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CRC/C/JOR/3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 March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center"/>
        <w:rPr>
          <w:b/>
          <w:bCs/>
          <w:szCs w:val="36"/>
          <w:rtl/>
          <w:lang w:eastAsia="en-US"/>
        </w:rPr>
      </w:pPr>
    </w:p>
    <w:p w:rsidR="00000000" w:rsidRDefault="00000000">
      <w:pPr>
        <w:spacing w:before="120" w:after="0" w:line="380" w:lineRule="exact"/>
        <w:jc w:val="center"/>
        <w:rPr>
          <w:b/>
          <w:bCs/>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spacing w:before="1600" w:line="380" w:lineRule="exact"/>
        <w:jc w:val="center"/>
        <w:rPr>
          <w:rFonts w:hint="cs"/>
          <w:b/>
          <w:bCs/>
          <w:sz w:val="36"/>
          <w:szCs w:val="36"/>
          <w:rtl/>
          <w:lang w:eastAsia="en-US"/>
        </w:rPr>
      </w:pPr>
      <w:r>
        <w:rPr>
          <w:rFonts w:hint="cs"/>
          <w:b/>
          <w:bCs/>
          <w:sz w:val="36"/>
          <w:szCs w:val="36"/>
          <w:rtl/>
          <w:lang w:eastAsia="en-US"/>
        </w:rPr>
        <w:t>النظر في التقارير المقدمة من الدول الأطراف</w:t>
      </w:r>
      <w:r>
        <w:rPr>
          <w:b/>
          <w:bCs/>
          <w:sz w:val="36"/>
          <w:szCs w:val="36"/>
          <w:rtl/>
          <w:lang w:eastAsia="en-US"/>
        </w:rPr>
        <w:br/>
      </w:r>
      <w:r>
        <w:rPr>
          <w:rFonts w:hint="cs"/>
          <w:b/>
          <w:bCs/>
          <w:sz w:val="36"/>
          <w:szCs w:val="36"/>
          <w:rtl/>
          <w:lang w:eastAsia="en-US"/>
        </w:rPr>
        <w:t>وفقا للمادة 44 من الاتفاقية</w:t>
      </w:r>
    </w:p>
    <w:p w:rsidR="00000000" w:rsidRDefault="00000000">
      <w:pPr>
        <w:spacing w:before="120" w:line="380" w:lineRule="exact"/>
        <w:jc w:val="center"/>
        <w:rPr>
          <w:rFonts w:hint="cs"/>
          <w:u w:val="single"/>
          <w:rtl/>
          <w:lang w:eastAsia="en-US"/>
        </w:rPr>
      </w:pPr>
      <w:r>
        <w:rPr>
          <w:rFonts w:hint="cs"/>
          <w:u w:val="single"/>
          <w:rtl/>
          <w:lang w:eastAsia="en-US"/>
        </w:rPr>
        <w:t>التقارير الدورية الثالثة للدول الأطراف المستحقة التقديم في عام 2003</w:t>
      </w:r>
    </w:p>
    <w:p w:rsidR="00000000" w:rsidRDefault="00000000">
      <w:pPr>
        <w:spacing w:before="120" w:after="360" w:line="380" w:lineRule="exact"/>
        <w:jc w:val="center"/>
        <w:rPr>
          <w:b/>
          <w:bCs/>
          <w:sz w:val="38"/>
          <w:szCs w:val="36"/>
          <w:rtl/>
          <w:lang w:eastAsia="en-US"/>
        </w:rPr>
      </w:pPr>
      <w:r>
        <w:rPr>
          <w:rFonts w:hint="cs"/>
          <w:b/>
          <w:bCs/>
          <w:sz w:val="38"/>
          <w:szCs w:val="36"/>
          <w:rtl/>
          <w:lang w:eastAsia="en-US"/>
        </w:rPr>
        <w:t>الأردن</w:t>
      </w:r>
      <w:r>
        <w:rPr>
          <w:rStyle w:val="FootnoteReference"/>
          <w:b/>
          <w:bCs w:val="0"/>
          <w:sz w:val="38"/>
          <w:rtl/>
          <w:lang w:eastAsia="en-US"/>
        </w:rPr>
        <w:footnoteReference w:customMarkFollows="1" w:id="1"/>
        <w:sym w:font="Symbol" w:char="F02A"/>
      </w:r>
    </w:p>
    <w:p w:rsidR="00000000" w:rsidRDefault="00000000">
      <w:pPr>
        <w:tabs>
          <w:tab w:val="left" w:pos="7324"/>
        </w:tabs>
        <w:spacing w:before="0" w:after="0" w:line="380" w:lineRule="exact"/>
        <w:jc w:val="both"/>
        <w:rPr>
          <w:rFonts w:hint="cs"/>
          <w:sz w:val="30"/>
          <w:rtl/>
          <w:lang w:eastAsia="en-US"/>
        </w:rPr>
      </w:pPr>
      <w:r>
        <w:rPr>
          <w:rFonts w:hint="cs"/>
          <w:sz w:val="30"/>
          <w:rtl/>
          <w:lang w:eastAsia="en-US"/>
        </w:rPr>
        <w:tab/>
        <w:t>[الأصل: بالعربية]</w:t>
      </w:r>
    </w:p>
    <w:p w:rsidR="00000000" w:rsidRDefault="00000000">
      <w:pPr>
        <w:tabs>
          <w:tab w:val="left" w:pos="7324"/>
        </w:tabs>
        <w:spacing w:before="0" w:after="0" w:line="380" w:lineRule="exact"/>
        <w:jc w:val="both"/>
        <w:rPr>
          <w:rFonts w:hint="cs"/>
          <w:sz w:val="30"/>
          <w:rtl/>
          <w:lang w:eastAsia="en-US"/>
        </w:rPr>
      </w:pPr>
      <w:r>
        <w:rPr>
          <w:rFonts w:hint="cs"/>
          <w:sz w:val="30"/>
          <w:rtl/>
          <w:lang w:eastAsia="en-US"/>
        </w:rPr>
        <w:tab/>
        <w:t>[11 تموز/يوليه 2005]</w:t>
      </w:r>
    </w:p>
    <w:p w:rsidR="00000000" w:rsidRDefault="00000000">
      <w:pPr>
        <w:spacing w:before="0" w:line="380" w:lineRule="exact"/>
        <w:jc w:val="center"/>
        <w:rPr>
          <w:b/>
          <w:bCs/>
          <w:szCs w:val="28"/>
          <w:rtl/>
          <w:lang w:eastAsia="en-US"/>
        </w:rPr>
      </w:pPr>
      <w:r>
        <w:rPr>
          <w:sz w:val="30"/>
          <w:rtl/>
          <w:lang w:eastAsia="en-US"/>
        </w:rPr>
        <w:br w:type="page"/>
      </w:r>
      <w:r>
        <w:rPr>
          <w:b/>
          <w:bCs/>
          <w:sz w:val="36"/>
          <w:szCs w:val="36"/>
          <w:rtl/>
          <w:lang w:eastAsia="en-US"/>
        </w:rPr>
        <w:t>المحتويات</w:t>
      </w:r>
    </w:p>
    <w:p w:rsidR="00000000" w:rsidRDefault="00000000">
      <w:pPr>
        <w:tabs>
          <w:tab w:val="left" w:pos="7381"/>
          <w:tab w:val="right" w:pos="9354"/>
        </w:tabs>
        <w:spacing w:before="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6863"/>
          <w:tab w:val="center" w:pos="7871"/>
          <w:tab w:val="center" w:pos="9043"/>
        </w:tabs>
        <w:spacing w:before="0" w:after="120" w:line="380" w:lineRule="exact"/>
        <w:ind w:right="2342"/>
        <w:jc w:val="both"/>
        <w:rPr>
          <w:rFonts w:hint="cs"/>
          <w:rtl/>
          <w:lang w:eastAsia="en-US"/>
        </w:rPr>
      </w:pPr>
      <w:r>
        <w:rPr>
          <w:rFonts w:hint="cs"/>
          <w:rtl/>
          <w:lang w:eastAsia="en-US"/>
        </w:rPr>
        <w:t>أولاً -</w:t>
      </w:r>
      <w:r>
        <w:rPr>
          <w:rFonts w:hint="cs"/>
          <w:rtl/>
          <w:lang w:eastAsia="en-US"/>
        </w:rPr>
        <w:tab/>
        <w:t>المقدمة</w:t>
      </w:r>
      <w:r>
        <w:rPr>
          <w:rFonts w:hint="cs"/>
          <w:rtl/>
          <w:lang w:eastAsia="en-US"/>
        </w:rPr>
        <w:tab/>
      </w:r>
      <w:r>
        <w:rPr>
          <w:rFonts w:hint="cs"/>
          <w:rtl/>
          <w:lang w:eastAsia="en-US"/>
        </w:rPr>
        <w:tab/>
        <w:t>1-5</w:t>
      </w:r>
      <w:r>
        <w:rPr>
          <w:rFonts w:hint="cs"/>
          <w:rtl/>
          <w:lang w:eastAsia="en-US"/>
        </w:rPr>
        <w:tab/>
        <w:t>5</w:t>
      </w:r>
    </w:p>
    <w:p w:rsidR="00000000" w:rsidRDefault="00000000">
      <w:pPr>
        <w:tabs>
          <w:tab w:val="left" w:pos="822"/>
          <w:tab w:val="left" w:pos="1389"/>
          <w:tab w:val="left" w:pos="1956"/>
          <w:tab w:val="left" w:leader="dot" w:pos="6863"/>
          <w:tab w:val="center" w:pos="7871"/>
          <w:tab w:val="center" w:pos="9043"/>
        </w:tabs>
        <w:spacing w:before="0" w:after="120" w:line="380" w:lineRule="exact"/>
        <w:ind w:right="2342"/>
        <w:jc w:val="both"/>
        <w:rPr>
          <w:rFonts w:hint="cs"/>
          <w:rtl/>
          <w:lang w:eastAsia="en-US"/>
        </w:rPr>
      </w:pPr>
      <w:r>
        <w:rPr>
          <w:rFonts w:hint="cs"/>
          <w:rtl/>
          <w:lang w:eastAsia="en-US"/>
        </w:rPr>
        <w:t>ثانياً -</w:t>
      </w:r>
      <w:r>
        <w:rPr>
          <w:rFonts w:hint="cs"/>
          <w:rtl/>
          <w:lang w:eastAsia="en-US"/>
        </w:rPr>
        <w:tab/>
        <w:t>تدابير المتابعة التي اتخذتها الدولة الطرف والتقدم المحرز فيها</w:t>
      </w:r>
      <w:r>
        <w:rPr>
          <w:rFonts w:hint="cs"/>
          <w:rtl/>
          <w:lang w:eastAsia="en-US"/>
        </w:rPr>
        <w:tab/>
      </w:r>
      <w:r>
        <w:rPr>
          <w:rFonts w:hint="cs"/>
          <w:rtl/>
          <w:lang w:eastAsia="en-US"/>
        </w:rPr>
        <w:tab/>
        <w:t>6-14</w:t>
      </w:r>
      <w:r>
        <w:rPr>
          <w:rFonts w:hint="cs"/>
          <w:rtl/>
          <w:lang w:eastAsia="en-US"/>
        </w:rPr>
        <w:tab/>
        <w:t>6</w:t>
      </w:r>
    </w:p>
    <w:p w:rsidR="00000000" w:rsidRDefault="00000000">
      <w:pPr>
        <w:tabs>
          <w:tab w:val="left" w:pos="822"/>
          <w:tab w:val="left" w:pos="1642"/>
          <w:tab w:val="left" w:pos="1956"/>
          <w:tab w:val="left" w:leader="dot" w:pos="6863"/>
          <w:tab w:val="center" w:pos="7871"/>
          <w:tab w:val="center" w:pos="9043"/>
        </w:tabs>
        <w:spacing w:before="0" w:after="120" w:line="380" w:lineRule="exact"/>
        <w:ind w:right="2342"/>
        <w:jc w:val="both"/>
        <w:rPr>
          <w:rFonts w:hint="cs"/>
          <w:rtl/>
          <w:lang w:eastAsia="en-US"/>
        </w:rPr>
      </w:pPr>
      <w:r>
        <w:rPr>
          <w:rFonts w:hint="cs"/>
          <w:rtl/>
          <w:lang w:eastAsia="en-US"/>
        </w:rPr>
        <w:t>ثالثاً -</w:t>
      </w:r>
      <w:r>
        <w:rPr>
          <w:rFonts w:hint="cs"/>
          <w:rtl/>
          <w:lang w:eastAsia="en-US"/>
        </w:rPr>
        <w:tab/>
        <w:t>العوامل والصعوبات التي تعرقل تنفيذ الاتفاقية</w:t>
      </w:r>
      <w:r>
        <w:rPr>
          <w:rFonts w:hint="cs"/>
          <w:rtl/>
          <w:lang w:eastAsia="en-US"/>
        </w:rPr>
        <w:tab/>
      </w:r>
      <w:r>
        <w:rPr>
          <w:rFonts w:hint="cs"/>
          <w:rtl/>
          <w:lang w:eastAsia="en-US"/>
        </w:rPr>
        <w:tab/>
        <w:t>15</w:t>
      </w:r>
      <w:r>
        <w:rPr>
          <w:rFonts w:hint="cs"/>
          <w:rtl/>
          <w:lang w:eastAsia="en-US"/>
        </w:rPr>
        <w:tab/>
        <w:t>7</w:t>
      </w:r>
    </w:p>
    <w:p w:rsidR="00000000" w:rsidRDefault="00000000">
      <w:pPr>
        <w:tabs>
          <w:tab w:val="left" w:pos="822"/>
          <w:tab w:val="left" w:pos="1642"/>
          <w:tab w:val="left" w:pos="1956"/>
          <w:tab w:val="left" w:leader="dot" w:pos="6863"/>
          <w:tab w:val="center" w:pos="7871"/>
          <w:tab w:val="center" w:pos="9043"/>
        </w:tabs>
        <w:spacing w:before="0" w:after="120" w:line="380" w:lineRule="exact"/>
        <w:ind w:right="2342"/>
        <w:jc w:val="both"/>
        <w:rPr>
          <w:rFonts w:hint="cs"/>
          <w:rtl/>
          <w:lang w:eastAsia="en-US"/>
        </w:rPr>
      </w:pPr>
      <w:r>
        <w:rPr>
          <w:rFonts w:hint="cs"/>
          <w:rtl/>
          <w:lang w:eastAsia="en-US"/>
        </w:rPr>
        <w:t>رابعاً -</w:t>
      </w:r>
      <w:r>
        <w:rPr>
          <w:rFonts w:hint="cs"/>
          <w:rtl/>
          <w:lang w:eastAsia="en-US"/>
        </w:rPr>
        <w:tab/>
        <w:t>المجالات الرئيسية المثيرة للقلق والتوصيات</w:t>
      </w:r>
      <w:r>
        <w:rPr>
          <w:rFonts w:hint="cs"/>
          <w:rtl/>
          <w:lang w:eastAsia="en-US"/>
        </w:rPr>
        <w:tab/>
      </w:r>
      <w:r>
        <w:rPr>
          <w:rFonts w:hint="cs"/>
          <w:rtl/>
          <w:lang w:eastAsia="en-US"/>
        </w:rPr>
        <w:tab/>
        <w:t>16-366</w:t>
      </w:r>
      <w:r>
        <w:rPr>
          <w:rFonts w:hint="cs"/>
          <w:rtl/>
          <w:lang w:eastAsia="en-US"/>
        </w:rPr>
        <w:tab/>
        <w:t>8</w:t>
      </w:r>
    </w:p>
    <w:p w:rsidR="00000000" w:rsidRDefault="00000000">
      <w:pPr>
        <w:tabs>
          <w:tab w:val="left" w:pos="822"/>
          <w:tab w:val="left" w:pos="1586"/>
          <w:tab w:val="left" w:pos="2090"/>
          <w:tab w:val="left" w:leader="dot" w:pos="6863"/>
          <w:tab w:val="center" w:pos="7871"/>
          <w:tab w:val="center" w:pos="9043"/>
        </w:tabs>
        <w:spacing w:before="0" w:after="120" w:line="380" w:lineRule="exact"/>
        <w:ind w:right="2342"/>
        <w:jc w:val="both"/>
        <w:rPr>
          <w:rFonts w:hint="cs"/>
          <w:rtl/>
          <w:lang w:eastAsia="en-US"/>
        </w:rPr>
      </w:pPr>
      <w:r>
        <w:rPr>
          <w:rFonts w:hint="cs"/>
          <w:rtl/>
          <w:lang w:eastAsia="en-US"/>
        </w:rPr>
        <w:tab/>
        <w:t>ألف -</w:t>
      </w:r>
      <w:r>
        <w:rPr>
          <w:rFonts w:hint="cs"/>
          <w:rtl/>
          <w:lang w:eastAsia="en-US"/>
        </w:rPr>
        <w:tab/>
        <w:t>تدابير التنفيذ العامة</w:t>
      </w:r>
      <w:r>
        <w:rPr>
          <w:rFonts w:hint="cs"/>
          <w:rtl/>
          <w:lang w:eastAsia="en-US"/>
        </w:rPr>
        <w:tab/>
      </w:r>
      <w:r>
        <w:rPr>
          <w:rFonts w:hint="cs"/>
          <w:rtl/>
          <w:lang w:eastAsia="en-US"/>
        </w:rPr>
        <w:tab/>
        <w:t>16-49</w:t>
      </w:r>
      <w:r>
        <w:rPr>
          <w:rFonts w:hint="cs"/>
          <w:rtl/>
          <w:lang w:eastAsia="en-US"/>
        </w:rPr>
        <w:tab/>
        <w:t>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التحفظات</w:t>
      </w:r>
      <w:r>
        <w:rPr>
          <w:rFonts w:hint="cs"/>
          <w:rtl/>
          <w:lang w:eastAsia="en-US"/>
        </w:rPr>
        <w:tab/>
      </w:r>
      <w:r>
        <w:rPr>
          <w:rFonts w:hint="cs"/>
          <w:rtl/>
          <w:lang w:eastAsia="en-US"/>
        </w:rPr>
        <w:tab/>
        <w:t>16-18</w:t>
      </w:r>
      <w:r>
        <w:rPr>
          <w:rFonts w:hint="cs"/>
          <w:rtl/>
          <w:lang w:eastAsia="en-US"/>
        </w:rPr>
        <w:tab/>
        <w:t>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نشر الاتفاقية في الجريدة الرسمية</w:t>
      </w:r>
      <w:r>
        <w:rPr>
          <w:rFonts w:hint="cs"/>
          <w:rtl/>
          <w:lang w:eastAsia="en-US"/>
        </w:rPr>
        <w:tab/>
      </w:r>
      <w:r>
        <w:rPr>
          <w:rFonts w:hint="cs"/>
          <w:rtl/>
          <w:lang w:eastAsia="en-US"/>
        </w:rPr>
        <w:tab/>
        <w:t>19</w:t>
      </w:r>
      <w:r>
        <w:rPr>
          <w:rFonts w:hint="cs"/>
          <w:rtl/>
          <w:lang w:eastAsia="en-US"/>
        </w:rPr>
        <w:tab/>
        <w:t>9</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التشريعات الخاصة بالطفولة</w:t>
      </w:r>
      <w:r>
        <w:rPr>
          <w:rFonts w:hint="cs"/>
          <w:rtl/>
          <w:lang w:eastAsia="en-US"/>
        </w:rPr>
        <w:tab/>
      </w:r>
      <w:r>
        <w:rPr>
          <w:rFonts w:hint="cs"/>
          <w:rtl/>
          <w:lang w:eastAsia="en-US"/>
        </w:rPr>
        <w:tab/>
        <w:t>20-21</w:t>
      </w:r>
      <w:r>
        <w:rPr>
          <w:rFonts w:hint="cs"/>
          <w:rtl/>
          <w:lang w:eastAsia="en-US"/>
        </w:rPr>
        <w:tab/>
        <w:t>9</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التنسيق بين الهيئات الوطنية المهتمة بالطفولة</w:t>
      </w:r>
      <w:r>
        <w:rPr>
          <w:rFonts w:hint="cs"/>
          <w:rtl/>
          <w:lang w:eastAsia="en-US"/>
        </w:rPr>
        <w:tab/>
      </w:r>
      <w:r>
        <w:rPr>
          <w:rFonts w:hint="cs"/>
          <w:rtl/>
          <w:lang w:eastAsia="en-US"/>
        </w:rPr>
        <w:tab/>
        <w:t>22-26</w:t>
      </w:r>
      <w:r>
        <w:rPr>
          <w:rFonts w:hint="cs"/>
          <w:rtl/>
          <w:lang w:eastAsia="en-US"/>
        </w:rPr>
        <w:tab/>
        <w:t>10</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5-</w:t>
      </w:r>
      <w:r>
        <w:rPr>
          <w:rFonts w:hint="cs"/>
          <w:rtl/>
          <w:lang w:eastAsia="en-US"/>
        </w:rPr>
        <w:tab/>
        <w:t>الاستراتيجيات والخطط الوطنية</w:t>
      </w:r>
      <w:r>
        <w:rPr>
          <w:rFonts w:hint="cs"/>
          <w:rtl/>
          <w:lang w:eastAsia="en-US"/>
        </w:rPr>
        <w:tab/>
      </w:r>
      <w:r>
        <w:rPr>
          <w:rFonts w:hint="cs"/>
          <w:rtl/>
          <w:lang w:eastAsia="en-US"/>
        </w:rPr>
        <w:tab/>
        <w:t>27-35</w:t>
      </w:r>
      <w:r>
        <w:rPr>
          <w:rFonts w:hint="cs"/>
          <w:rtl/>
          <w:lang w:eastAsia="en-US"/>
        </w:rPr>
        <w:tab/>
        <w:t>12</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6-</w:t>
      </w:r>
      <w:r>
        <w:rPr>
          <w:rFonts w:hint="cs"/>
          <w:rtl/>
          <w:lang w:eastAsia="en-US"/>
        </w:rPr>
        <w:tab/>
        <w:t>هياكل الرصد المستقلة</w:t>
      </w:r>
      <w:r>
        <w:rPr>
          <w:rFonts w:hint="cs"/>
          <w:rtl/>
          <w:lang w:eastAsia="en-US"/>
        </w:rPr>
        <w:tab/>
      </w:r>
      <w:r>
        <w:rPr>
          <w:rFonts w:hint="cs"/>
          <w:rtl/>
          <w:lang w:eastAsia="en-US"/>
        </w:rPr>
        <w:tab/>
        <w:t>36-38</w:t>
      </w:r>
      <w:r>
        <w:rPr>
          <w:rFonts w:hint="cs"/>
          <w:rtl/>
          <w:lang w:eastAsia="en-US"/>
        </w:rPr>
        <w:tab/>
        <w:t>15</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7-</w:t>
      </w:r>
      <w:r>
        <w:rPr>
          <w:rFonts w:hint="cs"/>
          <w:rtl/>
          <w:lang w:eastAsia="en-US"/>
        </w:rPr>
        <w:tab/>
        <w:t>تخصيص الموارد من الموازنة</w:t>
      </w:r>
      <w:r>
        <w:rPr>
          <w:rFonts w:hint="cs"/>
          <w:rtl/>
          <w:lang w:eastAsia="en-US"/>
        </w:rPr>
        <w:tab/>
      </w:r>
      <w:r>
        <w:rPr>
          <w:rFonts w:hint="cs"/>
          <w:rtl/>
          <w:lang w:eastAsia="en-US"/>
        </w:rPr>
        <w:tab/>
        <w:t>39-45</w:t>
      </w:r>
      <w:r>
        <w:rPr>
          <w:rFonts w:hint="cs"/>
          <w:rtl/>
          <w:lang w:eastAsia="en-US"/>
        </w:rPr>
        <w:tab/>
        <w:t>16</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8-</w:t>
      </w:r>
      <w:r>
        <w:rPr>
          <w:rFonts w:hint="cs"/>
          <w:rtl/>
          <w:lang w:eastAsia="en-US"/>
        </w:rPr>
        <w:tab/>
        <w:t>التدريب في مجال تعميم الاتفاقية</w:t>
      </w:r>
      <w:r>
        <w:rPr>
          <w:rFonts w:hint="cs"/>
          <w:rtl/>
          <w:lang w:eastAsia="en-US"/>
        </w:rPr>
        <w:tab/>
      </w:r>
      <w:r>
        <w:rPr>
          <w:rFonts w:hint="cs"/>
          <w:rtl/>
          <w:lang w:eastAsia="en-US"/>
        </w:rPr>
        <w:tab/>
        <w:t>46-49</w:t>
      </w:r>
      <w:r>
        <w:rPr>
          <w:rFonts w:hint="cs"/>
          <w:rtl/>
          <w:lang w:eastAsia="en-US"/>
        </w:rPr>
        <w:tab/>
        <w:t>17</w:t>
      </w:r>
    </w:p>
    <w:p w:rsidR="00000000" w:rsidRDefault="00000000">
      <w:pPr>
        <w:tabs>
          <w:tab w:val="left" w:pos="822"/>
          <w:tab w:val="left" w:pos="1586"/>
          <w:tab w:val="left" w:pos="2090"/>
          <w:tab w:val="left" w:leader="dot" w:pos="6863"/>
          <w:tab w:val="center" w:pos="7871"/>
          <w:tab w:val="center" w:pos="9043"/>
        </w:tabs>
        <w:spacing w:before="120" w:after="120" w:line="380" w:lineRule="exact"/>
        <w:ind w:right="2342"/>
        <w:jc w:val="both"/>
        <w:rPr>
          <w:rFonts w:hint="cs"/>
          <w:rtl/>
          <w:lang w:eastAsia="en-US"/>
        </w:rPr>
      </w:pPr>
      <w:r>
        <w:rPr>
          <w:rFonts w:hint="cs"/>
          <w:rtl/>
          <w:lang w:eastAsia="en-US"/>
        </w:rPr>
        <w:tab/>
        <w:t>باء -</w:t>
      </w:r>
      <w:r>
        <w:rPr>
          <w:rFonts w:hint="cs"/>
          <w:rtl/>
          <w:lang w:eastAsia="en-US"/>
        </w:rPr>
        <w:tab/>
        <w:t>تعريف الطفل</w:t>
      </w:r>
      <w:r>
        <w:rPr>
          <w:rFonts w:hint="cs"/>
          <w:rtl/>
          <w:lang w:eastAsia="en-US"/>
        </w:rPr>
        <w:tab/>
      </w:r>
      <w:r>
        <w:rPr>
          <w:rFonts w:hint="cs"/>
          <w:rtl/>
          <w:lang w:eastAsia="en-US"/>
        </w:rPr>
        <w:tab/>
        <w:t>50-60</w:t>
      </w:r>
      <w:r>
        <w:rPr>
          <w:rFonts w:hint="cs"/>
          <w:rtl/>
          <w:lang w:eastAsia="en-US"/>
        </w:rPr>
        <w:tab/>
        <w:t>18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انسجام تعريف الطفل مع مبادئ الاتفاقية</w:t>
      </w:r>
      <w:r>
        <w:rPr>
          <w:rFonts w:hint="cs"/>
          <w:rtl/>
          <w:lang w:eastAsia="en-US"/>
        </w:rPr>
        <w:tab/>
      </w:r>
      <w:r>
        <w:rPr>
          <w:rFonts w:hint="cs"/>
          <w:rtl/>
          <w:lang w:eastAsia="en-US"/>
        </w:rPr>
        <w:tab/>
        <w:t>50</w:t>
      </w:r>
      <w:r>
        <w:rPr>
          <w:rFonts w:hint="cs"/>
          <w:rtl/>
          <w:lang w:eastAsia="en-US"/>
        </w:rPr>
        <w:tab/>
        <w:t>18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المساواة بين الجنسين في التشريعات وسن الزواج</w:t>
      </w:r>
      <w:r>
        <w:rPr>
          <w:rFonts w:hint="cs"/>
          <w:rtl/>
          <w:lang w:eastAsia="en-US"/>
        </w:rPr>
        <w:tab/>
      </w:r>
      <w:r>
        <w:rPr>
          <w:rFonts w:hint="cs"/>
          <w:rtl/>
          <w:lang w:eastAsia="en-US"/>
        </w:rPr>
        <w:tab/>
        <w:t>51-52</w:t>
      </w:r>
      <w:r>
        <w:rPr>
          <w:rFonts w:hint="cs"/>
          <w:rtl/>
          <w:lang w:eastAsia="en-US"/>
        </w:rPr>
        <w:tab/>
        <w:t>18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سن المسؤولية الجزائية</w:t>
      </w:r>
      <w:r>
        <w:rPr>
          <w:rFonts w:hint="cs"/>
          <w:rtl/>
          <w:lang w:eastAsia="en-US"/>
        </w:rPr>
        <w:tab/>
      </w:r>
      <w:r>
        <w:rPr>
          <w:rFonts w:hint="cs"/>
          <w:rtl/>
          <w:lang w:eastAsia="en-US"/>
        </w:rPr>
        <w:tab/>
        <w:t>53</w:t>
      </w:r>
      <w:r>
        <w:rPr>
          <w:rFonts w:hint="cs"/>
          <w:rtl/>
          <w:lang w:eastAsia="en-US"/>
        </w:rPr>
        <w:tab/>
        <w:t>18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الزواج المبكر والقسري</w:t>
      </w:r>
      <w:r>
        <w:rPr>
          <w:rFonts w:hint="cs"/>
          <w:rtl/>
          <w:lang w:eastAsia="en-US"/>
        </w:rPr>
        <w:tab/>
      </w:r>
      <w:r>
        <w:rPr>
          <w:rFonts w:hint="cs"/>
          <w:rtl/>
          <w:lang w:eastAsia="en-US"/>
        </w:rPr>
        <w:tab/>
        <w:t>54-57</w:t>
      </w:r>
      <w:r>
        <w:rPr>
          <w:rFonts w:hint="cs"/>
          <w:rtl/>
          <w:lang w:eastAsia="en-US"/>
        </w:rPr>
        <w:tab/>
        <w:t>18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5-</w:t>
      </w:r>
      <w:r>
        <w:rPr>
          <w:rFonts w:hint="cs"/>
          <w:rtl/>
          <w:lang w:eastAsia="en-US"/>
        </w:rPr>
        <w:tab/>
        <w:t>عقوبة الإعدام</w:t>
      </w:r>
      <w:r>
        <w:rPr>
          <w:rFonts w:hint="cs"/>
          <w:rtl/>
          <w:lang w:eastAsia="en-US"/>
        </w:rPr>
        <w:tab/>
      </w:r>
      <w:r>
        <w:rPr>
          <w:rFonts w:hint="cs"/>
          <w:rtl/>
          <w:lang w:eastAsia="en-US"/>
        </w:rPr>
        <w:tab/>
        <w:t>58</w:t>
      </w:r>
      <w:r>
        <w:rPr>
          <w:rFonts w:hint="cs"/>
          <w:rtl/>
          <w:lang w:eastAsia="en-US"/>
        </w:rPr>
        <w:tab/>
        <w:t>19</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6-</w:t>
      </w:r>
      <w:r>
        <w:rPr>
          <w:rFonts w:hint="cs"/>
          <w:rtl/>
          <w:lang w:eastAsia="en-US"/>
        </w:rPr>
        <w:tab/>
        <w:t>سن العمل</w:t>
      </w:r>
      <w:r>
        <w:rPr>
          <w:rFonts w:hint="cs"/>
          <w:rtl/>
          <w:lang w:eastAsia="en-US"/>
        </w:rPr>
        <w:tab/>
      </w:r>
      <w:r>
        <w:rPr>
          <w:rFonts w:hint="cs"/>
          <w:rtl/>
          <w:lang w:eastAsia="en-US"/>
        </w:rPr>
        <w:tab/>
        <w:t>59</w:t>
      </w:r>
      <w:r>
        <w:rPr>
          <w:rFonts w:hint="cs"/>
          <w:rtl/>
          <w:lang w:eastAsia="en-US"/>
        </w:rPr>
        <w:tab/>
        <w:t>19</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7-</w:t>
      </w:r>
      <w:r>
        <w:rPr>
          <w:rFonts w:hint="cs"/>
          <w:rtl/>
          <w:lang w:eastAsia="en-US"/>
        </w:rPr>
        <w:tab/>
        <w:t>سن التطوع لدى القوات المسلحة</w:t>
      </w:r>
      <w:r>
        <w:rPr>
          <w:rFonts w:hint="cs"/>
          <w:rtl/>
          <w:lang w:eastAsia="en-US"/>
        </w:rPr>
        <w:tab/>
      </w:r>
      <w:r>
        <w:rPr>
          <w:rFonts w:hint="cs"/>
          <w:rtl/>
          <w:lang w:eastAsia="en-US"/>
        </w:rPr>
        <w:tab/>
        <w:t>60</w:t>
      </w:r>
      <w:r>
        <w:rPr>
          <w:rFonts w:hint="cs"/>
          <w:rtl/>
          <w:lang w:eastAsia="en-US"/>
        </w:rPr>
        <w:tab/>
        <w:t>20</w:t>
      </w:r>
    </w:p>
    <w:p w:rsidR="00000000" w:rsidRDefault="00000000">
      <w:pPr>
        <w:tabs>
          <w:tab w:val="left" w:pos="822"/>
          <w:tab w:val="left" w:pos="1586"/>
          <w:tab w:val="left" w:pos="2090"/>
          <w:tab w:val="left" w:leader="dot" w:pos="6863"/>
          <w:tab w:val="center" w:pos="7871"/>
          <w:tab w:val="center" w:pos="9043"/>
        </w:tabs>
        <w:spacing w:before="120" w:after="120" w:line="380" w:lineRule="exact"/>
        <w:ind w:right="2342"/>
        <w:jc w:val="both"/>
        <w:rPr>
          <w:rFonts w:hint="cs"/>
          <w:rtl/>
          <w:lang w:eastAsia="en-US"/>
        </w:rPr>
      </w:pPr>
      <w:r>
        <w:rPr>
          <w:rFonts w:hint="cs"/>
          <w:rtl/>
          <w:lang w:eastAsia="en-US"/>
        </w:rPr>
        <w:tab/>
        <w:t>جيم -</w:t>
      </w:r>
      <w:r>
        <w:rPr>
          <w:rFonts w:hint="cs"/>
          <w:rtl/>
          <w:lang w:eastAsia="en-US"/>
        </w:rPr>
        <w:tab/>
        <w:t>المبادئ العامة</w:t>
      </w:r>
      <w:r>
        <w:rPr>
          <w:rFonts w:hint="cs"/>
          <w:rtl/>
          <w:lang w:eastAsia="en-US"/>
        </w:rPr>
        <w:tab/>
      </w:r>
      <w:r>
        <w:rPr>
          <w:rFonts w:hint="cs"/>
          <w:rtl/>
          <w:lang w:eastAsia="en-US"/>
        </w:rPr>
        <w:tab/>
        <w:t>61-106</w:t>
      </w:r>
      <w:r>
        <w:rPr>
          <w:rFonts w:hint="cs"/>
          <w:rtl/>
          <w:lang w:eastAsia="en-US"/>
        </w:rPr>
        <w:tab/>
        <w:t>21</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عدم التمييز</w:t>
      </w:r>
      <w:r>
        <w:rPr>
          <w:rFonts w:hint="cs"/>
          <w:rtl/>
          <w:lang w:eastAsia="en-US"/>
        </w:rPr>
        <w:tab/>
      </w:r>
      <w:r>
        <w:rPr>
          <w:rFonts w:hint="cs"/>
          <w:rtl/>
          <w:lang w:eastAsia="en-US"/>
        </w:rPr>
        <w:tab/>
        <w:t>61-80</w:t>
      </w:r>
      <w:r>
        <w:rPr>
          <w:rFonts w:hint="cs"/>
          <w:rtl/>
          <w:lang w:eastAsia="en-US"/>
        </w:rPr>
        <w:tab/>
        <w:t>21</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مصالح الطفل الفضلى</w:t>
      </w:r>
      <w:r>
        <w:rPr>
          <w:rFonts w:hint="cs"/>
          <w:rtl/>
          <w:lang w:eastAsia="en-US"/>
        </w:rPr>
        <w:tab/>
      </w:r>
      <w:r>
        <w:rPr>
          <w:rFonts w:hint="cs"/>
          <w:rtl/>
          <w:lang w:eastAsia="en-US"/>
        </w:rPr>
        <w:tab/>
        <w:t>81-89</w:t>
      </w:r>
      <w:r>
        <w:rPr>
          <w:rFonts w:hint="cs"/>
          <w:rtl/>
          <w:lang w:eastAsia="en-US"/>
        </w:rPr>
        <w:tab/>
        <w:t>26</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حق الطفل في الحياة والبقاء والنماء</w:t>
      </w:r>
      <w:r>
        <w:rPr>
          <w:rFonts w:hint="cs"/>
          <w:rtl/>
          <w:lang w:eastAsia="en-US"/>
        </w:rPr>
        <w:tab/>
      </w:r>
      <w:r>
        <w:rPr>
          <w:rFonts w:hint="cs"/>
          <w:rtl/>
          <w:lang w:eastAsia="en-US"/>
        </w:rPr>
        <w:tab/>
        <w:t>90-103</w:t>
      </w:r>
      <w:r>
        <w:rPr>
          <w:rFonts w:hint="cs"/>
          <w:rtl/>
          <w:lang w:eastAsia="en-US"/>
        </w:rPr>
        <w:tab/>
        <w:t>28</w:t>
      </w:r>
    </w:p>
    <w:p w:rsidR="00000000" w:rsidRDefault="00000000">
      <w:pPr>
        <w:tabs>
          <w:tab w:val="left" w:pos="822"/>
          <w:tab w:val="left" w:pos="1586"/>
          <w:tab w:val="left" w:pos="2090"/>
          <w:tab w:val="left" w:leader="dot" w:pos="6863"/>
          <w:tab w:val="center" w:pos="7871"/>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احترام آراء الطفل</w:t>
      </w:r>
      <w:r>
        <w:rPr>
          <w:rFonts w:hint="cs"/>
          <w:rtl/>
          <w:lang w:eastAsia="en-US"/>
        </w:rPr>
        <w:tab/>
      </w:r>
      <w:r>
        <w:rPr>
          <w:rFonts w:hint="cs"/>
          <w:rtl/>
          <w:lang w:eastAsia="en-US"/>
        </w:rPr>
        <w:tab/>
        <w:t>104-106</w:t>
      </w:r>
      <w:r>
        <w:rPr>
          <w:rFonts w:hint="cs"/>
          <w:rtl/>
          <w:lang w:eastAsia="en-US"/>
        </w:rPr>
        <w:tab/>
        <w:t>33</w:t>
      </w:r>
    </w:p>
    <w:p w:rsidR="00000000" w:rsidRDefault="00000000">
      <w:pPr>
        <w:spacing w:before="0" w:line="300" w:lineRule="exact"/>
        <w:jc w:val="center"/>
        <w:rPr>
          <w:rFonts w:hint="cs"/>
          <w:b/>
          <w:bCs/>
          <w:szCs w:val="28"/>
          <w:rtl/>
          <w:lang w:eastAsia="en-US"/>
        </w:rPr>
      </w:pPr>
      <w:r>
        <w:rPr>
          <w:rtl/>
          <w:lang w:eastAsia="en-US"/>
        </w:rPr>
        <w:br w:type="page"/>
      </w:r>
      <w:r>
        <w:rPr>
          <w:b/>
          <w:bCs/>
          <w:sz w:val="36"/>
          <w:szCs w:val="36"/>
          <w:rtl/>
          <w:lang w:eastAsia="en-US"/>
        </w:rPr>
        <w:t>المحتويات</w:t>
      </w:r>
      <w:r>
        <w:rPr>
          <w:rFonts w:hint="cs"/>
          <w:b/>
          <w:bCs/>
          <w:sz w:val="30"/>
          <w:rtl/>
          <w:lang w:eastAsia="en-US"/>
        </w:rPr>
        <w:t xml:space="preserve"> (</w:t>
      </w:r>
      <w:r>
        <w:rPr>
          <w:rFonts w:hint="cs"/>
          <w:b/>
          <w:bCs/>
          <w:i/>
          <w:iCs/>
          <w:sz w:val="30"/>
          <w:rtl/>
          <w:lang w:eastAsia="en-US"/>
        </w:rPr>
        <w:t>تابع</w:t>
      </w:r>
      <w:r>
        <w:rPr>
          <w:rFonts w:hint="cs"/>
          <w:b/>
          <w:bCs/>
          <w:sz w:val="30"/>
          <w:rtl/>
          <w:lang w:eastAsia="en-US"/>
        </w:rPr>
        <w:t>)</w:t>
      </w:r>
    </w:p>
    <w:p w:rsidR="00000000" w:rsidRDefault="00000000">
      <w:pPr>
        <w:tabs>
          <w:tab w:val="left" w:pos="7381"/>
          <w:tab w:val="right" w:pos="9354"/>
        </w:tabs>
        <w:spacing w:before="0" w:line="30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586"/>
          <w:tab w:val="left" w:pos="2090"/>
          <w:tab w:val="left" w:leader="dot" w:pos="6863"/>
          <w:tab w:val="center" w:pos="7871"/>
          <w:tab w:val="center" w:pos="9043"/>
        </w:tabs>
        <w:spacing w:before="0" w:after="0" w:line="300" w:lineRule="exact"/>
        <w:ind w:right="2342"/>
        <w:jc w:val="both"/>
        <w:rPr>
          <w:rFonts w:hint="cs"/>
          <w:rtl/>
          <w:lang w:eastAsia="en-US"/>
        </w:rPr>
      </w:pPr>
      <w:r>
        <w:rPr>
          <w:rFonts w:hint="cs"/>
          <w:rtl/>
          <w:lang w:eastAsia="en-US"/>
        </w:rPr>
        <w:t>رابعاً (</w:t>
      </w:r>
      <w:r>
        <w:rPr>
          <w:rFonts w:hint="cs"/>
          <w:u w:val="single"/>
          <w:rtl/>
          <w:lang w:eastAsia="en-US"/>
        </w:rPr>
        <w:t>تابع</w:t>
      </w:r>
      <w:r>
        <w:rPr>
          <w:rFonts w:hint="cs"/>
          <w:rtl/>
          <w:lang w:eastAsia="en-US"/>
        </w:rPr>
        <w:t>)</w:t>
      </w:r>
    </w:p>
    <w:p w:rsidR="00000000" w:rsidRDefault="00000000">
      <w:pPr>
        <w:tabs>
          <w:tab w:val="left" w:pos="822"/>
          <w:tab w:val="left" w:pos="1586"/>
          <w:tab w:val="left" w:pos="2090"/>
          <w:tab w:val="left" w:leader="dot" w:pos="7017"/>
          <w:tab w:val="center" w:pos="7927"/>
          <w:tab w:val="center" w:pos="9043"/>
        </w:tabs>
        <w:spacing w:before="120" w:after="120" w:line="380" w:lineRule="exact"/>
        <w:ind w:right="2342"/>
        <w:jc w:val="both"/>
        <w:rPr>
          <w:rFonts w:hint="cs"/>
          <w:rtl/>
          <w:lang w:eastAsia="en-US"/>
        </w:rPr>
      </w:pPr>
      <w:r>
        <w:rPr>
          <w:rFonts w:hint="cs"/>
          <w:rtl/>
          <w:lang w:eastAsia="en-US"/>
        </w:rPr>
        <w:tab/>
        <w:t>دال -</w:t>
      </w:r>
      <w:r>
        <w:rPr>
          <w:rFonts w:hint="cs"/>
          <w:rtl/>
          <w:lang w:eastAsia="en-US"/>
        </w:rPr>
        <w:tab/>
        <w:t>الحقوق والحريات المدنية</w:t>
      </w:r>
      <w:r>
        <w:rPr>
          <w:rFonts w:hint="cs"/>
          <w:rtl/>
          <w:lang w:eastAsia="en-US"/>
        </w:rPr>
        <w:tab/>
      </w:r>
      <w:r>
        <w:rPr>
          <w:rFonts w:hint="cs"/>
          <w:rtl/>
          <w:lang w:eastAsia="en-US"/>
        </w:rPr>
        <w:tab/>
        <w:t>107-132</w:t>
      </w:r>
      <w:r>
        <w:rPr>
          <w:rFonts w:hint="cs"/>
          <w:rtl/>
          <w:lang w:eastAsia="en-US"/>
        </w:rPr>
        <w:tab/>
        <w:t>34</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الحق في الاسم والجنسية والهوية والصلات العائلية</w:t>
      </w:r>
      <w:r>
        <w:rPr>
          <w:rFonts w:hint="cs"/>
          <w:rtl/>
          <w:lang w:eastAsia="en-US"/>
        </w:rPr>
        <w:tab/>
      </w:r>
      <w:r>
        <w:rPr>
          <w:rFonts w:hint="cs"/>
          <w:rtl/>
          <w:lang w:eastAsia="en-US"/>
        </w:rPr>
        <w:tab/>
        <w:t>107-110</w:t>
      </w:r>
      <w:r>
        <w:rPr>
          <w:rFonts w:hint="cs"/>
          <w:rtl/>
          <w:lang w:eastAsia="en-US"/>
        </w:rPr>
        <w:tab/>
        <w:t>34</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الحق في حرية التعبير</w:t>
      </w:r>
      <w:r>
        <w:rPr>
          <w:rFonts w:hint="cs"/>
          <w:rtl/>
          <w:lang w:eastAsia="en-US"/>
        </w:rPr>
        <w:tab/>
      </w:r>
      <w:r>
        <w:rPr>
          <w:rFonts w:hint="cs"/>
          <w:rtl/>
          <w:lang w:eastAsia="en-US"/>
        </w:rPr>
        <w:tab/>
        <w:t>111-116</w:t>
      </w:r>
      <w:r>
        <w:rPr>
          <w:rFonts w:hint="cs"/>
          <w:rtl/>
          <w:lang w:eastAsia="en-US"/>
        </w:rPr>
        <w:tab/>
        <w:t>34</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الحق في حرية الفكر والوجدان والدين</w:t>
      </w:r>
      <w:r>
        <w:rPr>
          <w:rFonts w:hint="cs"/>
          <w:rtl/>
          <w:lang w:eastAsia="en-US"/>
        </w:rPr>
        <w:tab/>
      </w:r>
      <w:r>
        <w:rPr>
          <w:rFonts w:hint="cs"/>
          <w:rtl/>
          <w:lang w:eastAsia="en-US"/>
        </w:rPr>
        <w:tab/>
        <w:t>117</w:t>
      </w:r>
      <w:r>
        <w:rPr>
          <w:rFonts w:hint="cs"/>
          <w:rtl/>
          <w:lang w:eastAsia="en-US"/>
        </w:rPr>
        <w:tab/>
        <w:t>35</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spacing w:val="0"/>
          <w:rtl/>
          <w:lang w:eastAsia="en-US"/>
        </w:rPr>
        <w:tab/>
      </w:r>
      <w:r>
        <w:rPr>
          <w:rFonts w:hint="cs"/>
          <w:spacing w:val="0"/>
          <w:rtl/>
          <w:lang w:eastAsia="en-US"/>
        </w:rPr>
        <w:tab/>
        <w:t>4-</w:t>
      </w:r>
      <w:r>
        <w:rPr>
          <w:rFonts w:hint="cs"/>
          <w:spacing w:val="0"/>
          <w:rtl/>
          <w:lang w:eastAsia="en-US"/>
        </w:rPr>
        <w:tab/>
        <w:t>التدابير التشريعية والمستجدات التي طرأت على المعلومات</w:t>
      </w:r>
      <w:r>
        <w:rPr>
          <w:spacing w:val="0"/>
          <w:rtl/>
          <w:lang w:eastAsia="en-US"/>
        </w:rPr>
        <w:br/>
      </w:r>
      <w:r>
        <w:rPr>
          <w:rFonts w:hint="cs"/>
          <w:rtl/>
          <w:lang w:eastAsia="en-US"/>
        </w:rPr>
        <w:tab/>
      </w:r>
      <w:r>
        <w:rPr>
          <w:rFonts w:hint="cs"/>
          <w:rtl/>
          <w:lang w:eastAsia="en-US"/>
        </w:rPr>
        <w:tab/>
      </w:r>
      <w:r>
        <w:rPr>
          <w:rFonts w:hint="cs"/>
          <w:rtl/>
          <w:lang w:eastAsia="en-US"/>
        </w:rPr>
        <w:tab/>
        <w:t>الواردة في التقرير السابق</w:t>
      </w:r>
      <w:r>
        <w:rPr>
          <w:rFonts w:hint="cs"/>
          <w:rtl/>
          <w:lang w:eastAsia="en-US"/>
        </w:rPr>
        <w:tab/>
      </w:r>
      <w:r>
        <w:rPr>
          <w:rFonts w:hint="cs"/>
          <w:rtl/>
          <w:lang w:eastAsia="en-US"/>
        </w:rPr>
        <w:tab/>
        <w:t>118-130</w:t>
      </w:r>
      <w:r>
        <w:rPr>
          <w:rFonts w:hint="cs"/>
          <w:rtl/>
          <w:lang w:eastAsia="en-US"/>
        </w:rPr>
        <w:tab/>
        <w:t>35</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spacing w:val="0"/>
          <w:rtl/>
          <w:lang w:eastAsia="en-US"/>
        </w:rPr>
        <w:tab/>
      </w:r>
      <w:r>
        <w:rPr>
          <w:rFonts w:hint="cs"/>
          <w:spacing w:val="0"/>
          <w:rtl/>
          <w:lang w:eastAsia="en-US"/>
        </w:rPr>
        <w:tab/>
        <w:t>5-</w:t>
      </w:r>
      <w:r>
        <w:rPr>
          <w:rFonts w:hint="cs"/>
          <w:spacing w:val="0"/>
          <w:rtl/>
          <w:lang w:eastAsia="en-US"/>
        </w:rPr>
        <w:tab/>
        <w:t>دور الإعلام الأردني ووكالات الأنباء في تعزيز حقوق</w:t>
      </w:r>
      <w:r>
        <w:rPr>
          <w:spacing w:val="0"/>
          <w:rtl/>
          <w:lang w:eastAsia="en-US"/>
        </w:rPr>
        <w:br/>
      </w:r>
      <w:r>
        <w:rPr>
          <w:rFonts w:hint="cs"/>
          <w:rtl/>
          <w:lang w:eastAsia="en-US"/>
        </w:rPr>
        <w:tab/>
      </w:r>
      <w:r>
        <w:rPr>
          <w:rFonts w:hint="cs"/>
          <w:rtl/>
          <w:lang w:eastAsia="en-US"/>
        </w:rPr>
        <w:tab/>
      </w:r>
      <w:r>
        <w:rPr>
          <w:rFonts w:hint="cs"/>
          <w:rtl/>
          <w:lang w:eastAsia="en-US"/>
        </w:rPr>
        <w:tab/>
        <w:t>وحريات الطفل</w:t>
      </w:r>
      <w:r>
        <w:rPr>
          <w:rFonts w:hint="cs"/>
          <w:rtl/>
          <w:lang w:eastAsia="en-US"/>
        </w:rPr>
        <w:tab/>
      </w:r>
      <w:r>
        <w:rPr>
          <w:rFonts w:hint="cs"/>
          <w:rtl/>
          <w:lang w:eastAsia="en-US"/>
        </w:rPr>
        <w:tab/>
        <w:t>131-132</w:t>
      </w:r>
      <w:r>
        <w:rPr>
          <w:rFonts w:hint="cs"/>
          <w:rtl/>
          <w:lang w:eastAsia="en-US"/>
        </w:rPr>
        <w:tab/>
        <w:t>39</w:t>
      </w:r>
    </w:p>
    <w:p w:rsidR="00000000" w:rsidRDefault="00000000">
      <w:pPr>
        <w:tabs>
          <w:tab w:val="left" w:pos="822"/>
          <w:tab w:val="left" w:pos="1460"/>
          <w:tab w:val="left" w:pos="2090"/>
          <w:tab w:val="left" w:leader="dot" w:pos="7017"/>
          <w:tab w:val="center" w:pos="7927"/>
          <w:tab w:val="center" w:pos="9043"/>
        </w:tabs>
        <w:spacing w:before="120" w:after="120" w:line="380" w:lineRule="exact"/>
        <w:ind w:right="2342"/>
        <w:jc w:val="both"/>
        <w:rPr>
          <w:rFonts w:hint="cs"/>
          <w:rtl/>
          <w:lang w:eastAsia="en-US"/>
        </w:rPr>
      </w:pPr>
      <w:r>
        <w:rPr>
          <w:rFonts w:hint="cs"/>
          <w:rtl/>
          <w:lang w:eastAsia="en-US"/>
        </w:rPr>
        <w:tab/>
        <w:t>هاء -</w:t>
      </w:r>
      <w:r>
        <w:rPr>
          <w:rFonts w:hint="cs"/>
          <w:rtl/>
          <w:lang w:eastAsia="en-US"/>
        </w:rPr>
        <w:tab/>
        <w:t>البيئة الأسرية والرعاية البديلة</w:t>
      </w:r>
      <w:r>
        <w:rPr>
          <w:rFonts w:hint="cs"/>
          <w:rtl/>
          <w:lang w:eastAsia="en-US"/>
        </w:rPr>
        <w:tab/>
      </w:r>
      <w:r>
        <w:rPr>
          <w:rFonts w:hint="cs"/>
          <w:rtl/>
          <w:lang w:eastAsia="en-US"/>
        </w:rPr>
        <w:tab/>
        <w:t>133-182</w:t>
      </w:r>
      <w:r>
        <w:rPr>
          <w:rFonts w:hint="cs"/>
          <w:rtl/>
          <w:lang w:eastAsia="en-US"/>
        </w:rPr>
        <w:tab/>
        <w:t>41</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مسؤوليات وحقوق وواجبات الوالدين</w:t>
      </w:r>
      <w:r>
        <w:rPr>
          <w:rFonts w:hint="cs"/>
          <w:rtl/>
          <w:lang w:eastAsia="en-US"/>
        </w:rPr>
        <w:tab/>
      </w:r>
      <w:r>
        <w:rPr>
          <w:rFonts w:hint="cs"/>
          <w:rtl/>
          <w:lang w:eastAsia="en-US"/>
        </w:rPr>
        <w:tab/>
        <w:t>133-142</w:t>
      </w:r>
      <w:r>
        <w:rPr>
          <w:rFonts w:hint="cs"/>
          <w:rtl/>
          <w:lang w:eastAsia="en-US"/>
        </w:rPr>
        <w:tab/>
        <w:t>41</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الأطفال المحرومون من بيئتهم الأسرية</w:t>
      </w:r>
      <w:r>
        <w:rPr>
          <w:rFonts w:hint="cs"/>
          <w:rtl/>
          <w:lang w:eastAsia="en-US"/>
        </w:rPr>
        <w:tab/>
      </w:r>
      <w:r>
        <w:rPr>
          <w:rFonts w:hint="cs"/>
          <w:rtl/>
          <w:lang w:eastAsia="en-US"/>
        </w:rPr>
        <w:tab/>
        <w:t>143-147</w:t>
      </w:r>
      <w:r>
        <w:rPr>
          <w:rFonts w:hint="cs"/>
          <w:rtl/>
          <w:lang w:eastAsia="en-US"/>
        </w:rPr>
        <w:tab/>
        <w:t>43</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التبني</w:t>
      </w:r>
      <w:r>
        <w:rPr>
          <w:rFonts w:hint="cs"/>
          <w:rtl/>
          <w:lang w:eastAsia="en-US"/>
        </w:rPr>
        <w:tab/>
      </w:r>
      <w:r>
        <w:rPr>
          <w:rFonts w:hint="cs"/>
          <w:rtl/>
          <w:lang w:eastAsia="en-US"/>
        </w:rPr>
        <w:tab/>
        <w:t>148</w:t>
      </w:r>
      <w:r>
        <w:rPr>
          <w:rFonts w:hint="cs"/>
          <w:rtl/>
          <w:lang w:eastAsia="en-US"/>
        </w:rPr>
        <w:tab/>
        <w:t>44</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المراجعة الدورية لإيداع الطفل</w:t>
      </w:r>
      <w:r>
        <w:rPr>
          <w:rFonts w:hint="cs"/>
          <w:rtl/>
          <w:lang w:eastAsia="en-US"/>
        </w:rPr>
        <w:tab/>
      </w:r>
      <w:r>
        <w:rPr>
          <w:rFonts w:hint="cs"/>
          <w:rtl/>
          <w:lang w:eastAsia="en-US"/>
        </w:rPr>
        <w:tab/>
        <w:t>149-150</w:t>
      </w:r>
      <w:r>
        <w:rPr>
          <w:rFonts w:hint="cs"/>
          <w:rtl/>
          <w:lang w:eastAsia="en-US"/>
        </w:rPr>
        <w:tab/>
        <w:t>44</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5-</w:t>
      </w:r>
      <w:r>
        <w:rPr>
          <w:rFonts w:hint="cs"/>
          <w:rtl/>
          <w:lang w:eastAsia="en-US"/>
        </w:rPr>
        <w:tab/>
        <w:t>حق الطفل في النفقة</w:t>
      </w:r>
      <w:r>
        <w:rPr>
          <w:rFonts w:hint="cs"/>
          <w:rtl/>
          <w:lang w:eastAsia="en-US"/>
        </w:rPr>
        <w:tab/>
      </w:r>
      <w:r>
        <w:rPr>
          <w:rFonts w:hint="cs"/>
          <w:rtl/>
          <w:lang w:eastAsia="en-US"/>
        </w:rPr>
        <w:tab/>
        <w:t>151-154</w:t>
      </w:r>
      <w:r>
        <w:rPr>
          <w:rFonts w:hint="cs"/>
          <w:rtl/>
          <w:lang w:eastAsia="en-US"/>
        </w:rPr>
        <w:tab/>
        <w:t>45</w:t>
      </w:r>
    </w:p>
    <w:p w:rsidR="00000000" w:rsidRDefault="00000000">
      <w:pPr>
        <w:tabs>
          <w:tab w:val="left" w:pos="822"/>
          <w:tab w:val="left" w:pos="1460"/>
          <w:tab w:val="left" w:pos="2090"/>
          <w:tab w:val="left" w:leader="dot" w:pos="7017"/>
          <w:tab w:val="center" w:pos="7927"/>
          <w:tab w:val="center" w:pos="9043"/>
        </w:tabs>
        <w:spacing w:before="0" w:after="0" w:line="380" w:lineRule="exact"/>
        <w:ind w:right="2342"/>
        <w:jc w:val="both"/>
        <w:rPr>
          <w:rFonts w:hint="cs"/>
          <w:rtl/>
          <w:lang w:eastAsia="en-US"/>
        </w:rPr>
      </w:pPr>
      <w:r>
        <w:rPr>
          <w:rFonts w:hint="cs"/>
          <w:spacing w:val="0"/>
          <w:rtl/>
          <w:lang w:eastAsia="en-US"/>
        </w:rPr>
        <w:tab/>
      </w:r>
      <w:r>
        <w:rPr>
          <w:rFonts w:hint="cs"/>
          <w:spacing w:val="0"/>
          <w:rtl/>
          <w:lang w:eastAsia="en-US"/>
        </w:rPr>
        <w:tab/>
        <w:t>6-</w:t>
      </w:r>
      <w:r>
        <w:rPr>
          <w:rFonts w:hint="cs"/>
          <w:spacing w:val="0"/>
          <w:rtl/>
          <w:lang w:eastAsia="en-US"/>
        </w:rPr>
        <w:tab/>
        <w:t>إساءة المعاملة والإهمال (المادة 19) بما في ذلك التأهيل</w:t>
      </w:r>
      <w:r>
        <w:rPr>
          <w:spacing w:val="0"/>
          <w:rtl/>
          <w:lang w:eastAsia="en-US"/>
        </w:rPr>
        <w:br/>
      </w:r>
      <w:r>
        <w:rPr>
          <w:rFonts w:hint="cs"/>
          <w:rtl/>
          <w:lang w:eastAsia="en-US"/>
        </w:rPr>
        <w:tab/>
      </w:r>
      <w:r>
        <w:rPr>
          <w:rFonts w:hint="cs"/>
          <w:rtl/>
          <w:lang w:eastAsia="en-US"/>
        </w:rPr>
        <w:tab/>
      </w:r>
      <w:r>
        <w:rPr>
          <w:rFonts w:hint="cs"/>
          <w:rtl/>
          <w:lang w:eastAsia="en-US"/>
        </w:rPr>
        <w:tab/>
        <w:t>البدني والنفسي وإعادة الاندماج الاجتماعي</w:t>
      </w:r>
      <w:r>
        <w:rPr>
          <w:rFonts w:hint="cs"/>
          <w:rtl/>
          <w:lang w:eastAsia="en-US"/>
        </w:rPr>
        <w:tab/>
      </w:r>
      <w:r>
        <w:rPr>
          <w:rFonts w:hint="cs"/>
          <w:rtl/>
          <w:lang w:eastAsia="en-US"/>
        </w:rPr>
        <w:tab/>
        <w:t>155-182</w:t>
      </w:r>
      <w:r>
        <w:rPr>
          <w:rFonts w:hint="cs"/>
          <w:rtl/>
          <w:lang w:eastAsia="en-US"/>
        </w:rPr>
        <w:tab/>
        <w:t>46</w:t>
      </w:r>
    </w:p>
    <w:p w:rsidR="00000000" w:rsidRDefault="00000000">
      <w:pPr>
        <w:tabs>
          <w:tab w:val="left" w:pos="822"/>
          <w:tab w:val="left" w:pos="1460"/>
          <w:tab w:val="left" w:pos="2090"/>
          <w:tab w:val="left" w:leader="dot" w:pos="7017"/>
          <w:tab w:val="center" w:pos="7927"/>
          <w:tab w:val="center" w:pos="7983"/>
          <w:tab w:val="center" w:pos="9043"/>
        </w:tabs>
        <w:spacing w:before="120" w:after="120" w:line="380" w:lineRule="exact"/>
        <w:ind w:right="2342"/>
        <w:jc w:val="both"/>
        <w:rPr>
          <w:rFonts w:hint="cs"/>
          <w:rtl/>
          <w:lang w:eastAsia="en-US"/>
        </w:rPr>
      </w:pPr>
      <w:r>
        <w:rPr>
          <w:rFonts w:hint="cs"/>
          <w:rtl/>
          <w:lang w:eastAsia="en-US"/>
        </w:rPr>
        <w:tab/>
        <w:t>واو -</w:t>
      </w:r>
      <w:r>
        <w:rPr>
          <w:rFonts w:hint="cs"/>
          <w:rtl/>
          <w:lang w:eastAsia="en-US"/>
        </w:rPr>
        <w:tab/>
        <w:t>الصحة الأساسية والرفاه</w:t>
      </w:r>
      <w:r>
        <w:rPr>
          <w:rFonts w:hint="cs"/>
          <w:rtl/>
          <w:lang w:eastAsia="en-US"/>
        </w:rPr>
        <w:tab/>
      </w:r>
      <w:r>
        <w:rPr>
          <w:rFonts w:hint="cs"/>
          <w:rtl/>
          <w:lang w:eastAsia="en-US"/>
        </w:rPr>
        <w:tab/>
        <w:t>183-234</w:t>
      </w:r>
      <w:r>
        <w:rPr>
          <w:rFonts w:hint="cs"/>
          <w:rtl/>
          <w:lang w:eastAsia="en-US"/>
        </w:rPr>
        <w:tab/>
        <w:t>55</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الأطفال أصحاب الإعاقات</w:t>
      </w:r>
      <w:r>
        <w:rPr>
          <w:rFonts w:hint="cs"/>
          <w:rtl/>
          <w:lang w:eastAsia="en-US"/>
        </w:rPr>
        <w:tab/>
      </w:r>
      <w:r>
        <w:rPr>
          <w:rFonts w:hint="cs"/>
          <w:rtl/>
          <w:lang w:eastAsia="en-US"/>
        </w:rPr>
        <w:tab/>
        <w:t>183-201</w:t>
      </w:r>
      <w:r>
        <w:rPr>
          <w:rFonts w:hint="cs"/>
          <w:rtl/>
          <w:lang w:eastAsia="en-US"/>
        </w:rPr>
        <w:tab/>
        <w:t>55</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الحق في الصحة والخدمات الصحية</w:t>
      </w:r>
      <w:r>
        <w:rPr>
          <w:rFonts w:hint="cs"/>
          <w:rtl/>
          <w:lang w:eastAsia="en-US"/>
        </w:rPr>
        <w:tab/>
      </w:r>
      <w:r>
        <w:rPr>
          <w:rFonts w:hint="cs"/>
          <w:rtl/>
          <w:lang w:eastAsia="en-US"/>
        </w:rPr>
        <w:tab/>
        <w:t>202-220</w:t>
      </w:r>
      <w:r>
        <w:rPr>
          <w:rFonts w:hint="cs"/>
          <w:rtl/>
          <w:lang w:eastAsia="en-US"/>
        </w:rPr>
        <w:tab/>
        <w:t>61</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الحق في مستوى معيشي لائق</w:t>
      </w:r>
      <w:r>
        <w:rPr>
          <w:rFonts w:hint="cs"/>
          <w:rtl/>
          <w:lang w:eastAsia="en-US"/>
        </w:rPr>
        <w:tab/>
      </w:r>
      <w:r>
        <w:rPr>
          <w:rFonts w:hint="cs"/>
          <w:rtl/>
          <w:lang w:eastAsia="en-US"/>
        </w:rPr>
        <w:tab/>
        <w:t>221-234</w:t>
      </w:r>
      <w:r>
        <w:rPr>
          <w:rFonts w:hint="cs"/>
          <w:rtl/>
          <w:lang w:eastAsia="en-US"/>
        </w:rPr>
        <w:tab/>
        <w:t>70</w:t>
      </w:r>
    </w:p>
    <w:p w:rsidR="00000000" w:rsidRDefault="00000000">
      <w:pPr>
        <w:tabs>
          <w:tab w:val="left" w:pos="822"/>
          <w:tab w:val="left" w:pos="1460"/>
          <w:tab w:val="left" w:pos="2090"/>
          <w:tab w:val="left" w:leader="dot" w:pos="7017"/>
          <w:tab w:val="center" w:pos="7927"/>
          <w:tab w:val="center" w:pos="7969"/>
          <w:tab w:val="center" w:pos="9043"/>
        </w:tabs>
        <w:spacing w:before="120" w:after="120" w:line="380" w:lineRule="exact"/>
        <w:ind w:right="2342"/>
        <w:jc w:val="both"/>
        <w:rPr>
          <w:rFonts w:hint="cs"/>
          <w:rtl/>
          <w:lang w:eastAsia="en-US"/>
        </w:rPr>
      </w:pPr>
      <w:r>
        <w:rPr>
          <w:rFonts w:hint="cs"/>
          <w:rtl/>
          <w:lang w:eastAsia="en-US"/>
        </w:rPr>
        <w:tab/>
        <w:t>زاي -</w:t>
      </w:r>
      <w:r>
        <w:rPr>
          <w:rFonts w:hint="cs"/>
          <w:rtl/>
          <w:lang w:eastAsia="en-US"/>
        </w:rPr>
        <w:tab/>
        <w:t>التعليم وأوقات الفراغ والأنشطة الثقافية</w:t>
      </w:r>
      <w:r>
        <w:rPr>
          <w:rFonts w:hint="cs"/>
          <w:rtl/>
          <w:lang w:eastAsia="en-US"/>
        </w:rPr>
        <w:tab/>
      </w:r>
      <w:r>
        <w:rPr>
          <w:rFonts w:hint="cs"/>
          <w:rtl/>
          <w:lang w:eastAsia="en-US"/>
        </w:rPr>
        <w:tab/>
        <w:t>235-288</w:t>
      </w:r>
      <w:r>
        <w:rPr>
          <w:rFonts w:hint="cs"/>
          <w:rtl/>
          <w:lang w:eastAsia="en-US"/>
        </w:rPr>
        <w:tab/>
        <w:t>77</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w:t>
      </w:r>
      <w:r>
        <w:rPr>
          <w:rFonts w:hint="cs"/>
          <w:rtl/>
          <w:lang w:eastAsia="en-US"/>
        </w:rPr>
        <w:tab/>
        <w:t>حق التعليم للطفل</w:t>
      </w:r>
      <w:r>
        <w:rPr>
          <w:rFonts w:hint="cs"/>
          <w:rtl/>
          <w:lang w:eastAsia="en-US"/>
        </w:rPr>
        <w:tab/>
      </w:r>
      <w:r>
        <w:rPr>
          <w:rFonts w:hint="cs"/>
          <w:rtl/>
          <w:lang w:eastAsia="en-US"/>
        </w:rPr>
        <w:tab/>
        <w:t>235</w:t>
      </w:r>
      <w:r>
        <w:rPr>
          <w:rFonts w:hint="cs"/>
          <w:rtl/>
          <w:lang w:eastAsia="en-US"/>
        </w:rPr>
        <w:tab/>
        <w:t>77</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رعاية الطفولة المبكرة</w:t>
      </w:r>
      <w:r>
        <w:rPr>
          <w:rFonts w:hint="cs"/>
          <w:rtl/>
          <w:lang w:eastAsia="en-US"/>
        </w:rPr>
        <w:tab/>
      </w:r>
      <w:r>
        <w:rPr>
          <w:rFonts w:hint="cs"/>
          <w:rtl/>
          <w:lang w:eastAsia="en-US"/>
        </w:rPr>
        <w:tab/>
        <w:t>236-237</w:t>
      </w:r>
      <w:r>
        <w:rPr>
          <w:rFonts w:hint="cs"/>
          <w:rtl/>
          <w:lang w:eastAsia="en-US"/>
        </w:rPr>
        <w:tab/>
        <w:t>77</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رفع معدلات الالتحاق بالمدارس</w:t>
      </w:r>
      <w:r>
        <w:rPr>
          <w:rFonts w:hint="cs"/>
          <w:rtl/>
          <w:lang w:eastAsia="en-US"/>
        </w:rPr>
        <w:tab/>
      </w:r>
      <w:r>
        <w:rPr>
          <w:rFonts w:hint="cs"/>
          <w:rtl/>
          <w:lang w:eastAsia="en-US"/>
        </w:rPr>
        <w:tab/>
        <w:t>238</w:t>
      </w:r>
      <w:r>
        <w:rPr>
          <w:rFonts w:hint="cs"/>
          <w:rtl/>
          <w:lang w:eastAsia="en-US"/>
        </w:rPr>
        <w:tab/>
        <w:t>82</w:t>
      </w:r>
    </w:p>
    <w:p w:rsidR="00000000" w:rsidRDefault="00000000">
      <w:pPr>
        <w:tabs>
          <w:tab w:val="left" w:pos="822"/>
          <w:tab w:val="left" w:pos="1460"/>
          <w:tab w:val="left" w:pos="2090"/>
          <w:tab w:val="left" w:leader="dot" w:pos="7017"/>
          <w:tab w:val="center" w:pos="7927"/>
          <w:tab w:val="center" w:pos="7955"/>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برامج لإبقاء الأطفال في المدارس ومنع التسرب</w:t>
      </w:r>
      <w:r>
        <w:rPr>
          <w:rFonts w:hint="cs"/>
          <w:rtl/>
          <w:lang w:eastAsia="en-US"/>
        </w:rPr>
        <w:tab/>
      </w:r>
      <w:r>
        <w:rPr>
          <w:rFonts w:hint="cs"/>
          <w:rtl/>
          <w:lang w:eastAsia="en-US"/>
        </w:rPr>
        <w:tab/>
        <w:t>239-255</w:t>
      </w:r>
      <w:r>
        <w:rPr>
          <w:rFonts w:hint="cs"/>
          <w:rtl/>
          <w:lang w:eastAsia="en-US"/>
        </w:rPr>
        <w:tab/>
        <w:t>83</w:t>
      </w:r>
    </w:p>
    <w:p w:rsidR="00000000" w:rsidRDefault="00000000">
      <w:pPr>
        <w:tabs>
          <w:tab w:val="left" w:pos="822"/>
          <w:tab w:val="left" w:pos="1460"/>
          <w:tab w:val="left" w:pos="2090"/>
          <w:tab w:val="left" w:leader="dot" w:pos="7017"/>
          <w:tab w:val="center" w:pos="7927"/>
          <w:tab w:val="center" w:pos="7955"/>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5-</w:t>
      </w:r>
      <w:r>
        <w:rPr>
          <w:rFonts w:hint="cs"/>
          <w:rtl/>
          <w:lang w:eastAsia="en-US"/>
        </w:rPr>
        <w:tab/>
        <w:t>تحسين نوعية التعليم</w:t>
      </w:r>
      <w:r>
        <w:rPr>
          <w:rFonts w:hint="cs"/>
          <w:rtl/>
          <w:lang w:eastAsia="en-US"/>
        </w:rPr>
        <w:tab/>
      </w:r>
      <w:r>
        <w:rPr>
          <w:rFonts w:hint="cs"/>
          <w:rtl/>
          <w:lang w:eastAsia="en-US"/>
        </w:rPr>
        <w:tab/>
        <w:t>256-261</w:t>
      </w:r>
      <w:r>
        <w:rPr>
          <w:rFonts w:hint="cs"/>
          <w:rtl/>
          <w:lang w:eastAsia="en-US"/>
        </w:rPr>
        <w:tab/>
        <w:t>90</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6-</w:t>
      </w:r>
      <w:r>
        <w:rPr>
          <w:rFonts w:hint="cs"/>
          <w:rtl/>
          <w:lang w:eastAsia="en-US"/>
        </w:rPr>
        <w:tab/>
        <w:t>توفير برامج التدريب المهني للمتسربين</w:t>
      </w:r>
      <w:r>
        <w:rPr>
          <w:rFonts w:hint="cs"/>
          <w:rtl/>
          <w:lang w:eastAsia="en-US"/>
        </w:rPr>
        <w:tab/>
      </w:r>
      <w:r>
        <w:rPr>
          <w:rFonts w:hint="cs"/>
          <w:rtl/>
          <w:lang w:eastAsia="en-US"/>
        </w:rPr>
        <w:tab/>
        <w:t>262-263</w:t>
      </w:r>
      <w:r>
        <w:rPr>
          <w:rFonts w:hint="cs"/>
          <w:rtl/>
          <w:lang w:eastAsia="en-US"/>
        </w:rPr>
        <w:tab/>
        <w:t>91</w:t>
      </w:r>
    </w:p>
    <w:p w:rsidR="00000000" w:rsidRDefault="00000000">
      <w:pPr>
        <w:tabs>
          <w:tab w:val="left" w:pos="822"/>
          <w:tab w:val="left" w:pos="1460"/>
          <w:tab w:val="left" w:pos="2090"/>
          <w:tab w:val="left" w:leader="dot" w:pos="7017"/>
          <w:tab w:val="center" w:pos="7927"/>
          <w:tab w:val="center" w:pos="7969"/>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7-</w:t>
      </w:r>
      <w:r>
        <w:rPr>
          <w:rFonts w:hint="cs"/>
          <w:rtl/>
          <w:lang w:eastAsia="en-US"/>
        </w:rPr>
        <w:tab/>
        <w:t>إصلاح مناهج التعليم</w:t>
      </w:r>
      <w:r>
        <w:rPr>
          <w:rFonts w:hint="cs"/>
          <w:rtl/>
          <w:lang w:eastAsia="en-US"/>
        </w:rPr>
        <w:tab/>
      </w:r>
      <w:r>
        <w:rPr>
          <w:rFonts w:hint="cs"/>
          <w:rtl/>
          <w:lang w:eastAsia="en-US"/>
        </w:rPr>
        <w:tab/>
        <w:t>264</w:t>
      </w:r>
      <w:r>
        <w:rPr>
          <w:rFonts w:hint="cs"/>
          <w:rtl/>
          <w:lang w:eastAsia="en-US"/>
        </w:rPr>
        <w:tab/>
        <w:t>92</w:t>
      </w:r>
    </w:p>
    <w:p w:rsidR="00000000" w:rsidRDefault="00000000">
      <w:pPr>
        <w:spacing w:before="0" w:line="380" w:lineRule="exact"/>
        <w:jc w:val="center"/>
        <w:rPr>
          <w:rFonts w:hint="cs"/>
          <w:b/>
          <w:bCs/>
          <w:szCs w:val="28"/>
          <w:rtl/>
          <w:lang w:eastAsia="en-US"/>
        </w:rPr>
      </w:pPr>
      <w:r>
        <w:rPr>
          <w:b/>
          <w:bCs/>
          <w:sz w:val="36"/>
          <w:szCs w:val="36"/>
          <w:rtl/>
          <w:lang w:eastAsia="en-US"/>
        </w:rPr>
        <w:t>المحتويات</w:t>
      </w:r>
      <w:r>
        <w:rPr>
          <w:rFonts w:hint="cs"/>
          <w:b/>
          <w:bCs/>
          <w:sz w:val="30"/>
          <w:rtl/>
          <w:lang w:eastAsia="en-US"/>
        </w:rPr>
        <w:t xml:space="preserve"> (</w:t>
      </w:r>
      <w:r>
        <w:rPr>
          <w:rFonts w:hint="cs"/>
          <w:b/>
          <w:bCs/>
          <w:i/>
          <w:iCs/>
          <w:sz w:val="30"/>
          <w:rtl/>
          <w:lang w:eastAsia="en-US"/>
        </w:rPr>
        <w:t>تابع</w:t>
      </w:r>
      <w:r>
        <w:rPr>
          <w:rFonts w:hint="cs"/>
          <w:b/>
          <w:bCs/>
          <w:sz w:val="30"/>
          <w:rtl/>
          <w:lang w:eastAsia="en-US"/>
        </w:rPr>
        <w:t>)</w:t>
      </w:r>
    </w:p>
    <w:p w:rsidR="00000000" w:rsidRDefault="00000000">
      <w:pPr>
        <w:tabs>
          <w:tab w:val="left" w:pos="7381"/>
          <w:tab w:val="right" w:pos="9354"/>
        </w:tabs>
        <w:spacing w:before="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460"/>
          <w:tab w:val="left" w:pos="2090"/>
          <w:tab w:val="left" w:leader="dot" w:pos="6863"/>
          <w:tab w:val="center" w:pos="7619"/>
          <w:tab w:val="center" w:pos="9043"/>
        </w:tabs>
        <w:spacing w:before="120" w:after="120" w:line="380" w:lineRule="exact"/>
        <w:ind w:right="2342"/>
        <w:jc w:val="both"/>
        <w:rPr>
          <w:rFonts w:hint="cs"/>
          <w:rtl/>
          <w:lang w:eastAsia="en-US"/>
        </w:rPr>
      </w:pPr>
      <w:r>
        <w:rPr>
          <w:rFonts w:hint="cs"/>
          <w:rtl/>
          <w:lang w:eastAsia="en-US"/>
        </w:rPr>
        <w:t>رابعاً (</w:t>
      </w:r>
      <w:r>
        <w:rPr>
          <w:rFonts w:hint="cs"/>
          <w:i/>
          <w:iCs/>
          <w:rtl/>
          <w:lang w:eastAsia="en-US"/>
        </w:rPr>
        <w:t>تابع</w:t>
      </w:r>
      <w:r>
        <w:rPr>
          <w:rFonts w:hint="cs"/>
          <w:rtl/>
          <w:lang w:eastAsia="en-US"/>
        </w:rPr>
        <w:t>)</w:t>
      </w:r>
    </w:p>
    <w:p w:rsidR="00000000" w:rsidRDefault="00000000">
      <w:pPr>
        <w:tabs>
          <w:tab w:val="left" w:pos="822"/>
          <w:tab w:val="left" w:pos="1460"/>
          <w:tab w:val="left" w:pos="2090"/>
          <w:tab w:val="left" w:leader="dot" w:pos="6863"/>
          <w:tab w:val="center" w:pos="7619"/>
          <w:tab w:val="center" w:pos="9043"/>
        </w:tabs>
        <w:spacing w:before="120" w:after="120" w:line="380" w:lineRule="exact"/>
        <w:ind w:right="2342"/>
        <w:jc w:val="both"/>
        <w:rPr>
          <w:rFonts w:hint="cs"/>
          <w:rtl/>
          <w:lang w:eastAsia="en-US"/>
        </w:rPr>
      </w:pPr>
      <w:r>
        <w:rPr>
          <w:rFonts w:hint="cs"/>
          <w:rtl/>
          <w:lang w:eastAsia="en-US"/>
        </w:rPr>
        <w:tab/>
        <w:t>زاي -</w:t>
      </w:r>
      <w:r>
        <w:rPr>
          <w:rFonts w:hint="cs"/>
          <w:rtl/>
          <w:lang w:eastAsia="en-US"/>
        </w:rPr>
        <w:tab/>
        <w:t>التعليم وأوقات الفراع والأنشطة الثقافية (تابع)</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8-</w:t>
      </w:r>
      <w:r>
        <w:rPr>
          <w:rFonts w:hint="cs"/>
          <w:rtl/>
          <w:lang w:eastAsia="en-US"/>
        </w:rPr>
        <w:tab/>
        <w:t>رصد نوعية التعليم</w:t>
      </w:r>
      <w:r>
        <w:rPr>
          <w:rFonts w:hint="cs"/>
          <w:rtl/>
          <w:lang w:eastAsia="en-US"/>
        </w:rPr>
        <w:tab/>
      </w:r>
      <w:r>
        <w:rPr>
          <w:rFonts w:hint="cs"/>
          <w:rtl/>
          <w:lang w:eastAsia="en-US"/>
        </w:rPr>
        <w:tab/>
        <w:t>265-267</w:t>
      </w:r>
      <w:r>
        <w:rPr>
          <w:rFonts w:hint="cs"/>
          <w:rtl/>
          <w:lang w:eastAsia="en-US"/>
        </w:rPr>
        <w:tab/>
        <w:t>93</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9-</w:t>
      </w:r>
      <w:r>
        <w:rPr>
          <w:rFonts w:hint="cs"/>
          <w:rtl/>
          <w:lang w:eastAsia="en-US"/>
        </w:rPr>
        <w:tab/>
        <w:t>الأطفال ذوو الاحتياجات الخاصة</w:t>
      </w:r>
      <w:r>
        <w:rPr>
          <w:rFonts w:hint="cs"/>
          <w:rtl/>
          <w:lang w:eastAsia="en-US"/>
        </w:rPr>
        <w:tab/>
      </w:r>
      <w:r>
        <w:rPr>
          <w:rFonts w:hint="cs"/>
          <w:rtl/>
          <w:lang w:eastAsia="en-US"/>
        </w:rPr>
        <w:tab/>
        <w:t>268-270</w:t>
      </w:r>
      <w:r>
        <w:rPr>
          <w:rFonts w:hint="cs"/>
          <w:rtl/>
          <w:lang w:eastAsia="en-US"/>
        </w:rPr>
        <w:tab/>
        <w:t>94</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10-</w:t>
      </w:r>
      <w:r>
        <w:rPr>
          <w:rFonts w:hint="cs"/>
          <w:rtl/>
          <w:lang w:eastAsia="en-US"/>
        </w:rPr>
        <w:tab/>
        <w:t>الحق في الراحة ووقت الفراغ ومزاولة الألعاب</w:t>
      </w:r>
      <w:r>
        <w:rPr>
          <w:rFonts w:hint="cs"/>
          <w:rtl/>
          <w:lang w:eastAsia="en-US"/>
        </w:rPr>
        <w:tab/>
      </w:r>
      <w:r>
        <w:rPr>
          <w:rFonts w:hint="cs"/>
          <w:rtl/>
          <w:lang w:eastAsia="en-US"/>
        </w:rPr>
        <w:tab/>
        <w:t>271-288</w:t>
      </w:r>
      <w:r>
        <w:rPr>
          <w:rFonts w:hint="cs"/>
          <w:rtl/>
          <w:lang w:eastAsia="en-US"/>
        </w:rPr>
        <w:tab/>
        <w:t>95</w:t>
      </w:r>
    </w:p>
    <w:p w:rsidR="00000000" w:rsidRDefault="00000000">
      <w:pPr>
        <w:tabs>
          <w:tab w:val="left" w:pos="822"/>
          <w:tab w:val="left" w:pos="1460"/>
          <w:tab w:val="left" w:pos="2090"/>
          <w:tab w:val="left" w:leader="dot" w:pos="7017"/>
          <w:tab w:val="center" w:pos="7913"/>
          <w:tab w:val="center" w:pos="9043"/>
        </w:tabs>
        <w:spacing w:before="120" w:after="120" w:line="380" w:lineRule="exact"/>
        <w:ind w:right="2342"/>
        <w:jc w:val="both"/>
        <w:rPr>
          <w:rFonts w:hint="cs"/>
          <w:rtl/>
          <w:lang w:eastAsia="en-US"/>
        </w:rPr>
      </w:pPr>
      <w:r>
        <w:rPr>
          <w:rFonts w:hint="cs"/>
          <w:rtl/>
          <w:lang w:eastAsia="en-US"/>
        </w:rPr>
        <w:tab/>
        <w:t>واو -</w:t>
      </w:r>
      <w:r>
        <w:rPr>
          <w:rFonts w:hint="cs"/>
          <w:rtl/>
          <w:lang w:eastAsia="en-US"/>
        </w:rPr>
        <w:tab/>
        <w:t>التدابير الخاصة بالحماية</w:t>
      </w:r>
      <w:r>
        <w:rPr>
          <w:rFonts w:hint="cs"/>
          <w:rtl/>
          <w:lang w:eastAsia="en-US"/>
        </w:rPr>
        <w:tab/>
      </w:r>
      <w:r>
        <w:rPr>
          <w:rFonts w:hint="cs"/>
          <w:rtl/>
          <w:lang w:eastAsia="en-US"/>
        </w:rPr>
        <w:tab/>
        <w:t>289-336</w:t>
      </w:r>
      <w:r>
        <w:rPr>
          <w:rFonts w:hint="cs"/>
          <w:rtl/>
          <w:lang w:eastAsia="en-US"/>
        </w:rPr>
        <w:tab/>
        <w:t>101</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spacing w:val="0"/>
          <w:rtl/>
          <w:lang w:eastAsia="en-US"/>
        </w:rPr>
        <w:tab/>
      </w:r>
      <w:r>
        <w:rPr>
          <w:rFonts w:hint="cs"/>
          <w:spacing w:val="0"/>
          <w:rtl/>
          <w:lang w:eastAsia="en-US"/>
        </w:rPr>
        <w:tab/>
        <w:t>1-</w:t>
      </w:r>
      <w:r>
        <w:rPr>
          <w:rFonts w:hint="cs"/>
          <w:spacing w:val="0"/>
          <w:rtl/>
          <w:lang w:eastAsia="en-US"/>
        </w:rPr>
        <w:tab/>
        <w:t>الأطفال اللاجئون وغير المصحوبين بمن يعيلهن وملتمسو</w:t>
      </w:r>
      <w:r>
        <w:rPr>
          <w:spacing w:val="0"/>
          <w:rtl/>
          <w:lang w:eastAsia="en-US"/>
        </w:rPr>
        <w:br/>
      </w:r>
      <w:r>
        <w:rPr>
          <w:rFonts w:hint="cs"/>
          <w:rtl/>
          <w:lang w:eastAsia="en-US"/>
        </w:rPr>
        <w:tab/>
      </w:r>
      <w:r>
        <w:rPr>
          <w:rFonts w:hint="cs"/>
          <w:rtl/>
          <w:lang w:eastAsia="en-US"/>
        </w:rPr>
        <w:tab/>
      </w:r>
      <w:r>
        <w:rPr>
          <w:rFonts w:hint="cs"/>
          <w:rtl/>
          <w:lang w:eastAsia="en-US"/>
        </w:rPr>
        <w:tab/>
        <w:t>اللجوء</w:t>
      </w:r>
      <w:r>
        <w:rPr>
          <w:rFonts w:hint="cs"/>
          <w:rtl/>
          <w:lang w:eastAsia="en-US"/>
        </w:rPr>
        <w:tab/>
      </w:r>
      <w:r>
        <w:rPr>
          <w:rFonts w:hint="cs"/>
          <w:rtl/>
          <w:lang w:eastAsia="en-US"/>
        </w:rPr>
        <w:tab/>
        <w:t>289-294</w:t>
      </w:r>
      <w:r>
        <w:rPr>
          <w:rFonts w:hint="cs"/>
          <w:rtl/>
          <w:lang w:eastAsia="en-US"/>
        </w:rPr>
        <w:tab/>
        <w:t>101</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2-</w:t>
      </w:r>
      <w:r>
        <w:rPr>
          <w:rFonts w:hint="cs"/>
          <w:rtl/>
          <w:lang w:eastAsia="en-US"/>
        </w:rPr>
        <w:tab/>
        <w:t>الأطفال وعقوبة الإعدام</w:t>
      </w:r>
      <w:r>
        <w:rPr>
          <w:rFonts w:hint="cs"/>
          <w:rtl/>
          <w:lang w:eastAsia="en-US"/>
        </w:rPr>
        <w:tab/>
      </w:r>
      <w:r>
        <w:rPr>
          <w:rFonts w:hint="cs"/>
          <w:rtl/>
          <w:lang w:eastAsia="en-US"/>
        </w:rPr>
        <w:tab/>
        <w:t>295</w:t>
      </w:r>
      <w:r>
        <w:rPr>
          <w:rFonts w:hint="cs"/>
          <w:rtl/>
          <w:lang w:eastAsia="en-US"/>
        </w:rPr>
        <w:tab/>
        <w:t>102</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3-</w:t>
      </w:r>
      <w:r>
        <w:rPr>
          <w:rFonts w:hint="cs"/>
          <w:rtl/>
          <w:lang w:eastAsia="en-US"/>
        </w:rPr>
        <w:tab/>
        <w:t>الأطفال والنزاعات المسلحة</w:t>
      </w:r>
      <w:r>
        <w:rPr>
          <w:rFonts w:hint="cs"/>
          <w:rtl/>
          <w:lang w:eastAsia="en-US"/>
        </w:rPr>
        <w:tab/>
      </w:r>
      <w:r>
        <w:rPr>
          <w:rFonts w:hint="cs"/>
          <w:rtl/>
          <w:lang w:eastAsia="en-US"/>
        </w:rPr>
        <w:tab/>
        <w:t>296</w:t>
      </w:r>
      <w:r>
        <w:rPr>
          <w:rFonts w:hint="cs"/>
          <w:rtl/>
          <w:lang w:eastAsia="en-US"/>
        </w:rPr>
        <w:tab/>
        <w:t>102</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4-</w:t>
      </w:r>
      <w:r>
        <w:rPr>
          <w:rFonts w:hint="cs"/>
          <w:rtl/>
          <w:lang w:eastAsia="en-US"/>
        </w:rPr>
        <w:tab/>
        <w:t>الاستغلال الجنسي وإساءة المعاملة</w:t>
      </w:r>
      <w:r>
        <w:rPr>
          <w:rFonts w:hint="cs"/>
          <w:rtl/>
          <w:lang w:eastAsia="en-US"/>
        </w:rPr>
        <w:tab/>
      </w:r>
      <w:r>
        <w:rPr>
          <w:rFonts w:hint="cs"/>
          <w:rtl/>
          <w:lang w:eastAsia="en-US"/>
        </w:rPr>
        <w:tab/>
        <w:t>297-303</w:t>
      </w:r>
      <w:r>
        <w:rPr>
          <w:rFonts w:hint="cs"/>
          <w:rtl/>
          <w:lang w:eastAsia="en-US"/>
        </w:rPr>
        <w:tab/>
        <w:t>102</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5-</w:t>
      </w:r>
      <w:r>
        <w:rPr>
          <w:rFonts w:hint="cs"/>
          <w:rtl/>
          <w:lang w:eastAsia="en-US"/>
        </w:rPr>
        <w:tab/>
        <w:t>إدارة قضاء الأحداث</w:t>
      </w:r>
      <w:r>
        <w:rPr>
          <w:rFonts w:hint="cs"/>
          <w:rtl/>
          <w:lang w:eastAsia="en-US"/>
        </w:rPr>
        <w:tab/>
      </w:r>
      <w:r>
        <w:rPr>
          <w:rFonts w:hint="cs"/>
          <w:rtl/>
          <w:lang w:eastAsia="en-US"/>
        </w:rPr>
        <w:tab/>
        <w:t>304-312</w:t>
      </w:r>
      <w:r>
        <w:rPr>
          <w:rFonts w:hint="cs"/>
          <w:rtl/>
          <w:lang w:eastAsia="en-US"/>
        </w:rPr>
        <w:tab/>
        <w:t>106</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6-</w:t>
      </w:r>
      <w:r>
        <w:rPr>
          <w:rFonts w:hint="cs"/>
          <w:rtl/>
          <w:lang w:eastAsia="en-US"/>
        </w:rPr>
        <w:tab/>
        <w:t>إساءة استعمال المخدرات</w:t>
      </w:r>
      <w:r>
        <w:rPr>
          <w:rFonts w:hint="cs"/>
          <w:rtl/>
          <w:lang w:eastAsia="en-US"/>
        </w:rPr>
        <w:tab/>
      </w:r>
      <w:r>
        <w:rPr>
          <w:rFonts w:hint="cs"/>
          <w:rtl/>
          <w:lang w:eastAsia="en-US"/>
        </w:rPr>
        <w:tab/>
        <w:t>313-329</w:t>
      </w:r>
      <w:r>
        <w:rPr>
          <w:rFonts w:hint="cs"/>
          <w:rtl/>
          <w:lang w:eastAsia="en-US"/>
        </w:rPr>
        <w:tab/>
        <w:t>110</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7-</w:t>
      </w:r>
      <w:r>
        <w:rPr>
          <w:rFonts w:hint="cs"/>
          <w:rtl/>
          <w:lang w:eastAsia="en-US"/>
        </w:rPr>
        <w:tab/>
        <w:t>تجارة الأطفال</w:t>
      </w:r>
      <w:r>
        <w:rPr>
          <w:rFonts w:hint="cs"/>
          <w:rtl/>
          <w:lang w:eastAsia="en-US"/>
        </w:rPr>
        <w:tab/>
      </w:r>
      <w:r>
        <w:rPr>
          <w:rFonts w:hint="cs"/>
          <w:rtl/>
          <w:lang w:eastAsia="en-US"/>
        </w:rPr>
        <w:tab/>
        <w:t>330</w:t>
      </w:r>
      <w:r>
        <w:rPr>
          <w:rFonts w:hint="cs"/>
          <w:rtl/>
          <w:lang w:eastAsia="en-US"/>
        </w:rPr>
        <w:tab/>
        <w:t>113</w:t>
      </w:r>
    </w:p>
    <w:p w:rsidR="00000000" w:rsidRDefault="00000000">
      <w:pPr>
        <w:tabs>
          <w:tab w:val="left" w:pos="822"/>
          <w:tab w:val="left" w:pos="1460"/>
          <w:tab w:val="left" w:pos="2090"/>
          <w:tab w:val="left" w:leader="dot" w:pos="7017"/>
          <w:tab w:val="center" w:pos="7913"/>
          <w:tab w:val="center" w:pos="9043"/>
        </w:tabs>
        <w:spacing w:before="0" w:after="0" w:line="380" w:lineRule="exact"/>
        <w:ind w:right="2342"/>
        <w:jc w:val="both"/>
        <w:rPr>
          <w:rFonts w:hint="cs"/>
          <w:rtl/>
          <w:lang w:eastAsia="en-US"/>
        </w:rPr>
      </w:pPr>
      <w:r>
        <w:rPr>
          <w:rFonts w:hint="cs"/>
          <w:rtl/>
          <w:lang w:eastAsia="en-US"/>
        </w:rPr>
        <w:tab/>
      </w:r>
      <w:r>
        <w:rPr>
          <w:rFonts w:hint="cs"/>
          <w:rtl/>
          <w:lang w:eastAsia="en-US"/>
        </w:rPr>
        <w:tab/>
        <w:t>8-</w:t>
      </w:r>
      <w:r>
        <w:rPr>
          <w:rFonts w:hint="cs"/>
          <w:rtl/>
          <w:lang w:eastAsia="en-US"/>
        </w:rPr>
        <w:tab/>
        <w:t>الاستغلال الاقتصادي للأطفال بما في ذلك عمل الأطفال</w:t>
      </w:r>
      <w:r>
        <w:rPr>
          <w:rFonts w:hint="cs"/>
          <w:rtl/>
          <w:lang w:eastAsia="en-US"/>
        </w:rPr>
        <w:tab/>
      </w:r>
      <w:r>
        <w:rPr>
          <w:rFonts w:hint="cs"/>
          <w:rtl/>
          <w:lang w:eastAsia="en-US"/>
        </w:rPr>
        <w:tab/>
        <w:t>331-336</w:t>
      </w:r>
      <w:r>
        <w:rPr>
          <w:rFonts w:hint="cs"/>
          <w:rtl/>
          <w:lang w:eastAsia="en-US"/>
        </w:rPr>
        <w:tab/>
        <w:t>114</w:t>
      </w:r>
    </w:p>
    <w:p w:rsidR="00000000" w:rsidRDefault="00000000">
      <w:pPr>
        <w:tabs>
          <w:tab w:val="left" w:pos="822"/>
          <w:tab w:val="left" w:pos="1460"/>
          <w:tab w:val="left" w:pos="2090"/>
          <w:tab w:val="left" w:leader="dot" w:pos="6863"/>
          <w:tab w:val="center" w:pos="7913"/>
          <w:tab w:val="center" w:pos="9043"/>
        </w:tabs>
        <w:spacing w:before="120" w:after="120" w:line="380" w:lineRule="exact"/>
        <w:ind w:right="2342"/>
        <w:jc w:val="both"/>
        <w:rPr>
          <w:rFonts w:hint="cs"/>
          <w:u w:val="single"/>
          <w:rtl/>
          <w:lang w:eastAsia="en-US"/>
        </w:rPr>
      </w:pPr>
      <w:r>
        <w:rPr>
          <w:rFonts w:hint="cs"/>
          <w:u w:val="single"/>
          <w:rtl/>
          <w:lang w:eastAsia="en-US"/>
        </w:rPr>
        <w:t>المرفقات</w:t>
      </w:r>
    </w:p>
    <w:p w:rsidR="00000000" w:rsidRDefault="00000000">
      <w:pPr>
        <w:tabs>
          <w:tab w:val="left" w:pos="822"/>
          <w:tab w:val="left" w:pos="1460"/>
          <w:tab w:val="left" w:pos="2090"/>
          <w:tab w:val="left" w:leader="dot" w:pos="6863"/>
          <w:tab w:val="center" w:pos="7619"/>
          <w:tab w:val="center" w:pos="9043"/>
        </w:tabs>
        <w:spacing w:before="120" w:after="120" w:line="380" w:lineRule="exact"/>
        <w:ind w:right="2342"/>
        <w:jc w:val="both"/>
        <w:rPr>
          <w:rFonts w:hint="cs"/>
          <w:rtl/>
          <w:lang w:eastAsia="en-US"/>
        </w:rPr>
      </w:pPr>
    </w:p>
    <w:p w:rsidR="00000000" w:rsidRDefault="00000000">
      <w:pPr>
        <w:pStyle w:val="BodyText"/>
        <w:spacing w:after="240" w:line="380" w:lineRule="exact"/>
        <w:jc w:val="center"/>
        <w:rPr>
          <w:rFonts w:cs="Traditional Arabic" w:hint="cs"/>
          <w:b/>
          <w:bCs/>
          <w:sz w:val="36"/>
          <w:szCs w:val="36"/>
          <w:rtl/>
          <w:lang w:eastAsia="en-US"/>
        </w:rPr>
      </w:pPr>
      <w:r>
        <w:rPr>
          <w:sz w:val="30"/>
          <w:rtl/>
          <w:lang w:eastAsia="en-US"/>
        </w:rPr>
        <w:br w:type="page"/>
      </w:r>
      <w:r>
        <w:rPr>
          <w:rFonts w:cs="Traditional Arabic" w:hint="cs"/>
          <w:b/>
          <w:bCs/>
          <w:sz w:val="36"/>
          <w:szCs w:val="36"/>
          <w:rtl/>
          <w:lang w:eastAsia="en-US"/>
        </w:rPr>
        <w:t>أولاً - المقدمة</w:t>
      </w:r>
    </w:p>
    <w:p w:rsidR="00000000" w:rsidRDefault="00000000">
      <w:pPr>
        <w:pStyle w:val="BodyText"/>
        <w:spacing w:after="240" w:line="380" w:lineRule="exact"/>
        <w:jc w:val="lowKashida"/>
        <w:rPr>
          <w:rFonts w:cs="Traditional Arabic"/>
          <w:spacing w:val="6"/>
          <w:sz w:val="22"/>
          <w:szCs w:val="30"/>
          <w:rtl/>
        </w:rPr>
      </w:pPr>
      <w:r>
        <w:rPr>
          <w:rFonts w:cs="Traditional Arabic" w:hint="cs"/>
          <w:spacing w:val="6"/>
          <w:sz w:val="22"/>
          <w:szCs w:val="30"/>
          <w:rtl/>
        </w:rPr>
        <w:t>1-</w:t>
      </w:r>
      <w:r>
        <w:rPr>
          <w:rFonts w:cs="Traditional Arabic" w:hint="cs"/>
          <w:spacing w:val="6"/>
          <w:sz w:val="22"/>
          <w:szCs w:val="30"/>
          <w:rtl/>
        </w:rPr>
        <w:tab/>
        <w:t>وضعت دول العالم</w:t>
      </w:r>
      <w:r>
        <w:rPr>
          <w:rFonts w:cs="Traditional Arabic"/>
          <w:spacing w:val="6"/>
          <w:sz w:val="22"/>
          <w:szCs w:val="30"/>
          <w:rtl/>
        </w:rPr>
        <w:t xml:space="preserve"> </w:t>
      </w:r>
      <w:r>
        <w:rPr>
          <w:rFonts w:cs="Traditional Arabic" w:hint="cs"/>
          <w:spacing w:val="6"/>
          <w:sz w:val="22"/>
          <w:szCs w:val="30"/>
          <w:rtl/>
        </w:rPr>
        <w:t>و</w:t>
      </w:r>
      <w:r>
        <w:rPr>
          <w:rFonts w:cs="Traditional Arabic"/>
          <w:spacing w:val="6"/>
          <w:sz w:val="22"/>
          <w:szCs w:val="30"/>
          <w:rtl/>
        </w:rPr>
        <w:t>قاد</w:t>
      </w:r>
      <w:r>
        <w:rPr>
          <w:rFonts w:cs="Traditional Arabic" w:hint="cs"/>
          <w:spacing w:val="6"/>
          <w:sz w:val="22"/>
          <w:szCs w:val="30"/>
          <w:rtl/>
        </w:rPr>
        <w:t>تها</w:t>
      </w:r>
      <w:r>
        <w:rPr>
          <w:rFonts w:cs="Traditional Arabic"/>
          <w:spacing w:val="6"/>
          <w:sz w:val="22"/>
          <w:szCs w:val="30"/>
          <w:rtl/>
        </w:rPr>
        <w:t xml:space="preserve"> ومن ضمنها</w:t>
      </w:r>
      <w:r>
        <w:rPr>
          <w:rFonts w:cs="Traditional Arabic" w:hint="cs"/>
          <w:spacing w:val="6"/>
          <w:sz w:val="22"/>
          <w:szCs w:val="30"/>
          <w:rtl/>
        </w:rPr>
        <w:t xml:space="preserve"> الأردن</w:t>
      </w:r>
      <w:r>
        <w:rPr>
          <w:rFonts w:cs="Traditional Arabic"/>
          <w:spacing w:val="6"/>
          <w:sz w:val="22"/>
          <w:szCs w:val="30"/>
          <w:rtl/>
        </w:rPr>
        <w:t xml:space="preserve"> </w:t>
      </w:r>
      <w:r>
        <w:rPr>
          <w:rFonts w:cs="Traditional Arabic" w:hint="cs"/>
          <w:spacing w:val="6"/>
          <w:sz w:val="22"/>
          <w:szCs w:val="30"/>
          <w:rtl/>
        </w:rPr>
        <w:t>في القمة العالمية للأطفال</w:t>
      </w:r>
      <w:r>
        <w:rPr>
          <w:rFonts w:cs="Traditional Arabic"/>
          <w:spacing w:val="6"/>
          <w:sz w:val="22"/>
          <w:szCs w:val="30"/>
          <w:rtl/>
        </w:rPr>
        <w:t xml:space="preserve"> عام 1990</w:t>
      </w:r>
      <w:r>
        <w:rPr>
          <w:rFonts w:cs="Traditional Arabic" w:hint="cs"/>
          <w:spacing w:val="6"/>
          <w:sz w:val="22"/>
          <w:szCs w:val="30"/>
          <w:rtl/>
        </w:rPr>
        <w:t xml:space="preserve"> حقوق الأطفال واحتياجاتهم على الأجندة العالمية للتنمية معلنة أنها بمصادقتها على اتفاقية حقوق الطفل فإنها تؤكد على التزامها بتخصيص الموارد، ورسم الخطط الرامية إلى النهوض بو</w:t>
      </w:r>
      <w:r>
        <w:rPr>
          <w:rFonts w:cs="Traditional Arabic"/>
          <w:spacing w:val="6"/>
          <w:sz w:val="22"/>
          <w:szCs w:val="30"/>
          <w:rtl/>
        </w:rPr>
        <w:t>ضع</w:t>
      </w:r>
      <w:r>
        <w:rPr>
          <w:rFonts w:cs="Traditional Arabic" w:hint="cs"/>
          <w:spacing w:val="6"/>
          <w:sz w:val="22"/>
          <w:szCs w:val="30"/>
          <w:rtl/>
        </w:rPr>
        <w:t xml:space="preserve"> ا</w:t>
      </w:r>
      <w:r>
        <w:rPr>
          <w:rFonts w:cs="Traditional Arabic"/>
          <w:spacing w:val="6"/>
          <w:sz w:val="22"/>
          <w:szCs w:val="30"/>
          <w:rtl/>
        </w:rPr>
        <w:t>لأ</w:t>
      </w:r>
      <w:r>
        <w:rPr>
          <w:rFonts w:cs="Traditional Arabic" w:hint="cs"/>
          <w:spacing w:val="6"/>
          <w:sz w:val="22"/>
          <w:szCs w:val="30"/>
          <w:rtl/>
        </w:rPr>
        <w:t>طف</w:t>
      </w:r>
      <w:r>
        <w:rPr>
          <w:rFonts w:cs="Traditional Arabic"/>
          <w:spacing w:val="6"/>
          <w:sz w:val="22"/>
          <w:szCs w:val="30"/>
          <w:rtl/>
        </w:rPr>
        <w:t>ال</w:t>
      </w:r>
      <w:r>
        <w:rPr>
          <w:rFonts w:cs="Traditional Arabic" w:hint="cs"/>
          <w:spacing w:val="6"/>
          <w:sz w:val="22"/>
          <w:szCs w:val="30"/>
          <w:rtl/>
        </w:rPr>
        <w:t xml:space="preserve"> و</w:t>
      </w:r>
      <w:r>
        <w:rPr>
          <w:rFonts w:cs="Traditional Arabic"/>
          <w:spacing w:val="6"/>
          <w:sz w:val="22"/>
          <w:szCs w:val="30"/>
          <w:rtl/>
        </w:rPr>
        <w:t>رف</w:t>
      </w:r>
      <w:r>
        <w:rPr>
          <w:rFonts w:cs="Traditional Arabic" w:hint="cs"/>
          <w:spacing w:val="6"/>
          <w:sz w:val="22"/>
          <w:szCs w:val="30"/>
          <w:rtl/>
        </w:rPr>
        <w:t>اه</w:t>
      </w:r>
      <w:r>
        <w:rPr>
          <w:rFonts w:cs="Traditional Arabic"/>
          <w:spacing w:val="6"/>
          <w:sz w:val="22"/>
          <w:szCs w:val="30"/>
          <w:rtl/>
        </w:rPr>
        <w:t>هم</w:t>
      </w:r>
      <w:r>
        <w:rPr>
          <w:rFonts w:cs="Traditional Arabic" w:hint="cs"/>
          <w:spacing w:val="6"/>
          <w:sz w:val="22"/>
          <w:szCs w:val="30"/>
          <w:rtl/>
        </w:rPr>
        <w:t xml:space="preserve">، </w:t>
      </w:r>
      <w:r>
        <w:rPr>
          <w:rFonts w:cs="Traditional Arabic"/>
          <w:spacing w:val="6"/>
          <w:sz w:val="22"/>
          <w:szCs w:val="30"/>
          <w:rtl/>
        </w:rPr>
        <w:t>وب</w:t>
      </w:r>
      <w:r>
        <w:rPr>
          <w:rFonts w:cs="Traditional Arabic" w:hint="cs"/>
          <w:spacing w:val="6"/>
          <w:sz w:val="22"/>
          <w:szCs w:val="30"/>
          <w:rtl/>
        </w:rPr>
        <w:t>مو</w:t>
      </w:r>
      <w:r>
        <w:rPr>
          <w:rFonts w:cs="Traditional Arabic"/>
          <w:spacing w:val="6"/>
          <w:sz w:val="22"/>
          <w:szCs w:val="30"/>
          <w:rtl/>
        </w:rPr>
        <w:t>اء</w:t>
      </w:r>
      <w:r>
        <w:rPr>
          <w:rFonts w:cs="Traditional Arabic" w:hint="cs"/>
          <w:spacing w:val="6"/>
          <w:sz w:val="22"/>
          <w:szCs w:val="30"/>
          <w:rtl/>
        </w:rPr>
        <w:t>مة</w:t>
      </w:r>
      <w:r>
        <w:rPr>
          <w:rFonts w:cs="Traditional Arabic"/>
          <w:spacing w:val="6"/>
          <w:sz w:val="22"/>
          <w:szCs w:val="30"/>
          <w:rtl/>
        </w:rPr>
        <w:t xml:space="preserve"> ت</w:t>
      </w:r>
      <w:r>
        <w:rPr>
          <w:rFonts w:cs="Traditional Arabic" w:hint="cs"/>
          <w:spacing w:val="6"/>
          <w:sz w:val="22"/>
          <w:szCs w:val="30"/>
          <w:rtl/>
        </w:rPr>
        <w:t>شريعاتها الوطنية مع أحكام الاتفاقية، وبتقديم التقارير الدورية حول تنفيذها لهذه الالتزامات.</w:t>
      </w:r>
    </w:p>
    <w:p w:rsidR="00000000" w:rsidRDefault="00000000">
      <w:pPr>
        <w:pStyle w:val="BodyText"/>
        <w:spacing w:after="240" w:line="380" w:lineRule="exact"/>
        <w:jc w:val="lowKashida"/>
        <w:rPr>
          <w:rFonts w:cs="Traditional Arabic" w:hint="cs"/>
          <w:spacing w:val="6"/>
          <w:sz w:val="22"/>
          <w:szCs w:val="30"/>
          <w:rtl/>
        </w:rPr>
      </w:pPr>
      <w:r>
        <w:rPr>
          <w:rFonts w:cs="Traditional Arabic" w:hint="cs"/>
          <w:spacing w:val="6"/>
          <w:sz w:val="22"/>
          <w:szCs w:val="30"/>
          <w:rtl/>
        </w:rPr>
        <w:t>2-</w:t>
      </w:r>
      <w:r>
        <w:rPr>
          <w:rFonts w:cs="Traditional Arabic" w:hint="cs"/>
          <w:spacing w:val="6"/>
          <w:sz w:val="22"/>
          <w:szCs w:val="30"/>
          <w:rtl/>
        </w:rPr>
        <w:tab/>
        <w:t>و</w:t>
      </w:r>
      <w:r>
        <w:rPr>
          <w:rFonts w:cs="Traditional Arabic"/>
          <w:spacing w:val="6"/>
          <w:sz w:val="22"/>
          <w:szCs w:val="30"/>
          <w:rtl/>
        </w:rPr>
        <w:t>ت</w:t>
      </w:r>
      <w:r>
        <w:rPr>
          <w:rFonts w:cs="Traditional Arabic" w:hint="cs"/>
          <w:spacing w:val="6"/>
          <w:sz w:val="22"/>
          <w:szCs w:val="30"/>
          <w:rtl/>
        </w:rPr>
        <w:t>ق</w:t>
      </w:r>
      <w:r>
        <w:rPr>
          <w:rFonts w:cs="Traditional Arabic"/>
          <w:spacing w:val="6"/>
          <w:sz w:val="22"/>
          <w:szCs w:val="30"/>
          <w:rtl/>
        </w:rPr>
        <w:t>د</w:t>
      </w:r>
      <w:r>
        <w:rPr>
          <w:rFonts w:cs="Traditional Arabic" w:hint="cs"/>
          <w:spacing w:val="6"/>
          <w:sz w:val="22"/>
          <w:szCs w:val="30"/>
          <w:rtl/>
        </w:rPr>
        <w:t>م</w:t>
      </w:r>
      <w:r>
        <w:rPr>
          <w:rFonts w:cs="Traditional Arabic"/>
          <w:spacing w:val="6"/>
          <w:sz w:val="22"/>
          <w:szCs w:val="30"/>
          <w:rtl/>
        </w:rPr>
        <w:t xml:space="preserve"> </w:t>
      </w:r>
      <w:r>
        <w:rPr>
          <w:rFonts w:cs="Traditional Arabic" w:hint="cs"/>
          <w:spacing w:val="6"/>
          <w:sz w:val="22"/>
          <w:szCs w:val="30"/>
          <w:rtl/>
        </w:rPr>
        <w:t>ح</w:t>
      </w:r>
      <w:r>
        <w:rPr>
          <w:rFonts w:cs="Traditional Arabic"/>
          <w:spacing w:val="6"/>
          <w:sz w:val="22"/>
          <w:szCs w:val="30"/>
          <w:rtl/>
        </w:rPr>
        <w:t>ك</w:t>
      </w:r>
      <w:r>
        <w:rPr>
          <w:rFonts w:cs="Traditional Arabic" w:hint="cs"/>
          <w:spacing w:val="6"/>
          <w:sz w:val="22"/>
          <w:szCs w:val="30"/>
          <w:rtl/>
        </w:rPr>
        <w:t>و</w:t>
      </w:r>
      <w:r>
        <w:rPr>
          <w:rFonts w:cs="Traditional Arabic"/>
          <w:spacing w:val="6"/>
          <w:sz w:val="22"/>
          <w:szCs w:val="30"/>
          <w:rtl/>
        </w:rPr>
        <w:t>م</w:t>
      </w:r>
      <w:r>
        <w:rPr>
          <w:rFonts w:cs="Traditional Arabic" w:hint="cs"/>
          <w:spacing w:val="6"/>
          <w:sz w:val="22"/>
          <w:szCs w:val="30"/>
          <w:rtl/>
        </w:rPr>
        <w:t>ة</w:t>
      </w:r>
      <w:r>
        <w:rPr>
          <w:rFonts w:cs="Traditional Arabic"/>
          <w:spacing w:val="6"/>
          <w:sz w:val="22"/>
          <w:szCs w:val="30"/>
          <w:rtl/>
        </w:rPr>
        <w:t xml:space="preserve"> </w:t>
      </w:r>
      <w:r>
        <w:rPr>
          <w:rFonts w:cs="Traditional Arabic" w:hint="cs"/>
          <w:spacing w:val="6"/>
          <w:sz w:val="22"/>
          <w:szCs w:val="30"/>
          <w:rtl/>
        </w:rPr>
        <w:t>ا</w:t>
      </w:r>
      <w:r>
        <w:rPr>
          <w:rFonts w:cs="Traditional Arabic"/>
          <w:spacing w:val="6"/>
          <w:sz w:val="22"/>
          <w:szCs w:val="30"/>
          <w:rtl/>
        </w:rPr>
        <w:t>ل</w:t>
      </w:r>
      <w:r>
        <w:rPr>
          <w:rFonts w:cs="Traditional Arabic" w:hint="cs"/>
          <w:spacing w:val="6"/>
          <w:sz w:val="22"/>
          <w:szCs w:val="30"/>
          <w:rtl/>
        </w:rPr>
        <w:t>م</w:t>
      </w:r>
      <w:r>
        <w:rPr>
          <w:rFonts w:cs="Traditional Arabic"/>
          <w:spacing w:val="6"/>
          <w:sz w:val="22"/>
          <w:szCs w:val="30"/>
          <w:rtl/>
        </w:rPr>
        <w:t>م</w:t>
      </w:r>
      <w:r>
        <w:rPr>
          <w:rFonts w:cs="Traditional Arabic" w:hint="cs"/>
          <w:spacing w:val="6"/>
          <w:sz w:val="22"/>
          <w:szCs w:val="30"/>
          <w:rtl/>
        </w:rPr>
        <w:t>ل</w:t>
      </w:r>
      <w:r>
        <w:rPr>
          <w:rFonts w:cs="Traditional Arabic"/>
          <w:spacing w:val="6"/>
          <w:sz w:val="22"/>
          <w:szCs w:val="30"/>
          <w:rtl/>
        </w:rPr>
        <w:t>ك</w:t>
      </w:r>
      <w:r>
        <w:rPr>
          <w:rFonts w:cs="Traditional Arabic" w:hint="cs"/>
          <w:spacing w:val="6"/>
          <w:sz w:val="22"/>
          <w:szCs w:val="30"/>
          <w:rtl/>
        </w:rPr>
        <w:t>ة</w:t>
      </w:r>
      <w:r>
        <w:rPr>
          <w:rFonts w:cs="Traditional Arabic"/>
          <w:spacing w:val="6"/>
          <w:sz w:val="22"/>
          <w:szCs w:val="30"/>
          <w:rtl/>
        </w:rPr>
        <w:t xml:space="preserve"> </w:t>
      </w:r>
      <w:r>
        <w:rPr>
          <w:rFonts w:cs="Traditional Arabic" w:hint="cs"/>
          <w:spacing w:val="6"/>
          <w:sz w:val="22"/>
          <w:szCs w:val="30"/>
          <w:rtl/>
        </w:rPr>
        <w:t>ا</w:t>
      </w:r>
      <w:r>
        <w:rPr>
          <w:rFonts w:cs="Traditional Arabic"/>
          <w:spacing w:val="6"/>
          <w:sz w:val="22"/>
          <w:szCs w:val="30"/>
          <w:rtl/>
        </w:rPr>
        <w:t>ل</w:t>
      </w:r>
      <w:r>
        <w:rPr>
          <w:rFonts w:cs="Traditional Arabic" w:hint="cs"/>
          <w:spacing w:val="6"/>
          <w:sz w:val="22"/>
          <w:szCs w:val="30"/>
          <w:rtl/>
        </w:rPr>
        <w:t>أ</w:t>
      </w:r>
      <w:r>
        <w:rPr>
          <w:rFonts w:cs="Traditional Arabic"/>
          <w:spacing w:val="6"/>
          <w:sz w:val="22"/>
          <w:szCs w:val="30"/>
          <w:rtl/>
        </w:rPr>
        <w:t>ر</w:t>
      </w:r>
      <w:r>
        <w:rPr>
          <w:rFonts w:cs="Traditional Arabic" w:hint="cs"/>
          <w:spacing w:val="6"/>
          <w:sz w:val="22"/>
          <w:szCs w:val="30"/>
          <w:rtl/>
        </w:rPr>
        <w:t>د</w:t>
      </w:r>
      <w:r>
        <w:rPr>
          <w:rFonts w:cs="Traditional Arabic"/>
          <w:spacing w:val="6"/>
          <w:sz w:val="22"/>
          <w:szCs w:val="30"/>
          <w:rtl/>
        </w:rPr>
        <w:t>ن</w:t>
      </w:r>
      <w:r>
        <w:rPr>
          <w:rFonts w:cs="Traditional Arabic" w:hint="cs"/>
          <w:spacing w:val="6"/>
          <w:sz w:val="22"/>
          <w:szCs w:val="30"/>
          <w:rtl/>
        </w:rPr>
        <w:t>ي</w:t>
      </w:r>
      <w:r>
        <w:rPr>
          <w:rFonts w:cs="Traditional Arabic"/>
          <w:spacing w:val="6"/>
          <w:sz w:val="22"/>
          <w:szCs w:val="30"/>
          <w:rtl/>
        </w:rPr>
        <w:t>ة</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 xml:space="preserve">لهاشمية إلى لجنة حقوق الطفل </w:t>
      </w:r>
      <w:r>
        <w:rPr>
          <w:rFonts w:cs="Traditional Arabic"/>
          <w:spacing w:val="6"/>
          <w:sz w:val="22"/>
          <w:szCs w:val="30"/>
          <w:rtl/>
        </w:rPr>
        <w:t>وفقاً للمادة 44 من اتفاقية حقوق الط</w:t>
      </w:r>
      <w:r>
        <w:rPr>
          <w:rFonts w:cs="Traditional Arabic" w:hint="cs"/>
          <w:spacing w:val="6"/>
          <w:sz w:val="22"/>
          <w:szCs w:val="30"/>
          <w:rtl/>
        </w:rPr>
        <w:t>ف</w:t>
      </w:r>
      <w:r>
        <w:rPr>
          <w:rFonts w:cs="Traditional Arabic"/>
          <w:spacing w:val="6"/>
          <w:sz w:val="22"/>
          <w:szCs w:val="30"/>
          <w:rtl/>
        </w:rPr>
        <w:t>ل</w:t>
      </w:r>
      <w:r>
        <w:rPr>
          <w:rFonts w:cs="Traditional Arabic" w:hint="cs"/>
          <w:spacing w:val="6"/>
          <w:sz w:val="22"/>
          <w:szCs w:val="30"/>
          <w:rtl/>
        </w:rPr>
        <w:t xml:space="preserve"> </w:t>
      </w:r>
      <w:r>
        <w:rPr>
          <w:rFonts w:cs="Traditional Arabic"/>
          <w:spacing w:val="6"/>
          <w:sz w:val="22"/>
          <w:szCs w:val="30"/>
          <w:rtl/>
        </w:rPr>
        <w:t>تق</w:t>
      </w:r>
      <w:r>
        <w:rPr>
          <w:rFonts w:cs="Traditional Arabic" w:hint="cs"/>
          <w:spacing w:val="6"/>
          <w:sz w:val="22"/>
          <w:szCs w:val="30"/>
          <w:rtl/>
        </w:rPr>
        <w:t>ري</w:t>
      </w:r>
      <w:r>
        <w:rPr>
          <w:rFonts w:cs="Traditional Arabic"/>
          <w:spacing w:val="6"/>
          <w:sz w:val="22"/>
          <w:szCs w:val="30"/>
          <w:rtl/>
        </w:rPr>
        <w:t xml:space="preserve">رها </w:t>
      </w:r>
      <w:r>
        <w:rPr>
          <w:rFonts w:cs="Traditional Arabic" w:hint="cs"/>
          <w:spacing w:val="6"/>
          <w:sz w:val="22"/>
          <w:szCs w:val="30"/>
          <w:rtl/>
        </w:rPr>
        <w:t>ا</w:t>
      </w:r>
      <w:r>
        <w:rPr>
          <w:rFonts w:cs="Traditional Arabic"/>
          <w:spacing w:val="6"/>
          <w:sz w:val="22"/>
          <w:szCs w:val="30"/>
          <w:rtl/>
        </w:rPr>
        <w:t>لدوري الثالث</w:t>
      </w:r>
      <w:r>
        <w:rPr>
          <w:rFonts w:cs="Traditional Arabic" w:hint="cs"/>
          <w:spacing w:val="6"/>
          <w:sz w:val="22"/>
          <w:szCs w:val="30"/>
          <w:rtl/>
        </w:rPr>
        <w:t>،</w:t>
      </w:r>
      <w:r>
        <w:rPr>
          <w:rFonts w:cs="Traditional Arabic"/>
          <w:spacing w:val="6"/>
          <w:sz w:val="22"/>
          <w:szCs w:val="30"/>
          <w:rtl/>
        </w:rPr>
        <w:t xml:space="preserve"> </w:t>
      </w:r>
      <w:r>
        <w:rPr>
          <w:rFonts w:cs="Traditional Arabic" w:hint="cs"/>
          <w:spacing w:val="6"/>
          <w:sz w:val="22"/>
          <w:szCs w:val="30"/>
          <w:rtl/>
        </w:rPr>
        <w:t>للفترة الو</w:t>
      </w:r>
      <w:r>
        <w:rPr>
          <w:rFonts w:cs="Traditional Arabic"/>
          <w:spacing w:val="6"/>
          <w:sz w:val="22"/>
          <w:szCs w:val="30"/>
          <w:rtl/>
        </w:rPr>
        <w:t>اق</w:t>
      </w:r>
      <w:r>
        <w:rPr>
          <w:rFonts w:cs="Traditional Arabic" w:hint="cs"/>
          <w:spacing w:val="6"/>
          <w:sz w:val="22"/>
          <w:szCs w:val="30"/>
          <w:rtl/>
        </w:rPr>
        <w:t>عة</w:t>
      </w:r>
      <w:r>
        <w:rPr>
          <w:rFonts w:cs="Traditional Arabic"/>
          <w:spacing w:val="6"/>
          <w:sz w:val="22"/>
          <w:szCs w:val="30"/>
          <w:rtl/>
        </w:rPr>
        <w:t xml:space="preserve"> </w:t>
      </w:r>
      <w:r>
        <w:rPr>
          <w:rFonts w:cs="Traditional Arabic" w:hint="cs"/>
          <w:spacing w:val="6"/>
          <w:sz w:val="22"/>
          <w:szCs w:val="30"/>
          <w:rtl/>
        </w:rPr>
        <w:t xml:space="preserve">ما </w:t>
      </w:r>
      <w:r>
        <w:rPr>
          <w:rFonts w:cs="Traditional Arabic"/>
          <w:spacing w:val="6"/>
          <w:sz w:val="22"/>
          <w:szCs w:val="30"/>
          <w:rtl/>
        </w:rPr>
        <w:t>ب</w:t>
      </w:r>
      <w:r>
        <w:rPr>
          <w:rFonts w:cs="Traditional Arabic" w:hint="cs"/>
          <w:spacing w:val="6"/>
          <w:sz w:val="22"/>
          <w:szCs w:val="30"/>
          <w:rtl/>
        </w:rPr>
        <w:t>ين 1998 و2005 الذي يحتوي على كافة</w:t>
      </w:r>
      <w:r>
        <w:rPr>
          <w:rFonts w:cs="Traditional Arabic"/>
          <w:spacing w:val="6"/>
          <w:sz w:val="22"/>
          <w:szCs w:val="30"/>
          <w:rtl/>
        </w:rPr>
        <w:t xml:space="preserve"> المع</w:t>
      </w:r>
      <w:r>
        <w:rPr>
          <w:rFonts w:cs="Traditional Arabic" w:hint="cs"/>
          <w:spacing w:val="6"/>
          <w:sz w:val="22"/>
          <w:szCs w:val="30"/>
          <w:rtl/>
        </w:rPr>
        <w:t>لومات المتعلقة بكافة التدابير والإجراءات المتخذ</w:t>
      </w:r>
      <w:r>
        <w:rPr>
          <w:rFonts w:cs="Traditional Arabic"/>
          <w:spacing w:val="6"/>
          <w:sz w:val="22"/>
          <w:szCs w:val="30"/>
          <w:rtl/>
        </w:rPr>
        <w:t>ة</w:t>
      </w:r>
      <w:r>
        <w:rPr>
          <w:rFonts w:cs="Traditional Arabic" w:hint="cs"/>
          <w:spacing w:val="6"/>
          <w:sz w:val="22"/>
          <w:szCs w:val="30"/>
          <w:rtl/>
        </w:rPr>
        <w:t xml:space="preserve"> من قبلها، بما في ذلك التغيرا</w:t>
      </w:r>
      <w:r>
        <w:rPr>
          <w:rFonts w:cs="Traditional Arabic"/>
          <w:spacing w:val="6"/>
          <w:sz w:val="22"/>
          <w:szCs w:val="30"/>
          <w:rtl/>
        </w:rPr>
        <w:t>ت</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ت</w:t>
      </w:r>
      <w:r>
        <w:rPr>
          <w:rFonts w:cs="Traditional Arabic" w:hint="cs"/>
          <w:spacing w:val="6"/>
          <w:sz w:val="22"/>
          <w:szCs w:val="30"/>
          <w:rtl/>
        </w:rPr>
        <w:t>ي</w:t>
      </w:r>
      <w:r>
        <w:rPr>
          <w:rFonts w:cs="Traditional Arabic"/>
          <w:spacing w:val="6"/>
          <w:sz w:val="22"/>
          <w:szCs w:val="30"/>
          <w:rtl/>
        </w:rPr>
        <w:t xml:space="preserve"> </w:t>
      </w:r>
      <w:r>
        <w:rPr>
          <w:rFonts w:cs="Traditional Arabic" w:hint="cs"/>
          <w:spacing w:val="6"/>
          <w:sz w:val="22"/>
          <w:szCs w:val="30"/>
          <w:rtl/>
        </w:rPr>
        <w:t xml:space="preserve">طرأت </w:t>
      </w:r>
      <w:r>
        <w:rPr>
          <w:rFonts w:cs="Traditional Arabic"/>
          <w:spacing w:val="6"/>
          <w:sz w:val="22"/>
          <w:szCs w:val="30"/>
          <w:rtl/>
        </w:rPr>
        <w:t>ع</w:t>
      </w:r>
      <w:r>
        <w:rPr>
          <w:rFonts w:cs="Traditional Arabic" w:hint="cs"/>
          <w:spacing w:val="6"/>
          <w:sz w:val="22"/>
          <w:szCs w:val="30"/>
          <w:rtl/>
        </w:rPr>
        <w:t>ل</w:t>
      </w:r>
      <w:r>
        <w:rPr>
          <w:rFonts w:cs="Traditional Arabic"/>
          <w:spacing w:val="6"/>
          <w:sz w:val="22"/>
          <w:szCs w:val="30"/>
          <w:rtl/>
        </w:rPr>
        <w:t>ى</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ت</w:t>
      </w:r>
      <w:r>
        <w:rPr>
          <w:rFonts w:cs="Traditional Arabic" w:hint="cs"/>
          <w:spacing w:val="6"/>
          <w:sz w:val="22"/>
          <w:szCs w:val="30"/>
          <w:rtl/>
        </w:rPr>
        <w:t>ش</w:t>
      </w:r>
      <w:r>
        <w:rPr>
          <w:rFonts w:cs="Traditional Arabic"/>
          <w:spacing w:val="6"/>
          <w:sz w:val="22"/>
          <w:szCs w:val="30"/>
          <w:rtl/>
        </w:rPr>
        <w:t>ر</w:t>
      </w:r>
      <w:r>
        <w:rPr>
          <w:rFonts w:cs="Traditional Arabic" w:hint="cs"/>
          <w:spacing w:val="6"/>
          <w:sz w:val="22"/>
          <w:szCs w:val="30"/>
          <w:rtl/>
        </w:rPr>
        <w:t>ي</w:t>
      </w:r>
      <w:r>
        <w:rPr>
          <w:rFonts w:cs="Traditional Arabic"/>
          <w:spacing w:val="6"/>
          <w:sz w:val="22"/>
          <w:szCs w:val="30"/>
          <w:rtl/>
        </w:rPr>
        <w:t>ع</w:t>
      </w:r>
      <w:r>
        <w:rPr>
          <w:rFonts w:cs="Traditional Arabic" w:hint="cs"/>
          <w:spacing w:val="6"/>
          <w:sz w:val="22"/>
          <w:szCs w:val="30"/>
          <w:rtl/>
        </w:rPr>
        <w:t>ا</w:t>
      </w:r>
      <w:r>
        <w:rPr>
          <w:rFonts w:cs="Traditional Arabic"/>
          <w:spacing w:val="6"/>
          <w:sz w:val="22"/>
          <w:szCs w:val="30"/>
          <w:rtl/>
        </w:rPr>
        <w:t>ت</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و</w:t>
      </w:r>
      <w:r>
        <w:rPr>
          <w:rFonts w:cs="Traditional Arabic" w:hint="cs"/>
          <w:spacing w:val="6"/>
          <w:sz w:val="22"/>
          <w:szCs w:val="30"/>
          <w:rtl/>
        </w:rPr>
        <w:t>ط</w:t>
      </w:r>
      <w:r>
        <w:rPr>
          <w:rFonts w:cs="Traditional Arabic"/>
          <w:spacing w:val="6"/>
          <w:sz w:val="22"/>
          <w:szCs w:val="30"/>
          <w:rtl/>
        </w:rPr>
        <w:t>ن</w:t>
      </w:r>
      <w:r>
        <w:rPr>
          <w:rFonts w:cs="Traditional Arabic" w:hint="cs"/>
          <w:spacing w:val="6"/>
          <w:sz w:val="22"/>
          <w:szCs w:val="30"/>
          <w:rtl/>
        </w:rPr>
        <w:t>ية، والسياسات والبرامج والاست</w:t>
      </w:r>
      <w:r>
        <w:rPr>
          <w:rFonts w:cs="Traditional Arabic"/>
          <w:spacing w:val="6"/>
          <w:sz w:val="22"/>
          <w:szCs w:val="30"/>
          <w:rtl/>
        </w:rPr>
        <w:t>را</w:t>
      </w:r>
      <w:r>
        <w:rPr>
          <w:rFonts w:cs="Traditional Arabic" w:hint="cs"/>
          <w:spacing w:val="6"/>
          <w:sz w:val="22"/>
          <w:szCs w:val="30"/>
          <w:rtl/>
        </w:rPr>
        <w:t>تي</w:t>
      </w:r>
      <w:r>
        <w:rPr>
          <w:rFonts w:cs="Traditional Arabic"/>
          <w:spacing w:val="6"/>
          <w:sz w:val="22"/>
          <w:szCs w:val="30"/>
          <w:rtl/>
        </w:rPr>
        <w:t>جيات</w:t>
      </w:r>
      <w:r>
        <w:rPr>
          <w:rFonts w:cs="Traditional Arabic" w:hint="cs"/>
          <w:spacing w:val="6"/>
          <w:sz w:val="22"/>
          <w:szCs w:val="30"/>
          <w:rtl/>
        </w:rPr>
        <w:t xml:space="preserve"> </w:t>
      </w:r>
      <w:r>
        <w:rPr>
          <w:rFonts w:cs="Traditional Arabic"/>
          <w:spacing w:val="6"/>
          <w:sz w:val="22"/>
          <w:szCs w:val="30"/>
          <w:rtl/>
        </w:rPr>
        <w:t>المستحدثة تنفيذا</w:t>
      </w:r>
      <w:r>
        <w:rPr>
          <w:rFonts w:cs="Traditional Arabic" w:hint="cs"/>
          <w:spacing w:val="6"/>
          <w:sz w:val="22"/>
          <w:szCs w:val="30"/>
          <w:rtl/>
        </w:rPr>
        <w:t>ً</w:t>
      </w:r>
      <w:r>
        <w:rPr>
          <w:rFonts w:cs="Traditional Arabic"/>
          <w:spacing w:val="6"/>
          <w:sz w:val="22"/>
          <w:szCs w:val="30"/>
          <w:rtl/>
        </w:rPr>
        <w:t xml:space="preserve"> </w:t>
      </w:r>
      <w:r>
        <w:rPr>
          <w:rFonts w:cs="Traditional Arabic" w:hint="cs"/>
          <w:spacing w:val="6"/>
          <w:sz w:val="22"/>
          <w:szCs w:val="30"/>
          <w:rtl/>
        </w:rPr>
        <w:t xml:space="preserve">للاتفاقية، فضلاً عن الإجابة على الملاحظات الختامية التي اعتمدتها اللجنة بشأن التقرير الدوري السابق، علماً بأن </w:t>
      </w:r>
      <w:r>
        <w:rPr>
          <w:rFonts w:cs="Traditional Arabic"/>
          <w:spacing w:val="6"/>
          <w:sz w:val="22"/>
          <w:szCs w:val="30"/>
          <w:rtl/>
        </w:rPr>
        <w:t xml:space="preserve">الأردن </w:t>
      </w:r>
      <w:r>
        <w:rPr>
          <w:rFonts w:cs="Traditional Arabic" w:hint="cs"/>
          <w:spacing w:val="6"/>
          <w:sz w:val="22"/>
          <w:szCs w:val="30"/>
          <w:rtl/>
        </w:rPr>
        <w:t xml:space="preserve">كان قد تقدم </w:t>
      </w:r>
      <w:r>
        <w:rPr>
          <w:rFonts w:cs="Traditional Arabic"/>
          <w:spacing w:val="6"/>
          <w:sz w:val="22"/>
          <w:szCs w:val="30"/>
          <w:rtl/>
        </w:rPr>
        <w:t>بتقريره الأ</w:t>
      </w:r>
      <w:r>
        <w:rPr>
          <w:rFonts w:cs="Traditional Arabic" w:hint="cs"/>
          <w:spacing w:val="6"/>
          <w:sz w:val="22"/>
          <w:szCs w:val="30"/>
          <w:rtl/>
        </w:rPr>
        <w:t xml:space="preserve">ولي إلى لجنة حقوق الطفل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د</w:t>
      </w:r>
      <w:r>
        <w:rPr>
          <w:rFonts w:cs="Traditional Arabic" w:hint="cs"/>
          <w:spacing w:val="6"/>
          <w:sz w:val="22"/>
          <w:szCs w:val="30"/>
          <w:rtl/>
        </w:rPr>
        <w:t>و</w:t>
      </w:r>
      <w:r>
        <w:rPr>
          <w:rFonts w:cs="Traditional Arabic"/>
          <w:spacing w:val="6"/>
          <w:sz w:val="22"/>
          <w:szCs w:val="30"/>
          <w:rtl/>
        </w:rPr>
        <w:t>ل</w:t>
      </w:r>
      <w:r>
        <w:rPr>
          <w:rFonts w:cs="Traditional Arabic" w:hint="cs"/>
          <w:spacing w:val="6"/>
          <w:sz w:val="22"/>
          <w:szCs w:val="30"/>
          <w:rtl/>
        </w:rPr>
        <w:t>ي</w:t>
      </w:r>
      <w:r>
        <w:rPr>
          <w:rFonts w:cs="Traditional Arabic"/>
          <w:spacing w:val="6"/>
          <w:sz w:val="22"/>
          <w:szCs w:val="30"/>
          <w:rtl/>
        </w:rPr>
        <w:t>ة</w:t>
      </w:r>
      <w:r>
        <w:rPr>
          <w:rFonts w:cs="Traditional Arabic" w:hint="cs"/>
          <w:spacing w:val="6"/>
          <w:sz w:val="22"/>
          <w:szCs w:val="30"/>
          <w:rtl/>
        </w:rPr>
        <w:t xml:space="preserve"> </w:t>
      </w:r>
      <w:r>
        <w:rPr>
          <w:rFonts w:cs="Traditional Arabic"/>
          <w:spacing w:val="6"/>
          <w:sz w:val="22"/>
          <w:szCs w:val="30"/>
          <w:rtl/>
        </w:rPr>
        <w:t>ف</w:t>
      </w:r>
      <w:r>
        <w:rPr>
          <w:rFonts w:cs="Traditional Arabic" w:hint="cs"/>
          <w:spacing w:val="6"/>
          <w:sz w:val="22"/>
          <w:szCs w:val="30"/>
          <w:rtl/>
        </w:rPr>
        <w:t>ي</w:t>
      </w:r>
      <w:r>
        <w:rPr>
          <w:rFonts w:cs="Traditional Arabic"/>
          <w:spacing w:val="6"/>
          <w:sz w:val="22"/>
          <w:szCs w:val="30"/>
          <w:rtl/>
        </w:rPr>
        <w:t xml:space="preserve"> </w:t>
      </w:r>
      <w:r>
        <w:rPr>
          <w:rFonts w:cs="Traditional Arabic" w:hint="cs"/>
          <w:spacing w:val="6"/>
          <w:sz w:val="22"/>
          <w:szCs w:val="30"/>
          <w:rtl/>
        </w:rPr>
        <w:t>ع</w:t>
      </w:r>
      <w:r>
        <w:rPr>
          <w:rFonts w:cs="Traditional Arabic"/>
          <w:spacing w:val="6"/>
          <w:sz w:val="22"/>
          <w:szCs w:val="30"/>
          <w:rtl/>
        </w:rPr>
        <w:t>ا</w:t>
      </w:r>
      <w:r>
        <w:rPr>
          <w:rFonts w:cs="Traditional Arabic" w:hint="cs"/>
          <w:spacing w:val="6"/>
          <w:sz w:val="22"/>
          <w:szCs w:val="30"/>
          <w:rtl/>
        </w:rPr>
        <w:t>م</w:t>
      </w:r>
      <w:r>
        <w:rPr>
          <w:rFonts w:cs="Traditional Arabic"/>
          <w:spacing w:val="6"/>
          <w:sz w:val="22"/>
          <w:szCs w:val="30"/>
          <w:rtl/>
        </w:rPr>
        <w:t xml:space="preserve"> 1993</w:t>
      </w:r>
      <w:r>
        <w:rPr>
          <w:rFonts w:cs="Traditional Arabic" w:hint="cs"/>
          <w:spacing w:val="6"/>
          <w:sz w:val="22"/>
          <w:szCs w:val="30"/>
          <w:rtl/>
        </w:rPr>
        <w:t>،</w:t>
      </w:r>
      <w:r>
        <w:rPr>
          <w:rFonts w:cs="Traditional Arabic"/>
          <w:spacing w:val="6"/>
          <w:sz w:val="22"/>
          <w:szCs w:val="30"/>
          <w:rtl/>
        </w:rPr>
        <w:t xml:space="preserve"> </w:t>
      </w:r>
      <w:r>
        <w:rPr>
          <w:rFonts w:cs="Traditional Arabic" w:hint="cs"/>
          <w:spacing w:val="6"/>
          <w:sz w:val="22"/>
          <w:szCs w:val="30"/>
          <w:rtl/>
        </w:rPr>
        <w:t>و</w:t>
      </w:r>
      <w:r>
        <w:rPr>
          <w:rFonts w:cs="Traditional Arabic"/>
          <w:spacing w:val="6"/>
          <w:sz w:val="22"/>
          <w:szCs w:val="30"/>
          <w:rtl/>
        </w:rPr>
        <w:t>بتقري</w:t>
      </w:r>
      <w:r>
        <w:rPr>
          <w:rFonts w:cs="Traditional Arabic" w:hint="cs"/>
          <w:spacing w:val="6"/>
          <w:sz w:val="22"/>
          <w:szCs w:val="30"/>
          <w:rtl/>
        </w:rPr>
        <w:t>ر</w:t>
      </w:r>
      <w:r>
        <w:rPr>
          <w:rFonts w:cs="Traditional Arabic"/>
          <w:spacing w:val="6"/>
          <w:sz w:val="22"/>
          <w:szCs w:val="30"/>
          <w:rtl/>
        </w:rPr>
        <w:t>ه</w:t>
      </w:r>
      <w:r>
        <w:rPr>
          <w:rFonts w:cs="Traditional Arabic" w:hint="cs"/>
          <w:spacing w:val="6"/>
          <w:sz w:val="22"/>
          <w:szCs w:val="30"/>
          <w:rtl/>
        </w:rPr>
        <w:t xml:space="preserve"> </w:t>
      </w:r>
      <w:r>
        <w:rPr>
          <w:rFonts w:cs="Traditional Arabic"/>
          <w:spacing w:val="6"/>
          <w:sz w:val="22"/>
          <w:szCs w:val="30"/>
          <w:rtl/>
        </w:rPr>
        <w:t>الثاني</w:t>
      </w:r>
      <w:r>
        <w:rPr>
          <w:rFonts w:cs="Traditional Arabic" w:hint="cs"/>
          <w:spacing w:val="6"/>
          <w:sz w:val="22"/>
          <w:szCs w:val="30"/>
          <w:rtl/>
        </w:rPr>
        <w:t xml:space="preserve"> عام 19</w:t>
      </w:r>
      <w:r>
        <w:rPr>
          <w:rFonts w:cs="Traditional Arabic"/>
          <w:spacing w:val="6"/>
          <w:sz w:val="22"/>
          <w:szCs w:val="30"/>
          <w:rtl/>
        </w:rPr>
        <w:t>98.</w:t>
      </w:r>
    </w:p>
    <w:p w:rsidR="00000000" w:rsidRDefault="00000000">
      <w:pPr>
        <w:pStyle w:val="BodyText"/>
        <w:spacing w:after="240" w:line="380" w:lineRule="exact"/>
        <w:jc w:val="lowKashida"/>
        <w:rPr>
          <w:rFonts w:cs="Traditional Arabic"/>
          <w:spacing w:val="6"/>
          <w:sz w:val="22"/>
          <w:szCs w:val="30"/>
          <w:rtl/>
        </w:rPr>
      </w:pPr>
      <w:r>
        <w:rPr>
          <w:rFonts w:cs="Traditional Arabic" w:hint="cs"/>
          <w:spacing w:val="6"/>
          <w:sz w:val="22"/>
          <w:szCs w:val="30"/>
          <w:rtl/>
        </w:rPr>
        <w:t>3-</w:t>
      </w:r>
      <w:r>
        <w:rPr>
          <w:rFonts w:cs="Traditional Arabic" w:hint="cs"/>
          <w:spacing w:val="6"/>
          <w:sz w:val="22"/>
          <w:szCs w:val="30"/>
          <w:rtl/>
        </w:rPr>
        <w:tab/>
        <w:t>و</w:t>
      </w:r>
      <w:r>
        <w:rPr>
          <w:rFonts w:cs="Traditional Arabic"/>
          <w:spacing w:val="6"/>
          <w:sz w:val="22"/>
          <w:szCs w:val="30"/>
          <w:rtl/>
        </w:rPr>
        <w:t>يعتبر التقر</w:t>
      </w:r>
      <w:r>
        <w:rPr>
          <w:rFonts w:cs="Traditional Arabic" w:hint="cs"/>
          <w:spacing w:val="6"/>
          <w:sz w:val="22"/>
          <w:szCs w:val="30"/>
          <w:rtl/>
        </w:rPr>
        <w:t>ير</w:t>
      </w:r>
      <w:r>
        <w:rPr>
          <w:rFonts w:cs="Traditional Arabic"/>
          <w:spacing w:val="6"/>
          <w:sz w:val="22"/>
          <w:szCs w:val="30"/>
          <w:rtl/>
        </w:rPr>
        <w:t xml:space="preserve"> ا</w:t>
      </w:r>
      <w:r>
        <w:rPr>
          <w:rFonts w:cs="Traditional Arabic" w:hint="cs"/>
          <w:spacing w:val="6"/>
          <w:sz w:val="22"/>
          <w:szCs w:val="30"/>
          <w:rtl/>
        </w:rPr>
        <w:t>لأ</w:t>
      </w:r>
      <w:r>
        <w:rPr>
          <w:rFonts w:cs="Traditional Arabic"/>
          <w:spacing w:val="6"/>
          <w:sz w:val="22"/>
          <w:szCs w:val="30"/>
          <w:rtl/>
        </w:rPr>
        <w:t>ردني الثالث ح</w:t>
      </w:r>
      <w:r>
        <w:rPr>
          <w:rFonts w:cs="Traditional Arabic" w:hint="cs"/>
          <w:spacing w:val="6"/>
          <w:sz w:val="22"/>
          <w:szCs w:val="30"/>
          <w:rtl/>
        </w:rPr>
        <w:t>ول تنفيذ اتفاقية حقوق الطفل تقريراً وطنياً مشتركاً ونتاج مدا</w:t>
      </w:r>
      <w:r>
        <w:rPr>
          <w:rFonts w:cs="Traditional Arabic"/>
          <w:spacing w:val="6"/>
          <w:sz w:val="22"/>
          <w:szCs w:val="30"/>
          <w:rtl/>
        </w:rPr>
        <w:t>ولات</w:t>
      </w:r>
      <w:r>
        <w:rPr>
          <w:rFonts w:cs="Traditional Arabic" w:hint="cs"/>
          <w:spacing w:val="6"/>
          <w:sz w:val="22"/>
          <w:szCs w:val="30"/>
          <w:rtl/>
        </w:rPr>
        <w:t xml:space="preserve"> </w:t>
      </w:r>
      <w:r>
        <w:rPr>
          <w:rFonts w:cs="Traditional Arabic"/>
          <w:spacing w:val="6"/>
          <w:sz w:val="22"/>
          <w:szCs w:val="30"/>
          <w:rtl/>
        </w:rPr>
        <w:t>و</w:t>
      </w:r>
      <w:r>
        <w:rPr>
          <w:rFonts w:cs="Traditional Arabic" w:hint="cs"/>
          <w:spacing w:val="6"/>
          <w:sz w:val="22"/>
          <w:szCs w:val="30"/>
          <w:rtl/>
        </w:rPr>
        <w:t>م</w:t>
      </w:r>
      <w:r>
        <w:rPr>
          <w:rFonts w:cs="Traditional Arabic"/>
          <w:spacing w:val="6"/>
          <w:sz w:val="22"/>
          <w:szCs w:val="30"/>
          <w:rtl/>
        </w:rPr>
        <w:t>ح</w:t>
      </w:r>
      <w:r>
        <w:rPr>
          <w:rFonts w:cs="Traditional Arabic" w:hint="cs"/>
          <w:spacing w:val="6"/>
          <w:sz w:val="22"/>
          <w:szCs w:val="30"/>
          <w:rtl/>
        </w:rPr>
        <w:t>ا</w:t>
      </w:r>
      <w:r>
        <w:rPr>
          <w:rFonts w:cs="Traditional Arabic"/>
          <w:spacing w:val="6"/>
          <w:sz w:val="22"/>
          <w:szCs w:val="30"/>
          <w:rtl/>
        </w:rPr>
        <w:t>ورا</w:t>
      </w:r>
      <w:r>
        <w:rPr>
          <w:rFonts w:cs="Traditional Arabic" w:hint="cs"/>
          <w:spacing w:val="6"/>
          <w:sz w:val="22"/>
          <w:szCs w:val="30"/>
          <w:rtl/>
        </w:rPr>
        <w:t>ت</w:t>
      </w:r>
      <w:r>
        <w:rPr>
          <w:rFonts w:cs="Traditional Arabic"/>
          <w:spacing w:val="6"/>
          <w:sz w:val="22"/>
          <w:szCs w:val="30"/>
          <w:rtl/>
        </w:rPr>
        <w:t xml:space="preserve"> قط</w:t>
      </w:r>
      <w:r>
        <w:rPr>
          <w:rFonts w:cs="Traditional Arabic" w:hint="cs"/>
          <w:spacing w:val="6"/>
          <w:sz w:val="22"/>
          <w:szCs w:val="30"/>
          <w:rtl/>
        </w:rPr>
        <w:t>ا</w:t>
      </w:r>
      <w:r>
        <w:rPr>
          <w:rFonts w:cs="Traditional Arabic"/>
          <w:spacing w:val="6"/>
          <w:sz w:val="22"/>
          <w:szCs w:val="30"/>
          <w:rtl/>
        </w:rPr>
        <w:t>عات</w:t>
      </w:r>
      <w:r>
        <w:rPr>
          <w:rFonts w:cs="Traditional Arabic" w:hint="cs"/>
          <w:spacing w:val="6"/>
          <w:sz w:val="22"/>
          <w:szCs w:val="30"/>
          <w:rtl/>
        </w:rPr>
        <w:t xml:space="preserve"> </w:t>
      </w:r>
      <w:r>
        <w:rPr>
          <w:rFonts w:cs="Traditional Arabic"/>
          <w:spacing w:val="6"/>
          <w:sz w:val="22"/>
          <w:szCs w:val="30"/>
          <w:rtl/>
        </w:rPr>
        <w:t>واس</w:t>
      </w:r>
      <w:r>
        <w:rPr>
          <w:rFonts w:cs="Traditional Arabic" w:hint="cs"/>
          <w:spacing w:val="6"/>
          <w:sz w:val="22"/>
          <w:szCs w:val="30"/>
          <w:rtl/>
        </w:rPr>
        <w:t>عة م</w:t>
      </w:r>
      <w:r>
        <w:rPr>
          <w:rFonts w:cs="Traditional Arabic"/>
          <w:spacing w:val="6"/>
          <w:sz w:val="22"/>
          <w:szCs w:val="30"/>
          <w:rtl/>
        </w:rPr>
        <w:t>ن ال</w:t>
      </w:r>
      <w:r>
        <w:rPr>
          <w:rFonts w:cs="Traditional Arabic" w:hint="cs"/>
          <w:spacing w:val="6"/>
          <w:sz w:val="22"/>
          <w:szCs w:val="30"/>
          <w:rtl/>
        </w:rPr>
        <w:t>مجتمع،</w:t>
      </w:r>
      <w:r>
        <w:rPr>
          <w:rFonts w:cs="Traditional Arabic"/>
          <w:spacing w:val="6"/>
          <w:sz w:val="22"/>
          <w:szCs w:val="30"/>
          <w:rtl/>
        </w:rPr>
        <w:t xml:space="preserve"> </w:t>
      </w:r>
      <w:r>
        <w:rPr>
          <w:rFonts w:cs="Traditional Arabic" w:hint="cs"/>
          <w:spacing w:val="6"/>
          <w:sz w:val="22"/>
          <w:szCs w:val="30"/>
          <w:rtl/>
        </w:rPr>
        <w:t>فقد</w:t>
      </w:r>
      <w:r>
        <w:rPr>
          <w:rFonts w:cs="Traditional Arabic"/>
          <w:spacing w:val="6"/>
          <w:sz w:val="22"/>
          <w:szCs w:val="30"/>
          <w:rtl/>
        </w:rPr>
        <w:t xml:space="preserve"> </w:t>
      </w:r>
      <w:r>
        <w:rPr>
          <w:rFonts w:cs="Traditional Arabic" w:hint="cs"/>
          <w:spacing w:val="6"/>
          <w:sz w:val="22"/>
          <w:szCs w:val="30"/>
          <w:rtl/>
        </w:rPr>
        <w:t>ت</w:t>
      </w:r>
      <w:r>
        <w:rPr>
          <w:rFonts w:cs="Traditional Arabic"/>
          <w:spacing w:val="6"/>
          <w:sz w:val="22"/>
          <w:szCs w:val="30"/>
          <w:rtl/>
        </w:rPr>
        <w:t>ش</w:t>
      </w:r>
      <w:r>
        <w:rPr>
          <w:rFonts w:cs="Traditional Arabic" w:hint="cs"/>
          <w:spacing w:val="6"/>
          <w:sz w:val="22"/>
          <w:szCs w:val="30"/>
          <w:rtl/>
        </w:rPr>
        <w:t>ك</w:t>
      </w:r>
      <w:r>
        <w:rPr>
          <w:rFonts w:cs="Traditional Arabic"/>
          <w:spacing w:val="6"/>
          <w:sz w:val="22"/>
          <w:szCs w:val="30"/>
          <w:rtl/>
        </w:rPr>
        <w:t>ل</w:t>
      </w:r>
      <w:r>
        <w:rPr>
          <w:rFonts w:cs="Traditional Arabic" w:hint="cs"/>
          <w:spacing w:val="6"/>
          <w:sz w:val="22"/>
          <w:szCs w:val="30"/>
          <w:rtl/>
        </w:rPr>
        <w:t>ت</w:t>
      </w:r>
      <w:r>
        <w:rPr>
          <w:rFonts w:cs="Traditional Arabic"/>
          <w:spacing w:val="6"/>
          <w:sz w:val="22"/>
          <w:szCs w:val="30"/>
          <w:rtl/>
        </w:rPr>
        <w:t xml:space="preserve"> </w:t>
      </w:r>
      <w:r>
        <w:rPr>
          <w:rFonts w:cs="Traditional Arabic" w:hint="cs"/>
          <w:spacing w:val="6"/>
          <w:sz w:val="22"/>
          <w:szCs w:val="30"/>
          <w:rtl/>
        </w:rPr>
        <w:t>ث</w:t>
      </w:r>
      <w:r>
        <w:rPr>
          <w:rFonts w:cs="Traditional Arabic"/>
          <w:spacing w:val="6"/>
          <w:sz w:val="22"/>
          <w:szCs w:val="30"/>
          <w:rtl/>
        </w:rPr>
        <w:t>م</w:t>
      </w:r>
      <w:r>
        <w:rPr>
          <w:rFonts w:cs="Traditional Arabic" w:hint="cs"/>
          <w:spacing w:val="6"/>
          <w:sz w:val="22"/>
          <w:szCs w:val="30"/>
          <w:rtl/>
        </w:rPr>
        <w:t>ا</w:t>
      </w:r>
      <w:r>
        <w:rPr>
          <w:rFonts w:cs="Traditional Arabic"/>
          <w:spacing w:val="6"/>
          <w:sz w:val="22"/>
          <w:szCs w:val="30"/>
          <w:rtl/>
        </w:rPr>
        <w:t>ن</w:t>
      </w:r>
      <w:r>
        <w:rPr>
          <w:rFonts w:cs="Traditional Arabic" w:hint="cs"/>
          <w:spacing w:val="6"/>
          <w:sz w:val="22"/>
          <w:szCs w:val="30"/>
          <w:rtl/>
        </w:rPr>
        <w:t>ي</w:t>
      </w:r>
      <w:r>
        <w:rPr>
          <w:rFonts w:cs="Traditional Arabic"/>
          <w:spacing w:val="6"/>
          <w:sz w:val="22"/>
          <w:szCs w:val="30"/>
          <w:rtl/>
        </w:rPr>
        <w:t xml:space="preserve"> </w:t>
      </w:r>
      <w:r>
        <w:rPr>
          <w:rFonts w:cs="Traditional Arabic" w:hint="cs"/>
          <w:spacing w:val="6"/>
          <w:sz w:val="22"/>
          <w:szCs w:val="30"/>
          <w:rtl/>
        </w:rPr>
        <w:t>ف</w:t>
      </w:r>
      <w:r>
        <w:rPr>
          <w:rFonts w:cs="Traditional Arabic"/>
          <w:spacing w:val="6"/>
          <w:sz w:val="22"/>
          <w:szCs w:val="30"/>
          <w:rtl/>
        </w:rPr>
        <w:t>ر</w:t>
      </w:r>
      <w:r>
        <w:rPr>
          <w:rFonts w:cs="Traditional Arabic" w:hint="cs"/>
          <w:spacing w:val="6"/>
          <w:sz w:val="22"/>
          <w:szCs w:val="30"/>
          <w:rtl/>
        </w:rPr>
        <w:t>ق</w:t>
      </w:r>
      <w:r>
        <w:rPr>
          <w:rFonts w:cs="Traditional Arabic"/>
          <w:spacing w:val="6"/>
          <w:sz w:val="22"/>
          <w:szCs w:val="30"/>
          <w:rtl/>
        </w:rPr>
        <w:t xml:space="preserve"> </w:t>
      </w:r>
      <w:r>
        <w:rPr>
          <w:rFonts w:cs="Traditional Arabic" w:hint="cs"/>
          <w:spacing w:val="6"/>
          <w:sz w:val="22"/>
          <w:szCs w:val="30"/>
          <w:rtl/>
        </w:rPr>
        <w:t>ع</w:t>
      </w:r>
      <w:r>
        <w:rPr>
          <w:rFonts w:cs="Traditional Arabic"/>
          <w:spacing w:val="6"/>
          <w:sz w:val="22"/>
          <w:szCs w:val="30"/>
          <w:rtl/>
        </w:rPr>
        <w:t>م</w:t>
      </w:r>
      <w:r>
        <w:rPr>
          <w:rFonts w:cs="Traditional Arabic" w:hint="cs"/>
          <w:spacing w:val="6"/>
          <w:sz w:val="22"/>
          <w:szCs w:val="30"/>
          <w:rtl/>
        </w:rPr>
        <w:t>ل</w:t>
      </w:r>
      <w:r>
        <w:rPr>
          <w:rFonts w:cs="Traditional Arabic"/>
          <w:spacing w:val="6"/>
          <w:sz w:val="22"/>
          <w:szCs w:val="30"/>
          <w:rtl/>
        </w:rPr>
        <w:t xml:space="preserve"> </w:t>
      </w:r>
      <w:r>
        <w:rPr>
          <w:rFonts w:cs="Traditional Arabic" w:hint="cs"/>
          <w:spacing w:val="6"/>
          <w:sz w:val="22"/>
          <w:szCs w:val="30"/>
          <w:rtl/>
        </w:rPr>
        <w:t>ف</w:t>
      </w:r>
      <w:r>
        <w:rPr>
          <w:rFonts w:cs="Traditional Arabic"/>
          <w:spacing w:val="6"/>
          <w:sz w:val="22"/>
          <w:szCs w:val="30"/>
          <w:rtl/>
        </w:rPr>
        <w:t>ر</w:t>
      </w:r>
      <w:r>
        <w:rPr>
          <w:rFonts w:cs="Traditional Arabic" w:hint="cs"/>
          <w:spacing w:val="6"/>
          <w:sz w:val="22"/>
          <w:szCs w:val="30"/>
          <w:rtl/>
        </w:rPr>
        <w:t>ع</w:t>
      </w:r>
      <w:r>
        <w:rPr>
          <w:rFonts w:cs="Traditional Arabic"/>
          <w:spacing w:val="6"/>
          <w:sz w:val="22"/>
          <w:szCs w:val="30"/>
          <w:rtl/>
        </w:rPr>
        <w:t>ي</w:t>
      </w:r>
      <w:r>
        <w:rPr>
          <w:rFonts w:cs="Traditional Arabic" w:hint="cs"/>
          <w:spacing w:val="6"/>
          <w:sz w:val="22"/>
          <w:szCs w:val="30"/>
          <w:rtl/>
        </w:rPr>
        <w:t>ة</w:t>
      </w:r>
      <w:r>
        <w:rPr>
          <w:rFonts w:cs="Traditional Arabic"/>
          <w:spacing w:val="6"/>
          <w:sz w:val="22"/>
          <w:szCs w:val="30"/>
          <w:rtl/>
        </w:rPr>
        <w:t xml:space="preserve"> </w:t>
      </w:r>
      <w:r>
        <w:rPr>
          <w:rFonts w:cs="Traditional Arabic" w:hint="cs"/>
          <w:spacing w:val="6"/>
          <w:sz w:val="22"/>
          <w:szCs w:val="30"/>
          <w:rtl/>
        </w:rPr>
        <w:t>تألف أعضاؤها من ممثلين عن الج</w:t>
      </w:r>
      <w:r>
        <w:rPr>
          <w:rFonts w:cs="Traditional Arabic"/>
          <w:spacing w:val="6"/>
          <w:sz w:val="22"/>
          <w:szCs w:val="30"/>
          <w:rtl/>
        </w:rPr>
        <w:t>ها</w:t>
      </w:r>
      <w:r>
        <w:rPr>
          <w:rFonts w:cs="Traditional Arabic" w:hint="cs"/>
          <w:spacing w:val="6"/>
          <w:sz w:val="22"/>
          <w:szCs w:val="30"/>
          <w:rtl/>
        </w:rPr>
        <w:t xml:space="preserve">ت </w:t>
      </w:r>
      <w:r>
        <w:rPr>
          <w:rFonts w:cs="Traditional Arabic"/>
          <w:spacing w:val="6"/>
          <w:sz w:val="22"/>
          <w:szCs w:val="30"/>
          <w:rtl/>
        </w:rPr>
        <w:t>ال</w:t>
      </w:r>
      <w:r>
        <w:rPr>
          <w:rFonts w:cs="Traditional Arabic" w:hint="cs"/>
          <w:spacing w:val="6"/>
          <w:sz w:val="22"/>
          <w:szCs w:val="30"/>
          <w:rtl/>
        </w:rPr>
        <w:t>حك</w:t>
      </w:r>
      <w:r>
        <w:rPr>
          <w:rFonts w:cs="Traditional Arabic"/>
          <w:spacing w:val="6"/>
          <w:sz w:val="22"/>
          <w:szCs w:val="30"/>
          <w:rtl/>
        </w:rPr>
        <w:t>وم</w:t>
      </w:r>
      <w:r>
        <w:rPr>
          <w:rFonts w:cs="Traditional Arabic" w:hint="cs"/>
          <w:spacing w:val="6"/>
          <w:sz w:val="22"/>
          <w:szCs w:val="30"/>
          <w:rtl/>
        </w:rPr>
        <w:t>ية</w:t>
      </w:r>
      <w:r>
        <w:rPr>
          <w:rFonts w:cs="Traditional Arabic"/>
          <w:spacing w:val="6"/>
          <w:sz w:val="22"/>
          <w:szCs w:val="30"/>
          <w:rtl/>
        </w:rPr>
        <w:t xml:space="preserve">، </w:t>
      </w:r>
      <w:r>
        <w:rPr>
          <w:rFonts w:cs="Traditional Arabic" w:hint="cs"/>
          <w:spacing w:val="6"/>
          <w:sz w:val="22"/>
          <w:szCs w:val="30"/>
          <w:rtl/>
        </w:rPr>
        <w:t>وا</w:t>
      </w:r>
      <w:r>
        <w:rPr>
          <w:rFonts w:cs="Traditional Arabic"/>
          <w:spacing w:val="6"/>
          <w:sz w:val="22"/>
          <w:szCs w:val="30"/>
          <w:rtl/>
        </w:rPr>
        <w:t>لم</w:t>
      </w:r>
      <w:r>
        <w:rPr>
          <w:rFonts w:cs="Traditional Arabic" w:hint="cs"/>
          <w:spacing w:val="6"/>
          <w:sz w:val="22"/>
          <w:szCs w:val="30"/>
          <w:rtl/>
        </w:rPr>
        <w:t>نظ</w:t>
      </w:r>
      <w:r>
        <w:rPr>
          <w:rFonts w:cs="Traditional Arabic"/>
          <w:spacing w:val="6"/>
          <w:sz w:val="22"/>
          <w:szCs w:val="30"/>
          <w:rtl/>
        </w:rPr>
        <w:t>ما</w:t>
      </w:r>
      <w:r>
        <w:rPr>
          <w:rFonts w:cs="Traditional Arabic" w:hint="cs"/>
          <w:spacing w:val="6"/>
          <w:sz w:val="22"/>
          <w:szCs w:val="30"/>
          <w:rtl/>
        </w:rPr>
        <w:t xml:space="preserve">ت </w:t>
      </w:r>
      <w:r>
        <w:rPr>
          <w:rFonts w:cs="Traditional Arabic"/>
          <w:spacing w:val="6"/>
          <w:sz w:val="22"/>
          <w:szCs w:val="30"/>
          <w:rtl/>
        </w:rPr>
        <w:t>غي</w:t>
      </w:r>
      <w:r>
        <w:rPr>
          <w:rFonts w:cs="Traditional Arabic" w:hint="cs"/>
          <w:spacing w:val="6"/>
          <w:sz w:val="22"/>
          <w:szCs w:val="30"/>
          <w:rtl/>
        </w:rPr>
        <w:t xml:space="preserve">ر </w:t>
      </w:r>
      <w:r>
        <w:rPr>
          <w:rFonts w:cs="Traditional Arabic"/>
          <w:spacing w:val="6"/>
          <w:sz w:val="22"/>
          <w:szCs w:val="30"/>
          <w:rtl/>
        </w:rPr>
        <w:t>ال</w:t>
      </w:r>
      <w:r>
        <w:rPr>
          <w:rFonts w:cs="Traditional Arabic" w:hint="cs"/>
          <w:spacing w:val="6"/>
          <w:sz w:val="22"/>
          <w:szCs w:val="30"/>
          <w:rtl/>
        </w:rPr>
        <w:t>حكومية، والخبراء القانونيين والشرعيين والاجتماعيين والنفسيين، والباحثين المستقلين في شؤون الطفولة لضمان تمثيل واسع لكافة قطاعات ا</w:t>
      </w:r>
      <w:r>
        <w:rPr>
          <w:rFonts w:cs="Traditional Arabic"/>
          <w:spacing w:val="6"/>
          <w:sz w:val="22"/>
          <w:szCs w:val="30"/>
          <w:rtl/>
        </w:rPr>
        <w:t>ل</w:t>
      </w:r>
      <w:r>
        <w:rPr>
          <w:rFonts w:cs="Traditional Arabic" w:hint="cs"/>
          <w:spacing w:val="6"/>
          <w:sz w:val="22"/>
          <w:szCs w:val="30"/>
          <w:rtl/>
        </w:rPr>
        <w:t>مجت</w:t>
      </w:r>
      <w:r>
        <w:rPr>
          <w:rFonts w:cs="Traditional Arabic"/>
          <w:spacing w:val="6"/>
          <w:sz w:val="22"/>
          <w:szCs w:val="30"/>
          <w:rtl/>
        </w:rPr>
        <w:t>م</w:t>
      </w:r>
      <w:r>
        <w:rPr>
          <w:rFonts w:cs="Traditional Arabic" w:hint="cs"/>
          <w:spacing w:val="6"/>
          <w:sz w:val="22"/>
          <w:szCs w:val="30"/>
          <w:rtl/>
        </w:rPr>
        <w:t>ع ف</w:t>
      </w:r>
      <w:r>
        <w:rPr>
          <w:rFonts w:cs="Traditional Arabic"/>
          <w:spacing w:val="6"/>
          <w:sz w:val="22"/>
          <w:szCs w:val="30"/>
          <w:rtl/>
        </w:rPr>
        <w:t>ي</w:t>
      </w:r>
      <w:r>
        <w:rPr>
          <w:rFonts w:cs="Traditional Arabic" w:hint="cs"/>
          <w:spacing w:val="6"/>
          <w:sz w:val="22"/>
          <w:szCs w:val="30"/>
          <w:rtl/>
        </w:rPr>
        <w:t xml:space="preserve"> عم</w:t>
      </w:r>
      <w:r>
        <w:rPr>
          <w:rFonts w:cs="Traditional Arabic"/>
          <w:spacing w:val="6"/>
          <w:sz w:val="22"/>
          <w:szCs w:val="30"/>
          <w:rtl/>
        </w:rPr>
        <w:t>ل</w:t>
      </w:r>
      <w:r>
        <w:rPr>
          <w:rFonts w:cs="Traditional Arabic" w:hint="cs"/>
          <w:spacing w:val="6"/>
          <w:sz w:val="22"/>
          <w:szCs w:val="30"/>
          <w:rtl/>
        </w:rPr>
        <w:t>ية إعداد ال</w:t>
      </w:r>
      <w:r>
        <w:rPr>
          <w:rFonts w:cs="Traditional Arabic"/>
          <w:spacing w:val="6"/>
          <w:sz w:val="22"/>
          <w:szCs w:val="30"/>
          <w:rtl/>
        </w:rPr>
        <w:t>ت</w:t>
      </w:r>
      <w:r>
        <w:rPr>
          <w:rFonts w:cs="Traditional Arabic" w:hint="cs"/>
          <w:spacing w:val="6"/>
          <w:sz w:val="22"/>
          <w:szCs w:val="30"/>
          <w:rtl/>
        </w:rPr>
        <w:t>قري</w:t>
      </w:r>
      <w:r>
        <w:rPr>
          <w:rFonts w:cs="Traditional Arabic"/>
          <w:spacing w:val="6"/>
          <w:sz w:val="22"/>
          <w:szCs w:val="30"/>
          <w:rtl/>
        </w:rPr>
        <w:t>ر</w:t>
      </w:r>
      <w:r>
        <w:rPr>
          <w:rFonts w:cs="Traditional Arabic" w:hint="cs"/>
          <w:spacing w:val="6"/>
          <w:sz w:val="22"/>
          <w:szCs w:val="30"/>
          <w:rtl/>
        </w:rPr>
        <w:t xml:space="preserve"> الأردني الثالث، وقد </w:t>
      </w:r>
      <w:r>
        <w:rPr>
          <w:rFonts w:cs="Traditional Arabic"/>
          <w:spacing w:val="6"/>
          <w:sz w:val="22"/>
          <w:szCs w:val="30"/>
          <w:rtl/>
        </w:rPr>
        <w:t xml:space="preserve">عقدت ورشة عمل أولية لكافة </w:t>
      </w:r>
      <w:r>
        <w:rPr>
          <w:rFonts w:cs="Traditional Arabic" w:hint="cs"/>
          <w:spacing w:val="6"/>
          <w:sz w:val="22"/>
          <w:szCs w:val="30"/>
          <w:rtl/>
        </w:rPr>
        <w:t xml:space="preserve">هذه </w:t>
      </w:r>
      <w:r>
        <w:rPr>
          <w:rFonts w:cs="Traditional Arabic"/>
          <w:spacing w:val="6"/>
          <w:sz w:val="22"/>
          <w:szCs w:val="30"/>
          <w:rtl/>
        </w:rPr>
        <w:t>ال</w:t>
      </w:r>
      <w:r>
        <w:rPr>
          <w:rFonts w:cs="Traditional Arabic" w:hint="cs"/>
          <w:spacing w:val="6"/>
          <w:sz w:val="22"/>
          <w:szCs w:val="30"/>
          <w:rtl/>
        </w:rPr>
        <w:t>جهات</w:t>
      </w:r>
      <w:r>
        <w:rPr>
          <w:rFonts w:cs="Traditional Arabic"/>
          <w:spacing w:val="6"/>
          <w:sz w:val="22"/>
          <w:szCs w:val="30"/>
          <w:rtl/>
        </w:rPr>
        <w:t xml:space="preserve"> ف</w:t>
      </w:r>
      <w:r>
        <w:rPr>
          <w:rFonts w:cs="Traditional Arabic" w:hint="cs"/>
          <w:spacing w:val="6"/>
          <w:sz w:val="22"/>
          <w:szCs w:val="30"/>
          <w:rtl/>
        </w:rPr>
        <w:t xml:space="preserve">ي </w:t>
      </w:r>
      <w:r>
        <w:rPr>
          <w:rFonts w:cs="Traditional Arabic"/>
          <w:spacing w:val="6"/>
          <w:sz w:val="22"/>
          <w:szCs w:val="30"/>
          <w:rtl/>
        </w:rPr>
        <w:t>من</w:t>
      </w:r>
      <w:r>
        <w:rPr>
          <w:rFonts w:cs="Traditional Arabic" w:hint="cs"/>
          <w:spacing w:val="6"/>
          <w:sz w:val="22"/>
          <w:szCs w:val="30"/>
          <w:rtl/>
        </w:rPr>
        <w:t>تص</w:t>
      </w:r>
      <w:r>
        <w:rPr>
          <w:rFonts w:cs="Traditional Arabic"/>
          <w:spacing w:val="6"/>
          <w:sz w:val="22"/>
          <w:szCs w:val="30"/>
          <w:rtl/>
        </w:rPr>
        <w:t xml:space="preserve">ف </w:t>
      </w:r>
      <w:r>
        <w:rPr>
          <w:rFonts w:cs="Traditional Arabic" w:hint="cs"/>
          <w:spacing w:val="6"/>
          <w:sz w:val="22"/>
          <w:szCs w:val="30"/>
          <w:rtl/>
        </w:rPr>
        <w:t>عام 2003 حيث هدفت إلى الإعلان عن بدء عملية إعداد التق</w:t>
      </w:r>
      <w:r>
        <w:rPr>
          <w:rFonts w:cs="Traditional Arabic"/>
          <w:spacing w:val="6"/>
          <w:sz w:val="22"/>
          <w:szCs w:val="30"/>
          <w:rtl/>
        </w:rPr>
        <w:t>ري</w:t>
      </w:r>
      <w:r>
        <w:rPr>
          <w:rFonts w:cs="Traditional Arabic" w:hint="cs"/>
          <w:spacing w:val="6"/>
          <w:sz w:val="22"/>
          <w:szCs w:val="30"/>
          <w:rtl/>
        </w:rPr>
        <w:t xml:space="preserve">ر </w:t>
      </w:r>
      <w:r>
        <w:rPr>
          <w:rFonts w:cs="Traditional Arabic"/>
          <w:spacing w:val="6"/>
          <w:sz w:val="22"/>
          <w:szCs w:val="30"/>
          <w:rtl/>
        </w:rPr>
        <w:t>ال</w:t>
      </w:r>
      <w:r>
        <w:rPr>
          <w:rFonts w:cs="Traditional Arabic" w:hint="cs"/>
          <w:spacing w:val="6"/>
          <w:sz w:val="22"/>
          <w:szCs w:val="30"/>
          <w:rtl/>
        </w:rPr>
        <w:t>أردني الثالث وإطلاع ممثلي الجهات المعنية على الملاحظات الختامية</w:t>
      </w:r>
      <w:r>
        <w:rPr>
          <w:rFonts w:cs="Traditional Arabic"/>
          <w:spacing w:val="6"/>
          <w:sz w:val="22"/>
          <w:szCs w:val="30"/>
          <w:rtl/>
        </w:rPr>
        <w:t xml:space="preserve"> للج</w:t>
      </w:r>
      <w:r>
        <w:rPr>
          <w:rFonts w:cs="Traditional Arabic" w:hint="cs"/>
          <w:spacing w:val="6"/>
          <w:sz w:val="22"/>
          <w:szCs w:val="30"/>
          <w:rtl/>
        </w:rPr>
        <w:t>ن</w:t>
      </w:r>
      <w:r>
        <w:rPr>
          <w:rFonts w:cs="Traditional Arabic"/>
          <w:spacing w:val="6"/>
          <w:sz w:val="22"/>
          <w:szCs w:val="30"/>
          <w:rtl/>
        </w:rPr>
        <w:t>ة</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دول</w:t>
      </w:r>
      <w:r>
        <w:rPr>
          <w:rFonts w:cs="Traditional Arabic" w:hint="cs"/>
          <w:spacing w:val="6"/>
          <w:sz w:val="22"/>
          <w:szCs w:val="30"/>
          <w:rtl/>
        </w:rPr>
        <w:t>ي</w:t>
      </w:r>
      <w:r>
        <w:rPr>
          <w:rFonts w:cs="Traditional Arabic"/>
          <w:spacing w:val="6"/>
          <w:sz w:val="22"/>
          <w:szCs w:val="30"/>
          <w:rtl/>
        </w:rPr>
        <w:t>ة ل</w:t>
      </w:r>
      <w:r>
        <w:rPr>
          <w:rFonts w:cs="Traditional Arabic" w:hint="cs"/>
          <w:spacing w:val="6"/>
          <w:sz w:val="22"/>
          <w:szCs w:val="30"/>
          <w:rtl/>
        </w:rPr>
        <w:t>ح</w:t>
      </w:r>
      <w:r>
        <w:rPr>
          <w:rFonts w:cs="Traditional Arabic"/>
          <w:spacing w:val="6"/>
          <w:sz w:val="22"/>
          <w:szCs w:val="30"/>
          <w:rtl/>
        </w:rPr>
        <w:t>قوق</w:t>
      </w:r>
      <w:r>
        <w:rPr>
          <w:rFonts w:cs="Traditional Arabic" w:hint="cs"/>
          <w:spacing w:val="6"/>
          <w:sz w:val="22"/>
          <w:szCs w:val="30"/>
          <w:rtl/>
        </w:rPr>
        <w:t xml:space="preserve"> </w:t>
      </w:r>
      <w:r>
        <w:rPr>
          <w:rFonts w:cs="Traditional Arabic"/>
          <w:spacing w:val="6"/>
          <w:sz w:val="22"/>
          <w:szCs w:val="30"/>
          <w:rtl/>
        </w:rPr>
        <w:t>الط</w:t>
      </w:r>
      <w:r>
        <w:rPr>
          <w:rFonts w:cs="Traditional Arabic" w:hint="cs"/>
          <w:spacing w:val="6"/>
          <w:sz w:val="22"/>
          <w:szCs w:val="30"/>
          <w:rtl/>
        </w:rPr>
        <w:t>ف</w:t>
      </w:r>
      <w:r>
        <w:rPr>
          <w:rFonts w:cs="Traditional Arabic"/>
          <w:spacing w:val="6"/>
          <w:sz w:val="22"/>
          <w:szCs w:val="30"/>
          <w:rtl/>
        </w:rPr>
        <w:t>ل ع</w:t>
      </w:r>
      <w:r>
        <w:rPr>
          <w:rFonts w:cs="Traditional Arabic" w:hint="cs"/>
          <w:spacing w:val="6"/>
          <w:sz w:val="22"/>
          <w:szCs w:val="30"/>
          <w:rtl/>
        </w:rPr>
        <w:t>ل</w:t>
      </w:r>
      <w:r>
        <w:rPr>
          <w:rFonts w:cs="Traditional Arabic"/>
          <w:spacing w:val="6"/>
          <w:sz w:val="22"/>
          <w:szCs w:val="30"/>
          <w:rtl/>
        </w:rPr>
        <w:t>ى ا</w:t>
      </w:r>
      <w:r>
        <w:rPr>
          <w:rFonts w:cs="Traditional Arabic" w:hint="cs"/>
          <w:spacing w:val="6"/>
          <w:sz w:val="22"/>
          <w:szCs w:val="30"/>
          <w:rtl/>
        </w:rPr>
        <w:t>لتق</w:t>
      </w:r>
      <w:r>
        <w:rPr>
          <w:rFonts w:cs="Traditional Arabic"/>
          <w:spacing w:val="6"/>
          <w:sz w:val="22"/>
          <w:szCs w:val="30"/>
          <w:rtl/>
        </w:rPr>
        <w:t>ر</w:t>
      </w:r>
      <w:r>
        <w:rPr>
          <w:rFonts w:cs="Traditional Arabic" w:hint="cs"/>
          <w:spacing w:val="6"/>
          <w:sz w:val="22"/>
          <w:szCs w:val="30"/>
          <w:rtl/>
        </w:rPr>
        <w:t>ي</w:t>
      </w:r>
      <w:r>
        <w:rPr>
          <w:rFonts w:cs="Traditional Arabic"/>
          <w:spacing w:val="6"/>
          <w:sz w:val="22"/>
          <w:szCs w:val="30"/>
          <w:rtl/>
        </w:rPr>
        <w:t>ر</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أ</w:t>
      </w:r>
      <w:r>
        <w:rPr>
          <w:rFonts w:cs="Traditional Arabic" w:hint="cs"/>
          <w:spacing w:val="6"/>
          <w:sz w:val="22"/>
          <w:szCs w:val="30"/>
          <w:rtl/>
        </w:rPr>
        <w:t>ر</w:t>
      </w:r>
      <w:r>
        <w:rPr>
          <w:rFonts w:cs="Traditional Arabic"/>
          <w:spacing w:val="6"/>
          <w:sz w:val="22"/>
          <w:szCs w:val="30"/>
          <w:rtl/>
        </w:rPr>
        <w:t>د</w:t>
      </w:r>
      <w:r>
        <w:rPr>
          <w:rFonts w:cs="Traditional Arabic" w:hint="cs"/>
          <w:spacing w:val="6"/>
          <w:sz w:val="22"/>
          <w:szCs w:val="30"/>
          <w:rtl/>
        </w:rPr>
        <w:t>ن</w:t>
      </w:r>
      <w:r>
        <w:rPr>
          <w:rFonts w:cs="Traditional Arabic"/>
          <w:spacing w:val="6"/>
          <w:sz w:val="22"/>
          <w:szCs w:val="30"/>
          <w:rtl/>
        </w:rPr>
        <w:t>ي</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س</w:t>
      </w:r>
      <w:r>
        <w:rPr>
          <w:rFonts w:cs="Traditional Arabic" w:hint="cs"/>
          <w:spacing w:val="6"/>
          <w:sz w:val="22"/>
          <w:szCs w:val="30"/>
          <w:rtl/>
        </w:rPr>
        <w:t>ا</w:t>
      </w:r>
      <w:r>
        <w:rPr>
          <w:rFonts w:cs="Traditional Arabic"/>
          <w:spacing w:val="6"/>
          <w:sz w:val="22"/>
          <w:szCs w:val="30"/>
          <w:rtl/>
        </w:rPr>
        <w:t>ب</w:t>
      </w:r>
      <w:r>
        <w:rPr>
          <w:rFonts w:cs="Traditional Arabic" w:hint="cs"/>
          <w:spacing w:val="6"/>
          <w:sz w:val="22"/>
          <w:szCs w:val="30"/>
          <w:rtl/>
        </w:rPr>
        <w:t>ق</w:t>
      </w:r>
      <w:r>
        <w:rPr>
          <w:rFonts w:cs="Traditional Arabic"/>
          <w:spacing w:val="6"/>
          <w:sz w:val="22"/>
          <w:szCs w:val="30"/>
          <w:rtl/>
        </w:rPr>
        <w:t>،</w:t>
      </w:r>
      <w:r>
        <w:rPr>
          <w:rFonts w:cs="Traditional Arabic" w:hint="cs"/>
          <w:spacing w:val="6"/>
          <w:sz w:val="22"/>
          <w:szCs w:val="30"/>
          <w:rtl/>
        </w:rPr>
        <w:t xml:space="preserve"> </w:t>
      </w:r>
      <w:r>
        <w:rPr>
          <w:rFonts w:cs="Traditional Arabic"/>
          <w:spacing w:val="6"/>
          <w:sz w:val="22"/>
          <w:szCs w:val="30"/>
          <w:rtl/>
        </w:rPr>
        <w:t>و</w:t>
      </w:r>
      <w:r>
        <w:rPr>
          <w:rFonts w:cs="Traditional Arabic" w:hint="cs"/>
          <w:spacing w:val="6"/>
          <w:sz w:val="22"/>
          <w:szCs w:val="30"/>
          <w:rtl/>
        </w:rPr>
        <w:t>ت</w:t>
      </w:r>
      <w:r>
        <w:rPr>
          <w:rFonts w:cs="Traditional Arabic"/>
          <w:spacing w:val="6"/>
          <w:sz w:val="22"/>
          <w:szCs w:val="30"/>
          <w:rtl/>
        </w:rPr>
        <w:t>د</w:t>
      </w:r>
      <w:r>
        <w:rPr>
          <w:rFonts w:cs="Traditional Arabic" w:hint="cs"/>
          <w:spacing w:val="6"/>
          <w:sz w:val="22"/>
          <w:szCs w:val="30"/>
          <w:rtl/>
        </w:rPr>
        <w:t>ر</w:t>
      </w:r>
      <w:r>
        <w:rPr>
          <w:rFonts w:cs="Traditional Arabic"/>
          <w:spacing w:val="6"/>
          <w:sz w:val="22"/>
          <w:szCs w:val="30"/>
          <w:rtl/>
        </w:rPr>
        <w:t>ي</w:t>
      </w:r>
      <w:r>
        <w:rPr>
          <w:rFonts w:cs="Traditional Arabic" w:hint="cs"/>
          <w:spacing w:val="6"/>
          <w:sz w:val="22"/>
          <w:szCs w:val="30"/>
          <w:rtl/>
        </w:rPr>
        <w:t>ب</w:t>
      </w:r>
      <w:r>
        <w:rPr>
          <w:rFonts w:cs="Traditional Arabic"/>
          <w:spacing w:val="6"/>
          <w:sz w:val="22"/>
          <w:szCs w:val="30"/>
          <w:rtl/>
        </w:rPr>
        <w:t>ه</w:t>
      </w:r>
      <w:r>
        <w:rPr>
          <w:rFonts w:cs="Traditional Arabic" w:hint="cs"/>
          <w:spacing w:val="6"/>
          <w:sz w:val="22"/>
          <w:szCs w:val="30"/>
          <w:rtl/>
        </w:rPr>
        <w:t>م</w:t>
      </w:r>
      <w:r>
        <w:rPr>
          <w:rFonts w:cs="Traditional Arabic"/>
          <w:spacing w:val="6"/>
          <w:sz w:val="22"/>
          <w:szCs w:val="30"/>
          <w:rtl/>
        </w:rPr>
        <w:t xml:space="preserve"> </w:t>
      </w:r>
      <w:r>
        <w:rPr>
          <w:rFonts w:cs="Traditional Arabic" w:hint="cs"/>
          <w:spacing w:val="6"/>
          <w:sz w:val="22"/>
          <w:szCs w:val="30"/>
          <w:rtl/>
        </w:rPr>
        <w:t>ع</w:t>
      </w:r>
      <w:r>
        <w:rPr>
          <w:rFonts w:cs="Traditional Arabic"/>
          <w:spacing w:val="6"/>
          <w:sz w:val="22"/>
          <w:szCs w:val="30"/>
          <w:rtl/>
        </w:rPr>
        <w:t>ل</w:t>
      </w:r>
      <w:r>
        <w:rPr>
          <w:rFonts w:cs="Traditional Arabic" w:hint="cs"/>
          <w:spacing w:val="6"/>
          <w:sz w:val="22"/>
          <w:szCs w:val="30"/>
          <w:rtl/>
        </w:rPr>
        <w:t>ى المبادئ التوجيهية لإعداد ال</w:t>
      </w:r>
      <w:r>
        <w:rPr>
          <w:rFonts w:cs="Traditional Arabic"/>
          <w:spacing w:val="6"/>
          <w:sz w:val="22"/>
          <w:szCs w:val="30"/>
          <w:rtl/>
        </w:rPr>
        <w:t>تق</w:t>
      </w:r>
      <w:r>
        <w:rPr>
          <w:rFonts w:cs="Traditional Arabic" w:hint="cs"/>
          <w:spacing w:val="6"/>
          <w:sz w:val="22"/>
          <w:szCs w:val="30"/>
          <w:rtl/>
        </w:rPr>
        <w:t>ار</w:t>
      </w:r>
      <w:r>
        <w:rPr>
          <w:rFonts w:cs="Traditional Arabic"/>
          <w:spacing w:val="6"/>
          <w:sz w:val="22"/>
          <w:szCs w:val="30"/>
          <w:rtl/>
        </w:rPr>
        <w:t>ير</w:t>
      </w:r>
      <w:r>
        <w:rPr>
          <w:rFonts w:cs="Traditional Arabic" w:hint="cs"/>
          <w:spacing w:val="6"/>
          <w:sz w:val="22"/>
          <w:szCs w:val="30"/>
          <w:rtl/>
        </w:rPr>
        <w:t xml:space="preserve"> ا</w:t>
      </w:r>
      <w:r>
        <w:rPr>
          <w:rFonts w:cs="Traditional Arabic"/>
          <w:spacing w:val="6"/>
          <w:sz w:val="22"/>
          <w:szCs w:val="30"/>
          <w:rtl/>
        </w:rPr>
        <w:t>لد</w:t>
      </w:r>
      <w:r>
        <w:rPr>
          <w:rFonts w:cs="Traditional Arabic" w:hint="cs"/>
          <w:spacing w:val="6"/>
          <w:sz w:val="22"/>
          <w:szCs w:val="30"/>
          <w:rtl/>
        </w:rPr>
        <w:t>ور</w:t>
      </w:r>
      <w:r>
        <w:rPr>
          <w:rFonts w:cs="Traditional Arabic"/>
          <w:spacing w:val="6"/>
          <w:sz w:val="22"/>
          <w:szCs w:val="30"/>
          <w:rtl/>
        </w:rPr>
        <w:t>ية</w:t>
      </w:r>
      <w:r>
        <w:rPr>
          <w:rFonts w:cs="Traditional Arabic" w:hint="cs"/>
          <w:spacing w:val="6"/>
          <w:sz w:val="22"/>
          <w:szCs w:val="30"/>
          <w:rtl/>
        </w:rPr>
        <w:t xml:space="preserve"> ا</w:t>
      </w:r>
      <w:r>
        <w:rPr>
          <w:rFonts w:cs="Traditional Arabic"/>
          <w:spacing w:val="6"/>
          <w:sz w:val="22"/>
          <w:szCs w:val="30"/>
          <w:rtl/>
        </w:rPr>
        <w:t>لت</w:t>
      </w:r>
      <w:r>
        <w:rPr>
          <w:rFonts w:cs="Traditional Arabic" w:hint="cs"/>
          <w:spacing w:val="6"/>
          <w:sz w:val="22"/>
          <w:szCs w:val="30"/>
          <w:rtl/>
        </w:rPr>
        <w:t xml:space="preserve">ي </w:t>
      </w:r>
      <w:r>
        <w:rPr>
          <w:rFonts w:cs="Traditional Arabic"/>
          <w:spacing w:val="6"/>
          <w:sz w:val="22"/>
          <w:szCs w:val="30"/>
          <w:rtl/>
        </w:rPr>
        <w:t>وض</w:t>
      </w:r>
      <w:r>
        <w:rPr>
          <w:rFonts w:cs="Traditional Arabic" w:hint="cs"/>
          <w:spacing w:val="6"/>
          <w:sz w:val="22"/>
          <w:szCs w:val="30"/>
          <w:rtl/>
        </w:rPr>
        <w:t>عت</w:t>
      </w:r>
      <w:r>
        <w:rPr>
          <w:rFonts w:cs="Traditional Arabic"/>
          <w:spacing w:val="6"/>
          <w:sz w:val="22"/>
          <w:szCs w:val="30"/>
          <w:rtl/>
        </w:rPr>
        <w:t>ها</w:t>
      </w:r>
      <w:r>
        <w:rPr>
          <w:rFonts w:cs="Traditional Arabic" w:hint="cs"/>
          <w:spacing w:val="6"/>
          <w:sz w:val="22"/>
          <w:szCs w:val="30"/>
          <w:rtl/>
        </w:rPr>
        <w:t xml:space="preserve"> ا</w:t>
      </w:r>
      <w:r>
        <w:rPr>
          <w:rFonts w:cs="Traditional Arabic"/>
          <w:spacing w:val="6"/>
          <w:sz w:val="22"/>
          <w:szCs w:val="30"/>
          <w:rtl/>
        </w:rPr>
        <w:t>لل</w:t>
      </w:r>
      <w:r>
        <w:rPr>
          <w:rFonts w:cs="Traditional Arabic" w:hint="cs"/>
          <w:spacing w:val="6"/>
          <w:sz w:val="22"/>
          <w:szCs w:val="30"/>
          <w:rtl/>
        </w:rPr>
        <w:t>جنة الدولية لحقوق الطفل.</w:t>
      </w:r>
    </w:p>
    <w:p w:rsidR="00000000" w:rsidRDefault="00000000">
      <w:pPr>
        <w:spacing w:before="0" w:line="380" w:lineRule="exact"/>
        <w:jc w:val="both"/>
        <w:rPr>
          <w:rFonts w:hint="cs"/>
        </w:rPr>
      </w:pPr>
      <w:r>
        <w:rPr>
          <w:rFonts w:hint="cs"/>
          <w:rtl/>
        </w:rPr>
        <w:t>4-</w:t>
      </w:r>
      <w:r>
        <w:rPr>
          <w:rFonts w:hint="cs"/>
          <w:rtl/>
        </w:rPr>
        <w:tab/>
        <w:t>وش</w:t>
      </w:r>
      <w:r>
        <w:rPr>
          <w:rtl/>
        </w:rPr>
        <w:t>كل</w:t>
      </w:r>
      <w:r>
        <w:rPr>
          <w:rFonts w:hint="cs"/>
          <w:rtl/>
        </w:rPr>
        <w:t>ت</w:t>
      </w:r>
      <w:r>
        <w:rPr>
          <w:rtl/>
        </w:rPr>
        <w:t xml:space="preserve"> </w:t>
      </w:r>
      <w:r>
        <w:rPr>
          <w:rFonts w:hint="cs"/>
          <w:rtl/>
        </w:rPr>
        <w:t xml:space="preserve">بعد ذلك </w:t>
      </w:r>
      <w:r>
        <w:rPr>
          <w:rtl/>
        </w:rPr>
        <w:t>لجن</w:t>
      </w:r>
      <w:r>
        <w:rPr>
          <w:rFonts w:hint="cs"/>
          <w:rtl/>
        </w:rPr>
        <w:t xml:space="preserve">ة </w:t>
      </w:r>
      <w:r>
        <w:rPr>
          <w:rtl/>
        </w:rPr>
        <w:t>تو</w:t>
      </w:r>
      <w:r>
        <w:rPr>
          <w:rFonts w:hint="cs"/>
          <w:rtl/>
        </w:rPr>
        <w:t>جي</w:t>
      </w:r>
      <w:r>
        <w:rPr>
          <w:rtl/>
        </w:rPr>
        <w:t>هية لل</w:t>
      </w:r>
      <w:r>
        <w:rPr>
          <w:rFonts w:hint="cs"/>
          <w:rtl/>
        </w:rPr>
        <w:t>إشراف على عملية إعداد التقرير الأردني الثالث حول تنفيذ اتفاقية حقوق الطفل</w:t>
      </w:r>
      <w:r>
        <w:rPr>
          <w:rtl/>
        </w:rPr>
        <w:t xml:space="preserve"> تأ</w:t>
      </w:r>
      <w:r>
        <w:rPr>
          <w:rFonts w:hint="cs"/>
          <w:rtl/>
        </w:rPr>
        <w:t>ل</w:t>
      </w:r>
      <w:r>
        <w:rPr>
          <w:rtl/>
        </w:rPr>
        <w:t>ف</w:t>
      </w:r>
      <w:r>
        <w:rPr>
          <w:rFonts w:hint="cs"/>
          <w:rtl/>
        </w:rPr>
        <w:t>ت</w:t>
      </w:r>
      <w:r>
        <w:rPr>
          <w:rtl/>
        </w:rPr>
        <w:t xml:space="preserve"> من</w:t>
      </w:r>
      <w:r>
        <w:rPr>
          <w:rFonts w:hint="cs"/>
          <w:rtl/>
        </w:rPr>
        <w:t xml:space="preserve"> </w:t>
      </w:r>
      <w:r>
        <w:rPr>
          <w:rtl/>
        </w:rPr>
        <w:t>م</w:t>
      </w:r>
      <w:r>
        <w:rPr>
          <w:rFonts w:hint="cs"/>
          <w:rtl/>
        </w:rPr>
        <w:t>م</w:t>
      </w:r>
      <w:r>
        <w:rPr>
          <w:rtl/>
        </w:rPr>
        <w:t>ث</w:t>
      </w:r>
      <w:r>
        <w:rPr>
          <w:rFonts w:hint="cs"/>
          <w:rtl/>
        </w:rPr>
        <w:t>ل</w:t>
      </w:r>
      <w:r>
        <w:rPr>
          <w:rtl/>
        </w:rPr>
        <w:t>ي</w:t>
      </w:r>
      <w:r>
        <w:rPr>
          <w:rFonts w:hint="cs"/>
          <w:rtl/>
        </w:rPr>
        <w:t xml:space="preserve"> </w:t>
      </w:r>
      <w:r>
        <w:rPr>
          <w:rtl/>
        </w:rPr>
        <w:t>ا</w:t>
      </w:r>
      <w:r>
        <w:rPr>
          <w:rFonts w:hint="cs"/>
          <w:rtl/>
        </w:rPr>
        <w:t>ل</w:t>
      </w:r>
      <w:r>
        <w:rPr>
          <w:rtl/>
        </w:rPr>
        <w:t>ج</w:t>
      </w:r>
      <w:r>
        <w:rPr>
          <w:rFonts w:hint="cs"/>
          <w:rtl/>
        </w:rPr>
        <w:t>ه</w:t>
      </w:r>
      <w:r>
        <w:rPr>
          <w:rtl/>
        </w:rPr>
        <w:t>ا</w:t>
      </w:r>
      <w:r>
        <w:rPr>
          <w:rFonts w:hint="cs"/>
          <w:rtl/>
        </w:rPr>
        <w:t>ت</w:t>
      </w:r>
      <w:r>
        <w:rPr>
          <w:rtl/>
        </w:rPr>
        <w:t xml:space="preserve"> </w:t>
      </w:r>
      <w:r>
        <w:rPr>
          <w:rFonts w:hint="cs"/>
          <w:rtl/>
        </w:rPr>
        <w:t>ا</w:t>
      </w:r>
      <w:r>
        <w:rPr>
          <w:rtl/>
        </w:rPr>
        <w:t>ل</w:t>
      </w:r>
      <w:r>
        <w:rPr>
          <w:rFonts w:hint="cs"/>
          <w:rtl/>
        </w:rPr>
        <w:t>ح</w:t>
      </w:r>
      <w:r>
        <w:rPr>
          <w:rtl/>
        </w:rPr>
        <w:t>ك</w:t>
      </w:r>
      <w:r>
        <w:rPr>
          <w:rFonts w:hint="cs"/>
          <w:rtl/>
        </w:rPr>
        <w:t>و</w:t>
      </w:r>
      <w:r>
        <w:rPr>
          <w:rtl/>
        </w:rPr>
        <w:t>م</w:t>
      </w:r>
      <w:r>
        <w:rPr>
          <w:rFonts w:hint="cs"/>
          <w:rtl/>
        </w:rPr>
        <w:t>ي</w:t>
      </w:r>
      <w:r>
        <w:rPr>
          <w:rtl/>
        </w:rPr>
        <w:t>ة</w:t>
      </w:r>
      <w:r>
        <w:rPr>
          <w:rFonts w:hint="cs"/>
          <w:rtl/>
        </w:rPr>
        <w:t xml:space="preserve"> وغير الحكومية والدولية</w:t>
      </w:r>
      <w:r>
        <w:rPr>
          <w:rtl/>
        </w:rPr>
        <w:t xml:space="preserve"> </w:t>
      </w:r>
      <w:r>
        <w:rPr>
          <w:rFonts w:hint="cs"/>
          <w:rtl/>
        </w:rPr>
        <w:t>ا</w:t>
      </w:r>
      <w:r>
        <w:rPr>
          <w:rtl/>
        </w:rPr>
        <w:t>ل</w:t>
      </w:r>
      <w:r>
        <w:rPr>
          <w:rFonts w:hint="cs"/>
          <w:rtl/>
        </w:rPr>
        <w:t>ت</w:t>
      </w:r>
      <w:r>
        <w:rPr>
          <w:rtl/>
        </w:rPr>
        <w:t>ا</w:t>
      </w:r>
      <w:r>
        <w:rPr>
          <w:rFonts w:hint="cs"/>
          <w:rtl/>
        </w:rPr>
        <w:t>ل</w:t>
      </w:r>
      <w:r>
        <w:rPr>
          <w:rtl/>
        </w:rPr>
        <w:t>ي</w:t>
      </w:r>
      <w:r>
        <w:rPr>
          <w:rFonts w:hint="cs"/>
          <w:rtl/>
        </w:rPr>
        <w:t>ة: وزارة الخارجية، وزار</w:t>
      </w:r>
      <w:r>
        <w:rPr>
          <w:rtl/>
        </w:rPr>
        <w:t xml:space="preserve">ة </w:t>
      </w:r>
      <w:r>
        <w:rPr>
          <w:rFonts w:hint="cs"/>
          <w:rtl/>
        </w:rPr>
        <w:t>ال</w:t>
      </w:r>
      <w:r>
        <w:rPr>
          <w:rtl/>
        </w:rPr>
        <w:t>تن</w:t>
      </w:r>
      <w:r>
        <w:rPr>
          <w:rFonts w:hint="cs"/>
          <w:rtl/>
        </w:rPr>
        <w:t>مي</w:t>
      </w:r>
      <w:r>
        <w:rPr>
          <w:rtl/>
        </w:rPr>
        <w:t xml:space="preserve">ة </w:t>
      </w:r>
      <w:r>
        <w:rPr>
          <w:rFonts w:hint="cs"/>
          <w:rtl/>
        </w:rPr>
        <w:t>ال</w:t>
      </w:r>
      <w:r>
        <w:rPr>
          <w:rtl/>
        </w:rPr>
        <w:t>اج</w:t>
      </w:r>
      <w:r>
        <w:rPr>
          <w:rFonts w:hint="cs"/>
          <w:rtl/>
        </w:rPr>
        <w:t>تم</w:t>
      </w:r>
      <w:r>
        <w:rPr>
          <w:rtl/>
        </w:rPr>
        <w:t>اع</w:t>
      </w:r>
      <w:r>
        <w:rPr>
          <w:rFonts w:hint="cs"/>
          <w:rtl/>
        </w:rPr>
        <w:t>ية</w:t>
      </w:r>
      <w:r>
        <w:rPr>
          <w:rtl/>
        </w:rPr>
        <w:t xml:space="preserve">، </w:t>
      </w:r>
      <w:r>
        <w:rPr>
          <w:rFonts w:hint="cs"/>
          <w:rtl/>
        </w:rPr>
        <w:t>المركز الوطني لحقوق الإنسان، المجلس الوطني لشؤ</w:t>
      </w:r>
      <w:r>
        <w:rPr>
          <w:rtl/>
        </w:rPr>
        <w:t>و</w:t>
      </w:r>
      <w:r>
        <w:rPr>
          <w:rFonts w:hint="cs"/>
          <w:rtl/>
        </w:rPr>
        <w:t>ن الأسرة، أمانة عمان الكبرى، ومنظمة الأمم المتحدة للطفولة - اليونيسي</w:t>
      </w:r>
      <w:r>
        <w:rPr>
          <w:rFonts w:hint="eastAsia"/>
          <w:rtl/>
        </w:rPr>
        <w:t>ف</w:t>
      </w:r>
      <w:r>
        <w:rPr>
          <w:rFonts w:hint="cs"/>
          <w:rtl/>
        </w:rPr>
        <w:t xml:space="preserve">، وقد </w:t>
      </w:r>
      <w:r>
        <w:rPr>
          <w:rtl/>
        </w:rPr>
        <w:t>عمل</w:t>
      </w:r>
      <w:r>
        <w:rPr>
          <w:rFonts w:hint="cs"/>
          <w:rtl/>
        </w:rPr>
        <w:t>ت</w:t>
      </w:r>
      <w:r>
        <w:rPr>
          <w:rtl/>
        </w:rPr>
        <w:t xml:space="preserve"> </w:t>
      </w:r>
      <w:r>
        <w:rPr>
          <w:rFonts w:hint="cs"/>
          <w:rtl/>
        </w:rPr>
        <w:t>هذه اللجنة ع</w:t>
      </w:r>
      <w:r>
        <w:rPr>
          <w:rtl/>
        </w:rPr>
        <w:t>ل</w:t>
      </w:r>
      <w:r>
        <w:rPr>
          <w:rFonts w:hint="cs"/>
          <w:rtl/>
        </w:rPr>
        <w:t>ى</w:t>
      </w:r>
      <w:r>
        <w:rPr>
          <w:rtl/>
        </w:rPr>
        <w:t xml:space="preserve"> مد</w:t>
      </w:r>
      <w:r>
        <w:rPr>
          <w:rFonts w:hint="cs"/>
          <w:rtl/>
        </w:rPr>
        <w:t>ا</w:t>
      </w:r>
      <w:r>
        <w:rPr>
          <w:rtl/>
        </w:rPr>
        <w:t>ر ع</w:t>
      </w:r>
      <w:r>
        <w:rPr>
          <w:rFonts w:hint="cs"/>
          <w:rtl/>
        </w:rPr>
        <w:t>ا</w:t>
      </w:r>
      <w:r>
        <w:rPr>
          <w:rtl/>
        </w:rPr>
        <w:t>م</w:t>
      </w:r>
      <w:r>
        <w:rPr>
          <w:rFonts w:hint="cs"/>
          <w:rtl/>
        </w:rPr>
        <w:t xml:space="preserve"> ونصف على إعداد هذا التقرير</w:t>
      </w:r>
      <w:r>
        <w:rPr>
          <w:rtl/>
        </w:rPr>
        <w:t xml:space="preserve">. </w:t>
      </w:r>
    </w:p>
    <w:p w:rsidR="00000000" w:rsidRDefault="00000000">
      <w:pPr>
        <w:spacing w:before="0" w:line="380" w:lineRule="exact"/>
        <w:jc w:val="both"/>
        <w:rPr>
          <w:rtl/>
        </w:rPr>
      </w:pPr>
      <w:r>
        <w:rPr>
          <w:rFonts w:hint="cs"/>
          <w:rtl/>
        </w:rPr>
        <w:t>5-</w:t>
      </w:r>
      <w:r>
        <w:rPr>
          <w:rFonts w:hint="cs"/>
          <w:rtl/>
        </w:rPr>
        <w:tab/>
        <w:t>وأدى ال</w:t>
      </w:r>
      <w:r>
        <w:rPr>
          <w:rtl/>
        </w:rPr>
        <w:t>ت</w:t>
      </w:r>
      <w:r>
        <w:rPr>
          <w:rFonts w:hint="cs"/>
          <w:rtl/>
        </w:rPr>
        <w:t>ع</w:t>
      </w:r>
      <w:r>
        <w:rPr>
          <w:rtl/>
        </w:rPr>
        <w:t>ا</w:t>
      </w:r>
      <w:r>
        <w:rPr>
          <w:rFonts w:hint="cs"/>
          <w:rtl/>
        </w:rPr>
        <w:t>و</w:t>
      </w:r>
      <w:r>
        <w:rPr>
          <w:rtl/>
        </w:rPr>
        <w:t>ن</w:t>
      </w:r>
      <w:r>
        <w:rPr>
          <w:rFonts w:hint="cs"/>
          <w:rtl/>
        </w:rPr>
        <w:t xml:space="preserve"> </w:t>
      </w:r>
      <w:r>
        <w:rPr>
          <w:rFonts w:hint="cs"/>
          <w:rtl/>
          <w:lang w:bidi="ar-JO"/>
        </w:rPr>
        <w:t>المشترك</w:t>
      </w:r>
      <w:r>
        <w:rPr>
          <w:rFonts w:hint="cs"/>
          <w:rtl/>
        </w:rPr>
        <w:t xml:space="preserve"> </w:t>
      </w:r>
      <w:r>
        <w:rPr>
          <w:rtl/>
        </w:rPr>
        <w:t>ب</w:t>
      </w:r>
      <w:r>
        <w:rPr>
          <w:rFonts w:hint="cs"/>
          <w:rtl/>
        </w:rPr>
        <w:t>ي</w:t>
      </w:r>
      <w:r>
        <w:rPr>
          <w:rtl/>
        </w:rPr>
        <w:t>ن ا</w:t>
      </w:r>
      <w:r>
        <w:rPr>
          <w:rFonts w:hint="cs"/>
          <w:rtl/>
        </w:rPr>
        <w:t>ل</w:t>
      </w:r>
      <w:r>
        <w:rPr>
          <w:rtl/>
        </w:rPr>
        <w:t>م</w:t>
      </w:r>
      <w:r>
        <w:rPr>
          <w:rFonts w:hint="cs"/>
          <w:rtl/>
        </w:rPr>
        <w:t>ؤ</w:t>
      </w:r>
      <w:r>
        <w:rPr>
          <w:rtl/>
        </w:rPr>
        <w:t>س</w:t>
      </w:r>
      <w:r>
        <w:rPr>
          <w:rFonts w:hint="cs"/>
          <w:rtl/>
        </w:rPr>
        <w:t>س</w:t>
      </w:r>
      <w:r>
        <w:rPr>
          <w:rtl/>
        </w:rPr>
        <w:t>ا</w:t>
      </w:r>
      <w:r>
        <w:rPr>
          <w:rFonts w:hint="cs"/>
          <w:rtl/>
        </w:rPr>
        <w:t>ت الحكومية والمؤسسات غير الحك</w:t>
      </w:r>
      <w:r>
        <w:rPr>
          <w:rtl/>
        </w:rPr>
        <w:t>وم</w:t>
      </w:r>
      <w:r>
        <w:rPr>
          <w:rFonts w:hint="cs"/>
          <w:rtl/>
        </w:rPr>
        <w:t>ية و</w:t>
      </w:r>
      <w:r>
        <w:rPr>
          <w:rtl/>
        </w:rPr>
        <w:t>ت</w:t>
      </w:r>
      <w:r>
        <w:rPr>
          <w:rFonts w:hint="cs"/>
          <w:rtl/>
        </w:rPr>
        <w:t>ضا</w:t>
      </w:r>
      <w:r>
        <w:rPr>
          <w:rtl/>
        </w:rPr>
        <w:t>فر</w:t>
      </w:r>
      <w:r>
        <w:rPr>
          <w:rFonts w:hint="cs"/>
          <w:rtl/>
        </w:rPr>
        <w:t xml:space="preserve"> الجهود القائمة بينهما في مجال تعزيز وحماية حقوق الطفل ورعاية الطفولة إلى التسريع في الوصول إلى كثير من الأهداف الم</w:t>
      </w:r>
      <w:r>
        <w:rPr>
          <w:rtl/>
        </w:rPr>
        <w:t>تض</w:t>
      </w:r>
      <w:r>
        <w:rPr>
          <w:rFonts w:hint="cs"/>
          <w:rtl/>
        </w:rPr>
        <w:t>من</w:t>
      </w:r>
      <w:r>
        <w:rPr>
          <w:rtl/>
        </w:rPr>
        <w:t xml:space="preserve">ة </w:t>
      </w:r>
      <w:r>
        <w:rPr>
          <w:rFonts w:hint="cs"/>
          <w:rtl/>
        </w:rPr>
        <w:t>في الاتفاقية، إضافة لما يتمتع به المجتمع الأردني من عوامل ساعد</w:t>
      </w:r>
      <w:r>
        <w:rPr>
          <w:rtl/>
        </w:rPr>
        <w:t>ت عل</w:t>
      </w:r>
      <w:r>
        <w:rPr>
          <w:rFonts w:hint="cs"/>
          <w:rtl/>
        </w:rPr>
        <w:t>ى تحقيقه لمعظم أهداف نهاية العقد التي من أهمها عزم الإرادة السياسية</w:t>
      </w:r>
      <w:r>
        <w:rPr>
          <w:rtl/>
        </w:rPr>
        <w:t xml:space="preserve"> العليا،</w:t>
      </w:r>
      <w:r>
        <w:rPr>
          <w:rFonts w:hint="cs"/>
          <w:rtl/>
        </w:rPr>
        <w:t xml:space="preserve"> والالتزام السياسي الواض</w:t>
      </w:r>
      <w:r>
        <w:rPr>
          <w:rtl/>
        </w:rPr>
        <w:t xml:space="preserve">ح بحقوق </w:t>
      </w:r>
      <w:r>
        <w:rPr>
          <w:rFonts w:hint="cs"/>
          <w:rtl/>
        </w:rPr>
        <w:t>الطفل</w:t>
      </w:r>
      <w:r>
        <w:rPr>
          <w:rtl/>
        </w:rPr>
        <w:t xml:space="preserve"> من قبل الحكومات الأردنية المتعا</w:t>
      </w:r>
      <w:r>
        <w:rPr>
          <w:rFonts w:hint="cs"/>
          <w:rtl/>
        </w:rPr>
        <w:t>قبة</w:t>
      </w:r>
      <w:r>
        <w:rPr>
          <w:rtl/>
        </w:rPr>
        <w:t xml:space="preserve"> وترجم</w:t>
      </w:r>
      <w:r>
        <w:rPr>
          <w:rFonts w:hint="cs"/>
          <w:rtl/>
        </w:rPr>
        <w:t>ة</w:t>
      </w:r>
      <w:r>
        <w:rPr>
          <w:rtl/>
        </w:rPr>
        <w:t xml:space="preserve"> </w:t>
      </w:r>
      <w:r>
        <w:rPr>
          <w:rFonts w:hint="cs"/>
          <w:rtl/>
        </w:rPr>
        <w:t>ه</w:t>
      </w:r>
      <w:r>
        <w:rPr>
          <w:rtl/>
        </w:rPr>
        <w:t>ذ</w:t>
      </w:r>
      <w:r>
        <w:rPr>
          <w:rFonts w:hint="cs"/>
          <w:rtl/>
        </w:rPr>
        <w:t>ا</w:t>
      </w:r>
      <w:r>
        <w:rPr>
          <w:rtl/>
        </w:rPr>
        <w:t xml:space="preserve"> </w:t>
      </w:r>
      <w:r>
        <w:rPr>
          <w:rFonts w:hint="cs"/>
          <w:rtl/>
        </w:rPr>
        <w:t>ال</w:t>
      </w:r>
      <w:r>
        <w:rPr>
          <w:rtl/>
        </w:rPr>
        <w:t>ا</w:t>
      </w:r>
      <w:r>
        <w:rPr>
          <w:rFonts w:hint="cs"/>
          <w:rtl/>
        </w:rPr>
        <w:t>لت</w:t>
      </w:r>
      <w:r>
        <w:rPr>
          <w:rtl/>
        </w:rPr>
        <w:t>ز</w:t>
      </w:r>
      <w:r>
        <w:rPr>
          <w:rFonts w:hint="cs"/>
          <w:rtl/>
        </w:rPr>
        <w:t>ا</w:t>
      </w:r>
      <w:r>
        <w:rPr>
          <w:rtl/>
        </w:rPr>
        <w:t>م</w:t>
      </w:r>
      <w:r>
        <w:rPr>
          <w:rFonts w:hint="cs"/>
          <w:rtl/>
        </w:rPr>
        <w:t xml:space="preserve"> </w:t>
      </w:r>
      <w:r>
        <w:rPr>
          <w:rtl/>
        </w:rPr>
        <w:t xml:space="preserve">بخطوات </w:t>
      </w:r>
      <w:r>
        <w:rPr>
          <w:rFonts w:hint="cs"/>
          <w:rtl/>
        </w:rPr>
        <w:t>ع</w:t>
      </w:r>
      <w:r>
        <w:rPr>
          <w:rtl/>
        </w:rPr>
        <w:t>م</w:t>
      </w:r>
      <w:r>
        <w:rPr>
          <w:rFonts w:hint="cs"/>
          <w:rtl/>
        </w:rPr>
        <w:t>ل</w:t>
      </w:r>
      <w:r>
        <w:rPr>
          <w:rtl/>
        </w:rPr>
        <w:t>ي</w:t>
      </w:r>
      <w:r>
        <w:rPr>
          <w:rFonts w:hint="cs"/>
          <w:rtl/>
        </w:rPr>
        <w:t xml:space="preserve">ة </w:t>
      </w:r>
      <w:r>
        <w:rPr>
          <w:rtl/>
        </w:rPr>
        <w:t>ع</w:t>
      </w:r>
      <w:r>
        <w:rPr>
          <w:rFonts w:hint="cs"/>
          <w:rtl/>
        </w:rPr>
        <w:t>د</w:t>
      </w:r>
      <w:r>
        <w:rPr>
          <w:rtl/>
        </w:rPr>
        <w:t xml:space="preserve">يدة </w:t>
      </w:r>
      <w:r>
        <w:rPr>
          <w:rFonts w:hint="cs"/>
          <w:rtl/>
        </w:rPr>
        <w:t>ع</w:t>
      </w:r>
      <w:r>
        <w:rPr>
          <w:rtl/>
        </w:rPr>
        <w:t>لى مر</w:t>
      </w:r>
      <w:r>
        <w:rPr>
          <w:rFonts w:hint="cs"/>
          <w:rtl/>
        </w:rPr>
        <w:t xml:space="preserve"> </w:t>
      </w:r>
      <w:r>
        <w:rPr>
          <w:rtl/>
        </w:rPr>
        <w:t>الس</w:t>
      </w:r>
      <w:r>
        <w:rPr>
          <w:rFonts w:hint="cs"/>
          <w:rtl/>
        </w:rPr>
        <w:t>ن</w:t>
      </w:r>
      <w:r>
        <w:rPr>
          <w:rtl/>
        </w:rPr>
        <w:t>وات</w:t>
      </w:r>
      <w:r>
        <w:rPr>
          <w:rFonts w:hint="cs"/>
          <w:rtl/>
        </w:rPr>
        <w:t xml:space="preserve"> </w:t>
      </w:r>
      <w:r>
        <w:rPr>
          <w:rtl/>
        </w:rPr>
        <w:t>الس</w:t>
      </w:r>
      <w:r>
        <w:rPr>
          <w:rFonts w:hint="cs"/>
          <w:rtl/>
        </w:rPr>
        <w:t>ا</w:t>
      </w:r>
      <w:r>
        <w:rPr>
          <w:rtl/>
        </w:rPr>
        <w:t>بقة</w:t>
      </w:r>
      <w:r>
        <w:rPr>
          <w:rFonts w:hint="cs"/>
          <w:rtl/>
        </w:rPr>
        <w:t>،</w:t>
      </w:r>
      <w:r>
        <w:rPr>
          <w:rtl/>
        </w:rPr>
        <w:t xml:space="preserve"> </w:t>
      </w:r>
      <w:r>
        <w:rPr>
          <w:rFonts w:hint="cs"/>
          <w:rtl/>
        </w:rPr>
        <w:t>فضلاً عن ال</w:t>
      </w:r>
      <w:r>
        <w:rPr>
          <w:rtl/>
        </w:rPr>
        <w:t>ب</w:t>
      </w:r>
      <w:r>
        <w:rPr>
          <w:rFonts w:hint="cs"/>
          <w:rtl/>
        </w:rPr>
        <w:t xml:space="preserve">نية التحتية المتطورة التي ساعدت على وصول </w:t>
      </w:r>
      <w:r>
        <w:rPr>
          <w:rtl/>
        </w:rPr>
        <w:t>ا</w:t>
      </w:r>
      <w:r>
        <w:rPr>
          <w:rFonts w:hint="cs"/>
          <w:rtl/>
        </w:rPr>
        <w:t>لخدم</w:t>
      </w:r>
      <w:r>
        <w:rPr>
          <w:rtl/>
        </w:rPr>
        <w:t>ات و</w:t>
      </w:r>
      <w:r>
        <w:rPr>
          <w:rFonts w:hint="cs"/>
          <w:rtl/>
        </w:rPr>
        <w:t>الرسائل الت</w:t>
      </w:r>
      <w:r>
        <w:rPr>
          <w:rtl/>
        </w:rPr>
        <w:t>ثقي</w:t>
      </w:r>
      <w:r>
        <w:rPr>
          <w:rFonts w:hint="cs"/>
          <w:rtl/>
        </w:rPr>
        <w:t>فية</w:t>
      </w:r>
      <w:r>
        <w:rPr>
          <w:rtl/>
        </w:rPr>
        <w:t xml:space="preserve"> </w:t>
      </w:r>
      <w:r>
        <w:rPr>
          <w:rFonts w:hint="cs"/>
          <w:rtl/>
        </w:rPr>
        <w:t>حو</w:t>
      </w:r>
      <w:r>
        <w:rPr>
          <w:rtl/>
        </w:rPr>
        <w:t xml:space="preserve">ل </w:t>
      </w:r>
      <w:r>
        <w:rPr>
          <w:rFonts w:hint="cs"/>
          <w:rtl/>
        </w:rPr>
        <w:t>ا</w:t>
      </w:r>
      <w:r>
        <w:rPr>
          <w:rtl/>
        </w:rPr>
        <w:t>لأ</w:t>
      </w:r>
      <w:r>
        <w:rPr>
          <w:rFonts w:hint="cs"/>
          <w:rtl/>
        </w:rPr>
        <w:t>طف</w:t>
      </w:r>
      <w:r>
        <w:rPr>
          <w:rtl/>
        </w:rPr>
        <w:t>ال</w:t>
      </w:r>
      <w:r>
        <w:rPr>
          <w:rFonts w:hint="cs"/>
          <w:rtl/>
        </w:rPr>
        <w:t xml:space="preserve"> في</w:t>
      </w:r>
      <w:r>
        <w:rPr>
          <w:rtl/>
        </w:rPr>
        <w:t xml:space="preserve"> كافة </w:t>
      </w:r>
      <w:r>
        <w:rPr>
          <w:rFonts w:hint="cs"/>
          <w:rtl/>
        </w:rPr>
        <w:t>محافظات</w:t>
      </w:r>
      <w:r>
        <w:rPr>
          <w:rtl/>
        </w:rPr>
        <w:t xml:space="preserve"> </w:t>
      </w:r>
      <w:r>
        <w:rPr>
          <w:rFonts w:hint="cs"/>
          <w:rtl/>
        </w:rPr>
        <w:t>ا</w:t>
      </w:r>
      <w:r>
        <w:rPr>
          <w:rtl/>
        </w:rPr>
        <w:t>ل</w:t>
      </w:r>
      <w:r>
        <w:rPr>
          <w:rFonts w:hint="cs"/>
          <w:rtl/>
        </w:rPr>
        <w:t>م</w:t>
      </w:r>
      <w:r>
        <w:rPr>
          <w:rtl/>
        </w:rPr>
        <w:t>م</w:t>
      </w:r>
      <w:r>
        <w:rPr>
          <w:rFonts w:hint="cs"/>
          <w:rtl/>
        </w:rPr>
        <w:t>لك</w:t>
      </w:r>
      <w:r>
        <w:rPr>
          <w:rtl/>
        </w:rPr>
        <w:t>ة</w:t>
      </w:r>
      <w:r>
        <w:rPr>
          <w:rFonts w:hint="cs"/>
          <w:rtl/>
        </w:rPr>
        <w:t xml:space="preserve"> مما ا</w:t>
      </w:r>
      <w:r>
        <w:rPr>
          <w:rtl/>
        </w:rPr>
        <w:t>نعكس</w:t>
      </w:r>
      <w:r>
        <w:rPr>
          <w:rFonts w:hint="cs"/>
          <w:rtl/>
        </w:rPr>
        <w:t xml:space="preserve"> </w:t>
      </w:r>
      <w:r>
        <w:rPr>
          <w:rtl/>
        </w:rPr>
        <w:t>ايجابياً على التقدم ا</w:t>
      </w:r>
      <w:r>
        <w:rPr>
          <w:rFonts w:hint="cs"/>
          <w:rtl/>
        </w:rPr>
        <w:t xml:space="preserve">لملموس في </w:t>
      </w:r>
      <w:r>
        <w:rPr>
          <w:rtl/>
        </w:rPr>
        <w:t>ك</w:t>
      </w:r>
      <w:r>
        <w:rPr>
          <w:rFonts w:hint="cs"/>
          <w:rtl/>
        </w:rPr>
        <w:t xml:space="preserve">افة </w:t>
      </w:r>
      <w:r>
        <w:rPr>
          <w:rtl/>
        </w:rPr>
        <w:t xml:space="preserve">مجالات </w:t>
      </w:r>
      <w:r>
        <w:rPr>
          <w:rFonts w:hint="cs"/>
          <w:rtl/>
        </w:rPr>
        <w:t xml:space="preserve">تنمية </w:t>
      </w:r>
      <w:r>
        <w:rPr>
          <w:rtl/>
        </w:rPr>
        <w:t>ال</w:t>
      </w:r>
      <w:r>
        <w:rPr>
          <w:rFonts w:hint="cs"/>
          <w:rtl/>
        </w:rPr>
        <w:t>طف</w:t>
      </w:r>
      <w:r>
        <w:rPr>
          <w:rtl/>
        </w:rPr>
        <w:t>ول</w:t>
      </w:r>
      <w:r>
        <w:rPr>
          <w:rFonts w:hint="cs"/>
          <w:rtl/>
        </w:rPr>
        <w:t>ة ونوعية حياة الأطفال في المملكة.</w:t>
      </w:r>
    </w:p>
    <w:p w:rsidR="00000000" w:rsidRDefault="00000000">
      <w:pPr>
        <w:spacing w:before="0" w:line="380" w:lineRule="exact"/>
        <w:jc w:val="center"/>
        <w:rPr>
          <w:b/>
          <w:bCs/>
          <w:sz w:val="36"/>
          <w:szCs w:val="36"/>
          <w:rtl/>
        </w:rPr>
      </w:pPr>
      <w:r>
        <w:rPr>
          <w:rFonts w:hint="cs"/>
          <w:b/>
          <w:bCs/>
          <w:sz w:val="36"/>
          <w:szCs w:val="36"/>
          <w:rtl/>
        </w:rPr>
        <w:t>ثانياً</w:t>
      </w:r>
      <w:r>
        <w:rPr>
          <w:b/>
          <w:bCs/>
          <w:sz w:val="36"/>
          <w:szCs w:val="36"/>
          <w:rtl/>
        </w:rPr>
        <w:t xml:space="preserve"> </w:t>
      </w:r>
      <w:r>
        <w:rPr>
          <w:rFonts w:hint="cs"/>
          <w:b/>
          <w:bCs/>
          <w:sz w:val="36"/>
          <w:szCs w:val="36"/>
          <w:rtl/>
        </w:rPr>
        <w:t>- تدابير المتابعة التي اتخذتها ا</w:t>
      </w:r>
      <w:r>
        <w:rPr>
          <w:b/>
          <w:bCs/>
          <w:sz w:val="36"/>
          <w:szCs w:val="36"/>
          <w:rtl/>
        </w:rPr>
        <w:t>ل</w:t>
      </w:r>
      <w:r>
        <w:rPr>
          <w:rFonts w:hint="cs"/>
          <w:b/>
          <w:bCs/>
          <w:sz w:val="36"/>
          <w:szCs w:val="36"/>
          <w:rtl/>
        </w:rPr>
        <w:t>دولة الطرف والتقدم المحرز فيها</w:t>
      </w:r>
    </w:p>
    <w:p w:rsidR="00000000" w:rsidRDefault="00000000">
      <w:pPr>
        <w:spacing w:before="0" w:line="380" w:lineRule="exact"/>
        <w:jc w:val="both"/>
        <w:rPr>
          <w:rtl/>
        </w:rPr>
      </w:pPr>
      <w:r>
        <w:rPr>
          <w:rFonts w:hint="cs"/>
          <w:rtl/>
        </w:rPr>
        <w:t>6-</w:t>
      </w:r>
      <w:r>
        <w:rPr>
          <w:rFonts w:hint="cs"/>
          <w:rtl/>
        </w:rPr>
        <w:tab/>
        <w:t>طرأ العديد من التعديلات عل</w:t>
      </w:r>
      <w:r>
        <w:rPr>
          <w:rtl/>
        </w:rPr>
        <w:t>ى</w:t>
      </w:r>
      <w:r>
        <w:rPr>
          <w:rFonts w:hint="cs"/>
          <w:rtl/>
        </w:rPr>
        <w:t xml:space="preserve"> التش</w:t>
      </w:r>
      <w:r>
        <w:rPr>
          <w:rtl/>
        </w:rPr>
        <w:t>ر</w:t>
      </w:r>
      <w:r>
        <w:rPr>
          <w:rFonts w:hint="cs"/>
          <w:rtl/>
        </w:rPr>
        <w:t>ي</w:t>
      </w:r>
      <w:r>
        <w:rPr>
          <w:rtl/>
        </w:rPr>
        <w:t>ع</w:t>
      </w:r>
      <w:r>
        <w:rPr>
          <w:rFonts w:hint="cs"/>
          <w:rtl/>
        </w:rPr>
        <w:t>ات ا</w:t>
      </w:r>
      <w:r>
        <w:rPr>
          <w:rtl/>
        </w:rPr>
        <w:t>لوطن</w:t>
      </w:r>
      <w:r>
        <w:rPr>
          <w:rFonts w:hint="cs"/>
          <w:rtl/>
        </w:rPr>
        <w:t>ي</w:t>
      </w:r>
      <w:r>
        <w:rPr>
          <w:rtl/>
        </w:rPr>
        <w:t>ة ا</w:t>
      </w:r>
      <w:r>
        <w:rPr>
          <w:rFonts w:hint="cs"/>
          <w:rtl/>
        </w:rPr>
        <w:t>ل</w:t>
      </w:r>
      <w:r>
        <w:rPr>
          <w:rtl/>
        </w:rPr>
        <w:t>معن</w:t>
      </w:r>
      <w:r>
        <w:rPr>
          <w:rFonts w:hint="cs"/>
          <w:rtl/>
        </w:rPr>
        <w:t>ي</w:t>
      </w:r>
      <w:r>
        <w:rPr>
          <w:rtl/>
        </w:rPr>
        <w:t>ة ب</w:t>
      </w:r>
      <w:r>
        <w:rPr>
          <w:rFonts w:hint="cs"/>
          <w:rtl/>
        </w:rPr>
        <w:t>ا</w:t>
      </w:r>
      <w:r>
        <w:rPr>
          <w:rtl/>
        </w:rPr>
        <w:t>لطف</w:t>
      </w:r>
      <w:r>
        <w:rPr>
          <w:rFonts w:hint="cs"/>
          <w:rtl/>
        </w:rPr>
        <w:t>و</w:t>
      </w:r>
      <w:r>
        <w:rPr>
          <w:rtl/>
        </w:rPr>
        <w:t>لة</w:t>
      </w:r>
      <w:r>
        <w:rPr>
          <w:rFonts w:hint="cs"/>
          <w:rtl/>
        </w:rPr>
        <w:t xml:space="preserve"> لضمان تمتع الطفل الأردني بجميع الحقوق المن</w:t>
      </w:r>
      <w:r>
        <w:rPr>
          <w:rtl/>
        </w:rPr>
        <w:t>صو</w:t>
      </w:r>
      <w:r>
        <w:rPr>
          <w:rFonts w:hint="cs"/>
          <w:rtl/>
        </w:rPr>
        <w:t xml:space="preserve">ص </w:t>
      </w:r>
      <w:r>
        <w:rPr>
          <w:rtl/>
        </w:rPr>
        <w:t>عل</w:t>
      </w:r>
      <w:r>
        <w:rPr>
          <w:rFonts w:hint="cs"/>
          <w:rtl/>
        </w:rPr>
        <w:t>يه</w:t>
      </w:r>
      <w:r>
        <w:rPr>
          <w:rtl/>
        </w:rPr>
        <w:t xml:space="preserve">ا </w:t>
      </w:r>
      <w:r>
        <w:rPr>
          <w:rFonts w:hint="cs"/>
          <w:rtl/>
        </w:rPr>
        <w:t>في</w:t>
      </w:r>
      <w:r>
        <w:rPr>
          <w:rtl/>
        </w:rPr>
        <w:t xml:space="preserve"> ا</w:t>
      </w:r>
      <w:r>
        <w:rPr>
          <w:rFonts w:hint="cs"/>
          <w:rtl/>
        </w:rPr>
        <w:t>لا</w:t>
      </w:r>
      <w:r>
        <w:rPr>
          <w:rtl/>
        </w:rPr>
        <w:t>تف</w:t>
      </w:r>
      <w:r>
        <w:rPr>
          <w:rFonts w:hint="cs"/>
          <w:rtl/>
        </w:rPr>
        <w:t>اق</w:t>
      </w:r>
      <w:r>
        <w:rPr>
          <w:rtl/>
        </w:rPr>
        <w:t>ية منذ تقديم التقرير الأردني الثاني</w:t>
      </w:r>
      <w:r>
        <w:rPr>
          <w:rFonts w:hint="cs"/>
          <w:rtl/>
        </w:rPr>
        <w:t xml:space="preserve"> في عام 1998، أهمها التالي: قانون الأحوال الشـخصية رقم 82 لسنة 2001، وقانون العقوبات رقم 86 لسنة 2001، وقانونا الأحداث رقم 11 و52 لس</w:t>
      </w:r>
      <w:r>
        <w:rPr>
          <w:rtl/>
        </w:rPr>
        <w:t>ن</w:t>
      </w:r>
      <w:r>
        <w:rPr>
          <w:rFonts w:hint="cs"/>
          <w:rtl/>
        </w:rPr>
        <w:t>ة 2002</w:t>
      </w:r>
      <w:r>
        <w:rPr>
          <w:rtl/>
        </w:rPr>
        <w:t>، و</w:t>
      </w:r>
      <w:r>
        <w:rPr>
          <w:rFonts w:hint="cs"/>
          <w:rtl/>
        </w:rPr>
        <w:t>ق</w:t>
      </w:r>
      <w:r>
        <w:rPr>
          <w:rtl/>
        </w:rPr>
        <w:t>انو</w:t>
      </w:r>
      <w:r>
        <w:rPr>
          <w:rFonts w:hint="cs"/>
          <w:rtl/>
        </w:rPr>
        <w:t>ن</w:t>
      </w:r>
      <w:r>
        <w:rPr>
          <w:rtl/>
        </w:rPr>
        <w:t xml:space="preserve"> </w:t>
      </w:r>
      <w:r>
        <w:rPr>
          <w:rFonts w:hint="cs"/>
          <w:rtl/>
        </w:rPr>
        <w:t>ا</w:t>
      </w:r>
      <w:r>
        <w:rPr>
          <w:rtl/>
        </w:rPr>
        <w:t>ل</w:t>
      </w:r>
      <w:r>
        <w:rPr>
          <w:rFonts w:hint="cs"/>
          <w:rtl/>
        </w:rPr>
        <w:t>ع</w:t>
      </w:r>
      <w:r>
        <w:rPr>
          <w:rtl/>
        </w:rPr>
        <w:t>م</w:t>
      </w:r>
      <w:r>
        <w:rPr>
          <w:rFonts w:hint="cs"/>
          <w:rtl/>
        </w:rPr>
        <w:t>ل</w:t>
      </w:r>
      <w:r>
        <w:rPr>
          <w:rtl/>
        </w:rPr>
        <w:t xml:space="preserve"> </w:t>
      </w:r>
      <w:r>
        <w:rPr>
          <w:rFonts w:hint="cs"/>
          <w:rtl/>
        </w:rPr>
        <w:t>ر</w:t>
      </w:r>
      <w:r>
        <w:rPr>
          <w:rtl/>
        </w:rPr>
        <w:t>ق</w:t>
      </w:r>
      <w:r>
        <w:rPr>
          <w:rFonts w:hint="cs"/>
          <w:rtl/>
        </w:rPr>
        <w:t>م</w:t>
      </w:r>
      <w:r>
        <w:rPr>
          <w:rtl/>
        </w:rPr>
        <w:t xml:space="preserve"> 51 </w:t>
      </w:r>
      <w:r>
        <w:rPr>
          <w:rFonts w:hint="cs"/>
          <w:rtl/>
        </w:rPr>
        <w:t>ل</w:t>
      </w:r>
      <w:r>
        <w:rPr>
          <w:rtl/>
        </w:rPr>
        <w:t>س</w:t>
      </w:r>
      <w:r>
        <w:rPr>
          <w:rFonts w:hint="cs"/>
          <w:rtl/>
        </w:rPr>
        <w:t>ن</w:t>
      </w:r>
      <w:r>
        <w:rPr>
          <w:rtl/>
        </w:rPr>
        <w:t>ة</w:t>
      </w:r>
      <w:r>
        <w:rPr>
          <w:rFonts w:hint="cs"/>
          <w:rtl/>
        </w:rPr>
        <w:t xml:space="preserve"> 2002</w:t>
      </w:r>
      <w:r>
        <w:rPr>
          <w:rtl/>
        </w:rPr>
        <w:t>،</w:t>
      </w:r>
      <w:r>
        <w:rPr>
          <w:rFonts w:hint="cs"/>
          <w:rtl/>
        </w:rPr>
        <w:t xml:space="preserve"> بالإضافة لإعداد</w:t>
      </w:r>
      <w:r>
        <w:rPr>
          <w:rtl/>
        </w:rPr>
        <w:t xml:space="preserve"> </w:t>
      </w:r>
      <w:r>
        <w:rPr>
          <w:rFonts w:hint="cs"/>
          <w:rtl/>
        </w:rPr>
        <w:t xml:space="preserve">كل من </w:t>
      </w:r>
      <w:r>
        <w:rPr>
          <w:rtl/>
        </w:rPr>
        <w:t>م</w:t>
      </w:r>
      <w:r>
        <w:rPr>
          <w:rFonts w:hint="cs"/>
          <w:rtl/>
        </w:rPr>
        <w:t xml:space="preserve">شروع </w:t>
      </w:r>
      <w:r>
        <w:rPr>
          <w:rtl/>
        </w:rPr>
        <w:t>ق</w:t>
      </w:r>
      <w:r>
        <w:rPr>
          <w:rFonts w:hint="cs"/>
          <w:rtl/>
        </w:rPr>
        <w:t>ا</w:t>
      </w:r>
      <w:r>
        <w:rPr>
          <w:rtl/>
        </w:rPr>
        <w:t>ن</w:t>
      </w:r>
      <w:r>
        <w:rPr>
          <w:rFonts w:hint="cs"/>
          <w:rtl/>
        </w:rPr>
        <w:t>ون حق</w:t>
      </w:r>
      <w:r>
        <w:rPr>
          <w:rtl/>
        </w:rPr>
        <w:t>وق</w:t>
      </w:r>
      <w:r>
        <w:rPr>
          <w:rFonts w:hint="cs"/>
          <w:rtl/>
        </w:rPr>
        <w:t xml:space="preserve"> ال</w:t>
      </w:r>
      <w:r>
        <w:rPr>
          <w:rtl/>
        </w:rPr>
        <w:t>ط</w:t>
      </w:r>
      <w:r>
        <w:rPr>
          <w:rFonts w:hint="cs"/>
          <w:rtl/>
        </w:rPr>
        <w:t>فل لسنة 2004 وتمريره عبر قنواته التشريعية ومشروع نظام دور الحضانة لسنة 2004 ورفعه إلى رئاسة الوزراء لإقراره ومشروع قانون أمان لمستقبل الأيتام ومشروع تعديل قانون رعاية المعوقين رقم 12 لسنة 1993.</w:t>
      </w:r>
    </w:p>
    <w:p w:rsidR="00000000" w:rsidRDefault="00000000">
      <w:pPr>
        <w:spacing w:before="0" w:line="380" w:lineRule="exact"/>
        <w:jc w:val="both"/>
        <w:rPr>
          <w:rFonts w:hint="cs"/>
        </w:rPr>
      </w:pPr>
      <w:r>
        <w:rPr>
          <w:rFonts w:hint="cs"/>
          <w:rtl/>
        </w:rPr>
        <w:t>7-</w:t>
      </w:r>
      <w:r>
        <w:rPr>
          <w:rFonts w:hint="cs"/>
          <w:rtl/>
        </w:rPr>
        <w:tab/>
        <w:t>و</w:t>
      </w:r>
      <w:r>
        <w:rPr>
          <w:rtl/>
        </w:rPr>
        <w:t>ص</w:t>
      </w:r>
      <w:r>
        <w:rPr>
          <w:rFonts w:hint="cs"/>
          <w:rtl/>
        </w:rPr>
        <w:t>درت</w:t>
      </w:r>
      <w:r>
        <w:rPr>
          <w:rtl/>
        </w:rPr>
        <w:t xml:space="preserve"> على مستوى</w:t>
      </w:r>
      <w:r>
        <w:rPr>
          <w:rFonts w:hint="cs"/>
          <w:rtl/>
        </w:rPr>
        <w:t xml:space="preserve"> ا</w:t>
      </w:r>
      <w:r>
        <w:rPr>
          <w:rtl/>
        </w:rPr>
        <w:t>لت</w:t>
      </w:r>
      <w:r>
        <w:rPr>
          <w:rFonts w:hint="cs"/>
          <w:rtl/>
        </w:rPr>
        <w:t>خط</w:t>
      </w:r>
      <w:r>
        <w:rPr>
          <w:rtl/>
        </w:rPr>
        <w:t>يط</w:t>
      </w:r>
      <w:r>
        <w:rPr>
          <w:rFonts w:hint="cs"/>
          <w:rtl/>
        </w:rPr>
        <w:t xml:space="preserve"> ا</w:t>
      </w:r>
      <w:r>
        <w:rPr>
          <w:rtl/>
        </w:rPr>
        <w:t>ل</w:t>
      </w:r>
      <w:r>
        <w:rPr>
          <w:rFonts w:hint="cs"/>
          <w:rtl/>
        </w:rPr>
        <w:t>ا</w:t>
      </w:r>
      <w:r>
        <w:rPr>
          <w:rtl/>
        </w:rPr>
        <w:t>س</w:t>
      </w:r>
      <w:r>
        <w:rPr>
          <w:rFonts w:hint="cs"/>
          <w:rtl/>
        </w:rPr>
        <w:t>ت</w:t>
      </w:r>
      <w:r>
        <w:rPr>
          <w:rtl/>
        </w:rPr>
        <w:t>ر</w:t>
      </w:r>
      <w:r>
        <w:rPr>
          <w:rFonts w:hint="cs"/>
          <w:rtl/>
        </w:rPr>
        <w:t>ا</w:t>
      </w:r>
      <w:r>
        <w:rPr>
          <w:rtl/>
        </w:rPr>
        <w:t>ت</w:t>
      </w:r>
      <w:r>
        <w:rPr>
          <w:rFonts w:hint="cs"/>
          <w:rtl/>
        </w:rPr>
        <w:t>ي</w:t>
      </w:r>
      <w:r>
        <w:rPr>
          <w:rtl/>
        </w:rPr>
        <w:t>جي</w:t>
      </w:r>
      <w:r>
        <w:rPr>
          <w:rFonts w:hint="cs"/>
          <w:rtl/>
        </w:rPr>
        <w:t xml:space="preserve"> منذ تقديم التقرير الأردني الثاني عدة استراتيجيات وخطط وطنية ذات علاقة مباشرة بحق</w:t>
      </w:r>
      <w:r>
        <w:rPr>
          <w:rtl/>
        </w:rPr>
        <w:t>و</w:t>
      </w:r>
      <w:r>
        <w:rPr>
          <w:rFonts w:hint="cs"/>
          <w:rtl/>
        </w:rPr>
        <w:t>ق الطفل</w:t>
      </w:r>
      <w:r>
        <w:rPr>
          <w:rtl/>
        </w:rPr>
        <w:t xml:space="preserve"> </w:t>
      </w:r>
      <w:r>
        <w:rPr>
          <w:rFonts w:hint="cs"/>
          <w:rtl/>
        </w:rPr>
        <w:t xml:space="preserve">أهمها: </w:t>
      </w:r>
      <w:r>
        <w:rPr>
          <w:rtl/>
        </w:rPr>
        <w:t>ا</w:t>
      </w:r>
      <w:r>
        <w:rPr>
          <w:rFonts w:hint="cs"/>
          <w:rtl/>
        </w:rPr>
        <w:t>ل</w:t>
      </w:r>
      <w:r>
        <w:rPr>
          <w:rtl/>
        </w:rPr>
        <w:t>خ</w:t>
      </w:r>
      <w:r>
        <w:rPr>
          <w:rFonts w:hint="cs"/>
          <w:rtl/>
        </w:rPr>
        <w:t>طة ال</w:t>
      </w:r>
      <w:r>
        <w:rPr>
          <w:rtl/>
        </w:rPr>
        <w:t>وطن</w:t>
      </w:r>
      <w:r>
        <w:rPr>
          <w:rFonts w:hint="cs"/>
          <w:rtl/>
        </w:rPr>
        <w:t>ي</w:t>
      </w:r>
      <w:r>
        <w:rPr>
          <w:rtl/>
        </w:rPr>
        <w:t>ة</w:t>
      </w:r>
      <w:r>
        <w:rPr>
          <w:rFonts w:hint="cs"/>
          <w:rtl/>
        </w:rPr>
        <w:t xml:space="preserve"> الأردنية</w:t>
      </w:r>
      <w:r>
        <w:rPr>
          <w:rtl/>
        </w:rPr>
        <w:t xml:space="preserve"> </w:t>
      </w:r>
      <w:r>
        <w:rPr>
          <w:rFonts w:hint="cs"/>
          <w:rtl/>
        </w:rPr>
        <w:t>لل</w:t>
      </w:r>
      <w:r>
        <w:rPr>
          <w:rtl/>
        </w:rPr>
        <w:t>طفو</w:t>
      </w:r>
      <w:r>
        <w:rPr>
          <w:rFonts w:hint="cs"/>
          <w:rtl/>
        </w:rPr>
        <w:t>ل</w:t>
      </w:r>
      <w:r>
        <w:rPr>
          <w:rtl/>
        </w:rPr>
        <w:t>ة</w:t>
      </w:r>
      <w:r>
        <w:rPr>
          <w:rFonts w:hint="cs"/>
          <w:rtl/>
        </w:rPr>
        <w:t xml:space="preserve"> المبكرة</w:t>
      </w:r>
      <w:r>
        <w:rPr>
          <w:rtl/>
        </w:rPr>
        <w:t xml:space="preserve"> </w:t>
      </w:r>
      <w:r>
        <w:rPr>
          <w:rFonts w:hint="cs"/>
          <w:rtl/>
        </w:rPr>
        <w:t>لل</w:t>
      </w:r>
      <w:r>
        <w:rPr>
          <w:rtl/>
        </w:rPr>
        <w:t>أعو</w:t>
      </w:r>
      <w:r>
        <w:rPr>
          <w:rFonts w:hint="cs"/>
          <w:rtl/>
        </w:rPr>
        <w:t>ا</w:t>
      </w:r>
      <w:r>
        <w:rPr>
          <w:rtl/>
        </w:rPr>
        <w:t>م 2004</w:t>
      </w:r>
      <w:r>
        <w:rPr>
          <w:rFonts w:hint="cs"/>
          <w:rtl/>
        </w:rPr>
        <w:t>-2013، والاستراتيجية</w:t>
      </w:r>
      <w:r>
        <w:rPr>
          <w:rtl/>
        </w:rPr>
        <w:t xml:space="preserve"> الوطنية لتنمية</w:t>
      </w:r>
      <w:r>
        <w:rPr>
          <w:rFonts w:hint="cs"/>
          <w:rtl/>
        </w:rPr>
        <w:t xml:space="preserve"> ا</w:t>
      </w:r>
      <w:r>
        <w:rPr>
          <w:rtl/>
        </w:rPr>
        <w:t>ل</w:t>
      </w:r>
      <w:r>
        <w:rPr>
          <w:rFonts w:hint="cs"/>
          <w:rtl/>
        </w:rPr>
        <w:t>ط</w:t>
      </w:r>
      <w:r>
        <w:rPr>
          <w:rtl/>
        </w:rPr>
        <w:t>ف</w:t>
      </w:r>
      <w:r>
        <w:rPr>
          <w:rFonts w:hint="cs"/>
          <w:rtl/>
        </w:rPr>
        <w:t>و</w:t>
      </w:r>
      <w:r>
        <w:rPr>
          <w:rtl/>
        </w:rPr>
        <w:t>ل</w:t>
      </w:r>
      <w:r>
        <w:rPr>
          <w:rFonts w:hint="cs"/>
          <w:rtl/>
        </w:rPr>
        <w:t>ة</w:t>
      </w:r>
      <w:r>
        <w:rPr>
          <w:rtl/>
        </w:rPr>
        <w:t xml:space="preserve"> </w:t>
      </w:r>
      <w:r>
        <w:rPr>
          <w:rFonts w:hint="cs"/>
          <w:rtl/>
        </w:rPr>
        <w:t>ا</w:t>
      </w:r>
      <w:r>
        <w:rPr>
          <w:rtl/>
        </w:rPr>
        <w:t>ل</w:t>
      </w:r>
      <w:r>
        <w:rPr>
          <w:rFonts w:hint="cs"/>
          <w:rtl/>
        </w:rPr>
        <w:t>م</w:t>
      </w:r>
      <w:r>
        <w:rPr>
          <w:rtl/>
        </w:rPr>
        <w:t>ب</w:t>
      </w:r>
      <w:r>
        <w:rPr>
          <w:rFonts w:hint="cs"/>
          <w:rtl/>
        </w:rPr>
        <w:t>كر</w:t>
      </w:r>
      <w:r>
        <w:rPr>
          <w:rtl/>
        </w:rPr>
        <w:t>ة</w:t>
      </w:r>
      <w:r>
        <w:rPr>
          <w:rFonts w:hint="cs"/>
          <w:rtl/>
        </w:rPr>
        <w:t xml:space="preserve"> لعام 2000 والخطة الوطنية لتنمية الطفولة المبكرة </w:t>
      </w:r>
      <w:r>
        <w:rPr>
          <w:rtl/>
        </w:rPr>
        <w:t>ل</w:t>
      </w:r>
      <w:r>
        <w:rPr>
          <w:rFonts w:hint="cs"/>
          <w:rtl/>
        </w:rPr>
        <w:t>ل</w:t>
      </w:r>
      <w:r>
        <w:rPr>
          <w:rtl/>
        </w:rPr>
        <w:t>أ</w:t>
      </w:r>
      <w:r>
        <w:rPr>
          <w:rFonts w:hint="cs"/>
          <w:rtl/>
        </w:rPr>
        <w:t>ع</w:t>
      </w:r>
      <w:r>
        <w:rPr>
          <w:rtl/>
        </w:rPr>
        <w:t>و</w:t>
      </w:r>
      <w:r>
        <w:rPr>
          <w:rFonts w:hint="cs"/>
          <w:rtl/>
        </w:rPr>
        <w:t>ا</w:t>
      </w:r>
      <w:r>
        <w:rPr>
          <w:rtl/>
        </w:rPr>
        <w:t>م</w:t>
      </w:r>
      <w:r>
        <w:rPr>
          <w:rtl/>
        </w:rPr>
        <w:br/>
      </w:r>
      <w:r>
        <w:rPr>
          <w:rFonts w:hint="cs"/>
          <w:rtl/>
        </w:rPr>
        <w:t>2003-2007، والاستراتيجية ا</w:t>
      </w:r>
      <w:r>
        <w:rPr>
          <w:rtl/>
        </w:rPr>
        <w:t>ل</w:t>
      </w:r>
      <w:r>
        <w:rPr>
          <w:rFonts w:hint="cs"/>
          <w:rtl/>
        </w:rPr>
        <w:t>وطن</w:t>
      </w:r>
      <w:r>
        <w:rPr>
          <w:rtl/>
        </w:rPr>
        <w:t>ي</w:t>
      </w:r>
      <w:r>
        <w:rPr>
          <w:rFonts w:hint="cs"/>
          <w:rtl/>
        </w:rPr>
        <w:t>ة ل</w:t>
      </w:r>
      <w:r>
        <w:rPr>
          <w:rtl/>
        </w:rPr>
        <w:t>ل</w:t>
      </w:r>
      <w:r>
        <w:rPr>
          <w:rFonts w:hint="cs"/>
          <w:rtl/>
        </w:rPr>
        <w:t>قضا</w:t>
      </w:r>
      <w:r>
        <w:rPr>
          <w:rtl/>
        </w:rPr>
        <w:t xml:space="preserve">ء </w:t>
      </w:r>
      <w:r>
        <w:rPr>
          <w:rFonts w:hint="cs"/>
          <w:rtl/>
        </w:rPr>
        <w:t>عل</w:t>
      </w:r>
      <w:r>
        <w:rPr>
          <w:rtl/>
        </w:rPr>
        <w:t>ى</w:t>
      </w:r>
      <w:r>
        <w:rPr>
          <w:rFonts w:hint="cs"/>
          <w:rtl/>
        </w:rPr>
        <w:t xml:space="preserve"> أس</w:t>
      </w:r>
      <w:r>
        <w:rPr>
          <w:rtl/>
        </w:rPr>
        <w:t>و</w:t>
      </w:r>
      <w:r>
        <w:rPr>
          <w:rFonts w:hint="cs"/>
          <w:rtl/>
        </w:rPr>
        <w:t xml:space="preserve">أ أشكال عمل الأطفال </w:t>
      </w:r>
      <w:r>
        <w:rPr>
          <w:rtl/>
        </w:rPr>
        <w:t>2003</w:t>
      </w:r>
      <w:r>
        <w:rPr>
          <w:rFonts w:hint="cs"/>
          <w:rtl/>
        </w:rPr>
        <w:t>، والخطة الاستراتيجية لوزارة التنمية الاجتماعية وصندوق المعونة الوطنية للأعوام 2004-2006، والاستراتيجية ا</w:t>
      </w:r>
      <w:r>
        <w:rPr>
          <w:rtl/>
        </w:rPr>
        <w:t>ل</w:t>
      </w:r>
      <w:r>
        <w:rPr>
          <w:rFonts w:hint="cs"/>
          <w:rtl/>
        </w:rPr>
        <w:t>وطنية ل</w:t>
      </w:r>
      <w:r>
        <w:rPr>
          <w:rtl/>
        </w:rPr>
        <w:t>م</w:t>
      </w:r>
      <w:r>
        <w:rPr>
          <w:rFonts w:hint="cs"/>
          <w:rtl/>
        </w:rPr>
        <w:t>ك</w:t>
      </w:r>
      <w:r>
        <w:rPr>
          <w:rtl/>
        </w:rPr>
        <w:t>ا</w:t>
      </w:r>
      <w:r>
        <w:rPr>
          <w:rFonts w:hint="cs"/>
          <w:rtl/>
        </w:rPr>
        <w:t>فحة ا</w:t>
      </w:r>
      <w:r>
        <w:rPr>
          <w:rtl/>
        </w:rPr>
        <w:t>لفق</w:t>
      </w:r>
      <w:r>
        <w:rPr>
          <w:rFonts w:hint="cs"/>
          <w:rtl/>
        </w:rPr>
        <w:t>ر 2002</w:t>
      </w:r>
      <w:r>
        <w:rPr>
          <w:rtl/>
        </w:rPr>
        <w:t>،</w:t>
      </w:r>
      <w:r>
        <w:rPr>
          <w:rFonts w:hint="cs"/>
          <w:rtl/>
        </w:rPr>
        <w:t xml:space="preserve"> وال</w:t>
      </w:r>
      <w:r>
        <w:rPr>
          <w:rtl/>
        </w:rPr>
        <w:t>خ</w:t>
      </w:r>
      <w:r>
        <w:rPr>
          <w:rFonts w:hint="cs"/>
          <w:rtl/>
        </w:rPr>
        <w:t>ط</w:t>
      </w:r>
      <w:r>
        <w:rPr>
          <w:rtl/>
        </w:rPr>
        <w:t>ة</w:t>
      </w:r>
      <w:r>
        <w:rPr>
          <w:rFonts w:hint="cs"/>
          <w:rtl/>
        </w:rPr>
        <w:t xml:space="preserve"> الاستراتيجية للحكومة على الصعيدين الاقتصادي والاجتماعي للأعوام 2004-2006، ومشروع الاستراتيجية الوطنية للشباب 2005-2009.</w:t>
      </w:r>
    </w:p>
    <w:p w:rsidR="00000000" w:rsidRDefault="00000000">
      <w:pPr>
        <w:spacing w:before="0" w:line="380" w:lineRule="exact"/>
        <w:jc w:val="both"/>
        <w:rPr>
          <w:rFonts w:hint="cs"/>
        </w:rPr>
      </w:pPr>
      <w:r>
        <w:rPr>
          <w:rFonts w:hint="cs"/>
          <w:rtl/>
        </w:rPr>
        <w:t>8-</w:t>
      </w:r>
      <w:r>
        <w:rPr>
          <w:rFonts w:hint="cs"/>
          <w:rtl/>
        </w:rPr>
        <w:tab/>
        <w:t xml:space="preserve">واستحدثت </w:t>
      </w:r>
      <w:r>
        <w:rPr>
          <w:rtl/>
        </w:rPr>
        <w:t>وح</w:t>
      </w:r>
      <w:r>
        <w:rPr>
          <w:rFonts w:hint="cs"/>
          <w:rtl/>
        </w:rPr>
        <w:t>دة</w:t>
      </w:r>
      <w:r>
        <w:rPr>
          <w:rtl/>
        </w:rPr>
        <w:t xml:space="preserve"> </w:t>
      </w:r>
      <w:r>
        <w:rPr>
          <w:rFonts w:hint="cs"/>
          <w:rtl/>
        </w:rPr>
        <w:t>لعمالة الأطفا</w:t>
      </w:r>
      <w:r>
        <w:rPr>
          <w:rtl/>
        </w:rPr>
        <w:t>ل</w:t>
      </w:r>
      <w:r>
        <w:rPr>
          <w:rFonts w:hint="cs"/>
          <w:rtl/>
        </w:rPr>
        <w:t xml:space="preserve"> في وزا</w:t>
      </w:r>
      <w:r>
        <w:rPr>
          <w:rtl/>
        </w:rPr>
        <w:t>ر</w:t>
      </w:r>
      <w:r>
        <w:rPr>
          <w:rFonts w:hint="cs"/>
          <w:rtl/>
        </w:rPr>
        <w:t>ة</w:t>
      </w:r>
      <w:r>
        <w:rPr>
          <w:rtl/>
        </w:rPr>
        <w:t xml:space="preserve"> </w:t>
      </w:r>
      <w:r>
        <w:rPr>
          <w:rFonts w:hint="cs"/>
          <w:rtl/>
        </w:rPr>
        <w:t>العمل</w:t>
      </w:r>
      <w:r>
        <w:rPr>
          <w:rtl/>
        </w:rPr>
        <w:t xml:space="preserve"> ف</w:t>
      </w:r>
      <w:r>
        <w:rPr>
          <w:rFonts w:hint="cs"/>
          <w:rtl/>
        </w:rPr>
        <w:t>ي</w:t>
      </w:r>
      <w:r>
        <w:rPr>
          <w:rtl/>
        </w:rPr>
        <w:t xml:space="preserve"> </w:t>
      </w:r>
      <w:r>
        <w:rPr>
          <w:rFonts w:hint="cs"/>
          <w:rtl/>
        </w:rPr>
        <w:t>مطلع</w:t>
      </w:r>
      <w:r>
        <w:rPr>
          <w:rtl/>
        </w:rPr>
        <w:t xml:space="preserve"> ع</w:t>
      </w:r>
      <w:r>
        <w:rPr>
          <w:rFonts w:hint="cs"/>
          <w:rtl/>
        </w:rPr>
        <w:t>ا</w:t>
      </w:r>
      <w:r>
        <w:rPr>
          <w:rtl/>
        </w:rPr>
        <w:t>م</w:t>
      </w:r>
      <w:r>
        <w:rPr>
          <w:rFonts w:hint="cs"/>
          <w:rtl/>
        </w:rPr>
        <w:t xml:space="preserve"> 2001 بال</w:t>
      </w:r>
      <w:r>
        <w:rPr>
          <w:rtl/>
        </w:rPr>
        <w:t>تع</w:t>
      </w:r>
      <w:r>
        <w:rPr>
          <w:rFonts w:hint="cs"/>
          <w:rtl/>
        </w:rPr>
        <w:t>ا</w:t>
      </w:r>
      <w:r>
        <w:rPr>
          <w:rtl/>
        </w:rPr>
        <w:t>و</w:t>
      </w:r>
      <w:r>
        <w:rPr>
          <w:rFonts w:hint="cs"/>
          <w:rtl/>
        </w:rPr>
        <w:t>ن مع</w:t>
      </w:r>
      <w:r>
        <w:rPr>
          <w:rtl/>
        </w:rPr>
        <w:t xml:space="preserve"> ا</w:t>
      </w:r>
      <w:r>
        <w:rPr>
          <w:rFonts w:hint="cs"/>
          <w:rtl/>
        </w:rPr>
        <w:t>ل</w:t>
      </w:r>
      <w:r>
        <w:rPr>
          <w:rtl/>
        </w:rPr>
        <w:t>ب</w:t>
      </w:r>
      <w:r>
        <w:rPr>
          <w:rFonts w:hint="cs"/>
          <w:rtl/>
        </w:rPr>
        <w:t xml:space="preserve">رنامج الدولي للقضاء على عمل الأطفال ايبك </w:t>
      </w:r>
      <w:r>
        <w:t>(IPEC)</w:t>
      </w:r>
      <w:r>
        <w:rPr>
          <w:rFonts w:hint="cs"/>
          <w:rtl/>
        </w:rPr>
        <w:t xml:space="preserve"> التابع ل</w:t>
      </w:r>
      <w:r>
        <w:rPr>
          <w:rtl/>
        </w:rPr>
        <w:t>منظم</w:t>
      </w:r>
      <w:r>
        <w:rPr>
          <w:rFonts w:hint="cs"/>
          <w:rtl/>
        </w:rPr>
        <w:t>ة ال</w:t>
      </w:r>
      <w:r>
        <w:rPr>
          <w:rtl/>
        </w:rPr>
        <w:t xml:space="preserve">عمل </w:t>
      </w:r>
      <w:r>
        <w:rPr>
          <w:rFonts w:hint="cs"/>
          <w:rtl/>
        </w:rPr>
        <w:t>الدو</w:t>
      </w:r>
      <w:r>
        <w:rPr>
          <w:rtl/>
        </w:rPr>
        <w:t>لية التزاماً من حكومة الأردن بمبا</w:t>
      </w:r>
      <w:r>
        <w:rPr>
          <w:rFonts w:hint="cs"/>
          <w:rtl/>
        </w:rPr>
        <w:t>د</w:t>
      </w:r>
      <w:r>
        <w:rPr>
          <w:rtl/>
        </w:rPr>
        <w:t xml:space="preserve">ئ </w:t>
      </w:r>
      <w:r>
        <w:rPr>
          <w:rFonts w:hint="cs"/>
          <w:rtl/>
        </w:rPr>
        <w:t>ات</w:t>
      </w:r>
      <w:r>
        <w:rPr>
          <w:rtl/>
        </w:rPr>
        <w:t>فا</w:t>
      </w:r>
      <w:r>
        <w:rPr>
          <w:rFonts w:hint="cs"/>
          <w:rtl/>
        </w:rPr>
        <w:t>قي</w:t>
      </w:r>
      <w:r>
        <w:rPr>
          <w:rtl/>
        </w:rPr>
        <w:t>ة العم</w:t>
      </w:r>
      <w:r>
        <w:rPr>
          <w:rFonts w:hint="cs"/>
          <w:rtl/>
        </w:rPr>
        <w:t>ل</w:t>
      </w:r>
      <w:r>
        <w:rPr>
          <w:rtl/>
        </w:rPr>
        <w:t xml:space="preserve"> </w:t>
      </w:r>
      <w:r>
        <w:rPr>
          <w:rFonts w:hint="cs"/>
          <w:rtl/>
        </w:rPr>
        <w:t>ا</w:t>
      </w:r>
      <w:r>
        <w:rPr>
          <w:rtl/>
        </w:rPr>
        <w:t>ل</w:t>
      </w:r>
      <w:r>
        <w:rPr>
          <w:rFonts w:hint="cs"/>
          <w:rtl/>
        </w:rPr>
        <w:t>د</w:t>
      </w:r>
      <w:r>
        <w:rPr>
          <w:rtl/>
        </w:rPr>
        <w:t>و</w:t>
      </w:r>
      <w:r>
        <w:rPr>
          <w:rFonts w:hint="cs"/>
          <w:rtl/>
        </w:rPr>
        <w:t>ل</w:t>
      </w:r>
      <w:r>
        <w:rPr>
          <w:rtl/>
        </w:rPr>
        <w:t>ي</w:t>
      </w:r>
      <w:r>
        <w:rPr>
          <w:rFonts w:hint="cs"/>
          <w:rtl/>
        </w:rPr>
        <w:t>ة</w:t>
      </w:r>
      <w:r>
        <w:rPr>
          <w:rtl/>
        </w:rPr>
        <w:t xml:space="preserve"> </w:t>
      </w:r>
      <w:r>
        <w:rPr>
          <w:rFonts w:hint="cs"/>
          <w:rtl/>
        </w:rPr>
        <w:t>ر</w:t>
      </w:r>
      <w:r>
        <w:rPr>
          <w:rtl/>
        </w:rPr>
        <w:t>ق</w:t>
      </w:r>
      <w:r>
        <w:rPr>
          <w:rFonts w:hint="cs"/>
          <w:rtl/>
        </w:rPr>
        <w:t>م</w:t>
      </w:r>
      <w:r>
        <w:rPr>
          <w:rtl/>
        </w:rPr>
        <w:t xml:space="preserve"> 182 </w:t>
      </w:r>
      <w:r>
        <w:rPr>
          <w:rFonts w:hint="cs"/>
          <w:rtl/>
        </w:rPr>
        <w:t>ل</w:t>
      </w:r>
      <w:r>
        <w:rPr>
          <w:rtl/>
        </w:rPr>
        <w:t>س</w:t>
      </w:r>
      <w:r>
        <w:rPr>
          <w:rFonts w:hint="cs"/>
          <w:rtl/>
        </w:rPr>
        <w:t>نة</w:t>
      </w:r>
      <w:r>
        <w:rPr>
          <w:rtl/>
        </w:rPr>
        <w:t xml:space="preserve"> 1999 </w:t>
      </w:r>
      <w:r>
        <w:rPr>
          <w:rFonts w:hint="cs"/>
          <w:rtl/>
        </w:rPr>
        <w:t>ا</w:t>
      </w:r>
      <w:r>
        <w:rPr>
          <w:rtl/>
        </w:rPr>
        <w:t>ل</w:t>
      </w:r>
      <w:r>
        <w:rPr>
          <w:rFonts w:hint="cs"/>
          <w:rtl/>
        </w:rPr>
        <w:t>م</w:t>
      </w:r>
      <w:r>
        <w:rPr>
          <w:rtl/>
        </w:rPr>
        <w:t>ت</w:t>
      </w:r>
      <w:r>
        <w:rPr>
          <w:rFonts w:hint="cs"/>
          <w:rtl/>
        </w:rPr>
        <w:t>ع</w:t>
      </w:r>
      <w:r>
        <w:rPr>
          <w:rtl/>
        </w:rPr>
        <w:t>ل</w:t>
      </w:r>
      <w:r>
        <w:rPr>
          <w:rFonts w:hint="cs"/>
          <w:rtl/>
        </w:rPr>
        <w:t>ق</w:t>
      </w:r>
      <w:r>
        <w:rPr>
          <w:rtl/>
        </w:rPr>
        <w:t>ة</w:t>
      </w:r>
      <w:r>
        <w:rPr>
          <w:rFonts w:hint="cs"/>
          <w:rtl/>
        </w:rPr>
        <w:t xml:space="preserve"> </w:t>
      </w:r>
      <w:r>
        <w:rPr>
          <w:rtl/>
        </w:rPr>
        <w:t>ب</w:t>
      </w:r>
      <w:r>
        <w:rPr>
          <w:rFonts w:hint="cs"/>
          <w:rtl/>
        </w:rPr>
        <w:t>ا</w:t>
      </w:r>
      <w:r>
        <w:rPr>
          <w:rtl/>
        </w:rPr>
        <w:t>ل</w:t>
      </w:r>
      <w:r>
        <w:rPr>
          <w:rFonts w:hint="cs"/>
          <w:rtl/>
        </w:rPr>
        <w:t>قضاء على أ</w:t>
      </w:r>
      <w:r>
        <w:rPr>
          <w:rtl/>
        </w:rPr>
        <w:t>س</w:t>
      </w:r>
      <w:r>
        <w:rPr>
          <w:rFonts w:hint="cs"/>
          <w:rtl/>
        </w:rPr>
        <w:t xml:space="preserve">وأ أشكال </w:t>
      </w:r>
      <w:r>
        <w:rPr>
          <w:rtl/>
        </w:rPr>
        <w:t>عمل</w:t>
      </w:r>
      <w:r>
        <w:rPr>
          <w:rFonts w:hint="cs"/>
          <w:rtl/>
        </w:rPr>
        <w:t xml:space="preserve"> </w:t>
      </w:r>
      <w:r>
        <w:rPr>
          <w:rtl/>
        </w:rPr>
        <w:t>الأ</w:t>
      </w:r>
      <w:r>
        <w:rPr>
          <w:rFonts w:hint="cs"/>
          <w:rtl/>
        </w:rPr>
        <w:t>ط</w:t>
      </w:r>
      <w:r>
        <w:rPr>
          <w:rtl/>
        </w:rPr>
        <w:t>فال</w:t>
      </w:r>
      <w:r>
        <w:rPr>
          <w:rFonts w:hint="cs"/>
          <w:rtl/>
        </w:rPr>
        <w:t xml:space="preserve"> حيث تتو</w:t>
      </w:r>
      <w:r>
        <w:rPr>
          <w:rtl/>
        </w:rPr>
        <w:t>لى ه</w:t>
      </w:r>
      <w:r>
        <w:rPr>
          <w:rFonts w:hint="cs"/>
          <w:rtl/>
        </w:rPr>
        <w:t>ذه الوحدة مهمة دراسة مشكلة عمل الأطفال من النواحي الاقتصادية والاجتماعية والت</w:t>
      </w:r>
      <w:r>
        <w:rPr>
          <w:rtl/>
        </w:rPr>
        <w:t>ع</w:t>
      </w:r>
      <w:r>
        <w:rPr>
          <w:rFonts w:hint="cs"/>
          <w:rtl/>
        </w:rPr>
        <w:t>ليم</w:t>
      </w:r>
      <w:r>
        <w:rPr>
          <w:rtl/>
        </w:rPr>
        <w:t>ي</w:t>
      </w:r>
      <w:r>
        <w:rPr>
          <w:rFonts w:hint="cs"/>
          <w:rtl/>
        </w:rPr>
        <w:t>ة و</w:t>
      </w:r>
      <w:r>
        <w:rPr>
          <w:rtl/>
        </w:rPr>
        <w:t>ا</w:t>
      </w:r>
      <w:r>
        <w:rPr>
          <w:rFonts w:hint="cs"/>
          <w:rtl/>
        </w:rPr>
        <w:t>لصح</w:t>
      </w:r>
      <w:r>
        <w:rPr>
          <w:rtl/>
        </w:rPr>
        <w:t>ي</w:t>
      </w:r>
      <w:r>
        <w:rPr>
          <w:rFonts w:hint="cs"/>
          <w:rtl/>
        </w:rPr>
        <w:t xml:space="preserve">ة، </w:t>
      </w:r>
      <w:r>
        <w:rPr>
          <w:rtl/>
        </w:rPr>
        <w:t>ك</w:t>
      </w:r>
      <w:r>
        <w:rPr>
          <w:rFonts w:hint="cs"/>
          <w:rtl/>
        </w:rPr>
        <w:t xml:space="preserve">ما </w:t>
      </w:r>
      <w:r>
        <w:rPr>
          <w:rtl/>
        </w:rPr>
        <w:t>ت</w:t>
      </w:r>
      <w:r>
        <w:rPr>
          <w:rFonts w:hint="cs"/>
          <w:rtl/>
        </w:rPr>
        <w:t>م ا</w:t>
      </w:r>
      <w:r>
        <w:rPr>
          <w:rtl/>
        </w:rPr>
        <w:t>ع</w:t>
      </w:r>
      <w:r>
        <w:rPr>
          <w:rFonts w:hint="cs"/>
          <w:rtl/>
        </w:rPr>
        <w:t>تما</w:t>
      </w:r>
      <w:r>
        <w:rPr>
          <w:rtl/>
        </w:rPr>
        <w:t>د</w:t>
      </w:r>
      <w:r>
        <w:rPr>
          <w:rFonts w:hint="cs"/>
          <w:rtl/>
        </w:rPr>
        <w:t xml:space="preserve"> الاستراتيجية ال</w:t>
      </w:r>
      <w:r>
        <w:rPr>
          <w:rtl/>
        </w:rPr>
        <w:t>و</w:t>
      </w:r>
      <w:r>
        <w:rPr>
          <w:rFonts w:hint="cs"/>
          <w:rtl/>
        </w:rPr>
        <w:t>طنية لل</w:t>
      </w:r>
      <w:r>
        <w:rPr>
          <w:rtl/>
        </w:rPr>
        <w:t>ـ</w:t>
      </w:r>
      <w:r>
        <w:rPr>
          <w:rFonts w:hint="cs"/>
          <w:rtl/>
        </w:rPr>
        <w:t>قضاء عل</w:t>
      </w:r>
      <w:r>
        <w:rPr>
          <w:rtl/>
        </w:rPr>
        <w:t>ى</w:t>
      </w:r>
      <w:r>
        <w:rPr>
          <w:rFonts w:hint="cs"/>
          <w:rtl/>
        </w:rPr>
        <w:t xml:space="preserve"> أسوأ أشكال عمالة</w:t>
      </w:r>
      <w:r>
        <w:rPr>
          <w:rtl/>
        </w:rPr>
        <w:t xml:space="preserve"> ا</w:t>
      </w:r>
      <w:r>
        <w:rPr>
          <w:rFonts w:hint="cs"/>
          <w:rtl/>
        </w:rPr>
        <w:t>ل</w:t>
      </w:r>
      <w:r>
        <w:rPr>
          <w:rtl/>
        </w:rPr>
        <w:t>أ</w:t>
      </w:r>
      <w:r>
        <w:rPr>
          <w:rFonts w:hint="cs"/>
          <w:rtl/>
        </w:rPr>
        <w:t>طفال</w:t>
      </w:r>
      <w:r>
        <w:rPr>
          <w:rtl/>
        </w:rPr>
        <w:t xml:space="preserve"> ف</w:t>
      </w:r>
      <w:r>
        <w:rPr>
          <w:rFonts w:hint="cs"/>
          <w:rtl/>
        </w:rPr>
        <w:t>ي</w:t>
      </w:r>
      <w:r>
        <w:rPr>
          <w:rtl/>
        </w:rPr>
        <w:t xml:space="preserve"> </w:t>
      </w:r>
      <w:r>
        <w:rPr>
          <w:rFonts w:hint="cs"/>
          <w:rtl/>
        </w:rPr>
        <w:t>شباط/فبراير</w:t>
      </w:r>
      <w:r>
        <w:rPr>
          <w:rtl/>
        </w:rPr>
        <w:t xml:space="preserve"> 2003 </w:t>
      </w:r>
      <w:r>
        <w:rPr>
          <w:rFonts w:hint="cs"/>
          <w:rtl/>
        </w:rPr>
        <w:t xml:space="preserve">التي </w:t>
      </w:r>
      <w:r>
        <w:rPr>
          <w:rtl/>
        </w:rPr>
        <w:t>ت</w:t>
      </w:r>
      <w:r>
        <w:rPr>
          <w:rFonts w:hint="cs"/>
          <w:rtl/>
        </w:rPr>
        <w:t>س</w:t>
      </w:r>
      <w:r>
        <w:rPr>
          <w:rtl/>
        </w:rPr>
        <w:t>ت</w:t>
      </w:r>
      <w:r>
        <w:rPr>
          <w:rFonts w:hint="cs"/>
          <w:rtl/>
        </w:rPr>
        <w:t>ند إلى مبادئ الاتفاقية رقم 182، وقد أعد الكثير من التقارير والدراسات الميدانية حول مشكلة عمالة الأطفال في الأردن من بينها "</w:t>
      </w:r>
      <w:r>
        <w:rPr>
          <w:rtl/>
        </w:rPr>
        <w:t>ت</w:t>
      </w:r>
      <w:r>
        <w:rPr>
          <w:rFonts w:hint="cs"/>
          <w:rtl/>
        </w:rPr>
        <w:t>قر</w:t>
      </w:r>
      <w:r>
        <w:rPr>
          <w:rtl/>
        </w:rPr>
        <w:t>ير</w:t>
      </w:r>
      <w:r>
        <w:rPr>
          <w:rFonts w:hint="cs"/>
          <w:rtl/>
        </w:rPr>
        <w:t xml:space="preserve"> وضع الأطفال العاملين في الأردن لسنة 2001" وذلك بهدف الق</w:t>
      </w:r>
      <w:r>
        <w:rPr>
          <w:rtl/>
        </w:rPr>
        <w:t xml:space="preserve">ضاء </w:t>
      </w:r>
      <w:r>
        <w:rPr>
          <w:rFonts w:hint="cs"/>
          <w:rtl/>
        </w:rPr>
        <w:t>التد</w:t>
      </w:r>
      <w:r>
        <w:rPr>
          <w:rtl/>
        </w:rPr>
        <w:t>ريجي</w:t>
      </w:r>
      <w:r>
        <w:rPr>
          <w:rFonts w:hint="cs"/>
          <w:rtl/>
        </w:rPr>
        <w:t xml:space="preserve"> على</w:t>
      </w:r>
      <w:r>
        <w:rPr>
          <w:rtl/>
        </w:rPr>
        <w:t xml:space="preserve"> عمل</w:t>
      </w:r>
      <w:r>
        <w:rPr>
          <w:rFonts w:hint="cs"/>
          <w:rtl/>
        </w:rPr>
        <w:t xml:space="preserve"> الأطفال ولسد جزء من النقص في المعلومات المتعلقة بعمل </w:t>
      </w:r>
      <w:r>
        <w:rPr>
          <w:rtl/>
        </w:rPr>
        <w:t>ا</w:t>
      </w:r>
      <w:r>
        <w:rPr>
          <w:rFonts w:hint="cs"/>
          <w:rtl/>
        </w:rPr>
        <w:t>لأطفال.</w:t>
      </w:r>
    </w:p>
    <w:p w:rsidR="00000000" w:rsidRDefault="00000000">
      <w:pPr>
        <w:spacing w:before="0" w:line="380" w:lineRule="exact"/>
        <w:jc w:val="both"/>
        <w:rPr>
          <w:rFonts w:hint="cs"/>
        </w:rPr>
      </w:pPr>
      <w:r>
        <w:rPr>
          <w:rFonts w:hint="cs"/>
          <w:rtl/>
        </w:rPr>
        <w:t>9-</w:t>
      </w:r>
      <w:r>
        <w:rPr>
          <w:rFonts w:hint="cs"/>
          <w:rtl/>
        </w:rPr>
        <w:tab/>
        <w:t xml:space="preserve">وكان </w:t>
      </w:r>
      <w:r>
        <w:rPr>
          <w:rtl/>
        </w:rPr>
        <w:t>من أب</w:t>
      </w:r>
      <w:r>
        <w:rPr>
          <w:rFonts w:hint="cs"/>
          <w:rtl/>
        </w:rPr>
        <w:t>ر</w:t>
      </w:r>
      <w:r>
        <w:rPr>
          <w:rtl/>
        </w:rPr>
        <w:t>ز</w:t>
      </w:r>
      <w:r>
        <w:rPr>
          <w:rFonts w:hint="cs"/>
          <w:rtl/>
        </w:rPr>
        <w:t xml:space="preserve"> </w:t>
      </w:r>
      <w:r>
        <w:rPr>
          <w:rtl/>
        </w:rPr>
        <w:t>ما تم</w:t>
      </w:r>
      <w:r>
        <w:rPr>
          <w:rFonts w:hint="cs"/>
          <w:rtl/>
        </w:rPr>
        <w:t xml:space="preserve"> إنجازه </w:t>
      </w:r>
      <w:r>
        <w:rPr>
          <w:rtl/>
        </w:rPr>
        <w:t>عل</w:t>
      </w:r>
      <w:r>
        <w:rPr>
          <w:rFonts w:hint="cs"/>
          <w:rtl/>
        </w:rPr>
        <w:t>ى</w:t>
      </w:r>
      <w:r>
        <w:rPr>
          <w:rtl/>
        </w:rPr>
        <w:t xml:space="preserve"> </w:t>
      </w:r>
      <w:r>
        <w:rPr>
          <w:rFonts w:hint="cs"/>
          <w:rtl/>
        </w:rPr>
        <w:t>صعيد</w:t>
      </w:r>
      <w:r>
        <w:rPr>
          <w:rtl/>
        </w:rPr>
        <w:t xml:space="preserve"> ح</w:t>
      </w:r>
      <w:r>
        <w:rPr>
          <w:rFonts w:hint="cs"/>
          <w:rtl/>
        </w:rPr>
        <w:t>م</w:t>
      </w:r>
      <w:r>
        <w:rPr>
          <w:rtl/>
        </w:rPr>
        <w:t>ا</w:t>
      </w:r>
      <w:r>
        <w:rPr>
          <w:rFonts w:hint="cs"/>
          <w:rtl/>
        </w:rPr>
        <w:t>ية و</w:t>
      </w:r>
      <w:r>
        <w:rPr>
          <w:rtl/>
        </w:rPr>
        <w:t>تع</w:t>
      </w:r>
      <w:r>
        <w:rPr>
          <w:rFonts w:hint="cs"/>
          <w:rtl/>
        </w:rPr>
        <w:t>ز</w:t>
      </w:r>
      <w:r>
        <w:rPr>
          <w:rtl/>
        </w:rPr>
        <w:t>ي</w:t>
      </w:r>
      <w:r>
        <w:rPr>
          <w:rFonts w:hint="cs"/>
          <w:rtl/>
        </w:rPr>
        <w:t>ز حقوق الإنسان في الأردن تأسيس المـركز الـوطني لحقـوق الإ</w:t>
      </w:r>
      <w:r>
        <w:rPr>
          <w:rtl/>
        </w:rPr>
        <w:t>نسان</w:t>
      </w:r>
      <w:r>
        <w:rPr>
          <w:rFonts w:hint="cs"/>
          <w:rtl/>
        </w:rPr>
        <w:t xml:space="preserve"> في </w:t>
      </w:r>
      <w:r>
        <w:rPr>
          <w:rtl/>
        </w:rPr>
        <w:t>أواخ</w:t>
      </w:r>
      <w:r>
        <w:rPr>
          <w:rFonts w:hint="cs"/>
          <w:rtl/>
        </w:rPr>
        <w:t>ر عا</w:t>
      </w:r>
      <w:r>
        <w:rPr>
          <w:rtl/>
        </w:rPr>
        <w:t>م 200</w:t>
      </w:r>
      <w:r>
        <w:rPr>
          <w:rFonts w:hint="cs"/>
          <w:rtl/>
        </w:rPr>
        <w:t xml:space="preserve">2 </w:t>
      </w:r>
      <w:r>
        <w:rPr>
          <w:rFonts w:hint="cs"/>
          <w:rtl/>
          <w:lang w:bidi="ar-JO"/>
        </w:rPr>
        <w:t xml:space="preserve">بموجب </w:t>
      </w:r>
      <w:r>
        <w:rPr>
          <w:rFonts w:hint="cs"/>
          <w:rtl/>
        </w:rPr>
        <w:t>القا</w:t>
      </w:r>
      <w:r>
        <w:rPr>
          <w:rtl/>
        </w:rPr>
        <w:t>نون رقم 75 ل</w:t>
      </w:r>
      <w:r>
        <w:rPr>
          <w:rFonts w:hint="cs"/>
          <w:rtl/>
        </w:rPr>
        <w:t>ع</w:t>
      </w:r>
      <w:r>
        <w:rPr>
          <w:rtl/>
        </w:rPr>
        <w:t>ا</w:t>
      </w:r>
      <w:r>
        <w:rPr>
          <w:rFonts w:hint="cs"/>
          <w:rtl/>
        </w:rPr>
        <w:t>م</w:t>
      </w:r>
      <w:r>
        <w:rPr>
          <w:rtl/>
        </w:rPr>
        <w:t xml:space="preserve"> </w:t>
      </w:r>
      <w:r>
        <w:rPr>
          <w:rFonts w:hint="cs"/>
          <w:rtl/>
        </w:rPr>
        <w:t xml:space="preserve">2002 </w:t>
      </w:r>
      <w:r>
        <w:rPr>
          <w:rtl/>
        </w:rPr>
        <w:t>كم</w:t>
      </w:r>
      <w:r>
        <w:rPr>
          <w:rFonts w:hint="cs"/>
          <w:rtl/>
        </w:rPr>
        <w:t>ؤ</w:t>
      </w:r>
      <w:r>
        <w:rPr>
          <w:rtl/>
        </w:rPr>
        <w:t>س</w:t>
      </w:r>
      <w:r>
        <w:rPr>
          <w:rFonts w:hint="cs"/>
          <w:rtl/>
        </w:rPr>
        <w:t>س</w:t>
      </w:r>
      <w:r>
        <w:rPr>
          <w:rtl/>
        </w:rPr>
        <w:t>ة</w:t>
      </w:r>
      <w:r>
        <w:rPr>
          <w:rFonts w:hint="cs"/>
          <w:rtl/>
        </w:rPr>
        <w:t xml:space="preserve"> </w:t>
      </w:r>
      <w:r>
        <w:rPr>
          <w:rtl/>
        </w:rPr>
        <w:t>وطن</w:t>
      </w:r>
      <w:r>
        <w:rPr>
          <w:rFonts w:hint="cs"/>
          <w:rtl/>
        </w:rPr>
        <w:t>ي</w:t>
      </w:r>
      <w:r>
        <w:rPr>
          <w:rtl/>
        </w:rPr>
        <w:t>ة</w:t>
      </w:r>
      <w:r>
        <w:rPr>
          <w:rFonts w:hint="cs"/>
          <w:rtl/>
        </w:rPr>
        <w:t xml:space="preserve"> </w:t>
      </w:r>
      <w:r>
        <w:rPr>
          <w:rtl/>
        </w:rPr>
        <w:t>م</w:t>
      </w:r>
      <w:r>
        <w:rPr>
          <w:rFonts w:hint="cs"/>
          <w:rtl/>
        </w:rPr>
        <w:t>س</w:t>
      </w:r>
      <w:r>
        <w:rPr>
          <w:rtl/>
        </w:rPr>
        <w:t>تق</w:t>
      </w:r>
      <w:r>
        <w:rPr>
          <w:rFonts w:hint="cs"/>
          <w:rtl/>
        </w:rPr>
        <w:t>ل</w:t>
      </w:r>
      <w:r>
        <w:rPr>
          <w:rtl/>
        </w:rPr>
        <w:t>ة</w:t>
      </w:r>
      <w:r>
        <w:rPr>
          <w:rFonts w:hint="cs"/>
          <w:rtl/>
        </w:rPr>
        <w:t xml:space="preserve"> تعنى بحقوق الإنسان و</w:t>
      </w:r>
      <w:r>
        <w:rPr>
          <w:rtl/>
        </w:rPr>
        <w:t>ت</w:t>
      </w:r>
      <w:r>
        <w:rPr>
          <w:rFonts w:hint="cs"/>
          <w:rtl/>
        </w:rPr>
        <w:t>س</w:t>
      </w:r>
      <w:r>
        <w:rPr>
          <w:rtl/>
        </w:rPr>
        <w:t>ا</w:t>
      </w:r>
      <w:r>
        <w:rPr>
          <w:rFonts w:hint="cs"/>
          <w:rtl/>
        </w:rPr>
        <w:t xml:space="preserve">هم في رصد وتقييم </w:t>
      </w:r>
      <w:r>
        <w:rPr>
          <w:rtl/>
        </w:rPr>
        <w:t>ا</w:t>
      </w:r>
      <w:r>
        <w:rPr>
          <w:rFonts w:hint="cs"/>
          <w:rtl/>
        </w:rPr>
        <w:t>لتـ</w:t>
      </w:r>
      <w:r>
        <w:rPr>
          <w:rtl/>
        </w:rPr>
        <w:t>ق</w:t>
      </w:r>
      <w:r>
        <w:rPr>
          <w:rFonts w:hint="cs"/>
          <w:rtl/>
        </w:rPr>
        <w:t>د</w:t>
      </w:r>
      <w:r>
        <w:rPr>
          <w:rtl/>
        </w:rPr>
        <w:t>م ا</w:t>
      </w:r>
      <w:r>
        <w:rPr>
          <w:rFonts w:hint="cs"/>
          <w:rtl/>
        </w:rPr>
        <w:t>ل</w:t>
      </w:r>
      <w:r>
        <w:rPr>
          <w:rtl/>
        </w:rPr>
        <w:t>مـح</w:t>
      </w:r>
      <w:r>
        <w:rPr>
          <w:rFonts w:hint="cs"/>
          <w:rtl/>
        </w:rPr>
        <w:t>ر</w:t>
      </w:r>
      <w:r>
        <w:rPr>
          <w:rtl/>
        </w:rPr>
        <w:t>ز ف</w:t>
      </w:r>
      <w:r>
        <w:rPr>
          <w:rFonts w:hint="cs"/>
          <w:rtl/>
        </w:rPr>
        <w:t>ي</w:t>
      </w:r>
      <w:r>
        <w:rPr>
          <w:rtl/>
        </w:rPr>
        <w:t xml:space="preserve"> تن</w:t>
      </w:r>
      <w:r>
        <w:rPr>
          <w:rFonts w:hint="cs"/>
          <w:rtl/>
        </w:rPr>
        <w:t>ف</w:t>
      </w:r>
      <w:r>
        <w:rPr>
          <w:rtl/>
        </w:rPr>
        <w:t xml:space="preserve">يذ </w:t>
      </w:r>
      <w:r>
        <w:rPr>
          <w:rFonts w:hint="cs"/>
          <w:rtl/>
        </w:rPr>
        <w:t>ا</w:t>
      </w:r>
      <w:r>
        <w:rPr>
          <w:rtl/>
        </w:rPr>
        <w:t>تفا</w:t>
      </w:r>
      <w:r>
        <w:rPr>
          <w:rFonts w:hint="cs"/>
          <w:rtl/>
        </w:rPr>
        <w:t>ق</w:t>
      </w:r>
      <w:r>
        <w:rPr>
          <w:rtl/>
        </w:rPr>
        <w:t>ية</w:t>
      </w:r>
      <w:r>
        <w:rPr>
          <w:rFonts w:hint="cs"/>
          <w:rtl/>
        </w:rPr>
        <w:t xml:space="preserve"> ح</w:t>
      </w:r>
      <w:r>
        <w:rPr>
          <w:rtl/>
        </w:rPr>
        <w:t>قو</w:t>
      </w:r>
      <w:r>
        <w:rPr>
          <w:rFonts w:hint="cs"/>
          <w:rtl/>
        </w:rPr>
        <w:t>ق الط</w:t>
      </w:r>
      <w:r>
        <w:rPr>
          <w:rtl/>
        </w:rPr>
        <w:t>ف</w:t>
      </w:r>
      <w:r>
        <w:rPr>
          <w:rFonts w:hint="cs"/>
          <w:rtl/>
        </w:rPr>
        <w:t>ل.</w:t>
      </w:r>
    </w:p>
    <w:p w:rsidR="00000000" w:rsidRDefault="00000000">
      <w:pPr>
        <w:spacing w:before="0" w:line="380" w:lineRule="exact"/>
        <w:jc w:val="both"/>
        <w:rPr>
          <w:rtl/>
        </w:rPr>
      </w:pPr>
      <w:r>
        <w:rPr>
          <w:rFonts w:hint="cs"/>
          <w:rtl/>
        </w:rPr>
        <w:t>10-</w:t>
      </w:r>
      <w:r>
        <w:rPr>
          <w:rFonts w:hint="cs"/>
          <w:rtl/>
        </w:rPr>
        <w:tab/>
        <w:t>وجاء إنشاء المجلس الوطني لشؤون ا</w:t>
      </w:r>
      <w:r>
        <w:rPr>
          <w:rtl/>
        </w:rPr>
        <w:t>لأسر</w:t>
      </w:r>
      <w:r>
        <w:rPr>
          <w:rFonts w:hint="cs"/>
          <w:rtl/>
        </w:rPr>
        <w:t>ة في</w:t>
      </w:r>
      <w:r>
        <w:rPr>
          <w:rtl/>
        </w:rPr>
        <w:t xml:space="preserve"> منت</w:t>
      </w:r>
      <w:r>
        <w:rPr>
          <w:rFonts w:hint="cs"/>
          <w:rtl/>
        </w:rPr>
        <w:t>صف ع</w:t>
      </w:r>
      <w:r>
        <w:rPr>
          <w:rtl/>
        </w:rPr>
        <w:t>ام 2001 ب</w:t>
      </w:r>
      <w:r>
        <w:rPr>
          <w:rFonts w:hint="cs"/>
          <w:rtl/>
        </w:rPr>
        <w:t>موجب</w:t>
      </w:r>
      <w:r>
        <w:rPr>
          <w:rtl/>
        </w:rPr>
        <w:t xml:space="preserve"> الق</w:t>
      </w:r>
      <w:r>
        <w:rPr>
          <w:rFonts w:hint="cs"/>
          <w:rtl/>
        </w:rPr>
        <w:t>انو</w:t>
      </w:r>
      <w:r>
        <w:rPr>
          <w:rtl/>
        </w:rPr>
        <w:t xml:space="preserve">ن </w:t>
      </w:r>
      <w:r>
        <w:rPr>
          <w:rFonts w:hint="cs"/>
          <w:rtl/>
        </w:rPr>
        <w:t>رق</w:t>
      </w:r>
      <w:r>
        <w:rPr>
          <w:rtl/>
        </w:rPr>
        <w:t>م</w:t>
      </w:r>
      <w:r>
        <w:rPr>
          <w:rFonts w:hint="cs"/>
          <w:rtl/>
        </w:rPr>
        <w:t xml:space="preserve"> 27 ل</w:t>
      </w:r>
      <w:r>
        <w:rPr>
          <w:rtl/>
        </w:rPr>
        <w:t>س</w:t>
      </w:r>
      <w:r>
        <w:rPr>
          <w:rFonts w:hint="cs"/>
          <w:rtl/>
        </w:rPr>
        <w:t>ن</w:t>
      </w:r>
      <w:r>
        <w:rPr>
          <w:rtl/>
        </w:rPr>
        <w:t>ة</w:t>
      </w:r>
      <w:r>
        <w:rPr>
          <w:rFonts w:hint="cs"/>
          <w:rtl/>
        </w:rPr>
        <w:t xml:space="preserve"> 2001 للع</w:t>
      </w:r>
      <w:r>
        <w:rPr>
          <w:rtl/>
        </w:rPr>
        <w:t>م</w:t>
      </w:r>
      <w:r>
        <w:rPr>
          <w:rFonts w:hint="cs"/>
          <w:rtl/>
        </w:rPr>
        <w:t>ل ع</w:t>
      </w:r>
      <w:r>
        <w:rPr>
          <w:rtl/>
        </w:rPr>
        <w:t>ل</w:t>
      </w:r>
      <w:r>
        <w:rPr>
          <w:rFonts w:hint="cs"/>
          <w:rtl/>
        </w:rPr>
        <w:t>ى</w:t>
      </w:r>
      <w:r>
        <w:rPr>
          <w:rtl/>
        </w:rPr>
        <w:t xml:space="preserve"> </w:t>
      </w:r>
      <w:r>
        <w:rPr>
          <w:rFonts w:hint="cs"/>
          <w:rtl/>
        </w:rPr>
        <w:t>دعم وتنسيق الج</w:t>
      </w:r>
      <w:r>
        <w:rPr>
          <w:rtl/>
        </w:rPr>
        <w:t>ه</w:t>
      </w:r>
      <w:r>
        <w:rPr>
          <w:rFonts w:hint="cs"/>
          <w:rtl/>
        </w:rPr>
        <w:t>و</w:t>
      </w:r>
      <w:r>
        <w:rPr>
          <w:rtl/>
        </w:rPr>
        <w:t>د</w:t>
      </w:r>
      <w:r>
        <w:rPr>
          <w:rFonts w:hint="cs"/>
          <w:rtl/>
        </w:rPr>
        <w:t xml:space="preserve"> عل</w:t>
      </w:r>
      <w:r>
        <w:rPr>
          <w:rtl/>
        </w:rPr>
        <w:t>ى</w:t>
      </w:r>
      <w:r>
        <w:rPr>
          <w:rFonts w:hint="cs"/>
          <w:rtl/>
        </w:rPr>
        <w:t xml:space="preserve"> الصعيد</w:t>
      </w:r>
      <w:r>
        <w:rPr>
          <w:rtl/>
        </w:rPr>
        <w:t xml:space="preserve"> </w:t>
      </w:r>
      <w:r>
        <w:rPr>
          <w:rFonts w:hint="cs"/>
          <w:rtl/>
        </w:rPr>
        <w:t>الوط</w:t>
      </w:r>
      <w:r>
        <w:rPr>
          <w:rtl/>
        </w:rPr>
        <w:t>ني</w:t>
      </w:r>
      <w:r>
        <w:rPr>
          <w:rFonts w:hint="cs"/>
          <w:rtl/>
        </w:rPr>
        <w:t xml:space="preserve"> لجميع الجهات العاملة </w:t>
      </w:r>
      <w:r>
        <w:rPr>
          <w:rtl/>
        </w:rPr>
        <w:t>ف</w:t>
      </w:r>
      <w:r>
        <w:rPr>
          <w:rFonts w:hint="cs"/>
          <w:rtl/>
        </w:rPr>
        <w:t>ي مختلف القطاعات المعنية</w:t>
      </w:r>
      <w:r>
        <w:rPr>
          <w:rtl/>
        </w:rPr>
        <w:t xml:space="preserve"> بش</w:t>
      </w:r>
      <w:r>
        <w:rPr>
          <w:rFonts w:hint="cs"/>
          <w:rtl/>
        </w:rPr>
        <w:t>ؤ</w:t>
      </w:r>
      <w:r>
        <w:rPr>
          <w:rtl/>
        </w:rPr>
        <w:t xml:space="preserve">ون </w:t>
      </w:r>
      <w:r>
        <w:rPr>
          <w:rFonts w:hint="cs"/>
          <w:rtl/>
        </w:rPr>
        <w:t>ا</w:t>
      </w:r>
      <w:r>
        <w:rPr>
          <w:rtl/>
        </w:rPr>
        <w:t>لأس</w:t>
      </w:r>
      <w:r>
        <w:rPr>
          <w:rFonts w:hint="cs"/>
          <w:rtl/>
        </w:rPr>
        <w:t>ر</w:t>
      </w:r>
      <w:r>
        <w:rPr>
          <w:rtl/>
        </w:rPr>
        <w:t>ة و</w:t>
      </w:r>
      <w:r>
        <w:rPr>
          <w:rFonts w:hint="cs"/>
          <w:rtl/>
        </w:rPr>
        <w:t>ا</w:t>
      </w:r>
      <w:r>
        <w:rPr>
          <w:rtl/>
        </w:rPr>
        <w:t>لطف</w:t>
      </w:r>
      <w:r>
        <w:rPr>
          <w:rFonts w:hint="cs"/>
          <w:rtl/>
        </w:rPr>
        <w:t>ل</w:t>
      </w:r>
      <w:r>
        <w:rPr>
          <w:rtl/>
        </w:rPr>
        <w:t xml:space="preserve"> </w:t>
      </w:r>
      <w:r>
        <w:rPr>
          <w:rFonts w:hint="cs"/>
          <w:rtl/>
        </w:rPr>
        <w:t xml:space="preserve">بما فيها </w:t>
      </w:r>
      <w:r>
        <w:rPr>
          <w:rtl/>
        </w:rPr>
        <w:t>م</w:t>
      </w:r>
      <w:r>
        <w:rPr>
          <w:rFonts w:hint="cs"/>
          <w:rtl/>
        </w:rPr>
        <w:t>ؤ</w:t>
      </w:r>
      <w:r>
        <w:rPr>
          <w:rtl/>
        </w:rPr>
        <w:t>س</w:t>
      </w:r>
      <w:r>
        <w:rPr>
          <w:rFonts w:hint="cs"/>
          <w:rtl/>
        </w:rPr>
        <w:t>س</w:t>
      </w:r>
      <w:r>
        <w:rPr>
          <w:rtl/>
        </w:rPr>
        <w:t>ات</w:t>
      </w:r>
      <w:r>
        <w:rPr>
          <w:rFonts w:hint="cs"/>
          <w:rtl/>
        </w:rPr>
        <w:t xml:space="preserve"> المجتمع المدني وهيئاته المختل</w:t>
      </w:r>
      <w:r>
        <w:rPr>
          <w:rtl/>
        </w:rPr>
        <w:t>ف</w:t>
      </w:r>
      <w:r>
        <w:rPr>
          <w:rFonts w:hint="cs"/>
          <w:rtl/>
        </w:rPr>
        <w:t>ة ولتحقيق ا</w:t>
      </w:r>
      <w:r>
        <w:rPr>
          <w:rtl/>
        </w:rPr>
        <w:t>لت</w:t>
      </w:r>
      <w:r>
        <w:rPr>
          <w:rFonts w:hint="cs"/>
          <w:rtl/>
        </w:rPr>
        <w:t>ك</w:t>
      </w:r>
      <w:r>
        <w:rPr>
          <w:rtl/>
        </w:rPr>
        <w:t>ا</w:t>
      </w:r>
      <w:r>
        <w:rPr>
          <w:rFonts w:hint="cs"/>
          <w:rtl/>
        </w:rPr>
        <w:t>مل ب</w:t>
      </w:r>
      <w:r>
        <w:rPr>
          <w:rtl/>
        </w:rPr>
        <w:t>ين</w:t>
      </w:r>
      <w:r>
        <w:rPr>
          <w:rFonts w:hint="cs"/>
          <w:rtl/>
        </w:rPr>
        <w:t>ها لض</w:t>
      </w:r>
      <w:r>
        <w:rPr>
          <w:rtl/>
        </w:rPr>
        <w:t>ما</w:t>
      </w:r>
      <w:r>
        <w:rPr>
          <w:rFonts w:hint="cs"/>
          <w:rtl/>
        </w:rPr>
        <w:t>ن</w:t>
      </w:r>
      <w:r>
        <w:rPr>
          <w:rtl/>
        </w:rPr>
        <w:t xml:space="preserve"> </w:t>
      </w:r>
      <w:r>
        <w:rPr>
          <w:rFonts w:hint="cs"/>
          <w:rtl/>
        </w:rPr>
        <w:t>حقوق الطفل كما حددتها الاتفاقية.</w:t>
      </w:r>
    </w:p>
    <w:p w:rsidR="00000000" w:rsidRDefault="00000000">
      <w:pPr>
        <w:spacing w:before="0" w:line="380" w:lineRule="exact"/>
        <w:jc w:val="both"/>
        <w:rPr>
          <w:rtl/>
        </w:rPr>
      </w:pPr>
      <w:r>
        <w:rPr>
          <w:rFonts w:hint="cs"/>
          <w:rtl/>
        </w:rPr>
        <w:t>11-</w:t>
      </w:r>
      <w:r>
        <w:rPr>
          <w:rFonts w:hint="cs"/>
          <w:rtl/>
        </w:rPr>
        <w:tab/>
        <w:t xml:space="preserve">وأُنشئ </w:t>
      </w:r>
      <w:r>
        <w:rPr>
          <w:rtl/>
        </w:rPr>
        <w:t>في مضمار حماية الطفل م</w:t>
      </w:r>
      <w:r>
        <w:rPr>
          <w:rFonts w:hint="cs"/>
          <w:rtl/>
        </w:rPr>
        <w:t>ن الإساءة</w:t>
      </w:r>
      <w:r>
        <w:rPr>
          <w:rtl/>
        </w:rPr>
        <w:t xml:space="preserve"> م</w:t>
      </w:r>
      <w:r>
        <w:rPr>
          <w:rFonts w:hint="cs"/>
          <w:rtl/>
        </w:rPr>
        <w:t>ركز "دار ا</w:t>
      </w:r>
      <w:r>
        <w:rPr>
          <w:rtl/>
        </w:rPr>
        <w:t>لأما</w:t>
      </w:r>
      <w:r>
        <w:rPr>
          <w:rFonts w:hint="cs"/>
          <w:rtl/>
        </w:rPr>
        <w:t>ن" في مؤسس</w:t>
      </w:r>
      <w:r>
        <w:rPr>
          <w:rtl/>
        </w:rPr>
        <w:t>ة ن</w:t>
      </w:r>
      <w:r>
        <w:rPr>
          <w:rFonts w:hint="cs"/>
          <w:rtl/>
        </w:rPr>
        <w:t>ه</w:t>
      </w:r>
      <w:r>
        <w:rPr>
          <w:rtl/>
        </w:rPr>
        <w:t>ر</w:t>
      </w:r>
      <w:r>
        <w:rPr>
          <w:rFonts w:hint="cs"/>
          <w:rtl/>
        </w:rPr>
        <w:t xml:space="preserve"> الأردن عام</w:t>
      </w:r>
      <w:r>
        <w:rPr>
          <w:rtl/>
        </w:rPr>
        <w:t xml:space="preserve"> 2000</w:t>
      </w:r>
      <w:r>
        <w:rPr>
          <w:rFonts w:hint="cs"/>
          <w:rtl/>
        </w:rPr>
        <w:t xml:space="preserve"> بدعم من وزارة التنمية الاجتماعية</w:t>
      </w:r>
      <w:r>
        <w:rPr>
          <w:rtl/>
        </w:rPr>
        <w:t xml:space="preserve"> </w:t>
      </w:r>
      <w:r>
        <w:rPr>
          <w:rFonts w:hint="cs"/>
          <w:rtl/>
        </w:rPr>
        <w:t>ك</w:t>
      </w:r>
      <w:r>
        <w:rPr>
          <w:rtl/>
        </w:rPr>
        <w:t>م</w:t>
      </w:r>
      <w:r>
        <w:rPr>
          <w:rFonts w:hint="cs"/>
          <w:rtl/>
        </w:rPr>
        <w:t>ر</w:t>
      </w:r>
      <w:r>
        <w:rPr>
          <w:rtl/>
        </w:rPr>
        <w:t>ك</w:t>
      </w:r>
      <w:r>
        <w:rPr>
          <w:rFonts w:hint="cs"/>
          <w:rtl/>
        </w:rPr>
        <w:t xml:space="preserve">ز </w:t>
      </w:r>
      <w:r>
        <w:rPr>
          <w:rtl/>
        </w:rPr>
        <w:t>متخ</w:t>
      </w:r>
      <w:r>
        <w:rPr>
          <w:rFonts w:hint="cs"/>
          <w:rtl/>
        </w:rPr>
        <w:t>صص</w:t>
      </w:r>
      <w:r>
        <w:rPr>
          <w:rtl/>
        </w:rPr>
        <w:t xml:space="preserve"> </w:t>
      </w:r>
      <w:r>
        <w:rPr>
          <w:rFonts w:hint="cs"/>
          <w:rtl/>
        </w:rPr>
        <w:t>لحم</w:t>
      </w:r>
      <w:r>
        <w:rPr>
          <w:rtl/>
        </w:rPr>
        <w:t>ا</w:t>
      </w:r>
      <w:r>
        <w:rPr>
          <w:rFonts w:hint="cs"/>
          <w:rtl/>
        </w:rPr>
        <w:t>ية الأطفال المساء إليهم</w:t>
      </w:r>
      <w:r>
        <w:rPr>
          <w:rtl/>
        </w:rPr>
        <w:t>،</w:t>
      </w:r>
      <w:r>
        <w:rPr>
          <w:rFonts w:hint="cs"/>
          <w:rtl/>
        </w:rPr>
        <w:t xml:space="preserve"> </w:t>
      </w:r>
      <w:r>
        <w:rPr>
          <w:rtl/>
        </w:rPr>
        <w:t>ويع</w:t>
      </w:r>
      <w:r>
        <w:rPr>
          <w:rFonts w:hint="cs"/>
          <w:rtl/>
        </w:rPr>
        <w:t>ت</w:t>
      </w:r>
      <w:r>
        <w:rPr>
          <w:rtl/>
        </w:rPr>
        <w:t xml:space="preserve">بر </w:t>
      </w:r>
      <w:r>
        <w:rPr>
          <w:rFonts w:hint="cs"/>
          <w:rtl/>
        </w:rPr>
        <w:t>ه</w:t>
      </w:r>
      <w:r>
        <w:rPr>
          <w:rtl/>
        </w:rPr>
        <w:t xml:space="preserve">ذا </w:t>
      </w:r>
      <w:r>
        <w:rPr>
          <w:rFonts w:hint="cs"/>
          <w:rtl/>
        </w:rPr>
        <w:t>المركز الأو</w:t>
      </w:r>
      <w:r>
        <w:rPr>
          <w:rtl/>
        </w:rPr>
        <w:t>ل</w:t>
      </w:r>
      <w:r>
        <w:rPr>
          <w:rFonts w:hint="cs"/>
          <w:rtl/>
        </w:rPr>
        <w:t xml:space="preserve"> من نوع</w:t>
      </w:r>
      <w:r>
        <w:rPr>
          <w:rtl/>
        </w:rPr>
        <w:t>ه</w:t>
      </w:r>
      <w:r>
        <w:rPr>
          <w:rFonts w:hint="cs"/>
          <w:rtl/>
        </w:rPr>
        <w:t xml:space="preserve"> في الأ</w:t>
      </w:r>
      <w:r>
        <w:rPr>
          <w:rtl/>
        </w:rPr>
        <w:t>ر</w:t>
      </w:r>
      <w:r>
        <w:rPr>
          <w:rFonts w:hint="cs"/>
          <w:rtl/>
        </w:rPr>
        <w:t>د</w:t>
      </w:r>
      <w:r>
        <w:rPr>
          <w:rtl/>
        </w:rPr>
        <w:t>ن</w:t>
      </w:r>
      <w:r>
        <w:rPr>
          <w:rFonts w:hint="cs"/>
          <w:rtl/>
        </w:rPr>
        <w:t xml:space="preserve"> والدو</w:t>
      </w:r>
      <w:r>
        <w:rPr>
          <w:rtl/>
        </w:rPr>
        <w:t xml:space="preserve">ل </w:t>
      </w:r>
      <w:r>
        <w:rPr>
          <w:rFonts w:hint="cs"/>
          <w:rtl/>
        </w:rPr>
        <w:t>ا</w:t>
      </w:r>
      <w:r>
        <w:rPr>
          <w:rtl/>
        </w:rPr>
        <w:t>ل</w:t>
      </w:r>
      <w:r>
        <w:rPr>
          <w:rFonts w:hint="cs"/>
          <w:rtl/>
        </w:rPr>
        <w:t>عربي</w:t>
      </w:r>
      <w:r>
        <w:rPr>
          <w:rtl/>
        </w:rPr>
        <w:t>ة.</w:t>
      </w:r>
    </w:p>
    <w:p w:rsidR="00000000" w:rsidRDefault="00000000">
      <w:pPr>
        <w:spacing w:before="0" w:line="380" w:lineRule="exact"/>
        <w:jc w:val="both"/>
        <w:rPr>
          <w:rtl/>
        </w:rPr>
      </w:pPr>
      <w:r>
        <w:rPr>
          <w:rFonts w:hint="cs"/>
          <w:rtl/>
        </w:rPr>
        <w:t>12-</w:t>
      </w:r>
      <w:r>
        <w:rPr>
          <w:rFonts w:hint="cs"/>
          <w:rtl/>
        </w:rPr>
        <w:tab/>
        <w:t>و</w:t>
      </w:r>
      <w:r>
        <w:rPr>
          <w:rtl/>
        </w:rPr>
        <w:t>ص</w:t>
      </w:r>
      <w:r>
        <w:rPr>
          <w:rFonts w:hint="cs"/>
          <w:rtl/>
        </w:rPr>
        <w:t xml:space="preserve">در </w:t>
      </w:r>
      <w:r>
        <w:rPr>
          <w:rtl/>
        </w:rPr>
        <w:t>ن</w:t>
      </w:r>
      <w:r>
        <w:rPr>
          <w:rFonts w:hint="cs"/>
          <w:rtl/>
        </w:rPr>
        <w:t>ظام</w:t>
      </w:r>
      <w:r>
        <w:rPr>
          <w:rtl/>
        </w:rPr>
        <w:t xml:space="preserve"> </w:t>
      </w:r>
      <w:r>
        <w:rPr>
          <w:rFonts w:hint="cs"/>
          <w:rtl/>
        </w:rPr>
        <w:t>دور</w:t>
      </w:r>
      <w:r>
        <w:rPr>
          <w:rtl/>
        </w:rPr>
        <w:t xml:space="preserve"> </w:t>
      </w:r>
      <w:r>
        <w:rPr>
          <w:rFonts w:hint="cs"/>
          <w:rtl/>
        </w:rPr>
        <w:t>حما</w:t>
      </w:r>
      <w:r>
        <w:rPr>
          <w:rtl/>
        </w:rPr>
        <w:t>ي</w:t>
      </w:r>
      <w:r>
        <w:rPr>
          <w:rFonts w:hint="cs"/>
          <w:rtl/>
        </w:rPr>
        <w:t>ة ا</w:t>
      </w:r>
      <w:r>
        <w:rPr>
          <w:rtl/>
        </w:rPr>
        <w:t>ل</w:t>
      </w:r>
      <w:r>
        <w:rPr>
          <w:rFonts w:hint="cs"/>
          <w:rtl/>
        </w:rPr>
        <w:t>أسرة رقم 48 لسنة 2004، ويهدف بصورة رئيسية إلى ت</w:t>
      </w:r>
      <w:r>
        <w:rPr>
          <w:rtl/>
        </w:rPr>
        <w:t>وفير</w:t>
      </w:r>
      <w:r>
        <w:rPr>
          <w:rFonts w:hint="cs"/>
          <w:rtl/>
        </w:rPr>
        <w:t xml:space="preserve"> الح</w:t>
      </w:r>
      <w:r>
        <w:rPr>
          <w:rtl/>
        </w:rPr>
        <w:t>ماية</w:t>
      </w:r>
      <w:r>
        <w:rPr>
          <w:rFonts w:hint="cs"/>
          <w:rtl/>
        </w:rPr>
        <w:t xml:space="preserve"> لل</w:t>
      </w:r>
      <w:r>
        <w:rPr>
          <w:rtl/>
        </w:rPr>
        <w:t>نساء</w:t>
      </w:r>
      <w:r>
        <w:rPr>
          <w:rFonts w:hint="cs"/>
          <w:rtl/>
        </w:rPr>
        <w:t xml:space="preserve"> اللواتي يتعرضن للعنف لحين تسوية قضاياهن بالطرق القانونية أو الإدارية، وقد أجاز النظام مرافقة الأطفال الذين لا تتجاوز أع</w:t>
      </w:r>
      <w:r>
        <w:rPr>
          <w:rtl/>
        </w:rPr>
        <w:t>م</w:t>
      </w:r>
      <w:r>
        <w:rPr>
          <w:rFonts w:hint="cs"/>
          <w:rtl/>
        </w:rPr>
        <w:t>ارهم ا</w:t>
      </w:r>
      <w:r>
        <w:rPr>
          <w:rtl/>
        </w:rPr>
        <w:t>لخ</w:t>
      </w:r>
      <w:r>
        <w:rPr>
          <w:rFonts w:hint="cs"/>
          <w:rtl/>
        </w:rPr>
        <w:t>ا</w:t>
      </w:r>
      <w:r>
        <w:rPr>
          <w:rtl/>
        </w:rPr>
        <w:t>م</w:t>
      </w:r>
      <w:r>
        <w:rPr>
          <w:rFonts w:hint="cs"/>
          <w:rtl/>
        </w:rPr>
        <w:t>سة</w:t>
      </w:r>
      <w:r>
        <w:rPr>
          <w:rtl/>
        </w:rPr>
        <w:t xml:space="preserve"> </w:t>
      </w:r>
      <w:r>
        <w:rPr>
          <w:rFonts w:hint="cs"/>
          <w:rtl/>
        </w:rPr>
        <w:t>م</w:t>
      </w:r>
      <w:r>
        <w:rPr>
          <w:rtl/>
        </w:rPr>
        <w:t>ن</w:t>
      </w:r>
      <w:r>
        <w:rPr>
          <w:rFonts w:hint="cs"/>
          <w:rtl/>
        </w:rPr>
        <w:t xml:space="preserve"> العم</w:t>
      </w:r>
      <w:r>
        <w:rPr>
          <w:rtl/>
        </w:rPr>
        <w:t>ر</w:t>
      </w:r>
      <w:r>
        <w:rPr>
          <w:rFonts w:hint="cs"/>
          <w:rtl/>
        </w:rPr>
        <w:t xml:space="preserve"> لأمهاتهم في دور حماية الأسرة.</w:t>
      </w:r>
    </w:p>
    <w:p w:rsidR="00000000" w:rsidRDefault="00000000">
      <w:pPr>
        <w:spacing w:before="0" w:line="380" w:lineRule="exact"/>
        <w:jc w:val="both"/>
        <w:rPr>
          <w:rFonts w:hint="cs"/>
        </w:rPr>
      </w:pPr>
      <w:r>
        <w:rPr>
          <w:rFonts w:hint="cs"/>
          <w:rtl/>
        </w:rPr>
        <w:t>13-</w:t>
      </w:r>
      <w:r>
        <w:rPr>
          <w:rFonts w:hint="cs"/>
          <w:rtl/>
        </w:rPr>
        <w:tab/>
        <w:t>و</w:t>
      </w:r>
      <w:r>
        <w:rPr>
          <w:rtl/>
        </w:rPr>
        <w:t xml:space="preserve">في مجال توفير المعلومات </w:t>
      </w:r>
      <w:r>
        <w:rPr>
          <w:rFonts w:hint="cs"/>
          <w:rtl/>
        </w:rPr>
        <w:t>الموجهة نحو تنمية المجتمع ا</w:t>
      </w:r>
      <w:r>
        <w:rPr>
          <w:rtl/>
        </w:rPr>
        <w:t>لأرد</w:t>
      </w:r>
      <w:r>
        <w:rPr>
          <w:rFonts w:hint="cs"/>
          <w:rtl/>
        </w:rPr>
        <w:t>ني ب</w:t>
      </w:r>
      <w:r>
        <w:rPr>
          <w:rtl/>
        </w:rPr>
        <w:t>كافة</w:t>
      </w:r>
      <w:r>
        <w:rPr>
          <w:rFonts w:hint="cs"/>
          <w:rtl/>
        </w:rPr>
        <w:t xml:space="preserve"> فئا</w:t>
      </w:r>
      <w:r>
        <w:rPr>
          <w:rtl/>
        </w:rPr>
        <w:t>ته</w:t>
      </w:r>
      <w:r>
        <w:rPr>
          <w:rFonts w:hint="cs"/>
          <w:rtl/>
        </w:rPr>
        <w:t xml:space="preserve">، </w:t>
      </w:r>
      <w:r>
        <w:rPr>
          <w:rtl/>
        </w:rPr>
        <w:t>و</w:t>
      </w:r>
      <w:r>
        <w:rPr>
          <w:rFonts w:hint="cs"/>
          <w:rtl/>
        </w:rPr>
        <w:t>بخاص</w:t>
      </w:r>
      <w:r>
        <w:rPr>
          <w:rtl/>
        </w:rPr>
        <w:t>ة ال</w:t>
      </w:r>
      <w:r>
        <w:rPr>
          <w:rFonts w:hint="cs"/>
          <w:rtl/>
        </w:rPr>
        <w:t>أطفال، فقد تم إنشاء مر</w:t>
      </w:r>
      <w:r>
        <w:rPr>
          <w:rtl/>
        </w:rPr>
        <w:t>كز</w:t>
      </w:r>
      <w:r>
        <w:rPr>
          <w:rFonts w:hint="cs"/>
          <w:rtl/>
        </w:rPr>
        <w:t xml:space="preserve"> </w:t>
      </w:r>
      <w:r>
        <w:rPr>
          <w:rtl/>
        </w:rPr>
        <w:t>ا</w:t>
      </w:r>
      <w:r>
        <w:rPr>
          <w:rFonts w:hint="cs"/>
          <w:rtl/>
        </w:rPr>
        <w:t>ل</w:t>
      </w:r>
      <w:r>
        <w:rPr>
          <w:rtl/>
        </w:rPr>
        <w:t>م</w:t>
      </w:r>
      <w:r>
        <w:rPr>
          <w:rFonts w:hint="cs"/>
          <w:rtl/>
        </w:rPr>
        <w:t>ع</w:t>
      </w:r>
      <w:r>
        <w:rPr>
          <w:rtl/>
        </w:rPr>
        <w:t>ل</w:t>
      </w:r>
      <w:r>
        <w:rPr>
          <w:rFonts w:hint="cs"/>
          <w:rtl/>
        </w:rPr>
        <w:t>و</w:t>
      </w:r>
      <w:r>
        <w:rPr>
          <w:rtl/>
        </w:rPr>
        <w:t>م</w:t>
      </w:r>
      <w:r>
        <w:rPr>
          <w:rFonts w:hint="cs"/>
          <w:rtl/>
        </w:rPr>
        <w:t>ا</w:t>
      </w:r>
      <w:r>
        <w:rPr>
          <w:rtl/>
        </w:rPr>
        <w:t>ت</w:t>
      </w:r>
      <w:r>
        <w:rPr>
          <w:rFonts w:hint="cs"/>
          <w:rtl/>
        </w:rPr>
        <w:t xml:space="preserve"> </w:t>
      </w:r>
      <w:r>
        <w:rPr>
          <w:rtl/>
        </w:rPr>
        <w:t>و</w:t>
      </w:r>
      <w:r>
        <w:rPr>
          <w:rFonts w:hint="cs"/>
          <w:rtl/>
        </w:rPr>
        <w:t>ا</w:t>
      </w:r>
      <w:r>
        <w:rPr>
          <w:rtl/>
        </w:rPr>
        <w:t>ل</w:t>
      </w:r>
      <w:r>
        <w:rPr>
          <w:rFonts w:hint="cs"/>
          <w:rtl/>
        </w:rPr>
        <w:t>ب</w:t>
      </w:r>
      <w:r>
        <w:rPr>
          <w:rtl/>
        </w:rPr>
        <w:t>ح</w:t>
      </w:r>
      <w:r>
        <w:rPr>
          <w:rFonts w:hint="cs"/>
          <w:rtl/>
        </w:rPr>
        <w:t>و</w:t>
      </w:r>
      <w:r>
        <w:rPr>
          <w:rtl/>
        </w:rPr>
        <w:t>ث</w:t>
      </w:r>
      <w:r>
        <w:rPr>
          <w:rFonts w:hint="cs"/>
          <w:rtl/>
        </w:rPr>
        <w:t xml:space="preserve"> </w:t>
      </w:r>
      <w:r>
        <w:rPr>
          <w:rtl/>
        </w:rPr>
        <w:t>ف</w:t>
      </w:r>
      <w:r>
        <w:rPr>
          <w:rFonts w:hint="cs"/>
          <w:rtl/>
        </w:rPr>
        <w:t>ي</w:t>
      </w:r>
      <w:r>
        <w:rPr>
          <w:rtl/>
        </w:rPr>
        <w:t xml:space="preserve"> </w:t>
      </w:r>
      <w:r>
        <w:rPr>
          <w:rFonts w:hint="cs"/>
          <w:rtl/>
        </w:rPr>
        <w:t>م</w:t>
      </w:r>
      <w:r>
        <w:rPr>
          <w:rtl/>
        </w:rPr>
        <w:t>ؤ</w:t>
      </w:r>
      <w:r>
        <w:rPr>
          <w:rFonts w:hint="cs"/>
          <w:rtl/>
        </w:rPr>
        <w:t>س</w:t>
      </w:r>
      <w:r>
        <w:rPr>
          <w:rtl/>
        </w:rPr>
        <w:t>س</w:t>
      </w:r>
      <w:r>
        <w:rPr>
          <w:rFonts w:hint="cs"/>
          <w:rtl/>
        </w:rPr>
        <w:t>ة</w:t>
      </w:r>
      <w:r>
        <w:rPr>
          <w:rtl/>
        </w:rPr>
        <w:t xml:space="preserve"> </w:t>
      </w:r>
      <w:r>
        <w:rPr>
          <w:rFonts w:hint="cs"/>
          <w:rtl/>
        </w:rPr>
        <w:t>ا</w:t>
      </w:r>
      <w:r>
        <w:rPr>
          <w:rtl/>
        </w:rPr>
        <w:t>لم</w:t>
      </w:r>
      <w:r>
        <w:rPr>
          <w:rFonts w:hint="cs"/>
          <w:rtl/>
        </w:rPr>
        <w:t>لك حسين بن طلال في 14 حزيرا</w:t>
      </w:r>
      <w:r>
        <w:rPr>
          <w:rtl/>
        </w:rPr>
        <w:t>ن</w:t>
      </w:r>
      <w:r>
        <w:rPr>
          <w:rFonts w:hint="cs"/>
          <w:rtl/>
        </w:rPr>
        <w:t>/يونيه</w:t>
      </w:r>
      <w:r>
        <w:rPr>
          <w:rtl/>
        </w:rPr>
        <w:t xml:space="preserve"> </w:t>
      </w:r>
      <w:r>
        <w:rPr>
          <w:rFonts w:hint="cs"/>
          <w:rtl/>
        </w:rPr>
        <w:t>عام</w:t>
      </w:r>
      <w:r>
        <w:rPr>
          <w:rtl/>
        </w:rPr>
        <w:t xml:space="preserve"> 2001 </w:t>
      </w:r>
      <w:r>
        <w:rPr>
          <w:rFonts w:hint="cs"/>
          <w:rtl/>
        </w:rPr>
        <w:t>كمر</w:t>
      </w:r>
      <w:r>
        <w:rPr>
          <w:rtl/>
        </w:rPr>
        <w:t>ك</w:t>
      </w:r>
      <w:r>
        <w:rPr>
          <w:rFonts w:hint="cs"/>
          <w:rtl/>
        </w:rPr>
        <w:t>ز أبحاث</w:t>
      </w:r>
      <w:r>
        <w:rPr>
          <w:rtl/>
        </w:rPr>
        <w:t xml:space="preserve"> </w:t>
      </w:r>
      <w:r>
        <w:rPr>
          <w:rFonts w:hint="cs"/>
          <w:rtl/>
        </w:rPr>
        <w:t>مست</w:t>
      </w:r>
      <w:r>
        <w:rPr>
          <w:rtl/>
        </w:rPr>
        <w:t xml:space="preserve">قل </w:t>
      </w:r>
      <w:r>
        <w:rPr>
          <w:rFonts w:hint="cs"/>
          <w:rtl/>
        </w:rPr>
        <w:t>مهم</w:t>
      </w:r>
      <w:r>
        <w:rPr>
          <w:rtl/>
        </w:rPr>
        <w:t>ت</w:t>
      </w:r>
      <w:r>
        <w:rPr>
          <w:rFonts w:hint="cs"/>
          <w:rtl/>
        </w:rPr>
        <w:t xml:space="preserve">ه </w:t>
      </w:r>
      <w:r>
        <w:rPr>
          <w:rtl/>
        </w:rPr>
        <w:t>ا</w:t>
      </w:r>
      <w:r>
        <w:rPr>
          <w:rFonts w:hint="cs"/>
          <w:rtl/>
        </w:rPr>
        <w:t>ل</w:t>
      </w:r>
      <w:r>
        <w:rPr>
          <w:rtl/>
        </w:rPr>
        <w:t>ر</w:t>
      </w:r>
      <w:r>
        <w:rPr>
          <w:rFonts w:hint="cs"/>
          <w:rtl/>
        </w:rPr>
        <w:t>ئيسية</w:t>
      </w:r>
      <w:r>
        <w:rPr>
          <w:rtl/>
        </w:rPr>
        <w:t xml:space="preserve"> </w:t>
      </w:r>
      <w:r>
        <w:rPr>
          <w:rFonts w:hint="cs"/>
          <w:rtl/>
        </w:rPr>
        <w:t>إ</w:t>
      </w:r>
      <w:r>
        <w:rPr>
          <w:rtl/>
        </w:rPr>
        <w:t>ج</w:t>
      </w:r>
      <w:r>
        <w:rPr>
          <w:rFonts w:hint="cs"/>
          <w:rtl/>
        </w:rPr>
        <w:t>راء بح</w:t>
      </w:r>
      <w:r>
        <w:rPr>
          <w:rtl/>
        </w:rPr>
        <w:t xml:space="preserve">وث </w:t>
      </w:r>
      <w:r>
        <w:rPr>
          <w:rFonts w:hint="cs"/>
          <w:rtl/>
        </w:rPr>
        <w:t>في مج</w:t>
      </w:r>
      <w:r>
        <w:rPr>
          <w:rtl/>
        </w:rPr>
        <w:t>ال</w:t>
      </w:r>
      <w:r>
        <w:rPr>
          <w:rFonts w:hint="cs"/>
          <w:rtl/>
        </w:rPr>
        <w:t>ات</w:t>
      </w:r>
      <w:r>
        <w:rPr>
          <w:rtl/>
        </w:rPr>
        <w:t xml:space="preserve"> </w:t>
      </w:r>
      <w:r>
        <w:rPr>
          <w:rFonts w:hint="cs"/>
          <w:rtl/>
        </w:rPr>
        <w:t>سيا</w:t>
      </w:r>
      <w:r>
        <w:rPr>
          <w:rtl/>
        </w:rPr>
        <w:t>سا</w:t>
      </w:r>
      <w:r>
        <w:rPr>
          <w:rFonts w:hint="cs"/>
          <w:rtl/>
        </w:rPr>
        <w:t xml:space="preserve">ت </w:t>
      </w:r>
      <w:r>
        <w:rPr>
          <w:rtl/>
        </w:rPr>
        <w:t>ا</w:t>
      </w:r>
      <w:r>
        <w:rPr>
          <w:rFonts w:hint="cs"/>
          <w:rtl/>
        </w:rPr>
        <w:t>لتن</w:t>
      </w:r>
      <w:r>
        <w:rPr>
          <w:rtl/>
        </w:rPr>
        <w:t>مي</w:t>
      </w:r>
      <w:r>
        <w:rPr>
          <w:rFonts w:hint="cs"/>
          <w:rtl/>
        </w:rPr>
        <w:t xml:space="preserve">ة </w:t>
      </w:r>
      <w:r>
        <w:rPr>
          <w:rtl/>
        </w:rPr>
        <w:t>ا</w:t>
      </w:r>
      <w:r>
        <w:rPr>
          <w:rFonts w:hint="cs"/>
          <w:rtl/>
        </w:rPr>
        <w:t>لبشري</w:t>
      </w:r>
      <w:r>
        <w:rPr>
          <w:rtl/>
        </w:rPr>
        <w:t>ة، و</w:t>
      </w:r>
      <w:r>
        <w:rPr>
          <w:rFonts w:hint="cs"/>
          <w:rtl/>
        </w:rPr>
        <w:t>بخاصة</w:t>
      </w:r>
      <w:r>
        <w:rPr>
          <w:rtl/>
        </w:rPr>
        <w:t xml:space="preserve"> </w:t>
      </w:r>
      <w:r>
        <w:rPr>
          <w:rFonts w:hint="cs"/>
          <w:rtl/>
        </w:rPr>
        <w:t>ح</w:t>
      </w:r>
      <w:r>
        <w:rPr>
          <w:rtl/>
        </w:rPr>
        <w:t>ق</w:t>
      </w:r>
      <w:r>
        <w:rPr>
          <w:rFonts w:hint="cs"/>
          <w:rtl/>
        </w:rPr>
        <w:t>وق الشباب والأطفال، والتشريعات المتعلقة ب</w:t>
      </w:r>
      <w:r>
        <w:rPr>
          <w:rtl/>
        </w:rPr>
        <w:t>الأط</w:t>
      </w:r>
      <w:r>
        <w:rPr>
          <w:rFonts w:hint="cs"/>
          <w:rtl/>
        </w:rPr>
        <w:t xml:space="preserve">فال </w:t>
      </w:r>
      <w:r>
        <w:rPr>
          <w:rtl/>
        </w:rPr>
        <w:t>، وا</w:t>
      </w:r>
      <w:r>
        <w:rPr>
          <w:rFonts w:hint="cs"/>
          <w:rtl/>
        </w:rPr>
        <w:t>لطفو</w:t>
      </w:r>
      <w:r>
        <w:rPr>
          <w:rtl/>
        </w:rPr>
        <w:t>لة ا</w:t>
      </w:r>
      <w:r>
        <w:rPr>
          <w:rFonts w:hint="cs"/>
          <w:rtl/>
        </w:rPr>
        <w:t>لمبك</w:t>
      </w:r>
      <w:r>
        <w:rPr>
          <w:rtl/>
        </w:rPr>
        <w:t>رة</w:t>
      </w:r>
      <w:r>
        <w:rPr>
          <w:rFonts w:hint="cs"/>
          <w:rtl/>
        </w:rPr>
        <w:t>، ويتوازى هذا المركز مع مؤسسات التعليم العالي والبحث العلمي مثل الجامعات وغيرها.</w:t>
      </w:r>
    </w:p>
    <w:p w:rsidR="00000000" w:rsidRDefault="00000000">
      <w:pPr>
        <w:spacing w:before="0" w:line="380" w:lineRule="exact"/>
        <w:jc w:val="both"/>
        <w:rPr>
          <w:rFonts w:hint="cs"/>
        </w:rPr>
      </w:pPr>
      <w:r>
        <w:rPr>
          <w:rFonts w:hint="cs"/>
          <w:rtl/>
        </w:rPr>
        <w:t>14-</w:t>
      </w:r>
      <w:r>
        <w:rPr>
          <w:rFonts w:hint="cs"/>
          <w:rtl/>
        </w:rPr>
        <w:tab/>
        <w:t>وتُبذل ح</w:t>
      </w:r>
      <w:r>
        <w:rPr>
          <w:rtl/>
        </w:rPr>
        <w:t>ال</w:t>
      </w:r>
      <w:r>
        <w:rPr>
          <w:rFonts w:hint="cs"/>
          <w:rtl/>
        </w:rPr>
        <w:t xml:space="preserve">ياً </w:t>
      </w:r>
      <w:r>
        <w:rPr>
          <w:rtl/>
        </w:rPr>
        <w:t>جه</w:t>
      </w:r>
      <w:r>
        <w:rPr>
          <w:rFonts w:hint="cs"/>
          <w:rtl/>
        </w:rPr>
        <w:t>و</w:t>
      </w:r>
      <w:r>
        <w:rPr>
          <w:rtl/>
        </w:rPr>
        <w:t xml:space="preserve">د </w:t>
      </w:r>
      <w:r>
        <w:rPr>
          <w:rFonts w:hint="cs"/>
          <w:rtl/>
        </w:rPr>
        <w:t>جدي</w:t>
      </w:r>
      <w:r>
        <w:rPr>
          <w:rtl/>
        </w:rPr>
        <w:t xml:space="preserve">ة </w:t>
      </w:r>
      <w:r>
        <w:rPr>
          <w:rFonts w:hint="cs"/>
          <w:rtl/>
        </w:rPr>
        <w:t>و</w:t>
      </w:r>
      <w:r>
        <w:rPr>
          <w:rtl/>
        </w:rPr>
        <w:t>مك</w:t>
      </w:r>
      <w:r>
        <w:rPr>
          <w:rFonts w:hint="cs"/>
          <w:rtl/>
        </w:rPr>
        <w:t>ثفة</w:t>
      </w:r>
      <w:r>
        <w:rPr>
          <w:rtl/>
        </w:rPr>
        <w:t xml:space="preserve"> م</w:t>
      </w:r>
      <w:r>
        <w:rPr>
          <w:rFonts w:hint="cs"/>
          <w:rtl/>
        </w:rPr>
        <w:t>ن السلطة التنفيذية للتسريع في إقرار قانون حقوق الطفل من قبل مجلس الأمة</w:t>
      </w:r>
      <w:r>
        <w:rPr>
          <w:rtl/>
        </w:rPr>
        <w:t xml:space="preserve"> ونش</w:t>
      </w:r>
      <w:r>
        <w:rPr>
          <w:rFonts w:hint="cs"/>
          <w:rtl/>
        </w:rPr>
        <w:t>ره ف</w:t>
      </w:r>
      <w:r>
        <w:rPr>
          <w:rtl/>
        </w:rPr>
        <w:t>ي ا</w:t>
      </w:r>
      <w:r>
        <w:rPr>
          <w:rFonts w:hint="cs"/>
          <w:rtl/>
        </w:rPr>
        <w:t>لج</w:t>
      </w:r>
      <w:r>
        <w:rPr>
          <w:rtl/>
        </w:rPr>
        <w:t>ريد</w:t>
      </w:r>
      <w:r>
        <w:rPr>
          <w:rFonts w:hint="cs"/>
          <w:rtl/>
        </w:rPr>
        <w:t>ة</w:t>
      </w:r>
      <w:r>
        <w:rPr>
          <w:rtl/>
        </w:rPr>
        <w:t xml:space="preserve"> ا</w:t>
      </w:r>
      <w:r>
        <w:rPr>
          <w:rFonts w:hint="cs"/>
          <w:rtl/>
        </w:rPr>
        <w:t>ل</w:t>
      </w:r>
      <w:r>
        <w:rPr>
          <w:rtl/>
        </w:rPr>
        <w:t>ر</w:t>
      </w:r>
      <w:r>
        <w:rPr>
          <w:rFonts w:hint="cs"/>
          <w:rtl/>
        </w:rPr>
        <w:t>سم</w:t>
      </w:r>
      <w:r>
        <w:rPr>
          <w:rtl/>
        </w:rPr>
        <w:t>ي</w:t>
      </w:r>
      <w:r>
        <w:rPr>
          <w:rFonts w:hint="cs"/>
          <w:rtl/>
        </w:rPr>
        <w:t>ة ل</w:t>
      </w:r>
      <w:r>
        <w:rPr>
          <w:rtl/>
        </w:rPr>
        <w:t>ي</w:t>
      </w:r>
      <w:r>
        <w:rPr>
          <w:rFonts w:hint="cs"/>
          <w:rtl/>
        </w:rPr>
        <w:t>أ</w:t>
      </w:r>
      <w:r>
        <w:rPr>
          <w:rtl/>
        </w:rPr>
        <w:t>خذ م</w:t>
      </w:r>
      <w:r>
        <w:rPr>
          <w:rFonts w:hint="cs"/>
          <w:rtl/>
        </w:rPr>
        <w:t>ك</w:t>
      </w:r>
      <w:r>
        <w:rPr>
          <w:rtl/>
        </w:rPr>
        <w:t>انه</w:t>
      </w:r>
      <w:r>
        <w:rPr>
          <w:rFonts w:hint="cs"/>
          <w:rtl/>
        </w:rPr>
        <w:t xml:space="preserve"> ضم</w:t>
      </w:r>
      <w:r>
        <w:rPr>
          <w:rtl/>
        </w:rPr>
        <w:t>ن</w:t>
      </w:r>
      <w:r>
        <w:rPr>
          <w:rFonts w:hint="cs"/>
          <w:rtl/>
        </w:rPr>
        <w:t xml:space="preserve"> </w:t>
      </w:r>
      <w:r>
        <w:rPr>
          <w:rtl/>
        </w:rPr>
        <w:t>ا</w:t>
      </w:r>
      <w:r>
        <w:rPr>
          <w:rFonts w:hint="cs"/>
          <w:rtl/>
        </w:rPr>
        <w:t>لتشري</w:t>
      </w:r>
      <w:r>
        <w:rPr>
          <w:rtl/>
        </w:rPr>
        <w:t>ع</w:t>
      </w:r>
      <w:r>
        <w:rPr>
          <w:rFonts w:hint="cs"/>
          <w:rtl/>
        </w:rPr>
        <w:t>ا</w:t>
      </w:r>
      <w:r>
        <w:rPr>
          <w:rtl/>
        </w:rPr>
        <w:t>ت</w:t>
      </w:r>
      <w:r>
        <w:rPr>
          <w:rFonts w:hint="cs"/>
          <w:rtl/>
        </w:rPr>
        <w:t xml:space="preserve"> الوطنية النافذة</w:t>
      </w:r>
      <w:r>
        <w:rPr>
          <w:rtl/>
        </w:rPr>
        <w:t>.</w:t>
      </w:r>
    </w:p>
    <w:p w:rsidR="00000000" w:rsidRDefault="00000000">
      <w:pPr>
        <w:spacing w:before="0" w:line="380" w:lineRule="exact"/>
        <w:jc w:val="center"/>
        <w:rPr>
          <w:rFonts w:hint="cs"/>
          <w:b/>
          <w:bCs/>
          <w:sz w:val="36"/>
          <w:szCs w:val="36"/>
        </w:rPr>
      </w:pPr>
      <w:r>
        <w:rPr>
          <w:rFonts w:hint="cs"/>
          <w:b/>
          <w:bCs/>
          <w:sz w:val="36"/>
          <w:szCs w:val="36"/>
          <w:rtl/>
        </w:rPr>
        <w:t>ثالثاً - العوامل والصعوبات التي تعرقل ت</w:t>
      </w:r>
      <w:r>
        <w:rPr>
          <w:b/>
          <w:bCs/>
          <w:sz w:val="36"/>
          <w:szCs w:val="36"/>
          <w:rtl/>
        </w:rPr>
        <w:t xml:space="preserve">نفيذ </w:t>
      </w:r>
      <w:r>
        <w:rPr>
          <w:rFonts w:hint="cs"/>
          <w:b/>
          <w:bCs/>
          <w:sz w:val="36"/>
          <w:szCs w:val="36"/>
          <w:rtl/>
        </w:rPr>
        <w:t>الات</w:t>
      </w:r>
      <w:r>
        <w:rPr>
          <w:b/>
          <w:bCs/>
          <w:sz w:val="36"/>
          <w:szCs w:val="36"/>
          <w:rtl/>
        </w:rPr>
        <w:t>فاقية</w:t>
      </w:r>
    </w:p>
    <w:p w:rsidR="00000000" w:rsidRDefault="00000000">
      <w:pPr>
        <w:spacing w:before="0" w:line="380" w:lineRule="exact"/>
        <w:jc w:val="both"/>
        <w:rPr>
          <w:rFonts w:hint="cs"/>
          <w:rtl/>
        </w:rPr>
      </w:pPr>
      <w:r>
        <w:rPr>
          <w:rFonts w:hint="cs"/>
          <w:rtl/>
        </w:rPr>
        <w:t>15-</w:t>
      </w:r>
      <w:r>
        <w:rPr>
          <w:rFonts w:hint="cs"/>
          <w:rtl/>
        </w:rPr>
        <w:tab/>
        <w:t>أدت بعض العو</w:t>
      </w:r>
      <w:r>
        <w:rPr>
          <w:rtl/>
        </w:rPr>
        <w:t>ام</w:t>
      </w:r>
      <w:r>
        <w:rPr>
          <w:rFonts w:hint="cs"/>
          <w:rtl/>
        </w:rPr>
        <w:t>ل</w:t>
      </w:r>
      <w:r>
        <w:rPr>
          <w:rtl/>
        </w:rPr>
        <w:t xml:space="preserve"> </w:t>
      </w:r>
      <w:r>
        <w:rPr>
          <w:rFonts w:hint="cs"/>
          <w:rtl/>
        </w:rPr>
        <w:t>ال</w:t>
      </w:r>
      <w:r>
        <w:rPr>
          <w:rtl/>
        </w:rPr>
        <w:t>خا</w:t>
      </w:r>
      <w:r>
        <w:rPr>
          <w:rFonts w:hint="cs"/>
          <w:rtl/>
        </w:rPr>
        <w:t>رج</w:t>
      </w:r>
      <w:r>
        <w:rPr>
          <w:rtl/>
        </w:rPr>
        <w:t xml:space="preserve">ية </w:t>
      </w:r>
      <w:r>
        <w:rPr>
          <w:rFonts w:hint="cs"/>
          <w:rtl/>
        </w:rPr>
        <w:t>وال</w:t>
      </w:r>
      <w:r>
        <w:rPr>
          <w:rtl/>
        </w:rPr>
        <w:t>دا</w:t>
      </w:r>
      <w:r>
        <w:rPr>
          <w:rFonts w:hint="cs"/>
          <w:rtl/>
        </w:rPr>
        <w:t>خل</w:t>
      </w:r>
      <w:r>
        <w:rPr>
          <w:rtl/>
        </w:rPr>
        <w:t xml:space="preserve">ية </w:t>
      </w:r>
      <w:r>
        <w:rPr>
          <w:rFonts w:hint="cs"/>
          <w:rtl/>
        </w:rPr>
        <w:t>إل</w:t>
      </w:r>
      <w:r>
        <w:rPr>
          <w:rtl/>
        </w:rPr>
        <w:t xml:space="preserve">ى </w:t>
      </w:r>
      <w:r>
        <w:rPr>
          <w:rFonts w:hint="cs"/>
          <w:rtl/>
        </w:rPr>
        <w:t>صع</w:t>
      </w:r>
      <w:r>
        <w:rPr>
          <w:rtl/>
        </w:rPr>
        <w:t>و</w:t>
      </w:r>
      <w:r>
        <w:rPr>
          <w:rFonts w:hint="cs"/>
          <w:rtl/>
        </w:rPr>
        <w:t>بة</w:t>
      </w:r>
      <w:r>
        <w:rPr>
          <w:rtl/>
        </w:rPr>
        <w:t xml:space="preserve"> </w:t>
      </w:r>
      <w:r>
        <w:rPr>
          <w:rFonts w:hint="cs"/>
          <w:rtl/>
        </w:rPr>
        <w:t>ض</w:t>
      </w:r>
      <w:r>
        <w:rPr>
          <w:rtl/>
        </w:rPr>
        <w:t>م</w:t>
      </w:r>
      <w:r>
        <w:rPr>
          <w:rFonts w:hint="cs"/>
          <w:rtl/>
        </w:rPr>
        <w:t>ا</w:t>
      </w:r>
      <w:r>
        <w:rPr>
          <w:rtl/>
        </w:rPr>
        <w:t xml:space="preserve">ن </w:t>
      </w:r>
      <w:r>
        <w:rPr>
          <w:rFonts w:hint="cs"/>
          <w:rtl/>
        </w:rPr>
        <w:t>الت</w:t>
      </w:r>
      <w:r>
        <w:rPr>
          <w:rtl/>
        </w:rPr>
        <w:t>متع</w:t>
      </w:r>
      <w:r>
        <w:rPr>
          <w:rFonts w:hint="cs"/>
          <w:rtl/>
        </w:rPr>
        <w:t xml:space="preserve"> </w:t>
      </w:r>
      <w:r>
        <w:rPr>
          <w:rtl/>
        </w:rPr>
        <w:t>ال</w:t>
      </w:r>
      <w:r>
        <w:rPr>
          <w:rFonts w:hint="cs"/>
          <w:rtl/>
        </w:rPr>
        <w:t>كام</w:t>
      </w:r>
      <w:r>
        <w:rPr>
          <w:rtl/>
        </w:rPr>
        <w:t>ل</w:t>
      </w:r>
      <w:r>
        <w:rPr>
          <w:rFonts w:hint="cs"/>
          <w:rtl/>
        </w:rPr>
        <w:t xml:space="preserve"> ل</w:t>
      </w:r>
      <w:r>
        <w:rPr>
          <w:rtl/>
        </w:rPr>
        <w:t>لأطف</w:t>
      </w:r>
      <w:r>
        <w:rPr>
          <w:rFonts w:hint="cs"/>
          <w:rtl/>
        </w:rPr>
        <w:t>ال</w:t>
      </w:r>
      <w:r>
        <w:rPr>
          <w:rtl/>
        </w:rPr>
        <w:t xml:space="preserve"> </w:t>
      </w:r>
      <w:r>
        <w:rPr>
          <w:rFonts w:hint="cs"/>
          <w:rtl/>
        </w:rPr>
        <w:t>في</w:t>
      </w:r>
      <w:r>
        <w:rPr>
          <w:rtl/>
        </w:rPr>
        <w:t xml:space="preserve"> </w:t>
      </w:r>
      <w:r>
        <w:rPr>
          <w:rFonts w:hint="cs"/>
          <w:rtl/>
        </w:rPr>
        <w:t>ال</w:t>
      </w:r>
      <w:r>
        <w:rPr>
          <w:rtl/>
        </w:rPr>
        <w:t>أ</w:t>
      </w:r>
      <w:r>
        <w:rPr>
          <w:rFonts w:hint="cs"/>
          <w:rtl/>
        </w:rPr>
        <w:t>ر</w:t>
      </w:r>
      <w:r>
        <w:rPr>
          <w:rtl/>
        </w:rPr>
        <w:t>د</w:t>
      </w:r>
      <w:r>
        <w:rPr>
          <w:rFonts w:hint="cs"/>
          <w:rtl/>
        </w:rPr>
        <w:t>ن</w:t>
      </w:r>
      <w:r>
        <w:rPr>
          <w:rtl/>
        </w:rPr>
        <w:t xml:space="preserve"> ب</w:t>
      </w:r>
      <w:r>
        <w:rPr>
          <w:rFonts w:hint="cs"/>
          <w:rtl/>
        </w:rPr>
        <w:t>كا</w:t>
      </w:r>
      <w:r>
        <w:rPr>
          <w:rtl/>
        </w:rPr>
        <w:t>ف</w:t>
      </w:r>
      <w:r>
        <w:rPr>
          <w:rFonts w:hint="cs"/>
          <w:rtl/>
        </w:rPr>
        <w:t>ة</w:t>
      </w:r>
      <w:r>
        <w:rPr>
          <w:rtl/>
        </w:rPr>
        <w:t xml:space="preserve"> ا</w:t>
      </w:r>
      <w:r>
        <w:rPr>
          <w:rFonts w:hint="cs"/>
          <w:rtl/>
        </w:rPr>
        <w:t>لحقوق</w:t>
      </w:r>
      <w:r>
        <w:rPr>
          <w:rtl/>
        </w:rPr>
        <w:t xml:space="preserve"> ال</w:t>
      </w:r>
      <w:r>
        <w:rPr>
          <w:rFonts w:hint="cs"/>
          <w:rtl/>
        </w:rPr>
        <w:t>م</w:t>
      </w:r>
      <w:r>
        <w:rPr>
          <w:rtl/>
        </w:rPr>
        <w:t>ن</w:t>
      </w:r>
      <w:r>
        <w:rPr>
          <w:rFonts w:hint="cs"/>
          <w:rtl/>
        </w:rPr>
        <w:t>صوص</w:t>
      </w:r>
      <w:r>
        <w:rPr>
          <w:rtl/>
        </w:rPr>
        <w:t xml:space="preserve"> عل</w:t>
      </w:r>
      <w:r>
        <w:rPr>
          <w:rFonts w:hint="cs"/>
          <w:rtl/>
        </w:rPr>
        <w:t>يها</w:t>
      </w:r>
      <w:r>
        <w:rPr>
          <w:rtl/>
        </w:rPr>
        <w:t xml:space="preserve"> </w:t>
      </w:r>
      <w:r>
        <w:rPr>
          <w:rFonts w:hint="cs"/>
          <w:rtl/>
        </w:rPr>
        <w:t>في</w:t>
      </w:r>
      <w:r>
        <w:rPr>
          <w:rtl/>
        </w:rPr>
        <w:t xml:space="preserve"> ا</w:t>
      </w:r>
      <w:r>
        <w:rPr>
          <w:rFonts w:hint="cs"/>
          <w:rtl/>
        </w:rPr>
        <w:t>ل</w:t>
      </w:r>
      <w:r>
        <w:rPr>
          <w:rtl/>
        </w:rPr>
        <w:t>ا</w:t>
      </w:r>
      <w:r>
        <w:rPr>
          <w:rFonts w:hint="cs"/>
          <w:rtl/>
        </w:rPr>
        <w:t>تف</w:t>
      </w:r>
      <w:r>
        <w:rPr>
          <w:rtl/>
        </w:rPr>
        <w:t>ا</w:t>
      </w:r>
      <w:r>
        <w:rPr>
          <w:rFonts w:hint="cs"/>
          <w:rtl/>
        </w:rPr>
        <w:t>ق</w:t>
      </w:r>
      <w:r>
        <w:rPr>
          <w:rtl/>
        </w:rPr>
        <w:t>ي</w:t>
      </w:r>
      <w:r>
        <w:rPr>
          <w:rFonts w:hint="cs"/>
          <w:rtl/>
        </w:rPr>
        <w:t>ة،</w:t>
      </w:r>
      <w:r>
        <w:rPr>
          <w:rtl/>
        </w:rPr>
        <w:t xml:space="preserve"> ب</w:t>
      </w:r>
      <w:r>
        <w:rPr>
          <w:rFonts w:hint="cs"/>
          <w:rtl/>
        </w:rPr>
        <w:t>الر</w:t>
      </w:r>
      <w:r>
        <w:rPr>
          <w:rtl/>
        </w:rPr>
        <w:t>غ</w:t>
      </w:r>
      <w:r>
        <w:rPr>
          <w:rFonts w:hint="cs"/>
          <w:rtl/>
        </w:rPr>
        <w:t>م م</w:t>
      </w:r>
      <w:r>
        <w:rPr>
          <w:rtl/>
        </w:rPr>
        <w:t>ن</w:t>
      </w:r>
      <w:r>
        <w:rPr>
          <w:rFonts w:hint="cs"/>
          <w:rtl/>
        </w:rPr>
        <w:t xml:space="preserve"> ال</w:t>
      </w:r>
      <w:r>
        <w:rPr>
          <w:rtl/>
        </w:rPr>
        <w:t>ج</w:t>
      </w:r>
      <w:r>
        <w:rPr>
          <w:rFonts w:hint="cs"/>
          <w:rtl/>
        </w:rPr>
        <w:t>هود</w:t>
      </w:r>
      <w:r>
        <w:rPr>
          <w:rtl/>
        </w:rPr>
        <w:t xml:space="preserve"> </w:t>
      </w:r>
      <w:r>
        <w:rPr>
          <w:rFonts w:hint="cs"/>
          <w:rtl/>
        </w:rPr>
        <w:t>الح</w:t>
      </w:r>
      <w:r>
        <w:rPr>
          <w:rtl/>
        </w:rPr>
        <w:t>ث</w:t>
      </w:r>
      <w:r>
        <w:rPr>
          <w:rFonts w:hint="cs"/>
          <w:rtl/>
        </w:rPr>
        <w:t>يثة</w:t>
      </w:r>
      <w:r>
        <w:rPr>
          <w:rtl/>
        </w:rPr>
        <w:t xml:space="preserve"> </w:t>
      </w:r>
      <w:r>
        <w:rPr>
          <w:rFonts w:hint="cs"/>
          <w:rtl/>
        </w:rPr>
        <w:t>الم</w:t>
      </w:r>
      <w:r>
        <w:rPr>
          <w:rtl/>
        </w:rPr>
        <w:t>ب</w:t>
      </w:r>
      <w:r>
        <w:rPr>
          <w:rFonts w:hint="cs"/>
          <w:rtl/>
        </w:rPr>
        <w:t xml:space="preserve">ذولة من كافة الجهات الحكومية وغير الحكومية، حيث تمثلت </w:t>
      </w:r>
      <w:r>
        <w:rPr>
          <w:rtl/>
        </w:rPr>
        <w:t>ه</w:t>
      </w:r>
      <w:r>
        <w:rPr>
          <w:rFonts w:hint="cs"/>
          <w:rtl/>
        </w:rPr>
        <w:t>ذه الع</w:t>
      </w:r>
      <w:r>
        <w:rPr>
          <w:rtl/>
        </w:rPr>
        <w:t>وا</w:t>
      </w:r>
      <w:r>
        <w:rPr>
          <w:rFonts w:hint="cs"/>
          <w:rtl/>
        </w:rPr>
        <w:t>مل بما يلي</w:t>
      </w:r>
      <w:r>
        <w:rPr>
          <w:rtl/>
        </w:rPr>
        <w:t>:</w:t>
      </w:r>
    </w:p>
    <w:p w:rsidR="00000000" w:rsidRDefault="00000000">
      <w:pPr>
        <w:spacing w:before="0" w:line="380" w:lineRule="exact"/>
        <w:jc w:val="both"/>
        <w:rPr>
          <w:rFonts w:hint="cs"/>
          <w:rtl/>
        </w:rPr>
      </w:pPr>
      <w:r>
        <w:rPr>
          <w:rFonts w:hint="cs"/>
          <w:rtl/>
        </w:rPr>
        <w:tab/>
        <w:t>(أ)</w:t>
      </w:r>
      <w:r>
        <w:rPr>
          <w:rFonts w:hint="cs"/>
          <w:rtl/>
        </w:rPr>
        <w:tab/>
        <w:t>ال</w:t>
      </w:r>
      <w:r>
        <w:rPr>
          <w:rtl/>
        </w:rPr>
        <w:t xml:space="preserve">عوامل </w:t>
      </w:r>
      <w:r>
        <w:rPr>
          <w:rFonts w:hint="cs"/>
          <w:rtl/>
        </w:rPr>
        <w:t>ال</w:t>
      </w:r>
      <w:r>
        <w:rPr>
          <w:rtl/>
        </w:rPr>
        <w:t>اقتصادية</w:t>
      </w:r>
      <w:r>
        <w:rPr>
          <w:rFonts w:hint="cs"/>
          <w:rtl/>
        </w:rPr>
        <w:t xml:space="preserve">: </w:t>
      </w:r>
      <w:r>
        <w:rPr>
          <w:rtl/>
        </w:rPr>
        <w:t>لقد أثقل</w:t>
      </w:r>
      <w:r>
        <w:rPr>
          <w:rFonts w:hint="cs"/>
          <w:rtl/>
        </w:rPr>
        <w:t>ت تب</w:t>
      </w:r>
      <w:r>
        <w:rPr>
          <w:rtl/>
        </w:rPr>
        <w:t>عات</w:t>
      </w:r>
      <w:r>
        <w:rPr>
          <w:rFonts w:hint="cs"/>
          <w:rtl/>
        </w:rPr>
        <w:t xml:space="preserve"> </w:t>
      </w:r>
      <w:r>
        <w:rPr>
          <w:rtl/>
        </w:rPr>
        <w:t xml:space="preserve">حرب </w:t>
      </w:r>
      <w:r>
        <w:rPr>
          <w:rFonts w:hint="cs"/>
          <w:rtl/>
        </w:rPr>
        <w:t>الخل</w:t>
      </w:r>
      <w:r>
        <w:rPr>
          <w:rtl/>
        </w:rPr>
        <w:t>يج ا</w:t>
      </w:r>
      <w:r>
        <w:rPr>
          <w:rFonts w:hint="cs"/>
          <w:rtl/>
        </w:rPr>
        <w:t>لثا</w:t>
      </w:r>
      <w:r>
        <w:rPr>
          <w:rtl/>
        </w:rPr>
        <w:t>لثة</w:t>
      </w:r>
      <w:r>
        <w:rPr>
          <w:rFonts w:hint="cs"/>
          <w:rtl/>
        </w:rPr>
        <w:t xml:space="preserve"> </w:t>
      </w:r>
      <w:r>
        <w:rPr>
          <w:rtl/>
        </w:rPr>
        <w:t>و</w:t>
      </w:r>
      <w:r>
        <w:rPr>
          <w:rFonts w:hint="cs"/>
          <w:rtl/>
        </w:rPr>
        <w:t>احتلال العر</w:t>
      </w:r>
      <w:r>
        <w:rPr>
          <w:rtl/>
        </w:rPr>
        <w:t>اق و</w:t>
      </w:r>
      <w:r>
        <w:rPr>
          <w:rFonts w:hint="cs"/>
          <w:rtl/>
        </w:rPr>
        <w:t>الأوضاع في الأراضي الفلسطينية المحتلة،</w:t>
      </w:r>
      <w:r>
        <w:rPr>
          <w:rtl/>
        </w:rPr>
        <w:t xml:space="preserve"> كاهل الاقتصاد الأردني</w:t>
      </w:r>
      <w:r>
        <w:rPr>
          <w:rFonts w:hint="cs"/>
          <w:rtl/>
        </w:rPr>
        <w:t>. فقد</w:t>
      </w:r>
      <w:r>
        <w:rPr>
          <w:rtl/>
        </w:rPr>
        <w:t xml:space="preserve"> </w:t>
      </w:r>
      <w:r>
        <w:rPr>
          <w:rFonts w:hint="cs"/>
          <w:rtl/>
        </w:rPr>
        <w:t>ح</w:t>
      </w:r>
      <w:r>
        <w:rPr>
          <w:rtl/>
        </w:rPr>
        <w:t>د</w:t>
      </w:r>
      <w:r>
        <w:rPr>
          <w:rFonts w:hint="cs"/>
          <w:rtl/>
        </w:rPr>
        <w:t>ّ</w:t>
      </w:r>
      <w:r>
        <w:rPr>
          <w:rtl/>
        </w:rPr>
        <w:t xml:space="preserve">ت </w:t>
      </w:r>
      <w:r>
        <w:rPr>
          <w:rFonts w:hint="cs"/>
          <w:rtl/>
        </w:rPr>
        <w:t>هذه ا</w:t>
      </w:r>
      <w:r>
        <w:rPr>
          <w:rtl/>
        </w:rPr>
        <w:t>ل</w:t>
      </w:r>
      <w:r>
        <w:rPr>
          <w:rFonts w:hint="cs"/>
          <w:rtl/>
        </w:rPr>
        <w:t>ع</w:t>
      </w:r>
      <w:r>
        <w:rPr>
          <w:rtl/>
        </w:rPr>
        <w:t>و</w:t>
      </w:r>
      <w:r>
        <w:rPr>
          <w:rFonts w:hint="cs"/>
          <w:rtl/>
        </w:rPr>
        <w:t>ام</w:t>
      </w:r>
      <w:r>
        <w:rPr>
          <w:rtl/>
        </w:rPr>
        <w:t>ل</w:t>
      </w:r>
      <w:r>
        <w:rPr>
          <w:rFonts w:hint="cs"/>
          <w:rtl/>
        </w:rPr>
        <w:t xml:space="preserve"> من التوسع في كمية </w:t>
      </w:r>
      <w:r>
        <w:rPr>
          <w:rtl/>
        </w:rPr>
        <w:t>و</w:t>
      </w:r>
      <w:r>
        <w:rPr>
          <w:rFonts w:hint="cs"/>
          <w:rtl/>
        </w:rPr>
        <w:t>نوعية المشار</w:t>
      </w:r>
      <w:r>
        <w:rPr>
          <w:rtl/>
        </w:rPr>
        <w:t>يع و</w:t>
      </w:r>
      <w:r>
        <w:rPr>
          <w:rFonts w:hint="cs"/>
          <w:rtl/>
        </w:rPr>
        <w:t>البر</w:t>
      </w:r>
      <w:r>
        <w:rPr>
          <w:rtl/>
        </w:rPr>
        <w:t xml:space="preserve">امج </w:t>
      </w:r>
      <w:r>
        <w:rPr>
          <w:rFonts w:hint="cs"/>
          <w:rtl/>
        </w:rPr>
        <w:t>والخ</w:t>
      </w:r>
      <w:r>
        <w:rPr>
          <w:rtl/>
        </w:rPr>
        <w:t>دما</w:t>
      </w:r>
      <w:r>
        <w:rPr>
          <w:rFonts w:hint="cs"/>
          <w:rtl/>
        </w:rPr>
        <w:t>ت الم</w:t>
      </w:r>
      <w:r>
        <w:rPr>
          <w:rtl/>
        </w:rPr>
        <w:t>وج</w:t>
      </w:r>
      <w:r>
        <w:rPr>
          <w:rFonts w:hint="cs"/>
          <w:rtl/>
        </w:rPr>
        <w:t>هة للأطفال في الأردن، بسبب ضعف</w:t>
      </w:r>
      <w:r>
        <w:rPr>
          <w:rtl/>
        </w:rPr>
        <w:t xml:space="preserve"> </w:t>
      </w:r>
      <w:r>
        <w:rPr>
          <w:rFonts w:hint="cs"/>
          <w:rtl/>
        </w:rPr>
        <w:t>ا</w:t>
      </w:r>
      <w:r>
        <w:rPr>
          <w:rtl/>
        </w:rPr>
        <w:t>لإ</w:t>
      </w:r>
      <w:r>
        <w:rPr>
          <w:rFonts w:hint="cs"/>
          <w:rtl/>
        </w:rPr>
        <w:t>مكانيات</w:t>
      </w:r>
      <w:r>
        <w:rPr>
          <w:rtl/>
        </w:rPr>
        <w:t xml:space="preserve"> وا</w:t>
      </w:r>
      <w:r>
        <w:rPr>
          <w:rFonts w:hint="cs"/>
          <w:rtl/>
        </w:rPr>
        <w:t xml:space="preserve">لموارد </w:t>
      </w:r>
      <w:r>
        <w:rPr>
          <w:rtl/>
        </w:rPr>
        <w:t>ال</w:t>
      </w:r>
      <w:r>
        <w:rPr>
          <w:rFonts w:hint="cs"/>
          <w:rtl/>
        </w:rPr>
        <w:t>م</w:t>
      </w:r>
      <w:r>
        <w:rPr>
          <w:rtl/>
        </w:rPr>
        <w:t>ادي</w:t>
      </w:r>
      <w:r>
        <w:rPr>
          <w:rFonts w:hint="cs"/>
          <w:rtl/>
        </w:rPr>
        <w:t>ة، والانتش</w:t>
      </w:r>
      <w:r>
        <w:rPr>
          <w:rtl/>
        </w:rPr>
        <w:t>ار ا</w:t>
      </w:r>
      <w:r>
        <w:rPr>
          <w:rFonts w:hint="cs"/>
          <w:rtl/>
        </w:rPr>
        <w:t>لمتسارع</w:t>
      </w:r>
      <w:r>
        <w:rPr>
          <w:rtl/>
        </w:rPr>
        <w:t xml:space="preserve"> </w:t>
      </w:r>
      <w:r>
        <w:rPr>
          <w:rFonts w:hint="cs"/>
          <w:rtl/>
        </w:rPr>
        <w:t>ل</w:t>
      </w:r>
      <w:r>
        <w:rPr>
          <w:rtl/>
        </w:rPr>
        <w:t>ل</w:t>
      </w:r>
      <w:r>
        <w:rPr>
          <w:rFonts w:hint="cs"/>
          <w:rtl/>
        </w:rPr>
        <w:t>من</w:t>
      </w:r>
      <w:r>
        <w:rPr>
          <w:rtl/>
        </w:rPr>
        <w:t xml:space="preserve">اطق </w:t>
      </w:r>
      <w:r>
        <w:rPr>
          <w:rFonts w:hint="cs"/>
          <w:rtl/>
        </w:rPr>
        <w:t>الحض</w:t>
      </w:r>
      <w:r>
        <w:rPr>
          <w:rtl/>
        </w:rPr>
        <w:t xml:space="preserve">رية </w:t>
      </w:r>
      <w:r>
        <w:rPr>
          <w:rFonts w:hint="cs"/>
          <w:rtl/>
        </w:rPr>
        <w:t>على حساب الأراضي الزراعية، والموازنات المتواضعة للمجالس</w:t>
      </w:r>
      <w:r>
        <w:rPr>
          <w:rtl/>
        </w:rPr>
        <w:t xml:space="preserve"> </w:t>
      </w:r>
      <w:r>
        <w:rPr>
          <w:rFonts w:hint="cs"/>
          <w:rtl/>
        </w:rPr>
        <w:t>الم</w:t>
      </w:r>
      <w:r>
        <w:rPr>
          <w:rtl/>
        </w:rPr>
        <w:t>ح</w:t>
      </w:r>
      <w:r>
        <w:rPr>
          <w:rFonts w:hint="cs"/>
          <w:rtl/>
        </w:rPr>
        <w:t>لية، وت</w:t>
      </w:r>
      <w:r>
        <w:rPr>
          <w:rtl/>
        </w:rPr>
        <w:t>ر</w:t>
      </w:r>
      <w:r>
        <w:rPr>
          <w:rFonts w:hint="cs"/>
          <w:rtl/>
        </w:rPr>
        <w:t>اجع</w:t>
      </w:r>
      <w:r>
        <w:rPr>
          <w:rtl/>
        </w:rPr>
        <w:t xml:space="preserve"> </w:t>
      </w:r>
      <w:r>
        <w:rPr>
          <w:rFonts w:hint="cs"/>
          <w:rtl/>
        </w:rPr>
        <w:t>الإ</w:t>
      </w:r>
      <w:r>
        <w:rPr>
          <w:rtl/>
        </w:rPr>
        <w:t>ن</w:t>
      </w:r>
      <w:r>
        <w:rPr>
          <w:rFonts w:hint="cs"/>
          <w:rtl/>
        </w:rPr>
        <w:t>تاج ا</w:t>
      </w:r>
      <w:r>
        <w:rPr>
          <w:rtl/>
        </w:rPr>
        <w:t>لم</w:t>
      </w:r>
      <w:r>
        <w:rPr>
          <w:rFonts w:hint="cs"/>
          <w:rtl/>
        </w:rPr>
        <w:t>حلي</w:t>
      </w:r>
      <w:r>
        <w:rPr>
          <w:rtl/>
        </w:rPr>
        <w:t xml:space="preserve"> ل</w:t>
      </w:r>
      <w:r>
        <w:rPr>
          <w:rFonts w:hint="cs"/>
          <w:rtl/>
        </w:rPr>
        <w:t>لغذا</w:t>
      </w:r>
      <w:r>
        <w:rPr>
          <w:rtl/>
        </w:rPr>
        <w:t>ء</w:t>
      </w:r>
      <w:r>
        <w:rPr>
          <w:rFonts w:hint="cs"/>
          <w:rtl/>
        </w:rPr>
        <w:t xml:space="preserve"> </w:t>
      </w:r>
      <w:r>
        <w:rPr>
          <w:rtl/>
        </w:rPr>
        <w:t>ب</w:t>
      </w:r>
      <w:r>
        <w:rPr>
          <w:rFonts w:hint="cs"/>
          <w:rtl/>
        </w:rPr>
        <w:t>سبب</w:t>
      </w:r>
      <w:r>
        <w:rPr>
          <w:rtl/>
        </w:rPr>
        <w:t xml:space="preserve"> </w:t>
      </w:r>
      <w:r>
        <w:rPr>
          <w:rFonts w:hint="cs"/>
          <w:rtl/>
        </w:rPr>
        <w:t>زي</w:t>
      </w:r>
      <w:r>
        <w:rPr>
          <w:rtl/>
        </w:rPr>
        <w:t>اد</w:t>
      </w:r>
      <w:r>
        <w:rPr>
          <w:rFonts w:hint="cs"/>
          <w:rtl/>
        </w:rPr>
        <w:t xml:space="preserve">ة </w:t>
      </w:r>
      <w:r>
        <w:rPr>
          <w:rtl/>
        </w:rPr>
        <w:t>ك</w:t>
      </w:r>
      <w:r>
        <w:rPr>
          <w:rFonts w:hint="cs"/>
          <w:rtl/>
        </w:rPr>
        <w:t>لفة الم</w:t>
      </w:r>
      <w:r>
        <w:rPr>
          <w:rtl/>
        </w:rPr>
        <w:t>و</w:t>
      </w:r>
      <w:r>
        <w:rPr>
          <w:rFonts w:hint="cs"/>
          <w:rtl/>
        </w:rPr>
        <w:t>اد الل</w:t>
      </w:r>
      <w:r>
        <w:rPr>
          <w:rtl/>
        </w:rPr>
        <w:t>از</w:t>
      </w:r>
      <w:r>
        <w:rPr>
          <w:rFonts w:hint="cs"/>
          <w:rtl/>
        </w:rPr>
        <w:t>مة للزرا</w:t>
      </w:r>
      <w:r>
        <w:rPr>
          <w:rtl/>
        </w:rPr>
        <w:t>ع</w:t>
      </w:r>
      <w:r>
        <w:rPr>
          <w:rFonts w:hint="cs"/>
          <w:rtl/>
        </w:rPr>
        <w:t>،</w:t>
      </w:r>
      <w:r>
        <w:rPr>
          <w:rtl/>
        </w:rPr>
        <w:t xml:space="preserve"> </w:t>
      </w:r>
      <w:r>
        <w:rPr>
          <w:rFonts w:hint="cs"/>
          <w:rtl/>
        </w:rPr>
        <w:t>وشح ا</w:t>
      </w:r>
      <w:r>
        <w:rPr>
          <w:rtl/>
        </w:rPr>
        <w:t>ل</w:t>
      </w:r>
      <w:r>
        <w:rPr>
          <w:rFonts w:hint="cs"/>
          <w:rtl/>
        </w:rPr>
        <w:t>م</w:t>
      </w:r>
      <w:r>
        <w:rPr>
          <w:rtl/>
        </w:rPr>
        <w:t>ي</w:t>
      </w:r>
      <w:r>
        <w:rPr>
          <w:rFonts w:hint="cs"/>
          <w:rtl/>
        </w:rPr>
        <w:t>اه</w:t>
      </w:r>
      <w:r>
        <w:rPr>
          <w:rtl/>
        </w:rPr>
        <w:t xml:space="preserve"> </w:t>
      </w:r>
      <w:r>
        <w:rPr>
          <w:rFonts w:hint="cs"/>
          <w:rtl/>
        </w:rPr>
        <w:t>وا</w:t>
      </w:r>
      <w:r>
        <w:rPr>
          <w:rtl/>
        </w:rPr>
        <w:t>ر</w:t>
      </w:r>
      <w:r>
        <w:rPr>
          <w:rFonts w:hint="cs"/>
          <w:rtl/>
        </w:rPr>
        <w:t>تفا</w:t>
      </w:r>
      <w:r>
        <w:rPr>
          <w:rtl/>
        </w:rPr>
        <w:t>ع</w:t>
      </w:r>
      <w:r>
        <w:rPr>
          <w:rFonts w:hint="cs"/>
          <w:rtl/>
        </w:rPr>
        <w:t xml:space="preserve"> تك</w:t>
      </w:r>
      <w:r>
        <w:rPr>
          <w:rtl/>
        </w:rPr>
        <w:t>ا</w:t>
      </w:r>
      <w:r>
        <w:rPr>
          <w:rFonts w:hint="cs"/>
          <w:rtl/>
        </w:rPr>
        <w:t>ليف</w:t>
      </w:r>
      <w:r>
        <w:rPr>
          <w:rtl/>
        </w:rPr>
        <w:t xml:space="preserve"> </w:t>
      </w:r>
      <w:r>
        <w:rPr>
          <w:rFonts w:hint="cs"/>
          <w:rtl/>
        </w:rPr>
        <w:t>الم</w:t>
      </w:r>
      <w:r>
        <w:rPr>
          <w:rtl/>
        </w:rPr>
        <w:t>عي</w:t>
      </w:r>
      <w:r>
        <w:rPr>
          <w:rFonts w:hint="cs"/>
          <w:rtl/>
        </w:rPr>
        <w:t>ش</w:t>
      </w:r>
      <w:r>
        <w:rPr>
          <w:rtl/>
        </w:rPr>
        <w:t>ة، و</w:t>
      </w:r>
      <w:r>
        <w:rPr>
          <w:rFonts w:hint="cs"/>
          <w:rtl/>
        </w:rPr>
        <w:t>ارتفاع نسبة</w:t>
      </w:r>
      <w:r>
        <w:rPr>
          <w:rtl/>
        </w:rPr>
        <w:t xml:space="preserve"> ال</w:t>
      </w:r>
      <w:r>
        <w:rPr>
          <w:rFonts w:hint="cs"/>
          <w:rtl/>
        </w:rPr>
        <w:t>إع</w:t>
      </w:r>
      <w:r>
        <w:rPr>
          <w:rtl/>
        </w:rPr>
        <w:t>ا</w:t>
      </w:r>
      <w:r>
        <w:rPr>
          <w:rFonts w:hint="cs"/>
          <w:rtl/>
        </w:rPr>
        <w:t>لة</w:t>
      </w:r>
      <w:r>
        <w:rPr>
          <w:rtl/>
        </w:rPr>
        <w:t xml:space="preserve"> </w:t>
      </w:r>
      <w:r>
        <w:rPr>
          <w:rFonts w:hint="cs"/>
          <w:rtl/>
        </w:rPr>
        <w:t>د</w:t>
      </w:r>
      <w:r>
        <w:rPr>
          <w:rtl/>
        </w:rPr>
        <w:t>اخل</w:t>
      </w:r>
      <w:r>
        <w:rPr>
          <w:rFonts w:hint="cs"/>
          <w:rtl/>
        </w:rPr>
        <w:t xml:space="preserve"> الأس</w:t>
      </w:r>
      <w:r>
        <w:rPr>
          <w:rtl/>
        </w:rPr>
        <w:t>ر</w:t>
      </w:r>
      <w:r>
        <w:rPr>
          <w:rFonts w:hint="cs"/>
          <w:rtl/>
        </w:rPr>
        <w:t>ة التي وصلت إلى 1:4.3.</w:t>
      </w:r>
    </w:p>
    <w:p w:rsidR="00000000" w:rsidRDefault="00000000">
      <w:pPr>
        <w:spacing w:before="0" w:line="380" w:lineRule="exact"/>
        <w:jc w:val="both"/>
        <w:rPr>
          <w:rFonts w:hint="cs"/>
          <w:spacing w:val="2"/>
        </w:rPr>
      </w:pPr>
      <w:r>
        <w:rPr>
          <w:rFonts w:hint="cs"/>
          <w:spacing w:val="2"/>
          <w:rtl/>
        </w:rPr>
        <w:tab/>
        <w:t>(ب)</w:t>
      </w:r>
      <w:r>
        <w:rPr>
          <w:rFonts w:hint="cs"/>
          <w:spacing w:val="2"/>
          <w:rtl/>
        </w:rPr>
        <w:tab/>
        <w:t>ال</w:t>
      </w:r>
      <w:r>
        <w:rPr>
          <w:spacing w:val="2"/>
          <w:rtl/>
        </w:rPr>
        <w:t xml:space="preserve">عوامل </w:t>
      </w:r>
      <w:r>
        <w:rPr>
          <w:rFonts w:hint="cs"/>
          <w:spacing w:val="2"/>
          <w:rtl/>
        </w:rPr>
        <w:t>ال</w:t>
      </w:r>
      <w:r>
        <w:rPr>
          <w:spacing w:val="2"/>
          <w:rtl/>
        </w:rPr>
        <w:t xml:space="preserve">تشريعية: </w:t>
      </w:r>
      <w:r>
        <w:rPr>
          <w:rFonts w:hint="cs"/>
          <w:spacing w:val="2"/>
          <w:rtl/>
        </w:rPr>
        <w:t>أدى ت</w:t>
      </w:r>
      <w:r>
        <w:rPr>
          <w:spacing w:val="2"/>
          <w:rtl/>
        </w:rPr>
        <w:t>را</w:t>
      </w:r>
      <w:r>
        <w:rPr>
          <w:rFonts w:hint="cs"/>
          <w:spacing w:val="2"/>
          <w:rtl/>
        </w:rPr>
        <w:t>كم</w:t>
      </w:r>
      <w:r>
        <w:rPr>
          <w:spacing w:val="2"/>
          <w:rtl/>
        </w:rPr>
        <w:t xml:space="preserve"> ا</w:t>
      </w:r>
      <w:r>
        <w:rPr>
          <w:rFonts w:hint="cs"/>
          <w:spacing w:val="2"/>
          <w:rtl/>
        </w:rPr>
        <w:t>لق</w:t>
      </w:r>
      <w:r>
        <w:rPr>
          <w:spacing w:val="2"/>
          <w:rtl/>
        </w:rPr>
        <w:t>وا</w:t>
      </w:r>
      <w:r>
        <w:rPr>
          <w:rFonts w:hint="cs"/>
          <w:spacing w:val="2"/>
          <w:rtl/>
        </w:rPr>
        <w:t>ني</w:t>
      </w:r>
      <w:r>
        <w:rPr>
          <w:spacing w:val="2"/>
          <w:rtl/>
        </w:rPr>
        <w:t xml:space="preserve">ن </w:t>
      </w:r>
      <w:r>
        <w:rPr>
          <w:rFonts w:hint="cs"/>
          <w:spacing w:val="2"/>
          <w:rtl/>
        </w:rPr>
        <w:t xml:space="preserve">المؤقتة </w:t>
      </w:r>
      <w:r>
        <w:rPr>
          <w:spacing w:val="2"/>
          <w:rtl/>
        </w:rPr>
        <w:t>ال</w:t>
      </w:r>
      <w:r>
        <w:rPr>
          <w:rFonts w:hint="cs"/>
          <w:spacing w:val="2"/>
          <w:rtl/>
        </w:rPr>
        <w:t>مط</w:t>
      </w:r>
      <w:r>
        <w:rPr>
          <w:spacing w:val="2"/>
          <w:rtl/>
        </w:rPr>
        <w:t>رو</w:t>
      </w:r>
      <w:r>
        <w:rPr>
          <w:rFonts w:hint="cs"/>
          <w:spacing w:val="2"/>
          <w:rtl/>
        </w:rPr>
        <w:t>حة</w:t>
      </w:r>
      <w:r>
        <w:rPr>
          <w:spacing w:val="2"/>
          <w:rtl/>
        </w:rPr>
        <w:t xml:space="preserve"> أمام </w:t>
      </w:r>
      <w:r>
        <w:rPr>
          <w:rFonts w:hint="cs"/>
          <w:spacing w:val="2"/>
          <w:rtl/>
        </w:rPr>
        <w:t>مجل</w:t>
      </w:r>
      <w:r>
        <w:rPr>
          <w:spacing w:val="2"/>
          <w:rtl/>
        </w:rPr>
        <w:t xml:space="preserve">س </w:t>
      </w:r>
      <w:r>
        <w:rPr>
          <w:rFonts w:hint="cs"/>
          <w:spacing w:val="2"/>
          <w:rtl/>
        </w:rPr>
        <w:t>ا</w:t>
      </w:r>
      <w:r>
        <w:rPr>
          <w:spacing w:val="2"/>
          <w:rtl/>
        </w:rPr>
        <w:t>لأ</w:t>
      </w:r>
      <w:r>
        <w:rPr>
          <w:rFonts w:hint="cs"/>
          <w:spacing w:val="2"/>
          <w:rtl/>
        </w:rPr>
        <w:t>م</w:t>
      </w:r>
      <w:r>
        <w:rPr>
          <w:spacing w:val="2"/>
          <w:rtl/>
        </w:rPr>
        <w:t>ة وت</w:t>
      </w:r>
      <w:r>
        <w:rPr>
          <w:rFonts w:hint="cs"/>
          <w:spacing w:val="2"/>
          <w:rtl/>
        </w:rPr>
        <w:t>أخ</w:t>
      </w:r>
      <w:r>
        <w:rPr>
          <w:spacing w:val="2"/>
          <w:rtl/>
        </w:rPr>
        <w:t xml:space="preserve">ر </w:t>
      </w:r>
      <w:r>
        <w:rPr>
          <w:rFonts w:hint="cs"/>
          <w:spacing w:val="2"/>
          <w:rtl/>
        </w:rPr>
        <w:t>إقرارها</w:t>
      </w:r>
      <w:r>
        <w:rPr>
          <w:spacing w:val="2"/>
          <w:rtl/>
        </w:rPr>
        <w:t xml:space="preserve"> بالر</w:t>
      </w:r>
      <w:r>
        <w:rPr>
          <w:rFonts w:hint="cs"/>
          <w:spacing w:val="2"/>
          <w:rtl/>
        </w:rPr>
        <w:t>غم م</w:t>
      </w:r>
      <w:r>
        <w:rPr>
          <w:spacing w:val="2"/>
          <w:rtl/>
        </w:rPr>
        <w:t>ن جه</w:t>
      </w:r>
      <w:r>
        <w:rPr>
          <w:rFonts w:hint="cs"/>
          <w:spacing w:val="2"/>
          <w:rtl/>
        </w:rPr>
        <w:t>ود ا</w:t>
      </w:r>
      <w:r>
        <w:rPr>
          <w:spacing w:val="2"/>
          <w:rtl/>
        </w:rPr>
        <w:t>لحكو</w:t>
      </w:r>
      <w:r>
        <w:rPr>
          <w:rFonts w:hint="cs"/>
          <w:spacing w:val="2"/>
          <w:rtl/>
        </w:rPr>
        <w:t>مة ا</w:t>
      </w:r>
      <w:r>
        <w:rPr>
          <w:spacing w:val="2"/>
          <w:rtl/>
        </w:rPr>
        <w:t>لأرد</w:t>
      </w:r>
      <w:r>
        <w:rPr>
          <w:rFonts w:hint="cs"/>
          <w:spacing w:val="2"/>
          <w:rtl/>
        </w:rPr>
        <w:t>نية لمواكبة التطورات القانونية في مجال حقوق الطفل إلى إعا</w:t>
      </w:r>
      <w:r>
        <w:rPr>
          <w:spacing w:val="2"/>
          <w:rtl/>
        </w:rPr>
        <w:t>ق</w:t>
      </w:r>
      <w:r>
        <w:rPr>
          <w:rFonts w:hint="cs"/>
          <w:spacing w:val="2"/>
          <w:rtl/>
        </w:rPr>
        <w:t>ة</w:t>
      </w:r>
      <w:r>
        <w:rPr>
          <w:spacing w:val="2"/>
          <w:rtl/>
        </w:rPr>
        <w:t xml:space="preserve"> </w:t>
      </w:r>
      <w:r>
        <w:rPr>
          <w:rFonts w:hint="cs"/>
          <w:spacing w:val="2"/>
          <w:rtl/>
        </w:rPr>
        <w:t>ع</w:t>
      </w:r>
      <w:r>
        <w:rPr>
          <w:spacing w:val="2"/>
          <w:rtl/>
        </w:rPr>
        <w:t>م</w:t>
      </w:r>
      <w:r>
        <w:rPr>
          <w:rFonts w:hint="cs"/>
          <w:spacing w:val="2"/>
          <w:rtl/>
        </w:rPr>
        <w:t>لية تح</w:t>
      </w:r>
      <w:r>
        <w:rPr>
          <w:spacing w:val="2"/>
          <w:rtl/>
        </w:rPr>
        <w:t>د</w:t>
      </w:r>
      <w:r>
        <w:rPr>
          <w:rFonts w:hint="cs"/>
          <w:spacing w:val="2"/>
          <w:rtl/>
        </w:rPr>
        <w:t>يث الق</w:t>
      </w:r>
      <w:r>
        <w:rPr>
          <w:spacing w:val="2"/>
          <w:rtl/>
        </w:rPr>
        <w:t>وا</w:t>
      </w:r>
      <w:r>
        <w:rPr>
          <w:rFonts w:hint="cs"/>
          <w:spacing w:val="2"/>
          <w:rtl/>
        </w:rPr>
        <w:t>نين</w:t>
      </w:r>
      <w:r>
        <w:rPr>
          <w:spacing w:val="2"/>
          <w:rtl/>
        </w:rPr>
        <w:t xml:space="preserve"> </w:t>
      </w:r>
      <w:r>
        <w:rPr>
          <w:rFonts w:hint="cs"/>
          <w:spacing w:val="2"/>
          <w:rtl/>
        </w:rPr>
        <w:t xml:space="preserve">لتواكب </w:t>
      </w:r>
      <w:r>
        <w:rPr>
          <w:spacing w:val="2"/>
          <w:rtl/>
        </w:rPr>
        <w:t>ال</w:t>
      </w:r>
      <w:r>
        <w:rPr>
          <w:rFonts w:hint="cs"/>
          <w:spacing w:val="2"/>
          <w:rtl/>
        </w:rPr>
        <w:t xml:space="preserve">تطورات </w:t>
      </w:r>
      <w:r>
        <w:rPr>
          <w:spacing w:val="2"/>
          <w:rtl/>
        </w:rPr>
        <w:t>المجت</w:t>
      </w:r>
      <w:r>
        <w:rPr>
          <w:rFonts w:hint="cs"/>
          <w:spacing w:val="2"/>
          <w:rtl/>
        </w:rPr>
        <w:t>مع</w:t>
      </w:r>
      <w:r>
        <w:rPr>
          <w:spacing w:val="2"/>
          <w:rtl/>
        </w:rPr>
        <w:t>ي</w:t>
      </w:r>
      <w:r>
        <w:rPr>
          <w:rFonts w:hint="cs"/>
          <w:spacing w:val="2"/>
          <w:rtl/>
        </w:rPr>
        <w:t>ة،</w:t>
      </w:r>
      <w:r>
        <w:rPr>
          <w:spacing w:val="2"/>
          <w:rtl/>
        </w:rPr>
        <w:t xml:space="preserve"> </w:t>
      </w:r>
      <w:r>
        <w:rPr>
          <w:rFonts w:hint="cs"/>
          <w:spacing w:val="2"/>
          <w:rtl/>
        </w:rPr>
        <w:t>و</w:t>
      </w:r>
      <w:r>
        <w:rPr>
          <w:spacing w:val="2"/>
          <w:rtl/>
        </w:rPr>
        <w:t>م</w:t>
      </w:r>
      <w:r>
        <w:rPr>
          <w:rFonts w:hint="cs"/>
          <w:spacing w:val="2"/>
          <w:rtl/>
        </w:rPr>
        <w:t>ن</w:t>
      </w:r>
      <w:r>
        <w:rPr>
          <w:spacing w:val="2"/>
          <w:rtl/>
        </w:rPr>
        <w:t xml:space="preserve"> </w:t>
      </w:r>
      <w:r>
        <w:rPr>
          <w:rFonts w:hint="cs"/>
          <w:spacing w:val="2"/>
          <w:rtl/>
        </w:rPr>
        <w:t>ه</w:t>
      </w:r>
      <w:r>
        <w:rPr>
          <w:spacing w:val="2"/>
          <w:rtl/>
        </w:rPr>
        <w:t>ذه</w:t>
      </w:r>
      <w:r>
        <w:rPr>
          <w:rFonts w:hint="cs"/>
          <w:spacing w:val="2"/>
          <w:rtl/>
        </w:rPr>
        <w:t xml:space="preserve"> </w:t>
      </w:r>
      <w:r>
        <w:rPr>
          <w:spacing w:val="2"/>
          <w:rtl/>
        </w:rPr>
        <w:t>ا</w:t>
      </w:r>
      <w:r>
        <w:rPr>
          <w:rFonts w:hint="cs"/>
          <w:spacing w:val="2"/>
          <w:rtl/>
        </w:rPr>
        <w:t>ل</w:t>
      </w:r>
      <w:r>
        <w:rPr>
          <w:spacing w:val="2"/>
          <w:rtl/>
        </w:rPr>
        <w:t>ق</w:t>
      </w:r>
      <w:r>
        <w:rPr>
          <w:rFonts w:hint="cs"/>
          <w:spacing w:val="2"/>
          <w:rtl/>
        </w:rPr>
        <w:t>و</w:t>
      </w:r>
      <w:r>
        <w:rPr>
          <w:spacing w:val="2"/>
          <w:rtl/>
        </w:rPr>
        <w:t>ان</w:t>
      </w:r>
      <w:r>
        <w:rPr>
          <w:rFonts w:hint="cs"/>
          <w:spacing w:val="2"/>
          <w:rtl/>
        </w:rPr>
        <w:t>ين</w:t>
      </w:r>
      <w:r>
        <w:rPr>
          <w:spacing w:val="2"/>
          <w:rtl/>
        </w:rPr>
        <w:t xml:space="preserve"> </w:t>
      </w:r>
      <w:r>
        <w:rPr>
          <w:rFonts w:hint="cs"/>
          <w:spacing w:val="2"/>
          <w:rtl/>
        </w:rPr>
        <w:t>ق</w:t>
      </w:r>
      <w:r>
        <w:rPr>
          <w:spacing w:val="2"/>
          <w:rtl/>
        </w:rPr>
        <w:t>ا</w:t>
      </w:r>
      <w:r>
        <w:rPr>
          <w:rFonts w:hint="cs"/>
          <w:spacing w:val="2"/>
          <w:rtl/>
        </w:rPr>
        <w:t>نو</w:t>
      </w:r>
      <w:r>
        <w:rPr>
          <w:spacing w:val="2"/>
          <w:rtl/>
        </w:rPr>
        <w:t xml:space="preserve">ن </w:t>
      </w:r>
      <w:r>
        <w:rPr>
          <w:rFonts w:hint="cs"/>
          <w:spacing w:val="2"/>
          <w:rtl/>
        </w:rPr>
        <w:t>الأ</w:t>
      </w:r>
      <w:r>
        <w:rPr>
          <w:spacing w:val="2"/>
          <w:rtl/>
        </w:rPr>
        <w:t>ح</w:t>
      </w:r>
      <w:r>
        <w:rPr>
          <w:rFonts w:hint="cs"/>
          <w:spacing w:val="2"/>
          <w:rtl/>
        </w:rPr>
        <w:t>داث، وقانون العقوبات،</w:t>
      </w:r>
      <w:r>
        <w:rPr>
          <w:spacing w:val="2"/>
          <w:rtl/>
        </w:rPr>
        <w:t xml:space="preserve"> </w:t>
      </w:r>
      <w:r>
        <w:rPr>
          <w:rFonts w:hint="cs"/>
          <w:spacing w:val="2"/>
          <w:rtl/>
        </w:rPr>
        <w:t>وقانون ا</w:t>
      </w:r>
      <w:r>
        <w:rPr>
          <w:spacing w:val="2"/>
          <w:rtl/>
        </w:rPr>
        <w:t>لأحوال الشخص</w:t>
      </w:r>
      <w:r>
        <w:rPr>
          <w:rFonts w:hint="cs"/>
          <w:spacing w:val="2"/>
          <w:rtl/>
        </w:rPr>
        <w:t>ية. إلا</w:t>
      </w:r>
      <w:r>
        <w:rPr>
          <w:spacing w:val="2"/>
          <w:rtl/>
        </w:rPr>
        <w:t xml:space="preserve"> أن </w:t>
      </w:r>
      <w:r>
        <w:rPr>
          <w:rFonts w:hint="cs"/>
          <w:spacing w:val="2"/>
          <w:rtl/>
        </w:rPr>
        <w:t>القو</w:t>
      </w:r>
      <w:r>
        <w:rPr>
          <w:spacing w:val="2"/>
          <w:rtl/>
        </w:rPr>
        <w:t>ان</w:t>
      </w:r>
      <w:r>
        <w:rPr>
          <w:rFonts w:hint="cs"/>
          <w:spacing w:val="2"/>
          <w:rtl/>
        </w:rPr>
        <w:t>ين</w:t>
      </w:r>
      <w:r>
        <w:rPr>
          <w:spacing w:val="2"/>
          <w:rtl/>
        </w:rPr>
        <w:t xml:space="preserve"> ا</w:t>
      </w:r>
      <w:r>
        <w:rPr>
          <w:rFonts w:hint="cs"/>
          <w:spacing w:val="2"/>
          <w:rtl/>
        </w:rPr>
        <w:t>لم</w:t>
      </w:r>
      <w:r>
        <w:rPr>
          <w:spacing w:val="2"/>
          <w:rtl/>
        </w:rPr>
        <w:t>ؤق</w:t>
      </w:r>
      <w:r>
        <w:rPr>
          <w:rFonts w:hint="cs"/>
          <w:spacing w:val="2"/>
          <w:rtl/>
        </w:rPr>
        <w:t>تة</w:t>
      </w:r>
      <w:r>
        <w:rPr>
          <w:spacing w:val="2"/>
          <w:rtl/>
        </w:rPr>
        <w:t xml:space="preserve"> ا</w:t>
      </w:r>
      <w:r>
        <w:rPr>
          <w:rFonts w:hint="cs"/>
          <w:spacing w:val="2"/>
          <w:rtl/>
        </w:rPr>
        <w:t>لت</w:t>
      </w:r>
      <w:r>
        <w:rPr>
          <w:spacing w:val="2"/>
          <w:rtl/>
        </w:rPr>
        <w:t xml:space="preserve">ي </w:t>
      </w:r>
      <w:r>
        <w:rPr>
          <w:rFonts w:hint="cs"/>
          <w:spacing w:val="2"/>
          <w:rtl/>
        </w:rPr>
        <w:t>صدرت خلال تلك الفترة ظلّت نافذة المفعول والعمل جار على إقرارها حسب مراحلها الدستورية</w:t>
      </w:r>
      <w:r>
        <w:rPr>
          <w:spacing w:val="2"/>
          <w:rtl/>
        </w:rPr>
        <w:t>.</w:t>
      </w:r>
    </w:p>
    <w:p w:rsidR="00000000" w:rsidRDefault="00000000">
      <w:pPr>
        <w:spacing w:before="0" w:line="380" w:lineRule="exact"/>
        <w:jc w:val="both"/>
        <w:rPr>
          <w:rFonts w:hint="cs"/>
          <w:spacing w:val="2"/>
          <w:rtl/>
        </w:rPr>
      </w:pPr>
      <w:r>
        <w:rPr>
          <w:rFonts w:hint="cs"/>
          <w:spacing w:val="2"/>
          <w:rtl/>
        </w:rPr>
        <w:tab/>
        <w:t>(ج)</w:t>
      </w:r>
      <w:r>
        <w:rPr>
          <w:rFonts w:hint="cs"/>
          <w:spacing w:val="2"/>
          <w:rtl/>
        </w:rPr>
        <w:tab/>
        <w:t>ال</w:t>
      </w:r>
      <w:r>
        <w:rPr>
          <w:spacing w:val="2"/>
          <w:rtl/>
        </w:rPr>
        <w:t xml:space="preserve">عوامل </w:t>
      </w:r>
      <w:r>
        <w:rPr>
          <w:rFonts w:hint="cs"/>
          <w:spacing w:val="2"/>
          <w:rtl/>
        </w:rPr>
        <w:t>ال</w:t>
      </w:r>
      <w:r>
        <w:rPr>
          <w:spacing w:val="2"/>
          <w:rtl/>
        </w:rPr>
        <w:t xml:space="preserve">فنية: </w:t>
      </w:r>
      <w:r>
        <w:rPr>
          <w:rFonts w:hint="cs"/>
          <w:spacing w:val="2"/>
          <w:rtl/>
        </w:rPr>
        <w:t>كان لضعف تو</w:t>
      </w:r>
      <w:r>
        <w:rPr>
          <w:spacing w:val="2"/>
          <w:rtl/>
        </w:rPr>
        <w:t>ف</w:t>
      </w:r>
      <w:r>
        <w:rPr>
          <w:rFonts w:hint="cs"/>
          <w:spacing w:val="2"/>
          <w:rtl/>
        </w:rPr>
        <w:t>ر ا</w:t>
      </w:r>
      <w:r>
        <w:rPr>
          <w:spacing w:val="2"/>
          <w:rtl/>
        </w:rPr>
        <w:t>ل</w:t>
      </w:r>
      <w:r>
        <w:rPr>
          <w:rFonts w:hint="cs"/>
          <w:spacing w:val="2"/>
          <w:rtl/>
        </w:rPr>
        <w:t>كوا</w:t>
      </w:r>
      <w:r>
        <w:rPr>
          <w:spacing w:val="2"/>
          <w:rtl/>
        </w:rPr>
        <w:t>د</w:t>
      </w:r>
      <w:r>
        <w:rPr>
          <w:rFonts w:hint="cs"/>
          <w:spacing w:val="2"/>
          <w:rtl/>
        </w:rPr>
        <w:t>ر ا</w:t>
      </w:r>
      <w:r>
        <w:rPr>
          <w:spacing w:val="2"/>
          <w:rtl/>
        </w:rPr>
        <w:t>ل</w:t>
      </w:r>
      <w:r>
        <w:rPr>
          <w:rFonts w:hint="cs"/>
          <w:spacing w:val="2"/>
          <w:rtl/>
        </w:rPr>
        <w:t xml:space="preserve">فنية المؤهلة المتخصصة في مجال حقوق الطفل، وقلة الدراسات التي تتناول </w:t>
      </w:r>
      <w:r>
        <w:rPr>
          <w:spacing w:val="2"/>
          <w:rtl/>
        </w:rPr>
        <w:t>القض</w:t>
      </w:r>
      <w:r>
        <w:rPr>
          <w:rFonts w:hint="cs"/>
          <w:spacing w:val="2"/>
          <w:rtl/>
        </w:rPr>
        <w:t xml:space="preserve">ايا </w:t>
      </w:r>
      <w:r>
        <w:rPr>
          <w:spacing w:val="2"/>
          <w:rtl/>
        </w:rPr>
        <w:t>المت</w:t>
      </w:r>
      <w:r>
        <w:rPr>
          <w:rFonts w:hint="cs"/>
          <w:spacing w:val="2"/>
          <w:rtl/>
        </w:rPr>
        <w:t>علقة</w:t>
      </w:r>
      <w:r>
        <w:rPr>
          <w:spacing w:val="2"/>
          <w:rtl/>
        </w:rPr>
        <w:t xml:space="preserve"> بال</w:t>
      </w:r>
      <w:r>
        <w:rPr>
          <w:rFonts w:hint="cs"/>
          <w:spacing w:val="2"/>
          <w:rtl/>
        </w:rPr>
        <w:t>طفول</w:t>
      </w:r>
      <w:r>
        <w:rPr>
          <w:spacing w:val="2"/>
          <w:rtl/>
        </w:rPr>
        <w:t xml:space="preserve">ة </w:t>
      </w:r>
      <w:r>
        <w:rPr>
          <w:rFonts w:hint="cs"/>
          <w:spacing w:val="2"/>
          <w:rtl/>
        </w:rPr>
        <w:t>كالإساءة و</w:t>
      </w:r>
      <w:r>
        <w:rPr>
          <w:spacing w:val="2"/>
          <w:rtl/>
        </w:rPr>
        <w:t>العم</w:t>
      </w:r>
      <w:r>
        <w:rPr>
          <w:rFonts w:hint="cs"/>
          <w:spacing w:val="2"/>
          <w:rtl/>
        </w:rPr>
        <w:t>الة،</w:t>
      </w:r>
      <w:r>
        <w:rPr>
          <w:spacing w:val="2"/>
          <w:rtl/>
        </w:rPr>
        <w:t xml:space="preserve"> وضع</w:t>
      </w:r>
      <w:r>
        <w:rPr>
          <w:rFonts w:hint="cs"/>
          <w:spacing w:val="2"/>
          <w:rtl/>
        </w:rPr>
        <w:t>ف التقنيات الطبية المتخصصة بالأطفال أثر في ع</w:t>
      </w:r>
      <w:r>
        <w:rPr>
          <w:spacing w:val="2"/>
          <w:rtl/>
        </w:rPr>
        <w:t>ر</w:t>
      </w:r>
      <w:r>
        <w:rPr>
          <w:rFonts w:hint="cs"/>
          <w:spacing w:val="2"/>
          <w:rtl/>
        </w:rPr>
        <w:t>ق</w:t>
      </w:r>
      <w:r>
        <w:rPr>
          <w:spacing w:val="2"/>
          <w:rtl/>
        </w:rPr>
        <w:t>لة</w:t>
      </w:r>
      <w:r>
        <w:rPr>
          <w:rFonts w:hint="cs"/>
          <w:spacing w:val="2"/>
          <w:rtl/>
        </w:rPr>
        <w:t xml:space="preserve"> تنفيذ </w:t>
      </w:r>
      <w:r>
        <w:rPr>
          <w:spacing w:val="2"/>
          <w:rtl/>
        </w:rPr>
        <w:t>الا</w:t>
      </w:r>
      <w:r>
        <w:rPr>
          <w:rFonts w:hint="cs"/>
          <w:spacing w:val="2"/>
          <w:rtl/>
        </w:rPr>
        <w:t>تف</w:t>
      </w:r>
      <w:r>
        <w:rPr>
          <w:spacing w:val="2"/>
          <w:rtl/>
        </w:rPr>
        <w:t>ا</w:t>
      </w:r>
      <w:r>
        <w:rPr>
          <w:rFonts w:hint="cs"/>
          <w:spacing w:val="2"/>
          <w:rtl/>
        </w:rPr>
        <w:t>ق</w:t>
      </w:r>
      <w:r>
        <w:rPr>
          <w:spacing w:val="2"/>
          <w:rtl/>
        </w:rPr>
        <w:t>ي</w:t>
      </w:r>
      <w:r>
        <w:rPr>
          <w:rFonts w:hint="cs"/>
          <w:spacing w:val="2"/>
          <w:rtl/>
        </w:rPr>
        <w:t>ة، إلا أنه جرى التعامل مع معظم ه</w:t>
      </w:r>
      <w:r>
        <w:rPr>
          <w:spacing w:val="2"/>
          <w:rtl/>
        </w:rPr>
        <w:t>ذ</w:t>
      </w:r>
      <w:r>
        <w:rPr>
          <w:rFonts w:hint="cs"/>
          <w:spacing w:val="2"/>
          <w:rtl/>
        </w:rPr>
        <w:t>ه الصعو</w:t>
      </w:r>
      <w:r>
        <w:rPr>
          <w:spacing w:val="2"/>
          <w:rtl/>
        </w:rPr>
        <w:t>ب</w:t>
      </w:r>
      <w:r>
        <w:rPr>
          <w:rFonts w:hint="cs"/>
          <w:spacing w:val="2"/>
          <w:rtl/>
        </w:rPr>
        <w:t xml:space="preserve">ات من قبل المؤسسات العامة والهيئات الوطنية والهيئات الدولية التي أولت جل الاهتمام لبرامج التوعية وتدريب الكوادر المتخصصة في مجال حقوق الطفل، كما عملت هذه الجهات على تكثيف الاهتمام بصحة الطفل وبرامج </w:t>
      </w:r>
      <w:r>
        <w:rPr>
          <w:spacing w:val="2"/>
          <w:rtl/>
        </w:rPr>
        <w:t>ا</w:t>
      </w:r>
      <w:r>
        <w:rPr>
          <w:rFonts w:hint="cs"/>
          <w:spacing w:val="2"/>
          <w:rtl/>
        </w:rPr>
        <w:t xml:space="preserve">لحد </w:t>
      </w:r>
      <w:r>
        <w:rPr>
          <w:spacing w:val="2"/>
          <w:rtl/>
        </w:rPr>
        <w:t>م</w:t>
      </w:r>
      <w:r>
        <w:rPr>
          <w:rFonts w:hint="cs"/>
          <w:spacing w:val="2"/>
          <w:rtl/>
        </w:rPr>
        <w:t>ن عما</w:t>
      </w:r>
      <w:r>
        <w:rPr>
          <w:spacing w:val="2"/>
          <w:rtl/>
        </w:rPr>
        <w:t>ل</w:t>
      </w:r>
      <w:r>
        <w:rPr>
          <w:rFonts w:hint="cs"/>
          <w:spacing w:val="2"/>
          <w:rtl/>
        </w:rPr>
        <w:t>ة ا</w:t>
      </w:r>
      <w:r>
        <w:rPr>
          <w:spacing w:val="2"/>
          <w:rtl/>
        </w:rPr>
        <w:t>لأ</w:t>
      </w:r>
      <w:r>
        <w:rPr>
          <w:rFonts w:hint="cs"/>
          <w:spacing w:val="2"/>
          <w:rtl/>
        </w:rPr>
        <w:t>ط</w:t>
      </w:r>
      <w:r>
        <w:rPr>
          <w:spacing w:val="2"/>
          <w:rtl/>
        </w:rPr>
        <w:t>ف</w:t>
      </w:r>
      <w:r>
        <w:rPr>
          <w:rFonts w:hint="cs"/>
          <w:spacing w:val="2"/>
          <w:rtl/>
        </w:rPr>
        <w:t>ا</w:t>
      </w:r>
      <w:r>
        <w:rPr>
          <w:spacing w:val="2"/>
          <w:rtl/>
        </w:rPr>
        <w:t>ل</w:t>
      </w:r>
      <w:r>
        <w:rPr>
          <w:rFonts w:hint="cs"/>
          <w:spacing w:val="2"/>
          <w:rtl/>
        </w:rPr>
        <w:t xml:space="preserve"> فضلاً عن شمول الأطفال دون ست سنوات بالتأمين الصحي الشامل، م</w:t>
      </w:r>
      <w:r>
        <w:rPr>
          <w:spacing w:val="2"/>
          <w:rtl/>
        </w:rPr>
        <w:t>م</w:t>
      </w:r>
      <w:r>
        <w:rPr>
          <w:rFonts w:hint="cs"/>
          <w:spacing w:val="2"/>
          <w:rtl/>
        </w:rPr>
        <w:t>ا س</w:t>
      </w:r>
      <w:r>
        <w:rPr>
          <w:spacing w:val="2"/>
          <w:rtl/>
        </w:rPr>
        <w:t>ا</w:t>
      </w:r>
      <w:r>
        <w:rPr>
          <w:rFonts w:hint="cs"/>
          <w:spacing w:val="2"/>
          <w:rtl/>
        </w:rPr>
        <w:t>ه</w:t>
      </w:r>
      <w:r>
        <w:rPr>
          <w:spacing w:val="2"/>
          <w:rtl/>
        </w:rPr>
        <w:t xml:space="preserve">م </w:t>
      </w:r>
      <w:r>
        <w:rPr>
          <w:rFonts w:hint="cs"/>
          <w:spacing w:val="2"/>
          <w:rtl/>
        </w:rPr>
        <w:t>إلى حد ك</w:t>
      </w:r>
      <w:r>
        <w:rPr>
          <w:spacing w:val="2"/>
          <w:rtl/>
        </w:rPr>
        <w:t>ب</w:t>
      </w:r>
      <w:r>
        <w:rPr>
          <w:rFonts w:hint="cs"/>
          <w:spacing w:val="2"/>
          <w:rtl/>
        </w:rPr>
        <w:t xml:space="preserve">ير في </w:t>
      </w:r>
      <w:r>
        <w:rPr>
          <w:spacing w:val="2"/>
          <w:rtl/>
        </w:rPr>
        <w:t>تذ</w:t>
      </w:r>
      <w:r>
        <w:rPr>
          <w:rFonts w:hint="cs"/>
          <w:spacing w:val="2"/>
          <w:rtl/>
        </w:rPr>
        <w:t>ليل الصعوبات و</w:t>
      </w:r>
      <w:r>
        <w:rPr>
          <w:spacing w:val="2"/>
          <w:rtl/>
        </w:rPr>
        <w:t>ا</w:t>
      </w:r>
      <w:r>
        <w:rPr>
          <w:rFonts w:hint="cs"/>
          <w:spacing w:val="2"/>
          <w:rtl/>
        </w:rPr>
        <w:t>ل</w:t>
      </w:r>
      <w:r>
        <w:rPr>
          <w:spacing w:val="2"/>
          <w:rtl/>
        </w:rPr>
        <w:t>ع</w:t>
      </w:r>
      <w:r>
        <w:rPr>
          <w:rFonts w:hint="cs"/>
          <w:spacing w:val="2"/>
          <w:rtl/>
        </w:rPr>
        <w:t>راقيل</w:t>
      </w:r>
      <w:r>
        <w:rPr>
          <w:spacing w:val="2"/>
          <w:rtl/>
        </w:rPr>
        <w:t xml:space="preserve"> </w:t>
      </w:r>
      <w:r>
        <w:rPr>
          <w:rFonts w:hint="cs"/>
          <w:spacing w:val="2"/>
          <w:rtl/>
        </w:rPr>
        <w:t>ا</w:t>
      </w:r>
      <w:r>
        <w:rPr>
          <w:spacing w:val="2"/>
          <w:rtl/>
        </w:rPr>
        <w:t>ل</w:t>
      </w:r>
      <w:r>
        <w:rPr>
          <w:rFonts w:hint="cs"/>
          <w:spacing w:val="2"/>
          <w:rtl/>
        </w:rPr>
        <w:t>متعلق</w:t>
      </w:r>
      <w:r>
        <w:rPr>
          <w:spacing w:val="2"/>
          <w:rtl/>
        </w:rPr>
        <w:t>ة</w:t>
      </w:r>
      <w:r>
        <w:rPr>
          <w:rFonts w:hint="cs"/>
          <w:spacing w:val="2"/>
          <w:rtl/>
        </w:rPr>
        <w:t xml:space="preserve"> </w:t>
      </w:r>
      <w:r>
        <w:rPr>
          <w:spacing w:val="2"/>
          <w:rtl/>
        </w:rPr>
        <w:t>ب</w:t>
      </w:r>
      <w:r>
        <w:rPr>
          <w:rFonts w:hint="cs"/>
          <w:spacing w:val="2"/>
          <w:rtl/>
        </w:rPr>
        <w:t>تنفيذ</w:t>
      </w:r>
      <w:r>
        <w:rPr>
          <w:spacing w:val="2"/>
          <w:rtl/>
        </w:rPr>
        <w:t xml:space="preserve"> </w:t>
      </w:r>
      <w:r>
        <w:rPr>
          <w:rFonts w:hint="cs"/>
          <w:spacing w:val="2"/>
          <w:rtl/>
        </w:rPr>
        <w:t>ا</w:t>
      </w:r>
      <w:r>
        <w:rPr>
          <w:spacing w:val="2"/>
          <w:rtl/>
        </w:rPr>
        <w:t>ل</w:t>
      </w:r>
      <w:r>
        <w:rPr>
          <w:rFonts w:hint="cs"/>
          <w:spacing w:val="2"/>
          <w:rtl/>
        </w:rPr>
        <w:t xml:space="preserve">اتفاقية. </w:t>
      </w:r>
    </w:p>
    <w:p w:rsidR="00000000" w:rsidRDefault="00000000">
      <w:pPr>
        <w:spacing w:before="0" w:line="380" w:lineRule="exact"/>
        <w:jc w:val="both"/>
        <w:rPr>
          <w:rFonts w:hint="cs"/>
          <w:rtl/>
        </w:rPr>
      </w:pPr>
      <w:r>
        <w:rPr>
          <w:rFonts w:hint="cs"/>
          <w:rtl/>
        </w:rPr>
        <w:tab/>
        <w:t>(د)</w:t>
      </w:r>
      <w:r>
        <w:rPr>
          <w:rFonts w:hint="cs"/>
          <w:rtl/>
        </w:rPr>
        <w:tab/>
        <w:t>ال</w:t>
      </w:r>
      <w:r>
        <w:rPr>
          <w:rtl/>
        </w:rPr>
        <w:t xml:space="preserve">عوامل </w:t>
      </w:r>
      <w:r>
        <w:rPr>
          <w:rFonts w:hint="cs"/>
          <w:rtl/>
        </w:rPr>
        <w:t>ال</w:t>
      </w:r>
      <w:r>
        <w:rPr>
          <w:rtl/>
        </w:rPr>
        <w:t>ديموغ</w:t>
      </w:r>
      <w:r>
        <w:rPr>
          <w:rFonts w:hint="cs"/>
          <w:rtl/>
        </w:rPr>
        <w:t>ر</w:t>
      </w:r>
      <w:r>
        <w:rPr>
          <w:rtl/>
        </w:rPr>
        <w:t>ا</w:t>
      </w:r>
      <w:r>
        <w:rPr>
          <w:rFonts w:hint="cs"/>
          <w:rtl/>
        </w:rPr>
        <w:t>ف</w:t>
      </w:r>
      <w:r>
        <w:rPr>
          <w:rtl/>
        </w:rPr>
        <w:t>ية:</w:t>
      </w:r>
      <w:r>
        <w:rPr>
          <w:rFonts w:hint="cs"/>
          <w:rtl/>
        </w:rPr>
        <w:t xml:space="preserve"> نظراً لارتفاع معدل النمو السكاني الذي وصل إلى 2.5 في المائة والناجم بدوره عن زيادة المواليد وانخفاض الوفيات وزيادة الهجرة، فقد تأثرت الخدمات المقدمة للأطفال، وعلى وجه التحديد في المناطق الحضرية. كما أثر على هذه الخدمات كذلك الارتفاع غير الطبيعي للسكان الناتج عن عودة حوالي نصف مليون أردني من دول الخليج العربي نتيجة للحروب فضلا عن الموجات السابقة الثلاث للاجئين.</w:t>
      </w:r>
    </w:p>
    <w:p w:rsidR="00000000" w:rsidRDefault="00000000">
      <w:pPr>
        <w:spacing w:before="0" w:line="380" w:lineRule="exact"/>
        <w:jc w:val="both"/>
        <w:rPr>
          <w:rFonts w:hint="cs"/>
          <w:rtl/>
        </w:rPr>
      </w:pPr>
      <w:r>
        <w:rPr>
          <w:rFonts w:hint="cs"/>
          <w:rtl/>
        </w:rPr>
        <w:tab/>
        <w:t>(ه‍)</w:t>
      </w:r>
      <w:r>
        <w:rPr>
          <w:rFonts w:hint="cs"/>
          <w:rtl/>
        </w:rPr>
        <w:tab/>
        <w:t>ال</w:t>
      </w:r>
      <w:r>
        <w:rPr>
          <w:rtl/>
        </w:rPr>
        <w:t xml:space="preserve">عوامل </w:t>
      </w:r>
      <w:r>
        <w:rPr>
          <w:rFonts w:hint="cs"/>
          <w:rtl/>
        </w:rPr>
        <w:t>ال</w:t>
      </w:r>
      <w:r>
        <w:rPr>
          <w:rtl/>
        </w:rPr>
        <w:t xml:space="preserve">خارجية: </w:t>
      </w:r>
      <w:r>
        <w:rPr>
          <w:rFonts w:hint="cs"/>
          <w:rtl/>
        </w:rPr>
        <w:t>أع</w:t>
      </w:r>
      <w:r>
        <w:rPr>
          <w:rtl/>
        </w:rPr>
        <w:t>ا</w:t>
      </w:r>
      <w:r>
        <w:rPr>
          <w:rFonts w:hint="cs"/>
          <w:rtl/>
        </w:rPr>
        <w:t xml:space="preserve">قت </w:t>
      </w:r>
      <w:r>
        <w:rPr>
          <w:rtl/>
        </w:rPr>
        <w:t>عدة</w:t>
      </w:r>
      <w:r>
        <w:rPr>
          <w:rFonts w:hint="cs"/>
          <w:rtl/>
        </w:rPr>
        <w:t xml:space="preserve"> </w:t>
      </w:r>
      <w:r>
        <w:rPr>
          <w:rtl/>
        </w:rPr>
        <w:t>عوا</w:t>
      </w:r>
      <w:r>
        <w:rPr>
          <w:rFonts w:hint="cs"/>
          <w:rtl/>
        </w:rPr>
        <w:t>م</w:t>
      </w:r>
      <w:r>
        <w:rPr>
          <w:rtl/>
        </w:rPr>
        <w:t>ل خا</w:t>
      </w:r>
      <w:r>
        <w:rPr>
          <w:rFonts w:hint="cs"/>
          <w:rtl/>
        </w:rPr>
        <w:t>رجي</w:t>
      </w:r>
      <w:r>
        <w:rPr>
          <w:rtl/>
        </w:rPr>
        <w:t>ة</w:t>
      </w:r>
      <w:r>
        <w:rPr>
          <w:rFonts w:hint="cs"/>
          <w:rtl/>
        </w:rPr>
        <w:t xml:space="preserve"> </w:t>
      </w:r>
      <w:r>
        <w:rPr>
          <w:rtl/>
        </w:rPr>
        <w:t>م</w:t>
      </w:r>
      <w:r>
        <w:rPr>
          <w:rFonts w:hint="cs"/>
          <w:rtl/>
        </w:rPr>
        <w:t>سي</w:t>
      </w:r>
      <w:r>
        <w:rPr>
          <w:rtl/>
        </w:rPr>
        <w:t>ر</w:t>
      </w:r>
      <w:r>
        <w:rPr>
          <w:rFonts w:hint="cs"/>
          <w:rtl/>
        </w:rPr>
        <w:t>ة</w:t>
      </w:r>
      <w:r>
        <w:rPr>
          <w:rtl/>
        </w:rPr>
        <w:t xml:space="preserve"> ال</w:t>
      </w:r>
      <w:r>
        <w:rPr>
          <w:rFonts w:hint="cs"/>
          <w:rtl/>
        </w:rPr>
        <w:t>ت</w:t>
      </w:r>
      <w:r>
        <w:rPr>
          <w:rtl/>
        </w:rPr>
        <w:t>نمية في مجا</w:t>
      </w:r>
      <w:r>
        <w:rPr>
          <w:rFonts w:hint="cs"/>
          <w:rtl/>
        </w:rPr>
        <w:t>ل الطفولة في الأردن م</w:t>
      </w:r>
      <w:r>
        <w:rPr>
          <w:rtl/>
        </w:rPr>
        <w:t>ن</w:t>
      </w:r>
      <w:r>
        <w:rPr>
          <w:rFonts w:hint="cs"/>
          <w:rtl/>
        </w:rPr>
        <w:t>ها ت</w:t>
      </w:r>
      <w:r>
        <w:rPr>
          <w:rtl/>
        </w:rPr>
        <w:t>ع</w:t>
      </w:r>
      <w:r>
        <w:rPr>
          <w:rFonts w:hint="cs"/>
          <w:rtl/>
        </w:rPr>
        <w:t>ث</w:t>
      </w:r>
      <w:r>
        <w:rPr>
          <w:rtl/>
        </w:rPr>
        <w:t xml:space="preserve">ر </w:t>
      </w:r>
      <w:r>
        <w:rPr>
          <w:rFonts w:hint="cs"/>
          <w:rtl/>
        </w:rPr>
        <w:t>عملية ا</w:t>
      </w:r>
      <w:r>
        <w:rPr>
          <w:rtl/>
        </w:rPr>
        <w:t>لسل</w:t>
      </w:r>
      <w:r>
        <w:rPr>
          <w:rFonts w:hint="cs"/>
          <w:rtl/>
        </w:rPr>
        <w:t>ام</w:t>
      </w:r>
      <w:r>
        <w:rPr>
          <w:rtl/>
        </w:rPr>
        <w:t xml:space="preserve"> </w:t>
      </w:r>
      <w:r>
        <w:rPr>
          <w:rFonts w:hint="cs"/>
          <w:rtl/>
        </w:rPr>
        <w:t>وحرب الخليج الثانية و</w:t>
      </w:r>
      <w:r>
        <w:rPr>
          <w:rtl/>
        </w:rPr>
        <w:t>م</w:t>
      </w:r>
      <w:r>
        <w:rPr>
          <w:rFonts w:hint="cs"/>
          <w:rtl/>
        </w:rPr>
        <w:t xml:space="preserve">ا </w:t>
      </w:r>
      <w:r>
        <w:rPr>
          <w:rtl/>
        </w:rPr>
        <w:t>ن</w:t>
      </w:r>
      <w:r>
        <w:rPr>
          <w:rFonts w:hint="cs"/>
          <w:rtl/>
        </w:rPr>
        <w:t>تج عنهما</w:t>
      </w:r>
      <w:r>
        <w:rPr>
          <w:rtl/>
        </w:rPr>
        <w:t xml:space="preserve"> </w:t>
      </w:r>
      <w:r>
        <w:rPr>
          <w:rFonts w:hint="cs"/>
          <w:rtl/>
        </w:rPr>
        <w:t xml:space="preserve">من انعدام </w:t>
      </w:r>
      <w:r>
        <w:rPr>
          <w:rtl/>
        </w:rPr>
        <w:t>ا</w:t>
      </w:r>
      <w:r>
        <w:rPr>
          <w:rFonts w:hint="cs"/>
          <w:rtl/>
        </w:rPr>
        <w:t>لاستقر</w:t>
      </w:r>
      <w:r>
        <w:rPr>
          <w:rtl/>
        </w:rPr>
        <w:t>ار</w:t>
      </w:r>
      <w:r>
        <w:rPr>
          <w:rFonts w:hint="cs"/>
          <w:rtl/>
        </w:rPr>
        <w:t xml:space="preserve"> السياسي والاقتصادي في المنطقة</w:t>
      </w:r>
      <w:r>
        <w:rPr>
          <w:rtl/>
        </w:rPr>
        <w:t xml:space="preserve">، </w:t>
      </w:r>
      <w:r>
        <w:rPr>
          <w:rFonts w:hint="cs"/>
          <w:rtl/>
        </w:rPr>
        <w:t>وخضو</w:t>
      </w:r>
      <w:r>
        <w:rPr>
          <w:rtl/>
        </w:rPr>
        <w:t>ع ال</w:t>
      </w:r>
      <w:r>
        <w:rPr>
          <w:rFonts w:hint="cs"/>
          <w:rtl/>
        </w:rPr>
        <w:t>أردن</w:t>
      </w:r>
      <w:r>
        <w:rPr>
          <w:rtl/>
        </w:rPr>
        <w:t xml:space="preserve"> للض</w:t>
      </w:r>
      <w:r>
        <w:rPr>
          <w:rFonts w:hint="cs"/>
          <w:rtl/>
        </w:rPr>
        <w:t xml:space="preserve">غوط </w:t>
      </w:r>
      <w:r>
        <w:rPr>
          <w:rtl/>
        </w:rPr>
        <w:t>الا</w:t>
      </w:r>
      <w:r>
        <w:rPr>
          <w:rFonts w:hint="cs"/>
          <w:rtl/>
        </w:rPr>
        <w:t>قت</w:t>
      </w:r>
      <w:r>
        <w:rPr>
          <w:rtl/>
        </w:rPr>
        <w:t>ص</w:t>
      </w:r>
      <w:r>
        <w:rPr>
          <w:rFonts w:hint="cs"/>
          <w:rtl/>
        </w:rPr>
        <w:t>ا</w:t>
      </w:r>
      <w:r>
        <w:rPr>
          <w:rtl/>
        </w:rPr>
        <w:t>د</w:t>
      </w:r>
      <w:r>
        <w:rPr>
          <w:rFonts w:hint="cs"/>
          <w:rtl/>
        </w:rPr>
        <w:t>ي</w:t>
      </w:r>
      <w:r>
        <w:rPr>
          <w:rtl/>
        </w:rPr>
        <w:t>ة</w:t>
      </w:r>
      <w:r>
        <w:rPr>
          <w:rFonts w:hint="cs"/>
          <w:rtl/>
        </w:rPr>
        <w:t xml:space="preserve"> </w:t>
      </w:r>
      <w:r>
        <w:rPr>
          <w:rtl/>
        </w:rPr>
        <w:t>و</w:t>
      </w:r>
      <w:r>
        <w:rPr>
          <w:rFonts w:hint="cs"/>
          <w:rtl/>
        </w:rPr>
        <w:t>ا</w:t>
      </w:r>
      <w:r>
        <w:rPr>
          <w:rtl/>
        </w:rPr>
        <w:t>ل</w:t>
      </w:r>
      <w:r>
        <w:rPr>
          <w:rFonts w:hint="cs"/>
          <w:rtl/>
        </w:rPr>
        <w:t>م</w:t>
      </w:r>
      <w:r>
        <w:rPr>
          <w:rtl/>
        </w:rPr>
        <w:t>س</w:t>
      </w:r>
      <w:r>
        <w:rPr>
          <w:rFonts w:hint="cs"/>
          <w:rtl/>
        </w:rPr>
        <w:t>ت</w:t>
      </w:r>
      <w:r>
        <w:rPr>
          <w:rtl/>
        </w:rPr>
        <w:t>ج</w:t>
      </w:r>
      <w:r>
        <w:rPr>
          <w:rFonts w:hint="cs"/>
          <w:rtl/>
        </w:rPr>
        <w:t>د</w:t>
      </w:r>
      <w:r>
        <w:rPr>
          <w:rtl/>
        </w:rPr>
        <w:t>ا</w:t>
      </w:r>
      <w:r>
        <w:rPr>
          <w:rFonts w:hint="cs"/>
          <w:rtl/>
        </w:rPr>
        <w:t>ت</w:t>
      </w:r>
      <w:r>
        <w:rPr>
          <w:rtl/>
        </w:rPr>
        <w:t xml:space="preserve"> </w:t>
      </w:r>
      <w:r>
        <w:rPr>
          <w:rFonts w:hint="cs"/>
          <w:rtl/>
        </w:rPr>
        <w:t>ا</w:t>
      </w:r>
      <w:r>
        <w:rPr>
          <w:rtl/>
        </w:rPr>
        <w:t>لدو</w:t>
      </w:r>
      <w:r>
        <w:rPr>
          <w:rFonts w:hint="cs"/>
          <w:rtl/>
        </w:rPr>
        <w:t>ل</w:t>
      </w:r>
      <w:r>
        <w:rPr>
          <w:rtl/>
        </w:rPr>
        <w:t>ية</w:t>
      </w:r>
      <w:r>
        <w:rPr>
          <w:rFonts w:hint="cs"/>
          <w:rtl/>
        </w:rPr>
        <w:t>، ووضع ا</w:t>
      </w:r>
      <w:r>
        <w:rPr>
          <w:rtl/>
        </w:rPr>
        <w:t>لهي</w:t>
      </w:r>
      <w:r>
        <w:rPr>
          <w:rFonts w:hint="cs"/>
          <w:rtl/>
        </w:rPr>
        <w:t>ئ</w:t>
      </w:r>
      <w:r>
        <w:rPr>
          <w:rtl/>
        </w:rPr>
        <w:t xml:space="preserve">ات </w:t>
      </w:r>
      <w:r>
        <w:rPr>
          <w:rFonts w:hint="cs"/>
          <w:rtl/>
        </w:rPr>
        <w:t>ا</w:t>
      </w:r>
      <w:r>
        <w:rPr>
          <w:rtl/>
        </w:rPr>
        <w:t>لدو</w:t>
      </w:r>
      <w:r>
        <w:rPr>
          <w:rFonts w:hint="cs"/>
          <w:rtl/>
        </w:rPr>
        <w:t>ل</w:t>
      </w:r>
      <w:r>
        <w:rPr>
          <w:rtl/>
        </w:rPr>
        <w:t>ية المال</w:t>
      </w:r>
      <w:r>
        <w:rPr>
          <w:rFonts w:hint="cs"/>
          <w:rtl/>
        </w:rPr>
        <w:t>ي</w:t>
      </w:r>
      <w:r>
        <w:rPr>
          <w:rtl/>
        </w:rPr>
        <w:t>ة</w:t>
      </w:r>
      <w:r>
        <w:rPr>
          <w:rFonts w:hint="cs"/>
          <w:rtl/>
        </w:rPr>
        <w:t xml:space="preserve"> </w:t>
      </w:r>
      <w:r>
        <w:rPr>
          <w:rtl/>
        </w:rPr>
        <w:t>و</w:t>
      </w:r>
      <w:r>
        <w:rPr>
          <w:rFonts w:hint="cs"/>
          <w:rtl/>
        </w:rPr>
        <w:t>ال</w:t>
      </w:r>
      <w:r>
        <w:rPr>
          <w:rtl/>
        </w:rPr>
        <w:t>دو</w:t>
      </w:r>
      <w:r>
        <w:rPr>
          <w:rFonts w:hint="cs"/>
          <w:rtl/>
        </w:rPr>
        <w:t xml:space="preserve">ل </w:t>
      </w:r>
      <w:r>
        <w:rPr>
          <w:rtl/>
        </w:rPr>
        <w:t>ال</w:t>
      </w:r>
      <w:r>
        <w:rPr>
          <w:rFonts w:hint="cs"/>
          <w:rtl/>
        </w:rPr>
        <w:t>ما</w:t>
      </w:r>
      <w:r>
        <w:rPr>
          <w:rtl/>
        </w:rPr>
        <w:t>نح</w:t>
      </w:r>
      <w:r>
        <w:rPr>
          <w:rFonts w:hint="cs"/>
          <w:rtl/>
        </w:rPr>
        <w:t xml:space="preserve">ة </w:t>
      </w:r>
      <w:r>
        <w:rPr>
          <w:rtl/>
        </w:rPr>
        <w:t>شر</w:t>
      </w:r>
      <w:r>
        <w:rPr>
          <w:rFonts w:hint="cs"/>
          <w:rtl/>
        </w:rPr>
        <w:t>وطاً</w:t>
      </w:r>
      <w:r>
        <w:rPr>
          <w:rtl/>
        </w:rPr>
        <w:t xml:space="preserve"> ق</w:t>
      </w:r>
      <w:r>
        <w:rPr>
          <w:rFonts w:hint="cs"/>
          <w:rtl/>
        </w:rPr>
        <w:t>اس</w:t>
      </w:r>
      <w:r>
        <w:rPr>
          <w:rtl/>
        </w:rPr>
        <w:t>ية</w:t>
      </w:r>
      <w:r>
        <w:rPr>
          <w:rFonts w:hint="cs"/>
          <w:rtl/>
        </w:rPr>
        <w:t xml:space="preserve"> ع</w:t>
      </w:r>
      <w:r>
        <w:rPr>
          <w:rtl/>
        </w:rPr>
        <w:t>ند</w:t>
      </w:r>
      <w:r>
        <w:rPr>
          <w:rFonts w:hint="cs"/>
          <w:rtl/>
        </w:rPr>
        <w:t xml:space="preserve"> منح القروض مما أ</w:t>
      </w:r>
      <w:r>
        <w:rPr>
          <w:rtl/>
        </w:rPr>
        <w:t>د</w:t>
      </w:r>
      <w:r>
        <w:rPr>
          <w:rFonts w:hint="cs"/>
          <w:rtl/>
        </w:rPr>
        <w:t>ى</w:t>
      </w:r>
      <w:r>
        <w:rPr>
          <w:rtl/>
        </w:rPr>
        <w:t xml:space="preserve"> إ</w:t>
      </w:r>
      <w:r>
        <w:rPr>
          <w:rFonts w:hint="cs"/>
          <w:rtl/>
        </w:rPr>
        <w:t xml:space="preserve">لى خفض </w:t>
      </w:r>
      <w:r>
        <w:rPr>
          <w:rtl/>
        </w:rPr>
        <w:t>نفق</w:t>
      </w:r>
      <w:r>
        <w:rPr>
          <w:rFonts w:hint="cs"/>
          <w:rtl/>
        </w:rPr>
        <w:t>ات</w:t>
      </w:r>
      <w:r>
        <w:rPr>
          <w:rtl/>
        </w:rPr>
        <w:t xml:space="preserve"> </w:t>
      </w:r>
      <w:r>
        <w:rPr>
          <w:rFonts w:hint="cs"/>
          <w:rtl/>
        </w:rPr>
        <w:t>ا</w:t>
      </w:r>
      <w:r>
        <w:rPr>
          <w:rtl/>
        </w:rPr>
        <w:t>ل</w:t>
      </w:r>
      <w:r>
        <w:rPr>
          <w:rFonts w:hint="cs"/>
          <w:rtl/>
        </w:rPr>
        <w:t>حك</w:t>
      </w:r>
      <w:r>
        <w:rPr>
          <w:rtl/>
        </w:rPr>
        <w:t>و</w:t>
      </w:r>
      <w:r>
        <w:rPr>
          <w:rFonts w:hint="cs"/>
          <w:rtl/>
        </w:rPr>
        <w:t>مة على خدمات الصحة والتعليم والرعاية الا</w:t>
      </w:r>
      <w:r>
        <w:rPr>
          <w:rtl/>
        </w:rPr>
        <w:t>ج</w:t>
      </w:r>
      <w:r>
        <w:rPr>
          <w:rFonts w:hint="cs"/>
          <w:rtl/>
        </w:rPr>
        <w:t>ت</w:t>
      </w:r>
      <w:r>
        <w:rPr>
          <w:rtl/>
        </w:rPr>
        <w:t>م</w:t>
      </w:r>
      <w:r>
        <w:rPr>
          <w:rFonts w:hint="cs"/>
          <w:rtl/>
        </w:rPr>
        <w:t xml:space="preserve">اعية، </w:t>
      </w:r>
      <w:r>
        <w:rPr>
          <w:rtl/>
        </w:rPr>
        <w:t>و</w:t>
      </w:r>
      <w:r>
        <w:rPr>
          <w:rFonts w:hint="cs"/>
          <w:rtl/>
        </w:rPr>
        <w:t>ت</w:t>
      </w:r>
      <w:r>
        <w:rPr>
          <w:rtl/>
        </w:rPr>
        <w:t xml:space="preserve">قليص </w:t>
      </w:r>
      <w:r>
        <w:rPr>
          <w:rFonts w:hint="cs"/>
          <w:rtl/>
        </w:rPr>
        <w:t>ميزا</w:t>
      </w:r>
      <w:r>
        <w:rPr>
          <w:rtl/>
        </w:rPr>
        <w:t xml:space="preserve">نية </w:t>
      </w:r>
      <w:r>
        <w:rPr>
          <w:rFonts w:hint="cs"/>
          <w:rtl/>
        </w:rPr>
        <w:t>وكا</w:t>
      </w:r>
      <w:r>
        <w:rPr>
          <w:rtl/>
        </w:rPr>
        <w:t>لة ا</w:t>
      </w:r>
      <w:r>
        <w:rPr>
          <w:rFonts w:hint="cs"/>
          <w:rtl/>
        </w:rPr>
        <w:t>لأمم المتحدة لإغاثة و</w:t>
      </w:r>
      <w:r>
        <w:rPr>
          <w:rtl/>
        </w:rPr>
        <w:t>ت</w:t>
      </w:r>
      <w:r>
        <w:rPr>
          <w:rFonts w:hint="cs"/>
          <w:rtl/>
        </w:rPr>
        <w:t>ش</w:t>
      </w:r>
      <w:r>
        <w:rPr>
          <w:rtl/>
        </w:rPr>
        <w:t>غ</w:t>
      </w:r>
      <w:r>
        <w:rPr>
          <w:rFonts w:hint="cs"/>
          <w:rtl/>
        </w:rPr>
        <w:t>ي</w:t>
      </w:r>
      <w:r>
        <w:rPr>
          <w:rtl/>
        </w:rPr>
        <w:t>ل</w:t>
      </w:r>
      <w:r>
        <w:rPr>
          <w:rFonts w:hint="cs"/>
          <w:rtl/>
        </w:rPr>
        <w:t xml:space="preserve"> </w:t>
      </w:r>
      <w:r>
        <w:rPr>
          <w:rtl/>
        </w:rPr>
        <w:t>ا</w:t>
      </w:r>
      <w:r>
        <w:rPr>
          <w:rFonts w:hint="cs"/>
          <w:rtl/>
        </w:rPr>
        <w:t>ل</w:t>
      </w:r>
      <w:r>
        <w:rPr>
          <w:rtl/>
        </w:rPr>
        <w:t>ل</w:t>
      </w:r>
      <w:r>
        <w:rPr>
          <w:rFonts w:hint="cs"/>
          <w:rtl/>
        </w:rPr>
        <w:t>ا</w:t>
      </w:r>
      <w:r>
        <w:rPr>
          <w:rtl/>
        </w:rPr>
        <w:t>ج</w:t>
      </w:r>
      <w:r>
        <w:rPr>
          <w:rFonts w:hint="cs"/>
          <w:rtl/>
        </w:rPr>
        <w:t>ئ</w:t>
      </w:r>
      <w:r>
        <w:rPr>
          <w:rtl/>
        </w:rPr>
        <w:t>ي</w:t>
      </w:r>
      <w:r>
        <w:rPr>
          <w:rFonts w:hint="cs"/>
          <w:rtl/>
        </w:rPr>
        <w:t>ن</w:t>
      </w:r>
      <w:r>
        <w:rPr>
          <w:rtl/>
        </w:rPr>
        <w:t xml:space="preserve"> </w:t>
      </w:r>
      <w:r>
        <w:rPr>
          <w:rFonts w:hint="cs"/>
          <w:rtl/>
        </w:rPr>
        <w:t>ا</w:t>
      </w:r>
      <w:r>
        <w:rPr>
          <w:rtl/>
        </w:rPr>
        <w:t>ل</w:t>
      </w:r>
      <w:r>
        <w:rPr>
          <w:rFonts w:hint="cs"/>
          <w:rtl/>
        </w:rPr>
        <w:t>ف</w:t>
      </w:r>
      <w:r>
        <w:rPr>
          <w:rtl/>
        </w:rPr>
        <w:t>ل</w:t>
      </w:r>
      <w:r>
        <w:rPr>
          <w:rFonts w:hint="cs"/>
          <w:rtl/>
        </w:rPr>
        <w:t>س</w:t>
      </w:r>
      <w:r>
        <w:rPr>
          <w:rtl/>
        </w:rPr>
        <w:t>طين</w:t>
      </w:r>
      <w:r>
        <w:rPr>
          <w:rFonts w:hint="cs"/>
          <w:rtl/>
        </w:rPr>
        <w:t>ي</w:t>
      </w:r>
      <w:r>
        <w:rPr>
          <w:rtl/>
        </w:rPr>
        <w:t>ين</w:t>
      </w:r>
      <w:r>
        <w:rPr>
          <w:rFonts w:hint="cs"/>
          <w:rtl/>
        </w:rPr>
        <w:t xml:space="preserve"> (</w:t>
      </w:r>
      <w:r>
        <w:rPr>
          <w:rtl/>
        </w:rPr>
        <w:t>ا</w:t>
      </w:r>
      <w:r>
        <w:rPr>
          <w:rFonts w:hint="cs"/>
          <w:rtl/>
        </w:rPr>
        <w:t>لأ</w:t>
      </w:r>
      <w:r>
        <w:rPr>
          <w:rtl/>
        </w:rPr>
        <w:t>و</w:t>
      </w:r>
      <w:r>
        <w:rPr>
          <w:rFonts w:hint="cs"/>
          <w:rtl/>
        </w:rPr>
        <w:t>نر</w:t>
      </w:r>
      <w:r>
        <w:rPr>
          <w:rtl/>
        </w:rPr>
        <w:t>و</w:t>
      </w:r>
      <w:r>
        <w:rPr>
          <w:rFonts w:hint="cs"/>
          <w:rtl/>
        </w:rPr>
        <w:t>ا)</w:t>
      </w:r>
      <w:r>
        <w:rPr>
          <w:rtl/>
        </w:rPr>
        <w:t xml:space="preserve">، </w:t>
      </w:r>
      <w:r>
        <w:rPr>
          <w:rFonts w:hint="cs"/>
          <w:rtl/>
        </w:rPr>
        <w:t>م</w:t>
      </w:r>
      <w:r>
        <w:rPr>
          <w:rtl/>
        </w:rPr>
        <w:t xml:space="preserve">ما </w:t>
      </w:r>
      <w:r>
        <w:rPr>
          <w:rFonts w:hint="cs"/>
          <w:rtl/>
        </w:rPr>
        <w:t>أ</w:t>
      </w:r>
      <w:r>
        <w:rPr>
          <w:rtl/>
        </w:rPr>
        <w:t xml:space="preserve">دى </w:t>
      </w:r>
      <w:r>
        <w:rPr>
          <w:rFonts w:hint="cs"/>
          <w:rtl/>
        </w:rPr>
        <w:t>إ</w:t>
      </w:r>
      <w:r>
        <w:rPr>
          <w:rtl/>
        </w:rPr>
        <w:t xml:space="preserve">لى </w:t>
      </w:r>
      <w:r>
        <w:rPr>
          <w:rFonts w:hint="cs"/>
          <w:rtl/>
        </w:rPr>
        <w:t>ز</w:t>
      </w:r>
      <w:r>
        <w:rPr>
          <w:rtl/>
        </w:rPr>
        <w:t>يادة الأ</w:t>
      </w:r>
      <w:r>
        <w:rPr>
          <w:rFonts w:hint="cs"/>
          <w:rtl/>
        </w:rPr>
        <w:t>عب</w:t>
      </w:r>
      <w:r>
        <w:rPr>
          <w:rtl/>
        </w:rPr>
        <w:t>ا</w:t>
      </w:r>
      <w:r>
        <w:rPr>
          <w:rFonts w:hint="cs"/>
          <w:rtl/>
        </w:rPr>
        <w:t>ء</w:t>
      </w:r>
      <w:r>
        <w:rPr>
          <w:rtl/>
        </w:rPr>
        <w:t xml:space="preserve"> ع</w:t>
      </w:r>
      <w:r>
        <w:rPr>
          <w:rFonts w:hint="cs"/>
          <w:rtl/>
        </w:rPr>
        <w:t>لى</w:t>
      </w:r>
      <w:r>
        <w:rPr>
          <w:rtl/>
        </w:rPr>
        <w:t xml:space="preserve"> </w:t>
      </w:r>
      <w:r>
        <w:rPr>
          <w:rFonts w:hint="cs"/>
          <w:rtl/>
        </w:rPr>
        <w:t>م</w:t>
      </w:r>
      <w:r>
        <w:rPr>
          <w:rtl/>
        </w:rPr>
        <w:t>وا</w:t>
      </w:r>
      <w:r>
        <w:rPr>
          <w:rFonts w:hint="cs"/>
          <w:rtl/>
        </w:rPr>
        <w:t>زن</w:t>
      </w:r>
      <w:r>
        <w:rPr>
          <w:rtl/>
        </w:rPr>
        <w:t xml:space="preserve">ة </w:t>
      </w:r>
      <w:r>
        <w:rPr>
          <w:rFonts w:hint="cs"/>
          <w:rtl/>
        </w:rPr>
        <w:t>ال</w:t>
      </w:r>
      <w:r>
        <w:rPr>
          <w:rtl/>
        </w:rPr>
        <w:t>دو</w:t>
      </w:r>
      <w:r>
        <w:rPr>
          <w:rFonts w:hint="cs"/>
          <w:rtl/>
        </w:rPr>
        <w:t>لة الأردنية المضيفة للاجئين</w:t>
      </w:r>
      <w:r>
        <w:rPr>
          <w:rtl/>
        </w:rPr>
        <w:t xml:space="preserve"> </w:t>
      </w:r>
      <w:r>
        <w:rPr>
          <w:rFonts w:hint="cs"/>
          <w:rtl/>
        </w:rPr>
        <w:t>بتو</w:t>
      </w:r>
      <w:r>
        <w:rPr>
          <w:rtl/>
        </w:rPr>
        <w:t>في</w:t>
      </w:r>
      <w:r>
        <w:rPr>
          <w:rFonts w:hint="cs"/>
          <w:rtl/>
        </w:rPr>
        <w:t xml:space="preserve">رها </w:t>
      </w:r>
      <w:r>
        <w:rPr>
          <w:rtl/>
        </w:rPr>
        <w:t>خد</w:t>
      </w:r>
      <w:r>
        <w:rPr>
          <w:rFonts w:hint="cs"/>
          <w:rtl/>
        </w:rPr>
        <w:t>مات الصحة والت</w:t>
      </w:r>
      <w:r>
        <w:rPr>
          <w:rtl/>
        </w:rPr>
        <w:t>ع</w:t>
      </w:r>
      <w:r>
        <w:rPr>
          <w:rFonts w:hint="cs"/>
          <w:rtl/>
        </w:rPr>
        <w:t xml:space="preserve">ليم </w:t>
      </w:r>
      <w:r>
        <w:rPr>
          <w:rtl/>
        </w:rPr>
        <w:t>و</w:t>
      </w:r>
      <w:r>
        <w:rPr>
          <w:rFonts w:hint="cs"/>
          <w:rtl/>
        </w:rPr>
        <w:t>غ</w:t>
      </w:r>
      <w:r>
        <w:rPr>
          <w:rtl/>
        </w:rPr>
        <w:t>ير</w:t>
      </w:r>
      <w:r>
        <w:rPr>
          <w:rFonts w:hint="cs"/>
          <w:rtl/>
        </w:rPr>
        <w:t>ها للاج</w:t>
      </w:r>
      <w:r>
        <w:rPr>
          <w:rtl/>
        </w:rPr>
        <w:t>ئين</w:t>
      </w:r>
      <w:r>
        <w:rPr>
          <w:rFonts w:hint="cs"/>
          <w:rtl/>
        </w:rPr>
        <w:t xml:space="preserve">، إذ تنفق حكومة المملكة الأردنية الهاشمية ما يزيد عن </w:t>
      </w:r>
      <w:r>
        <w:rPr>
          <w:rtl/>
        </w:rPr>
        <w:t>400 ملي</w:t>
      </w:r>
      <w:r>
        <w:rPr>
          <w:rFonts w:hint="cs"/>
          <w:rtl/>
        </w:rPr>
        <w:t>ون د</w:t>
      </w:r>
      <w:r>
        <w:rPr>
          <w:rtl/>
        </w:rPr>
        <w:t>ولار</w:t>
      </w:r>
      <w:r>
        <w:rPr>
          <w:rFonts w:hint="cs"/>
          <w:rtl/>
        </w:rPr>
        <w:t xml:space="preserve"> سنو</w:t>
      </w:r>
      <w:r>
        <w:rPr>
          <w:rtl/>
        </w:rPr>
        <w:t>يا</w:t>
      </w:r>
      <w:r>
        <w:rPr>
          <w:rFonts w:hint="cs"/>
          <w:rtl/>
        </w:rPr>
        <w:t xml:space="preserve"> على </w:t>
      </w:r>
      <w:r>
        <w:rPr>
          <w:rtl/>
        </w:rPr>
        <w:t>ا</w:t>
      </w:r>
      <w:r>
        <w:rPr>
          <w:rFonts w:hint="cs"/>
          <w:rtl/>
        </w:rPr>
        <w:t xml:space="preserve">لخدمات </w:t>
      </w:r>
      <w:r>
        <w:rPr>
          <w:rtl/>
        </w:rPr>
        <w:t>ا</w:t>
      </w:r>
      <w:r>
        <w:rPr>
          <w:rFonts w:hint="cs"/>
          <w:rtl/>
        </w:rPr>
        <w:t>لمقدمة</w:t>
      </w:r>
      <w:r>
        <w:rPr>
          <w:rtl/>
        </w:rPr>
        <w:t xml:space="preserve"> ل</w:t>
      </w:r>
      <w:r>
        <w:rPr>
          <w:rFonts w:hint="cs"/>
          <w:rtl/>
        </w:rPr>
        <w:t>لاجئين الفلسطينيين ف</w:t>
      </w:r>
      <w:r>
        <w:rPr>
          <w:rtl/>
        </w:rPr>
        <w:t>ي</w:t>
      </w:r>
      <w:r>
        <w:rPr>
          <w:rFonts w:hint="cs"/>
          <w:rtl/>
        </w:rPr>
        <w:t xml:space="preserve"> الأر</w:t>
      </w:r>
      <w:r>
        <w:rPr>
          <w:rtl/>
        </w:rPr>
        <w:t>د</w:t>
      </w:r>
      <w:r>
        <w:rPr>
          <w:rFonts w:hint="cs"/>
          <w:rtl/>
        </w:rPr>
        <w:t>ن، وهذا يعادل 8 في المائة من الناتج القومي المحلي للأردن.</w:t>
      </w:r>
      <w:r>
        <w:rPr>
          <w:rtl/>
        </w:rPr>
        <w:t xml:space="preserve"> و</w:t>
      </w:r>
      <w:r>
        <w:rPr>
          <w:rFonts w:hint="cs"/>
          <w:rtl/>
        </w:rPr>
        <w:t>يفوق هذا الإنفاق ميزانية وكالة الأو</w:t>
      </w:r>
      <w:r>
        <w:rPr>
          <w:rtl/>
        </w:rPr>
        <w:t>ن</w:t>
      </w:r>
      <w:r>
        <w:rPr>
          <w:rFonts w:hint="cs"/>
          <w:rtl/>
        </w:rPr>
        <w:t>ر</w:t>
      </w:r>
      <w:r>
        <w:rPr>
          <w:rtl/>
        </w:rPr>
        <w:t>و</w:t>
      </w:r>
      <w:r>
        <w:rPr>
          <w:rFonts w:hint="cs"/>
          <w:rtl/>
        </w:rPr>
        <w:t>ا</w:t>
      </w:r>
      <w:r>
        <w:rPr>
          <w:rtl/>
        </w:rPr>
        <w:t xml:space="preserve"> </w:t>
      </w:r>
      <w:r>
        <w:rPr>
          <w:rFonts w:hint="cs"/>
          <w:rtl/>
        </w:rPr>
        <w:t>ف</w:t>
      </w:r>
      <w:r>
        <w:rPr>
          <w:rtl/>
        </w:rPr>
        <w:t>ي</w:t>
      </w:r>
      <w:r>
        <w:rPr>
          <w:rFonts w:hint="cs"/>
          <w:rtl/>
        </w:rPr>
        <w:t xml:space="preserve"> </w:t>
      </w:r>
      <w:r>
        <w:rPr>
          <w:rtl/>
        </w:rPr>
        <w:t>م</w:t>
      </w:r>
      <w:r>
        <w:rPr>
          <w:rFonts w:hint="cs"/>
          <w:rtl/>
        </w:rPr>
        <w:t>ن</w:t>
      </w:r>
      <w:r>
        <w:rPr>
          <w:rtl/>
        </w:rPr>
        <w:t>ا</w:t>
      </w:r>
      <w:r>
        <w:rPr>
          <w:rFonts w:hint="cs"/>
          <w:rtl/>
        </w:rPr>
        <w:t>ط</w:t>
      </w:r>
      <w:r>
        <w:rPr>
          <w:rtl/>
        </w:rPr>
        <w:t>ق</w:t>
      </w:r>
      <w:r>
        <w:rPr>
          <w:rFonts w:hint="cs"/>
          <w:rtl/>
        </w:rPr>
        <w:t xml:space="preserve"> </w:t>
      </w:r>
      <w:r>
        <w:rPr>
          <w:rtl/>
        </w:rPr>
        <w:t>ع</w:t>
      </w:r>
      <w:r>
        <w:rPr>
          <w:rFonts w:hint="cs"/>
          <w:rtl/>
        </w:rPr>
        <w:t>م</w:t>
      </w:r>
      <w:r>
        <w:rPr>
          <w:rtl/>
        </w:rPr>
        <w:t>ل</w:t>
      </w:r>
      <w:r>
        <w:rPr>
          <w:rFonts w:hint="cs"/>
          <w:rtl/>
        </w:rPr>
        <w:t>ي</w:t>
      </w:r>
      <w:r>
        <w:rPr>
          <w:rtl/>
        </w:rPr>
        <w:t>اته</w:t>
      </w:r>
      <w:r>
        <w:rPr>
          <w:rFonts w:hint="cs"/>
          <w:rtl/>
        </w:rPr>
        <w:t>ا</w:t>
      </w:r>
      <w:r>
        <w:rPr>
          <w:rtl/>
        </w:rPr>
        <w:t xml:space="preserve"> ال</w:t>
      </w:r>
      <w:r>
        <w:rPr>
          <w:rFonts w:hint="cs"/>
          <w:rtl/>
        </w:rPr>
        <w:t>خ</w:t>
      </w:r>
      <w:r>
        <w:rPr>
          <w:rtl/>
        </w:rPr>
        <w:t>م</w:t>
      </w:r>
      <w:r>
        <w:rPr>
          <w:rFonts w:hint="cs"/>
          <w:rtl/>
        </w:rPr>
        <w:t>سة</w:t>
      </w:r>
      <w:r>
        <w:rPr>
          <w:rtl/>
        </w:rPr>
        <w:t xml:space="preserve"> (الض</w:t>
      </w:r>
      <w:r>
        <w:rPr>
          <w:rFonts w:hint="cs"/>
          <w:rtl/>
        </w:rPr>
        <w:t>ف</w:t>
      </w:r>
      <w:r>
        <w:rPr>
          <w:rtl/>
        </w:rPr>
        <w:t>ة ا</w:t>
      </w:r>
      <w:r>
        <w:rPr>
          <w:rFonts w:hint="cs"/>
          <w:rtl/>
        </w:rPr>
        <w:t>ل</w:t>
      </w:r>
      <w:r>
        <w:rPr>
          <w:rtl/>
        </w:rPr>
        <w:t>غرب</w:t>
      </w:r>
      <w:r>
        <w:rPr>
          <w:rFonts w:hint="cs"/>
          <w:rtl/>
        </w:rPr>
        <w:t>ي</w:t>
      </w:r>
      <w:r>
        <w:rPr>
          <w:rtl/>
        </w:rPr>
        <w:t xml:space="preserve">ة </w:t>
      </w:r>
      <w:r>
        <w:rPr>
          <w:rFonts w:hint="cs"/>
          <w:rtl/>
        </w:rPr>
        <w:t>وق</w:t>
      </w:r>
      <w:r>
        <w:rPr>
          <w:rtl/>
        </w:rPr>
        <w:t>ط</w:t>
      </w:r>
      <w:r>
        <w:rPr>
          <w:rFonts w:hint="cs"/>
          <w:rtl/>
        </w:rPr>
        <w:t>ا</w:t>
      </w:r>
      <w:r>
        <w:rPr>
          <w:rtl/>
        </w:rPr>
        <w:t xml:space="preserve">ع </w:t>
      </w:r>
      <w:r>
        <w:rPr>
          <w:rFonts w:hint="cs"/>
          <w:rtl/>
        </w:rPr>
        <w:t xml:space="preserve">غزة </w:t>
      </w:r>
      <w:r>
        <w:rPr>
          <w:rtl/>
        </w:rPr>
        <w:t>وسوري</w:t>
      </w:r>
      <w:r>
        <w:rPr>
          <w:rFonts w:hint="cs"/>
          <w:rtl/>
        </w:rPr>
        <w:t>ا والأردن ولبنان).</w:t>
      </w:r>
    </w:p>
    <w:p w:rsidR="00000000" w:rsidRDefault="00000000">
      <w:pPr>
        <w:spacing w:before="0" w:line="380" w:lineRule="exact"/>
        <w:jc w:val="center"/>
        <w:rPr>
          <w:rFonts w:hint="cs"/>
          <w:b/>
          <w:bCs/>
          <w:sz w:val="36"/>
          <w:szCs w:val="36"/>
          <w:rtl/>
        </w:rPr>
      </w:pPr>
      <w:r>
        <w:rPr>
          <w:rFonts w:hint="cs"/>
          <w:b/>
          <w:bCs/>
          <w:sz w:val="36"/>
          <w:szCs w:val="36"/>
          <w:rtl/>
        </w:rPr>
        <w:t xml:space="preserve">رابعاً - المجالات </w:t>
      </w:r>
      <w:r>
        <w:rPr>
          <w:b/>
          <w:bCs/>
          <w:sz w:val="36"/>
          <w:szCs w:val="36"/>
          <w:rtl/>
        </w:rPr>
        <w:t>ا</w:t>
      </w:r>
      <w:r>
        <w:rPr>
          <w:rFonts w:hint="cs"/>
          <w:b/>
          <w:bCs/>
          <w:sz w:val="36"/>
          <w:szCs w:val="36"/>
          <w:rtl/>
        </w:rPr>
        <w:t>لرئيسي</w:t>
      </w:r>
      <w:r>
        <w:rPr>
          <w:b/>
          <w:bCs/>
          <w:sz w:val="36"/>
          <w:szCs w:val="36"/>
          <w:rtl/>
        </w:rPr>
        <w:t xml:space="preserve">ة </w:t>
      </w:r>
      <w:r>
        <w:rPr>
          <w:rFonts w:hint="cs"/>
          <w:b/>
          <w:bCs/>
          <w:sz w:val="36"/>
          <w:szCs w:val="36"/>
          <w:rtl/>
        </w:rPr>
        <w:t>الم</w:t>
      </w:r>
      <w:r>
        <w:rPr>
          <w:b/>
          <w:bCs/>
          <w:sz w:val="36"/>
          <w:szCs w:val="36"/>
          <w:rtl/>
        </w:rPr>
        <w:t>ث</w:t>
      </w:r>
      <w:r>
        <w:rPr>
          <w:rFonts w:hint="cs"/>
          <w:b/>
          <w:bCs/>
          <w:sz w:val="36"/>
          <w:szCs w:val="36"/>
          <w:rtl/>
        </w:rPr>
        <w:t xml:space="preserve">يرة </w:t>
      </w:r>
      <w:r>
        <w:rPr>
          <w:b/>
          <w:bCs/>
          <w:sz w:val="36"/>
          <w:szCs w:val="36"/>
          <w:rtl/>
        </w:rPr>
        <w:t>لل</w:t>
      </w:r>
      <w:r>
        <w:rPr>
          <w:rFonts w:hint="cs"/>
          <w:b/>
          <w:bCs/>
          <w:sz w:val="36"/>
          <w:szCs w:val="36"/>
          <w:rtl/>
        </w:rPr>
        <w:t>ق</w:t>
      </w:r>
      <w:r>
        <w:rPr>
          <w:b/>
          <w:bCs/>
          <w:sz w:val="36"/>
          <w:szCs w:val="36"/>
          <w:rtl/>
        </w:rPr>
        <w:t>ل</w:t>
      </w:r>
      <w:r>
        <w:rPr>
          <w:rFonts w:hint="cs"/>
          <w:b/>
          <w:bCs/>
          <w:sz w:val="36"/>
          <w:szCs w:val="36"/>
          <w:rtl/>
        </w:rPr>
        <w:t>ق</w:t>
      </w:r>
      <w:r>
        <w:rPr>
          <w:b/>
          <w:bCs/>
          <w:sz w:val="36"/>
          <w:szCs w:val="36"/>
          <w:rtl/>
        </w:rPr>
        <w:t xml:space="preserve"> </w:t>
      </w:r>
      <w:r>
        <w:rPr>
          <w:rFonts w:hint="cs"/>
          <w:b/>
          <w:bCs/>
          <w:sz w:val="36"/>
          <w:szCs w:val="36"/>
          <w:rtl/>
        </w:rPr>
        <w:t>و</w:t>
      </w:r>
      <w:r>
        <w:rPr>
          <w:b/>
          <w:bCs/>
          <w:sz w:val="36"/>
          <w:szCs w:val="36"/>
          <w:rtl/>
        </w:rPr>
        <w:t>ال</w:t>
      </w:r>
      <w:r>
        <w:rPr>
          <w:rFonts w:hint="cs"/>
          <w:b/>
          <w:bCs/>
          <w:sz w:val="36"/>
          <w:szCs w:val="36"/>
          <w:rtl/>
        </w:rPr>
        <w:t>ت</w:t>
      </w:r>
      <w:r>
        <w:rPr>
          <w:b/>
          <w:bCs/>
          <w:sz w:val="36"/>
          <w:szCs w:val="36"/>
          <w:rtl/>
        </w:rPr>
        <w:t>و</w:t>
      </w:r>
      <w:r>
        <w:rPr>
          <w:rFonts w:hint="cs"/>
          <w:b/>
          <w:bCs/>
          <w:sz w:val="36"/>
          <w:szCs w:val="36"/>
          <w:rtl/>
        </w:rPr>
        <w:t>ص</w:t>
      </w:r>
      <w:r>
        <w:rPr>
          <w:b/>
          <w:bCs/>
          <w:sz w:val="36"/>
          <w:szCs w:val="36"/>
          <w:rtl/>
        </w:rPr>
        <w:t>يات</w:t>
      </w:r>
    </w:p>
    <w:p w:rsidR="00000000" w:rsidRDefault="00000000">
      <w:pPr>
        <w:spacing w:before="0" w:line="380" w:lineRule="exact"/>
        <w:jc w:val="center"/>
        <w:rPr>
          <w:rFonts w:hint="cs"/>
          <w:b/>
          <w:bCs/>
          <w:rtl/>
          <w:lang w:eastAsia="ar-JO" w:bidi="ar-JO"/>
        </w:rPr>
      </w:pPr>
      <w:r>
        <w:rPr>
          <w:rFonts w:hint="cs"/>
          <w:b/>
          <w:bCs/>
          <w:rtl/>
        </w:rPr>
        <w:t xml:space="preserve">ألف - </w:t>
      </w:r>
      <w:r>
        <w:rPr>
          <w:b/>
          <w:bCs/>
          <w:rtl/>
        </w:rPr>
        <w:t>تدابير</w:t>
      </w:r>
      <w:r>
        <w:rPr>
          <w:rFonts w:hint="cs"/>
          <w:b/>
          <w:bCs/>
          <w:rtl/>
        </w:rPr>
        <w:t xml:space="preserve"> التنفيذ </w:t>
      </w:r>
      <w:r>
        <w:rPr>
          <w:b/>
          <w:bCs/>
          <w:rtl/>
        </w:rPr>
        <w:t>العامة</w:t>
      </w:r>
      <w:r>
        <w:rPr>
          <w:rFonts w:hint="cs"/>
          <w:b/>
          <w:bCs/>
          <w:rtl/>
        </w:rPr>
        <w:t xml:space="preserve"> </w:t>
      </w:r>
      <w:r>
        <w:rPr>
          <w:b/>
          <w:bCs/>
          <w:rtl/>
          <w:lang w:eastAsia="ar-JO" w:bidi="ar-JO"/>
        </w:rPr>
        <w:t xml:space="preserve">(المواد </w:t>
      </w:r>
      <w:r>
        <w:rPr>
          <w:rFonts w:hint="cs"/>
          <w:b/>
          <w:bCs/>
          <w:rtl/>
          <w:lang w:eastAsia="ar-JO" w:bidi="ar-JO"/>
        </w:rPr>
        <w:t>4،</w:t>
      </w:r>
      <w:r>
        <w:rPr>
          <w:b/>
          <w:bCs/>
          <w:rtl/>
          <w:lang w:eastAsia="ar-JO" w:bidi="ar-JO"/>
        </w:rPr>
        <w:t xml:space="preserve"> </w:t>
      </w:r>
      <w:r>
        <w:rPr>
          <w:rFonts w:hint="cs"/>
          <w:b/>
          <w:bCs/>
          <w:rtl/>
          <w:lang w:eastAsia="ar-JO" w:bidi="ar-JO"/>
        </w:rPr>
        <w:t>و42،</w:t>
      </w:r>
      <w:r>
        <w:rPr>
          <w:b/>
          <w:bCs/>
          <w:rtl/>
          <w:lang w:eastAsia="ar-JO" w:bidi="ar-JO"/>
        </w:rPr>
        <w:t xml:space="preserve"> </w:t>
      </w:r>
      <w:r>
        <w:rPr>
          <w:rFonts w:hint="cs"/>
          <w:b/>
          <w:bCs/>
          <w:rtl/>
          <w:lang w:eastAsia="ar-JO" w:bidi="ar-JO"/>
        </w:rPr>
        <w:t>و</w:t>
      </w:r>
      <w:r>
        <w:rPr>
          <w:b/>
          <w:bCs/>
          <w:rtl/>
          <w:lang w:eastAsia="ar-JO" w:bidi="ar-JO"/>
        </w:rPr>
        <w:t>44)</w:t>
      </w:r>
    </w:p>
    <w:p w:rsidR="00000000" w:rsidRDefault="00000000">
      <w:pPr>
        <w:spacing w:before="0" w:line="380" w:lineRule="exact"/>
        <w:jc w:val="center"/>
        <w:rPr>
          <w:rFonts w:hint="cs"/>
          <w:b/>
          <w:bCs/>
          <w:rtl/>
        </w:rPr>
      </w:pPr>
      <w:r>
        <w:rPr>
          <w:b/>
          <w:bCs/>
          <w:rtl/>
        </w:rPr>
        <w:t>التشريع</w:t>
      </w:r>
    </w:p>
    <w:p w:rsidR="00000000" w:rsidRDefault="00000000">
      <w:pPr>
        <w:spacing w:before="0" w:line="380" w:lineRule="exact"/>
        <w:jc w:val="both"/>
        <w:rPr>
          <w:rFonts w:hint="cs"/>
          <w:b/>
          <w:bCs/>
          <w:rtl/>
        </w:rPr>
      </w:pPr>
      <w:r>
        <w:rPr>
          <w:rFonts w:hint="cs"/>
          <w:b/>
          <w:bCs/>
          <w:rtl/>
        </w:rPr>
        <w:tab/>
        <w:t>1-</w:t>
      </w:r>
      <w:r>
        <w:rPr>
          <w:rFonts w:hint="cs"/>
          <w:b/>
          <w:bCs/>
          <w:rtl/>
        </w:rPr>
        <w:tab/>
      </w:r>
      <w:r>
        <w:rPr>
          <w:b/>
          <w:bCs/>
          <w:rtl/>
        </w:rPr>
        <w:t>التحفظات</w:t>
      </w:r>
    </w:p>
    <w:p w:rsidR="00000000" w:rsidRDefault="00000000">
      <w:pPr>
        <w:spacing w:before="0" w:line="380" w:lineRule="exact"/>
        <w:jc w:val="both"/>
        <w:rPr>
          <w:rFonts w:hint="cs"/>
        </w:rPr>
      </w:pPr>
      <w:r>
        <w:rPr>
          <w:rFonts w:hint="cs"/>
          <w:rtl/>
        </w:rPr>
        <w:t>16-</w:t>
      </w:r>
      <w:r>
        <w:rPr>
          <w:rFonts w:hint="cs"/>
          <w:rtl/>
        </w:rPr>
        <w:tab/>
        <w:t xml:space="preserve">تحفظت </w:t>
      </w:r>
      <w:r>
        <w:rPr>
          <w:rtl/>
        </w:rPr>
        <w:t>ا</w:t>
      </w:r>
      <w:r>
        <w:rPr>
          <w:rFonts w:hint="cs"/>
          <w:rtl/>
        </w:rPr>
        <w:t>لحكوم</w:t>
      </w:r>
      <w:r>
        <w:rPr>
          <w:rtl/>
        </w:rPr>
        <w:t>ة</w:t>
      </w:r>
      <w:r>
        <w:rPr>
          <w:rFonts w:hint="cs"/>
          <w:rtl/>
        </w:rPr>
        <w:t xml:space="preserve"> </w:t>
      </w:r>
      <w:r>
        <w:rPr>
          <w:rtl/>
        </w:rPr>
        <w:t>ا</w:t>
      </w:r>
      <w:r>
        <w:rPr>
          <w:rFonts w:hint="cs"/>
          <w:rtl/>
        </w:rPr>
        <w:t>لأردن</w:t>
      </w:r>
      <w:r>
        <w:rPr>
          <w:rtl/>
        </w:rPr>
        <w:t>ي</w:t>
      </w:r>
      <w:r>
        <w:rPr>
          <w:rFonts w:hint="cs"/>
          <w:rtl/>
        </w:rPr>
        <w:t xml:space="preserve">ة على المواد 14 و20 و21 انطلاقاً من المبدأ الدولي المقر عرفاً وقانوناً الذي يجيز للدولة أن تبدي تحفظاً على نصوص </w:t>
      </w:r>
      <w:r>
        <w:rPr>
          <w:rtl/>
        </w:rPr>
        <w:t>ا</w:t>
      </w:r>
      <w:r>
        <w:rPr>
          <w:rFonts w:hint="cs"/>
          <w:rtl/>
        </w:rPr>
        <w:t>لمعا</w:t>
      </w:r>
      <w:r>
        <w:rPr>
          <w:rtl/>
        </w:rPr>
        <w:t>ه</w:t>
      </w:r>
      <w:r>
        <w:rPr>
          <w:rFonts w:hint="cs"/>
          <w:rtl/>
        </w:rPr>
        <w:t>د</w:t>
      </w:r>
      <w:r>
        <w:rPr>
          <w:rtl/>
        </w:rPr>
        <w:t>ات</w:t>
      </w:r>
      <w:r>
        <w:rPr>
          <w:rFonts w:hint="cs"/>
          <w:rtl/>
        </w:rPr>
        <w:t xml:space="preserve"> عند تو</w:t>
      </w:r>
      <w:r>
        <w:rPr>
          <w:rtl/>
        </w:rPr>
        <w:t>قيع</w:t>
      </w:r>
      <w:r>
        <w:rPr>
          <w:rFonts w:hint="cs"/>
          <w:rtl/>
        </w:rPr>
        <w:t>ها</w:t>
      </w:r>
      <w:r>
        <w:rPr>
          <w:rtl/>
        </w:rPr>
        <w:t xml:space="preserve"> </w:t>
      </w:r>
      <w:r>
        <w:rPr>
          <w:rFonts w:hint="cs"/>
          <w:rtl/>
        </w:rPr>
        <w:t>أ</w:t>
      </w:r>
      <w:r>
        <w:rPr>
          <w:rtl/>
        </w:rPr>
        <w:t>و</w:t>
      </w:r>
      <w:r>
        <w:rPr>
          <w:rFonts w:hint="cs"/>
          <w:rtl/>
        </w:rPr>
        <w:t xml:space="preserve"> </w:t>
      </w:r>
      <w:r>
        <w:rPr>
          <w:rtl/>
        </w:rPr>
        <w:t>ا</w:t>
      </w:r>
      <w:r>
        <w:rPr>
          <w:rFonts w:hint="cs"/>
          <w:rtl/>
        </w:rPr>
        <w:t>لت</w:t>
      </w:r>
      <w:r>
        <w:rPr>
          <w:rtl/>
        </w:rPr>
        <w:t>صد</w:t>
      </w:r>
      <w:r>
        <w:rPr>
          <w:rFonts w:hint="cs"/>
          <w:rtl/>
        </w:rPr>
        <w:t xml:space="preserve">يق </w:t>
      </w:r>
      <w:r>
        <w:rPr>
          <w:rtl/>
        </w:rPr>
        <w:t>ع</w:t>
      </w:r>
      <w:r>
        <w:rPr>
          <w:rFonts w:hint="cs"/>
          <w:rtl/>
        </w:rPr>
        <w:t>لي</w:t>
      </w:r>
      <w:r>
        <w:rPr>
          <w:rtl/>
        </w:rPr>
        <w:t>ها</w:t>
      </w:r>
      <w:r>
        <w:rPr>
          <w:rFonts w:hint="cs"/>
          <w:rtl/>
        </w:rPr>
        <w:t xml:space="preserve"> أو</w:t>
      </w:r>
      <w:r>
        <w:rPr>
          <w:rtl/>
        </w:rPr>
        <w:t xml:space="preserve"> </w:t>
      </w:r>
      <w:r>
        <w:rPr>
          <w:rFonts w:hint="cs"/>
          <w:rtl/>
        </w:rPr>
        <w:t>قب</w:t>
      </w:r>
      <w:r>
        <w:rPr>
          <w:rtl/>
        </w:rPr>
        <w:t>ول</w:t>
      </w:r>
      <w:r>
        <w:rPr>
          <w:rFonts w:hint="cs"/>
          <w:rtl/>
        </w:rPr>
        <w:t xml:space="preserve">ها أو </w:t>
      </w:r>
      <w:r>
        <w:rPr>
          <w:rtl/>
        </w:rPr>
        <w:t>ال</w:t>
      </w:r>
      <w:r>
        <w:rPr>
          <w:rFonts w:hint="cs"/>
          <w:rtl/>
        </w:rPr>
        <w:t>موافقة عليها أو الانضمام إليها، فضلا عن كون الت</w:t>
      </w:r>
      <w:r>
        <w:rPr>
          <w:rtl/>
        </w:rPr>
        <w:t>ح</w:t>
      </w:r>
      <w:r>
        <w:rPr>
          <w:rFonts w:hint="cs"/>
          <w:rtl/>
        </w:rPr>
        <w:t>ف</w:t>
      </w:r>
      <w:r>
        <w:rPr>
          <w:rtl/>
        </w:rPr>
        <w:t>ظ</w:t>
      </w:r>
      <w:r>
        <w:rPr>
          <w:rFonts w:hint="cs"/>
          <w:rtl/>
        </w:rPr>
        <w:t xml:space="preserve"> ليس </w:t>
      </w:r>
      <w:r>
        <w:rPr>
          <w:rtl/>
        </w:rPr>
        <w:t>م</w:t>
      </w:r>
      <w:r>
        <w:rPr>
          <w:rFonts w:hint="cs"/>
          <w:rtl/>
        </w:rPr>
        <w:t>ح</w:t>
      </w:r>
      <w:r>
        <w:rPr>
          <w:rtl/>
        </w:rPr>
        <w:t>ظ</w:t>
      </w:r>
      <w:r>
        <w:rPr>
          <w:rFonts w:hint="cs"/>
          <w:rtl/>
        </w:rPr>
        <w:t xml:space="preserve">وراً </w:t>
      </w:r>
      <w:r>
        <w:rPr>
          <w:rtl/>
        </w:rPr>
        <w:t>ف</w:t>
      </w:r>
      <w:r>
        <w:rPr>
          <w:rFonts w:hint="cs"/>
          <w:rtl/>
        </w:rPr>
        <w:t>ي</w:t>
      </w:r>
      <w:r>
        <w:rPr>
          <w:rtl/>
        </w:rPr>
        <w:t xml:space="preserve"> </w:t>
      </w:r>
      <w:r>
        <w:rPr>
          <w:rFonts w:hint="cs"/>
          <w:rtl/>
        </w:rPr>
        <w:t>ا</w:t>
      </w:r>
      <w:r>
        <w:rPr>
          <w:rtl/>
        </w:rPr>
        <w:t>ت</w:t>
      </w:r>
      <w:r>
        <w:rPr>
          <w:rFonts w:hint="cs"/>
          <w:rtl/>
        </w:rPr>
        <w:t>فاق</w:t>
      </w:r>
      <w:r>
        <w:rPr>
          <w:rtl/>
        </w:rPr>
        <w:t>ي</w:t>
      </w:r>
      <w:r>
        <w:rPr>
          <w:rFonts w:hint="cs"/>
          <w:rtl/>
        </w:rPr>
        <w:t>ة</w:t>
      </w:r>
      <w:r>
        <w:rPr>
          <w:rtl/>
        </w:rPr>
        <w:t xml:space="preserve"> </w:t>
      </w:r>
      <w:r>
        <w:rPr>
          <w:rFonts w:hint="cs"/>
          <w:rtl/>
        </w:rPr>
        <w:t>حقوق</w:t>
      </w:r>
      <w:r>
        <w:rPr>
          <w:rFonts w:hint="cs"/>
          <w:rtl/>
          <w:lang w:bidi="ar-JO"/>
        </w:rPr>
        <w:t xml:space="preserve"> </w:t>
      </w:r>
      <w:r>
        <w:rPr>
          <w:rtl/>
        </w:rPr>
        <w:t>ا</w:t>
      </w:r>
      <w:r>
        <w:rPr>
          <w:rFonts w:hint="cs"/>
          <w:rtl/>
        </w:rPr>
        <w:t>لطفل</w:t>
      </w:r>
      <w:r>
        <w:rPr>
          <w:rtl/>
        </w:rPr>
        <w:t>،</w:t>
      </w:r>
      <w:r>
        <w:rPr>
          <w:rFonts w:hint="cs"/>
          <w:rtl/>
        </w:rPr>
        <w:t xml:space="preserve"> بالإضافة </w:t>
      </w:r>
      <w:r>
        <w:rPr>
          <w:rtl/>
        </w:rPr>
        <w:t>ل</w:t>
      </w:r>
      <w:r>
        <w:rPr>
          <w:rFonts w:hint="cs"/>
          <w:rtl/>
        </w:rPr>
        <w:t xml:space="preserve">كون </w:t>
      </w:r>
      <w:r>
        <w:rPr>
          <w:rtl/>
        </w:rPr>
        <w:t>ا</w:t>
      </w:r>
      <w:r>
        <w:rPr>
          <w:rFonts w:hint="cs"/>
          <w:rtl/>
        </w:rPr>
        <w:t>لت</w:t>
      </w:r>
      <w:r>
        <w:rPr>
          <w:rtl/>
        </w:rPr>
        <w:t>ح</w:t>
      </w:r>
      <w:r>
        <w:rPr>
          <w:rFonts w:hint="cs"/>
          <w:rtl/>
        </w:rPr>
        <w:t>فظات</w:t>
      </w:r>
      <w:r>
        <w:rPr>
          <w:rtl/>
        </w:rPr>
        <w:t xml:space="preserve"> </w:t>
      </w:r>
      <w:r>
        <w:rPr>
          <w:rFonts w:hint="cs"/>
          <w:rtl/>
        </w:rPr>
        <w:t>ا</w:t>
      </w:r>
      <w:r>
        <w:rPr>
          <w:rtl/>
        </w:rPr>
        <w:t>ل</w:t>
      </w:r>
      <w:r>
        <w:rPr>
          <w:rFonts w:hint="cs"/>
          <w:rtl/>
        </w:rPr>
        <w:t>أردنية غير متعارضة مع روح الاتفاقية والغرض المرجو منها، كما ولم تشكل عائقا أمام ج</w:t>
      </w:r>
      <w:r>
        <w:rPr>
          <w:rtl/>
        </w:rPr>
        <w:t>ه</w:t>
      </w:r>
      <w:r>
        <w:rPr>
          <w:rFonts w:hint="cs"/>
          <w:rtl/>
        </w:rPr>
        <w:t>ود ا</w:t>
      </w:r>
      <w:r>
        <w:rPr>
          <w:rtl/>
        </w:rPr>
        <w:t>ل</w:t>
      </w:r>
      <w:r>
        <w:rPr>
          <w:rFonts w:hint="cs"/>
          <w:rtl/>
        </w:rPr>
        <w:t>ح</w:t>
      </w:r>
      <w:r>
        <w:rPr>
          <w:rtl/>
        </w:rPr>
        <w:t>كو</w:t>
      </w:r>
      <w:r>
        <w:rPr>
          <w:rFonts w:hint="cs"/>
          <w:rtl/>
        </w:rPr>
        <w:t>مة الأر</w:t>
      </w:r>
      <w:r>
        <w:rPr>
          <w:rtl/>
        </w:rPr>
        <w:t>دني</w:t>
      </w:r>
      <w:r>
        <w:rPr>
          <w:rFonts w:hint="cs"/>
          <w:rtl/>
        </w:rPr>
        <w:t xml:space="preserve">ة </w:t>
      </w:r>
      <w:r>
        <w:rPr>
          <w:rtl/>
        </w:rPr>
        <w:t>ف</w:t>
      </w:r>
      <w:r>
        <w:rPr>
          <w:rFonts w:hint="cs"/>
          <w:rtl/>
        </w:rPr>
        <w:t>ي</w:t>
      </w:r>
      <w:r>
        <w:rPr>
          <w:rtl/>
        </w:rPr>
        <w:t xml:space="preserve"> </w:t>
      </w:r>
      <w:r>
        <w:rPr>
          <w:rFonts w:hint="cs"/>
          <w:rtl/>
        </w:rPr>
        <w:t>ت</w:t>
      </w:r>
      <w:r>
        <w:rPr>
          <w:rtl/>
        </w:rPr>
        <w:t>ح</w:t>
      </w:r>
      <w:r>
        <w:rPr>
          <w:rFonts w:hint="cs"/>
          <w:rtl/>
        </w:rPr>
        <w:t xml:space="preserve">قيق النماء </w:t>
      </w:r>
      <w:r>
        <w:rPr>
          <w:rtl/>
        </w:rPr>
        <w:t>و</w:t>
      </w:r>
      <w:r>
        <w:rPr>
          <w:rFonts w:hint="cs"/>
          <w:rtl/>
        </w:rPr>
        <w:t>حماية الطفل وحقوقه حسب ما تنص عليه الاتفاقية.</w:t>
      </w:r>
    </w:p>
    <w:p w:rsidR="00000000" w:rsidRDefault="00000000">
      <w:pPr>
        <w:spacing w:before="0" w:line="380" w:lineRule="exact"/>
        <w:jc w:val="both"/>
        <w:rPr>
          <w:rFonts w:hint="cs"/>
        </w:rPr>
      </w:pPr>
      <w:r>
        <w:rPr>
          <w:rFonts w:hint="cs"/>
          <w:rtl/>
        </w:rPr>
        <w:tab/>
        <w:t>(أ)</w:t>
      </w:r>
      <w:r>
        <w:rPr>
          <w:rFonts w:hint="cs"/>
          <w:rtl/>
        </w:rPr>
        <w:tab/>
      </w:r>
      <w:r>
        <w:rPr>
          <w:rFonts w:hint="cs"/>
          <w:u w:val="single"/>
          <w:rtl/>
        </w:rPr>
        <w:t>التحفظ</w:t>
      </w:r>
      <w:r>
        <w:rPr>
          <w:u w:val="single"/>
          <w:rtl/>
        </w:rPr>
        <w:t xml:space="preserve"> على المادة 14 من الاتفاقية</w:t>
      </w:r>
    </w:p>
    <w:p w:rsidR="00000000" w:rsidRDefault="00000000">
      <w:pPr>
        <w:spacing w:before="0" w:line="380" w:lineRule="exact"/>
        <w:jc w:val="both"/>
        <w:rPr>
          <w:rFonts w:hint="cs"/>
          <w:rtl/>
        </w:rPr>
      </w:pPr>
      <w:r>
        <w:rPr>
          <w:rFonts w:hint="cs"/>
          <w:rtl/>
        </w:rPr>
        <w:t>17-</w:t>
      </w:r>
      <w:r>
        <w:rPr>
          <w:rFonts w:hint="cs"/>
          <w:rtl/>
        </w:rPr>
        <w:tab/>
      </w:r>
      <w:r>
        <w:rPr>
          <w:rtl/>
        </w:rPr>
        <w:t>نبين</w:t>
      </w:r>
      <w:r>
        <w:rPr>
          <w:rtl/>
          <w:lang w:eastAsia="ar-JO" w:bidi="ar-JO"/>
        </w:rPr>
        <w:t xml:space="preserve"> فيما يتعلق بتحفظ الأرد</w:t>
      </w:r>
      <w:r>
        <w:rPr>
          <w:rFonts w:hint="cs"/>
          <w:rtl/>
          <w:lang w:eastAsia="ar-JO" w:bidi="ar-JO"/>
        </w:rPr>
        <w:t>ن</w:t>
      </w:r>
      <w:r>
        <w:rPr>
          <w:rtl/>
          <w:lang w:eastAsia="ar-JO" w:bidi="ar-JO"/>
        </w:rPr>
        <w:t xml:space="preserve"> </w:t>
      </w:r>
      <w:r>
        <w:rPr>
          <w:rFonts w:hint="cs"/>
          <w:rtl/>
          <w:lang w:eastAsia="ar-JO" w:bidi="ar-JO"/>
        </w:rPr>
        <w:t>ع</w:t>
      </w:r>
      <w:r>
        <w:rPr>
          <w:rtl/>
          <w:lang w:eastAsia="ar-JO" w:bidi="ar-JO"/>
        </w:rPr>
        <w:t>لى ال</w:t>
      </w:r>
      <w:r>
        <w:rPr>
          <w:rFonts w:hint="cs"/>
          <w:rtl/>
          <w:lang w:eastAsia="ar-JO" w:bidi="ar-JO"/>
        </w:rPr>
        <w:t>م</w:t>
      </w:r>
      <w:r>
        <w:rPr>
          <w:rtl/>
          <w:lang w:eastAsia="ar-JO" w:bidi="ar-JO"/>
        </w:rPr>
        <w:t>اد</w:t>
      </w:r>
      <w:r>
        <w:rPr>
          <w:rFonts w:hint="cs"/>
          <w:rtl/>
          <w:lang w:eastAsia="ar-JO" w:bidi="ar-JO"/>
        </w:rPr>
        <w:t xml:space="preserve">ة 14 </w:t>
      </w:r>
      <w:r>
        <w:rPr>
          <w:rtl/>
        </w:rPr>
        <w:t>التي</w:t>
      </w:r>
      <w:r>
        <w:rPr>
          <w:rFonts w:hint="cs"/>
          <w:rtl/>
        </w:rPr>
        <w:t xml:space="preserve"> تنص عل</w:t>
      </w:r>
      <w:r>
        <w:rPr>
          <w:rtl/>
        </w:rPr>
        <w:t>ى حر</w:t>
      </w:r>
      <w:r>
        <w:rPr>
          <w:rFonts w:hint="cs"/>
          <w:rtl/>
        </w:rPr>
        <w:t xml:space="preserve">ية </w:t>
      </w:r>
      <w:r>
        <w:rPr>
          <w:rtl/>
        </w:rPr>
        <w:t>ا</w:t>
      </w:r>
      <w:r>
        <w:rPr>
          <w:rFonts w:hint="cs"/>
          <w:rtl/>
        </w:rPr>
        <w:t>لفكر وال</w:t>
      </w:r>
      <w:r>
        <w:rPr>
          <w:rtl/>
        </w:rPr>
        <w:t>وجدا</w:t>
      </w:r>
      <w:r>
        <w:rPr>
          <w:rFonts w:hint="cs"/>
          <w:rtl/>
        </w:rPr>
        <w:t>ن</w:t>
      </w:r>
      <w:r>
        <w:rPr>
          <w:rtl/>
        </w:rPr>
        <w:t xml:space="preserve"> وا</w:t>
      </w:r>
      <w:r>
        <w:rPr>
          <w:rFonts w:hint="cs"/>
          <w:rtl/>
        </w:rPr>
        <w:t>ل</w:t>
      </w:r>
      <w:r>
        <w:rPr>
          <w:rtl/>
        </w:rPr>
        <w:t>دين</w:t>
      </w:r>
      <w:r>
        <w:rPr>
          <w:rFonts w:hint="cs"/>
          <w:rtl/>
          <w:lang w:eastAsia="ar-JO" w:bidi="ar-JO"/>
        </w:rPr>
        <w:t xml:space="preserve"> </w:t>
      </w:r>
      <w:r>
        <w:rPr>
          <w:rtl/>
        </w:rPr>
        <w:t>ما يلي:</w:t>
      </w:r>
    </w:p>
    <w:p w:rsidR="00000000" w:rsidRDefault="00000000">
      <w:pPr>
        <w:spacing w:before="0" w:line="360" w:lineRule="exact"/>
        <w:ind w:left="1440" w:hanging="720"/>
        <w:jc w:val="both"/>
        <w:rPr>
          <w:rFonts w:hint="cs"/>
          <w:rtl/>
        </w:rPr>
      </w:pPr>
      <w:r>
        <w:rPr>
          <w:rFonts w:hint="cs"/>
          <w:rtl/>
        </w:rPr>
        <w:t>-</w:t>
      </w:r>
      <w:r>
        <w:rPr>
          <w:rFonts w:hint="cs"/>
          <w:rtl/>
        </w:rPr>
        <w:tab/>
        <w:t>ن</w:t>
      </w:r>
      <w:r>
        <w:rPr>
          <w:rtl/>
        </w:rPr>
        <w:t>ؤ</w:t>
      </w:r>
      <w:r>
        <w:rPr>
          <w:rFonts w:hint="cs"/>
          <w:rtl/>
        </w:rPr>
        <w:t>ك</w:t>
      </w:r>
      <w:r>
        <w:rPr>
          <w:rtl/>
        </w:rPr>
        <w:t>د إ</w:t>
      </w:r>
      <w:r>
        <w:rPr>
          <w:rFonts w:hint="cs"/>
          <w:rtl/>
        </w:rPr>
        <w:t>ضافة إلى ما تم</w:t>
      </w:r>
      <w:r>
        <w:rPr>
          <w:rtl/>
        </w:rPr>
        <w:t xml:space="preserve"> </w:t>
      </w:r>
      <w:r>
        <w:rPr>
          <w:rFonts w:hint="cs"/>
          <w:rtl/>
        </w:rPr>
        <w:t>إدراجه في</w:t>
      </w:r>
      <w:r>
        <w:rPr>
          <w:rtl/>
        </w:rPr>
        <w:t xml:space="preserve"> ا</w:t>
      </w:r>
      <w:r>
        <w:rPr>
          <w:rFonts w:hint="cs"/>
          <w:rtl/>
        </w:rPr>
        <w:t>لتقريرين السا</w:t>
      </w:r>
      <w:r>
        <w:rPr>
          <w:rtl/>
        </w:rPr>
        <w:t>ب</w:t>
      </w:r>
      <w:r>
        <w:rPr>
          <w:rFonts w:hint="cs"/>
          <w:rtl/>
        </w:rPr>
        <w:t xml:space="preserve">قين </w:t>
      </w:r>
      <w:r>
        <w:rPr>
          <w:rtl/>
        </w:rPr>
        <w:t>ح</w:t>
      </w:r>
      <w:r>
        <w:rPr>
          <w:rFonts w:hint="cs"/>
          <w:rtl/>
        </w:rPr>
        <w:t>و</w:t>
      </w:r>
      <w:r>
        <w:rPr>
          <w:rtl/>
        </w:rPr>
        <w:t xml:space="preserve">ل </w:t>
      </w:r>
      <w:r>
        <w:rPr>
          <w:rFonts w:hint="cs"/>
          <w:rtl/>
        </w:rPr>
        <w:t>هذا الم</w:t>
      </w:r>
      <w:r>
        <w:rPr>
          <w:rtl/>
        </w:rPr>
        <w:t>وضو</w:t>
      </w:r>
      <w:r>
        <w:rPr>
          <w:rFonts w:hint="cs"/>
          <w:rtl/>
        </w:rPr>
        <w:t>ع بأنه م</w:t>
      </w:r>
      <w:r>
        <w:rPr>
          <w:rtl/>
        </w:rPr>
        <w:t>ن</w:t>
      </w:r>
      <w:r>
        <w:rPr>
          <w:rFonts w:hint="cs"/>
          <w:rtl/>
        </w:rPr>
        <w:t xml:space="preserve"> حيث ال</w:t>
      </w:r>
      <w:r>
        <w:rPr>
          <w:rtl/>
        </w:rPr>
        <w:t>م</w:t>
      </w:r>
      <w:r>
        <w:rPr>
          <w:rFonts w:hint="cs"/>
          <w:rtl/>
        </w:rPr>
        <w:t xml:space="preserve">بدأ لا يمنع الأردن حرية الفكر </w:t>
      </w:r>
      <w:r>
        <w:rPr>
          <w:rtl/>
        </w:rPr>
        <w:t>و</w:t>
      </w:r>
      <w:r>
        <w:rPr>
          <w:rFonts w:hint="cs"/>
          <w:rtl/>
        </w:rPr>
        <w:t>ا</w:t>
      </w:r>
      <w:r>
        <w:rPr>
          <w:rtl/>
        </w:rPr>
        <w:t>ل</w:t>
      </w:r>
      <w:r>
        <w:rPr>
          <w:rFonts w:hint="cs"/>
          <w:rtl/>
        </w:rPr>
        <w:t>وجدان</w:t>
      </w:r>
      <w:r>
        <w:rPr>
          <w:rtl/>
        </w:rPr>
        <w:t xml:space="preserve"> </w:t>
      </w:r>
      <w:r>
        <w:rPr>
          <w:rFonts w:hint="cs"/>
          <w:rtl/>
        </w:rPr>
        <w:t>ب</w:t>
      </w:r>
      <w:r>
        <w:rPr>
          <w:rtl/>
        </w:rPr>
        <w:t>م</w:t>
      </w:r>
      <w:r>
        <w:rPr>
          <w:rFonts w:hint="cs"/>
          <w:rtl/>
        </w:rPr>
        <w:t xml:space="preserve">ا في </w:t>
      </w:r>
      <w:r>
        <w:rPr>
          <w:rtl/>
        </w:rPr>
        <w:t>ذ</w:t>
      </w:r>
      <w:r>
        <w:rPr>
          <w:rFonts w:hint="cs"/>
          <w:rtl/>
        </w:rPr>
        <w:t>ل</w:t>
      </w:r>
      <w:r>
        <w:rPr>
          <w:rtl/>
        </w:rPr>
        <w:t>ك</w:t>
      </w:r>
      <w:r>
        <w:rPr>
          <w:rFonts w:hint="cs"/>
          <w:rtl/>
        </w:rPr>
        <w:t xml:space="preserve"> للأط</w:t>
      </w:r>
      <w:r>
        <w:rPr>
          <w:rtl/>
        </w:rPr>
        <w:t>ف</w:t>
      </w:r>
      <w:r>
        <w:rPr>
          <w:rFonts w:hint="cs"/>
          <w:rtl/>
        </w:rPr>
        <w:t>ا</w:t>
      </w:r>
      <w:r>
        <w:rPr>
          <w:rtl/>
        </w:rPr>
        <w:t>ل</w:t>
      </w:r>
      <w:r>
        <w:rPr>
          <w:rFonts w:hint="cs"/>
          <w:rtl/>
        </w:rPr>
        <w:t xml:space="preserve"> وهو ما ضمنه الدستور الأردني والتشري</w:t>
      </w:r>
      <w:r>
        <w:rPr>
          <w:rtl/>
        </w:rPr>
        <w:t>عا</w:t>
      </w:r>
      <w:r>
        <w:rPr>
          <w:rFonts w:hint="cs"/>
          <w:rtl/>
        </w:rPr>
        <w:t>ت الأخرى ذات العلاقة، فح</w:t>
      </w:r>
      <w:r>
        <w:rPr>
          <w:rtl/>
        </w:rPr>
        <w:t>ري</w:t>
      </w:r>
      <w:r>
        <w:rPr>
          <w:rFonts w:hint="cs"/>
          <w:rtl/>
        </w:rPr>
        <w:t>ة ممارس</w:t>
      </w:r>
      <w:r>
        <w:rPr>
          <w:rtl/>
        </w:rPr>
        <w:t>ة ا</w:t>
      </w:r>
      <w:r>
        <w:rPr>
          <w:rFonts w:hint="cs"/>
          <w:rtl/>
        </w:rPr>
        <w:t>لش</w:t>
      </w:r>
      <w:r>
        <w:rPr>
          <w:rtl/>
        </w:rPr>
        <w:t>ع</w:t>
      </w:r>
      <w:r>
        <w:rPr>
          <w:rFonts w:hint="cs"/>
          <w:rtl/>
        </w:rPr>
        <w:t>ا</w:t>
      </w:r>
      <w:r>
        <w:rPr>
          <w:rtl/>
        </w:rPr>
        <w:t>ئ</w:t>
      </w:r>
      <w:r>
        <w:rPr>
          <w:rFonts w:hint="cs"/>
          <w:rtl/>
        </w:rPr>
        <w:t>ر</w:t>
      </w:r>
      <w:r>
        <w:rPr>
          <w:rtl/>
        </w:rPr>
        <w:t xml:space="preserve"> </w:t>
      </w:r>
      <w:r>
        <w:rPr>
          <w:rFonts w:hint="cs"/>
          <w:rtl/>
        </w:rPr>
        <w:t>الدينية</w:t>
      </w:r>
      <w:r>
        <w:rPr>
          <w:rtl/>
        </w:rPr>
        <w:t xml:space="preserve"> </w:t>
      </w:r>
      <w:r>
        <w:rPr>
          <w:rFonts w:hint="cs"/>
          <w:rtl/>
        </w:rPr>
        <w:t>حق محمي</w:t>
      </w:r>
      <w:r>
        <w:rPr>
          <w:rtl/>
        </w:rPr>
        <w:t xml:space="preserve"> </w:t>
      </w:r>
      <w:r>
        <w:rPr>
          <w:rFonts w:hint="cs"/>
          <w:rtl/>
        </w:rPr>
        <w:t xml:space="preserve">بموجب الدستور والتشريعات في الأردن، ولم يسبق أن </w:t>
      </w:r>
      <w:r>
        <w:rPr>
          <w:rtl/>
        </w:rPr>
        <w:t>اش</w:t>
      </w:r>
      <w:r>
        <w:rPr>
          <w:rFonts w:hint="cs"/>
          <w:rtl/>
        </w:rPr>
        <w:t>تك</w:t>
      </w:r>
      <w:r>
        <w:rPr>
          <w:rtl/>
        </w:rPr>
        <w:t xml:space="preserve">ت </w:t>
      </w:r>
      <w:r>
        <w:rPr>
          <w:rFonts w:hint="cs"/>
          <w:rtl/>
        </w:rPr>
        <w:t>أي جماعة أو طائفة من ف</w:t>
      </w:r>
      <w:r>
        <w:rPr>
          <w:rtl/>
        </w:rPr>
        <w:t>ر</w:t>
      </w:r>
      <w:r>
        <w:rPr>
          <w:rFonts w:hint="cs"/>
          <w:rtl/>
        </w:rPr>
        <w:t>ض</w:t>
      </w:r>
      <w:r>
        <w:rPr>
          <w:rtl/>
        </w:rPr>
        <w:t xml:space="preserve"> </w:t>
      </w:r>
      <w:r>
        <w:rPr>
          <w:rFonts w:hint="cs"/>
          <w:rtl/>
        </w:rPr>
        <w:t>قيو</w:t>
      </w:r>
      <w:r>
        <w:rPr>
          <w:rtl/>
        </w:rPr>
        <w:t>د ع</w:t>
      </w:r>
      <w:r>
        <w:rPr>
          <w:rFonts w:hint="cs"/>
          <w:rtl/>
        </w:rPr>
        <w:t>ل</w:t>
      </w:r>
      <w:r>
        <w:rPr>
          <w:rtl/>
        </w:rPr>
        <w:t>ى</w:t>
      </w:r>
      <w:r>
        <w:rPr>
          <w:rFonts w:hint="cs"/>
          <w:rtl/>
        </w:rPr>
        <w:t xml:space="preserve"> مم</w:t>
      </w:r>
      <w:r>
        <w:rPr>
          <w:rtl/>
        </w:rPr>
        <w:t>ار</w:t>
      </w:r>
      <w:r>
        <w:rPr>
          <w:rFonts w:hint="cs"/>
          <w:rtl/>
        </w:rPr>
        <w:t>ستها ل</w:t>
      </w:r>
      <w:r>
        <w:rPr>
          <w:rtl/>
        </w:rPr>
        <w:t>شع</w:t>
      </w:r>
      <w:r>
        <w:rPr>
          <w:rFonts w:hint="cs"/>
          <w:rtl/>
        </w:rPr>
        <w:t xml:space="preserve">ائرها </w:t>
      </w:r>
      <w:r>
        <w:rPr>
          <w:rtl/>
        </w:rPr>
        <w:t>ال</w:t>
      </w:r>
      <w:r>
        <w:rPr>
          <w:rFonts w:hint="cs"/>
          <w:rtl/>
        </w:rPr>
        <w:t>دينية أو الحد منها.</w:t>
      </w:r>
    </w:p>
    <w:p w:rsidR="00000000" w:rsidRDefault="00000000">
      <w:pPr>
        <w:spacing w:before="0" w:line="360" w:lineRule="exact"/>
        <w:ind w:left="1440" w:hanging="720"/>
        <w:jc w:val="both"/>
        <w:rPr>
          <w:rFonts w:hint="cs"/>
          <w:rtl/>
          <w:lang w:bidi="ar-JO"/>
        </w:rPr>
      </w:pPr>
      <w:r>
        <w:rPr>
          <w:rFonts w:hint="cs"/>
          <w:rtl/>
        </w:rPr>
        <w:t>-</w:t>
      </w:r>
      <w:r>
        <w:rPr>
          <w:rFonts w:hint="cs"/>
          <w:rtl/>
        </w:rPr>
        <w:tab/>
        <w:t>تجدر الإشارة أيضاً إلى أنه لا يمكن السماح بتغ</w:t>
      </w:r>
      <w:r>
        <w:rPr>
          <w:rtl/>
        </w:rPr>
        <w:t>ي</w:t>
      </w:r>
      <w:r>
        <w:rPr>
          <w:rFonts w:hint="cs"/>
          <w:rtl/>
        </w:rPr>
        <w:t>ي</w:t>
      </w:r>
      <w:r>
        <w:rPr>
          <w:rtl/>
        </w:rPr>
        <w:t>ر</w:t>
      </w:r>
      <w:r>
        <w:rPr>
          <w:rFonts w:hint="cs"/>
          <w:rtl/>
        </w:rPr>
        <w:t xml:space="preserve"> دين الطفل وذلك من منطلق الحف</w:t>
      </w:r>
      <w:r>
        <w:rPr>
          <w:rtl/>
        </w:rPr>
        <w:t>ا</w:t>
      </w:r>
      <w:r>
        <w:rPr>
          <w:rFonts w:hint="cs"/>
          <w:rtl/>
        </w:rPr>
        <w:t>ظ على حق</w:t>
      </w:r>
      <w:r>
        <w:rPr>
          <w:rtl/>
        </w:rPr>
        <w:t>وق</w:t>
      </w:r>
      <w:r>
        <w:rPr>
          <w:rFonts w:hint="cs"/>
          <w:rtl/>
        </w:rPr>
        <w:t>ه الشرعية وع</w:t>
      </w:r>
      <w:r>
        <w:rPr>
          <w:rtl/>
        </w:rPr>
        <w:t>ل</w:t>
      </w:r>
      <w:r>
        <w:rPr>
          <w:rFonts w:hint="cs"/>
          <w:rtl/>
        </w:rPr>
        <w:t>ى الت</w:t>
      </w:r>
      <w:r>
        <w:rPr>
          <w:rtl/>
        </w:rPr>
        <w:t>را</w:t>
      </w:r>
      <w:r>
        <w:rPr>
          <w:rFonts w:hint="cs"/>
          <w:rtl/>
        </w:rPr>
        <w:t>ب</w:t>
      </w:r>
      <w:r>
        <w:rPr>
          <w:rtl/>
        </w:rPr>
        <w:t xml:space="preserve">ط </w:t>
      </w:r>
      <w:r>
        <w:rPr>
          <w:rFonts w:hint="cs"/>
          <w:rtl/>
        </w:rPr>
        <w:t xml:space="preserve">والسلم </w:t>
      </w:r>
      <w:r>
        <w:rPr>
          <w:rtl/>
        </w:rPr>
        <w:t>الا</w:t>
      </w:r>
      <w:r>
        <w:rPr>
          <w:rFonts w:hint="cs"/>
          <w:rtl/>
        </w:rPr>
        <w:t>جت</w:t>
      </w:r>
      <w:r>
        <w:rPr>
          <w:rtl/>
        </w:rPr>
        <w:t>م</w:t>
      </w:r>
      <w:r>
        <w:rPr>
          <w:rFonts w:hint="cs"/>
          <w:rtl/>
        </w:rPr>
        <w:t>اعي بين أبناء الطوائف الدينية في المملكة التي تعيش بتآلف وانسجام، فالطفل في مرحلة الطفول</w:t>
      </w:r>
      <w:r>
        <w:rPr>
          <w:rtl/>
        </w:rPr>
        <w:t>ة</w:t>
      </w:r>
      <w:r>
        <w:rPr>
          <w:rFonts w:hint="cs"/>
          <w:rtl/>
        </w:rPr>
        <w:t xml:space="preserve"> </w:t>
      </w:r>
      <w:r>
        <w:rPr>
          <w:rtl/>
        </w:rPr>
        <w:t>ا</w:t>
      </w:r>
      <w:r>
        <w:rPr>
          <w:rFonts w:hint="cs"/>
          <w:rtl/>
        </w:rPr>
        <w:t>لمتعا</w:t>
      </w:r>
      <w:r>
        <w:rPr>
          <w:rtl/>
        </w:rPr>
        <w:t>ر</w:t>
      </w:r>
      <w:r>
        <w:rPr>
          <w:rFonts w:hint="cs"/>
          <w:rtl/>
        </w:rPr>
        <w:t>ف</w:t>
      </w:r>
      <w:r>
        <w:rPr>
          <w:rtl/>
        </w:rPr>
        <w:t xml:space="preserve"> </w:t>
      </w:r>
      <w:r>
        <w:rPr>
          <w:rFonts w:hint="cs"/>
          <w:rtl/>
        </w:rPr>
        <w:t>عليه</w:t>
      </w:r>
      <w:r>
        <w:rPr>
          <w:rtl/>
        </w:rPr>
        <w:t>ا دو</w:t>
      </w:r>
      <w:r>
        <w:rPr>
          <w:rFonts w:hint="cs"/>
          <w:rtl/>
        </w:rPr>
        <w:t>لياً،</w:t>
      </w:r>
      <w:r>
        <w:rPr>
          <w:rtl/>
        </w:rPr>
        <w:t xml:space="preserve"> وكم</w:t>
      </w:r>
      <w:r>
        <w:rPr>
          <w:rFonts w:hint="cs"/>
          <w:rtl/>
        </w:rPr>
        <w:t>ا</w:t>
      </w:r>
      <w:r>
        <w:rPr>
          <w:rtl/>
        </w:rPr>
        <w:t xml:space="preserve"> ه</w:t>
      </w:r>
      <w:r>
        <w:rPr>
          <w:rFonts w:hint="cs"/>
          <w:rtl/>
        </w:rPr>
        <w:t>و</w:t>
      </w:r>
      <w:r>
        <w:rPr>
          <w:rtl/>
        </w:rPr>
        <w:t xml:space="preserve"> </w:t>
      </w:r>
      <w:r>
        <w:rPr>
          <w:rFonts w:hint="cs"/>
          <w:rtl/>
        </w:rPr>
        <w:t>م</w:t>
      </w:r>
      <w:r>
        <w:rPr>
          <w:rtl/>
        </w:rPr>
        <w:t>ط</w:t>
      </w:r>
      <w:r>
        <w:rPr>
          <w:rFonts w:hint="cs"/>
          <w:rtl/>
        </w:rPr>
        <w:t>بق</w:t>
      </w:r>
      <w:r>
        <w:rPr>
          <w:rtl/>
        </w:rPr>
        <w:t xml:space="preserve"> ف</w:t>
      </w:r>
      <w:r>
        <w:rPr>
          <w:rFonts w:hint="cs"/>
          <w:rtl/>
        </w:rPr>
        <w:t>ي</w:t>
      </w:r>
      <w:r>
        <w:rPr>
          <w:rtl/>
        </w:rPr>
        <w:t xml:space="preserve"> </w:t>
      </w:r>
      <w:r>
        <w:rPr>
          <w:rFonts w:hint="cs"/>
          <w:rtl/>
        </w:rPr>
        <w:t>ا</w:t>
      </w:r>
      <w:r>
        <w:rPr>
          <w:rtl/>
        </w:rPr>
        <w:t>ل</w:t>
      </w:r>
      <w:r>
        <w:rPr>
          <w:rFonts w:hint="cs"/>
          <w:rtl/>
        </w:rPr>
        <w:t>أر</w:t>
      </w:r>
      <w:r>
        <w:rPr>
          <w:rtl/>
        </w:rPr>
        <w:t>دن</w:t>
      </w:r>
      <w:r>
        <w:rPr>
          <w:rFonts w:hint="cs"/>
          <w:rtl/>
        </w:rPr>
        <w:t xml:space="preserve"> أيضاً، ليس م</w:t>
      </w:r>
      <w:r>
        <w:rPr>
          <w:rtl/>
        </w:rPr>
        <w:t>ؤه</w:t>
      </w:r>
      <w:r>
        <w:rPr>
          <w:rFonts w:hint="cs"/>
          <w:rtl/>
        </w:rPr>
        <w:t>لاً لاتخاذ قرار مثل هذا،</w:t>
      </w:r>
      <w:r>
        <w:rPr>
          <w:rtl/>
        </w:rPr>
        <w:t xml:space="preserve"> </w:t>
      </w:r>
      <w:r>
        <w:rPr>
          <w:rFonts w:hint="cs"/>
          <w:rtl/>
        </w:rPr>
        <w:t>و</w:t>
      </w:r>
      <w:r>
        <w:rPr>
          <w:rtl/>
        </w:rPr>
        <w:t>ع</w:t>
      </w:r>
      <w:r>
        <w:rPr>
          <w:rFonts w:hint="cs"/>
          <w:rtl/>
        </w:rPr>
        <w:t>ليه س</w:t>
      </w:r>
      <w:r>
        <w:rPr>
          <w:rtl/>
        </w:rPr>
        <w:t>ت</w:t>
      </w:r>
      <w:r>
        <w:rPr>
          <w:rFonts w:hint="cs"/>
          <w:rtl/>
        </w:rPr>
        <w:t>ب</w:t>
      </w:r>
      <w:r>
        <w:rPr>
          <w:rtl/>
        </w:rPr>
        <w:t>ق</w:t>
      </w:r>
      <w:r>
        <w:rPr>
          <w:rFonts w:hint="cs"/>
          <w:rtl/>
        </w:rPr>
        <w:t>ي الم</w:t>
      </w:r>
      <w:r>
        <w:rPr>
          <w:rtl/>
        </w:rPr>
        <w:t>م</w:t>
      </w:r>
      <w:r>
        <w:rPr>
          <w:rFonts w:hint="cs"/>
          <w:rtl/>
        </w:rPr>
        <w:t>ل</w:t>
      </w:r>
      <w:r>
        <w:rPr>
          <w:rtl/>
        </w:rPr>
        <w:t>ك</w:t>
      </w:r>
      <w:r>
        <w:rPr>
          <w:rFonts w:hint="cs"/>
          <w:rtl/>
        </w:rPr>
        <w:t>ة تحف</w:t>
      </w:r>
      <w:r>
        <w:rPr>
          <w:rtl/>
        </w:rPr>
        <w:t>ظ</w:t>
      </w:r>
      <w:r>
        <w:rPr>
          <w:rFonts w:hint="cs"/>
          <w:rtl/>
        </w:rPr>
        <w:t>ه</w:t>
      </w:r>
      <w:r>
        <w:rPr>
          <w:rtl/>
        </w:rPr>
        <w:t>ا</w:t>
      </w:r>
      <w:r>
        <w:rPr>
          <w:rFonts w:hint="cs"/>
          <w:rtl/>
        </w:rPr>
        <w:t xml:space="preserve"> على هذ</w:t>
      </w:r>
      <w:r>
        <w:rPr>
          <w:rtl/>
        </w:rPr>
        <w:t xml:space="preserve">ه </w:t>
      </w:r>
      <w:r>
        <w:rPr>
          <w:rFonts w:hint="cs"/>
          <w:rtl/>
        </w:rPr>
        <w:t>المادة</w:t>
      </w:r>
      <w:r>
        <w:rPr>
          <w:rtl/>
        </w:rPr>
        <w:t xml:space="preserve"> م</w:t>
      </w:r>
      <w:r>
        <w:rPr>
          <w:rFonts w:hint="cs"/>
          <w:rtl/>
        </w:rPr>
        <w:t>ع مراع</w:t>
      </w:r>
      <w:r>
        <w:rPr>
          <w:rtl/>
        </w:rPr>
        <w:t>اة</w:t>
      </w:r>
      <w:r>
        <w:rPr>
          <w:rFonts w:hint="cs"/>
          <w:rtl/>
        </w:rPr>
        <w:t xml:space="preserve"> تنفيذ</w:t>
      </w:r>
      <w:r>
        <w:rPr>
          <w:rtl/>
        </w:rPr>
        <w:t xml:space="preserve"> م</w:t>
      </w:r>
      <w:r>
        <w:rPr>
          <w:rFonts w:hint="cs"/>
          <w:rtl/>
        </w:rPr>
        <w:t>ا ورد فيها فيما يتعلق بالحريات التي تجيزها التشر</w:t>
      </w:r>
      <w:r>
        <w:rPr>
          <w:rtl/>
        </w:rPr>
        <w:t>يع</w:t>
      </w:r>
      <w:r>
        <w:rPr>
          <w:rFonts w:hint="cs"/>
          <w:rtl/>
        </w:rPr>
        <w:t>ات الأردنية في هذا ا</w:t>
      </w:r>
      <w:r>
        <w:rPr>
          <w:rtl/>
        </w:rPr>
        <w:t>ل</w:t>
      </w:r>
      <w:r>
        <w:rPr>
          <w:rFonts w:hint="cs"/>
          <w:rtl/>
        </w:rPr>
        <w:t xml:space="preserve">مجال، وذلك بالرغم من أن </w:t>
      </w:r>
      <w:r>
        <w:rPr>
          <w:rtl/>
        </w:rPr>
        <w:t>ب</w:t>
      </w:r>
      <w:r>
        <w:rPr>
          <w:rFonts w:hint="cs"/>
          <w:rtl/>
        </w:rPr>
        <w:t>ع</w:t>
      </w:r>
      <w:r>
        <w:rPr>
          <w:rtl/>
        </w:rPr>
        <w:t>ض</w:t>
      </w:r>
      <w:r>
        <w:rPr>
          <w:rFonts w:hint="cs"/>
          <w:rtl/>
        </w:rPr>
        <w:t xml:space="preserve"> ا</w:t>
      </w:r>
      <w:r>
        <w:rPr>
          <w:rtl/>
        </w:rPr>
        <w:t>لم</w:t>
      </w:r>
      <w:r>
        <w:rPr>
          <w:rFonts w:hint="cs"/>
          <w:rtl/>
        </w:rPr>
        <w:t>نظم</w:t>
      </w:r>
      <w:r>
        <w:rPr>
          <w:rtl/>
        </w:rPr>
        <w:t>ا</w:t>
      </w:r>
      <w:r>
        <w:rPr>
          <w:rFonts w:hint="cs"/>
          <w:rtl/>
        </w:rPr>
        <w:t xml:space="preserve">ت </w:t>
      </w:r>
      <w:r>
        <w:rPr>
          <w:rtl/>
          <w:lang w:eastAsia="ar-JO" w:bidi="ar-JO"/>
        </w:rPr>
        <w:t xml:space="preserve">غير </w:t>
      </w:r>
      <w:r>
        <w:rPr>
          <w:rFonts w:hint="cs"/>
          <w:rtl/>
          <w:lang w:eastAsia="ar-JO" w:bidi="ar-JO"/>
        </w:rPr>
        <w:t>الحكومية</w:t>
      </w:r>
      <w:r>
        <w:rPr>
          <w:rtl/>
        </w:rPr>
        <w:t xml:space="preserve"> </w:t>
      </w:r>
      <w:r>
        <w:rPr>
          <w:rFonts w:hint="cs"/>
          <w:rtl/>
        </w:rPr>
        <w:t>ال</w:t>
      </w:r>
      <w:r>
        <w:rPr>
          <w:rtl/>
        </w:rPr>
        <w:t>أ</w:t>
      </w:r>
      <w:r>
        <w:rPr>
          <w:rFonts w:hint="cs"/>
          <w:rtl/>
        </w:rPr>
        <w:t>ر</w:t>
      </w:r>
      <w:r>
        <w:rPr>
          <w:rtl/>
        </w:rPr>
        <w:t>د</w:t>
      </w:r>
      <w:r>
        <w:rPr>
          <w:rFonts w:hint="cs"/>
          <w:rtl/>
        </w:rPr>
        <w:t xml:space="preserve">نية تسعى إلى </w:t>
      </w:r>
      <w:r>
        <w:rPr>
          <w:rtl/>
        </w:rPr>
        <w:t>حث ال</w:t>
      </w:r>
      <w:r>
        <w:rPr>
          <w:rFonts w:hint="cs"/>
          <w:rtl/>
        </w:rPr>
        <w:t>ح</w:t>
      </w:r>
      <w:r>
        <w:rPr>
          <w:rtl/>
        </w:rPr>
        <w:t>ك</w:t>
      </w:r>
      <w:r>
        <w:rPr>
          <w:rFonts w:hint="cs"/>
          <w:rtl/>
        </w:rPr>
        <w:t>و</w:t>
      </w:r>
      <w:r>
        <w:rPr>
          <w:rtl/>
        </w:rPr>
        <w:t>مة لإ</w:t>
      </w:r>
      <w:r>
        <w:rPr>
          <w:rFonts w:hint="cs"/>
          <w:rtl/>
        </w:rPr>
        <w:t>ع</w:t>
      </w:r>
      <w:r>
        <w:rPr>
          <w:rtl/>
        </w:rPr>
        <w:t>ا</w:t>
      </w:r>
      <w:r>
        <w:rPr>
          <w:rFonts w:hint="cs"/>
          <w:rtl/>
        </w:rPr>
        <w:t xml:space="preserve">دة </w:t>
      </w:r>
      <w:r>
        <w:rPr>
          <w:rtl/>
        </w:rPr>
        <w:t>ا</w:t>
      </w:r>
      <w:r>
        <w:rPr>
          <w:rFonts w:hint="cs"/>
          <w:rtl/>
        </w:rPr>
        <w:t>ل</w:t>
      </w:r>
      <w:r>
        <w:rPr>
          <w:rtl/>
        </w:rPr>
        <w:t xml:space="preserve">نظر </w:t>
      </w:r>
      <w:r>
        <w:rPr>
          <w:rFonts w:hint="cs"/>
          <w:rtl/>
        </w:rPr>
        <w:t>في رفع التحفظ عن الفقرة الثانية والثالثة من المادة.</w:t>
      </w:r>
    </w:p>
    <w:p w:rsidR="00000000" w:rsidRDefault="00000000">
      <w:pPr>
        <w:spacing w:before="0" w:line="360" w:lineRule="exact"/>
        <w:jc w:val="both"/>
        <w:rPr>
          <w:rFonts w:hint="cs"/>
          <w:rtl/>
        </w:rPr>
      </w:pPr>
      <w:r>
        <w:rPr>
          <w:rFonts w:hint="cs"/>
          <w:rtl/>
        </w:rPr>
        <w:tab/>
        <w:t>(</w:t>
      </w:r>
      <w:r>
        <w:rPr>
          <w:rtl/>
          <w:lang w:eastAsia="ar-JO" w:bidi="ar-JO"/>
        </w:rPr>
        <w:t>ب</w:t>
      </w:r>
      <w:r>
        <w:rPr>
          <w:rFonts w:hint="cs"/>
          <w:rtl/>
          <w:lang w:eastAsia="ar-JO" w:bidi="ar-JO"/>
        </w:rPr>
        <w:t>)</w:t>
      </w:r>
      <w:r>
        <w:rPr>
          <w:rFonts w:hint="cs"/>
          <w:rtl/>
          <w:lang w:eastAsia="ar-JO" w:bidi="ar-JO"/>
        </w:rPr>
        <w:tab/>
      </w:r>
      <w:r>
        <w:rPr>
          <w:u w:val="single"/>
          <w:rtl/>
        </w:rPr>
        <w:t>التحفظ</w:t>
      </w:r>
      <w:r>
        <w:rPr>
          <w:rFonts w:hint="cs"/>
          <w:u w:val="single"/>
          <w:rtl/>
        </w:rPr>
        <w:t xml:space="preserve"> على المادتين 20 و21 من الاتفاق</w:t>
      </w:r>
      <w:r>
        <w:rPr>
          <w:u w:val="single"/>
          <w:rtl/>
        </w:rPr>
        <w:t>ية</w:t>
      </w:r>
    </w:p>
    <w:p w:rsidR="00000000" w:rsidRDefault="00000000">
      <w:pPr>
        <w:spacing w:before="0" w:line="360" w:lineRule="exact"/>
        <w:jc w:val="both"/>
        <w:rPr>
          <w:rFonts w:hint="cs"/>
        </w:rPr>
      </w:pPr>
      <w:r>
        <w:rPr>
          <w:rFonts w:hint="cs"/>
          <w:rtl/>
        </w:rPr>
        <w:t>18-</w:t>
      </w:r>
      <w:r>
        <w:rPr>
          <w:rFonts w:hint="cs"/>
          <w:rtl/>
        </w:rPr>
        <w:tab/>
        <w:t>بينت الحكومة الأردنية في ت</w:t>
      </w:r>
      <w:r>
        <w:rPr>
          <w:rtl/>
        </w:rPr>
        <w:t>قر</w:t>
      </w:r>
      <w:r>
        <w:rPr>
          <w:rFonts w:hint="cs"/>
          <w:rtl/>
        </w:rPr>
        <w:t>يريها</w:t>
      </w:r>
      <w:r>
        <w:rPr>
          <w:rtl/>
        </w:rPr>
        <w:t xml:space="preserve"> ا</w:t>
      </w:r>
      <w:r>
        <w:rPr>
          <w:rFonts w:hint="cs"/>
          <w:rtl/>
        </w:rPr>
        <w:t>لسابقين</w:t>
      </w:r>
      <w:r>
        <w:rPr>
          <w:rtl/>
        </w:rPr>
        <w:t xml:space="preserve"> </w:t>
      </w:r>
      <w:r>
        <w:rPr>
          <w:rFonts w:hint="cs"/>
          <w:rtl/>
        </w:rPr>
        <w:t xml:space="preserve">للجنة موقفها </w:t>
      </w:r>
      <w:r>
        <w:rPr>
          <w:rtl/>
        </w:rPr>
        <w:t>حول</w:t>
      </w:r>
      <w:r>
        <w:rPr>
          <w:rFonts w:hint="cs"/>
          <w:rtl/>
        </w:rPr>
        <w:t xml:space="preserve"> موضوع الت</w:t>
      </w:r>
      <w:r>
        <w:rPr>
          <w:rtl/>
        </w:rPr>
        <w:t>بني</w:t>
      </w:r>
      <w:r>
        <w:rPr>
          <w:rFonts w:hint="cs"/>
          <w:rtl/>
        </w:rPr>
        <w:t xml:space="preserve"> وتحفظها على ال</w:t>
      </w:r>
      <w:r>
        <w:rPr>
          <w:rtl/>
        </w:rPr>
        <w:t>مادتين 20 و</w:t>
      </w:r>
      <w:r>
        <w:rPr>
          <w:rFonts w:hint="cs"/>
          <w:rtl/>
        </w:rPr>
        <w:t>21، حيث تؤكد الحكومة الأردنية مجدداً بأنها لا ت</w:t>
      </w:r>
      <w:r>
        <w:rPr>
          <w:rtl/>
        </w:rPr>
        <w:t>ر</w:t>
      </w:r>
      <w:r>
        <w:rPr>
          <w:rFonts w:hint="cs"/>
          <w:rtl/>
        </w:rPr>
        <w:t>ى أن هناك ضرورة لرفع التحفظ عن هات</w:t>
      </w:r>
      <w:r>
        <w:rPr>
          <w:rtl/>
        </w:rPr>
        <w:t>ي</w:t>
      </w:r>
      <w:r>
        <w:rPr>
          <w:rFonts w:hint="cs"/>
          <w:rtl/>
        </w:rPr>
        <w:t>ن المادتين أو بأن رفع التحفظ عنهما سيعزز أو يضيف من حقوق الطفل في الأردن من الناحية العملية، ذلك لأن التحفظ على هاتين المادتين قد جاء متمشياً مع القوانين والتشريعات المرتكزة على الشريعة الإسلامية والتي لا تجيز التبني حفاظاً على حق الطفل في حفظ اسمه ونسبه، حيث يطبق في الأردن مبدأ الكفالة الإسلامية التي من خلالها يجوز كفالة الطفل المتضرر وتأمين كافة احتياجاته بشكل كامل، ويستطيع أن يرث من خلال نظام الوصية في الإسلام الذي يقوم كافل الطفل بوضع وصيته والتي يتم من خلالها تحديد بعض الأملاك له بعد وفاته لصالح الطفل المكفول. إلا أن المنظمات غ</w:t>
      </w:r>
      <w:r>
        <w:rPr>
          <w:rtl/>
        </w:rPr>
        <w:t>ير</w:t>
      </w:r>
      <w:r>
        <w:rPr>
          <w:rFonts w:hint="cs"/>
          <w:rtl/>
        </w:rPr>
        <w:t xml:space="preserve"> ا</w:t>
      </w:r>
      <w:r>
        <w:rPr>
          <w:rtl/>
        </w:rPr>
        <w:t>لح</w:t>
      </w:r>
      <w:r>
        <w:rPr>
          <w:rFonts w:hint="cs"/>
          <w:rtl/>
        </w:rPr>
        <w:t>كومي</w:t>
      </w:r>
      <w:r>
        <w:rPr>
          <w:rtl/>
        </w:rPr>
        <w:t>ة</w:t>
      </w:r>
      <w:r>
        <w:rPr>
          <w:rFonts w:hint="cs"/>
          <w:rtl/>
        </w:rPr>
        <w:t xml:space="preserve"> في المملكة ما زالت تبذل جهداً في سبيل رفع التحفظ على المادتين المذكورتين</w:t>
      </w:r>
    </w:p>
    <w:p w:rsidR="00000000" w:rsidRDefault="00000000">
      <w:pPr>
        <w:spacing w:before="0" w:line="360" w:lineRule="exact"/>
        <w:jc w:val="both"/>
        <w:rPr>
          <w:rFonts w:hint="cs"/>
          <w:b/>
          <w:bCs/>
          <w:rtl/>
          <w:lang w:bidi="ar-JO"/>
        </w:rPr>
      </w:pPr>
      <w:r>
        <w:rPr>
          <w:rFonts w:hint="cs"/>
          <w:b/>
          <w:bCs/>
          <w:rtl/>
          <w:lang w:bidi="ar-JO"/>
        </w:rPr>
        <w:tab/>
        <w:t>2-</w:t>
      </w:r>
      <w:r>
        <w:rPr>
          <w:rFonts w:hint="cs"/>
          <w:b/>
          <w:bCs/>
          <w:rtl/>
          <w:lang w:bidi="ar-JO"/>
        </w:rPr>
        <w:tab/>
        <w:t>نشر الاتفاقية في الجريدة الرسمية</w:t>
      </w:r>
    </w:p>
    <w:p w:rsidR="00000000" w:rsidRDefault="00000000">
      <w:pPr>
        <w:spacing w:before="0" w:line="360" w:lineRule="exact"/>
        <w:jc w:val="both"/>
        <w:rPr>
          <w:rFonts w:hint="cs"/>
        </w:rPr>
      </w:pPr>
      <w:r>
        <w:rPr>
          <w:rFonts w:hint="cs"/>
          <w:rtl/>
          <w:lang w:bidi="ar-JO"/>
        </w:rPr>
        <w:t>19-</w:t>
      </w:r>
      <w:r>
        <w:rPr>
          <w:rFonts w:hint="cs"/>
          <w:rtl/>
          <w:lang w:bidi="ar-JO"/>
        </w:rPr>
        <w:tab/>
      </w:r>
      <w:r>
        <w:rPr>
          <w:rtl/>
        </w:rPr>
        <w:t>فيما</w:t>
      </w:r>
      <w:r>
        <w:rPr>
          <w:rFonts w:hint="cs"/>
          <w:rtl/>
        </w:rPr>
        <w:t xml:space="preserve"> </w:t>
      </w:r>
      <w:r>
        <w:rPr>
          <w:rtl/>
        </w:rPr>
        <w:t>يتعلق</w:t>
      </w:r>
      <w:r>
        <w:rPr>
          <w:rFonts w:hint="cs"/>
          <w:rtl/>
        </w:rPr>
        <w:t xml:space="preserve"> بتساؤل اللجنة بخصوص نشر </w:t>
      </w:r>
      <w:r>
        <w:rPr>
          <w:rtl/>
        </w:rPr>
        <w:t>الات</w:t>
      </w:r>
      <w:r>
        <w:rPr>
          <w:rFonts w:hint="cs"/>
          <w:rtl/>
        </w:rPr>
        <w:t>ف</w:t>
      </w:r>
      <w:r>
        <w:rPr>
          <w:rtl/>
        </w:rPr>
        <w:t xml:space="preserve">اقية </w:t>
      </w:r>
      <w:r>
        <w:rPr>
          <w:rFonts w:hint="cs"/>
          <w:rtl/>
        </w:rPr>
        <w:t>ب</w:t>
      </w:r>
      <w:r>
        <w:rPr>
          <w:rtl/>
        </w:rPr>
        <w:t>ا</w:t>
      </w:r>
      <w:r>
        <w:rPr>
          <w:rFonts w:hint="cs"/>
          <w:rtl/>
        </w:rPr>
        <w:t>ل</w:t>
      </w:r>
      <w:r>
        <w:rPr>
          <w:rtl/>
        </w:rPr>
        <w:t>ج</w:t>
      </w:r>
      <w:r>
        <w:rPr>
          <w:rFonts w:hint="cs"/>
          <w:rtl/>
        </w:rPr>
        <w:t xml:space="preserve">ريدة </w:t>
      </w:r>
      <w:r>
        <w:rPr>
          <w:rtl/>
        </w:rPr>
        <w:t>ا</w:t>
      </w:r>
      <w:r>
        <w:rPr>
          <w:rFonts w:hint="cs"/>
          <w:rtl/>
        </w:rPr>
        <w:t>ل</w:t>
      </w:r>
      <w:r>
        <w:rPr>
          <w:rtl/>
        </w:rPr>
        <w:t>ر</w:t>
      </w:r>
      <w:r>
        <w:rPr>
          <w:rFonts w:hint="cs"/>
          <w:rtl/>
        </w:rPr>
        <w:t>سمية،</w:t>
      </w:r>
      <w:r>
        <w:rPr>
          <w:rtl/>
        </w:rPr>
        <w:t xml:space="preserve"> </w:t>
      </w:r>
      <w:r>
        <w:rPr>
          <w:rFonts w:hint="cs"/>
          <w:rtl/>
        </w:rPr>
        <w:t xml:space="preserve">نشير إلى أن الحكومة الأردنية قد قامت بتحويل اتفاقية حقوق الطفل إلى مجلس الأمة في عام 2004 من أجل المصادقة عليها ونشرها في الجريدة الرسمية، ولكنه لم ينظر فيها حتى هذا التاريخ بسبب أولويات القوانين المدرجة على جدول أعمال مجلس النواب. </w:t>
      </w:r>
    </w:p>
    <w:p w:rsidR="00000000" w:rsidRDefault="00000000">
      <w:pPr>
        <w:spacing w:before="0" w:line="360" w:lineRule="exact"/>
        <w:jc w:val="both"/>
        <w:rPr>
          <w:rFonts w:hint="cs"/>
          <w:b/>
          <w:bCs/>
          <w:rtl/>
        </w:rPr>
      </w:pPr>
      <w:r>
        <w:rPr>
          <w:rFonts w:hint="cs"/>
          <w:b/>
          <w:bCs/>
          <w:rtl/>
        </w:rPr>
        <w:tab/>
        <w:t>3-</w:t>
      </w:r>
      <w:r>
        <w:rPr>
          <w:rFonts w:hint="cs"/>
          <w:b/>
          <w:bCs/>
          <w:rtl/>
        </w:rPr>
        <w:tab/>
        <w:t>التشريعات</w:t>
      </w:r>
      <w:r>
        <w:rPr>
          <w:b/>
          <w:bCs/>
          <w:rtl/>
        </w:rPr>
        <w:t xml:space="preserve"> الخاصة بالطفول</w:t>
      </w:r>
      <w:r>
        <w:rPr>
          <w:rFonts w:hint="cs"/>
          <w:b/>
          <w:bCs/>
          <w:rtl/>
        </w:rPr>
        <w:t>ة</w:t>
      </w:r>
    </w:p>
    <w:p w:rsidR="00000000" w:rsidRDefault="00000000">
      <w:pPr>
        <w:spacing w:before="0" w:line="360" w:lineRule="exact"/>
        <w:jc w:val="both"/>
        <w:rPr>
          <w:rFonts w:hint="cs"/>
        </w:rPr>
      </w:pPr>
      <w:r>
        <w:rPr>
          <w:rFonts w:hint="cs"/>
          <w:rtl/>
          <w:lang w:eastAsia="ar-JO" w:bidi="ar-JO"/>
        </w:rPr>
        <w:t>20-</w:t>
      </w:r>
      <w:r>
        <w:rPr>
          <w:rFonts w:hint="cs"/>
          <w:rtl/>
          <w:lang w:eastAsia="ar-JO" w:bidi="ar-JO"/>
        </w:rPr>
        <w:tab/>
      </w:r>
      <w:r>
        <w:rPr>
          <w:rtl/>
        </w:rPr>
        <w:t>فيما</w:t>
      </w:r>
      <w:r>
        <w:rPr>
          <w:rFonts w:hint="cs"/>
          <w:rtl/>
        </w:rPr>
        <w:t xml:space="preserve"> </w:t>
      </w:r>
      <w:r>
        <w:rPr>
          <w:rtl/>
        </w:rPr>
        <w:t>يتعلق</w:t>
      </w:r>
      <w:r>
        <w:rPr>
          <w:rFonts w:hint="cs"/>
          <w:rtl/>
        </w:rPr>
        <w:t xml:space="preserve"> بتسا</w:t>
      </w:r>
      <w:r>
        <w:rPr>
          <w:rtl/>
        </w:rPr>
        <w:t>ؤل اللجنة</w:t>
      </w:r>
      <w:r>
        <w:rPr>
          <w:rFonts w:hint="cs"/>
          <w:rtl/>
        </w:rPr>
        <w:t xml:space="preserve"> حول اعتماد </w:t>
      </w:r>
      <w:r>
        <w:rPr>
          <w:rtl/>
        </w:rPr>
        <w:t>مشروع</w:t>
      </w:r>
      <w:r>
        <w:rPr>
          <w:rFonts w:hint="cs"/>
          <w:rtl/>
        </w:rPr>
        <w:t xml:space="preserve"> قانون حقوق الطفل</w:t>
      </w:r>
      <w:r>
        <w:rPr>
          <w:rtl/>
        </w:rPr>
        <w:t xml:space="preserve"> </w:t>
      </w:r>
      <w:r>
        <w:rPr>
          <w:rFonts w:hint="cs"/>
          <w:rtl/>
        </w:rPr>
        <w:t>نبين أن المشروع</w:t>
      </w:r>
      <w:r>
        <w:rPr>
          <w:rtl/>
        </w:rPr>
        <w:t xml:space="preserve"> قد رفع </w:t>
      </w:r>
      <w:r>
        <w:rPr>
          <w:rFonts w:hint="cs"/>
          <w:rtl/>
        </w:rPr>
        <w:t>م</w:t>
      </w:r>
      <w:r>
        <w:rPr>
          <w:rtl/>
        </w:rPr>
        <w:t>ن قب</w:t>
      </w:r>
      <w:r>
        <w:rPr>
          <w:rFonts w:hint="cs"/>
          <w:rtl/>
        </w:rPr>
        <w:t>ل وزارة التنمية الاجتماعية إلى ديوان التشريع، واعتمد في مناقشته في الديوان النهج التشاركي لكافة الجهات المعنية، وقد حظي بعد ذلك بموافقة مجلس الوزراء الذي أحاله إلى م</w:t>
      </w:r>
      <w:r>
        <w:rPr>
          <w:rtl/>
        </w:rPr>
        <w:t xml:space="preserve">جلس </w:t>
      </w:r>
      <w:r>
        <w:rPr>
          <w:rFonts w:hint="cs"/>
          <w:rtl/>
        </w:rPr>
        <w:t>الأمة لعرضه ع</w:t>
      </w:r>
      <w:r>
        <w:rPr>
          <w:rtl/>
        </w:rPr>
        <w:t>ل</w:t>
      </w:r>
      <w:r>
        <w:rPr>
          <w:rFonts w:hint="cs"/>
          <w:rtl/>
        </w:rPr>
        <w:t>ى</w:t>
      </w:r>
      <w:r>
        <w:rPr>
          <w:rtl/>
        </w:rPr>
        <w:t xml:space="preserve"> </w:t>
      </w:r>
      <w:r>
        <w:rPr>
          <w:rFonts w:hint="cs"/>
          <w:rtl/>
        </w:rPr>
        <w:t>د</w:t>
      </w:r>
      <w:r>
        <w:rPr>
          <w:rtl/>
        </w:rPr>
        <w:t>و</w:t>
      </w:r>
      <w:r>
        <w:rPr>
          <w:rFonts w:hint="cs"/>
          <w:rtl/>
        </w:rPr>
        <w:t>ر</w:t>
      </w:r>
      <w:r>
        <w:rPr>
          <w:rtl/>
        </w:rPr>
        <w:t>ت</w:t>
      </w:r>
      <w:r>
        <w:rPr>
          <w:rFonts w:hint="cs"/>
          <w:rtl/>
        </w:rPr>
        <w:t>ه الحالية تمهيداً لمناقشته وإقراره</w:t>
      </w:r>
      <w:r>
        <w:rPr>
          <w:rtl/>
        </w:rPr>
        <w:t xml:space="preserve"> بالصيغة</w:t>
      </w:r>
      <w:r>
        <w:rPr>
          <w:rFonts w:hint="cs"/>
          <w:rtl/>
        </w:rPr>
        <w:t xml:space="preserve"> النهائي</w:t>
      </w:r>
      <w:r>
        <w:rPr>
          <w:rtl/>
        </w:rPr>
        <w:t>ة.</w:t>
      </w:r>
    </w:p>
    <w:p w:rsidR="00000000" w:rsidRDefault="00000000">
      <w:pPr>
        <w:spacing w:before="0" w:line="360" w:lineRule="exact"/>
        <w:jc w:val="both"/>
        <w:rPr>
          <w:rFonts w:hint="cs"/>
          <w:rtl/>
          <w:lang w:bidi="ar-JO"/>
        </w:rPr>
      </w:pPr>
      <w:r>
        <w:rPr>
          <w:rFonts w:hint="cs"/>
          <w:rtl/>
        </w:rPr>
        <w:tab/>
        <w:t xml:space="preserve">وبالمرفق 1 </w:t>
      </w:r>
      <w:r>
        <w:rPr>
          <w:rtl/>
        </w:rPr>
        <w:t>نسخ</w:t>
      </w:r>
      <w:r>
        <w:rPr>
          <w:rFonts w:hint="cs"/>
          <w:rtl/>
        </w:rPr>
        <w:t>ة</w:t>
      </w:r>
      <w:r>
        <w:rPr>
          <w:rtl/>
        </w:rPr>
        <w:t xml:space="preserve"> </w:t>
      </w:r>
      <w:r>
        <w:rPr>
          <w:rFonts w:hint="cs"/>
          <w:rtl/>
        </w:rPr>
        <w:t xml:space="preserve">من </w:t>
      </w:r>
      <w:r>
        <w:rPr>
          <w:rtl/>
        </w:rPr>
        <w:t>م</w:t>
      </w:r>
      <w:r>
        <w:rPr>
          <w:rFonts w:hint="cs"/>
          <w:rtl/>
        </w:rPr>
        <w:t>ش</w:t>
      </w:r>
      <w:r>
        <w:rPr>
          <w:rtl/>
        </w:rPr>
        <w:t>ر</w:t>
      </w:r>
      <w:r>
        <w:rPr>
          <w:rFonts w:hint="cs"/>
          <w:rtl/>
        </w:rPr>
        <w:t>و</w:t>
      </w:r>
      <w:r>
        <w:rPr>
          <w:rtl/>
        </w:rPr>
        <w:t>ع ق</w:t>
      </w:r>
      <w:r>
        <w:rPr>
          <w:rFonts w:hint="cs"/>
          <w:rtl/>
        </w:rPr>
        <w:t>ا</w:t>
      </w:r>
      <w:r>
        <w:rPr>
          <w:rtl/>
        </w:rPr>
        <w:t>ن</w:t>
      </w:r>
      <w:r>
        <w:rPr>
          <w:rFonts w:hint="cs"/>
          <w:rtl/>
        </w:rPr>
        <w:t>و</w:t>
      </w:r>
      <w:r>
        <w:rPr>
          <w:rtl/>
        </w:rPr>
        <w:t>ن</w:t>
      </w:r>
      <w:r>
        <w:rPr>
          <w:rFonts w:hint="cs"/>
          <w:rtl/>
        </w:rPr>
        <w:t xml:space="preserve"> </w:t>
      </w:r>
      <w:r>
        <w:rPr>
          <w:rtl/>
        </w:rPr>
        <w:t>حقو</w:t>
      </w:r>
      <w:r>
        <w:rPr>
          <w:rFonts w:hint="cs"/>
          <w:rtl/>
        </w:rPr>
        <w:t>ق</w:t>
      </w:r>
      <w:r>
        <w:rPr>
          <w:rtl/>
        </w:rPr>
        <w:t xml:space="preserve"> ا</w:t>
      </w:r>
      <w:r>
        <w:rPr>
          <w:rFonts w:hint="cs"/>
          <w:rtl/>
        </w:rPr>
        <w:t>ل</w:t>
      </w:r>
      <w:r>
        <w:rPr>
          <w:rtl/>
        </w:rPr>
        <w:t>ط</w:t>
      </w:r>
      <w:r>
        <w:rPr>
          <w:rFonts w:hint="cs"/>
          <w:rtl/>
        </w:rPr>
        <w:t>فل لس</w:t>
      </w:r>
      <w:r>
        <w:rPr>
          <w:rtl/>
        </w:rPr>
        <w:t>ن</w:t>
      </w:r>
      <w:r>
        <w:rPr>
          <w:rFonts w:hint="cs"/>
          <w:rtl/>
        </w:rPr>
        <w:t>ة 2004 ف</w:t>
      </w:r>
      <w:r>
        <w:rPr>
          <w:rtl/>
        </w:rPr>
        <w:t xml:space="preserve">ي </w:t>
      </w:r>
      <w:r>
        <w:rPr>
          <w:rFonts w:hint="cs"/>
          <w:rtl/>
        </w:rPr>
        <w:t>صيغته النهائية.</w:t>
      </w:r>
    </w:p>
    <w:p w:rsidR="00000000" w:rsidRDefault="00000000">
      <w:pPr>
        <w:spacing w:before="0" w:line="380" w:lineRule="exact"/>
        <w:jc w:val="both"/>
        <w:rPr>
          <w:rFonts w:hint="cs"/>
          <w:rtl/>
        </w:rPr>
      </w:pPr>
      <w:r>
        <w:rPr>
          <w:rFonts w:hint="cs"/>
          <w:rtl/>
        </w:rPr>
        <w:t>21-</w:t>
      </w:r>
      <w:r>
        <w:rPr>
          <w:rFonts w:hint="cs"/>
          <w:rtl/>
        </w:rPr>
        <w:tab/>
        <w:t>نشير</w:t>
      </w:r>
      <w:r>
        <w:rPr>
          <w:rtl/>
        </w:rPr>
        <w:t xml:space="preserve"> فيما</w:t>
      </w:r>
      <w:r>
        <w:rPr>
          <w:rFonts w:hint="cs"/>
          <w:rtl/>
        </w:rPr>
        <w:t xml:space="preserve"> </w:t>
      </w:r>
      <w:r>
        <w:rPr>
          <w:rtl/>
        </w:rPr>
        <w:t>يتعلق</w:t>
      </w:r>
      <w:r>
        <w:rPr>
          <w:rFonts w:hint="cs"/>
          <w:rtl/>
        </w:rPr>
        <w:t xml:space="preserve"> ب</w:t>
      </w:r>
      <w:r>
        <w:rPr>
          <w:rtl/>
        </w:rPr>
        <w:t>مشاريع ا</w:t>
      </w:r>
      <w:r>
        <w:rPr>
          <w:rFonts w:hint="cs"/>
          <w:rtl/>
        </w:rPr>
        <w:t>لقواني</w:t>
      </w:r>
      <w:r>
        <w:rPr>
          <w:rtl/>
        </w:rPr>
        <w:t>ن</w:t>
      </w:r>
      <w:r>
        <w:rPr>
          <w:rFonts w:hint="cs"/>
          <w:rtl/>
        </w:rPr>
        <w:t xml:space="preserve"> الجديدة الت</w:t>
      </w:r>
      <w:r>
        <w:rPr>
          <w:rtl/>
        </w:rPr>
        <w:t>ي</w:t>
      </w:r>
      <w:r>
        <w:rPr>
          <w:rFonts w:hint="cs"/>
          <w:rtl/>
        </w:rPr>
        <w:t xml:space="preserve"> </w:t>
      </w:r>
      <w:r>
        <w:rPr>
          <w:rtl/>
        </w:rPr>
        <w:t>ل</w:t>
      </w:r>
      <w:r>
        <w:rPr>
          <w:rFonts w:hint="cs"/>
          <w:rtl/>
        </w:rPr>
        <w:t>ها علا</w:t>
      </w:r>
      <w:r>
        <w:rPr>
          <w:rtl/>
        </w:rPr>
        <w:t>قة</w:t>
      </w:r>
      <w:r>
        <w:rPr>
          <w:rFonts w:hint="cs"/>
          <w:rtl/>
        </w:rPr>
        <w:t xml:space="preserve"> بحقوق</w:t>
      </w:r>
      <w:r>
        <w:rPr>
          <w:rtl/>
        </w:rPr>
        <w:t xml:space="preserve"> ا</w:t>
      </w:r>
      <w:r>
        <w:rPr>
          <w:rFonts w:hint="cs"/>
          <w:rtl/>
        </w:rPr>
        <w:t>لطفل إلى إص</w:t>
      </w:r>
      <w:r>
        <w:rPr>
          <w:rtl/>
        </w:rPr>
        <w:t>دا</w:t>
      </w:r>
      <w:r>
        <w:rPr>
          <w:rFonts w:hint="cs"/>
          <w:rtl/>
        </w:rPr>
        <w:t xml:space="preserve">ر عدة قوانين </w:t>
      </w:r>
      <w:r>
        <w:rPr>
          <w:rtl/>
        </w:rPr>
        <w:t>بعض</w:t>
      </w:r>
      <w:r>
        <w:rPr>
          <w:rFonts w:hint="cs"/>
          <w:rtl/>
        </w:rPr>
        <w:t>ها</w:t>
      </w:r>
      <w:r>
        <w:rPr>
          <w:rtl/>
        </w:rPr>
        <w:t xml:space="preserve"> م</w:t>
      </w:r>
      <w:r>
        <w:rPr>
          <w:rFonts w:hint="cs"/>
          <w:rtl/>
        </w:rPr>
        <w:t>ؤ</w:t>
      </w:r>
      <w:r>
        <w:rPr>
          <w:rtl/>
        </w:rPr>
        <w:t>ق</w:t>
      </w:r>
      <w:r>
        <w:rPr>
          <w:rFonts w:hint="cs"/>
          <w:rtl/>
        </w:rPr>
        <w:t>ت</w:t>
      </w:r>
      <w:r>
        <w:rPr>
          <w:rtl/>
        </w:rPr>
        <w:t>ة</w:t>
      </w:r>
      <w:r>
        <w:rPr>
          <w:rFonts w:hint="cs"/>
          <w:rtl/>
        </w:rPr>
        <w:t xml:space="preserve"> تم</w:t>
      </w:r>
      <w:r>
        <w:rPr>
          <w:rtl/>
        </w:rPr>
        <w:t xml:space="preserve"> </w:t>
      </w:r>
      <w:r>
        <w:rPr>
          <w:rFonts w:hint="cs"/>
          <w:rtl/>
        </w:rPr>
        <w:t>ع</w:t>
      </w:r>
      <w:r>
        <w:rPr>
          <w:rtl/>
        </w:rPr>
        <w:t>ر</w:t>
      </w:r>
      <w:r>
        <w:rPr>
          <w:rFonts w:hint="cs"/>
          <w:rtl/>
        </w:rPr>
        <w:t>ضها ع</w:t>
      </w:r>
      <w:r>
        <w:rPr>
          <w:rtl/>
        </w:rPr>
        <w:t>لى</w:t>
      </w:r>
      <w:r>
        <w:rPr>
          <w:rFonts w:hint="cs"/>
          <w:rtl/>
        </w:rPr>
        <w:t xml:space="preserve"> </w:t>
      </w:r>
      <w:r>
        <w:rPr>
          <w:rtl/>
        </w:rPr>
        <w:t>مج</w:t>
      </w:r>
      <w:r>
        <w:rPr>
          <w:rFonts w:hint="cs"/>
          <w:rtl/>
        </w:rPr>
        <w:t>لس</w:t>
      </w:r>
      <w:r>
        <w:rPr>
          <w:rtl/>
        </w:rPr>
        <w:t xml:space="preserve"> ا</w:t>
      </w:r>
      <w:r>
        <w:rPr>
          <w:rFonts w:hint="cs"/>
          <w:rtl/>
        </w:rPr>
        <w:t>ل</w:t>
      </w:r>
      <w:r>
        <w:rPr>
          <w:rtl/>
        </w:rPr>
        <w:t>أمة ل</w:t>
      </w:r>
      <w:r>
        <w:rPr>
          <w:rFonts w:hint="cs"/>
          <w:rtl/>
        </w:rPr>
        <w:t>لم</w:t>
      </w:r>
      <w:r>
        <w:rPr>
          <w:rtl/>
        </w:rPr>
        <w:t>نا</w:t>
      </w:r>
      <w:r>
        <w:rPr>
          <w:rFonts w:hint="cs"/>
          <w:rtl/>
        </w:rPr>
        <w:t>قشة</w:t>
      </w:r>
      <w:r>
        <w:rPr>
          <w:rtl/>
        </w:rPr>
        <w:t xml:space="preserve"> و</w:t>
      </w:r>
      <w:r>
        <w:rPr>
          <w:rFonts w:hint="cs"/>
          <w:rtl/>
        </w:rPr>
        <w:t>لم ي</w:t>
      </w:r>
      <w:r>
        <w:rPr>
          <w:rtl/>
        </w:rPr>
        <w:t>ت</w:t>
      </w:r>
      <w:r>
        <w:rPr>
          <w:rFonts w:hint="cs"/>
          <w:rtl/>
        </w:rPr>
        <w:t>م</w:t>
      </w:r>
      <w:r>
        <w:rPr>
          <w:rtl/>
        </w:rPr>
        <w:t xml:space="preserve"> </w:t>
      </w:r>
      <w:r>
        <w:rPr>
          <w:rFonts w:hint="cs"/>
          <w:rtl/>
        </w:rPr>
        <w:t>إقرارها</w:t>
      </w:r>
      <w:r>
        <w:rPr>
          <w:rtl/>
        </w:rPr>
        <w:t xml:space="preserve"> </w:t>
      </w:r>
      <w:r>
        <w:rPr>
          <w:rFonts w:hint="cs"/>
          <w:rtl/>
        </w:rPr>
        <w:t>بعد،</w:t>
      </w:r>
      <w:r>
        <w:rPr>
          <w:rtl/>
        </w:rPr>
        <w:t xml:space="preserve"> وأهم هذه القوانين</w:t>
      </w:r>
      <w:r>
        <w:rPr>
          <w:rFonts w:hint="cs"/>
          <w:rtl/>
        </w:rPr>
        <w:t>:</w:t>
      </w:r>
    </w:p>
    <w:p w:rsidR="00000000" w:rsidRDefault="00000000">
      <w:pPr>
        <w:spacing w:before="0" w:line="380" w:lineRule="exact"/>
        <w:jc w:val="both"/>
        <w:rPr>
          <w:rFonts w:hint="cs"/>
          <w:rtl/>
        </w:rPr>
      </w:pPr>
      <w:r>
        <w:rPr>
          <w:rFonts w:hint="cs"/>
          <w:rtl/>
        </w:rPr>
        <w:tab/>
        <w:t>1-</w:t>
      </w:r>
      <w:r>
        <w:rPr>
          <w:rFonts w:hint="cs"/>
          <w:rtl/>
        </w:rPr>
        <w:tab/>
      </w:r>
      <w:r>
        <w:rPr>
          <w:rtl/>
        </w:rPr>
        <w:t>قانون</w:t>
      </w:r>
      <w:r>
        <w:rPr>
          <w:rFonts w:hint="cs"/>
          <w:rtl/>
        </w:rPr>
        <w:t xml:space="preserve"> </w:t>
      </w:r>
      <w:r>
        <w:rPr>
          <w:rtl/>
        </w:rPr>
        <w:t>الأحوال</w:t>
      </w:r>
      <w:r>
        <w:rPr>
          <w:rFonts w:hint="cs"/>
          <w:rtl/>
        </w:rPr>
        <w:t xml:space="preserve"> الشخصية رقم 82 ل</w:t>
      </w:r>
      <w:r>
        <w:rPr>
          <w:rtl/>
        </w:rPr>
        <w:t>سن</w:t>
      </w:r>
      <w:r>
        <w:rPr>
          <w:rFonts w:hint="cs"/>
          <w:rtl/>
        </w:rPr>
        <w:t>ة</w:t>
      </w:r>
      <w:r>
        <w:rPr>
          <w:rtl/>
        </w:rPr>
        <w:t xml:space="preserve"> 2001: </w:t>
      </w:r>
      <w:r>
        <w:rPr>
          <w:rFonts w:hint="cs"/>
          <w:rtl/>
        </w:rPr>
        <w:t>فقد</w:t>
      </w:r>
      <w:r>
        <w:rPr>
          <w:rtl/>
        </w:rPr>
        <w:t xml:space="preserve"> عد</w:t>
      </w:r>
      <w:r>
        <w:rPr>
          <w:rFonts w:hint="cs"/>
          <w:rtl/>
        </w:rPr>
        <w:t>ل</w:t>
      </w:r>
      <w:r>
        <w:rPr>
          <w:rtl/>
        </w:rPr>
        <w:t xml:space="preserve"> سن الز</w:t>
      </w:r>
      <w:r>
        <w:rPr>
          <w:rFonts w:hint="cs"/>
          <w:rtl/>
        </w:rPr>
        <w:t>و</w:t>
      </w:r>
      <w:r>
        <w:rPr>
          <w:rtl/>
        </w:rPr>
        <w:t>اج</w:t>
      </w:r>
      <w:r>
        <w:rPr>
          <w:rFonts w:hint="cs"/>
          <w:rtl/>
        </w:rPr>
        <w:t xml:space="preserve"> ليصبح</w:t>
      </w:r>
      <w:r>
        <w:rPr>
          <w:rtl/>
        </w:rPr>
        <w:t xml:space="preserve"> 18 س</w:t>
      </w:r>
      <w:r>
        <w:rPr>
          <w:rFonts w:hint="cs"/>
          <w:rtl/>
        </w:rPr>
        <w:t>نة لكل</w:t>
      </w:r>
      <w:r>
        <w:rPr>
          <w:rtl/>
        </w:rPr>
        <w:t>ا الزوجي</w:t>
      </w:r>
      <w:r>
        <w:rPr>
          <w:rFonts w:hint="cs"/>
          <w:rtl/>
        </w:rPr>
        <w:t>ن، إلا في الحالات الاستثنائية التي يراها القاضي مناسبة لمصلحة الطفل</w:t>
      </w:r>
      <w:r>
        <w:rPr>
          <w:rtl/>
        </w:rPr>
        <w:t>.</w:t>
      </w:r>
    </w:p>
    <w:p w:rsidR="00000000" w:rsidRDefault="00000000">
      <w:pPr>
        <w:spacing w:before="0" w:line="380" w:lineRule="exact"/>
        <w:jc w:val="both"/>
        <w:rPr>
          <w:rFonts w:hint="cs"/>
          <w:rtl/>
        </w:rPr>
      </w:pPr>
      <w:r>
        <w:rPr>
          <w:rFonts w:hint="cs"/>
          <w:rtl/>
        </w:rPr>
        <w:tab/>
        <w:t>2-</w:t>
      </w:r>
      <w:r>
        <w:rPr>
          <w:rFonts w:hint="cs"/>
          <w:rtl/>
        </w:rPr>
        <w:tab/>
        <w:t>قانون</w:t>
      </w:r>
      <w:r>
        <w:rPr>
          <w:rtl/>
        </w:rPr>
        <w:t xml:space="preserve"> </w:t>
      </w:r>
      <w:r>
        <w:rPr>
          <w:rFonts w:hint="cs"/>
          <w:rtl/>
        </w:rPr>
        <w:t>الع</w:t>
      </w:r>
      <w:r>
        <w:rPr>
          <w:rtl/>
        </w:rPr>
        <w:t>قوبا</w:t>
      </w:r>
      <w:r>
        <w:rPr>
          <w:rFonts w:hint="cs"/>
          <w:rtl/>
        </w:rPr>
        <w:t xml:space="preserve">ت </w:t>
      </w:r>
      <w:r>
        <w:rPr>
          <w:rtl/>
        </w:rPr>
        <w:t>ا</w:t>
      </w:r>
      <w:r>
        <w:rPr>
          <w:rFonts w:hint="cs"/>
          <w:rtl/>
        </w:rPr>
        <w:t>ل</w:t>
      </w:r>
      <w:r>
        <w:rPr>
          <w:rtl/>
        </w:rPr>
        <w:t>مؤقت</w:t>
      </w:r>
      <w:r>
        <w:rPr>
          <w:rFonts w:hint="cs"/>
          <w:rtl/>
        </w:rPr>
        <w:t xml:space="preserve"> </w:t>
      </w:r>
      <w:r>
        <w:rPr>
          <w:rtl/>
        </w:rPr>
        <w:t>ر</w:t>
      </w:r>
      <w:r>
        <w:rPr>
          <w:rFonts w:hint="cs"/>
          <w:rtl/>
        </w:rPr>
        <w:t>ق</w:t>
      </w:r>
      <w:r>
        <w:rPr>
          <w:rtl/>
        </w:rPr>
        <w:t>م 8</w:t>
      </w:r>
      <w:r>
        <w:rPr>
          <w:rFonts w:hint="cs"/>
          <w:rtl/>
        </w:rPr>
        <w:t>6</w:t>
      </w:r>
      <w:r>
        <w:rPr>
          <w:rtl/>
        </w:rPr>
        <w:t xml:space="preserve"> ل</w:t>
      </w:r>
      <w:r>
        <w:rPr>
          <w:rFonts w:hint="cs"/>
          <w:rtl/>
        </w:rPr>
        <w:t>س</w:t>
      </w:r>
      <w:r>
        <w:rPr>
          <w:rtl/>
        </w:rPr>
        <w:t>نة</w:t>
      </w:r>
      <w:r>
        <w:rPr>
          <w:rFonts w:hint="cs"/>
          <w:rtl/>
        </w:rPr>
        <w:t xml:space="preserve"> 2001: </w:t>
      </w:r>
      <w:r>
        <w:rPr>
          <w:rtl/>
        </w:rPr>
        <w:t>حي</w:t>
      </w:r>
      <w:r>
        <w:rPr>
          <w:rFonts w:hint="cs"/>
          <w:rtl/>
        </w:rPr>
        <w:t xml:space="preserve">ث </w:t>
      </w:r>
      <w:r>
        <w:rPr>
          <w:rtl/>
        </w:rPr>
        <w:t>عد</w:t>
      </w:r>
      <w:r>
        <w:rPr>
          <w:rFonts w:hint="cs"/>
          <w:rtl/>
        </w:rPr>
        <w:t>لت</w:t>
      </w:r>
      <w:r>
        <w:rPr>
          <w:rtl/>
        </w:rPr>
        <w:t xml:space="preserve"> ال</w:t>
      </w:r>
      <w:r>
        <w:rPr>
          <w:rFonts w:hint="cs"/>
          <w:rtl/>
        </w:rPr>
        <w:t xml:space="preserve">مادة 340 </w:t>
      </w:r>
      <w:r>
        <w:rPr>
          <w:rtl/>
        </w:rPr>
        <w:t>ا</w:t>
      </w:r>
      <w:r>
        <w:rPr>
          <w:rFonts w:hint="cs"/>
          <w:rtl/>
        </w:rPr>
        <w:t>لمت</w:t>
      </w:r>
      <w:r>
        <w:rPr>
          <w:rtl/>
        </w:rPr>
        <w:t>عل</w:t>
      </w:r>
      <w:r>
        <w:rPr>
          <w:rFonts w:hint="cs"/>
          <w:rtl/>
        </w:rPr>
        <w:t>ق</w:t>
      </w:r>
      <w:r>
        <w:rPr>
          <w:rtl/>
        </w:rPr>
        <w:t xml:space="preserve">ة </w:t>
      </w:r>
      <w:r>
        <w:rPr>
          <w:rFonts w:hint="cs"/>
          <w:rtl/>
        </w:rPr>
        <w:t>بالعذر المحل</w:t>
      </w:r>
      <w:r>
        <w:rPr>
          <w:rtl/>
        </w:rPr>
        <w:t>.</w:t>
      </w:r>
    </w:p>
    <w:p w:rsidR="00000000" w:rsidRDefault="00000000">
      <w:pPr>
        <w:spacing w:before="0" w:line="380" w:lineRule="exact"/>
        <w:jc w:val="both"/>
        <w:rPr>
          <w:rFonts w:hint="cs"/>
          <w:rtl/>
        </w:rPr>
      </w:pPr>
      <w:r>
        <w:rPr>
          <w:rFonts w:hint="cs"/>
          <w:rtl/>
        </w:rPr>
        <w:tab/>
        <w:t>3-</w:t>
      </w:r>
      <w:r>
        <w:rPr>
          <w:rFonts w:hint="cs"/>
          <w:rtl/>
        </w:rPr>
        <w:tab/>
        <w:t>قانونا الأحداث المؤقتان رقما 11 و52 لسنة 2002 اللذان جاء بموجبها ما يلي:</w:t>
      </w:r>
    </w:p>
    <w:p w:rsidR="00000000" w:rsidRDefault="00000000">
      <w:pPr>
        <w:spacing w:before="0" w:line="380" w:lineRule="exact"/>
        <w:ind w:left="1440" w:hanging="720"/>
        <w:jc w:val="both"/>
        <w:rPr>
          <w:rFonts w:hint="cs"/>
          <w:rtl/>
        </w:rPr>
      </w:pPr>
      <w:r>
        <w:rPr>
          <w:rFonts w:hint="cs"/>
          <w:rtl/>
        </w:rPr>
        <w:t>-</w:t>
      </w:r>
      <w:r>
        <w:rPr>
          <w:rFonts w:hint="cs"/>
          <w:rtl/>
        </w:rPr>
        <w:tab/>
      </w:r>
      <w:r>
        <w:rPr>
          <w:rFonts w:hint="cs"/>
          <w:rtl/>
          <w:lang w:bidi="ar-JO"/>
        </w:rPr>
        <w:t>منع</w:t>
      </w:r>
      <w:r>
        <w:rPr>
          <w:rFonts w:hint="cs"/>
          <w:rtl/>
        </w:rPr>
        <w:t xml:space="preserve"> توقيف الأحداث في مراكز الإصلاح والتأهيل الخاصة بالبالغين؛</w:t>
      </w:r>
    </w:p>
    <w:p w:rsidR="00000000" w:rsidRDefault="00000000">
      <w:pPr>
        <w:spacing w:before="0" w:line="380" w:lineRule="exact"/>
        <w:ind w:left="1440" w:hanging="720"/>
        <w:jc w:val="both"/>
        <w:rPr>
          <w:rFonts w:hint="cs"/>
          <w:rtl/>
        </w:rPr>
      </w:pPr>
      <w:r>
        <w:rPr>
          <w:rFonts w:hint="cs"/>
          <w:rtl/>
        </w:rPr>
        <w:t>-</w:t>
      </w:r>
      <w:r>
        <w:rPr>
          <w:rFonts w:hint="cs"/>
          <w:rtl/>
        </w:rPr>
        <w:tab/>
        <w:t>إيجاز إنشاء مكتب للدفاع الاجتماعي في كل محكمة أحداث لمساعدة القاضي في اتخاذ القرار</w:t>
      </w:r>
      <w:r>
        <w:rPr>
          <w:rFonts w:hint="cs"/>
          <w:rtl/>
          <w:lang w:bidi="ar-JO"/>
        </w:rPr>
        <w:t xml:space="preserve">، </w:t>
      </w:r>
      <w:r>
        <w:rPr>
          <w:rFonts w:hint="cs"/>
          <w:rtl/>
        </w:rPr>
        <w:t>يضم أخصائيين في الطب الشرعي والنفسي والإرشاد والخدمة الاجتماعية؛</w:t>
      </w:r>
    </w:p>
    <w:p w:rsidR="00000000" w:rsidRDefault="00000000">
      <w:pPr>
        <w:spacing w:before="0" w:line="380" w:lineRule="exact"/>
        <w:ind w:left="1440" w:hanging="720"/>
        <w:jc w:val="both"/>
        <w:rPr>
          <w:rFonts w:hint="cs"/>
          <w:rtl/>
        </w:rPr>
      </w:pPr>
      <w:r>
        <w:rPr>
          <w:rFonts w:hint="cs"/>
          <w:rtl/>
        </w:rPr>
        <w:t>-</w:t>
      </w:r>
      <w:r>
        <w:rPr>
          <w:rFonts w:hint="cs"/>
          <w:rtl/>
        </w:rPr>
        <w:tab/>
        <w:t>تسمية الأطفال المشردين بالأطفال المحتاجين للحماية والرعاية مع اعتبار ضحايا العنف المنزلي مشمولين بإجراءات الحماية والرعاية؛</w:t>
      </w:r>
    </w:p>
    <w:p w:rsidR="00000000" w:rsidRDefault="00000000">
      <w:pPr>
        <w:spacing w:before="0" w:line="380" w:lineRule="exact"/>
        <w:ind w:left="1440" w:hanging="720"/>
        <w:jc w:val="both"/>
        <w:rPr>
          <w:rFonts w:hint="cs"/>
          <w:rtl/>
        </w:rPr>
      </w:pPr>
      <w:r>
        <w:rPr>
          <w:rFonts w:hint="cs"/>
          <w:rtl/>
        </w:rPr>
        <w:t>-</w:t>
      </w:r>
      <w:r>
        <w:rPr>
          <w:rFonts w:hint="cs"/>
          <w:rtl/>
        </w:rPr>
        <w:tab/>
        <w:t>السماح للمحكمة بالتوسع في اللجوء إلى التدابير البديلة والإفراج المشروط.</w:t>
      </w:r>
    </w:p>
    <w:p w:rsidR="00000000" w:rsidRDefault="00000000">
      <w:pPr>
        <w:spacing w:before="0" w:line="380" w:lineRule="exact"/>
        <w:jc w:val="both"/>
        <w:rPr>
          <w:rFonts w:hint="cs"/>
          <w:rtl/>
        </w:rPr>
      </w:pPr>
      <w:r>
        <w:rPr>
          <w:rFonts w:hint="cs"/>
          <w:rtl/>
        </w:rPr>
        <w:tab/>
        <w:t>4-</w:t>
      </w:r>
      <w:r>
        <w:rPr>
          <w:rFonts w:hint="cs"/>
          <w:rtl/>
        </w:rPr>
        <w:tab/>
        <w:t>قانون مراقبة سلوك الأحداث المؤقت رقم 51 لسنة 2002 والذي منع بيع التبغ أو المواد الكحولية أو الأدوية المخدرة للأطفال، كما ق</w:t>
      </w:r>
      <w:r>
        <w:rPr>
          <w:rFonts w:hint="cs"/>
          <w:rtl/>
          <w:lang w:bidi="ar-JO"/>
        </w:rPr>
        <w:t>يّ</w:t>
      </w:r>
      <w:r>
        <w:rPr>
          <w:rFonts w:hint="cs"/>
          <w:rtl/>
        </w:rPr>
        <w:t>د ارتياد الأطفال لمحلات بيع هذه المواد أو تقديمها، ووضع إجراءات قضائية على استغلال الأطفال في التسول وغير ذلك.</w:t>
      </w:r>
    </w:p>
    <w:p w:rsidR="00000000" w:rsidRDefault="00000000">
      <w:pPr>
        <w:spacing w:before="0" w:line="380" w:lineRule="exact"/>
        <w:jc w:val="both"/>
        <w:rPr>
          <w:rFonts w:hint="cs"/>
          <w:rtl/>
          <w:lang w:bidi="ar-JO"/>
        </w:rPr>
      </w:pPr>
      <w:r>
        <w:rPr>
          <w:rFonts w:hint="cs"/>
          <w:rtl/>
        </w:rPr>
        <w:tab/>
        <w:t>5-</w:t>
      </w:r>
      <w:r>
        <w:rPr>
          <w:rFonts w:hint="cs"/>
          <w:rtl/>
        </w:rPr>
        <w:tab/>
      </w:r>
      <w:r>
        <w:rPr>
          <w:rFonts w:hint="cs"/>
          <w:rtl/>
          <w:lang w:bidi="ar-JO"/>
        </w:rPr>
        <w:t>قانون العمل رقم 51 لعام 2002.</w:t>
      </w:r>
    </w:p>
    <w:p w:rsidR="00000000" w:rsidRDefault="00000000">
      <w:pPr>
        <w:spacing w:before="0" w:line="380" w:lineRule="exact"/>
        <w:jc w:val="both"/>
        <w:rPr>
          <w:rFonts w:hint="cs"/>
          <w:rtl/>
          <w:lang w:bidi="ar-JO"/>
        </w:rPr>
      </w:pPr>
      <w:r>
        <w:rPr>
          <w:rFonts w:hint="cs"/>
          <w:rtl/>
          <w:lang w:bidi="ar-JO"/>
        </w:rPr>
        <w:tab/>
        <w:t>6-</w:t>
      </w:r>
      <w:r>
        <w:rPr>
          <w:rFonts w:hint="cs"/>
          <w:rtl/>
          <w:lang w:bidi="ar-JO"/>
        </w:rPr>
        <w:tab/>
        <w:t>قانون الأحوال المدنية رقم 9 لعام 2001.</w:t>
      </w:r>
    </w:p>
    <w:p w:rsidR="00000000" w:rsidRDefault="00000000">
      <w:pPr>
        <w:spacing w:before="0" w:line="380" w:lineRule="exact"/>
        <w:jc w:val="both"/>
        <w:rPr>
          <w:rFonts w:hint="cs"/>
          <w:rtl/>
        </w:rPr>
      </w:pPr>
      <w:r>
        <w:rPr>
          <w:rFonts w:hint="cs"/>
          <w:rtl/>
          <w:lang w:bidi="ar-JO"/>
        </w:rPr>
        <w:tab/>
        <w:t>7-</w:t>
      </w:r>
      <w:r>
        <w:rPr>
          <w:rFonts w:hint="cs"/>
          <w:rtl/>
          <w:lang w:bidi="ar-JO"/>
        </w:rPr>
        <w:tab/>
        <w:t>قانون المخدرات والمؤثرات العقلية لعام 1988 التي تنص فيه المادة 9(ج)</w:t>
      </w:r>
      <w:r>
        <w:rPr>
          <w:rtl/>
          <w:lang w:bidi="ar-JO"/>
        </w:rPr>
        <w:t>`</w:t>
      </w:r>
      <w:r>
        <w:rPr>
          <w:rFonts w:hint="cs"/>
          <w:rtl/>
          <w:lang w:bidi="ar-JO"/>
        </w:rPr>
        <w:t>3</w:t>
      </w:r>
      <w:r>
        <w:rPr>
          <w:rtl/>
          <w:lang w:bidi="ar-JO"/>
        </w:rPr>
        <w:t>`</w:t>
      </w:r>
      <w:r>
        <w:rPr>
          <w:rFonts w:hint="cs"/>
          <w:rtl/>
          <w:lang w:bidi="ar-JO"/>
        </w:rPr>
        <w:t xml:space="preserve">  على أنه يعاقب بالأشغال الشاقة المؤقتة من أقدم على تقديم مواد مخدرة أو مؤثرات عقلية لأي شخص بمن فيهم الأطفال أو استخدام مواد مخدرة مرخص له بحيازتها لأغراض معينة لغير هذه الأغراض أو إعداد أو إدارة مكان لتعاطي المواد المخدرة أو المؤثرات العقلية بالاشتراك مع قاصر أو باستخدام قاصر في ارتكابها.</w:t>
      </w:r>
    </w:p>
    <w:p w:rsidR="00000000" w:rsidRDefault="00000000">
      <w:pPr>
        <w:spacing w:before="0" w:line="380" w:lineRule="exact"/>
        <w:jc w:val="both"/>
        <w:rPr>
          <w:rFonts w:hint="cs"/>
          <w:rtl/>
        </w:rPr>
      </w:pPr>
      <w:r>
        <w:rPr>
          <w:rFonts w:hint="cs"/>
          <w:rtl/>
        </w:rPr>
        <w:tab/>
        <w:t>والمرفق رقم 2 يتضمن ن</w:t>
      </w:r>
      <w:r>
        <w:rPr>
          <w:rtl/>
        </w:rPr>
        <w:t>سخ</w:t>
      </w:r>
      <w:r>
        <w:rPr>
          <w:rFonts w:hint="cs"/>
          <w:rtl/>
        </w:rPr>
        <w:t xml:space="preserve">اً من </w:t>
      </w:r>
      <w:r>
        <w:rPr>
          <w:rtl/>
        </w:rPr>
        <w:t>ال</w:t>
      </w:r>
      <w:r>
        <w:rPr>
          <w:rFonts w:hint="cs"/>
          <w:rtl/>
        </w:rPr>
        <w:t>قوا</w:t>
      </w:r>
      <w:r>
        <w:rPr>
          <w:rtl/>
        </w:rPr>
        <w:t>نين</w:t>
      </w:r>
      <w:r>
        <w:rPr>
          <w:rFonts w:hint="cs"/>
          <w:rtl/>
        </w:rPr>
        <w:t xml:space="preserve"> </w:t>
      </w:r>
      <w:r>
        <w:rPr>
          <w:rtl/>
        </w:rPr>
        <w:t>ا</w:t>
      </w:r>
      <w:r>
        <w:rPr>
          <w:rFonts w:hint="cs"/>
          <w:rtl/>
        </w:rPr>
        <w:t>لمؤ</w:t>
      </w:r>
      <w:r>
        <w:rPr>
          <w:rtl/>
        </w:rPr>
        <w:t>قتة</w:t>
      </w:r>
      <w:r>
        <w:rPr>
          <w:rFonts w:hint="cs"/>
          <w:rtl/>
        </w:rPr>
        <w:t xml:space="preserve"> المذ</w:t>
      </w:r>
      <w:r>
        <w:rPr>
          <w:rtl/>
        </w:rPr>
        <w:t>كورة</w:t>
      </w:r>
      <w:r>
        <w:rPr>
          <w:rFonts w:hint="cs"/>
          <w:rtl/>
        </w:rPr>
        <w:t>.</w:t>
      </w:r>
    </w:p>
    <w:p w:rsidR="00000000" w:rsidRDefault="00000000">
      <w:pPr>
        <w:spacing w:before="0" w:line="380" w:lineRule="exact"/>
        <w:jc w:val="both"/>
        <w:rPr>
          <w:b/>
          <w:bCs/>
          <w:rtl/>
        </w:rPr>
      </w:pPr>
      <w:r>
        <w:rPr>
          <w:rFonts w:hint="cs"/>
          <w:rtl/>
        </w:rPr>
        <w:tab/>
      </w:r>
      <w:r>
        <w:rPr>
          <w:rFonts w:hint="cs"/>
          <w:b/>
          <w:bCs/>
          <w:rtl/>
        </w:rPr>
        <w:t>4-</w:t>
      </w:r>
      <w:r>
        <w:rPr>
          <w:rFonts w:hint="cs"/>
          <w:rtl/>
        </w:rPr>
        <w:tab/>
      </w:r>
      <w:r>
        <w:rPr>
          <w:rFonts w:hint="cs"/>
          <w:b/>
          <w:bCs/>
          <w:rtl/>
        </w:rPr>
        <w:t xml:space="preserve">التنسيق </w:t>
      </w:r>
      <w:r>
        <w:rPr>
          <w:b/>
          <w:bCs/>
          <w:rtl/>
        </w:rPr>
        <w:t xml:space="preserve">بين </w:t>
      </w:r>
      <w:r>
        <w:rPr>
          <w:rFonts w:hint="cs"/>
          <w:b/>
          <w:bCs/>
          <w:rtl/>
        </w:rPr>
        <w:t>الهيئا</w:t>
      </w:r>
      <w:r>
        <w:rPr>
          <w:b/>
          <w:bCs/>
          <w:rtl/>
        </w:rPr>
        <w:t>ت ال</w:t>
      </w:r>
      <w:r>
        <w:rPr>
          <w:rFonts w:hint="cs"/>
          <w:b/>
          <w:bCs/>
          <w:rtl/>
        </w:rPr>
        <w:t>و</w:t>
      </w:r>
      <w:r>
        <w:rPr>
          <w:b/>
          <w:bCs/>
          <w:rtl/>
        </w:rPr>
        <w:t>طن</w:t>
      </w:r>
      <w:r>
        <w:rPr>
          <w:rFonts w:hint="cs"/>
          <w:b/>
          <w:bCs/>
          <w:rtl/>
        </w:rPr>
        <w:t>ية</w:t>
      </w:r>
      <w:r>
        <w:rPr>
          <w:b/>
          <w:bCs/>
          <w:rtl/>
        </w:rPr>
        <w:t xml:space="preserve"> ال</w:t>
      </w:r>
      <w:r>
        <w:rPr>
          <w:rFonts w:hint="cs"/>
          <w:b/>
          <w:bCs/>
          <w:rtl/>
        </w:rPr>
        <w:t>م</w:t>
      </w:r>
      <w:r>
        <w:rPr>
          <w:b/>
          <w:bCs/>
          <w:rtl/>
        </w:rPr>
        <w:t>ه</w:t>
      </w:r>
      <w:r>
        <w:rPr>
          <w:rFonts w:hint="cs"/>
          <w:b/>
          <w:bCs/>
          <w:rtl/>
        </w:rPr>
        <w:t>تمة</w:t>
      </w:r>
      <w:r>
        <w:rPr>
          <w:b/>
          <w:bCs/>
          <w:rtl/>
        </w:rPr>
        <w:t xml:space="preserve"> </w:t>
      </w:r>
      <w:r>
        <w:rPr>
          <w:rFonts w:hint="cs"/>
          <w:b/>
          <w:bCs/>
          <w:rtl/>
        </w:rPr>
        <w:t>بالط</w:t>
      </w:r>
      <w:r>
        <w:rPr>
          <w:b/>
          <w:bCs/>
          <w:rtl/>
        </w:rPr>
        <w:t>فول</w:t>
      </w:r>
      <w:r>
        <w:rPr>
          <w:rFonts w:hint="cs"/>
          <w:b/>
          <w:bCs/>
          <w:rtl/>
        </w:rPr>
        <w:t>ة</w:t>
      </w:r>
    </w:p>
    <w:p w:rsidR="00000000" w:rsidRDefault="00000000">
      <w:pPr>
        <w:spacing w:before="0" w:line="380" w:lineRule="exact"/>
        <w:jc w:val="both"/>
        <w:rPr>
          <w:rFonts w:hint="cs"/>
          <w:spacing w:val="2"/>
          <w:rtl/>
        </w:rPr>
      </w:pPr>
      <w:r>
        <w:rPr>
          <w:rFonts w:hint="cs"/>
          <w:rtl/>
        </w:rPr>
        <w:t>22</w:t>
      </w:r>
      <w:r>
        <w:rPr>
          <w:rFonts w:hint="cs"/>
          <w:spacing w:val="2"/>
          <w:rtl/>
        </w:rPr>
        <w:t>-</w:t>
      </w:r>
      <w:r>
        <w:rPr>
          <w:rFonts w:hint="cs"/>
          <w:spacing w:val="2"/>
          <w:rtl/>
        </w:rPr>
        <w:tab/>
        <w:t>فيما</w:t>
      </w:r>
      <w:r>
        <w:rPr>
          <w:spacing w:val="2"/>
          <w:rtl/>
        </w:rPr>
        <w:t xml:space="preserve"> يتع</w:t>
      </w:r>
      <w:r>
        <w:rPr>
          <w:rFonts w:hint="cs"/>
          <w:spacing w:val="2"/>
          <w:rtl/>
        </w:rPr>
        <w:t>ل</w:t>
      </w:r>
      <w:r>
        <w:rPr>
          <w:spacing w:val="2"/>
          <w:rtl/>
        </w:rPr>
        <w:t>ق</w:t>
      </w:r>
      <w:r>
        <w:rPr>
          <w:rFonts w:hint="cs"/>
          <w:spacing w:val="2"/>
          <w:rtl/>
        </w:rPr>
        <w:t xml:space="preserve"> ب</w:t>
      </w:r>
      <w:r>
        <w:rPr>
          <w:spacing w:val="2"/>
          <w:rtl/>
        </w:rPr>
        <w:t>ا</w:t>
      </w:r>
      <w:r>
        <w:rPr>
          <w:rFonts w:hint="cs"/>
          <w:spacing w:val="2"/>
          <w:rtl/>
        </w:rPr>
        <w:t>ل</w:t>
      </w:r>
      <w:r>
        <w:rPr>
          <w:spacing w:val="2"/>
          <w:rtl/>
        </w:rPr>
        <w:t>ت</w:t>
      </w:r>
      <w:r>
        <w:rPr>
          <w:rFonts w:hint="cs"/>
          <w:spacing w:val="2"/>
          <w:rtl/>
        </w:rPr>
        <w:t>نسيق</w:t>
      </w:r>
      <w:r>
        <w:rPr>
          <w:spacing w:val="2"/>
          <w:rtl/>
        </w:rPr>
        <w:t xml:space="preserve"> والتعاون عل</w:t>
      </w:r>
      <w:r>
        <w:rPr>
          <w:rFonts w:hint="cs"/>
          <w:spacing w:val="2"/>
          <w:rtl/>
        </w:rPr>
        <w:t>ى</w:t>
      </w:r>
      <w:r>
        <w:rPr>
          <w:spacing w:val="2"/>
          <w:rtl/>
        </w:rPr>
        <w:t xml:space="preserve"> الص</w:t>
      </w:r>
      <w:r>
        <w:rPr>
          <w:rFonts w:hint="cs"/>
          <w:spacing w:val="2"/>
          <w:rtl/>
        </w:rPr>
        <w:t>عيد الو</w:t>
      </w:r>
      <w:r>
        <w:rPr>
          <w:spacing w:val="2"/>
          <w:rtl/>
        </w:rPr>
        <w:t xml:space="preserve">طني بين </w:t>
      </w:r>
      <w:r>
        <w:rPr>
          <w:rFonts w:hint="cs"/>
          <w:spacing w:val="2"/>
          <w:rtl/>
        </w:rPr>
        <w:t>الجهات المعنية بالطفو</w:t>
      </w:r>
      <w:r>
        <w:rPr>
          <w:spacing w:val="2"/>
          <w:rtl/>
        </w:rPr>
        <w:t>لة</w:t>
      </w:r>
      <w:r>
        <w:rPr>
          <w:rFonts w:hint="cs"/>
          <w:spacing w:val="2"/>
          <w:rtl/>
        </w:rPr>
        <w:t xml:space="preserve"> نبين بأنه</w:t>
      </w:r>
      <w:r>
        <w:rPr>
          <w:spacing w:val="2"/>
          <w:rtl/>
        </w:rPr>
        <w:t xml:space="preserve"> </w:t>
      </w:r>
      <w:r>
        <w:rPr>
          <w:rFonts w:hint="cs"/>
          <w:spacing w:val="2"/>
          <w:rtl/>
        </w:rPr>
        <w:t>تتعا</w:t>
      </w:r>
      <w:r>
        <w:rPr>
          <w:spacing w:val="2"/>
          <w:rtl/>
        </w:rPr>
        <w:t>ضد</w:t>
      </w:r>
      <w:r>
        <w:rPr>
          <w:rFonts w:hint="cs"/>
          <w:spacing w:val="2"/>
          <w:rtl/>
        </w:rPr>
        <w:t xml:space="preserve"> جهود القطاعات ا</w:t>
      </w:r>
      <w:r>
        <w:rPr>
          <w:spacing w:val="2"/>
          <w:rtl/>
        </w:rPr>
        <w:t>لمتعددة</w:t>
      </w:r>
      <w:r>
        <w:rPr>
          <w:rFonts w:hint="cs"/>
          <w:spacing w:val="2"/>
          <w:rtl/>
        </w:rPr>
        <w:t xml:space="preserve"> على</w:t>
      </w:r>
      <w:r>
        <w:rPr>
          <w:spacing w:val="2"/>
          <w:rtl/>
        </w:rPr>
        <w:t xml:space="preserve"> </w:t>
      </w:r>
      <w:r>
        <w:rPr>
          <w:rFonts w:hint="cs"/>
          <w:spacing w:val="2"/>
          <w:rtl/>
        </w:rPr>
        <w:t>المست</w:t>
      </w:r>
      <w:r>
        <w:rPr>
          <w:spacing w:val="2"/>
          <w:rtl/>
        </w:rPr>
        <w:t>و</w:t>
      </w:r>
      <w:r>
        <w:rPr>
          <w:rFonts w:hint="cs"/>
          <w:spacing w:val="2"/>
          <w:rtl/>
        </w:rPr>
        <w:t>ى ا</w:t>
      </w:r>
      <w:r>
        <w:rPr>
          <w:spacing w:val="2"/>
          <w:rtl/>
        </w:rPr>
        <w:t>ل</w:t>
      </w:r>
      <w:r>
        <w:rPr>
          <w:rFonts w:hint="cs"/>
          <w:spacing w:val="2"/>
          <w:rtl/>
        </w:rPr>
        <w:t>ح</w:t>
      </w:r>
      <w:r>
        <w:rPr>
          <w:spacing w:val="2"/>
          <w:rtl/>
        </w:rPr>
        <w:t>ك</w:t>
      </w:r>
      <w:r>
        <w:rPr>
          <w:rFonts w:hint="cs"/>
          <w:spacing w:val="2"/>
          <w:rtl/>
        </w:rPr>
        <w:t>و</w:t>
      </w:r>
      <w:r>
        <w:rPr>
          <w:spacing w:val="2"/>
          <w:rtl/>
        </w:rPr>
        <w:t>م</w:t>
      </w:r>
      <w:r>
        <w:rPr>
          <w:rFonts w:hint="cs"/>
          <w:spacing w:val="2"/>
          <w:rtl/>
        </w:rPr>
        <w:t xml:space="preserve">ي </w:t>
      </w:r>
      <w:r>
        <w:rPr>
          <w:spacing w:val="2"/>
          <w:rtl/>
        </w:rPr>
        <w:t>با</w:t>
      </w:r>
      <w:r>
        <w:rPr>
          <w:rFonts w:hint="cs"/>
          <w:spacing w:val="2"/>
          <w:rtl/>
        </w:rPr>
        <w:t>ل</w:t>
      </w:r>
      <w:r>
        <w:rPr>
          <w:spacing w:val="2"/>
          <w:rtl/>
        </w:rPr>
        <w:t xml:space="preserve">شراكة </w:t>
      </w:r>
      <w:r>
        <w:rPr>
          <w:rFonts w:hint="cs"/>
          <w:spacing w:val="2"/>
          <w:rtl/>
        </w:rPr>
        <w:t>م</w:t>
      </w:r>
      <w:r>
        <w:rPr>
          <w:spacing w:val="2"/>
          <w:rtl/>
        </w:rPr>
        <w:t>ع</w:t>
      </w:r>
      <w:r>
        <w:rPr>
          <w:rFonts w:hint="cs"/>
          <w:spacing w:val="2"/>
          <w:rtl/>
        </w:rPr>
        <w:t xml:space="preserve"> بعض </w:t>
      </w:r>
      <w:r>
        <w:rPr>
          <w:spacing w:val="2"/>
          <w:rtl/>
        </w:rPr>
        <w:t xml:space="preserve">الهيئات </w:t>
      </w:r>
      <w:r>
        <w:rPr>
          <w:rFonts w:hint="cs"/>
          <w:spacing w:val="2"/>
          <w:rtl/>
        </w:rPr>
        <w:t xml:space="preserve">غير </w:t>
      </w:r>
      <w:r>
        <w:rPr>
          <w:spacing w:val="2"/>
          <w:rtl/>
        </w:rPr>
        <w:t>ا</w:t>
      </w:r>
      <w:r>
        <w:rPr>
          <w:rFonts w:hint="cs"/>
          <w:spacing w:val="2"/>
          <w:rtl/>
        </w:rPr>
        <w:t>لحك</w:t>
      </w:r>
      <w:r>
        <w:rPr>
          <w:spacing w:val="2"/>
          <w:rtl/>
        </w:rPr>
        <w:t>ومية</w:t>
      </w:r>
      <w:r>
        <w:rPr>
          <w:rFonts w:hint="cs"/>
          <w:spacing w:val="2"/>
          <w:rtl/>
        </w:rPr>
        <w:t xml:space="preserve"> </w:t>
      </w:r>
      <w:r>
        <w:rPr>
          <w:spacing w:val="2"/>
          <w:rtl/>
        </w:rPr>
        <w:t>ومؤ</w:t>
      </w:r>
      <w:r>
        <w:rPr>
          <w:rFonts w:hint="cs"/>
          <w:spacing w:val="2"/>
          <w:rtl/>
        </w:rPr>
        <w:t>سسات</w:t>
      </w:r>
      <w:r>
        <w:rPr>
          <w:spacing w:val="2"/>
          <w:rtl/>
        </w:rPr>
        <w:t xml:space="preserve"> ا</w:t>
      </w:r>
      <w:r>
        <w:rPr>
          <w:rFonts w:hint="cs"/>
          <w:spacing w:val="2"/>
          <w:rtl/>
        </w:rPr>
        <w:t>لمجتمع ا</w:t>
      </w:r>
      <w:r>
        <w:rPr>
          <w:spacing w:val="2"/>
          <w:rtl/>
        </w:rPr>
        <w:t>لمدني في</w:t>
      </w:r>
      <w:r>
        <w:rPr>
          <w:rFonts w:hint="cs"/>
          <w:spacing w:val="2"/>
          <w:rtl/>
        </w:rPr>
        <w:t xml:space="preserve"> سياق </w:t>
      </w:r>
      <w:r>
        <w:rPr>
          <w:spacing w:val="2"/>
          <w:rtl/>
        </w:rPr>
        <w:t>ا</w:t>
      </w:r>
      <w:r>
        <w:rPr>
          <w:rFonts w:hint="cs"/>
          <w:spacing w:val="2"/>
          <w:rtl/>
        </w:rPr>
        <w:t>ل</w:t>
      </w:r>
      <w:r>
        <w:rPr>
          <w:spacing w:val="2"/>
          <w:rtl/>
        </w:rPr>
        <w:t>اهتمام</w:t>
      </w:r>
      <w:r>
        <w:rPr>
          <w:rFonts w:hint="cs"/>
          <w:spacing w:val="2"/>
          <w:rtl/>
        </w:rPr>
        <w:t xml:space="preserve"> بالطفل وحقوقه ضم</w:t>
      </w:r>
      <w:r>
        <w:rPr>
          <w:spacing w:val="2"/>
          <w:rtl/>
        </w:rPr>
        <w:t>ن</w:t>
      </w:r>
      <w:r>
        <w:rPr>
          <w:rFonts w:hint="cs"/>
          <w:spacing w:val="2"/>
          <w:rtl/>
        </w:rPr>
        <w:t xml:space="preserve"> أسرته، و</w:t>
      </w:r>
      <w:r>
        <w:rPr>
          <w:spacing w:val="2"/>
          <w:rtl/>
        </w:rPr>
        <w:t xml:space="preserve">في </w:t>
      </w:r>
      <w:r>
        <w:rPr>
          <w:rFonts w:hint="cs"/>
          <w:spacing w:val="2"/>
          <w:rtl/>
        </w:rPr>
        <w:t>م</w:t>
      </w:r>
      <w:r>
        <w:rPr>
          <w:spacing w:val="2"/>
          <w:rtl/>
        </w:rPr>
        <w:t>ج</w:t>
      </w:r>
      <w:r>
        <w:rPr>
          <w:rFonts w:hint="cs"/>
          <w:spacing w:val="2"/>
          <w:rtl/>
        </w:rPr>
        <w:t>تمع</w:t>
      </w:r>
      <w:r>
        <w:rPr>
          <w:spacing w:val="2"/>
          <w:rtl/>
        </w:rPr>
        <w:t>ه</w:t>
      </w:r>
      <w:r>
        <w:rPr>
          <w:rFonts w:hint="cs"/>
          <w:spacing w:val="2"/>
          <w:rtl/>
        </w:rPr>
        <w:t>، وما إصدار هذا التقرير الذي أعد بالتعاون ما بين المعنيين في القطاعين العام والأهلي وبعض وكالات الأمم المتحدة المتخصصة العاملين في الأردن إلا دليل آخر على ذلك.</w:t>
      </w:r>
    </w:p>
    <w:p w:rsidR="00000000" w:rsidRDefault="00000000">
      <w:pPr>
        <w:spacing w:before="0" w:line="380" w:lineRule="exact"/>
        <w:jc w:val="both"/>
        <w:rPr>
          <w:rFonts w:hint="cs"/>
          <w:spacing w:val="2"/>
        </w:rPr>
      </w:pPr>
      <w:r>
        <w:rPr>
          <w:rFonts w:hint="cs"/>
          <w:spacing w:val="2"/>
          <w:rtl/>
        </w:rPr>
        <w:t>23-</w:t>
      </w:r>
      <w:r>
        <w:rPr>
          <w:rFonts w:hint="cs"/>
          <w:spacing w:val="2"/>
          <w:rtl/>
        </w:rPr>
        <w:tab/>
        <w:t>و</w:t>
      </w:r>
      <w:r>
        <w:rPr>
          <w:rFonts w:hint="cs"/>
          <w:spacing w:val="2"/>
          <w:rtl/>
          <w:lang w:eastAsia="ar-JO" w:bidi="ar-JO"/>
        </w:rPr>
        <w:t xml:space="preserve">أُنشئ </w:t>
      </w:r>
      <w:r>
        <w:rPr>
          <w:spacing w:val="2"/>
          <w:rtl/>
        </w:rPr>
        <w:t>المجلس</w:t>
      </w:r>
      <w:r>
        <w:rPr>
          <w:rFonts w:hint="cs"/>
          <w:spacing w:val="2"/>
          <w:rtl/>
        </w:rPr>
        <w:t xml:space="preserve"> الوطني لشؤون</w:t>
      </w:r>
      <w:r>
        <w:rPr>
          <w:spacing w:val="2"/>
          <w:rtl/>
        </w:rPr>
        <w:t xml:space="preserve"> </w:t>
      </w:r>
      <w:r>
        <w:rPr>
          <w:rFonts w:hint="cs"/>
          <w:spacing w:val="2"/>
          <w:rtl/>
        </w:rPr>
        <w:t>ا</w:t>
      </w:r>
      <w:r>
        <w:rPr>
          <w:spacing w:val="2"/>
          <w:rtl/>
        </w:rPr>
        <w:t>ل</w:t>
      </w:r>
      <w:r>
        <w:rPr>
          <w:rFonts w:hint="cs"/>
          <w:spacing w:val="2"/>
          <w:rtl/>
        </w:rPr>
        <w:t>أسرة</w:t>
      </w:r>
      <w:r>
        <w:rPr>
          <w:spacing w:val="2"/>
          <w:rtl/>
        </w:rPr>
        <w:t xml:space="preserve"> في</w:t>
      </w:r>
      <w:r>
        <w:rPr>
          <w:rFonts w:hint="cs"/>
          <w:spacing w:val="2"/>
          <w:rtl/>
        </w:rPr>
        <w:t xml:space="preserve"> </w:t>
      </w:r>
      <w:r>
        <w:rPr>
          <w:spacing w:val="2"/>
          <w:rtl/>
        </w:rPr>
        <w:t>ا</w:t>
      </w:r>
      <w:r>
        <w:rPr>
          <w:rFonts w:hint="cs"/>
          <w:spacing w:val="2"/>
          <w:rtl/>
        </w:rPr>
        <w:t>ل</w:t>
      </w:r>
      <w:r>
        <w:rPr>
          <w:spacing w:val="2"/>
          <w:rtl/>
        </w:rPr>
        <w:t>نصف</w:t>
      </w:r>
      <w:r>
        <w:rPr>
          <w:rFonts w:hint="cs"/>
          <w:spacing w:val="2"/>
          <w:rtl/>
        </w:rPr>
        <w:t xml:space="preserve"> </w:t>
      </w:r>
      <w:r>
        <w:rPr>
          <w:spacing w:val="2"/>
          <w:rtl/>
        </w:rPr>
        <w:t>ا</w:t>
      </w:r>
      <w:r>
        <w:rPr>
          <w:rFonts w:hint="cs"/>
          <w:spacing w:val="2"/>
          <w:rtl/>
        </w:rPr>
        <w:t>لثا</w:t>
      </w:r>
      <w:r>
        <w:rPr>
          <w:spacing w:val="2"/>
          <w:rtl/>
        </w:rPr>
        <w:t xml:space="preserve">ني </w:t>
      </w:r>
      <w:r>
        <w:rPr>
          <w:rFonts w:hint="cs"/>
          <w:spacing w:val="2"/>
          <w:rtl/>
        </w:rPr>
        <w:t>م</w:t>
      </w:r>
      <w:r>
        <w:rPr>
          <w:spacing w:val="2"/>
          <w:rtl/>
        </w:rPr>
        <w:t>ن</w:t>
      </w:r>
      <w:r>
        <w:rPr>
          <w:rFonts w:hint="cs"/>
          <w:spacing w:val="2"/>
          <w:rtl/>
        </w:rPr>
        <w:t xml:space="preserve"> عا</w:t>
      </w:r>
      <w:r>
        <w:rPr>
          <w:spacing w:val="2"/>
          <w:rtl/>
        </w:rPr>
        <w:t xml:space="preserve">م 2001 </w:t>
      </w:r>
      <w:r>
        <w:rPr>
          <w:rFonts w:hint="cs"/>
          <w:spacing w:val="2"/>
          <w:rtl/>
        </w:rPr>
        <w:t>بموج</w:t>
      </w:r>
      <w:r>
        <w:rPr>
          <w:spacing w:val="2"/>
          <w:rtl/>
        </w:rPr>
        <w:t xml:space="preserve">ب </w:t>
      </w:r>
      <w:r>
        <w:rPr>
          <w:rFonts w:hint="cs"/>
          <w:spacing w:val="2"/>
          <w:rtl/>
        </w:rPr>
        <w:t>ا</w:t>
      </w:r>
      <w:r>
        <w:rPr>
          <w:spacing w:val="2"/>
          <w:rtl/>
        </w:rPr>
        <w:t>لقانو</w:t>
      </w:r>
      <w:r>
        <w:rPr>
          <w:rFonts w:hint="cs"/>
          <w:spacing w:val="2"/>
          <w:rtl/>
        </w:rPr>
        <w:t xml:space="preserve">ن </w:t>
      </w:r>
      <w:r>
        <w:rPr>
          <w:spacing w:val="2"/>
          <w:rtl/>
        </w:rPr>
        <w:t>ر</w:t>
      </w:r>
      <w:r>
        <w:rPr>
          <w:rFonts w:hint="cs"/>
          <w:spacing w:val="2"/>
          <w:rtl/>
        </w:rPr>
        <w:t>قم 27 لسنة</w:t>
      </w:r>
      <w:r>
        <w:rPr>
          <w:spacing w:val="2"/>
          <w:rtl/>
        </w:rPr>
        <w:t xml:space="preserve"> 2001 ك</w:t>
      </w:r>
      <w:r>
        <w:rPr>
          <w:rFonts w:hint="cs"/>
          <w:spacing w:val="2"/>
          <w:rtl/>
        </w:rPr>
        <w:t>ه</w:t>
      </w:r>
      <w:r>
        <w:rPr>
          <w:spacing w:val="2"/>
          <w:rtl/>
        </w:rPr>
        <w:t>ي</w:t>
      </w:r>
      <w:r>
        <w:rPr>
          <w:rFonts w:hint="cs"/>
          <w:spacing w:val="2"/>
          <w:rtl/>
        </w:rPr>
        <w:t>ئة أهلية</w:t>
      </w:r>
      <w:r>
        <w:rPr>
          <w:spacing w:val="2"/>
          <w:rtl/>
        </w:rPr>
        <w:t xml:space="preserve"> تتمتع</w:t>
      </w:r>
      <w:r>
        <w:rPr>
          <w:rFonts w:hint="cs"/>
          <w:spacing w:val="2"/>
          <w:rtl/>
        </w:rPr>
        <w:t xml:space="preserve"> </w:t>
      </w:r>
      <w:r>
        <w:rPr>
          <w:spacing w:val="2"/>
          <w:rtl/>
        </w:rPr>
        <w:t>ب</w:t>
      </w:r>
      <w:r>
        <w:rPr>
          <w:rFonts w:hint="cs"/>
          <w:spacing w:val="2"/>
          <w:rtl/>
        </w:rPr>
        <w:t>شخصية اع</w:t>
      </w:r>
      <w:r>
        <w:rPr>
          <w:spacing w:val="2"/>
          <w:rtl/>
        </w:rPr>
        <w:t>ت</w:t>
      </w:r>
      <w:r>
        <w:rPr>
          <w:rFonts w:hint="cs"/>
          <w:spacing w:val="2"/>
          <w:rtl/>
        </w:rPr>
        <w:t>ب</w:t>
      </w:r>
      <w:r>
        <w:rPr>
          <w:spacing w:val="2"/>
          <w:rtl/>
        </w:rPr>
        <w:t>ار</w:t>
      </w:r>
      <w:r>
        <w:rPr>
          <w:rFonts w:hint="cs"/>
          <w:spacing w:val="2"/>
          <w:rtl/>
        </w:rPr>
        <w:t>ي</w:t>
      </w:r>
      <w:r>
        <w:rPr>
          <w:spacing w:val="2"/>
          <w:rtl/>
        </w:rPr>
        <w:t>ة</w:t>
      </w:r>
      <w:r>
        <w:rPr>
          <w:rFonts w:hint="cs"/>
          <w:spacing w:val="2"/>
          <w:rtl/>
        </w:rPr>
        <w:t>، بر</w:t>
      </w:r>
      <w:r>
        <w:rPr>
          <w:spacing w:val="2"/>
          <w:rtl/>
        </w:rPr>
        <w:t>ئا</w:t>
      </w:r>
      <w:r>
        <w:rPr>
          <w:rFonts w:hint="cs"/>
          <w:spacing w:val="2"/>
          <w:rtl/>
        </w:rPr>
        <w:t>س</w:t>
      </w:r>
      <w:r>
        <w:rPr>
          <w:spacing w:val="2"/>
          <w:rtl/>
        </w:rPr>
        <w:t>ة ج</w:t>
      </w:r>
      <w:r>
        <w:rPr>
          <w:rFonts w:hint="cs"/>
          <w:spacing w:val="2"/>
          <w:rtl/>
        </w:rPr>
        <w:t>ل</w:t>
      </w:r>
      <w:r>
        <w:rPr>
          <w:spacing w:val="2"/>
          <w:rtl/>
        </w:rPr>
        <w:t>ال</w:t>
      </w:r>
      <w:r>
        <w:rPr>
          <w:rFonts w:hint="cs"/>
          <w:spacing w:val="2"/>
          <w:rtl/>
        </w:rPr>
        <w:t>ة ا</w:t>
      </w:r>
      <w:r>
        <w:rPr>
          <w:spacing w:val="2"/>
          <w:rtl/>
        </w:rPr>
        <w:t>لمل</w:t>
      </w:r>
      <w:r>
        <w:rPr>
          <w:rFonts w:hint="cs"/>
          <w:spacing w:val="2"/>
          <w:rtl/>
        </w:rPr>
        <w:t>ك</w:t>
      </w:r>
      <w:r>
        <w:rPr>
          <w:spacing w:val="2"/>
          <w:rtl/>
        </w:rPr>
        <w:t>ة ر</w:t>
      </w:r>
      <w:r>
        <w:rPr>
          <w:rFonts w:hint="cs"/>
          <w:spacing w:val="2"/>
          <w:rtl/>
        </w:rPr>
        <w:t>ا</w:t>
      </w:r>
      <w:r>
        <w:rPr>
          <w:spacing w:val="2"/>
          <w:rtl/>
        </w:rPr>
        <w:t>نيا العبد ا</w:t>
      </w:r>
      <w:r>
        <w:rPr>
          <w:rFonts w:hint="cs"/>
          <w:spacing w:val="2"/>
          <w:rtl/>
        </w:rPr>
        <w:t xml:space="preserve">لله. </w:t>
      </w:r>
      <w:r>
        <w:rPr>
          <w:spacing w:val="2"/>
          <w:rtl/>
        </w:rPr>
        <w:t>وي</w:t>
      </w:r>
      <w:r>
        <w:rPr>
          <w:rFonts w:hint="cs"/>
          <w:spacing w:val="2"/>
          <w:rtl/>
        </w:rPr>
        <w:t>ضم المجلس</w:t>
      </w:r>
      <w:r>
        <w:rPr>
          <w:spacing w:val="2"/>
          <w:rtl/>
        </w:rPr>
        <w:t xml:space="preserve"> ممث</w:t>
      </w:r>
      <w:r>
        <w:rPr>
          <w:rFonts w:hint="cs"/>
          <w:spacing w:val="2"/>
          <w:rtl/>
        </w:rPr>
        <w:t>لين عن الوزارات والمؤس</w:t>
      </w:r>
      <w:r>
        <w:rPr>
          <w:spacing w:val="2"/>
          <w:rtl/>
        </w:rPr>
        <w:t>سا</w:t>
      </w:r>
      <w:r>
        <w:rPr>
          <w:rFonts w:hint="cs"/>
          <w:spacing w:val="2"/>
          <w:rtl/>
        </w:rPr>
        <w:t>ت ال</w:t>
      </w:r>
      <w:r>
        <w:rPr>
          <w:spacing w:val="2"/>
          <w:rtl/>
        </w:rPr>
        <w:t>حك</w:t>
      </w:r>
      <w:r>
        <w:rPr>
          <w:rFonts w:hint="cs"/>
          <w:spacing w:val="2"/>
          <w:rtl/>
        </w:rPr>
        <w:t>ومية وغير ال</w:t>
      </w:r>
      <w:r>
        <w:rPr>
          <w:spacing w:val="2"/>
          <w:rtl/>
        </w:rPr>
        <w:t>ح</w:t>
      </w:r>
      <w:r>
        <w:rPr>
          <w:rFonts w:hint="cs"/>
          <w:spacing w:val="2"/>
          <w:rtl/>
        </w:rPr>
        <w:t>كومي</w:t>
      </w:r>
      <w:r>
        <w:rPr>
          <w:spacing w:val="2"/>
          <w:rtl/>
        </w:rPr>
        <w:t>ة</w:t>
      </w:r>
      <w:r>
        <w:rPr>
          <w:rFonts w:hint="cs"/>
          <w:spacing w:val="2"/>
          <w:rtl/>
        </w:rPr>
        <w:t xml:space="preserve"> </w:t>
      </w:r>
      <w:r>
        <w:rPr>
          <w:spacing w:val="2"/>
          <w:rtl/>
        </w:rPr>
        <w:t>ال</w:t>
      </w:r>
      <w:r>
        <w:rPr>
          <w:rFonts w:hint="cs"/>
          <w:spacing w:val="2"/>
          <w:rtl/>
        </w:rPr>
        <w:t>تي تعن</w:t>
      </w:r>
      <w:r>
        <w:rPr>
          <w:spacing w:val="2"/>
          <w:rtl/>
        </w:rPr>
        <w:t>ى</w:t>
      </w:r>
      <w:r>
        <w:rPr>
          <w:rFonts w:hint="cs"/>
          <w:spacing w:val="2"/>
          <w:rtl/>
        </w:rPr>
        <w:t xml:space="preserve"> </w:t>
      </w:r>
      <w:r>
        <w:rPr>
          <w:spacing w:val="2"/>
          <w:rtl/>
        </w:rPr>
        <w:t>ب</w:t>
      </w:r>
      <w:r>
        <w:rPr>
          <w:rFonts w:hint="cs"/>
          <w:spacing w:val="2"/>
          <w:rtl/>
        </w:rPr>
        <w:t>قضايا</w:t>
      </w:r>
      <w:r>
        <w:rPr>
          <w:spacing w:val="2"/>
          <w:rtl/>
        </w:rPr>
        <w:t xml:space="preserve"> الأ</w:t>
      </w:r>
      <w:r>
        <w:rPr>
          <w:rFonts w:hint="cs"/>
          <w:spacing w:val="2"/>
          <w:rtl/>
        </w:rPr>
        <w:t>س</w:t>
      </w:r>
      <w:r>
        <w:rPr>
          <w:spacing w:val="2"/>
          <w:rtl/>
        </w:rPr>
        <w:t>ر</w:t>
      </w:r>
      <w:r>
        <w:rPr>
          <w:rFonts w:hint="cs"/>
          <w:spacing w:val="2"/>
          <w:rtl/>
        </w:rPr>
        <w:t xml:space="preserve">ة، </w:t>
      </w:r>
      <w:r>
        <w:rPr>
          <w:spacing w:val="2"/>
          <w:rtl/>
        </w:rPr>
        <w:t>بالإض</w:t>
      </w:r>
      <w:r>
        <w:rPr>
          <w:rFonts w:hint="cs"/>
          <w:spacing w:val="2"/>
          <w:rtl/>
        </w:rPr>
        <w:t>ا</w:t>
      </w:r>
      <w:r>
        <w:rPr>
          <w:spacing w:val="2"/>
          <w:rtl/>
        </w:rPr>
        <w:t>فة إل</w:t>
      </w:r>
      <w:r>
        <w:rPr>
          <w:rFonts w:hint="cs"/>
          <w:spacing w:val="2"/>
          <w:rtl/>
        </w:rPr>
        <w:t>ى</w:t>
      </w:r>
      <w:r>
        <w:rPr>
          <w:spacing w:val="2"/>
          <w:rtl/>
        </w:rPr>
        <w:t xml:space="preserve"> </w:t>
      </w:r>
      <w:r>
        <w:rPr>
          <w:rFonts w:hint="cs"/>
          <w:spacing w:val="2"/>
          <w:rtl/>
        </w:rPr>
        <w:t>ش</w:t>
      </w:r>
      <w:r>
        <w:rPr>
          <w:spacing w:val="2"/>
          <w:rtl/>
        </w:rPr>
        <w:t>خصي</w:t>
      </w:r>
      <w:r>
        <w:rPr>
          <w:rFonts w:hint="cs"/>
          <w:spacing w:val="2"/>
          <w:rtl/>
        </w:rPr>
        <w:t>ا</w:t>
      </w:r>
      <w:r>
        <w:rPr>
          <w:spacing w:val="2"/>
          <w:rtl/>
        </w:rPr>
        <w:t xml:space="preserve">ت لها </w:t>
      </w:r>
      <w:r>
        <w:rPr>
          <w:rFonts w:hint="cs"/>
          <w:spacing w:val="2"/>
          <w:rtl/>
        </w:rPr>
        <w:t>اهتمام</w:t>
      </w:r>
      <w:r>
        <w:rPr>
          <w:spacing w:val="2"/>
          <w:rtl/>
        </w:rPr>
        <w:t xml:space="preserve"> </w:t>
      </w:r>
      <w:r>
        <w:rPr>
          <w:rFonts w:hint="cs"/>
          <w:spacing w:val="2"/>
          <w:rtl/>
        </w:rPr>
        <w:t>و</w:t>
      </w:r>
      <w:r>
        <w:rPr>
          <w:spacing w:val="2"/>
          <w:rtl/>
        </w:rPr>
        <w:t>خ</w:t>
      </w:r>
      <w:r>
        <w:rPr>
          <w:rFonts w:hint="cs"/>
          <w:spacing w:val="2"/>
          <w:rtl/>
        </w:rPr>
        <w:t>ب</w:t>
      </w:r>
      <w:r>
        <w:rPr>
          <w:spacing w:val="2"/>
          <w:rtl/>
        </w:rPr>
        <w:t>ر</w:t>
      </w:r>
      <w:r>
        <w:rPr>
          <w:rFonts w:hint="cs"/>
          <w:spacing w:val="2"/>
          <w:rtl/>
        </w:rPr>
        <w:t xml:space="preserve">ة في </w:t>
      </w:r>
      <w:r>
        <w:rPr>
          <w:spacing w:val="2"/>
          <w:rtl/>
        </w:rPr>
        <w:t>ه</w:t>
      </w:r>
      <w:r>
        <w:rPr>
          <w:rFonts w:hint="cs"/>
          <w:spacing w:val="2"/>
          <w:rtl/>
        </w:rPr>
        <w:t>ذ</w:t>
      </w:r>
      <w:r>
        <w:rPr>
          <w:spacing w:val="2"/>
          <w:rtl/>
        </w:rPr>
        <w:t>ا</w:t>
      </w:r>
      <w:r>
        <w:rPr>
          <w:rFonts w:hint="cs"/>
          <w:spacing w:val="2"/>
          <w:rtl/>
        </w:rPr>
        <w:t xml:space="preserve"> المج</w:t>
      </w:r>
      <w:r>
        <w:rPr>
          <w:spacing w:val="2"/>
          <w:rtl/>
        </w:rPr>
        <w:t>ا</w:t>
      </w:r>
      <w:r>
        <w:rPr>
          <w:rFonts w:hint="cs"/>
          <w:spacing w:val="2"/>
          <w:rtl/>
        </w:rPr>
        <w:t>ل</w:t>
      </w:r>
      <w:r>
        <w:rPr>
          <w:spacing w:val="2"/>
          <w:rtl/>
        </w:rPr>
        <w:t xml:space="preserve">، </w:t>
      </w:r>
      <w:r>
        <w:rPr>
          <w:rFonts w:hint="cs"/>
          <w:spacing w:val="2"/>
          <w:rtl/>
        </w:rPr>
        <w:t xml:space="preserve">كما </w:t>
      </w:r>
      <w:r>
        <w:rPr>
          <w:spacing w:val="2"/>
          <w:rtl/>
        </w:rPr>
        <w:t>ويهد</w:t>
      </w:r>
      <w:r>
        <w:rPr>
          <w:rFonts w:hint="cs"/>
          <w:spacing w:val="2"/>
          <w:rtl/>
        </w:rPr>
        <w:t>ف</w:t>
      </w:r>
      <w:r>
        <w:rPr>
          <w:spacing w:val="2"/>
          <w:rtl/>
        </w:rPr>
        <w:t xml:space="preserve"> </w:t>
      </w:r>
      <w:r>
        <w:rPr>
          <w:rFonts w:hint="cs"/>
          <w:spacing w:val="2"/>
          <w:rtl/>
        </w:rPr>
        <w:t>إلى</w:t>
      </w:r>
      <w:r>
        <w:rPr>
          <w:spacing w:val="2"/>
          <w:rtl/>
        </w:rPr>
        <w:t xml:space="preserve"> ت</w:t>
      </w:r>
      <w:r>
        <w:rPr>
          <w:rFonts w:hint="cs"/>
          <w:spacing w:val="2"/>
          <w:rtl/>
        </w:rPr>
        <w:t xml:space="preserve">عزيز </w:t>
      </w:r>
      <w:r>
        <w:rPr>
          <w:spacing w:val="2"/>
          <w:rtl/>
        </w:rPr>
        <w:t>مكا</w:t>
      </w:r>
      <w:r>
        <w:rPr>
          <w:rFonts w:hint="cs"/>
          <w:spacing w:val="2"/>
          <w:rtl/>
        </w:rPr>
        <w:t>نة</w:t>
      </w:r>
      <w:r>
        <w:rPr>
          <w:spacing w:val="2"/>
          <w:rtl/>
        </w:rPr>
        <w:t xml:space="preserve"> الأسر</w:t>
      </w:r>
      <w:r>
        <w:rPr>
          <w:rFonts w:hint="cs"/>
          <w:spacing w:val="2"/>
          <w:rtl/>
        </w:rPr>
        <w:t>ة ال</w:t>
      </w:r>
      <w:r>
        <w:rPr>
          <w:spacing w:val="2"/>
          <w:rtl/>
        </w:rPr>
        <w:t>أر</w:t>
      </w:r>
      <w:r>
        <w:rPr>
          <w:rFonts w:hint="cs"/>
          <w:spacing w:val="2"/>
          <w:rtl/>
        </w:rPr>
        <w:t>د</w:t>
      </w:r>
      <w:r>
        <w:rPr>
          <w:spacing w:val="2"/>
          <w:rtl/>
        </w:rPr>
        <w:t xml:space="preserve">نية </w:t>
      </w:r>
      <w:r>
        <w:rPr>
          <w:rFonts w:hint="cs"/>
          <w:spacing w:val="2"/>
          <w:rtl/>
        </w:rPr>
        <w:t>و</w:t>
      </w:r>
      <w:r>
        <w:rPr>
          <w:spacing w:val="2"/>
          <w:rtl/>
        </w:rPr>
        <w:t>ت</w:t>
      </w:r>
      <w:r>
        <w:rPr>
          <w:rFonts w:hint="cs"/>
          <w:spacing w:val="2"/>
          <w:rtl/>
        </w:rPr>
        <w:t>ع</w:t>
      </w:r>
      <w:r>
        <w:rPr>
          <w:spacing w:val="2"/>
          <w:rtl/>
        </w:rPr>
        <w:t>ظ</w:t>
      </w:r>
      <w:r>
        <w:rPr>
          <w:rFonts w:hint="cs"/>
          <w:spacing w:val="2"/>
          <w:rtl/>
        </w:rPr>
        <w:t>ي</w:t>
      </w:r>
      <w:r>
        <w:rPr>
          <w:spacing w:val="2"/>
          <w:rtl/>
        </w:rPr>
        <w:t>م د</w:t>
      </w:r>
      <w:r>
        <w:rPr>
          <w:rFonts w:hint="cs"/>
          <w:spacing w:val="2"/>
          <w:rtl/>
        </w:rPr>
        <w:t>و</w:t>
      </w:r>
      <w:r>
        <w:rPr>
          <w:spacing w:val="2"/>
          <w:rtl/>
        </w:rPr>
        <w:t>ره</w:t>
      </w:r>
      <w:r>
        <w:rPr>
          <w:rFonts w:hint="cs"/>
          <w:spacing w:val="2"/>
          <w:rtl/>
        </w:rPr>
        <w:t>ا</w:t>
      </w:r>
      <w:r>
        <w:rPr>
          <w:spacing w:val="2"/>
          <w:rtl/>
        </w:rPr>
        <w:t xml:space="preserve"> </w:t>
      </w:r>
      <w:r>
        <w:rPr>
          <w:rFonts w:hint="cs"/>
          <w:spacing w:val="2"/>
          <w:rtl/>
        </w:rPr>
        <w:t>في</w:t>
      </w:r>
      <w:r>
        <w:rPr>
          <w:spacing w:val="2"/>
          <w:rtl/>
        </w:rPr>
        <w:t xml:space="preserve"> </w:t>
      </w:r>
      <w:r>
        <w:rPr>
          <w:rFonts w:hint="cs"/>
          <w:spacing w:val="2"/>
          <w:rtl/>
        </w:rPr>
        <w:t>ا</w:t>
      </w:r>
      <w:r>
        <w:rPr>
          <w:spacing w:val="2"/>
          <w:rtl/>
        </w:rPr>
        <w:t>ل</w:t>
      </w:r>
      <w:r>
        <w:rPr>
          <w:rFonts w:hint="cs"/>
          <w:spacing w:val="2"/>
          <w:rtl/>
        </w:rPr>
        <w:t>م</w:t>
      </w:r>
      <w:r>
        <w:rPr>
          <w:spacing w:val="2"/>
          <w:rtl/>
        </w:rPr>
        <w:t>ج</w:t>
      </w:r>
      <w:r>
        <w:rPr>
          <w:rFonts w:hint="cs"/>
          <w:spacing w:val="2"/>
          <w:rtl/>
        </w:rPr>
        <w:t>ت</w:t>
      </w:r>
      <w:r>
        <w:rPr>
          <w:spacing w:val="2"/>
          <w:rtl/>
        </w:rPr>
        <w:t xml:space="preserve">مع </w:t>
      </w:r>
      <w:r>
        <w:rPr>
          <w:rFonts w:hint="cs"/>
          <w:spacing w:val="2"/>
          <w:rtl/>
        </w:rPr>
        <w:t>ل</w:t>
      </w:r>
      <w:r>
        <w:rPr>
          <w:spacing w:val="2"/>
          <w:rtl/>
        </w:rPr>
        <w:t>ت</w:t>
      </w:r>
      <w:r>
        <w:rPr>
          <w:rFonts w:hint="cs"/>
          <w:spacing w:val="2"/>
          <w:rtl/>
        </w:rPr>
        <w:t>مكينها من الم</w:t>
      </w:r>
      <w:r>
        <w:rPr>
          <w:spacing w:val="2"/>
          <w:rtl/>
        </w:rPr>
        <w:t>س</w:t>
      </w:r>
      <w:r>
        <w:rPr>
          <w:rFonts w:hint="cs"/>
          <w:spacing w:val="2"/>
          <w:rtl/>
        </w:rPr>
        <w:t>اهم</w:t>
      </w:r>
      <w:r>
        <w:rPr>
          <w:spacing w:val="2"/>
          <w:rtl/>
        </w:rPr>
        <w:t>ة</w:t>
      </w:r>
      <w:r>
        <w:rPr>
          <w:rFonts w:hint="cs"/>
          <w:spacing w:val="2"/>
          <w:rtl/>
        </w:rPr>
        <w:t xml:space="preserve"> في </w:t>
      </w:r>
      <w:r>
        <w:rPr>
          <w:spacing w:val="2"/>
          <w:rtl/>
        </w:rPr>
        <w:t>ال</w:t>
      </w:r>
      <w:r>
        <w:rPr>
          <w:rFonts w:hint="cs"/>
          <w:spacing w:val="2"/>
          <w:rtl/>
        </w:rPr>
        <w:t>م</w:t>
      </w:r>
      <w:r>
        <w:rPr>
          <w:spacing w:val="2"/>
          <w:rtl/>
        </w:rPr>
        <w:t>حا</w:t>
      </w:r>
      <w:r>
        <w:rPr>
          <w:rFonts w:hint="cs"/>
          <w:spacing w:val="2"/>
          <w:rtl/>
        </w:rPr>
        <w:t>ف</w:t>
      </w:r>
      <w:r>
        <w:rPr>
          <w:spacing w:val="2"/>
          <w:rtl/>
        </w:rPr>
        <w:t xml:space="preserve">ظة </w:t>
      </w:r>
      <w:r>
        <w:rPr>
          <w:rFonts w:hint="cs"/>
          <w:spacing w:val="2"/>
          <w:rtl/>
        </w:rPr>
        <w:t xml:space="preserve">على </w:t>
      </w:r>
      <w:r>
        <w:rPr>
          <w:spacing w:val="2"/>
          <w:rtl/>
        </w:rPr>
        <w:t>مور</w:t>
      </w:r>
      <w:r>
        <w:rPr>
          <w:rFonts w:hint="cs"/>
          <w:spacing w:val="2"/>
          <w:rtl/>
        </w:rPr>
        <w:t>و</w:t>
      </w:r>
      <w:r>
        <w:rPr>
          <w:spacing w:val="2"/>
          <w:rtl/>
        </w:rPr>
        <w:t>ث</w:t>
      </w:r>
      <w:r>
        <w:rPr>
          <w:rFonts w:hint="cs"/>
          <w:spacing w:val="2"/>
          <w:rtl/>
        </w:rPr>
        <w:t xml:space="preserve"> </w:t>
      </w:r>
      <w:r>
        <w:rPr>
          <w:spacing w:val="2"/>
          <w:rtl/>
        </w:rPr>
        <w:t>الأم</w:t>
      </w:r>
      <w:r>
        <w:rPr>
          <w:rFonts w:hint="cs"/>
          <w:spacing w:val="2"/>
          <w:rtl/>
        </w:rPr>
        <w:t xml:space="preserve">ة </w:t>
      </w:r>
      <w:r>
        <w:rPr>
          <w:spacing w:val="2"/>
          <w:rtl/>
        </w:rPr>
        <w:t>ال</w:t>
      </w:r>
      <w:r>
        <w:rPr>
          <w:rFonts w:hint="cs"/>
          <w:spacing w:val="2"/>
          <w:rtl/>
        </w:rPr>
        <w:t>قي</w:t>
      </w:r>
      <w:r>
        <w:rPr>
          <w:spacing w:val="2"/>
          <w:rtl/>
        </w:rPr>
        <w:t>مي و</w:t>
      </w:r>
      <w:r>
        <w:rPr>
          <w:rFonts w:hint="cs"/>
          <w:spacing w:val="2"/>
          <w:rtl/>
        </w:rPr>
        <w:t>ال</w:t>
      </w:r>
      <w:r>
        <w:rPr>
          <w:spacing w:val="2"/>
          <w:rtl/>
        </w:rPr>
        <w:t>حض</w:t>
      </w:r>
      <w:r>
        <w:rPr>
          <w:rFonts w:hint="cs"/>
          <w:spacing w:val="2"/>
          <w:rtl/>
        </w:rPr>
        <w:t xml:space="preserve">اري </w:t>
      </w:r>
      <w:r>
        <w:rPr>
          <w:spacing w:val="2"/>
          <w:rtl/>
        </w:rPr>
        <w:t>بما</w:t>
      </w:r>
      <w:r>
        <w:rPr>
          <w:rFonts w:hint="cs"/>
          <w:spacing w:val="2"/>
          <w:rtl/>
        </w:rPr>
        <w:t xml:space="preserve"> يواكب التغيرات الاقتص</w:t>
      </w:r>
      <w:r>
        <w:rPr>
          <w:spacing w:val="2"/>
          <w:rtl/>
        </w:rPr>
        <w:t>ادية وال</w:t>
      </w:r>
      <w:r>
        <w:rPr>
          <w:rFonts w:hint="cs"/>
          <w:spacing w:val="2"/>
          <w:rtl/>
        </w:rPr>
        <w:t xml:space="preserve">اجتماعية </w:t>
      </w:r>
      <w:r>
        <w:rPr>
          <w:spacing w:val="2"/>
          <w:rtl/>
        </w:rPr>
        <w:t>والثقافي</w:t>
      </w:r>
      <w:r>
        <w:rPr>
          <w:rFonts w:hint="cs"/>
          <w:spacing w:val="2"/>
          <w:rtl/>
        </w:rPr>
        <w:t>ة</w:t>
      </w:r>
      <w:r>
        <w:rPr>
          <w:spacing w:val="2"/>
          <w:rtl/>
        </w:rPr>
        <w:t xml:space="preserve"> في الأردن. و</w:t>
      </w:r>
      <w:r>
        <w:rPr>
          <w:rFonts w:hint="cs"/>
          <w:spacing w:val="2"/>
          <w:rtl/>
        </w:rPr>
        <w:t>لهذ</w:t>
      </w:r>
      <w:r>
        <w:rPr>
          <w:spacing w:val="2"/>
          <w:rtl/>
        </w:rPr>
        <w:t>ه</w:t>
      </w:r>
      <w:r>
        <w:rPr>
          <w:rFonts w:hint="cs"/>
          <w:spacing w:val="2"/>
          <w:rtl/>
        </w:rPr>
        <w:t xml:space="preserve"> الغ</w:t>
      </w:r>
      <w:r>
        <w:rPr>
          <w:spacing w:val="2"/>
          <w:rtl/>
        </w:rPr>
        <w:t>ا</w:t>
      </w:r>
      <w:r>
        <w:rPr>
          <w:rFonts w:hint="cs"/>
          <w:spacing w:val="2"/>
          <w:rtl/>
        </w:rPr>
        <w:t>ية ي</w:t>
      </w:r>
      <w:r>
        <w:rPr>
          <w:spacing w:val="2"/>
          <w:rtl/>
        </w:rPr>
        <w:t>ع</w:t>
      </w:r>
      <w:r>
        <w:rPr>
          <w:rFonts w:hint="cs"/>
          <w:spacing w:val="2"/>
          <w:rtl/>
        </w:rPr>
        <w:t>م</w:t>
      </w:r>
      <w:r>
        <w:rPr>
          <w:spacing w:val="2"/>
          <w:rtl/>
        </w:rPr>
        <w:t>ل</w:t>
      </w:r>
      <w:r>
        <w:rPr>
          <w:rFonts w:hint="cs"/>
          <w:spacing w:val="2"/>
          <w:rtl/>
        </w:rPr>
        <w:t xml:space="preserve"> المجلس </w:t>
      </w:r>
      <w:r>
        <w:rPr>
          <w:spacing w:val="2"/>
          <w:rtl/>
        </w:rPr>
        <w:t>ع</w:t>
      </w:r>
      <w:r>
        <w:rPr>
          <w:rFonts w:hint="cs"/>
          <w:spacing w:val="2"/>
          <w:rtl/>
        </w:rPr>
        <w:t>لى</w:t>
      </w:r>
      <w:r>
        <w:rPr>
          <w:spacing w:val="2"/>
          <w:rtl/>
        </w:rPr>
        <w:t xml:space="preserve"> ت</w:t>
      </w:r>
      <w:r>
        <w:rPr>
          <w:rFonts w:hint="cs"/>
          <w:spacing w:val="2"/>
          <w:rtl/>
        </w:rPr>
        <w:t>ح</w:t>
      </w:r>
      <w:r>
        <w:rPr>
          <w:spacing w:val="2"/>
          <w:rtl/>
        </w:rPr>
        <w:t>ق</w:t>
      </w:r>
      <w:r>
        <w:rPr>
          <w:rFonts w:hint="cs"/>
          <w:spacing w:val="2"/>
          <w:rtl/>
        </w:rPr>
        <w:t>يق مهام عديدة منها د</w:t>
      </w:r>
      <w:r>
        <w:rPr>
          <w:spacing w:val="2"/>
          <w:rtl/>
        </w:rPr>
        <w:t>ع</w:t>
      </w:r>
      <w:r>
        <w:rPr>
          <w:rFonts w:hint="cs"/>
          <w:spacing w:val="2"/>
          <w:rtl/>
        </w:rPr>
        <w:t>م</w:t>
      </w:r>
      <w:r>
        <w:rPr>
          <w:spacing w:val="2"/>
          <w:rtl/>
        </w:rPr>
        <w:t xml:space="preserve"> </w:t>
      </w:r>
      <w:r>
        <w:rPr>
          <w:rFonts w:hint="cs"/>
          <w:spacing w:val="2"/>
          <w:rtl/>
        </w:rPr>
        <w:t>جهود م</w:t>
      </w:r>
      <w:r>
        <w:rPr>
          <w:spacing w:val="2"/>
          <w:rtl/>
        </w:rPr>
        <w:t>ؤ</w:t>
      </w:r>
      <w:r>
        <w:rPr>
          <w:rFonts w:hint="cs"/>
          <w:spacing w:val="2"/>
          <w:rtl/>
        </w:rPr>
        <w:t>س</w:t>
      </w:r>
      <w:r>
        <w:rPr>
          <w:spacing w:val="2"/>
          <w:rtl/>
        </w:rPr>
        <w:t>سات</w:t>
      </w:r>
      <w:r>
        <w:rPr>
          <w:rFonts w:hint="cs"/>
          <w:spacing w:val="2"/>
          <w:rtl/>
        </w:rPr>
        <w:t xml:space="preserve"> ا</w:t>
      </w:r>
      <w:r>
        <w:rPr>
          <w:spacing w:val="2"/>
          <w:rtl/>
        </w:rPr>
        <w:t>ل</w:t>
      </w:r>
      <w:r>
        <w:rPr>
          <w:rFonts w:hint="cs"/>
          <w:spacing w:val="2"/>
          <w:rtl/>
        </w:rPr>
        <w:t>م</w:t>
      </w:r>
      <w:r>
        <w:rPr>
          <w:spacing w:val="2"/>
          <w:rtl/>
        </w:rPr>
        <w:t>جتمع و</w:t>
      </w:r>
      <w:r>
        <w:rPr>
          <w:rFonts w:hint="cs"/>
          <w:spacing w:val="2"/>
          <w:rtl/>
        </w:rPr>
        <w:t>ه</w:t>
      </w:r>
      <w:r>
        <w:rPr>
          <w:spacing w:val="2"/>
          <w:rtl/>
        </w:rPr>
        <w:t>ي</w:t>
      </w:r>
      <w:r>
        <w:rPr>
          <w:rFonts w:hint="cs"/>
          <w:spacing w:val="2"/>
          <w:rtl/>
        </w:rPr>
        <w:t>ئ</w:t>
      </w:r>
      <w:r>
        <w:rPr>
          <w:spacing w:val="2"/>
          <w:rtl/>
        </w:rPr>
        <w:t xml:space="preserve">اته </w:t>
      </w:r>
      <w:r>
        <w:rPr>
          <w:rFonts w:hint="cs"/>
          <w:spacing w:val="2"/>
          <w:rtl/>
        </w:rPr>
        <w:t>المختلفة</w:t>
      </w:r>
      <w:r>
        <w:rPr>
          <w:spacing w:val="2"/>
          <w:rtl/>
        </w:rPr>
        <w:t>،</w:t>
      </w:r>
      <w:r>
        <w:rPr>
          <w:rFonts w:hint="cs"/>
          <w:spacing w:val="2"/>
          <w:rtl/>
        </w:rPr>
        <w:t xml:space="preserve"> المعني</w:t>
      </w:r>
      <w:r>
        <w:rPr>
          <w:spacing w:val="2"/>
          <w:rtl/>
        </w:rPr>
        <w:t>ة</w:t>
      </w:r>
      <w:r>
        <w:rPr>
          <w:rFonts w:hint="cs"/>
          <w:spacing w:val="2"/>
          <w:rtl/>
        </w:rPr>
        <w:t xml:space="preserve"> بشؤون </w:t>
      </w:r>
      <w:r>
        <w:rPr>
          <w:spacing w:val="2"/>
          <w:rtl/>
        </w:rPr>
        <w:t>ا</w:t>
      </w:r>
      <w:r>
        <w:rPr>
          <w:rFonts w:hint="cs"/>
          <w:spacing w:val="2"/>
          <w:rtl/>
        </w:rPr>
        <w:t>لأسرة.</w:t>
      </w:r>
    </w:p>
    <w:p w:rsidR="00000000" w:rsidRDefault="00000000">
      <w:pPr>
        <w:spacing w:before="0" w:line="380" w:lineRule="exact"/>
        <w:jc w:val="both"/>
        <w:rPr>
          <w:rFonts w:hint="cs"/>
        </w:rPr>
      </w:pPr>
      <w:r>
        <w:rPr>
          <w:rFonts w:hint="cs"/>
          <w:rtl/>
        </w:rPr>
        <w:t>24-</w:t>
      </w:r>
      <w:r>
        <w:rPr>
          <w:rFonts w:hint="cs"/>
          <w:rtl/>
        </w:rPr>
        <w:tab/>
      </w:r>
      <w:r>
        <w:rPr>
          <w:rFonts w:hint="cs"/>
          <w:rtl/>
          <w:lang w:bidi="ar-JO"/>
        </w:rPr>
        <w:t>انطلاقاً من دور المجلس الوطني لشؤون الأسرة بتحسين حياة الأسرة الأردنية وكون الطفل ركناً أساسياً من أركان الأسرة، فقد تشكلت وحدة الطفولة حيث يتمثل الهدف الاستراتيجي الرئيسي لها بالمساهمة في تعزيز نوعية حياة الطفل الأردني من خلال وضع استراتيجيات وسياسات ومراجعة وتقييم التشريعات وتقديم توصيات لهيئات حكومية وغير حكومية ولخبراء ومهنيين عاملين في مجال الطفولة، وبعملها هذا تعالج الوحدة قضايا الطفولة من وجهة نظر الأسرة وتتبنى توجهاً شاملاً لرفاهية الطفل.</w:t>
      </w:r>
    </w:p>
    <w:p w:rsidR="00000000" w:rsidRDefault="00000000">
      <w:pPr>
        <w:spacing w:before="0" w:line="380" w:lineRule="exact"/>
        <w:jc w:val="both"/>
        <w:rPr>
          <w:rFonts w:hint="cs"/>
          <w:rtl/>
          <w:lang w:bidi="ar-JO"/>
        </w:rPr>
      </w:pPr>
      <w:r>
        <w:rPr>
          <w:rFonts w:hint="cs"/>
          <w:rtl/>
          <w:lang w:bidi="ar-JO"/>
        </w:rPr>
        <w:t>25-</w:t>
      </w:r>
      <w:r>
        <w:rPr>
          <w:rFonts w:hint="cs"/>
          <w:rtl/>
          <w:lang w:bidi="ar-JO"/>
        </w:rPr>
        <w:tab/>
        <w:t>وتتلخص أهداف وحدة الطفولة بما يلي:</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وضع استراتيجيات وخطط تتعلق بقضايا الطفولة ذات الأولوية في الأردن بالتعاون مع الهيئات الحكومية وغير الحكومية العاملة في هذا المجال؛</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توفير بحوث علمية حول السياسات المتعلقة بالقضايا التي تؤثر على الأطفال ورفاهيتهم وعلى رفاهية الأسرة كوحدة متكاملة؛</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تقييم وتحليل التشريعات القائمة التي تؤثر على الأطفال والتنسيب بتوصيات وفقاً لذلك؛</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العمل مع صانعي السياسات وأصحاب القرار والمؤسسات المعنية لوضع سياسات وبرامج وخطط فعالة تركز على الطفل؛</w:t>
      </w:r>
    </w:p>
    <w:p w:rsidR="00000000" w:rsidRDefault="00000000">
      <w:pPr>
        <w:spacing w:before="0" w:line="380" w:lineRule="exact"/>
        <w:ind w:left="1440" w:hanging="720"/>
        <w:jc w:val="both"/>
        <w:rPr>
          <w:rFonts w:hint="cs"/>
        </w:rPr>
      </w:pPr>
      <w:r>
        <w:rPr>
          <w:rFonts w:hint="cs"/>
          <w:rtl/>
          <w:lang w:bidi="ar-JO"/>
        </w:rPr>
        <w:t>-</w:t>
      </w:r>
      <w:r>
        <w:rPr>
          <w:rFonts w:hint="cs"/>
          <w:rtl/>
          <w:lang w:bidi="ar-JO"/>
        </w:rPr>
        <w:tab/>
        <w:t>مراقبة وتقييم تنفيذ وتطبيق عمل وحدة الطفولة ضمن أهدافها الاستراتيجية.</w:t>
      </w:r>
    </w:p>
    <w:p w:rsidR="00000000" w:rsidRDefault="00000000">
      <w:pPr>
        <w:spacing w:before="0" w:line="380" w:lineRule="exact"/>
        <w:jc w:val="both"/>
        <w:rPr>
          <w:rFonts w:hint="cs"/>
        </w:rPr>
      </w:pPr>
      <w:r>
        <w:rPr>
          <w:rFonts w:hint="cs"/>
          <w:rtl/>
          <w:lang w:bidi="ar-JO"/>
        </w:rPr>
        <w:t>26-</w:t>
      </w:r>
      <w:r>
        <w:rPr>
          <w:rFonts w:hint="cs"/>
          <w:rtl/>
          <w:lang w:bidi="ar-JO"/>
        </w:rPr>
        <w:tab/>
        <w:t>تتمثل إنجازات وحدة الطفولة منذ إنشاء المجلس الوطني لشؤون الأسرة في عام 2001 بما يلي:</w:t>
      </w:r>
    </w:p>
    <w:p w:rsidR="00000000" w:rsidRDefault="00000000">
      <w:pPr>
        <w:spacing w:before="0" w:line="380" w:lineRule="exact"/>
        <w:ind w:left="1440" w:hanging="720"/>
        <w:jc w:val="both"/>
        <w:rPr>
          <w:rFonts w:hint="cs"/>
          <w:rtl/>
          <w:lang w:bidi="ar-JO"/>
        </w:rPr>
      </w:pPr>
      <w:r>
        <w:rPr>
          <w:rFonts w:hint="cs"/>
          <w:rtl/>
          <w:lang w:bidi="ar-JO"/>
        </w:rPr>
        <w:t>1-</w:t>
      </w:r>
      <w:r>
        <w:rPr>
          <w:rFonts w:hint="cs"/>
          <w:rtl/>
          <w:lang w:bidi="ar-JO"/>
        </w:rPr>
        <w:tab/>
        <w:t>تطوير خطة العمل الوطنية لتنمية الطفولة المبكرة (2003-2008)؛</w:t>
      </w:r>
    </w:p>
    <w:p w:rsidR="00000000" w:rsidRDefault="00000000">
      <w:pPr>
        <w:spacing w:before="0" w:line="380" w:lineRule="exact"/>
        <w:ind w:left="1440" w:hanging="720"/>
        <w:jc w:val="both"/>
        <w:rPr>
          <w:rFonts w:hint="cs"/>
          <w:rtl/>
          <w:lang w:bidi="ar-JO"/>
        </w:rPr>
      </w:pPr>
      <w:r>
        <w:rPr>
          <w:rFonts w:hint="cs"/>
          <w:rtl/>
          <w:lang w:bidi="ar-JO"/>
        </w:rPr>
        <w:t>2-</w:t>
      </w:r>
      <w:r>
        <w:rPr>
          <w:rFonts w:hint="cs"/>
          <w:rtl/>
          <w:lang w:bidi="ar-JO"/>
        </w:rPr>
        <w:tab/>
        <w:t>متابعة وتقييم تنفيذ الاستراتيجية الوطنية لتنمية الطفولة المبكرة؛</w:t>
      </w:r>
    </w:p>
    <w:p w:rsidR="00000000" w:rsidRDefault="00000000">
      <w:pPr>
        <w:spacing w:before="0" w:line="380" w:lineRule="exact"/>
        <w:jc w:val="both"/>
        <w:rPr>
          <w:rFonts w:hint="cs"/>
          <w:rtl/>
          <w:lang w:bidi="ar-JO"/>
        </w:rPr>
      </w:pPr>
      <w:r>
        <w:rPr>
          <w:rFonts w:hint="cs"/>
          <w:rtl/>
          <w:lang w:bidi="ar-JO"/>
        </w:rPr>
        <w:tab/>
        <w:t>3-</w:t>
      </w:r>
      <w:r>
        <w:rPr>
          <w:rFonts w:hint="cs"/>
          <w:rtl/>
          <w:lang w:bidi="ar-JO"/>
        </w:rPr>
        <w:tab/>
        <w:t>إعداد الخطة الوطنية للطفولة (2004-2013) بالتعاون مع وزارة التخطيط واليونيسي</w:t>
      </w:r>
      <w:r>
        <w:rPr>
          <w:rFonts w:hint="eastAsia"/>
          <w:rtl/>
          <w:lang w:bidi="ar-JO"/>
        </w:rPr>
        <w:t>ف</w:t>
      </w:r>
      <w:r>
        <w:rPr>
          <w:rFonts w:hint="cs"/>
          <w:rtl/>
          <w:lang w:bidi="ar-JO"/>
        </w:rPr>
        <w:t xml:space="preserve"> وجميع الجهات المعنية بالطفولة؛</w:t>
      </w:r>
    </w:p>
    <w:p w:rsidR="00000000" w:rsidRDefault="00000000">
      <w:pPr>
        <w:spacing w:before="0" w:line="380" w:lineRule="exact"/>
        <w:jc w:val="both"/>
        <w:rPr>
          <w:rFonts w:hint="cs"/>
          <w:spacing w:val="2"/>
          <w:rtl/>
          <w:lang w:bidi="ar-JO"/>
        </w:rPr>
      </w:pPr>
      <w:r>
        <w:rPr>
          <w:rFonts w:hint="cs"/>
          <w:spacing w:val="2"/>
          <w:rtl/>
          <w:lang w:bidi="ar-JO"/>
        </w:rPr>
        <w:tab/>
        <w:t>4-</w:t>
      </w:r>
      <w:r>
        <w:rPr>
          <w:rFonts w:hint="cs"/>
          <w:spacing w:val="2"/>
          <w:rtl/>
          <w:lang w:bidi="ar-JO"/>
        </w:rPr>
        <w:tab/>
        <w:t>إعداد تقرير الأردن الثالث لحقوق الطفل بالتعاون مع وزارة التنمية الاجتماعية ووزارة الخارجية واليونيسي</w:t>
      </w:r>
      <w:r>
        <w:rPr>
          <w:rFonts w:hint="eastAsia"/>
          <w:spacing w:val="2"/>
          <w:rtl/>
          <w:lang w:bidi="ar-JO"/>
        </w:rPr>
        <w:t>ف</w:t>
      </w:r>
      <w:r>
        <w:rPr>
          <w:rFonts w:hint="cs"/>
          <w:spacing w:val="2"/>
          <w:rtl/>
          <w:lang w:bidi="ar-JO"/>
        </w:rPr>
        <w:t>؛</w:t>
      </w:r>
    </w:p>
    <w:p w:rsidR="00000000" w:rsidRDefault="00000000">
      <w:pPr>
        <w:spacing w:before="0" w:line="380" w:lineRule="exact"/>
        <w:jc w:val="both"/>
        <w:rPr>
          <w:rFonts w:hint="cs"/>
          <w:rtl/>
          <w:lang w:bidi="ar-JO"/>
        </w:rPr>
      </w:pPr>
      <w:r>
        <w:rPr>
          <w:rFonts w:hint="cs"/>
          <w:rtl/>
          <w:lang w:bidi="ar-JO"/>
        </w:rPr>
        <w:tab/>
        <w:t>5-</w:t>
      </w:r>
      <w:r>
        <w:rPr>
          <w:rFonts w:hint="cs"/>
          <w:rtl/>
          <w:lang w:bidi="ar-JO"/>
        </w:rPr>
        <w:tab/>
        <w:t>تطوير المنهاج التفاعلي لرياض الأطفال.</w:t>
      </w:r>
    </w:p>
    <w:p w:rsidR="00000000" w:rsidRDefault="00000000">
      <w:pPr>
        <w:spacing w:before="0" w:line="380" w:lineRule="exact"/>
        <w:jc w:val="both"/>
        <w:rPr>
          <w:rFonts w:hint="cs"/>
          <w:rtl/>
          <w:lang w:bidi="ar-JO"/>
        </w:rPr>
      </w:pPr>
      <w:r>
        <w:rPr>
          <w:rFonts w:hint="cs"/>
          <w:rtl/>
          <w:lang w:bidi="ar-JO"/>
        </w:rPr>
        <w:tab/>
        <w:t>6-</w:t>
      </w:r>
      <w:r>
        <w:rPr>
          <w:rFonts w:hint="cs"/>
          <w:rtl/>
          <w:lang w:bidi="ar-JO"/>
        </w:rPr>
        <w:tab/>
        <w:t>رفع كفاءة 100 من الكادر العامل في رياض الأطفال التابعة لوزارة التربية والتعليم والقطاع الخاص والأهلي؛</w:t>
      </w:r>
    </w:p>
    <w:p w:rsidR="00000000" w:rsidRDefault="00000000">
      <w:pPr>
        <w:spacing w:before="0" w:line="380" w:lineRule="exact"/>
        <w:jc w:val="both"/>
        <w:rPr>
          <w:rFonts w:hint="cs"/>
          <w:rtl/>
          <w:lang w:bidi="ar-JO"/>
        </w:rPr>
      </w:pPr>
      <w:r>
        <w:rPr>
          <w:rFonts w:hint="cs"/>
          <w:rtl/>
          <w:lang w:bidi="ar-JO"/>
        </w:rPr>
        <w:tab/>
        <w:t>7-</w:t>
      </w:r>
      <w:r>
        <w:rPr>
          <w:rFonts w:hint="cs"/>
          <w:rtl/>
          <w:lang w:bidi="ar-JO"/>
        </w:rPr>
        <w:tab/>
        <w:t>إعداد وثيقة تعليمات ترخيص وتأسيس رياض الأطفال؛</w:t>
      </w:r>
    </w:p>
    <w:p w:rsidR="00000000" w:rsidRDefault="00000000">
      <w:pPr>
        <w:spacing w:before="0" w:line="380" w:lineRule="exact"/>
        <w:ind w:left="1440" w:hanging="720"/>
        <w:jc w:val="both"/>
        <w:rPr>
          <w:rFonts w:hint="cs"/>
          <w:rtl/>
          <w:lang w:bidi="ar-JO"/>
        </w:rPr>
      </w:pPr>
      <w:r>
        <w:rPr>
          <w:rFonts w:hint="cs"/>
          <w:rtl/>
          <w:lang w:bidi="ar-JO"/>
        </w:rPr>
        <w:t>8-</w:t>
      </w:r>
      <w:r>
        <w:rPr>
          <w:rFonts w:hint="cs"/>
          <w:rtl/>
          <w:lang w:bidi="ar-JO"/>
        </w:rPr>
        <w:tab/>
        <w:t>إعداد المعايير والمؤشرات النمائية للطفولة المبكرة بالتعاون مع اليونيسيف.</w:t>
      </w:r>
    </w:p>
    <w:p w:rsidR="00000000" w:rsidRDefault="00000000">
      <w:pPr>
        <w:spacing w:before="0" w:line="380" w:lineRule="exact"/>
        <w:jc w:val="both"/>
        <w:rPr>
          <w:b/>
          <w:bCs/>
          <w:rtl/>
        </w:rPr>
      </w:pPr>
      <w:r>
        <w:rPr>
          <w:rFonts w:hint="cs"/>
          <w:b/>
          <w:bCs/>
          <w:rtl/>
        </w:rPr>
        <w:tab/>
        <w:t>5-</w:t>
      </w:r>
      <w:r>
        <w:rPr>
          <w:rFonts w:hint="cs"/>
          <w:b/>
          <w:bCs/>
          <w:rtl/>
        </w:rPr>
        <w:tab/>
        <w:t>الا</w:t>
      </w:r>
      <w:r>
        <w:rPr>
          <w:b/>
          <w:bCs/>
          <w:rtl/>
        </w:rPr>
        <w:t>س</w:t>
      </w:r>
      <w:r>
        <w:rPr>
          <w:rFonts w:hint="cs"/>
          <w:b/>
          <w:bCs/>
          <w:rtl/>
        </w:rPr>
        <w:t>ت</w:t>
      </w:r>
      <w:r>
        <w:rPr>
          <w:b/>
          <w:bCs/>
          <w:rtl/>
        </w:rPr>
        <w:t>ر</w:t>
      </w:r>
      <w:r>
        <w:rPr>
          <w:rFonts w:hint="cs"/>
          <w:b/>
          <w:bCs/>
          <w:rtl/>
        </w:rPr>
        <w:t>اتيجي</w:t>
      </w:r>
      <w:r>
        <w:rPr>
          <w:b/>
          <w:bCs/>
          <w:rtl/>
        </w:rPr>
        <w:t>ا</w:t>
      </w:r>
      <w:r>
        <w:rPr>
          <w:rFonts w:hint="cs"/>
          <w:b/>
          <w:bCs/>
          <w:rtl/>
        </w:rPr>
        <w:t xml:space="preserve">ت </w:t>
      </w:r>
      <w:r>
        <w:rPr>
          <w:b/>
          <w:bCs/>
          <w:rtl/>
        </w:rPr>
        <w:t>والخط</w:t>
      </w:r>
      <w:r>
        <w:rPr>
          <w:rFonts w:hint="cs"/>
          <w:b/>
          <w:bCs/>
          <w:rtl/>
        </w:rPr>
        <w:t xml:space="preserve">ط </w:t>
      </w:r>
      <w:r>
        <w:rPr>
          <w:b/>
          <w:bCs/>
          <w:rtl/>
        </w:rPr>
        <w:t>ا</w:t>
      </w:r>
      <w:r>
        <w:rPr>
          <w:rFonts w:hint="cs"/>
          <w:b/>
          <w:bCs/>
          <w:rtl/>
        </w:rPr>
        <w:t>لوطنية</w:t>
      </w:r>
    </w:p>
    <w:p w:rsidR="00000000" w:rsidRDefault="00000000">
      <w:pPr>
        <w:spacing w:before="0" w:line="380" w:lineRule="exact"/>
        <w:jc w:val="both"/>
        <w:rPr>
          <w:rFonts w:hint="cs"/>
          <w:rtl/>
        </w:rPr>
      </w:pPr>
      <w:r>
        <w:rPr>
          <w:rFonts w:hint="cs"/>
          <w:rtl/>
        </w:rPr>
        <w:t>27-</w:t>
      </w:r>
      <w:r>
        <w:rPr>
          <w:rFonts w:hint="cs"/>
          <w:rtl/>
        </w:rPr>
        <w:tab/>
        <w:t xml:space="preserve">صدرت </w:t>
      </w:r>
      <w:r>
        <w:rPr>
          <w:rtl/>
        </w:rPr>
        <w:t>منذ</w:t>
      </w:r>
      <w:r>
        <w:rPr>
          <w:rFonts w:hint="cs"/>
          <w:rtl/>
        </w:rPr>
        <w:t xml:space="preserve"> </w:t>
      </w:r>
      <w:r>
        <w:rPr>
          <w:rtl/>
        </w:rPr>
        <w:t>تقد</w:t>
      </w:r>
      <w:r>
        <w:rPr>
          <w:rFonts w:hint="cs"/>
          <w:rtl/>
        </w:rPr>
        <w:t>ي</w:t>
      </w:r>
      <w:r>
        <w:rPr>
          <w:rtl/>
        </w:rPr>
        <w:t>م</w:t>
      </w:r>
      <w:r>
        <w:rPr>
          <w:rFonts w:hint="cs"/>
          <w:rtl/>
        </w:rPr>
        <w:t xml:space="preserve"> ا</w:t>
      </w:r>
      <w:r>
        <w:rPr>
          <w:rtl/>
        </w:rPr>
        <w:t>ل</w:t>
      </w:r>
      <w:r>
        <w:rPr>
          <w:rFonts w:hint="cs"/>
          <w:rtl/>
        </w:rPr>
        <w:t>ت</w:t>
      </w:r>
      <w:r>
        <w:rPr>
          <w:rtl/>
        </w:rPr>
        <w:t>ق</w:t>
      </w:r>
      <w:r>
        <w:rPr>
          <w:rFonts w:hint="cs"/>
          <w:rtl/>
        </w:rPr>
        <w:t>ر</w:t>
      </w:r>
      <w:r>
        <w:rPr>
          <w:rtl/>
        </w:rPr>
        <w:t>ي</w:t>
      </w:r>
      <w:r>
        <w:rPr>
          <w:rFonts w:hint="cs"/>
          <w:rtl/>
        </w:rPr>
        <w:t>ر الأردني الثاني</w:t>
      </w:r>
      <w:r>
        <w:rPr>
          <w:rtl/>
        </w:rPr>
        <w:t xml:space="preserve"> حو</w:t>
      </w:r>
      <w:r>
        <w:rPr>
          <w:rFonts w:hint="cs"/>
          <w:rtl/>
        </w:rPr>
        <w:t>ل</w:t>
      </w:r>
      <w:r>
        <w:rPr>
          <w:rtl/>
        </w:rPr>
        <w:t xml:space="preserve"> اتفا</w:t>
      </w:r>
      <w:r>
        <w:rPr>
          <w:rFonts w:hint="cs"/>
          <w:rtl/>
        </w:rPr>
        <w:t xml:space="preserve">قية حقوق </w:t>
      </w:r>
      <w:r>
        <w:rPr>
          <w:rtl/>
        </w:rPr>
        <w:t>الطفل</w:t>
      </w:r>
      <w:r>
        <w:rPr>
          <w:rFonts w:hint="cs"/>
          <w:rtl/>
        </w:rPr>
        <w:t xml:space="preserve"> عام</w:t>
      </w:r>
      <w:r>
        <w:rPr>
          <w:rtl/>
        </w:rPr>
        <w:t xml:space="preserve"> 1998</w:t>
      </w:r>
      <w:r>
        <w:rPr>
          <w:rFonts w:hint="cs"/>
          <w:rtl/>
        </w:rPr>
        <w:t xml:space="preserve"> عدة استراتيجيات </w:t>
      </w:r>
      <w:r>
        <w:rPr>
          <w:rtl/>
        </w:rPr>
        <w:t>و</w:t>
      </w:r>
      <w:r>
        <w:rPr>
          <w:rFonts w:hint="cs"/>
          <w:rtl/>
        </w:rPr>
        <w:t>ط</w:t>
      </w:r>
      <w:r>
        <w:rPr>
          <w:rtl/>
        </w:rPr>
        <w:t>ني</w:t>
      </w:r>
      <w:r>
        <w:rPr>
          <w:rFonts w:hint="cs"/>
          <w:rtl/>
        </w:rPr>
        <w:t>ة</w:t>
      </w:r>
      <w:r>
        <w:rPr>
          <w:rtl/>
        </w:rPr>
        <w:t xml:space="preserve"> </w:t>
      </w:r>
      <w:r>
        <w:rPr>
          <w:rFonts w:hint="cs"/>
          <w:rtl/>
        </w:rPr>
        <w:t>ذات</w:t>
      </w:r>
      <w:r>
        <w:rPr>
          <w:rtl/>
        </w:rPr>
        <w:t xml:space="preserve"> </w:t>
      </w:r>
      <w:r>
        <w:rPr>
          <w:rFonts w:hint="cs"/>
          <w:rtl/>
        </w:rPr>
        <w:t>علاقة</w:t>
      </w:r>
      <w:r>
        <w:rPr>
          <w:rtl/>
        </w:rPr>
        <w:t xml:space="preserve"> </w:t>
      </w:r>
      <w:r>
        <w:rPr>
          <w:rFonts w:hint="cs"/>
          <w:rtl/>
        </w:rPr>
        <w:t>مبا</w:t>
      </w:r>
      <w:r>
        <w:rPr>
          <w:rtl/>
        </w:rPr>
        <w:t>ش</w:t>
      </w:r>
      <w:r>
        <w:rPr>
          <w:rFonts w:hint="cs"/>
          <w:rtl/>
        </w:rPr>
        <w:t>ر</w:t>
      </w:r>
      <w:r>
        <w:rPr>
          <w:rtl/>
        </w:rPr>
        <w:t>ة</w:t>
      </w:r>
      <w:r>
        <w:rPr>
          <w:rFonts w:hint="cs"/>
          <w:rtl/>
        </w:rPr>
        <w:t xml:space="preserve"> </w:t>
      </w:r>
      <w:r>
        <w:rPr>
          <w:rtl/>
        </w:rPr>
        <w:t>ب</w:t>
      </w:r>
      <w:r>
        <w:rPr>
          <w:rFonts w:hint="cs"/>
          <w:rtl/>
        </w:rPr>
        <w:t xml:space="preserve">حقوق </w:t>
      </w:r>
      <w:r>
        <w:rPr>
          <w:rtl/>
        </w:rPr>
        <w:t>ا</w:t>
      </w:r>
      <w:r>
        <w:rPr>
          <w:rFonts w:hint="cs"/>
          <w:rtl/>
        </w:rPr>
        <w:t xml:space="preserve">لطفل، </w:t>
      </w:r>
      <w:r>
        <w:rPr>
          <w:rtl/>
        </w:rPr>
        <w:t>و</w:t>
      </w:r>
      <w:r>
        <w:rPr>
          <w:rFonts w:hint="cs"/>
          <w:rtl/>
        </w:rPr>
        <w:t>ه</w:t>
      </w:r>
      <w:r>
        <w:rPr>
          <w:rtl/>
        </w:rPr>
        <w:t>ي</w:t>
      </w:r>
      <w:r>
        <w:rPr>
          <w:rFonts w:hint="cs"/>
          <w:rtl/>
        </w:rPr>
        <w:t xml:space="preserve"> </w:t>
      </w:r>
      <w:r>
        <w:rPr>
          <w:rtl/>
        </w:rPr>
        <w:t>ك</w:t>
      </w:r>
      <w:r>
        <w:rPr>
          <w:rFonts w:hint="cs"/>
          <w:rtl/>
        </w:rPr>
        <w:t>م</w:t>
      </w:r>
      <w:r>
        <w:rPr>
          <w:rtl/>
        </w:rPr>
        <w:t>ا</w:t>
      </w:r>
      <w:r>
        <w:rPr>
          <w:rFonts w:hint="cs"/>
          <w:rtl/>
        </w:rPr>
        <w:t xml:space="preserve"> يلي:</w:t>
      </w:r>
    </w:p>
    <w:p w:rsidR="00000000" w:rsidRDefault="00000000">
      <w:pPr>
        <w:spacing w:before="0" w:line="380" w:lineRule="exact"/>
        <w:jc w:val="both"/>
        <w:rPr>
          <w:rFonts w:hint="cs"/>
          <w:rtl/>
          <w:lang w:bidi="ar-JO"/>
        </w:rPr>
      </w:pPr>
      <w:r>
        <w:rPr>
          <w:rFonts w:hint="cs"/>
          <w:rtl/>
        </w:rPr>
        <w:tab/>
        <w:t>(أ)</w:t>
      </w:r>
      <w:r>
        <w:rPr>
          <w:rFonts w:hint="cs"/>
          <w:rtl/>
        </w:rPr>
        <w:tab/>
      </w:r>
      <w:r>
        <w:rPr>
          <w:u w:val="single"/>
          <w:rtl/>
        </w:rPr>
        <w:t>ا</w:t>
      </w:r>
      <w:r>
        <w:rPr>
          <w:rFonts w:hint="cs"/>
          <w:u w:val="single"/>
          <w:rtl/>
        </w:rPr>
        <w:t>لخطة</w:t>
      </w:r>
      <w:r>
        <w:rPr>
          <w:u w:val="single"/>
          <w:rtl/>
        </w:rPr>
        <w:t xml:space="preserve"> ا</w:t>
      </w:r>
      <w:r>
        <w:rPr>
          <w:rFonts w:hint="cs"/>
          <w:u w:val="single"/>
          <w:rtl/>
        </w:rPr>
        <w:t>لو</w:t>
      </w:r>
      <w:r>
        <w:rPr>
          <w:u w:val="single"/>
          <w:rtl/>
        </w:rPr>
        <w:t>طنية</w:t>
      </w:r>
      <w:r>
        <w:rPr>
          <w:rFonts w:hint="cs"/>
          <w:u w:val="single"/>
          <w:rtl/>
        </w:rPr>
        <w:t xml:space="preserve"> الأردنية </w:t>
      </w:r>
      <w:r>
        <w:rPr>
          <w:u w:val="single"/>
          <w:rtl/>
        </w:rPr>
        <w:t>ل</w:t>
      </w:r>
      <w:r>
        <w:rPr>
          <w:rFonts w:hint="cs"/>
          <w:u w:val="single"/>
          <w:rtl/>
        </w:rPr>
        <w:t>لط</w:t>
      </w:r>
      <w:r>
        <w:rPr>
          <w:u w:val="single"/>
          <w:rtl/>
        </w:rPr>
        <w:t>فول</w:t>
      </w:r>
      <w:r>
        <w:rPr>
          <w:rFonts w:hint="cs"/>
          <w:u w:val="single"/>
          <w:rtl/>
        </w:rPr>
        <w:t>ة ل</w:t>
      </w:r>
      <w:r>
        <w:rPr>
          <w:u w:val="single"/>
          <w:rtl/>
        </w:rPr>
        <w:t>لأ</w:t>
      </w:r>
      <w:r>
        <w:rPr>
          <w:rFonts w:hint="cs"/>
          <w:u w:val="single"/>
          <w:rtl/>
        </w:rPr>
        <w:t>عوا</w:t>
      </w:r>
      <w:r>
        <w:rPr>
          <w:u w:val="single"/>
          <w:rtl/>
        </w:rPr>
        <w:t>م 2004</w:t>
      </w:r>
      <w:r>
        <w:rPr>
          <w:rFonts w:hint="cs"/>
          <w:u w:val="single"/>
          <w:rtl/>
        </w:rPr>
        <w:t xml:space="preserve"> - 2013</w:t>
      </w:r>
      <w:r>
        <w:rPr>
          <w:rFonts w:hint="cs"/>
          <w:rtl/>
        </w:rPr>
        <w:t>:</w:t>
      </w:r>
    </w:p>
    <w:p w:rsidR="00000000" w:rsidRDefault="00000000">
      <w:pPr>
        <w:spacing w:before="0" w:line="380" w:lineRule="exact"/>
        <w:jc w:val="both"/>
        <w:rPr>
          <w:rFonts w:hint="cs"/>
          <w:spacing w:val="2"/>
        </w:rPr>
      </w:pPr>
      <w:r>
        <w:rPr>
          <w:rFonts w:hint="cs"/>
          <w:spacing w:val="2"/>
          <w:rtl/>
          <w:lang w:bidi="ar-JO"/>
        </w:rPr>
        <w:t>28-</w:t>
      </w:r>
      <w:r>
        <w:rPr>
          <w:rFonts w:hint="cs"/>
          <w:spacing w:val="2"/>
          <w:rtl/>
          <w:lang w:bidi="ar-JO"/>
        </w:rPr>
        <w:tab/>
      </w:r>
      <w:r>
        <w:rPr>
          <w:rFonts w:hint="cs"/>
          <w:spacing w:val="2"/>
          <w:rtl/>
        </w:rPr>
        <w:t>وضع</w:t>
      </w:r>
      <w:r>
        <w:rPr>
          <w:spacing w:val="2"/>
          <w:rtl/>
        </w:rPr>
        <w:t>ت</w:t>
      </w:r>
      <w:r>
        <w:rPr>
          <w:rFonts w:hint="cs"/>
          <w:spacing w:val="2"/>
          <w:rtl/>
        </w:rPr>
        <w:t xml:space="preserve"> هذه </w:t>
      </w:r>
      <w:r>
        <w:rPr>
          <w:spacing w:val="2"/>
          <w:rtl/>
        </w:rPr>
        <w:t>الخ</w:t>
      </w:r>
      <w:r>
        <w:rPr>
          <w:rFonts w:hint="cs"/>
          <w:spacing w:val="2"/>
          <w:rtl/>
        </w:rPr>
        <w:t>طة</w:t>
      </w:r>
      <w:r>
        <w:rPr>
          <w:spacing w:val="2"/>
          <w:rtl/>
        </w:rPr>
        <w:t xml:space="preserve"> </w:t>
      </w:r>
      <w:r>
        <w:rPr>
          <w:rFonts w:hint="cs"/>
          <w:spacing w:val="2"/>
          <w:rtl/>
        </w:rPr>
        <w:t xml:space="preserve">وهي الخطة </w:t>
      </w:r>
      <w:r>
        <w:rPr>
          <w:spacing w:val="2"/>
          <w:rtl/>
        </w:rPr>
        <w:t>الوطن</w:t>
      </w:r>
      <w:r>
        <w:rPr>
          <w:rFonts w:hint="cs"/>
          <w:spacing w:val="2"/>
          <w:rtl/>
        </w:rPr>
        <w:t>ية</w:t>
      </w:r>
      <w:r>
        <w:rPr>
          <w:spacing w:val="2"/>
          <w:rtl/>
        </w:rPr>
        <w:t xml:space="preserve"> الثان</w:t>
      </w:r>
      <w:r>
        <w:rPr>
          <w:rFonts w:hint="cs"/>
          <w:spacing w:val="2"/>
          <w:rtl/>
        </w:rPr>
        <w:t>ية</w:t>
      </w:r>
      <w:r>
        <w:rPr>
          <w:spacing w:val="2"/>
          <w:rtl/>
        </w:rPr>
        <w:t xml:space="preserve"> للطف</w:t>
      </w:r>
      <w:r>
        <w:rPr>
          <w:rFonts w:hint="cs"/>
          <w:spacing w:val="2"/>
          <w:rtl/>
        </w:rPr>
        <w:t>ولة</w:t>
      </w:r>
      <w:r>
        <w:rPr>
          <w:spacing w:val="2"/>
          <w:rtl/>
        </w:rPr>
        <w:t xml:space="preserve"> ا</w:t>
      </w:r>
      <w:r>
        <w:rPr>
          <w:rFonts w:hint="cs"/>
          <w:spacing w:val="2"/>
          <w:rtl/>
        </w:rPr>
        <w:t>ستكما</w:t>
      </w:r>
      <w:r>
        <w:rPr>
          <w:spacing w:val="2"/>
          <w:rtl/>
        </w:rPr>
        <w:t>ل</w:t>
      </w:r>
      <w:r>
        <w:rPr>
          <w:rFonts w:hint="cs"/>
          <w:spacing w:val="2"/>
          <w:rtl/>
        </w:rPr>
        <w:t>ا</w:t>
      </w:r>
      <w:r>
        <w:rPr>
          <w:spacing w:val="2"/>
          <w:rtl/>
        </w:rPr>
        <w:t>ً</w:t>
      </w:r>
      <w:r>
        <w:rPr>
          <w:rFonts w:hint="cs"/>
          <w:spacing w:val="2"/>
          <w:rtl/>
        </w:rPr>
        <w:t xml:space="preserve"> للجه</w:t>
      </w:r>
      <w:r>
        <w:rPr>
          <w:spacing w:val="2"/>
          <w:rtl/>
        </w:rPr>
        <w:t>و</w:t>
      </w:r>
      <w:r>
        <w:rPr>
          <w:rFonts w:hint="cs"/>
          <w:spacing w:val="2"/>
          <w:rtl/>
        </w:rPr>
        <w:t>د</w:t>
      </w:r>
      <w:r>
        <w:rPr>
          <w:spacing w:val="2"/>
          <w:rtl/>
        </w:rPr>
        <w:t xml:space="preserve"> المبذولة</w:t>
      </w:r>
      <w:r>
        <w:rPr>
          <w:rFonts w:hint="cs"/>
          <w:spacing w:val="2"/>
          <w:rtl/>
        </w:rPr>
        <w:t xml:space="preserve"> في</w:t>
      </w:r>
      <w:r>
        <w:rPr>
          <w:spacing w:val="2"/>
          <w:rtl/>
        </w:rPr>
        <w:t xml:space="preserve"> </w:t>
      </w:r>
      <w:r>
        <w:rPr>
          <w:rFonts w:hint="cs"/>
          <w:spacing w:val="2"/>
          <w:rtl/>
        </w:rPr>
        <w:t>ت</w:t>
      </w:r>
      <w:r>
        <w:rPr>
          <w:spacing w:val="2"/>
          <w:rtl/>
        </w:rPr>
        <w:t>ن</w:t>
      </w:r>
      <w:r>
        <w:rPr>
          <w:rFonts w:hint="cs"/>
          <w:spacing w:val="2"/>
          <w:rtl/>
        </w:rPr>
        <w:t>ف</w:t>
      </w:r>
      <w:r>
        <w:rPr>
          <w:spacing w:val="2"/>
          <w:rtl/>
        </w:rPr>
        <w:t>ي</w:t>
      </w:r>
      <w:r>
        <w:rPr>
          <w:rFonts w:hint="cs"/>
          <w:spacing w:val="2"/>
          <w:rtl/>
        </w:rPr>
        <w:t>ذ</w:t>
      </w:r>
      <w:r>
        <w:rPr>
          <w:spacing w:val="2"/>
          <w:rtl/>
        </w:rPr>
        <w:t xml:space="preserve"> </w:t>
      </w:r>
      <w:r>
        <w:rPr>
          <w:rFonts w:hint="cs"/>
          <w:spacing w:val="2"/>
          <w:rtl/>
        </w:rPr>
        <w:t>الخطة الأ</w:t>
      </w:r>
      <w:r>
        <w:rPr>
          <w:spacing w:val="2"/>
          <w:rtl/>
        </w:rPr>
        <w:t>و</w:t>
      </w:r>
      <w:r>
        <w:rPr>
          <w:rFonts w:hint="cs"/>
          <w:spacing w:val="2"/>
          <w:rtl/>
        </w:rPr>
        <w:t xml:space="preserve">لى، </w:t>
      </w:r>
      <w:r>
        <w:rPr>
          <w:spacing w:val="2"/>
          <w:rtl/>
        </w:rPr>
        <w:t>ومواك</w:t>
      </w:r>
      <w:r>
        <w:rPr>
          <w:rFonts w:hint="cs"/>
          <w:spacing w:val="2"/>
          <w:rtl/>
        </w:rPr>
        <w:t>ب</w:t>
      </w:r>
      <w:r>
        <w:rPr>
          <w:spacing w:val="2"/>
          <w:rtl/>
        </w:rPr>
        <w:t>ة</w:t>
      </w:r>
      <w:r>
        <w:rPr>
          <w:rFonts w:hint="cs"/>
          <w:spacing w:val="2"/>
          <w:rtl/>
        </w:rPr>
        <w:t>ً</w:t>
      </w:r>
      <w:r>
        <w:rPr>
          <w:spacing w:val="2"/>
          <w:rtl/>
        </w:rPr>
        <w:t xml:space="preserve"> </w:t>
      </w:r>
      <w:r>
        <w:rPr>
          <w:rFonts w:hint="cs"/>
          <w:spacing w:val="2"/>
          <w:rtl/>
        </w:rPr>
        <w:t>لخطة ا</w:t>
      </w:r>
      <w:r>
        <w:rPr>
          <w:spacing w:val="2"/>
          <w:rtl/>
        </w:rPr>
        <w:t>ل</w:t>
      </w:r>
      <w:r>
        <w:rPr>
          <w:rFonts w:hint="cs"/>
          <w:spacing w:val="2"/>
          <w:rtl/>
        </w:rPr>
        <w:t>عمل الا</w:t>
      </w:r>
      <w:r>
        <w:rPr>
          <w:spacing w:val="2"/>
          <w:rtl/>
        </w:rPr>
        <w:t>ق</w:t>
      </w:r>
      <w:r>
        <w:rPr>
          <w:rFonts w:hint="cs"/>
          <w:spacing w:val="2"/>
          <w:rtl/>
        </w:rPr>
        <w:t>تصادية والاجتماع</w:t>
      </w:r>
      <w:r>
        <w:rPr>
          <w:spacing w:val="2"/>
          <w:rtl/>
        </w:rPr>
        <w:t>ي</w:t>
      </w:r>
      <w:r>
        <w:rPr>
          <w:rFonts w:hint="cs"/>
          <w:spacing w:val="2"/>
          <w:rtl/>
        </w:rPr>
        <w:t xml:space="preserve">ة </w:t>
      </w:r>
      <w:r>
        <w:rPr>
          <w:spacing w:val="2"/>
          <w:rtl/>
        </w:rPr>
        <w:t>ل</w:t>
      </w:r>
      <w:r>
        <w:rPr>
          <w:rFonts w:hint="cs"/>
          <w:spacing w:val="2"/>
          <w:rtl/>
        </w:rPr>
        <w:t>ل</w:t>
      </w:r>
      <w:r>
        <w:rPr>
          <w:spacing w:val="2"/>
          <w:rtl/>
        </w:rPr>
        <w:t>أعوا</w:t>
      </w:r>
      <w:r>
        <w:rPr>
          <w:rFonts w:hint="cs"/>
          <w:spacing w:val="2"/>
          <w:rtl/>
        </w:rPr>
        <w:t>م</w:t>
      </w:r>
      <w:r>
        <w:rPr>
          <w:spacing w:val="2"/>
          <w:rtl/>
        </w:rPr>
        <w:t xml:space="preserve"> 2004</w:t>
      </w:r>
      <w:r>
        <w:rPr>
          <w:rFonts w:hint="cs"/>
          <w:spacing w:val="2"/>
          <w:rtl/>
        </w:rPr>
        <w:t xml:space="preserve"> - </w:t>
      </w:r>
      <w:r>
        <w:rPr>
          <w:spacing w:val="2"/>
          <w:rtl/>
        </w:rPr>
        <w:t xml:space="preserve">2006. </w:t>
      </w:r>
      <w:r>
        <w:rPr>
          <w:rFonts w:hint="cs"/>
          <w:spacing w:val="2"/>
          <w:rtl/>
        </w:rPr>
        <w:t>وقد عم</w:t>
      </w:r>
      <w:r>
        <w:rPr>
          <w:spacing w:val="2"/>
          <w:rtl/>
        </w:rPr>
        <w:t xml:space="preserve">ل </w:t>
      </w:r>
      <w:r>
        <w:rPr>
          <w:rFonts w:hint="cs"/>
          <w:spacing w:val="2"/>
          <w:rtl/>
        </w:rPr>
        <w:t>المجلس الوط</w:t>
      </w:r>
      <w:r>
        <w:rPr>
          <w:spacing w:val="2"/>
          <w:rtl/>
        </w:rPr>
        <w:t>ن</w:t>
      </w:r>
      <w:r>
        <w:rPr>
          <w:rFonts w:hint="cs"/>
          <w:spacing w:val="2"/>
          <w:rtl/>
        </w:rPr>
        <w:t>ي لش</w:t>
      </w:r>
      <w:r>
        <w:rPr>
          <w:spacing w:val="2"/>
          <w:rtl/>
        </w:rPr>
        <w:t>ؤ</w:t>
      </w:r>
      <w:r>
        <w:rPr>
          <w:rFonts w:hint="cs"/>
          <w:spacing w:val="2"/>
          <w:rtl/>
        </w:rPr>
        <w:t>و</w:t>
      </w:r>
      <w:r>
        <w:rPr>
          <w:spacing w:val="2"/>
          <w:rtl/>
        </w:rPr>
        <w:t>ن</w:t>
      </w:r>
      <w:r>
        <w:rPr>
          <w:rFonts w:hint="cs"/>
          <w:spacing w:val="2"/>
          <w:rtl/>
        </w:rPr>
        <w:t xml:space="preserve"> الأسرة بالت</w:t>
      </w:r>
      <w:r>
        <w:rPr>
          <w:spacing w:val="2"/>
          <w:rtl/>
        </w:rPr>
        <w:t>ع</w:t>
      </w:r>
      <w:r>
        <w:rPr>
          <w:rFonts w:hint="cs"/>
          <w:spacing w:val="2"/>
          <w:rtl/>
        </w:rPr>
        <w:t>اون م</w:t>
      </w:r>
      <w:r>
        <w:rPr>
          <w:spacing w:val="2"/>
          <w:rtl/>
        </w:rPr>
        <w:t>ع</w:t>
      </w:r>
      <w:r>
        <w:rPr>
          <w:rFonts w:hint="cs"/>
          <w:spacing w:val="2"/>
          <w:rtl/>
        </w:rPr>
        <w:t xml:space="preserve"> </w:t>
      </w:r>
      <w:r>
        <w:rPr>
          <w:spacing w:val="2"/>
          <w:rtl/>
        </w:rPr>
        <w:t>و</w:t>
      </w:r>
      <w:r>
        <w:rPr>
          <w:rFonts w:hint="cs"/>
          <w:spacing w:val="2"/>
          <w:rtl/>
        </w:rPr>
        <w:t>ز</w:t>
      </w:r>
      <w:r>
        <w:rPr>
          <w:spacing w:val="2"/>
          <w:rtl/>
        </w:rPr>
        <w:t>ا</w:t>
      </w:r>
      <w:r>
        <w:rPr>
          <w:rFonts w:hint="cs"/>
          <w:spacing w:val="2"/>
          <w:rtl/>
        </w:rPr>
        <w:t>ر</w:t>
      </w:r>
      <w:r>
        <w:rPr>
          <w:spacing w:val="2"/>
          <w:rtl/>
        </w:rPr>
        <w:t>ة</w:t>
      </w:r>
      <w:r>
        <w:rPr>
          <w:rFonts w:hint="cs"/>
          <w:spacing w:val="2"/>
          <w:rtl/>
        </w:rPr>
        <w:t xml:space="preserve"> التخطيط والتعاون الدولي ووزارة التنمية الاجتماع</w:t>
      </w:r>
      <w:r>
        <w:rPr>
          <w:spacing w:val="2"/>
          <w:rtl/>
        </w:rPr>
        <w:t>ية</w:t>
      </w:r>
      <w:r>
        <w:rPr>
          <w:rFonts w:hint="cs"/>
          <w:spacing w:val="2"/>
          <w:rtl/>
        </w:rPr>
        <w:t xml:space="preserve"> ووزارة الصحة ووزارة التربية والتعليم</w:t>
      </w:r>
      <w:r>
        <w:rPr>
          <w:spacing w:val="2"/>
          <w:rtl/>
        </w:rPr>
        <w:t xml:space="preserve"> </w:t>
      </w:r>
      <w:r>
        <w:rPr>
          <w:rFonts w:hint="cs"/>
          <w:spacing w:val="2"/>
          <w:rtl/>
        </w:rPr>
        <w:t>واليونيسي</w:t>
      </w:r>
      <w:r>
        <w:rPr>
          <w:rFonts w:hint="eastAsia"/>
          <w:spacing w:val="2"/>
          <w:rtl/>
        </w:rPr>
        <w:t>ف</w:t>
      </w:r>
      <w:r>
        <w:rPr>
          <w:rFonts w:hint="cs"/>
          <w:spacing w:val="2"/>
          <w:rtl/>
        </w:rPr>
        <w:t xml:space="preserve"> وبمشاركة جهات أخرى وممثلين عن الأطفال أنفسهم عل</w:t>
      </w:r>
      <w:r>
        <w:rPr>
          <w:spacing w:val="2"/>
          <w:rtl/>
        </w:rPr>
        <w:t>ى</w:t>
      </w:r>
      <w:r>
        <w:rPr>
          <w:rFonts w:hint="cs"/>
          <w:spacing w:val="2"/>
          <w:rtl/>
        </w:rPr>
        <w:t xml:space="preserve"> إعداد</w:t>
      </w:r>
      <w:r>
        <w:rPr>
          <w:spacing w:val="2"/>
          <w:rtl/>
        </w:rPr>
        <w:t xml:space="preserve"> </w:t>
      </w:r>
      <w:r>
        <w:rPr>
          <w:rFonts w:hint="cs"/>
          <w:spacing w:val="2"/>
          <w:rtl/>
        </w:rPr>
        <w:t>ا</w:t>
      </w:r>
      <w:r>
        <w:rPr>
          <w:spacing w:val="2"/>
          <w:rtl/>
        </w:rPr>
        <w:t>لخ</w:t>
      </w:r>
      <w:r>
        <w:rPr>
          <w:rFonts w:hint="cs"/>
          <w:spacing w:val="2"/>
          <w:rtl/>
        </w:rPr>
        <w:t>طة الو</w:t>
      </w:r>
      <w:r>
        <w:rPr>
          <w:spacing w:val="2"/>
          <w:rtl/>
        </w:rPr>
        <w:t>طن</w:t>
      </w:r>
      <w:r>
        <w:rPr>
          <w:rFonts w:hint="cs"/>
          <w:spacing w:val="2"/>
          <w:rtl/>
        </w:rPr>
        <w:t xml:space="preserve">ية الأردنية للطفولة، </w:t>
      </w:r>
      <w:r>
        <w:rPr>
          <w:spacing w:val="2"/>
          <w:rtl/>
        </w:rPr>
        <w:t>و</w:t>
      </w:r>
      <w:r>
        <w:rPr>
          <w:rFonts w:hint="cs"/>
          <w:spacing w:val="2"/>
          <w:rtl/>
        </w:rPr>
        <w:t>اشتملت</w:t>
      </w:r>
      <w:r>
        <w:rPr>
          <w:spacing w:val="2"/>
          <w:rtl/>
        </w:rPr>
        <w:t xml:space="preserve"> هذه الخطة </w:t>
      </w:r>
      <w:r>
        <w:rPr>
          <w:rFonts w:hint="cs"/>
          <w:spacing w:val="2"/>
          <w:rtl/>
        </w:rPr>
        <w:t>على المحاور الرئيسية التالية: الصحة والحياة الآمنة، والنماء</w:t>
      </w:r>
      <w:r>
        <w:rPr>
          <w:spacing w:val="2"/>
          <w:rtl/>
        </w:rPr>
        <w:t xml:space="preserve"> </w:t>
      </w:r>
      <w:r>
        <w:rPr>
          <w:rFonts w:hint="cs"/>
          <w:spacing w:val="2"/>
          <w:rtl/>
        </w:rPr>
        <w:t>وت</w:t>
      </w:r>
      <w:r>
        <w:rPr>
          <w:spacing w:val="2"/>
          <w:rtl/>
        </w:rPr>
        <w:t>ن</w:t>
      </w:r>
      <w:r>
        <w:rPr>
          <w:rFonts w:hint="cs"/>
          <w:spacing w:val="2"/>
          <w:rtl/>
        </w:rPr>
        <w:t xml:space="preserve">مية </w:t>
      </w:r>
      <w:r>
        <w:rPr>
          <w:spacing w:val="2"/>
          <w:rtl/>
        </w:rPr>
        <w:t>الق</w:t>
      </w:r>
      <w:r>
        <w:rPr>
          <w:rFonts w:hint="cs"/>
          <w:spacing w:val="2"/>
          <w:rtl/>
        </w:rPr>
        <w:t>د</w:t>
      </w:r>
      <w:r>
        <w:rPr>
          <w:spacing w:val="2"/>
          <w:rtl/>
        </w:rPr>
        <w:t>رات</w:t>
      </w:r>
      <w:r>
        <w:rPr>
          <w:rFonts w:hint="cs"/>
          <w:spacing w:val="2"/>
          <w:rtl/>
        </w:rPr>
        <w:t>،</w:t>
      </w:r>
      <w:r>
        <w:rPr>
          <w:spacing w:val="2"/>
          <w:rtl/>
        </w:rPr>
        <w:t xml:space="preserve"> </w:t>
      </w:r>
      <w:r>
        <w:rPr>
          <w:rFonts w:hint="cs"/>
          <w:spacing w:val="2"/>
          <w:rtl/>
        </w:rPr>
        <w:t>وحماي</w:t>
      </w:r>
      <w:r>
        <w:rPr>
          <w:spacing w:val="2"/>
          <w:rtl/>
        </w:rPr>
        <w:t>ة الأطفا</w:t>
      </w:r>
      <w:r>
        <w:rPr>
          <w:rFonts w:hint="cs"/>
          <w:spacing w:val="2"/>
          <w:rtl/>
        </w:rPr>
        <w:t>ل</w:t>
      </w:r>
      <w:r>
        <w:rPr>
          <w:spacing w:val="2"/>
          <w:rtl/>
        </w:rPr>
        <w:t xml:space="preserve"> ف</w:t>
      </w:r>
      <w:r>
        <w:rPr>
          <w:rFonts w:hint="cs"/>
          <w:spacing w:val="2"/>
          <w:rtl/>
        </w:rPr>
        <w:t>ي الظ</w:t>
      </w:r>
      <w:r>
        <w:rPr>
          <w:spacing w:val="2"/>
          <w:rtl/>
        </w:rPr>
        <w:t>ر</w:t>
      </w:r>
      <w:r>
        <w:rPr>
          <w:rFonts w:hint="cs"/>
          <w:spacing w:val="2"/>
          <w:rtl/>
        </w:rPr>
        <w:t>وف</w:t>
      </w:r>
      <w:r>
        <w:rPr>
          <w:spacing w:val="2"/>
          <w:rtl/>
        </w:rPr>
        <w:t xml:space="preserve"> الصع</w:t>
      </w:r>
      <w:r>
        <w:rPr>
          <w:rFonts w:hint="cs"/>
          <w:spacing w:val="2"/>
          <w:rtl/>
        </w:rPr>
        <w:t>ب</w:t>
      </w:r>
      <w:r>
        <w:rPr>
          <w:spacing w:val="2"/>
          <w:rtl/>
        </w:rPr>
        <w:t>ة،</w:t>
      </w:r>
      <w:r>
        <w:rPr>
          <w:rFonts w:hint="cs"/>
          <w:spacing w:val="2"/>
          <w:rtl/>
        </w:rPr>
        <w:t xml:space="preserve"> والإعلام والمتابعة والتقييم. كما تُعد هذه</w:t>
      </w:r>
      <w:r>
        <w:rPr>
          <w:spacing w:val="2"/>
          <w:rtl/>
        </w:rPr>
        <w:t xml:space="preserve"> ال</w:t>
      </w:r>
      <w:r>
        <w:rPr>
          <w:rFonts w:hint="cs"/>
          <w:spacing w:val="2"/>
          <w:rtl/>
        </w:rPr>
        <w:t>خط</w:t>
      </w:r>
      <w:r>
        <w:rPr>
          <w:spacing w:val="2"/>
          <w:rtl/>
        </w:rPr>
        <w:t>ة</w:t>
      </w:r>
      <w:r>
        <w:rPr>
          <w:rFonts w:hint="cs"/>
          <w:spacing w:val="2"/>
          <w:rtl/>
        </w:rPr>
        <w:t xml:space="preserve"> بمثابة </w:t>
      </w:r>
      <w:r>
        <w:rPr>
          <w:spacing w:val="2"/>
          <w:rtl/>
        </w:rPr>
        <w:t>تع</w:t>
      </w:r>
      <w:r>
        <w:rPr>
          <w:rFonts w:hint="cs"/>
          <w:spacing w:val="2"/>
          <w:rtl/>
        </w:rPr>
        <w:t>ب</w:t>
      </w:r>
      <w:r>
        <w:rPr>
          <w:spacing w:val="2"/>
          <w:rtl/>
        </w:rPr>
        <w:t>ير</w:t>
      </w:r>
      <w:r>
        <w:rPr>
          <w:rFonts w:hint="cs"/>
          <w:spacing w:val="2"/>
          <w:rtl/>
        </w:rPr>
        <w:t xml:space="preserve"> </w:t>
      </w:r>
      <w:r>
        <w:rPr>
          <w:spacing w:val="2"/>
          <w:rtl/>
        </w:rPr>
        <w:t>ع</w:t>
      </w:r>
      <w:r>
        <w:rPr>
          <w:rFonts w:hint="cs"/>
          <w:spacing w:val="2"/>
          <w:rtl/>
        </w:rPr>
        <w:t>ن</w:t>
      </w:r>
      <w:r>
        <w:rPr>
          <w:spacing w:val="2"/>
          <w:rtl/>
        </w:rPr>
        <w:t xml:space="preserve"> </w:t>
      </w:r>
      <w:r>
        <w:rPr>
          <w:rFonts w:hint="cs"/>
          <w:spacing w:val="2"/>
          <w:rtl/>
        </w:rPr>
        <w:t>م</w:t>
      </w:r>
      <w:r>
        <w:rPr>
          <w:spacing w:val="2"/>
          <w:rtl/>
        </w:rPr>
        <w:t>و</w:t>
      </w:r>
      <w:r>
        <w:rPr>
          <w:rFonts w:hint="cs"/>
          <w:spacing w:val="2"/>
          <w:rtl/>
        </w:rPr>
        <w:t>اكب</w:t>
      </w:r>
      <w:r>
        <w:rPr>
          <w:spacing w:val="2"/>
          <w:rtl/>
        </w:rPr>
        <w:t>ة</w:t>
      </w:r>
      <w:r>
        <w:rPr>
          <w:rFonts w:hint="cs"/>
          <w:spacing w:val="2"/>
          <w:rtl/>
        </w:rPr>
        <w:t xml:space="preserve"> </w:t>
      </w:r>
      <w:r>
        <w:rPr>
          <w:spacing w:val="2"/>
          <w:rtl/>
        </w:rPr>
        <w:t>ا</w:t>
      </w:r>
      <w:r>
        <w:rPr>
          <w:rFonts w:hint="cs"/>
          <w:spacing w:val="2"/>
          <w:rtl/>
        </w:rPr>
        <w:t>لح</w:t>
      </w:r>
      <w:r>
        <w:rPr>
          <w:spacing w:val="2"/>
          <w:rtl/>
        </w:rPr>
        <w:t>ك</w:t>
      </w:r>
      <w:r>
        <w:rPr>
          <w:rFonts w:hint="cs"/>
          <w:spacing w:val="2"/>
          <w:rtl/>
        </w:rPr>
        <w:t>و</w:t>
      </w:r>
      <w:r>
        <w:rPr>
          <w:spacing w:val="2"/>
          <w:rtl/>
        </w:rPr>
        <w:t xml:space="preserve">مة </w:t>
      </w:r>
      <w:r>
        <w:rPr>
          <w:rFonts w:hint="cs"/>
          <w:spacing w:val="2"/>
          <w:rtl/>
        </w:rPr>
        <w:t>وا</w:t>
      </w:r>
      <w:r>
        <w:rPr>
          <w:spacing w:val="2"/>
          <w:rtl/>
        </w:rPr>
        <w:t>ل</w:t>
      </w:r>
      <w:r>
        <w:rPr>
          <w:rFonts w:hint="cs"/>
          <w:spacing w:val="2"/>
          <w:rtl/>
        </w:rPr>
        <w:t>ق</w:t>
      </w:r>
      <w:r>
        <w:rPr>
          <w:spacing w:val="2"/>
          <w:rtl/>
        </w:rPr>
        <w:t>طاع</w:t>
      </w:r>
      <w:r>
        <w:rPr>
          <w:rFonts w:hint="cs"/>
          <w:spacing w:val="2"/>
          <w:rtl/>
        </w:rPr>
        <w:t xml:space="preserve"> </w:t>
      </w:r>
      <w:r>
        <w:rPr>
          <w:spacing w:val="2"/>
          <w:rtl/>
        </w:rPr>
        <w:t>ا</w:t>
      </w:r>
      <w:r>
        <w:rPr>
          <w:rFonts w:hint="cs"/>
          <w:spacing w:val="2"/>
          <w:rtl/>
        </w:rPr>
        <w:t>ل</w:t>
      </w:r>
      <w:r>
        <w:rPr>
          <w:spacing w:val="2"/>
          <w:rtl/>
        </w:rPr>
        <w:t>أ</w:t>
      </w:r>
      <w:r>
        <w:rPr>
          <w:rFonts w:hint="cs"/>
          <w:spacing w:val="2"/>
          <w:rtl/>
        </w:rPr>
        <w:t>هل</w:t>
      </w:r>
      <w:r>
        <w:rPr>
          <w:spacing w:val="2"/>
          <w:rtl/>
        </w:rPr>
        <w:t>ي</w:t>
      </w:r>
      <w:r>
        <w:rPr>
          <w:rFonts w:hint="cs"/>
          <w:spacing w:val="2"/>
          <w:rtl/>
        </w:rPr>
        <w:t xml:space="preserve"> للمواثيق والات</w:t>
      </w:r>
      <w:r>
        <w:rPr>
          <w:spacing w:val="2"/>
          <w:rtl/>
        </w:rPr>
        <w:t>ف</w:t>
      </w:r>
      <w:r>
        <w:rPr>
          <w:rFonts w:hint="cs"/>
          <w:spacing w:val="2"/>
          <w:rtl/>
        </w:rPr>
        <w:t>اقي</w:t>
      </w:r>
      <w:r>
        <w:rPr>
          <w:spacing w:val="2"/>
          <w:rtl/>
        </w:rPr>
        <w:t>ا</w:t>
      </w:r>
      <w:r>
        <w:rPr>
          <w:rFonts w:hint="cs"/>
          <w:spacing w:val="2"/>
          <w:rtl/>
        </w:rPr>
        <w:t>ت ال</w:t>
      </w:r>
      <w:r>
        <w:rPr>
          <w:spacing w:val="2"/>
          <w:rtl/>
        </w:rPr>
        <w:t>دول</w:t>
      </w:r>
      <w:r>
        <w:rPr>
          <w:rFonts w:hint="cs"/>
          <w:spacing w:val="2"/>
          <w:rtl/>
        </w:rPr>
        <w:t>ي</w:t>
      </w:r>
      <w:r>
        <w:rPr>
          <w:spacing w:val="2"/>
          <w:rtl/>
        </w:rPr>
        <w:t>ة ا</w:t>
      </w:r>
      <w:r>
        <w:rPr>
          <w:rFonts w:hint="cs"/>
          <w:spacing w:val="2"/>
          <w:rtl/>
        </w:rPr>
        <w:t>ل</w:t>
      </w:r>
      <w:r>
        <w:rPr>
          <w:spacing w:val="2"/>
          <w:rtl/>
        </w:rPr>
        <w:t>خاص</w:t>
      </w:r>
      <w:r>
        <w:rPr>
          <w:rFonts w:hint="cs"/>
          <w:spacing w:val="2"/>
          <w:rtl/>
        </w:rPr>
        <w:t>ة</w:t>
      </w:r>
      <w:r>
        <w:rPr>
          <w:spacing w:val="2"/>
          <w:rtl/>
        </w:rPr>
        <w:t xml:space="preserve"> با</w:t>
      </w:r>
      <w:r>
        <w:rPr>
          <w:rFonts w:hint="cs"/>
          <w:spacing w:val="2"/>
          <w:rtl/>
        </w:rPr>
        <w:t>ل</w:t>
      </w:r>
      <w:r>
        <w:rPr>
          <w:spacing w:val="2"/>
          <w:rtl/>
        </w:rPr>
        <w:t>أطف</w:t>
      </w:r>
      <w:r>
        <w:rPr>
          <w:rFonts w:hint="cs"/>
          <w:spacing w:val="2"/>
          <w:rtl/>
        </w:rPr>
        <w:t>ا</w:t>
      </w:r>
      <w:r>
        <w:rPr>
          <w:spacing w:val="2"/>
          <w:rtl/>
        </w:rPr>
        <w:t xml:space="preserve">ل </w:t>
      </w:r>
      <w:r>
        <w:rPr>
          <w:rFonts w:hint="cs"/>
          <w:spacing w:val="2"/>
          <w:rtl/>
        </w:rPr>
        <w:t>و</w:t>
      </w:r>
      <w:r>
        <w:rPr>
          <w:spacing w:val="2"/>
          <w:rtl/>
        </w:rPr>
        <w:t>أهمها</w:t>
      </w:r>
      <w:r>
        <w:rPr>
          <w:rFonts w:hint="cs"/>
          <w:spacing w:val="2"/>
          <w:rtl/>
        </w:rPr>
        <w:t xml:space="preserve"> اتف</w:t>
      </w:r>
      <w:r>
        <w:rPr>
          <w:spacing w:val="2"/>
          <w:rtl/>
        </w:rPr>
        <w:t>ا</w:t>
      </w:r>
      <w:r>
        <w:rPr>
          <w:rFonts w:hint="cs"/>
          <w:spacing w:val="2"/>
          <w:rtl/>
        </w:rPr>
        <w:t>قية ح</w:t>
      </w:r>
      <w:r>
        <w:rPr>
          <w:spacing w:val="2"/>
          <w:rtl/>
        </w:rPr>
        <w:t>ق</w:t>
      </w:r>
      <w:r>
        <w:rPr>
          <w:rFonts w:hint="cs"/>
          <w:spacing w:val="2"/>
          <w:rtl/>
        </w:rPr>
        <w:t xml:space="preserve">وق </w:t>
      </w:r>
      <w:r>
        <w:rPr>
          <w:spacing w:val="2"/>
          <w:rtl/>
        </w:rPr>
        <w:t>ا</w:t>
      </w:r>
      <w:r>
        <w:rPr>
          <w:rFonts w:hint="cs"/>
          <w:spacing w:val="2"/>
          <w:rtl/>
        </w:rPr>
        <w:t>ل</w:t>
      </w:r>
      <w:r>
        <w:rPr>
          <w:spacing w:val="2"/>
          <w:rtl/>
        </w:rPr>
        <w:t>ط</w:t>
      </w:r>
      <w:r>
        <w:rPr>
          <w:rFonts w:hint="cs"/>
          <w:spacing w:val="2"/>
          <w:rtl/>
        </w:rPr>
        <w:t>ف</w:t>
      </w:r>
      <w:r>
        <w:rPr>
          <w:spacing w:val="2"/>
          <w:rtl/>
        </w:rPr>
        <w:t>ل</w:t>
      </w:r>
      <w:r>
        <w:rPr>
          <w:rFonts w:hint="cs"/>
          <w:spacing w:val="2"/>
          <w:rtl/>
        </w:rPr>
        <w:t xml:space="preserve">. وتأتي هذه الخطة منسجمة </w:t>
      </w:r>
      <w:r>
        <w:rPr>
          <w:spacing w:val="2"/>
          <w:rtl/>
        </w:rPr>
        <w:t>م</w:t>
      </w:r>
      <w:r>
        <w:rPr>
          <w:rFonts w:hint="cs"/>
          <w:spacing w:val="2"/>
          <w:rtl/>
        </w:rPr>
        <w:t>ع</w:t>
      </w:r>
      <w:r>
        <w:rPr>
          <w:spacing w:val="2"/>
          <w:rtl/>
        </w:rPr>
        <w:t xml:space="preserve"> </w:t>
      </w:r>
      <w:r>
        <w:rPr>
          <w:rFonts w:hint="cs"/>
          <w:spacing w:val="2"/>
          <w:rtl/>
        </w:rPr>
        <w:t>خ</w:t>
      </w:r>
      <w:r>
        <w:rPr>
          <w:spacing w:val="2"/>
          <w:rtl/>
        </w:rPr>
        <w:t>ط</w:t>
      </w:r>
      <w:r>
        <w:rPr>
          <w:rFonts w:hint="cs"/>
          <w:spacing w:val="2"/>
          <w:rtl/>
        </w:rPr>
        <w:t>ة</w:t>
      </w:r>
      <w:r>
        <w:rPr>
          <w:spacing w:val="2"/>
          <w:rtl/>
        </w:rPr>
        <w:t xml:space="preserve"> </w:t>
      </w:r>
      <w:r>
        <w:rPr>
          <w:rFonts w:hint="cs"/>
          <w:spacing w:val="2"/>
          <w:rtl/>
        </w:rPr>
        <w:t>العمل لبناء عالم جدير بالأطفال ا</w:t>
      </w:r>
      <w:r>
        <w:rPr>
          <w:spacing w:val="2"/>
          <w:rtl/>
        </w:rPr>
        <w:t xml:space="preserve">لمنبثقة </w:t>
      </w:r>
      <w:r>
        <w:rPr>
          <w:rFonts w:hint="cs"/>
          <w:spacing w:val="2"/>
          <w:rtl/>
        </w:rPr>
        <w:t>ع</w:t>
      </w:r>
      <w:r>
        <w:rPr>
          <w:spacing w:val="2"/>
          <w:rtl/>
        </w:rPr>
        <w:t xml:space="preserve">ن </w:t>
      </w:r>
      <w:r>
        <w:rPr>
          <w:rFonts w:hint="cs"/>
          <w:spacing w:val="2"/>
          <w:rtl/>
        </w:rPr>
        <w:t>الدور</w:t>
      </w:r>
      <w:r>
        <w:rPr>
          <w:spacing w:val="2"/>
          <w:rtl/>
        </w:rPr>
        <w:t>ة</w:t>
      </w:r>
      <w:r>
        <w:rPr>
          <w:rFonts w:hint="cs"/>
          <w:spacing w:val="2"/>
          <w:rtl/>
        </w:rPr>
        <w:t xml:space="preserve"> ا</w:t>
      </w:r>
      <w:r>
        <w:rPr>
          <w:spacing w:val="2"/>
          <w:rtl/>
        </w:rPr>
        <w:t>لاستث</w:t>
      </w:r>
      <w:r>
        <w:rPr>
          <w:rFonts w:hint="cs"/>
          <w:spacing w:val="2"/>
          <w:rtl/>
        </w:rPr>
        <w:t>ن</w:t>
      </w:r>
      <w:r>
        <w:rPr>
          <w:spacing w:val="2"/>
          <w:rtl/>
        </w:rPr>
        <w:t>ائ</w:t>
      </w:r>
      <w:r>
        <w:rPr>
          <w:rFonts w:hint="cs"/>
          <w:spacing w:val="2"/>
          <w:rtl/>
        </w:rPr>
        <w:t>ية للج</w:t>
      </w:r>
      <w:r>
        <w:rPr>
          <w:spacing w:val="2"/>
          <w:rtl/>
        </w:rPr>
        <w:t>مع</w:t>
      </w:r>
      <w:r>
        <w:rPr>
          <w:rFonts w:hint="cs"/>
          <w:spacing w:val="2"/>
          <w:rtl/>
        </w:rPr>
        <w:t>ية العامة للأمم ا</w:t>
      </w:r>
      <w:r>
        <w:rPr>
          <w:spacing w:val="2"/>
          <w:rtl/>
        </w:rPr>
        <w:t>ل</w:t>
      </w:r>
      <w:r>
        <w:rPr>
          <w:rFonts w:hint="cs"/>
          <w:spacing w:val="2"/>
          <w:rtl/>
        </w:rPr>
        <w:t>م</w:t>
      </w:r>
      <w:r>
        <w:rPr>
          <w:spacing w:val="2"/>
          <w:rtl/>
        </w:rPr>
        <w:t>ت</w:t>
      </w:r>
      <w:r>
        <w:rPr>
          <w:rFonts w:hint="cs"/>
          <w:spacing w:val="2"/>
          <w:rtl/>
        </w:rPr>
        <w:t>حدة وا</w:t>
      </w:r>
      <w:r>
        <w:rPr>
          <w:spacing w:val="2"/>
          <w:rtl/>
        </w:rPr>
        <w:t>ل</w:t>
      </w:r>
      <w:r>
        <w:rPr>
          <w:rFonts w:hint="cs"/>
          <w:spacing w:val="2"/>
          <w:rtl/>
        </w:rPr>
        <w:t>معنية</w:t>
      </w:r>
      <w:r>
        <w:rPr>
          <w:spacing w:val="2"/>
          <w:rtl/>
        </w:rPr>
        <w:t xml:space="preserve"> </w:t>
      </w:r>
      <w:r>
        <w:rPr>
          <w:rFonts w:hint="cs"/>
          <w:spacing w:val="2"/>
          <w:rtl/>
        </w:rPr>
        <w:t>ب</w:t>
      </w:r>
      <w:r>
        <w:rPr>
          <w:spacing w:val="2"/>
          <w:rtl/>
        </w:rPr>
        <w:t>ا</w:t>
      </w:r>
      <w:r>
        <w:rPr>
          <w:rFonts w:hint="cs"/>
          <w:spacing w:val="2"/>
          <w:rtl/>
        </w:rPr>
        <w:t xml:space="preserve">لطفل </w:t>
      </w:r>
      <w:r>
        <w:rPr>
          <w:spacing w:val="2"/>
          <w:rtl/>
        </w:rPr>
        <w:t>ف</w:t>
      </w:r>
      <w:r>
        <w:rPr>
          <w:rFonts w:hint="cs"/>
          <w:spacing w:val="2"/>
          <w:rtl/>
        </w:rPr>
        <w:t>ي</w:t>
      </w:r>
      <w:r>
        <w:rPr>
          <w:spacing w:val="2"/>
          <w:rtl/>
        </w:rPr>
        <w:t xml:space="preserve"> أيار</w:t>
      </w:r>
      <w:r>
        <w:rPr>
          <w:rFonts w:hint="cs"/>
          <w:spacing w:val="2"/>
          <w:rtl/>
        </w:rPr>
        <w:t>/مايو عام</w:t>
      </w:r>
      <w:r>
        <w:rPr>
          <w:spacing w:val="2"/>
          <w:rtl/>
        </w:rPr>
        <w:t xml:space="preserve"> 2002</w:t>
      </w:r>
      <w:r>
        <w:rPr>
          <w:rFonts w:hint="cs"/>
          <w:spacing w:val="2"/>
          <w:rtl/>
        </w:rPr>
        <w:t>،</w:t>
      </w:r>
      <w:r>
        <w:rPr>
          <w:spacing w:val="2"/>
          <w:rtl/>
        </w:rPr>
        <w:t xml:space="preserve"> </w:t>
      </w:r>
      <w:r>
        <w:rPr>
          <w:rFonts w:hint="cs"/>
          <w:spacing w:val="2"/>
          <w:rtl/>
        </w:rPr>
        <w:t>وقد</w:t>
      </w:r>
      <w:r>
        <w:rPr>
          <w:spacing w:val="2"/>
          <w:rtl/>
        </w:rPr>
        <w:t xml:space="preserve"> </w:t>
      </w:r>
      <w:r>
        <w:rPr>
          <w:rFonts w:hint="cs"/>
          <w:spacing w:val="2"/>
          <w:rtl/>
        </w:rPr>
        <w:t>ا</w:t>
      </w:r>
      <w:r>
        <w:rPr>
          <w:spacing w:val="2"/>
          <w:rtl/>
        </w:rPr>
        <w:t>س</w:t>
      </w:r>
      <w:r>
        <w:rPr>
          <w:rFonts w:hint="cs"/>
          <w:spacing w:val="2"/>
          <w:rtl/>
        </w:rPr>
        <w:t>ترشدت</w:t>
      </w:r>
      <w:r>
        <w:rPr>
          <w:spacing w:val="2"/>
          <w:rtl/>
        </w:rPr>
        <w:t xml:space="preserve"> </w:t>
      </w:r>
      <w:r>
        <w:rPr>
          <w:rFonts w:hint="cs"/>
          <w:spacing w:val="2"/>
          <w:rtl/>
        </w:rPr>
        <w:t>أيضاً ب</w:t>
      </w:r>
      <w:r>
        <w:rPr>
          <w:spacing w:val="2"/>
          <w:rtl/>
        </w:rPr>
        <w:t>م</w:t>
      </w:r>
      <w:r>
        <w:rPr>
          <w:rFonts w:hint="cs"/>
          <w:spacing w:val="2"/>
          <w:rtl/>
        </w:rPr>
        <w:t>ش</w:t>
      </w:r>
      <w:r>
        <w:rPr>
          <w:spacing w:val="2"/>
          <w:rtl/>
        </w:rPr>
        <w:t>ر</w:t>
      </w:r>
      <w:r>
        <w:rPr>
          <w:rFonts w:hint="cs"/>
          <w:spacing w:val="2"/>
          <w:rtl/>
        </w:rPr>
        <w:t xml:space="preserve">وع </w:t>
      </w:r>
      <w:r>
        <w:rPr>
          <w:spacing w:val="2"/>
          <w:rtl/>
        </w:rPr>
        <w:t>خ</w:t>
      </w:r>
      <w:r>
        <w:rPr>
          <w:rFonts w:hint="cs"/>
          <w:spacing w:val="2"/>
          <w:rtl/>
        </w:rPr>
        <w:t>ط</w:t>
      </w:r>
      <w:r>
        <w:rPr>
          <w:spacing w:val="2"/>
          <w:rtl/>
        </w:rPr>
        <w:t>ة</w:t>
      </w:r>
      <w:r>
        <w:rPr>
          <w:rFonts w:hint="cs"/>
          <w:spacing w:val="2"/>
          <w:rtl/>
        </w:rPr>
        <w:t xml:space="preserve"> </w:t>
      </w:r>
      <w:r>
        <w:rPr>
          <w:spacing w:val="2"/>
          <w:rtl/>
        </w:rPr>
        <w:t>ا</w:t>
      </w:r>
      <w:r>
        <w:rPr>
          <w:rFonts w:hint="cs"/>
          <w:spacing w:val="2"/>
          <w:rtl/>
        </w:rPr>
        <w:t>ل</w:t>
      </w:r>
      <w:r>
        <w:rPr>
          <w:spacing w:val="2"/>
          <w:rtl/>
        </w:rPr>
        <w:t>ع</w:t>
      </w:r>
      <w:r>
        <w:rPr>
          <w:rFonts w:hint="cs"/>
          <w:spacing w:val="2"/>
          <w:rtl/>
        </w:rPr>
        <w:t>مل العربية للطفو</w:t>
      </w:r>
      <w:r>
        <w:rPr>
          <w:spacing w:val="2"/>
          <w:rtl/>
        </w:rPr>
        <w:t>ل</w:t>
      </w:r>
      <w:r>
        <w:rPr>
          <w:rFonts w:hint="cs"/>
          <w:spacing w:val="2"/>
          <w:rtl/>
        </w:rPr>
        <w:t>ة ل</w:t>
      </w:r>
      <w:r>
        <w:rPr>
          <w:spacing w:val="2"/>
          <w:rtl/>
        </w:rPr>
        <w:t>ل</w:t>
      </w:r>
      <w:r>
        <w:rPr>
          <w:rFonts w:hint="cs"/>
          <w:spacing w:val="2"/>
          <w:rtl/>
        </w:rPr>
        <w:t>أعو</w:t>
      </w:r>
      <w:r>
        <w:rPr>
          <w:spacing w:val="2"/>
          <w:rtl/>
        </w:rPr>
        <w:t>ا</w:t>
      </w:r>
      <w:r>
        <w:rPr>
          <w:rFonts w:hint="cs"/>
          <w:spacing w:val="2"/>
          <w:rtl/>
        </w:rPr>
        <w:t>م</w:t>
      </w:r>
      <w:r>
        <w:rPr>
          <w:spacing w:val="2"/>
          <w:rtl/>
        </w:rPr>
        <w:t xml:space="preserve"> 2004 </w:t>
      </w:r>
      <w:r>
        <w:rPr>
          <w:rFonts w:hint="cs"/>
          <w:spacing w:val="2"/>
          <w:rtl/>
        </w:rPr>
        <w:t>- 2015، ور</w:t>
      </w:r>
      <w:r>
        <w:rPr>
          <w:spacing w:val="2"/>
          <w:rtl/>
        </w:rPr>
        <w:t>و</w:t>
      </w:r>
      <w:r>
        <w:rPr>
          <w:rFonts w:hint="cs"/>
          <w:spacing w:val="2"/>
          <w:rtl/>
        </w:rPr>
        <w:t>عي</w:t>
      </w:r>
      <w:r>
        <w:rPr>
          <w:spacing w:val="2"/>
          <w:rtl/>
        </w:rPr>
        <w:t xml:space="preserve"> في </w:t>
      </w:r>
      <w:r>
        <w:rPr>
          <w:rFonts w:hint="cs"/>
          <w:spacing w:val="2"/>
          <w:rtl/>
        </w:rPr>
        <w:t>إعدادها</w:t>
      </w:r>
      <w:r>
        <w:rPr>
          <w:spacing w:val="2"/>
          <w:rtl/>
        </w:rPr>
        <w:t xml:space="preserve"> </w:t>
      </w:r>
      <w:r>
        <w:rPr>
          <w:rFonts w:hint="cs"/>
          <w:spacing w:val="2"/>
          <w:rtl/>
        </w:rPr>
        <w:t>شمو</w:t>
      </w:r>
      <w:r>
        <w:rPr>
          <w:spacing w:val="2"/>
          <w:rtl/>
        </w:rPr>
        <w:t>ل</w:t>
      </w:r>
      <w:r>
        <w:rPr>
          <w:rFonts w:hint="cs"/>
          <w:spacing w:val="2"/>
          <w:rtl/>
        </w:rPr>
        <w:t xml:space="preserve"> و</w:t>
      </w:r>
      <w:r>
        <w:rPr>
          <w:spacing w:val="2"/>
          <w:rtl/>
        </w:rPr>
        <w:t>ت</w:t>
      </w:r>
      <w:r>
        <w:rPr>
          <w:rFonts w:hint="cs"/>
          <w:spacing w:val="2"/>
          <w:rtl/>
        </w:rPr>
        <w:t xml:space="preserve">كامل </w:t>
      </w:r>
      <w:r>
        <w:rPr>
          <w:spacing w:val="2"/>
          <w:rtl/>
        </w:rPr>
        <w:t>م</w:t>
      </w:r>
      <w:r>
        <w:rPr>
          <w:rFonts w:hint="cs"/>
          <w:spacing w:val="2"/>
          <w:rtl/>
        </w:rPr>
        <w:t>كونات</w:t>
      </w:r>
      <w:r>
        <w:rPr>
          <w:spacing w:val="2"/>
          <w:rtl/>
        </w:rPr>
        <w:t xml:space="preserve"> </w:t>
      </w:r>
      <w:r>
        <w:rPr>
          <w:rFonts w:hint="cs"/>
          <w:spacing w:val="2"/>
          <w:rtl/>
        </w:rPr>
        <w:t>ح</w:t>
      </w:r>
      <w:r>
        <w:rPr>
          <w:spacing w:val="2"/>
          <w:rtl/>
        </w:rPr>
        <w:t>ق</w:t>
      </w:r>
      <w:r>
        <w:rPr>
          <w:rFonts w:hint="cs"/>
          <w:spacing w:val="2"/>
          <w:rtl/>
        </w:rPr>
        <w:t>و</w:t>
      </w:r>
      <w:r>
        <w:rPr>
          <w:spacing w:val="2"/>
          <w:rtl/>
        </w:rPr>
        <w:t>ق</w:t>
      </w:r>
      <w:r>
        <w:rPr>
          <w:rFonts w:hint="cs"/>
          <w:spacing w:val="2"/>
          <w:rtl/>
        </w:rPr>
        <w:t xml:space="preserve"> </w:t>
      </w:r>
      <w:r>
        <w:rPr>
          <w:spacing w:val="2"/>
          <w:rtl/>
        </w:rPr>
        <w:t>ا</w:t>
      </w:r>
      <w:r>
        <w:rPr>
          <w:rFonts w:hint="cs"/>
          <w:spacing w:val="2"/>
          <w:rtl/>
        </w:rPr>
        <w:t>لطفل في البقاء والنماء والحماي</w:t>
      </w:r>
      <w:r>
        <w:rPr>
          <w:spacing w:val="2"/>
          <w:rtl/>
        </w:rPr>
        <w:t>ة والمش</w:t>
      </w:r>
      <w:r>
        <w:rPr>
          <w:rFonts w:hint="cs"/>
          <w:spacing w:val="2"/>
          <w:rtl/>
        </w:rPr>
        <w:t>ا</w:t>
      </w:r>
      <w:r>
        <w:rPr>
          <w:spacing w:val="2"/>
          <w:rtl/>
        </w:rPr>
        <w:t>رك</w:t>
      </w:r>
      <w:r>
        <w:rPr>
          <w:rFonts w:hint="cs"/>
          <w:spacing w:val="2"/>
          <w:rtl/>
        </w:rPr>
        <w:t>ة. وقد تم إطلاق الخطة الوطنية الأردنية للطفولة في شهر تشرين الأول/أكتوبر 2004 تحت رعاية جلالة الملك عبد الله الثاني وجلالة الملكة رانيا العبد الل</w:t>
      </w:r>
      <w:r>
        <w:rPr>
          <w:rFonts w:hint="eastAsia"/>
          <w:spacing w:val="2"/>
          <w:rtl/>
        </w:rPr>
        <w:t>ه</w:t>
      </w:r>
      <w:r>
        <w:rPr>
          <w:rFonts w:hint="cs"/>
          <w:spacing w:val="2"/>
          <w:rtl/>
        </w:rPr>
        <w:t>.</w:t>
      </w:r>
    </w:p>
    <w:p w:rsidR="00000000" w:rsidRDefault="00000000">
      <w:pPr>
        <w:spacing w:before="0" w:line="380" w:lineRule="exact"/>
        <w:ind w:left="1440" w:hanging="720"/>
        <w:jc w:val="both"/>
        <w:rPr>
          <w:rFonts w:hint="cs"/>
          <w:rtl/>
        </w:rPr>
      </w:pPr>
      <w:r>
        <w:rPr>
          <w:rFonts w:hint="cs"/>
          <w:rtl/>
          <w:lang w:bidi="ar-JO"/>
        </w:rPr>
        <w:t>(ب)</w:t>
      </w:r>
      <w:r>
        <w:rPr>
          <w:rFonts w:hint="cs"/>
          <w:rtl/>
          <w:lang w:bidi="ar-JO"/>
        </w:rPr>
        <w:tab/>
      </w:r>
      <w:r>
        <w:rPr>
          <w:rFonts w:hint="cs"/>
          <w:u w:val="single"/>
          <w:rtl/>
          <w:lang w:bidi="ar-JO"/>
        </w:rPr>
        <w:t>ا</w:t>
      </w:r>
      <w:r>
        <w:rPr>
          <w:rFonts w:hint="cs"/>
          <w:u w:val="single"/>
          <w:rtl/>
        </w:rPr>
        <w:t>ستراتيجية</w:t>
      </w:r>
      <w:r>
        <w:rPr>
          <w:u w:val="single"/>
          <w:rtl/>
        </w:rPr>
        <w:t xml:space="preserve"> تنمي</w:t>
      </w:r>
      <w:r>
        <w:rPr>
          <w:rFonts w:hint="cs"/>
          <w:u w:val="single"/>
          <w:rtl/>
        </w:rPr>
        <w:t xml:space="preserve">ة </w:t>
      </w:r>
      <w:r>
        <w:rPr>
          <w:u w:val="single"/>
          <w:rtl/>
        </w:rPr>
        <w:t>الطفول</w:t>
      </w:r>
      <w:r>
        <w:rPr>
          <w:rFonts w:hint="cs"/>
          <w:u w:val="single"/>
          <w:rtl/>
        </w:rPr>
        <w:t xml:space="preserve">ة </w:t>
      </w:r>
      <w:r>
        <w:rPr>
          <w:u w:val="single"/>
          <w:rtl/>
        </w:rPr>
        <w:t>المبكر</w:t>
      </w:r>
      <w:r>
        <w:rPr>
          <w:rFonts w:hint="cs"/>
          <w:u w:val="single"/>
          <w:rtl/>
        </w:rPr>
        <w:t xml:space="preserve">ة لعام 2000 </w:t>
      </w:r>
      <w:r>
        <w:rPr>
          <w:u w:val="single"/>
          <w:rtl/>
        </w:rPr>
        <w:t>وخط</w:t>
      </w:r>
      <w:r>
        <w:rPr>
          <w:rFonts w:hint="cs"/>
          <w:u w:val="single"/>
          <w:rtl/>
        </w:rPr>
        <w:t>ة</w:t>
      </w:r>
      <w:r>
        <w:rPr>
          <w:u w:val="single"/>
          <w:rtl/>
        </w:rPr>
        <w:t xml:space="preserve"> الع</w:t>
      </w:r>
      <w:r>
        <w:rPr>
          <w:rFonts w:hint="cs"/>
          <w:u w:val="single"/>
          <w:rtl/>
        </w:rPr>
        <w:t>م</w:t>
      </w:r>
      <w:r>
        <w:rPr>
          <w:u w:val="single"/>
          <w:rtl/>
        </w:rPr>
        <w:t>ل ا</w:t>
      </w:r>
      <w:r>
        <w:rPr>
          <w:rFonts w:hint="cs"/>
          <w:u w:val="single"/>
          <w:rtl/>
        </w:rPr>
        <w:t>لوط</w:t>
      </w:r>
      <w:r>
        <w:rPr>
          <w:u w:val="single"/>
          <w:rtl/>
        </w:rPr>
        <w:t>ن</w:t>
      </w:r>
      <w:r>
        <w:rPr>
          <w:rFonts w:hint="cs"/>
          <w:u w:val="single"/>
          <w:rtl/>
        </w:rPr>
        <w:t>ية</w:t>
      </w:r>
      <w:r>
        <w:rPr>
          <w:u w:val="single"/>
          <w:rtl/>
        </w:rPr>
        <w:t xml:space="preserve"> </w:t>
      </w:r>
      <w:r>
        <w:rPr>
          <w:rFonts w:hint="cs"/>
          <w:u w:val="single"/>
          <w:rtl/>
        </w:rPr>
        <w:t>ل</w:t>
      </w:r>
      <w:r>
        <w:rPr>
          <w:u w:val="single"/>
          <w:rtl/>
        </w:rPr>
        <w:t xml:space="preserve">تنمية </w:t>
      </w:r>
      <w:r>
        <w:rPr>
          <w:rFonts w:hint="cs"/>
          <w:u w:val="single"/>
          <w:rtl/>
        </w:rPr>
        <w:t>ا</w:t>
      </w:r>
      <w:r>
        <w:rPr>
          <w:u w:val="single"/>
          <w:rtl/>
        </w:rPr>
        <w:t>ل</w:t>
      </w:r>
      <w:r>
        <w:rPr>
          <w:rFonts w:hint="cs"/>
          <w:u w:val="single"/>
          <w:rtl/>
        </w:rPr>
        <w:t>ط</w:t>
      </w:r>
      <w:r>
        <w:rPr>
          <w:u w:val="single"/>
          <w:rtl/>
        </w:rPr>
        <w:t>ف</w:t>
      </w:r>
      <w:r>
        <w:rPr>
          <w:rFonts w:hint="cs"/>
          <w:u w:val="single"/>
          <w:rtl/>
        </w:rPr>
        <w:t>و</w:t>
      </w:r>
      <w:r>
        <w:rPr>
          <w:u w:val="single"/>
          <w:rtl/>
        </w:rPr>
        <w:t>ل</w:t>
      </w:r>
      <w:r>
        <w:rPr>
          <w:rFonts w:hint="cs"/>
          <w:u w:val="single"/>
          <w:rtl/>
        </w:rPr>
        <w:t>ة</w:t>
      </w:r>
      <w:r>
        <w:rPr>
          <w:u w:val="single"/>
          <w:rtl/>
        </w:rPr>
        <w:t xml:space="preserve"> ا</w:t>
      </w:r>
      <w:r>
        <w:rPr>
          <w:rFonts w:hint="cs"/>
          <w:u w:val="single"/>
          <w:rtl/>
        </w:rPr>
        <w:t>ل</w:t>
      </w:r>
      <w:r>
        <w:rPr>
          <w:u w:val="single"/>
          <w:rtl/>
        </w:rPr>
        <w:t>مبكر</w:t>
      </w:r>
      <w:r>
        <w:rPr>
          <w:rFonts w:hint="cs"/>
          <w:u w:val="single"/>
          <w:rtl/>
        </w:rPr>
        <w:t>ة</w:t>
      </w:r>
      <w:r>
        <w:rPr>
          <w:u w:val="single"/>
          <w:rtl/>
        </w:rPr>
        <w:t xml:space="preserve"> ل</w:t>
      </w:r>
      <w:r>
        <w:rPr>
          <w:rFonts w:hint="cs"/>
          <w:u w:val="single"/>
          <w:rtl/>
        </w:rPr>
        <w:t>لأع</w:t>
      </w:r>
      <w:r>
        <w:rPr>
          <w:u w:val="single"/>
          <w:rtl/>
        </w:rPr>
        <w:t>و</w:t>
      </w:r>
      <w:r>
        <w:rPr>
          <w:rFonts w:hint="cs"/>
          <w:u w:val="single"/>
          <w:rtl/>
        </w:rPr>
        <w:t>ام</w:t>
      </w:r>
      <w:r>
        <w:rPr>
          <w:u w:val="single"/>
          <w:rtl/>
        </w:rPr>
        <w:t xml:space="preserve"> 2003 </w:t>
      </w:r>
      <w:r>
        <w:rPr>
          <w:rFonts w:hint="cs"/>
          <w:u w:val="single"/>
          <w:rtl/>
        </w:rPr>
        <w:t xml:space="preserve">- </w:t>
      </w:r>
      <w:r>
        <w:rPr>
          <w:u w:val="single"/>
          <w:rtl/>
        </w:rPr>
        <w:t>2007</w:t>
      </w:r>
      <w:r>
        <w:rPr>
          <w:rtl/>
        </w:rPr>
        <w:t>:</w:t>
      </w:r>
    </w:p>
    <w:p w:rsidR="00000000" w:rsidRDefault="00000000">
      <w:pPr>
        <w:spacing w:before="0" w:line="380" w:lineRule="exact"/>
        <w:jc w:val="both"/>
        <w:rPr>
          <w:rFonts w:hint="cs"/>
        </w:rPr>
      </w:pPr>
      <w:r>
        <w:rPr>
          <w:rFonts w:hint="cs"/>
          <w:rtl/>
        </w:rPr>
        <w:t>29-</w:t>
      </w:r>
      <w:r>
        <w:rPr>
          <w:rFonts w:hint="cs"/>
          <w:rtl/>
        </w:rPr>
        <w:tab/>
        <w:t>قامت</w:t>
      </w:r>
      <w:r>
        <w:rPr>
          <w:rtl/>
        </w:rPr>
        <w:t xml:space="preserve"> الجهات الرسمية الحكومية با</w:t>
      </w:r>
      <w:r>
        <w:rPr>
          <w:rFonts w:hint="cs"/>
          <w:rtl/>
        </w:rPr>
        <w:t>ل</w:t>
      </w:r>
      <w:r>
        <w:rPr>
          <w:rtl/>
        </w:rPr>
        <w:t>تعاو</w:t>
      </w:r>
      <w:r>
        <w:rPr>
          <w:rFonts w:hint="cs"/>
          <w:rtl/>
        </w:rPr>
        <w:t xml:space="preserve">ن مع </w:t>
      </w:r>
      <w:r>
        <w:rPr>
          <w:rtl/>
        </w:rPr>
        <w:t>ال</w:t>
      </w:r>
      <w:r>
        <w:rPr>
          <w:rFonts w:hint="cs"/>
          <w:rtl/>
        </w:rPr>
        <w:t>منظما</w:t>
      </w:r>
      <w:r>
        <w:rPr>
          <w:rtl/>
        </w:rPr>
        <w:t>ت</w:t>
      </w:r>
      <w:r>
        <w:rPr>
          <w:rFonts w:hint="cs"/>
          <w:rtl/>
        </w:rPr>
        <w:t xml:space="preserve"> </w:t>
      </w:r>
      <w:r>
        <w:rPr>
          <w:rtl/>
        </w:rPr>
        <w:t>غ</w:t>
      </w:r>
      <w:r>
        <w:rPr>
          <w:rFonts w:hint="cs"/>
          <w:rtl/>
        </w:rPr>
        <w:t>ير ال</w:t>
      </w:r>
      <w:r>
        <w:rPr>
          <w:rtl/>
        </w:rPr>
        <w:t>حك</w:t>
      </w:r>
      <w:r>
        <w:rPr>
          <w:rFonts w:hint="cs"/>
          <w:rtl/>
        </w:rPr>
        <w:t>و</w:t>
      </w:r>
      <w:r>
        <w:rPr>
          <w:rtl/>
        </w:rPr>
        <w:t>مية ا</w:t>
      </w:r>
      <w:r>
        <w:rPr>
          <w:rFonts w:hint="cs"/>
          <w:rtl/>
        </w:rPr>
        <w:t>لم</w:t>
      </w:r>
      <w:r>
        <w:rPr>
          <w:rtl/>
        </w:rPr>
        <w:t>ع</w:t>
      </w:r>
      <w:r>
        <w:rPr>
          <w:rFonts w:hint="cs"/>
          <w:rtl/>
        </w:rPr>
        <w:t>نية ب</w:t>
      </w:r>
      <w:r>
        <w:rPr>
          <w:rtl/>
        </w:rPr>
        <w:t>ح</w:t>
      </w:r>
      <w:r>
        <w:rPr>
          <w:rFonts w:hint="cs"/>
          <w:rtl/>
        </w:rPr>
        <w:t>ق</w:t>
      </w:r>
      <w:r>
        <w:rPr>
          <w:rtl/>
        </w:rPr>
        <w:t>وق الطف</w:t>
      </w:r>
      <w:r>
        <w:rPr>
          <w:rFonts w:hint="cs"/>
          <w:rtl/>
        </w:rPr>
        <w:t xml:space="preserve">ل بإعداد استراتيجية وطنية </w:t>
      </w:r>
      <w:r>
        <w:rPr>
          <w:rtl/>
        </w:rPr>
        <w:t>و</w:t>
      </w:r>
      <w:r>
        <w:rPr>
          <w:rFonts w:hint="cs"/>
          <w:rtl/>
        </w:rPr>
        <w:t>خطة ع</w:t>
      </w:r>
      <w:r>
        <w:rPr>
          <w:rtl/>
        </w:rPr>
        <w:t>م</w:t>
      </w:r>
      <w:r>
        <w:rPr>
          <w:rFonts w:hint="cs"/>
          <w:rtl/>
        </w:rPr>
        <w:t>ل</w:t>
      </w:r>
      <w:r>
        <w:rPr>
          <w:rtl/>
        </w:rPr>
        <w:t xml:space="preserve"> </w:t>
      </w:r>
      <w:r>
        <w:rPr>
          <w:rFonts w:hint="cs"/>
          <w:rtl/>
        </w:rPr>
        <w:t>وطنية</w:t>
      </w:r>
      <w:r>
        <w:rPr>
          <w:rtl/>
        </w:rPr>
        <w:t xml:space="preserve"> ل</w:t>
      </w:r>
      <w:r>
        <w:rPr>
          <w:rFonts w:hint="cs"/>
          <w:rtl/>
        </w:rPr>
        <w:t>تنمية الط</w:t>
      </w:r>
      <w:r>
        <w:rPr>
          <w:rtl/>
        </w:rPr>
        <w:t>فولة</w:t>
      </w:r>
      <w:r>
        <w:rPr>
          <w:rFonts w:hint="cs"/>
          <w:rtl/>
        </w:rPr>
        <w:t xml:space="preserve"> ال</w:t>
      </w:r>
      <w:r>
        <w:rPr>
          <w:rtl/>
        </w:rPr>
        <w:t>مبكر</w:t>
      </w:r>
      <w:r>
        <w:rPr>
          <w:rFonts w:hint="cs"/>
          <w:rtl/>
        </w:rPr>
        <w:t>ة للأعوام 2003-</w:t>
      </w:r>
      <w:r>
        <w:rPr>
          <w:rtl/>
        </w:rPr>
        <w:t>2007، تحت مظلة المجلس الوطني لشؤون</w:t>
      </w:r>
      <w:r>
        <w:rPr>
          <w:rFonts w:hint="cs"/>
          <w:rtl/>
        </w:rPr>
        <w:t xml:space="preserve"> ا</w:t>
      </w:r>
      <w:r>
        <w:rPr>
          <w:rtl/>
        </w:rPr>
        <w:t>ل</w:t>
      </w:r>
      <w:r>
        <w:rPr>
          <w:rFonts w:hint="cs"/>
          <w:rtl/>
        </w:rPr>
        <w:t>أسر</w:t>
      </w:r>
      <w:r>
        <w:rPr>
          <w:rtl/>
        </w:rPr>
        <w:t>ة</w:t>
      </w:r>
      <w:r>
        <w:rPr>
          <w:rFonts w:hint="cs"/>
          <w:rtl/>
        </w:rPr>
        <w:t>، وب</w:t>
      </w:r>
      <w:r>
        <w:rPr>
          <w:rtl/>
        </w:rPr>
        <w:t xml:space="preserve">دعم </w:t>
      </w:r>
      <w:r>
        <w:rPr>
          <w:rFonts w:hint="cs"/>
          <w:rtl/>
        </w:rPr>
        <w:t>م</w:t>
      </w:r>
      <w:r>
        <w:rPr>
          <w:rtl/>
        </w:rPr>
        <w:t>ن م</w:t>
      </w:r>
      <w:r>
        <w:rPr>
          <w:rFonts w:hint="cs"/>
          <w:rtl/>
        </w:rPr>
        <w:t>نظمة</w:t>
      </w:r>
      <w:r>
        <w:rPr>
          <w:rtl/>
        </w:rPr>
        <w:t xml:space="preserve"> </w:t>
      </w:r>
      <w:r>
        <w:rPr>
          <w:rFonts w:hint="cs"/>
          <w:rtl/>
        </w:rPr>
        <w:t>اليونيسي</w:t>
      </w:r>
      <w:r>
        <w:rPr>
          <w:rFonts w:hint="eastAsia"/>
          <w:rtl/>
        </w:rPr>
        <w:t>ف</w:t>
      </w:r>
      <w:r>
        <w:rPr>
          <w:rFonts w:hint="cs"/>
          <w:rtl/>
        </w:rPr>
        <w:t>،</w:t>
      </w:r>
      <w:r>
        <w:rPr>
          <w:rtl/>
        </w:rPr>
        <w:t xml:space="preserve"> </w:t>
      </w:r>
      <w:r>
        <w:rPr>
          <w:rFonts w:hint="cs"/>
          <w:rtl/>
        </w:rPr>
        <w:t>و</w:t>
      </w:r>
      <w:r>
        <w:rPr>
          <w:rtl/>
        </w:rPr>
        <w:t>قد</w:t>
      </w:r>
      <w:r>
        <w:rPr>
          <w:rFonts w:hint="cs"/>
          <w:rtl/>
        </w:rPr>
        <w:t xml:space="preserve"> تن</w:t>
      </w:r>
      <w:r>
        <w:rPr>
          <w:rtl/>
        </w:rPr>
        <w:t>ا</w:t>
      </w:r>
      <w:r>
        <w:rPr>
          <w:rFonts w:hint="cs"/>
          <w:rtl/>
        </w:rPr>
        <w:t>ول</w:t>
      </w:r>
      <w:r>
        <w:rPr>
          <w:rtl/>
        </w:rPr>
        <w:t xml:space="preserve">ت هذه </w:t>
      </w:r>
      <w:r>
        <w:rPr>
          <w:rFonts w:hint="cs"/>
          <w:rtl/>
        </w:rPr>
        <w:t>الاستراتيجية</w:t>
      </w:r>
      <w:r>
        <w:rPr>
          <w:rtl/>
        </w:rPr>
        <w:t xml:space="preserve"> 14 </w:t>
      </w:r>
      <w:r>
        <w:rPr>
          <w:rFonts w:hint="cs"/>
          <w:rtl/>
        </w:rPr>
        <w:t>م</w:t>
      </w:r>
      <w:r>
        <w:rPr>
          <w:rtl/>
        </w:rPr>
        <w:t>ح</w:t>
      </w:r>
      <w:r>
        <w:rPr>
          <w:rFonts w:hint="cs"/>
          <w:rtl/>
        </w:rPr>
        <w:t>ور</w:t>
      </w:r>
      <w:r>
        <w:rPr>
          <w:rtl/>
        </w:rPr>
        <w:t>ا</w:t>
      </w:r>
      <w:r>
        <w:rPr>
          <w:rFonts w:hint="cs"/>
          <w:rtl/>
        </w:rPr>
        <w:t xml:space="preserve">ً </w:t>
      </w:r>
      <w:r>
        <w:rPr>
          <w:rtl/>
        </w:rPr>
        <w:t>ر</w:t>
      </w:r>
      <w:r>
        <w:rPr>
          <w:rFonts w:hint="cs"/>
          <w:rtl/>
        </w:rPr>
        <w:t>ئيسيا</w:t>
      </w:r>
      <w:r>
        <w:rPr>
          <w:rtl/>
        </w:rPr>
        <w:t>ً</w:t>
      </w:r>
      <w:r>
        <w:rPr>
          <w:rFonts w:hint="cs"/>
          <w:rtl/>
        </w:rPr>
        <w:t xml:space="preserve"> </w:t>
      </w:r>
      <w:r>
        <w:rPr>
          <w:rtl/>
        </w:rPr>
        <w:t>ت</w:t>
      </w:r>
      <w:r>
        <w:rPr>
          <w:rFonts w:hint="cs"/>
          <w:rtl/>
        </w:rPr>
        <w:t>غ</w:t>
      </w:r>
      <w:r>
        <w:rPr>
          <w:rtl/>
        </w:rPr>
        <w:t>ط</w:t>
      </w:r>
      <w:r>
        <w:rPr>
          <w:rFonts w:hint="cs"/>
          <w:rtl/>
        </w:rPr>
        <w:t>ي</w:t>
      </w:r>
      <w:r>
        <w:rPr>
          <w:rtl/>
        </w:rPr>
        <w:t xml:space="preserve"> </w:t>
      </w:r>
      <w:r>
        <w:rPr>
          <w:rFonts w:hint="cs"/>
          <w:rtl/>
        </w:rPr>
        <w:t xml:space="preserve">الأبعاد المختلفة لمرحلة </w:t>
      </w:r>
      <w:r>
        <w:rPr>
          <w:rtl/>
        </w:rPr>
        <w:t>الطفو</w:t>
      </w:r>
      <w:r>
        <w:rPr>
          <w:rFonts w:hint="cs"/>
          <w:rtl/>
        </w:rPr>
        <w:t>لة،</w:t>
      </w:r>
      <w:r>
        <w:rPr>
          <w:rtl/>
        </w:rPr>
        <w:t xml:space="preserve"> و</w:t>
      </w:r>
      <w:r>
        <w:rPr>
          <w:rFonts w:hint="cs"/>
          <w:rtl/>
        </w:rPr>
        <w:t xml:space="preserve">سيتم </w:t>
      </w:r>
      <w:r>
        <w:rPr>
          <w:rtl/>
        </w:rPr>
        <w:t>اس</w:t>
      </w:r>
      <w:r>
        <w:rPr>
          <w:rFonts w:hint="cs"/>
          <w:rtl/>
        </w:rPr>
        <w:t>تعرا</w:t>
      </w:r>
      <w:r>
        <w:rPr>
          <w:rtl/>
        </w:rPr>
        <w:t>ض</w:t>
      </w:r>
      <w:r>
        <w:rPr>
          <w:rFonts w:hint="cs"/>
          <w:rtl/>
        </w:rPr>
        <w:t xml:space="preserve"> </w:t>
      </w:r>
      <w:r>
        <w:rPr>
          <w:rtl/>
        </w:rPr>
        <w:t>ه</w:t>
      </w:r>
      <w:r>
        <w:rPr>
          <w:rFonts w:hint="cs"/>
          <w:rtl/>
        </w:rPr>
        <w:t>ذ</w:t>
      </w:r>
      <w:r>
        <w:rPr>
          <w:rtl/>
        </w:rPr>
        <w:t xml:space="preserve">ه </w:t>
      </w:r>
      <w:r>
        <w:rPr>
          <w:rFonts w:hint="cs"/>
          <w:rtl/>
        </w:rPr>
        <w:t>الاستراتيجية</w:t>
      </w:r>
      <w:r>
        <w:rPr>
          <w:rtl/>
        </w:rPr>
        <w:t xml:space="preserve"> </w:t>
      </w:r>
      <w:r>
        <w:rPr>
          <w:rFonts w:hint="cs"/>
          <w:rtl/>
        </w:rPr>
        <w:t>بشيء من الت</w:t>
      </w:r>
      <w:r>
        <w:rPr>
          <w:rtl/>
        </w:rPr>
        <w:t>ف</w:t>
      </w:r>
      <w:r>
        <w:rPr>
          <w:rFonts w:hint="cs"/>
          <w:rtl/>
        </w:rPr>
        <w:t>ص</w:t>
      </w:r>
      <w:r>
        <w:rPr>
          <w:rtl/>
        </w:rPr>
        <w:t>ي</w:t>
      </w:r>
      <w:r>
        <w:rPr>
          <w:rFonts w:hint="cs"/>
          <w:rtl/>
        </w:rPr>
        <w:t>ل</w:t>
      </w:r>
      <w:r>
        <w:rPr>
          <w:rtl/>
        </w:rPr>
        <w:t xml:space="preserve"> </w:t>
      </w:r>
      <w:r>
        <w:rPr>
          <w:rFonts w:hint="cs"/>
          <w:rtl/>
        </w:rPr>
        <w:t>في الف</w:t>
      </w:r>
      <w:r>
        <w:rPr>
          <w:rtl/>
        </w:rPr>
        <w:t>صل</w:t>
      </w:r>
      <w:r>
        <w:rPr>
          <w:rFonts w:hint="cs"/>
          <w:rtl/>
        </w:rPr>
        <w:t xml:space="preserve"> زاي من هذا التقرير حول "</w:t>
      </w:r>
      <w:r>
        <w:rPr>
          <w:rtl/>
        </w:rPr>
        <w:t>التعليم</w:t>
      </w:r>
      <w:r>
        <w:rPr>
          <w:rFonts w:hint="cs"/>
          <w:rtl/>
        </w:rPr>
        <w:t xml:space="preserve"> وأوقات الفراغ"، عند التط</w:t>
      </w:r>
      <w:r>
        <w:rPr>
          <w:rtl/>
        </w:rPr>
        <w:t>رق إل</w:t>
      </w:r>
      <w:r>
        <w:rPr>
          <w:rFonts w:hint="cs"/>
          <w:rtl/>
        </w:rPr>
        <w:t xml:space="preserve">ى </w:t>
      </w:r>
      <w:r>
        <w:rPr>
          <w:rtl/>
        </w:rPr>
        <w:t>ر</w:t>
      </w:r>
      <w:r>
        <w:rPr>
          <w:rFonts w:hint="cs"/>
          <w:rtl/>
        </w:rPr>
        <w:t>ع</w:t>
      </w:r>
      <w:r>
        <w:rPr>
          <w:rtl/>
        </w:rPr>
        <w:t xml:space="preserve">اية </w:t>
      </w:r>
      <w:r>
        <w:rPr>
          <w:rFonts w:hint="cs"/>
          <w:rtl/>
        </w:rPr>
        <w:t>ا</w:t>
      </w:r>
      <w:r>
        <w:rPr>
          <w:rtl/>
        </w:rPr>
        <w:t>لطف</w:t>
      </w:r>
      <w:r>
        <w:rPr>
          <w:rFonts w:hint="cs"/>
          <w:rtl/>
        </w:rPr>
        <w:t xml:space="preserve">ولة </w:t>
      </w:r>
      <w:r>
        <w:rPr>
          <w:rtl/>
        </w:rPr>
        <w:t>ا</w:t>
      </w:r>
      <w:r>
        <w:rPr>
          <w:rFonts w:hint="cs"/>
          <w:rtl/>
        </w:rPr>
        <w:t>ل</w:t>
      </w:r>
      <w:r>
        <w:rPr>
          <w:rtl/>
        </w:rPr>
        <w:t>مبك</w:t>
      </w:r>
      <w:r>
        <w:rPr>
          <w:rFonts w:hint="cs"/>
          <w:rtl/>
        </w:rPr>
        <w:t>ر</w:t>
      </w:r>
      <w:r>
        <w:rPr>
          <w:rtl/>
        </w:rPr>
        <w:t>ة</w:t>
      </w:r>
      <w:r>
        <w:rPr>
          <w:rFonts w:hint="cs"/>
          <w:rtl/>
        </w:rPr>
        <w:t>.</w:t>
      </w:r>
    </w:p>
    <w:p w:rsidR="00000000" w:rsidRDefault="00000000">
      <w:pPr>
        <w:spacing w:before="0" w:line="380" w:lineRule="exact"/>
        <w:ind w:left="1440" w:hanging="720"/>
        <w:jc w:val="both"/>
        <w:rPr>
          <w:rFonts w:hint="cs"/>
          <w:rtl/>
          <w:lang w:bidi="ar-JO"/>
        </w:rPr>
      </w:pPr>
      <w:r>
        <w:rPr>
          <w:rFonts w:hint="cs"/>
          <w:rtl/>
        </w:rPr>
        <w:t>(ج)</w:t>
      </w:r>
      <w:r>
        <w:rPr>
          <w:rFonts w:hint="cs"/>
          <w:rtl/>
        </w:rPr>
        <w:tab/>
      </w:r>
      <w:r>
        <w:rPr>
          <w:rFonts w:hint="cs"/>
          <w:u w:val="single"/>
          <w:rtl/>
        </w:rPr>
        <w:t>الاستراتيجية ال</w:t>
      </w:r>
      <w:r>
        <w:rPr>
          <w:u w:val="single"/>
          <w:rtl/>
        </w:rPr>
        <w:t>وطني</w:t>
      </w:r>
      <w:r>
        <w:rPr>
          <w:rFonts w:hint="cs"/>
          <w:u w:val="single"/>
          <w:rtl/>
        </w:rPr>
        <w:t>ة للقضاء ع</w:t>
      </w:r>
      <w:r>
        <w:rPr>
          <w:u w:val="single"/>
          <w:rtl/>
        </w:rPr>
        <w:t>لى أ</w:t>
      </w:r>
      <w:r>
        <w:rPr>
          <w:rFonts w:hint="cs"/>
          <w:u w:val="single"/>
          <w:rtl/>
        </w:rPr>
        <w:t>س</w:t>
      </w:r>
      <w:r>
        <w:rPr>
          <w:u w:val="single"/>
          <w:rtl/>
        </w:rPr>
        <w:t>وأ</w:t>
      </w:r>
      <w:r>
        <w:rPr>
          <w:rFonts w:hint="cs"/>
          <w:u w:val="single"/>
          <w:rtl/>
        </w:rPr>
        <w:t xml:space="preserve"> أ</w:t>
      </w:r>
      <w:r>
        <w:rPr>
          <w:u w:val="single"/>
          <w:rtl/>
        </w:rPr>
        <w:t>شك</w:t>
      </w:r>
      <w:r>
        <w:rPr>
          <w:rFonts w:hint="cs"/>
          <w:u w:val="single"/>
          <w:rtl/>
        </w:rPr>
        <w:t>ا</w:t>
      </w:r>
      <w:r>
        <w:rPr>
          <w:u w:val="single"/>
          <w:rtl/>
        </w:rPr>
        <w:t xml:space="preserve">ل </w:t>
      </w:r>
      <w:r>
        <w:rPr>
          <w:rFonts w:hint="cs"/>
          <w:u w:val="single"/>
          <w:rtl/>
        </w:rPr>
        <w:t>ع</w:t>
      </w:r>
      <w:r>
        <w:rPr>
          <w:u w:val="single"/>
          <w:rtl/>
        </w:rPr>
        <w:t>مل</w:t>
      </w:r>
      <w:r>
        <w:rPr>
          <w:rFonts w:hint="cs"/>
          <w:u w:val="single"/>
          <w:rtl/>
        </w:rPr>
        <w:t xml:space="preserve"> الأطفا</w:t>
      </w:r>
      <w:r>
        <w:rPr>
          <w:u w:val="single"/>
          <w:rtl/>
        </w:rPr>
        <w:t xml:space="preserve">ل </w:t>
      </w:r>
      <w:r>
        <w:rPr>
          <w:rFonts w:hint="cs"/>
          <w:u w:val="single"/>
          <w:rtl/>
        </w:rPr>
        <w:t>التي أص</w:t>
      </w:r>
      <w:r>
        <w:rPr>
          <w:u w:val="single"/>
          <w:rtl/>
        </w:rPr>
        <w:t>د</w:t>
      </w:r>
      <w:r>
        <w:rPr>
          <w:rFonts w:hint="cs"/>
          <w:u w:val="single"/>
          <w:rtl/>
        </w:rPr>
        <w:t>ر</w:t>
      </w:r>
      <w:r>
        <w:rPr>
          <w:u w:val="single"/>
          <w:rtl/>
        </w:rPr>
        <w:t>ت</w:t>
      </w:r>
      <w:r>
        <w:rPr>
          <w:rFonts w:hint="cs"/>
          <w:u w:val="single"/>
          <w:rtl/>
        </w:rPr>
        <w:t>ها و</w:t>
      </w:r>
      <w:r>
        <w:rPr>
          <w:u w:val="single"/>
          <w:rtl/>
        </w:rPr>
        <w:t>ز</w:t>
      </w:r>
      <w:r>
        <w:rPr>
          <w:rFonts w:hint="cs"/>
          <w:u w:val="single"/>
          <w:rtl/>
        </w:rPr>
        <w:t>ا</w:t>
      </w:r>
      <w:r>
        <w:rPr>
          <w:u w:val="single"/>
          <w:rtl/>
        </w:rPr>
        <w:t>ر</w:t>
      </w:r>
      <w:r>
        <w:rPr>
          <w:rFonts w:hint="cs"/>
          <w:u w:val="single"/>
          <w:rtl/>
        </w:rPr>
        <w:t>ة</w:t>
      </w:r>
      <w:r>
        <w:rPr>
          <w:u w:val="single"/>
          <w:rtl/>
        </w:rPr>
        <w:t xml:space="preserve"> ا</w:t>
      </w:r>
      <w:r>
        <w:rPr>
          <w:rFonts w:hint="cs"/>
          <w:u w:val="single"/>
          <w:rtl/>
        </w:rPr>
        <w:t>لعم</w:t>
      </w:r>
      <w:r>
        <w:rPr>
          <w:u w:val="single"/>
          <w:rtl/>
        </w:rPr>
        <w:t>ل</w:t>
      </w:r>
      <w:r>
        <w:rPr>
          <w:rFonts w:hint="cs"/>
          <w:u w:val="single"/>
          <w:rtl/>
        </w:rPr>
        <w:t xml:space="preserve"> خلال شهر </w:t>
      </w:r>
      <w:r>
        <w:rPr>
          <w:u w:val="single"/>
          <w:rtl/>
        </w:rPr>
        <w:t>ش</w:t>
      </w:r>
      <w:r>
        <w:rPr>
          <w:rFonts w:hint="cs"/>
          <w:u w:val="single"/>
          <w:rtl/>
        </w:rPr>
        <w:t>با</w:t>
      </w:r>
      <w:r>
        <w:rPr>
          <w:u w:val="single"/>
          <w:rtl/>
        </w:rPr>
        <w:t>ط</w:t>
      </w:r>
      <w:r>
        <w:rPr>
          <w:rFonts w:hint="cs"/>
          <w:u w:val="single"/>
          <w:rtl/>
        </w:rPr>
        <w:t xml:space="preserve">/فبراير </w:t>
      </w:r>
      <w:r>
        <w:rPr>
          <w:u w:val="single"/>
          <w:rtl/>
        </w:rPr>
        <w:t>2003</w:t>
      </w:r>
      <w:r>
        <w:rPr>
          <w:rtl/>
        </w:rPr>
        <w:t>:</w:t>
      </w:r>
    </w:p>
    <w:p w:rsidR="00000000" w:rsidRDefault="00000000">
      <w:pPr>
        <w:spacing w:before="0" w:line="380" w:lineRule="exact"/>
        <w:jc w:val="both"/>
        <w:rPr>
          <w:rFonts w:hint="cs"/>
          <w:rtl/>
        </w:rPr>
      </w:pPr>
      <w:r>
        <w:rPr>
          <w:rFonts w:hint="cs"/>
          <w:rtl/>
        </w:rPr>
        <w:t>30-</w:t>
      </w:r>
      <w:r>
        <w:rPr>
          <w:rFonts w:hint="cs"/>
          <w:rtl/>
        </w:rPr>
        <w:tab/>
      </w:r>
      <w:r>
        <w:rPr>
          <w:rtl/>
        </w:rPr>
        <w:t>تـ</w:t>
      </w:r>
      <w:r>
        <w:rPr>
          <w:rFonts w:hint="cs"/>
          <w:rtl/>
        </w:rPr>
        <w:t>رتك</w:t>
      </w:r>
      <w:r>
        <w:rPr>
          <w:rtl/>
        </w:rPr>
        <w:t>ز</w:t>
      </w:r>
      <w:r>
        <w:rPr>
          <w:rFonts w:hint="cs"/>
          <w:rtl/>
        </w:rPr>
        <w:t xml:space="preserve"> </w:t>
      </w:r>
      <w:r>
        <w:rPr>
          <w:rtl/>
        </w:rPr>
        <w:t>ه</w:t>
      </w:r>
      <w:r>
        <w:rPr>
          <w:rFonts w:hint="cs"/>
          <w:rtl/>
        </w:rPr>
        <w:t>ـ</w:t>
      </w:r>
      <w:r>
        <w:rPr>
          <w:rtl/>
        </w:rPr>
        <w:t xml:space="preserve">ذه </w:t>
      </w:r>
      <w:r>
        <w:rPr>
          <w:rFonts w:hint="cs"/>
          <w:rtl/>
        </w:rPr>
        <w:t>الاستراتيجية على</w:t>
      </w:r>
      <w:r>
        <w:rPr>
          <w:rtl/>
        </w:rPr>
        <w:t xml:space="preserve"> </w:t>
      </w:r>
      <w:r>
        <w:rPr>
          <w:rFonts w:hint="cs"/>
          <w:rtl/>
        </w:rPr>
        <w:t>ا</w:t>
      </w:r>
      <w:r>
        <w:rPr>
          <w:rtl/>
        </w:rPr>
        <w:t>ل</w:t>
      </w:r>
      <w:r>
        <w:rPr>
          <w:rFonts w:hint="cs"/>
          <w:rtl/>
        </w:rPr>
        <w:t>م</w:t>
      </w:r>
      <w:r>
        <w:rPr>
          <w:rtl/>
        </w:rPr>
        <w:t>باد</w:t>
      </w:r>
      <w:r>
        <w:rPr>
          <w:rFonts w:hint="cs"/>
          <w:rtl/>
        </w:rPr>
        <w:t>ئ</w:t>
      </w:r>
      <w:r>
        <w:rPr>
          <w:rtl/>
        </w:rPr>
        <w:t xml:space="preserve"> </w:t>
      </w:r>
      <w:r>
        <w:rPr>
          <w:rFonts w:hint="cs"/>
          <w:rtl/>
        </w:rPr>
        <w:t>ا</w:t>
      </w:r>
      <w:r>
        <w:rPr>
          <w:rtl/>
        </w:rPr>
        <w:t>لت</w:t>
      </w:r>
      <w:r>
        <w:rPr>
          <w:rFonts w:hint="cs"/>
          <w:rtl/>
        </w:rPr>
        <w:t>ي</w:t>
      </w:r>
      <w:r>
        <w:rPr>
          <w:rtl/>
        </w:rPr>
        <w:t xml:space="preserve"> وض</w:t>
      </w:r>
      <w:r>
        <w:rPr>
          <w:rFonts w:hint="cs"/>
          <w:rtl/>
        </w:rPr>
        <w:t xml:space="preserve">عتها اتفاقية </w:t>
      </w:r>
      <w:r>
        <w:rPr>
          <w:rtl/>
        </w:rPr>
        <w:t>منظمة</w:t>
      </w:r>
      <w:r>
        <w:rPr>
          <w:rFonts w:hint="cs"/>
          <w:rtl/>
        </w:rPr>
        <w:t xml:space="preserve"> العم</w:t>
      </w:r>
      <w:r>
        <w:rPr>
          <w:rtl/>
        </w:rPr>
        <w:t xml:space="preserve">ل </w:t>
      </w:r>
      <w:r>
        <w:rPr>
          <w:rFonts w:hint="cs"/>
          <w:rtl/>
        </w:rPr>
        <w:t>الدولي</w:t>
      </w:r>
      <w:r>
        <w:rPr>
          <w:rtl/>
        </w:rPr>
        <w:t xml:space="preserve">ة </w:t>
      </w:r>
      <w:r>
        <w:rPr>
          <w:rFonts w:hint="cs"/>
          <w:rtl/>
        </w:rPr>
        <w:t>رقم 182 ل</w:t>
      </w:r>
      <w:r>
        <w:rPr>
          <w:rtl/>
        </w:rPr>
        <w:t>س</w:t>
      </w:r>
      <w:r>
        <w:rPr>
          <w:rFonts w:hint="cs"/>
          <w:rtl/>
        </w:rPr>
        <w:t>ن</w:t>
      </w:r>
      <w:r>
        <w:rPr>
          <w:rtl/>
        </w:rPr>
        <w:t>ة</w:t>
      </w:r>
      <w:r>
        <w:rPr>
          <w:rFonts w:hint="cs"/>
          <w:rtl/>
        </w:rPr>
        <w:t xml:space="preserve"> 1999 </w:t>
      </w:r>
      <w:r>
        <w:rPr>
          <w:rtl/>
        </w:rPr>
        <w:t>بش</w:t>
      </w:r>
      <w:r>
        <w:rPr>
          <w:rFonts w:hint="cs"/>
          <w:rtl/>
        </w:rPr>
        <w:t>أ</w:t>
      </w:r>
      <w:r>
        <w:rPr>
          <w:rtl/>
        </w:rPr>
        <w:t>ن</w:t>
      </w:r>
      <w:r>
        <w:rPr>
          <w:rFonts w:hint="cs"/>
          <w:rtl/>
        </w:rPr>
        <w:t xml:space="preserve"> </w:t>
      </w:r>
      <w:r>
        <w:rPr>
          <w:rtl/>
        </w:rPr>
        <w:t>ح</w:t>
      </w:r>
      <w:r>
        <w:rPr>
          <w:rFonts w:hint="cs"/>
          <w:rtl/>
        </w:rPr>
        <w:t>ظ</w:t>
      </w:r>
      <w:r>
        <w:rPr>
          <w:rtl/>
        </w:rPr>
        <w:t xml:space="preserve">ر </w:t>
      </w:r>
      <w:r>
        <w:rPr>
          <w:rFonts w:hint="cs"/>
          <w:rtl/>
        </w:rPr>
        <w:t>أسوأ أ</w:t>
      </w:r>
      <w:r>
        <w:rPr>
          <w:rtl/>
        </w:rPr>
        <w:t>ش</w:t>
      </w:r>
      <w:r>
        <w:rPr>
          <w:rFonts w:hint="cs"/>
          <w:rtl/>
        </w:rPr>
        <w:t>كا</w:t>
      </w:r>
      <w:r>
        <w:rPr>
          <w:rtl/>
        </w:rPr>
        <w:t>ل ع</w:t>
      </w:r>
      <w:r>
        <w:rPr>
          <w:rFonts w:hint="cs"/>
          <w:rtl/>
        </w:rPr>
        <w:t>م</w:t>
      </w:r>
      <w:r>
        <w:rPr>
          <w:rtl/>
        </w:rPr>
        <w:t>ل ال</w:t>
      </w:r>
      <w:r>
        <w:rPr>
          <w:rFonts w:hint="cs"/>
          <w:rtl/>
        </w:rPr>
        <w:t>أ</w:t>
      </w:r>
      <w:r>
        <w:rPr>
          <w:rtl/>
        </w:rPr>
        <w:t>ط</w:t>
      </w:r>
      <w:r>
        <w:rPr>
          <w:rFonts w:hint="cs"/>
          <w:rtl/>
        </w:rPr>
        <w:t>فال</w:t>
      </w:r>
      <w:r>
        <w:rPr>
          <w:rtl/>
        </w:rPr>
        <w:t xml:space="preserve"> </w:t>
      </w:r>
      <w:r>
        <w:rPr>
          <w:rFonts w:hint="cs"/>
          <w:rtl/>
        </w:rPr>
        <w:t>والإجراءات الف</w:t>
      </w:r>
      <w:r>
        <w:rPr>
          <w:rtl/>
        </w:rPr>
        <w:t>ورية</w:t>
      </w:r>
      <w:r>
        <w:rPr>
          <w:rFonts w:hint="cs"/>
          <w:rtl/>
        </w:rPr>
        <w:t xml:space="preserve"> للق</w:t>
      </w:r>
      <w:r>
        <w:rPr>
          <w:rtl/>
        </w:rPr>
        <w:t>ضاء ع</w:t>
      </w:r>
      <w:r>
        <w:rPr>
          <w:rFonts w:hint="cs"/>
          <w:rtl/>
        </w:rPr>
        <w:t>ل</w:t>
      </w:r>
      <w:r>
        <w:rPr>
          <w:rtl/>
        </w:rPr>
        <w:t>ي</w:t>
      </w:r>
      <w:r>
        <w:rPr>
          <w:rFonts w:hint="cs"/>
          <w:rtl/>
        </w:rPr>
        <w:t>ها</w:t>
      </w:r>
      <w:r>
        <w:rPr>
          <w:rtl/>
        </w:rPr>
        <w:t>، (ن</w:t>
      </w:r>
      <w:r>
        <w:rPr>
          <w:rFonts w:hint="cs"/>
          <w:rtl/>
        </w:rPr>
        <w:t>ش</w:t>
      </w:r>
      <w:r>
        <w:rPr>
          <w:rtl/>
        </w:rPr>
        <w:t>ر</w:t>
      </w:r>
      <w:r>
        <w:rPr>
          <w:rFonts w:hint="cs"/>
          <w:rtl/>
        </w:rPr>
        <w:t>ت</w:t>
      </w:r>
      <w:r>
        <w:rPr>
          <w:rtl/>
        </w:rPr>
        <w:t xml:space="preserve"> </w:t>
      </w:r>
      <w:r>
        <w:rPr>
          <w:rFonts w:hint="cs"/>
          <w:rtl/>
        </w:rPr>
        <w:t>ف</w:t>
      </w:r>
      <w:r>
        <w:rPr>
          <w:rtl/>
        </w:rPr>
        <w:t xml:space="preserve">ي </w:t>
      </w:r>
      <w:r>
        <w:rPr>
          <w:rFonts w:hint="cs"/>
          <w:rtl/>
        </w:rPr>
        <w:t>ع</w:t>
      </w:r>
      <w:r>
        <w:rPr>
          <w:rtl/>
        </w:rPr>
        <w:t>د</w:t>
      </w:r>
      <w:r>
        <w:rPr>
          <w:rFonts w:hint="cs"/>
          <w:rtl/>
        </w:rPr>
        <w:t>د</w:t>
      </w:r>
      <w:r>
        <w:rPr>
          <w:rtl/>
        </w:rPr>
        <w:t xml:space="preserve"> </w:t>
      </w:r>
      <w:r>
        <w:rPr>
          <w:rFonts w:hint="cs"/>
          <w:rtl/>
        </w:rPr>
        <w:t>ا</w:t>
      </w:r>
      <w:r>
        <w:rPr>
          <w:rtl/>
        </w:rPr>
        <w:t>ل</w:t>
      </w:r>
      <w:r>
        <w:rPr>
          <w:rFonts w:hint="cs"/>
          <w:rtl/>
        </w:rPr>
        <w:t>جر</w:t>
      </w:r>
      <w:r>
        <w:rPr>
          <w:rtl/>
        </w:rPr>
        <w:t>يد</w:t>
      </w:r>
      <w:r>
        <w:rPr>
          <w:rFonts w:hint="cs"/>
          <w:rtl/>
        </w:rPr>
        <w:t>ة</w:t>
      </w:r>
      <w:r>
        <w:rPr>
          <w:rtl/>
        </w:rPr>
        <w:t xml:space="preserve"> </w:t>
      </w:r>
      <w:r>
        <w:rPr>
          <w:rFonts w:hint="cs"/>
          <w:rtl/>
        </w:rPr>
        <w:t>ا</w:t>
      </w:r>
      <w:r>
        <w:rPr>
          <w:rtl/>
        </w:rPr>
        <w:t>ل</w:t>
      </w:r>
      <w:r>
        <w:rPr>
          <w:rFonts w:hint="cs"/>
          <w:rtl/>
        </w:rPr>
        <w:t>رس</w:t>
      </w:r>
      <w:r>
        <w:rPr>
          <w:rtl/>
        </w:rPr>
        <w:t>م</w:t>
      </w:r>
      <w:r>
        <w:rPr>
          <w:rFonts w:hint="cs"/>
          <w:rtl/>
        </w:rPr>
        <w:t xml:space="preserve">ية رقم 4623 بتاريخ 1 تشرين الأول/أكتوبر 2003 </w:t>
      </w:r>
      <w:r>
        <w:rPr>
          <w:rtl/>
        </w:rPr>
        <w:t>صف</w:t>
      </w:r>
      <w:r>
        <w:rPr>
          <w:rFonts w:hint="cs"/>
          <w:rtl/>
        </w:rPr>
        <w:t>حة</w:t>
      </w:r>
      <w:r>
        <w:rPr>
          <w:rtl/>
        </w:rPr>
        <w:t xml:space="preserve"> 52</w:t>
      </w:r>
      <w:r>
        <w:rPr>
          <w:rFonts w:hint="cs"/>
          <w:rtl/>
        </w:rPr>
        <w:t>)</w:t>
      </w:r>
      <w:r>
        <w:rPr>
          <w:rFonts w:hint="eastAsia"/>
          <w:rtl/>
        </w:rPr>
        <w:t>،</w:t>
      </w:r>
      <w:r>
        <w:rPr>
          <w:rtl/>
        </w:rPr>
        <w:t xml:space="preserve"> و</w:t>
      </w:r>
      <w:r>
        <w:rPr>
          <w:rFonts w:hint="cs"/>
          <w:rtl/>
        </w:rPr>
        <w:t>على اتفاقية</w:t>
      </w:r>
      <w:r>
        <w:rPr>
          <w:rtl/>
        </w:rPr>
        <w:t xml:space="preserve"> </w:t>
      </w:r>
      <w:r>
        <w:rPr>
          <w:rFonts w:hint="cs"/>
          <w:rtl/>
        </w:rPr>
        <w:t>من</w:t>
      </w:r>
      <w:r>
        <w:rPr>
          <w:rtl/>
        </w:rPr>
        <w:t>ظمة الع</w:t>
      </w:r>
      <w:r>
        <w:rPr>
          <w:rFonts w:hint="cs"/>
          <w:rtl/>
        </w:rPr>
        <w:t>م</w:t>
      </w:r>
      <w:r>
        <w:rPr>
          <w:rtl/>
        </w:rPr>
        <w:t>ل</w:t>
      </w:r>
      <w:r>
        <w:rPr>
          <w:rFonts w:hint="cs"/>
          <w:rtl/>
        </w:rPr>
        <w:t xml:space="preserve"> </w:t>
      </w:r>
      <w:r>
        <w:rPr>
          <w:rtl/>
        </w:rPr>
        <w:t>ا</w:t>
      </w:r>
      <w:r>
        <w:rPr>
          <w:rFonts w:hint="cs"/>
          <w:rtl/>
        </w:rPr>
        <w:t>ل</w:t>
      </w:r>
      <w:r>
        <w:rPr>
          <w:rtl/>
        </w:rPr>
        <w:t xml:space="preserve">دولية </w:t>
      </w:r>
      <w:r>
        <w:rPr>
          <w:rFonts w:hint="cs"/>
          <w:rtl/>
        </w:rPr>
        <w:t xml:space="preserve">رقم 138 لسنة 1973 </w:t>
      </w:r>
      <w:r>
        <w:rPr>
          <w:rtl/>
        </w:rPr>
        <w:t>بشأن الح</w:t>
      </w:r>
      <w:r>
        <w:rPr>
          <w:rFonts w:hint="cs"/>
          <w:rtl/>
        </w:rPr>
        <w:t>د الأدنى</w:t>
      </w:r>
      <w:r>
        <w:rPr>
          <w:rtl/>
        </w:rPr>
        <w:t xml:space="preserve"> لسن الا</w:t>
      </w:r>
      <w:r>
        <w:rPr>
          <w:rFonts w:hint="cs"/>
          <w:rtl/>
        </w:rPr>
        <w:t>ستخدام (نشرت في عدد</w:t>
      </w:r>
      <w:r>
        <w:rPr>
          <w:rtl/>
        </w:rPr>
        <w:t xml:space="preserve"> </w:t>
      </w:r>
      <w:r>
        <w:rPr>
          <w:rFonts w:hint="cs"/>
          <w:rtl/>
        </w:rPr>
        <w:t>ال</w:t>
      </w:r>
      <w:r>
        <w:rPr>
          <w:rtl/>
        </w:rPr>
        <w:t>جري</w:t>
      </w:r>
      <w:r>
        <w:rPr>
          <w:rFonts w:hint="cs"/>
          <w:rtl/>
        </w:rPr>
        <w:t xml:space="preserve">دة </w:t>
      </w:r>
      <w:r>
        <w:rPr>
          <w:rtl/>
        </w:rPr>
        <w:t>ال</w:t>
      </w:r>
      <w:r>
        <w:rPr>
          <w:rFonts w:hint="cs"/>
          <w:rtl/>
        </w:rPr>
        <w:t xml:space="preserve">رسمية </w:t>
      </w:r>
      <w:r>
        <w:rPr>
          <w:rtl/>
        </w:rPr>
        <w:t>رق</w:t>
      </w:r>
      <w:r>
        <w:rPr>
          <w:rFonts w:hint="cs"/>
          <w:rtl/>
        </w:rPr>
        <w:t>م 4219 بتاري</w:t>
      </w:r>
      <w:r>
        <w:rPr>
          <w:rtl/>
        </w:rPr>
        <w:t>خ 16</w:t>
      </w:r>
      <w:r>
        <w:rPr>
          <w:rFonts w:hint="cs"/>
          <w:rtl/>
        </w:rPr>
        <w:t xml:space="preserve"> تموز/يوليه 1997)، و</w:t>
      </w:r>
      <w:r>
        <w:rPr>
          <w:rtl/>
        </w:rPr>
        <w:t>أ</w:t>
      </w:r>
      <w:r>
        <w:rPr>
          <w:rFonts w:hint="cs"/>
          <w:rtl/>
        </w:rPr>
        <w:t>ه</w:t>
      </w:r>
      <w:r>
        <w:rPr>
          <w:rtl/>
        </w:rPr>
        <w:t>م</w:t>
      </w:r>
      <w:r>
        <w:rPr>
          <w:rFonts w:hint="cs"/>
          <w:rtl/>
        </w:rPr>
        <w:t xml:space="preserve"> </w:t>
      </w:r>
      <w:r>
        <w:rPr>
          <w:rtl/>
        </w:rPr>
        <w:t>هذه ا</w:t>
      </w:r>
      <w:r>
        <w:rPr>
          <w:rFonts w:hint="cs"/>
          <w:rtl/>
        </w:rPr>
        <w:t>لمباد</w:t>
      </w:r>
      <w:r>
        <w:rPr>
          <w:rtl/>
        </w:rPr>
        <w:t>ئ</w:t>
      </w:r>
      <w:r>
        <w:rPr>
          <w:rFonts w:hint="cs"/>
          <w:rtl/>
        </w:rPr>
        <w:t xml:space="preserve"> </w:t>
      </w:r>
      <w:r>
        <w:rPr>
          <w:rtl/>
        </w:rPr>
        <w:t>ما</w:t>
      </w:r>
      <w:r>
        <w:rPr>
          <w:rFonts w:hint="cs"/>
          <w:rtl/>
        </w:rPr>
        <w:t xml:space="preserve"> </w:t>
      </w:r>
      <w:r>
        <w:rPr>
          <w:rtl/>
        </w:rPr>
        <w:t>ي</w:t>
      </w:r>
      <w:r>
        <w:rPr>
          <w:rFonts w:hint="cs"/>
          <w:rtl/>
        </w:rPr>
        <w:t>لي</w:t>
      </w:r>
      <w:r>
        <w:rPr>
          <w:rtl/>
        </w:rPr>
        <w:t>:</w:t>
      </w:r>
    </w:p>
    <w:p w:rsidR="00000000" w:rsidRDefault="00000000">
      <w:pPr>
        <w:spacing w:before="0" w:line="380" w:lineRule="exact"/>
        <w:ind w:left="1440" w:hanging="720"/>
        <w:jc w:val="both"/>
        <w:rPr>
          <w:rFonts w:hint="cs"/>
          <w:rtl/>
        </w:rPr>
      </w:pPr>
      <w:r>
        <w:rPr>
          <w:rFonts w:hint="cs"/>
          <w:rtl/>
        </w:rPr>
        <w:t>-</w:t>
      </w:r>
      <w:r>
        <w:rPr>
          <w:rFonts w:hint="cs"/>
          <w:rtl/>
        </w:rPr>
        <w:tab/>
        <w:t>الحيلولة</w:t>
      </w:r>
      <w:r>
        <w:rPr>
          <w:rtl/>
        </w:rPr>
        <w:t xml:space="preserve"> دون انخراط الأطفال</w:t>
      </w:r>
      <w:r>
        <w:rPr>
          <w:rFonts w:hint="cs"/>
          <w:rtl/>
        </w:rPr>
        <w:t xml:space="preserve"> </w:t>
      </w:r>
      <w:r>
        <w:rPr>
          <w:rtl/>
        </w:rPr>
        <w:t xml:space="preserve">في </w:t>
      </w:r>
      <w:r>
        <w:rPr>
          <w:rFonts w:hint="cs"/>
          <w:rtl/>
        </w:rPr>
        <w:t>أ</w:t>
      </w:r>
      <w:r>
        <w:rPr>
          <w:rtl/>
        </w:rPr>
        <w:t>سوأ</w:t>
      </w:r>
      <w:r>
        <w:rPr>
          <w:rFonts w:hint="cs"/>
          <w:rtl/>
        </w:rPr>
        <w:t xml:space="preserve"> </w:t>
      </w:r>
      <w:r>
        <w:rPr>
          <w:rtl/>
        </w:rPr>
        <w:t>أش</w:t>
      </w:r>
      <w:r>
        <w:rPr>
          <w:rFonts w:hint="cs"/>
          <w:rtl/>
        </w:rPr>
        <w:t>كا</w:t>
      </w:r>
      <w:r>
        <w:rPr>
          <w:rtl/>
        </w:rPr>
        <w:t xml:space="preserve">ل </w:t>
      </w:r>
      <w:r>
        <w:rPr>
          <w:rFonts w:hint="cs"/>
          <w:rtl/>
        </w:rPr>
        <w:t>ع</w:t>
      </w:r>
      <w:r>
        <w:rPr>
          <w:rtl/>
        </w:rPr>
        <w:t>م</w:t>
      </w:r>
      <w:r>
        <w:rPr>
          <w:rFonts w:hint="cs"/>
          <w:rtl/>
        </w:rPr>
        <w:t>ل</w:t>
      </w:r>
      <w:r>
        <w:rPr>
          <w:rtl/>
        </w:rPr>
        <w:t xml:space="preserve"> </w:t>
      </w:r>
      <w:r>
        <w:rPr>
          <w:rFonts w:hint="cs"/>
          <w:rtl/>
        </w:rPr>
        <w:t>الأطف</w:t>
      </w:r>
      <w:r>
        <w:rPr>
          <w:rtl/>
        </w:rPr>
        <w:t>ا</w:t>
      </w:r>
      <w:r>
        <w:rPr>
          <w:rFonts w:hint="cs"/>
          <w:rtl/>
        </w:rPr>
        <w:t>ل؛</w:t>
      </w:r>
    </w:p>
    <w:p w:rsidR="00000000" w:rsidRDefault="00000000">
      <w:pPr>
        <w:spacing w:before="0" w:line="380" w:lineRule="exact"/>
        <w:ind w:left="1440" w:hanging="720"/>
        <w:jc w:val="both"/>
        <w:rPr>
          <w:rFonts w:hint="cs"/>
          <w:rtl/>
        </w:rPr>
      </w:pPr>
      <w:r>
        <w:rPr>
          <w:rFonts w:hint="cs"/>
          <w:rtl/>
        </w:rPr>
        <w:t>-</w:t>
      </w:r>
      <w:r>
        <w:rPr>
          <w:rFonts w:hint="cs"/>
          <w:rtl/>
        </w:rPr>
        <w:tab/>
      </w:r>
      <w:r>
        <w:rPr>
          <w:rtl/>
        </w:rPr>
        <w:t>ت</w:t>
      </w:r>
      <w:r>
        <w:rPr>
          <w:rFonts w:hint="cs"/>
          <w:rtl/>
        </w:rPr>
        <w:t>وفير ال</w:t>
      </w:r>
      <w:r>
        <w:rPr>
          <w:rtl/>
        </w:rPr>
        <w:t>م</w:t>
      </w:r>
      <w:r>
        <w:rPr>
          <w:rFonts w:hint="cs"/>
          <w:rtl/>
        </w:rPr>
        <w:t>س</w:t>
      </w:r>
      <w:r>
        <w:rPr>
          <w:rtl/>
        </w:rPr>
        <w:t>ا</w:t>
      </w:r>
      <w:r>
        <w:rPr>
          <w:rFonts w:hint="cs"/>
          <w:rtl/>
        </w:rPr>
        <w:t>عد</w:t>
      </w:r>
      <w:r>
        <w:rPr>
          <w:rtl/>
        </w:rPr>
        <w:t>ة</w:t>
      </w:r>
      <w:r>
        <w:rPr>
          <w:rFonts w:hint="cs"/>
          <w:rtl/>
        </w:rPr>
        <w:t xml:space="preserve"> ا</w:t>
      </w:r>
      <w:r>
        <w:rPr>
          <w:rtl/>
        </w:rPr>
        <w:t>لم</w:t>
      </w:r>
      <w:r>
        <w:rPr>
          <w:rFonts w:hint="cs"/>
          <w:rtl/>
        </w:rPr>
        <w:t>ب</w:t>
      </w:r>
      <w:r>
        <w:rPr>
          <w:rtl/>
        </w:rPr>
        <w:t xml:space="preserve">اشرة </w:t>
      </w:r>
      <w:r>
        <w:rPr>
          <w:rFonts w:hint="cs"/>
          <w:rtl/>
        </w:rPr>
        <w:t>ال</w:t>
      </w:r>
      <w:r>
        <w:rPr>
          <w:rtl/>
        </w:rPr>
        <w:t>ضرو</w:t>
      </w:r>
      <w:r>
        <w:rPr>
          <w:rFonts w:hint="cs"/>
          <w:rtl/>
        </w:rPr>
        <w:t>ر</w:t>
      </w:r>
      <w:r>
        <w:rPr>
          <w:rtl/>
        </w:rPr>
        <w:t>ي</w:t>
      </w:r>
      <w:r>
        <w:rPr>
          <w:rFonts w:hint="cs"/>
          <w:rtl/>
        </w:rPr>
        <w:t>ة</w:t>
      </w:r>
      <w:r>
        <w:rPr>
          <w:rtl/>
        </w:rPr>
        <w:t xml:space="preserve"> </w:t>
      </w:r>
      <w:r>
        <w:rPr>
          <w:rFonts w:hint="cs"/>
          <w:rtl/>
        </w:rPr>
        <w:t>وا</w:t>
      </w:r>
      <w:r>
        <w:rPr>
          <w:rtl/>
        </w:rPr>
        <w:t>لم</w:t>
      </w:r>
      <w:r>
        <w:rPr>
          <w:rFonts w:hint="cs"/>
          <w:rtl/>
        </w:rPr>
        <w:t>ل</w:t>
      </w:r>
      <w:r>
        <w:rPr>
          <w:rtl/>
        </w:rPr>
        <w:t>ا</w:t>
      </w:r>
      <w:r>
        <w:rPr>
          <w:rFonts w:hint="cs"/>
          <w:rtl/>
        </w:rPr>
        <w:t xml:space="preserve">ئمة </w:t>
      </w:r>
      <w:r>
        <w:rPr>
          <w:rtl/>
        </w:rPr>
        <w:t>لا</w:t>
      </w:r>
      <w:r>
        <w:rPr>
          <w:rFonts w:hint="cs"/>
          <w:rtl/>
        </w:rPr>
        <w:t>ن</w:t>
      </w:r>
      <w:r>
        <w:rPr>
          <w:rtl/>
        </w:rPr>
        <w:t>ت</w:t>
      </w:r>
      <w:r>
        <w:rPr>
          <w:rFonts w:hint="cs"/>
          <w:rtl/>
        </w:rPr>
        <w:t>شا</w:t>
      </w:r>
      <w:r>
        <w:rPr>
          <w:rtl/>
        </w:rPr>
        <w:t>ل</w:t>
      </w:r>
      <w:r>
        <w:rPr>
          <w:rFonts w:hint="cs"/>
          <w:rtl/>
        </w:rPr>
        <w:t xml:space="preserve"> الأطفال من أسوأ أشكال عمل</w:t>
      </w:r>
      <w:r>
        <w:rPr>
          <w:rFonts w:hint="cs"/>
          <w:rtl/>
          <w:lang w:bidi="ar-JO"/>
        </w:rPr>
        <w:t xml:space="preserve"> </w:t>
      </w:r>
      <w:r>
        <w:rPr>
          <w:rFonts w:hint="cs"/>
          <w:rtl/>
        </w:rPr>
        <w:t>الأطف</w:t>
      </w:r>
      <w:r>
        <w:rPr>
          <w:rtl/>
        </w:rPr>
        <w:t xml:space="preserve">ال </w:t>
      </w:r>
      <w:r>
        <w:rPr>
          <w:rFonts w:hint="cs"/>
          <w:rtl/>
        </w:rPr>
        <w:t>وإعاد</w:t>
      </w:r>
      <w:r>
        <w:rPr>
          <w:rtl/>
        </w:rPr>
        <w:t>ة</w:t>
      </w:r>
      <w:r>
        <w:rPr>
          <w:rFonts w:hint="cs"/>
          <w:rtl/>
        </w:rPr>
        <w:t xml:space="preserve"> تأهيله</w:t>
      </w:r>
      <w:r>
        <w:rPr>
          <w:rtl/>
        </w:rPr>
        <w:t>م ودمجهم</w:t>
      </w:r>
      <w:r>
        <w:rPr>
          <w:rFonts w:hint="cs"/>
          <w:rtl/>
        </w:rPr>
        <w:t xml:space="preserve"> اجتماعياً؛</w:t>
      </w:r>
    </w:p>
    <w:p w:rsidR="00000000" w:rsidRDefault="00000000">
      <w:pPr>
        <w:spacing w:before="0" w:line="380" w:lineRule="exact"/>
        <w:ind w:left="1440" w:hanging="720"/>
        <w:jc w:val="both"/>
        <w:rPr>
          <w:rFonts w:hint="cs"/>
          <w:rtl/>
        </w:rPr>
      </w:pPr>
      <w:r>
        <w:rPr>
          <w:rFonts w:hint="cs"/>
          <w:rtl/>
        </w:rPr>
        <w:t>-</w:t>
      </w:r>
      <w:r>
        <w:rPr>
          <w:rFonts w:hint="cs"/>
          <w:rtl/>
        </w:rPr>
        <w:tab/>
      </w:r>
      <w:r>
        <w:rPr>
          <w:rtl/>
        </w:rPr>
        <w:t>ضمان</w:t>
      </w:r>
      <w:r>
        <w:rPr>
          <w:rFonts w:hint="cs"/>
          <w:rtl/>
        </w:rPr>
        <w:t xml:space="preserve"> حص</w:t>
      </w:r>
      <w:r>
        <w:rPr>
          <w:rtl/>
        </w:rPr>
        <w:t>و</w:t>
      </w:r>
      <w:r>
        <w:rPr>
          <w:rFonts w:hint="cs"/>
          <w:rtl/>
        </w:rPr>
        <w:t xml:space="preserve">ل جميع </w:t>
      </w:r>
      <w:r>
        <w:rPr>
          <w:rtl/>
        </w:rPr>
        <w:t>ا</w:t>
      </w:r>
      <w:r>
        <w:rPr>
          <w:rFonts w:hint="cs"/>
          <w:rtl/>
        </w:rPr>
        <w:t>لمنتشلي</w:t>
      </w:r>
      <w:r>
        <w:rPr>
          <w:rtl/>
        </w:rPr>
        <w:t>ن</w:t>
      </w:r>
      <w:r>
        <w:rPr>
          <w:rFonts w:hint="cs"/>
          <w:rtl/>
        </w:rPr>
        <w:t xml:space="preserve"> من أسوأ</w:t>
      </w:r>
      <w:r>
        <w:rPr>
          <w:rtl/>
        </w:rPr>
        <w:t xml:space="preserve"> أشك</w:t>
      </w:r>
      <w:r>
        <w:rPr>
          <w:rFonts w:hint="cs"/>
          <w:rtl/>
        </w:rPr>
        <w:t xml:space="preserve">ال عمل الأطفال </w:t>
      </w:r>
      <w:r>
        <w:rPr>
          <w:rtl/>
        </w:rPr>
        <w:t>ع</w:t>
      </w:r>
      <w:r>
        <w:rPr>
          <w:rFonts w:hint="cs"/>
          <w:rtl/>
        </w:rPr>
        <w:t>ل</w:t>
      </w:r>
      <w:r>
        <w:rPr>
          <w:rtl/>
        </w:rPr>
        <w:t>ى</w:t>
      </w:r>
      <w:r>
        <w:rPr>
          <w:rFonts w:hint="cs"/>
          <w:rtl/>
        </w:rPr>
        <w:t xml:space="preserve"> </w:t>
      </w:r>
      <w:r>
        <w:rPr>
          <w:rtl/>
        </w:rPr>
        <w:t>التع</w:t>
      </w:r>
      <w:r>
        <w:rPr>
          <w:rFonts w:hint="cs"/>
          <w:rtl/>
        </w:rPr>
        <w:t>ل</w:t>
      </w:r>
      <w:r>
        <w:rPr>
          <w:rtl/>
        </w:rPr>
        <w:t>ي</w:t>
      </w:r>
      <w:r>
        <w:rPr>
          <w:rFonts w:hint="cs"/>
          <w:rtl/>
        </w:rPr>
        <w:t>م المج</w:t>
      </w:r>
      <w:r>
        <w:rPr>
          <w:rtl/>
        </w:rPr>
        <w:t>ا</w:t>
      </w:r>
      <w:r>
        <w:rPr>
          <w:rFonts w:hint="cs"/>
          <w:rtl/>
        </w:rPr>
        <w:t>ن</w:t>
      </w:r>
      <w:r>
        <w:rPr>
          <w:rtl/>
        </w:rPr>
        <w:t>ي</w:t>
      </w:r>
      <w:r>
        <w:rPr>
          <w:rFonts w:hint="cs"/>
          <w:rtl/>
        </w:rPr>
        <w:t xml:space="preserve"> الأس</w:t>
      </w:r>
      <w:r>
        <w:rPr>
          <w:rtl/>
        </w:rPr>
        <w:t>ا</w:t>
      </w:r>
      <w:r>
        <w:rPr>
          <w:rFonts w:hint="cs"/>
          <w:rtl/>
        </w:rPr>
        <w:t>س</w:t>
      </w:r>
      <w:r>
        <w:rPr>
          <w:rtl/>
        </w:rPr>
        <w:t>ي وعل</w:t>
      </w:r>
      <w:r>
        <w:rPr>
          <w:rFonts w:hint="cs"/>
          <w:rtl/>
        </w:rPr>
        <w:t>ى ال</w:t>
      </w:r>
      <w:r>
        <w:rPr>
          <w:rtl/>
        </w:rPr>
        <w:t>ت</w:t>
      </w:r>
      <w:r>
        <w:rPr>
          <w:rFonts w:hint="cs"/>
          <w:rtl/>
        </w:rPr>
        <w:t>دري</w:t>
      </w:r>
      <w:r>
        <w:rPr>
          <w:rtl/>
        </w:rPr>
        <w:t>ب ال</w:t>
      </w:r>
      <w:r>
        <w:rPr>
          <w:rFonts w:hint="cs"/>
          <w:rtl/>
        </w:rPr>
        <w:t>م</w:t>
      </w:r>
      <w:r>
        <w:rPr>
          <w:rtl/>
        </w:rPr>
        <w:t>ه</w:t>
      </w:r>
      <w:r>
        <w:rPr>
          <w:rFonts w:hint="cs"/>
          <w:rtl/>
        </w:rPr>
        <w:t>ن</w:t>
      </w:r>
      <w:r>
        <w:rPr>
          <w:rtl/>
        </w:rPr>
        <w:t xml:space="preserve">ي </w:t>
      </w:r>
      <w:r>
        <w:rPr>
          <w:rFonts w:hint="cs"/>
          <w:rtl/>
        </w:rPr>
        <w:t>ح</w:t>
      </w:r>
      <w:r>
        <w:rPr>
          <w:rtl/>
        </w:rPr>
        <w:t>ي</w:t>
      </w:r>
      <w:r>
        <w:rPr>
          <w:rFonts w:hint="cs"/>
          <w:rtl/>
        </w:rPr>
        <w:t>ثم</w:t>
      </w:r>
      <w:r>
        <w:rPr>
          <w:rtl/>
        </w:rPr>
        <w:t>ا</w:t>
      </w:r>
      <w:r>
        <w:rPr>
          <w:rFonts w:hint="cs"/>
          <w:rtl/>
        </w:rPr>
        <w:t xml:space="preserve"> </w:t>
      </w:r>
      <w:r>
        <w:rPr>
          <w:rtl/>
        </w:rPr>
        <w:t xml:space="preserve">كان </w:t>
      </w:r>
      <w:r>
        <w:rPr>
          <w:rFonts w:hint="cs"/>
          <w:rtl/>
        </w:rPr>
        <w:t>ذ</w:t>
      </w:r>
      <w:r>
        <w:rPr>
          <w:rtl/>
        </w:rPr>
        <w:t>ل</w:t>
      </w:r>
      <w:r>
        <w:rPr>
          <w:rFonts w:hint="cs"/>
          <w:rtl/>
        </w:rPr>
        <w:t>ك</w:t>
      </w:r>
      <w:r>
        <w:rPr>
          <w:rtl/>
        </w:rPr>
        <w:t xml:space="preserve"> </w:t>
      </w:r>
      <w:r>
        <w:rPr>
          <w:rFonts w:hint="cs"/>
          <w:rtl/>
        </w:rPr>
        <w:t>م</w:t>
      </w:r>
      <w:r>
        <w:rPr>
          <w:rtl/>
        </w:rPr>
        <w:t>مكن</w:t>
      </w:r>
      <w:r>
        <w:rPr>
          <w:rFonts w:hint="cs"/>
          <w:rtl/>
        </w:rPr>
        <w:t>ا</w:t>
      </w:r>
      <w:r>
        <w:rPr>
          <w:rtl/>
        </w:rPr>
        <w:t xml:space="preserve"> </w:t>
      </w:r>
      <w:r>
        <w:rPr>
          <w:rFonts w:hint="cs"/>
          <w:rtl/>
        </w:rPr>
        <w:t>و</w:t>
      </w:r>
      <w:r>
        <w:rPr>
          <w:rtl/>
        </w:rPr>
        <w:t>م</w:t>
      </w:r>
      <w:r>
        <w:rPr>
          <w:rFonts w:hint="cs"/>
          <w:rtl/>
        </w:rPr>
        <w:t>ل</w:t>
      </w:r>
      <w:r>
        <w:rPr>
          <w:rtl/>
        </w:rPr>
        <w:t>ائم</w:t>
      </w:r>
      <w:r>
        <w:rPr>
          <w:rFonts w:hint="cs"/>
          <w:rtl/>
        </w:rPr>
        <w:t>ا؛</w:t>
      </w:r>
    </w:p>
    <w:p w:rsidR="00000000" w:rsidRDefault="00000000">
      <w:pPr>
        <w:spacing w:before="0" w:line="380" w:lineRule="exact"/>
        <w:ind w:left="1440" w:hanging="720"/>
        <w:jc w:val="both"/>
        <w:rPr>
          <w:rFonts w:hint="cs"/>
          <w:rtl/>
        </w:rPr>
      </w:pPr>
      <w:r>
        <w:rPr>
          <w:rFonts w:hint="cs"/>
          <w:rtl/>
        </w:rPr>
        <w:t>-</w:t>
      </w:r>
      <w:r>
        <w:rPr>
          <w:rFonts w:hint="cs"/>
          <w:rtl/>
        </w:rPr>
        <w:tab/>
      </w:r>
      <w:r>
        <w:rPr>
          <w:rtl/>
        </w:rPr>
        <w:t>تحديد</w:t>
      </w:r>
      <w:r>
        <w:rPr>
          <w:rFonts w:hint="cs"/>
          <w:rtl/>
        </w:rPr>
        <w:t xml:space="preserve"> ا</w:t>
      </w:r>
      <w:r>
        <w:rPr>
          <w:rtl/>
        </w:rPr>
        <w:t>ل</w:t>
      </w:r>
      <w:r>
        <w:rPr>
          <w:rFonts w:hint="cs"/>
          <w:rtl/>
        </w:rPr>
        <w:t>أ</w:t>
      </w:r>
      <w:r>
        <w:rPr>
          <w:rtl/>
        </w:rPr>
        <w:t>ط</w:t>
      </w:r>
      <w:r>
        <w:rPr>
          <w:rFonts w:hint="cs"/>
          <w:rtl/>
        </w:rPr>
        <w:t>فا</w:t>
      </w:r>
      <w:r>
        <w:rPr>
          <w:rtl/>
        </w:rPr>
        <w:t>ل</w:t>
      </w:r>
      <w:r>
        <w:rPr>
          <w:rFonts w:hint="cs"/>
          <w:rtl/>
        </w:rPr>
        <w:t xml:space="preserve"> المع</w:t>
      </w:r>
      <w:r>
        <w:rPr>
          <w:rtl/>
        </w:rPr>
        <w:t>ر</w:t>
      </w:r>
      <w:r>
        <w:rPr>
          <w:rFonts w:hint="cs"/>
          <w:rtl/>
        </w:rPr>
        <w:t>ض</w:t>
      </w:r>
      <w:r>
        <w:rPr>
          <w:rtl/>
        </w:rPr>
        <w:t>ين</w:t>
      </w:r>
      <w:r>
        <w:rPr>
          <w:rFonts w:hint="cs"/>
          <w:rtl/>
        </w:rPr>
        <w:t xml:space="preserve"> </w:t>
      </w:r>
      <w:r>
        <w:rPr>
          <w:rtl/>
        </w:rPr>
        <w:t>ب</w:t>
      </w:r>
      <w:r>
        <w:rPr>
          <w:rFonts w:hint="cs"/>
          <w:rtl/>
        </w:rPr>
        <w:t>شك</w:t>
      </w:r>
      <w:r>
        <w:rPr>
          <w:rtl/>
        </w:rPr>
        <w:t xml:space="preserve">ل خاص </w:t>
      </w:r>
      <w:r>
        <w:rPr>
          <w:rFonts w:hint="cs"/>
          <w:rtl/>
        </w:rPr>
        <w:t>ل</w:t>
      </w:r>
      <w:r>
        <w:rPr>
          <w:rtl/>
        </w:rPr>
        <w:t>ل</w:t>
      </w:r>
      <w:r>
        <w:rPr>
          <w:rFonts w:hint="cs"/>
          <w:rtl/>
        </w:rPr>
        <w:t>مخا</w:t>
      </w:r>
      <w:r>
        <w:rPr>
          <w:rtl/>
        </w:rPr>
        <w:t>طر</w:t>
      </w:r>
      <w:r>
        <w:rPr>
          <w:rFonts w:hint="cs"/>
          <w:rtl/>
        </w:rPr>
        <w:t xml:space="preserve"> وإقامة</w:t>
      </w:r>
      <w:r>
        <w:rPr>
          <w:rtl/>
        </w:rPr>
        <w:t xml:space="preserve"> صل</w:t>
      </w:r>
      <w:r>
        <w:rPr>
          <w:rFonts w:hint="cs"/>
          <w:rtl/>
        </w:rPr>
        <w:t>ا</w:t>
      </w:r>
      <w:r>
        <w:rPr>
          <w:rtl/>
        </w:rPr>
        <w:t>ت</w:t>
      </w:r>
      <w:r>
        <w:rPr>
          <w:rFonts w:hint="cs"/>
          <w:rtl/>
        </w:rPr>
        <w:t xml:space="preserve"> </w:t>
      </w:r>
      <w:r>
        <w:rPr>
          <w:rtl/>
        </w:rPr>
        <w:t>م</w:t>
      </w:r>
      <w:r>
        <w:rPr>
          <w:rFonts w:hint="cs"/>
          <w:rtl/>
        </w:rPr>
        <w:t>ب</w:t>
      </w:r>
      <w:r>
        <w:rPr>
          <w:rtl/>
        </w:rPr>
        <w:t>اشرة معهم</w:t>
      </w:r>
      <w:r>
        <w:rPr>
          <w:rFonts w:hint="cs"/>
          <w:rtl/>
        </w:rPr>
        <w:t>؛</w:t>
      </w:r>
    </w:p>
    <w:p w:rsidR="00000000" w:rsidRDefault="00000000">
      <w:pPr>
        <w:spacing w:before="0" w:line="380" w:lineRule="exact"/>
        <w:ind w:left="1440" w:hanging="720"/>
        <w:jc w:val="both"/>
        <w:rPr>
          <w:rFonts w:hint="cs"/>
          <w:rtl/>
        </w:rPr>
      </w:pPr>
      <w:r>
        <w:rPr>
          <w:rFonts w:hint="cs"/>
          <w:rtl/>
        </w:rPr>
        <w:t>-</w:t>
      </w:r>
      <w:r>
        <w:rPr>
          <w:rFonts w:hint="cs"/>
          <w:rtl/>
        </w:rPr>
        <w:tab/>
        <w:t>أخ</w:t>
      </w:r>
      <w:r>
        <w:rPr>
          <w:rtl/>
        </w:rPr>
        <w:t>ذ</w:t>
      </w:r>
      <w:r>
        <w:rPr>
          <w:rFonts w:hint="cs"/>
          <w:rtl/>
        </w:rPr>
        <w:t xml:space="preserve"> ا</w:t>
      </w:r>
      <w:r>
        <w:rPr>
          <w:rtl/>
        </w:rPr>
        <w:t>لوضع</w:t>
      </w:r>
      <w:r>
        <w:rPr>
          <w:rFonts w:hint="cs"/>
          <w:rtl/>
        </w:rPr>
        <w:t xml:space="preserve"> </w:t>
      </w:r>
      <w:r>
        <w:rPr>
          <w:rtl/>
        </w:rPr>
        <w:t>الخ</w:t>
      </w:r>
      <w:r>
        <w:rPr>
          <w:rFonts w:hint="cs"/>
          <w:rtl/>
        </w:rPr>
        <w:t>اص ب</w:t>
      </w:r>
      <w:r>
        <w:rPr>
          <w:rtl/>
        </w:rPr>
        <w:t>ا</w:t>
      </w:r>
      <w:r>
        <w:rPr>
          <w:rFonts w:hint="cs"/>
          <w:rtl/>
        </w:rPr>
        <w:t>لفت</w:t>
      </w:r>
      <w:r>
        <w:rPr>
          <w:rtl/>
        </w:rPr>
        <w:t xml:space="preserve">يات </w:t>
      </w:r>
      <w:r>
        <w:rPr>
          <w:rFonts w:hint="cs"/>
          <w:rtl/>
        </w:rPr>
        <w:t>ب</w:t>
      </w:r>
      <w:r>
        <w:rPr>
          <w:rtl/>
        </w:rPr>
        <w:t>عين</w:t>
      </w:r>
      <w:r>
        <w:rPr>
          <w:rFonts w:hint="cs"/>
          <w:rtl/>
        </w:rPr>
        <w:t xml:space="preserve"> ا</w:t>
      </w:r>
      <w:r>
        <w:rPr>
          <w:rtl/>
        </w:rPr>
        <w:t>ل</w:t>
      </w:r>
      <w:r>
        <w:rPr>
          <w:rFonts w:hint="cs"/>
          <w:rtl/>
        </w:rPr>
        <w:t>ا</w:t>
      </w:r>
      <w:r>
        <w:rPr>
          <w:rtl/>
        </w:rPr>
        <w:t>عت</w:t>
      </w:r>
      <w:r>
        <w:rPr>
          <w:rFonts w:hint="cs"/>
          <w:rtl/>
        </w:rPr>
        <w:t>بار.</w:t>
      </w:r>
    </w:p>
    <w:p w:rsidR="00000000" w:rsidRDefault="00000000">
      <w:pPr>
        <w:spacing w:before="0" w:line="380" w:lineRule="exact"/>
        <w:jc w:val="both"/>
        <w:rPr>
          <w:rFonts w:hint="cs"/>
          <w:rtl/>
        </w:rPr>
      </w:pPr>
      <w:r>
        <w:rPr>
          <w:rFonts w:hint="cs"/>
          <w:rtl/>
        </w:rPr>
        <w:tab/>
        <w:t>(د)</w:t>
      </w:r>
      <w:r>
        <w:rPr>
          <w:rFonts w:hint="cs"/>
          <w:rtl/>
        </w:rPr>
        <w:tab/>
      </w:r>
      <w:r>
        <w:rPr>
          <w:rFonts w:hint="cs"/>
          <w:u w:val="single"/>
          <w:rtl/>
        </w:rPr>
        <w:t>استراتيجية</w:t>
      </w:r>
      <w:r>
        <w:rPr>
          <w:u w:val="single"/>
          <w:rtl/>
        </w:rPr>
        <w:t xml:space="preserve"> وزار</w:t>
      </w:r>
      <w:r>
        <w:rPr>
          <w:rFonts w:hint="cs"/>
          <w:u w:val="single"/>
          <w:rtl/>
        </w:rPr>
        <w:t xml:space="preserve">ة </w:t>
      </w:r>
      <w:r>
        <w:rPr>
          <w:u w:val="single"/>
          <w:rtl/>
        </w:rPr>
        <w:t>التنم</w:t>
      </w:r>
      <w:r>
        <w:rPr>
          <w:rFonts w:hint="cs"/>
          <w:u w:val="single"/>
          <w:rtl/>
        </w:rPr>
        <w:t>ي</w:t>
      </w:r>
      <w:r>
        <w:rPr>
          <w:u w:val="single"/>
          <w:rtl/>
        </w:rPr>
        <w:t>ة</w:t>
      </w:r>
      <w:r>
        <w:rPr>
          <w:rFonts w:hint="cs"/>
          <w:u w:val="single"/>
          <w:rtl/>
        </w:rPr>
        <w:t xml:space="preserve"> </w:t>
      </w:r>
      <w:r>
        <w:rPr>
          <w:u w:val="single"/>
          <w:rtl/>
        </w:rPr>
        <w:t>الاجت</w:t>
      </w:r>
      <w:r>
        <w:rPr>
          <w:rFonts w:hint="cs"/>
          <w:u w:val="single"/>
          <w:rtl/>
        </w:rPr>
        <w:t>م</w:t>
      </w:r>
      <w:r>
        <w:rPr>
          <w:u w:val="single"/>
          <w:rtl/>
        </w:rPr>
        <w:t>اعية</w:t>
      </w:r>
      <w:r>
        <w:rPr>
          <w:rFonts w:hint="cs"/>
          <w:u w:val="single"/>
          <w:rtl/>
        </w:rPr>
        <w:t xml:space="preserve"> وصندوق المعونة الوطنية</w:t>
      </w:r>
      <w:r>
        <w:rPr>
          <w:u w:val="single"/>
          <w:rtl/>
        </w:rPr>
        <w:t xml:space="preserve"> </w:t>
      </w:r>
      <w:r>
        <w:rPr>
          <w:rFonts w:hint="cs"/>
          <w:u w:val="single"/>
          <w:rtl/>
        </w:rPr>
        <w:t>لل</w:t>
      </w:r>
      <w:r>
        <w:rPr>
          <w:u w:val="single"/>
          <w:rtl/>
        </w:rPr>
        <w:t>أع</w:t>
      </w:r>
      <w:r>
        <w:rPr>
          <w:rFonts w:hint="cs"/>
          <w:u w:val="single"/>
          <w:rtl/>
        </w:rPr>
        <w:t>وا</w:t>
      </w:r>
      <w:r>
        <w:rPr>
          <w:u w:val="single"/>
          <w:rtl/>
        </w:rPr>
        <w:t>م</w:t>
      </w:r>
      <w:r>
        <w:rPr>
          <w:rFonts w:hint="cs"/>
          <w:u w:val="single"/>
          <w:rtl/>
        </w:rPr>
        <w:t xml:space="preserve"> 2004-</w:t>
      </w:r>
      <w:r>
        <w:rPr>
          <w:u w:val="single"/>
          <w:rtl/>
        </w:rPr>
        <w:t>2006</w:t>
      </w:r>
      <w:r>
        <w:rPr>
          <w:rtl/>
        </w:rPr>
        <w:t>:</w:t>
      </w:r>
    </w:p>
    <w:p w:rsidR="00000000" w:rsidRDefault="00000000">
      <w:pPr>
        <w:spacing w:before="0" w:line="380" w:lineRule="exact"/>
        <w:jc w:val="both"/>
        <w:rPr>
          <w:rFonts w:hint="cs"/>
        </w:rPr>
      </w:pPr>
      <w:r>
        <w:rPr>
          <w:rFonts w:hint="cs"/>
          <w:rtl/>
        </w:rPr>
        <w:t>31-</w:t>
      </w:r>
      <w:r>
        <w:rPr>
          <w:rFonts w:hint="cs"/>
          <w:rtl/>
        </w:rPr>
        <w:tab/>
      </w:r>
      <w:r>
        <w:rPr>
          <w:rtl/>
        </w:rPr>
        <w:t>ا</w:t>
      </w:r>
      <w:r>
        <w:rPr>
          <w:rFonts w:hint="cs"/>
          <w:rtl/>
        </w:rPr>
        <w:t>شتملت</w:t>
      </w:r>
      <w:r>
        <w:rPr>
          <w:rtl/>
        </w:rPr>
        <w:t xml:space="preserve"> </w:t>
      </w:r>
      <w:r>
        <w:rPr>
          <w:rFonts w:hint="cs"/>
          <w:rtl/>
        </w:rPr>
        <w:t>ا</w:t>
      </w:r>
      <w:r>
        <w:rPr>
          <w:rtl/>
        </w:rPr>
        <w:t>ل</w:t>
      </w:r>
      <w:r>
        <w:rPr>
          <w:rFonts w:hint="cs"/>
          <w:rtl/>
        </w:rPr>
        <w:t>خطة الاستراتيجية لوزارة</w:t>
      </w:r>
      <w:r>
        <w:rPr>
          <w:rtl/>
        </w:rPr>
        <w:t xml:space="preserve"> </w:t>
      </w:r>
      <w:r>
        <w:rPr>
          <w:rFonts w:hint="cs"/>
          <w:rtl/>
        </w:rPr>
        <w:t>الت</w:t>
      </w:r>
      <w:r>
        <w:rPr>
          <w:rtl/>
        </w:rPr>
        <w:t>ن</w:t>
      </w:r>
      <w:r>
        <w:rPr>
          <w:rFonts w:hint="cs"/>
          <w:rtl/>
        </w:rPr>
        <w:t>مية</w:t>
      </w:r>
      <w:r>
        <w:rPr>
          <w:rtl/>
        </w:rPr>
        <w:t xml:space="preserve"> </w:t>
      </w:r>
      <w:r>
        <w:rPr>
          <w:rFonts w:hint="cs"/>
          <w:rtl/>
        </w:rPr>
        <w:t xml:space="preserve">الاجتماعية </w:t>
      </w:r>
      <w:r>
        <w:rPr>
          <w:rtl/>
        </w:rPr>
        <w:t>على رؤ</w:t>
      </w:r>
      <w:r>
        <w:rPr>
          <w:rFonts w:hint="cs"/>
          <w:rtl/>
        </w:rPr>
        <w:t>ي</w:t>
      </w:r>
      <w:r>
        <w:rPr>
          <w:rtl/>
        </w:rPr>
        <w:t>ة</w:t>
      </w:r>
      <w:r>
        <w:rPr>
          <w:rFonts w:hint="cs"/>
          <w:rtl/>
        </w:rPr>
        <w:t>،</w:t>
      </w:r>
      <w:r>
        <w:rPr>
          <w:rtl/>
        </w:rPr>
        <w:t xml:space="preserve"> </w:t>
      </w:r>
      <w:r>
        <w:rPr>
          <w:rFonts w:hint="cs"/>
          <w:rtl/>
        </w:rPr>
        <w:t>ورسا</w:t>
      </w:r>
      <w:r>
        <w:rPr>
          <w:rtl/>
        </w:rPr>
        <w:t>ل</w:t>
      </w:r>
      <w:r>
        <w:rPr>
          <w:rFonts w:hint="cs"/>
          <w:rtl/>
        </w:rPr>
        <w:t>ة</w:t>
      </w:r>
      <w:r>
        <w:rPr>
          <w:rtl/>
        </w:rPr>
        <w:t>،</w:t>
      </w:r>
      <w:r>
        <w:rPr>
          <w:rFonts w:hint="cs"/>
          <w:rtl/>
        </w:rPr>
        <w:t xml:space="preserve"> </w:t>
      </w:r>
      <w:r>
        <w:rPr>
          <w:rtl/>
        </w:rPr>
        <w:t>وأهد</w:t>
      </w:r>
      <w:r>
        <w:rPr>
          <w:rFonts w:hint="cs"/>
          <w:rtl/>
        </w:rPr>
        <w:t>اف</w:t>
      </w:r>
      <w:r>
        <w:rPr>
          <w:rtl/>
        </w:rPr>
        <w:t>،</w:t>
      </w:r>
      <w:r>
        <w:rPr>
          <w:rFonts w:hint="cs"/>
          <w:rtl/>
        </w:rPr>
        <w:t xml:space="preserve"> </w:t>
      </w:r>
      <w:r>
        <w:rPr>
          <w:rtl/>
        </w:rPr>
        <w:t>وس</w:t>
      </w:r>
      <w:r>
        <w:rPr>
          <w:rFonts w:hint="cs"/>
          <w:rtl/>
        </w:rPr>
        <w:t>ي</w:t>
      </w:r>
      <w:r>
        <w:rPr>
          <w:rtl/>
        </w:rPr>
        <w:t>ا</w:t>
      </w:r>
      <w:r>
        <w:rPr>
          <w:rFonts w:hint="cs"/>
          <w:rtl/>
        </w:rPr>
        <w:t>سا</w:t>
      </w:r>
      <w:r>
        <w:rPr>
          <w:rtl/>
        </w:rPr>
        <w:t>ت، وب</w:t>
      </w:r>
      <w:r>
        <w:rPr>
          <w:rFonts w:hint="cs"/>
          <w:rtl/>
        </w:rPr>
        <w:t xml:space="preserve">رامج تخص الأفراد والجماعات والمجتمعات المحلية، وقد توخت الاستراتيجية إعطاء الطفل الأولوية في كافة برامج التنمية، وتمثلت </w:t>
      </w:r>
      <w:r>
        <w:rPr>
          <w:rtl/>
        </w:rPr>
        <w:t>رؤ</w:t>
      </w:r>
      <w:r>
        <w:rPr>
          <w:rFonts w:hint="cs"/>
          <w:rtl/>
        </w:rPr>
        <w:t xml:space="preserve">يتها في تحقيق إنجاز متميز لتحسين </w:t>
      </w:r>
      <w:r>
        <w:rPr>
          <w:rtl/>
        </w:rPr>
        <w:t>ن</w:t>
      </w:r>
      <w:r>
        <w:rPr>
          <w:rFonts w:hint="cs"/>
          <w:rtl/>
        </w:rPr>
        <w:t>وعية</w:t>
      </w:r>
      <w:r>
        <w:rPr>
          <w:rtl/>
        </w:rPr>
        <w:t xml:space="preserve"> </w:t>
      </w:r>
      <w:r>
        <w:rPr>
          <w:rFonts w:hint="cs"/>
          <w:rtl/>
        </w:rPr>
        <w:t>ح</w:t>
      </w:r>
      <w:r>
        <w:rPr>
          <w:rtl/>
        </w:rPr>
        <w:t>يا</w:t>
      </w:r>
      <w:r>
        <w:rPr>
          <w:rFonts w:hint="cs"/>
          <w:rtl/>
        </w:rPr>
        <w:t>ة المواط</w:t>
      </w:r>
      <w:r>
        <w:rPr>
          <w:rtl/>
        </w:rPr>
        <w:t>ن</w:t>
      </w:r>
      <w:r>
        <w:rPr>
          <w:rFonts w:hint="cs"/>
          <w:rtl/>
        </w:rPr>
        <w:t>ين والارتقاء بالتنمية الاجتماعية لت</w:t>
      </w:r>
      <w:r>
        <w:rPr>
          <w:rtl/>
        </w:rPr>
        <w:t>ك</w:t>
      </w:r>
      <w:r>
        <w:rPr>
          <w:rFonts w:hint="cs"/>
          <w:rtl/>
        </w:rPr>
        <w:t>وين</w:t>
      </w:r>
      <w:r>
        <w:rPr>
          <w:rtl/>
        </w:rPr>
        <w:t xml:space="preserve"> </w:t>
      </w:r>
      <w:r>
        <w:rPr>
          <w:rFonts w:hint="cs"/>
          <w:rtl/>
        </w:rPr>
        <w:t>الم</w:t>
      </w:r>
      <w:r>
        <w:rPr>
          <w:rtl/>
        </w:rPr>
        <w:t>ج</w:t>
      </w:r>
      <w:r>
        <w:rPr>
          <w:rFonts w:hint="cs"/>
          <w:rtl/>
        </w:rPr>
        <w:t>ت</w:t>
      </w:r>
      <w:r>
        <w:rPr>
          <w:rtl/>
        </w:rPr>
        <w:t>م</w:t>
      </w:r>
      <w:r>
        <w:rPr>
          <w:rFonts w:hint="cs"/>
          <w:rtl/>
        </w:rPr>
        <w:t>ع الآمن</w:t>
      </w:r>
      <w:r>
        <w:rPr>
          <w:rtl/>
        </w:rPr>
        <w:t xml:space="preserve"> </w:t>
      </w:r>
      <w:r>
        <w:rPr>
          <w:rFonts w:hint="cs"/>
          <w:rtl/>
        </w:rPr>
        <w:t>المنتج ال</w:t>
      </w:r>
      <w:r>
        <w:rPr>
          <w:rtl/>
        </w:rPr>
        <w:t>م</w:t>
      </w:r>
      <w:r>
        <w:rPr>
          <w:rFonts w:hint="cs"/>
          <w:rtl/>
        </w:rPr>
        <w:t>ت</w:t>
      </w:r>
      <w:r>
        <w:rPr>
          <w:rtl/>
        </w:rPr>
        <w:t>ك</w:t>
      </w:r>
      <w:r>
        <w:rPr>
          <w:rFonts w:hint="cs"/>
          <w:rtl/>
        </w:rPr>
        <w:t>ا</w:t>
      </w:r>
      <w:r>
        <w:rPr>
          <w:rtl/>
        </w:rPr>
        <w:t>ف</w:t>
      </w:r>
      <w:r>
        <w:rPr>
          <w:rFonts w:hint="cs"/>
          <w:rtl/>
        </w:rPr>
        <w:t>ل الذي ينعم بالحياة الكريمة، ويسهم في عملية التنمية المستدامة، في حين تمثلت رسالتها في الارتقاء بالعمل الاجتماعي التنموي وتنسيقه بين الشركاء وتطوير السياسات الاجتماعية الشاملة المتكاملة لتنمية المجتمع، وضمان تقديم خدمات متميزة تسهم في تحسين نوعية الأسرة والأفراد، من خلال استثمار الموارد البشرية وتطوير قدراتها، وتوظيف المعلومات والمعرفة لترسيخ عملية التنمية المستدامة</w:t>
      </w:r>
      <w:r>
        <w:rPr>
          <w:rtl/>
        </w:rPr>
        <w:t>.</w:t>
      </w:r>
      <w:r>
        <w:rPr>
          <w:rFonts w:hint="cs"/>
          <w:rtl/>
        </w:rPr>
        <w:t xml:space="preserve"> </w:t>
      </w:r>
    </w:p>
    <w:p w:rsidR="00000000" w:rsidRDefault="00000000">
      <w:pPr>
        <w:spacing w:before="0" w:line="380" w:lineRule="exact"/>
        <w:jc w:val="both"/>
        <w:rPr>
          <w:rFonts w:hint="cs"/>
          <w:rtl/>
        </w:rPr>
      </w:pPr>
      <w:r>
        <w:rPr>
          <w:rFonts w:hint="cs"/>
          <w:rtl/>
        </w:rPr>
        <w:t>32-</w:t>
      </w:r>
      <w:r>
        <w:rPr>
          <w:rFonts w:hint="cs"/>
          <w:rtl/>
        </w:rPr>
        <w:tab/>
        <w:t>وتسعى الخطة الاستراتيجية لوزارة</w:t>
      </w:r>
      <w:r>
        <w:rPr>
          <w:rtl/>
        </w:rPr>
        <w:t xml:space="preserve"> </w:t>
      </w:r>
      <w:r>
        <w:rPr>
          <w:rFonts w:hint="cs"/>
          <w:rtl/>
        </w:rPr>
        <w:t>الت</w:t>
      </w:r>
      <w:r>
        <w:rPr>
          <w:rtl/>
        </w:rPr>
        <w:t>ن</w:t>
      </w:r>
      <w:r>
        <w:rPr>
          <w:rFonts w:hint="cs"/>
          <w:rtl/>
        </w:rPr>
        <w:t>مية</w:t>
      </w:r>
      <w:r>
        <w:rPr>
          <w:rtl/>
        </w:rPr>
        <w:t xml:space="preserve"> </w:t>
      </w:r>
      <w:r>
        <w:rPr>
          <w:rFonts w:hint="cs"/>
          <w:rtl/>
        </w:rPr>
        <w:t>الاجتماعية إلى بلوغ أهدافها المتمثلة في تعزيز الهوية الوطنية الأردنية انسجاماً مع القيم والمثل العربية والمعتقدات الإسلامية، وتحقيق العدالة والأمن الاجتماعي، والتصدي للتحديات الاجتماعية، والاستثمار في القدرات البشرية، وتعميق الوعي المجتمعي، وتعزيز التعاون والتنسيق بين القطاع الحكومي والأهلي الخاص، والعمل على تشجيع المبادرات التنموية. وترتكز هذه الأهداف على مجموعة من السياسات من بينها أن للطفل الأولوية في برامج التنمية باعتباره أساس الاستثمار في الموارد البشرية</w:t>
      </w:r>
      <w:r>
        <w:rPr>
          <w:rtl/>
        </w:rPr>
        <w:t xml:space="preserve">. </w:t>
      </w:r>
    </w:p>
    <w:p w:rsidR="00000000" w:rsidRDefault="00000000">
      <w:pPr>
        <w:spacing w:before="0" w:line="380" w:lineRule="exact"/>
        <w:jc w:val="both"/>
        <w:rPr>
          <w:rFonts w:hint="cs"/>
          <w:rtl/>
        </w:rPr>
      </w:pPr>
      <w:r>
        <w:rPr>
          <w:rFonts w:hint="cs"/>
          <w:rtl/>
        </w:rPr>
        <w:tab/>
        <w:t>(ه‍)</w:t>
      </w:r>
      <w:r>
        <w:rPr>
          <w:rFonts w:hint="cs"/>
          <w:rtl/>
        </w:rPr>
        <w:tab/>
      </w:r>
      <w:r>
        <w:rPr>
          <w:rFonts w:hint="cs"/>
          <w:u w:val="single"/>
          <w:rtl/>
        </w:rPr>
        <w:t>الاستراتيجية الوطني</w:t>
      </w:r>
      <w:r>
        <w:rPr>
          <w:u w:val="single"/>
          <w:rtl/>
        </w:rPr>
        <w:t>ة</w:t>
      </w:r>
      <w:r>
        <w:rPr>
          <w:rFonts w:hint="cs"/>
          <w:u w:val="single"/>
          <w:rtl/>
        </w:rPr>
        <w:t xml:space="preserve"> </w:t>
      </w:r>
      <w:r>
        <w:rPr>
          <w:u w:val="single"/>
          <w:rtl/>
        </w:rPr>
        <w:t>لم</w:t>
      </w:r>
      <w:r>
        <w:rPr>
          <w:rFonts w:hint="cs"/>
          <w:u w:val="single"/>
          <w:rtl/>
        </w:rPr>
        <w:t xml:space="preserve">كافحة </w:t>
      </w:r>
      <w:r>
        <w:rPr>
          <w:u w:val="single"/>
          <w:rtl/>
        </w:rPr>
        <w:t>ا</w:t>
      </w:r>
      <w:r>
        <w:rPr>
          <w:rFonts w:hint="cs"/>
          <w:u w:val="single"/>
          <w:rtl/>
        </w:rPr>
        <w:t>لفقر من</w:t>
      </w:r>
      <w:r>
        <w:rPr>
          <w:u w:val="single"/>
          <w:rtl/>
        </w:rPr>
        <w:t xml:space="preserve"> </w:t>
      </w:r>
      <w:r>
        <w:rPr>
          <w:rFonts w:hint="cs"/>
          <w:u w:val="single"/>
          <w:rtl/>
        </w:rPr>
        <w:t>أ</w:t>
      </w:r>
      <w:r>
        <w:rPr>
          <w:u w:val="single"/>
          <w:rtl/>
        </w:rPr>
        <w:t>ج</w:t>
      </w:r>
      <w:r>
        <w:rPr>
          <w:rFonts w:hint="cs"/>
          <w:u w:val="single"/>
          <w:rtl/>
        </w:rPr>
        <w:t>ل أرد</w:t>
      </w:r>
      <w:r>
        <w:rPr>
          <w:u w:val="single"/>
          <w:rtl/>
        </w:rPr>
        <w:t xml:space="preserve">ن أقوى، </w:t>
      </w:r>
      <w:r>
        <w:rPr>
          <w:rFonts w:hint="cs"/>
          <w:u w:val="single"/>
          <w:rtl/>
        </w:rPr>
        <w:t>لعام 2002</w:t>
      </w:r>
      <w:r>
        <w:rPr>
          <w:rFonts w:hint="cs"/>
          <w:rtl/>
        </w:rPr>
        <w:t>:</w:t>
      </w:r>
    </w:p>
    <w:p w:rsidR="00000000" w:rsidRDefault="00000000">
      <w:pPr>
        <w:spacing w:before="0" w:line="380" w:lineRule="exact"/>
        <w:jc w:val="both"/>
        <w:rPr>
          <w:rFonts w:hint="cs"/>
          <w:rtl/>
        </w:rPr>
      </w:pPr>
      <w:r>
        <w:rPr>
          <w:rFonts w:hint="cs"/>
          <w:rtl/>
        </w:rPr>
        <w:t>33-</w:t>
      </w:r>
      <w:r>
        <w:rPr>
          <w:rFonts w:hint="cs"/>
          <w:rtl/>
        </w:rPr>
        <w:tab/>
      </w:r>
      <w:r>
        <w:rPr>
          <w:rtl/>
        </w:rPr>
        <w:t>ق</w:t>
      </w:r>
      <w:r>
        <w:rPr>
          <w:rFonts w:hint="cs"/>
          <w:rtl/>
        </w:rPr>
        <w:t>امت وزا</w:t>
      </w:r>
      <w:r>
        <w:rPr>
          <w:rtl/>
        </w:rPr>
        <w:t>ر</w:t>
      </w:r>
      <w:r>
        <w:rPr>
          <w:rFonts w:hint="cs"/>
          <w:rtl/>
        </w:rPr>
        <w:t>ة التنم</w:t>
      </w:r>
      <w:r>
        <w:rPr>
          <w:rtl/>
        </w:rPr>
        <w:t>ي</w:t>
      </w:r>
      <w:r>
        <w:rPr>
          <w:rFonts w:hint="cs"/>
          <w:rtl/>
        </w:rPr>
        <w:t>ة الاجت</w:t>
      </w:r>
      <w:r>
        <w:rPr>
          <w:rtl/>
        </w:rPr>
        <w:t>م</w:t>
      </w:r>
      <w:r>
        <w:rPr>
          <w:rFonts w:hint="cs"/>
          <w:rtl/>
        </w:rPr>
        <w:t>اعية بالتعاون مع القطاعات الحكومية وغير الحكو</w:t>
      </w:r>
      <w:r>
        <w:rPr>
          <w:rtl/>
        </w:rPr>
        <w:t>م</w:t>
      </w:r>
      <w:r>
        <w:rPr>
          <w:rFonts w:hint="cs"/>
          <w:rtl/>
        </w:rPr>
        <w:t>ي</w:t>
      </w:r>
      <w:r>
        <w:rPr>
          <w:rtl/>
        </w:rPr>
        <w:t>ة</w:t>
      </w:r>
      <w:r>
        <w:rPr>
          <w:rFonts w:hint="cs"/>
          <w:rtl/>
        </w:rPr>
        <w:t xml:space="preserve"> بإعداد الاستراتيجية الوطنية لمكافحة الفقر وإطلاقها للعمل. وقد اشتملت الاستراتيجية على ستة عناصر هي:</w:t>
      </w:r>
    </w:p>
    <w:p w:rsidR="00000000" w:rsidRDefault="00000000">
      <w:pPr>
        <w:spacing w:before="0" w:line="380" w:lineRule="exact"/>
        <w:ind w:left="1440" w:hanging="720"/>
        <w:jc w:val="both"/>
        <w:rPr>
          <w:rFonts w:hint="cs"/>
          <w:rtl/>
        </w:rPr>
      </w:pPr>
      <w:r>
        <w:rPr>
          <w:rFonts w:hint="cs"/>
          <w:rtl/>
        </w:rPr>
        <w:t>-</w:t>
      </w:r>
      <w:r>
        <w:rPr>
          <w:rFonts w:hint="cs"/>
          <w:rtl/>
        </w:rPr>
        <w:tab/>
      </w:r>
      <w:r>
        <w:rPr>
          <w:rtl/>
        </w:rPr>
        <w:t>ر</w:t>
      </w:r>
      <w:r>
        <w:rPr>
          <w:rFonts w:hint="cs"/>
          <w:rtl/>
        </w:rPr>
        <w:t xml:space="preserve">فع سقف </w:t>
      </w:r>
      <w:r>
        <w:rPr>
          <w:rtl/>
        </w:rPr>
        <w:t>ا</w:t>
      </w:r>
      <w:r>
        <w:rPr>
          <w:rFonts w:hint="cs"/>
          <w:rtl/>
        </w:rPr>
        <w:t>ل</w:t>
      </w:r>
      <w:r>
        <w:rPr>
          <w:rtl/>
        </w:rPr>
        <w:t>م</w:t>
      </w:r>
      <w:r>
        <w:rPr>
          <w:rFonts w:hint="cs"/>
          <w:rtl/>
        </w:rPr>
        <w:t>ع</w:t>
      </w:r>
      <w:r>
        <w:rPr>
          <w:rtl/>
        </w:rPr>
        <w:t>و</w:t>
      </w:r>
      <w:r>
        <w:rPr>
          <w:rFonts w:hint="cs"/>
          <w:rtl/>
        </w:rPr>
        <w:t>ن</w:t>
      </w:r>
      <w:r>
        <w:rPr>
          <w:rtl/>
        </w:rPr>
        <w:t>ة</w:t>
      </w:r>
      <w:r>
        <w:rPr>
          <w:rFonts w:hint="cs"/>
          <w:rtl/>
        </w:rPr>
        <w:t xml:space="preserve"> المتكررة</w:t>
      </w:r>
      <w:r>
        <w:rPr>
          <w:rtl/>
        </w:rPr>
        <w:t xml:space="preserve"> </w:t>
      </w:r>
      <w:r>
        <w:rPr>
          <w:rFonts w:hint="cs"/>
          <w:rtl/>
        </w:rPr>
        <w:t>ل</w:t>
      </w:r>
      <w:r>
        <w:rPr>
          <w:rtl/>
        </w:rPr>
        <w:t>ل</w:t>
      </w:r>
      <w:r>
        <w:rPr>
          <w:rFonts w:hint="cs"/>
          <w:rtl/>
        </w:rPr>
        <w:t>أ</w:t>
      </w:r>
      <w:r>
        <w:rPr>
          <w:rtl/>
        </w:rPr>
        <w:t>س</w:t>
      </w:r>
      <w:r>
        <w:rPr>
          <w:rFonts w:hint="cs"/>
          <w:rtl/>
        </w:rPr>
        <w:t>ر المستفيدة من صندوق المعونة الوطنية؛</w:t>
      </w:r>
    </w:p>
    <w:p w:rsidR="00000000" w:rsidRDefault="00000000">
      <w:pPr>
        <w:spacing w:before="0" w:line="380" w:lineRule="exact"/>
        <w:ind w:left="1440" w:hanging="720"/>
        <w:jc w:val="both"/>
        <w:rPr>
          <w:rFonts w:hint="cs"/>
          <w:rtl/>
        </w:rPr>
      </w:pPr>
      <w:r>
        <w:rPr>
          <w:rFonts w:hint="cs"/>
          <w:rtl/>
        </w:rPr>
        <w:t>-</w:t>
      </w:r>
      <w:r>
        <w:rPr>
          <w:rFonts w:hint="cs"/>
          <w:rtl/>
        </w:rPr>
        <w:tab/>
        <w:t>إضافة فئ</w:t>
      </w:r>
      <w:r>
        <w:rPr>
          <w:rtl/>
        </w:rPr>
        <w:t>ات جديدة</w:t>
      </w:r>
      <w:r>
        <w:rPr>
          <w:rFonts w:hint="cs"/>
          <w:rtl/>
        </w:rPr>
        <w:t xml:space="preserve"> إلى الفئات التي يرعاها صندوق المعونة الوطنية؛</w:t>
      </w:r>
    </w:p>
    <w:p w:rsidR="00000000" w:rsidRDefault="00000000">
      <w:pPr>
        <w:spacing w:before="0" w:line="380" w:lineRule="exact"/>
        <w:ind w:left="1440" w:hanging="720"/>
        <w:jc w:val="both"/>
        <w:rPr>
          <w:rFonts w:hint="cs"/>
          <w:rtl/>
        </w:rPr>
      </w:pPr>
      <w:r>
        <w:rPr>
          <w:rFonts w:hint="cs"/>
          <w:rtl/>
        </w:rPr>
        <w:t>-</w:t>
      </w:r>
      <w:r>
        <w:rPr>
          <w:rFonts w:hint="cs"/>
          <w:rtl/>
        </w:rPr>
        <w:tab/>
      </w:r>
      <w:r>
        <w:rPr>
          <w:rtl/>
        </w:rPr>
        <w:t>ت</w:t>
      </w:r>
      <w:r>
        <w:rPr>
          <w:rFonts w:hint="cs"/>
          <w:rtl/>
        </w:rPr>
        <w:t>طبي</w:t>
      </w:r>
      <w:r>
        <w:rPr>
          <w:rtl/>
        </w:rPr>
        <w:t>ق</w:t>
      </w:r>
      <w:r>
        <w:rPr>
          <w:rFonts w:hint="cs"/>
          <w:rtl/>
        </w:rPr>
        <w:t xml:space="preserve"> </w:t>
      </w:r>
      <w:r>
        <w:rPr>
          <w:rtl/>
        </w:rPr>
        <w:t>نظ</w:t>
      </w:r>
      <w:r>
        <w:rPr>
          <w:rFonts w:hint="cs"/>
          <w:rtl/>
        </w:rPr>
        <w:t>ام</w:t>
      </w:r>
      <w:r>
        <w:rPr>
          <w:rtl/>
        </w:rPr>
        <w:t xml:space="preserve"> </w:t>
      </w:r>
      <w:r>
        <w:rPr>
          <w:rFonts w:hint="cs"/>
          <w:rtl/>
        </w:rPr>
        <w:t>الدخ</w:t>
      </w:r>
      <w:r>
        <w:rPr>
          <w:rtl/>
        </w:rPr>
        <w:t xml:space="preserve">ل </w:t>
      </w:r>
      <w:r>
        <w:rPr>
          <w:rFonts w:hint="cs"/>
          <w:rtl/>
        </w:rPr>
        <w:t>الت</w:t>
      </w:r>
      <w:r>
        <w:rPr>
          <w:rtl/>
        </w:rPr>
        <w:t>ك</w:t>
      </w:r>
      <w:r>
        <w:rPr>
          <w:rFonts w:hint="cs"/>
          <w:rtl/>
        </w:rPr>
        <w:t>مي</w:t>
      </w:r>
      <w:r>
        <w:rPr>
          <w:rtl/>
        </w:rPr>
        <w:t>ل</w:t>
      </w:r>
      <w:r>
        <w:rPr>
          <w:rFonts w:hint="cs"/>
          <w:rtl/>
        </w:rPr>
        <w:t>ي؛</w:t>
      </w:r>
    </w:p>
    <w:p w:rsidR="00000000" w:rsidRDefault="00000000">
      <w:pPr>
        <w:spacing w:before="0" w:line="380" w:lineRule="exact"/>
        <w:ind w:left="1440" w:hanging="720"/>
        <w:jc w:val="both"/>
        <w:rPr>
          <w:rFonts w:hint="cs"/>
          <w:rtl/>
        </w:rPr>
      </w:pPr>
      <w:r>
        <w:rPr>
          <w:rFonts w:hint="cs"/>
          <w:rtl/>
        </w:rPr>
        <w:t>-</w:t>
      </w:r>
      <w:r>
        <w:rPr>
          <w:rFonts w:hint="cs"/>
          <w:rtl/>
        </w:rPr>
        <w:tab/>
      </w:r>
      <w:r>
        <w:rPr>
          <w:rtl/>
        </w:rPr>
        <w:t>ت</w:t>
      </w:r>
      <w:r>
        <w:rPr>
          <w:rFonts w:hint="cs"/>
          <w:rtl/>
        </w:rPr>
        <w:t>طوير ق</w:t>
      </w:r>
      <w:r>
        <w:rPr>
          <w:rtl/>
        </w:rPr>
        <w:t>اع</w:t>
      </w:r>
      <w:r>
        <w:rPr>
          <w:rFonts w:hint="cs"/>
          <w:rtl/>
        </w:rPr>
        <w:t>دة بيا</w:t>
      </w:r>
      <w:r>
        <w:rPr>
          <w:rtl/>
        </w:rPr>
        <w:t>نا</w:t>
      </w:r>
      <w:r>
        <w:rPr>
          <w:rFonts w:hint="cs"/>
          <w:rtl/>
        </w:rPr>
        <w:t>ت لبرا</w:t>
      </w:r>
      <w:r>
        <w:rPr>
          <w:rtl/>
        </w:rPr>
        <w:t>مج</w:t>
      </w:r>
      <w:r>
        <w:rPr>
          <w:rFonts w:hint="cs"/>
          <w:rtl/>
        </w:rPr>
        <w:t xml:space="preserve"> المعون</w:t>
      </w:r>
      <w:r>
        <w:rPr>
          <w:rtl/>
        </w:rPr>
        <w:t>ة الوطني</w:t>
      </w:r>
      <w:r>
        <w:rPr>
          <w:rFonts w:hint="cs"/>
          <w:rtl/>
        </w:rPr>
        <w:t>ة؛</w:t>
      </w:r>
    </w:p>
    <w:p w:rsidR="00000000" w:rsidRDefault="00000000">
      <w:pPr>
        <w:spacing w:before="0" w:line="380" w:lineRule="exact"/>
        <w:ind w:left="1440" w:hanging="720"/>
        <w:jc w:val="both"/>
        <w:rPr>
          <w:rFonts w:hint="cs"/>
          <w:rtl/>
        </w:rPr>
      </w:pPr>
      <w:r>
        <w:rPr>
          <w:rFonts w:hint="cs"/>
          <w:rtl/>
        </w:rPr>
        <w:t>-</w:t>
      </w:r>
      <w:r>
        <w:rPr>
          <w:rFonts w:hint="cs"/>
          <w:rtl/>
        </w:rPr>
        <w:tab/>
      </w:r>
      <w:r>
        <w:rPr>
          <w:rtl/>
        </w:rPr>
        <w:t>ا</w:t>
      </w:r>
      <w:r>
        <w:rPr>
          <w:rFonts w:hint="cs"/>
          <w:rtl/>
        </w:rPr>
        <w:t>لسعي لتوحيد</w:t>
      </w:r>
      <w:r>
        <w:rPr>
          <w:rtl/>
        </w:rPr>
        <w:t xml:space="preserve"> </w:t>
      </w:r>
      <w:r>
        <w:rPr>
          <w:rFonts w:hint="cs"/>
          <w:rtl/>
        </w:rPr>
        <w:t xml:space="preserve">جهود </w:t>
      </w:r>
      <w:r>
        <w:rPr>
          <w:rtl/>
        </w:rPr>
        <w:t>ص</w:t>
      </w:r>
      <w:r>
        <w:rPr>
          <w:rFonts w:hint="cs"/>
          <w:rtl/>
        </w:rPr>
        <w:t xml:space="preserve">ناديق </w:t>
      </w:r>
      <w:r>
        <w:rPr>
          <w:rtl/>
        </w:rPr>
        <w:t>ال</w:t>
      </w:r>
      <w:r>
        <w:rPr>
          <w:rFonts w:hint="cs"/>
          <w:rtl/>
        </w:rPr>
        <w:t>عون الاجتماعي؛</w:t>
      </w:r>
    </w:p>
    <w:p w:rsidR="00000000" w:rsidRDefault="00000000">
      <w:pPr>
        <w:spacing w:before="0" w:line="380" w:lineRule="exact"/>
        <w:ind w:left="1440" w:hanging="720"/>
        <w:jc w:val="both"/>
        <w:rPr>
          <w:rtl/>
        </w:rPr>
      </w:pPr>
      <w:r>
        <w:rPr>
          <w:rFonts w:hint="cs"/>
          <w:rtl/>
        </w:rPr>
        <w:t>-</w:t>
      </w:r>
      <w:r>
        <w:rPr>
          <w:rFonts w:hint="cs"/>
          <w:rtl/>
        </w:rPr>
        <w:tab/>
        <w:t>السعي ل</w:t>
      </w:r>
      <w:r>
        <w:rPr>
          <w:rtl/>
        </w:rPr>
        <w:t>تط</w:t>
      </w:r>
      <w:r>
        <w:rPr>
          <w:rFonts w:hint="cs"/>
          <w:rtl/>
        </w:rPr>
        <w:t>وير أن</w:t>
      </w:r>
      <w:r>
        <w:rPr>
          <w:rtl/>
        </w:rPr>
        <w:t>ظم</w:t>
      </w:r>
      <w:r>
        <w:rPr>
          <w:rFonts w:hint="cs"/>
          <w:rtl/>
        </w:rPr>
        <w:t>ة وطني</w:t>
      </w:r>
      <w:r>
        <w:rPr>
          <w:rtl/>
        </w:rPr>
        <w:t xml:space="preserve">ة </w:t>
      </w:r>
      <w:r>
        <w:rPr>
          <w:rFonts w:hint="cs"/>
          <w:rtl/>
        </w:rPr>
        <w:t>لمعالجة مشك</w:t>
      </w:r>
      <w:r>
        <w:rPr>
          <w:rtl/>
        </w:rPr>
        <w:t>ل</w:t>
      </w:r>
      <w:r>
        <w:rPr>
          <w:rFonts w:hint="cs"/>
          <w:rtl/>
        </w:rPr>
        <w:t>ة</w:t>
      </w:r>
      <w:r>
        <w:rPr>
          <w:rtl/>
        </w:rPr>
        <w:t xml:space="preserve"> </w:t>
      </w:r>
      <w:r>
        <w:rPr>
          <w:rFonts w:hint="cs"/>
          <w:rtl/>
        </w:rPr>
        <w:t>ا</w:t>
      </w:r>
      <w:r>
        <w:rPr>
          <w:rtl/>
        </w:rPr>
        <w:t>ل</w:t>
      </w:r>
      <w:r>
        <w:rPr>
          <w:rFonts w:hint="cs"/>
          <w:rtl/>
        </w:rPr>
        <w:t>ف</w:t>
      </w:r>
      <w:r>
        <w:rPr>
          <w:rtl/>
        </w:rPr>
        <w:t>ق</w:t>
      </w:r>
      <w:r>
        <w:rPr>
          <w:rFonts w:hint="cs"/>
          <w:rtl/>
        </w:rPr>
        <w:t>ر.</w:t>
      </w:r>
    </w:p>
    <w:p w:rsidR="00000000" w:rsidRDefault="00000000">
      <w:pPr>
        <w:spacing w:before="0" w:line="380" w:lineRule="exact"/>
        <w:jc w:val="both"/>
        <w:rPr>
          <w:rFonts w:hint="cs"/>
          <w:spacing w:val="0"/>
          <w:rtl/>
          <w:lang w:eastAsia="ar-JO" w:bidi="ar-JO"/>
        </w:rPr>
      </w:pPr>
      <w:r>
        <w:rPr>
          <w:rFonts w:hint="cs"/>
          <w:spacing w:val="-2"/>
          <w:rtl/>
          <w:lang w:eastAsia="ar-JO" w:bidi="ar-JO"/>
        </w:rPr>
        <w:tab/>
        <w:t>ونظرا لتكامل هذه الاستراتيجية فقد تذبذبت معدلات البطالة من 14.4 في المائة في عام 1997 إلى 12.5 في المائة في عام 2004، وكذلك تذبذبت معدلات الفقر من 21 في المائة في عام 1997 إلى 14.2 في المائة في عام 2002</w:t>
      </w:r>
      <w:r>
        <w:rPr>
          <w:rFonts w:hint="cs"/>
          <w:spacing w:val="0"/>
          <w:rtl/>
          <w:lang w:eastAsia="ar-JO" w:bidi="ar-JO"/>
        </w:rPr>
        <w:t>.</w:t>
      </w:r>
    </w:p>
    <w:p w:rsidR="00000000" w:rsidRDefault="00000000">
      <w:pPr>
        <w:spacing w:before="0" w:line="380" w:lineRule="exact"/>
        <w:jc w:val="both"/>
        <w:rPr>
          <w:rFonts w:hint="cs"/>
          <w:rtl/>
        </w:rPr>
      </w:pPr>
      <w:r>
        <w:rPr>
          <w:rFonts w:hint="cs"/>
          <w:rtl/>
          <w:lang w:eastAsia="ar-JO" w:bidi="ar-JO"/>
        </w:rPr>
        <w:tab/>
        <w:t>(و)</w:t>
      </w:r>
      <w:r>
        <w:rPr>
          <w:rFonts w:hint="cs"/>
          <w:rtl/>
          <w:lang w:eastAsia="ar-JO" w:bidi="ar-JO"/>
        </w:rPr>
        <w:tab/>
      </w:r>
      <w:r>
        <w:rPr>
          <w:rFonts w:hint="cs"/>
          <w:u w:val="single"/>
          <w:rtl/>
        </w:rPr>
        <w:t>مشروع الاستراتيجية الو</w:t>
      </w:r>
      <w:r>
        <w:rPr>
          <w:u w:val="single"/>
          <w:rtl/>
        </w:rPr>
        <w:t>ط</w:t>
      </w:r>
      <w:r>
        <w:rPr>
          <w:rFonts w:hint="cs"/>
          <w:u w:val="single"/>
          <w:rtl/>
        </w:rPr>
        <w:t>نية للش</w:t>
      </w:r>
      <w:r>
        <w:rPr>
          <w:u w:val="single"/>
          <w:rtl/>
        </w:rPr>
        <w:t>ب</w:t>
      </w:r>
      <w:r>
        <w:rPr>
          <w:rFonts w:hint="cs"/>
          <w:u w:val="single"/>
          <w:rtl/>
        </w:rPr>
        <w:t>اب 2005-2009</w:t>
      </w:r>
      <w:r>
        <w:rPr>
          <w:rFonts w:hint="cs"/>
          <w:rtl/>
        </w:rPr>
        <w:t>:</w:t>
      </w:r>
    </w:p>
    <w:p w:rsidR="00000000" w:rsidRDefault="00000000">
      <w:pPr>
        <w:spacing w:before="0" w:line="380" w:lineRule="exact"/>
        <w:jc w:val="both"/>
        <w:rPr>
          <w:rFonts w:hint="cs"/>
        </w:rPr>
      </w:pPr>
      <w:r>
        <w:rPr>
          <w:rFonts w:hint="cs"/>
          <w:rtl/>
        </w:rPr>
        <w:t>34-</w:t>
      </w:r>
      <w:r>
        <w:rPr>
          <w:rFonts w:hint="cs"/>
          <w:rtl/>
        </w:rPr>
        <w:tab/>
        <w:t xml:space="preserve">قام المجلس الأعلى للشباب </w:t>
      </w:r>
      <w:r>
        <w:rPr>
          <w:rtl/>
        </w:rPr>
        <w:t>ب</w:t>
      </w:r>
      <w:r>
        <w:rPr>
          <w:rFonts w:hint="cs"/>
          <w:rtl/>
        </w:rPr>
        <w:t>تطوير الاستراتيجية الو</w:t>
      </w:r>
      <w:r>
        <w:rPr>
          <w:rtl/>
        </w:rPr>
        <w:t>ط</w:t>
      </w:r>
      <w:r>
        <w:rPr>
          <w:rFonts w:hint="cs"/>
          <w:rtl/>
        </w:rPr>
        <w:t>نية للشباب بالتعاون مع برنامج الأمم المتحدة الإنمائي ومنظمة اليونيسي</w:t>
      </w:r>
      <w:r>
        <w:rPr>
          <w:rFonts w:hint="eastAsia"/>
          <w:rtl/>
        </w:rPr>
        <w:t>ف</w:t>
      </w:r>
      <w:r>
        <w:rPr>
          <w:rFonts w:hint="cs"/>
          <w:rtl/>
        </w:rPr>
        <w:t>، وبمشاركة</w:t>
      </w:r>
      <w:r>
        <w:rPr>
          <w:rtl/>
        </w:rPr>
        <w:t xml:space="preserve"> </w:t>
      </w:r>
      <w:r>
        <w:rPr>
          <w:rFonts w:hint="cs"/>
          <w:rtl/>
        </w:rPr>
        <w:t xml:space="preserve">واسعة من كافة القطاعات والجهات الرسمية وغير الرسمية ومن </w:t>
      </w:r>
      <w:r>
        <w:rPr>
          <w:rtl/>
        </w:rPr>
        <w:t>ا</w:t>
      </w:r>
      <w:r>
        <w:rPr>
          <w:rFonts w:hint="cs"/>
          <w:rtl/>
        </w:rPr>
        <w:t>لشباب أنفسهم. وا</w:t>
      </w:r>
      <w:r>
        <w:rPr>
          <w:rtl/>
        </w:rPr>
        <w:t>عت</w:t>
      </w:r>
      <w:r>
        <w:rPr>
          <w:rFonts w:hint="cs"/>
          <w:rtl/>
        </w:rPr>
        <w:t>مد مشروع الاستراتيجية على النهج ال</w:t>
      </w:r>
      <w:r>
        <w:rPr>
          <w:rtl/>
        </w:rPr>
        <w:t>ت</w:t>
      </w:r>
      <w:r>
        <w:rPr>
          <w:rFonts w:hint="cs"/>
          <w:rtl/>
        </w:rPr>
        <w:t>ش</w:t>
      </w:r>
      <w:r>
        <w:rPr>
          <w:rtl/>
        </w:rPr>
        <w:t>ا</w:t>
      </w:r>
      <w:r>
        <w:rPr>
          <w:rFonts w:hint="cs"/>
          <w:rtl/>
        </w:rPr>
        <w:t>ر</w:t>
      </w:r>
      <w:r>
        <w:rPr>
          <w:rtl/>
        </w:rPr>
        <w:t>ك</w:t>
      </w:r>
      <w:r>
        <w:rPr>
          <w:rFonts w:hint="cs"/>
          <w:rtl/>
        </w:rPr>
        <w:t>ي وعامل حساسية النوع الاجتماعي. وقد اش</w:t>
      </w:r>
      <w:r>
        <w:rPr>
          <w:rtl/>
        </w:rPr>
        <w:t>ت</w:t>
      </w:r>
      <w:r>
        <w:rPr>
          <w:rFonts w:hint="cs"/>
          <w:rtl/>
        </w:rPr>
        <w:t xml:space="preserve">مل مشروع الاستراتيجية </w:t>
      </w:r>
      <w:r>
        <w:rPr>
          <w:rtl/>
        </w:rPr>
        <w:t>الو</w:t>
      </w:r>
      <w:r>
        <w:rPr>
          <w:rFonts w:hint="cs"/>
          <w:rtl/>
        </w:rPr>
        <w:t>ط</w:t>
      </w:r>
      <w:r>
        <w:rPr>
          <w:rtl/>
        </w:rPr>
        <w:t>ن</w:t>
      </w:r>
      <w:r>
        <w:rPr>
          <w:rFonts w:hint="cs"/>
          <w:rtl/>
        </w:rPr>
        <w:t>ية للش</w:t>
      </w:r>
      <w:r>
        <w:rPr>
          <w:rtl/>
        </w:rPr>
        <w:t>ب</w:t>
      </w:r>
      <w:r>
        <w:rPr>
          <w:rFonts w:hint="cs"/>
          <w:rtl/>
        </w:rPr>
        <w:t>اب 2005</w:t>
      </w:r>
      <w:r>
        <w:rPr>
          <w:rtl/>
        </w:rPr>
        <w:t xml:space="preserve"> </w:t>
      </w:r>
      <w:r>
        <w:rPr>
          <w:rFonts w:hint="cs"/>
          <w:rtl/>
        </w:rPr>
        <w:t>على</w:t>
      </w:r>
      <w:r>
        <w:rPr>
          <w:rtl/>
        </w:rPr>
        <w:t xml:space="preserve"> ت</w:t>
      </w:r>
      <w:r>
        <w:rPr>
          <w:rFonts w:hint="cs"/>
          <w:rtl/>
        </w:rPr>
        <w:t>س</w:t>
      </w:r>
      <w:r>
        <w:rPr>
          <w:rtl/>
        </w:rPr>
        <w:t>ع</w:t>
      </w:r>
      <w:r>
        <w:rPr>
          <w:rFonts w:hint="cs"/>
          <w:rtl/>
        </w:rPr>
        <w:t>ة محا</w:t>
      </w:r>
      <w:r>
        <w:rPr>
          <w:rtl/>
        </w:rPr>
        <w:t>و</w:t>
      </w:r>
      <w:r>
        <w:rPr>
          <w:rFonts w:hint="cs"/>
          <w:rtl/>
        </w:rPr>
        <w:t>ر استراتيجية: التعليم</w:t>
      </w:r>
      <w:r>
        <w:rPr>
          <w:rtl/>
        </w:rPr>
        <w:t xml:space="preserve"> </w:t>
      </w:r>
      <w:r>
        <w:rPr>
          <w:rFonts w:hint="cs"/>
          <w:rtl/>
        </w:rPr>
        <w:t>وال</w:t>
      </w:r>
      <w:r>
        <w:rPr>
          <w:rtl/>
        </w:rPr>
        <w:t>ت</w:t>
      </w:r>
      <w:r>
        <w:rPr>
          <w:rFonts w:hint="cs"/>
          <w:rtl/>
        </w:rPr>
        <w:t>دريب، والصحة، والترفيه وأوقات الفراغ، والبيئة، والعمل، وتكنولوجيا المعلومات والعولم</w:t>
      </w:r>
      <w:r>
        <w:rPr>
          <w:rtl/>
        </w:rPr>
        <w:t>ة،</w:t>
      </w:r>
      <w:r>
        <w:rPr>
          <w:rFonts w:hint="cs"/>
          <w:rtl/>
        </w:rPr>
        <w:t xml:space="preserve"> وا</w:t>
      </w:r>
      <w:r>
        <w:rPr>
          <w:rtl/>
        </w:rPr>
        <w:t>لم</w:t>
      </w:r>
      <w:r>
        <w:rPr>
          <w:rFonts w:hint="cs"/>
          <w:rtl/>
        </w:rPr>
        <w:t>شاركة، والح</w:t>
      </w:r>
      <w:r>
        <w:rPr>
          <w:rtl/>
        </w:rPr>
        <w:t>قو</w:t>
      </w:r>
      <w:r>
        <w:rPr>
          <w:rFonts w:hint="cs"/>
          <w:rtl/>
        </w:rPr>
        <w:t xml:space="preserve">ق </w:t>
      </w:r>
      <w:r>
        <w:rPr>
          <w:rtl/>
        </w:rPr>
        <w:t>ال</w:t>
      </w:r>
      <w:r>
        <w:rPr>
          <w:rFonts w:hint="cs"/>
          <w:rtl/>
        </w:rPr>
        <w:t>مدنية وال</w:t>
      </w:r>
      <w:r>
        <w:rPr>
          <w:rtl/>
        </w:rPr>
        <w:t>مو</w:t>
      </w:r>
      <w:r>
        <w:rPr>
          <w:rFonts w:hint="cs"/>
          <w:rtl/>
        </w:rPr>
        <w:t>اط</w:t>
      </w:r>
      <w:r>
        <w:rPr>
          <w:rtl/>
        </w:rPr>
        <w:t>نة</w:t>
      </w:r>
      <w:r>
        <w:rPr>
          <w:rFonts w:hint="cs"/>
          <w:rtl/>
        </w:rPr>
        <w:t xml:space="preserve">، والثقافة </w:t>
      </w:r>
      <w:r>
        <w:rPr>
          <w:rtl/>
        </w:rPr>
        <w:t>وو</w:t>
      </w:r>
      <w:r>
        <w:rPr>
          <w:rFonts w:hint="cs"/>
          <w:rtl/>
        </w:rPr>
        <w:t>سا</w:t>
      </w:r>
      <w:r>
        <w:rPr>
          <w:rtl/>
        </w:rPr>
        <w:t xml:space="preserve">ئل </w:t>
      </w:r>
      <w:r>
        <w:rPr>
          <w:rFonts w:hint="cs"/>
          <w:rtl/>
        </w:rPr>
        <w:t xml:space="preserve">الإعلام حيث من المتوقع إطلاق هذه الاستراتيجية </w:t>
      </w:r>
      <w:r>
        <w:rPr>
          <w:rtl/>
        </w:rPr>
        <w:t>في</w:t>
      </w:r>
      <w:r>
        <w:rPr>
          <w:rFonts w:hint="cs"/>
          <w:rtl/>
        </w:rPr>
        <w:t xml:space="preserve"> أ</w:t>
      </w:r>
      <w:r>
        <w:rPr>
          <w:rtl/>
        </w:rPr>
        <w:t>و</w:t>
      </w:r>
      <w:r>
        <w:rPr>
          <w:rFonts w:hint="cs"/>
          <w:rtl/>
        </w:rPr>
        <w:t>ائل</w:t>
      </w:r>
      <w:r>
        <w:rPr>
          <w:rtl/>
        </w:rPr>
        <w:t xml:space="preserve"> عام 2</w:t>
      </w:r>
      <w:r>
        <w:rPr>
          <w:rFonts w:hint="cs"/>
          <w:rtl/>
        </w:rPr>
        <w:t>005</w:t>
      </w:r>
      <w:r>
        <w:rPr>
          <w:rtl/>
        </w:rPr>
        <w:t xml:space="preserve"> </w:t>
      </w:r>
      <w:r>
        <w:rPr>
          <w:rFonts w:hint="cs"/>
          <w:rtl/>
        </w:rPr>
        <w:t>تحت عنو</w:t>
      </w:r>
      <w:r>
        <w:rPr>
          <w:rtl/>
        </w:rPr>
        <w:t>ان</w:t>
      </w:r>
      <w:r>
        <w:rPr>
          <w:rFonts w:hint="cs"/>
          <w:rtl/>
        </w:rPr>
        <w:t xml:space="preserve"> </w:t>
      </w:r>
      <w:r>
        <w:rPr>
          <w:rtl/>
        </w:rPr>
        <w:t>"</w:t>
      </w:r>
      <w:r>
        <w:rPr>
          <w:rFonts w:hint="cs"/>
          <w:rtl/>
        </w:rPr>
        <w:t>أنا</w:t>
      </w:r>
      <w:r>
        <w:rPr>
          <w:rtl/>
        </w:rPr>
        <w:t xml:space="preserve"> ا</w:t>
      </w:r>
      <w:r>
        <w:rPr>
          <w:rFonts w:hint="cs"/>
          <w:rtl/>
        </w:rPr>
        <w:t>ل</w:t>
      </w:r>
      <w:r>
        <w:rPr>
          <w:rtl/>
        </w:rPr>
        <w:t>أ</w:t>
      </w:r>
      <w:r>
        <w:rPr>
          <w:rFonts w:hint="cs"/>
          <w:rtl/>
        </w:rPr>
        <w:t>ردن"، علما بأن مجلس الوزراء وافق على الاستراتيجية في مطلع شهر كانون الثاني/يناير 2005.</w:t>
      </w:r>
    </w:p>
    <w:p w:rsidR="00000000" w:rsidRDefault="00000000">
      <w:pPr>
        <w:spacing w:before="0" w:line="380" w:lineRule="exact"/>
        <w:jc w:val="both"/>
        <w:rPr>
          <w:rFonts w:hint="cs"/>
          <w:rtl/>
        </w:rPr>
      </w:pPr>
      <w:r>
        <w:rPr>
          <w:rFonts w:hint="cs"/>
          <w:rtl/>
        </w:rPr>
        <w:tab/>
        <w:t>(ز)</w:t>
      </w:r>
      <w:r>
        <w:rPr>
          <w:rFonts w:hint="cs"/>
          <w:rtl/>
        </w:rPr>
        <w:tab/>
      </w:r>
      <w:r>
        <w:rPr>
          <w:rFonts w:hint="cs"/>
          <w:u w:val="single"/>
          <w:rtl/>
        </w:rPr>
        <w:t>خطة التنمية ال</w:t>
      </w:r>
      <w:r>
        <w:rPr>
          <w:u w:val="single"/>
          <w:rtl/>
        </w:rPr>
        <w:t>ا</w:t>
      </w:r>
      <w:r>
        <w:rPr>
          <w:rFonts w:hint="cs"/>
          <w:u w:val="single"/>
          <w:rtl/>
        </w:rPr>
        <w:t>قتصادية</w:t>
      </w:r>
      <w:r>
        <w:rPr>
          <w:u w:val="single"/>
          <w:rtl/>
        </w:rPr>
        <w:t xml:space="preserve"> </w:t>
      </w:r>
      <w:r>
        <w:rPr>
          <w:rFonts w:hint="cs"/>
          <w:u w:val="single"/>
          <w:rtl/>
        </w:rPr>
        <w:t>والاجتما</w:t>
      </w:r>
      <w:r>
        <w:rPr>
          <w:u w:val="single"/>
          <w:rtl/>
        </w:rPr>
        <w:t>ع</w:t>
      </w:r>
      <w:r>
        <w:rPr>
          <w:rFonts w:hint="cs"/>
          <w:u w:val="single"/>
          <w:rtl/>
        </w:rPr>
        <w:t>ية للأعوام 2004-2006 "رؤية جديدة للتنمية المستدامة"</w:t>
      </w:r>
      <w:r>
        <w:rPr>
          <w:rFonts w:hint="cs"/>
          <w:rtl/>
        </w:rPr>
        <w:t>:</w:t>
      </w:r>
    </w:p>
    <w:p w:rsidR="00000000" w:rsidRDefault="00000000">
      <w:pPr>
        <w:spacing w:before="0" w:line="380" w:lineRule="exact"/>
        <w:jc w:val="both"/>
        <w:rPr>
          <w:rFonts w:hint="cs"/>
          <w:rtl/>
          <w:lang w:eastAsia="ar-JO" w:bidi="ar-JO"/>
        </w:rPr>
      </w:pPr>
      <w:r>
        <w:rPr>
          <w:rFonts w:hint="cs"/>
          <w:rtl/>
        </w:rPr>
        <w:t>35-</w:t>
      </w:r>
      <w:r>
        <w:rPr>
          <w:rFonts w:hint="cs"/>
          <w:rtl/>
        </w:rPr>
        <w:tab/>
      </w:r>
      <w:r>
        <w:rPr>
          <w:rFonts w:hint="cs"/>
          <w:rtl/>
          <w:lang w:eastAsia="ar-JO" w:bidi="ar-JO"/>
        </w:rPr>
        <w:t>ت</w:t>
      </w:r>
      <w:r>
        <w:rPr>
          <w:rtl/>
          <w:lang w:eastAsia="ar-JO" w:bidi="ar-JO"/>
        </w:rPr>
        <w:t>ت</w:t>
      </w:r>
      <w:r>
        <w:rPr>
          <w:rFonts w:hint="cs"/>
          <w:rtl/>
          <w:lang w:eastAsia="ar-JO" w:bidi="ar-JO"/>
        </w:rPr>
        <w:t>ك</w:t>
      </w:r>
      <w:r>
        <w:rPr>
          <w:rtl/>
          <w:lang w:eastAsia="ar-JO" w:bidi="ar-JO"/>
        </w:rPr>
        <w:t>و</w:t>
      </w:r>
      <w:r>
        <w:rPr>
          <w:rFonts w:hint="cs"/>
          <w:rtl/>
          <w:lang w:eastAsia="ar-JO" w:bidi="ar-JO"/>
        </w:rPr>
        <w:t>ن</w:t>
      </w:r>
      <w:r>
        <w:rPr>
          <w:rtl/>
          <w:lang w:eastAsia="ar-JO" w:bidi="ar-JO"/>
        </w:rPr>
        <w:t xml:space="preserve"> </w:t>
      </w:r>
      <w:r>
        <w:rPr>
          <w:rFonts w:hint="cs"/>
          <w:rtl/>
          <w:lang w:eastAsia="ar-JO" w:bidi="ar-JO"/>
        </w:rPr>
        <w:t>هذه الخطة من فصلين رئيسيين بحيث يتناول الفصل الأول كلاً من الإ</w:t>
      </w:r>
      <w:r>
        <w:rPr>
          <w:rtl/>
          <w:lang w:eastAsia="ar-JO" w:bidi="ar-JO"/>
        </w:rPr>
        <w:t>طا</w:t>
      </w:r>
      <w:r>
        <w:rPr>
          <w:rFonts w:hint="cs"/>
          <w:rtl/>
          <w:lang w:eastAsia="ar-JO" w:bidi="ar-JO"/>
        </w:rPr>
        <w:t>ر الكلي لخطة العمل الذي يشتمل على المنهجية التي استن</w:t>
      </w:r>
      <w:r>
        <w:rPr>
          <w:rtl/>
          <w:lang w:eastAsia="ar-JO" w:bidi="ar-JO"/>
        </w:rPr>
        <w:t>د</w:t>
      </w:r>
      <w:r>
        <w:rPr>
          <w:rFonts w:hint="cs"/>
          <w:rtl/>
          <w:lang w:eastAsia="ar-JO" w:bidi="ar-JO"/>
        </w:rPr>
        <w:t xml:space="preserve"> إليها هذا الإطار</w:t>
      </w:r>
      <w:r>
        <w:rPr>
          <w:rtl/>
          <w:lang w:eastAsia="ar-JO" w:bidi="ar-JO"/>
        </w:rPr>
        <w:t xml:space="preserve"> </w:t>
      </w:r>
      <w:r>
        <w:rPr>
          <w:rFonts w:hint="cs"/>
          <w:rtl/>
          <w:lang w:eastAsia="ar-JO" w:bidi="ar-JO"/>
        </w:rPr>
        <w:t>والأهداف والسياسات والرؤية التنموي</w:t>
      </w:r>
      <w:r>
        <w:rPr>
          <w:rtl/>
          <w:lang w:eastAsia="ar-JO" w:bidi="ar-JO"/>
        </w:rPr>
        <w:t>ة</w:t>
      </w:r>
      <w:r>
        <w:rPr>
          <w:rFonts w:hint="cs"/>
          <w:rtl/>
          <w:lang w:eastAsia="ar-JO" w:bidi="ar-JO"/>
        </w:rPr>
        <w:t>،</w:t>
      </w:r>
      <w:r>
        <w:rPr>
          <w:rtl/>
          <w:lang w:eastAsia="ar-JO" w:bidi="ar-JO"/>
        </w:rPr>
        <w:t xml:space="preserve"> </w:t>
      </w:r>
      <w:r>
        <w:rPr>
          <w:rFonts w:hint="cs"/>
          <w:rtl/>
          <w:lang w:eastAsia="ar-JO" w:bidi="ar-JO"/>
        </w:rPr>
        <w:t>وخ</w:t>
      </w:r>
      <w:r>
        <w:rPr>
          <w:rtl/>
          <w:lang w:eastAsia="ar-JO" w:bidi="ar-JO"/>
        </w:rPr>
        <w:t>طة</w:t>
      </w:r>
      <w:r>
        <w:rPr>
          <w:rFonts w:hint="cs"/>
          <w:rtl/>
          <w:lang w:eastAsia="ar-JO" w:bidi="ar-JO"/>
        </w:rPr>
        <w:t xml:space="preserve"> العمل لكافة القطاعات الرئيسية التي تم تصنيفها في </w:t>
      </w:r>
      <w:r>
        <w:rPr>
          <w:rtl/>
          <w:lang w:eastAsia="ar-JO" w:bidi="ar-JO"/>
        </w:rPr>
        <w:t>أ</w:t>
      </w:r>
      <w:r>
        <w:rPr>
          <w:rFonts w:hint="cs"/>
          <w:rtl/>
          <w:lang w:eastAsia="ar-JO" w:bidi="ar-JO"/>
        </w:rPr>
        <w:t>ر</w:t>
      </w:r>
      <w:r>
        <w:rPr>
          <w:rtl/>
          <w:lang w:eastAsia="ar-JO" w:bidi="ar-JO"/>
        </w:rPr>
        <w:t>ب</w:t>
      </w:r>
      <w:r>
        <w:rPr>
          <w:rFonts w:hint="cs"/>
          <w:rtl/>
          <w:lang w:eastAsia="ar-JO" w:bidi="ar-JO"/>
        </w:rPr>
        <w:t>ع</w:t>
      </w:r>
      <w:r>
        <w:rPr>
          <w:rtl/>
          <w:lang w:eastAsia="ar-JO" w:bidi="ar-JO"/>
        </w:rPr>
        <w:t>ة</w:t>
      </w:r>
      <w:r>
        <w:rPr>
          <w:rFonts w:hint="cs"/>
          <w:rtl/>
          <w:lang w:eastAsia="ar-JO" w:bidi="ar-JO"/>
        </w:rPr>
        <w:t xml:space="preserve"> </w:t>
      </w:r>
      <w:r>
        <w:rPr>
          <w:rtl/>
          <w:lang w:eastAsia="ar-JO" w:bidi="ar-JO"/>
        </w:rPr>
        <w:t>م</w:t>
      </w:r>
      <w:r>
        <w:rPr>
          <w:rFonts w:hint="cs"/>
          <w:rtl/>
          <w:lang w:eastAsia="ar-JO" w:bidi="ar-JO"/>
        </w:rPr>
        <w:t>حاور رئيسية</w:t>
      </w:r>
      <w:r>
        <w:rPr>
          <w:rtl/>
          <w:lang w:eastAsia="ar-JO" w:bidi="ar-JO"/>
        </w:rPr>
        <w:t xml:space="preserve"> </w:t>
      </w:r>
      <w:r>
        <w:rPr>
          <w:rFonts w:hint="cs"/>
          <w:rtl/>
          <w:lang w:eastAsia="ar-JO" w:bidi="ar-JO"/>
        </w:rPr>
        <w:t xml:space="preserve">تتضمن </w:t>
      </w:r>
      <w:r>
        <w:rPr>
          <w:rtl/>
          <w:lang w:eastAsia="ar-JO" w:bidi="ar-JO"/>
        </w:rPr>
        <w:t>ت</w:t>
      </w:r>
      <w:r>
        <w:rPr>
          <w:rFonts w:hint="cs"/>
          <w:rtl/>
          <w:lang w:eastAsia="ar-JO" w:bidi="ar-JO"/>
        </w:rPr>
        <w:t>ن</w:t>
      </w:r>
      <w:r>
        <w:rPr>
          <w:rtl/>
          <w:lang w:eastAsia="ar-JO" w:bidi="ar-JO"/>
        </w:rPr>
        <w:t>م</w:t>
      </w:r>
      <w:r>
        <w:rPr>
          <w:rFonts w:hint="cs"/>
          <w:rtl/>
          <w:lang w:eastAsia="ar-JO" w:bidi="ar-JO"/>
        </w:rPr>
        <w:t>ية الموارد البشرية والخدمات الحكومية الأس</w:t>
      </w:r>
      <w:r>
        <w:rPr>
          <w:rtl/>
          <w:lang w:eastAsia="ar-JO" w:bidi="ar-JO"/>
        </w:rPr>
        <w:t>اس</w:t>
      </w:r>
      <w:r>
        <w:rPr>
          <w:rFonts w:hint="cs"/>
          <w:rtl/>
          <w:lang w:eastAsia="ar-JO" w:bidi="ar-JO"/>
        </w:rPr>
        <w:t>ية، وتنمية المحافظات ومكافحة الفقر والبطالة، والإطار</w:t>
      </w:r>
      <w:r>
        <w:rPr>
          <w:rtl/>
          <w:lang w:eastAsia="ar-JO" w:bidi="ar-JO"/>
        </w:rPr>
        <w:t xml:space="preserve"> </w:t>
      </w:r>
      <w:r>
        <w:rPr>
          <w:rFonts w:hint="cs"/>
          <w:rtl/>
          <w:lang w:eastAsia="ar-JO" w:bidi="ar-JO"/>
        </w:rPr>
        <w:t>الم</w:t>
      </w:r>
      <w:r>
        <w:rPr>
          <w:rtl/>
          <w:lang w:eastAsia="ar-JO" w:bidi="ar-JO"/>
        </w:rPr>
        <w:t>ؤ</w:t>
      </w:r>
      <w:r>
        <w:rPr>
          <w:rFonts w:hint="cs"/>
          <w:rtl/>
          <w:lang w:eastAsia="ar-JO" w:bidi="ar-JO"/>
        </w:rPr>
        <w:t>سسي والتنظي</w:t>
      </w:r>
      <w:r>
        <w:rPr>
          <w:rtl/>
          <w:lang w:eastAsia="ar-JO" w:bidi="ar-JO"/>
        </w:rPr>
        <w:t>م</w:t>
      </w:r>
      <w:r>
        <w:rPr>
          <w:rFonts w:hint="cs"/>
          <w:rtl/>
          <w:lang w:eastAsia="ar-JO" w:bidi="ar-JO"/>
        </w:rPr>
        <w:t>ي</w:t>
      </w:r>
      <w:r>
        <w:rPr>
          <w:rtl/>
          <w:lang w:eastAsia="ar-JO" w:bidi="ar-JO"/>
        </w:rPr>
        <w:t xml:space="preserve"> </w:t>
      </w:r>
      <w:r>
        <w:rPr>
          <w:rFonts w:hint="cs"/>
          <w:rtl/>
          <w:lang w:eastAsia="ar-JO" w:bidi="ar-JO"/>
        </w:rPr>
        <w:t>والسياسات، والتمويل. كما اشتمل</w:t>
      </w:r>
      <w:r>
        <w:rPr>
          <w:rtl/>
          <w:lang w:eastAsia="ar-JO" w:bidi="ar-JO"/>
        </w:rPr>
        <w:t xml:space="preserve"> </w:t>
      </w:r>
      <w:r>
        <w:rPr>
          <w:rFonts w:hint="cs"/>
          <w:rtl/>
          <w:lang w:eastAsia="ar-JO" w:bidi="ar-JO"/>
        </w:rPr>
        <w:t>ه</w:t>
      </w:r>
      <w:r>
        <w:rPr>
          <w:rtl/>
          <w:lang w:eastAsia="ar-JO" w:bidi="ar-JO"/>
        </w:rPr>
        <w:t>ذ</w:t>
      </w:r>
      <w:r>
        <w:rPr>
          <w:rFonts w:hint="cs"/>
          <w:rtl/>
          <w:lang w:eastAsia="ar-JO" w:bidi="ar-JO"/>
        </w:rPr>
        <w:t>ا</w:t>
      </w:r>
      <w:r>
        <w:rPr>
          <w:rtl/>
          <w:lang w:eastAsia="ar-JO" w:bidi="ar-JO"/>
        </w:rPr>
        <w:t xml:space="preserve"> </w:t>
      </w:r>
      <w:r>
        <w:rPr>
          <w:rFonts w:hint="cs"/>
          <w:rtl/>
          <w:lang w:eastAsia="ar-JO" w:bidi="ar-JO"/>
        </w:rPr>
        <w:t>ا</w:t>
      </w:r>
      <w:r>
        <w:rPr>
          <w:rtl/>
          <w:lang w:eastAsia="ar-JO" w:bidi="ar-JO"/>
        </w:rPr>
        <w:t>ل</w:t>
      </w:r>
      <w:r>
        <w:rPr>
          <w:rFonts w:hint="cs"/>
          <w:rtl/>
          <w:lang w:eastAsia="ar-JO" w:bidi="ar-JO"/>
        </w:rPr>
        <w:t>فصل على خطة التمو</w:t>
      </w:r>
      <w:r>
        <w:rPr>
          <w:rtl/>
          <w:lang w:eastAsia="ar-JO" w:bidi="ar-JO"/>
        </w:rPr>
        <w:t>يل</w:t>
      </w:r>
      <w:r>
        <w:rPr>
          <w:rFonts w:hint="cs"/>
          <w:rtl/>
          <w:lang w:eastAsia="ar-JO" w:bidi="ar-JO"/>
        </w:rPr>
        <w:t xml:space="preserve"> ل</w:t>
      </w:r>
      <w:r>
        <w:rPr>
          <w:rtl/>
          <w:lang w:eastAsia="ar-JO" w:bidi="ar-JO"/>
        </w:rPr>
        <w:t>مش</w:t>
      </w:r>
      <w:r>
        <w:rPr>
          <w:rFonts w:hint="cs"/>
          <w:rtl/>
          <w:lang w:eastAsia="ar-JO" w:bidi="ar-JO"/>
        </w:rPr>
        <w:t>اريع و</w:t>
      </w:r>
      <w:r>
        <w:rPr>
          <w:rtl/>
          <w:lang w:eastAsia="ar-JO" w:bidi="ar-JO"/>
        </w:rPr>
        <w:t>ب</w:t>
      </w:r>
      <w:r>
        <w:rPr>
          <w:rFonts w:hint="cs"/>
          <w:rtl/>
          <w:lang w:eastAsia="ar-JO" w:bidi="ar-JO"/>
        </w:rPr>
        <w:t>رامج خطة العمل الاقتصادية والاجتماعية للأعوام</w:t>
      </w:r>
      <w:r>
        <w:rPr>
          <w:rtl/>
          <w:lang w:eastAsia="ar-JO" w:bidi="ar-JO"/>
        </w:rPr>
        <w:br/>
      </w:r>
      <w:r>
        <w:rPr>
          <w:rFonts w:hint="cs"/>
          <w:rtl/>
          <w:lang w:eastAsia="ar-JO" w:bidi="ar-JO"/>
        </w:rPr>
        <w:t xml:space="preserve">2004-2006. </w:t>
      </w:r>
      <w:r>
        <w:rPr>
          <w:rtl/>
          <w:lang w:eastAsia="ar-JO" w:bidi="ar-JO"/>
        </w:rPr>
        <w:t>أ</w:t>
      </w:r>
      <w:r>
        <w:rPr>
          <w:rFonts w:hint="cs"/>
          <w:rtl/>
          <w:lang w:eastAsia="ar-JO" w:bidi="ar-JO"/>
        </w:rPr>
        <w:t>م</w:t>
      </w:r>
      <w:r>
        <w:rPr>
          <w:rtl/>
          <w:lang w:eastAsia="ar-JO" w:bidi="ar-JO"/>
        </w:rPr>
        <w:t>ا</w:t>
      </w:r>
      <w:r>
        <w:rPr>
          <w:rFonts w:hint="cs"/>
          <w:rtl/>
          <w:lang w:eastAsia="ar-JO" w:bidi="ar-JO"/>
        </w:rPr>
        <w:t xml:space="preserve"> </w:t>
      </w:r>
      <w:r>
        <w:rPr>
          <w:rtl/>
          <w:lang w:eastAsia="ar-JO" w:bidi="ar-JO"/>
        </w:rPr>
        <w:t>ا</w:t>
      </w:r>
      <w:r>
        <w:rPr>
          <w:rFonts w:hint="cs"/>
          <w:rtl/>
          <w:lang w:eastAsia="ar-JO" w:bidi="ar-JO"/>
        </w:rPr>
        <w:t>ل</w:t>
      </w:r>
      <w:r>
        <w:rPr>
          <w:rtl/>
          <w:lang w:eastAsia="ar-JO" w:bidi="ar-JO"/>
        </w:rPr>
        <w:t>ف</w:t>
      </w:r>
      <w:r>
        <w:rPr>
          <w:rFonts w:hint="cs"/>
          <w:rtl/>
          <w:lang w:eastAsia="ar-JO" w:bidi="ar-JO"/>
        </w:rPr>
        <w:t>صل الثاني للخطة فيحتوي على قوائم بكافة المشاريع والبرامج التنموية التي سيتم تنفيذها خلال الأعوام الثلاثة</w:t>
      </w:r>
      <w:r>
        <w:rPr>
          <w:rtl/>
          <w:lang w:eastAsia="ar-JO" w:bidi="ar-JO"/>
        </w:rPr>
        <w:t xml:space="preserve"> </w:t>
      </w:r>
      <w:r>
        <w:rPr>
          <w:rFonts w:hint="cs"/>
          <w:rtl/>
          <w:lang w:eastAsia="ar-JO" w:bidi="ar-JO"/>
        </w:rPr>
        <w:t>الق</w:t>
      </w:r>
      <w:r>
        <w:rPr>
          <w:rtl/>
          <w:lang w:eastAsia="ar-JO" w:bidi="ar-JO"/>
        </w:rPr>
        <w:t>ا</w:t>
      </w:r>
      <w:r>
        <w:rPr>
          <w:rFonts w:hint="cs"/>
          <w:rtl/>
          <w:lang w:eastAsia="ar-JO" w:bidi="ar-JO"/>
        </w:rPr>
        <w:t>دمة، وخطط ا</w:t>
      </w:r>
      <w:r>
        <w:rPr>
          <w:rtl/>
          <w:lang w:eastAsia="ar-JO" w:bidi="ar-JO"/>
        </w:rPr>
        <w:t>ل</w:t>
      </w:r>
      <w:r>
        <w:rPr>
          <w:rFonts w:hint="cs"/>
          <w:rtl/>
          <w:lang w:eastAsia="ar-JO" w:bidi="ar-JO"/>
        </w:rPr>
        <w:t>ع</w:t>
      </w:r>
      <w:r>
        <w:rPr>
          <w:rtl/>
          <w:lang w:eastAsia="ar-JO" w:bidi="ar-JO"/>
        </w:rPr>
        <w:t>م</w:t>
      </w:r>
      <w:r>
        <w:rPr>
          <w:rFonts w:hint="cs"/>
          <w:rtl/>
          <w:lang w:eastAsia="ar-JO" w:bidi="ar-JO"/>
        </w:rPr>
        <w:t>ل والبرامج الزمنية الخاصة بها.</w:t>
      </w:r>
    </w:p>
    <w:p w:rsidR="00000000" w:rsidRDefault="00000000">
      <w:pPr>
        <w:spacing w:before="0" w:line="380" w:lineRule="exact"/>
        <w:jc w:val="both"/>
        <w:rPr>
          <w:rFonts w:hint="cs"/>
          <w:rtl/>
        </w:rPr>
      </w:pPr>
      <w:r>
        <w:rPr>
          <w:rFonts w:hint="cs"/>
          <w:rtl/>
          <w:lang w:eastAsia="ar-JO" w:bidi="ar-JO"/>
        </w:rPr>
        <w:tab/>
        <w:t xml:space="preserve">وبالمرفقات نسخ من </w:t>
      </w:r>
      <w:r>
        <w:rPr>
          <w:rtl/>
        </w:rPr>
        <w:t>الاستراتيجيات المذكورة</w:t>
      </w:r>
      <w:r>
        <w:rPr>
          <w:rFonts w:hint="cs"/>
          <w:rtl/>
        </w:rPr>
        <w:t>.</w:t>
      </w:r>
    </w:p>
    <w:p w:rsidR="00000000" w:rsidRDefault="00000000">
      <w:pPr>
        <w:spacing w:before="0" w:line="380" w:lineRule="exact"/>
        <w:jc w:val="both"/>
        <w:rPr>
          <w:b/>
          <w:bCs/>
          <w:rtl/>
          <w:lang w:eastAsia="en-US"/>
        </w:rPr>
      </w:pPr>
      <w:r>
        <w:rPr>
          <w:rFonts w:hint="cs"/>
          <w:b/>
          <w:bCs/>
          <w:rtl/>
        </w:rPr>
        <w:tab/>
        <w:t>6-</w:t>
      </w:r>
      <w:r>
        <w:rPr>
          <w:rFonts w:hint="cs"/>
          <w:b/>
          <w:bCs/>
          <w:rtl/>
        </w:rPr>
        <w:tab/>
      </w:r>
      <w:r>
        <w:rPr>
          <w:b/>
          <w:bCs/>
          <w:rtl/>
          <w:lang w:eastAsia="en-US"/>
        </w:rPr>
        <w:t xml:space="preserve">هياكل الرصد </w:t>
      </w:r>
      <w:r>
        <w:rPr>
          <w:rFonts w:hint="cs"/>
          <w:b/>
          <w:bCs/>
          <w:rtl/>
          <w:lang w:eastAsia="en-US"/>
        </w:rPr>
        <w:t>ا</w:t>
      </w:r>
      <w:r>
        <w:rPr>
          <w:b/>
          <w:bCs/>
          <w:rtl/>
          <w:lang w:eastAsia="en-US"/>
        </w:rPr>
        <w:t>لمستقلة</w:t>
      </w:r>
      <w:r>
        <w:rPr>
          <w:rFonts w:hint="cs"/>
          <w:b/>
          <w:bCs/>
          <w:rtl/>
          <w:lang w:eastAsia="en-US"/>
        </w:rPr>
        <w:t xml:space="preserve"> </w:t>
      </w:r>
    </w:p>
    <w:p w:rsidR="00000000" w:rsidRDefault="00000000">
      <w:pPr>
        <w:spacing w:before="0" w:line="380" w:lineRule="exact"/>
        <w:jc w:val="both"/>
        <w:rPr>
          <w:rFonts w:hint="cs"/>
          <w:spacing w:val="4"/>
        </w:rPr>
      </w:pPr>
      <w:r>
        <w:rPr>
          <w:rFonts w:hint="cs"/>
          <w:spacing w:val="4"/>
          <w:rtl/>
        </w:rPr>
        <w:t>36-</w:t>
      </w:r>
      <w:r>
        <w:rPr>
          <w:rFonts w:hint="cs"/>
          <w:spacing w:val="4"/>
          <w:rtl/>
        </w:rPr>
        <w:tab/>
        <w:t>ت</w:t>
      </w:r>
      <w:r>
        <w:rPr>
          <w:spacing w:val="4"/>
          <w:rtl/>
        </w:rPr>
        <w:t>و</w:t>
      </w:r>
      <w:r>
        <w:rPr>
          <w:rFonts w:hint="cs"/>
          <w:spacing w:val="4"/>
          <w:rtl/>
        </w:rPr>
        <w:t xml:space="preserve">صية </w:t>
      </w:r>
      <w:r>
        <w:rPr>
          <w:spacing w:val="4"/>
          <w:rtl/>
        </w:rPr>
        <w:t>ال</w:t>
      </w:r>
      <w:r>
        <w:rPr>
          <w:rFonts w:hint="cs"/>
          <w:spacing w:val="4"/>
          <w:rtl/>
        </w:rPr>
        <w:t>ل</w:t>
      </w:r>
      <w:r>
        <w:rPr>
          <w:spacing w:val="4"/>
          <w:rtl/>
        </w:rPr>
        <w:t>جنة</w:t>
      </w:r>
      <w:r>
        <w:rPr>
          <w:rFonts w:hint="cs"/>
          <w:spacing w:val="4"/>
          <w:rtl/>
        </w:rPr>
        <w:t xml:space="preserve"> بإنشاء مؤ</w:t>
      </w:r>
      <w:r>
        <w:rPr>
          <w:spacing w:val="4"/>
          <w:rtl/>
        </w:rPr>
        <w:t>سسة</w:t>
      </w:r>
      <w:r>
        <w:rPr>
          <w:rFonts w:hint="cs"/>
          <w:spacing w:val="4"/>
          <w:rtl/>
        </w:rPr>
        <w:t xml:space="preserve"> مس</w:t>
      </w:r>
      <w:r>
        <w:rPr>
          <w:spacing w:val="4"/>
          <w:rtl/>
        </w:rPr>
        <w:t>تق</w:t>
      </w:r>
      <w:r>
        <w:rPr>
          <w:rFonts w:hint="cs"/>
          <w:spacing w:val="4"/>
          <w:rtl/>
        </w:rPr>
        <w:t>لة</w:t>
      </w:r>
      <w:r>
        <w:rPr>
          <w:spacing w:val="4"/>
          <w:rtl/>
        </w:rPr>
        <w:t xml:space="preserve"> لرص</w:t>
      </w:r>
      <w:r>
        <w:rPr>
          <w:rFonts w:hint="cs"/>
          <w:spacing w:val="4"/>
          <w:rtl/>
        </w:rPr>
        <w:t>د وت</w:t>
      </w:r>
      <w:r>
        <w:rPr>
          <w:spacing w:val="4"/>
          <w:rtl/>
        </w:rPr>
        <w:t>قييم</w:t>
      </w:r>
      <w:r>
        <w:rPr>
          <w:rFonts w:hint="cs"/>
          <w:spacing w:val="4"/>
          <w:rtl/>
        </w:rPr>
        <w:t xml:space="preserve"> </w:t>
      </w:r>
      <w:r>
        <w:rPr>
          <w:spacing w:val="4"/>
          <w:rtl/>
        </w:rPr>
        <w:t>ا</w:t>
      </w:r>
      <w:r>
        <w:rPr>
          <w:rFonts w:hint="cs"/>
          <w:spacing w:val="4"/>
          <w:rtl/>
        </w:rPr>
        <w:t>لتقدم ا</w:t>
      </w:r>
      <w:r>
        <w:rPr>
          <w:spacing w:val="4"/>
          <w:rtl/>
        </w:rPr>
        <w:t>ل</w:t>
      </w:r>
      <w:r>
        <w:rPr>
          <w:rFonts w:hint="cs"/>
          <w:spacing w:val="4"/>
          <w:rtl/>
        </w:rPr>
        <w:t>محرز في</w:t>
      </w:r>
      <w:r>
        <w:rPr>
          <w:spacing w:val="4"/>
          <w:rtl/>
        </w:rPr>
        <w:t xml:space="preserve"> </w:t>
      </w:r>
      <w:r>
        <w:rPr>
          <w:rFonts w:hint="cs"/>
          <w:spacing w:val="4"/>
          <w:rtl/>
        </w:rPr>
        <w:t xml:space="preserve">تنفيذ </w:t>
      </w:r>
      <w:r>
        <w:rPr>
          <w:spacing w:val="4"/>
          <w:rtl/>
        </w:rPr>
        <w:t>ا</w:t>
      </w:r>
      <w:r>
        <w:rPr>
          <w:rFonts w:hint="cs"/>
          <w:spacing w:val="4"/>
          <w:rtl/>
        </w:rPr>
        <w:t>ل</w:t>
      </w:r>
      <w:r>
        <w:rPr>
          <w:spacing w:val="4"/>
          <w:rtl/>
        </w:rPr>
        <w:t>اتفاق</w:t>
      </w:r>
      <w:r>
        <w:rPr>
          <w:rFonts w:hint="cs"/>
          <w:spacing w:val="4"/>
          <w:rtl/>
        </w:rPr>
        <w:t>ية،</w:t>
      </w:r>
      <w:r>
        <w:rPr>
          <w:spacing w:val="4"/>
          <w:rtl/>
        </w:rPr>
        <w:t xml:space="preserve"> </w:t>
      </w:r>
      <w:r>
        <w:rPr>
          <w:rFonts w:hint="cs"/>
          <w:spacing w:val="4"/>
          <w:rtl/>
        </w:rPr>
        <w:t xml:space="preserve">يعتبر المجلس الوطني لشؤون الأسرة المظلة الرئيسية </w:t>
      </w:r>
      <w:r>
        <w:rPr>
          <w:rFonts w:hint="cs"/>
          <w:spacing w:val="4"/>
          <w:rtl/>
          <w:lang w:bidi="ar-JO"/>
        </w:rPr>
        <w:t xml:space="preserve">لرصد وتقييم تنفيذ الاتفاقية على مستوى المملكة. ويعنى </w:t>
      </w:r>
      <w:r>
        <w:rPr>
          <w:spacing w:val="4"/>
          <w:rtl/>
        </w:rPr>
        <w:t>المركز</w:t>
      </w:r>
      <w:r>
        <w:rPr>
          <w:rFonts w:hint="cs"/>
          <w:spacing w:val="4"/>
          <w:rtl/>
        </w:rPr>
        <w:t xml:space="preserve"> ا</w:t>
      </w:r>
      <w:r>
        <w:rPr>
          <w:spacing w:val="4"/>
          <w:rtl/>
        </w:rPr>
        <w:t>ل</w:t>
      </w:r>
      <w:r>
        <w:rPr>
          <w:rFonts w:hint="cs"/>
          <w:spacing w:val="4"/>
          <w:rtl/>
        </w:rPr>
        <w:t>وطني لح</w:t>
      </w:r>
      <w:r>
        <w:rPr>
          <w:spacing w:val="4"/>
          <w:rtl/>
        </w:rPr>
        <w:t>ق</w:t>
      </w:r>
      <w:r>
        <w:rPr>
          <w:rFonts w:hint="cs"/>
          <w:spacing w:val="4"/>
          <w:rtl/>
        </w:rPr>
        <w:t>و</w:t>
      </w:r>
      <w:r>
        <w:rPr>
          <w:spacing w:val="4"/>
          <w:rtl/>
        </w:rPr>
        <w:t>ق</w:t>
      </w:r>
      <w:r>
        <w:rPr>
          <w:rFonts w:hint="cs"/>
          <w:spacing w:val="4"/>
          <w:rtl/>
        </w:rPr>
        <w:t xml:space="preserve"> </w:t>
      </w:r>
      <w:r>
        <w:rPr>
          <w:spacing w:val="4"/>
          <w:rtl/>
        </w:rPr>
        <w:t>الإنسان</w:t>
      </w:r>
      <w:r>
        <w:rPr>
          <w:rFonts w:hint="cs"/>
          <w:spacing w:val="4"/>
          <w:rtl/>
        </w:rPr>
        <w:t>، الذي</w:t>
      </w:r>
      <w:r>
        <w:rPr>
          <w:spacing w:val="4"/>
          <w:rtl/>
        </w:rPr>
        <w:t xml:space="preserve"> ت</w:t>
      </w:r>
      <w:r>
        <w:rPr>
          <w:rFonts w:hint="cs"/>
          <w:spacing w:val="4"/>
          <w:rtl/>
        </w:rPr>
        <w:t>أ</w:t>
      </w:r>
      <w:r>
        <w:rPr>
          <w:spacing w:val="4"/>
          <w:rtl/>
        </w:rPr>
        <w:t>س</w:t>
      </w:r>
      <w:r>
        <w:rPr>
          <w:rFonts w:hint="cs"/>
          <w:spacing w:val="4"/>
          <w:rtl/>
        </w:rPr>
        <w:t>س</w:t>
      </w:r>
      <w:r>
        <w:rPr>
          <w:spacing w:val="4"/>
          <w:rtl/>
        </w:rPr>
        <w:t xml:space="preserve"> </w:t>
      </w:r>
      <w:r>
        <w:rPr>
          <w:rFonts w:hint="cs"/>
          <w:spacing w:val="4"/>
          <w:rtl/>
        </w:rPr>
        <w:t>ف</w:t>
      </w:r>
      <w:r>
        <w:rPr>
          <w:spacing w:val="4"/>
          <w:rtl/>
        </w:rPr>
        <w:t>ي أ</w:t>
      </w:r>
      <w:r>
        <w:rPr>
          <w:rFonts w:hint="cs"/>
          <w:spacing w:val="4"/>
          <w:rtl/>
        </w:rPr>
        <w:t>واخر</w:t>
      </w:r>
      <w:r>
        <w:rPr>
          <w:spacing w:val="4"/>
          <w:rtl/>
        </w:rPr>
        <w:t xml:space="preserve"> ع</w:t>
      </w:r>
      <w:r>
        <w:rPr>
          <w:rFonts w:hint="cs"/>
          <w:spacing w:val="4"/>
          <w:rtl/>
        </w:rPr>
        <w:t>ا</w:t>
      </w:r>
      <w:r>
        <w:rPr>
          <w:spacing w:val="4"/>
          <w:rtl/>
        </w:rPr>
        <w:t xml:space="preserve">م 2002 </w:t>
      </w:r>
      <w:r>
        <w:rPr>
          <w:rFonts w:hint="cs"/>
          <w:spacing w:val="4"/>
          <w:rtl/>
        </w:rPr>
        <w:t>ب</w:t>
      </w:r>
      <w:r>
        <w:rPr>
          <w:spacing w:val="4"/>
          <w:rtl/>
        </w:rPr>
        <w:t>موج</w:t>
      </w:r>
      <w:r>
        <w:rPr>
          <w:rFonts w:hint="cs"/>
          <w:spacing w:val="4"/>
          <w:rtl/>
        </w:rPr>
        <w:t>ب ا</w:t>
      </w:r>
      <w:r>
        <w:rPr>
          <w:spacing w:val="4"/>
          <w:rtl/>
        </w:rPr>
        <w:t>ل</w:t>
      </w:r>
      <w:r>
        <w:rPr>
          <w:rFonts w:hint="cs"/>
          <w:spacing w:val="4"/>
          <w:rtl/>
        </w:rPr>
        <w:t>ق</w:t>
      </w:r>
      <w:r>
        <w:rPr>
          <w:spacing w:val="4"/>
          <w:rtl/>
        </w:rPr>
        <w:t>انو</w:t>
      </w:r>
      <w:r>
        <w:rPr>
          <w:rFonts w:hint="cs"/>
          <w:spacing w:val="4"/>
          <w:rtl/>
        </w:rPr>
        <w:t xml:space="preserve">ن المؤقت </w:t>
      </w:r>
      <w:r>
        <w:rPr>
          <w:spacing w:val="4"/>
          <w:rtl/>
        </w:rPr>
        <w:t>رق</w:t>
      </w:r>
      <w:r>
        <w:rPr>
          <w:rFonts w:hint="cs"/>
          <w:spacing w:val="4"/>
          <w:rtl/>
        </w:rPr>
        <w:t>م</w:t>
      </w:r>
      <w:r>
        <w:rPr>
          <w:spacing w:val="4"/>
          <w:rtl/>
        </w:rPr>
        <w:t xml:space="preserve"> 75 </w:t>
      </w:r>
      <w:r>
        <w:rPr>
          <w:rFonts w:hint="cs"/>
          <w:spacing w:val="4"/>
          <w:rtl/>
        </w:rPr>
        <w:t>لع</w:t>
      </w:r>
      <w:r>
        <w:rPr>
          <w:spacing w:val="4"/>
          <w:rtl/>
        </w:rPr>
        <w:t>ام</w:t>
      </w:r>
      <w:r>
        <w:rPr>
          <w:rFonts w:hint="cs"/>
          <w:spacing w:val="4"/>
          <w:rtl/>
        </w:rPr>
        <w:t xml:space="preserve"> 2002 </w:t>
      </w:r>
      <w:r>
        <w:rPr>
          <w:spacing w:val="4"/>
          <w:rtl/>
        </w:rPr>
        <w:t>كم</w:t>
      </w:r>
      <w:r>
        <w:rPr>
          <w:rFonts w:hint="cs"/>
          <w:spacing w:val="4"/>
          <w:rtl/>
        </w:rPr>
        <w:t>ؤ</w:t>
      </w:r>
      <w:r>
        <w:rPr>
          <w:spacing w:val="4"/>
          <w:rtl/>
        </w:rPr>
        <w:t>سس</w:t>
      </w:r>
      <w:r>
        <w:rPr>
          <w:rFonts w:hint="cs"/>
          <w:spacing w:val="4"/>
          <w:rtl/>
        </w:rPr>
        <w:t>ة</w:t>
      </w:r>
      <w:r>
        <w:rPr>
          <w:spacing w:val="4"/>
          <w:rtl/>
        </w:rPr>
        <w:t xml:space="preserve"> و</w:t>
      </w:r>
      <w:r>
        <w:rPr>
          <w:rFonts w:hint="cs"/>
          <w:spacing w:val="4"/>
          <w:rtl/>
        </w:rPr>
        <w:t>ط</w:t>
      </w:r>
      <w:r>
        <w:rPr>
          <w:spacing w:val="4"/>
          <w:rtl/>
        </w:rPr>
        <w:t>ن</w:t>
      </w:r>
      <w:r>
        <w:rPr>
          <w:rFonts w:hint="cs"/>
          <w:spacing w:val="4"/>
          <w:rtl/>
        </w:rPr>
        <w:t>ي</w:t>
      </w:r>
      <w:r>
        <w:rPr>
          <w:spacing w:val="4"/>
          <w:rtl/>
        </w:rPr>
        <w:t>ة</w:t>
      </w:r>
      <w:r>
        <w:rPr>
          <w:rFonts w:hint="cs"/>
          <w:spacing w:val="4"/>
          <w:rtl/>
        </w:rPr>
        <w:t xml:space="preserve"> </w:t>
      </w:r>
      <w:r>
        <w:rPr>
          <w:spacing w:val="4"/>
          <w:rtl/>
        </w:rPr>
        <w:t>م</w:t>
      </w:r>
      <w:r>
        <w:rPr>
          <w:rFonts w:hint="cs"/>
          <w:spacing w:val="4"/>
          <w:rtl/>
        </w:rPr>
        <w:t>س</w:t>
      </w:r>
      <w:r>
        <w:rPr>
          <w:spacing w:val="4"/>
          <w:rtl/>
        </w:rPr>
        <w:t>ت</w:t>
      </w:r>
      <w:r>
        <w:rPr>
          <w:rFonts w:hint="cs"/>
          <w:spacing w:val="4"/>
          <w:rtl/>
        </w:rPr>
        <w:t>قل</w:t>
      </w:r>
      <w:r>
        <w:rPr>
          <w:spacing w:val="4"/>
          <w:rtl/>
        </w:rPr>
        <w:t>ة</w:t>
      </w:r>
      <w:r>
        <w:rPr>
          <w:rFonts w:hint="cs"/>
          <w:spacing w:val="4"/>
          <w:rtl/>
        </w:rPr>
        <w:t xml:space="preserve"> </w:t>
      </w:r>
      <w:r>
        <w:rPr>
          <w:spacing w:val="4"/>
          <w:rtl/>
        </w:rPr>
        <w:t>ت</w:t>
      </w:r>
      <w:r>
        <w:rPr>
          <w:rFonts w:hint="cs"/>
          <w:spacing w:val="4"/>
          <w:rtl/>
        </w:rPr>
        <w:t>ت</w:t>
      </w:r>
      <w:r>
        <w:rPr>
          <w:spacing w:val="4"/>
          <w:rtl/>
        </w:rPr>
        <w:t>متع</w:t>
      </w:r>
      <w:r>
        <w:rPr>
          <w:rFonts w:hint="cs"/>
          <w:spacing w:val="4"/>
          <w:rtl/>
        </w:rPr>
        <w:t xml:space="preserve"> </w:t>
      </w:r>
      <w:r>
        <w:rPr>
          <w:spacing w:val="4"/>
          <w:rtl/>
        </w:rPr>
        <w:t>بشخصية</w:t>
      </w:r>
      <w:r>
        <w:rPr>
          <w:rFonts w:hint="cs"/>
          <w:spacing w:val="4"/>
          <w:rtl/>
        </w:rPr>
        <w:t xml:space="preserve"> ا</w:t>
      </w:r>
      <w:r>
        <w:rPr>
          <w:spacing w:val="4"/>
          <w:rtl/>
        </w:rPr>
        <w:t>ع</w:t>
      </w:r>
      <w:r>
        <w:rPr>
          <w:rFonts w:hint="cs"/>
          <w:spacing w:val="4"/>
          <w:rtl/>
        </w:rPr>
        <w:t>ت</w:t>
      </w:r>
      <w:r>
        <w:rPr>
          <w:spacing w:val="4"/>
          <w:rtl/>
        </w:rPr>
        <w:t>ب</w:t>
      </w:r>
      <w:r>
        <w:rPr>
          <w:rFonts w:hint="cs"/>
          <w:spacing w:val="4"/>
          <w:rtl/>
        </w:rPr>
        <w:t>ا</w:t>
      </w:r>
      <w:r>
        <w:rPr>
          <w:spacing w:val="4"/>
          <w:rtl/>
        </w:rPr>
        <w:t>ر</w:t>
      </w:r>
      <w:r>
        <w:rPr>
          <w:rFonts w:hint="cs"/>
          <w:spacing w:val="4"/>
          <w:rtl/>
        </w:rPr>
        <w:t>ية ذا</w:t>
      </w:r>
      <w:r>
        <w:rPr>
          <w:spacing w:val="4"/>
          <w:rtl/>
        </w:rPr>
        <w:t>ت</w:t>
      </w:r>
      <w:r>
        <w:rPr>
          <w:rFonts w:hint="cs"/>
          <w:spacing w:val="4"/>
          <w:rtl/>
        </w:rPr>
        <w:t xml:space="preserve"> است</w:t>
      </w:r>
      <w:r>
        <w:rPr>
          <w:spacing w:val="4"/>
          <w:rtl/>
        </w:rPr>
        <w:t>قلا</w:t>
      </w:r>
      <w:r>
        <w:rPr>
          <w:rFonts w:hint="cs"/>
          <w:spacing w:val="4"/>
          <w:rtl/>
        </w:rPr>
        <w:t>ل</w:t>
      </w:r>
      <w:r>
        <w:rPr>
          <w:spacing w:val="4"/>
          <w:rtl/>
        </w:rPr>
        <w:t xml:space="preserve"> ما</w:t>
      </w:r>
      <w:r>
        <w:rPr>
          <w:rFonts w:hint="cs"/>
          <w:spacing w:val="4"/>
          <w:rtl/>
        </w:rPr>
        <w:t>ل</w:t>
      </w:r>
      <w:r>
        <w:rPr>
          <w:spacing w:val="4"/>
          <w:rtl/>
        </w:rPr>
        <w:t>ي</w:t>
      </w:r>
      <w:r>
        <w:rPr>
          <w:rFonts w:hint="cs"/>
          <w:spacing w:val="4"/>
          <w:rtl/>
        </w:rPr>
        <w:t xml:space="preserve"> وإداري</w:t>
      </w:r>
      <w:r>
        <w:rPr>
          <w:spacing w:val="4"/>
          <w:rtl/>
        </w:rPr>
        <w:t xml:space="preserve"> وا</w:t>
      </w:r>
      <w:r>
        <w:rPr>
          <w:rFonts w:hint="cs"/>
          <w:spacing w:val="4"/>
          <w:rtl/>
        </w:rPr>
        <w:t>س</w:t>
      </w:r>
      <w:r>
        <w:rPr>
          <w:spacing w:val="4"/>
          <w:rtl/>
        </w:rPr>
        <w:t>تقلا</w:t>
      </w:r>
      <w:r>
        <w:rPr>
          <w:rFonts w:hint="cs"/>
          <w:spacing w:val="4"/>
          <w:rtl/>
        </w:rPr>
        <w:t>ل تام، بممارسة الأنشطة</w:t>
      </w:r>
      <w:r>
        <w:rPr>
          <w:spacing w:val="4"/>
          <w:rtl/>
        </w:rPr>
        <w:t xml:space="preserve"> والف</w:t>
      </w:r>
      <w:r>
        <w:rPr>
          <w:rFonts w:hint="cs"/>
          <w:spacing w:val="4"/>
          <w:rtl/>
        </w:rPr>
        <w:t>عا</w:t>
      </w:r>
      <w:r>
        <w:rPr>
          <w:spacing w:val="4"/>
          <w:rtl/>
        </w:rPr>
        <w:t>لي</w:t>
      </w:r>
      <w:r>
        <w:rPr>
          <w:rFonts w:hint="cs"/>
          <w:spacing w:val="4"/>
          <w:rtl/>
        </w:rPr>
        <w:t>ات الفكرية و</w:t>
      </w:r>
      <w:r>
        <w:rPr>
          <w:spacing w:val="4"/>
          <w:rtl/>
        </w:rPr>
        <w:t>ال</w:t>
      </w:r>
      <w:r>
        <w:rPr>
          <w:rFonts w:hint="cs"/>
          <w:spacing w:val="4"/>
          <w:rtl/>
        </w:rPr>
        <w:t>سي</w:t>
      </w:r>
      <w:r>
        <w:rPr>
          <w:spacing w:val="4"/>
          <w:rtl/>
        </w:rPr>
        <w:t>اس</w:t>
      </w:r>
      <w:r>
        <w:rPr>
          <w:rFonts w:hint="cs"/>
          <w:spacing w:val="4"/>
          <w:rtl/>
        </w:rPr>
        <w:t>ية والإنسانية</w:t>
      </w:r>
      <w:r>
        <w:rPr>
          <w:spacing w:val="4"/>
          <w:rtl/>
        </w:rPr>
        <w:t xml:space="preserve"> ال</w:t>
      </w:r>
      <w:r>
        <w:rPr>
          <w:rFonts w:hint="cs"/>
          <w:spacing w:val="4"/>
          <w:rtl/>
        </w:rPr>
        <w:t>متعلقة بحقوق الإن</w:t>
      </w:r>
      <w:r>
        <w:rPr>
          <w:spacing w:val="4"/>
          <w:rtl/>
        </w:rPr>
        <w:t>سا</w:t>
      </w:r>
      <w:r>
        <w:rPr>
          <w:rFonts w:hint="cs"/>
          <w:spacing w:val="4"/>
          <w:rtl/>
        </w:rPr>
        <w:t>ن. ويقوم المركز</w:t>
      </w:r>
      <w:r>
        <w:rPr>
          <w:spacing w:val="4"/>
          <w:rtl/>
        </w:rPr>
        <w:t xml:space="preserve"> بمهمة مراقبة التج</w:t>
      </w:r>
      <w:r>
        <w:rPr>
          <w:rFonts w:hint="cs"/>
          <w:spacing w:val="4"/>
          <w:rtl/>
        </w:rPr>
        <w:t>ا</w:t>
      </w:r>
      <w:r>
        <w:rPr>
          <w:spacing w:val="4"/>
          <w:rtl/>
        </w:rPr>
        <w:t>وزات الت</w:t>
      </w:r>
      <w:r>
        <w:rPr>
          <w:rFonts w:hint="cs"/>
          <w:spacing w:val="4"/>
          <w:rtl/>
        </w:rPr>
        <w:t xml:space="preserve">ي </w:t>
      </w:r>
      <w:r>
        <w:rPr>
          <w:spacing w:val="4"/>
          <w:rtl/>
        </w:rPr>
        <w:t>تق</w:t>
      </w:r>
      <w:r>
        <w:rPr>
          <w:rFonts w:hint="cs"/>
          <w:spacing w:val="4"/>
          <w:rtl/>
        </w:rPr>
        <w:t>ع على ح</w:t>
      </w:r>
      <w:r>
        <w:rPr>
          <w:spacing w:val="4"/>
          <w:rtl/>
        </w:rPr>
        <w:t>ق</w:t>
      </w:r>
      <w:r>
        <w:rPr>
          <w:rFonts w:hint="cs"/>
          <w:spacing w:val="4"/>
          <w:rtl/>
        </w:rPr>
        <w:t>وق</w:t>
      </w:r>
      <w:r>
        <w:rPr>
          <w:spacing w:val="4"/>
          <w:rtl/>
        </w:rPr>
        <w:t xml:space="preserve"> ا</w:t>
      </w:r>
      <w:r>
        <w:rPr>
          <w:rFonts w:hint="cs"/>
          <w:spacing w:val="4"/>
          <w:rtl/>
        </w:rPr>
        <w:t>لإن</w:t>
      </w:r>
      <w:r>
        <w:rPr>
          <w:spacing w:val="4"/>
          <w:rtl/>
        </w:rPr>
        <w:t>س</w:t>
      </w:r>
      <w:r>
        <w:rPr>
          <w:rFonts w:hint="cs"/>
          <w:spacing w:val="4"/>
          <w:rtl/>
        </w:rPr>
        <w:t>ان</w:t>
      </w:r>
      <w:r>
        <w:rPr>
          <w:spacing w:val="4"/>
          <w:rtl/>
        </w:rPr>
        <w:t xml:space="preserve"> وا</w:t>
      </w:r>
      <w:r>
        <w:rPr>
          <w:rFonts w:hint="cs"/>
          <w:spacing w:val="4"/>
          <w:rtl/>
        </w:rPr>
        <w:t>ل</w:t>
      </w:r>
      <w:r>
        <w:rPr>
          <w:spacing w:val="4"/>
          <w:rtl/>
        </w:rPr>
        <w:t>حري</w:t>
      </w:r>
      <w:r>
        <w:rPr>
          <w:rFonts w:hint="cs"/>
          <w:spacing w:val="4"/>
          <w:rtl/>
        </w:rPr>
        <w:t>ا</w:t>
      </w:r>
      <w:r>
        <w:rPr>
          <w:spacing w:val="4"/>
          <w:rtl/>
        </w:rPr>
        <w:t>ت ا</w:t>
      </w:r>
      <w:r>
        <w:rPr>
          <w:rFonts w:hint="cs"/>
          <w:spacing w:val="4"/>
          <w:rtl/>
        </w:rPr>
        <w:t>ل</w:t>
      </w:r>
      <w:r>
        <w:rPr>
          <w:spacing w:val="4"/>
          <w:rtl/>
        </w:rPr>
        <w:t>عام</w:t>
      </w:r>
      <w:r>
        <w:rPr>
          <w:rFonts w:hint="cs"/>
          <w:spacing w:val="4"/>
          <w:rtl/>
        </w:rPr>
        <w:t>ة</w:t>
      </w:r>
      <w:r>
        <w:rPr>
          <w:spacing w:val="4"/>
          <w:rtl/>
        </w:rPr>
        <w:t xml:space="preserve"> </w:t>
      </w:r>
      <w:r>
        <w:rPr>
          <w:rFonts w:hint="cs"/>
          <w:spacing w:val="4"/>
          <w:rtl/>
        </w:rPr>
        <w:t>ا</w:t>
      </w:r>
      <w:r>
        <w:rPr>
          <w:spacing w:val="4"/>
          <w:rtl/>
        </w:rPr>
        <w:t>لمكف</w:t>
      </w:r>
      <w:r>
        <w:rPr>
          <w:rFonts w:hint="cs"/>
          <w:spacing w:val="4"/>
          <w:rtl/>
        </w:rPr>
        <w:t>ول</w:t>
      </w:r>
      <w:r>
        <w:rPr>
          <w:spacing w:val="4"/>
          <w:rtl/>
        </w:rPr>
        <w:t xml:space="preserve">ة </w:t>
      </w:r>
      <w:r>
        <w:rPr>
          <w:rFonts w:hint="cs"/>
          <w:spacing w:val="4"/>
          <w:rtl/>
        </w:rPr>
        <w:t>ب</w:t>
      </w:r>
      <w:r>
        <w:rPr>
          <w:spacing w:val="4"/>
          <w:rtl/>
        </w:rPr>
        <w:t>مو</w:t>
      </w:r>
      <w:r>
        <w:rPr>
          <w:rFonts w:hint="cs"/>
          <w:spacing w:val="4"/>
          <w:rtl/>
        </w:rPr>
        <w:t>ج</w:t>
      </w:r>
      <w:r>
        <w:rPr>
          <w:spacing w:val="4"/>
          <w:rtl/>
        </w:rPr>
        <w:t xml:space="preserve">ب </w:t>
      </w:r>
      <w:r>
        <w:rPr>
          <w:rFonts w:hint="cs"/>
          <w:spacing w:val="4"/>
          <w:rtl/>
        </w:rPr>
        <w:t>ا</w:t>
      </w:r>
      <w:r>
        <w:rPr>
          <w:spacing w:val="4"/>
          <w:rtl/>
        </w:rPr>
        <w:t>ل</w:t>
      </w:r>
      <w:r>
        <w:rPr>
          <w:rFonts w:hint="cs"/>
          <w:spacing w:val="4"/>
          <w:rtl/>
        </w:rPr>
        <w:t>دس</w:t>
      </w:r>
      <w:r>
        <w:rPr>
          <w:spacing w:val="4"/>
          <w:rtl/>
        </w:rPr>
        <w:t>ت</w:t>
      </w:r>
      <w:r>
        <w:rPr>
          <w:rFonts w:hint="cs"/>
          <w:spacing w:val="4"/>
          <w:rtl/>
        </w:rPr>
        <w:t>و</w:t>
      </w:r>
      <w:r>
        <w:rPr>
          <w:spacing w:val="4"/>
          <w:rtl/>
        </w:rPr>
        <w:t>ر و</w:t>
      </w:r>
      <w:r>
        <w:rPr>
          <w:rFonts w:hint="cs"/>
          <w:spacing w:val="4"/>
          <w:rtl/>
        </w:rPr>
        <w:t>ا</w:t>
      </w:r>
      <w:r>
        <w:rPr>
          <w:spacing w:val="4"/>
          <w:rtl/>
        </w:rPr>
        <w:t>لق</w:t>
      </w:r>
      <w:r>
        <w:rPr>
          <w:rFonts w:hint="cs"/>
          <w:spacing w:val="4"/>
          <w:rtl/>
        </w:rPr>
        <w:t>و</w:t>
      </w:r>
      <w:r>
        <w:rPr>
          <w:spacing w:val="4"/>
          <w:rtl/>
        </w:rPr>
        <w:t>ا</w:t>
      </w:r>
      <w:r>
        <w:rPr>
          <w:rFonts w:hint="cs"/>
          <w:spacing w:val="4"/>
          <w:rtl/>
        </w:rPr>
        <w:t>نين</w:t>
      </w:r>
      <w:r>
        <w:rPr>
          <w:spacing w:val="4"/>
          <w:rtl/>
        </w:rPr>
        <w:t xml:space="preserve"> </w:t>
      </w:r>
      <w:r>
        <w:rPr>
          <w:rFonts w:hint="cs"/>
          <w:spacing w:val="4"/>
          <w:rtl/>
        </w:rPr>
        <w:t>ا</w:t>
      </w:r>
      <w:r>
        <w:rPr>
          <w:spacing w:val="4"/>
          <w:rtl/>
        </w:rPr>
        <w:t>ل</w:t>
      </w:r>
      <w:r>
        <w:rPr>
          <w:rFonts w:hint="cs"/>
          <w:spacing w:val="4"/>
          <w:rtl/>
        </w:rPr>
        <w:t>أ</w:t>
      </w:r>
      <w:r>
        <w:rPr>
          <w:spacing w:val="4"/>
          <w:rtl/>
        </w:rPr>
        <w:t>ر</w:t>
      </w:r>
      <w:r>
        <w:rPr>
          <w:rFonts w:hint="cs"/>
          <w:spacing w:val="4"/>
          <w:rtl/>
        </w:rPr>
        <w:t>دن</w:t>
      </w:r>
      <w:r>
        <w:rPr>
          <w:spacing w:val="4"/>
          <w:rtl/>
        </w:rPr>
        <w:t>ي</w:t>
      </w:r>
      <w:r>
        <w:rPr>
          <w:rFonts w:hint="cs"/>
          <w:spacing w:val="4"/>
          <w:rtl/>
        </w:rPr>
        <w:t>ة والات</w:t>
      </w:r>
      <w:r>
        <w:rPr>
          <w:spacing w:val="4"/>
          <w:rtl/>
        </w:rPr>
        <w:t>ف</w:t>
      </w:r>
      <w:r>
        <w:rPr>
          <w:rFonts w:hint="cs"/>
          <w:spacing w:val="4"/>
          <w:rtl/>
        </w:rPr>
        <w:t>اق</w:t>
      </w:r>
      <w:r>
        <w:rPr>
          <w:spacing w:val="4"/>
          <w:rtl/>
        </w:rPr>
        <w:t>ي</w:t>
      </w:r>
      <w:r>
        <w:rPr>
          <w:rFonts w:hint="cs"/>
          <w:spacing w:val="4"/>
          <w:rtl/>
        </w:rPr>
        <w:t>ا</w:t>
      </w:r>
      <w:r>
        <w:rPr>
          <w:spacing w:val="4"/>
          <w:rtl/>
        </w:rPr>
        <w:t>ت</w:t>
      </w:r>
      <w:r>
        <w:rPr>
          <w:rFonts w:hint="cs"/>
          <w:spacing w:val="4"/>
          <w:rtl/>
        </w:rPr>
        <w:t xml:space="preserve"> </w:t>
      </w:r>
      <w:r>
        <w:rPr>
          <w:spacing w:val="4"/>
          <w:rtl/>
        </w:rPr>
        <w:t>ا</w:t>
      </w:r>
      <w:r>
        <w:rPr>
          <w:rFonts w:hint="cs"/>
          <w:spacing w:val="4"/>
          <w:rtl/>
        </w:rPr>
        <w:t>لد</w:t>
      </w:r>
      <w:r>
        <w:rPr>
          <w:spacing w:val="4"/>
          <w:rtl/>
        </w:rPr>
        <w:t>ولية ال</w:t>
      </w:r>
      <w:r>
        <w:rPr>
          <w:rFonts w:hint="cs"/>
          <w:spacing w:val="4"/>
          <w:rtl/>
        </w:rPr>
        <w:t>تي</w:t>
      </w:r>
      <w:r>
        <w:rPr>
          <w:spacing w:val="4"/>
          <w:rtl/>
        </w:rPr>
        <w:t xml:space="preserve"> </w:t>
      </w:r>
      <w:r>
        <w:rPr>
          <w:rFonts w:hint="cs"/>
          <w:spacing w:val="4"/>
          <w:rtl/>
        </w:rPr>
        <w:t>ص</w:t>
      </w:r>
      <w:r>
        <w:rPr>
          <w:spacing w:val="4"/>
          <w:rtl/>
        </w:rPr>
        <w:t>ا</w:t>
      </w:r>
      <w:r>
        <w:rPr>
          <w:rFonts w:hint="cs"/>
          <w:spacing w:val="4"/>
          <w:rtl/>
        </w:rPr>
        <w:t>د</w:t>
      </w:r>
      <w:r>
        <w:rPr>
          <w:spacing w:val="4"/>
          <w:rtl/>
        </w:rPr>
        <w:t>ق</w:t>
      </w:r>
      <w:r>
        <w:rPr>
          <w:rFonts w:hint="cs"/>
          <w:spacing w:val="4"/>
          <w:rtl/>
        </w:rPr>
        <w:t xml:space="preserve"> الأر</w:t>
      </w:r>
      <w:r>
        <w:rPr>
          <w:spacing w:val="4"/>
          <w:rtl/>
        </w:rPr>
        <w:t>د</w:t>
      </w:r>
      <w:r>
        <w:rPr>
          <w:rFonts w:hint="cs"/>
          <w:spacing w:val="4"/>
          <w:rtl/>
        </w:rPr>
        <w:t>ن عل</w:t>
      </w:r>
      <w:r>
        <w:rPr>
          <w:spacing w:val="4"/>
          <w:rtl/>
        </w:rPr>
        <w:t>يها،</w:t>
      </w:r>
      <w:r>
        <w:rPr>
          <w:rFonts w:hint="cs"/>
          <w:spacing w:val="4"/>
          <w:rtl/>
        </w:rPr>
        <w:t xml:space="preserve"> ويسعى </w:t>
      </w:r>
      <w:r>
        <w:rPr>
          <w:spacing w:val="4"/>
          <w:rtl/>
        </w:rPr>
        <w:t xml:space="preserve">لوقف أي </w:t>
      </w:r>
      <w:r>
        <w:rPr>
          <w:rFonts w:hint="cs"/>
          <w:spacing w:val="4"/>
          <w:rtl/>
        </w:rPr>
        <w:t>تجاو</w:t>
      </w:r>
      <w:r>
        <w:rPr>
          <w:spacing w:val="4"/>
          <w:rtl/>
        </w:rPr>
        <w:t>ز</w:t>
      </w:r>
      <w:r>
        <w:rPr>
          <w:rFonts w:hint="cs"/>
          <w:spacing w:val="4"/>
          <w:rtl/>
        </w:rPr>
        <w:t xml:space="preserve"> </w:t>
      </w:r>
      <w:r>
        <w:rPr>
          <w:spacing w:val="4"/>
          <w:rtl/>
        </w:rPr>
        <w:t>ع</w:t>
      </w:r>
      <w:r>
        <w:rPr>
          <w:rFonts w:hint="cs"/>
          <w:spacing w:val="4"/>
          <w:rtl/>
        </w:rPr>
        <w:t>ل</w:t>
      </w:r>
      <w:r>
        <w:rPr>
          <w:spacing w:val="4"/>
          <w:rtl/>
        </w:rPr>
        <w:t>يه</w:t>
      </w:r>
      <w:r>
        <w:rPr>
          <w:rFonts w:hint="cs"/>
          <w:spacing w:val="4"/>
          <w:rtl/>
        </w:rPr>
        <w:t>ا، وقد باشر</w:t>
      </w:r>
      <w:r>
        <w:rPr>
          <w:spacing w:val="4"/>
          <w:rtl/>
        </w:rPr>
        <w:t xml:space="preserve"> ا</w:t>
      </w:r>
      <w:r>
        <w:rPr>
          <w:rFonts w:hint="cs"/>
          <w:spacing w:val="4"/>
          <w:rtl/>
        </w:rPr>
        <w:t>لم</w:t>
      </w:r>
      <w:r>
        <w:rPr>
          <w:spacing w:val="4"/>
          <w:rtl/>
        </w:rPr>
        <w:t>رك</w:t>
      </w:r>
      <w:r>
        <w:rPr>
          <w:rFonts w:hint="cs"/>
          <w:spacing w:val="4"/>
          <w:rtl/>
        </w:rPr>
        <w:t>ز الوطني أعماله في</w:t>
      </w:r>
      <w:r>
        <w:rPr>
          <w:spacing w:val="4"/>
          <w:rtl/>
        </w:rPr>
        <w:t xml:space="preserve"> بد</w:t>
      </w:r>
      <w:r>
        <w:rPr>
          <w:rFonts w:hint="cs"/>
          <w:spacing w:val="4"/>
          <w:rtl/>
        </w:rPr>
        <w:t xml:space="preserve">اية شهر </w:t>
      </w:r>
      <w:r>
        <w:rPr>
          <w:spacing w:val="4"/>
          <w:rtl/>
        </w:rPr>
        <w:t>حزي</w:t>
      </w:r>
      <w:r>
        <w:rPr>
          <w:rFonts w:hint="cs"/>
          <w:spacing w:val="4"/>
          <w:rtl/>
        </w:rPr>
        <w:t>را</w:t>
      </w:r>
      <w:r>
        <w:rPr>
          <w:spacing w:val="4"/>
          <w:rtl/>
        </w:rPr>
        <w:t>ن</w:t>
      </w:r>
      <w:r>
        <w:rPr>
          <w:rFonts w:hint="cs"/>
          <w:spacing w:val="4"/>
          <w:rtl/>
        </w:rPr>
        <w:t>/يونيه 2003</w:t>
      </w:r>
      <w:r>
        <w:rPr>
          <w:rFonts w:hint="cs"/>
          <w:spacing w:val="4"/>
          <w:rtl/>
          <w:lang w:eastAsia="ar-JO" w:bidi="ar-JO"/>
        </w:rPr>
        <w:t xml:space="preserve"> ي</w:t>
      </w:r>
      <w:r>
        <w:rPr>
          <w:rFonts w:hint="cs"/>
          <w:spacing w:val="4"/>
          <w:rtl/>
        </w:rPr>
        <w:t>رفد</w:t>
      </w:r>
      <w:r>
        <w:rPr>
          <w:spacing w:val="4"/>
          <w:rtl/>
        </w:rPr>
        <w:t>ه</w:t>
      </w:r>
      <w:r>
        <w:rPr>
          <w:rFonts w:hint="cs"/>
          <w:spacing w:val="4"/>
          <w:rtl/>
        </w:rPr>
        <w:t xml:space="preserve"> في أعماله</w:t>
      </w:r>
      <w:r>
        <w:rPr>
          <w:spacing w:val="4"/>
          <w:rtl/>
        </w:rPr>
        <w:t xml:space="preserve"> </w:t>
      </w:r>
      <w:r>
        <w:rPr>
          <w:rFonts w:hint="cs"/>
          <w:spacing w:val="4"/>
          <w:rtl/>
        </w:rPr>
        <w:t>عدد من المؤسس</w:t>
      </w:r>
      <w:r>
        <w:rPr>
          <w:spacing w:val="4"/>
          <w:rtl/>
        </w:rPr>
        <w:t>ات</w:t>
      </w:r>
      <w:r>
        <w:rPr>
          <w:spacing w:val="4"/>
          <w:rtl/>
          <w:lang w:eastAsia="ar-JO" w:bidi="ar-JO"/>
        </w:rPr>
        <w:t xml:space="preserve"> </w:t>
      </w:r>
      <w:r>
        <w:rPr>
          <w:rFonts w:hint="cs"/>
          <w:spacing w:val="4"/>
          <w:rtl/>
          <w:lang w:eastAsia="ar-JO" w:bidi="ar-JO"/>
        </w:rPr>
        <w:t>المستقلة</w:t>
      </w:r>
      <w:r>
        <w:rPr>
          <w:spacing w:val="4"/>
          <w:rtl/>
        </w:rPr>
        <w:t xml:space="preserve"> و</w:t>
      </w:r>
      <w:r>
        <w:rPr>
          <w:rFonts w:hint="cs"/>
          <w:spacing w:val="4"/>
          <w:rtl/>
        </w:rPr>
        <w:t>ال</w:t>
      </w:r>
      <w:r>
        <w:rPr>
          <w:spacing w:val="4"/>
          <w:rtl/>
        </w:rPr>
        <w:t xml:space="preserve">منظمات غير </w:t>
      </w:r>
      <w:r>
        <w:rPr>
          <w:rFonts w:hint="cs"/>
          <w:spacing w:val="4"/>
          <w:rtl/>
        </w:rPr>
        <w:t>ا</w:t>
      </w:r>
      <w:r>
        <w:rPr>
          <w:spacing w:val="4"/>
          <w:rtl/>
        </w:rPr>
        <w:t>ل</w:t>
      </w:r>
      <w:r>
        <w:rPr>
          <w:rFonts w:hint="cs"/>
          <w:spacing w:val="4"/>
          <w:rtl/>
        </w:rPr>
        <w:t>حكو</w:t>
      </w:r>
      <w:r>
        <w:rPr>
          <w:spacing w:val="4"/>
          <w:rtl/>
        </w:rPr>
        <w:t>م</w:t>
      </w:r>
      <w:r>
        <w:rPr>
          <w:rFonts w:hint="cs"/>
          <w:spacing w:val="4"/>
          <w:rtl/>
        </w:rPr>
        <w:t>ية والأهلية</w:t>
      </w:r>
      <w:r>
        <w:rPr>
          <w:spacing w:val="4"/>
          <w:rtl/>
        </w:rPr>
        <w:t xml:space="preserve"> الت</w:t>
      </w:r>
      <w:r>
        <w:rPr>
          <w:rFonts w:hint="cs"/>
          <w:spacing w:val="4"/>
          <w:rtl/>
        </w:rPr>
        <w:t>ي</w:t>
      </w:r>
      <w:r>
        <w:rPr>
          <w:spacing w:val="4"/>
          <w:rtl/>
        </w:rPr>
        <w:t xml:space="preserve"> تتعل</w:t>
      </w:r>
      <w:r>
        <w:rPr>
          <w:rFonts w:hint="cs"/>
          <w:spacing w:val="4"/>
          <w:rtl/>
        </w:rPr>
        <w:t>ق</w:t>
      </w:r>
      <w:r>
        <w:rPr>
          <w:spacing w:val="4"/>
          <w:rtl/>
        </w:rPr>
        <w:t xml:space="preserve"> </w:t>
      </w:r>
      <w:r>
        <w:rPr>
          <w:spacing w:val="4"/>
          <w:rtl/>
          <w:lang w:eastAsia="ar-JO" w:bidi="ar-JO"/>
        </w:rPr>
        <w:t>أعمالها</w:t>
      </w:r>
      <w:r>
        <w:rPr>
          <w:rFonts w:hint="cs"/>
          <w:spacing w:val="4"/>
          <w:rtl/>
          <w:lang w:eastAsia="ar-JO" w:bidi="ar-JO"/>
        </w:rPr>
        <w:t xml:space="preserve"> </w:t>
      </w:r>
      <w:r>
        <w:rPr>
          <w:spacing w:val="4"/>
          <w:rtl/>
        </w:rPr>
        <w:t>بحقوق</w:t>
      </w:r>
      <w:r>
        <w:rPr>
          <w:rFonts w:hint="cs"/>
          <w:spacing w:val="4"/>
          <w:rtl/>
        </w:rPr>
        <w:t xml:space="preserve"> الإنسان بما</w:t>
      </w:r>
      <w:r>
        <w:rPr>
          <w:spacing w:val="4"/>
          <w:rtl/>
        </w:rPr>
        <w:t xml:space="preserve"> في ذلك </w:t>
      </w:r>
      <w:r>
        <w:rPr>
          <w:rFonts w:hint="cs"/>
          <w:spacing w:val="4"/>
          <w:rtl/>
        </w:rPr>
        <w:t>حق</w:t>
      </w:r>
      <w:r>
        <w:rPr>
          <w:spacing w:val="4"/>
          <w:rtl/>
        </w:rPr>
        <w:t>وق ا</w:t>
      </w:r>
      <w:r>
        <w:rPr>
          <w:rFonts w:hint="cs"/>
          <w:spacing w:val="4"/>
          <w:rtl/>
        </w:rPr>
        <w:t>ل</w:t>
      </w:r>
      <w:r>
        <w:rPr>
          <w:spacing w:val="4"/>
          <w:rtl/>
        </w:rPr>
        <w:t>ط</w:t>
      </w:r>
      <w:r>
        <w:rPr>
          <w:rFonts w:hint="cs"/>
          <w:spacing w:val="4"/>
          <w:rtl/>
        </w:rPr>
        <w:t>فل.</w:t>
      </w:r>
    </w:p>
    <w:p w:rsidR="00000000" w:rsidRDefault="00000000">
      <w:pPr>
        <w:spacing w:before="0" w:line="380" w:lineRule="exact"/>
        <w:jc w:val="both"/>
        <w:rPr>
          <w:rFonts w:hint="cs"/>
        </w:rPr>
      </w:pPr>
      <w:r>
        <w:rPr>
          <w:rFonts w:hint="cs"/>
          <w:rtl/>
        </w:rPr>
        <w:t>37-</w:t>
      </w:r>
      <w:r>
        <w:rPr>
          <w:rFonts w:hint="cs"/>
          <w:rtl/>
        </w:rPr>
        <w:tab/>
        <w:t>و</w:t>
      </w:r>
      <w:r>
        <w:rPr>
          <w:rtl/>
        </w:rPr>
        <w:t>ت</w:t>
      </w:r>
      <w:r>
        <w:rPr>
          <w:rFonts w:hint="cs"/>
          <w:rtl/>
        </w:rPr>
        <w:t>ت</w:t>
      </w:r>
      <w:r>
        <w:rPr>
          <w:rtl/>
        </w:rPr>
        <w:t>ل</w:t>
      </w:r>
      <w:r>
        <w:rPr>
          <w:rFonts w:hint="cs"/>
          <w:rtl/>
        </w:rPr>
        <w:t>خ</w:t>
      </w:r>
      <w:r>
        <w:rPr>
          <w:rtl/>
        </w:rPr>
        <w:t xml:space="preserve">ص أهداف المركز </w:t>
      </w:r>
      <w:r>
        <w:rPr>
          <w:rFonts w:hint="cs"/>
          <w:rtl/>
        </w:rPr>
        <w:t>في</w:t>
      </w:r>
      <w:r>
        <w:rPr>
          <w:rtl/>
        </w:rPr>
        <w:t xml:space="preserve"> ح</w:t>
      </w:r>
      <w:r>
        <w:rPr>
          <w:rFonts w:hint="cs"/>
          <w:rtl/>
        </w:rPr>
        <w:t>ما</w:t>
      </w:r>
      <w:r>
        <w:rPr>
          <w:rtl/>
        </w:rPr>
        <w:t>ي</w:t>
      </w:r>
      <w:r>
        <w:rPr>
          <w:rFonts w:hint="cs"/>
          <w:rtl/>
        </w:rPr>
        <w:t>ة وت</w:t>
      </w:r>
      <w:r>
        <w:rPr>
          <w:rtl/>
        </w:rPr>
        <w:t>عزيز</w:t>
      </w:r>
      <w:r>
        <w:rPr>
          <w:rFonts w:hint="cs"/>
          <w:rtl/>
        </w:rPr>
        <w:t xml:space="preserve"> </w:t>
      </w:r>
      <w:r>
        <w:rPr>
          <w:rtl/>
        </w:rPr>
        <w:t>حقو</w:t>
      </w:r>
      <w:r>
        <w:rPr>
          <w:rFonts w:hint="cs"/>
          <w:rtl/>
        </w:rPr>
        <w:t>ق ا</w:t>
      </w:r>
      <w:r>
        <w:rPr>
          <w:rtl/>
        </w:rPr>
        <w:t>لإن</w:t>
      </w:r>
      <w:r>
        <w:rPr>
          <w:rFonts w:hint="cs"/>
          <w:rtl/>
        </w:rPr>
        <w:t>س</w:t>
      </w:r>
      <w:r>
        <w:rPr>
          <w:rtl/>
        </w:rPr>
        <w:t>ا</w:t>
      </w:r>
      <w:r>
        <w:rPr>
          <w:rFonts w:hint="cs"/>
          <w:rtl/>
        </w:rPr>
        <w:t>ن وا</w:t>
      </w:r>
      <w:r>
        <w:rPr>
          <w:rtl/>
        </w:rPr>
        <w:t>لح</w:t>
      </w:r>
      <w:r>
        <w:rPr>
          <w:rFonts w:hint="cs"/>
          <w:rtl/>
        </w:rPr>
        <w:t>ريا</w:t>
      </w:r>
      <w:r>
        <w:rPr>
          <w:rtl/>
        </w:rPr>
        <w:t>ت ا</w:t>
      </w:r>
      <w:r>
        <w:rPr>
          <w:rFonts w:hint="cs"/>
          <w:rtl/>
        </w:rPr>
        <w:t>لعام</w:t>
      </w:r>
      <w:r>
        <w:rPr>
          <w:rtl/>
        </w:rPr>
        <w:t>ة</w:t>
      </w:r>
      <w:r>
        <w:rPr>
          <w:rFonts w:hint="cs"/>
          <w:rtl/>
        </w:rPr>
        <w:t xml:space="preserve"> و</w:t>
      </w:r>
      <w:r>
        <w:rPr>
          <w:rtl/>
        </w:rPr>
        <w:t>ا</w:t>
      </w:r>
      <w:r>
        <w:rPr>
          <w:rFonts w:hint="cs"/>
          <w:rtl/>
        </w:rPr>
        <w:t>لعمل</w:t>
      </w:r>
      <w:r>
        <w:rPr>
          <w:rtl/>
        </w:rPr>
        <w:t xml:space="preserve"> على</w:t>
      </w:r>
      <w:r>
        <w:rPr>
          <w:rFonts w:hint="cs"/>
          <w:rtl/>
        </w:rPr>
        <w:t xml:space="preserve"> </w:t>
      </w:r>
      <w:r>
        <w:rPr>
          <w:rtl/>
        </w:rPr>
        <w:t>ن</w:t>
      </w:r>
      <w:r>
        <w:rPr>
          <w:rFonts w:hint="cs"/>
          <w:rtl/>
        </w:rPr>
        <w:t>شر وتعزيز</w:t>
      </w:r>
      <w:r>
        <w:rPr>
          <w:rtl/>
        </w:rPr>
        <w:t xml:space="preserve"> م</w:t>
      </w:r>
      <w:r>
        <w:rPr>
          <w:rFonts w:hint="cs"/>
          <w:rtl/>
        </w:rPr>
        <w:t>ب</w:t>
      </w:r>
      <w:r>
        <w:rPr>
          <w:rtl/>
        </w:rPr>
        <w:t>ا</w:t>
      </w:r>
      <w:r>
        <w:rPr>
          <w:rFonts w:hint="cs"/>
          <w:rtl/>
        </w:rPr>
        <w:t>د</w:t>
      </w:r>
      <w:r>
        <w:rPr>
          <w:rtl/>
        </w:rPr>
        <w:t xml:space="preserve">ئ </w:t>
      </w:r>
      <w:r>
        <w:rPr>
          <w:rFonts w:hint="cs"/>
          <w:rtl/>
        </w:rPr>
        <w:t>حقوق ال</w:t>
      </w:r>
      <w:r>
        <w:rPr>
          <w:rtl/>
        </w:rPr>
        <w:t>إ</w:t>
      </w:r>
      <w:r>
        <w:rPr>
          <w:rFonts w:hint="cs"/>
          <w:rtl/>
        </w:rPr>
        <w:t>نسان، و</w:t>
      </w:r>
      <w:r>
        <w:rPr>
          <w:rtl/>
          <w:lang w:eastAsia="ar-JO" w:bidi="ar-JO"/>
        </w:rPr>
        <w:t>رصد</w:t>
      </w:r>
      <w:r>
        <w:rPr>
          <w:rFonts w:hint="cs"/>
          <w:rtl/>
          <w:lang w:eastAsia="ar-JO" w:bidi="ar-JO"/>
        </w:rPr>
        <w:t xml:space="preserve"> ومتابعة </w:t>
      </w:r>
      <w:r>
        <w:rPr>
          <w:rFonts w:hint="cs"/>
          <w:rtl/>
        </w:rPr>
        <w:t>التشريعات</w:t>
      </w:r>
      <w:r>
        <w:rPr>
          <w:rtl/>
        </w:rPr>
        <w:t xml:space="preserve"> الوطنية ذات العلاقة ب</w:t>
      </w:r>
      <w:r>
        <w:rPr>
          <w:rFonts w:hint="cs"/>
          <w:rtl/>
        </w:rPr>
        <w:t>ح</w:t>
      </w:r>
      <w:r>
        <w:rPr>
          <w:rtl/>
        </w:rPr>
        <w:t>قوق</w:t>
      </w:r>
      <w:r>
        <w:rPr>
          <w:rFonts w:hint="cs"/>
          <w:rtl/>
        </w:rPr>
        <w:t xml:space="preserve"> ا</w:t>
      </w:r>
      <w:r>
        <w:rPr>
          <w:rtl/>
        </w:rPr>
        <w:t>لإنس</w:t>
      </w:r>
      <w:r>
        <w:rPr>
          <w:rFonts w:hint="cs"/>
          <w:rtl/>
        </w:rPr>
        <w:t>ان</w:t>
      </w:r>
      <w:r>
        <w:rPr>
          <w:rFonts w:hint="cs"/>
          <w:rtl/>
          <w:lang w:bidi="ar-JO"/>
        </w:rPr>
        <w:t xml:space="preserve">. </w:t>
      </w:r>
      <w:r>
        <w:rPr>
          <w:rFonts w:hint="cs"/>
          <w:rtl/>
        </w:rPr>
        <w:t>وتشمل</w:t>
      </w:r>
      <w:r>
        <w:rPr>
          <w:rtl/>
        </w:rPr>
        <w:t xml:space="preserve"> أهم </w:t>
      </w:r>
      <w:r>
        <w:rPr>
          <w:rFonts w:hint="cs"/>
          <w:rtl/>
        </w:rPr>
        <w:t>آليات</w:t>
      </w:r>
      <w:r>
        <w:rPr>
          <w:rtl/>
        </w:rPr>
        <w:t xml:space="preserve"> عمل المركز</w:t>
      </w:r>
      <w:r>
        <w:rPr>
          <w:rFonts w:hint="cs"/>
          <w:rtl/>
        </w:rPr>
        <w:t xml:space="preserve"> </w:t>
      </w:r>
      <w:r>
        <w:rPr>
          <w:rtl/>
        </w:rPr>
        <w:t xml:space="preserve">رصد </w:t>
      </w:r>
      <w:r>
        <w:rPr>
          <w:rFonts w:hint="cs"/>
          <w:rtl/>
        </w:rPr>
        <w:t>ومتابع</w:t>
      </w:r>
      <w:r>
        <w:rPr>
          <w:rtl/>
        </w:rPr>
        <w:t xml:space="preserve">ة </w:t>
      </w:r>
      <w:r>
        <w:rPr>
          <w:rFonts w:hint="cs"/>
          <w:rtl/>
        </w:rPr>
        <w:t>ا</w:t>
      </w:r>
      <w:r>
        <w:rPr>
          <w:rtl/>
        </w:rPr>
        <w:t>ل</w:t>
      </w:r>
      <w:r>
        <w:rPr>
          <w:rFonts w:hint="cs"/>
          <w:rtl/>
        </w:rPr>
        <w:t>ا</w:t>
      </w:r>
      <w:r>
        <w:rPr>
          <w:rtl/>
        </w:rPr>
        <w:t>ن</w:t>
      </w:r>
      <w:r>
        <w:rPr>
          <w:rFonts w:hint="cs"/>
          <w:rtl/>
        </w:rPr>
        <w:t>ت</w:t>
      </w:r>
      <w:r>
        <w:rPr>
          <w:rtl/>
        </w:rPr>
        <w:t>هاكات الت</w:t>
      </w:r>
      <w:r>
        <w:rPr>
          <w:rFonts w:hint="cs"/>
          <w:rtl/>
        </w:rPr>
        <w:t>ي</w:t>
      </w:r>
      <w:r>
        <w:rPr>
          <w:rtl/>
        </w:rPr>
        <w:t xml:space="preserve"> </w:t>
      </w:r>
      <w:r>
        <w:rPr>
          <w:rFonts w:hint="cs"/>
          <w:rtl/>
        </w:rPr>
        <w:t>ت</w:t>
      </w:r>
      <w:r>
        <w:rPr>
          <w:rtl/>
        </w:rPr>
        <w:t>ق</w:t>
      </w:r>
      <w:r>
        <w:rPr>
          <w:rFonts w:hint="cs"/>
          <w:rtl/>
        </w:rPr>
        <w:t>ع</w:t>
      </w:r>
      <w:r>
        <w:rPr>
          <w:rtl/>
        </w:rPr>
        <w:t xml:space="preserve"> </w:t>
      </w:r>
      <w:r>
        <w:rPr>
          <w:rFonts w:hint="cs"/>
          <w:rtl/>
        </w:rPr>
        <w:t>على ح</w:t>
      </w:r>
      <w:r>
        <w:rPr>
          <w:rtl/>
        </w:rPr>
        <w:t xml:space="preserve">قوق </w:t>
      </w:r>
      <w:r>
        <w:rPr>
          <w:rFonts w:hint="cs"/>
          <w:rtl/>
        </w:rPr>
        <w:t>ال</w:t>
      </w:r>
      <w:r>
        <w:rPr>
          <w:rtl/>
        </w:rPr>
        <w:t>إ</w:t>
      </w:r>
      <w:r>
        <w:rPr>
          <w:rFonts w:hint="cs"/>
          <w:rtl/>
        </w:rPr>
        <w:t>ن</w:t>
      </w:r>
      <w:r>
        <w:rPr>
          <w:rtl/>
        </w:rPr>
        <w:t>سا</w:t>
      </w:r>
      <w:r>
        <w:rPr>
          <w:rtl/>
          <w:lang w:eastAsia="ar-JO" w:bidi="ar-JO"/>
        </w:rPr>
        <w:t>ن</w:t>
      </w:r>
      <w:r>
        <w:rPr>
          <w:rFonts w:hint="cs"/>
          <w:rtl/>
          <w:lang w:eastAsia="ar-JO" w:bidi="ar-JO"/>
        </w:rPr>
        <w:t xml:space="preserve"> </w:t>
      </w:r>
      <w:r>
        <w:rPr>
          <w:rtl/>
        </w:rPr>
        <w:t>والحريات</w:t>
      </w:r>
      <w:r>
        <w:rPr>
          <w:rFonts w:hint="cs"/>
          <w:rtl/>
        </w:rPr>
        <w:t xml:space="preserve"> </w:t>
      </w:r>
      <w:r>
        <w:rPr>
          <w:rtl/>
        </w:rPr>
        <w:t>العامة</w:t>
      </w:r>
      <w:r>
        <w:rPr>
          <w:rFonts w:hint="cs"/>
          <w:rtl/>
        </w:rPr>
        <w:t xml:space="preserve"> في المملكة</w:t>
      </w:r>
      <w:r>
        <w:rPr>
          <w:rtl/>
          <w:lang w:eastAsia="ar-JO" w:bidi="ar-JO"/>
        </w:rPr>
        <w:t>،</w:t>
      </w:r>
      <w:r>
        <w:rPr>
          <w:rFonts w:hint="cs"/>
          <w:rtl/>
          <w:lang w:eastAsia="ar-JO" w:bidi="ar-JO"/>
        </w:rPr>
        <w:t xml:space="preserve"> و</w:t>
      </w:r>
      <w:r>
        <w:rPr>
          <w:rtl/>
        </w:rPr>
        <w:t>تلقي</w:t>
      </w:r>
      <w:r>
        <w:rPr>
          <w:rFonts w:hint="cs"/>
          <w:rtl/>
        </w:rPr>
        <w:t xml:space="preserve"> الشكاوى الم</w:t>
      </w:r>
      <w:r>
        <w:rPr>
          <w:rtl/>
        </w:rPr>
        <w:t>تع</w:t>
      </w:r>
      <w:r>
        <w:rPr>
          <w:rFonts w:hint="cs"/>
          <w:rtl/>
        </w:rPr>
        <w:t>لق</w:t>
      </w:r>
      <w:r>
        <w:rPr>
          <w:rtl/>
        </w:rPr>
        <w:t>ة بانتهاكات</w:t>
      </w:r>
      <w:r>
        <w:rPr>
          <w:rFonts w:hint="cs"/>
          <w:rtl/>
        </w:rPr>
        <w:t xml:space="preserve"> حق</w:t>
      </w:r>
      <w:r>
        <w:rPr>
          <w:rtl/>
        </w:rPr>
        <w:t>وق ا</w:t>
      </w:r>
      <w:r>
        <w:rPr>
          <w:rFonts w:hint="cs"/>
          <w:rtl/>
        </w:rPr>
        <w:t>لإنسان والعمل عل</w:t>
      </w:r>
      <w:r>
        <w:rPr>
          <w:rtl/>
        </w:rPr>
        <w:t>ى وقفها و</w:t>
      </w:r>
      <w:r>
        <w:rPr>
          <w:rFonts w:hint="cs"/>
          <w:rtl/>
        </w:rPr>
        <w:t>إزالة آث</w:t>
      </w:r>
      <w:r>
        <w:rPr>
          <w:rtl/>
        </w:rPr>
        <w:t>ار</w:t>
      </w:r>
      <w:r>
        <w:rPr>
          <w:rFonts w:hint="cs"/>
          <w:rtl/>
        </w:rPr>
        <w:t>ها</w:t>
      </w:r>
      <w:r>
        <w:rPr>
          <w:rtl/>
          <w:lang w:eastAsia="ar-JO" w:bidi="ar-JO"/>
        </w:rPr>
        <w:t>،</w:t>
      </w:r>
      <w:r>
        <w:rPr>
          <w:rFonts w:hint="cs"/>
          <w:rtl/>
          <w:lang w:eastAsia="ar-JO" w:bidi="ar-JO"/>
        </w:rPr>
        <w:t xml:space="preserve"> </w:t>
      </w:r>
      <w:r>
        <w:rPr>
          <w:rtl/>
          <w:lang w:eastAsia="ar-JO" w:bidi="ar-JO"/>
        </w:rPr>
        <w:t>و</w:t>
      </w:r>
      <w:r>
        <w:rPr>
          <w:rtl/>
        </w:rPr>
        <w:t>السعي</w:t>
      </w:r>
      <w:r>
        <w:rPr>
          <w:rFonts w:hint="cs"/>
          <w:rtl/>
        </w:rPr>
        <w:t xml:space="preserve"> </w:t>
      </w:r>
      <w:r>
        <w:rPr>
          <w:rtl/>
        </w:rPr>
        <w:t>لتدري</w:t>
      </w:r>
      <w:r>
        <w:rPr>
          <w:rFonts w:hint="cs"/>
          <w:rtl/>
        </w:rPr>
        <w:t>س</w:t>
      </w:r>
      <w:r>
        <w:rPr>
          <w:rtl/>
        </w:rPr>
        <w:t xml:space="preserve"> مبادئ </w:t>
      </w:r>
      <w:r>
        <w:rPr>
          <w:rFonts w:hint="cs"/>
          <w:rtl/>
        </w:rPr>
        <w:t xml:space="preserve">حقوق الإنسان </w:t>
      </w:r>
      <w:r>
        <w:rPr>
          <w:rtl/>
        </w:rPr>
        <w:t>في ج</w:t>
      </w:r>
      <w:r>
        <w:rPr>
          <w:rFonts w:hint="cs"/>
          <w:rtl/>
        </w:rPr>
        <w:t xml:space="preserve">ميع </w:t>
      </w:r>
      <w:r>
        <w:rPr>
          <w:rtl/>
        </w:rPr>
        <w:t>مر</w:t>
      </w:r>
      <w:r>
        <w:rPr>
          <w:rFonts w:hint="cs"/>
          <w:rtl/>
        </w:rPr>
        <w:t>ا</w:t>
      </w:r>
      <w:r>
        <w:rPr>
          <w:rtl/>
        </w:rPr>
        <w:t>ح</w:t>
      </w:r>
      <w:r>
        <w:rPr>
          <w:rFonts w:hint="cs"/>
          <w:rtl/>
        </w:rPr>
        <w:t>ل الت</w:t>
      </w:r>
      <w:r>
        <w:rPr>
          <w:rtl/>
        </w:rPr>
        <w:t>ع</w:t>
      </w:r>
      <w:r>
        <w:rPr>
          <w:rFonts w:hint="cs"/>
          <w:rtl/>
        </w:rPr>
        <w:t>لي</w:t>
      </w:r>
      <w:r>
        <w:rPr>
          <w:rtl/>
        </w:rPr>
        <w:t>م،</w:t>
      </w:r>
      <w:r>
        <w:rPr>
          <w:rFonts w:hint="cs"/>
          <w:rtl/>
        </w:rPr>
        <w:t xml:space="preserve"> وإعلان </w:t>
      </w:r>
      <w:r>
        <w:rPr>
          <w:rtl/>
        </w:rPr>
        <w:t>المو</w:t>
      </w:r>
      <w:r>
        <w:rPr>
          <w:rFonts w:hint="cs"/>
          <w:rtl/>
        </w:rPr>
        <w:t>ا</w:t>
      </w:r>
      <w:r>
        <w:rPr>
          <w:rtl/>
        </w:rPr>
        <w:t>قف</w:t>
      </w:r>
      <w:r>
        <w:rPr>
          <w:rFonts w:hint="cs"/>
          <w:rtl/>
        </w:rPr>
        <w:t xml:space="preserve"> ال</w:t>
      </w:r>
      <w:r>
        <w:rPr>
          <w:rtl/>
        </w:rPr>
        <w:t>متع</w:t>
      </w:r>
      <w:r>
        <w:rPr>
          <w:rFonts w:hint="cs"/>
          <w:rtl/>
        </w:rPr>
        <w:t xml:space="preserve">لقة </w:t>
      </w:r>
      <w:r>
        <w:rPr>
          <w:rtl/>
        </w:rPr>
        <w:t>بقضا</w:t>
      </w:r>
      <w:r>
        <w:rPr>
          <w:rFonts w:hint="cs"/>
          <w:rtl/>
        </w:rPr>
        <w:t xml:space="preserve">يا </w:t>
      </w:r>
      <w:r>
        <w:rPr>
          <w:rtl/>
        </w:rPr>
        <w:t>ح</w:t>
      </w:r>
      <w:r>
        <w:rPr>
          <w:rFonts w:hint="cs"/>
          <w:rtl/>
        </w:rPr>
        <w:t>قوق</w:t>
      </w:r>
      <w:r>
        <w:rPr>
          <w:rtl/>
        </w:rPr>
        <w:t xml:space="preserve"> </w:t>
      </w:r>
      <w:r>
        <w:rPr>
          <w:rFonts w:hint="cs"/>
          <w:rtl/>
        </w:rPr>
        <w:t>ا</w:t>
      </w:r>
      <w:r>
        <w:rPr>
          <w:rtl/>
        </w:rPr>
        <w:t>ل</w:t>
      </w:r>
      <w:r>
        <w:rPr>
          <w:rFonts w:hint="cs"/>
          <w:rtl/>
        </w:rPr>
        <w:t xml:space="preserve">إنسان في </w:t>
      </w:r>
      <w:r>
        <w:rPr>
          <w:rtl/>
        </w:rPr>
        <w:t>ا</w:t>
      </w:r>
      <w:r>
        <w:rPr>
          <w:rFonts w:hint="cs"/>
          <w:rtl/>
        </w:rPr>
        <w:t>ل</w:t>
      </w:r>
      <w:r>
        <w:rPr>
          <w:rtl/>
        </w:rPr>
        <w:t>م</w:t>
      </w:r>
      <w:r>
        <w:rPr>
          <w:rFonts w:hint="cs"/>
          <w:rtl/>
        </w:rPr>
        <w:t>م</w:t>
      </w:r>
      <w:r>
        <w:rPr>
          <w:rtl/>
        </w:rPr>
        <w:t>ل</w:t>
      </w:r>
      <w:r>
        <w:rPr>
          <w:rFonts w:hint="cs"/>
          <w:rtl/>
        </w:rPr>
        <w:t>ك</w:t>
      </w:r>
      <w:r>
        <w:rPr>
          <w:rtl/>
        </w:rPr>
        <w:t>ة و</w:t>
      </w:r>
      <w:r>
        <w:rPr>
          <w:rFonts w:hint="cs"/>
          <w:rtl/>
        </w:rPr>
        <w:t>م</w:t>
      </w:r>
      <w:r>
        <w:rPr>
          <w:rtl/>
        </w:rPr>
        <w:t>ن</w:t>
      </w:r>
      <w:r>
        <w:rPr>
          <w:rFonts w:hint="cs"/>
          <w:rtl/>
        </w:rPr>
        <w:t xml:space="preserve"> </w:t>
      </w:r>
      <w:r>
        <w:rPr>
          <w:rtl/>
        </w:rPr>
        <w:t>ض</w:t>
      </w:r>
      <w:r>
        <w:rPr>
          <w:rFonts w:hint="cs"/>
          <w:rtl/>
        </w:rPr>
        <w:t>منها حق</w:t>
      </w:r>
      <w:r>
        <w:rPr>
          <w:rtl/>
        </w:rPr>
        <w:t xml:space="preserve">وق </w:t>
      </w:r>
      <w:r>
        <w:rPr>
          <w:rFonts w:hint="cs"/>
          <w:rtl/>
        </w:rPr>
        <w:t>الط</w:t>
      </w:r>
      <w:r>
        <w:rPr>
          <w:rtl/>
        </w:rPr>
        <w:t>فل</w:t>
      </w:r>
      <w:r>
        <w:rPr>
          <w:rFonts w:hint="cs"/>
          <w:rtl/>
        </w:rPr>
        <w:t>.</w:t>
      </w:r>
    </w:p>
    <w:p w:rsidR="00000000" w:rsidRDefault="00000000">
      <w:pPr>
        <w:spacing w:before="0" w:line="380" w:lineRule="exact"/>
        <w:jc w:val="both"/>
        <w:rPr>
          <w:rFonts w:hint="cs"/>
          <w:rtl/>
        </w:rPr>
      </w:pPr>
      <w:r>
        <w:rPr>
          <w:rFonts w:hint="cs"/>
          <w:rtl/>
        </w:rPr>
        <w:t>38-</w:t>
      </w:r>
      <w:r>
        <w:rPr>
          <w:rFonts w:hint="cs"/>
          <w:rtl/>
        </w:rPr>
        <w:tab/>
        <w:t xml:space="preserve">كما يضطلع المركز الوطني لحقوق الإنسان بالإضافة لما ذكر بمهمة متابعة الشكاوى </w:t>
      </w:r>
      <w:r>
        <w:rPr>
          <w:rtl/>
        </w:rPr>
        <w:t>ال</w:t>
      </w:r>
      <w:r>
        <w:rPr>
          <w:rFonts w:hint="cs"/>
          <w:rtl/>
        </w:rPr>
        <w:t>مت</w:t>
      </w:r>
      <w:r>
        <w:rPr>
          <w:rtl/>
        </w:rPr>
        <w:t>علق</w:t>
      </w:r>
      <w:r>
        <w:rPr>
          <w:rFonts w:hint="cs"/>
          <w:rtl/>
        </w:rPr>
        <w:t>ة</w:t>
      </w:r>
      <w:r>
        <w:rPr>
          <w:rtl/>
        </w:rPr>
        <w:t xml:space="preserve"> بحق</w:t>
      </w:r>
      <w:r>
        <w:rPr>
          <w:rFonts w:hint="cs"/>
          <w:rtl/>
        </w:rPr>
        <w:t>و</w:t>
      </w:r>
      <w:r>
        <w:rPr>
          <w:rtl/>
        </w:rPr>
        <w:t>ق الطفل ال</w:t>
      </w:r>
      <w:r>
        <w:rPr>
          <w:rFonts w:hint="cs"/>
          <w:rtl/>
        </w:rPr>
        <w:t>تي ت</w:t>
      </w:r>
      <w:r>
        <w:rPr>
          <w:rtl/>
        </w:rPr>
        <w:t>دخ</w:t>
      </w:r>
      <w:r>
        <w:rPr>
          <w:rFonts w:hint="cs"/>
          <w:rtl/>
        </w:rPr>
        <w:t xml:space="preserve">ل </w:t>
      </w:r>
      <w:r>
        <w:rPr>
          <w:rtl/>
        </w:rPr>
        <w:t>في</w:t>
      </w:r>
      <w:r>
        <w:rPr>
          <w:rFonts w:hint="cs"/>
          <w:rtl/>
        </w:rPr>
        <w:t xml:space="preserve"> نطاق ولاي</w:t>
      </w:r>
      <w:r>
        <w:rPr>
          <w:rtl/>
        </w:rPr>
        <w:t xml:space="preserve">ة </w:t>
      </w:r>
      <w:r>
        <w:rPr>
          <w:rFonts w:hint="cs"/>
          <w:rtl/>
        </w:rPr>
        <w:t>عمله وذلك من خلال القيام بما يلي:</w:t>
      </w:r>
    </w:p>
    <w:p w:rsidR="00000000" w:rsidRDefault="00000000">
      <w:pPr>
        <w:spacing w:before="0" w:line="380" w:lineRule="exact"/>
        <w:ind w:left="1440" w:hanging="720"/>
        <w:jc w:val="both"/>
        <w:rPr>
          <w:rFonts w:hint="cs"/>
          <w:rtl/>
        </w:rPr>
      </w:pPr>
      <w:r>
        <w:rPr>
          <w:rFonts w:hint="cs"/>
          <w:rtl/>
        </w:rPr>
        <w:t>-</w:t>
      </w:r>
      <w:r>
        <w:rPr>
          <w:rFonts w:hint="cs"/>
          <w:rtl/>
        </w:rPr>
        <w:tab/>
        <w:t xml:space="preserve">إجراء </w:t>
      </w:r>
      <w:r>
        <w:rPr>
          <w:rtl/>
        </w:rPr>
        <w:t>تحق</w:t>
      </w:r>
      <w:r>
        <w:rPr>
          <w:rFonts w:hint="cs"/>
          <w:rtl/>
        </w:rPr>
        <w:t>ي</w:t>
      </w:r>
      <w:r>
        <w:rPr>
          <w:rtl/>
        </w:rPr>
        <w:t>قات</w:t>
      </w:r>
      <w:r>
        <w:rPr>
          <w:rFonts w:hint="cs"/>
          <w:rtl/>
        </w:rPr>
        <w:t xml:space="preserve"> </w:t>
      </w:r>
      <w:r>
        <w:rPr>
          <w:rtl/>
        </w:rPr>
        <w:t>و</w:t>
      </w:r>
      <w:r>
        <w:rPr>
          <w:rFonts w:hint="cs"/>
          <w:rtl/>
        </w:rPr>
        <w:t>مت</w:t>
      </w:r>
      <w:r>
        <w:rPr>
          <w:rtl/>
        </w:rPr>
        <w:t>اب</w:t>
      </w:r>
      <w:r>
        <w:rPr>
          <w:rFonts w:hint="cs"/>
          <w:rtl/>
        </w:rPr>
        <w:t>عات</w:t>
      </w:r>
      <w:r>
        <w:rPr>
          <w:rtl/>
        </w:rPr>
        <w:t xml:space="preserve"> </w:t>
      </w:r>
      <w:r>
        <w:rPr>
          <w:rFonts w:hint="cs"/>
          <w:rtl/>
        </w:rPr>
        <w:t>في</w:t>
      </w:r>
      <w:r>
        <w:rPr>
          <w:rtl/>
        </w:rPr>
        <w:t xml:space="preserve"> </w:t>
      </w:r>
      <w:r>
        <w:rPr>
          <w:rFonts w:hint="cs"/>
          <w:rtl/>
        </w:rPr>
        <w:t>ال</w:t>
      </w:r>
      <w:r>
        <w:rPr>
          <w:rtl/>
        </w:rPr>
        <w:t>ش</w:t>
      </w:r>
      <w:r>
        <w:rPr>
          <w:rFonts w:hint="cs"/>
          <w:rtl/>
        </w:rPr>
        <w:t>كاوى ا</w:t>
      </w:r>
      <w:r>
        <w:rPr>
          <w:rtl/>
        </w:rPr>
        <w:t>لم</w:t>
      </w:r>
      <w:r>
        <w:rPr>
          <w:rFonts w:hint="cs"/>
          <w:rtl/>
        </w:rPr>
        <w:t>ت</w:t>
      </w:r>
      <w:r>
        <w:rPr>
          <w:rtl/>
        </w:rPr>
        <w:t>عل</w:t>
      </w:r>
      <w:r>
        <w:rPr>
          <w:rFonts w:hint="cs"/>
          <w:rtl/>
        </w:rPr>
        <w:t>قة</w:t>
      </w:r>
      <w:r>
        <w:rPr>
          <w:rtl/>
        </w:rPr>
        <w:t xml:space="preserve"> بحقو</w:t>
      </w:r>
      <w:r>
        <w:rPr>
          <w:rFonts w:hint="cs"/>
          <w:rtl/>
        </w:rPr>
        <w:t>ق</w:t>
      </w:r>
      <w:r>
        <w:rPr>
          <w:rtl/>
        </w:rPr>
        <w:t xml:space="preserve"> ا</w:t>
      </w:r>
      <w:r>
        <w:rPr>
          <w:rFonts w:hint="cs"/>
          <w:rtl/>
        </w:rPr>
        <w:t>ل</w:t>
      </w:r>
      <w:r>
        <w:rPr>
          <w:rtl/>
        </w:rPr>
        <w:t>طف</w:t>
      </w:r>
      <w:r>
        <w:rPr>
          <w:rFonts w:hint="cs"/>
          <w:rtl/>
        </w:rPr>
        <w:t>ل</w:t>
      </w:r>
      <w:r>
        <w:rPr>
          <w:rtl/>
        </w:rPr>
        <w:t xml:space="preserve"> </w:t>
      </w:r>
      <w:r>
        <w:rPr>
          <w:rFonts w:hint="cs"/>
          <w:rtl/>
        </w:rPr>
        <w:t>وا</w:t>
      </w:r>
      <w:r>
        <w:rPr>
          <w:rtl/>
        </w:rPr>
        <w:t>ل</w:t>
      </w:r>
      <w:r>
        <w:rPr>
          <w:rFonts w:hint="cs"/>
          <w:rtl/>
        </w:rPr>
        <w:t>ت</w:t>
      </w:r>
      <w:r>
        <w:rPr>
          <w:rtl/>
        </w:rPr>
        <w:t xml:space="preserve">ي </w:t>
      </w:r>
      <w:r>
        <w:rPr>
          <w:rFonts w:hint="cs"/>
          <w:rtl/>
        </w:rPr>
        <w:t>ت</w:t>
      </w:r>
      <w:r>
        <w:rPr>
          <w:rtl/>
        </w:rPr>
        <w:t>د</w:t>
      </w:r>
      <w:r>
        <w:rPr>
          <w:rFonts w:hint="cs"/>
          <w:rtl/>
        </w:rPr>
        <w:t>خل</w:t>
      </w:r>
      <w:r>
        <w:rPr>
          <w:rtl/>
        </w:rPr>
        <w:t xml:space="preserve"> </w:t>
      </w:r>
      <w:r>
        <w:rPr>
          <w:rFonts w:hint="cs"/>
          <w:rtl/>
        </w:rPr>
        <w:t>ض</w:t>
      </w:r>
      <w:r>
        <w:rPr>
          <w:rtl/>
        </w:rPr>
        <w:t>من ن</w:t>
      </w:r>
      <w:r>
        <w:rPr>
          <w:rFonts w:hint="cs"/>
          <w:rtl/>
        </w:rPr>
        <w:t>ط</w:t>
      </w:r>
      <w:r>
        <w:rPr>
          <w:rtl/>
        </w:rPr>
        <w:t>ا</w:t>
      </w:r>
      <w:r>
        <w:rPr>
          <w:rFonts w:hint="cs"/>
          <w:rtl/>
        </w:rPr>
        <w:t>ق وولا</w:t>
      </w:r>
      <w:r>
        <w:rPr>
          <w:rtl/>
        </w:rPr>
        <w:t>ي</w:t>
      </w:r>
      <w:r>
        <w:rPr>
          <w:rFonts w:hint="cs"/>
          <w:rtl/>
        </w:rPr>
        <w:t>ة</w:t>
      </w:r>
      <w:r>
        <w:rPr>
          <w:rtl/>
        </w:rPr>
        <w:t xml:space="preserve"> </w:t>
      </w:r>
      <w:r>
        <w:rPr>
          <w:rFonts w:hint="cs"/>
          <w:rtl/>
        </w:rPr>
        <w:t>ع</w:t>
      </w:r>
      <w:r>
        <w:rPr>
          <w:rtl/>
        </w:rPr>
        <w:t>م</w:t>
      </w:r>
      <w:r>
        <w:rPr>
          <w:rFonts w:hint="cs"/>
          <w:rtl/>
        </w:rPr>
        <w:t>ل</w:t>
      </w:r>
      <w:r>
        <w:rPr>
          <w:rtl/>
        </w:rPr>
        <w:t xml:space="preserve"> ال</w:t>
      </w:r>
      <w:r>
        <w:rPr>
          <w:rFonts w:hint="cs"/>
          <w:rtl/>
        </w:rPr>
        <w:t>م</w:t>
      </w:r>
      <w:r>
        <w:rPr>
          <w:rtl/>
        </w:rPr>
        <w:t>ر</w:t>
      </w:r>
      <w:r>
        <w:rPr>
          <w:rFonts w:hint="cs"/>
          <w:rtl/>
        </w:rPr>
        <w:t>ك</w:t>
      </w:r>
      <w:r>
        <w:rPr>
          <w:rtl/>
        </w:rPr>
        <w:t>ز</w:t>
      </w:r>
      <w:r>
        <w:rPr>
          <w:rFonts w:hint="cs"/>
          <w:rtl/>
        </w:rPr>
        <w:t>؛</w:t>
      </w:r>
    </w:p>
    <w:p w:rsidR="00000000" w:rsidRDefault="00000000">
      <w:pPr>
        <w:spacing w:before="0" w:line="380" w:lineRule="exact"/>
        <w:ind w:left="1440" w:hanging="720"/>
        <w:jc w:val="both"/>
        <w:rPr>
          <w:rFonts w:hint="cs"/>
          <w:rtl/>
        </w:rPr>
      </w:pPr>
      <w:r>
        <w:rPr>
          <w:rFonts w:hint="cs"/>
          <w:rtl/>
        </w:rPr>
        <w:t>-</w:t>
      </w:r>
      <w:r>
        <w:rPr>
          <w:rFonts w:hint="cs"/>
          <w:rtl/>
        </w:rPr>
        <w:tab/>
        <w:t>إجراء</w:t>
      </w:r>
      <w:r>
        <w:rPr>
          <w:rtl/>
        </w:rPr>
        <w:t xml:space="preserve"> </w:t>
      </w:r>
      <w:r>
        <w:rPr>
          <w:rFonts w:hint="cs"/>
          <w:rtl/>
        </w:rPr>
        <w:t>متابعات</w:t>
      </w:r>
      <w:r>
        <w:rPr>
          <w:rtl/>
        </w:rPr>
        <w:t xml:space="preserve"> بشأن المسا</w:t>
      </w:r>
      <w:r>
        <w:rPr>
          <w:rFonts w:hint="cs"/>
          <w:rtl/>
        </w:rPr>
        <w:t>ئل المت</w:t>
      </w:r>
      <w:r>
        <w:rPr>
          <w:rtl/>
        </w:rPr>
        <w:t>ع</w:t>
      </w:r>
      <w:r>
        <w:rPr>
          <w:rFonts w:hint="cs"/>
          <w:rtl/>
        </w:rPr>
        <w:t>لقة ب</w:t>
      </w:r>
      <w:r>
        <w:rPr>
          <w:rtl/>
        </w:rPr>
        <w:t>ح</w:t>
      </w:r>
      <w:r>
        <w:rPr>
          <w:rFonts w:hint="cs"/>
          <w:rtl/>
        </w:rPr>
        <w:t>قوق الط</w:t>
      </w:r>
      <w:r>
        <w:rPr>
          <w:rtl/>
        </w:rPr>
        <w:t>فل</w:t>
      </w:r>
      <w:r>
        <w:rPr>
          <w:rFonts w:hint="cs"/>
          <w:rtl/>
        </w:rPr>
        <w:t>؛</w:t>
      </w:r>
    </w:p>
    <w:p w:rsidR="00000000" w:rsidRDefault="00000000">
      <w:pPr>
        <w:spacing w:before="0" w:line="380" w:lineRule="exact"/>
        <w:ind w:left="1440" w:hanging="720"/>
        <w:jc w:val="both"/>
        <w:rPr>
          <w:rFonts w:hint="cs"/>
          <w:rtl/>
        </w:rPr>
      </w:pPr>
      <w:r>
        <w:rPr>
          <w:rFonts w:hint="cs"/>
          <w:rtl/>
        </w:rPr>
        <w:t>-</w:t>
      </w:r>
      <w:r>
        <w:rPr>
          <w:rFonts w:hint="cs"/>
          <w:rtl/>
        </w:rPr>
        <w:tab/>
        <w:t>دراسة</w:t>
      </w:r>
      <w:r>
        <w:rPr>
          <w:rtl/>
        </w:rPr>
        <w:t xml:space="preserve"> </w:t>
      </w:r>
      <w:r>
        <w:rPr>
          <w:rFonts w:hint="cs"/>
          <w:rtl/>
        </w:rPr>
        <w:t>التشريعات</w:t>
      </w:r>
      <w:r>
        <w:rPr>
          <w:rtl/>
        </w:rPr>
        <w:t xml:space="preserve"> الأردنية وب</w:t>
      </w:r>
      <w:r>
        <w:rPr>
          <w:rFonts w:hint="cs"/>
          <w:rtl/>
        </w:rPr>
        <w:t>يا</w:t>
      </w:r>
      <w:r>
        <w:rPr>
          <w:rtl/>
        </w:rPr>
        <w:t>ن م</w:t>
      </w:r>
      <w:r>
        <w:rPr>
          <w:rFonts w:hint="cs"/>
          <w:rtl/>
        </w:rPr>
        <w:t>د</w:t>
      </w:r>
      <w:r>
        <w:rPr>
          <w:rtl/>
        </w:rPr>
        <w:t>ى مل</w:t>
      </w:r>
      <w:r>
        <w:rPr>
          <w:rFonts w:hint="cs"/>
          <w:rtl/>
        </w:rPr>
        <w:t>ا</w:t>
      </w:r>
      <w:r>
        <w:rPr>
          <w:rtl/>
        </w:rPr>
        <w:t>ءمتها</w:t>
      </w:r>
      <w:r>
        <w:rPr>
          <w:rFonts w:hint="cs"/>
          <w:rtl/>
        </w:rPr>
        <w:t xml:space="preserve"> م</w:t>
      </w:r>
      <w:r>
        <w:rPr>
          <w:rtl/>
        </w:rPr>
        <w:t>ع ات</w:t>
      </w:r>
      <w:r>
        <w:rPr>
          <w:rFonts w:hint="cs"/>
          <w:rtl/>
        </w:rPr>
        <w:t>فاقية حقوق الطفل؛</w:t>
      </w:r>
    </w:p>
    <w:p w:rsidR="00000000" w:rsidRDefault="00000000">
      <w:pPr>
        <w:spacing w:before="0" w:line="380" w:lineRule="exact"/>
        <w:ind w:left="1440" w:hanging="720"/>
        <w:jc w:val="both"/>
        <w:rPr>
          <w:rFonts w:hint="cs"/>
          <w:rtl/>
        </w:rPr>
      </w:pPr>
      <w:r>
        <w:rPr>
          <w:rFonts w:hint="cs"/>
          <w:rtl/>
        </w:rPr>
        <w:t>-</w:t>
      </w:r>
      <w:r>
        <w:rPr>
          <w:rFonts w:hint="cs"/>
          <w:rtl/>
        </w:rPr>
        <w:tab/>
        <w:t>نشر</w:t>
      </w:r>
      <w:r>
        <w:rPr>
          <w:rtl/>
        </w:rPr>
        <w:t xml:space="preserve"> الوعي </w:t>
      </w:r>
      <w:r>
        <w:rPr>
          <w:rFonts w:hint="cs"/>
          <w:rtl/>
        </w:rPr>
        <w:t>بحقوق</w:t>
      </w:r>
      <w:r>
        <w:rPr>
          <w:rtl/>
        </w:rPr>
        <w:t xml:space="preserve"> الطفل وتشجيع ال</w:t>
      </w:r>
      <w:r>
        <w:rPr>
          <w:rFonts w:hint="cs"/>
          <w:rtl/>
        </w:rPr>
        <w:t>جمهو</w:t>
      </w:r>
      <w:r>
        <w:rPr>
          <w:rtl/>
        </w:rPr>
        <w:t>ر الم</w:t>
      </w:r>
      <w:r>
        <w:rPr>
          <w:rFonts w:hint="cs"/>
          <w:rtl/>
        </w:rPr>
        <w:t>ست</w:t>
      </w:r>
      <w:r>
        <w:rPr>
          <w:rtl/>
        </w:rPr>
        <w:t xml:space="preserve">هدف </w:t>
      </w:r>
      <w:r>
        <w:rPr>
          <w:rFonts w:hint="cs"/>
          <w:rtl/>
        </w:rPr>
        <w:t>لإدراك</w:t>
      </w:r>
      <w:r>
        <w:rPr>
          <w:rtl/>
        </w:rPr>
        <w:t xml:space="preserve"> </w:t>
      </w:r>
      <w:r>
        <w:rPr>
          <w:rFonts w:hint="cs"/>
          <w:rtl/>
        </w:rPr>
        <w:t>أهميتها؛</w:t>
      </w:r>
    </w:p>
    <w:p w:rsidR="00000000" w:rsidRDefault="00000000">
      <w:pPr>
        <w:spacing w:before="0" w:line="380" w:lineRule="exact"/>
        <w:ind w:left="1440" w:hanging="720"/>
        <w:jc w:val="both"/>
        <w:rPr>
          <w:rFonts w:hint="cs"/>
          <w:rtl/>
        </w:rPr>
      </w:pPr>
      <w:r>
        <w:rPr>
          <w:rFonts w:hint="cs"/>
          <w:rtl/>
        </w:rPr>
        <w:t>-</w:t>
      </w:r>
      <w:r>
        <w:rPr>
          <w:rFonts w:hint="cs"/>
          <w:rtl/>
        </w:rPr>
        <w:tab/>
        <w:t>تقدي</w:t>
      </w:r>
      <w:r>
        <w:rPr>
          <w:rtl/>
        </w:rPr>
        <w:t>م ا</w:t>
      </w:r>
      <w:r>
        <w:rPr>
          <w:rFonts w:hint="cs"/>
          <w:rtl/>
        </w:rPr>
        <w:t>ل</w:t>
      </w:r>
      <w:r>
        <w:rPr>
          <w:rtl/>
        </w:rPr>
        <w:t>م</w:t>
      </w:r>
      <w:r>
        <w:rPr>
          <w:rFonts w:hint="cs"/>
          <w:rtl/>
        </w:rPr>
        <w:t>س</w:t>
      </w:r>
      <w:r>
        <w:rPr>
          <w:rtl/>
        </w:rPr>
        <w:t>ا</w:t>
      </w:r>
      <w:r>
        <w:rPr>
          <w:rFonts w:hint="cs"/>
          <w:rtl/>
        </w:rPr>
        <w:t>ع</w:t>
      </w:r>
      <w:r>
        <w:rPr>
          <w:rtl/>
        </w:rPr>
        <w:t>دة</w:t>
      </w:r>
      <w:r>
        <w:rPr>
          <w:rFonts w:hint="cs"/>
          <w:rtl/>
        </w:rPr>
        <w:t xml:space="preserve"> وا</w:t>
      </w:r>
      <w:r>
        <w:rPr>
          <w:rtl/>
        </w:rPr>
        <w:t>ل</w:t>
      </w:r>
      <w:r>
        <w:rPr>
          <w:rFonts w:hint="cs"/>
          <w:rtl/>
        </w:rPr>
        <w:t>م</w:t>
      </w:r>
      <w:r>
        <w:rPr>
          <w:rtl/>
        </w:rPr>
        <w:t>ش</w:t>
      </w:r>
      <w:r>
        <w:rPr>
          <w:rFonts w:hint="cs"/>
          <w:rtl/>
        </w:rPr>
        <w:t>و</w:t>
      </w:r>
      <w:r>
        <w:rPr>
          <w:rtl/>
        </w:rPr>
        <w:t>ر</w:t>
      </w:r>
      <w:r>
        <w:rPr>
          <w:rFonts w:hint="cs"/>
          <w:rtl/>
        </w:rPr>
        <w:t>ة</w:t>
      </w:r>
      <w:r>
        <w:rPr>
          <w:rtl/>
        </w:rPr>
        <w:t xml:space="preserve"> </w:t>
      </w:r>
      <w:r>
        <w:rPr>
          <w:rFonts w:hint="cs"/>
          <w:rtl/>
        </w:rPr>
        <w:t>ف</w:t>
      </w:r>
      <w:r>
        <w:rPr>
          <w:rtl/>
        </w:rPr>
        <w:t>ي</w:t>
      </w:r>
      <w:r>
        <w:rPr>
          <w:rFonts w:hint="cs"/>
          <w:rtl/>
        </w:rPr>
        <w:t xml:space="preserve"> </w:t>
      </w:r>
      <w:r>
        <w:rPr>
          <w:rtl/>
        </w:rPr>
        <w:t>ص</w:t>
      </w:r>
      <w:r>
        <w:rPr>
          <w:rFonts w:hint="cs"/>
          <w:rtl/>
        </w:rPr>
        <w:t>ي</w:t>
      </w:r>
      <w:r>
        <w:rPr>
          <w:rtl/>
        </w:rPr>
        <w:t>ا</w:t>
      </w:r>
      <w:r>
        <w:rPr>
          <w:rFonts w:hint="cs"/>
          <w:rtl/>
        </w:rPr>
        <w:t xml:space="preserve">غة </w:t>
      </w:r>
      <w:r>
        <w:rPr>
          <w:rtl/>
        </w:rPr>
        <w:t>ا</w:t>
      </w:r>
      <w:r>
        <w:rPr>
          <w:rFonts w:hint="cs"/>
          <w:rtl/>
        </w:rPr>
        <w:t>ل</w:t>
      </w:r>
      <w:r>
        <w:rPr>
          <w:rtl/>
        </w:rPr>
        <w:t>بر</w:t>
      </w:r>
      <w:r>
        <w:rPr>
          <w:rFonts w:hint="cs"/>
          <w:rtl/>
        </w:rPr>
        <w:t>ا</w:t>
      </w:r>
      <w:r>
        <w:rPr>
          <w:rtl/>
        </w:rPr>
        <w:t>م</w:t>
      </w:r>
      <w:r>
        <w:rPr>
          <w:rFonts w:hint="cs"/>
          <w:rtl/>
        </w:rPr>
        <w:t>ج</w:t>
      </w:r>
      <w:r>
        <w:rPr>
          <w:rtl/>
        </w:rPr>
        <w:t xml:space="preserve"> المتع</w:t>
      </w:r>
      <w:r>
        <w:rPr>
          <w:rFonts w:hint="cs"/>
          <w:rtl/>
        </w:rPr>
        <w:t>لقة</w:t>
      </w:r>
      <w:r>
        <w:rPr>
          <w:rtl/>
        </w:rPr>
        <w:t xml:space="preserve"> </w:t>
      </w:r>
      <w:r>
        <w:rPr>
          <w:rFonts w:hint="cs"/>
          <w:rtl/>
        </w:rPr>
        <w:t>ب</w:t>
      </w:r>
      <w:r>
        <w:rPr>
          <w:rtl/>
        </w:rPr>
        <w:t>ت</w:t>
      </w:r>
      <w:r>
        <w:rPr>
          <w:rFonts w:hint="cs"/>
          <w:rtl/>
        </w:rPr>
        <w:t>ع</w:t>
      </w:r>
      <w:r>
        <w:rPr>
          <w:rtl/>
        </w:rPr>
        <w:t>ل</w:t>
      </w:r>
      <w:r>
        <w:rPr>
          <w:rFonts w:hint="cs"/>
          <w:rtl/>
        </w:rPr>
        <w:t>ي</w:t>
      </w:r>
      <w:r>
        <w:rPr>
          <w:rtl/>
        </w:rPr>
        <w:t>م</w:t>
      </w:r>
      <w:r>
        <w:rPr>
          <w:rFonts w:hint="cs"/>
          <w:rtl/>
        </w:rPr>
        <w:t xml:space="preserve"> ح</w:t>
      </w:r>
      <w:r>
        <w:rPr>
          <w:rtl/>
        </w:rPr>
        <w:t>ق</w:t>
      </w:r>
      <w:r>
        <w:rPr>
          <w:rFonts w:hint="cs"/>
          <w:rtl/>
        </w:rPr>
        <w:t>و</w:t>
      </w:r>
      <w:r>
        <w:rPr>
          <w:rtl/>
        </w:rPr>
        <w:t>ق</w:t>
      </w:r>
      <w:r>
        <w:rPr>
          <w:rFonts w:hint="cs"/>
          <w:rtl/>
        </w:rPr>
        <w:t xml:space="preserve"> ال</w:t>
      </w:r>
      <w:r>
        <w:rPr>
          <w:rtl/>
        </w:rPr>
        <w:t>ط</w:t>
      </w:r>
      <w:r>
        <w:rPr>
          <w:rFonts w:hint="cs"/>
          <w:rtl/>
        </w:rPr>
        <w:t>ف</w:t>
      </w:r>
      <w:r>
        <w:rPr>
          <w:rtl/>
        </w:rPr>
        <w:t xml:space="preserve">ل </w:t>
      </w:r>
      <w:r>
        <w:rPr>
          <w:rFonts w:hint="cs"/>
          <w:rtl/>
        </w:rPr>
        <w:t xml:space="preserve">وإجراء </w:t>
      </w:r>
      <w:r>
        <w:rPr>
          <w:rtl/>
        </w:rPr>
        <w:t>ال</w:t>
      </w:r>
      <w:r>
        <w:rPr>
          <w:rFonts w:hint="cs"/>
          <w:rtl/>
        </w:rPr>
        <w:t>در</w:t>
      </w:r>
      <w:r>
        <w:rPr>
          <w:rtl/>
        </w:rPr>
        <w:t>ا</w:t>
      </w:r>
      <w:r>
        <w:rPr>
          <w:rFonts w:hint="cs"/>
          <w:rtl/>
        </w:rPr>
        <w:t>سا</w:t>
      </w:r>
      <w:r>
        <w:rPr>
          <w:rtl/>
        </w:rPr>
        <w:t xml:space="preserve">ت </w:t>
      </w:r>
      <w:r>
        <w:rPr>
          <w:rFonts w:hint="cs"/>
          <w:rtl/>
        </w:rPr>
        <w:t>و</w:t>
      </w:r>
      <w:r>
        <w:rPr>
          <w:rtl/>
        </w:rPr>
        <w:t>ا</w:t>
      </w:r>
      <w:r>
        <w:rPr>
          <w:rFonts w:hint="cs"/>
          <w:rtl/>
        </w:rPr>
        <w:t>لب</w:t>
      </w:r>
      <w:r>
        <w:rPr>
          <w:rtl/>
        </w:rPr>
        <w:t>ح</w:t>
      </w:r>
      <w:r>
        <w:rPr>
          <w:rFonts w:hint="cs"/>
          <w:rtl/>
        </w:rPr>
        <w:t>و</w:t>
      </w:r>
      <w:r>
        <w:rPr>
          <w:rtl/>
        </w:rPr>
        <w:t>ث</w:t>
      </w:r>
      <w:r>
        <w:rPr>
          <w:rFonts w:hint="cs"/>
          <w:rtl/>
        </w:rPr>
        <w:t xml:space="preserve"> ا</w:t>
      </w:r>
      <w:r>
        <w:rPr>
          <w:rtl/>
        </w:rPr>
        <w:t>لمت</w:t>
      </w:r>
      <w:r>
        <w:rPr>
          <w:rFonts w:hint="cs"/>
          <w:rtl/>
        </w:rPr>
        <w:t>ع</w:t>
      </w:r>
      <w:r>
        <w:rPr>
          <w:rtl/>
        </w:rPr>
        <w:t>لقة</w:t>
      </w:r>
      <w:r>
        <w:rPr>
          <w:rFonts w:hint="cs"/>
          <w:rtl/>
        </w:rPr>
        <w:t xml:space="preserve"> </w:t>
      </w:r>
      <w:r>
        <w:rPr>
          <w:rtl/>
        </w:rPr>
        <w:t>بذل</w:t>
      </w:r>
      <w:r>
        <w:rPr>
          <w:rFonts w:hint="cs"/>
          <w:rtl/>
        </w:rPr>
        <w:t>ك؛</w:t>
      </w:r>
    </w:p>
    <w:p w:rsidR="00000000" w:rsidRDefault="00000000">
      <w:pPr>
        <w:spacing w:before="0" w:line="380" w:lineRule="exact"/>
        <w:ind w:left="1440" w:hanging="720"/>
        <w:jc w:val="both"/>
        <w:rPr>
          <w:rFonts w:hint="cs"/>
          <w:rtl/>
        </w:rPr>
      </w:pPr>
      <w:r>
        <w:rPr>
          <w:rFonts w:hint="cs"/>
          <w:rtl/>
        </w:rPr>
        <w:t>-</w:t>
      </w:r>
      <w:r>
        <w:rPr>
          <w:rFonts w:hint="cs"/>
          <w:rtl/>
        </w:rPr>
        <w:tab/>
        <w:t>اتخاذ</w:t>
      </w:r>
      <w:r>
        <w:rPr>
          <w:rtl/>
        </w:rPr>
        <w:t xml:space="preserve"> </w:t>
      </w:r>
      <w:r>
        <w:rPr>
          <w:rFonts w:hint="cs"/>
          <w:rtl/>
        </w:rPr>
        <w:t>الإجراءات</w:t>
      </w:r>
      <w:r>
        <w:rPr>
          <w:rtl/>
        </w:rPr>
        <w:t xml:space="preserve"> القانونية اللاز</w:t>
      </w:r>
      <w:r>
        <w:rPr>
          <w:rFonts w:hint="cs"/>
          <w:rtl/>
        </w:rPr>
        <w:t>م</w:t>
      </w:r>
      <w:r>
        <w:rPr>
          <w:rtl/>
        </w:rPr>
        <w:t xml:space="preserve">ة </w:t>
      </w:r>
      <w:r>
        <w:rPr>
          <w:rFonts w:hint="cs"/>
          <w:rtl/>
        </w:rPr>
        <w:t>لل</w:t>
      </w:r>
      <w:r>
        <w:rPr>
          <w:rtl/>
        </w:rPr>
        <w:t>د</w:t>
      </w:r>
      <w:r>
        <w:rPr>
          <w:rFonts w:hint="cs"/>
          <w:rtl/>
        </w:rPr>
        <w:t>فاع</w:t>
      </w:r>
      <w:r>
        <w:rPr>
          <w:rtl/>
        </w:rPr>
        <w:t xml:space="preserve"> عن حقو</w:t>
      </w:r>
      <w:r>
        <w:rPr>
          <w:rFonts w:hint="cs"/>
          <w:rtl/>
        </w:rPr>
        <w:t>ق ا</w:t>
      </w:r>
      <w:r>
        <w:rPr>
          <w:rtl/>
        </w:rPr>
        <w:t>لط</w:t>
      </w:r>
      <w:r>
        <w:rPr>
          <w:rFonts w:hint="cs"/>
          <w:rtl/>
        </w:rPr>
        <w:t>فل</w:t>
      </w:r>
      <w:r>
        <w:rPr>
          <w:rtl/>
        </w:rPr>
        <w:t xml:space="preserve"> </w:t>
      </w:r>
      <w:r>
        <w:rPr>
          <w:rFonts w:hint="cs"/>
          <w:rtl/>
        </w:rPr>
        <w:t>أو تقديم المساعدة القانونية الممكنة للطفل؛</w:t>
      </w:r>
    </w:p>
    <w:p w:rsidR="00000000" w:rsidRDefault="00000000">
      <w:pPr>
        <w:spacing w:before="0" w:line="380" w:lineRule="exact"/>
        <w:ind w:left="1440" w:hanging="720"/>
        <w:jc w:val="both"/>
        <w:rPr>
          <w:rFonts w:hint="cs"/>
          <w:rtl/>
        </w:rPr>
      </w:pPr>
      <w:r>
        <w:rPr>
          <w:rFonts w:hint="cs"/>
          <w:rtl/>
        </w:rPr>
        <w:t>-</w:t>
      </w:r>
      <w:r>
        <w:rPr>
          <w:rFonts w:hint="cs"/>
          <w:rtl/>
        </w:rPr>
        <w:tab/>
        <w:t>إجراء</w:t>
      </w:r>
      <w:r>
        <w:rPr>
          <w:rtl/>
        </w:rPr>
        <w:t xml:space="preserve"> </w:t>
      </w:r>
      <w:r>
        <w:rPr>
          <w:rFonts w:hint="cs"/>
          <w:rtl/>
        </w:rPr>
        <w:t>عمليات</w:t>
      </w:r>
      <w:r>
        <w:rPr>
          <w:rtl/>
        </w:rPr>
        <w:t xml:space="preserve"> الوساطة </w:t>
      </w:r>
      <w:r>
        <w:rPr>
          <w:rFonts w:hint="cs"/>
          <w:rtl/>
        </w:rPr>
        <w:t>أو</w:t>
      </w:r>
      <w:r>
        <w:rPr>
          <w:rtl/>
        </w:rPr>
        <w:t xml:space="preserve"> المصا</w:t>
      </w:r>
      <w:r>
        <w:rPr>
          <w:rFonts w:hint="cs"/>
          <w:rtl/>
        </w:rPr>
        <w:t>ل</w:t>
      </w:r>
      <w:r>
        <w:rPr>
          <w:rtl/>
        </w:rPr>
        <w:t>ح</w:t>
      </w:r>
      <w:r>
        <w:rPr>
          <w:rFonts w:hint="cs"/>
          <w:rtl/>
        </w:rPr>
        <w:t>ة</w:t>
      </w:r>
      <w:r>
        <w:rPr>
          <w:rtl/>
        </w:rPr>
        <w:t xml:space="preserve"> </w:t>
      </w:r>
      <w:r>
        <w:rPr>
          <w:rFonts w:hint="cs"/>
          <w:rtl/>
        </w:rPr>
        <w:t>قب</w:t>
      </w:r>
      <w:r>
        <w:rPr>
          <w:rtl/>
        </w:rPr>
        <w:t>ل</w:t>
      </w:r>
      <w:r>
        <w:rPr>
          <w:rFonts w:hint="cs"/>
          <w:rtl/>
        </w:rPr>
        <w:t xml:space="preserve"> </w:t>
      </w:r>
      <w:r>
        <w:rPr>
          <w:rtl/>
        </w:rPr>
        <w:t>رف</w:t>
      </w:r>
      <w:r>
        <w:rPr>
          <w:rFonts w:hint="cs"/>
          <w:rtl/>
        </w:rPr>
        <w:t>ع</w:t>
      </w:r>
      <w:r>
        <w:rPr>
          <w:rtl/>
        </w:rPr>
        <w:t xml:space="preserve"> ا</w:t>
      </w:r>
      <w:r>
        <w:rPr>
          <w:rFonts w:hint="cs"/>
          <w:rtl/>
        </w:rPr>
        <w:t>لدعا</w:t>
      </w:r>
      <w:r>
        <w:rPr>
          <w:rtl/>
        </w:rPr>
        <w:t>و</w:t>
      </w:r>
      <w:r>
        <w:rPr>
          <w:rFonts w:hint="cs"/>
          <w:rtl/>
        </w:rPr>
        <w:t xml:space="preserve">ى </w:t>
      </w:r>
      <w:r>
        <w:rPr>
          <w:rtl/>
        </w:rPr>
        <w:t>في</w:t>
      </w:r>
      <w:r>
        <w:rPr>
          <w:rFonts w:hint="cs"/>
          <w:rtl/>
        </w:rPr>
        <w:t xml:space="preserve"> حا</w:t>
      </w:r>
      <w:r>
        <w:rPr>
          <w:rtl/>
        </w:rPr>
        <w:t>ل</w:t>
      </w:r>
      <w:r>
        <w:rPr>
          <w:rFonts w:hint="cs"/>
          <w:rtl/>
        </w:rPr>
        <w:t>ات</w:t>
      </w:r>
      <w:r>
        <w:rPr>
          <w:rtl/>
        </w:rPr>
        <w:t xml:space="preserve"> </w:t>
      </w:r>
      <w:r>
        <w:rPr>
          <w:rFonts w:hint="cs"/>
          <w:rtl/>
        </w:rPr>
        <w:t>ت</w:t>
      </w:r>
      <w:r>
        <w:rPr>
          <w:rtl/>
        </w:rPr>
        <w:t>قديم</w:t>
      </w:r>
      <w:r>
        <w:rPr>
          <w:rFonts w:hint="cs"/>
          <w:rtl/>
        </w:rPr>
        <w:t xml:space="preserve"> المساعدة الق</w:t>
      </w:r>
      <w:r>
        <w:rPr>
          <w:rtl/>
        </w:rPr>
        <w:t>ضائي</w:t>
      </w:r>
      <w:r>
        <w:rPr>
          <w:rFonts w:hint="cs"/>
          <w:rtl/>
        </w:rPr>
        <w:t>ة.</w:t>
      </w:r>
    </w:p>
    <w:p w:rsidR="00000000" w:rsidRDefault="00000000">
      <w:pPr>
        <w:spacing w:before="0" w:line="380" w:lineRule="exact"/>
        <w:jc w:val="both"/>
        <w:rPr>
          <w:rtl/>
        </w:rPr>
      </w:pPr>
      <w:r>
        <w:rPr>
          <w:rFonts w:hint="cs"/>
          <w:rtl/>
        </w:rPr>
        <w:tab/>
        <w:t>ويتضمن المرفق رقم 3 قانون ا</w:t>
      </w:r>
      <w:r>
        <w:rPr>
          <w:rtl/>
        </w:rPr>
        <w:t>ل</w:t>
      </w:r>
      <w:r>
        <w:rPr>
          <w:rFonts w:hint="cs"/>
          <w:rtl/>
        </w:rPr>
        <w:t>مر</w:t>
      </w:r>
      <w:r>
        <w:rPr>
          <w:rtl/>
        </w:rPr>
        <w:t>ك</w:t>
      </w:r>
      <w:r>
        <w:rPr>
          <w:rFonts w:hint="cs"/>
          <w:rtl/>
        </w:rPr>
        <w:t>ز</w:t>
      </w:r>
      <w:r>
        <w:rPr>
          <w:rtl/>
        </w:rPr>
        <w:t xml:space="preserve"> </w:t>
      </w:r>
      <w:r>
        <w:rPr>
          <w:rFonts w:hint="cs"/>
          <w:rtl/>
        </w:rPr>
        <w:t>ا</w:t>
      </w:r>
      <w:r>
        <w:rPr>
          <w:rtl/>
        </w:rPr>
        <w:t>لوطن</w:t>
      </w:r>
      <w:r>
        <w:rPr>
          <w:rFonts w:hint="cs"/>
          <w:rtl/>
        </w:rPr>
        <w:t xml:space="preserve">ي لحقوق </w:t>
      </w:r>
      <w:r>
        <w:rPr>
          <w:rtl/>
        </w:rPr>
        <w:t>ا</w:t>
      </w:r>
      <w:r>
        <w:rPr>
          <w:rFonts w:hint="cs"/>
          <w:rtl/>
        </w:rPr>
        <w:t>ل</w:t>
      </w:r>
      <w:r>
        <w:rPr>
          <w:rtl/>
        </w:rPr>
        <w:t>إن</w:t>
      </w:r>
      <w:r>
        <w:rPr>
          <w:rFonts w:hint="cs"/>
          <w:rtl/>
        </w:rPr>
        <w:t>سان</w:t>
      </w:r>
      <w:r>
        <w:rPr>
          <w:rtl/>
        </w:rPr>
        <w:t>، و</w:t>
      </w:r>
      <w:r>
        <w:rPr>
          <w:rFonts w:hint="cs"/>
          <w:rtl/>
        </w:rPr>
        <w:t>ا</w:t>
      </w:r>
      <w:r>
        <w:rPr>
          <w:rtl/>
        </w:rPr>
        <w:t>لمطو</w:t>
      </w:r>
      <w:r>
        <w:rPr>
          <w:rFonts w:hint="cs"/>
          <w:rtl/>
        </w:rPr>
        <w:t xml:space="preserve">ية </w:t>
      </w:r>
      <w:r>
        <w:rPr>
          <w:rtl/>
        </w:rPr>
        <w:t>ا</w:t>
      </w:r>
      <w:r>
        <w:rPr>
          <w:rFonts w:hint="cs"/>
          <w:rtl/>
        </w:rPr>
        <w:t>لتع</w:t>
      </w:r>
      <w:r>
        <w:rPr>
          <w:rtl/>
        </w:rPr>
        <w:t>ر</w:t>
      </w:r>
      <w:r>
        <w:rPr>
          <w:rFonts w:hint="cs"/>
          <w:rtl/>
        </w:rPr>
        <w:t>يفي</w:t>
      </w:r>
      <w:r>
        <w:rPr>
          <w:rtl/>
        </w:rPr>
        <w:t>ة</w:t>
      </w:r>
      <w:r>
        <w:rPr>
          <w:rFonts w:hint="cs"/>
          <w:rtl/>
        </w:rPr>
        <w:t xml:space="preserve"> ال</w:t>
      </w:r>
      <w:r>
        <w:rPr>
          <w:rtl/>
        </w:rPr>
        <w:t>خ</w:t>
      </w:r>
      <w:r>
        <w:rPr>
          <w:rFonts w:hint="cs"/>
          <w:rtl/>
        </w:rPr>
        <w:t>اصة</w:t>
      </w:r>
      <w:r>
        <w:rPr>
          <w:rtl/>
        </w:rPr>
        <w:t xml:space="preserve"> </w:t>
      </w:r>
      <w:r>
        <w:rPr>
          <w:rFonts w:hint="cs"/>
          <w:rtl/>
        </w:rPr>
        <w:t>بالمركز</w:t>
      </w:r>
      <w:r>
        <w:rPr>
          <w:rtl/>
        </w:rPr>
        <w:t>.</w:t>
      </w:r>
    </w:p>
    <w:p w:rsidR="00000000" w:rsidRDefault="00000000">
      <w:pPr>
        <w:spacing w:before="0" w:line="380" w:lineRule="exact"/>
        <w:jc w:val="both"/>
        <w:rPr>
          <w:b/>
          <w:bCs/>
          <w:rtl/>
        </w:rPr>
      </w:pPr>
      <w:r>
        <w:rPr>
          <w:rFonts w:hint="cs"/>
          <w:b/>
          <w:bCs/>
          <w:rtl/>
        </w:rPr>
        <w:tab/>
        <w:t>7-</w:t>
      </w:r>
      <w:r>
        <w:rPr>
          <w:rFonts w:hint="cs"/>
          <w:b/>
          <w:bCs/>
          <w:rtl/>
        </w:rPr>
        <w:tab/>
        <w:t>تخص</w:t>
      </w:r>
      <w:r>
        <w:rPr>
          <w:b/>
          <w:bCs/>
          <w:rtl/>
        </w:rPr>
        <w:t>ي</w:t>
      </w:r>
      <w:r>
        <w:rPr>
          <w:rFonts w:hint="cs"/>
          <w:b/>
          <w:bCs/>
          <w:rtl/>
        </w:rPr>
        <w:t xml:space="preserve">ص </w:t>
      </w:r>
      <w:r>
        <w:rPr>
          <w:b/>
          <w:bCs/>
          <w:rtl/>
        </w:rPr>
        <w:t>الموا</w:t>
      </w:r>
      <w:r>
        <w:rPr>
          <w:rFonts w:hint="cs"/>
          <w:b/>
          <w:bCs/>
          <w:rtl/>
        </w:rPr>
        <w:t>ر</w:t>
      </w:r>
      <w:r>
        <w:rPr>
          <w:b/>
          <w:bCs/>
          <w:rtl/>
        </w:rPr>
        <w:t>د</w:t>
      </w:r>
      <w:r>
        <w:rPr>
          <w:rFonts w:hint="cs"/>
          <w:b/>
          <w:bCs/>
          <w:rtl/>
        </w:rPr>
        <w:t xml:space="preserve"> </w:t>
      </w:r>
      <w:r>
        <w:rPr>
          <w:b/>
          <w:bCs/>
          <w:rtl/>
        </w:rPr>
        <w:t>من ال</w:t>
      </w:r>
      <w:r>
        <w:rPr>
          <w:rFonts w:hint="cs"/>
          <w:b/>
          <w:bCs/>
          <w:rtl/>
        </w:rPr>
        <w:t>م</w:t>
      </w:r>
      <w:r>
        <w:rPr>
          <w:b/>
          <w:bCs/>
          <w:rtl/>
        </w:rPr>
        <w:t>و</w:t>
      </w:r>
      <w:r>
        <w:rPr>
          <w:rFonts w:hint="cs"/>
          <w:b/>
          <w:bCs/>
          <w:rtl/>
        </w:rPr>
        <w:t>ا</w:t>
      </w:r>
      <w:r>
        <w:rPr>
          <w:b/>
          <w:bCs/>
          <w:rtl/>
        </w:rPr>
        <w:t>زن</w:t>
      </w:r>
      <w:r>
        <w:rPr>
          <w:rFonts w:hint="cs"/>
          <w:b/>
          <w:bCs/>
          <w:rtl/>
        </w:rPr>
        <w:t>ة</w:t>
      </w:r>
    </w:p>
    <w:p w:rsidR="00000000" w:rsidRDefault="00000000">
      <w:pPr>
        <w:spacing w:before="0" w:line="380" w:lineRule="exact"/>
        <w:jc w:val="both"/>
        <w:rPr>
          <w:rFonts w:hint="cs"/>
        </w:rPr>
      </w:pPr>
      <w:r>
        <w:rPr>
          <w:rFonts w:hint="cs"/>
          <w:rtl/>
        </w:rPr>
        <w:t>39-</w:t>
      </w:r>
      <w:r>
        <w:rPr>
          <w:rFonts w:hint="cs"/>
          <w:rtl/>
        </w:rPr>
        <w:tab/>
        <w:t xml:space="preserve">تخصص </w:t>
      </w:r>
      <w:r>
        <w:rPr>
          <w:rtl/>
        </w:rPr>
        <w:t>الحك</w:t>
      </w:r>
      <w:r>
        <w:rPr>
          <w:rFonts w:hint="cs"/>
          <w:rtl/>
        </w:rPr>
        <w:t>وم</w:t>
      </w:r>
      <w:r>
        <w:rPr>
          <w:rtl/>
        </w:rPr>
        <w:t>ة</w:t>
      </w:r>
      <w:r>
        <w:rPr>
          <w:rFonts w:hint="cs"/>
          <w:rtl/>
        </w:rPr>
        <w:t xml:space="preserve"> </w:t>
      </w:r>
      <w:r>
        <w:rPr>
          <w:rtl/>
        </w:rPr>
        <w:t>الأر</w:t>
      </w:r>
      <w:r>
        <w:rPr>
          <w:rFonts w:hint="cs"/>
          <w:rtl/>
        </w:rPr>
        <w:t>دن</w:t>
      </w:r>
      <w:r>
        <w:rPr>
          <w:rtl/>
        </w:rPr>
        <w:t>ية</w:t>
      </w:r>
      <w:r>
        <w:rPr>
          <w:rFonts w:hint="cs"/>
          <w:rtl/>
        </w:rPr>
        <w:t xml:space="preserve"> بنو</w:t>
      </w:r>
      <w:r>
        <w:rPr>
          <w:rtl/>
        </w:rPr>
        <w:t>د</w:t>
      </w:r>
      <w:r>
        <w:rPr>
          <w:rFonts w:hint="cs"/>
          <w:rtl/>
        </w:rPr>
        <w:t>اً</w:t>
      </w:r>
      <w:r>
        <w:rPr>
          <w:rtl/>
        </w:rPr>
        <w:t xml:space="preserve"> في </w:t>
      </w:r>
      <w:r>
        <w:rPr>
          <w:rFonts w:hint="cs"/>
          <w:rtl/>
        </w:rPr>
        <w:t>م</w:t>
      </w:r>
      <w:r>
        <w:rPr>
          <w:rtl/>
        </w:rPr>
        <w:t>وازن</w:t>
      </w:r>
      <w:r>
        <w:rPr>
          <w:rFonts w:hint="cs"/>
          <w:rtl/>
        </w:rPr>
        <w:t>تها</w:t>
      </w:r>
      <w:r>
        <w:rPr>
          <w:rtl/>
        </w:rPr>
        <w:t xml:space="preserve"> </w:t>
      </w:r>
      <w:r>
        <w:rPr>
          <w:rFonts w:hint="cs"/>
          <w:rtl/>
        </w:rPr>
        <w:t>ا</w:t>
      </w:r>
      <w:r>
        <w:rPr>
          <w:rtl/>
        </w:rPr>
        <w:t>لع</w:t>
      </w:r>
      <w:r>
        <w:rPr>
          <w:rFonts w:hint="cs"/>
          <w:rtl/>
        </w:rPr>
        <w:t xml:space="preserve">امة </w:t>
      </w:r>
      <w:r>
        <w:rPr>
          <w:rtl/>
        </w:rPr>
        <w:t>لتطب</w:t>
      </w:r>
      <w:r>
        <w:rPr>
          <w:rFonts w:hint="cs"/>
          <w:rtl/>
        </w:rPr>
        <w:t>يق الاتفاقية ح</w:t>
      </w:r>
      <w:r>
        <w:rPr>
          <w:rtl/>
        </w:rPr>
        <w:t xml:space="preserve">سب </w:t>
      </w:r>
      <w:r>
        <w:rPr>
          <w:rFonts w:hint="cs"/>
          <w:rtl/>
        </w:rPr>
        <w:t xml:space="preserve">توفر </w:t>
      </w:r>
      <w:r>
        <w:rPr>
          <w:rtl/>
        </w:rPr>
        <w:t>المصادر الم</w:t>
      </w:r>
      <w:r>
        <w:rPr>
          <w:rFonts w:hint="cs"/>
          <w:rtl/>
        </w:rPr>
        <w:t>ال</w:t>
      </w:r>
      <w:r>
        <w:rPr>
          <w:rtl/>
        </w:rPr>
        <w:t>ي</w:t>
      </w:r>
      <w:r>
        <w:rPr>
          <w:rFonts w:hint="cs"/>
          <w:rtl/>
        </w:rPr>
        <w:t>ة</w:t>
      </w:r>
      <w:r>
        <w:rPr>
          <w:rtl/>
        </w:rPr>
        <w:t xml:space="preserve">، </w:t>
      </w:r>
      <w:r>
        <w:rPr>
          <w:rFonts w:hint="cs"/>
          <w:rtl/>
        </w:rPr>
        <w:t>فعلى سبيل المثال تخصص و</w:t>
      </w:r>
      <w:r>
        <w:rPr>
          <w:rtl/>
        </w:rPr>
        <w:t>ز</w:t>
      </w:r>
      <w:r>
        <w:rPr>
          <w:rFonts w:hint="cs"/>
          <w:rtl/>
        </w:rPr>
        <w:t xml:space="preserve">ارة </w:t>
      </w:r>
      <w:r>
        <w:rPr>
          <w:rtl/>
        </w:rPr>
        <w:t>الت</w:t>
      </w:r>
      <w:r>
        <w:rPr>
          <w:rFonts w:hint="cs"/>
          <w:rtl/>
        </w:rPr>
        <w:t>ن</w:t>
      </w:r>
      <w:r>
        <w:rPr>
          <w:rtl/>
        </w:rPr>
        <w:t>مية</w:t>
      </w:r>
      <w:r>
        <w:rPr>
          <w:rFonts w:hint="cs"/>
          <w:rtl/>
        </w:rPr>
        <w:t xml:space="preserve"> الا</w:t>
      </w:r>
      <w:r>
        <w:rPr>
          <w:rtl/>
        </w:rPr>
        <w:t>ج</w:t>
      </w:r>
      <w:r>
        <w:rPr>
          <w:rFonts w:hint="cs"/>
          <w:rtl/>
        </w:rPr>
        <w:t>تم</w:t>
      </w:r>
      <w:r>
        <w:rPr>
          <w:rtl/>
        </w:rPr>
        <w:t>اع</w:t>
      </w:r>
      <w:r>
        <w:rPr>
          <w:rFonts w:hint="cs"/>
          <w:rtl/>
        </w:rPr>
        <w:t>ية</w:t>
      </w:r>
      <w:r>
        <w:rPr>
          <w:rtl/>
        </w:rPr>
        <w:t xml:space="preserve"> </w:t>
      </w:r>
      <w:r>
        <w:rPr>
          <w:rFonts w:hint="cs"/>
          <w:rtl/>
        </w:rPr>
        <w:t>جزء</w:t>
      </w:r>
      <w:r>
        <w:rPr>
          <w:rtl/>
        </w:rPr>
        <w:t>اً</w:t>
      </w:r>
      <w:r>
        <w:rPr>
          <w:rFonts w:hint="cs"/>
          <w:rtl/>
        </w:rPr>
        <w:t xml:space="preserve"> كبيراً م</w:t>
      </w:r>
      <w:r>
        <w:rPr>
          <w:rtl/>
        </w:rPr>
        <w:t xml:space="preserve">ن </w:t>
      </w:r>
      <w:r>
        <w:rPr>
          <w:rFonts w:hint="cs"/>
          <w:rtl/>
        </w:rPr>
        <w:t>موا</w:t>
      </w:r>
      <w:r>
        <w:rPr>
          <w:rtl/>
        </w:rPr>
        <w:t>زن</w:t>
      </w:r>
      <w:r>
        <w:rPr>
          <w:rFonts w:hint="cs"/>
          <w:rtl/>
        </w:rPr>
        <w:t>ته</w:t>
      </w:r>
      <w:r>
        <w:rPr>
          <w:rtl/>
        </w:rPr>
        <w:t>ا</w:t>
      </w:r>
      <w:r>
        <w:rPr>
          <w:rFonts w:hint="cs"/>
          <w:rtl/>
        </w:rPr>
        <w:t xml:space="preserve"> </w:t>
      </w:r>
      <w:r>
        <w:rPr>
          <w:rtl/>
        </w:rPr>
        <w:t>لتط</w:t>
      </w:r>
      <w:r>
        <w:rPr>
          <w:rFonts w:hint="cs"/>
          <w:rtl/>
        </w:rPr>
        <w:t>وي</w:t>
      </w:r>
      <w:r>
        <w:rPr>
          <w:rtl/>
        </w:rPr>
        <w:t>ر الخ</w:t>
      </w:r>
      <w:r>
        <w:rPr>
          <w:rFonts w:hint="cs"/>
          <w:rtl/>
        </w:rPr>
        <w:t>د</w:t>
      </w:r>
      <w:r>
        <w:rPr>
          <w:rtl/>
        </w:rPr>
        <w:t>م</w:t>
      </w:r>
      <w:r>
        <w:rPr>
          <w:rFonts w:hint="cs"/>
          <w:rtl/>
        </w:rPr>
        <w:t>ا</w:t>
      </w:r>
      <w:r>
        <w:rPr>
          <w:rtl/>
        </w:rPr>
        <w:t>ت</w:t>
      </w:r>
      <w:r>
        <w:rPr>
          <w:rFonts w:hint="cs"/>
          <w:rtl/>
        </w:rPr>
        <w:t xml:space="preserve"> ا</w:t>
      </w:r>
      <w:r>
        <w:rPr>
          <w:rtl/>
        </w:rPr>
        <w:t>ل</w:t>
      </w:r>
      <w:r>
        <w:rPr>
          <w:rFonts w:hint="cs"/>
          <w:rtl/>
        </w:rPr>
        <w:t>مقدمة ل</w:t>
      </w:r>
      <w:r>
        <w:rPr>
          <w:rtl/>
        </w:rPr>
        <w:t>ق</w:t>
      </w:r>
      <w:r>
        <w:rPr>
          <w:rFonts w:hint="cs"/>
          <w:rtl/>
        </w:rPr>
        <w:t>ط</w:t>
      </w:r>
      <w:r>
        <w:rPr>
          <w:rtl/>
        </w:rPr>
        <w:t>ا</w:t>
      </w:r>
      <w:r>
        <w:rPr>
          <w:rFonts w:hint="cs"/>
          <w:rtl/>
        </w:rPr>
        <w:t xml:space="preserve">ع </w:t>
      </w:r>
      <w:r>
        <w:rPr>
          <w:rtl/>
        </w:rPr>
        <w:t>ال</w:t>
      </w:r>
      <w:r>
        <w:rPr>
          <w:rFonts w:hint="cs"/>
          <w:rtl/>
        </w:rPr>
        <w:t>ط</w:t>
      </w:r>
      <w:r>
        <w:rPr>
          <w:rtl/>
        </w:rPr>
        <w:t>فو</w:t>
      </w:r>
      <w:r>
        <w:rPr>
          <w:rFonts w:hint="cs"/>
          <w:rtl/>
        </w:rPr>
        <w:t xml:space="preserve">لة </w:t>
      </w:r>
      <w:r>
        <w:rPr>
          <w:rtl/>
        </w:rPr>
        <w:t>ال</w:t>
      </w:r>
      <w:r>
        <w:rPr>
          <w:rFonts w:hint="cs"/>
          <w:rtl/>
        </w:rPr>
        <w:t>م</w:t>
      </w:r>
      <w:r>
        <w:rPr>
          <w:rtl/>
        </w:rPr>
        <w:t>بك</w:t>
      </w:r>
      <w:r>
        <w:rPr>
          <w:rFonts w:hint="cs"/>
          <w:rtl/>
        </w:rPr>
        <w:t>رة</w:t>
      </w:r>
      <w:r>
        <w:rPr>
          <w:rtl/>
        </w:rPr>
        <w:t xml:space="preserve"> </w:t>
      </w:r>
      <w:r>
        <w:rPr>
          <w:rFonts w:hint="cs"/>
          <w:rtl/>
        </w:rPr>
        <w:t>ورعا</w:t>
      </w:r>
      <w:r>
        <w:rPr>
          <w:rtl/>
        </w:rPr>
        <w:t>ية</w:t>
      </w:r>
      <w:r>
        <w:rPr>
          <w:rFonts w:hint="cs"/>
          <w:rtl/>
        </w:rPr>
        <w:t xml:space="preserve"> ا</w:t>
      </w:r>
      <w:r>
        <w:rPr>
          <w:rtl/>
        </w:rPr>
        <w:t>ل</w:t>
      </w:r>
      <w:r>
        <w:rPr>
          <w:rFonts w:hint="cs"/>
          <w:rtl/>
        </w:rPr>
        <w:t>أ</w:t>
      </w:r>
      <w:r>
        <w:rPr>
          <w:rtl/>
        </w:rPr>
        <w:t>طفا</w:t>
      </w:r>
      <w:r>
        <w:rPr>
          <w:rFonts w:hint="cs"/>
          <w:rtl/>
        </w:rPr>
        <w:t>ل</w:t>
      </w:r>
      <w:r>
        <w:rPr>
          <w:rtl/>
        </w:rPr>
        <w:t xml:space="preserve"> </w:t>
      </w:r>
      <w:r>
        <w:rPr>
          <w:rFonts w:hint="cs"/>
          <w:rtl/>
        </w:rPr>
        <w:t>ا</w:t>
      </w:r>
      <w:r>
        <w:rPr>
          <w:rtl/>
        </w:rPr>
        <w:t>ل</w:t>
      </w:r>
      <w:r>
        <w:rPr>
          <w:rFonts w:hint="cs"/>
          <w:rtl/>
        </w:rPr>
        <w:t>م</w:t>
      </w:r>
      <w:r>
        <w:rPr>
          <w:rtl/>
        </w:rPr>
        <w:t>حتاج</w:t>
      </w:r>
      <w:r>
        <w:rPr>
          <w:rFonts w:hint="cs"/>
          <w:rtl/>
        </w:rPr>
        <w:t>ي</w:t>
      </w:r>
      <w:r>
        <w:rPr>
          <w:rtl/>
        </w:rPr>
        <w:t>ن</w:t>
      </w:r>
      <w:r>
        <w:rPr>
          <w:rFonts w:hint="cs"/>
          <w:rtl/>
        </w:rPr>
        <w:t xml:space="preserve"> </w:t>
      </w:r>
      <w:r>
        <w:rPr>
          <w:rtl/>
        </w:rPr>
        <w:t>ل</w:t>
      </w:r>
      <w:r>
        <w:rPr>
          <w:rFonts w:hint="cs"/>
          <w:rtl/>
        </w:rPr>
        <w:t>لحما</w:t>
      </w:r>
      <w:r>
        <w:rPr>
          <w:rtl/>
        </w:rPr>
        <w:t>ية</w:t>
      </w:r>
      <w:r>
        <w:rPr>
          <w:rFonts w:hint="cs"/>
          <w:rtl/>
        </w:rPr>
        <w:t xml:space="preserve"> و</w:t>
      </w:r>
      <w:r>
        <w:rPr>
          <w:rtl/>
        </w:rPr>
        <w:t>ال</w:t>
      </w:r>
      <w:r>
        <w:rPr>
          <w:rFonts w:hint="cs"/>
          <w:rtl/>
        </w:rPr>
        <w:t>رعاية والأطفال أصحاب الإعاقات</w:t>
      </w:r>
      <w:r>
        <w:rPr>
          <w:rtl/>
        </w:rPr>
        <w:t>،</w:t>
      </w:r>
      <w:r>
        <w:rPr>
          <w:rFonts w:hint="cs"/>
          <w:rtl/>
        </w:rPr>
        <w:t xml:space="preserve"> وتقدم الدعم المالي للجمعيات المتخصصة وت</w:t>
      </w:r>
      <w:r>
        <w:rPr>
          <w:rtl/>
        </w:rPr>
        <w:t>ع</w:t>
      </w:r>
      <w:r>
        <w:rPr>
          <w:rFonts w:hint="cs"/>
          <w:rtl/>
        </w:rPr>
        <w:t xml:space="preserve">قد معها </w:t>
      </w:r>
      <w:r>
        <w:rPr>
          <w:rtl/>
        </w:rPr>
        <w:t>ا</w:t>
      </w:r>
      <w:r>
        <w:rPr>
          <w:rFonts w:hint="cs"/>
          <w:rtl/>
        </w:rPr>
        <w:t>تف</w:t>
      </w:r>
      <w:r>
        <w:rPr>
          <w:rtl/>
        </w:rPr>
        <w:t>اقي</w:t>
      </w:r>
      <w:r>
        <w:rPr>
          <w:rFonts w:hint="cs"/>
          <w:rtl/>
        </w:rPr>
        <w:t>ات</w:t>
      </w:r>
      <w:r>
        <w:rPr>
          <w:rtl/>
        </w:rPr>
        <w:t xml:space="preserve"> </w:t>
      </w:r>
      <w:r>
        <w:rPr>
          <w:rFonts w:hint="cs"/>
          <w:rtl/>
        </w:rPr>
        <w:t>تعاون وش</w:t>
      </w:r>
      <w:r>
        <w:rPr>
          <w:rtl/>
        </w:rPr>
        <w:t>راك</w:t>
      </w:r>
      <w:r>
        <w:rPr>
          <w:rFonts w:hint="cs"/>
          <w:rtl/>
        </w:rPr>
        <w:t>ة، كما تعم</w:t>
      </w:r>
      <w:r>
        <w:rPr>
          <w:rtl/>
        </w:rPr>
        <w:t>ل</w:t>
      </w:r>
      <w:r>
        <w:rPr>
          <w:rFonts w:hint="cs"/>
          <w:rtl/>
        </w:rPr>
        <w:t xml:space="preserve"> على تنفي</w:t>
      </w:r>
      <w:r>
        <w:rPr>
          <w:rtl/>
        </w:rPr>
        <w:t>ذ</w:t>
      </w:r>
      <w:r>
        <w:rPr>
          <w:rFonts w:hint="cs"/>
          <w:rtl/>
        </w:rPr>
        <w:t xml:space="preserve"> </w:t>
      </w:r>
      <w:r>
        <w:rPr>
          <w:rtl/>
        </w:rPr>
        <w:t>ب</w:t>
      </w:r>
      <w:r>
        <w:rPr>
          <w:rFonts w:hint="cs"/>
          <w:rtl/>
        </w:rPr>
        <w:t>ر</w:t>
      </w:r>
      <w:r>
        <w:rPr>
          <w:rtl/>
        </w:rPr>
        <w:t>ا</w:t>
      </w:r>
      <w:r>
        <w:rPr>
          <w:rFonts w:hint="cs"/>
          <w:rtl/>
        </w:rPr>
        <w:t>مج و</w:t>
      </w:r>
      <w:r>
        <w:rPr>
          <w:rtl/>
        </w:rPr>
        <w:t>ن</w:t>
      </w:r>
      <w:r>
        <w:rPr>
          <w:rFonts w:hint="cs"/>
          <w:rtl/>
        </w:rPr>
        <w:t>ش</w:t>
      </w:r>
      <w:r>
        <w:rPr>
          <w:rtl/>
        </w:rPr>
        <w:t>ا</w:t>
      </w:r>
      <w:r>
        <w:rPr>
          <w:rFonts w:hint="cs"/>
          <w:rtl/>
        </w:rPr>
        <w:t>ط</w:t>
      </w:r>
      <w:r>
        <w:rPr>
          <w:rtl/>
        </w:rPr>
        <w:t>ا</w:t>
      </w:r>
      <w:r>
        <w:rPr>
          <w:rFonts w:hint="cs"/>
          <w:rtl/>
        </w:rPr>
        <w:t>ت</w:t>
      </w:r>
      <w:r>
        <w:rPr>
          <w:rtl/>
        </w:rPr>
        <w:t xml:space="preserve"> </w:t>
      </w:r>
      <w:r>
        <w:rPr>
          <w:rFonts w:hint="cs"/>
          <w:rtl/>
        </w:rPr>
        <w:t>بال</w:t>
      </w:r>
      <w:r>
        <w:rPr>
          <w:rtl/>
        </w:rPr>
        <w:t>ت</w:t>
      </w:r>
      <w:r>
        <w:rPr>
          <w:rFonts w:hint="cs"/>
          <w:rtl/>
        </w:rPr>
        <w:t xml:space="preserve">عاون </w:t>
      </w:r>
      <w:r>
        <w:rPr>
          <w:rtl/>
        </w:rPr>
        <w:t>م</w:t>
      </w:r>
      <w:r>
        <w:rPr>
          <w:rFonts w:hint="cs"/>
          <w:rtl/>
        </w:rPr>
        <w:t>ع</w:t>
      </w:r>
      <w:r>
        <w:rPr>
          <w:rtl/>
        </w:rPr>
        <w:t xml:space="preserve"> </w:t>
      </w:r>
      <w:r>
        <w:rPr>
          <w:rFonts w:hint="cs"/>
          <w:rtl/>
        </w:rPr>
        <w:t>ا</w:t>
      </w:r>
      <w:r>
        <w:rPr>
          <w:rtl/>
        </w:rPr>
        <w:t>ل</w:t>
      </w:r>
      <w:r>
        <w:rPr>
          <w:rFonts w:hint="cs"/>
          <w:rtl/>
        </w:rPr>
        <w:t>ج</w:t>
      </w:r>
      <w:r>
        <w:rPr>
          <w:rtl/>
        </w:rPr>
        <w:t>ه</w:t>
      </w:r>
      <w:r>
        <w:rPr>
          <w:rFonts w:hint="cs"/>
          <w:rtl/>
        </w:rPr>
        <w:t xml:space="preserve">ات غير الحكومية </w:t>
      </w:r>
      <w:r>
        <w:rPr>
          <w:rtl/>
        </w:rPr>
        <w:t>ل</w:t>
      </w:r>
      <w:r>
        <w:rPr>
          <w:rFonts w:hint="cs"/>
          <w:rtl/>
        </w:rPr>
        <w:t>تعزيز ا</w:t>
      </w:r>
      <w:r>
        <w:rPr>
          <w:rtl/>
        </w:rPr>
        <w:t>ل</w:t>
      </w:r>
      <w:r>
        <w:rPr>
          <w:rFonts w:hint="cs"/>
          <w:rtl/>
        </w:rPr>
        <w:t>تزام الأ</w:t>
      </w:r>
      <w:r>
        <w:rPr>
          <w:rtl/>
        </w:rPr>
        <w:t>ردن وتطب</w:t>
      </w:r>
      <w:r>
        <w:rPr>
          <w:rFonts w:hint="cs"/>
          <w:rtl/>
        </w:rPr>
        <w:t>يقه للا</w:t>
      </w:r>
      <w:r>
        <w:rPr>
          <w:rtl/>
        </w:rPr>
        <w:t xml:space="preserve">تفاقيات </w:t>
      </w:r>
      <w:r>
        <w:rPr>
          <w:rFonts w:hint="cs"/>
          <w:rtl/>
        </w:rPr>
        <w:t>والم</w:t>
      </w:r>
      <w:r>
        <w:rPr>
          <w:rtl/>
        </w:rPr>
        <w:t>عا</w:t>
      </w:r>
      <w:r>
        <w:rPr>
          <w:rFonts w:hint="cs"/>
          <w:rtl/>
        </w:rPr>
        <w:t>هد</w:t>
      </w:r>
      <w:r>
        <w:rPr>
          <w:rtl/>
        </w:rPr>
        <w:t>ات</w:t>
      </w:r>
      <w:r>
        <w:rPr>
          <w:rFonts w:hint="cs"/>
          <w:rtl/>
        </w:rPr>
        <w:t xml:space="preserve"> الدولية ا</w:t>
      </w:r>
      <w:r>
        <w:rPr>
          <w:rtl/>
        </w:rPr>
        <w:t>لخ</w:t>
      </w:r>
      <w:r>
        <w:rPr>
          <w:rFonts w:hint="cs"/>
          <w:rtl/>
        </w:rPr>
        <w:t>اص</w:t>
      </w:r>
      <w:r>
        <w:rPr>
          <w:rtl/>
        </w:rPr>
        <w:t xml:space="preserve">ة </w:t>
      </w:r>
      <w:r>
        <w:rPr>
          <w:rFonts w:hint="cs"/>
          <w:rtl/>
        </w:rPr>
        <w:t>بالعدالة الجنائية للأحداث المتهمين بمخالفة القانون، وتُ</w:t>
      </w:r>
      <w:r>
        <w:rPr>
          <w:rtl/>
        </w:rPr>
        <w:t>ب</w:t>
      </w:r>
      <w:r>
        <w:rPr>
          <w:rFonts w:hint="cs"/>
          <w:rtl/>
        </w:rPr>
        <w:t>ذل</w:t>
      </w:r>
      <w:r>
        <w:rPr>
          <w:rtl/>
        </w:rPr>
        <w:t xml:space="preserve"> حا</w:t>
      </w:r>
      <w:r>
        <w:rPr>
          <w:rFonts w:hint="cs"/>
          <w:rtl/>
        </w:rPr>
        <w:t>ل</w:t>
      </w:r>
      <w:r>
        <w:rPr>
          <w:rtl/>
        </w:rPr>
        <w:t>يا</w:t>
      </w:r>
      <w:r>
        <w:rPr>
          <w:rFonts w:hint="cs"/>
          <w:rtl/>
        </w:rPr>
        <w:t>ً جهود للانتهاء</w:t>
      </w:r>
      <w:r>
        <w:rPr>
          <w:rtl/>
        </w:rPr>
        <w:t xml:space="preserve"> </w:t>
      </w:r>
      <w:r>
        <w:rPr>
          <w:rFonts w:hint="cs"/>
          <w:rtl/>
        </w:rPr>
        <w:t xml:space="preserve">من </w:t>
      </w:r>
      <w:r>
        <w:rPr>
          <w:rtl/>
        </w:rPr>
        <w:t>ت</w:t>
      </w:r>
      <w:r>
        <w:rPr>
          <w:rFonts w:hint="cs"/>
          <w:rtl/>
        </w:rPr>
        <w:t>ج</w:t>
      </w:r>
      <w:r>
        <w:rPr>
          <w:rtl/>
        </w:rPr>
        <w:t>ه</w:t>
      </w:r>
      <w:r>
        <w:rPr>
          <w:rFonts w:hint="cs"/>
          <w:rtl/>
        </w:rPr>
        <w:t>يز</w:t>
      </w:r>
      <w:r>
        <w:rPr>
          <w:rtl/>
        </w:rPr>
        <w:t xml:space="preserve"> </w:t>
      </w:r>
      <w:r>
        <w:rPr>
          <w:rFonts w:hint="cs"/>
          <w:rtl/>
        </w:rPr>
        <w:t>وت</w:t>
      </w:r>
      <w:r>
        <w:rPr>
          <w:rtl/>
        </w:rPr>
        <w:t>أثيث</w:t>
      </w:r>
      <w:r>
        <w:rPr>
          <w:rFonts w:hint="cs"/>
          <w:rtl/>
        </w:rPr>
        <w:t xml:space="preserve"> دار الح</w:t>
      </w:r>
      <w:r>
        <w:rPr>
          <w:rtl/>
        </w:rPr>
        <w:t xml:space="preserve">ماية </w:t>
      </w:r>
      <w:r>
        <w:rPr>
          <w:rFonts w:hint="cs"/>
          <w:rtl/>
        </w:rPr>
        <w:t>لاستقبال ا</w:t>
      </w:r>
      <w:r>
        <w:rPr>
          <w:rtl/>
        </w:rPr>
        <w:t>ل</w:t>
      </w:r>
      <w:r>
        <w:rPr>
          <w:rFonts w:hint="cs"/>
          <w:rtl/>
        </w:rPr>
        <w:t>ن</w:t>
      </w:r>
      <w:r>
        <w:rPr>
          <w:rtl/>
        </w:rPr>
        <w:t>س</w:t>
      </w:r>
      <w:r>
        <w:rPr>
          <w:rFonts w:hint="cs"/>
          <w:rtl/>
        </w:rPr>
        <w:t>ا</w:t>
      </w:r>
      <w:r>
        <w:rPr>
          <w:rtl/>
        </w:rPr>
        <w:t>ء</w:t>
      </w:r>
      <w:r>
        <w:rPr>
          <w:rFonts w:hint="cs"/>
          <w:rtl/>
        </w:rPr>
        <w:t xml:space="preserve"> </w:t>
      </w:r>
      <w:r>
        <w:rPr>
          <w:rtl/>
        </w:rPr>
        <w:t>ا</w:t>
      </w:r>
      <w:r>
        <w:rPr>
          <w:rFonts w:hint="cs"/>
          <w:rtl/>
        </w:rPr>
        <w:t>لم</w:t>
      </w:r>
      <w:r>
        <w:rPr>
          <w:rtl/>
        </w:rPr>
        <w:t>عنف</w:t>
      </w:r>
      <w:r>
        <w:rPr>
          <w:rFonts w:hint="cs"/>
          <w:rtl/>
        </w:rPr>
        <w:t>ات</w:t>
      </w:r>
      <w:r>
        <w:rPr>
          <w:rtl/>
        </w:rPr>
        <w:t xml:space="preserve"> </w:t>
      </w:r>
      <w:r>
        <w:rPr>
          <w:rFonts w:hint="cs"/>
          <w:rtl/>
        </w:rPr>
        <w:t>وأطفالهن المرافقين لهن، المتوقع افتتاحها في مطلع عام 2005</w:t>
      </w:r>
      <w:r>
        <w:rPr>
          <w:rtl/>
        </w:rPr>
        <w:t>.</w:t>
      </w:r>
    </w:p>
    <w:p w:rsidR="00000000" w:rsidRDefault="00000000">
      <w:pPr>
        <w:spacing w:before="0" w:line="380" w:lineRule="exact"/>
        <w:jc w:val="both"/>
        <w:rPr>
          <w:rFonts w:hint="cs"/>
        </w:rPr>
      </w:pPr>
      <w:r>
        <w:rPr>
          <w:rFonts w:hint="cs"/>
          <w:rtl/>
        </w:rPr>
        <w:t>40-</w:t>
      </w:r>
      <w:r>
        <w:rPr>
          <w:rFonts w:hint="cs"/>
          <w:rtl/>
        </w:rPr>
        <w:tab/>
        <w:t>وقد تم إصدار القرار رقم 83 لعام 2004 لنظام التأمين الصحي المدني، وتتعلق المادة 26 منه ب</w:t>
      </w:r>
      <w:r>
        <w:rPr>
          <w:rtl/>
        </w:rPr>
        <w:t>شم</w:t>
      </w:r>
      <w:r>
        <w:rPr>
          <w:rFonts w:hint="cs"/>
          <w:rtl/>
        </w:rPr>
        <w:t>و</w:t>
      </w:r>
      <w:r>
        <w:rPr>
          <w:rtl/>
        </w:rPr>
        <w:t xml:space="preserve">ل </w:t>
      </w:r>
      <w:r>
        <w:rPr>
          <w:rFonts w:hint="cs"/>
          <w:rtl/>
        </w:rPr>
        <w:t>جميع الأط</w:t>
      </w:r>
      <w:r>
        <w:rPr>
          <w:rtl/>
        </w:rPr>
        <w:t>فا</w:t>
      </w:r>
      <w:r>
        <w:rPr>
          <w:rFonts w:hint="cs"/>
          <w:rtl/>
        </w:rPr>
        <w:t>ل الأردنيين دو</w:t>
      </w:r>
      <w:r>
        <w:rPr>
          <w:rtl/>
        </w:rPr>
        <w:t>ن</w:t>
      </w:r>
      <w:r>
        <w:rPr>
          <w:rFonts w:hint="cs"/>
          <w:rtl/>
        </w:rPr>
        <w:t xml:space="preserve"> </w:t>
      </w:r>
      <w:r>
        <w:rPr>
          <w:rtl/>
        </w:rPr>
        <w:t>السادسة</w:t>
      </w:r>
      <w:r>
        <w:rPr>
          <w:rFonts w:hint="cs"/>
          <w:rtl/>
        </w:rPr>
        <w:t xml:space="preserve"> بالتأمين ال</w:t>
      </w:r>
      <w:r>
        <w:rPr>
          <w:rtl/>
        </w:rPr>
        <w:t>صحي</w:t>
      </w:r>
      <w:r>
        <w:rPr>
          <w:rFonts w:hint="cs"/>
          <w:rtl/>
        </w:rPr>
        <w:t>،</w:t>
      </w:r>
      <w:r>
        <w:rPr>
          <w:rtl/>
        </w:rPr>
        <w:t xml:space="preserve"> </w:t>
      </w:r>
      <w:r>
        <w:rPr>
          <w:rFonts w:hint="cs"/>
          <w:rtl/>
        </w:rPr>
        <w:t xml:space="preserve">وهذا يعتبر </w:t>
      </w:r>
      <w:r>
        <w:rPr>
          <w:rtl/>
        </w:rPr>
        <w:t>خ</w:t>
      </w:r>
      <w:r>
        <w:rPr>
          <w:rFonts w:hint="cs"/>
          <w:rtl/>
        </w:rPr>
        <w:t>طو</w:t>
      </w:r>
      <w:r>
        <w:rPr>
          <w:rtl/>
        </w:rPr>
        <w:t>ة ه</w:t>
      </w:r>
      <w:r>
        <w:rPr>
          <w:rFonts w:hint="cs"/>
          <w:rtl/>
        </w:rPr>
        <w:t>ا</w:t>
      </w:r>
      <w:r>
        <w:rPr>
          <w:rtl/>
        </w:rPr>
        <w:t>م</w:t>
      </w:r>
      <w:r>
        <w:rPr>
          <w:rFonts w:hint="cs"/>
          <w:rtl/>
        </w:rPr>
        <w:t>ة</w:t>
      </w:r>
      <w:r>
        <w:rPr>
          <w:rtl/>
        </w:rPr>
        <w:t xml:space="preserve"> ف</w:t>
      </w:r>
      <w:r>
        <w:rPr>
          <w:rFonts w:hint="cs"/>
          <w:rtl/>
        </w:rPr>
        <w:t>ي</w:t>
      </w:r>
      <w:r>
        <w:rPr>
          <w:rtl/>
        </w:rPr>
        <w:t xml:space="preserve"> </w:t>
      </w:r>
      <w:r>
        <w:rPr>
          <w:rFonts w:hint="cs"/>
          <w:rtl/>
        </w:rPr>
        <w:t>م</w:t>
      </w:r>
      <w:r>
        <w:rPr>
          <w:rtl/>
        </w:rPr>
        <w:t>جا</w:t>
      </w:r>
      <w:r>
        <w:rPr>
          <w:rFonts w:hint="cs"/>
          <w:rtl/>
        </w:rPr>
        <w:t>ل</w:t>
      </w:r>
      <w:r>
        <w:rPr>
          <w:rtl/>
        </w:rPr>
        <w:t xml:space="preserve"> </w:t>
      </w:r>
      <w:r>
        <w:rPr>
          <w:rFonts w:hint="cs"/>
          <w:rtl/>
        </w:rPr>
        <w:t>الرعاية الصحية للأطفال وللشريحة المحتاجة من المجتمع بالإضافة للمخصصات الأخرى لتنفيذ البرامج الصحية الخاصة بالأم والطفل.</w:t>
      </w:r>
    </w:p>
    <w:p w:rsidR="00000000" w:rsidRDefault="00000000">
      <w:pPr>
        <w:spacing w:before="0" w:line="380" w:lineRule="exact"/>
        <w:jc w:val="both"/>
        <w:rPr>
          <w:rFonts w:hint="cs"/>
        </w:rPr>
      </w:pPr>
      <w:r>
        <w:rPr>
          <w:rFonts w:hint="cs"/>
          <w:rtl/>
        </w:rPr>
        <w:t>41-</w:t>
      </w:r>
      <w:r>
        <w:rPr>
          <w:rFonts w:hint="cs"/>
          <w:rtl/>
        </w:rPr>
        <w:tab/>
        <w:t>وتخصص وزارة الصحة جزءاً من موازنتها العامة لرعاية صحة الأم الحامل وصحة الرضع والأطفال ولتوسيع وتحسين الخدمات المقدمة في المراكز الصحية والمستشفيات، الأمر الذي انعكس عنه تحسن مؤشرات وفيات الأطفال.</w:t>
      </w:r>
    </w:p>
    <w:p w:rsidR="00000000" w:rsidRDefault="00000000">
      <w:pPr>
        <w:spacing w:before="0" w:line="380" w:lineRule="exact"/>
        <w:jc w:val="both"/>
        <w:rPr>
          <w:rFonts w:hint="cs"/>
        </w:rPr>
      </w:pPr>
      <w:r>
        <w:rPr>
          <w:rFonts w:hint="cs"/>
          <w:rtl/>
        </w:rPr>
        <w:t>42-</w:t>
      </w:r>
      <w:r>
        <w:rPr>
          <w:rFonts w:hint="cs"/>
          <w:rtl/>
        </w:rPr>
        <w:tab/>
        <w:t>وتعمل وزارة التربية والتعليم حاليا على مشروع تطوير التعليم من أجل اقتصاد المعرفة ال‍ "</w:t>
      </w:r>
      <w:r>
        <w:t>ERfKE</w:t>
      </w:r>
      <w:r>
        <w:rPr>
          <w:rFonts w:hint="cs"/>
          <w:rtl/>
          <w:lang w:val="fr-FR"/>
        </w:rPr>
        <w:t>" وربط المدارس بشبكة الإنترنت</w:t>
      </w:r>
      <w:r>
        <w:rPr>
          <w:rFonts w:hint="cs"/>
          <w:rtl/>
        </w:rPr>
        <w:t xml:space="preserve"> للأعوام 2004-2008 حيث جاء هذا المشروع لتحقيق رؤية جلالة الملك عبد الل</w:t>
      </w:r>
      <w:r>
        <w:rPr>
          <w:rFonts w:hint="eastAsia"/>
          <w:rtl/>
        </w:rPr>
        <w:t>ه</w:t>
      </w:r>
      <w:r>
        <w:rPr>
          <w:rFonts w:hint="cs"/>
          <w:rtl/>
        </w:rPr>
        <w:t xml:space="preserve"> الثاني في تشكيل النموذج التربوي الذي يسهم بفعالية في بناء الاقتصاد المبني على المعرفة، وتم رصد مبلغ 380 مليون دولار لتطوير التعليم وذلك بإعادة توجيه أهداف السياسات التربوية والاستراتيجية التربوية من خلال الإصلاح الحاكمي والإداري وتغيير البرامج والممارسات التربوية لتحقيق نتاج تعليمي ينسجم مع اقتصاد المعرفة وتوفير بيئات تعليمية مادية داعمة للتعلم النوعي وتنمية الاستعداد للتعلم من خلال تعليم الطفولة المبكرة.</w:t>
      </w:r>
    </w:p>
    <w:p w:rsidR="00000000" w:rsidRDefault="00000000">
      <w:pPr>
        <w:spacing w:before="0" w:line="380" w:lineRule="exact"/>
        <w:jc w:val="both"/>
        <w:rPr>
          <w:rFonts w:hint="cs"/>
          <w:rtl/>
        </w:rPr>
      </w:pPr>
      <w:r>
        <w:rPr>
          <w:rFonts w:hint="cs"/>
          <w:rtl/>
        </w:rPr>
        <w:t>43-</w:t>
      </w:r>
      <w:r>
        <w:rPr>
          <w:rFonts w:hint="cs"/>
          <w:rtl/>
        </w:rPr>
        <w:tab/>
        <w:t>وخصص</w:t>
      </w:r>
      <w:r>
        <w:rPr>
          <w:rtl/>
        </w:rPr>
        <w:t xml:space="preserve">ت </w:t>
      </w:r>
      <w:r>
        <w:rPr>
          <w:rFonts w:hint="cs"/>
          <w:rtl/>
        </w:rPr>
        <w:t>وز</w:t>
      </w:r>
      <w:r>
        <w:rPr>
          <w:rtl/>
        </w:rPr>
        <w:t>ا</w:t>
      </w:r>
      <w:r>
        <w:rPr>
          <w:rFonts w:hint="cs"/>
          <w:rtl/>
        </w:rPr>
        <w:t>رة ا</w:t>
      </w:r>
      <w:r>
        <w:rPr>
          <w:rtl/>
        </w:rPr>
        <w:t>ل</w:t>
      </w:r>
      <w:r>
        <w:rPr>
          <w:rFonts w:hint="cs"/>
          <w:rtl/>
        </w:rPr>
        <w:t>تخطيط والتعاون الدولي ج</w:t>
      </w:r>
      <w:r>
        <w:rPr>
          <w:rtl/>
        </w:rPr>
        <w:t>ز</w:t>
      </w:r>
      <w:r>
        <w:rPr>
          <w:rFonts w:hint="cs"/>
          <w:rtl/>
        </w:rPr>
        <w:t>ءاً ض</w:t>
      </w:r>
      <w:r>
        <w:rPr>
          <w:rtl/>
        </w:rPr>
        <w:t>م</w:t>
      </w:r>
      <w:r>
        <w:rPr>
          <w:rFonts w:hint="cs"/>
          <w:rtl/>
        </w:rPr>
        <w:t>ن</w:t>
      </w:r>
      <w:r>
        <w:rPr>
          <w:rtl/>
        </w:rPr>
        <w:t xml:space="preserve"> </w:t>
      </w:r>
      <w:r>
        <w:rPr>
          <w:rFonts w:hint="cs"/>
          <w:rtl/>
        </w:rPr>
        <w:t>برنامجها ل</w:t>
      </w:r>
      <w:r>
        <w:rPr>
          <w:rtl/>
        </w:rPr>
        <w:t>حزم</w:t>
      </w:r>
      <w:r>
        <w:rPr>
          <w:rFonts w:hint="cs"/>
          <w:rtl/>
        </w:rPr>
        <w:t xml:space="preserve">ة الأمان الاجتماعي يتعلق </w:t>
      </w:r>
      <w:r>
        <w:rPr>
          <w:rtl/>
        </w:rPr>
        <w:t>بالتغذية</w:t>
      </w:r>
      <w:r>
        <w:rPr>
          <w:rFonts w:hint="cs"/>
          <w:rtl/>
        </w:rPr>
        <w:t xml:space="preserve"> المدرسية لأطفال ا</w:t>
      </w:r>
      <w:r>
        <w:rPr>
          <w:rtl/>
        </w:rPr>
        <w:t>لم</w:t>
      </w:r>
      <w:r>
        <w:rPr>
          <w:rFonts w:hint="cs"/>
          <w:rtl/>
        </w:rPr>
        <w:t>دارس</w:t>
      </w:r>
      <w:r>
        <w:rPr>
          <w:rtl/>
        </w:rPr>
        <w:t xml:space="preserve"> ف</w:t>
      </w:r>
      <w:r>
        <w:rPr>
          <w:rFonts w:hint="cs"/>
          <w:rtl/>
        </w:rPr>
        <w:t xml:space="preserve">ي </w:t>
      </w:r>
      <w:r>
        <w:rPr>
          <w:rtl/>
        </w:rPr>
        <w:t>المن</w:t>
      </w:r>
      <w:r>
        <w:rPr>
          <w:rFonts w:hint="cs"/>
          <w:rtl/>
        </w:rPr>
        <w:t>اط</w:t>
      </w:r>
      <w:r>
        <w:rPr>
          <w:rtl/>
        </w:rPr>
        <w:t xml:space="preserve">ق </w:t>
      </w:r>
      <w:r>
        <w:rPr>
          <w:rFonts w:hint="cs"/>
          <w:rtl/>
        </w:rPr>
        <w:t>الف</w:t>
      </w:r>
      <w:r>
        <w:rPr>
          <w:rtl/>
        </w:rPr>
        <w:t>ق</w:t>
      </w:r>
      <w:r>
        <w:rPr>
          <w:rFonts w:hint="cs"/>
          <w:rtl/>
        </w:rPr>
        <w:t>ير</w:t>
      </w:r>
      <w:r>
        <w:rPr>
          <w:rtl/>
        </w:rPr>
        <w:t>ة.</w:t>
      </w:r>
    </w:p>
    <w:p w:rsidR="00000000" w:rsidRDefault="00000000">
      <w:pPr>
        <w:spacing w:before="0" w:line="380" w:lineRule="exact"/>
        <w:jc w:val="both"/>
        <w:rPr>
          <w:rFonts w:hint="cs"/>
          <w:rtl/>
        </w:rPr>
      </w:pPr>
      <w:r>
        <w:rPr>
          <w:rFonts w:hint="cs"/>
          <w:rtl/>
        </w:rPr>
        <w:t>44-</w:t>
      </w:r>
      <w:r>
        <w:rPr>
          <w:rFonts w:hint="cs"/>
          <w:rtl/>
        </w:rPr>
        <w:tab/>
        <w:t>وتوفر وزارة الثقافة وأمانة عمان بالإضافة إلى جهات عديدة أخرى المخصصات لبرامج ثقافية وترفيهية ومكتبات وأندية ومراكز وحدائق للأطفال.</w:t>
      </w:r>
    </w:p>
    <w:p w:rsidR="00000000" w:rsidRDefault="00000000">
      <w:pPr>
        <w:spacing w:before="0" w:line="380" w:lineRule="exact"/>
        <w:jc w:val="both"/>
        <w:rPr>
          <w:rFonts w:hint="cs"/>
          <w:rtl/>
        </w:rPr>
      </w:pPr>
      <w:r>
        <w:rPr>
          <w:rFonts w:hint="cs"/>
          <w:rtl/>
        </w:rPr>
        <w:t>45-</w:t>
      </w:r>
      <w:r>
        <w:rPr>
          <w:rFonts w:hint="cs"/>
          <w:rtl/>
        </w:rPr>
        <w:tab/>
        <w:t>وبلغ إجمالي المبالغ المرصودة في الخطة الوطنية الأردنية للطفولة 2004-2013 حوالي 805 ملايين دينار أردني متوفر منها ومرصود 70 في المائة والباقي 30 في المائة تسعى الحكومة حاليا إلى توفيره من خلال ا</w:t>
      </w:r>
      <w:r>
        <w:rPr>
          <w:rtl/>
        </w:rPr>
        <w:t>لمانح</w:t>
      </w:r>
      <w:r>
        <w:rPr>
          <w:rFonts w:hint="cs"/>
          <w:rtl/>
        </w:rPr>
        <w:t>ي</w:t>
      </w:r>
      <w:r>
        <w:rPr>
          <w:rtl/>
        </w:rPr>
        <w:t>ن</w:t>
      </w:r>
      <w:r>
        <w:rPr>
          <w:rFonts w:hint="cs"/>
          <w:rtl/>
        </w:rPr>
        <w:t xml:space="preserve"> ا</w:t>
      </w:r>
      <w:r>
        <w:rPr>
          <w:rtl/>
        </w:rPr>
        <w:t>ل</w:t>
      </w:r>
      <w:r>
        <w:rPr>
          <w:rFonts w:hint="cs"/>
          <w:rtl/>
        </w:rPr>
        <w:t>د</w:t>
      </w:r>
      <w:r>
        <w:rPr>
          <w:rtl/>
        </w:rPr>
        <w:t>و</w:t>
      </w:r>
      <w:r>
        <w:rPr>
          <w:rFonts w:hint="cs"/>
          <w:rtl/>
        </w:rPr>
        <w:t>ليي</w:t>
      </w:r>
      <w:r>
        <w:rPr>
          <w:rtl/>
        </w:rPr>
        <w:t xml:space="preserve">ن </w:t>
      </w:r>
      <w:r>
        <w:rPr>
          <w:rFonts w:hint="cs"/>
          <w:rtl/>
        </w:rPr>
        <w:t>لتمويل برامج</w:t>
      </w:r>
      <w:r>
        <w:rPr>
          <w:rtl/>
        </w:rPr>
        <w:t xml:space="preserve"> </w:t>
      </w:r>
      <w:r>
        <w:rPr>
          <w:rFonts w:hint="cs"/>
          <w:rtl/>
        </w:rPr>
        <w:t>ا</w:t>
      </w:r>
      <w:r>
        <w:rPr>
          <w:rtl/>
        </w:rPr>
        <w:t>ل</w:t>
      </w:r>
      <w:r>
        <w:rPr>
          <w:rFonts w:hint="cs"/>
          <w:rtl/>
        </w:rPr>
        <w:t>ط</w:t>
      </w:r>
      <w:r>
        <w:rPr>
          <w:rtl/>
        </w:rPr>
        <w:t>ف</w:t>
      </w:r>
      <w:r>
        <w:rPr>
          <w:rFonts w:hint="cs"/>
          <w:rtl/>
        </w:rPr>
        <w:t>و</w:t>
      </w:r>
      <w:r>
        <w:rPr>
          <w:rtl/>
        </w:rPr>
        <w:t>ل</w:t>
      </w:r>
      <w:r>
        <w:rPr>
          <w:rFonts w:hint="cs"/>
          <w:rtl/>
        </w:rPr>
        <w:t>ة ال</w:t>
      </w:r>
      <w:r>
        <w:rPr>
          <w:rtl/>
        </w:rPr>
        <w:t>مخ</w:t>
      </w:r>
      <w:r>
        <w:rPr>
          <w:rFonts w:hint="cs"/>
          <w:rtl/>
        </w:rPr>
        <w:t>تل</w:t>
      </w:r>
      <w:r>
        <w:rPr>
          <w:rtl/>
        </w:rPr>
        <w:t>ف</w:t>
      </w:r>
      <w:r>
        <w:rPr>
          <w:rFonts w:hint="cs"/>
          <w:rtl/>
        </w:rPr>
        <w:t>ة مثل بعض برامج الخطة الوطنية الثانية للطفولة وغيرها وا</w:t>
      </w:r>
      <w:r>
        <w:rPr>
          <w:rtl/>
        </w:rPr>
        <w:t>لت</w:t>
      </w:r>
      <w:r>
        <w:rPr>
          <w:rFonts w:hint="cs"/>
          <w:rtl/>
        </w:rPr>
        <w:t xml:space="preserve">ي </w:t>
      </w:r>
      <w:r>
        <w:rPr>
          <w:rtl/>
        </w:rPr>
        <w:t>تح</w:t>
      </w:r>
      <w:r>
        <w:rPr>
          <w:rFonts w:hint="cs"/>
          <w:rtl/>
        </w:rPr>
        <w:t>قق</w:t>
      </w:r>
      <w:r>
        <w:rPr>
          <w:rtl/>
        </w:rPr>
        <w:t xml:space="preserve"> ب</w:t>
      </w:r>
      <w:r>
        <w:rPr>
          <w:rFonts w:hint="cs"/>
          <w:rtl/>
        </w:rPr>
        <w:t>قا</w:t>
      </w:r>
      <w:r>
        <w:rPr>
          <w:rtl/>
        </w:rPr>
        <w:t>ء و</w:t>
      </w:r>
      <w:r>
        <w:rPr>
          <w:rFonts w:hint="cs"/>
          <w:rtl/>
        </w:rPr>
        <w:t>ن</w:t>
      </w:r>
      <w:r>
        <w:rPr>
          <w:rtl/>
        </w:rPr>
        <w:t>ماء</w:t>
      </w:r>
      <w:r>
        <w:rPr>
          <w:rFonts w:hint="cs"/>
          <w:rtl/>
        </w:rPr>
        <w:t xml:space="preserve"> </w:t>
      </w:r>
      <w:r>
        <w:rPr>
          <w:rtl/>
        </w:rPr>
        <w:t>وح</w:t>
      </w:r>
      <w:r>
        <w:rPr>
          <w:rFonts w:hint="cs"/>
          <w:rtl/>
        </w:rPr>
        <w:t>م</w:t>
      </w:r>
      <w:r>
        <w:rPr>
          <w:rtl/>
        </w:rPr>
        <w:t>اية</w:t>
      </w:r>
      <w:r>
        <w:rPr>
          <w:rFonts w:hint="cs"/>
          <w:rtl/>
        </w:rPr>
        <w:t xml:space="preserve"> </w:t>
      </w:r>
      <w:r>
        <w:rPr>
          <w:rtl/>
        </w:rPr>
        <w:t>الط</w:t>
      </w:r>
      <w:r>
        <w:rPr>
          <w:rFonts w:hint="cs"/>
          <w:rtl/>
        </w:rPr>
        <w:t>ف</w:t>
      </w:r>
      <w:r>
        <w:rPr>
          <w:rtl/>
        </w:rPr>
        <w:t>ل.</w:t>
      </w:r>
    </w:p>
    <w:p w:rsidR="00000000" w:rsidRDefault="00000000">
      <w:pPr>
        <w:spacing w:before="0" w:line="380" w:lineRule="exact"/>
        <w:jc w:val="both"/>
        <w:rPr>
          <w:b/>
          <w:bCs/>
          <w:rtl/>
        </w:rPr>
      </w:pPr>
      <w:r>
        <w:rPr>
          <w:rFonts w:hint="cs"/>
          <w:rtl/>
        </w:rPr>
        <w:tab/>
      </w:r>
      <w:r>
        <w:rPr>
          <w:rFonts w:hint="cs"/>
          <w:b/>
          <w:bCs/>
          <w:rtl/>
        </w:rPr>
        <w:t>8-</w:t>
      </w:r>
      <w:r>
        <w:rPr>
          <w:rFonts w:hint="cs"/>
          <w:b/>
          <w:bCs/>
          <w:rtl/>
        </w:rPr>
        <w:tab/>
      </w:r>
      <w:r>
        <w:rPr>
          <w:b/>
          <w:bCs/>
          <w:rtl/>
        </w:rPr>
        <w:t>التدريب</w:t>
      </w:r>
      <w:r>
        <w:rPr>
          <w:rFonts w:hint="cs"/>
          <w:b/>
          <w:bCs/>
          <w:rtl/>
        </w:rPr>
        <w:t xml:space="preserve"> في </w:t>
      </w:r>
      <w:r>
        <w:rPr>
          <w:b/>
          <w:bCs/>
          <w:rtl/>
        </w:rPr>
        <w:t>مجال</w:t>
      </w:r>
      <w:r>
        <w:rPr>
          <w:rFonts w:hint="cs"/>
          <w:b/>
          <w:bCs/>
          <w:rtl/>
        </w:rPr>
        <w:t xml:space="preserve"> تعميم ا</w:t>
      </w:r>
      <w:r>
        <w:rPr>
          <w:b/>
          <w:bCs/>
          <w:rtl/>
        </w:rPr>
        <w:t>ل</w:t>
      </w:r>
      <w:r>
        <w:rPr>
          <w:rFonts w:hint="cs"/>
          <w:b/>
          <w:bCs/>
          <w:rtl/>
        </w:rPr>
        <w:t>ا</w:t>
      </w:r>
      <w:r>
        <w:rPr>
          <w:b/>
          <w:bCs/>
          <w:rtl/>
        </w:rPr>
        <w:t>ت</w:t>
      </w:r>
      <w:r>
        <w:rPr>
          <w:rFonts w:hint="cs"/>
          <w:b/>
          <w:bCs/>
          <w:rtl/>
        </w:rPr>
        <w:t>فا</w:t>
      </w:r>
      <w:r>
        <w:rPr>
          <w:b/>
          <w:bCs/>
          <w:rtl/>
        </w:rPr>
        <w:t>ق</w:t>
      </w:r>
      <w:r>
        <w:rPr>
          <w:rFonts w:hint="cs"/>
          <w:b/>
          <w:bCs/>
          <w:rtl/>
        </w:rPr>
        <w:t>ية</w:t>
      </w:r>
    </w:p>
    <w:p w:rsidR="00000000" w:rsidRDefault="00000000">
      <w:pPr>
        <w:spacing w:before="0" w:line="380" w:lineRule="exact"/>
        <w:jc w:val="both"/>
        <w:rPr>
          <w:rFonts w:hint="cs"/>
        </w:rPr>
      </w:pPr>
      <w:r>
        <w:rPr>
          <w:rFonts w:hint="cs"/>
          <w:rtl/>
        </w:rPr>
        <w:t>46-</w:t>
      </w:r>
      <w:r>
        <w:rPr>
          <w:rFonts w:hint="cs"/>
          <w:rtl/>
        </w:rPr>
        <w:tab/>
        <w:t>ت</w:t>
      </w:r>
      <w:r>
        <w:rPr>
          <w:rtl/>
        </w:rPr>
        <w:t>قوم ال</w:t>
      </w:r>
      <w:r>
        <w:rPr>
          <w:rFonts w:hint="cs"/>
          <w:rtl/>
        </w:rPr>
        <w:t>هي</w:t>
      </w:r>
      <w:r>
        <w:rPr>
          <w:rtl/>
        </w:rPr>
        <w:t>ئا</w:t>
      </w:r>
      <w:r>
        <w:rPr>
          <w:rFonts w:hint="cs"/>
          <w:rtl/>
        </w:rPr>
        <w:t>ت</w:t>
      </w:r>
      <w:r>
        <w:rPr>
          <w:rtl/>
        </w:rPr>
        <w:t xml:space="preserve"> ال</w:t>
      </w:r>
      <w:r>
        <w:rPr>
          <w:rFonts w:hint="cs"/>
          <w:rtl/>
        </w:rPr>
        <w:t>حك</w:t>
      </w:r>
      <w:r>
        <w:rPr>
          <w:rtl/>
        </w:rPr>
        <w:t>ومية</w:t>
      </w:r>
      <w:r>
        <w:rPr>
          <w:rFonts w:hint="cs"/>
          <w:rtl/>
        </w:rPr>
        <w:t xml:space="preserve"> وغير ا</w:t>
      </w:r>
      <w:r>
        <w:rPr>
          <w:rtl/>
        </w:rPr>
        <w:t>ل</w:t>
      </w:r>
      <w:r>
        <w:rPr>
          <w:rFonts w:hint="cs"/>
          <w:rtl/>
        </w:rPr>
        <w:t>ح</w:t>
      </w:r>
      <w:r>
        <w:rPr>
          <w:rtl/>
        </w:rPr>
        <w:t>ك</w:t>
      </w:r>
      <w:r>
        <w:rPr>
          <w:rFonts w:hint="cs"/>
          <w:rtl/>
        </w:rPr>
        <w:t>و</w:t>
      </w:r>
      <w:r>
        <w:rPr>
          <w:rtl/>
        </w:rPr>
        <w:t>م</w:t>
      </w:r>
      <w:r>
        <w:rPr>
          <w:rFonts w:hint="cs"/>
          <w:rtl/>
        </w:rPr>
        <w:t>ية ب</w:t>
      </w:r>
      <w:r>
        <w:rPr>
          <w:rtl/>
        </w:rPr>
        <w:t>ال</w:t>
      </w:r>
      <w:r>
        <w:rPr>
          <w:rFonts w:hint="cs"/>
          <w:rtl/>
        </w:rPr>
        <w:t>تع</w:t>
      </w:r>
      <w:r>
        <w:rPr>
          <w:rtl/>
        </w:rPr>
        <w:t>ا</w:t>
      </w:r>
      <w:r>
        <w:rPr>
          <w:rFonts w:hint="cs"/>
          <w:rtl/>
        </w:rPr>
        <w:t>و</w:t>
      </w:r>
      <w:r>
        <w:rPr>
          <w:rtl/>
        </w:rPr>
        <w:t>ن</w:t>
      </w:r>
      <w:r>
        <w:rPr>
          <w:rFonts w:hint="cs"/>
          <w:rtl/>
        </w:rPr>
        <w:t xml:space="preserve"> مع ال</w:t>
      </w:r>
      <w:r>
        <w:rPr>
          <w:rtl/>
        </w:rPr>
        <w:t>م</w:t>
      </w:r>
      <w:r>
        <w:rPr>
          <w:rFonts w:hint="cs"/>
          <w:rtl/>
        </w:rPr>
        <w:t>نظمات ا</w:t>
      </w:r>
      <w:r>
        <w:rPr>
          <w:rtl/>
        </w:rPr>
        <w:t>لد</w:t>
      </w:r>
      <w:r>
        <w:rPr>
          <w:rFonts w:hint="cs"/>
          <w:rtl/>
        </w:rPr>
        <w:t>ول</w:t>
      </w:r>
      <w:r>
        <w:rPr>
          <w:rtl/>
        </w:rPr>
        <w:t>ية</w:t>
      </w:r>
      <w:r>
        <w:rPr>
          <w:rFonts w:hint="cs"/>
          <w:rtl/>
        </w:rPr>
        <w:t xml:space="preserve"> </w:t>
      </w:r>
      <w:r>
        <w:rPr>
          <w:rtl/>
          <w:lang w:eastAsia="ar-JO" w:bidi="ar-JO"/>
        </w:rPr>
        <w:t>في</w:t>
      </w:r>
      <w:r>
        <w:rPr>
          <w:rFonts w:hint="cs"/>
          <w:rtl/>
          <w:lang w:eastAsia="ar-JO" w:bidi="ar-JO"/>
        </w:rPr>
        <w:t xml:space="preserve"> الأردن</w:t>
      </w:r>
      <w:r>
        <w:rPr>
          <w:rtl/>
          <w:lang w:eastAsia="ar-JO" w:bidi="ar-JO"/>
        </w:rPr>
        <w:t xml:space="preserve"> </w:t>
      </w:r>
      <w:r>
        <w:rPr>
          <w:rtl/>
        </w:rPr>
        <w:t>بعقد</w:t>
      </w:r>
      <w:r>
        <w:rPr>
          <w:rFonts w:hint="cs"/>
          <w:rtl/>
        </w:rPr>
        <w:t xml:space="preserve"> ورش</w:t>
      </w:r>
      <w:r>
        <w:rPr>
          <w:rtl/>
        </w:rPr>
        <w:t>ا</w:t>
      </w:r>
      <w:r>
        <w:rPr>
          <w:rFonts w:hint="cs"/>
          <w:rtl/>
        </w:rPr>
        <w:t>ت ع</w:t>
      </w:r>
      <w:r>
        <w:rPr>
          <w:rtl/>
        </w:rPr>
        <w:t>م</w:t>
      </w:r>
      <w:r>
        <w:rPr>
          <w:rFonts w:hint="cs"/>
          <w:rtl/>
        </w:rPr>
        <w:t>ل وم</w:t>
      </w:r>
      <w:r>
        <w:rPr>
          <w:rtl/>
        </w:rPr>
        <w:t>حاض</w:t>
      </w:r>
      <w:r>
        <w:rPr>
          <w:rFonts w:hint="cs"/>
          <w:rtl/>
        </w:rPr>
        <w:t>ر</w:t>
      </w:r>
      <w:r>
        <w:rPr>
          <w:rtl/>
        </w:rPr>
        <w:t xml:space="preserve">ات </w:t>
      </w:r>
      <w:r>
        <w:rPr>
          <w:rFonts w:hint="cs"/>
          <w:rtl/>
        </w:rPr>
        <w:t>و</w:t>
      </w:r>
      <w:r>
        <w:rPr>
          <w:rtl/>
        </w:rPr>
        <w:t>ندو</w:t>
      </w:r>
      <w:r>
        <w:rPr>
          <w:rFonts w:hint="cs"/>
          <w:rtl/>
        </w:rPr>
        <w:t>ا</w:t>
      </w:r>
      <w:r>
        <w:rPr>
          <w:rtl/>
        </w:rPr>
        <w:t>ت تت</w:t>
      </w:r>
      <w:r>
        <w:rPr>
          <w:rFonts w:hint="cs"/>
          <w:rtl/>
        </w:rPr>
        <w:t xml:space="preserve">علق </w:t>
      </w:r>
      <w:r>
        <w:rPr>
          <w:rtl/>
        </w:rPr>
        <w:t>بحقوق الطفل</w:t>
      </w:r>
      <w:r>
        <w:rPr>
          <w:rFonts w:hint="cs"/>
          <w:rtl/>
        </w:rPr>
        <w:t xml:space="preserve"> و</w:t>
      </w:r>
      <w:r>
        <w:rPr>
          <w:rtl/>
        </w:rPr>
        <w:t xml:space="preserve">بتعميم </w:t>
      </w:r>
      <w:r>
        <w:rPr>
          <w:rFonts w:hint="cs"/>
          <w:rtl/>
        </w:rPr>
        <w:t>ا</w:t>
      </w:r>
      <w:r>
        <w:rPr>
          <w:rtl/>
        </w:rPr>
        <w:t>لاتفاقية الدولية</w:t>
      </w:r>
      <w:r>
        <w:rPr>
          <w:rFonts w:hint="cs"/>
          <w:rtl/>
        </w:rPr>
        <w:t xml:space="preserve"> على</w:t>
      </w:r>
      <w:r>
        <w:rPr>
          <w:rtl/>
        </w:rPr>
        <w:t xml:space="preserve"> ا</w:t>
      </w:r>
      <w:r>
        <w:rPr>
          <w:rFonts w:hint="cs"/>
          <w:rtl/>
        </w:rPr>
        <w:t>لع</w:t>
      </w:r>
      <w:r>
        <w:rPr>
          <w:rtl/>
        </w:rPr>
        <w:t>ام</w:t>
      </w:r>
      <w:r>
        <w:rPr>
          <w:rFonts w:hint="cs"/>
          <w:rtl/>
        </w:rPr>
        <w:t>لين ف</w:t>
      </w:r>
      <w:r>
        <w:rPr>
          <w:rtl/>
        </w:rPr>
        <w:t>ي الب</w:t>
      </w:r>
      <w:r>
        <w:rPr>
          <w:rFonts w:hint="cs"/>
          <w:rtl/>
        </w:rPr>
        <w:t>يئ</w:t>
      </w:r>
      <w:r>
        <w:rPr>
          <w:rtl/>
        </w:rPr>
        <w:t>ات ا</w:t>
      </w:r>
      <w:r>
        <w:rPr>
          <w:rFonts w:hint="cs"/>
          <w:rtl/>
        </w:rPr>
        <w:t>لموكل إليها التنشئة الاج</w:t>
      </w:r>
      <w:r>
        <w:rPr>
          <w:rtl/>
        </w:rPr>
        <w:t>تم</w:t>
      </w:r>
      <w:r>
        <w:rPr>
          <w:rFonts w:hint="cs"/>
          <w:rtl/>
        </w:rPr>
        <w:t xml:space="preserve">اعية </w:t>
      </w:r>
      <w:r>
        <w:rPr>
          <w:rtl/>
        </w:rPr>
        <w:t>و</w:t>
      </w:r>
      <w:r>
        <w:rPr>
          <w:rFonts w:hint="cs"/>
          <w:rtl/>
        </w:rPr>
        <w:t>ال</w:t>
      </w:r>
      <w:r>
        <w:rPr>
          <w:rtl/>
        </w:rPr>
        <w:t>تربوية ك</w:t>
      </w:r>
      <w:r>
        <w:rPr>
          <w:rFonts w:hint="cs"/>
          <w:rtl/>
        </w:rPr>
        <w:t>المشرف</w:t>
      </w:r>
      <w:r>
        <w:rPr>
          <w:rtl/>
        </w:rPr>
        <w:t>ين</w:t>
      </w:r>
      <w:r>
        <w:rPr>
          <w:rFonts w:hint="cs"/>
          <w:rtl/>
        </w:rPr>
        <w:t xml:space="preserve"> </w:t>
      </w:r>
      <w:r>
        <w:rPr>
          <w:rtl/>
        </w:rPr>
        <w:t>التربويي</w:t>
      </w:r>
      <w:r>
        <w:rPr>
          <w:rFonts w:hint="cs"/>
          <w:rtl/>
        </w:rPr>
        <w:t>ن، و</w:t>
      </w:r>
      <w:r>
        <w:rPr>
          <w:rtl/>
        </w:rPr>
        <w:t>المر</w:t>
      </w:r>
      <w:r>
        <w:rPr>
          <w:rFonts w:hint="cs"/>
          <w:rtl/>
        </w:rPr>
        <w:t>ش</w:t>
      </w:r>
      <w:r>
        <w:rPr>
          <w:rtl/>
        </w:rPr>
        <w:t>د</w:t>
      </w:r>
      <w:r>
        <w:rPr>
          <w:rFonts w:hint="cs"/>
          <w:rtl/>
        </w:rPr>
        <w:t>ي</w:t>
      </w:r>
      <w:r>
        <w:rPr>
          <w:rtl/>
        </w:rPr>
        <w:t>ن ا</w:t>
      </w:r>
      <w:r>
        <w:rPr>
          <w:rFonts w:hint="cs"/>
          <w:rtl/>
        </w:rPr>
        <w:t>لن</w:t>
      </w:r>
      <w:r>
        <w:rPr>
          <w:rtl/>
        </w:rPr>
        <w:t>ف</w:t>
      </w:r>
      <w:r>
        <w:rPr>
          <w:rFonts w:hint="cs"/>
          <w:rtl/>
        </w:rPr>
        <w:t>سيي</w:t>
      </w:r>
      <w:r>
        <w:rPr>
          <w:rtl/>
        </w:rPr>
        <w:t>ن،</w:t>
      </w:r>
      <w:r>
        <w:rPr>
          <w:rFonts w:hint="cs"/>
          <w:rtl/>
        </w:rPr>
        <w:t xml:space="preserve"> وا</w:t>
      </w:r>
      <w:r>
        <w:rPr>
          <w:rtl/>
        </w:rPr>
        <w:t>لمد</w:t>
      </w:r>
      <w:r>
        <w:rPr>
          <w:rFonts w:hint="cs"/>
          <w:rtl/>
        </w:rPr>
        <w:t>ر</w:t>
      </w:r>
      <w:r>
        <w:rPr>
          <w:rtl/>
        </w:rPr>
        <w:t>سين</w:t>
      </w:r>
      <w:r>
        <w:rPr>
          <w:rFonts w:hint="cs"/>
          <w:rtl/>
        </w:rPr>
        <w:t xml:space="preserve">، </w:t>
      </w:r>
      <w:r>
        <w:rPr>
          <w:rtl/>
        </w:rPr>
        <w:t>وأج</w:t>
      </w:r>
      <w:r>
        <w:rPr>
          <w:rFonts w:hint="cs"/>
          <w:rtl/>
        </w:rPr>
        <w:t>هز</w:t>
      </w:r>
      <w:r>
        <w:rPr>
          <w:rtl/>
        </w:rPr>
        <w:t>ة</w:t>
      </w:r>
      <w:r>
        <w:rPr>
          <w:rFonts w:hint="cs"/>
          <w:rtl/>
        </w:rPr>
        <w:t xml:space="preserve"> </w:t>
      </w:r>
      <w:r>
        <w:rPr>
          <w:rtl/>
        </w:rPr>
        <w:t>ا</w:t>
      </w:r>
      <w:r>
        <w:rPr>
          <w:rFonts w:hint="cs"/>
          <w:rtl/>
        </w:rPr>
        <w:t>لع</w:t>
      </w:r>
      <w:r>
        <w:rPr>
          <w:rtl/>
        </w:rPr>
        <w:t>د</w:t>
      </w:r>
      <w:r>
        <w:rPr>
          <w:rFonts w:hint="cs"/>
          <w:rtl/>
        </w:rPr>
        <w:t>ا</w:t>
      </w:r>
      <w:r>
        <w:rPr>
          <w:rtl/>
        </w:rPr>
        <w:t>ل</w:t>
      </w:r>
      <w:r>
        <w:rPr>
          <w:rFonts w:hint="cs"/>
          <w:rtl/>
        </w:rPr>
        <w:t>ة</w:t>
      </w:r>
      <w:r>
        <w:rPr>
          <w:rtl/>
        </w:rPr>
        <w:t xml:space="preserve"> الجنا</w:t>
      </w:r>
      <w:r>
        <w:rPr>
          <w:rFonts w:hint="cs"/>
          <w:rtl/>
        </w:rPr>
        <w:t>ئي</w:t>
      </w:r>
      <w:r>
        <w:rPr>
          <w:rtl/>
        </w:rPr>
        <w:t>ة،</w:t>
      </w:r>
      <w:r>
        <w:rPr>
          <w:rFonts w:hint="cs"/>
          <w:rtl/>
        </w:rPr>
        <w:t xml:space="preserve"> </w:t>
      </w:r>
      <w:r>
        <w:rPr>
          <w:rtl/>
        </w:rPr>
        <w:t>وكذل</w:t>
      </w:r>
      <w:r>
        <w:rPr>
          <w:rFonts w:hint="cs"/>
          <w:rtl/>
        </w:rPr>
        <w:t>ك موظفي الوزارات وا</w:t>
      </w:r>
      <w:r>
        <w:rPr>
          <w:rtl/>
        </w:rPr>
        <w:t>ل</w:t>
      </w:r>
      <w:r>
        <w:rPr>
          <w:rFonts w:hint="cs"/>
          <w:rtl/>
        </w:rPr>
        <w:t>د</w:t>
      </w:r>
      <w:r>
        <w:rPr>
          <w:rtl/>
        </w:rPr>
        <w:t>و</w:t>
      </w:r>
      <w:r>
        <w:rPr>
          <w:rFonts w:hint="cs"/>
          <w:rtl/>
        </w:rPr>
        <w:t>ا</w:t>
      </w:r>
      <w:r>
        <w:rPr>
          <w:rtl/>
        </w:rPr>
        <w:t>ئ</w:t>
      </w:r>
      <w:r>
        <w:rPr>
          <w:rFonts w:hint="cs"/>
          <w:rtl/>
        </w:rPr>
        <w:t>ر</w:t>
      </w:r>
      <w:r>
        <w:rPr>
          <w:rtl/>
        </w:rPr>
        <w:t xml:space="preserve"> ا</w:t>
      </w:r>
      <w:r>
        <w:rPr>
          <w:rFonts w:hint="cs"/>
          <w:rtl/>
        </w:rPr>
        <w:t>لح</w:t>
      </w:r>
      <w:r>
        <w:rPr>
          <w:rtl/>
        </w:rPr>
        <w:t>ك</w:t>
      </w:r>
      <w:r>
        <w:rPr>
          <w:rFonts w:hint="cs"/>
          <w:rtl/>
        </w:rPr>
        <w:t>و</w:t>
      </w:r>
      <w:r>
        <w:rPr>
          <w:rtl/>
        </w:rPr>
        <w:t>م</w:t>
      </w:r>
      <w:r>
        <w:rPr>
          <w:rFonts w:hint="cs"/>
          <w:rtl/>
        </w:rPr>
        <w:t>ي</w:t>
      </w:r>
      <w:r>
        <w:rPr>
          <w:rtl/>
        </w:rPr>
        <w:t>ة</w:t>
      </w:r>
      <w:r>
        <w:rPr>
          <w:rFonts w:hint="cs"/>
          <w:rtl/>
          <w:lang w:eastAsia="ar-JO"/>
        </w:rPr>
        <w:t xml:space="preserve">. </w:t>
      </w:r>
      <w:r>
        <w:rPr>
          <w:rtl/>
        </w:rPr>
        <w:t>وتسعى</w:t>
      </w:r>
      <w:r>
        <w:rPr>
          <w:rFonts w:hint="cs"/>
          <w:rtl/>
        </w:rPr>
        <w:t xml:space="preserve"> ه</w:t>
      </w:r>
      <w:r>
        <w:rPr>
          <w:rtl/>
        </w:rPr>
        <w:t>ذه</w:t>
      </w:r>
      <w:r>
        <w:rPr>
          <w:rFonts w:hint="cs"/>
          <w:rtl/>
        </w:rPr>
        <w:t xml:space="preserve"> </w:t>
      </w:r>
      <w:r>
        <w:rPr>
          <w:rtl/>
        </w:rPr>
        <w:t>ا</w:t>
      </w:r>
      <w:r>
        <w:rPr>
          <w:rFonts w:hint="cs"/>
          <w:rtl/>
        </w:rPr>
        <w:t>لهيئ</w:t>
      </w:r>
      <w:r>
        <w:rPr>
          <w:rtl/>
        </w:rPr>
        <w:t>ات</w:t>
      </w:r>
      <w:r>
        <w:rPr>
          <w:rFonts w:hint="cs"/>
          <w:rtl/>
        </w:rPr>
        <w:t xml:space="preserve"> </w:t>
      </w:r>
      <w:r>
        <w:rPr>
          <w:rtl/>
        </w:rPr>
        <w:t>ح</w:t>
      </w:r>
      <w:r>
        <w:rPr>
          <w:rFonts w:hint="cs"/>
          <w:rtl/>
        </w:rPr>
        <w:t>الي</w:t>
      </w:r>
      <w:r>
        <w:rPr>
          <w:rtl/>
        </w:rPr>
        <w:t>ا</w:t>
      </w:r>
      <w:r>
        <w:rPr>
          <w:rFonts w:hint="cs"/>
          <w:rtl/>
        </w:rPr>
        <w:t>ً ل</w:t>
      </w:r>
      <w:r>
        <w:rPr>
          <w:rtl/>
        </w:rPr>
        <w:t>إ</w:t>
      </w:r>
      <w:r>
        <w:rPr>
          <w:rFonts w:hint="cs"/>
          <w:rtl/>
        </w:rPr>
        <w:t>دخا</w:t>
      </w:r>
      <w:r>
        <w:rPr>
          <w:rtl/>
        </w:rPr>
        <w:t>ل</w:t>
      </w:r>
      <w:r>
        <w:rPr>
          <w:rFonts w:hint="cs"/>
          <w:rtl/>
        </w:rPr>
        <w:t xml:space="preserve"> مبادئ </w:t>
      </w:r>
      <w:r>
        <w:rPr>
          <w:rtl/>
        </w:rPr>
        <w:t>ات</w:t>
      </w:r>
      <w:r>
        <w:rPr>
          <w:rFonts w:hint="cs"/>
          <w:rtl/>
        </w:rPr>
        <w:t>فاقية</w:t>
      </w:r>
      <w:r>
        <w:rPr>
          <w:rtl/>
        </w:rPr>
        <w:t xml:space="preserve"> ح</w:t>
      </w:r>
      <w:r>
        <w:rPr>
          <w:rFonts w:hint="cs"/>
          <w:rtl/>
        </w:rPr>
        <w:t>ق</w:t>
      </w:r>
      <w:r>
        <w:rPr>
          <w:rtl/>
        </w:rPr>
        <w:t>وق الطف</w:t>
      </w:r>
      <w:r>
        <w:rPr>
          <w:rFonts w:hint="cs"/>
          <w:rtl/>
        </w:rPr>
        <w:t>ل في مناهج</w:t>
      </w:r>
      <w:r>
        <w:rPr>
          <w:rtl/>
        </w:rPr>
        <w:t xml:space="preserve"> </w:t>
      </w:r>
      <w:r>
        <w:rPr>
          <w:rFonts w:hint="cs"/>
          <w:rtl/>
        </w:rPr>
        <w:t xml:space="preserve">الجامعات </w:t>
      </w:r>
      <w:r>
        <w:rPr>
          <w:rtl/>
        </w:rPr>
        <w:t>و</w:t>
      </w:r>
      <w:r>
        <w:rPr>
          <w:rFonts w:hint="cs"/>
          <w:rtl/>
        </w:rPr>
        <w:t>ال</w:t>
      </w:r>
      <w:r>
        <w:rPr>
          <w:rtl/>
        </w:rPr>
        <w:t>مد</w:t>
      </w:r>
      <w:r>
        <w:rPr>
          <w:rFonts w:hint="cs"/>
          <w:rtl/>
        </w:rPr>
        <w:t>ار</w:t>
      </w:r>
      <w:r>
        <w:rPr>
          <w:rtl/>
        </w:rPr>
        <w:t>س</w:t>
      </w:r>
      <w:r>
        <w:rPr>
          <w:rFonts w:hint="cs"/>
          <w:rtl/>
        </w:rPr>
        <w:t xml:space="preserve">. كما أنشئت </w:t>
      </w:r>
      <w:r>
        <w:rPr>
          <w:rtl/>
        </w:rPr>
        <w:t>نوادي</w:t>
      </w:r>
      <w:r>
        <w:rPr>
          <w:rFonts w:hint="cs"/>
          <w:rtl/>
        </w:rPr>
        <w:t xml:space="preserve"> حقوق</w:t>
      </w:r>
      <w:r>
        <w:rPr>
          <w:rtl/>
        </w:rPr>
        <w:t xml:space="preserve"> ا</w:t>
      </w:r>
      <w:r>
        <w:rPr>
          <w:rFonts w:hint="cs"/>
          <w:rtl/>
        </w:rPr>
        <w:t>ل</w:t>
      </w:r>
      <w:r>
        <w:rPr>
          <w:rtl/>
        </w:rPr>
        <w:t>إنسان</w:t>
      </w:r>
      <w:r>
        <w:rPr>
          <w:rFonts w:hint="cs"/>
          <w:rtl/>
        </w:rPr>
        <w:t xml:space="preserve"> ا</w:t>
      </w:r>
      <w:r>
        <w:rPr>
          <w:rtl/>
        </w:rPr>
        <w:t>ل</w:t>
      </w:r>
      <w:r>
        <w:rPr>
          <w:rFonts w:hint="cs"/>
          <w:rtl/>
        </w:rPr>
        <w:t>مدرسي</w:t>
      </w:r>
      <w:r>
        <w:rPr>
          <w:rtl/>
        </w:rPr>
        <w:t xml:space="preserve">ة </w:t>
      </w:r>
      <w:r>
        <w:rPr>
          <w:rFonts w:hint="cs"/>
          <w:rtl/>
        </w:rPr>
        <w:t>في ب</w:t>
      </w:r>
      <w:r>
        <w:rPr>
          <w:rtl/>
        </w:rPr>
        <w:t>عض</w:t>
      </w:r>
      <w:r>
        <w:rPr>
          <w:rFonts w:hint="cs"/>
          <w:rtl/>
        </w:rPr>
        <w:t xml:space="preserve"> م</w:t>
      </w:r>
      <w:r>
        <w:rPr>
          <w:rtl/>
        </w:rPr>
        <w:t>دارس المم</w:t>
      </w:r>
      <w:r>
        <w:rPr>
          <w:rFonts w:hint="cs"/>
          <w:rtl/>
        </w:rPr>
        <w:t>لكة بالت</w:t>
      </w:r>
      <w:r>
        <w:rPr>
          <w:rtl/>
        </w:rPr>
        <w:t>ع</w:t>
      </w:r>
      <w:r>
        <w:rPr>
          <w:rFonts w:hint="cs"/>
          <w:rtl/>
        </w:rPr>
        <w:t>ا</w:t>
      </w:r>
      <w:r>
        <w:rPr>
          <w:rtl/>
        </w:rPr>
        <w:t>و</w:t>
      </w:r>
      <w:r>
        <w:rPr>
          <w:rFonts w:hint="cs"/>
          <w:rtl/>
        </w:rPr>
        <w:t xml:space="preserve">ن </w:t>
      </w:r>
      <w:r>
        <w:rPr>
          <w:rtl/>
        </w:rPr>
        <w:t>ب</w:t>
      </w:r>
      <w:r>
        <w:rPr>
          <w:rFonts w:hint="cs"/>
          <w:rtl/>
        </w:rPr>
        <w:t>ين بعض المنظمات غير الحكومية وو</w:t>
      </w:r>
      <w:r>
        <w:rPr>
          <w:rtl/>
        </w:rPr>
        <w:t>زار</w:t>
      </w:r>
      <w:r>
        <w:rPr>
          <w:rFonts w:hint="cs"/>
          <w:rtl/>
        </w:rPr>
        <w:t xml:space="preserve">ة </w:t>
      </w:r>
      <w:r>
        <w:rPr>
          <w:rtl/>
        </w:rPr>
        <w:t>ال</w:t>
      </w:r>
      <w:r>
        <w:rPr>
          <w:rFonts w:hint="cs"/>
          <w:rtl/>
        </w:rPr>
        <w:t>تربية</w:t>
      </w:r>
      <w:r>
        <w:rPr>
          <w:rtl/>
        </w:rPr>
        <w:t xml:space="preserve"> والتعليم.</w:t>
      </w:r>
    </w:p>
    <w:p w:rsidR="00000000" w:rsidRDefault="00000000">
      <w:pPr>
        <w:spacing w:before="0" w:line="380" w:lineRule="exact"/>
        <w:jc w:val="both"/>
        <w:rPr>
          <w:rFonts w:hint="cs"/>
          <w:rtl/>
          <w:lang w:eastAsia="ar-JO" w:bidi="ar-JO"/>
        </w:rPr>
      </w:pPr>
      <w:r>
        <w:rPr>
          <w:rFonts w:hint="cs"/>
          <w:rtl/>
        </w:rPr>
        <w:t>47-</w:t>
      </w:r>
      <w:r>
        <w:rPr>
          <w:rFonts w:hint="cs"/>
          <w:rtl/>
        </w:rPr>
        <w:tab/>
        <w:t>وأ</w:t>
      </w:r>
      <w:r>
        <w:rPr>
          <w:rtl/>
        </w:rPr>
        <w:t>ص</w:t>
      </w:r>
      <w:r>
        <w:rPr>
          <w:rFonts w:hint="cs"/>
          <w:rtl/>
        </w:rPr>
        <w:t>د</w:t>
      </w:r>
      <w:r>
        <w:rPr>
          <w:rtl/>
        </w:rPr>
        <w:t>رت ع</w:t>
      </w:r>
      <w:r>
        <w:rPr>
          <w:rFonts w:hint="cs"/>
          <w:rtl/>
        </w:rPr>
        <w:t>دة</w:t>
      </w:r>
      <w:r>
        <w:rPr>
          <w:rtl/>
        </w:rPr>
        <w:t xml:space="preserve"> </w:t>
      </w:r>
      <w:r>
        <w:rPr>
          <w:rFonts w:hint="cs"/>
          <w:rtl/>
        </w:rPr>
        <w:t>ه</w:t>
      </w:r>
      <w:r>
        <w:rPr>
          <w:rtl/>
        </w:rPr>
        <w:t>يئا</w:t>
      </w:r>
      <w:r>
        <w:rPr>
          <w:rFonts w:hint="cs"/>
          <w:rtl/>
        </w:rPr>
        <w:t>ت</w:t>
      </w:r>
      <w:r>
        <w:rPr>
          <w:rtl/>
        </w:rPr>
        <w:t xml:space="preserve"> ع</w:t>
      </w:r>
      <w:r>
        <w:rPr>
          <w:rFonts w:hint="cs"/>
          <w:rtl/>
        </w:rPr>
        <w:t>ام</w:t>
      </w:r>
      <w:r>
        <w:rPr>
          <w:rtl/>
        </w:rPr>
        <w:t>لة</w:t>
      </w:r>
      <w:r>
        <w:rPr>
          <w:rFonts w:hint="cs"/>
          <w:rtl/>
        </w:rPr>
        <w:t xml:space="preserve"> ف</w:t>
      </w:r>
      <w:r>
        <w:rPr>
          <w:rtl/>
        </w:rPr>
        <w:t>ي م</w:t>
      </w:r>
      <w:r>
        <w:rPr>
          <w:rFonts w:hint="cs"/>
          <w:rtl/>
        </w:rPr>
        <w:t>ج</w:t>
      </w:r>
      <w:r>
        <w:rPr>
          <w:rtl/>
        </w:rPr>
        <w:t>ال</w:t>
      </w:r>
      <w:r>
        <w:rPr>
          <w:rFonts w:hint="cs"/>
          <w:rtl/>
        </w:rPr>
        <w:t xml:space="preserve"> </w:t>
      </w:r>
      <w:r>
        <w:rPr>
          <w:rtl/>
        </w:rPr>
        <w:t>الط</w:t>
      </w:r>
      <w:r>
        <w:rPr>
          <w:rFonts w:hint="cs"/>
          <w:rtl/>
        </w:rPr>
        <w:t>ف</w:t>
      </w:r>
      <w:r>
        <w:rPr>
          <w:rtl/>
        </w:rPr>
        <w:t>ولة</w:t>
      </w:r>
      <w:r>
        <w:rPr>
          <w:rFonts w:hint="cs"/>
          <w:rtl/>
        </w:rPr>
        <w:t xml:space="preserve"> وحقو</w:t>
      </w:r>
      <w:r>
        <w:rPr>
          <w:rtl/>
        </w:rPr>
        <w:t xml:space="preserve">ق </w:t>
      </w:r>
      <w:r>
        <w:rPr>
          <w:rFonts w:hint="cs"/>
          <w:rtl/>
        </w:rPr>
        <w:t>الإنسان</w:t>
      </w:r>
      <w:r>
        <w:rPr>
          <w:rtl/>
        </w:rPr>
        <w:t xml:space="preserve"> أدلة </w:t>
      </w:r>
      <w:r>
        <w:rPr>
          <w:rFonts w:hint="cs"/>
          <w:rtl/>
        </w:rPr>
        <w:t>تد</w:t>
      </w:r>
      <w:r>
        <w:rPr>
          <w:rtl/>
        </w:rPr>
        <w:t>ريبية في</w:t>
      </w:r>
      <w:r>
        <w:rPr>
          <w:rFonts w:hint="cs"/>
          <w:rtl/>
        </w:rPr>
        <w:t xml:space="preserve"> مجال ال</w:t>
      </w:r>
      <w:r>
        <w:rPr>
          <w:rtl/>
        </w:rPr>
        <w:t>تدريب عل</w:t>
      </w:r>
      <w:r>
        <w:rPr>
          <w:rFonts w:hint="cs"/>
          <w:rtl/>
        </w:rPr>
        <w:t xml:space="preserve">ى </w:t>
      </w:r>
      <w:r>
        <w:rPr>
          <w:rtl/>
        </w:rPr>
        <w:t>حقوق</w:t>
      </w:r>
      <w:r>
        <w:rPr>
          <w:rFonts w:hint="cs"/>
          <w:rtl/>
        </w:rPr>
        <w:t xml:space="preserve"> الطفل. بالإضافة إلى إصدار ال</w:t>
      </w:r>
      <w:r>
        <w:rPr>
          <w:rtl/>
        </w:rPr>
        <w:t>رزنا</w:t>
      </w:r>
      <w:r>
        <w:rPr>
          <w:rFonts w:hint="cs"/>
          <w:rtl/>
        </w:rPr>
        <w:t>مات والأجندات المكت</w:t>
      </w:r>
      <w:r>
        <w:rPr>
          <w:rtl/>
        </w:rPr>
        <w:t>بي</w:t>
      </w:r>
      <w:r>
        <w:rPr>
          <w:rFonts w:hint="cs"/>
          <w:rtl/>
        </w:rPr>
        <w:t>ة والمطويات و</w:t>
      </w:r>
      <w:r>
        <w:rPr>
          <w:rtl/>
        </w:rPr>
        <w:t>ال</w:t>
      </w:r>
      <w:r>
        <w:rPr>
          <w:rFonts w:hint="cs"/>
          <w:rtl/>
        </w:rPr>
        <w:t>ملصقات</w:t>
      </w:r>
      <w:r>
        <w:rPr>
          <w:rtl/>
        </w:rPr>
        <w:t xml:space="preserve"> </w:t>
      </w:r>
      <w:r>
        <w:rPr>
          <w:rFonts w:hint="cs"/>
          <w:rtl/>
        </w:rPr>
        <w:t>ا</w:t>
      </w:r>
      <w:r>
        <w:rPr>
          <w:rtl/>
        </w:rPr>
        <w:t>لتي</w:t>
      </w:r>
      <w:r>
        <w:rPr>
          <w:rFonts w:hint="cs"/>
          <w:rtl/>
        </w:rPr>
        <w:t xml:space="preserve"> تنشر المع</w:t>
      </w:r>
      <w:r>
        <w:rPr>
          <w:rtl/>
        </w:rPr>
        <w:t>ل</w:t>
      </w:r>
      <w:r>
        <w:rPr>
          <w:rFonts w:hint="cs"/>
          <w:rtl/>
        </w:rPr>
        <w:t>ومات</w:t>
      </w:r>
      <w:r>
        <w:rPr>
          <w:rtl/>
        </w:rPr>
        <w:t xml:space="preserve"> ع</w:t>
      </w:r>
      <w:r>
        <w:rPr>
          <w:rFonts w:hint="cs"/>
          <w:rtl/>
        </w:rPr>
        <w:t>ن</w:t>
      </w:r>
      <w:r>
        <w:rPr>
          <w:rtl/>
        </w:rPr>
        <w:t xml:space="preserve"> </w:t>
      </w:r>
      <w:r>
        <w:rPr>
          <w:rFonts w:hint="cs"/>
          <w:rtl/>
        </w:rPr>
        <w:t>اتف</w:t>
      </w:r>
      <w:r>
        <w:rPr>
          <w:rtl/>
        </w:rPr>
        <w:t>ا</w:t>
      </w:r>
      <w:r>
        <w:rPr>
          <w:rFonts w:hint="cs"/>
          <w:rtl/>
        </w:rPr>
        <w:t>ق</w:t>
      </w:r>
      <w:r>
        <w:rPr>
          <w:rtl/>
        </w:rPr>
        <w:t>ية</w:t>
      </w:r>
      <w:r>
        <w:rPr>
          <w:rFonts w:hint="cs"/>
          <w:rtl/>
        </w:rPr>
        <w:t xml:space="preserve"> </w:t>
      </w:r>
      <w:r>
        <w:rPr>
          <w:rtl/>
        </w:rPr>
        <w:t xml:space="preserve">حقوق </w:t>
      </w:r>
      <w:r>
        <w:rPr>
          <w:rFonts w:hint="cs"/>
          <w:rtl/>
        </w:rPr>
        <w:t>ا</w:t>
      </w:r>
      <w:r>
        <w:rPr>
          <w:rtl/>
        </w:rPr>
        <w:t>لط</w:t>
      </w:r>
      <w:r>
        <w:rPr>
          <w:rFonts w:hint="cs"/>
          <w:rtl/>
        </w:rPr>
        <w:t>فل وت</w:t>
      </w:r>
      <w:r>
        <w:rPr>
          <w:rtl/>
        </w:rPr>
        <w:t>وزع بكث</w:t>
      </w:r>
      <w:r>
        <w:rPr>
          <w:rFonts w:hint="cs"/>
          <w:rtl/>
        </w:rPr>
        <w:t>ا</w:t>
      </w:r>
      <w:r>
        <w:rPr>
          <w:rtl/>
        </w:rPr>
        <w:t>ف</w:t>
      </w:r>
      <w:r>
        <w:rPr>
          <w:rFonts w:hint="cs"/>
          <w:rtl/>
        </w:rPr>
        <w:t>ة</w:t>
      </w:r>
      <w:r>
        <w:rPr>
          <w:rtl/>
        </w:rPr>
        <w:t xml:space="preserve"> ع</w:t>
      </w:r>
      <w:r>
        <w:rPr>
          <w:rFonts w:hint="cs"/>
          <w:rtl/>
        </w:rPr>
        <w:t>لى ك</w:t>
      </w:r>
      <w:r>
        <w:rPr>
          <w:rtl/>
        </w:rPr>
        <w:t xml:space="preserve">افة </w:t>
      </w:r>
      <w:r>
        <w:rPr>
          <w:rFonts w:hint="cs"/>
          <w:rtl/>
        </w:rPr>
        <w:t>م</w:t>
      </w:r>
      <w:r>
        <w:rPr>
          <w:rtl/>
        </w:rPr>
        <w:t>ح</w:t>
      </w:r>
      <w:r>
        <w:rPr>
          <w:rFonts w:hint="cs"/>
          <w:rtl/>
        </w:rPr>
        <w:t>افظات ا</w:t>
      </w:r>
      <w:r>
        <w:rPr>
          <w:rtl/>
        </w:rPr>
        <w:t>ل</w:t>
      </w:r>
      <w:r>
        <w:rPr>
          <w:rFonts w:hint="cs"/>
          <w:rtl/>
        </w:rPr>
        <w:t xml:space="preserve">مملكة </w:t>
      </w:r>
      <w:r>
        <w:rPr>
          <w:rtl/>
        </w:rPr>
        <w:t>و</w:t>
      </w:r>
      <w:r>
        <w:rPr>
          <w:rFonts w:hint="cs"/>
          <w:rtl/>
        </w:rPr>
        <w:t>مد</w:t>
      </w:r>
      <w:r>
        <w:rPr>
          <w:rtl/>
        </w:rPr>
        <w:t>ار</w:t>
      </w:r>
      <w:r>
        <w:rPr>
          <w:rFonts w:hint="cs"/>
          <w:rtl/>
        </w:rPr>
        <w:t>سه</w:t>
      </w:r>
      <w:r>
        <w:rPr>
          <w:rtl/>
        </w:rPr>
        <w:t>ا</w:t>
      </w:r>
      <w:r>
        <w:rPr>
          <w:rFonts w:hint="cs"/>
          <w:rtl/>
        </w:rPr>
        <w:t>، و</w:t>
      </w:r>
      <w:r>
        <w:rPr>
          <w:rtl/>
          <w:lang w:eastAsia="ar-JO" w:bidi="ar-JO"/>
        </w:rPr>
        <w:t xml:space="preserve">من </w:t>
      </w:r>
      <w:r>
        <w:rPr>
          <w:rFonts w:hint="cs"/>
          <w:rtl/>
          <w:lang w:eastAsia="ar-JO" w:bidi="ar-JO"/>
        </w:rPr>
        <w:t>ب</w:t>
      </w:r>
      <w:r>
        <w:rPr>
          <w:rtl/>
          <w:lang w:eastAsia="ar-JO" w:bidi="ar-JO"/>
        </w:rPr>
        <w:t>ع</w:t>
      </w:r>
      <w:r>
        <w:rPr>
          <w:rFonts w:hint="cs"/>
          <w:rtl/>
          <w:lang w:eastAsia="ar-JO" w:bidi="ar-JO"/>
        </w:rPr>
        <w:t>ض</w:t>
      </w:r>
      <w:r>
        <w:rPr>
          <w:rtl/>
          <w:lang w:eastAsia="ar-JO" w:bidi="ar-JO"/>
        </w:rPr>
        <w:t xml:space="preserve"> </w:t>
      </w:r>
      <w:r>
        <w:rPr>
          <w:rFonts w:hint="cs"/>
          <w:rtl/>
          <w:lang w:eastAsia="ar-JO" w:bidi="ar-JO"/>
        </w:rPr>
        <w:t>ا</w:t>
      </w:r>
      <w:r>
        <w:rPr>
          <w:rtl/>
          <w:lang w:eastAsia="ar-JO" w:bidi="ar-JO"/>
        </w:rPr>
        <w:t>ل</w:t>
      </w:r>
      <w:r>
        <w:rPr>
          <w:rFonts w:hint="cs"/>
          <w:rtl/>
          <w:lang w:eastAsia="ar-JO" w:bidi="ar-JO"/>
        </w:rPr>
        <w:t>أ</w:t>
      </w:r>
      <w:r>
        <w:rPr>
          <w:rtl/>
          <w:lang w:eastAsia="ar-JO" w:bidi="ar-JO"/>
        </w:rPr>
        <w:t>مثلة ف</w:t>
      </w:r>
      <w:r>
        <w:rPr>
          <w:rFonts w:hint="cs"/>
          <w:rtl/>
          <w:lang w:eastAsia="ar-JO" w:bidi="ar-JO"/>
        </w:rPr>
        <w:t>ي</w:t>
      </w:r>
      <w:r>
        <w:rPr>
          <w:rtl/>
          <w:lang w:eastAsia="ar-JO" w:bidi="ar-JO"/>
        </w:rPr>
        <w:t xml:space="preserve"> ه</w:t>
      </w:r>
      <w:r>
        <w:rPr>
          <w:rFonts w:hint="cs"/>
          <w:rtl/>
          <w:lang w:eastAsia="ar-JO" w:bidi="ar-JO"/>
        </w:rPr>
        <w:t xml:space="preserve">ذا </w:t>
      </w:r>
      <w:r>
        <w:rPr>
          <w:rtl/>
          <w:lang w:eastAsia="ar-JO" w:bidi="ar-JO"/>
        </w:rPr>
        <w:t>ا</w:t>
      </w:r>
      <w:r>
        <w:rPr>
          <w:rFonts w:hint="cs"/>
          <w:rtl/>
          <w:lang w:eastAsia="ar-JO" w:bidi="ar-JO"/>
        </w:rPr>
        <w:t>ل</w:t>
      </w:r>
      <w:r>
        <w:rPr>
          <w:rtl/>
          <w:lang w:eastAsia="ar-JO" w:bidi="ar-JO"/>
        </w:rPr>
        <w:t>سي</w:t>
      </w:r>
      <w:r>
        <w:rPr>
          <w:rFonts w:hint="cs"/>
          <w:rtl/>
          <w:lang w:eastAsia="ar-JO" w:bidi="ar-JO"/>
        </w:rPr>
        <w:t>اق ما يلي</w:t>
      </w:r>
      <w:r>
        <w:rPr>
          <w:rtl/>
          <w:lang w:eastAsia="ar-JO" w:bidi="ar-JO"/>
        </w:rPr>
        <w:t>:</w:t>
      </w:r>
    </w:p>
    <w:p w:rsidR="00000000" w:rsidRDefault="00000000">
      <w:pPr>
        <w:spacing w:before="0" w:line="380" w:lineRule="exact"/>
        <w:ind w:left="1440" w:hanging="720"/>
        <w:jc w:val="both"/>
        <w:rPr>
          <w:rFonts w:hint="cs"/>
          <w:rtl/>
          <w:lang w:eastAsia="en-US" w:bidi="ar-JO"/>
        </w:rPr>
      </w:pPr>
      <w:r>
        <w:rPr>
          <w:rFonts w:hint="cs"/>
          <w:rtl/>
          <w:lang w:eastAsia="ar-JO" w:bidi="ar-JO"/>
        </w:rPr>
        <w:t>-</w:t>
      </w:r>
      <w:r>
        <w:rPr>
          <w:rFonts w:hint="cs"/>
          <w:rtl/>
          <w:lang w:eastAsia="ar-JO" w:bidi="ar-JO"/>
        </w:rPr>
        <w:tab/>
      </w:r>
      <w:r>
        <w:rPr>
          <w:rtl/>
          <w:lang w:eastAsia="en-US" w:bidi="ar-JO"/>
        </w:rPr>
        <w:t>إصدار</w:t>
      </w:r>
      <w:r>
        <w:rPr>
          <w:rFonts w:hint="cs"/>
          <w:rtl/>
          <w:lang w:eastAsia="en-US" w:bidi="ar-JO"/>
        </w:rPr>
        <w:t xml:space="preserve"> أمانة عمان الكبرى عددا</w:t>
      </w:r>
      <w:r>
        <w:rPr>
          <w:rtl/>
          <w:lang w:eastAsia="en-US" w:bidi="ar-JO"/>
        </w:rPr>
        <w:t>ً خا</w:t>
      </w:r>
      <w:r>
        <w:rPr>
          <w:rFonts w:hint="cs"/>
          <w:rtl/>
          <w:lang w:eastAsia="en-US" w:bidi="ar-JO"/>
        </w:rPr>
        <w:t xml:space="preserve">صاً </w:t>
      </w:r>
      <w:r>
        <w:rPr>
          <w:rtl/>
          <w:lang w:eastAsia="en-US" w:bidi="ar-JO"/>
        </w:rPr>
        <w:t>م</w:t>
      </w:r>
      <w:r>
        <w:rPr>
          <w:rFonts w:hint="cs"/>
          <w:rtl/>
          <w:lang w:eastAsia="en-US" w:bidi="ar-JO"/>
        </w:rPr>
        <w:t>ن مجلة "</w:t>
      </w:r>
      <w:r>
        <w:rPr>
          <w:rtl/>
          <w:lang w:eastAsia="en-US" w:bidi="ar-JO"/>
        </w:rPr>
        <w:t>براعم</w:t>
      </w:r>
      <w:r>
        <w:rPr>
          <w:rFonts w:hint="cs"/>
          <w:rtl/>
          <w:lang w:eastAsia="en-US" w:bidi="ar-JO"/>
        </w:rPr>
        <w:t>"</w:t>
      </w:r>
      <w:r>
        <w:rPr>
          <w:rtl/>
          <w:lang w:eastAsia="en-US" w:bidi="ar-JO"/>
        </w:rPr>
        <w:t xml:space="preserve"> ال</w:t>
      </w:r>
      <w:r>
        <w:rPr>
          <w:rFonts w:hint="cs"/>
          <w:rtl/>
          <w:lang w:eastAsia="en-US" w:bidi="ar-JO"/>
        </w:rPr>
        <w:t>دوري</w:t>
      </w:r>
      <w:r>
        <w:rPr>
          <w:rtl/>
          <w:lang w:eastAsia="en-US" w:bidi="ar-JO"/>
        </w:rPr>
        <w:t>ة رك</w:t>
      </w:r>
      <w:r>
        <w:rPr>
          <w:rFonts w:hint="cs"/>
          <w:rtl/>
          <w:lang w:eastAsia="en-US" w:bidi="ar-JO"/>
        </w:rPr>
        <w:t>ز</w:t>
      </w:r>
      <w:r>
        <w:rPr>
          <w:rtl/>
          <w:lang w:eastAsia="en-US" w:bidi="ar-JO"/>
        </w:rPr>
        <w:t xml:space="preserve"> </w:t>
      </w:r>
      <w:r>
        <w:rPr>
          <w:rFonts w:hint="cs"/>
          <w:rtl/>
          <w:lang w:eastAsia="en-US" w:bidi="ar-JO"/>
        </w:rPr>
        <w:t>على التعري</w:t>
      </w:r>
      <w:r>
        <w:rPr>
          <w:rtl/>
          <w:lang w:eastAsia="en-US" w:bidi="ar-JO"/>
        </w:rPr>
        <w:t xml:space="preserve">ف </w:t>
      </w:r>
      <w:r>
        <w:rPr>
          <w:rFonts w:hint="cs"/>
          <w:rtl/>
          <w:lang w:eastAsia="en-US" w:bidi="ar-JO"/>
        </w:rPr>
        <w:t>با</w:t>
      </w:r>
      <w:r>
        <w:rPr>
          <w:rtl/>
          <w:lang w:eastAsia="en-US" w:bidi="ar-JO"/>
        </w:rPr>
        <w:t>تف</w:t>
      </w:r>
      <w:r>
        <w:rPr>
          <w:rFonts w:hint="cs"/>
          <w:rtl/>
          <w:lang w:eastAsia="en-US" w:bidi="ar-JO"/>
        </w:rPr>
        <w:t>اقية حقوق ال</w:t>
      </w:r>
      <w:r>
        <w:rPr>
          <w:rtl/>
          <w:lang w:eastAsia="en-US" w:bidi="ar-JO"/>
        </w:rPr>
        <w:t>طفل</w:t>
      </w:r>
      <w:r>
        <w:rPr>
          <w:rFonts w:hint="cs"/>
          <w:rtl/>
          <w:lang w:eastAsia="en-US" w:bidi="ar-JO"/>
        </w:rPr>
        <w:t>؛</w:t>
      </w:r>
    </w:p>
    <w:p w:rsidR="00000000" w:rsidRDefault="00000000">
      <w:pPr>
        <w:spacing w:before="0" w:line="380" w:lineRule="exact"/>
        <w:ind w:left="1440" w:hanging="720"/>
        <w:jc w:val="both"/>
        <w:rPr>
          <w:rFonts w:hint="cs"/>
          <w:rtl/>
          <w:lang w:eastAsia="en-US" w:bidi="ar-JO"/>
        </w:rPr>
      </w:pPr>
      <w:r>
        <w:rPr>
          <w:rFonts w:hint="cs"/>
          <w:rtl/>
          <w:lang w:eastAsia="en-US" w:bidi="ar-JO"/>
        </w:rPr>
        <w:t>-</w:t>
      </w:r>
      <w:r>
        <w:rPr>
          <w:rFonts w:hint="cs"/>
          <w:rtl/>
          <w:lang w:eastAsia="en-US" w:bidi="ar-JO"/>
        </w:rPr>
        <w:tab/>
        <w:t>إصدار</w:t>
      </w:r>
      <w:r>
        <w:rPr>
          <w:rtl/>
          <w:lang w:eastAsia="en-US" w:bidi="ar-JO"/>
        </w:rPr>
        <w:t xml:space="preserve"> </w:t>
      </w:r>
      <w:r>
        <w:rPr>
          <w:rFonts w:hint="cs"/>
          <w:rtl/>
          <w:lang w:eastAsia="en-US" w:bidi="ar-JO"/>
        </w:rPr>
        <w:t>ملصق</w:t>
      </w:r>
      <w:r>
        <w:rPr>
          <w:rtl/>
          <w:lang w:eastAsia="en-US" w:bidi="ar-JO"/>
        </w:rPr>
        <w:t xml:space="preserve"> خاص بالاتفاقية</w:t>
      </w:r>
      <w:r>
        <w:rPr>
          <w:rFonts w:hint="cs"/>
          <w:rtl/>
          <w:lang w:eastAsia="en-US" w:bidi="ar-JO"/>
        </w:rPr>
        <w:t xml:space="preserve"> بالتعاون بين منظمة اليونيسي</w:t>
      </w:r>
      <w:r>
        <w:rPr>
          <w:rFonts w:hint="eastAsia"/>
          <w:rtl/>
          <w:lang w:eastAsia="en-US" w:bidi="ar-JO"/>
        </w:rPr>
        <w:t>ف</w:t>
      </w:r>
      <w:r>
        <w:rPr>
          <w:rFonts w:hint="cs"/>
          <w:rtl/>
          <w:lang w:eastAsia="en-US" w:bidi="ar-JO"/>
        </w:rPr>
        <w:t xml:space="preserve"> وبعض المنظمات غير الحكومية</w:t>
      </w:r>
      <w:r>
        <w:rPr>
          <w:rtl/>
          <w:lang w:eastAsia="en-US" w:bidi="ar-JO"/>
        </w:rPr>
        <w:t xml:space="preserve"> </w:t>
      </w:r>
      <w:r>
        <w:rPr>
          <w:rFonts w:hint="cs"/>
          <w:rtl/>
          <w:lang w:eastAsia="en-US" w:bidi="ar-JO"/>
        </w:rPr>
        <w:t>وتوز</w:t>
      </w:r>
      <w:r>
        <w:rPr>
          <w:rtl/>
          <w:lang w:eastAsia="en-US" w:bidi="ar-JO"/>
        </w:rPr>
        <w:t>ي</w:t>
      </w:r>
      <w:r>
        <w:rPr>
          <w:rFonts w:hint="cs"/>
          <w:rtl/>
          <w:lang w:eastAsia="en-US" w:bidi="ar-JO"/>
        </w:rPr>
        <w:t>ع</w:t>
      </w:r>
      <w:r>
        <w:rPr>
          <w:rtl/>
          <w:lang w:eastAsia="en-US" w:bidi="ar-JO"/>
        </w:rPr>
        <w:t xml:space="preserve"> </w:t>
      </w:r>
      <w:r>
        <w:rPr>
          <w:rFonts w:hint="cs"/>
          <w:rtl/>
          <w:lang w:eastAsia="en-US" w:bidi="ar-JO"/>
        </w:rPr>
        <w:t>مائ</w:t>
      </w:r>
      <w:r>
        <w:rPr>
          <w:rtl/>
          <w:lang w:eastAsia="en-US" w:bidi="ar-JO"/>
        </w:rPr>
        <w:t>ة وعش</w:t>
      </w:r>
      <w:r>
        <w:rPr>
          <w:rFonts w:hint="cs"/>
          <w:rtl/>
          <w:lang w:eastAsia="en-US" w:bidi="ar-JO"/>
        </w:rPr>
        <w:t xml:space="preserve">رين ألف </w:t>
      </w:r>
      <w:r>
        <w:rPr>
          <w:rtl/>
          <w:lang w:eastAsia="en-US" w:bidi="ar-JO"/>
        </w:rPr>
        <w:t>ن</w:t>
      </w:r>
      <w:r>
        <w:rPr>
          <w:rFonts w:hint="cs"/>
          <w:rtl/>
          <w:lang w:eastAsia="en-US" w:bidi="ar-JO"/>
        </w:rPr>
        <w:t>س</w:t>
      </w:r>
      <w:r>
        <w:rPr>
          <w:rtl/>
          <w:lang w:eastAsia="en-US" w:bidi="ar-JO"/>
        </w:rPr>
        <w:t>خ</w:t>
      </w:r>
      <w:r>
        <w:rPr>
          <w:rFonts w:hint="cs"/>
          <w:rtl/>
          <w:lang w:eastAsia="en-US" w:bidi="ar-JO"/>
        </w:rPr>
        <w:t>ة منه</w:t>
      </w:r>
      <w:r>
        <w:rPr>
          <w:rtl/>
          <w:lang w:eastAsia="en-US" w:bidi="ar-JO"/>
        </w:rPr>
        <w:t xml:space="preserve"> ضمن</w:t>
      </w:r>
      <w:r>
        <w:rPr>
          <w:rFonts w:hint="cs"/>
          <w:rtl/>
          <w:lang w:eastAsia="en-US" w:bidi="ar-JO"/>
        </w:rPr>
        <w:t xml:space="preserve"> ا</w:t>
      </w:r>
      <w:r>
        <w:rPr>
          <w:rtl/>
          <w:lang w:eastAsia="en-US" w:bidi="ar-JO"/>
        </w:rPr>
        <w:t>لص</w:t>
      </w:r>
      <w:r>
        <w:rPr>
          <w:rFonts w:hint="cs"/>
          <w:rtl/>
          <w:lang w:eastAsia="en-US" w:bidi="ar-JO"/>
        </w:rPr>
        <w:t>ح</w:t>
      </w:r>
      <w:r>
        <w:rPr>
          <w:rtl/>
          <w:lang w:eastAsia="en-US" w:bidi="ar-JO"/>
        </w:rPr>
        <w:t>ف ا</w:t>
      </w:r>
      <w:r>
        <w:rPr>
          <w:rFonts w:hint="cs"/>
          <w:rtl/>
          <w:lang w:eastAsia="en-US" w:bidi="ar-JO"/>
        </w:rPr>
        <w:t>ل</w:t>
      </w:r>
      <w:r>
        <w:rPr>
          <w:rtl/>
          <w:lang w:eastAsia="en-US" w:bidi="ar-JO"/>
        </w:rPr>
        <w:t>يو</w:t>
      </w:r>
      <w:r>
        <w:rPr>
          <w:rFonts w:hint="cs"/>
          <w:rtl/>
          <w:lang w:eastAsia="en-US" w:bidi="ar-JO"/>
        </w:rPr>
        <w:t>م</w:t>
      </w:r>
      <w:r>
        <w:rPr>
          <w:rtl/>
          <w:lang w:eastAsia="en-US" w:bidi="ar-JO"/>
        </w:rPr>
        <w:t>ية</w:t>
      </w:r>
      <w:r>
        <w:rPr>
          <w:rFonts w:hint="cs"/>
          <w:rtl/>
          <w:lang w:eastAsia="en-US" w:bidi="ar-JO"/>
        </w:rPr>
        <w:t xml:space="preserve"> </w:t>
      </w:r>
      <w:r>
        <w:rPr>
          <w:rtl/>
          <w:lang w:eastAsia="en-US" w:bidi="ar-JO"/>
        </w:rPr>
        <w:t>اح</w:t>
      </w:r>
      <w:r>
        <w:rPr>
          <w:rFonts w:hint="cs"/>
          <w:rtl/>
          <w:lang w:eastAsia="en-US" w:bidi="ar-JO"/>
        </w:rPr>
        <w:t>تف</w:t>
      </w:r>
      <w:r>
        <w:rPr>
          <w:rtl/>
          <w:lang w:eastAsia="en-US" w:bidi="ar-JO"/>
        </w:rPr>
        <w:t>ا</w:t>
      </w:r>
      <w:r>
        <w:rPr>
          <w:rFonts w:hint="cs"/>
          <w:rtl/>
          <w:lang w:eastAsia="en-US" w:bidi="ar-JO"/>
        </w:rPr>
        <w:t>ل</w:t>
      </w:r>
      <w:r>
        <w:rPr>
          <w:rtl/>
          <w:lang w:eastAsia="en-US" w:bidi="ar-JO"/>
        </w:rPr>
        <w:t>ا</w:t>
      </w:r>
      <w:r>
        <w:rPr>
          <w:rFonts w:hint="cs"/>
          <w:rtl/>
          <w:lang w:eastAsia="en-US" w:bidi="ar-JO"/>
        </w:rPr>
        <w:t xml:space="preserve">ً </w:t>
      </w:r>
      <w:r>
        <w:rPr>
          <w:rtl/>
          <w:lang w:eastAsia="en-US" w:bidi="ar-JO"/>
        </w:rPr>
        <w:t>ب</w:t>
      </w:r>
      <w:r>
        <w:rPr>
          <w:rFonts w:hint="cs"/>
          <w:rtl/>
          <w:lang w:eastAsia="en-US" w:bidi="ar-JO"/>
        </w:rPr>
        <w:t>ي</w:t>
      </w:r>
      <w:r>
        <w:rPr>
          <w:rtl/>
          <w:lang w:eastAsia="en-US" w:bidi="ar-JO"/>
        </w:rPr>
        <w:t>و</w:t>
      </w:r>
      <w:r>
        <w:rPr>
          <w:rFonts w:hint="cs"/>
          <w:rtl/>
          <w:lang w:eastAsia="en-US" w:bidi="ar-JO"/>
        </w:rPr>
        <w:t xml:space="preserve">م </w:t>
      </w:r>
      <w:r>
        <w:rPr>
          <w:rtl/>
          <w:lang w:eastAsia="en-US" w:bidi="ar-JO"/>
        </w:rPr>
        <w:t>الط</w:t>
      </w:r>
      <w:r>
        <w:rPr>
          <w:rFonts w:hint="cs"/>
          <w:rtl/>
          <w:lang w:eastAsia="en-US" w:bidi="ar-JO"/>
        </w:rPr>
        <w:t>ف</w:t>
      </w:r>
      <w:r>
        <w:rPr>
          <w:rtl/>
          <w:lang w:eastAsia="en-US" w:bidi="ar-JO"/>
        </w:rPr>
        <w:t xml:space="preserve">ل </w:t>
      </w:r>
      <w:r>
        <w:rPr>
          <w:rFonts w:hint="cs"/>
          <w:rtl/>
          <w:lang w:eastAsia="en-US" w:bidi="ar-JO"/>
        </w:rPr>
        <w:t>العا</w:t>
      </w:r>
      <w:r>
        <w:rPr>
          <w:rtl/>
          <w:lang w:eastAsia="en-US" w:bidi="ar-JO"/>
        </w:rPr>
        <w:t>لمي في</w:t>
      </w:r>
      <w:r>
        <w:rPr>
          <w:rFonts w:hint="cs"/>
          <w:rtl/>
          <w:lang w:eastAsia="en-US" w:bidi="ar-JO"/>
        </w:rPr>
        <w:t xml:space="preserve"> 10 كانون الأول/ديسمبر 1998؛</w:t>
      </w:r>
    </w:p>
    <w:p w:rsidR="00000000" w:rsidRDefault="00000000">
      <w:pPr>
        <w:spacing w:before="0" w:line="380" w:lineRule="exact"/>
        <w:ind w:left="1440" w:hanging="720"/>
        <w:jc w:val="both"/>
        <w:rPr>
          <w:rtl/>
          <w:lang w:eastAsia="en-US" w:bidi="ar-JO"/>
        </w:rPr>
      </w:pPr>
      <w:r>
        <w:rPr>
          <w:rFonts w:hint="cs"/>
          <w:rtl/>
          <w:lang w:eastAsia="en-US" w:bidi="ar-JO"/>
        </w:rPr>
        <w:t>-</w:t>
      </w:r>
      <w:r>
        <w:rPr>
          <w:rFonts w:hint="cs"/>
          <w:rtl/>
          <w:lang w:eastAsia="en-US" w:bidi="ar-JO"/>
        </w:rPr>
        <w:tab/>
      </w:r>
      <w:r>
        <w:rPr>
          <w:rFonts w:hint="cs"/>
          <w:rtl/>
        </w:rPr>
        <w:t xml:space="preserve">إسهام وحدة </w:t>
      </w:r>
      <w:r>
        <w:rPr>
          <w:rtl/>
        </w:rPr>
        <w:t>التوع</w:t>
      </w:r>
      <w:r>
        <w:rPr>
          <w:rFonts w:hint="cs"/>
          <w:rtl/>
        </w:rPr>
        <w:t>ية و</w:t>
      </w:r>
      <w:r>
        <w:rPr>
          <w:rtl/>
        </w:rPr>
        <w:t>ال</w:t>
      </w:r>
      <w:r>
        <w:rPr>
          <w:rFonts w:hint="cs"/>
          <w:rtl/>
        </w:rPr>
        <w:t>تدريب في الم</w:t>
      </w:r>
      <w:r>
        <w:rPr>
          <w:rtl/>
        </w:rPr>
        <w:t>رك</w:t>
      </w:r>
      <w:r>
        <w:rPr>
          <w:rFonts w:hint="cs"/>
          <w:rtl/>
        </w:rPr>
        <w:t>ز</w:t>
      </w:r>
      <w:r>
        <w:rPr>
          <w:rtl/>
        </w:rPr>
        <w:t xml:space="preserve"> </w:t>
      </w:r>
      <w:r>
        <w:rPr>
          <w:rFonts w:hint="cs"/>
          <w:rtl/>
        </w:rPr>
        <w:t>الوطن</w:t>
      </w:r>
      <w:r>
        <w:rPr>
          <w:rtl/>
        </w:rPr>
        <w:t>ي لحقوق</w:t>
      </w:r>
      <w:r>
        <w:rPr>
          <w:rFonts w:hint="cs"/>
          <w:rtl/>
        </w:rPr>
        <w:t xml:space="preserve"> الإنسان </w:t>
      </w:r>
      <w:r>
        <w:rPr>
          <w:rtl/>
        </w:rPr>
        <w:t>ف</w:t>
      </w:r>
      <w:r>
        <w:rPr>
          <w:rFonts w:hint="cs"/>
          <w:rtl/>
        </w:rPr>
        <w:t xml:space="preserve">ي </w:t>
      </w:r>
      <w:r>
        <w:rPr>
          <w:rtl/>
        </w:rPr>
        <w:t>ر</w:t>
      </w:r>
      <w:r>
        <w:rPr>
          <w:rFonts w:hint="cs"/>
          <w:rtl/>
        </w:rPr>
        <w:t>ف</w:t>
      </w:r>
      <w:r>
        <w:rPr>
          <w:rtl/>
        </w:rPr>
        <w:t>ع</w:t>
      </w:r>
      <w:r>
        <w:rPr>
          <w:rFonts w:hint="cs"/>
          <w:rtl/>
        </w:rPr>
        <w:t xml:space="preserve"> م</w:t>
      </w:r>
      <w:r>
        <w:rPr>
          <w:rtl/>
        </w:rPr>
        <w:t>ست</w:t>
      </w:r>
      <w:r>
        <w:rPr>
          <w:rFonts w:hint="cs"/>
          <w:rtl/>
        </w:rPr>
        <w:t>وى ا</w:t>
      </w:r>
      <w:r>
        <w:rPr>
          <w:rtl/>
        </w:rPr>
        <w:t>ل</w:t>
      </w:r>
      <w:r>
        <w:rPr>
          <w:rFonts w:hint="cs"/>
          <w:rtl/>
        </w:rPr>
        <w:t>وع</w:t>
      </w:r>
      <w:r>
        <w:rPr>
          <w:rtl/>
        </w:rPr>
        <w:t xml:space="preserve">ي </w:t>
      </w:r>
      <w:r>
        <w:rPr>
          <w:rFonts w:hint="cs"/>
          <w:rtl/>
        </w:rPr>
        <w:t>ت</w:t>
      </w:r>
      <w:r>
        <w:rPr>
          <w:rtl/>
        </w:rPr>
        <w:t>جا</w:t>
      </w:r>
      <w:r>
        <w:rPr>
          <w:rFonts w:hint="cs"/>
          <w:rtl/>
        </w:rPr>
        <w:t>ه حقو</w:t>
      </w:r>
      <w:r>
        <w:rPr>
          <w:rtl/>
        </w:rPr>
        <w:t xml:space="preserve">ق </w:t>
      </w:r>
      <w:r>
        <w:rPr>
          <w:rFonts w:hint="cs"/>
          <w:rtl/>
        </w:rPr>
        <w:t xml:space="preserve">الإنسان </w:t>
      </w:r>
      <w:r>
        <w:rPr>
          <w:rtl/>
        </w:rPr>
        <w:t>في</w:t>
      </w:r>
      <w:r>
        <w:rPr>
          <w:rFonts w:hint="cs"/>
          <w:rtl/>
        </w:rPr>
        <w:t xml:space="preserve"> كاف</w:t>
      </w:r>
      <w:r>
        <w:rPr>
          <w:rtl/>
        </w:rPr>
        <w:t>ة ال</w:t>
      </w:r>
      <w:r>
        <w:rPr>
          <w:rFonts w:hint="cs"/>
          <w:rtl/>
        </w:rPr>
        <w:t>م</w:t>
      </w:r>
      <w:r>
        <w:rPr>
          <w:rtl/>
        </w:rPr>
        <w:t>ج</w:t>
      </w:r>
      <w:r>
        <w:rPr>
          <w:rFonts w:hint="cs"/>
          <w:rtl/>
        </w:rPr>
        <w:t xml:space="preserve">الات </w:t>
      </w:r>
      <w:r>
        <w:rPr>
          <w:rtl/>
        </w:rPr>
        <w:t>وم</w:t>
      </w:r>
      <w:r>
        <w:rPr>
          <w:rFonts w:hint="cs"/>
          <w:rtl/>
        </w:rPr>
        <w:t>ن ضمن</w:t>
      </w:r>
      <w:r>
        <w:rPr>
          <w:rtl/>
        </w:rPr>
        <w:t>ها</w:t>
      </w:r>
      <w:r>
        <w:rPr>
          <w:rFonts w:hint="cs"/>
          <w:rtl/>
        </w:rPr>
        <w:t xml:space="preserve"> </w:t>
      </w:r>
      <w:r>
        <w:rPr>
          <w:rtl/>
        </w:rPr>
        <w:t>ا</w:t>
      </w:r>
      <w:r>
        <w:rPr>
          <w:rFonts w:hint="cs"/>
          <w:rtl/>
        </w:rPr>
        <w:t>ل</w:t>
      </w:r>
      <w:r>
        <w:rPr>
          <w:rtl/>
        </w:rPr>
        <w:t>تع</w:t>
      </w:r>
      <w:r>
        <w:rPr>
          <w:rFonts w:hint="cs"/>
          <w:rtl/>
        </w:rPr>
        <w:t>ري</w:t>
      </w:r>
      <w:r>
        <w:rPr>
          <w:rtl/>
        </w:rPr>
        <w:t>ف بحق</w:t>
      </w:r>
      <w:r>
        <w:rPr>
          <w:rFonts w:hint="cs"/>
          <w:rtl/>
        </w:rPr>
        <w:t>و</w:t>
      </w:r>
      <w:r>
        <w:rPr>
          <w:rtl/>
        </w:rPr>
        <w:t xml:space="preserve">ق </w:t>
      </w:r>
      <w:r>
        <w:rPr>
          <w:rFonts w:hint="cs"/>
          <w:rtl/>
        </w:rPr>
        <w:t>ال</w:t>
      </w:r>
      <w:r>
        <w:rPr>
          <w:rtl/>
        </w:rPr>
        <w:t>طف</w:t>
      </w:r>
      <w:r>
        <w:rPr>
          <w:rFonts w:hint="cs"/>
          <w:rtl/>
        </w:rPr>
        <w:t>ل.</w:t>
      </w:r>
    </w:p>
    <w:p w:rsidR="00000000" w:rsidRDefault="00000000">
      <w:pPr>
        <w:spacing w:before="0" w:line="380" w:lineRule="exact"/>
        <w:jc w:val="both"/>
        <w:rPr>
          <w:rFonts w:hint="cs"/>
        </w:rPr>
      </w:pPr>
      <w:r>
        <w:rPr>
          <w:rFonts w:hint="cs"/>
          <w:rtl/>
        </w:rPr>
        <w:t>48-</w:t>
      </w:r>
      <w:r>
        <w:rPr>
          <w:rFonts w:hint="cs"/>
          <w:rtl/>
        </w:rPr>
        <w:tab/>
        <w:t>وت</w:t>
      </w:r>
      <w:r>
        <w:rPr>
          <w:rtl/>
        </w:rPr>
        <w:t>ساهم</w:t>
      </w:r>
      <w:r>
        <w:rPr>
          <w:rFonts w:hint="cs"/>
          <w:rtl/>
        </w:rPr>
        <w:t xml:space="preserve"> وحدة عمل الأطفال في وزا</w:t>
      </w:r>
      <w:r>
        <w:rPr>
          <w:rtl/>
        </w:rPr>
        <w:t>رة العمل</w:t>
      </w:r>
      <w:r>
        <w:rPr>
          <w:rFonts w:hint="cs"/>
          <w:rtl/>
        </w:rPr>
        <w:t xml:space="preserve"> ف</w:t>
      </w:r>
      <w:r>
        <w:rPr>
          <w:rtl/>
        </w:rPr>
        <w:t>ي مجال ن</w:t>
      </w:r>
      <w:r>
        <w:rPr>
          <w:rFonts w:hint="cs"/>
          <w:rtl/>
        </w:rPr>
        <w:t>شر الوعي</w:t>
      </w:r>
      <w:r>
        <w:rPr>
          <w:rtl/>
        </w:rPr>
        <w:t xml:space="preserve"> عن حقوق</w:t>
      </w:r>
      <w:r>
        <w:rPr>
          <w:rFonts w:hint="cs"/>
          <w:rtl/>
        </w:rPr>
        <w:t xml:space="preserve"> الط</w:t>
      </w:r>
      <w:r>
        <w:rPr>
          <w:rtl/>
        </w:rPr>
        <w:t>فل</w:t>
      </w:r>
      <w:r>
        <w:rPr>
          <w:rFonts w:hint="cs"/>
          <w:rtl/>
        </w:rPr>
        <w:t xml:space="preserve"> م</w:t>
      </w:r>
      <w:r>
        <w:rPr>
          <w:rtl/>
        </w:rPr>
        <w:t xml:space="preserve">ن </w:t>
      </w:r>
      <w:r>
        <w:rPr>
          <w:rFonts w:hint="cs"/>
          <w:rtl/>
        </w:rPr>
        <w:t>خلال</w:t>
      </w:r>
      <w:r>
        <w:rPr>
          <w:rtl/>
        </w:rPr>
        <w:t xml:space="preserve"> </w:t>
      </w:r>
      <w:r>
        <w:rPr>
          <w:rFonts w:hint="cs"/>
          <w:rtl/>
        </w:rPr>
        <w:t>ب</w:t>
      </w:r>
      <w:r>
        <w:rPr>
          <w:rtl/>
        </w:rPr>
        <w:t>رن</w:t>
      </w:r>
      <w:r>
        <w:rPr>
          <w:rFonts w:hint="cs"/>
          <w:rtl/>
        </w:rPr>
        <w:t>امج سكريم (صرخة) الذي يدعم حق</w:t>
      </w:r>
      <w:r>
        <w:rPr>
          <w:rtl/>
        </w:rPr>
        <w:t>وق</w:t>
      </w:r>
      <w:r>
        <w:rPr>
          <w:rFonts w:hint="cs"/>
          <w:rtl/>
        </w:rPr>
        <w:t xml:space="preserve"> الأطف</w:t>
      </w:r>
      <w:r>
        <w:rPr>
          <w:rtl/>
        </w:rPr>
        <w:t>ال</w:t>
      </w:r>
      <w:r>
        <w:rPr>
          <w:rFonts w:hint="cs"/>
          <w:rtl/>
        </w:rPr>
        <w:t xml:space="preserve"> عبر ا</w:t>
      </w:r>
      <w:r>
        <w:rPr>
          <w:rtl/>
        </w:rPr>
        <w:t>لت</w:t>
      </w:r>
      <w:r>
        <w:rPr>
          <w:rFonts w:hint="cs"/>
          <w:rtl/>
        </w:rPr>
        <w:t>ربية و</w:t>
      </w:r>
      <w:r>
        <w:rPr>
          <w:rtl/>
        </w:rPr>
        <w:t>الفنون ووس</w:t>
      </w:r>
      <w:r>
        <w:rPr>
          <w:rFonts w:hint="cs"/>
          <w:rtl/>
        </w:rPr>
        <w:t>ائل الإعلام</w:t>
      </w:r>
      <w:r>
        <w:rPr>
          <w:rtl/>
        </w:rPr>
        <w:t xml:space="preserve"> </w:t>
      </w:r>
      <w:r>
        <w:rPr>
          <w:rFonts w:hint="cs"/>
          <w:rtl/>
        </w:rPr>
        <w:t xml:space="preserve">وهو </w:t>
      </w:r>
      <w:r>
        <w:rPr>
          <w:rtl/>
        </w:rPr>
        <w:t>مبا</w:t>
      </w:r>
      <w:r>
        <w:rPr>
          <w:rFonts w:hint="cs"/>
          <w:rtl/>
        </w:rPr>
        <w:t>د</w:t>
      </w:r>
      <w:r>
        <w:rPr>
          <w:rtl/>
        </w:rPr>
        <w:t>ر</w:t>
      </w:r>
      <w:r>
        <w:rPr>
          <w:rFonts w:hint="cs"/>
          <w:rtl/>
        </w:rPr>
        <w:t>ة</w:t>
      </w:r>
      <w:r>
        <w:rPr>
          <w:rtl/>
        </w:rPr>
        <w:t xml:space="preserve"> تربوية </w:t>
      </w:r>
      <w:r>
        <w:rPr>
          <w:rFonts w:hint="cs"/>
          <w:rtl/>
        </w:rPr>
        <w:t>و</w:t>
      </w:r>
      <w:r>
        <w:rPr>
          <w:rtl/>
        </w:rPr>
        <w:t>ا</w:t>
      </w:r>
      <w:r>
        <w:rPr>
          <w:rFonts w:hint="cs"/>
          <w:rtl/>
        </w:rPr>
        <w:t>ج</w:t>
      </w:r>
      <w:r>
        <w:rPr>
          <w:rtl/>
        </w:rPr>
        <w:t>تماع</w:t>
      </w:r>
      <w:r>
        <w:rPr>
          <w:rFonts w:hint="cs"/>
          <w:rtl/>
        </w:rPr>
        <w:t>ي</w:t>
      </w:r>
      <w:r>
        <w:rPr>
          <w:rtl/>
        </w:rPr>
        <w:t>ة</w:t>
      </w:r>
      <w:r>
        <w:rPr>
          <w:rFonts w:hint="cs"/>
          <w:rtl/>
        </w:rPr>
        <w:t xml:space="preserve"> </w:t>
      </w:r>
      <w:r>
        <w:rPr>
          <w:rtl/>
        </w:rPr>
        <w:t>أ</w:t>
      </w:r>
      <w:r>
        <w:rPr>
          <w:rFonts w:hint="cs"/>
          <w:rtl/>
        </w:rPr>
        <w:t>طل</w:t>
      </w:r>
      <w:r>
        <w:rPr>
          <w:rtl/>
        </w:rPr>
        <w:t>ق</w:t>
      </w:r>
      <w:r>
        <w:rPr>
          <w:rFonts w:hint="cs"/>
          <w:rtl/>
        </w:rPr>
        <w:t>ه</w:t>
      </w:r>
      <w:r>
        <w:rPr>
          <w:rtl/>
        </w:rPr>
        <w:t>ا ال</w:t>
      </w:r>
      <w:r>
        <w:rPr>
          <w:rFonts w:hint="cs"/>
          <w:rtl/>
        </w:rPr>
        <w:t>ب</w:t>
      </w:r>
      <w:r>
        <w:rPr>
          <w:rtl/>
        </w:rPr>
        <w:t>ر</w:t>
      </w:r>
      <w:r>
        <w:rPr>
          <w:rFonts w:hint="cs"/>
          <w:rtl/>
        </w:rPr>
        <w:t>ن</w:t>
      </w:r>
      <w:r>
        <w:rPr>
          <w:rtl/>
        </w:rPr>
        <w:t>ام</w:t>
      </w:r>
      <w:r>
        <w:rPr>
          <w:rFonts w:hint="cs"/>
          <w:rtl/>
        </w:rPr>
        <w:t>ج ال</w:t>
      </w:r>
      <w:r>
        <w:rPr>
          <w:rtl/>
        </w:rPr>
        <w:t>دولي</w:t>
      </w:r>
      <w:r>
        <w:rPr>
          <w:rFonts w:hint="cs"/>
          <w:rtl/>
        </w:rPr>
        <w:t xml:space="preserve"> </w:t>
      </w:r>
      <w:r>
        <w:rPr>
          <w:rtl/>
        </w:rPr>
        <w:t>ل</w:t>
      </w:r>
      <w:r>
        <w:rPr>
          <w:rFonts w:hint="cs"/>
          <w:rtl/>
        </w:rPr>
        <w:t>لقضاء ع</w:t>
      </w:r>
      <w:r>
        <w:rPr>
          <w:rtl/>
        </w:rPr>
        <w:t>ل</w:t>
      </w:r>
      <w:r>
        <w:rPr>
          <w:rFonts w:hint="cs"/>
          <w:rtl/>
        </w:rPr>
        <w:t>ى عمل ا</w:t>
      </w:r>
      <w:r>
        <w:rPr>
          <w:rtl/>
        </w:rPr>
        <w:t>لأ</w:t>
      </w:r>
      <w:r>
        <w:rPr>
          <w:rFonts w:hint="cs"/>
          <w:rtl/>
        </w:rPr>
        <w:t>ط</w:t>
      </w:r>
      <w:r>
        <w:rPr>
          <w:rtl/>
        </w:rPr>
        <w:t>ف</w:t>
      </w:r>
      <w:r>
        <w:rPr>
          <w:rFonts w:hint="cs"/>
          <w:rtl/>
        </w:rPr>
        <w:t>ا</w:t>
      </w:r>
      <w:r>
        <w:rPr>
          <w:rtl/>
        </w:rPr>
        <w:t>ل</w:t>
      </w:r>
      <w:r>
        <w:rPr>
          <w:rFonts w:hint="cs"/>
          <w:rtl/>
        </w:rPr>
        <w:t xml:space="preserve"> </w:t>
      </w:r>
      <w:r>
        <w:t>IPEC</w:t>
      </w:r>
      <w:r>
        <w:rPr>
          <w:rtl/>
        </w:rPr>
        <w:t xml:space="preserve"> (آيبك)</w:t>
      </w:r>
      <w:r>
        <w:rPr>
          <w:rFonts w:hint="cs"/>
          <w:rtl/>
        </w:rPr>
        <w:t xml:space="preserve"> </w:t>
      </w:r>
      <w:r>
        <w:rPr>
          <w:rtl/>
        </w:rPr>
        <w:t>كأدا</w:t>
      </w:r>
      <w:r>
        <w:rPr>
          <w:rFonts w:hint="cs"/>
          <w:rtl/>
        </w:rPr>
        <w:t>ة</w:t>
      </w:r>
      <w:r>
        <w:rPr>
          <w:rtl/>
        </w:rPr>
        <w:t xml:space="preserve"> لل</w:t>
      </w:r>
      <w:r>
        <w:rPr>
          <w:rFonts w:hint="cs"/>
          <w:rtl/>
        </w:rPr>
        <w:t>ت</w:t>
      </w:r>
      <w:r>
        <w:rPr>
          <w:rtl/>
        </w:rPr>
        <w:t>وعية</w:t>
      </w:r>
      <w:r>
        <w:rPr>
          <w:rFonts w:hint="cs"/>
          <w:rtl/>
        </w:rPr>
        <w:t xml:space="preserve"> حي</w:t>
      </w:r>
      <w:r>
        <w:rPr>
          <w:rtl/>
        </w:rPr>
        <w:t>ا</w:t>
      </w:r>
      <w:r>
        <w:rPr>
          <w:rFonts w:hint="cs"/>
          <w:rtl/>
        </w:rPr>
        <w:t>ل ع</w:t>
      </w:r>
      <w:r>
        <w:rPr>
          <w:rtl/>
        </w:rPr>
        <w:t>م</w:t>
      </w:r>
      <w:r>
        <w:rPr>
          <w:rFonts w:hint="cs"/>
          <w:rtl/>
        </w:rPr>
        <w:t>ل ال</w:t>
      </w:r>
      <w:r>
        <w:rPr>
          <w:rtl/>
        </w:rPr>
        <w:t>أطف</w:t>
      </w:r>
      <w:r>
        <w:rPr>
          <w:rFonts w:hint="cs"/>
          <w:rtl/>
        </w:rPr>
        <w:t>ا</w:t>
      </w:r>
      <w:r>
        <w:rPr>
          <w:rtl/>
        </w:rPr>
        <w:t>ل</w:t>
      </w:r>
      <w:r>
        <w:rPr>
          <w:rFonts w:hint="cs"/>
          <w:rtl/>
        </w:rPr>
        <w:t>،</w:t>
      </w:r>
      <w:r>
        <w:rPr>
          <w:rtl/>
        </w:rPr>
        <w:t xml:space="preserve"> و</w:t>
      </w:r>
      <w:r>
        <w:rPr>
          <w:rFonts w:hint="cs"/>
          <w:rtl/>
        </w:rPr>
        <w:t>ت</w:t>
      </w:r>
      <w:r>
        <w:rPr>
          <w:rtl/>
        </w:rPr>
        <w:t>ضم المجموعا</w:t>
      </w:r>
      <w:r>
        <w:rPr>
          <w:rFonts w:hint="cs"/>
          <w:rtl/>
        </w:rPr>
        <w:t>ت</w:t>
      </w:r>
      <w:r>
        <w:rPr>
          <w:rtl/>
        </w:rPr>
        <w:t xml:space="preserve"> المستهد</w:t>
      </w:r>
      <w:r>
        <w:rPr>
          <w:rFonts w:hint="cs"/>
          <w:rtl/>
        </w:rPr>
        <w:t>فة من هذ</w:t>
      </w:r>
      <w:r>
        <w:rPr>
          <w:rtl/>
        </w:rPr>
        <w:t>ه المباد</w:t>
      </w:r>
      <w:r>
        <w:rPr>
          <w:rFonts w:hint="cs"/>
          <w:rtl/>
        </w:rPr>
        <w:t>رة ا</w:t>
      </w:r>
      <w:r>
        <w:rPr>
          <w:rtl/>
        </w:rPr>
        <w:t>لش</w:t>
      </w:r>
      <w:r>
        <w:rPr>
          <w:rFonts w:hint="cs"/>
          <w:rtl/>
        </w:rPr>
        <w:t>با</w:t>
      </w:r>
      <w:r>
        <w:rPr>
          <w:rtl/>
        </w:rPr>
        <w:t xml:space="preserve">ب </w:t>
      </w:r>
      <w:r>
        <w:rPr>
          <w:rFonts w:hint="cs"/>
          <w:rtl/>
        </w:rPr>
        <w:t xml:space="preserve">الملتحقين </w:t>
      </w:r>
      <w:r>
        <w:rPr>
          <w:rtl/>
        </w:rPr>
        <w:t>بم</w:t>
      </w:r>
      <w:r>
        <w:rPr>
          <w:rFonts w:hint="cs"/>
          <w:rtl/>
        </w:rPr>
        <w:t>ؤس</w:t>
      </w:r>
      <w:r>
        <w:rPr>
          <w:rtl/>
        </w:rPr>
        <w:t>سا</w:t>
      </w:r>
      <w:r>
        <w:rPr>
          <w:rFonts w:hint="cs"/>
          <w:rtl/>
        </w:rPr>
        <w:t>ت التعليم النظامي وغير ا</w:t>
      </w:r>
      <w:r>
        <w:rPr>
          <w:rtl/>
        </w:rPr>
        <w:t>لن</w:t>
      </w:r>
      <w:r>
        <w:rPr>
          <w:rFonts w:hint="cs"/>
          <w:rtl/>
        </w:rPr>
        <w:t>ظامي، وتساهم وزارة التنمية الاجتماعية بدور وقائي وعلاجي اتجاه الأطفال المعرضين للخطر من خلال برامجها ومشاريعها.</w:t>
      </w:r>
    </w:p>
    <w:p w:rsidR="00000000" w:rsidRDefault="00000000">
      <w:pPr>
        <w:spacing w:before="0" w:line="380" w:lineRule="exact"/>
        <w:jc w:val="both"/>
        <w:rPr>
          <w:rFonts w:hint="cs"/>
          <w:spacing w:val="2"/>
          <w:rtl/>
        </w:rPr>
      </w:pPr>
      <w:r>
        <w:rPr>
          <w:rFonts w:hint="cs"/>
          <w:spacing w:val="2"/>
          <w:rtl/>
        </w:rPr>
        <w:t>49-</w:t>
      </w:r>
      <w:r>
        <w:rPr>
          <w:rFonts w:hint="cs"/>
          <w:spacing w:val="2"/>
          <w:rtl/>
        </w:rPr>
        <w:tab/>
        <w:t>و</w:t>
      </w:r>
      <w:r>
        <w:rPr>
          <w:rFonts w:hint="cs"/>
          <w:spacing w:val="2"/>
          <w:rtl/>
          <w:lang w:eastAsia="ar-JO" w:bidi="ar-JO"/>
        </w:rPr>
        <w:t>أظهرت ن</w:t>
      </w:r>
      <w:r>
        <w:rPr>
          <w:spacing w:val="2"/>
          <w:rtl/>
          <w:lang w:eastAsia="ar-JO" w:bidi="ar-JO"/>
        </w:rPr>
        <w:t>تائج</w:t>
      </w:r>
      <w:r>
        <w:rPr>
          <w:rFonts w:hint="cs"/>
          <w:spacing w:val="2"/>
          <w:rtl/>
          <w:lang w:eastAsia="ar-JO" w:bidi="ar-JO"/>
        </w:rPr>
        <w:t xml:space="preserve"> دراسة</w:t>
      </w:r>
      <w:r>
        <w:rPr>
          <w:spacing w:val="2"/>
          <w:rtl/>
          <w:lang w:eastAsia="ar-JO" w:bidi="ar-JO"/>
        </w:rPr>
        <w:t xml:space="preserve"> </w:t>
      </w:r>
      <w:r>
        <w:rPr>
          <w:rFonts w:hint="cs"/>
          <w:spacing w:val="2"/>
          <w:rtl/>
          <w:lang w:eastAsia="ar-JO" w:bidi="ar-JO"/>
        </w:rPr>
        <w:t>أجرت</w:t>
      </w:r>
      <w:r>
        <w:rPr>
          <w:spacing w:val="2"/>
          <w:rtl/>
          <w:lang w:eastAsia="ar-JO" w:bidi="ar-JO"/>
        </w:rPr>
        <w:t>ه</w:t>
      </w:r>
      <w:r>
        <w:rPr>
          <w:rFonts w:hint="cs"/>
          <w:spacing w:val="2"/>
          <w:rtl/>
          <w:lang w:eastAsia="ar-JO" w:bidi="ar-JO"/>
        </w:rPr>
        <w:t>ا منظمة الأمم المتحدة للطفولة عام 2001 (</w:t>
      </w:r>
      <w:r>
        <w:rPr>
          <w:spacing w:val="2"/>
          <w:rtl/>
          <w:lang w:eastAsia="ar-JO" w:bidi="ar-JO"/>
        </w:rPr>
        <w:t>ا</w:t>
      </w:r>
      <w:r>
        <w:rPr>
          <w:rFonts w:hint="cs"/>
          <w:spacing w:val="2"/>
          <w:rtl/>
          <w:lang w:eastAsia="ar-JO" w:bidi="ar-JO"/>
        </w:rPr>
        <w:t>ليونيسي</w:t>
      </w:r>
      <w:r>
        <w:rPr>
          <w:rFonts w:hint="eastAsia"/>
          <w:spacing w:val="2"/>
          <w:rtl/>
          <w:lang w:eastAsia="ar-JO" w:bidi="ar-JO"/>
        </w:rPr>
        <w:t>ف</w:t>
      </w:r>
      <w:r>
        <w:rPr>
          <w:rFonts w:hint="cs"/>
          <w:spacing w:val="2"/>
          <w:rtl/>
          <w:lang w:eastAsia="ar-JO" w:bidi="ar-JO"/>
        </w:rPr>
        <w:t>) ب</w:t>
      </w:r>
      <w:r>
        <w:rPr>
          <w:spacing w:val="2"/>
          <w:rtl/>
          <w:lang w:eastAsia="ar-JO" w:bidi="ar-JO"/>
        </w:rPr>
        <w:t>الت</w:t>
      </w:r>
      <w:r>
        <w:rPr>
          <w:rFonts w:hint="cs"/>
          <w:spacing w:val="2"/>
          <w:rtl/>
          <w:lang w:eastAsia="ar-JO" w:bidi="ar-JO"/>
        </w:rPr>
        <w:t>عا</w:t>
      </w:r>
      <w:r>
        <w:rPr>
          <w:spacing w:val="2"/>
          <w:rtl/>
          <w:lang w:eastAsia="ar-JO" w:bidi="ar-JO"/>
        </w:rPr>
        <w:t xml:space="preserve">ون </w:t>
      </w:r>
      <w:r>
        <w:rPr>
          <w:rFonts w:hint="cs"/>
          <w:spacing w:val="2"/>
          <w:rtl/>
          <w:lang w:eastAsia="ar-JO" w:bidi="ar-JO"/>
        </w:rPr>
        <w:t>م</w:t>
      </w:r>
      <w:r>
        <w:rPr>
          <w:spacing w:val="2"/>
          <w:rtl/>
          <w:lang w:eastAsia="ar-JO" w:bidi="ar-JO"/>
        </w:rPr>
        <w:t>ع</w:t>
      </w:r>
      <w:r>
        <w:rPr>
          <w:rFonts w:hint="cs"/>
          <w:spacing w:val="2"/>
          <w:rtl/>
          <w:lang w:eastAsia="ar-JO" w:bidi="ar-JO"/>
        </w:rPr>
        <w:t xml:space="preserve"> د</w:t>
      </w:r>
      <w:r>
        <w:rPr>
          <w:spacing w:val="2"/>
          <w:rtl/>
          <w:lang w:eastAsia="ar-JO" w:bidi="ar-JO"/>
        </w:rPr>
        <w:t>ا</w:t>
      </w:r>
      <w:r>
        <w:rPr>
          <w:rFonts w:hint="cs"/>
          <w:spacing w:val="2"/>
          <w:rtl/>
          <w:lang w:eastAsia="ar-JO" w:bidi="ar-JO"/>
        </w:rPr>
        <w:t>ئر</w:t>
      </w:r>
      <w:r>
        <w:rPr>
          <w:spacing w:val="2"/>
          <w:rtl/>
          <w:lang w:eastAsia="ar-JO" w:bidi="ar-JO"/>
        </w:rPr>
        <w:t>ة</w:t>
      </w:r>
      <w:r>
        <w:rPr>
          <w:rFonts w:hint="cs"/>
          <w:spacing w:val="2"/>
          <w:rtl/>
          <w:lang w:eastAsia="ar-JO" w:bidi="ar-JO"/>
        </w:rPr>
        <w:t xml:space="preserve"> الإحصاءات ا</w:t>
      </w:r>
      <w:r>
        <w:rPr>
          <w:spacing w:val="2"/>
          <w:rtl/>
          <w:lang w:eastAsia="ar-JO" w:bidi="ar-JO"/>
        </w:rPr>
        <w:t>ل</w:t>
      </w:r>
      <w:r>
        <w:rPr>
          <w:rFonts w:hint="cs"/>
          <w:spacing w:val="2"/>
          <w:rtl/>
          <w:lang w:eastAsia="ar-JO" w:bidi="ar-JO"/>
        </w:rPr>
        <w:t>عامة</w:t>
      </w:r>
      <w:r>
        <w:rPr>
          <w:spacing w:val="2"/>
          <w:rtl/>
          <w:lang w:eastAsia="ar-JO" w:bidi="ar-JO"/>
        </w:rPr>
        <w:t xml:space="preserve"> </w:t>
      </w:r>
      <w:r>
        <w:rPr>
          <w:rFonts w:hint="cs"/>
          <w:spacing w:val="2"/>
          <w:rtl/>
          <w:lang w:eastAsia="ar-JO" w:bidi="ar-JO"/>
        </w:rPr>
        <w:t>أن</w:t>
      </w:r>
      <w:r>
        <w:rPr>
          <w:spacing w:val="2"/>
          <w:rtl/>
          <w:lang w:eastAsia="ar-JO" w:bidi="ar-JO"/>
        </w:rPr>
        <w:t xml:space="preserve"> 66 </w:t>
      </w:r>
      <w:r>
        <w:rPr>
          <w:rFonts w:hint="cs"/>
          <w:spacing w:val="2"/>
          <w:rtl/>
          <w:lang w:eastAsia="ar-JO" w:bidi="ar-JO"/>
        </w:rPr>
        <w:t xml:space="preserve">في المائة </w:t>
      </w:r>
      <w:r>
        <w:rPr>
          <w:spacing w:val="2"/>
          <w:rtl/>
          <w:lang w:eastAsia="ar-JO" w:bidi="ar-JO"/>
        </w:rPr>
        <w:t>من</w:t>
      </w:r>
      <w:r>
        <w:rPr>
          <w:rFonts w:hint="cs"/>
          <w:spacing w:val="2"/>
          <w:rtl/>
          <w:lang w:eastAsia="ar-JO" w:bidi="ar-JO"/>
        </w:rPr>
        <w:t xml:space="preserve"> </w:t>
      </w:r>
      <w:r>
        <w:rPr>
          <w:spacing w:val="2"/>
          <w:rtl/>
          <w:lang w:eastAsia="ar-JO" w:bidi="ar-JO"/>
        </w:rPr>
        <w:t>ا</w:t>
      </w:r>
      <w:r>
        <w:rPr>
          <w:rFonts w:hint="cs"/>
          <w:spacing w:val="2"/>
          <w:rtl/>
          <w:lang w:eastAsia="ar-JO" w:bidi="ar-JO"/>
        </w:rPr>
        <w:t>ل</w:t>
      </w:r>
      <w:r>
        <w:rPr>
          <w:spacing w:val="2"/>
          <w:rtl/>
          <w:lang w:eastAsia="ar-JO" w:bidi="ar-JO"/>
        </w:rPr>
        <w:t>شبا</w:t>
      </w:r>
      <w:r>
        <w:rPr>
          <w:rFonts w:hint="cs"/>
          <w:spacing w:val="2"/>
          <w:rtl/>
          <w:lang w:eastAsia="ar-JO" w:bidi="ar-JO"/>
        </w:rPr>
        <w:t>ب</w:t>
      </w:r>
      <w:r>
        <w:rPr>
          <w:spacing w:val="2"/>
          <w:rtl/>
          <w:lang w:eastAsia="ar-JO" w:bidi="ar-JO"/>
        </w:rPr>
        <w:t xml:space="preserve"> ف</w:t>
      </w:r>
      <w:r>
        <w:rPr>
          <w:rFonts w:hint="cs"/>
          <w:spacing w:val="2"/>
          <w:rtl/>
          <w:lang w:eastAsia="ar-JO" w:bidi="ar-JO"/>
        </w:rPr>
        <w:t>ي ا</w:t>
      </w:r>
      <w:r>
        <w:rPr>
          <w:spacing w:val="2"/>
          <w:rtl/>
          <w:lang w:eastAsia="ar-JO" w:bidi="ar-JO"/>
        </w:rPr>
        <w:t>ل</w:t>
      </w:r>
      <w:r>
        <w:rPr>
          <w:rFonts w:hint="cs"/>
          <w:spacing w:val="2"/>
          <w:rtl/>
          <w:lang w:eastAsia="ar-JO" w:bidi="ar-JO"/>
        </w:rPr>
        <w:t>ف</w:t>
      </w:r>
      <w:r>
        <w:rPr>
          <w:spacing w:val="2"/>
          <w:rtl/>
          <w:lang w:eastAsia="ar-JO" w:bidi="ar-JO"/>
        </w:rPr>
        <w:t xml:space="preserve">ئة </w:t>
      </w:r>
      <w:r>
        <w:rPr>
          <w:rFonts w:hint="cs"/>
          <w:spacing w:val="2"/>
          <w:rtl/>
          <w:lang w:eastAsia="ar-JO" w:bidi="ar-JO"/>
        </w:rPr>
        <w:t>ا</w:t>
      </w:r>
      <w:r>
        <w:rPr>
          <w:spacing w:val="2"/>
          <w:rtl/>
          <w:lang w:eastAsia="ar-JO" w:bidi="ar-JO"/>
        </w:rPr>
        <w:t>لعم</w:t>
      </w:r>
      <w:r>
        <w:rPr>
          <w:rFonts w:hint="cs"/>
          <w:spacing w:val="2"/>
          <w:rtl/>
          <w:lang w:eastAsia="ar-JO" w:bidi="ar-JO"/>
        </w:rPr>
        <w:t>ر</w:t>
      </w:r>
      <w:r>
        <w:rPr>
          <w:spacing w:val="2"/>
          <w:rtl/>
          <w:lang w:eastAsia="ar-JO" w:bidi="ar-JO"/>
        </w:rPr>
        <w:t>ية</w:t>
      </w:r>
      <w:r>
        <w:rPr>
          <w:rFonts w:hint="cs"/>
          <w:spacing w:val="2"/>
          <w:rtl/>
          <w:lang w:eastAsia="ar-JO" w:bidi="ar-JO"/>
        </w:rPr>
        <w:t xml:space="preserve"> (</w:t>
      </w:r>
      <w:r>
        <w:rPr>
          <w:spacing w:val="2"/>
          <w:rtl/>
          <w:lang w:eastAsia="ar-JO" w:bidi="ar-JO"/>
        </w:rPr>
        <w:t>10</w:t>
      </w:r>
      <w:r>
        <w:rPr>
          <w:rFonts w:hint="cs"/>
          <w:spacing w:val="2"/>
          <w:rtl/>
          <w:lang w:eastAsia="ar-JO" w:bidi="ar-JO"/>
        </w:rPr>
        <w:t>-</w:t>
      </w:r>
      <w:r>
        <w:rPr>
          <w:spacing w:val="2"/>
          <w:rtl/>
          <w:lang w:eastAsia="ar-JO" w:bidi="ar-JO"/>
        </w:rPr>
        <w:t>24</w:t>
      </w:r>
      <w:r>
        <w:rPr>
          <w:rFonts w:hint="cs"/>
          <w:spacing w:val="2"/>
          <w:rtl/>
          <w:lang w:eastAsia="ar-JO" w:bidi="ar-JO"/>
        </w:rPr>
        <w:t>)</w:t>
      </w:r>
      <w:r>
        <w:rPr>
          <w:spacing w:val="2"/>
          <w:rtl/>
          <w:lang w:eastAsia="ar-JO" w:bidi="ar-JO"/>
        </w:rPr>
        <w:t xml:space="preserve"> قد </w:t>
      </w:r>
      <w:r>
        <w:rPr>
          <w:rFonts w:hint="cs"/>
          <w:spacing w:val="2"/>
          <w:rtl/>
          <w:lang w:eastAsia="ar-JO" w:bidi="ar-JO"/>
        </w:rPr>
        <w:t>ذكروا</w:t>
      </w:r>
      <w:r>
        <w:rPr>
          <w:spacing w:val="2"/>
          <w:rtl/>
          <w:lang w:eastAsia="ar-JO" w:bidi="ar-JO"/>
        </w:rPr>
        <w:t xml:space="preserve"> أنهم قد سمعوا باتفاقي</w:t>
      </w:r>
      <w:r>
        <w:rPr>
          <w:rFonts w:hint="cs"/>
          <w:spacing w:val="2"/>
          <w:rtl/>
          <w:lang w:eastAsia="ar-JO" w:bidi="ar-JO"/>
        </w:rPr>
        <w:t>ة</w:t>
      </w:r>
      <w:r>
        <w:rPr>
          <w:spacing w:val="2"/>
          <w:rtl/>
          <w:lang w:eastAsia="ar-JO" w:bidi="ar-JO"/>
        </w:rPr>
        <w:t xml:space="preserve"> ح</w:t>
      </w:r>
      <w:r>
        <w:rPr>
          <w:rFonts w:hint="cs"/>
          <w:spacing w:val="2"/>
          <w:rtl/>
          <w:lang w:eastAsia="ar-JO" w:bidi="ar-JO"/>
        </w:rPr>
        <w:t xml:space="preserve">قوق </w:t>
      </w:r>
      <w:r>
        <w:rPr>
          <w:spacing w:val="2"/>
          <w:rtl/>
          <w:lang w:eastAsia="ar-JO" w:bidi="ar-JO"/>
        </w:rPr>
        <w:t>الط</w:t>
      </w:r>
      <w:r>
        <w:rPr>
          <w:rFonts w:hint="cs"/>
          <w:spacing w:val="2"/>
          <w:rtl/>
          <w:lang w:eastAsia="ar-JO" w:bidi="ar-JO"/>
        </w:rPr>
        <w:t>فل (74 في المائة إناث</w:t>
      </w:r>
      <w:r>
        <w:rPr>
          <w:spacing w:val="2"/>
          <w:rtl/>
          <w:lang w:eastAsia="ar-JO" w:bidi="ar-JO"/>
        </w:rPr>
        <w:t xml:space="preserve"> و</w:t>
      </w:r>
      <w:r>
        <w:rPr>
          <w:rFonts w:hint="cs"/>
          <w:spacing w:val="2"/>
          <w:rtl/>
          <w:lang w:eastAsia="ar-JO" w:bidi="ar-JO"/>
        </w:rPr>
        <w:t xml:space="preserve">58.7 في المائة </w:t>
      </w:r>
      <w:r>
        <w:rPr>
          <w:spacing w:val="2"/>
          <w:rtl/>
          <w:lang w:eastAsia="ar-JO" w:bidi="ar-JO"/>
        </w:rPr>
        <w:t>ذ</w:t>
      </w:r>
      <w:r>
        <w:rPr>
          <w:rFonts w:hint="cs"/>
          <w:spacing w:val="2"/>
          <w:rtl/>
          <w:lang w:eastAsia="ar-JO" w:bidi="ar-JO"/>
        </w:rPr>
        <w:t>كور)</w:t>
      </w:r>
      <w:r>
        <w:rPr>
          <w:spacing w:val="2"/>
          <w:rtl/>
          <w:lang w:eastAsia="ar-JO" w:bidi="ar-JO"/>
        </w:rPr>
        <w:t>، مما يشي</w:t>
      </w:r>
      <w:r>
        <w:rPr>
          <w:rFonts w:hint="cs"/>
          <w:spacing w:val="2"/>
          <w:rtl/>
          <w:lang w:eastAsia="ar-JO" w:bidi="ar-JO"/>
        </w:rPr>
        <w:t>ر إلى</w:t>
      </w:r>
      <w:r>
        <w:rPr>
          <w:spacing w:val="2"/>
          <w:rtl/>
          <w:lang w:eastAsia="ar-JO" w:bidi="ar-JO"/>
        </w:rPr>
        <w:t xml:space="preserve"> </w:t>
      </w:r>
      <w:r>
        <w:rPr>
          <w:rFonts w:hint="cs"/>
          <w:spacing w:val="2"/>
          <w:rtl/>
          <w:lang w:eastAsia="ar-JO" w:bidi="ar-JO"/>
        </w:rPr>
        <w:t>تحقق إنجاز</w:t>
      </w:r>
      <w:r>
        <w:rPr>
          <w:spacing w:val="2"/>
          <w:rtl/>
          <w:lang w:eastAsia="ar-JO" w:bidi="ar-JO"/>
        </w:rPr>
        <w:t xml:space="preserve"> مقبو</w:t>
      </w:r>
      <w:r>
        <w:rPr>
          <w:rFonts w:hint="cs"/>
          <w:spacing w:val="2"/>
          <w:rtl/>
          <w:lang w:eastAsia="ar-JO" w:bidi="ar-JO"/>
        </w:rPr>
        <w:t xml:space="preserve">ل </w:t>
      </w:r>
      <w:r>
        <w:rPr>
          <w:spacing w:val="2"/>
          <w:rtl/>
          <w:lang w:eastAsia="ar-JO" w:bidi="ar-JO"/>
        </w:rPr>
        <w:t>في مض</w:t>
      </w:r>
      <w:r>
        <w:rPr>
          <w:rFonts w:hint="cs"/>
          <w:spacing w:val="2"/>
          <w:rtl/>
          <w:lang w:eastAsia="ar-JO" w:bidi="ar-JO"/>
        </w:rPr>
        <w:t>م</w:t>
      </w:r>
      <w:r>
        <w:rPr>
          <w:spacing w:val="2"/>
          <w:rtl/>
          <w:lang w:eastAsia="ar-JO" w:bidi="ar-JO"/>
        </w:rPr>
        <w:t>ار</w:t>
      </w:r>
      <w:r>
        <w:rPr>
          <w:rFonts w:hint="cs"/>
          <w:spacing w:val="2"/>
          <w:rtl/>
          <w:lang w:eastAsia="ar-JO" w:bidi="ar-JO"/>
        </w:rPr>
        <w:t xml:space="preserve"> تعم</w:t>
      </w:r>
      <w:r>
        <w:rPr>
          <w:spacing w:val="2"/>
          <w:rtl/>
          <w:lang w:eastAsia="ar-JO" w:bidi="ar-JO"/>
        </w:rPr>
        <w:t>يم الاتف</w:t>
      </w:r>
      <w:r>
        <w:rPr>
          <w:rFonts w:hint="cs"/>
          <w:spacing w:val="2"/>
          <w:rtl/>
          <w:lang w:eastAsia="ar-JO" w:bidi="ar-JO"/>
        </w:rPr>
        <w:t>اقية.</w:t>
      </w:r>
    </w:p>
    <w:p w:rsidR="00000000" w:rsidRDefault="00000000">
      <w:pPr>
        <w:spacing w:before="0" w:line="380" w:lineRule="exact"/>
        <w:jc w:val="center"/>
        <w:rPr>
          <w:b/>
          <w:bCs/>
          <w:rtl/>
          <w:lang w:eastAsia="en-US"/>
        </w:rPr>
      </w:pPr>
      <w:r>
        <w:rPr>
          <w:rFonts w:hint="cs"/>
          <w:b/>
          <w:bCs/>
          <w:rtl/>
        </w:rPr>
        <w:t xml:space="preserve">باء - </w:t>
      </w:r>
      <w:r>
        <w:rPr>
          <w:b/>
          <w:bCs/>
          <w:rtl/>
          <w:lang w:eastAsia="en-US"/>
        </w:rPr>
        <w:t>تعريف ال</w:t>
      </w:r>
      <w:r>
        <w:rPr>
          <w:rFonts w:hint="cs"/>
          <w:b/>
          <w:bCs/>
          <w:rtl/>
          <w:lang w:eastAsia="en-US"/>
        </w:rPr>
        <w:t>ط</w:t>
      </w:r>
      <w:r>
        <w:rPr>
          <w:b/>
          <w:bCs/>
          <w:rtl/>
          <w:lang w:eastAsia="en-US"/>
        </w:rPr>
        <w:t>فل</w:t>
      </w:r>
      <w:r>
        <w:rPr>
          <w:rFonts w:hint="cs"/>
          <w:b/>
          <w:bCs/>
          <w:rtl/>
          <w:lang w:eastAsia="en-US"/>
        </w:rPr>
        <w:t xml:space="preserve"> </w:t>
      </w:r>
      <w:r>
        <w:rPr>
          <w:b/>
          <w:bCs/>
          <w:rtl/>
          <w:lang w:eastAsia="en-US"/>
        </w:rPr>
        <w:t>(الما</w:t>
      </w:r>
      <w:r>
        <w:rPr>
          <w:rFonts w:hint="cs"/>
          <w:b/>
          <w:bCs/>
          <w:rtl/>
          <w:lang w:eastAsia="en-US"/>
        </w:rPr>
        <w:t xml:space="preserve">دة </w:t>
      </w:r>
      <w:r>
        <w:rPr>
          <w:rFonts w:hint="cs"/>
          <w:b/>
          <w:bCs/>
          <w:rtl/>
          <w:lang w:eastAsia="en-US" w:bidi="ar-JO"/>
        </w:rPr>
        <w:t>1)</w:t>
      </w:r>
    </w:p>
    <w:p w:rsidR="00000000" w:rsidRDefault="00000000">
      <w:pPr>
        <w:spacing w:before="0" w:line="380" w:lineRule="exact"/>
        <w:jc w:val="both"/>
        <w:rPr>
          <w:b/>
          <w:bCs/>
          <w:rtl/>
        </w:rPr>
      </w:pPr>
      <w:r>
        <w:rPr>
          <w:rFonts w:hint="cs"/>
          <w:b/>
          <w:bCs/>
          <w:rtl/>
        </w:rPr>
        <w:tab/>
        <w:t>1-</w:t>
      </w:r>
      <w:r>
        <w:rPr>
          <w:rFonts w:hint="cs"/>
          <w:b/>
          <w:bCs/>
          <w:rtl/>
        </w:rPr>
        <w:tab/>
      </w:r>
      <w:r>
        <w:rPr>
          <w:b/>
          <w:bCs/>
          <w:rtl/>
        </w:rPr>
        <w:t>انسجام تعريف الطفل مع مبادئ ال</w:t>
      </w:r>
      <w:r>
        <w:rPr>
          <w:rFonts w:hint="cs"/>
          <w:b/>
          <w:bCs/>
          <w:rtl/>
        </w:rPr>
        <w:t>ا</w:t>
      </w:r>
      <w:r>
        <w:rPr>
          <w:b/>
          <w:bCs/>
          <w:rtl/>
        </w:rPr>
        <w:t>ت</w:t>
      </w:r>
      <w:r>
        <w:rPr>
          <w:rFonts w:hint="cs"/>
          <w:b/>
          <w:bCs/>
          <w:rtl/>
        </w:rPr>
        <w:t>فا</w:t>
      </w:r>
      <w:r>
        <w:rPr>
          <w:b/>
          <w:bCs/>
          <w:rtl/>
        </w:rPr>
        <w:t>قي</w:t>
      </w:r>
      <w:r>
        <w:rPr>
          <w:rFonts w:hint="cs"/>
          <w:b/>
          <w:bCs/>
          <w:rtl/>
        </w:rPr>
        <w:t>ة</w:t>
      </w:r>
    </w:p>
    <w:p w:rsidR="00000000" w:rsidRDefault="00000000">
      <w:pPr>
        <w:spacing w:before="0" w:line="380" w:lineRule="exact"/>
        <w:jc w:val="both"/>
        <w:rPr>
          <w:rFonts w:hint="cs"/>
        </w:rPr>
      </w:pPr>
      <w:r>
        <w:rPr>
          <w:rFonts w:hint="cs"/>
          <w:rtl/>
        </w:rPr>
        <w:t>50-</w:t>
      </w:r>
      <w:r>
        <w:rPr>
          <w:rFonts w:hint="cs"/>
          <w:rtl/>
        </w:rPr>
        <w:tab/>
        <w:t>ينسجم تعريف الطفل</w:t>
      </w:r>
      <w:r>
        <w:rPr>
          <w:rtl/>
        </w:rPr>
        <w:t xml:space="preserve"> </w:t>
      </w:r>
      <w:r>
        <w:rPr>
          <w:rFonts w:hint="cs"/>
          <w:rtl/>
        </w:rPr>
        <w:t xml:space="preserve">في </w:t>
      </w:r>
      <w:r>
        <w:rPr>
          <w:rtl/>
        </w:rPr>
        <w:t>التشريعات</w:t>
      </w:r>
      <w:r>
        <w:rPr>
          <w:rFonts w:hint="cs"/>
          <w:rtl/>
        </w:rPr>
        <w:t xml:space="preserve"> الوطنية مع ت</w:t>
      </w:r>
      <w:r>
        <w:rPr>
          <w:rtl/>
        </w:rPr>
        <w:t>ع</w:t>
      </w:r>
      <w:r>
        <w:rPr>
          <w:rFonts w:hint="cs"/>
          <w:rtl/>
        </w:rPr>
        <w:t>ر</w:t>
      </w:r>
      <w:r>
        <w:rPr>
          <w:rtl/>
        </w:rPr>
        <w:t>ي</w:t>
      </w:r>
      <w:r>
        <w:rPr>
          <w:rFonts w:hint="cs"/>
          <w:rtl/>
        </w:rPr>
        <w:t>فه في</w:t>
      </w:r>
      <w:r>
        <w:rPr>
          <w:rtl/>
        </w:rPr>
        <w:t xml:space="preserve"> </w:t>
      </w:r>
      <w:r>
        <w:rPr>
          <w:rFonts w:hint="cs"/>
          <w:rtl/>
        </w:rPr>
        <w:t>ا</w:t>
      </w:r>
      <w:r>
        <w:rPr>
          <w:rtl/>
        </w:rPr>
        <w:t>ل</w:t>
      </w:r>
      <w:r>
        <w:rPr>
          <w:rFonts w:hint="cs"/>
          <w:rtl/>
        </w:rPr>
        <w:t>اتفاق</w:t>
      </w:r>
      <w:r>
        <w:rPr>
          <w:rtl/>
        </w:rPr>
        <w:t>ية</w:t>
      </w:r>
      <w:r>
        <w:rPr>
          <w:rFonts w:hint="cs"/>
          <w:rtl/>
        </w:rPr>
        <w:t xml:space="preserve"> ا</w:t>
      </w:r>
      <w:r>
        <w:rPr>
          <w:rtl/>
        </w:rPr>
        <w:t>لدول</w:t>
      </w:r>
      <w:r>
        <w:rPr>
          <w:rFonts w:hint="cs"/>
          <w:rtl/>
        </w:rPr>
        <w:t>ية و</w:t>
      </w:r>
      <w:r>
        <w:rPr>
          <w:rtl/>
        </w:rPr>
        <w:t>شروط</w:t>
      </w:r>
      <w:r>
        <w:rPr>
          <w:rFonts w:hint="cs"/>
          <w:rtl/>
        </w:rPr>
        <w:t xml:space="preserve"> ال</w:t>
      </w:r>
      <w:r>
        <w:rPr>
          <w:rtl/>
        </w:rPr>
        <w:t>س</w:t>
      </w:r>
      <w:r>
        <w:rPr>
          <w:rFonts w:hint="cs"/>
          <w:rtl/>
        </w:rPr>
        <w:t>ن</w:t>
      </w:r>
      <w:r>
        <w:rPr>
          <w:rtl/>
        </w:rPr>
        <w:t xml:space="preserve"> ا</w:t>
      </w:r>
      <w:r>
        <w:rPr>
          <w:rFonts w:hint="cs"/>
          <w:rtl/>
        </w:rPr>
        <w:t>لدني</w:t>
      </w:r>
      <w:r>
        <w:rPr>
          <w:rtl/>
        </w:rPr>
        <w:t>ا</w:t>
      </w:r>
      <w:r>
        <w:rPr>
          <w:rFonts w:hint="cs"/>
          <w:rtl/>
        </w:rPr>
        <w:t xml:space="preserve">، كما أن </w:t>
      </w:r>
      <w:r>
        <w:rPr>
          <w:rtl/>
        </w:rPr>
        <w:t>مشروع</w:t>
      </w:r>
      <w:r>
        <w:rPr>
          <w:rFonts w:hint="cs"/>
          <w:rtl/>
        </w:rPr>
        <w:t xml:space="preserve"> </w:t>
      </w:r>
      <w:r>
        <w:rPr>
          <w:rtl/>
        </w:rPr>
        <w:t>ق</w:t>
      </w:r>
      <w:r>
        <w:rPr>
          <w:rFonts w:hint="cs"/>
          <w:rtl/>
        </w:rPr>
        <w:t>انون حق</w:t>
      </w:r>
      <w:r>
        <w:rPr>
          <w:rtl/>
        </w:rPr>
        <w:t>و</w:t>
      </w:r>
      <w:r>
        <w:rPr>
          <w:rFonts w:hint="cs"/>
          <w:rtl/>
        </w:rPr>
        <w:t xml:space="preserve">ق </w:t>
      </w:r>
      <w:r>
        <w:rPr>
          <w:rtl/>
        </w:rPr>
        <w:t xml:space="preserve">الطفل </w:t>
      </w:r>
      <w:r>
        <w:rPr>
          <w:rFonts w:hint="cs"/>
          <w:rtl/>
        </w:rPr>
        <w:t>لسنة 2004 ي</w:t>
      </w:r>
      <w:r>
        <w:rPr>
          <w:rtl/>
        </w:rPr>
        <w:t>ع</w:t>
      </w:r>
      <w:r>
        <w:rPr>
          <w:rFonts w:hint="cs"/>
          <w:rtl/>
        </w:rPr>
        <w:t>ر</w:t>
      </w:r>
      <w:r>
        <w:rPr>
          <w:rtl/>
        </w:rPr>
        <w:t>ف</w:t>
      </w:r>
      <w:r>
        <w:rPr>
          <w:rFonts w:hint="cs"/>
          <w:rtl/>
        </w:rPr>
        <w:t xml:space="preserve"> </w:t>
      </w:r>
      <w:r>
        <w:rPr>
          <w:rtl/>
        </w:rPr>
        <w:t>الطفل في</w:t>
      </w:r>
      <w:r>
        <w:rPr>
          <w:rFonts w:hint="cs"/>
          <w:rtl/>
        </w:rPr>
        <w:t xml:space="preserve"> ال</w:t>
      </w:r>
      <w:r>
        <w:rPr>
          <w:rtl/>
        </w:rPr>
        <w:t>م</w:t>
      </w:r>
      <w:r>
        <w:rPr>
          <w:rFonts w:hint="cs"/>
          <w:rtl/>
        </w:rPr>
        <w:t>ادة</w:t>
      </w:r>
      <w:r>
        <w:rPr>
          <w:rtl/>
        </w:rPr>
        <w:t xml:space="preserve"> 2 </w:t>
      </w:r>
      <w:r>
        <w:rPr>
          <w:rFonts w:hint="cs"/>
          <w:rtl/>
        </w:rPr>
        <w:t>منه</w:t>
      </w:r>
      <w:r>
        <w:rPr>
          <w:rtl/>
        </w:rPr>
        <w:t xml:space="preserve"> </w:t>
      </w:r>
      <w:r>
        <w:rPr>
          <w:rFonts w:hint="cs"/>
          <w:rtl/>
        </w:rPr>
        <w:t>بأنه: "من لم يكمل الثامنة ع</w:t>
      </w:r>
      <w:r>
        <w:rPr>
          <w:rtl/>
        </w:rPr>
        <w:t>شرة</w:t>
      </w:r>
      <w:r>
        <w:rPr>
          <w:rFonts w:hint="cs"/>
          <w:rtl/>
        </w:rPr>
        <w:t xml:space="preserve"> من ع</w:t>
      </w:r>
      <w:r>
        <w:rPr>
          <w:rtl/>
        </w:rPr>
        <w:t>م</w:t>
      </w:r>
      <w:r>
        <w:rPr>
          <w:rFonts w:hint="cs"/>
          <w:rtl/>
        </w:rPr>
        <w:t>ره ذكرا</w:t>
      </w:r>
      <w:r>
        <w:rPr>
          <w:rtl/>
        </w:rPr>
        <w:t>ً كان أ</w:t>
      </w:r>
      <w:r>
        <w:rPr>
          <w:rFonts w:hint="cs"/>
          <w:rtl/>
        </w:rPr>
        <w:t>و</w:t>
      </w:r>
      <w:r>
        <w:rPr>
          <w:rtl/>
        </w:rPr>
        <w:t xml:space="preserve"> </w:t>
      </w:r>
      <w:r>
        <w:rPr>
          <w:rFonts w:hint="cs"/>
          <w:rtl/>
        </w:rPr>
        <w:t>أنثى</w:t>
      </w:r>
      <w:r>
        <w:rPr>
          <w:rtl/>
        </w:rPr>
        <w:t>"</w:t>
      </w:r>
      <w:r>
        <w:rPr>
          <w:rFonts w:hint="cs"/>
          <w:rtl/>
        </w:rPr>
        <w:t>،</w:t>
      </w:r>
      <w:r>
        <w:rPr>
          <w:rtl/>
        </w:rPr>
        <w:t xml:space="preserve"> </w:t>
      </w:r>
      <w:r>
        <w:rPr>
          <w:rFonts w:hint="cs"/>
          <w:rtl/>
        </w:rPr>
        <w:t>الذي</w:t>
      </w:r>
      <w:r>
        <w:rPr>
          <w:rtl/>
        </w:rPr>
        <w:t xml:space="preserve"> ي</w:t>
      </w:r>
      <w:r>
        <w:rPr>
          <w:rFonts w:hint="cs"/>
          <w:rtl/>
        </w:rPr>
        <w:t>نسجم بدوره أيضاً م</w:t>
      </w:r>
      <w:r>
        <w:rPr>
          <w:rtl/>
        </w:rPr>
        <w:t xml:space="preserve">ع </w:t>
      </w:r>
      <w:r>
        <w:rPr>
          <w:rFonts w:hint="cs"/>
          <w:rtl/>
        </w:rPr>
        <w:t>ما ورد في التشريعات الأردنية كا</w:t>
      </w:r>
      <w:r>
        <w:rPr>
          <w:rtl/>
        </w:rPr>
        <w:t>ل</w:t>
      </w:r>
      <w:r>
        <w:rPr>
          <w:rFonts w:hint="cs"/>
          <w:rtl/>
        </w:rPr>
        <w:t>قا</w:t>
      </w:r>
      <w:r>
        <w:rPr>
          <w:rtl/>
        </w:rPr>
        <w:t>ن</w:t>
      </w:r>
      <w:r>
        <w:rPr>
          <w:rFonts w:hint="cs"/>
          <w:rtl/>
        </w:rPr>
        <w:t>ون المد</w:t>
      </w:r>
      <w:r>
        <w:rPr>
          <w:rtl/>
        </w:rPr>
        <w:t>ني</w:t>
      </w:r>
      <w:r>
        <w:rPr>
          <w:rFonts w:hint="cs"/>
          <w:rtl/>
        </w:rPr>
        <w:t xml:space="preserve"> </w:t>
      </w:r>
      <w:r>
        <w:rPr>
          <w:rtl/>
        </w:rPr>
        <w:t>وقانون</w:t>
      </w:r>
      <w:r>
        <w:rPr>
          <w:rFonts w:hint="cs"/>
          <w:rtl/>
        </w:rPr>
        <w:t xml:space="preserve"> ا</w:t>
      </w:r>
      <w:r>
        <w:rPr>
          <w:rtl/>
        </w:rPr>
        <w:t>لأ</w:t>
      </w:r>
      <w:r>
        <w:rPr>
          <w:rFonts w:hint="cs"/>
          <w:rtl/>
        </w:rPr>
        <w:t>ح</w:t>
      </w:r>
      <w:r>
        <w:rPr>
          <w:rtl/>
        </w:rPr>
        <w:t>د</w:t>
      </w:r>
      <w:r>
        <w:rPr>
          <w:rFonts w:hint="cs"/>
          <w:rtl/>
        </w:rPr>
        <w:t>اث</w:t>
      </w:r>
      <w:r>
        <w:rPr>
          <w:rtl/>
        </w:rPr>
        <w:t xml:space="preserve"> </w:t>
      </w:r>
      <w:r>
        <w:rPr>
          <w:rFonts w:hint="cs"/>
          <w:rtl/>
        </w:rPr>
        <w:t>و</w:t>
      </w:r>
      <w:r>
        <w:rPr>
          <w:rtl/>
        </w:rPr>
        <w:t>غي</w:t>
      </w:r>
      <w:r>
        <w:rPr>
          <w:rFonts w:hint="cs"/>
          <w:rtl/>
        </w:rPr>
        <w:t>ر</w:t>
      </w:r>
      <w:r>
        <w:rPr>
          <w:rtl/>
        </w:rPr>
        <w:t>ه</w:t>
      </w:r>
      <w:r>
        <w:rPr>
          <w:rFonts w:hint="cs"/>
          <w:rtl/>
        </w:rPr>
        <w:t xml:space="preserve">ا </w:t>
      </w:r>
      <w:r>
        <w:rPr>
          <w:rtl/>
        </w:rPr>
        <w:t xml:space="preserve">من </w:t>
      </w:r>
      <w:r>
        <w:rPr>
          <w:rFonts w:hint="cs"/>
          <w:rtl/>
        </w:rPr>
        <w:t>قو</w:t>
      </w:r>
      <w:r>
        <w:rPr>
          <w:rtl/>
        </w:rPr>
        <w:t>ا</w:t>
      </w:r>
      <w:r>
        <w:rPr>
          <w:rFonts w:hint="cs"/>
          <w:rtl/>
        </w:rPr>
        <w:t>ن</w:t>
      </w:r>
      <w:r>
        <w:rPr>
          <w:rtl/>
        </w:rPr>
        <w:t>ين</w:t>
      </w:r>
      <w:r>
        <w:rPr>
          <w:rFonts w:hint="cs"/>
          <w:rtl/>
        </w:rPr>
        <w:t xml:space="preserve"> ذكرت</w:t>
      </w:r>
      <w:r>
        <w:rPr>
          <w:rtl/>
        </w:rPr>
        <w:t xml:space="preserve"> </w:t>
      </w:r>
      <w:r>
        <w:rPr>
          <w:rFonts w:hint="cs"/>
          <w:rtl/>
        </w:rPr>
        <w:t>بت</w:t>
      </w:r>
      <w:r>
        <w:rPr>
          <w:rtl/>
        </w:rPr>
        <w:t>فص</w:t>
      </w:r>
      <w:r>
        <w:rPr>
          <w:rFonts w:hint="cs"/>
          <w:rtl/>
        </w:rPr>
        <w:t>يل</w:t>
      </w:r>
      <w:r>
        <w:rPr>
          <w:rtl/>
        </w:rPr>
        <w:t xml:space="preserve"> أ</w:t>
      </w:r>
      <w:r>
        <w:rPr>
          <w:rFonts w:hint="cs"/>
          <w:rtl/>
        </w:rPr>
        <w:t>ك</w:t>
      </w:r>
      <w:r>
        <w:rPr>
          <w:rtl/>
        </w:rPr>
        <w:t>بر</w:t>
      </w:r>
      <w:r>
        <w:rPr>
          <w:rFonts w:hint="cs"/>
          <w:rtl/>
        </w:rPr>
        <w:t xml:space="preserve"> في ا</w:t>
      </w:r>
      <w:r>
        <w:rPr>
          <w:rtl/>
        </w:rPr>
        <w:t>لفقرة</w:t>
      </w:r>
      <w:r>
        <w:rPr>
          <w:rFonts w:hint="cs"/>
          <w:rtl/>
        </w:rPr>
        <w:t xml:space="preserve"> 1 م</w:t>
      </w:r>
      <w:r>
        <w:rPr>
          <w:rtl/>
        </w:rPr>
        <w:t xml:space="preserve">ن </w:t>
      </w:r>
      <w:r>
        <w:rPr>
          <w:rFonts w:hint="cs"/>
          <w:rtl/>
        </w:rPr>
        <w:t>الت</w:t>
      </w:r>
      <w:r>
        <w:rPr>
          <w:rtl/>
        </w:rPr>
        <w:t>قري</w:t>
      </w:r>
      <w:r>
        <w:rPr>
          <w:rFonts w:hint="cs"/>
          <w:rtl/>
        </w:rPr>
        <w:t>ر</w:t>
      </w:r>
      <w:r>
        <w:rPr>
          <w:rtl/>
        </w:rPr>
        <w:t xml:space="preserve"> ال</w:t>
      </w:r>
      <w:r>
        <w:rPr>
          <w:rFonts w:hint="cs"/>
          <w:rtl/>
        </w:rPr>
        <w:t>أو</w:t>
      </w:r>
      <w:r>
        <w:rPr>
          <w:rtl/>
        </w:rPr>
        <w:t>ل</w:t>
      </w:r>
      <w:r>
        <w:rPr>
          <w:rFonts w:hint="cs"/>
          <w:rtl/>
        </w:rPr>
        <w:t>ي.</w:t>
      </w:r>
    </w:p>
    <w:p w:rsidR="00000000" w:rsidRDefault="00000000">
      <w:pPr>
        <w:spacing w:before="0" w:line="380" w:lineRule="exact"/>
        <w:jc w:val="both"/>
        <w:rPr>
          <w:b/>
          <w:bCs/>
          <w:rtl/>
        </w:rPr>
      </w:pPr>
      <w:r>
        <w:rPr>
          <w:rFonts w:hint="cs"/>
          <w:rtl/>
        </w:rPr>
        <w:tab/>
      </w:r>
      <w:r>
        <w:rPr>
          <w:rFonts w:hint="cs"/>
          <w:b/>
          <w:bCs/>
          <w:rtl/>
        </w:rPr>
        <w:t>2-</w:t>
      </w:r>
      <w:r>
        <w:rPr>
          <w:rFonts w:hint="cs"/>
          <w:b/>
          <w:bCs/>
          <w:rtl/>
        </w:rPr>
        <w:tab/>
        <w:t>المساواة</w:t>
      </w:r>
      <w:r>
        <w:rPr>
          <w:b/>
          <w:bCs/>
          <w:rtl/>
        </w:rPr>
        <w:t xml:space="preserve"> </w:t>
      </w:r>
      <w:r>
        <w:rPr>
          <w:rFonts w:hint="cs"/>
          <w:b/>
          <w:bCs/>
          <w:rtl/>
        </w:rPr>
        <w:t>ب</w:t>
      </w:r>
      <w:r>
        <w:rPr>
          <w:b/>
          <w:bCs/>
          <w:rtl/>
        </w:rPr>
        <w:t>ي</w:t>
      </w:r>
      <w:r>
        <w:rPr>
          <w:rFonts w:hint="cs"/>
          <w:b/>
          <w:bCs/>
          <w:rtl/>
        </w:rPr>
        <w:t>ن</w:t>
      </w:r>
      <w:r>
        <w:rPr>
          <w:b/>
          <w:bCs/>
          <w:rtl/>
        </w:rPr>
        <w:t xml:space="preserve"> </w:t>
      </w:r>
      <w:r>
        <w:rPr>
          <w:rFonts w:hint="cs"/>
          <w:b/>
          <w:bCs/>
          <w:rtl/>
        </w:rPr>
        <w:t>ا</w:t>
      </w:r>
      <w:r>
        <w:rPr>
          <w:b/>
          <w:bCs/>
          <w:rtl/>
        </w:rPr>
        <w:t>ل</w:t>
      </w:r>
      <w:r>
        <w:rPr>
          <w:rFonts w:hint="cs"/>
          <w:b/>
          <w:bCs/>
          <w:rtl/>
        </w:rPr>
        <w:t>ج</w:t>
      </w:r>
      <w:r>
        <w:rPr>
          <w:b/>
          <w:bCs/>
          <w:rtl/>
        </w:rPr>
        <w:t>ن</w:t>
      </w:r>
      <w:r>
        <w:rPr>
          <w:rFonts w:hint="cs"/>
          <w:b/>
          <w:bCs/>
          <w:rtl/>
        </w:rPr>
        <w:t>س</w:t>
      </w:r>
      <w:r>
        <w:rPr>
          <w:b/>
          <w:bCs/>
          <w:rtl/>
        </w:rPr>
        <w:t>ي</w:t>
      </w:r>
      <w:r>
        <w:rPr>
          <w:rFonts w:hint="cs"/>
          <w:b/>
          <w:bCs/>
          <w:rtl/>
        </w:rPr>
        <w:t>ن</w:t>
      </w:r>
      <w:r>
        <w:rPr>
          <w:b/>
          <w:bCs/>
          <w:rtl/>
        </w:rPr>
        <w:t xml:space="preserve"> </w:t>
      </w:r>
      <w:r>
        <w:rPr>
          <w:rFonts w:hint="cs"/>
          <w:b/>
          <w:bCs/>
          <w:rtl/>
        </w:rPr>
        <w:t>ف</w:t>
      </w:r>
      <w:r>
        <w:rPr>
          <w:b/>
          <w:bCs/>
          <w:rtl/>
        </w:rPr>
        <w:t>ي</w:t>
      </w:r>
      <w:r>
        <w:rPr>
          <w:rFonts w:hint="cs"/>
          <w:b/>
          <w:bCs/>
          <w:rtl/>
        </w:rPr>
        <w:t xml:space="preserve"> الت</w:t>
      </w:r>
      <w:r>
        <w:rPr>
          <w:b/>
          <w:bCs/>
          <w:rtl/>
        </w:rPr>
        <w:t>ش</w:t>
      </w:r>
      <w:r>
        <w:rPr>
          <w:rFonts w:hint="cs"/>
          <w:b/>
          <w:bCs/>
          <w:rtl/>
        </w:rPr>
        <w:t>ري</w:t>
      </w:r>
      <w:r>
        <w:rPr>
          <w:b/>
          <w:bCs/>
          <w:rtl/>
        </w:rPr>
        <w:t>عا</w:t>
      </w:r>
      <w:r>
        <w:rPr>
          <w:rFonts w:hint="cs"/>
          <w:b/>
          <w:bCs/>
          <w:rtl/>
        </w:rPr>
        <w:t>ت وسن الزواج</w:t>
      </w:r>
    </w:p>
    <w:p w:rsidR="00000000" w:rsidRDefault="00000000">
      <w:pPr>
        <w:spacing w:before="0" w:line="380" w:lineRule="exact"/>
        <w:jc w:val="both"/>
        <w:rPr>
          <w:rFonts w:hint="cs"/>
        </w:rPr>
      </w:pPr>
      <w:r>
        <w:rPr>
          <w:rFonts w:hint="cs"/>
          <w:rtl/>
        </w:rPr>
        <w:t>51-</w:t>
      </w:r>
      <w:r>
        <w:rPr>
          <w:rFonts w:hint="cs"/>
          <w:rtl/>
        </w:rPr>
        <w:tab/>
        <w:t xml:space="preserve">توصيات: أوصت لجنة حقوق الطفل بالعمل على </w:t>
      </w:r>
      <w:r>
        <w:rPr>
          <w:rtl/>
        </w:rPr>
        <w:t>كف</w:t>
      </w:r>
      <w:r>
        <w:rPr>
          <w:rFonts w:hint="cs"/>
          <w:rtl/>
        </w:rPr>
        <w:t>الة المس</w:t>
      </w:r>
      <w:r>
        <w:rPr>
          <w:rtl/>
        </w:rPr>
        <w:t>اواة</w:t>
      </w:r>
      <w:r>
        <w:rPr>
          <w:rFonts w:hint="cs"/>
          <w:rtl/>
        </w:rPr>
        <w:t xml:space="preserve"> </w:t>
      </w:r>
      <w:r>
        <w:rPr>
          <w:rtl/>
        </w:rPr>
        <w:t>ب</w:t>
      </w:r>
      <w:r>
        <w:rPr>
          <w:rFonts w:hint="cs"/>
          <w:rtl/>
        </w:rPr>
        <w:t>ين الجن</w:t>
      </w:r>
      <w:r>
        <w:rPr>
          <w:rtl/>
        </w:rPr>
        <w:t>س</w:t>
      </w:r>
      <w:r>
        <w:rPr>
          <w:rFonts w:hint="cs"/>
          <w:rtl/>
        </w:rPr>
        <w:t>ين بالن</w:t>
      </w:r>
      <w:r>
        <w:rPr>
          <w:rtl/>
        </w:rPr>
        <w:t>س</w:t>
      </w:r>
      <w:r>
        <w:rPr>
          <w:rFonts w:hint="cs"/>
          <w:rtl/>
        </w:rPr>
        <w:t>بة لشرو</w:t>
      </w:r>
      <w:r>
        <w:rPr>
          <w:rtl/>
        </w:rPr>
        <w:t>ط</w:t>
      </w:r>
      <w:r>
        <w:rPr>
          <w:rFonts w:hint="cs"/>
          <w:rtl/>
        </w:rPr>
        <w:t xml:space="preserve"> السن الدنيا. وفي هذا المضمار تعتمد التشريعات </w:t>
      </w:r>
      <w:r>
        <w:rPr>
          <w:rtl/>
        </w:rPr>
        <w:t>الأردن</w:t>
      </w:r>
      <w:r>
        <w:rPr>
          <w:rFonts w:hint="cs"/>
          <w:rtl/>
        </w:rPr>
        <w:t>ية ال</w:t>
      </w:r>
      <w:r>
        <w:rPr>
          <w:rtl/>
        </w:rPr>
        <w:t>مس</w:t>
      </w:r>
      <w:r>
        <w:rPr>
          <w:rFonts w:hint="cs"/>
          <w:rtl/>
        </w:rPr>
        <w:t>اواة بين</w:t>
      </w:r>
      <w:r>
        <w:rPr>
          <w:rtl/>
        </w:rPr>
        <w:t xml:space="preserve"> الجنسين</w:t>
      </w:r>
      <w:r>
        <w:rPr>
          <w:rFonts w:hint="cs"/>
          <w:rtl/>
        </w:rPr>
        <w:t xml:space="preserve"> والحياد </w:t>
      </w:r>
      <w:r>
        <w:rPr>
          <w:rtl/>
        </w:rPr>
        <w:t>الج</w:t>
      </w:r>
      <w:r>
        <w:rPr>
          <w:rFonts w:hint="cs"/>
          <w:rtl/>
        </w:rPr>
        <w:t>ن</w:t>
      </w:r>
      <w:r>
        <w:rPr>
          <w:rtl/>
        </w:rPr>
        <w:t>س</w:t>
      </w:r>
      <w:r>
        <w:rPr>
          <w:rFonts w:hint="cs"/>
          <w:rtl/>
        </w:rPr>
        <w:t>ي</w:t>
      </w:r>
      <w:r>
        <w:rPr>
          <w:rtl/>
        </w:rPr>
        <w:t xml:space="preserve"> (</w:t>
      </w:r>
      <w:r>
        <w:rPr>
          <w:rFonts w:hint="cs"/>
          <w:rtl/>
        </w:rPr>
        <w:t>النوعي)، وك</w:t>
      </w:r>
      <w:r>
        <w:rPr>
          <w:rtl/>
        </w:rPr>
        <w:t>ا</w:t>
      </w:r>
      <w:r>
        <w:rPr>
          <w:rFonts w:hint="cs"/>
          <w:rtl/>
        </w:rPr>
        <w:t>ن</w:t>
      </w:r>
      <w:r>
        <w:rPr>
          <w:rtl/>
        </w:rPr>
        <w:t xml:space="preserve"> </w:t>
      </w:r>
      <w:r>
        <w:rPr>
          <w:rFonts w:hint="cs"/>
          <w:rtl/>
        </w:rPr>
        <w:t>ي</w:t>
      </w:r>
      <w:r>
        <w:rPr>
          <w:rtl/>
        </w:rPr>
        <w:t xml:space="preserve">ستثنى </w:t>
      </w:r>
      <w:r>
        <w:rPr>
          <w:rFonts w:hint="cs"/>
          <w:rtl/>
        </w:rPr>
        <w:t>م</w:t>
      </w:r>
      <w:r>
        <w:rPr>
          <w:rtl/>
        </w:rPr>
        <w:t>ن</w:t>
      </w:r>
      <w:r>
        <w:rPr>
          <w:rFonts w:hint="cs"/>
          <w:rtl/>
        </w:rPr>
        <w:t xml:space="preserve"> ذلك</w:t>
      </w:r>
      <w:r>
        <w:rPr>
          <w:rtl/>
        </w:rPr>
        <w:t xml:space="preserve"> س</w:t>
      </w:r>
      <w:r>
        <w:rPr>
          <w:rFonts w:hint="cs"/>
          <w:rtl/>
        </w:rPr>
        <w:t>ن الزو</w:t>
      </w:r>
      <w:r>
        <w:rPr>
          <w:rtl/>
        </w:rPr>
        <w:t>اج</w:t>
      </w:r>
      <w:r>
        <w:rPr>
          <w:rFonts w:hint="cs"/>
          <w:rtl/>
        </w:rPr>
        <w:t xml:space="preserve"> (15 سنة ل</w:t>
      </w:r>
      <w:r>
        <w:rPr>
          <w:rtl/>
        </w:rPr>
        <w:t>ل</w:t>
      </w:r>
      <w:r>
        <w:rPr>
          <w:rFonts w:hint="cs"/>
          <w:rtl/>
        </w:rPr>
        <w:t xml:space="preserve">إناث </w:t>
      </w:r>
      <w:r>
        <w:rPr>
          <w:rtl/>
        </w:rPr>
        <w:t>و</w:t>
      </w:r>
      <w:r>
        <w:rPr>
          <w:rFonts w:hint="cs"/>
          <w:rtl/>
        </w:rPr>
        <w:t xml:space="preserve">16 للذكور) </w:t>
      </w:r>
      <w:r>
        <w:rPr>
          <w:rtl/>
        </w:rPr>
        <w:t>و</w:t>
      </w:r>
      <w:r>
        <w:rPr>
          <w:rFonts w:hint="cs"/>
          <w:rtl/>
        </w:rPr>
        <w:t>هو ما ت</w:t>
      </w:r>
      <w:r>
        <w:rPr>
          <w:rtl/>
        </w:rPr>
        <w:t xml:space="preserve">م </w:t>
      </w:r>
      <w:r>
        <w:rPr>
          <w:rFonts w:hint="cs"/>
          <w:rtl/>
        </w:rPr>
        <w:t>ت</w:t>
      </w:r>
      <w:r>
        <w:rPr>
          <w:rtl/>
        </w:rPr>
        <w:t>ع</w:t>
      </w:r>
      <w:r>
        <w:rPr>
          <w:rFonts w:hint="cs"/>
          <w:rtl/>
        </w:rPr>
        <w:t>ديل</w:t>
      </w:r>
      <w:r>
        <w:rPr>
          <w:rtl/>
        </w:rPr>
        <w:t xml:space="preserve">ه </w:t>
      </w:r>
      <w:r>
        <w:rPr>
          <w:rFonts w:hint="cs"/>
          <w:rtl/>
        </w:rPr>
        <w:t>بموج</w:t>
      </w:r>
      <w:r>
        <w:rPr>
          <w:rtl/>
        </w:rPr>
        <w:t xml:space="preserve">ب </w:t>
      </w:r>
      <w:r>
        <w:rPr>
          <w:rFonts w:hint="cs"/>
          <w:rtl/>
        </w:rPr>
        <w:t>ال</w:t>
      </w:r>
      <w:r>
        <w:rPr>
          <w:rtl/>
        </w:rPr>
        <w:t>ق</w:t>
      </w:r>
      <w:r>
        <w:rPr>
          <w:rFonts w:hint="cs"/>
          <w:rtl/>
        </w:rPr>
        <w:t>ا</w:t>
      </w:r>
      <w:r>
        <w:rPr>
          <w:rtl/>
        </w:rPr>
        <w:t>ن</w:t>
      </w:r>
      <w:r>
        <w:rPr>
          <w:rFonts w:hint="cs"/>
          <w:rtl/>
        </w:rPr>
        <w:t>و</w:t>
      </w:r>
      <w:r>
        <w:rPr>
          <w:rtl/>
        </w:rPr>
        <w:t xml:space="preserve">ن </w:t>
      </w:r>
      <w:r>
        <w:rPr>
          <w:rFonts w:hint="cs"/>
          <w:rtl/>
        </w:rPr>
        <w:t>ا</w:t>
      </w:r>
      <w:r>
        <w:rPr>
          <w:rtl/>
        </w:rPr>
        <w:t>ل</w:t>
      </w:r>
      <w:r>
        <w:rPr>
          <w:rFonts w:hint="cs"/>
          <w:rtl/>
        </w:rPr>
        <w:t>مؤقت</w:t>
      </w:r>
      <w:r>
        <w:rPr>
          <w:rtl/>
        </w:rPr>
        <w:t xml:space="preserve"> ل</w:t>
      </w:r>
      <w:r>
        <w:rPr>
          <w:rFonts w:hint="cs"/>
          <w:rtl/>
        </w:rPr>
        <w:t>لأحو</w:t>
      </w:r>
      <w:r>
        <w:rPr>
          <w:rtl/>
        </w:rPr>
        <w:t>ال ا</w:t>
      </w:r>
      <w:r>
        <w:rPr>
          <w:rFonts w:hint="cs"/>
          <w:rtl/>
        </w:rPr>
        <w:t>لشخ</w:t>
      </w:r>
      <w:r>
        <w:rPr>
          <w:rtl/>
        </w:rPr>
        <w:t>صية</w:t>
      </w:r>
      <w:r>
        <w:rPr>
          <w:rFonts w:hint="cs"/>
          <w:rtl/>
        </w:rPr>
        <w:t xml:space="preserve"> ر</w:t>
      </w:r>
      <w:r>
        <w:rPr>
          <w:rtl/>
        </w:rPr>
        <w:t>قم</w:t>
      </w:r>
      <w:r>
        <w:rPr>
          <w:rFonts w:hint="cs"/>
          <w:rtl/>
        </w:rPr>
        <w:t xml:space="preserve"> 82 </w:t>
      </w:r>
      <w:r>
        <w:rPr>
          <w:rtl/>
        </w:rPr>
        <w:t>ل</w:t>
      </w:r>
      <w:r>
        <w:rPr>
          <w:rFonts w:hint="cs"/>
          <w:rtl/>
        </w:rPr>
        <w:t xml:space="preserve">سنة 2001 </w:t>
      </w:r>
      <w:r>
        <w:rPr>
          <w:rtl/>
        </w:rPr>
        <w:t>ليص</w:t>
      </w:r>
      <w:r>
        <w:rPr>
          <w:rFonts w:hint="cs"/>
          <w:rtl/>
        </w:rPr>
        <w:t xml:space="preserve">بح 18 سنة </w:t>
      </w:r>
      <w:r>
        <w:rPr>
          <w:rtl/>
        </w:rPr>
        <w:t>ل</w:t>
      </w:r>
      <w:r>
        <w:rPr>
          <w:rFonts w:hint="cs"/>
          <w:rtl/>
        </w:rPr>
        <w:t>لجن</w:t>
      </w:r>
      <w:r>
        <w:rPr>
          <w:rtl/>
        </w:rPr>
        <w:t>س</w:t>
      </w:r>
      <w:r>
        <w:rPr>
          <w:rFonts w:hint="cs"/>
          <w:rtl/>
        </w:rPr>
        <w:t>ي</w:t>
      </w:r>
      <w:r>
        <w:rPr>
          <w:rtl/>
        </w:rPr>
        <w:t>ن.</w:t>
      </w:r>
    </w:p>
    <w:p w:rsidR="00000000" w:rsidRDefault="00000000">
      <w:pPr>
        <w:spacing w:before="0" w:line="380" w:lineRule="exact"/>
        <w:jc w:val="both"/>
        <w:rPr>
          <w:rFonts w:hint="cs"/>
        </w:rPr>
      </w:pPr>
      <w:r>
        <w:rPr>
          <w:rFonts w:hint="cs"/>
          <w:rtl/>
        </w:rPr>
        <w:t>52-</w:t>
      </w:r>
      <w:r>
        <w:rPr>
          <w:rFonts w:hint="cs"/>
          <w:rtl/>
        </w:rPr>
        <w:tab/>
        <w:t xml:space="preserve">يُذكر أيضا في هذا الصدد بأن سن حضانة الصغير في كنف أمه تمتد حتى سن البلوغ، إلا أن سن البلوغ يختلف من طفل لآخر، لذا فهناك جهود من بعض المنظمات غير الحكومية لرفع سن حضانة الطفل إلى 15 سنة لكلا الجنسين باعتبار هذا السن هو الحد الأعلى للبلوغ حسب ما اتفق عليه العديد من علماء الشريعة. </w:t>
      </w:r>
    </w:p>
    <w:p w:rsidR="00000000" w:rsidRDefault="00000000">
      <w:pPr>
        <w:spacing w:before="0" w:line="380" w:lineRule="exact"/>
        <w:jc w:val="both"/>
        <w:rPr>
          <w:rFonts w:hint="cs"/>
          <w:b/>
          <w:bCs/>
          <w:rtl/>
          <w:lang w:eastAsia="en-US"/>
        </w:rPr>
      </w:pPr>
      <w:r>
        <w:rPr>
          <w:rFonts w:hint="cs"/>
          <w:b/>
          <w:bCs/>
          <w:rtl/>
        </w:rPr>
        <w:tab/>
        <w:t>3</w:t>
      </w:r>
      <w:r>
        <w:rPr>
          <w:rFonts w:hint="cs"/>
          <w:b/>
          <w:bCs/>
          <w:rtl/>
        </w:rPr>
        <w:tab/>
      </w:r>
      <w:r>
        <w:rPr>
          <w:b/>
          <w:bCs/>
          <w:rtl/>
          <w:lang w:eastAsia="en-US"/>
        </w:rPr>
        <w:t>سن</w:t>
      </w:r>
      <w:r>
        <w:rPr>
          <w:rFonts w:hint="cs"/>
          <w:b/>
          <w:bCs/>
          <w:rtl/>
          <w:lang w:eastAsia="en-US"/>
        </w:rPr>
        <w:t xml:space="preserve"> المسؤولية ال</w:t>
      </w:r>
      <w:r>
        <w:rPr>
          <w:b/>
          <w:bCs/>
          <w:rtl/>
          <w:lang w:eastAsia="en-US"/>
        </w:rPr>
        <w:t>ج</w:t>
      </w:r>
      <w:r>
        <w:rPr>
          <w:rFonts w:hint="cs"/>
          <w:b/>
          <w:bCs/>
          <w:rtl/>
          <w:lang w:eastAsia="en-US"/>
        </w:rPr>
        <w:t>زائية</w:t>
      </w:r>
    </w:p>
    <w:p w:rsidR="00000000" w:rsidRDefault="00000000">
      <w:pPr>
        <w:spacing w:before="0" w:line="380" w:lineRule="exact"/>
        <w:jc w:val="both"/>
        <w:rPr>
          <w:rFonts w:hint="cs"/>
          <w:rtl/>
        </w:rPr>
      </w:pPr>
      <w:r>
        <w:rPr>
          <w:rFonts w:hint="cs"/>
          <w:rtl/>
        </w:rPr>
        <w:t>53-</w:t>
      </w:r>
      <w:r>
        <w:rPr>
          <w:rFonts w:hint="cs"/>
          <w:rtl/>
        </w:rPr>
        <w:tab/>
        <w:t xml:space="preserve">تساؤل اللجنة </w:t>
      </w:r>
      <w:r>
        <w:rPr>
          <w:rtl/>
        </w:rPr>
        <w:t>ح</w:t>
      </w:r>
      <w:r>
        <w:rPr>
          <w:rFonts w:hint="cs"/>
          <w:rtl/>
        </w:rPr>
        <w:t>و</w:t>
      </w:r>
      <w:r>
        <w:rPr>
          <w:rtl/>
        </w:rPr>
        <w:t xml:space="preserve">ل </w:t>
      </w:r>
      <w:r>
        <w:rPr>
          <w:rFonts w:hint="cs"/>
          <w:rtl/>
        </w:rPr>
        <w:t>ا</w:t>
      </w:r>
      <w:r>
        <w:rPr>
          <w:rtl/>
        </w:rPr>
        <w:t>ل</w:t>
      </w:r>
      <w:r>
        <w:rPr>
          <w:rFonts w:hint="cs"/>
          <w:rtl/>
        </w:rPr>
        <w:t>ان</w:t>
      </w:r>
      <w:r>
        <w:rPr>
          <w:rtl/>
        </w:rPr>
        <w:t>خ</w:t>
      </w:r>
      <w:r>
        <w:rPr>
          <w:rFonts w:hint="cs"/>
          <w:rtl/>
        </w:rPr>
        <w:t>فا</w:t>
      </w:r>
      <w:r>
        <w:rPr>
          <w:rtl/>
        </w:rPr>
        <w:t>ض ا</w:t>
      </w:r>
      <w:r>
        <w:rPr>
          <w:rFonts w:hint="cs"/>
          <w:rtl/>
        </w:rPr>
        <w:t>ل</w:t>
      </w:r>
      <w:r>
        <w:rPr>
          <w:rtl/>
        </w:rPr>
        <w:t>ب</w:t>
      </w:r>
      <w:r>
        <w:rPr>
          <w:rFonts w:hint="cs"/>
          <w:rtl/>
        </w:rPr>
        <w:t>ال</w:t>
      </w:r>
      <w:r>
        <w:rPr>
          <w:rtl/>
        </w:rPr>
        <w:t>غ</w:t>
      </w:r>
      <w:r>
        <w:rPr>
          <w:rFonts w:hint="cs"/>
          <w:rtl/>
        </w:rPr>
        <w:t xml:space="preserve"> </w:t>
      </w:r>
      <w:r>
        <w:rPr>
          <w:rtl/>
        </w:rPr>
        <w:t>لس</w:t>
      </w:r>
      <w:r>
        <w:rPr>
          <w:rFonts w:hint="cs"/>
          <w:rtl/>
        </w:rPr>
        <w:t>ن</w:t>
      </w:r>
      <w:r>
        <w:rPr>
          <w:rtl/>
        </w:rPr>
        <w:t xml:space="preserve"> ال</w:t>
      </w:r>
      <w:r>
        <w:rPr>
          <w:rFonts w:hint="cs"/>
          <w:rtl/>
        </w:rPr>
        <w:t>م</w:t>
      </w:r>
      <w:r>
        <w:rPr>
          <w:rtl/>
        </w:rPr>
        <w:t>سؤولية الج</w:t>
      </w:r>
      <w:r>
        <w:rPr>
          <w:rFonts w:hint="cs"/>
          <w:rtl/>
        </w:rPr>
        <w:t>زائية</w:t>
      </w:r>
      <w:r>
        <w:rPr>
          <w:rtl/>
        </w:rPr>
        <w:t xml:space="preserve"> </w:t>
      </w:r>
      <w:r>
        <w:rPr>
          <w:rFonts w:hint="cs"/>
          <w:rtl/>
        </w:rPr>
        <w:t>وقلق</w:t>
      </w:r>
      <w:r>
        <w:rPr>
          <w:rtl/>
        </w:rPr>
        <w:t xml:space="preserve">ها </w:t>
      </w:r>
      <w:r>
        <w:rPr>
          <w:rFonts w:hint="cs"/>
          <w:rtl/>
        </w:rPr>
        <w:t>إزاء</w:t>
      </w:r>
      <w:r>
        <w:rPr>
          <w:rtl/>
        </w:rPr>
        <w:t xml:space="preserve"> </w:t>
      </w:r>
      <w:r>
        <w:rPr>
          <w:rFonts w:hint="cs"/>
          <w:rtl/>
        </w:rPr>
        <w:t xml:space="preserve">ذلك. نص </w:t>
      </w:r>
      <w:r>
        <w:rPr>
          <w:rtl/>
        </w:rPr>
        <w:t>قانون</w:t>
      </w:r>
      <w:r>
        <w:rPr>
          <w:rFonts w:hint="cs"/>
          <w:rtl/>
        </w:rPr>
        <w:t xml:space="preserve"> الأحداث</w:t>
      </w:r>
      <w:r>
        <w:rPr>
          <w:rtl/>
        </w:rPr>
        <w:t xml:space="preserve"> </w:t>
      </w:r>
      <w:r>
        <w:rPr>
          <w:rFonts w:hint="cs"/>
          <w:rtl/>
        </w:rPr>
        <w:t>رقم 24 لسن</w:t>
      </w:r>
      <w:r>
        <w:rPr>
          <w:rtl/>
        </w:rPr>
        <w:t>ة</w:t>
      </w:r>
      <w:r>
        <w:rPr>
          <w:rFonts w:hint="cs"/>
          <w:rtl/>
        </w:rPr>
        <w:t xml:space="preserve"> 1968 وتعديل</w:t>
      </w:r>
      <w:r>
        <w:rPr>
          <w:rtl/>
        </w:rPr>
        <w:t>ا</w:t>
      </w:r>
      <w:r>
        <w:rPr>
          <w:rFonts w:hint="cs"/>
          <w:rtl/>
        </w:rPr>
        <w:t>ته حتى عام 2002</w:t>
      </w:r>
      <w:r>
        <w:rPr>
          <w:rtl/>
        </w:rPr>
        <w:t xml:space="preserve"> </w:t>
      </w:r>
      <w:r>
        <w:rPr>
          <w:rFonts w:hint="cs"/>
          <w:rtl/>
        </w:rPr>
        <w:t>ف</w:t>
      </w:r>
      <w:r>
        <w:rPr>
          <w:rtl/>
        </w:rPr>
        <w:t>ي</w:t>
      </w:r>
      <w:r>
        <w:rPr>
          <w:rFonts w:hint="cs"/>
          <w:rtl/>
        </w:rPr>
        <w:t xml:space="preserve"> </w:t>
      </w:r>
      <w:r>
        <w:rPr>
          <w:rtl/>
        </w:rPr>
        <w:t>المادة</w:t>
      </w:r>
      <w:r>
        <w:rPr>
          <w:rFonts w:hint="cs"/>
          <w:rtl/>
        </w:rPr>
        <w:t xml:space="preserve"> 36 منه ب</w:t>
      </w:r>
      <w:r>
        <w:rPr>
          <w:rtl/>
        </w:rPr>
        <w:t>أنه</w:t>
      </w:r>
      <w:r>
        <w:rPr>
          <w:rFonts w:hint="cs"/>
          <w:rtl/>
        </w:rPr>
        <w:t xml:space="preserve"> "لا</w:t>
      </w:r>
      <w:r>
        <w:rPr>
          <w:rtl/>
        </w:rPr>
        <w:t xml:space="preserve"> ي</w:t>
      </w:r>
      <w:r>
        <w:rPr>
          <w:rFonts w:hint="cs"/>
          <w:rtl/>
        </w:rPr>
        <w:t>ل</w:t>
      </w:r>
      <w:r>
        <w:rPr>
          <w:rtl/>
        </w:rPr>
        <w:t>ا</w:t>
      </w:r>
      <w:r>
        <w:rPr>
          <w:rFonts w:hint="cs"/>
          <w:rtl/>
        </w:rPr>
        <w:t>حق جزائياً</w:t>
      </w:r>
      <w:r>
        <w:rPr>
          <w:rtl/>
        </w:rPr>
        <w:t xml:space="preserve"> من لم</w:t>
      </w:r>
      <w:r>
        <w:rPr>
          <w:rFonts w:hint="cs"/>
          <w:rtl/>
        </w:rPr>
        <w:t xml:space="preserve"> يتم السا</w:t>
      </w:r>
      <w:r>
        <w:rPr>
          <w:rtl/>
        </w:rPr>
        <w:t>ب</w:t>
      </w:r>
      <w:r>
        <w:rPr>
          <w:rFonts w:hint="cs"/>
          <w:rtl/>
        </w:rPr>
        <w:t>عة</w:t>
      </w:r>
      <w:r>
        <w:rPr>
          <w:rtl/>
        </w:rPr>
        <w:t xml:space="preserve"> </w:t>
      </w:r>
      <w:r>
        <w:rPr>
          <w:rFonts w:hint="cs"/>
          <w:rtl/>
        </w:rPr>
        <w:t>من</w:t>
      </w:r>
      <w:r>
        <w:rPr>
          <w:rtl/>
        </w:rPr>
        <w:t xml:space="preserve"> </w:t>
      </w:r>
      <w:r>
        <w:rPr>
          <w:rFonts w:hint="cs"/>
          <w:rtl/>
        </w:rPr>
        <w:t>عم</w:t>
      </w:r>
      <w:r>
        <w:rPr>
          <w:rtl/>
        </w:rPr>
        <w:t>ر</w:t>
      </w:r>
      <w:r>
        <w:rPr>
          <w:rFonts w:hint="cs"/>
          <w:rtl/>
        </w:rPr>
        <w:t>ه</w:t>
      </w:r>
      <w:r>
        <w:rPr>
          <w:rtl/>
        </w:rPr>
        <w:t xml:space="preserve"> ح</w:t>
      </w:r>
      <w:r>
        <w:rPr>
          <w:rFonts w:hint="cs"/>
          <w:rtl/>
        </w:rPr>
        <w:t>ين ا</w:t>
      </w:r>
      <w:r>
        <w:rPr>
          <w:rtl/>
        </w:rPr>
        <w:t>ق</w:t>
      </w:r>
      <w:r>
        <w:rPr>
          <w:rFonts w:hint="cs"/>
          <w:rtl/>
        </w:rPr>
        <w:t>ت</w:t>
      </w:r>
      <w:r>
        <w:rPr>
          <w:rtl/>
        </w:rPr>
        <w:t>را</w:t>
      </w:r>
      <w:r>
        <w:rPr>
          <w:rFonts w:hint="cs"/>
          <w:rtl/>
        </w:rPr>
        <w:t>ف</w:t>
      </w:r>
      <w:r>
        <w:rPr>
          <w:rtl/>
        </w:rPr>
        <w:t xml:space="preserve"> ا</w:t>
      </w:r>
      <w:r>
        <w:rPr>
          <w:rFonts w:hint="cs"/>
          <w:rtl/>
        </w:rPr>
        <w:t xml:space="preserve">لفعل". وقد </w:t>
      </w:r>
      <w:r>
        <w:rPr>
          <w:rtl/>
        </w:rPr>
        <w:t>ق</w:t>
      </w:r>
      <w:r>
        <w:rPr>
          <w:rFonts w:hint="cs"/>
          <w:rtl/>
        </w:rPr>
        <w:t>ا</w:t>
      </w:r>
      <w:r>
        <w:rPr>
          <w:rtl/>
        </w:rPr>
        <w:t>م</w:t>
      </w:r>
      <w:r>
        <w:rPr>
          <w:rFonts w:hint="cs"/>
          <w:rtl/>
        </w:rPr>
        <w:t xml:space="preserve">ت </w:t>
      </w:r>
      <w:r>
        <w:rPr>
          <w:rtl/>
        </w:rPr>
        <w:t>ج</w:t>
      </w:r>
      <w:r>
        <w:rPr>
          <w:rFonts w:hint="cs"/>
          <w:rtl/>
        </w:rPr>
        <w:t>هات عد</w:t>
      </w:r>
      <w:r>
        <w:rPr>
          <w:rtl/>
        </w:rPr>
        <w:t>يدة بما</w:t>
      </w:r>
      <w:r>
        <w:rPr>
          <w:rFonts w:hint="cs"/>
          <w:rtl/>
        </w:rPr>
        <w:t xml:space="preserve"> ف</w:t>
      </w:r>
      <w:r>
        <w:rPr>
          <w:rtl/>
        </w:rPr>
        <w:t>ي ذلك</w:t>
      </w:r>
      <w:r>
        <w:rPr>
          <w:rFonts w:hint="cs"/>
          <w:rtl/>
        </w:rPr>
        <w:t xml:space="preserve"> </w:t>
      </w:r>
      <w:r>
        <w:rPr>
          <w:rtl/>
        </w:rPr>
        <w:t>الم</w:t>
      </w:r>
      <w:r>
        <w:rPr>
          <w:rFonts w:hint="cs"/>
          <w:rtl/>
        </w:rPr>
        <w:t>نظم</w:t>
      </w:r>
      <w:r>
        <w:rPr>
          <w:rtl/>
        </w:rPr>
        <w:t>ا</w:t>
      </w:r>
      <w:r>
        <w:rPr>
          <w:rFonts w:hint="cs"/>
          <w:rtl/>
        </w:rPr>
        <w:t>ت غ</w:t>
      </w:r>
      <w:r>
        <w:rPr>
          <w:rtl/>
        </w:rPr>
        <w:t>ي</w:t>
      </w:r>
      <w:r>
        <w:rPr>
          <w:rFonts w:hint="cs"/>
          <w:rtl/>
        </w:rPr>
        <w:t>ر ال</w:t>
      </w:r>
      <w:r>
        <w:rPr>
          <w:rtl/>
        </w:rPr>
        <w:t>حكو</w:t>
      </w:r>
      <w:r>
        <w:rPr>
          <w:rFonts w:hint="cs"/>
          <w:rtl/>
        </w:rPr>
        <w:t>م</w:t>
      </w:r>
      <w:r>
        <w:rPr>
          <w:rtl/>
        </w:rPr>
        <w:t>ية</w:t>
      </w:r>
      <w:r>
        <w:rPr>
          <w:rFonts w:hint="cs"/>
          <w:rtl/>
        </w:rPr>
        <w:t>،</w:t>
      </w:r>
      <w:r>
        <w:rPr>
          <w:rtl/>
        </w:rPr>
        <w:t xml:space="preserve"> ب</w:t>
      </w:r>
      <w:r>
        <w:rPr>
          <w:rFonts w:hint="cs"/>
          <w:rtl/>
        </w:rPr>
        <w:t>جهو</w:t>
      </w:r>
      <w:r>
        <w:rPr>
          <w:rtl/>
        </w:rPr>
        <w:t>د مك</w:t>
      </w:r>
      <w:r>
        <w:rPr>
          <w:rFonts w:hint="cs"/>
          <w:rtl/>
        </w:rPr>
        <w:t>ث</w:t>
      </w:r>
      <w:r>
        <w:rPr>
          <w:rtl/>
        </w:rPr>
        <w:t xml:space="preserve">فة </w:t>
      </w:r>
      <w:r>
        <w:rPr>
          <w:rFonts w:hint="cs"/>
          <w:rtl/>
        </w:rPr>
        <w:t>ل</w:t>
      </w:r>
      <w:r>
        <w:rPr>
          <w:rtl/>
        </w:rPr>
        <w:t>لحث على تعد</w:t>
      </w:r>
      <w:r>
        <w:rPr>
          <w:rFonts w:hint="cs"/>
          <w:rtl/>
        </w:rPr>
        <w:t>يل ق</w:t>
      </w:r>
      <w:r>
        <w:rPr>
          <w:rtl/>
        </w:rPr>
        <w:t>انون</w:t>
      </w:r>
      <w:r>
        <w:rPr>
          <w:rFonts w:hint="cs"/>
          <w:rtl/>
        </w:rPr>
        <w:t xml:space="preserve"> الأ</w:t>
      </w:r>
      <w:r>
        <w:rPr>
          <w:rtl/>
        </w:rPr>
        <w:t>ح</w:t>
      </w:r>
      <w:r>
        <w:rPr>
          <w:rFonts w:hint="cs"/>
          <w:rtl/>
        </w:rPr>
        <w:t>داث وذلك بوض</w:t>
      </w:r>
      <w:r>
        <w:rPr>
          <w:rtl/>
        </w:rPr>
        <w:t>ع عدد من</w:t>
      </w:r>
      <w:r>
        <w:rPr>
          <w:rFonts w:hint="cs"/>
          <w:rtl/>
        </w:rPr>
        <w:t xml:space="preserve"> الاقتراحات من ضمنها رفع سن </w:t>
      </w:r>
      <w:r>
        <w:rPr>
          <w:rtl/>
        </w:rPr>
        <w:t>الملاحق</w:t>
      </w:r>
      <w:r>
        <w:rPr>
          <w:rFonts w:hint="cs"/>
          <w:rtl/>
        </w:rPr>
        <w:t>ة</w:t>
      </w:r>
      <w:r>
        <w:rPr>
          <w:rtl/>
        </w:rPr>
        <w:t xml:space="preserve"> الج</w:t>
      </w:r>
      <w:r>
        <w:rPr>
          <w:rFonts w:hint="cs"/>
          <w:rtl/>
        </w:rPr>
        <w:t>زائية لل</w:t>
      </w:r>
      <w:r>
        <w:rPr>
          <w:rtl/>
        </w:rPr>
        <w:t>طف</w:t>
      </w:r>
      <w:r>
        <w:rPr>
          <w:rFonts w:hint="cs"/>
          <w:rtl/>
        </w:rPr>
        <w:t xml:space="preserve">ل إلى </w:t>
      </w:r>
      <w:r>
        <w:rPr>
          <w:rtl/>
        </w:rPr>
        <w:t>ال</w:t>
      </w:r>
      <w:r>
        <w:rPr>
          <w:rFonts w:hint="cs"/>
          <w:rtl/>
        </w:rPr>
        <w:t>ثا</w:t>
      </w:r>
      <w:r>
        <w:rPr>
          <w:rtl/>
        </w:rPr>
        <w:t>ن</w:t>
      </w:r>
      <w:r>
        <w:rPr>
          <w:rFonts w:hint="cs"/>
          <w:rtl/>
        </w:rPr>
        <w:t>ية</w:t>
      </w:r>
      <w:r>
        <w:rPr>
          <w:rtl/>
        </w:rPr>
        <w:t xml:space="preserve"> </w:t>
      </w:r>
      <w:r>
        <w:rPr>
          <w:rFonts w:hint="cs"/>
          <w:rtl/>
        </w:rPr>
        <w:t>عش</w:t>
      </w:r>
      <w:r>
        <w:rPr>
          <w:rtl/>
        </w:rPr>
        <w:t>رة</w:t>
      </w:r>
      <w:r>
        <w:rPr>
          <w:rFonts w:hint="cs"/>
          <w:rtl/>
        </w:rPr>
        <w:t xml:space="preserve"> </w:t>
      </w:r>
      <w:r>
        <w:rPr>
          <w:rtl/>
        </w:rPr>
        <w:t>ب</w:t>
      </w:r>
      <w:r>
        <w:rPr>
          <w:rFonts w:hint="cs"/>
          <w:rtl/>
        </w:rPr>
        <w:t>دلا</w:t>
      </w:r>
      <w:r>
        <w:rPr>
          <w:rtl/>
        </w:rPr>
        <w:t>ً</w:t>
      </w:r>
      <w:r>
        <w:rPr>
          <w:rFonts w:hint="cs"/>
          <w:rtl/>
        </w:rPr>
        <w:t xml:space="preserve"> من </w:t>
      </w:r>
      <w:r>
        <w:rPr>
          <w:rtl/>
        </w:rPr>
        <w:t>ا</w:t>
      </w:r>
      <w:r>
        <w:rPr>
          <w:rFonts w:hint="cs"/>
          <w:rtl/>
        </w:rPr>
        <w:t>ل</w:t>
      </w:r>
      <w:r>
        <w:rPr>
          <w:rtl/>
        </w:rPr>
        <w:t>س</w:t>
      </w:r>
      <w:r>
        <w:rPr>
          <w:rFonts w:hint="cs"/>
          <w:rtl/>
        </w:rPr>
        <w:t>ابعة. ووفقاً ل</w:t>
      </w:r>
      <w:r>
        <w:rPr>
          <w:rtl/>
        </w:rPr>
        <w:t>ل</w:t>
      </w:r>
      <w:r>
        <w:rPr>
          <w:rFonts w:hint="cs"/>
          <w:rtl/>
        </w:rPr>
        <w:t>أصول ا</w:t>
      </w:r>
      <w:r>
        <w:rPr>
          <w:rtl/>
        </w:rPr>
        <w:t>ل</w:t>
      </w:r>
      <w:r>
        <w:rPr>
          <w:rFonts w:hint="cs"/>
          <w:rtl/>
        </w:rPr>
        <w:t>ش</w:t>
      </w:r>
      <w:r>
        <w:rPr>
          <w:rtl/>
        </w:rPr>
        <w:t>ر</w:t>
      </w:r>
      <w:r>
        <w:rPr>
          <w:rFonts w:hint="cs"/>
          <w:rtl/>
        </w:rPr>
        <w:t>ع</w:t>
      </w:r>
      <w:r>
        <w:rPr>
          <w:rtl/>
        </w:rPr>
        <w:t>ي</w:t>
      </w:r>
      <w:r>
        <w:rPr>
          <w:rFonts w:hint="cs"/>
          <w:rtl/>
        </w:rPr>
        <w:t>ة</w:t>
      </w:r>
      <w:r>
        <w:rPr>
          <w:rtl/>
        </w:rPr>
        <w:t xml:space="preserve"> </w:t>
      </w:r>
      <w:r>
        <w:rPr>
          <w:rFonts w:hint="cs"/>
          <w:rtl/>
        </w:rPr>
        <w:t>ل</w:t>
      </w:r>
      <w:r>
        <w:rPr>
          <w:rtl/>
        </w:rPr>
        <w:t>س</w:t>
      </w:r>
      <w:r>
        <w:rPr>
          <w:rFonts w:hint="cs"/>
          <w:rtl/>
        </w:rPr>
        <w:t>ن</w:t>
      </w:r>
      <w:r>
        <w:rPr>
          <w:rtl/>
        </w:rPr>
        <w:t xml:space="preserve"> </w:t>
      </w:r>
      <w:r>
        <w:rPr>
          <w:rFonts w:hint="cs"/>
          <w:rtl/>
        </w:rPr>
        <w:t>ا</w:t>
      </w:r>
      <w:r>
        <w:rPr>
          <w:rtl/>
        </w:rPr>
        <w:t>ل</w:t>
      </w:r>
      <w:r>
        <w:rPr>
          <w:rFonts w:hint="cs"/>
          <w:rtl/>
        </w:rPr>
        <w:t>م</w:t>
      </w:r>
      <w:r>
        <w:rPr>
          <w:rtl/>
        </w:rPr>
        <w:t>ل</w:t>
      </w:r>
      <w:r>
        <w:rPr>
          <w:rFonts w:hint="cs"/>
          <w:rtl/>
        </w:rPr>
        <w:t>احق</w:t>
      </w:r>
      <w:r>
        <w:rPr>
          <w:rtl/>
        </w:rPr>
        <w:t>ة</w:t>
      </w:r>
      <w:r>
        <w:rPr>
          <w:rFonts w:hint="cs"/>
          <w:rtl/>
        </w:rPr>
        <w:t xml:space="preserve"> ا</w:t>
      </w:r>
      <w:r>
        <w:rPr>
          <w:rtl/>
        </w:rPr>
        <w:t>لج</w:t>
      </w:r>
      <w:r>
        <w:rPr>
          <w:rFonts w:hint="cs"/>
          <w:rtl/>
        </w:rPr>
        <w:t>زا</w:t>
      </w:r>
      <w:r>
        <w:rPr>
          <w:rtl/>
        </w:rPr>
        <w:t>ئية</w:t>
      </w:r>
      <w:r>
        <w:rPr>
          <w:rFonts w:hint="cs"/>
          <w:rtl/>
        </w:rPr>
        <w:t xml:space="preserve"> ي</w:t>
      </w:r>
      <w:r>
        <w:rPr>
          <w:rtl/>
        </w:rPr>
        <w:t>ع</w:t>
      </w:r>
      <w:r>
        <w:rPr>
          <w:rFonts w:hint="cs"/>
          <w:rtl/>
        </w:rPr>
        <w:t>تم</w:t>
      </w:r>
      <w:r>
        <w:rPr>
          <w:rtl/>
        </w:rPr>
        <w:t>د</w:t>
      </w:r>
      <w:r>
        <w:rPr>
          <w:rFonts w:hint="cs"/>
          <w:rtl/>
        </w:rPr>
        <w:t xml:space="preserve"> كثير من</w:t>
      </w:r>
      <w:r>
        <w:rPr>
          <w:rtl/>
        </w:rPr>
        <w:t xml:space="preserve"> </w:t>
      </w:r>
      <w:r>
        <w:rPr>
          <w:rFonts w:hint="cs"/>
          <w:rtl/>
        </w:rPr>
        <w:t>فقـ</w:t>
      </w:r>
      <w:r>
        <w:rPr>
          <w:rtl/>
        </w:rPr>
        <w:t>هاء</w:t>
      </w:r>
      <w:r>
        <w:rPr>
          <w:rFonts w:hint="cs"/>
          <w:rtl/>
        </w:rPr>
        <w:t xml:space="preserve"> </w:t>
      </w:r>
      <w:r>
        <w:rPr>
          <w:rtl/>
        </w:rPr>
        <w:t>ا</w:t>
      </w:r>
      <w:r>
        <w:rPr>
          <w:rFonts w:hint="cs"/>
          <w:rtl/>
        </w:rPr>
        <w:t>ل</w:t>
      </w:r>
      <w:r>
        <w:rPr>
          <w:rtl/>
        </w:rPr>
        <w:t>ش</w:t>
      </w:r>
      <w:r>
        <w:rPr>
          <w:rFonts w:hint="cs"/>
          <w:rtl/>
        </w:rPr>
        <w:t>ـ</w:t>
      </w:r>
      <w:r>
        <w:rPr>
          <w:rtl/>
        </w:rPr>
        <w:t>ر</w:t>
      </w:r>
      <w:r>
        <w:rPr>
          <w:rFonts w:hint="cs"/>
          <w:rtl/>
        </w:rPr>
        <w:t>ع</w:t>
      </w:r>
      <w:r>
        <w:rPr>
          <w:rtl/>
        </w:rPr>
        <w:t xml:space="preserve"> </w:t>
      </w:r>
      <w:r>
        <w:rPr>
          <w:rFonts w:hint="cs"/>
          <w:rtl/>
        </w:rPr>
        <w:t>سن البلوغ (</w:t>
      </w:r>
      <w:r>
        <w:rPr>
          <w:rtl/>
        </w:rPr>
        <w:t>ال</w:t>
      </w:r>
      <w:r>
        <w:rPr>
          <w:rFonts w:hint="cs"/>
          <w:rtl/>
        </w:rPr>
        <w:t>خا</w:t>
      </w:r>
      <w:r>
        <w:rPr>
          <w:rtl/>
        </w:rPr>
        <w:t>مس</w:t>
      </w:r>
      <w:r>
        <w:rPr>
          <w:rFonts w:hint="cs"/>
          <w:rtl/>
        </w:rPr>
        <w:t>ة</w:t>
      </w:r>
      <w:r>
        <w:rPr>
          <w:rtl/>
        </w:rPr>
        <w:t xml:space="preserve"> </w:t>
      </w:r>
      <w:r>
        <w:rPr>
          <w:rFonts w:hint="cs"/>
          <w:rtl/>
        </w:rPr>
        <w:t>عش</w:t>
      </w:r>
      <w:r>
        <w:rPr>
          <w:rtl/>
        </w:rPr>
        <w:t>رة</w:t>
      </w:r>
      <w:r>
        <w:rPr>
          <w:rFonts w:hint="cs"/>
          <w:rtl/>
        </w:rPr>
        <w:t>) سناً للملاحقة ا</w:t>
      </w:r>
      <w:r>
        <w:rPr>
          <w:rtl/>
        </w:rPr>
        <w:t>لج</w:t>
      </w:r>
      <w:r>
        <w:rPr>
          <w:rFonts w:hint="cs"/>
          <w:rtl/>
        </w:rPr>
        <w:t>زا</w:t>
      </w:r>
      <w:r>
        <w:rPr>
          <w:rtl/>
        </w:rPr>
        <w:t>ئية</w:t>
      </w:r>
      <w:r>
        <w:rPr>
          <w:rFonts w:hint="cs"/>
          <w:rtl/>
        </w:rPr>
        <w:t>، علماً بأن مشروع قانون حقوق الطفل تضمن فقرة حول رفع المسؤولية الجزائية إلى عشر سنوات.</w:t>
      </w:r>
    </w:p>
    <w:p w:rsidR="00000000" w:rsidRDefault="00000000">
      <w:pPr>
        <w:spacing w:before="0" w:line="380" w:lineRule="exact"/>
        <w:jc w:val="both"/>
        <w:rPr>
          <w:rFonts w:hint="cs"/>
          <w:b/>
          <w:bCs/>
          <w:rtl/>
          <w:lang w:eastAsia="en-US"/>
        </w:rPr>
      </w:pPr>
      <w:r>
        <w:rPr>
          <w:rFonts w:hint="cs"/>
          <w:rtl/>
        </w:rPr>
        <w:tab/>
      </w:r>
      <w:r>
        <w:rPr>
          <w:rFonts w:hint="cs"/>
          <w:b/>
          <w:bCs/>
          <w:rtl/>
        </w:rPr>
        <w:t>4-</w:t>
      </w:r>
      <w:r>
        <w:rPr>
          <w:rFonts w:hint="cs"/>
          <w:b/>
          <w:bCs/>
          <w:rtl/>
        </w:rPr>
        <w:tab/>
        <w:t>الزواج</w:t>
      </w:r>
      <w:r>
        <w:rPr>
          <w:b/>
          <w:bCs/>
          <w:rtl/>
        </w:rPr>
        <w:t xml:space="preserve"> المبكر والقسري</w:t>
      </w:r>
    </w:p>
    <w:p w:rsidR="00000000" w:rsidRDefault="00000000">
      <w:pPr>
        <w:spacing w:before="0" w:line="380" w:lineRule="exact"/>
        <w:jc w:val="both"/>
        <w:rPr>
          <w:rtl/>
        </w:rPr>
      </w:pPr>
      <w:r>
        <w:rPr>
          <w:rFonts w:hint="cs"/>
          <w:rtl/>
        </w:rPr>
        <w:t>54-</w:t>
      </w:r>
      <w:r>
        <w:rPr>
          <w:rFonts w:hint="cs"/>
          <w:rtl/>
        </w:rPr>
        <w:tab/>
      </w:r>
      <w:r>
        <w:rPr>
          <w:rtl/>
        </w:rPr>
        <w:t>تو</w:t>
      </w:r>
      <w:r>
        <w:rPr>
          <w:rFonts w:hint="cs"/>
          <w:rtl/>
        </w:rPr>
        <w:t>صية اللج</w:t>
      </w:r>
      <w:r>
        <w:rPr>
          <w:rtl/>
        </w:rPr>
        <w:t>نة</w:t>
      </w:r>
      <w:r>
        <w:rPr>
          <w:rFonts w:hint="cs"/>
          <w:rtl/>
        </w:rPr>
        <w:t xml:space="preserve"> </w:t>
      </w:r>
      <w:r>
        <w:rPr>
          <w:rtl/>
        </w:rPr>
        <w:t>حول ب</w:t>
      </w:r>
      <w:r>
        <w:rPr>
          <w:rFonts w:hint="cs"/>
          <w:rtl/>
        </w:rPr>
        <w:t>ذل</w:t>
      </w:r>
      <w:r>
        <w:rPr>
          <w:rtl/>
        </w:rPr>
        <w:t xml:space="preserve"> الج</w:t>
      </w:r>
      <w:r>
        <w:rPr>
          <w:rFonts w:hint="cs"/>
          <w:rtl/>
        </w:rPr>
        <w:t>ه</w:t>
      </w:r>
      <w:r>
        <w:rPr>
          <w:rtl/>
        </w:rPr>
        <w:t>ود لم</w:t>
      </w:r>
      <w:r>
        <w:rPr>
          <w:rFonts w:hint="cs"/>
          <w:rtl/>
        </w:rPr>
        <w:t>كافحة الز</w:t>
      </w:r>
      <w:r>
        <w:rPr>
          <w:rtl/>
        </w:rPr>
        <w:t>و</w:t>
      </w:r>
      <w:r>
        <w:rPr>
          <w:rFonts w:hint="cs"/>
          <w:rtl/>
        </w:rPr>
        <w:t>ا</w:t>
      </w:r>
      <w:r>
        <w:rPr>
          <w:rtl/>
        </w:rPr>
        <w:t>ج</w:t>
      </w:r>
      <w:r>
        <w:rPr>
          <w:rFonts w:hint="cs"/>
          <w:rtl/>
        </w:rPr>
        <w:t xml:space="preserve"> </w:t>
      </w:r>
      <w:r>
        <w:rPr>
          <w:rtl/>
        </w:rPr>
        <w:t>ا</w:t>
      </w:r>
      <w:r>
        <w:rPr>
          <w:rFonts w:hint="cs"/>
          <w:rtl/>
        </w:rPr>
        <w:t>ل</w:t>
      </w:r>
      <w:r>
        <w:rPr>
          <w:rtl/>
        </w:rPr>
        <w:t>م</w:t>
      </w:r>
      <w:r>
        <w:rPr>
          <w:rFonts w:hint="cs"/>
          <w:rtl/>
        </w:rPr>
        <w:t>بكر والقس</w:t>
      </w:r>
      <w:r>
        <w:rPr>
          <w:rtl/>
        </w:rPr>
        <w:t>ر</w:t>
      </w:r>
      <w:r>
        <w:rPr>
          <w:rFonts w:hint="cs"/>
          <w:rtl/>
        </w:rPr>
        <w:t>ي. يبين ا</w:t>
      </w:r>
      <w:r>
        <w:rPr>
          <w:rtl/>
        </w:rPr>
        <w:t>لجدول أد</w:t>
      </w:r>
      <w:r>
        <w:rPr>
          <w:rFonts w:hint="cs"/>
          <w:rtl/>
        </w:rPr>
        <w:t>ناه</w:t>
      </w:r>
      <w:r>
        <w:rPr>
          <w:rtl/>
        </w:rPr>
        <w:t xml:space="preserve"> </w:t>
      </w:r>
      <w:r>
        <w:rPr>
          <w:rFonts w:hint="cs"/>
          <w:rtl/>
        </w:rPr>
        <w:t>أن ن</w:t>
      </w:r>
      <w:r>
        <w:rPr>
          <w:rtl/>
        </w:rPr>
        <w:t>سب</w:t>
      </w:r>
      <w:r>
        <w:rPr>
          <w:rtl/>
          <w:lang w:eastAsia="ar-JO" w:bidi="ar-JO"/>
        </w:rPr>
        <w:t>ة</w:t>
      </w:r>
      <w:r>
        <w:rPr>
          <w:rtl/>
        </w:rPr>
        <w:t xml:space="preserve"> </w:t>
      </w:r>
      <w:r>
        <w:rPr>
          <w:rFonts w:hint="cs"/>
          <w:rtl/>
        </w:rPr>
        <w:t>زواج</w:t>
      </w:r>
      <w:r>
        <w:rPr>
          <w:rtl/>
        </w:rPr>
        <w:t xml:space="preserve"> </w:t>
      </w:r>
      <w:r>
        <w:rPr>
          <w:rFonts w:hint="cs"/>
          <w:rtl/>
        </w:rPr>
        <w:t>الفتيات</w:t>
      </w:r>
      <w:r>
        <w:rPr>
          <w:rtl/>
        </w:rPr>
        <w:t xml:space="preserve"> تحت س</w:t>
      </w:r>
      <w:r>
        <w:rPr>
          <w:rFonts w:hint="cs"/>
          <w:rtl/>
        </w:rPr>
        <w:t>ن</w:t>
      </w:r>
      <w:r>
        <w:rPr>
          <w:rtl/>
        </w:rPr>
        <w:t xml:space="preserve"> 18 </w:t>
      </w:r>
      <w:r>
        <w:rPr>
          <w:rFonts w:hint="cs"/>
          <w:rtl/>
        </w:rPr>
        <w:t>س</w:t>
      </w:r>
      <w:r>
        <w:rPr>
          <w:rtl/>
        </w:rPr>
        <w:t>نة في</w:t>
      </w:r>
      <w:r>
        <w:rPr>
          <w:rFonts w:hint="cs"/>
          <w:rtl/>
        </w:rPr>
        <w:t xml:space="preserve"> انخفاض وا</w:t>
      </w:r>
      <w:r>
        <w:rPr>
          <w:rtl/>
        </w:rPr>
        <w:t>ضح في ال</w:t>
      </w:r>
      <w:r>
        <w:rPr>
          <w:rFonts w:hint="cs"/>
          <w:rtl/>
        </w:rPr>
        <w:t>خ</w:t>
      </w:r>
      <w:r>
        <w:rPr>
          <w:rtl/>
        </w:rPr>
        <w:t>م</w:t>
      </w:r>
      <w:r>
        <w:rPr>
          <w:rFonts w:hint="cs"/>
          <w:rtl/>
        </w:rPr>
        <w:t>س س</w:t>
      </w:r>
      <w:r>
        <w:rPr>
          <w:rtl/>
        </w:rPr>
        <w:t>نوات ا</w:t>
      </w:r>
      <w:r>
        <w:rPr>
          <w:rFonts w:hint="cs"/>
          <w:rtl/>
        </w:rPr>
        <w:t>لأخي</w:t>
      </w:r>
      <w:r>
        <w:rPr>
          <w:rtl/>
        </w:rPr>
        <w:t>رة</w:t>
      </w:r>
      <w:r>
        <w:rPr>
          <w:rFonts w:hint="cs"/>
          <w:rtl/>
        </w:rPr>
        <w:t>، و</w:t>
      </w:r>
      <w:r>
        <w:rPr>
          <w:rtl/>
        </w:rPr>
        <w:t>ي</w:t>
      </w:r>
      <w:r>
        <w:rPr>
          <w:rFonts w:hint="cs"/>
          <w:rtl/>
        </w:rPr>
        <w:t>ُ</w:t>
      </w:r>
      <w:r>
        <w:rPr>
          <w:rtl/>
        </w:rPr>
        <w:t>عتق</w:t>
      </w:r>
      <w:r>
        <w:rPr>
          <w:rFonts w:hint="cs"/>
          <w:rtl/>
        </w:rPr>
        <w:t>د</w:t>
      </w:r>
      <w:r>
        <w:rPr>
          <w:rtl/>
        </w:rPr>
        <w:t xml:space="preserve"> </w:t>
      </w:r>
      <w:r>
        <w:rPr>
          <w:rFonts w:hint="cs"/>
          <w:rtl/>
        </w:rPr>
        <w:t xml:space="preserve">أن هذا مرتبط مباشرة </w:t>
      </w:r>
      <w:r>
        <w:rPr>
          <w:rtl/>
        </w:rPr>
        <w:t>بصدور</w:t>
      </w:r>
      <w:r>
        <w:rPr>
          <w:rFonts w:hint="cs"/>
          <w:rtl/>
        </w:rPr>
        <w:t xml:space="preserve"> </w:t>
      </w:r>
      <w:r>
        <w:rPr>
          <w:rtl/>
        </w:rPr>
        <w:t>ق</w:t>
      </w:r>
      <w:r>
        <w:rPr>
          <w:rFonts w:hint="cs"/>
          <w:rtl/>
        </w:rPr>
        <w:t>انون ا</w:t>
      </w:r>
      <w:r>
        <w:rPr>
          <w:rtl/>
        </w:rPr>
        <w:t>لأ</w:t>
      </w:r>
      <w:r>
        <w:rPr>
          <w:rFonts w:hint="cs"/>
          <w:rtl/>
        </w:rPr>
        <w:t>ح</w:t>
      </w:r>
      <w:r>
        <w:rPr>
          <w:rtl/>
        </w:rPr>
        <w:t>وا</w:t>
      </w:r>
      <w:r>
        <w:rPr>
          <w:rFonts w:hint="cs"/>
          <w:rtl/>
        </w:rPr>
        <w:t xml:space="preserve">ل </w:t>
      </w:r>
      <w:r>
        <w:rPr>
          <w:rtl/>
        </w:rPr>
        <w:t>ال</w:t>
      </w:r>
      <w:r>
        <w:rPr>
          <w:rFonts w:hint="cs"/>
          <w:rtl/>
        </w:rPr>
        <w:t>شخ</w:t>
      </w:r>
      <w:r>
        <w:rPr>
          <w:rtl/>
        </w:rPr>
        <w:t>ص</w:t>
      </w:r>
      <w:r>
        <w:rPr>
          <w:rFonts w:hint="cs"/>
          <w:rtl/>
        </w:rPr>
        <w:t>ي</w:t>
      </w:r>
      <w:r>
        <w:rPr>
          <w:rtl/>
        </w:rPr>
        <w:t xml:space="preserve">ة </w:t>
      </w:r>
      <w:r>
        <w:rPr>
          <w:rFonts w:hint="cs"/>
          <w:rtl/>
        </w:rPr>
        <w:t>ال</w:t>
      </w:r>
      <w:r>
        <w:rPr>
          <w:rtl/>
        </w:rPr>
        <w:t>م</w:t>
      </w:r>
      <w:r>
        <w:rPr>
          <w:rFonts w:hint="cs"/>
          <w:rtl/>
        </w:rPr>
        <w:t>ؤق</w:t>
      </w:r>
      <w:r>
        <w:rPr>
          <w:rtl/>
        </w:rPr>
        <w:t>ت رق</w:t>
      </w:r>
      <w:r>
        <w:rPr>
          <w:rFonts w:hint="cs"/>
          <w:rtl/>
        </w:rPr>
        <w:t>م</w:t>
      </w:r>
      <w:r>
        <w:rPr>
          <w:rtl/>
        </w:rPr>
        <w:t xml:space="preserve"> 82 </w:t>
      </w:r>
      <w:r>
        <w:rPr>
          <w:rFonts w:hint="cs"/>
          <w:rtl/>
        </w:rPr>
        <w:t>ل</w:t>
      </w:r>
      <w:r>
        <w:rPr>
          <w:rtl/>
        </w:rPr>
        <w:t>س</w:t>
      </w:r>
      <w:r>
        <w:rPr>
          <w:rFonts w:hint="cs"/>
          <w:rtl/>
        </w:rPr>
        <w:t>ن</w:t>
      </w:r>
      <w:r>
        <w:rPr>
          <w:rtl/>
        </w:rPr>
        <w:t xml:space="preserve">ة 2001 </w:t>
      </w:r>
      <w:r>
        <w:rPr>
          <w:rFonts w:hint="cs"/>
          <w:rtl/>
        </w:rPr>
        <w:t>ا</w:t>
      </w:r>
      <w:r>
        <w:rPr>
          <w:rtl/>
        </w:rPr>
        <w:t>لذ</w:t>
      </w:r>
      <w:r>
        <w:rPr>
          <w:rFonts w:hint="cs"/>
          <w:rtl/>
        </w:rPr>
        <w:t>ي عُ</w:t>
      </w:r>
      <w:r>
        <w:rPr>
          <w:rtl/>
        </w:rPr>
        <w:t xml:space="preserve">دل </w:t>
      </w:r>
      <w:r>
        <w:rPr>
          <w:rFonts w:hint="cs"/>
          <w:rtl/>
        </w:rPr>
        <w:t>بموج</w:t>
      </w:r>
      <w:r>
        <w:rPr>
          <w:rtl/>
        </w:rPr>
        <w:t>به س</w:t>
      </w:r>
      <w:r>
        <w:rPr>
          <w:rFonts w:hint="cs"/>
          <w:rtl/>
        </w:rPr>
        <w:t>ن الزواج</w:t>
      </w:r>
      <w:r>
        <w:rPr>
          <w:rtl/>
        </w:rPr>
        <w:t xml:space="preserve"> ليصبح 18 </w:t>
      </w:r>
      <w:r>
        <w:rPr>
          <w:rFonts w:hint="cs"/>
          <w:rtl/>
        </w:rPr>
        <w:t>س</w:t>
      </w:r>
      <w:r>
        <w:rPr>
          <w:rtl/>
        </w:rPr>
        <w:t xml:space="preserve">نة </w:t>
      </w:r>
      <w:r>
        <w:rPr>
          <w:rFonts w:hint="cs"/>
          <w:rtl/>
        </w:rPr>
        <w:t xml:space="preserve">لكلا الجنسين والذي استوجب </w:t>
      </w:r>
      <w:r>
        <w:rPr>
          <w:rtl/>
        </w:rPr>
        <w:t>ف</w:t>
      </w:r>
      <w:r>
        <w:rPr>
          <w:rFonts w:hint="cs"/>
          <w:rtl/>
        </w:rPr>
        <w:t>ي</w:t>
      </w:r>
      <w:r>
        <w:rPr>
          <w:rtl/>
        </w:rPr>
        <w:t xml:space="preserve"> </w:t>
      </w:r>
      <w:r>
        <w:rPr>
          <w:rFonts w:hint="cs"/>
          <w:rtl/>
        </w:rPr>
        <w:t>ا</w:t>
      </w:r>
      <w:r>
        <w:rPr>
          <w:rtl/>
        </w:rPr>
        <w:t>ل</w:t>
      </w:r>
      <w:r>
        <w:rPr>
          <w:rFonts w:hint="cs"/>
          <w:rtl/>
        </w:rPr>
        <w:t>م</w:t>
      </w:r>
      <w:r>
        <w:rPr>
          <w:rtl/>
        </w:rPr>
        <w:t>ا</w:t>
      </w:r>
      <w:r>
        <w:rPr>
          <w:rFonts w:hint="cs"/>
          <w:rtl/>
        </w:rPr>
        <w:t>دة</w:t>
      </w:r>
      <w:r>
        <w:rPr>
          <w:rtl/>
        </w:rPr>
        <w:t xml:space="preserve"> </w:t>
      </w:r>
      <w:r>
        <w:rPr>
          <w:rFonts w:hint="cs"/>
          <w:rtl/>
        </w:rPr>
        <w:t>5</w:t>
      </w:r>
      <w:r>
        <w:rPr>
          <w:rtl/>
        </w:rPr>
        <w:t xml:space="preserve"> منه</w:t>
      </w:r>
      <w:r>
        <w:rPr>
          <w:rFonts w:hint="cs"/>
          <w:rtl/>
        </w:rPr>
        <w:t xml:space="preserve"> موافقة الزوجة على عقد القران بوجود شاهدين.</w:t>
      </w:r>
      <w:r>
        <w:rPr>
          <w:rtl/>
        </w:rPr>
        <w:t xml:space="preserve"> </w:t>
      </w:r>
    </w:p>
    <w:p w:rsidR="00000000" w:rsidRDefault="00000000">
      <w:pPr>
        <w:spacing w:before="0" w:line="380" w:lineRule="exact"/>
        <w:jc w:val="center"/>
        <w:rPr>
          <w:rFonts w:hint="cs"/>
          <w:u w:val="single"/>
          <w:rtl/>
          <w:lang w:bidi="ar-JO"/>
        </w:rPr>
      </w:pPr>
      <w:r>
        <w:rPr>
          <w:rtl/>
        </w:rPr>
        <w:br w:type="page"/>
      </w:r>
      <w:r>
        <w:rPr>
          <w:u w:val="single"/>
          <w:rtl/>
        </w:rPr>
        <w:t>إحصائية</w:t>
      </w:r>
      <w:r>
        <w:rPr>
          <w:rFonts w:hint="cs"/>
          <w:u w:val="single"/>
          <w:rtl/>
        </w:rPr>
        <w:t xml:space="preserve"> بأعداد المتزوجات وعمرهن أ</w:t>
      </w:r>
      <w:r>
        <w:rPr>
          <w:u w:val="single"/>
          <w:rtl/>
        </w:rPr>
        <w:t xml:space="preserve">قل </w:t>
      </w:r>
      <w:r>
        <w:rPr>
          <w:rFonts w:hint="cs"/>
          <w:u w:val="single"/>
          <w:rtl/>
        </w:rPr>
        <w:t>م</w:t>
      </w:r>
      <w:r>
        <w:rPr>
          <w:u w:val="single"/>
          <w:rtl/>
        </w:rPr>
        <w:t>ن</w:t>
      </w:r>
      <w:r>
        <w:rPr>
          <w:rFonts w:hint="cs"/>
          <w:u w:val="single"/>
          <w:rtl/>
        </w:rPr>
        <w:t xml:space="preserve"> 18 ع</w:t>
      </w:r>
      <w:r>
        <w:rPr>
          <w:u w:val="single"/>
          <w:rtl/>
        </w:rPr>
        <w:t>ا</w:t>
      </w:r>
      <w:r>
        <w:rPr>
          <w:rFonts w:hint="cs"/>
          <w:u w:val="single"/>
          <w:rtl/>
        </w:rPr>
        <w:t>ماً</w:t>
      </w:r>
      <w:r>
        <w:rPr>
          <w:u w:val="single"/>
          <w:rtl/>
        </w:rPr>
        <w:t xml:space="preserve"> </w:t>
      </w:r>
      <w:r>
        <w:rPr>
          <w:rFonts w:hint="cs"/>
          <w:u w:val="single"/>
          <w:rtl/>
        </w:rPr>
        <w:t>ل</w:t>
      </w:r>
      <w:r>
        <w:rPr>
          <w:u w:val="single"/>
          <w:rtl/>
        </w:rPr>
        <w:t>ل</w:t>
      </w:r>
      <w:r>
        <w:rPr>
          <w:rFonts w:hint="cs"/>
          <w:u w:val="single"/>
          <w:rtl/>
        </w:rPr>
        <w:t>أ</w:t>
      </w:r>
      <w:r>
        <w:rPr>
          <w:u w:val="single"/>
          <w:rtl/>
        </w:rPr>
        <w:t>ع</w:t>
      </w:r>
      <w:r>
        <w:rPr>
          <w:rFonts w:hint="cs"/>
          <w:u w:val="single"/>
          <w:rtl/>
        </w:rPr>
        <w:t>و</w:t>
      </w:r>
      <w:r>
        <w:rPr>
          <w:u w:val="single"/>
          <w:rtl/>
        </w:rPr>
        <w:t>ا</w:t>
      </w:r>
      <w:r>
        <w:rPr>
          <w:rFonts w:hint="cs"/>
          <w:u w:val="single"/>
          <w:rtl/>
        </w:rPr>
        <w:t>م</w:t>
      </w:r>
      <w:r>
        <w:rPr>
          <w:u w:val="single"/>
          <w:rtl/>
        </w:rPr>
        <w:t xml:space="preserve"> 1998-2004</w:t>
      </w:r>
    </w:p>
    <w:tbl>
      <w:tblPr>
        <w:tblW w:w="9382" w:type="dxa"/>
        <w:jc w:val="center"/>
        <w:tblInd w:w="-6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Look w:val="0000" w:firstRow="0" w:lastRow="0" w:firstColumn="0" w:lastColumn="0" w:noHBand="0" w:noVBand="0"/>
      </w:tblPr>
      <w:tblGrid>
        <w:gridCol w:w="1078"/>
        <w:gridCol w:w="3528"/>
        <w:gridCol w:w="3979"/>
        <w:gridCol w:w="797"/>
      </w:tblGrid>
      <w:tr w:rsidR="00000000">
        <w:trPr>
          <w:jc w:val="center"/>
        </w:trPr>
        <w:tc>
          <w:tcPr>
            <w:tcW w:w="1078" w:type="dxa"/>
            <w:shd w:val="clear" w:color="auto" w:fill="FFFFFF"/>
          </w:tcPr>
          <w:p w:rsidR="00000000" w:rsidRDefault="00000000">
            <w:pPr>
              <w:spacing w:before="0" w:after="0" w:line="340" w:lineRule="exact"/>
              <w:jc w:val="center"/>
              <w:rPr>
                <w:b/>
                <w:bCs/>
                <w:sz w:val="26"/>
                <w:szCs w:val="26"/>
                <w:rtl/>
              </w:rPr>
            </w:pPr>
            <w:r>
              <w:rPr>
                <w:b/>
                <w:bCs/>
                <w:sz w:val="26"/>
                <w:szCs w:val="26"/>
                <w:rtl/>
              </w:rPr>
              <w:t>الن</w:t>
            </w:r>
            <w:r>
              <w:rPr>
                <w:rFonts w:hint="cs"/>
                <w:b/>
                <w:bCs/>
                <w:sz w:val="26"/>
                <w:szCs w:val="26"/>
                <w:rtl/>
              </w:rPr>
              <w:t>س</w:t>
            </w:r>
            <w:r>
              <w:rPr>
                <w:b/>
                <w:bCs/>
                <w:sz w:val="26"/>
                <w:szCs w:val="26"/>
                <w:rtl/>
              </w:rPr>
              <w:t>ب</w:t>
            </w:r>
            <w:r>
              <w:rPr>
                <w:rFonts w:hint="cs"/>
                <w:b/>
                <w:bCs/>
                <w:sz w:val="26"/>
                <w:szCs w:val="26"/>
                <w:rtl/>
              </w:rPr>
              <w:t>ة</w:t>
            </w:r>
          </w:p>
        </w:tc>
        <w:tc>
          <w:tcPr>
            <w:tcW w:w="3528" w:type="dxa"/>
            <w:shd w:val="clear" w:color="auto" w:fill="FFFFFF"/>
          </w:tcPr>
          <w:p w:rsidR="00000000" w:rsidRDefault="00000000">
            <w:pPr>
              <w:spacing w:before="0" w:after="0" w:line="340" w:lineRule="exact"/>
              <w:jc w:val="center"/>
              <w:rPr>
                <w:rFonts w:hint="cs"/>
                <w:b/>
                <w:bCs/>
                <w:sz w:val="26"/>
                <w:szCs w:val="26"/>
                <w:rtl/>
              </w:rPr>
            </w:pPr>
            <w:r>
              <w:rPr>
                <w:rFonts w:hint="cs"/>
                <w:b/>
                <w:bCs/>
                <w:sz w:val="26"/>
                <w:szCs w:val="26"/>
                <w:rtl/>
              </w:rPr>
              <w:t>عدد</w:t>
            </w:r>
            <w:r>
              <w:rPr>
                <w:b/>
                <w:bCs/>
                <w:sz w:val="26"/>
                <w:szCs w:val="26"/>
                <w:rtl/>
              </w:rPr>
              <w:t xml:space="preserve"> </w:t>
            </w:r>
            <w:r>
              <w:rPr>
                <w:rFonts w:hint="cs"/>
                <w:b/>
                <w:bCs/>
                <w:sz w:val="26"/>
                <w:szCs w:val="26"/>
                <w:rtl/>
              </w:rPr>
              <w:t>المتزوجات</w:t>
            </w:r>
            <w:r>
              <w:rPr>
                <w:b/>
                <w:bCs/>
                <w:sz w:val="26"/>
                <w:szCs w:val="26"/>
                <w:rtl/>
              </w:rPr>
              <w:t xml:space="preserve"> والعمر </w:t>
            </w:r>
            <w:r>
              <w:rPr>
                <w:rFonts w:hint="cs"/>
                <w:b/>
                <w:bCs/>
                <w:sz w:val="26"/>
                <w:szCs w:val="26"/>
                <w:rtl/>
              </w:rPr>
              <w:t>أ</w:t>
            </w:r>
            <w:r>
              <w:rPr>
                <w:b/>
                <w:bCs/>
                <w:sz w:val="26"/>
                <w:szCs w:val="26"/>
                <w:rtl/>
              </w:rPr>
              <w:t>ق</w:t>
            </w:r>
            <w:r>
              <w:rPr>
                <w:rFonts w:hint="cs"/>
                <w:b/>
                <w:bCs/>
                <w:sz w:val="26"/>
                <w:szCs w:val="26"/>
                <w:rtl/>
              </w:rPr>
              <w:t>ل من</w:t>
            </w:r>
            <w:r>
              <w:rPr>
                <w:b/>
                <w:bCs/>
                <w:sz w:val="26"/>
                <w:szCs w:val="26"/>
                <w:rtl/>
              </w:rPr>
              <w:t xml:space="preserve"> 18 عام</w:t>
            </w:r>
            <w:r>
              <w:rPr>
                <w:rFonts w:hint="cs"/>
                <w:b/>
                <w:bCs/>
                <w:sz w:val="26"/>
                <w:szCs w:val="26"/>
                <w:rtl/>
              </w:rPr>
              <w:t>اً</w:t>
            </w:r>
          </w:p>
        </w:tc>
        <w:tc>
          <w:tcPr>
            <w:tcW w:w="3979" w:type="dxa"/>
            <w:shd w:val="clear" w:color="auto" w:fill="FFFFFF"/>
          </w:tcPr>
          <w:p w:rsidR="00000000" w:rsidRDefault="00000000">
            <w:pPr>
              <w:pStyle w:val="BodyText3"/>
              <w:spacing w:line="340" w:lineRule="exact"/>
              <w:jc w:val="center"/>
              <w:rPr>
                <w:rFonts w:cs="Traditional Arabic" w:hint="cs"/>
                <w:b/>
                <w:bCs/>
                <w:spacing w:val="6"/>
                <w:szCs w:val="26"/>
                <w:rtl/>
                <w:lang w:eastAsia="en-US"/>
              </w:rPr>
            </w:pPr>
            <w:r>
              <w:rPr>
                <w:rFonts w:cs="Traditional Arabic"/>
                <w:b/>
                <w:bCs/>
                <w:spacing w:val="6"/>
                <w:szCs w:val="26"/>
                <w:rtl/>
              </w:rPr>
              <w:t>عدد</w:t>
            </w:r>
            <w:r>
              <w:rPr>
                <w:rFonts w:cs="Traditional Arabic" w:hint="cs"/>
                <w:b/>
                <w:bCs/>
                <w:spacing w:val="6"/>
                <w:szCs w:val="26"/>
                <w:rtl/>
              </w:rPr>
              <w:t xml:space="preserve"> ا</w:t>
            </w:r>
            <w:r>
              <w:rPr>
                <w:rFonts w:cs="Traditional Arabic"/>
                <w:b/>
                <w:bCs/>
                <w:spacing w:val="6"/>
                <w:szCs w:val="26"/>
                <w:rtl/>
              </w:rPr>
              <w:t>لمتزوجات</w:t>
            </w:r>
            <w:r>
              <w:rPr>
                <w:rFonts w:cs="Traditional Arabic" w:hint="cs"/>
                <w:b/>
                <w:bCs/>
                <w:spacing w:val="6"/>
                <w:szCs w:val="26"/>
                <w:rtl/>
              </w:rPr>
              <w:t xml:space="preserve"> الك</w:t>
            </w:r>
            <w:r>
              <w:rPr>
                <w:rFonts w:cs="Traditional Arabic"/>
                <w:b/>
                <w:bCs/>
                <w:spacing w:val="6"/>
                <w:szCs w:val="26"/>
                <w:rtl/>
              </w:rPr>
              <w:t>ل</w:t>
            </w:r>
            <w:r>
              <w:rPr>
                <w:rFonts w:cs="Traditional Arabic" w:hint="cs"/>
                <w:b/>
                <w:bCs/>
                <w:spacing w:val="6"/>
                <w:szCs w:val="26"/>
                <w:rtl/>
              </w:rPr>
              <w:t>ي بغض ا</w:t>
            </w:r>
            <w:r>
              <w:rPr>
                <w:rFonts w:cs="Traditional Arabic"/>
                <w:b/>
                <w:bCs/>
                <w:spacing w:val="6"/>
                <w:szCs w:val="26"/>
                <w:rtl/>
              </w:rPr>
              <w:t>ل</w:t>
            </w:r>
            <w:r>
              <w:rPr>
                <w:rFonts w:cs="Traditional Arabic" w:hint="cs"/>
                <w:b/>
                <w:bCs/>
                <w:spacing w:val="6"/>
                <w:szCs w:val="26"/>
                <w:rtl/>
              </w:rPr>
              <w:t>نظر عن العمر</w:t>
            </w:r>
          </w:p>
        </w:tc>
        <w:tc>
          <w:tcPr>
            <w:tcW w:w="797" w:type="dxa"/>
            <w:shd w:val="clear" w:color="auto" w:fill="FFFFFF"/>
          </w:tcPr>
          <w:p w:rsidR="00000000" w:rsidRDefault="00000000">
            <w:pPr>
              <w:spacing w:before="0" w:after="0" w:line="340" w:lineRule="exact"/>
              <w:jc w:val="center"/>
              <w:rPr>
                <w:b/>
                <w:bCs/>
                <w:sz w:val="26"/>
                <w:szCs w:val="26"/>
                <w:rtl/>
              </w:rPr>
            </w:pPr>
            <w:r>
              <w:rPr>
                <w:rFonts w:hint="cs"/>
                <w:b/>
                <w:bCs/>
                <w:sz w:val="26"/>
                <w:szCs w:val="26"/>
                <w:rtl/>
              </w:rPr>
              <w:t>السنة</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20.1</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585 7</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681 37</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1998</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19.6</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813 7</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811 39</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1999</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18.6</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892 7</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401 42</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2000</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18.4</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236 8</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699 44</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2001</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14.3</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729 5</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963 39</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2002</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15.1</w:t>
            </w:r>
          </w:p>
        </w:tc>
        <w:tc>
          <w:tcPr>
            <w:tcW w:w="3528" w:type="dxa"/>
            <w:shd w:val="clear" w:color="auto" w:fill="FFFFFF"/>
          </w:tcPr>
          <w:p w:rsidR="00000000" w:rsidRDefault="00000000">
            <w:pPr>
              <w:spacing w:before="0" w:after="0" w:line="340" w:lineRule="exact"/>
              <w:ind w:firstLine="1344"/>
              <w:jc w:val="both"/>
              <w:rPr>
                <w:rFonts w:hint="cs"/>
                <w:sz w:val="26"/>
                <w:szCs w:val="26"/>
                <w:rtl/>
              </w:rPr>
            </w:pPr>
            <w:r>
              <w:rPr>
                <w:sz w:val="26"/>
                <w:szCs w:val="26"/>
                <w:rtl/>
              </w:rPr>
              <w:t>284</w:t>
            </w:r>
            <w:r>
              <w:rPr>
                <w:rFonts w:hint="cs"/>
                <w:sz w:val="26"/>
                <w:szCs w:val="26"/>
                <w:rtl/>
              </w:rPr>
              <w:t xml:space="preserve"> 6</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598 41</w:t>
            </w:r>
          </w:p>
        </w:tc>
        <w:tc>
          <w:tcPr>
            <w:tcW w:w="797" w:type="dxa"/>
            <w:shd w:val="clear" w:color="auto" w:fill="FFFFFF"/>
          </w:tcPr>
          <w:p w:rsidR="00000000" w:rsidRDefault="00000000">
            <w:pPr>
              <w:spacing w:before="0" w:after="0" w:line="340" w:lineRule="exact"/>
              <w:jc w:val="both"/>
              <w:rPr>
                <w:sz w:val="26"/>
                <w:szCs w:val="26"/>
                <w:rtl/>
              </w:rPr>
            </w:pPr>
            <w:r>
              <w:rPr>
                <w:rFonts w:hint="cs"/>
                <w:sz w:val="26"/>
                <w:szCs w:val="26"/>
                <w:rtl/>
              </w:rPr>
              <w:t>2003</w:t>
            </w:r>
          </w:p>
        </w:tc>
      </w:tr>
      <w:tr w:rsidR="00000000">
        <w:trPr>
          <w:jc w:val="center"/>
        </w:trPr>
        <w:tc>
          <w:tcPr>
            <w:tcW w:w="1078" w:type="dxa"/>
            <w:shd w:val="clear" w:color="auto" w:fill="FFFFFF"/>
          </w:tcPr>
          <w:p w:rsidR="00000000" w:rsidRDefault="00000000">
            <w:pPr>
              <w:spacing w:before="0" w:after="0" w:line="340" w:lineRule="exact"/>
              <w:jc w:val="both"/>
              <w:rPr>
                <w:rFonts w:hint="cs"/>
                <w:sz w:val="26"/>
                <w:szCs w:val="26"/>
                <w:rtl/>
              </w:rPr>
            </w:pPr>
            <w:r>
              <w:rPr>
                <w:rFonts w:hint="cs"/>
                <w:sz w:val="26"/>
                <w:szCs w:val="26"/>
                <w:rtl/>
              </w:rPr>
              <w:t>15.44</w:t>
            </w:r>
          </w:p>
        </w:tc>
        <w:tc>
          <w:tcPr>
            <w:tcW w:w="3528"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150 5</w:t>
            </w:r>
          </w:p>
        </w:tc>
        <w:tc>
          <w:tcPr>
            <w:tcW w:w="3979" w:type="dxa"/>
            <w:shd w:val="clear" w:color="auto" w:fill="FFFFFF"/>
          </w:tcPr>
          <w:p w:rsidR="00000000" w:rsidRDefault="00000000">
            <w:pPr>
              <w:spacing w:before="0" w:after="0" w:line="340" w:lineRule="exact"/>
              <w:ind w:firstLine="1344"/>
              <w:jc w:val="both"/>
              <w:rPr>
                <w:sz w:val="26"/>
                <w:szCs w:val="26"/>
                <w:rtl/>
              </w:rPr>
            </w:pPr>
            <w:r>
              <w:rPr>
                <w:rFonts w:hint="cs"/>
                <w:sz w:val="26"/>
                <w:szCs w:val="26"/>
                <w:rtl/>
              </w:rPr>
              <w:t>365 33</w:t>
            </w:r>
          </w:p>
        </w:tc>
        <w:tc>
          <w:tcPr>
            <w:tcW w:w="797" w:type="dxa"/>
            <w:shd w:val="clear" w:color="auto" w:fill="FFFFFF"/>
          </w:tcPr>
          <w:p w:rsidR="00000000" w:rsidRDefault="00000000">
            <w:pPr>
              <w:spacing w:before="0" w:after="0" w:line="340" w:lineRule="exact"/>
              <w:jc w:val="both"/>
              <w:rPr>
                <w:rFonts w:hint="cs"/>
                <w:sz w:val="26"/>
                <w:szCs w:val="26"/>
                <w:rtl/>
              </w:rPr>
            </w:pPr>
            <w:r>
              <w:rPr>
                <w:sz w:val="26"/>
                <w:szCs w:val="26"/>
                <w:rtl/>
              </w:rPr>
              <w:t>2004</w:t>
            </w:r>
          </w:p>
        </w:tc>
      </w:tr>
    </w:tbl>
    <w:p w:rsidR="00000000" w:rsidRDefault="00000000">
      <w:pPr>
        <w:pStyle w:val="Caption"/>
        <w:spacing w:before="120" w:after="240" w:line="380" w:lineRule="exact"/>
        <w:jc w:val="lowKashida"/>
        <w:rPr>
          <w:rFonts w:cs="Traditional Arabic" w:hint="cs"/>
          <w:spacing w:val="6"/>
          <w:sz w:val="22"/>
          <w:szCs w:val="30"/>
          <w:rtl/>
          <w:lang w:bidi="ar-JO"/>
        </w:rPr>
      </w:pPr>
      <w:r>
        <w:rPr>
          <w:rFonts w:cs="Traditional Arabic"/>
          <w:i/>
          <w:iCs/>
          <w:spacing w:val="6"/>
          <w:sz w:val="22"/>
          <w:szCs w:val="30"/>
          <w:rtl/>
        </w:rPr>
        <w:t>المصدر</w:t>
      </w:r>
      <w:r>
        <w:rPr>
          <w:rFonts w:cs="Traditional Arabic" w:hint="cs"/>
          <w:spacing w:val="6"/>
          <w:sz w:val="22"/>
          <w:szCs w:val="30"/>
          <w:rtl/>
        </w:rPr>
        <w:t xml:space="preserve">: </w:t>
      </w:r>
      <w:r>
        <w:rPr>
          <w:rFonts w:cs="Traditional Arabic"/>
          <w:spacing w:val="6"/>
          <w:sz w:val="22"/>
          <w:szCs w:val="30"/>
          <w:rtl/>
        </w:rPr>
        <w:t>دائر</w:t>
      </w:r>
      <w:r>
        <w:rPr>
          <w:rFonts w:cs="Traditional Arabic" w:hint="cs"/>
          <w:spacing w:val="6"/>
          <w:sz w:val="22"/>
          <w:szCs w:val="30"/>
          <w:rtl/>
        </w:rPr>
        <w:t xml:space="preserve">ة </w:t>
      </w:r>
      <w:r>
        <w:rPr>
          <w:rFonts w:cs="Traditional Arabic"/>
          <w:spacing w:val="6"/>
          <w:sz w:val="22"/>
          <w:szCs w:val="30"/>
          <w:rtl/>
        </w:rPr>
        <w:t>ا</w:t>
      </w:r>
      <w:r>
        <w:rPr>
          <w:rFonts w:cs="Traditional Arabic" w:hint="cs"/>
          <w:spacing w:val="6"/>
          <w:sz w:val="22"/>
          <w:szCs w:val="30"/>
          <w:rtl/>
        </w:rPr>
        <w:t>لأحوا</w:t>
      </w:r>
      <w:r>
        <w:rPr>
          <w:rFonts w:cs="Traditional Arabic"/>
          <w:spacing w:val="6"/>
          <w:sz w:val="22"/>
          <w:szCs w:val="30"/>
          <w:rtl/>
        </w:rPr>
        <w:t>ل</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لم</w:t>
      </w:r>
      <w:r>
        <w:rPr>
          <w:rFonts w:cs="Traditional Arabic"/>
          <w:spacing w:val="6"/>
          <w:sz w:val="22"/>
          <w:szCs w:val="30"/>
          <w:rtl/>
        </w:rPr>
        <w:t>دن</w:t>
      </w:r>
      <w:r>
        <w:rPr>
          <w:rFonts w:cs="Traditional Arabic" w:hint="cs"/>
          <w:spacing w:val="6"/>
          <w:sz w:val="22"/>
          <w:szCs w:val="30"/>
          <w:rtl/>
        </w:rPr>
        <w:t>ي</w:t>
      </w:r>
      <w:r>
        <w:rPr>
          <w:rFonts w:cs="Traditional Arabic"/>
          <w:spacing w:val="6"/>
          <w:sz w:val="22"/>
          <w:szCs w:val="30"/>
          <w:rtl/>
        </w:rPr>
        <w:t>ة</w:t>
      </w:r>
      <w:r>
        <w:rPr>
          <w:rFonts w:cs="Traditional Arabic" w:hint="cs"/>
          <w:spacing w:val="6"/>
          <w:sz w:val="22"/>
          <w:szCs w:val="30"/>
          <w:rtl/>
        </w:rPr>
        <w:t>، 2004.</w:t>
      </w:r>
    </w:p>
    <w:p w:rsidR="00000000" w:rsidRDefault="00000000">
      <w:pPr>
        <w:spacing w:before="0" w:line="380" w:lineRule="exact"/>
        <w:jc w:val="both"/>
        <w:rPr>
          <w:rFonts w:hint="cs"/>
        </w:rPr>
      </w:pPr>
      <w:r>
        <w:rPr>
          <w:rFonts w:hint="cs"/>
          <w:rtl/>
        </w:rPr>
        <w:t>55-</w:t>
      </w:r>
      <w:r>
        <w:rPr>
          <w:rFonts w:hint="cs"/>
          <w:rtl/>
        </w:rPr>
        <w:tab/>
        <w:t xml:space="preserve">تدل إحصائيات الكتاب السنوي لعام 2002 </w:t>
      </w:r>
      <w:r>
        <w:rPr>
          <w:rFonts w:hint="cs"/>
          <w:rtl/>
          <w:lang w:eastAsia="ar-JO" w:bidi="ar-JO"/>
        </w:rPr>
        <w:t xml:space="preserve">بأن </w:t>
      </w:r>
      <w:r>
        <w:rPr>
          <w:rtl/>
          <w:lang w:eastAsia="ar-JO" w:bidi="ar-JO"/>
        </w:rPr>
        <w:t>متوسط العمر</w:t>
      </w:r>
      <w:r>
        <w:rPr>
          <w:rFonts w:hint="cs"/>
          <w:rtl/>
          <w:lang w:eastAsia="ar-JO" w:bidi="ar-JO"/>
        </w:rPr>
        <w:t xml:space="preserve"> وقت ا</w:t>
      </w:r>
      <w:r>
        <w:rPr>
          <w:rtl/>
          <w:lang w:eastAsia="ar-JO" w:bidi="ar-JO"/>
        </w:rPr>
        <w:t>لز</w:t>
      </w:r>
      <w:r>
        <w:rPr>
          <w:rFonts w:hint="cs"/>
          <w:rtl/>
          <w:lang w:eastAsia="ar-JO" w:bidi="ar-JO"/>
        </w:rPr>
        <w:t>واج</w:t>
      </w:r>
      <w:r>
        <w:rPr>
          <w:rtl/>
          <w:lang w:eastAsia="ar-JO" w:bidi="ar-JO"/>
        </w:rPr>
        <w:t xml:space="preserve"> </w:t>
      </w:r>
      <w:r>
        <w:rPr>
          <w:rFonts w:hint="cs"/>
          <w:rtl/>
          <w:lang w:eastAsia="ar-JO" w:bidi="ar-JO"/>
        </w:rPr>
        <w:t xml:space="preserve">الأول قد بلغ 29.3 سنة </w:t>
      </w:r>
      <w:r>
        <w:rPr>
          <w:rtl/>
          <w:lang w:eastAsia="ar-JO" w:bidi="ar-JO"/>
        </w:rPr>
        <w:t>للذكور</w:t>
      </w:r>
      <w:r>
        <w:rPr>
          <w:rFonts w:hint="cs"/>
          <w:rtl/>
          <w:lang w:eastAsia="ar-JO" w:bidi="ar-JO"/>
        </w:rPr>
        <w:t xml:space="preserve"> و26.8 س</w:t>
      </w:r>
      <w:r>
        <w:rPr>
          <w:rtl/>
          <w:lang w:eastAsia="ar-JO" w:bidi="ar-JO"/>
        </w:rPr>
        <w:t>ن</w:t>
      </w:r>
      <w:r>
        <w:rPr>
          <w:rFonts w:hint="cs"/>
          <w:rtl/>
          <w:lang w:eastAsia="ar-JO" w:bidi="ar-JO"/>
        </w:rPr>
        <w:t>ة للإناث،</w:t>
      </w:r>
      <w:r>
        <w:rPr>
          <w:rtl/>
          <w:lang w:eastAsia="ar-JO" w:bidi="ar-JO"/>
        </w:rPr>
        <w:t xml:space="preserve"> م</w:t>
      </w:r>
      <w:r>
        <w:rPr>
          <w:rFonts w:hint="cs"/>
          <w:rtl/>
          <w:lang w:eastAsia="ar-JO" w:bidi="ar-JO"/>
        </w:rPr>
        <w:t>ما</w:t>
      </w:r>
      <w:r>
        <w:rPr>
          <w:rtl/>
          <w:lang w:eastAsia="ar-JO" w:bidi="ar-JO"/>
        </w:rPr>
        <w:t xml:space="preserve"> يشير </w:t>
      </w:r>
      <w:r>
        <w:rPr>
          <w:rFonts w:hint="cs"/>
          <w:rtl/>
          <w:lang w:eastAsia="ar-JO" w:bidi="ar-JO"/>
        </w:rPr>
        <w:t xml:space="preserve">إلى </w:t>
      </w:r>
      <w:r>
        <w:rPr>
          <w:rtl/>
          <w:lang w:eastAsia="ar-JO" w:bidi="ar-JO"/>
        </w:rPr>
        <w:t>ارتفاع م</w:t>
      </w:r>
      <w:r>
        <w:rPr>
          <w:rFonts w:hint="cs"/>
          <w:rtl/>
          <w:lang w:eastAsia="ar-JO" w:bidi="ar-JO"/>
        </w:rPr>
        <w:t>ت</w:t>
      </w:r>
      <w:r>
        <w:rPr>
          <w:rtl/>
          <w:lang w:eastAsia="ar-JO" w:bidi="ar-JO"/>
        </w:rPr>
        <w:t>و</w:t>
      </w:r>
      <w:r>
        <w:rPr>
          <w:rFonts w:hint="cs"/>
          <w:rtl/>
          <w:lang w:eastAsia="ar-JO" w:bidi="ar-JO"/>
        </w:rPr>
        <w:t>س</w:t>
      </w:r>
      <w:r>
        <w:rPr>
          <w:rtl/>
          <w:lang w:eastAsia="ar-JO" w:bidi="ar-JO"/>
        </w:rPr>
        <w:t>ط</w:t>
      </w:r>
      <w:r>
        <w:rPr>
          <w:rFonts w:hint="cs"/>
          <w:rtl/>
          <w:lang w:eastAsia="ar-JO" w:bidi="ar-JO"/>
        </w:rPr>
        <w:t xml:space="preserve"> </w:t>
      </w:r>
      <w:r>
        <w:rPr>
          <w:rtl/>
          <w:lang w:eastAsia="ar-JO" w:bidi="ar-JO"/>
        </w:rPr>
        <w:t>ع</w:t>
      </w:r>
      <w:r>
        <w:rPr>
          <w:rFonts w:hint="cs"/>
          <w:rtl/>
          <w:lang w:eastAsia="ar-JO" w:bidi="ar-JO"/>
        </w:rPr>
        <w:t>م</w:t>
      </w:r>
      <w:r>
        <w:rPr>
          <w:rtl/>
          <w:lang w:eastAsia="ar-JO" w:bidi="ar-JO"/>
        </w:rPr>
        <w:t>ر ال</w:t>
      </w:r>
      <w:r>
        <w:rPr>
          <w:rFonts w:hint="cs"/>
          <w:rtl/>
          <w:lang w:eastAsia="ar-JO" w:bidi="ar-JO"/>
        </w:rPr>
        <w:t xml:space="preserve">زواج </w:t>
      </w:r>
      <w:r>
        <w:rPr>
          <w:rtl/>
          <w:lang w:eastAsia="ar-JO" w:bidi="ar-JO"/>
        </w:rPr>
        <w:t>ل</w:t>
      </w:r>
      <w:r>
        <w:rPr>
          <w:rFonts w:hint="cs"/>
          <w:rtl/>
          <w:lang w:eastAsia="ar-JO" w:bidi="ar-JO"/>
        </w:rPr>
        <w:t>ل</w:t>
      </w:r>
      <w:r>
        <w:rPr>
          <w:rtl/>
          <w:lang w:eastAsia="ar-JO" w:bidi="ar-JO"/>
        </w:rPr>
        <w:t>ج</w:t>
      </w:r>
      <w:r>
        <w:rPr>
          <w:rFonts w:hint="cs"/>
          <w:rtl/>
          <w:lang w:eastAsia="ar-JO" w:bidi="ar-JO"/>
        </w:rPr>
        <w:t>ن</w:t>
      </w:r>
      <w:r>
        <w:rPr>
          <w:rtl/>
          <w:lang w:eastAsia="ar-JO" w:bidi="ar-JO"/>
        </w:rPr>
        <w:t>س</w:t>
      </w:r>
      <w:r>
        <w:rPr>
          <w:rFonts w:hint="cs"/>
          <w:rtl/>
          <w:lang w:eastAsia="ar-JO" w:bidi="ar-JO"/>
        </w:rPr>
        <w:t>ي</w:t>
      </w:r>
      <w:r>
        <w:rPr>
          <w:rtl/>
          <w:lang w:eastAsia="ar-JO" w:bidi="ar-JO"/>
        </w:rPr>
        <w:t>ن</w:t>
      </w:r>
      <w:r>
        <w:rPr>
          <w:rFonts w:hint="cs"/>
          <w:rtl/>
          <w:lang w:eastAsia="ar-JO" w:bidi="ar-JO"/>
        </w:rPr>
        <w:t xml:space="preserve"> بصو</w:t>
      </w:r>
      <w:r>
        <w:rPr>
          <w:rtl/>
          <w:lang w:eastAsia="ar-JO" w:bidi="ar-JO"/>
        </w:rPr>
        <w:t>رة</w:t>
      </w:r>
      <w:r>
        <w:rPr>
          <w:rFonts w:hint="cs"/>
          <w:rtl/>
          <w:lang w:eastAsia="ar-JO" w:bidi="ar-JO"/>
        </w:rPr>
        <w:t xml:space="preserve"> ملموس</w:t>
      </w:r>
      <w:r>
        <w:rPr>
          <w:rtl/>
          <w:lang w:eastAsia="ar-JO" w:bidi="ar-JO"/>
        </w:rPr>
        <w:t xml:space="preserve">ة </w:t>
      </w:r>
      <w:r>
        <w:rPr>
          <w:rFonts w:hint="cs"/>
          <w:rtl/>
          <w:lang w:eastAsia="ar-JO" w:bidi="ar-JO"/>
        </w:rPr>
        <w:t>خلال ا</w:t>
      </w:r>
      <w:r>
        <w:rPr>
          <w:rtl/>
          <w:lang w:eastAsia="ar-JO" w:bidi="ar-JO"/>
        </w:rPr>
        <w:t>لع</w:t>
      </w:r>
      <w:r>
        <w:rPr>
          <w:rFonts w:hint="cs"/>
          <w:rtl/>
          <w:lang w:eastAsia="ar-JO" w:bidi="ar-JO"/>
        </w:rPr>
        <w:t>قدين ا</w:t>
      </w:r>
      <w:r>
        <w:rPr>
          <w:rtl/>
          <w:lang w:eastAsia="ar-JO" w:bidi="ar-JO"/>
        </w:rPr>
        <w:t>لأ</w:t>
      </w:r>
      <w:r>
        <w:rPr>
          <w:rFonts w:hint="cs"/>
          <w:rtl/>
          <w:lang w:eastAsia="ar-JO" w:bidi="ar-JO"/>
        </w:rPr>
        <w:t>خيرين من القرن ال</w:t>
      </w:r>
      <w:r>
        <w:rPr>
          <w:rtl/>
          <w:lang w:eastAsia="ar-JO" w:bidi="ar-JO"/>
        </w:rPr>
        <w:t>م</w:t>
      </w:r>
      <w:r>
        <w:rPr>
          <w:rFonts w:hint="cs"/>
          <w:rtl/>
          <w:lang w:eastAsia="ar-JO" w:bidi="ar-JO"/>
        </w:rPr>
        <w:t>ا</w:t>
      </w:r>
      <w:r>
        <w:rPr>
          <w:rtl/>
          <w:lang w:eastAsia="ar-JO" w:bidi="ar-JO"/>
        </w:rPr>
        <w:t>ض</w:t>
      </w:r>
      <w:r>
        <w:rPr>
          <w:rFonts w:hint="cs"/>
          <w:rtl/>
          <w:lang w:eastAsia="ar-JO" w:bidi="ar-JO"/>
        </w:rPr>
        <w:t>ي بمق</w:t>
      </w:r>
      <w:r>
        <w:rPr>
          <w:rtl/>
          <w:lang w:eastAsia="ar-JO" w:bidi="ar-JO"/>
        </w:rPr>
        <w:t>د</w:t>
      </w:r>
      <w:r>
        <w:rPr>
          <w:rFonts w:hint="cs"/>
          <w:rtl/>
          <w:lang w:eastAsia="ar-JO" w:bidi="ar-JO"/>
        </w:rPr>
        <w:t>ا</w:t>
      </w:r>
      <w:r>
        <w:rPr>
          <w:rtl/>
          <w:lang w:eastAsia="ar-JO" w:bidi="ar-JO"/>
        </w:rPr>
        <w:t>ر</w:t>
      </w:r>
      <w:r>
        <w:rPr>
          <w:rFonts w:hint="cs"/>
          <w:rtl/>
          <w:lang w:eastAsia="ar-JO" w:bidi="ar-JO"/>
        </w:rPr>
        <w:t xml:space="preserve"> 3 س</w:t>
      </w:r>
      <w:r>
        <w:rPr>
          <w:rtl/>
          <w:lang w:eastAsia="ar-JO" w:bidi="ar-JO"/>
        </w:rPr>
        <w:t>نو</w:t>
      </w:r>
      <w:r>
        <w:rPr>
          <w:rFonts w:hint="cs"/>
          <w:rtl/>
          <w:lang w:eastAsia="ar-JO" w:bidi="ar-JO"/>
        </w:rPr>
        <w:t>ا</w:t>
      </w:r>
      <w:r>
        <w:rPr>
          <w:rtl/>
          <w:lang w:eastAsia="ar-JO" w:bidi="ar-JO"/>
        </w:rPr>
        <w:t xml:space="preserve">ت </w:t>
      </w:r>
      <w:r>
        <w:rPr>
          <w:rFonts w:hint="cs"/>
          <w:rtl/>
          <w:lang w:eastAsia="ar-JO" w:bidi="ar-JO"/>
        </w:rPr>
        <w:t>ل</w:t>
      </w:r>
      <w:r>
        <w:rPr>
          <w:rtl/>
          <w:lang w:eastAsia="ar-JO" w:bidi="ar-JO"/>
        </w:rPr>
        <w:t>لذكور</w:t>
      </w:r>
      <w:r>
        <w:rPr>
          <w:rFonts w:hint="cs"/>
          <w:rtl/>
          <w:lang w:eastAsia="ar-JO" w:bidi="ar-JO"/>
        </w:rPr>
        <w:t xml:space="preserve"> (م</w:t>
      </w:r>
      <w:r>
        <w:rPr>
          <w:rtl/>
          <w:lang w:eastAsia="ar-JO" w:bidi="ar-JO"/>
        </w:rPr>
        <w:t>ن</w:t>
      </w:r>
      <w:r>
        <w:rPr>
          <w:rFonts w:hint="cs"/>
          <w:rtl/>
          <w:lang w:eastAsia="ar-JO" w:bidi="ar-JO"/>
        </w:rPr>
        <w:t xml:space="preserve"> 26 </w:t>
      </w:r>
      <w:r>
        <w:rPr>
          <w:rtl/>
          <w:lang w:eastAsia="ar-JO" w:bidi="ar-JO"/>
        </w:rPr>
        <w:t>س</w:t>
      </w:r>
      <w:r>
        <w:rPr>
          <w:rFonts w:hint="cs"/>
          <w:rtl/>
          <w:lang w:eastAsia="ar-JO" w:bidi="ar-JO"/>
        </w:rPr>
        <w:t>نة</w:t>
      </w:r>
      <w:r>
        <w:rPr>
          <w:rtl/>
          <w:lang w:eastAsia="ar-JO" w:bidi="ar-JO"/>
        </w:rPr>
        <w:t xml:space="preserve"> </w:t>
      </w:r>
      <w:r>
        <w:rPr>
          <w:rFonts w:hint="cs"/>
          <w:rtl/>
          <w:lang w:eastAsia="ar-JO" w:bidi="ar-JO"/>
        </w:rPr>
        <w:t>ع</w:t>
      </w:r>
      <w:r>
        <w:rPr>
          <w:rtl/>
          <w:lang w:eastAsia="ar-JO" w:bidi="ar-JO"/>
        </w:rPr>
        <w:t>ا</w:t>
      </w:r>
      <w:r>
        <w:rPr>
          <w:rFonts w:hint="cs"/>
          <w:rtl/>
          <w:lang w:eastAsia="ar-JO" w:bidi="ar-JO"/>
        </w:rPr>
        <w:t>م</w:t>
      </w:r>
      <w:r>
        <w:rPr>
          <w:rtl/>
          <w:lang w:eastAsia="ar-JO" w:bidi="ar-JO"/>
        </w:rPr>
        <w:t xml:space="preserve"> 1979 </w:t>
      </w:r>
      <w:r>
        <w:rPr>
          <w:rFonts w:hint="cs"/>
          <w:rtl/>
          <w:lang w:eastAsia="ar-JO" w:bidi="ar-JO"/>
        </w:rPr>
        <w:t xml:space="preserve">إلى 29 </w:t>
      </w:r>
      <w:r>
        <w:rPr>
          <w:rtl/>
          <w:lang w:eastAsia="ar-JO" w:bidi="ar-JO"/>
        </w:rPr>
        <w:t xml:space="preserve">سنة </w:t>
      </w:r>
      <w:r>
        <w:rPr>
          <w:rFonts w:hint="cs"/>
          <w:rtl/>
          <w:lang w:eastAsia="ar-JO" w:bidi="ar-JO"/>
        </w:rPr>
        <w:t>ع</w:t>
      </w:r>
      <w:r>
        <w:rPr>
          <w:rtl/>
          <w:lang w:eastAsia="ar-JO" w:bidi="ar-JO"/>
        </w:rPr>
        <w:t>ام 2002)</w:t>
      </w:r>
      <w:r>
        <w:rPr>
          <w:rFonts w:hint="cs"/>
          <w:rtl/>
          <w:lang w:eastAsia="ar-JO" w:bidi="ar-JO"/>
        </w:rPr>
        <w:t xml:space="preserve">، </w:t>
      </w:r>
      <w:r>
        <w:rPr>
          <w:rtl/>
          <w:lang w:eastAsia="ar-JO" w:bidi="ar-JO"/>
        </w:rPr>
        <w:t>م</w:t>
      </w:r>
      <w:r>
        <w:rPr>
          <w:rFonts w:hint="cs"/>
          <w:rtl/>
          <w:lang w:eastAsia="ar-JO" w:bidi="ar-JO"/>
        </w:rPr>
        <w:t>قا</w:t>
      </w:r>
      <w:r>
        <w:rPr>
          <w:rtl/>
          <w:lang w:eastAsia="ar-JO" w:bidi="ar-JO"/>
        </w:rPr>
        <w:t>بل</w:t>
      </w:r>
      <w:r>
        <w:rPr>
          <w:rFonts w:hint="cs"/>
          <w:rtl/>
          <w:lang w:eastAsia="ar-JO" w:bidi="ar-JO"/>
        </w:rPr>
        <w:t xml:space="preserve"> 6 </w:t>
      </w:r>
      <w:r>
        <w:rPr>
          <w:rtl/>
          <w:lang w:eastAsia="ar-JO" w:bidi="ar-JO"/>
        </w:rPr>
        <w:t>س</w:t>
      </w:r>
      <w:r>
        <w:rPr>
          <w:rFonts w:hint="cs"/>
          <w:rtl/>
          <w:lang w:eastAsia="ar-JO" w:bidi="ar-JO"/>
        </w:rPr>
        <w:t>نو</w:t>
      </w:r>
      <w:r>
        <w:rPr>
          <w:rtl/>
          <w:lang w:eastAsia="ar-JO" w:bidi="ar-JO"/>
        </w:rPr>
        <w:t>ا</w:t>
      </w:r>
      <w:r>
        <w:rPr>
          <w:rFonts w:hint="cs"/>
          <w:rtl/>
          <w:lang w:eastAsia="ar-JO" w:bidi="ar-JO"/>
        </w:rPr>
        <w:t>ت للإناث (من</w:t>
      </w:r>
      <w:r>
        <w:rPr>
          <w:rtl/>
          <w:lang w:eastAsia="ar-JO" w:bidi="ar-JO"/>
        </w:rPr>
        <w:t xml:space="preserve"> 21 </w:t>
      </w:r>
      <w:r>
        <w:rPr>
          <w:rFonts w:hint="cs"/>
          <w:rtl/>
          <w:lang w:eastAsia="ar-JO" w:bidi="ar-JO"/>
        </w:rPr>
        <w:t>إلى</w:t>
      </w:r>
      <w:r>
        <w:rPr>
          <w:rtl/>
          <w:lang w:eastAsia="ar-JO" w:bidi="ar-JO"/>
        </w:rPr>
        <w:t xml:space="preserve"> 27 س</w:t>
      </w:r>
      <w:r>
        <w:rPr>
          <w:rFonts w:hint="cs"/>
          <w:rtl/>
          <w:lang w:eastAsia="ar-JO" w:bidi="ar-JO"/>
        </w:rPr>
        <w:t>ن</w:t>
      </w:r>
      <w:r>
        <w:rPr>
          <w:rtl/>
          <w:lang w:eastAsia="ar-JO" w:bidi="ar-JO"/>
        </w:rPr>
        <w:t xml:space="preserve">ة </w:t>
      </w:r>
      <w:r>
        <w:rPr>
          <w:rFonts w:hint="cs"/>
          <w:rtl/>
          <w:lang w:eastAsia="ar-JO" w:bidi="ar-JO"/>
        </w:rPr>
        <w:t>بي</w:t>
      </w:r>
      <w:r>
        <w:rPr>
          <w:rtl/>
          <w:lang w:eastAsia="ar-JO" w:bidi="ar-JO"/>
        </w:rPr>
        <w:t xml:space="preserve">ن </w:t>
      </w:r>
      <w:r>
        <w:rPr>
          <w:rFonts w:hint="cs"/>
          <w:rtl/>
          <w:lang w:eastAsia="ar-JO" w:bidi="ar-JO"/>
        </w:rPr>
        <w:t>ال</w:t>
      </w:r>
      <w:r>
        <w:rPr>
          <w:rtl/>
          <w:lang w:eastAsia="ar-JO" w:bidi="ar-JO"/>
        </w:rPr>
        <w:t>عا</w:t>
      </w:r>
      <w:r>
        <w:rPr>
          <w:rFonts w:hint="cs"/>
          <w:rtl/>
          <w:lang w:eastAsia="ar-JO" w:bidi="ar-JO"/>
        </w:rPr>
        <w:t>م</w:t>
      </w:r>
      <w:r>
        <w:rPr>
          <w:rtl/>
          <w:lang w:eastAsia="ar-JO" w:bidi="ar-JO"/>
        </w:rPr>
        <w:t xml:space="preserve">ين </w:t>
      </w:r>
      <w:r>
        <w:rPr>
          <w:rFonts w:hint="cs"/>
          <w:rtl/>
          <w:lang w:eastAsia="ar-JO" w:bidi="ar-JO"/>
        </w:rPr>
        <w:t>ا</w:t>
      </w:r>
      <w:r>
        <w:rPr>
          <w:rtl/>
          <w:lang w:eastAsia="ar-JO" w:bidi="ar-JO"/>
        </w:rPr>
        <w:t>لمذ</w:t>
      </w:r>
      <w:r>
        <w:rPr>
          <w:rFonts w:hint="cs"/>
          <w:rtl/>
          <w:lang w:eastAsia="ar-JO" w:bidi="ar-JO"/>
        </w:rPr>
        <w:t>كو</w:t>
      </w:r>
      <w:r>
        <w:rPr>
          <w:rtl/>
          <w:lang w:eastAsia="ar-JO" w:bidi="ar-JO"/>
        </w:rPr>
        <w:t>ري</w:t>
      </w:r>
      <w:r>
        <w:rPr>
          <w:rFonts w:hint="cs"/>
          <w:rtl/>
          <w:lang w:eastAsia="ar-JO" w:bidi="ar-JO"/>
        </w:rPr>
        <w:t>ن).</w:t>
      </w:r>
    </w:p>
    <w:p w:rsidR="00000000" w:rsidRDefault="00000000">
      <w:pPr>
        <w:spacing w:before="0" w:line="380" w:lineRule="exact"/>
        <w:jc w:val="both"/>
        <w:rPr>
          <w:rFonts w:hint="cs"/>
        </w:rPr>
      </w:pPr>
      <w:r>
        <w:rPr>
          <w:rFonts w:hint="cs"/>
          <w:rtl/>
        </w:rPr>
        <w:t>56-</w:t>
      </w:r>
      <w:r>
        <w:rPr>
          <w:rFonts w:hint="cs"/>
          <w:rtl/>
        </w:rPr>
        <w:tab/>
        <w:t>وتشير نتائج دراسة إحصائية أجريت عام 1999 بالتعاون بين دائرة الإحصاءات العامة والإسكوا وبرنامج الأمم المتحدة الإنمائي إلى تقارب كبير بين الريف والحضر في معدلات سن الزواج للنساء دون سن العشرين. إذ بلغت هذه النسبة عام 1994 (15 في المائة) في الحضر و(15.4 في المائة) في الريف.</w:t>
      </w:r>
    </w:p>
    <w:p w:rsidR="00000000" w:rsidRDefault="00000000">
      <w:pPr>
        <w:spacing w:before="0" w:line="380" w:lineRule="exact"/>
        <w:jc w:val="both"/>
        <w:rPr>
          <w:rFonts w:hint="cs"/>
        </w:rPr>
      </w:pPr>
      <w:r>
        <w:rPr>
          <w:rFonts w:hint="cs"/>
          <w:rtl/>
          <w:lang w:eastAsia="ar-JO" w:bidi="ar-JO"/>
        </w:rPr>
        <w:t>57-</w:t>
      </w:r>
      <w:r>
        <w:rPr>
          <w:rFonts w:hint="cs"/>
          <w:rtl/>
          <w:lang w:eastAsia="ar-JO" w:bidi="ar-JO"/>
        </w:rPr>
        <w:tab/>
        <w:t>وتقو</w:t>
      </w:r>
      <w:r>
        <w:rPr>
          <w:rtl/>
          <w:lang w:eastAsia="ar-JO" w:bidi="ar-JO"/>
        </w:rPr>
        <w:t xml:space="preserve">م </w:t>
      </w:r>
      <w:r>
        <w:rPr>
          <w:rFonts w:hint="cs"/>
          <w:rtl/>
          <w:lang w:eastAsia="ar-JO" w:bidi="ar-JO"/>
        </w:rPr>
        <w:t>بعض المؤسسات والوزارا</w:t>
      </w:r>
      <w:r>
        <w:rPr>
          <w:rFonts w:hint="eastAsia"/>
          <w:rtl/>
          <w:lang w:eastAsia="ar-JO" w:bidi="ar-JO"/>
        </w:rPr>
        <w:t>ت</w:t>
      </w:r>
      <w:r>
        <w:rPr>
          <w:rFonts w:hint="cs"/>
          <w:rtl/>
          <w:lang w:eastAsia="ar-JO" w:bidi="ar-JO"/>
        </w:rPr>
        <w:t xml:space="preserve"> كوزا</w:t>
      </w:r>
      <w:r>
        <w:rPr>
          <w:rtl/>
          <w:lang w:eastAsia="ar-JO" w:bidi="ar-JO"/>
        </w:rPr>
        <w:t>رة ا</w:t>
      </w:r>
      <w:r>
        <w:rPr>
          <w:rFonts w:hint="cs"/>
          <w:rtl/>
          <w:lang w:eastAsia="ar-JO" w:bidi="ar-JO"/>
        </w:rPr>
        <w:t>ل</w:t>
      </w:r>
      <w:r>
        <w:rPr>
          <w:rtl/>
          <w:lang w:eastAsia="ar-JO" w:bidi="ar-JO"/>
        </w:rPr>
        <w:t>تنم</w:t>
      </w:r>
      <w:r>
        <w:rPr>
          <w:rFonts w:hint="cs"/>
          <w:rtl/>
          <w:lang w:eastAsia="ar-JO" w:bidi="ar-JO"/>
        </w:rPr>
        <w:t>ي</w:t>
      </w:r>
      <w:r>
        <w:rPr>
          <w:rtl/>
          <w:lang w:eastAsia="ar-JO" w:bidi="ar-JO"/>
        </w:rPr>
        <w:t>ة ا</w:t>
      </w:r>
      <w:r>
        <w:rPr>
          <w:rFonts w:hint="cs"/>
          <w:rtl/>
          <w:lang w:eastAsia="ar-JO" w:bidi="ar-JO"/>
        </w:rPr>
        <w:t>لاجتم</w:t>
      </w:r>
      <w:r>
        <w:rPr>
          <w:rtl/>
          <w:lang w:eastAsia="ar-JO" w:bidi="ar-JO"/>
        </w:rPr>
        <w:t>اعية وو</w:t>
      </w:r>
      <w:r>
        <w:rPr>
          <w:rFonts w:hint="cs"/>
          <w:rtl/>
          <w:lang w:eastAsia="ar-JO" w:bidi="ar-JO"/>
        </w:rPr>
        <w:t>زارة الصحة واللجنة الوطنية للسكان وبالتعاون مع بع</w:t>
      </w:r>
      <w:r>
        <w:rPr>
          <w:rtl/>
          <w:lang w:eastAsia="ar-JO" w:bidi="ar-JO"/>
        </w:rPr>
        <w:t>ض</w:t>
      </w:r>
      <w:r>
        <w:rPr>
          <w:rFonts w:hint="cs"/>
          <w:rtl/>
          <w:lang w:eastAsia="ar-JO" w:bidi="ar-JO"/>
        </w:rPr>
        <w:t xml:space="preserve"> </w:t>
      </w:r>
      <w:r>
        <w:rPr>
          <w:rtl/>
          <w:lang w:eastAsia="ar-JO" w:bidi="ar-JO"/>
        </w:rPr>
        <w:t>م</w:t>
      </w:r>
      <w:r>
        <w:rPr>
          <w:rFonts w:hint="cs"/>
          <w:rtl/>
          <w:lang w:eastAsia="ar-JO" w:bidi="ar-JO"/>
        </w:rPr>
        <w:t>ن</w:t>
      </w:r>
      <w:r>
        <w:rPr>
          <w:rtl/>
          <w:lang w:eastAsia="ar-JO" w:bidi="ar-JO"/>
        </w:rPr>
        <w:t>ظ</w:t>
      </w:r>
      <w:r>
        <w:rPr>
          <w:rFonts w:hint="cs"/>
          <w:rtl/>
          <w:lang w:eastAsia="ar-JO" w:bidi="ar-JO"/>
        </w:rPr>
        <w:t>م</w:t>
      </w:r>
      <w:r>
        <w:rPr>
          <w:rtl/>
          <w:lang w:eastAsia="ar-JO" w:bidi="ar-JO"/>
        </w:rPr>
        <w:t>ا</w:t>
      </w:r>
      <w:r>
        <w:rPr>
          <w:rFonts w:hint="cs"/>
          <w:rtl/>
          <w:lang w:eastAsia="ar-JO" w:bidi="ar-JO"/>
        </w:rPr>
        <w:t>ت المجتمع</w:t>
      </w:r>
      <w:r>
        <w:rPr>
          <w:rtl/>
          <w:lang w:eastAsia="ar-JO" w:bidi="ar-JO"/>
        </w:rPr>
        <w:t xml:space="preserve"> </w:t>
      </w:r>
      <w:r>
        <w:rPr>
          <w:rFonts w:hint="cs"/>
          <w:rtl/>
          <w:lang w:eastAsia="ar-JO" w:bidi="ar-JO"/>
        </w:rPr>
        <w:t>ا</w:t>
      </w:r>
      <w:r>
        <w:rPr>
          <w:rtl/>
          <w:lang w:eastAsia="ar-JO" w:bidi="ar-JO"/>
        </w:rPr>
        <w:t>ل</w:t>
      </w:r>
      <w:r>
        <w:rPr>
          <w:rFonts w:hint="cs"/>
          <w:rtl/>
          <w:lang w:eastAsia="ar-JO" w:bidi="ar-JO"/>
        </w:rPr>
        <w:t>م</w:t>
      </w:r>
      <w:r>
        <w:rPr>
          <w:rtl/>
          <w:lang w:eastAsia="ar-JO" w:bidi="ar-JO"/>
        </w:rPr>
        <w:t>د</w:t>
      </w:r>
      <w:r>
        <w:rPr>
          <w:rFonts w:hint="cs"/>
          <w:rtl/>
          <w:lang w:eastAsia="ar-JO" w:bidi="ar-JO"/>
        </w:rPr>
        <w:t>ن</w:t>
      </w:r>
      <w:r>
        <w:rPr>
          <w:rtl/>
          <w:lang w:eastAsia="ar-JO" w:bidi="ar-JO"/>
        </w:rPr>
        <w:t>ي</w:t>
      </w:r>
      <w:r>
        <w:rPr>
          <w:rFonts w:hint="cs"/>
          <w:rtl/>
          <w:lang w:eastAsia="ar-JO" w:bidi="ar-JO"/>
        </w:rPr>
        <w:t>، بحملات للتوعية في كافة وسائل الإعلام حول المخاطر الصحية والاجتماعية للزواج المبكر</w:t>
      </w:r>
      <w:r>
        <w:rPr>
          <w:rtl/>
          <w:lang w:eastAsia="ar-JO" w:bidi="ar-JO"/>
        </w:rPr>
        <w:t xml:space="preserve">، </w:t>
      </w:r>
      <w:r>
        <w:rPr>
          <w:rFonts w:hint="cs"/>
          <w:rtl/>
          <w:lang w:eastAsia="ar-JO" w:bidi="ar-JO"/>
        </w:rPr>
        <w:t>و</w:t>
      </w:r>
      <w:r>
        <w:rPr>
          <w:rtl/>
          <w:lang w:eastAsia="ar-JO" w:bidi="ar-JO"/>
        </w:rPr>
        <w:t>آثاره</w:t>
      </w:r>
      <w:r>
        <w:rPr>
          <w:rFonts w:hint="cs"/>
          <w:rtl/>
          <w:lang w:eastAsia="ar-JO" w:bidi="ar-JO"/>
        </w:rPr>
        <w:t xml:space="preserve"> ال</w:t>
      </w:r>
      <w:r>
        <w:rPr>
          <w:rtl/>
          <w:lang w:eastAsia="ar-JO" w:bidi="ar-JO"/>
        </w:rPr>
        <w:t>سلب</w:t>
      </w:r>
      <w:r>
        <w:rPr>
          <w:rFonts w:hint="cs"/>
          <w:rtl/>
          <w:lang w:eastAsia="ar-JO" w:bidi="ar-JO"/>
        </w:rPr>
        <w:t>ية</w:t>
      </w:r>
      <w:r>
        <w:rPr>
          <w:rtl/>
          <w:lang w:eastAsia="ar-JO" w:bidi="ar-JO"/>
        </w:rPr>
        <w:t xml:space="preserve"> ع</w:t>
      </w:r>
      <w:r>
        <w:rPr>
          <w:rFonts w:hint="cs"/>
          <w:rtl/>
          <w:lang w:eastAsia="ar-JO" w:bidi="ar-JO"/>
        </w:rPr>
        <w:t xml:space="preserve">لى </w:t>
      </w:r>
      <w:r>
        <w:rPr>
          <w:rtl/>
          <w:lang w:eastAsia="ar-JO" w:bidi="ar-JO"/>
        </w:rPr>
        <w:t>ا</w:t>
      </w:r>
      <w:r>
        <w:rPr>
          <w:rFonts w:hint="cs"/>
          <w:rtl/>
          <w:lang w:eastAsia="ar-JO" w:bidi="ar-JO"/>
        </w:rPr>
        <w:t>ل</w:t>
      </w:r>
      <w:r>
        <w:rPr>
          <w:rtl/>
          <w:lang w:eastAsia="ar-JO" w:bidi="ar-JO"/>
        </w:rPr>
        <w:t>أ</w:t>
      </w:r>
      <w:r>
        <w:rPr>
          <w:rFonts w:hint="cs"/>
          <w:rtl/>
          <w:lang w:eastAsia="ar-JO" w:bidi="ar-JO"/>
        </w:rPr>
        <w:t>س</w:t>
      </w:r>
      <w:r>
        <w:rPr>
          <w:rtl/>
          <w:lang w:eastAsia="ar-JO" w:bidi="ar-JO"/>
        </w:rPr>
        <w:t>رة و</w:t>
      </w:r>
      <w:r>
        <w:rPr>
          <w:rFonts w:hint="cs"/>
          <w:rtl/>
          <w:lang w:eastAsia="ar-JO" w:bidi="ar-JO"/>
        </w:rPr>
        <w:t>الم</w:t>
      </w:r>
      <w:r>
        <w:rPr>
          <w:rtl/>
          <w:lang w:eastAsia="ar-JO" w:bidi="ar-JO"/>
        </w:rPr>
        <w:t>جت</w:t>
      </w:r>
      <w:r>
        <w:rPr>
          <w:rFonts w:hint="cs"/>
          <w:rtl/>
          <w:lang w:eastAsia="ar-JO" w:bidi="ar-JO"/>
        </w:rPr>
        <w:t xml:space="preserve">مع. </w:t>
      </w:r>
    </w:p>
    <w:p w:rsidR="00000000" w:rsidRDefault="00000000">
      <w:pPr>
        <w:spacing w:before="0" w:line="380" w:lineRule="exact"/>
        <w:jc w:val="both"/>
        <w:rPr>
          <w:rFonts w:hint="cs"/>
          <w:b/>
          <w:bCs/>
          <w:rtl/>
        </w:rPr>
      </w:pPr>
      <w:r>
        <w:rPr>
          <w:rFonts w:hint="cs"/>
          <w:b/>
          <w:bCs/>
          <w:rtl/>
        </w:rPr>
        <w:tab/>
        <w:t>5-</w:t>
      </w:r>
      <w:r>
        <w:rPr>
          <w:rFonts w:hint="cs"/>
          <w:b/>
          <w:bCs/>
          <w:rtl/>
        </w:rPr>
        <w:tab/>
        <w:t>عقوبة الإعدام</w:t>
      </w:r>
    </w:p>
    <w:p w:rsidR="00000000" w:rsidRDefault="00000000">
      <w:pPr>
        <w:spacing w:before="0" w:line="380" w:lineRule="exact"/>
        <w:jc w:val="both"/>
        <w:rPr>
          <w:rFonts w:hint="cs"/>
        </w:rPr>
      </w:pPr>
      <w:r>
        <w:rPr>
          <w:rFonts w:hint="cs"/>
          <w:rtl/>
        </w:rPr>
        <w:t>58-</w:t>
      </w:r>
      <w:r>
        <w:rPr>
          <w:rFonts w:hint="cs"/>
          <w:rtl/>
        </w:rPr>
        <w:tab/>
      </w:r>
      <w:r>
        <w:rPr>
          <w:rtl/>
        </w:rPr>
        <w:t>حددت المادة 36/2 من قان</w:t>
      </w:r>
      <w:r>
        <w:rPr>
          <w:rFonts w:hint="cs"/>
          <w:rtl/>
        </w:rPr>
        <w:t>و</w:t>
      </w:r>
      <w:r>
        <w:rPr>
          <w:rtl/>
        </w:rPr>
        <w:t xml:space="preserve">ن </w:t>
      </w:r>
      <w:r>
        <w:rPr>
          <w:rFonts w:hint="cs"/>
          <w:rtl/>
        </w:rPr>
        <w:t>ا</w:t>
      </w:r>
      <w:r>
        <w:rPr>
          <w:rtl/>
        </w:rPr>
        <w:t>لأ</w:t>
      </w:r>
      <w:r>
        <w:rPr>
          <w:rFonts w:hint="cs"/>
          <w:rtl/>
        </w:rPr>
        <w:t>حد</w:t>
      </w:r>
      <w:r>
        <w:rPr>
          <w:rtl/>
        </w:rPr>
        <w:t>ا</w:t>
      </w:r>
      <w:r>
        <w:rPr>
          <w:rFonts w:hint="cs"/>
          <w:rtl/>
        </w:rPr>
        <w:t xml:space="preserve">ث النافذ </w:t>
      </w:r>
      <w:r>
        <w:rPr>
          <w:rtl/>
        </w:rPr>
        <w:t>ب</w:t>
      </w:r>
      <w:r>
        <w:rPr>
          <w:rFonts w:hint="cs"/>
          <w:rtl/>
        </w:rPr>
        <w:t>أ</w:t>
      </w:r>
      <w:r>
        <w:rPr>
          <w:rtl/>
        </w:rPr>
        <w:t>نه "ل</w:t>
      </w:r>
      <w:r>
        <w:rPr>
          <w:rFonts w:hint="cs"/>
          <w:rtl/>
        </w:rPr>
        <w:t>ا</w:t>
      </w:r>
      <w:r>
        <w:rPr>
          <w:rtl/>
        </w:rPr>
        <w:t xml:space="preserve"> يحك</w:t>
      </w:r>
      <w:r>
        <w:rPr>
          <w:rFonts w:hint="cs"/>
          <w:rtl/>
        </w:rPr>
        <w:t>م بالإعدام أو ال</w:t>
      </w:r>
      <w:r>
        <w:rPr>
          <w:rtl/>
        </w:rPr>
        <w:t>أشغال ال</w:t>
      </w:r>
      <w:r>
        <w:rPr>
          <w:rFonts w:hint="cs"/>
          <w:rtl/>
        </w:rPr>
        <w:t>شا</w:t>
      </w:r>
      <w:r>
        <w:rPr>
          <w:rtl/>
        </w:rPr>
        <w:t>قة</w:t>
      </w:r>
      <w:r>
        <w:rPr>
          <w:rFonts w:hint="cs"/>
          <w:rtl/>
        </w:rPr>
        <w:t xml:space="preserve"> على ح</w:t>
      </w:r>
      <w:r>
        <w:rPr>
          <w:rtl/>
        </w:rPr>
        <w:t>دث"</w:t>
      </w:r>
      <w:r>
        <w:rPr>
          <w:rFonts w:hint="cs"/>
          <w:rtl/>
        </w:rPr>
        <w:t>،</w:t>
      </w:r>
      <w:r>
        <w:rPr>
          <w:rtl/>
        </w:rPr>
        <w:t xml:space="preserve"> </w:t>
      </w:r>
      <w:r>
        <w:rPr>
          <w:rFonts w:hint="cs"/>
          <w:rtl/>
        </w:rPr>
        <w:t>أي</w:t>
      </w:r>
      <w:r>
        <w:rPr>
          <w:rtl/>
        </w:rPr>
        <w:t xml:space="preserve"> أن</w:t>
      </w:r>
      <w:r>
        <w:rPr>
          <w:rFonts w:hint="cs"/>
          <w:rtl/>
        </w:rPr>
        <w:t>ه</w:t>
      </w:r>
      <w:r>
        <w:rPr>
          <w:rtl/>
        </w:rPr>
        <w:t xml:space="preserve"> </w:t>
      </w:r>
      <w:r>
        <w:rPr>
          <w:rFonts w:hint="cs"/>
          <w:rtl/>
        </w:rPr>
        <w:t>ل</w:t>
      </w:r>
      <w:r>
        <w:rPr>
          <w:rtl/>
        </w:rPr>
        <w:t>ا</w:t>
      </w:r>
      <w:r>
        <w:rPr>
          <w:rFonts w:hint="cs"/>
          <w:rtl/>
        </w:rPr>
        <w:t xml:space="preserve"> </w:t>
      </w:r>
      <w:r>
        <w:rPr>
          <w:rtl/>
        </w:rPr>
        <w:t>ي</w:t>
      </w:r>
      <w:r>
        <w:rPr>
          <w:rFonts w:hint="cs"/>
          <w:rtl/>
        </w:rPr>
        <w:t>ج</w:t>
      </w:r>
      <w:r>
        <w:rPr>
          <w:rtl/>
        </w:rPr>
        <w:t>و</w:t>
      </w:r>
      <w:r>
        <w:rPr>
          <w:rFonts w:hint="cs"/>
          <w:rtl/>
        </w:rPr>
        <w:t>ز فرض عقو</w:t>
      </w:r>
      <w:r>
        <w:rPr>
          <w:rtl/>
        </w:rPr>
        <w:t>ب</w:t>
      </w:r>
      <w:r>
        <w:rPr>
          <w:rFonts w:hint="cs"/>
          <w:rtl/>
        </w:rPr>
        <w:t>ة</w:t>
      </w:r>
      <w:r>
        <w:rPr>
          <w:rtl/>
        </w:rPr>
        <w:t xml:space="preserve"> </w:t>
      </w:r>
      <w:r>
        <w:rPr>
          <w:rFonts w:hint="cs"/>
          <w:rtl/>
        </w:rPr>
        <w:t>ا</w:t>
      </w:r>
      <w:r>
        <w:rPr>
          <w:rtl/>
        </w:rPr>
        <w:t>ل</w:t>
      </w:r>
      <w:r>
        <w:rPr>
          <w:rFonts w:hint="cs"/>
          <w:rtl/>
        </w:rPr>
        <w:t>إ</w:t>
      </w:r>
      <w:r>
        <w:rPr>
          <w:rtl/>
        </w:rPr>
        <w:t>ع</w:t>
      </w:r>
      <w:r>
        <w:rPr>
          <w:rFonts w:hint="cs"/>
          <w:rtl/>
        </w:rPr>
        <w:t>دام</w:t>
      </w:r>
      <w:r>
        <w:rPr>
          <w:rtl/>
        </w:rPr>
        <w:t xml:space="preserve"> </w:t>
      </w:r>
      <w:r>
        <w:rPr>
          <w:rFonts w:hint="cs"/>
          <w:rtl/>
        </w:rPr>
        <w:t>ع</w:t>
      </w:r>
      <w:r>
        <w:rPr>
          <w:rtl/>
        </w:rPr>
        <w:t>ل</w:t>
      </w:r>
      <w:r>
        <w:rPr>
          <w:rFonts w:hint="cs"/>
          <w:rtl/>
        </w:rPr>
        <w:t xml:space="preserve">ى </w:t>
      </w:r>
      <w:r>
        <w:rPr>
          <w:rtl/>
        </w:rPr>
        <w:t>ال</w:t>
      </w:r>
      <w:r>
        <w:rPr>
          <w:rFonts w:hint="cs"/>
          <w:rtl/>
        </w:rPr>
        <w:t>طف</w:t>
      </w:r>
      <w:r>
        <w:rPr>
          <w:rtl/>
        </w:rPr>
        <w:t xml:space="preserve">ل </w:t>
      </w:r>
      <w:r>
        <w:rPr>
          <w:rFonts w:hint="cs"/>
          <w:rtl/>
        </w:rPr>
        <w:t xml:space="preserve">دون </w:t>
      </w:r>
      <w:r>
        <w:rPr>
          <w:rtl/>
        </w:rPr>
        <w:t>ال</w:t>
      </w:r>
      <w:r>
        <w:rPr>
          <w:rFonts w:hint="cs"/>
          <w:rtl/>
        </w:rPr>
        <w:t>ث</w:t>
      </w:r>
      <w:r>
        <w:rPr>
          <w:rtl/>
        </w:rPr>
        <w:t>ا</w:t>
      </w:r>
      <w:r>
        <w:rPr>
          <w:rFonts w:hint="cs"/>
          <w:rtl/>
        </w:rPr>
        <w:t>منة عش</w:t>
      </w:r>
      <w:r>
        <w:rPr>
          <w:rtl/>
        </w:rPr>
        <w:t>رة</w:t>
      </w:r>
      <w:r>
        <w:rPr>
          <w:rFonts w:hint="cs"/>
          <w:rtl/>
        </w:rPr>
        <w:t xml:space="preserve"> من عمره، </w:t>
      </w:r>
      <w:r>
        <w:rPr>
          <w:rtl/>
        </w:rPr>
        <w:t>كما ل</w:t>
      </w:r>
      <w:r>
        <w:rPr>
          <w:rFonts w:hint="cs"/>
          <w:rtl/>
        </w:rPr>
        <w:t xml:space="preserve">ا </w:t>
      </w:r>
      <w:r>
        <w:rPr>
          <w:rtl/>
        </w:rPr>
        <w:t>ي</w:t>
      </w:r>
      <w:r>
        <w:rPr>
          <w:rFonts w:hint="cs"/>
          <w:rtl/>
        </w:rPr>
        <w:t>ج</w:t>
      </w:r>
      <w:r>
        <w:rPr>
          <w:rtl/>
        </w:rPr>
        <w:t>و</w:t>
      </w:r>
      <w:r>
        <w:rPr>
          <w:rFonts w:hint="cs"/>
          <w:rtl/>
        </w:rPr>
        <w:t>ز فرض</w:t>
      </w:r>
      <w:r>
        <w:rPr>
          <w:rtl/>
        </w:rPr>
        <w:t xml:space="preserve"> </w:t>
      </w:r>
      <w:r>
        <w:rPr>
          <w:rFonts w:hint="cs"/>
          <w:rtl/>
        </w:rPr>
        <w:t>ع</w:t>
      </w:r>
      <w:r>
        <w:rPr>
          <w:rtl/>
        </w:rPr>
        <w:t>ق</w:t>
      </w:r>
      <w:r>
        <w:rPr>
          <w:rFonts w:hint="cs"/>
          <w:rtl/>
        </w:rPr>
        <w:t>وب</w:t>
      </w:r>
      <w:r>
        <w:rPr>
          <w:rtl/>
        </w:rPr>
        <w:t xml:space="preserve">ة </w:t>
      </w:r>
      <w:r>
        <w:rPr>
          <w:rFonts w:hint="cs"/>
          <w:rtl/>
        </w:rPr>
        <w:t>ا</w:t>
      </w:r>
      <w:r>
        <w:rPr>
          <w:rtl/>
        </w:rPr>
        <w:t>لح</w:t>
      </w:r>
      <w:r>
        <w:rPr>
          <w:rFonts w:hint="cs"/>
          <w:rtl/>
        </w:rPr>
        <w:t>بس مدى</w:t>
      </w:r>
      <w:r>
        <w:rPr>
          <w:rtl/>
        </w:rPr>
        <w:t xml:space="preserve"> </w:t>
      </w:r>
      <w:r>
        <w:rPr>
          <w:rFonts w:hint="cs"/>
          <w:rtl/>
        </w:rPr>
        <w:t>ا</w:t>
      </w:r>
      <w:r>
        <w:rPr>
          <w:rtl/>
        </w:rPr>
        <w:t>لحي</w:t>
      </w:r>
      <w:r>
        <w:rPr>
          <w:rFonts w:hint="cs"/>
          <w:rtl/>
        </w:rPr>
        <w:t>اة ع</w:t>
      </w:r>
      <w:r>
        <w:rPr>
          <w:rtl/>
        </w:rPr>
        <w:t xml:space="preserve">لى </w:t>
      </w:r>
      <w:r>
        <w:rPr>
          <w:rFonts w:hint="cs"/>
          <w:rtl/>
        </w:rPr>
        <w:t>الط</w:t>
      </w:r>
      <w:r>
        <w:rPr>
          <w:rtl/>
        </w:rPr>
        <w:t>فل</w:t>
      </w:r>
      <w:r>
        <w:rPr>
          <w:rFonts w:hint="cs"/>
          <w:rtl/>
        </w:rPr>
        <w:t xml:space="preserve"> د</w:t>
      </w:r>
      <w:r>
        <w:rPr>
          <w:rtl/>
        </w:rPr>
        <w:t>ون ا</w:t>
      </w:r>
      <w:r>
        <w:rPr>
          <w:rFonts w:hint="cs"/>
          <w:rtl/>
        </w:rPr>
        <w:t>لثام</w:t>
      </w:r>
      <w:r>
        <w:rPr>
          <w:rtl/>
        </w:rPr>
        <w:t>نة ع</w:t>
      </w:r>
      <w:r>
        <w:rPr>
          <w:rFonts w:hint="cs"/>
          <w:rtl/>
        </w:rPr>
        <w:t>ش</w:t>
      </w:r>
      <w:r>
        <w:rPr>
          <w:rtl/>
        </w:rPr>
        <w:t>ر</w:t>
      </w:r>
      <w:r>
        <w:rPr>
          <w:rFonts w:hint="cs"/>
          <w:rtl/>
        </w:rPr>
        <w:t xml:space="preserve">ه، حيث </w:t>
      </w:r>
      <w:r>
        <w:rPr>
          <w:rtl/>
        </w:rPr>
        <w:t>ي</w:t>
      </w:r>
      <w:r>
        <w:rPr>
          <w:rFonts w:hint="cs"/>
          <w:rtl/>
        </w:rPr>
        <w:t xml:space="preserve">نص </w:t>
      </w:r>
      <w:r>
        <w:rPr>
          <w:rtl/>
        </w:rPr>
        <w:t>ال</w:t>
      </w:r>
      <w:r>
        <w:rPr>
          <w:rFonts w:hint="cs"/>
          <w:rtl/>
        </w:rPr>
        <w:t>قا</w:t>
      </w:r>
      <w:r>
        <w:rPr>
          <w:rtl/>
        </w:rPr>
        <w:t>نون بأ</w:t>
      </w:r>
      <w:r>
        <w:rPr>
          <w:rFonts w:hint="cs"/>
          <w:rtl/>
        </w:rPr>
        <w:t xml:space="preserve">ن </w:t>
      </w:r>
      <w:r>
        <w:rPr>
          <w:rtl/>
        </w:rPr>
        <w:t>ت</w:t>
      </w:r>
      <w:r>
        <w:rPr>
          <w:rFonts w:hint="cs"/>
          <w:rtl/>
        </w:rPr>
        <w:t xml:space="preserve">خفف عقوبة </w:t>
      </w:r>
      <w:r>
        <w:rPr>
          <w:rtl/>
        </w:rPr>
        <w:t>ا</w:t>
      </w:r>
      <w:r>
        <w:rPr>
          <w:rFonts w:hint="cs"/>
          <w:rtl/>
        </w:rPr>
        <w:t>لحبس</w:t>
      </w:r>
      <w:r>
        <w:rPr>
          <w:rtl/>
        </w:rPr>
        <w:t xml:space="preserve"> م</w:t>
      </w:r>
      <w:r>
        <w:rPr>
          <w:rFonts w:hint="cs"/>
          <w:rtl/>
        </w:rPr>
        <w:t>د</w:t>
      </w:r>
      <w:r>
        <w:rPr>
          <w:rtl/>
        </w:rPr>
        <w:t>ى</w:t>
      </w:r>
      <w:r>
        <w:rPr>
          <w:rFonts w:hint="cs"/>
          <w:rtl/>
        </w:rPr>
        <w:t xml:space="preserve"> </w:t>
      </w:r>
      <w:r>
        <w:rPr>
          <w:rtl/>
        </w:rPr>
        <w:t>ا</w:t>
      </w:r>
      <w:r>
        <w:rPr>
          <w:rFonts w:hint="cs"/>
          <w:rtl/>
        </w:rPr>
        <w:t>ل</w:t>
      </w:r>
      <w:r>
        <w:rPr>
          <w:rtl/>
        </w:rPr>
        <w:t>ح</w:t>
      </w:r>
      <w:r>
        <w:rPr>
          <w:rFonts w:hint="cs"/>
          <w:rtl/>
        </w:rPr>
        <w:t>يـ</w:t>
      </w:r>
      <w:r>
        <w:rPr>
          <w:rtl/>
        </w:rPr>
        <w:t>اة</w:t>
      </w:r>
      <w:r>
        <w:rPr>
          <w:rFonts w:hint="cs"/>
          <w:rtl/>
        </w:rPr>
        <w:t xml:space="preserve"> ل</w:t>
      </w:r>
      <w:r>
        <w:rPr>
          <w:rtl/>
        </w:rPr>
        <w:t>لحـ</w:t>
      </w:r>
      <w:r>
        <w:rPr>
          <w:rFonts w:hint="cs"/>
          <w:rtl/>
        </w:rPr>
        <w:t>د</w:t>
      </w:r>
      <w:r>
        <w:rPr>
          <w:rtl/>
        </w:rPr>
        <w:t xml:space="preserve">ث </w:t>
      </w:r>
      <w:r>
        <w:rPr>
          <w:rFonts w:hint="cs"/>
          <w:rtl/>
        </w:rPr>
        <w:t>ل</w:t>
      </w:r>
      <w:r>
        <w:rPr>
          <w:rtl/>
        </w:rPr>
        <w:t>ت</w:t>
      </w:r>
      <w:r>
        <w:rPr>
          <w:rFonts w:hint="cs"/>
          <w:rtl/>
        </w:rPr>
        <w:t>ص</w:t>
      </w:r>
      <w:r>
        <w:rPr>
          <w:rtl/>
        </w:rPr>
        <w:t>ب</w:t>
      </w:r>
      <w:r>
        <w:rPr>
          <w:rFonts w:hint="cs"/>
          <w:rtl/>
        </w:rPr>
        <w:t>ـ</w:t>
      </w:r>
      <w:r>
        <w:rPr>
          <w:rtl/>
        </w:rPr>
        <w:t>ح "</w:t>
      </w:r>
      <w:r>
        <w:rPr>
          <w:rFonts w:hint="cs"/>
          <w:rtl/>
        </w:rPr>
        <w:t>ا</w:t>
      </w:r>
      <w:r>
        <w:rPr>
          <w:rtl/>
        </w:rPr>
        <w:t>ح</w:t>
      </w:r>
      <w:r>
        <w:rPr>
          <w:rFonts w:hint="cs"/>
          <w:rtl/>
        </w:rPr>
        <w:t>ت</w:t>
      </w:r>
      <w:r>
        <w:rPr>
          <w:rtl/>
        </w:rPr>
        <w:t>جاز</w:t>
      </w:r>
      <w:r>
        <w:rPr>
          <w:rFonts w:hint="cs"/>
          <w:rtl/>
        </w:rPr>
        <w:t xml:space="preserve">" </w:t>
      </w:r>
      <w:r>
        <w:rPr>
          <w:rtl/>
        </w:rPr>
        <w:t>من</w:t>
      </w:r>
      <w:r>
        <w:rPr>
          <w:rFonts w:hint="cs"/>
          <w:rtl/>
        </w:rPr>
        <w:t xml:space="preserve"> 3 إلى </w:t>
      </w:r>
      <w:r>
        <w:rPr>
          <w:rtl/>
        </w:rPr>
        <w:t xml:space="preserve">9 </w:t>
      </w:r>
      <w:r>
        <w:rPr>
          <w:rFonts w:hint="cs"/>
          <w:rtl/>
        </w:rPr>
        <w:t>سنوات</w:t>
      </w:r>
      <w:r>
        <w:rPr>
          <w:rtl/>
        </w:rPr>
        <w:t>، ع</w:t>
      </w:r>
      <w:r>
        <w:rPr>
          <w:rFonts w:hint="cs"/>
          <w:rtl/>
        </w:rPr>
        <w:t>ل</w:t>
      </w:r>
      <w:r>
        <w:rPr>
          <w:rtl/>
        </w:rPr>
        <w:t>ى</w:t>
      </w:r>
      <w:r>
        <w:rPr>
          <w:rFonts w:hint="cs"/>
          <w:rtl/>
        </w:rPr>
        <w:t xml:space="preserve"> </w:t>
      </w:r>
      <w:r>
        <w:rPr>
          <w:rtl/>
        </w:rPr>
        <w:t>أ</w:t>
      </w:r>
      <w:r>
        <w:rPr>
          <w:rFonts w:hint="cs"/>
          <w:rtl/>
        </w:rPr>
        <w:t>ن</w:t>
      </w:r>
      <w:r>
        <w:rPr>
          <w:rtl/>
        </w:rPr>
        <w:t xml:space="preserve"> </w:t>
      </w:r>
      <w:r>
        <w:rPr>
          <w:rFonts w:hint="cs"/>
          <w:rtl/>
        </w:rPr>
        <w:t>ي</w:t>
      </w:r>
      <w:r>
        <w:rPr>
          <w:rtl/>
        </w:rPr>
        <w:t>كون ذلك ف</w:t>
      </w:r>
      <w:r>
        <w:rPr>
          <w:rFonts w:hint="cs"/>
          <w:rtl/>
        </w:rPr>
        <w:t>ي أحد مراك</w:t>
      </w:r>
      <w:r>
        <w:rPr>
          <w:rtl/>
        </w:rPr>
        <w:t>ز و</w:t>
      </w:r>
      <w:r>
        <w:rPr>
          <w:rFonts w:hint="cs"/>
          <w:rtl/>
        </w:rPr>
        <w:t>ز</w:t>
      </w:r>
      <w:r>
        <w:rPr>
          <w:rtl/>
        </w:rPr>
        <w:t>ا</w:t>
      </w:r>
      <w:r>
        <w:rPr>
          <w:rFonts w:hint="cs"/>
          <w:rtl/>
        </w:rPr>
        <w:t>رة التنمي</w:t>
      </w:r>
      <w:r>
        <w:rPr>
          <w:rtl/>
        </w:rPr>
        <w:t>ة</w:t>
      </w:r>
      <w:r>
        <w:rPr>
          <w:rFonts w:hint="cs"/>
          <w:rtl/>
        </w:rPr>
        <w:t xml:space="preserve"> </w:t>
      </w:r>
      <w:r>
        <w:rPr>
          <w:rtl/>
        </w:rPr>
        <w:t>ا</w:t>
      </w:r>
      <w:r>
        <w:rPr>
          <w:rFonts w:hint="cs"/>
          <w:rtl/>
        </w:rPr>
        <w:t>ل</w:t>
      </w:r>
      <w:r>
        <w:rPr>
          <w:rtl/>
        </w:rPr>
        <w:t>ا</w:t>
      </w:r>
      <w:r>
        <w:rPr>
          <w:rFonts w:hint="cs"/>
          <w:rtl/>
        </w:rPr>
        <w:t>ج</w:t>
      </w:r>
      <w:r>
        <w:rPr>
          <w:rtl/>
        </w:rPr>
        <w:t>ت</w:t>
      </w:r>
      <w:r>
        <w:rPr>
          <w:rFonts w:hint="cs"/>
          <w:rtl/>
        </w:rPr>
        <w:t>ماعي</w:t>
      </w:r>
      <w:r>
        <w:rPr>
          <w:rtl/>
        </w:rPr>
        <w:t>ة.</w:t>
      </w:r>
    </w:p>
    <w:p w:rsidR="00000000" w:rsidRDefault="00000000">
      <w:pPr>
        <w:pStyle w:val="BodyTextIndent"/>
        <w:spacing w:after="240" w:line="380" w:lineRule="exact"/>
        <w:jc w:val="lowKashida"/>
        <w:rPr>
          <w:rFonts w:cs="Traditional Arabic" w:hint="cs"/>
          <w:b/>
          <w:bCs/>
          <w:spacing w:val="6"/>
          <w:sz w:val="22"/>
          <w:szCs w:val="30"/>
          <w:rtl/>
          <w:lang w:eastAsia="en-US"/>
        </w:rPr>
      </w:pPr>
      <w:r>
        <w:rPr>
          <w:rFonts w:cs="Traditional Arabic" w:hint="cs"/>
          <w:b/>
          <w:bCs/>
          <w:spacing w:val="6"/>
          <w:sz w:val="22"/>
          <w:szCs w:val="30"/>
          <w:rtl/>
          <w:lang w:eastAsia="en-US"/>
        </w:rPr>
        <w:tab/>
        <w:t>6-</w:t>
      </w:r>
      <w:r>
        <w:rPr>
          <w:rFonts w:cs="Traditional Arabic" w:hint="cs"/>
          <w:b/>
          <w:bCs/>
          <w:spacing w:val="6"/>
          <w:sz w:val="22"/>
          <w:szCs w:val="30"/>
          <w:rtl/>
          <w:lang w:eastAsia="en-US"/>
        </w:rPr>
        <w:tab/>
        <w:t>سن العمل</w:t>
      </w:r>
    </w:p>
    <w:p w:rsidR="00000000" w:rsidRDefault="00000000">
      <w:pPr>
        <w:spacing w:before="0" w:line="380" w:lineRule="exact"/>
        <w:jc w:val="both"/>
        <w:rPr>
          <w:rFonts w:hint="cs"/>
        </w:rPr>
      </w:pPr>
      <w:r>
        <w:rPr>
          <w:rFonts w:hint="cs"/>
          <w:rtl/>
        </w:rPr>
        <w:t>59-</w:t>
      </w:r>
      <w:r>
        <w:rPr>
          <w:rFonts w:hint="cs"/>
          <w:rtl/>
        </w:rPr>
        <w:tab/>
      </w:r>
      <w:r>
        <w:rPr>
          <w:rtl/>
        </w:rPr>
        <w:t>ر</w:t>
      </w:r>
      <w:r>
        <w:rPr>
          <w:rFonts w:hint="cs"/>
          <w:rtl/>
        </w:rPr>
        <w:t>ُ</w:t>
      </w:r>
      <w:r>
        <w:rPr>
          <w:rtl/>
        </w:rPr>
        <w:t>فع</w:t>
      </w:r>
      <w:r>
        <w:rPr>
          <w:rFonts w:hint="cs"/>
          <w:rtl/>
        </w:rPr>
        <w:t xml:space="preserve"> سن منع الطفل من القيام بالأعمال الخطرة والمضرة بصحته</w:t>
      </w:r>
      <w:r>
        <w:rPr>
          <w:rtl/>
        </w:rPr>
        <w:t xml:space="preserve"> إل</w:t>
      </w:r>
      <w:r>
        <w:rPr>
          <w:rFonts w:hint="cs"/>
          <w:rtl/>
        </w:rPr>
        <w:t>ى ال</w:t>
      </w:r>
      <w:r>
        <w:rPr>
          <w:rtl/>
        </w:rPr>
        <w:t>ثامن</w:t>
      </w:r>
      <w:r>
        <w:rPr>
          <w:rFonts w:hint="cs"/>
          <w:rtl/>
        </w:rPr>
        <w:t>ة</w:t>
      </w:r>
      <w:r>
        <w:rPr>
          <w:rtl/>
        </w:rPr>
        <w:t xml:space="preserve"> </w:t>
      </w:r>
      <w:r>
        <w:rPr>
          <w:rFonts w:hint="cs"/>
          <w:rtl/>
        </w:rPr>
        <w:t>عش</w:t>
      </w:r>
      <w:r>
        <w:rPr>
          <w:rtl/>
        </w:rPr>
        <w:t>ر</w:t>
      </w:r>
      <w:r>
        <w:rPr>
          <w:rFonts w:hint="cs"/>
          <w:rtl/>
        </w:rPr>
        <w:t>ة بدلا من السابعة عشرة، وقد جاء ذلك بتعديل</w:t>
      </w:r>
      <w:r>
        <w:rPr>
          <w:rtl/>
        </w:rPr>
        <w:t xml:space="preserve"> </w:t>
      </w:r>
      <w:r>
        <w:rPr>
          <w:rFonts w:hint="cs"/>
          <w:rtl/>
        </w:rPr>
        <w:t>نص المادة 74</w:t>
      </w:r>
      <w:r>
        <w:rPr>
          <w:rtl/>
        </w:rPr>
        <w:t xml:space="preserve"> </w:t>
      </w:r>
      <w:r>
        <w:rPr>
          <w:rFonts w:hint="cs"/>
          <w:rtl/>
        </w:rPr>
        <w:t xml:space="preserve">من </w:t>
      </w:r>
      <w:r>
        <w:rPr>
          <w:rtl/>
        </w:rPr>
        <w:t>ق</w:t>
      </w:r>
      <w:r>
        <w:rPr>
          <w:rFonts w:hint="cs"/>
          <w:rtl/>
        </w:rPr>
        <w:t>انون</w:t>
      </w:r>
      <w:r>
        <w:rPr>
          <w:rtl/>
        </w:rPr>
        <w:t xml:space="preserve"> ال</w:t>
      </w:r>
      <w:r>
        <w:rPr>
          <w:rFonts w:hint="cs"/>
          <w:rtl/>
        </w:rPr>
        <w:t>ع</w:t>
      </w:r>
      <w:r>
        <w:rPr>
          <w:rtl/>
        </w:rPr>
        <w:t xml:space="preserve">مل </w:t>
      </w:r>
      <w:r>
        <w:rPr>
          <w:rFonts w:hint="cs"/>
          <w:rtl/>
        </w:rPr>
        <w:t>ر</w:t>
      </w:r>
      <w:r>
        <w:rPr>
          <w:rtl/>
        </w:rPr>
        <w:t xml:space="preserve">قم 8 </w:t>
      </w:r>
      <w:r>
        <w:rPr>
          <w:rFonts w:hint="cs"/>
          <w:rtl/>
        </w:rPr>
        <w:t>ل</w:t>
      </w:r>
      <w:r>
        <w:rPr>
          <w:rtl/>
        </w:rPr>
        <w:t>سنة</w:t>
      </w:r>
      <w:r>
        <w:rPr>
          <w:rFonts w:hint="cs"/>
          <w:rtl/>
        </w:rPr>
        <w:t xml:space="preserve"> 1996 وتعديلاته (رقم 51 لسنة 2002)</w:t>
      </w:r>
      <w:r>
        <w:rPr>
          <w:rtl/>
        </w:rPr>
        <w:t xml:space="preserve">، </w:t>
      </w:r>
      <w:r>
        <w:rPr>
          <w:rFonts w:hint="cs"/>
          <w:rtl/>
        </w:rPr>
        <w:t xml:space="preserve">وذلك </w:t>
      </w:r>
      <w:r>
        <w:rPr>
          <w:rtl/>
        </w:rPr>
        <w:t>ا</w:t>
      </w:r>
      <w:r>
        <w:rPr>
          <w:rFonts w:hint="cs"/>
          <w:rtl/>
        </w:rPr>
        <w:t>ن</w:t>
      </w:r>
      <w:r>
        <w:rPr>
          <w:rtl/>
        </w:rPr>
        <w:t>س</w:t>
      </w:r>
      <w:r>
        <w:rPr>
          <w:rFonts w:hint="cs"/>
          <w:rtl/>
        </w:rPr>
        <w:t>جا</w:t>
      </w:r>
      <w:r>
        <w:rPr>
          <w:rtl/>
        </w:rPr>
        <w:t>ما</w:t>
      </w:r>
      <w:r>
        <w:rPr>
          <w:rFonts w:hint="cs"/>
          <w:rtl/>
        </w:rPr>
        <w:t xml:space="preserve">ً </w:t>
      </w:r>
      <w:r>
        <w:rPr>
          <w:rtl/>
        </w:rPr>
        <w:t>مع</w:t>
      </w:r>
      <w:r>
        <w:rPr>
          <w:rFonts w:hint="cs"/>
          <w:rtl/>
        </w:rPr>
        <w:t xml:space="preserve"> م</w:t>
      </w:r>
      <w:r>
        <w:rPr>
          <w:rtl/>
        </w:rPr>
        <w:t>ا تضمنته</w:t>
      </w:r>
      <w:r>
        <w:rPr>
          <w:rFonts w:hint="cs"/>
          <w:rtl/>
        </w:rPr>
        <w:t xml:space="preserve"> "</w:t>
      </w:r>
      <w:r>
        <w:rPr>
          <w:rtl/>
        </w:rPr>
        <w:t>الاستراتيجية الوطنية</w:t>
      </w:r>
      <w:r>
        <w:rPr>
          <w:rFonts w:hint="cs"/>
          <w:rtl/>
        </w:rPr>
        <w:t xml:space="preserve"> لعمل الأطفا</w:t>
      </w:r>
      <w:r>
        <w:rPr>
          <w:rtl/>
        </w:rPr>
        <w:t>ل"</w:t>
      </w:r>
      <w:r>
        <w:rPr>
          <w:rFonts w:hint="cs"/>
          <w:rtl/>
        </w:rPr>
        <w:t xml:space="preserve"> برفع </w:t>
      </w:r>
      <w:r>
        <w:rPr>
          <w:rtl/>
        </w:rPr>
        <w:t>س</w:t>
      </w:r>
      <w:r>
        <w:rPr>
          <w:rFonts w:hint="cs"/>
          <w:rtl/>
        </w:rPr>
        <w:t>ن عمل</w:t>
      </w:r>
      <w:r>
        <w:rPr>
          <w:rtl/>
        </w:rPr>
        <w:t xml:space="preserve"> ا</w:t>
      </w:r>
      <w:r>
        <w:rPr>
          <w:rFonts w:hint="cs"/>
          <w:rtl/>
        </w:rPr>
        <w:t>لأ</w:t>
      </w:r>
      <w:r>
        <w:rPr>
          <w:rtl/>
        </w:rPr>
        <w:t>ط</w:t>
      </w:r>
      <w:r>
        <w:rPr>
          <w:rFonts w:hint="cs"/>
          <w:rtl/>
        </w:rPr>
        <w:t>فال</w:t>
      </w:r>
      <w:r>
        <w:rPr>
          <w:rtl/>
        </w:rPr>
        <w:t xml:space="preserve"> </w:t>
      </w:r>
      <w:r>
        <w:rPr>
          <w:rFonts w:hint="cs"/>
          <w:rtl/>
        </w:rPr>
        <w:t>إلى ا</w:t>
      </w:r>
      <w:r>
        <w:rPr>
          <w:rtl/>
        </w:rPr>
        <w:t>ل</w:t>
      </w:r>
      <w:r>
        <w:rPr>
          <w:rFonts w:hint="cs"/>
          <w:rtl/>
        </w:rPr>
        <w:t>ثامنة</w:t>
      </w:r>
      <w:r>
        <w:rPr>
          <w:rtl/>
        </w:rPr>
        <w:t xml:space="preserve"> </w:t>
      </w:r>
      <w:r>
        <w:rPr>
          <w:rFonts w:hint="cs"/>
          <w:rtl/>
        </w:rPr>
        <w:t>عشر</w:t>
      </w:r>
      <w:r>
        <w:rPr>
          <w:rtl/>
        </w:rPr>
        <w:t xml:space="preserve">ة </w:t>
      </w:r>
      <w:r>
        <w:rPr>
          <w:rFonts w:hint="cs"/>
          <w:rtl/>
        </w:rPr>
        <w:t xml:space="preserve">لمنع القيام بالأعمال الخطرة </w:t>
      </w:r>
      <w:r>
        <w:rPr>
          <w:rtl/>
        </w:rPr>
        <w:t>و</w:t>
      </w:r>
      <w:r>
        <w:rPr>
          <w:rFonts w:hint="cs"/>
          <w:rtl/>
        </w:rPr>
        <w:t>فقاً لم</w:t>
      </w:r>
      <w:r>
        <w:rPr>
          <w:rtl/>
        </w:rPr>
        <w:t>ا</w:t>
      </w:r>
      <w:r>
        <w:rPr>
          <w:rFonts w:hint="cs"/>
          <w:rtl/>
        </w:rPr>
        <w:t xml:space="preserve"> هو منصو</w:t>
      </w:r>
      <w:r>
        <w:rPr>
          <w:rtl/>
        </w:rPr>
        <w:t xml:space="preserve">ص </w:t>
      </w:r>
      <w:r>
        <w:rPr>
          <w:rFonts w:hint="cs"/>
          <w:rtl/>
        </w:rPr>
        <w:t>ع</w:t>
      </w:r>
      <w:r>
        <w:rPr>
          <w:rtl/>
        </w:rPr>
        <w:t>لي</w:t>
      </w:r>
      <w:r>
        <w:rPr>
          <w:rFonts w:hint="cs"/>
          <w:rtl/>
        </w:rPr>
        <w:t xml:space="preserve">ه </w:t>
      </w:r>
      <w:r>
        <w:rPr>
          <w:rtl/>
        </w:rPr>
        <w:t>باتفا</w:t>
      </w:r>
      <w:r>
        <w:rPr>
          <w:rFonts w:hint="cs"/>
          <w:rtl/>
        </w:rPr>
        <w:t>ق</w:t>
      </w:r>
      <w:r>
        <w:rPr>
          <w:rtl/>
        </w:rPr>
        <w:t>ي</w:t>
      </w:r>
      <w:r>
        <w:rPr>
          <w:rFonts w:hint="cs"/>
          <w:rtl/>
        </w:rPr>
        <w:t>ة</w:t>
      </w:r>
      <w:r>
        <w:rPr>
          <w:rtl/>
        </w:rPr>
        <w:t xml:space="preserve"> العم</w:t>
      </w:r>
      <w:r>
        <w:rPr>
          <w:rFonts w:hint="cs"/>
          <w:rtl/>
        </w:rPr>
        <w:t>ل</w:t>
      </w:r>
      <w:r>
        <w:rPr>
          <w:rtl/>
        </w:rPr>
        <w:t xml:space="preserve"> </w:t>
      </w:r>
      <w:r>
        <w:rPr>
          <w:rFonts w:hint="cs"/>
          <w:rtl/>
        </w:rPr>
        <w:t>ال</w:t>
      </w:r>
      <w:r>
        <w:rPr>
          <w:rtl/>
        </w:rPr>
        <w:t>د</w:t>
      </w:r>
      <w:r>
        <w:rPr>
          <w:rFonts w:hint="cs"/>
          <w:rtl/>
        </w:rPr>
        <w:t>و</w:t>
      </w:r>
      <w:r>
        <w:rPr>
          <w:rtl/>
        </w:rPr>
        <w:t>لية ر</w:t>
      </w:r>
      <w:r>
        <w:rPr>
          <w:rFonts w:hint="cs"/>
          <w:rtl/>
        </w:rPr>
        <w:t xml:space="preserve">قم 182 </w:t>
      </w:r>
      <w:r>
        <w:rPr>
          <w:rtl/>
        </w:rPr>
        <w:t>ا</w:t>
      </w:r>
      <w:r>
        <w:rPr>
          <w:rFonts w:hint="cs"/>
          <w:rtl/>
        </w:rPr>
        <w:t>لمت</w:t>
      </w:r>
      <w:r>
        <w:rPr>
          <w:rtl/>
        </w:rPr>
        <w:t>ع</w:t>
      </w:r>
      <w:r>
        <w:rPr>
          <w:rFonts w:hint="cs"/>
          <w:rtl/>
        </w:rPr>
        <w:t xml:space="preserve">لقة </w:t>
      </w:r>
      <w:r>
        <w:rPr>
          <w:rtl/>
        </w:rPr>
        <w:t>بأس</w:t>
      </w:r>
      <w:r>
        <w:rPr>
          <w:rFonts w:hint="cs"/>
          <w:rtl/>
        </w:rPr>
        <w:t>وأ</w:t>
      </w:r>
      <w:r>
        <w:rPr>
          <w:rtl/>
        </w:rPr>
        <w:t xml:space="preserve"> </w:t>
      </w:r>
      <w:r>
        <w:rPr>
          <w:rFonts w:hint="cs"/>
          <w:rtl/>
        </w:rPr>
        <w:t>أ</w:t>
      </w:r>
      <w:r>
        <w:rPr>
          <w:rtl/>
        </w:rPr>
        <w:t>شكا</w:t>
      </w:r>
      <w:r>
        <w:rPr>
          <w:rFonts w:hint="cs"/>
          <w:rtl/>
        </w:rPr>
        <w:t>ل عم</w:t>
      </w:r>
      <w:r>
        <w:rPr>
          <w:rtl/>
        </w:rPr>
        <w:t xml:space="preserve">ل </w:t>
      </w:r>
      <w:r>
        <w:rPr>
          <w:rFonts w:hint="cs"/>
          <w:rtl/>
        </w:rPr>
        <w:t>ا</w:t>
      </w:r>
      <w:r>
        <w:rPr>
          <w:rtl/>
        </w:rPr>
        <w:t>لأ</w:t>
      </w:r>
      <w:r>
        <w:rPr>
          <w:rFonts w:hint="cs"/>
          <w:rtl/>
        </w:rPr>
        <w:t>طف</w:t>
      </w:r>
      <w:r>
        <w:rPr>
          <w:rtl/>
        </w:rPr>
        <w:t>ال</w:t>
      </w:r>
      <w:r>
        <w:rPr>
          <w:rFonts w:hint="cs"/>
          <w:rtl/>
        </w:rPr>
        <w:t xml:space="preserve"> وا</w:t>
      </w:r>
      <w:r>
        <w:rPr>
          <w:rtl/>
        </w:rPr>
        <w:t>لت</w:t>
      </w:r>
      <w:r>
        <w:rPr>
          <w:rFonts w:hint="cs"/>
          <w:rtl/>
        </w:rPr>
        <w:t xml:space="preserve">ي </w:t>
      </w:r>
      <w:r>
        <w:rPr>
          <w:rtl/>
        </w:rPr>
        <w:t>صا</w:t>
      </w:r>
      <w:r>
        <w:rPr>
          <w:rFonts w:hint="cs"/>
          <w:rtl/>
        </w:rPr>
        <w:t>د</w:t>
      </w:r>
      <w:r>
        <w:rPr>
          <w:rtl/>
        </w:rPr>
        <w:t xml:space="preserve">ق </w:t>
      </w:r>
      <w:r>
        <w:rPr>
          <w:rFonts w:hint="cs"/>
          <w:rtl/>
        </w:rPr>
        <w:t>ع</w:t>
      </w:r>
      <w:r>
        <w:rPr>
          <w:rtl/>
        </w:rPr>
        <w:t>لي</w:t>
      </w:r>
      <w:r>
        <w:rPr>
          <w:rFonts w:hint="cs"/>
          <w:rtl/>
        </w:rPr>
        <w:t>ها الأردن عا</w:t>
      </w:r>
      <w:r>
        <w:rPr>
          <w:rtl/>
        </w:rPr>
        <w:t>م</w:t>
      </w:r>
      <w:r>
        <w:rPr>
          <w:rFonts w:hint="cs"/>
          <w:rtl/>
        </w:rPr>
        <w:t xml:space="preserve"> 2000، ح</w:t>
      </w:r>
      <w:r>
        <w:rPr>
          <w:rtl/>
        </w:rPr>
        <w:t xml:space="preserve">يث </w:t>
      </w:r>
      <w:r>
        <w:rPr>
          <w:rFonts w:hint="cs"/>
          <w:rtl/>
        </w:rPr>
        <w:t>ت</w:t>
      </w:r>
      <w:r>
        <w:rPr>
          <w:rtl/>
        </w:rPr>
        <w:t>حدد</w:t>
      </w:r>
      <w:r>
        <w:rPr>
          <w:rFonts w:hint="cs"/>
          <w:rtl/>
        </w:rPr>
        <w:t xml:space="preserve"> </w:t>
      </w:r>
      <w:r>
        <w:rPr>
          <w:rtl/>
        </w:rPr>
        <w:t>هذه</w:t>
      </w:r>
      <w:r>
        <w:rPr>
          <w:rFonts w:hint="cs"/>
          <w:rtl/>
        </w:rPr>
        <w:t xml:space="preserve"> الا</w:t>
      </w:r>
      <w:r>
        <w:rPr>
          <w:rtl/>
        </w:rPr>
        <w:t>ت</w:t>
      </w:r>
      <w:r>
        <w:rPr>
          <w:rFonts w:hint="cs"/>
          <w:rtl/>
        </w:rPr>
        <w:t>ف</w:t>
      </w:r>
      <w:r>
        <w:rPr>
          <w:rtl/>
        </w:rPr>
        <w:t>اق</w:t>
      </w:r>
      <w:r>
        <w:rPr>
          <w:rFonts w:hint="cs"/>
          <w:rtl/>
        </w:rPr>
        <w:t>ي</w:t>
      </w:r>
      <w:r>
        <w:rPr>
          <w:rtl/>
        </w:rPr>
        <w:t>ة م</w:t>
      </w:r>
      <w:r>
        <w:rPr>
          <w:rFonts w:hint="cs"/>
          <w:rtl/>
        </w:rPr>
        <w:t>ا</w:t>
      </w:r>
      <w:r>
        <w:rPr>
          <w:rtl/>
        </w:rPr>
        <w:t>هية</w:t>
      </w:r>
      <w:r>
        <w:rPr>
          <w:rFonts w:hint="cs"/>
          <w:rtl/>
        </w:rPr>
        <w:t xml:space="preserve"> ا</w:t>
      </w:r>
      <w:r>
        <w:rPr>
          <w:rtl/>
        </w:rPr>
        <w:t>لأعم</w:t>
      </w:r>
      <w:r>
        <w:rPr>
          <w:rFonts w:hint="cs"/>
          <w:rtl/>
        </w:rPr>
        <w:t>ال</w:t>
      </w:r>
      <w:r>
        <w:rPr>
          <w:rtl/>
        </w:rPr>
        <w:t xml:space="preserve"> الخطرة وا</w:t>
      </w:r>
      <w:r>
        <w:rPr>
          <w:rFonts w:hint="cs"/>
          <w:rtl/>
        </w:rPr>
        <w:t>لم</w:t>
      </w:r>
      <w:r>
        <w:rPr>
          <w:rtl/>
        </w:rPr>
        <w:t>ضر</w:t>
      </w:r>
      <w:r>
        <w:rPr>
          <w:rFonts w:hint="cs"/>
          <w:rtl/>
        </w:rPr>
        <w:t xml:space="preserve">ة </w:t>
      </w:r>
      <w:r>
        <w:rPr>
          <w:rtl/>
        </w:rPr>
        <w:t xml:space="preserve">بصحة </w:t>
      </w:r>
      <w:r>
        <w:rPr>
          <w:rFonts w:hint="cs"/>
          <w:rtl/>
        </w:rPr>
        <w:t>وسل</w:t>
      </w:r>
      <w:r>
        <w:rPr>
          <w:rtl/>
        </w:rPr>
        <w:t>امة</w:t>
      </w:r>
      <w:r>
        <w:rPr>
          <w:rFonts w:hint="cs"/>
          <w:rtl/>
        </w:rPr>
        <w:t xml:space="preserve"> الطفل ولا تجيز للطفل القي</w:t>
      </w:r>
      <w:r>
        <w:rPr>
          <w:rtl/>
        </w:rPr>
        <w:t>ام</w:t>
      </w:r>
      <w:r>
        <w:rPr>
          <w:rFonts w:hint="cs"/>
          <w:rtl/>
        </w:rPr>
        <w:t xml:space="preserve"> بهذ</w:t>
      </w:r>
      <w:r>
        <w:rPr>
          <w:rtl/>
        </w:rPr>
        <w:t>ه ال</w:t>
      </w:r>
      <w:r>
        <w:rPr>
          <w:rFonts w:hint="cs"/>
          <w:rtl/>
        </w:rPr>
        <w:t>أعمال.</w:t>
      </w:r>
    </w:p>
    <w:p w:rsidR="00000000" w:rsidRDefault="00000000">
      <w:pPr>
        <w:pStyle w:val="BodyTextIndent"/>
        <w:tabs>
          <w:tab w:val="right" w:pos="-694"/>
        </w:tabs>
        <w:spacing w:after="240" w:line="380" w:lineRule="exact"/>
        <w:jc w:val="lowKashida"/>
        <w:rPr>
          <w:rFonts w:cs="Traditional Arabic" w:hint="cs"/>
          <w:spacing w:val="6"/>
          <w:sz w:val="22"/>
          <w:szCs w:val="30"/>
          <w:rtl/>
          <w:lang w:eastAsia="en-US"/>
        </w:rPr>
      </w:pPr>
      <w:r>
        <w:rPr>
          <w:rFonts w:cs="Traditional Arabic" w:hint="cs"/>
          <w:spacing w:val="6"/>
          <w:sz w:val="22"/>
          <w:szCs w:val="30"/>
          <w:rtl/>
          <w:lang w:eastAsia="en-US"/>
        </w:rPr>
        <w:tab/>
        <w:t>ويتضمن المرفق رقم 4 القرار الصادر عن وزير العمل</w:t>
      </w:r>
      <w:r>
        <w:rPr>
          <w:rFonts w:cs="Traditional Arabic"/>
          <w:spacing w:val="6"/>
          <w:sz w:val="22"/>
          <w:szCs w:val="30"/>
          <w:rtl/>
          <w:lang w:eastAsia="en-US"/>
        </w:rPr>
        <w:t xml:space="preserve"> </w:t>
      </w:r>
      <w:r>
        <w:rPr>
          <w:rFonts w:cs="Traditional Arabic" w:hint="cs"/>
          <w:spacing w:val="6"/>
          <w:sz w:val="22"/>
          <w:szCs w:val="30"/>
          <w:rtl/>
          <w:lang w:eastAsia="en-US"/>
        </w:rPr>
        <w:t>والخاص با</w:t>
      </w:r>
      <w:r>
        <w:rPr>
          <w:rFonts w:cs="Traditional Arabic"/>
          <w:spacing w:val="6"/>
          <w:sz w:val="22"/>
          <w:szCs w:val="30"/>
          <w:rtl/>
          <w:lang w:eastAsia="en-US"/>
        </w:rPr>
        <w:t>لأع</w:t>
      </w:r>
      <w:r>
        <w:rPr>
          <w:rFonts w:cs="Traditional Arabic" w:hint="cs"/>
          <w:spacing w:val="6"/>
          <w:sz w:val="22"/>
          <w:szCs w:val="30"/>
          <w:rtl/>
          <w:lang w:eastAsia="en-US"/>
        </w:rPr>
        <w:t>م</w:t>
      </w:r>
      <w:r>
        <w:rPr>
          <w:rFonts w:cs="Traditional Arabic"/>
          <w:spacing w:val="6"/>
          <w:sz w:val="22"/>
          <w:szCs w:val="30"/>
          <w:rtl/>
          <w:lang w:eastAsia="en-US"/>
        </w:rPr>
        <w:t>ال</w:t>
      </w:r>
      <w:r>
        <w:rPr>
          <w:rFonts w:cs="Traditional Arabic" w:hint="cs"/>
          <w:spacing w:val="6"/>
          <w:sz w:val="22"/>
          <w:szCs w:val="30"/>
          <w:rtl/>
          <w:lang w:eastAsia="en-US"/>
        </w:rPr>
        <w:t xml:space="preserve"> ال</w:t>
      </w:r>
      <w:r>
        <w:rPr>
          <w:rFonts w:cs="Traditional Arabic"/>
          <w:spacing w:val="6"/>
          <w:sz w:val="22"/>
          <w:szCs w:val="30"/>
          <w:rtl/>
          <w:lang w:eastAsia="en-US"/>
        </w:rPr>
        <w:t>خ</w:t>
      </w:r>
      <w:r>
        <w:rPr>
          <w:rFonts w:cs="Traditional Arabic" w:hint="cs"/>
          <w:spacing w:val="6"/>
          <w:sz w:val="22"/>
          <w:szCs w:val="30"/>
          <w:rtl/>
          <w:lang w:eastAsia="en-US"/>
        </w:rPr>
        <w:t>طرة أو المرهقة أو المضر</w:t>
      </w:r>
      <w:r>
        <w:rPr>
          <w:rFonts w:cs="Traditional Arabic" w:hint="eastAsia"/>
          <w:spacing w:val="6"/>
          <w:sz w:val="22"/>
          <w:szCs w:val="30"/>
          <w:rtl/>
          <w:lang w:eastAsia="en-US"/>
        </w:rPr>
        <w:t>ة</w:t>
      </w:r>
      <w:r>
        <w:rPr>
          <w:rFonts w:cs="Traditional Arabic" w:hint="cs"/>
          <w:spacing w:val="6"/>
          <w:sz w:val="22"/>
          <w:szCs w:val="30"/>
          <w:rtl/>
          <w:lang w:eastAsia="en-US"/>
        </w:rPr>
        <w:t xml:space="preserve"> بالصحة  للأحداث لسنة 1997.</w:t>
      </w:r>
    </w:p>
    <w:p w:rsidR="00000000" w:rsidRDefault="00000000">
      <w:pPr>
        <w:pStyle w:val="BodyTextIndent"/>
        <w:spacing w:after="240" w:line="380" w:lineRule="exact"/>
        <w:jc w:val="lowKashida"/>
        <w:rPr>
          <w:rFonts w:cs="Traditional Arabic" w:hint="cs"/>
          <w:b/>
          <w:bCs/>
          <w:spacing w:val="6"/>
          <w:sz w:val="22"/>
          <w:szCs w:val="30"/>
          <w:rtl/>
          <w:lang w:eastAsia="en-US"/>
        </w:rPr>
      </w:pPr>
      <w:r>
        <w:rPr>
          <w:rFonts w:cs="Traditional Arabic" w:hint="cs"/>
          <w:spacing w:val="6"/>
          <w:sz w:val="22"/>
          <w:szCs w:val="30"/>
          <w:rtl/>
          <w:lang w:eastAsia="en-US" w:bidi="ar-JO"/>
        </w:rPr>
        <w:tab/>
      </w:r>
      <w:r>
        <w:rPr>
          <w:rFonts w:cs="Traditional Arabic" w:hint="cs"/>
          <w:b/>
          <w:bCs/>
          <w:spacing w:val="6"/>
          <w:sz w:val="22"/>
          <w:szCs w:val="30"/>
          <w:rtl/>
          <w:lang w:eastAsia="en-US" w:bidi="ar-JO"/>
        </w:rPr>
        <w:t>7-</w:t>
      </w:r>
      <w:r>
        <w:rPr>
          <w:rFonts w:cs="Traditional Arabic" w:hint="cs"/>
          <w:b/>
          <w:bCs/>
          <w:spacing w:val="6"/>
          <w:sz w:val="22"/>
          <w:szCs w:val="30"/>
          <w:rtl/>
          <w:lang w:eastAsia="en-US" w:bidi="ar-JO"/>
        </w:rPr>
        <w:tab/>
      </w:r>
      <w:r>
        <w:rPr>
          <w:rFonts w:cs="Traditional Arabic" w:hint="cs"/>
          <w:b/>
          <w:bCs/>
          <w:spacing w:val="6"/>
          <w:sz w:val="22"/>
          <w:szCs w:val="30"/>
          <w:rtl/>
          <w:lang w:eastAsia="en-US"/>
        </w:rPr>
        <w:t xml:space="preserve">سن </w:t>
      </w:r>
      <w:r>
        <w:rPr>
          <w:rFonts w:cs="Traditional Arabic"/>
          <w:b/>
          <w:bCs/>
          <w:spacing w:val="6"/>
          <w:sz w:val="22"/>
          <w:szCs w:val="30"/>
          <w:rtl/>
          <w:lang w:eastAsia="en-US"/>
        </w:rPr>
        <w:t>التطوع</w:t>
      </w:r>
      <w:r>
        <w:rPr>
          <w:rFonts w:cs="Traditional Arabic" w:hint="cs"/>
          <w:b/>
          <w:bCs/>
          <w:spacing w:val="6"/>
          <w:sz w:val="22"/>
          <w:szCs w:val="30"/>
          <w:rtl/>
          <w:lang w:eastAsia="en-US"/>
        </w:rPr>
        <w:t xml:space="preserve"> لدى </w:t>
      </w:r>
      <w:r>
        <w:rPr>
          <w:rFonts w:cs="Traditional Arabic"/>
          <w:b/>
          <w:bCs/>
          <w:spacing w:val="6"/>
          <w:sz w:val="22"/>
          <w:szCs w:val="30"/>
          <w:rtl/>
          <w:lang w:eastAsia="en-US"/>
        </w:rPr>
        <w:t>القوات</w:t>
      </w:r>
      <w:r>
        <w:rPr>
          <w:rFonts w:cs="Traditional Arabic" w:hint="cs"/>
          <w:b/>
          <w:bCs/>
          <w:spacing w:val="6"/>
          <w:sz w:val="22"/>
          <w:szCs w:val="30"/>
          <w:rtl/>
          <w:lang w:eastAsia="en-US"/>
        </w:rPr>
        <w:t xml:space="preserve"> المسلح</w:t>
      </w:r>
      <w:r>
        <w:rPr>
          <w:rFonts w:cs="Traditional Arabic"/>
          <w:b/>
          <w:bCs/>
          <w:spacing w:val="6"/>
          <w:sz w:val="22"/>
          <w:szCs w:val="30"/>
          <w:rtl/>
          <w:lang w:eastAsia="en-US"/>
        </w:rPr>
        <w:t>ة</w:t>
      </w:r>
    </w:p>
    <w:p w:rsidR="00000000" w:rsidRDefault="00000000">
      <w:pPr>
        <w:spacing w:before="0" w:line="380" w:lineRule="exact"/>
        <w:jc w:val="both"/>
        <w:rPr>
          <w:rtl/>
        </w:rPr>
      </w:pPr>
      <w:r>
        <w:rPr>
          <w:rFonts w:hint="cs"/>
          <w:rtl/>
        </w:rPr>
        <w:t>60-</w:t>
      </w:r>
      <w:r>
        <w:rPr>
          <w:rFonts w:hint="cs"/>
          <w:rtl/>
        </w:rPr>
        <w:tab/>
        <w:t>اشترطت المادة 5(ب) من قانون خدمة الأفراد رقم 2 لسنة 1972 والمادة 13(ب) من قانون خدمة الضباط رقم 35 لسنة 1966 عدم جواز تجنيد من لم يكمل السادسة عشرة بالنسبة للأفراد والسابعة عشرة بالنسبة للضباط. كما أنه لا يشارك في العمليات العسكرية أي جندي إلا بعد بلوغ الثامنة عشرة من العمر،</w:t>
      </w:r>
      <w:r>
        <w:rPr>
          <w:rtl/>
        </w:rPr>
        <w:t xml:space="preserve"> </w:t>
      </w:r>
      <w:r>
        <w:rPr>
          <w:rFonts w:hint="cs"/>
          <w:rtl/>
        </w:rPr>
        <w:t>فضلاً عن أنه قد تم</w:t>
      </w:r>
      <w:r>
        <w:rPr>
          <w:rtl/>
        </w:rPr>
        <w:t xml:space="preserve"> </w:t>
      </w:r>
      <w:r>
        <w:rPr>
          <w:rFonts w:hint="cs"/>
          <w:rtl/>
        </w:rPr>
        <w:t xml:space="preserve">إيقاف التجنيد الطوعي </w:t>
      </w:r>
      <w:r>
        <w:rPr>
          <w:rtl/>
        </w:rPr>
        <w:t>ق</w:t>
      </w:r>
      <w:r>
        <w:rPr>
          <w:rFonts w:hint="cs"/>
          <w:rtl/>
        </w:rPr>
        <w:t>ب</w:t>
      </w:r>
      <w:r>
        <w:rPr>
          <w:rtl/>
        </w:rPr>
        <w:t>ل</w:t>
      </w:r>
      <w:r>
        <w:rPr>
          <w:rFonts w:hint="cs"/>
          <w:rtl/>
        </w:rPr>
        <w:t xml:space="preserve"> </w:t>
      </w:r>
      <w:r>
        <w:rPr>
          <w:rtl/>
        </w:rPr>
        <w:t>س</w:t>
      </w:r>
      <w:r>
        <w:rPr>
          <w:rFonts w:hint="cs"/>
          <w:rtl/>
        </w:rPr>
        <w:t>ن</w:t>
      </w:r>
      <w:r>
        <w:rPr>
          <w:rtl/>
        </w:rPr>
        <w:t xml:space="preserve"> 18 </w:t>
      </w:r>
      <w:r>
        <w:rPr>
          <w:rFonts w:hint="cs"/>
          <w:rtl/>
        </w:rPr>
        <w:t xml:space="preserve">سنة. كما أن الاستراتيجية </w:t>
      </w:r>
      <w:r>
        <w:rPr>
          <w:rtl/>
        </w:rPr>
        <w:t>ا</w:t>
      </w:r>
      <w:r>
        <w:rPr>
          <w:rFonts w:hint="cs"/>
          <w:rtl/>
        </w:rPr>
        <w:t>ل</w:t>
      </w:r>
      <w:r>
        <w:rPr>
          <w:rtl/>
        </w:rPr>
        <w:t>و</w:t>
      </w:r>
      <w:r>
        <w:rPr>
          <w:rFonts w:hint="cs"/>
          <w:rtl/>
        </w:rPr>
        <w:t>ط</w:t>
      </w:r>
      <w:r>
        <w:rPr>
          <w:rtl/>
        </w:rPr>
        <w:t>ن</w:t>
      </w:r>
      <w:r>
        <w:rPr>
          <w:rFonts w:hint="cs"/>
          <w:rtl/>
        </w:rPr>
        <w:t>ية لعمل ا</w:t>
      </w:r>
      <w:r>
        <w:rPr>
          <w:rtl/>
        </w:rPr>
        <w:t>ل</w:t>
      </w:r>
      <w:r>
        <w:rPr>
          <w:rFonts w:hint="cs"/>
          <w:rtl/>
        </w:rPr>
        <w:t>أ</w:t>
      </w:r>
      <w:r>
        <w:rPr>
          <w:rtl/>
        </w:rPr>
        <w:t>ط</w:t>
      </w:r>
      <w:r>
        <w:rPr>
          <w:rFonts w:hint="cs"/>
          <w:rtl/>
        </w:rPr>
        <w:t>ف</w:t>
      </w:r>
      <w:r>
        <w:rPr>
          <w:rtl/>
        </w:rPr>
        <w:t>ا</w:t>
      </w:r>
      <w:r>
        <w:rPr>
          <w:rFonts w:hint="cs"/>
          <w:rtl/>
        </w:rPr>
        <w:t>ل</w:t>
      </w:r>
      <w:r>
        <w:rPr>
          <w:rtl/>
        </w:rPr>
        <w:t xml:space="preserve"> قد </w:t>
      </w:r>
      <w:r>
        <w:rPr>
          <w:rFonts w:hint="cs"/>
          <w:rtl/>
        </w:rPr>
        <w:t>حثت على عدم تجنيد الأطفال دون</w:t>
      </w:r>
      <w:r>
        <w:rPr>
          <w:rtl/>
        </w:rPr>
        <w:t xml:space="preserve"> ال</w:t>
      </w:r>
      <w:r>
        <w:rPr>
          <w:rFonts w:hint="cs"/>
          <w:rtl/>
        </w:rPr>
        <w:t>ثامنة ع</w:t>
      </w:r>
      <w:r>
        <w:rPr>
          <w:rtl/>
        </w:rPr>
        <w:t>ش</w:t>
      </w:r>
      <w:r>
        <w:rPr>
          <w:rFonts w:hint="cs"/>
          <w:rtl/>
        </w:rPr>
        <w:t>ر</w:t>
      </w:r>
      <w:r>
        <w:rPr>
          <w:rtl/>
        </w:rPr>
        <w:t>ة</w:t>
      </w:r>
      <w:r>
        <w:rPr>
          <w:rFonts w:hint="cs"/>
          <w:rtl/>
        </w:rPr>
        <w:t xml:space="preserve"> </w:t>
      </w:r>
      <w:r>
        <w:rPr>
          <w:rtl/>
        </w:rPr>
        <w:t>وفقا ل</w:t>
      </w:r>
      <w:r>
        <w:rPr>
          <w:rFonts w:hint="cs"/>
          <w:rtl/>
        </w:rPr>
        <w:t>ا</w:t>
      </w:r>
      <w:r>
        <w:rPr>
          <w:rtl/>
        </w:rPr>
        <w:t>ت</w:t>
      </w:r>
      <w:r>
        <w:rPr>
          <w:rFonts w:hint="cs"/>
          <w:rtl/>
        </w:rPr>
        <w:t>فاقية أ</w:t>
      </w:r>
      <w:r>
        <w:rPr>
          <w:rtl/>
        </w:rPr>
        <w:t>سوأ</w:t>
      </w:r>
      <w:r>
        <w:rPr>
          <w:rFonts w:hint="cs"/>
          <w:rtl/>
        </w:rPr>
        <w:t xml:space="preserve"> أ</w:t>
      </w:r>
      <w:r>
        <w:rPr>
          <w:rtl/>
        </w:rPr>
        <w:t>ش</w:t>
      </w:r>
      <w:r>
        <w:rPr>
          <w:rFonts w:hint="cs"/>
          <w:rtl/>
        </w:rPr>
        <w:t>ك</w:t>
      </w:r>
      <w:r>
        <w:rPr>
          <w:rtl/>
        </w:rPr>
        <w:t>ا</w:t>
      </w:r>
      <w:r>
        <w:rPr>
          <w:rFonts w:hint="cs"/>
          <w:rtl/>
        </w:rPr>
        <w:t>ل</w:t>
      </w:r>
      <w:r>
        <w:rPr>
          <w:rtl/>
        </w:rPr>
        <w:t xml:space="preserve"> عمل ا</w:t>
      </w:r>
      <w:r>
        <w:rPr>
          <w:rFonts w:hint="cs"/>
          <w:rtl/>
        </w:rPr>
        <w:t>لأطف</w:t>
      </w:r>
      <w:r>
        <w:rPr>
          <w:rtl/>
        </w:rPr>
        <w:t xml:space="preserve">ال </w:t>
      </w:r>
      <w:r>
        <w:rPr>
          <w:rFonts w:hint="cs"/>
          <w:rtl/>
        </w:rPr>
        <w:t>رقم</w:t>
      </w:r>
      <w:r>
        <w:rPr>
          <w:rtl/>
        </w:rPr>
        <w:t xml:space="preserve"> 182</w:t>
      </w:r>
      <w:r>
        <w:rPr>
          <w:rFonts w:hint="cs"/>
          <w:rtl/>
        </w:rPr>
        <w:t>، علماً بأن الرقم الإجمالي لأعمار جميع منتسبي القوات المسلحة الأردنية من عسكريين ومدنيين يزيد عن 18 عاماً باستثناء 21 فردا أعمارهم تزيد عن 17 عاماً منهم 17 من العسكريين و4 من المدنيين.</w:t>
      </w:r>
    </w:p>
    <w:p w:rsidR="00000000" w:rsidRDefault="00000000">
      <w:pPr>
        <w:spacing w:before="0" w:line="380" w:lineRule="exact"/>
        <w:jc w:val="center"/>
        <w:rPr>
          <w:rFonts w:hint="cs"/>
          <w:b/>
          <w:bCs/>
          <w:rtl/>
        </w:rPr>
      </w:pPr>
      <w:r>
        <w:rPr>
          <w:rtl/>
        </w:rPr>
        <w:br w:type="page"/>
      </w:r>
      <w:r>
        <w:rPr>
          <w:rFonts w:hint="cs"/>
          <w:b/>
          <w:bCs/>
          <w:rtl/>
        </w:rPr>
        <w:t>جيم - المبادئ العامة (المواد 2، و3، و6، و12)</w:t>
      </w:r>
    </w:p>
    <w:p w:rsidR="00000000" w:rsidRDefault="00000000">
      <w:pPr>
        <w:pStyle w:val="Footer"/>
        <w:tabs>
          <w:tab w:val="left" w:pos="720"/>
        </w:tabs>
        <w:spacing w:after="240" w:line="380" w:lineRule="exact"/>
        <w:rPr>
          <w:rFonts w:hint="cs"/>
          <w:b/>
          <w:bCs/>
          <w:rtl/>
          <w:lang w:eastAsia="en-US"/>
        </w:rPr>
      </w:pPr>
      <w:r>
        <w:rPr>
          <w:rFonts w:hint="cs"/>
          <w:rtl/>
          <w:lang w:eastAsia="en-US"/>
        </w:rPr>
        <w:tab/>
      </w:r>
      <w:r>
        <w:rPr>
          <w:rFonts w:hint="cs"/>
          <w:b/>
          <w:bCs/>
          <w:rtl/>
          <w:lang w:eastAsia="en-US"/>
        </w:rPr>
        <w:t>1-</w:t>
      </w:r>
      <w:r>
        <w:rPr>
          <w:rFonts w:hint="cs"/>
          <w:b/>
          <w:bCs/>
          <w:rtl/>
          <w:lang w:eastAsia="en-US"/>
        </w:rPr>
        <w:tab/>
        <w:t>عدم التمييز</w:t>
      </w:r>
    </w:p>
    <w:p w:rsidR="00000000" w:rsidRDefault="00000000">
      <w:pPr>
        <w:spacing w:before="0" w:line="380" w:lineRule="exact"/>
        <w:jc w:val="both"/>
        <w:rPr>
          <w:rFonts w:hint="cs"/>
        </w:rPr>
      </w:pPr>
      <w:r>
        <w:rPr>
          <w:rFonts w:hint="cs"/>
          <w:rtl/>
        </w:rPr>
        <w:t>61-</w:t>
      </w:r>
      <w:r>
        <w:rPr>
          <w:rFonts w:hint="cs"/>
          <w:rtl/>
        </w:rPr>
        <w:tab/>
      </w:r>
      <w:r>
        <w:rPr>
          <w:rtl/>
        </w:rPr>
        <w:t xml:space="preserve">توصية اللجنة </w:t>
      </w:r>
      <w:r>
        <w:rPr>
          <w:rFonts w:hint="cs"/>
          <w:rtl/>
        </w:rPr>
        <w:t>حول اتخاذ</w:t>
      </w:r>
      <w:r>
        <w:rPr>
          <w:rtl/>
        </w:rPr>
        <w:t xml:space="preserve"> </w:t>
      </w:r>
      <w:r>
        <w:rPr>
          <w:rFonts w:hint="cs"/>
          <w:rtl/>
        </w:rPr>
        <w:t>ا</w:t>
      </w:r>
      <w:r>
        <w:rPr>
          <w:rtl/>
        </w:rPr>
        <w:t>لتداب</w:t>
      </w:r>
      <w:r>
        <w:rPr>
          <w:rFonts w:hint="cs"/>
          <w:rtl/>
        </w:rPr>
        <w:t>ير ا</w:t>
      </w:r>
      <w:r>
        <w:rPr>
          <w:rtl/>
        </w:rPr>
        <w:t>لفعا</w:t>
      </w:r>
      <w:r>
        <w:rPr>
          <w:rFonts w:hint="cs"/>
          <w:rtl/>
        </w:rPr>
        <w:t>لة</w:t>
      </w:r>
      <w:r>
        <w:rPr>
          <w:rtl/>
        </w:rPr>
        <w:t xml:space="preserve"> </w:t>
      </w:r>
      <w:r>
        <w:rPr>
          <w:rFonts w:hint="cs"/>
          <w:rtl/>
        </w:rPr>
        <w:t>ل</w:t>
      </w:r>
      <w:r>
        <w:rPr>
          <w:rtl/>
        </w:rPr>
        <w:t>منع</w:t>
      </w:r>
      <w:r>
        <w:rPr>
          <w:rFonts w:hint="cs"/>
          <w:rtl/>
        </w:rPr>
        <w:t xml:space="preserve"> </w:t>
      </w:r>
      <w:r>
        <w:rPr>
          <w:rtl/>
        </w:rPr>
        <w:t>الت</w:t>
      </w:r>
      <w:r>
        <w:rPr>
          <w:rFonts w:hint="cs"/>
          <w:rtl/>
        </w:rPr>
        <w:t>م</w:t>
      </w:r>
      <w:r>
        <w:rPr>
          <w:rtl/>
        </w:rPr>
        <w:t>ييز</w:t>
      </w:r>
      <w:r>
        <w:rPr>
          <w:rFonts w:hint="cs"/>
          <w:rtl/>
        </w:rPr>
        <w:t xml:space="preserve"> </w:t>
      </w:r>
      <w:r>
        <w:rPr>
          <w:rtl/>
        </w:rPr>
        <w:t>على</w:t>
      </w:r>
      <w:r>
        <w:rPr>
          <w:rFonts w:hint="cs"/>
          <w:rtl/>
        </w:rPr>
        <w:t xml:space="preserve"> أساس</w:t>
      </w:r>
      <w:r>
        <w:rPr>
          <w:rtl/>
        </w:rPr>
        <w:t xml:space="preserve"> ال</w:t>
      </w:r>
      <w:r>
        <w:rPr>
          <w:rFonts w:hint="cs"/>
          <w:rtl/>
        </w:rPr>
        <w:t xml:space="preserve">جنس </w:t>
      </w:r>
      <w:r>
        <w:rPr>
          <w:rtl/>
        </w:rPr>
        <w:t>وال</w:t>
      </w:r>
      <w:r>
        <w:rPr>
          <w:rFonts w:hint="cs"/>
          <w:rtl/>
        </w:rPr>
        <w:t>و</w:t>
      </w:r>
      <w:r>
        <w:rPr>
          <w:rtl/>
        </w:rPr>
        <w:t>ضع عند ا</w:t>
      </w:r>
      <w:r>
        <w:rPr>
          <w:rFonts w:hint="cs"/>
          <w:rtl/>
        </w:rPr>
        <w:t>لولادة ف</w:t>
      </w:r>
      <w:r>
        <w:rPr>
          <w:rtl/>
        </w:rPr>
        <w:t>ي جميع ا</w:t>
      </w:r>
      <w:r>
        <w:rPr>
          <w:rFonts w:hint="cs"/>
          <w:rtl/>
        </w:rPr>
        <w:t>لميادين بما في ذلك إدراج المساواة بين الجنسين في الدستور.</w:t>
      </w:r>
      <w:r>
        <w:rPr>
          <w:rFonts w:hint="cs"/>
          <w:rtl/>
          <w:lang w:bidi="ar-JO"/>
        </w:rPr>
        <w:t xml:space="preserve"> وفي هذا المضمار </w:t>
      </w:r>
      <w:r>
        <w:rPr>
          <w:rFonts w:hint="cs"/>
          <w:rtl/>
        </w:rPr>
        <w:t xml:space="preserve">نورد </w:t>
      </w:r>
      <w:r>
        <w:rPr>
          <w:rtl/>
        </w:rPr>
        <w:t>م</w:t>
      </w:r>
      <w:r>
        <w:rPr>
          <w:rFonts w:hint="cs"/>
          <w:rtl/>
        </w:rPr>
        <w:t xml:space="preserve">ا </w:t>
      </w:r>
      <w:r>
        <w:rPr>
          <w:rtl/>
        </w:rPr>
        <w:t>ي</w:t>
      </w:r>
      <w:r>
        <w:rPr>
          <w:rFonts w:hint="cs"/>
          <w:rtl/>
        </w:rPr>
        <w:t>ل</w:t>
      </w:r>
      <w:r>
        <w:rPr>
          <w:rtl/>
        </w:rPr>
        <w:t>ي:</w:t>
      </w:r>
    </w:p>
    <w:p w:rsidR="00000000" w:rsidRDefault="00000000">
      <w:pPr>
        <w:spacing w:before="0" w:line="380" w:lineRule="exact"/>
        <w:jc w:val="both"/>
        <w:rPr>
          <w:rFonts w:hint="cs"/>
          <w:rtl/>
        </w:rPr>
      </w:pPr>
      <w:r>
        <w:rPr>
          <w:rFonts w:hint="cs"/>
          <w:rtl/>
        </w:rPr>
        <w:tab/>
        <w:t>(أ)</w:t>
      </w:r>
      <w:r>
        <w:rPr>
          <w:rFonts w:hint="cs"/>
          <w:rtl/>
        </w:rPr>
        <w:tab/>
        <w:t>و</w:t>
      </w:r>
      <w:r>
        <w:rPr>
          <w:rtl/>
        </w:rPr>
        <w:t>ر</w:t>
      </w:r>
      <w:r>
        <w:rPr>
          <w:rFonts w:hint="cs"/>
          <w:rtl/>
        </w:rPr>
        <w:t>د</w:t>
      </w:r>
      <w:r>
        <w:rPr>
          <w:rtl/>
        </w:rPr>
        <w:t xml:space="preserve"> م</w:t>
      </w:r>
      <w:r>
        <w:rPr>
          <w:rFonts w:hint="cs"/>
          <w:rtl/>
        </w:rPr>
        <w:t>بدأ عد</w:t>
      </w:r>
      <w:r>
        <w:rPr>
          <w:rtl/>
        </w:rPr>
        <w:t xml:space="preserve">م </w:t>
      </w:r>
      <w:r>
        <w:rPr>
          <w:rFonts w:hint="cs"/>
          <w:rtl/>
        </w:rPr>
        <w:t>ال</w:t>
      </w:r>
      <w:r>
        <w:rPr>
          <w:rtl/>
        </w:rPr>
        <w:t>تم</w:t>
      </w:r>
      <w:r>
        <w:rPr>
          <w:rFonts w:hint="cs"/>
          <w:rtl/>
        </w:rPr>
        <w:t>ييز</w:t>
      </w:r>
      <w:r>
        <w:rPr>
          <w:rtl/>
        </w:rPr>
        <w:t xml:space="preserve"> كم</w:t>
      </w:r>
      <w:r>
        <w:rPr>
          <w:rFonts w:hint="cs"/>
          <w:rtl/>
        </w:rPr>
        <w:t>ب</w:t>
      </w:r>
      <w:r>
        <w:rPr>
          <w:rtl/>
        </w:rPr>
        <w:t>د</w:t>
      </w:r>
      <w:r>
        <w:rPr>
          <w:rFonts w:hint="cs"/>
          <w:rtl/>
        </w:rPr>
        <w:t>أ مل</w:t>
      </w:r>
      <w:r>
        <w:rPr>
          <w:rtl/>
        </w:rPr>
        <w:t>ز</w:t>
      </w:r>
      <w:r>
        <w:rPr>
          <w:rFonts w:hint="cs"/>
          <w:rtl/>
        </w:rPr>
        <w:t xml:space="preserve">م </w:t>
      </w:r>
      <w:r>
        <w:rPr>
          <w:rtl/>
        </w:rPr>
        <w:t xml:space="preserve">في </w:t>
      </w:r>
      <w:r>
        <w:rPr>
          <w:rFonts w:hint="cs"/>
          <w:rtl/>
        </w:rPr>
        <w:t>ال</w:t>
      </w:r>
      <w:r>
        <w:rPr>
          <w:rtl/>
        </w:rPr>
        <w:t>دس</w:t>
      </w:r>
      <w:r>
        <w:rPr>
          <w:rFonts w:hint="cs"/>
          <w:rtl/>
        </w:rPr>
        <w:t>تو</w:t>
      </w:r>
      <w:r>
        <w:rPr>
          <w:rtl/>
        </w:rPr>
        <w:t>ر</w:t>
      </w:r>
      <w:r>
        <w:rPr>
          <w:rFonts w:hint="cs"/>
          <w:rtl/>
        </w:rPr>
        <w:t xml:space="preserve"> الأردني حسب نص </w:t>
      </w:r>
      <w:r>
        <w:rPr>
          <w:rtl/>
        </w:rPr>
        <w:t>المادة</w:t>
      </w:r>
      <w:r>
        <w:rPr>
          <w:rFonts w:hint="cs"/>
          <w:rtl/>
        </w:rPr>
        <w:t xml:space="preserve"> السادسة من</w:t>
      </w:r>
      <w:r>
        <w:rPr>
          <w:rtl/>
        </w:rPr>
        <w:t xml:space="preserve"> ا</w:t>
      </w:r>
      <w:r>
        <w:rPr>
          <w:rFonts w:hint="cs"/>
          <w:rtl/>
        </w:rPr>
        <w:t xml:space="preserve">لدسـتور، </w:t>
      </w:r>
      <w:r>
        <w:rPr>
          <w:rtl/>
        </w:rPr>
        <w:t>و</w:t>
      </w:r>
      <w:r>
        <w:rPr>
          <w:rFonts w:hint="cs"/>
          <w:rtl/>
        </w:rPr>
        <w:t xml:space="preserve">قد </w:t>
      </w:r>
      <w:r>
        <w:rPr>
          <w:rtl/>
        </w:rPr>
        <w:t>ج</w:t>
      </w:r>
      <w:r>
        <w:rPr>
          <w:rFonts w:hint="cs"/>
          <w:rtl/>
        </w:rPr>
        <w:t>ا</w:t>
      </w:r>
      <w:r>
        <w:rPr>
          <w:rtl/>
        </w:rPr>
        <w:t xml:space="preserve">ء </w:t>
      </w:r>
      <w:r>
        <w:rPr>
          <w:rFonts w:hint="cs"/>
          <w:rtl/>
        </w:rPr>
        <w:t>م</w:t>
      </w:r>
      <w:r>
        <w:rPr>
          <w:rtl/>
        </w:rPr>
        <w:t>بد</w:t>
      </w:r>
      <w:r>
        <w:rPr>
          <w:rFonts w:hint="cs"/>
          <w:rtl/>
        </w:rPr>
        <w:t xml:space="preserve">أ </w:t>
      </w:r>
      <w:r>
        <w:rPr>
          <w:rtl/>
        </w:rPr>
        <w:t>عدم</w:t>
      </w:r>
      <w:r>
        <w:rPr>
          <w:rFonts w:hint="cs"/>
          <w:rtl/>
        </w:rPr>
        <w:t xml:space="preserve"> </w:t>
      </w:r>
      <w:r>
        <w:rPr>
          <w:rtl/>
        </w:rPr>
        <w:t>الت</w:t>
      </w:r>
      <w:r>
        <w:rPr>
          <w:rFonts w:hint="cs"/>
          <w:rtl/>
        </w:rPr>
        <w:t>مي</w:t>
      </w:r>
      <w:r>
        <w:rPr>
          <w:rtl/>
        </w:rPr>
        <w:t xml:space="preserve">يز </w:t>
      </w:r>
      <w:r>
        <w:rPr>
          <w:rFonts w:hint="cs"/>
          <w:rtl/>
        </w:rPr>
        <w:t>ا</w:t>
      </w:r>
      <w:r>
        <w:rPr>
          <w:rtl/>
        </w:rPr>
        <w:t>لو</w:t>
      </w:r>
      <w:r>
        <w:rPr>
          <w:rFonts w:hint="cs"/>
          <w:rtl/>
        </w:rPr>
        <w:t>ا</w:t>
      </w:r>
      <w:r>
        <w:rPr>
          <w:rtl/>
        </w:rPr>
        <w:t>ر</w:t>
      </w:r>
      <w:r>
        <w:rPr>
          <w:rFonts w:hint="cs"/>
          <w:rtl/>
        </w:rPr>
        <w:t xml:space="preserve">د </w:t>
      </w:r>
      <w:r>
        <w:rPr>
          <w:rtl/>
        </w:rPr>
        <w:t>ف</w:t>
      </w:r>
      <w:r>
        <w:rPr>
          <w:rFonts w:hint="cs"/>
          <w:rtl/>
        </w:rPr>
        <w:t xml:space="preserve">ي </w:t>
      </w:r>
      <w:r>
        <w:rPr>
          <w:rtl/>
        </w:rPr>
        <w:t>ا</w:t>
      </w:r>
      <w:r>
        <w:rPr>
          <w:rFonts w:hint="cs"/>
          <w:rtl/>
        </w:rPr>
        <w:t>لد</w:t>
      </w:r>
      <w:r>
        <w:rPr>
          <w:rtl/>
        </w:rPr>
        <w:t>ست</w:t>
      </w:r>
      <w:r>
        <w:rPr>
          <w:rFonts w:hint="cs"/>
          <w:rtl/>
        </w:rPr>
        <w:t xml:space="preserve">ور </w:t>
      </w:r>
      <w:r>
        <w:rPr>
          <w:rtl/>
        </w:rPr>
        <w:t>م</w:t>
      </w:r>
      <w:r>
        <w:rPr>
          <w:rFonts w:hint="cs"/>
          <w:rtl/>
        </w:rPr>
        <w:t>خا</w:t>
      </w:r>
      <w:r>
        <w:rPr>
          <w:rtl/>
        </w:rPr>
        <w:t>طب</w:t>
      </w:r>
      <w:r>
        <w:rPr>
          <w:rFonts w:hint="cs"/>
          <w:rtl/>
        </w:rPr>
        <w:t>اً</w:t>
      </w:r>
      <w:r>
        <w:rPr>
          <w:rtl/>
        </w:rPr>
        <w:t xml:space="preserve"> </w:t>
      </w:r>
      <w:r>
        <w:rPr>
          <w:rFonts w:hint="cs"/>
          <w:rtl/>
        </w:rPr>
        <w:t>ك</w:t>
      </w:r>
      <w:r>
        <w:rPr>
          <w:rtl/>
        </w:rPr>
        <w:t>ا</w:t>
      </w:r>
      <w:r>
        <w:rPr>
          <w:rFonts w:hint="cs"/>
          <w:rtl/>
        </w:rPr>
        <w:t>فة</w:t>
      </w:r>
      <w:r>
        <w:rPr>
          <w:rtl/>
        </w:rPr>
        <w:t xml:space="preserve"> ف</w:t>
      </w:r>
      <w:r>
        <w:rPr>
          <w:rFonts w:hint="cs"/>
          <w:rtl/>
        </w:rPr>
        <w:t>ئا</w:t>
      </w:r>
      <w:r>
        <w:rPr>
          <w:rtl/>
        </w:rPr>
        <w:t>ت</w:t>
      </w:r>
      <w:r>
        <w:rPr>
          <w:rFonts w:hint="cs"/>
          <w:rtl/>
        </w:rPr>
        <w:t xml:space="preserve"> المجتمع الأردن</w:t>
      </w:r>
      <w:r>
        <w:rPr>
          <w:rtl/>
        </w:rPr>
        <w:t>ي</w:t>
      </w:r>
      <w:r>
        <w:rPr>
          <w:rFonts w:hint="cs"/>
          <w:rtl/>
        </w:rPr>
        <w:t xml:space="preserve"> من</w:t>
      </w:r>
      <w:r>
        <w:rPr>
          <w:rtl/>
        </w:rPr>
        <w:t xml:space="preserve"> </w:t>
      </w:r>
      <w:r>
        <w:rPr>
          <w:rFonts w:hint="cs"/>
          <w:rtl/>
        </w:rPr>
        <w:t>رجا</w:t>
      </w:r>
      <w:r>
        <w:rPr>
          <w:rtl/>
        </w:rPr>
        <w:t>ل</w:t>
      </w:r>
      <w:r>
        <w:rPr>
          <w:rFonts w:hint="cs"/>
          <w:rtl/>
        </w:rPr>
        <w:t xml:space="preserve"> ونس</w:t>
      </w:r>
      <w:r>
        <w:rPr>
          <w:rtl/>
        </w:rPr>
        <w:t>اء و</w:t>
      </w:r>
      <w:r>
        <w:rPr>
          <w:rFonts w:hint="cs"/>
          <w:rtl/>
        </w:rPr>
        <w:t>أطف</w:t>
      </w:r>
      <w:r>
        <w:rPr>
          <w:rtl/>
        </w:rPr>
        <w:t>ا</w:t>
      </w:r>
      <w:r>
        <w:rPr>
          <w:rFonts w:hint="cs"/>
          <w:rtl/>
        </w:rPr>
        <w:t>ل</w:t>
      </w:r>
      <w:r>
        <w:rPr>
          <w:rtl/>
        </w:rPr>
        <w:t xml:space="preserve"> د</w:t>
      </w:r>
      <w:r>
        <w:rPr>
          <w:rFonts w:hint="cs"/>
          <w:rtl/>
        </w:rPr>
        <w:t>و</w:t>
      </w:r>
      <w:r>
        <w:rPr>
          <w:rtl/>
        </w:rPr>
        <w:t>نما</w:t>
      </w:r>
      <w:r>
        <w:rPr>
          <w:rFonts w:hint="cs"/>
          <w:rtl/>
        </w:rPr>
        <w:t xml:space="preserve"> </w:t>
      </w:r>
      <w:r>
        <w:rPr>
          <w:rtl/>
        </w:rPr>
        <w:t>تمييز</w:t>
      </w:r>
      <w:r>
        <w:rPr>
          <w:rFonts w:hint="cs"/>
          <w:rtl/>
        </w:rPr>
        <w:t xml:space="preserve">، </w:t>
      </w:r>
      <w:r>
        <w:rPr>
          <w:rtl/>
        </w:rPr>
        <w:t>علاوة</w:t>
      </w:r>
      <w:r>
        <w:rPr>
          <w:rFonts w:hint="cs"/>
          <w:rtl/>
        </w:rPr>
        <w:t xml:space="preserve"> عل</w:t>
      </w:r>
      <w:r>
        <w:rPr>
          <w:rtl/>
        </w:rPr>
        <w:t xml:space="preserve">ى أن </w:t>
      </w:r>
      <w:r>
        <w:rPr>
          <w:rFonts w:hint="cs"/>
          <w:rtl/>
        </w:rPr>
        <w:t>كلم</w:t>
      </w:r>
      <w:r>
        <w:rPr>
          <w:rtl/>
        </w:rPr>
        <w:t>ة ا</w:t>
      </w:r>
      <w:r>
        <w:rPr>
          <w:rFonts w:hint="cs"/>
          <w:rtl/>
        </w:rPr>
        <w:t>لمواط</w:t>
      </w:r>
      <w:r>
        <w:rPr>
          <w:rtl/>
        </w:rPr>
        <w:t>ن يقصد ب</w:t>
      </w:r>
      <w:r>
        <w:rPr>
          <w:rFonts w:hint="cs"/>
          <w:rtl/>
        </w:rPr>
        <w:t>ها الجنسان ويفهم منها ضمنا المساواة بين الجنسين وإ</w:t>
      </w:r>
      <w:r>
        <w:rPr>
          <w:rtl/>
        </w:rPr>
        <w:t>ن</w:t>
      </w:r>
      <w:r>
        <w:rPr>
          <w:rFonts w:hint="cs"/>
          <w:rtl/>
        </w:rPr>
        <w:t xml:space="preserve"> لم</w:t>
      </w:r>
      <w:r>
        <w:rPr>
          <w:rtl/>
        </w:rPr>
        <w:t xml:space="preserve"> </w:t>
      </w:r>
      <w:r>
        <w:rPr>
          <w:rFonts w:hint="cs"/>
          <w:rtl/>
        </w:rPr>
        <w:t>ت</w:t>
      </w:r>
      <w:r>
        <w:rPr>
          <w:rtl/>
        </w:rPr>
        <w:t xml:space="preserve">رد </w:t>
      </w:r>
      <w:r>
        <w:rPr>
          <w:rFonts w:hint="cs"/>
          <w:rtl/>
        </w:rPr>
        <w:t>ف</w:t>
      </w:r>
      <w:r>
        <w:rPr>
          <w:rtl/>
        </w:rPr>
        <w:t>ي النص ح</w:t>
      </w:r>
      <w:r>
        <w:rPr>
          <w:rFonts w:hint="cs"/>
          <w:rtl/>
        </w:rPr>
        <w:t>ص</w:t>
      </w:r>
      <w:r>
        <w:rPr>
          <w:rtl/>
        </w:rPr>
        <w:t>راً</w:t>
      </w:r>
      <w:r>
        <w:rPr>
          <w:rFonts w:hint="cs"/>
          <w:rtl/>
        </w:rPr>
        <w:t>،</w:t>
      </w:r>
      <w:r>
        <w:rPr>
          <w:rtl/>
        </w:rPr>
        <w:t xml:space="preserve"> </w:t>
      </w:r>
      <w:r>
        <w:rPr>
          <w:rFonts w:hint="cs"/>
          <w:rtl/>
        </w:rPr>
        <w:t>و</w:t>
      </w:r>
      <w:r>
        <w:rPr>
          <w:rtl/>
        </w:rPr>
        <w:t>ي</w:t>
      </w:r>
      <w:r>
        <w:rPr>
          <w:rFonts w:hint="cs"/>
          <w:rtl/>
        </w:rPr>
        <w:t>س</w:t>
      </w:r>
      <w:r>
        <w:rPr>
          <w:rtl/>
        </w:rPr>
        <w:t>م</w:t>
      </w:r>
      <w:r>
        <w:rPr>
          <w:rFonts w:hint="cs"/>
          <w:rtl/>
        </w:rPr>
        <w:t>و</w:t>
      </w:r>
      <w:r>
        <w:rPr>
          <w:rtl/>
        </w:rPr>
        <w:t xml:space="preserve"> النص</w:t>
      </w:r>
      <w:r>
        <w:rPr>
          <w:rFonts w:hint="cs"/>
          <w:rtl/>
        </w:rPr>
        <w:t xml:space="preserve"> ا</w:t>
      </w:r>
      <w:r>
        <w:rPr>
          <w:rtl/>
        </w:rPr>
        <w:t>لدستور</w:t>
      </w:r>
      <w:r>
        <w:rPr>
          <w:rFonts w:hint="cs"/>
          <w:rtl/>
        </w:rPr>
        <w:t>ي على كا</w:t>
      </w:r>
      <w:r>
        <w:rPr>
          <w:rtl/>
        </w:rPr>
        <w:t>فة القو</w:t>
      </w:r>
      <w:r>
        <w:rPr>
          <w:rFonts w:hint="cs"/>
          <w:rtl/>
        </w:rPr>
        <w:t>ا</w:t>
      </w:r>
      <w:r>
        <w:rPr>
          <w:rtl/>
        </w:rPr>
        <w:t>ن</w:t>
      </w:r>
      <w:r>
        <w:rPr>
          <w:rFonts w:hint="cs"/>
          <w:rtl/>
        </w:rPr>
        <w:t>ي</w:t>
      </w:r>
      <w:r>
        <w:rPr>
          <w:rtl/>
        </w:rPr>
        <w:t>ن،</w:t>
      </w:r>
      <w:r>
        <w:rPr>
          <w:rFonts w:hint="cs"/>
          <w:rtl/>
        </w:rPr>
        <w:t xml:space="preserve"> وف</w:t>
      </w:r>
      <w:r>
        <w:rPr>
          <w:rtl/>
        </w:rPr>
        <w:t>ي</w:t>
      </w:r>
      <w:r>
        <w:rPr>
          <w:rFonts w:hint="cs"/>
          <w:rtl/>
        </w:rPr>
        <w:t xml:space="preserve"> </w:t>
      </w:r>
      <w:r>
        <w:rPr>
          <w:rtl/>
        </w:rPr>
        <w:t>ح</w:t>
      </w:r>
      <w:r>
        <w:rPr>
          <w:rFonts w:hint="cs"/>
          <w:rtl/>
        </w:rPr>
        <w:t>ا</w:t>
      </w:r>
      <w:r>
        <w:rPr>
          <w:rtl/>
        </w:rPr>
        <w:t>ل</w:t>
      </w:r>
      <w:r>
        <w:rPr>
          <w:rFonts w:hint="cs"/>
          <w:rtl/>
        </w:rPr>
        <w:t>ة</w:t>
      </w:r>
      <w:r>
        <w:rPr>
          <w:rtl/>
        </w:rPr>
        <w:t xml:space="preserve"> </w:t>
      </w:r>
      <w:r>
        <w:rPr>
          <w:rFonts w:hint="cs"/>
          <w:rtl/>
        </w:rPr>
        <w:t>و</w:t>
      </w:r>
      <w:r>
        <w:rPr>
          <w:rtl/>
        </w:rPr>
        <w:t>ر</w:t>
      </w:r>
      <w:r>
        <w:rPr>
          <w:rFonts w:hint="cs"/>
          <w:rtl/>
        </w:rPr>
        <w:t>و</w:t>
      </w:r>
      <w:r>
        <w:rPr>
          <w:rtl/>
        </w:rPr>
        <w:t>د</w:t>
      </w:r>
      <w:r>
        <w:rPr>
          <w:rFonts w:hint="cs"/>
          <w:rtl/>
        </w:rPr>
        <w:t xml:space="preserve"> </w:t>
      </w:r>
      <w:r>
        <w:rPr>
          <w:rtl/>
        </w:rPr>
        <w:t>نصوص ق</w:t>
      </w:r>
      <w:r>
        <w:rPr>
          <w:rFonts w:hint="cs"/>
          <w:rtl/>
        </w:rPr>
        <w:t>ا</w:t>
      </w:r>
      <w:r>
        <w:rPr>
          <w:rtl/>
        </w:rPr>
        <w:t>ن</w:t>
      </w:r>
      <w:r>
        <w:rPr>
          <w:rFonts w:hint="cs"/>
          <w:rtl/>
        </w:rPr>
        <w:t>وني</w:t>
      </w:r>
      <w:r>
        <w:rPr>
          <w:rtl/>
        </w:rPr>
        <w:t>ة م</w:t>
      </w:r>
      <w:r>
        <w:rPr>
          <w:rFonts w:hint="cs"/>
          <w:rtl/>
        </w:rPr>
        <w:t>خال</w:t>
      </w:r>
      <w:r>
        <w:rPr>
          <w:rtl/>
        </w:rPr>
        <w:t>ف</w:t>
      </w:r>
      <w:r>
        <w:rPr>
          <w:rFonts w:hint="cs"/>
          <w:rtl/>
        </w:rPr>
        <w:t>ة</w:t>
      </w:r>
      <w:r>
        <w:rPr>
          <w:rtl/>
        </w:rPr>
        <w:t xml:space="preserve"> ل</w:t>
      </w:r>
      <w:r>
        <w:rPr>
          <w:rFonts w:hint="cs"/>
          <w:rtl/>
        </w:rPr>
        <w:t>ل</w:t>
      </w:r>
      <w:r>
        <w:rPr>
          <w:rtl/>
        </w:rPr>
        <w:t>دس</w:t>
      </w:r>
      <w:r>
        <w:rPr>
          <w:rFonts w:hint="cs"/>
          <w:rtl/>
        </w:rPr>
        <w:t>تور يو</w:t>
      </w:r>
      <w:r>
        <w:rPr>
          <w:rtl/>
        </w:rPr>
        <w:t>جب</w:t>
      </w:r>
      <w:r>
        <w:rPr>
          <w:rFonts w:hint="cs"/>
          <w:rtl/>
        </w:rPr>
        <w:t xml:space="preserve"> عدم</w:t>
      </w:r>
      <w:r>
        <w:rPr>
          <w:rtl/>
        </w:rPr>
        <w:t xml:space="preserve"> </w:t>
      </w:r>
      <w:r>
        <w:rPr>
          <w:rFonts w:hint="cs"/>
          <w:rtl/>
        </w:rPr>
        <w:t>ال</w:t>
      </w:r>
      <w:r>
        <w:rPr>
          <w:rtl/>
        </w:rPr>
        <w:t>ع</w:t>
      </w:r>
      <w:r>
        <w:rPr>
          <w:rFonts w:hint="cs"/>
          <w:rtl/>
        </w:rPr>
        <w:t xml:space="preserve">مل </w:t>
      </w:r>
      <w:r>
        <w:rPr>
          <w:rtl/>
        </w:rPr>
        <w:t>بها ل</w:t>
      </w:r>
      <w:r>
        <w:rPr>
          <w:rFonts w:hint="cs"/>
          <w:rtl/>
        </w:rPr>
        <w:t xml:space="preserve">عدم </w:t>
      </w:r>
      <w:r>
        <w:rPr>
          <w:rtl/>
        </w:rPr>
        <w:t>دستو</w:t>
      </w:r>
      <w:r>
        <w:rPr>
          <w:rFonts w:hint="cs"/>
          <w:rtl/>
        </w:rPr>
        <w:t>ر</w:t>
      </w:r>
      <w:r>
        <w:rPr>
          <w:rtl/>
        </w:rPr>
        <w:t>ي</w:t>
      </w:r>
      <w:r>
        <w:rPr>
          <w:rFonts w:hint="cs"/>
          <w:rtl/>
        </w:rPr>
        <w:t>تها.</w:t>
      </w:r>
    </w:p>
    <w:p w:rsidR="00000000" w:rsidRDefault="00000000">
      <w:pPr>
        <w:spacing w:before="0" w:line="380" w:lineRule="exact"/>
        <w:jc w:val="both"/>
        <w:rPr>
          <w:rFonts w:hint="cs"/>
          <w:rtl/>
        </w:rPr>
      </w:pPr>
      <w:r>
        <w:rPr>
          <w:rFonts w:hint="cs"/>
          <w:rtl/>
        </w:rPr>
        <w:tab/>
        <w:t>(ب)</w:t>
      </w:r>
      <w:r>
        <w:rPr>
          <w:rFonts w:hint="cs"/>
          <w:rtl/>
        </w:rPr>
        <w:tab/>
      </w:r>
      <w:r>
        <w:rPr>
          <w:rtl/>
        </w:rPr>
        <w:t>أكد</w:t>
      </w:r>
      <w:r>
        <w:rPr>
          <w:rFonts w:hint="cs"/>
          <w:rtl/>
        </w:rPr>
        <w:t xml:space="preserve"> </w:t>
      </w:r>
      <w:r>
        <w:rPr>
          <w:rtl/>
        </w:rPr>
        <w:t xml:space="preserve">الميثاق </w:t>
      </w:r>
      <w:r>
        <w:rPr>
          <w:rFonts w:hint="cs"/>
          <w:rtl/>
        </w:rPr>
        <w:t>الوطني</w:t>
      </w:r>
      <w:r>
        <w:rPr>
          <w:rtl/>
        </w:rPr>
        <w:t xml:space="preserve"> لعام 1991 في </w:t>
      </w:r>
      <w:r>
        <w:rPr>
          <w:rFonts w:hint="cs"/>
          <w:rtl/>
        </w:rPr>
        <w:t>ال</w:t>
      </w:r>
      <w:r>
        <w:rPr>
          <w:rtl/>
        </w:rPr>
        <w:t>ف</w:t>
      </w:r>
      <w:r>
        <w:rPr>
          <w:rFonts w:hint="cs"/>
          <w:rtl/>
        </w:rPr>
        <w:t xml:space="preserve">صل </w:t>
      </w:r>
      <w:r>
        <w:rPr>
          <w:rtl/>
        </w:rPr>
        <w:t>ا</w:t>
      </w:r>
      <w:r>
        <w:rPr>
          <w:rFonts w:hint="cs"/>
          <w:rtl/>
        </w:rPr>
        <w:t>ل</w:t>
      </w:r>
      <w:r>
        <w:rPr>
          <w:rtl/>
        </w:rPr>
        <w:t>أول</w:t>
      </w:r>
      <w:r>
        <w:rPr>
          <w:rFonts w:hint="cs"/>
          <w:rtl/>
        </w:rPr>
        <w:t xml:space="preserve">، </w:t>
      </w:r>
      <w:r>
        <w:rPr>
          <w:rtl/>
        </w:rPr>
        <w:t>البن</w:t>
      </w:r>
      <w:r>
        <w:rPr>
          <w:rFonts w:hint="cs"/>
          <w:rtl/>
        </w:rPr>
        <w:t>د</w:t>
      </w:r>
      <w:r>
        <w:rPr>
          <w:rtl/>
        </w:rPr>
        <w:t xml:space="preserve"> 8</w:t>
      </w:r>
      <w:r>
        <w:rPr>
          <w:rFonts w:hint="cs"/>
          <w:rtl/>
        </w:rPr>
        <w:t>، م</w:t>
      </w:r>
      <w:r>
        <w:rPr>
          <w:rtl/>
        </w:rPr>
        <w:t>ا و</w:t>
      </w:r>
      <w:r>
        <w:rPr>
          <w:rFonts w:hint="cs"/>
          <w:rtl/>
        </w:rPr>
        <w:t>رد</w:t>
      </w:r>
      <w:r>
        <w:rPr>
          <w:rtl/>
        </w:rPr>
        <w:t xml:space="preserve"> في المادة 6 </w:t>
      </w:r>
      <w:r>
        <w:rPr>
          <w:rFonts w:hint="cs"/>
          <w:rtl/>
        </w:rPr>
        <w:t>م</w:t>
      </w:r>
      <w:r>
        <w:rPr>
          <w:rtl/>
        </w:rPr>
        <w:t>ن</w:t>
      </w:r>
      <w:r>
        <w:rPr>
          <w:rFonts w:hint="cs"/>
          <w:rtl/>
        </w:rPr>
        <w:t xml:space="preserve"> </w:t>
      </w:r>
      <w:r>
        <w:rPr>
          <w:rtl/>
        </w:rPr>
        <w:t>ا</w:t>
      </w:r>
      <w:r>
        <w:rPr>
          <w:rFonts w:hint="cs"/>
          <w:rtl/>
        </w:rPr>
        <w:t>ل</w:t>
      </w:r>
      <w:r>
        <w:rPr>
          <w:rtl/>
        </w:rPr>
        <w:t>د</w:t>
      </w:r>
      <w:r>
        <w:rPr>
          <w:rFonts w:hint="cs"/>
          <w:rtl/>
        </w:rPr>
        <w:t>ست</w:t>
      </w:r>
      <w:r>
        <w:rPr>
          <w:rtl/>
        </w:rPr>
        <w:t>و</w:t>
      </w:r>
      <w:r>
        <w:rPr>
          <w:rFonts w:hint="cs"/>
          <w:rtl/>
        </w:rPr>
        <w:t>ر</w:t>
      </w:r>
      <w:r>
        <w:rPr>
          <w:rtl/>
        </w:rPr>
        <w:t xml:space="preserve"> </w:t>
      </w:r>
      <w:r>
        <w:rPr>
          <w:rFonts w:hint="cs"/>
          <w:rtl/>
        </w:rPr>
        <w:t xml:space="preserve">(الفقرة 4 </w:t>
      </w:r>
      <w:r>
        <w:rPr>
          <w:rtl/>
        </w:rPr>
        <w:t>م</w:t>
      </w:r>
      <w:r>
        <w:rPr>
          <w:rFonts w:hint="cs"/>
          <w:rtl/>
        </w:rPr>
        <w:t>ن ا</w:t>
      </w:r>
      <w:r>
        <w:rPr>
          <w:rtl/>
        </w:rPr>
        <w:t>لتقرير الأ</w:t>
      </w:r>
      <w:r>
        <w:rPr>
          <w:rFonts w:hint="cs"/>
          <w:rtl/>
        </w:rPr>
        <w:t xml:space="preserve">ولي </w:t>
      </w:r>
      <w:r>
        <w:rPr>
          <w:rtl/>
        </w:rPr>
        <w:t>وا</w:t>
      </w:r>
      <w:r>
        <w:rPr>
          <w:rFonts w:hint="cs"/>
          <w:rtl/>
        </w:rPr>
        <w:t>لفقرات 9-1</w:t>
      </w:r>
      <w:r>
        <w:rPr>
          <w:rtl/>
        </w:rPr>
        <w:t xml:space="preserve">1 </w:t>
      </w:r>
      <w:r>
        <w:rPr>
          <w:rFonts w:hint="cs"/>
          <w:rtl/>
        </w:rPr>
        <w:t>م</w:t>
      </w:r>
      <w:r>
        <w:rPr>
          <w:rtl/>
        </w:rPr>
        <w:t>ن</w:t>
      </w:r>
      <w:r>
        <w:rPr>
          <w:rFonts w:hint="cs"/>
          <w:rtl/>
        </w:rPr>
        <w:t xml:space="preserve"> التق</w:t>
      </w:r>
      <w:r>
        <w:rPr>
          <w:rtl/>
        </w:rPr>
        <w:t>ر</w:t>
      </w:r>
      <w:r>
        <w:rPr>
          <w:rFonts w:hint="cs"/>
          <w:rtl/>
        </w:rPr>
        <w:t xml:space="preserve">ير </w:t>
      </w:r>
      <w:r>
        <w:rPr>
          <w:rtl/>
        </w:rPr>
        <w:t>ا</w:t>
      </w:r>
      <w:r>
        <w:rPr>
          <w:rFonts w:hint="cs"/>
          <w:rtl/>
        </w:rPr>
        <w:t>لثان</w:t>
      </w:r>
      <w:r>
        <w:rPr>
          <w:rtl/>
        </w:rPr>
        <w:t>ي).</w:t>
      </w:r>
    </w:p>
    <w:p w:rsidR="00000000" w:rsidRDefault="00000000">
      <w:pPr>
        <w:spacing w:before="0" w:line="380" w:lineRule="exact"/>
        <w:jc w:val="both"/>
        <w:rPr>
          <w:rFonts w:hint="cs"/>
          <w:rtl/>
        </w:rPr>
      </w:pPr>
      <w:r>
        <w:rPr>
          <w:rFonts w:hint="cs"/>
          <w:rtl/>
        </w:rPr>
        <w:tab/>
        <w:t>(ج)</w:t>
      </w:r>
      <w:r>
        <w:rPr>
          <w:rFonts w:hint="cs"/>
          <w:rtl/>
        </w:rPr>
        <w:tab/>
        <w:t>أ</w:t>
      </w:r>
      <w:r>
        <w:rPr>
          <w:rtl/>
        </w:rPr>
        <w:t>ك</w:t>
      </w:r>
      <w:r>
        <w:rPr>
          <w:rFonts w:hint="cs"/>
          <w:rtl/>
        </w:rPr>
        <w:t>د</w:t>
      </w:r>
      <w:r>
        <w:rPr>
          <w:rtl/>
        </w:rPr>
        <w:t>ت و</w:t>
      </w:r>
      <w:r>
        <w:rPr>
          <w:rFonts w:hint="cs"/>
          <w:rtl/>
        </w:rPr>
        <w:t>ثيقة</w:t>
      </w:r>
      <w:r>
        <w:rPr>
          <w:rtl/>
        </w:rPr>
        <w:t xml:space="preserve"> </w:t>
      </w:r>
      <w:r>
        <w:rPr>
          <w:rFonts w:hint="cs"/>
          <w:rtl/>
        </w:rPr>
        <w:t>ا</w:t>
      </w:r>
      <w:r>
        <w:rPr>
          <w:rtl/>
        </w:rPr>
        <w:t>ل</w:t>
      </w:r>
      <w:r>
        <w:rPr>
          <w:rFonts w:hint="cs"/>
          <w:rtl/>
        </w:rPr>
        <w:t>أر</w:t>
      </w:r>
      <w:r>
        <w:rPr>
          <w:rtl/>
        </w:rPr>
        <w:t>د</w:t>
      </w:r>
      <w:r>
        <w:rPr>
          <w:rFonts w:hint="cs"/>
          <w:rtl/>
        </w:rPr>
        <w:t>ن</w:t>
      </w:r>
      <w:r>
        <w:rPr>
          <w:rtl/>
        </w:rPr>
        <w:t xml:space="preserve"> أولا</w:t>
      </w:r>
      <w:r>
        <w:rPr>
          <w:rFonts w:hint="cs"/>
          <w:rtl/>
        </w:rPr>
        <w:t>ً</w:t>
      </w:r>
      <w:r>
        <w:rPr>
          <w:rtl/>
        </w:rPr>
        <w:t xml:space="preserve"> </w:t>
      </w:r>
      <w:r>
        <w:rPr>
          <w:rFonts w:hint="cs"/>
          <w:rtl/>
        </w:rPr>
        <w:t>ا</w:t>
      </w:r>
      <w:r>
        <w:rPr>
          <w:rtl/>
        </w:rPr>
        <w:t>ل</w:t>
      </w:r>
      <w:r>
        <w:rPr>
          <w:rFonts w:hint="cs"/>
          <w:rtl/>
        </w:rPr>
        <w:t>ص</w:t>
      </w:r>
      <w:r>
        <w:rPr>
          <w:rtl/>
        </w:rPr>
        <w:t>ا</w:t>
      </w:r>
      <w:r>
        <w:rPr>
          <w:rFonts w:hint="cs"/>
          <w:rtl/>
        </w:rPr>
        <w:t xml:space="preserve">درة بإرادة </w:t>
      </w:r>
      <w:r>
        <w:rPr>
          <w:rtl/>
        </w:rPr>
        <w:t>م</w:t>
      </w:r>
      <w:r>
        <w:rPr>
          <w:rFonts w:hint="cs"/>
          <w:rtl/>
        </w:rPr>
        <w:t>ل</w:t>
      </w:r>
      <w:r>
        <w:rPr>
          <w:rtl/>
        </w:rPr>
        <w:t>ك</w:t>
      </w:r>
      <w:r>
        <w:rPr>
          <w:rFonts w:hint="cs"/>
          <w:rtl/>
        </w:rPr>
        <w:t>ي</w:t>
      </w:r>
      <w:r>
        <w:rPr>
          <w:rtl/>
        </w:rPr>
        <w:t xml:space="preserve">ة </w:t>
      </w:r>
      <w:r>
        <w:rPr>
          <w:rFonts w:hint="cs"/>
          <w:rtl/>
        </w:rPr>
        <w:t>سا</w:t>
      </w:r>
      <w:r>
        <w:rPr>
          <w:rtl/>
        </w:rPr>
        <w:t>م</w:t>
      </w:r>
      <w:r>
        <w:rPr>
          <w:rFonts w:hint="cs"/>
          <w:rtl/>
        </w:rPr>
        <w:t>ي</w:t>
      </w:r>
      <w:r>
        <w:rPr>
          <w:rtl/>
        </w:rPr>
        <w:t>ة</w:t>
      </w:r>
      <w:r>
        <w:rPr>
          <w:rFonts w:hint="cs"/>
          <w:rtl/>
        </w:rPr>
        <w:t xml:space="preserve"> </w:t>
      </w:r>
      <w:r>
        <w:rPr>
          <w:rtl/>
        </w:rPr>
        <w:t>ع</w:t>
      </w:r>
      <w:r>
        <w:rPr>
          <w:rFonts w:hint="cs"/>
          <w:rtl/>
        </w:rPr>
        <w:t>ا</w:t>
      </w:r>
      <w:r>
        <w:rPr>
          <w:rtl/>
        </w:rPr>
        <w:t>م</w:t>
      </w:r>
      <w:r>
        <w:rPr>
          <w:rFonts w:hint="cs"/>
          <w:rtl/>
        </w:rPr>
        <w:t xml:space="preserve"> 2002 </w:t>
      </w:r>
      <w:r>
        <w:rPr>
          <w:rtl/>
        </w:rPr>
        <w:t xml:space="preserve">مبدأ </w:t>
      </w:r>
      <w:r>
        <w:rPr>
          <w:rFonts w:hint="cs"/>
          <w:rtl/>
        </w:rPr>
        <w:t>ال</w:t>
      </w:r>
      <w:r>
        <w:rPr>
          <w:rtl/>
        </w:rPr>
        <w:t>مش</w:t>
      </w:r>
      <w:r>
        <w:rPr>
          <w:rFonts w:hint="cs"/>
          <w:rtl/>
        </w:rPr>
        <w:t>اركة بين ال</w:t>
      </w:r>
      <w:r>
        <w:rPr>
          <w:rtl/>
        </w:rPr>
        <w:t>جن</w:t>
      </w:r>
      <w:r>
        <w:rPr>
          <w:rFonts w:hint="cs"/>
          <w:rtl/>
        </w:rPr>
        <w:t>سي</w:t>
      </w:r>
      <w:r>
        <w:rPr>
          <w:rtl/>
        </w:rPr>
        <w:t>ن</w:t>
      </w:r>
      <w:r>
        <w:rPr>
          <w:rFonts w:hint="cs"/>
          <w:rtl/>
        </w:rPr>
        <w:t xml:space="preserve">، </w:t>
      </w:r>
      <w:r>
        <w:rPr>
          <w:rtl/>
        </w:rPr>
        <w:t>حي</w:t>
      </w:r>
      <w:r>
        <w:rPr>
          <w:rFonts w:hint="cs"/>
          <w:rtl/>
        </w:rPr>
        <w:t>ث</w:t>
      </w:r>
      <w:r>
        <w:rPr>
          <w:rtl/>
        </w:rPr>
        <w:t xml:space="preserve"> </w:t>
      </w:r>
      <w:r>
        <w:rPr>
          <w:rFonts w:hint="cs"/>
          <w:rtl/>
        </w:rPr>
        <w:t>ن</w:t>
      </w:r>
      <w:r>
        <w:rPr>
          <w:rtl/>
        </w:rPr>
        <w:t>ص</w:t>
      </w:r>
      <w:r>
        <w:rPr>
          <w:rFonts w:hint="cs"/>
          <w:rtl/>
        </w:rPr>
        <w:t xml:space="preserve">ت </w:t>
      </w:r>
      <w:r>
        <w:rPr>
          <w:rtl/>
        </w:rPr>
        <w:t>في</w:t>
      </w:r>
      <w:r>
        <w:rPr>
          <w:rFonts w:hint="cs"/>
          <w:rtl/>
        </w:rPr>
        <w:t xml:space="preserve"> ال</w:t>
      </w:r>
      <w:r>
        <w:rPr>
          <w:rtl/>
        </w:rPr>
        <w:t>م</w:t>
      </w:r>
      <w:r>
        <w:rPr>
          <w:rFonts w:hint="cs"/>
          <w:rtl/>
        </w:rPr>
        <w:t>فه</w:t>
      </w:r>
      <w:r>
        <w:rPr>
          <w:rtl/>
        </w:rPr>
        <w:t>وم</w:t>
      </w:r>
      <w:r>
        <w:rPr>
          <w:rFonts w:hint="cs"/>
          <w:rtl/>
        </w:rPr>
        <w:t xml:space="preserve"> ال</w:t>
      </w:r>
      <w:r>
        <w:rPr>
          <w:rtl/>
        </w:rPr>
        <w:t>ث</w:t>
      </w:r>
      <w:r>
        <w:rPr>
          <w:rFonts w:hint="cs"/>
          <w:rtl/>
        </w:rPr>
        <w:t>اني ضم</w:t>
      </w:r>
      <w:r>
        <w:rPr>
          <w:rtl/>
        </w:rPr>
        <w:t>ن</w:t>
      </w:r>
      <w:r>
        <w:rPr>
          <w:rFonts w:hint="cs"/>
          <w:rtl/>
        </w:rPr>
        <w:t xml:space="preserve"> مفاهيمها العشرة</w:t>
      </w:r>
      <w:r>
        <w:rPr>
          <w:rtl/>
        </w:rPr>
        <w:t xml:space="preserve"> </w:t>
      </w:r>
      <w:r>
        <w:rPr>
          <w:rFonts w:hint="cs"/>
          <w:rtl/>
        </w:rPr>
        <w:t>على</w:t>
      </w:r>
      <w:r>
        <w:rPr>
          <w:rtl/>
        </w:rPr>
        <w:t xml:space="preserve"> ما</w:t>
      </w:r>
      <w:r>
        <w:rPr>
          <w:rFonts w:hint="cs"/>
          <w:rtl/>
        </w:rPr>
        <w:t xml:space="preserve"> يلي:</w:t>
      </w:r>
      <w:r>
        <w:rPr>
          <w:rtl/>
        </w:rPr>
        <w:t xml:space="preserve"> </w:t>
      </w:r>
      <w:r>
        <w:rPr>
          <w:rFonts w:hint="cs"/>
          <w:rtl/>
        </w:rPr>
        <w:t>"ا</w:t>
      </w:r>
      <w:r>
        <w:rPr>
          <w:rtl/>
        </w:rPr>
        <w:t>لأ</w:t>
      </w:r>
      <w:r>
        <w:rPr>
          <w:rFonts w:hint="cs"/>
          <w:rtl/>
        </w:rPr>
        <w:t>رد</w:t>
      </w:r>
      <w:r>
        <w:rPr>
          <w:rtl/>
        </w:rPr>
        <w:t>ن</w:t>
      </w:r>
      <w:r>
        <w:rPr>
          <w:rFonts w:hint="cs"/>
          <w:rtl/>
        </w:rPr>
        <w:t xml:space="preserve"> </w:t>
      </w:r>
      <w:r>
        <w:rPr>
          <w:rtl/>
        </w:rPr>
        <w:t>أو</w:t>
      </w:r>
      <w:r>
        <w:rPr>
          <w:rFonts w:hint="cs"/>
          <w:rtl/>
        </w:rPr>
        <w:t>لا</w:t>
      </w:r>
      <w:r>
        <w:rPr>
          <w:rtl/>
        </w:rPr>
        <w:t>ً،</w:t>
      </w:r>
      <w:r>
        <w:rPr>
          <w:rFonts w:hint="cs"/>
          <w:rtl/>
        </w:rPr>
        <w:t xml:space="preserve"> ت</w:t>
      </w:r>
      <w:r>
        <w:rPr>
          <w:rtl/>
        </w:rPr>
        <w:t>وا</w:t>
      </w:r>
      <w:r>
        <w:rPr>
          <w:rFonts w:hint="cs"/>
          <w:rtl/>
        </w:rPr>
        <w:t>فق</w:t>
      </w:r>
      <w:r>
        <w:rPr>
          <w:rtl/>
        </w:rPr>
        <w:t xml:space="preserve"> </w:t>
      </w:r>
      <w:r>
        <w:rPr>
          <w:rFonts w:hint="cs"/>
          <w:rtl/>
        </w:rPr>
        <w:t>اجت</w:t>
      </w:r>
      <w:r>
        <w:rPr>
          <w:rtl/>
        </w:rPr>
        <w:t>م</w:t>
      </w:r>
      <w:r>
        <w:rPr>
          <w:rFonts w:hint="cs"/>
          <w:rtl/>
        </w:rPr>
        <w:t>ا</w:t>
      </w:r>
      <w:r>
        <w:rPr>
          <w:rtl/>
        </w:rPr>
        <w:t>عي ب</w:t>
      </w:r>
      <w:r>
        <w:rPr>
          <w:rFonts w:hint="cs"/>
          <w:rtl/>
        </w:rPr>
        <w:t>ين</w:t>
      </w:r>
      <w:r>
        <w:rPr>
          <w:rtl/>
        </w:rPr>
        <w:t xml:space="preserve"> </w:t>
      </w:r>
      <w:r>
        <w:rPr>
          <w:rFonts w:hint="cs"/>
          <w:rtl/>
        </w:rPr>
        <w:t>الأردنيين والأردنيات</w:t>
      </w:r>
      <w:r>
        <w:rPr>
          <w:rtl/>
        </w:rPr>
        <w:t>،</w:t>
      </w:r>
      <w:r>
        <w:rPr>
          <w:rFonts w:hint="cs"/>
          <w:rtl/>
        </w:rPr>
        <w:t xml:space="preserve"> أفرادا </w:t>
      </w:r>
      <w:r>
        <w:rPr>
          <w:rtl/>
        </w:rPr>
        <w:t>وج</w:t>
      </w:r>
      <w:r>
        <w:rPr>
          <w:rFonts w:hint="cs"/>
          <w:rtl/>
        </w:rPr>
        <w:t>م</w:t>
      </w:r>
      <w:r>
        <w:rPr>
          <w:rtl/>
        </w:rPr>
        <w:t>اعا</w:t>
      </w:r>
      <w:r>
        <w:rPr>
          <w:rFonts w:hint="cs"/>
          <w:rtl/>
        </w:rPr>
        <w:t xml:space="preserve">ت..."، </w:t>
      </w:r>
      <w:r>
        <w:rPr>
          <w:rtl/>
        </w:rPr>
        <w:t>كما</w:t>
      </w:r>
      <w:r>
        <w:rPr>
          <w:rFonts w:hint="cs"/>
          <w:rtl/>
        </w:rPr>
        <w:t xml:space="preserve"> نصت</w:t>
      </w:r>
      <w:r>
        <w:rPr>
          <w:rtl/>
        </w:rPr>
        <w:t xml:space="preserve"> في </w:t>
      </w:r>
      <w:r>
        <w:rPr>
          <w:rFonts w:hint="cs"/>
          <w:rtl/>
        </w:rPr>
        <w:t>ا</w:t>
      </w:r>
      <w:r>
        <w:rPr>
          <w:rtl/>
        </w:rPr>
        <w:t>لم</w:t>
      </w:r>
      <w:r>
        <w:rPr>
          <w:rFonts w:hint="cs"/>
          <w:rtl/>
        </w:rPr>
        <w:t>فه</w:t>
      </w:r>
      <w:r>
        <w:rPr>
          <w:rtl/>
        </w:rPr>
        <w:t xml:space="preserve">وم </w:t>
      </w:r>
      <w:r>
        <w:rPr>
          <w:rFonts w:hint="cs"/>
          <w:rtl/>
        </w:rPr>
        <w:t>ا</w:t>
      </w:r>
      <w:r>
        <w:rPr>
          <w:rtl/>
        </w:rPr>
        <w:t>لث</w:t>
      </w:r>
      <w:r>
        <w:rPr>
          <w:rFonts w:hint="cs"/>
          <w:rtl/>
        </w:rPr>
        <w:t>ا</w:t>
      </w:r>
      <w:r>
        <w:rPr>
          <w:rtl/>
        </w:rPr>
        <w:t xml:space="preserve">لث على </w:t>
      </w:r>
      <w:r>
        <w:rPr>
          <w:rFonts w:hint="cs"/>
          <w:rtl/>
        </w:rPr>
        <w:t>"الأردن أولا، بوت</w:t>
      </w:r>
      <w:r>
        <w:rPr>
          <w:rtl/>
        </w:rPr>
        <w:t>ق</w:t>
      </w:r>
      <w:r>
        <w:rPr>
          <w:rFonts w:hint="cs"/>
          <w:rtl/>
        </w:rPr>
        <w:t xml:space="preserve">ة </w:t>
      </w:r>
      <w:r>
        <w:rPr>
          <w:rtl/>
        </w:rPr>
        <w:t>تعمل</w:t>
      </w:r>
      <w:r>
        <w:rPr>
          <w:rFonts w:hint="cs"/>
          <w:rtl/>
        </w:rPr>
        <w:t xml:space="preserve"> على تمت</w:t>
      </w:r>
      <w:r>
        <w:rPr>
          <w:rtl/>
        </w:rPr>
        <w:t>ي</w:t>
      </w:r>
      <w:r>
        <w:rPr>
          <w:rFonts w:hint="cs"/>
          <w:rtl/>
        </w:rPr>
        <w:t>ن</w:t>
      </w:r>
      <w:r>
        <w:rPr>
          <w:rtl/>
        </w:rPr>
        <w:t xml:space="preserve"> </w:t>
      </w:r>
      <w:r>
        <w:rPr>
          <w:rFonts w:hint="cs"/>
          <w:rtl/>
        </w:rPr>
        <w:t>ا</w:t>
      </w:r>
      <w:r>
        <w:rPr>
          <w:rtl/>
        </w:rPr>
        <w:t>لن</w:t>
      </w:r>
      <w:r>
        <w:rPr>
          <w:rFonts w:hint="cs"/>
          <w:rtl/>
        </w:rPr>
        <w:t>سيج</w:t>
      </w:r>
      <w:r>
        <w:rPr>
          <w:rtl/>
        </w:rPr>
        <w:t xml:space="preserve"> ا</w:t>
      </w:r>
      <w:r>
        <w:rPr>
          <w:rFonts w:hint="cs"/>
          <w:rtl/>
        </w:rPr>
        <w:t>لوط</w:t>
      </w:r>
      <w:r>
        <w:rPr>
          <w:rtl/>
        </w:rPr>
        <w:t>ني لج</w:t>
      </w:r>
      <w:r>
        <w:rPr>
          <w:rFonts w:hint="cs"/>
          <w:rtl/>
        </w:rPr>
        <w:t>م</w:t>
      </w:r>
      <w:r>
        <w:rPr>
          <w:rtl/>
        </w:rPr>
        <w:t>ي</w:t>
      </w:r>
      <w:r>
        <w:rPr>
          <w:rFonts w:hint="cs"/>
          <w:rtl/>
        </w:rPr>
        <w:t>ع الأر</w:t>
      </w:r>
      <w:r>
        <w:rPr>
          <w:rtl/>
        </w:rPr>
        <w:t>دنيين</w:t>
      </w:r>
      <w:r>
        <w:rPr>
          <w:rFonts w:hint="cs"/>
          <w:rtl/>
        </w:rPr>
        <w:t xml:space="preserve"> وال</w:t>
      </w:r>
      <w:r>
        <w:rPr>
          <w:rtl/>
        </w:rPr>
        <w:t>أ</w:t>
      </w:r>
      <w:r>
        <w:rPr>
          <w:rFonts w:hint="cs"/>
          <w:rtl/>
        </w:rPr>
        <w:t>ر</w:t>
      </w:r>
      <w:r>
        <w:rPr>
          <w:rtl/>
        </w:rPr>
        <w:t>دن</w:t>
      </w:r>
      <w:r>
        <w:rPr>
          <w:rFonts w:hint="cs"/>
          <w:rtl/>
        </w:rPr>
        <w:t>ي</w:t>
      </w:r>
      <w:r>
        <w:rPr>
          <w:rtl/>
        </w:rPr>
        <w:t>ا</w:t>
      </w:r>
      <w:r>
        <w:rPr>
          <w:rFonts w:hint="cs"/>
          <w:rtl/>
        </w:rPr>
        <w:t xml:space="preserve">ت </w:t>
      </w:r>
      <w:r>
        <w:rPr>
          <w:rtl/>
        </w:rPr>
        <w:t>و</w:t>
      </w:r>
      <w:r>
        <w:rPr>
          <w:rFonts w:hint="cs"/>
          <w:rtl/>
        </w:rPr>
        <w:t>تح</w:t>
      </w:r>
      <w:r>
        <w:rPr>
          <w:rtl/>
        </w:rPr>
        <w:t>ت</w:t>
      </w:r>
      <w:r>
        <w:rPr>
          <w:rFonts w:hint="cs"/>
          <w:rtl/>
        </w:rPr>
        <w:t>ر</w:t>
      </w:r>
      <w:r>
        <w:rPr>
          <w:rtl/>
        </w:rPr>
        <w:t xml:space="preserve">م </w:t>
      </w:r>
      <w:r>
        <w:rPr>
          <w:rFonts w:hint="cs"/>
          <w:rtl/>
        </w:rPr>
        <w:t>ت</w:t>
      </w:r>
      <w:r>
        <w:rPr>
          <w:rtl/>
        </w:rPr>
        <w:t>ن</w:t>
      </w:r>
      <w:r>
        <w:rPr>
          <w:rFonts w:hint="cs"/>
          <w:rtl/>
        </w:rPr>
        <w:t>وع</w:t>
      </w:r>
      <w:r>
        <w:rPr>
          <w:rtl/>
        </w:rPr>
        <w:t xml:space="preserve"> </w:t>
      </w:r>
      <w:r>
        <w:rPr>
          <w:rFonts w:hint="cs"/>
          <w:rtl/>
        </w:rPr>
        <w:t>مش</w:t>
      </w:r>
      <w:r>
        <w:rPr>
          <w:rtl/>
        </w:rPr>
        <w:t>ا</w:t>
      </w:r>
      <w:r>
        <w:rPr>
          <w:rFonts w:hint="cs"/>
          <w:rtl/>
        </w:rPr>
        <w:t>رب</w:t>
      </w:r>
      <w:r>
        <w:rPr>
          <w:rtl/>
        </w:rPr>
        <w:t>هم</w:t>
      </w:r>
      <w:r>
        <w:rPr>
          <w:rFonts w:hint="cs"/>
          <w:rtl/>
        </w:rPr>
        <w:t xml:space="preserve"> وأصولهم وا</w:t>
      </w:r>
      <w:r>
        <w:rPr>
          <w:rtl/>
        </w:rPr>
        <w:t>ت</w:t>
      </w:r>
      <w:r>
        <w:rPr>
          <w:rFonts w:hint="cs"/>
          <w:rtl/>
        </w:rPr>
        <w:t>جاهاته</w:t>
      </w:r>
      <w:r>
        <w:rPr>
          <w:rtl/>
        </w:rPr>
        <w:t>م</w:t>
      </w:r>
      <w:r>
        <w:rPr>
          <w:rFonts w:hint="cs"/>
          <w:rtl/>
        </w:rPr>
        <w:t xml:space="preserve"> وأعراقهم ومشا</w:t>
      </w:r>
      <w:r>
        <w:rPr>
          <w:rtl/>
        </w:rPr>
        <w:t>عر</w:t>
      </w:r>
      <w:r>
        <w:rPr>
          <w:rFonts w:hint="cs"/>
          <w:rtl/>
        </w:rPr>
        <w:t>ه</w:t>
      </w:r>
      <w:r>
        <w:rPr>
          <w:rtl/>
        </w:rPr>
        <w:t>م</w:t>
      </w:r>
      <w:r>
        <w:rPr>
          <w:rFonts w:hint="cs"/>
          <w:rtl/>
        </w:rPr>
        <w:t xml:space="preserve"> </w:t>
      </w:r>
      <w:r>
        <w:rPr>
          <w:rtl/>
        </w:rPr>
        <w:t>...".</w:t>
      </w:r>
    </w:p>
    <w:p w:rsidR="00000000" w:rsidRDefault="00000000">
      <w:pPr>
        <w:spacing w:before="0" w:line="380" w:lineRule="exact"/>
        <w:jc w:val="both"/>
        <w:rPr>
          <w:rFonts w:hint="cs"/>
          <w:rtl/>
        </w:rPr>
      </w:pPr>
      <w:r>
        <w:rPr>
          <w:rFonts w:hint="cs"/>
          <w:rtl/>
        </w:rPr>
        <w:tab/>
        <w:t>(د)</w:t>
      </w:r>
      <w:r>
        <w:rPr>
          <w:rFonts w:hint="cs"/>
          <w:rtl/>
        </w:rPr>
        <w:tab/>
        <w:t>تؤكد الق</w:t>
      </w:r>
      <w:r>
        <w:rPr>
          <w:rtl/>
        </w:rPr>
        <w:t>وانين الأردنية مبدأ ع</w:t>
      </w:r>
      <w:r>
        <w:rPr>
          <w:rFonts w:hint="cs"/>
          <w:rtl/>
        </w:rPr>
        <w:t>دم التم</w:t>
      </w:r>
      <w:r>
        <w:rPr>
          <w:rtl/>
        </w:rPr>
        <w:t>ييز</w:t>
      </w:r>
      <w:r>
        <w:rPr>
          <w:rFonts w:hint="cs"/>
          <w:rtl/>
        </w:rPr>
        <w:t xml:space="preserve"> بين الأ</w:t>
      </w:r>
      <w:r>
        <w:rPr>
          <w:rtl/>
        </w:rPr>
        <w:t>طفال على</w:t>
      </w:r>
      <w:r>
        <w:rPr>
          <w:rFonts w:hint="cs"/>
          <w:rtl/>
        </w:rPr>
        <w:t xml:space="preserve"> </w:t>
      </w:r>
      <w:r>
        <w:rPr>
          <w:rtl/>
        </w:rPr>
        <w:t>أساس</w:t>
      </w:r>
      <w:r>
        <w:rPr>
          <w:rFonts w:hint="cs"/>
          <w:rtl/>
        </w:rPr>
        <w:t xml:space="preserve"> العن</w:t>
      </w:r>
      <w:r>
        <w:rPr>
          <w:rtl/>
        </w:rPr>
        <w:t>ص</w:t>
      </w:r>
      <w:r>
        <w:rPr>
          <w:rFonts w:hint="cs"/>
          <w:rtl/>
        </w:rPr>
        <w:t>ر أو</w:t>
      </w:r>
      <w:r>
        <w:rPr>
          <w:rtl/>
        </w:rPr>
        <w:t xml:space="preserve"> الل</w:t>
      </w:r>
      <w:r>
        <w:rPr>
          <w:rFonts w:hint="cs"/>
          <w:rtl/>
        </w:rPr>
        <w:t>ون أو ا</w:t>
      </w:r>
      <w:r>
        <w:rPr>
          <w:rtl/>
        </w:rPr>
        <w:t>ل</w:t>
      </w:r>
      <w:r>
        <w:rPr>
          <w:rFonts w:hint="cs"/>
          <w:rtl/>
        </w:rPr>
        <w:t>ج</w:t>
      </w:r>
      <w:r>
        <w:rPr>
          <w:rtl/>
        </w:rPr>
        <w:t>ن</w:t>
      </w:r>
      <w:r>
        <w:rPr>
          <w:rFonts w:hint="cs"/>
          <w:rtl/>
        </w:rPr>
        <w:t>س أ</w:t>
      </w:r>
      <w:r>
        <w:rPr>
          <w:rtl/>
        </w:rPr>
        <w:t>و اللغ</w:t>
      </w:r>
      <w:r>
        <w:rPr>
          <w:rFonts w:hint="cs"/>
          <w:rtl/>
        </w:rPr>
        <w:t xml:space="preserve">ة </w:t>
      </w:r>
      <w:r>
        <w:rPr>
          <w:rtl/>
        </w:rPr>
        <w:t>أو</w:t>
      </w:r>
      <w:r>
        <w:rPr>
          <w:rFonts w:hint="cs"/>
          <w:rtl/>
        </w:rPr>
        <w:t xml:space="preserve"> ال</w:t>
      </w:r>
      <w:r>
        <w:rPr>
          <w:rtl/>
        </w:rPr>
        <w:t>د</w:t>
      </w:r>
      <w:r>
        <w:rPr>
          <w:rFonts w:hint="cs"/>
          <w:rtl/>
        </w:rPr>
        <w:t>ين</w:t>
      </w:r>
      <w:r>
        <w:rPr>
          <w:rtl/>
        </w:rPr>
        <w:t xml:space="preserve"> </w:t>
      </w:r>
      <w:r>
        <w:rPr>
          <w:rFonts w:hint="cs"/>
          <w:rtl/>
        </w:rPr>
        <w:t>ومنها ق</w:t>
      </w:r>
      <w:r>
        <w:rPr>
          <w:rtl/>
        </w:rPr>
        <w:t>ان</w:t>
      </w:r>
      <w:r>
        <w:rPr>
          <w:rFonts w:hint="cs"/>
          <w:rtl/>
        </w:rPr>
        <w:t>ون الت</w:t>
      </w:r>
      <w:r>
        <w:rPr>
          <w:rtl/>
        </w:rPr>
        <w:t>رب</w:t>
      </w:r>
      <w:r>
        <w:rPr>
          <w:rFonts w:hint="cs"/>
          <w:rtl/>
        </w:rPr>
        <w:t>ية وال</w:t>
      </w:r>
      <w:r>
        <w:rPr>
          <w:rtl/>
        </w:rPr>
        <w:t>تع</w:t>
      </w:r>
      <w:r>
        <w:rPr>
          <w:rFonts w:hint="cs"/>
          <w:rtl/>
        </w:rPr>
        <w:t xml:space="preserve">ليم </w:t>
      </w:r>
      <w:r>
        <w:rPr>
          <w:rtl/>
        </w:rPr>
        <w:t>رقم</w:t>
      </w:r>
      <w:r>
        <w:rPr>
          <w:rFonts w:hint="cs"/>
          <w:rtl/>
        </w:rPr>
        <w:t xml:space="preserve"> 3 لسنة 1994 والأن</w:t>
      </w:r>
      <w:r>
        <w:rPr>
          <w:rtl/>
        </w:rPr>
        <w:t>ظمة</w:t>
      </w:r>
      <w:r>
        <w:rPr>
          <w:rFonts w:hint="cs"/>
          <w:rtl/>
        </w:rPr>
        <w:t xml:space="preserve"> والتعليم</w:t>
      </w:r>
      <w:r>
        <w:rPr>
          <w:rtl/>
        </w:rPr>
        <w:t>ا</w:t>
      </w:r>
      <w:r>
        <w:rPr>
          <w:rFonts w:hint="cs"/>
          <w:rtl/>
        </w:rPr>
        <w:t>ت ال</w:t>
      </w:r>
      <w:r>
        <w:rPr>
          <w:rtl/>
        </w:rPr>
        <w:t>ت</w:t>
      </w:r>
      <w:r>
        <w:rPr>
          <w:rFonts w:hint="cs"/>
          <w:rtl/>
        </w:rPr>
        <w:t>ربو</w:t>
      </w:r>
      <w:r>
        <w:rPr>
          <w:rtl/>
        </w:rPr>
        <w:t>ية</w:t>
      </w:r>
      <w:r>
        <w:rPr>
          <w:rFonts w:hint="cs"/>
          <w:rtl/>
        </w:rPr>
        <w:t xml:space="preserve"> (الج</w:t>
      </w:r>
      <w:r>
        <w:rPr>
          <w:rtl/>
        </w:rPr>
        <w:t>ز</w:t>
      </w:r>
      <w:r>
        <w:rPr>
          <w:rFonts w:hint="cs"/>
          <w:rtl/>
        </w:rPr>
        <w:t>ء</w:t>
      </w:r>
      <w:r>
        <w:rPr>
          <w:rtl/>
        </w:rPr>
        <w:t xml:space="preserve"> ا</w:t>
      </w:r>
      <w:r>
        <w:rPr>
          <w:rFonts w:hint="cs"/>
          <w:rtl/>
        </w:rPr>
        <w:t>ل</w:t>
      </w:r>
      <w:r>
        <w:rPr>
          <w:rtl/>
        </w:rPr>
        <w:t>ر</w:t>
      </w:r>
      <w:r>
        <w:rPr>
          <w:rFonts w:hint="cs"/>
          <w:rtl/>
        </w:rPr>
        <w:t>ا</w:t>
      </w:r>
      <w:r>
        <w:rPr>
          <w:rtl/>
        </w:rPr>
        <w:t>ب</w:t>
      </w:r>
      <w:r>
        <w:rPr>
          <w:rFonts w:hint="cs"/>
          <w:rtl/>
        </w:rPr>
        <w:t>ع</w:t>
      </w:r>
      <w:r>
        <w:rPr>
          <w:rtl/>
        </w:rPr>
        <w:t xml:space="preserve"> ع</w:t>
      </w:r>
      <w:r>
        <w:rPr>
          <w:rFonts w:hint="cs"/>
          <w:rtl/>
        </w:rPr>
        <w:t>ش</w:t>
      </w:r>
      <w:r>
        <w:rPr>
          <w:rtl/>
        </w:rPr>
        <w:t>ر</w:t>
      </w:r>
      <w:r>
        <w:rPr>
          <w:rFonts w:hint="cs"/>
          <w:rtl/>
        </w:rPr>
        <w:t>) ا</w:t>
      </w:r>
      <w:r>
        <w:rPr>
          <w:rtl/>
        </w:rPr>
        <w:t>ل</w:t>
      </w:r>
      <w:r>
        <w:rPr>
          <w:rFonts w:hint="cs"/>
          <w:rtl/>
        </w:rPr>
        <w:t>صا</w:t>
      </w:r>
      <w:r>
        <w:rPr>
          <w:rtl/>
        </w:rPr>
        <w:t>د</w:t>
      </w:r>
      <w:r>
        <w:rPr>
          <w:rFonts w:hint="cs"/>
          <w:rtl/>
        </w:rPr>
        <w:t>ر</w:t>
      </w:r>
      <w:r>
        <w:rPr>
          <w:rtl/>
        </w:rPr>
        <w:t>ة</w:t>
      </w:r>
      <w:r>
        <w:rPr>
          <w:rFonts w:hint="cs"/>
          <w:rtl/>
        </w:rPr>
        <w:t xml:space="preserve"> ع</w:t>
      </w:r>
      <w:r>
        <w:rPr>
          <w:rtl/>
        </w:rPr>
        <w:t xml:space="preserve">ن </w:t>
      </w:r>
      <w:r>
        <w:rPr>
          <w:rFonts w:hint="cs"/>
          <w:rtl/>
        </w:rPr>
        <w:t>إدارة الش</w:t>
      </w:r>
      <w:r>
        <w:rPr>
          <w:rtl/>
        </w:rPr>
        <w:t>ؤ</w:t>
      </w:r>
      <w:r>
        <w:rPr>
          <w:rFonts w:hint="cs"/>
          <w:rtl/>
        </w:rPr>
        <w:t>ون الق</w:t>
      </w:r>
      <w:r>
        <w:rPr>
          <w:rtl/>
        </w:rPr>
        <w:t>ا</w:t>
      </w:r>
      <w:r>
        <w:rPr>
          <w:rFonts w:hint="cs"/>
          <w:rtl/>
        </w:rPr>
        <w:t>نونية، قسم التشري</w:t>
      </w:r>
      <w:r>
        <w:rPr>
          <w:rtl/>
        </w:rPr>
        <w:t>ع</w:t>
      </w:r>
      <w:r>
        <w:rPr>
          <w:rFonts w:hint="cs"/>
          <w:rtl/>
        </w:rPr>
        <w:t xml:space="preserve">ات </w:t>
      </w:r>
      <w:r>
        <w:rPr>
          <w:rtl/>
        </w:rPr>
        <w:t>القان</w:t>
      </w:r>
      <w:r>
        <w:rPr>
          <w:rFonts w:hint="cs"/>
          <w:rtl/>
        </w:rPr>
        <w:t>ون</w:t>
      </w:r>
      <w:r>
        <w:rPr>
          <w:rtl/>
        </w:rPr>
        <w:t>ي</w:t>
      </w:r>
      <w:r>
        <w:rPr>
          <w:rFonts w:hint="cs"/>
          <w:rtl/>
        </w:rPr>
        <w:t xml:space="preserve">ة، </w:t>
      </w:r>
      <w:r>
        <w:rPr>
          <w:rtl/>
        </w:rPr>
        <w:t>لل</w:t>
      </w:r>
      <w:r>
        <w:rPr>
          <w:rFonts w:hint="cs"/>
          <w:rtl/>
        </w:rPr>
        <w:t>ع</w:t>
      </w:r>
      <w:r>
        <w:rPr>
          <w:rtl/>
        </w:rPr>
        <w:t>ام 2003</w:t>
      </w:r>
      <w:r>
        <w:rPr>
          <w:rFonts w:hint="cs"/>
          <w:rtl/>
        </w:rPr>
        <w:t xml:space="preserve"> في وزارة التربية والتعليم، إذ</w:t>
      </w:r>
      <w:r>
        <w:rPr>
          <w:rtl/>
        </w:rPr>
        <w:t xml:space="preserve"> ن</w:t>
      </w:r>
      <w:r>
        <w:rPr>
          <w:rFonts w:hint="cs"/>
          <w:rtl/>
        </w:rPr>
        <w:t>ص</w:t>
      </w:r>
      <w:r>
        <w:rPr>
          <w:rtl/>
        </w:rPr>
        <w:t>ت</w:t>
      </w:r>
      <w:r>
        <w:rPr>
          <w:rFonts w:hint="cs"/>
          <w:rtl/>
        </w:rPr>
        <w:t xml:space="preserve"> </w:t>
      </w:r>
      <w:r>
        <w:rPr>
          <w:rtl/>
        </w:rPr>
        <w:t xml:space="preserve">المادة 3 الفرع </w:t>
      </w:r>
      <w:r>
        <w:rPr>
          <w:rFonts w:hint="cs"/>
          <w:rtl/>
        </w:rPr>
        <w:t>(</w:t>
      </w:r>
      <w:r>
        <w:rPr>
          <w:rtl/>
        </w:rPr>
        <w:t>ج</w:t>
      </w:r>
      <w:r>
        <w:rPr>
          <w:rFonts w:hint="cs"/>
          <w:rtl/>
        </w:rPr>
        <w:t>)، من قان</w:t>
      </w:r>
      <w:r>
        <w:rPr>
          <w:rtl/>
        </w:rPr>
        <w:t>ون الترب</w:t>
      </w:r>
      <w:r>
        <w:rPr>
          <w:rFonts w:hint="cs"/>
          <w:rtl/>
        </w:rPr>
        <w:t>ية والتعليم</w:t>
      </w:r>
      <w:r>
        <w:rPr>
          <w:rtl/>
        </w:rPr>
        <w:t xml:space="preserve"> ع</w:t>
      </w:r>
      <w:r>
        <w:rPr>
          <w:rFonts w:hint="cs"/>
          <w:rtl/>
        </w:rPr>
        <w:t>لـ</w:t>
      </w:r>
      <w:r>
        <w:rPr>
          <w:rtl/>
        </w:rPr>
        <w:t>ى</w:t>
      </w:r>
      <w:r>
        <w:rPr>
          <w:rFonts w:hint="cs"/>
          <w:rtl/>
        </w:rPr>
        <w:t xml:space="preserve"> </w:t>
      </w:r>
      <w:r>
        <w:rPr>
          <w:rtl/>
        </w:rPr>
        <w:t>أن "</w:t>
      </w:r>
      <w:r>
        <w:rPr>
          <w:rFonts w:hint="cs"/>
          <w:rtl/>
        </w:rPr>
        <w:t>ا</w:t>
      </w:r>
      <w:r>
        <w:rPr>
          <w:rtl/>
        </w:rPr>
        <w:t>لأردن</w:t>
      </w:r>
      <w:r>
        <w:rPr>
          <w:rFonts w:hint="cs"/>
          <w:rtl/>
        </w:rPr>
        <w:t>يين م</w:t>
      </w:r>
      <w:r>
        <w:rPr>
          <w:rtl/>
        </w:rPr>
        <w:t>تس</w:t>
      </w:r>
      <w:r>
        <w:rPr>
          <w:rFonts w:hint="cs"/>
          <w:rtl/>
        </w:rPr>
        <w:t>او</w:t>
      </w:r>
      <w:r>
        <w:rPr>
          <w:rtl/>
        </w:rPr>
        <w:t>و</w:t>
      </w:r>
      <w:r>
        <w:rPr>
          <w:rFonts w:hint="cs"/>
          <w:rtl/>
        </w:rPr>
        <w:t>ن ف</w:t>
      </w:r>
      <w:r>
        <w:rPr>
          <w:rtl/>
        </w:rPr>
        <w:t>ي</w:t>
      </w:r>
      <w:r>
        <w:rPr>
          <w:rFonts w:hint="cs"/>
          <w:rtl/>
        </w:rPr>
        <w:t xml:space="preserve"> الح</w:t>
      </w:r>
      <w:r>
        <w:rPr>
          <w:rtl/>
        </w:rPr>
        <w:t>ق</w:t>
      </w:r>
      <w:r>
        <w:rPr>
          <w:rFonts w:hint="cs"/>
          <w:rtl/>
        </w:rPr>
        <w:t>و</w:t>
      </w:r>
      <w:r>
        <w:rPr>
          <w:rtl/>
        </w:rPr>
        <w:t>ق</w:t>
      </w:r>
      <w:r>
        <w:rPr>
          <w:rFonts w:hint="cs"/>
          <w:rtl/>
        </w:rPr>
        <w:t xml:space="preserve"> </w:t>
      </w:r>
      <w:r>
        <w:rPr>
          <w:rtl/>
        </w:rPr>
        <w:t>والو</w:t>
      </w:r>
      <w:r>
        <w:rPr>
          <w:rFonts w:hint="cs"/>
          <w:rtl/>
        </w:rPr>
        <w:t>اج</w:t>
      </w:r>
      <w:r>
        <w:rPr>
          <w:rtl/>
        </w:rPr>
        <w:t>با</w:t>
      </w:r>
      <w:r>
        <w:rPr>
          <w:rFonts w:hint="cs"/>
          <w:rtl/>
        </w:rPr>
        <w:t>ت</w:t>
      </w:r>
      <w:r>
        <w:rPr>
          <w:rtl/>
        </w:rPr>
        <w:t xml:space="preserve"> الس</w:t>
      </w:r>
      <w:r>
        <w:rPr>
          <w:rFonts w:hint="cs"/>
          <w:rtl/>
        </w:rPr>
        <w:t>ي</w:t>
      </w:r>
      <w:r>
        <w:rPr>
          <w:rtl/>
        </w:rPr>
        <w:t>اس</w:t>
      </w:r>
      <w:r>
        <w:rPr>
          <w:rFonts w:hint="cs"/>
          <w:rtl/>
        </w:rPr>
        <w:t>ية وال</w:t>
      </w:r>
      <w:r>
        <w:rPr>
          <w:rtl/>
        </w:rPr>
        <w:t>اج</w:t>
      </w:r>
      <w:r>
        <w:rPr>
          <w:rFonts w:hint="cs"/>
          <w:rtl/>
        </w:rPr>
        <w:t>تماع</w:t>
      </w:r>
      <w:r>
        <w:rPr>
          <w:rtl/>
        </w:rPr>
        <w:t>ي</w:t>
      </w:r>
      <w:r>
        <w:rPr>
          <w:rFonts w:hint="cs"/>
          <w:rtl/>
        </w:rPr>
        <w:t>ة</w:t>
      </w:r>
      <w:r>
        <w:rPr>
          <w:rtl/>
        </w:rPr>
        <w:t xml:space="preserve"> </w:t>
      </w:r>
      <w:r>
        <w:rPr>
          <w:rFonts w:hint="cs"/>
          <w:rtl/>
        </w:rPr>
        <w:t>وا</w:t>
      </w:r>
      <w:r>
        <w:rPr>
          <w:rtl/>
        </w:rPr>
        <w:t>ل</w:t>
      </w:r>
      <w:r>
        <w:rPr>
          <w:rFonts w:hint="cs"/>
          <w:rtl/>
        </w:rPr>
        <w:t>ا</w:t>
      </w:r>
      <w:r>
        <w:rPr>
          <w:rtl/>
        </w:rPr>
        <w:t>ق</w:t>
      </w:r>
      <w:r>
        <w:rPr>
          <w:rFonts w:hint="cs"/>
          <w:rtl/>
        </w:rPr>
        <w:t>ت</w:t>
      </w:r>
      <w:r>
        <w:rPr>
          <w:rtl/>
        </w:rPr>
        <w:t>ص</w:t>
      </w:r>
      <w:r>
        <w:rPr>
          <w:rFonts w:hint="cs"/>
          <w:rtl/>
        </w:rPr>
        <w:t>ا</w:t>
      </w:r>
      <w:r>
        <w:rPr>
          <w:rtl/>
        </w:rPr>
        <w:t>د</w:t>
      </w:r>
      <w:r>
        <w:rPr>
          <w:rFonts w:hint="cs"/>
          <w:rtl/>
        </w:rPr>
        <w:t>ي</w:t>
      </w:r>
      <w:r>
        <w:rPr>
          <w:rtl/>
        </w:rPr>
        <w:t>ة وي</w:t>
      </w:r>
      <w:r>
        <w:rPr>
          <w:rFonts w:hint="cs"/>
          <w:rtl/>
        </w:rPr>
        <w:t>ت</w:t>
      </w:r>
      <w:r>
        <w:rPr>
          <w:rtl/>
        </w:rPr>
        <w:t>ف</w:t>
      </w:r>
      <w:r>
        <w:rPr>
          <w:rFonts w:hint="cs"/>
          <w:rtl/>
        </w:rPr>
        <w:t>ا</w:t>
      </w:r>
      <w:r>
        <w:rPr>
          <w:rtl/>
        </w:rPr>
        <w:t xml:space="preserve">ضلون </w:t>
      </w:r>
      <w:r>
        <w:rPr>
          <w:rFonts w:hint="cs"/>
          <w:rtl/>
        </w:rPr>
        <w:t>ب</w:t>
      </w:r>
      <w:r>
        <w:rPr>
          <w:rtl/>
        </w:rPr>
        <w:t>م</w:t>
      </w:r>
      <w:r>
        <w:rPr>
          <w:rFonts w:hint="cs"/>
          <w:rtl/>
        </w:rPr>
        <w:t>د</w:t>
      </w:r>
      <w:r>
        <w:rPr>
          <w:rtl/>
        </w:rPr>
        <w:t>ى عط</w:t>
      </w:r>
      <w:r>
        <w:rPr>
          <w:rFonts w:hint="cs"/>
          <w:rtl/>
        </w:rPr>
        <w:t>ا</w:t>
      </w:r>
      <w:r>
        <w:rPr>
          <w:rtl/>
        </w:rPr>
        <w:t>ئ</w:t>
      </w:r>
      <w:r>
        <w:rPr>
          <w:rFonts w:hint="cs"/>
          <w:rtl/>
        </w:rPr>
        <w:t>هم لم</w:t>
      </w:r>
      <w:r>
        <w:rPr>
          <w:rtl/>
        </w:rPr>
        <w:t>جـتمع</w:t>
      </w:r>
      <w:r>
        <w:rPr>
          <w:rFonts w:hint="cs"/>
          <w:rtl/>
        </w:rPr>
        <w:t xml:space="preserve">هم </w:t>
      </w:r>
      <w:r>
        <w:rPr>
          <w:rtl/>
        </w:rPr>
        <w:t>و</w:t>
      </w:r>
      <w:r>
        <w:rPr>
          <w:rFonts w:hint="cs"/>
          <w:rtl/>
        </w:rPr>
        <w:t>ا</w:t>
      </w:r>
      <w:r>
        <w:rPr>
          <w:rtl/>
        </w:rPr>
        <w:t>ن</w:t>
      </w:r>
      <w:r>
        <w:rPr>
          <w:rFonts w:hint="cs"/>
          <w:rtl/>
        </w:rPr>
        <w:t>تم</w:t>
      </w:r>
      <w:r>
        <w:rPr>
          <w:rtl/>
        </w:rPr>
        <w:t>ا</w:t>
      </w:r>
      <w:r>
        <w:rPr>
          <w:rFonts w:hint="cs"/>
          <w:rtl/>
        </w:rPr>
        <w:t>ئ</w:t>
      </w:r>
      <w:r>
        <w:rPr>
          <w:rtl/>
        </w:rPr>
        <w:t>هم</w:t>
      </w:r>
      <w:r>
        <w:rPr>
          <w:rFonts w:hint="cs"/>
          <w:rtl/>
          <w:lang w:bidi="ar-JO"/>
        </w:rPr>
        <w:t>"</w:t>
      </w:r>
      <w:r>
        <w:rPr>
          <w:rtl/>
        </w:rPr>
        <w:t xml:space="preserve"> (الب</w:t>
      </w:r>
      <w:r>
        <w:rPr>
          <w:rFonts w:hint="cs"/>
          <w:rtl/>
        </w:rPr>
        <w:t xml:space="preserve">ند 1)، </w:t>
      </w:r>
      <w:r>
        <w:rPr>
          <w:rtl/>
        </w:rPr>
        <w:t>وأن</w:t>
      </w:r>
      <w:r>
        <w:rPr>
          <w:rFonts w:hint="cs"/>
          <w:rtl/>
        </w:rPr>
        <w:t xml:space="preserve"> "</w:t>
      </w:r>
      <w:r>
        <w:rPr>
          <w:rtl/>
        </w:rPr>
        <w:t>الت</w:t>
      </w:r>
      <w:r>
        <w:rPr>
          <w:rFonts w:hint="cs"/>
          <w:rtl/>
        </w:rPr>
        <w:t>ر</w:t>
      </w:r>
      <w:r>
        <w:rPr>
          <w:rtl/>
        </w:rPr>
        <w:t>بية</w:t>
      </w:r>
      <w:r>
        <w:rPr>
          <w:rFonts w:hint="cs"/>
          <w:rtl/>
        </w:rPr>
        <w:t xml:space="preserve"> ضر</w:t>
      </w:r>
      <w:r>
        <w:rPr>
          <w:rtl/>
        </w:rPr>
        <w:t>و</w:t>
      </w:r>
      <w:r>
        <w:rPr>
          <w:rFonts w:hint="cs"/>
          <w:rtl/>
        </w:rPr>
        <w:t>ر</w:t>
      </w:r>
      <w:r>
        <w:rPr>
          <w:rtl/>
        </w:rPr>
        <w:t>ة اجتماع</w:t>
      </w:r>
      <w:r>
        <w:rPr>
          <w:rFonts w:hint="cs"/>
          <w:rtl/>
        </w:rPr>
        <w:t>ية والتعليم</w:t>
      </w:r>
      <w:r>
        <w:rPr>
          <w:rtl/>
        </w:rPr>
        <w:t xml:space="preserve"> حق ل</w:t>
      </w:r>
      <w:r>
        <w:rPr>
          <w:rFonts w:hint="cs"/>
          <w:rtl/>
        </w:rPr>
        <w:t>لجمي</w:t>
      </w:r>
      <w:r>
        <w:rPr>
          <w:rtl/>
        </w:rPr>
        <w:t xml:space="preserve">ع </w:t>
      </w:r>
      <w:r>
        <w:rPr>
          <w:rFonts w:hint="cs"/>
          <w:rtl/>
        </w:rPr>
        <w:t>ك</w:t>
      </w:r>
      <w:r>
        <w:rPr>
          <w:rtl/>
        </w:rPr>
        <w:t>ـ</w:t>
      </w:r>
      <w:r>
        <w:rPr>
          <w:rFonts w:hint="cs"/>
          <w:rtl/>
        </w:rPr>
        <w:t>ل</w:t>
      </w:r>
      <w:r>
        <w:rPr>
          <w:rtl/>
        </w:rPr>
        <w:t xml:space="preserve"> و</w:t>
      </w:r>
      <w:r>
        <w:rPr>
          <w:rFonts w:hint="cs"/>
          <w:rtl/>
        </w:rPr>
        <w:t>ف</w:t>
      </w:r>
      <w:r>
        <w:rPr>
          <w:rtl/>
        </w:rPr>
        <w:t>ق ق</w:t>
      </w:r>
      <w:r>
        <w:rPr>
          <w:rFonts w:hint="cs"/>
          <w:rtl/>
        </w:rPr>
        <w:t>ا</w:t>
      </w:r>
      <w:r>
        <w:rPr>
          <w:rtl/>
        </w:rPr>
        <w:t>بلي</w:t>
      </w:r>
      <w:r>
        <w:rPr>
          <w:rFonts w:hint="cs"/>
          <w:rtl/>
        </w:rPr>
        <w:t>ت</w:t>
      </w:r>
      <w:r>
        <w:rPr>
          <w:rtl/>
        </w:rPr>
        <w:t>ه و</w:t>
      </w:r>
      <w:r>
        <w:rPr>
          <w:rFonts w:hint="cs"/>
          <w:rtl/>
        </w:rPr>
        <w:t>ق</w:t>
      </w:r>
      <w:r>
        <w:rPr>
          <w:rtl/>
        </w:rPr>
        <w:t>دراته الذات</w:t>
      </w:r>
      <w:r>
        <w:rPr>
          <w:rFonts w:hint="cs"/>
          <w:rtl/>
        </w:rPr>
        <w:t>ية" (</w:t>
      </w:r>
      <w:r>
        <w:rPr>
          <w:rtl/>
        </w:rPr>
        <w:t xml:space="preserve">البند 6). </w:t>
      </w:r>
      <w:r>
        <w:rPr>
          <w:rFonts w:hint="cs"/>
          <w:rtl/>
        </w:rPr>
        <w:t>كما</w:t>
      </w:r>
      <w:r>
        <w:rPr>
          <w:rtl/>
        </w:rPr>
        <w:t xml:space="preserve"> نصت ا</w:t>
      </w:r>
      <w:r>
        <w:rPr>
          <w:rFonts w:hint="cs"/>
          <w:rtl/>
        </w:rPr>
        <w:t xml:space="preserve">لمادة 2(ب) </w:t>
      </w:r>
      <w:r>
        <w:rPr>
          <w:rtl/>
        </w:rPr>
        <w:t>منه</w:t>
      </w:r>
      <w:r>
        <w:rPr>
          <w:rFonts w:hint="cs"/>
          <w:rtl/>
        </w:rPr>
        <w:t xml:space="preserve"> </w:t>
      </w:r>
      <w:r>
        <w:rPr>
          <w:rtl/>
        </w:rPr>
        <w:t>على</w:t>
      </w:r>
      <w:r>
        <w:rPr>
          <w:rFonts w:hint="cs"/>
          <w:rtl/>
        </w:rPr>
        <w:t xml:space="preserve"> </w:t>
      </w:r>
      <w:r>
        <w:rPr>
          <w:rtl/>
        </w:rPr>
        <w:t xml:space="preserve">ما </w:t>
      </w:r>
      <w:r>
        <w:rPr>
          <w:rFonts w:hint="cs"/>
          <w:rtl/>
        </w:rPr>
        <w:t>يلي: "لغايات</w:t>
      </w:r>
      <w:r>
        <w:rPr>
          <w:rtl/>
        </w:rPr>
        <w:t xml:space="preserve"> هذ</w:t>
      </w:r>
      <w:r>
        <w:rPr>
          <w:rFonts w:hint="cs"/>
          <w:rtl/>
        </w:rPr>
        <w:t xml:space="preserve">ا </w:t>
      </w:r>
      <w:r>
        <w:rPr>
          <w:rtl/>
        </w:rPr>
        <w:t>الق</w:t>
      </w:r>
      <w:r>
        <w:rPr>
          <w:rFonts w:hint="cs"/>
          <w:rtl/>
        </w:rPr>
        <w:t>ان</w:t>
      </w:r>
      <w:r>
        <w:rPr>
          <w:rtl/>
        </w:rPr>
        <w:t>ون</w:t>
      </w:r>
      <w:r>
        <w:rPr>
          <w:rFonts w:hint="cs"/>
          <w:rtl/>
        </w:rPr>
        <w:t xml:space="preserve"> يشمل لفظ المذ</w:t>
      </w:r>
      <w:r>
        <w:rPr>
          <w:rtl/>
        </w:rPr>
        <w:t>كر الم</w:t>
      </w:r>
      <w:r>
        <w:rPr>
          <w:rFonts w:hint="cs"/>
          <w:rtl/>
        </w:rPr>
        <w:t>ؤن</w:t>
      </w:r>
      <w:r>
        <w:rPr>
          <w:rtl/>
        </w:rPr>
        <w:t>ث</w:t>
      </w:r>
      <w:r>
        <w:rPr>
          <w:rFonts w:hint="cs"/>
          <w:rtl/>
        </w:rPr>
        <w:t>،</w:t>
      </w:r>
      <w:r>
        <w:rPr>
          <w:rtl/>
        </w:rPr>
        <w:t xml:space="preserve"> ك</w:t>
      </w:r>
      <w:r>
        <w:rPr>
          <w:rFonts w:hint="cs"/>
          <w:rtl/>
        </w:rPr>
        <w:t>م</w:t>
      </w:r>
      <w:r>
        <w:rPr>
          <w:rtl/>
        </w:rPr>
        <w:t>ا</w:t>
      </w:r>
      <w:r>
        <w:rPr>
          <w:rFonts w:hint="cs"/>
          <w:rtl/>
        </w:rPr>
        <w:t xml:space="preserve"> ي</w:t>
      </w:r>
      <w:r>
        <w:rPr>
          <w:rtl/>
        </w:rPr>
        <w:t>ط</w:t>
      </w:r>
      <w:r>
        <w:rPr>
          <w:rFonts w:hint="cs"/>
          <w:rtl/>
        </w:rPr>
        <w:t>لق</w:t>
      </w:r>
      <w:r>
        <w:rPr>
          <w:rtl/>
        </w:rPr>
        <w:t xml:space="preserve"> </w:t>
      </w:r>
      <w:r>
        <w:rPr>
          <w:rFonts w:hint="cs"/>
          <w:rtl/>
        </w:rPr>
        <w:t>ا</w:t>
      </w:r>
      <w:r>
        <w:rPr>
          <w:rtl/>
        </w:rPr>
        <w:t>ل</w:t>
      </w:r>
      <w:r>
        <w:rPr>
          <w:rFonts w:hint="cs"/>
          <w:rtl/>
        </w:rPr>
        <w:t>م</w:t>
      </w:r>
      <w:r>
        <w:rPr>
          <w:rtl/>
        </w:rPr>
        <w:t>ف</w:t>
      </w:r>
      <w:r>
        <w:rPr>
          <w:rFonts w:hint="cs"/>
          <w:rtl/>
        </w:rPr>
        <w:t>ر</w:t>
      </w:r>
      <w:r>
        <w:rPr>
          <w:rtl/>
        </w:rPr>
        <w:t>د</w:t>
      </w:r>
      <w:r>
        <w:rPr>
          <w:rFonts w:hint="cs"/>
          <w:rtl/>
        </w:rPr>
        <w:t xml:space="preserve"> </w:t>
      </w:r>
      <w:r>
        <w:rPr>
          <w:rtl/>
        </w:rPr>
        <w:t>على ا</w:t>
      </w:r>
      <w:r>
        <w:rPr>
          <w:rFonts w:hint="cs"/>
          <w:rtl/>
        </w:rPr>
        <w:t>ل</w:t>
      </w:r>
      <w:r>
        <w:rPr>
          <w:rtl/>
        </w:rPr>
        <w:t>م</w:t>
      </w:r>
      <w:r>
        <w:rPr>
          <w:rFonts w:hint="cs"/>
          <w:rtl/>
        </w:rPr>
        <w:t>ث</w:t>
      </w:r>
      <w:r>
        <w:rPr>
          <w:rtl/>
        </w:rPr>
        <w:t>نى وا</w:t>
      </w:r>
      <w:r>
        <w:rPr>
          <w:rFonts w:hint="cs"/>
          <w:rtl/>
        </w:rPr>
        <w:t>ل</w:t>
      </w:r>
      <w:r>
        <w:rPr>
          <w:rtl/>
        </w:rPr>
        <w:t>ج</w:t>
      </w:r>
      <w:r>
        <w:rPr>
          <w:rFonts w:hint="cs"/>
          <w:rtl/>
        </w:rPr>
        <w:t>م</w:t>
      </w:r>
      <w:r>
        <w:rPr>
          <w:rtl/>
        </w:rPr>
        <w:t>ع".</w:t>
      </w:r>
    </w:p>
    <w:p w:rsidR="00000000" w:rsidRDefault="00000000">
      <w:pPr>
        <w:spacing w:before="0" w:line="380" w:lineRule="exact"/>
        <w:jc w:val="both"/>
        <w:rPr>
          <w:rFonts w:hint="cs"/>
          <w:b/>
          <w:bCs/>
          <w:rtl/>
        </w:rPr>
      </w:pPr>
      <w:r>
        <w:rPr>
          <w:rFonts w:hint="cs"/>
          <w:rtl/>
        </w:rPr>
        <w:t>62-</w:t>
      </w:r>
      <w:r>
        <w:rPr>
          <w:rFonts w:hint="cs"/>
          <w:rtl/>
        </w:rPr>
        <w:tab/>
      </w:r>
      <w:r>
        <w:rPr>
          <w:rFonts w:hint="cs"/>
          <w:b/>
          <w:bCs/>
          <w:rtl/>
        </w:rPr>
        <w:t>تس</w:t>
      </w:r>
      <w:r>
        <w:rPr>
          <w:b/>
          <w:bCs/>
          <w:rtl/>
        </w:rPr>
        <w:t>اؤلات لجنة</w:t>
      </w:r>
      <w:r>
        <w:rPr>
          <w:rFonts w:hint="cs"/>
          <w:b/>
          <w:bCs/>
          <w:rtl/>
        </w:rPr>
        <w:t xml:space="preserve"> حقو</w:t>
      </w:r>
      <w:r>
        <w:rPr>
          <w:b/>
          <w:bCs/>
          <w:rtl/>
        </w:rPr>
        <w:t>ق الطفل حول</w:t>
      </w:r>
      <w:r>
        <w:rPr>
          <w:rFonts w:hint="cs"/>
          <w:b/>
          <w:bCs/>
          <w:rtl/>
        </w:rPr>
        <w:t xml:space="preserve"> </w:t>
      </w:r>
      <w:r>
        <w:rPr>
          <w:b/>
          <w:bCs/>
          <w:rtl/>
        </w:rPr>
        <w:t>التم</w:t>
      </w:r>
      <w:r>
        <w:rPr>
          <w:rFonts w:hint="cs"/>
          <w:b/>
          <w:bCs/>
          <w:rtl/>
        </w:rPr>
        <w:t>يي</w:t>
      </w:r>
      <w:r>
        <w:rPr>
          <w:b/>
          <w:bCs/>
          <w:rtl/>
        </w:rPr>
        <w:t>ز</w:t>
      </w:r>
      <w:r>
        <w:rPr>
          <w:rFonts w:hint="cs"/>
          <w:b/>
          <w:bCs/>
          <w:rtl/>
        </w:rPr>
        <w:t xml:space="preserve"> </w:t>
      </w:r>
      <w:r>
        <w:rPr>
          <w:b/>
          <w:bCs/>
          <w:rtl/>
        </w:rPr>
        <w:t>ف</w:t>
      </w:r>
      <w:r>
        <w:rPr>
          <w:rFonts w:hint="cs"/>
          <w:b/>
          <w:bCs/>
          <w:rtl/>
        </w:rPr>
        <w:t>ي</w:t>
      </w:r>
      <w:r>
        <w:rPr>
          <w:b/>
          <w:bCs/>
          <w:rtl/>
        </w:rPr>
        <w:t xml:space="preserve"> </w:t>
      </w:r>
      <w:r>
        <w:rPr>
          <w:rFonts w:hint="cs"/>
          <w:b/>
          <w:bCs/>
          <w:rtl/>
        </w:rPr>
        <w:t>ا</w:t>
      </w:r>
      <w:r>
        <w:rPr>
          <w:b/>
          <w:bCs/>
          <w:rtl/>
        </w:rPr>
        <w:t>ل</w:t>
      </w:r>
      <w:r>
        <w:rPr>
          <w:rFonts w:hint="cs"/>
          <w:b/>
          <w:bCs/>
          <w:rtl/>
        </w:rPr>
        <w:t xml:space="preserve">مجالات </w:t>
      </w:r>
      <w:r>
        <w:rPr>
          <w:b/>
          <w:bCs/>
          <w:rtl/>
        </w:rPr>
        <w:t>ال</w:t>
      </w:r>
      <w:r>
        <w:rPr>
          <w:rFonts w:hint="cs"/>
          <w:b/>
          <w:bCs/>
          <w:rtl/>
        </w:rPr>
        <w:t>تا</w:t>
      </w:r>
      <w:r>
        <w:rPr>
          <w:b/>
          <w:bCs/>
          <w:rtl/>
        </w:rPr>
        <w:t>ل</w:t>
      </w:r>
      <w:r>
        <w:rPr>
          <w:rFonts w:hint="cs"/>
          <w:b/>
          <w:bCs/>
          <w:rtl/>
        </w:rPr>
        <w:t>ي</w:t>
      </w:r>
      <w:r>
        <w:rPr>
          <w:b/>
          <w:bCs/>
          <w:rtl/>
        </w:rPr>
        <w:t>ة</w:t>
      </w:r>
    </w:p>
    <w:p w:rsidR="00000000" w:rsidRDefault="00000000">
      <w:pPr>
        <w:spacing w:before="0" w:line="380" w:lineRule="exact"/>
        <w:jc w:val="both"/>
        <w:rPr>
          <w:rFonts w:hint="cs"/>
          <w:b/>
          <w:bCs/>
          <w:rtl/>
        </w:rPr>
      </w:pPr>
      <w:r>
        <w:rPr>
          <w:rFonts w:hint="cs"/>
          <w:b/>
          <w:bCs/>
          <w:rtl/>
        </w:rPr>
        <w:tab/>
        <w:t>(أ)</w:t>
      </w:r>
      <w:r>
        <w:rPr>
          <w:rFonts w:hint="cs"/>
          <w:b/>
          <w:bCs/>
          <w:rtl/>
        </w:rPr>
        <w:tab/>
        <w:t>الأطفال</w:t>
      </w:r>
      <w:r>
        <w:rPr>
          <w:b/>
          <w:bCs/>
          <w:rtl/>
        </w:rPr>
        <w:t xml:space="preserve"> </w:t>
      </w:r>
      <w:r>
        <w:rPr>
          <w:rFonts w:hint="cs"/>
          <w:b/>
          <w:bCs/>
          <w:rtl/>
        </w:rPr>
        <w:t>المولودون</w:t>
      </w:r>
      <w:r>
        <w:rPr>
          <w:b/>
          <w:bCs/>
          <w:rtl/>
        </w:rPr>
        <w:t xml:space="preserve"> خارج </w:t>
      </w:r>
      <w:r>
        <w:rPr>
          <w:rFonts w:hint="cs"/>
          <w:b/>
          <w:bCs/>
          <w:rtl/>
        </w:rPr>
        <w:t>إطار</w:t>
      </w:r>
      <w:r>
        <w:rPr>
          <w:b/>
          <w:bCs/>
          <w:rtl/>
        </w:rPr>
        <w:t xml:space="preserve"> الز</w:t>
      </w:r>
      <w:r>
        <w:rPr>
          <w:rFonts w:hint="cs"/>
          <w:b/>
          <w:bCs/>
          <w:rtl/>
        </w:rPr>
        <w:t>و</w:t>
      </w:r>
      <w:r>
        <w:rPr>
          <w:b/>
          <w:bCs/>
          <w:rtl/>
        </w:rPr>
        <w:t>اج</w:t>
      </w:r>
    </w:p>
    <w:p w:rsidR="00000000" w:rsidRDefault="00000000">
      <w:pPr>
        <w:spacing w:before="0" w:line="380" w:lineRule="exact"/>
        <w:jc w:val="both"/>
        <w:rPr>
          <w:rFonts w:hint="cs"/>
        </w:rPr>
      </w:pPr>
      <w:r>
        <w:rPr>
          <w:rFonts w:hint="cs"/>
          <w:rtl/>
        </w:rPr>
        <w:t>63-</w:t>
      </w:r>
      <w:r>
        <w:rPr>
          <w:rFonts w:hint="cs"/>
          <w:rtl/>
        </w:rPr>
        <w:tab/>
        <w:t xml:space="preserve">لا ترد في التشريعات الأردنية نصوص يستدل منها أن الأطفال المولودين خارج إطار الزواج لا يتمتعون </w:t>
      </w:r>
      <w:r>
        <w:rPr>
          <w:rtl/>
        </w:rPr>
        <w:t>بال</w:t>
      </w:r>
      <w:r>
        <w:rPr>
          <w:rFonts w:hint="cs"/>
          <w:rtl/>
        </w:rPr>
        <w:t>حق</w:t>
      </w:r>
      <w:r>
        <w:rPr>
          <w:rtl/>
        </w:rPr>
        <w:t>و</w:t>
      </w:r>
      <w:r>
        <w:rPr>
          <w:rFonts w:hint="cs"/>
          <w:rtl/>
        </w:rPr>
        <w:t>ق التي يتمتع بها الأطفال من زواج شرعي، فهم يتمتعون بالحق في التعليم والصحة و</w:t>
      </w:r>
      <w:r>
        <w:rPr>
          <w:rtl/>
        </w:rPr>
        <w:t>ا</w:t>
      </w:r>
      <w:r>
        <w:rPr>
          <w:rFonts w:hint="cs"/>
          <w:rtl/>
        </w:rPr>
        <w:t>لجنسية</w:t>
      </w:r>
      <w:r>
        <w:rPr>
          <w:rtl/>
        </w:rPr>
        <w:t xml:space="preserve">، </w:t>
      </w:r>
      <w:r>
        <w:rPr>
          <w:rFonts w:hint="cs"/>
          <w:rtl/>
        </w:rPr>
        <w:t xml:space="preserve">إلا أن </w:t>
      </w:r>
      <w:r>
        <w:rPr>
          <w:rFonts w:hint="cs"/>
          <w:rtl/>
          <w:lang w:bidi="ar-JO"/>
        </w:rPr>
        <w:t>بعض التشريعات الأردنية تعطي الطفل الشرعي حقوقاً تختلف عن الحقوق التي تعطيها للطفل غير الشرعي. فقانون الأحوال الشخصية يعطي الطفل الشرعي الحق بالنسب والميراث والحضانة والنفقة بينما لا يعطي الطفل غير الشرعي مثل هذه الحقوق لتعذر القيام بذلك، نظرا لعدم معرفة أبوي الطفل وإن كان يعالج الموضوع بطريقة أخرى كتسجيل أملاك الكافل أو الحاضن باسم الطفل قبل الوفاة أو بعدها من قبل الكافل نفسه أو من خلال وصية يوصي بها الكافل خلال حياته ليتم تطبيقها بعد وفاته.</w:t>
      </w:r>
    </w:p>
    <w:p w:rsidR="00000000" w:rsidRDefault="00000000">
      <w:pPr>
        <w:spacing w:before="0" w:line="380" w:lineRule="exact"/>
        <w:jc w:val="both"/>
        <w:rPr>
          <w:rFonts w:hint="cs"/>
        </w:rPr>
      </w:pPr>
      <w:r>
        <w:rPr>
          <w:rFonts w:hint="cs"/>
          <w:rtl/>
          <w:lang w:bidi="ar-JO"/>
        </w:rPr>
        <w:tab/>
        <w:t>وفيما يتعلق بقانون الأحوال المدنية فقد وردت في نصوصه إجراءات</w:t>
      </w:r>
      <w:r>
        <w:rPr>
          <w:rtl/>
        </w:rPr>
        <w:t xml:space="preserve"> </w:t>
      </w:r>
      <w:r>
        <w:rPr>
          <w:rFonts w:hint="cs"/>
          <w:rtl/>
        </w:rPr>
        <w:t>ل</w:t>
      </w:r>
      <w:r>
        <w:rPr>
          <w:rtl/>
        </w:rPr>
        <w:t>تس</w:t>
      </w:r>
      <w:r>
        <w:rPr>
          <w:rFonts w:hint="cs"/>
          <w:rtl/>
        </w:rPr>
        <w:t>جيل ا</w:t>
      </w:r>
      <w:r>
        <w:rPr>
          <w:rtl/>
        </w:rPr>
        <w:t>ل</w:t>
      </w:r>
      <w:r>
        <w:rPr>
          <w:rFonts w:hint="cs"/>
          <w:rtl/>
        </w:rPr>
        <w:t>م</w:t>
      </w:r>
      <w:r>
        <w:rPr>
          <w:rtl/>
        </w:rPr>
        <w:t>و</w:t>
      </w:r>
      <w:r>
        <w:rPr>
          <w:rFonts w:hint="cs"/>
          <w:rtl/>
        </w:rPr>
        <w:t>لو</w:t>
      </w:r>
      <w:r>
        <w:rPr>
          <w:rtl/>
        </w:rPr>
        <w:t>د غير ا</w:t>
      </w:r>
      <w:r>
        <w:rPr>
          <w:rFonts w:hint="cs"/>
          <w:rtl/>
        </w:rPr>
        <w:t>ل</w:t>
      </w:r>
      <w:r>
        <w:rPr>
          <w:rtl/>
        </w:rPr>
        <w:t>ش</w:t>
      </w:r>
      <w:r>
        <w:rPr>
          <w:rFonts w:hint="cs"/>
          <w:rtl/>
        </w:rPr>
        <w:t>ر</w:t>
      </w:r>
      <w:r>
        <w:rPr>
          <w:rtl/>
        </w:rPr>
        <w:t>عي</w:t>
      </w:r>
      <w:r>
        <w:rPr>
          <w:rFonts w:hint="cs"/>
          <w:rtl/>
          <w:lang w:bidi="ar-JO"/>
        </w:rPr>
        <w:t xml:space="preserve"> وذلك وفقاً لما جاء بمواده (19 و20 و21 و22).</w:t>
      </w:r>
    </w:p>
    <w:p w:rsidR="00000000" w:rsidRDefault="00000000">
      <w:pPr>
        <w:spacing w:before="0" w:line="380" w:lineRule="exact"/>
        <w:jc w:val="both"/>
        <w:rPr>
          <w:rFonts w:hint="cs"/>
        </w:rPr>
      </w:pPr>
      <w:r>
        <w:rPr>
          <w:rFonts w:hint="cs"/>
          <w:rtl/>
        </w:rPr>
        <w:t>64-</w:t>
      </w:r>
      <w:r>
        <w:rPr>
          <w:rFonts w:hint="cs"/>
          <w:rtl/>
        </w:rPr>
        <w:tab/>
      </w:r>
      <w:r>
        <w:rPr>
          <w:rFonts w:hint="cs"/>
          <w:rtl/>
          <w:lang w:bidi="ar-JO"/>
        </w:rPr>
        <w:t xml:space="preserve">كما </w:t>
      </w:r>
      <w:r>
        <w:rPr>
          <w:rFonts w:hint="cs"/>
          <w:rtl/>
        </w:rPr>
        <w:t>عال</w:t>
      </w:r>
      <w:r>
        <w:rPr>
          <w:rtl/>
        </w:rPr>
        <w:t>ج</w:t>
      </w:r>
      <w:r>
        <w:rPr>
          <w:rFonts w:hint="cs"/>
          <w:rtl/>
        </w:rPr>
        <w:t xml:space="preserve"> ال</w:t>
      </w:r>
      <w:r>
        <w:rPr>
          <w:rtl/>
        </w:rPr>
        <w:t>م</w:t>
      </w:r>
      <w:r>
        <w:rPr>
          <w:rFonts w:hint="cs"/>
          <w:rtl/>
        </w:rPr>
        <w:t>شرع ا</w:t>
      </w:r>
      <w:r>
        <w:rPr>
          <w:rtl/>
        </w:rPr>
        <w:t>لأ</w:t>
      </w:r>
      <w:r>
        <w:rPr>
          <w:rFonts w:hint="cs"/>
          <w:rtl/>
        </w:rPr>
        <w:t>ردني وضع ال</w:t>
      </w:r>
      <w:r>
        <w:rPr>
          <w:rtl/>
        </w:rPr>
        <w:t>أ</w:t>
      </w:r>
      <w:r>
        <w:rPr>
          <w:rFonts w:hint="cs"/>
          <w:rtl/>
        </w:rPr>
        <w:t>ط</w:t>
      </w:r>
      <w:r>
        <w:rPr>
          <w:rtl/>
        </w:rPr>
        <w:t>فال</w:t>
      </w:r>
      <w:r>
        <w:rPr>
          <w:rFonts w:hint="cs"/>
          <w:rtl/>
        </w:rPr>
        <w:t xml:space="preserve"> ا</w:t>
      </w:r>
      <w:r>
        <w:rPr>
          <w:rtl/>
        </w:rPr>
        <w:t>ل</w:t>
      </w:r>
      <w:r>
        <w:rPr>
          <w:rFonts w:hint="cs"/>
          <w:rtl/>
        </w:rPr>
        <w:t>م</w:t>
      </w:r>
      <w:r>
        <w:rPr>
          <w:rtl/>
        </w:rPr>
        <w:t>و</w:t>
      </w:r>
      <w:r>
        <w:rPr>
          <w:rFonts w:hint="cs"/>
          <w:rtl/>
        </w:rPr>
        <w:t>ل</w:t>
      </w:r>
      <w:r>
        <w:rPr>
          <w:rtl/>
        </w:rPr>
        <w:t>و</w:t>
      </w:r>
      <w:r>
        <w:rPr>
          <w:rFonts w:hint="cs"/>
          <w:rtl/>
        </w:rPr>
        <w:t>د</w:t>
      </w:r>
      <w:r>
        <w:rPr>
          <w:rtl/>
        </w:rPr>
        <w:t>ي</w:t>
      </w:r>
      <w:r>
        <w:rPr>
          <w:rFonts w:hint="cs"/>
          <w:rtl/>
        </w:rPr>
        <w:t>ن خارج إطار</w:t>
      </w:r>
      <w:r>
        <w:rPr>
          <w:rtl/>
        </w:rPr>
        <w:t xml:space="preserve"> ا</w:t>
      </w:r>
      <w:r>
        <w:rPr>
          <w:rFonts w:hint="cs"/>
          <w:rtl/>
        </w:rPr>
        <w:t>ل</w:t>
      </w:r>
      <w:r>
        <w:rPr>
          <w:rtl/>
        </w:rPr>
        <w:t>ز</w:t>
      </w:r>
      <w:r>
        <w:rPr>
          <w:rFonts w:hint="cs"/>
          <w:rtl/>
        </w:rPr>
        <w:t>و</w:t>
      </w:r>
      <w:r>
        <w:rPr>
          <w:rtl/>
        </w:rPr>
        <w:t>اج</w:t>
      </w:r>
      <w:r>
        <w:rPr>
          <w:rFonts w:hint="cs"/>
          <w:rtl/>
        </w:rPr>
        <w:t xml:space="preserve"> في الفقرتين 4 و5 من </w:t>
      </w:r>
      <w:r>
        <w:rPr>
          <w:rtl/>
        </w:rPr>
        <w:t>ال</w:t>
      </w:r>
      <w:r>
        <w:rPr>
          <w:rFonts w:hint="cs"/>
          <w:rtl/>
        </w:rPr>
        <w:t xml:space="preserve">مادة 3 من </w:t>
      </w:r>
      <w:r>
        <w:rPr>
          <w:rtl/>
        </w:rPr>
        <w:t>قانو</w:t>
      </w:r>
      <w:r>
        <w:rPr>
          <w:rFonts w:hint="cs"/>
          <w:rtl/>
        </w:rPr>
        <w:t xml:space="preserve">ن </w:t>
      </w:r>
      <w:r>
        <w:rPr>
          <w:rtl/>
        </w:rPr>
        <w:t>ال</w:t>
      </w:r>
      <w:r>
        <w:rPr>
          <w:rFonts w:hint="cs"/>
          <w:rtl/>
        </w:rPr>
        <w:t>جنسية الأردني</w:t>
      </w:r>
      <w:r>
        <w:rPr>
          <w:rtl/>
        </w:rPr>
        <w:t>، ا</w:t>
      </w:r>
      <w:r>
        <w:rPr>
          <w:rFonts w:hint="cs"/>
          <w:rtl/>
        </w:rPr>
        <w:t>ل</w:t>
      </w:r>
      <w:r>
        <w:rPr>
          <w:rtl/>
        </w:rPr>
        <w:t>تي</w:t>
      </w:r>
      <w:r>
        <w:rPr>
          <w:rFonts w:hint="cs"/>
          <w:rtl/>
        </w:rPr>
        <w:t xml:space="preserve"> أوردت</w:t>
      </w:r>
      <w:r>
        <w:rPr>
          <w:rtl/>
        </w:rPr>
        <w:t xml:space="preserve"> </w:t>
      </w:r>
      <w:r>
        <w:rPr>
          <w:rFonts w:hint="cs"/>
          <w:rtl/>
        </w:rPr>
        <w:t>ت</w:t>
      </w:r>
      <w:r>
        <w:rPr>
          <w:rtl/>
        </w:rPr>
        <w:t>ف</w:t>
      </w:r>
      <w:r>
        <w:rPr>
          <w:rFonts w:hint="cs"/>
          <w:rtl/>
        </w:rPr>
        <w:t>ا</w:t>
      </w:r>
      <w:r>
        <w:rPr>
          <w:rtl/>
        </w:rPr>
        <w:t>صي</w:t>
      </w:r>
      <w:r>
        <w:rPr>
          <w:rFonts w:hint="cs"/>
          <w:rtl/>
        </w:rPr>
        <w:t>ل</w:t>
      </w:r>
      <w:r>
        <w:rPr>
          <w:rtl/>
        </w:rPr>
        <w:t>ه</w:t>
      </w:r>
      <w:r>
        <w:rPr>
          <w:rFonts w:hint="cs"/>
          <w:rtl/>
        </w:rPr>
        <w:t xml:space="preserve"> في</w:t>
      </w:r>
      <w:r>
        <w:rPr>
          <w:rtl/>
        </w:rPr>
        <w:t xml:space="preserve"> ال</w:t>
      </w:r>
      <w:r>
        <w:rPr>
          <w:rFonts w:hint="cs"/>
          <w:rtl/>
        </w:rPr>
        <w:t>ت</w:t>
      </w:r>
      <w:r>
        <w:rPr>
          <w:rtl/>
        </w:rPr>
        <w:t>قر</w:t>
      </w:r>
      <w:r>
        <w:rPr>
          <w:rFonts w:hint="cs"/>
          <w:rtl/>
        </w:rPr>
        <w:t>ير ا</w:t>
      </w:r>
      <w:r>
        <w:rPr>
          <w:rtl/>
        </w:rPr>
        <w:t>ل</w:t>
      </w:r>
      <w:r>
        <w:rPr>
          <w:rFonts w:hint="cs"/>
          <w:rtl/>
        </w:rPr>
        <w:t>أو</w:t>
      </w:r>
      <w:r>
        <w:rPr>
          <w:rtl/>
        </w:rPr>
        <w:t>لي (ال</w:t>
      </w:r>
      <w:r>
        <w:rPr>
          <w:rFonts w:hint="cs"/>
          <w:rtl/>
        </w:rPr>
        <w:t>فقرة 16)</w:t>
      </w:r>
      <w:r>
        <w:rPr>
          <w:rFonts w:hint="cs"/>
          <w:rtl/>
          <w:lang w:bidi="ar-JO"/>
        </w:rPr>
        <w:t xml:space="preserve"> حيث </w:t>
      </w:r>
      <w:r>
        <w:rPr>
          <w:rtl/>
        </w:rPr>
        <w:t>ت</w:t>
      </w:r>
      <w:r>
        <w:rPr>
          <w:rFonts w:hint="cs"/>
          <w:rtl/>
        </w:rPr>
        <w:t>ن</w:t>
      </w:r>
      <w:r>
        <w:rPr>
          <w:rtl/>
        </w:rPr>
        <w:t>ص</w:t>
      </w:r>
      <w:r>
        <w:rPr>
          <w:rFonts w:hint="cs"/>
          <w:rtl/>
        </w:rPr>
        <w:t xml:space="preserve"> الفقرة الرابعة من ا</w:t>
      </w:r>
      <w:r>
        <w:rPr>
          <w:rtl/>
        </w:rPr>
        <w:t>لمادة</w:t>
      </w:r>
      <w:r>
        <w:rPr>
          <w:rFonts w:hint="cs"/>
          <w:rtl/>
        </w:rPr>
        <w:t xml:space="preserve"> </w:t>
      </w:r>
      <w:r>
        <w:rPr>
          <w:rtl/>
        </w:rPr>
        <w:t>3 من</w:t>
      </w:r>
      <w:r>
        <w:rPr>
          <w:rFonts w:hint="cs"/>
          <w:rtl/>
        </w:rPr>
        <w:t xml:space="preserve"> هذا القانون </w:t>
      </w:r>
      <w:r>
        <w:rPr>
          <w:rtl/>
        </w:rPr>
        <w:t xml:space="preserve">على </w:t>
      </w:r>
      <w:r>
        <w:rPr>
          <w:rFonts w:hint="cs"/>
          <w:rtl/>
        </w:rPr>
        <w:t>أن</w:t>
      </w:r>
      <w:r>
        <w:rPr>
          <w:rtl/>
        </w:rPr>
        <w:t xml:space="preserve"> </w:t>
      </w:r>
      <w:r>
        <w:rPr>
          <w:rFonts w:hint="cs"/>
          <w:rtl/>
        </w:rPr>
        <w:t>ا</w:t>
      </w:r>
      <w:r>
        <w:rPr>
          <w:rtl/>
        </w:rPr>
        <w:t>ل</w:t>
      </w:r>
      <w:r>
        <w:rPr>
          <w:rFonts w:hint="cs"/>
          <w:rtl/>
        </w:rPr>
        <w:t>طف</w:t>
      </w:r>
      <w:r>
        <w:rPr>
          <w:rtl/>
        </w:rPr>
        <w:t>ل ال</w:t>
      </w:r>
      <w:r>
        <w:rPr>
          <w:rFonts w:hint="cs"/>
          <w:rtl/>
        </w:rPr>
        <w:t xml:space="preserve">ذي ولد في </w:t>
      </w:r>
      <w:r>
        <w:rPr>
          <w:rtl/>
        </w:rPr>
        <w:t>ال</w:t>
      </w:r>
      <w:r>
        <w:rPr>
          <w:rFonts w:hint="cs"/>
          <w:rtl/>
        </w:rPr>
        <w:t>ممل</w:t>
      </w:r>
      <w:r>
        <w:rPr>
          <w:rtl/>
        </w:rPr>
        <w:t>ك</w:t>
      </w:r>
      <w:r>
        <w:rPr>
          <w:rFonts w:hint="cs"/>
          <w:rtl/>
        </w:rPr>
        <w:t>ة</w:t>
      </w:r>
      <w:r>
        <w:rPr>
          <w:rtl/>
        </w:rPr>
        <w:t xml:space="preserve"> ال</w:t>
      </w:r>
      <w:r>
        <w:rPr>
          <w:rFonts w:hint="cs"/>
          <w:rtl/>
        </w:rPr>
        <w:t>أ</w:t>
      </w:r>
      <w:r>
        <w:rPr>
          <w:rtl/>
        </w:rPr>
        <w:t>ردن</w:t>
      </w:r>
      <w:r>
        <w:rPr>
          <w:rFonts w:hint="cs"/>
          <w:rtl/>
        </w:rPr>
        <w:t>ي</w:t>
      </w:r>
      <w:r>
        <w:rPr>
          <w:rtl/>
        </w:rPr>
        <w:t xml:space="preserve">ة الهاشمية </w:t>
      </w:r>
      <w:r>
        <w:rPr>
          <w:rFonts w:hint="cs"/>
          <w:rtl/>
        </w:rPr>
        <w:t>من أم</w:t>
      </w:r>
      <w:r>
        <w:rPr>
          <w:rtl/>
        </w:rPr>
        <w:t xml:space="preserve"> تحمل</w:t>
      </w:r>
      <w:r>
        <w:rPr>
          <w:rFonts w:hint="cs"/>
          <w:rtl/>
        </w:rPr>
        <w:t xml:space="preserve"> </w:t>
      </w:r>
      <w:r>
        <w:rPr>
          <w:rtl/>
        </w:rPr>
        <w:t>ال</w:t>
      </w:r>
      <w:r>
        <w:rPr>
          <w:rFonts w:hint="cs"/>
          <w:rtl/>
        </w:rPr>
        <w:t>جنسية</w:t>
      </w:r>
      <w:r>
        <w:rPr>
          <w:rtl/>
        </w:rPr>
        <w:t xml:space="preserve"> </w:t>
      </w:r>
      <w:r>
        <w:rPr>
          <w:rFonts w:hint="cs"/>
          <w:rtl/>
        </w:rPr>
        <w:t>ال</w:t>
      </w:r>
      <w:r>
        <w:rPr>
          <w:rtl/>
        </w:rPr>
        <w:t xml:space="preserve">أردنية </w:t>
      </w:r>
      <w:r>
        <w:rPr>
          <w:rFonts w:hint="cs"/>
          <w:rtl/>
        </w:rPr>
        <w:t xml:space="preserve">وأب </w:t>
      </w:r>
      <w:r>
        <w:rPr>
          <w:rtl/>
        </w:rPr>
        <w:t>م</w:t>
      </w:r>
      <w:r>
        <w:rPr>
          <w:rFonts w:hint="cs"/>
          <w:rtl/>
        </w:rPr>
        <w:t>ج</w:t>
      </w:r>
      <w:r>
        <w:rPr>
          <w:rtl/>
        </w:rPr>
        <w:t>ه</w:t>
      </w:r>
      <w:r>
        <w:rPr>
          <w:rFonts w:hint="cs"/>
          <w:rtl/>
        </w:rPr>
        <w:t>و</w:t>
      </w:r>
      <w:r>
        <w:rPr>
          <w:rtl/>
        </w:rPr>
        <w:t>ل</w:t>
      </w:r>
      <w:r>
        <w:rPr>
          <w:rFonts w:hint="cs"/>
          <w:rtl/>
        </w:rPr>
        <w:t xml:space="preserve"> </w:t>
      </w:r>
      <w:r>
        <w:rPr>
          <w:rtl/>
        </w:rPr>
        <w:t>ا</w:t>
      </w:r>
      <w:r>
        <w:rPr>
          <w:rFonts w:hint="cs"/>
          <w:rtl/>
        </w:rPr>
        <w:t>ل</w:t>
      </w:r>
      <w:r>
        <w:rPr>
          <w:rtl/>
        </w:rPr>
        <w:t>ج</w:t>
      </w:r>
      <w:r>
        <w:rPr>
          <w:rFonts w:hint="cs"/>
          <w:rtl/>
        </w:rPr>
        <w:t>ن</w:t>
      </w:r>
      <w:r>
        <w:rPr>
          <w:rtl/>
        </w:rPr>
        <w:t>س</w:t>
      </w:r>
      <w:r>
        <w:rPr>
          <w:rFonts w:hint="cs"/>
          <w:rtl/>
        </w:rPr>
        <w:t>ي</w:t>
      </w:r>
      <w:r>
        <w:rPr>
          <w:rtl/>
        </w:rPr>
        <w:t>ة</w:t>
      </w:r>
      <w:r>
        <w:rPr>
          <w:rFonts w:hint="cs"/>
          <w:rtl/>
        </w:rPr>
        <w:t xml:space="preserve"> أو</w:t>
      </w:r>
      <w:r>
        <w:rPr>
          <w:rtl/>
        </w:rPr>
        <w:t xml:space="preserve"> </w:t>
      </w:r>
      <w:r>
        <w:rPr>
          <w:rFonts w:hint="cs"/>
          <w:rtl/>
        </w:rPr>
        <w:t>ل</w:t>
      </w:r>
      <w:r>
        <w:rPr>
          <w:rtl/>
        </w:rPr>
        <w:t>ا</w:t>
      </w:r>
      <w:r>
        <w:rPr>
          <w:rFonts w:hint="cs"/>
          <w:rtl/>
        </w:rPr>
        <w:t xml:space="preserve"> </w:t>
      </w:r>
      <w:r>
        <w:rPr>
          <w:rtl/>
        </w:rPr>
        <w:t>ج</w:t>
      </w:r>
      <w:r>
        <w:rPr>
          <w:rFonts w:hint="cs"/>
          <w:rtl/>
        </w:rPr>
        <w:t>ن</w:t>
      </w:r>
      <w:r>
        <w:rPr>
          <w:rtl/>
        </w:rPr>
        <w:t>س</w:t>
      </w:r>
      <w:r>
        <w:rPr>
          <w:rFonts w:hint="cs"/>
          <w:rtl/>
        </w:rPr>
        <w:t>ي</w:t>
      </w:r>
      <w:r>
        <w:rPr>
          <w:rtl/>
        </w:rPr>
        <w:t>ة ل</w:t>
      </w:r>
      <w:r>
        <w:rPr>
          <w:rFonts w:hint="cs"/>
          <w:rtl/>
        </w:rPr>
        <w:t>ه</w:t>
      </w:r>
      <w:r>
        <w:rPr>
          <w:rtl/>
        </w:rPr>
        <w:t>، يك</w:t>
      </w:r>
      <w:r>
        <w:rPr>
          <w:rFonts w:hint="cs"/>
          <w:rtl/>
        </w:rPr>
        <w:t>تسب</w:t>
      </w:r>
      <w:r>
        <w:rPr>
          <w:rtl/>
        </w:rPr>
        <w:t xml:space="preserve"> </w:t>
      </w:r>
      <w:r>
        <w:rPr>
          <w:rFonts w:hint="cs"/>
          <w:rtl/>
        </w:rPr>
        <w:t>ا</w:t>
      </w:r>
      <w:r>
        <w:rPr>
          <w:rtl/>
        </w:rPr>
        <w:t>ل</w:t>
      </w:r>
      <w:r>
        <w:rPr>
          <w:rFonts w:hint="cs"/>
          <w:rtl/>
        </w:rPr>
        <w:t>جنس</w:t>
      </w:r>
      <w:r>
        <w:rPr>
          <w:rtl/>
        </w:rPr>
        <w:t>ي</w:t>
      </w:r>
      <w:r>
        <w:rPr>
          <w:rFonts w:hint="cs"/>
          <w:rtl/>
        </w:rPr>
        <w:t xml:space="preserve">ة </w:t>
      </w:r>
      <w:r>
        <w:rPr>
          <w:rtl/>
        </w:rPr>
        <w:t>ال</w:t>
      </w:r>
      <w:r>
        <w:rPr>
          <w:rFonts w:hint="cs"/>
          <w:rtl/>
        </w:rPr>
        <w:t>أ</w:t>
      </w:r>
      <w:r>
        <w:rPr>
          <w:rtl/>
        </w:rPr>
        <w:t>ر</w:t>
      </w:r>
      <w:r>
        <w:rPr>
          <w:rFonts w:hint="cs"/>
          <w:rtl/>
        </w:rPr>
        <w:t>د</w:t>
      </w:r>
      <w:r>
        <w:rPr>
          <w:rtl/>
        </w:rPr>
        <w:t>ن</w:t>
      </w:r>
      <w:r>
        <w:rPr>
          <w:rFonts w:hint="cs"/>
          <w:rtl/>
        </w:rPr>
        <w:t>ي</w:t>
      </w:r>
      <w:r>
        <w:rPr>
          <w:rtl/>
        </w:rPr>
        <w:t>ة</w:t>
      </w:r>
      <w:r>
        <w:rPr>
          <w:rFonts w:hint="cs"/>
          <w:rtl/>
        </w:rPr>
        <w:t xml:space="preserve">. </w:t>
      </w:r>
      <w:r>
        <w:rPr>
          <w:rFonts w:hint="cs"/>
          <w:rtl/>
          <w:lang w:bidi="ar-JO"/>
        </w:rPr>
        <w:t xml:space="preserve">كما تجدر الإشارة </w:t>
      </w:r>
      <w:r>
        <w:rPr>
          <w:rFonts w:hint="cs"/>
          <w:rtl/>
        </w:rPr>
        <w:t>كذل</w:t>
      </w:r>
      <w:r>
        <w:rPr>
          <w:rtl/>
        </w:rPr>
        <w:t>ك</w:t>
      </w:r>
      <w:r>
        <w:rPr>
          <w:rFonts w:hint="cs"/>
          <w:rtl/>
        </w:rPr>
        <w:t xml:space="preserve"> إلى </w:t>
      </w:r>
      <w:r>
        <w:rPr>
          <w:rtl/>
        </w:rPr>
        <w:t>المادة 4</w:t>
      </w:r>
      <w:r>
        <w:rPr>
          <w:rFonts w:hint="cs"/>
          <w:rtl/>
        </w:rPr>
        <w:t xml:space="preserve">، </w:t>
      </w:r>
      <w:r>
        <w:rPr>
          <w:rtl/>
        </w:rPr>
        <w:t xml:space="preserve">الفقرة </w:t>
      </w:r>
      <w:r>
        <w:rPr>
          <w:rFonts w:hint="cs"/>
          <w:rtl/>
        </w:rPr>
        <w:t>(</w:t>
      </w:r>
      <w:r>
        <w:rPr>
          <w:rtl/>
        </w:rPr>
        <w:t>ب</w:t>
      </w:r>
      <w:r>
        <w:rPr>
          <w:rFonts w:hint="cs"/>
          <w:rtl/>
        </w:rPr>
        <w:t>)،</w:t>
      </w:r>
      <w:r>
        <w:rPr>
          <w:rtl/>
        </w:rPr>
        <w:t xml:space="preserve"> م</w:t>
      </w:r>
      <w:r>
        <w:rPr>
          <w:rFonts w:hint="cs"/>
          <w:rtl/>
        </w:rPr>
        <w:t>ن</w:t>
      </w:r>
      <w:r>
        <w:rPr>
          <w:rtl/>
        </w:rPr>
        <w:t xml:space="preserve"> مشروع قان</w:t>
      </w:r>
      <w:r>
        <w:rPr>
          <w:rFonts w:hint="cs"/>
          <w:rtl/>
        </w:rPr>
        <w:t>ون حقو</w:t>
      </w:r>
      <w:r>
        <w:rPr>
          <w:rtl/>
        </w:rPr>
        <w:t xml:space="preserve">ق </w:t>
      </w:r>
      <w:r>
        <w:rPr>
          <w:rFonts w:hint="cs"/>
          <w:rtl/>
        </w:rPr>
        <w:t>الط</w:t>
      </w:r>
      <w:r>
        <w:rPr>
          <w:rtl/>
        </w:rPr>
        <w:t>فل</w:t>
      </w:r>
      <w:r>
        <w:rPr>
          <w:rFonts w:hint="cs"/>
          <w:rtl/>
        </w:rPr>
        <w:t xml:space="preserve"> لعام 2004 التي تنص على استعمال</w:t>
      </w:r>
      <w:r>
        <w:rPr>
          <w:rtl/>
        </w:rPr>
        <w:t xml:space="preserve"> جمي</w:t>
      </w:r>
      <w:r>
        <w:rPr>
          <w:rFonts w:hint="cs"/>
          <w:rtl/>
        </w:rPr>
        <w:t>ع</w:t>
      </w:r>
      <w:r>
        <w:rPr>
          <w:rtl/>
        </w:rPr>
        <w:t xml:space="preserve"> ا</w:t>
      </w:r>
      <w:r>
        <w:rPr>
          <w:rFonts w:hint="cs"/>
          <w:rtl/>
        </w:rPr>
        <w:t>لوسا</w:t>
      </w:r>
      <w:r>
        <w:rPr>
          <w:rtl/>
        </w:rPr>
        <w:t>ئ</w:t>
      </w:r>
      <w:r>
        <w:rPr>
          <w:rFonts w:hint="cs"/>
          <w:rtl/>
        </w:rPr>
        <w:t>ل</w:t>
      </w:r>
      <w:r>
        <w:rPr>
          <w:rtl/>
        </w:rPr>
        <w:t xml:space="preserve"> ا</w:t>
      </w:r>
      <w:r>
        <w:rPr>
          <w:rFonts w:hint="cs"/>
          <w:rtl/>
        </w:rPr>
        <w:t>ل</w:t>
      </w:r>
      <w:r>
        <w:rPr>
          <w:rtl/>
        </w:rPr>
        <w:t>ع</w:t>
      </w:r>
      <w:r>
        <w:rPr>
          <w:rFonts w:hint="cs"/>
          <w:rtl/>
        </w:rPr>
        <w:t>لم</w:t>
      </w:r>
      <w:r>
        <w:rPr>
          <w:rtl/>
        </w:rPr>
        <w:t>ي</w:t>
      </w:r>
      <w:r>
        <w:rPr>
          <w:rFonts w:hint="cs"/>
          <w:rtl/>
        </w:rPr>
        <w:t xml:space="preserve">ة لإثبات </w:t>
      </w:r>
      <w:r>
        <w:rPr>
          <w:rtl/>
        </w:rPr>
        <w:t>ن</w:t>
      </w:r>
      <w:r>
        <w:rPr>
          <w:rFonts w:hint="cs"/>
          <w:rtl/>
        </w:rPr>
        <w:t>س</w:t>
      </w:r>
      <w:r>
        <w:rPr>
          <w:rtl/>
        </w:rPr>
        <w:t>ب الط</w:t>
      </w:r>
      <w:r>
        <w:rPr>
          <w:rFonts w:hint="cs"/>
          <w:rtl/>
        </w:rPr>
        <w:t>ف</w:t>
      </w:r>
      <w:r>
        <w:rPr>
          <w:rtl/>
        </w:rPr>
        <w:t>ل</w:t>
      </w:r>
      <w:r>
        <w:rPr>
          <w:rFonts w:hint="cs"/>
          <w:rtl/>
        </w:rPr>
        <w:t>.</w:t>
      </w:r>
    </w:p>
    <w:p w:rsidR="00000000" w:rsidRDefault="00000000">
      <w:pPr>
        <w:spacing w:before="0" w:line="380" w:lineRule="exact"/>
        <w:jc w:val="both"/>
        <w:rPr>
          <w:rFonts w:hint="cs"/>
          <w:b/>
          <w:bCs/>
          <w:rtl/>
          <w:lang w:bidi="ar-JO"/>
        </w:rPr>
      </w:pPr>
      <w:r>
        <w:rPr>
          <w:rFonts w:hint="cs"/>
          <w:rtl/>
        </w:rPr>
        <w:tab/>
      </w:r>
      <w:r>
        <w:rPr>
          <w:rFonts w:hint="cs"/>
          <w:b/>
          <w:bCs/>
          <w:rtl/>
        </w:rPr>
        <w:t>(ب)</w:t>
      </w:r>
      <w:r>
        <w:rPr>
          <w:rFonts w:hint="cs"/>
          <w:b/>
          <w:bCs/>
          <w:rtl/>
        </w:rPr>
        <w:tab/>
        <w:t>حق</w:t>
      </w:r>
      <w:r>
        <w:rPr>
          <w:b/>
          <w:bCs/>
          <w:rtl/>
        </w:rPr>
        <w:t xml:space="preserve"> الأمهات فيما يتعلق بالحضانة</w:t>
      </w:r>
    </w:p>
    <w:p w:rsidR="00000000" w:rsidRDefault="00000000">
      <w:pPr>
        <w:spacing w:before="0" w:line="380" w:lineRule="exact"/>
        <w:jc w:val="both"/>
        <w:rPr>
          <w:rFonts w:hint="cs"/>
          <w:rtl/>
        </w:rPr>
      </w:pPr>
      <w:r>
        <w:rPr>
          <w:rFonts w:hint="cs"/>
          <w:rtl/>
        </w:rPr>
        <w:t>65-</w:t>
      </w:r>
      <w:r>
        <w:rPr>
          <w:rFonts w:hint="cs"/>
          <w:rtl/>
        </w:rPr>
        <w:tab/>
        <w:t>بحثت</w:t>
      </w:r>
      <w:r>
        <w:rPr>
          <w:rtl/>
        </w:rPr>
        <w:t xml:space="preserve"> المواد 154-166 من قان</w:t>
      </w:r>
      <w:r>
        <w:rPr>
          <w:rFonts w:hint="cs"/>
          <w:rtl/>
        </w:rPr>
        <w:t>ـ</w:t>
      </w:r>
      <w:r>
        <w:rPr>
          <w:rtl/>
        </w:rPr>
        <w:t>ون الأحو</w:t>
      </w:r>
      <w:r>
        <w:rPr>
          <w:rFonts w:hint="cs"/>
          <w:rtl/>
        </w:rPr>
        <w:t>ا</w:t>
      </w:r>
      <w:r>
        <w:rPr>
          <w:rtl/>
        </w:rPr>
        <w:t>ل الشخصية ف</w:t>
      </w:r>
      <w:r>
        <w:rPr>
          <w:rFonts w:hint="cs"/>
          <w:rtl/>
        </w:rPr>
        <w:t>ي</w:t>
      </w:r>
      <w:r>
        <w:rPr>
          <w:rtl/>
        </w:rPr>
        <w:t xml:space="preserve"> حق</w:t>
      </w:r>
      <w:r>
        <w:rPr>
          <w:rFonts w:hint="cs"/>
          <w:rtl/>
        </w:rPr>
        <w:t xml:space="preserve"> الط</w:t>
      </w:r>
      <w:r>
        <w:rPr>
          <w:rtl/>
        </w:rPr>
        <w:t>ف</w:t>
      </w:r>
      <w:r>
        <w:rPr>
          <w:rFonts w:hint="cs"/>
          <w:rtl/>
        </w:rPr>
        <w:t>ل</w:t>
      </w:r>
      <w:r>
        <w:rPr>
          <w:rtl/>
        </w:rPr>
        <w:t xml:space="preserve"> </w:t>
      </w:r>
      <w:r>
        <w:rPr>
          <w:rFonts w:hint="cs"/>
          <w:rtl/>
        </w:rPr>
        <w:t>في</w:t>
      </w:r>
      <w:r>
        <w:rPr>
          <w:rtl/>
        </w:rPr>
        <w:t xml:space="preserve"> </w:t>
      </w:r>
      <w:r>
        <w:rPr>
          <w:rFonts w:hint="cs"/>
          <w:rtl/>
        </w:rPr>
        <w:t>الحضانة،</w:t>
      </w:r>
      <w:r>
        <w:rPr>
          <w:rtl/>
        </w:rPr>
        <w:t xml:space="preserve"> علما</w:t>
      </w:r>
      <w:r>
        <w:rPr>
          <w:rFonts w:hint="cs"/>
          <w:rtl/>
        </w:rPr>
        <w:t>ً</w:t>
      </w:r>
      <w:r>
        <w:rPr>
          <w:rtl/>
        </w:rPr>
        <w:t xml:space="preserve"> ب</w:t>
      </w:r>
      <w:r>
        <w:rPr>
          <w:rFonts w:hint="cs"/>
          <w:rtl/>
        </w:rPr>
        <w:t>أ</w:t>
      </w:r>
      <w:r>
        <w:rPr>
          <w:rtl/>
        </w:rPr>
        <w:t>ن بعض</w:t>
      </w:r>
      <w:r>
        <w:rPr>
          <w:rFonts w:hint="cs"/>
          <w:rtl/>
        </w:rPr>
        <w:t xml:space="preserve"> هذه </w:t>
      </w:r>
      <w:r>
        <w:rPr>
          <w:spacing w:val="4"/>
          <w:rtl/>
        </w:rPr>
        <w:t>الم</w:t>
      </w:r>
      <w:r>
        <w:rPr>
          <w:rFonts w:hint="cs"/>
          <w:spacing w:val="4"/>
          <w:rtl/>
        </w:rPr>
        <w:t>و</w:t>
      </w:r>
      <w:r>
        <w:rPr>
          <w:spacing w:val="4"/>
          <w:rtl/>
        </w:rPr>
        <w:t>ا</w:t>
      </w:r>
      <w:r>
        <w:rPr>
          <w:rFonts w:hint="cs"/>
          <w:spacing w:val="4"/>
          <w:rtl/>
        </w:rPr>
        <w:t>د</w:t>
      </w:r>
      <w:r>
        <w:rPr>
          <w:spacing w:val="4"/>
          <w:rtl/>
        </w:rPr>
        <w:t xml:space="preserve"> قد</w:t>
      </w:r>
      <w:r>
        <w:rPr>
          <w:rFonts w:hint="cs"/>
          <w:spacing w:val="4"/>
          <w:rtl/>
        </w:rPr>
        <w:t xml:space="preserve"> ذكر</w:t>
      </w:r>
      <w:r>
        <w:rPr>
          <w:spacing w:val="4"/>
          <w:rtl/>
        </w:rPr>
        <w:t>ت</w:t>
      </w:r>
      <w:r>
        <w:rPr>
          <w:rFonts w:hint="cs"/>
          <w:spacing w:val="4"/>
          <w:rtl/>
        </w:rPr>
        <w:t xml:space="preserve"> بال</w:t>
      </w:r>
      <w:r>
        <w:rPr>
          <w:spacing w:val="4"/>
          <w:rtl/>
        </w:rPr>
        <w:t>ـ</w:t>
      </w:r>
      <w:r>
        <w:rPr>
          <w:rFonts w:hint="cs"/>
          <w:spacing w:val="4"/>
          <w:rtl/>
        </w:rPr>
        <w:t xml:space="preserve">تفصيل في </w:t>
      </w:r>
      <w:r>
        <w:rPr>
          <w:spacing w:val="4"/>
          <w:rtl/>
        </w:rPr>
        <w:t>تقرير</w:t>
      </w:r>
      <w:r>
        <w:rPr>
          <w:rFonts w:hint="cs"/>
          <w:spacing w:val="4"/>
          <w:rtl/>
        </w:rPr>
        <w:t xml:space="preserve"> ا</w:t>
      </w:r>
      <w:r>
        <w:rPr>
          <w:spacing w:val="4"/>
          <w:rtl/>
        </w:rPr>
        <w:t>ل</w:t>
      </w:r>
      <w:r>
        <w:rPr>
          <w:rFonts w:hint="cs"/>
          <w:spacing w:val="4"/>
          <w:rtl/>
        </w:rPr>
        <w:t>أ</w:t>
      </w:r>
      <w:r>
        <w:rPr>
          <w:spacing w:val="4"/>
          <w:rtl/>
        </w:rPr>
        <w:t>ر</w:t>
      </w:r>
      <w:r>
        <w:rPr>
          <w:rFonts w:hint="cs"/>
          <w:spacing w:val="4"/>
          <w:rtl/>
        </w:rPr>
        <w:t>د</w:t>
      </w:r>
      <w:r>
        <w:rPr>
          <w:spacing w:val="4"/>
          <w:rtl/>
        </w:rPr>
        <w:t>ن</w:t>
      </w:r>
      <w:r>
        <w:rPr>
          <w:rFonts w:hint="cs"/>
          <w:spacing w:val="4"/>
          <w:rtl/>
        </w:rPr>
        <w:t xml:space="preserve"> </w:t>
      </w:r>
      <w:r>
        <w:rPr>
          <w:spacing w:val="4"/>
          <w:rtl/>
        </w:rPr>
        <w:t>ا</w:t>
      </w:r>
      <w:r>
        <w:rPr>
          <w:rFonts w:hint="cs"/>
          <w:spacing w:val="4"/>
          <w:rtl/>
        </w:rPr>
        <w:t>لأولي، 1993 (</w:t>
      </w:r>
      <w:r>
        <w:rPr>
          <w:spacing w:val="4"/>
          <w:rtl/>
        </w:rPr>
        <w:t>ا</w:t>
      </w:r>
      <w:r>
        <w:rPr>
          <w:rFonts w:hint="cs"/>
          <w:spacing w:val="4"/>
          <w:rtl/>
        </w:rPr>
        <w:t>ل</w:t>
      </w:r>
      <w:r>
        <w:rPr>
          <w:spacing w:val="4"/>
          <w:rtl/>
        </w:rPr>
        <w:t xml:space="preserve">فقرة 73) </w:t>
      </w:r>
      <w:r>
        <w:rPr>
          <w:rFonts w:hint="cs"/>
          <w:spacing w:val="4"/>
          <w:rtl/>
        </w:rPr>
        <w:t>و</w:t>
      </w:r>
      <w:r>
        <w:rPr>
          <w:spacing w:val="4"/>
          <w:rtl/>
        </w:rPr>
        <w:t>ف</w:t>
      </w:r>
      <w:r>
        <w:rPr>
          <w:rFonts w:hint="cs"/>
          <w:spacing w:val="4"/>
          <w:rtl/>
        </w:rPr>
        <w:t>ي ال</w:t>
      </w:r>
      <w:r>
        <w:rPr>
          <w:spacing w:val="4"/>
          <w:rtl/>
        </w:rPr>
        <w:t>تق</w:t>
      </w:r>
      <w:r>
        <w:rPr>
          <w:rFonts w:hint="cs"/>
          <w:spacing w:val="4"/>
          <w:rtl/>
        </w:rPr>
        <w:t>ر</w:t>
      </w:r>
      <w:r>
        <w:rPr>
          <w:spacing w:val="4"/>
          <w:rtl/>
        </w:rPr>
        <w:t>ي</w:t>
      </w:r>
      <w:r>
        <w:rPr>
          <w:rFonts w:hint="cs"/>
          <w:spacing w:val="4"/>
          <w:rtl/>
        </w:rPr>
        <w:t xml:space="preserve">ر </w:t>
      </w:r>
      <w:r>
        <w:rPr>
          <w:spacing w:val="4"/>
          <w:rtl/>
        </w:rPr>
        <w:t>ا</w:t>
      </w:r>
      <w:r>
        <w:rPr>
          <w:rFonts w:hint="cs"/>
          <w:spacing w:val="4"/>
          <w:rtl/>
        </w:rPr>
        <w:t>لثاني</w:t>
      </w:r>
      <w:r>
        <w:rPr>
          <w:spacing w:val="4"/>
          <w:rtl/>
        </w:rPr>
        <w:t>،</w:t>
      </w:r>
      <w:r>
        <w:rPr>
          <w:rFonts w:hint="cs"/>
          <w:spacing w:val="4"/>
          <w:rtl/>
        </w:rPr>
        <w:t xml:space="preserve"> </w:t>
      </w:r>
      <w:r>
        <w:rPr>
          <w:spacing w:val="4"/>
          <w:rtl/>
        </w:rPr>
        <w:t>1998 (الفق</w:t>
      </w:r>
      <w:r>
        <w:rPr>
          <w:rFonts w:hint="cs"/>
          <w:spacing w:val="4"/>
          <w:rtl/>
        </w:rPr>
        <w:t>رة 36)</w:t>
      </w:r>
      <w:r>
        <w:rPr>
          <w:rFonts w:hint="cs"/>
          <w:rtl/>
        </w:rPr>
        <w:t xml:space="preserve"> </w:t>
      </w:r>
      <w:r>
        <w:rPr>
          <w:rtl/>
        </w:rPr>
        <w:t>حيث</w:t>
      </w:r>
      <w:r>
        <w:rPr>
          <w:rFonts w:hint="cs"/>
          <w:rtl/>
        </w:rPr>
        <w:t xml:space="preserve"> عالجت المادة 154 موضو</w:t>
      </w:r>
      <w:r>
        <w:rPr>
          <w:rtl/>
        </w:rPr>
        <w:t>ع صا</w:t>
      </w:r>
      <w:r>
        <w:rPr>
          <w:rFonts w:hint="cs"/>
          <w:rtl/>
        </w:rPr>
        <w:t>حب ا</w:t>
      </w:r>
      <w:r>
        <w:rPr>
          <w:rtl/>
        </w:rPr>
        <w:t>لحق</w:t>
      </w:r>
      <w:r>
        <w:rPr>
          <w:rFonts w:hint="cs"/>
          <w:rtl/>
        </w:rPr>
        <w:t xml:space="preserve"> </w:t>
      </w:r>
      <w:r>
        <w:rPr>
          <w:rtl/>
        </w:rPr>
        <w:t>في</w:t>
      </w:r>
      <w:r>
        <w:rPr>
          <w:rFonts w:hint="cs"/>
          <w:rtl/>
        </w:rPr>
        <w:t xml:space="preserve"> الح</w:t>
      </w:r>
      <w:r>
        <w:rPr>
          <w:rtl/>
        </w:rPr>
        <w:t>ضانة</w:t>
      </w:r>
      <w:r>
        <w:rPr>
          <w:rFonts w:hint="cs"/>
          <w:rtl/>
        </w:rPr>
        <w:t xml:space="preserve"> م</w:t>
      </w:r>
      <w:r>
        <w:rPr>
          <w:rtl/>
        </w:rPr>
        <w:t>ن</w:t>
      </w:r>
      <w:r>
        <w:rPr>
          <w:rFonts w:hint="cs"/>
          <w:rtl/>
        </w:rPr>
        <w:t xml:space="preserve"> النساء،</w:t>
      </w:r>
      <w:r>
        <w:rPr>
          <w:rtl/>
        </w:rPr>
        <w:t xml:space="preserve"> </w:t>
      </w:r>
      <w:r>
        <w:rPr>
          <w:rFonts w:hint="cs"/>
          <w:rtl/>
        </w:rPr>
        <w:t>ف</w:t>
      </w:r>
      <w:r>
        <w:rPr>
          <w:rtl/>
        </w:rPr>
        <w:t>ي</w:t>
      </w:r>
      <w:r>
        <w:rPr>
          <w:rFonts w:hint="cs"/>
          <w:rtl/>
        </w:rPr>
        <w:t xml:space="preserve"> </w:t>
      </w:r>
      <w:r>
        <w:rPr>
          <w:rtl/>
        </w:rPr>
        <w:t>حي</w:t>
      </w:r>
      <w:r>
        <w:rPr>
          <w:rFonts w:hint="cs"/>
          <w:rtl/>
        </w:rPr>
        <w:t>ن ت</w:t>
      </w:r>
      <w:r>
        <w:rPr>
          <w:rtl/>
        </w:rPr>
        <w:t>عر</w:t>
      </w:r>
      <w:r>
        <w:rPr>
          <w:rFonts w:hint="cs"/>
          <w:rtl/>
        </w:rPr>
        <w:t>ضت</w:t>
      </w:r>
      <w:r>
        <w:rPr>
          <w:rtl/>
        </w:rPr>
        <w:t xml:space="preserve"> ا</w:t>
      </w:r>
      <w:r>
        <w:rPr>
          <w:rFonts w:hint="cs"/>
          <w:rtl/>
        </w:rPr>
        <w:t>لمادة 157 للحال</w:t>
      </w:r>
      <w:r>
        <w:rPr>
          <w:rtl/>
        </w:rPr>
        <w:t>ة ال</w:t>
      </w:r>
      <w:r>
        <w:rPr>
          <w:rFonts w:hint="cs"/>
          <w:rtl/>
        </w:rPr>
        <w:t>ت</w:t>
      </w:r>
      <w:r>
        <w:rPr>
          <w:rtl/>
        </w:rPr>
        <w:t>ي</w:t>
      </w:r>
      <w:r>
        <w:rPr>
          <w:rFonts w:hint="cs"/>
          <w:rtl/>
        </w:rPr>
        <w:t xml:space="preserve"> </w:t>
      </w:r>
      <w:r>
        <w:rPr>
          <w:rtl/>
        </w:rPr>
        <w:t>ي</w:t>
      </w:r>
      <w:r>
        <w:rPr>
          <w:rFonts w:hint="cs"/>
          <w:rtl/>
        </w:rPr>
        <w:t xml:space="preserve">تعدد </w:t>
      </w:r>
      <w:r>
        <w:rPr>
          <w:rtl/>
        </w:rPr>
        <w:t>فيه</w:t>
      </w:r>
      <w:r>
        <w:rPr>
          <w:rFonts w:hint="cs"/>
          <w:rtl/>
        </w:rPr>
        <w:t>ا</w:t>
      </w:r>
      <w:r>
        <w:rPr>
          <w:rtl/>
        </w:rPr>
        <w:t xml:space="preserve"> أص</w:t>
      </w:r>
      <w:r>
        <w:rPr>
          <w:rFonts w:hint="cs"/>
          <w:rtl/>
        </w:rPr>
        <w:t>ح</w:t>
      </w:r>
      <w:r>
        <w:rPr>
          <w:rtl/>
        </w:rPr>
        <w:t>اب</w:t>
      </w:r>
      <w:r>
        <w:rPr>
          <w:rFonts w:hint="cs"/>
          <w:rtl/>
        </w:rPr>
        <w:t xml:space="preserve"> الحـ</w:t>
      </w:r>
      <w:r>
        <w:rPr>
          <w:rtl/>
        </w:rPr>
        <w:t>ق في</w:t>
      </w:r>
      <w:r>
        <w:rPr>
          <w:rFonts w:hint="cs"/>
          <w:rtl/>
        </w:rPr>
        <w:t xml:space="preserve"> </w:t>
      </w:r>
      <w:r>
        <w:rPr>
          <w:rtl/>
        </w:rPr>
        <w:t>الحضان</w:t>
      </w:r>
      <w:r>
        <w:rPr>
          <w:rFonts w:hint="cs"/>
          <w:rtl/>
        </w:rPr>
        <w:t>ة. وأ</w:t>
      </w:r>
      <w:r>
        <w:rPr>
          <w:rtl/>
        </w:rPr>
        <w:t>شا</w:t>
      </w:r>
      <w:r>
        <w:rPr>
          <w:rFonts w:hint="cs"/>
          <w:rtl/>
        </w:rPr>
        <w:t>رت</w:t>
      </w:r>
      <w:r>
        <w:rPr>
          <w:rtl/>
        </w:rPr>
        <w:t xml:space="preserve"> </w:t>
      </w:r>
      <w:r>
        <w:rPr>
          <w:rFonts w:hint="cs"/>
          <w:rtl/>
        </w:rPr>
        <w:t>المادة 161</w:t>
      </w:r>
      <w:r>
        <w:rPr>
          <w:rtl/>
        </w:rPr>
        <w:t xml:space="preserve"> إلى </w:t>
      </w:r>
      <w:r>
        <w:rPr>
          <w:rFonts w:hint="cs"/>
          <w:rtl/>
        </w:rPr>
        <w:t>ا</w:t>
      </w:r>
      <w:r>
        <w:rPr>
          <w:rtl/>
        </w:rPr>
        <w:t>لسن</w:t>
      </w:r>
      <w:r>
        <w:rPr>
          <w:rFonts w:hint="cs"/>
          <w:rtl/>
        </w:rPr>
        <w:t xml:space="preserve"> </w:t>
      </w:r>
      <w:r>
        <w:rPr>
          <w:rtl/>
        </w:rPr>
        <w:t>ا</w:t>
      </w:r>
      <w:r>
        <w:rPr>
          <w:rFonts w:hint="cs"/>
          <w:rtl/>
        </w:rPr>
        <w:t>لذ</w:t>
      </w:r>
      <w:r>
        <w:rPr>
          <w:rtl/>
        </w:rPr>
        <w:t>ي تنت</w:t>
      </w:r>
      <w:r>
        <w:rPr>
          <w:rFonts w:hint="cs"/>
          <w:rtl/>
        </w:rPr>
        <w:t>ه</w:t>
      </w:r>
      <w:r>
        <w:rPr>
          <w:rtl/>
        </w:rPr>
        <w:t>ي عنده</w:t>
      </w:r>
      <w:r>
        <w:rPr>
          <w:rFonts w:hint="cs"/>
          <w:rtl/>
        </w:rPr>
        <w:t xml:space="preserve"> الحضا</w:t>
      </w:r>
      <w:r>
        <w:rPr>
          <w:rtl/>
        </w:rPr>
        <w:t>ن</w:t>
      </w:r>
      <w:r>
        <w:rPr>
          <w:rFonts w:hint="cs"/>
          <w:rtl/>
        </w:rPr>
        <w:t>ة</w:t>
      </w:r>
      <w:r>
        <w:rPr>
          <w:rtl/>
        </w:rPr>
        <w:t xml:space="preserve"> </w:t>
      </w:r>
      <w:r>
        <w:rPr>
          <w:rFonts w:hint="cs"/>
          <w:rtl/>
        </w:rPr>
        <w:t>ل</w:t>
      </w:r>
      <w:r>
        <w:rPr>
          <w:rtl/>
        </w:rPr>
        <w:t>ل</w:t>
      </w:r>
      <w:r>
        <w:rPr>
          <w:rFonts w:hint="cs"/>
          <w:rtl/>
        </w:rPr>
        <w:t>ط</w:t>
      </w:r>
      <w:r>
        <w:rPr>
          <w:rtl/>
        </w:rPr>
        <w:t>ف</w:t>
      </w:r>
      <w:r>
        <w:rPr>
          <w:rFonts w:hint="cs"/>
          <w:rtl/>
        </w:rPr>
        <w:t>ل ذكراً كان أم أنثى.</w:t>
      </w:r>
    </w:p>
    <w:p w:rsidR="00000000" w:rsidRDefault="00000000">
      <w:pPr>
        <w:spacing w:before="0" w:line="380" w:lineRule="exact"/>
        <w:jc w:val="both"/>
        <w:rPr>
          <w:rFonts w:hint="cs"/>
          <w:b/>
          <w:bCs/>
          <w:rtl/>
          <w:lang w:bidi="ar-JO"/>
        </w:rPr>
      </w:pPr>
      <w:r>
        <w:rPr>
          <w:rFonts w:hint="cs"/>
          <w:rtl/>
        </w:rPr>
        <w:tab/>
        <w:t>(</w:t>
      </w:r>
      <w:r>
        <w:rPr>
          <w:rFonts w:hint="cs"/>
          <w:b/>
          <w:bCs/>
          <w:rtl/>
        </w:rPr>
        <w:t>ج)</w:t>
      </w:r>
      <w:r>
        <w:rPr>
          <w:rFonts w:hint="cs"/>
          <w:b/>
          <w:bCs/>
          <w:rtl/>
        </w:rPr>
        <w:tab/>
        <w:t>حق</w:t>
      </w:r>
      <w:r>
        <w:rPr>
          <w:b/>
          <w:bCs/>
          <w:rtl/>
        </w:rPr>
        <w:t xml:space="preserve"> المرأة في منح طفله</w:t>
      </w:r>
      <w:r>
        <w:rPr>
          <w:rFonts w:hint="cs"/>
          <w:b/>
          <w:bCs/>
          <w:rtl/>
        </w:rPr>
        <w:t>ا</w:t>
      </w:r>
      <w:r>
        <w:rPr>
          <w:b/>
          <w:bCs/>
          <w:rtl/>
        </w:rPr>
        <w:t xml:space="preserve"> </w:t>
      </w:r>
      <w:r>
        <w:rPr>
          <w:rFonts w:hint="cs"/>
          <w:b/>
          <w:bCs/>
          <w:rtl/>
        </w:rPr>
        <w:t>ج</w:t>
      </w:r>
      <w:r>
        <w:rPr>
          <w:b/>
          <w:bCs/>
          <w:rtl/>
        </w:rPr>
        <w:t>ن</w:t>
      </w:r>
      <w:r>
        <w:rPr>
          <w:rFonts w:hint="cs"/>
          <w:b/>
          <w:bCs/>
          <w:rtl/>
        </w:rPr>
        <w:t>س</w:t>
      </w:r>
      <w:r>
        <w:rPr>
          <w:b/>
          <w:bCs/>
          <w:rtl/>
        </w:rPr>
        <w:t>ي</w:t>
      </w:r>
      <w:r>
        <w:rPr>
          <w:rFonts w:hint="cs"/>
          <w:b/>
          <w:bCs/>
          <w:rtl/>
        </w:rPr>
        <w:t>ت</w:t>
      </w:r>
      <w:r>
        <w:rPr>
          <w:b/>
          <w:bCs/>
          <w:rtl/>
        </w:rPr>
        <w:t>ها</w:t>
      </w:r>
    </w:p>
    <w:p w:rsidR="00000000" w:rsidRDefault="00000000">
      <w:pPr>
        <w:spacing w:before="0" w:line="380" w:lineRule="exact"/>
        <w:jc w:val="both"/>
        <w:rPr>
          <w:rFonts w:hint="cs"/>
        </w:rPr>
      </w:pPr>
      <w:r>
        <w:rPr>
          <w:rFonts w:hint="cs"/>
          <w:rtl/>
        </w:rPr>
        <w:t>66-</w:t>
      </w:r>
      <w:r>
        <w:rPr>
          <w:rFonts w:hint="cs"/>
          <w:rtl/>
        </w:rPr>
        <w:tab/>
      </w:r>
      <w:r>
        <w:rPr>
          <w:rtl/>
        </w:rPr>
        <w:t>لا</w:t>
      </w:r>
      <w:r>
        <w:rPr>
          <w:rFonts w:hint="cs"/>
          <w:rtl/>
        </w:rPr>
        <w:t xml:space="preserve"> </w:t>
      </w:r>
      <w:r>
        <w:rPr>
          <w:rtl/>
        </w:rPr>
        <w:t>ت</w:t>
      </w:r>
      <w:r>
        <w:rPr>
          <w:rFonts w:hint="cs"/>
          <w:rtl/>
        </w:rPr>
        <w:t>م</w:t>
      </w:r>
      <w:r>
        <w:rPr>
          <w:rtl/>
        </w:rPr>
        <w:t>ل</w:t>
      </w:r>
      <w:r>
        <w:rPr>
          <w:rFonts w:hint="cs"/>
          <w:rtl/>
        </w:rPr>
        <w:t>ك</w:t>
      </w:r>
      <w:r>
        <w:rPr>
          <w:rtl/>
        </w:rPr>
        <w:t xml:space="preserve"> </w:t>
      </w:r>
      <w:r>
        <w:rPr>
          <w:rFonts w:hint="cs"/>
          <w:rtl/>
        </w:rPr>
        <w:t>ال</w:t>
      </w:r>
      <w:r>
        <w:rPr>
          <w:rtl/>
        </w:rPr>
        <w:t>م</w:t>
      </w:r>
      <w:r>
        <w:rPr>
          <w:rFonts w:hint="cs"/>
          <w:rtl/>
        </w:rPr>
        <w:t xml:space="preserve">رأة </w:t>
      </w:r>
      <w:r>
        <w:rPr>
          <w:rtl/>
        </w:rPr>
        <w:t>ا</w:t>
      </w:r>
      <w:r>
        <w:rPr>
          <w:rFonts w:hint="cs"/>
          <w:rtl/>
        </w:rPr>
        <w:t>ل</w:t>
      </w:r>
      <w:r>
        <w:rPr>
          <w:rtl/>
        </w:rPr>
        <w:t>أ</w:t>
      </w:r>
      <w:r>
        <w:rPr>
          <w:rFonts w:hint="cs"/>
          <w:rtl/>
        </w:rPr>
        <w:t>ر</w:t>
      </w:r>
      <w:r>
        <w:rPr>
          <w:rtl/>
        </w:rPr>
        <w:t>د</w:t>
      </w:r>
      <w:r>
        <w:rPr>
          <w:rFonts w:hint="cs"/>
          <w:rtl/>
        </w:rPr>
        <w:t>ن</w:t>
      </w:r>
      <w:r>
        <w:rPr>
          <w:rtl/>
        </w:rPr>
        <w:t>ي</w:t>
      </w:r>
      <w:r>
        <w:rPr>
          <w:rFonts w:hint="cs"/>
          <w:rtl/>
        </w:rPr>
        <w:t>ة</w:t>
      </w:r>
      <w:r>
        <w:rPr>
          <w:rtl/>
        </w:rPr>
        <w:t xml:space="preserve"> </w:t>
      </w:r>
      <w:r>
        <w:rPr>
          <w:rFonts w:hint="cs"/>
          <w:rtl/>
        </w:rPr>
        <w:t>المتزوجة من غير</w:t>
      </w:r>
      <w:r>
        <w:rPr>
          <w:rtl/>
        </w:rPr>
        <w:t xml:space="preserve"> </w:t>
      </w:r>
      <w:r>
        <w:rPr>
          <w:rFonts w:hint="cs"/>
          <w:rtl/>
        </w:rPr>
        <w:t>أرد</w:t>
      </w:r>
      <w:r>
        <w:rPr>
          <w:rtl/>
        </w:rPr>
        <w:t xml:space="preserve">ني </w:t>
      </w:r>
      <w:r>
        <w:rPr>
          <w:rFonts w:hint="cs"/>
          <w:rtl/>
        </w:rPr>
        <w:t>ب</w:t>
      </w:r>
      <w:r>
        <w:rPr>
          <w:rtl/>
        </w:rPr>
        <w:t>مو</w:t>
      </w:r>
      <w:r>
        <w:rPr>
          <w:rFonts w:hint="cs"/>
          <w:rtl/>
        </w:rPr>
        <w:t>جب ق</w:t>
      </w:r>
      <w:r>
        <w:rPr>
          <w:rtl/>
        </w:rPr>
        <w:t>ان</w:t>
      </w:r>
      <w:r>
        <w:rPr>
          <w:rFonts w:hint="cs"/>
          <w:rtl/>
        </w:rPr>
        <w:t>ون</w:t>
      </w:r>
      <w:r>
        <w:rPr>
          <w:rtl/>
        </w:rPr>
        <w:t xml:space="preserve"> ا</w:t>
      </w:r>
      <w:r>
        <w:rPr>
          <w:rFonts w:hint="cs"/>
          <w:rtl/>
        </w:rPr>
        <w:t>ل</w:t>
      </w:r>
      <w:r>
        <w:rPr>
          <w:rtl/>
        </w:rPr>
        <w:t>جن</w:t>
      </w:r>
      <w:r>
        <w:rPr>
          <w:rFonts w:hint="cs"/>
          <w:rtl/>
        </w:rPr>
        <w:t>سية</w:t>
      </w:r>
      <w:r>
        <w:rPr>
          <w:rtl/>
        </w:rPr>
        <w:t xml:space="preserve"> ال</w:t>
      </w:r>
      <w:r>
        <w:rPr>
          <w:rFonts w:hint="cs"/>
          <w:rtl/>
        </w:rPr>
        <w:t>أر</w:t>
      </w:r>
      <w:r>
        <w:rPr>
          <w:rtl/>
        </w:rPr>
        <w:t xml:space="preserve">دني رقم 6 </w:t>
      </w:r>
      <w:r>
        <w:rPr>
          <w:rFonts w:hint="cs"/>
          <w:rtl/>
        </w:rPr>
        <w:t>لسنة</w:t>
      </w:r>
      <w:r>
        <w:rPr>
          <w:rtl/>
        </w:rPr>
        <w:t xml:space="preserve"> 1954</w:t>
      </w:r>
      <w:r>
        <w:rPr>
          <w:rFonts w:hint="cs"/>
          <w:rtl/>
        </w:rPr>
        <w:t xml:space="preserve"> ح</w:t>
      </w:r>
      <w:r>
        <w:rPr>
          <w:rtl/>
        </w:rPr>
        <w:t>ق من</w:t>
      </w:r>
      <w:r>
        <w:rPr>
          <w:rFonts w:hint="cs"/>
          <w:rtl/>
        </w:rPr>
        <w:t>ح جن</w:t>
      </w:r>
      <w:r>
        <w:rPr>
          <w:rtl/>
        </w:rPr>
        <w:t>سيته</w:t>
      </w:r>
      <w:r>
        <w:rPr>
          <w:rFonts w:hint="cs"/>
          <w:rtl/>
        </w:rPr>
        <w:t>ا لأب</w:t>
      </w:r>
      <w:r>
        <w:rPr>
          <w:rtl/>
        </w:rPr>
        <w:t>ن</w:t>
      </w:r>
      <w:r>
        <w:rPr>
          <w:rFonts w:hint="cs"/>
          <w:rtl/>
        </w:rPr>
        <w:t>ا</w:t>
      </w:r>
      <w:r>
        <w:rPr>
          <w:rtl/>
        </w:rPr>
        <w:t>ئها</w:t>
      </w:r>
      <w:r>
        <w:rPr>
          <w:rFonts w:hint="cs"/>
          <w:rtl/>
        </w:rPr>
        <w:t>، إلا أنه لمعالجة الحالات الإنسانية التي تتطلب رعاية خاصة تقوم وزارة الداخلية وبموجب تعليمات صادرة عن رئاسة الوزراء بدراسة كل حالة تتطلب منح الجنسية الأردنية لأطفال الأردنية المتزوجة من غير أردني بعد اتخاذ القرار المناسب بشأنهم بما يتلاءم مع الحاجة الإنسانية للأم ومصلحة الطفل الفضلى.</w:t>
      </w:r>
    </w:p>
    <w:p w:rsidR="00000000" w:rsidRDefault="00000000">
      <w:pPr>
        <w:spacing w:before="0" w:line="380" w:lineRule="exact"/>
        <w:jc w:val="both"/>
        <w:rPr>
          <w:rFonts w:hint="cs"/>
          <w:rtl/>
        </w:rPr>
      </w:pPr>
      <w:r>
        <w:rPr>
          <w:rFonts w:hint="cs"/>
          <w:rtl/>
        </w:rPr>
        <w:t>67-</w:t>
      </w:r>
      <w:r>
        <w:rPr>
          <w:rFonts w:hint="cs"/>
          <w:rtl/>
        </w:rPr>
        <w:tab/>
        <w:t xml:space="preserve">ترى بعض </w:t>
      </w:r>
      <w:r>
        <w:rPr>
          <w:rtl/>
        </w:rPr>
        <w:t xml:space="preserve">المنظمات </w:t>
      </w:r>
      <w:r>
        <w:rPr>
          <w:rFonts w:hint="cs"/>
          <w:rtl/>
        </w:rPr>
        <w:t>غ</w:t>
      </w:r>
      <w:r>
        <w:rPr>
          <w:rtl/>
        </w:rPr>
        <w:t>ي</w:t>
      </w:r>
      <w:r>
        <w:rPr>
          <w:rFonts w:hint="cs"/>
          <w:rtl/>
        </w:rPr>
        <w:t>ر</w:t>
      </w:r>
      <w:r>
        <w:rPr>
          <w:rtl/>
        </w:rPr>
        <w:t xml:space="preserve"> </w:t>
      </w:r>
      <w:r>
        <w:rPr>
          <w:rFonts w:hint="cs"/>
          <w:rtl/>
        </w:rPr>
        <w:t>الح</w:t>
      </w:r>
      <w:r>
        <w:rPr>
          <w:rtl/>
        </w:rPr>
        <w:t>كوم</w:t>
      </w:r>
      <w:r>
        <w:rPr>
          <w:rFonts w:hint="cs"/>
          <w:rtl/>
        </w:rPr>
        <w:t xml:space="preserve">ية أن </w:t>
      </w:r>
      <w:r>
        <w:rPr>
          <w:rtl/>
        </w:rPr>
        <w:t>ه</w:t>
      </w:r>
      <w:r>
        <w:rPr>
          <w:rFonts w:hint="cs"/>
          <w:rtl/>
        </w:rPr>
        <w:t>ن</w:t>
      </w:r>
      <w:r>
        <w:rPr>
          <w:rtl/>
        </w:rPr>
        <w:t>ا</w:t>
      </w:r>
      <w:r>
        <w:rPr>
          <w:rFonts w:hint="cs"/>
          <w:rtl/>
        </w:rPr>
        <w:t>ك</w:t>
      </w:r>
      <w:r>
        <w:rPr>
          <w:rtl/>
        </w:rPr>
        <w:t xml:space="preserve"> اع</w:t>
      </w:r>
      <w:r>
        <w:rPr>
          <w:rFonts w:hint="cs"/>
          <w:rtl/>
        </w:rPr>
        <w:t>تبارات</w:t>
      </w:r>
      <w:r>
        <w:rPr>
          <w:rtl/>
        </w:rPr>
        <w:t xml:space="preserve"> </w:t>
      </w:r>
      <w:r>
        <w:rPr>
          <w:rFonts w:hint="cs"/>
          <w:rtl/>
        </w:rPr>
        <w:t>خ</w:t>
      </w:r>
      <w:r>
        <w:rPr>
          <w:rtl/>
        </w:rPr>
        <w:t>اص</w:t>
      </w:r>
      <w:r>
        <w:rPr>
          <w:rFonts w:hint="cs"/>
          <w:rtl/>
        </w:rPr>
        <w:t>ة</w:t>
      </w:r>
      <w:r>
        <w:rPr>
          <w:rtl/>
        </w:rPr>
        <w:t xml:space="preserve"> </w:t>
      </w:r>
      <w:r>
        <w:rPr>
          <w:rFonts w:hint="cs"/>
          <w:rtl/>
        </w:rPr>
        <w:t>ت</w:t>
      </w:r>
      <w:r>
        <w:rPr>
          <w:rtl/>
        </w:rPr>
        <w:t>س</w:t>
      </w:r>
      <w:r>
        <w:rPr>
          <w:rFonts w:hint="cs"/>
          <w:rtl/>
        </w:rPr>
        <w:t>تو</w:t>
      </w:r>
      <w:r>
        <w:rPr>
          <w:rtl/>
        </w:rPr>
        <w:t>جب</w:t>
      </w:r>
      <w:r>
        <w:rPr>
          <w:rFonts w:hint="cs"/>
          <w:rtl/>
        </w:rPr>
        <w:t xml:space="preserve"> </w:t>
      </w:r>
      <w:r>
        <w:rPr>
          <w:rtl/>
        </w:rPr>
        <w:t>من</w:t>
      </w:r>
      <w:r>
        <w:rPr>
          <w:rFonts w:hint="cs"/>
          <w:rtl/>
        </w:rPr>
        <w:t>ح جنسية ا</w:t>
      </w:r>
      <w:r>
        <w:rPr>
          <w:rtl/>
        </w:rPr>
        <w:t>لأم الأردن</w:t>
      </w:r>
      <w:r>
        <w:rPr>
          <w:rFonts w:hint="cs"/>
          <w:rtl/>
        </w:rPr>
        <w:t>ية لل</w:t>
      </w:r>
      <w:r>
        <w:rPr>
          <w:rtl/>
        </w:rPr>
        <w:t>أ</w:t>
      </w:r>
      <w:r>
        <w:rPr>
          <w:rFonts w:hint="cs"/>
          <w:rtl/>
        </w:rPr>
        <w:t xml:space="preserve">طفال </w:t>
      </w:r>
      <w:r>
        <w:rPr>
          <w:rtl/>
        </w:rPr>
        <w:t>القاصرين لتتم</w:t>
      </w:r>
      <w:r>
        <w:rPr>
          <w:rFonts w:hint="cs"/>
          <w:rtl/>
        </w:rPr>
        <w:t>ك</w:t>
      </w:r>
      <w:r>
        <w:rPr>
          <w:rtl/>
        </w:rPr>
        <w:t xml:space="preserve">ن </w:t>
      </w:r>
      <w:r>
        <w:rPr>
          <w:rFonts w:hint="cs"/>
          <w:rtl/>
        </w:rPr>
        <w:t>من</w:t>
      </w:r>
      <w:r>
        <w:rPr>
          <w:rtl/>
        </w:rPr>
        <w:t xml:space="preserve"> ح</w:t>
      </w:r>
      <w:r>
        <w:rPr>
          <w:rFonts w:hint="cs"/>
          <w:rtl/>
        </w:rPr>
        <w:t>ض</w:t>
      </w:r>
      <w:r>
        <w:rPr>
          <w:rtl/>
        </w:rPr>
        <w:t>انتهم وت</w:t>
      </w:r>
      <w:r>
        <w:rPr>
          <w:rFonts w:hint="cs"/>
          <w:rtl/>
        </w:rPr>
        <w:t xml:space="preserve">عليمهم ورعايتهم </w:t>
      </w:r>
      <w:r>
        <w:rPr>
          <w:rtl/>
        </w:rPr>
        <w:t>الصحية</w:t>
      </w:r>
      <w:r>
        <w:rPr>
          <w:rFonts w:hint="cs"/>
          <w:rtl/>
        </w:rPr>
        <w:t xml:space="preserve"> كحالة وفاة</w:t>
      </w:r>
      <w:r>
        <w:rPr>
          <w:rtl/>
        </w:rPr>
        <w:t xml:space="preserve"> </w:t>
      </w:r>
      <w:r>
        <w:rPr>
          <w:rFonts w:hint="cs"/>
          <w:rtl/>
        </w:rPr>
        <w:t>ال</w:t>
      </w:r>
      <w:r>
        <w:rPr>
          <w:rtl/>
        </w:rPr>
        <w:t xml:space="preserve">زوج غير </w:t>
      </w:r>
      <w:r>
        <w:rPr>
          <w:rFonts w:hint="cs"/>
          <w:rtl/>
        </w:rPr>
        <w:t>الأردني</w:t>
      </w:r>
      <w:r>
        <w:rPr>
          <w:rtl/>
        </w:rPr>
        <w:t>،</w:t>
      </w:r>
      <w:r>
        <w:rPr>
          <w:rFonts w:hint="cs"/>
          <w:rtl/>
        </w:rPr>
        <w:t xml:space="preserve"> أو </w:t>
      </w:r>
      <w:r>
        <w:rPr>
          <w:rtl/>
        </w:rPr>
        <w:t>ه</w:t>
      </w:r>
      <w:r>
        <w:rPr>
          <w:rFonts w:hint="cs"/>
          <w:rtl/>
        </w:rPr>
        <w:t>ج</w:t>
      </w:r>
      <w:r>
        <w:rPr>
          <w:rtl/>
        </w:rPr>
        <w:t>ر</w:t>
      </w:r>
      <w:r>
        <w:rPr>
          <w:rFonts w:hint="cs"/>
          <w:rtl/>
        </w:rPr>
        <w:t>ته ل</w:t>
      </w:r>
      <w:r>
        <w:rPr>
          <w:rtl/>
        </w:rPr>
        <w:t>م</w:t>
      </w:r>
      <w:r>
        <w:rPr>
          <w:rFonts w:hint="cs"/>
          <w:rtl/>
        </w:rPr>
        <w:t>ك</w:t>
      </w:r>
      <w:r>
        <w:rPr>
          <w:rtl/>
        </w:rPr>
        <w:t>ا</w:t>
      </w:r>
      <w:r>
        <w:rPr>
          <w:rFonts w:hint="cs"/>
          <w:rtl/>
        </w:rPr>
        <w:t xml:space="preserve">ن </w:t>
      </w:r>
      <w:r>
        <w:rPr>
          <w:rtl/>
        </w:rPr>
        <w:t>م</w:t>
      </w:r>
      <w:r>
        <w:rPr>
          <w:rFonts w:hint="cs"/>
          <w:rtl/>
        </w:rPr>
        <w:t>جهو</w:t>
      </w:r>
      <w:r>
        <w:rPr>
          <w:rtl/>
        </w:rPr>
        <w:t>ل</w:t>
      </w:r>
      <w:r>
        <w:rPr>
          <w:rFonts w:hint="cs"/>
          <w:rtl/>
        </w:rPr>
        <w:t xml:space="preserve"> و</w:t>
      </w:r>
      <w:r>
        <w:rPr>
          <w:rtl/>
        </w:rPr>
        <w:t>ا</w:t>
      </w:r>
      <w:r>
        <w:rPr>
          <w:rFonts w:hint="cs"/>
          <w:rtl/>
        </w:rPr>
        <w:t>ن</w:t>
      </w:r>
      <w:r>
        <w:rPr>
          <w:rtl/>
        </w:rPr>
        <w:t>ق</w:t>
      </w:r>
      <w:r>
        <w:rPr>
          <w:rFonts w:hint="cs"/>
          <w:rtl/>
        </w:rPr>
        <w:t>ط</w:t>
      </w:r>
      <w:r>
        <w:rPr>
          <w:rtl/>
        </w:rPr>
        <w:t>ا</w:t>
      </w:r>
      <w:r>
        <w:rPr>
          <w:rFonts w:hint="cs"/>
          <w:rtl/>
        </w:rPr>
        <w:t xml:space="preserve">ع </w:t>
      </w:r>
      <w:r>
        <w:rPr>
          <w:rtl/>
        </w:rPr>
        <w:t>أخ</w:t>
      </w:r>
      <w:r>
        <w:rPr>
          <w:rFonts w:hint="cs"/>
          <w:rtl/>
        </w:rPr>
        <w:t xml:space="preserve">باره، أو </w:t>
      </w:r>
      <w:r>
        <w:rPr>
          <w:rtl/>
        </w:rPr>
        <w:t>تط</w:t>
      </w:r>
      <w:r>
        <w:rPr>
          <w:rFonts w:hint="cs"/>
          <w:rtl/>
        </w:rPr>
        <w:t>ليق</w:t>
      </w:r>
      <w:r>
        <w:rPr>
          <w:rtl/>
        </w:rPr>
        <w:t>ه</w:t>
      </w:r>
      <w:r>
        <w:rPr>
          <w:rFonts w:hint="cs"/>
          <w:rtl/>
        </w:rPr>
        <w:t>ا</w:t>
      </w:r>
      <w:r>
        <w:rPr>
          <w:rtl/>
        </w:rPr>
        <w:t xml:space="preserve"> </w:t>
      </w:r>
      <w:r>
        <w:rPr>
          <w:rFonts w:hint="cs"/>
          <w:rtl/>
        </w:rPr>
        <w:t>وبالتالي اض</w:t>
      </w:r>
      <w:r>
        <w:rPr>
          <w:rtl/>
        </w:rPr>
        <w:t>طر</w:t>
      </w:r>
      <w:r>
        <w:rPr>
          <w:rFonts w:hint="cs"/>
          <w:rtl/>
        </w:rPr>
        <w:t>ا</w:t>
      </w:r>
      <w:r>
        <w:rPr>
          <w:rtl/>
        </w:rPr>
        <w:t>رها ل</w:t>
      </w:r>
      <w:r>
        <w:rPr>
          <w:rFonts w:hint="cs"/>
          <w:rtl/>
        </w:rPr>
        <w:t>أن تأخذ على عاتقها مسؤولية القيام بعملية تربية أطفالها بنفسها دون مساهمة الزوج</w:t>
      </w:r>
      <w:r>
        <w:rPr>
          <w:rtl/>
        </w:rPr>
        <w:t>.</w:t>
      </w:r>
    </w:p>
    <w:p w:rsidR="00000000" w:rsidRDefault="00000000">
      <w:pPr>
        <w:spacing w:before="0" w:line="380" w:lineRule="exact"/>
        <w:jc w:val="both"/>
        <w:rPr>
          <w:rFonts w:hint="cs"/>
          <w:spacing w:val="2"/>
        </w:rPr>
      </w:pPr>
      <w:r>
        <w:rPr>
          <w:rFonts w:hint="cs"/>
          <w:spacing w:val="2"/>
          <w:rtl/>
        </w:rPr>
        <w:t>68-</w:t>
      </w:r>
      <w:r>
        <w:rPr>
          <w:rFonts w:hint="cs"/>
          <w:spacing w:val="2"/>
          <w:rtl/>
        </w:rPr>
        <w:tab/>
        <w:t>و</w:t>
      </w:r>
      <w:r>
        <w:rPr>
          <w:spacing w:val="2"/>
          <w:rtl/>
        </w:rPr>
        <w:t>بالرغ</w:t>
      </w:r>
      <w:r>
        <w:rPr>
          <w:rFonts w:hint="cs"/>
          <w:spacing w:val="2"/>
          <w:rtl/>
        </w:rPr>
        <w:t>م من</w:t>
      </w:r>
      <w:r>
        <w:rPr>
          <w:spacing w:val="2"/>
          <w:rtl/>
        </w:rPr>
        <w:t xml:space="preserve"> </w:t>
      </w:r>
      <w:r>
        <w:rPr>
          <w:rFonts w:hint="cs"/>
          <w:spacing w:val="2"/>
          <w:rtl/>
        </w:rPr>
        <w:t>ال</w:t>
      </w:r>
      <w:r>
        <w:rPr>
          <w:spacing w:val="2"/>
          <w:rtl/>
        </w:rPr>
        <w:t>م</w:t>
      </w:r>
      <w:r>
        <w:rPr>
          <w:rFonts w:hint="cs"/>
          <w:spacing w:val="2"/>
          <w:rtl/>
        </w:rPr>
        <w:t>طالبة</w:t>
      </w:r>
      <w:r>
        <w:rPr>
          <w:spacing w:val="2"/>
          <w:rtl/>
        </w:rPr>
        <w:t xml:space="preserve"> </w:t>
      </w:r>
      <w:r>
        <w:rPr>
          <w:rFonts w:hint="cs"/>
          <w:spacing w:val="2"/>
          <w:rtl/>
        </w:rPr>
        <w:t>بت</w:t>
      </w:r>
      <w:r>
        <w:rPr>
          <w:spacing w:val="2"/>
          <w:rtl/>
        </w:rPr>
        <w:t>عدي</w:t>
      </w:r>
      <w:r>
        <w:rPr>
          <w:rFonts w:hint="cs"/>
          <w:spacing w:val="2"/>
          <w:rtl/>
        </w:rPr>
        <w:t xml:space="preserve">ل </w:t>
      </w:r>
      <w:r>
        <w:rPr>
          <w:spacing w:val="2"/>
          <w:rtl/>
        </w:rPr>
        <w:t>قا</w:t>
      </w:r>
      <w:r>
        <w:rPr>
          <w:rFonts w:hint="cs"/>
          <w:spacing w:val="2"/>
          <w:rtl/>
        </w:rPr>
        <w:t>نون</w:t>
      </w:r>
      <w:r>
        <w:rPr>
          <w:spacing w:val="2"/>
          <w:rtl/>
        </w:rPr>
        <w:t xml:space="preserve"> الج</w:t>
      </w:r>
      <w:r>
        <w:rPr>
          <w:rFonts w:hint="cs"/>
          <w:spacing w:val="2"/>
          <w:rtl/>
        </w:rPr>
        <w:t>ن</w:t>
      </w:r>
      <w:r>
        <w:rPr>
          <w:spacing w:val="2"/>
          <w:rtl/>
        </w:rPr>
        <w:t>س</w:t>
      </w:r>
      <w:r>
        <w:rPr>
          <w:rFonts w:hint="cs"/>
          <w:spacing w:val="2"/>
          <w:rtl/>
        </w:rPr>
        <w:t>ي</w:t>
      </w:r>
      <w:r>
        <w:rPr>
          <w:spacing w:val="2"/>
          <w:rtl/>
        </w:rPr>
        <w:t>ة</w:t>
      </w:r>
      <w:r>
        <w:rPr>
          <w:rFonts w:hint="cs"/>
          <w:spacing w:val="2"/>
          <w:rtl/>
        </w:rPr>
        <w:t xml:space="preserve"> لضمان حق</w:t>
      </w:r>
      <w:r>
        <w:rPr>
          <w:spacing w:val="2"/>
          <w:rtl/>
        </w:rPr>
        <w:t xml:space="preserve"> </w:t>
      </w:r>
      <w:r>
        <w:rPr>
          <w:rFonts w:hint="cs"/>
          <w:spacing w:val="2"/>
          <w:rtl/>
        </w:rPr>
        <w:t>الم</w:t>
      </w:r>
      <w:r>
        <w:rPr>
          <w:spacing w:val="2"/>
          <w:rtl/>
        </w:rPr>
        <w:t>ر</w:t>
      </w:r>
      <w:r>
        <w:rPr>
          <w:rFonts w:hint="cs"/>
          <w:spacing w:val="2"/>
          <w:rtl/>
        </w:rPr>
        <w:t>أة ا</w:t>
      </w:r>
      <w:r>
        <w:rPr>
          <w:spacing w:val="2"/>
          <w:rtl/>
        </w:rPr>
        <w:t>لأر</w:t>
      </w:r>
      <w:r>
        <w:rPr>
          <w:rFonts w:hint="cs"/>
          <w:spacing w:val="2"/>
          <w:rtl/>
        </w:rPr>
        <w:t>د</w:t>
      </w:r>
      <w:r>
        <w:rPr>
          <w:spacing w:val="2"/>
          <w:rtl/>
        </w:rPr>
        <w:t xml:space="preserve">نية </w:t>
      </w:r>
      <w:r>
        <w:rPr>
          <w:rFonts w:hint="cs"/>
          <w:spacing w:val="2"/>
          <w:rtl/>
        </w:rPr>
        <w:t xml:space="preserve">في </w:t>
      </w:r>
      <w:r>
        <w:rPr>
          <w:spacing w:val="2"/>
          <w:rtl/>
        </w:rPr>
        <w:t>م</w:t>
      </w:r>
      <w:r>
        <w:rPr>
          <w:rFonts w:hint="cs"/>
          <w:spacing w:val="2"/>
          <w:rtl/>
        </w:rPr>
        <w:t>نح</w:t>
      </w:r>
      <w:r>
        <w:rPr>
          <w:spacing w:val="2"/>
          <w:rtl/>
        </w:rPr>
        <w:t xml:space="preserve"> </w:t>
      </w:r>
      <w:r>
        <w:rPr>
          <w:rFonts w:hint="cs"/>
          <w:spacing w:val="2"/>
          <w:rtl/>
        </w:rPr>
        <w:t>ج</w:t>
      </w:r>
      <w:r>
        <w:rPr>
          <w:spacing w:val="2"/>
          <w:rtl/>
        </w:rPr>
        <w:t>ن</w:t>
      </w:r>
      <w:r>
        <w:rPr>
          <w:rFonts w:hint="cs"/>
          <w:spacing w:val="2"/>
          <w:rtl/>
        </w:rPr>
        <w:t>س</w:t>
      </w:r>
      <w:r>
        <w:rPr>
          <w:spacing w:val="2"/>
          <w:rtl/>
        </w:rPr>
        <w:t>يته</w:t>
      </w:r>
      <w:r>
        <w:rPr>
          <w:rFonts w:hint="cs"/>
          <w:spacing w:val="2"/>
          <w:rtl/>
        </w:rPr>
        <w:t>ا</w:t>
      </w:r>
      <w:r>
        <w:rPr>
          <w:spacing w:val="2"/>
          <w:rtl/>
        </w:rPr>
        <w:t xml:space="preserve"> </w:t>
      </w:r>
      <w:r>
        <w:rPr>
          <w:rFonts w:hint="cs"/>
          <w:spacing w:val="2"/>
          <w:rtl/>
        </w:rPr>
        <w:t>ل</w:t>
      </w:r>
      <w:r>
        <w:rPr>
          <w:spacing w:val="2"/>
          <w:rtl/>
        </w:rPr>
        <w:t>أبنا</w:t>
      </w:r>
      <w:r>
        <w:rPr>
          <w:rFonts w:hint="cs"/>
          <w:spacing w:val="2"/>
          <w:rtl/>
        </w:rPr>
        <w:t>ئه</w:t>
      </w:r>
      <w:r>
        <w:rPr>
          <w:spacing w:val="2"/>
          <w:rtl/>
        </w:rPr>
        <w:t>ا،</w:t>
      </w:r>
      <w:r>
        <w:rPr>
          <w:rFonts w:hint="cs"/>
          <w:spacing w:val="2"/>
          <w:rtl/>
        </w:rPr>
        <w:t xml:space="preserve"> إلا أن </w:t>
      </w:r>
      <w:r>
        <w:rPr>
          <w:spacing w:val="2"/>
          <w:rtl/>
        </w:rPr>
        <w:t>الج</w:t>
      </w:r>
      <w:r>
        <w:rPr>
          <w:rFonts w:hint="cs"/>
          <w:spacing w:val="2"/>
          <w:rtl/>
        </w:rPr>
        <w:t>ه</w:t>
      </w:r>
      <w:r>
        <w:rPr>
          <w:spacing w:val="2"/>
          <w:rtl/>
        </w:rPr>
        <w:t>ات</w:t>
      </w:r>
      <w:r>
        <w:rPr>
          <w:rFonts w:hint="cs"/>
          <w:spacing w:val="2"/>
          <w:rtl/>
        </w:rPr>
        <w:t xml:space="preserve"> ا</w:t>
      </w:r>
      <w:r>
        <w:rPr>
          <w:spacing w:val="2"/>
          <w:rtl/>
        </w:rPr>
        <w:t>لر</w:t>
      </w:r>
      <w:r>
        <w:rPr>
          <w:rFonts w:hint="cs"/>
          <w:spacing w:val="2"/>
          <w:rtl/>
        </w:rPr>
        <w:t>س</w:t>
      </w:r>
      <w:r>
        <w:rPr>
          <w:spacing w:val="2"/>
          <w:rtl/>
        </w:rPr>
        <w:t xml:space="preserve">مية ترى </w:t>
      </w:r>
      <w:r>
        <w:rPr>
          <w:rFonts w:hint="cs"/>
          <w:spacing w:val="2"/>
          <w:rtl/>
        </w:rPr>
        <w:t xml:space="preserve">أن </w:t>
      </w:r>
      <w:r>
        <w:rPr>
          <w:spacing w:val="2"/>
          <w:rtl/>
        </w:rPr>
        <w:t>م</w:t>
      </w:r>
      <w:r>
        <w:rPr>
          <w:rFonts w:hint="cs"/>
          <w:spacing w:val="2"/>
          <w:rtl/>
        </w:rPr>
        <w:t>وض</w:t>
      </w:r>
      <w:r>
        <w:rPr>
          <w:spacing w:val="2"/>
          <w:rtl/>
        </w:rPr>
        <w:t>وع</w:t>
      </w:r>
      <w:r>
        <w:rPr>
          <w:rFonts w:hint="cs"/>
          <w:spacing w:val="2"/>
          <w:rtl/>
        </w:rPr>
        <w:t xml:space="preserve"> </w:t>
      </w:r>
      <w:r>
        <w:rPr>
          <w:spacing w:val="2"/>
          <w:rtl/>
        </w:rPr>
        <w:t>الجن</w:t>
      </w:r>
      <w:r>
        <w:rPr>
          <w:rFonts w:hint="cs"/>
          <w:spacing w:val="2"/>
          <w:rtl/>
        </w:rPr>
        <w:t>سية يبقى خاضعاً لعدة اعتبارات لا يق</w:t>
      </w:r>
      <w:r>
        <w:rPr>
          <w:spacing w:val="2"/>
          <w:rtl/>
        </w:rPr>
        <w:t>ص</w:t>
      </w:r>
      <w:r>
        <w:rPr>
          <w:rFonts w:hint="cs"/>
          <w:spacing w:val="2"/>
          <w:rtl/>
        </w:rPr>
        <w:t>د</w:t>
      </w:r>
      <w:r>
        <w:rPr>
          <w:spacing w:val="2"/>
          <w:rtl/>
        </w:rPr>
        <w:t xml:space="preserve"> ب</w:t>
      </w:r>
      <w:r>
        <w:rPr>
          <w:rFonts w:hint="cs"/>
          <w:spacing w:val="2"/>
          <w:rtl/>
        </w:rPr>
        <w:t xml:space="preserve">ها </w:t>
      </w:r>
      <w:r>
        <w:rPr>
          <w:spacing w:val="2"/>
          <w:rtl/>
        </w:rPr>
        <w:t>أ</w:t>
      </w:r>
      <w:r>
        <w:rPr>
          <w:rFonts w:hint="cs"/>
          <w:spacing w:val="2"/>
          <w:rtl/>
        </w:rPr>
        <w:t xml:space="preserve">ي </w:t>
      </w:r>
      <w:r>
        <w:rPr>
          <w:spacing w:val="2"/>
          <w:rtl/>
        </w:rPr>
        <w:t>تم</w:t>
      </w:r>
      <w:r>
        <w:rPr>
          <w:rFonts w:hint="cs"/>
          <w:spacing w:val="2"/>
          <w:rtl/>
        </w:rPr>
        <w:t>ي</w:t>
      </w:r>
      <w:r>
        <w:rPr>
          <w:spacing w:val="2"/>
          <w:rtl/>
        </w:rPr>
        <w:t>يز</w:t>
      </w:r>
      <w:r>
        <w:rPr>
          <w:rFonts w:hint="cs"/>
          <w:spacing w:val="2"/>
          <w:rtl/>
        </w:rPr>
        <w:t xml:space="preserve"> </w:t>
      </w:r>
      <w:r>
        <w:rPr>
          <w:spacing w:val="2"/>
          <w:rtl/>
        </w:rPr>
        <w:t>ض</w:t>
      </w:r>
      <w:r>
        <w:rPr>
          <w:rFonts w:hint="cs"/>
          <w:spacing w:val="2"/>
          <w:rtl/>
        </w:rPr>
        <w:t>د الأ</w:t>
      </w:r>
      <w:r>
        <w:rPr>
          <w:spacing w:val="2"/>
          <w:rtl/>
        </w:rPr>
        <w:t>ط</w:t>
      </w:r>
      <w:r>
        <w:rPr>
          <w:rFonts w:hint="cs"/>
          <w:spacing w:val="2"/>
          <w:rtl/>
        </w:rPr>
        <w:t>ف</w:t>
      </w:r>
      <w:r>
        <w:rPr>
          <w:spacing w:val="2"/>
          <w:rtl/>
        </w:rPr>
        <w:t>ا</w:t>
      </w:r>
      <w:r>
        <w:rPr>
          <w:rFonts w:hint="cs"/>
          <w:spacing w:val="2"/>
          <w:rtl/>
        </w:rPr>
        <w:t>ل، كالظروف</w:t>
      </w:r>
      <w:r>
        <w:rPr>
          <w:spacing w:val="2"/>
          <w:rtl/>
        </w:rPr>
        <w:t xml:space="preserve"> السي</w:t>
      </w:r>
      <w:r>
        <w:rPr>
          <w:rFonts w:hint="cs"/>
          <w:spacing w:val="2"/>
          <w:rtl/>
        </w:rPr>
        <w:t>اسية الت</w:t>
      </w:r>
      <w:r>
        <w:rPr>
          <w:spacing w:val="2"/>
          <w:rtl/>
        </w:rPr>
        <w:t xml:space="preserve">ي </w:t>
      </w:r>
      <w:r>
        <w:rPr>
          <w:rFonts w:hint="cs"/>
          <w:spacing w:val="2"/>
          <w:rtl/>
        </w:rPr>
        <w:t>تسو</w:t>
      </w:r>
      <w:r>
        <w:rPr>
          <w:spacing w:val="2"/>
          <w:rtl/>
        </w:rPr>
        <w:t xml:space="preserve">د </w:t>
      </w:r>
      <w:r>
        <w:rPr>
          <w:rFonts w:hint="cs"/>
          <w:spacing w:val="2"/>
          <w:rtl/>
        </w:rPr>
        <w:t>ا</w:t>
      </w:r>
      <w:r>
        <w:rPr>
          <w:spacing w:val="2"/>
          <w:rtl/>
        </w:rPr>
        <w:t>لم</w:t>
      </w:r>
      <w:r>
        <w:rPr>
          <w:rFonts w:hint="cs"/>
          <w:spacing w:val="2"/>
          <w:rtl/>
        </w:rPr>
        <w:t>نطقة، وعدم جواز ازدواجية الجنسية العربية بموجب قرار من الجامعة العربية، واحتجاج بعض الدول على منح الجنسية الأردنية لأطفال الأردنية المتزوجة من رعاياها لأسباب عدم سماح تلك الدول بازدواجية الجنسية، م</w:t>
      </w:r>
      <w:r>
        <w:rPr>
          <w:rFonts w:hint="eastAsia"/>
          <w:spacing w:val="2"/>
          <w:rtl/>
        </w:rPr>
        <w:t>ع</w:t>
      </w:r>
      <w:r>
        <w:rPr>
          <w:rFonts w:hint="cs"/>
          <w:spacing w:val="2"/>
          <w:rtl/>
        </w:rPr>
        <w:t xml:space="preserve"> الأخذ بعين الاعتبار المبدأ الدولي المطبق في جميع أنحاء العالم والقاضي بمنح نسب الطفل لوالده.</w:t>
      </w:r>
    </w:p>
    <w:p w:rsidR="00000000" w:rsidRDefault="00000000">
      <w:pPr>
        <w:spacing w:before="0" w:line="380" w:lineRule="exact"/>
        <w:jc w:val="both"/>
        <w:rPr>
          <w:b/>
          <w:bCs/>
          <w:rtl/>
        </w:rPr>
      </w:pPr>
      <w:r>
        <w:rPr>
          <w:rFonts w:hint="cs"/>
          <w:rtl/>
          <w:lang w:bidi="ar-JO"/>
        </w:rPr>
        <w:tab/>
      </w:r>
      <w:r>
        <w:rPr>
          <w:rFonts w:hint="cs"/>
          <w:b/>
          <w:bCs/>
          <w:rtl/>
          <w:lang w:bidi="ar-JO"/>
        </w:rPr>
        <w:t>(د)</w:t>
      </w:r>
      <w:r>
        <w:rPr>
          <w:rFonts w:hint="cs"/>
          <w:b/>
          <w:bCs/>
          <w:rtl/>
          <w:lang w:bidi="ar-JO"/>
        </w:rPr>
        <w:tab/>
      </w:r>
      <w:r>
        <w:rPr>
          <w:rFonts w:hint="cs"/>
          <w:b/>
          <w:bCs/>
          <w:rtl/>
        </w:rPr>
        <w:t>المواقف</w:t>
      </w:r>
      <w:r>
        <w:rPr>
          <w:b/>
          <w:bCs/>
          <w:rtl/>
        </w:rPr>
        <w:t xml:space="preserve"> الاجتماعي</w:t>
      </w:r>
      <w:r>
        <w:rPr>
          <w:rFonts w:hint="cs"/>
          <w:b/>
          <w:bCs/>
          <w:rtl/>
        </w:rPr>
        <w:t>ة ال</w:t>
      </w:r>
      <w:r>
        <w:rPr>
          <w:b/>
          <w:bCs/>
          <w:rtl/>
        </w:rPr>
        <w:t>تميي</w:t>
      </w:r>
      <w:r>
        <w:rPr>
          <w:rFonts w:hint="cs"/>
          <w:b/>
          <w:bCs/>
          <w:rtl/>
        </w:rPr>
        <w:t>زية إزاء</w:t>
      </w:r>
      <w:r>
        <w:rPr>
          <w:b/>
          <w:bCs/>
          <w:rtl/>
        </w:rPr>
        <w:t xml:space="preserve"> ت</w:t>
      </w:r>
      <w:r>
        <w:rPr>
          <w:rFonts w:hint="cs"/>
          <w:b/>
          <w:bCs/>
          <w:rtl/>
        </w:rPr>
        <w:t xml:space="preserve">عليم </w:t>
      </w:r>
      <w:r>
        <w:rPr>
          <w:b/>
          <w:bCs/>
          <w:rtl/>
        </w:rPr>
        <w:t>الف</w:t>
      </w:r>
      <w:r>
        <w:rPr>
          <w:rFonts w:hint="cs"/>
          <w:b/>
          <w:bCs/>
          <w:rtl/>
        </w:rPr>
        <w:t>تيات ف</w:t>
      </w:r>
      <w:r>
        <w:rPr>
          <w:b/>
          <w:bCs/>
          <w:rtl/>
        </w:rPr>
        <w:t xml:space="preserve">ي </w:t>
      </w:r>
      <w:r>
        <w:rPr>
          <w:rFonts w:hint="cs"/>
          <w:b/>
          <w:bCs/>
          <w:rtl/>
        </w:rPr>
        <w:t>ا</w:t>
      </w:r>
      <w:r>
        <w:rPr>
          <w:b/>
          <w:bCs/>
          <w:rtl/>
        </w:rPr>
        <w:t>ل</w:t>
      </w:r>
      <w:r>
        <w:rPr>
          <w:rFonts w:hint="cs"/>
          <w:b/>
          <w:bCs/>
          <w:rtl/>
        </w:rPr>
        <w:t>من</w:t>
      </w:r>
      <w:r>
        <w:rPr>
          <w:b/>
          <w:bCs/>
          <w:rtl/>
        </w:rPr>
        <w:t>اط</w:t>
      </w:r>
      <w:r>
        <w:rPr>
          <w:rFonts w:hint="cs"/>
          <w:b/>
          <w:bCs/>
          <w:rtl/>
        </w:rPr>
        <w:t>ق</w:t>
      </w:r>
      <w:r>
        <w:rPr>
          <w:b/>
          <w:bCs/>
          <w:rtl/>
        </w:rPr>
        <w:t xml:space="preserve"> </w:t>
      </w:r>
      <w:r>
        <w:rPr>
          <w:rFonts w:hint="cs"/>
          <w:b/>
          <w:bCs/>
          <w:rtl/>
        </w:rPr>
        <w:t>ا</w:t>
      </w:r>
      <w:r>
        <w:rPr>
          <w:b/>
          <w:bCs/>
          <w:rtl/>
        </w:rPr>
        <w:t>ل</w:t>
      </w:r>
      <w:r>
        <w:rPr>
          <w:rFonts w:hint="cs"/>
          <w:b/>
          <w:bCs/>
          <w:rtl/>
        </w:rPr>
        <w:t>ر</w:t>
      </w:r>
      <w:r>
        <w:rPr>
          <w:b/>
          <w:bCs/>
          <w:rtl/>
        </w:rPr>
        <w:t>ي</w:t>
      </w:r>
      <w:r>
        <w:rPr>
          <w:rFonts w:hint="cs"/>
          <w:b/>
          <w:bCs/>
          <w:rtl/>
        </w:rPr>
        <w:t>فية</w:t>
      </w:r>
    </w:p>
    <w:p w:rsidR="00000000" w:rsidRDefault="00000000">
      <w:pPr>
        <w:spacing w:before="0" w:line="380" w:lineRule="exact"/>
        <w:jc w:val="both"/>
        <w:rPr>
          <w:rFonts w:hint="cs"/>
        </w:rPr>
      </w:pPr>
      <w:r>
        <w:rPr>
          <w:rFonts w:hint="cs"/>
          <w:rtl/>
        </w:rPr>
        <w:t>69-</w:t>
      </w:r>
      <w:r>
        <w:rPr>
          <w:rFonts w:hint="cs"/>
          <w:rtl/>
        </w:rPr>
        <w:tab/>
        <w:t>تساؤل اللجنة حو</w:t>
      </w:r>
      <w:r>
        <w:rPr>
          <w:rtl/>
        </w:rPr>
        <w:t xml:space="preserve">ل المواقف </w:t>
      </w:r>
      <w:r>
        <w:rPr>
          <w:rFonts w:hint="cs"/>
          <w:rtl/>
        </w:rPr>
        <w:t>التم</w:t>
      </w:r>
      <w:r>
        <w:rPr>
          <w:rtl/>
        </w:rPr>
        <w:t>ييزية إ</w:t>
      </w:r>
      <w:r>
        <w:rPr>
          <w:rFonts w:hint="cs"/>
          <w:rtl/>
        </w:rPr>
        <w:t xml:space="preserve">زاء تعليم </w:t>
      </w:r>
      <w:r>
        <w:rPr>
          <w:rtl/>
        </w:rPr>
        <w:t>ا</w:t>
      </w:r>
      <w:r>
        <w:rPr>
          <w:rFonts w:hint="cs"/>
          <w:rtl/>
        </w:rPr>
        <w:t>ل</w:t>
      </w:r>
      <w:r>
        <w:rPr>
          <w:rtl/>
        </w:rPr>
        <w:t>فت</w:t>
      </w:r>
      <w:r>
        <w:rPr>
          <w:rFonts w:hint="cs"/>
          <w:rtl/>
        </w:rPr>
        <w:t>ي</w:t>
      </w:r>
      <w:r>
        <w:rPr>
          <w:rtl/>
        </w:rPr>
        <w:t>ات</w:t>
      </w:r>
      <w:r>
        <w:rPr>
          <w:rFonts w:hint="cs"/>
          <w:rtl/>
        </w:rPr>
        <w:t>: نوضح بأن كلا م</w:t>
      </w:r>
      <w:r>
        <w:rPr>
          <w:rtl/>
        </w:rPr>
        <w:t>ن الدستو</w:t>
      </w:r>
      <w:r>
        <w:rPr>
          <w:rFonts w:hint="cs"/>
          <w:rtl/>
        </w:rPr>
        <w:t xml:space="preserve">ر </w:t>
      </w:r>
      <w:r>
        <w:rPr>
          <w:rtl/>
        </w:rPr>
        <w:t>الأردني</w:t>
      </w:r>
      <w:r>
        <w:rPr>
          <w:rFonts w:hint="cs"/>
          <w:rtl/>
        </w:rPr>
        <w:t xml:space="preserve"> وقانون التربية والتعليم، قد كفل </w:t>
      </w:r>
      <w:r>
        <w:rPr>
          <w:rtl/>
        </w:rPr>
        <w:t>للفتيات</w:t>
      </w:r>
      <w:r>
        <w:rPr>
          <w:rFonts w:hint="cs"/>
          <w:rtl/>
        </w:rPr>
        <w:t xml:space="preserve"> حقهن ف</w:t>
      </w:r>
      <w:r>
        <w:rPr>
          <w:rtl/>
        </w:rPr>
        <w:t xml:space="preserve">ي </w:t>
      </w:r>
      <w:r>
        <w:rPr>
          <w:rFonts w:hint="cs"/>
          <w:rtl/>
        </w:rPr>
        <w:t>الت</w:t>
      </w:r>
      <w:r>
        <w:rPr>
          <w:rtl/>
        </w:rPr>
        <w:t>عل</w:t>
      </w:r>
      <w:r>
        <w:rPr>
          <w:rFonts w:hint="cs"/>
          <w:rtl/>
        </w:rPr>
        <w:t>ي</w:t>
      </w:r>
      <w:r>
        <w:rPr>
          <w:rtl/>
        </w:rPr>
        <w:t xml:space="preserve">م </w:t>
      </w:r>
      <w:r>
        <w:rPr>
          <w:rFonts w:hint="cs"/>
          <w:rtl/>
        </w:rPr>
        <w:t xml:space="preserve">بكافة </w:t>
      </w:r>
      <w:r>
        <w:rPr>
          <w:rtl/>
        </w:rPr>
        <w:t>م</w:t>
      </w:r>
      <w:r>
        <w:rPr>
          <w:rFonts w:hint="cs"/>
          <w:rtl/>
        </w:rPr>
        <w:t>ستويا</w:t>
      </w:r>
      <w:r>
        <w:rPr>
          <w:rtl/>
        </w:rPr>
        <w:t>ت</w:t>
      </w:r>
      <w:r>
        <w:rPr>
          <w:rFonts w:hint="cs"/>
          <w:rtl/>
        </w:rPr>
        <w:t>ه</w:t>
      </w:r>
      <w:r>
        <w:rPr>
          <w:rtl/>
        </w:rPr>
        <w:t xml:space="preserve">: </w:t>
      </w:r>
      <w:r>
        <w:rPr>
          <w:rFonts w:hint="cs"/>
          <w:rtl/>
        </w:rPr>
        <w:t>الأساسي</w:t>
      </w:r>
      <w:r>
        <w:rPr>
          <w:rtl/>
        </w:rPr>
        <w:t xml:space="preserve">، </w:t>
      </w:r>
      <w:r>
        <w:rPr>
          <w:rFonts w:hint="cs"/>
          <w:rtl/>
        </w:rPr>
        <w:t>وال</w:t>
      </w:r>
      <w:r>
        <w:rPr>
          <w:rtl/>
        </w:rPr>
        <w:t>ث</w:t>
      </w:r>
      <w:r>
        <w:rPr>
          <w:rFonts w:hint="cs"/>
          <w:rtl/>
        </w:rPr>
        <w:t>انوي</w:t>
      </w:r>
      <w:r>
        <w:rPr>
          <w:rtl/>
        </w:rPr>
        <w:t>،</w:t>
      </w:r>
      <w:r>
        <w:rPr>
          <w:rFonts w:hint="cs"/>
          <w:rtl/>
        </w:rPr>
        <w:t xml:space="preserve"> </w:t>
      </w:r>
      <w:r>
        <w:rPr>
          <w:rtl/>
        </w:rPr>
        <w:t>و</w:t>
      </w:r>
      <w:r>
        <w:rPr>
          <w:rFonts w:hint="cs"/>
          <w:rtl/>
        </w:rPr>
        <w:t>الجام</w:t>
      </w:r>
      <w:r>
        <w:rPr>
          <w:rtl/>
        </w:rPr>
        <w:t>ع</w:t>
      </w:r>
      <w:r>
        <w:rPr>
          <w:rFonts w:hint="cs"/>
          <w:rtl/>
        </w:rPr>
        <w:t>ي</w:t>
      </w:r>
      <w:r>
        <w:rPr>
          <w:rtl/>
        </w:rPr>
        <w:t xml:space="preserve">. </w:t>
      </w:r>
      <w:r>
        <w:rPr>
          <w:rFonts w:hint="cs"/>
          <w:rtl/>
        </w:rPr>
        <w:t>كما لا</w:t>
      </w:r>
      <w:r>
        <w:rPr>
          <w:rtl/>
        </w:rPr>
        <w:t xml:space="preserve"> </w:t>
      </w:r>
      <w:r>
        <w:rPr>
          <w:rFonts w:hint="cs"/>
          <w:rtl/>
        </w:rPr>
        <w:t>ت</w:t>
      </w:r>
      <w:r>
        <w:rPr>
          <w:rtl/>
        </w:rPr>
        <w:t>س</w:t>
      </w:r>
      <w:r>
        <w:rPr>
          <w:rFonts w:hint="cs"/>
          <w:rtl/>
        </w:rPr>
        <w:t>ت</w:t>
      </w:r>
      <w:r>
        <w:rPr>
          <w:rtl/>
        </w:rPr>
        <w:t>ن</w:t>
      </w:r>
      <w:r>
        <w:rPr>
          <w:rFonts w:hint="cs"/>
          <w:rtl/>
        </w:rPr>
        <w:t xml:space="preserve">د </w:t>
      </w:r>
      <w:r>
        <w:rPr>
          <w:rtl/>
        </w:rPr>
        <w:t>ال</w:t>
      </w:r>
      <w:r>
        <w:rPr>
          <w:rFonts w:hint="cs"/>
          <w:rtl/>
        </w:rPr>
        <w:t>م</w:t>
      </w:r>
      <w:r>
        <w:rPr>
          <w:rtl/>
        </w:rPr>
        <w:t>و</w:t>
      </w:r>
      <w:r>
        <w:rPr>
          <w:rFonts w:hint="cs"/>
          <w:rtl/>
        </w:rPr>
        <w:t>ا</w:t>
      </w:r>
      <w:r>
        <w:rPr>
          <w:rtl/>
        </w:rPr>
        <w:t>قف</w:t>
      </w:r>
      <w:r>
        <w:rPr>
          <w:rFonts w:hint="cs"/>
          <w:rtl/>
        </w:rPr>
        <w:t xml:space="preserve"> ا</w:t>
      </w:r>
      <w:r>
        <w:rPr>
          <w:rtl/>
        </w:rPr>
        <w:t>لاجت</w:t>
      </w:r>
      <w:r>
        <w:rPr>
          <w:rFonts w:hint="cs"/>
          <w:rtl/>
        </w:rPr>
        <w:t>ماعي</w:t>
      </w:r>
      <w:r>
        <w:rPr>
          <w:rtl/>
        </w:rPr>
        <w:t>ة ال</w:t>
      </w:r>
      <w:r>
        <w:rPr>
          <w:rFonts w:hint="cs"/>
          <w:rtl/>
        </w:rPr>
        <w:t>تميي</w:t>
      </w:r>
      <w:r>
        <w:rPr>
          <w:rtl/>
        </w:rPr>
        <w:t>زي</w:t>
      </w:r>
      <w:r>
        <w:rPr>
          <w:rFonts w:hint="cs"/>
          <w:rtl/>
        </w:rPr>
        <w:t xml:space="preserve">ة </w:t>
      </w:r>
      <w:r>
        <w:rPr>
          <w:rtl/>
        </w:rPr>
        <w:t>إ</w:t>
      </w:r>
      <w:r>
        <w:rPr>
          <w:rFonts w:hint="cs"/>
          <w:rtl/>
        </w:rPr>
        <w:t>ن و</w:t>
      </w:r>
      <w:r>
        <w:rPr>
          <w:rtl/>
        </w:rPr>
        <w:t>جد</w:t>
      </w:r>
      <w:r>
        <w:rPr>
          <w:rFonts w:hint="cs"/>
          <w:rtl/>
        </w:rPr>
        <w:t>ت</w:t>
      </w:r>
      <w:r>
        <w:rPr>
          <w:rtl/>
        </w:rPr>
        <w:t xml:space="preserve"> </w:t>
      </w:r>
      <w:r>
        <w:rPr>
          <w:rFonts w:hint="cs"/>
          <w:rtl/>
        </w:rPr>
        <w:t>إلى</w:t>
      </w:r>
      <w:r>
        <w:rPr>
          <w:rtl/>
        </w:rPr>
        <w:t xml:space="preserve"> </w:t>
      </w:r>
      <w:r>
        <w:rPr>
          <w:rFonts w:hint="cs"/>
          <w:rtl/>
        </w:rPr>
        <w:t>ن</w:t>
      </w:r>
      <w:r>
        <w:rPr>
          <w:rtl/>
        </w:rPr>
        <w:t>صوص</w:t>
      </w:r>
      <w:r>
        <w:rPr>
          <w:rFonts w:hint="cs"/>
          <w:rtl/>
        </w:rPr>
        <w:t xml:space="preserve"> ق</w:t>
      </w:r>
      <w:r>
        <w:rPr>
          <w:rtl/>
        </w:rPr>
        <w:t>ا</w:t>
      </w:r>
      <w:r>
        <w:rPr>
          <w:rFonts w:hint="cs"/>
          <w:rtl/>
        </w:rPr>
        <w:t>ن</w:t>
      </w:r>
      <w:r>
        <w:rPr>
          <w:rtl/>
        </w:rPr>
        <w:t>و</w:t>
      </w:r>
      <w:r>
        <w:rPr>
          <w:rFonts w:hint="cs"/>
          <w:rtl/>
        </w:rPr>
        <w:t>ن</w:t>
      </w:r>
      <w:r>
        <w:rPr>
          <w:rtl/>
        </w:rPr>
        <w:t>ي</w:t>
      </w:r>
      <w:r>
        <w:rPr>
          <w:rFonts w:hint="cs"/>
          <w:rtl/>
        </w:rPr>
        <w:t xml:space="preserve">ة وإنما </w:t>
      </w:r>
      <w:r>
        <w:rPr>
          <w:rtl/>
        </w:rPr>
        <w:t>قد</w:t>
      </w:r>
      <w:r>
        <w:rPr>
          <w:rFonts w:hint="cs"/>
          <w:rtl/>
        </w:rPr>
        <w:t xml:space="preserve"> </w:t>
      </w:r>
      <w:r>
        <w:rPr>
          <w:rtl/>
        </w:rPr>
        <w:t>ت</w:t>
      </w:r>
      <w:r>
        <w:rPr>
          <w:rFonts w:hint="cs"/>
          <w:rtl/>
        </w:rPr>
        <w:t>ر</w:t>
      </w:r>
      <w:r>
        <w:rPr>
          <w:rtl/>
        </w:rPr>
        <w:t>ت</w:t>
      </w:r>
      <w:r>
        <w:rPr>
          <w:rFonts w:hint="cs"/>
          <w:rtl/>
        </w:rPr>
        <w:t>بط</w:t>
      </w:r>
      <w:r>
        <w:rPr>
          <w:rtl/>
        </w:rPr>
        <w:t xml:space="preserve"> </w:t>
      </w:r>
      <w:r>
        <w:rPr>
          <w:rFonts w:hint="cs"/>
          <w:rtl/>
        </w:rPr>
        <w:t>بالعادات والت</w:t>
      </w:r>
      <w:r>
        <w:rPr>
          <w:rtl/>
        </w:rPr>
        <w:t>ق</w:t>
      </w:r>
      <w:r>
        <w:rPr>
          <w:rFonts w:hint="cs"/>
          <w:rtl/>
        </w:rPr>
        <w:t>ا</w:t>
      </w:r>
      <w:r>
        <w:rPr>
          <w:rtl/>
        </w:rPr>
        <w:t>ل</w:t>
      </w:r>
      <w:r>
        <w:rPr>
          <w:rFonts w:hint="cs"/>
          <w:rtl/>
        </w:rPr>
        <w:t>ي</w:t>
      </w:r>
      <w:r>
        <w:rPr>
          <w:rtl/>
        </w:rPr>
        <w:t>د</w:t>
      </w:r>
      <w:r>
        <w:rPr>
          <w:rFonts w:hint="cs"/>
          <w:rtl/>
        </w:rPr>
        <w:t xml:space="preserve"> والأعراف </w:t>
      </w:r>
      <w:r>
        <w:rPr>
          <w:rtl/>
        </w:rPr>
        <w:t>غير</w:t>
      </w:r>
      <w:r>
        <w:rPr>
          <w:rFonts w:hint="cs"/>
          <w:rtl/>
        </w:rPr>
        <w:t xml:space="preserve"> </w:t>
      </w:r>
      <w:r>
        <w:rPr>
          <w:rtl/>
        </w:rPr>
        <w:t>الم</w:t>
      </w:r>
      <w:r>
        <w:rPr>
          <w:rFonts w:hint="cs"/>
          <w:rtl/>
        </w:rPr>
        <w:t>ك</w:t>
      </w:r>
      <w:r>
        <w:rPr>
          <w:rtl/>
        </w:rPr>
        <w:t>توب</w:t>
      </w:r>
      <w:r>
        <w:rPr>
          <w:rFonts w:hint="cs"/>
          <w:rtl/>
        </w:rPr>
        <w:t>ة التي بدأت بالتلاشي تدريجياً</w:t>
      </w:r>
      <w:r>
        <w:rPr>
          <w:rtl/>
        </w:rPr>
        <w:t>.</w:t>
      </w:r>
      <w:r>
        <w:rPr>
          <w:rFonts w:hint="cs"/>
          <w:rtl/>
        </w:rPr>
        <w:t xml:space="preserve"> و</w:t>
      </w:r>
      <w:r>
        <w:rPr>
          <w:rtl/>
        </w:rPr>
        <w:t>ت</w:t>
      </w:r>
      <w:r>
        <w:rPr>
          <w:rFonts w:hint="cs"/>
          <w:rtl/>
        </w:rPr>
        <w:t>شير دلالات</w:t>
      </w:r>
      <w:r>
        <w:rPr>
          <w:rtl/>
        </w:rPr>
        <w:t xml:space="preserve"> </w:t>
      </w:r>
      <w:r>
        <w:rPr>
          <w:rFonts w:hint="cs"/>
          <w:rtl/>
        </w:rPr>
        <w:t xml:space="preserve">إلى أن </w:t>
      </w:r>
      <w:r>
        <w:rPr>
          <w:rtl/>
        </w:rPr>
        <w:t>مكان</w:t>
      </w:r>
      <w:r>
        <w:rPr>
          <w:rFonts w:hint="cs"/>
          <w:rtl/>
        </w:rPr>
        <w:t xml:space="preserve"> الإقامة</w:t>
      </w:r>
      <w:r>
        <w:rPr>
          <w:rtl/>
        </w:rPr>
        <w:t xml:space="preserve"> (</w:t>
      </w:r>
      <w:r>
        <w:rPr>
          <w:rFonts w:hint="cs"/>
          <w:rtl/>
        </w:rPr>
        <w:t>حضر</w:t>
      </w:r>
      <w:r>
        <w:rPr>
          <w:rtl/>
        </w:rPr>
        <w:t xml:space="preserve"> </w:t>
      </w:r>
      <w:r>
        <w:rPr>
          <w:rFonts w:hint="cs"/>
          <w:rtl/>
        </w:rPr>
        <w:t>أ</w:t>
      </w:r>
      <w:r>
        <w:rPr>
          <w:rtl/>
        </w:rPr>
        <w:t>و</w:t>
      </w:r>
      <w:r>
        <w:rPr>
          <w:rFonts w:hint="cs"/>
          <w:rtl/>
        </w:rPr>
        <w:t xml:space="preserve"> ري</w:t>
      </w:r>
      <w:r>
        <w:rPr>
          <w:rtl/>
        </w:rPr>
        <w:t>ف</w:t>
      </w:r>
      <w:r>
        <w:rPr>
          <w:rFonts w:hint="cs"/>
          <w:rtl/>
        </w:rPr>
        <w:t xml:space="preserve">) </w:t>
      </w:r>
      <w:r>
        <w:rPr>
          <w:rtl/>
        </w:rPr>
        <w:t>قد</w:t>
      </w:r>
      <w:r>
        <w:rPr>
          <w:rFonts w:hint="cs"/>
          <w:rtl/>
        </w:rPr>
        <w:t xml:space="preserve"> يشكل</w:t>
      </w:r>
      <w:r>
        <w:rPr>
          <w:rtl/>
        </w:rPr>
        <w:t xml:space="preserve"> </w:t>
      </w:r>
      <w:r>
        <w:rPr>
          <w:rFonts w:hint="cs"/>
          <w:rtl/>
        </w:rPr>
        <w:t>ع</w:t>
      </w:r>
      <w:r>
        <w:rPr>
          <w:rtl/>
        </w:rPr>
        <w:t>ا</w:t>
      </w:r>
      <w:r>
        <w:rPr>
          <w:rFonts w:hint="cs"/>
          <w:rtl/>
        </w:rPr>
        <w:t>م</w:t>
      </w:r>
      <w:r>
        <w:rPr>
          <w:rtl/>
        </w:rPr>
        <w:t>لا مه</w:t>
      </w:r>
      <w:r>
        <w:rPr>
          <w:rFonts w:hint="cs"/>
          <w:rtl/>
        </w:rPr>
        <w:t>م</w:t>
      </w:r>
      <w:r>
        <w:rPr>
          <w:rtl/>
        </w:rPr>
        <w:t>ا</w:t>
      </w:r>
      <w:r>
        <w:rPr>
          <w:rFonts w:hint="cs"/>
          <w:rtl/>
        </w:rPr>
        <w:t xml:space="preserve"> </w:t>
      </w:r>
      <w:r>
        <w:rPr>
          <w:rtl/>
        </w:rPr>
        <w:t xml:space="preserve">في تحديد </w:t>
      </w:r>
      <w:r>
        <w:rPr>
          <w:rFonts w:hint="cs"/>
          <w:rtl/>
        </w:rPr>
        <w:t>م</w:t>
      </w:r>
      <w:r>
        <w:rPr>
          <w:rtl/>
        </w:rPr>
        <w:t>ع</w:t>
      </w:r>
      <w:r>
        <w:rPr>
          <w:rFonts w:hint="cs"/>
          <w:rtl/>
        </w:rPr>
        <w:t>دل</w:t>
      </w:r>
      <w:r>
        <w:rPr>
          <w:rtl/>
        </w:rPr>
        <w:t xml:space="preserve">ات </w:t>
      </w:r>
      <w:r>
        <w:rPr>
          <w:rFonts w:hint="cs"/>
          <w:rtl/>
        </w:rPr>
        <w:t>الأمية</w:t>
      </w:r>
      <w:r>
        <w:rPr>
          <w:rtl/>
        </w:rPr>
        <w:t xml:space="preserve">، </w:t>
      </w:r>
      <w:r>
        <w:rPr>
          <w:rFonts w:hint="cs"/>
          <w:rtl/>
        </w:rPr>
        <w:t>إذ ت</w:t>
      </w:r>
      <w:r>
        <w:rPr>
          <w:rtl/>
        </w:rPr>
        <w:t xml:space="preserve">بلغ </w:t>
      </w:r>
      <w:r>
        <w:rPr>
          <w:rFonts w:hint="cs"/>
          <w:rtl/>
        </w:rPr>
        <w:t>هذه ا</w:t>
      </w:r>
      <w:r>
        <w:rPr>
          <w:rtl/>
        </w:rPr>
        <w:t>ل</w:t>
      </w:r>
      <w:r>
        <w:rPr>
          <w:rFonts w:hint="cs"/>
          <w:rtl/>
        </w:rPr>
        <w:t>م</w:t>
      </w:r>
      <w:r>
        <w:rPr>
          <w:rtl/>
        </w:rPr>
        <w:t>عدلا</w:t>
      </w:r>
      <w:r>
        <w:rPr>
          <w:rFonts w:hint="cs"/>
          <w:rtl/>
        </w:rPr>
        <w:t xml:space="preserve">ت لدى </w:t>
      </w:r>
      <w:r>
        <w:rPr>
          <w:rtl/>
        </w:rPr>
        <w:t>ا</w:t>
      </w:r>
      <w:r>
        <w:rPr>
          <w:rFonts w:hint="cs"/>
          <w:rtl/>
        </w:rPr>
        <w:t>ل</w:t>
      </w:r>
      <w:r>
        <w:rPr>
          <w:rtl/>
        </w:rPr>
        <w:t>جن</w:t>
      </w:r>
      <w:r>
        <w:rPr>
          <w:rFonts w:hint="cs"/>
          <w:rtl/>
        </w:rPr>
        <w:t>س</w:t>
      </w:r>
      <w:r>
        <w:rPr>
          <w:rtl/>
        </w:rPr>
        <w:t>ين في</w:t>
      </w:r>
      <w:r>
        <w:rPr>
          <w:rFonts w:hint="cs"/>
          <w:rtl/>
        </w:rPr>
        <w:t xml:space="preserve"> </w:t>
      </w:r>
      <w:r>
        <w:rPr>
          <w:rtl/>
        </w:rPr>
        <w:t>الريف ضع</w:t>
      </w:r>
      <w:r>
        <w:rPr>
          <w:rFonts w:hint="cs"/>
          <w:rtl/>
        </w:rPr>
        <w:t>ف</w:t>
      </w:r>
      <w:r>
        <w:rPr>
          <w:rtl/>
        </w:rPr>
        <w:t xml:space="preserve"> </w:t>
      </w:r>
      <w:r>
        <w:rPr>
          <w:rFonts w:hint="cs"/>
          <w:rtl/>
        </w:rPr>
        <w:t>مث</w:t>
      </w:r>
      <w:r>
        <w:rPr>
          <w:rtl/>
        </w:rPr>
        <w:t>ي</w:t>
      </w:r>
      <w:r>
        <w:rPr>
          <w:rFonts w:hint="cs"/>
          <w:rtl/>
        </w:rPr>
        <w:t>ل</w:t>
      </w:r>
      <w:r>
        <w:rPr>
          <w:rtl/>
        </w:rPr>
        <w:t>ات</w:t>
      </w:r>
      <w:r>
        <w:rPr>
          <w:rFonts w:hint="cs"/>
          <w:rtl/>
        </w:rPr>
        <w:t>ها ف</w:t>
      </w:r>
      <w:r>
        <w:rPr>
          <w:rtl/>
        </w:rPr>
        <w:t>ي</w:t>
      </w:r>
      <w:r>
        <w:rPr>
          <w:rFonts w:hint="cs"/>
          <w:rtl/>
        </w:rPr>
        <w:t xml:space="preserve"> </w:t>
      </w:r>
      <w:r>
        <w:rPr>
          <w:rtl/>
        </w:rPr>
        <w:t>ال</w:t>
      </w:r>
      <w:r>
        <w:rPr>
          <w:rFonts w:hint="cs"/>
          <w:rtl/>
        </w:rPr>
        <w:t>حض</w:t>
      </w:r>
      <w:r>
        <w:rPr>
          <w:rtl/>
        </w:rPr>
        <w:t>ر</w:t>
      </w:r>
      <w:r>
        <w:rPr>
          <w:rFonts w:hint="cs"/>
          <w:rtl/>
        </w:rPr>
        <w:t>.</w:t>
      </w:r>
    </w:p>
    <w:p w:rsidR="00000000" w:rsidRDefault="00000000">
      <w:pPr>
        <w:spacing w:before="0" w:line="380" w:lineRule="exact"/>
        <w:jc w:val="both"/>
        <w:rPr>
          <w:rFonts w:hint="cs"/>
          <w:rtl/>
        </w:rPr>
      </w:pPr>
      <w:r>
        <w:rPr>
          <w:rFonts w:hint="cs"/>
          <w:rtl/>
        </w:rPr>
        <w:t>70-</w:t>
      </w:r>
      <w:r>
        <w:rPr>
          <w:rFonts w:hint="cs"/>
          <w:rtl/>
        </w:rPr>
        <w:tab/>
        <w:t>تدل نسب الفتيات المقبولات في الجامعات الرسمية لإتمام الدراسة الجامعية بأن عددهن يفوق عدد الذكور في بعض الحالات، وهذا مؤشر إلى عدم وجود تمييز، هذا بالإضافة إلى شيوع بعض المفاهيم الإضافية التي فرضتها بعض المتغيرات الاقتصادية والاجتماعية وهي ضرورة عمل المرأة كأحد متطلبات الزواج الاجتماعية من أجل التعاون بين الزوجين على توفير متطلبات الحياة اليومية لتكوين الأسرة.</w:t>
      </w:r>
    </w:p>
    <w:p w:rsidR="00000000" w:rsidRDefault="00000000">
      <w:pPr>
        <w:spacing w:before="0" w:line="380" w:lineRule="exact"/>
        <w:jc w:val="both"/>
        <w:rPr>
          <w:b/>
          <w:bCs/>
          <w:rtl/>
        </w:rPr>
      </w:pPr>
      <w:r>
        <w:rPr>
          <w:rFonts w:hint="cs"/>
          <w:rtl/>
        </w:rPr>
        <w:tab/>
      </w:r>
      <w:r>
        <w:rPr>
          <w:rFonts w:hint="cs"/>
          <w:b/>
          <w:bCs/>
          <w:rtl/>
        </w:rPr>
        <w:t>(ه‍)</w:t>
      </w:r>
      <w:r>
        <w:rPr>
          <w:rFonts w:hint="cs"/>
          <w:b/>
          <w:bCs/>
          <w:rtl/>
        </w:rPr>
        <w:tab/>
        <w:t>التفاوت</w:t>
      </w:r>
      <w:r>
        <w:rPr>
          <w:b/>
          <w:bCs/>
          <w:rtl/>
        </w:rPr>
        <w:t xml:space="preserve"> بين</w:t>
      </w:r>
      <w:r>
        <w:rPr>
          <w:rFonts w:hint="cs"/>
          <w:b/>
          <w:bCs/>
          <w:rtl/>
        </w:rPr>
        <w:t xml:space="preserve"> </w:t>
      </w:r>
      <w:r>
        <w:rPr>
          <w:b/>
          <w:bCs/>
          <w:rtl/>
        </w:rPr>
        <w:t>ا</w:t>
      </w:r>
      <w:r>
        <w:rPr>
          <w:rFonts w:hint="cs"/>
          <w:b/>
          <w:bCs/>
          <w:rtl/>
        </w:rPr>
        <w:t>ل</w:t>
      </w:r>
      <w:r>
        <w:rPr>
          <w:b/>
          <w:bCs/>
          <w:rtl/>
        </w:rPr>
        <w:t>أ</w:t>
      </w:r>
      <w:r>
        <w:rPr>
          <w:rFonts w:hint="cs"/>
          <w:b/>
          <w:bCs/>
          <w:rtl/>
        </w:rPr>
        <w:t>ط</w:t>
      </w:r>
      <w:r>
        <w:rPr>
          <w:b/>
          <w:bCs/>
          <w:rtl/>
        </w:rPr>
        <w:t>ف</w:t>
      </w:r>
      <w:r>
        <w:rPr>
          <w:rFonts w:hint="cs"/>
          <w:b/>
          <w:bCs/>
          <w:rtl/>
        </w:rPr>
        <w:t>ا</w:t>
      </w:r>
      <w:r>
        <w:rPr>
          <w:b/>
          <w:bCs/>
          <w:rtl/>
        </w:rPr>
        <w:t>ل في ا</w:t>
      </w:r>
      <w:r>
        <w:rPr>
          <w:rFonts w:hint="cs"/>
          <w:b/>
          <w:bCs/>
          <w:rtl/>
        </w:rPr>
        <w:t>لت</w:t>
      </w:r>
      <w:r>
        <w:rPr>
          <w:b/>
          <w:bCs/>
          <w:rtl/>
        </w:rPr>
        <w:t>مت</w:t>
      </w:r>
      <w:r>
        <w:rPr>
          <w:rFonts w:hint="cs"/>
          <w:b/>
          <w:bCs/>
          <w:rtl/>
        </w:rPr>
        <w:t xml:space="preserve">ع </w:t>
      </w:r>
      <w:r>
        <w:rPr>
          <w:b/>
          <w:bCs/>
          <w:rtl/>
        </w:rPr>
        <w:t>با</w:t>
      </w:r>
      <w:r>
        <w:rPr>
          <w:rFonts w:hint="cs"/>
          <w:b/>
          <w:bCs/>
          <w:rtl/>
        </w:rPr>
        <w:t>لحقوق</w:t>
      </w:r>
    </w:p>
    <w:p w:rsidR="00000000" w:rsidRDefault="00000000">
      <w:pPr>
        <w:spacing w:before="0" w:line="380" w:lineRule="exact"/>
        <w:jc w:val="both"/>
        <w:rPr>
          <w:rFonts w:hint="cs"/>
          <w:rtl/>
          <w:lang w:bidi="ar-JO"/>
        </w:rPr>
      </w:pPr>
      <w:r>
        <w:rPr>
          <w:rFonts w:hint="cs"/>
          <w:rtl/>
        </w:rPr>
        <w:t>71-</w:t>
      </w:r>
      <w:r>
        <w:rPr>
          <w:rFonts w:hint="cs"/>
          <w:rtl/>
        </w:rPr>
        <w:tab/>
        <w:t>تتضمن التشريعات الأردنية بعض ال</w:t>
      </w:r>
      <w:r>
        <w:rPr>
          <w:rtl/>
        </w:rPr>
        <w:t xml:space="preserve">نصوص </w:t>
      </w:r>
      <w:r>
        <w:rPr>
          <w:rFonts w:hint="cs"/>
          <w:rtl/>
        </w:rPr>
        <w:t xml:space="preserve">التي تمنح غير </w:t>
      </w:r>
      <w:r>
        <w:rPr>
          <w:rtl/>
        </w:rPr>
        <w:t>الأردنيي</w:t>
      </w:r>
      <w:r>
        <w:rPr>
          <w:rFonts w:hint="cs"/>
          <w:rtl/>
        </w:rPr>
        <w:t>ن</w:t>
      </w:r>
      <w:r>
        <w:rPr>
          <w:rtl/>
        </w:rPr>
        <w:t xml:space="preserve"> </w:t>
      </w:r>
      <w:r>
        <w:rPr>
          <w:rFonts w:hint="cs"/>
          <w:rtl/>
        </w:rPr>
        <w:t>الح</w:t>
      </w:r>
      <w:r>
        <w:rPr>
          <w:rtl/>
        </w:rPr>
        <w:t>ق</w:t>
      </w:r>
      <w:r>
        <w:rPr>
          <w:rFonts w:hint="cs"/>
          <w:rtl/>
        </w:rPr>
        <w:t>وق</w:t>
      </w:r>
      <w:r>
        <w:rPr>
          <w:rtl/>
        </w:rPr>
        <w:t xml:space="preserve"> ا</w:t>
      </w:r>
      <w:r>
        <w:rPr>
          <w:rFonts w:hint="cs"/>
          <w:rtl/>
        </w:rPr>
        <w:t>لممنوح</w:t>
      </w:r>
      <w:r>
        <w:rPr>
          <w:rtl/>
        </w:rPr>
        <w:t>ة</w:t>
      </w:r>
      <w:r>
        <w:rPr>
          <w:rFonts w:hint="cs"/>
          <w:rtl/>
        </w:rPr>
        <w:t xml:space="preserve"> للأردنيي</w:t>
      </w:r>
      <w:r>
        <w:rPr>
          <w:rtl/>
        </w:rPr>
        <w:t>ن مثل: من</w:t>
      </w:r>
      <w:r>
        <w:rPr>
          <w:rFonts w:hint="cs"/>
          <w:rtl/>
        </w:rPr>
        <w:t>ح ا</w:t>
      </w:r>
      <w:r>
        <w:rPr>
          <w:rtl/>
        </w:rPr>
        <w:t>ل</w:t>
      </w:r>
      <w:r>
        <w:rPr>
          <w:rFonts w:hint="cs"/>
          <w:rtl/>
        </w:rPr>
        <w:t>أطفا</w:t>
      </w:r>
      <w:r>
        <w:rPr>
          <w:rtl/>
        </w:rPr>
        <w:t>ل</w:t>
      </w:r>
      <w:r>
        <w:rPr>
          <w:rFonts w:hint="cs"/>
          <w:rtl/>
        </w:rPr>
        <w:t xml:space="preserve"> </w:t>
      </w:r>
      <w:r>
        <w:rPr>
          <w:rtl/>
        </w:rPr>
        <w:t>غ</w:t>
      </w:r>
      <w:r>
        <w:rPr>
          <w:rFonts w:hint="cs"/>
          <w:rtl/>
        </w:rPr>
        <w:t>ير ال</w:t>
      </w:r>
      <w:r>
        <w:rPr>
          <w:rtl/>
        </w:rPr>
        <w:t>أ</w:t>
      </w:r>
      <w:r>
        <w:rPr>
          <w:rFonts w:hint="cs"/>
          <w:rtl/>
        </w:rPr>
        <w:t>ر</w:t>
      </w:r>
      <w:r>
        <w:rPr>
          <w:rtl/>
        </w:rPr>
        <w:t>د</w:t>
      </w:r>
      <w:r>
        <w:rPr>
          <w:rFonts w:hint="cs"/>
          <w:rtl/>
        </w:rPr>
        <w:t xml:space="preserve">نيين </w:t>
      </w:r>
      <w:r>
        <w:rPr>
          <w:rtl/>
        </w:rPr>
        <w:t>ج</w:t>
      </w:r>
      <w:r>
        <w:rPr>
          <w:rFonts w:hint="cs"/>
          <w:rtl/>
        </w:rPr>
        <w:t>و</w:t>
      </w:r>
      <w:r>
        <w:rPr>
          <w:rtl/>
        </w:rPr>
        <w:t>ا</w:t>
      </w:r>
      <w:r>
        <w:rPr>
          <w:rFonts w:hint="cs"/>
          <w:rtl/>
        </w:rPr>
        <w:t xml:space="preserve">زات </w:t>
      </w:r>
      <w:r>
        <w:rPr>
          <w:rtl/>
        </w:rPr>
        <w:t>س</w:t>
      </w:r>
      <w:r>
        <w:rPr>
          <w:rFonts w:hint="cs"/>
          <w:rtl/>
        </w:rPr>
        <w:t>ف</w:t>
      </w:r>
      <w:r>
        <w:rPr>
          <w:rtl/>
        </w:rPr>
        <w:t xml:space="preserve">ر </w:t>
      </w:r>
      <w:r>
        <w:rPr>
          <w:rFonts w:hint="cs"/>
          <w:rtl/>
        </w:rPr>
        <w:t>أردنية لمدة خمس سنوات</w:t>
      </w:r>
      <w:r>
        <w:rPr>
          <w:rtl/>
        </w:rPr>
        <w:t xml:space="preserve"> </w:t>
      </w:r>
      <w:r>
        <w:rPr>
          <w:rFonts w:hint="cs"/>
          <w:rtl/>
        </w:rPr>
        <w:t xml:space="preserve">في </w:t>
      </w:r>
      <w:r>
        <w:rPr>
          <w:rtl/>
        </w:rPr>
        <w:t>ال</w:t>
      </w:r>
      <w:r>
        <w:rPr>
          <w:rFonts w:hint="cs"/>
          <w:rtl/>
        </w:rPr>
        <w:t>ح</w:t>
      </w:r>
      <w:r>
        <w:rPr>
          <w:rtl/>
        </w:rPr>
        <w:t>ال</w:t>
      </w:r>
      <w:r>
        <w:rPr>
          <w:rFonts w:hint="cs"/>
          <w:rtl/>
        </w:rPr>
        <w:t>ات ا</w:t>
      </w:r>
      <w:r>
        <w:rPr>
          <w:rtl/>
        </w:rPr>
        <w:t>لإ</w:t>
      </w:r>
      <w:r>
        <w:rPr>
          <w:rFonts w:hint="cs"/>
          <w:rtl/>
        </w:rPr>
        <w:t>ن</w:t>
      </w:r>
      <w:r>
        <w:rPr>
          <w:rtl/>
        </w:rPr>
        <w:t>س</w:t>
      </w:r>
      <w:r>
        <w:rPr>
          <w:rFonts w:hint="cs"/>
          <w:rtl/>
        </w:rPr>
        <w:t>ا</w:t>
      </w:r>
      <w:r>
        <w:rPr>
          <w:rtl/>
        </w:rPr>
        <w:t>ن</w:t>
      </w:r>
      <w:r>
        <w:rPr>
          <w:rFonts w:hint="cs"/>
          <w:rtl/>
        </w:rPr>
        <w:t>ي</w:t>
      </w:r>
      <w:r>
        <w:rPr>
          <w:rtl/>
        </w:rPr>
        <w:t>ة</w:t>
      </w:r>
      <w:r>
        <w:rPr>
          <w:rFonts w:hint="cs"/>
          <w:rtl/>
        </w:rPr>
        <w:t xml:space="preserve"> أو </w:t>
      </w:r>
      <w:r>
        <w:rPr>
          <w:rtl/>
        </w:rPr>
        <w:t>ا</w:t>
      </w:r>
      <w:r>
        <w:rPr>
          <w:rFonts w:hint="cs"/>
          <w:rtl/>
        </w:rPr>
        <w:t>لخاصة. إذ</w:t>
      </w:r>
      <w:r>
        <w:rPr>
          <w:rtl/>
        </w:rPr>
        <w:t xml:space="preserve"> ينص</w:t>
      </w:r>
      <w:r>
        <w:rPr>
          <w:rFonts w:hint="cs"/>
          <w:rtl/>
        </w:rPr>
        <w:t xml:space="preserve"> ق</w:t>
      </w:r>
      <w:r>
        <w:rPr>
          <w:rtl/>
        </w:rPr>
        <w:t>انون ج</w:t>
      </w:r>
      <w:r>
        <w:rPr>
          <w:rFonts w:hint="cs"/>
          <w:rtl/>
        </w:rPr>
        <w:t>و</w:t>
      </w:r>
      <w:r>
        <w:rPr>
          <w:rtl/>
        </w:rPr>
        <w:t>ازات</w:t>
      </w:r>
      <w:r>
        <w:rPr>
          <w:rFonts w:hint="cs"/>
          <w:rtl/>
        </w:rPr>
        <w:t xml:space="preserve"> </w:t>
      </w:r>
      <w:r>
        <w:rPr>
          <w:rtl/>
        </w:rPr>
        <w:t>السف</w:t>
      </w:r>
      <w:r>
        <w:rPr>
          <w:rFonts w:hint="cs"/>
          <w:rtl/>
        </w:rPr>
        <w:t>ر ل</w:t>
      </w:r>
      <w:r>
        <w:rPr>
          <w:rtl/>
        </w:rPr>
        <w:t>س</w:t>
      </w:r>
      <w:r>
        <w:rPr>
          <w:rFonts w:hint="cs"/>
          <w:rtl/>
        </w:rPr>
        <w:t>ن</w:t>
      </w:r>
      <w:r>
        <w:rPr>
          <w:rtl/>
        </w:rPr>
        <w:t xml:space="preserve">ة 2003 </w:t>
      </w:r>
      <w:r>
        <w:rPr>
          <w:rFonts w:hint="cs"/>
          <w:rtl/>
          <w:lang w:bidi="ar-JO"/>
        </w:rPr>
        <w:t>على إمكانية منح جواز سفر أردني عادي لمدة خمس سنوات قابلة للتجديد دون أن يكسب هذا الجواز حامله الجنسية الأردنية.</w:t>
      </w:r>
    </w:p>
    <w:p w:rsidR="00000000" w:rsidRDefault="00000000">
      <w:pPr>
        <w:spacing w:before="0" w:line="380" w:lineRule="exact"/>
        <w:jc w:val="both"/>
        <w:rPr>
          <w:rFonts w:hint="cs"/>
        </w:rPr>
      </w:pPr>
      <w:r>
        <w:rPr>
          <w:rFonts w:hint="cs"/>
          <w:rtl/>
          <w:lang w:bidi="ar-JO"/>
        </w:rPr>
        <w:t>72-</w:t>
      </w:r>
      <w:r>
        <w:rPr>
          <w:rFonts w:hint="cs"/>
          <w:rtl/>
          <w:lang w:bidi="ar-JO"/>
        </w:rPr>
        <w:tab/>
      </w:r>
      <w:r>
        <w:rPr>
          <w:rtl/>
        </w:rPr>
        <w:t>تتبنى</w:t>
      </w:r>
      <w:r>
        <w:rPr>
          <w:rFonts w:hint="cs"/>
          <w:rtl/>
        </w:rPr>
        <w:t xml:space="preserve"> المؤ</w:t>
      </w:r>
      <w:r>
        <w:rPr>
          <w:rtl/>
        </w:rPr>
        <w:t>سسات</w:t>
      </w:r>
      <w:r>
        <w:rPr>
          <w:rFonts w:hint="cs"/>
          <w:rtl/>
        </w:rPr>
        <w:t xml:space="preserve"> الح</w:t>
      </w:r>
      <w:r>
        <w:rPr>
          <w:rtl/>
        </w:rPr>
        <w:t>كومي</w:t>
      </w:r>
      <w:r>
        <w:rPr>
          <w:rFonts w:hint="cs"/>
          <w:rtl/>
        </w:rPr>
        <w:t>ة وغ</w:t>
      </w:r>
      <w:r>
        <w:rPr>
          <w:rtl/>
        </w:rPr>
        <w:t>ير ا</w:t>
      </w:r>
      <w:r>
        <w:rPr>
          <w:rFonts w:hint="cs"/>
          <w:rtl/>
        </w:rPr>
        <w:t>ل</w:t>
      </w:r>
      <w:r>
        <w:rPr>
          <w:rtl/>
        </w:rPr>
        <w:t>حكوم</w:t>
      </w:r>
      <w:r>
        <w:rPr>
          <w:rFonts w:hint="cs"/>
          <w:rtl/>
        </w:rPr>
        <w:t>ي</w:t>
      </w:r>
      <w:r>
        <w:rPr>
          <w:rtl/>
        </w:rPr>
        <w:t>ة برا</w:t>
      </w:r>
      <w:r>
        <w:rPr>
          <w:rFonts w:hint="cs"/>
          <w:rtl/>
        </w:rPr>
        <w:t>مج متع</w:t>
      </w:r>
      <w:r>
        <w:rPr>
          <w:rtl/>
        </w:rPr>
        <w:t>د</w:t>
      </w:r>
      <w:r>
        <w:rPr>
          <w:rFonts w:hint="cs"/>
          <w:rtl/>
        </w:rPr>
        <w:t>دة</w:t>
      </w:r>
      <w:r>
        <w:rPr>
          <w:rtl/>
        </w:rPr>
        <w:t xml:space="preserve"> ل</w:t>
      </w:r>
      <w:r>
        <w:rPr>
          <w:rFonts w:hint="cs"/>
          <w:rtl/>
        </w:rPr>
        <w:t>م</w:t>
      </w:r>
      <w:r>
        <w:rPr>
          <w:rtl/>
        </w:rPr>
        <w:t>س</w:t>
      </w:r>
      <w:r>
        <w:rPr>
          <w:rFonts w:hint="cs"/>
          <w:rtl/>
        </w:rPr>
        <w:t>اعد</w:t>
      </w:r>
      <w:r>
        <w:rPr>
          <w:rtl/>
        </w:rPr>
        <w:t>ة ف</w:t>
      </w:r>
      <w:r>
        <w:rPr>
          <w:rFonts w:hint="cs"/>
          <w:rtl/>
        </w:rPr>
        <w:t>ئ</w:t>
      </w:r>
      <w:r>
        <w:rPr>
          <w:rtl/>
        </w:rPr>
        <w:t>ا</w:t>
      </w:r>
      <w:r>
        <w:rPr>
          <w:rFonts w:hint="cs"/>
          <w:rtl/>
        </w:rPr>
        <w:t xml:space="preserve">ت </w:t>
      </w:r>
      <w:r>
        <w:rPr>
          <w:rtl/>
        </w:rPr>
        <w:t>ال</w:t>
      </w:r>
      <w:r>
        <w:rPr>
          <w:rFonts w:hint="cs"/>
          <w:rtl/>
        </w:rPr>
        <w:t>أ</w:t>
      </w:r>
      <w:r>
        <w:rPr>
          <w:rtl/>
        </w:rPr>
        <w:t>طفال</w:t>
      </w:r>
      <w:r>
        <w:rPr>
          <w:rFonts w:hint="cs"/>
          <w:rtl/>
        </w:rPr>
        <w:t xml:space="preserve"> ذوي الظروف والاحتياجات الخاصة وهم الأطفال في نزاع مع القانون والأطفال أصحاب الإعاقات والأطفال المحرومون من الرعاية الأسرية والطبيعية والأطفال العاملون.</w:t>
      </w:r>
    </w:p>
    <w:p w:rsidR="00000000" w:rsidRDefault="00000000">
      <w:pPr>
        <w:spacing w:before="0" w:line="380" w:lineRule="exact"/>
        <w:jc w:val="both"/>
        <w:rPr>
          <w:rFonts w:hint="cs"/>
          <w:rtl/>
        </w:rPr>
      </w:pPr>
      <w:r>
        <w:rPr>
          <w:rFonts w:hint="cs"/>
          <w:rtl/>
        </w:rPr>
        <w:t>73-</w:t>
      </w:r>
      <w:r>
        <w:rPr>
          <w:rFonts w:hint="cs"/>
          <w:rtl/>
        </w:rPr>
        <w:tab/>
        <w:t>يستفيد الأطفال الأيتام من عدة برامج وخدمات على المستوى الوطني حيث يبلغ</w:t>
      </w:r>
      <w:r>
        <w:rPr>
          <w:rtl/>
        </w:rPr>
        <w:t xml:space="preserve"> ع</w:t>
      </w:r>
      <w:r>
        <w:rPr>
          <w:rFonts w:hint="cs"/>
          <w:rtl/>
        </w:rPr>
        <w:t>د</w:t>
      </w:r>
      <w:r>
        <w:rPr>
          <w:rtl/>
        </w:rPr>
        <w:t>د</w:t>
      </w:r>
      <w:r>
        <w:rPr>
          <w:rFonts w:hint="cs"/>
          <w:rtl/>
        </w:rPr>
        <w:t xml:space="preserve"> </w:t>
      </w:r>
      <w:r>
        <w:rPr>
          <w:rtl/>
        </w:rPr>
        <w:t>ا</w:t>
      </w:r>
      <w:r>
        <w:rPr>
          <w:rFonts w:hint="cs"/>
          <w:rtl/>
        </w:rPr>
        <w:t>لمستف</w:t>
      </w:r>
      <w:r>
        <w:rPr>
          <w:rtl/>
        </w:rPr>
        <w:t>ي</w:t>
      </w:r>
      <w:r>
        <w:rPr>
          <w:rFonts w:hint="cs"/>
          <w:rtl/>
        </w:rPr>
        <w:t>د</w:t>
      </w:r>
      <w:r>
        <w:rPr>
          <w:rtl/>
        </w:rPr>
        <w:t>ي</w:t>
      </w:r>
      <w:r>
        <w:rPr>
          <w:rFonts w:hint="cs"/>
          <w:rtl/>
        </w:rPr>
        <w:t>ن من برامج مؤسسة إدارة تنمية أموال الأيتام حوالي 000 35، ومن</w:t>
      </w:r>
      <w:r>
        <w:rPr>
          <w:rtl/>
        </w:rPr>
        <w:t xml:space="preserve"> </w:t>
      </w:r>
      <w:r>
        <w:rPr>
          <w:rFonts w:hint="cs"/>
          <w:rtl/>
        </w:rPr>
        <w:t>ب</w:t>
      </w:r>
      <w:r>
        <w:rPr>
          <w:rtl/>
        </w:rPr>
        <w:t>ر</w:t>
      </w:r>
      <w:r>
        <w:rPr>
          <w:rFonts w:hint="cs"/>
          <w:rtl/>
        </w:rPr>
        <w:t>ن</w:t>
      </w:r>
      <w:r>
        <w:rPr>
          <w:rtl/>
        </w:rPr>
        <w:t xml:space="preserve">امج </w:t>
      </w:r>
      <w:r>
        <w:rPr>
          <w:rFonts w:hint="cs"/>
          <w:rtl/>
        </w:rPr>
        <w:t xml:space="preserve">كافل </w:t>
      </w:r>
      <w:r>
        <w:rPr>
          <w:rtl/>
        </w:rPr>
        <w:t>ا</w:t>
      </w:r>
      <w:r>
        <w:rPr>
          <w:rFonts w:hint="cs"/>
          <w:rtl/>
        </w:rPr>
        <w:t>ل</w:t>
      </w:r>
      <w:r>
        <w:rPr>
          <w:rtl/>
        </w:rPr>
        <w:t xml:space="preserve">يتيم </w:t>
      </w:r>
      <w:r>
        <w:rPr>
          <w:rFonts w:hint="cs"/>
          <w:rtl/>
        </w:rPr>
        <w:t>في م</w:t>
      </w:r>
      <w:r>
        <w:rPr>
          <w:rtl/>
        </w:rPr>
        <w:t>ديري</w:t>
      </w:r>
      <w:r>
        <w:rPr>
          <w:rFonts w:hint="cs"/>
          <w:rtl/>
        </w:rPr>
        <w:t xml:space="preserve">ة </w:t>
      </w:r>
      <w:r>
        <w:rPr>
          <w:rtl/>
        </w:rPr>
        <w:t xml:space="preserve">صندوق </w:t>
      </w:r>
      <w:r>
        <w:rPr>
          <w:rFonts w:hint="cs"/>
          <w:rtl/>
        </w:rPr>
        <w:t>الزكا</w:t>
      </w:r>
      <w:r>
        <w:rPr>
          <w:rtl/>
        </w:rPr>
        <w:t>ة</w:t>
      </w:r>
      <w:r>
        <w:rPr>
          <w:rFonts w:hint="cs"/>
          <w:rtl/>
        </w:rPr>
        <w:t xml:space="preserve"> </w:t>
      </w:r>
      <w:r>
        <w:rPr>
          <w:rtl/>
        </w:rPr>
        <w:t>التا</w:t>
      </w:r>
      <w:r>
        <w:rPr>
          <w:rFonts w:hint="cs"/>
          <w:rtl/>
        </w:rPr>
        <w:t>بع لوز</w:t>
      </w:r>
      <w:r>
        <w:rPr>
          <w:rtl/>
        </w:rPr>
        <w:t>ا</w:t>
      </w:r>
      <w:r>
        <w:rPr>
          <w:rFonts w:hint="cs"/>
          <w:rtl/>
        </w:rPr>
        <w:t>رة</w:t>
      </w:r>
      <w:r>
        <w:rPr>
          <w:rtl/>
        </w:rPr>
        <w:t xml:space="preserve"> </w:t>
      </w:r>
      <w:r>
        <w:rPr>
          <w:rFonts w:hint="cs"/>
          <w:rtl/>
        </w:rPr>
        <w:t>ا</w:t>
      </w:r>
      <w:r>
        <w:rPr>
          <w:rtl/>
        </w:rPr>
        <w:t>ل</w:t>
      </w:r>
      <w:r>
        <w:rPr>
          <w:rFonts w:hint="cs"/>
          <w:rtl/>
        </w:rPr>
        <w:t>أ</w:t>
      </w:r>
      <w:r>
        <w:rPr>
          <w:rtl/>
        </w:rPr>
        <w:t>وقا</w:t>
      </w:r>
      <w:r>
        <w:rPr>
          <w:rFonts w:hint="cs"/>
          <w:rtl/>
        </w:rPr>
        <w:t>ف والشؤون والمقدسات الإسلامية</w:t>
      </w:r>
      <w:r>
        <w:rPr>
          <w:rtl/>
        </w:rPr>
        <w:t xml:space="preserve"> </w:t>
      </w:r>
      <w:r>
        <w:rPr>
          <w:rFonts w:hint="cs"/>
          <w:rtl/>
        </w:rPr>
        <w:t>واللجان</w:t>
      </w:r>
      <w:r>
        <w:rPr>
          <w:rtl/>
        </w:rPr>
        <w:t xml:space="preserve"> </w:t>
      </w:r>
      <w:r>
        <w:rPr>
          <w:rFonts w:hint="cs"/>
          <w:rtl/>
        </w:rPr>
        <w:t>ا</w:t>
      </w:r>
      <w:r>
        <w:rPr>
          <w:rtl/>
        </w:rPr>
        <w:t>لتا</w:t>
      </w:r>
      <w:r>
        <w:rPr>
          <w:rFonts w:hint="cs"/>
          <w:rtl/>
        </w:rPr>
        <w:t>ب</w:t>
      </w:r>
      <w:r>
        <w:rPr>
          <w:rtl/>
        </w:rPr>
        <w:t>عة</w:t>
      </w:r>
      <w:r>
        <w:rPr>
          <w:rFonts w:hint="cs"/>
          <w:rtl/>
        </w:rPr>
        <w:t xml:space="preserve"> </w:t>
      </w:r>
      <w:r>
        <w:rPr>
          <w:rtl/>
        </w:rPr>
        <w:t>ل</w:t>
      </w:r>
      <w:r>
        <w:rPr>
          <w:rFonts w:hint="cs"/>
          <w:rtl/>
        </w:rPr>
        <w:t xml:space="preserve">ـه (750 7)، كما يقدر عدد الأيتام ومجهولي النسب والمفككين </w:t>
      </w:r>
      <w:r>
        <w:rPr>
          <w:rFonts w:hint="cs"/>
          <w:rtl/>
          <w:lang w:bidi="ar-JO"/>
        </w:rPr>
        <w:t>أ</w:t>
      </w:r>
      <w:r>
        <w:rPr>
          <w:rFonts w:hint="cs"/>
          <w:rtl/>
        </w:rPr>
        <w:t>سرياً المستفيدين من برنامج الرعاية المؤسسي</w:t>
      </w:r>
      <w:r>
        <w:rPr>
          <w:rFonts w:hint="eastAsia"/>
          <w:rtl/>
        </w:rPr>
        <w:t>ة</w:t>
      </w:r>
      <w:r>
        <w:rPr>
          <w:rFonts w:hint="cs"/>
          <w:rtl/>
        </w:rPr>
        <w:t xml:space="preserve"> الذي تنفذه وزارة التنمية الاجتماعية بالتعاون مع الجمعيات الخيرية بحوالي 300 1 طفل، وذلك بالإضافة لما يقدمه صندوق المعونة الوطنية من مساعدة لحوالي 000 71 أسرة أكثرها من فئة الأرامل والأيتام.</w:t>
      </w:r>
    </w:p>
    <w:p w:rsidR="00000000" w:rsidRDefault="00000000">
      <w:pPr>
        <w:spacing w:before="0" w:line="380" w:lineRule="exact"/>
        <w:jc w:val="both"/>
        <w:rPr>
          <w:rFonts w:hint="cs"/>
          <w:rtl/>
          <w:lang w:bidi="ar-JO"/>
        </w:rPr>
      </w:pPr>
      <w:r>
        <w:rPr>
          <w:rFonts w:hint="cs"/>
          <w:rtl/>
        </w:rPr>
        <w:t>74-</w:t>
      </w:r>
      <w:r>
        <w:rPr>
          <w:rFonts w:hint="cs"/>
          <w:rtl/>
        </w:rPr>
        <w:tab/>
      </w:r>
      <w:r>
        <w:rPr>
          <w:rFonts w:hint="cs"/>
          <w:rtl/>
          <w:lang w:bidi="ar-JO"/>
        </w:rPr>
        <w:t>يوجد قانون خاص بحقوق أصحاب الإعاقات وهو "قانون رعاية المعوقين رقم 12 لسنة 1993" الذي يؤكد على الحقوق التالية:</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الاندماج في الحياة العامة للمجتمع؛</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التربية والتعليم العالي كل حسب قدراته؛</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العمل الذي يتناسب مع قدراتهم ومؤهلاتهم وحقهم في الرياضة والترويح؛</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الوقاية الصحية والعلاج الطبي؛</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بيئة مناسبة توفر لهم حرية الحركة والتنقل بأمن وسلامة؛</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الحصول على الأدوات والأجهزة والمواد التي تساعدهم على التعلم والتدرب والحركة والتنقل؛</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ذوي الإعاقات المتعددة والحادة في التعليم والتدريب والتأهيل؛</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ذوي المعوقين المحتاجين في الإغاثة والخدمات المساندة؛</w:t>
      </w:r>
    </w:p>
    <w:p w:rsidR="00000000" w:rsidRDefault="00000000">
      <w:pPr>
        <w:spacing w:before="0" w:line="380" w:lineRule="exact"/>
        <w:ind w:left="1440" w:hanging="720"/>
        <w:jc w:val="both"/>
        <w:rPr>
          <w:rFonts w:hint="cs"/>
          <w:rtl/>
          <w:lang w:bidi="ar-JO"/>
        </w:rPr>
      </w:pPr>
      <w:r>
        <w:rPr>
          <w:rFonts w:hint="cs"/>
          <w:rtl/>
          <w:lang w:bidi="ar-JO"/>
        </w:rPr>
        <w:t>-</w:t>
      </w:r>
      <w:r>
        <w:rPr>
          <w:rFonts w:hint="cs"/>
          <w:rtl/>
          <w:lang w:bidi="ar-JO"/>
        </w:rPr>
        <w:tab/>
        <w:t>حق المعوقين في المشاركة في صنع القرارات المتعلقة بهم.</w:t>
      </w:r>
    </w:p>
    <w:p w:rsidR="00000000" w:rsidRDefault="00000000">
      <w:pPr>
        <w:spacing w:before="0" w:line="380" w:lineRule="exact"/>
        <w:jc w:val="both"/>
        <w:rPr>
          <w:rFonts w:hint="cs"/>
          <w:spacing w:val="0"/>
        </w:rPr>
      </w:pPr>
      <w:r>
        <w:rPr>
          <w:rFonts w:hint="cs"/>
          <w:spacing w:val="0"/>
          <w:rtl/>
        </w:rPr>
        <w:t>75-</w:t>
      </w:r>
      <w:r>
        <w:rPr>
          <w:rFonts w:hint="cs"/>
          <w:spacing w:val="0"/>
          <w:rtl/>
        </w:rPr>
        <w:tab/>
        <w:t>و</w:t>
      </w:r>
      <w:r>
        <w:rPr>
          <w:spacing w:val="0"/>
          <w:rtl/>
        </w:rPr>
        <w:t>ل</w:t>
      </w:r>
      <w:r>
        <w:rPr>
          <w:rFonts w:hint="cs"/>
          <w:spacing w:val="0"/>
          <w:rtl/>
        </w:rPr>
        <w:t>ا</w:t>
      </w:r>
      <w:r>
        <w:rPr>
          <w:spacing w:val="0"/>
          <w:rtl/>
        </w:rPr>
        <w:t xml:space="preserve"> يؤثر</w:t>
      </w:r>
      <w:r>
        <w:rPr>
          <w:rFonts w:hint="cs"/>
          <w:spacing w:val="0"/>
          <w:rtl/>
        </w:rPr>
        <w:t xml:space="preserve"> عجز</w:t>
      </w:r>
      <w:r>
        <w:rPr>
          <w:spacing w:val="0"/>
          <w:rtl/>
        </w:rPr>
        <w:t xml:space="preserve"> ا</w:t>
      </w:r>
      <w:r>
        <w:rPr>
          <w:rFonts w:hint="cs"/>
          <w:spacing w:val="0"/>
          <w:rtl/>
        </w:rPr>
        <w:t>لم</w:t>
      </w:r>
      <w:r>
        <w:rPr>
          <w:spacing w:val="0"/>
          <w:rtl/>
        </w:rPr>
        <w:t>وا</w:t>
      </w:r>
      <w:r>
        <w:rPr>
          <w:rFonts w:hint="cs"/>
          <w:spacing w:val="0"/>
          <w:rtl/>
        </w:rPr>
        <w:t>طن</w:t>
      </w:r>
      <w:r>
        <w:rPr>
          <w:spacing w:val="0"/>
          <w:rtl/>
        </w:rPr>
        <w:t xml:space="preserve"> الأردني عل</w:t>
      </w:r>
      <w:r>
        <w:rPr>
          <w:rFonts w:hint="cs"/>
          <w:spacing w:val="0"/>
          <w:rtl/>
        </w:rPr>
        <w:t>ى</w:t>
      </w:r>
      <w:r>
        <w:rPr>
          <w:spacing w:val="0"/>
          <w:rtl/>
        </w:rPr>
        <w:t xml:space="preserve"> ا</w:t>
      </w:r>
      <w:r>
        <w:rPr>
          <w:rFonts w:hint="cs"/>
          <w:spacing w:val="0"/>
          <w:rtl/>
        </w:rPr>
        <w:t>ك</w:t>
      </w:r>
      <w:r>
        <w:rPr>
          <w:spacing w:val="0"/>
          <w:rtl/>
        </w:rPr>
        <w:t>تسابه ا</w:t>
      </w:r>
      <w:r>
        <w:rPr>
          <w:rFonts w:hint="cs"/>
          <w:spacing w:val="0"/>
          <w:rtl/>
        </w:rPr>
        <w:t>لحقوق ال</w:t>
      </w:r>
      <w:r>
        <w:rPr>
          <w:spacing w:val="0"/>
          <w:rtl/>
        </w:rPr>
        <w:t>منص</w:t>
      </w:r>
      <w:r>
        <w:rPr>
          <w:rFonts w:hint="cs"/>
          <w:spacing w:val="0"/>
          <w:rtl/>
        </w:rPr>
        <w:t>و</w:t>
      </w:r>
      <w:r>
        <w:rPr>
          <w:spacing w:val="0"/>
          <w:rtl/>
        </w:rPr>
        <w:t>ص</w:t>
      </w:r>
      <w:r>
        <w:rPr>
          <w:rFonts w:hint="cs"/>
          <w:spacing w:val="0"/>
          <w:rtl/>
        </w:rPr>
        <w:t xml:space="preserve"> ع</w:t>
      </w:r>
      <w:r>
        <w:rPr>
          <w:spacing w:val="0"/>
          <w:rtl/>
        </w:rPr>
        <w:t>لي</w:t>
      </w:r>
      <w:r>
        <w:rPr>
          <w:rFonts w:hint="cs"/>
          <w:spacing w:val="0"/>
          <w:rtl/>
        </w:rPr>
        <w:t>ه</w:t>
      </w:r>
      <w:r>
        <w:rPr>
          <w:spacing w:val="0"/>
          <w:rtl/>
        </w:rPr>
        <w:t>ا</w:t>
      </w:r>
      <w:r>
        <w:rPr>
          <w:rFonts w:hint="cs"/>
          <w:spacing w:val="0"/>
          <w:rtl/>
        </w:rPr>
        <w:t xml:space="preserve"> في القو</w:t>
      </w:r>
      <w:r>
        <w:rPr>
          <w:spacing w:val="0"/>
          <w:rtl/>
        </w:rPr>
        <w:t>ا</w:t>
      </w:r>
      <w:r>
        <w:rPr>
          <w:rFonts w:hint="cs"/>
          <w:spacing w:val="0"/>
          <w:rtl/>
        </w:rPr>
        <w:t>ن</w:t>
      </w:r>
      <w:r>
        <w:rPr>
          <w:spacing w:val="0"/>
          <w:rtl/>
        </w:rPr>
        <w:t>ي</w:t>
      </w:r>
      <w:r>
        <w:rPr>
          <w:rFonts w:hint="cs"/>
          <w:spacing w:val="0"/>
          <w:rtl/>
        </w:rPr>
        <w:t>ن</w:t>
      </w:r>
      <w:r>
        <w:rPr>
          <w:spacing w:val="0"/>
          <w:rtl/>
        </w:rPr>
        <w:t xml:space="preserve">. </w:t>
      </w:r>
      <w:r>
        <w:rPr>
          <w:rFonts w:hint="cs"/>
          <w:spacing w:val="0"/>
          <w:rtl/>
        </w:rPr>
        <w:t>إذ يتم</w:t>
      </w:r>
      <w:r>
        <w:rPr>
          <w:spacing w:val="0"/>
          <w:rtl/>
        </w:rPr>
        <w:t>تع ا</w:t>
      </w:r>
      <w:r>
        <w:rPr>
          <w:rFonts w:hint="cs"/>
          <w:spacing w:val="0"/>
          <w:rtl/>
        </w:rPr>
        <w:t>لأشخاص ا</w:t>
      </w:r>
      <w:r>
        <w:rPr>
          <w:spacing w:val="0"/>
          <w:rtl/>
        </w:rPr>
        <w:t>ل</w:t>
      </w:r>
      <w:r>
        <w:rPr>
          <w:rFonts w:hint="cs"/>
          <w:spacing w:val="0"/>
          <w:rtl/>
        </w:rPr>
        <w:t>معوقون في ال</w:t>
      </w:r>
      <w:r>
        <w:rPr>
          <w:spacing w:val="0"/>
          <w:rtl/>
        </w:rPr>
        <w:t>أر</w:t>
      </w:r>
      <w:r>
        <w:rPr>
          <w:rFonts w:hint="cs"/>
          <w:spacing w:val="0"/>
          <w:rtl/>
        </w:rPr>
        <w:t>دن بال</w:t>
      </w:r>
      <w:r>
        <w:rPr>
          <w:spacing w:val="0"/>
          <w:rtl/>
        </w:rPr>
        <w:t>رعا</w:t>
      </w:r>
      <w:r>
        <w:rPr>
          <w:rFonts w:hint="cs"/>
          <w:spacing w:val="0"/>
          <w:rtl/>
        </w:rPr>
        <w:t>ي</w:t>
      </w:r>
      <w:r>
        <w:rPr>
          <w:spacing w:val="0"/>
          <w:rtl/>
        </w:rPr>
        <w:t>ة</w:t>
      </w:r>
      <w:r>
        <w:rPr>
          <w:rFonts w:hint="cs"/>
          <w:spacing w:val="0"/>
          <w:rtl/>
        </w:rPr>
        <w:t xml:space="preserve"> </w:t>
      </w:r>
      <w:r>
        <w:rPr>
          <w:spacing w:val="0"/>
          <w:rtl/>
        </w:rPr>
        <w:t>ا</w:t>
      </w:r>
      <w:r>
        <w:rPr>
          <w:rFonts w:hint="cs"/>
          <w:spacing w:val="0"/>
          <w:rtl/>
        </w:rPr>
        <w:t>لم</w:t>
      </w:r>
      <w:r>
        <w:rPr>
          <w:spacing w:val="0"/>
          <w:rtl/>
        </w:rPr>
        <w:t>م</w:t>
      </w:r>
      <w:r>
        <w:rPr>
          <w:rFonts w:hint="cs"/>
          <w:spacing w:val="0"/>
          <w:rtl/>
        </w:rPr>
        <w:t>نوحة ل</w:t>
      </w:r>
      <w:r>
        <w:rPr>
          <w:spacing w:val="0"/>
          <w:rtl/>
        </w:rPr>
        <w:t>هم</w:t>
      </w:r>
      <w:r>
        <w:rPr>
          <w:rFonts w:hint="cs"/>
          <w:spacing w:val="0"/>
          <w:rtl/>
        </w:rPr>
        <w:t xml:space="preserve"> </w:t>
      </w:r>
      <w:r>
        <w:rPr>
          <w:spacing w:val="0"/>
          <w:rtl/>
        </w:rPr>
        <w:t>عملا</w:t>
      </w:r>
      <w:r>
        <w:rPr>
          <w:rFonts w:hint="cs"/>
          <w:spacing w:val="0"/>
          <w:rtl/>
        </w:rPr>
        <w:t xml:space="preserve"> بقانون رعاي</w:t>
      </w:r>
      <w:r>
        <w:rPr>
          <w:spacing w:val="0"/>
          <w:rtl/>
        </w:rPr>
        <w:t>ة</w:t>
      </w:r>
      <w:r>
        <w:rPr>
          <w:rFonts w:hint="cs"/>
          <w:spacing w:val="0"/>
          <w:rtl/>
        </w:rPr>
        <w:t xml:space="preserve"> </w:t>
      </w:r>
      <w:r>
        <w:rPr>
          <w:spacing w:val="0"/>
          <w:rtl/>
        </w:rPr>
        <w:t>ا</w:t>
      </w:r>
      <w:r>
        <w:rPr>
          <w:rFonts w:hint="cs"/>
          <w:spacing w:val="0"/>
          <w:rtl/>
        </w:rPr>
        <w:t>لمعوق</w:t>
      </w:r>
      <w:r>
        <w:rPr>
          <w:spacing w:val="0"/>
          <w:rtl/>
        </w:rPr>
        <w:t>ي</w:t>
      </w:r>
      <w:r>
        <w:rPr>
          <w:rFonts w:hint="cs"/>
          <w:spacing w:val="0"/>
          <w:rtl/>
        </w:rPr>
        <w:t>ن</w:t>
      </w:r>
      <w:r>
        <w:rPr>
          <w:spacing w:val="0"/>
          <w:rtl/>
        </w:rPr>
        <w:t xml:space="preserve"> </w:t>
      </w:r>
      <w:r>
        <w:rPr>
          <w:rFonts w:hint="cs"/>
          <w:spacing w:val="0"/>
          <w:rtl/>
        </w:rPr>
        <w:t>رقم 12 لس</w:t>
      </w:r>
      <w:r>
        <w:rPr>
          <w:spacing w:val="0"/>
          <w:rtl/>
        </w:rPr>
        <w:t>ن</w:t>
      </w:r>
      <w:r>
        <w:rPr>
          <w:rFonts w:hint="cs"/>
          <w:spacing w:val="0"/>
          <w:rtl/>
        </w:rPr>
        <w:t>ة</w:t>
      </w:r>
      <w:r>
        <w:rPr>
          <w:spacing w:val="0"/>
          <w:rtl/>
        </w:rPr>
        <w:t xml:space="preserve"> 1993،</w:t>
      </w:r>
      <w:r>
        <w:rPr>
          <w:rFonts w:hint="cs"/>
          <w:spacing w:val="0"/>
          <w:rtl/>
        </w:rPr>
        <w:t xml:space="preserve"> ك</w:t>
      </w:r>
      <w:r>
        <w:rPr>
          <w:spacing w:val="0"/>
          <w:rtl/>
        </w:rPr>
        <w:t>حقه</w:t>
      </w:r>
      <w:r>
        <w:rPr>
          <w:rFonts w:hint="cs"/>
          <w:spacing w:val="0"/>
          <w:rtl/>
        </w:rPr>
        <w:t>م في</w:t>
      </w:r>
      <w:r>
        <w:rPr>
          <w:spacing w:val="0"/>
          <w:rtl/>
        </w:rPr>
        <w:t xml:space="preserve"> الح</w:t>
      </w:r>
      <w:r>
        <w:rPr>
          <w:rFonts w:hint="cs"/>
          <w:spacing w:val="0"/>
          <w:rtl/>
        </w:rPr>
        <w:t xml:space="preserve">صول </w:t>
      </w:r>
      <w:r>
        <w:rPr>
          <w:spacing w:val="0"/>
          <w:rtl/>
        </w:rPr>
        <w:t xml:space="preserve">على </w:t>
      </w:r>
      <w:r>
        <w:rPr>
          <w:rFonts w:hint="cs"/>
          <w:spacing w:val="0"/>
          <w:rtl/>
        </w:rPr>
        <w:t>العلا</w:t>
      </w:r>
      <w:r>
        <w:rPr>
          <w:spacing w:val="0"/>
          <w:rtl/>
        </w:rPr>
        <w:t xml:space="preserve">ج </w:t>
      </w:r>
      <w:r>
        <w:rPr>
          <w:rFonts w:hint="cs"/>
          <w:spacing w:val="0"/>
          <w:rtl/>
        </w:rPr>
        <w:t>الطبي</w:t>
      </w:r>
      <w:r>
        <w:rPr>
          <w:spacing w:val="0"/>
          <w:rtl/>
        </w:rPr>
        <w:t xml:space="preserve"> </w:t>
      </w:r>
      <w:r>
        <w:rPr>
          <w:rFonts w:hint="cs"/>
          <w:spacing w:val="0"/>
          <w:rtl/>
        </w:rPr>
        <w:t>وتو</w:t>
      </w:r>
      <w:r>
        <w:rPr>
          <w:spacing w:val="0"/>
          <w:rtl/>
        </w:rPr>
        <w:t>ف</w:t>
      </w:r>
      <w:r>
        <w:rPr>
          <w:rFonts w:hint="cs"/>
          <w:spacing w:val="0"/>
          <w:rtl/>
        </w:rPr>
        <w:t>ير</w:t>
      </w:r>
      <w:r>
        <w:rPr>
          <w:spacing w:val="0"/>
          <w:rtl/>
        </w:rPr>
        <w:t xml:space="preserve"> الب</w:t>
      </w:r>
      <w:r>
        <w:rPr>
          <w:rFonts w:hint="cs"/>
          <w:spacing w:val="0"/>
          <w:rtl/>
        </w:rPr>
        <w:t>يئ</w:t>
      </w:r>
      <w:r>
        <w:rPr>
          <w:spacing w:val="0"/>
          <w:rtl/>
        </w:rPr>
        <w:t>ة ا</w:t>
      </w:r>
      <w:r>
        <w:rPr>
          <w:rFonts w:hint="cs"/>
          <w:spacing w:val="0"/>
          <w:rtl/>
        </w:rPr>
        <w:t>لمناسبة لهم</w:t>
      </w:r>
      <w:r>
        <w:rPr>
          <w:spacing w:val="0"/>
          <w:rtl/>
        </w:rPr>
        <w:t>، وح</w:t>
      </w:r>
      <w:r>
        <w:rPr>
          <w:rFonts w:hint="cs"/>
          <w:spacing w:val="0"/>
          <w:rtl/>
        </w:rPr>
        <w:t xml:space="preserve">قهم </w:t>
      </w:r>
      <w:r>
        <w:rPr>
          <w:spacing w:val="0"/>
          <w:rtl/>
        </w:rPr>
        <w:t>ف</w:t>
      </w:r>
      <w:r>
        <w:rPr>
          <w:rFonts w:hint="cs"/>
          <w:spacing w:val="0"/>
          <w:rtl/>
        </w:rPr>
        <w:t>ي ا</w:t>
      </w:r>
      <w:r>
        <w:rPr>
          <w:spacing w:val="0"/>
          <w:rtl/>
        </w:rPr>
        <w:t>لا</w:t>
      </w:r>
      <w:r>
        <w:rPr>
          <w:rFonts w:hint="cs"/>
          <w:spacing w:val="0"/>
          <w:rtl/>
        </w:rPr>
        <w:t>ند</w:t>
      </w:r>
      <w:r>
        <w:rPr>
          <w:spacing w:val="0"/>
          <w:rtl/>
        </w:rPr>
        <w:t xml:space="preserve">ماج </w:t>
      </w:r>
      <w:r>
        <w:rPr>
          <w:rFonts w:hint="cs"/>
          <w:spacing w:val="0"/>
          <w:rtl/>
        </w:rPr>
        <w:t>با</w:t>
      </w:r>
      <w:r>
        <w:rPr>
          <w:spacing w:val="0"/>
          <w:rtl/>
        </w:rPr>
        <w:t>ل</w:t>
      </w:r>
      <w:r>
        <w:rPr>
          <w:rFonts w:hint="cs"/>
          <w:spacing w:val="0"/>
          <w:rtl/>
        </w:rPr>
        <w:t>حياة ال</w:t>
      </w:r>
      <w:r>
        <w:rPr>
          <w:spacing w:val="0"/>
          <w:rtl/>
        </w:rPr>
        <w:t>ع</w:t>
      </w:r>
      <w:r>
        <w:rPr>
          <w:rFonts w:hint="cs"/>
          <w:spacing w:val="0"/>
          <w:rtl/>
        </w:rPr>
        <w:t>امة،</w:t>
      </w:r>
      <w:r>
        <w:rPr>
          <w:spacing w:val="0"/>
          <w:rtl/>
        </w:rPr>
        <w:t xml:space="preserve"> </w:t>
      </w:r>
      <w:r>
        <w:rPr>
          <w:rFonts w:hint="cs"/>
          <w:spacing w:val="0"/>
          <w:rtl/>
        </w:rPr>
        <w:t>وح</w:t>
      </w:r>
      <w:r>
        <w:rPr>
          <w:spacing w:val="0"/>
          <w:rtl/>
        </w:rPr>
        <w:t>ق</w:t>
      </w:r>
      <w:r>
        <w:rPr>
          <w:rFonts w:hint="cs"/>
          <w:spacing w:val="0"/>
          <w:rtl/>
        </w:rPr>
        <w:t xml:space="preserve">هم </w:t>
      </w:r>
      <w:r>
        <w:rPr>
          <w:spacing w:val="0"/>
          <w:rtl/>
        </w:rPr>
        <w:t xml:space="preserve">في </w:t>
      </w:r>
      <w:r>
        <w:rPr>
          <w:rFonts w:hint="cs"/>
          <w:spacing w:val="0"/>
          <w:rtl/>
        </w:rPr>
        <w:t>ال</w:t>
      </w:r>
      <w:r>
        <w:rPr>
          <w:spacing w:val="0"/>
          <w:rtl/>
        </w:rPr>
        <w:t>ت</w:t>
      </w:r>
      <w:r>
        <w:rPr>
          <w:rFonts w:hint="cs"/>
          <w:spacing w:val="0"/>
          <w:rtl/>
        </w:rPr>
        <w:t xml:space="preserve">عليم والعمل </w:t>
      </w:r>
      <w:r>
        <w:rPr>
          <w:spacing w:val="0"/>
          <w:rtl/>
        </w:rPr>
        <w:t xml:space="preserve">بما </w:t>
      </w:r>
      <w:r>
        <w:rPr>
          <w:rFonts w:hint="cs"/>
          <w:spacing w:val="0"/>
          <w:rtl/>
        </w:rPr>
        <w:t>ي</w:t>
      </w:r>
      <w:r>
        <w:rPr>
          <w:spacing w:val="0"/>
          <w:rtl/>
        </w:rPr>
        <w:t>تن</w:t>
      </w:r>
      <w:r>
        <w:rPr>
          <w:rFonts w:hint="cs"/>
          <w:spacing w:val="0"/>
          <w:rtl/>
        </w:rPr>
        <w:t>ا</w:t>
      </w:r>
      <w:r>
        <w:rPr>
          <w:spacing w:val="0"/>
          <w:rtl/>
        </w:rPr>
        <w:t>س</w:t>
      </w:r>
      <w:r>
        <w:rPr>
          <w:rFonts w:hint="cs"/>
          <w:spacing w:val="0"/>
          <w:rtl/>
        </w:rPr>
        <w:t>ب مع</w:t>
      </w:r>
      <w:r>
        <w:rPr>
          <w:spacing w:val="0"/>
          <w:rtl/>
        </w:rPr>
        <w:t xml:space="preserve"> قد</w:t>
      </w:r>
      <w:r>
        <w:rPr>
          <w:rFonts w:hint="cs"/>
          <w:spacing w:val="0"/>
          <w:rtl/>
        </w:rPr>
        <w:t>را</w:t>
      </w:r>
      <w:r>
        <w:rPr>
          <w:spacing w:val="0"/>
          <w:rtl/>
        </w:rPr>
        <w:t>ته</w:t>
      </w:r>
      <w:r>
        <w:rPr>
          <w:rFonts w:hint="cs"/>
          <w:spacing w:val="0"/>
          <w:rtl/>
        </w:rPr>
        <w:t xml:space="preserve">م حيث </w:t>
      </w:r>
      <w:r>
        <w:rPr>
          <w:spacing w:val="0"/>
          <w:rtl/>
        </w:rPr>
        <w:t>تنص</w:t>
      </w:r>
      <w:r>
        <w:rPr>
          <w:rFonts w:hint="cs"/>
          <w:spacing w:val="0"/>
          <w:rtl/>
        </w:rPr>
        <w:t xml:space="preserve"> الم</w:t>
      </w:r>
      <w:r>
        <w:rPr>
          <w:spacing w:val="0"/>
          <w:rtl/>
        </w:rPr>
        <w:t>ا</w:t>
      </w:r>
      <w:r>
        <w:rPr>
          <w:rFonts w:hint="cs"/>
          <w:spacing w:val="0"/>
          <w:rtl/>
        </w:rPr>
        <w:t>دة 4 ا</w:t>
      </w:r>
      <w:r>
        <w:rPr>
          <w:spacing w:val="0"/>
          <w:rtl/>
        </w:rPr>
        <w:t>ل</w:t>
      </w:r>
      <w:r>
        <w:rPr>
          <w:rFonts w:hint="cs"/>
          <w:spacing w:val="0"/>
          <w:rtl/>
        </w:rPr>
        <w:t>ف</w:t>
      </w:r>
      <w:r>
        <w:rPr>
          <w:spacing w:val="0"/>
          <w:rtl/>
        </w:rPr>
        <w:t>قرة</w:t>
      </w:r>
      <w:r>
        <w:rPr>
          <w:rFonts w:hint="cs"/>
          <w:spacing w:val="0"/>
          <w:rtl/>
        </w:rPr>
        <w:t xml:space="preserve"> (</w:t>
      </w:r>
      <w:r>
        <w:rPr>
          <w:spacing w:val="0"/>
          <w:rtl/>
        </w:rPr>
        <w:t>و</w:t>
      </w:r>
      <w:r>
        <w:rPr>
          <w:rFonts w:hint="cs"/>
          <w:spacing w:val="0"/>
          <w:rtl/>
        </w:rPr>
        <w:t xml:space="preserve">) </w:t>
      </w:r>
      <w:r>
        <w:rPr>
          <w:spacing w:val="0"/>
          <w:rtl/>
        </w:rPr>
        <w:t>ا</w:t>
      </w:r>
      <w:r>
        <w:rPr>
          <w:rFonts w:hint="cs"/>
          <w:spacing w:val="0"/>
          <w:rtl/>
        </w:rPr>
        <w:t>لبند 2 من قان</w:t>
      </w:r>
      <w:r>
        <w:rPr>
          <w:spacing w:val="0"/>
          <w:rtl/>
        </w:rPr>
        <w:t>و</w:t>
      </w:r>
      <w:r>
        <w:rPr>
          <w:rFonts w:hint="cs"/>
          <w:spacing w:val="0"/>
          <w:rtl/>
        </w:rPr>
        <w:t>ن</w:t>
      </w:r>
      <w:r>
        <w:rPr>
          <w:spacing w:val="0"/>
          <w:rtl/>
        </w:rPr>
        <w:t xml:space="preserve"> </w:t>
      </w:r>
      <w:r>
        <w:rPr>
          <w:rFonts w:hint="cs"/>
          <w:spacing w:val="0"/>
          <w:rtl/>
        </w:rPr>
        <w:t>ر</w:t>
      </w:r>
      <w:r>
        <w:rPr>
          <w:spacing w:val="0"/>
          <w:rtl/>
        </w:rPr>
        <w:t>ع</w:t>
      </w:r>
      <w:r>
        <w:rPr>
          <w:rFonts w:hint="cs"/>
          <w:spacing w:val="0"/>
          <w:rtl/>
        </w:rPr>
        <w:t>ا</w:t>
      </w:r>
      <w:r>
        <w:rPr>
          <w:spacing w:val="0"/>
          <w:rtl/>
        </w:rPr>
        <w:t>ي</w:t>
      </w:r>
      <w:r>
        <w:rPr>
          <w:rFonts w:hint="cs"/>
          <w:spacing w:val="0"/>
          <w:rtl/>
        </w:rPr>
        <w:t>ة المعوقين ا</w:t>
      </w:r>
      <w:r>
        <w:rPr>
          <w:spacing w:val="0"/>
          <w:rtl/>
        </w:rPr>
        <w:t>لم</w:t>
      </w:r>
      <w:r>
        <w:rPr>
          <w:rFonts w:hint="cs"/>
          <w:spacing w:val="0"/>
          <w:rtl/>
        </w:rPr>
        <w:t>شا</w:t>
      </w:r>
      <w:r>
        <w:rPr>
          <w:spacing w:val="0"/>
          <w:rtl/>
        </w:rPr>
        <w:t xml:space="preserve">ر </w:t>
      </w:r>
      <w:r>
        <w:rPr>
          <w:rFonts w:hint="cs"/>
          <w:spacing w:val="0"/>
          <w:rtl/>
        </w:rPr>
        <w:t>إليه أعلاه على م</w:t>
      </w:r>
      <w:r>
        <w:rPr>
          <w:spacing w:val="0"/>
          <w:rtl/>
        </w:rPr>
        <w:t xml:space="preserve">ا </w:t>
      </w:r>
      <w:r>
        <w:rPr>
          <w:rFonts w:hint="cs"/>
          <w:spacing w:val="0"/>
          <w:rtl/>
        </w:rPr>
        <w:t>يل</w:t>
      </w:r>
      <w:r>
        <w:rPr>
          <w:spacing w:val="0"/>
          <w:rtl/>
        </w:rPr>
        <w:t>ي: "</w:t>
      </w:r>
      <w:r>
        <w:rPr>
          <w:rFonts w:hint="cs"/>
          <w:spacing w:val="0"/>
          <w:rtl/>
        </w:rPr>
        <w:t>تستخدم مؤسسات القطاع العام والخاص والشركات التي لا يقل عدد ا</w:t>
      </w:r>
      <w:r>
        <w:rPr>
          <w:spacing w:val="0"/>
          <w:rtl/>
        </w:rPr>
        <w:t>ل</w:t>
      </w:r>
      <w:r>
        <w:rPr>
          <w:rFonts w:hint="cs"/>
          <w:spacing w:val="0"/>
          <w:rtl/>
        </w:rPr>
        <w:t>ع</w:t>
      </w:r>
      <w:r>
        <w:rPr>
          <w:spacing w:val="0"/>
          <w:rtl/>
        </w:rPr>
        <w:t>ا</w:t>
      </w:r>
      <w:r>
        <w:rPr>
          <w:rFonts w:hint="cs"/>
          <w:spacing w:val="0"/>
          <w:rtl/>
        </w:rPr>
        <w:t>ملين فيها</w:t>
      </w:r>
      <w:r>
        <w:rPr>
          <w:spacing w:val="0"/>
          <w:rtl/>
        </w:rPr>
        <w:t xml:space="preserve"> </w:t>
      </w:r>
      <w:r>
        <w:rPr>
          <w:rFonts w:hint="cs"/>
          <w:spacing w:val="0"/>
          <w:rtl/>
        </w:rPr>
        <w:t>عن 25 ول</w:t>
      </w:r>
      <w:r>
        <w:rPr>
          <w:spacing w:val="0"/>
          <w:rtl/>
        </w:rPr>
        <w:t>ا</w:t>
      </w:r>
      <w:r>
        <w:rPr>
          <w:rFonts w:hint="cs"/>
          <w:spacing w:val="0"/>
          <w:rtl/>
        </w:rPr>
        <w:t xml:space="preserve"> يزيد على</w:t>
      </w:r>
      <w:r>
        <w:rPr>
          <w:spacing w:val="0"/>
          <w:rtl/>
        </w:rPr>
        <w:t xml:space="preserve"> 50 </w:t>
      </w:r>
      <w:r>
        <w:rPr>
          <w:rFonts w:hint="cs"/>
          <w:spacing w:val="0"/>
          <w:rtl/>
        </w:rPr>
        <w:t>عام</w:t>
      </w:r>
      <w:r>
        <w:rPr>
          <w:spacing w:val="0"/>
          <w:rtl/>
        </w:rPr>
        <w:t>ل</w:t>
      </w:r>
      <w:r>
        <w:rPr>
          <w:rFonts w:hint="cs"/>
          <w:spacing w:val="0"/>
          <w:rtl/>
        </w:rPr>
        <w:t>اً واحداً من المعوقين، وإذا زاد عدد العاملين في أ</w:t>
      </w:r>
      <w:r>
        <w:rPr>
          <w:spacing w:val="0"/>
          <w:rtl/>
        </w:rPr>
        <w:t>ي</w:t>
      </w:r>
      <w:r>
        <w:rPr>
          <w:rFonts w:hint="cs"/>
          <w:spacing w:val="0"/>
          <w:rtl/>
        </w:rPr>
        <w:t xml:space="preserve"> </w:t>
      </w:r>
      <w:r>
        <w:rPr>
          <w:spacing w:val="0"/>
          <w:rtl/>
        </w:rPr>
        <w:t>م</w:t>
      </w:r>
      <w:r>
        <w:rPr>
          <w:rFonts w:hint="cs"/>
          <w:spacing w:val="0"/>
          <w:rtl/>
        </w:rPr>
        <w:t>ن</w:t>
      </w:r>
      <w:r>
        <w:rPr>
          <w:spacing w:val="0"/>
          <w:rtl/>
        </w:rPr>
        <w:t>ه</w:t>
      </w:r>
      <w:r>
        <w:rPr>
          <w:rFonts w:hint="cs"/>
          <w:spacing w:val="0"/>
          <w:rtl/>
        </w:rPr>
        <w:t>ا</w:t>
      </w:r>
      <w:r>
        <w:rPr>
          <w:spacing w:val="0"/>
          <w:rtl/>
        </w:rPr>
        <w:t xml:space="preserve"> ع</w:t>
      </w:r>
      <w:r>
        <w:rPr>
          <w:rFonts w:hint="cs"/>
          <w:spacing w:val="0"/>
          <w:rtl/>
        </w:rPr>
        <w:t xml:space="preserve">لى 50 </w:t>
      </w:r>
      <w:r>
        <w:rPr>
          <w:spacing w:val="0"/>
          <w:rtl/>
        </w:rPr>
        <w:t>ع</w:t>
      </w:r>
      <w:r>
        <w:rPr>
          <w:rFonts w:hint="cs"/>
          <w:spacing w:val="0"/>
          <w:rtl/>
        </w:rPr>
        <w:t>املا</w:t>
      </w:r>
      <w:r>
        <w:rPr>
          <w:spacing w:val="0"/>
          <w:rtl/>
        </w:rPr>
        <w:t xml:space="preserve">ً </w:t>
      </w:r>
      <w:r>
        <w:rPr>
          <w:rFonts w:hint="cs"/>
          <w:spacing w:val="0"/>
          <w:rtl/>
        </w:rPr>
        <w:t>تخصص ما</w:t>
      </w:r>
      <w:r>
        <w:rPr>
          <w:spacing w:val="0"/>
          <w:rtl/>
        </w:rPr>
        <w:t xml:space="preserve"> ل</w:t>
      </w:r>
      <w:r>
        <w:rPr>
          <w:rFonts w:hint="cs"/>
          <w:spacing w:val="0"/>
          <w:rtl/>
        </w:rPr>
        <w:t>ا ت</w:t>
      </w:r>
      <w:r>
        <w:rPr>
          <w:spacing w:val="0"/>
          <w:rtl/>
        </w:rPr>
        <w:t>ق</w:t>
      </w:r>
      <w:r>
        <w:rPr>
          <w:rFonts w:hint="cs"/>
          <w:spacing w:val="0"/>
          <w:rtl/>
        </w:rPr>
        <w:t>ل ن</w:t>
      </w:r>
      <w:r>
        <w:rPr>
          <w:spacing w:val="0"/>
          <w:rtl/>
        </w:rPr>
        <w:t>س</w:t>
      </w:r>
      <w:r>
        <w:rPr>
          <w:rFonts w:hint="cs"/>
          <w:spacing w:val="0"/>
          <w:rtl/>
        </w:rPr>
        <w:t>ب</w:t>
      </w:r>
      <w:r>
        <w:rPr>
          <w:spacing w:val="0"/>
          <w:rtl/>
        </w:rPr>
        <w:t>ت</w:t>
      </w:r>
      <w:r>
        <w:rPr>
          <w:rFonts w:hint="cs"/>
          <w:spacing w:val="0"/>
          <w:rtl/>
        </w:rPr>
        <w:t>ه عن 2 في المائة من عدد العام</w:t>
      </w:r>
      <w:r>
        <w:rPr>
          <w:spacing w:val="0"/>
          <w:rtl/>
        </w:rPr>
        <w:t>ل</w:t>
      </w:r>
      <w:r>
        <w:rPr>
          <w:rFonts w:hint="cs"/>
          <w:spacing w:val="0"/>
          <w:rtl/>
        </w:rPr>
        <w:t>ي</w:t>
      </w:r>
      <w:r>
        <w:rPr>
          <w:spacing w:val="0"/>
          <w:rtl/>
        </w:rPr>
        <w:t>ن</w:t>
      </w:r>
      <w:r>
        <w:rPr>
          <w:rFonts w:hint="cs"/>
          <w:spacing w:val="0"/>
          <w:rtl/>
        </w:rPr>
        <w:t xml:space="preserve"> </w:t>
      </w:r>
      <w:r>
        <w:rPr>
          <w:spacing w:val="0"/>
          <w:rtl/>
        </w:rPr>
        <w:t>ل</w:t>
      </w:r>
      <w:r>
        <w:rPr>
          <w:rFonts w:hint="cs"/>
          <w:spacing w:val="0"/>
          <w:rtl/>
        </w:rPr>
        <w:t>ل</w:t>
      </w:r>
      <w:r>
        <w:rPr>
          <w:spacing w:val="0"/>
          <w:rtl/>
        </w:rPr>
        <w:t>م</w:t>
      </w:r>
      <w:r>
        <w:rPr>
          <w:rFonts w:hint="cs"/>
          <w:spacing w:val="0"/>
          <w:rtl/>
        </w:rPr>
        <w:t>عوقين على أن</w:t>
      </w:r>
      <w:r>
        <w:rPr>
          <w:spacing w:val="0"/>
          <w:rtl/>
        </w:rPr>
        <w:t xml:space="preserve"> ل</w:t>
      </w:r>
      <w:r>
        <w:rPr>
          <w:rFonts w:hint="cs"/>
          <w:spacing w:val="0"/>
          <w:rtl/>
        </w:rPr>
        <w:t xml:space="preserve">ا </w:t>
      </w:r>
      <w:r>
        <w:rPr>
          <w:spacing w:val="0"/>
          <w:rtl/>
        </w:rPr>
        <w:t>يت</w:t>
      </w:r>
      <w:r>
        <w:rPr>
          <w:rFonts w:hint="cs"/>
          <w:spacing w:val="0"/>
          <w:rtl/>
        </w:rPr>
        <w:t>عارض نوع الإعاقة مع طبيعة العمل في المؤسسة. كما تنص المادة 13 من قانون العمل على أن "على صاحب العمل الذي يستخدم 50 عاملاً أو أكثر وتسمح طبيعة عمله بذلك، استخدام العمال أصحاب الإعاقات الذين تم تأهيلهم مهنيا بواسطة برامج التدريب ومعاهد التأهيل المهني لأصحاب الإعاقات التي اعتمدتها وزارة التنمية الاجتماعية أو تم إنشاؤها بالتعاون مع المؤسسات الرسمية أو الخاصة، وأن يستخدم من أولئك العمال عدداً لا يقل عن 2 في المائة من مجموع عماله وأن يرسل إلى الوزار</w:t>
      </w:r>
      <w:r>
        <w:rPr>
          <w:rFonts w:hint="eastAsia"/>
          <w:spacing w:val="0"/>
          <w:rtl/>
        </w:rPr>
        <w:t>ة</w:t>
      </w:r>
      <w:r>
        <w:rPr>
          <w:rFonts w:hint="cs"/>
          <w:spacing w:val="0"/>
          <w:rtl/>
        </w:rPr>
        <w:t xml:space="preserve"> بيانا يحدد فيه الأعمال التي يشغلها أصحاب الإعاقات الذين تم تأهيلهم مهنيا وأجر كل منهم".</w:t>
      </w:r>
    </w:p>
    <w:p w:rsidR="00000000" w:rsidRDefault="00000000">
      <w:pPr>
        <w:spacing w:before="0" w:line="380" w:lineRule="exact"/>
        <w:jc w:val="both"/>
        <w:rPr>
          <w:rFonts w:hint="cs"/>
          <w:b/>
          <w:bCs/>
          <w:rtl/>
        </w:rPr>
      </w:pPr>
      <w:r>
        <w:rPr>
          <w:rFonts w:hint="cs"/>
          <w:rtl/>
        </w:rPr>
        <w:tab/>
        <w:t>(</w:t>
      </w:r>
      <w:r>
        <w:rPr>
          <w:rFonts w:hint="cs"/>
          <w:b/>
          <w:bCs/>
          <w:rtl/>
        </w:rPr>
        <w:t>و)</w:t>
      </w:r>
      <w:r>
        <w:rPr>
          <w:rFonts w:hint="cs"/>
          <w:b/>
          <w:bCs/>
          <w:rtl/>
        </w:rPr>
        <w:tab/>
        <w:t>الموا</w:t>
      </w:r>
      <w:r>
        <w:rPr>
          <w:b/>
          <w:bCs/>
          <w:rtl/>
        </w:rPr>
        <w:t>قف</w:t>
      </w:r>
      <w:r>
        <w:rPr>
          <w:rFonts w:hint="cs"/>
          <w:b/>
          <w:bCs/>
          <w:rtl/>
        </w:rPr>
        <w:t xml:space="preserve"> ا</w:t>
      </w:r>
      <w:r>
        <w:rPr>
          <w:b/>
          <w:bCs/>
          <w:rtl/>
        </w:rPr>
        <w:t xml:space="preserve">لنمطية من </w:t>
      </w:r>
      <w:r>
        <w:rPr>
          <w:rFonts w:hint="cs"/>
          <w:b/>
          <w:bCs/>
          <w:rtl/>
        </w:rPr>
        <w:t>أ</w:t>
      </w:r>
      <w:r>
        <w:rPr>
          <w:b/>
          <w:bCs/>
          <w:rtl/>
        </w:rPr>
        <w:t>دوار</w:t>
      </w:r>
      <w:r>
        <w:rPr>
          <w:rFonts w:hint="cs"/>
          <w:b/>
          <w:bCs/>
          <w:rtl/>
        </w:rPr>
        <w:t xml:space="preserve"> </w:t>
      </w:r>
      <w:r>
        <w:rPr>
          <w:b/>
          <w:bCs/>
          <w:rtl/>
        </w:rPr>
        <w:t>ومسؤوليات ا</w:t>
      </w:r>
      <w:r>
        <w:rPr>
          <w:rFonts w:hint="cs"/>
          <w:b/>
          <w:bCs/>
          <w:rtl/>
        </w:rPr>
        <w:t>لمرأة والرج</w:t>
      </w:r>
      <w:r>
        <w:rPr>
          <w:b/>
          <w:bCs/>
          <w:rtl/>
        </w:rPr>
        <w:t>ل</w:t>
      </w:r>
    </w:p>
    <w:p w:rsidR="00000000" w:rsidRDefault="00000000">
      <w:pPr>
        <w:spacing w:before="0" w:line="380" w:lineRule="exact"/>
        <w:jc w:val="both"/>
        <w:rPr>
          <w:rFonts w:hint="cs"/>
        </w:rPr>
      </w:pPr>
      <w:r>
        <w:rPr>
          <w:rFonts w:hint="cs"/>
          <w:rtl/>
        </w:rPr>
        <w:t>76-</w:t>
      </w:r>
      <w:r>
        <w:rPr>
          <w:rFonts w:hint="cs"/>
          <w:rtl/>
        </w:rPr>
        <w:tab/>
      </w:r>
      <w:r>
        <w:rPr>
          <w:rtl/>
        </w:rPr>
        <w:t>ت</w:t>
      </w:r>
      <w:r>
        <w:rPr>
          <w:rFonts w:hint="cs"/>
          <w:rtl/>
        </w:rPr>
        <w:t>ب</w:t>
      </w:r>
      <w:r>
        <w:rPr>
          <w:rtl/>
        </w:rPr>
        <w:t>ذل</w:t>
      </w:r>
      <w:r>
        <w:rPr>
          <w:rFonts w:hint="cs"/>
          <w:rtl/>
        </w:rPr>
        <w:t xml:space="preserve"> ا</w:t>
      </w:r>
      <w:r>
        <w:rPr>
          <w:rtl/>
        </w:rPr>
        <w:t>ل</w:t>
      </w:r>
      <w:r>
        <w:rPr>
          <w:rFonts w:hint="cs"/>
          <w:rtl/>
        </w:rPr>
        <w:t>ج</w:t>
      </w:r>
      <w:r>
        <w:rPr>
          <w:rtl/>
        </w:rPr>
        <w:t>ه</w:t>
      </w:r>
      <w:r>
        <w:rPr>
          <w:rFonts w:hint="cs"/>
          <w:rtl/>
        </w:rPr>
        <w:t>ا</w:t>
      </w:r>
      <w:r>
        <w:rPr>
          <w:rtl/>
        </w:rPr>
        <w:t>ت ال</w:t>
      </w:r>
      <w:r>
        <w:rPr>
          <w:rFonts w:hint="cs"/>
          <w:rtl/>
        </w:rPr>
        <w:t>ح</w:t>
      </w:r>
      <w:r>
        <w:rPr>
          <w:rtl/>
        </w:rPr>
        <w:t>ك</w:t>
      </w:r>
      <w:r>
        <w:rPr>
          <w:rFonts w:hint="cs"/>
          <w:rtl/>
        </w:rPr>
        <w:t>و</w:t>
      </w:r>
      <w:r>
        <w:rPr>
          <w:rtl/>
        </w:rPr>
        <w:t xml:space="preserve">مية وغير </w:t>
      </w:r>
      <w:r>
        <w:rPr>
          <w:rFonts w:hint="cs"/>
          <w:rtl/>
        </w:rPr>
        <w:t>ا</w:t>
      </w:r>
      <w:r>
        <w:rPr>
          <w:rtl/>
        </w:rPr>
        <w:t>ل</w:t>
      </w:r>
      <w:r>
        <w:rPr>
          <w:rFonts w:hint="cs"/>
          <w:rtl/>
        </w:rPr>
        <w:t>ح</w:t>
      </w:r>
      <w:r>
        <w:rPr>
          <w:rtl/>
        </w:rPr>
        <w:t>كو</w:t>
      </w:r>
      <w:r>
        <w:rPr>
          <w:rFonts w:hint="cs"/>
          <w:rtl/>
        </w:rPr>
        <w:t>م</w:t>
      </w:r>
      <w:r>
        <w:rPr>
          <w:rtl/>
        </w:rPr>
        <w:t>ية</w:t>
      </w:r>
      <w:r>
        <w:rPr>
          <w:rFonts w:hint="cs"/>
          <w:rtl/>
        </w:rPr>
        <w:t xml:space="preserve"> </w:t>
      </w:r>
      <w:r>
        <w:rPr>
          <w:rtl/>
        </w:rPr>
        <w:t>وا</w:t>
      </w:r>
      <w:r>
        <w:rPr>
          <w:rFonts w:hint="cs"/>
          <w:rtl/>
        </w:rPr>
        <w:t>لدولي</w:t>
      </w:r>
      <w:r>
        <w:rPr>
          <w:rtl/>
        </w:rPr>
        <w:t>ة</w:t>
      </w:r>
      <w:r>
        <w:rPr>
          <w:rFonts w:hint="cs"/>
          <w:rtl/>
        </w:rPr>
        <w:t xml:space="preserve"> </w:t>
      </w:r>
      <w:r>
        <w:rPr>
          <w:rtl/>
        </w:rPr>
        <w:t>في ال</w:t>
      </w:r>
      <w:r>
        <w:rPr>
          <w:rFonts w:hint="cs"/>
          <w:rtl/>
        </w:rPr>
        <w:t>أردن</w:t>
      </w:r>
      <w:r>
        <w:rPr>
          <w:rtl/>
        </w:rPr>
        <w:t xml:space="preserve"> </w:t>
      </w:r>
      <w:r>
        <w:rPr>
          <w:rFonts w:hint="cs"/>
          <w:rtl/>
        </w:rPr>
        <w:t>جهو</w:t>
      </w:r>
      <w:r>
        <w:rPr>
          <w:rtl/>
        </w:rPr>
        <w:t>داً</w:t>
      </w:r>
      <w:r>
        <w:rPr>
          <w:rFonts w:hint="cs"/>
          <w:rtl/>
        </w:rPr>
        <w:t xml:space="preserve"> </w:t>
      </w:r>
      <w:r>
        <w:rPr>
          <w:rtl/>
        </w:rPr>
        <w:t>حثيث</w:t>
      </w:r>
      <w:r>
        <w:rPr>
          <w:rFonts w:hint="cs"/>
          <w:rtl/>
        </w:rPr>
        <w:t>ة لت</w:t>
      </w:r>
      <w:r>
        <w:rPr>
          <w:rtl/>
        </w:rPr>
        <w:t>عديل</w:t>
      </w:r>
      <w:r>
        <w:rPr>
          <w:rFonts w:hint="cs"/>
          <w:rtl/>
        </w:rPr>
        <w:t xml:space="preserve"> </w:t>
      </w:r>
      <w:r>
        <w:rPr>
          <w:rtl/>
        </w:rPr>
        <w:t>ا</w:t>
      </w:r>
      <w:r>
        <w:rPr>
          <w:rFonts w:hint="cs"/>
          <w:rtl/>
        </w:rPr>
        <w:t xml:space="preserve">لمواقف </w:t>
      </w:r>
      <w:r>
        <w:rPr>
          <w:rtl/>
        </w:rPr>
        <w:t>ا</w:t>
      </w:r>
      <w:r>
        <w:rPr>
          <w:rFonts w:hint="cs"/>
          <w:rtl/>
        </w:rPr>
        <w:t>لنم</w:t>
      </w:r>
      <w:r>
        <w:rPr>
          <w:rtl/>
        </w:rPr>
        <w:t xml:space="preserve">طية </w:t>
      </w:r>
      <w:r>
        <w:rPr>
          <w:rFonts w:hint="cs"/>
          <w:rtl/>
        </w:rPr>
        <w:t>ا</w:t>
      </w:r>
      <w:r>
        <w:rPr>
          <w:rtl/>
        </w:rPr>
        <w:t>ل</w:t>
      </w:r>
      <w:r>
        <w:rPr>
          <w:rFonts w:hint="cs"/>
          <w:rtl/>
        </w:rPr>
        <w:t xml:space="preserve">سائدة </w:t>
      </w:r>
      <w:r>
        <w:rPr>
          <w:rtl/>
        </w:rPr>
        <w:t>ت</w:t>
      </w:r>
      <w:r>
        <w:rPr>
          <w:rFonts w:hint="cs"/>
          <w:rtl/>
        </w:rPr>
        <w:t>جاه أدو</w:t>
      </w:r>
      <w:r>
        <w:rPr>
          <w:rtl/>
        </w:rPr>
        <w:t>ا</w:t>
      </w:r>
      <w:r>
        <w:rPr>
          <w:rFonts w:hint="cs"/>
          <w:rtl/>
        </w:rPr>
        <w:t>ر</w:t>
      </w:r>
      <w:r>
        <w:rPr>
          <w:rtl/>
        </w:rPr>
        <w:t xml:space="preserve"> </w:t>
      </w:r>
      <w:r>
        <w:rPr>
          <w:rFonts w:hint="cs"/>
          <w:rtl/>
        </w:rPr>
        <w:t>ومسؤوليا</w:t>
      </w:r>
      <w:r>
        <w:rPr>
          <w:rFonts w:hint="eastAsia"/>
          <w:rtl/>
        </w:rPr>
        <w:t>ت</w:t>
      </w:r>
      <w:r>
        <w:rPr>
          <w:rtl/>
        </w:rPr>
        <w:t xml:space="preserve"> ا</w:t>
      </w:r>
      <w:r>
        <w:rPr>
          <w:rFonts w:hint="cs"/>
          <w:rtl/>
        </w:rPr>
        <w:t>لمرأة</w:t>
      </w:r>
      <w:r>
        <w:rPr>
          <w:rtl/>
        </w:rPr>
        <w:t xml:space="preserve"> و</w:t>
      </w:r>
      <w:r>
        <w:rPr>
          <w:rFonts w:hint="cs"/>
          <w:rtl/>
        </w:rPr>
        <w:t>ا</w:t>
      </w:r>
      <w:r>
        <w:rPr>
          <w:rtl/>
        </w:rPr>
        <w:t>لرج</w:t>
      </w:r>
      <w:r>
        <w:rPr>
          <w:rFonts w:hint="cs"/>
          <w:rtl/>
        </w:rPr>
        <w:t>ل</w:t>
      </w:r>
      <w:r>
        <w:rPr>
          <w:rtl/>
        </w:rPr>
        <w:t xml:space="preserve"> </w:t>
      </w:r>
      <w:r>
        <w:rPr>
          <w:rFonts w:hint="cs"/>
          <w:rtl/>
        </w:rPr>
        <w:t>ف</w:t>
      </w:r>
      <w:r>
        <w:rPr>
          <w:rtl/>
        </w:rPr>
        <w:t>ي</w:t>
      </w:r>
      <w:r>
        <w:rPr>
          <w:rFonts w:hint="cs"/>
          <w:rtl/>
        </w:rPr>
        <w:t xml:space="preserve"> </w:t>
      </w:r>
      <w:r>
        <w:rPr>
          <w:rtl/>
        </w:rPr>
        <w:t>ال</w:t>
      </w:r>
      <w:r>
        <w:rPr>
          <w:rFonts w:hint="cs"/>
          <w:rtl/>
        </w:rPr>
        <w:t>مج</w:t>
      </w:r>
      <w:r>
        <w:rPr>
          <w:rtl/>
        </w:rPr>
        <w:t>تمع</w:t>
      </w:r>
      <w:r>
        <w:rPr>
          <w:rFonts w:hint="cs"/>
          <w:rtl/>
        </w:rPr>
        <w:t xml:space="preserve"> </w:t>
      </w:r>
      <w:r>
        <w:rPr>
          <w:rtl/>
        </w:rPr>
        <w:t>الأردني</w:t>
      </w:r>
      <w:r>
        <w:rPr>
          <w:rFonts w:hint="cs"/>
          <w:rtl/>
        </w:rPr>
        <w:t>، فق</w:t>
      </w:r>
      <w:r>
        <w:rPr>
          <w:rtl/>
        </w:rPr>
        <w:t>د</w:t>
      </w:r>
      <w:r>
        <w:rPr>
          <w:rFonts w:hint="cs"/>
          <w:rtl/>
        </w:rPr>
        <w:t xml:space="preserve"> أ</w:t>
      </w:r>
      <w:r>
        <w:rPr>
          <w:rtl/>
        </w:rPr>
        <w:t>ظهر</w:t>
      </w:r>
      <w:r>
        <w:rPr>
          <w:rFonts w:hint="cs"/>
          <w:rtl/>
        </w:rPr>
        <w:t>ت</w:t>
      </w:r>
      <w:r>
        <w:rPr>
          <w:rtl/>
        </w:rPr>
        <w:t xml:space="preserve"> دراس</w:t>
      </w:r>
      <w:r>
        <w:rPr>
          <w:rFonts w:hint="cs"/>
          <w:rtl/>
        </w:rPr>
        <w:t>ة</w:t>
      </w:r>
      <w:r>
        <w:rPr>
          <w:rtl/>
        </w:rPr>
        <w:t xml:space="preserve"> ح</w:t>
      </w:r>
      <w:r>
        <w:rPr>
          <w:rFonts w:hint="cs"/>
          <w:rtl/>
        </w:rPr>
        <w:t>و</w:t>
      </w:r>
      <w:r>
        <w:rPr>
          <w:rtl/>
        </w:rPr>
        <w:t>ل</w:t>
      </w:r>
      <w:r>
        <w:rPr>
          <w:rFonts w:hint="cs"/>
          <w:rtl/>
        </w:rPr>
        <w:t xml:space="preserve"> </w:t>
      </w:r>
      <w:r>
        <w:rPr>
          <w:rtl/>
        </w:rPr>
        <w:t>م</w:t>
      </w:r>
      <w:r>
        <w:rPr>
          <w:rFonts w:hint="cs"/>
          <w:rtl/>
        </w:rPr>
        <w:t>صاد</w:t>
      </w:r>
      <w:r>
        <w:rPr>
          <w:rtl/>
        </w:rPr>
        <w:t>ر هذه ا</w:t>
      </w:r>
      <w:r>
        <w:rPr>
          <w:rFonts w:hint="cs"/>
          <w:rtl/>
        </w:rPr>
        <w:t>لمواق</w:t>
      </w:r>
      <w:r>
        <w:rPr>
          <w:rtl/>
        </w:rPr>
        <w:t>ف ا</w:t>
      </w:r>
      <w:r>
        <w:rPr>
          <w:rFonts w:hint="cs"/>
          <w:rtl/>
        </w:rPr>
        <w:t>لن</w:t>
      </w:r>
      <w:r>
        <w:rPr>
          <w:rtl/>
        </w:rPr>
        <w:t>مطية</w:t>
      </w:r>
      <w:r>
        <w:rPr>
          <w:rFonts w:hint="cs"/>
          <w:rtl/>
        </w:rPr>
        <w:t xml:space="preserve"> </w:t>
      </w:r>
      <w:r>
        <w:rPr>
          <w:rtl/>
        </w:rPr>
        <w:t>ا</w:t>
      </w:r>
      <w:r>
        <w:rPr>
          <w:rFonts w:hint="cs"/>
          <w:rtl/>
        </w:rPr>
        <w:t>لا</w:t>
      </w:r>
      <w:r>
        <w:rPr>
          <w:rtl/>
        </w:rPr>
        <w:t>ج</w:t>
      </w:r>
      <w:r>
        <w:rPr>
          <w:rFonts w:hint="cs"/>
          <w:rtl/>
        </w:rPr>
        <w:t xml:space="preserve">تماعية </w:t>
      </w:r>
      <w:r>
        <w:rPr>
          <w:rtl/>
        </w:rPr>
        <w:t>أ</w:t>
      </w:r>
      <w:r>
        <w:rPr>
          <w:rFonts w:hint="cs"/>
          <w:rtl/>
        </w:rPr>
        <w:t>ج</w:t>
      </w:r>
      <w:r>
        <w:rPr>
          <w:rtl/>
        </w:rPr>
        <w:t>ريت</w:t>
      </w:r>
      <w:r>
        <w:rPr>
          <w:rFonts w:hint="cs"/>
          <w:rtl/>
        </w:rPr>
        <w:t xml:space="preserve"> ب</w:t>
      </w:r>
      <w:r>
        <w:rPr>
          <w:rtl/>
        </w:rPr>
        <w:t>ا</w:t>
      </w:r>
      <w:r>
        <w:rPr>
          <w:rFonts w:hint="cs"/>
          <w:rtl/>
        </w:rPr>
        <w:t>ل</w:t>
      </w:r>
      <w:r>
        <w:rPr>
          <w:rtl/>
        </w:rPr>
        <w:t>ت</w:t>
      </w:r>
      <w:r>
        <w:rPr>
          <w:rFonts w:hint="cs"/>
          <w:rtl/>
        </w:rPr>
        <w:t>ع</w:t>
      </w:r>
      <w:r>
        <w:rPr>
          <w:rtl/>
        </w:rPr>
        <w:t>ا</w:t>
      </w:r>
      <w:r>
        <w:rPr>
          <w:rFonts w:hint="cs"/>
          <w:rtl/>
        </w:rPr>
        <w:t>و</w:t>
      </w:r>
      <w:r>
        <w:rPr>
          <w:rtl/>
        </w:rPr>
        <w:t>ن</w:t>
      </w:r>
      <w:r>
        <w:rPr>
          <w:rFonts w:hint="cs"/>
          <w:rtl/>
        </w:rPr>
        <w:t xml:space="preserve"> </w:t>
      </w:r>
      <w:r>
        <w:rPr>
          <w:rtl/>
        </w:rPr>
        <w:t>بي</w:t>
      </w:r>
      <w:r>
        <w:rPr>
          <w:rFonts w:hint="cs"/>
          <w:rtl/>
        </w:rPr>
        <w:t xml:space="preserve">ن </w:t>
      </w:r>
      <w:r>
        <w:rPr>
          <w:rtl/>
        </w:rPr>
        <w:t>ا</w:t>
      </w:r>
      <w:r>
        <w:rPr>
          <w:rFonts w:hint="cs"/>
          <w:rtl/>
        </w:rPr>
        <w:t>لل</w:t>
      </w:r>
      <w:r>
        <w:rPr>
          <w:rtl/>
        </w:rPr>
        <w:t>جنة</w:t>
      </w:r>
      <w:r>
        <w:rPr>
          <w:rFonts w:hint="cs"/>
          <w:rtl/>
        </w:rPr>
        <w:t xml:space="preserve"> الوطن</w:t>
      </w:r>
      <w:r>
        <w:rPr>
          <w:rtl/>
        </w:rPr>
        <w:t>ية</w:t>
      </w:r>
      <w:r>
        <w:rPr>
          <w:rFonts w:hint="cs"/>
          <w:rtl/>
        </w:rPr>
        <w:t xml:space="preserve"> لشؤو</w:t>
      </w:r>
      <w:r>
        <w:rPr>
          <w:rtl/>
        </w:rPr>
        <w:t>ن</w:t>
      </w:r>
      <w:r>
        <w:rPr>
          <w:rFonts w:hint="cs"/>
          <w:rtl/>
        </w:rPr>
        <w:t xml:space="preserve"> ا</w:t>
      </w:r>
      <w:r>
        <w:rPr>
          <w:rtl/>
        </w:rPr>
        <w:t>لم</w:t>
      </w:r>
      <w:r>
        <w:rPr>
          <w:rFonts w:hint="cs"/>
          <w:rtl/>
        </w:rPr>
        <w:t>ر</w:t>
      </w:r>
      <w:r>
        <w:rPr>
          <w:rtl/>
        </w:rPr>
        <w:t>أة</w:t>
      </w:r>
      <w:r>
        <w:rPr>
          <w:rFonts w:hint="cs"/>
          <w:rtl/>
        </w:rPr>
        <w:t xml:space="preserve"> ومنظ</w:t>
      </w:r>
      <w:r>
        <w:rPr>
          <w:rtl/>
        </w:rPr>
        <w:t>م</w:t>
      </w:r>
      <w:r>
        <w:rPr>
          <w:rFonts w:hint="cs"/>
          <w:rtl/>
        </w:rPr>
        <w:t>ة</w:t>
      </w:r>
      <w:r>
        <w:rPr>
          <w:rtl/>
        </w:rPr>
        <w:t xml:space="preserve"> </w:t>
      </w:r>
      <w:r>
        <w:rPr>
          <w:rFonts w:hint="cs"/>
          <w:rtl/>
        </w:rPr>
        <w:t>اليونيسي</w:t>
      </w:r>
      <w:r>
        <w:rPr>
          <w:rFonts w:hint="eastAsia"/>
          <w:rtl/>
        </w:rPr>
        <w:t>ف</w:t>
      </w:r>
      <w:r>
        <w:rPr>
          <w:rtl/>
        </w:rPr>
        <w:t xml:space="preserve"> 2000 أن م</w:t>
      </w:r>
      <w:r>
        <w:rPr>
          <w:rFonts w:hint="cs"/>
          <w:rtl/>
        </w:rPr>
        <w:t>ك</w:t>
      </w:r>
      <w:r>
        <w:rPr>
          <w:rtl/>
        </w:rPr>
        <w:t>و</w:t>
      </w:r>
      <w:r>
        <w:rPr>
          <w:rFonts w:hint="cs"/>
          <w:rtl/>
        </w:rPr>
        <w:t>ن</w:t>
      </w:r>
      <w:r>
        <w:rPr>
          <w:rtl/>
        </w:rPr>
        <w:t xml:space="preserve">ات </w:t>
      </w:r>
      <w:r>
        <w:rPr>
          <w:rFonts w:hint="cs"/>
          <w:rtl/>
        </w:rPr>
        <w:t>هذه</w:t>
      </w:r>
      <w:r>
        <w:rPr>
          <w:rtl/>
        </w:rPr>
        <w:t xml:space="preserve"> ا</w:t>
      </w:r>
      <w:r>
        <w:rPr>
          <w:rFonts w:hint="cs"/>
          <w:rtl/>
        </w:rPr>
        <w:t>ل</w:t>
      </w:r>
      <w:r>
        <w:rPr>
          <w:rtl/>
        </w:rPr>
        <w:t>م</w:t>
      </w:r>
      <w:r>
        <w:rPr>
          <w:rFonts w:hint="cs"/>
          <w:rtl/>
        </w:rPr>
        <w:t>و</w:t>
      </w:r>
      <w:r>
        <w:rPr>
          <w:rtl/>
        </w:rPr>
        <w:t>اقف ه</w:t>
      </w:r>
      <w:r>
        <w:rPr>
          <w:rFonts w:hint="cs"/>
          <w:rtl/>
        </w:rPr>
        <w:t>ي الخط</w:t>
      </w:r>
      <w:r>
        <w:rPr>
          <w:rtl/>
        </w:rPr>
        <w:t>اب ا</w:t>
      </w:r>
      <w:r>
        <w:rPr>
          <w:rFonts w:hint="cs"/>
          <w:rtl/>
        </w:rPr>
        <w:t>لترا</w:t>
      </w:r>
      <w:r>
        <w:rPr>
          <w:rtl/>
        </w:rPr>
        <w:t xml:space="preserve">ثي </w:t>
      </w:r>
      <w:r>
        <w:rPr>
          <w:rFonts w:hint="cs"/>
          <w:rtl/>
        </w:rPr>
        <w:t>ال</w:t>
      </w:r>
      <w:r>
        <w:rPr>
          <w:rtl/>
        </w:rPr>
        <w:t>ش</w:t>
      </w:r>
      <w:r>
        <w:rPr>
          <w:rFonts w:hint="cs"/>
          <w:rtl/>
        </w:rPr>
        <w:t>عبي،</w:t>
      </w:r>
      <w:r>
        <w:rPr>
          <w:rtl/>
        </w:rPr>
        <w:t xml:space="preserve"> </w:t>
      </w:r>
      <w:r>
        <w:rPr>
          <w:rFonts w:hint="cs"/>
          <w:rtl/>
        </w:rPr>
        <w:t>وال</w:t>
      </w:r>
      <w:r>
        <w:rPr>
          <w:rtl/>
        </w:rPr>
        <w:t>خط</w:t>
      </w:r>
      <w:r>
        <w:rPr>
          <w:rFonts w:hint="cs"/>
          <w:rtl/>
        </w:rPr>
        <w:t>اب</w:t>
      </w:r>
      <w:r>
        <w:rPr>
          <w:rtl/>
        </w:rPr>
        <w:t xml:space="preserve"> </w:t>
      </w:r>
      <w:r>
        <w:rPr>
          <w:rFonts w:hint="cs"/>
          <w:rtl/>
        </w:rPr>
        <w:t>الإعلامي</w:t>
      </w:r>
      <w:r>
        <w:rPr>
          <w:rtl/>
        </w:rPr>
        <w:t xml:space="preserve"> </w:t>
      </w:r>
      <w:r>
        <w:rPr>
          <w:rFonts w:hint="cs"/>
          <w:rtl/>
        </w:rPr>
        <w:t>والتربوي،</w:t>
      </w:r>
      <w:r>
        <w:rPr>
          <w:rtl/>
        </w:rPr>
        <w:t xml:space="preserve"> </w:t>
      </w:r>
      <w:r>
        <w:rPr>
          <w:rFonts w:hint="cs"/>
          <w:rtl/>
        </w:rPr>
        <w:t>ك</w:t>
      </w:r>
      <w:r>
        <w:rPr>
          <w:rtl/>
        </w:rPr>
        <w:t>م</w:t>
      </w:r>
      <w:r>
        <w:rPr>
          <w:rFonts w:hint="cs"/>
          <w:rtl/>
        </w:rPr>
        <w:t>ا وأب</w:t>
      </w:r>
      <w:r>
        <w:rPr>
          <w:rtl/>
        </w:rPr>
        <w:t>ر</w:t>
      </w:r>
      <w:r>
        <w:rPr>
          <w:rFonts w:hint="cs"/>
          <w:rtl/>
        </w:rPr>
        <w:t xml:space="preserve">زت أيضاً </w:t>
      </w:r>
      <w:r>
        <w:rPr>
          <w:rtl/>
        </w:rPr>
        <w:t>دو</w:t>
      </w:r>
      <w:r>
        <w:rPr>
          <w:rFonts w:hint="cs"/>
          <w:rtl/>
        </w:rPr>
        <w:t>ر ك</w:t>
      </w:r>
      <w:r>
        <w:rPr>
          <w:rtl/>
        </w:rPr>
        <w:t>ل</w:t>
      </w:r>
      <w:r>
        <w:rPr>
          <w:rFonts w:hint="cs"/>
          <w:rtl/>
        </w:rPr>
        <w:t xml:space="preserve"> </w:t>
      </w:r>
      <w:r>
        <w:rPr>
          <w:rtl/>
        </w:rPr>
        <w:t>من</w:t>
      </w:r>
      <w:r>
        <w:rPr>
          <w:rFonts w:hint="cs"/>
          <w:rtl/>
        </w:rPr>
        <w:t xml:space="preserve"> ال</w:t>
      </w:r>
      <w:r>
        <w:rPr>
          <w:rtl/>
        </w:rPr>
        <w:t>م</w:t>
      </w:r>
      <w:r>
        <w:rPr>
          <w:rFonts w:hint="cs"/>
          <w:rtl/>
        </w:rPr>
        <w:t>درس</w:t>
      </w:r>
      <w:r>
        <w:rPr>
          <w:rtl/>
        </w:rPr>
        <w:t xml:space="preserve">ة </w:t>
      </w:r>
      <w:r>
        <w:rPr>
          <w:rFonts w:hint="cs"/>
          <w:rtl/>
        </w:rPr>
        <w:t>وا</w:t>
      </w:r>
      <w:r>
        <w:rPr>
          <w:rtl/>
        </w:rPr>
        <w:t>لم</w:t>
      </w:r>
      <w:r>
        <w:rPr>
          <w:rFonts w:hint="cs"/>
          <w:rtl/>
        </w:rPr>
        <w:t>ؤس</w:t>
      </w:r>
      <w:r>
        <w:rPr>
          <w:rtl/>
        </w:rPr>
        <w:t>س</w:t>
      </w:r>
      <w:r>
        <w:rPr>
          <w:rFonts w:hint="cs"/>
          <w:rtl/>
        </w:rPr>
        <w:t>ة الإعلامية</w:t>
      </w:r>
      <w:r>
        <w:rPr>
          <w:rtl/>
        </w:rPr>
        <w:t xml:space="preserve"> ف</w:t>
      </w:r>
      <w:r>
        <w:rPr>
          <w:rFonts w:hint="cs"/>
          <w:rtl/>
        </w:rPr>
        <w:t xml:space="preserve">ي </w:t>
      </w:r>
      <w:r>
        <w:rPr>
          <w:rtl/>
        </w:rPr>
        <w:t>تعديل هذ</w:t>
      </w:r>
      <w:r>
        <w:rPr>
          <w:rFonts w:hint="cs"/>
          <w:rtl/>
        </w:rPr>
        <w:t>ه الأنماط</w:t>
      </w:r>
      <w:r>
        <w:rPr>
          <w:rtl/>
        </w:rPr>
        <w:t>.</w:t>
      </w:r>
    </w:p>
    <w:p w:rsidR="00000000" w:rsidRDefault="00000000">
      <w:pPr>
        <w:spacing w:before="0" w:line="380" w:lineRule="exact"/>
        <w:jc w:val="both"/>
        <w:rPr>
          <w:rFonts w:hint="cs"/>
        </w:rPr>
      </w:pPr>
      <w:r>
        <w:rPr>
          <w:rFonts w:hint="cs"/>
          <w:rtl/>
        </w:rPr>
        <w:t>77-</w:t>
      </w:r>
      <w:r>
        <w:rPr>
          <w:rFonts w:hint="cs"/>
          <w:rtl/>
        </w:rPr>
        <w:tab/>
        <w:t>وبينت دراسة شاملة للكتب المدرسية في المرحلة الأساسية 1999 أن الأدوار الأنثوية فيها تتركز في المجال الأسري بينما تتركز الأدوار الذكورية في الحياة العامة مما استدعى</w:t>
      </w:r>
      <w:r>
        <w:rPr>
          <w:rtl/>
        </w:rPr>
        <w:t xml:space="preserve"> </w:t>
      </w:r>
      <w:r>
        <w:rPr>
          <w:rFonts w:hint="cs"/>
          <w:rtl/>
        </w:rPr>
        <w:t>بأن تقوم و</w:t>
      </w:r>
      <w:r>
        <w:rPr>
          <w:rtl/>
        </w:rPr>
        <w:t>ز</w:t>
      </w:r>
      <w:r>
        <w:rPr>
          <w:rFonts w:hint="cs"/>
          <w:rtl/>
        </w:rPr>
        <w:t>ا</w:t>
      </w:r>
      <w:r>
        <w:rPr>
          <w:rtl/>
        </w:rPr>
        <w:t>ر</w:t>
      </w:r>
      <w:r>
        <w:rPr>
          <w:rFonts w:hint="cs"/>
          <w:rtl/>
        </w:rPr>
        <w:t>ة</w:t>
      </w:r>
      <w:r>
        <w:rPr>
          <w:rtl/>
        </w:rPr>
        <w:t xml:space="preserve"> التربية و</w:t>
      </w:r>
      <w:r>
        <w:rPr>
          <w:rFonts w:hint="cs"/>
          <w:rtl/>
        </w:rPr>
        <w:t>ا</w:t>
      </w:r>
      <w:r>
        <w:rPr>
          <w:rtl/>
        </w:rPr>
        <w:t>لتع</w:t>
      </w:r>
      <w:r>
        <w:rPr>
          <w:rFonts w:hint="cs"/>
          <w:rtl/>
        </w:rPr>
        <w:t>لي</w:t>
      </w:r>
      <w:r>
        <w:rPr>
          <w:rtl/>
        </w:rPr>
        <w:t xml:space="preserve">م </w:t>
      </w:r>
      <w:r>
        <w:rPr>
          <w:rFonts w:hint="cs"/>
          <w:rtl/>
        </w:rPr>
        <w:t>ب</w:t>
      </w:r>
      <w:r>
        <w:rPr>
          <w:rtl/>
        </w:rPr>
        <w:t>م</w:t>
      </w:r>
      <w:r>
        <w:rPr>
          <w:rFonts w:hint="cs"/>
          <w:rtl/>
        </w:rPr>
        <w:t>راجعة</w:t>
      </w:r>
      <w:r>
        <w:rPr>
          <w:rtl/>
        </w:rPr>
        <w:t xml:space="preserve"> </w:t>
      </w:r>
      <w:r>
        <w:rPr>
          <w:rFonts w:hint="cs"/>
          <w:rtl/>
        </w:rPr>
        <w:t>د</w:t>
      </w:r>
      <w:r>
        <w:rPr>
          <w:rtl/>
        </w:rPr>
        <w:t>و</w:t>
      </w:r>
      <w:r>
        <w:rPr>
          <w:rFonts w:hint="cs"/>
          <w:rtl/>
        </w:rPr>
        <w:t>ر</w:t>
      </w:r>
      <w:r>
        <w:rPr>
          <w:rtl/>
        </w:rPr>
        <w:t>ية</w:t>
      </w:r>
      <w:r>
        <w:rPr>
          <w:rFonts w:hint="cs"/>
          <w:rtl/>
        </w:rPr>
        <w:t xml:space="preserve"> </w:t>
      </w:r>
      <w:r>
        <w:rPr>
          <w:rtl/>
        </w:rPr>
        <w:t>ل</w:t>
      </w:r>
      <w:r>
        <w:rPr>
          <w:rFonts w:hint="cs"/>
          <w:rtl/>
        </w:rPr>
        <w:t>ل</w:t>
      </w:r>
      <w:r>
        <w:rPr>
          <w:rtl/>
        </w:rPr>
        <w:t>ك</w:t>
      </w:r>
      <w:r>
        <w:rPr>
          <w:rFonts w:hint="cs"/>
          <w:rtl/>
        </w:rPr>
        <w:t>تب ا</w:t>
      </w:r>
      <w:r>
        <w:rPr>
          <w:rtl/>
        </w:rPr>
        <w:t>لم</w:t>
      </w:r>
      <w:r>
        <w:rPr>
          <w:rFonts w:hint="cs"/>
          <w:rtl/>
        </w:rPr>
        <w:t>درس</w:t>
      </w:r>
      <w:r>
        <w:rPr>
          <w:rtl/>
        </w:rPr>
        <w:t xml:space="preserve">ية </w:t>
      </w:r>
      <w:r>
        <w:rPr>
          <w:rFonts w:hint="cs"/>
          <w:rtl/>
        </w:rPr>
        <w:t>ل</w:t>
      </w:r>
      <w:r>
        <w:rPr>
          <w:rtl/>
        </w:rPr>
        <w:t>تع</w:t>
      </w:r>
      <w:r>
        <w:rPr>
          <w:rFonts w:hint="cs"/>
          <w:rtl/>
        </w:rPr>
        <w:t>ديل بع</w:t>
      </w:r>
      <w:r>
        <w:rPr>
          <w:rtl/>
        </w:rPr>
        <w:t xml:space="preserve">ض </w:t>
      </w:r>
      <w:r>
        <w:rPr>
          <w:rFonts w:hint="cs"/>
          <w:rtl/>
        </w:rPr>
        <w:t xml:space="preserve">المواقف </w:t>
      </w:r>
      <w:r>
        <w:rPr>
          <w:rtl/>
        </w:rPr>
        <w:t>الن</w:t>
      </w:r>
      <w:r>
        <w:rPr>
          <w:rFonts w:hint="cs"/>
          <w:rtl/>
        </w:rPr>
        <w:t>م</w:t>
      </w:r>
      <w:r>
        <w:rPr>
          <w:rtl/>
        </w:rPr>
        <w:t>ط</w:t>
      </w:r>
      <w:r>
        <w:rPr>
          <w:rFonts w:hint="cs"/>
          <w:rtl/>
        </w:rPr>
        <w:t>ي</w:t>
      </w:r>
      <w:r>
        <w:rPr>
          <w:rtl/>
        </w:rPr>
        <w:t>ة</w:t>
      </w:r>
      <w:r>
        <w:rPr>
          <w:rFonts w:hint="cs"/>
          <w:rtl/>
        </w:rPr>
        <w:t xml:space="preserve"> لأدوار وم</w:t>
      </w:r>
      <w:r>
        <w:rPr>
          <w:rtl/>
        </w:rPr>
        <w:t>س</w:t>
      </w:r>
      <w:r>
        <w:rPr>
          <w:rFonts w:hint="cs"/>
          <w:rtl/>
        </w:rPr>
        <w:t>ؤ</w:t>
      </w:r>
      <w:r>
        <w:rPr>
          <w:rtl/>
        </w:rPr>
        <w:t>و</w:t>
      </w:r>
      <w:r>
        <w:rPr>
          <w:rFonts w:hint="cs"/>
          <w:rtl/>
        </w:rPr>
        <w:t>ليا</w:t>
      </w:r>
      <w:r>
        <w:rPr>
          <w:rtl/>
        </w:rPr>
        <w:t>ت ا</w:t>
      </w:r>
      <w:r>
        <w:rPr>
          <w:rFonts w:hint="cs"/>
          <w:rtl/>
        </w:rPr>
        <w:t>لم</w:t>
      </w:r>
      <w:r>
        <w:rPr>
          <w:rtl/>
        </w:rPr>
        <w:t>ر</w:t>
      </w:r>
      <w:r>
        <w:rPr>
          <w:rFonts w:hint="cs"/>
          <w:rtl/>
        </w:rPr>
        <w:t>أة و</w:t>
      </w:r>
      <w:r>
        <w:rPr>
          <w:rtl/>
        </w:rPr>
        <w:t>ا</w:t>
      </w:r>
      <w:r>
        <w:rPr>
          <w:rFonts w:hint="cs"/>
          <w:rtl/>
        </w:rPr>
        <w:t>ل</w:t>
      </w:r>
      <w:r>
        <w:rPr>
          <w:rtl/>
        </w:rPr>
        <w:t>ر</w:t>
      </w:r>
      <w:r>
        <w:rPr>
          <w:rFonts w:hint="cs"/>
          <w:rtl/>
        </w:rPr>
        <w:t>جل،</w:t>
      </w:r>
      <w:r>
        <w:rPr>
          <w:rtl/>
        </w:rPr>
        <w:t xml:space="preserve"> </w:t>
      </w:r>
      <w:r>
        <w:rPr>
          <w:rFonts w:hint="cs"/>
          <w:rtl/>
        </w:rPr>
        <w:t>وإدماج معلومات حول حقوق الطفل وم</w:t>
      </w:r>
      <w:r>
        <w:rPr>
          <w:rtl/>
        </w:rPr>
        <w:t>ب</w:t>
      </w:r>
      <w:r>
        <w:rPr>
          <w:rFonts w:hint="cs"/>
          <w:rtl/>
        </w:rPr>
        <w:t>ا</w:t>
      </w:r>
      <w:r>
        <w:rPr>
          <w:rtl/>
        </w:rPr>
        <w:t>دئ ح</w:t>
      </w:r>
      <w:r>
        <w:rPr>
          <w:rFonts w:hint="cs"/>
          <w:rtl/>
        </w:rPr>
        <w:t>قوق</w:t>
      </w:r>
      <w:r>
        <w:rPr>
          <w:rtl/>
        </w:rPr>
        <w:t xml:space="preserve"> </w:t>
      </w:r>
      <w:r>
        <w:rPr>
          <w:rFonts w:hint="cs"/>
          <w:rtl/>
        </w:rPr>
        <w:t>الإنسان</w:t>
      </w:r>
      <w:r>
        <w:rPr>
          <w:rtl/>
        </w:rPr>
        <w:t xml:space="preserve">. </w:t>
      </w:r>
    </w:p>
    <w:p w:rsidR="00000000" w:rsidRDefault="00000000">
      <w:pPr>
        <w:spacing w:before="0" w:line="380" w:lineRule="exact"/>
        <w:jc w:val="both"/>
        <w:rPr>
          <w:rFonts w:hint="cs"/>
          <w:spacing w:val="4"/>
          <w:rtl/>
        </w:rPr>
      </w:pPr>
      <w:r>
        <w:rPr>
          <w:rFonts w:hint="cs"/>
          <w:spacing w:val="4"/>
          <w:rtl/>
        </w:rPr>
        <w:t>78-</w:t>
      </w:r>
      <w:r>
        <w:rPr>
          <w:rFonts w:hint="cs"/>
          <w:spacing w:val="4"/>
          <w:rtl/>
        </w:rPr>
        <w:tab/>
        <w:t>وأ</w:t>
      </w:r>
      <w:r>
        <w:rPr>
          <w:spacing w:val="4"/>
          <w:rtl/>
        </w:rPr>
        <w:t xml:space="preserve">ظهر </w:t>
      </w:r>
      <w:r>
        <w:rPr>
          <w:rFonts w:hint="cs"/>
          <w:spacing w:val="4"/>
          <w:rtl/>
        </w:rPr>
        <w:t>ا</w:t>
      </w:r>
      <w:r>
        <w:rPr>
          <w:spacing w:val="4"/>
          <w:rtl/>
        </w:rPr>
        <w:t>ل</w:t>
      </w:r>
      <w:r>
        <w:rPr>
          <w:rFonts w:hint="cs"/>
          <w:spacing w:val="4"/>
          <w:rtl/>
        </w:rPr>
        <w:t>تقر</w:t>
      </w:r>
      <w:r>
        <w:rPr>
          <w:spacing w:val="4"/>
          <w:rtl/>
        </w:rPr>
        <w:t>ي</w:t>
      </w:r>
      <w:r>
        <w:rPr>
          <w:rFonts w:hint="cs"/>
          <w:spacing w:val="4"/>
          <w:rtl/>
        </w:rPr>
        <w:t>ر ا</w:t>
      </w:r>
      <w:r>
        <w:rPr>
          <w:spacing w:val="4"/>
          <w:rtl/>
        </w:rPr>
        <w:t>ل</w:t>
      </w:r>
      <w:r>
        <w:rPr>
          <w:rFonts w:hint="cs"/>
          <w:spacing w:val="4"/>
          <w:rtl/>
        </w:rPr>
        <w:t>مس</w:t>
      </w:r>
      <w:r>
        <w:rPr>
          <w:spacing w:val="4"/>
          <w:rtl/>
        </w:rPr>
        <w:t>ح</w:t>
      </w:r>
      <w:r>
        <w:rPr>
          <w:rFonts w:hint="cs"/>
          <w:spacing w:val="4"/>
          <w:rtl/>
        </w:rPr>
        <w:t>ي ح</w:t>
      </w:r>
      <w:r>
        <w:rPr>
          <w:spacing w:val="4"/>
          <w:rtl/>
        </w:rPr>
        <w:t>ول</w:t>
      </w:r>
      <w:r>
        <w:rPr>
          <w:rFonts w:hint="cs"/>
          <w:spacing w:val="4"/>
          <w:rtl/>
        </w:rPr>
        <w:t xml:space="preserve"> </w:t>
      </w:r>
      <w:r>
        <w:rPr>
          <w:spacing w:val="4"/>
          <w:rtl/>
        </w:rPr>
        <w:t>ح</w:t>
      </w:r>
      <w:r>
        <w:rPr>
          <w:rFonts w:hint="cs"/>
          <w:spacing w:val="4"/>
          <w:rtl/>
        </w:rPr>
        <w:t>يا</w:t>
      </w:r>
      <w:r>
        <w:rPr>
          <w:spacing w:val="4"/>
          <w:rtl/>
        </w:rPr>
        <w:t xml:space="preserve">ة </w:t>
      </w:r>
      <w:r>
        <w:rPr>
          <w:rFonts w:hint="cs"/>
          <w:spacing w:val="4"/>
          <w:rtl/>
        </w:rPr>
        <w:t>وآ</w:t>
      </w:r>
      <w:r>
        <w:rPr>
          <w:spacing w:val="4"/>
          <w:rtl/>
        </w:rPr>
        <w:t>ر</w:t>
      </w:r>
      <w:r>
        <w:rPr>
          <w:rFonts w:hint="cs"/>
          <w:spacing w:val="4"/>
          <w:rtl/>
        </w:rPr>
        <w:t>اء</w:t>
      </w:r>
      <w:r>
        <w:rPr>
          <w:spacing w:val="4"/>
          <w:rtl/>
        </w:rPr>
        <w:t xml:space="preserve"> ا</w:t>
      </w:r>
      <w:r>
        <w:rPr>
          <w:rFonts w:hint="cs"/>
          <w:spacing w:val="4"/>
          <w:rtl/>
        </w:rPr>
        <w:t>لش</w:t>
      </w:r>
      <w:r>
        <w:rPr>
          <w:spacing w:val="4"/>
          <w:rtl/>
        </w:rPr>
        <w:t>با</w:t>
      </w:r>
      <w:r>
        <w:rPr>
          <w:rFonts w:hint="cs"/>
          <w:spacing w:val="4"/>
          <w:rtl/>
        </w:rPr>
        <w:t>ب</w:t>
      </w:r>
      <w:r>
        <w:rPr>
          <w:spacing w:val="4"/>
          <w:rtl/>
        </w:rPr>
        <w:t xml:space="preserve"> والشابات ف</w:t>
      </w:r>
      <w:r>
        <w:rPr>
          <w:rFonts w:hint="cs"/>
          <w:spacing w:val="4"/>
          <w:rtl/>
        </w:rPr>
        <w:t xml:space="preserve">ي </w:t>
      </w:r>
      <w:r>
        <w:rPr>
          <w:spacing w:val="4"/>
          <w:rtl/>
        </w:rPr>
        <w:t>ال</w:t>
      </w:r>
      <w:r>
        <w:rPr>
          <w:rFonts w:hint="cs"/>
          <w:spacing w:val="4"/>
          <w:rtl/>
        </w:rPr>
        <w:t xml:space="preserve">أردن </w:t>
      </w:r>
      <w:r>
        <w:rPr>
          <w:spacing w:val="4"/>
          <w:rtl/>
        </w:rPr>
        <w:t>(عام</w:t>
      </w:r>
      <w:r>
        <w:rPr>
          <w:rFonts w:hint="cs"/>
          <w:spacing w:val="4"/>
          <w:rtl/>
        </w:rPr>
        <w:t xml:space="preserve"> 2003) الذي أعدته</w:t>
      </w:r>
      <w:r>
        <w:rPr>
          <w:spacing w:val="4"/>
          <w:rtl/>
        </w:rPr>
        <w:t xml:space="preserve"> منظم</w:t>
      </w:r>
      <w:r>
        <w:rPr>
          <w:rFonts w:hint="cs"/>
          <w:spacing w:val="4"/>
          <w:rtl/>
        </w:rPr>
        <w:t>ة اليونيسي</w:t>
      </w:r>
      <w:r>
        <w:rPr>
          <w:rFonts w:hint="eastAsia"/>
          <w:spacing w:val="4"/>
          <w:rtl/>
        </w:rPr>
        <w:t>ف</w:t>
      </w:r>
      <w:r>
        <w:rPr>
          <w:rFonts w:hint="cs"/>
          <w:spacing w:val="4"/>
          <w:rtl/>
        </w:rPr>
        <w:t xml:space="preserve"> بالتعاون مع دائرة الإحصاءات العامة أن</w:t>
      </w:r>
      <w:r>
        <w:rPr>
          <w:spacing w:val="4"/>
          <w:rtl/>
        </w:rPr>
        <w:t xml:space="preserve"> </w:t>
      </w:r>
      <w:r>
        <w:rPr>
          <w:rFonts w:hint="cs"/>
          <w:spacing w:val="4"/>
          <w:rtl/>
        </w:rPr>
        <w:t>الأزواج والآباء</w:t>
      </w:r>
      <w:r>
        <w:rPr>
          <w:spacing w:val="4"/>
          <w:rtl/>
        </w:rPr>
        <w:t xml:space="preserve"> ح</w:t>
      </w:r>
      <w:r>
        <w:rPr>
          <w:rFonts w:hint="cs"/>
          <w:spacing w:val="4"/>
          <w:rtl/>
        </w:rPr>
        <w:t>سب</w:t>
      </w:r>
      <w:r>
        <w:rPr>
          <w:spacing w:val="4"/>
          <w:rtl/>
        </w:rPr>
        <w:t xml:space="preserve"> </w:t>
      </w:r>
      <w:r>
        <w:rPr>
          <w:rFonts w:hint="cs"/>
          <w:spacing w:val="4"/>
          <w:rtl/>
        </w:rPr>
        <w:t>م</w:t>
      </w:r>
      <w:r>
        <w:rPr>
          <w:spacing w:val="4"/>
          <w:rtl/>
        </w:rPr>
        <w:t>ا</w:t>
      </w:r>
      <w:r>
        <w:rPr>
          <w:rFonts w:hint="cs"/>
          <w:spacing w:val="4"/>
          <w:rtl/>
        </w:rPr>
        <w:t xml:space="preserve"> </w:t>
      </w:r>
      <w:r>
        <w:rPr>
          <w:spacing w:val="4"/>
          <w:rtl/>
        </w:rPr>
        <w:t>ير</w:t>
      </w:r>
      <w:r>
        <w:rPr>
          <w:rFonts w:hint="cs"/>
          <w:spacing w:val="4"/>
          <w:rtl/>
        </w:rPr>
        <w:t>ى</w:t>
      </w:r>
      <w:r>
        <w:rPr>
          <w:spacing w:val="4"/>
          <w:rtl/>
        </w:rPr>
        <w:t xml:space="preserve"> الشباب يت</w:t>
      </w:r>
      <w:r>
        <w:rPr>
          <w:rFonts w:hint="cs"/>
          <w:spacing w:val="4"/>
          <w:rtl/>
        </w:rPr>
        <w:t>حملون عبء تأمي</w:t>
      </w:r>
      <w:r>
        <w:rPr>
          <w:spacing w:val="4"/>
          <w:rtl/>
        </w:rPr>
        <w:t xml:space="preserve">ن </w:t>
      </w:r>
      <w:r>
        <w:rPr>
          <w:rFonts w:hint="cs"/>
          <w:spacing w:val="4"/>
          <w:rtl/>
        </w:rPr>
        <w:t>العي</w:t>
      </w:r>
      <w:r>
        <w:rPr>
          <w:spacing w:val="4"/>
          <w:rtl/>
        </w:rPr>
        <w:t>ش</w:t>
      </w:r>
      <w:r>
        <w:rPr>
          <w:rFonts w:hint="cs"/>
          <w:spacing w:val="4"/>
          <w:rtl/>
        </w:rPr>
        <w:t>،</w:t>
      </w:r>
      <w:r>
        <w:rPr>
          <w:spacing w:val="4"/>
          <w:rtl/>
        </w:rPr>
        <w:t xml:space="preserve"> و</w:t>
      </w:r>
      <w:r>
        <w:rPr>
          <w:rFonts w:hint="cs"/>
          <w:spacing w:val="4"/>
          <w:rtl/>
        </w:rPr>
        <w:t>ت</w:t>
      </w:r>
      <w:r>
        <w:rPr>
          <w:spacing w:val="4"/>
          <w:rtl/>
        </w:rPr>
        <w:t>ق</w:t>
      </w:r>
      <w:r>
        <w:rPr>
          <w:rFonts w:hint="cs"/>
          <w:spacing w:val="4"/>
          <w:rtl/>
        </w:rPr>
        <w:t>ع عل</w:t>
      </w:r>
      <w:r>
        <w:rPr>
          <w:spacing w:val="4"/>
          <w:rtl/>
        </w:rPr>
        <w:t>ي</w:t>
      </w:r>
      <w:r>
        <w:rPr>
          <w:rFonts w:hint="cs"/>
          <w:spacing w:val="4"/>
          <w:rtl/>
        </w:rPr>
        <w:t>ه</w:t>
      </w:r>
      <w:r>
        <w:rPr>
          <w:spacing w:val="4"/>
          <w:rtl/>
        </w:rPr>
        <w:t>م مسؤ</w:t>
      </w:r>
      <w:r>
        <w:rPr>
          <w:rFonts w:hint="cs"/>
          <w:spacing w:val="4"/>
          <w:rtl/>
        </w:rPr>
        <w:t>و</w:t>
      </w:r>
      <w:r>
        <w:rPr>
          <w:spacing w:val="4"/>
          <w:rtl/>
        </w:rPr>
        <w:t>لي</w:t>
      </w:r>
      <w:r>
        <w:rPr>
          <w:rFonts w:hint="cs"/>
          <w:spacing w:val="4"/>
          <w:rtl/>
        </w:rPr>
        <w:t>ة</w:t>
      </w:r>
      <w:r>
        <w:rPr>
          <w:spacing w:val="4"/>
          <w:rtl/>
        </w:rPr>
        <w:t xml:space="preserve"> ا</w:t>
      </w:r>
      <w:r>
        <w:rPr>
          <w:rFonts w:hint="cs"/>
          <w:spacing w:val="4"/>
          <w:rtl/>
        </w:rPr>
        <w:t>تخا</w:t>
      </w:r>
      <w:r>
        <w:rPr>
          <w:spacing w:val="4"/>
          <w:rtl/>
        </w:rPr>
        <w:t>ذ</w:t>
      </w:r>
      <w:r>
        <w:rPr>
          <w:rFonts w:hint="cs"/>
          <w:spacing w:val="4"/>
          <w:rtl/>
        </w:rPr>
        <w:t xml:space="preserve"> </w:t>
      </w:r>
      <w:r>
        <w:rPr>
          <w:spacing w:val="4"/>
          <w:rtl/>
        </w:rPr>
        <w:t>القر</w:t>
      </w:r>
      <w:r>
        <w:rPr>
          <w:rFonts w:hint="cs"/>
          <w:spacing w:val="4"/>
          <w:rtl/>
        </w:rPr>
        <w:t>ارا</w:t>
      </w:r>
      <w:r>
        <w:rPr>
          <w:spacing w:val="4"/>
          <w:rtl/>
        </w:rPr>
        <w:t>ت ا</w:t>
      </w:r>
      <w:r>
        <w:rPr>
          <w:rFonts w:hint="cs"/>
          <w:spacing w:val="4"/>
          <w:rtl/>
        </w:rPr>
        <w:t>لما</w:t>
      </w:r>
      <w:r>
        <w:rPr>
          <w:spacing w:val="4"/>
          <w:rtl/>
        </w:rPr>
        <w:t>لية</w:t>
      </w:r>
      <w:r>
        <w:rPr>
          <w:rFonts w:hint="cs"/>
          <w:spacing w:val="4"/>
          <w:rtl/>
        </w:rPr>
        <w:t>، بي</w:t>
      </w:r>
      <w:r>
        <w:rPr>
          <w:spacing w:val="4"/>
          <w:rtl/>
        </w:rPr>
        <w:t>نما تقع</w:t>
      </w:r>
      <w:r>
        <w:rPr>
          <w:rFonts w:hint="cs"/>
          <w:spacing w:val="4"/>
          <w:rtl/>
        </w:rPr>
        <w:t xml:space="preserve"> عل</w:t>
      </w:r>
      <w:r>
        <w:rPr>
          <w:spacing w:val="4"/>
          <w:rtl/>
        </w:rPr>
        <w:t>ى ال</w:t>
      </w:r>
      <w:r>
        <w:rPr>
          <w:rFonts w:hint="cs"/>
          <w:spacing w:val="4"/>
          <w:rtl/>
        </w:rPr>
        <w:t>زوجا</w:t>
      </w:r>
      <w:r>
        <w:rPr>
          <w:spacing w:val="4"/>
          <w:rtl/>
        </w:rPr>
        <w:t>ت و</w:t>
      </w:r>
      <w:r>
        <w:rPr>
          <w:rFonts w:hint="cs"/>
          <w:spacing w:val="4"/>
          <w:rtl/>
        </w:rPr>
        <w:t>الأ</w:t>
      </w:r>
      <w:r>
        <w:rPr>
          <w:spacing w:val="4"/>
          <w:rtl/>
        </w:rPr>
        <w:t>مه</w:t>
      </w:r>
      <w:r>
        <w:rPr>
          <w:rFonts w:hint="cs"/>
          <w:spacing w:val="4"/>
          <w:rtl/>
        </w:rPr>
        <w:t>ات</w:t>
      </w:r>
      <w:r>
        <w:rPr>
          <w:spacing w:val="4"/>
          <w:rtl/>
        </w:rPr>
        <w:t xml:space="preserve"> </w:t>
      </w:r>
      <w:r>
        <w:rPr>
          <w:rFonts w:hint="cs"/>
          <w:spacing w:val="4"/>
          <w:rtl/>
        </w:rPr>
        <w:t>مسؤ</w:t>
      </w:r>
      <w:r>
        <w:rPr>
          <w:spacing w:val="4"/>
          <w:rtl/>
        </w:rPr>
        <w:t>ول</w:t>
      </w:r>
      <w:r>
        <w:rPr>
          <w:rFonts w:hint="cs"/>
          <w:spacing w:val="4"/>
          <w:rtl/>
        </w:rPr>
        <w:t xml:space="preserve">ية </w:t>
      </w:r>
      <w:r>
        <w:rPr>
          <w:spacing w:val="4"/>
          <w:rtl/>
        </w:rPr>
        <w:t>ال</w:t>
      </w:r>
      <w:r>
        <w:rPr>
          <w:rFonts w:hint="cs"/>
          <w:spacing w:val="4"/>
          <w:rtl/>
        </w:rPr>
        <w:t>عمل ال</w:t>
      </w:r>
      <w:r>
        <w:rPr>
          <w:spacing w:val="4"/>
          <w:rtl/>
        </w:rPr>
        <w:t>م</w:t>
      </w:r>
      <w:r>
        <w:rPr>
          <w:rFonts w:hint="cs"/>
          <w:spacing w:val="4"/>
          <w:rtl/>
        </w:rPr>
        <w:t>نزلي وترب</w:t>
      </w:r>
      <w:r>
        <w:rPr>
          <w:spacing w:val="4"/>
          <w:rtl/>
        </w:rPr>
        <w:t>ي</w:t>
      </w:r>
      <w:r>
        <w:rPr>
          <w:rFonts w:hint="cs"/>
          <w:spacing w:val="4"/>
          <w:rtl/>
        </w:rPr>
        <w:t>ة</w:t>
      </w:r>
      <w:r>
        <w:rPr>
          <w:spacing w:val="4"/>
          <w:rtl/>
        </w:rPr>
        <w:t xml:space="preserve"> </w:t>
      </w:r>
      <w:r>
        <w:rPr>
          <w:rFonts w:hint="cs"/>
          <w:spacing w:val="4"/>
          <w:rtl/>
        </w:rPr>
        <w:t>الأط</w:t>
      </w:r>
      <w:r>
        <w:rPr>
          <w:spacing w:val="4"/>
          <w:rtl/>
        </w:rPr>
        <w:t>ف</w:t>
      </w:r>
      <w:r>
        <w:rPr>
          <w:rFonts w:hint="cs"/>
          <w:spacing w:val="4"/>
          <w:rtl/>
        </w:rPr>
        <w:t>ال. وسي</w:t>
      </w:r>
      <w:r>
        <w:rPr>
          <w:spacing w:val="4"/>
          <w:rtl/>
        </w:rPr>
        <w:t>ت</w:t>
      </w:r>
      <w:r>
        <w:rPr>
          <w:rFonts w:hint="cs"/>
          <w:spacing w:val="4"/>
          <w:rtl/>
        </w:rPr>
        <w:t>م</w:t>
      </w:r>
      <w:r>
        <w:rPr>
          <w:spacing w:val="4"/>
          <w:rtl/>
        </w:rPr>
        <w:t xml:space="preserve"> الرجوع </w:t>
      </w:r>
      <w:r>
        <w:rPr>
          <w:rFonts w:hint="cs"/>
          <w:spacing w:val="4"/>
          <w:rtl/>
        </w:rPr>
        <w:t>له</w:t>
      </w:r>
      <w:r>
        <w:rPr>
          <w:spacing w:val="4"/>
          <w:rtl/>
        </w:rPr>
        <w:t>ذ</w:t>
      </w:r>
      <w:r>
        <w:rPr>
          <w:rFonts w:hint="cs"/>
          <w:spacing w:val="4"/>
          <w:rtl/>
        </w:rPr>
        <w:t>ه ال</w:t>
      </w:r>
      <w:r>
        <w:rPr>
          <w:spacing w:val="4"/>
          <w:rtl/>
        </w:rPr>
        <w:t>د</w:t>
      </w:r>
      <w:r>
        <w:rPr>
          <w:rFonts w:hint="cs"/>
          <w:spacing w:val="4"/>
          <w:rtl/>
        </w:rPr>
        <w:t>را</w:t>
      </w:r>
      <w:r>
        <w:rPr>
          <w:spacing w:val="4"/>
          <w:rtl/>
        </w:rPr>
        <w:t>س</w:t>
      </w:r>
      <w:r>
        <w:rPr>
          <w:rFonts w:hint="cs"/>
          <w:spacing w:val="4"/>
          <w:rtl/>
        </w:rPr>
        <w:t>ة بتفصي</w:t>
      </w:r>
      <w:r>
        <w:rPr>
          <w:spacing w:val="4"/>
          <w:rtl/>
        </w:rPr>
        <w:t>ل</w:t>
      </w:r>
      <w:r>
        <w:rPr>
          <w:rFonts w:hint="cs"/>
          <w:spacing w:val="4"/>
          <w:rtl/>
        </w:rPr>
        <w:t xml:space="preserve"> أك</w:t>
      </w:r>
      <w:r>
        <w:rPr>
          <w:spacing w:val="4"/>
          <w:rtl/>
        </w:rPr>
        <w:t>بر</w:t>
      </w:r>
      <w:r>
        <w:rPr>
          <w:rFonts w:hint="cs"/>
          <w:spacing w:val="4"/>
          <w:rtl/>
        </w:rPr>
        <w:t xml:space="preserve"> </w:t>
      </w:r>
      <w:r>
        <w:rPr>
          <w:spacing w:val="4"/>
          <w:rtl/>
        </w:rPr>
        <w:t>ف</w:t>
      </w:r>
      <w:r>
        <w:rPr>
          <w:rFonts w:hint="cs"/>
          <w:spacing w:val="4"/>
          <w:rtl/>
        </w:rPr>
        <w:t>ي الف</w:t>
      </w:r>
      <w:r>
        <w:rPr>
          <w:spacing w:val="4"/>
          <w:rtl/>
        </w:rPr>
        <w:t xml:space="preserve">صل </w:t>
      </w:r>
      <w:r>
        <w:rPr>
          <w:rFonts w:hint="cs"/>
          <w:spacing w:val="4"/>
          <w:rtl/>
        </w:rPr>
        <w:t xml:space="preserve">واو من </w:t>
      </w:r>
      <w:r>
        <w:rPr>
          <w:spacing w:val="4"/>
          <w:rtl/>
        </w:rPr>
        <w:t>هذا ال</w:t>
      </w:r>
      <w:r>
        <w:rPr>
          <w:rFonts w:hint="cs"/>
          <w:spacing w:val="4"/>
          <w:rtl/>
        </w:rPr>
        <w:t>تقرير حول "</w:t>
      </w:r>
      <w:r>
        <w:rPr>
          <w:spacing w:val="4"/>
          <w:rtl/>
        </w:rPr>
        <w:t>الصحة</w:t>
      </w:r>
      <w:r>
        <w:rPr>
          <w:rFonts w:hint="cs"/>
          <w:spacing w:val="4"/>
          <w:rtl/>
        </w:rPr>
        <w:t xml:space="preserve"> </w:t>
      </w:r>
      <w:r>
        <w:rPr>
          <w:spacing w:val="4"/>
          <w:rtl/>
        </w:rPr>
        <w:t>الأسا</w:t>
      </w:r>
      <w:r>
        <w:rPr>
          <w:rFonts w:hint="cs"/>
          <w:spacing w:val="4"/>
          <w:rtl/>
        </w:rPr>
        <w:t>سية</w:t>
      </w:r>
      <w:r>
        <w:rPr>
          <w:spacing w:val="4"/>
          <w:rtl/>
        </w:rPr>
        <w:t xml:space="preserve"> </w:t>
      </w:r>
      <w:r>
        <w:rPr>
          <w:rFonts w:hint="cs"/>
          <w:spacing w:val="4"/>
          <w:rtl/>
        </w:rPr>
        <w:t>والرفا</w:t>
      </w:r>
      <w:r>
        <w:rPr>
          <w:spacing w:val="4"/>
          <w:rtl/>
        </w:rPr>
        <w:t>ه</w:t>
      </w:r>
      <w:r>
        <w:rPr>
          <w:rFonts w:hint="cs"/>
          <w:spacing w:val="4"/>
          <w:rtl/>
        </w:rPr>
        <w:t>"</w:t>
      </w:r>
      <w:r>
        <w:rPr>
          <w:spacing w:val="4"/>
          <w:rtl/>
        </w:rPr>
        <w:t>.</w:t>
      </w:r>
    </w:p>
    <w:p w:rsidR="00000000" w:rsidRDefault="00000000">
      <w:pPr>
        <w:spacing w:before="0" w:line="380" w:lineRule="exact"/>
        <w:jc w:val="both"/>
        <w:rPr>
          <w:rFonts w:hint="cs"/>
          <w:spacing w:val="2"/>
          <w:rtl/>
        </w:rPr>
      </w:pPr>
      <w:r>
        <w:rPr>
          <w:rFonts w:hint="cs"/>
          <w:spacing w:val="2"/>
          <w:rtl/>
        </w:rPr>
        <w:t>79-</w:t>
      </w:r>
      <w:r>
        <w:rPr>
          <w:rFonts w:hint="cs"/>
          <w:spacing w:val="2"/>
          <w:rtl/>
        </w:rPr>
        <w:tab/>
        <w:t>جاء تعد</w:t>
      </w:r>
      <w:r>
        <w:rPr>
          <w:spacing w:val="2"/>
          <w:rtl/>
        </w:rPr>
        <w:t>يل</w:t>
      </w:r>
      <w:r>
        <w:rPr>
          <w:rFonts w:hint="cs"/>
          <w:spacing w:val="2"/>
          <w:rtl/>
        </w:rPr>
        <w:t xml:space="preserve"> ق</w:t>
      </w:r>
      <w:r>
        <w:rPr>
          <w:spacing w:val="2"/>
          <w:rtl/>
        </w:rPr>
        <w:t>ا</w:t>
      </w:r>
      <w:r>
        <w:rPr>
          <w:rFonts w:hint="cs"/>
          <w:spacing w:val="2"/>
          <w:rtl/>
        </w:rPr>
        <w:t>نون</w:t>
      </w:r>
      <w:r>
        <w:rPr>
          <w:spacing w:val="2"/>
          <w:rtl/>
        </w:rPr>
        <w:t xml:space="preserve"> ا</w:t>
      </w:r>
      <w:r>
        <w:rPr>
          <w:rFonts w:hint="cs"/>
          <w:spacing w:val="2"/>
          <w:rtl/>
        </w:rPr>
        <w:t>لأ</w:t>
      </w:r>
      <w:r>
        <w:rPr>
          <w:spacing w:val="2"/>
          <w:rtl/>
        </w:rPr>
        <w:t>ح</w:t>
      </w:r>
      <w:r>
        <w:rPr>
          <w:rFonts w:hint="cs"/>
          <w:spacing w:val="2"/>
          <w:rtl/>
        </w:rPr>
        <w:t>وال المد</w:t>
      </w:r>
      <w:r>
        <w:rPr>
          <w:spacing w:val="2"/>
          <w:rtl/>
        </w:rPr>
        <w:t>ن</w:t>
      </w:r>
      <w:r>
        <w:rPr>
          <w:rFonts w:hint="cs"/>
          <w:spacing w:val="2"/>
          <w:rtl/>
        </w:rPr>
        <w:t xml:space="preserve">ية </w:t>
      </w:r>
      <w:r>
        <w:rPr>
          <w:spacing w:val="2"/>
          <w:rtl/>
        </w:rPr>
        <w:t>رقم</w:t>
      </w:r>
      <w:r>
        <w:rPr>
          <w:rFonts w:hint="cs"/>
          <w:spacing w:val="2"/>
          <w:rtl/>
        </w:rPr>
        <w:t xml:space="preserve"> 9 </w:t>
      </w:r>
      <w:r>
        <w:rPr>
          <w:spacing w:val="2"/>
          <w:rtl/>
        </w:rPr>
        <w:t xml:space="preserve">لسنة 2001 </w:t>
      </w:r>
      <w:r>
        <w:rPr>
          <w:rFonts w:hint="cs"/>
          <w:spacing w:val="2"/>
          <w:rtl/>
        </w:rPr>
        <w:t>كأحد</w:t>
      </w:r>
      <w:r>
        <w:rPr>
          <w:spacing w:val="2"/>
          <w:rtl/>
        </w:rPr>
        <w:t xml:space="preserve"> </w:t>
      </w:r>
      <w:r>
        <w:rPr>
          <w:rFonts w:hint="cs"/>
          <w:spacing w:val="2"/>
          <w:rtl/>
        </w:rPr>
        <w:t>أ</w:t>
      </w:r>
      <w:r>
        <w:rPr>
          <w:spacing w:val="2"/>
          <w:rtl/>
        </w:rPr>
        <w:t xml:space="preserve">هم </w:t>
      </w:r>
      <w:r>
        <w:rPr>
          <w:rFonts w:hint="cs"/>
          <w:spacing w:val="2"/>
          <w:rtl/>
        </w:rPr>
        <w:t>الإجراءات</w:t>
      </w:r>
      <w:r>
        <w:rPr>
          <w:spacing w:val="2"/>
          <w:rtl/>
        </w:rPr>
        <w:t xml:space="preserve"> القانونية الت</w:t>
      </w:r>
      <w:r>
        <w:rPr>
          <w:rFonts w:hint="cs"/>
          <w:spacing w:val="2"/>
          <w:rtl/>
        </w:rPr>
        <w:t>ي</w:t>
      </w:r>
      <w:r>
        <w:rPr>
          <w:spacing w:val="2"/>
          <w:rtl/>
        </w:rPr>
        <w:t xml:space="preserve"> ت</w:t>
      </w:r>
      <w:r>
        <w:rPr>
          <w:rFonts w:hint="cs"/>
          <w:spacing w:val="2"/>
          <w:rtl/>
        </w:rPr>
        <w:t>صب</w:t>
      </w:r>
      <w:r>
        <w:rPr>
          <w:spacing w:val="2"/>
          <w:rtl/>
        </w:rPr>
        <w:t xml:space="preserve"> </w:t>
      </w:r>
      <w:r>
        <w:rPr>
          <w:rFonts w:hint="cs"/>
          <w:spacing w:val="2"/>
          <w:rtl/>
        </w:rPr>
        <w:t>ف</w:t>
      </w:r>
      <w:r>
        <w:rPr>
          <w:spacing w:val="2"/>
          <w:rtl/>
        </w:rPr>
        <w:t>ي</w:t>
      </w:r>
      <w:r>
        <w:rPr>
          <w:rFonts w:hint="cs"/>
          <w:spacing w:val="2"/>
          <w:rtl/>
        </w:rPr>
        <w:t xml:space="preserve"> </w:t>
      </w:r>
      <w:r>
        <w:rPr>
          <w:spacing w:val="2"/>
          <w:rtl/>
        </w:rPr>
        <w:t>م</w:t>
      </w:r>
      <w:r>
        <w:rPr>
          <w:rFonts w:hint="cs"/>
          <w:spacing w:val="2"/>
          <w:rtl/>
        </w:rPr>
        <w:t>ض</w:t>
      </w:r>
      <w:r>
        <w:rPr>
          <w:spacing w:val="2"/>
          <w:rtl/>
        </w:rPr>
        <w:t>م</w:t>
      </w:r>
      <w:r>
        <w:rPr>
          <w:rFonts w:hint="cs"/>
          <w:spacing w:val="2"/>
          <w:rtl/>
        </w:rPr>
        <w:t>ا</w:t>
      </w:r>
      <w:r>
        <w:rPr>
          <w:spacing w:val="2"/>
          <w:rtl/>
        </w:rPr>
        <w:t>ر</w:t>
      </w:r>
      <w:r>
        <w:rPr>
          <w:rFonts w:hint="cs"/>
          <w:spacing w:val="2"/>
          <w:rtl/>
        </w:rPr>
        <w:t xml:space="preserve"> </w:t>
      </w:r>
      <w:r>
        <w:rPr>
          <w:spacing w:val="2"/>
          <w:rtl/>
        </w:rPr>
        <w:t>تعديل</w:t>
      </w:r>
      <w:r>
        <w:rPr>
          <w:rFonts w:hint="cs"/>
          <w:spacing w:val="2"/>
          <w:rtl/>
        </w:rPr>
        <w:t xml:space="preserve"> ال</w:t>
      </w:r>
      <w:r>
        <w:rPr>
          <w:spacing w:val="2"/>
          <w:rtl/>
        </w:rPr>
        <w:t>م</w:t>
      </w:r>
      <w:r>
        <w:rPr>
          <w:rFonts w:hint="cs"/>
          <w:spacing w:val="2"/>
          <w:rtl/>
        </w:rPr>
        <w:t>وا</w:t>
      </w:r>
      <w:r>
        <w:rPr>
          <w:spacing w:val="2"/>
          <w:rtl/>
        </w:rPr>
        <w:t>قف</w:t>
      </w:r>
      <w:r>
        <w:rPr>
          <w:rFonts w:hint="cs"/>
          <w:spacing w:val="2"/>
          <w:rtl/>
        </w:rPr>
        <w:t xml:space="preserve"> </w:t>
      </w:r>
      <w:r>
        <w:rPr>
          <w:spacing w:val="2"/>
          <w:rtl/>
        </w:rPr>
        <w:t>ا</w:t>
      </w:r>
      <w:r>
        <w:rPr>
          <w:rFonts w:hint="cs"/>
          <w:spacing w:val="2"/>
          <w:rtl/>
        </w:rPr>
        <w:t>ل</w:t>
      </w:r>
      <w:r>
        <w:rPr>
          <w:spacing w:val="2"/>
          <w:rtl/>
        </w:rPr>
        <w:t>نمطي</w:t>
      </w:r>
      <w:r>
        <w:rPr>
          <w:rFonts w:hint="cs"/>
          <w:spacing w:val="2"/>
          <w:rtl/>
        </w:rPr>
        <w:t>ة إزاء أدوار ومسؤوليات</w:t>
      </w:r>
      <w:r>
        <w:rPr>
          <w:spacing w:val="2"/>
          <w:rtl/>
        </w:rPr>
        <w:t xml:space="preserve"> ال</w:t>
      </w:r>
      <w:r>
        <w:rPr>
          <w:rFonts w:hint="cs"/>
          <w:spacing w:val="2"/>
          <w:rtl/>
        </w:rPr>
        <w:t>م</w:t>
      </w:r>
      <w:r>
        <w:rPr>
          <w:spacing w:val="2"/>
          <w:rtl/>
        </w:rPr>
        <w:t xml:space="preserve">رأة </w:t>
      </w:r>
      <w:r>
        <w:rPr>
          <w:rFonts w:hint="cs"/>
          <w:spacing w:val="2"/>
          <w:rtl/>
        </w:rPr>
        <w:t>والر</w:t>
      </w:r>
      <w:r>
        <w:rPr>
          <w:spacing w:val="2"/>
          <w:rtl/>
        </w:rPr>
        <w:t xml:space="preserve">جل </w:t>
      </w:r>
      <w:r>
        <w:rPr>
          <w:rFonts w:hint="cs"/>
          <w:spacing w:val="2"/>
          <w:rtl/>
        </w:rPr>
        <w:t>حيث تم تع</w:t>
      </w:r>
      <w:r>
        <w:rPr>
          <w:spacing w:val="2"/>
          <w:rtl/>
        </w:rPr>
        <w:t>د</w:t>
      </w:r>
      <w:r>
        <w:rPr>
          <w:rFonts w:hint="cs"/>
          <w:spacing w:val="2"/>
          <w:rtl/>
        </w:rPr>
        <w:t>يل</w:t>
      </w:r>
      <w:r>
        <w:rPr>
          <w:spacing w:val="2"/>
          <w:rtl/>
        </w:rPr>
        <w:t xml:space="preserve"> معن</w:t>
      </w:r>
      <w:r>
        <w:rPr>
          <w:rFonts w:hint="cs"/>
          <w:spacing w:val="2"/>
          <w:rtl/>
        </w:rPr>
        <w:t>ى</w:t>
      </w:r>
      <w:r>
        <w:rPr>
          <w:spacing w:val="2"/>
          <w:rtl/>
        </w:rPr>
        <w:t xml:space="preserve"> </w:t>
      </w:r>
      <w:r>
        <w:rPr>
          <w:rFonts w:hint="cs"/>
          <w:spacing w:val="2"/>
          <w:rtl/>
        </w:rPr>
        <w:t>ع</w:t>
      </w:r>
      <w:r>
        <w:rPr>
          <w:spacing w:val="2"/>
          <w:rtl/>
        </w:rPr>
        <w:t>بارة</w:t>
      </w:r>
      <w:r>
        <w:rPr>
          <w:rFonts w:hint="cs"/>
          <w:spacing w:val="2"/>
          <w:rtl/>
        </w:rPr>
        <w:t xml:space="preserve"> "</w:t>
      </w:r>
      <w:r>
        <w:rPr>
          <w:spacing w:val="2"/>
          <w:rtl/>
        </w:rPr>
        <w:t>ر</w:t>
      </w:r>
      <w:r>
        <w:rPr>
          <w:rFonts w:hint="cs"/>
          <w:spacing w:val="2"/>
          <w:rtl/>
        </w:rPr>
        <w:t>ب</w:t>
      </w:r>
      <w:r>
        <w:rPr>
          <w:spacing w:val="2"/>
          <w:rtl/>
        </w:rPr>
        <w:t xml:space="preserve"> </w:t>
      </w:r>
      <w:r>
        <w:rPr>
          <w:rFonts w:hint="cs"/>
          <w:spacing w:val="2"/>
          <w:rtl/>
        </w:rPr>
        <w:t>ا</w:t>
      </w:r>
      <w:r>
        <w:rPr>
          <w:spacing w:val="2"/>
          <w:rtl/>
        </w:rPr>
        <w:t xml:space="preserve">لأسرة" </w:t>
      </w:r>
      <w:r>
        <w:rPr>
          <w:rFonts w:hint="cs"/>
          <w:spacing w:val="2"/>
          <w:rtl/>
        </w:rPr>
        <w:t>ليشمل</w:t>
      </w:r>
      <w:r>
        <w:rPr>
          <w:spacing w:val="2"/>
          <w:rtl/>
        </w:rPr>
        <w:t>:</w:t>
      </w:r>
    </w:p>
    <w:p w:rsidR="00000000" w:rsidRDefault="00000000">
      <w:pPr>
        <w:spacing w:before="0" w:line="380" w:lineRule="exact"/>
        <w:jc w:val="both"/>
        <w:rPr>
          <w:rFonts w:hint="cs"/>
          <w:rtl/>
        </w:rPr>
      </w:pPr>
      <w:r>
        <w:rPr>
          <w:rFonts w:hint="cs"/>
          <w:rtl/>
        </w:rPr>
        <w:tab/>
        <w:t>(أ)</w:t>
      </w:r>
      <w:r>
        <w:rPr>
          <w:rFonts w:hint="cs"/>
          <w:rtl/>
        </w:rPr>
        <w:tab/>
      </w:r>
      <w:r>
        <w:rPr>
          <w:rtl/>
        </w:rPr>
        <w:t>الأب</w:t>
      </w:r>
      <w:r>
        <w:rPr>
          <w:rFonts w:hint="cs"/>
          <w:rtl/>
        </w:rPr>
        <w:t xml:space="preserve"> وفي حالة وفات</w:t>
      </w:r>
      <w:r>
        <w:rPr>
          <w:rtl/>
        </w:rPr>
        <w:t xml:space="preserve">ه </w:t>
      </w:r>
      <w:r>
        <w:rPr>
          <w:rFonts w:hint="cs"/>
          <w:rtl/>
        </w:rPr>
        <w:t>أو فقده الجن</w:t>
      </w:r>
      <w:r>
        <w:rPr>
          <w:rtl/>
        </w:rPr>
        <w:t>سي</w:t>
      </w:r>
      <w:r>
        <w:rPr>
          <w:rFonts w:hint="cs"/>
          <w:rtl/>
        </w:rPr>
        <w:t xml:space="preserve">ة </w:t>
      </w:r>
      <w:r>
        <w:rPr>
          <w:rtl/>
        </w:rPr>
        <w:t>الأردن</w:t>
      </w:r>
      <w:r>
        <w:rPr>
          <w:rFonts w:hint="cs"/>
          <w:rtl/>
        </w:rPr>
        <w:t>ية أو تخ</w:t>
      </w:r>
      <w:r>
        <w:rPr>
          <w:rtl/>
        </w:rPr>
        <w:t>ل</w:t>
      </w:r>
      <w:r>
        <w:rPr>
          <w:rFonts w:hint="cs"/>
          <w:rtl/>
        </w:rPr>
        <w:t>ي</w:t>
      </w:r>
      <w:r>
        <w:rPr>
          <w:rtl/>
        </w:rPr>
        <w:t>ه</w:t>
      </w:r>
      <w:r>
        <w:rPr>
          <w:rFonts w:hint="cs"/>
          <w:rtl/>
        </w:rPr>
        <w:t xml:space="preserve"> </w:t>
      </w:r>
      <w:r>
        <w:rPr>
          <w:rtl/>
        </w:rPr>
        <w:t>عنه</w:t>
      </w:r>
      <w:r>
        <w:rPr>
          <w:rFonts w:hint="cs"/>
          <w:rtl/>
        </w:rPr>
        <w:t xml:space="preserve">ا </w:t>
      </w:r>
      <w:r>
        <w:rPr>
          <w:rtl/>
        </w:rPr>
        <w:t>ت</w:t>
      </w:r>
      <w:r>
        <w:rPr>
          <w:rFonts w:hint="cs"/>
          <w:rtl/>
        </w:rPr>
        <w:t>ك</w:t>
      </w:r>
      <w:r>
        <w:rPr>
          <w:rtl/>
        </w:rPr>
        <w:t>و</w:t>
      </w:r>
      <w:r>
        <w:rPr>
          <w:rFonts w:hint="cs"/>
          <w:rtl/>
        </w:rPr>
        <w:t xml:space="preserve">ن </w:t>
      </w:r>
      <w:r>
        <w:rPr>
          <w:rtl/>
        </w:rPr>
        <w:t>رب</w:t>
      </w:r>
      <w:r>
        <w:rPr>
          <w:rFonts w:hint="cs"/>
          <w:rtl/>
        </w:rPr>
        <w:t xml:space="preserve"> الأس</w:t>
      </w:r>
      <w:r>
        <w:rPr>
          <w:rtl/>
        </w:rPr>
        <w:t>ر</w:t>
      </w:r>
      <w:r>
        <w:rPr>
          <w:rFonts w:hint="cs"/>
          <w:rtl/>
        </w:rPr>
        <w:t xml:space="preserve">ة </w:t>
      </w:r>
      <w:r>
        <w:rPr>
          <w:rtl/>
        </w:rPr>
        <w:t>ال</w:t>
      </w:r>
      <w:r>
        <w:rPr>
          <w:rFonts w:hint="cs"/>
          <w:rtl/>
        </w:rPr>
        <w:t>ز</w:t>
      </w:r>
      <w:r>
        <w:rPr>
          <w:rtl/>
        </w:rPr>
        <w:t>و</w:t>
      </w:r>
      <w:r>
        <w:rPr>
          <w:rFonts w:hint="cs"/>
          <w:rtl/>
        </w:rPr>
        <w:t>ج</w:t>
      </w:r>
      <w:r>
        <w:rPr>
          <w:rtl/>
        </w:rPr>
        <w:t>ة</w:t>
      </w:r>
      <w:r>
        <w:rPr>
          <w:rFonts w:hint="cs"/>
          <w:rtl/>
        </w:rPr>
        <w:t>،</w:t>
      </w:r>
      <w:r>
        <w:rPr>
          <w:rtl/>
        </w:rPr>
        <w:t xml:space="preserve"> </w:t>
      </w:r>
      <w:r>
        <w:rPr>
          <w:rFonts w:hint="cs"/>
          <w:rtl/>
        </w:rPr>
        <w:t>وإذا كا</w:t>
      </w:r>
      <w:r>
        <w:rPr>
          <w:rtl/>
        </w:rPr>
        <w:t xml:space="preserve">ن </w:t>
      </w:r>
      <w:r>
        <w:rPr>
          <w:rFonts w:hint="cs"/>
          <w:rtl/>
        </w:rPr>
        <w:t>ل</w:t>
      </w:r>
      <w:r>
        <w:rPr>
          <w:rtl/>
        </w:rPr>
        <w:t>ه</w:t>
      </w:r>
      <w:r>
        <w:rPr>
          <w:rFonts w:hint="cs"/>
          <w:rtl/>
        </w:rPr>
        <w:t xml:space="preserve"> </w:t>
      </w:r>
      <w:r>
        <w:rPr>
          <w:rtl/>
        </w:rPr>
        <w:t>أك</w:t>
      </w:r>
      <w:r>
        <w:rPr>
          <w:rFonts w:hint="cs"/>
          <w:rtl/>
        </w:rPr>
        <w:t>ث</w:t>
      </w:r>
      <w:r>
        <w:rPr>
          <w:rtl/>
        </w:rPr>
        <w:t>ر</w:t>
      </w:r>
      <w:r>
        <w:rPr>
          <w:rFonts w:hint="cs"/>
          <w:rtl/>
        </w:rPr>
        <w:t xml:space="preserve"> </w:t>
      </w:r>
      <w:r>
        <w:rPr>
          <w:rtl/>
        </w:rPr>
        <w:t>م</w:t>
      </w:r>
      <w:r>
        <w:rPr>
          <w:rFonts w:hint="cs"/>
          <w:rtl/>
        </w:rPr>
        <w:t>ن</w:t>
      </w:r>
      <w:r>
        <w:rPr>
          <w:rtl/>
        </w:rPr>
        <w:t xml:space="preserve"> </w:t>
      </w:r>
      <w:r>
        <w:rPr>
          <w:rFonts w:hint="cs"/>
          <w:rtl/>
        </w:rPr>
        <w:t>ز</w:t>
      </w:r>
      <w:r>
        <w:rPr>
          <w:rtl/>
        </w:rPr>
        <w:t>و</w:t>
      </w:r>
      <w:r>
        <w:rPr>
          <w:rFonts w:hint="cs"/>
          <w:rtl/>
        </w:rPr>
        <w:t>ج</w:t>
      </w:r>
      <w:r>
        <w:rPr>
          <w:rtl/>
        </w:rPr>
        <w:t>ه</w:t>
      </w:r>
      <w:r>
        <w:rPr>
          <w:rFonts w:hint="cs"/>
          <w:rtl/>
        </w:rPr>
        <w:t xml:space="preserve"> </w:t>
      </w:r>
      <w:r>
        <w:rPr>
          <w:rtl/>
        </w:rPr>
        <w:t xml:space="preserve">يصرف </w:t>
      </w:r>
      <w:r>
        <w:rPr>
          <w:rFonts w:hint="cs"/>
          <w:rtl/>
        </w:rPr>
        <w:t>ل</w:t>
      </w:r>
      <w:r>
        <w:rPr>
          <w:rtl/>
        </w:rPr>
        <w:t>كل</w:t>
      </w:r>
      <w:r>
        <w:rPr>
          <w:rFonts w:hint="cs"/>
          <w:rtl/>
        </w:rPr>
        <w:t xml:space="preserve"> </w:t>
      </w:r>
      <w:r>
        <w:rPr>
          <w:rtl/>
        </w:rPr>
        <w:t>زو</w:t>
      </w:r>
      <w:r>
        <w:rPr>
          <w:rFonts w:hint="cs"/>
          <w:rtl/>
        </w:rPr>
        <w:t xml:space="preserve">جه </w:t>
      </w:r>
      <w:r>
        <w:rPr>
          <w:rtl/>
        </w:rPr>
        <w:t>م</w:t>
      </w:r>
      <w:r>
        <w:rPr>
          <w:rFonts w:hint="cs"/>
          <w:rtl/>
        </w:rPr>
        <w:t>ع أولادها</w:t>
      </w:r>
      <w:r>
        <w:rPr>
          <w:rtl/>
        </w:rPr>
        <w:t xml:space="preserve"> د</w:t>
      </w:r>
      <w:r>
        <w:rPr>
          <w:rFonts w:hint="cs"/>
          <w:rtl/>
        </w:rPr>
        <w:t>فتر</w:t>
      </w:r>
      <w:r>
        <w:rPr>
          <w:rtl/>
        </w:rPr>
        <w:t xml:space="preserve"> </w:t>
      </w:r>
      <w:r>
        <w:rPr>
          <w:rFonts w:hint="cs"/>
          <w:rtl/>
        </w:rPr>
        <w:t>عا</w:t>
      </w:r>
      <w:r>
        <w:rPr>
          <w:rtl/>
        </w:rPr>
        <w:t>ئلة</w:t>
      </w:r>
      <w:r>
        <w:rPr>
          <w:rFonts w:hint="cs"/>
          <w:rtl/>
        </w:rPr>
        <w:t xml:space="preserve"> </w:t>
      </w:r>
      <w:r>
        <w:rPr>
          <w:rtl/>
        </w:rPr>
        <w:t>بقيد</w:t>
      </w:r>
      <w:r>
        <w:rPr>
          <w:rFonts w:hint="cs"/>
          <w:rtl/>
        </w:rPr>
        <w:t xml:space="preserve"> مدن</w:t>
      </w:r>
      <w:r>
        <w:rPr>
          <w:rtl/>
        </w:rPr>
        <w:t>ي من</w:t>
      </w:r>
      <w:r>
        <w:rPr>
          <w:rFonts w:hint="cs"/>
          <w:rtl/>
        </w:rPr>
        <w:t>فصل؛</w:t>
      </w:r>
    </w:p>
    <w:p w:rsidR="00000000" w:rsidRDefault="00000000">
      <w:pPr>
        <w:spacing w:before="0" w:line="380" w:lineRule="exact"/>
        <w:jc w:val="both"/>
        <w:rPr>
          <w:rFonts w:hint="cs"/>
          <w:rtl/>
        </w:rPr>
      </w:pPr>
      <w:r>
        <w:rPr>
          <w:rFonts w:hint="cs"/>
          <w:rtl/>
        </w:rPr>
        <w:tab/>
        <w:t>(ب)</w:t>
      </w:r>
      <w:r>
        <w:rPr>
          <w:rFonts w:hint="cs"/>
          <w:rtl/>
        </w:rPr>
        <w:tab/>
        <w:t>الز</w:t>
      </w:r>
      <w:r>
        <w:rPr>
          <w:rtl/>
        </w:rPr>
        <w:t>وجة</w:t>
      </w:r>
      <w:r>
        <w:rPr>
          <w:rFonts w:hint="cs"/>
          <w:rtl/>
        </w:rPr>
        <w:t xml:space="preserve"> في حالة </w:t>
      </w:r>
      <w:r>
        <w:rPr>
          <w:rtl/>
        </w:rPr>
        <w:t xml:space="preserve">فقد </w:t>
      </w:r>
      <w:r>
        <w:rPr>
          <w:rFonts w:hint="cs"/>
          <w:rtl/>
        </w:rPr>
        <w:t>الأب أو غيبته</w:t>
      </w:r>
      <w:r>
        <w:rPr>
          <w:rtl/>
        </w:rPr>
        <w:t xml:space="preserve"> المت</w:t>
      </w:r>
      <w:r>
        <w:rPr>
          <w:rFonts w:hint="cs"/>
          <w:rtl/>
        </w:rPr>
        <w:t>قط</w:t>
      </w:r>
      <w:r>
        <w:rPr>
          <w:rtl/>
        </w:rPr>
        <w:t>ع</w:t>
      </w:r>
      <w:r>
        <w:rPr>
          <w:rFonts w:hint="cs"/>
          <w:rtl/>
        </w:rPr>
        <w:t>ة عن</w:t>
      </w:r>
      <w:r>
        <w:rPr>
          <w:rtl/>
        </w:rPr>
        <w:t xml:space="preserve"> </w:t>
      </w:r>
      <w:r>
        <w:rPr>
          <w:rFonts w:hint="cs"/>
          <w:rtl/>
        </w:rPr>
        <w:t>الم</w:t>
      </w:r>
      <w:r>
        <w:rPr>
          <w:rtl/>
        </w:rPr>
        <w:t>مل</w:t>
      </w:r>
      <w:r>
        <w:rPr>
          <w:rFonts w:hint="cs"/>
          <w:rtl/>
        </w:rPr>
        <w:t xml:space="preserve">كة </w:t>
      </w:r>
      <w:r>
        <w:rPr>
          <w:rtl/>
        </w:rPr>
        <w:t>وذ</w:t>
      </w:r>
      <w:r>
        <w:rPr>
          <w:rFonts w:hint="cs"/>
          <w:rtl/>
        </w:rPr>
        <w:t>لك</w:t>
      </w:r>
      <w:r>
        <w:rPr>
          <w:rtl/>
        </w:rPr>
        <w:t xml:space="preserve"> </w:t>
      </w:r>
      <w:r>
        <w:rPr>
          <w:rFonts w:hint="cs"/>
          <w:rtl/>
        </w:rPr>
        <w:t>لغ</w:t>
      </w:r>
      <w:r>
        <w:rPr>
          <w:rtl/>
        </w:rPr>
        <w:t>ا</w:t>
      </w:r>
      <w:r>
        <w:rPr>
          <w:rFonts w:hint="cs"/>
          <w:rtl/>
        </w:rPr>
        <w:t>يات ا</w:t>
      </w:r>
      <w:r>
        <w:rPr>
          <w:rtl/>
        </w:rPr>
        <w:t>لت</w:t>
      </w:r>
      <w:r>
        <w:rPr>
          <w:rFonts w:hint="cs"/>
          <w:rtl/>
        </w:rPr>
        <w:t>سج</w:t>
      </w:r>
      <w:r>
        <w:rPr>
          <w:rtl/>
        </w:rPr>
        <w:t>يل</w:t>
      </w:r>
      <w:r>
        <w:rPr>
          <w:rFonts w:hint="cs"/>
          <w:rtl/>
        </w:rPr>
        <w:t xml:space="preserve"> </w:t>
      </w:r>
      <w:r>
        <w:rPr>
          <w:rtl/>
        </w:rPr>
        <w:t>المدني</w:t>
      </w:r>
      <w:r>
        <w:rPr>
          <w:rFonts w:hint="cs"/>
          <w:rtl/>
        </w:rPr>
        <w:t>؛</w:t>
      </w:r>
    </w:p>
    <w:p w:rsidR="00000000" w:rsidRDefault="00000000">
      <w:pPr>
        <w:spacing w:before="0" w:line="380" w:lineRule="exact"/>
        <w:jc w:val="both"/>
        <w:rPr>
          <w:rtl/>
        </w:rPr>
      </w:pPr>
      <w:r>
        <w:rPr>
          <w:rFonts w:hint="cs"/>
          <w:rtl/>
        </w:rPr>
        <w:tab/>
        <w:t>(ج)</w:t>
      </w:r>
      <w:r>
        <w:rPr>
          <w:rFonts w:hint="cs"/>
          <w:rtl/>
        </w:rPr>
        <w:tab/>
      </w:r>
      <w:r>
        <w:rPr>
          <w:rtl/>
        </w:rPr>
        <w:t>أكبر</w:t>
      </w:r>
      <w:r>
        <w:rPr>
          <w:rFonts w:hint="cs"/>
          <w:rtl/>
        </w:rPr>
        <w:t xml:space="preserve"> الأولاد</w:t>
      </w:r>
      <w:r>
        <w:rPr>
          <w:rtl/>
        </w:rPr>
        <w:t xml:space="preserve"> س</w:t>
      </w:r>
      <w:r>
        <w:rPr>
          <w:rFonts w:hint="cs"/>
          <w:rtl/>
        </w:rPr>
        <w:t>ناً من غ</w:t>
      </w:r>
      <w:r>
        <w:rPr>
          <w:rtl/>
        </w:rPr>
        <w:t>ير المتز</w:t>
      </w:r>
      <w:r>
        <w:rPr>
          <w:rFonts w:hint="cs"/>
          <w:rtl/>
        </w:rPr>
        <w:t>و</w:t>
      </w:r>
      <w:r>
        <w:rPr>
          <w:rtl/>
        </w:rPr>
        <w:t>ج</w:t>
      </w:r>
      <w:r>
        <w:rPr>
          <w:rFonts w:hint="cs"/>
          <w:rtl/>
        </w:rPr>
        <w:t xml:space="preserve">ين </w:t>
      </w:r>
      <w:r>
        <w:rPr>
          <w:rtl/>
        </w:rPr>
        <w:t>ف</w:t>
      </w:r>
      <w:r>
        <w:rPr>
          <w:rFonts w:hint="cs"/>
          <w:rtl/>
        </w:rPr>
        <w:t>ي حالة وفاة</w:t>
      </w:r>
      <w:r>
        <w:rPr>
          <w:rtl/>
        </w:rPr>
        <w:t xml:space="preserve"> رب الأس</w:t>
      </w:r>
      <w:r>
        <w:rPr>
          <w:rFonts w:hint="cs"/>
          <w:rtl/>
        </w:rPr>
        <w:t xml:space="preserve">رة </w:t>
      </w:r>
      <w:r>
        <w:rPr>
          <w:rtl/>
        </w:rPr>
        <w:t>وزوجت</w:t>
      </w:r>
      <w:r>
        <w:rPr>
          <w:rFonts w:hint="cs"/>
          <w:rtl/>
        </w:rPr>
        <w:t>ه.</w:t>
      </w:r>
    </w:p>
    <w:p w:rsidR="00000000" w:rsidRDefault="00000000">
      <w:pPr>
        <w:spacing w:before="0" w:line="360" w:lineRule="exact"/>
        <w:jc w:val="both"/>
        <w:rPr>
          <w:rFonts w:hint="cs"/>
          <w:rtl/>
        </w:rPr>
      </w:pPr>
      <w:r>
        <w:rPr>
          <w:rFonts w:hint="cs"/>
          <w:rtl/>
        </w:rPr>
        <w:t>80-</w:t>
      </w:r>
      <w:r>
        <w:rPr>
          <w:rFonts w:hint="cs"/>
          <w:rtl/>
        </w:rPr>
        <w:tab/>
      </w:r>
      <w:r>
        <w:rPr>
          <w:rtl/>
        </w:rPr>
        <w:t>فيما</w:t>
      </w:r>
      <w:r>
        <w:rPr>
          <w:rFonts w:hint="cs"/>
          <w:rtl/>
        </w:rPr>
        <w:t xml:space="preserve"> يتع</w:t>
      </w:r>
      <w:r>
        <w:rPr>
          <w:rtl/>
        </w:rPr>
        <w:t>لق</w:t>
      </w:r>
      <w:r>
        <w:rPr>
          <w:rFonts w:hint="cs"/>
          <w:rtl/>
        </w:rPr>
        <w:t xml:space="preserve"> </w:t>
      </w:r>
      <w:r>
        <w:rPr>
          <w:rtl/>
        </w:rPr>
        <w:t>بت</w:t>
      </w:r>
      <w:r>
        <w:rPr>
          <w:rFonts w:hint="cs"/>
          <w:rtl/>
        </w:rPr>
        <w:t>وص</w:t>
      </w:r>
      <w:r>
        <w:rPr>
          <w:rtl/>
        </w:rPr>
        <w:t>ي</w:t>
      </w:r>
      <w:r>
        <w:rPr>
          <w:rFonts w:hint="cs"/>
          <w:rtl/>
        </w:rPr>
        <w:t xml:space="preserve">ة </w:t>
      </w:r>
      <w:r>
        <w:rPr>
          <w:rtl/>
        </w:rPr>
        <w:t>ل</w:t>
      </w:r>
      <w:r>
        <w:rPr>
          <w:rFonts w:hint="cs"/>
          <w:rtl/>
        </w:rPr>
        <w:t xml:space="preserve">جنة </w:t>
      </w:r>
      <w:r>
        <w:rPr>
          <w:rtl/>
        </w:rPr>
        <w:t>حقوق</w:t>
      </w:r>
      <w:r>
        <w:rPr>
          <w:rFonts w:hint="cs"/>
          <w:rtl/>
        </w:rPr>
        <w:t xml:space="preserve"> </w:t>
      </w:r>
      <w:r>
        <w:rPr>
          <w:rtl/>
        </w:rPr>
        <w:t>ا</w:t>
      </w:r>
      <w:r>
        <w:rPr>
          <w:rFonts w:hint="cs"/>
          <w:rtl/>
        </w:rPr>
        <w:t>ل</w:t>
      </w:r>
      <w:r>
        <w:rPr>
          <w:rtl/>
        </w:rPr>
        <w:t>ط</w:t>
      </w:r>
      <w:r>
        <w:rPr>
          <w:rFonts w:hint="cs"/>
          <w:rtl/>
        </w:rPr>
        <w:t>ف</w:t>
      </w:r>
      <w:r>
        <w:rPr>
          <w:rtl/>
        </w:rPr>
        <w:t>ل</w:t>
      </w:r>
      <w:r>
        <w:rPr>
          <w:rFonts w:hint="cs"/>
          <w:rtl/>
        </w:rPr>
        <w:t xml:space="preserve"> حول</w:t>
      </w:r>
      <w:r>
        <w:rPr>
          <w:rtl/>
        </w:rPr>
        <w:t xml:space="preserve"> ت</w:t>
      </w:r>
      <w:r>
        <w:rPr>
          <w:rFonts w:hint="cs"/>
          <w:rtl/>
        </w:rPr>
        <w:t>نظيم حمل</w:t>
      </w:r>
      <w:r>
        <w:rPr>
          <w:rtl/>
        </w:rPr>
        <w:t>ا</w:t>
      </w:r>
      <w:r>
        <w:rPr>
          <w:rFonts w:hint="cs"/>
          <w:rtl/>
        </w:rPr>
        <w:t>ت</w:t>
      </w:r>
      <w:r>
        <w:rPr>
          <w:rtl/>
        </w:rPr>
        <w:t xml:space="preserve"> شامل</w:t>
      </w:r>
      <w:r>
        <w:rPr>
          <w:rFonts w:hint="cs"/>
          <w:rtl/>
        </w:rPr>
        <w:t>ة لت</w:t>
      </w:r>
      <w:r>
        <w:rPr>
          <w:rtl/>
        </w:rPr>
        <w:t>ث</w:t>
      </w:r>
      <w:r>
        <w:rPr>
          <w:rFonts w:hint="cs"/>
          <w:rtl/>
        </w:rPr>
        <w:t>قي</w:t>
      </w:r>
      <w:r>
        <w:rPr>
          <w:rtl/>
        </w:rPr>
        <w:t>ف</w:t>
      </w:r>
      <w:r>
        <w:rPr>
          <w:rFonts w:hint="cs"/>
          <w:rtl/>
        </w:rPr>
        <w:t xml:space="preserve"> ال</w:t>
      </w:r>
      <w:r>
        <w:rPr>
          <w:rtl/>
        </w:rPr>
        <w:t>ج</w:t>
      </w:r>
      <w:r>
        <w:rPr>
          <w:rFonts w:hint="cs"/>
          <w:rtl/>
        </w:rPr>
        <w:t>مهور وتعديل ا</w:t>
      </w:r>
      <w:r>
        <w:rPr>
          <w:rtl/>
        </w:rPr>
        <w:t>ل</w:t>
      </w:r>
      <w:r>
        <w:rPr>
          <w:rFonts w:hint="cs"/>
          <w:rtl/>
        </w:rPr>
        <w:t xml:space="preserve">مواقف </w:t>
      </w:r>
      <w:r>
        <w:rPr>
          <w:rtl/>
        </w:rPr>
        <w:t>ا</w:t>
      </w:r>
      <w:r>
        <w:rPr>
          <w:rFonts w:hint="cs"/>
          <w:rtl/>
        </w:rPr>
        <w:t xml:space="preserve">لسلبية بمشاركة علماء الدين، </w:t>
      </w:r>
      <w:r>
        <w:rPr>
          <w:rtl/>
        </w:rPr>
        <w:t>ت</w:t>
      </w:r>
      <w:r>
        <w:rPr>
          <w:rFonts w:hint="cs"/>
          <w:rtl/>
        </w:rPr>
        <w:t>ت</w:t>
      </w:r>
      <w:r>
        <w:rPr>
          <w:rtl/>
        </w:rPr>
        <w:t xml:space="preserve">عدد </w:t>
      </w:r>
      <w:r>
        <w:rPr>
          <w:rFonts w:hint="cs"/>
          <w:rtl/>
        </w:rPr>
        <w:t>ا</w:t>
      </w:r>
      <w:r>
        <w:rPr>
          <w:rtl/>
        </w:rPr>
        <w:t>ل</w:t>
      </w:r>
      <w:r>
        <w:rPr>
          <w:rFonts w:hint="cs"/>
          <w:rtl/>
        </w:rPr>
        <w:t>ج</w:t>
      </w:r>
      <w:r>
        <w:rPr>
          <w:rtl/>
        </w:rPr>
        <w:t>ه</w:t>
      </w:r>
      <w:r>
        <w:rPr>
          <w:rFonts w:hint="cs"/>
          <w:rtl/>
        </w:rPr>
        <w:t>و</w:t>
      </w:r>
      <w:r>
        <w:rPr>
          <w:rtl/>
        </w:rPr>
        <w:t>د</w:t>
      </w:r>
      <w:r>
        <w:rPr>
          <w:rFonts w:hint="cs"/>
          <w:rtl/>
        </w:rPr>
        <w:t xml:space="preserve"> </w:t>
      </w:r>
      <w:r>
        <w:rPr>
          <w:rtl/>
        </w:rPr>
        <w:t>ال</w:t>
      </w:r>
      <w:r>
        <w:rPr>
          <w:rFonts w:hint="cs"/>
          <w:rtl/>
        </w:rPr>
        <w:t>مبذولة من كاف</w:t>
      </w:r>
      <w:r>
        <w:rPr>
          <w:rtl/>
        </w:rPr>
        <w:t>ة ال</w:t>
      </w:r>
      <w:r>
        <w:rPr>
          <w:rFonts w:hint="cs"/>
          <w:rtl/>
        </w:rPr>
        <w:t>جها</w:t>
      </w:r>
      <w:r>
        <w:rPr>
          <w:rtl/>
        </w:rPr>
        <w:t>ت</w:t>
      </w:r>
      <w:r>
        <w:rPr>
          <w:rFonts w:hint="cs"/>
          <w:rtl/>
        </w:rPr>
        <w:t xml:space="preserve"> </w:t>
      </w:r>
      <w:r>
        <w:rPr>
          <w:rtl/>
        </w:rPr>
        <w:t>الحكومي</w:t>
      </w:r>
      <w:r>
        <w:rPr>
          <w:rFonts w:hint="cs"/>
          <w:rtl/>
        </w:rPr>
        <w:t xml:space="preserve">ة وغير </w:t>
      </w:r>
      <w:r>
        <w:rPr>
          <w:rtl/>
        </w:rPr>
        <w:t>الحكومية</w:t>
      </w:r>
      <w:r>
        <w:rPr>
          <w:rFonts w:hint="cs"/>
          <w:rtl/>
        </w:rPr>
        <w:t xml:space="preserve"> لتثقيف الجمهور</w:t>
      </w:r>
      <w:r>
        <w:rPr>
          <w:rtl/>
        </w:rPr>
        <w:t xml:space="preserve"> </w:t>
      </w:r>
      <w:r>
        <w:rPr>
          <w:rFonts w:hint="cs"/>
          <w:rtl/>
        </w:rPr>
        <w:t>بح</w:t>
      </w:r>
      <w:r>
        <w:rPr>
          <w:rtl/>
        </w:rPr>
        <w:t>قوق</w:t>
      </w:r>
      <w:r>
        <w:rPr>
          <w:rFonts w:hint="cs"/>
          <w:rtl/>
        </w:rPr>
        <w:t xml:space="preserve"> </w:t>
      </w:r>
      <w:r>
        <w:rPr>
          <w:rtl/>
        </w:rPr>
        <w:t>ا</w:t>
      </w:r>
      <w:r>
        <w:rPr>
          <w:rFonts w:hint="cs"/>
          <w:rtl/>
        </w:rPr>
        <w:t>لط</w:t>
      </w:r>
      <w:r>
        <w:rPr>
          <w:rtl/>
        </w:rPr>
        <w:t>فل وبم</w:t>
      </w:r>
      <w:r>
        <w:rPr>
          <w:rFonts w:hint="cs"/>
          <w:rtl/>
        </w:rPr>
        <w:t>ا للط</w:t>
      </w:r>
      <w:r>
        <w:rPr>
          <w:rtl/>
        </w:rPr>
        <w:t>ف</w:t>
      </w:r>
      <w:r>
        <w:rPr>
          <w:rFonts w:hint="cs"/>
          <w:rtl/>
        </w:rPr>
        <w:t>ل</w:t>
      </w:r>
      <w:r>
        <w:rPr>
          <w:rtl/>
        </w:rPr>
        <w:t xml:space="preserve"> </w:t>
      </w:r>
      <w:r>
        <w:rPr>
          <w:rFonts w:hint="cs"/>
          <w:rtl/>
        </w:rPr>
        <w:t>م</w:t>
      </w:r>
      <w:r>
        <w:rPr>
          <w:rtl/>
        </w:rPr>
        <w:t>ن م</w:t>
      </w:r>
      <w:r>
        <w:rPr>
          <w:rFonts w:hint="cs"/>
          <w:rtl/>
        </w:rPr>
        <w:t>كانة ف</w:t>
      </w:r>
      <w:r>
        <w:rPr>
          <w:rtl/>
        </w:rPr>
        <w:t xml:space="preserve">ي </w:t>
      </w:r>
      <w:r>
        <w:rPr>
          <w:rFonts w:hint="cs"/>
          <w:rtl/>
        </w:rPr>
        <w:t>ا</w:t>
      </w:r>
      <w:r>
        <w:rPr>
          <w:rtl/>
        </w:rPr>
        <w:t>لأدي</w:t>
      </w:r>
      <w:r>
        <w:rPr>
          <w:rFonts w:hint="cs"/>
          <w:rtl/>
        </w:rPr>
        <w:t>ان</w:t>
      </w:r>
      <w:r>
        <w:rPr>
          <w:rtl/>
        </w:rPr>
        <w:t xml:space="preserve"> الس</w:t>
      </w:r>
      <w:r>
        <w:rPr>
          <w:rFonts w:hint="cs"/>
          <w:rtl/>
        </w:rPr>
        <w:t>م</w:t>
      </w:r>
      <w:r>
        <w:rPr>
          <w:rtl/>
        </w:rPr>
        <w:t>او</w:t>
      </w:r>
      <w:r>
        <w:rPr>
          <w:rFonts w:hint="cs"/>
          <w:rtl/>
        </w:rPr>
        <w:t>ية،</w:t>
      </w:r>
      <w:r>
        <w:rPr>
          <w:rtl/>
        </w:rPr>
        <w:t xml:space="preserve"> وق</w:t>
      </w:r>
      <w:r>
        <w:rPr>
          <w:rFonts w:hint="cs"/>
          <w:rtl/>
        </w:rPr>
        <w:t>د</w:t>
      </w:r>
      <w:r>
        <w:rPr>
          <w:rtl/>
        </w:rPr>
        <w:t xml:space="preserve"> تض</w:t>
      </w:r>
      <w:r>
        <w:rPr>
          <w:rFonts w:hint="cs"/>
          <w:rtl/>
        </w:rPr>
        <w:t>م</w:t>
      </w:r>
      <w:r>
        <w:rPr>
          <w:rtl/>
        </w:rPr>
        <w:t>ن</w:t>
      </w:r>
      <w:r>
        <w:rPr>
          <w:rFonts w:hint="cs"/>
          <w:rtl/>
        </w:rPr>
        <w:t xml:space="preserve">ت </w:t>
      </w:r>
      <w:r>
        <w:rPr>
          <w:rtl/>
        </w:rPr>
        <w:t>ج</w:t>
      </w:r>
      <w:r>
        <w:rPr>
          <w:rFonts w:hint="cs"/>
          <w:rtl/>
        </w:rPr>
        <w:t>ه</w:t>
      </w:r>
      <w:r>
        <w:rPr>
          <w:rtl/>
        </w:rPr>
        <w:t>و</w:t>
      </w:r>
      <w:r>
        <w:rPr>
          <w:rFonts w:hint="cs"/>
          <w:rtl/>
        </w:rPr>
        <w:t xml:space="preserve">د </w:t>
      </w:r>
      <w:r>
        <w:rPr>
          <w:rtl/>
        </w:rPr>
        <w:t>وزا</w:t>
      </w:r>
      <w:r>
        <w:rPr>
          <w:rFonts w:hint="cs"/>
          <w:rtl/>
        </w:rPr>
        <w:t>ر</w:t>
      </w:r>
      <w:r>
        <w:rPr>
          <w:rtl/>
        </w:rPr>
        <w:t xml:space="preserve">ة </w:t>
      </w:r>
      <w:r>
        <w:rPr>
          <w:rFonts w:hint="cs"/>
          <w:rtl/>
        </w:rPr>
        <w:t>الأوقاف وا</w:t>
      </w:r>
      <w:r>
        <w:rPr>
          <w:rtl/>
        </w:rPr>
        <w:t>لشؤو</w:t>
      </w:r>
      <w:r>
        <w:rPr>
          <w:rFonts w:hint="cs"/>
          <w:rtl/>
        </w:rPr>
        <w:t>ن</w:t>
      </w:r>
      <w:r>
        <w:rPr>
          <w:rtl/>
        </w:rPr>
        <w:t xml:space="preserve"> </w:t>
      </w:r>
      <w:r>
        <w:rPr>
          <w:rFonts w:hint="cs"/>
          <w:rtl/>
        </w:rPr>
        <w:t xml:space="preserve">الإسلامية </w:t>
      </w:r>
      <w:r>
        <w:rPr>
          <w:rtl/>
        </w:rPr>
        <w:t>في</w:t>
      </w:r>
      <w:r>
        <w:rPr>
          <w:rFonts w:hint="cs"/>
          <w:rtl/>
        </w:rPr>
        <w:t xml:space="preserve"> ه</w:t>
      </w:r>
      <w:r>
        <w:rPr>
          <w:rtl/>
        </w:rPr>
        <w:t>ذ</w:t>
      </w:r>
      <w:r>
        <w:rPr>
          <w:rFonts w:hint="cs"/>
          <w:rtl/>
        </w:rPr>
        <w:t>ا ا</w:t>
      </w:r>
      <w:r>
        <w:rPr>
          <w:rtl/>
        </w:rPr>
        <w:t>لمض</w:t>
      </w:r>
      <w:r>
        <w:rPr>
          <w:rFonts w:hint="cs"/>
          <w:rtl/>
        </w:rPr>
        <w:t>م</w:t>
      </w:r>
      <w:r>
        <w:rPr>
          <w:rtl/>
        </w:rPr>
        <w:t xml:space="preserve">ار </w:t>
      </w:r>
      <w:r>
        <w:rPr>
          <w:rFonts w:hint="cs"/>
          <w:rtl/>
        </w:rPr>
        <w:t>ما ي</w:t>
      </w:r>
      <w:r>
        <w:rPr>
          <w:rtl/>
        </w:rPr>
        <w:t>ل</w:t>
      </w:r>
      <w:r>
        <w:rPr>
          <w:rFonts w:hint="cs"/>
          <w:rtl/>
        </w:rPr>
        <w:t>ي:</w:t>
      </w:r>
    </w:p>
    <w:p w:rsidR="00000000" w:rsidRDefault="00000000">
      <w:pPr>
        <w:spacing w:before="0" w:line="380" w:lineRule="exact"/>
        <w:jc w:val="both"/>
        <w:rPr>
          <w:rFonts w:hint="cs"/>
          <w:rtl/>
        </w:rPr>
      </w:pPr>
      <w:r>
        <w:rPr>
          <w:rFonts w:hint="cs"/>
          <w:rtl/>
        </w:rPr>
        <w:tab/>
        <w:t>(أ)</w:t>
      </w:r>
      <w:r>
        <w:rPr>
          <w:rFonts w:hint="cs"/>
          <w:rtl/>
        </w:rPr>
        <w:tab/>
      </w:r>
      <w:r>
        <w:rPr>
          <w:rtl/>
        </w:rPr>
        <w:t>شم</w:t>
      </w:r>
      <w:r>
        <w:rPr>
          <w:rFonts w:hint="cs"/>
          <w:rtl/>
        </w:rPr>
        <w:t>ول</w:t>
      </w:r>
      <w:r>
        <w:rPr>
          <w:rtl/>
        </w:rPr>
        <w:t xml:space="preserve"> دروس الوعظ </w:t>
      </w:r>
      <w:r>
        <w:rPr>
          <w:rFonts w:hint="cs"/>
          <w:rtl/>
        </w:rPr>
        <w:t>والإرشاد</w:t>
      </w:r>
      <w:r>
        <w:rPr>
          <w:rtl/>
        </w:rPr>
        <w:t xml:space="preserve"> الدي</w:t>
      </w:r>
      <w:r>
        <w:rPr>
          <w:rFonts w:hint="cs"/>
          <w:rtl/>
        </w:rPr>
        <w:t>ن</w:t>
      </w:r>
      <w:r>
        <w:rPr>
          <w:rtl/>
        </w:rPr>
        <w:t xml:space="preserve">ي </w:t>
      </w:r>
      <w:r>
        <w:rPr>
          <w:rFonts w:hint="cs"/>
          <w:rtl/>
        </w:rPr>
        <w:t>و</w:t>
      </w:r>
      <w:r>
        <w:rPr>
          <w:rtl/>
        </w:rPr>
        <w:t>خطب</w:t>
      </w:r>
      <w:r>
        <w:rPr>
          <w:rFonts w:hint="cs"/>
          <w:rtl/>
        </w:rPr>
        <w:t xml:space="preserve"> ا</w:t>
      </w:r>
      <w:r>
        <w:rPr>
          <w:rtl/>
        </w:rPr>
        <w:t>لجم</w:t>
      </w:r>
      <w:r>
        <w:rPr>
          <w:rFonts w:hint="cs"/>
          <w:rtl/>
        </w:rPr>
        <w:t>ع</w:t>
      </w:r>
      <w:r>
        <w:rPr>
          <w:rtl/>
        </w:rPr>
        <w:t>ة ا</w:t>
      </w:r>
      <w:r>
        <w:rPr>
          <w:rFonts w:hint="cs"/>
          <w:rtl/>
        </w:rPr>
        <w:t>ل</w:t>
      </w:r>
      <w:r>
        <w:rPr>
          <w:rtl/>
        </w:rPr>
        <w:t>متع</w:t>
      </w:r>
      <w:r>
        <w:rPr>
          <w:rFonts w:hint="cs"/>
          <w:rtl/>
        </w:rPr>
        <w:t>ل</w:t>
      </w:r>
      <w:r>
        <w:rPr>
          <w:rtl/>
        </w:rPr>
        <w:t xml:space="preserve">قة </w:t>
      </w:r>
      <w:r>
        <w:rPr>
          <w:rFonts w:hint="cs"/>
          <w:rtl/>
        </w:rPr>
        <w:t>بالأطفال وبخاصة</w:t>
      </w:r>
      <w:r>
        <w:rPr>
          <w:rtl/>
        </w:rPr>
        <w:t xml:space="preserve"> المتل</w:t>
      </w:r>
      <w:r>
        <w:rPr>
          <w:rFonts w:hint="cs"/>
          <w:rtl/>
        </w:rPr>
        <w:t>ف</w:t>
      </w:r>
      <w:r>
        <w:rPr>
          <w:rtl/>
        </w:rPr>
        <w:t>زة وال</w:t>
      </w:r>
      <w:r>
        <w:rPr>
          <w:rFonts w:hint="cs"/>
          <w:rtl/>
        </w:rPr>
        <w:t>مذا</w:t>
      </w:r>
      <w:r>
        <w:rPr>
          <w:rtl/>
        </w:rPr>
        <w:t>عة ا</w:t>
      </w:r>
      <w:r>
        <w:rPr>
          <w:rFonts w:hint="cs"/>
          <w:rtl/>
        </w:rPr>
        <w:t>لموضو</w:t>
      </w:r>
      <w:r>
        <w:rPr>
          <w:rtl/>
        </w:rPr>
        <w:t xml:space="preserve">عات </w:t>
      </w:r>
      <w:r>
        <w:rPr>
          <w:rFonts w:hint="cs"/>
          <w:rtl/>
        </w:rPr>
        <w:t xml:space="preserve">التالية: </w:t>
      </w:r>
      <w:r>
        <w:rPr>
          <w:rtl/>
        </w:rPr>
        <w:t>تربية</w:t>
      </w:r>
      <w:r>
        <w:rPr>
          <w:rFonts w:hint="cs"/>
          <w:rtl/>
        </w:rPr>
        <w:t xml:space="preserve"> </w:t>
      </w:r>
      <w:r>
        <w:rPr>
          <w:rtl/>
        </w:rPr>
        <w:t>الأطفال،</w:t>
      </w:r>
      <w:r>
        <w:rPr>
          <w:rFonts w:hint="cs"/>
          <w:rtl/>
        </w:rPr>
        <w:t xml:space="preserve"> العنف الأسري </w:t>
      </w:r>
      <w:r>
        <w:rPr>
          <w:rtl/>
        </w:rPr>
        <w:t>ض</w:t>
      </w:r>
      <w:r>
        <w:rPr>
          <w:rFonts w:hint="cs"/>
          <w:rtl/>
        </w:rPr>
        <w:t>د</w:t>
      </w:r>
      <w:r>
        <w:rPr>
          <w:rtl/>
        </w:rPr>
        <w:t xml:space="preserve"> </w:t>
      </w:r>
      <w:r>
        <w:rPr>
          <w:rFonts w:hint="cs"/>
          <w:rtl/>
        </w:rPr>
        <w:t>ا</w:t>
      </w:r>
      <w:r>
        <w:rPr>
          <w:rtl/>
        </w:rPr>
        <w:t>لطفل، تربي</w:t>
      </w:r>
      <w:r>
        <w:rPr>
          <w:rFonts w:hint="cs"/>
          <w:rtl/>
        </w:rPr>
        <w:t>ة</w:t>
      </w:r>
      <w:r>
        <w:rPr>
          <w:rtl/>
        </w:rPr>
        <w:t xml:space="preserve"> </w:t>
      </w:r>
      <w:r>
        <w:rPr>
          <w:rFonts w:hint="cs"/>
          <w:rtl/>
        </w:rPr>
        <w:t>الأبناء وال</w:t>
      </w:r>
      <w:r>
        <w:rPr>
          <w:rtl/>
        </w:rPr>
        <w:t>عط</w:t>
      </w:r>
      <w:r>
        <w:rPr>
          <w:rFonts w:hint="cs"/>
          <w:rtl/>
        </w:rPr>
        <w:t>ل</w:t>
      </w:r>
      <w:r>
        <w:rPr>
          <w:rtl/>
        </w:rPr>
        <w:t>ة</w:t>
      </w:r>
      <w:r>
        <w:rPr>
          <w:rFonts w:hint="cs"/>
          <w:rtl/>
        </w:rPr>
        <w:t xml:space="preserve"> الصي</w:t>
      </w:r>
      <w:r>
        <w:rPr>
          <w:rtl/>
        </w:rPr>
        <w:t>ف</w:t>
      </w:r>
      <w:r>
        <w:rPr>
          <w:rFonts w:hint="cs"/>
          <w:rtl/>
        </w:rPr>
        <w:t>ي</w:t>
      </w:r>
      <w:r>
        <w:rPr>
          <w:rtl/>
        </w:rPr>
        <w:t>ة،</w:t>
      </w:r>
      <w:r>
        <w:rPr>
          <w:rFonts w:hint="cs"/>
          <w:rtl/>
        </w:rPr>
        <w:t xml:space="preserve"> أه</w:t>
      </w:r>
      <w:r>
        <w:rPr>
          <w:rtl/>
        </w:rPr>
        <w:t>م</w:t>
      </w:r>
      <w:r>
        <w:rPr>
          <w:rFonts w:hint="cs"/>
          <w:rtl/>
        </w:rPr>
        <w:t xml:space="preserve">ية </w:t>
      </w:r>
      <w:r>
        <w:rPr>
          <w:rtl/>
        </w:rPr>
        <w:t>تر</w:t>
      </w:r>
      <w:r>
        <w:rPr>
          <w:rFonts w:hint="cs"/>
          <w:rtl/>
        </w:rPr>
        <w:t>ب</w:t>
      </w:r>
      <w:r>
        <w:rPr>
          <w:rtl/>
        </w:rPr>
        <w:t>ي</w:t>
      </w:r>
      <w:r>
        <w:rPr>
          <w:rFonts w:hint="cs"/>
          <w:rtl/>
        </w:rPr>
        <w:t>ة</w:t>
      </w:r>
      <w:r>
        <w:rPr>
          <w:rtl/>
        </w:rPr>
        <w:t xml:space="preserve"> ا</w:t>
      </w:r>
      <w:r>
        <w:rPr>
          <w:rFonts w:hint="cs"/>
          <w:rtl/>
        </w:rPr>
        <w:t>ل</w:t>
      </w:r>
      <w:r>
        <w:rPr>
          <w:rtl/>
        </w:rPr>
        <w:t>بنات</w:t>
      </w:r>
      <w:r>
        <w:rPr>
          <w:rFonts w:hint="cs"/>
          <w:rtl/>
        </w:rPr>
        <w:t xml:space="preserve"> في الإسلام، كفالة الأيتام</w:t>
      </w:r>
      <w:r>
        <w:rPr>
          <w:rtl/>
        </w:rPr>
        <w:t xml:space="preserve"> في </w:t>
      </w:r>
      <w:r>
        <w:rPr>
          <w:rFonts w:hint="cs"/>
          <w:rtl/>
        </w:rPr>
        <w:t>ال</w:t>
      </w:r>
      <w:r>
        <w:rPr>
          <w:rtl/>
        </w:rPr>
        <w:t>إس</w:t>
      </w:r>
      <w:r>
        <w:rPr>
          <w:rFonts w:hint="cs"/>
          <w:rtl/>
        </w:rPr>
        <w:t>لا</w:t>
      </w:r>
      <w:r>
        <w:rPr>
          <w:rtl/>
        </w:rPr>
        <w:t>م</w:t>
      </w:r>
      <w:r>
        <w:rPr>
          <w:rFonts w:hint="cs"/>
          <w:rtl/>
        </w:rPr>
        <w:t>؛</w:t>
      </w:r>
    </w:p>
    <w:p w:rsidR="00000000" w:rsidRDefault="00000000">
      <w:pPr>
        <w:spacing w:before="0" w:line="380" w:lineRule="exact"/>
        <w:jc w:val="both"/>
        <w:rPr>
          <w:rFonts w:hint="cs"/>
          <w:rtl/>
        </w:rPr>
      </w:pPr>
      <w:r>
        <w:rPr>
          <w:rFonts w:hint="cs"/>
          <w:rtl/>
        </w:rPr>
        <w:tab/>
        <w:t>(ب)</w:t>
      </w:r>
      <w:r>
        <w:rPr>
          <w:rFonts w:hint="cs"/>
          <w:rtl/>
        </w:rPr>
        <w:tab/>
      </w:r>
      <w:r>
        <w:rPr>
          <w:rtl/>
        </w:rPr>
        <w:t>مشاركة</w:t>
      </w:r>
      <w:r>
        <w:rPr>
          <w:rFonts w:hint="cs"/>
          <w:rtl/>
        </w:rPr>
        <w:t xml:space="preserve"> عدد من موظفي وزارة الأوقاف</w:t>
      </w:r>
      <w:r>
        <w:rPr>
          <w:rtl/>
        </w:rPr>
        <w:t xml:space="preserve"> في ل</w:t>
      </w:r>
      <w:r>
        <w:rPr>
          <w:rFonts w:hint="cs"/>
          <w:rtl/>
        </w:rPr>
        <w:t>جان متعلقة ب</w:t>
      </w:r>
      <w:r>
        <w:rPr>
          <w:rtl/>
        </w:rPr>
        <w:t>ح</w:t>
      </w:r>
      <w:r>
        <w:rPr>
          <w:rFonts w:hint="cs"/>
          <w:rtl/>
        </w:rPr>
        <w:t>ماي</w:t>
      </w:r>
      <w:r>
        <w:rPr>
          <w:rtl/>
        </w:rPr>
        <w:t>ة</w:t>
      </w:r>
      <w:r>
        <w:rPr>
          <w:rFonts w:hint="cs"/>
          <w:rtl/>
        </w:rPr>
        <w:t xml:space="preserve"> ال</w:t>
      </w:r>
      <w:r>
        <w:rPr>
          <w:rtl/>
        </w:rPr>
        <w:t>ط</w:t>
      </w:r>
      <w:r>
        <w:rPr>
          <w:rFonts w:hint="cs"/>
          <w:rtl/>
        </w:rPr>
        <w:t>فول</w:t>
      </w:r>
      <w:r>
        <w:rPr>
          <w:rtl/>
        </w:rPr>
        <w:t>ة</w:t>
      </w:r>
      <w:r>
        <w:rPr>
          <w:rFonts w:hint="cs"/>
          <w:rtl/>
        </w:rPr>
        <w:t xml:space="preserve"> وم</w:t>
      </w:r>
      <w:r>
        <w:rPr>
          <w:rtl/>
        </w:rPr>
        <w:t>نها</w:t>
      </w:r>
      <w:r>
        <w:rPr>
          <w:rFonts w:hint="cs"/>
          <w:rtl/>
        </w:rPr>
        <w:t xml:space="preserve"> لجان </w:t>
      </w:r>
      <w:r>
        <w:rPr>
          <w:rtl/>
        </w:rPr>
        <w:t>المج</w:t>
      </w:r>
      <w:r>
        <w:rPr>
          <w:rFonts w:hint="cs"/>
          <w:rtl/>
        </w:rPr>
        <w:t>لس</w:t>
      </w:r>
      <w:r>
        <w:rPr>
          <w:rtl/>
        </w:rPr>
        <w:t xml:space="preserve"> </w:t>
      </w:r>
      <w:r>
        <w:rPr>
          <w:rFonts w:hint="cs"/>
          <w:rtl/>
        </w:rPr>
        <w:t>الأعلى</w:t>
      </w:r>
      <w:r>
        <w:rPr>
          <w:rtl/>
        </w:rPr>
        <w:t xml:space="preserve"> لل</w:t>
      </w:r>
      <w:r>
        <w:rPr>
          <w:rFonts w:hint="cs"/>
          <w:rtl/>
        </w:rPr>
        <w:t>سكان، ومنظمة الأمم ال</w:t>
      </w:r>
      <w:r>
        <w:rPr>
          <w:rtl/>
        </w:rPr>
        <w:t>مت</w:t>
      </w:r>
      <w:r>
        <w:rPr>
          <w:rFonts w:hint="cs"/>
          <w:rtl/>
        </w:rPr>
        <w:t>ح</w:t>
      </w:r>
      <w:r>
        <w:rPr>
          <w:rtl/>
        </w:rPr>
        <w:t>دة للط</w:t>
      </w:r>
      <w:r>
        <w:rPr>
          <w:rFonts w:hint="cs"/>
          <w:rtl/>
        </w:rPr>
        <w:t>فولة/برنامج حقوق الطفل والمر</w:t>
      </w:r>
      <w:r>
        <w:rPr>
          <w:rtl/>
        </w:rPr>
        <w:t>أ</w:t>
      </w:r>
      <w:r>
        <w:rPr>
          <w:rFonts w:hint="cs"/>
          <w:rtl/>
        </w:rPr>
        <w:t>ة،</w:t>
      </w:r>
      <w:r>
        <w:rPr>
          <w:rtl/>
        </w:rPr>
        <w:t xml:space="preserve"> </w:t>
      </w:r>
      <w:r>
        <w:rPr>
          <w:rFonts w:hint="cs"/>
          <w:rtl/>
        </w:rPr>
        <w:t>و</w:t>
      </w:r>
      <w:r>
        <w:rPr>
          <w:rtl/>
        </w:rPr>
        <w:t>فر</w:t>
      </w:r>
      <w:r>
        <w:rPr>
          <w:rFonts w:hint="cs"/>
          <w:rtl/>
        </w:rPr>
        <w:t>ي</w:t>
      </w:r>
      <w:r>
        <w:rPr>
          <w:rtl/>
        </w:rPr>
        <w:t>ق</w:t>
      </w:r>
      <w:r>
        <w:rPr>
          <w:rFonts w:hint="cs"/>
          <w:rtl/>
        </w:rPr>
        <w:t xml:space="preserve"> م</w:t>
      </w:r>
      <w:r>
        <w:rPr>
          <w:rtl/>
        </w:rPr>
        <w:t>شروع</w:t>
      </w:r>
      <w:r>
        <w:rPr>
          <w:rFonts w:hint="cs"/>
          <w:rtl/>
        </w:rPr>
        <w:t xml:space="preserve"> إدارة </w:t>
      </w:r>
      <w:r>
        <w:rPr>
          <w:rtl/>
        </w:rPr>
        <w:t>ح</w:t>
      </w:r>
      <w:r>
        <w:rPr>
          <w:rFonts w:hint="cs"/>
          <w:rtl/>
        </w:rPr>
        <w:t>م</w:t>
      </w:r>
      <w:r>
        <w:rPr>
          <w:rtl/>
        </w:rPr>
        <w:t>ا</w:t>
      </w:r>
      <w:r>
        <w:rPr>
          <w:rFonts w:hint="cs"/>
          <w:rtl/>
        </w:rPr>
        <w:t>ي</w:t>
      </w:r>
      <w:r>
        <w:rPr>
          <w:rtl/>
        </w:rPr>
        <w:t>ة</w:t>
      </w:r>
      <w:r>
        <w:rPr>
          <w:rFonts w:hint="cs"/>
          <w:rtl/>
        </w:rPr>
        <w:t xml:space="preserve"> ا</w:t>
      </w:r>
      <w:r>
        <w:rPr>
          <w:rtl/>
        </w:rPr>
        <w:t>ل</w:t>
      </w:r>
      <w:r>
        <w:rPr>
          <w:rFonts w:hint="cs"/>
          <w:rtl/>
        </w:rPr>
        <w:t>أ</w:t>
      </w:r>
      <w:r>
        <w:rPr>
          <w:rtl/>
        </w:rPr>
        <w:t>س</w:t>
      </w:r>
      <w:r>
        <w:rPr>
          <w:rFonts w:hint="cs"/>
          <w:rtl/>
        </w:rPr>
        <w:t>ر</w:t>
      </w:r>
      <w:r>
        <w:rPr>
          <w:rtl/>
        </w:rPr>
        <w:t>ة</w:t>
      </w:r>
      <w:r>
        <w:rPr>
          <w:rFonts w:hint="cs"/>
          <w:rtl/>
        </w:rPr>
        <w:t>؛</w:t>
      </w:r>
    </w:p>
    <w:p w:rsidR="00000000" w:rsidRDefault="00000000">
      <w:pPr>
        <w:spacing w:before="0" w:line="380" w:lineRule="exact"/>
        <w:jc w:val="both"/>
        <w:rPr>
          <w:rFonts w:hint="cs"/>
          <w:rtl/>
        </w:rPr>
      </w:pPr>
      <w:r>
        <w:rPr>
          <w:rFonts w:hint="cs"/>
          <w:rtl/>
        </w:rPr>
        <w:tab/>
        <w:t>(ج)</w:t>
      </w:r>
      <w:r>
        <w:rPr>
          <w:rFonts w:hint="cs"/>
          <w:rtl/>
        </w:rPr>
        <w:tab/>
      </w:r>
      <w:r>
        <w:rPr>
          <w:rtl/>
        </w:rPr>
        <w:t>مشاركة</w:t>
      </w:r>
      <w:r>
        <w:rPr>
          <w:rFonts w:hint="cs"/>
          <w:rtl/>
        </w:rPr>
        <w:t xml:space="preserve"> أئمة </w:t>
      </w:r>
      <w:r>
        <w:rPr>
          <w:rtl/>
        </w:rPr>
        <w:t>ووعاظ</w:t>
      </w:r>
      <w:r>
        <w:rPr>
          <w:rFonts w:hint="cs"/>
          <w:rtl/>
        </w:rPr>
        <w:t xml:space="preserve"> وواعظات وزارة </w:t>
      </w:r>
      <w:r>
        <w:rPr>
          <w:rtl/>
        </w:rPr>
        <w:t>ا</w:t>
      </w:r>
      <w:r>
        <w:rPr>
          <w:rFonts w:hint="cs"/>
          <w:rtl/>
        </w:rPr>
        <w:t>ل</w:t>
      </w:r>
      <w:r>
        <w:rPr>
          <w:rtl/>
        </w:rPr>
        <w:t>أوق</w:t>
      </w:r>
      <w:r>
        <w:rPr>
          <w:rFonts w:hint="cs"/>
          <w:rtl/>
        </w:rPr>
        <w:t>اف في</w:t>
      </w:r>
      <w:r>
        <w:rPr>
          <w:rtl/>
        </w:rPr>
        <w:t xml:space="preserve"> و</w:t>
      </w:r>
      <w:r>
        <w:rPr>
          <w:rFonts w:hint="cs"/>
          <w:rtl/>
        </w:rPr>
        <w:t>ر</w:t>
      </w:r>
      <w:r>
        <w:rPr>
          <w:rtl/>
        </w:rPr>
        <w:t>ش</w:t>
      </w:r>
      <w:r>
        <w:rPr>
          <w:rFonts w:hint="cs"/>
          <w:rtl/>
        </w:rPr>
        <w:t xml:space="preserve"> عمل</w:t>
      </w:r>
      <w:r>
        <w:rPr>
          <w:rtl/>
        </w:rPr>
        <w:t xml:space="preserve"> </w:t>
      </w:r>
      <w:r>
        <w:rPr>
          <w:rFonts w:hint="cs"/>
          <w:rtl/>
        </w:rPr>
        <w:t>تد</w:t>
      </w:r>
      <w:r>
        <w:rPr>
          <w:rtl/>
        </w:rPr>
        <w:t>ر</w:t>
      </w:r>
      <w:r>
        <w:rPr>
          <w:rFonts w:hint="cs"/>
          <w:rtl/>
        </w:rPr>
        <w:t>يبي</w:t>
      </w:r>
      <w:r>
        <w:rPr>
          <w:rtl/>
        </w:rPr>
        <w:t>ة</w:t>
      </w:r>
      <w:r>
        <w:rPr>
          <w:rFonts w:hint="cs"/>
          <w:rtl/>
        </w:rPr>
        <w:t xml:space="preserve"> ح</w:t>
      </w:r>
      <w:r>
        <w:rPr>
          <w:rtl/>
        </w:rPr>
        <w:t xml:space="preserve">ول </w:t>
      </w:r>
      <w:r>
        <w:rPr>
          <w:rFonts w:hint="cs"/>
          <w:rtl/>
        </w:rPr>
        <w:t>العناية ب</w:t>
      </w:r>
      <w:r>
        <w:rPr>
          <w:rtl/>
        </w:rPr>
        <w:t>ا</w:t>
      </w:r>
      <w:r>
        <w:rPr>
          <w:rFonts w:hint="cs"/>
          <w:rtl/>
        </w:rPr>
        <w:t>لطفول</w:t>
      </w:r>
      <w:r>
        <w:rPr>
          <w:rtl/>
        </w:rPr>
        <w:t xml:space="preserve">ة </w:t>
      </w:r>
      <w:r>
        <w:rPr>
          <w:rFonts w:hint="cs"/>
          <w:rtl/>
        </w:rPr>
        <w:t>عقد</w:t>
      </w:r>
      <w:r>
        <w:rPr>
          <w:rtl/>
        </w:rPr>
        <w:t xml:space="preserve">ت في </w:t>
      </w:r>
      <w:r>
        <w:rPr>
          <w:rFonts w:hint="cs"/>
          <w:rtl/>
        </w:rPr>
        <w:t>أقال</w:t>
      </w:r>
      <w:r>
        <w:rPr>
          <w:rtl/>
        </w:rPr>
        <w:t>ي</w:t>
      </w:r>
      <w:r>
        <w:rPr>
          <w:rFonts w:hint="cs"/>
          <w:rtl/>
        </w:rPr>
        <w:t>م الشمال والجنوب</w:t>
      </w:r>
      <w:r>
        <w:rPr>
          <w:rtl/>
        </w:rPr>
        <w:t xml:space="preserve"> والوسط</w:t>
      </w:r>
      <w:r>
        <w:rPr>
          <w:rFonts w:hint="cs"/>
          <w:rtl/>
        </w:rPr>
        <w:t xml:space="preserve"> من المملك</w:t>
      </w:r>
      <w:r>
        <w:rPr>
          <w:rtl/>
        </w:rPr>
        <w:t>ة حيث</w:t>
      </w:r>
      <w:r>
        <w:rPr>
          <w:rFonts w:hint="cs"/>
          <w:rtl/>
        </w:rPr>
        <w:t xml:space="preserve"> تم </w:t>
      </w:r>
      <w:r>
        <w:rPr>
          <w:rtl/>
        </w:rPr>
        <w:t>ت</w:t>
      </w:r>
      <w:r>
        <w:rPr>
          <w:rFonts w:hint="cs"/>
          <w:rtl/>
        </w:rPr>
        <w:t>دريب</w:t>
      </w:r>
      <w:r>
        <w:rPr>
          <w:rtl/>
        </w:rPr>
        <w:t xml:space="preserve"> 600 </w:t>
      </w:r>
      <w:r>
        <w:rPr>
          <w:rFonts w:hint="cs"/>
          <w:rtl/>
        </w:rPr>
        <w:t>خط</w:t>
      </w:r>
      <w:r>
        <w:rPr>
          <w:rtl/>
        </w:rPr>
        <w:t>يب على م</w:t>
      </w:r>
      <w:r>
        <w:rPr>
          <w:rFonts w:hint="cs"/>
          <w:rtl/>
        </w:rPr>
        <w:t>فاهيم الطفولة</w:t>
      </w:r>
      <w:r>
        <w:rPr>
          <w:rtl/>
        </w:rPr>
        <w:t xml:space="preserve"> </w:t>
      </w:r>
      <w:r>
        <w:rPr>
          <w:rFonts w:hint="cs"/>
          <w:rtl/>
        </w:rPr>
        <w:t>المب</w:t>
      </w:r>
      <w:r>
        <w:rPr>
          <w:rtl/>
        </w:rPr>
        <w:t>ك</w:t>
      </w:r>
      <w:r>
        <w:rPr>
          <w:rFonts w:hint="cs"/>
          <w:rtl/>
        </w:rPr>
        <w:t>رة</w:t>
      </w:r>
      <w:r>
        <w:rPr>
          <w:rtl/>
        </w:rPr>
        <w:t xml:space="preserve"> ش</w:t>
      </w:r>
      <w:r>
        <w:rPr>
          <w:rFonts w:hint="cs"/>
          <w:rtl/>
        </w:rPr>
        <w:t>ملت</w:t>
      </w:r>
      <w:r>
        <w:rPr>
          <w:rtl/>
        </w:rPr>
        <w:t xml:space="preserve"> </w:t>
      </w:r>
      <w:r>
        <w:rPr>
          <w:rFonts w:hint="cs"/>
          <w:rtl/>
        </w:rPr>
        <w:t>ال</w:t>
      </w:r>
      <w:r>
        <w:rPr>
          <w:rtl/>
        </w:rPr>
        <w:t>مو</w:t>
      </w:r>
      <w:r>
        <w:rPr>
          <w:rFonts w:hint="cs"/>
          <w:rtl/>
        </w:rPr>
        <w:t>ض</w:t>
      </w:r>
      <w:r>
        <w:rPr>
          <w:rtl/>
        </w:rPr>
        <w:t xml:space="preserve">وعات </w:t>
      </w:r>
      <w:r>
        <w:rPr>
          <w:rFonts w:hint="cs"/>
          <w:rtl/>
        </w:rPr>
        <w:t>ا</w:t>
      </w:r>
      <w:r>
        <w:rPr>
          <w:rtl/>
        </w:rPr>
        <w:t>لت</w:t>
      </w:r>
      <w:r>
        <w:rPr>
          <w:rFonts w:hint="cs"/>
          <w:rtl/>
        </w:rPr>
        <w:t>الية</w:t>
      </w:r>
      <w:r>
        <w:rPr>
          <w:rtl/>
        </w:rPr>
        <w:t xml:space="preserve">: </w:t>
      </w:r>
      <w:r>
        <w:rPr>
          <w:rFonts w:hint="cs"/>
          <w:rtl/>
        </w:rPr>
        <w:t>ا</w:t>
      </w:r>
      <w:r>
        <w:rPr>
          <w:rtl/>
        </w:rPr>
        <w:t>ل</w:t>
      </w:r>
      <w:r>
        <w:rPr>
          <w:rFonts w:hint="cs"/>
          <w:rtl/>
        </w:rPr>
        <w:t xml:space="preserve">عناية </w:t>
      </w:r>
      <w:r>
        <w:rPr>
          <w:rtl/>
        </w:rPr>
        <w:t>ب</w:t>
      </w:r>
      <w:r>
        <w:rPr>
          <w:rFonts w:hint="cs"/>
          <w:rtl/>
        </w:rPr>
        <w:t>ا</w:t>
      </w:r>
      <w:r>
        <w:rPr>
          <w:rtl/>
        </w:rPr>
        <w:t>لط</w:t>
      </w:r>
      <w:r>
        <w:rPr>
          <w:rFonts w:hint="cs"/>
          <w:rtl/>
        </w:rPr>
        <w:t>ف</w:t>
      </w:r>
      <w:r>
        <w:rPr>
          <w:rtl/>
        </w:rPr>
        <w:t>و</w:t>
      </w:r>
      <w:r>
        <w:rPr>
          <w:rFonts w:hint="cs"/>
          <w:rtl/>
        </w:rPr>
        <w:t>ل</w:t>
      </w:r>
      <w:r>
        <w:rPr>
          <w:rtl/>
        </w:rPr>
        <w:t>ة</w:t>
      </w:r>
      <w:r>
        <w:rPr>
          <w:rFonts w:hint="cs"/>
          <w:rtl/>
        </w:rPr>
        <w:t xml:space="preserve"> </w:t>
      </w:r>
      <w:r>
        <w:rPr>
          <w:rtl/>
        </w:rPr>
        <w:t>ا</w:t>
      </w:r>
      <w:r>
        <w:rPr>
          <w:rFonts w:hint="cs"/>
          <w:rtl/>
        </w:rPr>
        <w:t>ل</w:t>
      </w:r>
      <w:r>
        <w:rPr>
          <w:rtl/>
        </w:rPr>
        <w:t>م</w:t>
      </w:r>
      <w:r>
        <w:rPr>
          <w:rFonts w:hint="cs"/>
          <w:rtl/>
        </w:rPr>
        <w:t>ب</w:t>
      </w:r>
      <w:r>
        <w:rPr>
          <w:rtl/>
        </w:rPr>
        <w:t>ك</w:t>
      </w:r>
      <w:r>
        <w:rPr>
          <w:rFonts w:hint="cs"/>
          <w:rtl/>
        </w:rPr>
        <w:t>ر</w:t>
      </w:r>
      <w:r>
        <w:rPr>
          <w:rtl/>
        </w:rPr>
        <w:t>ة</w:t>
      </w:r>
      <w:r>
        <w:rPr>
          <w:rFonts w:hint="cs"/>
          <w:rtl/>
        </w:rPr>
        <w:t>،</w:t>
      </w:r>
      <w:r>
        <w:rPr>
          <w:rtl/>
        </w:rPr>
        <w:t xml:space="preserve"> </w:t>
      </w:r>
      <w:r>
        <w:rPr>
          <w:rFonts w:hint="cs"/>
          <w:rtl/>
        </w:rPr>
        <w:t>و</w:t>
      </w:r>
      <w:r>
        <w:rPr>
          <w:rtl/>
        </w:rPr>
        <w:t>م</w:t>
      </w:r>
      <w:r>
        <w:rPr>
          <w:rFonts w:hint="cs"/>
          <w:rtl/>
        </w:rPr>
        <w:t>ف</w:t>
      </w:r>
      <w:r>
        <w:rPr>
          <w:rtl/>
        </w:rPr>
        <w:t>ا</w:t>
      </w:r>
      <w:r>
        <w:rPr>
          <w:rFonts w:hint="cs"/>
          <w:rtl/>
        </w:rPr>
        <w:t>ه</w:t>
      </w:r>
      <w:r>
        <w:rPr>
          <w:rtl/>
        </w:rPr>
        <w:t>ي</w:t>
      </w:r>
      <w:r>
        <w:rPr>
          <w:rFonts w:hint="cs"/>
          <w:rtl/>
        </w:rPr>
        <w:t xml:space="preserve">م </w:t>
      </w:r>
      <w:r>
        <w:rPr>
          <w:rtl/>
        </w:rPr>
        <w:t>حما</w:t>
      </w:r>
      <w:r>
        <w:rPr>
          <w:rFonts w:hint="cs"/>
          <w:rtl/>
        </w:rPr>
        <w:t>ية ا</w:t>
      </w:r>
      <w:r>
        <w:rPr>
          <w:rtl/>
        </w:rPr>
        <w:t>ل</w:t>
      </w:r>
      <w:r>
        <w:rPr>
          <w:rFonts w:hint="cs"/>
          <w:rtl/>
        </w:rPr>
        <w:t>ط</w:t>
      </w:r>
      <w:r>
        <w:rPr>
          <w:rtl/>
        </w:rPr>
        <w:t>ف</w:t>
      </w:r>
      <w:r>
        <w:rPr>
          <w:rFonts w:hint="cs"/>
          <w:rtl/>
        </w:rPr>
        <w:t>ل م</w:t>
      </w:r>
      <w:r>
        <w:rPr>
          <w:rtl/>
        </w:rPr>
        <w:t>ن ا</w:t>
      </w:r>
      <w:r>
        <w:rPr>
          <w:rFonts w:hint="cs"/>
          <w:rtl/>
        </w:rPr>
        <w:t>لإ</w:t>
      </w:r>
      <w:r>
        <w:rPr>
          <w:rtl/>
        </w:rPr>
        <w:t>س</w:t>
      </w:r>
      <w:r>
        <w:rPr>
          <w:rFonts w:hint="cs"/>
          <w:rtl/>
        </w:rPr>
        <w:t>اءة</w:t>
      </w:r>
      <w:r>
        <w:rPr>
          <w:rtl/>
        </w:rPr>
        <w:t>،</w:t>
      </w:r>
      <w:r>
        <w:rPr>
          <w:rFonts w:hint="cs"/>
          <w:rtl/>
        </w:rPr>
        <w:t xml:space="preserve"> وا</w:t>
      </w:r>
      <w:r>
        <w:rPr>
          <w:rtl/>
        </w:rPr>
        <w:t>ل</w:t>
      </w:r>
      <w:r>
        <w:rPr>
          <w:rFonts w:hint="cs"/>
          <w:rtl/>
        </w:rPr>
        <w:t>تعامل</w:t>
      </w:r>
      <w:r>
        <w:rPr>
          <w:rtl/>
        </w:rPr>
        <w:t xml:space="preserve"> </w:t>
      </w:r>
      <w:r>
        <w:rPr>
          <w:rFonts w:hint="cs"/>
          <w:rtl/>
        </w:rPr>
        <w:t>م</w:t>
      </w:r>
      <w:r>
        <w:rPr>
          <w:rtl/>
        </w:rPr>
        <w:t>ع الأ</w:t>
      </w:r>
      <w:r>
        <w:rPr>
          <w:rFonts w:hint="cs"/>
          <w:rtl/>
        </w:rPr>
        <w:t>طفال</w:t>
      </w:r>
      <w:r>
        <w:rPr>
          <w:rtl/>
        </w:rPr>
        <w:t xml:space="preserve"> الذ</w:t>
      </w:r>
      <w:r>
        <w:rPr>
          <w:rFonts w:hint="cs"/>
          <w:rtl/>
        </w:rPr>
        <w:t>ين ت</w:t>
      </w:r>
      <w:r>
        <w:rPr>
          <w:rtl/>
        </w:rPr>
        <w:t>عرضوا</w:t>
      </w:r>
      <w:r>
        <w:rPr>
          <w:rFonts w:hint="cs"/>
          <w:rtl/>
        </w:rPr>
        <w:t xml:space="preserve"> للإساءة</w:t>
      </w:r>
      <w:r>
        <w:rPr>
          <w:rtl/>
        </w:rPr>
        <w:t>،</w:t>
      </w:r>
      <w:r>
        <w:rPr>
          <w:rFonts w:hint="cs"/>
          <w:rtl/>
        </w:rPr>
        <w:t xml:space="preserve"> وإعداد</w:t>
      </w:r>
      <w:r>
        <w:rPr>
          <w:rtl/>
        </w:rPr>
        <w:t xml:space="preserve"> </w:t>
      </w:r>
      <w:r>
        <w:rPr>
          <w:rFonts w:hint="cs"/>
          <w:rtl/>
        </w:rPr>
        <w:t>ا</w:t>
      </w:r>
      <w:r>
        <w:rPr>
          <w:rtl/>
        </w:rPr>
        <w:t>لدليل ا</w:t>
      </w:r>
      <w:r>
        <w:rPr>
          <w:rFonts w:hint="cs"/>
          <w:rtl/>
        </w:rPr>
        <w:t>لت</w:t>
      </w:r>
      <w:r>
        <w:rPr>
          <w:rtl/>
        </w:rPr>
        <w:t>د</w:t>
      </w:r>
      <w:r>
        <w:rPr>
          <w:rFonts w:hint="cs"/>
          <w:rtl/>
        </w:rPr>
        <w:t>ريب</w:t>
      </w:r>
      <w:r>
        <w:rPr>
          <w:rtl/>
        </w:rPr>
        <w:t>ي ال</w:t>
      </w:r>
      <w:r>
        <w:rPr>
          <w:rFonts w:hint="cs"/>
          <w:rtl/>
        </w:rPr>
        <w:t>خا</w:t>
      </w:r>
      <w:r>
        <w:rPr>
          <w:rtl/>
        </w:rPr>
        <w:t>ص</w:t>
      </w:r>
      <w:r>
        <w:rPr>
          <w:rFonts w:hint="cs"/>
          <w:rtl/>
        </w:rPr>
        <w:t xml:space="preserve"> </w:t>
      </w:r>
      <w:r>
        <w:rPr>
          <w:rtl/>
        </w:rPr>
        <w:t>بخطبا</w:t>
      </w:r>
      <w:r>
        <w:rPr>
          <w:rFonts w:hint="cs"/>
          <w:rtl/>
        </w:rPr>
        <w:t>ء الجم</w:t>
      </w:r>
      <w:r>
        <w:rPr>
          <w:rtl/>
        </w:rPr>
        <w:t>ع</w:t>
      </w:r>
      <w:r>
        <w:rPr>
          <w:rFonts w:hint="cs"/>
          <w:rtl/>
        </w:rPr>
        <w:t>ة في مج</w:t>
      </w:r>
      <w:r>
        <w:rPr>
          <w:rtl/>
        </w:rPr>
        <w:t>ال ا</w:t>
      </w:r>
      <w:r>
        <w:rPr>
          <w:rFonts w:hint="cs"/>
          <w:rtl/>
        </w:rPr>
        <w:t>ل</w:t>
      </w:r>
      <w:r>
        <w:rPr>
          <w:rtl/>
        </w:rPr>
        <w:t>طفو</w:t>
      </w:r>
      <w:r>
        <w:rPr>
          <w:rFonts w:hint="cs"/>
          <w:rtl/>
        </w:rPr>
        <w:t>ل</w:t>
      </w:r>
      <w:r>
        <w:rPr>
          <w:rtl/>
        </w:rPr>
        <w:t>ة ا</w:t>
      </w:r>
      <w:r>
        <w:rPr>
          <w:rFonts w:hint="cs"/>
          <w:rtl/>
        </w:rPr>
        <w:t>لمبك</w:t>
      </w:r>
      <w:r>
        <w:rPr>
          <w:rtl/>
        </w:rPr>
        <w:t>ر</w:t>
      </w:r>
      <w:r>
        <w:rPr>
          <w:rFonts w:hint="cs"/>
          <w:rtl/>
        </w:rPr>
        <w:t>ة</w:t>
      </w:r>
      <w:r>
        <w:rPr>
          <w:rtl/>
        </w:rPr>
        <w:t>،</w:t>
      </w:r>
      <w:r>
        <w:rPr>
          <w:rFonts w:hint="cs"/>
          <w:rtl/>
        </w:rPr>
        <w:t xml:space="preserve"> وإعداد </w:t>
      </w:r>
      <w:r>
        <w:rPr>
          <w:rtl/>
        </w:rPr>
        <w:t>م</w:t>
      </w:r>
      <w:r>
        <w:rPr>
          <w:rFonts w:hint="cs"/>
          <w:rtl/>
        </w:rPr>
        <w:t>د</w:t>
      </w:r>
      <w:r>
        <w:rPr>
          <w:rtl/>
        </w:rPr>
        <w:t>ر</w:t>
      </w:r>
      <w:r>
        <w:rPr>
          <w:rFonts w:hint="cs"/>
          <w:rtl/>
        </w:rPr>
        <w:t>ب</w:t>
      </w:r>
      <w:r>
        <w:rPr>
          <w:rtl/>
        </w:rPr>
        <w:t>ي</w:t>
      </w:r>
      <w:r>
        <w:rPr>
          <w:rFonts w:hint="cs"/>
          <w:rtl/>
        </w:rPr>
        <w:t>ن متخصصين في ا</w:t>
      </w:r>
      <w:r>
        <w:rPr>
          <w:rtl/>
        </w:rPr>
        <w:t>لعن</w:t>
      </w:r>
      <w:r>
        <w:rPr>
          <w:rFonts w:hint="cs"/>
          <w:rtl/>
        </w:rPr>
        <w:t>ا</w:t>
      </w:r>
      <w:r>
        <w:rPr>
          <w:rtl/>
        </w:rPr>
        <w:t>ية</w:t>
      </w:r>
      <w:r>
        <w:rPr>
          <w:rFonts w:hint="cs"/>
          <w:rtl/>
        </w:rPr>
        <w:t xml:space="preserve"> </w:t>
      </w:r>
      <w:r>
        <w:rPr>
          <w:rtl/>
        </w:rPr>
        <w:t>ب</w:t>
      </w:r>
      <w:r>
        <w:rPr>
          <w:rFonts w:hint="cs"/>
          <w:rtl/>
        </w:rPr>
        <w:t>ا</w:t>
      </w:r>
      <w:r>
        <w:rPr>
          <w:rtl/>
        </w:rPr>
        <w:t>ل</w:t>
      </w:r>
      <w:r>
        <w:rPr>
          <w:rFonts w:hint="cs"/>
          <w:rtl/>
        </w:rPr>
        <w:t>طفولة المبكرة؛</w:t>
      </w:r>
    </w:p>
    <w:p w:rsidR="00000000" w:rsidRDefault="00000000">
      <w:pPr>
        <w:spacing w:before="0" w:line="380" w:lineRule="exact"/>
        <w:jc w:val="both"/>
        <w:rPr>
          <w:rFonts w:hint="cs"/>
          <w:rtl/>
        </w:rPr>
      </w:pPr>
      <w:r>
        <w:rPr>
          <w:rFonts w:hint="cs"/>
          <w:rtl/>
        </w:rPr>
        <w:tab/>
        <w:t>(د)</w:t>
      </w:r>
      <w:r>
        <w:rPr>
          <w:rFonts w:hint="cs"/>
          <w:rtl/>
        </w:rPr>
        <w:tab/>
      </w:r>
      <w:r>
        <w:rPr>
          <w:rtl/>
        </w:rPr>
        <w:t>توقيع</w:t>
      </w:r>
      <w:r>
        <w:rPr>
          <w:rFonts w:hint="cs"/>
          <w:rtl/>
        </w:rPr>
        <w:t xml:space="preserve"> ا</w:t>
      </w:r>
      <w:r>
        <w:rPr>
          <w:rtl/>
        </w:rPr>
        <w:t>ت</w:t>
      </w:r>
      <w:r>
        <w:rPr>
          <w:rFonts w:hint="cs"/>
          <w:rtl/>
        </w:rPr>
        <w:t>ف</w:t>
      </w:r>
      <w:r>
        <w:rPr>
          <w:rtl/>
        </w:rPr>
        <w:t>ا</w:t>
      </w:r>
      <w:r>
        <w:rPr>
          <w:rFonts w:hint="cs"/>
          <w:rtl/>
        </w:rPr>
        <w:t>قية ب</w:t>
      </w:r>
      <w:r>
        <w:rPr>
          <w:rtl/>
        </w:rPr>
        <w:t>ي</w:t>
      </w:r>
      <w:r>
        <w:rPr>
          <w:rFonts w:hint="cs"/>
          <w:rtl/>
        </w:rPr>
        <w:t>ن وزارة الأوقاف و</w:t>
      </w:r>
      <w:r>
        <w:rPr>
          <w:rtl/>
        </w:rPr>
        <w:t>مك</w:t>
      </w:r>
      <w:r>
        <w:rPr>
          <w:rFonts w:hint="cs"/>
          <w:rtl/>
        </w:rPr>
        <w:t>ت</w:t>
      </w:r>
      <w:r>
        <w:rPr>
          <w:rtl/>
        </w:rPr>
        <w:t xml:space="preserve">ب </w:t>
      </w:r>
      <w:r>
        <w:rPr>
          <w:rFonts w:hint="cs"/>
          <w:rtl/>
        </w:rPr>
        <w:t>اليونيسي</w:t>
      </w:r>
      <w:r>
        <w:rPr>
          <w:rFonts w:hint="eastAsia"/>
          <w:rtl/>
        </w:rPr>
        <w:t>ف</w:t>
      </w:r>
      <w:r>
        <w:rPr>
          <w:rFonts w:hint="cs"/>
          <w:rtl/>
        </w:rPr>
        <w:t xml:space="preserve"> - </w:t>
      </w:r>
      <w:r>
        <w:rPr>
          <w:rtl/>
        </w:rPr>
        <w:t xml:space="preserve">عمان </w:t>
      </w:r>
      <w:r>
        <w:rPr>
          <w:rFonts w:hint="cs"/>
          <w:rtl/>
        </w:rPr>
        <w:t>بخصوص إعداد م</w:t>
      </w:r>
      <w:r>
        <w:rPr>
          <w:rtl/>
        </w:rPr>
        <w:t>در</w:t>
      </w:r>
      <w:r>
        <w:rPr>
          <w:rFonts w:hint="cs"/>
          <w:rtl/>
        </w:rPr>
        <w:t>بي</w:t>
      </w:r>
      <w:r>
        <w:rPr>
          <w:rtl/>
        </w:rPr>
        <w:t>ن ل</w:t>
      </w:r>
      <w:r>
        <w:rPr>
          <w:rFonts w:hint="cs"/>
          <w:rtl/>
        </w:rPr>
        <w:t>غ</w:t>
      </w:r>
      <w:r>
        <w:rPr>
          <w:rtl/>
        </w:rPr>
        <w:t>ا</w:t>
      </w:r>
      <w:r>
        <w:rPr>
          <w:rFonts w:hint="cs"/>
          <w:rtl/>
        </w:rPr>
        <w:t>ي</w:t>
      </w:r>
      <w:r>
        <w:rPr>
          <w:rtl/>
        </w:rPr>
        <w:t>ات</w:t>
      </w:r>
      <w:r>
        <w:rPr>
          <w:rFonts w:hint="cs"/>
          <w:rtl/>
        </w:rPr>
        <w:t xml:space="preserve"> ا</w:t>
      </w:r>
      <w:r>
        <w:rPr>
          <w:rtl/>
        </w:rPr>
        <w:t>ل</w:t>
      </w:r>
      <w:r>
        <w:rPr>
          <w:rFonts w:hint="cs"/>
          <w:rtl/>
        </w:rPr>
        <w:t>تد</w:t>
      </w:r>
      <w:r>
        <w:rPr>
          <w:rtl/>
        </w:rPr>
        <w:t>ري</w:t>
      </w:r>
      <w:r>
        <w:rPr>
          <w:rFonts w:hint="cs"/>
          <w:rtl/>
        </w:rPr>
        <w:t>ب</w:t>
      </w:r>
      <w:r>
        <w:rPr>
          <w:rtl/>
        </w:rPr>
        <w:t xml:space="preserve"> عل</w:t>
      </w:r>
      <w:r>
        <w:rPr>
          <w:rFonts w:hint="cs"/>
          <w:rtl/>
        </w:rPr>
        <w:t xml:space="preserve">ى </w:t>
      </w:r>
      <w:r>
        <w:rPr>
          <w:rtl/>
        </w:rPr>
        <w:t>ا</w:t>
      </w:r>
      <w:r>
        <w:rPr>
          <w:rFonts w:hint="cs"/>
          <w:rtl/>
        </w:rPr>
        <w:t>لاهتم</w:t>
      </w:r>
      <w:r>
        <w:rPr>
          <w:rtl/>
        </w:rPr>
        <w:t>ا</w:t>
      </w:r>
      <w:r>
        <w:rPr>
          <w:rFonts w:hint="cs"/>
          <w:rtl/>
        </w:rPr>
        <w:t>م</w:t>
      </w:r>
      <w:r>
        <w:rPr>
          <w:rtl/>
        </w:rPr>
        <w:t xml:space="preserve"> بالط</w:t>
      </w:r>
      <w:r>
        <w:rPr>
          <w:rFonts w:hint="cs"/>
          <w:rtl/>
        </w:rPr>
        <w:t>فولة</w:t>
      </w:r>
      <w:r>
        <w:rPr>
          <w:rtl/>
        </w:rPr>
        <w:t xml:space="preserve"> الم</w:t>
      </w:r>
      <w:r>
        <w:rPr>
          <w:rFonts w:hint="cs"/>
          <w:rtl/>
        </w:rPr>
        <w:t>بكرة</w:t>
      </w:r>
      <w:r>
        <w:rPr>
          <w:rtl/>
        </w:rPr>
        <w:t>.</w:t>
      </w:r>
    </w:p>
    <w:p w:rsidR="00000000" w:rsidRDefault="00000000">
      <w:pPr>
        <w:spacing w:before="0" w:line="380" w:lineRule="exact"/>
        <w:jc w:val="both"/>
        <w:rPr>
          <w:rFonts w:hint="cs"/>
          <w:b/>
          <w:bCs/>
          <w:rtl/>
          <w:lang w:bidi="ar-JO"/>
        </w:rPr>
      </w:pPr>
      <w:r>
        <w:rPr>
          <w:rFonts w:hint="cs"/>
          <w:b/>
          <w:bCs/>
          <w:rtl/>
        </w:rPr>
        <w:tab/>
        <w:t>2-</w:t>
      </w:r>
      <w:r>
        <w:rPr>
          <w:rFonts w:hint="cs"/>
          <w:b/>
          <w:bCs/>
          <w:rtl/>
        </w:rPr>
        <w:tab/>
        <w:t>م</w:t>
      </w:r>
      <w:r>
        <w:rPr>
          <w:b/>
          <w:bCs/>
          <w:rtl/>
        </w:rPr>
        <w:t>ص</w:t>
      </w:r>
      <w:r>
        <w:rPr>
          <w:rFonts w:hint="cs"/>
          <w:b/>
          <w:bCs/>
          <w:rtl/>
        </w:rPr>
        <w:t>الح</w:t>
      </w:r>
      <w:r>
        <w:rPr>
          <w:b/>
          <w:bCs/>
          <w:rtl/>
        </w:rPr>
        <w:t xml:space="preserve"> الط</w:t>
      </w:r>
      <w:r>
        <w:rPr>
          <w:rFonts w:hint="cs"/>
          <w:b/>
          <w:bCs/>
          <w:rtl/>
        </w:rPr>
        <w:t>ف</w:t>
      </w:r>
      <w:r>
        <w:rPr>
          <w:b/>
          <w:bCs/>
          <w:rtl/>
        </w:rPr>
        <w:t>ل الفضل</w:t>
      </w:r>
      <w:r>
        <w:rPr>
          <w:rFonts w:hint="cs"/>
          <w:b/>
          <w:bCs/>
          <w:rtl/>
        </w:rPr>
        <w:t>ى</w:t>
      </w:r>
      <w:r>
        <w:rPr>
          <w:b/>
          <w:bCs/>
          <w:rtl/>
        </w:rPr>
        <w:t xml:space="preserve"> (</w:t>
      </w:r>
      <w:r>
        <w:rPr>
          <w:rFonts w:hint="cs"/>
          <w:b/>
          <w:bCs/>
          <w:rtl/>
        </w:rPr>
        <w:t>الم</w:t>
      </w:r>
      <w:r>
        <w:rPr>
          <w:b/>
          <w:bCs/>
          <w:rtl/>
        </w:rPr>
        <w:t>اد</w:t>
      </w:r>
      <w:r>
        <w:rPr>
          <w:rFonts w:hint="cs"/>
          <w:b/>
          <w:bCs/>
          <w:rtl/>
        </w:rPr>
        <w:t>ة</w:t>
      </w:r>
      <w:r>
        <w:rPr>
          <w:b/>
          <w:bCs/>
          <w:rtl/>
        </w:rPr>
        <w:t xml:space="preserve"> 3)</w:t>
      </w:r>
    </w:p>
    <w:p w:rsidR="00000000" w:rsidRDefault="00000000">
      <w:pPr>
        <w:spacing w:before="0" w:line="380" w:lineRule="exact"/>
        <w:jc w:val="both"/>
        <w:rPr>
          <w:rFonts w:hint="cs"/>
        </w:rPr>
      </w:pPr>
      <w:r>
        <w:rPr>
          <w:rFonts w:hint="cs"/>
          <w:rtl/>
        </w:rPr>
        <w:t>81-</w:t>
      </w:r>
      <w:r>
        <w:rPr>
          <w:rFonts w:hint="cs"/>
          <w:rtl/>
        </w:rPr>
        <w:tab/>
        <w:t>ملاحظات اللجنة حول اتباع</w:t>
      </w:r>
      <w:r>
        <w:rPr>
          <w:rtl/>
        </w:rPr>
        <w:t xml:space="preserve"> المبدأ</w:t>
      </w:r>
      <w:r>
        <w:rPr>
          <w:rFonts w:hint="cs"/>
          <w:rtl/>
        </w:rPr>
        <w:t xml:space="preserve"> الع</w:t>
      </w:r>
      <w:r>
        <w:rPr>
          <w:rtl/>
        </w:rPr>
        <w:t>ام لمصال</w:t>
      </w:r>
      <w:r>
        <w:rPr>
          <w:rFonts w:hint="cs"/>
          <w:rtl/>
        </w:rPr>
        <w:t>ح الطفل الفضل</w:t>
      </w:r>
      <w:r>
        <w:rPr>
          <w:rtl/>
        </w:rPr>
        <w:t>ى</w:t>
      </w:r>
      <w:r>
        <w:rPr>
          <w:rFonts w:hint="cs"/>
          <w:rtl/>
        </w:rPr>
        <w:t xml:space="preserve"> </w:t>
      </w:r>
      <w:r>
        <w:rPr>
          <w:rtl/>
        </w:rPr>
        <w:t>الوارد</w:t>
      </w:r>
      <w:r>
        <w:rPr>
          <w:rFonts w:hint="cs"/>
          <w:rtl/>
        </w:rPr>
        <w:t xml:space="preserve"> في المادة 3 </w:t>
      </w:r>
      <w:r>
        <w:rPr>
          <w:rtl/>
        </w:rPr>
        <w:t>م</w:t>
      </w:r>
      <w:r>
        <w:rPr>
          <w:rFonts w:hint="cs"/>
          <w:rtl/>
        </w:rPr>
        <w:t>ن ال</w:t>
      </w:r>
      <w:r>
        <w:rPr>
          <w:rtl/>
        </w:rPr>
        <w:t>ا</w:t>
      </w:r>
      <w:r>
        <w:rPr>
          <w:rFonts w:hint="cs"/>
          <w:rtl/>
        </w:rPr>
        <w:t>تف</w:t>
      </w:r>
      <w:r>
        <w:rPr>
          <w:rtl/>
        </w:rPr>
        <w:t>اق</w:t>
      </w:r>
      <w:r>
        <w:rPr>
          <w:rFonts w:hint="cs"/>
          <w:rtl/>
        </w:rPr>
        <w:t>ية،</w:t>
      </w:r>
      <w:r>
        <w:rPr>
          <w:rtl/>
        </w:rPr>
        <w:t xml:space="preserve"> و</w:t>
      </w:r>
      <w:r>
        <w:rPr>
          <w:rFonts w:hint="cs"/>
          <w:rtl/>
        </w:rPr>
        <w:t>تو</w:t>
      </w:r>
      <w:r>
        <w:rPr>
          <w:rtl/>
        </w:rPr>
        <w:t>ص</w:t>
      </w:r>
      <w:r>
        <w:rPr>
          <w:rFonts w:hint="cs"/>
          <w:rtl/>
        </w:rPr>
        <w:t>يتها</w:t>
      </w:r>
      <w:r>
        <w:rPr>
          <w:rtl/>
        </w:rPr>
        <w:t xml:space="preserve"> </w:t>
      </w:r>
      <w:r>
        <w:rPr>
          <w:rFonts w:hint="cs"/>
          <w:rtl/>
        </w:rPr>
        <w:t>ب</w:t>
      </w:r>
      <w:r>
        <w:rPr>
          <w:rtl/>
        </w:rPr>
        <w:t>م</w:t>
      </w:r>
      <w:r>
        <w:rPr>
          <w:rFonts w:hint="cs"/>
          <w:rtl/>
        </w:rPr>
        <w:t>راجعة</w:t>
      </w:r>
      <w:r>
        <w:rPr>
          <w:rtl/>
        </w:rPr>
        <w:t xml:space="preserve"> ا</w:t>
      </w:r>
      <w:r>
        <w:rPr>
          <w:rFonts w:hint="cs"/>
          <w:rtl/>
        </w:rPr>
        <w:t>لتشريع</w:t>
      </w:r>
      <w:r>
        <w:rPr>
          <w:rtl/>
        </w:rPr>
        <w:t>ات</w:t>
      </w:r>
      <w:r>
        <w:rPr>
          <w:rFonts w:hint="cs"/>
          <w:rtl/>
        </w:rPr>
        <w:t xml:space="preserve"> لكفالة </w:t>
      </w:r>
      <w:r>
        <w:rPr>
          <w:rtl/>
        </w:rPr>
        <w:t>تجسيد</w:t>
      </w:r>
      <w:r>
        <w:rPr>
          <w:rFonts w:hint="cs"/>
          <w:rtl/>
        </w:rPr>
        <w:t>ه فيها - إ</w:t>
      </w:r>
      <w:r>
        <w:rPr>
          <w:rtl/>
        </w:rPr>
        <w:t>ن</w:t>
      </w:r>
      <w:r>
        <w:rPr>
          <w:rFonts w:hint="cs"/>
          <w:rtl/>
        </w:rPr>
        <w:t xml:space="preserve"> هذا مبدأ يؤخذ </w:t>
      </w:r>
      <w:r>
        <w:rPr>
          <w:rtl/>
        </w:rPr>
        <w:t>بع</w:t>
      </w:r>
      <w:r>
        <w:rPr>
          <w:rFonts w:hint="cs"/>
          <w:rtl/>
        </w:rPr>
        <w:t>ين</w:t>
      </w:r>
      <w:r>
        <w:rPr>
          <w:rtl/>
        </w:rPr>
        <w:t xml:space="preserve"> الاعتبا</w:t>
      </w:r>
      <w:r>
        <w:rPr>
          <w:rFonts w:hint="cs"/>
          <w:rtl/>
        </w:rPr>
        <w:t>ر</w:t>
      </w:r>
      <w:r>
        <w:rPr>
          <w:rtl/>
        </w:rPr>
        <w:t xml:space="preserve"> في</w:t>
      </w:r>
      <w:r>
        <w:rPr>
          <w:rFonts w:hint="cs"/>
          <w:rtl/>
        </w:rPr>
        <w:t xml:space="preserve"> الد</w:t>
      </w:r>
      <w:r>
        <w:rPr>
          <w:rtl/>
        </w:rPr>
        <w:t>ستور</w:t>
      </w:r>
      <w:r>
        <w:rPr>
          <w:rFonts w:hint="cs"/>
          <w:rtl/>
        </w:rPr>
        <w:t xml:space="preserve"> </w:t>
      </w:r>
      <w:r>
        <w:rPr>
          <w:rtl/>
        </w:rPr>
        <w:t>و</w:t>
      </w:r>
      <w:r>
        <w:rPr>
          <w:rFonts w:hint="cs"/>
          <w:rtl/>
        </w:rPr>
        <w:t>التشريع</w:t>
      </w:r>
      <w:r>
        <w:rPr>
          <w:rtl/>
        </w:rPr>
        <w:t>ا</w:t>
      </w:r>
      <w:r>
        <w:rPr>
          <w:rFonts w:hint="cs"/>
          <w:rtl/>
        </w:rPr>
        <w:t>ت الأرد</w:t>
      </w:r>
      <w:r>
        <w:rPr>
          <w:rtl/>
        </w:rPr>
        <w:t>ن</w:t>
      </w:r>
      <w:r>
        <w:rPr>
          <w:rFonts w:hint="cs"/>
          <w:rtl/>
        </w:rPr>
        <w:t>ية</w:t>
      </w:r>
      <w:r>
        <w:rPr>
          <w:rtl/>
        </w:rPr>
        <w:t xml:space="preserve"> </w:t>
      </w:r>
      <w:r>
        <w:rPr>
          <w:rFonts w:hint="cs"/>
          <w:rtl/>
        </w:rPr>
        <w:t>و</w:t>
      </w:r>
      <w:r>
        <w:rPr>
          <w:rtl/>
        </w:rPr>
        <w:t>ا</w:t>
      </w:r>
      <w:r>
        <w:rPr>
          <w:rFonts w:hint="cs"/>
          <w:rtl/>
        </w:rPr>
        <w:t>لأ</w:t>
      </w:r>
      <w:r>
        <w:rPr>
          <w:rtl/>
        </w:rPr>
        <w:t>ن</w:t>
      </w:r>
      <w:r>
        <w:rPr>
          <w:rFonts w:hint="cs"/>
          <w:rtl/>
        </w:rPr>
        <w:t xml:space="preserve">ظمة </w:t>
      </w:r>
      <w:r>
        <w:rPr>
          <w:rtl/>
        </w:rPr>
        <w:t>ذا</w:t>
      </w:r>
      <w:r>
        <w:rPr>
          <w:rFonts w:hint="cs"/>
          <w:rtl/>
        </w:rPr>
        <w:t>ت</w:t>
      </w:r>
      <w:r>
        <w:rPr>
          <w:rtl/>
        </w:rPr>
        <w:t xml:space="preserve"> الص</w:t>
      </w:r>
      <w:r>
        <w:rPr>
          <w:rFonts w:hint="cs"/>
          <w:rtl/>
        </w:rPr>
        <w:t>ل</w:t>
      </w:r>
      <w:r>
        <w:rPr>
          <w:rtl/>
        </w:rPr>
        <w:t>ة</w:t>
      </w:r>
      <w:r>
        <w:rPr>
          <w:rFonts w:hint="cs"/>
          <w:rtl/>
        </w:rPr>
        <w:t xml:space="preserve">، </w:t>
      </w:r>
      <w:r>
        <w:rPr>
          <w:rtl/>
        </w:rPr>
        <w:t>إل</w:t>
      </w:r>
      <w:r>
        <w:rPr>
          <w:rFonts w:hint="cs"/>
          <w:rtl/>
        </w:rPr>
        <w:t>ا</w:t>
      </w:r>
      <w:r>
        <w:rPr>
          <w:rtl/>
        </w:rPr>
        <w:t xml:space="preserve"> أ</w:t>
      </w:r>
      <w:r>
        <w:rPr>
          <w:rFonts w:hint="cs"/>
          <w:rtl/>
        </w:rPr>
        <w:t>ن</w:t>
      </w:r>
      <w:r>
        <w:rPr>
          <w:rtl/>
        </w:rPr>
        <w:t>ه</w:t>
      </w:r>
      <w:r>
        <w:rPr>
          <w:rFonts w:hint="cs"/>
          <w:rtl/>
        </w:rPr>
        <w:t xml:space="preserve"> </w:t>
      </w:r>
      <w:r>
        <w:rPr>
          <w:rtl/>
        </w:rPr>
        <w:t>ل</w:t>
      </w:r>
      <w:r>
        <w:rPr>
          <w:rFonts w:hint="cs"/>
          <w:rtl/>
        </w:rPr>
        <w:t>ا</w:t>
      </w:r>
      <w:r>
        <w:rPr>
          <w:rtl/>
        </w:rPr>
        <w:t xml:space="preserve"> </w:t>
      </w:r>
      <w:r>
        <w:rPr>
          <w:rFonts w:hint="cs"/>
          <w:rtl/>
        </w:rPr>
        <w:t>ي</w:t>
      </w:r>
      <w:r>
        <w:rPr>
          <w:rtl/>
        </w:rPr>
        <w:t>و</w:t>
      </w:r>
      <w:r>
        <w:rPr>
          <w:rFonts w:hint="cs"/>
          <w:rtl/>
        </w:rPr>
        <w:t>ج</w:t>
      </w:r>
      <w:r>
        <w:rPr>
          <w:rtl/>
        </w:rPr>
        <w:t>د نص</w:t>
      </w:r>
      <w:r>
        <w:rPr>
          <w:rFonts w:hint="cs"/>
          <w:rtl/>
        </w:rPr>
        <w:t xml:space="preserve"> مب</w:t>
      </w:r>
      <w:r>
        <w:rPr>
          <w:rtl/>
        </w:rPr>
        <w:t>اش</w:t>
      </w:r>
      <w:r>
        <w:rPr>
          <w:rFonts w:hint="cs"/>
          <w:rtl/>
        </w:rPr>
        <w:t xml:space="preserve">ر </w:t>
      </w:r>
      <w:r>
        <w:rPr>
          <w:rtl/>
        </w:rPr>
        <w:t>ي</w:t>
      </w:r>
      <w:r>
        <w:rPr>
          <w:rFonts w:hint="cs"/>
          <w:rtl/>
        </w:rPr>
        <w:t>حدد</w:t>
      </w:r>
      <w:r>
        <w:rPr>
          <w:rtl/>
        </w:rPr>
        <w:t xml:space="preserve"> </w:t>
      </w:r>
      <w:r>
        <w:rPr>
          <w:rFonts w:hint="cs"/>
          <w:rtl/>
        </w:rPr>
        <w:t>م</w:t>
      </w:r>
      <w:r>
        <w:rPr>
          <w:rtl/>
        </w:rPr>
        <w:t>ص</w:t>
      </w:r>
      <w:r>
        <w:rPr>
          <w:rFonts w:hint="cs"/>
          <w:rtl/>
        </w:rPr>
        <w:t>الح</w:t>
      </w:r>
      <w:r>
        <w:rPr>
          <w:rtl/>
        </w:rPr>
        <w:t xml:space="preserve"> الطفل</w:t>
      </w:r>
      <w:r>
        <w:rPr>
          <w:rFonts w:hint="cs"/>
          <w:rtl/>
        </w:rPr>
        <w:t xml:space="preserve"> ا</w:t>
      </w:r>
      <w:r>
        <w:rPr>
          <w:rtl/>
        </w:rPr>
        <w:t>لف</w:t>
      </w:r>
      <w:r>
        <w:rPr>
          <w:rFonts w:hint="cs"/>
          <w:rtl/>
        </w:rPr>
        <w:t>ضل</w:t>
      </w:r>
      <w:r>
        <w:rPr>
          <w:rtl/>
        </w:rPr>
        <w:t>ى في</w:t>
      </w:r>
      <w:r>
        <w:rPr>
          <w:rFonts w:hint="cs"/>
          <w:rtl/>
        </w:rPr>
        <w:t xml:space="preserve"> </w:t>
      </w:r>
      <w:r>
        <w:rPr>
          <w:rtl/>
        </w:rPr>
        <w:t>ا</w:t>
      </w:r>
      <w:r>
        <w:rPr>
          <w:rFonts w:hint="cs"/>
          <w:rtl/>
        </w:rPr>
        <w:t>لد</w:t>
      </w:r>
      <w:r>
        <w:rPr>
          <w:rtl/>
        </w:rPr>
        <w:t>س</w:t>
      </w:r>
      <w:r>
        <w:rPr>
          <w:rFonts w:hint="cs"/>
          <w:rtl/>
        </w:rPr>
        <w:t>تور ا</w:t>
      </w:r>
      <w:r>
        <w:rPr>
          <w:rtl/>
        </w:rPr>
        <w:t>لأردني</w:t>
      </w:r>
      <w:r>
        <w:rPr>
          <w:rFonts w:hint="cs"/>
          <w:rtl/>
        </w:rPr>
        <w:t xml:space="preserve"> و</w:t>
      </w:r>
      <w:r>
        <w:rPr>
          <w:rtl/>
        </w:rPr>
        <w:t>ذلك با</w:t>
      </w:r>
      <w:r>
        <w:rPr>
          <w:rFonts w:hint="cs"/>
          <w:rtl/>
        </w:rPr>
        <w:t xml:space="preserve">عتبار أن </w:t>
      </w:r>
      <w:r>
        <w:rPr>
          <w:rtl/>
        </w:rPr>
        <w:t>الدستور</w:t>
      </w:r>
      <w:r>
        <w:rPr>
          <w:rFonts w:hint="cs"/>
          <w:rtl/>
        </w:rPr>
        <w:t xml:space="preserve"> يحد</w:t>
      </w:r>
      <w:r>
        <w:rPr>
          <w:rtl/>
        </w:rPr>
        <w:t xml:space="preserve">د </w:t>
      </w:r>
      <w:r>
        <w:rPr>
          <w:rFonts w:hint="cs"/>
          <w:rtl/>
        </w:rPr>
        <w:t>المبا</w:t>
      </w:r>
      <w:r>
        <w:rPr>
          <w:rtl/>
        </w:rPr>
        <w:t>دئ</w:t>
      </w:r>
      <w:r>
        <w:rPr>
          <w:rFonts w:hint="cs"/>
          <w:rtl/>
        </w:rPr>
        <w:t xml:space="preserve"> العام</w:t>
      </w:r>
      <w:r>
        <w:rPr>
          <w:rtl/>
        </w:rPr>
        <w:t>ة</w:t>
      </w:r>
      <w:r>
        <w:rPr>
          <w:rFonts w:hint="cs"/>
          <w:rtl/>
        </w:rPr>
        <w:t xml:space="preserve"> </w:t>
      </w:r>
      <w:r>
        <w:rPr>
          <w:rtl/>
        </w:rPr>
        <w:t>ا</w:t>
      </w:r>
      <w:r>
        <w:rPr>
          <w:rFonts w:hint="cs"/>
          <w:rtl/>
        </w:rPr>
        <w:t>لتي</w:t>
      </w:r>
      <w:r>
        <w:rPr>
          <w:rtl/>
        </w:rPr>
        <w:t xml:space="preserve"> </w:t>
      </w:r>
      <w:r>
        <w:rPr>
          <w:rFonts w:hint="cs"/>
          <w:rtl/>
        </w:rPr>
        <w:t>ت</w:t>
      </w:r>
      <w:r>
        <w:rPr>
          <w:rtl/>
        </w:rPr>
        <w:t>س</w:t>
      </w:r>
      <w:r>
        <w:rPr>
          <w:rFonts w:hint="cs"/>
          <w:rtl/>
        </w:rPr>
        <w:t>ن بم</w:t>
      </w:r>
      <w:r>
        <w:rPr>
          <w:rtl/>
        </w:rPr>
        <w:t>وج</w:t>
      </w:r>
      <w:r>
        <w:rPr>
          <w:rFonts w:hint="cs"/>
          <w:rtl/>
        </w:rPr>
        <w:t>ب</w:t>
      </w:r>
      <w:r>
        <w:rPr>
          <w:rtl/>
        </w:rPr>
        <w:t>ها</w:t>
      </w:r>
      <w:r>
        <w:rPr>
          <w:rFonts w:hint="cs"/>
          <w:rtl/>
        </w:rPr>
        <w:t xml:space="preserve"> </w:t>
      </w:r>
      <w:r>
        <w:rPr>
          <w:rtl/>
        </w:rPr>
        <w:t>ا</w:t>
      </w:r>
      <w:r>
        <w:rPr>
          <w:rFonts w:hint="cs"/>
          <w:rtl/>
        </w:rPr>
        <w:t>ل</w:t>
      </w:r>
      <w:r>
        <w:rPr>
          <w:rtl/>
        </w:rPr>
        <w:t>ق</w:t>
      </w:r>
      <w:r>
        <w:rPr>
          <w:rFonts w:hint="cs"/>
          <w:rtl/>
        </w:rPr>
        <w:t>وا</w:t>
      </w:r>
      <w:r>
        <w:rPr>
          <w:rtl/>
        </w:rPr>
        <w:t>ني</w:t>
      </w:r>
      <w:r>
        <w:rPr>
          <w:rFonts w:hint="cs"/>
          <w:rtl/>
        </w:rPr>
        <w:t>ن</w:t>
      </w:r>
      <w:r>
        <w:rPr>
          <w:rtl/>
        </w:rPr>
        <w:t xml:space="preserve"> </w:t>
      </w:r>
      <w:r>
        <w:rPr>
          <w:rFonts w:hint="cs"/>
          <w:rtl/>
        </w:rPr>
        <w:t>و</w:t>
      </w:r>
      <w:r>
        <w:rPr>
          <w:rtl/>
        </w:rPr>
        <w:t>ا</w:t>
      </w:r>
      <w:r>
        <w:rPr>
          <w:rFonts w:hint="cs"/>
          <w:rtl/>
        </w:rPr>
        <w:t>لت</w:t>
      </w:r>
      <w:r>
        <w:rPr>
          <w:rtl/>
        </w:rPr>
        <w:t>شر</w:t>
      </w:r>
      <w:r>
        <w:rPr>
          <w:rFonts w:hint="cs"/>
          <w:rtl/>
        </w:rPr>
        <w:t>ي</w:t>
      </w:r>
      <w:r>
        <w:rPr>
          <w:rtl/>
        </w:rPr>
        <w:t>ع</w:t>
      </w:r>
      <w:r>
        <w:rPr>
          <w:rFonts w:hint="cs"/>
          <w:rtl/>
        </w:rPr>
        <w:t>ا</w:t>
      </w:r>
      <w:r>
        <w:rPr>
          <w:rtl/>
        </w:rPr>
        <w:t>ت</w:t>
      </w:r>
      <w:r>
        <w:rPr>
          <w:rFonts w:hint="cs"/>
          <w:rtl/>
        </w:rPr>
        <w:t xml:space="preserve"> </w:t>
      </w:r>
      <w:r>
        <w:rPr>
          <w:rtl/>
        </w:rPr>
        <w:t>و</w:t>
      </w:r>
      <w:r>
        <w:rPr>
          <w:rFonts w:hint="cs"/>
          <w:rtl/>
        </w:rPr>
        <w:t>ال</w:t>
      </w:r>
      <w:r>
        <w:rPr>
          <w:rtl/>
        </w:rPr>
        <w:t>أن</w:t>
      </w:r>
      <w:r>
        <w:rPr>
          <w:rFonts w:hint="cs"/>
          <w:rtl/>
        </w:rPr>
        <w:t>ظم</w:t>
      </w:r>
      <w:r>
        <w:rPr>
          <w:rtl/>
        </w:rPr>
        <w:t>ة</w:t>
      </w:r>
      <w:r>
        <w:rPr>
          <w:rFonts w:hint="cs"/>
          <w:rtl/>
        </w:rPr>
        <w:t>، علماً بأنه تم ذكر هذا المبدأ صراحة في مشروع قانون حقوق الطفل لعام 2004</w:t>
      </w:r>
      <w:r>
        <w:rPr>
          <w:rtl/>
        </w:rPr>
        <w:t>.</w:t>
      </w:r>
    </w:p>
    <w:p w:rsidR="00000000" w:rsidRDefault="00000000">
      <w:pPr>
        <w:spacing w:before="0" w:line="380" w:lineRule="exact"/>
        <w:jc w:val="both"/>
        <w:rPr>
          <w:rFonts w:hint="cs"/>
        </w:rPr>
      </w:pPr>
      <w:r>
        <w:rPr>
          <w:rFonts w:hint="cs"/>
          <w:rtl/>
        </w:rPr>
        <w:t>82-</w:t>
      </w:r>
      <w:r>
        <w:rPr>
          <w:rFonts w:hint="cs"/>
          <w:rtl/>
        </w:rPr>
        <w:tab/>
      </w:r>
      <w:r>
        <w:rPr>
          <w:rtl/>
        </w:rPr>
        <w:t>ت</w:t>
      </w:r>
      <w:r>
        <w:rPr>
          <w:rFonts w:hint="cs"/>
          <w:rtl/>
        </w:rPr>
        <w:t>وصية الل</w:t>
      </w:r>
      <w:r>
        <w:rPr>
          <w:rtl/>
        </w:rPr>
        <w:t>جنة</w:t>
      </w:r>
      <w:r>
        <w:rPr>
          <w:rFonts w:hint="cs"/>
          <w:rtl/>
        </w:rPr>
        <w:t xml:space="preserve"> حول </w:t>
      </w:r>
      <w:r>
        <w:rPr>
          <w:rtl/>
        </w:rPr>
        <w:t>مرا</w:t>
      </w:r>
      <w:r>
        <w:rPr>
          <w:rFonts w:hint="cs"/>
          <w:rtl/>
        </w:rPr>
        <w:t>ج</w:t>
      </w:r>
      <w:r>
        <w:rPr>
          <w:rtl/>
        </w:rPr>
        <w:t xml:space="preserve">عة </w:t>
      </w:r>
      <w:r>
        <w:rPr>
          <w:rFonts w:hint="cs"/>
          <w:rtl/>
        </w:rPr>
        <w:t>ا</w:t>
      </w:r>
      <w:r>
        <w:rPr>
          <w:rtl/>
        </w:rPr>
        <w:t>ل</w:t>
      </w:r>
      <w:r>
        <w:rPr>
          <w:rFonts w:hint="cs"/>
          <w:rtl/>
        </w:rPr>
        <w:t>ت</w:t>
      </w:r>
      <w:r>
        <w:rPr>
          <w:rtl/>
        </w:rPr>
        <w:t>شري</w:t>
      </w:r>
      <w:r>
        <w:rPr>
          <w:rFonts w:hint="cs"/>
          <w:rtl/>
        </w:rPr>
        <w:t>عات وا</w:t>
      </w:r>
      <w:r>
        <w:rPr>
          <w:rtl/>
        </w:rPr>
        <w:t>لت</w:t>
      </w:r>
      <w:r>
        <w:rPr>
          <w:rFonts w:hint="cs"/>
          <w:rtl/>
        </w:rPr>
        <w:t>دابير الإدارية وإدخال ا</w:t>
      </w:r>
      <w:r>
        <w:rPr>
          <w:rtl/>
        </w:rPr>
        <w:t>ل</w:t>
      </w:r>
      <w:r>
        <w:rPr>
          <w:rFonts w:hint="cs"/>
          <w:rtl/>
        </w:rPr>
        <w:t>ت</w:t>
      </w:r>
      <w:r>
        <w:rPr>
          <w:rtl/>
        </w:rPr>
        <w:t>ع</w:t>
      </w:r>
      <w:r>
        <w:rPr>
          <w:rFonts w:hint="cs"/>
          <w:rtl/>
        </w:rPr>
        <w:t>ديلات الق</w:t>
      </w:r>
      <w:r>
        <w:rPr>
          <w:rtl/>
        </w:rPr>
        <w:t>ا</w:t>
      </w:r>
      <w:r>
        <w:rPr>
          <w:rFonts w:hint="cs"/>
          <w:rtl/>
        </w:rPr>
        <w:t>نونية</w:t>
      </w:r>
      <w:r>
        <w:rPr>
          <w:rtl/>
        </w:rPr>
        <w:t xml:space="preserve"> </w:t>
      </w:r>
      <w:r>
        <w:rPr>
          <w:rFonts w:hint="cs"/>
          <w:rtl/>
        </w:rPr>
        <w:t>لكفالة تج</w:t>
      </w:r>
      <w:r>
        <w:rPr>
          <w:rtl/>
        </w:rPr>
        <w:t>سي</w:t>
      </w:r>
      <w:r>
        <w:rPr>
          <w:rFonts w:hint="cs"/>
          <w:rtl/>
        </w:rPr>
        <w:t>د</w:t>
      </w:r>
      <w:r>
        <w:rPr>
          <w:rtl/>
        </w:rPr>
        <w:t xml:space="preserve"> م</w:t>
      </w:r>
      <w:r>
        <w:rPr>
          <w:rFonts w:hint="cs"/>
          <w:rtl/>
        </w:rPr>
        <w:t>صالح</w:t>
      </w:r>
      <w:r>
        <w:rPr>
          <w:rtl/>
        </w:rPr>
        <w:t xml:space="preserve"> </w:t>
      </w:r>
      <w:r>
        <w:rPr>
          <w:rFonts w:hint="cs"/>
          <w:rtl/>
        </w:rPr>
        <w:t>ا</w:t>
      </w:r>
      <w:r>
        <w:rPr>
          <w:rtl/>
        </w:rPr>
        <w:t>ل</w:t>
      </w:r>
      <w:r>
        <w:rPr>
          <w:rFonts w:hint="cs"/>
          <w:rtl/>
        </w:rPr>
        <w:t xml:space="preserve">طفل </w:t>
      </w:r>
      <w:r>
        <w:rPr>
          <w:rtl/>
        </w:rPr>
        <w:t>ا</w:t>
      </w:r>
      <w:r>
        <w:rPr>
          <w:rFonts w:hint="cs"/>
          <w:rtl/>
        </w:rPr>
        <w:t>لف</w:t>
      </w:r>
      <w:r>
        <w:rPr>
          <w:rtl/>
        </w:rPr>
        <w:t>ضلى</w:t>
      </w:r>
      <w:r>
        <w:rPr>
          <w:rFonts w:hint="cs"/>
          <w:rtl/>
        </w:rPr>
        <w:t xml:space="preserve">، </w:t>
      </w:r>
      <w:r>
        <w:rPr>
          <w:rtl/>
        </w:rPr>
        <w:t>ف</w:t>
      </w:r>
      <w:r>
        <w:rPr>
          <w:rFonts w:hint="cs"/>
          <w:rtl/>
        </w:rPr>
        <w:t>قد</w:t>
      </w:r>
      <w:r>
        <w:rPr>
          <w:rtl/>
        </w:rPr>
        <w:t xml:space="preserve"> أو</w:t>
      </w:r>
      <w:r>
        <w:rPr>
          <w:rFonts w:hint="cs"/>
          <w:rtl/>
        </w:rPr>
        <w:t>رد</w:t>
      </w:r>
      <w:r>
        <w:rPr>
          <w:rtl/>
        </w:rPr>
        <w:t>نا</w:t>
      </w:r>
      <w:r>
        <w:rPr>
          <w:rFonts w:hint="cs"/>
          <w:rtl/>
        </w:rPr>
        <w:t xml:space="preserve"> س</w:t>
      </w:r>
      <w:r>
        <w:rPr>
          <w:rtl/>
        </w:rPr>
        <w:t>ال</w:t>
      </w:r>
      <w:r>
        <w:rPr>
          <w:rFonts w:hint="cs"/>
          <w:rtl/>
        </w:rPr>
        <w:t>فاً</w:t>
      </w:r>
      <w:r>
        <w:rPr>
          <w:rtl/>
        </w:rPr>
        <w:t xml:space="preserve"> </w:t>
      </w:r>
      <w:r>
        <w:rPr>
          <w:rFonts w:hint="cs"/>
          <w:rtl/>
        </w:rPr>
        <w:t>بعض القو</w:t>
      </w:r>
      <w:r>
        <w:rPr>
          <w:rtl/>
        </w:rPr>
        <w:t>انين الم</w:t>
      </w:r>
      <w:r>
        <w:rPr>
          <w:rFonts w:hint="cs"/>
          <w:rtl/>
        </w:rPr>
        <w:t>عدلة ا</w:t>
      </w:r>
      <w:r>
        <w:rPr>
          <w:rtl/>
        </w:rPr>
        <w:t>ل</w:t>
      </w:r>
      <w:r>
        <w:rPr>
          <w:rFonts w:hint="cs"/>
          <w:rtl/>
        </w:rPr>
        <w:t xml:space="preserve">صادرة </w:t>
      </w:r>
      <w:r>
        <w:rPr>
          <w:rtl/>
        </w:rPr>
        <w:t>بق</w:t>
      </w:r>
      <w:r>
        <w:rPr>
          <w:rFonts w:hint="cs"/>
          <w:rtl/>
        </w:rPr>
        <w:t xml:space="preserve">وانين </w:t>
      </w:r>
      <w:r>
        <w:rPr>
          <w:rtl/>
        </w:rPr>
        <w:t>مؤ</w:t>
      </w:r>
      <w:r>
        <w:rPr>
          <w:rFonts w:hint="cs"/>
          <w:rtl/>
        </w:rPr>
        <w:t xml:space="preserve">قتة وهي </w:t>
      </w:r>
      <w:r>
        <w:rPr>
          <w:rtl/>
        </w:rPr>
        <w:t>قان</w:t>
      </w:r>
      <w:r>
        <w:rPr>
          <w:rFonts w:hint="cs"/>
          <w:rtl/>
        </w:rPr>
        <w:t>و</w:t>
      </w:r>
      <w:r>
        <w:rPr>
          <w:rtl/>
        </w:rPr>
        <w:t>ن</w:t>
      </w:r>
      <w:r>
        <w:rPr>
          <w:rFonts w:hint="cs"/>
          <w:rtl/>
        </w:rPr>
        <w:t xml:space="preserve"> رقم 24 وتعديلاته حتى عام</w:t>
      </w:r>
      <w:r>
        <w:rPr>
          <w:rtl/>
        </w:rPr>
        <w:t xml:space="preserve"> 200</w:t>
      </w:r>
      <w:r>
        <w:rPr>
          <w:rFonts w:hint="cs"/>
          <w:rtl/>
        </w:rPr>
        <w:t>2،</w:t>
      </w:r>
      <w:r>
        <w:rPr>
          <w:rtl/>
        </w:rPr>
        <w:t xml:space="preserve"> </w:t>
      </w:r>
      <w:r>
        <w:rPr>
          <w:rFonts w:hint="cs"/>
          <w:rtl/>
        </w:rPr>
        <w:t>و</w:t>
      </w:r>
      <w:r>
        <w:rPr>
          <w:rtl/>
        </w:rPr>
        <w:t>قانون</w:t>
      </w:r>
      <w:r>
        <w:rPr>
          <w:rFonts w:hint="cs"/>
          <w:rtl/>
        </w:rPr>
        <w:t xml:space="preserve"> الأح</w:t>
      </w:r>
      <w:r>
        <w:rPr>
          <w:rtl/>
        </w:rPr>
        <w:t xml:space="preserve">وال </w:t>
      </w:r>
      <w:r>
        <w:rPr>
          <w:rFonts w:hint="cs"/>
          <w:rtl/>
        </w:rPr>
        <w:t>ا</w:t>
      </w:r>
      <w:r>
        <w:rPr>
          <w:rtl/>
        </w:rPr>
        <w:t>ل</w:t>
      </w:r>
      <w:r>
        <w:rPr>
          <w:rFonts w:hint="cs"/>
          <w:rtl/>
        </w:rPr>
        <w:t>ش</w:t>
      </w:r>
      <w:r>
        <w:rPr>
          <w:rtl/>
        </w:rPr>
        <w:t>خ</w:t>
      </w:r>
      <w:r>
        <w:rPr>
          <w:rFonts w:hint="cs"/>
          <w:rtl/>
        </w:rPr>
        <w:t>صي</w:t>
      </w:r>
      <w:r>
        <w:rPr>
          <w:rtl/>
        </w:rPr>
        <w:t xml:space="preserve">ة </w:t>
      </w:r>
      <w:r>
        <w:rPr>
          <w:rFonts w:hint="cs"/>
          <w:rtl/>
        </w:rPr>
        <w:t>ا</w:t>
      </w:r>
      <w:r>
        <w:rPr>
          <w:rtl/>
        </w:rPr>
        <w:t>ل</w:t>
      </w:r>
      <w:r>
        <w:rPr>
          <w:rFonts w:hint="cs"/>
          <w:rtl/>
        </w:rPr>
        <w:t>م</w:t>
      </w:r>
      <w:r>
        <w:rPr>
          <w:rtl/>
        </w:rPr>
        <w:t xml:space="preserve">ؤقت </w:t>
      </w:r>
      <w:r>
        <w:rPr>
          <w:rFonts w:hint="cs"/>
          <w:rtl/>
        </w:rPr>
        <w:t>ر</w:t>
      </w:r>
      <w:r>
        <w:rPr>
          <w:rtl/>
        </w:rPr>
        <w:t>ق</w:t>
      </w:r>
      <w:r>
        <w:rPr>
          <w:rFonts w:hint="cs"/>
          <w:rtl/>
        </w:rPr>
        <w:t xml:space="preserve">م 82 </w:t>
      </w:r>
      <w:r>
        <w:rPr>
          <w:rtl/>
        </w:rPr>
        <w:t>ل</w:t>
      </w:r>
      <w:r>
        <w:rPr>
          <w:rFonts w:hint="cs"/>
          <w:rtl/>
        </w:rPr>
        <w:t>س</w:t>
      </w:r>
      <w:r>
        <w:rPr>
          <w:rtl/>
        </w:rPr>
        <w:t>ن</w:t>
      </w:r>
      <w:r>
        <w:rPr>
          <w:rFonts w:hint="cs"/>
          <w:rtl/>
        </w:rPr>
        <w:t>ة</w:t>
      </w:r>
      <w:r>
        <w:rPr>
          <w:rtl/>
        </w:rPr>
        <w:t xml:space="preserve"> 2001</w:t>
      </w:r>
      <w:r>
        <w:rPr>
          <w:rFonts w:hint="cs"/>
          <w:rtl/>
        </w:rPr>
        <w:t>، وقانون ا</w:t>
      </w:r>
      <w:r>
        <w:rPr>
          <w:rtl/>
        </w:rPr>
        <w:t>لع</w:t>
      </w:r>
      <w:r>
        <w:rPr>
          <w:rFonts w:hint="cs"/>
          <w:rtl/>
        </w:rPr>
        <w:t>مل</w:t>
      </w:r>
      <w:r>
        <w:rPr>
          <w:rtl/>
        </w:rPr>
        <w:t xml:space="preserve"> </w:t>
      </w:r>
      <w:r>
        <w:rPr>
          <w:rFonts w:hint="cs"/>
          <w:rtl/>
        </w:rPr>
        <w:t>ر</w:t>
      </w:r>
      <w:r>
        <w:rPr>
          <w:rtl/>
        </w:rPr>
        <w:t>قم</w:t>
      </w:r>
      <w:r>
        <w:rPr>
          <w:rFonts w:hint="cs"/>
          <w:rtl/>
        </w:rPr>
        <w:t xml:space="preserve"> 51 لسنة 2002،</w:t>
      </w:r>
      <w:r>
        <w:rPr>
          <w:rtl/>
        </w:rPr>
        <w:t xml:space="preserve"> </w:t>
      </w:r>
      <w:r>
        <w:rPr>
          <w:rFonts w:hint="cs"/>
          <w:rtl/>
        </w:rPr>
        <w:t>و</w:t>
      </w:r>
      <w:r>
        <w:rPr>
          <w:rtl/>
        </w:rPr>
        <w:t xml:space="preserve">هذا </w:t>
      </w:r>
      <w:r>
        <w:rPr>
          <w:rFonts w:hint="cs"/>
          <w:rtl/>
        </w:rPr>
        <w:t>بالإضافة إلى إصدار تع</w:t>
      </w:r>
      <w:r>
        <w:rPr>
          <w:rtl/>
        </w:rPr>
        <w:t>ليمات</w:t>
      </w:r>
      <w:r>
        <w:rPr>
          <w:rFonts w:hint="cs"/>
          <w:rtl/>
        </w:rPr>
        <w:t xml:space="preserve"> تن</w:t>
      </w:r>
      <w:r>
        <w:rPr>
          <w:rtl/>
        </w:rPr>
        <w:t>فيذ</w:t>
      </w:r>
      <w:r>
        <w:rPr>
          <w:rFonts w:hint="cs"/>
          <w:rtl/>
        </w:rPr>
        <w:t xml:space="preserve"> </w:t>
      </w:r>
      <w:r>
        <w:rPr>
          <w:rtl/>
        </w:rPr>
        <w:t>ق</w:t>
      </w:r>
      <w:r>
        <w:rPr>
          <w:rFonts w:hint="cs"/>
          <w:rtl/>
        </w:rPr>
        <w:t>انو</w:t>
      </w:r>
      <w:r>
        <w:rPr>
          <w:rtl/>
        </w:rPr>
        <w:t>ن</w:t>
      </w:r>
      <w:r>
        <w:rPr>
          <w:rFonts w:hint="cs"/>
          <w:rtl/>
        </w:rPr>
        <w:t xml:space="preserve"> </w:t>
      </w:r>
      <w:r>
        <w:rPr>
          <w:rtl/>
        </w:rPr>
        <w:t>م</w:t>
      </w:r>
      <w:r>
        <w:rPr>
          <w:rFonts w:hint="cs"/>
          <w:rtl/>
        </w:rPr>
        <w:t>را</w:t>
      </w:r>
      <w:r>
        <w:rPr>
          <w:rtl/>
        </w:rPr>
        <w:t>قبة سل</w:t>
      </w:r>
      <w:r>
        <w:rPr>
          <w:rFonts w:hint="cs"/>
          <w:rtl/>
        </w:rPr>
        <w:t>وك</w:t>
      </w:r>
      <w:r>
        <w:rPr>
          <w:rtl/>
        </w:rPr>
        <w:t xml:space="preserve"> </w:t>
      </w:r>
      <w:r>
        <w:rPr>
          <w:rFonts w:hint="cs"/>
          <w:rtl/>
        </w:rPr>
        <w:t>الأحداث</w:t>
      </w:r>
      <w:r>
        <w:rPr>
          <w:rtl/>
        </w:rPr>
        <w:t xml:space="preserve"> </w:t>
      </w:r>
      <w:r>
        <w:rPr>
          <w:rFonts w:hint="cs"/>
          <w:rtl/>
        </w:rPr>
        <w:t>لسنة</w:t>
      </w:r>
      <w:r>
        <w:rPr>
          <w:rtl/>
        </w:rPr>
        <w:t xml:space="preserve"> 2001 </w:t>
      </w:r>
      <w:r>
        <w:rPr>
          <w:rFonts w:hint="cs"/>
          <w:rtl/>
        </w:rPr>
        <w:t>الصا</w:t>
      </w:r>
      <w:r>
        <w:rPr>
          <w:rtl/>
        </w:rPr>
        <w:t>د</w:t>
      </w:r>
      <w:r>
        <w:rPr>
          <w:rFonts w:hint="cs"/>
          <w:rtl/>
        </w:rPr>
        <w:t>رة</w:t>
      </w:r>
      <w:r>
        <w:rPr>
          <w:rtl/>
        </w:rPr>
        <w:t xml:space="preserve"> با</w:t>
      </w:r>
      <w:r>
        <w:rPr>
          <w:rFonts w:hint="cs"/>
          <w:rtl/>
        </w:rPr>
        <w:t>ل</w:t>
      </w:r>
      <w:r>
        <w:rPr>
          <w:rtl/>
        </w:rPr>
        <w:t>اس</w:t>
      </w:r>
      <w:r>
        <w:rPr>
          <w:rFonts w:hint="cs"/>
          <w:rtl/>
        </w:rPr>
        <w:t>تن</w:t>
      </w:r>
      <w:r>
        <w:rPr>
          <w:rtl/>
        </w:rPr>
        <w:t>ا</w:t>
      </w:r>
      <w:r>
        <w:rPr>
          <w:rFonts w:hint="cs"/>
          <w:rtl/>
        </w:rPr>
        <w:t>د</w:t>
      </w:r>
      <w:r>
        <w:rPr>
          <w:rtl/>
        </w:rPr>
        <w:t xml:space="preserve"> </w:t>
      </w:r>
      <w:r>
        <w:rPr>
          <w:rFonts w:hint="cs"/>
          <w:rtl/>
        </w:rPr>
        <w:t>إل</w:t>
      </w:r>
      <w:r>
        <w:rPr>
          <w:rFonts w:hint="cs"/>
          <w:rtl/>
          <w:lang w:bidi="ar-JO"/>
        </w:rPr>
        <w:t>ى</w:t>
      </w:r>
      <w:r>
        <w:rPr>
          <w:rtl/>
        </w:rPr>
        <w:t xml:space="preserve"> </w:t>
      </w:r>
      <w:r>
        <w:rPr>
          <w:rFonts w:hint="cs"/>
          <w:rtl/>
        </w:rPr>
        <w:t>أحكام</w:t>
      </w:r>
      <w:r>
        <w:rPr>
          <w:rtl/>
        </w:rPr>
        <w:t xml:space="preserve"> </w:t>
      </w:r>
      <w:r>
        <w:rPr>
          <w:rFonts w:hint="cs"/>
          <w:rtl/>
        </w:rPr>
        <w:t>ال</w:t>
      </w:r>
      <w:r>
        <w:rPr>
          <w:rtl/>
        </w:rPr>
        <w:t>ما</w:t>
      </w:r>
      <w:r>
        <w:rPr>
          <w:rFonts w:hint="cs"/>
          <w:rtl/>
        </w:rPr>
        <w:t xml:space="preserve">دة 11 من </w:t>
      </w:r>
      <w:r>
        <w:rPr>
          <w:rtl/>
        </w:rPr>
        <w:t>ق</w:t>
      </w:r>
      <w:r>
        <w:rPr>
          <w:rFonts w:hint="cs"/>
          <w:rtl/>
        </w:rPr>
        <w:t>ان</w:t>
      </w:r>
      <w:r>
        <w:rPr>
          <w:rtl/>
        </w:rPr>
        <w:t>ون مرا</w:t>
      </w:r>
      <w:r>
        <w:rPr>
          <w:rFonts w:hint="cs"/>
          <w:rtl/>
        </w:rPr>
        <w:t>ق</w:t>
      </w:r>
      <w:r>
        <w:rPr>
          <w:rtl/>
        </w:rPr>
        <w:t>ب</w:t>
      </w:r>
      <w:r>
        <w:rPr>
          <w:rFonts w:hint="cs"/>
          <w:rtl/>
        </w:rPr>
        <w:t>ة</w:t>
      </w:r>
      <w:r>
        <w:rPr>
          <w:rtl/>
        </w:rPr>
        <w:t xml:space="preserve"> </w:t>
      </w:r>
      <w:r>
        <w:rPr>
          <w:rFonts w:hint="cs"/>
          <w:rtl/>
        </w:rPr>
        <w:t>سل</w:t>
      </w:r>
      <w:r>
        <w:rPr>
          <w:rtl/>
        </w:rPr>
        <w:t>وك</w:t>
      </w:r>
      <w:r>
        <w:rPr>
          <w:rFonts w:hint="cs"/>
          <w:rtl/>
        </w:rPr>
        <w:t xml:space="preserve"> الأحداث</w:t>
      </w:r>
      <w:r>
        <w:rPr>
          <w:rtl/>
        </w:rPr>
        <w:t>،</w:t>
      </w:r>
      <w:r>
        <w:rPr>
          <w:rFonts w:hint="cs"/>
          <w:rtl/>
        </w:rPr>
        <w:t xml:space="preserve"> ومشروع قانون حقوق الطفل لعام 2004.</w:t>
      </w:r>
    </w:p>
    <w:p w:rsidR="00000000" w:rsidRDefault="00000000">
      <w:pPr>
        <w:spacing w:before="0" w:line="380" w:lineRule="exact"/>
        <w:jc w:val="both"/>
        <w:rPr>
          <w:rFonts w:hint="cs"/>
        </w:rPr>
      </w:pPr>
      <w:r>
        <w:rPr>
          <w:rFonts w:hint="cs"/>
          <w:rtl/>
        </w:rPr>
        <w:t>83-</w:t>
      </w:r>
      <w:r>
        <w:rPr>
          <w:rFonts w:hint="cs"/>
          <w:rtl/>
        </w:rPr>
        <w:tab/>
        <w:t>و</w:t>
      </w:r>
      <w:r>
        <w:rPr>
          <w:rtl/>
        </w:rPr>
        <w:t xml:space="preserve">نورد أدناه </w:t>
      </w:r>
      <w:r>
        <w:rPr>
          <w:rFonts w:hint="cs"/>
          <w:rtl/>
        </w:rPr>
        <w:t xml:space="preserve">ما تضمنته </w:t>
      </w:r>
      <w:r>
        <w:rPr>
          <w:rtl/>
        </w:rPr>
        <w:t>ا</w:t>
      </w:r>
      <w:r>
        <w:rPr>
          <w:rFonts w:hint="cs"/>
          <w:rtl/>
        </w:rPr>
        <w:t>لتشر</w:t>
      </w:r>
      <w:r>
        <w:rPr>
          <w:rtl/>
        </w:rPr>
        <w:t>يعات</w:t>
      </w:r>
      <w:r>
        <w:rPr>
          <w:rFonts w:hint="cs"/>
          <w:rtl/>
        </w:rPr>
        <w:t xml:space="preserve"> </w:t>
      </w:r>
      <w:r>
        <w:rPr>
          <w:rtl/>
        </w:rPr>
        <w:t>ا</w:t>
      </w:r>
      <w:r>
        <w:rPr>
          <w:rFonts w:hint="cs"/>
          <w:rtl/>
        </w:rPr>
        <w:t>لمستجدة التي أخذت</w:t>
      </w:r>
      <w:r>
        <w:rPr>
          <w:rtl/>
        </w:rPr>
        <w:t xml:space="preserve"> </w:t>
      </w:r>
      <w:r>
        <w:rPr>
          <w:rFonts w:hint="cs"/>
          <w:rtl/>
        </w:rPr>
        <w:t>بمبدأ</w:t>
      </w:r>
      <w:r>
        <w:rPr>
          <w:rtl/>
        </w:rPr>
        <w:t xml:space="preserve"> </w:t>
      </w:r>
      <w:r>
        <w:rPr>
          <w:rFonts w:hint="cs"/>
          <w:rtl/>
        </w:rPr>
        <w:t>مصلحة</w:t>
      </w:r>
      <w:r>
        <w:rPr>
          <w:rtl/>
        </w:rPr>
        <w:t xml:space="preserve"> </w:t>
      </w:r>
      <w:r>
        <w:rPr>
          <w:rFonts w:hint="cs"/>
          <w:rtl/>
        </w:rPr>
        <w:t>الطفل ا</w:t>
      </w:r>
      <w:r>
        <w:rPr>
          <w:rtl/>
        </w:rPr>
        <w:t>ل</w:t>
      </w:r>
      <w:r>
        <w:rPr>
          <w:rFonts w:hint="cs"/>
          <w:rtl/>
        </w:rPr>
        <w:t>فضلى.</w:t>
      </w:r>
    </w:p>
    <w:p w:rsidR="00000000" w:rsidRDefault="00000000">
      <w:pPr>
        <w:spacing w:before="0" w:line="380" w:lineRule="exact"/>
        <w:jc w:val="both"/>
        <w:rPr>
          <w:rFonts w:hint="cs"/>
          <w:b/>
          <w:bCs/>
        </w:rPr>
      </w:pPr>
      <w:r>
        <w:rPr>
          <w:rFonts w:hint="cs"/>
          <w:b/>
          <w:bCs/>
          <w:rtl/>
        </w:rPr>
        <w:tab/>
        <w:t>(أ)</w:t>
      </w:r>
      <w:r>
        <w:rPr>
          <w:rFonts w:hint="cs"/>
          <w:b/>
          <w:bCs/>
          <w:rtl/>
        </w:rPr>
        <w:tab/>
      </w:r>
      <w:r>
        <w:rPr>
          <w:b/>
          <w:bCs/>
          <w:rtl/>
        </w:rPr>
        <w:t>ق</w:t>
      </w:r>
      <w:r>
        <w:rPr>
          <w:rFonts w:hint="cs"/>
          <w:b/>
          <w:bCs/>
          <w:rtl/>
        </w:rPr>
        <w:t>انو</w:t>
      </w:r>
      <w:r>
        <w:rPr>
          <w:b/>
          <w:bCs/>
          <w:rtl/>
        </w:rPr>
        <w:t>ن</w:t>
      </w:r>
      <w:r>
        <w:rPr>
          <w:rFonts w:hint="cs"/>
          <w:b/>
          <w:bCs/>
          <w:rtl/>
        </w:rPr>
        <w:t xml:space="preserve"> ال</w:t>
      </w:r>
      <w:r>
        <w:rPr>
          <w:b/>
          <w:bCs/>
          <w:rtl/>
        </w:rPr>
        <w:t>أح</w:t>
      </w:r>
      <w:r>
        <w:rPr>
          <w:rFonts w:hint="cs"/>
          <w:b/>
          <w:bCs/>
          <w:rtl/>
        </w:rPr>
        <w:t>داث</w:t>
      </w:r>
    </w:p>
    <w:p w:rsidR="00000000" w:rsidRDefault="00000000">
      <w:pPr>
        <w:spacing w:before="0" w:line="380" w:lineRule="exact"/>
        <w:jc w:val="both"/>
        <w:rPr>
          <w:rFonts w:hint="cs"/>
          <w:spacing w:val="2"/>
        </w:rPr>
      </w:pPr>
      <w:r>
        <w:rPr>
          <w:rFonts w:hint="cs"/>
          <w:spacing w:val="2"/>
          <w:rtl/>
        </w:rPr>
        <w:t>84-</w:t>
      </w:r>
      <w:r>
        <w:rPr>
          <w:rFonts w:hint="cs"/>
          <w:spacing w:val="2"/>
          <w:rtl/>
        </w:rPr>
        <w:tab/>
        <w:t>يبرز</w:t>
      </w:r>
      <w:r>
        <w:rPr>
          <w:spacing w:val="2"/>
          <w:rtl/>
        </w:rPr>
        <w:t xml:space="preserve"> مبدأ</w:t>
      </w:r>
      <w:r>
        <w:rPr>
          <w:rFonts w:hint="cs"/>
          <w:spacing w:val="2"/>
          <w:rtl/>
        </w:rPr>
        <w:t xml:space="preserve"> </w:t>
      </w:r>
      <w:r>
        <w:rPr>
          <w:spacing w:val="2"/>
          <w:rtl/>
        </w:rPr>
        <w:t>م</w:t>
      </w:r>
      <w:r>
        <w:rPr>
          <w:rFonts w:hint="cs"/>
          <w:spacing w:val="2"/>
          <w:rtl/>
        </w:rPr>
        <w:t>ص</w:t>
      </w:r>
      <w:r>
        <w:rPr>
          <w:spacing w:val="2"/>
          <w:rtl/>
        </w:rPr>
        <w:t>ا</w:t>
      </w:r>
      <w:r>
        <w:rPr>
          <w:rFonts w:hint="cs"/>
          <w:spacing w:val="2"/>
          <w:rtl/>
        </w:rPr>
        <w:t>ل</w:t>
      </w:r>
      <w:r>
        <w:rPr>
          <w:spacing w:val="2"/>
          <w:rtl/>
        </w:rPr>
        <w:t>ح</w:t>
      </w:r>
      <w:r>
        <w:rPr>
          <w:rFonts w:hint="cs"/>
          <w:spacing w:val="2"/>
          <w:rtl/>
        </w:rPr>
        <w:t xml:space="preserve"> ا</w:t>
      </w:r>
      <w:r>
        <w:rPr>
          <w:spacing w:val="2"/>
          <w:rtl/>
        </w:rPr>
        <w:t xml:space="preserve">لطفل الفضلى </w:t>
      </w:r>
      <w:r>
        <w:rPr>
          <w:rFonts w:hint="cs"/>
          <w:spacing w:val="2"/>
          <w:rtl/>
        </w:rPr>
        <w:t>م</w:t>
      </w:r>
      <w:r>
        <w:rPr>
          <w:spacing w:val="2"/>
          <w:rtl/>
        </w:rPr>
        <w:t>ن ح</w:t>
      </w:r>
      <w:r>
        <w:rPr>
          <w:rFonts w:hint="cs"/>
          <w:spacing w:val="2"/>
          <w:rtl/>
        </w:rPr>
        <w:t>ي</w:t>
      </w:r>
      <w:r>
        <w:rPr>
          <w:spacing w:val="2"/>
          <w:rtl/>
        </w:rPr>
        <w:t>ث</w:t>
      </w:r>
      <w:r>
        <w:rPr>
          <w:rFonts w:hint="cs"/>
          <w:spacing w:val="2"/>
          <w:rtl/>
        </w:rPr>
        <w:t xml:space="preserve"> </w:t>
      </w:r>
      <w:r>
        <w:rPr>
          <w:spacing w:val="2"/>
          <w:rtl/>
        </w:rPr>
        <w:t>حماي</w:t>
      </w:r>
      <w:r>
        <w:rPr>
          <w:rFonts w:hint="cs"/>
          <w:spacing w:val="2"/>
          <w:rtl/>
        </w:rPr>
        <w:t xml:space="preserve">ة </w:t>
      </w:r>
      <w:r>
        <w:rPr>
          <w:spacing w:val="2"/>
          <w:rtl/>
        </w:rPr>
        <w:t>الط</w:t>
      </w:r>
      <w:r>
        <w:rPr>
          <w:rFonts w:hint="cs"/>
          <w:spacing w:val="2"/>
          <w:rtl/>
        </w:rPr>
        <w:t xml:space="preserve">فل </w:t>
      </w:r>
      <w:r>
        <w:rPr>
          <w:spacing w:val="2"/>
          <w:rtl/>
        </w:rPr>
        <w:t>في ق</w:t>
      </w:r>
      <w:r>
        <w:rPr>
          <w:rFonts w:hint="cs"/>
          <w:spacing w:val="2"/>
          <w:rtl/>
        </w:rPr>
        <w:t>ا</w:t>
      </w:r>
      <w:r>
        <w:rPr>
          <w:spacing w:val="2"/>
          <w:rtl/>
        </w:rPr>
        <w:t>نو</w:t>
      </w:r>
      <w:r>
        <w:rPr>
          <w:rFonts w:hint="cs"/>
          <w:spacing w:val="2"/>
          <w:rtl/>
        </w:rPr>
        <w:t>ن الأحداث</w:t>
      </w:r>
      <w:r>
        <w:rPr>
          <w:spacing w:val="2"/>
          <w:rtl/>
        </w:rPr>
        <w:t xml:space="preserve"> ر</w:t>
      </w:r>
      <w:r>
        <w:rPr>
          <w:rFonts w:hint="cs"/>
          <w:spacing w:val="2"/>
          <w:rtl/>
        </w:rPr>
        <w:t xml:space="preserve">قم 24 لسنة 1968 </w:t>
      </w:r>
      <w:r>
        <w:rPr>
          <w:spacing w:val="2"/>
          <w:rtl/>
        </w:rPr>
        <w:t>و</w:t>
      </w:r>
      <w:r>
        <w:rPr>
          <w:rFonts w:hint="cs"/>
          <w:spacing w:val="2"/>
          <w:rtl/>
        </w:rPr>
        <w:t>تعد</w:t>
      </w:r>
      <w:r>
        <w:rPr>
          <w:spacing w:val="2"/>
          <w:rtl/>
        </w:rPr>
        <w:t>يل</w:t>
      </w:r>
      <w:r>
        <w:rPr>
          <w:rFonts w:hint="cs"/>
          <w:spacing w:val="2"/>
          <w:rtl/>
        </w:rPr>
        <w:t>ات</w:t>
      </w:r>
      <w:r>
        <w:rPr>
          <w:spacing w:val="2"/>
          <w:rtl/>
        </w:rPr>
        <w:t xml:space="preserve">ه </w:t>
      </w:r>
      <w:r>
        <w:rPr>
          <w:rFonts w:hint="cs"/>
          <w:spacing w:val="2"/>
          <w:rtl/>
        </w:rPr>
        <w:t xml:space="preserve">حتى عام </w:t>
      </w:r>
      <w:r>
        <w:rPr>
          <w:spacing w:val="2"/>
          <w:rtl/>
        </w:rPr>
        <w:t>2002</w:t>
      </w:r>
      <w:r>
        <w:rPr>
          <w:rFonts w:hint="cs"/>
          <w:spacing w:val="2"/>
          <w:rtl/>
        </w:rPr>
        <w:t xml:space="preserve">، </w:t>
      </w:r>
      <w:r>
        <w:rPr>
          <w:spacing w:val="2"/>
          <w:rtl/>
        </w:rPr>
        <w:t>لما</w:t>
      </w:r>
      <w:r>
        <w:rPr>
          <w:rFonts w:hint="cs"/>
          <w:spacing w:val="2"/>
          <w:rtl/>
        </w:rPr>
        <w:t xml:space="preserve"> و</w:t>
      </w:r>
      <w:r>
        <w:rPr>
          <w:spacing w:val="2"/>
          <w:rtl/>
        </w:rPr>
        <w:t>ف</w:t>
      </w:r>
      <w:r>
        <w:rPr>
          <w:rFonts w:hint="cs"/>
          <w:spacing w:val="2"/>
          <w:rtl/>
        </w:rPr>
        <w:t>ره</w:t>
      </w:r>
      <w:r>
        <w:rPr>
          <w:spacing w:val="2"/>
          <w:rtl/>
        </w:rPr>
        <w:t xml:space="preserve"> </w:t>
      </w:r>
      <w:r>
        <w:rPr>
          <w:rFonts w:hint="cs"/>
          <w:spacing w:val="2"/>
          <w:rtl/>
        </w:rPr>
        <w:t>للح</w:t>
      </w:r>
      <w:r>
        <w:rPr>
          <w:spacing w:val="2"/>
          <w:rtl/>
        </w:rPr>
        <w:t>د</w:t>
      </w:r>
      <w:r>
        <w:rPr>
          <w:rFonts w:hint="cs"/>
          <w:spacing w:val="2"/>
          <w:rtl/>
        </w:rPr>
        <w:t>ث</w:t>
      </w:r>
      <w:r>
        <w:rPr>
          <w:spacing w:val="2"/>
          <w:rtl/>
        </w:rPr>
        <w:t xml:space="preserve"> م</w:t>
      </w:r>
      <w:r>
        <w:rPr>
          <w:rFonts w:hint="cs"/>
          <w:spacing w:val="2"/>
          <w:rtl/>
        </w:rPr>
        <w:t>ن</w:t>
      </w:r>
      <w:r>
        <w:rPr>
          <w:spacing w:val="2"/>
          <w:rtl/>
        </w:rPr>
        <w:t xml:space="preserve"> </w:t>
      </w:r>
      <w:r>
        <w:rPr>
          <w:rFonts w:hint="cs"/>
          <w:spacing w:val="2"/>
          <w:rtl/>
        </w:rPr>
        <w:t>ض</w:t>
      </w:r>
      <w:r>
        <w:rPr>
          <w:spacing w:val="2"/>
          <w:rtl/>
        </w:rPr>
        <w:t>م</w:t>
      </w:r>
      <w:r>
        <w:rPr>
          <w:rFonts w:hint="cs"/>
          <w:spacing w:val="2"/>
          <w:rtl/>
        </w:rPr>
        <w:t>ا</w:t>
      </w:r>
      <w:r>
        <w:rPr>
          <w:spacing w:val="2"/>
          <w:rtl/>
        </w:rPr>
        <w:t>نا</w:t>
      </w:r>
      <w:r>
        <w:rPr>
          <w:rFonts w:hint="cs"/>
          <w:spacing w:val="2"/>
          <w:rtl/>
        </w:rPr>
        <w:t>ت</w:t>
      </w:r>
      <w:r>
        <w:rPr>
          <w:spacing w:val="2"/>
          <w:rtl/>
        </w:rPr>
        <w:t xml:space="preserve"> </w:t>
      </w:r>
      <w:r>
        <w:rPr>
          <w:rFonts w:hint="cs"/>
          <w:spacing w:val="2"/>
          <w:rtl/>
        </w:rPr>
        <w:t>تهدف إلى حمايت</w:t>
      </w:r>
      <w:r>
        <w:rPr>
          <w:spacing w:val="2"/>
          <w:rtl/>
        </w:rPr>
        <w:t>ه</w:t>
      </w:r>
      <w:r>
        <w:rPr>
          <w:rFonts w:hint="cs"/>
          <w:spacing w:val="2"/>
          <w:rtl/>
        </w:rPr>
        <w:t xml:space="preserve"> قبل وأثناء إجراء</w:t>
      </w:r>
      <w:r>
        <w:rPr>
          <w:spacing w:val="2"/>
          <w:rtl/>
        </w:rPr>
        <w:t>ات</w:t>
      </w:r>
      <w:r>
        <w:rPr>
          <w:rFonts w:hint="cs"/>
          <w:spacing w:val="2"/>
          <w:rtl/>
        </w:rPr>
        <w:t xml:space="preserve"> المح</w:t>
      </w:r>
      <w:r>
        <w:rPr>
          <w:spacing w:val="2"/>
          <w:rtl/>
        </w:rPr>
        <w:t>ا</w:t>
      </w:r>
      <w:r>
        <w:rPr>
          <w:rFonts w:hint="cs"/>
          <w:spacing w:val="2"/>
          <w:rtl/>
        </w:rPr>
        <w:t>كمة</w:t>
      </w:r>
      <w:r>
        <w:rPr>
          <w:spacing w:val="2"/>
          <w:rtl/>
        </w:rPr>
        <w:t xml:space="preserve"> و</w:t>
      </w:r>
      <w:r>
        <w:rPr>
          <w:rFonts w:hint="cs"/>
          <w:spacing w:val="2"/>
          <w:rtl/>
        </w:rPr>
        <w:t>لدى</w:t>
      </w:r>
      <w:r>
        <w:rPr>
          <w:spacing w:val="2"/>
          <w:rtl/>
        </w:rPr>
        <w:t xml:space="preserve"> </w:t>
      </w:r>
      <w:r>
        <w:rPr>
          <w:rFonts w:hint="cs"/>
          <w:spacing w:val="2"/>
          <w:rtl/>
        </w:rPr>
        <w:t>ت</w:t>
      </w:r>
      <w:r>
        <w:rPr>
          <w:spacing w:val="2"/>
          <w:rtl/>
        </w:rPr>
        <w:t>ط</w:t>
      </w:r>
      <w:r>
        <w:rPr>
          <w:rFonts w:hint="cs"/>
          <w:spacing w:val="2"/>
          <w:rtl/>
        </w:rPr>
        <w:t xml:space="preserve">بيق </w:t>
      </w:r>
      <w:r>
        <w:rPr>
          <w:spacing w:val="2"/>
          <w:rtl/>
        </w:rPr>
        <w:t>ا</w:t>
      </w:r>
      <w:r>
        <w:rPr>
          <w:rFonts w:hint="cs"/>
          <w:spacing w:val="2"/>
          <w:rtl/>
        </w:rPr>
        <w:t>لع</w:t>
      </w:r>
      <w:r>
        <w:rPr>
          <w:spacing w:val="2"/>
          <w:rtl/>
        </w:rPr>
        <w:t>ق</w:t>
      </w:r>
      <w:r>
        <w:rPr>
          <w:rFonts w:hint="cs"/>
          <w:spacing w:val="2"/>
          <w:rtl/>
        </w:rPr>
        <w:t>وب</w:t>
      </w:r>
      <w:r>
        <w:rPr>
          <w:spacing w:val="2"/>
          <w:rtl/>
        </w:rPr>
        <w:t xml:space="preserve">ة </w:t>
      </w:r>
      <w:r>
        <w:rPr>
          <w:rFonts w:hint="cs"/>
          <w:spacing w:val="2"/>
          <w:rtl/>
        </w:rPr>
        <w:t>في</w:t>
      </w:r>
      <w:r>
        <w:rPr>
          <w:spacing w:val="2"/>
          <w:rtl/>
        </w:rPr>
        <w:t xml:space="preserve"> ح</w:t>
      </w:r>
      <w:r>
        <w:rPr>
          <w:rFonts w:hint="cs"/>
          <w:spacing w:val="2"/>
          <w:rtl/>
        </w:rPr>
        <w:t>ا</w:t>
      </w:r>
      <w:r>
        <w:rPr>
          <w:spacing w:val="2"/>
          <w:rtl/>
        </w:rPr>
        <w:t>لة ثبوت ارت</w:t>
      </w:r>
      <w:r>
        <w:rPr>
          <w:rFonts w:hint="cs"/>
          <w:spacing w:val="2"/>
          <w:rtl/>
        </w:rPr>
        <w:t xml:space="preserve">كاب </w:t>
      </w:r>
      <w:r>
        <w:rPr>
          <w:spacing w:val="2"/>
          <w:rtl/>
        </w:rPr>
        <w:t>الحدث عم</w:t>
      </w:r>
      <w:r>
        <w:rPr>
          <w:rFonts w:hint="cs"/>
          <w:spacing w:val="2"/>
          <w:rtl/>
        </w:rPr>
        <w:t xml:space="preserve">لاً </w:t>
      </w:r>
      <w:r>
        <w:rPr>
          <w:spacing w:val="2"/>
          <w:rtl/>
        </w:rPr>
        <w:t>مخال</w:t>
      </w:r>
      <w:r>
        <w:rPr>
          <w:rFonts w:hint="cs"/>
          <w:spacing w:val="2"/>
          <w:rtl/>
        </w:rPr>
        <w:t>فاً</w:t>
      </w:r>
      <w:r>
        <w:rPr>
          <w:spacing w:val="2"/>
          <w:rtl/>
        </w:rPr>
        <w:t xml:space="preserve"> للقا</w:t>
      </w:r>
      <w:r>
        <w:rPr>
          <w:rFonts w:hint="cs"/>
          <w:spacing w:val="2"/>
          <w:rtl/>
        </w:rPr>
        <w:t>نون، فضلاً عن تعديله ل</w:t>
      </w:r>
      <w:r>
        <w:rPr>
          <w:spacing w:val="2"/>
          <w:rtl/>
        </w:rPr>
        <w:t>و</w:t>
      </w:r>
      <w:r>
        <w:rPr>
          <w:rFonts w:hint="cs"/>
          <w:spacing w:val="2"/>
          <w:rtl/>
        </w:rPr>
        <w:t>ص</w:t>
      </w:r>
      <w:r>
        <w:rPr>
          <w:spacing w:val="2"/>
          <w:rtl/>
        </w:rPr>
        <w:t>ف</w:t>
      </w:r>
      <w:r>
        <w:rPr>
          <w:rFonts w:hint="cs"/>
          <w:spacing w:val="2"/>
          <w:rtl/>
        </w:rPr>
        <w:t xml:space="preserve"> الطفل </w:t>
      </w:r>
      <w:r>
        <w:rPr>
          <w:spacing w:val="2"/>
          <w:rtl/>
        </w:rPr>
        <w:t>ا</w:t>
      </w:r>
      <w:r>
        <w:rPr>
          <w:rFonts w:hint="cs"/>
          <w:spacing w:val="2"/>
          <w:rtl/>
        </w:rPr>
        <w:t>لمتش</w:t>
      </w:r>
      <w:r>
        <w:rPr>
          <w:spacing w:val="2"/>
          <w:rtl/>
        </w:rPr>
        <w:t>ر</w:t>
      </w:r>
      <w:r>
        <w:rPr>
          <w:rFonts w:hint="cs"/>
          <w:spacing w:val="2"/>
          <w:rtl/>
        </w:rPr>
        <w:t>د با</w:t>
      </w:r>
      <w:r>
        <w:rPr>
          <w:spacing w:val="2"/>
          <w:rtl/>
        </w:rPr>
        <w:t>ل</w:t>
      </w:r>
      <w:r>
        <w:rPr>
          <w:rFonts w:hint="cs"/>
          <w:spacing w:val="2"/>
          <w:rtl/>
        </w:rPr>
        <w:t>طفل</w:t>
      </w:r>
      <w:r>
        <w:rPr>
          <w:spacing w:val="2"/>
          <w:rtl/>
        </w:rPr>
        <w:t xml:space="preserve"> ا</w:t>
      </w:r>
      <w:r>
        <w:rPr>
          <w:rFonts w:hint="cs"/>
          <w:spacing w:val="2"/>
          <w:rtl/>
        </w:rPr>
        <w:t>ل</w:t>
      </w:r>
      <w:r>
        <w:rPr>
          <w:spacing w:val="2"/>
          <w:rtl/>
        </w:rPr>
        <w:t>م</w:t>
      </w:r>
      <w:r>
        <w:rPr>
          <w:rFonts w:hint="cs"/>
          <w:spacing w:val="2"/>
          <w:rtl/>
        </w:rPr>
        <w:t>ح</w:t>
      </w:r>
      <w:r>
        <w:rPr>
          <w:spacing w:val="2"/>
          <w:rtl/>
        </w:rPr>
        <w:t>ت</w:t>
      </w:r>
      <w:r>
        <w:rPr>
          <w:rFonts w:hint="cs"/>
          <w:spacing w:val="2"/>
          <w:rtl/>
        </w:rPr>
        <w:t>ا</w:t>
      </w:r>
      <w:r>
        <w:rPr>
          <w:spacing w:val="2"/>
          <w:rtl/>
        </w:rPr>
        <w:t>ج</w:t>
      </w:r>
      <w:r>
        <w:rPr>
          <w:rFonts w:hint="cs"/>
          <w:spacing w:val="2"/>
          <w:rtl/>
        </w:rPr>
        <w:t xml:space="preserve"> إلى رعاية وح</w:t>
      </w:r>
      <w:r>
        <w:rPr>
          <w:spacing w:val="2"/>
          <w:rtl/>
        </w:rPr>
        <w:t>ما</w:t>
      </w:r>
      <w:r>
        <w:rPr>
          <w:rFonts w:hint="cs"/>
          <w:spacing w:val="2"/>
          <w:rtl/>
        </w:rPr>
        <w:t>ية، ومنعه لتوقيف الأحداث في مراكز الإصلاح المخصصة للبالغين وكفالته الإفراج المشروط والتدابير البديلة للعقوبات السالبة للحرية. و</w:t>
      </w:r>
      <w:r>
        <w:rPr>
          <w:spacing w:val="2"/>
          <w:rtl/>
        </w:rPr>
        <w:t>ت</w:t>
      </w:r>
      <w:r>
        <w:rPr>
          <w:rFonts w:hint="cs"/>
          <w:spacing w:val="2"/>
          <w:rtl/>
        </w:rPr>
        <w:t>ر</w:t>
      </w:r>
      <w:r>
        <w:rPr>
          <w:spacing w:val="2"/>
          <w:rtl/>
        </w:rPr>
        <w:t xml:space="preserve">د </w:t>
      </w:r>
      <w:r>
        <w:rPr>
          <w:rFonts w:hint="cs"/>
          <w:spacing w:val="2"/>
          <w:rtl/>
        </w:rPr>
        <w:t>ت</w:t>
      </w:r>
      <w:r>
        <w:rPr>
          <w:spacing w:val="2"/>
          <w:rtl/>
        </w:rPr>
        <w:t>ف</w:t>
      </w:r>
      <w:r>
        <w:rPr>
          <w:rFonts w:hint="cs"/>
          <w:spacing w:val="2"/>
          <w:rtl/>
        </w:rPr>
        <w:t xml:space="preserve">اصيل </w:t>
      </w:r>
      <w:r>
        <w:rPr>
          <w:spacing w:val="2"/>
          <w:rtl/>
        </w:rPr>
        <w:t>التع</w:t>
      </w:r>
      <w:r>
        <w:rPr>
          <w:rFonts w:hint="cs"/>
          <w:spacing w:val="2"/>
          <w:rtl/>
        </w:rPr>
        <w:t>د</w:t>
      </w:r>
      <w:r>
        <w:rPr>
          <w:spacing w:val="2"/>
          <w:rtl/>
        </w:rPr>
        <w:t>ي</w:t>
      </w:r>
      <w:r>
        <w:rPr>
          <w:rFonts w:hint="cs"/>
          <w:spacing w:val="2"/>
          <w:rtl/>
        </w:rPr>
        <w:t>ل</w:t>
      </w:r>
      <w:r>
        <w:rPr>
          <w:spacing w:val="2"/>
          <w:rtl/>
        </w:rPr>
        <w:t>ا</w:t>
      </w:r>
      <w:r>
        <w:rPr>
          <w:rFonts w:hint="cs"/>
          <w:spacing w:val="2"/>
          <w:rtl/>
        </w:rPr>
        <w:t>ت</w:t>
      </w:r>
      <w:r>
        <w:rPr>
          <w:spacing w:val="2"/>
          <w:rtl/>
        </w:rPr>
        <w:t xml:space="preserve"> ال</w:t>
      </w:r>
      <w:r>
        <w:rPr>
          <w:rFonts w:hint="cs"/>
          <w:spacing w:val="2"/>
          <w:rtl/>
        </w:rPr>
        <w:t>م</w:t>
      </w:r>
      <w:r>
        <w:rPr>
          <w:spacing w:val="2"/>
          <w:rtl/>
        </w:rPr>
        <w:t>ت</w:t>
      </w:r>
      <w:r>
        <w:rPr>
          <w:rFonts w:hint="cs"/>
          <w:spacing w:val="2"/>
          <w:rtl/>
        </w:rPr>
        <w:t>ض</w:t>
      </w:r>
      <w:r>
        <w:rPr>
          <w:spacing w:val="2"/>
          <w:rtl/>
        </w:rPr>
        <w:t>م</w:t>
      </w:r>
      <w:r>
        <w:rPr>
          <w:rFonts w:hint="cs"/>
          <w:spacing w:val="2"/>
          <w:rtl/>
        </w:rPr>
        <w:t>نة ف</w:t>
      </w:r>
      <w:r>
        <w:rPr>
          <w:spacing w:val="2"/>
          <w:rtl/>
        </w:rPr>
        <w:t>ي قان</w:t>
      </w:r>
      <w:r>
        <w:rPr>
          <w:rFonts w:hint="cs"/>
          <w:spacing w:val="2"/>
          <w:rtl/>
        </w:rPr>
        <w:t>و</w:t>
      </w:r>
      <w:r>
        <w:rPr>
          <w:spacing w:val="2"/>
          <w:rtl/>
        </w:rPr>
        <w:t>ن الأحد</w:t>
      </w:r>
      <w:r>
        <w:rPr>
          <w:rFonts w:hint="cs"/>
          <w:spacing w:val="2"/>
          <w:rtl/>
        </w:rPr>
        <w:t>اث</w:t>
      </w:r>
      <w:r>
        <w:rPr>
          <w:spacing w:val="2"/>
          <w:rtl/>
        </w:rPr>
        <w:t xml:space="preserve"> </w:t>
      </w:r>
      <w:r>
        <w:rPr>
          <w:rFonts w:hint="cs"/>
          <w:spacing w:val="2"/>
          <w:rtl/>
        </w:rPr>
        <w:t>ا</w:t>
      </w:r>
      <w:r>
        <w:rPr>
          <w:spacing w:val="2"/>
          <w:rtl/>
        </w:rPr>
        <w:t>ل</w:t>
      </w:r>
      <w:r>
        <w:rPr>
          <w:rFonts w:hint="cs"/>
          <w:spacing w:val="2"/>
          <w:rtl/>
        </w:rPr>
        <w:t>م</w:t>
      </w:r>
      <w:r>
        <w:rPr>
          <w:spacing w:val="2"/>
          <w:rtl/>
        </w:rPr>
        <w:t xml:space="preserve">ؤقت </w:t>
      </w:r>
      <w:r>
        <w:rPr>
          <w:rFonts w:hint="cs"/>
          <w:spacing w:val="2"/>
          <w:rtl/>
        </w:rPr>
        <w:t>ر</w:t>
      </w:r>
      <w:r>
        <w:rPr>
          <w:spacing w:val="2"/>
          <w:rtl/>
        </w:rPr>
        <w:t>ق</w:t>
      </w:r>
      <w:r>
        <w:rPr>
          <w:rFonts w:hint="cs"/>
          <w:spacing w:val="2"/>
          <w:rtl/>
        </w:rPr>
        <w:t>م</w:t>
      </w:r>
      <w:r>
        <w:rPr>
          <w:spacing w:val="2"/>
          <w:rtl/>
        </w:rPr>
        <w:t xml:space="preserve"> 52 </w:t>
      </w:r>
      <w:r>
        <w:rPr>
          <w:rFonts w:hint="cs"/>
          <w:spacing w:val="2"/>
          <w:rtl/>
        </w:rPr>
        <w:t>لس</w:t>
      </w:r>
      <w:r>
        <w:rPr>
          <w:spacing w:val="2"/>
          <w:rtl/>
        </w:rPr>
        <w:t>نة</w:t>
      </w:r>
      <w:r>
        <w:rPr>
          <w:rFonts w:hint="cs"/>
          <w:spacing w:val="2"/>
          <w:rtl/>
        </w:rPr>
        <w:t xml:space="preserve"> 2002 </w:t>
      </w:r>
      <w:r>
        <w:rPr>
          <w:spacing w:val="2"/>
          <w:rtl/>
        </w:rPr>
        <w:t>ف</w:t>
      </w:r>
      <w:r>
        <w:rPr>
          <w:rFonts w:hint="cs"/>
          <w:spacing w:val="2"/>
          <w:rtl/>
        </w:rPr>
        <w:t>ي</w:t>
      </w:r>
      <w:r>
        <w:rPr>
          <w:spacing w:val="2"/>
          <w:rtl/>
        </w:rPr>
        <w:t xml:space="preserve"> </w:t>
      </w:r>
      <w:r>
        <w:rPr>
          <w:rFonts w:hint="cs"/>
          <w:spacing w:val="2"/>
          <w:rtl/>
        </w:rPr>
        <w:t>ا</w:t>
      </w:r>
      <w:r>
        <w:rPr>
          <w:spacing w:val="2"/>
          <w:rtl/>
        </w:rPr>
        <w:t>ل</w:t>
      </w:r>
      <w:r>
        <w:rPr>
          <w:rFonts w:hint="cs"/>
          <w:spacing w:val="2"/>
          <w:rtl/>
        </w:rPr>
        <w:t>فص</w:t>
      </w:r>
      <w:r>
        <w:rPr>
          <w:spacing w:val="2"/>
          <w:rtl/>
        </w:rPr>
        <w:t>ل</w:t>
      </w:r>
      <w:r>
        <w:rPr>
          <w:rFonts w:hint="cs"/>
          <w:spacing w:val="2"/>
          <w:rtl/>
        </w:rPr>
        <w:t xml:space="preserve"> حاء</w:t>
      </w:r>
      <w:r>
        <w:rPr>
          <w:spacing w:val="2"/>
          <w:rtl/>
        </w:rPr>
        <w:t xml:space="preserve"> </w:t>
      </w:r>
      <w:r>
        <w:rPr>
          <w:rFonts w:hint="cs"/>
          <w:spacing w:val="2"/>
          <w:rtl/>
        </w:rPr>
        <w:t>م</w:t>
      </w:r>
      <w:r>
        <w:rPr>
          <w:spacing w:val="2"/>
          <w:rtl/>
        </w:rPr>
        <w:t>ن</w:t>
      </w:r>
      <w:r>
        <w:rPr>
          <w:rFonts w:hint="cs"/>
          <w:spacing w:val="2"/>
          <w:rtl/>
        </w:rPr>
        <w:t xml:space="preserve"> هذا</w:t>
      </w:r>
      <w:r>
        <w:rPr>
          <w:spacing w:val="2"/>
          <w:rtl/>
        </w:rPr>
        <w:t xml:space="preserve"> ال</w:t>
      </w:r>
      <w:r>
        <w:rPr>
          <w:rFonts w:hint="cs"/>
          <w:spacing w:val="2"/>
          <w:rtl/>
        </w:rPr>
        <w:t>ت</w:t>
      </w:r>
      <w:r>
        <w:rPr>
          <w:spacing w:val="2"/>
          <w:rtl/>
        </w:rPr>
        <w:t>قري</w:t>
      </w:r>
      <w:r>
        <w:rPr>
          <w:rFonts w:hint="cs"/>
          <w:spacing w:val="2"/>
          <w:rtl/>
        </w:rPr>
        <w:t xml:space="preserve">ر، </w:t>
      </w:r>
      <w:r>
        <w:rPr>
          <w:spacing w:val="2"/>
          <w:rtl/>
        </w:rPr>
        <w:t>ا</w:t>
      </w:r>
      <w:r>
        <w:rPr>
          <w:rFonts w:hint="cs"/>
          <w:spacing w:val="2"/>
          <w:rtl/>
        </w:rPr>
        <w:t>لبند 5(</w:t>
      </w:r>
      <w:r>
        <w:rPr>
          <w:spacing w:val="2"/>
          <w:rtl/>
        </w:rPr>
        <w:t>ج</w:t>
      </w:r>
      <w:r>
        <w:rPr>
          <w:rFonts w:hint="cs"/>
          <w:spacing w:val="2"/>
          <w:rtl/>
        </w:rPr>
        <w:t>)،</w:t>
      </w:r>
      <w:r>
        <w:rPr>
          <w:spacing w:val="2"/>
          <w:rtl/>
        </w:rPr>
        <w:t xml:space="preserve"> ل</w:t>
      </w:r>
      <w:r>
        <w:rPr>
          <w:rFonts w:hint="cs"/>
          <w:spacing w:val="2"/>
          <w:rtl/>
        </w:rPr>
        <w:t>دى ا</w:t>
      </w:r>
      <w:r>
        <w:rPr>
          <w:spacing w:val="2"/>
          <w:rtl/>
        </w:rPr>
        <w:t>لتط</w:t>
      </w:r>
      <w:r>
        <w:rPr>
          <w:rFonts w:hint="cs"/>
          <w:spacing w:val="2"/>
          <w:rtl/>
        </w:rPr>
        <w:t xml:space="preserve">رق إلى </w:t>
      </w:r>
      <w:r>
        <w:rPr>
          <w:spacing w:val="2"/>
          <w:rtl/>
        </w:rPr>
        <w:t>ال</w:t>
      </w:r>
      <w:r>
        <w:rPr>
          <w:rFonts w:hint="cs"/>
          <w:spacing w:val="2"/>
          <w:rtl/>
        </w:rPr>
        <w:t xml:space="preserve">تطورات </w:t>
      </w:r>
      <w:r>
        <w:rPr>
          <w:spacing w:val="2"/>
          <w:rtl/>
        </w:rPr>
        <w:t>ا</w:t>
      </w:r>
      <w:r>
        <w:rPr>
          <w:rFonts w:hint="cs"/>
          <w:spacing w:val="2"/>
          <w:rtl/>
        </w:rPr>
        <w:t>لتشريعي</w:t>
      </w:r>
      <w:r>
        <w:rPr>
          <w:spacing w:val="2"/>
          <w:rtl/>
        </w:rPr>
        <w:t>ة</w:t>
      </w:r>
      <w:r>
        <w:rPr>
          <w:rFonts w:hint="cs"/>
          <w:spacing w:val="2"/>
          <w:rtl/>
        </w:rPr>
        <w:t xml:space="preserve"> في مجا</w:t>
      </w:r>
      <w:r>
        <w:rPr>
          <w:spacing w:val="2"/>
          <w:rtl/>
        </w:rPr>
        <w:t>ل</w:t>
      </w:r>
      <w:r>
        <w:rPr>
          <w:rFonts w:hint="cs"/>
          <w:spacing w:val="2"/>
          <w:rtl/>
        </w:rPr>
        <w:t xml:space="preserve"> قضاء الأحدا</w:t>
      </w:r>
      <w:r>
        <w:rPr>
          <w:spacing w:val="2"/>
          <w:rtl/>
        </w:rPr>
        <w:t>ث</w:t>
      </w:r>
      <w:r>
        <w:rPr>
          <w:rFonts w:hint="cs"/>
          <w:spacing w:val="2"/>
          <w:rtl/>
        </w:rPr>
        <w:t>.</w:t>
      </w:r>
      <w:r>
        <w:rPr>
          <w:spacing w:val="2"/>
          <w:rtl/>
          <w:lang w:eastAsia="ar-JO" w:bidi="ar-JO"/>
        </w:rPr>
        <w:t xml:space="preserve"> </w:t>
      </w:r>
    </w:p>
    <w:p w:rsidR="00000000" w:rsidRDefault="00000000">
      <w:pPr>
        <w:spacing w:before="0" w:line="380" w:lineRule="exact"/>
        <w:jc w:val="both"/>
        <w:rPr>
          <w:rFonts w:hint="cs"/>
          <w:b/>
          <w:bCs/>
          <w:rtl/>
          <w:lang w:eastAsia="ar-JO" w:bidi="ar-JO"/>
        </w:rPr>
      </w:pPr>
      <w:r>
        <w:rPr>
          <w:rFonts w:hint="cs"/>
          <w:b/>
          <w:bCs/>
          <w:rtl/>
          <w:lang w:eastAsia="ar-JO" w:bidi="ar-JO"/>
        </w:rPr>
        <w:tab/>
        <w:t>(ب)</w:t>
      </w:r>
      <w:r>
        <w:rPr>
          <w:rFonts w:hint="cs"/>
          <w:b/>
          <w:bCs/>
          <w:rtl/>
          <w:lang w:eastAsia="ar-JO" w:bidi="ar-JO"/>
        </w:rPr>
        <w:tab/>
      </w:r>
      <w:r>
        <w:rPr>
          <w:b/>
          <w:bCs/>
          <w:rtl/>
          <w:lang w:eastAsia="ar-JO" w:bidi="ar-JO"/>
        </w:rPr>
        <w:t>قانون العمل</w:t>
      </w:r>
    </w:p>
    <w:p w:rsidR="00000000" w:rsidRDefault="00000000">
      <w:pPr>
        <w:spacing w:before="0" w:line="380" w:lineRule="exact"/>
        <w:jc w:val="both"/>
        <w:rPr>
          <w:rtl/>
          <w:lang w:eastAsia="ar-JO" w:bidi="ar-JO"/>
        </w:rPr>
      </w:pPr>
      <w:r>
        <w:rPr>
          <w:rFonts w:hint="cs"/>
          <w:rtl/>
          <w:lang w:eastAsia="ar-JO" w:bidi="ar-JO"/>
        </w:rPr>
        <w:t>85-</w:t>
      </w:r>
      <w:r>
        <w:rPr>
          <w:rFonts w:hint="cs"/>
          <w:rtl/>
          <w:lang w:eastAsia="ar-JO" w:bidi="ar-JO"/>
        </w:rPr>
        <w:tab/>
      </w:r>
      <w:r>
        <w:rPr>
          <w:rtl/>
          <w:lang w:eastAsia="ar-JO" w:bidi="ar-JO"/>
        </w:rPr>
        <w:t>كفل</w:t>
      </w:r>
      <w:r>
        <w:rPr>
          <w:rFonts w:hint="cs"/>
          <w:rtl/>
          <w:lang w:eastAsia="ar-JO" w:bidi="ar-JO"/>
        </w:rPr>
        <w:t xml:space="preserve"> قان</w:t>
      </w:r>
      <w:r>
        <w:rPr>
          <w:rtl/>
          <w:lang w:eastAsia="ar-JO" w:bidi="ar-JO"/>
        </w:rPr>
        <w:t>ون العمل</w:t>
      </w:r>
      <w:r>
        <w:rPr>
          <w:rFonts w:hint="cs"/>
          <w:rtl/>
          <w:lang w:eastAsia="ar-JO" w:bidi="ar-JO"/>
        </w:rPr>
        <w:t xml:space="preserve"> الأردني</w:t>
      </w:r>
      <w:r>
        <w:rPr>
          <w:rtl/>
          <w:lang w:eastAsia="ar-JO" w:bidi="ar-JO"/>
        </w:rPr>
        <w:t xml:space="preserve"> للحدث </w:t>
      </w:r>
      <w:r>
        <w:rPr>
          <w:rFonts w:hint="cs"/>
          <w:rtl/>
          <w:lang w:eastAsia="ar-JO" w:bidi="ar-JO"/>
        </w:rPr>
        <w:t>ت</w:t>
      </w:r>
      <w:r>
        <w:rPr>
          <w:rtl/>
          <w:lang w:eastAsia="ar-JO" w:bidi="ar-JO"/>
        </w:rPr>
        <w:t>ط</w:t>
      </w:r>
      <w:r>
        <w:rPr>
          <w:rFonts w:hint="cs"/>
          <w:rtl/>
          <w:lang w:eastAsia="ar-JO" w:bidi="ar-JO"/>
        </w:rPr>
        <w:t>بيق معايير السن ا</w:t>
      </w:r>
      <w:r>
        <w:rPr>
          <w:rtl/>
          <w:lang w:eastAsia="ar-JO" w:bidi="ar-JO"/>
        </w:rPr>
        <w:t>ل</w:t>
      </w:r>
      <w:r>
        <w:rPr>
          <w:rFonts w:hint="cs"/>
          <w:rtl/>
          <w:lang w:eastAsia="ar-JO" w:bidi="ar-JO"/>
        </w:rPr>
        <w:t>د</w:t>
      </w:r>
      <w:r>
        <w:rPr>
          <w:rtl/>
          <w:lang w:eastAsia="ar-JO" w:bidi="ar-JO"/>
        </w:rPr>
        <w:t>ن</w:t>
      </w:r>
      <w:r>
        <w:rPr>
          <w:rFonts w:hint="cs"/>
          <w:rtl/>
          <w:lang w:eastAsia="ar-JO" w:bidi="ar-JO"/>
        </w:rPr>
        <w:t>ي</w:t>
      </w:r>
      <w:r>
        <w:rPr>
          <w:rtl/>
          <w:lang w:eastAsia="ar-JO" w:bidi="ar-JO"/>
        </w:rPr>
        <w:t>ا</w:t>
      </w:r>
      <w:r>
        <w:rPr>
          <w:rFonts w:hint="cs"/>
          <w:rtl/>
          <w:lang w:eastAsia="ar-JO" w:bidi="ar-JO"/>
        </w:rPr>
        <w:t>،</w:t>
      </w:r>
      <w:r>
        <w:rPr>
          <w:rtl/>
          <w:lang w:eastAsia="ar-JO" w:bidi="ar-JO"/>
        </w:rPr>
        <w:t xml:space="preserve"> </w:t>
      </w:r>
      <w:r>
        <w:rPr>
          <w:rFonts w:hint="cs"/>
          <w:rtl/>
          <w:lang w:eastAsia="ar-JO" w:bidi="ar-JO"/>
        </w:rPr>
        <w:t>وحدد ق</w:t>
      </w:r>
      <w:r>
        <w:rPr>
          <w:rtl/>
          <w:lang w:eastAsia="ar-JO" w:bidi="ar-JO"/>
        </w:rPr>
        <w:t>را</w:t>
      </w:r>
      <w:r>
        <w:rPr>
          <w:rFonts w:hint="cs"/>
          <w:rtl/>
          <w:lang w:eastAsia="ar-JO" w:bidi="ar-JO"/>
        </w:rPr>
        <w:t>ر</w:t>
      </w:r>
      <w:r>
        <w:rPr>
          <w:rtl/>
          <w:lang w:eastAsia="ar-JO" w:bidi="ar-JO"/>
        </w:rPr>
        <w:t xml:space="preserve"> صا</w:t>
      </w:r>
      <w:r>
        <w:rPr>
          <w:rFonts w:hint="cs"/>
          <w:rtl/>
          <w:lang w:eastAsia="ar-JO" w:bidi="ar-JO"/>
        </w:rPr>
        <w:t>د</w:t>
      </w:r>
      <w:r>
        <w:rPr>
          <w:rtl/>
          <w:lang w:eastAsia="ar-JO" w:bidi="ar-JO"/>
        </w:rPr>
        <w:t>ر</w:t>
      </w:r>
      <w:r>
        <w:rPr>
          <w:rFonts w:hint="cs"/>
          <w:rtl/>
          <w:lang w:eastAsia="ar-JO" w:bidi="ar-JO"/>
        </w:rPr>
        <w:t xml:space="preserve"> </w:t>
      </w:r>
      <w:r>
        <w:rPr>
          <w:rtl/>
          <w:lang w:eastAsia="ar-JO" w:bidi="ar-JO"/>
        </w:rPr>
        <w:t xml:space="preserve">عن </w:t>
      </w:r>
      <w:r>
        <w:rPr>
          <w:rFonts w:hint="cs"/>
          <w:rtl/>
          <w:lang w:eastAsia="ar-JO" w:bidi="ar-JO"/>
        </w:rPr>
        <w:t>وزير ا</w:t>
      </w:r>
      <w:r>
        <w:rPr>
          <w:rtl/>
          <w:lang w:eastAsia="ar-JO" w:bidi="ar-JO"/>
        </w:rPr>
        <w:t>لع</w:t>
      </w:r>
      <w:r>
        <w:rPr>
          <w:rFonts w:hint="cs"/>
          <w:rtl/>
          <w:lang w:eastAsia="ar-JO" w:bidi="ar-JO"/>
        </w:rPr>
        <w:t>مل بمق</w:t>
      </w:r>
      <w:r>
        <w:rPr>
          <w:rtl/>
          <w:lang w:eastAsia="ar-JO" w:bidi="ar-JO"/>
        </w:rPr>
        <w:t>تض</w:t>
      </w:r>
      <w:r>
        <w:rPr>
          <w:rFonts w:hint="cs"/>
          <w:rtl/>
          <w:lang w:eastAsia="ar-JO" w:bidi="ar-JO"/>
        </w:rPr>
        <w:t>ى أحكام المادة 74</w:t>
      </w:r>
      <w:r>
        <w:rPr>
          <w:rtl/>
          <w:lang w:eastAsia="ar-JO" w:bidi="ar-JO"/>
        </w:rPr>
        <w:t xml:space="preserve"> م</w:t>
      </w:r>
      <w:r>
        <w:rPr>
          <w:rFonts w:hint="cs"/>
          <w:rtl/>
          <w:lang w:eastAsia="ar-JO" w:bidi="ar-JO"/>
        </w:rPr>
        <w:t>ن ق</w:t>
      </w:r>
      <w:r>
        <w:rPr>
          <w:rtl/>
          <w:lang w:eastAsia="ar-JO" w:bidi="ar-JO"/>
        </w:rPr>
        <w:t>ان</w:t>
      </w:r>
      <w:r>
        <w:rPr>
          <w:rFonts w:hint="cs"/>
          <w:rtl/>
          <w:lang w:eastAsia="ar-JO" w:bidi="ar-JO"/>
        </w:rPr>
        <w:t>و</w:t>
      </w:r>
      <w:r>
        <w:rPr>
          <w:rtl/>
          <w:lang w:eastAsia="ar-JO" w:bidi="ar-JO"/>
        </w:rPr>
        <w:t>ن</w:t>
      </w:r>
      <w:r>
        <w:rPr>
          <w:rFonts w:hint="cs"/>
          <w:rtl/>
          <w:lang w:eastAsia="ar-JO" w:bidi="ar-JO"/>
        </w:rPr>
        <w:t xml:space="preserve"> </w:t>
      </w:r>
      <w:r>
        <w:rPr>
          <w:rtl/>
          <w:lang w:eastAsia="ar-JO" w:bidi="ar-JO"/>
        </w:rPr>
        <w:t>ا</w:t>
      </w:r>
      <w:r>
        <w:rPr>
          <w:rFonts w:hint="cs"/>
          <w:rtl/>
          <w:lang w:eastAsia="ar-JO" w:bidi="ar-JO"/>
        </w:rPr>
        <w:t xml:space="preserve">لعمل </w:t>
      </w:r>
      <w:r>
        <w:rPr>
          <w:rtl/>
          <w:lang w:eastAsia="ar-JO" w:bidi="ar-JO"/>
        </w:rPr>
        <w:t>رقم</w:t>
      </w:r>
      <w:r>
        <w:rPr>
          <w:rFonts w:hint="cs"/>
          <w:rtl/>
          <w:lang w:eastAsia="ar-JO" w:bidi="ar-JO"/>
        </w:rPr>
        <w:t xml:space="preserve"> 8 لس</w:t>
      </w:r>
      <w:r>
        <w:rPr>
          <w:rtl/>
          <w:lang w:eastAsia="ar-JO" w:bidi="ar-JO"/>
        </w:rPr>
        <w:t>نة</w:t>
      </w:r>
      <w:r>
        <w:rPr>
          <w:rFonts w:hint="cs"/>
          <w:rtl/>
          <w:lang w:eastAsia="ar-JO" w:bidi="ar-JO"/>
        </w:rPr>
        <w:t xml:space="preserve"> 1996</w:t>
      </w:r>
      <w:r>
        <w:rPr>
          <w:rtl/>
          <w:lang w:eastAsia="ar-JO" w:bidi="ar-JO"/>
        </w:rPr>
        <w:t>،</w:t>
      </w:r>
      <w:r>
        <w:rPr>
          <w:rFonts w:hint="cs"/>
          <w:rtl/>
          <w:lang w:eastAsia="ar-JO" w:bidi="ar-JO"/>
        </w:rPr>
        <w:t xml:space="preserve"> الأع</w:t>
      </w:r>
      <w:r>
        <w:rPr>
          <w:rtl/>
          <w:lang w:eastAsia="ar-JO" w:bidi="ar-JO"/>
        </w:rPr>
        <w:t>مال</w:t>
      </w:r>
      <w:r>
        <w:rPr>
          <w:rFonts w:hint="cs"/>
          <w:rtl/>
          <w:lang w:eastAsia="ar-JO" w:bidi="ar-JO"/>
        </w:rPr>
        <w:t xml:space="preserve"> ال</w:t>
      </w:r>
      <w:r>
        <w:rPr>
          <w:rtl/>
          <w:lang w:eastAsia="ar-JO" w:bidi="ar-JO"/>
        </w:rPr>
        <w:t>خ</w:t>
      </w:r>
      <w:r>
        <w:rPr>
          <w:rFonts w:hint="cs"/>
          <w:rtl/>
          <w:lang w:eastAsia="ar-JO" w:bidi="ar-JO"/>
        </w:rPr>
        <w:t>ط</w:t>
      </w:r>
      <w:r>
        <w:rPr>
          <w:rtl/>
          <w:lang w:eastAsia="ar-JO" w:bidi="ar-JO"/>
        </w:rPr>
        <w:t>رة و</w:t>
      </w:r>
      <w:r>
        <w:rPr>
          <w:rFonts w:hint="cs"/>
          <w:rtl/>
          <w:lang w:eastAsia="ar-JO" w:bidi="ar-JO"/>
        </w:rPr>
        <w:t>المض</w:t>
      </w:r>
      <w:r>
        <w:rPr>
          <w:rtl/>
          <w:lang w:eastAsia="ar-JO" w:bidi="ar-JO"/>
        </w:rPr>
        <w:t>رة</w:t>
      </w:r>
      <w:r>
        <w:rPr>
          <w:rFonts w:hint="cs"/>
          <w:rtl/>
          <w:lang w:eastAsia="ar-JO" w:bidi="ar-JO"/>
        </w:rPr>
        <w:t xml:space="preserve"> </w:t>
      </w:r>
      <w:r>
        <w:rPr>
          <w:rtl/>
          <w:lang w:eastAsia="ar-JO" w:bidi="ar-JO"/>
        </w:rPr>
        <w:t>ب</w:t>
      </w:r>
      <w:r>
        <w:rPr>
          <w:rFonts w:hint="cs"/>
          <w:rtl/>
          <w:lang w:eastAsia="ar-JO" w:bidi="ar-JO"/>
        </w:rPr>
        <w:t>الصحة،</w:t>
      </w:r>
      <w:r>
        <w:rPr>
          <w:rtl/>
          <w:lang w:eastAsia="ar-JO" w:bidi="ar-JO"/>
        </w:rPr>
        <w:t xml:space="preserve"> </w:t>
      </w:r>
      <w:r>
        <w:rPr>
          <w:rFonts w:hint="cs"/>
          <w:rtl/>
          <w:lang w:eastAsia="ar-JO" w:bidi="ar-JO"/>
        </w:rPr>
        <w:t>كما حدد</w:t>
      </w:r>
      <w:r>
        <w:rPr>
          <w:rtl/>
          <w:lang w:eastAsia="ar-JO" w:bidi="ar-JO"/>
        </w:rPr>
        <w:t xml:space="preserve"> </w:t>
      </w:r>
      <w:r>
        <w:rPr>
          <w:rFonts w:hint="cs"/>
          <w:rtl/>
          <w:lang w:eastAsia="ar-JO" w:bidi="ar-JO"/>
        </w:rPr>
        <w:t>فترات</w:t>
      </w:r>
      <w:r>
        <w:rPr>
          <w:rtl/>
          <w:lang w:eastAsia="ar-JO" w:bidi="ar-JO"/>
        </w:rPr>
        <w:t xml:space="preserve"> ا</w:t>
      </w:r>
      <w:r>
        <w:rPr>
          <w:rFonts w:hint="cs"/>
          <w:rtl/>
          <w:lang w:eastAsia="ar-JO" w:bidi="ar-JO"/>
        </w:rPr>
        <w:t>ل</w:t>
      </w:r>
      <w:r>
        <w:rPr>
          <w:rtl/>
          <w:lang w:eastAsia="ar-JO" w:bidi="ar-JO"/>
        </w:rPr>
        <w:t>ت</w:t>
      </w:r>
      <w:r>
        <w:rPr>
          <w:rFonts w:hint="cs"/>
          <w:rtl/>
          <w:lang w:eastAsia="ar-JO" w:bidi="ar-JO"/>
        </w:rPr>
        <w:t>ش</w:t>
      </w:r>
      <w:r>
        <w:rPr>
          <w:rtl/>
          <w:lang w:eastAsia="ar-JO" w:bidi="ar-JO"/>
        </w:rPr>
        <w:t>غيل</w:t>
      </w:r>
      <w:r>
        <w:rPr>
          <w:rFonts w:hint="cs"/>
          <w:rtl/>
          <w:lang w:eastAsia="ar-JO" w:bidi="ar-JO"/>
        </w:rPr>
        <w:t xml:space="preserve"> والرا</w:t>
      </w:r>
      <w:r>
        <w:rPr>
          <w:rtl/>
          <w:lang w:eastAsia="ar-JO" w:bidi="ar-JO"/>
        </w:rPr>
        <w:t>حة وا</w:t>
      </w:r>
      <w:r>
        <w:rPr>
          <w:rFonts w:hint="cs"/>
          <w:rtl/>
          <w:lang w:eastAsia="ar-JO" w:bidi="ar-JO"/>
        </w:rPr>
        <w:t>ل</w:t>
      </w:r>
      <w:r>
        <w:rPr>
          <w:rtl/>
          <w:lang w:eastAsia="ar-JO" w:bidi="ar-JO"/>
        </w:rPr>
        <w:t>عط</w:t>
      </w:r>
      <w:r>
        <w:rPr>
          <w:rFonts w:hint="cs"/>
          <w:rtl/>
          <w:lang w:eastAsia="ar-JO" w:bidi="ar-JO"/>
        </w:rPr>
        <w:t>ل</w:t>
      </w:r>
      <w:r>
        <w:rPr>
          <w:rtl/>
          <w:lang w:eastAsia="ar-JO" w:bidi="ar-JO"/>
        </w:rPr>
        <w:t>،</w:t>
      </w:r>
      <w:r>
        <w:rPr>
          <w:rFonts w:hint="cs"/>
          <w:rtl/>
          <w:lang w:eastAsia="ar-JO" w:bidi="ar-JO"/>
        </w:rPr>
        <w:t xml:space="preserve"> وشر</w:t>
      </w:r>
      <w:r>
        <w:rPr>
          <w:rtl/>
          <w:lang w:eastAsia="ar-JO" w:bidi="ar-JO"/>
        </w:rPr>
        <w:t xml:space="preserve">وط </w:t>
      </w:r>
      <w:r>
        <w:rPr>
          <w:rFonts w:hint="cs"/>
          <w:rtl/>
          <w:lang w:eastAsia="ar-JO" w:bidi="ar-JO"/>
        </w:rPr>
        <w:t>ا</w:t>
      </w:r>
      <w:r>
        <w:rPr>
          <w:rtl/>
          <w:lang w:eastAsia="ar-JO" w:bidi="ar-JO"/>
        </w:rPr>
        <w:t>ل</w:t>
      </w:r>
      <w:r>
        <w:rPr>
          <w:rFonts w:hint="cs"/>
          <w:rtl/>
          <w:lang w:eastAsia="ar-JO" w:bidi="ar-JO"/>
        </w:rPr>
        <w:t>تش</w:t>
      </w:r>
      <w:r>
        <w:rPr>
          <w:rtl/>
          <w:lang w:eastAsia="ar-JO" w:bidi="ar-JO"/>
        </w:rPr>
        <w:t>غ</w:t>
      </w:r>
      <w:r>
        <w:rPr>
          <w:rFonts w:hint="cs"/>
          <w:rtl/>
          <w:lang w:eastAsia="ar-JO" w:bidi="ar-JO"/>
        </w:rPr>
        <w:t xml:space="preserve">يل </w:t>
      </w:r>
      <w:r>
        <w:rPr>
          <w:rtl/>
          <w:lang w:eastAsia="ar-JO" w:bidi="ar-JO"/>
        </w:rPr>
        <w:t>ب</w:t>
      </w:r>
      <w:r>
        <w:rPr>
          <w:rFonts w:hint="cs"/>
          <w:rtl/>
          <w:lang w:eastAsia="ar-JO" w:bidi="ar-JO"/>
        </w:rPr>
        <w:t>م</w:t>
      </w:r>
      <w:r>
        <w:rPr>
          <w:rtl/>
          <w:lang w:eastAsia="ar-JO" w:bidi="ar-JO"/>
        </w:rPr>
        <w:t xml:space="preserve">ا </w:t>
      </w:r>
      <w:r>
        <w:rPr>
          <w:rFonts w:hint="cs"/>
          <w:rtl/>
          <w:lang w:eastAsia="ar-JO" w:bidi="ar-JO"/>
        </w:rPr>
        <w:t>يت</w:t>
      </w:r>
      <w:r>
        <w:rPr>
          <w:rtl/>
          <w:lang w:eastAsia="ar-JO" w:bidi="ar-JO"/>
        </w:rPr>
        <w:t>نا</w:t>
      </w:r>
      <w:r>
        <w:rPr>
          <w:rFonts w:hint="cs"/>
          <w:rtl/>
          <w:lang w:eastAsia="ar-JO" w:bidi="ar-JO"/>
        </w:rPr>
        <w:t>سب</w:t>
      </w:r>
      <w:r>
        <w:rPr>
          <w:rtl/>
          <w:lang w:eastAsia="ar-JO" w:bidi="ar-JO"/>
        </w:rPr>
        <w:t xml:space="preserve"> مع</w:t>
      </w:r>
      <w:r>
        <w:rPr>
          <w:rFonts w:hint="cs"/>
          <w:rtl/>
          <w:lang w:eastAsia="ar-JO" w:bidi="ar-JO"/>
        </w:rPr>
        <w:t xml:space="preserve"> ا</w:t>
      </w:r>
      <w:r>
        <w:rPr>
          <w:rtl/>
          <w:lang w:eastAsia="ar-JO" w:bidi="ar-JO"/>
        </w:rPr>
        <w:t>ل</w:t>
      </w:r>
      <w:r>
        <w:rPr>
          <w:rFonts w:hint="cs"/>
          <w:rtl/>
          <w:lang w:eastAsia="ar-JO" w:bidi="ar-JO"/>
        </w:rPr>
        <w:t>م</w:t>
      </w:r>
      <w:r>
        <w:rPr>
          <w:rtl/>
          <w:lang w:eastAsia="ar-JO" w:bidi="ar-JO"/>
        </w:rPr>
        <w:t>ع</w:t>
      </w:r>
      <w:r>
        <w:rPr>
          <w:rFonts w:hint="cs"/>
          <w:rtl/>
          <w:lang w:eastAsia="ar-JO" w:bidi="ar-JO"/>
        </w:rPr>
        <w:t>ا</w:t>
      </w:r>
      <w:r>
        <w:rPr>
          <w:rtl/>
          <w:lang w:eastAsia="ar-JO" w:bidi="ar-JO"/>
        </w:rPr>
        <w:t>يي</w:t>
      </w:r>
      <w:r>
        <w:rPr>
          <w:rFonts w:hint="cs"/>
          <w:rtl/>
          <w:lang w:eastAsia="ar-JO" w:bidi="ar-JO"/>
        </w:rPr>
        <w:t>ر ا</w:t>
      </w:r>
      <w:r>
        <w:rPr>
          <w:rtl/>
          <w:lang w:eastAsia="ar-JO" w:bidi="ar-JO"/>
        </w:rPr>
        <w:t>لدولية لعم</w:t>
      </w:r>
      <w:r>
        <w:rPr>
          <w:rFonts w:hint="cs"/>
          <w:rtl/>
          <w:lang w:eastAsia="ar-JO" w:bidi="ar-JO"/>
        </w:rPr>
        <w:t>ل الأطفال،</w:t>
      </w:r>
      <w:r>
        <w:rPr>
          <w:rtl/>
          <w:lang w:eastAsia="ar-JO" w:bidi="ar-JO"/>
        </w:rPr>
        <w:t xml:space="preserve"> </w:t>
      </w:r>
      <w:r>
        <w:rPr>
          <w:rFonts w:hint="cs"/>
          <w:rtl/>
          <w:lang w:eastAsia="ar-JO" w:bidi="ar-JO"/>
        </w:rPr>
        <w:t>و</w:t>
      </w:r>
      <w:r>
        <w:rPr>
          <w:rtl/>
          <w:lang w:eastAsia="ar-JO" w:bidi="ar-JO"/>
        </w:rPr>
        <w:t>ا</w:t>
      </w:r>
      <w:r>
        <w:rPr>
          <w:rFonts w:hint="cs"/>
          <w:rtl/>
          <w:lang w:eastAsia="ar-JO" w:bidi="ar-JO"/>
        </w:rPr>
        <w:t>تفاقية</w:t>
      </w:r>
      <w:r>
        <w:rPr>
          <w:rtl/>
          <w:lang w:eastAsia="ar-JO" w:bidi="ar-JO"/>
        </w:rPr>
        <w:t xml:space="preserve"> ح</w:t>
      </w:r>
      <w:r>
        <w:rPr>
          <w:rFonts w:hint="cs"/>
          <w:rtl/>
          <w:lang w:eastAsia="ar-JO" w:bidi="ar-JO"/>
        </w:rPr>
        <w:t>ق</w:t>
      </w:r>
      <w:r>
        <w:rPr>
          <w:rtl/>
          <w:lang w:eastAsia="ar-JO" w:bidi="ar-JO"/>
        </w:rPr>
        <w:t>وق</w:t>
      </w:r>
      <w:r>
        <w:rPr>
          <w:rFonts w:hint="cs"/>
          <w:rtl/>
          <w:lang w:eastAsia="ar-JO" w:bidi="ar-JO"/>
        </w:rPr>
        <w:t xml:space="preserve"> ا</w:t>
      </w:r>
      <w:r>
        <w:rPr>
          <w:rtl/>
          <w:lang w:eastAsia="ar-JO" w:bidi="ar-JO"/>
        </w:rPr>
        <w:t>لط</w:t>
      </w:r>
      <w:r>
        <w:rPr>
          <w:rFonts w:hint="cs"/>
          <w:rtl/>
          <w:lang w:eastAsia="ar-JO" w:bidi="ar-JO"/>
        </w:rPr>
        <w:t>فل،</w:t>
      </w:r>
      <w:r>
        <w:t xml:space="preserve"> </w:t>
      </w:r>
      <w:r>
        <w:rPr>
          <w:rtl/>
          <w:lang w:eastAsia="ar-JO" w:bidi="ar-JO"/>
        </w:rPr>
        <w:t>وترد</w:t>
      </w:r>
      <w:r>
        <w:rPr>
          <w:rFonts w:hint="cs"/>
          <w:rtl/>
          <w:lang w:eastAsia="ar-JO" w:bidi="ar-JO"/>
        </w:rPr>
        <w:t xml:space="preserve"> تف</w:t>
      </w:r>
      <w:r>
        <w:rPr>
          <w:rtl/>
          <w:lang w:eastAsia="ar-JO" w:bidi="ar-JO"/>
        </w:rPr>
        <w:t>اصيل مواد</w:t>
      </w:r>
      <w:r>
        <w:rPr>
          <w:rFonts w:hint="cs"/>
          <w:rtl/>
          <w:lang w:eastAsia="ar-JO" w:bidi="ar-JO"/>
        </w:rPr>
        <w:t xml:space="preserve"> </w:t>
      </w:r>
      <w:r>
        <w:rPr>
          <w:rtl/>
          <w:lang w:eastAsia="ar-JO" w:bidi="ar-JO"/>
        </w:rPr>
        <w:t>ق</w:t>
      </w:r>
      <w:r>
        <w:rPr>
          <w:rFonts w:hint="cs"/>
          <w:rtl/>
          <w:lang w:eastAsia="ar-JO" w:bidi="ar-JO"/>
        </w:rPr>
        <w:t>ا</w:t>
      </w:r>
      <w:r>
        <w:rPr>
          <w:rtl/>
          <w:lang w:eastAsia="ar-JO" w:bidi="ar-JO"/>
        </w:rPr>
        <w:t>ن</w:t>
      </w:r>
      <w:r>
        <w:rPr>
          <w:rFonts w:hint="cs"/>
          <w:rtl/>
          <w:lang w:eastAsia="ar-JO" w:bidi="ar-JO"/>
        </w:rPr>
        <w:t>و</w:t>
      </w:r>
      <w:r>
        <w:rPr>
          <w:rtl/>
          <w:lang w:eastAsia="ar-JO" w:bidi="ar-JO"/>
        </w:rPr>
        <w:t>ن</w:t>
      </w:r>
      <w:r>
        <w:rPr>
          <w:rFonts w:hint="cs"/>
          <w:rtl/>
          <w:lang w:eastAsia="ar-JO" w:bidi="ar-JO"/>
        </w:rPr>
        <w:t xml:space="preserve"> </w:t>
      </w:r>
      <w:r>
        <w:rPr>
          <w:rtl/>
          <w:lang w:eastAsia="ar-JO" w:bidi="ar-JO"/>
        </w:rPr>
        <w:t xml:space="preserve">العمل </w:t>
      </w:r>
      <w:r>
        <w:rPr>
          <w:rFonts w:hint="cs"/>
          <w:rtl/>
          <w:lang w:eastAsia="ar-JO" w:bidi="ar-JO"/>
        </w:rPr>
        <w:t>ر</w:t>
      </w:r>
      <w:r>
        <w:rPr>
          <w:rtl/>
          <w:lang w:eastAsia="ar-JO" w:bidi="ar-JO"/>
        </w:rPr>
        <w:t>قم</w:t>
      </w:r>
      <w:r>
        <w:rPr>
          <w:rFonts w:hint="cs"/>
          <w:rtl/>
          <w:lang w:eastAsia="ar-JO" w:bidi="ar-JO"/>
        </w:rPr>
        <w:t xml:space="preserve"> 8 </w:t>
      </w:r>
      <w:r>
        <w:rPr>
          <w:rtl/>
          <w:lang w:eastAsia="ar-JO" w:bidi="ar-JO"/>
        </w:rPr>
        <w:t>ل</w:t>
      </w:r>
      <w:r>
        <w:rPr>
          <w:rFonts w:hint="cs"/>
          <w:rtl/>
          <w:lang w:eastAsia="ar-JO" w:bidi="ar-JO"/>
        </w:rPr>
        <w:t>س</w:t>
      </w:r>
      <w:r>
        <w:rPr>
          <w:rtl/>
          <w:lang w:eastAsia="ar-JO" w:bidi="ar-JO"/>
        </w:rPr>
        <w:t>نة</w:t>
      </w:r>
      <w:r>
        <w:rPr>
          <w:rFonts w:hint="cs"/>
          <w:rtl/>
          <w:lang w:eastAsia="ar-JO" w:bidi="ar-JO"/>
        </w:rPr>
        <w:t xml:space="preserve"> 1996 وت</w:t>
      </w:r>
      <w:r>
        <w:rPr>
          <w:rtl/>
          <w:lang w:eastAsia="ar-JO" w:bidi="ar-JO"/>
        </w:rPr>
        <w:t>عديلات</w:t>
      </w:r>
      <w:r>
        <w:rPr>
          <w:rFonts w:hint="cs"/>
          <w:rtl/>
          <w:lang w:eastAsia="ar-JO" w:bidi="ar-JO"/>
        </w:rPr>
        <w:t>ه رقم 51 لس</w:t>
      </w:r>
      <w:r>
        <w:rPr>
          <w:rtl/>
          <w:lang w:eastAsia="ar-JO" w:bidi="ar-JO"/>
        </w:rPr>
        <w:t>نة</w:t>
      </w:r>
      <w:r>
        <w:rPr>
          <w:rFonts w:hint="cs"/>
          <w:rtl/>
          <w:lang w:eastAsia="ar-JO" w:bidi="ar-JO"/>
        </w:rPr>
        <w:t xml:space="preserve"> 2002 </w:t>
      </w:r>
      <w:r>
        <w:rPr>
          <w:rtl/>
          <w:lang w:eastAsia="ar-JO" w:bidi="ar-JO"/>
        </w:rPr>
        <w:t>ا</w:t>
      </w:r>
      <w:r>
        <w:rPr>
          <w:rFonts w:hint="cs"/>
          <w:rtl/>
          <w:lang w:eastAsia="ar-JO" w:bidi="ar-JO"/>
        </w:rPr>
        <w:t>لتي</w:t>
      </w:r>
      <w:r>
        <w:rPr>
          <w:rtl/>
          <w:lang w:eastAsia="ar-JO" w:bidi="ar-JO"/>
        </w:rPr>
        <w:t xml:space="preserve"> ت</w:t>
      </w:r>
      <w:r>
        <w:rPr>
          <w:rFonts w:hint="cs"/>
          <w:rtl/>
          <w:lang w:eastAsia="ar-JO" w:bidi="ar-JO"/>
        </w:rPr>
        <w:t>ر</w:t>
      </w:r>
      <w:r>
        <w:rPr>
          <w:rtl/>
          <w:lang w:eastAsia="ar-JO" w:bidi="ar-JO"/>
        </w:rPr>
        <w:t xml:space="preserve">اعي </w:t>
      </w:r>
      <w:r>
        <w:rPr>
          <w:rFonts w:hint="cs"/>
          <w:rtl/>
          <w:lang w:eastAsia="ar-JO" w:bidi="ar-JO"/>
        </w:rPr>
        <w:t>مص</w:t>
      </w:r>
      <w:r>
        <w:rPr>
          <w:rtl/>
          <w:lang w:eastAsia="ar-JO" w:bidi="ar-JO"/>
        </w:rPr>
        <w:t>الح</w:t>
      </w:r>
      <w:r>
        <w:rPr>
          <w:rFonts w:hint="cs"/>
          <w:rtl/>
          <w:lang w:eastAsia="ar-JO" w:bidi="ar-JO"/>
        </w:rPr>
        <w:t xml:space="preserve"> الطف</w:t>
      </w:r>
      <w:r>
        <w:rPr>
          <w:rtl/>
          <w:lang w:eastAsia="ar-JO" w:bidi="ar-JO"/>
        </w:rPr>
        <w:t>ل</w:t>
      </w:r>
      <w:r>
        <w:rPr>
          <w:rFonts w:hint="cs"/>
          <w:rtl/>
          <w:lang w:eastAsia="ar-JO" w:bidi="ar-JO"/>
        </w:rPr>
        <w:t xml:space="preserve"> ا</w:t>
      </w:r>
      <w:r>
        <w:rPr>
          <w:rtl/>
          <w:lang w:eastAsia="ar-JO" w:bidi="ar-JO"/>
        </w:rPr>
        <w:t>ل</w:t>
      </w:r>
      <w:r>
        <w:rPr>
          <w:rFonts w:hint="cs"/>
          <w:rtl/>
          <w:lang w:eastAsia="ar-JO" w:bidi="ar-JO"/>
        </w:rPr>
        <w:t>فضلى</w:t>
      </w:r>
      <w:r>
        <w:rPr>
          <w:rtl/>
          <w:lang w:eastAsia="ar-JO" w:bidi="ar-JO"/>
        </w:rPr>
        <w:t xml:space="preserve"> </w:t>
      </w:r>
      <w:r>
        <w:rPr>
          <w:rFonts w:hint="cs"/>
          <w:rtl/>
          <w:lang w:eastAsia="ar-JO" w:bidi="ar-JO"/>
        </w:rPr>
        <w:t>ف</w:t>
      </w:r>
      <w:r>
        <w:rPr>
          <w:rtl/>
          <w:lang w:eastAsia="ar-JO" w:bidi="ar-JO"/>
        </w:rPr>
        <w:t>ي ا</w:t>
      </w:r>
      <w:r>
        <w:rPr>
          <w:rFonts w:hint="cs"/>
          <w:rtl/>
          <w:lang w:eastAsia="ar-JO" w:bidi="ar-JO"/>
        </w:rPr>
        <w:t>ل</w:t>
      </w:r>
      <w:r>
        <w:rPr>
          <w:rtl/>
          <w:lang w:eastAsia="ar-JO" w:bidi="ar-JO"/>
        </w:rPr>
        <w:t>فصل</w:t>
      </w:r>
      <w:r>
        <w:rPr>
          <w:rFonts w:hint="cs"/>
          <w:rtl/>
          <w:lang w:eastAsia="ar-JO" w:bidi="ar-JO"/>
        </w:rPr>
        <w:t xml:space="preserve"> حاء من</w:t>
      </w:r>
      <w:r>
        <w:rPr>
          <w:rtl/>
          <w:lang w:eastAsia="ar-JO" w:bidi="ar-JO"/>
        </w:rPr>
        <w:t xml:space="preserve"> هذا</w:t>
      </w:r>
      <w:r>
        <w:rPr>
          <w:rFonts w:hint="cs"/>
          <w:rtl/>
          <w:lang w:eastAsia="ar-JO" w:bidi="ar-JO"/>
        </w:rPr>
        <w:t xml:space="preserve"> </w:t>
      </w:r>
      <w:r>
        <w:rPr>
          <w:rtl/>
          <w:lang w:eastAsia="ar-JO" w:bidi="ar-JO"/>
        </w:rPr>
        <w:t>ا</w:t>
      </w:r>
      <w:r>
        <w:rPr>
          <w:rFonts w:hint="cs"/>
          <w:rtl/>
          <w:lang w:eastAsia="ar-JO" w:bidi="ar-JO"/>
        </w:rPr>
        <w:t>ل</w:t>
      </w:r>
      <w:r>
        <w:rPr>
          <w:rtl/>
          <w:lang w:eastAsia="ar-JO" w:bidi="ar-JO"/>
        </w:rPr>
        <w:t xml:space="preserve">تقرير، </w:t>
      </w:r>
      <w:r>
        <w:rPr>
          <w:rFonts w:hint="cs"/>
          <w:rtl/>
          <w:lang w:eastAsia="ar-JO" w:bidi="ar-JO"/>
        </w:rPr>
        <w:t>البند 8، ح</w:t>
      </w:r>
      <w:r>
        <w:rPr>
          <w:rtl/>
          <w:lang w:eastAsia="ar-JO" w:bidi="ar-JO"/>
        </w:rPr>
        <w:t>ول</w:t>
      </w:r>
      <w:r>
        <w:rPr>
          <w:rFonts w:hint="cs"/>
          <w:rtl/>
          <w:lang w:eastAsia="ar-JO" w:bidi="ar-JO"/>
        </w:rPr>
        <w:t xml:space="preserve"> ا</w:t>
      </w:r>
      <w:r>
        <w:rPr>
          <w:rtl/>
          <w:lang w:eastAsia="ar-JO" w:bidi="ar-JO"/>
        </w:rPr>
        <w:t>ل</w:t>
      </w:r>
      <w:r>
        <w:rPr>
          <w:rFonts w:hint="cs"/>
          <w:rtl/>
          <w:lang w:eastAsia="ar-JO" w:bidi="ar-JO"/>
        </w:rPr>
        <w:t>استغلال ا</w:t>
      </w:r>
      <w:r>
        <w:rPr>
          <w:rtl/>
          <w:lang w:eastAsia="ar-JO" w:bidi="ar-JO"/>
        </w:rPr>
        <w:t>لا</w:t>
      </w:r>
      <w:r>
        <w:rPr>
          <w:rFonts w:hint="cs"/>
          <w:rtl/>
          <w:lang w:eastAsia="ar-JO" w:bidi="ar-JO"/>
        </w:rPr>
        <w:t>ق</w:t>
      </w:r>
      <w:r>
        <w:rPr>
          <w:rtl/>
          <w:lang w:eastAsia="ar-JO" w:bidi="ar-JO"/>
        </w:rPr>
        <w:t>تصادي.</w:t>
      </w:r>
    </w:p>
    <w:p w:rsidR="00000000" w:rsidRDefault="00000000">
      <w:pPr>
        <w:spacing w:before="0" w:line="380" w:lineRule="exact"/>
        <w:jc w:val="both"/>
        <w:rPr>
          <w:rFonts w:hint="cs"/>
          <w:b/>
          <w:bCs/>
          <w:rtl/>
          <w:lang w:eastAsia="en-US" w:bidi="ar-JO"/>
        </w:rPr>
      </w:pPr>
      <w:r>
        <w:rPr>
          <w:rtl/>
          <w:lang w:eastAsia="ar-JO" w:bidi="ar-JO"/>
        </w:rPr>
        <w:br w:type="page"/>
      </w:r>
      <w:r>
        <w:rPr>
          <w:rFonts w:hint="cs"/>
          <w:rtl/>
          <w:lang w:eastAsia="en-US"/>
        </w:rPr>
        <w:tab/>
      </w:r>
      <w:r>
        <w:rPr>
          <w:rFonts w:hint="cs"/>
          <w:b/>
          <w:bCs/>
          <w:rtl/>
          <w:lang w:eastAsia="en-US"/>
        </w:rPr>
        <w:t>(</w:t>
      </w:r>
      <w:r>
        <w:rPr>
          <w:b/>
          <w:bCs/>
          <w:rtl/>
          <w:lang w:eastAsia="en-US"/>
        </w:rPr>
        <w:t>ج</w:t>
      </w:r>
      <w:r>
        <w:rPr>
          <w:rFonts w:hint="cs"/>
          <w:b/>
          <w:bCs/>
          <w:rtl/>
          <w:lang w:eastAsia="en-US"/>
        </w:rPr>
        <w:t>)</w:t>
      </w:r>
      <w:r>
        <w:rPr>
          <w:rFonts w:hint="cs"/>
          <w:b/>
          <w:bCs/>
          <w:rtl/>
          <w:lang w:eastAsia="en-US"/>
        </w:rPr>
        <w:tab/>
        <w:t>قا</w:t>
      </w:r>
      <w:r>
        <w:rPr>
          <w:b/>
          <w:bCs/>
          <w:rtl/>
          <w:lang w:eastAsia="en-US"/>
        </w:rPr>
        <w:t>نو</w:t>
      </w:r>
      <w:r>
        <w:rPr>
          <w:rFonts w:hint="cs"/>
          <w:b/>
          <w:bCs/>
          <w:rtl/>
          <w:lang w:eastAsia="en-US"/>
        </w:rPr>
        <w:t>ن</w:t>
      </w:r>
      <w:r>
        <w:rPr>
          <w:b/>
          <w:bCs/>
          <w:rtl/>
          <w:lang w:eastAsia="en-US"/>
        </w:rPr>
        <w:t xml:space="preserve"> </w:t>
      </w:r>
      <w:r>
        <w:rPr>
          <w:rFonts w:hint="cs"/>
          <w:b/>
          <w:bCs/>
          <w:rtl/>
          <w:lang w:eastAsia="en-US"/>
        </w:rPr>
        <w:t>ال</w:t>
      </w:r>
      <w:r>
        <w:rPr>
          <w:b/>
          <w:bCs/>
          <w:rtl/>
          <w:lang w:eastAsia="en-US"/>
        </w:rPr>
        <w:t>تر</w:t>
      </w:r>
      <w:r>
        <w:rPr>
          <w:rFonts w:hint="cs"/>
          <w:b/>
          <w:bCs/>
          <w:rtl/>
          <w:lang w:eastAsia="en-US"/>
        </w:rPr>
        <w:t>بية</w:t>
      </w:r>
      <w:r>
        <w:rPr>
          <w:b/>
          <w:bCs/>
          <w:rtl/>
          <w:lang w:eastAsia="en-US"/>
        </w:rPr>
        <w:t xml:space="preserve"> و</w:t>
      </w:r>
      <w:r>
        <w:rPr>
          <w:rFonts w:hint="cs"/>
          <w:b/>
          <w:bCs/>
          <w:rtl/>
          <w:lang w:eastAsia="en-US"/>
        </w:rPr>
        <w:t>ا</w:t>
      </w:r>
      <w:r>
        <w:rPr>
          <w:b/>
          <w:bCs/>
          <w:rtl/>
          <w:lang w:eastAsia="en-US"/>
        </w:rPr>
        <w:t>لت</w:t>
      </w:r>
      <w:r>
        <w:rPr>
          <w:rFonts w:hint="cs"/>
          <w:b/>
          <w:bCs/>
          <w:rtl/>
          <w:lang w:eastAsia="en-US"/>
        </w:rPr>
        <w:t>عل</w:t>
      </w:r>
      <w:r>
        <w:rPr>
          <w:b/>
          <w:bCs/>
          <w:rtl/>
          <w:lang w:eastAsia="en-US"/>
        </w:rPr>
        <w:t>ي</w:t>
      </w:r>
      <w:r>
        <w:rPr>
          <w:rFonts w:hint="cs"/>
          <w:b/>
          <w:bCs/>
          <w:rtl/>
          <w:lang w:eastAsia="en-US"/>
        </w:rPr>
        <w:t>م</w:t>
      </w:r>
    </w:p>
    <w:p w:rsidR="00000000" w:rsidRDefault="00000000">
      <w:pPr>
        <w:spacing w:before="0" w:line="380" w:lineRule="exact"/>
        <w:jc w:val="both"/>
        <w:rPr>
          <w:rFonts w:hint="cs"/>
        </w:rPr>
      </w:pPr>
      <w:r>
        <w:rPr>
          <w:rFonts w:hint="cs"/>
          <w:rtl/>
          <w:lang w:eastAsia="ar-JO" w:bidi="ar-JO"/>
        </w:rPr>
        <w:t>86-</w:t>
      </w:r>
      <w:r>
        <w:rPr>
          <w:rFonts w:hint="cs"/>
          <w:rtl/>
          <w:lang w:eastAsia="ar-JO" w:bidi="ar-JO"/>
        </w:rPr>
        <w:tab/>
      </w:r>
      <w:r>
        <w:rPr>
          <w:rtl/>
          <w:lang w:eastAsia="ar-JO" w:bidi="ar-JO"/>
        </w:rPr>
        <w:t>حدد</w:t>
      </w:r>
      <w:r>
        <w:rPr>
          <w:rFonts w:hint="cs"/>
          <w:rtl/>
          <w:lang w:eastAsia="ar-JO" w:bidi="ar-JO"/>
        </w:rPr>
        <w:t xml:space="preserve"> قانون ا</w:t>
      </w:r>
      <w:r>
        <w:rPr>
          <w:rtl/>
          <w:lang w:eastAsia="ar-JO" w:bidi="ar-JO"/>
        </w:rPr>
        <w:t>لتربية و</w:t>
      </w:r>
      <w:r>
        <w:rPr>
          <w:rFonts w:hint="cs"/>
          <w:rtl/>
          <w:lang w:eastAsia="ar-JO" w:bidi="ar-JO"/>
        </w:rPr>
        <w:t>التعليم رق</w:t>
      </w:r>
      <w:r>
        <w:rPr>
          <w:rtl/>
          <w:lang w:eastAsia="ar-JO" w:bidi="ar-JO"/>
        </w:rPr>
        <w:t>م</w:t>
      </w:r>
      <w:r>
        <w:rPr>
          <w:rFonts w:hint="cs"/>
          <w:rtl/>
          <w:lang w:eastAsia="ar-JO" w:bidi="ar-JO"/>
        </w:rPr>
        <w:t xml:space="preserve"> 3 ل</w:t>
      </w:r>
      <w:r>
        <w:rPr>
          <w:rtl/>
          <w:lang w:eastAsia="ar-JO" w:bidi="ar-JO"/>
        </w:rPr>
        <w:t>س</w:t>
      </w:r>
      <w:r>
        <w:rPr>
          <w:rFonts w:hint="cs"/>
          <w:rtl/>
          <w:lang w:eastAsia="ar-JO" w:bidi="ar-JO"/>
        </w:rPr>
        <w:t>ن</w:t>
      </w:r>
      <w:r>
        <w:rPr>
          <w:rtl/>
          <w:lang w:eastAsia="ar-JO" w:bidi="ar-JO"/>
        </w:rPr>
        <w:t>ة</w:t>
      </w:r>
      <w:r>
        <w:rPr>
          <w:rFonts w:hint="cs"/>
          <w:rtl/>
          <w:lang w:eastAsia="ar-JO" w:bidi="ar-JO"/>
        </w:rPr>
        <w:t xml:space="preserve"> 1994 </w:t>
      </w:r>
      <w:r>
        <w:rPr>
          <w:rtl/>
          <w:lang w:eastAsia="ar-JO" w:bidi="ar-JO"/>
        </w:rPr>
        <w:t>في</w:t>
      </w:r>
      <w:r>
        <w:rPr>
          <w:rFonts w:hint="cs"/>
          <w:rtl/>
          <w:lang w:eastAsia="ar-JO" w:bidi="ar-JO"/>
        </w:rPr>
        <w:t xml:space="preserve"> </w:t>
      </w:r>
      <w:r>
        <w:rPr>
          <w:rtl/>
          <w:lang w:eastAsia="ar-JO" w:bidi="ar-JO"/>
        </w:rPr>
        <w:t>ا</w:t>
      </w:r>
      <w:r>
        <w:rPr>
          <w:rFonts w:hint="cs"/>
          <w:rtl/>
          <w:lang w:eastAsia="ar-JO" w:bidi="ar-JO"/>
        </w:rPr>
        <w:t>ل</w:t>
      </w:r>
      <w:r>
        <w:rPr>
          <w:rtl/>
          <w:lang w:eastAsia="ar-JO" w:bidi="ar-JO"/>
        </w:rPr>
        <w:t>م</w:t>
      </w:r>
      <w:r>
        <w:rPr>
          <w:rFonts w:hint="cs"/>
          <w:rtl/>
          <w:lang w:eastAsia="ar-JO" w:bidi="ar-JO"/>
        </w:rPr>
        <w:t>ادة</w:t>
      </w:r>
      <w:r>
        <w:rPr>
          <w:rtl/>
          <w:lang w:eastAsia="ar-JO" w:bidi="ar-JO"/>
        </w:rPr>
        <w:t xml:space="preserve"> 10 مرحلة </w:t>
      </w:r>
      <w:r>
        <w:rPr>
          <w:rFonts w:hint="cs"/>
          <w:rtl/>
          <w:lang w:eastAsia="ar-JO" w:bidi="ar-JO"/>
        </w:rPr>
        <w:t>ال</w:t>
      </w:r>
      <w:r>
        <w:rPr>
          <w:rtl/>
          <w:lang w:eastAsia="ar-JO" w:bidi="ar-JO"/>
        </w:rPr>
        <w:t>ت</w:t>
      </w:r>
      <w:r>
        <w:rPr>
          <w:rFonts w:hint="cs"/>
          <w:rtl/>
          <w:lang w:eastAsia="ar-JO" w:bidi="ar-JO"/>
        </w:rPr>
        <w:t>ع</w:t>
      </w:r>
      <w:r>
        <w:rPr>
          <w:rtl/>
          <w:lang w:eastAsia="ar-JO" w:bidi="ar-JO"/>
        </w:rPr>
        <w:t>ل</w:t>
      </w:r>
      <w:r>
        <w:rPr>
          <w:rFonts w:hint="cs"/>
          <w:rtl/>
          <w:lang w:eastAsia="ar-JO" w:bidi="ar-JO"/>
        </w:rPr>
        <w:t>ي</w:t>
      </w:r>
      <w:r>
        <w:rPr>
          <w:rtl/>
          <w:lang w:eastAsia="ar-JO" w:bidi="ar-JO"/>
        </w:rPr>
        <w:t xml:space="preserve">م </w:t>
      </w:r>
      <w:r>
        <w:rPr>
          <w:rFonts w:hint="cs"/>
          <w:rtl/>
          <w:lang w:eastAsia="ar-JO" w:bidi="ar-JO"/>
        </w:rPr>
        <w:t>ال</w:t>
      </w:r>
      <w:r>
        <w:rPr>
          <w:rtl/>
          <w:lang w:eastAsia="ar-JO" w:bidi="ar-JO"/>
        </w:rPr>
        <w:t>أساسي</w:t>
      </w:r>
      <w:r>
        <w:rPr>
          <w:rFonts w:hint="cs"/>
          <w:rtl/>
          <w:lang w:eastAsia="ar-JO" w:bidi="ar-JO"/>
        </w:rPr>
        <w:t xml:space="preserve"> (الإ</w:t>
      </w:r>
      <w:r>
        <w:rPr>
          <w:rtl/>
          <w:lang w:eastAsia="ar-JO" w:bidi="ar-JO"/>
        </w:rPr>
        <w:t>ل</w:t>
      </w:r>
      <w:r>
        <w:rPr>
          <w:rFonts w:hint="cs"/>
          <w:rtl/>
          <w:lang w:eastAsia="ar-JO" w:bidi="ar-JO"/>
        </w:rPr>
        <w:t>ز</w:t>
      </w:r>
      <w:r>
        <w:rPr>
          <w:rtl/>
          <w:lang w:eastAsia="ar-JO" w:bidi="ar-JO"/>
        </w:rPr>
        <w:t>ا</w:t>
      </w:r>
      <w:r>
        <w:rPr>
          <w:rFonts w:hint="cs"/>
          <w:rtl/>
          <w:lang w:eastAsia="ar-JO" w:bidi="ar-JO"/>
        </w:rPr>
        <w:t>م</w:t>
      </w:r>
      <w:r>
        <w:rPr>
          <w:rtl/>
          <w:lang w:eastAsia="ar-JO" w:bidi="ar-JO"/>
        </w:rPr>
        <w:t>ي) وه</w:t>
      </w:r>
      <w:r>
        <w:rPr>
          <w:rFonts w:hint="cs"/>
          <w:rtl/>
          <w:lang w:eastAsia="ar-JO" w:bidi="ar-JO"/>
        </w:rPr>
        <w:t>ي حتى سن الس</w:t>
      </w:r>
      <w:r>
        <w:rPr>
          <w:rtl/>
          <w:lang w:eastAsia="ar-JO" w:bidi="ar-JO"/>
        </w:rPr>
        <w:t>ا</w:t>
      </w:r>
      <w:r>
        <w:rPr>
          <w:rFonts w:hint="cs"/>
          <w:rtl/>
          <w:lang w:eastAsia="ar-JO" w:bidi="ar-JO"/>
        </w:rPr>
        <w:t>د</w:t>
      </w:r>
      <w:r>
        <w:rPr>
          <w:rtl/>
          <w:lang w:eastAsia="ar-JO" w:bidi="ar-JO"/>
        </w:rPr>
        <w:t>س</w:t>
      </w:r>
      <w:r>
        <w:rPr>
          <w:rFonts w:hint="cs"/>
          <w:rtl/>
          <w:lang w:eastAsia="ar-JO" w:bidi="ar-JO"/>
        </w:rPr>
        <w:t>ة</w:t>
      </w:r>
      <w:r>
        <w:rPr>
          <w:rtl/>
          <w:lang w:eastAsia="ar-JO" w:bidi="ar-JO"/>
        </w:rPr>
        <w:t xml:space="preserve"> </w:t>
      </w:r>
      <w:r>
        <w:rPr>
          <w:rFonts w:hint="cs"/>
          <w:rtl/>
          <w:lang w:eastAsia="ar-JO" w:bidi="ar-JO"/>
        </w:rPr>
        <w:t>عشرة م</w:t>
      </w:r>
      <w:r>
        <w:rPr>
          <w:rtl/>
          <w:lang w:eastAsia="ar-JO" w:bidi="ar-JO"/>
        </w:rPr>
        <w:t>ن ع</w:t>
      </w:r>
      <w:r>
        <w:rPr>
          <w:rFonts w:hint="cs"/>
          <w:rtl/>
          <w:lang w:eastAsia="ar-JO" w:bidi="ar-JO"/>
        </w:rPr>
        <w:t>مر ا</w:t>
      </w:r>
      <w:r>
        <w:rPr>
          <w:rtl/>
          <w:lang w:eastAsia="ar-JO" w:bidi="ar-JO"/>
        </w:rPr>
        <w:t>لطفل</w:t>
      </w:r>
      <w:r>
        <w:rPr>
          <w:rFonts w:hint="cs"/>
          <w:rtl/>
          <w:lang w:eastAsia="ar-JO" w:bidi="ar-JO"/>
        </w:rPr>
        <w:t>، تو</w:t>
      </w:r>
      <w:r>
        <w:rPr>
          <w:rtl/>
          <w:lang w:eastAsia="ar-JO" w:bidi="ar-JO"/>
        </w:rPr>
        <w:t>خياً</w:t>
      </w:r>
      <w:r>
        <w:rPr>
          <w:rFonts w:hint="cs"/>
          <w:rtl/>
          <w:lang w:eastAsia="ar-JO" w:bidi="ar-JO"/>
        </w:rPr>
        <w:t xml:space="preserve"> لمص</w:t>
      </w:r>
      <w:r>
        <w:rPr>
          <w:rtl/>
          <w:lang w:eastAsia="ar-JO" w:bidi="ar-JO"/>
        </w:rPr>
        <w:t>الح</w:t>
      </w:r>
      <w:r>
        <w:rPr>
          <w:rFonts w:hint="cs"/>
          <w:rtl/>
          <w:lang w:eastAsia="ar-JO" w:bidi="ar-JO"/>
        </w:rPr>
        <w:t xml:space="preserve"> </w:t>
      </w:r>
      <w:r>
        <w:rPr>
          <w:rtl/>
          <w:lang w:eastAsia="ar-JO" w:bidi="ar-JO"/>
        </w:rPr>
        <w:t>ا</w:t>
      </w:r>
      <w:r>
        <w:rPr>
          <w:rFonts w:hint="cs"/>
          <w:rtl/>
          <w:lang w:eastAsia="ar-JO" w:bidi="ar-JO"/>
        </w:rPr>
        <w:t>ل</w:t>
      </w:r>
      <w:r>
        <w:rPr>
          <w:rtl/>
          <w:lang w:eastAsia="ar-JO" w:bidi="ar-JO"/>
        </w:rPr>
        <w:t>ط</w:t>
      </w:r>
      <w:r>
        <w:rPr>
          <w:rFonts w:hint="cs"/>
          <w:rtl/>
          <w:lang w:eastAsia="ar-JO" w:bidi="ar-JO"/>
        </w:rPr>
        <w:t>فل الف</w:t>
      </w:r>
      <w:r>
        <w:rPr>
          <w:rtl/>
          <w:lang w:eastAsia="ar-JO" w:bidi="ar-JO"/>
        </w:rPr>
        <w:t>ضل</w:t>
      </w:r>
      <w:r>
        <w:rPr>
          <w:rFonts w:hint="cs"/>
          <w:rtl/>
          <w:lang w:eastAsia="ar-JO" w:bidi="ar-JO"/>
        </w:rPr>
        <w:t>ى، فل</w:t>
      </w:r>
      <w:r>
        <w:rPr>
          <w:rtl/>
          <w:lang w:eastAsia="ar-JO" w:bidi="ar-JO"/>
        </w:rPr>
        <w:t>ا</w:t>
      </w:r>
      <w:r>
        <w:rPr>
          <w:rFonts w:hint="cs"/>
          <w:rtl/>
          <w:lang w:eastAsia="ar-JO" w:bidi="ar-JO"/>
        </w:rPr>
        <w:t xml:space="preserve"> </w:t>
      </w:r>
      <w:r>
        <w:rPr>
          <w:rtl/>
          <w:lang w:eastAsia="ar-JO" w:bidi="ar-JO"/>
        </w:rPr>
        <w:t>ي</w:t>
      </w:r>
      <w:r>
        <w:rPr>
          <w:rFonts w:hint="cs"/>
          <w:rtl/>
          <w:lang w:eastAsia="ar-JO" w:bidi="ar-JO"/>
        </w:rPr>
        <w:t>فصل ا</w:t>
      </w:r>
      <w:r>
        <w:rPr>
          <w:rtl/>
          <w:lang w:eastAsia="ar-JO" w:bidi="ar-JO"/>
        </w:rPr>
        <w:t>لطال</w:t>
      </w:r>
      <w:r>
        <w:rPr>
          <w:rFonts w:hint="cs"/>
          <w:rtl/>
          <w:lang w:eastAsia="ar-JO" w:bidi="ar-JO"/>
        </w:rPr>
        <w:t>ب</w:t>
      </w:r>
      <w:r>
        <w:rPr>
          <w:rtl/>
          <w:lang w:eastAsia="ar-JO" w:bidi="ar-JO"/>
        </w:rPr>
        <w:t xml:space="preserve"> من</w:t>
      </w:r>
      <w:r>
        <w:rPr>
          <w:rFonts w:hint="cs"/>
          <w:rtl/>
          <w:lang w:eastAsia="ar-JO" w:bidi="ar-JO"/>
        </w:rPr>
        <w:t xml:space="preserve"> التعليم ق</w:t>
      </w:r>
      <w:r>
        <w:rPr>
          <w:rtl/>
          <w:lang w:eastAsia="ar-JO" w:bidi="ar-JO"/>
        </w:rPr>
        <w:t>ب</w:t>
      </w:r>
      <w:r>
        <w:rPr>
          <w:rFonts w:hint="cs"/>
          <w:rtl/>
          <w:lang w:eastAsia="ar-JO" w:bidi="ar-JO"/>
        </w:rPr>
        <w:t xml:space="preserve">ل </w:t>
      </w:r>
      <w:r>
        <w:rPr>
          <w:rtl/>
          <w:lang w:eastAsia="ar-JO" w:bidi="ar-JO"/>
        </w:rPr>
        <w:t>إت</w:t>
      </w:r>
      <w:r>
        <w:rPr>
          <w:rFonts w:hint="cs"/>
          <w:rtl/>
          <w:lang w:eastAsia="ar-JO" w:bidi="ar-JO"/>
        </w:rPr>
        <w:t>ما</w:t>
      </w:r>
      <w:r>
        <w:rPr>
          <w:rtl/>
          <w:lang w:eastAsia="ar-JO" w:bidi="ar-JO"/>
        </w:rPr>
        <w:t>م ال</w:t>
      </w:r>
      <w:r>
        <w:rPr>
          <w:rFonts w:hint="cs"/>
          <w:rtl/>
          <w:lang w:eastAsia="ar-JO" w:bidi="ar-JO"/>
        </w:rPr>
        <w:t>س</w:t>
      </w:r>
      <w:r>
        <w:rPr>
          <w:rtl/>
          <w:lang w:eastAsia="ar-JO" w:bidi="ar-JO"/>
        </w:rPr>
        <w:t>ا</w:t>
      </w:r>
      <w:r>
        <w:rPr>
          <w:rFonts w:hint="cs"/>
          <w:rtl/>
          <w:lang w:eastAsia="ar-JO" w:bidi="ar-JO"/>
        </w:rPr>
        <w:t>دسة</w:t>
      </w:r>
      <w:r>
        <w:rPr>
          <w:rtl/>
          <w:lang w:eastAsia="ar-JO" w:bidi="ar-JO"/>
        </w:rPr>
        <w:t xml:space="preserve"> عش</w:t>
      </w:r>
      <w:r>
        <w:rPr>
          <w:rFonts w:hint="cs"/>
          <w:rtl/>
          <w:lang w:eastAsia="ar-JO" w:bidi="ar-JO"/>
        </w:rPr>
        <w:t>ر</w:t>
      </w:r>
      <w:r>
        <w:rPr>
          <w:rtl/>
          <w:lang w:eastAsia="ar-JO" w:bidi="ar-JO"/>
        </w:rPr>
        <w:t xml:space="preserve">ة </w:t>
      </w:r>
      <w:r>
        <w:rPr>
          <w:rFonts w:hint="cs"/>
          <w:rtl/>
          <w:lang w:eastAsia="ar-JO" w:bidi="ar-JO"/>
        </w:rPr>
        <w:t>م</w:t>
      </w:r>
      <w:r>
        <w:rPr>
          <w:rtl/>
          <w:lang w:eastAsia="ar-JO" w:bidi="ar-JO"/>
        </w:rPr>
        <w:t>ن ع</w:t>
      </w:r>
      <w:r>
        <w:rPr>
          <w:rFonts w:hint="cs"/>
          <w:rtl/>
          <w:lang w:eastAsia="ar-JO" w:bidi="ar-JO"/>
        </w:rPr>
        <w:t>م</w:t>
      </w:r>
      <w:r>
        <w:rPr>
          <w:rtl/>
          <w:lang w:eastAsia="ar-JO" w:bidi="ar-JO"/>
        </w:rPr>
        <w:t>ره</w:t>
      </w:r>
      <w:r>
        <w:rPr>
          <w:rFonts w:hint="cs"/>
          <w:rtl/>
          <w:lang w:eastAsia="ar-JO" w:bidi="ar-JO"/>
        </w:rPr>
        <w:t>.</w:t>
      </w:r>
      <w:r>
        <w:rPr>
          <w:rFonts w:hint="cs"/>
          <w:color w:val="000000"/>
          <w:rtl/>
          <w:lang w:bidi="ar-JO"/>
        </w:rPr>
        <w:t xml:space="preserve"> وللعناية بمصالح الطفل الفضلى، عملت وزارة التربية والتعليم على الآتي:</w:t>
      </w:r>
      <w:r>
        <w:rPr>
          <w:rtl/>
          <w:lang w:eastAsia="ar-JO" w:bidi="ar-JO"/>
        </w:rPr>
        <w:t xml:space="preserve"> </w:t>
      </w:r>
    </w:p>
    <w:p w:rsidR="00000000" w:rsidRDefault="00000000">
      <w:pPr>
        <w:spacing w:before="0" w:line="380" w:lineRule="exact"/>
        <w:jc w:val="both"/>
        <w:rPr>
          <w:rFonts w:hint="cs"/>
          <w:color w:val="000000"/>
          <w:rtl/>
          <w:lang w:bidi="ar-JO"/>
        </w:rPr>
      </w:pPr>
      <w:r>
        <w:rPr>
          <w:rFonts w:hint="cs"/>
          <w:color w:val="000000"/>
          <w:rtl/>
          <w:lang w:bidi="ar-JO"/>
        </w:rPr>
        <w:tab/>
        <w:t>1-</w:t>
      </w:r>
      <w:r>
        <w:rPr>
          <w:rFonts w:hint="cs"/>
          <w:color w:val="000000"/>
          <w:rtl/>
          <w:lang w:bidi="ar-JO"/>
        </w:rPr>
        <w:tab/>
        <w:t>التوسع في إنشاء رياض الأطفال بحيث تكون متاحة بكلفة منخفضة لفئات المجتمع المختلفة؛</w:t>
      </w:r>
    </w:p>
    <w:p w:rsidR="00000000" w:rsidRDefault="00000000">
      <w:pPr>
        <w:spacing w:before="0" w:line="380" w:lineRule="exact"/>
        <w:jc w:val="both"/>
        <w:rPr>
          <w:rFonts w:hint="cs"/>
          <w:color w:val="000000"/>
          <w:rtl/>
          <w:lang w:bidi="ar-JO"/>
        </w:rPr>
      </w:pPr>
      <w:r>
        <w:rPr>
          <w:rFonts w:hint="cs"/>
          <w:color w:val="000000"/>
          <w:rtl/>
          <w:lang w:bidi="ar-JO"/>
        </w:rPr>
        <w:tab/>
        <w:t>2-</w:t>
      </w:r>
      <w:r>
        <w:rPr>
          <w:rFonts w:hint="cs"/>
          <w:color w:val="000000"/>
          <w:rtl/>
          <w:lang w:bidi="ar-JO"/>
        </w:rPr>
        <w:tab/>
        <w:t>السعي لأن تصبح السنة الثانية من التعليم قبل المدرسة للفئة العمرية 5-6 سنوات جزءاً من التعليم الأساسي الإلزامي المجاني؛</w:t>
      </w:r>
    </w:p>
    <w:p w:rsidR="00000000" w:rsidRDefault="00000000">
      <w:pPr>
        <w:spacing w:before="0" w:line="380" w:lineRule="exact"/>
        <w:jc w:val="both"/>
        <w:rPr>
          <w:rFonts w:hint="cs"/>
          <w:color w:val="000000"/>
          <w:rtl/>
          <w:lang w:bidi="ar-JO"/>
        </w:rPr>
      </w:pPr>
      <w:r>
        <w:rPr>
          <w:rFonts w:hint="cs"/>
          <w:color w:val="000000"/>
          <w:rtl/>
          <w:lang w:bidi="ar-JO"/>
        </w:rPr>
        <w:tab/>
        <w:t>3-</w:t>
      </w:r>
      <w:r>
        <w:rPr>
          <w:rFonts w:hint="cs"/>
          <w:color w:val="000000"/>
          <w:rtl/>
          <w:lang w:bidi="ar-JO"/>
        </w:rPr>
        <w:tab/>
        <w:t>الاستمرار بالسياسة القائمة بأن يتولى القطاع غير الحكومي (الربحي وغير الربحي) إنشاء رياض الأطفال، وإدارتها؛</w:t>
      </w:r>
    </w:p>
    <w:p w:rsidR="00000000" w:rsidRDefault="00000000">
      <w:pPr>
        <w:spacing w:before="0" w:line="380" w:lineRule="exact"/>
        <w:jc w:val="both"/>
        <w:rPr>
          <w:color w:val="000000"/>
          <w:spacing w:val="0"/>
        </w:rPr>
      </w:pPr>
      <w:r>
        <w:rPr>
          <w:rFonts w:hint="cs"/>
          <w:color w:val="000000"/>
          <w:spacing w:val="0"/>
          <w:rtl/>
          <w:lang w:bidi="ar-JO"/>
        </w:rPr>
        <w:tab/>
        <w:t>4-</w:t>
      </w:r>
      <w:r>
        <w:rPr>
          <w:rFonts w:hint="cs"/>
          <w:color w:val="000000"/>
          <w:spacing w:val="0"/>
          <w:rtl/>
          <w:lang w:bidi="ar-JO"/>
        </w:rPr>
        <w:tab/>
        <w:t>دعم وتشجيع القطاع الأهلي التطوعي لإنشاء وإدارة مؤسسات تعليمية للأطفال وتقديم خدمات مجانية أو مقابل رسوم منخفضة لفئات الأطفال ذوي الاحتياجات الخاصة لذوي الدخل المتدني وبطيئي التعلم والمعاقين؛</w:t>
      </w:r>
    </w:p>
    <w:p w:rsidR="00000000" w:rsidRDefault="00000000">
      <w:pPr>
        <w:spacing w:before="0" w:line="380" w:lineRule="exact"/>
        <w:jc w:val="both"/>
        <w:rPr>
          <w:color w:val="000000"/>
        </w:rPr>
      </w:pPr>
      <w:r>
        <w:rPr>
          <w:rFonts w:hint="cs"/>
          <w:color w:val="000000"/>
          <w:rtl/>
          <w:lang w:bidi="ar-JO"/>
        </w:rPr>
        <w:tab/>
        <w:t>5-</w:t>
      </w:r>
      <w:r>
        <w:rPr>
          <w:rFonts w:hint="cs"/>
          <w:color w:val="000000"/>
          <w:rtl/>
          <w:lang w:bidi="ar-JO"/>
        </w:rPr>
        <w:tab/>
        <w:t>رفع المستوى الأكاديمي للمربيات في رياض الأطفال بحيث يصبحن من الخريجات الجامعيات المؤهلات في مجال تخصصهن؛</w:t>
      </w:r>
    </w:p>
    <w:p w:rsidR="00000000" w:rsidRDefault="00000000">
      <w:pPr>
        <w:spacing w:before="0" w:line="380" w:lineRule="exact"/>
        <w:ind w:left="720"/>
        <w:jc w:val="both"/>
        <w:rPr>
          <w:color w:val="000000"/>
        </w:rPr>
      </w:pPr>
      <w:r>
        <w:rPr>
          <w:rFonts w:hint="cs"/>
          <w:color w:val="000000"/>
          <w:rtl/>
          <w:lang w:bidi="ar-JO"/>
        </w:rPr>
        <w:t>6-</w:t>
      </w:r>
      <w:r>
        <w:rPr>
          <w:rFonts w:hint="cs"/>
          <w:color w:val="000000"/>
          <w:rtl/>
          <w:lang w:bidi="ar-JO"/>
        </w:rPr>
        <w:tab/>
        <w:t>التوسع في برامج التدريب في أثناء الخدمة للمربيات والعاملات والعاملين في رياض الأطفال؛</w:t>
      </w:r>
    </w:p>
    <w:p w:rsidR="00000000" w:rsidRDefault="00000000">
      <w:pPr>
        <w:spacing w:before="0" w:line="380" w:lineRule="exact"/>
        <w:jc w:val="both"/>
        <w:rPr>
          <w:color w:val="000000"/>
        </w:rPr>
      </w:pPr>
      <w:r>
        <w:rPr>
          <w:rFonts w:hint="cs"/>
          <w:color w:val="000000"/>
          <w:rtl/>
          <w:lang w:bidi="ar-JO"/>
        </w:rPr>
        <w:tab/>
        <w:t>7-</w:t>
      </w:r>
      <w:r>
        <w:rPr>
          <w:rFonts w:hint="cs"/>
          <w:color w:val="000000"/>
          <w:rtl/>
          <w:lang w:bidi="ar-JO"/>
        </w:rPr>
        <w:tab/>
        <w:t>تطوير المعايير والأسس المعتمدة لترخيص رياض الأطفال ويشمل ذلك المتطلبات الفنية والمرافق والتسهيلات المكانية؛</w:t>
      </w:r>
    </w:p>
    <w:p w:rsidR="00000000" w:rsidRDefault="00000000">
      <w:pPr>
        <w:spacing w:before="0" w:line="380" w:lineRule="exact"/>
        <w:ind w:left="720"/>
        <w:jc w:val="both"/>
        <w:rPr>
          <w:color w:val="000000"/>
        </w:rPr>
      </w:pPr>
      <w:r>
        <w:rPr>
          <w:rFonts w:hint="cs"/>
          <w:color w:val="000000"/>
          <w:rtl/>
          <w:lang w:bidi="ar-JO"/>
        </w:rPr>
        <w:t>8-</w:t>
      </w:r>
      <w:r>
        <w:rPr>
          <w:rFonts w:hint="cs"/>
          <w:color w:val="000000"/>
          <w:rtl/>
          <w:lang w:bidi="ar-JO"/>
        </w:rPr>
        <w:tab/>
        <w:t>تطوير البرامج والمناهج والمواد والأدلة للمربيات وللأطفال؛</w:t>
      </w:r>
    </w:p>
    <w:p w:rsidR="00000000" w:rsidRDefault="00000000">
      <w:pPr>
        <w:spacing w:before="0" w:line="380" w:lineRule="exact"/>
        <w:jc w:val="both"/>
        <w:rPr>
          <w:color w:val="000000"/>
        </w:rPr>
      </w:pPr>
      <w:r>
        <w:rPr>
          <w:rFonts w:hint="cs"/>
          <w:color w:val="000000"/>
          <w:rtl/>
          <w:lang w:bidi="ar-JO"/>
        </w:rPr>
        <w:tab/>
        <w:t>9-</w:t>
      </w:r>
      <w:r>
        <w:rPr>
          <w:rFonts w:hint="cs"/>
          <w:color w:val="000000"/>
          <w:rtl/>
          <w:lang w:bidi="ar-JO"/>
        </w:rPr>
        <w:tab/>
        <w:t>تفعيل الإشراف التربوي على رياض الأطفال من قبل وزارة التربية والتعليم بحيث يتوافر العدد الكافي من المشرفين التربويين المؤهلين في مجال التعليم قبل المدرسة.</w:t>
      </w:r>
    </w:p>
    <w:p w:rsidR="00000000" w:rsidRDefault="00000000">
      <w:pPr>
        <w:spacing w:before="0" w:line="380" w:lineRule="exact"/>
        <w:jc w:val="both"/>
        <w:rPr>
          <w:rFonts w:hint="cs"/>
        </w:rPr>
      </w:pPr>
      <w:r>
        <w:rPr>
          <w:rFonts w:hint="cs"/>
          <w:color w:val="000000"/>
          <w:rtl/>
          <w:lang w:bidi="ar-JO"/>
        </w:rPr>
        <w:t>87-</w:t>
      </w:r>
      <w:r>
        <w:rPr>
          <w:rFonts w:hint="cs"/>
          <w:color w:val="000000"/>
          <w:rtl/>
          <w:lang w:bidi="ar-JO"/>
        </w:rPr>
        <w:tab/>
        <w:t xml:space="preserve">وفي ضوء ما ذكر، فقد تم البدء بفتح رياض أطفال في المدارس الحكومية منذ العام الدراسي </w:t>
      </w:r>
      <w:r>
        <w:rPr>
          <w:color w:val="000000"/>
          <w:rtl/>
          <w:lang w:bidi="ar-JO"/>
        </w:rPr>
        <w:br/>
      </w:r>
      <w:r>
        <w:rPr>
          <w:rFonts w:hint="cs"/>
          <w:color w:val="000000"/>
          <w:rtl/>
          <w:lang w:bidi="ar-JO"/>
        </w:rPr>
        <w:t xml:space="preserve">1999-2000، وتم التوسع في هذا المشروع حيث بلغ عدد الرياض في العام الدراسي 2003-2004، 203 شعب صفّية. </w:t>
      </w:r>
    </w:p>
    <w:p w:rsidR="00000000" w:rsidRDefault="00000000">
      <w:pPr>
        <w:spacing w:before="0" w:line="380" w:lineRule="exact"/>
        <w:jc w:val="both"/>
        <w:rPr>
          <w:rFonts w:hint="cs"/>
          <w:b/>
          <w:bCs/>
          <w:rtl/>
          <w:lang w:bidi="ar-JO"/>
        </w:rPr>
      </w:pPr>
      <w:r>
        <w:rPr>
          <w:rFonts w:hint="cs"/>
          <w:b/>
          <w:bCs/>
          <w:rtl/>
        </w:rPr>
        <w:tab/>
        <w:t>(د)</w:t>
      </w:r>
      <w:r>
        <w:rPr>
          <w:rFonts w:hint="cs"/>
          <w:b/>
          <w:bCs/>
          <w:rtl/>
        </w:rPr>
        <w:tab/>
      </w:r>
      <w:r>
        <w:rPr>
          <w:b/>
          <w:bCs/>
          <w:rtl/>
        </w:rPr>
        <w:t>م</w:t>
      </w:r>
      <w:r>
        <w:rPr>
          <w:rFonts w:hint="cs"/>
          <w:b/>
          <w:bCs/>
          <w:rtl/>
        </w:rPr>
        <w:t>شر</w:t>
      </w:r>
      <w:r>
        <w:rPr>
          <w:b/>
          <w:bCs/>
          <w:rtl/>
        </w:rPr>
        <w:t>وع</w:t>
      </w:r>
      <w:r>
        <w:rPr>
          <w:rFonts w:hint="cs"/>
          <w:b/>
          <w:bCs/>
          <w:rtl/>
        </w:rPr>
        <w:t xml:space="preserve"> قانون حقوق الطفل</w:t>
      </w:r>
    </w:p>
    <w:p w:rsidR="00000000" w:rsidRDefault="00000000">
      <w:pPr>
        <w:spacing w:before="0" w:line="380" w:lineRule="exact"/>
        <w:jc w:val="both"/>
        <w:rPr>
          <w:rFonts w:hint="cs"/>
          <w:spacing w:val="2"/>
          <w:rtl/>
        </w:rPr>
      </w:pPr>
      <w:r>
        <w:rPr>
          <w:rFonts w:hint="cs"/>
          <w:spacing w:val="2"/>
          <w:rtl/>
        </w:rPr>
        <w:t>88-</w:t>
      </w:r>
      <w:r>
        <w:rPr>
          <w:rFonts w:hint="cs"/>
          <w:spacing w:val="2"/>
          <w:rtl/>
        </w:rPr>
        <w:tab/>
      </w:r>
      <w:r>
        <w:rPr>
          <w:spacing w:val="2"/>
          <w:rtl/>
        </w:rPr>
        <w:t>ت</w:t>
      </w:r>
      <w:r>
        <w:rPr>
          <w:rFonts w:hint="cs"/>
          <w:spacing w:val="2"/>
          <w:rtl/>
        </w:rPr>
        <w:t>ن</w:t>
      </w:r>
      <w:r>
        <w:rPr>
          <w:spacing w:val="2"/>
          <w:rtl/>
        </w:rPr>
        <w:t>ص</w:t>
      </w:r>
      <w:r>
        <w:rPr>
          <w:rFonts w:hint="cs"/>
          <w:spacing w:val="2"/>
          <w:rtl/>
        </w:rPr>
        <w:t xml:space="preserve"> ا</w:t>
      </w:r>
      <w:r>
        <w:rPr>
          <w:spacing w:val="2"/>
          <w:rtl/>
        </w:rPr>
        <w:t>ل</w:t>
      </w:r>
      <w:r>
        <w:rPr>
          <w:rFonts w:hint="cs"/>
          <w:spacing w:val="2"/>
          <w:rtl/>
        </w:rPr>
        <w:t>مادة 3(ج) ال</w:t>
      </w:r>
      <w:r>
        <w:rPr>
          <w:spacing w:val="2"/>
          <w:rtl/>
        </w:rPr>
        <w:t>مت</w:t>
      </w:r>
      <w:r>
        <w:rPr>
          <w:rFonts w:hint="cs"/>
          <w:spacing w:val="2"/>
          <w:rtl/>
        </w:rPr>
        <w:t>عل</w:t>
      </w:r>
      <w:r>
        <w:rPr>
          <w:spacing w:val="2"/>
          <w:rtl/>
        </w:rPr>
        <w:t>قة</w:t>
      </w:r>
      <w:r>
        <w:rPr>
          <w:rFonts w:hint="cs"/>
          <w:spacing w:val="2"/>
          <w:rtl/>
        </w:rPr>
        <w:t xml:space="preserve"> ب</w:t>
      </w:r>
      <w:r>
        <w:rPr>
          <w:spacing w:val="2"/>
          <w:rtl/>
        </w:rPr>
        <w:t>الأح</w:t>
      </w:r>
      <w:r>
        <w:rPr>
          <w:rFonts w:hint="cs"/>
          <w:spacing w:val="2"/>
          <w:rtl/>
        </w:rPr>
        <w:t>كام الع</w:t>
      </w:r>
      <w:r>
        <w:rPr>
          <w:spacing w:val="2"/>
          <w:rtl/>
        </w:rPr>
        <w:t xml:space="preserve">امة </w:t>
      </w:r>
      <w:r>
        <w:rPr>
          <w:rFonts w:hint="cs"/>
          <w:spacing w:val="2"/>
          <w:rtl/>
        </w:rPr>
        <w:t>م</w:t>
      </w:r>
      <w:r>
        <w:rPr>
          <w:spacing w:val="2"/>
          <w:rtl/>
        </w:rPr>
        <w:t>ن مش</w:t>
      </w:r>
      <w:r>
        <w:rPr>
          <w:rFonts w:hint="cs"/>
          <w:spacing w:val="2"/>
          <w:rtl/>
        </w:rPr>
        <w:t>روع قانون حقوق</w:t>
      </w:r>
      <w:r>
        <w:rPr>
          <w:spacing w:val="2"/>
          <w:rtl/>
        </w:rPr>
        <w:t xml:space="preserve"> </w:t>
      </w:r>
      <w:r>
        <w:rPr>
          <w:rFonts w:hint="cs"/>
          <w:spacing w:val="2"/>
          <w:rtl/>
        </w:rPr>
        <w:t>ا</w:t>
      </w:r>
      <w:r>
        <w:rPr>
          <w:spacing w:val="2"/>
          <w:rtl/>
        </w:rPr>
        <w:t>ل</w:t>
      </w:r>
      <w:r>
        <w:rPr>
          <w:rFonts w:hint="cs"/>
          <w:spacing w:val="2"/>
          <w:rtl/>
        </w:rPr>
        <w:t>طفل على رعاية</w:t>
      </w:r>
      <w:r>
        <w:rPr>
          <w:spacing w:val="2"/>
          <w:rtl/>
        </w:rPr>
        <w:t xml:space="preserve"> </w:t>
      </w:r>
      <w:r>
        <w:rPr>
          <w:rFonts w:hint="cs"/>
          <w:spacing w:val="2"/>
          <w:rtl/>
        </w:rPr>
        <w:t>م</w:t>
      </w:r>
      <w:r>
        <w:rPr>
          <w:spacing w:val="2"/>
          <w:rtl/>
        </w:rPr>
        <w:t>ص</w:t>
      </w:r>
      <w:r>
        <w:rPr>
          <w:rFonts w:hint="cs"/>
          <w:spacing w:val="2"/>
          <w:rtl/>
        </w:rPr>
        <w:t>الح الطفل الفض</w:t>
      </w:r>
      <w:r>
        <w:rPr>
          <w:spacing w:val="2"/>
          <w:rtl/>
        </w:rPr>
        <w:t>ل</w:t>
      </w:r>
      <w:r>
        <w:rPr>
          <w:rFonts w:hint="cs"/>
          <w:spacing w:val="2"/>
          <w:rtl/>
        </w:rPr>
        <w:t>ى. ك</w:t>
      </w:r>
      <w:r>
        <w:rPr>
          <w:spacing w:val="2"/>
          <w:rtl/>
        </w:rPr>
        <w:t>م</w:t>
      </w:r>
      <w:r>
        <w:rPr>
          <w:rFonts w:hint="cs"/>
          <w:spacing w:val="2"/>
          <w:rtl/>
        </w:rPr>
        <w:t>ا تنص الماد</w:t>
      </w:r>
      <w:r>
        <w:rPr>
          <w:spacing w:val="2"/>
          <w:rtl/>
        </w:rPr>
        <w:t>ة</w:t>
      </w:r>
      <w:r>
        <w:rPr>
          <w:rFonts w:hint="cs"/>
          <w:spacing w:val="2"/>
          <w:rtl/>
        </w:rPr>
        <w:t xml:space="preserve"> 6 من</w:t>
      </w:r>
      <w:r>
        <w:rPr>
          <w:spacing w:val="2"/>
          <w:rtl/>
        </w:rPr>
        <w:t xml:space="preserve"> </w:t>
      </w:r>
      <w:r>
        <w:rPr>
          <w:rFonts w:hint="cs"/>
          <w:spacing w:val="2"/>
          <w:rtl/>
        </w:rPr>
        <w:t>مشروع القانون ع</w:t>
      </w:r>
      <w:r>
        <w:rPr>
          <w:spacing w:val="2"/>
          <w:rtl/>
        </w:rPr>
        <w:t>ل</w:t>
      </w:r>
      <w:r>
        <w:rPr>
          <w:rFonts w:hint="cs"/>
          <w:spacing w:val="2"/>
          <w:rtl/>
        </w:rPr>
        <w:t>ى إعطاء الأول</w:t>
      </w:r>
      <w:r>
        <w:rPr>
          <w:spacing w:val="2"/>
          <w:rtl/>
        </w:rPr>
        <w:t>وي</w:t>
      </w:r>
      <w:r>
        <w:rPr>
          <w:rFonts w:hint="cs"/>
          <w:spacing w:val="2"/>
          <w:rtl/>
        </w:rPr>
        <w:t>ة</w:t>
      </w:r>
      <w:r>
        <w:rPr>
          <w:spacing w:val="2"/>
          <w:rtl/>
        </w:rPr>
        <w:t xml:space="preserve"> </w:t>
      </w:r>
      <w:r>
        <w:rPr>
          <w:rFonts w:hint="cs"/>
          <w:spacing w:val="2"/>
          <w:rtl/>
        </w:rPr>
        <w:t>ل</w:t>
      </w:r>
      <w:r>
        <w:rPr>
          <w:spacing w:val="2"/>
          <w:rtl/>
        </w:rPr>
        <w:t>مصا</w:t>
      </w:r>
      <w:r>
        <w:rPr>
          <w:rFonts w:hint="cs"/>
          <w:spacing w:val="2"/>
          <w:rtl/>
        </w:rPr>
        <w:t>لح الطفل الفض</w:t>
      </w:r>
      <w:r>
        <w:rPr>
          <w:spacing w:val="2"/>
          <w:rtl/>
        </w:rPr>
        <w:t>ل</w:t>
      </w:r>
      <w:r>
        <w:rPr>
          <w:rFonts w:hint="cs"/>
          <w:spacing w:val="2"/>
          <w:rtl/>
        </w:rPr>
        <w:t>ى عن</w:t>
      </w:r>
      <w:r>
        <w:rPr>
          <w:spacing w:val="2"/>
          <w:rtl/>
        </w:rPr>
        <w:t>د</w:t>
      </w:r>
      <w:r>
        <w:rPr>
          <w:rFonts w:hint="cs"/>
          <w:spacing w:val="2"/>
          <w:rtl/>
        </w:rPr>
        <w:t xml:space="preserve"> ا</w:t>
      </w:r>
      <w:r>
        <w:rPr>
          <w:spacing w:val="2"/>
          <w:rtl/>
        </w:rPr>
        <w:t>تخ</w:t>
      </w:r>
      <w:r>
        <w:rPr>
          <w:rFonts w:hint="cs"/>
          <w:spacing w:val="2"/>
          <w:rtl/>
        </w:rPr>
        <w:t xml:space="preserve">اذ </w:t>
      </w:r>
      <w:r>
        <w:rPr>
          <w:spacing w:val="2"/>
          <w:rtl/>
        </w:rPr>
        <w:t>أ</w:t>
      </w:r>
      <w:r>
        <w:rPr>
          <w:rFonts w:hint="cs"/>
          <w:spacing w:val="2"/>
          <w:rtl/>
        </w:rPr>
        <w:t xml:space="preserve">ي إجراء </w:t>
      </w:r>
      <w:r>
        <w:rPr>
          <w:spacing w:val="2"/>
          <w:rtl/>
        </w:rPr>
        <w:t>ي</w:t>
      </w:r>
      <w:r>
        <w:rPr>
          <w:rFonts w:hint="cs"/>
          <w:spacing w:val="2"/>
          <w:rtl/>
        </w:rPr>
        <w:t>ت</w:t>
      </w:r>
      <w:r>
        <w:rPr>
          <w:spacing w:val="2"/>
          <w:rtl/>
        </w:rPr>
        <w:t>ع</w:t>
      </w:r>
      <w:r>
        <w:rPr>
          <w:rFonts w:hint="cs"/>
          <w:spacing w:val="2"/>
          <w:rtl/>
        </w:rPr>
        <w:t>لق به، بالإضافة إلى أن المادة 9(ب) تنص على مراعاة مصلحة الطفل الفضلى عند اتخاذ أي إجراء بحق أي من والديه.</w:t>
      </w:r>
    </w:p>
    <w:p w:rsidR="00000000" w:rsidRDefault="00000000">
      <w:pPr>
        <w:spacing w:before="0" w:line="380" w:lineRule="exact"/>
        <w:jc w:val="both"/>
        <w:rPr>
          <w:b/>
          <w:bCs/>
          <w:rtl/>
          <w:lang w:eastAsia="ar-JO"/>
        </w:rPr>
      </w:pPr>
      <w:r>
        <w:rPr>
          <w:rFonts w:hint="cs"/>
          <w:b/>
          <w:bCs/>
          <w:rtl/>
          <w:lang w:eastAsia="ar-JO" w:bidi="ar-JO"/>
        </w:rPr>
        <w:tab/>
        <w:t>(</w:t>
      </w:r>
      <w:r>
        <w:rPr>
          <w:b/>
          <w:bCs/>
          <w:lang w:eastAsia="ar-JO"/>
        </w:rPr>
        <w:t>ﻫ</w:t>
      </w:r>
      <w:r>
        <w:rPr>
          <w:rFonts w:hint="cs"/>
          <w:b/>
          <w:bCs/>
          <w:rtl/>
          <w:lang w:eastAsia="ar-JO" w:bidi="ar-JO"/>
        </w:rPr>
        <w:t>)</w:t>
      </w:r>
      <w:r>
        <w:rPr>
          <w:rFonts w:hint="cs"/>
          <w:b/>
          <w:bCs/>
          <w:rtl/>
          <w:lang w:eastAsia="ar-JO" w:bidi="ar-JO"/>
        </w:rPr>
        <w:tab/>
        <w:t>مصادقة</w:t>
      </w:r>
      <w:r>
        <w:rPr>
          <w:b/>
          <w:bCs/>
          <w:rtl/>
          <w:lang w:eastAsia="ar-JO" w:bidi="ar-JO"/>
        </w:rPr>
        <w:t xml:space="preserve"> الأ</w:t>
      </w:r>
      <w:r>
        <w:rPr>
          <w:rFonts w:hint="cs"/>
          <w:b/>
          <w:bCs/>
          <w:rtl/>
          <w:lang w:eastAsia="ar-JO" w:bidi="ar-JO"/>
        </w:rPr>
        <w:t>ر</w:t>
      </w:r>
      <w:r>
        <w:rPr>
          <w:b/>
          <w:bCs/>
          <w:rtl/>
          <w:lang w:eastAsia="ar-JO" w:bidi="ar-JO"/>
        </w:rPr>
        <w:t>د</w:t>
      </w:r>
      <w:r>
        <w:rPr>
          <w:rFonts w:hint="cs"/>
          <w:b/>
          <w:bCs/>
          <w:rtl/>
          <w:lang w:eastAsia="ar-JO" w:bidi="ar-JO"/>
        </w:rPr>
        <w:t xml:space="preserve">ن على عدد من </w:t>
      </w:r>
      <w:r>
        <w:rPr>
          <w:b/>
          <w:bCs/>
          <w:rtl/>
          <w:lang w:eastAsia="ar-JO" w:bidi="ar-JO"/>
        </w:rPr>
        <w:t>ا</w:t>
      </w:r>
      <w:r>
        <w:rPr>
          <w:rFonts w:hint="cs"/>
          <w:b/>
          <w:bCs/>
          <w:rtl/>
          <w:lang w:eastAsia="ar-JO" w:bidi="ar-JO"/>
        </w:rPr>
        <w:t>ت</w:t>
      </w:r>
      <w:r>
        <w:rPr>
          <w:b/>
          <w:bCs/>
          <w:rtl/>
          <w:lang w:eastAsia="ar-JO" w:bidi="ar-JO"/>
        </w:rPr>
        <w:t>ف</w:t>
      </w:r>
      <w:r>
        <w:rPr>
          <w:rFonts w:hint="cs"/>
          <w:b/>
          <w:bCs/>
          <w:rtl/>
          <w:lang w:eastAsia="ar-JO" w:bidi="ar-JO"/>
        </w:rPr>
        <w:t>اقي</w:t>
      </w:r>
      <w:r>
        <w:rPr>
          <w:b/>
          <w:bCs/>
          <w:rtl/>
          <w:lang w:eastAsia="ar-JO" w:bidi="ar-JO"/>
        </w:rPr>
        <w:t>ا</w:t>
      </w:r>
      <w:r>
        <w:rPr>
          <w:rFonts w:hint="cs"/>
          <w:b/>
          <w:bCs/>
          <w:rtl/>
          <w:lang w:eastAsia="ar-JO" w:bidi="ar-JO"/>
        </w:rPr>
        <w:t>ت</w:t>
      </w:r>
      <w:r>
        <w:rPr>
          <w:b/>
          <w:bCs/>
          <w:rtl/>
          <w:lang w:eastAsia="ar-JO" w:bidi="ar-JO"/>
        </w:rPr>
        <w:t xml:space="preserve"> العم</w:t>
      </w:r>
      <w:r>
        <w:rPr>
          <w:rFonts w:hint="cs"/>
          <w:b/>
          <w:bCs/>
          <w:rtl/>
          <w:lang w:eastAsia="ar-JO" w:bidi="ar-JO"/>
        </w:rPr>
        <w:t>ل الدولية الخاصة بال</w:t>
      </w:r>
      <w:r>
        <w:rPr>
          <w:b/>
          <w:bCs/>
          <w:rtl/>
          <w:lang w:eastAsia="ar-JO" w:bidi="ar-JO"/>
        </w:rPr>
        <w:t>أ</w:t>
      </w:r>
      <w:r>
        <w:rPr>
          <w:rFonts w:hint="cs"/>
          <w:b/>
          <w:bCs/>
          <w:rtl/>
          <w:lang w:eastAsia="ar-JO" w:bidi="ar-JO"/>
        </w:rPr>
        <w:t>ط</w:t>
      </w:r>
      <w:r>
        <w:rPr>
          <w:b/>
          <w:bCs/>
          <w:rtl/>
          <w:lang w:eastAsia="ar-JO" w:bidi="ar-JO"/>
        </w:rPr>
        <w:t>ف</w:t>
      </w:r>
      <w:r>
        <w:rPr>
          <w:rFonts w:hint="cs"/>
          <w:b/>
          <w:bCs/>
          <w:rtl/>
          <w:lang w:eastAsia="ar-JO" w:bidi="ar-JO"/>
        </w:rPr>
        <w:t>ا</w:t>
      </w:r>
      <w:r>
        <w:rPr>
          <w:b/>
          <w:bCs/>
          <w:rtl/>
          <w:lang w:eastAsia="ar-JO" w:bidi="ar-JO"/>
        </w:rPr>
        <w:t>ل</w:t>
      </w:r>
    </w:p>
    <w:p w:rsidR="00000000" w:rsidRDefault="00000000">
      <w:pPr>
        <w:spacing w:before="0" w:line="380" w:lineRule="exact"/>
        <w:jc w:val="both"/>
        <w:rPr>
          <w:rFonts w:hint="cs"/>
        </w:rPr>
      </w:pPr>
      <w:r>
        <w:rPr>
          <w:rFonts w:hint="cs"/>
          <w:rtl/>
          <w:lang w:eastAsia="ar-JO" w:bidi="ar-JO"/>
        </w:rPr>
        <w:t>89-</w:t>
      </w:r>
      <w:r>
        <w:rPr>
          <w:rFonts w:hint="cs"/>
          <w:rtl/>
          <w:lang w:eastAsia="ar-JO" w:bidi="ar-JO"/>
        </w:rPr>
        <w:tab/>
      </w:r>
      <w:r>
        <w:rPr>
          <w:rtl/>
          <w:lang w:eastAsia="ar-JO" w:bidi="ar-JO"/>
        </w:rPr>
        <w:t>صاد</w:t>
      </w:r>
      <w:r>
        <w:rPr>
          <w:rFonts w:hint="cs"/>
          <w:rtl/>
          <w:lang w:eastAsia="ar-JO" w:bidi="ar-JO"/>
        </w:rPr>
        <w:t>ق</w:t>
      </w:r>
      <w:r>
        <w:rPr>
          <w:rtl/>
          <w:lang w:eastAsia="ar-JO" w:bidi="ar-JO"/>
        </w:rPr>
        <w:t xml:space="preserve"> ا</w:t>
      </w:r>
      <w:r>
        <w:rPr>
          <w:rFonts w:hint="cs"/>
          <w:rtl/>
          <w:lang w:eastAsia="ar-JO" w:bidi="ar-JO"/>
        </w:rPr>
        <w:t>ل</w:t>
      </w:r>
      <w:r>
        <w:rPr>
          <w:rtl/>
          <w:lang w:eastAsia="ar-JO" w:bidi="ar-JO"/>
        </w:rPr>
        <w:t>أر</w:t>
      </w:r>
      <w:r>
        <w:rPr>
          <w:rFonts w:hint="cs"/>
          <w:rtl/>
          <w:lang w:eastAsia="ar-JO" w:bidi="ar-JO"/>
        </w:rPr>
        <w:t>دن</w:t>
      </w:r>
      <w:r>
        <w:rPr>
          <w:rtl/>
          <w:lang w:eastAsia="ar-JO" w:bidi="ar-JO"/>
        </w:rPr>
        <w:t xml:space="preserve"> ع</w:t>
      </w:r>
      <w:r>
        <w:rPr>
          <w:rFonts w:hint="cs"/>
          <w:rtl/>
          <w:lang w:eastAsia="ar-JO" w:bidi="ar-JO"/>
        </w:rPr>
        <w:t>لى ا</w:t>
      </w:r>
      <w:r>
        <w:rPr>
          <w:rtl/>
          <w:lang w:eastAsia="ar-JO" w:bidi="ar-JO"/>
        </w:rPr>
        <w:t>لاتف</w:t>
      </w:r>
      <w:r>
        <w:rPr>
          <w:rFonts w:hint="cs"/>
          <w:rtl/>
          <w:lang w:eastAsia="ar-JO" w:bidi="ar-JO"/>
        </w:rPr>
        <w:t>اقية</w:t>
      </w:r>
      <w:r>
        <w:rPr>
          <w:rtl/>
          <w:lang w:eastAsia="ar-JO" w:bidi="ar-JO"/>
        </w:rPr>
        <w:t xml:space="preserve"> 182 ل</w:t>
      </w:r>
      <w:r>
        <w:rPr>
          <w:rFonts w:hint="cs"/>
          <w:rtl/>
          <w:lang w:eastAsia="ar-JO" w:bidi="ar-JO"/>
        </w:rPr>
        <w:t>سنة 1999 بش</w:t>
      </w:r>
      <w:r>
        <w:rPr>
          <w:rtl/>
          <w:lang w:eastAsia="ar-JO" w:bidi="ar-JO"/>
        </w:rPr>
        <w:t>أن</w:t>
      </w:r>
      <w:r>
        <w:rPr>
          <w:rFonts w:hint="cs"/>
          <w:rtl/>
          <w:lang w:eastAsia="ar-JO" w:bidi="ar-JO"/>
        </w:rPr>
        <w:t xml:space="preserve"> </w:t>
      </w:r>
      <w:r>
        <w:rPr>
          <w:rtl/>
          <w:lang w:eastAsia="ar-JO" w:bidi="ar-JO"/>
        </w:rPr>
        <w:t>ا</w:t>
      </w:r>
      <w:r>
        <w:rPr>
          <w:rFonts w:hint="cs"/>
          <w:rtl/>
          <w:lang w:eastAsia="ar-JO" w:bidi="ar-JO"/>
        </w:rPr>
        <w:t>لقضا</w:t>
      </w:r>
      <w:r>
        <w:rPr>
          <w:rtl/>
          <w:lang w:eastAsia="ar-JO" w:bidi="ar-JO"/>
        </w:rPr>
        <w:t>ء</w:t>
      </w:r>
      <w:r>
        <w:rPr>
          <w:rFonts w:hint="cs"/>
          <w:rtl/>
          <w:lang w:eastAsia="ar-JO" w:bidi="ar-JO"/>
        </w:rPr>
        <w:t xml:space="preserve"> على أس</w:t>
      </w:r>
      <w:r>
        <w:rPr>
          <w:rtl/>
          <w:lang w:eastAsia="ar-JO" w:bidi="ar-JO"/>
        </w:rPr>
        <w:t>و</w:t>
      </w:r>
      <w:r>
        <w:rPr>
          <w:rFonts w:hint="cs"/>
          <w:rtl/>
          <w:lang w:eastAsia="ar-JO" w:bidi="ar-JO"/>
        </w:rPr>
        <w:t>أ أشكا</w:t>
      </w:r>
      <w:r>
        <w:rPr>
          <w:rtl/>
          <w:lang w:eastAsia="ar-JO" w:bidi="ar-JO"/>
        </w:rPr>
        <w:t>ل</w:t>
      </w:r>
      <w:r>
        <w:rPr>
          <w:rFonts w:hint="cs"/>
          <w:rtl/>
          <w:lang w:eastAsia="ar-JO" w:bidi="ar-JO"/>
        </w:rPr>
        <w:t xml:space="preserve"> عم</w:t>
      </w:r>
      <w:r>
        <w:rPr>
          <w:rtl/>
          <w:lang w:eastAsia="ar-JO" w:bidi="ar-JO"/>
        </w:rPr>
        <w:t>ل</w:t>
      </w:r>
      <w:r>
        <w:rPr>
          <w:rFonts w:hint="cs"/>
          <w:rtl/>
          <w:lang w:eastAsia="ar-JO" w:bidi="ar-JO"/>
        </w:rPr>
        <w:t xml:space="preserve"> الأ</w:t>
      </w:r>
      <w:r>
        <w:rPr>
          <w:rtl/>
          <w:lang w:eastAsia="ar-JO" w:bidi="ar-JO"/>
        </w:rPr>
        <w:t>طفا</w:t>
      </w:r>
      <w:r>
        <w:rPr>
          <w:rFonts w:hint="cs"/>
          <w:rtl/>
          <w:lang w:eastAsia="ar-JO" w:bidi="ar-JO"/>
        </w:rPr>
        <w:t>ل</w:t>
      </w:r>
      <w:r>
        <w:rPr>
          <w:rtl/>
          <w:lang w:eastAsia="ar-JO" w:bidi="ar-JO"/>
        </w:rPr>
        <w:t xml:space="preserve"> في</w:t>
      </w:r>
      <w:r>
        <w:rPr>
          <w:rFonts w:hint="cs"/>
          <w:rtl/>
          <w:lang w:eastAsia="ar-JO" w:bidi="ar-JO"/>
        </w:rPr>
        <w:t xml:space="preserve"> </w:t>
      </w:r>
      <w:r>
        <w:rPr>
          <w:rtl/>
          <w:lang w:eastAsia="ar-JO" w:bidi="ar-JO"/>
        </w:rPr>
        <w:t>سنة</w:t>
      </w:r>
      <w:r>
        <w:rPr>
          <w:rFonts w:hint="cs"/>
          <w:rtl/>
          <w:lang w:eastAsia="ar-JO" w:bidi="ar-JO"/>
        </w:rPr>
        <w:t xml:space="preserve"> 2000، كما</w:t>
      </w:r>
      <w:r>
        <w:rPr>
          <w:rtl/>
          <w:lang w:eastAsia="ar-JO" w:bidi="ar-JO"/>
        </w:rPr>
        <w:t xml:space="preserve"> </w:t>
      </w:r>
      <w:r>
        <w:rPr>
          <w:rFonts w:hint="cs"/>
          <w:rtl/>
          <w:lang w:eastAsia="ar-JO" w:bidi="ar-JO"/>
        </w:rPr>
        <w:t>و</w:t>
      </w:r>
      <w:r>
        <w:rPr>
          <w:rtl/>
          <w:lang w:eastAsia="ar-JO" w:bidi="ar-JO"/>
        </w:rPr>
        <w:t>ق</w:t>
      </w:r>
      <w:r>
        <w:rPr>
          <w:rFonts w:hint="cs"/>
          <w:rtl/>
          <w:lang w:eastAsia="ar-JO" w:bidi="ar-JO"/>
        </w:rPr>
        <w:t>عت</w:t>
      </w:r>
      <w:r>
        <w:rPr>
          <w:rtl/>
          <w:lang w:eastAsia="ar-JO" w:bidi="ar-JO"/>
        </w:rPr>
        <w:t xml:space="preserve"> و</w:t>
      </w:r>
      <w:r>
        <w:rPr>
          <w:rFonts w:hint="cs"/>
          <w:rtl/>
          <w:lang w:eastAsia="ar-JO" w:bidi="ar-JO"/>
        </w:rPr>
        <w:t>زا</w:t>
      </w:r>
      <w:r>
        <w:rPr>
          <w:rtl/>
          <w:lang w:eastAsia="ar-JO" w:bidi="ar-JO"/>
        </w:rPr>
        <w:t>رة</w:t>
      </w:r>
      <w:r>
        <w:rPr>
          <w:rFonts w:hint="cs"/>
          <w:rtl/>
          <w:lang w:eastAsia="ar-JO" w:bidi="ar-JO"/>
        </w:rPr>
        <w:t xml:space="preserve"> ا</w:t>
      </w:r>
      <w:r>
        <w:rPr>
          <w:rtl/>
          <w:lang w:eastAsia="ar-JO" w:bidi="ar-JO"/>
        </w:rPr>
        <w:t>لع</w:t>
      </w:r>
      <w:r>
        <w:rPr>
          <w:rFonts w:hint="cs"/>
          <w:rtl/>
          <w:lang w:eastAsia="ar-JO" w:bidi="ar-JO"/>
        </w:rPr>
        <w:t xml:space="preserve">مل </w:t>
      </w:r>
      <w:r>
        <w:rPr>
          <w:rtl/>
          <w:lang w:eastAsia="ar-JO" w:bidi="ar-JO"/>
        </w:rPr>
        <w:t>الأردنية م</w:t>
      </w:r>
      <w:r>
        <w:rPr>
          <w:rFonts w:hint="cs"/>
          <w:rtl/>
          <w:lang w:eastAsia="ar-JO" w:bidi="ar-JO"/>
        </w:rPr>
        <w:t>ع</w:t>
      </w:r>
      <w:r>
        <w:rPr>
          <w:rtl/>
          <w:lang w:eastAsia="ar-JO" w:bidi="ar-JO"/>
        </w:rPr>
        <w:t xml:space="preserve"> من</w:t>
      </w:r>
      <w:r>
        <w:rPr>
          <w:rFonts w:hint="cs"/>
          <w:rtl/>
          <w:lang w:eastAsia="ar-JO" w:bidi="ar-JO"/>
        </w:rPr>
        <w:t xml:space="preserve">ظمة </w:t>
      </w:r>
      <w:r>
        <w:rPr>
          <w:rtl/>
          <w:lang w:eastAsia="ar-JO" w:bidi="ar-JO"/>
        </w:rPr>
        <w:t>العمل</w:t>
      </w:r>
      <w:r>
        <w:rPr>
          <w:rFonts w:hint="cs"/>
          <w:rtl/>
          <w:lang w:eastAsia="ar-JO" w:bidi="ar-JO"/>
        </w:rPr>
        <w:t xml:space="preserve"> الدو</w:t>
      </w:r>
      <w:r>
        <w:rPr>
          <w:rtl/>
          <w:lang w:eastAsia="ar-JO" w:bidi="ar-JO"/>
        </w:rPr>
        <w:t>ل</w:t>
      </w:r>
      <w:r>
        <w:rPr>
          <w:rFonts w:hint="cs"/>
          <w:rtl/>
          <w:lang w:eastAsia="ar-JO" w:bidi="ar-JO"/>
        </w:rPr>
        <w:t>ي</w:t>
      </w:r>
      <w:r>
        <w:rPr>
          <w:rtl/>
          <w:lang w:eastAsia="ar-JO" w:bidi="ar-JO"/>
        </w:rPr>
        <w:t>ة</w:t>
      </w:r>
      <w:r>
        <w:rPr>
          <w:rFonts w:hint="cs"/>
          <w:rtl/>
          <w:lang w:eastAsia="ar-JO" w:bidi="ar-JO"/>
        </w:rPr>
        <w:t xml:space="preserve"> </w:t>
      </w:r>
      <w:r>
        <w:rPr>
          <w:rtl/>
          <w:lang w:eastAsia="ar-JO" w:bidi="ar-JO"/>
        </w:rPr>
        <w:t>ا</w:t>
      </w:r>
      <w:r>
        <w:rPr>
          <w:rFonts w:hint="cs"/>
          <w:rtl/>
          <w:lang w:eastAsia="ar-JO" w:bidi="ar-JO"/>
        </w:rPr>
        <w:t>ت</w:t>
      </w:r>
      <w:r>
        <w:rPr>
          <w:rtl/>
          <w:lang w:eastAsia="ar-JO" w:bidi="ar-JO"/>
        </w:rPr>
        <w:t>ف</w:t>
      </w:r>
      <w:r>
        <w:rPr>
          <w:rFonts w:hint="cs"/>
          <w:rtl/>
          <w:lang w:eastAsia="ar-JO" w:bidi="ar-JO"/>
        </w:rPr>
        <w:t>اقية "</w:t>
      </w:r>
      <w:r>
        <w:rPr>
          <w:rtl/>
          <w:lang w:eastAsia="ar-JO" w:bidi="ar-JO"/>
        </w:rPr>
        <w:t>ا</w:t>
      </w:r>
      <w:r>
        <w:rPr>
          <w:rFonts w:hint="cs"/>
          <w:rtl/>
          <w:lang w:eastAsia="ar-JO" w:bidi="ar-JO"/>
        </w:rPr>
        <w:t>لم</w:t>
      </w:r>
      <w:r>
        <w:rPr>
          <w:rtl/>
          <w:lang w:eastAsia="ar-JO" w:bidi="ar-JO"/>
        </w:rPr>
        <w:t>ش</w:t>
      </w:r>
      <w:r>
        <w:rPr>
          <w:rFonts w:hint="cs"/>
          <w:rtl/>
          <w:lang w:eastAsia="ar-JO" w:bidi="ar-JO"/>
        </w:rPr>
        <w:t>ر</w:t>
      </w:r>
      <w:r>
        <w:rPr>
          <w:rtl/>
          <w:lang w:eastAsia="ar-JO" w:bidi="ar-JO"/>
        </w:rPr>
        <w:t>و</w:t>
      </w:r>
      <w:r>
        <w:rPr>
          <w:rFonts w:hint="cs"/>
          <w:rtl/>
          <w:lang w:eastAsia="ar-JO" w:bidi="ar-JO"/>
        </w:rPr>
        <w:t xml:space="preserve">ع </w:t>
      </w:r>
      <w:r>
        <w:rPr>
          <w:rtl/>
          <w:lang w:eastAsia="ar-JO" w:bidi="ar-JO"/>
        </w:rPr>
        <w:t>الوطن</w:t>
      </w:r>
      <w:r>
        <w:rPr>
          <w:rFonts w:hint="cs"/>
          <w:rtl/>
          <w:lang w:eastAsia="ar-JO" w:bidi="ar-JO"/>
        </w:rPr>
        <w:t xml:space="preserve">ي </w:t>
      </w:r>
      <w:r>
        <w:rPr>
          <w:rtl/>
          <w:lang w:eastAsia="ar-JO" w:bidi="ar-JO"/>
        </w:rPr>
        <w:t>للحد</w:t>
      </w:r>
      <w:r>
        <w:rPr>
          <w:rFonts w:hint="cs"/>
          <w:rtl/>
          <w:lang w:eastAsia="ar-JO" w:bidi="ar-JO"/>
        </w:rPr>
        <w:t xml:space="preserve"> من عم</w:t>
      </w:r>
      <w:r>
        <w:rPr>
          <w:rtl/>
          <w:lang w:eastAsia="ar-JO" w:bidi="ar-JO"/>
        </w:rPr>
        <w:t>ل الأطف</w:t>
      </w:r>
      <w:r>
        <w:rPr>
          <w:rFonts w:hint="cs"/>
          <w:rtl/>
          <w:lang w:eastAsia="ar-JO" w:bidi="ar-JO"/>
        </w:rPr>
        <w:t>ال"،</w:t>
      </w:r>
      <w:r>
        <w:rPr>
          <w:rtl/>
          <w:lang w:eastAsia="ar-JO" w:bidi="ar-JO"/>
        </w:rPr>
        <w:t xml:space="preserve"> وا</w:t>
      </w:r>
      <w:r>
        <w:rPr>
          <w:rFonts w:hint="cs"/>
          <w:rtl/>
          <w:lang w:eastAsia="ar-JO" w:bidi="ar-JO"/>
        </w:rPr>
        <w:t xml:space="preserve">لذي </w:t>
      </w:r>
      <w:r>
        <w:rPr>
          <w:rtl/>
          <w:lang w:eastAsia="ar-JO" w:bidi="ar-JO"/>
        </w:rPr>
        <w:t xml:space="preserve">يهدف </w:t>
      </w:r>
      <w:r>
        <w:rPr>
          <w:rFonts w:hint="cs"/>
          <w:rtl/>
          <w:lang w:eastAsia="ar-JO" w:bidi="ar-JO"/>
        </w:rPr>
        <w:t xml:space="preserve">إلى رعاية 000 3 </w:t>
      </w:r>
      <w:r>
        <w:rPr>
          <w:rtl/>
          <w:lang w:eastAsia="ar-JO" w:bidi="ar-JO"/>
        </w:rPr>
        <w:t>ط</w:t>
      </w:r>
      <w:r>
        <w:rPr>
          <w:rFonts w:hint="cs"/>
          <w:rtl/>
          <w:lang w:eastAsia="ar-JO" w:bidi="ar-JO"/>
        </w:rPr>
        <w:t>فل م</w:t>
      </w:r>
      <w:r>
        <w:rPr>
          <w:rtl/>
          <w:lang w:eastAsia="ar-JO" w:bidi="ar-JO"/>
        </w:rPr>
        <w:t>ن</w:t>
      </w:r>
      <w:r>
        <w:rPr>
          <w:rFonts w:hint="cs"/>
          <w:rtl/>
          <w:lang w:eastAsia="ar-JO" w:bidi="ar-JO"/>
        </w:rPr>
        <w:t xml:space="preserve"> سو</w:t>
      </w:r>
      <w:r>
        <w:rPr>
          <w:rtl/>
          <w:lang w:eastAsia="ar-JO" w:bidi="ar-JO"/>
        </w:rPr>
        <w:t>ق</w:t>
      </w:r>
      <w:r>
        <w:rPr>
          <w:rFonts w:hint="cs"/>
          <w:rtl/>
          <w:lang w:eastAsia="ar-JO" w:bidi="ar-JO"/>
        </w:rPr>
        <w:t xml:space="preserve"> </w:t>
      </w:r>
      <w:r>
        <w:rPr>
          <w:rtl/>
          <w:lang w:eastAsia="ar-JO" w:bidi="ar-JO"/>
        </w:rPr>
        <w:t>ا</w:t>
      </w:r>
      <w:r>
        <w:rPr>
          <w:rFonts w:hint="cs"/>
          <w:rtl/>
          <w:lang w:eastAsia="ar-JO" w:bidi="ar-JO"/>
        </w:rPr>
        <w:t>لع</w:t>
      </w:r>
      <w:r>
        <w:rPr>
          <w:rtl/>
          <w:lang w:eastAsia="ar-JO" w:bidi="ar-JO"/>
        </w:rPr>
        <w:t>مل و</w:t>
      </w:r>
      <w:r>
        <w:rPr>
          <w:rFonts w:hint="cs"/>
          <w:rtl/>
          <w:lang w:eastAsia="ar-JO" w:bidi="ar-JO"/>
        </w:rPr>
        <w:t>إ</w:t>
      </w:r>
      <w:r>
        <w:rPr>
          <w:rtl/>
          <w:lang w:eastAsia="ar-JO" w:bidi="ar-JO"/>
        </w:rPr>
        <w:t>عاد</w:t>
      </w:r>
      <w:r>
        <w:rPr>
          <w:rFonts w:hint="cs"/>
          <w:rtl/>
          <w:lang w:eastAsia="ar-JO" w:bidi="ar-JO"/>
        </w:rPr>
        <w:t>ت</w:t>
      </w:r>
      <w:r>
        <w:rPr>
          <w:rtl/>
          <w:lang w:eastAsia="ar-JO" w:bidi="ar-JO"/>
        </w:rPr>
        <w:t xml:space="preserve">هم </w:t>
      </w:r>
      <w:r>
        <w:rPr>
          <w:rFonts w:hint="cs"/>
          <w:rtl/>
          <w:lang w:eastAsia="ar-JO" w:bidi="ar-JO"/>
        </w:rPr>
        <w:t xml:space="preserve">إلى </w:t>
      </w:r>
      <w:r>
        <w:rPr>
          <w:rtl/>
          <w:lang w:eastAsia="ar-JO" w:bidi="ar-JO"/>
        </w:rPr>
        <w:t>مقاع</w:t>
      </w:r>
      <w:r>
        <w:rPr>
          <w:rFonts w:hint="cs"/>
          <w:rtl/>
          <w:lang w:eastAsia="ar-JO" w:bidi="ar-JO"/>
        </w:rPr>
        <w:t>د</w:t>
      </w:r>
      <w:r>
        <w:rPr>
          <w:rtl/>
          <w:lang w:eastAsia="ar-JO" w:bidi="ar-JO"/>
        </w:rPr>
        <w:t xml:space="preserve"> </w:t>
      </w:r>
      <w:r>
        <w:rPr>
          <w:rFonts w:hint="cs"/>
          <w:rtl/>
          <w:lang w:eastAsia="ar-JO" w:bidi="ar-JO"/>
        </w:rPr>
        <w:t>الدراسة</w:t>
      </w:r>
      <w:r>
        <w:rPr>
          <w:rtl/>
          <w:lang w:eastAsia="ar-JO" w:bidi="ar-JO"/>
        </w:rPr>
        <w:t xml:space="preserve"> </w:t>
      </w:r>
      <w:r>
        <w:rPr>
          <w:rFonts w:hint="cs"/>
          <w:rtl/>
          <w:lang w:eastAsia="ar-JO" w:bidi="ar-JO"/>
        </w:rPr>
        <w:t>والتدري</w:t>
      </w:r>
      <w:r>
        <w:rPr>
          <w:rtl/>
          <w:lang w:eastAsia="ar-JO" w:bidi="ar-JO"/>
        </w:rPr>
        <w:t>ب</w:t>
      </w:r>
      <w:r>
        <w:rPr>
          <w:rFonts w:hint="cs"/>
          <w:rtl/>
          <w:lang w:eastAsia="ar-JO" w:bidi="ar-JO"/>
        </w:rPr>
        <w:t xml:space="preserve"> المهني</w:t>
      </w:r>
      <w:r>
        <w:rPr>
          <w:rtl/>
          <w:lang w:eastAsia="ar-JO" w:bidi="ar-JO"/>
        </w:rPr>
        <w:t>،</w:t>
      </w:r>
      <w:r>
        <w:rPr>
          <w:rFonts w:hint="cs"/>
          <w:rtl/>
          <w:lang w:eastAsia="ar-JO" w:bidi="ar-JO"/>
        </w:rPr>
        <w:t xml:space="preserve"> </w:t>
      </w:r>
      <w:r>
        <w:rPr>
          <w:rtl/>
          <w:lang w:eastAsia="ar-JO" w:bidi="ar-JO"/>
        </w:rPr>
        <w:t>إضافة</w:t>
      </w:r>
      <w:r>
        <w:rPr>
          <w:rFonts w:hint="cs"/>
          <w:rtl/>
          <w:lang w:eastAsia="ar-JO" w:bidi="ar-JO"/>
        </w:rPr>
        <w:t xml:space="preserve"> إلى تقديم</w:t>
      </w:r>
      <w:r>
        <w:rPr>
          <w:rtl/>
          <w:lang w:eastAsia="ar-JO" w:bidi="ar-JO"/>
        </w:rPr>
        <w:t xml:space="preserve"> </w:t>
      </w:r>
      <w:r>
        <w:rPr>
          <w:rFonts w:hint="cs"/>
          <w:rtl/>
          <w:lang w:eastAsia="ar-JO" w:bidi="ar-JO"/>
        </w:rPr>
        <w:t>الم</w:t>
      </w:r>
      <w:r>
        <w:rPr>
          <w:rtl/>
          <w:lang w:eastAsia="ar-JO" w:bidi="ar-JO"/>
        </w:rPr>
        <w:t>س</w:t>
      </w:r>
      <w:r>
        <w:rPr>
          <w:rFonts w:hint="cs"/>
          <w:rtl/>
          <w:lang w:eastAsia="ar-JO" w:bidi="ar-JO"/>
        </w:rPr>
        <w:t>اعدا</w:t>
      </w:r>
      <w:r>
        <w:rPr>
          <w:rtl/>
          <w:lang w:eastAsia="ar-JO" w:bidi="ar-JO"/>
        </w:rPr>
        <w:t>ت إ</w:t>
      </w:r>
      <w:r>
        <w:rPr>
          <w:rFonts w:hint="cs"/>
          <w:rtl/>
          <w:lang w:eastAsia="ar-JO" w:bidi="ar-JO"/>
        </w:rPr>
        <w:t>ل</w:t>
      </w:r>
      <w:r>
        <w:rPr>
          <w:rtl/>
          <w:lang w:eastAsia="ar-JO" w:bidi="ar-JO"/>
        </w:rPr>
        <w:t>ى 500 أ</w:t>
      </w:r>
      <w:r>
        <w:rPr>
          <w:rFonts w:hint="cs"/>
          <w:rtl/>
          <w:lang w:eastAsia="ar-JO" w:bidi="ar-JO"/>
        </w:rPr>
        <w:t xml:space="preserve">سرة </w:t>
      </w:r>
      <w:r>
        <w:rPr>
          <w:rtl/>
          <w:lang w:eastAsia="ar-JO" w:bidi="ar-JO"/>
        </w:rPr>
        <w:t>من</w:t>
      </w:r>
      <w:r>
        <w:rPr>
          <w:rFonts w:hint="cs"/>
          <w:rtl/>
          <w:lang w:eastAsia="ar-JO" w:bidi="ar-JO"/>
        </w:rPr>
        <w:t xml:space="preserve"> أ</w:t>
      </w:r>
      <w:r>
        <w:rPr>
          <w:rtl/>
          <w:lang w:eastAsia="ar-JO" w:bidi="ar-JO"/>
        </w:rPr>
        <w:t>سر ا</w:t>
      </w:r>
      <w:r>
        <w:rPr>
          <w:rFonts w:hint="cs"/>
          <w:rtl/>
          <w:lang w:eastAsia="ar-JO" w:bidi="ar-JO"/>
        </w:rPr>
        <w:t>ل</w:t>
      </w:r>
      <w:r>
        <w:rPr>
          <w:rtl/>
          <w:lang w:eastAsia="ar-JO" w:bidi="ar-JO"/>
        </w:rPr>
        <w:t>أطفال ال</w:t>
      </w:r>
      <w:r>
        <w:rPr>
          <w:rFonts w:hint="cs"/>
          <w:rtl/>
          <w:lang w:eastAsia="ar-JO" w:bidi="ar-JO"/>
        </w:rPr>
        <w:t>ع</w:t>
      </w:r>
      <w:r>
        <w:rPr>
          <w:rtl/>
          <w:lang w:eastAsia="ar-JO" w:bidi="ar-JO"/>
        </w:rPr>
        <w:t>ام</w:t>
      </w:r>
      <w:r>
        <w:rPr>
          <w:rFonts w:hint="cs"/>
          <w:rtl/>
          <w:lang w:eastAsia="ar-JO" w:bidi="ar-JO"/>
        </w:rPr>
        <w:t>ل</w:t>
      </w:r>
      <w:r>
        <w:rPr>
          <w:rtl/>
          <w:lang w:eastAsia="ar-JO" w:bidi="ar-JO"/>
        </w:rPr>
        <w:t>ين لت</w:t>
      </w:r>
      <w:r>
        <w:rPr>
          <w:rFonts w:hint="cs"/>
          <w:rtl/>
          <w:lang w:eastAsia="ar-JO" w:bidi="ar-JO"/>
        </w:rPr>
        <w:t>مكي</w:t>
      </w:r>
      <w:r>
        <w:rPr>
          <w:rtl/>
          <w:lang w:eastAsia="ar-JO" w:bidi="ar-JO"/>
        </w:rPr>
        <w:t xml:space="preserve">ن </w:t>
      </w:r>
      <w:r>
        <w:rPr>
          <w:rFonts w:hint="cs"/>
          <w:rtl/>
          <w:lang w:eastAsia="ar-JO" w:bidi="ar-JO"/>
        </w:rPr>
        <w:t>ا</w:t>
      </w:r>
      <w:r>
        <w:rPr>
          <w:rtl/>
          <w:lang w:eastAsia="ar-JO" w:bidi="ar-JO"/>
        </w:rPr>
        <w:t>لأطف</w:t>
      </w:r>
      <w:r>
        <w:rPr>
          <w:rFonts w:hint="cs"/>
          <w:rtl/>
          <w:lang w:eastAsia="ar-JO" w:bidi="ar-JO"/>
        </w:rPr>
        <w:t>ال</w:t>
      </w:r>
      <w:r>
        <w:rPr>
          <w:rtl/>
          <w:lang w:eastAsia="ar-JO" w:bidi="ar-JO"/>
        </w:rPr>
        <w:t xml:space="preserve"> </w:t>
      </w:r>
      <w:r>
        <w:rPr>
          <w:rFonts w:hint="cs"/>
          <w:rtl/>
          <w:lang w:eastAsia="ar-JO" w:bidi="ar-JO"/>
        </w:rPr>
        <w:t>م</w:t>
      </w:r>
      <w:r>
        <w:rPr>
          <w:rtl/>
          <w:lang w:eastAsia="ar-JO" w:bidi="ar-JO"/>
        </w:rPr>
        <w:t>ن</w:t>
      </w:r>
      <w:r>
        <w:rPr>
          <w:rFonts w:hint="cs"/>
          <w:rtl/>
          <w:lang w:eastAsia="ar-JO" w:bidi="ar-JO"/>
        </w:rPr>
        <w:t xml:space="preserve"> ال</w:t>
      </w:r>
      <w:r>
        <w:rPr>
          <w:rtl/>
          <w:lang w:eastAsia="ar-JO" w:bidi="ar-JO"/>
        </w:rPr>
        <w:t>ع</w:t>
      </w:r>
      <w:r>
        <w:rPr>
          <w:rFonts w:hint="cs"/>
          <w:rtl/>
          <w:lang w:eastAsia="ar-JO" w:bidi="ar-JO"/>
        </w:rPr>
        <w:t>و</w:t>
      </w:r>
      <w:r>
        <w:rPr>
          <w:rtl/>
          <w:lang w:eastAsia="ar-JO" w:bidi="ar-JO"/>
        </w:rPr>
        <w:t>د</w:t>
      </w:r>
      <w:r>
        <w:rPr>
          <w:rFonts w:hint="cs"/>
          <w:rtl/>
          <w:lang w:eastAsia="ar-JO" w:bidi="ar-JO"/>
        </w:rPr>
        <w:t>ة إلى المدارس. وقد ربطت كافة الخدمات الاجتماعية المقدمة للأسر بوجود أطفالها على مقاعد الدراسة وذلك تطبيقاً للخطة الاستراتيجية لوزارة التنمية الاجتماعية وصندوق المعونة الوطنية للأعوام 2004-2006.</w:t>
      </w:r>
    </w:p>
    <w:p w:rsidR="00000000" w:rsidRDefault="00000000">
      <w:pPr>
        <w:spacing w:before="0" w:line="380" w:lineRule="exact"/>
        <w:ind w:left="720"/>
        <w:jc w:val="both"/>
        <w:rPr>
          <w:b/>
          <w:bCs/>
          <w:rtl/>
        </w:rPr>
      </w:pPr>
      <w:r>
        <w:rPr>
          <w:rFonts w:hint="cs"/>
          <w:b/>
          <w:bCs/>
          <w:rtl/>
        </w:rPr>
        <w:t>3-</w:t>
      </w:r>
      <w:r>
        <w:rPr>
          <w:b/>
          <w:bCs/>
          <w:rtl/>
        </w:rPr>
        <w:tab/>
      </w:r>
      <w:r>
        <w:rPr>
          <w:rFonts w:hint="cs"/>
          <w:b/>
          <w:bCs/>
          <w:rtl/>
        </w:rPr>
        <w:t>حق</w:t>
      </w:r>
      <w:r>
        <w:rPr>
          <w:b/>
          <w:bCs/>
          <w:rtl/>
        </w:rPr>
        <w:t xml:space="preserve"> الطفل </w:t>
      </w:r>
      <w:r>
        <w:rPr>
          <w:rFonts w:hint="cs"/>
          <w:b/>
          <w:bCs/>
          <w:rtl/>
        </w:rPr>
        <w:t>في</w:t>
      </w:r>
      <w:r>
        <w:rPr>
          <w:b/>
          <w:bCs/>
          <w:rtl/>
        </w:rPr>
        <w:t xml:space="preserve"> الحياة</w:t>
      </w:r>
      <w:r>
        <w:rPr>
          <w:rFonts w:hint="cs"/>
          <w:b/>
          <w:bCs/>
          <w:rtl/>
        </w:rPr>
        <w:t xml:space="preserve"> و</w:t>
      </w:r>
      <w:r>
        <w:rPr>
          <w:b/>
          <w:bCs/>
          <w:rtl/>
        </w:rPr>
        <w:t>البقاء</w:t>
      </w:r>
      <w:r>
        <w:rPr>
          <w:rFonts w:hint="cs"/>
          <w:b/>
          <w:bCs/>
          <w:rtl/>
        </w:rPr>
        <w:t xml:space="preserve"> و</w:t>
      </w:r>
      <w:r>
        <w:rPr>
          <w:b/>
          <w:bCs/>
          <w:rtl/>
        </w:rPr>
        <w:t>ال</w:t>
      </w:r>
      <w:r>
        <w:rPr>
          <w:rFonts w:hint="cs"/>
          <w:b/>
          <w:bCs/>
          <w:rtl/>
        </w:rPr>
        <w:t>ن</w:t>
      </w:r>
      <w:r>
        <w:rPr>
          <w:b/>
          <w:bCs/>
          <w:rtl/>
        </w:rPr>
        <w:t>م</w:t>
      </w:r>
      <w:r>
        <w:rPr>
          <w:rFonts w:hint="cs"/>
          <w:b/>
          <w:bCs/>
          <w:rtl/>
        </w:rPr>
        <w:t>اء (</w:t>
      </w:r>
      <w:r>
        <w:rPr>
          <w:b/>
          <w:bCs/>
          <w:rtl/>
        </w:rPr>
        <w:t>ال</w:t>
      </w:r>
      <w:r>
        <w:rPr>
          <w:rFonts w:hint="cs"/>
          <w:b/>
          <w:bCs/>
          <w:rtl/>
        </w:rPr>
        <w:t>مادة 6)</w:t>
      </w:r>
    </w:p>
    <w:p w:rsidR="00000000" w:rsidRDefault="00000000">
      <w:pPr>
        <w:pStyle w:val="Heading5"/>
        <w:spacing w:before="0" w:line="380" w:lineRule="exact"/>
        <w:rPr>
          <w:rFonts w:hint="cs"/>
          <w:sz w:val="22"/>
          <w:szCs w:val="30"/>
          <w:rtl/>
          <w:lang w:bidi="ar-JO"/>
        </w:rPr>
      </w:pPr>
      <w:r>
        <w:rPr>
          <w:rFonts w:hint="cs"/>
          <w:sz w:val="22"/>
          <w:szCs w:val="30"/>
          <w:rtl/>
        </w:rPr>
        <w:tab/>
        <w:t>(أ)</w:t>
      </w:r>
      <w:r>
        <w:rPr>
          <w:rFonts w:hint="cs"/>
          <w:sz w:val="22"/>
          <w:szCs w:val="30"/>
          <w:rtl/>
        </w:rPr>
        <w:tab/>
        <w:t>حق</w:t>
      </w:r>
      <w:r>
        <w:rPr>
          <w:sz w:val="22"/>
          <w:szCs w:val="30"/>
          <w:rtl/>
        </w:rPr>
        <w:t xml:space="preserve"> الطفل ف</w:t>
      </w:r>
      <w:r>
        <w:rPr>
          <w:rFonts w:hint="cs"/>
          <w:sz w:val="22"/>
          <w:szCs w:val="30"/>
          <w:rtl/>
        </w:rPr>
        <w:t>ي</w:t>
      </w:r>
      <w:r>
        <w:rPr>
          <w:sz w:val="22"/>
          <w:szCs w:val="30"/>
          <w:rtl/>
        </w:rPr>
        <w:t xml:space="preserve"> </w:t>
      </w:r>
      <w:r>
        <w:rPr>
          <w:rFonts w:hint="cs"/>
          <w:sz w:val="22"/>
          <w:szCs w:val="30"/>
          <w:rtl/>
        </w:rPr>
        <w:t>ا</w:t>
      </w:r>
      <w:r>
        <w:rPr>
          <w:sz w:val="22"/>
          <w:szCs w:val="30"/>
          <w:rtl/>
        </w:rPr>
        <w:t>ل</w:t>
      </w:r>
      <w:r>
        <w:rPr>
          <w:rFonts w:hint="cs"/>
          <w:sz w:val="22"/>
          <w:szCs w:val="30"/>
          <w:rtl/>
        </w:rPr>
        <w:t>ح</w:t>
      </w:r>
      <w:r>
        <w:rPr>
          <w:sz w:val="22"/>
          <w:szCs w:val="30"/>
          <w:rtl/>
        </w:rPr>
        <w:t>ياة</w:t>
      </w:r>
      <w:r>
        <w:rPr>
          <w:rFonts w:hint="cs"/>
          <w:sz w:val="22"/>
          <w:szCs w:val="30"/>
          <w:rtl/>
        </w:rPr>
        <w:t xml:space="preserve"> كما ورد </w:t>
      </w:r>
      <w:r>
        <w:rPr>
          <w:sz w:val="22"/>
          <w:szCs w:val="30"/>
          <w:rtl/>
        </w:rPr>
        <w:t xml:space="preserve">في </w:t>
      </w:r>
      <w:r>
        <w:rPr>
          <w:rFonts w:hint="cs"/>
          <w:sz w:val="22"/>
          <w:szCs w:val="30"/>
          <w:rtl/>
        </w:rPr>
        <w:t>التشريعات الأردنية</w:t>
      </w:r>
    </w:p>
    <w:p w:rsidR="00000000" w:rsidRDefault="00000000">
      <w:pPr>
        <w:spacing w:before="0" w:line="380" w:lineRule="exact"/>
        <w:jc w:val="both"/>
        <w:rPr>
          <w:rFonts w:hint="cs"/>
        </w:rPr>
      </w:pPr>
      <w:r>
        <w:rPr>
          <w:rFonts w:hint="cs"/>
          <w:rtl/>
        </w:rPr>
        <w:t>90-</w:t>
      </w:r>
      <w:r>
        <w:rPr>
          <w:rFonts w:hint="cs"/>
          <w:rtl/>
        </w:rPr>
        <w:tab/>
      </w:r>
      <w:r>
        <w:rPr>
          <w:rtl/>
        </w:rPr>
        <w:t xml:space="preserve">تكفل </w:t>
      </w:r>
      <w:r>
        <w:rPr>
          <w:rFonts w:hint="cs"/>
          <w:rtl/>
        </w:rPr>
        <w:t>التشريعات</w:t>
      </w:r>
      <w:r>
        <w:rPr>
          <w:rtl/>
        </w:rPr>
        <w:t xml:space="preserve"> </w:t>
      </w:r>
      <w:r>
        <w:rPr>
          <w:rFonts w:hint="cs"/>
          <w:rtl/>
        </w:rPr>
        <w:t>الأردنية حق الطف</w:t>
      </w:r>
      <w:r>
        <w:rPr>
          <w:rtl/>
        </w:rPr>
        <w:t>ل</w:t>
      </w:r>
      <w:r>
        <w:rPr>
          <w:rFonts w:hint="cs"/>
          <w:rtl/>
        </w:rPr>
        <w:t xml:space="preserve"> في الح</w:t>
      </w:r>
      <w:r>
        <w:rPr>
          <w:rtl/>
        </w:rPr>
        <w:t>ي</w:t>
      </w:r>
      <w:r>
        <w:rPr>
          <w:rFonts w:hint="cs"/>
          <w:rtl/>
        </w:rPr>
        <w:t>اة، فقد</w:t>
      </w:r>
      <w:r>
        <w:rPr>
          <w:rtl/>
        </w:rPr>
        <w:t xml:space="preserve"> </w:t>
      </w:r>
      <w:r>
        <w:rPr>
          <w:rFonts w:hint="cs"/>
          <w:rtl/>
        </w:rPr>
        <w:t>وضع الم</w:t>
      </w:r>
      <w:r>
        <w:rPr>
          <w:rtl/>
        </w:rPr>
        <w:t>ش</w:t>
      </w:r>
      <w:r>
        <w:rPr>
          <w:rFonts w:hint="cs"/>
          <w:rtl/>
        </w:rPr>
        <w:t>رع الأردني نصوصاً</w:t>
      </w:r>
      <w:r>
        <w:rPr>
          <w:rtl/>
        </w:rPr>
        <w:t xml:space="preserve"> </w:t>
      </w:r>
      <w:r>
        <w:rPr>
          <w:rFonts w:hint="cs"/>
          <w:rtl/>
        </w:rPr>
        <w:t>لحما</w:t>
      </w:r>
      <w:r>
        <w:rPr>
          <w:rtl/>
        </w:rPr>
        <w:t>ي</w:t>
      </w:r>
      <w:r>
        <w:rPr>
          <w:rFonts w:hint="cs"/>
          <w:rtl/>
        </w:rPr>
        <w:t xml:space="preserve">ة </w:t>
      </w:r>
      <w:r>
        <w:rPr>
          <w:rtl/>
        </w:rPr>
        <w:t>هذ</w:t>
      </w:r>
      <w:r>
        <w:rPr>
          <w:rFonts w:hint="cs"/>
          <w:rtl/>
        </w:rPr>
        <w:t>ا</w:t>
      </w:r>
      <w:r>
        <w:rPr>
          <w:rtl/>
        </w:rPr>
        <w:t xml:space="preserve"> </w:t>
      </w:r>
      <w:r>
        <w:rPr>
          <w:rFonts w:hint="cs"/>
          <w:rtl/>
        </w:rPr>
        <w:t>الحق في مخ</w:t>
      </w:r>
      <w:r>
        <w:rPr>
          <w:rtl/>
        </w:rPr>
        <w:t>ت</w:t>
      </w:r>
      <w:r>
        <w:rPr>
          <w:rFonts w:hint="cs"/>
          <w:rtl/>
        </w:rPr>
        <w:t>ل</w:t>
      </w:r>
      <w:r>
        <w:rPr>
          <w:rtl/>
        </w:rPr>
        <w:t xml:space="preserve">ف </w:t>
      </w:r>
      <w:r>
        <w:rPr>
          <w:rFonts w:hint="cs"/>
          <w:rtl/>
        </w:rPr>
        <w:t>التشريعات</w:t>
      </w:r>
      <w:r>
        <w:rPr>
          <w:rtl/>
        </w:rPr>
        <w:t xml:space="preserve">: </w:t>
      </w:r>
      <w:r>
        <w:rPr>
          <w:rFonts w:hint="cs"/>
          <w:rtl/>
        </w:rPr>
        <w:t xml:space="preserve">إذ </w:t>
      </w:r>
      <w:r>
        <w:rPr>
          <w:rtl/>
        </w:rPr>
        <w:t>ن</w:t>
      </w:r>
      <w:r>
        <w:rPr>
          <w:rFonts w:hint="cs"/>
          <w:rtl/>
        </w:rPr>
        <w:t>ص</w:t>
      </w:r>
      <w:r>
        <w:rPr>
          <w:rtl/>
        </w:rPr>
        <w:t xml:space="preserve"> </w:t>
      </w:r>
      <w:r>
        <w:rPr>
          <w:rFonts w:hint="cs"/>
          <w:rtl/>
        </w:rPr>
        <w:t>قان</w:t>
      </w:r>
      <w:r>
        <w:rPr>
          <w:rtl/>
        </w:rPr>
        <w:t>و</w:t>
      </w:r>
      <w:r>
        <w:rPr>
          <w:rFonts w:hint="cs"/>
          <w:rtl/>
        </w:rPr>
        <w:t>ن ال</w:t>
      </w:r>
      <w:r>
        <w:rPr>
          <w:rtl/>
        </w:rPr>
        <w:t xml:space="preserve">عقوبات </w:t>
      </w:r>
      <w:r>
        <w:rPr>
          <w:rFonts w:hint="cs"/>
          <w:rtl/>
        </w:rPr>
        <w:t>الأردني ع</w:t>
      </w:r>
      <w:r>
        <w:rPr>
          <w:rtl/>
        </w:rPr>
        <w:t>ل</w:t>
      </w:r>
      <w:r>
        <w:rPr>
          <w:rFonts w:hint="cs"/>
          <w:rtl/>
        </w:rPr>
        <w:t>ى تش</w:t>
      </w:r>
      <w:r>
        <w:rPr>
          <w:rtl/>
        </w:rPr>
        <w:t>ري</w:t>
      </w:r>
      <w:r>
        <w:rPr>
          <w:rFonts w:hint="cs"/>
          <w:rtl/>
        </w:rPr>
        <w:t xml:space="preserve">عات لحماية الطفل وهو في </w:t>
      </w:r>
      <w:r>
        <w:rPr>
          <w:rtl/>
        </w:rPr>
        <w:t>مر</w:t>
      </w:r>
      <w:r>
        <w:rPr>
          <w:rFonts w:hint="cs"/>
          <w:rtl/>
        </w:rPr>
        <w:t>ح</w:t>
      </w:r>
      <w:r>
        <w:rPr>
          <w:rtl/>
        </w:rPr>
        <w:t>ل</w:t>
      </w:r>
      <w:r>
        <w:rPr>
          <w:rFonts w:hint="cs"/>
          <w:rtl/>
        </w:rPr>
        <w:t xml:space="preserve">ة </w:t>
      </w:r>
      <w:r>
        <w:rPr>
          <w:rtl/>
        </w:rPr>
        <w:t>م</w:t>
      </w:r>
      <w:r>
        <w:rPr>
          <w:rFonts w:hint="cs"/>
          <w:rtl/>
        </w:rPr>
        <w:t>ا</w:t>
      </w:r>
      <w:r>
        <w:rPr>
          <w:rtl/>
        </w:rPr>
        <w:t xml:space="preserve"> </w:t>
      </w:r>
      <w:r>
        <w:rPr>
          <w:rFonts w:hint="cs"/>
          <w:rtl/>
        </w:rPr>
        <w:t>قبل الول</w:t>
      </w:r>
      <w:r>
        <w:rPr>
          <w:rtl/>
        </w:rPr>
        <w:t>ا</w:t>
      </w:r>
      <w:r>
        <w:rPr>
          <w:rFonts w:hint="cs"/>
          <w:rtl/>
        </w:rPr>
        <w:t xml:space="preserve">دة </w:t>
      </w:r>
      <w:r>
        <w:rPr>
          <w:rtl/>
        </w:rPr>
        <w:t>و</w:t>
      </w:r>
      <w:r>
        <w:rPr>
          <w:rFonts w:hint="cs"/>
          <w:rtl/>
        </w:rPr>
        <w:t>ا</w:t>
      </w:r>
      <w:r>
        <w:rPr>
          <w:rtl/>
        </w:rPr>
        <w:t>عتبر</w:t>
      </w:r>
      <w:r>
        <w:rPr>
          <w:rFonts w:hint="cs"/>
          <w:rtl/>
        </w:rPr>
        <w:t xml:space="preserve"> بدء </w:t>
      </w:r>
      <w:r>
        <w:rPr>
          <w:rtl/>
        </w:rPr>
        <w:t>ه</w:t>
      </w:r>
      <w:r>
        <w:rPr>
          <w:rFonts w:hint="cs"/>
          <w:rtl/>
        </w:rPr>
        <w:t>ذ</w:t>
      </w:r>
      <w:r>
        <w:rPr>
          <w:rtl/>
        </w:rPr>
        <w:t xml:space="preserve">ه </w:t>
      </w:r>
      <w:r>
        <w:rPr>
          <w:rFonts w:hint="cs"/>
          <w:rtl/>
        </w:rPr>
        <w:t>ا</w:t>
      </w:r>
      <w:r>
        <w:rPr>
          <w:rtl/>
        </w:rPr>
        <w:t>لمرح</w:t>
      </w:r>
      <w:r>
        <w:rPr>
          <w:rFonts w:hint="cs"/>
          <w:rtl/>
        </w:rPr>
        <w:t>لة</w:t>
      </w:r>
      <w:r>
        <w:rPr>
          <w:rtl/>
        </w:rPr>
        <w:t xml:space="preserve"> </w:t>
      </w:r>
      <w:r>
        <w:rPr>
          <w:rFonts w:hint="cs"/>
          <w:rtl/>
        </w:rPr>
        <w:t>منذ لحظة تكو</w:t>
      </w:r>
      <w:r>
        <w:rPr>
          <w:rtl/>
        </w:rPr>
        <w:t xml:space="preserve">ن </w:t>
      </w:r>
      <w:r>
        <w:rPr>
          <w:rFonts w:hint="cs"/>
          <w:rtl/>
        </w:rPr>
        <w:t>ال</w:t>
      </w:r>
      <w:r>
        <w:rPr>
          <w:rtl/>
        </w:rPr>
        <w:t>جني</w:t>
      </w:r>
      <w:r>
        <w:rPr>
          <w:rFonts w:hint="cs"/>
          <w:rtl/>
        </w:rPr>
        <w:t>ن</w:t>
      </w:r>
      <w:r>
        <w:rPr>
          <w:rtl/>
        </w:rPr>
        <w:t xml:space="preserve"> </w:t>
      </w:r>
      <w:r>
        <w:rPr>
          <w:rFonts w:hint="cs"/>
          <w:rtl/>
        </w:rPr>
        <w:t>ف</w:t>
      </w:r>
      <w:r>
        <w:rPr>
          <w:rtl/>
        </w:rPr>
        <w:t>ي</w:t>
      </w:r>
      <w:r>
        <w:rPr>
          <w:rFonts w:hint="cs"/>
          <w:rtl/>
        </w:rPr>
        <w:t xml:space="preserve"> ال</w:t>
      </w:r>
      <w:r>
        <w:rPr>
          <w:rtl/>
        </w:rPr>
        <w:t>ر</w:t>
      </w:r>
      <w:r>
        <w:rPr>
          <w:rFonts w:hint="cs"/>
          <w:rtl/>
        </w:rPr>
        <w:t>حم</w:t>
      </w:r>
      <w:r>
        <w:rPr>
          <w:rtl/>
        </w:rPr>
        <w:t>،</w:t>
      </w:r>
      <w:r>
        <w:rPr>
          <w:rFonts w:hint="cs"/>
          <w:rtl/>
        </w:rPr>
        <w:t xml:space="preserve"> </w:t>
      </w:r>
      <w:r>
        <w:rPr>
          <w:rtl/>
        </w:rPr>
        <w:t>حي</w:t>
      </w:r>
      <w:r>
        <w:rPr>
          <w:rFonts w:hint="cs"/>
          <w:rtl/>
        </w:rPr>
        <w:t>ث جرم</w:t>
      </w:r>
      <w:r>
        <w:rPr>
          <w:rtl/>
        </w:rPr>
        <w:t xml:space="preserve"> قانون </w:t>
      </w:r>
      <w:r>
        <w:rPr>
          <w:rFonts w:hint="cs"/>
          <w:rtl/>
        </w:rPr>
        <w:t>ا</w:t>
      </w:r>
      <w:r>
        <w:rPr>
          <w:rtl/>
        </w:rPr>
        <w:t>لعقوب</w:t>
      </w:r>
      <w:r>
        <w:rPr>
          <w:rFonts w:hint="cs"/>
          <w:rtl/>
        </w:rPr>
        <w:t>ات الإجهاض و</w:t>
      </w:r>
      <w:r>
        <w:rPr>
          <w:rtl/>
        </w:rPr>
        <w:t>هو ما ن</w:t>
      </w:r>
      <w:r>
        <w:rPr>
          <w:rFonts w:hint="cs"/>
          <w:rtl/>
        </w:rPr>
        <w:t>صت عل</w:t>
      </w:r>
      <w:r>
        <w:rPr>
          <w:rtl/>
        </w:rPr>
        <w:t>يه</w:t>
      </w:r>
      <w:r>
        <w:rPr>
          <w:rFonts w:hint="cs"/>
          <w:rtl/>
        </w:rPr>
        <w:t xml:space="preserve"> المادة</w:t>
      </w:r>
      <w:r>
        <w:rPr>
          <w:rtl/>
        </w:rPr>
        <w:t xml:space="preserve"> 321 </w:t>
      </w:r>
      <w:r>
        <w:rPr>
          <w:rFonts w:hint="cs"/>
          <w:rtl/>
        </w:rPr>
        <w:t>من قانو</w:t>
      </w:r>
      <w:r>
        <w:rPr>
          <w:rtl/>
        </w:rPr>
        <w:t>ن</w:t>
      </w:r>
      <w:r>
        <w:rPr>
          <w:rFonts w:hint="cs"/>
          <w:rtl/>
        </w:rPr>
        <w:t xml:space="preserve"> العقوب</w:t>
      </w:r>
      <w:r>
        <w:rPr>
          <w:rtl/>
        </w:rPr>
        <w:t>ا</w:t>
      </w:r>
      <w:r>
        <w:rPr>
          <w:rFonts w:hint="cs"/>
          <w:rtl/>
        </w:rPr>
        <w:t>ت رقم 16 لسن</w:t>
      </w:r>
      <w:r>
        <w:rPr>
          <w:rtl/>
        </w:rPr>
        <w:t>ة</w:t>
      </w:r>
      <w:r>
        <w:rPr>
          <w:rFonts w:hint="cs"/>
          <w:rtl/>
        </w:rPr>
        <w:t xml:space="preserve"> 1960 و</w:t>
      </w:r>
      <w:r>
        <w:rPr>
          <w:rtl/>
        </w:rPr>
        <w:t>م</w:t>
      </w:r>
      <w:r>
        <w:rPr>
          <w:rFonts w:hint="cs"/>
          <w:rtl/>
        </w:rPr>
        <w:t>ا</w:t>
      </w:r>
      <w:r>
        <w:rPr>
          <w:rtl/>
        </w:rPr>
        <w:t xml:space="preserve"> نص</w:t>
      </w:r>
      <w:r>
        <w:rPr>
          <w:rFonts w:hint="cs"/>
          <w:rtl/>
        </w:rPr>
        <w:t>ت</w:t>
      </w:r>
      <w:r>
        <w:rPr>
          <w:rtl/>
        </w:rPr>
        <w:t xml:space="preserve"> </w:t>
      </w:r>
      <w:r>
        <w:rPr>
          <w:rFonts w:hint="cs"/>
          <w:rtl/>
        </w:rPr>
        <w:t>ع</w:t>
      </w:r>
      <w:r>
        <w:rPr>
          <w:rtl/>
        </w:rPr>
        <w:t>ل</w:t>
      </w:r>
      <w:r>
        <w:rPr>
          <w:rFonts w:hint="cs"/>
          <w:rtl/>
        </w:rPr>
        <w:t>ي</w:t>
      </w:r>
      <w:r>
        <w:rPr>
          <w:rtl/>
        </w:rPr>
        <w:t>ه</w:t>
      </w:r>
      <w:r>
        <w:rPr>
          <w:rFonts w:hint="cs"/>
          <w:rtl/>
        </w:rPr>
        <w:t xml:space="preserve"> </w:t>
      </w:r>
      <w:r>
        <w:rPr>
          <w:rtl/>
        </w:rPr>
        <w:t>ك</w:t>
      </w:r>
      <w:r>
        <w:rPr>
          <w:rFonts w:hint="cs"/>
          <w:rtl/>
        </w:rPr>
        <w:t>ذ</w:t>
      </w:r>
      <w:r>
        <w:rPr>
          <w:rtl/>
        </w:rPr>
        <w:t xml:space="preserve">لك </w:t>
      </w:r>
      <w:r>
        <w:rPr>
          <w:rFonts w:hint="cs"/>
          <w:rtl/>
        </w:rPr>
        <w:t>ا</w:t>
      </w:r>
      <w:r>
        <w:rPr>
          <w:rtl/>
        </w:rPr>
        <w:t>لمو</w:t>
      </w:r>
      <w:r>
        <w:rPr>
          <w:rFonts w:hint="cs"/>
          <w:rtl/>
        </w:rPr>
        <w:t>ا</w:t>
      </w:r>
      <w:r>
        <w:rPr>
          <w:rtl/>
        </w:rPr>
        <w:t>د</w:t>
      </w:r>
      <w:r>
        <w:rPr>
          <w:rFonts w:hint="cs"/>
          <w:rtl/>
        </w:rPr>
        <w:t xml:space="preserve"> 322 </w:t>
      </w:r>
      <w:r>
        <w:rPr>
          <w:rtl/>
        </w:rPr>
        <w:t>و</w:t>
      </w:r>
      <w:r>
        <w:rPr>
          <w:rFonts w:hint="cs"/>
          <w:rtl/>
        </w:rPr>
        <w:t>323</w:t>
      </w:r>
      <w:r>
        <w:rPr>
          <w:rtl/>
        </w:rPr>
        <w:t xml:space="preserve"> </w:t>
      </w:r>
      <w:r>
        <w:rPr>
          <w:rFonts w:hint="cs"/>
          <w:rtl/>
        </w:rPr>
        <w:t>و325 من</w:t>
      </w:r>
      <w:r>
        <w:rPr>
          <w:rtl/>
        </w:rPr>
        <w:t xml:space="preserve"> </w:t>
      </w:r>
      <w:r>
        <w:rPr>
          <w:rFonts w:hint="cs"/>
          <w:rtl/>
        </w:rPr>
        <w:t>ق</w:t>
      </w:r>
      <w:r>
        <w:rPr>
          <w:rtl/>
        </w:rPr>
        <w:t>انو</w:t>
      </w:r>
      <w:r>
        <w:rPr>
          <w:rFonts w:hint="cs"/>
          <w:rtl/>
        </w:rPr>
        <w:t>ن العقو</w:t>
      </w:r>
      <w:r>
        <w:rPr>
          <w:rtl/>
        </w:rPr>
        <w:t>با</w:t>
      </w:r>
      <w:r>
        <w:rPr>
          <w:rFonts w:hint="cs"/>
          <w:rtl/>
        </w:rPr>
        <w:t>ت، إلا في حالة تعرض حياة الأم للخطر بعد أن يجمع الأطباء على ذلك لسلامة الأم الحامل.</w:t>
      </w:r>
    </w:p>
    <w:p w:rsidR="00000000" w:rsidRDefault="00000000">
      <w:pPr>
        <w:spacing w:before="0" w:line="380" w:lineRule="exact"/>
        <w:jc w:val="both"/>
        <w:rPr>
          <w:rFonts w:hint="cs"/>
        </w:rPr>
      </w:pPr>
      <w:r>
        <w:rPr>
          <w:rFonts w:hint="cs"/>
          <w:rtl/>
        </w:rPr>
        <w:t>91-</w:t>
      </w:r>
      <w:r>
        <w:rPr>
          <w:rFonts w:hint="cs"/>
          <w:rtl/>
        </w:rPr>
        <w:tab/>
      </w:r>
      <w:r>
        <w:rPr>
          <w:rtl/>
        </w:rPr>
        <w:t>ن</w:t>
      </w:r>
      <w:r>
        <w:rPr>
          <w:rFonts w:hint="cs"/>
          <w:rtl/>
        </w:rPr>
        <w:t>ص</w:t>
      </w:r>
      <w:r>
        <w:rPr>
          <w:rtl/>
        </w:rPr>
        <w:t xml:space="preserve"> </w:t>
      </w:r>
      <w:r>
        <w:rPr>
          <w:rFonts w:hint="cs"/>
          <w:rtl/>
        </w:rPr>
        <w:t>قانون ال</w:t>
      </w:r>
      <w:r>
        <w:rPr>
          <w:rtl/>
        </w:rPr>
        <w:t>عقو</w:t>
      </w:r>
      <w:r>
        <w:rPr>
          <w:rFonts w:hint="cs"/>
          <w:rtl/>
        </w:rPr>
        <w:t>ب</w:t>
      </w:r>
      <w:r>
        <w:rPr>
          <w:rtl/>
        </w:rPr>
        <w:t>ا</w:t>
      </w:r>
      <w:r>
        <w:rPr>
          <w:rFonts w:hint="cs"/>
          <w:rtl/>
        </w:rPr>
        <w:t xml:space="preserve">ت الأردني </w:t>
      </w:r>
      <w:r>
        <w:rPr>
          <w:rtl/>
        </w:rPr>
        <w:t>على</w:t>
      </w:r>
      <w:r>
        <w:rPr>
          <w:rFonts w:hint="cs"/>
          <w:rtl/>
        </w:rPr>
        <w:t xml:space="preserve"> مواد عديدة لح</w:t>
      </w:r>
      <w:r>
        <w:rPr>
          <w:rtl/>
        </w:rPr>
        <w:t>ما</w:t>
      </w:r>
      <w:r>
        <w:rPr>
          <w:rFonts w:hint="cs"/>
          <w:rtl/>
        </w:rPr>
        <w:t>ية</w:t>
      </w:r>
      <w:r>
        <w:rPr>
          <w:rtl/>
        </w:rPr>
        <w:t xml:space="preserve"> </w:t>
      </w:r>
      <w:r>
        <w:rPr>
          <w:rFonts w:hint="cs"/>
          <w:rtl/>
        </w:rPr>
        <w:t>ا</w:t>
      </w:r>
      <w:r>
        <w:rPr>
          <w:rtl/>
        </w:rPr>
        <w:t>لط</w:t>
      </w:r>
      <w:r>
        <w:rPr>
          <w:rFonts w:hint="cs"/>
          <w:rtl/>
        </w:rPr>
        <w:t xml:space="preserve">فل </w:t>
      </w:r>
      <w:r>
        <w:rPr>
          <w:rtl/>
        </w:rPr>
        <w:t>في</w:t>
      </w:r>
      <w:r>
        <w:rPr>
          <w:rFonts w:hint="cs"/>
          <w:rtl/>
        </w:rPr>
        <w:t xml:space="preserve"> ا</w:t>
      </w:r>
      <w:r>
        <w:rPr>
          <w:rtl/>
        </w:rPr>
        <w:t>لمج</w:t>
      </w:r>
      <w:r>
        <w:rPr>
          <w:rFonts w:hint="cs"/>
          <w:rtl/>
        </w:rPr>
        <w:t>ا</w:t>
      </w:r>
      <w:r>
        <w:rPr>
          <w:rtl/>
        </w:rPr>
        <w:t>ل</w:t>
      </w:r>
      <w:r>
        <w:rPr>
          <w:rFonts w:hint="cs"/>
          <w:rtl/>
        </w:rPr>
        <w:t>ا</w:t>
      </w:r>
      <w:r>
        <w:rPr>
          <w:rtl/>
        </w:rPr>
        <w:t>ت</w:t>
      </w:r>
      <w:r>
        <w:rPr>
          <w:rFonts w:hint="cs"/>
          <w:rtl/>
        </w:rPr>
        <w:t xml:space="preserve"> ا</w:t>
      </w:r>
      <w:r>
        <w:rPr>
          <w:rtl/>
        </w:rPr>
        <w:t>ل</w:t>
      </w:r>
      <w:r>
        <w:rPr>
          <w:rFonts w:hint="cs"/>
          <w:rtl/>
        </w:rPr>
        <w:t>م</w:t>
      </w:r>
      <w:r>
        <w:rPr>
          <w:rtl/>
        </w:rPr>
        <w:t>ح</w:t>
      </w:r>
      <w:r>
        <w:rPr>
          <w:rFonts w:hint="cs"/>
          <w:rtl/>
        </w:rPr>
        <w:t>ددة أدناه، مع تشديد العقوبات في الحالات التي يكون فيها المعتدى عليه طفلاً:</w:t>
      </w:r>
    </w:p>
    <w:p w:rsidR="00000000" w:rsidRDefault="00000000">
      <w:pPr>
        <w:spacing w:before="0" w:line="380" w:lineRule="exact"/>
        <w:jc w:val="both"/>
        <w:rPr>
          <w:rFonts w:hint="cs"/>
          <w:rtl/>
        </w:rPr>
      </w:pPr>
      <w:r>
        <w:rPr>
          <w:rFonts w:hint="cs"/>
          <w:rtl/>
        </w:rPr>
        <w:tab/>
        <w:t>1-</w:t>
      </w:r>
      <w:r>
        <w:rPr>
          <w:rFonts w:hint="cs"/>
          <w:rtl/>
        </w:rPr>
        <w:tab/>
      </w:r>
      <w:r>
        <w:rPr>
          <w:rtl/>
        </w:rPr>
        <w:t>حماية</w:t>
      </w:r>
      <w:r>
        <w:rPr>
          <w:rFonts w:hint="cs"/>
          <w:rtl/>
        </w:rPr>
        <w:t xml:space="preserve"> الطفل من </w:t>
      </w:r>
      <w:r>
        <w:rPr>
          <w:rtl/>
        </w:rPr>
        <w:t>العنف</w:t>
      </w:r>
      <w:r>
        <w:rPr>
          <w:rFonts w:hint="cs"/>
          <w:rtl/>
        </w:rPr>
        <w:t xml:space="preserve"> الجسدي</w:t>
      </w:r>
      <w:r>
        <w:rPr>
          <w:rtl/>
        </w:rPr>
        <w:t xml:space="preserve"> </w:t>
      </w:r>
      <w:r>
        <w:rPr>
          <w:rFonts w:hint="cs"/>
          <w:rtl/>
        </w:rPr>
        <w:t>وذلك</w:t>
      </w:r>
      <w:r>
        <w:rPr>
          <w:rtl/>
        </w:rPr>
        <w:t xml:space="preserve"> في المواد من 333 </w:t>
      </w:r>
      <w:r>
        <w:rPr>
          <w:rFonts w:hint="cs"/>
          <w:rtl/>
        </w:rPr>
        <w:t>حتى</w:t>
      </w:r>
      <w:r>
        <w:rPr>
          <w:rtl/>
        </w:rPr>
        <w:t xml:space="preserve"> المادة 338. وه</w:t>
      </w:r>
      <w:r>
        <w:rPr>
          <w:rFonts w:hint="cs"/>
          <w:rtl/>
        </w:rPr>
        <w:t>ذه</w:t>
      </w:r>
      <w:r>
        <w:rPr>
          <w:rtl/>
        </w:rPr>
        <w:t xml:space="preserve"> المواد</w:t>
      </w:r>
      <w:r>
        <w:rPr>
          <w:rFonts w:hint="cs"/>
          <w:rtl/>
        </w:rPr>
        <w:t xml:space="preserve"> </w:t>
      </w:r>
      <w:r>
        <w:rPr>
          <w:rtl/>
        </w:rPr>
        <w:t xml:space="preserve">اختصت </w:t>
      </w:r>
      <w:r>
        <w:rPr>
          <w:rFonts w:hint="cs"/>
          <w:rtl/>
        </w:rPr>
        <w:t>ب</w:t>
      </w:r>
      <w:r>
        <w:rPr>
          <w:rtl/>
        </w:rPr>
        <w:t>ا</w:t>
      </w:r>
      <w:r>
        <w:rPr>
          <w:rFonts w:hint="cs"/>
          <w:rtl/>
        </w:rPr>
        <w:t>ل</w:t>
      </w:r>
      <w:r>
        <w:rPr>
          <w:rtl/>
        </w:rPr>
        <w:t>ح</w:t>
      </w:r>
      <w:r>
        <w:rPr>
          <w:rFonts w:hint="cs"/>
          <w:rtl/>
        </w:rPr>
        <w:t>ما</w:t>
      </w:r>
      <w:r>
        <w:rPr>
          <w:rtl/>
        </w:rPr>
        <w:t xml:space="preserve">ية </w:t>
      </w:r>
      <w:r>
        <w:rPr>
          <w:rFonts w:hint="cs"/>
          <w:rtl/>
        </w:rPr>
        <w:t>ا</w:t>
      </w:r>
      <w:r>
        <w:rPr>
          <w:rtl/>
        </w:rPr>
        <w:t>لجزائي</w:t>
      </w:r>
      <w:r>
        <w:rPr>
          <w:rFonts w:hint="cs"/>
          <w:rtl/>
        </w:rPr>
        <w:t>ة لل</w:t>
      </w:r>
      <w:r>
        <w:rPr>
          <w:rtl/>
        </w:rPr>
        <w:t>ط</w:t>
      </w:r>
      <w:r>
        <w:rPr>
          <w:rFonts w:hint="cs"/>
          <w:rtl/>
        </w:rPr>
        <w:t>فل ف</w:t>
      </w:r>
      <w:r>
        <w:rPr>
          <w:rtl/>
        </w:rPr>
        <w:t>ي س</w:t>
      </w:r>
      <w:r>
        <w:rPr>
          <w:rFonts w:hint="cs"/>
          <w:rtl/>
        </w:rPr>
        <w:t>لا</w:t>
      </w:r>
      <w:r>
        <w:rPr>
          <w:rtl/>
        </w:rPr>
        <w:t>م</w:t>
      </w:r>
      <w:r>
        <w:rPr>
          <w:rFonts w:hint="cs"/>
          <w:rtl/>
        </w:rPr>
        <w:t xml:space="preserve">ة </w:t>
      </w:r>
      <w:r>
        <w:rPr>
          <w:rtl/>
        </w:rPr>
        <w:t>جسده من الت</w:t>
      </w:r>
      <w:r>
        <w:rPr>
          <w:rFonts w:hint="cs"/>
          <w:rtl/>
        </w:rPr>
        <w:t>عر</w:t>
      </w:r>
      <w:r>
        <w:rPr>
          <w:rtl/>
        </w:rPr>
        <w:t>ض ل</w:t>
      </w:r>
      <w:r>
        <w:rPr>
          <w:rFonts w:hint="cs"/>
          <w:rtl/>
        </w:rPr>
        <w:t>لإيذاء باعتباره إنساناً حياً</w:t>
      </w:r>
      <w:r>
        <w:rPr>
          <w:rtl/>
        </w:rPr>
        <w:t xml:space="preserve"> ويدخل</w:t>
      </w:r>
      <w:r>
        <w:rPr>
          <w:rFonts w:hint="cs"/>
          <w:rtl/>
        </w:rPr>
        <w:t xml:space="preserve"> ضم</w:t>
      </w:r>
      <w:r>
        <w:rPr>
          <w:rtl/>
        </w:rPr>
        <w:t>ن</w:t>
      </w:r>
      <w:r>
        <w:rPr>
          <w:rFonts w:hint="cs"/>
          <w:rtl/>
        </w:rPr>
        <w:t xml:space="preserve"> </w:t>
      </w:r>
      <w:r>
        <w:rPr>
          <w:rtl/>
        </w:rPr>
        <w:t>ا</w:t>
      </w:r>
      <w:r>
        <w:rPr>
          <w:rFonts w:hint="cs"/>
          <w:rtl/>
        </w:rPr>
        <w:t>ل</w:t>
      </w:r>
      <w:r>
        <w:rPr>
          <w:rtl/>
        </w:rPr>
        <w:t xml:space="preserve">عنف </w:t>
      </w:r>
      <w:r>
        <w:rPr>
          <w:rFonts w:hint="cs"/>
          <w:rtl/>
        </w:rPr>
        <w:t>ا</w:t>
      </w:r>
      <w:r>
        <w:rPr>
          <w:rtl/>
        </w:rPr>
        <w:t>ل</w:t>
      </w:r>
      <w:r>
        <w:rPr>
          <w:rFonts w:hint="cs"/>
          <w:rtl/>
        </w:rPr>
        <w:t>ج</w:t>
      </w:r>
      <w:r>
        <w:rPr>
          <w:rtl/>
        </w:rPr>
        <w:t>س</w:t>
      </w:r>
      <w:r>
        <w:rPr>
          <w:rFonts w:hint="cs"/>
          <w:rtl/>
        </w:rPr>
        <w:t>د</w:t>
      </w:r>
      <w:r>
        <w:rPr>
          <w:rtl/>
        </w:rPr>
        <w:t>ي</w:t>
      </w:r>
      <w:r>
        <w:rPr>
          <w:rFonts w:hint="cs"/>
          <w:rtl/>
        </w:rPr>
        <w:t xml:space="preserve"> جرا</w:t>
      </w:r>
      <w:r>
        <w:rPr>
          <w:rtl/>
        </w:rPr>
        <w:t xml:space="preserve">ئم </w:t>
      </w:r>
      <w:r>
        <w:rPr>
          <w:rFonts w:hint="cs"/>
          <w:rtl/>
        </w:rPr>
        <w:t>ا</w:t>
      </w:r>
      <w:r>
        <w:rPr>
          <w:rtl/>
        </w:rPr>
        <w:t>ل</w:t>
      </w:r>
      <w:r>
        <w:rPr>
          <w:rFonts w:hint="cs"/>
          <w:rtl/>
        </w:rPr>
        <w:t>ق</w:t>
      </w:r>
      <w:r>
        <w:rPr>
          <w:rtl/>
        </w:rPr>
        <w:t>تل</w:t>
      </w:r>
      <w:r>
        <w:rPr>
          <w:rFonts w:hint="cs"/>
          <w:rtl/>
        </w:rPr>
        <w:t xml:space="preserve"> </w:t>
      </w:r>
      <w:r>
        <w:rPr>
          <w:rtl/>
        </w:rPr>
        <w:t>و</w:t>
      </w:r>
      <w:r>
        <w:rPr>
          <w:rFonts w:hint="cs"/>
          <w:rtl/>
        </w:rPr>
        <w:t>ه</w:t>
      </w:r>
      <w:r>
        <w:rPr>
          <w:rtl/>
        </w:rPr>
        <w:t>ذ</w:t>
      </w:r>
      <w:r>
        <w:rPr>
          <w:rFonts w:hint="cs"/>
          <w:rtl/>
        </w:rPr>
        <w:t xml:space="preserve">ا </w:t>
      </w:r>
      <w:r>
        <w:rPr>
          <w:rtl/>
        </w:rPr>
        <w:t>م</w:t>
      </w:r>
      <w:r>
        <w:rPr>
          <w:rFonts w:hint="cs"/>
          <w:rtl/>
        </w:rPr>
        <w:t>ا نصت عل</w:t>
      </w:r>
      <w:r>
        <w:rPr>
          <w:rtl/>
        </w:rPr>
        <w:t>يه</w:t>
      </w:r>
      <w:r>
        <w:rPr>
          <w:rFonts w:hint="cs"/>
          <w:rtl/>
        </w:rPr>
        <w:t xml:space="preserve"> المواد</w:t>
      </w:r>
      <w:r>
        <w:rPr>
          <w:rtl/>
        </w:rPr>
        <w:t xml:space="preserve"> 326 </w:t>
      </w:r>
      <w:r>
        <w:rPr>
          <w:rFonts w:hint="cs"/>
          <w:rtl/>
        </w:rPr>
        <w:t>و</w:t>
      </w:r>
      <w:r>
        <w:rPr>
          <w:rtl/>
        </w:rPr>
        <w:t xml:space="preserve">327 </w:t>
      </w:r>
      <w:r>
        <w:rPr>
          <w:rFonts w:hint="cs"/>
          <w:rtl/>
        </w:rPr>
        <w:t>و</w:t>
      </w:r>
      <w:r>
        <w:rPr>
          <w:rtl/>
        </w:rPr>
        <w:t xml:space="preserve">328 </w:t>
      </w:r>
      <w:r>
        <w:rPr>
          <w:rFonts w:hint="cs"/>
          <w:rtl/>
          <w:lang w:bidi="ar-JO"/>
        </w:rPr>
        <w:t xml:space="preserve">و329 </w:t>
      </w:r>
      <w:r>
        <w:rPr>
          <w:rtl/>
        </w:rPr>
        <w:t>م</w:t>
      </w:r>
      <w:r>
        <w:rPr>
          <w:rFonts w:hint="cs"/>
          <w:rtl/>
        </w:rPr>
        <w:t>ن قانو</w:t>
      </w:r>
      <w:r>
        <w:rPr>
          <w:rtl/>
        </w:rPr>
        <w:t>ن</w:t>
      </w:r>
      <w:r>
        <w:rPr>
          <w:rFonts w:hint="cs"/>
          <w:rtl/>
        </w:rPr>
        <w:t xml:space="preserve"> </w:t>
      </w:r>
      <w:r>
        <w:rPr>
          <w:rtl/>
        </w:rPr>
        <w:t>ا</w:t>
      </w:r>
      <w:r>
        <w:rPr>
          <w:rFonts w:hint="cs"/>
          <w:rtl/>
        </w:rPr>
        <w:t>لعقوبات</w:t>
      </w:r>
      <w:r>
        <w:rPr>
          <w:rtl/>
        </w:rPr>
        <w:t>.</w:t>
      </w:r>
    </w:p>
    <w:p w:rsidR="00000000" w:rsidRDefault="00000000">
      <w:pPr>
        <w:spacing w:before="0" w:line="380" w:lineRule="exact"/>
        <w:jc w:val="both"/>
        <w:rPr>
          <w:rFonts w:hint="cs"/>
        </w:rPr>
      </w:pPr>
      <w:r>
        <w:rPr>
          <w:rFonts w:hint="cs"/>
          <w:rtl/>
        </w:rPr>
        <w:tab/>
        <w:t>2-</w:t>
      </w:r>
      <w:r>
        <w:rPr>
          <w:rFonts w:hint="cs"/>
          <w:rtl/>
        </w:rPr>
        <w:tab/>
      </w:r>
      <w:r>
        <w:rPr>
          <w:rtl/>
        </w:rPr>
        <w:t>حماية</w:t>
      </w:r>
      <w:r>
        <w:rPr>
          <w:rFonts w:hint="cs"/>
          <w:rtl/>
        </w:rPr>
        <w:t xml:space="preserve"> ا</w:t>
      </w:r>
      <w:r>
        <w:rPr>
          <w:rtl/>
        </w:rPr>
        <w:t>ل</w:t>
      </w:r>
      <w:r>
        <w:rPr>
          <w:rFonts w:hint="cs"/>
          <w:rtl/>
        </w:rPr>
        <w:t>طف</w:t>
      </w:r>
      <w:r>
        <w:rPr>
          <w:rtl/>
        </w:rPr>
        <w:t>ل</w:t>
      </w:r>
      <w:r>
        <w:rPr>
          <w:rFonts w:hint="cs"/>
          <w:rtl/>
        </w:rPr>
        <w:t xml:space="preserve"> </w:t>
      </w:r>
      <w:r>
        <w:rPr>
          <w:rtl/>
        </w:rPr>
        <w:t>م</w:t>
      </w:r>
      <w:r>
        <w:rPr>
          <w:rFonts w:hint="cs"/>
          <w:rtl/>
        </w:rPr>
        <w:t>ن ا</w:t>
      </w:r>
      <w:r>
        <w:rPr>
          <w:rtl/>
        </w:rPr>
        <w:t>لاع</w:t>
      </w:r>
      <w:r>
        <w:rPr>
          <w:rFonts w:hint="cs"/>
          <w:rtl/>
        </w:rPr>
        <w:t>ت</w:t>
      </w:r>
      <w:r>
        <w:rPr>
          <w:rtl/>
        </w:rPr>
        <w:t>د</w:t>
      </w:r>
      <w:r>
        <w:rPr>
          <w:rFonts w:hint="cs"/>
          <w:rtl/>
        </w:rPr>
        <w:t>ا</w:t>
      </w:r>
      <w:r>
        <w:rPr>
          <w:rtl/>
        </w:rPr>
        <w:t>ء</w:t>
      </w:r>
      <w:r>
        <w:rPr>
          <w:rFonts w:hint="cs"/>
          <w:rtl/>
        </w:rPr>
        <w:t xml:space="preserve"> ع</w:t>
      </w:r>
      <w:r>
        <w:rPr>
          <w:rtl/>
        </w:rPr>
        <w:t>ل</w:t>
      </w:r>
      <w:r>
        <w:rPr>
          <w:rFonts w:hint="cs"/>
          <w:rtl/>
        </w:rPr>
        <w:t xml:space="preserve">ى </w:t>
      </w:r>
      <w:r>
        <w:rPr>
          <w:rtl/>
        </w:rPr>
        <w:t>ح</w:t>
      </w:r>
      <w:r>
        <w:rPr>
          <w:rFonts w:hint="cs"/>
          <w:rtl/>
        </w:rPr>
        <w:t>ريت</w:t>
      </w:r>
      <w:r>
        <w:rPr>
          <w:rtl/>
        </w:rPr>
        <w:t>ه</w:t>
      </w:r>
      <w:r>
        <w:rPr>
          <w:rFonts w:hint="cs"/>
          <w:rtl/>
        </w:rPr>
        <w:t xml:space="preserve"> و</w:t>
      </w:r>
      <w:r>
        <w:rPr>
          <w:rtl/>
        </w:rPr>
        <w:t>ه</w:t>
      </w:r>
      <w:r>
        <w:rPr>
          <w:rFonts w:hint="cs"/>
          <w:rtl/>
        </w:rPr>
        <w:t xml:space="preserve">و </w:t>
      </w:r>
      <w:r>
        <w:rPr>
          <w:rtl/>
        </w:rPr>
        <w:t>م</w:t>
      </w:r>
      <w:r>
        <w:rPr>
          <w:rFonts w:hint="cs"/>
          <w:rtl/>
        </w:rPr>
        <w:t xml:space="preserve">ا </w:t>
      </w:r>
      <w:r>
        <w:rPr>
          <w:rtl/>
        </w:rPr>
        <w:t>ن</w:t>
      </w:r>
      <w:r>
        <w:rPr>
          <w:rFonts w:hint="cs"/>
          <w:rtl/>
        </w:rPr>
        <w:t>صت علي</w:t>
      </w:r>
      <w:r>
        <w:rPr>
          <w:rtl/>
        </w:rPr>
        <w:t xml:space="preserve">ه </w:t>
      </w:r>
      <w:r>
        <w:rPr>
          <w:rFonts w:hint="cs"/>
          <w:rtl/>
        </w:rPr>
        <w:t>المواد 28</w:t>
      </w:r>
      <w:r>
        <w:rPr>
          <w:rtl/>
        </w:rPr>
        <w:t>7 و</w:t>
      </w:r>
      <w:r>
        <w:rPr>
          <w:rFonts w:hint="cs"/>
          <w:rtl/>
        </w:rPr>
        <w:t>291 و</w:t>
      </w:r>
      <w:r>
        <w:rPr>
          <w:rtl/>
        </w:rPr>
        <w:t xml:space="preserve">302 من </w:t>
      </w:r>
      <w:r>
        <w:rPr>
          <w:rFonts w:hint="cs"/>
          <w:rtl/>
        </w:rPr>
        <w:t>ق</w:t>
      </w:r>
      <w:r>
        <w:rPr>
          <w:rtl/>
        </w:rPr>
        <w:t xml:space="preserve">انون </w:t>
      </w:r>
      <w:r>
        <w:rPr>
          <w:rFonts w:hint="cs"/>
          <w:rtl/>
        </w:rPr>
        <w:t>الع</w:t>
      </w:r>
      <w:r>
        <w:rPr>
          <w:rtl/>
        </w:rPr>
        <w:t>ق</w:t>
      </w:r>
      <w:r>
        <w:rPr>
          <w:rFonts w:hint="cs"/>
          <w:rtl/>
        </w:rPr>
        <w:t>و</w:t>
      </w:r>
      <w:r>
        <w:rPr>
          <w:rtl/>
        </w:rPr>
        <w:t>ب</w:t>
      </w:r>
      <w:r>
        <w:rPr>
          <w:rFonts w:hint="cs"/>
          <w:rtl/>
        </w:rPr>
        <w:t>ا</w:t>
      </w:r>
      <w:r>
        <w:rPr>
          <w:rtl/>
        </w:rPr>
        <w:t>ت</w:t>
      </w:r>
      <w:r>
        <w:rPr>
          <w:rFonts w:hint="cs"/>
          <w:rtl/>
        </w:rPr>
        <w:t>.</w:t>
      </w:r>
    </w:p>
    <w:p w:rsidR="00000000" w:rsidRDefault="00000000">
      <w:pPr>
        <w:spacing w:before="0" w:line="380" w:lineRule="exact"/>
        <w:jc w:val="both"/>
        <w:rPr>
          <w:rFonts w:hint="cs"/>
        </w:rPr>
      </w:pPr>
      <w:r>
        <w:rPr>
          <w:rFonts w:hint="cs"/>
          <w:rtl/>
        </w:rPr>
        <w:tab/>
        <w:t>3-</w:t>
      </w:r>
      <w:r>
        <w:rPr>
          <w:rFonts w:hint="cs"/>
          <w:rtl/>
        </w:rPr>
        <w:tab/>
        <w:t>كما</w:t>
      </w:r>
      <w:r>
        <w:rPr>
          <w:rtl/>
        </w:rPr>
        <w:t xml:space="preserve"> أن هناك مظاهر أخرى لحماية </w:t>
      </w:r>
      <w:r>
        <w:rPr>
          <w:rFonts w:hint="cs"/>
          <w:rtl/>
        </w:rPr>
        <w:t>ح</w:t>
      </w:r>
      <w:r>
        <w:rPr>
          <w:rtl/>
        </w:rPr>
        <w:t xml:space="preserve">ق </w:t>
      </w:r>
      <w:r>
        <w:rPr>
          <w:rFonts w:hint="cs"/>
          <w:rtl/>
        </w:rPr>
        <w:t>ا</w:t>
      </w:r>
      <w:r>
        <w:rPr>
          <w:rtl/>
        </w:rPr>
        <w:t>ل</w:t>
      </w:r>
      <w:r>
        <w:rPr>
          <w:rFonts w:hint="cs"/>
          <w:rtl/>
        </w:rPr>
        <w:t>طفل في</w:t>
      </w:r>
      <w:r>
        <w:rPr>
          <w:rtl/>
        </w:rPr>
        <w:t xml:space="preserve"> </w:t>
      </w:r>
      <w:r>
        <w:rPr>
          <w:rFonts w:hint="cs"/>
          <w:rtl/>
        </w:rPr>
        <w:t>الحياة ف</w:t>
      </w:r>
      <w:r>
        <w:rPr>
          <w:rtl/>
        </w:rPr>
        <w:t>ي</w:t>
      </w:r>
      <w:r>
        <w:rPr>
          <w:rFonts w:hint="cs"/>
          <w:rtl/>
        </w:rPr>
        <w:t xml:space="preserve"> قانون</w:t>
      </w:r>
      <w:r>
        <w:rPr>
          <w:rtl/>
        </w:rPr>
        <w:t xml:space="preserve"> </w:t>
      </w:r>
      <w:r>
        <w:rPr>
          <w:rFonts w:hint="cs"/>
          <w:rtl/>
        </w:rPr>
        <w:t>العق</w:t>
      </w:r>
      <w:r>
        <w:rPr>
          <w:rtl/>
        </w:rPr>
        <w:t>وب</w:t>
      </w:r>
      <w:r>
        <w:rPr>
          <w:rFonts w:hint="cs"/>
          <w:rtl/>
        </w:rPr>
        <w:t xml:space="preserve">ات </w:t>
      </w:r>
      <w:r>
        <w:rPr>
          <w:rtl/>
        </w:rPr>
        <w:t>وذلك</w:t>
      </w:r>
      <w:r>
        <w:rPr>
          <w:rFonts w:hint="cs"/>
          <w:rtl/>
        </w:rPr>
        <w:t xml:space="preserve"> في المواد 279 و</w:t>
      </w:r>
      <w:r>
        <w:rPr>
          <w:rtl/>
        </w:rPr>
        <w:t>288 و487.</w:t>
      </w:r>
    </w:p>
    <w:p w:rsidR="00000000" w:rsidRDefault="00000000">
      <w:pPr>
        <w:spacing w:before="0" w:line="380" w:lineRule="exact"/>
        <w:jc w:val="both"/>
        <w:rPr>
          <w:rFonts w:hint="cs"/>
        </w:rPr>
      </w:pPr>
      <w:r>
        <w:rPr>
          <w:rFonts w:hint="cs"/>
          <w:rtl/>
        </w:rPr>
        <w:t>92-</w:t>
      </w:r>
      <w:r>
        <w:rPr>
          <w:rFonts w:hint="cs"/>
          <w:rtl/>
        </w:rPr>
        <w:tab/>
      </w:r>
      <w:r>
        <w:rPr>
          <w:rtl/>
        </w:rPr>
        <w:t>أ</w:t>
      </w:r>
      <w:r>
        <w:rPr>
          <w:rFonts w:hint="cs"/>
          <w:rtl/>
        </w:rPr>
        <w:t>ورد</w:t>
      </w:r>
      <w:r>
        <w:rPr>
          <w:rtl/>
        </w:rPr>
        <w:t xml:space="preserve"> </w:t>
      </w:r>
      <w:r>
        <w:rPr>
          <w:rFonts w:hint="cs"/>
          <w:rtl/>
        </w:rPr>
        <w:t>المش</w:t>
      </w:r>
      <w:r>
        <w:rPr>
          <w:rtl/>
        </w:rPr>
        <w:t>رع في المادة 358</w:t>
      </w:r>
      <w:r>
        <w:rPr>
          <w:rFonts w:hint="cs"/>
          <w:rtl/>
        </w:rPr>
        <w:t xml:space="preserve"> </w:t>
      </w:r>
      <w:r>
        <w:rPr>
          <w:rtl/>
        </w:rPr>
        <w:t>من قان</w:t>
      </w:r>
      <w:r>
        <w:rPr>
          <w:rFonts w:hint="cs"/>
          <w:rtl/>
        </w:rPr>
        <w:t>و</w:t>
      </w:r>
      <w:r>
        <w:rPr>
          <w:rtl/>
        </w:rPr>
        <w:t>ن أ</w:t>
      </w:r>
      <w:r>
        <w:rPr>
          <w:rFonts w:hint="cs"/>
          <w:rtl/>
        </w:rPr>
        <w:t>ص</w:t>
      </w:r>
      <w:r>
        <w:rPr>
          <w:rtl/>
        </w:rPr>
        <w:t>و</w:t>
      </w:r>
      <w:r>
        <w:rPr>
          <w:rFonts w:hint="cs"/>
          <w:rtl/>
        </w:rPr>
        <w:t>ل</w:t>
      </w:r>
      <w:r>
        <w:rPr>
          <w:rtl/>
        </w:rPr>
        <w:t xml:space="preserve"> </w:t>
      </w:r>
      <w:r>
        <w:rPr>
          <w:rFonts w:hint="cs"/>
          <w:rtl/>
        </w:rPr>
        <w:t>ا</w:t>
      </w:r>
      <w:r>
        <w:rPr>
          <w:rtl/>
        </w:rPr>
        <w:t>لم</w:t>
      </w:r>
      <w:r>
        <w:rPr>
          <w:rFonts w:hint="cs"/>
          <w:rtl/>
        </w:rPr>
        <w:t>ح</w:t>
      </w:r>
      <w:r>
        <w:rPr>
          <w:rtl/>
        </w:rPr>
        <w:t>ا</w:t>
      </w:r>
      <w:r>
        <w:rPr>
          <w:rFonts w:hint="cs"/>
          <w:rtl/>
        </w:rPr>
        <w:t>ك</w:t>
      </w:r>
      <w:r>
        <w:rPr>
          <w:rtl/>
        </w:rPr>
        <w:t>م</w:t>
      </w:r>
      <w:r>
        <w:rPr>
          <w:rFonts w:hint="cs"/>
          <w:rtl/>
        </w:rPr>
        <w:t>ات</w:t>
      </w:r>
      <w:r>
        <w:rPr>
          <w:rtl/>
        </w:rPr>
        <w:t xml:space="preserve"> </w:t>
      </w:r>
      <w:r>
        <w:rPr>
          <w:rFonts w:hint="cs"/>
          <w:rtl/>
        </w:rPr>
        <w:t>ا</w:t>
      </w:r>
      <w:r>
        <w:rPr>
          <w:rtl/>
        </w:rPr>
        <w:t>ل</w:t>
      </w:r>
      <w:r>
        <w:rPr>
          <w:rFonts w:hint="cs"/>
          <w:rtl/>
        </w:rPr>
        <w:t>ج</w:t>
      </w:r>
      <w:r>
        <w:rPr>
          <w:rtl/>
        </w:rPr>
        <w:t>ز</w:t>
      </w:r>
      <w:r>
        <w:rPr>
          <w:rFonts w:hint="cs"/>
          <w:rtl/>
        </w:rPr>
        <w:t>ا</w:t>
      </w:r>
      <w:r>
        <w:rPr>
          <w:rtl/>
        </w:rPr>
        <w:t>ئي</w:t>
      </w:r>
      <w:r>
        <w:rPr>
          <w:rFonts w:hint="cs"/>
          <w:rtl/>
        </w:rPr>
        <w:t>ة نص</w:t>
      </w:r>
      <w:r>
        <w:rPr>
          <w:rtl/>
        </w:rPr>
        <w:t>ا</w:t>
      </w:r>
      <w:r>
        <w:rPr>
          <w:rFonts w:hint="cs"/>
          <w:rtl/>
        </w:rPr>
        <w:t>ً</w:t>
      </w:r>
      <w:r>
        <w:rPr>
          <w:rtl/>
        </w:rPr>
        <w:t xml:space="preserve"> </w:t>
      </w:r>
      <w:r>
        <w:rPr>
          <w:rFonts w:hint="cs"/>
          <w:rtl/>
        </w:rPr>
        <w:t>ي</w:t>
      </w:r>
      <w:r>
        <w:rPr>
          <w:rtl/>
        </w:rPr>
        <w:t>م</w:t>
      </w:r>
      <w:r>
        <w:rPr>
          <w:rFonts w:hint="cs"/>
          <w:rtl/>
        </w:rPr>
        <w:t xml:space="preserve">نع تنفيذ </w:t>
      </w:r>
      <w:r>
        <w:rPr>
          <w:rtl/>
        </w:rPr>
        <w:t>عق</w:t>
      </w:r>
      <w:r>
        <w:rPr>
          <w:rFonts w:hint="cs"/>
          <w:rtl/>
        </w:rPr>
        <w:t>وب</w:t>
      </w:r>
      <w:r>
        <w:rPr>
          <w:rtl/>
        </w:rPr>
        <w:t xml:space="preserve">ة </w:t>
      </w:r>
      <w:r>
        <w:rPr>
          <w:rFonts w:hint="cs"/>
          <w:rtl/>
        </w:rPr>
        <w:t>الإعدام با</w:t>
      </w:r>
      <w:r>
        <w:rPr>
          <w:rtl/>
        </w:rPr>
        <w:t>ل</w:t>
      </w:r>
      <w:r>
        <w:rPr>
          <w:rFonts w:hint="cs"/>
          <w:rtl/>
        </w:rPr>
        <w:t>مرأة</w:t>
      </w:r>
      <w:r>
        <w:rPr>
          <w:rtl/>
        </w:rPr>
        <w:t xml:space="preserve"> الح</w:t>
      </w:r>
      <w:r>
        <w:rPr>
          <w:rFonts w:hint="cs"/>
          <w:rtl/>
        </w:rPr>
        <w:t>ام</w:t>
      </w:r>
      <w:r>
        <w:rPr>
          <w:rtl/>
        </w:rPr>
        <w:t>ل</w:t>
      </w:r>
      <w:r>
        <w:rPr>
          <w:rFonts w:hint="cs"/>
          <w:rtl/>
        </w:rPr>
        <w:t xml:space="preserve"> إلى</w:t>
      </w:r>
      <w:r>
        <w:rPr>
          <w:rtl/>
        </w:rPr>
        <w:t xml:space="preserve"> م</w:t>
      </w:r>
      <w:r>
        <w:rPr>
          <w:rFonts w:hint="cs"/>
          <w:rtl/>
        </w:rPr>
        <w:t>ا</w:t>
      </w:r>
      <w:r>
        <w:rPr>
          <w:rtl/>
        </w:rPr>
        <w:t xml:space="preserve"> ب</w:t>
      </w:r>
      <w:r>
        <w:rPr>
          <w:rFonts w:hint="cs"/>
          <w:rtl/>
        </w:rPr>
        <w:t>عد و</w:t>
      </w:r>
      <w:r>
        <w:rPr>
          <w:rtl/>
        </w:rPr>
        <w:t>ضعها ب</w:t>
      </w:r>
      <w:r>
        <w:rPr>
          <w:rFonts w:hint="cs"/>
          <w:rtl/>
        </w:rPr>
        <w:t>ثلاث</w:t>
      </w:r>
      <w:r>
        <w:rPr>
          <w:rtl/>
        </w:rPr>
        <w:t xml:space="preserve">ة </w:t>
      </w:r>
      <w:r>
        <w:rPr>
          <w:rFonts w:hint="cs"/>
          <w:rtl/>
        </w:rPr>
        <w:t>أشهر</w:t>
      </w:r>
      <w:r>
        <w:rPr>
          <w:rtl/>
        </w:rPr>
        <w:t>،</w:t>
      </w:r>
      <w:r>
        <w:rPr>
          <w:rFonts w:hint="cs"/>
          <w:rtl/>
        </w:rPr>
        <w:t xml:space="preserve"> وذلك </w:t>
      </w:r>
      <w:r>
        <w:rPr>
          <w:rtl/>
        </w:rPr>
        <w:t>حفاظ</w:t>
      </w:r>
      <w:r>
        <w:rPr>
          <w:rFonts w:hint="cs"/>
          <w:rtl/>
        </w:rPr>
        <w:t>اً على حق الطفل في الح</w:t>
      </w:r>
      <w:r>
        <w:rPr>
          <w:rtl/>
        </w:rPr>
        <w:t xml:space="preserve">ياة. </w:t>
      </w:r>
    </w:p>
    <w:p w:rsidR="00000000" w:rsidRDefault="00000000">
      <w:pPr>
        <w:spacing w:before="0" w:line="380" w:lineRule="exact"/>
        <w:jc w:val="both"/>
        <w:rPr>
          <w:rFonts w:hint="cs"/>
        </w:rPr>
      </w:pPr>
      <w:r>
        <w:rPr>
          <w:rFonts w:hint="cs"/>
          <w:rtl/>
        </w:rPr>
        <w:tab/>
        <w:t>كما</w:t>
      </w:r>
      <w:r>
        <w:rPr>
          <w:rtl/>
        </w:rPr>
        <w:t xml:space="preserve"> أورد المشرع</w:t>
      </w:r>
      <w:r>
        <w:rPr>
          <w:rFonts w:hint="cs"/>
          <w:rtl/>
        </w:rPr>
        <w:t xml:space="preserve"> </w:t>
      </w:r>
      <w:r>
        <w:rPr>
          <w:rtl/>
        </w:rPr>
        <w:t>الأ</w:t>
      </w:r>
      <w:r>
        <w:rPr>
          <w:rFonts w:hint="cs"/>
          <w:rtl/>
        </w:rPr>
        <w:t>ر</w:t>
      </w:r>
      <w:r>
        <w:rPr>
          <w:rtl/>
        </w:rPr>
        <w:t xml:space="preserve">دني </w:t>
      </w:r>
      <w:r>
        <w:rPr>
          <w:rFonts w:hint="cs"/>
          <w:rtl/>
        </w:rPr>
        <w:t>قوا</w:t>
      </w:r>
      <w:r>
        <w:rPr>
          <w:rtl/>
        </w:rPr>
        <w:t>ن</w:t>
      </w:r>
      <w:r>
        <w:rPr>
          <w:rFonts w:hint="cs"/>
          <w:rtl/>
        </w:rPr>
        <w:t>ين لح</w:t>
      </w:r>
      <w:r>
        <w:rPr>
          <w:rtl/>
        </w:rPr>
        <w:t>ماي</w:t>
      </w:r>
      <w:r>
        <w:rPr>
          <w:rFonts w:hint="cs"/>
          <w:rtl/>
        </w:rPr>
        <w:t>ة</w:t>
      </w:r>
      <w:r>
        <w:rPr>
          <w:rtl/>
        </w:rPr>
        <w:t xml:space="preserve"> ح</w:t>
      </w:r>
      <w:r>
        <w:rPr>
          <w:rFonts w:hint="cs"/>
          <w:rtl/>
        </w:rPr>
        <w:t>ق</w:t>
      </w:r>
      <w:r>
        <w:rPr>
          <w:rtl/>
        </w:rPr>
        <w:t xml:space="preserve"> ال</w:t>
      </w:r>
      <w:r>
        <w:rPr>
          <w:rFonts w:hint="cs"/>
          <w:rtl/>
        </w:rPr>
        <w:t>ط</w:t>
      </w:r>
      <w:r>
        <w:rPr>
          <w:rtl/>
        </w:rPr>
        <w:t>فل في</w:t>
      </w:r>
      <w:r>
        <w:rPr>
          <w:rFonts w:hint="cs"/>
          <w:rtl/>
        </w:rPr>
        <w:t xml:space="preserve"> الح</w:t>
      </w:r>
      <w:r>
        <w:rPr>
          <w:rtl/>
        </w:rPr>
        <w:t>يا</w:t>
      </w:r>
      <w:r>
        <w:rPr>
          <w:rFonts w:hint="cs"/>
          <w:rtl/>
        </w:rPr>
        <w:t xml:space="preserve">ة </w:t>
      </w:r>
      <w:r>
        <w:rPr>
          <w:rtl/>
        </w:rPr>
        <w:t>في</w:t>
      </w:r>
      <w:r>
        <w:rPr>
          <w:rFonts w:hint="cs"/>
          <w:rtl/>
        </w:rPr>
        <w:t xml:space="preserve"> مرحلة</w:t>
      </w:r>
      <w:r>
        <w:rPr>
          <w:rtl/>
        </w:rPr>
        <w:t xml:space="preserve"> م</w:t>
      </w:r>
      <w:r>
        <w:rPr>
          <w:rFonts w:hint="cs"/>
          <w:rtl/>
        </w:rPr>
        <w:t xml:space="preserve">ا </w:t>
      </w:r>
      <w:r>
        <w:rPr>
          <w:rtl/>
        </w:rPr>
        <w:t>بع</w:t>
      </w:r>
      <w:r>
        <w:rPr>
          <w:rFonts w:hint="cs"/>
          <w:rtl/>
        </w:rPr>
        <w:t xml:space="preserve">د </w:t>
      </w:r>
      <w:r>
        <w:rPr>
          <w:rtl/>
        </w:rPr>
        <w:t>ال</w:t>
      </w:r>
      <w:r>
        <w:rPr>
          <w:rFonts w:hint="cs"/>
          <w:rtl/>
        </w:rPr>
        <w:t>ول</w:t>
      </w:r>
      <w:r>
        <w:rPr>
          <w:rtl/>
        </w:rPr>
        <w:t>اد</w:t>
      </w:r>
      <w:r>
        <w:rPr>
          <w:rFonts w:hint="cs"/>
          <w:rtl/>
        </w:rPr>
        <w:t>ة حسب ما ن</w:t>
      </w:r>
      <w:r>
        <w:rPr>
          <w:rtl/>
        </w:rPr>
        <w:t>صت</w:t>
      </w:r>
      <w:r>
        <w:rPr>
          <w:rFonts w:hint="cs"/>
          <w:rtl/>
        </w:rPr>
        <w:t xml:space="preserve"> عليه </w:t>
      </w:r>
      <w:r>
        <w:rPr>
          <w:rtl/>
        </w:rPr>
        <w:t>المادة</w:t>
      </w:r>
      <w:r>
        <w:rPr>
          <w:rFonts w:hint="cs"/>
          <w:rtl/>
        </w:rPr>
        <w:t xml:space="preserve"> 289 من قانون العقو</w:t>
      </w:r>
      <w:r>
        <w:rPr>
          <w:rtl/>
        </w:rPr>
        <w:t>ب</w:t>
      </w:r>
      <w:r>
        <w:rPr>
          <w:rFonts w:hint="cs"/>
          <w:rtl/>
        </w:rPr>
        <w:t>ا</w:t>
      </w:r>
      <w:r>
        <w:rPr>
          <w:rtl/>
        </w:rPr>
        <w:t>ت</w:t>
      </w:r>
      <w:r>
        <w:rPr>
          <w:rFonts w:hint="cs"/>
          <w:rtl/>
        </w:rPr>
        <w:t>. ك</w:t>
      </w:r>
      <w:r>
        <w:rPr>
          <w:rtl/>
        </w:rPr>
        <w:t>م</w:t>
      </w:r>
      <w:r>
        <w:rPr>
          <w:rFonts w:hint="cs"/>
          <w:rtl/>
        </w:rPr>
        <w:t>ا ن</w:t>
      </w:r>
      <w:r>
        <w:rPr>
          <w:rtl/>
        </w:rPr>
        <w:t>ص</w:t>
      </w:r>
      <w:r>
        <w:rPr>
          <w:rFonts w:hint="cs"/>
          <w:rtl/>
        </w:rPr>
        <w:t>ت</w:t>
      </w:r>
      <w:r>
        <w:rPr>
          <w:rtl/>
        </w:rPr>
        <w:t xml:space="preserve"> ال</w:t>
      </w:r>
      <w:r>
        <w:rPr>
          <w:rFonts w:hint="cs"/>
          <w:rtl/>
        </w:rPr>
        <w:t>م</w:t>
      </w:r>
      <w:r>
        <w:rPr>
          <w:rtl/>
        </w:rPr>
        <w:t>ا</w:t>
      </w:r>
      <w:r>
        <w:rPr>
          <w:rFonts w:hint="cs"/>
          <w:rtl/>
        </w:rPr>
        <w:t>د</w:t>
      </w:r>
      <w:r>
        <w:rPr>
          <w:rtl/>
        </w:rPr>
        <w:t>ة</w:t>
      </w:r>
      <w:r>
        <w:rPr>
          <w:rFonts w:hint="cs"/>
          <w:rtl/>
        </w:rPr>
        <w:t xml:space="preserve"> 290 م</w:t>
      </w:r>
      <w:r>
        <w:rPr>
          <w:rtl/>
        </w:rPr>
        <w:t>ن</w:t>
      </w:r>
      <w:r>
        <w:rPr>
          <w:rFonts w:hint="cs"/>
          <w:rtl/>
        </w:rPr>
        <w:t xml:space="preserve"> </w:t>
      </w:r>
      <w:r>
        <w:rPr>
          <w:rtl/>
        </w:rPr>
        <w:t>ق</w:t>
      </w:r>
      <w:r>
        <w:rPr>
          <w:rFonts w:hint="cs"/>
          <w:rtl/>
        </w:rPr>
        <w:t>ان</w:t>
      </w:r>
      <w:r>
        <w:rPr>
          <w:rtl/>
        </w:rPr>
        <w:t>ون</w:t>
      </w:r>
      <w:r>
        <w:rPr>
          <w:rFonts w:hint="cs"/>
          <w:rtl/>
        </w:rPr>
        <w:t xml:space="preserve"> العقوبات عل</w:t>
      </w:r>
      <w:r>
        <w:rPr>
          <w:rtl/>
        </w:rPr>
        <w:t>ى</w:t>
      </w:r>
      <w:r>
        <w:rPr>
          <w:rFonts w:hint="cs"/>
          <w:rtl/>
        </w:rPr>
        <w:t xml:space="preserve"> </w:t>
      </w:r>
      <w:r>
        <w:rPr>
          <w:rtl/>
        </w:rPr>
        <w:t>عقو</w:t>
      </w:r>
      <w:r>
        <w:rPr>
          <w:rFonts w:hint="cs"/>
          <w:rtl/>
        </w:rPr>
        <w:t xml:space="preserve">بات </w:t>
      </w:r>
      <w:r>
        <w:rPr>
          <w:rtl/>
        </w:rPr>
        <w:t>بالحب</w:t>
      </w:r>
      <w:r>
        <w:rPr>
          <w:rFonts w:hint="cs"/>
          <w:rtl/>
        </w:rPr>
        <w:t>س</w:t>
      </w:r>
      <w:r>
        <w:rPr>
          <w:rtl/>
        </w:rPr>
        <w:t xml:space="preserve"> لتقص</w:t>
      </w:r>
      <w:r>
        <w:rPr>
          <w:rFonts w:hint="cs"/>
          <w:rtl/>
        </w:rPr>
        <w:t>ير</w:t>
      </w:r>
      <w:r>
        <w:rPr>
          <w:rtl/>
        </w:rPr>
        <w:t xml:space="preserve"> ا</w:t>
      </w:r>
      <w:r>
        <w:rPr>
          <w:rFonts w:hint="cs"/>
          <w:rtl/>
        </w:rPr>
        <w:t>لو</w:t>
      </w:r>
      <w:r>
        <w:rPr>
          <w:rtl/>
        </w:rPr>
        <w:t>ا</w:t>
      </w:r>
      <w:r>
        <w:rPr>
          <w:rFonts w:hint="cs"/>
          <w:rtl/>
        </w:rPr>
        <w:t>ل</w:t>
      </w:r>
      <w:r>
        <w:rPr>
          <w:rtl/>
        </w:rPr>
        <w:t xml:space="preserve">د </w:t>
      </w:r>
      <w:r>
        <w:rPr>
          <w:rFonts w:hint="cs"/>
          <w:rtl/>
        </w:rPr>
        <w:t>أ</w:t>
      </w:r>
      <w:r>
        <w:rPr>
          <w:rtl/>
        </w:rPr>
        <w:t xml:space="preserve">و </w:t>
      </w:r>
      <w:r>
        <w:rPr>
          <w:rFonts w:hint="cs"/>
          <w:rtl/>
        </w:rPr>
        <w:t>ا</w:t>
      </w:r>
      <w:r>
        <w:rPr>
          <w:rtl/>
        </w:rPr>
        <w:t>لو</w:t>
      </w:r>
      <w:r>
        <w:rPr>
          <w:rFonts w:hint="cs"/>
          <w:rtl/>
        </w:rPr>
        <w:t>لي أ</w:t>
      </w:r>
      <w:r>
        <w:rPr>
          <w:rtl/>
        </w:rPr>
        <w:t>و الوص</w:t>
      </w:r>
      <w:r>
        <w:rPr>
          <w:rFonts w:hint="cs"/>
          <w:rtl/>
        </w:rPr>
        <w:t xml:space="preserve">ي </w:t>
      </w:r>
      <w:r>
        <w:rPr>
          <w:rtl/>
        </w:rPr>
        <w:t>في</w:t>
      </w:r>
      <w:r>
        <w:rPr>
          <w:rFonts w:hint="cs"/>
          <w:rtl/>
        </w:rPr>
        <w:t xml:space="preserve"> العناية</w:t>
      </w:r>
      <w:r>
        <w:rPr>
          <w:rtl/>
        </w:rPr>
        <w:t xml:space="preserve"> بال</w:t>
      </w:r>
      <w:r>
        <w:rPr>
          <w:rFonts w:hint="cs"/>
          <w:rtl/>
        </w:rPr>
        <w:t>ص</w:t>
      </w:r>
      <w:r>
        <w:rPr>
          <w:rtl/>
        </w:rPr>
        <w:t>غ</w:t>
      </w:r>
      <w:r>
        <w:rPr>
          <w:rFonts w:hint="cs"/>
          <w:rtl/>
        </w:rPr>
        <w:t>ير،</w:t>
      </w:r>
      <w:r>
        <w:rPr>
          <w:rtl/>
        </w:rPr>
        <w:t xml:space="preserve"> </w:t>
      </w:r>
      <w:r>
        <w:rPr>
          <w:rFonts w:hint="cs"/>
          <w:rtl/>
        </w:rPr>
        <w:t>ول</w:t>
      </w:r>
      <w:r>
        <w:rPr>
          <w:rtl/>
        </w:rPr>
        <w:t>ق</w:t>
      </w:r>
      <w:r>
        <w:rPr>
          <w:rFonts w:hint="cs"/>
          <w:rtl/>
        </w:rPr>
        <w:t>د</w:t>
      </w:r>
      <w:r>
        <w:rPr>
          <w:rtl/>
        </w:rPr>
        <w:t xml:space="preserve"> ع</w:t>
      </w:r>
      <w:r>
        <w:rPr>
          <w:rFonts w:hint="cs"/>
          <w:rtl/>
        </w:rPr>
        <w:t>ا</w:t>
      </w:r>
      <w:r>
        <w:rPr>
          <w:rtl/>
        </w:rPr>
        <w:t>لج قانون</w:t>
      </w:r>
      <w:r>
        <w:rPr>
          <w:rFonts w:hint="cs"/>
          <w:rtl/>
        </w:rPr>
        <w:t xml:space="preserve"> الأحوال الشخ</w:t>
      </w:r>
      <w:r>
        <w:rPr>
          <w:rtl/>
        </w:rPr>
        <w:t>ص</w:t>
      </w:r>
      <w:r>
        <w:rPr>
          <w:rFonts w:hint="cs"/>
          <w:rtl/>
        </w:rPr>
        <w:t>ية</w:t>
      </w:r>
      <w:r>
        <w:rPr>
          <w:rtl/>
        </w:rPr>
        <w:t xml:space="preserve"> </w:t>
      </w:r>
      <w:r>
        <w:rPr>
          <w:rFonts w:hint="cs"/>
          <w:rtl/>
        </w:rPr>
        <w:t>حق</w:t>
      </w:r>
      <w:r>
        <w:rPr>
          <w:rtl/>
        </w:rPr>
        <w:t xml:space="preserve"> ا</w:t>
      </w:r>
      <w:r>
        <w:rPr>
          <w:rFonts w:hint="cs"/>
          <w:rtl/>
        </w:rPr>
        <w:t>لطفل في الح</w:t>
      </w:r>
      <w:r>
        <w:rPr>
          <w:rtl/>
        </w:rPr>
        <w:t xml:space="preserve">ياة </w:t>
      </w:r>
      <w:r>
        <w:rPr>
          <w:rFonts w:hint="cs"/>
          <w:rtl/>
        </w:rPr>
        <w:t xml:space="preserve">إذ </w:t>
      </w:r>
      <w:r>
        <w:rPr>
          <w:rtl/>
        </w:rPr>
        <w:t>نصت</w:t>
      </w:r>
      <w:r>
        <w:rPr>
          <w:rFonts w:hint="cs"/>
          <w:rtl/>
        </w:rPr>
        <w:t xml:space="preserve"> المادة</w:t>
      </w:r>
      <w:r>
        <w:rPr>
          <w:rtl/>
        </w:rPr>
        <w:t xml:space="preserve"> 150 م</w:t>
      </w:r>
      <w:r>
        <w:rPr>
          <w:rFonts w:hint="cs"/>
          <w:rtl/>
        </w:rPr>
        <w:t xml:space="preserve">نه </w:t>
      </w:r>
      <w:r>
        <w:rPr>
          <w:rtl/>
        </w:rPr>
        <w:t>ع</w:t>
      </w:r>
      <w:r>
        <w:rPr>
          <w:rFonts w:hint="cs"/>
          <w:rtl/>
        </w:rPr>
        <w:t>لى</w:t>
      </w:r>
      <w:r>
        <w:rPr>
          <w:rtl/>
        </w:rPr>
        <w:t xml:space="preserve"> </w:t>
      </w:r>
      <w:r>
        <w:rPr>
          <w:rFonts w:hint="cs"/>
          <w:rtl/>
        </w:rPr>
        <w:t xml:space="preserve">إرضاع </w:t>
      </w:r>
      <w:r>
        <w:rPr>
          <w:rtl/>
        </w:rPr>
        <w:t>ال</w:t>
      </w:r>
      <w:r>
        <w:rPr>
          <w:rFonts w:hint="cs"/>
          <w:rtl/>
        </w:rPr>
        <w:t xml:space="preserve">أم </w:t>
      </w:r>
      <w:r>
        <w:rPr>
          <w:rtl/>
        </w:rPr>
        <w:t>لول</w:t>
      </w:r>
      <w:r>
        <w:rPr>
          <w:rFonts w:hint="cs"/>
          <w:rtl/>
        </w:rPr>
        <w:t>د</w:t>
      </w:r>
      <w:r>
        <w:rPr>
          <w:rtl/>
        </w:rPr>
        <w:t>ه</w:t>
      </w:r>
      <w:r>
        <w:rPr>
          <w:rFonts w:hint="cs"/>
          <w:rtl/>
        </w:rPr>
        <w:t>ا</w:t>
      </w:r>
      <w:r>
        <w:rPr>
          <w:rtl/>
        </w:rPr>
        <w:t xml:space="preserve"> (الفقرة 13 من التق</w:t>
      </w:r>
      <w:r>
        <w:rPr>
          <w:rFonts w:hint="cs"/>
          <w:rtl/>
        </w:rPr>
        <w:t>رير الأولي).</w:t>
      </w:r>
    </w:p>
    <w:p w:rsidR="00000000" w:rsidRDefault="00000000">
      <w:pPr>
        <w:spacing w:before="0" w:line="380" w:lineRule="exact"/>
        <w:ind w:left="720"/>
        <w:jc w:val="both"/>
        <w:rPr>
          <w:b/>
          <w:bCs/>
          <w:rtl/>
          <w:lang w:eastAsia="en-US"/>
        </w:rPr>
      </w:pPr>
      <w:r>
        <w:rPr>
          <w:rFonts w:hint="cs"/>
          <w:b/>
          <w:bCs/>
          <w:rtl/>
          <w:lang w:eastAsia="en-US"/>
        </w:rPr>
        <w:t>(ب)</w:t>
      </w:r>
      <w:r>
        <w:rPr>
          <w:rFonts w:hint="cs"/>
          <w:b/>
          <w:bCs/>
          <w:rtl/>
          <w:lang w:eastAsia="en-US"/>
        </w:rPr>
        <w:tab/>
        <w:t>حالات القتل فيما يتعلق بال</w:t>
      </w:r>
      <w:r>
        <w:rPr>
          <w:b/>
          <w:bCs/>
          <w:rtl/>
          <w:lang w:eastAsia="en-US"/>
        </w:rPr>
        <w:t>ما</w:t>
      </w:r>
      <w:r>
        <w:rPr>
          <w:rFonts w:hint="cs"/>
          <w:b/>
          <w:bCs/>
          <w:rtl/>
          <w:lang w:eastAsia="en-US"/>
        </w:rPr>
        <w:t>د</w:t>
      </w:r>
      <w:r>
        <w:rPr>
          <w:b/>
          <w:bCs/>
          <w:rtl/>
          <w:lang w:eastAsia="en-US"/>
        </w:rPr>
        <w:t>ة</w:t>
      </w:r>
      <w:r>
        <w:rPr>
          <w:rFonts w:hint="cs"/>
          <w:b/>
          <w:bCs/>
          <w:rtl/>
          <w:lang w:eastAsia="en-US"/>
        </w:rPr>
        <w:t xml:space="preserve"> 340 الواردة في قانون العقوبات</w:t>
      </w:r>
    </w:p>
    <w:p w:rsidR="00000000" w:rsidRDefault="00000000">
      <w:pPr>
        <w:spacing w:before="0" w:line="380" w:lineRule="exact"/>
        <w:jc w:val="both"/>
        <w:rPr>
          <w:rFonts w:hint="cs"/>
        </w:rPr>
      </w:pPr>
      <w:r>
        <w:rPr>
          <w:rFonts w:hint="cs"/>
          <w:rtl/>
        </w:rPr>
        <w:t>93-</w:t>
      </w:r>
      <w:r>
        <w:rPr>
          <w:rFonts w:hint="cs"/>
          <w:rtl/>
        </w:rPr>
        <w:tab/>
        <w:t>ت</w:t>
      </w:r>
      <w:r>
        <w:rPr>
          <w:rtl/>
        </w:rPr>
        <w:t>ساؤل ال</w:t>
      </w:r>
      <w:r>
        <w:rPr>
          <w:rFonts w:hint="cs"/>
          <w:rtl/>
        </w:rPr>
        <w:t>ل</w:t>
      </w:r>
      <w:r>
        <w:rPr>
          <w:rtl/>
        </w:rPr>
        <w:t>ج</w:t>
      </w:r>
      <w:r>
        <w:rPr>
          <w:rFonts w:hint="cs"/>
          <w:rtl/>
        </w:rPr>
        <w:t>نة حو</w:t>
      </w:r>
      <w:r>
        <w:rPr>
          <w:rtl/>
        </w:rPr>
        <w:t>ل ته</w:t>
      </w:r>
      <w:r>
        <w:rPr>
          <w:rFonts w:hint="cs"/>
          <w:rtl/>
        </w:rPr>
        <w:t>ا</w:t>
      </w:r>
      <w:r>
        <w:rPr>
          <w:rtl/>
        </w:rPr>
        <w:t>ون الم</w:t>
      </w:r>
      <w:r>
        <w:rPr>
          <w:rFonts w:hint="cs"/>
          <w:rtl/>
        </w:rPr>
        <w:t>اد</w:t>
      </w:r>
      <w:r>
        <w:rPr>
          <w:rtl/>
        </w:rPr>
        <w:t>تي</w:t>
      </w:r>
      <w:r>
        <w:rPr>
          <w:rFonts w:hint="cs"/>
          <w:rtl/>
        </w:rPr>
        <w:t>ن 340 و</w:t>
      </w:r>
      <w:r>
        <w:rPr>
          <w:rtl/>
        </w:rPr>
        <w:t>9</w:t>
      </w:r>
      <w:r>
        <w:rPr>
          <w:rFonts w:hint="cs"/>
          <w:rtl/>
        </w:rPr>
        <w:t xml:space="preserve">8 </w:t>
      </w:r>
      <w:r>
        <w:rPr>
          <w:rtl/>
        </w:rPr>
        <w:t>م</w:t>
      </w:r>
      <w:r>
        <w:rPr>
          <w:rFonts w:hint="cs"/>
          <w:rtl/>
        </w:rPr>
        <w:t>ن قا</w:t>
      </w:r>
      <w:r>
        <w:rPr>
          <w:rtl/>
        </w:rPr>
        <w:t>ن</w:t>
      </w:r>
      <w:r>
        <w:rPr>
          <w:rFonts w:hint="cs"/>
          <w:rtl/>
        </w:rPr>
        <w:t>و</w:t>
      </w:r>
      <w:r>
        <w:rPr>
          <w:rtl/>
        </w:rPr>
        <w:t xml:space="preserve">ن </w:t>
      </w:r>
      <w:r>
        <w:rPr>
          <w:rFonts w:hint="cs"/>
          <w:rtl/>
        </w:rPr>
        <w:t>الع</w:t>
      </w:r>
      <w:r>
        <w:rPr>
          <w:rtl/>
        </w:rPr>
        <w:t>قو</w:t>
      </w:r>
      <w:r>
        <w:rPr>
          <w:rFonts w:hint="cs"/>
          <w:rtl/>
        </w:rPr>
        <w:t>ب</w:t>
      </w:r>
      <w:r>
        <w:rPr>
          <w:rtl/>
        </w:rPr>
        <w:t>ا</w:t>
      </w:r>
      <w:r>
        <w:rPr>
          <w:rFonts w:hint="cs"/>
          <w:rtl/>
        </w:rPr>
        <w:t xml:space="preserve">ت، </w:t>
      </w:r>
      <w:r>
        <w:rPr>
          <w:rtl/>
        </w:rPr>
        <w:t>من</w:t>
      </w:r>
      <w:r>
        <w:rPr>
          <w:rFonts w:hint="cs"/>
          <w:rtl/>
        </w:rPr>
        <w:t xml:space="preserve"> </w:t>
      </w:r>
      <w:r>
        <w:rPr>
          <w:rtl/>
        </w:rPr>
        <w:t>حي</w:t>
      </w:r>
      <w:r>
        <w:rPr>
          <w:rFonts w:hint="cs"/>
          <w:rtl/>
        </w:rPr>
        <w:t>ث ا</w:t>
      </w:r>
      <w:r>
        <w:rPr>
          <w:rtl/>
        </w:rPr>
        <w:t>لمعا</w:t>
      </w:r>
      <w:r>
        <w:rPr>
          <w:rFonts w:hint="cs"/>
          <w:rtl/>
        </w:rPr>
        <w:t>م</w:t>
      </w:r>
      <w:r>
        <w:rPr>
          <w:rtl/>
        </w:rPr>
        <w:t>لة</w:t>
      </w:r>
      <w:r>
        <w:rPr>
          <w:rFonts w:hint="cs"/>
          <w:rtl/>
        </w:rPr>
        <w:t xml:space="preserve"> </w:t>
      </w:r>
      <w:r>
        <w:rPr>
          <w:rtl/>
        </w:rPr>
        <w:t>التم</w:t>
      </w:r>
      <w:r>
        <w:rPr>
          <w:rFonts w:hint="cs"/>
          <w:rtl/>
        </w:rPr>
        <w:t>ييزي</w:t>
      </w:r>
      <w:r>
        <w:rPr>
          <w:rtl/>
        </w:rPr>
        <w:t>ة في</w:t>
      </w:r>
      <w:r>
        <w:rPr>
          <w:rFonts w:hint="cs"/>
          <w:rtl/>
        </w:rPr>
        <w:t>م</w:t>
      </w:r>
      <w:r>
        <w:rPr>
          <w:rtl/>
        </w:rPr>
        <w:t>ا</w:t>
      </w:r>
      <w:r>
        <w:rPr>
          <w:rFonts w:hint="cs"/>
          <w:rtl/>
        </w:rPr>
        <w:t xml:space="preserve"> يتعلق بسورة الغضب والتي أخذ البعض يطلق عليها "جرائم ا</w:t>
      </w:r>
      <w:r>
        <w:rPr>
          <w:rtl/>
        </w:rPr>
        <w:t>ل</w:t>
      </w:r>
      <w:r>
        <w:rPr>
          <w:rFonts w:hint="cs"/>
          <w:rtl/>
        </w:rPr>
        <w:t xml:space="preserve">شرف"، علماً بأن هذا المصطلح ليس لـه أي مصدر قانوني في التشريعات المحلية الأردنية النافذة، فهناك ما يسمى بالأعذار المخففة أو المحلّة التي جاء بها المشرع الأردني بنصوص محددة على بعض الجرائم. </w:t>
      </w:r>
    </w:p>
    <w:p w:rsidR="00000000" w:rsidRDefault="00000000">
      <w:pPr>
        <w:spacing w:before="0" w:line="380" w:lineRule="exact"/>
        <w:jc w:val="both"/>
        <w:rPr>
          <w:rFonts w:hint="cs"/>
          <w:rtl/>
          <w:lang w:bidi="ar-JO"/>
        </w:rPr>
      </w:pPr>
      <w:r>
        <w:rPr>
          <w:rFonts w:hint="cs"/>
          <w:rtl/>
        </w:rPr>
        <w:tab/>
        <w:t xml:space="preserve">لقد تم تعديل </w:t>
      </w:r>
      <w:r>
        <w:rPr>
          <w:rtl/>
        </w:rPr>
        <w:t xml:space="preserve">نص </w:t>
      </w:r>
      <w:r>
        <w:rPr>
          <w:rFonts w:hint="cs"/>
          <w:rtl/>
        </w:rPr>
        <w:t>ا</w:t>
      </w:r>
      <w:r>
        <w:rPr>
          <w:rtl/>
        </w:rPr>
        <w:t>لما</w:t>
      </w:r>
      <w:r>
        <w:rPr>
          <w:rFonts w:hint="cs"/>
          <w:rtl/>
        </w:rPr>
        <w:t>د</w:t>
      </w:r>
      <w:r>
        <w:rPr>
          <w:rtl/>
        </w:rPr>
        <w:t>ة 340 بم</w:t>
      </w:r>
      <w:r>
        <w:rPr>
          <w:rFonts w:hint="cs"/>
          <w:rtl/>
        </w:rPr>
        <w:t>و</w:t>
      </w:r>
      <w:r>
        <w:rPr>
          <w:rtl/>
        </w:rPr>
        <w:t>جب</w:t>
      </w:r>
      <w:r>
        <w:rPr>
          <w:rFonts w:hint="cs"/>
          <w:rtl/>
        </w:rPr>
        <w:t xml:space="preserve"> </w:t>
      </w:r>
      <w:r>
        <w:rPr>
          <w:rtl/>
        </w:rPr>
        <w:t>قان</w:t>
      </w:r>
      <w:r>
        <w:rPr>
          <w:rFonts w:hint="cs"/>
          <w:rtl/>
        </w:rPr>
        <w:t>و</w:t>
      </w:r>
      <w:r>
        <w:rPr>
          <w:rtl/>
        </w:rPr>
        <w:t>ن</w:t>
      </w:r>
      <w:r>
        <w:rPr>
          <w:rFonts w:hint="cs"/>
          <w:rtl/>
        </w:rPr>
        <w:t xml:space="preserve"> ا</w:t>
      </w:r>
      <w:r>
        <w:rPr>
          <w:rtl/>
        </w:rPr>
        <w:t>لع</w:t>
      </w:r>
      <w:r>
        <w:rPr>
          <w:rFonts w:hint="cs"/>
          <w:rtl/>
        </w:rPr>
        <w:t>ق</w:t>
      </w:r>
      <w:r>
        <w:rPr>
          <w:rtl/>
        </w:rPr>
        <w:t>و</w:t>
      </w:r>
      <w:r>
        <w:rPr>
          <w:rFonts w:hint="cs"/>
          <w:rtl/>
        </w:rPr>
        <w:t>با</w:t>
      </w:r>
      <w:r>
        <w:rPr>
          <w:rtl/>
        </w:rPr>
        <w:t>ت الم</w:t>
      </w:r>
      <w:r>
        <w:rPr>
          <w:rFonts w:hint="cs"/>
          <w:rtl/>
        </w:rPr>
        <w:t>ؤق</w:t>
      </w:r>
      <w:r>
        <w:rPr>
          <w:rtl/>
        </w:rPr>
        <w:t>ـ</w:t>
      </w:r>
      <w:r>
        <w:rPr>
          <w:rFonts w:hint="cs"/>
          <w:rtl/>
        </w:rPr>
        <w:t xml:space="preserve">ت </w:t>
      </w:r>
      <w:r>
        <w:rPr>
          <w:rtl/>
        </w:rPr>
        <w:t>رقـم 86 لسن</w:t>
      </w:r>
      <w:r>
        <w:rPr>
          <w:rFonts w:hint="cs"/>
          <w:rtl/>
        </w:rPr>
        <w:t>ة 2001 ل</w:t>
      </w:r>
      <w:r>
        <w:rPr>
          <w:rtl/>
        </w:rPr>
        <w:t>يس</w:t>
      </w:r>
      <w:r>
        <w:rPr>
          <w:rFonts w:hint="cs"/>
          <w:rtl/>
        </w:rPr>
        <w:t>ا</w:t>
      </w:r>
      <w:r>
        <w:rPr>
          <w:rtl/>
        </w:rPr>
        <w:t>وي</w:t>
      </w:r>
      <w:r>
        <w:rPr>
          <w:rFonts w:hint="cs"/>
          <w:rtl/>
        </w:rPr>
        <w:t xml:space="preserve"> </w:t>
      </w:r>
      <w:r>
        <w:rPr>
          <w:rtl/>
        </w:rPr>
        <w:t>في</w:t>
      </w:r>
      <w:r>
        <w:rPr>
          <w:rFonts w:hint="cs"/>
          <w:rtl/>
        </w:rPr>
        <w:t xml:space="preserve"> العذر المخفف بين</w:t>
      </w:r>
      <w:r>
        <w:rPr>
          <w:rtl/>
        </w:rPr>
        <w:t xml:space="preserve"> مفاجأة أ</w:t>
      </w:r>
      <w:r>
        <w:rPr>
          <w:rFonts w:hint="cs"/>
          <w:rtl/>
        </w:rPr>
        <w:t>ح</w:t>
      </w:r>
      <w:r>
        <w:rPr>
          <w:rtl/>
        </w:rPr>
        <w:t>د</w:t>
      </w:r>
      <w:r>
        <w:rPr>
          <w:rFonts w:hint="cs"/>
          <w:rtl/>
        </w:rPr>
        <w:t xml:space="preserve"> </w:t>
      </w:r>
      <w:r>
        <w:rPr>
          <w:rtl/>
        </w:rPr>
        <w:t>ال</w:t>
      </w:r>
      <w:r>
        <w:rPr>
          <w:rFonts w:hint="cs"/>
          <w:rtl/>
        </w:rPr>
        <w:t>زوجي</w:t>
      </w:r>
      <w:r>
        <w:rPr>
          <w:rtl/>
        </w:rPr>
        <w:t>ن للآخ</w:t>
      </w:r>
      <w:r>
        <w:rPr>
          <w:rFonts w:hint="cs"/>
          <w:rtl/>
        </w:rPr>
        <w:t>ر</w:t>
      </w:r>
      <w:r>
        <w:rPr>
          <w:rtl/>
        </w:rPr>
        <w:t xml:space="preserve"> م</w:t>
      </w:r>
      <w:r>
        <w:rPr>
          <w:rFonts w:hint="cs"/>
          <w:rtl/>
        </w:rPr>
        <w:t>ت</w:t>
      </w:r>
      <w:r>
        <w:rPr>
          <w:rtl/>
        </w:rPr>
        <w:t>ل</w:t>
      </w:r>
      <w:r>
        <w:rPr>
          <w:rFonts w:hint="cs"/>
          <w:rtl/>
        </w:rPr>
        <w:t>ب</w:t>
      </w:r>
      <w:r>
        <w:rPr>
          <w:rtl/>
        </w:rPr>
        <w:t>س</w:t>
      </w:r>
      <w:r>
        <w:rPr>
          <w:rFonts w:hint="cs"/>
          <w:rtl/>
        </w:rPr>
        <w:t>اً</w:t>
      </w:r>
      <w:r>
        <w:rPr>
          <w:rtl/>
        </w:rPr>
        <w:t xml:space="preserve"> ب</w:t>
      </w:r>
      <w:r>
        <w:rPr>
          <w:rFonts w:hint="cs"/>
          <w:rtl/>
        </w:rPr>
        <w:t xml:space="preserve">جريمة </w:t>
      </w:r>
      <w:r>
        <w:rPr>
          <w:rtl/>
        </w:rPr>
        <w:t>ال</w:t>
      </w:r>
      <w:r>
        <w:rPr>
          <w:rFonts w:hint="cs"/>
          <w:rtl/>
        </w:rPr>
        <w:t xml:space="preserve">زنا، وإلغاء </w:t>
      </w:r>
      <w:r>
        <w:rPr>
          <w:rtl/>
        </w:rPr>
        <w:t>ال</w:t>
      </w:r>
      <w:r>
        <w:rPr>
          <w:rFonts w:hint="cs"/>
          <w:rtl/>
        </w:rPr>
        <w:t>ا</w:t>
      </w:r>
      <w:r>
        <w:rPr>
          <w:rtl/>
        </w:rPr>
        <w:t>ستفا</w:t>
      </w:r>
      <w:r>
        <w:rPr>
          <w:rFonts w:hint="cs"/>
          <w:rtl/>
        </w:rPr>
        <w:t>د</w:t>
      </w:r>
      <w:r>
        <w:rPr>
          <w:rtl/>
        </w:rPr>
        <w:t>ة</w:t>
      </w:r>
      <w:r>
        <w:rPr>
          <w:rFonts w:hint="cs"/>
          <w:rtl/>
        </w:rPr>
        <w:t xml:space="preserve"> من العذر المحل في هذه</w:t>
      </w:r>
      <w:r>
        <w:rPr>
          <w:rtl/>
        </w:rPr>
        <w:t xml:space="preserve"> الج</w:t>
      </w:r>
      <w:r>
        <w:rPr>
          <w:rFonts w:hint="cs"/>
          <w:rtl/>
        </w:rPr>
        <w:t>ر</w:t>
      </w:r>
      <w:r>
        <w:rPr>
          <w:rtl/>
        </w:rPr>
        <w:t>يمة</w:t>
      </w:r>
      <w:r>
        <w:rPr>
          <w:rFonts w:hint="cs"/>
          <w:rtl/>
        </w:rPr>
        <w:t xml:space="preserve"> </w:t>
      </w:r>
      <w:r>
        <w:rPr>
          <w:rtl/>
        </w:rPr>
        <w:t>بحي</w:t>
      </w:r>
      <w:r>
        <w:rPr>
          <w:rFonts w:hint="cs"/>
          <w:rtl/>
        </w:rPr>
        <w:t>ث</w:t>
      </w:r>
      <w:r>
        <w:rPr>
          <w:rtl/>
        </w:rPr>
        <w:t xml:space="preserve"> أص</w:t>
      </w:r>
      <w:r>
        <w:rPr>
          <w:rFonts w:hint="cs"/>
          <w:rtl/>
        </w:rPr>
        <w:t>بح ا</w:t>
      </w:r>
      <w:r>
        <w:rPr>
          <w:rtl/>
        </w:rPr>
        <w:t>لنص ا</w:t>
      </w:r>
      <w:r>
        <w:rPr>
          <w:rFonts w:hint="cs"/>
          <w:rtl/>
        </w:rPr>
        <w:t>لجديد ل</w:t>
      </w:r>
      <w:r>
        <w:rPr>
          <w:rtl/>
        </w:rPr>
        <w:t>ل</w:t>
      </w:r>
      <w:r>
        <w:rPr>
          <w:rFonts w:hint="cs"/>
          <w:rtl/>
        </w:rPr>
        <w:t>مادة كا</w:t>
      </w:r>
      <w:r>
        <w:rPr>
          <w:rtl/>
        </w:rPr>
        <w:t>لتالي</w:t>
      </w:r>
      <w:r>
        <w:rPr>
          <w:rFonts w:hint="cs"/>
          <w:rtl/>
        </w:rPr>
        <w:t>:</w:t>
      </w:r>
    </w:p>
    <w:p w:rsidR="00000000" w:rsidRDefault="00000000">
      <w:pPr>
        <w:spacing w:before="0" w:line="380" w:lineRule="exact"/>
        <w:jc w:val="both"/>
        <w:rPr>
          <w:rFonts w:hint="cs"/>
        </w:rPr>
      </w:pPr>
      <w:r>
        <w:rPr>
          <w:rFonts w:hint="cs"/>
          <w:rtl/>
        </w:rPr>
        <w:tab/>
        <w:t>1-</w:t>
      </w:r>
      <w:r>
        <w:rPr>
          <w:rFonts w:hint="cs"/>
          <w:rtl/>
        </w:rPr>
        <w:tab/>
      </w:r>
      <w:r>
        <w:rPr>
          <w:rtl/>
        </w:rPr>
        <w:t>يستفيد</w:t>
      </w:r>
      <w:r>
        <w:rPr>
          <w:rFonts w:hint="cs"/>
          <w:rtl/>
        </w:rPr>
        <w:t xml:space="preserve"> من العذر ا</w:t>
      </w:r>
      <w:r>
        <w:rPr>
          <w:rtl/>
        </w:rPr>
        <w:t>ل</w:t>
      </w:r>
      <w:r>
        <w:rPr>
          <w:rFonts w:hint="cs"/>
          <w:rtl/>
        </w:rPr>
        <w:t>مخف</w:t>
      </w:r>
      <w:r>
        <w:rPr>
          <w:rtl/>
        </w:rPr>
        <w:t>ف</w:t>
      </w:r>
      <w:r>
        <w:rPr>
          <w:rFonts w:hint="cs"/>
          <w:rtl/>
        </w:rPr>
        <w:t xml:space="preserve"> من </w:t>
      </w:r>
      <w:r>
        <w:rPr>
          <w:rtl/>
        </w:rPr>
        <w:t>فوج</w:t>
      </w:r>
      <w:r>
        <w:rPr>
          <w:rFonts w:hint="cs"/>
          <w:rtl/>
        </w:rPr>
        <w:t>ئ</w:t>
      </w:r>
      <w:r>
        <w:rPr>
          <w:rtl/>
        </w:rPr>
        <w:t xml:space="preserve"> ب</w:t>
      </w:r>
      <w:r>
        <w:rPr>
          <w:rFonts w:hint="cs"/>
          <w:rtl/>
        </w:rPr>
        <w:t>ز</w:t>
      </w:r>
      <w:r>
        <w:rPr>
          <w:rtl/>
        </w:rPr>
        <w:t>و</w:t>
      </w:r>
      <w:r>
        <w:rPr>
          <w:rFonts w:hint="cs"/>
          <w:rtl/>
        </w:rPr>
        <w:t>جت</w:t>
      </w:r>
      <w:r>
        <w:rPr>
          <w:rtl/>
        </w:rPr>
        <w:t>ه</w:t>
      </w:r>
      <w:r>
        <w:rPr>
          <w:rFonts w:hint="cs"/>
          <w:rtl/>
        </w:rPr>
        <w:t xml:space="preserve"> أو</w:t>
      </w:r>
      <w:r>
        <w:rPr>
          <w:rtl/>
        </w:rPr>
        <w:t xml:space="preserve"> </w:t>
      </w:r>
      <w:r>
        <w:rPr>
          <w:rFonts w:hint="cs"/>
          <w:rtl/>
        </w:rPr>
        <w:t xml:space="preserve">إحدى </w:t>
      </w:r>
      <w:r>
        <w:rPr>
          <w:rtl/>
        </w:rPr>
        <w:t xml:space="preserve">أصوله </w:t>
      </w:r>
      <w:r>
        <w:rPr>
          <w:rFonts w:hint="cs"/>
          <w:rtl/>
        </w:rPr>
        <w:t xml:space="preserve">أو </w:t>
      </w:r>
      <w:r>
        <w:rPr>
          <w:rtl/>
        </w:rPr>
        <w:t>ف</w:t>
      </w:r>
      <w:r>
        <w:rPr>
          <w:rFonts w:hint="cs"/>
          <w:rtl/>
        </w:rPr>
        <w:t>ر</w:t>
      </w:r>
      <w:r>
        <w:rPr>
          <w:rtl/>
        </w:rPr>
        <w:t>وعه</w:t>
      </w:r>
      <w:r>
        <w:rPr>
          <w:rFonts w:hint="cs"/>
          <w:rtl/>
        </w:rPr>
        <w:t xml:space="preserve"> </w:t>
      </w:r>
      <w:r>
        <w:rPr>
          <w:rtl/>
        </w:rPr>
        <w:t xml:space="preserve">أو </w:t>
      </w:r>
      <w:r>
        <w:rPr>
          <w:rFonts w:hint="cs"/>
          <w:rtl/>
        </w:rPr>
        <w:t>أ</w:t>
      </w:r>
      <w:r>
        <w:rPr>
          <w:rtl/>
        </w:rPr>
        <w:t>خو</w:t>
      </w:r>
      <w:r>
        <w:rPr>
          <w:rFonts w:hint="cs"/>
          <w:rtl/>
        </w:rPr>
        <w:t>ات</w:t>
      </w:r>
      <w:r>
        <w:rPr>
          <w:rtl/>
        </w:rPr>
        <w:t>ه حال تل</w:t>
      </w:r>
      <w:r>
        <w:rPr>
          <w:rFonts w:hint="cs"/>
          <w:rtl/>
        </w:rPr>
        <w:t>بسه</w:t>
      </w:r>
      <w:r>
        <w:rPr>
          <w:rtl/>
        </w:rPr>
        <w:t>ا</w:t>
      </w:r>
      <w:r>
        <w:rPr>
          <w:rFonts w:hint="cs"/>
          <w:rtl/>
        </w:rPr>
        <w:t xml:space="preserve"> ب</w:t>
      </w:r>
      <w:r>
        <w:rPr>
          <w:rtl/>
        </w:rPr>
        <w:t>جر</w:t>
      </w:r>
      <w:r>
        <w:rPr>
          <w:rFonts w:hint="cs"/>
          <w:rtl/>
        </w:rPr>
        <w:t>يم</w:t>
      </w:r>
      <w:r>
        <w:rPr>
          <w:rtl/>
        </w:rPr>
        <w:t>ة الز</w:t>
      </w:r>
      <w:r>
        <w:rPr>
          <w:rFonts w:hint="cs"/>
          <w:rtl/>
        </w:rPr>
        <w:t>نا أو في فراش غير مشر</w:t>
      </w:r>
      <w:r>
        <w:rPr>
          <w:rtl/>
        </w:rPr>
        <w:t>و</w:t>
      </w:r>
      <w:r>
        <w:rPr>
          <w:rFonts w:hint="cs"/>
          <w:rtl/>
        </w:rPr>
        <w:t>ع</w:t>
      </w:r>
      <w:r>
        <w:rPr>
          <w:rtl/>
        </w:rPr>
        <w:t xml:space="preserve"> </w:t>
      </w:r>
      <w:r>
        <w:rPr>
          <w:rFonts w:hint="cs"/>
          <w:rtl/>
        </w:rPr>
        <w:t>ف</w:t>
      </w:r>
      <w:r>
        <w:rPr>
          <w:rtl/>
        </w:rPr>
        <w:t xml:space="preserve">قتلها في </w:t>
      </w:r>
      <w:r>
        <w:rPr>
          <w:rFonts w:hint="cs"/>
          <w:rtl/>
        </w:rPr>
        <w:t>ا</w:t>
      </w:r>
      <w:r>
        <w:rPr>
          <w:rtl/>
        </w:rPr>
        <w:t>ل</w:t>
      </w:r>
      <w:r>
        <w:rPr>
          <w:rFonts w:hint="cs"/>
          <w:rtl/>
        </w:rPr>
        <w:t>ح</w:t>
      </w:r>
      <w:r>
        <w:rPr>
          <w:rtl/>
        </w:rPr>
        <w:t>ا</w:t>
      </w:r>
      <w:r>
        <w:rPr>
          <w:rFonts w:hint="cs"/>
          <w:rtl/>
        </w:rPr>
        <w:t>ل</w:t>
      </w:r>
      <w:r>
        <w:rPr>
          <w:rtl/>
        </w:rPr>
        <w:t xml:space="preserve"> </w:t>
      </w:r>
      <w:r>
        <w:rPr>
          <w:rFonts w:hint="cs"/>
          <w:rtl/>
        </w:rPr>
        <w:t>أو قتل</w:t>
      </w:r>
      <w:r>
        <w:rPr>
          <w:rtl/>
        </w:rPr>
        <w:t xml:space="preserve"> من</w:t>
      </w:r>
      <w:r>
        <w:rPr>
          <w:rFonts w:hint="cs"/>
          <w:rtl/>
        </w:rPr>
        <w:t xml:space="preserve"> </w:t>
      </w:r>
      <w:r>
        <w:rPr>
          <w:rtl/>
        </w:rPr>
        <w:t>يز</w:t>
      </w:r>
      <w:r>
        <w:rPr>
          <w:rFonts w:hint="cs"/>
          <w:rtl/>
        </w:rPr>
        <w:t>ني به</w:t>
      </w:r>
      <w:r>
        <w:rPr>
          <w:rtl/>
        </w:rPr>
        <w:t xml:space="preserve">ا </w:t>
      </w:r>
      <w:r>
        <w:rPr>
          <w:rFonts w:hint="cs"/>
          <w:rtl/>
        </w:rPr>
        <w:t>أ</w:t>
      </w:r>
      <w:r>
        <w:rPr>
          <w:rtl/>
        </w:rPr>
        <w:t>و</w:t>
      </w:r>
      <w:r>
        <w:rPr>
          <w:rFonts w:hint="cs"/>
          <w:rtl/>
        </w:rPr>
        <w:t xml:space="preserve"> قتلهما معاً أ</w:t>
      </w:r>
      <w:r>
        <w:rPr>
          <w:rtl/>
        </w:rPr>
        <w:t>و</w:t>
      </w:r>
      <w:r>
        <w:rPr>
          <w:rFonts w:hint="cs"/>
          <w:rtl/>
        </w:rPr>
        <w:t xml:space="preserve"> اعت</w:t>
      </w:r>
      <w:r>
        <w:rPr>
          <w:rtl/>
        </w:rPr>
        <w:t>دى</w:t>
      </w:r>
      <w:r>
        <w:rPr>
          <w:rFonts w:hint="cs"/>
          <w:rtl/>
        </w:rPr>
        <w:t xml:space="preserve"> ع</w:t>
      </w:r>
      <w:r>
        <w:rPr>
          <w:rtl/>
        </w:rPr>
        <w:t>ل</w:t>
      </w:r>
      <w:r>
        <w:rPr>
          <w:rFonts w:hint="cs"/>
          <w:rtl/>
        </w:rPr>
        <w:t>ي</w:t>
      </w:r>
      <w:r>
        <w:rPr>
          <w:rtl/>
        </w:rPr>
        <w:t>ه</w:t>
      </w:r>
      <w:r>
        <w:rPr>
          <w:rFonts w:hint="cs"/>
          <w:rtl/>
        </w:rPr>
        <w:t>ما اعت</w:t>
      </w:r>
      <w:r>
        <w:rPr>
          <w:rtl/>
        </w:rPr>
        <w:t>دا</w:t>
      </w:r>
      <w:r>
        <w:rPr>
          <w:rFonts w:hint="cs"/>
          <w:rtl/>
        </w:rPr>
        <w:t>ء</w:t>
      </w:r>
      <w:r>
        <w:rPr>
          <w:rtl/>
        </w:rPr>
        <w:t xml:space="preserve"> أف</w:t>
      </w:r>
      <w:r>
        <w:rPr>
          <w:rFonts w:hint="cs"/>
          <w:rtl/>
        </w:rPr>
        <w:t>ضى إلى مو</w:t>
      </w:r>
      <w:r>
        <w:rPr>
          <w:rtl/>
        </w:rPr>
        <w:t>ت</w:t>
      </w:r>
      <w:r>
        <w:rPr>
          <w:rFonts w:hint="cs"/>
          <w:rtl/>
        </w:rPr>
        <w:t xml:space="preserve"> </w:t>
      </w:r>
      <w:r>
        <w:rPr>
          <w:rtl/>
        </w:rPr>
        <w:t>أو جر</w:t>
      </w:r>
      <w:r>
        <w:rPr>
          <w:rFonts w:hint="cs"/>
          <w:rtl/>
        </w:rPr>
        <w:t>ح أو</w:t>
      </w:r>
      <w:r>
        <w:rPr>
          <w:rtl/>
        </w:rPr>
        <w:t xml:space="preserve"> </w:t>
      </w:r>
      <w:r>
        <w:rPr>
          <w:rFonts w:hint="cs"/>
          <w:rtl/>
        </w:rPr>
        <w:t>إيذ</w:t>
      </w:r>
      <w:r>
        <w:rPr>
          <w:rtl/>
        </w:rPr>
        <w:t>اء</w:t>
      </w:r>
      <w:r>
        <w:rPr>
          <w:rFonts w:hint="cs"/>
          <w:rtl/>
        </w:rPr>
        <w:t xml:space="preserve"> أ</w:t>
      </w:r>
      <w:r>
        <w:rPr>
          <w:rtl/>
        </w:rPr>
        <w:t>و عا</w:t>
      </w:r>
      <w:r>
        <w:rPr>
          <w:rFonts w:hint="cs"/>
          <w:rtl/>
        </w:rPr>
        <w:t>هة د</w:t>
      </w:r>
      <w:r>
        <w:rPr>
          <w:rtl/>
        </w:rPr>
        <w:t>ائمة</w:t>
      </w:r>
      <w:r>
        <w:rPr>
          <w:rFonts w:hint="cs"/>
          <w:rtl/>
        </w:rPr>
        <w:t>.</w:t>
      </w:r>
    </w:p>
    <w:p w:rsidR="00000000" w:rsidRDefault="00000000">
      <w:pPr>
        <w:spacing w:before="0" w:line="380" w:lineRule="exact"/>
        <w:jc w:val="both"/>
        <w:rPr>
          <w:rFonts w:hint="cs"/>
        </w:rPr>
      </w:pPr>
      <w:r>
        <w:rPr>
          <w:rFonts w:hint="cs"/>
          <w:rtl/>
        </w:rPr>
        <w:tab/>
        <w:t>2-</w:t>
      </w:r>
      <w:r>
        <w:rPr>
          <w:rFonts w:hint="cs"/>
          <w:rtl/>
        </w:rPr>
        <w:tab/>
      </w:r>
      <w:r>
        <w:rPr>
          <w:rtl/>
        </w:rPr>
        <w:t>يستفيد</w:t>
      </w:r>
      <w:r>
        <w:rPr>
          <w:rFonts w:hint="cs"/>
          <w:rtl/>
        </w:rPr>
        <w:t xml:space="preserve"> من العذر المخفف ذاته الز</w:t>
      </w:r>
      <w:r>
        <w:rPr>
          <w:rtl/>
        </w:rPr>
        <w:t>وجة الت</w:t>
      </w:r>
      <w:r>
        <w:rPr>
          <w:rFonts w:hint="cs"/>
          <w:rtl/>
        </w:rPr>
        <w:t>ي</w:t>
      </w:r>
      <w:r>
        <w:rPr>
          <w:rtl/>
        </w:rPr>
        <w:t xml:space="preserve"> </w:t>
      </w:r>
      <w:r>
        <w:rPr>
          <w:rFonts w:hint="cs"/>
          <w:rtl/>
        </w:rPr>
        <w:t>فوج</w:t>
      </w:r>
      <w:r>
        <w:rPr>
          <w:rtl/>
        </w:rPr>
        <w:t>ئ</w:t>
      </w:r>
      <w:r>
        <w:rPr>
          <w:rFonts w:hint="cs"/>
          <w:rtl/>
        </w:rPr>
        <w:t>ت بز</w:t>
      </w:r>
      <w:r>
        <w:rPr>
          <w:rtl/>
        </w:rPr>
        <w:t>وجه</w:t>
      </w:r>
      <w:r>
        <w:rPr>
          <w:rFonts w:hint="cs"/>
          <w:rtl/>
        </w:rPr>
        <w:t>ا</w:t>
      </w:r>
      <w:r>
        <w:rPr>
          <w:rtl/>
        </w:rPr>
        <w:t xml:space="preserve"> حا</w:t>
      </w:r>
      <w:r>
        <w:rPr>
          <w:rFonts w:hint="cs"/>
          <w:rtl/>
        </w:rPr>
        <w:t>ل</w:t>
      </w:r>
      <w:r>
        <w:rPr>
          <w:rtl/>
        </w:rPr>
        <w:t xml:space="preserve"> </w:t>
      </w:r>
      <w:r>
        <w:rPr>
          <w:rFonts w:hint="cs"/>
          <w:rtl/>
        </w:rPr>
        <w:t>ت</w:t>
      </w:r>
      <w:r>
        <w:rPr>
          <w:rtl/>
        </w:rPr>
        <w:t>لب</w:t>
      </w:r>
      <w:r>
        <w:rPr>
          <w:rFonts w:hint="cs"/>
          <w:rtl/>
        </w:rPr>
        <w:t>سه ب</w:t>
      </w:r>
      <w:r>
        <w:rPr>
          <w:rtl/>
        </w:rPr>
        <w:t>جري</w:t>
      </w:r>
      <w:r>
        <w:rPr>
          <w:rFonts w:hint="cs"/>
          <w:rtl/>
        </w:rPr>
        <w:t>م</w:t>
      </w:r>
      <w:r>
        <w:rPr>
          <w:rtl/>
        </w:rPr>
        <w:t>ة الزن</w:t>
      </w:r>
      <w:r>
        <w:rPr>
          <w:rFonts w:hint="cs"/>
          <w:rtl/>
        </w:rPr>
        <w:t>ا</w:t>
      </w:r>
      <w:r>
        <w:rPr>
          <w:rtl/>
        </w:rPr>
        <w:t xml:space="preserve"> </w:t>
      </w:r>
      <w:r>
        <w:rPr>
          <w:rFonts w:hint="cs"/>
          <w:rtl/>
        </w:rPr>
        <w:t>أو في ف</w:t>
      </w:r>
      <w:r>
        <w:rPr>
          <w:rtl/>
        </w:rPr>
        <w:t>راش</w:t>
      </w:r>
      <w:r>
        <w:rPr>
          <w:rFonts w:hint="cs"/>
          <w:rtl/>
        </w:rPr>
        <w:t xml:space="preserve"> </w:t>
      </w:r>
      <w:r>
        <w:rPr>
          <w:rtl/>
        </w:rPr>
        <w:t>غ</w:t>
      </w:r>
      <w:r>
        <w:rPr>
          <w:rFonts w:hint="cs"/>
          <w:rtl/>
        </w:rPr>
        <w:t xml:space="preserve">ير </w:t>
      </w:r>
      <w:r>
        <w:rPr>
          <w:rtl/>
        </w:rPr>
        <w:t>مشر</w:t>
      </w:r>
      <w:r>
        <w:rPr>
          <w:rFonts w:hint="cs"/>
          <w:rtl/>
        </w:rPr>
        <w:t>وع في</w:t>
      </w:r>
      <w:r>
        <w:rPr>
          <w:rtl/>
        </w:rPr>
        <w:t xml:space="preserve"> مس</w:t>
      </w:r>
      <w:r>
        <w:rPr>
          <w:rFonts w:hint="cs"/>
          <w:rtl/>
        </w:rPr>
        <w:t>ك</w:t>
      </w:r>
      <w:r>
        <w:rPr>
          <w:rtl/>
        </w:rPr>
        <w:t>ن</w:t>
      </w:r>
      <w:r>
        <w:rPr>
          <w:rFonts w:hint="cs"/>
          <w:rtl/>
        </w:rPr>
        <w:t xml:space="preserve"> </w:t>
      </w:r>
      <w:r>
        <w:rPr>
          <w:rtl/>
        </w:rPr>
        <w:t>ال</w:t>
      </w:r>
      <w:r>
        <w:rPr>
          <w:rFonts w:hint="cs"/>
          <w:rtl/>
        </w:rPr>
        <w:t xml:space="preserve">زوجية فقتلته في الحال أو قتلت </w:t>
      </w:r>
      <w:r>
        <w:rPr>
          <w:rtl/>
        </w:rPr>
        <w:t>من</w:t>
      </w:r>
      <w:r>
        <w:rPr>
          <w:rFonts w:hint="cs"/>
          <w:rtl/>
        </w:rPr>
        <w:t xml:space="preserve"> يزني بها أو قتل</w:t>
      </w:r>
      <w:r>
        <w:rPr>
          <w:rtl/>
        </w:rPr>
        <w:t>تهما م</w:t>
      </w:r>
      <w:r>
        <w:rPr>
          <w:rFonts w:hint="cs"/>
          <w:rtl/>
        </w:rPr>
        <w:t>عاً</w:t>
      </w:r>
      <w:r>
        <w:rPr>
          <w:rtl/>
        </w:rPr>
        <w:t xml:space="preserve"> أ</w:t>
      </w:r>
      <w:r>
        <w:rPr>
          <w:rFonts w:hint="cs"/>
          <w:rtl/>
        </w:rPr>
        <w:t>و اع</w:t>
      </w:r>
      <w:r>
        <w:rPr>
          <w:rtl/>
        </w:rPr>
        <w:t xml:space="preserve">تدت </w:t>
      </w:r>
      <w:r>
        <w:rPr>
          <w:rFonts w:hint="cs"/>
          <w:rtl/>
        </w:rPr>
        <w:t>عليه أ</w:t>
      </w:r>
      <w:r>
        <w:rPr>
          <w:rtl/>
        </w:rPr>
        <w:t xml:space="preserve">و </w:t>
      </w:r>
      <w:r>
        <w:rPr>
          <w:rFonts w:hint="cs"/>
          <w:rtl/>
        </w:rPr>
        <w:t>عليهما</w:t>
      </w:r>
      <w:r>
        <w:rPr>
          <w:rtl/>
        </w:rPr>
        <w:t xml:space="preserve"> ا</w:t>
      </w:r>
      <w:r>
        <w:rPr>
          <w:rFonts w:hint="cs"/>
          <w:rtl/>
        </w:rPr>
        <w:t>ع</w:t>
      </w:r>
      <w:r>
        <w:rPr>
          <w:rtl/>
        </w:rPr>
        <w:t>ت</w:t>
      </w:r>
      <w:r>
        <w:rPr>
          <w:rFonts w:hint="cs"/>
          <w:rtl/>
        </w:rPr>
        <w:t>د</w:t>
      </w:r>
      <w:r>
        <w:rPr>
          <w:rtl/>
        </w:rPr>
        <w:t>ا</w:t>
      </w:r>
      <w:r>
        <w:rPr>
          <w:rFonts w:hint="cs"/>
          <w:rtl/>
        </w:rPr>
        <w:t>ء</w:t>
      </w:r>
      <w:r>
        <w:rPr>
          <w:rtl/>
        </w:rPr>
        <w:t xml:space="preserve"> </w:t>
      </w:r>
      <w:r>
        <w:rPr>
          <w:rFonts w:hint="cs"/>
          <w:rtl/>
        </w:rPr>
        <w:t>أ</w:t>
      </w:r>
      <w:r>
        <w:rPr>
          <w:rtl/>
        </w:rPr>
        <w:t>ف</w:t>
      </w:r>
      <w:r>
        <w:rPr>
          <w:rFonts w:hint="cs"/>
          <w:rtl/>
        </w:rPr>
        <w:t>ض</w:t>
      </w:r>
      <w:r>
        <w:rPr>
          <w:rtl/>
        </w:rPr>
        <w:t xml:space="preserve">ى </w:t>
      </w:r>
      <w:r>
        <w:rPr>
          <w:rFonts w:hint="cs"/>
          <w:rtl/>
        </w:rPr>
        <w:t>إلى</w:t>
      </w:r>
      <w:r>
        <w:rPr>
          <w:rtl/>
        </w:rPr>
        <w:t xml:space="preserve"> م</w:t>
      </w:r>
      <w:r>
        <w:rPr>
          <w:rFonts w:hint="cs"/>
          <w:rtl/>
        </w:rPr>
        <w:t>وت أو</w:t>
      </w:r>
      <w:r>
        <w:rPr>
          <w:rtl/>
        </w:rPr>
        <w:t xml:space="preserve"> </w:t>
      </w:r>
      <w:r>
        <w:rPr>
          <w:rFonts w:hint="cs"/>
          <w:rtl/>
        </w:rPr>
        <w:t>إيذا</w:t>
      </w:r>
      <w:r>
        <w:rPr>
          <w:rtl/>
        </w:rPr>
        <w:t>ء أ</w:t>
      </w:r>
      <w:r>
        <w:rPr>
          <w:rFonts w:hint="cs"/>
          <w:rtl/>
        </w:rPr>
        <w:t>و عاه</w:t>
      </w:r>
      <w:r>
        <w:rPr>
          <w:rtl/>
        </w:rPr>
        <w:t>ة دائم</w:t>
      </w:r>
      <w:r>
        <w:rPr>
          <w:rFonts w:hint="cs"/>
          <w:rtl/>
        </w:rPr>
        <w:t>ة.</w:t>
      </w:r>
    </w:p>
    <w:p w:rsidR="00000000" w:rsidRDefault="00000000">
      <w:pPr>
        <w:spacing w:before="0" w:line="380" w:lineRule="exact"/>
        <w:jc w:val="both"/>
        <w:rPr>
          <w:rtl/>
        </w:rPr>
      </w:pPr>
      <w:r>
        <w:rPr>
          <w:rFonts w:hint="cs"/>
          <w:rtl/>
        </w:rPr>
        <w:tab/>
        <w:t>3-</w:t>
      </w:r>
      <w:r>
        <w:rPr>
          <w:rFonts w:hint="cs"/>
          <w:rtl/>
        </w:rPr>
        <w:tab/>
      </w:r>
      <w:r>
        <w:rPr>
          <w:rtl/>
        </w:rPr>
        <w:t>ولا</w:t>
      </w:r>
      <w:r>
        <w:rPr>
          <w:rFonts w:hint="cs"/>
          <w:rtl/>
        </w:rPr>
        <w:t xml:space="preserve"> يجوز استعمال حق ال</w:t>
      </w:r>
      <w:r>
        <w:rPr>
          <w:rtl/>
        </w:rPr>
        <w:t>د</w:t>
      </w:r>
      <w:r>
        <w:rPr>
          <w:rFonts w:hint="cs"/>
          <w:rtl/>
        </w:rPr>
        <w:t>فاع الش</w:t>
      </w:r>
      <w:r>
        <w:rPr>
          <w:rtl/>
        </w:rPr>
        <w:t>ر</w:t>
      </w:r>
      <w:r>
        <w:rPr>
          <w:rFonts w:hint="cs"/>
          <w:rtl/>
        </w:rPr>
        <w:t>ع</w:t>
      </w:r>
      <w:r>
        <w:rPr>
          <w:rtl/>
        </w:rPr>
        <w:t>ي ب</w:t>
      </w:r>
      <w:r>
        <w:rPr>
          <w:rFonts w:hint="cs"/>
          <w:rtl/>
        </w:rPr>
        <w:t xml:space="preserve">حق </w:t>
      </w:r>
      <w:r>
        <w:rPr>
          <w:rtl/>
        </w:rPr>
        <w:t>م</w:t>
      </w:r>
      <w:r>
        <w:rPr>
          <w:rFonts w:hint="cs"/>
          <w:rtl/>
        </w:rPr>
        <w:t>ن يستفي</w:t>
      </w:r>
      <w:r>
        <w:rPr>
          <w:rtl/>
        </w:rPr>
        <w:t>د</w:t>
      </w:r>
      <w:r>
        <w:rPr>
          <w:rFonts w:hint="cs"/>
          <w:rtl/>
        </w:rPr>
        <w:t xml:space="preserve"> من هذا </w:t>
      </w:r>
      <w:r>
        <w:rPr>
          <w:rtl/>
        </w:rPr>
        <w:t>العذر</w:t>
      </w:r>
      <w:r>
        <w:rPr>
          <w:rFonts w:hint="cs"/>
          <w:rtl/>
        </w:rPr>
        <w:t xml:space="preserve"> ولا تطبق ع</w:t>
      </w:r>
      <w:r>
        <w:rPr>
          <w:rtl/>
        </w:rPr>
        <w:t xml:space="preserve">ليه </w:t>
      </w:r>
      <w:r>
        <w:rPr>
          <w:rFonts w:hint="cs"/>
          <w:rtl/>
        </w:rPr>
        <w:t>أحكام</w:t>
      </w:r>
      <w:r>
        <w:rPr>
          <w:rtl/>
        </w:rPr>
        <w:t xml:space="preserve"> ا</w:t>
      </w:r>
      <w:r>
        <w:rPr>
          <w:rFonts w:hint="cs"/>
          <w:rtl/>
        </w:rPr>
        <w:t>لظرو</w:t>
      </w:r>
      <w:r>
        <w:rPr>
          <w:rtl/>
        </w:rPr>
        <w:t>ف</w:t>
      </w:r>
      <w:r>
        <w:rPr>
          <w:rFonts w:hint="cs"/>
          <w:rtl/>
        </w:rPr>
        <w:t xml:space="preserve"> المش</w:t>
      </w:r>
      <w:r>
        <w:rPr>
          <w:rtl/>
        </w:rPr>
        <w:t>ددة.</w:t>
      </w:r>
    </w:p>
    <w:p w:rsidR="00000000" w:rsidRDefault="00000000">
      <w:pPr>
        <w:spacing w:before="0" w:line="380" w:lineRule="exact"/>
        <w:jc w:val="both"/>
        <w:rPr>
          <w:rFonts w:hint="cs"/>
        </w:rPr>
      </w:pPr>
      <w:r>
        <w:rPr>
          <w:rFonts w:hint="cs"/>
          <w:rtl/>
        </w:rPr>
        <w:t>94-</w:t>
      </w:r>
      <w:r>
        <w:rPr>
          <w:rFonts w:hint="cs"/>
          <w:rtl/>
        </w:rPr>
        <w:tab/>
        <w:t>و</w:t>
      </w:r>
      <w:r>
        <w:rPr>
          <w:rtl/>
        </w:rPr>
        <w:t>ق</w:t>
      </w:r>
      <w:r>
        <w:rPr>
          <w:rFonts w:hint="cs"/>
          <w:rtl/>
        </w:rPr>
        <w:t>ا</w:t>
      </w:r>
      <w:r>
        <w:rPr>
          <w:rtl/>
        </w:rPr>
        <w:t>م</w:t>
      </w:r>
      <w:r>
        <w:rPr>
          <w:rFonts w:hint="cs"/>
          <w:rtl/>
        </w:rPr>
        <w:t>ت</w:t>
      </w:r>
      <w:r>
        <w:rPr>
          <w:rtl/>
        </w:rPr>
        <w:t xml:space="preserve"> بع</w:t>
      </w:r>
      <w:r>
        <w:rPr>
          <w:rFonts w:hint="cs"/>
          <w:rtl/>
        </w:rPr>
        <w:t>ض</w:t>
      </w:r>
      <w:r>
        <w:rPr>
          <w:rtl/>
        </w:rPr>
        <w:t xml:space="preserve"> ال</w:t>
      </w:r>
      <w:r>
        <w:rPr>
          <w:rFonts w:hint="cs"/>
          <w:rtl/>
        </w:rPr>
        <w:t>منظ</w:t>
      </w:r>
      <w:r>
        <w:rPr>
          <w:rtl/>
        </w:rPr>
        <w:t>م</w:t>
      </w:r>
      <w:r>
        <w:rPr>
          <w:rFonts w:hint="cs"/>
          <w:rtl/>
        </w:rPr>
        <w:t>ا</w:t>
      </w:r>
      <w:r>
        <w:rPr>
          <w:rtl/>
        </w:rPr>
        <w:t>ت</w:t>
      </w:r>
      <w:r>
        <w:rPr>
          <w:rFonts w:hint="cs"/>
          <w:rtl/>
        </w:rPr>
        <w:t xml:space="preserve"> و</w:t>
      </w:r>
      <w:r>
        <w:rPr>
          <w:rtl/>
        </w:rPr>
        <w:t>اله</w:t>
      </w:r>
      <w:r>
        <w:rPr>
          <w:rFonts w:hint="cs"/>
          <w:rtl/>
        </w:rPr>
        <w:t>يئ</w:t>
      </w:r>
      <w:r>
        <w:rPr>
          <w:rtl/>
        </w:rPr>
        <w:t>ا</w:t>
      </w:r>
      <w:r>
        <w:rPr>
          <w:rFonts w:hint="cs"/>
          <w:rtl/>
        </w:rPr>
        <w:t>ت</w:t>
      </w:r>
      <w:r>
        <w:rPr>
          <w:rtl/>
        </w:rPr>
        <w:t xml:space="preserve"> غ</w:t>
      </w:r>
      <w:r>
        <w:rPr>
          <w:rFonts w:hint="cs"/>
          <w:rtl/>
        </w:rPr>
        <w:t>ي</w:t>
      </w:r>
      <w:r>
        <w:rPr>
          <w:rtl/>
        </w:rPr>
        <w:t>ر</w:t>
      </w:r>
      <w:r>
        <w:rPr>
          <w:rFonts w:hint="cs"/>
          <w:rtl/>
        </w:rPr>
        <w:t xml:space="preserve"> </w:t>
      </w:r>
      <w:r>
        <w:rPr>
          <w:rtl/>
        </w:rPr>
        <w:t>الح</w:t>
      </w:r>
      <w:r>
        <w:rPr>
          <w:rFonts w:hint="cs"/>
          <w:rtl/>
        </w:rPr>
        <w:t>ك</w:t>
      </w:r>
      <w:r>
        <w:rPr>
          <w:rtl/>
        </w:rPr>
        <w:t xml:space="preserve">ومية </w:t>
      </w:r>
      <w:r>
        <w:rPr>
          <w:rFonts w:hint="cs"/>
          <w:rtl/>
        </w:rPr>
        <w:t>العاملة في</w:t>
      </w:r>
      <w:r>
        <w:rPr>
          <w:rtl/>
        </w:rPr>
        <w:t xml:space="preserve"> </w:t>
      </w:r>
      <w:r>
        <w:rPr>
          <w:rFonts w:hint="cs"/>
          <w:rtl/>
        </w:rPr>
        <w:t>م</w:t>
      </w:r>
      <w:r>
        <w:rPr>
          <w:rtl/>
        </w:rPr>
        <w:t>ج</w:t>
      </w:r>
      <w:r>
        <w:rPr>
          <w:rFonts w:hint="cs"/>
          <w:rtl/>
        </w:rPr>
        <w:t>ا</w:t>
      </w:r>
      <w:r>
        <w:rPr>
          <w:rtl/>
        </w:rPr>
        <w:t>ل</w:t>
      </w:r>
      <w:r>
        <w:rPr>
          <w:rFonts w:hint="cs"/>
          <w:rtl/>
        </w:rPr>
        <w:t xml:space="preserve"> </w:t>
      </w:r>
      <w:r>
        <w:rPr>
          <w:rtl/>
        </w:rPr>
        <w:t>ح</w:t>
      </w:r>
      <w:r>
        <w:rPr>
          <w:rFonts w:hint="cs"/>
          <w:rtl/>
        </w:rPr>
        <w:t>ق</w:t>
      </w:r>
      <w:r>
        <w:rPr>
          <w:rtl/>
        </w:rPr>
        <w:t>و</w:t>
      </w:r>
      <w:r>
        <w:rPr>
          <w:rFonts w:hint="cs"/>
          <w:rtl/>
        </w:rPr>
        <w:t>ق</w:t>
      </w:r>
      <w:r>
        <w:rPr>
          <w:rtl/>
        </w:rPr>
        <w:t xml:space="preserve"> ا</w:t>
      </w:r>
      <w:r>
        <w:rPr>
          <w:rFonts w:hint="cs"/>
          <w:rtl/>
        </w:rPr>
        <w:t>لإنسان</w:t>
      </w:r>
      <w:r>
        <w:rPr>
          <w:rtl/>
        </w:rPr>
        <w:t xml:space="preserve"> </w:t>
      </w:r>
      <w:r>
        <w:rPr>
          <w:rFonts w:hint="cs"/>
          <w:rtl/>
        </w:rPr>
        <w:t>بحمل</w:t>
      </w:r>
      <w:r>
        <w:rPr>
          <w:rtl/>
        </w:rPr>
        <w:t>ة</w:t>
      </w:r>
      <w:r>
        <w:rPr>
          <w:rFonts w:hint="cs"/>
          <w:rtl/>
        </w:rPr>
        <w:t xml:space="preserve"> </w:t>
      </w:r>
      <w:r>
        <w:rPr>
          <w:rtl/>
        </w:rPr>
        <w:t>م</w:t>
      </w:r>
      <w:r>
        <w:rPr>
          <w:rFonts w:hint="cs"/>
          <w:rtl/>
        </w:rPr>
        <w:t>ك</w:t>
      </w:r>
      <w:r>
        <w:rPr>
          <w:rtl/>
        </w:rPr>
        <w:t>ثفة</w:t>
      </w:r>
      <w:r>
        <w:rPr>
          <w:rFonts w:hint="cs"/>
          <w:rtl/>
        </w:rPr>
        <w:t xml:space="preserve"> للمطال</w:t>
      </w:r>
      <w:r>
        <w:rPr>
          <w:rtl/>
        </w:rPr>
        <w:t>ب</w:t>
      </w:r>
      <w:r>
        <w:rPr>
          <w:rFonts w:hint="cs"/>
          <w:rtl/>
        </w:rPr>
        <w:t>ة بإلغاء</w:t>
      </w:r>
      <w:r>
        <w:rPr>
          <w:rtl/>
        </w:rPr>
        <w:t xml:space="preserve"> ا</w:t>
      </w:r>
      <w:r>
        <w:rPr>
          <w:rFonts w:hint="cs"/>
          <w:rtl/>
        </w:rPr>
        <w:t>لم</w:t>
      </w:r>
      <w:r>
        <w:rPr>
          <w:rtl/>
        </w:rPr>
        <w:t>اد</w:t>
      </w:r>
      <w:r>
        <w:rPr>
          <w:rFonts w:hint="cs"/>
          <w:rtl/>
        </w:rPr>
        <w:t>ة 340 إلغاء</w:t>
      </w:r>
      <w:r>
        <w:rPr>
          <w:rtl/>
        </w:rPr>
        <w:t xml:space="preserve"> </w:t>
      </w:r>
      <w:r>
        <w:rPr>
          <w:rFonts w:hint="cs"/>
          <w:rtl/>
        </w:rPr>
        <w:t>ت</w:t>
      </w:r>
      <w:r>
        <w:rPr>
          <w:rtl/>
        </w:rPr>
        <w:t>ا</w:t>
      </w:r>
      <w:r>
        <w:rPr>
          <w:rFonts w:hint="cs"/>
          <w:rtl/>
        </w:rPr>
        <w:t>ماً، لكن</w:t>
      </w:r>
      <w:r>
        <w:rPr>
          <w:rtl/>
        </w:rPr>
        <w:t xml:space="preserve"> </w:t>
      </w:r>
      <w:r>
        <w:rPr>
          <w:rFonts w:hint="cs"/>
          <w:rtl/>
        </w:rPr>
        <w:t>م</w:t>
      </w:r>
      <w:r>
        <w:rPr>
          <w:rtl/>
        </w:rPr>
        <w:t>ج</w:t>
      </w:r>
      <w:r>
        <w:rPr>
          <w:rFonts w:hint="cs"/>
          <w:rtl/>
        </w:rPr>
        <w:t>لـ</w:t>
      </w:r>
      <w:r>
        <w:rPr>
          <w:rtl/>
        </w:rPr>
        <w:t>س النواب رف</w:t>
      </w:r>
      <w:r>
        <w:rPr>
          <w:rFonts w:hint="cs"/>
          <w:rtl/>
        </w:rPr>
        <w:t xml:space="preserve">ـض إجراء أي تعديل في هذا السياق بما فيه تعديل </w:t>
      </w:r>
      <w:r>
        <w:rPr>
          <w:rtl/>
        </w:rPr>
        <w:t xml:space="preserve">نص </w:t>
      </w:r>
      <w:r>
        <w:rPr>
          <w:rFonts w:hint="cs"/>
          <w:rtl/>
        </w:rPr>
        <w:t>ا</w:t>
      </w:r>
      <w:r>
        <w:rPr>
          <w:rtl/>
        </w:rPr>
        <w:t>لما</w:t>
      </w:r>
      <w:r>
        <w:rPr>
          <w:rFonts w:hint="cs"/>
          <w:rtl/>
        </w:rPr>
        <w:t>د</w:t>
      </w:r>
      <w:r>
        <w:rPr>
          <w:rtl/>
        </w:rPr>
        <w:t>ة 340 بم</w:t>
      </w:r>
      <w:r>
        <w:rPr>
          <w:rFonts w:hint="cs"/>
          <w:rtl/>
        </w:rPr>
        <w:t>و</w:t>
      </w:r>
      <w:r>
        <w:rPr>
          <w:rtl/>
        </w:rPr>
        <w:t>جب</w:t>
      </w:r>
      <w:r>
        <w:rPr>
          <w:rFonts w:hint="cs"/>
          <w:rtl/>
        </w:rPr>
        <w:t xml:space="preserve"> </w:t>
      </w:r>
      <w:r>
        <w:rPr>
          <w:rtl/>
        </w:rPr>
        <w:t>قان</w:t>
      </w:r>
      <w:r>
        <w:rPr>
          <w:rFonts w:hint="cs"/>
          <w:rtl/>
        </w:rPr>
        <w:t>و</w:t>
      </w:r>
      <w:r>
        <w:rPr>
          <w:rtl/>
        </w:rPr>
        <w:t>ن</w:t>
      </w:r>
      <w:r>
        <w:rPr>
          <w:rFonts w:hint="cs"/>
          <w:rtl/>
        </w:rPr>
        <w:t xml:space="preserve"> ا</w:t>
      </w:r>
      <w:r>
        <w:rPr>
          <w:rtl/>
        </w:rPr>
        <w:t>لع</w:t>
      </w:r>
      <w:r>
        <w:rPr>
          <w:rFonts w:hint="cs"/>
          <w:rtl/>
        </w:rPr>
        <w:t>ق</w:t>
      </w:r>
      <w:r>
        <w:rPr>
          <w:rtl/>
        </w:rPr>
        <w:t>و</w:t>
      </w:r>
      <w:r>
        <w:rPr>
          <w:rFonts w:hint="cs"/>
          <w:rtl/>
        </w:rPr>
        <w:t>با</w:t>
      </w:r>
      <w:r>
        <w:rPr>
          <w:rtl/>
        </w:rPr>
        <w:t>ت الم</w:t>
      </w:r>
      <w:r>
        <w:rPr>
          <w:rFonts w:hint="cs"/>
          <w:rtl/>
        </w:rPr>
        <w:t xml:space="preserve">ؤقت </w:t>
      </w:r>
      <w:r>
        <w:rPr>
          <w:rtl/>
        </w:rPr>
        <w:t>رقم (86) لسن</w:t>
      </w:r>
      <w:r>
        <w:rPr>
          <w:rFonts w:hint="cs"/>
          <w:rtl/>
        </w:rPr>
        <w:t xml:space="preserve">ة 2001، إلا أنه بالرغم من ذلك ما زال معمولاً بالتعديل الذي طرأ على نص المادة المذكورة حالياً. </w:t>
      </w:r>
    </w:p>
    <w:p w:rsidR="00000000" w:rsidRDefault="00000000">
      <w:pPr>
        <w:spacing w:before="0" w:line="380" w:lineRule="exact"/>
        <w:jc w:val="both"/>
        <w:rPr>
          <w:rFonts w:hint="cs"/>
        </w:rPr>
      </w:pPr>
      <w:r>
        <w:rPr>
          <w:rFonts w:hint="cs"/>
          <w:rtl/>
        </w:rPr>
        <w:t>95-</w:t>
      </w:r>
      <w:r>
        <w:rPr>
          <w:rFonts w:hint="cs"/>
          <w:rtl/>
        </w:rPr>
        <w:tab/>
        <w:t>و</w:t>
      </w:r>
      <w:r>
        <w:rPr>
          <w:rtl/>
        </w:rPr>
        <w:t>ت</w:t>
      </w:r>
      <w:r>
        <w:rPr>
          <w:rFonts w:hint="cs"/>
          <w:rtl/>
        </w:rPr>
        <w:t>ل</w:t>
      </w:r>
      <w:r>
        <w:rPr>
          <w:rtl/>
        </w:rPr>
        <w:t>ا</w:t>
      </w:r>
      <w:r>
        <w:rPr>
          <w:rFonts w:hint="cs"/>
          <w:rtl/>
        </w:rPr>
        <w:t>ح</w:t>
      </w:r>
      <w:r>
        <w:rPr>
          <w:rtl/>
        </w:rPr>
        <w:t>ظ</w:t>
      </w:r>
      <w:r>
        <w:rPr>
          <w:rFonts w:hint="cs"/>
          <w:rtl/>
        </w:rPr>
        <w:t xml:space="preserve"> المنظمات</w:t>
      </w:r>
      <w:r>
        <w:rPr>
          <w:rtl/>
        </w:rPr>
        <w:t xml:space="preserve"> </w:t>
      </w:r>
      <w:r>
        <w:rPr>
          <w:rFonts w:hint="cs"/>
          <w:rtl/>
        </w:rPr>
        <w:t>غ</w:t>
      </w:r>
      <w:r>
        <w:rPr>
          <w:rtl/>
        </w:rPr>
        <w:t>ي</w:t>
      </w:r>
      <w:r>
        <w:rPr>
          <w:rFonts w:hint="cs"/>
          <w:rtl/>
        </w:rPr>
        <w:t>ر</w:t>
      </w:r>
      <w:r>
        <w:rPr>
          <w:rtl/>
        </w:rPr>
        <w:t xml:space="preserve"> </w:t>
      </w:r>
      <w:r>
        <w:rPr>
          <w:rFonts w:hint="cs"/>
          <w:rtl/>
        </w:rPr>
        <w:t>ا</w:t>
      </w:r>
      <w:r>
        <w:rPr>
          <w:rtl/>
        </w:rPr>
        <w:t>ل</w:t>
      </w:r>
      <w:r>
        <w:rPr>
          <w:rFonts w:hint="cs"/>
          <w:rtl/>
        </w:rPr>
        <w:t xml:space="preserve">حكومية </w:t>
      </w:r>
      <w:r>
        <w:rPr>
          <w:rtl/>
        </w:rPr>
        <w:t>أ</w:t>
      </w:r>
      <w:r>
        <w:rPr>
          <w:rFonts w:hint="cs"/>
          <w:rtl/>
        </w:rPr>
        <w:t>ن</w:t>
      </w:r>
      <w:r>
        <w:rPr>
          <w:rtl/>
        </w:rPr>
        <w:t>ه ل</w:t>
      </w:r>
      <w:r>
        <w:rPr>
          <w:rFonts w:hint="cs"/>
          <w:rtl/>
        </w:rPr>
        <w:t>م</w:t>
      </w:r>
      <w:r>
        <w:rPr>
          <w:rtl/>
        </w:rPr>
        <w:t xml:space="preserve"> يتخ</w:t>
      </w:r>
      <w:r>
        <w:rPr>
          <w:rFonts w:hint="cs"/>
          <w:rtl/>
        </w:rPr>
        <w:t xml:space="preserve">ذ </w:t>
      </w:r>
      <w:r>
        <w:rPr>
          <w:rtl/>
        </w:rPr>
        <w:t>أي</w:t>
      </w:r>
      <w:r>
        <w:rPr>
          <w:rFonts w:hint="cs"/>
          <w:rtl/>
        </w:rPr>
        <w:t xml:space="preserve"> إجراء </w:t>
      </w:r>
      <w:r>
        <w:rPr>
          <w:rtl/>
        </w:rPr>
        <w:t>في</w:t>
      </w:r>
      <w:r>
        <w:rPr>
          <w:rFonts w:hint="cs"/>
          <w:rtl/>
        </w:rPr>
        <w:t xml:space="preserve">ما </w:t>
      </w:r>
      <w:r>
        <w:rPr>
          <w:rtl/>
        </w:rPr>
        <w:t>يتعل</w:t>
      </w:r>
      <w:r>
        <w:rPr>
          <w:rFonts w:hint="cs"/>
          <w:rtl/>
        </w:rPr>
        <w:t xml:space="preserve">ق </w:t>
      </w:r>
      <w:r>
        <w:rPr>
          <w:rtl/>
        </w:rPr>
        <w:t>بت</w:t>
      </w:r>
      <w:r>
        <w:rPr>
          <w:rFonts w:hint="cs"/>
          <w:rtl/>
        </w:rPr>
        <w:t>ع</w:t>
      </w:r>
      <w:r>
        <w:rPr>
          <w:rtl/>
        </w:rPr>
        <w:t>ديل</w:t>
      </w:r>
      <w:r>
        <w:rPr>
          <w:rFonts w:hint="cs"/>
          <w:rtl/>
        </w:rPr>
        <w:t xml:space="preserve"> </w:t>
      </w:r>
      <w:r>
        <w:rPr>
          <w:rtl/>
        </w:rPr>
        <w:t xml:space="preserve">أو </w:t>
      </w:r>
      <w:r>
        <w:rPr>
          <w:rFonts w:hint="cs"/>
          <w:rtl/>
        </w:rPr>
        <w:t>إلغاء ال</w:t>
      </w:r>
      <w:r>
        <w:rPr>
          <w:rtl/>
        </w:rPr>
        <w:t>ما</w:t>
      </w:r>
      <w:r>
        <w:rPr>
          <w:rFonts w:hint="cs"/>
          <w:rtl/>
        </w:rPr>
        <w:t>دة</w:t>
      </w:r>
      <w:r>
        <w:rPr>
          <w:rtl/>
        </w:rPr>
        <w:t xml:space="preserve"> 98 من قانو</w:t>
      </w:r>
      <w:r>
        <w:rPr>
          <w:rFonts w:hint="cs"/>
          <w:rtl/>
        </w:rPr>
        <w:t>ن الع</w:t>
      </w:r>
      <w:r>
        <w:rPr>
          <w:rtl/>
        </w:rPr>
        <w:t>قوبا</w:t>
      </w:r>
      <w:r>
        <w:rPr>
          <w:rFonts w:hint="cs"/>
          <w:rtl/>
        </w:rPr>
        <w:t>ت</w:t>
      </w:r>
      <w:r>
        <w:rPr>
          <w:rtl/>
        </w:rPr>
        <w:t xml:space="preserve"> ال</w:t>
      </w:r>
      <w:r>
        <w:rPr>
          <w:rFonts w:hint="cs"/>
          <w:rtl/>
        </w:rPr>
        <w:t>متعل</w:t>
      </w:r>
      <w:r>
        <w:rPr>
          <w:rtl/>
        </w:rPr>
        <w:t>قة</w:t>
      </w:r>
      <w:r>
        <w:rPr>
          <w:rFonts w:hint="cs"/>
          <w:rtl/>
        </w:rPr>
        <w:t xml:space="preserve"> </w:t>
      </w:r>
      <w:r>
        <w:rPr>
          <w:rtl/>
        </w:rPr>
        <w:t>ب</w:t>
      </w:r>
      <w:r>
        <w:rPr>
          <w:rFonts w:hint="cs"/>
          <w:rtl/>
        </w:rPr>
        <w:t>ا</w:t>
      </w:r>
      <w:r>
        <w:rPr>
          <w:rtl/>
        </w:rPr>
        <w:t>ل</w:t>
      </w:r>
      <w:r>
        <w:rPr>
          <w:rFonts w:hint="cs"/>
          <w:rtl/>
        </w:rPr>
        <w:t>ع</w:t>
      </w:r>
      <w:r>
        <w:rPr>
          <w:rtl/>
        </w:rPr>
        <w:t>ذ</w:t>
      </w:r>
      <w:r>
        <w:rPr>
          <w:rFonts w:hint="cs"/>
          <w:rtl/>
        </w:rPr>
        <w:t>ر المخفف</w:t>
      </w:r>
      <w:r>
        <w:rPr>
          <w:rtl/>
        </w:rPr>
        <w:t xml:space="preserve"> </w:t>
      </w:r>
      <w:r>
        <w:rPr>
          <w:rFonts w:hint="cs"/>
          <w:rtl/>
        </w:rPr>
        <w:t>ف</w:t>
      </w:r>
      <w:r>
        <w:rPr>
          <w:rtl/>
        </w:rPr>
        <w:t>ي</w:t>
      </w:r>
      <w:r>
        <w:rPr>
          <w:rFonts w:hint="cs"/>
          <w:rtl/>
        </w:rPr>
        <w:t xml:space="preserve"> </w:t>
      </w:r>
      <w:r>
        <w:rPr>
          <w:rtl/>
        </w:rPr>
        <w:t>ح</w:t>
      </w:r>
      <w:r>
        <w:rPr>
          <w:rFonts w:hint="cs"/>
          <w:rtl/>
        </w:rPr>
        <w:t>ا</w:t>
      </w:r>
      <w:r>
        <w:rPr>
          <w:rtl/>
        </w:rPr>
        <w:t>ل</w:t>
      </w:r>
      <w:r>
        <w:rPr>
          <w:rFonts w:hint="cs"/>
          <w:rtl/>
        </w:rPr>
        <w:t>ة</w:t>
      </w:r>
      <w:r>
        <w:rPr>
          <w:rtl/>
        </w:rPr>
        <w:t xml:space="preserve"> </w:t>
      </w:r>
      <w:r>
        <w:rPr>
          <w:rFonts w:hint="cs"/>
          <w:rtl/>
        </w:rPr>
        <w:t>س</w:t>
      </w:r>
      <w:r>
        <w:rPr>
          <w:rtl/>
        </w:rPr>
        <w:t>و</w:t>
      </w:r>
      <w:r>
        <w:rPr>
          <w:rFonts w:hint="cs"/>
          <w:rtl/>
        </w:rPr>
        <w:t>ر</w:t>
      </w:r>
      <w:r>
        <w:rPr>
          <w:rtl/>
        </w:rPr>
        <w:t>ة الغضب ر</w:t>
      </w:r>
      <w:r>
        <w:rPr>
          <w:rFonts w:hint="cs"/>
          <w:rtl/>
        </w:rPr>
        <w:t>غ</w:t>
      </w:r>
      <w:r>
        <w:rPr>
          <w:rtl/>
        </w:rPr>
        <w:t>م</w:t>
      </w:r>
      <w:r>
        <w:rPr>
          <w:rFonts w:hint="cs"/>
          <w:rtl/>
        </w:rPr>
        <w:t xml:space="preserve"> </w:t>
      </w:r>
      <w:r>
        <w:rPr>
          <w:rtl/>
        </w:rPr>
        <w:t>ا</w:t>
      </w:r>
      <w:r>
        <w:rPr>
          <w:rFonts w:hint="cs"/>
          <w:rtl/>
        </w:rPr>
        <w:t>ل</w:t>
      </w:r>
      <w:r>
        <w:rPr>
          <w:rtl/>
        </w:rPr>
        <w:t>م</w:t>
      </w:r>
      <w:r>
        <w:rPr>
          <w:rFonts w:hint="cs"/>
          <w:rtl/>
        </w:rPr>
        <w:t>طال</w:t>
      </w:r>
      <w:r>
        <w:rPr>
          <w:rtl/>
        </w:rPr>
        <w:t>با</w:t>
      </w:r>
      <w:r>
        <w:rPr>
          <w:rFonts w:hint="cs"/>
          <w:rtl/>
        </w:rPr>
        <w:t>ت</w:t>
      </w:r>
      <w:r>
        <w:rPr>
          <w:rtl/>
        </w:rPr>
        <w:t xml:space="preserve"> ا</w:t>
      </w:r>
      <w:r>
        <w:rPr>
          <w:rFonts w:hint="cs"/>
          <w:rtl/>
        </w:rPr>
        <w:t>لعد</w:t>
      </w:r>
      <w:r>
        <w:rPr>
          <w:rtl/>
        </w:rPr>
        <w:t>يدة</w:t>
      </w:r>
      <w:r>
        <w:rPr>
          <w:rFonts w:hint="cs"/>
          <w:rtl/>
        </w:rPr>
        <w:t xml:space="preserve"> ب</w:t>
      </w:r>
      <w:r>
        <w:rPr>
          <w:rtl/>
        </w:rPr>
        <w:t>ذل</w:t>
      </w:r>
      <w:r>
        <w:rPr>
          <w:rFonts w:hint="cs"/>
          <w:rtl/>
        </w:rPr>
        <w:t>ك، حيث تن</w:t>
      </w:r>
      <w:r>
        <w:rPr>
          <w:rtl/>
        </w:rPr>
        <w:t>طل</w:t>
      </w:r>
      <w:r>
        <w:rPr>
          <w:rFonts w:hint="cs"/>
          <w:rtl/>
        </w:rPr>
        <w:t>ق</w:t>
      </w:r>
      <w:r>
        <w:rPr>
          <w:rtl/>
        </w:rPr>
        <w:t xml:space="preserve"> </w:t>
      </w:r>
      <w:r>
        <w:rPr>
          <w:rFonts w:hint="cs"/>
          <w:rtl/>
        </w:rPr>
        <w:t>رؤي</w:t>
      </w:r>
      <w:r>
        <w:rPr>
          <w:rtl/>
        </w:rPr>
        <w:t>ة ا</w:t>
      </w:r>
      <w:r>
        <w:rPr>
          <w:rFonts w:hint="cs"/>
          <w:rtl/>
        </w:rPr>
        <w:t>ل</w:t>
      </w:r>
      <w:r>
        <w:rPr>
          <w:rtl/>
        </w:rPr>
        <w:t>من</w:t>
      </w:r>
      <w:r>
        <w:rPr>
          <w:rFonts w:hint="cs"/>
          <w:rtl/>
        </w:rPr>
        <w:t>ظمات</w:t>
      </w:r>
      <w:r>
        <w:rPr>
          <w:rtl/>
        </w:rPr>
        <w:t xml:space="preserve"> غير ا</w:t>
      </w:r>
      <w:r>
        <w:rPr>
          <w:rFonts w:hint="cs"/>
          <w:rtl/>
        </w:rPr>
        <w:t>لحكو</w:t>
      </w:r>
      <w:r>
        <w:rPr>
          <w:rtl/>
        </w:rPr>
        <w:t>م</w:t>
      </w:r>
      <w:r>
        <w:rPr>
          <w:rFonts w:hint="cs"/>
          <w:rtl/>
        </w:rPr>
        <w:t>ي</w:t>
      </w:r>
      <w:r>
        <w:rPr>
          <w:rtl/>
        </w:rPr>
        <w:t xml:space="preserve">ة </w:t>
      </w:r>
      <w:r>
        <w:rPr>
          <w:rFonts w:hint="cs"/>
          <w:rtl/>
        </w:rPr>
        <w:t xml:space="preserve">بهذا </w:t>
      </w:r>
      <w:r>
        <w:rPr>
          <w:rtl/>
        </w:rPr>
        <w:t>ا</w:t>
      </w:r>
      <w:r>
        <w:rPr>
          <w:rFonts w:hint="cs"/>
          <w:rtl/>
        </w:rPr>
        <w:t>لخ</w:t>
      </w:r>
      <w:r>
        <w:rPr>
          <w:rtl/>
        </w:rPr>
        <w:t>ص</w:t>
      </w:r>
      <w:r>
        <w:rPr>
          <w:rFonts w:hint="cs"/>
          <w:rtl/>
        </w:rPr>
        <w:t xml:space="preserve">وص </w:t>
      </w:r>
      <w:r>
        <w:rPr>
          <w:rtl/>
        </w:rPr>
        <w:t>من ا</w:t>
      </w:r>
      <w:r>
        <w:rPr>
          <w:rFonts w:hint="cs"/>
          <w:rtl/>
        </w:rPr>
        <w:t>عت</w:t>
      </w:r>
      <w:r>
        <w:rPr>
          <w:rtl/>
        </w:rPr>
        <w:t>با</w:t>
      </w:r>
      <w:r>
        <w:rPr>
          <w:rFonts w:hint="cs"/>
          <w:rtl/>
        </w:rPr>
        <w:t>ر الق</w:t>
      </w:r>
      <w:r>
        <w:rPr>
          <w:rtl/>
        </w:rPr>
        <w:t>ت</w:t>
      </w:r>
      <w:r>
        <w:rPr>
          <w:rFonts w:hint="cs"/>
          <w:rtl/>
        </w:rPr>
        <w:t>ل ج</w:t>
      </w:r>
      <w:r>
        <w:rPr>
          <w:rtl/>
        </w:rPr>
        <w:t>ر</w:t>
      </w:r>
      <w:r>
        <w:rPr>
          <w:rFonts w:hint="cs"/>
          <w:rtl/>
        </w:rPr>
        <w:t>يمة</w:t>
      </w:r>
      <w:r>
        <w:rPr>
          <w:rtl/>
        </w:rPr>
        <w:t xml:space="preserve"> </w:t>
      </w:r>
      <w:r>
        <w:rPr>
          <w:rFonts w:hint="cs"/>
          <w:rtl/>
        </w:rPr>
        <w:t>ي</w:t>
      </w:r>
      <w:r>
        <w:rPr>
          <w:rtl/>
        </w:rPr>
        <w:t>ع</w:t>
      </w:r>
      <w:r>
        <w:rPr>
          <w:rFonts w:hint="cs"/>
          <w:rtl/>
        </w:rPr>
        <w:t>ا</w:t>
      </w:r>
      <w:r>
        <w:rPr>
          <w:rtl/>
        </w:rPr>
        <w:t>ق</w:t>
      </w:r>
      <w:r>
        <w:rPr>
          <w:rFonts w:hint="cs"/>
          <w:rtl/>
        </w:rPr>
        <w:t>ب عليها</w:t>
      </w:r>
      <w:r>
        <w:rPr>
          <w:rtl/>
        </w:rPr>
        <w:t xml:space="preserve"> </w:t>
      </w:r>
      <w:r>
        <w:rPr>
          <w:rFonts w:hint="cs"/>
          <w:rtl/>
        </w:rPr>
        <w:t>الق</w:t>
      </w:r>
      <w:r>
        <w:rPr>
          <w:rtl/>
        </w:rPr>
        <w:t>ا</w:t>
      </w:r>
      <w:r>
        <w:rPr>
          <w:rFonts w:hint="cs"/>
          <w:rtl/>
        </w:rPr>
        <w:t>ن</w:t>
      </w:r>
      <w:r>
        <w:rPr>
          <w:rtl/>
        </w:rPr>
        <w:t>و</w:t>
      </w:r>
      <w:r>
        <w:rPr>
          <w:rFonts w:hint="cs"/>
          <w:rtl/>
        </w:rPr>
        <w:t xml:space="preserve">ن </w:t>
      </w:r>
      <w:r>
        <w:rPr>
          <w:rtl/>
        </w:rPr>
        <w:t>مهما</w:t>
      </w:r>
      <w:r>
        <w:rPr>
          <w:rFonts w:hint="cs"/>
          <w:rtl/>
        </w:rPr>
        <w:t xml:space="preserve"> كان</w:t>
      </w:r>
      <w:r>
        <w:rPr>
          <w:rtl/>
        </w:rPr>
        <w:t>ت</w:t>
      </w:r>
      <w:r>
        <w:rPr>
          <w:rFonts w:hint="cs"/>
          <w:rtl/>
        </w:rPr>
        <w:t xml:space="preserve"> دو</w:t>
      </w:r>
      <w:r>
        <w:rPr>
          <w:rtl/>
        </w:rPr>
        <w:t>ا</w:t>
      </w:r>
      <w:r>
        <w:rPr>
          <w:rFonts w:hint="cs"/>
          <w:rtl/>
        </w:rPr>
        <w:t>فعها</w:t>
      </w:r>
      <w:r>
        <w:rPr>
          <w:rtl/>
        </w:rPr>
        <w:t>.</w:t>
      </w:r>
      <w:r>
        <w:rPr>
          <w:rFonts w:hint="cs"/>
          <w:rtl/>
        </w:rPr>
        <w:t xml:space="preserve"> </w:t>
      </w:r>
    </w:p>
    <w:p w:rsidR="00000000" w:rsidRDefault="00000000">
      <w:pPr>
        <w:spacing w:before="0" w:line="380" w:lineRule="exact"/>
        <w:jc w:val="both"/>
        <w:rPr>
          <w:rFonts w:hint="cs"/>
          <w:spacing w:val="0"/>
        </w:rPr>
      </w:pPr>
      <w:r>
        <w:rPr>
          <w:rFonts w:hint="cs"/>
          <w:spacing w:val="0"/>
          <w:rtl/>
        </w:rPr>
        <w:t>96-</w:t>
      </w:r>
      <w:r>
        <w:rPr>
          <w:rFonts w:hint="cs"/>
          <w:spacing w:val="0"/>
          <w:rtl/>
        </w:rPr>
        <w:tab/>
        <w:t>وتؤكد الحكومة من جانبها أنه لا يمكن المساواة بين العقوبة فيما يتعلق بجرائم القتل، ولا بد من الأخذ بعين الاعتبار الظروف التي تم فيها ارتكاب جريمة القتل حيث تنص المادة 98 على أن الاستفادة من العذر المخفف تكون لفاعل الجريمة الذي أقدم عليها بسورة غضب شديد ناتج عن عمل غير محق على جانب من الخطورة أتاه المجني عليه، وما يرد في النص مبدأ قانوني تأخذ به كافة المرجعيات القانونية خاصة الغربية منها وهي في الواقع مقتبسة من تلك المرجعيات.</w:t>
      </w:r>
    </w:p>
    <w:p w:rsidR="00000000" w:rsidRDefault="00000000">
      <w:pPr>
        <w:pStyle w:val="BodyText3"/>
        <w:spacing w:after="240" w:line="380" w:lineRule="exact"/>
        <w:ind w:left="1440" w:hanging="720"/>
        <w:jc w:val="lowKashida"/>
        <w:rPr>
          <w:rFonts w:cs="Traditional Arabic"/>
          <w:b/>
          <w:bCs/>
          <w:spacing w:val="6"/>
          <w:sz w:val="22"/>
          <w:szCs w:val="30"/>
          <w:rtl/>
        </w:rPr>
      </w:pPr>
      <w:r>
        <w:rPr>
          <w:rFonts w:cs="Traditional Arabic" w:hint="cs"/>
          <w:b/>
          <w:bCs/>
          <w:spacing w:val="6"/>
          <w:sz w:val="22"/>
          <w:szCs w:val="30"/>
          <w:rtl/>
        </w:rPr>
        <w:t>(</w:t>
      </w:r>
      <w:r>
        <w:rPr>
          <w:rFonts w:cs="Traditional Arabic"/>
          <w:b/>
          <w:bCs/>
          <w:spacing w:val="6"/>
          <w:sz w:val="22"/>
          <w:szCs w:val="30"/>
          <w:rtl/>
        </w:rPr>
        <w:t>ج</w:t>
      </w:r>
      <w:r>
        <w:rPr>
          <w:rFonts w:cs="Traditional Arabic" w:hint="cs"/>
          <w:b/>
          <w:bCs/>
          <w:spacing w:val="6"/>
          <w:sz w:val="22"/>
          <w:szCs w:val="30"/>
          <w:rtl/>
        </w:rPr>
        <w:t>)</w:t>
      </w:r>
      <w:r>
        <w:rPr>
          <w:rFonts w:cs="Traditional Arabic" w:hint="cs"/>
          <w:b/>
          <w:bCs/>
          <w:spacing w:val="6"/>
          <w:sz w:val="22"/>
          <w:szCs w:val="30"/>
          <w:rtl/>
        </w:rPr>
        <w:tab/>
      </w:r>
      <w:r>
        <w:rPr>
          <w:rFonts w:cs="Traditional Arabic"/>
          <w:b/>
          <w:bCs/>
          <w:spacing w:val="6"/>
          <w:sz w:val="22"/>
          <w:szCs w:val="30"/>
          <w:rtl/>
        </w:rPr>
        <w:t>اتخاذ</w:t>
      </w:r>
      <w:r>
        <w:rPr>
          <w:rFonts w:cs="Traditional Arabic" w:hint="cs"/>
          <w:b/>
          <w:bCs/>
          <w:spacing w:val="6"/>
          <w:sz w:val="22"/>
          <w:szCs w:val="30"/>
          <w:rtl/>
        </w:rPr>
        <w:t xml:space="preserve"> التدابير للاستعاضة </w:t>
      </w:r>
      <w:r>
        <w:rPr>
          <w:rFonts w:cs="Traditional Arabic"/>
          <w:b/>
          <w:bCs/>
          <w:spacing w:val="6"/>
          <w:sz w:val="22"/>
          <w:szCs w:val="30"/>
          <w:rtl/>
        </w:rPr>
        <w:t>عن</w:t>
      </w:r>
      <w:r>
        <w:rPr>
          <w:rFonts w:cs="Traditional Arabic" w:hint="cs"/>
          <w:b/>
          <w:bCs/>
          <w:spacing w:val="6"/>
          <w:sz w:val="22"/>
          <w:szCs w:val="30"/>
          <w:rtl/>
        </w:rPr>
        <w:t xml:space="preserve"> توفير ا</w:t>
      </w:r>
      <w:r>
        <w:rPr>
          <w:rFonts w:cs="Traditional Arabic"/>
          <w:b/>
          <w:bCs/>
          <w:spacing w:val="6"/>
          <w:sz w:val="22"/>
          <w:szCs w:val="30"/>
          <w:rtl/>
        </w:rPr>
        <w:t>لحم</w:t>
      </w:r>
      <w:r>
        <w:rPr>
          <w:rFonts w:cs="Traditional Arabic" w:hint="cs"/>
          <w:b/>
          <w:bCs/>
          <w:spacing w:val="6"/>
          <w:sz w:val="22"/>
          <w:szCs w:val="30"/>
          <w:rtl/>
        </w:rPr>
        <w:t>اية في مراكز الإصلاح والتأهيل ل</w:t>
      </w:r>
      <w:r>
        <w:rPr>
          <w:rFonts w:cs="Traditional Arabic"/>
          <w:b/>
          <w:bCs/>
          <w:spacing w:val="6"/>
          <w:sz w:val="22"/>
          <w:szCs w:val="30"/>
          <w:rtl/>
        </w:rPr>
        <w:t>ل</w:t>
      </w:r>
      <w:r>
        <w:rPr>
          <w:rFonts w:cs="Traditional Arabic" w:hint="cs"/>
          <w:b/>
          <w:bCs/>
          <w:spacing w:val="6"/>
          <w:sz w:val="22"/>
          <w:szCs w:val="30"/>
          <w:rtl/>
        </w:rPr>
        <w:t>نس</w:t>
      </w:r>
      <w:r>
        <w:rPr>
          <w:rFonts w:cs="Traditional Arabic"/>
          <w:b/>
          <w:bCs/>
          <w:spacing w:val="6"/>
          <w:sz w:val="22"/>
          <w:szCs w:val="30"/>
          <w:rtl/>
        </w:rPr>
        <w:t>ا</w:t>
      </w:r>
      <w:r>
        <w:rPr>
          <w:rFonts w:cs="Traditional Arabic" w:hint="cs"/>
          <w:b/>
          <w:bCs/>
          <w:spacing w:val="6"/>
          <w:sz w:val="22"/>
          <w:szCs w:val="30"/>
          <w:rtl/>
        </w:rPr>
        <w:t>ء</w:t>
      </w:r>
      <w:r>
        <w:rPr>
          <w:rFonts w:cs="Traditional Arabic"/>
          <w:b/>
          <w:bCs/>
          <w:spacing w:val="6"/>
          <w:sz w:val="22"/>
          <w:szCs w:val="30"/>
          <w:rtl/>
        </w:rPr>
        <w:t xml:space="preserve"> ا</w:t>
      </w:r>
      <w:r>
        <w:rPr>
          <w:rFonts w:cs="Traditional Arabic" w:hint="cs"/>
          <w:b/>
          <w:bCs/>
          <w:spacing w:val="6"/>
          <w:sz w:val="22"/>
          <w:szCs w:val="30"/>
          <w:rtl/>
        </w:rPr>
        <w:t>لمو</w:t>
      </w:r>
      <w:r>
        <w:rPr>
          <w:rFonts w:cs="Traditional Arabic"/>
          <w:b/>
          <w:bCs/>
          <w:spacing w:val="6"/>
          <w:sz w:val="22"/>
          <w:szCs w:val="30"/>
          <w:rtl/>
        </w:rPr>
        <w:t>ق</w:t>
      </w:r>
      <w:r>
        <w:rPr>
          <w:rFonts w:cs="Traditional Arabic" w:hint="cs"/>
          <w:b/>
          <w:bCs/>
          <w:spacing w:val="6"/>
          <w:sz w:val="22"/>
          <w:szCs w:val="30"/>
          <w:rtl/>
        </w:rPr>
        <w:t>وفا</w:t>
      </w:r>
      <w:r>
        <w:rPr>
          <w:rFonts w:cs="Traditional Arabic"/>
          <w:b/>
          <w:bCs/>
          <w:spacing w:val="6"/>
          <w:sz w:val="22"/>
          <w:szCs w:val="30"/>
          <w:rtl/>
        </w:rPr>
        <w:t>ت</w:t>
      </w:r>
      <w:r>
        <w:rPr>
          <w:rFonts w:cs="Traditional Arabic" w:hint="cs"/>
          <w:b/>
          <w:bCs/>
          <w:spacing w:val="6"/>
          <w:sz w:val="22"/>
          <w:szCs w:val="30"/>
          <w:rtl/>
        </w:rPr>
        <w:t xml:space="preserve"> على خلفيات قضايا</w:t>
      </w:r>
      <w:r>
        <w:rPr>
          <w:rFonts w:cs="Traditional Arabic"/>
          <w:b/>
          <w:bCs/>
          <w:spacing w:val="6"/>
          <w:sz w:val="22"/>
          <w:szCs w:val="30"/>
          <w:rtl/>
        </w:rPr>
        <w:t xml:space="preserve"> </w:t>
      </w:r>
      <w:r>
        <w:rPr>
          <w:rFonts w:cs="Traditional Arabic" w:hint="cs"/>
          <w:b/>
          <w:bCs/>
          <w:spacing w:val="6"/>
          <w:sz w:val="22"/>
          <w:szCs w:val="30"/>
          <w:rtl/>
        </w:rPr>
        <w:t>تت</w:t>
      </w:r>
      <w:r>
        <w:rPr>
          <w:rFonts w:cs="Traditional Arabic"/>
          <w:b/>
          <w:bCs/>
          <w:spacing w:val="6"/>
          <w:sz w:val="22"/>
          <w:szCs w:val="30"/>
          <w:rtl/>
        </w:rPr>
        <w:t>ع</w:t>
      </w:r>
      <w:r>
        <w:rPr>
          <w:rFonts w:cs="Traditional Arabic" w:hint="cs"/>
          <w:b/>
          <w:bCs/>
          <w:spacing w:val="6"/>
          <w:sz w:val="22"/>
          <w:szCs w:val="30"/>
          <w:rtl/>
        </w:rPr>
        <w:t>ل</w:t>
      </w:r>
      <w:r>
        <w:rPr>
          <w:rFonts w:cs="Traditional Arabic"/>
          <w:b/>
          <w:bCs/>
          <w:spacing w:val="6"/>
          <w:sz w:val="22"/>
          <w:szCs w:val="30"/>
          <w:rtl/>
        </w:rPr>
        <w:t xml:space="preserve">ق </w:t>
      </w:r>
      <w:r>
        <w:rPr>
          <w:rFonts w:cs="Traditional Arabic" w:hint="cs"/>
          <w:b/>
          <w:bCs/>
          <w:spacing w:val="6"/>
          <w:sz w:val="22"/>
          <w:szCs w:val="30"/>
          <w:rtl/>
        </w:rPr>
        <w:t>ب</w:t>
      </w:r>
      <w:r>
        <w:rPr>
          <w:rFonts w:cs="Traditional Arabic"/>
          <w:b/>
          <w:bCs/>
          <w:spacing w:val="6"/>
          <w:sz w:val="22"/>
          <w:szCs w:val="30"/>
          <w:rtl/>
        </w:rPr>
        <w:t>ا</w:t>
      </w:r>
      <w:r>
        <w:rPr>
          <w:rFonts w:cs="Traditional Arabic" w:hint="cs"/>
          <w:b/>
          <w:bCs/>
          <w:spacing w:val="6"/>
          <w:sz w:val="22"/>
          <w:szCs w:val="30"/>
          <w:rtl/>
        </w:rPr>
        <w:t>لش</w:t>
      </w:r>
      <w:r>
        <w:rPr>
          <w:rFonts w:cs="Traditional Arabic"/>
          <w:b/>
          <w:bCs/>
          <w:spacing w:val="6"/>
          <w:sz w:val="22"/>
          <w:szCs w:val="30"/>
          <w:rtl/>
        </w:rPr>
        <w:t>رف</w:t>
      </w:r>
    </w:p>
    <w:p w:rsidR="00000000" w:rsidRDefault="00000000">
      <w:pPr>
        <w:spacing w:before="0" w:line="380" w:lineRule="exact"/>
        <w:jc w:val="both"/>
        <w:rPr>
          <w:rFonts w:hint="cs"/>
        </w:rPr>
      </w:pPr>
      <w:r>
        <w:rPr>
          <w:rFonts w:hint="cs"/>
          <w:rtl/>
        </w:rPr>
        <w:t>97-</w:t>
      </w:r>
      <w:r>
        <w:rPr>
          <w:rFonts w:hint="cs"/>
          <w:rtl/>
        </w:rPr>
        <w:tab/>
        <w:t>توصية</w:t>
      </w:r>
      <w:r>
        <w:rPr>
          <w:rtl/>
        </w:rPr>
        <w:t xml:space="preserve"> اللجنة</w:t>
      </w:r>
      <w:r>
        <w:rPr>
          <w:rFonts w:hint="cs"/>
          <w:rtl/>
        </w:rPr>
        <w:t xml:space="preserve"> حول إيجاد أنواع أخرى</w:t>
      </w:r>
      <w:r>
        <w:rPr>
          <w:rtl/>
        </w:rPr>
        <w:t xml:space="preserve"> م</w:t>
      </w:r>
      <w:r>
        <w:rPr>
          <w:rFonts w:hint="cs"/>
          <w:rtl/>
        </w:rPr>
        <w:t xml:space="preserve">ن </w:t>
      </w:r>
      <w:r>
        <w:rPr>
          <w:rtl/>
        </w:rPr>
        <w:t>ال</w:t>
      </w:r>
      <w:r>
        <w:rPr>
          <w:rFonts w:hint="cs"/>
          <w:rtl/>
        </w:rPr>
        <w:t>حم</w:t>
      </w:r>
      <w:r>
        <w:rPr>
          <w:rtl/>
        </w:rPr>
        <w:t>ا</w:t>
      </w:r>
      <w:r>
        <w:rPr>
          <w:rFonts w:hint="cs"/>
          <w:rtl/>
        </w:rPr>
        <w:t>ية غي</w:t>
      </w:r>
      <w:r>
        <w:rPr>
          <w:rtl/>
        </w:rPr>
        <w:t>ر</w:t>
      </w:r>
      <w:r>
        <w:rPr>
          <w:rFonts w:hint="cs"/>
          <w:rtl/>
        </w:rPr>
        <w:t xml:space="preserve"> </w:t>
      </w:r>
      <w:r>
        <w:rPr>
          <w:rtl/>
        </w:rPr>
        <w:t>السجن</w:t>
      </w:r>
      <w:r>
        <w:rPr>
          <w:rFonts w:hint="cs"/>
          <w:rtl/>
        </w:rPr>
        <w:t xml:space="preserve"> للن</w:t>
      </w:r>
      <w:r>
        <w:rPr>
          <w:rtl/>
        </w:rPr>
        <w:t xml:space="preserve">ساء </w:t>
      </w:r>
      <w:r>
        <w:rPr>
          <w:rFonts w:hint="cs"/>
          <w:rtl/>
        </w:rPr>
        <w:t>المو</w:t>
      </w:r>
      <w:r>
        <w:rPr>
          <w:rtl/>
        </w:rPr>
        <w:t>قوف</w:t>
      </w:r>
      <w:r>
        <w:rPr>
          <w:rFonts w:hint="cs"/>
          <w:rtl/>
        </w:rPr>
        <w:t>ات</w:t>
      </w:r>
      <w:r>
        <w:rPr>
          <w:rtl/>
        </w:rPr>
        <w:t xml:space="preserve"> </w:t>
      </w:r>
      <w:r>
        <w:rPr>
          <w:rFonts w:hint="cs"/>
          <w:rtl/>
        </w:rPr>
        <w:t>ح</w:t>
      </w:r>
      <w:r>
        <w:rPr>
          <w:rtl/>
        </w:rPr>
        <w:t>فاظاً</w:t>
      </w:r>
      <w:r>
        <w:rPr>
          <w:rFonts w:hint="cs"/>
          <w:rtl/>
        </w:rPr>
        <w:t xml:space="preserve"> ع</w:t>
      </w:r>
      <w:r>
        <w:rPr>
          <w:rtl/>
        </w:rPr>
        <w:t>لى</w:t>
      </w:r>
      <w:r>
        <w:rPr>
          <w:rFonts w:hint="cs"/>
          <w:rtl/>
        </w:rPr>
        <w:t xml:space="preserve"> حي</w:t>
      </w:r>
      <w:r>
        <w:rPr>
          <w:rtl/>
        </w:rPr>
        <w:t>ا</w:t>
      </w:r>
      <w:r>
        <w:rPr>
          <w:rFonts w:hint="cs"/>
          <w:rtl/>
        </w:rPr>
        <w:t>ت</w:t>
      </w:r>
      <w:r>
        <w:rPr>
          <w:rtl/>
        </w:rPr>
        <w:t>ه</w:t>
      </w:r>
      <w:r>
        <w:rPr>
          <w:rFonts w:hint="cs"/>
          <w:rtl/>
        </w:rPr>
        <w:t xml:space="preserve">ن - نورد بعض </w:t>
      </w:r>
      <w:r>
        <w:rPr>
          <w:rtl/>
        </w:rPr>
        <w:t>ا</w:t>
      </w:r>
      <w:r>
        <w:rPr>
          <w:rFonts w:hint="cs"/>
          <w:rtl/>
        </w:rPr>
        <w:t>لم</w:t>
      </w:r>
      <w:r>
        <w:rPr>
          <w:rtl/>
        </w:rPr>
        <w:t>با</w:t>
      </w:r>
      <w:r>
        <w:rPr>
          <w:rFonts w:hint="cs"/>
          <w:rtl/>
        </w:rPr>
        <w:t>در</w:t>
      </w:r>
      <w:r>
        <w:rPr>
          <w:rtl/>
        </w:rPr>
        <w:t>ات</w:t>
      </w:r>
      <w:r>
        <w:rPr>
          <w:rFonts w:hint="cs"/>
          <w:rtl/>
        </w:rPr>
        <w:t xml:space="preserve"> الر</w:t>
      </w:r>
      <w:r>
        <w:rPr>
          <w:rtl/>
        </w:rPr>
        <w:t>س</w:t>
      </w:r>
      <w:r>
        <w:rPr>
          <w:rFonts w:hint="cs"/>
          <w:rtl/>
        </w:rPr>
        <w:t>م</w:t>
      </w:r>
      <w:r>
        <w:rPr>
          <w:rtl/>
        </w:rPr>
        <w:t>ي</w:t>
      </w:r>
      <w:r>
        <w:rPr>
          <w:rFonts w:hint="cs"/>
          <w:rtl/>
        </w:rPr>
        <w:t>ة وغ</w:t>
      </w:r>
      <w:r>
        <w:rPr>
          <w:rtl/>
        </w:rPr>
        <w:t>ي</w:t>
      </w:r>
      <w:r>
        <w:rPr>
          <w:rFonts w:hint="cs"/>
          <w:rtl/>
        </w:rPr>
        <w:t>ر ا</w:t>
      </w:r>
      <w:r>
        <w:rPr>
          <w:rtl/>
        </w:rPr>
        <w:t>ل</w:t>
      </w:r>
      <w:r>
        <w:rPr>
          <w:rFonts w:hint="cs"/>
          <w:rtl/>
        </w:rPr>
        <w:t>رسمي</w:t>
      </w:r>
      <w:r>
        <w:rPr>
          <w:rtl/>
        </w:rPr>
        <w:t>ة ف</w:t>
      </w:r>
      <w:r>
        <w:rPr>
          <w:rFonts w:hint="cs"/>
          <w:rtl/>
        </w:rPr>
        <w:t>ي</w:t>
      </w:r>
      <w:r>
        <w:rPr>
          <w:rtl/>
        </w:rPr>
        <w:t xml:space="preserve"> هذ</w:t>
      </w:r>
      <w:r>
        <w:rPr>
          <w:rFonts w:hint="cs"/>
          <w:rtl/>
        </w:rPr>
        <w:t>ا</w:t>
      </w:r>
      <w:r>
        <w:rPr>
          <w:rtl/>
        </w:rPr>
        <w:t xml:space="preserve"> ال</w:t>
      </w:r>
      <w:r>
        <w:rPr>
          <w:rFonts w:hint="cs"/>
          <w:rtl/>
        </w:rPr>
        <w:t>م</w:t>
      </w:r>
      <w:r>
        <w:rPr>
          <w:rtl/>
        </w:rPr>
        <w:t>جال</w:t>
      </w:r>
      <w:r>
        <w:rPr>
          <w:rFonts w:hint="cs"/>
          <w:rtl/>
        </w:rPr>
        <w:t>.</w:t>
      </w:r>
    </w:p>
    <w:p w:rsidR="00000000" w:rsidRDefault="00000000">
      <w:pPr>
        <w:spacing w:before="0" w:line="380" w:lineRule="exact"/>
        <w:jc w:val="both"/>
        <w:rPr>
          <w:rFonts w:hint="cs"/>
        </w:rPr>
      </w:pPr>
      <w:r>
        <w:rPr>
          <w:rFonts w:hint="cs"/>
          <w:rtl/>
        </w:rPr>
        <w:tab/>
        <w:t>1-</w:t>
      </w:r>
      <w:r>
        <w:rPr>
          <w:rFonts w:hint="cs"/>
          <w:rtl/>
        </w:rPr>
        <w:tab/>
      </w:r>
      <w:r>
        <w:rPr>
          <w:rtl/>
        </w:rPr>
        <w:t>ي</w:t>
      </w:r>
      <w:r>
        <w:rPr>
          <w:rFonts w:hint="cs"/>
          <w:rtl/>
        </w:rPr>
        <w:t>تم</w:t>
      </w:r>
      <w:r>
        <w:rPr>
          <w:rtl/>
        </w:rPr>
        <w:t xml:space="preserve"> ا</w:t>
      </w:r>
      <w:r>
        <w:rPr>
          <w:rFonts w:hint="cs"/>
          <w:rtl/>
        </w:rPr>
        <w:t xml:space="preserve">لتعامل مع </w:t>
      </w:r>
      <w:r>
        <w:rPr>
          <w:rtl/>
        </w:rPr>
        <w:t>ال</w:t>
      </w:r>
      <w:r>
        <w:rPr>
          <w:rFonts w:hint="cs"/>
          <w:rtl/>
        </w:rPr>
        <w:t>فت</w:t>
      </w:r>
      <w:r>
        <w:rPr>
          <w:rtl/>
        </w:rPr>
        <w:t>يا</w:t>
      </w:r>
      <w:r>
        <w:rPr>
          <w:rFonts w:hint="cs"/>
          <w:rtl/>
        </w:rPr>
        <w:t>ت المحتاجات</w:t>
      </w:r>
      <w:r>
        <w:rPr>
          <w:rtl/>
        </w:rPr>
        <w:t xml:space="preserve"> </w:t>
      </w:r>
      <w:r>
        <w:rPr>
          <w:rFonts w:hint="cs"/>
          <w:rtl/>
        </w:rPr>
        <w:t>للحماية والرعاية</w:t>
      </w:r>
      <w:r>
        <w:rPr>
          <w:rtl/>
        </w:rPr>
        <w:t xml:space="preserve"> </w:t>
      </w:r>
      <w:r>
        <w:rPr>
          <w:rFonts w:hint="cs"/>
          <w:rtl/>
        </w:rPr>
        <w:t>من خ</w:t>
      </w:r>
      <w:r>
        <w:rPr>
          <w:rtl/>
        </w:rPr>
        <w:t>ل</w:t>
      </w:r>
      <w:r>
        <w:rPr>
          <w:rFonts w:hint="cs"/>
          <w:rtl/>
        </w:rPr>
        <w:t>ال</w:t>
      </w:r>
      <w:r>
        <w:rPr>
          <w:rtl/>
        </w:rPr>
        <w:t xml:space="preserve"> ت</w:t>
      </w:r>
      <w:r>
        <w:rPr>
          <w:rFonts w:hint="cs"/>
          <w:rtl/>
        </w:rPr>
        <w:t>داب</w:t>
      </w:r>
      <w:r>
        <w:rPr>
          <w:rtl/>
        </w:rPr>
        <w:t>ي</w:t>
      </w:r>
      <w:r>
        <w:rPr>
          <w:rFonts w:hint="cs"/>
          <w:rtl/>
        </w:rPr>
        <w:t>ر ا</w:t>
      </w:r>
      <w:r>
        <w:rPr>
          <w:rtl/>
        </w:rPr>
        <w:t>لح</w:t>
      </w:r>
      <w:r>
        <w:rPr>
          <w:rFonts w:hint="cs"/>
          <w:rtl/>
        </w:rPr>
        <w:t>م</w:t>
      </w:r>
      <w:r>
        <w:rPr>
          <w:rtl/>
        </w:rPr>
        <w:t>ا</w:t>
      </w:r>
      <w:r>
        <w:rPr>
          <w:rFonts w:hint="cs"/>
          <w:rtl/>
        </w:rPr>
        <w:t>ي</w:t>
      </w:r>
      <w:r>
        <w:rPr>
          <w:rtl/>
        </w:rPr>
        <w:t>ة</w:t>
      </w:r>
      <w:r>
        <w:rPr>
          <w:rFonts w:hint="cs"/>
          <w:rtl/>
        </w:rPr>
        <w:t xml:space="preserve"> </w:t>
      </w:r>
      <w:r>
        <w:rPr>
          <w:rtl/>
        </w:rPr>
        <w:t>و</w:t>
      </w:r>
      <w:r>
        <w:rPr>
          <w:rFonts w:hint="cs"/>
          <w:rtl/>
        </w:rPr>
        <w:t>الرعاية الواردة في المادة 31 من قانون الأحداث رقم 24 لسنة 1</w:t>
      </w:r>
      <w:r>
        <w:rPr>
          <w:rtl/>
        </w:rPr>
        <w:t>968 و</w:t>
      </w:r>
      <w:r>
        <w:rPr>
          <w:rFonts w:hint="cs"/>
          <w:rtl/>
        </w:rPr>
        <w:t>تعديلاته ح</w:t>
      </w:r>
      <w:r>
        <w:rPr>
          <w:rtl/>
        </w:rPr>
        <w:t>ي</w:t>
      </w:r>
      <w:r>
        <w:rPr>
          <w:rFonts w:hint="cs"/>
          <w:rtl/>
        </w:rPr>
        <w:t>ث توض</w:t>
      </w:r>
      <w:r>
        <w:rPr>
          <w:rtl/>
        </w:rPr>
        <w:t>ع</w:t>
      </w:r>
      <w:r>
        <w:rPr>
          <w:rFonts w:hint="cs"/>
          <w:rtl/>
        </w:rPr>
        <w:t xml:space="preserve"> ال</w:t>
      </w:r>
      <w:r>
        <w:rPr>
          <w:rtl/>
        </w:rPr>
        <w:t>فت</w:t>
      </w:r>
      <w:r>
        <w:rPr>
          <w:rFonts w:hint="cs"/>
          <w:rtl/>
        </w:rPr>
        <w:t>يات</w:t>
      </w:r>
      <w:r>
        <w:rPr>
          <w:rtl/>
        </w:rPr>
        <w:t xml:space="preserve"> </w:t>
      </w:r>
      <w:r>
        <w:rPr>
          <w:rFonts w:hint="cs"/>
          <w:rtl/>
        </w:rPr>
        <w:t>في</w:t>
      </w:r>
      <w:r>
        <w:rPr>
          <w:rtl/>
        </w:rPr>
        <w:t xml:space="preserve"> م</w:t>
      </w:r>
      <w:r>
        <w:rPr>
          <w:rFonts w:hint="cs"/>
          <w:rtl/>
        </w:rPr>
        <w:t>ؤسسة للر</w:t>
      </w:r>
      <w:r>
        <w:rPr>
          <w:rtl/>
        </w:rPr>
        <w:t>ع</w:t>
      </w:r>
      <w:r>
        <w:rPr>
          <w:rFonts w:hint="cs"/>
          <w:rtl/>
        </w:rPr>
        <w:t>اي</w:t>
      </w:r>
      <w:r>
        <w:rPr>
          <w:rtl/>
        </w:rPr>
        <w:t>ة</w:t>
      </w:r>
      <w:r>
        <w:rPr>
          <w:rFonts w:hint="cs"/>
          <w:rtl/>
        </w:rPr>
        <w:t xml:space="preserve"> ا</w:t>
      </w:r>
      <w:r>
        <w:rPr>
          <w:rtl/>
        </w:rPr>
        <w:t>لا</w:t>
      </w:r>
      <w:r>
        <w:rPr>
          <w:rFonts w:hint="cs"/>
          <w:rtl/>
        </w:rPr>
        <w:t>جتماعية خاصة بحماية ورعاية الفتيات المحتاجات للح</w:t>
      </w:r>
      <w:r>
        <w:rPr>
          <w:rtl/>
        </w:rPr>
        <w:t>م</w:t>
      </w:r>
      <w:r>
        <w:rPr>
          <w:rFonts w:hint="cs"/>
          <w:rtl/>
        </w:rPr>
        <w:t>اية</w:t>
      </w:r>
      <w:r>
        <w:rPr>
          <w:rtl/>
        </w:rPr>
        <w:t xml:space="preserve"> </w:t>
      </w:r>
      <w:r>
        <w:rPr>
          <w:rFonts w:hint="cs"/>
          <w:rtl/>
        </w:rPr>
        <w:t>والرعاية ب</w:t>
      </w:r>
      <w:r>
        <w:rPr>
          <w:rtl/>
        </w:rPr>
        <w:t xml:space="preserve">دل </w:t>
      </w:r>
      <w:r>
        <w:rPr>
          <w:rFonts w:hint="cs"/>
          <w:rtl/>
        </w:rPr>
        <w:t>إجراءات الاحتجاز ف</w:t>
      </w:r>
      <w:r>
        <w:rPr>
          <w:rtl/>
        </w:rPr>
        <w:t>ي</w:t>
      </w:r>
      <w:r>
        <w:rPr>
          <w:rFonts w:hint="cs"/>
          <w:rtl/>
        </w:rPr>
        <w:t xml:space="preserve"> مرا</w:t>
      </w:r>
      <w:r>
        <w:rPr>
          <w:rtl/>
        </w:rPr>
        <w:t>ك</w:t>
      </w:r>
      <w:r>
        <w:rPr>
          <w:rFonts w:hint="cs"/>
          <w:rtl/>
        </w:rPr>
        <w:t>ز الإصلاح و</w:t>
      </w:r>
      <w:r>
        <w:rPr>
          <w:rtl/>
        </w:rPr>
        <w:t>ا</w:t>
      </w:r>
      <w:r>
        <w:rPr>
          <w:rFonts w:hint="cs"/>
          <w:rtl/>
        </w:rPr>
        <w:t>ل</w:t>
      </w:r>
      <w:r>
        <w:rPr>
          <w:rtl/>
        </w:rPr>
        <w:t>ت</w:t>
      </w:r>
      <w:r>
        <w:rPr>
          <w:rFonts w:hint="cs"/>
          <w:rtl/>
        </w:rPr>
        <w:t>أ</w:t>
      </w:r>
      <w:r>
        <w:rPr>
          <w:rtl/>
        </w:rPr>
        <w:t>ه</w:t>
      </w:r>
      <w:r>
        <w:rPr>
          <w:rFonts w:hint="cs"/>
          <w:rtl/>
        </w:rPr>
        <w:t>ي</w:t>
      </w:r>
      <w:r>
        <w:rPr>
          <w:rtl/>
        </w:rPr>
        <w:t>ل</w:t>
      </w:r>
      <w:r>
        <w:rPr>
          <w:rFonts w:hint="cs"/>
          <w:rtl/>
        </w:rPr>
        <w:t>،</w:t>
      </w:r>
      <w:r>
        <w:rPr>
          <w:rtl/>
        </w:rPr>
        <w:t xml:space="preserve"> </w:t>
      </w:r>
      <w:r>
        <w:rPr>
          <w:rFonts w:hint="cs"/>
          <w:rtl/>
        </w:rPr>
        <w:t>ويتلقين فيها كافة البرامج الاجتماعية والثقافية والترفيهية، علماً بأنه قد خصصت مؤسسة أخرى للفتيات المت</w:t>
      </w:r>
      <w:r>
        <w:rPr>
          <w:rtl/>
        </w:rPr>
        <w:t>هما</w:t>
      </w:r>
      <w:r>
        <w:rPr>
          <w:rFonts w:hint="cs"/>
          <w:rtl/>
        </w:rPr>
        <w:t>ت</w:t>
      </w:r>
      <w:r>
        <w:rPr>
          <w:rtl/>
        </w:rPr>
        <w:t xml:space="preserve"> بم</w:t>
      </w:r>
      <w:r>
        <w:rPr>
          <w:rFonts w:hint="cs"/>
          <w:rtl/>
        </w:rPr>
        <w:t>خالفة الق</w:t>
      </w:r>
      <w:r>
        <w:rPr>
          <w:rtl/>
        </w:rPr>
        <w:t>انو</w:t>
      </w:r>
      <w:r>
        <w:rPr>
          <w:rFonts w:hint="cs"/>
          <w:rtl/>
        </w:rPr>
        <w:t>ن ولم يزد عدد النزيلات المحكومات فيها عن ثلاث فتيات</w:t>
      </w:r>
      <w:r>
        <w:rPr>
          <w:rtl/>
        </w:rPr>
        <w:t>.</w:t>
      </w:r>
    </w:p>
    <w:p w:rsidR="00000000" w:rsidRDefault="00000000">
      <w:pPr>
        <w:spacing w:before="0" w:line="380" w:lineRule="exact"/>
        <w:jc w:val="both"/>
        <w:rPr>
          <w:rFonts w:hint="cs"/>
          <w:rtl/>
        </w:rPr>
      </w:pPr>
      <w:r>
        <w:rPr>
          <w:rFonts w:hint="cs"/>
          <w:rtl/>
        </w:rPr>
        <w:tab/>
        <w:t>2-</w:t>
      </w:r>
      <w:r>
        <w:rPr>
          <w:rFonts w:hint="cs"/>
          <w:rtl/>
        </w:rPr>
        <w:tab/>
        <w:t>انتهت و</w:t>
      </w:r>
      <w:r>
        <w:rPr>
          <w:rtl/>
        </w:rPr>
        <w:t>زا</w:t>
      </w:r>
      <w:r>
        <w:rPr>
          <w:rFonts w:hint="cs"/>
          <w:rtl/>
        </w:rPr>
        <w:t>رة التنمي</w:t>
      </w:r>
      <w:r>
        <w:rPr>
          <w:rtl/>
        </w:rPr>
        <w:t>ة</w:t>
      </w:r>
      <w:r>
        <w:rPr>
          <w:rFonts w:hint="cs"/>
          <w:rtl/>
        </w:rPr>
        <w:t xml:space="preserve"> ا</w:t>
      </w:r>
      <w:r>
        <w:rPr>
          <w:rtl/>
        </w:rPr>
        <w:t>ل</w:t>
      </w:r>
      <w:r>
        <w:rPr>
          <w:rFonts w:hint="cs"/>
          <w:rtl/>
        </w:rPr>
        <w:t>ا</w:t>
      </w:r>
      <w:r>
        <w:rPr>
          <w:rtl/>
        </w:rPr>
        <w:t>جت</w:t>
      </w:r>
      <w:r>
        <w:rPr>
          <w:rFonts w:hint="cs"/>
          <w:rtl/>
        </w:rPr>
        <w:t>ماعية</w:t>
      </w:r>
      <w:r>
        <w:rPr>
          <w:rtl/>
        </w:rPr>
        <w:t xml:space="preserve"> </w:t>
      </w:r>
      <w:r>
        <w:rPr>
          <w:rFonts w:hint="cs"/>
          <w:rtl/>
        </w:rPr>
        <w:t>في أوائل عام 2004 من إعداد مش</w:t>
      </w:r>
      <w:r>
        <w:rPr>
          <w:rtl/>
        </w:rPr>
        <w:t>روع</w:t>
      </w:r>
      <w:r>
        <w:rPr>
          <w:rFonts w:hint="cs"/>
          <w:rtl/>
        </w:rPr>
        <w:t xml:space="preserve"> نظام</w:t>
      </w:r>
      <w:r>
        <w:rPr>
          <w:rtl/>
        </w:rPr>
        <w:t xml:space="preserve"> د</w:t>
      </w:r>
      <w:r>
        <w:rPr>
          <w:rFonts w:hint="cs"/>
          <w:rtl/>
        </w:rPr>
        <w:t>ا</w:t>
      </w:r>
      <w:r>
        <w:rPr>
          <w:rtl/>
        </w:rPr>
        <w:t>ر</w:t>
      </w:r>
      <w:r>
        <w:rPr>
          <w:rFonts w:hint="cs"/>
          <w:rtl/>
        </w:rPr>
        <w:t xml:space="preserve"> حم</w:t>
      </w:r>
      <w:r>
        <w:rPr>
          <w:rtl/>
        </w:rPr>
        <w:t xml:space="preserve">اية </w:t>
      </w:r>
      <w:r>
        <w:rPr>
          <w:rFonts w:hint="cs"/>
          <w:rtl/>
        </w:rPr>
        <w:t>الأسر</w:t>
      </w:r>
      <w:r>
        <w:rPr>
          <w:rtl/>
        </w:rPr>
        <w:t>ة،</w:t>
      </w:r>
      <w:r>
        <w:rPr>
          <w:rFonts w:hint="cs"/>
          <w:rtl/>
        </w:rPr>
        <w:t xml:space="preserve"> وق</w:t>
      </w:r>
      <w:r>
        <w:rPr>
          <w:rtl/>
        </w:rPr>
        <w:t>د</w:t>
      </w:r>
      <w:r>
        <w:rPr>
          <w:rFonts w:hint="cs"/>
          <w:rtl/>
        </w:rPr>
        <w:t xml:space="preserve"> </w:t>
      </w:r>
      <w:r>
        <w:rPr>
          <w:rtl/>
        </w:rPr>
        <w:t>ت</w:t>
      </w:r>
      <w:r>
        <w:rPr>
          <w:rFonts w:hint="cs"/>
          <w:rtl/>
        </w:rPr>
        <w:t>م</w:t>
      </w:r>
      <w:r>
        <w:rPr>
          <w:rtl/>
        </w:rPr>
        <w:t xml:space="preserve"> </w:t>
      </w:r>
      <w:r>
        <w:rPr>
          <w:rFonts w:hint="cs"/>
          <w:rtl/>
        </w:rPr>
        <w:t>إقرار</w:t>
      </w:r>
      <w:r>
        <w:rPr>
          <w:rtl/>
        </w:rPr>
        <w:t xml:space="preserve"> هذ</w:t>
      </w:r>
      <w:r>
        <w:rPr>
          <w:rFonts w:hint="cs"/>
          <w:rtl/>
        </w:rPr>
        <w:t xml:space="preserve">ا </w:t>
      </w:r>
      <w:r>
        <w:rPr>
          <w:rtl/>
        </w:rPr>
        <w:t>ا</w:t>
      </w:r>
      <w:r>
        <w:rPr>
          <w:rFonts w:hint="cs"/>
          <w:rtl/>
        </w:rPr>
        <w:t>ل</w:t>
      </w:r>
      <w:r>
        <w:rPr>
          <w:rtl/>
        </w:rPr>
        <w:t>مشر</w:t>
      </w:r>
      <w:r>
        <w:rPr>
          <w:rFonts w:hint="cs"/>
          <w:rtl/>
        </w:rPr>
        <w:t>وع</w:t>
      </w:r>
      <w:r>
        <w:rPr>
          <w:rtl/>
        </w:rPr>
        <w:t xml:space="preserve"> </w:t>
      </w:r>
      <w:r>
        <w:rPr>
          <w:rFonts w:hint="cs"/>
          <w:rtl/>
        </w:rPr>
        <w:t>م</w:t>
      </w:r>
      <w:r>
        <w:rPr>
          <w:rtl/>
        </w:rPr>
        <w:t>ن قبل م</w:t>
      </w:r>
      <w:r>
        <w:rPr>
          <w:rFonts w:hint="cs"/>
          <w:rtl/>
        </w:rPr>
        <w:t>ج</w:t>
      </w:r>
      <w:r>
        <w:rPr>
          <w:rtl/>
        </w:rPr>
        <w:t>لس</w:t>
      </w:r>
      <w:r>
        <w:rPr>
          <w:rFonts w:hint="cs"/>
          <w:rtl/>
        </w:rPr>
        <w:t xml:space="preserve"> </w:t>
      </w:r>
      <w:r>
        <w:rPr>
          <w:rtl/>
        </w:rPr>
        <w:t>ال</w:t>
      </w:r>
      <w:r>
        <w:rPr>
          <w:rFonts w:hint="cs"/>
          <w:rtl/>
        </w:rPr>
        <w:t>وز</w:t>
      </w:r>
      <w:r>
        <w:rPr>
          <w:rtl/>
        </w:rPr>
        <w:t>ر</w:t>
      </w:r>
      <w:r>
        <w:rPr>
          <w:rFonts w:hint="cs"/>
          <w:rtl/>
        </w:rPr>
        <w:t>ا</w:t>
      </w:r>
      <w:r>
        <w:rPr>
          <w:rtl/>
        </w:rPr>
        <w:t>ء</w:t>
      </w:r>
      <w:r>
        <w:rPr>
          <w:rFonts w:hint="cs"/>
          <w:rtl/>
        </w:rPr>
        <w:t xml:space="preserve"> </w:t>
      </w:r>
      <w:r>
        <w:rPr>
          <w:rtl/>
        </w:rPr>
        <w:t>و</w:t>
      </w:r>
      <w:r>
        <w:rPr>
          <w:rFonts w:hint="cs"/>
          <w:rtl/>
        </w:rPr>
        <w:t xml:space="preserve">نشر في الجريدة الرسمية بتاريخ 1 نيسان/أبريل 2004 وأصبح نافذ المفعول. </w:t>
      </w:r>
      <w:r>
        <w:rPr>
          <w:rtl/>
        </w:rPr>
        <w:t>وي</w:t>
      </w:r>
      <w:r>
        <w:rPr>
          <w:rFonts w:hint="cs"/>
          <w:rtl/>
        </w:rPr>
        <w:t>هد</w:t>
      </w:r>
      <w:r>
        <w:rPr>
          <w:rtl/>
        </w:rPr>
        <w:t>ف</w:t>
      </w:r>
      <w:r>
        <w:rPr>
          <w:rFonts w:hint="cs"/>
          <w:rtl/>
        </w:rPr>
        <w:t xml:space="preserve"> هذا المشروع</w:t>
      </w:r>
      <w:r>
        <w:rPr>
          <w:rtl/>
        </w:rPr>
        <w:t xml:space="preserve"> </w:t>
      </w:r>
      <w:r>
        <w:rPr>
          <w:rFonts w:hint="cs"/>
          <w:rtl/>
        </w:rPr>
        <w:t>بصورة رئيس</w:t>
      </w:r>
      <w:r>
        <w:rPr>
          <w:rtl/>
        </w:rPr>
        <w:t>ية</w:t>
      </w:r>
      <w:r>
        <w:rPr>
          <w:rFonts w:hint="cs"/>
          <w:rtl/>
        </w:rPr>
        <w:t xml:space="preserve"> إلى ت</w:t>
      </w:r>
      <w:r>
        <w:rPr>
          <w:rtl/>
        </w:rPr>
        <w:t>وفير</w:t>
      </w:r>
      <w:r>
        <w:rPr>
          <w:rFonts w:hint="cs"/>
          <w:rtl/>
        </w:rPr>
        <w:t xml:space="preserve"> الح</w:t>
      </w:r>
      <w:r>
        <w:rPr>
          <w:rtl/>
        </w:rPr>
        <w:t>ماي</w:t>
      </w:r>
      <w:r>
        <w:rPr>
          <w:rFonts w:hint="cs"/>
          <w:rtl/>
        </w:rPr>
        <w:t>ة وا</w:t>
      </w:r>
      <w:r>
        <w:rPr>
          <w:rtl/>
        </w:rPr>
        <w:t>لتأهي</w:t>
      </w:r>
      <w:r>
        <w:rPr>
          <w:rFonts w:hint="cs"/>
          <w:rtl/>
        </w:rPr>
        <w:t>ل لل</w:t>
      </w:r>
      <w:r>
        <w:rPr>
          <w:rtl/>
        </w:rPr>
        <w:t>نسا</w:t>
      </w:r>
      <w:r>
        <w:rPr>
          <w:rFonts w:hint="cs"/>
          <w:rtl/>
        </w:rPr>
        <w:t>ء ال</w:t>
      </w:r>
      <w:r>
        <w:rPr>
          <w:rtl/>
        </w:rPr>
        <w:t>ل</w:t>
      </w:r>
      <w:r>
        <w:rPr>
          <w:rFonts w:hint="cs"/>
          <w:rtl/>
        </w:rPr>
        <w:t>واتي يت</w:t>
      </w:r>
      <w:r>
        <w:rPr>
          <w:rtl/>
        </w:rPr>
        <w:t>ع</w:t>
      </w:r>
      <w:r>
        <w:rPr>
          <w:rFonts w:hint="cs"/>
          <w:rtl/>
        </w:rPr>
        <w:t>ر</w:t>
      </w:r>
      <w:r>
        <w:rPr>
          <w:rtl/>
        </w:rPr>
        <w:t>ض</w:t>
      </w:r>
      <w:r>
        <w:rPr>
          <w:rFonts w:hint="cs"/>
          <w:rtl/>
        </w:rPr>
        <w:t>ن للعنف واستق</w:t>
      </w:r>
      <w:r>
        <w:rPr>
          <w:rtl/>
        </w:rPr>
        <w:t>ب</w:t>
      </w:r>
      <w:r>
        <w:rPr>
          <w:rFonts w:hint="cs"/>
          <w:rtl/>
        </w:rPr>
        <w:t>ا</w:t>
      </w:r>
      <w:r>
        <w:rPr>
          <w:rtl/>
        </w:rPr>
        <w:t>ل</w:t>
      </w:r>
      <w:r>
        <w:rPr>
          <w:rFonts w:hint="cs"/>
          <w:rtl/>
        </w:rPr>
        <w:t>هن وتقديم الخدمات التشخيصية والإرشادية لهن، بما في ذل</w:t>
      </w:r>
      <w:r>
        <w:rPr>
          <w:rtl/>
        </w:rPr>
        <w:t>ك</w:t>
      </w:r>
      <w:r>
        <w:rPr>
          <w:rFonts w:hint="cs"/>
          <w:rtl/>
        </w:rPr>
        <w:t xml:space="preserve"> اس</w:t>
      </w:r>
      <w:r>
        <w:rPr>
          <w:rtl/>
        </w:rPr>
        <w:t>ت</w:t>
      </w:r>
      <w:r>
        <w:rPr>
          <w:rFonts w:hint="cs"/>
          <w:rtl/>
        </w:rPr>
        <w:t>قبال أطفال</w:t>
      </w:r>
      <w:r>
        <w:rPr>
          <w:rtl/>
        </w:rPr>
        <w:t>هن</w:t>
      </w:r>
      <w:r>
        <w:rPr>
          <w:rFonts w:hint="cs"/>
          <w:rtl/>
        </w:rPr>
        <w:t xml:space="preserve"> المرافقين لهن من فئة</w:t>
      </w:r>
      <w:r>
        <w:rPr>
          <w:rtl/>
        </w:rPr>
        <w:t xml:space="preserve"> الذين</w:t>
      </w:r>
      <w:r>
        <w:rPr>
          <w:rFonts w:hint="cs"/>
          <w:rtl/>
        </w:rPr>
        <w:t xml:space="preserve"> لم تتجاوز أعم</w:t>
      </w:r>
      <w:r>
        <w:rPr>
          <w:rtl/>
        </w:rPr>
        <w:t>ا</w:t>
      </w:r>
      <w:r>
        <w:rPr>
          <w:rFonts w:hint="cs"/>
          <w:rtl/>
        </w:rPr>
        <w:t xml:space="preserve">رهم </w:t>
      </w:r>
      <w:r>
        <w:rPr>
          <w:rtl/>
        </w:rPr>
        <w:t>ث</w:t>
      </w:r>
      <w:r>
        <w:rPr>
          <w:rFonts w:hint="cs"/>
          <w:rtl/>
        </w:rPr>
        <w:t>لا</w:t>
      </w:r>
      <w:r>
        <w:rPr>
          <w:rtl/>
        </w:rPr>
        <w:t xml:space="preserve">ث </w:t>
      </w:r>
      <w:r>
        <w:rPr>
          <w:rFonts w:hint="cs"/>
          <w:rtl/>
        </w:rPr>
        <w:t>سنو</w:t>
      </w:r>
      <w:r>
        <w:rPr>
          <w:rtl/>
        </w:rPr>
        <w:t>ا</w:t>
      </w:r>
      <w:r>
        <w:rPr>
          <w:rFonts w:hint="cs"/>
          <w:rtl/>
        </w:rPr>
        <w:t>ت و</w:t>
      </w:r>
      <w:r>
        <w:rPr>
          <w:rtl/>
        </w:rPr>
        <w:t>ف</w:t>
      </w:r>
      <w:r>
        <w:rPr>
          <w:rFonts w:hint="cs"/>
          <w:rtl/>
        </w:rPr>
        <w:t>ي</w:t>
      </w:r>
      <w:r>
        <w:rPr>
          <w:rtl/>
        </w:rPr>
        <w:t xml:space="preserve"> </w:t>
      </w:r>
      <w:r>
        <w:rPr>
          <w:rFonts w:hint="cs"/>
          <w:rtl/>
        </w:rPr>
        <w:t>ح</w:t>
      </w:r>
      <w:r>
        <w:rPr>
          <w:rtl/>
        </w:rPr>
        <w:t>ا</w:t>
      </w:r>
      <w:r>
        <w:rPr>
          <w:rFonts w:hint="cs"/>
          <w:rtl/>
        </w:rPr>
        <w:t>ل</w:t>
      </w:r>
      <w:r>
        <w:rPr>
          <w:rtl/>
        </w:rPr>
        <w:t>ات</w:t>
      </w:r>
      <w:r>
        <w:rPr>
          <w:rFonts w:hint="cs"/>
          <w:rtl/>
        </w:rPr>
        <w:t xml:space="preserve"> خ</w:t>
      </w:r>
      <w:r>
        <w:rPr>
          <w:rtl/>
        </w:rPr>
        <w:t>ا</w:t>
      </w:r>
      <w:r>
        <w:rPr>
          <w:rFonts w:hint="cs"/>
          <w:rtl/>
        </w:rPr>
        <w:t>صة م</w:t>
      </w:r>
      <w:r>
        <w:rPr>
          <w:rtl/>
        </w:rPr>
        <w:t>من</w:t>
      </w:r>
      <w:r>
        <w:rPr>
          <w:rFonts w:hint="cs"/>
          <w:rtl/>
        </w:rPr>
        <w:t xml:space="preserve"> </w:t>
      </w:r>
      <w:r>
        <w:rPr>
          <w:rtl/>
        </w:rPr>
        <w:t>ل</w:t>
      </w:r>
      <w:r>
        <w:rPr>
          <w:rFonts w:hint="cs"/>
          <w:rtl/>
        </w:rPr>
        <w:t>م يت</w:t>
      </w:r>
      <w:r>
        <w:rPr>
          <w:rtl/>
        </w:rPr>
        <w:t>جا</w:t>
      </w:r>
      <w:r>
        <w:rPr>
          <w:rFonts w:hint="cs"/>
          <w:rtl/>
        </w:rPr>
        <w:t>و</w:t>
      </w:r>
      <w:r>
        <w:rPr>
          <w:rtl/>
        </w:rPr>
        <w:t>ز</w:t>
      </w:r>
      <w:r>
        <w:rPr>
          <w:rFonts w:hint="cs"/>
          <w:rtl/>
        </w:rPr>
        <w:t>وا ا</w:t>
      </w:r>
      <w:r>
        <w:rPr>
          <w:rtl/>
        </w:rPr>
        <w:t>لخ</w:t>
      </w:r>
      <w:r>
        <w:rPr>
          <w:rFonts w:hint="cs"/>
          <w:rtl/>
        </w:rPr>
        <w:t>ا</w:t>
      </w:r>
      <w:r>
        <w:rPr>
          <w:rtl/>
        </w:rPr>
        <w:t>م</w:t>
      </w:r>
      <w:r>
        <w:rPr>
          <w:rFonts w:hint="cs"/>
          <w:rtl/>
        </w:rPr>
        <w:t>سة</w:t>
      </w:r>
      <w:r>
        <w:rPr>
          <w:rtl/>
        </w:rPr>
        <w:t xml:space="preserve"> </w:t>
      </w:r>
      <w:r>
        <w:rPr>
          <w:rFonts w:hint="cs"/>
          <w:rtl/>
        </w:rPr>
        <w:t>م</w:t>
      </w:r>
      <w:r>
        <w:rPr>
          <w:rtl/>
        </w:rPr>
        <w:t>ن</w:t>
      </w:r>
      <w:r>
        <w:rPr>
          <w:rFonts w:hint="cs"/>
          <w:rtl/>
        </w:rPr>
        <w:t xml:space="preserve"> العم</w:t>
      </w:r>
      <w:r>
        <w:rPr>
          <w:rtl/>
        </w:rPr>
        <w:t>ر</w:t>
      </w:r>
      <w:r>
        <w:rPr>
          <w:rFonts w:hint="cs"/>
          <w:rtl/>
        </w:rPr>
        <w:t>. ومن المتوقع إنشاء دار حماية الأسرة في مطلع عام 2005، علماً بأنه تم استئجار المبنى ورفده بأغلب الاحتياجات من الأثاث وخصص 26 شاغراً وظيفياً من الحكومة للعمل فيه، وقد تم الاطلاع على تجارب مماثلة للبيئة الأردنية في دول أخرى كتونس والسلطة الفلسطينية والمغرب.</w:t>
      </w:r>
      <w:r>
        <w:rPr>
          <w:rFonts w:hint="cs"/>
          <w:rtl/>
          <w:lang w:bidi="ar-JO"/>
        </w:rPr>
        <w:t xml:space="preserve"> ويتضمن ال</w:t>
      </w:r>
      <w:r>
        <w:rPr>
          <w:rFonts w:hint="cs"/>
          <w:rtl/>
        </w:rPr>
        <w:t>مر</w:t>
      </w:r>
      <w:r>
        <w:rPr>
          <w:rtl/>
        </w:rPr>
        <w:t>فق</w:t>
      </w:r>
      <w:r>
        <w:rPr>
          <w:rFonts w:hint="cs"/>
          <w:rtl/>
        </w:rPr>
        <w:t xml:space="preserve"> رقم 6 </w:t>
      </w:r>
      <w:r>
        <w:rPr>
          <w:rtl/>
        </w:rPr>
        <w:t>نظ</w:t>
      </w:r>
      <w:r>
        <w:rPr>
          <w:rFonts w:hint="cs"/>
          <w:rtl/>
        </w:rPr>
        <w:t>ام</w:t>
      </w:r>
      <w:r>
        <w:rPr>
          <w:rtl/>
        </w:rPr>
        <w:t xml:space="preserve"> د</w:t>
      </w:r>
      <w:r>
        <w:rPr>
          <w:rFonts w:hint="cs"/>
          <w:rtl/>
        </w:rPr>
        <w:t>ور حماية ا</w:t>
      </w:r>
      <w:r>
        <w:rPr>
          <w:rtl/>
        </w:rPr>
        <w:t>لأ</w:t>
      </w:r>
      <w:r>
        <w:rPr>
          <w:rFonts w:hint="cs"/>
          <w:rtl/>
        </w:rPr>
        <w:t>سر</w:t>
      </w:r>
      <w:r>
        <w:rPr>
          <w:rtl/>
        </w:rPr>
        <w:t xml:space="preserve">ة </w:t>
      </w:r>
      <w:r>
        <w:rPr>
          <w:rFonts w:hint="cs"/>
          <w:rtl/>
        </w:rPr>
        <w:t>رقم 48 لسنة 2004.</w:t>
      </w:r>
    </w:p>
    <w:p w:rsidR="00000000" w:rsidRDefault="00000000">
      <w:pPr>
        <w:spacing w:before="0" w:line="380" w:lineRule="exact"/>
        <w:jc w:val="both"/>
        <w:rPr>
          <w:rFonts w:hint="cs"/>
        </w:rPr>
      </w:pPr>
      <w:r>
        <w:rPr>
          <w:rFonts w:hint="cs"/>
          <w:rtl/>
        </w:rPr>
        <w:tab/>
        <w:t>3-</w:t>
      </w:r>
      <w:r>
        <w:rPr>
          <w:rFonts w:hint="cs"/>
          <w:rtl/>
        </w:rPr>
        <w:tab/>
        <w:t>وعلى صعيد العمل الأهلي التطوعي، ق</w:t>
      </w:r>
      <w:r>
        <w:rPr>
          <w:rtl/>
        </w:rPr>
        <w:t>ا</w:t>
      </w:r>
      <w:r>
        <w:rPr>
          <w:rFonts w:hint="cs"/>
          <w:rtl/>
        </w:rPr>
        <w:t xml:space="preserve">مت </w:t>
      </w:r>
      <w:r>
        <w:rPr>
          <w:rtl/>
        </w:rPr>
        <w:t>إح</w:t>
      </w:r>
      <w:r>
        <w:rPr>
          <w:rFonts w:hint="cs"/>
          <w:rtl/>
        </w:rPr>
        <w:t>دى</w:t>
      </w:r>
      <w:r>
        <w:rPr>
          <w:rtl/>
        </w:rPr>
        <w:t xml:space="preserve"> </w:t>
      </w:r>
      <w:r>
        <w:rPr>
          <w:rFonts w:hint="cs"/>
          <w:rtl/>
        </w:rPr>
        <w:t>ا</w:t>
      </w:r>
      <w:r>
        <w:rPr>
          <w:rtl/>
        </w:rPr>
        <w:t>لمنظم</w:t>
      </w:r>
      <w:r>
        <w:rPr>
          <w:rFonts w:hint="cs"/>
          <w:rtl/>
        </w:rPr>
        <w:t>ات غير</w:t>
      </w:r>
      <w:r>
        <w:rPr>
          <w:rtl/>
        </w:rPr>
        <w:t xml:space="preserve"> </w:t>
      </w:r>
      <w:r>
        <w:rPr>
          <w:rFonts w:hint="cs"/>
          <w:rtl/>
        </w:rPr>
        <w:t>ا</w:t>
      </w:r>
      <w:r>
        <w:rPr>
          <w:rtl/>
        </w:rPr>
        <w:t>لح</w:t>
      </w:r>
      <w:r>
        <w:rPr>
          <w:rFonts w:hint="cs"/>
          <w:rtl/>
        </w:rPr>
        <w:t>ك</w:t>
      </w:r>
      <w:r>
        <w:rPr>
          <w:rtl/>
        </w:rPr>
        <w:t>و</w:t>
      </w:r>
      <w:r>
        <w:rPr>
          <w:rFonts w:hint="cs"/>
          <w:rtl/>
        </w:rPr>
        <w:t>مية (</w:t>
      </w:r>
      <w:r>
        <w:rPr>
          <w:rtl/>
        </w:rPr>
        <w:t>ا</w:t>
      </w:r>
      <w:r>
        <w:rPr>
          <w:rFonts w:hint="cs"/>
          <w:rtl/>
        </w:rPr>
        <w:t>تحا</w:t>
      </w:r>
      <w:r>
        <w:rPr>
          <w:rtl/>
        </w:rPr>
        <w:t>د</w:t>
      </w:r>
      <w:r>
        <w:rPr>
          <w:rFonts w:hint="cs"/>
          <w:rtl/>
        </w:rPr>
        <w:t xml:space="preserve"> المر</w:t>
      </w:r>
      <w:r>
        <w:rPr>
          <w:rtl/>
        </w:rPr>
        <w:t>أة</w:t>
      </w:r>
      <w:r>
        <w:rPr>
          <w:rFonts w:hint="cs"/>
          <w:rtl/>
        </w:rPr>
        <w:t xml:space="preserve"> ال</w:t>
      </w:r>
      <w:r>
        <w:rPr>
          <w:rtl/>
        </w:rPr>
        <w:t>أردن</w:t>
      </w:r>
      <w:r>
        <w:rPr>
          <w:rFonts w:hint="cs"/>
          <w:rtl/>
        </w:rPr>
        <w:t>ية</w:t>
      </w:r>
      <w:r>
        <w:rPr>
          <w:rtl/>
        </w:rPr>
        <w:t>) ب</w:t>
      </w:r>
      <w:r>
        <w:rPr>
          <w:rFonts w:hint="cs"/>
          <w:rtl/>
        </w:rPr>
        <w:t>توفي</w:t>
      </w:r>
      <w:r>
        <w:rPr>
          <w:rtl/>
        </w:rPr>
        <w:t>ر مل</w:t>
      </w:r>
      <w:r>
        <w:rPr>
          <w:rFonts w:hint="cs"/>
          <w:rtl/>
        </w:rPr>
        <w:t>جأ م</w:t>
      </w:r>
      <w:r>
        <w:rPr>
          <w:rtl/>
        </w:rPr>
        <w:t>ؤقت</w:t>
      </w:r>
      <w:r>
        <w:rPr>
          <w:rFonts w:hint="cs"/>
          <w:rtl/>
        </w:rPr>
        <w:t xml:space="preserve"> للن</w:t>
      </w:r>
      <w:r>
        <w:rPr>
          <w:rtl/>
        </w:rPr>
        <w:t>ـ</w:t>
      </w:r>
      <w:r>
        <w:rPr>
          <w:rFonts w:hint="cs"/>
          <w:rtl/>
        </w:rPr>
        <w:t>سا</w:t>
      </w:r>
      <w:r>
        <w:rPr>
          <w:rtl/>
        </w:rPr>
        <w:t>ء</w:t>
      </w:r>
      <w:r>
        <w:rPr>
          <w:rFonts w:hint="cs"/>
          <w:rtl/>
        </w:rPr>
        <w:t xml:space="preserve"> </w:t>
      </w:r>
      <w:r>
        <w:rPr>
          <w:rtl/>
        </w:rPr>
        <w:t>اللوات</w:t>
      </w:r>
      <w:r>
        <w:rPr>
          <w:rFonts w:hint="cs"/>
          <w:rtl/>
        </w:rPr>
        <w:t>ي يتع</w:t>
      </w:r>
      <w:r>
        <w:rPr>
          <w:rtl/>
        </w:rPr>
        <w:t>ر</w:t>
      </w:r>
      <w:r>
        <w:rPr>
          <w:rFonts w:hint="cs"/>
          <w:rtl/>
        </w:rPr>
        <w:t xml:space="preserve">ضن </w:t>
      </w:r>
      <w:r>
        <w:rPr>
          <w:rtl/>
        </w:rPr>
        <w:t>ل</w:t>
      </w:r>
      <w:r>
        <w:rPr>
          <w:rFonts w:hint="cs"/>
          <w:rtl/>
        </w:rPr>
        <w:t>لعنف و</w:t>
      </w:r>
      <w:r>
        <w:rPr>
          <w:rtl/>
        </w:rPr>
        <w:t>أ</w:t>
      </w:r>
      <w:r>
        <w:rPr>
          <w:rFonts w:hint="cs"/>
          <w:rtl/>
        </w:rPr>
        <w:t>ط</w:t>
      </w:r>
      <w:r>
        <w:rPr>
          <w:rtl/>
        </w:rPr>
        <w:t>ف</w:t>
      </w:r>
      <w:r>
        <w:rPr>
          <w:rFonts w:hint="cs"/>
          <w:rtl/>
        </w:rPr>
        <w:t>ا</w:t>
      </w:r>
      <w:r>
        <w:rPr>
          <w:rtl/>
        </w:rPr>
        <w:t>ل</w:t>
      </w:r>
      <w:r>
        <w:rPr>
          <w:rFonts w:hint="cs"/>
          <w:rtl/>
        </w:rPr>
        <w:t>ه</w:t>
      </w:r>
      <w:r>
        <w:rPr>
          <w:rtl/>
        </w:rPr>
        <w:t>ن،</w:t>
      </w:r>
      <w:r>
        <w:rPr>
          <w:rFonts w:hint="cs"/>
          <w:rtl/>
        </w:rPr>
        <w:t xml:space="preserve"> ح</w:t>
      </w:r>
      <w:r>
        <w:rPr>
          <w:rtl/>
        </w:rPr>
        <w:t>ي</w:t>
      </w:r>
      <w:r>
        <w:rPr>
          <w:rFonts w:hint="cs"/>
          <w:rtl/>
        </w:rPr>
        <w:t>ث ا</w:t>
      </w:r>
      <w:r>
        <w:rPr>
          <w:rtl/>
        </w:rPr>
        <w:t>ف</w:t>
      </w:r>
      <w:r>
        <w:rPr>
          <w:rFonts w:hint="cs"/>
          <w:rtl/>
        </w:rPr>
        <w:t>تتحت</w:t>
      </w:r>
      <w:r>
        <w:rPr>
          <w:rtl/>
        </w:rPr>
        <w:t xml:space="preserve"> "</w:t>
      </w:r>
      <w:r>
        <w:rPr>
          <w:rFonts w:hint="cs"/>
          <w:rtl/>
        </w:rPr>
        <w:t>دا</w:t>
      </w:r>
      <w:r>
        <w:rPr>
          <w:rtl/>
        </w:rPr>
        <w:t xml:space="preserve">ر </w:t>
      </w:r>
      <w:r>
        <w:rPr>
          <w:rFonts w:hint="cs"/>
          <w:rtl/>
        </w:rPr>
        <w:t>ض</w:t>
      </w:r>
      <w:r>
        <w:rPr>
          <w:rtl/>
        </w:rPr>
        <w:t xml:space="preserve">يافة </w:t>
      </w:r>
      <w:r>
        <w:rPr>
          <w:rFonts w:hint="cs"/>
          <w:rtl/>
        </w:rPr>
        <w:t>ل</w:t>
      </w:r>
      <w:r>
        <w:rPr>
          <w:rtl/>
        </w:rPr>
        <w:t>ل</w:t>
      </w:r>
      <w:r>
        <w:rPr>
          <w:rFonts w:hint="cs"/>
          <w:rtl/>
        </w:rPr>
        <w:t>ن</w:t>
      </w:r>
      <w:r>
        <w:rPr>
          <w:rtl/>
        </w:rPr>
        <w:t xml:space="preserve">ساء" </w:t>
      </w:r>
      <w:r>
        <w:rPr>
          <w:rFonts w:hint="cs"/>
          <w:rtl/>
        </w:rPr>
        <w:t>ف</w:t>
      </w:r>
      <w:r>
        <w:rPr>
          <w:rtl/>
        </w:rPr>
        <w:t xml:space="preserve">ي عام 1999، </w:t>
      </w:r>
      <w:r>
        <w:rPr>
          <w:rFonts w:hint="cs"/>
          <w:rtl/>
        </w:rPr>
        <w:t>وبدأ</w:t>
      </w:r>
      <w:r>
        <w:rPr>
          <w:rtl/>
        </w:rPr>
        <w:t xml:space="preserve">ت </w:t>
      </w:r>
      <w:r>
        <w:rPr>
          <w:rFonts w:hint="cs"/>
          <w:rtl/>
        </w:rPr>
        <w:t>با</w:t>
      </w:r>
      <w:r>
        <w:rPr>
          <w:rtl/>
        </w:rPr>
        <w:t>س</w:t>
      </w:r>
      <w:r>
        <w:rPr>
          <w:rFonts w:hint="cs"/>
          <w:rtl/>
        </w:rPr>
        <w:t>تقبال ا</w:t>
      </w:r>
      <w:r>
        <w:rPr>
          <w:rtl/>
        </w:rPr>
        <w:t xml:space="preserve">لحالات </w:t>
      </w:r>
      <w:r>
        <w:rPr>
          <w:rFonts w:hint="cs"/>
          <w:rtl/>
        </w:rPr>
        <w:t>ا</w:t>
      </w:r>
      <w:r>
        <w:rPr>
          <w:rtl/>
        </w:rPr>
        <w:t>ل</w:t>
      </w:r>
      <w:r>
        <w:rPr>
          <w:rFonts w:hint="cs"/>
          <w:rtl/>
        </w:rPr>
        <w:t xml:space="preserve">محولة </w:t>
      </w:r>
      <w:r>
        <w:rPr>
          <w:rtl/>
        </w:rPr>
        <w:t>داخلياً</w:t>
      </w:r>
      <w:r>
        <w:rPr>
          <w:rFonts w:hint="cs"/>
          <w:rtl/>
        </w:rPr>
        <w:t xml:space="preserve"> من بر</w:t>
      </w:r>
      <w:r>
        <w:rPr>
          <w:rtl/>
        </w:rPr>
        <w:t>ن</w:t>
      </w:r>
      <w:r>
        <w:rPr>
          <w:rFonts w:hint="cs"/>
          <w:rtl/>
        </w:rPr>
        <w:t>ا</w:t>
      </w:r>
      <w:r>
        <w:rPr>
          <w:rtl/>
        </w:rPr>
        <w:t>م</w:t>
      </w:r>
      <w:r>
        <w:rPr>
          <w:rFonts w:hint="cs"/>
          <w:rtl/>
        </w:rPr>
        <w:t>ج</w:t>
      </w:r>
      <w:r>
        <w:rPr>
          <w:rtl/>
        </w:rPr>
        <w:t xml:space="preserve"> </w:t>
      </w:r>
      <w:r>
        <w:rPr>
          <w:rFonts w:hint="cs"/>
          <w:rtl/>
        </w:rPr>
        <w:t>خ</w:t>
      </w:r>
      <w:r>
        <w:rPr>
          <w:rtl/>
        </w:rPr>
        <w:t>ط</w:t>
      </w:r>
      <w:r>
        <w:rPr>
          <w:rFonts w:hint="cs"/>
          <w:rtl/>
        </w:rPr>
        <w:t xml:space="preserve"> الإرشاد</w:t>
      </w:r>
      <w:r>
        <w:rPr>
          <w:rtl/>
        </w:rPr>
        <w:t xml:space="preserve"> اله</w:t>
      </w:r>
      <w:r>
        <w:rPr>
          <w:rFonts w:hint="cs"/>
          <w:rtl/>
        </w:rPr>
        <w:t>ات</w:t>
      </w:r>
      <w:r>
        <w:rPr>
          <w:rtl/>
        </w:rPr>
        <w:t>ف</w:t>
      </w:r>
      <w:r>
        <w:rPr>
          <w:rFonts w:hint="cs"/>
          <w:rtl/>
        </w:rPr>
        <w:t>ي</w:t>
      </w:r>
      <w:r>
        <w:rPr>
          <w:rtl/>
        </w:rPr>
        <w:t>،</w:t>
      </w:r>
      <w:r>
        <w:rPr>
          <w:rFonts w:hint="cs"/>
          <w:rtl/>
        </w:rPr>
        <w:t xml:space="preserve"> </w:t>
      </w:r>
      <w:r>
        <w:rPr>
          <w:rtl/>
        </w:rPr>
        <w:t>وم</w:t>
      </w:r>
      <w:r>
        <w:rPr>
          <w:rFonts w:hint="cs"/>
          <w:rtl/>
        </w:rPr>
        <w:t>ن ا</w:t>
      </w:r>
      <w:r>
        <w:rPr>
          <w:rtl/>
        </w:rPr>
        <w:t>لم</w:t>
      </w:r>
      <w:r>
        <w:rPr>
          <w:rFonts w:hint="cs"/>
          <w:rtl/>
        </w:rPr>
        <w:t>ؤ</w:t>
      </w:r>
      <w:r>
        <w:rPr>
          <w:rtl/>
        </w:rPr>
        <w:t>س</w:t>
      </w:r>
      <w:r>
        <w:rPr>
          <w:rFonts w:hint="cs"/>
          <w:rtl/>
        </w:rPr>
        <w:t>س</w:t>
      </w:r>
      <w:r>
        <w:rPr>
          <w:rtl/>
        </w:rPr>
        <w:t xml:space="preserve">ات </w:t>
      </w:r>
      <w:r>
        <w:rPr>
          <w:rFonts w:hint="cs"/>
          <w:rtl/>
        </w:rPr>
        <w:t>الأ</w:t>
      </w:r>
      <w:r>
        <w:rPr>
          <w:rtl/>
        </w:rPr>
        <w:t>خ</w:t>
      </w:r>
      <w:r>
        <w:rPr>
          <w:rFonts w:hint="cs"/>
          <w:rtl/>
        </w:rPr>
        <w:t>رى</w:t>
      </w:r>
      <w:r>
        <w:rPr>
          <w:rtl/>
        </w:rPr>
        <w:t xml:space="preserve"> الرسمية وغير ا</w:t>
      </w:r>
      <w:r>
        <w:rPr>
          <w:rFonts w:hint="cs"/>
          <w:rtl/>
        </w:rPr>
        <w:t>ل</w:t>
      </w:r>
      <w:r>
        <w:rPr>
          <w:rtl/>
        </w:rPr>
        <w:t>ر</w:t>
      </w:r>
      <w:r>
        <w:rPr>
          <w:rFonts w:hint="cs"/>
          <w:rtl/>
        </w:rPr>
        <w:t>س</w:t>
      </w:r>
      <w:r>
        <w:rPr>
          <w:rtl/>
        </w:rPr>
        <w:t xml:space="preserve">مية </w:t>
      </w:r>
      <w:r>
        <w:rPr>
          <w:rFonts w:hint="cs"/>
          <w:rtl/>
        </w:rPr>
        <w:t>مثل إدارة حم</w:t>
      </w:r>
      <w:r>
        <w:rPr>
          <w:rtl/>
        </w:rPr>
        <w:t>ا</w:t>
      </w:r>
      <w:r>
        <w:rPr>
          <w:rFonts w:hint="cs"/>
          <w:rtl/>
        </w:rPr>
        <w:t>ية ا</w:t>
      </w:r>
      <w:r>
        <w:rPr>
          <w:rtl/>
        </w:rPr>
        <w:t>لأسرة</w:t>
      </w:r>
      <w:r>
        <w:rPr>
          <w:rFonts w:hint="cs"/>
          <w:rtl/>
        </w:rPr>
        <w:t>، وتتراوح</w:t>
      </w:r>
      <w:r>
        <w:rPr>
          <w:rtl/>
        </w:rPr>
        <w:t xml:space="preserve"> مدة </w:t>
      </w:r>
      <w:r>
        <w:rPr>
          <w:rFonts w:hint="cs"/>
          <w:rtl/>
        </w:rPr>
        <w:t>إقامة</w:t>
      </w:r>
      <w:r>
        <w:rPr>
          <w:rtl/>
        </w:rPr>
        <w:t xml:space="preserve"> النس</w:t>
      </w:r>
      <w:r>
        <w:rPr>
          <w:rFonts w:hint="cs"/>
          <w:rtl/>
        </w:rPr>
        <w:t>اء</w:t>
      </w:r>
      <w:r>
        <w:rPr>
          <w:rtl/>
        </w:rPr>
        <w:t xml:space="preserve"> في</w:t>
      </w:r>
      <w:r>
        <w:rPr>
          <w:rFonts w:hint="cs"/>
          <w:rtl/>
        </w:rPr>
        <w:t xml:space="preserve"> </w:t>
      </w:r>
      <w:r>
        <w:rPr>
          <w:rtl/>
        </w:rPr>
        <w:t>دا</w:t>
      </w:r>
      <w:r>
        <w:rPr>
          <w:rFonts w:hint="cs"/>
          <w:rtl/>
        </w:rPr>
        <w:t>ر</w:t>
      </w:r>
      <w:r>
        <w:rPr>
          <w:rtl/>
        </w:rPr>
        <w:t xml:space="preserve"> </w:t>
      </w:r>
      <w:r>
        <w:rPr>
          <w:rFonts w:hint="cs"/>
          <w:rtl/>
        </w:rPr>
        <w:t>ا</w:t>
      </w:r>
      <w:r>
        <w:rPr>
          <w:rtl/>
        </w:rPr>
        <w:t>لضياف</w:t>
      </w:r>
      <w:r>
        <w:rPr>
          <w:rFonts w:hint="cs"/>
          <w:rtl/>
        </w:rPr>
        <w:t>ة</w:t>
      </w:r>
      <w:r>
        <w:rPr>
          <w:rtl/>
        </w:rPr>
        <w:t xml:space="preserve"> </w:t>
      </w:r>
      <w:r>
        <w:rPr>
          <w:rFonts w:hint="cs"/>
          <w:rtl/>
        </w:rPr>
        <w:t>من</w:t>
      </w:r>
      <w:r>
        <w:rPr>
          <w:rtl/>
        </w:rPr>
        <w:t xml:space="preserve"> </w:t>
      </w:r>
      <w:r>
        <w:rPr>
          <w:rFonts w:hint="cs"/>
          <w:rtl/>
        </w:rPr>
        <w:t>بضع</w:t>
      </w:r>
      <w:r>
        <w:rPr>
          <w:rtl/>
        </w:rPr>
        <w:t>ة</w:t>
      </w:r>
      <w:r>
        <w:rPr>
          <w:rFonts w:hint="cs"/>
          <w:rtl/>
        </w:rPr>
        <w:t xml:space="preserve"> أيام </w:t>
      </w:r>
      <w:r>
        <w:rPr>
          <w:rtl/>
        </w:rPr>
        <w:t>أ</w:t>
      </w:r>
      <w:r>
        <w:rPr>
          <w:rFonts w:hint="cs"/>
          <w:rtl/>
        </w:rPr>
        <w:t>و أسبوع</w:t>
      </w:r>
      <w:r>
        <w:rPr>
          <w:rtl/>
        </w:rPr>
        <w:t xml:space="preserve"> إ</w:t>
      </w:r>
      <w:r>
        <w:rPr>
          <w:rFonts w:hint="cs"/>
          <w:rtl/>
        </w:rPr>
        <w:t>لى ثلاثة</w:t>
      </w:r>
      <w:r>
        <w:rPr>
          <w:rtl/>
        </w:rPr>
        <w:t xml:space="preserve"> </w:t>
      </w:r>
      <w:r>
        <w:rPr>
          <w:rFonts w:hint="cs"/>
          <w:rtl/>
        </w:rPr>
        <w:t>أ</w:t>
      </w:r>
      <w:r>
        <w:rPr>
          <w:rtl/>
        </w:rPr>
        <w:t>ش</w:t>
      </w:r>
      <w:r>
        <w:rPr>
          <w:rFonts w:hint="cs"/>
          <w:rtl/>
        </w:rPr>
        <w:t>هر، حسب طب</w:t>
      </w:r>
      <w:r>
        <w:rPr>
          <w:rtl/>
        </w:rPr>
        <w:t>يعة المش</w:t>
      </w:r>
      <w:r>
        <w:rPr>
          <w:rFonts w:hint="cs"/>
          <w:rtl/>
        </w:rPr>
        <w:t>ك</w:t>
      </w:r>
      <w:r>
        <w:rPr>
          <w:rtl/>
        </w:rPr>
        <w:t>لة،</w:t>
      </w:r>
      <w:r>
        <w:rPr>
          <w:rFonts w:hint="cs"/>
          <w:rtl/>
        </w:rPr>
        <w:t xml:space="preserve"> وال</w:t>
      </w:r>
      <w:r>
        <w:rPr>
          <w:rtl/>
        </w:rPr>
        <w:t xml:space="preserve">مدة </w:t>
      </w:r>
      <w:r>
        <w:rPr>
          <w:rFonts w:hint="cs"/>
          <w:rtl/>
        </w:rPr>
        <w:t>التي</w:t>
      </w:r>
      <w:r>
        <w:rPr>
          <w:rtl/>
        </w:rPr>
        <w:t xml:space="preserve"> يست</w:t>
      </w:r>
      <w:r>
        <w:rPr>
          <w:rFonts w:hint="cs"/>
          <w:rtl/>
        </w:rPr>
        <w:t>غ</w:t>
      </w:r>
      <w:r>
        <w:rPr>
          <w:rtl/>
        </w:rPr>
        <w:t>ر</w:t>
      </w:r>
      <w:r>
        <w:rPr>
          <w:rFonts w:hint="cs"/>
          <w:rtl/>
        </w:rPr>
        <w:t>قها إيجاد حل له</w:t>
      </w:r>
      <w:r>
        <w:rPr>
          <w:rtl/>
        </w:rPr>
        <w:t>ا</w:t>
      </w:r>
      <w:r>
        <w:rPr>
          <w:rFonts w:hint="cs"/>
          <w:rtl/>
        </w:rPr>
        <w:t xml:space="preserve">. </w:t>
      </w:r>
      <w:r>
        <w:rPr>
          <w:rtl/>
        </w:rPr>
        <w:t>وفي</w:t>
      </w:r>
      <w:r>
        <w:rPr>
          <w:rFonts w:hint="cs"/>
          <w:rtl/>
        </w:rPr>
        <w:t xml:space="preserve"> كث</w:t>
      </w:r>
      <w:r>
        <w:rPr>
          <w:rtl/>
        </w:rPr>
        <w:t>ي</w:t>
      </w:r>
      <w:r>
        <w:rPr>
          <w:rFonts w:hint="cs"/>
          <w:rtl/>
        </w:rPr>
        <w:t>ر من الأحيان</w:t>
      </w:r>
      <w:r>
        <w:rPr>
          <w:rtl/>
        </w:rPr>
        <w:t xml:space="preserve"> </w:t>
      </w:r>
      <w:r>
        <w:rPr>
          <w:rFonts w:hint="cs"/>
          <w:rtl/>
        </w:rPr>
        <w:t>تس</w:t>
      </w:r>
      <w:r>
        <w:rPr>
          <w:rtl/>
        </w:rPr>
        <w:t>ت</w:t>
      </w:r>
      <w:r>
        <w:rPr>
          <w:rFonts w:hint="cs"/>
          <w:rtl/>
        </w:rPr>
        <w:t>قبل</w:t>
      </w:r>
      <w:r>
        <w:rPr>
          <w:rtl/>
        </w:rPr>
        <w:t xml:space="preserve"> </w:t>
      </w:r>
      <w:r>
        <w:rPr>
          <w:rFonts w:hint="cs"/>
          <w:rtl/>
        </w:rPr>
        <w:t xml:space="preserve">دار </w:t>
      </w:r>
      <w:r>
        <w:rPr>
          <w:rtl/>
        </w:rPr>
        <w:t>ا</w:t>
      </w:r>
      <w:r>
        <w:rPr>
          <w:rFonts w:hint="cs"/>
          <w:rtl/>
        </w:rPr>
        <w:t>لض</w:t>
      </w:r>
      <w:r>
        <w:rPr>
          <w:rtl/>
        </w:rPr>
        <w:t>يافة</w:t>
      </w:r>
      <w:r>
        <w:rPr>
          <w:rFonts w:hint="cs"/>
          <w:rtl/>
        </w:rPr>
        <w:t xml:space="preserve"> </w:t>
      </w:r>
      <w:r>
        <w:rPr>
          <w:rtl/>
        </w:rPr>
        <w:t>الن</w:t>
      </w:r>
      <w:r>
        <w:rPr>
          <w:rFonts w:hint="cs"/>
          <w:rtl/>
        </w:rPr>
        <w:t>س</w:t>
      </w:r>
      <w:r>
        <w:rPr>
          <w:rtl/>
        </w:rPr>
        <w:t xml:space="preserve">اء </w:t>
      </w:r>
      <w:r>
        <w:rPr>
          <w:rFonts w:hint="cs"/>
          <w:rtl/>
        </w:rPr>
        <w:t>ا</w:t>
      </w:r>
      <w:r>
        <w:rPr>
          <w:rtl/>
        </w:rPr>
        <w:t>لمع</w:t>
      </w:r>
      <w:r>
        <w:rPr>
          <w:rFonts w:hint="cs"/>
          <w:rtl/>
        </w:rPr>
        <w:t>ن</w:t>
      </w:r>
      <w:r>
        <w:rPr>
          <w:rtl/>
        </w:rPr>
        <w:t>ف</w:t>
      </w:r>
      <w:r>
        <w:rPr>
          <w:rFonts w:hint="cs"/>
          <w:rtl/>
        </w:rPr>
        <w:t>ا</w:t>
      </w:r>
      <w:r>
        <w:rPr>
          <w:rtl/>
        </w:rPr>
        <w:t>ت</w:t>
      </w:r>
      <w:r>
        <w:rPr>
          <w:rFonts w:hint="cs"/>
          <w:rtl/>
        </w:rPr>
        <w:t xml:space="preserve"> </w:t>
      </w:r>
      <w:r>
        <w:rPr>
          <w:rtl/>
        </w:rPr>
        <w:t>م</w:t>
      </w:r>
      <w:r>
        <w:rPr>
          <w:rFonts w:hint="cs"/>
          <w:rtl/>
        </w:rPr>
        <w:t>ع</w:t>
      </w:r>
      <w:r>
        <w:rPr>
          <w:rtl/>
        </w:rPr>
        <w:t xml:space="preserve"> </w:t>
      </w:r>
      <w:r>
        <w:rPr>
          <w:rFonts w:hint="cs"/>
          <w:rtl/>
        </w:rPr>
        <w:t xml:space="preserve">أطفالهن </w:t>
      </w:r>
      <w:r>
        <w:rPr>
          <w:rtl/>
        </w:rPr>
        <w:t xml:space="preserve">حيث يتم </w:t>
      </w:r>
      <w:r>
        <w:rPr>
          <w:rFonts w:hint="cs"/>
          <w:rtl/>
        </w:rPr>
        <w:t>تقديم الإرشاد</w:t>
      </w:r>
      <w:r>
        <w:rPr>
          <w:rtl/>
        </w:rPr>
        <w:t xml:space="preserve"> ال</w:t>
      </w:r>
      <w:r>
        <w:rPr>
          <w:rFonts w:hint="cs"/>
          <w:rtl/>
        </w:rPr>
        <w:t>نفسي والاجتماعي للأطفا</w:t>
      </w:r>
      <w:r>
        <w:rPr>
          <w:rtl/>
        </w:rPr>
        <w:t>ل من قب</w:t>
      </w:r>
      <w:r>
        <w:rPr>
          <w:rFonts w:hint="cs"/>
          <w:rtl/>
        </w:rPr>
        <w:t>ل أخصائيات في الم</w:t>
      </w:r>
      <w:r>
        <w:rPr>
          <w:rtl/>
        </w:rPr>
        <w:t>ؤ</w:t>
      </w:r>
      <w:r>
        <w:rPr>
          <w:rFonts w:hint="cs"/>
          <w:rtl/>
        </w:rPr>
        <w:t>سس</w:t>
      </w:r>
      <w:r>
        <w:rPr>
          <w:rtl/>
        </w:rPr>
        <w:t>ة</w:t>
      </w:r>
      <w:r>
        <w:rPr>
          <w:rFonts w:hint="cs"/>
          <w:rtl/>
        </w:rPr>
        <w:t>،</w:t>
      </w:r>
      <w:r>
        <w:rPr>
          <w:rtl/>
        </w:rPr>
        <w:t xml:space="preserve"> </w:t>
      </w:r>
      <w:r>
        <w:rPr>
          <w:rFonts w:hint="cs"/>
          <w:rtl/>
        </w:rPr>
        <w:t>و</w:t>
      </w:r>
      <w:r>
        <w:rPr>
          <w:rtl/>
        </w:rPr>
        <w:t>متا</w:t>
      </w:r>
      <w:r>
        <w:rPr>
          <w:rFonts w:hint="cs"/>
          <w:rtl/>
        </w:rPr>
        <w:t>بعة</w:t>
      </w:r>
      <w:r>
        <w:rPr>
          <w:rtl/>
        </w:rPr>
        <w:t xml:space="preserve"> </w:t>
      </w:r>
      <w:r>
        <w:rPr>
          <w:rFonts w:hint="cs"/>
          <w:rtl/>
        </w:rPr>
        <w:t xml:space="preserve">أوضاعهن </w:t>
      </w:r>
      <w:r>
        <w:rPr>
          <w:rtl/>
        </w:rPr>
        <w:t>ال</w:t>
      </w:r>
      <w:r>
        <w:rPr>
          <w:rFonts w:hint="cs"/>
          <w:rtl/>
        </w:rPr>
        <w:t>تع</w:t>
      </w:r>
      <w:r>
        <w:rPr>
          <w:rtl/>
        </w:rPr>
        <w:t>لي</w:t>
      </w:r>
      <w:r>
        <w:rPr>
          <w:rFonts w:hint="cs"/>
          <w:rtl/>
        </w:rPr>
        <w:t>م</w:t>
      </w:r>
      <w:r>
        <w:rPr>
          <w:rtl/>
        </w:rPr>
        <w:t>ية</w:t>
      </w:r>
      <w:r>
        <w:rPr>
          <w:rFonts w:hint="cs"/>
          <w:rtl/>
        </w:rPr>
        <w:t xml:space="preserve"> </w:t>
      </w:r>
      <w:r>
        <w:rPr>
          <w:rtl/>
        </w:rPr>
        <w:t>و</w:t>
      </w:r>
      <w:r>
        <w:rPr>
          <w:rFonts w:hint="cs"/>
          <w:rtl/>
        </w:rPr>
        <w:t>ال</w:t>
      </w:r>
      <w:r>
        <w:rPr>
          <w:rtl/>
        </w:rPr>
        <w:t>ص</w:t>
      </w:r>
      <w:r>
        <w:rPr>
          <w:rFonts w:hint="cs"/>
          <w:rtl/>
        </w:rPr>
        <w:t>ح</w:t>
      </w:r>
      <w:r>
        <w:rPr>
          <w:rtl/>
        </w:rPr>
        <w:t>ي</w:t>
      </w:r>
      <w:r>
        <w:rPr>
          <w:rFonts w:hint="cs"/>
          <w:rtl/>
        </w:rPr>
        <w:t>ة</w:t>
      </w:r>
      <w:r>
        <w:rPr>
          <w:rtl/>
        </w:rPr>
        <w:t xml:space="preserve"> </w:t>
      </w:r>
      <w:r>
        <w:rPr>
          <w:rFonts w:hint="cs"/>
          <w:rtl/>
        </w:rPr>
        <w:t>مع الج</w:t>
      </w:r>
      <w:r>
        <w:rPr>
          <w:rtl/>
        </w:rPr>
        <w:t>ه</w:t>
      </w:r>
      <w:r>
        <w:rPr>
          <w:rFonts w:hint="cs"/>
          <w:rtl/>
        </w:rPr>
        <w:t>ات</w:t>
      </w:r>
      <w:r>
        <w:rPr>
          <w:rtl/>
        </w:rPr>
        <w:t xml:space="preserve"> ا</w:t>
      </w:r>
      <w:r>
        <w:rPr>
          <w:rFonts w:hint="cs"/>
          <w:rtl/>
        </w:rPr>
        <w:t>ل</w:t>
      </w:r>
      <w:r>
        <w:rPr>
          <w:rtl/>
        </w:rPr>
        <w:t>م</w:t>
      </w:r>
      <w:r>
        <w:rPr>
          <w:rFonts w:hint="cs"/>
          <w:rtl/>
        </w:rPr>
        <w:t>ختصة</w:t>
      </w:r>
      <w:r>
        <w:rPr>
          <w:rtl/>
        </w:rPr>
        <w:t>.</w:t>
      </w:r>
    </w:p>
    <w:p w:rsidR="00000000" w:rsidRDefault="00000000">
      <w:pPr>
        <w:spacing w:before="0" w:line="380" w:lineRule="exact"/>
        <w:jc w:val="both"/>
        <w:rPr>
          <w:rtl/>
        </w:rPr>
      </w:pPr>
      <w:r>
        <w:rPr>
          <w:rFonts w:hint="cs"/>
          <w:rtl/>
        </w:rPr>
        <w:tab/>
        <w:t>4-</w:t>
      </w:r>
      <w:r>
        <w:rPr>
          <w:rFonts w:hint="cs"/>
          <w:rtl/>
        </w:rPr>
        <w:tab/>
        <w:t xml:space="preserve">ويوضح </w:t>
      </w:r>
      <w:r>
        <w:rPr>
          <w:rtl/>
        </w:rPr>
        <w:t>الج</w:t>
      </w:r>
      <w:r>
        <w:rPr>
          <w:rFonts w:hint="cs"/>
          <w:rtl/>
        </w:rPr>
        <w:t>د</w:t>
      </w:r>
      <w:r>
        <w:rPr>
          <w:rtl/>
        </w:rPr>
        <w:t>و</w:t>
      </w:r>
      <w:r>
        <w:rPr>
          <w:rFonts w:hint="cs"/>
          <w:rtl/>
        </w:rPr>
        <w:t>لان</w:t>
      </w:r>
      <w:r>
        <w:rPr>
          <w:rtl/>
        </w:rPr>
        <w:t xml:space="preserve"> أ</w:t>
      </w:r>
      <w:r>
        <w:rPr>
          <w:rFonts w:hint="cs"/>
          <w:rtl/>
        </w:rPr>
        <w:t>دناه عدد</w:t>
      </w:r>
      <w:r>
        <w:rPr>
          <w:rtl/>
        </w:rPr>
        <w:t xml:space="preserve"> الن</w:t>
      </w:r>
      <w:r>
        <w:rPr>
          <w:rFonts w:hint="cs"/>
          <w:rtl/>
        </w:rPr>
        <w:t xml:space="preserve">ساء </w:t>
      </w:r>
      <w:r>
        <w:rPr>
          <w:rtl/>
        </w:rPr>
        <w:t>و</w:t>
      </w:r>
      <w:r>
        <w:rPr>
          <w:rFonts w:hint="cs"/>
          <w:rtl/>
        </w:rPr>
        <w:t>ا</w:t>
      </w:r>
      <w:r>
        <w:rPr>
          <w:rtl/>
        </w:rPr>
        <w:t>ل</w:t>
      </w:r>
      <w:r>
        <w:rPr>
          <w:rFonts w:hint="cs"/>
          <w:rtl/>
        </w:rPr>
        <w:t>أ</w:t>
      </w:r>
      <w:r>
        <w:rPr>
          <w:rtl/>
        </w:rPr>
        <w:t>ط</w:t>
      </w:r>
      <w:r>
        <w:rPr>
          <w:rFonts w:hint="cs"/>
          <w:rtl/>
        </w:rPr>
        <w:t>ف</w:t>
      </w:r>
      <w:r>
        <w:rPr>
          <w:rtl/>
        </w:rPr>
        <w:t>ا</w:t>
      </w:r>
      <w:r>
        <w:rPr>
          <w:rFonts w:hint="cs"/>
          <w:rtl/>
        </w:rPr>
        <w:t>ل الذي</w:t>
      </w:r>
      <w:r>
        <w:rPr>
          <w:rtl/>
        </w:rPr>
        <w:t>ن</w:t>
      </w:r>
      <w:r>
        <w:rPr>
          <w:rFonts w:hint="cs"/>
          <w:rtl/>
        </w:rPr>
        <w:t xml:space="preserve"> </w:t>
      </w:r>
      <w:r>
        <w:rPr>
          <w:rtl/>
        </w:rPr>
        <w:t>استفا</w:t>
      </w:r>
      <w:r>
        <w:rPr>
          <w:rFonts w:hint="cs"/>
          <w:rtl/>
        </w:rPr>
        <w:t>د</w:t>
      </w:r>
      <w:r>
        <w:rPr>
          <w:rtl/>
        </w:rPr>
        <w:t>و</w:t>
      </w:r>
      <w:r>
        <w:rPr>
          <w:rFonts w:hint="cs"/>
          <w:rtl/>
        </w:rPr>
        <w:t>ا من خد</w:t>
      </w:r>
      <w:r>
        <w:rPr>
          <w:rtl/>
        </w:rPr>
        <w:t>م</w:t>
      </w:r>
      <w:r>
        <w:rPr>
          <w:rFonts w:hint="cs"/>
          <w:rtl/>
        </w:rPr>
        <w:t>ات دار</w:t>
      </w:r>
      <w:r>
        <w:rPr>
          <w:rtl/>
        </w:rPr>
        <w:t xml:space="preserve"> الضيافة </w:t>
      </w:r>
      <w:r>
        <w:rPr>
          <w:rFonts w:hint="cs"/>
          <w:rtl/>
        </w:rPr>
        <w:t>ا</w:t>
      </w:r>
      <w:r>
        <w:rPr>
          <w:rtl/>
        </w:rPr>
        <w:t>ل</w:t>
      </w:r>
      <w:r>
        <w:rPr>
          <w:rFonts w:hint="cs"/>
          <w:rtl/>
        </w:rPr>
        <w:t>تاب</w:t>
      </w:r>
      <w:r>
        <w:rPr>
          <w:rtl/>
        </w:rPr>
        <w:t>ع</w:t>
      </w:r>
      <w:r>
        <w:rPr>
          <w:rFonts w:hint="cs"/>
          <w:rtl/>
        </w:rPr>
        <w:t>ة</w:t>
      </w:r>
      <w:r>
        <w:rPr>
          <w:rtl/>
        </w:rPr>
        <w:t xml:space="preserve"> </w:t>
      </w:r>
      <w:r>
        <w:rPr>
          <w:rFonts w:hint="cs"/>
          <w:rtl/>
          <w:lang w:bidi="ar-JO"/>
        </w:rPr>
        <w:t>لا</w:t>
      </w:r>
      <w:r>
        <w:rPr>
          <w:rFonts w:hint="cs"/>
          <w:rtl/>
        </w:rPr>
        <w:t>تح</w:t>
      </w:r>
      <w:r>
        <w:rPr>
          <w:rtl/>
        </w:rPr>
        <w:t>اد</w:t>
      </w:r>
      <w:r>
        <w:rPr>
          <w:rFonts w:hint="cs"/>
          <w:rtl/>
        </w:rPr>
        <w:t xml:space="preserve"> المر</w:t>
      </w:r>
      <w:r>
        <w:rPr>
          <w:rtl/>
        </w:rPr>
        <w:t xml:space="preserve">أة </w:t>
      </w:r>
      <w:r>
        <w:rPr>
          <w:rFonts w:hint="cs"/>
          <w:rtl/>
        </w:rPr>
        <w:t>الأرد</w:t>
      </w:r>
      <w:r>
        <w:rPr>
          <w:rtl/>
        </w:rPr>
        <w:t>ن</w:t>
      </w:r>
      <w:r>
        <w:rPr>
          <w:rFonts w:hint="cs"/>
          <w:rtl/>
        </w:rPr>
        <w:t>ي</w:t>
      </w:r>
      <w:r>
        <w:rPr>
          <w:rtl/>
        </w:rPr>
        <w:t>ة</w:t>
      </w:r>
      <w:r>
        <w:rPr>
          <w:rFonts w:hint="cs"/>
          <w:rtl/>
        </w:rPr>
        <w:t>،</w:t>
      </w:r>
      <w:r>
        <w:rPr>
          <w:rtl/>
        </w:rPr>
        <w:t xml:space="preserve"> </w:t>
      </w:r>
      <w:r>
        <w:rPr>
          <w:rFonts w:hint="cs"/>
          <w:rtl/>
        </w:rPr>
        <w:t>ومن خدم</w:t>
      </w:r>
      <w:r>
        <w:rPr>
          <w:rtl/>
        </w:rPr>
        <w:t>ات</w:t>
      </w:r>
      <w:r>
        <w:rPr>
          <w:rFonts w:hint="cs"/>
          <w:rtl/>
        </w:rPr>
        <w:t xml:space="preserve"> خط الإرشاد</w:t>
      </w:r>
      <w:r>
        <w:rPr>
          <w:rtl/>
        </w:rPr>
        <w:t xml:space="preserve"> </w:t>
      </w:r>
      <w:r>
        <w:rPr>
          <w:rFonts w:hint="cs"/>
          <w:rtl/>
        </w:rPr>
        <w:t>الهاتفي.</w:t>
      </w:r>
    </w:p>
    <w:p w:rsidR="00000000" w:rsidRDefault="00000000">
      <w:pPr>
        <w:spacing w:before="0" w:line="380" w:lineRule="exact"/>
        <w:jc w:val="center"/>
        <w:rPr>
          <w:rFonts w:hint="cs"/>
          <w:u w:val="single"/>
          <w:rtl/>
          <w:lang w:eastAsia="ar-JO" w:bidi="ar-JO"/>
        </w:rPr>
      </w:pPr>
      <w:r>
        <w:rPr>
          <w:rtl/>
        </w:rPr>
        <w:br w:type="page"/>
      </w:r>
      <w:r>
        <w:rPr>
          <w:rFonts w:hint="cs"/>
          <w:u w:val="single"/>
          <w:rtl/>
          <w:lang w:eastAsia="ar-JO" w:bidi="ar-JO"/>
        </w:rPr>
        <w:t>النساء والأطفال المستفيدون من خدمات دار الضيافة وخدمات خط الإرشاد الهاتفي</w:t>
      </w:r>
    </w:p>
    <w:tbl>
      <w:tblPr>
        <w:bidiVisual/>
        <w:tblW w:w="9333" w:type="dxa"/>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4"/>
        <w:gridCol w:w="1777"/>
        <w:gridCol w:w="1596"/>
        <w:gridCol w:w="1680"/>
        <w:gridCol w:w="1466"/>
      </w:tblGrid>
      <w:tr w:rsidR="00913BE8" w:rsidTr="00913BE8">
        <w:trPr>
          <w:trHeight w:val="657"/>
          <w:jc w:val="center"/>
        </w:trPr>
        <w:tc>
          <w:tcPr>
            <w:tcW w:w="2814" w:type="dxa"/>
            <w:vAlign w:val="bottom"/>
          </w:tcPr>
          <w:p w:rsidR="00913BE8" w:rsidRDefault="00913BE8">
            <w:pPr>
              <w:pStyle w:val="Heading2"/>
              <w:spacing w:before="20" w:after="20" w:line="260" w:lineRule="exact"/>
              <w:rPr>
                <w:b/>
                <w:bCs/>
                <w:sz w:val="26"/>
                <w:szCs w:val="26"/>
                <w:rtl/>
              </w:rPr>
            </w:pPr>
            <w:r>
              <w:rPr>
                <w:b/>
                <w:bCs/>
                <w:sz w:val="26"/>
                <w:szCs w:val="26"/>
                <w:rtl/>
              </w:rPr>
              <w:t>السنة</w:t>
            </w:r>
          </w:p>
        </w:tc>
        <w:tc>
          <w:tcPr>
            <w:tcW w:w="1777" w:type="dxa"/>
            <w:vAlign w:val="bottom"/>
          </w:tcPr>
          <w:p w:rsidR="00913BE8" w:rsidRDefault="00913BE8">
            <w:pPr>
              <w:spacing w:before="20" w:after="20" w:line="260" w:lineRule="exact"/>
              <w:jc w:val="center"/>
              <w:rPr>
                <w:b/>
                <w:bCs/>
                <w:sz w:val="26"/>
                <w:szCs w:val="26"/>
                <w:rtl/>
              </w:rPr>
            </w:pPr>
            <w:r>
              <w:rPr>
                <w:rFonts w:hint="cs"/>
                <w:b/>
                <w:bCs/>
                <w:sz w:val="26"/>
                <w:szCs w:val="26"/>
                <w:rtl/>
              </w:rPr>
              <w:t xml:space="preserve">عدد </w:t>
            </w:r>
            <w:r>
              <w:rPr>
                <w:b/>
                <w:bCs/>
                <w:sz w:val="26"/>
                <w:szCs w:val="26"/>
                <w:rtl/>
              </w:rPr>
              <w:t>الح</w:t>
            </w:r>
            <w:r>
              <w:rPr>
                <w:rFonts w:hint="cs"/>
                <w:b/>
                <w:bCs/>
                <w:sz w:val="26"/>
                <w:szCs w:val="26"/>
                <w:rtl/>
              </w:rPr>
              <w:t>الات</w:t>
            </w:r>
            <w:r>
              <w:rPr>
                <w:b/>
                <w:bCs/>
                <w:sz w:val="26"/>
                <w:szCs w:val="26"/>
                <w:rtl/>
              </w:rPr>
              <w:br/>
              <w:t>(</w:t>
            </w:r>
            <w:r>
              <w:rPr>
                <w:rFonts w:hint="cs"/>
                <w:b/>
                <w:bCs/>
                <w:sz w:val="26"/>
                <w:szCs w:val="26"/>
                <w:rtl/>
              </w:rPr>
              <w:t>الن</w:t>
            </w:r>
            <w:r>
              <w:rPr>
                <w:b/>
                <w:bCs/>
                <w:sz w:val="26"/>
                <w:szCs w:val="26"/>
                <w:rtl/>
              </w:rPr>
              <w:t>ساء)</w:t>
            </w:r>
          </w:p>
        </w:tc>
        <w:tc>
          <w:tcPr>
            <w:tcW w:w="1596" w:type="dxa"/>
            <w:vAlign w:val="bottom"/>
          </w:tcPr>
          <w:p w:rsidR="00913BE8" w:rsidRDefault="00913BE8">
            <w:pPr>
              <w:spacing w:before="20" w:after="20" w:line="260" w:lineRule="exact"/>
              <w:jc w:val="center"/>
              <w:rPr>
                <w:b/>
                <w:bCs/>
                <w:sz w:val="26"/>
                <w:szCs w:val="26"/>
                <w:rtl/>
              </w:rPr>
            </w:pPr>
            <w:r>
              <w:rPr>
                <w:rFonts w:hint="cs"/>
                <w:b/>
                <w:bCs/>
                <w:sz w:val="26"/>
                <w:szCs w:val="26"/>
                <w:rtl/>
              </w:rPr>
              <w:t>الأطفال</w:t>
            </w:r>
            <w:r>
              <w:rPr>
                <w:b/>
                <w:bCs/>
                <w:sz w:val="26"/>
                <w:szCs w:val="26"/>
                <w:rtl/>
              </w:rPr>
              <w:t xml:space="preserve"> </w:t>
            </w:r>
            <w:r>
              <w:rPr>
                <w:rFonts w:hint="cs"/>
                <w:b/>
                <w:bCs/>
                <w:sz w:val="26"/>
                <w:szCs w:val="26"/>
                <w:rtl/>
              </w:rPr>
              <w:t>ال</w:t>
            </w:r>
            <w:r>
              <w:rPr>
                <w:b/>
                <w:bCs/>
                <w:sz w:val="26"/>
                <w:szCs w:val="26"/>
                <w:rtl/>
              </w:rPr>
              <w:t>مح</w:t>
            </w:r>
            <w:r>
              <w:rPr>
                <w:rFonts w:hint="cs"/>
                <w:b/>
                <w:bCs/>
                <w:sz w:val="26"/>
                <w:szCs w:val="26"/>
                <w:rtl/>
              </w:rPr>
              <w:t>ولو</w:t>
            </w:r>
            <w:r>
              <w:rPr>
                <w:b/>
                <w:bCs/>
                <w:sz w:val="26"/>
                <w:szCs w:val="26"/>
                <w:rtl/>
              </w:rPr>
              <w:t>ن</w:t>
            </w:r>
            <w:r>
              <w:rPr>
                <w:rFonts w:hint="cs"/>
                <w:b/>
                <w:bCs/>
                <w:sz w:val="26"/>
                <w:szCs w:val="26"/>
                <w:rtl/>
              </w:rPr>
              <w:t xml:space="preserve"> م</w:t>
            </w:r>
            <w:r>
              <w:rPr>
                <w:b/>
                <w:bCs/>
                <w:sz w:val="26"/>
                <w:szCs w:val="26"/>
                <w:rtl/>
              </w:rPr>
              <w:t>ن إد</w:t>
            </w:r>
            <w:r>
              <w:rPr>
                <w:rFonts w:hint="cs"/>
                <w:b/>
                <w:bCs/>
                <w:sz w:val="26"/>
                <w:szCs w:val="26"/>
                <w:rtl/>
              </w:rPr>
              <w:t>ا</w:t>
            </w:r>
            <w:r>
              <w:rPr>
                <w:b/>
                <w:bCs/>
                <w:sz w:val="26"/>
                <w:szCs w:val="26"/>
                <w:rtl/>
              </w:rPr>
              <w:t>ر</w:t>
            </w:r>
            <w:r>
              <w:rPr>
                <w:rFonts w:hint="cs"/>
                <w:b/>
                <w:bCs/>
                <w:sz w:val="26"/>
                <w:szCs w:val="26"/>
                <w:rtl/>
              </w:rPr>
              <w:t>ة</w:t>
            </w:r>
            <w:r>
              <w:rPr>
                <w:b/>
                <w:bCs/>
                <w:sz w:val="26"/>
                <w:szCs w:val="26"/>
                <w:rtl/>
              </w:rPr>
              <w:t xml:space="preserve"> </w:t>
            </w:r>
            <w:r>
              <w:rPr>
                <w:rFonts w:hint="cs"/>
                <w:b/>
                <w:bCs/>
                <w:sz w:val="26"/>
                <w:szCs w:val="26"/>
                <w:rtl/>
              </w:rPr>
              <w:t>حم</w:t>
            </w:r>
            <w:r>
              <w:rPr>
                <w:b/>
                <w:bCs/>
                <w:sz w:val="26"/>
                <w:szCs w:val="26"/>
                <w:rtl/>
              </w:rPr>
              <w:t>اية ا</w:t>
            </w:r>
            <w:r>
              <w:rPr>
                <w:rFonts w:hint="cs"/>
                <w:b/>
                <w:bCs/>
                <w:sz w:val="26"/>
                <w:szCs w:val="26"/>
                <w:rtl/>
              </w:rPr>
              <w:t>لأ</w:t>
            </w:r>
            <w:r>
              <w:rPr>
                <w:b/>
                <w:bCs/>
                <w:sz w:val="26"/>
                <w:szCs w:val="26"/>
                <w:rtl/>
              </w:rPr>
              <w:t>س</w:t>
            </w:r>
            <w:r>
              <w:rPr>
                <w:rFonts w:hint="cs"/>
                <w:b/>
                <w:bCs/>
                <w:sz w:val="26"/>
                <w:szCs w:val="26"/>
                <w:rtl/>
              </w:rPr>
              <w:t>ر</w:t>
            </w:r>
            <w:r>
              <w:rPr>
                <w:b/>
                <w:bCs/>
                <w:sz w:val="26"/>
                <w:szCs w:val="26"/>
                <w:rtl/>
              </w:rPr>
              <w:t>ة</w:t>
            </w:r>
          </w:p>
        </w:tc>
        <w:tc>
          <w:tcPr>
            <w:tcW w:w="1680" w:type="dxa"/>
            <w:vAlign w:val="bottom"/>
          </w:tcPr>
          <w:p w:rsidR="00913BE8" w:rsidRDefault="00913BE8">
            <w:pPr>
              <w:spacing w:before="20" w:after="20" w:line="260" w:lineRule="exact"/>
              <w:jc w:val="center"/>
              <w:rPr>
                <w:b/>
                <w:bCs/>
                <w:sz w:val="26"/>
                <w:szCs w:val="26"/>
                <w:rtl/>
              </w:rPr>
            </w:pPr>
            <w:r>
              <w:rPr>
                <w:rFonts w:hint="cs"/>
                <w:b/>
                <w:bCs/>
                <w:sz w:val="26"/>
                <w:szCs w:val="26"/>
                <w:rtl/>
              </w:rPr>
              <w:t>الأطفال</w:t>
            </w:r>
            <w:r>
              <w:rPr>
                <w:b/>
                <w:bCs/>
                <w:sz w:val="26"/>
                <w:szCs w:val="26"/>
                <w:rtl/>
              </w:rPr>
              <w:t xml:space="preserve"> </w:t>
            </w:r>
            <w:r>
              <w:rPr>
                <w:rFonts w:hint="cs"/>
                <w:b/>
                <w:bCs/>
                <w:sz w:val="26"/>
                <w:szCs w:val="26"/>
                <w:rtl/>
              </w:rPr>
              <w:t>المرافقو</w:t>
            </w:r>
            <w:r>
              <w:rPr>
                <w:b/>
                <w:bCs/>
                <w:sz w:val="26"/>
                <w:szCs w:val="26"/>
                <w:rtl/>
              </w:rPr>
              <w:t>ن</w:t>
            </w:r>
            <w:r>
              <w:rPr>
                <w:rFonts w:hint="cs"/>
                <w:b/>
                <w:bCs/>
                <w:sz w:val="26"/>
                <w:szCs w:val="26"/>
                <w:rtl/>
              </w:rPr>
              <w:t xml:space="preserve"> </w:t>
            </w:r>
            <w:r>
              <w:rPr>
                <w:b/>
                <w:bCs/>
                <w:sz w:val="26"/>
                <w:szCs w:val="26"/>
                <w:rtl/>
              </w:rPr>
              <w:t>للأمها</w:t>
            </w:r>
            <w:r>
              <w:rPr>
                <w:rFonts w:hint="cs"/>
                <w:b/>
                <w:bCs/>
                <w:sz w:val="26"/>
                <w:szCs w:val="26"/>
                <w:rtl/>
              </w:rPr>
              <w:t xml:space="preserve">ت </w:t>
            </w:r>
            <w:r>
              <w:rPr>
                <w:b/>
                <w:bCs/>
                <w:sz w:val="26"/>
                <w:szCs w:val="26"/>
                <w:rtl/>
              </w:rPr>
              <w:t>في دا</w:t>
            </w:r>
            <w:r>
              <w:rPr>
                <w:rFonts w:hint="cs"/>
                <w:b/>
                <w:bCs/>
                <w:sz w:val="26"/>
                <w:szCs w:val="26"/>
                <w:rtl/>
              </w:rPr>
              <w:t xml:space="preserve">ر </w:t>
            </w:r>
            <w:r>
              <w:rPr>
                <w:b/>
                <w:bCs/>
                <w:sz w:val="26"/>
                <w:szCs w:val="26"/>
                <w:rtl/>
              </w:rPr>
              <w:t>ا</w:t>
            </w:r>
            <w:r>
              <w:rPr>
                <w:rFonts w:hint="cs"/>
                <w:b/>
                <w:bCs/>
                <w:sz w:val="26"/>
                <w:szCs w:val="26"/>
                <w:rtl/>
              </w:rPr>
              <w:t>لضياف</w:t>
            </w:r>
            <w:r>
              <w:rPr>
                <w:b/>
                <w:bCs/>
                <w:sz w:val="26"/>
                <w:szCs w:val="26"/>
                <w:rtl/>
              </w:rPr>
              <w:t>ة</w:t>
            </w:r>
          </w:p>
        </w:tc>
        <w:tc>
          <w:tcPr>
            <w:tcW w:w="1466" w:type="dxa"/>
            <w:vAlign w:val="bottom"/>
          </w:tcPr>
          <w:p w:rsidR="00913BE8" w:rsidRDefault="00913BE8">
            <w:pPr>
              <w:spacing w:before="20" w:after="20" w:line="260" w:lineRule="exact"/>
              <w:jc w:val="center"/>
              <w:rPr>
                <w:b/>
                <w:bCs/>
                <w:sz w:val="26"/>
                <w:szCs w:val="26"/>
                <w:rtl/>
              </w:rPr>
            </w:pPr>
            <w:r>
              <w:rPr>
                <w:b/>
                <w:bCs/>
                <w:sz w:val="26"/>
                <w:szCs w:val="26"/>
                <w:rtl/>
              </w:rPr>
              <w:t>الأطفال</w:t>
            </w:r>
            <w:r>
              <w:rPr>
                <w:rFonts w:hint="cs"/>
                <w:b/>
                <w:bCs/>
                <w:sz w:val="26"/>
                <w:szCs w:val="26"/>
                <w:rtl/>
              </w:rPr>
              <w:t xml:space="preserve"> </w:t>
            </w:r>
            <w:r>
              <w:rPr>
                <w:b/>
                <w:bCs/>
                <w:sz w:val="26"/>
                <w:szCs w:val="26"/>
                <w:rtl/>
              </w:rPr>
              <w:t>المراجع</w:t>
            </w:r>
            <w:r>
              <w:rPr>
                <w:rFonts w:hint="cs"/>
                <w:b/>
                <w:bCs/>
                <w:sz w:val="26"/>
                <w:szCs w:val="26"/>
                <w:rtl/>
              </w:rPr>
              <w:t>و</w:t>
            </w:r>
            <w:r>
              <w:rPr>
                <w:b/>
                <w:bCs/>
                <w:sz w:val="26"/>
                <w:szCs w:val="26"/>
                <w:rtl/>
              </w:rPr>
              <w:t>ن</w:t>
            </w:r>
            <w:r>
              <w:rPr>
                <w:rFonts w:hint="cs"/>
                <w:b/>
                <w:bCs/>
                <w:sz w:val="26"/>
                <w:szCs w:val="26"/>
                <w:rtl/>
              </w:rPr>
              <w:t xml:space="preserve"> لخط الإر</w:t>
            </w:r>
            <w:r>
              <w:rPr>
                <w:b/>
                <w:bCs/>
                <w:sz w:val="26"/>
                <w:szCs w:val="26"/>
                <w:rtl/>
              </w:rPr>
              <w:t>ش</w:t>
            </w:r>
            <w:r>
              <w:rPr>
                <w:rFonts w:hint="cs"/>
                <w:b/>
                <w:bCs/>
                <w:sz w:val="26"/>
                <w:szCs w:val="26"/>
                <w:rtl/>
              </w:rPr>
              <w:t>ا</w:t>
            </w:r>
            <w:r>
              <w:rPr>
                <w:b/>
                <w:bCs/>
                <w:sz w:val="26"/>
                <w:szCs w:val="26"/>
                <w:rtl/>
              </w:rPr>
              <w:t>د</w:t>
            </w:r>
            <w:r>
              <w:rPr>
                <w:rFonts w:hint="cs"/>
                <w:b/>
                <w:bCs/>
                <w:sz w:val="26"/>
                <w:szCs w:val="26"/>
                <w:rtl/>
              </w:rPr>
              <w:t xml:space="preserve"> </w:t>
            </w:r>
            <w:r>
              <w:rPr>
                <w:b/>
                <w:bCs/>
                <w:sz w:val="26"/>
                <w:szCs w:val="26"/>
                <w:rtl/>
              </w:rPr>
              <w:t>ا</w:t>
            </w:r>
            <w:r>
              <w:rPr>
                <w:rFonts w:hint="cs"/>
                <w:b/>
                <w:bCs/>
                <w:sz w:val="26"/>
                <w:szCs w:val="26"/>
                <w:rtl/>
              </w:rPr>
              <w:t>له</w:t>
            </w:r>
            <w:r>
              <w:rPr>
                <w:b/>
                <w:bCs/>
                <w:sz w:val="26"/>
                <w:szCs w:val="26"/>
                <w:rtl/>
              </w:rPr>
              <w:t>ا</w:t>
            </w:r>
            <w:r>
              <w:rPr>
                <w:rFonts w:hint="cs"/>
                <w:b/>
                <w:bCs/>
                <w:sz w:val="26"/>
                <w:szCs w:val="26"/>
                <w:rtl/>
              </w:rPr>
              <w:t>ت</w:t>
            </w:r>
            <w:r>
              <w:rPr>
                <w:b/>
                <w:bCs/>
                <w:sz w:val="26"/>
                <w:szCs w:val="26"/>
                <w:rtl/>
              </w:rPr>
              <w:t>ف</w:t>
            </w:r>
            <w:r>
              <w:rPr>
                <w:rFonts w:hint="cs"/>
                <w:b/>
                <w:bCs/>
                <w:sz w:val="26"/>
                <w:szCs w:val="26"/>
                <w:rtl/>
              </w:rPr>
              <w:t>ي</w:t>
            </w:r>
          </w:p>
        </w:tc>
      </w:tr>
      <w:tr w:rsidR="00913BE8" w:rsidTr="00913BE8">
        <w:trPr>
          <w:trHeight w:val="378"/>
          <w:jc w:val="center"/>
        </w:trPr>
        <w:tc>
          <w:tcPr>
            <w:tcW w:w="2814" w:type="dxa"/>
          </w:tcPr>
          <w:p w:rsidR="00913BE8" w:rsidRDefault="00913BE8">
            <w:pPr>
              <w:spacing w:before="20" w:after="20" w:line="260" w:lineRule="exact"/>
              <w:jc w:val="both"/>
              <w:rPr>
                <w:sz w:val="26"/>
                <w:szCs w:val="26"/>
                <w:rtl/>
              </w:rPr>
            </w:pPr>
            <w:r>
              <w:rPr>
                <w:rFonts w:hint="cs"/>
                <w:sz w:val="26"/>
                <w:szCs w:val="26"/>
                <w:rtl/>
              </w:rPr>
              <w:t>في</w:t>
            </w:r>
            <w:r>
              <w:rPr>
                <w:sz w:val="26"/>
                <w:szCs w:val="26"/>
                <w:rtl/>
              </w:rPr>
              <w:t xml:space="preserve"> الفترة من:</w:t>
            </w:r>
            <w:r>
              <w:rPr>
                <w:rFonts w:hint="cs"/>
                <w:sz w:val="26"/>
                <w:szCs w:val="26"/>
                <w:rtl/>
              </w:rPr>
              <w:t xml:space="preserve"> 11 كانون الأول/ ديسمبر 1999</w:t>
            </w:r>
          </w:p>
        </w:tc>
        <w:tc>
          <w:tcPr>
            <w:tcW w:w="1777" w:type="dxa"/>
          </w:tcPr>
          <w:p w:rsidR="00913BE8" w:rsidRDefault="00913BE8">
            <w:pPr>
              <w:spacing w:before="20" w:after="20" w:line="260" w:lineRule="exact"/>
              <w:jc w:val="center"/>
              <w:rPr>
                <w:sz w:val="26"/>
                <w:szCs w:val="26"/>
                <w:rtl/>
              </w:rPr>
            </w:pPr>
            <w:r>
              <w:rPr>
                <w:rFonts w:hint="cs"/>
                <w:sz w:val="26"/>
                <w:szCs w:val="26"/>
                <w:rtl/>
              </w:rPr>
              <w:t>34</w:t>
            </w:r>
          </w:p>
        </w:tc>
        <w:tc>
          <w:tcPr>
            <w:tcW w:w="1596" w:type="dxa"/>
          </w:tcPr>
          <w:p w:rsidR="00913BE8" w:rsidRDefault="00913BE8">
            <w:pPr>
              <w:spacing w:before="20" w:after="20" w:line="260" w:lineRule="exact"/>
              <w:jc w:val="center"/>
              <w:rPr>
                <w:sz w:val="26"/>
                <w:szCs w:val="26"/>
                <w:rtl/>
              </w:rPr>
            </w:pPr>
            <w:r>
              <w:rPr>
                <w:rFonts w:hint="cs"/>
                <w:sz w:val="26"/>
                <w:szCs w:val="26"/>
                <w:rtl/>
              </w:rPr>
              <w:t>1</w:t>
            </w:r>
          </w:p>
        </w:tc>
        <w:tc>
          <w:tcPr>
            <w:tcW w:w="1680" w:type="dxa"/>
          </w:tcPr>
          <w:p w:rsidR="00913BE8" w:rsidRDefault="00913BE8">
            <w:pPr>
              <w:spacing w:before="20" w:after="20" w:line="260" w:lineRule="exact"/>
              <w:jc w:val="center"/>
              <w:rPr>
                <w:sz w:val="26"/>
                <w:szCs w:val="26"/>
                <w:rtl/>
              </w:rPr>
            </w:pPr>
            <w:r>
              <w:rPr>
                <w:rFonts w:hint="cs"/>
                <w:sz w:val="26"/>
                <w:szCs w:val="26"/>
                <w:rtl/>
              </w:rPr>
              <w:t>16</w:t>
            </w:r>
          </w:p>
        </w:tc>
        <w:tc>
          <w:tcPr>
            <w:tcW w:w="1466" w:type="dxa"/>
          </w:tcPr>
          <w:p w:rsidR="00913BE8" w:rsidRDefault="00913BE8">
            <w:pPr>
              <w:spacing w:before="20" w:after="20" w:line="260" w:lineRule="exact"/>
              <w:jc w:val="center"/>
              <w:rPr>
                <w:rFonts w:hint="cs"/>
                <w:sz w:val="26"/>
                <w:szCs w:val="26"/>
                <w:rtl/>
                <w:lang w:bidi="ar-JO"/>
              </w:rPr>
            </w:pPr>
            <w:r>
              <w:rPr>
                <w:sz w:val="26"/>
                <w:szCs w:val="26"/>
                <w:rtl/>
              </w:rPr>
              <w:t>31</w:t>
            </w:r>
          </w:p>
        </w:tc>
      </w:tr>
      <w:tr w:rsidR="00913BE8" w:rsidTr="00913BE8">
        <w:trPr>
          <w:trHeight w:val="63"/>
          <w:jc w:val="center"/>
        </w:trPr>
        <w:tc>
          <w:tcPr>
            <w:tcW w:w="2814" w:type="dxa"/>
          </w:tcPr>
          <w:p w:rsidR="00913BE8" w:rsidRDefault="00913BE8">
            <w:pPr>
              <w:spacing w:before="20" w:after="20" w:line="260" w:lineRule="exact"/>
              <w:jc w:val="center"/>
              <w:rPr>
                <w:sz w:val="26"/>
                <w:szCs w:val="26"/>
                <w:rtl/>
              </w:rPr>
            </w:pPr>
            <w:r>
              <w:rPr>
                <w:rFonts w:hint="cs"/>
                <w:sz w:val="26"/>
                <w:szCs w:val="26"/>
                <w:rtl/>
              </w:rPr>
              <w:t>2000</w:t>
            </w:r>
          </w:p>
        </w:tc>
        <w:tc>
          <w:tcPr>
            <w:tcW w:w="1777" w:type="dxa"/>
          </w:tcPr>
          <w:p w:rsidR="00913BE8" w:rsidRDefault="00913BE8">
            <w:pPr>
              <w:spacing w:before="20" w:after="20" w:line="260" w:lineRule="exact"/>
              <w:jc w:val="center"/>
              <w:rPr>
                <w:sz w:val="26"/>
                <w:szCs w:val="26"/>
                <w:rtl/>
              </w:rPr>
            </w:pPr>
            <w:r>
              <w:rPr>
                <w:rFonts w:hint="cs"/>
                <w:sz w:val="26"/>
                <w:szCs w:val="26"/>
                <w:rtl/>
              </w:rPr>
              <w:t>42</w:t>
            </w:r>
          </w:p>
        </w:tc>
        <w:tc>
          <w:tcPr>
            <w:tcW w:w="1596" w:type="dxa"/>
          </w:tcPr>
          <w:p w:rsidR="00913BE8" w:rsidRDefault="00913BE8">
            <w:pPr>
              <w:spacing w:before="20" w:after="20" w:line="260" w:lineRule="exact"/>
              <w:jc w:val="center"/>
              <w:rPr>
                <w:sz w:val="26"/>
                <w:szCs w:val="26"/>
                <w:rtl/>
              </w:rPr>
            </w:pPr>
            <w:r>
              <w:rPr>
                <w:rFonts w:hint="cs"/>
                <w:sz w:val="26"/>
                <w:szCs w:val="26"/>
                <w:rtl/>
              </w:rPr>
              <w:t>6</w:t>
            </w:r>
          </w:p>
        </w:tc>
        <w:tc>
          <w:tcPr>
            <w:tcW w:w="1680" w:type="dxa"/>
          </w:tcPr>
          <w:p w:rsidR="00913BE8" w:rsidRDefault="00913BE8">
            <w:pPr>
              <w:spacing w:before="20" w:after="20" w:line="260" w:lineRule="exact"/>
              <w:jc w:val="center"/>
              <w:rPr>
                <w:sz w:val="26"/>
                <w:szCs w:val="26"/>
                <w:rtl/>
              </w:rPr>
            </w:pPr>
            <w:r>
              <w:rPr>
                <w:rFonts w:hint="cs"/>
                <w:sz w:val="26"/>
                <w:szCs w:val="26"/>
                <w:rtl/>
              </w:rPr>
              <w:t>7</w:t>
            </w:r>
          </w:p>
        </w:tc>
        <w:tc>
          <w:tcPr>
            <w:tcW w:w="1466" w:type="dxa"/>
          </w:tcPr>
          <w:p w:rsidR="00913BE8" w:rsidRDefault="00913BE8">
            <w:pPr>
              <w:spacing w:before="20" w:after="20" w:line="260" w:lineRule="exact"/>
              <w:jc w:val="center"/>
              <w:rPr>
                <w:sz w:val="26"/>
                <w:szCs w:val="26"/>
                <w:rtl/>
              </w:rPr>
            </w:pPr>
            <w:r>
              <w:rPr>
                <w:sz w:val="26"/>
                <w:szCs w:val="26"/>
                <w:rtl/>
              </w:rPr>
              <w:t>38</w:t>
            </w:r>
          </w:p>
        </w:tc>
      </w:tr>
      <w:tr w:rsidR="00913BE8" w:rsidTr="00913BE8">
        <w:trPr>
          <w:trHeight w:val="162"/>
          <w:jc w:val="center"/>
        </w:trPr>
        <w:tc>
          <w:tcPr>
            <w:tcW w:w="2814" w:type="dxa"/>
          </w:tcPr>
          <w:p w:rsidR="00913BE8" w:rsidRDefault="00913BE8">
            <w:pPr>
              <w:spacing w:before="20" w:after="20" w:line="260" w:lineRule="exact"/>
              <w:jc w:val="center"/>
              <w:rPr>
                <w:sz w:val="26"/>
                <w:szCs w:val="26"/>
                <w:rtl/>
              </w:rPr>
            </w:pPr>
            <w:r>
              <w:rPr>
                <w:rFonts w:hint="cs"/>
                <w:sz w:val="26"/>
                <w:szCs w:val="26"/>
                <w:rtl/>
              </w:rPr>
              <w:t>2001</w:t>
            </w:r>
          </w:p>
        </w:tc>
        <w:tc>
          <w:tcPr>
            <w:tcW w:w="1777" w:type="dxa"/>
          </w:tcPr>
          <w:p w:rsidR="00913BE8" w:rsidRDefault="00913BE8">
            <w:pPr>
              <w:spacing w:before="20" w:after="20" w:line="260" w:lineRule="exact"/>
              <w:jc w:val="center"/>
              <w:rPr>
                <w:sz w:val="26"/>
                <w:szCs w:val="26"/>
                <w:rtl/>
              </w:rPr>
            </w:pPr>
            <w:r>
              <w:rPr>
                <w:rFonts w:hint="cs"/>
                <w:sz w:val="26"/>
                <w:szCs w:val="26"/>
                <w:rtl/>
              </w:rPr>
              <w:t>43</w:t>
            </w:r>
          </w:p>
        </w:tc>
        <w:tc>
          <w:tcPr>
            <w:tcW w:w="1596" w:type="dxa"/>
          </w:tcPr>
          <w:p w:rsidR="00913BE8" w:rsidRDefault="00913BE8">
            <w:pPr>
              <w:spacing w:before="20" w:after="20" w:line="260" w:lineRule="exact"/>
              <w:jc w:val="center"/>
              <w:rPr>
                <w:sz w:val="26"/>
                <w:szCs w:val="26"/>
                <w:rtl/>
              </w:rPr>
            </w:pPr>
            <w:r>
              <w:rPr>
                <w:rFonts w:hint="cs"/>
                <w:sz w:val="26"/>
                <w:szCs w:val="26"/>
                <w:rtl/>
              </w:rPr>
              <w:t>4</w:t>
            </w:r>
          </w:p>
        </w:tc>
        <w:tc>
          <w:tcPr>
            <w:tcW w:w="1680" w:type="dxa"/>
          </w:tcPr>
          <w:p w:rsidR="00913BE8" w:rsidRDefault="00913BE8">
            <w:pPr>
              <w:spacing w:before="20" w:after="20" w:line="260" w:lineRule="exact"/>
              <w:jc w:val="center"/>
              <w:rPr>
                <w:sz w:val="26"/>
                <w:szCs w:val="26"/>
                <w:rtl/>
              </w:rPr>
            </w:pPr>
            <w:r>
              <w:rPr>
                <w:rFonts w:hint="cs"/>
                <w:sz w:val="26"/>
                <w:szCs w:val="26"/>
                <w:rtl/>
              </w:rPr>
              <w:t>16</w:t>
            </w:r>
          </w:p>
        </w:tc>
        <w:tc>
          <w:tcPr>
            <w:tcW w:w="1466" w:type="dxa"/>
          </w:tcPr>
          <w:p w:rsidR="00913BE8" w:rsidRDefault="00913BE8">
            <w:pPr>
              <w:spacing w:before="20" w:after="20" w:line="260" w:lineRule="exact"/>
              <w:jc w:val="center"/>
              <w:rPr>
                <w:sz w:val="26"/>
                <w:szCs w:val="26"/>
                <w:rtl/>
              </w:rPr>
            </w:pPr>
            <w:r>
              <w:rPr>
                <w:sz w:val="26"/>
                <w:szCs w:val="26"/>
                <w:rtl/>
              </w:rPr>
              <w:t>30</w:t>
            </w:r>
          </w:p>
        </w:tc>
      </w:tr>
      <w:tr w:rsidR="00913BE8" w:rsidTr="00913BE8">
        <w:trPr>
          <w:trHeight w:val="252"/>
          <w:jc w:val="center"/>
        </w:trPr>
        <w:tc>
          <w:tcPr>
            <w:tcW w:w="2814" w:type="dxa"/>
          </w:tcPr>
          <w:p w:rsidR="00913BE8" w:rsidRDefault="00913BE8">
            <w:pPr>
              <w:spacing w:before="20" w:after="20" w:line="260" w:lineRule="exact"/>
              <w:jc w:val="center"/>
              <w:rPr>
                <w:sz w:val="26"/>
                <w:szCs w:val="26"/>
                <w:rtl/>
              </w:rPr>
            </w:pPr>
            <w:r>
              <w:rPr>
                <w:rFonts w:hint="cs"/>
                <w:sz w:val="26"/>
                <w:szCs w:val="26"/>
                <w:rtl/>
              </w:rPr>
              <w:t>2002</w:t>
            </w:r>
          </w:p>
        </w:tc>
        <w:tc>
          <w:tcPr>
            <w:tcW w:w="1777" w:type="dxa"/>
          </w:tcPr>
          <w:p w:rsidR="00913BE8" w:rsidRDefault="00913BE8">
            <w:pPr>
              <w:spacing w:before="20" w:after="20" w:line="260" w:lineRule="exact"/>
              <w:jc w:val="center"/>
              <w:rPr>
                <w:sz w:val="26"/>
                <w:szCs w:val="26"/>
                <w:rtl/>
              </w:rPr>
            </w:pPr>
            <w:r>
              <w:rPr>
                <w:rFonts w:hint="cs"/>
                <w:sz w:val="26"/>
                <w:szCs w:val="26"/>
                <w:rtl/>
              </w:rPr>
              <w:t>66</w:t>
            </w:r>
          </w:p>
        </w:tc>
        <w:tc>
          <w:tcPr>
            <w:tcW w:w="1596" w:type="dxa"/>
          </w:tcPr>
          <w:p w:rsidR="00913BE8" w:rsidRDefault="00913BE8">
            <w:pPr>
              <w:spacing w:before="20" w:after="20" w:line="260" w:lineRule="exact"/>
              <w:jc w:val="center"/>
              <w:rPr>
                <w:sz w:val="26"/>
                <w:szCs w:val="26"/>
                <w:rtl/>
              </w:rPr>
            </w:pPr>
            <w:r>
              <w:rPr>
                <w:rFonts w:hint="cs"/>
                <w:sz w:val="26"/>
                <w:szCs w:val="26"/>
                <w:rtl/>
              </w:rPr>
              <w:t>15</w:t>
            </w:r>
          </w:p>
        </w:tc>
        <w:tc>
          <w:tcPr>
            <w:tcW w:w="1680" w:type="dxa"/>
          </w:tcPr>
          <w:p w:rsidR="00913BE8" w:rsidRDefault="00913BE8">
            <w:pPr>
              <w:spacing w:before="20" w:after="20" w:line="260" w:lineRule="exact"/>
              <w:jc w:val="center"/>
              <w:rPr>
                <w:sz w:val="26"/>
                <w:szCs w:val="26"/>
                <w:rtl/>
              </w:rPr>
            </w:pPr>
            <w:r>
              <w:rPr>
                <w:rFonts w:hint="cs"/>
                <w:sz w:val="26"/>
                <w:szCs w:val="26"/>
                <w:rtl/>
              </w:rPr>
              <w:t>22</w:t>
            </w:r>
          </w:p>
        </w:tc>
        <w:tc>
          <w:tcPr>
            <w:tcW w:w="1466" w:type="dxa"/>
          </w:tcPr>
          <w:p w:rsidR="00913BE8" w:rsidRDefault="00913BE8">
            <w:pPr>
              <w:spacing w:before="20" w:after="20" w:line="260" w:lineRule="exact"/>
              <w:jc w:val="center"/>
              <w:rPr>
                <w:sz w:val="26"/>
                <w:szCs w:val="26"/>
                <w:rtl/>
              </w:rPr>
            </w:pPr>
            <w:r>
              <w:rPr>
                <w:sz w:val="26"/>
                <w:szCs w:val="26"/>
                <w:rtl/>
              </w:rPr>
              <w:t>52</w:t>
            </w:r>
          </w:p>
        </w:tc>
      </w:tr>
      <w:tr w:rsidR="00913BE8" w:rsidTr="00913BE8">
        <w:trPr>
          <w:jc w:val="center"/>
        </w:trPr>
        <w:tc>
          <w:tcPr>
            <w:tcW w:w="2814" w:type="dxa"/>
          </w:tcPr>
          <w:p w:rsidR="00913BE8" w:rsidRDefault="00913BE8">
            <w:pPr>
              <w:spacing w:before="20" w:after="20" w:line="260" w:lineRule="exact"/>
              <w:jc w:val="center"/>
              <w:rPr>
                <w:rFonts w:hint="cs"/>
                <w:sz w:val="26"/>
                <w:szCs w:val="26"/>
                <w:rtl/>
              </w:rPr>
            </w:pPr>
            <w:r>
              <w:rPr>
                <w:rFonts w:hint="cs"/>
                <w:sz w:val="26"/>
                <w:szCs w:val="26"/>
                <w:rtl/>
              </w:rPr>
              <w:t>2003</w:t>
            </w:r>
          </w:p>
        </w:tc>
        <w:tc>
          <w:tcPr>
            <w:tcW w:w="1777" w:type="dxa"/>
          </w:tcPr>
          <w:p w:rsidR="00913BE8" w:rsidRDefault="00913BE8">
            <w:pPr>
              <w:spacing w:before="20" w:after="20" w:line="260" w:lineRule="exact"/>
              <w:jc w:val="center"/>
              <w:rPr>
                <w:rFonts w:hint="cs"/>
                <w:sz w:val="26"/>
                <w:szCs w:val="26"/>
                <w:rtl/>
              </w:rPr>
            </w:pPr>
            <w:r>
              <w:rPr>
                <w:rFonts w:hint="cs"/>
                <w:sz w:val="26"/>
                <w:szCs w:val="26"/>
                <w:rtl/>
              </w:rPr>
              <w:t>77</w:t>
            </w:r>
          </w:p>
        </w:tc>
        <w:tc>
          <w:tcPr>
            <w:tcW w:w="1596" w:type="dxa"/>
          </w:tcPr>
          <w:p w:rsidR="00913BE8" w:rsidRDefault="00913BE8">
            <w:pPr>
              <w:spacing w:before="20" w:after="20" w:line="260" w:lineRule="exact"/>
              <w:jc w:val="center"/>
              <w:rPr>
                <w:rFonts w:hint="cs"/>
                <w:sz w:val="26"/>
                <w:szCs w:val="26"/>
                <w:rtl/>
              </w:rPr>
            </w:pPr>
            <w:r>
              <w:rPr>
                <w:rFonts w:hint="cs"/>
                <w:sz w:val="26"/>
                <w:szCs w:val="26"/>
                <w:rtl/>
              </w:rPr>
              <w:t>52</w:t>
            </w:r>
          </w:p>
        </w:tc>
        <w:tc>
          <w:tcPr>
            <w:tcW w:w="1680" w:type="dxa"/>
          </w:tcPr>
          <w:p w:rsidR="00913BE8" w:rsidRDefault="00913BE8">
            <w:pPr>
              <w:spacing w:before="20" w:after="20" w:line="260" w:lineRule="exact"/>
              <w:jc w:val="center"/>
              <w:rPr>
                <w:rFonts w:hint="cs"/>
                <w:sz w:val="26"/>
                <w:szCs w:val="26"/>
                <w:rtl/>
              </w:rPr>
            </w:pPr>
            <w:r>
              <w:rPr>
                <w:rFonts w:hint="cs"/>
                <w:sz w:val="26"/>
                <w:szCs w:val="26"/>
                <w:rtl/>
              </w:rPr>
              <w:t>48</w:t>
            </w:r>
          </w:p>
        </w:tc>
        <w:tc>
          <w:tcPr>
            <w:tcW w:w="1466" w:type="dxa"/>
          </w:tcPr>
          <w:p w:rsidR="00913BE8" w:rsidRDefault="00913BE8">
            <w:pPr>
              <w:spacing w:before="20" w:after="20" w:line="260" w:lineRule="exact"/>
              <w:jc w:val="center"/>
              <w:rPr>
                <w:rFonts w:hint="cs"/>
                <w:sz w:val="26"/>
                <w:szCs w:val="26"/>
                <w:rtl/>
              </w:rPr>
            </w:pPr>
            <w:r>
              <w:rPr>
                <w:rFonts w:hint="cs"/>
                <w:sz w:val="26"/>
                <w:szCs w:val="26"/>
                <w:rtl/>
              </w:rPr>
              <w:t>63</w:t>
            </w:r>
          </w:p>
        </w:tc>
      </w:tr>
      <w:tr w:rsidR="00913BE8" w:rsidTr="00913BE8">
        <w:trPr>
          <w:jc w:val="center"/>
        </w:trPr>
        <w:tc>
          <w:tcPr>
            <w:tcW w:w="2814" w:type="dxa"/>
          </w:tcPr>
          <w:p w:rsidR="00913BE8" w:rsidRDefault="00913BE8">
            <w:pPr>
              <w:spacing w:before="20" w:after="20" w:line="260" w:lineRule="exact"/>
              <w:jc w:val="center"/>
              <w:rPr>
                <w:rFonts w:hint="cs"/>
                <w:sz w:val="26"/>
                <w:szCs w:val="26"/>
                <w:rtl/>
              </w:rPr>
            </w:pPr>
            <w:r>
              <w:rPr>
                <w:rFonts w:hint="cs"/>
                <w:sz w:val="26"/>
                <w:szCs w:val="26"/>
                <w:rtl/>
              </w:rPr>
              <w:t>2004</w:t>
            </w:r>
          </w:p>
        </w:tc>
        <w:tc>
          <w:tcPr>
            <w:tcW w:w="1777" w:type="dxa"/>
          </w:tcPr>
          <w:p w:rsidR="00913BE8" w:rsidRDefault="00913BE8">
            <w:pPr>
              <w:spacing w:before="20" w:after="20" w:line="260" w:lineRule="exact"/>
              <w:jc w:val="center"/>
              <w:rPr>
                <w:sz w:val="26"/>
                <w:szCs w:val="26"/>
                <w:rtl/>
              </w:rPr>
            </w:pPr>
            <w:r>
              <w:rPr>
                <w:rFonts w:hint="cs"/>
                <w:sz w:val="26"/>
                <w:szCs w:val="26"/>
                <w:rtl/>
              </w:rPr>
              <w:t>81</w:t>
            </w:r>
          </w:p>
        </w:tc>
        <w:tc>
          <w:tcPr>
            <w:tcW w:w="1596" w:type="dxa"/>
          </w:tcPr>
          <w:p w:rsidR="00913BE8" w:rsidRDefault="00913BE8">
            <w:pPr>
              <w:spacing w:before="20" w:after="20" w:line="260" w:lineRule="exact"/>
              <w:jc w:val="center"/>
              <w:rPr>
                <w:sz w:val="26"/>
                <w:szCs w:val="26"/>
                <w:rtl/>
              </w:rPr>
            </w:pPr>
            <w:r>
              <w:rPr>
                <w:rFonts w:hint="cs"/>
                <w:sz w:val="26"/>
                <w:szCs w:val="26"/>
                <w:rtl/>
              </w:rPr>
              <w:t>98</w:t>
            </w:r>
          </w:p>
        </w:tc>
        <w:tc>
          <w:tcPr>
            <w:tcW w:w="1680" w:type="dxa"/>
          </w:tcPr>
          <w:p w:rsidR="00913BE8" w:rsidRDefault="00913BE8">
            <w:pPr>
              <w:spacing w:before="20" w:after="20" w:line="260" w:lineRule="exact"/>
              <w:jc w:val="center"/>
              <w:rPr>
                <w:sz w:val="26"/>
                <w:szCs w:val="26"/>
                <w:rtl/>
              </w:rPr>
            </w:pPr>
            <w:r>
              <w:rPr>
                <w:rFonts w:hint="cs"/>
                <w:sz w:val="26"/>
                <w:szCs w:val="26"/>
                <w:rtl/>
              </w:rPr>
              <w:t>40</w:t>
            </w:r>
          </w:p>
        </w:tc>
        <w:tc>
          <w:tcPr>
            <w:tcW w:w="1466" w:type="dxa"/>
          </w:tcPr>
          <w:p w:rsidR="00913BE8" w:rsidRDefault="00913BE8">
            <w:pPr>
              <w:spacing w:before="20" w:after="20" w:line="260" w:lineRule="exact"/>
              <w:jc w:val="center"/>
              <w:rPr>
                <w:rFonts w:hint="cs"/>
                <w:sz w:val="26"/>
                <w:szCs w:val="26"/>
                <w:rtl/>
              </w:rPr>
            </w:pPr>
            <w:r>
              <w:rPr>
                <w:rFonts w:hint="cs"/>
                <w:sz w:val="26"/>
                <w:szCs w:val="26"/>
                <w:rtl/>
              </w:rPr>
              <w:t>70</w:t>
            </w:r>
          </w:p>
        </w:tc>
      </w:tr>
    </w:tbl>
    <w:p w:rsidR="00000000" w:rsidRDefault="00913BE8">
      <w:pPr>
        <w:pStyle w:val="Heading2"/>
        <w:spacing w:line="380" w:lineRule="exact"/>
        <w:rPr>
          <w:rFonts w:hint="cs"/>
          <w:sz w:val="22"/>
          <w:szCs w:val="30"/>
          <w:u w:val="single"/>
          <w:rtl/>
        </w:rPr>
      </w:pPr>
      <w:r>
        <w:rPr>
          <w:rFonts w:hint="cs"/>
          <w:sz w:val="22"/>
          <w:szCs w:val="30"/>
          <w:u w:val="single"/>
          <w:rtl/>
        </w:rPr>
        <w:t>النساء المستفيدات من برنامج خط الإرشاد الهاتفي للأعوام 1996-2004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3600"/>
      </w:tblGrid>
      <w:tr w:rsidR="00913BE8" w:rsidTr="00913BE8">
        <w:trPr>
          <w:jc w:val="center"/>
        </w:trPr>
        <w:tc>
          <w:tcPr>
            <w:tcW w:w="3600" w:type="dxa"/>
          </w:tcPr>
          <w:p w:rsidR="00913BE8" w:rsidRDefault="00913BE8">
            <w:pPr>
              <w:pStyle w:val="Heading1"/>
              <w:spacing w:before="20" w:after="20" w:line="260" w:lineRule="exact"/>
              <w:jc w:val="center"/>
              <w:rPr>
                <w:rFonts w:hint="cs"/>
                <w:sz w:val="26"/>
                <w:szCs w:val="26"/>
              </w:rPr>
            </w:pPr>
            <w:r>
              <w:rPr>
                <w:rFonts w:hint="cs"/>
                <w:sz w:val="26"/>
                <w:szCs w:val="26"/>
                <w:rtl/>
              </w:rPr>
              <w:t>السنة</w:t>
            </w:r>
          </w:p>
        </w:tc>
        <w:tc>
          <w:tcPr>
            <w:tcW w:w="3600" w:type="dxa"/>
          </w:tcPr>
          <w:p w:rsidR="00913BE8" w:rsidRDefault="00913BE8">
            <w:pPr>
              <w:spacing w:before="20" w:after="20" w:line="260" w:lineRule="exact"/>
              <w:jc w:val="center"/>
              <w:rPr>
                <w:rFonts w:hint="cs"/>
                <w:b/>
                <w:bCs/>
                <w:sz w:val="26"/>
                <w:szCs w:val="26"/>
              </w:rPr>
            </w:pPr>
            <w:r>
              <w:rPr>
                <w:rFonts w:hint="cs"/>
                <w:b/>
                <w:bCs/>
                <w:sz w:val="26"/>
                <w:szCs w:val="26"/>
                <w:rtl/>
              </w:rPr>
              <w:t>عدد المراجعات الإجمالي</w:t>
            </w:r>
          </w:p>
        </w:tc>
      </w:tr>
      <w:tr w:rsidR="00913BE8" w:rsidTr="00913BE8">
        <w:trPr>
          <w:jc w:val="center"/>
        </w:trPr>
        <w:tc>
          <w:tcPr>
            <w:tcW w:w="3600" w:type="dxa"/>
          </w:tcPr>
          <w:p w:rsidR="00913BE8" w:rsidRDefault="00913BE8">
            <w:pPr>
              <w:spacing w:before="20" w:after="20" w:line="260" w:lineRule="exact"/>
              <w:jc w:val="center"/>
              <w:rPr>
                <w:rFonts w:hint="cs"/>
                <w:sz w:val="26"/>
                <w:szCs w:val="26"/>
              </w:rPr>
            </w:pPr>
            <w:r>
              <w:rPr>
                <w:rFonts w:hint="cs"/>
                <w:sz w:val="26"/>
                <w:szCs w:val="26"/>
                <w:rtl/>
              </w:rPr>
              <w:t>1996</w:t>
            </w:r>
          </w:p>
        </w:tc>
        <w:tc>
          <w:tcPr>
            <w:tcW w:w="3600" w:type="dxa"/>
          </w:tcPr>
          <w:p w:rsidR="00913BE8" w:rsidRDefault="00913BE8">
            <w:pPr>
              <w:spacing w:before="20" w:after="20" w:line="260" w:lineRule="exact"/>
              <w:jc w:val="center"/>
              <w:rPr>
                <w:rFonts w:hint="cs"/>
                <w:sz w:val="26"/>
                <w:szCs w:val="26"/>
                <w:rtl/>
                <w:lang w:bidi="ar-JO"/>
              </w:rPr>
            </w:pPr>
            <w:r>
              <w:rPr>
                <w:rFonts w:hint="cs"/>
                <w:sz w:val="26"/>
                <w:szCs w:val="26"/>
                <w:rtl/>
              </w:rPr>
              <w:t>600</w:t>
            </w:r>
          </w:p>
        </w:tc>
      </w:tr>
      <w:tr w:rsidR="00913BE8" w:rsidTr="00913BE8">
        <w:trPr>
          <w:jc w:val="center"/>
        </w:trPr>
        <w:tc>
          <w:tcPr>
            <w:tcW w:w="3600" w:type="dxa"/>
          </w:tcPr>
          <w:p w:rsidR="00913BE8" w:rsidRDefault="00913BE8">
            <w:pPr>
              <w:spacing w:before="20" w:after="20" w:line="260" w:lineRule="exact"/>
              <w:jc w:val="center"/>
              <w:rPr>
                <w:rFonts w:hint="cs"/>
                <w:sz w:val="26"/>
                <w:szCs w:val="26"/>
              </w:rPr>
            </w:pPr>
            <w:r>
              <w:rPr>
                <w:rFonts w:hint="cs"/>
                <w:sz w:val="26"/>
                <w:szCs w:val="26"/>
                <w:rtl/>
              </w:rPr>
              <w:t>1997</w:t>
            </w:r>
          </w:p>
        </w:tc>
        <w:tc>
          <w:tcPr>
            <w:tcW w:w="3600" w:type="dxa"/>
          </w:tcPr>
          <w:p w:rsidR="00913BE8" w:rsidRDefault="00913BE8">
            <w:pPr>
              <w:spacing w:before="20" w:after="20" w:line="260" w:lineRule="exact"/>
              <w:jc w:val="center"/>
              <w:rPr>
                <w:rFonts w:hint="cs"/>
                <w:sz w:val="26"/>
                <w:szCs w:val="26"/>
              </w:rPr>
            </w:pPr>
            <w:r>
              <w:rPr>
                <w:rFonts w:hint="cs"/>
                <w:sz w:val="26"/>
                <w:szCs w:val="26"/>
                <w:rtl/>
              </w:rPr>
              <w:t>097 1</w:t>
            </w:r>
          </w:p>
        </w:tc>
      </w:tr>
      <w:tr w:rsidR="00913BE8" w:rsidTr="00913BE8">
        <w:trPr>
          <w:jc w:val="center"/>
        </w:trPr>
        <w:tc>
          <w:tcPr>
            <w:tcW w:w="3600" w:type="dxa"/>
          </w:tcPr>
          <w:p w:rsidR="00913BE8" w:rsidRDefault="00913BE8">
            <w:pPr>
              <w:spacing w:before="20" w:after="20" w:line="260" w:lineRule="exact"/>
              <w:jc w:val="center"/>
              <w:rPr>
                <w:rFonts w:hint="cs"/>
                <w:sz w:val="26"/>
                <w:szCs w:val="26"/>
              </w:rPr>
            </w:pPr>
            <w:r>
              <w:rPr>
                <w:rFonts w:hint="cs"/>
                <w:sz w:val="26"/>
                <w:szCs w:val="26"/>
                <w:rtl/>
              </w:rPr>
              <w:t>1998</w:t>
            </w:r>
          </w:p>
        </w:tc>
        <w:tc>
          <w:tcPr>
            <w:tcW w:w="3600" w:type="dxa"/>
          </w:tcPr>
          <w:p w:rsidR="00913BE8" w:rsidRDefault="00913BE8">
            <w:pPr>
              <w:spacing w:before="20" w:after="20" w:line="260" w:lineRule="exact"/>
              <w:jc w:val="center"/>
              <w:rPr>
                <w:rFonts w:hint="cs"/>
                <w:sz w:val="26"/>
                <w:szCs w:val="26"/>
              </w:rPr>
            </w:pPr>
            <w:r>
              <w:rPr>
                <w:rFonts w:hint="cs"/>
                <w:sz w:val="26"/>
                <w:szCs w:val="26"/>
                <w:rtl/>
              </w:rPr>
              <w:t>000 1</w:t>
            </w:r>
          </w:p>
        </w:tc>
      </w:tr>
      <w:tr w:rsidR="00913BE8" w:rsidTr="00913BE8">
        <w:trPr>
          <w:jc w:val="center"/>
        </w:trPr>
        <w:tc>
          <w:tcPr>
            <w:tcW w:w="3600" w:type="dxa"/>
          </w:tcPr>
          <w:p w:rsidR="00913BE8" w:rsidRDefault="00913BE8">
            <w:pPr>
              <w:spacing w:before="20" w:after="20" w:line="260" w:lineRule="exact"/>
              <w:jc w:val="center"/>
              <w:rPr>
                <w:rFonts w:hint="cs"/>
                <w:sz w:val="26"/>
                <w:szCs w:val="26"/>
              </w:rPr>
            </w:pPr>
            <w:r>
              <w:rPr>
                <w:rFonts w:hint="cs"/>
                <w:sz w:val="26"/>
                <w:szCs w:val="26"/>
                <w:rtl/>
              </w:rPr>
              <w:t>1999</w:t>
            </w:r>
          </w:p>
        </w:tc>
        <w:tc>
          <w:tcPr>
            <w:tcW w:w="3600" w:type="dxa"/>
          </w:tcPr>
          <w:p w:rsidR="00913BE8" w:rsidRDefault="00913BE8">
            <w:pPr>
              <w:spacing w:before="20" w:after="20" w:line="260" w:lineRule="exact"/>
              <w:jc w:val="center"/>
              <w:rPr>
                <w:rFonts w:hint="cs"/>
                <w:sz w:val="26"/>
                <w:szCs w:val="26"/>
              </w:rPr>
            </w:pPr>
            <w:r>
              <w:rPr>
                <w:rFonts w:hint="cs"/>
                <w:sz w:val="26"/>
                <w:szCs w:val="26"/>
                <w:rtl/>
              </w:rPr>
              <w:t>350 1</w:t>
            </w:r>
          </w:p>
        </w:tc>
      </w:tr>
      <w:tr w:rsidR="00913BE8" w:rsidTr="00913BE8">
        <w:trPr>
          <w:jc w:val="center"/>
        </w:trPr>
        <w:tc>
          <w:tcPr>
            <w:tcW w:w="3600" w:type="dxa"/>
          </w:tcPr>
          <w:p w:rsidR="00913BE8" w:rsidRDefault="00913BE8">
            <w:pPr>
              <w:spacing w:before="20" w:after="20" w:line="260" w:lineRule="exact"/>
              <w:jc w:val="center"/>
              <w:rPr>
                <w:rFonts w:hint="cs"/>
                <w:sz w:val="26"/>
                <w:szCs w:val="26"/>
                <w:rtl/>
              </w:rPr>
            </w:pPr>
            <w:r>
              <w:rPr>
                <w:rFonts w:hint="cs"/>
                <w:sz w:val="26"/>
                <w:szCs w:val="26"/>
                <w:rtl/>
              </w:rPr>
              <w:t>2000</w:t>
            </w:r>
          </w:p>
        </w:tc>
        <w:tc>
          <w:tcPr>
            <w:tcW w:w="3600" w:type="dxa"/>
          </w:tcPr>
          <w:p w:rsidR="00913BE8" w:rsidRDefault="00913BE8">
            <w:pPr>
              <w:spacing w:before="20" w:after="20" w:line="260" w:lineRule="exact"/>
              <w:jc w:val="center"/>
              <w:rPr>
                <w:rFonts w:hint="cs"/>
                <w:sz w:val="26"/>
                <w:szCs w:val="26"/>
              </w:rPr>
            </w:pPr>
            <w:r>
              <w:rPr>
                <w:rFonts w:hint="cs"/>
                <w:sz w:val="26"/>
                <w:szCs w:val="26"/>
                <w:rtl/>
              </w:rPr>
              <w:t>457 1</w:t>
            </w:r>
          </w:p>
        </w:tc>
      </w:tr>
      <w:tr w:rsidR="00913BE8" w:rsidTr="00913BE8">
        <w:trPr>
          <w:jc w:val="center"/>
        </w:trPr>
        <w:tc>
          <w:tcPr>
            <w:tcW w:w="3600" w:type="dxa"/>
          </w:tcPr>
          <w:p w:rsidR="00913BE8" w:rsidRDefault="00913BE8">
            <w:pPr>
              <w:spacing w:before="20" w:after="20" w:line="260" w:lineRule="exact"/>
              <w:jc w:val="center"/>
              <w:rPr>
                <w:rFonts w:hint="cs"/>
                <w:sz w:val="26"/>
                <w:szCs w:val="26"/>
                <w:rtl/>
              </w:rPr>
            </w:pPr>
            <w:r>
              <w:rPr>
                <w:rFonts w:hint="cs"/>
                <w:sz w:val="26"/>
                <w:szCs w:val="26"/>
                <w:rtl/>
              </w:rPr>
              <w:t>2001</w:t>
            </w:r>
          </w:p>
        </w:tc>
        <w:tc>
          <w:tcPr>
            <w:tcW w:w="3600" w:type="dxa"/>
          </w:tcPr>
          <w:p w:rsidR="00913BE8" w:rsidRDefault="00913BE8">
            <w:pPr>
              <w:spacing w:before="20" w:after="20" w:line="260" w:lineRule="exact"/>
              <w:jc w:val="center"/>
              <w:rPr>
                <w:rFonts w:hint="cs"/>
                <w:sz w:val="26"/>
                <w:szCs w:val="26"/>
              </w:rPr>
            </w:pPr>
            <w:r>
              <w:rPr>
                <w:rFonts w:hint="cs"/>
                <w:sz w:val="26"/>
                <w:szCs w:val="26"/>
                <w:rtl/>
              </w:rPr>
              <w:t>752 1</w:t>
            </w:r>
          </w:p>
        </w:tc>
      </w:tr>
      <w:tr w:rsidR="00913BE8" w:rsidTr="00913BE8">
        <w:trPr>
          <w:jc w:val="center"/>
        </w:trPr>
        <w:tc>
          <w:tcPr>
            <w:tcW w:w="3600" w:type="dxa"/>
          </w:tcPr>
          <w:p w:rsidR="00913BE8" w:rsidRDefault="00913BE8">
            <w:pPr>
              <w:spacing w:before="20" w:after="20" w:line="260" w:lineRule="exact"/>
              <w:jc w:val="center"/>
              <w:rPr>
                <w:rFonts w:hint="cs"/>
                <w:sz w:val="26"/>
                <w:szCs w:val="26"/>
                <w:rtl/>
              </w:rPr>
            </w:pPr>
            <w:r>
              <w:rPr>
                <w:rFonts w:hint="cs"/>
                <w:sz w:val="26"/>
                <w:szCs w:val="26"/>
                <w:rtl/>
              </w:rPr>
              <w:t>2002</w:t>
            </w:r>
          </w:p>
        </w:tc>
        <w:tc>
          <w:tcPr>
            <w:tcW w:w="3600" w:type="dxa"/>
          </w:tcPr>
          <w:p w:rsidR="00913BE8" w:rsidRDefault="00913BE8">
            <w:pPr>
              <w:spacing w:before="20" w:after="20" w:line="260" w:lineRule="exact"/>
              <w:jc w:val="center"/>
              <w:rPr>
                <w:rFonts w:hint="cs"/>
                <w:sz w:val="26"/>
                <w:szCs w:val="26"/>
              </w:rPr>
            </w:pPr>
            <w:r>
              <w:rPr>
                <w:rFonts w:hint="cs"/>
                <w:sz w:val="26"/>
                <w:szCs w:val="26"/>
                <w:rtl/>
              </w:rPr>
              <w:t>650 1</w:t>
            </w:r>
          </w:p>
        </w:tc>
      </w:tr>
      <w:tr w:rsidR="00913BE8" w:rsidTr="00913BE8">
        <w:trPr>
          <w:jc w:val="center"/>
        </w:trPr>
        <w:tc>
          <w:tcPr>
            <w:tcW w:w="3600" w:type="dxa"/>
          </w:tcPr>
          <w:p w:rsidR="00913BE8" w:rsidRDefault="00913BE8">
            <w:pPr>
              <w:spacing w:before="20" w:after="20" w:line="260" w:lineRule="exact"/>
              <w:jc w:val="center"/>
              <w:rPr>
                <w:rFonts w:hint="cs"/>
                <w:sz w:val="26"/>
                <w:szCs w:val="26"/>
                <w:rtl/>
              </w:rPr>
            </w:pPr>
            <w:r>
              <w:rPr>
                <w:rFonts w:hint="cs"/>
                <w:sz w:val="26"/>
                <w:szCs w:val="26"/>
                <w:rtl/>
              </w:rPr>
              <w:t>2003</w:t>
            </w:r>
          </w:p>
        </w:tc>
        <w:tc>
          <w:tcPr>
            <w:tcW w:w="3600" w:type="dxa"/>
          </w:tcPr>
          <w:p w:rsidR="00913BE8" w:rsidRDefault="00913BE8">
            <w:pPr>
              <w:spacing w:before="20" w:after="20" w:line="260" w:lineRule="exact"/>
              <w:jc w:val="center"/>
              <w:rPr>
                <w:rFonts w:hint="cs"/>
                <w:sz w:val="26"/>
                <w:szCs w:val="26"/>
              </w:rPr>
            </w:pPr>
            <w:r>
              <w:rPr>
                <w:rFonts w:hint="cs"/>
                <w:sz w:val="26"/>
                <w:szCs w:val="26"/>
                <w:rtl/>
              </w:rPr>
              <w:t>850 1</w:t>
            </w:r>
          </w:p>
        </w:tc>
      </w:tr>
      <w:tr w:rsidR="00913BE8" w:rsidTr="00913BE8">
        <w:trPr>
          <w:jc w:val="center"/>
        </w:trPr>
        <w:tc>
          <w:tcPr>
            <w:tcW w:w="3600" w:type="dxa"/>
          </w:tcPr>
          <w:p w:rsidR="00913BE8" w:rsidRDefault="00913BE8">
            <w:pPr>
              <w:spacing w:before="20" w:after="20" w:line="260" w:lineRule="exact"/>
              <w:jc w:val="center"/>
              <w:rPr>
                <w:rFonts w:hint="cs"/>
                <w:sz w:val="26"/>
                <w:szCs w:val="26"/>
                <w:rtl/>
              </w:rPr>
            </w:pPr>
            <w:r>
              <w:rPr>
                <w:rFonts w:hint="cs"/>
                <w:sz w:val="26"/>
                <w:szCs w:val="26"/>
                <w:rtl/>
              </w:rPr>
              <w:t>2004</w:t>
            </w:r>
          </w:p>
        </w:tc>
        <w:tc>
          <w:tcPr>
            <w:tcW w:w="3600" w:type="dxa"/>
          </w:tcPr>
          <w:p w:rsidR="00913BE8" w:rsidRDefault="00913BE8">
            <w:pPr>
              <w:spacing w:before="20" w:after="20" w:line="260" w:lineRule="exact"/>
              <w:jc w:val="center"/>
              <w:rPr>
                <w:rFonts w:hint="cs"/>
                <w:sz w:val="26"/>
                <w:szCs w:val="26"/>
              </w:rPr>
            </w:pPr>
            <w:r>
              <w:rPr>
                <w:rFonts w:hint="cs"/>
                <w:sz w:val="26"/>
                <w:szCs w:val="26"/>
                <w:rtl/>
              </w:rPr>
              <w:t>800 1</w:t>
            </w:r>
          </w:p>
        </w:tc>
      </w:tr>
    </w:tbl>
    <w:p w:rsidR="00000000" w:rsidRDefault="00913BE8">
      <w:pPr>
        <w:spacing w:line="380" w:lineRule="exact"/>
        <w:ind w:left="720"/>
        <w:jc w:val="both"/>
        <w:rPr>
          <w:b/>
          <w:bCs/>
          <w:rtl/>
        </w:rPr>
      </w:pPr>
      <w:r>
        <w:rPr>
          <w:rFonts w:hint="cs"/>
          <w:b/>
          <w:bCs/>
          <w:rtl/>
        </w:rPr>
        <w:t>(د)</w:t>
      </w:r>
      <w:r>
        <w:rPr>
          <w:rFonts w:hint="cs"/>
          <w:b/>
          <w:bCs/>
          <w:rtl/>
        </w:rPr>
        <w:tab/>
        <w:t>حوادث</w:t>
      </w:r>
      <w:r>
        <w:rPr>
          <w:b/>
          <w:bCs/>
          <w:rtl/>
        </w:rPr>
        <w:t xml:space="preserve"> الطرق التي تودي</w:t>
      </w:r>
      <w:r>
        <w:rPr>
          <w:rFonts w:hint="cs"/>
          <w:b/>
          <w:bCs/>
          <w:rtl/>
        </w:rPr>
        <w:t xml:space="preserve"> </w:t>
      </w:r>
      <w:r>
        <w:rPr>
          <w:b/>
          <w:bCs/>
          <w:rtl/>
        </w:rPr>
        <w:t>ب</w:t>
      </w:r>
      <w:r>
        <w:rPr>
          <w:rFonts w:hint="cs"/>
          <w:b/>
          <w:bCs/>
          <w:rtl/>
        </w:rPr>
        <w:t>ح</w:t>
      </w:r>
      <w:r>
        <w:rPr>
          <w:b/>
          <w:bCs/>
          <w:rtl/>
        </w:rPr>
        <w:t>ي</w:t>
      </w:r>
      <w:r>
        <w:rPr>
          <w:rFonts w:hint="cs"/>
          <w:b/>
          <w:bCs/>
          <w:rtl/>
        </w:rPr>
        <w:t>ا</w:t>
      </w:r>
      <w:r>
        <w:rPr>
          <w:b/>
          <w:bCs/>
          <w:rtl/>
        </w:rPr>
        <w:t>ة</w:t>
      </w:r>
      <w:r>
        <w:rPr>
          <w:rFonts w:hint="cs"/>
          <w:b/>
          <w:bCs/>
          <w:rtl/>
        </w:rPr>
        <w:t xml:space="preserve"> </w:t>
      </w:r>
      <w:r>
        <w:rPr>
          <w:b/>
          <w:bCs/>
          <w:rtl/>
        </w:rPr>
        <w:t>الأ</w:t>
      </w:r>
      <w:r>
        <w:rPr>
          <w:rFonts w:hint="cs"/>
          <w:b/>
          <w:bCs/>
          <w:rtl/>
        </w:rPr>
        <w:t>ط</w:t>
      </w:r>
      <w:r>
        <w:rPr>
          <w:b/>
          <w:bCs/>
          <w:rtl/>
        </w:rPr>
        <w:t xml:space="preserve">فال </w:t>
      </w:r>
    </w:p>
    <w:p w:rsidR="00000000" w:rsidRDefault="00913BE8">
      <w:pPr>
        <w:spacing w:before="0" w:line="380" w:lineRule="exact"/>
        <w:jc w:val="both"/>
        <w:rPr>
          <w:rFonts w:hint="cs"/>
        </w:rPr>
      </w:pPr>
      <w:r>
        <w:rPr>
          <w:rFonts w:hint="cs"/>
          <w:rtl/>
        </w:rPr>
        <w:t>98-</w:t>
      </w:r>
      <w:r>
        <w:rPr>
          <w:rFonts w:hint="cs"/>
          <w:rtl/>
        </w:rPr>
        <w:tab/>
        <w:t>قل</w:t>
      </w:r>
      <w:r>
        <w:rPr>
          <w:rtl/>
        </w:rPr>
        <w:t>ق</w:t>
      </w:r>
      <w:r>
        <w:rPr>
          <w:rFonts w:hint="cs"/>
          <w:rtl/>
        </w:rPr>
        <w:t xml:space="preserve"> اللجنة إزاء</w:t>
      </w:r>
      <w:r>
        <w:rPr>
          <w:rtl/>
        </w:rPr>
        <w:t xml:space="preserve"> ار</w:t>
      </w:r>
      <w:r>
        <w:rPr>
          <w:rFonts w:hint="cs"/>
          <w:rtl/>
        </w:rPr>
        <w:t>ت</w:t>
      </w:r>
      <w:r>
        <w:rPr>
          <w:rtl/>
        </w:rPr>
        <w:t>ف</w:t>
      </w:r>
      <w:r>
        <w:rPr>
          <w:rFonts w:hint="cs"/>
          <w:rtl/>
        </w:rPr>
        <w:t>اع</w:t>
      </w:r>
      <w:r>
        <w:rPr>
          <w:rtl/>
        </w:rPr>
        <w:t xml:space="preserve"> معدل</w:t>
      </w:r>
      <w:r>
        <w:rPr>
          <w:rFonts w:hint="cs"/>
          <w:rtl/>
        </w:rPr>
        <w:t xml:space="preserve"> </w:t>
      </w:r>
      <w:r>
        <w:rPr>
          <w:rtl/>
        </w:rPr>
        <w:t>وقوع</w:t>
      </w:r>
      <w:r>
        <w:rPr>
          <w:rFonts w:hint="cs"/>
          <w:rtl/>
        </w:rPr>
        <w:t xml:space="preserve"> ح</w:t>
      </w:r>
      <w:r>
        <w:rPr>
          <w:rtl/>
        </w:rPr>
        <w:t>و</w:t>
      </w:r>
      <w:r>
        <w:rPr>
          <w:rFonts w:hint="cs"/>
          <w:rtl/>
        </w:rPr>
        <w:t>ا</w:t>
      </w:r>
      <w:r>
        <w:rPr>
          <w:rtl/>
        </w:rPr>
        <w:t>د</w:t>
      </w:r>
      <w:r>
        <w:rPr>
          <w:rFonts w:hint="cs"/>
          <w:rtl/>
        </w:rPr>
        <w:t>ث</w:t>
      </w:r>
      <w:r>
        <w:rPr>
          <w:rtl/>
        </w:rPr>
        <w:t xml:space="preserve"> </w:t>
      </w:r>
      <w:r>
        <w:rPr>
          <w:rFonts w:hint="cs"/>
          <w:rtl/>
        </w:rPr>
        <w:t>الط</w:t>
      </w:r>
      <w:r>
        <w:rPr>
          <w:rtl/>
        </w:rPr>
        <w:t>ر</w:t>
      </w:r>
      <w:r>
        <w:rPr>
          <w:rFonts w:hint="cs"/>
          <w:rtl/>
        </w:rPr>
        <w:t>ق ا</w:t>
      </w:r>
      <w:r>
        <w:rPr>
          <w:rtl/>
        </w:rPr>
        <w:t>ل</w:t>
      </w:r>
      <w:r>
        <w:rPr>
          <w:rFonts w:hint="cs"/>
          <w:rtl/>
        </w:rPr>
        <w:t>تي تو</w:t>
      </w:r>
      <w:r>
        <w:rPr>
          <w:rtl/>
        </w:rPr>
        <w:t>د</w:t>
      </w:r>
      <w:r>
        <w:rPr>
          <w:rFonts w:hint="cs"/>
          <w:rtl/>
        </w:rPr>
        <w:t>ي</w:t>
      </w:r>
      <w:r>
        <w:rPr>
          <w:rtl/>
        </w:rPr>
        <w:t xml:space="preserve"> بأرو</w:t>
      </w:r>
      <w:r>
        <w:rPr>
          <w:rFonts w:hint="cs"/>
          <w:rtl/>
        </w:rPr>
        <w:t>اح ا</w:t>
      </w:r>
      <w:r>
        <w:rPr>
          <w:rtl/>
        </w:rPr>
        <w:t>لأطف</w:t>
      </w:r>
      <w:r>
        <w:rPr>
          <w:rFonts w:hint="cs"/>
          <w:rtl/>
        </w:rPr>
        <w:t>ال.</w:t>
      </w:r>
    </w:p>
    <w:p w:rsidR="00000000" w:rsidRDefault="00913BE8">
      <w:pPr>
        <w:spacing w:before="0" w:line="380" w:lineRule="exact"/>
        <w:jc w:val="both"/>
        <w:rPr>
          <w:rFonts w:hint="cs"/>
        </w:rPr>
      </w:pPr>
      <w:r>
        <w:rPr>
          <w:rFonts w:hint="cs"/>
          <w:rtl/>
        </w:rPr>
        <w:tab/>
        <w:t xml:space="preserve">نورد </w:t>
      </w:r>
      <w:r>
        <w:rPr>
          <w:rtl/>
        </w:rPr>
        <w:t>ج</w:t>
      </w:r>
      <w:r>
        <w:rPr>
          <w:rFonts w:hint="cs"/>
          <w:rtl/>
        </w:rPr>
        <w:t>دولاً يتضمن إحصائ</w:t>
      </w:r>
      <w:r>
        <w:rPr>
          <w:rFonts w:hint="cs"/>
          <w:rtl/>
        </w:rPr>
        <w:t>ية</w:t>
      </w:r>
      <w:r>
        <w:rPr>
          <w:rtl/>
        </w:rPr>
        <w:t xml:space="preserve"> بعدد ا</w:t>
      </w:r>
      <w:r>
        <w:rPr>
          <w:rFonts w:hint="cs"/>
          <w:rtl/>
        </w:rPr>
        <w:t>ل</w:t>
      </w:r>
      <w:r>
        <w:rPr>
          <w:rtl/>
        </w:rPr>
        <w:t>أ</w:t>
      </w:r>
      <w:r>
        <w:rPr>
          <w:rFonts w:hint="cs"/>
          <w:rtl/>
        </w:rPr>
        <w:t>طف</w:t>
      </w:r>
      <w:r>
        <w:rPr>
          <w:rtl/>
        </w:rPr>
        <w:t>ا</w:t>
      </w:r>
      <w:r>
        <w:rPr>
          <w:rFonts w:hint="cs"/>
          <w:rtl/>
        </w:rPr>
        <w:t>ل</w:t>
      </w:r>
      <w:r>
        <w:rPr>
          <w:rtl/>
        </w:rPr>
        <w:t xml:space="preserve"> ا</w:t>
      </w:r>
      <w:r>
        <w:rPr>
          <w:rFonts w:hint="cs"/>
          <w:rtl/>
        </w:rPr>
        <w:t>ل</w:t>
      </w:r>
      <w:r>
        <w:rPr>
          <w:rtl/>
        </w:rPr>
        <w:t>م</w:t>
      </w:r>
      <w:r>
        <w:rPr>
          <w:rFonts w:hint="cs"/>
          <w:rtl/>
        </w:rPr>
        <w:t>صا</w:t>
      </w:r>
      <w:r>
        <w:rPr>
          <w:rtl/>
        </w:rPr>
        <w:t>ب</w:t>
      </w:r>
      <w:r>
        <w:rPr>
          <w:rFonts w:hint="cs"/>
          <w:rtl/>
        </w:rPr>
        <w:t>ي</w:t>
      </w:r>
      <w:r>
        <w:rPr>
          <w:rtl/>
        </w:rPr>
        <w:t xml:space="preserve">ن </w:t>
      </w:r>
      <w:r>
        <w:rPr>
          <w:rFonts w:hint="cs"/>
          <w:rtl/>
        </w:rPr>
        <w:t>ب</w:t>
      </w:r>
      <w:r>
        <w:rPr>
          <w:rtl/>
        </w:rPr>
        <w:t>ح</w:t>
      </w:r>
      <w:r>
        <w:rPr>
          <w:rFonts w:hint="cs"/>
          <w:rtl/>
        </w:rPr>
        <w:t>وادث</w:t>
      </w:r>
      <w:r>
        <w:rPr>
          <w:rtl/>
        </w:rPr>
        <w:t xml:space="preserve"> السير </w:t>
      </w:r>
      <w:r>
        <w:rPr>
          <w:rFonts w:hint="cs"/>
          <w:rtl/>
        </w:rPr>
        <w:t>في ا</w:t>
      </w:r>
      <w:r>
        <w:rPr>
          <w:rtl/>
        </w:rPr>
        <w:t>لمملكة و</w:t>
      </w:r>
      <w:r>
        <w:rPr>
          <w:rFonts w:hint="cs"/>
          <w:rtl/>
        </w:rPr>
        <w:t>نسبتهم إلى ال</w:t>
      </w:r>
      <w:r>
        <w:rPr>
          <w:rtl/>
        </w:rPr>
        <w:t>مجم</w:t>
      </w:r>
      <w:r>
        <w:rPr>
          <w:rFonts w:hint="cs"/>
          <w:rtl/>
        </w:rPr>
        <w:t>وع الكلي للجرحى والو</w:t>
      </w:r>
      <w:r>
        <w:rPr>
          <w:rtl/>
        </w:rPr>
        <w:t>ف</w:t>
      </w:r>
      <w:r>
        <w:rPr>
          <w:rFonts w:hint="cs"/>
          <w:rtl/>
        </w:rPr>
        <w:t>ي</w:t>
      </w:r>
      <w:r>
        <w:rPr>
          <w:rtl/>
        </w:rPr>
        <w:t>ا</w:t>
      </w:r>
      <w:r>
        <w:rPr>
          <w:rFonts w:hint="cs"/>
          <w:rtl/>
        </w:rPr>
        <w:t>ت</w:t>
      </w:r>
      <w:r>
        <w:rPr>
          <w:rtl/>
        </w:rPr>
        <w:t xml:space="preserve"> </w:t>
      </w:r>
      <w:r>
        <w:rPr>
          <w:rFonts w:hint="cs"/>
          <w:rtl/>
        </w:rPr>
        <w:t>ل</w:t>
      </w:r>
      <w:r>
        <w:rPr>
          <w:rtl/>
        </w:rPr>
        <w:t>ل</w:t>
      </w:r>
      <w:r>
        <w:rPr>
          <w:rFonts w:hint="cs"/>
          <w:rtl/>
        </w:rPr>
        <w:t>س</w:t>
      </w:r>
      <w:r>
        <w:rPr>
          <w:rtl/>
        </w:rPr>
        <w:t>ن</w:t>
      </w:r>
      <w:r>
        <w:rPr>
          <w:rFonts w:hint="cs"/>
          <w:rtl/>
        </w:rPr>
        <w:t>و</w:t>
      </w:r>
      <w:r>
        <w:rPr>
          <w:rtl/>
        </w:rPr>
        <w:t>ا</w:t>
      </w:r>
      <w:r>
        <w:rPr>
          <w:rFonts w:hint="cs"/>
          <w:rtl/>
        </w:rPr>
        <w:t>ت</w:t>
      </w:r>
      <w:r>
        <w:rPr>
          <w:rtl/>
        </w:rPr>
        <w:t xml:space="preserve"> 1998</w:t>
      </w:r>
      <w:r>
        <w:rPr>
          <w:rFonts w:hint="cs"/>
          <w:rtl/>
        </w:rPr>
        <w:t>-2003</w:t>
      </w:r>
      <w:r>
        <w:rPr>
          <w:rtl/>
        </w:rPr>
        <w:t xml:space="preserve">، </w:t>
      </w:r>
      <w:r>
        <w:rPr>
          <w:rFonts w:hint="cs"/>
          <w:rtl/>
        </w:rPr>
        <w:t>يس</w:t>
      </w:r>
      <w:r>
        <w:rPr>
          <w:rtl/>
        </w:rPr>
        <w:t>تد</w:t>
      </w:r>
      <w:r>
        <w:rPr>
          <w:rFonts w:hint="cs"/>
          <w:rtl/>
        </w:rPr>
        <w:t>ل</w:t>
      </w:r>
      <w:r>
        <w:rPr>
          <w:rtl/>
        </w:rPr>
        <w:t xml:space="preserve"> </w:t>
      </w:r>
      <w:r>
        <w:rPr>
          <w:rFonts w:hint="cs"/>
          <w:rtl/>
        </w:rPr>
        <w:t>م</w:t>
      </w:r>
      <w:r>
        <w:rPr>
          <w:rtl/>
        </w:rPr>
        <w:t>ن</w:t>
      </w:r>
      <w:r>
        <w:rPr>
          <w:rFonts w:hint="cs"/>
          <w:rtl/>
        </w:rPr>
        <w:t xml:space="preserve">ه </w:t>
      </w:r>
      <w:r>
        <w:rPr>
          <w:rtl/>
        </w:rPr>
        <w:t>أن</w:t>
      </w:r>
      <w:r>
        <w:rPr>
          <w:rFonts w:hint="cs"/>
          <w:rtl/>
        </w:rPr>
        <w:t xml:space="preserve"> أعداد</w:t>
      </w:r>
      <w:r>
        <w:rPr>
          <w:rtl/>
        </w:rPr>
        <w:t xml:space="preserve"> ا</w:t>
      </w:r>
      <w:r>
        <w:rPr>
          <w:rFonts w:hint="cs"/>
          <w:rtl/>
        </w:rPr>
        <w:t>ل</w:t>
      </w:r>
      <w:r>
        <w:rPr>
          <w:rtl/>
        </w:rPr>
        <w:t>جر</w:t>
      </w:r>
      <w:r>
        <w:rPr>
          <w:rFonts w:hint="cs"/>
          <w:rtl/>
        </w:rPr>
        <w:t>حى</w:t>
      </w:r>
      <w:r>
        <w:rPr>
          <w:rtl/>
        </w:rPr>
        <w:t xml:space="preserve"> وا</w:t>
      </w:r>
      <w:r>
        <w:rPr>
          <w:rFonts w:hint="cs"/>
          <w:rtl/>
        </w:rPr>
        <w:t>لق</w:t>
      </w:r>
      <w:r>
        <w:rPr>
          <w:rtl/>
        </w:rPr>
        <w:t>ت</w:t>
      </w:r>
      <w:r>
        <w:rPr>
          <w:rFonts w:hint="cs"/>
          <w:rtl/>
        </w:rPr>
        <w:t>ل</w:t>
      </w:r>
      <w:r>
        <w:rPr>
          <w:rtl/>
        </w:rPr>
        <w:t>ى</w:t>
      </w:r>
      <w:r>
        <w:rPr>
          <w:rFonts w:hint="cs"/>
          <w:rtl/>
        </w:rPr>
        <w:t xml:space="preserve"> من</w:t>
      </w:r>
      <w:r>
        <w:rPr>
          <w:rtl/>
        </w:rPr>
        <w:t xml:space="preserve"> الأط</w:t>
      </w:r>
      <w:r>
        <w:rPr>
          <w:rFonts w:hint="cs"/>
          <w:rtl/>
        </w:rPr>
        <w:t>فال ف</w:t>
      </w:r>
      <w:r>
        <w:rPr>
          <w:rtl/>
        </w:rPr>
        <w:t>ي</w:t>
      </w:r>
      <w:r>
        <w:rPr>
          <w:rFonts w:hint="cs"/>
          <w:rtl/>
        </w:rPr>
        <w:t xml:space="preserve"> ح</w:t>
      </w:r>
      <w:r>
        <w:rPr>
          <w:rtl/>
        </w:rPr>
        <w:t>و</w:t>
      </w:r>
      <w:r>
        <w:rPr>
          <w:rFonts w:hint="cs"/>
          <w:rtl/>
        </w:rPr>
        <w:t>اد</w:t>
      </w:r>
      <w:r>
        <w:rPr>
          <w:rtl/>
        </w:rPr>
        <w:t xml:space="preserve">ث </w:t>
      </w:r>
      <w:r>
        <w:rPr>
          <w:rFonts w:hint="cs"/>
          <w:rtl/>
        </w:rPr>
        <w:t>ال</w:t>
      </w:r>
      <w:r>
        <w:rPr>
          <w:rtl/>
        </w:rPr>
        <w:t>ط</w:t>
      </w:r>
      <w:r>
        <w:rPr>
          <w:rFonts w:hint="cs"/>
          <w:rtl/>
        </w:rPr>
        <w:t>ر</w:t>
      </w:r>
      <w:r>
        <w:rPr>
          <w:rtl/>
        </w:rPr>
        <w:t>ق</w:t>
      </w:r>
      <w:r>
        <w:rPr>
          <w:rFonts w:hint="cs"/>
          <w:rtl/>
        </w:rPr>
        <w:t xml:space="preserve"> لا تز</w:t>
      </w:r>
      <w:r>
        <w:rPr>
          <w:rtl/>
        </w:rPr>
        <w:t>ال</w:t>
      </w:r>
      <w:r>
        <w:rPr>
          <w:rFonts w:hint="cs"/>
          <w:rtl/>
        </w:rPr>
        <w:t xml:space="preserve"> </w:t>
      </w:r>
      <w:r>
        <w:rPr>
          <w:rtl/>
        </w:rPr>
        <w:t>تش</w:t>
      </w:r>
      <w:r>
        <w:rPr>
          <w:rFonts w:hint="cs"/>
          <w:rtl/>
        </w:rPr>
        <w:t>كل</w:t>
      </w:r>
      <w:r>
        <w:rPr>
          <w:rtl/>
        </w:rPr>
        <w:t xml:space="preserve"> </w:t>
      </w:r>
      <w:r>
        <w:rPr>
          <w:rFonts w:hint="cs"/>
          <w:rtl/>
        </w:rPr>
        <w:t>م</w:t>
      </w:r>
      <w:r>
        <w:rPr>
          <w:rtl/>
        </w:rPr>
        <w:t>ش</w:t>
      </w:r>
      <w:r>
        <w:rPr>
          <w:rFonts w:hint="cs"/>
          <w:rtl/>
        </w:rPr>
        <w:t>كلة ل</w:t>
      </w:r>
      <w:r>
        <w:rPr>
          <w:rtl/>
        </w:rPr>
        <w:t>ا</w:t>
      </w:r>
      <w:r>
        <w:rPr>
          <w:rFonts w:hint="cs"/>
          <w:rtl/>
        </w:rPr>
        <w:t xml:space="preserve"> </w:t>
      </w:r>
      <w:r>
        <w:rPr>
          <w:rtl/>
        </w:rPr>
        <w:t>ي</w:t>
      </w:r>
      <w:r>
        <w:rPr>
          <w:rFonts w:hint="cs"/>
          <w:rtl/>
        </w:rPr>
        <w:t>ستهان</w:t>
      </w:r>
      <w:r>
        <w:rPr>
          <w:rtl/>
        </w:rPr>
        <w:t xml:space="preserve"> </w:t>
      </w:r>
      <w:r>
        <w:rPr>
          <w:rFonts w:hint="cs"/>
          <w:rtl/>
        </w:rPr>
        <w:t>بها</w:t>
      </w:r>
      <w:r>
        <w:rPr>
          <w:rtl/>
        </w:rPr>
        <w:t>.</w:t>
      </w:r>
    </w:p>
    <w:p w:rsidR="00000000" w:rsidRDefault="00913BE8">
      <w:pPr>
        <w:spacing w:before="60" w:line="340" w:lineRule="exact"/>
        <w:jc w:val="center"/>
        <w:rPr>
          <w:rFonts w:hint="cs"/>
          <w:u w:val="single"/>
          <w:rtl/>
        </w:rPr>
      </w:pPr>
      <w:r>
        <w:rPr>
          <w:b/>
          <w:bCs/>
          <w:noProof/>
          <w:u w:val="single"/>
          <w:rtl/>
          <w:lang w:eastAsia="zh-CN"/>
        </w:rPr>
        <w:pict>
          <v:line id="_x0000_s2051" style="position:absolute;left:0;text-align:left;rotation:-288889fd;flip:y;z-index:1" from="353.4pt,27.8pt" to="412.45pt,79.1pt"/>
        </w:pict>
      </w:r>
      <w:r>
        <w:rPr>
          <w:rFonts w:hint="cs"/>
          <w:u w:val="single"/>
          <w:rtl/>
        </w:rPr>
        <w:t xml:space="preserve">نسبة الوفيات من الأطفال حسـب الفئة العمرية للأعوام </w:t>
      </w:r>
      <w:r>
        <w:rPr>
          <w:rFonts w:hint="cs"/>
          <w:u w:val="single"/>
          <w:rtl/>
        </w:rPr>
        <w:t>1999-2003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1214"/>
        <w:gridCol w:w="1215"/>
        <w:gridCol w:w="1215"/>
        <w:gridCol w:w="1215"/>
        <w:gridCol w:w="1215"/>
      </w:tblGrid>
      <w:tr w:rsidR="00913BE8" w:rsidTr="00913BE8">
        <w:trPr>
          <w:trHeight w:val="548"/>
          <w:jc w:val="center"/>
        </w:trPr>
        <w:tc>
          <w:tcPr>
            <w:tcW w:w="1486" w:type="dxa"/>
          </w:tcPr>
          <w:p w:rsidR="00913BE8" w:rsidRDefault="00913BE8">
            <w:pPr>
              <w:spacing w:before="40" w:after="40" w:line="260" w:lineRule="exact"/>
              <w:jc w:val="both"/>
              <w:rPr>
                <w:rFonts w:hint="cs"/>
                <w:b/>
                <w:bCs/>
                <w:sz w:val="26"/>
                <w:szCs w:val="26"/>
                <w:rtl/>
              </w:rPr>
            </w:pPr>
            <w:r>
              <w:rPr>
                <w:b/>
                <w:bCs/>
                <w:sz w:val="26"/>
                <w:szCs w:val="26"/>
                <w:rtl/>
              </w:rPr>
              <w:tab/>
            </w:r>
            <w:r>
              <w:rPr>
                <w:rFonts w:hint="cs"/>
                <w:b/>
                <w:bCs/>
                <w:sz w:val="26"/>
                <w:szCs w:val="26"/>
                <w:rtl/>
              </w:rPr>
              <w:t>السنة</w:t>
            </w:r>
          </w:p>
          <w:p w:rsidR="00913BE8" w:rsidRDefault="00913BE8">
            <w:pPr>
              <w:spacing w:before="40" w:after="40" w:line="260" w:lineRule="exact"/>
              <w:jc w:val="both"/>
              <w:rPr>
                <w:rFonts w:hint="cs"/>
                <w:b/>
                <w:bCs/>
                <w:sz w:val="26"/>
                <w:szCs w:val="26"/>
                <w:rtl/>
              </w:rPr>
            </w:pPr>
          </w:p>
          <w:p w:rsidR="00913BE8" w:rsidRDefault="00913BE8">
            <w:pPr>
              <w:spacing w:before="40" w:after="40" w:line="260" w:lineRule="exact"/>
              <w:jc w:val="both"/>
              <w:rPr>
                <w:rFonts w:hint="cs"/>
                <w:b/>
                <w:bCs/>
                <w:sz w:val="26"/>
                <w:szCs w:val="26"/>
                <w:rtl/>
              </w:rPr>
            </w:pPr>
            <w:r>
              <w:rPr>
                <w:rFonts w:hint="cs"/>
                <w:b/>
                <w:bCs/>
                <w:sz w:val="26"/>
                <w:szCs w:val="26"/>
                <w:rtl/>
              </w:rPr>
              <w:t>الفئة العمرية</w:t>
            </w:r>
          </w:p>
        </w:tc>
        <w:tc>
          <w:tcPr>
            <w:tcW w:w="1214" w:type="dxa"/>
            <w:vAlign w:val="bottom"/>
          </w:tcPr>
          <w:p w:rsidR="00913BE8" w:rsidRDefault="00913BE8">
            <w:pPr>
              <w:spacing w:before="40" w:after="40" w:line="260" w:lineRule="exact"/>
              <w:jc w:val="center"/>
              <w:rPr>
                <w:rFonts w:hint="cs"/>
                <w:b/>
                <w:bCs/>
                <w:sz w:val="26"/>
                <w:szCs w:val="26"/>
                <w:rtl/>
              </w:rPr>
            </w:pPr>
            <w:r>
              <w:rPr>
                <w:rFonts w:hint="cs"/>
                <w:b/>
                <w:bCs/>
                <w:sz w:val="26"/>
                <w:szCs w:val="26"/>
                <w:rtl/>
              </w:rPr>
              <w:t>1999</w:t>
            </w:r>
          </w:p>
        </w:tc>
        <w:tc>
          <w:tcPr>
            <w:tcW w:w="1215" w:type="dxa"/>
            <w:vAlign w:val="bottom"/>
          </w:tcPr>
          <w:p w:rsidR="00913BE8" w:rsidRDefault="00913BE8">
            <w:pPr>
              <w:spacing w:before="40" w:after="40" w:line="260" w:lineRule="exact"/>
              <w:jc w:val="center"/>
              <w:rPr>
                <w:rFonts w:hint="cs"/>
                <w:b/>
                <w:bCs/>
                <w:sz w:val="26"/>
                <w:szCs w:val="26"/>
                <w:rtl/>
              </w:rPr>
            </w:pPr>
            <w:r>
              <w:rPr>
                <w:rFonts w:hint="cs"/>
                <w:b/>
                <w:bCs/>
                <w:sz w:val="26"/>
                <w:szCs w:val="26"/>
                <w:rtl/>
              </w:rPr>
              <w:t>2000</w:t>
            </w:r>
          </w:p>
        </w:tc>
        <w:tc>
          <w:tcPr>
            <w:tcW w:w="1215" w:type="dxa"/>
            <w:vAlign w:val="bottom"/>
          </w:tcPr>
          <w:p w:rsidR="00913BE8" w:rsidRDefault="00913BE8">
            <w:pPr>
              <w:spacing w:before="40" w:after="40" w:line="260" w:lineRule="exact"/>
              <w:jc w:val="center"/>
              <w:rPr>
                <w:rFonts w:hint="cs"/>
                <w:b/>
                <w:bCs/>
                <w:sz w:val="26"/>
                <w:szCs w:val="26"/>
                <w:rtl/>
              </w:rPr>
            </w:pPr>
            <w:r>
              <w:rPr>
                <w:rFonts w:hint="cs"/>
                <w:b/>
                <w:bCs/>
                <w:sz w:val="26"/>
                <w:szCs w:val="26"/>
                <w:rtl/>
              </w:rPr>
              <w:t>2001</w:t>
            </w:r>
          </w:p>
        </w:tc>
        <w:tc>
          <w:tcPr>
            <w:tcW w:w="1215" w:type="dxa"/>
            <w:vAlign w:val="bottom"/>
          </w:tcPr>
          <w:p w:rsidR="00913BE8" w:rsidRDefault="00913BE8">
            <w:pPr>
              <w:spacing w:before="40" w:after="40" w:line="260" w:lineRule="exact"/>
              <w:jc w:val="center"/>
              <w:rPr>
                <w:rFonts w:hint="cs"/>
                <w:b/>
                <w:bCs/>
                <w:sz w:val="26"/>
                <w:szCs w:val="26"/>
                <w:rtl/>
              </w:rPr>
            </w:pPr>
            <w:r>
              <w:rPr>
                <w:rFonts w:hint="cs"/>
                <w:b/>
                <w:bCs/>
                <w:sz w:val="26"/>
                <w:szCs w:val="26"/>
                <w:rtl/>
              </w:rPr>
              <w:t>2002</w:t>
            </w:r>
          </w:p>
        </w:tc>
        <w:tc>
          <w:tcPr>
            <w:tcW w:w="1215" w:type="dxa"/>
            <w:vAlign w:val="bottom"/>
          </w:tcPr>
          <w:p w:rsidR="00913BE8" w:rsidRDefault="00913BE8">
            <w:pPr>
              <w:spacing w:before="40" w:after="40" w:line="260" w:lineRule="exact"/>
              <w:jc w:val="center"/>
              <w:rPr>
                <w:rFonts w:hint="cs"/>
                <w:b/>
                <w:bCs/>
                <w:sz w:val="26"/>
                <w:szCs w:val="26"/>
                <w:rtl/>
                <w:lang w:bidi="ar-JO"/>
              </w:rPr>
            </w:pPr>
            <w:r>
              <w:rPr>
                <w:rFonts w:hint="cs"/>
                <w:b/>
                <w:bCs/>
                <w:sz w:val="26"/>
                <w:szCs w:val="26"/>
                <w:rtl/>
              </w:rPr>
              <w:t>2003</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 xml:space="preserve">صفر </w:t>
            </w:r>
            <w:r>
              <w:rPr>
                <w:b/>
                <w:bCs/>
                <w:sz w:val="26"/>
                <w:szCs w:val="26"/>
                <w:rtl/>
              </w:rPr>
              <w:t>–</w:t>
            </w:r>
            <w:r>
              <w:rPr>
                <w:rFonts w:hint="cs"/>
                <w:b/>
                <w:bCs/>
                <w:sz w:val="26"/>
                <w:szCs w:val="26"/>
                <w:rtl/>
              </w:rPr>
              <w:t xml:space="preserve"> 5</w:t>
            </w:r>
          </w:p>
        </w:tc>
        <w:tc>
          <w:tcPr>
            <w:tcW w:w="1214" w:type="dxa"/>
          </w:tcPr>
          <w:p w:rsidR="00913BE8" w:rsidRDefault="00913BE8">
            <w:pPr>
              <w:spacing w:before="40" w:after="40" w:line="260" w:lineRule="exact"/>
              <w:jc w:val="center"/>
              <w:rPr>
                <w:rFonts w:hint="cs"/>
                <w:sz w:val="26"/>
                <w:szCs w:val="26"/>
                <w:rtl/>
              </w:rPr>
            </w:pPr>
            <w:r>
              <w:rPr>
                <w:rFonts w:hint="cs"/>
                <w:sz w:val="26"/>
                <w:szCs w:val="26"/>
                <w:rtl/>
              </w:rPr>
              <w:t>13.6</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14.3</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12.4</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11.6</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9.7</w:t>
            </w:r>
            <w:r>
              <w:rPr>
                <w:rFonts w:cs="Mudir MT" w:hint="cs"/>
                <w:sz w:val="26"/>
                <w:szCs w:val="26"/>
                <w:rtl/>
                <w:lang w:eastAsia="en-US"/>
              </w:rPr>
              <w:t>%</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6 - 10</w:t>
            </w:r>
          </w:p>
        </w:tc>
        <w:tc>
          <w:tcPr>
            <w:tcW w:w="1214" w:type="dxa"/>
          </w:tcPr>
          <w:p w:rsidR="00913BE8" w:rsidRDefault="00913BE8">
            <w:pPr>
              <w:spacing w:before="40" w:after="40" w:line="260" w:lineRule="exact"/>
              <w:jc w:val="center"/>
              <w:rPr>
                <w:rFonts w:hint="cs"/>
                <w:sz w:val="26"/>
                <w:szCs w:val="26"/>
                <w:rtl/>
              </w:rPr>
            </w:pPr>
            <w:r>
              <w:rPr>
                <w:rFonts w:hint="cs"/>
                <w:sz w:val="26"/>
                <w:szCs w:val="26"/>
                <w:rtl/>
              </w:rPr>
              <w:t>7.4</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9.0</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9.2</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9.9</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8.1</w:t>
            </w:r>
            <w:r>
              <w:rPr>
                <w:rFonts w:cs="Mudir MT" w:hint="cs"/>
                <w:sz w:val="26"/>
                <w:szCs w:val="26"/>
                <w:rtl/>
                <w:lang w:eastAsia="en-US"/>
              </w:rPr>
              <w:t>%</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 xml:space="preserve">11 </w:t>
            </w:r>
            <w:r>
              <w:rPr>
                <w:b/>
                <w:bCs/>
                <w:sz w:val="26"/>
                <w:szCs w:val="26"/>
                <w:rtl/>
              </w:rPr>
              <w:t>–</w:t>
            </w:r>
            <w:r>
              <w:rPr>
                <w:rFonts w:hint="cs"/>
                <w:b/>
                <w:bCs/>
                <w:sz w:val="26"/>
                <w:szCs w:val="26"/>
                <w:rtl/>
              </w:rPr>
              <w:t xml:space="preserve"> 15</w:t>
            </w:r>
          </w:p>
        </w:tc>
        <w:tc>
          <w:tcPr>
            <w:tcW w:w="1214" w:type="dxa"/>
          </w:tcPr>
          <w:p w:rsidR="00913BE8" w:rsidRDefault="00913BE8">
            <w:pPr>
              <w:spacing w:before="40" w:after="40" w:line="260" w:lineRule="exact"/>
              <w:jc w:val="center"/>
              <w:rPr>
                <w:rFonts w:hint="cs"/>
                <w:sz w:val="26"/>
                <w:szCs w:val="26"/>
                <w:rtl/>
              </w:rPr>
            </w:pPr>
            <w:r>
              <w:rPr>
                <w:rFonts w:hint="cs"/>
                <w:sz w:val="26"/>
                <w:szCs w:val="26"/>
                <w:rtl/>
              </w:rPr>
              <w:t>5.3</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5.5</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5.5</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4.9</w:t>
            </w:r>
            <w:r>
              <w:rPr>
                <w:rFonts w:cs="Mudir MT" w:hint="cs"/>
                <w:sz w:val="26"/>
                <w:szCs w:val="26"/>
                <w:rtl/>
                <w:lang w:eastAsia="en-US"/>
              </w:rPr>
              <w:t>%</w:t>
            </w:r>
          </w:p>
        </w:tc>
        <w:tc>
          <w:tcPr>
            <w:tcW w:w="1215" w:type="dxa"/>
          </w:tcPr>
          <w:p w:rsidR="00913BE8" w:rsidRDefault="00913BE8">
            <w:pPr>
              <w:spacing w:before="40" w:after="40" w:line="260" w:lineRule="exact"/>
              <w:jc w:val="center"/>
              <w:rPr>
                <w:rFonts w:hint="cs"/>
                <w:sz w:val="26"/>
                <w:szCs w:val="26"/>
                <w:rtl/>
              </w:rPr>
            </w:pPr>
            <w:r>
              <w:rPr>
                <w:rFonts w:hint="cs"/>
                <w:sz w:val="26"/>
                <w:szCs w:val="26"/>
                <w:rtl/>
              </w:rPr>
              <w:t>6.4</w:t>
            </w:r>
            <w:r>
              <w:rPr>
                <w:rFonts w:cs="Mudir MT" w:hint="cs"/>
                <w:sz w:val="26"/>
                <w:szCs w:val="26"/>
                <w:rtl/>
                <w:lang w:eastAsia="en-US"/>
              </w:rPr>
              <w:t>%</w:t>
            </w:r>
          </w:p>
        </w:tc>
      </w:tr>
    </w:tbl>
    <w:p w:rsidR="00000000" w:rsidRDefault="00913BE8">
      <w:pPr>
        <w:spacing w:line="340" w:lineRule="exact"/>
        <w:jc w:val="center"/>
        <w:rPr>
          <w:rFonts w:hint="cs"/>
          <w:u w:val="single"/>
          <w:rtl/>
        </w:rPr>
      </w:pPr>
      <w:r>
        <w:rPr>
          <w:rFonts w:hint="cs"/>
          <w:u w:val="single"/>
          <w:rtl/>
        </w:rPr>
        <w:t>نسبة الجرحى الأطفال حسب الفئة العمرية للأعوام 1999-2003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1152"/>
        <w:gridCol w:w="1152"/>
        <w:gridCol w:w="1152"/>
        <w:gridCol w:w="1152"/>
        <w:gridCol w:w="1152"/>
      </w:tblGrid>
      <w:tr w:rsidR="00913BE8" w:rsidTr="00913BE8">
        <w:trPr>
          <w:trHeight w:val="943"/>
          <w:jc w:val="center"/>
        </w:trPr>
        <w:tc>
          <w:tcPr>
            <w:tcW w:w="1486" w:type="dxa"/>
          </w:tcPr>
          <w:p w:rsidR="00913BE8" w:rsidRDefault="00913BE8">
            <w:pPr>
              <w:spacing w:before="0" w:after="0" w:line="260" w:lineRule="exact"/>
              <w:jc w:val="both"/>
              <w:rPr>
                <w:b/>
                <w:bCs/>
                <w:sz w:val="26"/>
                <w:szCs w:val="26"/>
              </w:rPr>
            </w:pPr>
            <w:r>
              <w:rPr>
                <w:b/>
                <w:bCs/>
                <w:noProof/>
                <w:sz w:val="26"/>
                <w:szCs w:val="26"/>
                <w:u w:val="single"/>
                <w:rtl/>
                <w:lang w:eastAsia="zh-CN"/>
              </w:rPr>
              <w:pict>
                <v:line id="_x0000_s2054" style="position:absolute;left:0;text-align:left;flip:y;z-index:251658240" from="-5.05pt,.15pt" to="60.65pt,42.6pt"/>
              </w:pict>
            </w:r>
            <w:r>
              <w:rPr>
                <w:b/>
                <w:bCs/>
                <w:sz w:val="26"/>
                <w:szCs w:val="26"/>
                <w:rtl/>
              </w:rPr>
              <w:tab/>
            </w:r>
            <w:r>
              <w:rPr>
                <w:rFonts w:hint="cs"/>
                <w:b/>
                <w:bCs/>
                <w:sz w:val="26"/>
                <w:szCs w:val="26"/>
                <w:rtl/>
              </w:rPr>
              <w:t>السنة</w:t>
            </w:r>
          </w:p>
          <w:p w:rsidR="00913BE8" w:rsidRDefault="00913BE8">
            <w:pPr>
              <w:spacing w:before="0" w:after="0" w:line="260" w:lineRule="exact"/>
              <w:jc w:val="both"/>
              <w:rPr>
                <w:rFonts w:hint="cs"/>
                <w:b/>
                <w:bCs/>
                <w:sz w:val="26"/>
                <w:szCs w:val="26"/>
                <w:rtl/>
              </w:rPr>
            </w:pPr>
          </w:p>
          <w:p w:rsidR="00913BE8" w:rsidRDefault="00913BE8">
            <w:pPr>
              <w:spacing w:before="0" w:after="0" w:line="260" w:lineRule="exact"/>
              <w:jc w:val="both"/>
              <w:rPr>
                <w:rFonts w:hint="cs"/>
                <w:b/>
                <w:bCs/>
                <w:sz w:val="26"/>
                <w:szCs w:val="26"/>
                <w:rtl/>
              </w:rPr>
            </w:pPr>
            <w:r>
              <w:rPr>
                <w:rFonts w:hint="cs"/>
                <w:b/>
                <w:bCs/>
                <w:sz w:val="26"/>
                <w:szCs w:val="26"/>
                <w:rtl/>
              </w:rPr>
              <w:t xml:space="preserve">الفئة العمرية         </w:t>
            </w:r>
          </w:p>
        </w:tc>
        <w:tc>
          <w:tcPr>
            <w:tcW w:w="1152"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1999</w:t>
            </w:r>
          </w:p>
        </w:tc>
        <w:tc>
          <w:tcPr>
            <w:tcW w:w="1152"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2000</w:t>
            </w:r>
          </w:p>
        </w:tc>
        <w:tc>
          <w:tcPr>
            <w:tcW w:w="1152"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2001</w:t>
            </w:r>
          </w:p>
        </w:tc>
        <w:tc>
          <w:tcPr>
            <w:tcW w:w="1152"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2002</w:t>
            </w:r>
          </w:p>
        </w:tc>
        <w:tc>
          <w:tcPr>
            <w:tcW w:w="1152" w:type="dxa"/>
            <w:vAlign w:val="bottom"/>
          </w:tcPr>
          <w:p w:rsidR="00913BE8" w:rsidRDefault="00913BE8">
            <w:pPr>
              <w:spacing w:before="0" w:after="0" w:line="260" w:lineRule="exact"/>
              <w:jc w:val="center"/>
              <w:rPr>
                <w:rFonts w:hint="cs"/>
                <w:b/>
                <w:bCs/>
                <w:sz w:val="26"/>
                <w:szCs w:val="26"/>
                <w:rtl/>
                <w:lang w:bidi="ar-JO"/>
              </w:rPr>
            </w:pPr>
            <w:r>
              <w:rPr>
                <w:rFonts w:hint="cs"/>
                <w:b/>
                <w:bCs/>
                <w:sz w:val="26"/>
                <w:szCs w:val="26"/>
                <w:rtl/>
              </w:rPr>
              <w:t>2003</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 xml:space="preserve">صفر </w:t>
            </w:r>
            <w:r>
              <w:rPr>
                <w:b/>
                <w:bCs/>
                <w:sz w:val="26"/>
                <w:szCs w:val="26"/>
                <w:rtl/>
              </w:rPr>
              <w:t>–</w:t>
            </w:r>
            <w:r>
              <w:rPr>
                <w:rFonts w:hint="cs"/>
                <w:b/>
                <w:bCs/>
                <w:sz w:val="26"/>
                <w:szCs w:val="26"/>
                <w:rtl/>
              </w:rPr>
              <w:t xml:space="preserve"> 5</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9.8</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9.5</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9.2</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8.7</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8.3</w:t>
            </w:r>
            <w:r>
              <w:rPr>
                <w:rFonts w:cs="Mudir MT" w:hint="cs"/>
                <w:sz w:val="26"/>
                <w:szCs w:val="26"/>
                <w:rtl/>
                <w:lang w:eastAsia="en-US"/>
              </w:rPr>
              <w:t>%</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6 - 10</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9.9</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9.7</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9.8</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9.3</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9.0</w:t>
            </w:r>
            <w:r>
              <w:rPr>
                <w:rFonts w:cs="Mudir MT" w:hint="cs"/>
                <w:sz w:val="26"/>
                <w:szCs w:val="26"/>
                <w:rtl/>
                <w:lang w:eastAsia="en-US"/>
              </w:rPr>
              <w:t>%</w:t>
            </w:r>
          </w:p>
        </w:tc>
      </w:tr>
      <w:tr w:rsidR="00913BE8" w:rsidTr="00913BE8">
        <w:trPr>
          <w:jc w:val="center"/>
        </w:trPr>
        <w:tc>
          <w:tcPr>
            <w:tcW w:w="1486" w:type="dxa"/>
          </w:tcPr>
          <w:p w:rsidR="00913BE8" w:rsidRDefault="00913BE8">
            <w:pPr>
              <w:spacing w:before="40" w:after="40" w:line="260" w:lineRule="exact"/>
              <w:jc w:val="center"/>
              <w:rPr>
                <w:rFonts w:hint="cs"/>
                <w:b/>
                <w:bCs/>
                <w:sz w:val="26"/>
                <w:szCs w:val="26"/>
                <w:rtl/>
              </w:rPr>
            </w:pPr>
            <w:r>
              <w:rPr>
                <w:rFonts w:hint="cs"/>
                <w:b/>
                <w:bCs/>
                <w:sz w:val="26"/>
                <w:szCs w:val="26"/>
                <w:rtl/>
              </w:rPr>
              <w:t xml:space="preserve">11 </w:t>
            </w:r>
            <w:r>
              <w:rPr>
                <w:b/>
                <w:bCs/>
                <w:sz w:val="26"/>
                <w:szCs w:val="26"/>
                <w:rtl/>
              </w:rPr>
              <w:t>–</w:t>
            </w:r>
            <w:r>
              <w:rPr>
                <w:rFonts w:hint="cs"/>
                <w:b/>
                <w:bCs/>
                <w:sz w:val="26"/>
                <w:szCs w:val="26"/>
                <w:rtl/>
              </w:rPr>
              <w:t xml:space="preserve"> 15</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6.6</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6.9</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6.4</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6.2</w:t>
            </w:r>
            <w:r>
              <w:rPr>
                <w:rFonts w:cs="Mudir MT" w:hint="cs"/>
                <w:sz w:val="26"/>
                <w:szCs w:val="26"/>
                <w:rtl/>
                <w:lang w:eastAsia="en-US"/>
              </w:rPr>
              <w:t>%</w:t>
            </w:r>
          </w:p>
        </w:tc>
        <w:tc>
          <w:tcPr>
            <w:tcW w:w="1152" w:type="dxa"/>
          </w:tcPr>
          <w:p w:rsidR="00913BE8" w:rsidRDefault="00913BE8">
            <w:pPr>
              <w:spacing w:before="40" w:after="40" w:line="260" w:lineRule="exact"/>
              <w:jc w:val="center"/>
              <w:rPr>
                <w:rFonts w:hint="cs"/>
                <w:sz w:val="26"/>
                <w:szCs w:val="26"/>
                <w:rtl/>
              </w:rPr>
            </w:pPr>
            <w:r>
              <w:rPr>
                <w:rFonts w:hint="cs"/>
                <w:sz w:val="26"/>
                <w:szCs w:val="26"/>
                <w:rtl/>
              </w:rPr>
              <w:t>6.3</w:t>
            </w:r>
            <w:r>
              <w:rPr>
                <w:rFonts w:cs="Mudir MT" w:hint="cs"/>
                <w:sz w:val="26"/>
                <w:szCs w:val="26"/>
                <w:rtl/>
                <w:lang w:eastAsia="en-US"/>
              </w:rPr>
              <w:t>%</w:t>
            </w:r>
          </w:p>
        </w:tc>
      </w:tr>
    </w:tbl>
    <w:p w:rsidR="00000000" w:rsidRDefault="00913BE8">
      <w:pPr>
        <w:spacing w:line="340" w:lineRule="exact"/>
        <w:jc w:val="center"/>
        <w:rPr>
          <w:rFonts w:hint="cs"/>
          <w:u w:val="single"/>
          <w:rtl/>
        </w:rPr>
      </w:pPr>
      <w:r>
        <w:rPr>
          <w:b/>
          <w:bCs/>
          <w:noProof/>
          <w:sz w:val="26"/>
          <w:szCs w:val="26"/>
          <w:u w:val="single"/>
          <w:rtl/>
          <w:lang w:eastAsia="zh-CN"/>
        </w:rPr>
        <w:pict>
          <v:line id="_x0000_s2053" style="position:absolute;left:0;text-align:left;rotation:-120907fd;flip:y;z-index:2;mso-position-horizontal-relative:text;mso-position-vertical-relative:text" from="294.5pt,38.7pt" to="389.5pt,89.65pt"/>
        </w:pict>
      </w:r>
      <w:r>
        <w:rPr>
          <w:rFonts w:hint="cs"/>
          <w:u w:val="single"/>
          <w:rtl/>
        </w:rPr>
        <w:t>معدل نسبة المصابين الأطفال حسب الفئـة العمرية للأعوام 1999-2003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160"/>
        <w:gridCol w:w="2160"/>
      </w:tblGrid>
      <w:tr w:rsidR="00913BE8" w:rsidTr="00913BE8">
        <w:trPr>
          <w:trHeight w:val="943"/>
          <w:jc w:val="center"/>
        </w:trPr>
        <w:tc>
          <w:tcPr>
            <w:tcW w:w="1980" w:type="dxa"/>
          </w:tcPr>
          <w:p w:rsidR="00913BE8" w:rsidRDefault="00913BE8">
            <w:pPr>
              <w:tabs>
                <w:tab w:val="left" w:pos="1239"/>
              </w:tabs>
              <w:spacing w:before="0" w:after="0" w:line="260" w:lineRule="exact"/>
              <w:jc w:val="both"/>
              <w:rPr>
                <w:b/>
                <w:bCs/>
                <w:sz w:val="26"/>
                <w:szCs w:val="26"/>
              </w:rPr>
            </w:pPr>
            <w:r>
              <w:rPr>
                <w:b/>
                <w:bCs/>
                <w:sz w:val="26"/>
                <w:szCs w:val="26"/>
                <w:rtl/>
              </w:rPr>
              <w:tab/>
            </w:r>
            <w:r>
              <w:rPr>
                <w:rFonts w:hint="cs"/>
                <w:b/>
                <w:bCs/>
                <w:sz w:val="26"/>
                <w:szCs w:val="26"/>
                <w:rtl/>
              </w:rPr>
              <w:t>السنة</w:t>
            </w:r>
          </w:p>
          <w:p w:rsidR="00913BE8" w:rsidRDefault="00913BE8">
            <w:pPr>
              <w:spacing w:before="0" w:after="0" w:line="260" w:lineRule="exact"/>
              <w:jc w:val="both"/>
              <w:rPr>
                <w:rFonts w:hint="cs"/>
                <w:b/>
                <w:bCs/>
                <w:sz w:val="26"/>
                <w:szCs w:val="26"/>
                <w:rtl/>
              </w:rPr>
            </w:pPr>
          </w:p>
          <w:p w:rsidR="00913BE8" w:rsidRDefault="00913BE8">
            <w:pPr>
              <w:spacing w:before="0" w:after="0" w:line="260" w:lineRule="exact"/>
              <w:jc w:val="both"/>
              <w:rPr>
                <w:rFonts w:hint="cs"/>
                <w:b/>
                <w:bCs/>
                <w:sz w:val="26"/>
                <w:szCs w:val="26"/>
                <w:rtl/>
              </w:rPr>
            </w:pPr>
            <w:r>
              <w:rPr>
                <w:rFonts w:hint="cs"/>
                <w:b/>
                <w:bCs/>
                <w:sz w:val="26"/>
                <w:szCs w:val="26"/>
                <w:rtl/>
              </w:rPr>
              <w:t xml:space="preserve">الفئة العمرية          </w:t>
            </w:r>
          </w:p>
        </w:tc>
        <w:tc>
          <w:tcPr>
            <w:tcW w:w="2160"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1999</w:t>
            </w:r>
          </w:p>
        </w:tc>
        <w:tc>
          <w:tcPr>
            <w:tcW w:w="2160" w:type="dxa"/>
            <w:vAlign w:val="bottom"/>
          </w:tcPr>
          <w:p w:rsidR="00913BE8" w:rsidRDefault="00913BE8">
            <w:pPr>
              <w:spacing w:before="0" w:after="0" w:line="260" w:lineRule="exact"/>
              <w:jc w:val="center"/>
              <w:rPr>
                <w:rFonts w:hint="cs"/>
                <w:b/>
                <w:bCs/>
                <w:sz w:val="26"/>
                <w:szCs w:val="26"/>
                <w:rtl/>
              </w:rPr>
            </w:pPr>
            <w:r>
              <w:rPr>
                <w:rFonts w:hint="cs"/>
                <w:b/>
                <w:bCs/>
                <w:sz w:val="26"/>
                <w:szCs w:val="26"/>
                <w:rtl/>
              </w:rPr>
              <w:t>2000</w:t>
            </w:r>
          </w:p>
        </w:tc>
      </w:tr>
      <w:tr w:rsidR="00913BE8" w:rsidTr="00913BE8">
        <w:trPr>
          <w:jc w:val="center"/>
        </w:trPr>
        <w:tc>
          <w:tcPr>
            <w:tcW w:w="1980" w:type="dxa"/>
          </w:tcPr>
          <w:p w:rsidR="00913BE8" w:rsidRDefault="00913BE8">
            <w:pPr>
              <w:spacing w:before="40" w:after="40" w:line="260" w:lineRule="exact"/>
              <w:jc w:val="center"/>
              <w:rPr>
                <w:rFonts w:hint="cs"/>
                <w:b/>
                <w:bCs/>
                <w:sz w:val="26"/>
                <w:szCs w:val="26"/>
                <w:rtl/>
              </w:rPr>
            </w:pPr>
            <w:r>
              <w:rPr>
                <w:rFonts w:hint="cs"/>
                <w:b/>
                <w:bCs/>
                <w:sz w:val="26"/>
                <w:szCs w:val="26"/>
                <w:rtl/>
              </w:rPr>
              <w:t xml:space="preserve">صفر </w:t>
            </w:r>
            <w:r>
              <w:rPr>
                <w:b/>
                <w:bCs/>
                <w:sz w:val="26"/>
                <w:szCs w:val="26"/>
                <w:rtl/>
              </w:rPr>
              <w:t>–</w:t>
            </w:r>
            <w:r>
              <w:rPr>
                <w:rFonts w:hint="cs"/>
                <w:b/>
                <w:bCs/>
                <w:sz w:val="26"/>
                <w:szCs w:val="26"/>
                <w:rtl/>
              </w:rPr>
              <w:t xml:space="preserve"> 5</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12.3</w:t>
            </w:r>
            <w:r>
              <w:rPr>
                <w:rFonts w:cs="Mudir MT" w:hint="cs"/>
                <w:sz w:val="26"/>
                <w:szCs w:val="26"/>
                <w:rtl/>
                <w:lang w:eastAsia="en-US"/>
              </w:rPr>
              <w:t>%</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9.1</w:t>
            </w:r>
            <w:r>
              <w:rPr>
                <w:rFonts w:cs="Mudir MT" w:hint="cs"/>
                <w:sz w:val="26"/>
                <w:szCs w:val="26"/>
                <w:rtl/>
                <w:lang w:eastAsia="en-US"/>
              </w:rPr>
              <w:t>%</w:t>
            </w:r>
          </w:p>
        </w:tc>
      </w:tr>
      <w:tr w:rsidR="00913BE8" w:rsidTr="00913BE8">
        <w:trPr>
          <w:jc w:val="center"/>
        </w:trPr>
        <w:tc>
          <w:tcPr>
            <w:tcW w:w="1980" w:type="dxa"/>
          </w:tcPr>
          <w:p w:rsidR="00913BE8" w:rsidRDefault="00913BE8">
            <w:pPr>
              <w:spacing w:before="40" w:after="40" w:line="260" w:lineRule="exact"/>
              <w:jc w:val="center"/>
              <w:rPr>
                <w:rFonts w:hint="cs"/>
                <w:b/>
                <w:bCs/>
                <w:sz w:val="26"/>
                <w:szCs w:val="26"/>
                <w:rtl/>
              </w:rPr>
            </w:pPr>
            <w:r>
              <w:rPr>
                <w:rFonts w:hint="cs"/>
                <w:b/>
                <w:bCs/>
                <w:sz w:val="26"/>
                <w:szCs w:val="26"/>
                <w:rtl/>
              </w:rPr>
              <w:t>6 - 10</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8.7</w:t>
            </w:r>
            <w:r>
              <w:rPr>
                <w:rFonts w:cs="Mudir MT" w:hint="cs"/>
                <w:sz w:val="26"/>
                <w:szCs w:val="26"/>
                <w:rtl/>
                <w:lang w:eastAsia="en-US"/>
              </w:rPr>
              <w:t>%</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9.5</w:t>
            </w:r>
            <w:r>
              <w:rPr>
                <w:rFonts w:cs="Mudir MT" w:hint="cs"/>
                <w:sz w:val="26"/>
                <w:szCs w:val="26"/>
                <w:rtl/>
                <w:lang w:eastAsia="en-US"/>
              </w:rPr>
              <w:t>%</w:t>
            </w:r>
          </w:p>
        </w:tc>
      </w:tr>
      <w:tr w:rsidR="00913BE8" w:rsidTr="00913BE8">
        <w:trPr>
          <w:jc w:val="center"/>
        </w:trPr>
        <w:tc>
          <w:tcPr>
            <w:tcW w:w="1980" w:type="dxa"/>
          </w:tcPr>
          <w:p w:rsidR="00913BE8" w:rsidRDefault="00913BE8">
            <w:pPr>
              <w:spacing w:before="40" w:after="40" w:line="260" w:lineRule="exact"/>
              <w:jc w:val="center"/>
              <w:rPr>
                <w:rFonts w:hint="cs"/>
                <w:b/>
                <w:bCs/>
                <w:sz w:val="26"/>
                <w:szCs w:val="26"/>
                <w:rtl/>
              </w:rPr>
            </w:pPr>
            <w:r>
              <w:rPr>
                <w:rFonts w:hint="cs"/>
                <w:b/>
                <w:bCs/>
                <w:sz w:val="26"/>
                <w:szCs w:val="26"/>
                <w:rtl/>
              </w:rPr>
              <w:t>11 - 15</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5.2</w:t>
            </w:r>
            <w:r>
              <w:rPr>
                <w:rFonts w:cs="Mudir MT" w:hint="cs"/>
                <w:sz w:val="26"/>
                <w:szCs w:val="26"/>
                <w:rtl/>
                <w:lang w:eastAsia="en-US"/>
              </w:rPr>
              <w:t>%</w:t>
            </w:r>
          </w:p>
        </w:tc>
        <w:tc>
          <w:tcPr>
            <w:tcW w:w="2160" w:type="dxa"/>
          </w:tcPr>
          <w:p w:rsidR="00913BE8" w:rsidRDefault="00913BE8">
            <w:pPr>
              <w:spacing w:before="40" w:after="40" w:line="260" w:lineRule="exact"/>
              <w:jc w:val="center"/>
              <w:rPr>
                <w:rFonts w:hint="cs"/>
                <w:sz w:val="26"/>
                <w:szCs w:val="26"/>
                <w:rtl/>
              </w:rPr>
            </w:pPr>
            <w:r>
              <w:rPr>
                <w:rFonts w:hint="cs"/>
                <w:sz w:val="26"/>
                <w:szCs w:val="26"/>
                <w:rtl/>
              </w:rPr>
              <w:t>6.5</w:t>
            </w:r>
            <w:r>
              <w:rPr>
                <w:rFonts w:cs="Mudir MT" w:hint="cs"/>
                <w:sz w:val="26"/>
                <w:szCs w:val="26"/>
                <w:rtl/>
                <w:lang w:eastAsia="en-US"/>
              </w:rPr>
              <w:t>%</w:t>
            </w:r>
          </w:p>
        </w:tc>
      </w:tr>
    </w:tbl>
    <w:p w:rsidR="00000000" w:rsidRDefault="00913BE8">
      <w:pPr>
        <w:pStyle w:val="BodyText"/>
        <w:spacing w:before="120" w:after="120" w:line="340" w:lineRule="exact"/>
        <w:jc w:val="center"/>
        <w:rPr>
          <w:rFonts w:cs="Traditional Arabic" w:hint="cs"/>
          <w:sz w:val="22"/>
          <w:szCs w:val="30"/>
          <w:u w:val="single"/>
          <w:rtl/>
        </w:rPr>
      </w:pPr>
      <w:r>
        <w:rPr>
          <w:rFonts w:cs="Traditional Arabic" w:hint="cs"/>
          <w:sz w:val="22"/>
          <w:szCs w:val="30"/>
          <w:u w:val="single"/>
          <w:rtl/>
        </w:rPr>
        <w:t xml:space="preserve">عدد </w:t>
      </w:r>
      <w:r>
        <w:rPr>
          <w:rFonts w:cs="Traditional Arabic"/>
          <w:sz w:val="22"/>
          <w:szCs w:val="30"/>
          <w:u w:val="single"/>
          <w:rtl/>
        </w:rPr>
        <w:t>الأطفال</w:t>
      </w:r>
      <w:r>
        <w:rPr>
          <w:rFonts w:cs="Traditional Arabic" w:hint="cs"/>
          <w:sz w:val="22"/>
          <w:szCs w:val="30"/>
          <w:u w:val="single"/>
          <w:rtl/>
        </w:rPr>
        <w:t xml:space="preserve"> المصاب</w:t>
      </w:r>
      <w:r>
        <w:rPr>
          <w:rFonts w:cs="Traditional Arabic"/>
          <w:sz w:val="22"/>
          <w:szCs w:val="30"/>
          <w:u w:val="single"/>
          <w:rtl/>
        </w:rPr>
        <w:t xml:space="preserve">ين </w:t>
      </w:r>
      <w:r>
        <w:rPr>
          <w:rFonts w:cs="Traditional Arabic" w:hint="cs"/>
          <w:sz w:val="22"/>
          <w:szCs w:val="30"/>
          <w:u w:val="single"/>
          <w:rtl/>
        </w:rPr>
        <w:t>ب</w:t>
      </w:r>
      <w:r>
        <w:rPr>
          <w:rFonts w:cs="Traditional Arabic"/>
          <w:sz w:val="22"/>
          <w:szCs w:val="30"/>
          <w:u w:val="single"/>
          <w:rtl/>
        </w:rPr>
        <w:t>ح</w:t>
      </w:r>
      <w:r>
        <w:rPr>
          <w:rFonts w:cs="Traditional Arabic" w:hint="cs"/>
          <w:sz w:val="22"/>
          <w:szCs w:val="30"/>
          <w:u w:val="single"/>
          <w:rtl/>
        </w:rPr>
        <w:t>و</w:t>
      </w:r>
      <w:r>
        <w:rPr>
          <w:rFonts w:cs="Traditional Arabic"/>
          <w:sz w:val="22"/>
          <w:szCs w:val="30"/>
          <w:u w:val="single"/>
          <w:rtl/>
        </w:rPr>
        <w:t>اد</w:t>
      </w:r>
      <w:r>
        <w:rPr>
          <w:rFonts w:cs="Traditional Arabic" w:hint="cs"/>
          <w:sz w:val="22"/>
          <w:szCs w:val="30"/>
          <w:u w:val="single"/>
          <w:rtl/>
        </w:rPr>
        <w:t>ث</w:t>
      </w:r>
      <w:r>
        <w:rPr>
          <w:rFonts w:cs="Traditional Arabic"/>
          <w:sz w:val="22"/>
          <w:szCs w:val="30"/>
          <w:u w:val="single"/>
          <w:rtl/>
        </w:rPr>
        <w:t xml:space="preserve"> ال</w:t>
      </w:r>
      <w:r>
        <w:rPr>
          <w:rFonts w:cs="Traditional Arabic" w:hint="cs"/>
          <w:sz w:val="22"/>
          <w:szCs w:val="30"/>
          <w:u w:val="single"/>
          <w:rtl/>
        </w:rPr>
        <w:t>سير ف</w:t>
      </w:r>
      <w:r>
        <w:rPr>
          <w:rFonts w:cs="Traditional Arabic"/>
          <w:sz w:val="22"/>
          <w:szCs w:val="30"/>
          <w:u w:val="single"/>
          <w:rtl/>
        </w:rPr>
        <w:t>ي</w:t>
      </w:r>
      <w:r>
        <w:rPr>
          <w:rFonts w:cs="Traditional Arabic" w:hint="cs"/>
          <w:sz w:val="22"/>
          <w:szCs w:val="30"/>
          <w:u w:val="single"/>
          <w:rtl/>
        </w:rPr>
        <w:t xml:space="preserve"> </w:t>
      </w:r>
      <w:r>
        <w:rPr>
          <w:rFonts w:cs="Traditional Arabic"/>
          <w:sz w:val="22"/>
          <w:szCs w:val="30"/>
          <w:u w:val="single"/>
          <w:rtl/>
        </w:rPr>
        <w:t>ا</w:t>
      </w:r>
      <w:r>
        <w:rPr>
          <w:rFonts w:cs="Traditional Arabic" w:hint="cs"/>
          <w:sz w:val="22"/>
          <w:szCs w:val="30"/>
          <w:u w:val="single"/>
          <w:rtl/>
        </w:rPr>
        <w:t>ل</w:t>
      </w:r>
      <w:r>
        <w:rPr>
          <w:rFonts w:cs="Traditional Arabic"/>
          <w:sz w:val="22"/>
          <w:szCs w:val="30"/>
          <w:u w:val="single"/>
          <w:rtl/>
        </w:rPr>
        <w:t>مم</w:t>
      </w:r>
      <w:r>
        <w:rPr>
          <w:rFonts w:cs="Traditional Arabic" w:hint="cs"/>
          <w:sz w:val="22"/>
          <w:szCs w:val="30"/>
          <w:u w:val="single"/>
          <w:rtl/>
        </w:rPr>
        <w:t>لك</w:t>
      </w:r>
      <w:r>
        <w:rPr>
          <w:rFonts w:cs="Traditional Arabic"/>
          <w:sz w:val="22"/>
          <w:szCs w:val="30"/>
          <w:u w:val="single"/>
          <w:rtl/>
        </w:rPr>
        <w:t>ة و</w:t>
      </w:r>
      <w:r>
        <w:rPr>
          <w:rFonts w:cs="Traditional Arabic" w:hint="cs"/>
          <w:sz w:val="22"/>
          <w:szCs w:val="30"/>
          <w:u w:val="single"/>
          <w:rtl/>
        </w:rPr>
        <w:t>نس</w:t>
      </w:r>
      <w:r>
        <w:rPr>
          <w:rFonts w:cs="Traditional Arabic"/>
          <w:sz w:val="22"/>
          <w:szCs w:val="30"/>
          <w:u w:val="single"/>
          <w:rtl/>
        </w:rPr>
        <w:t>بت</w:t>
      </w:r>
      <w:r>
        <w:rPr>
          <w:rFonts w:cs="Traditional Arabic" w:hint="cs"/>
          <w:sz w:val="22"/>
          <w:szCs w:val="30"/>
          <w:u w:val="single"/>
          <w:rtl/>
        </w:rPr>
        <w:t>ه</w:t>
      </w:r>
      <w:r>
        <w:rPr>
          <w:rFonts w:cs="Traditional Arabic"/>
          <w:sz w:val="22"/>
          <w:szCs w:val="30"/>
          <w:u w:val="single"/>
          <w:rtl/>
        </w:rPr>
        <w:t xml:space="preserve">م </w:t>
      </w:r>
      <w:r>
        <w:rPr>
          <w:rFonts w:cs="Traditional Arabic" w:hint="cs"/>
          <w:sz w:val="22"/>
          <w:szCs w:val="30"/>
          <w:u w:val="single"/>
          <w:rtl/>
        </w:rPr>
        <w:t xml:space="preserve">إلى </w:t>
      </w:r>
      <w:r>
        <w:rPr>
          <w:rFonts w:cs="Traditional Arabic"/>
          <w:sz w:val="22"/>
          <w:szCs w:val="30"/>
          <w:u w:val="single"/>
          <w:rtl/>
        </w:rPr>
        <w:t>الم</w:t>
      </w:r>
      <w:r>
        <w:rPr>
          <w:rFonts w:cs="Traditional Arabic" w:hint="cs"/>
          <w:sz w:val="22"/>
          <w:szCs w:val="30"/>
          <w:u w:val="single"/>
          <w:rtl/>
        </w:rPr>
        <w:t>ج</w:t>
      </w:r>
      <w:r>
        <w:rPr>
          <w:rFonts w:cs="Traditional Arabic"/>
          <w:sz w:val="22"/>
          <w:szCs w:val="30"/>
          <w:u w:val="single"/>
          <w:rtl/>
        </w:rPr>
        <w:t>موع</w:t>
      </w:r>
      <w:r>
        <w:rPr>
          <w:rFonts w:cs="Traditional Arabic" w:hint="cs"/>
          <w:sz w:val="22"/>
          <w:szCs w:val="30"/>
          <w:u w:val="single"/>
          <w:rtl/>
        </w:rPr>
        <w:br/>
        <w:t>الكل</w:t>
      </w:r>
      <w:r>
        <w:rPr>
          <w:rFonts w:cs="Traditional Arabic"/>
          <w:sz w:val="22"/>
          <w:szCs w:val="30"/>
          <w:u w:val="single"/>
          <w:rtl/>
        </w:rPr>
        <w:t xml:space="preserve">ي </w:t>
      </w:r>
      <w:r>
        <w:rPr>
          <w:rFonts w:cs="Traditional Arabic" w:hint="cs"/>
          <w:sz w:val="22"/>
          <w:szCs w:val="30"/>
          <w:u w:val="single"/>
          <w:rtl/>
        </w:rPr>
        <w:t>لل</w:t>
      </w:r>
      <w:r>
        <w:rPr>
          <w:rFonts w:cs="Traditional Arabic"/>
          <w:sz w:val="22"/>
          <w:szCs w:val="30"/>
          <w:u w:val="single"/>
          <w:rtl/>
        </w:rPr>
        <w:t>جرحى وال</w:t>
      </w:r>
      <w:r>
        <w:rPr>
          <w:rFonts w:cs="Traditional Arabic" w:hint="cs"/>
          <w:sz w:val="22"/>
          <w:szCs w:val="30"/>
          <w:u w:val="single"/>
          <w:rtl/>
        </w:rPr>
        <w:t xml:space="preserve">وفيات </w:t>
      </w:r>
      <w:r>
        <w:rPr>
          <w:rFonts w:cs="Traditional Arabic"/>
          <w:sz w:val="22"/>
          <w:szCs w:val="30"/>
          <w:u w:val="single"/>
          <w:rtl/>
        </w:rPr>
        <w:t>للسنوات</w:t>
      </w:r>
      <w:r>
        <w:rPr>
          <w:rFonts w:cs="Traditional Arabic" w:hint="cs"/>
          <w:sz w:val="22"/>
          <w:szCs w:val="30"/>
          <w:u w:val="single"/>
          <w:rtl/>
        </w:rPr>
        <w:t xml:space="preserve"> 1998-2003</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080"/>
        <w:gridCol w:w="1619"/>
        <w:gridCol w:w="1409"/>
        <w:gridCol w:w="1373"/>
        <w:gridCol w:w="1109"/>
        <w:gridCol w:w="1078"/>
      </w:tblGrid>
      <w:tr w:rsidR="00000000">
        <w:trPr>
          <w:jc w:val="center"/>
        </w:trPr>
        <w:tc>
          <w:tcPr>
            <w:tcW w:w="3959" w:type="dxa"/>
            <w:gridSpan w:val="3"/>
          </w:tcPr>
          <w:p w:rsidR="00000000" w:rsidRDefault="00913BE8">
            <w:pPr>
              <w:spacing w:before="40" w:after="40" w:line="260" w:lineRule="exact"/>
              <w:jc w:val="center"/>
              <w:rPr>
                <w:b/>
                <w:bCs/>
                <w:sz w:val="26"/>
                <w:szCs w:val="26"/>
                <w:rtl/>
              </w:rPr>
            </w:pPr>
            <w:r>
              <w:rPr>
                <w:b/>
                <w:bCs/>
                <w:sz w:val="26"/>
                <w:szCs w:val="26"/>
                <w:rtl/>
              </w:rPr>
              <w:t>الوفيات</w:t>
            </w:r>
          </w:p>
        </w:tc>
        <w:tc>
          <w:tcPr>
            <w:tcW w:w="3891" w:type="dxa"/>
            <w:gridSpan w:val="3"/>
          </w:tcPr>
          <w:p w:rsidR="00000000" w:rsidRDefault="00913BE8">
            <w:pPr>
              <w:spacing w:before="40" w:after="40" w:line="260" w:lineRule="exact"/>
              <w:jc w:val="center"/>
              <w:rPr>
                <w:b/>
                <w:bCs/>
                <w:sz w:val="26"/>
                <w:szCs w:val="26"/>
                <w:rtl/>
              </w:rPr>
            </w:pPr>
            <w:r>
              <w:rPr>
                <w:rFonts w:hint="cs"/>
                <w:b/>
                <w:bCs/>
                <w:sz w:val="26"/>
                <w:szCs w:val="26"/>
                <w:rtl/>
              </w:rPr>
              <w:t>الجرحى</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السنة</w:t>
            </w:r>
          </w:p>
        </w:tc>
      </w:tr>
      <w:tr w:rsidR="00000000">
        <w:trPr>
          <w:jc w:val="center"/>
        </w:trPr>
        <w:tc>
          <w:tcPr>
            <w:tcW w:w="1260" w:type="dxa"/>
            <w:vAlign w:val="bottom"/>
          </w:tcPr>
          <w:p w:rsidR="00000000" w:rsidRDefault="00913BE8">
            <w:pPr>
              <w:spacing w:before="40" w:after="40" w:line="260" w:lineRule="exact"/>
              <w:jc w:val="center"/>
              <w:rPr>
                <w:b/>
                <w:bCs/>
                <w:sz w:val="26"/>
                <w:szCs w:val="26"/>
                <w:rtl/>
              </w:rPr>
            </w:pPr>
            <w:r>
              <w:rPr>
                <w:b/>
                <w:bCs/>
                <w:sz w:val="26"/>
                <w:szCs w:val="26"/>
                <w:rtl/>
              </w:rPr>
              <w:t>نسبة</w:t>
            </w:r>
            <w:r>
              <w:rPr>
                <w:rFonts w:hint="cs"/>
                <w:b/>
                <w:bCs/>
                <w:sz w:val="26"/>
                <w:szCs w:val="26"/>
                <w:rtl/>
              </w:rPr>
              <w:t xml:space="preserve"> الأطفال </w:t>
            </w:r>
            <w:r>
              <w:rPr>
                <w:b/>
                <w:bCs/>
                <w:sz w:val="26"/>
                <w:szCs w:val="26"/>
                <w:rtl/>
              </w:rPr>
              <w:t>من</w:t>
            </w:r>
            <w:r>
              <w:rPr>
                <w:rFonts w:hint="cs"/>
                <w:b/>
                <w:bCs/>
                <w:sz w:val="26"/>
                <w:szCs w:val="26"/>
                <w:rtl/>
              </w:rPr>
              <w:t xml:space="preserve"> ال</w:t>
            </w:r>
            <w:r>
              <w:rPr>
                <w:b/>
                <w:bCs/>
                <w:sz w:val="26"/>
                <w:szCs w:val="26"/>
                <w:rtl/>
              </w:rPr>
              <w:t>وف</w:t>
            </w:r>
            <w:r>
              <w:rPr>
                <w:rFonts w:hint="cs"/>
                <w:b/>
                <w:bCs/>
                <w:sz w:val="26"/>
                <w:szCs w:val="26"/>
                <w:rtl/>
              </w:rPr>
              <w:t>ي</w:t>
            </w:r>
            <w:r>
              <w:rPr>
                <w:b/>
                <w:bCs/>
                <w:sz w:val="26"/>
                <w:szCs w:val="26"/>
                <w:rtl/>
              </w:rPr>
              <w:t>ات</w:t>
            </w:r>
            <w:r>
              <w:rPr>
                <w:rFonts w:hint="cs"/>
                <w:b/>
                <w:bCs/>
                <w:sz w:val="26"/>
                <w:szCs w:val="26"/>
                <w:rtl/>
              </w:rPr>
              <w:t xml:space="preserve"> </w:t>
            </w:r>
            <w:r>
              <w:rPr>
                <w:b/>
                <w:bCs/>
                <w:sz w:val="26"/>
                <w:szCs w:val="26"/>
                <w:rtl/>
              </w:rPr>
              <w:t>ا</w:t>
            </w:r>
            <w:r>
              <w:rPr>
                <w:rFonts w:hint="cs"/>
                <w:b/>
                <w:bCs/>
                <w:sz w:val="26"/>
                <w:szCs w:val="26"/>
                <w:rtl/>
              </w:rPr>
              <w:t>ل</w:t>
            </w:r>
            <w:r>
              <w:rPr>
                <w:b/>
                <w:bCs/>
                <w:sz w:val="26"/>
                <w:szCs w:val="26"/>
                <w:rtl/>
              </w:rPr>
              <w:t>كلي</w:t>
            </w:r>
          </w:p>
        </w:tc>
        <w:tc>
          <w:tcPr>
            <w:tcW w:w="1080" w:type="dxa"/>
            <w:vAlign w:val="bottom"/>
          </w:tcPr>
          <w:p w:rsidR="00000000" w:rsidRDefault="00913BE8">
            <w:pPr>
              <w:spacing w:before="40" w:after="40" w:line="260" w:lineRule="exact"/>
              <w:jc w:val="center"/>
              <w:rPr>
                <w:b/>
                <w:bCs/>
                <w:sz w:val="26"/>
                <w:szCs w:val="26"/>
                <w:rtl/>
              </w:rPr>
            </w:pPr>
            <w:r>
              <w:rPr>
                <w:rFonts w:hint="cs"/>
                <w:b/>
                <w:bCs/>
                <w:sz w:val="26"/>
                <w:szCs w:val="26"/>
                <w:rtl/>
              </w:rPr>
              <w:t>الوفيات</w:t>
            </w:r>
            <w:r>
              <w:rPr>
                <w:b/>
                <w:bCs/>
                <w:sz w:val="26"/>
                <w:szCs w:val="26"/>
                <w:rtl/>
              </w:rPr>
              <w:t xml:space="preserve"> الك</w:t>
            </w:r>
            <w:r>
              <w:rPr>
                <w:rFonts w:hint="cs"/>
                <w:b/>
                <w:bCs/>
                <w:sz w:val="26"/>
                <w:szCs w:val="26"/>
                <w:rtl/>
              </w:rPr>
              <w:t>لي</w:t>
            </w:r>
          </w:p>
        </w:tc>
        <w:tc>
          <w:tcPr>
            <w:tcW w:w="1619" w:type="dxa"/>
            <w:vAlign w:val="bottom"/>
          </w:tcPr>
          <w:p w:rsidR="00000000" w:rsidRDefault="00913BE8">
            <w:pPr>
              <w:spacing w:before="40" w:after="40" w:line="260" w:lineRule="exact"/>
              <w:jc w:val="center"/>
              <w:rPr>
                <w:b/>
                <w:bCs/>
                <w:sz w:val="26"/>
                <w:szCs w:val="26"/>
                <w:rtl/>
              </w:rPr>
            </w:pPr>
            <w:r>
              <w:rPr>
                <w:rFonts w:hint="cs"/>
                <w:b/>
                <w:bCs/>
                <w:sz w:val="26"/>
                <w:szCs w:val="26"/>
                <w:rtl/>
              </w:rPr>
              <w:t>الأطفال</w:t>
            </w:r>
            <w:r>
              <w:rPr>
                <w:b/>
                <w:bCs/>
                <w:sz w:val="26"/>
                <w:szCs w:val="26"/>
                <w:rtl/>
              </w:rPr>
              <w:t xml:space="preserve"> </w:t>
            </w:r>
            <w:r>
              <w:rPr>
                <w:rFonts w:hint="cs"/>
                <w:b/>
                <w:bCs/>
                <w:sz w:val="26"/>
                <w:szCs w:val="26"/>
                <w:rtl/>
              </w:rPr>
              <w:t>أ</w:t>
            </w:r>
            <w:r>
              <w:rPr>
                <w:b/>
                <w:bCs/>
                <w:sz w:val="26"/>
                <w:szCs w:val="26"/>
                <w:rtl/>
              </w:rPr>
              <w:t xml:space="preserve">قل </w:t>
            </w:r>
            <w:r>
              <w:rPr>
                <w:rFonts w:hint="cs"/>
                <w:b/>
                <w:bCs/>
                <w:sz w:val="26"/>
                <w:szCs w:val="26"/>
                <w:rtl/>
              </w:rPr>
              <w:t>م</w:t>
            </w:r>
            <w:r>
              <w:rPr>
                <w:b/>
                <w:bCs/>
                <w:sz w:val="26"/>
                <w:szCs w:val="26"/>
                <w:rtl/>
              </w:rPr>
              <w:t xml:space="preserve">ن 15 </w:t>
            </w:r>
            <w:r>
              <w:rPr>
                <w:rFonts w:hint="cs"/>
                <w:b/>
                <w:bCs/>
                <w:sz w:val="26"/>
                <w:szCs w:val="26"/>
                <w:rtl/>
              </w:rPr>
              <w:t>سنة</w:t>
            </w:r>
          </w:p>
        </w:tc>
        <w:tc>
          <w:tcPr>
            <w:tcW w:w="1409" w:type="dxa"/>
            <w:vAlign w:val="bottom"/>
          </w:tcPr>
          <w:p w:rsidR="00000000" w:rsidRDefault="00913BE8">
            <w:pPr>
              <w:spacing w:before="40" w:after="40" w:line="260" w:lineRule="exact"/>
              <w:jc w:val="center"/>
              <w:rPr>
                <w:b/>
                <w:bCs/>
                <w:sz w:val="26"/>
                <w:szCs w:val="26"/>
                <w:rtl/>
              </w:rPr>
            </w:pPr>
            <w:r>
              <w:rPr>
                <w:rFonts w:hint="cs"/>
                <w:b/>
                <w:bCs/>
                <w:sz w:val="26"/>
                <w:szCs w:val="26"/>
                <w:rtl/>
              </w:rPr>
              <w:t>نسبة</w:t>
            </w:r>
            <w:r>
              <w:rPr>
                <w:b/>
                <w:bCs/>
                <w:sz w:val="26"/>
                <w:szCs w:val="26"/>
                <w:rtl/>
              </w:rPr>
              <w:t xml:space="preserve"> الأطفال </w:t>
            </w:r>
            <w:r>
              <w:rPr>
                <w:rFonts w:hint="cs"/>
                <w:b/>
                <w:bCs/>
                <w:sz w:val="26"/>
                <w:szCs w:val="26"/>
                <w:rtl/>
              </w:rPr>
              <w:t>من</w:t>
            </w:r>
            <w:r>
              <w:rPr>
                <w:b/>
                <w:bCs/>
                <w:sz w:val="26"/>
                <w:szCs w:val="26"/>
                <w:rtl/>
              </w:rPr>
              <w:t xml:space="preserve"> الجرحى الكلي</w:t>
            </w:r>
          </w:p>
        </w:tc>
        <w:tc>
          <w:tcPr>
            <w:tcW w:w="1373" w:type="dxa"/>
            <w:vAlign w:val="bottom"/>
          </w:tcPr>
          <w:p w:rsidR="00000000" w:rsidRDefault="00913BE8">
            <w:pPr>
              <w:spacing w:before="40" w:after="40" w:line="260" w:lineRule="exact"/>
              <w:jc w:val="center"/>
              <w:rPr>
                <w:b/>
                <w:bCs/>
                <w:sz w:val="26"/>
                <w:szCs w:val="26"/>
                <w:rtl/>
              </w:rPr>
            </w:pPr>
            <w:r>
              <w:rPr>
                <w:rFonts w:hint="cs"/>
                <w:b/>
                <w:bCs/>
                <w:sz w:val="26"/>
                <w:szCs w:val="26"/>
                <w:rtl/>
              </w:rPr>
              <w:t>الج</w:t>
            </w:r>
            <w:r>
              <w:rPr>
                <w:b/>
                <w:bCs/>
                <w:sz w:val="26"/>
                <w:szCs w:val="26"/>
                <w:rtl/>
              </w:rPr>
              <w:t>ر</w:t>
            </w:r>
            <w:r>
              <w:rPr>
                <w:rFonts w:hint="cs"/>
                <w:b/>
                <w:bCs/>
                <w:sz w:val="26"/>
                <w:szCs w:val="26"/>
                <w:rtl/>
              </w:rPr>
              <w:t>ح</w:t>
            </w:r>
            <w:r>
              <w:rPr>
                <w:b/>
                <w:bCs/>
                <w:sz w:val="26"/>
                <w:szCs w:val="26"/>
                <w:rtl/>
              </w:rPr>
              <w:t xml:space="preserve">ى </w:t>
            </w:r>
            <w:r>
              <w:rPr>
                <w:rFonts w:hint="cs"/>
                <w:b/>
                <w:bCs/>
                <w:sz w:val="26"/>
                <w:szCs w:val="26"/>
                <w:rtl/>
              </w:rPr>
              <w:t>ا</w:t>
            </w:r>
            <w:r>
              <w:rPr>
                <w:b/>
                <w:bCs/>
                <w:sz w:val="26"/>
                <w:szCs w:val="26"/>
                <w:rtl/>
              </w:rPr>
              <w:t>ل</w:t>
            </w:r>
            <w:r>
              <w:rPr>
                <w:rFonts w:hint="cs"/>
                <w:b/>
                <w:bCs/>
                <w:sz w:val="26"/>
                <w:szCs w:val="26"/>
                <w:rtl/>
              </w:rPr>
              <w:t>ك</w:t>
            </w:r>
            <w:r>
              <w:rPr>
                <w:b/>
                <w:bCs/>
                <w:sz w:val="26"/>
                <w:szCs w:val="26"/>
                <w:rtl/>
              </w:rPr>
              <w:t>لي</w:t>
            </w:r>
          </w:p>
        </w:tc>
        <w:tc>
          <w:tcPr>
            <w:tcW w:w="1109" w:type="dxa"/>
            <w:vAlign w:val="bottom"/>
          </w:tcPr>
          <w:p w:rsidR="00000000" w:rsidRDefault="00913BE8">
            <w:pPr>
              <w:spacing w:before="40" w:after="40" w:line="260" w:lineRule="exact"/>
              <w:jc w:val="center"/>
              <w:rPr>
                <w:b/>
                <w:bCs/>
                <w:sz w:val="26"/>
                <w:szCs w:val="26"/>
                <w:rtl/>
              </w:rPr>
            </w:pPr>
            <w:r>
              <w:rPr>
                <w:rFonts w:hint="cs"/>
                <w:b/>
                <w:bCs/>
                <w:sz w:val="26"/>
                <w:szCs w:val="26"/>
                <w:rtl/>
              </w:rPr>
              <w:t>الأطفال</w:t>
            </w:r>
            <w:r>
              <w:rPr>
                <w:b/>
                <w:bCs/>
                <w:sz w:val="26"/>
                <w:szCs w:val="26"/>
                <w:rtl/>
              </w:rPr>
              <w:t xml:space="preserve"> </w:t>
            </w:r>
            <w:r>
              <w:rPr>
                <w:rFonts w:hint="cs"/>
                <w:b/>
                <w:bCs/>
                <w:sz w:val="26"/>
                <w:szCs w:val="26"/>
                <w:rtl/>
              </w:rPr>
              <w:t>أ</w:t>
            </w:r>
            <w:r>
              <w:rPr>
                <w:b/>
                <w:bCs/>
                <w:sz w:val="26"/>
                <w:szCs w:val="26"/>
                <w:rtl/>
              </w:rPr>
              <w:t xml:space="preserve">قل </w:t>
            </w:r>
            <w:r>
              <w:rPr>
                <w:rFonts w:hint="cs"/>
                <w:b/>
                <w:bCs/>
                <w:sz w:val="26"/>
                <w:szCs w:val="26"/>
                <w:rtl/>
              </w:rPr>
              <w:t>من</w:t>
            </w:r>
            <w:r>
              <w:rPr>
                <w:b/>
                <w:bCs/>
                <w:sz w:val="26"/>
                <w:szCs w:val="26"/>
                <w:rtl/>
              </w:rPr>
              <w:t xml:space="preserve"> 15 </w:t>
            </w:r>
            <w:r>
              <w:rPr>
                <w:rFonts w:hint="cs"/>
                <w:b/>
                <w:bCs/>
                <w:sz w:val="26"/>
                <w:szCs w:val="26"/>
                <w:rtl/>
              </w:rPr>
              <w:t>سنة</w:t>
            </w:r>
          </w:p>
        </w:tc>
        <w:tc>
          <w:tcPr>
            <w:tcW w:w="1078" w:type="dxa"/>
            <w:vAlign w:val="bottom"/>
          </w:tcPr>
          <w:p w:rsidR="00000000" w:rsidRDefault="00913BE8">
            <w:pPr>
              <w:spacing w:before="40" w:after="40" w:line="260" w:lineRule="exact"/>
              <w:jc w:val="center"/>
              <w:rPr>
                <w:b/>
                <w:bCs/>
                <w:sz w:val="26"/>
                <w:szCs w:val="26"/>
                <w:rtl/>
              </w:rPr>
            </w:pP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31.4</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rFonts w:hint="cs"/>
                <w:sz w:val="26"/>
                <w:szCs w:val="26"/>
                <w:rtl/>
              </w:rPr>
              <w:t>612</w:t>
            </w:r>
          </w:p>
        </w:tc>
        <w:tc>
          <w:tcPr>
            <w:tcW w:w="1619" w:type="dxa"/>
          </w:tcPr>
          <w:p w:rsidR="00000000" w:rsidRDefault="00913BE8">
            <w:pPr>
              <w:spacing w:before="40" w:after="40" w:line="260" w:lineRule="exact"/>
              <w:jc w:val="center"/>
              <w:rPr>
                <w:sz w:val="26"/>
                <w:szCs w:val="26"/>
                <w:rtl/>
              </w:rPr>
            </w:pPr>
            <w:r>
              <w:rPr>
                <w:rFonts w:hint="cs"/>
                <w:sz w:val="26"/>
                <w:szCs w:val="26"/>
                <w:rtl/>
              </w:rPr>
              <w:t>192</w:t>
            </w:r>
          </w:p>
        </w:tc>
        <w:tc>
          <w:tcPr>
            <w:tcW w:w="1409" w:type="dxa"/>
          </w:tcPr>
          <w:p w:rsidR="00000000" w:rsidRDefault="00913BE8">
            <w:pPr>
              <w:spacing w:before="40" w:after="40" w:line="260" w:lineRule="exact"/>
              <w:jc w:val="center"/>
              <w:rPr>
                <w:sz w:val="26"/>
                <w:szCs w:val="26"/>
                <w:rtl/>
              </w:rPr>
            </w:pPr>
            <w:r>
              <w:rPr>
                <w:rFonts w:hint="cs"/>
                <w:sz w:val="26"/>
                <w:szCs w:val="26"/>
                <w:rtl/>
              </w:rPr>
              <w:t>27.7</w:t>
            </w:r>
            <w:r>
              <w:rPr>
                <w:rFonts w:cs="Mudir MT" w:hint="cs"/>
                <w:sz w:val="26"/>
                <w:szCs w:val="26"/>
                <w:rtl/>
                <w:lang w:eastAsia="en-US"/>
              </w:rPr>
              <w:t>%</w:t>
            </w:r>
          </w:p>
        </w:tc>
        <w:tc>
          <w:tcPr>
            <w:tcW w:w="1373" w:type="dxa"/>
          </w:tcPr>
          <w:p w:rsidR="00000000" w:rsidRDefault="00913BE8">
            <w:pPr>
              <w:spacing w:before="40" w:after="40" w:line="260" w:lineRule="exact"/>
              <w:jc w:val="center"/>
              <w:rPr>
                <w:rFonts w:hint="cs"/>
                <w:sz w:val="26"/>
                <w:szCs w:val="26"/>
                <w:rtl/>
              </w:rPr>
            </w:pPr>
            <w:r>
              <w:rPr>
                <w:rFonts w:hint="cs"/>
                <w:sz w:val="26"/>
                <w:szCs w:val="26"/>
                <w:rtl/>
              </w:rPr>
              <w:t>177 17</w:t>
            </w:r>
          </w:p>
        </w:tc>
        <w:tc>
          <w:tcPr>
            <w:tcW w:w="1109" w:type="dxa"/>
          </w:tcPr>
          <w:p w:rsidR="00000000" w:rsidRDefault="00913BE8">
            <w:pPr>
              <w:spacing w:before="40" w:after="40" w:line="260" w:lineRule="exact"/>
              <w:jc w:val="center"/>
              <w:rPr>
                <w:sz w:val="26"/>
                <w:szCs w:val="26"/>
                <w:rtl/>
              </w:rPr>
            </w:pPr>
            <w:r>
              <w:rPr>
                <w:rFonts w:hint="cs"/>
                <w:sz w:val="26"/>
                <w:szCs w:val="26"/>
                <w:rtl/>
              </w:rPr>
              <w:t>766 4</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1998</w:t>
            </w: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26.3</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rFonts w:hint="cs"/>
                <w:sz w:val="26"/>
                <w:szCs w:val="26"/>
                <w:rtl/>
              </w:rPr>
              <w:t>676</w:t>
            </w:r>
          </w:p>
        </w:tc>
        <w:tc>
          <w:tcPr>
            <w:tcW w:w="1619" w:type="dxa"/>
          </w:tcPr>
          <w:p w:rsidR="00000000" w:rsidRDefault="00913BE8">
            <w:pPr>
              <w:spacing w:before="40" w:after="40" w:line="260" w:lineRule="exact"/>
              <w:jc w:val="center"/>
              <w:rPr>
                <w:sz w:val="26"/>
                <w:szCs w:val="26"/>
                <w:rtl/>
              </w:rPr>
            </w:pPr>
            <w:r>
              <w:rPr>
                <w:rFonts w:hint="cs"/>
                <w:sz w:val="26"/>
                <w:szCs w:val="26"/>
                <w:rtl/>
              </w:rPr>
              <w:t>178</w:t>
            </w:r>
          </w:p>
        </w:tc>
        <w:tc>
          <w:tcPr>
            <w:tcW w:w="1409" w:type="dxa"/>
          </w:tcPr>
          <w:p w:rsidR="00000000" w:rsidRDefault="00913BE8">
            <w:pPr>
              <w:spacing w:before="40" w:after="40" w:line="260" w:lineRule="exact"/>
              <w:jc w:val="center"/>
              <w:rPr>
                <w:sz w:val="26"/>
                <w:szCs w:val="26"/>
                <w:rtl/>
              </w:rPr>
            </w:pPr>
            <w:r>
              <w:rPr>
                <w:rFonts w:hint="cs"/>
                <w:sz w:val="26"/>
                <w:szCs w:val="26"/>
                <w:rtl/>
              </w:rPr>
              <w:t>26.3</w:t>
            </w:r>
            <w:r>
              <w:rPr>
                <w:rFonts w:cs="Mudir MT" w:hint="cs"/>
                <w:sz w:val="26"/>
                <w:szCs w:val="26"/>
                <w:rtl/>
                <w:lang w:eastAsia="en-US"/>
              </w:rPr>
              <w:t>%</w:t>
            </w:r>
          </w:p>
        </w:tc>
        <w:tc>
          <w:tcPr>
            <w:tcW w:w="1373" w:type="dxa"/>
          </w:tcPr>
          <w:p w:rsidR="00000000" w:rsidRDefault="00913BE8">
            <w:pPr>
              <w:spacing w:before="40" w:after="40" w:line="260" w:lineRule="exact"/>
              <w:jc w:val="center"/>
              <w:rPr>
                <w:sz w:val="26"/>
                <w:szCs w:val="26"/>
                <w:rtl/>
              </w:rPr>
            </w:pPr>
            <w:r>
              <w:rPr>
                <w:rFonts w:hint="cs"/>
                <w:sz w:val="26"/>
                <w:szCs w:val="26"/>
                <w:rtl/>
              </w:rPr>
              <w:t>015 19</w:t>
            </w:r>
          </w:p>
        </w:tc>
        <w:tc>
          <w:tcPr>
            <w:tcW w:w="1109" w:type="dxa"/>
          </w:tcPr>
          <w:p w:rsidR="00000000" w:rsidRDefault="00913BE8">
            <w:pPr>
              <w:spacing w:before="40" w:after="40" w:line="260" w:lineRule="exact"/>
              <w:jc w:val="center"/>
              <w:rPr>
                <w:sz w:val="26"/>
                <w:szCs w:val="26"/>
                <w:rtl/>
              </w:rPr>
            </w:pPr>
            <w:r>
              <w:rPr>
                <w:rFonts w:hint="cs"/>
                <w:sz w:val="26"/>
                <w:szCs w:val="26"/>
                <w:rtl/>
              </w:rPr>
              <w:t>008 5</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1999</w:t>
            </w: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28.9</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rFonts w:hint="cs"/>
                <w:sz w:val="26"/>
                <w:szCs w:val="26"/>
                <w:rtl/>
              </w:rPr>
              <w:t>686</w:t>
            </w:r>
          </w:p>
        </w:tc>
        <w:tc>
          <w:tcPr>
            <w:tcW w:w="1619" w:type="dxa"/>
          </w:tcPr>
          <w:p w:rsidR="00000000" w:rsidRDefault="00913BE8">
            <w:pPr>
              <w:spacing w:before="40" w:after="40" w:line="260" w:lineRule="exact"/>
              <w:jc w:val="center"/>
              <w:rPr>
                <w:sz w:val="26"/>
                <w:szCs w:val="26"/>
                <w:rtl/>
              </w:rPr>
            </w:pPr>
            <w:r>
              <w:rPr>
                <w:rFonts w:hint="cs"/>
                <w:sz w:val="26"/>
                <w:szCs w:val="26"/>
                <w:rtl/>
              </w:rPr>
              <w:t>198</w:t>
            </w:r>
          </w:p>
        </w:tc>
        <w:tc>
          <w:tcPr>
            <w:tcW w:w="1409" w:type="dxa"/>
          </w:tcPr>
          <w:p w:rsidR="00000000" w:rsidRDefault="00913BE8">
            <w:pPr>
              <w:spacing w:before="40" w:after="40" w:line="260" w:lineRule="exact"/>
              <w:jc w:val="center"/>
              <w:rPr>
                <w:sz w:val="26"/>
                <w:szCs w:val="26"/>
                <w:rtl/>
              </w:rPr>
            </w:pPr>
            <w:r>
              <w:rPr>
                <w:rFonts w:hint="cs"/>
                <w:sz w:val="26"/>
                <w:szCs w:val="26"/>
                <w:rtl/>
              </w:rPr>
              <w:t>26.1</w:t>
            </w:r>
            <w:r>
              <w:rPr>
                <w:rFonts w:cs="Mudir MT" w:hint="cs"/>
                <w:sz w:val="26"/>
                <w:szCs w:val="26"/>
                <w:rtl/>
                <w:lang w:eastAsia="en-US"/>
              </w:rPr>
              <w:t>%</w:t>
            </w:r>
          </w:p>
        </w:tc>
        <w:tc>
          <w:tcPr>
            <w:tcW w:w="1373" w:type="dxa"/>
          </w:tcPr>
          <w:p w:rsidR="00000000" w:rsidRDefault="00913BE8">
            <w:pPr>
              <w:spacing w:before="40" w:after="40" w:line="260" w:lineRule="exact"/>
              <w:jc w:val="center"/>
              <w:rPr>
                <w:sz w:val="26"/>
                <w:szCs w:val="26"/>
                <w:rtl/>
              </w:rPr>
            </w:pPr>
            <w:r>
              <w:rPr>
                <w:rFonts w:hint="cs"/>
                <w:sz w:val="26"/>
                <w:szCs w:val="26"/>
                <w:rtl/>
              </w:rPr>
              <w:t>842 18</w:t>
            </w:r>
          </w:p>
        </w:tc>
        <w:tc>
          <w:tcPr>
            <w:tcW w:w="1109" w:type="dxa"/>
          </w:tcPr>
          <w:p w:rsidR="00000000" w:rsidRDefault="00913BE8">
            <w:pPr>
              <w:spacing w:before="40" w:after="40" w:line="260" w:lineRule="exact"/>
              <w:jc w:val="center"/>
              <w:rPr>
                <w:sz w:val="26"/>
                <w:szCs w:val="26"/>
                <w:rtl/>
              </w:rPr>
            </w:pPr>
            <w:r>
              <w:rPr>
                <w:rFonts w:hint="cs"/>
                <w:sz w:val="26"/>
                <w:szCs w:val="26"/>
                <w:rtl/>
              </w:rPr>
              <w:t>923 4</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2000</w:t>
            </w: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25.5</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rFonts w:hint="cs"/>
                <w:sz w:val="26"/>
                <w:szCs w:val="26"/>
                <w:rtl/>
              </w:rPr>
              <w:t>782</w:t>
            </w:r>
          </w:p>
        </w:tc>
        <w:tc>
          <w:tcPr>
            <w:tcW w:w="1619" w:type="dxa"/>
          </w:tcPr>
          <w:p w:rsidR="00000000" w:rsidRDefault="00913BE8">
            <w:pPr>
              <w:spacing w:before="40" w:after="40" w:line="260" w:lineRule="exact"/>
              <w:jc w:val="center"/>
              <w:rPr>
                <w:sz w:val="26"/>
                <w:szCs w:val="26"/>
                <w:rtl/>
              </w:rPr>
            </w:pPr>
            <w:r>
              <w:rPr>
                <w:rFonts w:hint="cs"/>
                <w:sz w:val="26"/>
                <w:szCs w:val="26"/>
                <w:rtl/>
              </w:rPr>
              <w:t>200</w:t>
            </w:r>
          </w:p>
        </w:tc>
        <w:tc>
          <w:tcPr>
            <w:tcW w:w="1409" w:type="dxa"/>
          </w:tcPr>
          <w:p w:rsidR="00000000" w:rsidRDefault="00913BE8">
            <w:pPr>
              <w:spacing w:before="40" w:after="40" w:line="260" w:lineRule="exact"/>
              <w:jc w:val="center"/>
              <w:rPr>
                <w:sz w:val="26"/>
                <w:szCs w:val="26"/>
                <w:rtl/>
              </w:rPr>
            </w:pPr>
            <w:r>
              <w:rPr>
                <w:rFonts w:hint="cs"/>
                <w:sz w:val="26"/>
                <w:szCs w:val="26"/>
                <w:rtl/>
              </w:rPr>
              <w:t>25.4</w:t>
            </w:r>
            <w:r>
              <w:rPr>
                <w:rFonts w:cs="Mudir MT" w:hint="cs"/>
                <w:sz w:val="26"/>
                <w:szCs w:val="26"/>
                <w:rtl/>
                <w:lang w:eastAsia="en-US"/>
              </w:rPr>
              <w:t>%</w:t>
            </w:r>
          </w:p>
        </w:tc>
        <w:tc>
          <w:tcPr>
            <w:tcW w:w="1373" w:type="dxa"/>
          </w:tcPr>
          <w:p w:rsidR="00000000" w:rsidRDefault="00913BE8">
            <w:pPr>
              <w:spacing w:before="40" w:after="40" w:line="260" w:lineRule="exact"/>
              <w:jc w:val="center"/>
              <w:rPr>
                <w:sz w:val="26"/>
                <w:szCs w:val="26"/>
                <w:rtl/>
              </w:rPr>
            </w:pPr>
            <w:r>
              <w:rPr>
                <w:rFonts w:hint="cs"/>
                <w:sz w:val="26"/>
                <w:szCs w:val="26"/>
                <w:rtl/>
              </w:rPr>
              <w:t>832 18</w:t>
            </w:r>
          </w:p>
        </w:tc>
        <w:tc>
          <w:tcPr>
            <w:tcW w:w="1109" w:type="dxa"/>
          </w:tcPr>
          <w:p w:rsidR="00000000" w:rsidRDefault="00913BE8">
            <w:pPr>
              <w:spacing w:before="40" w:after="40" w:line="260" w:lineRule="exact"/>
              <w:jc w:val="center"/>
              <w:rPr>
                <w:sz w:val="26"/>
                <w:szCs w:val="26"/>
                <w:rtl/>
              </w:rPr>
            </w:pPr>
            <w:r>
              <w:rPr>
                <w:rFonts w:hint="cs"/>
                <w:sz w:val="26"/>
                <w:szCs w:val="26"/>
                <w:rtl/>
              </w:rPr>
              <w:t>784 4</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2001</w:t>
            </w: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26.4</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rFonts w:hint="cs"/>
                <w:sz w:val="26"/>
                <w:szCs w:val="26"/>
                <w:rtl/>
              </w:rPr>
              <w:t>758</w:t>
            </w:r>
          </w:p>
        </w:tc>
        <w:tc>
          <w:tcPr>
            <w:tcW w:w="1619" w:type="dxa"/>
          </w:tcPr>
          <w:p w:rsidR="00000000" w:rsidRDefault="00913BE8">
            <w:pPr>
              <w:spacing w:before="40" w:after="40" w:line="260" w:lineRule="exact"/>
              <w:jc w:val="center"/>
              <w:rPr>
                <w:sz w:val="26"/>
                <w:szCs w:val="26"/>
                <w:rtl/>
              </w:rPr>
            </w:pPr>
            <w:r>
              <w:rPr>
                <w:rFonts w:hint="cs"/>
                <w:sz w:val="26"/>
                <w:szCs w:val="26"/>
                <w:rtl/>
              </w:rPr>
              <w:t>200</w:t>
            </w:r>
          </w:p>
        </w:tc>
        <w:tc>
          <w:tcPr>
            <w:tcW w:w="1409" w:type="dxa"/>
          </w:tcPr>
          <w:p w:rsidR="00000000" w:rsidRDefault="00913BE8">
            <w:pPr>
              <w:spacing w:before="40" w:after="40" w:line="260" w:lineRule="exact"/>
              <w:jc w:val="center"/>
              <w:rPr>
                <w:sz w:val="26"/>
                <w:szCs w:val="26"/>
                <w:rtl/>
              </w:rPr>
            </w:pPr>
            <w:r>
              <w:rPr>
                <w:rFonts w:hint="cs"/>
                <w:sz w:val="26"/>
                <w:szCs w:val="26"/>
                <w:rtl/>
              </w:rPr>
              <w:t>24.2</w:t>
            </w:r>
            <w:r>
              <w:rPr>
                <w:rFonts w:cs="Mudir MT" w:hint="cs"/>
                <w:sz w:val="26"/>
                <w:szCs w:val="26"/>
                <w:rtl/>
                <w:lang w:eastAsia="en-US"/>
              </w:rPr>
              <w:t>%</w:t>
            </w:r>
          </w:p>
        </w:tc>
        <w:tc>
          <w:tcPr>
            <w:tcW w:w="1373" w:type="dxa"/>
          </w:tcPr>
          <w:p w:rsidR="00000000" w:rsidRDefault="00913BE8">
            <w:pPr>
              <w:spacing w:before="40" w:after="40" w:line="260" w:lineRule="exact"/>
              <w:jc w:val="center"/>
              <w:rPr>
                <w:sz w:val="26"/>
                <w:szCs w:val="26"/>
                <w:rtl/>
              </w:rPr>
            </w:pPr>
            <w:r>
              <w:rPr>
                <w:rFonts w:hint="cs"/>
                <w:sz w:val="26"/>
                <w:szCs w:val="26"/>
                <w:rtl/>
              </w:rPr>
              <w:t>381 17</w:t>
            </w:r>
          </w:p>
        </w:tc>
        <w:tc>
          <w:tcPr>
            <w:tcW w:w="1109" w:type="dxa"/>
          </w:tcPr>
          <w:p w:rsidR="00000000" w:rsidRDefault="00913BE8">
            <w:pPr>
              <w:spacing w:before="40" w:after="40" w:line="260" w:lineRule="exact"/>
              <w:jc w:val="center"/>
              <w:rPr>
                <w:sz w:val="26"/>
                <w:szCs w:val="26"/>
                <w:rtl/>
              </w:rPr>
            </w:pPr>
            <w:r>
              <w:rPr>
                <w:rFonts w:hint="cs"/>
                <w:sz w:val="26"/>
                <w:szCs w:val="26"/>
                <w:rtl/>
              </w:rPr>
              <w:t>214 4</w:t>
            </w:r>
          </w:p>
        </w:tc>
        <w:tc>
          <w:tcPr>
            <w:tcW w:w="1078" w:type="dxa"/>
          </w:tcPr>
          <w:p w:rsidR="00000000" w:rsidRDefault="00913BE8">
            <w:pPr>
              <w:spacing w:before="40" w:after="40" w:line="260" w:lineRule="exact"/>
              <w:jc w:val="center"/>
              <w:rPr>
                <w:b/>
                <w:bCs/>
                <w:sz w:val="26"/>
                <w:szCs w:val="26"/>
                <w:rtl/>
              </w:rPr>
            </w:pPr>
            <w:r>
              <w:rPr>
                <w:rFonts w:hint="cs"/>
                <w:b/>
                <w:bCs/>
                <w:sz w:val="26"/>
                <w:szCs w:val="26"/>
                <w:rtl/>
              </w:rPr>
              <w:t>2002</w:t>
            </w:r>
          </w:p>
        </w:tc>
      </w:tr>
      <w:tr w:rsidR="00000000">
        <w:trPr>
          <w:jc w:val="center"/>
        </w:trPr>
        <w:tc>
          <w:tcPr>
            <w:tcW w:w="1260" w:type="dxa"/>
          </w:tcPr>
          <w:p w:rsidR="00000000" w:rsidRDefault="00913BE8">
            <w:pPr>
              <w:spacing w:before="40" w:after="40" w:line="260" w:lineRule="exact"/>
              <w:jc w:val="center"/>
              <w:rPr>
                <w:rFonts w:hint="cs"/>
                <w:sz w:val="26"/>
                <w:szCs w:val="26"/>
                <w:rtl/>
              </w:rPr>
            </w:pPr>
            <w:r>
              <w:rPr>
                <w:rFonts w:hint="cs"/>
                <w:sz w:val="26"/>
                <w:szCs w:val="26"/>
                <w:rtl/>
              </w:rPr>
              <w:t>24.1</w:t>
            </w:r>
            <w:r>
              <w:rPr>
                <w:rFonts w:cs="Mudir MT" w:hint="cs"/>
                <w:sz w:val="26"/>
                <w:szCs w:val="26"/>
                <w:rtl/>
                <w:lang w:eastAsia="en-US"/>
              </w:rPr>
              <w:t>%</w:t>
            </w:r>
          </w:p>
        </w:tc>
        <w:tc>
          <w:tcPr>
            <w:tcW w:w="1080" w:type="dxa"/>
          </w:tcPr>
          <w:p w:rsidR="00000000" w:rsidRDefault="00913BE8">
            <w:pPr>
              <w:spacing w:before="40" w:after="40" w:line="260" w:lineRule="exact"/>
              <w:jc w:val="center"/>
              <w:rPr>
                <w:sz w:val="26"/>
                <w:szCs w:val="26"/>
                <w:rtl/>
              </w:rPr>
            </w:pPr>
            <w:r>
              <w:rPr>
                <w:sz w:val="26"/>
                <w:szCs w:val="26"/>
                <w:rtl/>
              </w:rPr>
              <w:t>832</w:t>
            </w:r>
          </w:p>
        </w:tc>
        <w:tc>
          <w:tcPr>
            <w:tcW w:w="1619" w:type="dxa"/>
          </w:tcPr>
          <w:p w:rsidR="00000000" w:rsidRDefault="00913BE8">
            <w:pPr>
              <w:spacing w:before="40" w:after="40" w:line="260" w:lineRule="exact"/>
              <w:jc w:val="center"/>
              <w:rPr>
                <w:sz w:val="26"/>
                <w:szCs w:val="26"/>
                <w:rtl/>
              </w:rPr>
            </w:pPr>
            <w:r>
              <w:rPr>
                <w:sz w:val="26"/>
                <w:szCs w:val="26"/>
                <w:rtl/>
              </w:rPr>
              <w:t>201</w:t>
            </w:r>
          </w:p>
        </w:tc>
        <w:tc>
          <w:tcPr>
            <w:tcW w:w="1409" w:type="dxa"/>
          </w:tcPr>
          <w:p w:rsidR="00000000" w:rsidRDefault="00913BE8">
            <w:pPr>
              <w:spacing w:before="40" w:after="40" w:line="260" w:lineRule="exact"/>
              <w:jc w:val="center"/>
              <w:rPr>
                <w:rFonts w:hint="cs"/>
                <w:sz w:val="26"/>
                <w:szCs w:val="26"/>
                <w:rtl/>
              </w:rPr>
            </w:pPr>
            <w:r>
              <w:rPr>
                <w:rFonts w:hint="cs"/>
                <w:sz w:val="26"/>
                <w:szCs w:val="26"/>
                <w:rtl/>
              </w:rPr>
              <w:t>23.7</w:t>
            </w:r>
            <w:r>
              <w:rPr>
                <w:rFonts w:cs="Mudir MT" w:hint="cs"/>
                <w:sz w:val="26"/>
                <w:szCs w:val="26"/>
                <w:rtl/>
                <w:lang w:eastAsia="en-US"/>
              </w:rPr>
              <w:t>%</w:t>
            </w:r>
          </w:p>
        </w:tc>
        <w:tc>
          <w:tcPr>
            <w:tcW w:w="1373" w:type="dxa"/>
          </w:tcPr>
          <w:p w:rsidR="00000000" w:rsidRDefault="00913BE8">
            <w:pPr>
              <w:spacing w:before="40" w:after="40" w:line="260" w:lineRule="exact"/>
              <w:jc w:val="center"/>
              <w:rPr>
                <w:rFonts w:hint="cs"/>
                <w:sz w:val="26"/>
                <w:szCs w:val="26"/>
                <w:rtl/>
              </w:rPr>
            </w:pPr>
            <w:r>
              <w:rPr>
                <w:rFonts w:hint="cs"/>
                <w:sz w:val="26"/>
                <w:szCs w:val="26"/>
                <w:rtl/>
              </w:rPr>
              <w:t>368 18</w:t>
            </w:r>
          </w:p>
        </w:tc>
        <w:tc>
          <w:tcPr>
            <w:tcW w:w="1109" w:type="dxa"/>
          </w:tcPr>
          <w:p w:rsidR="00000000" w:rsidRDefault="00913BE8">
            <w:pPr>
              <w:spacing w:before="40" w:after="40" w:line="260" w:lineRule="exact"/>
              <w:jc w:val="center"/>
              <w:rPr>
                <w:rFonts w:hint="cs"/>
                <w:sz w:val="26"/>
                <w:szCs w:val="26"/>
                <w:rtl/>
              </w:rPr>
            </w:pPr>
            <w:r>
              <w:rPr>
                <w:rFonts w:hint="cs"/>
                <w:sz w:val="26"/>
                <w:szCs w:val="26"/>
                <w:rtl/>
              </w:rPr>
              <w:t>354 4</w:t>
            </w:r>
          </w:p>
        </w:tc>
        <w:tc>
          <w:tcPr>
            <w:tcW w:w="1078" w:type="dxa"/>
          </w:tcPr>
          <w:p w:rsidR="00000000" w:rsidRDefault="00913BE8">
            <w:pPr>
              <w:spacing w:before="40" w:after="40" w:line="260" w:lineRule="exact"/>
              <w:jc w:val="center"/>
              <w:rPr>
                <w:b/>
                <w:bCs/>
                <w:sz w:val="26"/>
                <w:szCs w:val="26"/>
                <w:rtl/>
              </w:rPr>
            </w:pPr>
            <w:r>
              <w:rPr>
                <w:b/>
                <w:bCs/>
                <w:sz w:val="26"/>
                <w:szCs w:val="26"/>
                <w:rtl/>
              </w:rPr>
              <w:t>2003</w:t>
            </w:r>
          </w:p>
        </w:tc>
      </w:tr>
    </w:tbl>
    <w:p w:rsidR="00000000" w:rsidRDefault="00913BE8">
      <w:pPr>
        <w:spacing w:before="120" w:line="260" w:lineRule="exact"/>
        <w:jc w:val="both"/>
        <w:rPr>
          <w:rFonts w:hint="cs"/>
          <w:rtl/>
        </w:rPr>
      </w:pPr>
      <w:r>
        <w:rPr>
          <w:rFonts w:hint="cs"/>
          <w:rtl/>
        </w:rPr>
        <w:t xml:space="preserve">   </w:t>
      </w:r>
      <w:r>
        <w:rPr>
          <w:rFonts w:hint="cs"/>
          <w:i/>
          <w:iCs/>
          <w:rtl/>
        </w:rPr>
        <w:t>المصدر</w:t>
      </w:r>
      <w:r>
        <w:rPr>
          <w:rFonts w:hint="cs"/>
          <w:rtl/>
        </w:rPr>
        <w:t>: دائر</w:t>
      </w:r>
      <w:r>
        <w:rPr>
          <w:rtl/>
        </w:rPr>
        <w:t>ة ال</w:t>
      </w:r>
      <w:r>
        <w:rPr>
          <w:rFonts w:hint="cs"/>
          <w:rtl/>
        </w:rPr>
        <w:t>سير</w:t>
      </w:r>
      <w:r>
        <w:rPr>
          <w:rtl/>
        </w:rPr>
        <w:t xml:space="preserve"> 2004</w:t>
      </w:r>
      <w:r>
        <w:rPr>
          <w:rFonts w:hint="cs"/>
          <w:rtl/>
        </w:rPr>
        <w:t>.</w:t>
      </w:r>
    </w:p>
    <w:p w:rsidR="00000000" w:rsidRDefault="00913BE8">
      <w:pPr>
        <w:spacing w:before="0" w:line="380" w:lineRule="exact"/>
        <w:jc w:val="both"/>
        <w:rPr>
          <w:rFonts w:hint="cs"/>
        </w:rPr>
      </w:pPr>
      <w:r>
        <w:rPr>
          <w:rFonts w:hint="cs"/>
          <w:rtl/>
        </w:rPr>
        <w:t>99-</w:t>
      </w:r>
      <w:r>
        <w:rPr>
          <w:rFonts w:hint="cs"/>
          <w:rtl/>
        </w:rPr>
        <w:tab/>
      </w:r>
      <w:r>
        <w:rPr>
          <w:rtl/>
        </w:rPr>
        <w:t>يق</w:t>
      </w:r>
      <w:r>
        <w:rPr>
          <w:rFonts w:hint="cs"/>
          <w:rtl/>
        </w:rPr>
        <w:t>وم</w:t>
      </w:r>
      <w:r>
        <w:rPr>
          <w:rtl/>
        </w:rPr>
        <w:t xml:space="preserve"> ا</w:t>
      </w:r>
      <w:r>
        <w:rPr>
          <w:rFonts w:hint="cs"/>
          <w:rtl/>
        </w:rPr>
        <w:t>لمعه</w:t>
      </w:r>
      <w:r>
        <w:rPr>
          <w:rtl/>
        </w:rPr>
        <w:t>د المروري ال</w:t>
      </w:r>
      <w:r>
        <w:rPr>
          <w:rFonts w:hint="cs"/>
          <w:rtl/>
        </w:rPr>
        <w:t>أ</w:t>
      </w:r>
      <w:r>
        <w:rPr>
          <w:rtl/>
        </w:rPr>
        <w:t>ر</w:t>
      </w:r>
      <w:r>
        <w:rPr>
          <w:rFonts w:hint="cs"/>
          <w:rtl/>
        </w:rPr>
        <w:t>د</w:t>
      </w:r>
      <w:r>
        <w:rPr>
          <w:rtl/>
        </w:rPr>
        <w:t>ني منذ</w:t>
      </w:r>
      <w:r>
        <w:rPr>
          <w:rFonts w:hint="cs"/>
          <w:rtl/>
        </w:rPr>
        <w:t xml:space="preserve"> </w:t>
      </w:r>
      <w:r>
        <w:rPr>
          <w:rtl/>
        </w:rPr>
        <w:t>تأس</w:t>
      </w:r>
      <w:r>
        <w:rPr>
          <w:rFonts w:hint="cs"/>
          <w:rtl/>
        </w:rPr>
        <w:t>يسه</w:t>
      </w:r>
      <w:r>
        <w:rPr>
          <w:rtl/>
        </w:rPr>
        <w:t xml:space="preserve"> </w:t>
      </w:r>
      <w:r>
        <w:rPr>
          <w:rFonts w:hint="cs"/>
          <w:rtl/>
        </w:rPr>
        <w:t>عا</w:t>
      </w:r>
      <w:r>
        <w:rPr>
          <w:rtl/>
        </w:rPr>
        <w:t>م 1996 بج</w:t>
      </w:r>
      <w:r>
        <w:rPr>
          <w:rFonts w:hint="cs"/>
          <w:rtl/>
        </w:rPr>
        <w:t>هو</w:t>
      </w:r>
      <w:r>
        <w:rPr>
          <w:rtl/>
        </w:rPr>
        <w:t>د</w:t>
      </w:r>
      <w:r>
        <w:rPr>
          <w:rFonts w:hint="cs"/>
          <w:rtl/>
        </w:rPr>
        <w:t xml:space="preserve"> بالغ</w:t>
      </w:r>
      <w:r>
        <w:rPr>
          <w:rtl/>
        </w:rPr>
        <w:t>ة ف</w:t>
      </w:r>
      <w:r>
        <w:rPr>
          <w:rFonts w:hint="cs"/>
          <w:rtl/>
        </w:rPr>
        <w:t>ي</w:t>
      </w:r>
      <w:r>
        <w:rPr>
          <w:rtl/>
        </w:rPr>
        <w:t xml:space="preserve"> مج</w:t>
      </w:r>
      <w:r>
        <w:rPr>
          <w:rFonts w:hint="cs"/>
          <w:rtl/>
        </w:rPr>
        <w:t>ا</w:t>
      </w:r>
      <w:r>
        <w:rPr>
          <w:rtl/>
        </w:rPr>
        <w:t>ل زيادة ال</w:t>
      </w:r>
      <w:r>
        <w:rPr>
          <w:rFonts w:hint="cs"/>
          <w:rtl/>
        </w:rPr>
        <w:t>ت</w:t>
      </w:r>
      <w:r>
        <w:rPr>
          <w:rtl/>
        </w:rPr>
        <w:t>وعية ال</w:t>
      </w:r>
      <w:r>
        <w:rPr>
          <w:rFonts w:hint="cs"/>
          <w:rtl/>
        </w:rPr>
        <w:t>مر</w:t>
      </w:r>
      <w:r>
        <w:rPr>
          <w:rtl/>
        </w:rPr>
        <w:t xml:space="preserve">ورية </w:t>
      </w:r>
      <w:r>
        <w:rPr>
          <w:rFonts w:hint="cs"/>
          <w:rtl/>
        </w:rPr>
        <w:t>ع</w:t>
      </w:r>
      <w:r>
        <w:rPr>
          <w:rtl/>
        </w:rPr>
        <w:t>بر وسائل</w:t>
      </w:r>
      <w:r>
        <w:rPr>
          <w:rFonts w:hint="cs"/>
          <w:rtl/>
        </w:rPr>
        <w:t xml:space="preserve"> الإعلام ومن خلال المدارس وا</w:t>
      </w:r>
      <w:r>
        <w:rPr>
          <w:rtl/>
        </w:rPr>
        <w:t>ل</w:t>
      </w:r>
      <w:r>
        <w:rPr>
          <w:rFonts w:hint="cs"/>
          <w:rtl/>
        </w:rPr>
        <w:t>ج</w:t>
      </w:r>
      <w:r>
        <w:rPr>
          <w:rtl/>
        </w:rPr>
        <w:t>ا</w:t>
      </w:r>
      <w:r>
        <w:rPr>
          <w:rFonts w:hint="cs"/>
          <w:rtl/>
        </w:rPr>
        <w:t>م</w:t>
      </w:r>
      <w:r>
        <w:rPr>
          <w:rtl/>
        </w:rPr>
        <w:t>ع</w:t>
      </w:r>
      <w:r>
        <w:rPr>
          <w:rFonts w:hint="cs"/>
          <w:rtl/>
        </w:rPr>
        <w:t>ا</w:t>
      </w:r>
      <w:r>
        <w:rPr>
          <w:rtl/>
        </w:rPr>
        <w:t>ت</w:t>
      </w:r>
      <w:r>
        <w:rPr>
          <w:rFonts w:hint="cs"/>
          <w:rtl/>
        </w:rPr>
        <w:t>،</w:t>
      </w:r>
      <w:r>
        <w:rPr>
          <w:rtl/>
        </w:rPr>
        <w:t xml:space="preserve"> </w:t>
      </w:r>
      <w:r>
        <w:rPr>
          <w:rFonts w:hint="cs"/>
          <w:rtl/>
        </w:rPr>
        <w:t>و</w:t>
      </w:r>
      <w:r>
        <w:rPr>
          <w:rtl/>
        </w:rPr>
        <w:t>خ</w:t>
      </w:r>
      <w:r>
        <w:rPr>
          <w:rFonts w:hint="cs"/>
          <w:rtl/>
        </w:rPr>
        <w:t>ل</w:t>
      </w:r>
      <w:r>
        <w:rPr>
          <w:rtl/>
        </w:rPr>
        <w:t xml:space="preserve">ق </w:t>
      </w:r>
      <w:r>
        <w:rPr>
          <w:rFonts w:hint="cs"/>
          <w:rtl/>
        </w:rPr>
        <w:t>حالة</w:t>
      </w:r>
      <w:r>
        <w:rPr>
          <w:rtl/>
        </w:rPr>
        <w:t xml:space="preserve"> من</w:t>
      </w:r>
      <w:r>
        <w:rPr>
          <w:rFonts w:hint="cs"/>
          <w:rtl/>
        </w:rPr>
        <w:t xml:space="preserve"> </w:t>
      </w:r>
      <w:r>
        <w:rPr>
          <w:rtl/>
        </w:rPr>
        <w:t>ا</w:t>
      </w:r>
      <w:r>
        <w:rPr>
          <w:rFonts w:hint="cs"/>
          <w:rtl/>
        </w:rPr>
        <w:t>ل</w:t>
      </w:r>
      <w:r>
        <w:rPr>
          <w:rtl/>
        </w:rPr>
        <w:t>ث</w:t>
      </w:r>
      <w:r>
        <w:rPr>
          <w:rFonts w:hint="cs"/>
          <w:rtl/>
        </w:rPr>
        <w:t>ق</w:t>
      </w:r>
      <w:r>
        <w:rPr>
          <w:rtl/>
        </w:rPr>
        <w:t>ا</w:t>
      </w:r>
      <w:r>
        <w:rPr>
          <w:rFonts w:hint="cs"/>
          <w:rtl/>
        </w:rPr>
        <w:t xml:space="preserve">فة </w:t>
      </w:r>
      <w:r>
        <w:rPr>
          <w:rtl/>
        </w:rPr>
        <w:t>ال</w:t>
      </w:r>
      <w:r>
        <w:rPr>
          <w:rFonts w:hint="cs"/>
          <w:rtl/>
        </w:rPr>
        <w:t>م</w:t>
      </w:r>
      <w:r>
        <w:rPr>
          <w:rtl/>
        </w:rPr>
        <w:t>ر</w:t>
      </w:r>
      <w:r>
        <w:rPr>
          <w:rFonts w:hint="cs"/>
          <w:rtl/>
        </w:rPr>
        <w:t>و</w:t>
      </w:r>
      <w:r>
        <w:rPr>
          <w:rtl/>
        </w:rPr>
        <w:t>رية</w:t>
      </w:r>
      <w:r>
        <w:rPr>
          <w:rFonts w:hint="cs"/>
          <w:rtl/>
        </w:rPr>
        <w:t xml:space="preserve"> خا</w:t>
      </w:r>
      <w:r>
        <w:rPr>
          <w:rtl/>
        </w:rPr>
        <w:t>ص</w:t>
      </w:r>
      <w:r>
        <w:rPr>
          <w:rFonts w:hint="cs"/>
          <w:rtl/>
        </w:rPr>
        <w:t xml:space="preserve">ة </w:t>
      </w:r>
      <w:r>
        <w:rPr>
          <w:rtl/>
        </w:rPr>
        <w:t>ب</w:t>
      </w:r>
      <w:r>
        <w:rPr>
          <w:rFonts w:hint="cs"/>
          <w:rtl/>
        </w:rPr>
        <w:t>ي</w:t>
      </w:r>
      <w:r>
        <w:rPr>
          <w:rtl/>
        </w:rPr>
        <w:t>ن ال</w:t>
      </w:r>
      <w:r>
        <w:rPr>
          <w:rFonts w:hint="cs"/>
          <w:rtl/>
        </w:rPr>
        <w:t>أط</w:t>
      </w:r>
      <w:r>
        <w:rPr>
          <w:rtl/>
        </w:rPr>
        <w:t>فا</w:t>
      </w:r>
      <w:r>
        <w:rPr>
          <w:rFonts w:hint="cs"/>
          <w:rtl/>
        </w:rPr>
        <w:t xml:space="preserve">ل </w:t>
      </w:r>
      <w:r>
        <w:rPr>
          <w:rtl/>
        </w:rPr>
        <w:t>و</w:t>
      </w:r>
      <w:r>
        <w:rPr>
          <w:rFonts w:hint="cs"/>
          <w:rtl/>
        </w:rPr>
        <w:t>مست</w:t>
      </w:r>
      <w:r>
        <w:rPr>
          <w:rtl/>
        </w:rPr>
        <w:t>خ</w:t>
      </w:r>
      <w:r>
        <w:rPr>
          <w:rFonts w:hint="cs"/>
          <w:rtl/>
        </w:rPr>
        <w:t>دم</w:t>
      </w:r>
      <w:r>
        <w:rPr>
          <w:rtl/>
        </w:rPr>
        <w:t>ي</w:t>
      </w:r>
      <w:r>
        <w:rPr>
          <w:rFonts w:hint="cs"/>
          <w:rtl/>
        </w:rPr>
        <w:t xml:space="preserve"> </w:t>
      </w:r>
      <w:r>
        <w:rPr>
          <w:rtl/>
        </w:rPr>
        <w:t>ا</w:t>
      </w:r>
      <w:r>
        <w:rPr>
          <w:rFonts w:hint="cs"/>
          <w:rtl/>
        </w:rPr>
        <w:t>ل</w:t>
      </w:r>
      <w:r>
        <w:rPr>
          <w:rtl/>
        </w:rPr>
        <w:t>ط</w:t>
      </w:r>
      <w:r>
        <w:rPr>
          <w:rFonts w:hint="cs"/>
          <w:rtl/>
        </w:rPr>
        <w:t xml:space="preserve">رق </w:t>
      </w:r>
      <w:r>
        <w:rPr>
          <w:rtl/>
        </w:rPr>
        <w:t>وسا</w:t>
      </w:r>
      <w:r>
        <w:rPr>
          <w:rFonts w:hint="cs"/>
          <w:rtl/>
        </w:rPr>
        <w:t>ئ</w:t>
      </w:r>
      <w:r>
        <w:rPr>
          <w:rtl/>
        </w:rPr>
        <w:t>قي</w:t>
      </w:r>
      <w:r>
        <w:rPr>
          <w:rFonts w:hint="cs"/>
          <w:rtl/>
        </w:rPr>
        <w:t xml:space="preserve"> ا</w:t>
      </w:r>
      <w:r>
        <w:rPr>
          <w:rtl/>
        </w:rPr>
        <w:t>ل</w:t>
      </w:r>
      <w:r>
        <w:rPr>
          <w:rFonts w:hint="cs"/>
          <w:rtl/>
        </w:rPr>
        <w:t>م</w:t>
      </w:r>
      <w:r>
        <w:rPr>
          <w:rtl/>
        </w:rPr>
        <w:t>ر</w:t>
      </w:r>
      <w:r>
        <w:rPr>
          <w:rFonts w:hint="cs"/>
          <w:rtl/>
        </w:rPr>
        <w:t>ك</w:t>
      </w:r>
      <w:r>
        <w:rPr>
          <w:rFonts w:hint="cs"/>
          <w:rtl/>
        </w:rPr>
        <w:t>با</w:t>
      </w:r>
      <w:r>
        <w:rPr>
          <w:rtl/>
        </w:rPr>
        <w:t>ت</w:t>
      </w:r>
      <w:r>
        <w:rPr>
          <w:rFonts w:hint="cs"/>
          <w:rtl/>
        </w:rPr>
        <w:t xml:space="preserve">. </w:t>
      </w:r>
      <w:r>
        <w:rPr>
          <w:rtl/>
        </w:rPr>
        <w:t>و</w:t>
      </w:r>
      <w:r>
        <w:rPr>
          <w:rFonts w:hint="cs"/>
          <w:rtl/>
        </w:rPr>
        <w:t xml:space="preserve">قد وضع </w:t>
      </w:r>
      <w:r>
        <w:rPr>
          <w:rtl/>
        </w:rPr>
        <w:t>ا</w:t>
      </w:r>
      <w:r>
        <w:rPr>
          <w:rFonts w:hint="cs"/>
          <w:rtl/>
        </w:rPr>
        <w:t>ل</w:t>
      </w:r>
      <w:r>
        <w:rPr>
          <w:rtl/>
        </w:rPr>
        <w:t>معهد</w:t>
      </w:r>
      <w:r>
        <w:rPr>
          <w:rFonts w:hint="cs"/>
          <w:rtl/>
        </w:rPr>
        <w:t xml:space="preserve"> </w:t>
      </w:r>
      <w:r>
        <w:rPr>
          <w:rtl/>
        </w:rPr>
        <w:t>ا</w:t>
      </w:r>
      <w:r>
        <w:rPr>
          <w:rFonts w:hint="cs"/>
          <w:rtl/>
        </w:rPr>
        <w:t>لم</w:t>
      </w:r>
      <w:r>
        <w:rPr>
          <w:rtl/>
        </w:rPr>
        <w:t>رور</w:t>
      </w:r>
      <w:r>
        <w:rPr>
          <w:rFonts w:hint="cs"/>
          <w:rtl/>
        </w:rPr>
        <w:t>ي خطة وطنية شا</w:t>
      </w:r>
      <w:r>
        <w:rPr>
          <w:rtl/>
        </w:rPr>
        <w:t>مل</w:t>
      </w:r>
      <w:r>
        <w:rPr>
          <w:rFonts w:hint="cs"/>
          <w:rtl/>
        </w:rPr>
        <w:t xml:space="preserve">ة للحد </w:t>
      </w:r>
      <w:r>
        <w:rPr>
          <w:rtl/>
        </w:rPr>
        <w:t>م</w:t>
      </w:r>
      <w:r>
        <w:rPr>
          <w:rFonts w:hint="cs"/>
          <w:rtl/>
        </w:rPr>
        <w:t>ن ح</w:t>
      </w:r>
      <w:r>
        <w:rPr>
          <w:rtl/>
        </w:rPr>
        <w:t>و</w:t>
      </w:r>
      <w:r>
        <w:rPr>
          <w:rFonts w:hint="cs"/>
          <w:rtl/>
        </w:rPr>
        <w:t xml:space="preserve">ادث </w:t>
      </w:r>
      <w:r>
        <w:rPr>
          <w:rtl/>
        </w:rPr>
        <w:t>المرور</w:t>
      </w:r>
      <w:r>
        <w:rPr>
          <w:rFonts w:hint="cs"/>
          <w:rtl/>
        </w:rPr>
        <w:t xml:space="preserve"> تعكف الآن وزارة التربية والتعليم على تطبيقها.</w:t>
      </w:r>
    </w:p>
    <w:p w:rsidR="00000000" w:rsidRDefault="00913BE8">
      <w:pPr>
        <w:spacing w:before="0" w:line="380" w:lineRule="exact"/>
        <w:jc w:val="both"/>
        <w:rPr>
          <w:rFonts w:hint="cs"/>
        </w:rPr>
      </w:pPr>
      <w:r>
        <w:rPr>
          <w:rFonts w:hint="cs"/>
          <w:rtl/>
        </w:rPr>
        <w:t>100-</w:t>
      </w:r>
      <w:r>
        <w:rPr>
          <w:rFonts w:hint="cs"/>
          <w:rtl/>
        </w:rPr>
        <w:tab/>
        <w:t>أطلق المعهد المروري الأردني موقعاً إلكترونياً يعتبر نافذة للتوعية المرورية، ويشتمل على برامج للتوعية والتعريف بالقوانين والأنظمة المرورية، و</w:t>
      </w:r>
      <w:r>
        <w:rPr>
          <w:rFonts w:hint="cs"/>
          <w:rtl/>
        </w:rPr>
        <w:t>تسليط الضوء على مشكلة الحوادث المرورية. كما قام بإنتاج برنامج للتعليم الإلكتروني المروري لطلاب المدارس من سن 6 إلى 18 يتم تطبيقه من قبل وزارة التربية والتعليم على كافة المراحل الدراسية.</w:t>
      </w:r>
    </w:p>
    <w:p w:rsidR="00000000" w:rsidRDefault="00913BE8">
      <w:pPr>
        <w:spacing w:before="0" w:line="380" w:lineRule="exact"/>
        <w:jc w:val="both"/>
        <w:rPr>
          <w:rFonts w:hint="cs"/>
        </w:rPr>
      </w:pPr>
      <w:r>
        <w:rPr>
          <w:rFonts w:hint="cs"/>
          <w:rtl/>
        </w:rPr>
        <w:t>101-</w:t>
      </w:r>
      <w:r>
        <w:rPr>
          <w:rFonts w:hint="cs"/>
          <w:rtl/>
        </w:rPr>
        <w:tab/>
        <w:t>وت</w:t>
      </w:r>
      <w:r>
        <w:rPr>
          <w:rtl/>
        </w:rPr>
        <w:t>شم</w:t>
      </w:r>
      <w:r>
        <w:rPr>
          <w:rFonts w:hint="cs"/>
          <w:rtl/>
        </w:rPr>
        <w:t>ل</w:t>
      </w:r>
      <w:r>
        <w:rPr>
          <w:rtl/>
        </w:rPr>
        <w:t xml:space="preserve"> </w:t>
      </w:r>
      <w:r>
        <w:rPr>
          <w:rFonts w:hint="cs"/>
          <w:rtl/>
        </w:rPr>
        <w:t>خط</w:t>
      </w:r>
      <w:r>
        <w:rPr>
          <w:rtl/>
        </w:rPr>
        <w:t>ط</w:t>
      </w:r>
      <w:r>
        <w:rPr>
          <w:rFonts w:hint="cs"/>
          <w:rtl/>
        </w:rPr>
        <w:t xml:space="preserve"> </w:t>
      </w:r>
      <w:r>
        <w:rPr>
          <w:rtl/>
        </w:rPr>
        <w:t>ال</w:t>
      </w:r>
      <w:r>
        <w:rPr>
          <w:rFonts w:hint="cs"/>
          <w:rtl/>
        </w:rPr>
        <w:t>معهد إنشاء</w:t>
      </w:r>
      <w:r>
        <w:rPr>
          <w:rtl/>
        </w:rPr>
        <w:t xml:space="preserve"> مر</w:t>
      </w:r>
      <w:r>
        <w:rPr>
          <w:rFonts w:hint="cs"/>
          <w:rtl/>
        </w:rPr>
        <w:t>كز لت</w:t>
      </w:r>
      <w:r>
        <w:rPr>
          <w:rtl/>
        </w:rPr>
        <w:t>ع</w:t>
      </w:r>
      <w:r>
        <w:rPr>
          <w:rFonts w:hint="cs"/>
          <w:rtl/>
        </w:rPr>
        <w:t>ل</w:t>
      </w:r>
      <w:r>
        <w:rPr>
          <w:rtl/>
        </w:rPr>
        <w:t>يم وت</w:t>
      </w:r>
      <w:r>
        <w:rPr>
          <w:rFonts w:hint="cs"/>
          <w:rtl/>
        </w:rPr>
        <w:t>دريب الأ</w:t>
      </w:r>
      <w:r>
        <w:rPr>
          <w:rtl/>
        </w:rPr>
        <w:t>ط</w:t>
      </w:r>
      <w:r>
        <w:rPr>
          <w:rFonts w:hint="cs"/>
          <w:rtl/>
        </w:rPr>
        <w:t>ف</w:t>
      </w:r>
      <w:r>
        <w:rPr>
          <w:rtl/>
        </w:rPr>
        <w:t>ا</w:t>
      </w:r>
      <w:r>
        <w:rPr>
          <w:rFonts w:hint="cs"/>
          <w:rtl/>
        </w:rPr>
        <w:t>ل</w:t>
      </w:r>
      <w:r>
        <w:rPr>
          <w:rtl/>
        </w:rPr>
        <w:t xml:space="preserve"> </w:t>
      </w:r>
      <w:r>
        <w:rPr>
          <w:rFonts w:hint="cs"/>
          <w:rtl/>
        </w:rPr>
        <w:t>ع</w:t>
      </w:r>
      <w:r>
        <w:rPr>
          <w:rtl/>
        </w:rPr>
        <w:t>ل</w:t>
      </w:r>
      <w:r>
        <w:rPr>
          <w:rFonts w:hint="cs"/>
          <w:rtl/>
        </w:rPr>
        <w:t>ى</w:t>
      </w:r>
      <w:r>
        <w:rPr>
          <w:rtl/>
        </w:rPr>
        <w:t xml:space="preserve"> ا</w:t>
      </w:r>
      <w:r>
        <w:rPr>
          <w:rFonts w:hint="cs"/>
          <w:rtl/>
        </w:rPr>
        <w:t>ل</w:t>
      </w:r>
      <w:r>
        <w:rPr>
          <w:rtl/>
        </w:rPr>
        <w:t>م</w:t>
      </w:r>
      <w:r>
        <w:rPr>
          <w:rFonts w:hint="cs"/>
          <w:rtl/>
        </w:rPr>
        <w:t>مارسات</w:t>
      </w:r>
      <w:r>
        <w:rPr>
          <w:rtl/>
        </w:rPr>
        <w:t xml:space="preserve"> ا</w:t>
      </w:r>
      <w:r>
        <w:rPr>
          <w:rtl/>
        </w:rPr>
        <w:t>ل</w:t>
      </w:r>
      <w:r>
        <w:rPr>
          <w:rFonts w:hint="cs"/>
          <w:rtl/>
        </w:rPr>
        <w:t>م</w:t>
      </w:r>
      <w:r>
        <w:rPr>
          <w:rtl/>
        </w:rPr>
        <w:t>ر</w:t>
      </w:r>
      <w:r>
        <w:rPr>
          <w:rFonts w:hint="cs"/>
          <w:rtl/>
        </w:rPr>
        <w:t>و</w:t>
      </w:r>
      <w:r>
        <w:rPr>
          <w:rtl/>
        </w:rPr>
        <w:t>ر</w:t>
      </w:r>
      <w:r>
        <w:rPr>
          <w:rFonts w:hint="cs"/>
          <w:rtl/>
        </w:rPr>
        <w:t>ي</w:t>
      </w:r>
      <w:r>
        <w:rPr>
          <w:rtl/>
        </w:rPr>
        <w:t>ة</w:t>
      </w:r>
      <w:r>
        <w:rPr>
          <w:rFonts w:hint="cs"/>
          <w:rtl/>
        </w:rPr>
        <w:t xml:space="preserve"> ال</w:t>
      </w:r>
      <w:r>
        <w:rPr>
          <w:rtl/>
        </w:rPr>
        <w:t>صح</w:t>
      </w:r>
      <w:r>
        <w:rPr>
          <w:rFonts w:hint="cs"/>
          <w:rtl/>
        </w:rPr>
        <w:t>ي</w:t>
      </w:r>
      <w:r>
        <w:rPr>
          <w:rtl/>
        </w:rPr>
        <w:t>ح</w:t>
      </w:r>
      <w:r>
        <w:rPr>
          <w:rFonts w:hint="cs"/>
          <w:rtl/>
        </w:rPr>
        <w:t>ة</w:t>
      </w:r>
      <w:r>
        <w:rPr>
          <w:rtl/>
        </w:rPr>
        <w:t xml:space="preserve"> </w:t>
      </w:r>
      <w:r>
        <w:rPr>
          <w:rFonts w:hint="cs"/>
          <w:rtl/>
        </w:rPr>
        <w:t>وإنشاء</w:t>
      </w:r>
      <w:r>
        <w:rPr>
          <w:rtl/>
        </w:rPr>
        <w:t xml:space="preserve"> عد</w:t>
      </w:r>
      <w:r>
        <w:rPr>
          <w:rFonts w:hint="cs"/>
          <w:rtl/>
        </w:rPr>
        <w:t>ة</w:t>
      </w:r>
      <w:r>
        <w:rPr>
          <w:rtl/>
        </w:rPr>
        <w:t xml:space="preserve"> حدا</w:t>
      </w:r>
      <w:r>
        <w:rPr>
          <w:rFonts w:hint="cs"/>
          <w:rtl/>
        </w:rPr>
        <w:t>ئق</w:t>
      </w:r>
      <w:r>
        <w:rPr>
          <w:rtl/>
        </w:rPr>
        <w:t xml:space="preserve"> م</w:t>
      </w:r>
      <w:r>
        <w:rPr>
          <w:rFonts w:hint="cs"/>
          <w:rtl/>
        </w:rPr>
        <w:t>رو</w:t>
      </w:r>
      <w:r>
        <w:rPr>
          <w:rtl/>
        </w:rPr>
        <w:t>ر</w:t>
      </w:r>
      <w:r>
        <w:rPr>
          <w:rFonts w:hint="cs"/>
          <w:rtl/>
        </w:rPr>
        <w:t xml:space="preserve">ية </w:t>
      </w:r>
      <w:r>
        <w:rPr>
          <w:rtl/>
        </w:rPr>
        <w:t>ل</w:t>
      </w:r>
      <w:r>
        <w:rPr>
          <w:rFonts w:hint="cs"/>
          <w:rtl/>
        </w:rPr>
        <w:t>ت</w:t>
      </w:r>
      <w:r>
        <w:rPr>
          <w:rtl/>
        </w:rPr>
        <w:t>در</w:t>
      </w:r>
      <w:r>
        <w:rPr>
          <w:rFonts w:hint="cs"/>
          <w:rtl/>
        </w:rPr>
        <w:t>يب</w:t>
      </w:r>
      <w:r>
        <w:rPr>
          <w:rtl/>
        </w:rPr>
        <w:t xml:space="preserve"> ال</w:t>
      </w:r>
      <w:r>
        <w:rPr>
          <w:rFonts w:hint="cs"/>
          <w:rtl/>
        </w:rPr>
        <w:t>أ</w:t>
      </w:r>
      <w:r>
        <w:rPr>
          <w:rtl/>
        </w:rPr>
        <w:t>طفا</w:t>
      </w:r>
      <w:r>
        <w:rPr>
          <w:rFonts w:hint="cs"/>
          <w:rtl/>
        </w:rPr>
        <w:t>ل</w:t>
      </w:r>
      <w:r>
        <w:rPr>
          <w:rtl/>
        </w:rPr>
        <w:t xml:space="preserve"> ع</w:t>
      </w:r>
      <w:r>
        <w:rPr>
          <w:rFonts w:hint="cs"/>
          <w:rtl/>
        </w:rPr>
        <w:t>لى</w:t>
      </w:r>
      <w:r>
        <w:rPr>
          <w:rtl/>
        </w:rPr>
        <w:t xml:space="preserve"> </w:t>
      </w:r>
      <w:r>
        <w:rPr>
          <w:rFonts w:hint="cs"/>
          <w:rtl/>
        </w:rPr>
        <w:t>ح</w:t>
      </w:r>
      <w:r>
        <w:rPr>
          <w:rtl/>
        </w:rPr>
        <w:t>س</w:t>
      </w:r>
      <w:r>
        <w:rPr>
          <w:rFonts w:hint="cs"/>
          <w:rtl/>
        </w:rPr>
        <w:t>ن ا</w:t>
      </w:r>
      <w:r>
        <w:rPr>
          <w:rtl/>
        </w:rPr>
        <w:t>س</w:t>
      </w:r>
      <w:r>
        <w:rPr>
          <w:rFonts w:hint="cs"/>
          <w:rtl/>
        </w:rPr>
        <w:t>تعمال قوا</w:t>
      </w:r>
      <w:r>
        <w:rPr>
          <w:rtl/>
        </w:rPr>
        <w:t>ع</w:t>
      </w:r>
      <w:r>
        <w:rPr>
          <w:rFonts w:hint="cs"/>
          <w:rtl/>
        </w:rPr>
        <w:t>د</w:t>
      </w:r>
      <w:r>
        <w:rPr>
          <w:rtl/>
        </w:rPr>
        <w:t xml:space="preserve"> المر</w:t>
      </w:r>
      <w:r>
        <w:rPr>
          <w:rFonts w:hint="cs"/>
          <w:rtl/>
        </w:rPr>
        <w:t xml:space="preserve">ور، </w:t>
      </w:r>
      <w:r>
        <w:rPr>
          <w:rtl/>
        </w:rPr>
        <w:t>بهدف</w:t>
      </w:r>
      <w:r>
        <w:rPr>
          <w:rFonts w:hint="cs"/>
          <w:rtl/>
        </w:rPr>
        <w:t xml:space="preserve"> الح</w:t>
      </w:r>
      <w:r>
        <w:rPr>
          <w:rtl/>
        </w:rPr>
        <w:t>د من</w:t>
      </w:r>
      <w:r>
        <w:rPr>
          <w:rFonts w:hint="cs"/>
          <w:rtl/>
        </w:rPr>
        <w:t xml:space="preserve"> حوا</w:t>
      </w:r>
      <w:r>
        <w:rPr>
          <w:rtl/>
        </w:rPr>
        <w:t>دث ا</w:t>
      </w:r>
      <w:r>
        <w:rPr>
          <w:rFonts w:hint="cs"/>
          <w:rtl/>
        </w:rPr>
        <w:t>ل</w:t>
      </w:r>
      <w:r>
        <w:rPr>
          <w:rtl/>
        </w:rPr>
        <w:t>ط</w:t>
      </w:r>
      <w:r>
        <w:rPr>
          <w:rFonts w:hint="cs"/>
          <w:rtl/>
        </w:rPr>
        <w:t>رق التي</w:t>
      </w:r>
      <w:r>
        <w:rPr>
          <w:rtl/>
        </w:rPr>
        <w:t xml:space="preserve"> </w:t>
      </w:r>
      <w:r>
        <w:rPr>
          <w:rFonts w:hint="cs"/>
          <w:rtl/>
        </w:rPr>
        <w:t>يقع</w:t>
      </w:r>
      <w:r>
        <w:rPr>
          <w:rtl/>
        </w:rPr>
        <w:t xml:space="preserve"> </w:t>
      </w:r>
      <w:r>
        <w:rPr>
          <w:rFonts w:hint="cs"/>
          <w:rtl/>
        </w:rPr>
        <w:t xml:space="preserve">ضحاياها </w:t>
      </w:r>
      <w:r>
        <w:rPr>
          <w:rtl/>
        </w:rPr>
        <w:t>من</w:t>
      </w:r>
      <w:r>
        <w:rPr>
          <w:rFonts w:hint="cs"/>
          <w:rtl/>
        </w:rPr>
        <w:t xml:space="preserve"> </w:t>
      </w:r>
      <w:r>
        <w:rPr>
          <w:rtl/>
        </w:rPr>
        <w:t>ا</w:t>
      </w:r>
      <w:r>
        <w:rPr>
          <w:rFonts w:hint="cs"/>
          <w:rtl/>
        </w:rPr>
        <w:t>ل</w:t>
      </w:r>
      <w:r>
        <w:rPr>
          <w:rtl/>
        </w:rPr>
        <w:t>أطفال</w:t>
      </w:r>
      <w:r>
        <w:rPr>
          <w:rFonts w:hint="cs"/>
          <w:rtl/>
        </w:rPr>
        <w:t>، كم</w:t>
      </w:r>
      <w:r>
        <w:rPr>
          <w:rtl/>
        </w:rPr>
        <w:t>ا</w:t>
      </w:r>
      <w:r>
        <w:rPr>
          <w:rFonts w:hint="cs"/>
          <w:rtl/>
        </w:rPr>
        <w:t xml:space="preserve"> ت</w:t>
      </w:r>
      <w:r>
        <w:rPr>
          <w:rtl/>
        </w:rPr>
        <w:t>ق</w:t>
      </w:r>
      <w:r>
        <w:rPr>
          <w:rFonts w:hint="cs"/>
          <w:rtl/>
        </w:rPr>
        <w:t>ا</w:t>
      </w:r>
      <w:r>
        <w:rPr>
          <w:rtl/>
        </w:rPr>
        <w:t>م ب</w:t>
      </w:r>
      <w:r>
        <w:rPr>
          <w:rFonts w:hint="cs"/>
          <w:rtl/>
        </w:rPr>
        <w:t xml:space="preserve">ين </w:t>
      </w:r>
      <w:r>
        <w:rPr>
          <w:rtl/>
        </w:rPr>
        <w:t xml:space="preserve">حين وآخر حملات </w:t>
      </w:r>
      <w:r>
        <w:rPr>
          <w:rFonts w:hint="cs"/>
          <w:rtl/>
        </w:rPr>
        <w:t>إعلامية</w:t>
      </w:r>
      <w:r>
        <w:rPr>
          <w:rtl/>
        </w:rPr>
        <w:t xml:space="preserve"> جماهي</w:t>
      </w:r>
      <w:r>
        <w:rPr>
          <w:rFonts w:hint="cs"/>
          <w:rtl/>
        </w:rPr>
        <w:t>رية في الصحف</w:t>
      </w:r>
      <w:r>
        <w:rPr>
          <w:rtl/>
        </w:rPr>
        <w:t xml:space="preserve"> </w:t>
      </w:r>
      <w:r>
        <w:rPr>
          <w:rFonts w:hint="cs"/>
          <w:rtl/>
        </w:rPr>
        <w:t>ا</w:t>
      </w:r>
      <w:r>
        <w:rPr>
          <w:rtl/>
        </w:rPr>
        <w:t>ليومية</w:t>
      </w:r>
      <w:r>
        <w:rPr>
          <w:rFonts w:hint="cs"/>
          <w:rtl/>
        </w:rPr>
        <w:t xml:space="preserve"> للتنبيه إلى أ</w:t>
      </w:r>
      <w:r>
        <w:rPr>
          <w:rtl/>
        </w:rPr>
        <w:t>خ</w:t>
      </w:r>
      <w:r>
        <w:rPr>
          <w:rFonts w:hint="cs"/>
          <w:rtl/>
        </w:rPr>
        <w:t>ط</w:t>
      </w:r>
      <w:r>
        <w:rPr>
          <w:rtl/>
        </w:rPr>
        <w:t>ا</w:t>
      </w:r>
      <w:r>
        <w:rPr>
          <w:rFonts w:hint="cs"/>
          <w:rtl/>
        </w:rPr>
        <w:t>ر</w:t>
      </w:r>
      <w:r>
        <w:rPr>
          <w:rtl/>
        </w:rPr>
        <w:t xml:space="preserve"> </w:t>
      </w:r>
      <w:r>
        <w:rPr>
          <w:rFonts w:hint="cs"/>
          <w:rtl/>
        </w:rPr>
        <w:t>ح</w:t>
      </w:r>
      <w:r>
        <w:rPr>
          <w:rtl/>
        </w:rPr>
        <w:t>و</w:t>
      </w:r>
      <w:r>
        <w:rPr>
          <w:rFonts w:hint="cs"/>
          <w:rtl/>
        </w:rPr>
        <w:t>ا</w:t>
      </w:r>
      <w:r>
        <w:rPr>
          <w:rtl/>
        </w:rPr>
        <w:t>د</w:t>
      </w:r>
      <w:r>
        <w:rPr>
          <w:rFonts w:hint="cs"/>
          <w:rtl/>
        </w:rPr>
        <w:t>ث</w:t>
      </w:r>
      <w:r>
        <w:rPr>
          <w:rtl/>
        </w:rPr>
        <w:t xml:space="preserve"> ا</w:t>
      </w:r>
      <w:r>
        <w:rPr>
          <w:rFonts w:hint="cs"/>
          <w:rtl/>
        </w:rPr>
        <w:t>لطرق و</w:t>
      </w:r>
      <w:r>
        <w:rPr>
          <w:rtl/>
        </w:rPr>
        <w:t>خاص</w:t>
      </w:r>
      <w:r>
        <w:rPr>
          <w:rFonts w:hint="cs"/>
          <w:rtl/>
        </w:rPr>
        <w:t>ة</w:t>
      </w:r>
      <w:r>
        <w:rPr>
          <w:rtl/>
        </w:rPr>
        <w:t xml:space="preserve"> </w:t>
      </w:r>
      <w:r>
        <w:rPr>
          <w:rFonts w:hint="cs"/>
          <w:rtl/>
        </w:rPr>
        <w:t>ف</w:t>
      </w:r>
      <w:r>
        <w:rPr>
          <w:rtl/>
        </w:rPr>
        <w:t>ي</w:t>
      </w:r>
      <w:r>
        <w:rPr>
          <w:rFonts w:hint="cs"/>
          <w:rtl/>
        </w:rPr>
        <w:t>م</w:t>
      </w:r>
      <w:r>
        <w:rPr>
          <w:rtl/>
        </w:rPr>
        <w:t>ا</w:t>
      </w:r>
      <w:r>
        <w:rPr>
          <w:rFonts w:hint="cs"/>
          <w:rtl/>
        </w:rPr>
        <w:t xml:space="preserve"> يت</w:t>
      </w:r>
      <w:r>
        <w:rPr>
          <w:rtl/>
        </w:rPr>
        <w:t>عل</w:t>
      </w:r>
      <w:r>
        <w:rPr>
          <w:rFonts w:hint="cs"/>
          <w:rtl/>
        </w:rPr>
        <w:t>ق</w:t>
      </w:r>
      <w:r>
        <w:rPr>
          <w:rtl/>
        </w:rPr>
        <w:t xml:space="preserve"> </w:t>
      </w:r>
      <w:r>
        <w:rPr>
          <w:rFonts w:hint="cs"/>
          <w:rtl/>
        </w:rPr>
        <w:t>ب</w:t>
      </w:r>
      <w:r>
        <w:rPr>
          <w:rtl/>
        </w:rPr>
        <w:t>الأ</w:t>
      </w:r>
      <w:r>
        <w:rPr>
          <w:rFonts w:hint="cs"/>
          <w:rtl/>
        </w:rPr>
        <w:t>طفا</w:t>
      </w:r>
      <w:r>
        <w:rPr>
          <w:rtl/>
        </w:rPr>
        <w:t>ل</w:t>
      </w:r>
      <w:r>
        <w:rPr>
          <w:rFonts w:hint="cs"/>
          <w:rtl/>
        </w:rPr>
        <w:t xml:space="preserve">، </w:t>
      </w:r>
      <w:r>
        <w:rPr>
          <w:rtl/>
        </w:rPr>
        <w:t>و</w:t>
      </w:r>
      <w:r>
        <w:rPr>
          <w:rFonts w:hint="cs"/>
          <w:rtl/>
        </w:rPr>
        <w:t>شعار هذ</w:t>
      </w:r>
      <w:r>
        <w:rPr>
          <w:rtl/>
        </w:rPr>
        <w:t>ه الح</w:t>
      </w:r>
      <w:r>
        <w:rPr>
          <w:rFonts w:hint="cs"/>
          <w:rtl/>
        </w:rPr>
        <w:t>م</w:t>
      </w:r>
      <w:r>
        <w:rPr>
          <w:rtl/>
        </w:rPr>
        <w:t>لات "حوادث</w:t>
      </w:r>
      <w:r>
        <w:rPr>
          <w:rFonts w:hint="cs"/>
          <w:rtl/>
        </w:rPr>
        <w:t xml:space="preserve"> ال</w:t>
      </w:r>
      <w:r>
        <w:rPr>
          <w:rtl/>
        </w:rPr>
        <w:t>م</w:t>
      </w:r>
      <w:r>
        <w:rPr>
          <w:rFonts w:hint="cs"/>
          <w:rtl/>
        </w:rPr>
        <w:t>ر</w:t>
      </w:r>
      <w:r>
        <w:rPr>
          <w:rtl/>
        </w:rPr>
        <w:t>ور خط</w:t>
      </w:r>
      <w:r>
        <w:rPr>
          <w:rFonts w:hint="cs"/>
          <w:rtl/>
        </w:rPr>
        <w:t>ر</w:t>
      </w:r>
      <w:r>
        <w:rPr>
          <w:rtl/>
        </w:rPr>
        <w:t xml:space="preserve"> </w:t>
      </w:r>
      <w:r>
        <w:rPr>
          <w:rFonts w:hint="cs"/>
          <w:rtl/>
        </w:rPr>
        <w:t>ي</w:t>
      </w:r>
      <w:r>
        <w:rPr>
          <w:rtl/>
        </w:rPr>
        <w:t>هددنا ج</w:t>
      </w:r>
      <w:r>
        <w:rPr>
          <w:rFonts w:hint="cs"/>
          <w:rtl/>
        </w:rPr>
        <w:t>م</w:t>
      </w:r>
      <w:r>
        <w:rPr>
          <w:rtl/>
        </w:rPr>
        <w:t>يعاً</w:t>
      </w:r>
      <w:r>
        <w:rPr>
          <w:rFonts w:hint="cs"/>
          <w:rtl/>
        </w:rPr>
        <w:t xml:space="preserve">". </w:t>
      </w:r>
    </w:p>
    <w:p w:rsidR="00000000" w:rsidRDefault="00913BE8">
      <w:pPr>
        <w:spacing w:before="0" w:line="380" w:lineRule="exact"/>
        <w:jc w:val="both"/>
        <w:rPr>
          <w:rFonts w:hint="cs"/>
        </w:rPr>
      </w:pPr>
      <w:r>
        <w:rPr>
          <w:rFonts w:hint="cs"/>
          <w:rtl/>
        </w:rPr>
        <w:t>102-</w:t>
      </w:r>
      <w:r>
        <w:rPr>
          <w:rFonts w:hint="cs"/>
          <w:rtl/>
        </w:rPr>
        <w:tab/>
        <w:t>ودل</w:t>
      </w:r>
      <w:r>
        <w:rPr>
          <w:rtl/>
        </w:rPr>
        <w:t>ت</w:t>
      </w:r>
      <w:r>
        <w:rPr>
          <w:rFonts w:hint="cs"/>
          <w:rtl/>
        </w:rPr>
        <w:t xml:space="preserve"> إحصائيات ح</w:t>
      </w:r>
      <w:r>
        <w:rPr>
          <w:rtl/>
        </w:rPr>
        <w:t>وا</w:t>
      </w:r>
      <w:r>
        <w:rPr>
          <w:rFonts w:hint="cs"/>
          <w:rtl/>
        </w:rPr>
        <w:t xml:space="preserve">دث المرور </w:t>
      </w:r>
      <w:r>
        <w:rPr>
          <w:rtl/>
        </w:rPr>
        <w:t>ا</w:t>
      </w:r>
      <w:r>
        <w:rPr>
          <w:rFonts w:hint="cs"/>
          <w:rtl/>
        </w:rPr>
        <w:t>ل</w:t>
      </w:r>
      <w:r>
        <w:rPr>
          <w:rtl/>
        </w:rPr>
        <w:t>صاد</w:t>
      </w:r>
      <w:r>
        <w:rPr>
          <w:rFonts w:hint="cs"/>
          <w:rtl/>
        </w:rPr>
        <w:t>رة عن المعهد المرو</w:t>
      </w:r>
      <w:r>
        <w:rPr>
          <w:rtl/>
        </w:rPr>
        <w:t>ر</w:t>
      </w:r>
      <w:r>
        <w:rPr>
          <w:rFonts w:hint="cs"/>
          <w:rtl/>
        </w:rPr>
        <w:t>ي</w:t>
      </w:r>
      <w:r>
        <w:rPr>
          <w:rtl/>
        </w:rPr>
        <w:t xml:space="preserve"> </w:t>
      </w:r>
      <w:r>
        <w:rPr>
          <w:rFonts w:hint="cs"/>
          <w:rtl/>
        </w:rPr>
        <w:t xml:space="preserve">لعام 2003 </w:t>
      </w:r>
      <w:r>
        <w:rPr>
          <w:rtl/>
        </w:rPr>
        <w:t xml:space="preserve">أن أعلى </w:t>
      </w:r>
      <w:r>
        <w:rPr>
          <w:rFonts w:hint="cs"/>
          <w:rtl/>
        </w:rPr>
        <w:t>نسب</w:t>
      </w:r>
      <w:r>
        <w:rPr>
          <w:rtl/>
        </w:rPr>
        <w:t>ة و</w:t>
      </w:r>
      <w:r>
        <w:rPr>
          <w:rFonts w:hint="cs"/>
          <w:rtl/>
        </w:rPr>
        <w:t>ف</w:t>
      </w:r>
      <w:r>
        <w:rPr>
          <w:rtl/>
        </w:rPr>
        <w:t>ي</w:t>
      </w:r>
      <w:r>
        <w:rPr>
          <w:rFonts w:hint="cs"/>
          <w:rtl/>
        </w:rPr>
        <w:t>ا</w:t>
      </w:r>
      <w:r>
        <w:rPr>
          <w:rtl/>
        </w:rPr>
        <w:t>ت</w:t>
      </w:r>
      <w:r>
        <w:rPr>
          <w:rFonts w:hint="cs"/>
          <w:rtl/>
        </w:rPr>
        <w:t xml:space="preserve"> </w:t>
      </w:r>
      <w:r>
        <w:rPr>
          <w:rtl/>
        </w:rPr>
        <w:t>الم</w:t>
      </w:r>
      <w:r>
        <w:rPr>
          <w:rFonts w:hint="cs"/>
          <w:rtl/>
        </w:rPr>
        <w:t>شا</w:t>
      </w:r>
      <w:r>
        <w:rPr>
          <w:rtl/>
        </w:rPr>
        <w:t>ة</w:t>
      </w:r>
      <w:r>
        <w:rPr>
          <w:rFonts w:hint="cs"/>
          <w:rtl/>
        </w:rPr>
        <w:t xml:space="preserve"> </w:t>
      </w:r>
      <w:r>
        <w:rPr>
          <w:rtl/>
        </w:rPr>
        <w:t>كا</w:t>
      </w:r>
      <w:r>
        <w:rPr>
          <w:rFonts w:hint="cs"/>
          <w:rtl/>
        </w:rPr>
        <w:t xml:space="preserve">نت بين </w:t>
      </w:r>
      <w:r>
        <w:rPr>
          <w:rtl/>
        </w:rPr>
        <w:t>ا</w:t>
      </w:r>
      <w:r>
        <w:rPr>
          <w:rFonts w:hint="cs"/>
          <w:rtl/>
        </w:rPr>
        <w:t>لأ</w:t>
      </w:r>
      <w:r>
        <w:rPr>
          <w:rtl/>
        </w:rPr>
        <w:t>ط</w:t>
      </w:r>
      <w:r>
        <w:rPr>
          <w:rFonts w:hint="cs"/>
          <w:rtl/>
        </w:rPr>
        <w:t>ف</w:t>
      </w:r>
      <w:r>
        <w:rPr>
          <w:rtl/>
        </w:rPr>
        <w:t>ال ا</w:t>
      </w:r>
      <w:r>
        <w:rPr>
          <w:rFonts w:hint="cs"/>
          <w:rtl/>
        </w:rPr>
        <w:t>لذي</w:t>
      </w:r>
      <w:r>
        <w:rPr>
          <w:rtl/>
        </w:rPr>
        <w:t>ن</w:t>
      </w:r>
      <w:r>
        <w:rPr>
          <w:rFonts w:hint="cs"/>
          <w:rtl/>
        </w:rPr>
        <w:t xml:space="preserve"> </w:t>
      </w:r>
      <w:r>
        <w:rPr>
          <w:rtl/>
        </w:rPr>
        <w:t>ت</w:t>
      </w:r>
      <w:r>
        <w:rPr>
          <w:rFonts w:hint="cs"/>
          <w:rtl/>
        </w:rPr>
        <w:t>ق</w:t>
      </w:r>
      <w:r>
        <w:rPr>
          <w:rtl/>
        </w:rPr>
        <w:t>ل</w:t>
      </w:r>
      <w:r>
        <w:rPr>
          <w:rFonts w:hint="cs"/>
          <w:rtl/>
        </w:rPr>
        <w:t xml:space="preserve"> أع</w:t>
      </w:r>
      <w:r>
        <w:rPr>
          <w:rtl/>
        </w:rPr>
        <w:t>م</w:t>
      </w:r>
      <w:r>
        <w:rPr>
          <w:rFonts w:hint="cs"/>
          <w:rtl/>
        </w:rPr>
        <w:t>ا</w:t>
      </w:r>
      <w:r>
        <w:rPr>
          <w:rtl/>
        </w:rPr>
        <w:t>ر</w:t>
      </w:r>
      <w:r>
        <w:rPr>
          <w:rFonts w:hint="cs"/>
          <w:rtl/>
        </w:rPr>
        <w:t>ه</w:t>
      </w:r>
      <w:r>
        <w:rPr>
          <w:rtl/>
        </w:rPr>
        <w:t xml:space="preserve">م </w:t>
      </w:r>
      <w:r>
        <w:rPr>
          <w:rFonts w:hint="cs"/>
          <w:rtl/>
        </w:rPr>
        <w:t>عن</w:t>
      </w:r>
      <w:r>
        <w:rPr>
          <w:rtl/>
        </w:rPr>
        <w:t xml:space="preserve"> 5 </w:t>
      </w:r>
      <w:r>
        <w:rPr>
          <w:rFonts w:hint="cs"/>
          <w:rtl/>
        </w:rPr>
        <w:t>س</w:t>
      </w:r>
      <w:r>
        <w:rPr>
          <w:rtl/>
        </w:rPr>
        <w:t>ن</w:t>
      </w:r>
      <w:r>
        <w:rPr>
          <w:rFonts w:hint="cs"/>
          <w:rtl/>
        </w:rPr>
        <w:t>وات</w:t>
      </w:r>
      <w:r>
        <w:rPr>
          <w:rtl/>
        </w:rPr>
        <w:t>،</w:t>
      </w:r>
      <w:r>
        <w:rPr>
          <w:rFonts w:hint="cs"/>
          <w:rtl/>
        </w:rPr>
        <w:t xml:space="preserve"> حي</w:t>
      </w:r>
      <w:r>
        <w:rPr>
          <w:rtl/>
        </w:rPr>
        <w:t>ث</w:t>
      </w:r>
      <w:r>
        <w:rPr>
          <w:rFonts w:hint="cs"/>
          <w:rtl/>
        </w:rPr>
        <w:t xml:space="preserve"> بلغت</w:t>
      </w:r>
      <w:r>
        <w:rPr>
          <w:rtl/>
        </w:rPr>
        <w:t xml:space="preserve"> ح</w:t>
      </w:r>
      <w:r>
        <w:rPr>
          <w:rFonts w:hint="cs"/>
          <w:rtl/>
        </w:rPr>
        <w:t>و</w:t>
      </w:r>
      <w:r>
        <w:rPr>
          <w:rtl/>
        </w:rPr>
        <w:t>الي</w:t>
      </w:r>
      <w:r>
        <w:rPr>
          <w:rFonts w:hint="cs"/>
          <w:rtl/>
        </w:rPr>
        <w:t xml:space="preserve"> 20.4 في المائة بواقع 68 وفاة من </w:t>
      </w:r>
      <w:r>
        <w:rPr>
          <w:rtl/>
        </w:rPr>
        <w:t>أ</w:t>
      </w:r>
      <w:r>
        <w:rPr>
          <w:rFonts w:hint="cs"/>
          <w:rtl/>
        </w:rPr>
        <w:t xml:space="preserve">صل 833 </w:t>
      </w:r>
      <w:r>
        <w:rPr>
          <w:rtl/>
        </w:rPr>
        <w:t>و</w:t>
      </w:r>
      <w:r>
        <w:rPr>
          <w:rFonts w:hint="cs"/>
          <w:rtl/>
        </w:rPr>
        <w:t>فاة</w:t>
      </w:r>
      <w:r>
        <w:rPr>
          <w:rtl/>
        </w:rPr>
        <w:t xml:space="preserve"> </w:t>
      </w:r>
      <w:r>
        <w:rPr>
          <w:rFonts w:hint="cs"/>
          <w:rtl/>
        </w:rPr>
        <w:t>خ</w:t>
      </w:r>
      <w:r>
        <w:rPr>
          <w:rtl/>
        </w:rPr>
        <w:t>لا</w:t>
      </w:r>
      <w:r>
        <w:rPr>
          <w:rFonts w:hint="cs"/>
          <w:rtl/>
        </w:rPr>
        <w:t>ل</w:t>
      </w:r>
      <w:r>
        <w:rPr>
          <w:rtl/>
        </w:rPr>
        <w:t xml:space="preserve"> ع</w:t>
      </w:r>
      <w:r>
        <w:rPr>
          <w:rFonts w:hint="cs"/>
          <w:rtl/>
        </w:rPr>
        <w:t>ا</w:t>
      </w:r>
      <w:r>
        <w:rPr>
          <w:rtl/>
        </w:rPr>
        <w:t>م</w:t>
      </w:r>
      <w:r>
        <w:rPr>
          <w:rFonts w:hint="cs"/>
          <w:rtl/>
        </w:rPr>
        <w:t xml:space="preserve"> 2003. كما بينت هذه الإحصائيات أيضاً ولنفس العام بأن الوفيات بين الفئة العمرية من 6 إلى 10 سنوات احتلت المرتبة الثانية بواقع 55 وفاة تلتها الفئة العمرية من 11 إلى 15 سنة بواقع 34 وفاة ثم الفئة العمرية من 16 إلى 20 سنة بواقع 16 وفاة.</w:t>
      </w:r>
    </w:p>
    <w:p w:rsidR="00000000" w:rsidRDefault="00913BE8">
      <w:pPr>
        <w:spacing w:before="0" w:line="380" w:lineRule="exact"/>
        <w:jc w:val="both"/>
        <w:rPr>
          <w:rFonts w:hint="cs"/>
        </w:rPr>
      </w:pPr>
      <w:r>
        <w:rPr>
          <w:rFonts w:hint="cs"/>
          <w:rtl/>
        </w:rPr>
        <w:t>103-</w:t>
      </w:r>
      <w:r>
        <w:rPr>
          <w:rFonts w:hint="cs"/>
          <w:rtl/>
        </w:rPr>
        <w:tab/>
        <w:t>وت</w:t>
      </w:r>
      <w:r>
        <w:rPr>
          <w:rtl/>
        </w:rPr>
        <w:t>تع</w:t>
      </w:r>
      <w:r>
        <w:rPr>
          <w:rFonts w:hint="cs"/>
          <w:rtl/>
        </w:rPr>
        <w:t>اض</w:t>
      </w:r>
      <w:r>
        <w:rPr>
          <w:rtl/>
        </w:rPr>
        <w:t>د</w:t>
      </w:r>
      <w:r>
        <w:rPr>
          <w:rFonts w:hint="cs"/>
          <w:rtl/>
        </w:rPr>
        <w:t xml:space="preserve"> </w:t>
      </w:r>
      <w:r>
        <w:rPr>
          <w:rtl/>
        </w:rPr>
        <w:t>جه</w:t>
      </w:r>
      <w:r>
        <w:rPr>
          <w:rtl/>
        </w:rPr>
        <w:t>ود ا</w:t>
      </w:r>
      <w:r>
        <w:rPr>
          <w:rFonts w:hint="cs"/>
          <w:rtl/>
        </w:rPr>
        <w:t>لجهات الحك</w:t>
      </w:r>
      <w:r>
        <w:rPr>
          <w:rtl/>
        </w:rPr>
        <w:t>و</w:t>
      </w:r>
      <w:r>
        <w:rPr>
          <w:rFonts w:hint="cs"/>
          <w:rtl/>
        </w:rPr>
        <w:t>م</w:t>
      </w:r>
      <w:r>
        <w:rPr>
          <w:rtl/>
        </w:rPr>
        <w:t>ية و</w:t>
      </w:r>
      <w:r>
        <w:rPr>
          <w:rFonts w:hint="cs"/>
          <w:rtl/>
        </w:rPr>
        <w:t>غير</w:t>
      </w:r>
      <w:r>
        <w:rPr>
          <w:rtl/>
        </w:rPr>
        <w:t xml:space="preserve"> </w:t>
      </w:r>
      <w:r>
        <w:rPr>
          <w:rFonts w:hint="cs"/>
          <w:rtl/>
        </w:rPr>
        <w:t>الحكومي</w:t>
      </w:r>
      <w:r>
        <w:rPr>
          <w:rtl/>
        </w:rPr>
        <w:t>ة</w:t>
      </w:r>
      <w:r>
        <w:rPr>
          <w:rFonts w:hint="cs"/>
          <w:rtl/>
        </w:rPr>
        <w:t xml:space="preserve"> في</w:t>
      </w:r>
      <w:r>
        <w:rPr>
          <w:rtl/>
        </w:rPr>
        <w:t xml:space="preserve"> ت</w:t>
      </w:r>
      <w:r>
        <w:rPr>
          <w:rFonts w:hint="cs"/>
          <w:rtl/>
        </w:rPr>
        <w:t>كث</w:t>
      </w:r>
      <w:r>
        <w:rPr>
          <w:rtl/>
        </w:rPr>
        <w:t>يف</w:t>
      </w:r>
      <w:r>
        <w:rPr>
          <w:rFonts w:hint="cs"/>
          <w:rtl/>
        </w:rPr>
        <w:t xml:space="preserve"> التوعية </w:t>
      </w:r>
      <w:r>
        <w:rPr>
          <w:rtl/>
        </w:rPr>
        <w:t>المرور</w:t>
      </w:r>
      <w:r>
        <w:rPr>
          <w:rFonts w:hint="cs"/>
          <w:rtl/>
        </w:rPr>
        <w:t>ي</w:t>
      </w:r>
      <w:r>
        <w:rPr>
          <w:rtl/>
        </w:rPr>
        <w:t>ة</w:t>
      </w:r>
      <w:r>
        <w:rPr>
          <w:rFonts w:hint="cs"/>
          <w:rtl/>
        </w:rPr>
        <w:t xml:space="preserve"> من </w:t>
      </w:r>
      <w:r>
        <w:rPr>
          <w:rtl/>
        </w:rPr>
        <w:t>ج</w:t>
      </w:r>
      <w:r>
        <w:rPr>
          <w:rFonts w:hint="cs"/>
          <w:rtl/>
        </w:rPr>
        <w:t>هة</w:t>
      </w:r>
      <w:r>
        <w:rPr>
          <w:rtl/>
        </w:rPr>
        <w:t>، وا</w:t>
      </w:r>
      <w:r>
        <w:rPr>
          <w:rFonts w:hint="cs"/>
          <w:rtl/>
        </w:rPr>
        <w:t>لح</w:t>
      </w:r>
      <w:r>
        <w:rPr>
          <w:rtl/>
        </w:rPr>
        <w:t xml:space="preserve">ث </w:t>
      </w:r>
      <w:r>
        <w:rPr>
          <w:rFonts w:hint="cs"/>
          <w:rtl/>
        </w:rPr>
        <w:t xml:space="preserve">على </w:t>
      </w:r>
      <w:r>
        <w:rPr>
          <w:rtl/>
        </w:rPr>
        <w:t>سن الت</w:t>
      </w:r>
      <w:r>
        <w:rPr>
          <w:rFonts w:hint="cs"/>
          <w:rtl/>
        </w:rPr>
        <w:t>ع</w:t>
      </w:r>
      <w:r>
        <w:rPr>
          <w:rtl/>
        </w:rPr>
        <w:t>د</w:t>
      </w:r>
      <w:r>
        <w:rPr>
          <w:rFonts w:hint="cs"/>
          <w:rtl/>
        </w:rPr>
        <w:t>يلا</w:t>
      </w:r>
      <w:r>
        <w:rPr>
          <w:rtl/>
        </w:rPr>
        <w:t>ت ال</w:t>
      </w:r>
      <w:r>
        <w:rPr>
          <w:rFonts w:hint="cs"/>
          <w:rtl/>
        </w:rPr>
        <w:t>ق</w:t>
      </w:r>
      <w:r>
        <w:rPr>
          <w:rtl/>
        </w:rPr>
        <w:t>ا</w:t>
      </w:r>
      <w:r>
        <w:rPr>
          <w:rFonts w:hint="cs"/>
          <w:rtl/>
        </w:rPr>
        <w:t>نونية</w:t>
      </w:r>
      <w:r>
        <w:rPr>
          <w:rtl/>
        </w:rPr>
        <w:t xml:space="preserve"> من جه</w:t>
      </w:r>
      <w:r>
        <w:rPr>
          <w:rFonts w:hint="cs"/>
          <w:rtl/>
        </w:rPr>
        <w:t>ة أخ</w:t>
      </w:r>
      <w:r>
        <w:rPr>
          <w:rtl/>
        </w:rPr>
        <w:t>رى لضمان</w:t>
      </w:r>
      <w:r>
        <w:rPr>
          <w:rFonts w:hint="cs"/>
          <w:rtl/>
        </w:rPr>
        <w:t xml:space="preserve"> فرض الع</w:t>
      </w:r>
      <w:r>
        <w:rPr>
          <w:rtl/>
        </w:rPr>
        <w:t>قوبات ال</w:t>
      </w:r>
      <w:r>
        <w:rPr>
          <w:rFonts w:hint="cs"/>
          <w:rtl/>
        </w:rPr>
        <w:t xml:space="preserve">رادعة </w:t>
      </w:r>
      <w:r>
        <w:rPr>
          <w:rtl/>
        </w:rPr>
        <w:t>على</w:t>
      </w:r>
      <w:r>
        <w:rPr>
          <w:rFonts w:hint="cs"/>
          <w:rtl/>
        </w:rPr>
        <w:t xml:space="preserve"> مرتكبي </w:t>
      </w:r>
      <w:r>
        <w:rPr>
          <w:rtl/>
        </w:rPr>
        <w:t>ح</w:t>
      </w:r>
      <w:r>
        <w:rPr>
          <w:rFonts w:hint="cs"/>
          <w:rtl/>
        </w:rPr>
        <w:t>وادث</w:t>
      </w:r>
      <w:r>
        <w:rPr>
          <w:rtl/>
        </w:rPr>
        <w:t xml:space="preserve"> </w:t>
      </w:r>
      <w:r>
        <w:rPr>
          <w:rFonts w:hint="cs"/>
          <w:rtl/>
        </w:rPr>
        <w:t>ا</w:t>
      </w:r>
      <w:r>
        <w:rPr>
          <w:rtl/>
        </w:rPr>
        <w:t>لس</w:t>
      </w:r>
      <w:r>
        <w:rPr>
          <w:rFonts w:hint="cs"/>
          <w:rtl/>
        </w:rPr>
        <w:t xml:space="preserve">ير، </w:t>
      </w:r>
      <w:r>
        <w:rPr>
          <w:rtl/>
        </w:rPr>
        <w:t>و</w:t>
      </w:r>
      <w:r>
        <w:rPr>
          <w:rFonts w:hint="cs"/>
          <w:rtl/>
        </w:rPr>
        <w:t>قد نص</w:t>
      </w:r>
      <w:r>
        <w:rPr>
          <w:rtl/>
        </w:rPr>
        <w:t xml:space="preserve"> م</w:t>
      </w:r>
      <w:r>
        <w:rPr>
          <w:rFonts w:hint="cs"/>
          <w:rtl/>
        </w:rPr>
        <w:t>شروع قانون</w:t>
      </w:r>
      <w:r>
        <w:rPr>
          <w:rtl/>
        </w:rPr>
        <w:t xml:space="preserve"> ح</w:t>
      </w:r>
      <w:r>
        <w:rPr>
          <w:rFonts w:hint="cs"/>
          <w:rtl/>
        </w:rPr>
        <w:t>قو</w:t>
      </w:r>
      <w:r>
        <w:rPr>
          <w:rtl/>
        </w:rPr>
        <w:t xml:space="preserve">ق </w:t>
      </w:r>
      <w:r>
        <w:rPr>
          <w:rFonts w:hint="cs"/>
          <w:rtl/>
        </w:rPr>
        <w:t>الطفل</w:t>
      </w:r>
      <w:r>
        <w:rPr>
          <w:rtl/>
        </w:rPr>
        <w:t xml:space="preserve"> ف</w:t>
      </w:r>
      <w:r>
        <w:rPr>
          <w:rFonts w:hint="cs"/>
          <w:rtl/>
        </w:rPr>
        <w:t>ي</w:t>
      </w:r>
      <w:r>
        <w:rPr>
          <w:rtl/>
        </w:rPr>
        <w:t xml:space="preserve"> </w:t>
      </w:r>
      <w:r>
        <w:rPr>
          <w:rFonts w:hint="cs"/>
          <w:rtl/>
        </w:rPr>
        <w:t>ال</w:t>
      </w:r>
      <w:r>
        <w:rPr>
          <w:rtl/>
        </w:rPr>
        <w:t>م</w:t>
      </w:r>
      <w:r>
        <w:rPr>
          <w:rFonts w:hint="cs"/>
          <w:rtl/>
        </w:rPr>
        <w:t xml:space="preserve">ادة 16 </w:t>
      </w:r>
      <w:r>
        <w:rPr>
          <w:rtl/>
        </w:rPr>
        <w:t xml:space="preserve">منه </w:t>
      </w:r>
      <w:r>
        <w:rPr>
          <w:rFonts w:hint="cs"/>
          <w:rtl/>
        </w:rPr>
        <w:t>ع</w:t>
      </w:r>
      <w:r>
        <w:rPr>
          <w:rtl/>
        </w:rPr>
        <w:t>لى</w:t>
      </w:r>
      <w:r>
        <w:rPr>
          <w:rFonts w:hint="cs"/>
          <w:rtl/>
        </w:rPr>
        <w:t xml:space="preserve"> </w:t>
      </w:r>
      <w:r>
        <w:rPr>
          <w:rtl/>
        </w:rPr>
        <w:t>ض</w:t>
      </w:r>
      <w:r>
        <w:rPr>
          <w:rFonts w:hint="cs"/>
          <w:rtl/>
        </w:rPr>
        <w:t>ما</w:t>
      </w:r>
      <w:r>
        <w:rPr>
          <w:rtl/>
        </w:rPr>
        <w:t>ن</w:t>
      </w:r>
      <w:r>
        <w:rPr>
          <w:rFonts w:hint="cs"/>
          <w:rtl/>
        </w:rPr>
        <w:t xml:space="preserve"> ال</w:t>
      </w:r>
      <w:r>
        <w:rPr>
          <w:rtl/>
        </w:rPr>
        <w:t>سل</w:t>
      </w:r>
      <w:r>
        <w:rPr>
          <w:rFonts w:hint="cs"/>
          <w:rtl/>
        </w:rPr>
        <w:t>ا</w:t>
      </w:r>
      <w:r>
        <w:rPr>
          <w:rtl/>
        </w:rPr>
        <w:t>م</w:t>
      </w:r>
      <w:r>
        <w:rPr>
          <w:rFonts w:hint="cs"/>
          <w:rtl/>
        </w:rPr>
        <w:t>ة</w:t>
      </w:r>
      <w:r>
        <w:rPr>
          <w:rtl/>
        </w:rPr>
        <w:t xml:space="preserve"> ال</w:t>
      </w:r>
      <w:r>
        <w:rPr>
          <w:rFonts w:hint="cs"/>
          <w:rtl/>
        </w:rPr>
        <w:t>مرورية للط</w:t>
      </w:r>
      <w:r>
        <w:rPr>
          <w:rtl/>
        </w:rPr>
        <w:t>ف</w:t>
      </w:r>
      <w:r>
        <w:rPr>
          <w:rFonts w:hint="cs"/>
          <w:rtl/>
        </w:rPr>
        <w:t>ل</w:t>
      </w:r>
      <w:r>
        <w:rPr>
          <w:rtl/>
        </w:rPr>
        <w:t xml:space="preserve">، </w:t>
      </w:r>
      <w:r>
        <w:rPr>
          <w:rFonts w:hint="cs"/>
          <w:rtl/>
        </w:rPr>
        <w:t xml:space="preserve">وكفالة </w:t>
      </w:r>
      <w:r>
        <w:rPr>
          <w:rtl/>
        </w:rPr>
        <w:t>ح</w:t>
      </w:r>
      <w:r>
        <w:rPr>
          <w:rFonts w:hint="cs"/>
          <w:rtl/>
        </w:rPr>
        <w:t>قه في</w:t>
      </w:r>
      <w:r>
        <w:rPr>
          <w:rFonts w:hint="cs"/>
          <w:rtl/>
        </w:rPr>
        <w:t xml:space="preserve"> التن</w:t>
      </w:r>
      <w:r>
        <w:rPr>
          <w:rtl/>
        </w:rPr>
        <w:t>ق</w:t>
      </w:r>
      <w:r>
        <w:rPr>
          <w:rFonts w:hint="cs"/>
          <w:rtl/>
        </w:rPr>
        <w:t>ل</w:t>
      </w:r>
      <w:r>
        <w:rPr>
          <w:rtl/>
        </w:rPr>
        <w:t xml:space="preserve"> </w:t>
      </w:r>
      <w:r>
        <w:rPr>
          <w:rFonts w:hint="cs"/>
          <w:rtl/>
        </w:rPr>
        <w:t>و</w:t>
      </w:r>
      <w:r>
        <w:rPr>
          <w:rtl/>
        </w:rPr>
        <w:t>ا</w:t>
      </w:r>
      <w:r>
        <w:rPr>
          <w:rFonts w:hint="cs"/>
          <w:rtl/>
        </w:rPr>
        <w:t>ل</w:t>
      </w:r>
      <w:r>
        <w:rPr>
          <w:rtl/>
        </w:rPr>
        <w:t>ع</w:t>
      </w:r>
      <w:r>
        <w:rPr>
          <w:rFonts w:hint="cs"/>
          <w:rtl/>
        </w:rPr>
        <w:t>يش</w:t>
      </w:r>
      <w:r>
        <w:rPr>
          <w:rtl/>
        </w:rPr>
        <w:t xml:space="preserve"> ف</w:t>
      </w:r>
      <w:r>
        <w:rPr>
          <w:rFonts w:hint="cs"/>
          <w:rtl/>
        </w:rPr>
        <w:t>ي بيئة</w:t>
      </w:r>
      <w:r>
        <w:rPr>
          <w:rtl/>
        </w:rPr>
        <w:t xml:space="preserve"> م</w:t>
      </w:r>
      <w:r>
        <w:rPr>
          <w:rFonts w:hint="cs"/>
          <w:rtl/>
        </w:rPr>
        <w:t>رورية آمنة.</w:t>
      </w:r>
    </w:p>
    <w:p w:rsidR="00000000" w:rsidRDefault="00913BE8">
      <w:pPr>
        <w:spacing w:before="0" w:line="380" w:lineRule="exact"/>
        <w:jc w:val="both"/>
        <w:rPr>
          <w:b/>
          <w:bCs/>
          <w:rtl/>
        </w:rPr>
      </w:pPr>
      <w:r>
        <w:rPr>
          <w:rFonts w:hint="cs"/>
          <w:b/>
          <w:bCs/>
          <w:rtl/>
        </w:rPr>
        <w:tab/>
        <w:t>4-</w:t>
      </w:r>
      <w:r>
        <w:rPr>
          <w:b/>
          <w:bCs/>
          <w:rtl/>
        </w:rPr>
        <w:tab/>
      </w:r>
      <w:r>
        <w:rPr>
          <w:rFonts w:hint="cs"/>
          <w:b/>
          <w:bCs/>
          <w:rtl/>
        </w:rPr>
        <w:t>احترام</w:t>
      </w:r>
      <w:r>
        <w:rPr>
          <w:b/>
          <w:bCs/>
          <w:rtl/>
        </w:rPr>
        <w:t xml:space="preserve"> آراء الطفل (المادة 12)</w:t>
      </w:r>
    </w:p>
    <w:p w:rsidR="00000000" w:rsidRDefault="00913BE8">
      <w:pPr>
        <w:spacing w:before="0" w:line="380" w:lineRule="exact"/>
        <w:jc w:val="both"/>
        <w:rPr>
          <w:rFonts w:hint="cs"/>
        </w:rPr>
      </w:pPr>
      <w:r>
        <w:rPr>
          <w:rFonts w:hint="cs"/>
          <w:rtl/>
        </w:rPr>
        <w:t>104-</w:t>
      </w:r>
      <w:r>
        <w:rPr>
          <w:rFonts w:hint="cs"/>
          <w:rtl/>
        </w:rPr>
        <w:tab/>
      </w:r>
      <w:r>
        <w:rPr>
          <w:rtl/>
        </w:rPr>
        <w:t>ت</w:t>
      </w:r>
      <w:r>
        <w:rPr>
          <w:rFonts w:hint="cs"/>
          <w:rtl/>
        </w:rPr>
        <w:t>نص</w:t>
      </w:r>
      <w:r>
        <w:rPr>
          <w:rtl/>
        </w:rPr>
        <w:t xml:space="preserve"> ال</w:t>
      </w:r>
      <w:r>
        <w:rPr>
          <w:rFonts w:hint="cs"/>
          <w:rtl/>
        </w:rPr>
        <w:t>م</w:t>
      </w:r>
      <w:r>
        <w:rPr>
          <w:rtl/>
        </w:rPr>
        <w:t>ا</w:t>
      </w:r>
      <w:r>
        <w:rPr>
          <w:rFonts w:hint="cs"/>
          <w:rtl/>
        </w:rPr>
        <w:t>د</w:t>
      </w:r>
      <w:r>
        <w:rPr>
          <w:rtl/>
        </w:rPr>
        <w:t>ة 15 م</w:t>
      </w:r>
      <w:r>
        <w:rPr>
          <w:rFonts w:hint="cs"/>
          <w:rtl/>
        </w:rPr>
        <w:t>ن</w:t>
      </w:r>
      <w:r>
        <w:rPr>
          <w:rtl/>
        </w:rPr>
        <w:t xml:space="preserve"> الدستو</w:t>
      </w:r>
      <w:r>
        <w:rPr>
          <w:rFonts w:hint="cs"/>
          <w:rtl/>
        </w:rPr>
        <w:t>ر</w:t>
      </w:r>
      <w:r>
        <w:rPr>
          <w:rtl/>
        </w:rPr>
        <w:t xml:space="preserve"> الأردن</w:t>
      </w:r>
      <w:r>
        <w:rPr>
          <w:rFonts w:hint="cs"/>
          <w:rtl/>
        </w:rPr>
        <w:t>ي</w:t>
      </w:r>
      <w:r>
        <w:rPr>
          <w:rtl/>
        </w:rPr>
        <w:t xml:space="preserve"> ع</w:t>
      </w:r>
      <w:r>
        <w:rPr>
          <w:rFonts w:hint="cs"/>
          <w:rtl/>
        </w:rPr>
        <w:t>ل</w:t>
      </w:r>
      <w:r>
        <w:rPr>
          <w:rtl/>
        </w:rPr>
        <w:t>ى ض</w:t>
      </w:r>
      <w:r>
        <w:rPr>
          <w:rFonts w:hint="cs"/>
          <w:rtl/>
        </w:rPr>
        <w:t>م</w:t>
      </w:r>
      <w:r>
        <w:rPr>
          <w:rtl/>
        </w:rPr>
        <w:t>ان حر</w:t>
      </w:r>
      <w:r>
        <w:rPr>
          <w:rFonts w:hint="cs"/>
          <w:rtl/>
        </w:rPr>
        <w:t>ية ا</w:t>
      </w:r>
      <w:r>
        <w:rPr>
          <w:rtl/>
        </w:rPr>
        <w:t>لرأي</w:t>
      </w:r>
      <w:r>
        <w:rPr>
          <w:rFonts w:hint="cs"/>
          <w:rtl/>
        </w:rPr>
        <w:t xml:space="preserve"> وال</w:t>
      </w:r>
      <w:r>
        <w:rPr>
          <w:rtl/>
        </w:rPr>
        <w:t>تعبي</w:t>
      </w:r>
      <w:r>
        <w:rPr>
          <w:rFonts w:hint="cs"/>
          <w:rtl/>
        </w:rPr>
        <w:t>ر للأردنيين ضمن ح</w:t>
      </w:r>
      <w:r>
        <w:rPr>
          <w:rtl/>
        </w:rPr>
        <w:t>د</w:t>
      </w:r>
      <w:r>
        <w:rPr>
          <w:rFonts w:hint="cs"/>
          <w:rtl/>
        </w:rPr>
        <w:t>ود القا</w:t>
      </w:r>
      <w:r>
        <w:rPr>
          <w:rtl/>
        </w:rPr>
        <w:t>ن</w:t>
      </w:r>
      <w:r>
        <w:rPr>
          <w:rFonts w:hint="cs"/>
          <w:rtl/>
        </w:rPr>
        <w:t xml:space="preserve">ون، </w:t>
      </w:r>
      <w:r>
        <w:rPr>
          <w:rtl/>
        </w:rPr>
        <w:t>فمخ</w:t>
      </w:r>
      <w:r>
        <w:rPr>
          <w:rFonts w:hint="cs"/>
          <w:rtl/>
        </w:rPr>
        <w:t>ا</w:t>
      </w:r>
      <w:r>
        <w:rPr>
          <w:rtl/>
        </w:rPr>
        <w:t>لفة</w:t>
      </w:r>
      <w:r>
        <w:rPr>
          <w:rFonts w:hint="cs"/>
          <w:rtl/>
        </w:rPr>
        <w:t xml:space="preserve"> القوانين الم</w:t>
      </w:r>
      <w:r>
        <w:rPr>
          <w:rtl/>
        </w:rPr>
        <w:t>ع</w:t>
      </w:r>
      <w:r>
        <w:rPr>
          <w:rFonts w:hint="cs"/>
          <w:rtl/>
        </w:rPr>
        <w:t>مول</w:t>
      </w:r>
      <w:r>
        <w:rPr>
          <w:rtl/>
        </w:rPr>
        <w:t xml:space="preserve"> </w:t>
      </w:r>
      <w:r>
        <w:rPr>
          <w:rFonts w:hint="cs"/>
          <w:rtl/>
        </w:rPr>
        <w:t xml:space="preserve">بها </w:t>
      </w:r>
      <w:r>
        <w:rPr>
          <w:rtl/>
        </w:rPr>
        <w:t>ف</w:t>
      </w:r>
      <w:r>
        <w:rPr>
          <w:rFonts w:hint="cs"/>
          <w:rtl/>
        </w:rPr>
        <w:t>ي ه</w:t>
      </w:r>
      <w:r>
        <w:rPr>
          <w:rtl/>
        </w:rPr>
        <w:t>ذ</w:t>
      </w:r>
      <w:r>
        <w:rPr>
          <w:rFonts w:hint="cs"/>
          <w:rtl/>
        </w:rPr>
        <w:t xml:space="preserve">ا </w:t>
      </w:r>
      <w:r>
        <w:rPr>
          <w:rtl/>
        </w:rPr>
        <w:t>ا</w:t>
      </w:r>
      <w:r>
        <w:rPr>
          <w:rFonts w:hint="cs"/>
          <w:rtl/>
        </w:rPr>
        <w:t>لم</w:t>
      </w:r>
      <w:r>
        <w:rPr>
          <w:rtl/>
        </w:rPr>
        <w:t>ج</w:t>
      </w:r>
      <w:r>
        <w:rPr>
          <w:rFonts w:hint="cs"/>
          <w:rtl/>
        </w:rPr>
        <w:t>ا</w:t>
      </w:r>
      <w:r>
        <w:rPr>
          <w:rtl/>
        </w:rPr>
        <w:t>ل ت</w:t>
      </w:r>
      <w:r>
        <w:rPr>
          <w:rFonts w:hint="cs"/>
          <w:rtl/>
        </w:rPr>
        <w:t>عر</w:t>
      </w:r>
      <w:r>
        <w:rPr>
          <w:rtl/>
        </w:rPr>
        <w:t xml:space="preserve">ض </w:t>
      </w:r>
      <w:r>
        <w:rPr>
          <w:rFonts w:hint="cs"/>
          <w:rtl/>
        </w:rPr>
        <w:t>ا</w:t>
      </w:r>
      <w:r>
        <w:rPr>
          <w:rtl/>
        </w:rPr>
        <w:t>ل</w:t>
      </w:r>
      <w:r>
        <w:rPr>
          <w:rFonts w:hint="cs"/>
          <w:rtl/>
        </w:rPr>
        <w:t>موا</w:t>
      </w:r>
      <w:r>
        <w:rPr>
          <w:rtl/>
        </w:rPr>
        <w:t>طن الأر</w:t>
      </w:r>
      <w:r>
        <w:rPr>
          <w:rFonts w:hint="cs"/>
          <w:rtl/>
        </w:rPr>
        <w:t>دني</w:t>
      </w:r>
      <w:r>
        <w:rPr>
          <w:rtl/>
        </w:rPr>
        <w:t xml:space="preserve"> ل</w:t>
      </w:r>
      <w:r>
        <w:rPr>
          <w:rFonts w:hint="cs"/>
          <w:rtl/>
        </w:rPr>
        <w:t>ل</w:t>
      </w:r>
      <w:r>
        <w:rPr>
          <w:rtl/>
        </w:rPr>
        <w:t>مسؤولي</w:t>
      </w:r>
      <w:r>
        <w:rPr>
          <w:rFonts w:hint="cs"/>
          <w:rtl/>
        </w:rPr>
        <w:t>ة. أما الطف</w:t>
      </w:r>
      <w:r>
        <w:rPr>
          <w:rFonts w:hint="eastAsia"/>
          <w:rtl/>
        </w:rPr>
        <w:t>ل</w:t>
      </w:r>
      <w:r>
        <w:rPr>
          <w:rFonts w:hint="cs"/>
          <w:rtl/>
        </w:rPr>
        <w:t>،</w:t>
      </w:r>
      <w:r>
        <w:rPr>
          <w:rtl/>
        </w:rPr>
        <w:t xml:space="preserve"> ف</w:t>
      </w:r>
      <w:r>
        <w:rPr>
          <w:rFonts w:hint="cs"/>
          <w:rtl/>
        </w:rPr>
        <w:t>إنه</w:t>
      </w:r>
      <w:r>
        <w:rPr>
          <w:rtl/>
        </w:rPr>
        <w:t xml:space="preserve"> </w:t>
      </w:r>
      <w:r>
        <w:rPr>
          <w:rtl/>
        </w:rPr>
        <w:t>ي</w:t>
      </w:r>
      <w:r>
        <w:rPr>
          <w:rFonts w:hint="cs"/>
          <w:rtl/>
        </w:rPr>
        <w:t>بق</w:t>
      </w:r>
      <w:r>
        <w:rPr>
          <w:rtl/>
        </w:rPr>
        <w:t>ى</w:t>
      </w:r>
      <w:r>
        <w:rPr>
          <w:rFonts w:hint="cs"/>
          <w:rtl/>
        </w:rPr>
        <w:t xml:space="preserve"> متمتعاً بحقوقه </w:t>
      </w:r>
      <w:r>
        <w:rPr>
          <w:rtl/>
        </w:rPr>
        <w:t>ح</w:t>
      </w:r>
      <w:r>
        <w:rPr>
          <w:rFonts w:hint="cs"/>
          <w:rtl/>
        </w:rPr>
        <w:t xml:space="preserve">تى </w:t>
      </w:r>
      <w:r>
        <w:rPr>
          <w:rtl/>
        </w:rPr>
        <w:t>ل</w:t>
      </w:r>
      <w:r>
        <w:rPr>
          <w:rFonts w:hint="cs"/>
          <w:rtl/>
        </w:rPr>
        <w:t>و خالف ولي أمره القوانين المعمول بها.</w:t>
      </w:r>
    </w:p>
    <w:p w:rsidR="00000000" w:rsidRDefault="00913BE8">
      <w:pPr>
        <w:spacing w:before="0" w:line="380" w:lineRule="exact"/>
        <w:jc w:val="both"/>
        <w:rPr>
          <w:rFonts w:hint="cs"/>
          <w:spacing w:val="2"/>
        </w:rPr>
      </w:pPr>
      <w:r>
        <w:rPr>
          <w:rFonts w:hint="cs"/>
          <w:spacing w:val="2"/>
          <w:rtl/>
        </w:rPr>
        <w:t>105-</w:t>
      </w:r>
      <w:r>
        <w:rPr>
          <w:rFonts w:hint="cs"/>
          <w:spacing w:val="2"/>
          <w:rtl/>
        </w:rPr>
        <w:tab/>
        <w:t>ول</w:t>
      </w:r>
      <w:r>
        <w:rPr>
          <w:spacing w:val="2"/>
          <w:rtl/>
        </w:rPr>
        <w:t xml:space="preserve">ا </w:t>
      </w:r>
      <w:r>
        <w:rPr>
          <w:rFonts w:hint="cs"/>
          <w:spacing w:val="2"/>
          <w:rtl/>
        </w:rPr>
        <w:t>ت</w:t>
      </w:r>
      <w:r>
        <w:rPr>
          <w:spacing w:val="2"/>
          <w:rtl/>
        </w:rPr>
        <w:t>و</w:t>
      </w:r>
      <w:r>
        <w:rPr>
          <w:rFonts w:hint="cs"/>
          <w:spacing w:val="2"/>
          <w:rtl/>
        </w:rPr>
        <w:t xml:space="preserve">جد أية </w:t>
      </w:r>
      <w:r>
        <w:rPr>
          <w:spacing w:val="2"/>
          <w:rtl/>
        </w:rPr>
        <w:t>نص</w:t>
      </w:r>
      <w:r>
        <w:rPr>
          <w:rFonts w:hint="cs"/>
          <w:spacing w:val="2"/>
          <w:rtl/>
        </w:rPr>
        <w:t>وص</w:t>
      </w:r>
      <w:r>
        <w:rPr>
          <w:spacing w:val="2"/>
          <w:rtl/>
        </w:rPr>
        <w:t xml:space="preserve"> </w:t>
      </w:r>
      <w:r>
        <w:rPr>
          <w:rFonts w:hint="cs"/>
          <w:spacing w:val="2"/>
          <w:rtl/>
        </w:rPr>
        <w:t>ف</w:t>
      </w:r>
      <w:r>
        <w:rPr>
          <w:spacing w:val="2"/>
          <w:rtl/>
        </w:rPr>
        <w:t>ي</w:t>
      </w:r>
      <w:r>
        <w:rPr>
          <w:rFonts w:hint="cs"/>
          <w:spacing w:val="2"/>
          <w:rtl/>
        </w:rPr>
        <w:t xml:space="preserve"> التشريعات الحالية</w:t>
      </w:r>
      <w:r>
        <w:rPr>
          <w:spacing w:val="2"/>
          <w:rtl/>
        </w:rPr>
        <w:t xml:space="preserve"> </w:t>
      </w:r>
      <w:r>
        <w:rPr>
          <w:rFonts w:hint="cs"/>
          <w:spacing w:val="2"/>
          <w:rtl/>
        </w:rPr>
        <w:t>تعطي</w:t>
      </w:r>
      <w:r>
        <w:rPr>
          <w:spacing w:val="2"/>
          <w:rtl/>
        </w:rPr>
        <w:t xml:space="preserve"> </w:t>
      </w:r>
      <w:r>
        <w:rPr>
          <w:rFonts w:hint="cs"/>
          <w:spacing w:val="2"/>
          <w:rtl/>
        </w:rPr>
        <w:t>ا</w:t>
      </w:r>
      <w:r>
        <w:rPr>
          <w:spacing w:val="2"/>
          <w:rtl/>
        </w:rPr>
        <w:t>ل</w:t>
      </w:r>
      <w:r>
        <w:rPr>
          <w:rFonts w:hint="cs"/>
          <w:spacing w:val="2"/>
          <w:rtl/>
        </w:rPr>
        <w:t>ط</w:t>
      </w:r>
      <w:r>
        <w:rPr>
          <w:spacing w:val="2"/>
          <w:rtl/>
        </w:rPr>
        <w:t>فل</w:t>
      </w:r>
      <w:r>
        <w:rPr>
          <w:rFonts w:hint="cs"/>
          <w:spacing w:val="2"/>
          <w:rtl/>
        </w:rPr>
        <w:t xml:space="preserve"> ا</w:t>
      </w:r>
      <w:r>
        <w:rPr>
          <w:spacing w:val="2"/>
          <w:rtl/>
        </w:rPr>
        <w:t xml:space="preserve">لحق </w:t>
      </w:r>
      <w:r>
        <w:rPr>
          <w:rFonts w:hint="cs"/>
          <w:spacing w:val="2"/>
          <w:rtl/>
        </w:rPr>
        <w:t>في ا</w:t>
      </w:r>
      <w:r>
        <w:rPr>
          <w:spacing w:val="2"/>
          <w:rtl/>
        </w:rPr>
        <w:t>تخاذ</w:t>
      </w:r>
      <w:r>
        <w:rPr>
          <w:rFonts w:hint="cs"/>
          <w:spacing w:val="2"/>
          <w:rtl/>
        </w:rPr>
        <w:t xml:space="preserve"> </w:t>
      </w:r>
      <w:r>
        <w:rPr>
          <w:spacing w:val="2"/>
          <w:rtl/>
        </w:rPr>
        <w:t>ق</w:t>
      </w:r>
      <w:r>
        <w:rPr>
          <w:rFonts w:hint="cs"/>
          <w:spacing w:val="2"/>
          <w:rtl/>
        </w:rPr>
        <w:t xml:space="preserve">راراته </w:t>
      </w:r>
      <w:r>
        <w:rPr>
          <w:spacing w:val="2"/>
          <w:rtl/>
        </w:rPr>
        <w:t>أ</w:t>
      </w:r>
      <w:r>
        <w:rPr>
          <w:rFonts w:hint="cs"/>
          <w:spacing w:val="2"/>
          <w:rtl/>
        </w:rPr>
        <w:t>و التعب</w:t>
      </w:r>
      <w:r>
        <w:rPr>
          <w:spacing w:val="2"/>
          <w:rtl/>
        </w:rPr>
        <w:t>ي</w:t>
      </w:r>
      <w:r>
        <w:rPr>
          <w:rFonts w:hint="cs"/>
          <w:spacing w:val="2"/>
          <w:rtl/>
        </w:rPr>
        <w:t>ر عن آر</w:t>
      </w:r>
      <w:r>
        <w:rPr>
          <w:spacing w:val="2"/>
          <w:rtl/>
        </w:rPr>
        <w:t>ا</w:t>
      </w:r>
      <w:r>
        <w:rPr>
          <w:rFonts w:hint="cs"/>
          <w:spacing w:val="2"/>
          <w:rtl/>
        </w:rPr>
        <w:t xml:space="preserve">ئه، </w:t>
      </w:r>
      <w:r>
        <w:rPr>
          <w:spacing w:val="2"/>
          <w:rtl/>
        </w:rPr>
        <w:t>إلا</w:t>
      </w:r>
      <w:r>
        <w:rPr>
          <w:rFonts w:hint="cs"/>
          <w:spacing w:val="2"/>
          <w:rtl/>
        </w:rPr>
        <w:t xml:space="preserve"> أن ال</w:t>
      </w:r>
      <w:r>
        <w:rPr>
          <w:spacing w:val="2"/>
          <w:rtl/>
        </w:rPr>
        <w:t>ط</w:t>
      </w:r>
      <w:r>
        <w:rPr>
          <w:rFonts w:hint="cs"/>
          <w:spacing w:val="2"/>
          <w:rtl/>
        </w:rPr>
        <w:t>فل</w:t>
      </w:r>
      <w:r>
        <w:rPr>
          <w:spacing w:val="2"/>
          <w:rtl/>
        </w:rPr>
        <w:t xml:space="preserve"> ي</w:t>
      </w:r>
      <w:r>
        <w:rPr>
          <w:rFonts w:hint="cs"/>
          <w:spacing w:val="2"/>
          <w:rtl/>
        </w:rPr>
        <w:t>ما</w:t>
      </w:r>
      <w:r>
        <w:rPr>
          <w:spacing w:val="2"/>
          <w:rtl/>
        </w:rPr>
        <w:t>رس</w:t>
      </w:r>
      <w:r>
        <w:rPr>
          <w:rFonts w:hint="cs"/>
          <w:spacing w:val="2"/>
          <w:rtl/>
        </w:rPr>
        <w:t xml:space="preserve"> حق </w:t>
      </w:r>
      <w:r>
        <w:rPr>
          <w:spacing w:val="2"/>
          <w:rtl/>
        </w:rPr>
        <w:t>ال</w:t>
      </w:r>
      <w:r>
        <w:rPr>
          <w:rFonts w:hint="cs"/>
          <w:spacing w:val="2"/>
          <w:rtl/>
        </w:rPr>
        <w:t>ت</w:t>
      </w:r>
      <w:r>
        <w:rPr>
          <w:spacing w:val="2"/>
          <w:rtl/>
        </w:rPr>
        <w:t>عبي</w:t>
      </w:r>
      <w:r>
        <w:rPr>
          <w:rFonts w:hint="cs"/>
          <w:spacing w:val="2"/>
          <w:rtl/>
        </w:rPr>
        <w:t>ر</w:t>
      </w:r>
      <w:r>
        <w:rPr>
          <w:spacing w:val="2"/>
          <w:rtl/>
        </w:rPr>
        <w:t xml:space="preserve"> عبر</w:t>
      </w:r>
      <w:r>
        <w:rPr>
          <w:rFonts w:hint="cs"/>
          <w:spacing w:val="2"/>
          <w:rtl/>
        </w:rPr>
        <w:t xml:space="preserve"> و</w:t>
      </w:r>
      <w:r>
        <w:rPr>
          <w:spacing w:val="2"/>
          <w:rtl/>
        </w:rPr>
        <w:t>س</w:t>
      </w:r>
      <w:r>
        <w:rPr>
          <w:rFonts w:hint="cs"/>
          <w:spacing w:val="2"/>
          <w:rtl/>
        </w:rPr>
        <w:t>ا</w:t>
      </w:r>
      <w:r>
        <w:rPr>
          <w:spacing w:val="2"/>
          <w:rtl/>
        </w:rPr>
        <w:t xml:space="preserve">ئل </w:t>
      </w:r>
      <w:r>
        <w:rPr>
          <w:rFonts w:hint="cs"/>
          <w:spacing w:val="2"/>
          <w:rtl/>
        </w:rPr>
        <w:t>الإعلام</w:t>
      </w:r>
      <w:r>
        <w:rPr>
          <w:spacing w:val="2"/>
          <w:rtl/>
        </w:rPr>
        <w:t xml:space="preserve"> المخ</w:t>
      </w:r>
      <w:r>
        <w:rPr>
          <w:rFonts w:hint="cs"/>
          <w:spacing w:val="2"/>
          <w:rtl/>
        </w:rPr>
        <w:t>تلفة</w:t>
      </w:r>
      <w:r>
        <w:rPr>
          <w:spacing w:val="2"/>
          <w:rtl/>
        </w:rPr>
        <w:t xml:space="preserve"> (</w:t>
      </w:r>
      <w:r>
        <w:rPr>
          <w:rFonts w:hint="cs"/>
          <w:spacing w:val="2"/>
          <w:rtl/>
        </w:rPr>
        <w:t>ان</w:t>
      </w:r>
      <w:r>
        <w:rPr>
          <w:spacing w:val="2"/>
          <w:rtl/>
        </w:rPr>
        <w:t>ظر ال</w:t>
      </w:r>
      <w:r>
        <w:rPr>
          <w:rFonts w:hint="cs"/>
          <w:spacing w:val="2"/>
          <w:rtl/>
        </w:rPr>
        <w:t>ف</w:t>
      </w:r>
      <w:r>
        <w:rPr>
          <w:spacing w:val="2"/>
          <w:rtl/>
        </w:rPr>
        <w:t>ق</w:t>
      </w:r>
      <w:r>
        <w:rPr>
          <w:rFonts w:hint="cs"/>
          <w:spacing w:val="2"/>
          <w:rtl/>
        </w:rPr>
        <w:t>رات 174-177)، كم</w:t>
      </w:r>
      <w:r>
        <w:rPr>
          <w:spacing w:val="2"/>
          <w:rtl/>
        </w:rPr>
        <w:t xml:space="preserve">ا </w:t>
      </w:r>
      <w:r>
        <w:rPr>
          <w:rFonts w:hint="cs"/>
          <w:spacing w:val="2"/>
          <w:rtl/>
        </w:rPr>
        <w:t>وقد نصت ال</w:t>
      </w:r>
      <w:r>
        <w:rPr>
          <w:rFonts w:hint="cs"/>
          <w:spacing w:val="2"/>
          <w:rtl/>
        </w:rPr>
        <w:t>مادة</w:t>
      </w:r>
      <w:r>
        <w:rPr>
          <w:spacing w:val="2"/>
          <w:rtl/>
        </w:rPr>
        <w:t xml:space="preserve"> 3</w:t>
      </w:r>
      <w:r>
        <w:rPr>
          <w:rFonts w:hint="cs"/>
          <w:spacing w:val="2"/>
          <w:rtl/>
        </w:rPr>
        <w:t>(</w:t>
      </w:r>
      <w:r>
        <w:rPr>
          <w:spacing w:val="2"/>
          <w:rtl/>
        </w:rPr>
        <w:t>د</w:t>
      </w:r>
      <w:r>
        <w:rPr>
          <w:rFonts w:hint="cs"/>
          <w:spacing w:val="2"/>
          <w:rtl/>
        </w:rPr>
        <w:t>) م</w:t>
      </w:r>
      <w:r>
        <w:rPr>
          <w:spacing w:val="2"/>
          <w:rtl/>
        </w:rPr>
        <w:t xml:space="preserve">ن </w:t>
      </w:r>
      <w:r>
        <w:rPr>
          <w:rFonts w:hint="cs"/>
          <w:spacing w:val="2"/>
          <w:rtl/>
        </w:rPr>
        <w:t>مشروع قانون حقوق الطفل على حرية الطفل في التعبير عن الرأي، وحقه في المشاركة في جميع ال</w:t>
      </w:r>
      <w:r>
        <w:rPr>
          <w:spacing w:val="2"/>
          <w:rtl/>
        </w:rPr>
        <w:t>أمور</w:t>
      </w:r>
      <w:r>
        <w:rPr>
          <w:rFonts w:hint="cs"/>
          <w:spacing w:val="2"/>
          <w:rtl/>
        </w:rPr>
        <w:t xml:space="preserve"> الت</w:t>
      </w:r>
      <w:r>
        <w:rPr>
          <w:spacing w:val="2"/>
          <w:rtl/>
        </w:rPr>
        <w:t>ي تخ</w:t>
      </w:r>
      <w:r>
        <w:rPr>
          <w:rFonts w:hint="cs"/>
          <w:spacing w:val="2"/>
          <w:rtl/>
        </w:rPr>
        <w:t xml:space="preserve">صه. </w:t>
      </w:r>
    </w:p>
    <w:p w:rsidR="00000000" w:rsidRDefault="00913BE8">
      <w:pPr>
        <w:spacing w:before="0" w:line="380" w:lineRule="exact"/>
        <w:jc w:val="both"/>
        <w:rPr>
          <w:rtl/>
        </w:rPr>
      </w:pPr>
      <w:r>
        <w:rPr>
          <w:rFonts w:hint="cs"/>
          <w:rtl/>
        </w:rPr>
        <w:t>106-</w:t>
      </w:r>
      <w:r>
        <w:rPr>
          <w:rFonts w:hint="cs"/>
          <w:rtl/>
        </w:rPr>
        <w:tab/>
        <w:t>وي</w:t>
      </w:r>
      <w:r>
        <w:rPr>
          <w:rtl/>
        </w:rPr>
        <w:t>ك</w:t>
      </w:r>
      <w:r>
        <w:rPr>
          <w:rFonts w:hint="cs"/>
          <w:rtl/>
        </w:rPr>
        <w:t>ف</w:t>
      </w:r>
      <w:r>
        <w:rPr>
          <w:rtl/>
        </w:rPr>
        <w:t xml:space="preserve">ل </w:t>
      </w:r>
      <w:r>
        <w:rPr>
          <w:rFonts w:hint="cs"/>
          <w:rtl/>
        </w:rPr>
        <w:t>قانون</w:t>
      </w:r>
      <w:r>
        <w:rPr>
          <w:rtl/>
        </w:rPr>
        <w:t xml:space="preserve"> </w:t>
      </w:r>
      <w:r>
        <w:rPr>
          <w:rFonts w:hint="cs"/>
          <w:rtl/>
        </w:rPr>
        <w:t>ر</w:t>
      </w:r>
      <w:r>
        <w:rPr>
          <w:rtl/>
        </w:rPr>
        <w:t>عاي</w:t>
      </w:r>
      <w:r>
        <w:rPr>
          <w:rFonts w:hint="cs"/>
          <w:rtl/>
        </w:rPr>
        <w:t>ة</w:t>
      </w:r>
      <w:r>
        <w:rPr>
          <w:rtl/>
        </w:rPr>
        <w:t xml:space="preserve"> </w:t>
      </w:r>
      <w:r>
        <w:rPr>
          <w:rFonts w:hint="cs"/>
          <w:rtl/>
        </w:rPr>
        <w:t>ا</w:t>
      </w:r>
      <w:r>
        <w:rPr>
          <w:rtl/>
        </w:rPr>
        <w:t>ل</w:t>
      </w:r>
      <w:r>
        <w:rPr>
          <w:rFonts w:hint="cs"/>
          <w:rtl/>
        </w:rPr>
        <w:t>مع</w:t>
      </w:r>
      <w:r>
        <w:rPr>
          <w:rtl/>
        </w:rPr>
        <w:t>ا</w:t>
      </w:r>
      <w:r>
        <w:rPr>
          <w:rFonts w:hint="cs"/>
          <w:rtl/>
        </w:rPr>
        <w:t>قين حق</w:t>
      </w:r>
      <w:r>
        <w:rPr>
          <w:rtl/>
        </w:rPr>
        <w:t xml:space="preserve">هم </w:t>
      </w:r>
      <w:r>
        <w:rPr>
          <w:rFonts w:hint="cs"/>
          <w:rtl/>
        </w:rPr>
        <w:t>ف</w:t>
      </w:r>
      <w:r>
        <w:rPr>
          <w:rtl/>
        </w:rPr>
        <w:t>ي ال</w:t>
      </w:r>
      <w:r>
        <w:rPr>
          <w:rFonts w:hint="cs"/>
          <w:rtl/>
        </w:rPr>
        <w:t>تعبير ع</w:t>
      </w:r>
      <w:r>
        <w:rPr>
          <w:rtl/>
        </w:rPr>
        <w:t xml:space="preserve">ن </w:t>
      </w:r>
      <w:r>
        <w:rPr>
          <w:rFonts w:hint="cs"/>
          <w:rtl/>
        </w:rPr>
        <w:t>آر</w:t>
      </w:r>
      <w:r>
        <w:rPr>
          <w:rtl/>
        </w:rPr>
        <w:t>ا</w:t>
      </w:r>
      <w:r>
        <w:rPr>
          <w:rFonts w:hint="cs"/>
          <w:rtl/>
        </w:rPr>
        <w:t>ئ</w:t>
      </w:r>
      <w:r>
        <w:rPr>
          <w:rtl/>
        </w:rPr>
        <w:t xml:space="preserve">هم، </w:t>
      </w:r>
      <w:r>
        <w:rPr>
          <w:rFonts w:hint="cs"/>
          <w:rtl/>
        </w:rPr>
        <w:t>فقد</w:t>
      </w:r>
      <w:r>
        <w:rPr>
          <w:rtl/>
        </w:rPr>
        <w:t xml:space="preserve"> </w:t>
      </w:r>
      <w:r>
        <w:rPr>
          <w:rFonts w:hint="cs"/>
          <w:rtl/>
        </w:rPr>
        <w:t xml:space="preserve">أكدت </w:t>
      </w:r>
      <w:r>
        <w:rPr>
          <w:rtl/>
        </w:rPr>
        <w:t>ال</w:t>
      </w:r>
      <w:r>
        <w:rPr>
          <w:rFonts w:hint="cs"/>
          <w:rtl/>
        </w:rPr>
        <w:t>م</w:t>
      </w:r>
      <w:r>
        <w:rPr>
          <w:rtl/>
        </w:rPr>
        <w:t>ادة 3 ا</w:t>
      </w:r>
      <w:r>
        <w:rPr>
          <w:rFonts w:hint="cs"/>
          <w:rtl/>
        </w:rPr>
        <w:t>لب</w:t>
      </w:r>
      <w:r>
        <w:rPr>
          <w:rtl/>
        </w:rPr>
        <w:t>ن</w:t>
      </w:r>
      <w:r>
        <w:rPr>
          <w:rFonts w:hint="cs"/>
          <w:rtl/>
        </w:rPr>
        <w:t>د (ط)، من قانون ر</w:t>
      </w:r>
      <w:r>
        <w:rPr>
          <w:rtl/>
        </w:rPr>
        <w:t>ع</w:t>
      </w:r>
      <w:r>
        <w:rPr>
          <w:rFonts w:hint="cs"/>
          <w:rtl/>
        </w:rPr>
        <w:t>اية المعاقي</w:t>
      </w:r>
      <w:r>
        <w:rPr>
          <w:rtl/>
        </w:rPr>
        <w:t>ن</w:t>
      </w:r>
      <w:r>
        <w:rPr>
          <w:rFonts w:hint="cs"/>
          <w:rtl/>
        </w:rPr>
        <w:t xml:space="preserve"> رقم 12 لس</w:t>
      </w:r>
      <w:r>
        <w:rPr>
          <w:rtl/>
        </w:rPr>
        <w:t>ن</w:t>
      </w:r>
      <w:r>
        <w:rPr>
          <w:rFonts w:hint="cs"/>
          <w:rtl/>
        </w:rPr>
        <w:t>ة 1993 ع</w:t>
      </w:r>
      <w:r>
        <w:rPr>
          <w:rtl/>
        </w:rPr>
        <w:t>ل</w:t>
      </w:r>
      <w:r>
        <w:rPr>
          <w:rFonts w:hint="cs"/>
          <w:rtl/>
        </w:rPr>
        <w:t>ى مبدأ حق</w:t>
      </w:r>
      <w:r>
        <w:rPr>
          <w:rFonts w:hint="cs"/>
          <w:rtl/>
        </w:rPr>
        <w:t xml:space="preserve"> المعاقين في المشاركة في صنع القرارات المتعلقة بهم، كما ضمنت المادة 230 من قا</w:t>
      </w:r>
      <w:r>
        <w:rPr>
          <w:rtl/>
        </w:rPr>
        <w:t xml:space="preserve">نون </w:t>
      </w:r>
      <w:r>
        <w:rPr>
          <w:rFonts w:hint="cs"/>
          <w:rtl/>
        </w:rPr>
        <w:t>أ</w:t>
      </w:r>
      <w:r>
        <w:rPr>
          <w:rtl/>
        </w:rPr>
        <w:t xml:space="preserve">صول </w:t>
      </w:r>
      <w:r>
        <w:rPr>
          <w:rFonts w:hint="cs"/>
          <w:rtl/>
        </w:rPr>
        <w:t>المحاكم</w:t>
      </w:r>
      <w:r>
        <w:rPr>
          <w:rtl/>
        </w:rPr>
        <w:t>ات</w:t>
      </w:r>
      <w:r>
        <w:rPr>
          <w:rFonts w:hint="cs"/>
          <w:rtl/>
        </w:rPr>
        <w:t xml:space="preserve"> </w:t>
      </w:r>
      <w:r>
        <w:rPr>
          <w:rtl/>
        </w:rPr>
        <w:t>ا</w:t>
      </w:r>
      <w:r>
        <w:rPr>
          <w:rFonts w:hint="cs"/>
          <w:rtl/>
        </w:rPr>
        <w:t>ل</w:t>
      </w:r>
      <w:r>
        <w:rPr>
          <w:rtl/>
        </w:rPr>
        <w:t>جزائية ح</w:t>
      </w:r>
      <w:r>
        <w:rPr>
          <w:rFonts w:hint="cs"/>
          <w:rtl/>
        </w:rPr>
        <w:t>ق</w:t>
      </w:r>
      <w:r>
        <w:rPr>
          <w:rtl/>
        </w:rPr>
        <w:t xml:space="preserve"> </w:t>
      </w:r>
      <w:r>
        <w:rPr>
          <w:rFonts w:hint="cs"/>
          <w:rtl/>
        </w:rPr>
        <w:t>الأطفال ال</w:t>
      </w:r>
      <w:r>
        <w:rPr>
          <w:rtl/>
        </w:rPr>
        <w:t>م</w:t>
      </w:r>
      <w:r>
        <w:rPr>
          <w:rFonts w:hint="cs"/>
          <w:rtl/>
        </w:rPr>
        <w:t>عا</w:t>
      </w:r>
      <w:r>
        <w:rPr>
          <w:rtl/>
        </w:rPr>
        <w:t>ق</w:t>
      </w:r>
      <w:r>
        <w:rPr>
          <w:rFonts w:hint="cs"/>
          <w:rtl/>
        </w:rPr>
        <w:t>ي</w:t>
      </w:r>
      <w:r>
        <w:rPr>
          <w:rtl/>
        </w:rPr>
        <w:t>ن</w:t>
      </w:r>
      <w:r>
        <w:rPr>
          <w:rFonts w:hint="cs"/>
          <w:rtl/>
        </w:rPr>
        <w:t xml:space="preserve"> ا</w:t>
      </w:r>
      <w:r>
        <w:rPr>
          <w:rtl/>
        </w:rPr>
        <w:t>ل</w:t>
      </w:r>
      <w:r>
        <w:rPr>
          <w:rFonts w:hint="cs"/>
          <w:rtl/>
        </w:rPr>
        <w:t xml:space="preserve">متهمين أو </w:t>
      </w:r>
      <w:r>
        <w:rPr>
          <w:rtl/>
        </w:rPr>
        <w:t>ا</w:t>
      </w:r>
      <w:r>
        <w:rPr>
          <w:rFonts w:hint="cs"/>
          <w:rtl/>
        </w:rPr>
        <w:t>ل</w:t>
      </w:r>
      <w:r>
        <w:rPr>
          <w:rtl/>
        </w:rPr>
        <w:t>م</w:t>
      </w:r>
      <w:r>
        <w:rPr>
          <w:rFonts w:hint="cs"/>
          <w:rtl/>
        </w:rPr>
        <w:t>ش</w:t>
      </w:r>
      <w:r>
        <w:rPr>
          <w:rtl/>
        </w:rPr>
        <w:t>ت</w:t>
      </w:r>
      <w:r>
        <w:rPr>
          <w:rFonts w:hint="cs"/>
          <w:rtl/>
        </w:rPr>
        <w:t>ك</w:t>
      </w:r>
      <w:r>
        <w:rPr>
          <w:rtl/>
        </w:rPr>
        <w:t>ي</w:t>
      </w:r>
      <w:r>
        <w:rPr>
          <w:rFonts w:hint="cs"/>
          <w:rtl/>
        </w:rPr>
        <w:t xml:space="preserve">ن </w:t>
      </w:r>
      <w:r>
        <w:rPr>
          <w:rtl/>
        </w:rPr>
        <w:t>في</w:t>
      </w:r>
      <w:r>
        <w:rPr>
          <w:rFonts w:hint="cs"/>
          <w:rtl/>
        </w:rPr>
        <w:t xml:space="preserve"> الحصو</w:t>
      </w:r>
      <w:r>
        <w:rPr>
          <w:rtl/>
        </w:rPr>
        <w:t xml:space="preserve">ل </w:t>
      </w:r>
      <w:r>
        <w:rPr>
          <w:rFonts w:hint="cs"/>
          <w:rtl/>
        </w:rPr>
        <w:t xml:space="preserve">على مساعدة فنية متخصصة تتناسب </w:t>
      </w:r>
      <w:r>
        <w:rPr>
          <w:rtl/>
        </w:rPr>
        <w:t>مع إ</w:t>
      </w:r>
      <w:r>
        <w:rPr>
          <w:rFonts w:hint="cs"/>
          <w:rtl/>
        </w:rPr>
        <w:t>عاقا</w:t>
      </w:r>
      <w:r>
        <w:rPr>
          <w:rtl/>
        </w:rPr>
        <w:t>تهم</w:t>
      </w:r>
      <w:r>
        <w:rPr>
          <w:rFonts w:hint="cs"/>
          <w:rtl/>
        </w:rPr>
        <w:t>،</w:t>
      </w:r>
      <w:r>
        <w:rPr>
          <w:rtl/>
        </w:rPr>
        <w:t xml:space="preserve"> </w:t>
      </w:r>
      <w:r>
        <w:rPr>
          <w:rFonts w:hint="cs"/>
          <w:rtl/>
        </w:rPr>
        <w:t>و</w:t>
      </w:r>
      <w:r>
        <w:rPr>
          <w:rtl/>
        </w:rPr>
        <w:t>تض</w:t>
      </w:r>
      <w:r>
        <w:rPr>
          <w:rFonts w:hint="cs"/>
          <w:rtl/>
        </w:rPr>
        <w:t xml:space="preserve">من حصولهم على </w:t>
      </w:r>
      <w:r>
        <w:rPr>
          <w:rtl/>
        </w:rPr>
        <w:t>إ</w:t>
      </w:r>
      <w:r>
        <w:rPr>
          <w:rFonts w:hint="cs"/>
          <w:rtl/>
        </w:rPr>
        <w:t>جرا</w:t>
      </w:r>
      <w:r>
        <w:rPr>
          <w:rtl/>
        </w:rPr>
        <w:t>ء</w:t>
      </w:r>
      <w:r>
        <w:rPr>
          <w:rFonts w:hint="cs"/>
          <w:rtl/>
        </w:rPr>
        <w:t xml:space="preserve">ات </w:t>
      </w:r>
      <w:r>
        <w:rPr>
          <w:rtl/>
        </w:rPr>
        <w:t>م</w:t>
      </w:r>
      <w:r>
        <w:rPr>
          <w:rFonts w:hint="cs"/>
          <w:rtl/>
        </w:rPr>
        <w:t>حاك</w:t>
      </w:r>
      <w:r>
        <w:rPr>
          <w:rtl/>
        </w:rPr>
        <w:t>م</w:t>
      </w:r>
      <w:r>
        <w:rPr>
          <w:rFonts w:hint="cs"/>
          <w:rtl/>
        </w:rPr>
        <w:t>ة عادلة.</w:t>
      </w:r>
    </w:p>
    <w:p w:rsidR="00000000" w:rsidRDefault="00913BE8">
      <w:pPr>
        <w:spacing w:before="0" w:line="380" w:lineRule="exact"/>
        <w:jc w:val="center"/>
        <w:rPr>
          <w:rFonts w:hint="cs"/>
          <w:b/>
          <w:bCs/>
          <w:rtl/>
        </w:rPr>
      </w:pPr>
      <w:r>
        <w:rPr>
          <w:rtl/>
        </w:rPr>
        <w:br w:type="page"/>
      </w:r>
      <w:r>
        <w:rPr>
          <w:rFonts w:hint="cs"/>
          <w:b/>
          <w:bCs/>
          <w:rtl/>
          <w:lang w:eastAsia="en-US"/>
        </w:rPr>
        <w:t xml:space="preserve">دال - </w:t>
      </w:r>
      <w:r>
        <w:rPr>
          <w:b/>
          <w:bCs/>
          <w:rtl/>
          <w:lang w:eastAsia="en-US"/>
        </w:rPr>
        <w:t>ال</w:t>
      </w:r>
      <w:r>
        <w:rPr>
          <w:rFonts w:hint="cs"/>
          <w:b/>
          <w:bCs/>
          <w:rtl/>
          <w:lang w:eastAsia="en-US"/>
        </w:rPr>
        <w:t>ح</w:t>
      </w:r>
      <w:r>
        <w:rPr>
          <w:b/>
          <w:bCs/>
          <w:rtl/>
          <w:lang w:eastAsia="en-US"/>
        </w:rPr>
        <w:t>ق</w:t>
      </w:r>
      <w:r>
        <w:rPr>
          <w:rFonts w:hint="cs"/>
          <w:b/>
          <w:bCs/>
          <w:rtl/>
          <w:lang w:eastAsia="en-US"/>
        </w:rPr>
        <w:t>و</w:t>
      </w:r>
      <w:r>
        <w:rPr>
          <w:b/>
          <w:bCs/>
          <w:rtl/>
          <w:lang w:eastAsia="en-US"/>
        </w:rPr>
        <w:t>ق وال</w:t>
      </w:r>
      <w:r>
        <w:rPr>
          <w:rFonts w:hint="cs"/>
          <w:b/>
          <w:bCs/>
          <w:rtl/>
          <w:lang w:eastAsia="en-US"/>
        </w:rPr>
        <w:t>ح</w:t>
      </w:r>
      <w:r>
        <w:rPr>
          <w:b/>
          <w:bCs/>
          <w:rtl/>
          <w:lang w:eastAsia="en-US"/>
        </w:rPr>
        <w:t>ر</w:t>
      </w:r>
      <w:r>
        <w:rPr>
          <w:rFonts w:hint="cs"/>
          <w:b/>
          <w:bCs/>
          <w:rtl/>
          <w:lang w:eastAsia="en-US"/>
        </w:rPr>
        <w:t>ي</w:t>
      </w:r>
      <w:r>
        <w:rPr>
          <w:b/>
          <w:bCs/>
          <w:rtl/>
          <w:lang w:eastAsia="en-US"/>
        </w:rPr>
        <w:t>ات ال</w:t>
      </w:r>
      <w:r>
        <w:rPr>
          <w:rFonts w:hint="cs"/>
          <w:b/>
          <w:bCs/>
          <w:rtl/>
          <w:lang w:eastAsia="en-US"/>
        </w:rPr>
        <w:t>م</w:t>
      </w:r>
      <w:r>
        <w:rPr>
          <w:b/>
          <w:bCs/>
          <w:rtl/>
          <w:lang w:eastAsia="en-US"/>
        </w:rPr>
        <w:t>د</w:t>
      </w:r>
      <w:r>
        <w:rPr>
          <w:rFonts w:hint="cs"/>
          <w:b/>
          <w:bCs/>
          <w:rtl/>
          <w:lang w:eastAsia="en-US"/>
        </w:rPr>
        <w:t>ن</w:t>
      </w:r>
      <w:r>
        <w:rPr>
          <w:b/>
          <w:bCs/>
          <w:rtl/>
          <w:lang w:eastAsia="en-US"/>
        </w:rPr>
        <w:t>ية</w:t>
      </w:r>
      <w:r>
        <w:rPr>
          <w:rFonts w:hint="cs"/>
          <w:b/>
          <w:bCs/>
          <w:rtl/>
          <w:lang w:eastAsia="en-US"/>
        </w:rPr>
        <w:t xml:space="preserve"> </w:t>
      </w:r>
      <w:r>
        <w:rPr>
          <w:b/>
          <w:bCs/>
          <w:rtl/>
        </w:rPr>
        <w:t xml:space="preserve">(المواد 7 </w:t>
      </w:r>
      <w:r>
        <w:rPr>
          <w:rFonts w:hint="cs"/>
          <w:b/>
          <w:bCs/>
          <w:rtl/>
        </w:rPr>
        <w:t>و</w:t>
      </w:r>
      <w:r>
        <w:rPr>
          <w:b/>
          <w:bCs/>
          <w:rtl/>
        </w:rPr>
        <w:t xml:space="preserve">8 </w:t>
      </w:r>
      <w:r>
        <w:rPr>
          <w:rFonts w:hint="cs"/>
          <w:b/>
          <w:bCs/>
          <w:rtl/>
        </w:rPr>
        <w:t>و</w:t>
      </w:r>
      <w:r>
        <w:rPr>
          <w:b/>
          <w:bCs/>
          <w:rtl/>
        </w:rPr>
        <w:t>13</w:t>
      </w:r>
      <w:r>
        <w:rPr>
          <w:rFonts w:hint="cs"/>
          <w:b/>
          <w:bCs/>
          <w:rtl/>
        </w:rPr>
        <w:t xml:space="preserve"> و</w:t>
      </w:r>
      <w:r>
        <w:rPr>
          <w:b/>
          <w:bCs/>
          <w:rtl/>
        </w:rPr>
        <w:t xml:space="preserve">14 </w:t>
      </w:r>
      <w:r>
        <w:rPr>
          <w:rFonts w:hint="cs"/>
          <w:b/>
          <w:bCs/>
          <w:rtl/>
        </w:rPr>
        <w:t>و</w:t>
      </w:r>
      <w:r>
        <w:rPr>
          <w:b/>
          <w:bCs/>
          <w:rtl/>
        </w:rPr>
        <w:t>15</w:t>
      </w:r>
      <w:r>
        <w:rPr>
          <w:rFonts w:hint="cs"/>
          <w:b/>
          <w:bCs/>
          <w:rtl/>
        </w:rPr>
        <w:t xml:space="preserve"> و</w:t>
      </w:r>
      <w:r>
        <w:rPr>
          <w:b/>
          <w:bCs/>
          <w:rtl/>
        </w:rPr>
        <w:t>16</w:t>
      </w:r>
      <w:r>
        <w:rPr>
          <w:rFonts w:hint="cs"/>
          <w:b/>
          <w:bCs/>
          <w:rtl/>
        </w:rPr>
        <w:t xml:space="preserve"> و</w:t>
      </w:r>
      <w:r>
        <w:rPr>
          <w:b/>
          <w:bCs/>
          <w:rtl/>
        </w:rPr>
        <w:t>17</w:t>
      </w:r>
      <w:r>
        <w:rPr>
          <w:rFonts w:hint="cs"/>
          <w:b/>
          <w:bCs/>
          <w:rtl/>
        </w:rPr>
        <w:t xml:space="preserve"> و37)</w:t>
      </w:r>
    </w:p>
    <w:p w:rsidR="00000000" w:rsidRDefault="00913BE8">
      <w:pPr>
        <w:spacing w:before="0" w:line="380" w:lineRule="exact"/>
        <w:ind w:left="720"/>
        <w:jc w:val="both"/>
        <w:rPr>
          <w:b/>
          <w:bCs/>
          <w:rtl/>
        </w:rPr>
      </w:pPr>
      <w:r>
        <w:rPr>
          <w:rFonts w:hint="cs"/>
          <w:b/>
          <w:bCs/>
          <w:rtl/>
          <w:lang w:eastAsia="ar-JO" w:bidi="ar-JO"/>
        </w:rPr>
        <w:t>1-</w:t>
      </w:r>
      <w:r>
        <w:rPr>
          <w:rFonts w:hint="cs"/>
          <w:b/>
          <w:bCs/>
          <w:rtl/>
          <w:lang w:eastAsia="ar-JO" w:bidi="ar-JO"/>
        </w:rPr>
        <w:tab/>
      </w:r>
      <w:r>
        <w:rPr>
          <w:b/>
          <w:bCs/>
          <w:rtl/>
        </w:rPr>
        <w:t>الحق في ا</w:t>
      </w:r>
      <w:r>
        <w:rPr>
          <w:rFonts w:hint="cs"/>
          <w:b/>
          <w:bCs/>
          <w:rtl/>
        </w:rPr>
        <w:t>لا</w:t>
      </w:r>
      <w:r>
        <w:rPr>
          <w:b/>
          <w:bCs/>
          <w:rtl/>
        </w:rPr>
        <w:t>سم وال</w:t>
      </w:r>
      <w:r>
        <w:rPr>
          <w:rFonts w:hint="cs"/>
          <w:b/>
          <w:bCs/>
          <w:rtl/>
        </w:rPr>
        <w:t>جنسي</w:t>
      </w:r>
      <w:r>
        <w:rPr>
          <w:b/>
          <w:bCs/>
          <w:rtl/>
        </w:rPr>
        <w:t>ة</w:t>
      </w:r>
      <w:r>
        <w:rPr>
          <w:rFonts w:hint="cs"/>
          <w:b/>
          <w:bCs/>
          <w:rtl/>
        </w:rPr>
        <w:t xml:space="preserve"> وال</w:t>
      </w:r>
      <w:r>
        <w:rPr>
          <w:b/>
          <w:bCs/>
          <w:rtl/>
        </w:rPr>
        <w:t>ه</w:t>
      </w:r>
      <w:r>
        <w:rPr>
          <w:rFonts w:hint="cs"/>
          <w:b/>
          <w:bCs/>
          <w:rtl/>
        </w:rPr>
        <w:t>و</w:t>
      </w:r>
      <w:r>
        <w:rPr>
          <w:b/>
          <w:bCs/>
          <w:rtl/>
        </w:rPr>
        <w:t xml:space="preserve">ية </w:t>
      </w:r>
      <w:r>
        <w:rPr>
          <w:rFonts w:hint="cs"/>
          <w:b/>
          <w:bCs/>
          <w:rtl/>
        </w:rPr>
        <w:t>و</w:t>
      </w:r>
      <w:r>
        <w:rPr>
          <w:b/>
          <w:bCs/>
          <w:rtl/>
        </w:rPr>
        <w:t>ال</w:t>
      </w:r>
      <w:r>
        <w:rPr>
          <w:rFonts w:hint="cs"/>
          <w:b/>
          <w:bCs/>
          <w:rtl/>
        </w:rPr>
        <w:t>ص</w:t>
      </w:r>
      <w:r>
        <w:rPr>
          <w:b/>
          <w:bCs/>
          <w:rtl/>
        </w:rPr>
        <w:t>ل</w:t>
      </w:r>
      <w:r>
        <w:rPr>
          <w:rFonts w:hint="cs"/>
          <w:b/>
          <w:bCs/>
          <w:rtl/>
        </w:rPr>
        <w:t xml:space="preserve">ات </w:t>
      </w:r>
      <w:r>
        <w:rPr>
          <w:b/>
          <w:bCs/>
          <w:rtl/>
        </w:rPr>
        <w:t>ا</w:t>
      </w:r>
      <w:r>
        <w:rPr>
          <w:rFonts w:hint="cs"/>
          <w:b/>
          <w:bCs/>
          <w:rtl/>
        </w:rPr>
        <w:t>لعا</w:t>
      </w:r>
      <w:r>
        <w:rPr>
          <w:b/>
          <w:bCs/>
          <w:rtl/>
        </w:rPr>
        <w:t>ئ</w:t>
      </w:r>
      <w:r>
        <w:rPr>
          <w:rFonts w:hint="cs"/>
          <w:b/>
          <w:bCs/>
          <w:rtl/>
        </w:rPr>
        <w:t>لي</w:t>
      </w:r>
      <w:r>
        <w:rPr>
          <w:b/>
          <w:bCs/>
          <w:rtl/>
        </w:rPr>
        <w:t>ة</w:t>
      </w:r>
      <w:r>
        <w:rPr>
          <w:rFonts w:hint="cs"/>
          <w:b/>
          <w:bCs/>
          <w:rtl/>
        </w:rPr>
        <w:t xml:space="preserve"> (الم</w:t>
      </w:r>
      <w:r>
        <w:rPr>
          <w:b/>
          <w:bCs/>
          <w:rtl/>
        </w:rPr>
        <w:t>ا</w:t>
      </w:r>
      <w:r>
        <w:rPr>
          <w:rFonts w:hint="cs"/>
          <w:b/>
          <w:bCs/>
          <w:rtl/>
        </w:rPr>
        <w:t>دة 7 والم</w:t>
      </w:r>
      <w:r>
        <w:rPr>
          <w:b/>
          <w:bCs/>
          <w:rtl/>
        </w:rPr>
        <w:t>ا</w:t>
      </w:r>
      <w:r>
        <w:rPr>
          <w:rFonts w:hint="cs"/>
          <w:b/>
          <w:bCs/>
          <w:rtl/>
        </w:rPr>
        <w:t>د</w:t>
      </w:r>
      <w:r>
        <w:rPr>
          <w:b/>
          <w:bCs/>
          <w:rtl/>
        </w:rPr>
        <w:t>ة 8</w:t>
      </w:r>
      <w:r>
        <w:rPr>
          <w:b/>
          <w:bCs/>
          <w:rtl/>
          <w:lang w:eastAsia="ar-JO" w:bidi="ar-JO"/>
        </w:rPr>
        <w:t>)</w:t>
      </w:r>
    </w:p>
    <w:p w:rsidR="00000000" w:rsidRDefault="00913BE8">
      <w:pPr>
        <w:pStyle w:val="BodyText"/>
        <w:spacing w:after="240" w:line="380" w:lineRule="exact"/>
        <w:jc w:val="lowKashida"/>
        <w:rPr>
          <w:rFonts w:cs="Traditional Arabic"/>
          <w:b/>
          <w:bCs/>
          <w:spacing w:val="6"/>
          <w:sz w:val="22"/>
          <w:szCs w:val="30"/>
          <w:rtl/>
          <w:lang w:eastAsia="en-US" w:bidi="ar-JO"/>
        </w:rPr>
      </w:pPr>
      <w:r>
        <w:rPr>
          <w:rFonts w:cs="Traditional Arabic" w:hint="cs"/>
          <w:b/>
          <w:bCs/>
          <w:spacing w:val="6"/>
          <w:sz w:val="22"/>
          <w:szCs w:val="30"/>
          <w:rtl/>
          <w:lang w:eastAsia="en-US" w:bidi="ar-JO"/>
        </w:rPr>
        <w:tab/>
        <w:t>(</w:t>
      </w:r>
      <w:r>
        <w:rPr>
          <w:rFonts w:cs="Traditional Arabic"/>
          <w:b/>
          <w:bCs/>
          <w:spacing w:val="6"/>
          <w:sz w:val="22"/>
          <w:szCs w:val="30"/>
          <w:rtl/>
          <w:lang w:eastAsia="en-US" w:bidi="ar-JO"/>
        </w:rPr>
        <w:t>أ</w:t>
      </w:r>
      <w:r>
        <w:rPr>
          <w:rFonts w:cs="Traditional Arabic" w:hint="cs"/>
          <w:b/>
          <w:bCs/>
          <w:spacing w:val="6"/>
          <w:sz w:val="22"/>
          <w:szCs w:val="30"/>
          <w:rtl/>
          <w:lang w:eastAsia="en-US" w:bidi="ar-JO"/>
        </w:rPr>
        <w:t>)</w:t>
      </w:r>
      <w:r>
        <w:rPr>
          <w:rFonts w:cs="Traditional Arabic"/>
          <w:b/>
          <w:bCs/>
          <w:spacing w:val="6"/>
          <w:sz w:val="22"/>
          <w:szCs w:val="30"/>
          <w:rtl/>
          <w:lang w:eastAsia="en-US" w:bidi="ar-JO"/>
        </w:rPr>
        <w:tab/>
      </w:r>
      <w:r>
        <w:rPr>
          <w:rFonts w:cs="Traditional Arabic" w:hint="cs"/>
          <w:b/>
          <w:bCs/>
          <w:spacing w:val="6"/>
          <w:sz w:val="22"/>
          <w:szCs w:val="30"/>
          <w:rtl/>
          <w:lang w:eastAsia="en-US" w:bidi="ar-JO"/>
        </w:rPr>
        <w:t>ج</w:t>
      </w:r>
      <w:r>
        <w:rPr>
          <w:rFonts w:cs="Traditional Arabic"/>
          <w:b/>
          <w:bCs/>
          <w:spacing w:val="6"/>
          <w:sz w:val="22"/>
          <w:szCs w:val="30"/>
          <w:rtl/>
          <w:lang w:eastAsia="en-US" w:bidi="ar-JO"/>
        </w:rPr>
        <w:t>نسية ا</w:t>
      </w:r>
      <w:r>
        <w:rPr>
          <w:rFonts w:cs="Traditional Arabic" w:hint="cs"/>
          <w:b/>
          <w:bCs/>
          <w:spacing w:val="6"/>
          <w:sz w:val="22"/>
          <w:szCs w:val="30"/>
          <w:rtl/>
          <w:lang w:eastAsia="en-US" w:bidi="ar-JO"/>
        </w:rPr>
        <w:t>لط</w:t>
      </w:r>
      <w:r>
        <w:rPr>
          <w:rFonts w:cs="Traditional Arabic"/>
          <w:b/>
          <w:bCs/>
          <w:spacing w:val="6"/>
          <w:sz w:val="22"/>
          <w:szCs w:val="30"/>
          <w:rtl/>
          <w:lang w:eastAsia="en-US" w:bidi="ar-JO"/>
        </w:rPr>
        <w:t>فل</w:t>
      </w:r>
    </w:p>
    <w:p w:rsidR="00000000" w:rsidRDefault="00913BE8">
      <w:pPr>
        <w:spacing w:before="0" w:line="380" w:lineRule="exact"/>
        <w:jc w:val="both"/>
        <w:rPr>
          <w:rFonts w:hint="cs"/>
        </w:rPr>
      </w:pPr>
      <w:r>
        <w:rPr>
          <w:rFonts w:hint="cs"/>
          <w:rtl/>
        </w:rPr>
        <w:t>107-</w:t>
      </w:r>
      <w:r>
        <w:rPr>
          <w:rFonts w:hint="cs"/>
          <w:rtl/>
        </w:rPr>
        <w:tab/>
      </w:r>
      <w:r>
        <w:rPr>
          <w:rtl/>
        </w:rPr>
        <w:t>نب</w:t>
      </w:r>
      <w:r>
        <w:rPr>
          <w:rFonts w:hint="cs"/>
          <w:rtl/>
        </w:rPr>
        <w:t>ين بأنه بموجب الفقرة الثالثة من المادة 3 من قانون الجنسية الأردنية لعام 1954 يعتبر أردني الجنسية كل من ولد لأ</w:t>
      </w:r>
      <w:r>
        <w:rPr>
          <w:rFonts w:hint="cs"/>
          <w:rtl/>
        </w:rPr>
        <w:t>ب متمتع بالجنسية الأردنية.</w:t>
      </w:r>
    </w:p>
    <w:p w:rsidR="00000000" w:rsidRDefault="00913BE8">
      <w:pPr>
        <w:pStyle w:val="BodyText3"/>
        <w:spacing w:after="240" w:line="380" w:lineRule="exact"/>
        <w:jc w:val="lowKashida"/>
        <w:rPr>
          <w:rFonts w:cs="Traditional Arabic"/>
          <w:b/>
          <w:bCs/>
          <w:spacing w:val="6"/>
          <w:sz w:val="22"/>
          <w:szCs w:val="30"/>
          <w:rtl/>
          <w:lang w:eastAsia="en-US"/>
        </w:rPr>
      </w:pPr>
      <w:r>
        <w:rPr>
          <w:rFonts w:cs="Traditional Arabic" w:hint="cs"/>
          <w:b/>
          <w:bCs/>
          <w:spacing w:val="6"/>
          <w:sz w:val="22"/>
          <w:szCs w:val="30"/>
          <w:rtl/>
          <w:lang w:eastAsia="en-US"/>
        </w:rPr>
        <w:tab/>
        <w:t>(</w:t>
      </w:r>
      <w:r>
        <w:rPr>
          <w:rFonts w:cs="Traditional Arabic"/>
          <w:b/>
          <w:bCs/>
          <w:spacing w:val="6"/>
          <w:sz w:val="22"/>
          <w:szCs w:val="30"/>
          <w:rtl/>
          <w:lang w:eastAsia="en-US"/>
        </w:rPr>
        <w:t>ب</w:t>
      </w:r>
      <w:r>
        <w:rPr>
          <w:rFonts w:cs="Traditional Arabic" w:hint="cs"/>
          <w:b/>
          <w:bCs/>
          <w:spacing w:val="6"/>
          <w:sz w:val="22"/>
          <w:szCs w:val="30"/>
          <w:rtl/>
          <w:lang w:eastAsia="en-US"/>
        </w:rPr>
        <w:t>)</w:t>
      </w:r>
      <w:r>
        <w:rPr>
          <w:rFonts w:cs="Traditional Arabic"/>
          <w:b/>
          <w:bCs/>
          <w:spacing w:val="6"/>
          <w:sz w:val="22"/>
          <w:szCs w:val="30"/>
          <w:rtl/>
          <w:lang w:eastAsia="en-US"/>
        </w:rPr>
        <w:tab/>
        <w:t>حم</w:t>
      </w:r>
      <w:r>
        <w:rPr>
          <w:rFonts w:cs="Traditional Arabic" w:hint="cs"/>
          <w:b/>
          <w:bCs/>
          <w:spacing w:val="6"/>
          <w:sz w:val="22"/>
          <w:szCs w:val="30"/>
          <w:rtl/>
          <w:lang w:eastAsia="en-US"/>
        </w:rPr>
        <w:t>ا</w:t>
      </w:r>
      <w:r>
        <w:rPr>
          <w:rFonts w:cs="Traditional Arabic"/>
          <w:b/>
          <w:bCs/>
          <w:spacing w:val="6"/>
          <w:sz w:val="22"/>
          <w:szCs w:val="30"/>
          <w:rtl/>
          <w:lang w:eastAsia="en-US"/>
        </w:rPr>
        <w:t>ي</w:t>
      </w:r>
      <w:r>
        <w:rPr>
          <w:rFonts w:cs="Traditional Arabic" w:hint="cs"/>
          <w:b/>
          <w:bCs/>
          <w:spacing w:val="6"/>
          <w:sz w:val="22"/>
          <w:szCs w:val="30"/>
          <w:rtl/>
          <w:lang w:eastAsia="en-US"/>
        </w:rPr>
        <w:t>ة</w:t>
      </w:r>
      <w:r>
        <w:rPr>
          <w:rFonts w:cs="Traditional Arabic"/>
          <w:b/>
          <w:bCs/>
          <w:spacing w:val="6"/>
          <w:sz w:val="22"/>
          <w:szCs w:val="30"/>
          <w:rtl/>
          <w:lang w:eastAsia="en-US"/>
        </w:rPr>
        <w:t xml:space="preserve"> الطفل</w:t>
      </w:r>
      <w:r>
        <w:rPr>
          <w:rFonts w:cs="Traditional Arabic" w:hint="cs"/>
          <w:b/>
          <w:bCs/>
          <w:spacing w:val="6"/>
          <w:sz w:val="22"/>
          <w:szCs w:val="30"/>
          <w:rtl/>
          <w:lang w:eastAsia="en-US"/>
        </w:rPr>
        <w:t xml:space="preserve"> م</w:t>
      </w:r>
      <w:r>
        <w:rPr>
          <w:rFonts w:cs="Traditional Arabic"/>
          <w:b/>
          <w:bCs/>
          <w:spacing w:val="6"/>
          <w:sz w:val="22"/>
          <w:szCs w:val="30"/>
          <w:rtl/>
          <w:lang w:eastAsia="en-US"/>
        </w:rPr>
        <w:t>ن</w:t>
      </w:r>
      <w:r>
        <w:rPr>
          <w:rFonts w:cs="Traditional Arabic" w:hint="cs"/>
          <w:b/>
          <w:bCs/>
          <w:spacing w:val="6"/>
          <w:sz w:val="22"/>
          <w:szCs w:val="30"/>
          <w:rtl/>
          <w:lang w:eastAsia="en-US"/>
        </w:rPr>
        <w:t xml:space="preserve"> ح</w:t>
      </w:r>
      <w:r>
        <w:rPr>
          <w:rFonts w:cs="Traditional Arabic"/>
          <w:b/>
          <w:bCs/>
          <w:spacing w:val="6"/>
          <w:sz w:val="22"/>
          <w:szCs w:val="30"/>
          <w:rtl/>
          <w:lang w:eastAsia="en-US"/>
        </w:rPr>
        <w:t>ال</w:t>
      </w:r>
      <w:r>
        <w:rPr>
          <w:rFonts w:cs="Traditional Arabic" w:hint="cs"/>
          <w:b/>
          <w:bCs/>
          <w:spacing w:val="6"/>
          <w:sz w:val="22"/>
          <w:szCs w:val="30"/>
          <w:rtl/>
          <w:lang w:eastAsia="en-US"/>
        </w:rPr>
        <w:t>ة ا</w:t>
      </w:r>
      <w:r>
        <w:rPr>
          <w:rFonts w:cs="Traditional Arabic"/>
          <w:b/>
          <w:bCs/>
          <w:spacing w:val="6"/>
          <w:sz w:val="22"/>
          <w:szCs w:val="30"/>
          <w:rtl/>
          <w:lang w:eastAsia="en-US"/>
        </w:rPr>
        <w:t>نعدام</w:t>
      </w:r>
      <w:r>
        <w:rPr>
          <w:rFonts w:cs="Traditional Arabic" w:hint="cs"/>
          <w:b/>
          <w:bCs/>
          <w:spacing w:val="6"/>
          <w:sz w:val="22"/>
          <w:szCs w:val="30"/>
          <w:rtl/>
          <w:lang w:eastAsia="en-US"/>
        </w:rPr>
        <w:t xml:space="preserve"> الجنسية </w:t>
      </w:r>
    </w:p>
    <w:p w:rsidR="00000000" w:rsidRDefault="00913BE8">
      <w:pPr>
        <w:spacing w:before="0" w:line="380" w:lineRule="exact"/>
        <w:jc w:val="both"/>
        <w:rPr>
          <w:rFonts w:hint="cs"/>
        </w:rPr>
      </w:pPr>
      <w:r>
        <w:rPr>
          <w:rFonts w:hint="cs"/>
          <w:rtl/>
        </w:rPr>
        <w:t>108-</w:t>
      </w:r>
      <w:r>
        <w:rPr>
          <w:rFonts w:hint="cs"/>
          <w:rtl/>
        </w:rPr>
        <w:tab/>
      </w:r>
      <w:r>
        <w:rPr>
          <w:rtl/>
        </w:rPr>
        <w:t>ت</w:t>
      </w:r>
      <w:r>
        <w:rPr>
          <w:rFonts w:hint="cs"/>
          <w:rtl/>
        </w:rPr>
        <w:t>ن</w:t>
      </w:r>
      <w:r>
        <w:rPr>
          <w:rtl/>
        </w:rPr>
        <w:t>ص</w:t>
      </w:r>
      <w:r>
        <w:rPr>
          <w:rFonts w:hint="cs"/>
          <w:rtl/>
        </w:rPr>
        <w:t xml:space="preserve"> الفقرة الرابعة من ا</w:t>
      </w:r>
      <w:r>
        <w:rPr>
          <w:rtl/>
        </w:rPr>
        <w:t>لمادة 3 من</w:t>
      </w:r>
      <w:r>
        <w:rPr>
          <w:rFonts w:hint="cs"/>
          <w:rtl/>
        </w:rPr>
        <w:t xml:space="preserve"> ق</w:t>
      </w:r>
      <w:r>
        <w:rPr>
          <w:rtl/>
        </w:rPr>
        <w:t>انون الجن</w:t>
      </w:r>
      <w:r>
        <w:rPr>
          <w:rFonts w:hint="cs"/>
          <w:rtl/>
        </w:rPr>
        <w:t xml:space="preserve">سية </w:t>
      </w:r>
      <w:r>
        <w:rPr>
          <w:rtl/>
        </w:rPr>
        <w:t xml:space="preserve">على </w:t>
      </w:r>
      <w:r>
        <w:rPr>
          <w:rFonts w:hint="cs"/>
          <w:rtl/>
        </w:rPr>
        <w:t>أن</w:t>
      </w:r>
      <w:r>
        <w:rPr>
          <w:rtl/>
        </w:rPr>
        <w:t xml:space="preserve"> </w:t>
      </w:r>
      <w:r>
        <w:rPr>
          <w:rFonts w:hint="cs"/>
          <w:rtl/>
        </w:rPr>
        <w:t>ا</w:t>
      </w:r>
      <w:r>
        <w:rPr>
          <w:rtl/>
        </w:rPr>
        <w:t>ل</w:t>
      </w:r>
      <w:r>
        <w:rPr>
          <w:rFonts w:hint="cs"/>
          <w:rtl/>
        </w:rPr>
        <w:t>طف</w:t>
      </w:r>
      <w:r>
        <w:rPr>
          <w:rtl/>
        </w:rPr>
        <w:t>ل ال</w:t>
      </w:r>
      <w:r>
        <w:rPr>
          <w:rFonts w:hint="cs"/>
          <w:rtl/>
        </w:rPr>
        <w:t xml:space="preserve">ذي ولد في </w:t>
      </w:r>
      <w:r>
        <w:rPr>
          <w:rtl/>
        </w:rPr>
        <w:t>ال</w:t>
      </w:r>
      <w:r>
        <w:rPr>
          <w:rFonts w:hint="cs"/>
          <w:rtl/>
        </w:rPr>
        <w:t>ممل</w:t>
      </w:r>
      <w:r>
        <w:rPr>
          <w:rtl/>
        </w:rPr>
        <w:t>ك</w:t>
      </w:r>
      <w:r>
        <w:rPr>
          <w:rFonts w:hint="cs"/>
          <w:rtl/>
        </w:rPr>
        <w:t>ة</w:t>
      </w:r>
      <w:r>
        <w:rPr>
          <w:rtl/>
        </w:rPr>
        <w:t xml:space="preserve"> ال</w:t>
      </w:r>
      <w:r>
        <w:rPr>
          <w:rFonts w:hint="cs"/>
          <w:rtl/>
        </w:rPr>
        <w:t>أ</w:t>
      </w:r>
      <w:r>
        <w:rPr>
          <w:rtl/>
        </w:rPr>
        <w:t>ردن</w:t>
      </w:r>
      <w:r>
        <w:rPr>
          <w:rFonts w:hint="cs"/>
          <w:rtl/>
        </w:rPr>
        <w:t>ي</w:t>
      </w:r>
      <w:r>
        <w:rPr>
          <w:rtl/>
        </w:rPr>
        <w:t xml:space="preserve">ة الهاشمية </w:t>
      </w:r>
      <w:r>
        <w:rPr>
          <w:rFonts w:hint="cs"/>
          <w:rtl/>
        </w:rPr>
        <w:t>من أم</w:t>
      </w:r>
      <w:r>
        <w:rPr>
          <w:rtl/>
        </w:rPr>
        <w:t xml:space="preserve"> تحمل</w:t>
      </w:r>
      <w:r>
        <w:rPr>
          <w:rFonts w:hint="cs"/>
          <w:rtl/>
        </w:rPr>
        <w:t xml:space="preserve"> </w:t>
      </w:r>
      <w:r>
        <w:rPr>
          <w:rtl/>
        </w:rPr>
        <w:t>ال</w:t>
      </w:r>
      <w:r>
        <w:rPr>
          <w:rFonts w:hint="cs"/>
          <w:rtl/>
        </w:rPr>
        <w:t>جنسية</w:t>
      </w:r>
      <w:r>
        <w:rPr>
          <w:rtl/>
        </w:rPr>
        <w:t xml:space="preserve"> </w:t>
      </w:r>
      <w:r>
        <w:rPr>
          <w:rFonts w:hint="cs"/>
          <w:rtl/>
        </w:rPr>
        <w:t>ال</w:t>
      </w:r>
      <w:r>
        <w:rPr>
          <w:rtl/>
        </w:rPr>
        <w:t xml:space="preserve">أردنية </w:t>
      </w:r>
      <w:r>
        <w:rPr>
          <w:rFonts w:hint="cs"/>
          <w:rtl/>
        </w:rPr>
        <w:t xml:space="preserve">وأب </w:t>
      </w:r>
      <w:r>
        <w:rPr>
          <w:rtl/>
        </w:rPr>
        <w:t>م</w:t>
      </w:r>
      <w:r>
        <w:rPr>
          <w:rFonts w:hint="cs"/>
          <w:rtl/>
        </w:rPr>
        <w:t>ج</w:t>
      </w:r>
      <w:r>
        <w:rPr>
          <w:rtl/>
        </w:rPr>
        <w:t>ه</w:t>
      </w:r>
      <w:r>
        <w:rPr>
          <w:rFonts w:hint="cs"/>
          <w:rtl/>
        </w:rPr>
        <w:t>و</w:t>
      </w:r>
      <w:r>
        <w:rPr>
          <w:rtl/>
        </w:rPr>
        <w:t>ل</w:t>
      </w:r>
      <w:r>
        <w:rPr>
          <w:rFonts w:hint="cs"/>
          <w:rtl/>
        </w:rPr>
        <w:t xml:space="preserve"> </w:t>
      </w:r>
      <w:r>
        <w:rPr>
          <w:rtl/>
        </w:rPr>
        <w:t>ا</w:t>
      </w:r>
      <w:r>
        <w:rPr>
          <w:rFonts w:hint="cs"/>
          <w:rtl/>
        </w:rPr>
        <w:t>ل</w:t>
      </w:r>
      <w:r>
        <w:rPr>
          <w:rtl/>
        </w:rPr>
        <w:t>ج</w:t>
      </w:r>
      <w:r>
        <w:rPr>
          <w:rFonts w:hint="cs"/>
          <w:rtl/>
        </w:rPr>
        <w:t>ن</w:t>
      </w:r>
      <w:r>
        <w:rPr>
          <w:rtl/>
        </w:rPr>
        <w:t>س</w:t>
      </w:r>
      <w:r>
        <w:rPr>
          <w:rFonts w:hint="cs"/>
          <w:rtl/>
        </w:rPr>
        <w:t>ي</w:t>
      </w:r>
      <w:r>
        <w:rPr>
          <w:rtl/>
        </w:rPr>
        <w:t>ة</w:t>
      </w:r>
      <w:r>
        <w:rPr>
          <w:rFonts w:hint="cs"/>
          <w:rtl/>
        </w:rPr>
        <w:t xml:space="preserve"> أو</w:t>
      </w:r>
      <w:r>
        <w:rPr>
          <w:rtl/>
        </w:rPr>
        <w:t xml:space="preserve"> </w:t>
      </w:r>
      <w:r>
        <w:rPr>
          <w:rFonts w:hint="cs"/>
          <w:rtl/>
        </w:rPr>
        <w:t>ل</w:t>
      </w:r>
      <w:r>
        <w:rPr>
          <w:rtl/>
        </w:rPr>
        <w:t>ا</w:t>
      </w:r>
      <w:r>
        <w:rPr>
          <w:rFonts w:hint="cs"/>
          <w:rtl/>
        </w:rPr>
        <w:t xml:space="preserve"> </w:t>
      </w:r>
      <w:r>
        <w:rPr>
          <w:rtl/>
        </w:rPr>
        <w:t>ج</w:t>
      </w:r>
      <w:r>
        <w:rPr>
          <w:rFonts w:hint="cs"/>
          <w:rtl/>
        </w:rPr>
        <w:t>ن</w:t>
      </w:r>
      <w:r>
        <w:rPr>
          <w:rtl/>
        </w:rPr>
        <w:t>س</w:t>
      </w:r>
      <w:r>
        <w:rPr>
          <w:rFonts w:hint="cs"/>
          <w:rtl/>
        </w:rPr>
        <w:t>ي</w:t>
      </w:r>
      <w:r>
        <w:rPr>
          <w:rtl/>
        </w:rPr>
        <w:t>ة ل</w:t>
      </w:r>
      <w:r>
        <w:rPr>
          <w:rFonts w:hint="cs"/>
          <w:rtl/>
        </w:rPr>
        <w:t>ـه</w:t>
      </w:r>
      <w:r>
        <w:rPr>
          <w:rtl/>
        </w:rPr>
        <w:t>، يك</w:t>
      </w:r>
      <w:r>
        <w:rPr>
          <w:rFonts w:hint="cs"/>
          <w:rtl/>
        </w:rPr>
        <w:t>تسب</w:t>
      </w:r>
      <w:r>
        <w:rPr>
          <w:rtl/>
        </w:rPr>
        <w:t xml:space="preserve"> </w:t>
      </w:r>
      <w:r>
        <w:rPr>
          <w:rFonts w:hint="cs"/>
          <w:rtl/>
        </w:rPr>
        <w:t>ا</w:t>
      </w:r>
      <w:r>
        <w:rPr>
          <w:rtl/>
        </w:rPr>
        <w:t>ل</w:t>
      </w:r>
      <w:r>
        <w:rPr>
          <w:rFonts w:hint="cs"/>
          <w:rtl/>
        </w:rPr>
        <w:t>جنس</w:t>
      </w:r>
      <w:r>
        <w:rPr>
          <w:rtl/>
        </w:rPr>
        <w:t>ي</w:t>
      </w:r>
      <w:r>
        <w:rPr>
          <w:rFonts w:hint="cs"/>
          <w:rtl/>
        </w:rPr>
        <w:t xml:space="preserve">ة </w:t>
      </w:r>
      <w:r>
        <w:rPr>
          <w:rtl/>
        </w:rPr>
        <w:t>ال</w:t>
      </w:r>
      <w:r>
        <w:rPr>
          <w:rFonts w:hint="cs"/>
          <w:rtl/>
        </w:rPr>
        <w:t>أ</w:t>
      </w:r>
      <w:r>
        <w:rPr>
          <w:rtl/>
        </w:rPr>
        <w:t>ر</w:t>
      </w:r>
      <w:r>
        <w:rPr>
          <w:rFonts w:hint="cs"/>
          <w:rtl/>
        </w:rPr>
        <w:t>د</w:t>
      </w:r>
      <w:r>
        <w:rPr>
          <w:rtl/>
        </w:rPr>
        <w:t>ن</w:t>
      </w:r>
      <w:r>
        <w:rPr>
          <w:rFonts w:hint="cs"/>
          <w:rtl/>
        </w:rPr>
        <w:t>ي</w:t>
      </w:r>
      <w:r>
        <w:rPr>
          <w:rtl/>
        </w:rPr>
        <w:t>ة</w:t>
      </w:r>
      <w:r>
        <w:rPr>
          <w:rFonts w:hint="cs"/>
          <w:rtl/>
        </w:rPr>
        <w:t>،</w:t>
      </w:r>
      <w:r>
        <w:rPr>
          <w:rtl/>
        </w:rPr>
        <w:t xml:space="preserve"> مما </w:t>
      </w:r>
      <w:r>
        <w:rPr>
          <w:rFonts w:hint="cs"/>
          <w:rtl/>
        </w:rPr>
        <w:t>ي</w:t>
      </w:r>
      <w:r>
        <w:rPr>
          <w:rtl/>
        </w:rPr>
        <w:t>عت</w:t>
      </w:r>
      <w:r>
        <w:rPr>
          <w:rFonts w:hint="cs"/>
          <w:rtl/>
        </w:rPr>
        <w:t>بر</w:t>
      </w:r>
      <w:r>
        <w:rPr>
          <w:rtl/>
        </w:rPr>
        <w:t xml:space="preserve"> حماية للطفل من </w:t>
      </w:r>
      <w:r>
        <w:rPr>
          <w:rFonts w:hint="cs"/>
          <w:rtl/>
        </w:rPr>
        <w:t>حا</w:t>
      </w:r>
      <w:r>
        <w:rPr>
          <w:rtl/>
        </w:rPr>
        <w:t>لة</w:t>
      </w:r>
      <w:r>
        <w:rPr>
          <w:rFonts w:hint="cs"/>
          <w:rtl/>
        </w:rPr>
        <w:t xml:space="preserve"> انع</w:t>
      </w:r>
      <w:r>
        <w:rPr>
          <w:rtl/>
        </w:rPr>
        <w:t>د</w:t>
      </w:r>
      <w:r>
        <w:rPr>
          <w:rFonts w:hint="cs"/>
          <w:rtl/>
        </w:rPr>
        <w:t>ا</w:t>
      </w:r>
      <w:r>
        <w:rPr>
          <w:rtl/>
        </w:rPr>
        <w:t>م</w:t>
      </w:r>
      <w:r>
        <w:rPr>
          <w:rFonts w:hint="cs"/>
          <w:rtl/>
        </w:rPr>
        <w:t xml:space="preserve"> الجنس</w:t>
      </w:r>
      <w:r>
        <w:rPr>
          <w:rtl/>
        </w:rPr>
        <w:t>ية</w:t>
      </w:r>
      <w:r>
        <w:rPr>
          <w:rFonts w:hint="cs"/>
          <w:rtl/>
        </w:rPr>
        <w:t>.</w:t>
      </w:r>
    </w:p>
    <w:p w:rsidR="00000000" w:rsidRDefault="00913BE8">
      <w:pPr>
        <w:pStyle w:val="BodyText3"/>
        <w:spacing w:after="240" w:line="380" w:lineRule="exact"/>
        <w:jc w:val="lowKashida"/>
        <w:rPr>
          <w:rFonts w:cs="Traditional Arabic"/>
          <w:b/>
          <w:bCs/>
          <w:spacing w:val="6"/>
          <w:sz w:val="22"/>
          <w:szCs w:val="30"/>
          <w:rtl/>
          <w:lang w:eastAsia="en-US"/>
        </w:rPr>
      </w:pPr>
      <w:r>
        <w:rPr>
          <w:rFonts w:cs="Traditional Arabic" w:hint="cs"/>
          <w:b/>
          <w:bCs/>
          <w:spacing w:val="6"/>
          <w:sz w:val="22"/>
          <w:szCs w:val="30"/>
          <w:rtl/>
          <w:lang w:eastAsia="en-US"/>
        </w:rPr>
        <w:tab/>
        <w:t>(</w:t>
      </w:r>
      <w:r>
        <w:rPr>
          <w:rFonts w:cs="Traditional Arabic"/>
          <w:b/>
          <w:bCs/>
          <w:spacing w:val="6"/>
          <w:sz w:val="22"/>
          <w:szCs w:val="30"/>
          <w:rtl/>
          <w:lang w:eastAsia="en-US"/>
        </w:rPr>
        <w:t>ج</w:t>
      </w:r>
      <w:r>
        <w:rPr>
          <w:rFonts w:cs="Traditional Arabic" w:hint="cs"/>
          <w:b/>
          <w:bCs/>
          <w:spacing w:val="6"/>
          <w:sz w:val="22"/>
          <w:szCs w:val="30"/>
          <w:rtl/>
          <w:lang w:eastAsia="en-US"/>
        </w:rPr>
        <w:t>)</w:t>
      </w:r>
      <w:r>
        <w:rPr>
          <w:rFonts w:cs="Traditional Arabic"/>
          <w:b/>
          <w:bCs/>
          <w:spacing w:val="6"/>
          <w:sz w:val="22"/>
          <w:szCs w:val="30"/>
          <w:rtl/>
          <w:lang w:eastAsia="en-US"/>
        </w:rPr>
        <w:tab/>
        <w:t>اسم الط</w:t>
      </w:r>
      <w:r>
        <w:rPr>
          <w:rFonts w:cs="Traditional Arabic" w:hint="cs"/>
          <w:b/>
          <w:bCs/>
          <w:spacing w:val="6"/>
          <w:sz w:val="22"/>
          <w:szCs w:val="30"/>
          <w:rtl/>
          <w:lang w:eastAsia="en-US"/>
        </w:rPr>
        <w:t>فل</w:t>
      </w:r>
    </w:p>
    <w:p w:rsidR="00000000" w:rsidRDefault="00913BE8">
      <w:pPr>
        <w:spacing w:before="0" w:line="380" w:lineRule="exact"/>
        <w:jc w:val="both"/>
        <w:rPr>
          <w:rFonts w:hint="cs"/>
        </w:rPr>
      </w:pPr>
      <w:r>
        <w:rPr>
          <w:rFonts w:hint="cs"/>
          <w:rtl/>
        </w:rPr>
        <w:t>109-</w:t>
      </w:r>
      <w:r>
        <w:rPr>
          <w:rFonts w:hint="cs"/>
          <w:rtl/>
        </w:rPr>
        <w:tab/>
      </w:r>
      <w:r>
        <w:rPr>
          <w:rtl/>
        </w:rPr>
        <w:t xml:space="preserve">لا يوجد في التشريع الأردني </w:t>
      </w:r>
      <w:r>
        <w:rPr>
          <w:rtl/>
          <w:lang w:eastAsia="ar-JO" w:bidi="ar-JO"/>
        </w:rPr>
        <w:t>أ</w:t>
      </w:r>
      <w:r>
        <w:rPr>
          <w:rtl/>
        </w:rPr>
        <w:t>ي نص يلزم الوا</w:t>
      </w:r>
      <w:r>
        <w:rPr>
          <w:rFonts w:hint="cs"/>
          <w:rtl/>
        </w:rPr>
        <w:t>ل</w:t>
      </w:r>
      <w:r>
        <w:rPr>
          <w:rtl/>
        </w:rPr>
        <w:t>د</w:t>
      </w:r>
      <w:r>
        <w:rPr>
          <w:rFonts w:hint="cs"/>
          <w:rtl/>
        </w:rPr>
        <w:t>ي</w:t>
      </w:r>
      <w:r>
        <w:rPr>
          <w:rtl/>
        </w:rPr>
        <w:t>ن</w:t>
      </w:r>
      <w:r>
        <w:rPr>
          <w:rFonts w:hint="cs"/>
          <w:rtl/>
        </w:rPr>
        <w:t xml:space="preserve"> باتباع</w:t>
      </w:r>
      <w:r>
        <w:rPr>
          <w:rtl/>
        </w:rPr>
        <w:t xml:space="preserve"> نمط</w:t>
      </w:r>
      <w:r>
        <w:rPr>
          <w:rFonts w:hint="cs"/>
          <w:rtl/>
        </w:rPr>
        <w:t xml:space="preserve"> </w:t>
      </w:r>
      <w:r>
        <w:rPr>
          <w:rtl/>
        </w:rPr>
        <w:t>معي</w:t>
      </w:r>
      <w:r>
        <w:rPr>
          <w:rFonts w:hint="cs"/>
          <w:rtl/>
        </w:rPr>
        <w:t>ن</w:t>
      </w:r>
      <w:r>
        <w:rPr>
          <w:rtl/>
        </w:rPr>
        <w:t xml:space="preserve"> </w:t>
      </w:r>
      <w:r>
        <w:rPr>
          <w:rFonts w:hint="cs"/>
          <w:rtl/>
        </w:rPr>
        <w:t>م</w:t>
      </w:r>
      <w:r>
        <w:rPr>
          <w:rtl/>
        </w:rPr>
        <w:t>ن الأ</w:t>
      </w:r>
      <w:r>
        <w:rPr>
          <w:rFonts w:hint="cs"/>
          <w:rtl/>
        </w:rPr>
        <w:t>سماء</w:t>
      </w:r>
      <w:r>
        <w:rPr>
          <w:rtl/>
        </w:rPr>
        <w:t xml:space="preserve"> ع</w:t>
      </w:r>
      <w:r>
        <w:rPr>
          <w:rFonts w:hint="cs"/>
          <w:rtl/>
        </w:rPr>
        <w:t>ند تسم</w:t>
      </w:r>
      <w:r>
        <w:rPr>
          <w:rtl/>
        </w:rPr>
        <w:t>ية</w:t>
      </w:r>
      <w:r>
        <w:rPr>
          <w:rFonts w:hint="cs"/>
          <w:rtl/>
        </w:rPr>
        <w:t xml:space="preserve"> مول</w:t>
      </w:r>
      <w:r>
        <w:rPr>
          <w:rtl/>
        </w:rPr>
        <w:t>و</w:t>
      </w:r>
      <w:r>
        <w:rPr>
          <w:rFonts w:hint="cs"/>
          <w:rtl/>
        </w:rPr>
        <w:t>دهما</w:t>
      </w:r>
      <w:r>
        <w:rPr>
          <w:rtl/>
        </w:rPr>
        <w:t xml:space="preserve">، </w:t>
      </w:r>
      <w:r>
        <w:rPr>
          <w:rFonts w:hint="cs"/>
          <w:rtl/>
        </w:rPr>
        <w:t>لك</w:t>
      </w:r>
      <w:r>
        <w:rPr>
          <w:rtl/>
        </w:rPr>
        <w:t xml:space="preserve">ن </w:t>
      </w:r>
      <w:r>
        <w:rPr>
          <w:rFonts w:hint="cs"/>
          <w:rtl/>
        </w:rPr>
        <w:t>ا</w:t>
      </w:r>
      <w:r>
        <w:rPr>
          <w:rtl/>
        </w:rPr>
        <w:t>ل</w:t>
      </w:r>
      <w:r>
        <w:rPr>
          <w:rFonts w:hint="cs"/>
          <w:rtl/>
        </w:rPr>
        <w:t>شر</w:t>
      </w:r>
      <w:r>
        <w:rPr>
          <w:rtl/>
        </w:rPr>
        <w:t>ي</w:t>
      </w:r>
      <w:r>
        <w:rPr>
          <w:rFonts w:hint="cs"/>
          <w:rtl/>
        </w:rPr>
        <w:t>عة الإ</w:t>
      </w:r>
      <w:r>
        <w:rPr>
          <w:rtl/>
        </w:rPr>
        <w:t>سل</w:t>
      </w:r>
      <w:r>
        <w:rPr>
          <w:rFonts w:hint="cs"/>
          <w:rtl/>
        </w:rPr>
        <w:t>ا</w:t>
      </w:r>
      <w:r>
        <w:rPr>
          <w:rtl/>
        </w:rPr>
        <w:t>مي</w:t>
      </w:r>
      <w:r>
        <w:rPr>
          <w:rFonts w:hint="cs"/>
          <w:rtl/>
          <w:lang w:bidi="ar-JO"/>
        </w:rPr>
        <w:t>ة</w:t>
      </w:r>
      <w:r>
        <w:rPr>
          <w:rFonts w:hint="cs"/>
          <w:rtl/>
        </w:rPr>
        <w:t xml:space="preserve"> </w:t>
      </w:r>
      <w:r>
        <w:rPr>
          <w:rtl/>
        </w:rPr>
        <w:t>ت</w:t>
      </w:r>
      <w:r>
        <w:rPr>
          <w:rtl/>
          <w:lang w:eastAsia="ar-JO" w:bidi="ar-JO"/>
        </w:rPr>
        <w:t>حض</w:t>
      </w:r>
      <w:r>
        <w:rPr>
          <w:rtl/>
        </w:rPr>
        <w:t xml:space="preserve"> على اخت</w:t>
      </w:r>
      <w:r>
        <w:rPr>
          <w:rFonts w:hint="cs"/>
          <w:rtl/>
        </w:rPr>
        <w:t>يار أ</w:t>
      </w:r>
      <w:r>
        <w:rPr>
          <w:rtl/>
        </w:rPr>
        <w:t>سما</w:t>
      </w:r>
      <w:r>
        <w:rPr>
          <w:rFonts w:hint="cs"/>
          <w:rtl/>
        </w:rPr>
        <w:t>ء جيدة ل</w:t>
      </w:r>
      <w:r>
        <w:rPr>
          <w:rtl/>
          <w:lang w:eastAsia="ar-JO" w:bidi="ar-JO"/>
        </w:rPr>
        <w:t>لأ</w:t>
      </w:r>
      <w:r>
        <w:rPr>
          <w:rtl/>
        </w:rPr>
        <w:t xml:space="preserve">طفال، </w:t>
      </w:r>
      <w:r>
        <w:rPr>
          <w:rFonts w:hint="cs"/>
          <w:rtl/>
        </w:rPr>
        <w:t>إضافة</w:t>
      </w:r>
      <w:r>
        <w:rPr>
          <w:rtl/>
        </w:rPr>
        <w:t xml:space="preserve"> </w:t>
      </w:r>
      <w:r>
        <w:rPr>
          <w:rFonts w:hint="cs"/>
          <w:rtl/>
        </w:rPr>
        <w:t>إلى أ</w:t>
      </w:r>
      <w:r>
        <w:rPr>
          <w:rtl/>
        </w:rPr>
        <w:t xml:space="preserve">ن </w:t>
      </w:r>
      <w:r>
        <w:rPr>
          <w:rFonts w:hint="cs"/>
          <w:rtl/>
        </w:rPr>
        <w:t>ا</w:t>
      </w:r>
      <w:r>
        <w:rPr>
          <w:rtl/>
        </w:rPr>
        <w:t>لطفل يس</w:t>
      </w:r>
      <w:r>
        <w:rPr>
          <w:rFonts w:hint="cs"/>
          <w:rtl/>
        </w:rPr>
        <w:t>ت</w:t>
      </w:r>
      <w:r>
        <w:rPr>
          <w:rtl/>
        </w:rPr>
        <w:t>ط</w:t>
      </w:r>
      <w:r>
        <w:rPr>
          <w:rtl/>
          <w:lang w:eastAsia="ar-JO" w:bidi="ar-JO"/>
        </w:rPr>
        <w:t>ي</w:t>
      </w:r>
      <w:r>
        <w:rPr>
          <w:rtl/>
        </w:rPr>
        <w:t>ع ت</w:t>
      </w:r>
      <w:r>
        <w:rPr>
          <w:rFonts w:hint="cs"/>
          <w:rtl/>
        </w:rPr>
        <w:t>عديل اسم</w:t>
      </w:r>
      <w:r>
        <w:rPr>
          <w:rtl/>
        </w:rPr>
        <w:t>ه</w:t>
      </w:r>
      <w:r>
        <w:rPr>
          <w:rtl/>
        </w:rPr>
        <w:t xml:space="preserve"> بموج</w:t>
      </w:r>
      <w:r>
        <w:rPr>
          <w:rFonts w:hint="cs"/>
          <w:rtl/>
        </w:rPr>
        <w:t>ب د</w:t>
      </w:r>
      <w:r>
        <w:rPr>
          <w:rtl/>
        </w:rPr>
        <w:t>ع</w:t>
      </w:r>
      <w:r>
        <w:rPr>
          <w:rFonts w:hint="cs"/>
          <w:rtl/>
        </w:rPr>
        <w:t>و</w:t>
      </w:r>
      <w:r>
        <w:rPr>
          <w:rtl/>
        </w:rPr>
        <w:t>ى</w:t>
      </w:r>
      <w:r>
        <w:rPr>
          <w:rFonts w:hint="cs"/>
          <w:rtl/>
        </w:rPr>
        <w:t xml:space="preserve"> </w:t>
      </w:r>
      <w:r>
        <w:rPr>
          <w:rtl/>
          <w:lang w:eastAsia="ar-JO" w:bidi="ar-JO"/>
        </w:rPr>
        <w:t>أ</w:t>
      </w:r>
      <w:r>
        <w:rPr>
          <w:rtl/>
        </w:rPr>
        <w:t>م</w:t>
      </w:r>
      <w:r>
        <w:rPr>
          <w:rFonts w:hint="cs"/>
          <w:rtl/>
        </w:rPr>
        <w:t>ام</w:t>
      </w:r>
      <w:r>
        <w:rPr>
          <w:rtl/>
        </w:rPr>
        <w:t xml:space="preserve"> ا</w:t>
      </w:r>
      <w:r>
        <w:rPr>
          <w:rFonts w:hint="cs"/>
          <w:rtl/>
        </w:rPr>
        <w:t>لمحك</w:t>
      </w:r>
      <w:r>
        <w:rPr>
          <w:rtl/>
        </w:rPr>
        <w:t>مة</w:t>
      </w:r>
      <w:r>
        <w:rPr>
          <w:rFonts w:hint="cs"/>
          <w:rtl/>
        </w:rPr>
        <w:t xml:space="preserve"> يمثله فيها ول</w:t>
      </w:r>
      <w:r>
        <w:rPr>
          <w:rtl/>
          <w:lang w:eastAsia="ar-JO" w:bidi="ar-JO"/>
        </w:rPr>
        <w:t>ي</w:t>
      </w:r>
      <w:r>
        <w:rPr>
          <w:rtl/>
        </w:rPr>
        <w:t xml:space="preserve"> </w:t>
      </w:r>
      <w:r>
        <w:rPr>
          <w:rtl/>
          <w:lang w:eastAsia="ar-JO" w:bidi="ar-JO"/>
        </w:rPr>
        <w:t>أ</w:t>
      </w:r>
      <w:r>
        <w:rPr>
          <w:rtl/>
        </w:rPr>
        <w:t>مره</w:t>
      </w:r>
      <w:r>
        <w:rPr>
          <w:rtl/>
          <w:lang w:eastAsia="ar-JO" w:bidi="ar-JO"/>
        </w:rPr>
        <w:t>.</w:t>
      </w:r>
    </w:p>
    <w:p w:rsidR="00000000" w:rsidRDefault="00913BE8">
      <w:pPr>
        <w:pStyle w:val="BodyText3"/>
        <w:spacing w:after="240" w:line="380" w:lineRule="exact"/>
        <w:jc w:val="lowKashida"/>
        <w:rPr>
          <w:rFonts w:cs="Traditional Arabic"/>
          <w:b/>
          <w:bCs/>
          <w:spacing w:val="6"/>
          <w:sz w:val="22"/>
          <w:szCs w:val="30"/>
          <w:rtl/>
          <w:lang w:eastAsia="en-US"/>
        </w:rPr>
      </w:pPr>
      <w:r>
        <w:rPr>
          <w:rFonts w:cs="Traditional Arabic" w:hint="cs"/>
          <w:b/>
          <w:bCs/>
          <w:spacing w:val="6"/>
          <w:sz w:val="22"/>
          <w:szCs w:val="30"/>
          <w:rtl/>
          <w:lang w:eastAsia="en-US"/>
        </w:rPr>
        <w:tab/>
        <w:t>(</w:t>
      </w:r>
      <w:r>
        <w:rPr>
          <w:rFonts w:cs="Traditional Arabic"/>
          <w:b/>
          <w:bCs/>
          <w:spacing w:val="6"/>
          <w:sz w:val="22"/>
          <w:szCs w:val="30"/>
          <w:rtl/>
          <w:lang w:eastAsia="en-US"/>
        </w:rPr>
        <w:t>د</w:t>
      </w:r>
      <w:r>
        <w:rPr>
          <w:rFonts w:cs="Traditional Arabic" w:hint="cs"/>
          <w:b/>
          <w:bCs/>
          <w:spacing w:val="6"/>
          <w:sz w:val="22"/>
          <w:szCs w:val="30"/>
          <w:rtl/>
          <w:lang w:eastAsia="en-US"/>
        </w:rPr>
        <w:t>)</w:t>
      </w:r>
      <w:r>
        <w:rPr>
          <w:rFonts w:cs="Traditional Arabic"/>
          <w:b/>
          <w:bCs/>
          <w:spacing w:val="6"/>
          <w:sz w:val="22"/>
          <w:szCs w:val="30"/>
          <w:rtl/>
          <w:lang w:eastAsia="en-US"/>
        </w:rPr>
        <w:tab/>
      </w:r>
      <w:r>
        <w:rPr>
          <w:rFonts w:cs="Traditional Arabic" w:hint="cs"/>
          <w:b/>
          <w:bCs/>
          <w:spacing w:val="6"/>
          <w:sz w:val="22"/>
          <w:szCs w:val="30"/>
          <w:rtl/>
          <w:lang w:eastAsia="en-US"/>
        </w:rPr>
        <w:t>هوية</w:t>
      </w:r>
      <w:r>
        <w:rPr>
          <w:rFonts w:cs="Traditional Arabic"/>
          <w:b/>
          <w:bCs/>
          <w:spacing w:val="6"/>
          <w:sz w:val="22"/>
          <w:szCs w:val="30"/>
          <w:rtl/>
          <w:lang w:eastAsia="en-US"/>
        </w:rPr>
        <w:t xml:space="preserve"> </w:t>
      </w:r>
      <w:r>
        <w:rPr>
          <w:rFonts w:cs="Traditional Arabic" w:hint="cs"/>
          <w:b/>
          <w:bCs/>
          <w:spacing w:val="6"/>
          <w:sz w:val="22"/>
          <w:szCs w:val="30"/>
          <w:rtl/>
          <w:lang w:eastAsia="en-US"/>
        </w:rPr>
        <w:t>ا</w:t>
      </w:r>
      <w:r>
        <w:rPr>
          <w:rFonts w:cs="Traditional Arabic"/>
          <w:b/>
          <w:bCs/>
          <w:spacing w:val="6"/>
          <w:sz w:val="22"/>
          <w:szCs w:val="30"/>
          <w:rtl/>
          <w:lang w:eastAsia="en-US"/>
        </w:rPr>
        <w:t>ل</w:t>
      </w:r>
      <w:r>
        <w:rPr>
          <w:rFonts w:cs="Traditional Arabic" w:hint="cs"/>
          <w:b/>
          <w:bCs/>
          <w:spacing w:val="6"/>
          <w:sz w:val="22"/>
          <w:szCs w:val="30"/>
          <w:rtl/>
          <w:lang w:eastAsia="en-US"/>
        </w:rPr>
        <w:t>طفل</w:t>
      </w:r>
    </w:p>
    <w:p w:rsidR="00000000" w:rsidRDefault="00913BE8">
      <w:pPr>
        <w:spacing w:before="0" w:line="380" w:lineRule="exact"/>
        <w:jc w:val="both"/>
        <w:rPr>
          <w:rFonts w:hint="cs"/>
        </w:rPr>
      </w:pPr>
      <w:r>
        <w:rPr>
          <w:rFonts w:hint="cs"/>
          <w:rtl/>
        </w:rPr>
        <w:t>110-</w:t>
      </w:r>
      <w:r>
        <w:rPr>
          <w:rFonts w:hint="cs"/>
          <w:rtl/>
        </w:rPr>
        <w:tab/>
      </w:r>
      <w:r>
        <w:rPr>
          <w:rtl/>
        </w:rPr>
        <w:t>تنص</w:t>
      </w:r>
      <w:r>
        <w:rPr>
          <w:rFonts w:hint="cs"/>
          <w:rtl/>
        </w:rPr>
        <w:t xml:space="preserve"> </w:t>
      </w:r>
      <w:r>
        <w:rPr>
          <w:rtl/>
        </w:rPr>
        <w:t>الم</w:t>
      </w:r>
      <w:r>
        <w:rPr>
          <w:rFonts w:hint="cs"/>
          <w:rtl/>
        </w:rPr>
        <w:t>ا</w:t>
      </w:r>
      <w:r>
        <w:rPr>
          <w:rtl/>
        </w:rPr>
        <w:t xml:space="preserve">دة 15 </w:t>
      </w:r>
      <w:r>
        <w:rPr>
          <w:rFonts w:hint="cs"/>
          <w:rtl/>
        </w:rPr>
        <w:t xml:space="preserve">من </w:t>
      </w:r>
      <w:r>
        <w:rPr>
          <w:rtl/>
        </w:rPr>
        <w:t>قا</w:t>
      </w:r>
      <w:r>
        <w:rPr>
          <w:rFonts w:hint="cs"/>
          <w:rtl/>
        </w:rPr>
        <w:t>نون الأحوا</w:t>
      </w:r>
      <w:r>
        <w:rPr>
          <w:rtl/>
        </w:rPr>
        <w:t xml:space="preserve">ل </w:t>
      </w:r>
      <w:r>
        <w:rPr>
          <w:rFonts w:hint="cs"/>
          <w:rtl/>
        </w:rPr>
        <w:t>ال</w:t>
      </w:r>
      <w:r>
        <w:rPr>
          <w:rtl/>
        </w:rPr>
        <w:t xml:space="preserve">مدنية </w:t>
      </w:r>
      <w:r>
        <w:rPr>
          <w:rFonts w:hint="cs"/>
          <w:rtl/>
        </w:rPr>
        <w:t>عل</w:t>
      </w:r>
      <w:r>
        <w:rPr>
          <w:rtl/>
        </w:rPr>
        <w:t xml:space="preserve">ى </w:t>
      </w:r>
      <w:r>
        <w:rPr>
          <w:rFonts w:hint="cs"/>
          <w:rtl/>
          <w:lang w:bidi="ar-JO"/>
        </w:rPr>
        <w:t>أن</w:t>
      </w:r>
      <w:r>
        <w:rPr>
          <w:rFonts w:hint="cs"/>
          <w:rtl/>
        </w:rPr>
        <w:t xml:space="preserve"> ا</w:t>
      </w:r>
      <w:r>
        <w:rPr>
          <w:rtl/>
        </w:rPr>
        <w:t>ل</w:t>
      </w:r>
      <w:r>
        <w:rPr>
          <w:rFonts w:hint="cs"/>
          <w:rtl/>
        </w:rPr>
        <w:t>ت</w:t>
      </w:r>
      <w:r>
        <w:rPr>
          <w:rtl/>
        </w:rPr>
        <w:t>ب</w:t>
      </w:r>
      <w:r>
        <w:rPr>
          <w:rFonts w:hint="cs"/>
          <w:rtl/>
        </w:rPr>
        <w:t>ليغ عن</w:t>
      </w:r>
      <w:r>
        <w:rPr>
          <w:rtl/>
        </w:rPr>
        <w:t xml:space="preserve"> ا</w:t>
      </w:r>
      <w:r>
        <w:rPr>
          <w:rFonts w:hint="cs"/>
          <w:rtl/>
        </w:rPr>
        <w:t>ل</w:t>
      </w:r>
      <w:r>
        <w:rPr>
          <w:rtl/>
        </w:rPr>
        <w:t>ول</w:t>
      </w:r>
      <w:r>
        <w:rPr>
          <w:rFonts w:hint="cs"/>
          <w:rtl/>
        </w:rPr>
        <w:t>اد</w:t>
      </w:r>
      <w:r>
        <w:rPr>
          <w:rtl/>
        </w:rPr>
        <w:t>ة</w:t>
      </w:r>
      <w:r>
        <w:rPr>
          <w:rFonts w:hint="cs"/>
          <w:rtl/>
        </w:rPr>
        <w:t xml:space="preserve"> </w:t>
      </w:r>
      <w:r>
        <w:rPr>
          <w:rtl/>
        </w:rPr>
        <w:t>ي</w:t>
      </w:r>
      <w:r>
        <w:rPr>
          <w:rFonts w:hint="cs"/>
          <w:rtl/>
        </w:rPr>
        <w:t>جب أن</w:t>
      </w:r>
      <w:r>
        <w:rPr>
          <w:rtl/>
        </w:rPr>
        <w:t xml:space="preserve"> </w:t>
      </w:r>
      <w:r>
        <w:rPr>
          <w:rFonts w:hint="cs"/>
          <w:rtl/>
        </w:rPr>
        <w:t>ي</w:t>
      </w:r>
      <w:r>
        <w:rPr>
          <w:rtl/>
        </w:rPr>
        <w:t xml:space="preserve">شتمل </w:t>
      </w:r>
      <w:r>
        <w:rPr>
          <w:rFonts w:hint="cs"/>
          <w:rtl/>
        </w:rPr>
        <w:t xml:space="preserve">على </w:t>
      </w:r>
      <w:r>
        <w:rPr>
          <w:rtl/>
        </w:rPr>
        <w:t>ا</w:t>
      </w:r>
      <w:r>
        <w:rPr>
          <w:rFonts w:hint="cs"/>
          <w:rtl/>
        </w:rPr>
        <w:t>لبي</w:t>
      </w:r>
      <w:r>
        <w:rPr>
          <w:rtl/>
        </w:rPr>
        <w:t>ا</w:t>
      </w:r>
      <w:r>
        <w:rPr>
          <w:rFonts w:hint="cs"/>
          <w:rtl/>
        </w:rPr>
        <w:t>نات</w:t>
      </w:r>
      <w:r>
        <w:rPr>
          <w:rtl/>
        </w:rPr>
        <w:t xml:space="preserve"> </w:t>
      </w:r>
      <w:r>
        <w:rPr>
          <w:rFonts w:hint="cs"/>
          <w:rtl/>
        </w:rPr>
        <w:t>المتعلقة بج</w:t>
      </w:r>
      <w:r>
        <w:rPr>
          <w:rtl/>
        </w:rPr>
        <w:t>ن</w:t>
      </w:r>
      <w:r>
        <w:rPr>
          <w:rFonts w:hint="cs"/>
          <w:rtl/>
        </w:rPr>
        <w:t>س</w:t>
      </w:r>
      <w:r>
        <w:rPr>
          <w:rtl/>
        </w:rPr>
        <w:t xml:space="preserve"> </w:t>
      </w:r>
      <w:r>
        <w:rPr>
          <w:rFonts w:hint="cs"/>
          <w:rtl/>
        </w:rPr>
        <w:t xml:space="preserve">الطفل </w:t>
      </w:r>
      <w:r>
        <w:rPr>
          <w:rtl/>
        </w:rPr>
        <w:t>ا</w:t>
      </w:r>
      <w:r>
        <w:rPr>
          <w:rFonts w:hint="cs"/>
          <w:rtl/>
        </w:rPr>
        <w:t>لمولود</w:t>
      </w:r>
      <w:r>
        <w:rPr>
          <w:rtl/>
        </w:rPr>
        <w:t xml:space="preserve"> و</w:t>
      </w:r>
      <w:r>
        <w:rPr>
          <w:rFonts w:hint="cs"/>
          <w:rtl/>
        </w:rPr>
        <w:t>اسمه و</w:t>
      </w:r>
      <w:r>
        <w:rPr>
          <w:rtl/>
        </w:rPr>
        <w:t>اس</w:t>
      </w:r>
      <w:r>
        <w:rPr>
          <w:rFonts w:hint="cs"/>
          <w:rtl/>
        </w:rPr>
        <w:t>م</w:t>
      </w:r>
      <w:r>
        <w:rPr>
          <w:rtl/>
        </w:rPr>
        <w:t>ي وا</w:t>
      </w:r>
      <w:r>
        <w:rPr>
          <w:rFonts w:hint="cs"/>
          <w:rtl/>
        </w:rPr>
        <w:t>لديه ك</w:t>
      </w:r>
      <w:r>
        <w:rPr>
          <w:rtl/>
        </w:rPr>
        <w:t>ا</w:t>
      </w:r>
      <w:r>
        <w:rPr>
          <w:rFonts w:hint="cs"/>
          <w:rtl/>
        </w:rPr>
        <w:t>م</w:t>
      </w:r>
      <w:r>
        <w:rPr>
          <w:rtl/>
        </w:rPr>
        <w:t>ل</w:t>
      </w:r>
      <w:r>
        <w:rPr>
          <w:rFonts w:hint="cs"/>
          <w:rtl/>
        </w:rPr>
        <w:t>ين</w:t>
      </w:r>
      <w:r>
        <w:rPr>
          <w:rtl/>
        </w:rPr>
        <w:t xml:space="preserve"> وجن</w:t>
      </w:r>
      <w:r>
        <w:rPr>
          <w:rFonts w:hint="cs"/>
          <w:rtl/>
        </w:rPr>
        <w:t>سيتيه</w:t>
      </w:r>
      <w:r>
        <w:rPr>
          <w:rtl/>
        </w:rPr>
        <w:t>ما</w:t>
      </w:r>
      <w:r>
        <w:rPr>
          <w:rFonts w:hint="cs"/>
          <w:rtl/>
        </w:rPr>
        <w:t xml:space="preserve"> وم</w:t>
      </w:r>
      <w:r>
        <w:rPr>
          <w:rtl/>
        </w:rPr>
        <w:t>حل</w:t>
      </w:r>
      <w:r>
        <w:rPr>
          <w:rFonts w:hint="cs"/>
          <w:rtl/>
        </w:rPr>
        <w:t xml:space="preserve"> </w:t>
      </w:r>
      <w:r>
        <w:rPr>
          <w:rtl/>
        </w:rPr>
        <w:t>إقا</w:t>
      </w:r>
      <w:r>
        <w:rPr>
          <w:rFonts w:hint="cs"/>
          <w:rtl/>
        </w:rPr>
        <w:t>م</w:t>
      </w:r>
      <w:r>
        <w:rPr>
          <w:rtl/>
        </w:rPr>
        <w:t>تهم</w:t>
      </w:r>
      <w:r>
        <w:rPr>
          <w:rFonts w:hint="cs"/>
          <w:rtl/>
        </w:rPr>
        <w:t>ا</w:t>
      </w:r>
      <w:r>
        <w:rPr>
          <w:rtl/>
        </w:rPr>
        <w:t xml:space="preserve"> وم</w:t>
      </w:r>
      <w:r>
        <w:rPr>
          <w:rFonts w:hint="cs"/>
          <w:rtl/>
        </w:rPr>
        <w:t>ه</w:t>
      </w:r>
      <w:r>
        <w:rPr>
          <w:rtl/>
        </w:rPr>
        <w:t>نتيهما وديانتيهم</w:t>
      </w:r>
      <w:r>
        <w:rPr>
          <w:rtl/>
        </w:rPr>
        <w:t>ا و</w:t>
      </w:r>
      <w:r>
        <w:rPr>
          <w:rFonts w:hint="cs"/>
          <w:rtl/>
        </w:rPr>
        <w:t>مكان قيدهما.</w:t>
      </w:r>
    </w:p>
    <w:p w:rsidR="00000000" w:rsidRDefault="00913BE8">
      <w:pPr>
        <w:spacing w:before="0" w:line="380" w:lineRule="exact"/>
        <w:ind w:left="720"/>
        <w:jc w:val="both"/>
        <w:rPr>
          <w:b/>
          <w:bCs/>
        </w:rPr>
      </w:pPr>
      <w:r>
        <w:rPr>
          <w:rFonts w:hint="cs"/>
          <w:b/>
          <w:bCs/>
          <w:rtl/>
        </w:rPr>
        <w:t>2-</w:t>
      </w:r>
      <w:r>
        <w:rPr>
          <w:rFonts w:hint="cs"/>
          <w:b/>
          <w:bCs/>
          <w:rtl/>
        </w:rPr>
        <w:tab/>
      </w:r>
      <w:r>
        <w:rPr>
          <w:b/>
          <w:bCs/>
          <w:rtl/>
        </w:rPr>
        <w:t xml:space="preserve">الحق في حرية التعبير </w:t>
      </w:r>
      <w:r>
        <w:rPr>
          <w:rFonts w:hint="cs"/>
          <w:b/>
          <w:bCs/>
          <w:rtl/>
        </w:rPr>
        <w:t>(</w:t>
      </w:r>
      <w:r>
        <w:rPr>
          <w:b/>
          <w:bCs/>
          <w:rtl/>
        </w:rPr>
        <w:t>المادة</w:t>
      </w:r>
      <w:r>
        <w:rPr>
          <w:rFonts w:hint="cs"/>
          <w:b/>
          <w:bCs/>
          <w:rtl/>
        </w:rPr>
        <w:t xml:space="preserve"> 13)</w:t>
      </w:r>
    </w:p>
    <w:p w:rsidR="00000000" w:rsidRDefault="00913BE8">
      <w:pPr>
        <w:spacing w:before="0" w:line="380" w:lineRule="exact"/>
        <w:jc w:val="both"/>
        <w:rPr>
          <w:rFonts w:hint="cs"/>
        </w:rPr>
      </w:pPr>
      <w:r>
        <w:rPr>
          <w:rFonts w:hint="cs"/>
          <w:rtl/>
        </w:rPr>
        <w:t>111-</w:t>
      </w:r>
      <w:r>
        <w:rPr>
          <w:rFonts w:hint="cs"/>
          <w:rtl/>
        </w:rPr>
        <w:tab/>
        <w:t>إن حق التعبير عن الرأي هو حق دستوري لكل مواطن أردني، وبالتالي ليست هناك ضرورة لإفراد نص خاص بمنح هذا الحق للأطفال بصفة خاصة، ولا يوجد فعلياً أي نص قانوني في الأردن يؤكد على حق الأطفال تحديداً في التع</w:t>
      </w:r>
      <w:r>
        <w:rPr>
          <w:rFonts w:hint="cs"/>
          <w:rtl/>
        </w:rPr>
        <w:t>بير عن رأيهم، وعملياً فإن الأطفال الأردنيين يعبرون عن آرائهم في البرامج والملاحق المتخصصة للأطفال في وسائل الإعلام المختلفة، ومن خلال مجالس الطلبة في المدارس التي تضم ممثلين عن الطلاب يتم انتخابهم من بين طلبة المدارس. ويذكر بأن الحكومة قد استحدثت وزارة الت</w:t>
      </w:r>
      <w:r>
        <w:rPr>
          <w:rFonts w:hint="cs"/>
          <w:rtl/>
        </w:rPr>
        <w:t>نمية السياسية في شهر تشرين الأول/أكتوبر عام 2003 التي أطلقت مشروع الخطة الاستراتيجية للتنمية السياسية في مطلع عام 2004 وفي هذه الخطة الكثير من البنود التي تركز على مشاركة الشباب وتجذير حقوق الطفل.</w:t>
      </w:r>
    </w:p>
    <w:p w:rsidR="00000000" w:rsidRDefault="00913BE8">
      <w:pPr>
        <w:spacing w:before="0" w:line="380" w:lineRule="exact"/>
        <w:jc w:val="both"/>
        <w:rPr>
          <w:rFonts w:hint="cs"/>
        </w:rPr>
      </w:pPr>
      <w:r>
        <w:rPr>
          <w:rFonts w:hint="cs"/>
          <w:rtl/>
        </w:rPr>
        <w:t>112-</w:t>
      </w:r>
      <w:r>
        <w:rPr>
          <w:rFonts w:hint="cs"/>
          <w:rtl/>
        </w:rPr>
        <w:tab/>
        <w:t>و</w:t>
      </w:r>
      <w:r>
        <w:rPr>
          <w:rtl/>
        </w:rPr>
        <w:t>ت</w:t>
      </w:r>
      <w:r>
        <w:rPr>
          <w:rFonts w:hint="cs"/>
          <w:rtl/>
        </w:rPr>
        <w:t>طب</w:t>
      </w:r>
      <w:r>
        <w:rPr>
          <w:rtl/>
        </w:rPr>
        <w:t>ق</w:t>
      </w:r>
      <w:r>
        <w:rPr>
          <w:rFonts w:hint="cs"/>
          <w:rtl/>
        </w:rPr>
        <w:t xml:space="preserve"> الإذاعة</w:t>
      </w:r>
      <w:r>
        <w:rPr>
          <w:rtl/>
        </w:rPr>
        <w:t xml:space="preserve"> </w:t>
      </w:r>
      <w:r>
        <w:rPr>
          <w:rFonts w:hint="cs"/>
          <w:rtl/>
        </w:rPr>
        <w:t>الأر</w:t>
      </w:r>
      <w:r>
        <w:rPr>
          <w:rtl/>
        </w:rPr>
        <w:t>دن</w:t>
      </w:r>
      <w:r>
        <w:rPr>
          <w:rFonts w:hint="cs"/>
          <w:rtl/>
        </w:rPr>
        <w:t>ية</w:t>
      </w:r>
      <w:r>
        <w:rPr>
          <w:rtl/>
        </w:rPr>
        <w:t xml:space="preserve"> بدع</w:t>
      </w:r>
      <w:r>
        <w:rPr>
          <w:rFonts w:hint="cs"/>
          <w:rtl/>
        </w:rPr>
        <w:t xml:space="preserve">م </w:t>
      </w:r>
      <w:r>
        <w:rPr>
          <w:rtl/>
        </w:rPr>
        <w:t>من</w:t>
      </w:r>
      <w:r>
        <w:rPr>
          <w:rFonts w:hint="cs"/>
          <w:rtl/>
        </w:rPr>
        <w:t xml:space="preserve"> م</w:t>
      </w:r>
      <w:r>
        <w:rPr>
          <w:rtl/>
        </w:rPr>
        <w:t>نظ</w:t>
      </w:r>
      <w:r>
        <w:rPr>
          <w:rFonts w:hint="cs"/>
          <w:rtl/>
        </w:rPr>
        <w:t>مة اليو</w:t>
      </w:r>
      <w:r>
        <w:rPr>
          <w:rtl/>
        </w:rPr>
        <w:t>ن</w:t>
      </w:r>
      <w:r>
        <w:rPr>
          <w:rFonts w:hint="cs"/>
          <w:rtl/>
        </w:rPr>
        <w:t>يسيف فكر</w:t>
      </w:r>
      <w:r>
        <w:rPr>
          <w:rtl/>
        </w:rPr>
        <w:t>ة</w:t>
      </w:r>
      <w:r>
        <w:rPr>
          <w:rFonts w:hint="cs"/>
          <w:rtl/>
        </w:rPr>
        <w:t xml:space="preserve"> إح</w:t>
      </w:r>
      <w:r>
        <w:rPr>
          <w:rFonts w:hint="cs"/>
          <w:rtl/>
        </w:rPr>
        <w:t>ياء ا</w:t>
      </w:r>
      <w:r>
        <w:rPr>
          <w:rtl/>
        </w:rPr>
        <w:t>ل</w:t>
      </w:r>
      <w:r>
        <w:rPr>
          <w:rFonts w:hint="cs"/>
          <w:rtl/>
        </w:rPr>
        <w:t>يوم الس</w:t>
      </w:r>
      <w:r>
        <w:rPr>
          <w:rtl/>
        </w:rPr>
        <w:t>ن</w:t>
      </w:r>
      <w:r>
        <w:rPr>
          <w:rFonts w:hint="cs"/>
          <w:rtl/>
        </w:rPr>
        <w:t>وي لم</w:t>
      </w:r>
      <w:r>
        <w:rPr>
          <w:rtl/>
        </w:rPr>
        <w:t>ش</w:t>
      </w:r>
      <w:r>
        <w:rPr>
          <w:rFonts w:hint="cs"/>
          <w:rtl/>
        </w:rPr>
        <w:t>اركة الأط</w:t>
      </w:r>
      <w:r>
        <w:rPr>
          <w:rtl/>
        </w:rPr>
        <w:t>ف</w:t>
      </w:r>
      <w:r>
        <w:rPr>
          <w:rFonts w:hint="cs"/>
          <w:rtl/>
        </w:rPr>
        <w:t>ال في</w:t>
      </w:r>
      <w:r>
        <w:rPr>
          <w:rtl/>
        </w:rPr>
        <w:t xml:space="preserve"> </w:t>
      </w:r>
      <w:r>
        <w:rPr>
          <w:rFonts w:hint="cs"/>
          <w:rtl/>
        </w:rPr>
        <w:t>الإذاعة حي</w:t>
      </w:r>
      <w:r>
        <w:rPr>
          <w:rtl/>
        </w:rPr>
        <w:t>ث</w:t>
      </w:r>
      <w:r>
        <w:rPr>
          <w:rFonts w:hint="cs"/>
          <w:rtl/>
        </w:rPr>
        <w:t xml:space="preserve"> يت</w:t>
      </w:r>
      <w:r>
        <w:rPr>
          <w:rtl/>
        </w:rPr>
        <w:t>م</w:t>
      </w:r>
      <w:r>
        <w:rPr>
          <w:rFonts w:hint="cs"/>
          <w:rtl/>
        </w:rPr>
        <w:t xml:space="preserve"> إعداد</w:t>
      </w:r>
      <w:r>
        <w:rPr>
          <w:rtl/>
        </w:rPr>
        <w:t xml:space="preserve"> </w:t>
      </w:r>
      <w:r>
        <w:rPr>
          <w:rFonts w:hint="cs"/>
          <w:rtl/>
        </w:rPr>
        <w:t>ب</w:t>
      </w:r>
      <w:r>
        <w:rPr>
          <w:rtl/>
        </w:rPr>
        <w:t>رام</w:t>
      </w:r>
      <w:r>
        <w:rPr>
          <w:rFonts w:hint="cs"/>
          <w:rtl/>
        </w:rPr>
        <w:t>ج</w:t>
      </w:r>
      <w:r>
        <w:rPr>
          <w:rtl/>
        </w:rPr>
        <w:t xml:space="preserve"> خا</w:t>
      </w:r>
      <w:r>
        <w:rPr>
          <w:rFonts w:hint="cs"/>
          <w:rtl/>
        </w:rPr>
        <w:t>ص</w:t>
      </w:r>
      <w:r>
        <w:rPr>
          <w:rtl/>
        </w:rPr>
        <w:t>ة ب</w:t>
      </w:r>
      <w:r>
        <w:rPr>
          <w:rFonts w:hint="cs"/>
          <w:rtl/>
        </w:rPr>
        <w:t>ا</w:t>
      </w:r>
      <w:r>
        <w:rPr>
          <w:rtl/>
        </w:rPr>
        <w:t>لأط</w:t>
      </w:r>
      <w:r>
        <w:rPr>
          <w:rFonts w:hint="cs"/>
          <w:rtl/>
        </w:rPr>
        <w:t>ف</w:t>
      </w:r>
      <w:r>
        <w:rPr>
          <w:rtl/>
        </w:rPr>
        <w:t>ال يقدمها و</w:t>
      </w:r>
      <w:r>
        <w:rPr>
          <w:rFonts w:hint="cs"/>
          <w:rtl/>
        </w:rPr>
        <w:t>يشار</w:t>
      </w:r>
      <w:r>
        <w:rPr>
          <w:rtl/>
        </w:rPr>
        <w:t xml:space="preserve">ك بها </w:t>
      </w:r>
      <w:r>
        <w:rPr>
          <w:rFonts w:hint="cs"/>
          <w:rtl/>
        </w:rPr>
        <w:t>أطفال من م</w:t>
      </w:r>
      <w:r>
        <w:rPr>
          <w:rtl/>
        </w:rPr>
        <w:t>خت</w:t>
      </w:r>
      <w:r>
        <w:rPr>
          <w:rFonts w:hint="cs"/>
          <w:rtl/>
        </w:rPr>
        <w:t>ل</w:t>
      </w:r>
      <w:r>
        <w:rPr>
          <w:rtl/>
        </w:rPr>
        <w:t>ف</w:t>
      </w:r>
      <w:r>
        <w:rPr>
          <w:rFonts w:hint="cs"/>
          <w:rtl/>
        </w:rPr>
        <w:t xml:space="preserve"> </w:t>
      </w:r>
      <w:r>
        <w:rPr>
          <w:rtl/>
        </w:rPr>
        <w:t>ا</w:t>
      </w:r>
      <w:r>
        <w:rPr>
          <w:rFonts w:hint="cs"/>
          <w:rtl/>
        </w:rPr>
        <w:t>ل</w:t>
      </w:r>
      <w:r>
        <w:rPr>
          <w:rtl/>
        </w:rPr>
        <w:t>فئ</w:t>
      </w:r>
      <w:r>
        <w:rPr>
          <w:rFonts w:hint="cs"/>
          <w:rtl/>
        </w:rPr>
        <w:t>ا</w:t>
      </w:r>
      <w:r>
        <w:rPr>
          <w:rtl/>
        </w:rPr>
        <w:t>ت</w:t>
      </w:r>
      <w:r>
        <w:rPr>
          <w:rFonts w:hint="cs"/>
          <w:rtl/>
        </w:rPr>
        <w:t xml:space="preserve"> </w:t>
      </w:r>
      <w:r>
        <w:rPr>
          <w:rtl/>
        </w:rPr>
        <w:t>ا</w:t>
      </w:r>
      <w:r>
        <w:rPr>
          <w:rFonts w:hint="cs"/>
          <w:rtl/>
        </w:rPr>
        <w:t>ل</w:t>
      </w:r>
      <w:r>
        <w:rPr>
          <w:rtl/>
        </w:rPr>
        <w:t>ع</w:t>
      </w:r>
      <w:r>
        <w:rPr>
          <w:rFonts w:hint="cs"/>
          <w:rtl/>
        </w:rPr>
        <w:t>م</w:t>
      </w:r>
      <w:r>
        <w:rPr>
          <w:rtl/>
        </w:rPr>
        <w:t>ر</w:t>
      </w:r>
      <w:r>
        <w:rPr>
          <w:rFonts w:hint="cs"/>
          <w:rtl/>
        </w:rPr>
        <w:t>ي</w:t>
      </w:r>
      <w:r>
        <w:rPr>
          <w:rtl/>
        </w:rPr>
        <w:t>ة</w:t>
      </w:r>
      <w:r>
        <w:rPr>
          <w:rFonts w:hint="cs"/>
          <w:rtl/>
        </w:rPr>
        <w:t>.</w:t>
      </w:r>
    </w:p>
    <w:p w:rsidR="00000000" w:rsidRDefault="00913BE8">
      <w:pPr>
        <w:spacing w:before="0" w:line="380" w:lineRule="exact"/>
        <w:jc w:val="both"/>
        <w:rPr>
          <w:rFonts w:hint="cs"/>
        </w:rPr>
      </w:pPr>
      <w:r>
        <w:rPr>
          <w:rFonts w:hint="cs"/>
          <w:rtl/>
        </w:rPr>
        <w:t>113-</w:t>
      </w:r>
      <w:r>
        <w:rPr>
          <w:rFonts w:hint="cs"/>
          <w:rtl/>
        </w:rPr>
        <w:tab/>
        <w:t>وتمثلت</w:t>
      </w:r>
      <w:r>
        <w:rPr>
          <w:rtl/>
        </w:rPr>
        <w:t xml:space="preserve"> أبرز </w:t>
      </w:r>
      <w:r>
        <w:rPr>
          <w:rFonts w:hint="cs"/>
          <w:rtl/>
        </w:rPr>
        <w:t>ا</w:t>
      </w:r>
      <w:r>
        <w:rPr>
          <w:rtl/>
        </w:rPr>
        <w:t>ل</w:t>
      </w:r>
      <w:r>
        <w:rPr>
          <w:rFonts w:hint="cs"/>
          <w:rtl/>
        </w:rPr>
        <w:t>ت</w:t>
      </w:r>
      <w:r>
        <w:rPr>
          <w:rtl/>
        </w:rPr>
        <w:t>جار</w:t>
      </w:r>
      <w:r>
        <w:rPr>
          <w:rFonts w:hint="cs"/>
          <w:rtl/>
        </w:rPr>
        <w:t>ب</w:t>
      </w:r>
      <w:r>
        <w:rPr>
          <w:rtl/>
        </w:rPr>
        <w:t xml:space="preserve"> </w:t>
      </w:r>
      <w:r>
        <w:rPr>
          <w:rFonts w:hint="cs"/>
          <w:rtl/>
        </w:rPr>
        <w:t>ا</w:t>
      </w:r>
      <w:r>
        <w:rPr>
          <w:rtl/>
        </w:rPr>
        <w:t xml:space="preserve">لوطنية </w:t>
      </w:r>
      <w:r>
        <w:rPr>
          <w:rFonts w:hint="cs"/>
          <w:rtl/>
        </w:rPr>
        <w:t>و</w:t>
      </w:r>
      <w:r>
        <w:rPr>
          <w:rtl/>
        </w:rPr>
        <w:t>ا</w:t>
      </w:r>
      <w:r>
        <w:rPr>
          <w:rFonts w:hint="cs"/>
          <w:rtl/>
        </w:rPr>
        <w:t>لعر</w:t>
      </w:r>
      <w:r>
        <w:rPr>
          <w:rtl/>
        </w:rPr>
        <w:t>ب</w:t>
      </w:r>
      <w:r>
        <w:rPr>
          <w:rFonts w:hint="cs"/>
          <w:rtl/>
        </w:rPr>
        <w:t>ي</w:t>
      </w:r>
      <w:r>
        <w:rPr>
          <w:rtl/>
        </w:rPr>
        <w:t>ة</w:t>
      </w:r>
      <w:r>
        <w:rPr>
          <w:rFonts w:hint="cs"/>
          <w:rtl/>
        </w:rPr>
        <w:t xml:space="preserve"> </w:t>
      </w:r>
      <w:r>
        <w:rPr>
          <w:rtl/>
        </w:rPr>
        <w:t>في</w:t>
      </w:r>
      <w:r>
        <w:rPr>
          <w:rFonts w:hint="cs"/>
          <w:rtl/>
        </w:rPr>
        <w:t xml:space="preserve"> م</w:t>
      </w:r>
      <w:r>
        <w:rPr>
          <w:rtl/>
        </w:rPr>
        <w:t>جال تط</w:t>
      </w:r>
      <w:r>
        <w:rPr>
          <w:rFonts w:hint="cs"/>
          <w:rtl/>
        </w:rPr>
        <w:t>بي</w:t>
      </w:r>
      <w:r>
        <w:rPr>
          <w:rtl/>
        </w:rPr>
        <w:t>ق حق ا</w:t>
      </w:r>
      <w:r>
        <w:rPr>
          <w:rFonts w:hint="cs"/>
          <w:rtl/>
        </w:rPr>
        <w:t>لطفل في</w:t>
      </w:r>
      <w:r>
        <w:rPr>
          <w:rtl/>
        </w:rPr>
        <w:t xml:space="preserve"> ح</w:t>
      </w:r>
      <w:r>
        <w:rPr>
          <w:rFonts w:hint="cs"/>
          <w:rtl/>
        </w:rPr>
        <w:t>رية ا</w:t>
      </w:r>
      <w:r>
        <w:rPr>
          <w:rtl/>
        </w:rPr>
        <w:t>لت</w:t>
      </w:r>
      <w:r>
        <w:rPr>
          <w:rFonts w:hint="cs"/>
          <w:rtl/>
        </w:rPr>
        <w:t>عبير بمش</w:t>
      </w:r>
      <w:r>
        <w:rPr>
          <w:rtl/>
        </w:rPr>
        <w:t>ر</w:t>
      </w:r>
      <w:r>
        <w:rPr>
          <w:rFonts w:hint="cs"/>
          <w:rtl/>
        </w:rPr>
        <w:t>وع برلم</w:t>
      </w:r>
      <w:r>
        <w:rPr>
          <w:rtl/>
        </w:rPr>
        <w:t>ا</w:t>
      </w:r>
      <w:r>
        <w:rPr>
          <w:rFonts w:hint="cs"/>
          <w:rtl/>
        </w:rPr>
        <w:t>ن أطفال</w:t>
      </w:r>
      <w:r>
        <w:rPr>
          <w:rtl/>
        </w:rPr>
        <w:t xml:space="preserve"> الأر</w:t>
      </w:r>
      <w:r>
        <w:rPr>
          <w:rFonts w:hint="cs"/>
          <w:rtl/>
        </w:rPr>
        <w:t>دن</w:t>
      </w:r>
      <w:r>
        <w:rPr>
          <w:rtl/>
        </w:rPr>
        <w:t xml:space="preserve"> ال</w:t>
      </w:r>
      <w:r>
        <w:rPr>
          <w:rFonts w:hint="cs"/>
          <w:rtl/>
        </w:rPr>
        <w:t>ذ</w:t>
      </w:r>
      <w:r>
        <w:rPr>
          <w:rtl/>
        </w:rPr>
        <w:t>ي</w:t>
      </w:r>
      <w:r>
        <w:rPr>
          <w:rFonts w:hint="cs"/>
          <w:rtl/>
        </w:rPr>
        <w:t xml:space="preserve"> أط</w:t>
      </w:r>
      <w:r>
        <w:rPr>
          <w:rtl/>
        </w:rPr>
        <w:t>لق</w:t>
      </w:r>
      <w:r>
        <w:rPr>
          <w:rFonts w:hint="cs"/>
          <w:rtl/>
        </w:rPr>
        <w:t>ه</w:t>
      </w:r>
      <w:r>
        <w:rPr>
          <w:rtl/>
        </w:rPr>
        <w:t xml:space="preserve"> </w:t>
      </w:r>
      <w:r>
        <w:rPr>
          <w:rFonts w:hint="cs"/>
          <w:rtl/>
        </w:rPr>
        <w:t>ا</w:t>
      </w:r>
      <w:r>
        <w:rPr>
          <w:rtl/>
        </w:rPr>
        <w:t>تحاد</w:t>
      </w:r>
      <w:r>
        <w:rPr>
          <w:rFonts w:hint="cs"/>
          <w:rtl/>
        </w:rPr>
        <w:t xml:space="preserve"> المر</w:t>
      </w:r>
      <w:r>
        <w:rPr>
          <w:rtl/>
        </w:rPr>
        <w:t xml:space="preserve">أة </w:t>
      </w:r>
      <w:r>
        <w:rPr>
          <w:rFonts w:hint="cs"/>
          <w:rtl/>
        </w:rPr>
        <w:t>الأردنية (</w:t>
      </w:r>
      <w:r>
        <w:rPr>
          <w:rtl/>
        </w:rPr>
        <w:t>هي</w:t>
      </w:r>
      <w:r>
        <w:rPr>
          <w:rFonts w:hint="cs"/>
          <w:rtl/>
        </w:rPr>
        <w:t>ئ</w:t>
      </w:r>
      <w:r>
        <w:rPr>
          <w:rtl/>
        </w:rPr>
        <w:t>ة</w:t>
      </w:r>
      <w:r>
        <w:rPr>
          <w:rFonts w:hint="cs"/>
          <w:rtl/>
        </w:rPr>
        <w:t xml:space="preserve"> </w:t>
      </w:r>
      <w:r>
        <w:rPr>
          <w:rtl/>
        </w:rPr>
        <w:t>نس</w:t>
      </w:r>
      <w:r>
        <w:rPr>
          <w:rFonts w:hint="cs"/>
          <w:rtl/>
        </w:rPr>
        <w:t>ائي</w:t>
      </w:r>
      <w:r>
        <w:rPr>
          <w:rtl/>
        </w:rPr>
        <w:t>ة</w:t>
      </w:r>
      <w:r>
        <w:rPr>
          <w:rFonts w:hint="cs"/>
          <w:rtl/>
        </w:rPr>
        <w:t xml:space="preserve"> </w:t>
      </w:r>
      <w:r>
        <w:rPr>
          <w:rtl/>
        </w:rPr>
        <w:t>غير ح</w:t>
      </w:r>
      <w:r>
        <w:rPr>
          <w:rFonts w:hint="cs"/>
          <w:rtl/>
        </w:rPr>
        <w:t>كوم</w:t>
      </w:r>
      <w:r>
        <w:rPr>
          <w:rtl/>
        </w:rPr>
        <w:t>ية</w:t>
      </w:r>
      <w:r>
        <w:rPr>
          <w:rFonts w:hint="cs"/>
          <w:rtl/>
        </w:rPr>
        <w:t xml:space="preserve">) </w:t>
      </w:r>
      <w:r>
        <w:rPr>
          <w:rtl/>
        </w:rPr>
        <w:t>عام 1997</w:t>
      </w:r>
      <w:r>
        <w:rPr>
          <w:rtl/>
          <w:lang w:eastAsia="ar-JO" w:bidi="ar-JO"/>
        </w:rPr>
        <w:t xml:space="preserve">، </w:t>
      </w:r>
      <w:r>
        <w:rPr>
          <w:rFonts w:hint="cs"/>
          <w:rtl/>
          <w:lang w:eastAsia="ar-JO" w:bidi="ar-JO"/>
        </w:rPr>
        <w:t xml:space="preserve">والذي جاء ليكون بمثابة </w:t>
      </w:r>
      <w:r>
        <w:rPr>
          <w:rtl/>
          <w:lang w:eastAsia="ar-JO" w:bidi="ar-JO"/>
        </w:rPr>
        <w:t>منبر حر</w:t>
      </w:r>
      <w:r>
        <w:rPr>
          <w:rFonts w:hint="cs"/>
          <w:rtl/>
          <w:lang w:eastAsia="ar-JO" w:bidi="ar-JO"/>
        </w:rPr>
        <w:t xml:space="preserve"> يعنى </w:t>
      </w:r>
      <w:r>
        <w:rPr>
          <w:rtl/>
          <w:lang w:eastAsia="ar-JO" w:bidi="ar-JO"/>
        </w:rPr>
        <w:t>بحقوق الط</w:t>
      </w:r>
      <w:r>
        <w:rPr>
          <w:rFonts w:hint="cs"/>
          <w:rtl/>
          <w:lang w:eastAsia="ar-JO" w:bidi="ar-JO"/>
        </w:rPr>
        <w:t>ف</w:t>
      </w:r>
      <w:r>
        <w:rPr>
          <w:rtl/>
          <w:lang w:eastAsia="ar-JO" w:bidi="ar-JO"/>
        </w:rPr>
        <w:t>و</w:t>
      </w:r>
      <w:r>
        <w:rPr>
          <w:rFonts w:hint="cs"/>
          <w:rtl/>
          <w:lang w:eastAsia="ar-JO" w:bidi="ar-JO"/>
        </w:rPr>
        <w:t>ل</w:t>
      </w:r>
      <w:r>
        <w:rPr>
          <w:rtl/>
          <w:lang w:eastAsia="ar-JO" w:bidi="ar-JO"/>
        </w:rPr>
        <w:t>ة</w:t>
      </w:r>
      <w:r>
        <w:rPr>
          <w:rFonts w:hint="cs"/>
          <w:rtl/>
          <w:lang w:eastAsia="ar-JO" w:bidi="ar-JO"/>
        </w:rPr>
        <w:t xml:space="preserve"> وليشكل</w:t>
      </w:r>
      <w:r>
        <w:rPr>
          <w:rtl/>
          <w:lang w:eastAsia="ar-JO" w:bidi="ar-JO"/>
        </w:rPr>
        <w:t xml:space="preserve"> </w:t>
      </w:r>
      <w:r>
        <w:rPr>
          <w:rFonts w:hint="cs"/>
          <w:rtl/>
          <w:lang w:eastAsia="ar-JO" w:bidi="ar-JO"/>
        </w:rPr>
        <w:t>ق</w:t>
      </w:r>
      <w:r>
        <w:rPr>
          <w:rtl/>
          <w:lang w:eastAsia="ar-JO" w:bidi="ar-JO"/>
        </w:rPr>
        <w:t>و</w:t>
      </w:r>
      <w:r>
        <w:rPr>
          <w:rFonts w:hint="cs"/>
          <w:rtl/>
          <w:lang w:eastAsia="ar-JO" w:bidi="ar-JO"/>
        </w:rPr>
        <w:t>ة</w:t>
      </w:r>
      <w:r>
        <w:rPr>
          <w:rtl/>
          <w:lang w:eastAsia="ar-JO" w:bidi="ar-JO"/>
        </w:rPr>
        <w:t xml:space="preserve"> </w:t>
      </w:r>
      <w:r>
        <w:rPr>
          <w:rFonts w:hint="cs"/>
          <w:rtl/>
          <w:lang w:eastAsia="ar-JO" w:bidi="ar-JO"/>
        </w:rPr>
        <w:t>م</w:t>
      </w:r>
      <w:r>
        <w:rPr>
          <w:rtl/>
          <w:lang w:eastAsia="ar-JO" w:bidi="ar-JO"/>
        </w:rPr>
        <w:t>ؤ</w:t>
      </w:r>
      <w:r>
        <w:rPr>
          <w:rFonts w:hint="cs"/>
          <w:rtl/>
          <w:lang w:eastAsia="ar-JO" w:bidi="ar-JO"/>
        </w:rPr>
        <w:t>ث</w:t>
      </w:r>
      <w:r>
        <w:rPr>
          <w:rtl/>
          <w:lang w:eastAsia="ar-JO" w:bidi="ar-JO"/>
        </w:rPr>
        <w:t>ر</w:t>
      </w:r>
      <w:r>
        <w:rPr>
          <w:rFonts w:hint="cs"/>
          <w:rtl/>
          <w:lang w:eastAsia="ar-JO" w:bidi="ar-JO"/>
        </w:rPr>
        <w:t>ة</w:t>
      </w:r>
      <w:r>
        <w:rPr>
          <w:rtl/>
          <w:lang w:eastAsia="ar-JO" w:bidi="ar-JO"/>
        </w:rPr>
        <w:t xml:space="preserve"> </w:t>
      </w:r>
      <w:r>
        <w:rPr>
          <w:rFonts w:hint="cs"/>
          <w:rtl/>
          <w:lang w:eastAsia="ar-JO" w:bidi="ar-JO"/>
        </w:rPr>
        <w:t>على</w:t>
      </w:r>
      <w:r>
        <w:rPr>
          <w:rtl/>
          <w:lang w:eastAsia="ar-JO" w:bidi="ar-JO"/>
        </w:rPr>
        <w:t xml:space="preserve"> </w:t>
      </w:r>
      <w:r>
        <w:rPr>
          <w:rFonts w:hint="cs"/>
          <w:rtl/>
          <w:lang w:eastAsia="ar-JO" w:bidi="ar-JO"/>
        </w:rPr>
        <w:t>الم</w:t>
      </w:r>
      <w:r>
        <w:rPr>
          <w:rtl/>
          <w:lang w:eastAsia="ar-JO" w:bidi="ar-JO"/>
        </w:rPr>
        <w:t>س</w:t>
      </w:r>
      <w:r>
        <w:rPr>
          <w:rFonts w:hint="cs"/>
          <w:rtl/>
          <w:lang w:eastAsia="ar-JO" w:bidi="ar-JO"/>
        </w:rPr>
        <w:t>ؤ</w:t>
      </w:r>
      <w:r>
        <w:rPr>
          <w:rtl/>
          <w:lang w:eastAsia="ar-JO" w:bidi="ar-JO"/>
        </w:rPr>
        <w:t>و</w:t>
      </w:r>
      <w:r>
        <w:rPr>
          <w:rFonts w:hint="cs"/>
          <w:rtl/>
          <w:lang w:eastAsia="ar-JO" w:bidi="ar-JO"/>
        </w:rPr>
        <w:t>لين</w:t>
      </w:r>
      <w:r>
        <w:rPr>
          <w:rtl/>
          <w:lang w:eastAsia="ar-JO" w:bidi="ar-JO"/>
        </w:rPr>
        <w:t xml:space="preserve"> </w:t>
      </w:r>
      <w:r>
        <w:rPr>
          <w:rFonts w:hint="cs"/>
          <w:rtl/>
          <w:lang w:eastAsia="ar-JO" w:bidi="ar-JO"/>
        </w:rPr>
        <w:t>وصانع</w:t>
      </w:r>
      <w:r>
        <w:rPr>
          <w:rtl/>
          <w:lang w:eastAsia="ar-JO" w:bidi="ar-JO"/>
        </w:rPr>
        <w:t>ي</w:t>
      </w:r>
      <w:r>
        <w:rPr>
          <w:rFonts w:hint="cs"/>
          <w:rtl/>
          <w:lang w:eastAsia="ar-JO" w:bidi="ar-JO"/>
        </w:rPr>
        <w:t xml:space="preserve"> </w:t>
      </w:r>
      <w:r>
        <w:rPr>
          <w:rtl/>
          <w:lang w:eastAsia="ar-JO" w:bidi="ar-JO"/>
        </w:rPr>
        <w:t>ا</w:t>
      </w:r>
      <w:r>
        <w:rPr>
          <w:rFonts w:hint="cs"/>
          <w:rtl/>
          <w:lang w:eastAsia="ar-JO" w:bidi="ar-JO"/>
        </w:rPr>
        <w:t>لقر</w:t>
      </w:r>
      <w:r>
        <w:rPr>
          <w:rtl/>
          <w:lang w:eastAsia="ar-JO" w:bidi="ar-JO"/>
        </w:rPr>
        <w:t>ا</w:t>
      </w:r>
      <w:r>
        <w:rPr>
          <w:rFonts w:hint="cs"/>
          <w:rtl/>
          <w:lang w:eastAsia="ar-JO" w:bidi="ar-JO"/>
        </w:rPr>
        <w:t>ر. وقد جاء ذلك بعد ع</w:t>
      </w:r>
      <w:r>
        <w:rPr>
          <w:rtl/>
          <w:lang w:eastAsia="ar-JO" w:bidi="ar-JO"/>
        </w:rPr>
        <w:t>ق</w:t>
      </w:r>
      <w:r>
        <w:rPr>
          <w:rFonts w:hint="cs"/>
          <w:rtl/>
          <w:lang w:eastAsia="ar-JO" w:bidi="ar-JO"/>
        </w:rPr>
        <w:t xml:space="preserve">د </w:t>
      </w:r>
      <w:r>
        <w:rPr>
          <w:rtl/>
          <w:lang w:eastAsia="ar-JO" w:bidi="ar-JO"/>
        </w:rPr>
        <w:t>ا</w:t>
      </w:r>
      <w:r>
        <w:rPr>
          <w:rFonts w:hint="cs"/>
          <w:rtl/>
          <w:lang w:eastAsia="ar-JO" w:bidi="ar-JO"/>
        </w:rPr>
        <w:t>لمؤ</w:t>
      </w:r>
      <w:r>
        <w:rPr>
          <w:rtl/>
          <w:lang w:eastAsia="ar-JO" w:bidi="ar-JO"/>
        </w:rPr>
        <w:t>تم</w:t>
      </w:r>
      <w:r>
        <w:rPr>
          <w:rFonts w:hint="cs"/>
          <w:rtl/>
          <w:lang w:eastAsia="ar-JO" w:bidi="ar-JO"/>
        </w:rPr>
        <w:t>ر التأس</w:t>
      </w:r>
      <w:r>
        <w:rPr>
          <w:rtl/>
          <w:lang w:eastAsia="ar-JO" w:bidi="ar-JO"/>
        </w:rPr>
        <w:t>يس</w:t>
      </w:r>
      <w:r>
        <w:rPr>
          <w:rFonts w:hint="cs"/>
          <w:rtl/>
          <w:lang w:eastAsia="ar-JO" w:bidi="ar-JO"/>
        </w:rPr>
        <w:t>ي للبر</w:t>
      </w:r>
      <w:r>
        <w:rPr>
          <w:rtl/>
          <w:lang w:eastAsia="ar-JO" w:bidi="ar-JO"/>
        </w:rPr>
        <w:t>لم</w:t>
      </w:r>
      <w:r>
        <w:rPr>
          <w:rFonts w:hint="cs"/>
          <w:rtl/>
          <w:lang w:eastAsia="ar-JO" w:bidi="ar-JO"/>
        </w:rPr>
        <w:t>ان الذي ت</w:t>
      </w:r>
      <w:r>
        <w:rPr>
          <w:rtl/>
          <w:lang w:eastAsia="ar-JO" w:bidi="ar-JO"/>
        </w:rPr>
        <w:t>مت</w:t>
      </w:r>
      <w:r>
        <w:rPr>
          <w:rFonts w:hint="cs"/>
          <w:rtl/>
          <w:lang w:eastAsia="ar-JO" w:bidi="ar-JO"/>
        </w:rPr>
        <w:t xml:space="preserve"> ف</w:t>
      </w:r>
      <w:r>
        <w:rPr>
          <w:rtl/>
          <w:lang w:eastAsia="ar-JO" w:bidi="ar-JO"/>
        </w:rPr>
        <w:t xml:space="preserve">يه </w:t>
      </w:r>
      <w:r>
        <w:rPr>
          <w:rFonts w:hint="cs"/>
          <w:rtl/>
          <w:lang w:eastAsia="ar-JO" w:bidi="ar-JO"/>
        </w:rPr>
        <w:t>م</w:t>
      </w:r>
      <w:r>
        <w:rPr>
          <w:rtl/>
          <w:lang w:eastAsia="ar-JO" w:bidi="ar-JO"/>
        </w:rPr>
        <w:t>ن</w:t>
      </w:r>
      <w:r>
        <w:rPr>
          <w:rFonts w:hint="cs"/>
          <w:rtl/>
          <w:lang w:eastAsia="ar-JO" w:bidi="ar-JO"/>
        </w:rPr>
        <w:t>اقشة عد</w:t>
      </w:r>
      <w:r>
        <w:rPr>
          <w:rtl/>
          <w:lang w:eastAsia="ar-JO" w:bidi="ar-JO"/>
        </w:rPr>
        <w:t xml:space="preserve">ة </w:t>
      </w:r>
      <w:r>
        <w:rPr>
          <w:rFonts w:hint="cs"/>
          <w:rtl/>
          <w:lang w:eastAsia="ar-JO" w:bidi="ar-JO"/>
        </w:rPr>
        <w:t>أوراق</w:t>
      </w:r>
      <w:r>
        <w:rPr>
          <w:rtl/>
          <w:lang w:eastAsia="ar-JO" w:bidi="ar-JO"/>
        </w:rPr>
        <w:t xml:space="preserve"> </w:t>
      </w:r>
      <w:r>
        <w:rPr>
          <w:rFonts w:hint="cs"/>
          <w:rtl/>
          <w:lang w:eastAsia="ar-JO" w:bidi="ar-JO"/>
        </w:rPr>
        <w:t>ع</w:t>
      </w:r>
      <w:r>
        <w:rPr>
          <w:rtl/>
          <w:lang w:eastAsia="ar-JO" w:bidi="ar-JO"/>
        </w:rPr>
        <w:t>م</w:t>
      </w:r>
      <w:r>
        <w:rPr>
          <w:rFonts w:hint="cs"/>
          <w:rtl/>
          <w:lang w:eastAsia="ar-JO" w:bidi="ar-JO"/>
        </w:rPr>
        <w:t>ل</w:t>
      </w:r>
      <w:r>
        <w:rPr>
          <w:rtl/>
          <w:lang w:eastAsia="ar-JO" w:bidi="ar-JO"/>
        </w:rPr>
        <w:t xml:space="preserve"> ت</w:t>
      </w:r>
      <w:r>
        <w:rPr>
          <w:rFonts w:hint="cs"/>
          <w:rtl/>
          <w:lang w:eastAsia="ar-JO" w:bidi="ar-JO"/>
        </w:rPr>
        <w:t>تصل</w:t>
      </w:r>
      <w:r>
        <w:rPr>
          <w:rtl/>
          <w:lang w:eastAsia="ar-JO" w:bidi="ar-JO"/>
        </w:rPr>
        <w:t xml:space="preserve"> </w:t>
      </w:r>
      <w:r>
        <w:rPr>
          <w:rFonts w:hint="cs"/>
          <w:rtl/>
          <w:lang w:eastAsia="ar-JO" w:bidi="ar-JO"/>
        </w:rPr>
        <w:t>ا</w:t>
      </w:r>
      <w:r>
        <w:rPr>
          <w:rtl/>
          <w:lang w:eastAsia="ar-JO" w:bidi="ar-JO"/>
        </w:rPr>
        <w:t>تصالا</w:t>
      </w:r>
      <w:r>
        <w:rPr>
          <w:rFonts w:hint="cs"/>
          <w:rtl/>
          <w:lang w:eastAsia="ar-JO" w:bidi="ar-JO"/>
        </w:rPr>
        <w:t>ً م</w:t>
      </w:r>
      <w:r>
        <w:rPr>
          <w:rtl/>
          <w:lang w:eastAsia="ar-JO" w:bidi="ar-JO"/>
        </w:rPr>
        <w:t>باشرا</w:t>
      </w:r>
      <w:r>
        <w:rPr>
          <w:rFonts w:hint="cs"/>
          <w:rtl/>
          <w:lang w:eastAsia="ar-JO" w:bidi="ar-JO"/>
        </w:rPr>
        <w:t>ً ب</w:t>
      </w:r>
      <w:r>
        <w:rPr>
          <w:rtl/>
          <w:lang w:eastAsia="ar-JO" w:bidi="ar-JO"/>
        </w:rPr>
        <w:t>الطفل</w:t>
      </w:r>
      <w:r>
        <w:rPr>
          <w:rFonts w:hint="cs"/>
          <w:rtl/>
          <w:lang w:eastAsia="ar-JO" w:bidi="ar-JO"/>
        </w:rPr>
        <w:t xml:space="preserve"> وحق</w:t>
      </w:r>
      <w:r>
        <w:rPr>
          <w:rtl/>
          <w:lang w:eastAsia="ar-JO" w:bidi="ar-JO"/>
        </w:rPr>
        <w:t>وق</w:t>
      </w:r>
      <w:r>
        <w:rPr>
          <w:rFonts w:hint="cs"/>
          <w:rtl/>
          <w:lang w:eastAsia="ar-JO" w:bidi="ar-JO"/>
        </w:rPr>
        <w:t>ه</w:t>
      </w:r>
      <w:r>
        <w:rPr>
          <w:rtl/>
          <w:lang w:eastAsia="ar-JO" w:bidi="ar-JO"/>
        </w:rPr>
        <w:t>، وا</w:t>
      </w:r>
      <w:r>
        <w:rPr>
          <w:rFonts w:hint="cs"/>
          <w:rtl/>
          <w:lang w:eastAsia="ar-JO" w:bidi="ar-JO"/>
        </w:rPr>
        <w:t>ن</w:t>
      </w:r>
      <w:r>
        <w:rPr>
          <w:rtl/>
          <w:lang w:eastAsia="ar-JO" w:bidi="ar-JO"/>
        </w:rPr>
        <w:t>ت</w:t>
      </w:r>
      <w:r>
        <w:rPr>
          <w:rFonts w:hint="cs"/>
          <w:rtl/>
          <w:lang w:eastAsia="ar-JO" w:bidi="ar-JO"/>
        </w:rPr>
        <w:t>خب ف</w:t>
      </w:r>
      <w:r>
        <w:rPr>
          <w:rtl/>
          <w:lang w:eastAsia="ar-JO" w:bidi="ar-JO"/>
        </w:rPr>
        <w:t>ي</w:t>
      </w:r>
      <w:r>
        <w:rPr>
          <w:rFonts w:hint="cs"/>
          <w:rtl/>
          <w:lang w:eastAsia="ar-JO" w:bidi="ar-JO"/>
        </w:rPr>
        <w:t xml:space="preserve"> نهاي</w:t>
      </w:r>
      <w:r>
        <w:rPr>
          <w:rtl/>
          <w:lang w:eastAsia="ar-JO" w:bidi="ar-JO"/>
        </w:rPr>
        <w:t>ة</w:t>
      </w:r>
      <w:r>
        <w:rPr>
          <w:rFonts w:hint="cs"/>
          <w:rtl/>
          <w:lang w:eastAsia="ar-JO" w:bidi="ar-JO"/>
        </w:rPr>
        <w:t xml:space="preserve"> المؤتمر </w:t>
      </w:r>
      <w:r>
        <w:rPr>
          <w:rtl/>
          <w:lang w:eastAsia="ar-JO" w:bidi="ar-JO"/>
        </w:rPr>
        <w:t>ن</w:t>
      </w:r>
      <w:r>
        <w:rPr>
          <w:rFonts w:hint="cs"/>
          <w:rtl/>
          <w:lang w:eastAsia="ar-JO" w:bidi="ar-JO"/>
        </w:rPr>
        <w:t>واب ا</w:t>
      </w:r>
      <w:r>
        <w:rPr>
          <w:rtl/>
          <w:lang w:eastAsia="ar-JO" w:bidi="ar-JO"/>
        </w:rPr>
        <w:t>ل</w:t>
      </w:r>
      <w:r>
        <w:rPr>
          <w:rFonts w:hint="cs"/>
          <w:rtl/>
          <w:lang w:eastAsia="ar-JO" w:bidi="ar-JO"/>
        </w:rPr>
        <w:t>د</w:t>
      </w:r>
      <w:r>
        <w:rPr>
          <w:rtl/>
          <w:lang w:eastAsia="ar-JO" w:bidi="ar-JO"/>
        </w:rPr>
        <w:t>و</w:t>
      </w:r>
      <w:r>
        <w:rPr>
          <w:rFonts w:hint="cs"/>
          <w:rtl/>
          <w:lang w:eastAsia="ar-JO" w:bidi="ar-JO"/>
        </w:rPr>
        <w:t>رة الأول</w:t>
      </w:r>
      <w:r>
        <w:rPr>
          <w:rtl/>
          <w:lang w:eastAsia="ar-JO" w:bidi="ar-JO"/>
        </w:rPr>
        <w:t>ى</w:t>
      </w:r>
      <w:r>
        <w:rPr>
          <w:rFonts w:hint="cs"/>
          <w:rtl/>
          <w:lang w:eastAsia="ar-JO" w:bidi="ar-JO"/>
        </w:rPr>
        <w:t xml:space="preserve"> م</w:t>
      </w:r>
      <w:r>
        <w:rPr>
          <w:rtl/>
          <w:lang w:eastAsia="ar-JO" w:bidi="ar-JO"/>
        </w:rPr>
        <w:t>ن</w:t>
      </w:r>
      <w:r>
        <w:rPr>
          <w:rFonts w:hint="cs"/>
          <w:rtl/>
          <w:lang w:eastAsia="ar-JO" w:bidi="ar-JO"/>
        </w:rPr>
        <w:t xml:space="preserve"> </w:t>
      </w:r>
      <w:r>
        <w:rPr>
          <w:rtl/>
          <w:lang w:eastAsia="ar-JO" w:bidi="ar-JO"/>
        </w:rPr>
        <w:t>بر</w:t>
      </w:r>
      <w:r>
        <w:rPr>
          <w:rFonts w:hint="cs"/>
          <w:rtl/>
          <w:lang w:eastAsia="ar-JO" w:bidi="ar-JO"/>
        </w:rPr>
        <w:t>لم</w:t>
      </w:r>
      <w:r>
        <w:rPr>
          <w:rtl/>
          <w:lang w:eastAsia="ar-JO" w:bidi="ar-JO"/>
        </w:rPr>
        <w:t>ان</w:t>
      </w:r>
      <w:r>
        <w:rPr>
          <w:rFonts w:hint="cs"/>
          <w:rtl/>
          <w:lang w:eastAsia="ar-JO" w:bidi="ar-JO"/>
        </w:rPr>
        <w:t xml:space="preserve"> </w:t>
      </w:r>
      <w:r>
        <w:rPr>
          <w:rtl/>
          <w:lang w:eastAsia="ar-JO" w:bidi="ar-JO"/>
        </w:rPr>
        <w:t>أ</w:t>
      </w:r>
      <w:r>
        <w:rPr>
          <w:rFonts w:hint="cs"/>
          <w:rtl/>
          <w:lang w:eastAsia="ar-JO" w:bidi="ar-JO"/>
        </w:rPr>
        <w:t>طف</w:t>
      </w:r>
      <w:r>
        <w:rPr>
          <w:rtl/>
          <w:lang w:eastAsia="ar-JO" w:bidi="ar-JO"/>
        </w:rPr>
        <w:t>ا</w:t>
      </w:r>
      <w:r>
        <w:rPr>
          <w:rFonts w:hint="cs"/>
          <w:rtl/>
          <w:lang w:eastAsia="ar-JO" w:bidi="ar-JO"/>
        </w:rPr>
        <w:t>ل</w:t>
      </w:r>
      <w:r>
        <w:rPr>
          <w:rtl/>
          <w:lang w:eastAsia="ar-JO" w:bidi="ar-JO"/>
        </w:rPr>
        <w:t xml:space="preserve"> ال</w:t>
      </w:r>
      <w:r>
        <w:rPr>
          <w:rFonts w:hint="cs"/>
          <w:rtl/>
          <w:lang w:eastAsia="ar-JO" w:bidi="ar-JO"/>
        </w:rPr>
        <w:t>أ</w:t>
      </w:r>
      <w:r>
        <w:rPr>
          <w:rtl/>
          <w:lang w:eastAsia="ar-JO" w:bidi="ar-JO"/>
        </w:rPr>
        <w:t>ردن</w:t>
      </w:r>
      <w:r>
        <w:rPr>
          <w:rFonts w:hint="cs"/>
          <w:rtl/>
        </w:rPr>
        <w:t>.</w:t>
      </w:r>
    </w:p>
    <w:p w:rsidR="00000000" w:rsidRDefault="00913BE8">
      <w:pPr>
        <w:spacing w:before="0" w:line="380" w:lineRule="exact"/>
        <w:jc w:val="both"/>
        <w:rPr>
          <w:rFonts w:hint="cs"/>
        </w:rPr>
      </w:pPr>
      <w:r>
        <w:rPr>
          <w:rFonts w:hint="cs"/>
          <w:rtl/>
        </w:rPr>
        <w:t>114-</w:t>
      </w:r>
      <w:r>
        <w:rPr>
          <w:rFonts w:hint="cs"/>
          <w:rtl/>
        </w:rPr>
        <w:tab/>
        <w:t>وتشمل</w:t>
      </w:r>
      <w:r>
        <w:rPr>
          <w:rtl/>
        </w:rPr>
        <w:t xml:space="preserve"> </w:t>
      </w:r>
      <w:r>
        <w:rPr>
          <w:rFonts w:hint="cs"/>
          <w:rtl/>
        </w:rPr>
        <w:t>أ</w:t>
      </w:r>
      <w:r>
        <w:rPr>
          <w:rtl/>
        </w:rPr>
        <w:t>هدا</w:t>
      </w:r>
      <w:r>
        <w:rPr>
          <w:rFonts w:hint="cs"/>
          <w:rtl/>
        </w:rPr>
        <w:t>ف</w:t>
      </w:r>
      <w:r>
        <w:rPr>
          <w:rtl/>
        </w:rPr>
        <w:t xml:space="preserve"> </w:t>
      </w:r>
      <w:r>
        <w:rPr>
          <w:rFonts w:hint="cs"/>
          <w:rtl/>
        </w:rPr>
        <w:t>بر</w:t>
      </w:r>
      <w:r>
        <w:rPr>
          <w:rtl/>
        </w:rPr>
        <w:t>لمان</w:t>
      </w:r>
      <w:r>
        <w:rPr>
          <w:rFonts w:hint="cs"/>
          <w:rtl/>
        </w:rPr>
        <w:t xml:space="preserve"> أطفال</w:t>
      </w:r>
      <w:r>
        <w:rPr>
          <w:rtl/>
        </w:rPr>
        <w:t xml:space="preserve"> ا</w:t>
      </w:r>
      <w:r>
        <w:rPr>
          <w:rFonts w:hint="cs"/>
          <w:rtl/>
        </w:rPr>
        <w:t>ل</w:t>
      </w:r>
      <w:r>
        <w:rPr>
          <w:rtl/>
        </w:rPr>
        <w:t>أردن</w:t>
      </w:r>
      <w:r>
        <w:rPr>
          <w:rFonts w:hint="cs"/>
          <w:rtl/>
        </w:rPr>
        <w:t>،</w:t>
      </w:r>
      <w:r>
        <w:rPr>
          <w:rFonts w:hint="cs"/>
          <w:rtl/>
          <w:lang w:eastAsia="ar-JO" w:bidi="ar-JO"/>
        </w:rPr>
        <w:t xml:space="preserve"> الذي يتألف </w:t>
      </w:r>
      <w:r>
        <w:rPr>
          <w:rFonts w:hint="cs"/>
          <w:rtl/>
        </w:rPr>
        <w:t xml:space="preserve">من 120 </w:t>
      </w:r>
      <w:r>
        <w:rPr>
          <w:rtl/>
        </w:rPr>
        <w:t>عضو</w:t>
      </w:r>
      <w:r>
        <w:rPr>
          <w:rFonts w:hint="cs"/>
          <w:rtl/>
        </w:rPr>
        <w:t>ا</w:t>
      </w:r>
      <w:r>
        <w:rPr>
          <w:rtl/>
        </w:rPr>
        <w:t>ً</w:t>
      </w:r>
      <w:r>
        <w:rPr>
          <w:rFonts w:hint="cs"/>
          <w:rtl/>
        </w:rPr>
        <w:t xml:space="preserve"> ي</w:t>
      </w:r>
      <w:r>
        <w:rPr>
          <w:rtl/>
        </w:rPr>
        <w:t>تم</w:t>
      </w:r>
      <w:r>
        <w:rPr>
          <w:rFonts w:hint="cs"/>
          <w:rtl/>
        </w:rPr>
        <w:t xml:space="preserve"> </w:t>
      </w:r>
      <w:r>
        <w:rPr>
          <w:rtl/>
        </w:rPr>
        <w:t>ا</w:t>
      </w:r>
      <w:r>
        <w:rPr>
          <w:rFonts w:hint="cs"/>
          <w:rtl/>
        </w:rPr>
        <w:t>ن</w:t>
      </w:r>
      <w:r>
        <w:rPr>
          <w:rtl/>
        </w:rPr>
        <w:t>ت</w:t>
      </w:r>
      <w:r>
        <w:rPr>
          <w:rFonts w:hint="cs"/>
          <w:rtl/>
        </w:rPr>
        <w:t>خ</w:t>
      </w:r>
      <w:r>
        <w:rPr>
          <w:rtl/>
        </w:rPr>
        <w:t>ا</w:t>
      </w:r>
      <w:r>
        <w:rPr>
          <w:rFonts w:hint="cs"/>
          <w:rtl/>
        </w:rPr>
        <w:t>به</w:t>
      </w:r>
      <w:r>
        <w:rPr>
          <w:rtl/>
        </w:rPr>
        <w:t>م</w:t>
      </w:r>
      <w:r>
        <w:rPr>
          <w:rFonts w:hint="cs"/>
          <w:rtl/>
        </w:rPr>
        <w:t xml:space="preserve"> </w:t>
      </w:r>
      <w:r>
        <w:rPr>
          <w:rtl/>
        </w:rPr>
        <w:t>ل</w:t>
      </w:r>
      <w:r>
        <w:rPr>
          <w:rFonts w:hint="cs"/>
          <w:rtl/>
        </w:rPr>
        <w:t>د</w:t>
      </w:r>
      <w:r>
        <w:rPr>
          <w:rtl/>
        </w:rPr>
        <w:t>و</w:t>
      </w:r>
      <w:r>
        <w:rPr>
          <w:rFonts w:hint="cs"/>
          <w:rtl/>
        </w:rPr>
        <w:t>ر</w:t>
      </w:r>
      <w:r>
        <w:rPr>
          <w:rtl/>
        </w:rPr>
        <w:t>ة</w:t>
      </w:r>
      <w:r>
        <w:rPr>
          <w:rFonts w:hint="cs"/>
          <w:rtl/>
        </w:rPr>
        <w:t xml:space="preserve"> </w:t>
      </w:r>
      <w:r>
        <w:rPr>
          <w:rtl/>
        </w:rPr>
        <w:t>و</w:t>
      </w:r>
      <w:r>
        <w:rPr>
          <w:rFonts w:hint="cs"/>
          <w:rtl/>
        </w:rPr>
        <w:t>احد</w:t>
      </w:r>
      <w:r>
        <w:rPr>
          <w:rtl/>
        </w:rPr>
        <w:t>ة</w:t>
      </w:r>
      <w:r>
        <w:rPr>
          <w:rFonts w:hint="cs"/>
          <w:rtl/>
        </w:rPr>
        <w:t xml:space="preserve"> مد</w:t>
      </w:r>
      <w:r>
        <w:rPr>
          <w:rtl/>
        </w:rPr>
        <w:t>ت</w:t>
      </w:r>
      <w:r>
        <w:rPr>
          <w:rFonts w:hint="cs"/>
          <w:rtl/>
        </w:rPr>
        <w:t>ه</w:t>
      </w:r>
      <w:r>
        <w:rPr>
          <w:rtl/>
        </w:rPr>
        <w:t>ا</w:t>
      </w:r>
      <w:r>
        <w:rPr>
          <w:rFonts w:hint="cs"/>
          <w:rtl/>
        </w:rPr>
        <w:t xml:space="preserve"> سن</w:t>
      </w:r>
      <w:r>
        <w:rPr>
          <w:rtl/>
        </w:rPr>
        <w:t>ت</w:t>
      </w:r>
      <w:r>
        <w:rPr>
          <w:rFonts w:hint="cs"/>
          <w:rtl/>
        </w:rPr>
        <w:t>ان و</w:t>
      </w:r>
      <w:r>
        <w:rPr>
          <w:rtl/>
        </w:rPr>
        <w:t>ي</w:t>
      </w:r>
      <w:r>
        <w:rPr>
          <w:rFonts w:hint="cs"/>
          <w:rtl/>
        </w:rPr>
        <w:t>ش</w:t>
      </w:r>
      <w:r>
        <w:rPr>
          <w:rtl/>
        </w:rPr>
        <w:t>ت</w:t>
      </w:r>
      <w:r>
        <w:rPr>
          <w:rFonts w:hint="cs"/>
          <w:rtl/>
        </w:rPr>
        <w:t xml:space="preserve">رط </w:t>
      </w:r>
      <w:r>
        <w:rPr>
          <w:rtl/>
        </w:rPr>
        <w:t>ف</w:t>
      </w:r>
      <w:r>
        <w:rPr>
          <w:rFonts w:hint="cs"/>
          <w:rtl/>
        </w:rPr>
        <w:t>ي</w:t>
      </w:r>
      <w:r>
        <w:rPr>
          <w:rtl/>
        </w:rPr>
        <w:t xml:space="preserve"> </w:t>
      </w:r>
      <w:r>
        <w:rPr>
          <w:rFonts w:hint="cs"/>
          <w:rtl/>
        </w:rPr>
        <w:t>المر</w:t>
      </w:r>
      <w:r>
        <w:rPr>
          <w:rtl/>
        </w:rPr>
        <w:t>شح</w:t>
      </w:r>
      <w:r>
        <w:rPr>
          <w:rFonts w:hint="cs"/>
          <w:rtl/>
        </w:rPr>
        <w:t xml:space="preserve"> لـه</w:t>
      </w:r>
      <w:r>
        <w:rPr>
          <w:rtl/>
        </w:rPr>
        <w:t xml:space="preserve"> </w:t>
      </w:r>
      <w:r>
        <w:rPr>
          <w:rFonts w:hint="cs"/>
          <w:rtl/>
        </w:rPr>
        <w:t>أن يك</w:t>
      </w:r>
      <w:r>
        <w:rPr>
          <w:rtl/>
        </w:rPr>
        <w:t>و</w:t>
      </w:r>
      <w:r>
        <w:rPr>
          <w:rFonts w:hint="cs"/>
          <w:rtl/>
        </w:rPr>
        <w:t>ن</w:t>
      </w:r>
      <w:r>
        <w:rPr>
          <w:rtl/>
        </w:rPr>
        <w:t xml:space="preserve"> </w:t>
      </w:r>
      <w:r>
        <w:rPr>
          <w:rFonts w:hint="cs"/>
          <w:rtl/>
        </w:rPr>
        <w:t>ق</w:t>
      </w:r>
      <w:r>
        <w:rPr>
          <w:rtl/>
        </w:rPr>
        <w:t xml:space="preserve">د </w:t>
      </w:r>
      <w:r>
        <w:rPr>
          <w:rFonts w:hint="cs"/>
          <w:rtl/>
        </w:rPr>
        <w:t>بل</w:t>
      </w:r>
      <w:r>
        <w:rPr>
          <w:rtl/>
        </w:rPr>
        <w:t>غ الرا</w:t>
      </w:r>
      <w:r>
        <w:rPr>
          <w:rFonts w:hint="cs"/>
          <w:rtl/>
        </w:rPr>
        <w:t>بع</w:t>
      </w:r>
      <w:r>
        <w:rPr>
          <w:rtl/>
        </w:rPr>
        <w:t>ة عشرة</w:t>
      </w:r>
      <w:r>
        <w:rPr>
          <w:rFonts w:hint="cs"/>
          <w:rtl/>
        </w:rPr>
        <w:t xml:space="preserve"> من عمر</w:t>
      </w:r>
      <w:r>
        <w:rPr>
          <w:rtl/>
        </w:rPr>
        <w:t>ه</w:t>
      </w:r>
      <w:r>
        <w:rPr>
          <w:rFonts w:hint="cs"/>
          <w:rtl/>
        </w:rPr>
        <w:t xml:space="preserve"> </w:t>
      </w:r>
      <w:r>
        <w:rPr>
          <w:rtl/>
        </w:rPr>
        <w:t>ول</w:t>
      </w:r>
      <w:r>
        <w:rPr>
          <w:rFonts w:hint="cs"/>
          <w:rtl/>
        </w:rPr>
        <w:t>م</w:t>
      </w:r>
      <w:r>
        <w:rPr>
          <w:rtl/>
        </w:rPr>
        <w:t xml:space="preserve"> </w:t>
      </w:r>
      <w:r>
        <w:rPr>
          <w:rFonts w:hint="cs"/>
          <w:rtl/>
        </w:rPr>
        <w:t>يت</w:t>
      </w:r>
      <w:r>
        <w:rPr>
          <w:rtl/>
        </w:rPr>
        <w:t>ج</w:t>
      </w:r>
      <w:r>
        <w:rPr>
          <w:rFonts w:hint="cs"/>
          <w:rtl/>
        </w:rPr>
        <w:t>ا</w:t>
      </w:r>
      <w:r>
        <w:rPr>
          <w:rtl/>
        </w:rPr>
        <w:t>وز</w:t>
      </w:r>
      <w:r>
        <w:rPr>
          <w:rFonts w:hint="cs"/>
          <w:rtl/>
        </w:rPr>
        <w:t xml:space="preserve"> </w:t>
      </w:r>
      <w:r>
        <w:rPr>
          <w:rtl/>
        </w:rPr>
        <w:t>ا</w:t>
      </w:r>
      <w:r>
        <w:rPr>
          <w:rFonts w:hint="cs"/>
          <w:rtl/>
        </w:rPr>
        <w:t>لس</w:t>
      </w:r>
      <w:r>
        <w:rPr>
          <w:rtl/>
        </w:rPr>
        <w:t>ا</w:t>
      </w:r>
      <w:r>
        <w:rPr>
          <w:rFonts w:hint="cs"/>
          <w:rtl/>
        </w:rPr>
        <w:t>دس</w:t>
      </w:r>
      <w:r>
        <w:rPr>
          <w:rtl/>
        </w:rPr>
        <w:t>ة</w:t>
      </w:r>
      <w:r>
        <w:rPr>
          <w:rFonts w:hint="cs"/>
          <w:rtl/>
        </w:rPr>
        <w:t xml:space="preserve"> ع</w:t>
      </w:r>
      <w:r>
        <w:rPr>
          <w:rtl/>
        </w:rPr>
        <w:t>شرة</w:t>
      </w:r>
      <w:r>
        <w:rPr>
          <w:rFonts w:hint="cs"/>
          <w:rtl/>
        </w:rPr>
        <w:t xml:space="preserve"> </w:t>
      </w:r>
      <w:r>
        <w:rPr>
          <w:rtl/>
        </w:rPr>
        <w:t>ف</w:t>
      </w:r>
      <w:r>
        <w:rPr>
          <w:rFonts w:hint="cs"/>
          <w:rtl/>
        </w:rPr>
        <w:t>ي تار</w:t>
      </w:r>
      <w:r>
        <w:rPr>
          <w:rtl/>
        </w:rPr>
        <w:t>ي</w:t>
      </w:r>
      <w:r>
        <w:rPr>
          <w:rFonts w:hint="cs"/>
          <w:rtl/>
        </w:rPr>
        <w:t>خ</w:t>
      </w:r>
      <w:r>
        <w:rPr>
          <w:rtl/>
        </w:rPr>
        <w:t xml:space="preserve"> التر</w:t>
      </w:r>
      <w:r>
        <w:rPr>
          <w:rFonts w:hint="cs"/>
          <w:rtl/>
        </w:rPr>
        <w:t>شيح،</w:t>
      </w:r>
      <w:r>
        <w:rPr>
          <w:rtl/>
        </w:rPr>
        <w:t xml:space="preserve"> نشر</w:t>
      </w:r>
      <w:r>
        <w:rPr>
          <w:rFonts w:hint="cs"/>
          <w:rtl/>
        </w:rPr>
        <w:t xml:space="preserve"> و</w:t>
      </w:r>
      <w:r>
        <w:rPr>
          <w:rtl/>
        </w:rPr>
        <w:t>ت</w:t>
      </w:r>
      <w:r>
        <w:rPr>
          <w:rFonts w:hint="cs"/>
          <w:rtl/>
        </w:rPr>
        <w:t xml:space="preserve">عزيز أعمال </w:t>
      </w:r>
      <w:r>
        <w:rPr>
          <w:rtl/>
        </w:rPr>
        <w:t>ا</w:t>
      </w:r>
      <w:r>
        <w:rPr>
          <w:rFonts w:hint="cs"/>
          <w:rtl/>
        </w:rPr>
        <w:t>لا</w:t>
      </w:r>
      <w:r>
        <w:rPr>
          <w:rtl/>
        </w:rPr>
        <w:t>تف</w:t>
      </w:r>
      <w:r>
        <w:rPr>
          <w:rFonts w:hint="cs"/>
          <w:rtl/>
        </w:rPr>
        <w:t>اقي</w:t>
      </w:r>
      <w:r>
        <w:rPr>
          <w:rtl/>
        </w:rPr>
        <w:t>ة</w:t>
      </w:r>
      <w:r>
        <w:rPr>
          <w:rFonts w:hint="cs"/>
          <w:rtl/>
        </w:rPr>
        <w:t xml:space="preserve"> ال</w:t>
      </w:r>
      <w:r>
        <w:rPr>
          <w:rtl/>
        </w:rPr>
        <w:t>د</w:t>
      </w:r>
      <w:r>
        <w:rPr>
          <w:rFonts w:hint="cs"/>
          <w:rtl/>
        </w:rPr>
        <w:t>و</w:t>
      </w:r>
      <w:r>
        <w:rPr>
          <w:rtl/>
        </w:rPr>
        <w:t>لي</w:t>
      </w:r>
      <w:r>
        <w:rPr>
          <w:rFonts w:hint="cs"/>
          <w:rtl/>
        </w:rPr>
        <w:t>ة</w:t>
      </w:r>
      <w:r>
        <w:rPr>
          <w:rtl/>
        </w:rPr>
        <w:t xml:space="preserve"> لح</w:t>
      </w:r>
      <w:r>
        <w:rPr>
          <w:rFonts w:hint="cs"/>
          <w:rtl/>
        </w:rPr>
        <w:t>ق</w:t>
      </w:r>
      <w:r>
        <w:rPr>
          <w:rtl/>
        </w:rPr>
        <w:t xml:space="preserve">وق </w:t>
      </w:r>
      <w:r>
        <w:rPr>
          <w:rFonts w:hint="cs"/>
          <w:rtl/>
        </w:rPr>
        <w:t>ا</w:t>
      </w:r>
      <w:r>
        <w:rPr>
          <w:rtl/>
        </w:rPr>
        <w:t xml:space="preserve">لطفل، </w:t>
      </w:r>
      <w:r>
        <w:rPr>
          <w:rFonts w:hint="cs"/>
          <w:rtl/>
        </w:rPr>
        <w:t>و</w:t>
      </w:r>
      <w:r>
        <w:rPr>
          <w:rtl/>
        </w:rPr>
        <w:t>تعزيز</w:t>
      </w:r>
      <w:r>
        <w:rPr>
          <w:rFonts w:hint="cs"/>
          <w:rtl/>
        </w:rPr>
        <w:t xml:space="preserve"> الم</w:t>
      </w:r>
      <w:r>
        <w:rPr>
          <w:rtl/>
        </w:rPr>
        <w:t>ساواة بي</w:t>
      </w:r>
      <w:r>
        <w:rPr>
          <w:rFonts w:hint="cs"/>
          <w:rtl/>
        </w:rPr>
        <w:t>ن الجنسي</w:t>
      </w:r>
      <w:r>
        <w:rPr>
          <w:rtl/>
        </w:rPr>
        <w:t>ن</w:t>
      </w:r>
      <w:r>
        <w:rPr>
          <w:rFonts w:hint="cs"/>
          <w:rtl/>
        </w:rPr>
        <w:t xml:space="preserve"> والسلوك والأداء</w:t>
      </w:r>
      <w:r>
        <w:rPr>
          <w:rtl/>
        </w:rPr>
        <w:t xml:space="preserve"> </w:t>
      </w:r>
      <w:r>
        <w:rPr>
          <w:rFonts w:hint="cs"/>
          <w:rtl/>
        </w:rPr>
        <w:t>الد</w:t>
      </w:r>
      <w:r>
        <w:rPr>
          <w:rtl/>
        </w:rPr>
        <w:t>ي</w:t>
      </w:r>
      <w:r>
        <w:rPr>
          <w:rFonts w:hint="cs"/>
          <w:rtl/>
        </w:rPr>
        <w:t>مقر</w:t>
      </w:r>
      <w:r>
        <w:rPr>
          <w:rtl/>
        </w:rPr>
        <w:t>ا</w:t>
      </w:r>
      <w:r>
        <w:rPr>
          <w:rFonts w:hint="cs"/>
          <w:rtl/>
        </w:rPr>
        <w:t xml:space="preserve">طي، </w:t>
      </w:r>
      <w:r>
        <w:rPr>
          <w:rtl/>
        </w:rPr>
        <w:t>و</w:t>
      </w:r>
      <w:r>
        <w:rPr>
          <w:rFonts w:hint="cs"/>
          <w:rtl/>
        </w:rPr>
        <w:t>نشر ث</w:t>
      </w:r>
      <w:r>
        <w:rPr>
          <w:rtl/>
        </w:rPr>
        <w:t>ق</w:t>
      </w:r>
      <w:r>
        <w:rPr>
          <w:rFonts w:hint="cs"/>
          <w:rtl/>
        </w:rPr>
        <w:t>ا</w:t>
      </w:r>
      <w:r>
        <w:rPr>
          <w:rtl/>
        </w:rPr>
        <w:t>ف</w:t>
      </w:r>
      <w:r>
        <w:rPr>
          <w:rFonts w:hint="cs"/>
          <w:rtl/>
        </w:rPr>
        <w:t>ة ا</w:t>
      </w:r>
      <w:r>
        <w:rPr>
          <w:rtl/>
        </w:rPr>
        <w:t>ل</w:t>
      </w:r>
      <w:r>
        <w:rPr>
          <w:rFonts w:hint="cs"/>
          <w:rtl/>
        </w:rPr>
        <w:t>د</w:t>
      </w:r>
      <w:r>
        <w:rPr>
          <w:rtl/>
        </w:rPr>
        <w:t>ي</w:t>
      </w:r>
      <w:r>
        <w:rPr>
          <w:rFonts w:hint="cs"/>
          <w:rtl/>
        </w:rPr>
        <w:t>مقرا</w:t>
      </w:r>
      <w:r>
        <w:rPr>
          <w:rtl/>
        </w:rPr>
        <w:t>طية</w:t>
      </w:r>
      <w:r>
        <w:rPr>
          <w:rFonts w:hint="cs"/>
          <w:rtl/>
        </w:rPr>
        <w:t>،</w:t>
      </w:r>
      <w:r>
        <w:rPr>
          <w:rtl/>
        </w:rPr>
        <w:t xml:space="preserve"> </w:t>
      </w:r>
      <w:r>
        <w:rPr>
          <w:rFonts w:hint="cs"/>
          <w:rtl/>
        </w:rPr>
        <w:t>وتدر</w:t>
      </w:r>
      <w:r>
        <w:rPr>
          <w:rtl/>
        </w:rPr>
        <w:t>ي</w:t>
      </w:r>
      <w:r>
        <w:rPr>
          <w:rFonts w:hint="cs"/>
          <w:rtl/>
        </w:rPr>
        <w:t>ب</w:t>
      </w:r>
      <w:r>
        <w:rPr>
          <w:rtl/>
        </w:rPr>
        <w:t xml:space="preserve"> </w:t>
      </w:r>
      <w:r>
        <w:rPr>
          <w:rFonts w:hint="cs"/>
          <w:rtl/>
        </w:rPr>
        <w:t>ا</w:t>
      </w:r>
      <w:r>
        <w:rPr>
          <w:rtl/>
        </w:rPr>
        <w:t>لأ</w:t>
      </w:r>
      <w:r>
        <w:rPr>
          <w:rFonts w:hint="cs"/>
          <w:rtl/>
        </w:rPr>
        <w:t>طف</w:t>
      </w:r>
      <w:r>
        <w:rPr>
          <w:rtl/>
        </w:rPr>
        <w:t>ال على</w:t>
      </w:r>
      <w:r>
        <w:rPr>
          <w:rFonts w:hint="cs"/>
          <w:rtl/>
        </w:rPr>
        <w:t xml:space="preserve"> م</w:t>
      </w:r>
      <w:r>
        <w:rPr>
          <w:rtl/>
        </w:rPr>
        <w:t>سؤوليا</w:t>
      </w:r>
      <w:r>
        <w:rPr>
          <w:rFonts w:hint="cs"/>
          <w:rtl/>
        </w:rPr>
        <w:t>ت الم</w:t>
      </w:r>
      <w:r>
        <w:rPr>
          <w:rtl/>
        </w:rPr>
        <w:t>و</w:t>
      </w:r>
      <w:r>
        <w:rPr>
          <w:rFonts w:hint="cs"/>
          <w:rtl/>
        </w:rPr>
        <w:t>ا</w:t>
      </w:r>
      <w:r>
        <w:rPr>
          <w:rtl/>
        </w:rPr>
        <w:t>طنة</w:t>
      </w:r>
      <w:r>
        <w:rPr>
          <w:rFonts w:hint="cs"/>
          <w:rtl/>
        </w:rPr>
        <w:t xml:space="preserve"> </w:t>
      </w:r>
      <w:r>
        <w:rPr>
          <w:rtl/>
        </w:rPr>
        <w:t>وا</w:t>
      </w:r>
      <w:r>
        <w:rPr>
          <w:rFonts w:hint="cs"/>
          <w:rtl/>
        </w:rPr>
        <w:t>لم</w:t>
      </w:r>
      <w:r>
        <w:rPr>
          <w:rtl/>
        </w:rPr>
        <w:t>ش</w:t>
      </w:r>
      <w:r>
        <w:rPr>
          <w:rFonts w:hint="cs"/>
          <w:rtl/>
        </w:rPr>
        <w:t>ا</w:t>
      </w:r>
      <w:r>
        <w:rPr>
          <w:rtl/>
        </w:rPr>
        <w:t>ر</w:t>
      </w:r>
      <w:r>
        <w:rPr>
          <w:rFonts w:hint="cs"/>
          <w:rtl/>
        </w:rPr>
        <w:t>كة</w:t>
      </w:r>
      <w:r>
        <w:rPr>
          <w:rtl/>
        </w:rPr>
        <w:t xml:space="preserve"> في </w:t>
      </w:r>
      <w:r>
        <w:rPr>
          <w:rFonts w:hint="cs"/>
          <w:rtl/>
        </w:rPr>
        <w:t>ال</w:t>
      </w:r>
      <w:r>
        <w:rPr>
          <w:rtl/>
        </w:rPr>
        <w:t>ح</w:t>
      </w:r>
      <w:r>
        <w:rPr>
          <w:rFonts w:hint="cs"/>
          <w:rtl/>
        </w:rPr>
        <w:t>ي</w:t>
      </w:r>
      <w:r>
        <w:rPr>
          <w:rtl/>
        </w:rPr>
        <w:t>ا</w:t>
      </w:r>
      <w:r>
        <w:rPr>
          <w:rFonts w:hint="cs"/>
          <w:rtl/>
        </w:rPr>
        <w:t xml:space="preserve">ة </w:t>
      </w:r>
      <w:r>
        <w:rPr>
          <w:rtl/>
        </w:rPr>
        <w:t>ا</w:t>
      </w:r>
      <w:r>
        <w:rPr>
          <w:rFonts w:hint="cs"/>
          <w:rtl/>
        </w:rPr>
        <w:t>ل</w:t>
      </w:r>
      <w:r>
        <w:rPr>
          <w:rtl/>
        </w:rPr>
        <w:t>ع</w:t>
      </w:r>
      <w:r>
        <w:rPr>
          <w:rFonts w:hint="cs"/>
          <w:rtl/>
        </w:rPr>
        <w:t>امة، و</w:t>
      </w:r>
      <w:r>
        <w:rPr>
          <w:rtl/>
        </w:rPr>
        <w:t>ت</w:t>
      </w:r>
      <w:r>
        <w:rPr>
          <w:rFonts w:hint="cs"/>
          <w:rtl/>
        </w:rPr>
        <w:t>مك</w:t>
      </w:r>
      <w:r>
        <w:rPr>
          <w:rtl/>
        </w:rPr>
        <w:t>ين ا</w:t>
      </w:r>
      <w:r>
        <w:rPr>
          <w:rFonts w:hint="cs"/>
          <w:rtl/>
        </w:rPr>
        <w:t>لأط</w:t>
      </w:r>
      <w:r>
        <w:rPr>
          <w:rtl/>
        </w:rPr>
        <w:t>فال م</w:t>
      </w:r>
      <w:r>
        <w:rPr>
          <w:rFonts w:hint="cs"/>
          <w:rtl/>
        </w:rPr>
        <w:t>ن ال</w:t>
      </w:r>
      <w:r>
        <w:rPr>
          <w:rtl/>
        </w:rPr>
        <w:t>تأ</w:t>
      </w:r>
      <w:r>
        <w:rPr>
          <w:rFonts w:hint="cs"/>
          <w:rtl/>
        </w:rPr>
        <w:t>ث</w:t>
      </w:r>
      <w:r>
        <w:rPr>
          <w:rtl/>
        </w:rPr>
        <w:t>ير</w:t>
      </w:r>
      <w:r>
        <w:rPr>
          <w:rFonts w:hint="cs"/>
          <w:rtl/>
        </w:rPr>
        <w:t xml:space="preserve"> في ا</w:t>
      </w:r>
      <w:r>
        <w:rPr>
          <w:rtl/>
        </w:rPr>
        <w:t>ل</w:t>
      </w:r>
      <w:r>
        <w:rPr>
          <w:rFonts w:hint="cs"/>
          <w:rtl/>
        </w:rPr>
        <w:t>ر</w:t>
      </w:r>
      <w:r>
        <w:rPr>
          <w:rtl/>
        </w:rPr>
        <w:t>أ</w:t>
      </w:r>
      <w:r>
        <w:rPr>
          <w:rFonts w:hint="cs"/>
          <w:rtl/>
        </w:rPr>
        <w:t>ي ا</w:t>
      </w:r>
      <w:r>
        <w:rPr>
          <w:rtl/>
        </w:rPr>
        <w:t>لع</w:t>
      </w:r>
      <w:r>
        <w:rPr>
          <w:rFonts w:hint="cs"/>
          <w:rtl/>
        </w:rPr>
        <w:t>ام</w:t>
      </w:r>
      <w:r>
        <w:rPr>
          <w:rtl/>
        </w:rPr>
        <w:t xml:space="preserve"> </w:t>
      </w:r>
      <w:r>
        <w:rPr>
          <w:rFonts w:hint="cs"/>
          <w:rtl/>
        </w:rPr>
        <w:t>وعلى صانع</w:t>
      </w:r>
      <w:r>
        <w:rPr>
          <w:rtl/>
        </w:rPr>
        <w:t>ي</w:t>
      </w:r>
      <w:r>
        <w:rPr>
          <w:rFonts w:hint="cs"/>
          <w:rtl/>
        </w:rPr>
        <w:t xml:space="preserve"> القرار ب</w:t>
      </w:r>
      <w:r>
        <w:rPr>
          <w:rtl/>
        </w:rPr>
        <w:t>م</w:t>
      </w:r>
      <w:r>
        <w:rPr>
          <w:rFonts w:hint="cs"/>
          <w:rtl/>
        </w:rPr>
        <w:t>ا فيه</w:t>
      </w:r>
      <w:r>
        <w:rPr>
          <w:rtl/>
        </w:rPr>
        <w:t xml:space="preserve"> </w:t>
      </w:r>
      <w:r>
        <w:rPr>
          <w:rFonts w:hint="cs"/>
          <w:rtl/>
        </w:rPr>
        <w:t>م</w:t>
      </w:r>
      <w:r>
        <w:rPr>
          <w:rtl/>
        </w:rPr>
        <w:t>ص</w:t>
      </w:r>
      <w:r>
        <w:rPr>
          <w:rFonts w:hint="cs"/>
          <w:rtl/>
        </w:rPr>
        <w:t>لحت</w:t>
      </w:r>
      <w:r>
        <w:rPr>
          <w:rtl/>
        </w:rPr>
        <w:t>هم ا</w:t>
      </w:r>
      <w:r>
        <w:rPr>
          <w:rFonts w:hint="cs"/>
          <w:rtl/>
        </w:rPr>
        <w:t>ل</w:t>
      </w:r>
      <w:r>
        <w:rPr>
          <w:rtl/>
        </w:rPr>
        <w:t>ف</w:t>
      </w:r>
      <w:r>
        <w:rPr>
          <w:rFonts w:hint="cs"/>
          <w:rtl/>
        </w:rPr>
        <w:t>ضل</w:t>
      </w:r>
      <w:r>
        <w:rPr>
          <w:rtl/>
        </w:rPr>
        <w:t>ى</w:t>
      </w:r>
      <w:r>
        <w:rPr>
          <w:rFonts w:hint="cs"/>
          <w:rtl/>
        </w:rPr>
        <w:t>.</w:t>
      </w:r>
    </w:p>
    <w:p w:rsidR="00000000" w:rsidRDefault="00913BE8">
      <w:pPr>
        <w:spacing w:before="0" w:line="380" w:lineRule="exact"/>
        <w:jc w:val="both"/>
        <w:rPr>
          <w:rFonts w:hint="cs"/>
        </w:rPr>
      </w:pPr>
      <w:r>
        <w:rPr>
          <w:rFonts w:hint="cs"/>
          <w:rtl/>
        </w:rPr>
        <w:t>115-</w:t>
      </w:r>
      <w:r>
        <w:rPr>
          <w:rFonts w:hint="cs"/>
          <w:rtl/>
        </w:rPr>
        <w:tab/>
        <w:t>و</w:t>
      </w:r>
      <w:r>
        <w:rPr>
          <w:rtl/>
        </w:rPr>
        <w:t>ع</w:t>
      </w:r>
      <w:r>
        <w:rPr>
          <w:rFonts w:hint="cs"/>
          <w:rtl/>
        </w:rPr>
        <w:t>ُقد</w:t>
      </w:r>
      <w:r>
        <w:rPr>
          <w:rtl/>
        </w:rPr>
        <w:t xml:space="preserve"> ا</w:t>
      </w:r>
      <w:r>
        <w:rPr>
          <w:rFonts w:hint="cs"/>
          <w:rtl/>
        </w:rPr>
        <w:t xml:space="preserve">لمؤتمر العام للدورة </w:t>
      </w:r>
      <w:r>
        <w:rPr>
          <w:rtl/>
        </w:rPr>
        <w:t>ا</w:t>
      </w:r>
      <w:r>
        <w:rPr>
          <w:rFonts w:hint="cs"/>
          <w:rtl/>
        </w:rPr>
        <w:t>لثان</w:t>
      </w:r>
      <w:r>
        <w:rPr>
          <w:rtl/>
        </w:rPr>
        <w:t>ية (الحال</w:t>
      </w:r>
      <w:r>
        <w:rPr>
          <w:rFonts w:hint="cs"/>
          <w:rtl/>
        </w:rPr>
        <w:t>ية) لبرلم</w:t>
      </w:r>
      <w:r>
        <w:rPr>
          <w:rtl/>
        </w:rPr>
        <w:t>ان أطفال</w:t>
      </w:r>
      <w:r>
        <w:rPr>
          <w:rFonts w:hint="cs"/>
          <w:rtl/>
        </w:rPr>
        <w:t xml:space="preserve"> الأردن في أو</w:t>
      </w:r>
      <w:r>
        <w:rPr>
          <w:rtl/>
        </w:rPr>
        <w:t>ا</w:t>
      </w:r>
      <w:r>
        <w:rPr>
          <w:rFonts w:hint="cs"/>
          <w:rtl/>
        </w:rPr>
        <w:t xml:space="preserve">خر </w:t>
      </w:r>
      <w:r>
        <w:rPr>
          <w:rtl/>
        </w:rPr>
        <w:t>ع</w:t>
      </w:r>
      <w:r>
        <w:rPr>
          <w:rFonts w:hint="cs"/>
          <w:rtl/>
        </w:rPr>
        <w:t>ام 2002 (31 تشرين الأول/أكتوبر - 2 تشرين الثاني/نوفمبر 2002) ت</w:t>
      </w:r>
      <w:r>
        <w:rPr>
          <w:rtl/>
        </w:rPr>
        <w:t>ح</w:t>
      </w:r>
      <w:r>
        <w:rPr>
          <w:rFonts w:hint="cs"/>
          <w:rtl/>
        </w:rPr>
        <w:t>ت شعا</w:t>
      </w:r>
      <w:r>
        <w:rPr>
          <w:rtl/>
        </w:rPr>
        <w:t>ر "</w:t>
      </w:r>
      <w:r>
        <w:rPr>
          <w:rFonts w:hint="cs"/>
          <w:rtl/>
        </w:rPr>
        <w:t xml:space="preserve">أردن </w:t>
      </w:r>
      <w:r>
        <w:rPr>
          <w:rtl/>
        </w:rPr>
        <w:t>ج</w:t>
      </w:r>
      <w:r>
        <w:rPr>
          <w:rFonts w:hint="cs"/>
          <w:rtl/>
        </w:rPr>
        <w:t>دي</w:t>
      </w:r>
      <w:r>
        <w:rPr>
          <w:rtl/>
        </w:rPr>
        <w:t>ر</w:t>
      </w:r>
      <w:r>
        <w:rPr>
          <w:rFonts w:hint="cs"/>
          <w:rtl/>
        </w:rPr>
        <w:t xml:space="preserve"> بنا</w:t>
      </w:r>
      <w:r>
        <w:rPr>
          <w:rtl/>
        </w:rPr>
        <w:t xml:space="preserve">"، </w:t>
      </w:r>
      <w:r>
        <w:rPr>
          <w:rFonts w:hint="cs"/>
          <w:rtl/>
        </w:rPr>
        <w:t>و</w:t>
      </w:r>
      <w:r>
        <w:rPr>
          <w:rtl/>
        </w:rPr>
        <w:t>ه</w:t>
      </w:r>
      <w:r>
        <w:rPr>
          <w:rFonts w:hint="cs"/>
          <w:rtl/>
        </w:rPr>
        <w:t>و حص</w:t>
      </w:r>
      <w:r>
        <w:rPr>
          <w:rtl/>
        </w:rPr>
        <w:t>ي</w:t>
      </w:r>
      <w:r>
        <w:rPr>
          <w:rFonts w:hint="cs"/>
          <w:rtl/>
        </w:rPr>
        <w:t>ل</w:t>
      </w:r>
      <w:r>
        <w:rPr>
          <w:rtl/>
        </w:rPr>
        <w:t>ة</w:t>
      </w:r>
      <w:r>
        <w:rPr>
          <w:rFonts w:hint="cs"/>
          <w:rtl/>
        </w:rPr>
        <w:t xml:space="preserve">  </w:t>
      </w:r>
      <w:r>
        <w:rPr>
          <w:rtl/>
        </w:rPr>
        <w:t xml:space="preserve">18 </w:t>
      </w:r>
      <w:r>
        <w:rPr>
          <w:rFonts w:hint="cs"/>
          <w:rtl/>
        </w:rPr>
        <w:t>م</w:t>
      </w:r>
      <w:r>
        <w:rPr>
          <w:rtl/>
        </w:rPr>
        <w:t>ؤ</w:t>
      </w:r>
      <w:r>
        <w:rPr>
          <w:rFonts w:hint="cs"/>
          <w:rtl/>
        </w:rPr>
        <w:t xml:space="preserve">تمراً </w:t>
      </w:r>
      <w:r>
        <w:rPr>
          <w:rtl/>
        </w:rPr>
        <w:t>ت</w:t>
      </w:r>
      <w:r>
        <w:rPr>
          <w:rFonts w:hint="cs"/>
          <w:rtl/>
        </w:rPr>
        <w:t>ح</w:t>
      </w:r>
      <w:r>
        <w:rPr>
          <w:rtl/>
        </w:rPr>
        <w:t>ض</w:t>
      </w:r>
      <w:r>
        <w:rPr>
          <w:rFonts w:hint="cs"/>
          <w:rtl/>
        </w:rPr>
        <w:t xml:space="preserve">يرياً </w:t>
      </w:r>
      <w:r>
        <w:rPr>
          <w:rtl/>
        </w:rPr>
        <w:t>ش</w:t>
      </w:r>
      <w:r>
        <w:rPr>
          <w:rFonts w:hint="cs"/>
          <w:rtl/>
        </w:rPr>
        <w:t>م</w:t>
      </w:r>
      <w:r>
        <w:rPr>
          <w:rtl/>
        </w:rPr>
        <w:t>لت</w:t>
      </w:r>
      <w:r>
        <w:rPr>
          <w:rFonts w:hint="cs"/>
          <w:rtl/>
        </w:rPr>
        <w:t xml:space="preserve"> ك</w:t>
      </w:r>
      <w:r>
        <w:rPr>
          <w:rtl/>
        </w:rPr>
        <w:t>افة</w:t>
      </w:r>
      <w:r>
        <w:rPr>
          <w:rFonts w:hint="cs"/>
          <w:rtl/>
        </w:rPr>
        <w:t xml:space="preserve"> المحافظات، شارك</w:t>
      </w:r>
      <w:r>
        <w:rPr>
          <w:rFonts w:hint="cs"/>
          <w:rtl/>
        </w:rPr>
        <w:t xml:space="preserve"> في كل مؤتمر منها حوالي 200 طفل، </w:t>
      </w:r>
      <w:r>
        <w:rPr>
          <w:rtl/>
        </w:rPr>
        <w:t>وت</w:t>
      </w:r>
      <w:r>
        <w:rPr>
          <w:rFonts w:hint="cs"/>
          <w:rtl/>
        </w:rPr>
        <w:t xml:space="preserve">م </w:t>
      </w:r>
      <w:r>
        <w:rPr>
          <w:rtl/>
        </w:rPr>
        <w:t>خل</w:t>
      </w:r>
      <w:r>
        <w:rPr>
          <w:rFonts w:hint="cs"/>
          <w:rtl/>
        </w:rPr>
        <w:t>ا</w:t>
      </w:r>
      <w:r>
        <w:rPr>
          <w:rtl/>
        </w:rPr>
        <w:t>ل</w:t>
      </w:r>
      <w:r>
        <w:rPr>
          <w:rFonts w:hint="cs"/>
          <w:rtl/>
        </w:rPr>
        <w:t>ه</w:t>
      </w:r>
      <w:r>
        <w:rPr>
          <w:rtl/>
        </w:rPr>
        <w:t xml:space="preserve">ا </w:t>
      </w:r>
      <w:r>
        <w:rPr>
          <w:rFonts w:hint="cs"/>
          <w:rtl/>
        </w:rPr>
        <w:t>ا</w:t>
      </w:r>
      <w:r>
        <w:rPr>
          <w:rtl/>
        </w:rPr>
        <w:t>ن</w:t>
      </w:r>
      <w:r>
        <w:rPr>
          <w:rFonts w:hint="cs"/>
          <w:rtl/>
        </w:rPr>
        <w:t>ت</w:t>
      </w:r>
      <w:r>
        <w:rPr>
          <w:rtl/>
        </w:rPr>
        <w:t>خ</w:t>
      </w:r>
      <w:r>
        <w:rPr>
          <w:rFonts w:hint="cs"/>
          <w:rtl/>
        </w:rPr>
        <w:t>ا</w:t>
      </w:r>
      <w:r>
        <w:rPr>
          <w:rtl/>
        </w:rPr>
        <w:t>ب</w:t>
      </w:r>
      <w:r>
        <w:rPr>
          <w:rFonts w:hint="cs"/>
          <w:rtl/>
        </w:rPr>
        <w:t xml:space="preserve"> </w:t>
      </w:r>
      <w:r>
        <w:rPr>
          <w:rtl/>
        </w:rPr>
        <w:t>ممثلي</w:t>
      </w:r>
      <w:r>
        <w:rPr>
          <w:rFonts w:hint="cs"/>
          <w:rtl/>
        </w:rPr>
        <w:t xml:space="preserve"> المحافظ</w:t>
      </w:r>
      <w:r>
        <w:rPr>
          <w:rtl/>
        </w:rPr>
        <w:t>ا</w:t>
      </w:r>
      <w:r>
        <w:rPr>
          <w:rFonts w:hint="cs"/>
          <w:rtl/>
        </w:rPr>
        <w:t xml:space="preserve">ت في </w:t>
      </w:r>
      <w:r>
        <w:rPr>
          <w:rtl/>
        </w:rPr>
        <w:t>ب</w:t>
      </w:r>
      <w:r>
        <w:rPr>
          <w:rFonts w:hint="cs"/>
          <w:rtl/>
        </w:rPr>
        <w:t>رلمان الأ</w:t>
      </w:r>
      <w:r>
        <w:rPr>
          <w:rtl/>
        </w:rPr>
        <w:t>ط</w:t>
      </w:r>
      <w:r>
        <w:rPr>
          <w:rFonts w:hint="cs"/>
          <w:rtl/>
        </w:rPr>
        <w:t>فال.</w:t>
      </w:r>
      <w:r>
        <w:rPr>
          <w:rtl/>
        </w:rPr>
        <w:t xml:space="preserve"> وم</w:t>
      </w:r>
      <w:r>
        <w:rPr>
          <w:rFonts w:hint="cs"/>
          <w:rtl/>
        </w:rPr>
        <w:t xml:space="preserve">ن </w:t>
      </w:r>
      <w:r>
        <w:rPr>
          <w:rtl/>
        </w:rPr>
        <w:t>ا</w:t>
      </w:r>
      <w:r>
        <w:rPr>
          <w:rFonts w:hint="cs"/>
          <w:rtl/>
        </w:rPr>
        <w:t>لجدي</w:t>
      </w:r>
      <w:r>
        <w:rPr>
          <w:rtl/>
        </w:rPr>
        <w:t>ر با</w:t>
      </w:r>
      <w:r>
        <w:rPr>
          <w:rFonts w:hint="cs"/>
          <w:rtl/>
        </w:rPr>
        <w:t>لذكر أن عدد الأطفال المشاركين في برلمان الأطفال (الهيئة العامة لبرلمان الطفل) حوالي 600 1 طفل. هذا وشارك ممثلون عن الأطفال في العديد من اللقاءات وورش العمل ل</w:t>
      </w:r>
      <w:r>
        <w:rPr>
          <w:rFonts w:hint="cs"/>
          <w:rtl/>
        </w:rPr>
        <w:t xml:space="preserve">مناقشة مشروع قانون حقوق الطفل والخطة الوطنية الثانية للطفولة وكان لمشاركتهم دور فاعل في تشكيل الخطة وإبداء الرأي حولها. </w:t>
      </w:r>
    </w:p>
    <w:p w:rsidR="00000000" w:rsidRDefault="00913BE8">
      <w:pPr>
        <w:spacing w:before="0" w:line="380" w:lineRule="exact"/>
        <w:jc w:val="both"/>
        <w:rPr>
          <w:rFonts w:hint="cs"/>
        </w:rPr>
      </w:pPr>
      <w:r>
        <w:rPr>
          <w:rFonts w:hint="cs"/>
          <w:rtl/>
        </w:rPr>
        <w:t>116-</w:t>
      </w:r>
      <w:r>
        <w:rPr>
          <w:rFonts w:hint="cs"/>
          <w:rtl/>
        </w:rPr>
        <w:tab/>
        <w:t>أُوجد كذلك محور متعلق بمشاركة الشباب في مشروع استراتيجية التنمية السياسية التي أعلنتها وزارة التنمية السياسية في مطلع عام 2004 وذل</w:t>
      </w:r>
      <w:r>
        <w:rPr>
          <w:rFonts w:hint="cs"/>
          <w:rtl/>
        </w:rPr>
        <w:t>ك من أجل تعميق مشاركة الشباب والأطفال في الحياة العامة.</w:t>
      </w:r>
    </w:p>
    <w:p w:rsidR="00000000" w:rsidRDefault="00913BE8">
      <w:pPr>
        <w:spacing w:before="0" w:line="380" w:lineRule="exact"/>
        <w:jc w:val="both"/>
        <w:rPr>
          <w:rFonts w:hint="cs"/>
        </w:rPr>
      </w:pPr>
      <w:r>
        <w:rPr>
          <w:rFonts w:hint="cs"/>
          <w:rtl/>
        </w:rPr>
        <w:tab/>
        <w:t>وترد في الم</w:t>
      </w:r>
      <w:r>
        <w:rPr>
          <w:rtl/>
        </w:rPr>
        <w:t>رف</w:t>
      </w:r>
      <w:r>
        <w:rPr>
          <w:rFonts w:hint="cs"/>
          <w:rtl/>
        </w:rPr>
        <w:t xml:space="preserve">ق رقم 6 </w:t>
      </w:r>
      <w:r>
        <w:rPr>
          <w:rtl/>
        </w:rPr>
        <w:t>نشر</w:t>
      </w:r>
      <w:r>
        <w:rPr>
          <w:rFonts w:hint="cs"/>
          <w:rtl/>
        </w:rPr>
        <w:t>ة</w:t>
      </w:r>
      <w:r>
        <w:rPr>
          <w:rtl/>
        </w:rPr>
        <w:t xml:space="preserve"> ت</w:t>
      </w:r>
      <w:r>
        <w:rPr>
          <w:rFonts w:hint="cs"/>
          <w:rtl/>
        </w:rPr>
        <w:t>ع</w:t>
      </w:r>
      <w:r>
        <w:rPr>
          <w:rtl/>
        </w:rPr>
        <w:t>ري</w:t>
      </w:r>
      <w:r>
        <w:rPr>
          <w:rFonts w:hint="cs"/>
          <w:rtl/>
        </w:rPr>
        <w:t>ف</w:t>
      </w:r>
      <w:r>
        <w:rPr>
          <w:rtl/>
        </w:rPr>
        <w:t>ي</w:t>
      </w:r>
      <w:r>
        <w:rPr>
          <w:rFonts w:hint="cs"/>
          <w:rtl/>
        </w:rPr>
        <w:t>ة حول ب</w:t>
      </w:r>
      <w:r>
        <w:rPr>
          <w:rtl/>
        </w:rPr>
        <w:t>رل</w:t>
      </w:r>
      <w:r>
        <w:rPr>
          <w:rFonts w:hint="cs"/>
          <w:rtl/>
        </w:rPr>
        <w:t>مان</w:t>
      </w:r>
      <w:r>
        <w:rPr>
          <w:rtl/>
        </w:rPr>
        <w:t xml:space="preserve"> </w:t>
      </w:r>
      <w:r>
        <w:rPr>
          <w:rFonts w:hint="cs"/>
          <w:rtl/>
        </w:rPr>
        <w:t>أ</w:t>
      </w:r>
      <w:r>
        <w:rPr>
          <w:rtl/>
        </w:rPr>
        <w:t>طف</w:t>
      </w:r>
      <w:r>
        <w:rPr>
          <w:rFonts w:hint="cs"/>
          <w:rtl/>
        </w:rPr>
        <w:t>ال</w:t>
      </w:r>
      <w:r>
        <w:rPr>
          <w:rtl/>
        </w:rPr>
        <w:t xml:space="preserve"> ا</w:t>
      </w:r>
      <w:r>
        <w:rPr>
          <w:rFonts w:hint="cs"/>
          <w:rtl/>
        </w:rPr>
        <w:t>لأ</w:t>
      </w:r>
      <w:r>
        <w:rPr>
          <w:rtl/>
        </w:rPr>
        <w:t>ردن</w:t>
      </w:r>
      <w:r>
        <w:rPr>
          <w:rFonts w:hint="cs"/>
          <w:rtl/>
        </w:rPr>
        <w:t>.</w:t>
      </w:r>
    </w:p>
    <w:p w:rsidR="00000000" w:rsidRDefault="00913BE8">
      <w:pPr>
        <w:pStyle w:val="Heading6"/>
        <w:keepNext w:val="0"/>
        <w:spacing w:before="0" w:line="380" w:lineRule="exact"/>
        <w:rPr>
          <w:rFonts w:hint="cs"/>
          <w:b/>
          <w:bCs/>
          <w:sz w:val="22"/>
          <w:szCs w:val="30"/>
          <w:rtl/>
          <w:lang w:eastAsia="en-US"/>
        </w:rPr>
      </w:pPr>
      <w:r>
        <w:rPr>
          <w:rFonts w:hint="cs"/>
          <w:b/>
          <w:bCs/>
          <w:sz w:val="22"/>
          <w:szCs w:val="30"/>
          <w:rtl/>
          <w:lang w:eastAsia="en-US"/>
        </w:rPr>
        <w:tab/>
        <w:t>3-</w:t>
      </w:r>
      <w:r>
        <w:rPr>
          <w:b/>
          <w:bCs/>
          <w:sz w:val="22"/>
          <w:szCs w:val="30"/>
          <w:rtl/>
          <w:lang w:eastAsia="en-US"/>
        </w:rPr>
        <w:tab/>
        <w:t>الحق في حرية ا</w:t>
      </w:r>
      <w:r>
        <w:rPr>
          <w:rFonts w:hint="cs"/>
          <w:b/>
          <w:bCs/>
          <w:sz w:val="22"/>
          <w:szCs w:val="30"/>
          <w:rtl/>
          <w:lang w:eastAsia="en-US"/>
        </w:rPr>
        <w:t>ل</w:t>
      </w:r>
      <w:r>
        <w:rPr>
          <w:b/>
          <w:bCs/>
          <w:sz w:val="22"/>
          <w:szCs w:val="30"/>
          <w:rtl/>
          <w:lang w:eastAsia="en-US"/>
        </w:rPr>
        <w:t>ف</w:t>
      </w:r>
      <w:r>
        <w:rPr>
          <w:rFonts w:hint="cs"/>
          <w:b/>
          <w:bCs/>
          <w:sz w:val="22"/>
          <w:szCs w:val="30"/>
          <w:rtl/>
          <w:lang w:eastAsia="en-US"/>
        </w:rPr>
        <w:t>ك</w:t>
      </w:r>
      <w:r>
        <w:rPr>
          <w:b/>
          <w:bCs/>
          <w:sz w:val="22"/>
          <w:szCs w:val="30"/>
          <w:rtl/>
          <w:lang w:eastAsia="en-US"/>
        </w:rPr>
        <w:t>ر</w:t>
      </w:r>
      <w:r>
        <w:rPr>
          <w:rFonts w:hint="cs"/>
          <w:b/>
          <w:bCs/>
          <w:sz w:val="22"/>
          <w:szCs w:val="30"/>
          <w:rtl/>
          <w:lang w:eastAsia="en-US"/>
        </w:rPr>
        <w:t xml:space="preserve"> </w:t>
      </w:r>
      <w:r>
        <w:rPr>
          <w:b/>
          <w:bCs/>
          <w:sz w:val="22"/>
          <w:szCs w:val="30"/>
          <w:rtl/>
          <w:lang w:eastAsia="en-US"/>
        </w:rPr>
        <w:t>وا</w:t>
      </w:r>
      <w:r>
        <w:rPr>
          <w:rFonts w:hint="cs"/>
          <w:b/>
          <w:bCs/>
          <w:sz w:val="22"/>
          <w:szCs w:val="30"/>
          <w:rtl/>
          <w:lang w:eastAsia="en-US"/>
        </w:rPr>
        <w:t>ل</w:t>
      </w:r>
      <w:r>
        <w:rPr>
          <w:b/>
          <w:bCs/>
          <w:sz w:val="22"/>
          <w:szCs w:val="30"/>
          <w:rtl/>
          <w:lang w:eastAsia="en-US"/>
        </w:rPr>
        <w:t>و</w:t>
      </w:r>
      <w:r>
        <w:rPr>
          <w:rFonts w:hint="cs"/>
          <w:b/>
          <w:bCs/>
          <w:sz w:val="22"/>
          <w:szCs w:val="30"/>
          <w:rtl/>
          <w:lang w:eastAsia="en-US"/>
        </w:rPr>
        <w:t>جد</w:t>
      </w:r>
      <w:r>
        <w:rPr>
          <w:b/>
          <w:bCs/>
          <w:sz w:val="22"/>
          <w:szCs w:val="30"/>
          <w:rtl/>
          <w:lang w:eastAsia="en-US"/>
        </w:rPr>
        <w:t>ا</w:t>
      </w:r>
      <w:r>
        <w:rPr>
          <w:rFonts w:hint="cs"/>
          <w:b/>
          <w:bCs/>
          <w:sz w:val="22"/>
          <w:szCs w:val="30"/>
          <w:rtl/>
          <w:lang w:eastAsia="en-US"/>
        </w:rPr>
        <w:t>ن</w:t>
      </w:r>
      <w:r>
        <w:rPr>
          <w:b/>
          <w:bCs/>
          <w:sz w:val="22"/>
          <w:szCs w:val="30"/>
          <w:rtl/>
          <w:lang w:eastAsia="en-US"/>
        </w:rPr>
        <w:t xml:space="preserve"> </w:t>
      </w:r>
      <w:r>
        <w:rPr>
          <w:rFonts w:hint="cs"/>
          <w:b/>
          <w:bCs/>
          <w:sz w:val="22"/>
          <w:szCs w:val="30"/>
          <w:rtl/>
          <w:lang w:eastAsia="en-US"/>
        </w:rPr>
        <w:t>و</w:t>
      </w:r>
      <w:r>
        <w:rPr>
          <w:b/>
          <w:bCs/>
          <w:sz w:val="22"/>
          <w:szCs w:val="30"/>
          <w:rtl/>
          <w:lang w:eastAsia="en-US"/>
        </w:rPr>
        <w:t>ا</w:t>
      </w:r>
      <w:r>
        <w:rPr>
          <w:rFonts w:hint="cs"/>
          <w:b/>
          <w:bCs/>
          <w:sz w:val="22"/>
          <w:szCs w:val="30"/>
          <w:rtl/>
          <w:lang w:eastAsia="en-US"/>
        </w:rPr>
        <w:t>لد</w:t>
      </w:r>
      <w:r>
        <w:rPr>
          <w:b/>
          <w:bCs/>
          <w:sz w:val="22"/>
          <w:szCs w:val="30"/>
          <w:rtl/>
          <w:lang w:eastAsia="en-US"/>
        </w:rPr>
        <w:t>ي</w:t>
      </w:r>
      <w:r>
        <w:rPr>
          <w:rFonts w:hint="cs"/>
          <w:b/>
          <w:bCs/>
          <w:sz w:val="22"/>
          <w:szCs w:val="30"/>
          <w:rtl/>
          <w:lang w:eastAsia="en-US"/>
        </w:rPr>
        <w:t>ن</w:t>
      </w:r>
      <w:r>
        <w:rPr>
          <w:b/>
          <w:bCs/>
          <w:sz w:val="22"/>
          <w:szCs w:val="30"/>
          <w:rtl/>
          <w:lang w:eastAsia="en-US"/>
        </w:rPr>
        <w:t xml:space="preserve"> (</w:t>
      </w:r>
      <w:r>
        <w:rPr>
          <w:rFonts w:hint="cs"/>
          <w:b/>
          <w:bCs/>
          <w:sz w:val="22"/>
          <w:szCs w:val="30"/>
          <w:rtl/>
          <w:lang w:eastAsia="en-US"/>
        </w:rPr>
        <w:t>ا</w:t>
      </w:r>
      <w:r>
        <w:rPr>
          <w:b/>
          <w:bCs/>
          <w:sz w:val="22"/>
          <w:szCs w:val="30"/>
          <w:rtl/>
          <w:lang w:eastAsia="en-US"/>
        </w:rPr>
        <w:t>ل</w:t>
      </w:r>
      <w:r>
        <w:rPr>
          <w:rFonts w:hint="cs"/>
          <w:b/>
          <w:bCs/>
          <w:sz w:val="22"/>
          <w:szCs w:val="30"/>
          <w:rtl/>
          <w:lang w:eastAsia="en-US"/>
        </w:rPr>
        <w:t>م</w:t>
      </w:r>
      <w:r>
        <w:rPr>
          <w:b/>
          <w:bCs/>
          <w:sz w:val="22"/>
          <w:szCs w:val="30"/>
          <w:rtl/>
          <w:lang w:eastAsia="en-US"/>
        </w:rPr>
        <w:t>ا</w:t>
      </w:r>
      <w:r>
        <w:rPr>
          <w:rFonts w:hint="cs"/>
          <w:b/>
          <w:bCs/>
          <w:sz w:val="22"/>
          <w:szCs w:val="30"/>
          <w:rtl/>
          <w:lang w:eastAsia="en-US"/>
        </w:rPr>
        <w:t>د</w:t>
      </w:r>
      <w:r>
        <w:rPr>
          <w:b/>
          <w:bCs/>
          <w:sz w:val="22"/>
          <w:szCs w:val="30"/>
          <w:rtl/>
          <w:lang w:eastAsia="en-US"/>
        </w:rPr>
        <w:t>ة</w:t>
      </w:r>
      <w:r>
        <w:rPr>
          <w:rFonts w:hint="cs"/>
          <w:b/>
          <w:bCs/>
          <w:sz w:val="22"/>
          <w:szCs w:val="30"/>
          <w:rtl/>
          <w:lang w:eastAsia="en-US"/>
        </w:rPr>
        <w:t xml:space="preserve"> 14)</w:t>
      </w:r>
    </w:p>
    <w:p w:rsidR="00000000" w:rsidRDefault="00913BE8">
      <w:pPr>
        <w:spacing w:before="0" w:line="380" w:lineRule="exact"/>
        <w:jc w:val="both"/>
        <w:rPr>
          <w:rtl/>
        </w:rPr>
      </w:pPr>
      <w:r>
        <w:rPr>
          <w:rFonts w:hint="cs"/>
          <w:rtl/>
        </w:rPr>
        <w:t>117-</w:t>
      </w:r>
      <w:r>
        <w:rPr>
          <w:rFonts w:hint="cs"/>
          <w:rtl/>
        </w:rPr>
        <w:tab/>
      </w:r>
      <w:r>
        <w:rPr>
          <w:rtl/>
        </w:rPr>
        <w:t xml:space="preserve">تم </w:t>
      </w:r>
      <w:r>
        <w:rPr>
          <w:rFonts w:hint="cs"/>
          <w:rtl/>
        </w:rPr>
        <w:t xml:space="preserve">توضيح ممارسات </w:t>
      </w:r>
      <w:r>
        <w:rPr>
          <w:rtl/>
        </w:rPr>
        <w:t>ا</w:t>
      </w:r>
      <w:r>
        <w:rPr>
          <w:rFonts w:hint="cs"/>
          <w:rtl/>
        </w:rPr>
        <w:t>لحق في حرية</w:t>
      </w:r>
      <w:r>
        <w:rPr>
          <w:rtl/>
        </w:rPr>
        <w:t xml:space="preserve"> ا</w:t>
      </w:r>
      <w:r>
        <w:rPr>
          <w:rFonts w:hint="cs"/>
          <w:rtl/>
        </w:rPr>
        <w:t>لفكر وال</w:t>
      </w:r>
      <w:r>
        <w:rPr>
          <w:rtl/>
        </w:rPr>
        <w:t>وجدا</w:t>
      </w:r>
      <w:r>
        <w:rPr>
          <w:rFonts w:hint="cs"/>
          <w:rtl/>
        </w:rPr>
        <w:t>ن والد</w:t>
      </w:r>
      <w:r>
        <w:rPr>
          <w:rtl/>
        </w:rPr>
        <w:t>ي</w:t>
      </w:r>
      <w:r>
        <w:rPr>
          <w:rFonts w:hint="cs"/>
          <w:rtl/>
        </w:rPr>
        <w:t>ن</w:t>
      </w:r>
      <w:r>
        <w:rPr>
          <w:rtl/>
        </w:rPr>
        <w:t xml:space="preserve"> </w:t>
      </w:r>
      <w:r>
        <w:rPr>
          <w:rFonts w:hint="cs"/>
          <w:rtl/>
        </w:rPr>
        <w:t xml:space="preserve">الوارد </w:t>
      </w:r>
      <w:r>
        <w:rPr>
          <w:rtl/>
        </w:rPr>
        <w:t>في ال</w:t>
      </w:r>
      <w:r>
        <w:rPr>
          <w:rFonts w:hint="cs"/>
          <w:rtl/>
        </w:rPr>
        <w:t>م</w:t>
      </w:r>
      <w:r>
        <w:rPr>
          <w:rtl/>
        </w:rPr>
        <w:t>ا</w:t>
      </w:r>
      <w:r>
        <w:rPr>
          <w:rFonts w:hint="cs"/>
          <w:rtl/>
        </w:rPr>
        <w:t>د</w:t>
      </w:r>
      <w:r>
        <w:rPr>
          <w:rtl/>
        </w:rPr>
        <w:t>ة 14 من</w:t>
      </w:r>
      <w:r>
        <w:rPr>
          <w:rFonts w:hint="cs"/>
          <w:rtl/>
        </w:rPr>
        <w:t xml:space="preserve"> الاتفاقية</w:t>
      </w:r>
      <w:r>
        <w:rPr>
          <w:rFonts w:hint="cs"/>
          <w:rtl/>
        </w:rPr>
        <w:t xml:space="preserve"> في </w:t>
      </w:r>
      <w:r>
        <w:rPr>
          <w:rtl/>
        </w:rPr>
        <w:t>ا</w:t>
      </w:r>
      <w:r>
        <w:rPr>
          <w:rFonts w:hint="cs"/>
          <w:rtl/>
        </w:rPr>
        <w:t>لف</w:t>
      </w:r>
      <w:r>
        <w:rPr>
          <w:rtl/>
        </w:rPr>
        <w:t>ص</w:t>
      </w:r>
      <w:r>
        <w:rPr>
          <w:rFonts w:hint="cs"/>
          <w:rtl/>
        </w:rPr>
        <w:t>ل</w:t>
      </w:r>
      <w:r>
        <w:rPr>
          <w:rtl/>
        </w:rPr>
        <w:t xml:space="preserve"> </w:t>
      </w:r>
      <w:r>
        <w:rPr>
          <w:rFonts w:hint="cs"/>
          <w:rtl/>
        </w:rPr>
        <w:t>ألف</w:t>
      </w:r>
      <w:r>
        <w:rPr>
          <w:rtl/>
        </w:rPr>
        <w:t xml:space="preserve"> من هذ</w:t>
      </w:r>
      <w:r>
        <w:rPr>
          <w:rFonts w:hint="cs"/>
          <w:rtl/>
        </w:rPr>
        <w:t>ا</w:t>
      </w:r>
      <w:r>
        <w:rPr>
          <w:rtl/>
        </w:rPr>
        <w:t xml:space="preserve"> </w:t>
      </w:r>
      <w:r>
        <w:rPr>
          <w:rFonts w:hint="cs"/>
          <w:rtl/>
        </w:rPr>
        <w:t>ا</w:t>
      </w:r>
      <w:r>
        <w:rPr>
          <w:rtl/>
        </w:rPr>
        <w:t>ل</w:t>
      </w:r>
      <w:r>
        <w:rPr>
          <w:rFonts w:hint="cs"/>
          <w:rtl/>
        </w:rPr>
        <w:t>ت</w:t>
      </w:r>
      <w:r>
        <w:rPr>
          <w:rtl/>
        </w:rPr>
        <w:t>ق</w:t>
      </w:r>
      <w:r>
        <w:rPr>
          <w:rFonts w:hint="cs"/>
          <w:rtl/>
        </w:rPr>
        <w:t>ر</w:t>
      </w:r>
      <w:r>
        <w:rPr>
          <w:rtl/>
        </w:rPr>
        <w:t>ير لدى ا</w:t>
      </w:r>
      <w:r>
        <w:rPr>
          <w:rFonts w:hint="cs"/>
          <w:rtl/>
        </w:rPr>
        <w:t>لت</w:t>
      </w:r>
      <w:r>
        <w:rPr>
          <w:rtl/>
        </w:rPr>
        <w:t xml:space="preserve">طرق </w:t>
      </w:r>
      <w:r>
        <w:rPr>
          <w:rFonts w:hint="cs"/>
          <w:rtl/>
        </w:rPr>
        <w:t>إلى تدابير</w:t>
      </w:r>
      <w:r>
        <w:rPr>
          <w:rtl/>
        </w:rPr>
        <w:t xml:space="preserve"> </w:t>
      </w:r>
      <w:r>
        <w:rPr>
          <w:rFonts w:hint="cs"/>
          <w:rtl/>
        </w:rPr>
        <w:t>ا</w:t>
      </w:r>
      <w:r>
        <w:rPr>
          <w:rtl/>
        </w:rPr>
        <w:t>لتنفيذ العامة</w:t>
      </w:r>
      <w:r>
        <w:rPr>
          <w:rFonts w:hint="cs"/>
          <w:rtl/>
        </w:rPr>
        <w:t>.</w:t>
      </w:r>
    </w:p>
    <w:p w:rsidR="00000000" w:rsidRDefault="00913BE8">
      <w:pPr>
        <w:spacing w:before="0" w:line="380" w:lineRule="exact"/>
        <w:jc w:val="both"/>
        <w:rPr>
          <w:rStyle w:val="Hyperlink"/>
          <w:rFonts w:hint="cs"/>
          <w:b/>
          <w:bCs/>
          <w:rtl/>
          <w:lang w:bidi="ar-JO"/>
        </w:rPr>
      </w:pPr>
      <w:r>
        <w:rPr>
          <w:rStyle w:val="Hyperlink"/>
          <w:rFonts w:hint="cs"/>
          <w:b/>
          <w:bCs/>
          <w:rtl/>
        </w:rPr>
        <w:tab/>
        <w:t>4-</w:t>
      </w:r>
      <w:r>
        <w:rPr>
          <w:rStyle w:val="Hyperlink"/>
          <w:rFonts w:hint="cs"/>
          <w:b/>
          <w:bCs/>
          <w:rtl/>
        </w:rPr>
        <w:tab/>
        <w:t>التدابير التشريعية</w:t>
      </w:r>
      <w:r>
        <w:rPr>
          <w:rStyle w:val="Hyperlink"/>
          <w:b/>
          <w:bCs/>
          <w:rtl/>
          <w:lang w:eastAsia="ar-JO" w:bidi="ar-JO"/>
        </w:rPr>
        <w:t xml:space="preserve"> والمس</w:t>
      </w:r>
      <w:r>
        <w:rPr>
          <w:rStyle w:val="Hyperlink"/>
          <w:rFonts w:hint="cs"/>
          <w:b/>
          <w:bCs/>
          <w:rtl/>
          <w:lang w:eastAsia="ar-JO" w:bidi="ar-JO"/>
        </w:rPr>
        <w:t>تجدات ال</w:t>
      </w:r>
      <w:r>
        <w:rPr>
          <w:rStyle w:val="Hyperlink"/>
          <w:b/>
          <w:bCs/>
          <w:rtl/>
          <w:lang w:eastAsia="ar-JO" w:bidi="ar-JO"/>
        </w:rPr>
        <w:t>ت</w:t>
      </w:r>
      <w:r>
        <w:rPr>
          <w:rStyle w:val="Hyperlink"/>
          <w:rFonts w:hint="cs"/>
          <w:b/>
          <w:bCs/>
          <w:rtl/>
          <w:lang w:eastAsia="ar-JO" w:bidi="ar-JO"/>
        </w:rPr>
        <w:t>ي</w:t>
      </w:r>
      <w:r>
        <w:rPr>
          <w:rStyle w:val="Hyperlink"/>
          <w:b/>
          <w:bCs/>
          <w:rtl/>
          <w:lang w:eastAsia="ar-JO" w:bidi="ar-JO"/>
        </w:rPr>
        <w:t xml:space="preserve"> طر</w:t>
      </w:r>
      <w:r>
        <w:rPr>
          <w:rStyle w:val="Hyperlink"/>
          <w:rFonts w:hint="cs"/>
          <w:b/>
          <w:bCs/>
          <w:rtl/>
          <w:lang w:eastAsia="ar-JO" w:bidi="ar-JO"/>
        </w:rPr>
        <w:t>أ</w:t>
      </w:r>
      <w:r>
        <w:rPr>
          <w:rStyle w:val="Hyperlink"/>
          <w:b/>
          <w:bCs/>
          <w:rtl/>
          <w:lang w:eastAsia="ar-JO" w:bidi="ar-JO"/>
        </w:rPr>
        <w:t xml:space="preserve">ت </w:t>
      </w:r>
      <w:r>
        <w:rPr>
          <w:rStyle w:val="Hyperlink"/>
          <w:rFonts w:hint="cs"/>
          <w:b/>
          <w:bCs/>
          <w:rtl/>
          <w:lang w:eastAsia="ar-JO" w:bidi="ar-JO"/>
        </w:rPr>
        <w:t>على</w:t>
      </w:r>
      <w:r>
        <w:rPr>
          <w:rStyle w:val="Hyperlink"/>
          <w:b/>
          <w:bCs/>
          <w:rtl/>
        </w:rPr>
        <w:t xml:space="preserve"> المع</w:t>
      </w:r>
      <w:r>
        <w:rPr>
          <w:rStyle w:val="Hyperlink"/>
          <w:rFonts w:hint="cs"/>
          <w:b/>
          <w:bCs/>
          <w:rtl/>
        </w:rPr>
        <w:t>لومات ال</w:t>
      </w:r>
      <w:r>
        <w:rPr>
          <w:rStyle w:val="Hyperlink"/>
          <w:b/>
          <w:bCs/>
          <w:rtl/>
        </w:rPr>
        <w:t>واردة في التق</w:t>
      </w:r>
      <w:r>
        <w:rPr>
          <w:rStyle w:val="Hyperlink"/>
          <w:rFonts w:hint="cs"/>
          <w:b/>
          <w:bCs/>
          <w:rtl/>
        </w:rPr>
        <w:t>ر</w:t>
      </w:r>
      <w:r>
        <w:rPr>
          <w:rStyle w:val="Hyperlink"/>
          <w:b/>
          <w:bCs/>
          <w:rtl/>
        </w:rPr>
        <w:t>ير الس</w:t>
      </w:r>
      <w:r>
        <w:rPr>
          <w:rStyle w:val="Hyperlink"/>
          <w:rFonts w:hint="cs"/>
          <w:b/>
          <w:bCs/>
          <w:rtl/>
        </w:rPr>
        <w:t>ا</w:t>
      </w:r>
      <w:r>
        <w:rPr>
          <w:rStyle w:val="Hyperlink"/>
          <w:b/>
          <w:bCs/>
          <w:rtl/>
        </w:rPr>
        <w:t>ب</w:t>
      </w:r>
      <w:r>
        <w:rPr>
          <w:rStyle w:val="Hyperlink"/>
          <w:rFonts w:hint="cs"/>
          <w:b/>
          <w:bCs/>
          <w:rtl/>
        </w:rPr>
        <w:t>ق</w:t>
      </w:r>
    </w:p>
    <w:p w:rsidR="00000000" w:rsidRDefault="00913BE8">
      <w:pPr>
        <w:spacing w:before="0" w:line="380" w:lineRule="exact"/>
        <w:jc w:val="both"/>
        <w:rPr>
          <w:rFonts w:hint="cs"/>
          <w:b/>
          <w:bCs/>
          <w:rtl/>
          <w:lang w:bidi="ar-JO"/>
        </w:rPr>
      </w:pPr>
      <w:r>
        <w:rPr>
          <w:rFonts w:hint="cs"/>
          <w:b/>
          <w:bCs/>
          <w:rtl/>
        </w:rPr>
        <w:tab/>
        <w:t>(أ)</w:t>
      </w:r>
      <w:r>
        <w:rPr>
          <w:rFonts w:hint="cs"/>
          <w:b/>
          <w:bCs/>
          <w:rtl/>
        </w:rPr>
        <w:tab/>
      </w:r>
      <w:r>
        <w:rPr>
          <w:b/>
          <w:bCs/>
          <w:rtl/>
        </w:rPr>
        <w:t>ح</w:t>
      </w:r>
      <w:r>
        <w:rPr>
          <w:rFonts w:hint="cs"/>
          <w:b/>
          <w:bCs/>
          <w:rtl/>
        </w:rPr>
        <w:t>م</w:t>
      </w:r>
      <w:r>
        <w:rPr>
          <w:b/>
          <w:bCs/>
          <w:rtl/>
        </w:rPr>
        <w:t>ا</w:t>
      </w:r>
      <w:r>
        <w:rPr>
          <w:rFonts w:hint="cs"/>
          <w:b/>
          <w:bCs/>
          <w:rtl/>
        </w:rPr>
        <w:t>ي</w:t>
      </w:r>
      <w:r>
        <w:rPr>
          <w:b/>
          <w:bCs/>
          <w:rtl/>
        </w:rPr>
        <w:t>ة</w:t>
      </w:r>
      <w:r>
        <w:rPr>
          <w:rFonts w:hint="cs"/>
          <w:b/>
          <w:bCs/>
          <w:rtl/>
        </w:rPr>
        <w:t xml:space="preserve"> </w:t>
      </w:r>
      <w:r>
        <w:rPr>
          <w:b/>
          <w:bCs/>
          <w:rtl/>
        </w:rPr>
        <w:t>ح</w:t>
      </w:r>
      <w:r>
        <w:rPr>
          <w:rFonts w:hint="cs"/>
          <w:b/>
          <w:bCs/>
          <w:rtl/>
        </w:rPr>
        <w:t>قو</w:t>
      </w:r>
      <w:r>
        <w:rPr>
          <w:b/>
          <w:bCs/>
          <w:rtl/>
        </w:rPr>
        <w:t>ق</w:t>
      </w:r>
      <w:r>
        <w:rPr>
          <w:rFonts w:hint="cs"/>
          <w:b/>
          <w:bCs/>
          <w:rtl/>
        </w:rPr>
        <w:t xml:space="preserve"> </w:t>
      </w:r>
      <w:r>
        <w:rPr>
          <w:b/>
          <w:bCs/>
          <w:rtl/>
        </w:rPr>
        <w:t>وحريا</w:t>
      </w:r>
      <w:r>
        <w:rPr>
          <w:rFonts w:hint="cs"/>
          <w:b/>
          <w:bCs/>
          <w:rtl/>
        </w:rPr>
        <w:t>ت</w:t>
      </w:r>
      <w:r>
        <w:rPr>
          <w:b/>
          <w:bCs/>
          <w:rtl/>
        </w:rPr>
        <w:t xml:space="preserve"> </w:t>
      </w:r>
      <w:r>
        <w:rPr>
          <w:rFonts w:hint="cs"/>
          <w:b/>
          <w:bCs/>
          <w:rtl/>
        </w:rPr>
        <w:t>ا</w:t>
      </w:r>
      <w:r>
        <w:rPr>
          <w:b/>
          <w:bCs/>
          <w:rtl/>
        </w:rPr>
        <w:t xml:space="preserve">لطفل في </w:t>
      </w:r>
      <w:r>
        <w:rPr>
          <w:rFonts w:hint="cs"/>
          <w:b/>
          <w:bCs/>
          <w:rtl/>
        </w:rPr>
        <w:t>قا</w:t>
      </w:r>
      <w:r>
        <w:rPr>
          <w:b/>
          <w:bCs/>
          <w:rtl/>
        </w:rPr>
        <w:t>ن</w:t>
      </w:r>
      <w:r>
        <w:rPr>
          <w:rFonts w:hint="cs"/>
          <w:b/>
          <w:bCs/>
          <w:rtl/>
        </w:rPr>
        <w:t xml:space="preserve">ون </w:t>
      </w:r>
      <w:r>
        <w:rPr>
          <w:b/>
          <w:bCs/>
          <w:rtl/>
        </w:rPr>
        <w:t>ال</w:t>
      </w:r>
      <w:r>
        <w:rPr>
          <w:rFonts w:hint="cs"/>
          <w:b/>
          <w:bCs/>
          <w:rtl/>
        </w:rPr>
        <w:t>أ</w:t>
      </w:r>
      <w:r>
        <w:rPr>
          <w:b/>
          <w:bCs/>
          <w:rtl/>
        </w:rPr>
        <w:t>ح</w:t>
      </w:r>
      <w:r>
        <w:rPr>
          <w:rFonts w:hint="cs"/>
          <w:b/>
          <w:bCs/>
          <w:rtl/>
        </w:rPr>
        <w:t>و</w:t>
      </w:r>
      <w:r>
        <w:rPr>
          <w:b/>
          <w:bCs/>
          <w:rtl/>
        </w:rPr>
        <w:t>ا</w:t>
      </w:r>
      <w:r>
        <w:rPr>
          <w:rFonts w:hint="cs"/>
          <w:b/>
          <w:bCs/>
          <w:rtl/>
        </w:rPr>
        <w:t xml:space="preserve">ل </w:t>
      </w:r>
      <w:r>
        <w:rPr>
          <w:b/>
          <w:bCs/>
          <w:rtl/>
        </w:rPr>
        <w:t>الم</w:t>
      </w:r>
      <w:r>
        <w:rPr>
          <w:rFonts w:hint="cs"/>
          <w:b/>
          <w:bCs/>
          <w:rtl/>
        </w:rPr>
        <w:t>د</w:t>
      </w:r>
      <w:r>
        <w:rPr>
          <w:b/>
          <w:bCs/>
          <w:rtl/>
        </w:rPr>
        <w:t>ن</w:t>
      </w:r>
      <w:r>
        <w:rPr>
          <w:rFonts w:hint="cs"/>
          <w:b/>
          <w:bCs/>
          <w:rtl/>
        </w:rPr>
        <w:t>ية</w:t>
      </w:r>
    </w:p>
    <w:p w:rsidR="00000000" w:rsidRDefault="00913BE8">
      <w:pPr>
        <w:spacing w:before="0" w:line="380" w:lineRule="exact"/>
        <w:jc w:val="both"/>
        <w:rPr>
          <w:rFonts w:hint="cs"/>
        </w:rPr>
      </w:pPr>
      <w:r>
        <w:rPr>
          <w:rFonts w:hint="cs"/>
          <w:rtl/>
          <w:lang w:bidi="ar-JO"/>
        </w:rPr>
        <w:t>118-</w:t>
      </w:r>
      <w:r>
        <w:rPr>
          <w:rFonts w:hint="cs"/>
          <w:rtl/>
          <w:lang w:bidi="ar-JO"/>
        </w:rPr>
        <w:tab/>
        <w:t xml:space="preserve">طرأت </w:t>
      </w:r>
      <w:r>
        <w:rPr>
          <w:rtl/>
          <w:lang w:bidi="ar-JO"/>
        </w:rPr>
        <w:t>مستجدات على</w:t>
      </w:r>
      <w:r>
        <w:rPr>
          <w:rtl/>
        </w:rPr>
        <w:t xml:space="preserve"> ا</w:t>
      </w:r>
      <w:r>
        <w:rPr>
          <w:rFonts w:hint="cs"/>
          <w:rtl/>
        </w:rPr>
        <w:t>لمعل</w:t>
      </w:r>
      <w:r>
        <w:rPr>
          <w:rtl/>
        </w:rPr>
        <w:t>ومات</w:t>
      </w:r>
      <w:r>
        <w:rPr>
          <w:rFonts w:hint="cs"/>
          <w:rtl/>
        </w:rPr>
        <w:t xml:space="preserve"> الو</w:t>
      </w:r>
      <w:r>
        <w:rPr>
          <w:rtl/>
        </w:rPr>
        <w:t>اردة</w:t>
      </w:r>
      <w:r>
        <w:rPr>
          <w:rFonts w:hint="cs"/>
          <w:rtl/>
        </w:rPr>
        <w:t xml:space="preserve"> في </w:t>
      </w:r>
      <w:r>
        <w:rPr>
          <w:rtl/>
        </w:rPr>
        <w:t>التق</w:t>
      </w:r>
      <w:r>
        <w:rPr>
          <w:rFonts w:hint="cs"/>
          <w:rtl/>
        </w:rPr>
        <w:t xml:space="preserve">رير </w:t>
      </w:r>
      <w:r>
        <w:rPr>
          <w:rtl/>
        </w:rPr>
        <w:t>ا</w:t>
      </w:r>
      <w:r>
        <w:rPr>
          <w:rFonts w:hint="cs"/>
          <w:rtl/>
        </w:rPr>
        <w:t>لسابق</w:t>
      </w:r>
      <w:r>
        <w:rPr>
          <w:rtl/>
          <w:lang w:bidi="ar-JO"/>
        </w:rPr>
        <w:t xml:space="preserve"> </w:t>
      </w:r>
      <w:r>
        <w:rPr>
          <w:rFonts w:hint="cs"/>
          <w:rtl/>
          <w:lang w:bidi="ar-JO"/>
        </w:rPr>
        <w:t xml:space="preserve">منها </w:t>
      </w:r>
      <w:r>
        <w:rPr>
          <w:rtl/>
        </w:rPr>
        <w:t>استصدار قانون الأحوال ا</w:t>
      </w:r>
      <w:r>
        <w:rPr>
          <w:rFonts w:hint="cs"/>
          <w:rtl/>
        </w:rPr>
        <w:t>ل</w:t>
      </w:r>
      <w:r>
        <w:rPr>
          <w:rtl/>
        </w:rPr>
        <w:t>م</w:t>
      </w:r>
      <w:r>
        <w:rPr>
          <w:rFonts w:hint="cs"/>
          <w:rtl/>
        </w:rPr>
        <w:t>د</w:t>
      </w:r>
      <w:r>
        <w:rPr>
          <w:rtl/>
        </w:rPr>
        <w:t>نية رقم</w:t>
      </w:r>
      <w:r>
        <w:rPr>
          <w:rFonts w:hint="cs"/>
          <w:rtl/>
        </w:rPr>
        <w:t xml:space="preserve"> 9 </w:t>
      </w:r>
      <w:r>
        <w:rPr>
          <w:rtl/>
        </w:rPr>
        <w:t>لس</w:t>
      </w:r>
      <w:r>
        <w:rPr>
          <w:rFonts w:hint="cs"/>
          <w:rtl/>
        </w:rPr>
        <w:t>ن</w:t>
      </w:r>
      <w:r>
        <w:rPr>
          <w:rtl/>
        </w:rPr>
        <w:t>ة</w:t>
      </w:r>
      <w:r>
        <w:rPr>
          <w:rFonts w:hint="cs"/>
          <w:rtl/>
        </w:rPr>
        <w:t xml:space="preserve"> 2001 وإلغ</w:t>
      </w:r>
      <w:r>
        <w:rPr>
          <w:rFonts w:hint="cs"/>
          <w:rtl/>
          <w:lang w:bidi="ar-JO"/>
        </w:rPr>
        <w:t>اء</w:t>
      </w:r>
      <w:r>
        <w:rPr>
          <w:rtl/>
        </w:rPr>
        <w:t xml:space="preserve"> القانون السابق رقم 34 لسنة</w:t>
      </w:r>
      <w:r>
        <w:rPr>
          <w:rFonts w:hint="cs"/>
          <w:rtl/>
        </w:rPr>
        <w:t xml:space="preserve"> 197</w:t>
      </w:r>
      <w:r>
        <w:rPr>
          <w:rtl/>
        </w:rPr>
        <w:t xml:space="preserve">3 </w:t>
      </w:r>
      <w:r>
        <w:rPr>
          <w:rFonts w:hint="cs"/>
          <w:rtl/>
        </w:rPr>
        <w:t>وذلك بإدخال عدة تعديل</w:t>
      </w:r>
      <w:r>
        <w:rPr>
          <w:rtl/>
        </w:rPr>
        <w:t>ات</w:t>
      </w:r>
      <w:r>
        <w:rPr>
          <w:rFonts w:hint="cs"/>
          <w:rtl/>
        </w:rPr>
        <w:t xml:space="preserve"> تم</w:t>
      </w:r>
      <w:r>
        <w:rPr>
          <w:rtl/>
        </w:rPr>
        <w:t>ثل</w:t>
      </w:r>
      <w:r>
        <w:rPr>
          <w:rFonts w:hint="cs"/>
          <w:rtl/>
        </w:rPr>
        <w:t xml:space="preserve">ت </w:t>
      </w:r>
      <w:r>
        <w:rPr>
          <w:rtl/>
        </w:rPr>
        <w:t>ف</w:t>
      </w:r>
      <w:r>
        <w:rPr>
          <w:rFonts w:hint="cs"/>
          <w:rtl/>
        </w:rPr>
        <w:t>يما يل</w:t>
      </w:r>
      <w:r>
        <w:rPr>
          <w:rtl/>
        </w:rPr>
        <w:t>ي</w:t>
      </w:r>
      <w:r>
        <w:rPr>
          <w:rFonts w:hint="cs"/>
          <w:rtl/>
        </w:rPr>
        <w:t>:</w:t>
      </w:r>
    </w:p>
    <w:p w:rsidR="00000000" w:rsidRDefault="00913BE8">
      <w:pPr>
        <w:pStyle w:val="BodyTextIndent"/>
        <w:spacing w:after="240" w:line="380" w:lineRule="exact"/>
        <w:jc w:val="lowKashida"/>
        <w:rPr>
          <w:rFonts w:cs="Traditional Arabic" w:hint="cs"/>
          <w:spacing w:val="6"/>
          <w:sz w:val="22"/>
          <w:szCs w:val="30"/>
          <w:lang w:eastAsia="en-US"/>
        </w:rPr>
      </w:pPr>
      <w:r>
        <w:rPr>
          <w:rFonts w:cs="Traditional Arabic" w:hint="cs"/>
          <w:spacing w:val="6"/>
          <w:sz w:val="22"/>
          <w:szCs w:val="30"/>
          <w:rtl/>
        </w:rPr>
        <w:tab/>
        <w:t>1-</w:t>
      </w:r>
      <w:r>
        <w:rPr>
          <w:rFonts w:cs="Traditional Arabic" w:hint="cs"/>
          <w:spacing w:val="6"/>
          <w:sz w:val="22"/>
          <w:szCs w:val="30"/>
          <w:rtl/>
        </w:rPr>
        <w:tab/>
        <w:t>تسه</w:t>
      </w:r>
      <w:r>
        <w:rPr>
          <w:rFonts w:cs="Traditional Arabic"/>
          <w:spacing w:val="6"/>
          <w:sz w:val="22"/>
          <w:szCs w:val="30"/>
          <w:rtl/>
        </w:rPr>
        <w:t>يل</w:t>
      </w:r>
      <w:r>
        <w:rPr>
          <w:rFonts w:cs="Traditional Arabic" w:hint="cs"/>
          <w:spacing w:val="6"/>
          <w:sz w:val="22"/>
          <w:szCs w:val="30"/>
          <w:rtl/>
        </w:rPr>
        <w:t xml:space="preserve"> عملية</w:t>
      </w:r>
      <w:r>
        <w:rPr>
          <w:rFonts w:cs="Traditional Arabic"/>
          <w:spacing w:val="6"/>
          <w:sz w:val="22"/>
          <w:szCs w:val="30"/>
          <w:rtl/>
        </w:rPr>
        <w:t xml:space="preserve"> ا</w:t>
      </w:r>
      <w:r>
        <w:rPr>
          <w:rFonts w:cs="Traditional Arabic" w:hint="cs"/>
          <w:spacing w:val="6"/>
          <w:sz w:val="22"/>
          <w:szCs w:val="30"/>
          <w:rtl/>
        </w:rPr>
        <w:t>لتب</w:t>
      </w:r>
      <w:r>
        <w:rPr>
          <w:rFonts w:cs="Traditional Arabic"/>
          <w:spacing w:val="6"/>
          <w:sz w:val="22"/>
          <w:szCs w:val="30"/>
          <w:rtl/>
        </w:rPr>
        <w:t>ل</w:t>
      </w:r>
      <w:r>
        <w:rPr>
          <w:rFonts w:cs="Traditional Arabic" w:hint="cs"/>
          <w:spacing w:val="6"/>
          <w:sz w:val="22"/>
          <w:szCs w:val="30"/>
          <w:rtl/>
        </w:rPr>
        <w:t>ي</w:t>
      </w:r>
      <w:r>
        <w:rPr>
          <w:rFonts w:cs="Traditional Arabic"/>
          <w:spacing w:val="6"/>
          <w:sz w:val="22"/>
          <w:szCs w:val="30"/>
          <w:rtl/>
        </w:rPr>
        <w:t xml:space="preserve">غ </w:t>
      </w:r>
      <w:r>
        <w:rPr>
          <w:rFonts w:cs="Traditional Arabic" w:hint="cs"/>
          <w:spacing w:val="6"/>
          <w:sz w:val="22"/>
          <w:szCs w:val="30"/>
          <w:rtl/>
        </w:rPr>
        <w:t>عن وقوع حالة</w:t>
      </w:r>
      <w:r>
        <w:rPr>
          <w:rFonts w:cs="Traditional Arabic"/>
          <w:spacing w:val="6"/>
          <w:sz w:val="22"/>
          <w:szCs w:val="30"/>
          <w:rtl/>
        </w:rPr>
        <w:t xml:space="preserve"> ال</w:t>
      </w:r>
      <w:r>
        <w:rPr>
          <w:rFonts w:cs="Traditional Arabic" w:hint="cs"/>
          <w:spacing w:val="6"/>
          <w:sz w:val="22"/>
          <w:szCs w:val="30"/>
          <w:rtl/>
        </w:rPr>
        <w:t>ول</w:t>
      </w:r>
      <w:r>
        <w:rPr>
          <w:rFonts w:cs="Traditional Arabic"/>
          <w:spacing w:val="6"/>
          <w:sz w:val="22"/>
          <w:szCs w:val="30"/>
          <w:rtl/>
        </w:rPr>
        <w:t>ادة</w:t>
      </w:r>
      <w:r>
        <w:rPr>
          <w:rFonts w:cs="Traditional Arabic" w:hint="cs"/>
          <w:spacing w:val="6"/>
          <w:sz w:val="22"/>
          <w:szCs w:val="30"/>
          <w:rtl/>
        </w:rPr>
        <w:t xml:space="preserve"> وذلك بإتاحة إمكانية القيام بذلك لدى أي</w:t>
      </w:r>
      <w:r>
        <w:rPr>
          <w:rFonts w:cs="Traditional Arabic"/>
          <w:spacing w:val="6"/>
          <w:sz w:val="22"/>
          <w:szCs w:val="30"/>
          <w:rtl/>
        </w:rPr>
        <w:t xml:space="preserve"> </w:t>
      </w:r>
      <w:r>
        <w:rPr>
          <w:rFonts w:cs="Traditional Arabic" w:hint="cs"/>
          <w:spacing w:val="6"/>
          <w:sz w:val="22"/>
          <w:szCs w:val="30"/>
          <w:rtl/>
        </w:rPr>
        <w:t>مك</w:t>
      </w:r>
      <w:r>
        <w:rPr>
          <w:rFonts w:cs="Traditional Arabic"/>
          <w:spacing w:val="6"/>
          <w:sz w:val="22"/>
          <w:szCs w:val="30"/>
          <w:rtl/>
        </w:rPr>
        <w:t>ت</w:t>
      </w:r>
      <w:r>
        <w:rPr>
          <w:rFonts w:cs="Traditional Arabic" w:hint="cs"/>
          <w:spacing w:val="6"/>
          <w:sz w:val="22"/>
          <w:szCs w:val="30"/>
          <w:rtl/>
        </w:rPr>
        <w:t xml:space="preserve">ب </w:t>
      </w:r>
      <w:r>
        <w:rPr>
          <w:rFonts w:cs="Traditional Arabic"/>
          <w:spacing w:val="6"/>
          <w:sz w:val="22"/>
          <w:szCs w:val="30"/>
          <w:rtl/>
        </w:rPr>
        <w:t>أ</w:t>
      </w:r>
      <w:r>
        <w:rPr>
          <w:rFonts w:cs="Traditional Arabic" w:hint="cs"/>
          <w:spacing w:val="6"/>
          <w:sz w:val="22"/>
          <w:szCs w:val="30"/>
          <w:rtl/>
        </w:rPr>
        <w:t>حوال مدني</w:t>
      </w:r>
      <w:r>
        <w:rPr>
          <w:rFonts w:cs="Traditional Arabic"/>
          <w:spacing w:val="6"/>
          <w:sz w:val="22"/>
          <w:szCs w:val="30"/>
          <w:rtl/>
        </w:rPr>
        <w:t xml:space="preserve">ة </w:t>
      </w:r>
      <w:r>
        <w:rPr>
          <w:rFonts w:cs="Traditional Arabic" w:hint="cs"/>
          <w:spacing w:val="6"/>
          <w:sz w:val="22"/>
          <w:szCs w:val="30"/>
          <w:rtl/>
        </w:rPr>
        <w:t>ب</w:t>
      </w:r>
      <w:r>
        <w:rPr>
          <w:rFonts w:cs="Traditional Arabic"/>
          <w:spacing w:val="6"/>
          <w:sz w:val="22"/>
          <w:szCs w:val="30"/>
          <w:rtl/>
        </w:rPr>
        <w:t>دل</w:t>
      </w:r>
      <w:r>
        <w:rPr>
          <w:rFonts w:cs="Traditional Arabic" w:hint="cs"/>
          <w:spacing w:val="6"/>
          <w:sz w:val="22"/>
          <w:szCs w:val="30"/>
          <w:rtl/>
        </w:rPr>
        <w:t xml:space="preserve">ا </w:t>
      </w:r>
      <w:r>
        <w:rPr>
          <w:rFonts w:cs="Traditional Arabic"/>
          <w:spacing w:val="6"/>
          <w:sz w:val="22"/>
          <w:szCs w:val="30"/>
          <w:rtl/>
        </w:rPr>
        <w:t>م</w:t>
      </w:r>
      <w:r>
        <w:rPr>
          <w:rFonts w:cs="Traditional Arabic" w:hint="cs"/>
          <w:spacing w:val="6"/>
          <w:sz w:val="22"/>
          <w:szCs w:val="30"/>
          <w:rtl/>
        </w:rPr>
        <w:t>ن</w:t>
      </w:r>
      <w:r>
        <w:rPr>
          <w:rFonts w:cs="Traditional Arabic"/>
          <w:spacing w:val="6"/>
          <w:sz w:val="22"/>
          <w:szCs w:val="30"/>
          <w:rtl/>
        </w:rPr>
        <w:t xml:space="preserve"> </w:t>
      </w:r>
      <w:r>
        <w:rPr>
          <w:rFonts w:cs="Traditional Arabic" w:hint="cs"/>
          <w:spacing w:val="6"/>
          <w:sz w:val="22"/>
          <w:szCs w:val="30"/>
          <w:rtl/>
        </w:rPr>
        <w:t>إلزام المُ</w:t>
      </w:r>
      <w:r>
        <w:rPr>
          <w:rFonts w:cs="Traditional Arabic" w:hint="cs"/>
          <w:spacing w:val="6"/>
          <w:sz w:val="22"/>
          <w:szCs w:val="30"/>
          <w:rtl/>
        </w:rPr>
        <w:t>بلغ ب</w:t>
      </w:r>
      <w:r>
        <w:rPr>
          <w:rFonts w:cs="Traditional Arabic"/>
          <w:spacing w:val="6"/>
          <w:sz w:val="22"/>
          <w:szCs w:val="30"/>
          <w:rtl/>
        </w:rPr>
        <w:t>ال</w:t>
      </w:r>
      <w:r>
        <w:rPr>
          <w:rFonts w:cs="Traditional Arabic" w:hint="cs"/>
          <w:spacing w:val="6"/>
          <w:sz w:val="22"/>
          <w:szCs w:val="30"/>
          <w:rtl/>
        </w:rPr>
        <w:t>تبلي</w:t>
      </w:r>
      <w:r>
        <w:rPr>
          <w:rFonts w:cs="Traditional Arabic"/>
          <w:spacing w:val="6"/>
          <w:sz w:val="22"/>
          <w:szCs w:val="30"/>
          <w:rtl/>
        </w:rPr>
        <w:t>غ إل</w:t>
      </w:r>
      <w:r>
        <w:rPr>
          <w:rFonts w:cs="Traditional Arabic" w:hint="cs"/>
          <w:spacing w:val="6"/>
          <w:sz w:val="22"/>
          <w:szCs w:val="30"/>
          <w:rtl/>
        </w:rPr>
        <w:t>ى</w:t>
      </w:r>
      <w:r>
        <w:rPr>
          <w:rFonts w:cs="Traditional Arabic"/>
          <w:spacing w:val="6"/>
          <w:sz w:val="22"/>
          <w:szCs w:val="30"/>
          <w:rtl/>
        </w:rPr>
        <w:t xml:space="preserve"> </w:t>
      </w:r>
      <w:r>
        <w:rPr>
          <w:rFonts w:cs="Traditional Arabic" w:hint="cs"/>
          <w:spacing w:val="6"/>
          <w:sz w:val="22"/>
          <w:szCs w:val="30"/>
          <w:rtl/>
        </w:rPr>
        <w:t xml:space="preserve">المكتب </w:t>
      </w:r>
      <w:r>
        <w:rPr>
          <w:rFonts w:cs="Traditional Arabic"/>
          <w:spacing w:val="6"/>
          <w:sz w:val="22"/>
          <w:szCs w:val="30"/>
          <w:rtl/>
        </w:rPr>
        <w:t>ا</w:t>
      </w:r>
      <w:r>
        <w:rPr>
          <w:rFonts w:cs="Traditional Arabic" w:hint="cs"/>
          <w:spacing w:val="6"/>
          <w:sz w:val="22"/>
          <w:szCs w:val="30"/>
          <w:rtl/>
        </w:rPr>
        <w:t>لذي وقع</w:t>
      </w:r>
      <w:r>
        <w:rPr>
          <w:rFonts w:cs="Traditional Arabic"/>
          <w:spacing w:val="6"/>
          <w:sz w:val="22"/>
          <w:szCs w:val="30"/>
          <w:rtl/>
        </w:rPr>
        <w:t>ت</w:t>
      </w:r>
      <w:r>
        <w:rPr>
          <w:rFonts w:cs="Traditional Arabic" w:hint="cs"/>
          <w:spacing w:val="6"/>
          <w:sz w:val="22"/>
          <w:szCs w:val="30"/>
          <w:rtl/>
        </w:rPr>
        <w:t xml:space="preserve"> الواقع</w:t>
      </w:r>
      <w:r>
        <w:rPr>
          <w:rFonts w:cs="Traditional Arabic"/>
          <w:spacing w:val="6"/>
          <w:sz w:val="22"/>
          <w:szCs w:val="30"/>
          <w:rtl/>
        </w:rPr>
        <w:t>ة</w:t>
      </w:r>
      <w:r>
        <w:rPr>
          <w:rFonts w:cs="Traditional Arabic" w:hint="cs"/>
          <w:spacing w:val="6"/>
          <w:sz w:val="22"/>
          <w:szCs w:val="30"/>
          <w:rtl/>
        </w:rPr>
        <w:t xml:space="preserve"> ضم</w:t>
      </w:r>
      <w:r>
        <w:rPr>
          <w:rFonts w:cs="Traditional Arabic"/>
          <w:spacing w:val="6"/>
          <w:sz w:val="22"/>
          <w:szCs w:val="30"/>
          <w:rtl/>
        </w:rPr>
        <w:t>ن</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ختصاصه كما كان ينص عليه القانون سابقاً</w:t>
      </w:r>
      <w:r>
        <w:rPr>
          <w:rFonts w:cs="Traditional Arabic"/>
          <w:spacing w:val="6"/>
          <w:sz w:val="22"/>
          <w:szCs w:val="30"/>
          <w:rtl/>
        </w:rPr>
        <w:t xml:space="preserve">، </w:t>
      </w:r>
      <w:r>
        <w:rPr>
          <w:rFonts w:cs="Traditional Arabic" w:hint="cs"/>
          <w:spacing w:val="6"/>
          <w:sz w:val="22"/>
          <w:szCs w:val="30"/>
          <w:rtl/>
        </w:rPr>
        <w:t>إذ</w:t>
      </w:r>
      <w:r>
        <w:rPr>
          <w:rFonts w:cs="Traditional Arabic"/>
          <w:spacing w:val="6"/>
          <w:sz w:val="22"/>
          <w:szCs w:val="30"/>
          <w:rtl/>
        </w:rPr>
        <w:t xml:space="preserve"> نصت ال</w:t>
      </w:r>
      <w:r>
        <w:rPr>
          <w:rFonts w:cs="Traditional Arabic" w:hint="cs"/>
          <w:spacing w:val="6"/>
          <w:sz w:val="22"/>
          <w:szCs w:val="30"/>
          <w:rtl/>
        </w:rPr>
        <w:t>مادة 13</w:t>
      </w:r>
      <w:r>
        <w:rPr>
          <w:rFonts w:cs="Traditional Arabic"/>
          <w:spacing w:val="6"/>
          <w:sz w:val="22"/>
          <w:szCs w:val="30"/>
          <w:rtl/>
        </w:rPr>
        <w:t xml:space="preserve"> من قانون الأحوال المدنية رقم</w:t>
      </w:r>
      <w:r>
        <w:rPr>
          <w:rFonts w:cs="Traditional Arabic" w:hint="cs"/>
          <w:spacing w:val="6"/>
          <w:sz w:val="22"/>
          <w:szCs w:val="30"/>
          <w:rtl/>
        </w:rPr>
        <w:t xml:space="preserve"> 9 لس</w:t>
      </w:r>
      <w:r>
        <w:rPr>
          <w:rFonts w:cs="Traditional Arabic"/>
          <w:spacing w:val="6"/>
          <w:sz w:val="22"/>
          <w:szCs w:val="30"/>
          <w:rtl/>
        </w:rPr>
        <w:t xml:space="preserve">نة 2001 </w:t>
      </w:r>
      <w:r>
        <w:rPr>
          <w:rFonts w:cs="Traditional Arabic" w:hint="cs"/>
          <w:spacing w:val="6"/>
          <w:sz w:val="22"/>
          <w:szCs w:val="30"/>
          <w:rtl/>
        </w:rPr>
        <w:t>عل</w:t>
      </w:r>
      <w:r>
        <w:rPr>
          <w:rFonts w:cs="Traditional Arabic"/>
          <w:spacing w:val="6"/>
          <w:sz w:val="22"/>
          <w:szCs w:val="30"/>
          <w:rtl/>
        </w:rPr>
        <w:t>ى</w:t>
      </w:r>
      <w:r>
        <w:rPr>
          <w:rFonts w:cs="Traditional Arabic" w:hint="cs"/>
          <w:spacing w:val="6"/>
          <w:sz w:val="22"/>
          <w:szCs w:val="30"/>
          <w:rtl/>
        </w:rPr>
        <w:t>:</w:t>
      </w:r>
      <w:r>
        <w:rPr>
          <w:rFonts w:cs="Traditional Arabic" w:hint="cs"/>
          <w:spacing w:val="6"/>
          <w:sz w:val="22"/>
          <w:szCs w:val="30"/>
          <w:rtl/>
          <w:lang w:eastAsia="en-US"/>
        </w:rPr>
        <w:t xml:space="preserve"> </w:t>
      </w:r>
      <w:r>
        <w:rPr>
          <w:rFonts w:cs="Traditional Arabic"/>
          <w:spacing w:val="6"/>
          <w:sz w:val="22"/>
          <w:szCs w:val="30"/>
          <w:rtl/>
          <w:lang w:eastAsia="en-US"/>
        </w:rPr>
        <w:t>"</w:t>
      </w:r>
      <w:r>
        <w:rPr>
          <w:rFonts w:cs="Traditional Arabic" w:hint="cs"/>
          <w:spacing w:val="6"/>
          <w:sz w:val="22"/>
          <w:szCs w:val="30"/>
          <w:rtl/>
          <w:lang w:eastAsia="en-US"/>
        </w:rPr>
        <w:t>أن</w:t>
      </w:r>
      <w:r>
        <w:rPr>
          <w:rFonts w:cs="Traditional Arabic"/>
          <w:spacing w:val="6"/>
          <w:sz w:val="22"/>
          <w:szCs w:val="30"/>
          <w:rtl/>
          <w:lang w:eastAsia="en-US"/>
        </w:rPr>
        <w:t xml:space="preserve"> </w:t>
      </w:r>
      <w:r>
        <w:rPr>
          <w:rFonts w:cs="Traditional Arabic" w:hint="cs"/>
          <w:spacing w:val="6"/>
          <w:sz w:val="22"/>
          <w:szCs w:val="30"/>
          <w:rtl/>
          <w:lang w:eastAsia="en-US"/>
        </w:rPr>
        <w:t>ي</w:t>
      </w:r>
      <w:r>
        <w:rPr>
          <w:rFonts w:cs="Traditional Arabic"/>
          <w:spacing w:val="6"/>
          <w:sz w:val="22"/>
          <w:szCs w:val="30"/>
          <w:rtl/>
          <w:lang w:eastAsia="en-US"/>
        </w:rPr>
        <w:t xml:space="preserve">تم </w:t>
      </w:r>
      <w:r>
        <w:rPr>
          <w:rFonts w:cs="Traditional Arabic" w:hint="cs"/>
          <w:spacing w:val="6"/>
          <w:sz w:val="22"/>
          <w:szCs w:val="30"/>
          <w:rtl/>
          <w:lang w:eastAsia="en-US"/>
        </w:rPr>
        <w:t>ا</w:t>
      </w:r>
      <w:r>
        <w:rPr>
          <w:rFonts w:cs="Traditional Arabic"/>
          <w:spacing w:val="6"/>
          <w:sz w:val="22"/>
          <w:szCs w:val="30"/>
          <w:rtl/>
          <w:lang w:eastAsia="en-US"/>
        </w:rPr>
        <w:t>لتب</w:t>
      </w:r>
      <w:r>
        <w:rPr>
          <w:rFonts w:cs="Traditional Arabic" w:hint="cs"/>
          <w:spacing w:val="6"/>
          <w:sz w:val="22"/>
          <w:szCs w:val="30"/>
          <w:rtl/>
          <w:lang w:eastAsia="en-US"/>
        </w:rPr>
        <w:t>ل</w:t>
      </w:r>
      <w:r>
        <w:rPr>
          <w:rFonts w:cs="Traditional Arabic"/>
          <w:spacing w:val="6"/>
          <w:sz w:val="22"/>
          <w:szCs w:val="30"/>
          <w:rtl/>
          <w:lang w:eastAsia="en-US"/>
        </w:rPr>
        <w:t>يغ عن الولادة لدى أي</w:t>
      </w:r>
      <w:r>
        <w:rPr>
          <w:rFonts w:cs="Traditional Arabic" w:hint="cs"/>
          <w:spacing w:val="6"/>
          <w:sz w:val="22"/>
          <w:szCs w:val="30"/>
          <w:rtl/>
          <w:lang w:eastAsia="en-US"/>
        </w:rPr>
        <w:t xml:space="preserve"> مكتب </w:t>
      </w:r>
      <w:r>
        <w:rPr>
          <w:rFonts w:cs="Traditional Arabic"/>
          <w:spacing w:val="6"/>
          <w:sz w:val="22"/>
          <w:szCs w:val="30"/>
          <w:rtl/>
          <w:lang w:eastAsia="en-US"/>
        </w:rPr>
        <w:t>خ</w:t>
      </w:r>
      <w:r>
        <w:rPr>
          <w:rFonts w:cs="Traditional Arabic" w:hint="cs"/>
          <w:spacing w:val="6"/>
          <w:sz w:val="22"/>
          <w:szCs w:val="30"/>
          <w:rtl/>
          <w:lang w:eastAsia="en-US"/>
        </w:rPr>
        <w:t>ل</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 xml:space="preserve"> </w:t>
      </w:r>
      <w:r>
        <w:rPr>
          <w:rFonts w:cs="Traditional Arabic" w:hint="cs"/>
          <w:spacing w:val="6"/>
          <w:sz w:val="22"/>
          <w:szCs w:val="30"/>
          <w:rtl/>
          <w:lang w:eastAsia="en-US"/>
        </w:rPr>
        <w:t>ث</w:t>
      </w:r>
      <w:r>
        <w:rPr>
          <w:rFonts w:cs="Traditional Arabic"/>
          <w:spacing w:val="6"/>
          <w:sz w:val="22"/>
          <w:szCs w:val="30"/>
          <w:rtl/>
          <w:lang w:eastAsia="en-US"/>
        </w:rPr>
        <w:t>لاثين</w:t>
      </w:r>
      <w:r>
        <w:rPr>
          <w:rFonts w:cs="Traditional Arabic" w:hint="cs"/>
          <w:spacing w:val="6"/>
          <w:sz w:val="22"/>
          <w:szCs w:val="30"/>
          <w:rtl/>
          <w:lang w:eastAsia="en-US"/>
        </w:rPr>
        <w:t xml:space="preserve"> ي</w:t>
      </w:r>
      <w:r>
        <w:rPr>
          <w:rFonts w:cs="Traditional Arabic"/>
          <w:spacing w:val="6"/>
          <w:sz w:val="22"/>
          <w:szCs w:val="30"/>
          <w:rtl/>
          <w:lang w:eastAsia="en-US"/>
        </w:rPr>
        <w:t>وم</w:t>
      </w:r>
      <w:r>
        <w:rPr>
          <w:rFonts w:cs="Traditional Arabic" w:hint="cs"/>
          <w:spacing w:val="6"/>
          <w:sz w:val="22"/>
          <w:szCs w:val="30"/>
          <w:rtl/>
          <w:lang w:eastAsia="en-US"/>
        </w:rPr>
        <w:t>اً</w:t>
      </w:r>
      <w:r>
        <w:rPr>
          <w:rFonts w:cs="Traditional Arabic"/>
          <w:spacing w:val="6"/>
          <w:sz w:val="22"/>
          <w:szCs w:val="30"/>
          <w:rtl/>
          <w:lang w:eastAsia="en-US"/>
        </w:rPr>
        <w:t xml:space="preserve"> م</w:t>
      </w:r>
      <w:r>
        <w:rPr>
          <w:rFonts w:cs="Traditional Arabic" w:hint="cs"/>
          <w:spacing w:val="6"/>
          <w:sz w:val="22"/>
          <w:szCs w:val="30"/>
          <w:rtl/>
          <w:lang w:eastAsia="en-US"/>
        </w:rPr>
        <w:t xml:space="preserve">ن </w:t>
      </w:r>
      <w:r>
        <w:rPr>
          <w:rFonts w:cs="Traditional Arabic"/>
          <w:spacing w:val="6"/>
          <w:sz w:val="22"/>
          <w:szCs w:val="30"/>
          <w:rtl/>
          <w:lang w:eastAsia="en-US"/>
        </w:rPr>
        <w:t>تا</w:t>
      </w:r>
      <w:r>
        <w:rPr>
          <w:rFonts w:cs="Traditional Arabic" w:hint="cs"/>
          <w:spacing w:val="6"/>
          <w:sz w:val="22"/>
          <w:szCs w:val="30"/>
          <w:rtl/>
          <w:lang w:eastAsia="en-US"/>
        </w:rPr>
        <w:t>ر</w:t>
      </w:r>
      <w:r>
        <w:rPr>
          <w:rFonts w:cs="Traditional Arabic"/>
          <w:spacing w:val="6"/>
          <w:sz w:val="22"/>
          <w:szCs w:val="30"/>
          <w:rtl/>
          <w:lang w:eastAsia="en-US"/>
        </w:rPr>
        <w:t>يخ ح</w:t>
      </w:r>
      <w:r>
        <w:rPr>
          <w:rFonts w:cs="Traditional Arabic" w:hint="cs"/>
          <w:spacing w:val="6"/>
          <w:sz w:val="22"/>
          <w:szCs w:val="30"/>
          <w:rtl/>
          <w:lang w:eastAsia="en-US"/>
        </w:rPr>
        <w:t>دو</w:t>
      </w:r>
      <w:r>
        <w:rPr>
          <w:rFonts w:cs="Traditional Arabic"/>
          <w:spacing w:val="6"/>
          <w:sz w:val="22"/>
          <w:szCs w:val="30"/>
          <w:rtl/>
          <w:lang w:eastAsia="en-US"/>
        </w:rPr>
        <w:t>ثه</w:t>
      </w:r>
      <w:r>
        <w:rPr>
          <w:rFonts w:cs="Traditional Arabic" w:hint="cs"/>
          <w:spacing w:val="6"/>
          <w:sz w:val="22"/>
          <w:szCs w:val="30"/>
          <w:rtl/>
          <w:lang w:eastAsia="en-US"/>
        </w:rPr>
        <w:t>ا وإذا</w:t>
      </w:r>
      <w:r>
        <w:rPr>
          <w:rFonts w:cs="Traditional Arabic"/>
          <w:spacing w:val="6"/>
          <w:sz w:val="22"/>
          <w:szCs w:val="30"/>
          <w:rtl/>
          <w:lang w:eastAsia="en-US"/>
        </w:rPr>
        <w:t xml:space="preserve"> لم </w:t>
      </w:r>
      <w:r>
        <w:rPr>
          <w:rFonts w:cs="Traditional Arabic" w:hint="cs"/>
          <w:spacing w:val="6"/>
          <w:sz w:val="22"/>
          <w:szCs w:val="30"/>
          <w:rtl/>
          <w:lang w:eastAsia="en-US"/>
        </w:rPr>
        <w:t>ي</w:t>
      </w:r>
      <w:r>
        <w:rPr>
          <w:rFonts w:cs="Traditional Arabic"/>
          <w:spacing w:val="6"/>
          <w:sz w:val="22"/>
          <w:szCs w:val="30"/>
          <w:rtl/>
          <w:lang w:eastAsia="en-US"/>
        </w:rPr>
        <w:t>ك</w:t>
      </w:r>
      <w:r>
        <w:rPr>
          <w:rFonts w:cs="Traditional Arabic" w:hint="cs"/>
          <w:spacing w:val="6"/>
          <w:sz w:val="22"/>
          <w:szCs w:val="30"/>
          <w:rtl/>
          <w:lang w:eastAsia="en-US"/>
        </w:rPr>
        <w:t>ن</w:t>
      </w:r>
      <w:r>
        <w:rPr>
          <w:rFonts w:cs="Traditional Arabic"/>
          <w:spacing w:val="6"/>
          <w:sz w:val="22"/>
          <w:szCs w:val="30"/>
          <w:rtl/>
          <w:lang w:eastAsia="en-US"/>
        </w:rPr>
        <w:t xml:space="preserve"> </w:t>
      </w:r>
      <w:r>
        <w:rPr>
          <w:rFonts w:cs="Traditional Arabic" w:hint="cs"/>
          <w:spacing w:val="6"/>
          <w:sz w:val="22"/>
          <w:szCs w:val="30"/>
          <w:rtl/>
          <w:lang w:eastAsia="en-US"/>
        </w:rPr>
        <w:t xml:space="preserve">في </w:t>
      </w:r>
      <w:r>
        <w:rPr>
          <w:rFonts w:cs="Traditional Arabic"/>
          <w:spacing w:val="6"/>
          <w:sz w:val="22"/>
          <w:szCs w:val="30"/>
          <w:rtl/>
          <w:lang w:eastAsia="en-US"/>
        </w:rPr>
        <w:t>ا</w:t>
      </w:r>
      <w:r>
        <w:rPr>
          <w:rFonts w:cs="Traditional Arabic" w:hint="cs"/>
          <w:spacing w:val="6"/>
          <w:sz w:val="22"/>
          <w:szCs w:val="30"/>
          <w:rtl/>
          <w:lang w:eastAsia="en-US"/>
        </w:rPr>
        <w:t>لج</w:t>
      </w:r>
      <w:r>
        <w:rPr>
          <w:rFonts w:cs="Traditional Arabic"/>
          <w:spacing w:val="6"/>
          <w:sz w:val="22"/>
          <w:szCs w:val="30"/>
          <w:rtl/>
          <w:lang w:eastAsia="en-US"/>
        </w:rPr>
        <w:t>ه</w:t>
      </w:r>
      <w:r>
        <w:rPr>
          <w:rFonts w:cs="Traditional Arabic" w:hint="cs"/>
          <w:spacing w:val="6"/>
          <w:sz w:val="22"/>
          <w:szCs w:val="30"/>
          <w:rtl/>
          <w:lang w:eastAsia="en-US"/>
        </w:rPr>
        <w:t xml:space="preserve">ة </w:t>
      </w:r>
      <w:r>
        <w:rPr>
          <w:rFonts w:cs="Traditional Arabic"/>
          <w:spacing w:val="6"/>
          <w:sz w:val="22"/>
          <w:szCs w:val="30"/>
          <w:rtl/>
          <w:lang w:eastAsia="en-US"/>
        </w:rPr>
        <w:t>ا</w:t>
      </w:r>
      <w:r>
        <w:rPr>
          <w:rFonts w:cs="Traditional Arabic" w:hint="cs"/>
          <w:spacing w:val="6"/>
          <w:sz w:val="22"/>
          <w:szCs w:val="30"/>
          <w:rtl/>
          <w:lang w:eastAsia="en-US"/>
        </w:rPr>
        <w:t>لت</w:t>
      </w:r>
      <w:r>
        <w:rPr>
          <w:rFonts w:cs="Traditional Arabic"/>
          <w:spacing w:val="6"/>
          <w:sz w:val="22"/>
          <w:szCs w:val="30"/>
          <w:rtl/>
          <w:lang w:eastAsia="en-US"/>
        </w:rPr>
        <w:t>ي</w:t>
      </w:r>
      <w:r>
        <w:rPr>
          <w:rFonts w:cs="Traditional Arabic" w:hint="cs"/>
          <w:spacing w:val="6"/>
          <w:sz w:val="22"/>
          <w:szCs w:val="30"/>
          <w:rtl/>
          <w:lang w:eastAsia="en-US"/>
        </w:rPr>
        <w:t xml:space="preserve"> حدثت في</w:t>
      </w:r>
      <w:r>
        <w:rPr>
          <w:rFonts w:cs="Traditional Arabic" w:hint="cs"/>
          <w:spacing w:val="6"/>
          <w:sz w:val="22"/>
          <w:szCs w:val="30"/>
          <w:rtl/>
          <w:lang w:eastAsia="en-US"/>
        </w:rPr>
        <w:t>ه</w:t>
      </w:r>
      <w:r>
        <w:rPr>
          <w:rFonts w:cs="Traditional Arabic"/>
          <w:spacing w:val="6"/>
          <w:sz w:val="22"/>
          <w:szCs w:val="30"/>
          <w:rtl/>
          <w:lang w:eastAsia="en-US"/>
        </w:rPr>
        <w:t xml:space="preserve">ا </w:t>
      </w:r>
      <w:r>
        <w:rPr>
          <w:rFonts w:cs="Traditional Arabic" w:hint="cs"/>
          <w:spacing w:val="6"/>
          <w:sz w:val="22"/>
          <w:szCs w:val="30"/>
          <w:rtl/>
          <w:lang w:eastAsia="en-US"/>
        </w:rPr>
        <w:t>ا</w:t>
      </w:r>
      <w:r>
        <w:rPr>
          <w:rFonts w:cs="Traditional Arabic"/>
          <w:spacing w:val="6"/>
          <w:sz w:val="22"/>
          <w:szCs w:val="30"/>
          <w:rtl/>
          <w:lang w:eastAsia="en-US"/>
        </w:rPr>
        <w:t>لو</w:t>
      </w:r>
      <w:r>
        <w:rPr>
          <w:rFonts w:cs="Traditional Arabic" w:hint="cs"/>
          <w:spacing w:val="6"/>
          <w:sz w:val="22"/>
          <w:szCs w:val="30"/>
          <w:rtl/>
          <w:lang w:eastAsia="en-US"/>
        </w:rPr>
        <w:t>لا</w:t>
      </w:r>
      <w:r>
        <w:rPr>
          <w:rFonts w:cs="Traditional Arabic"/>
          <w:spacing w:val="6"/>
          <w:sz w:val="22"/>
          <w:szCs w:val="30"/>
          <w:rtl/>
          <w:lang w:eastAsia="en-US"/>
        </w:rPr>
        <w:t>د</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 xml:space="preserve">مكتب </w:t>
      </w:r>
      <w:r>
        <w:rPr>
          <w:rFonts w:cs="Traditional Arabic"/>
          <w:spacing w:val="6"/>
          <w:sz w:val="22"/>
          <w:szCs w:val="30"/>
          <w:rtl/>
          <w:lang w:eastAsia="en-US"/>
        </w:rPr>
        <w:t>ي</w:t>
      </w:r>
      <w:r>
        <w:rPr>
          <w:rFonts w:cs="Traditional Arabic" w:hint="cs"/>
          <w:spacing w:val="6"/>
          <w:sz w:val="22"/>
          <w:szCs w:val="30"/>
          <w:rtl/>
          <w:lang w:eastAsia="en-US"/>
        </w:rPr>
        <w:t>ك</w:t>
      </w:r>
      <w:r>
        <w:rPr>
          <w:rFonts w:cs="Traditional Arabic"/>
          <w:spacing w:val="6"/>
          <w:sz w:val="22"/>
          <w:szCs w:val="30"/>
          <w:rtl/>
          <w:lang w:eastAsia="en-US"/>
        </w:rPr>
        <w:t>ون ال</w:t>
      </w:r>
      <w:r>
        <w:rPr>
          <w:rFonts w:cs="Traditional Arabic" w:hint="cs"/>
          <w:spacing w:val="6"/>
          <w:sz w:val="22"/>
          <w:szCs w:val="30"/>
          <w:rtl/>
          <w:lang w:eastAsia="en-US"/>
        </w:rPr>
        <w:t>تبلي</w:t>
      </w:r>
      <w:r>
        <w:rPr>
          <w:rFonts w:cs="Traditional Arabic"/>
          <w:spacing w:val="6"/>
          <w:sz w:val="22"/>
          <w:szCs w:val="30"/>
          <w:rtl/>
          <w:lang w:eastAsia="en-US"/>
        </w:rPr>
        <w:t>غ إل</w:t>
      </w:r>
      <w:r>
        <w:rPr>
          <w:rFonts w:cs="Traditional Arabic" w:hint="cs"/>
          <w:spacing w:val="6"/>
          <w:sz w:val="22"/>
          <w:szCs w:val="30"/>
          <w:rtl/>
          <w:lang w:eastAsia="en-US"/>
        </w:rPr>
        <w:t>ى ال</w:t>
      </w:r>
      <w:r>
        <w:rPr>
          <w:rFonts w:cs="Traditional Arabic"/>
          <w:spacing w:val="6"/>
          <w:sz w:val="22"/>
          <w:szCs w:val="30"/>
          <w:rtl/>
          <w:lang w:eastAsia="en-US"/>
        </w:rPr>
        <w:t>مختا</w:t>
      </w:r>
      <w:r>
        <w:rPr>
          <w:rFonts w:cs="Traditional Arabic" w:hint="cs"/>
          <w:spacing w:val="6"/>
          <w:sz w:val="22"/>
          <w:szCs w:val="30"/>
          <w:rtl/>
          <w:lang w:eastAsia="en-US"/>
        </w:rPr>
        <w:t>ر ال</w:t>
      </w:r>
      <w:r>
        <w:rPr>
          <w:rFonts w:cs="Traditional Arabic"/>
          <w:spacing w:val="6"/>
          <w:sz w:val="22"/>
          <w:szCs w:val="30"/>
          <w:rtl/>
          <w:lang w:eastAsia="en-US"/>
        </w:rPr>
        <w:t>ذي ع</w:t>
      </w:r>
      <w:r>
        <w:rPr>
          <w:rFonts w:cs="Traditional Arabic" w:hint="cs"/>
          <w:spacing w:val="6"/>
          <w:sz w:val="22"/>
          <w:szCs w:val="30"/>
          <w:rtl/>
          <w:lang w:eastAsia="en-US"/>
        </w:rPr>
        <w:t>ل</w:t>
      </w:r>
      <w:r>
        <w:rPr>
          <w:rFonts w:cs="Traditional Arabic"/>
          <w:spacing w:val="6"/>
          <w:sz w:val="22"/>
          <w:szCs w:val="30"/>
          <w:rtl/>
          <w:lang w:eastAsia="en-US"/>
        </w:rPr>
        <w:t>ي</w:t>
      </w:r>
      <w:r>
        <w:rPr>
          <w:rFonts w:cs="Traditional Arabic" w:hint="cs"/>
          <w:spacing w:val="6"/>
          <w:sz w:val="22"/>
          <w:szCs w:val="30"/>
          <w:rtl/>
          <w:lang w:eastAsia="en-US"/>
        </w:rPr>
        <w:t>ه أن يب</w:t>
      </w:r>
      <w:r>
        <w:rPr>
          <w:rFonts w:cs="Traditional Arabic"/>
          <w:spacing w:val="6"/>
          <w:sz w:val="22"/>
          <w:szCs w:val="30"/>
          <w:rtl/>
          <w:lang w:eastAsia="en-US"/>
        </w:rPr>
        <w:t>ل</w:t>
      </w:r>
      <w:r>
        <w:rPr>
          <w:rFonts w:cs="Traditional Arabic" w:hint="cs"/>
          <w:spacing w:val="6"/>
          <w:sz w:val="22"/>
          <w:szCs w:val="30"/>
          <w:rtl/>
          <w:lang w:eastAsia="en-US"/>
        </w:rPr>
        <w:t>غ المكت</w:t>
      </w:r>
      <w:r>
        <w:rPr>
          <w:rFonts w:cs="Traditional Arabic"/>
          <w:spacing w:val="6"/>
          <w:sz w:val="22"/>
          <w:szCs w:val="30"/>
          <w:rtl/>
          <w:lang w:eastAsia="en-US"/>
        </w:rPr>
        <w:t>ب</w:t>
      </w:r>
      <w:r>
        <w:rPr>
          <w:rFonts w:cs="Traditional Arabic" w:hint="cs"/>
          <w:spacing w:val="6"/>
          <w:sz w:val="22"/>
          <w:szCs w:val="30"/>
          <w:rtl/>
          <w:lang w:eastAsia="en-US"/>
        </w:rPr>
        <w:t xml:space="preserve"> التابع له</w:t>
      </w:r>
      <w:r>
        <w:rPr>
          <w:rFonts w:cs="Traditional Arabic"/>
          <w:spacing w:val="6"/>
          <w:sz w:val="22"/>
          <w:szCs w:val="30"/>
          <w:rtl/>
          <w:lang w:eastAsia="en-US"/>
        </w:rPr>
        <w:t xml:space="preserve"> </w:t>
      </w:r>
      <w:r>
        <w:rPr>
          <w:rFonts w:cs="Traditional Arabic" w:hint="cs"/>
          <w:spacing w:val="6"/>
          <w:sz w:val="22"/>
          <w:szCs w:val="30"/>
          <w:rtl/>
          <w:lang w:eastAsia="en-US"/>
        </w:rPr>
        <w:t>خ</w:t>
      </w:r>
      <w:r>
        <w:rPr>
          <w:rFonts w:cs="Traditional Arabic"/>
          <w:spacing w:val="6"/>
          <w:sz w:val="22"/>
          <w:szCs w:val="30"/>
          <w:rtl/>
          <w:lang w:eastAsia="en-US"/>
        </w:rPr>
        <w:t>ل</w:t>
      </w:r>
      <w:r>
        <w:rPr>
          <w:rFonts w:cs="Traditional Arabic" w:hint="cs"/>
          <w:spacing w:val="6"/>
          <w:sz w:val="22"/>
          <w:szCs w:val="30"/>
          <w:rtl/>
          <w:lang w:eastAsia="en-US"/>
        </w:rPr>
        <w:t>ال ثلاثي</w:t>
      </w:r>
      <w:r>
        <w:rPr>
          <w:rFonts w:cs="Traditional Arabic"/>
          <w:spacing w:val="6"/>
          <w:sz w:val="22"/>
          <w:szCs w:val="30"/>
          <w:rtl/>
          <w:lang w:eastAsia="en-US"/>
        </w:rPr>
        <w:t>ن</w:t>
      </w:r>
      <w:r>
        <w:rPr>
          <w:rFonts w:cs="Traditional Arabic" w:hint="cs"/>
          <w:spacing w:val="6"/>
          <w:sz w:val="22"/>
          <w:szCs w:val="30"/>
          <w:rtl/>
          <w:lang w:eastAsia="en-US"/>
        </w:rPr>
        <w:t xml:space="preserve"> ي</w:t>
      </w:r>
      <w:r>
        <w:rPr>
          <w:rFonts w:cs="Traditional Arabic"/>
          <w:spacing w:val="6"/>
          <w:sz w:val="22"/>
          <w:szCs w:val="30"/>
          <w:rtl/>
          <w:lang w:eastAsia="en-US"/>
        </w:rPr>
        <w:t>وم</w:t>
      </w:r>
      <w:r>
        <w:rPr>
          <w:rFonts w:cs="Traditional Arabic" w:hint="cs"/>
          <w:spacing w:val="6"/>
          <w:sz w:val="22"/>
          <w:szCs w:val="30"/>
          <w:rtl/>
          <w:lang w:eastAsia="en-US"/>
        </w:rPr>
        <w:t>اً</w:t>
      </w:r>
      <w:r>
        <w:rPr>
          <w:rFonts w:cs="Traditional Arabic"/>
          <w:spacing w:val="6"/>
          <w:sz w:val="22"/>
          <w:szCs w:val="30"/>
          <w:rtl/>
          <w:lang w:eastAsia="en-US"/>
        </w:rPr>
        <w:t xml:space="preserve"> م</w:t>
      </w:r>
      <w:r>
        <w:rPr>
          <w:rFonts w:cs="Traditional Arabic" w:hint="cs"/>
          <w:spacing w:val="6"/>
          <w:sz w:val="22"/>
          <w:szCs w:val="30"/>
          <w:rtl/>
          <w:lang w:eastAsia="en-US"/>
        </w:rPr>
        <w:t>ن تا</w:t>
      </w:r>
      <w:r>
        <w:rPr>
          <w:rFonts w:cs="Traditional Arabic"/>
          <w:spacing w:val="6"/>
          <w:sz w:val="22"/>
          <w:szCs w:val="30"/>
          <w:rtl/>
          <w:lang w:eastAsia="en-US"/>
        </w:rPr>
        <w:t>ري</w:t>
      </w:r>
      <w:r>
        <w:rPr>
          <w:rFonts w:cs="Traditional Arabic" w:hint="cs"/>
          <w:spacing w:val="6"/>
          <w:sz w:val="22"/>
          <w:szCs w:val="30"/>
          <w:rtl/>
          <w:lang w:eastAsia="en-US"/>
        </w:rPr>
        <w:t>خ</w:t>
      </w:r>
      <w:r>
        <w:rPr>
          <w:rFonts w:cs="Traditional Arabic"/>
          <w:spacing w:val="6"/>
          <w:sz w:val="22"/>
          <w:szCs w:val="30"/>
          <w:rtl/>
          <w:lang w:eastAsia="en-US"/>
        </w:rPr>
        <w:t xml:space="preserve"> ت</w:t>
      </w:r>
      <w:r>
        <w:rPr>
          <w:rFonts w:cs="Traditional Arabic" w:hint="cs"/>
          <w:spacing w:val="6"/>
          <w:sz w:val="22"/>
          <w:szCs w:val="30"/>
          <w:rtl/>
          <w:lang w:eastAsia="en-US"/>
        </w:rPr>
        <w:t>بل</w:t>
      </w:r>
      <w:r>
        <w:rPr>
          <w:rFonts w:cs="Traditional Arabic"/>
          <w:spacing w:val="6"/>
          <w:sz w:val="22"/>
          <w:szCs w:val="30"/>
          <w:rtl/>
          <w:lang w:eastAsia="en-US"/>
        </w:rPr>
        <w:t>يغه</w:t>
      </w:r>
      <w:r>
        <w:rPr>
          <w:rFonts w:cs="Traditional Arabic" w:hint="cs"/>
          <w:spacing w:val="6"/>
          <w:sz w:val="22"/>
          <w:szCs w:val="30"/>
          <w:rtl/>
          <w:lang w:eastAsia="en-US"/>
        </w:rPr>
        <w:t xml:space="preserve"> </w:t>
      </w:r>
      <w:r>
        <w:rPr>
          <w:rFonts w:cs="Traditional Arabic"/>
          <w:spacing w:val="6"/>
          <w:sz w:val="22"/>
          <w:szCs w:val="30"/>
          <w:rtl/>
          <w:lang w:eastAsia="en-US"/>
        </w:rPr>
        <w:t>بال</w:t>
      </w:r>
      <w:r>
        <w:rPr>
          <w:rFonts w:cs="Traditional Arabic" w:hint="cs"/>
          <w:spacing w:val="6"/>
          <w:sz w:val="22"/>
          <w:szCs w:val="30"/>
          <w:rtl/>
          <w:lang w:eastAsia="en-US"/>
        </w:rPr>
        <w:t>و</w:t>
      </w:r>
      <w:r>
        <w:rPr>
          <w:rFonts w:cs="Traditional Arabic"/>
          <w:spacing w:val="6"/>
          <w:sz w:val="22"/>
          <w:szCs w:val="30"/>
          <w:rtl/>
          <w:lang w:eastAsia="en-US"/>
        </w:rPr>
        <w:t>اقع</w:t>
      </w:r>
      <w:r>
        <w:rPr>
          <w:rFonts w:cs="Traditional Arabic" w:hint="cs"/>
          <w:spacing w:val="6"/>
          <w:sz w:val="22"/>
          <w:szCs w:val="30"/>
          <w:rtl/>
          <w:lang w:eastAsia="en-US"/>
        </w:rPr>
        <w:t>ة</w:t>
      </w:r>
      <w:r>
        <w:rPr>
          <w:rFonts w:cs="Traditional Arabic"/>
          <w:spacing w:val="6"/>
          <w:sz w:val="22"/>
          <w:szCs w:val="30"/>
          <w:rtl/>
          <w:lang w:eastAsia="en-US"/>
        </w:rPr>
        <w:t xml:space="preserve">، وإذا تمت </w:t>
      </w:r>
      <w:r>
        <w:rPr>
          <w:rFonts w:cs="Traditional Arabic" w:hint="cs"/>
          <w:spacing w:val="6"/>
          <w:sz w:val="22"/>
          <w:szCs w:val="30"/>
          <w:rtl/>
          <w:lang w:eastAsia="en-US"/>
        </w:rPr>
        <w:t>الول</w:t>
      </w:r>
      <w:r>
        <w:rPr>
          <w:rFonts w:cs="Traditional Arabic"/>
          <w:spacing w:val="6"/>
          <w:sz w:val="22"/>
          <w:szCs w:val="30"/>
          <w:rtl/>
          <w:lang w:eastAsia="en-US"/>
        </w:rPr>
        <w:t>اد</w:t>
      </w:r>
      <w:r>
        <w:rPr>
          <w:rFonts w:cs="Traditional Arabic" w:hint="cs"/>
          <w:spacing w:val="6"/>
          <w:sz w:val="22"/>
          <w:szCs w:val="30"/>
          <w:rtl/>
          <w:lang w:eastAsia="en-US"/>
        </w:rPr>
        <w:t>ة خا</w:t>
      </w:r>
      <w:r>
        <w:rPr>
          <w:rFonts w:cs="Traditional Arabic"/>
          <w:spacing w:val="6"/>
          <w:sz w:val="22"/>
          <w:szCs w:val="30"/>
          <w:rtl/>
          <w:lang w:eastAsia="en-US"/>
        </w:rPr>
        <w:t>رج</w:t>
      </w:r>
      <w:r>
        <w:rPr>
          <w:rFonts w:cs="Traditional Arabic" w:hint="cs"/>
          <w:spacing w:val="6"/>
          <w:sz w:val="22"/>
          <w:szCs w:val="30"/>
          <w:rtl/>
          <w:lang w:eastAsia="en-US"/>
        </w:rPr>
        <w:t xml:space="preserve"> ال</w:t>
      </w:r>
      <w:r>
        <w:rPr>
          <w:rFonts w:cs="Traditional Arabic"/>
          <w:spacing w:val="6"/>
          <w:sz w:val="22"/>
          <w:szCs w:val="30"/>
          <w:rtl/>
          <w:lang w:eastAsia="en-US"/>
        </w:rPr>
        <w:t>م</w:t>
      </w:r>
      <w:r>
        <w:rPr>
          <w:rFonts w:cs="Traditional Arabic" w:hint="cs"/>
          <w:spacing w:val="6"/>
          <w:sz w:val="22"/>
          <w:szCs w:val="30"/>
          <w:rtl/>
          <w:lang w:eastAsia="en-US"/>
        </w:rPr>
        <w:t>م</w:t>
      </w:r>
      <w:r>
        <w:rPr>
          <w:rFonts w:cs="Traditional Arabic"/>
          <w:spacing w:val="6"/>
          <w:sz w:val="22"/>
          <w:szCs w:val="30"/>
          <w:rtl/>
          <w:lang w:eastAsia="en-US"/>
        </w:rPr>
        <w:t>ل</w:t>
      </w:r>
      <w:r>
        <w:rPr>
          <w:rFonts w:cs="Traditional Arabic" w:hint="cs"/>
          <w:spacing w:val="6"/>
          <w:sz w:val="22"/>
          <w:szCs w:val="30"/>
          <w:rtl/>
          <w:lang w:eastAsia="en-US"/>
        </w:rPr>
        <w:t>ك</w:t>
      </w:r>
      <w:r>
        <w:rPr>
          <w:rFonts w:cs="Traditional Arabic"/>
          <w:spacing w:val="6"/>
          <w:sz w:val="22"/>
          <w:szCs w:val="30"/>
          <w:rtl/>
          <w:lang w:eastAsia="en-US"/>
        </w:rPr>
        <w:t xml:space="preserve">ة </w:t>
      </w:r>
      <w:r>
        <w:rPr>
          <w:rFonts w:cs="Traditional Arabic" w:hint="cs"/>
          <w:spacing w:val="6"/>
          <w:sz w:val="22"/>
          <w:szCs w:val="30"/>
          <w:rtl/>
          <w:lang w:eastAsia="en-US"/>
        </w:rPr>
        <w:t>ي</w:t>
      </w:r>
      <w:r>
        <w:rPr>
          <w:rFonts w:cs="Traditional Arabic"/>
          <w:spacing w:val="6"/>
          <w:sz w:val="22"/>
          <w:szCs w:val="30"/>
          <w:rtl/>
          <w:lang w:eastAsia="en-US"/>
        </w:rPr>
        <w:t>ج</w:t>
      </w:r>
      <w:r>
        <w:rPr>
          <w:rFonts w:cs="Traditional Arabic" w:hint="cs"/>
          <w:spacing w:val="6"/>
          <w:sz w:val="22"/>
          <w:szCs w:val="30"/>
          <w:rtl/>
          <w:lang w:eastAsia="en-US"/>
        </w:rPr>
        <w:t>ب</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تب</w:t>
      </w:r>
      <w:r>
        <w:rPr>
          <w:rFonts w:cs="Traditional Arabic"/>
          <w:spacing w:val="6"/>
          <w:sz w:val="22"/>
          <w:szCs w:val="30"/>
          <w:rtl/>
          <w:lang w:eastAsia="en-US"/>
        </w:rPr>
        <w:t>ل</w:t>
      </w:r>
      <w:r>
        <w:rPr>
          <w:rFonts w:cs="Traditional Arabic" w:hint="cs"/>
          <w:spacing w:val="6"/>
          <w:sz w:val="22"/>
          <w:szCs w:val="30"/>
          <w:rtl/>
          <w:lang w:eastAsia="en-US"/>
        </w:rPr>
        <w:t>ي</w:t>
      </w:r>
      <w:r>
        <w:rPr>
          <w:rFonts w:cs="Traditional Arabic"/>
          <w:spacing w:val="6"/>
          <w:sz w:val="22"/>
          <w:szCs w:val="30"/>
          <w:rtl/>
          <w:lang w:eastAsia="en-US"/>
        </w:rPr>
        <w:t>غ</w:t>
      </w:r>
      <w:r>
        <w:rPr>
          <w:rFonts w:cs="Traditional Arabic" w:hint="cs"/>
          <w:spacing w:val="6"/>
          <w:sz w:val="22"/>
          <w:szCs w:val="30"/>
          <w:rtl/>
          <w:lang w:eastAsia="en-US"/>
        </w:rPr>
        <w:t xml:space="preserve"> </w:t>
      </w:r>
      <w:r>
        <w:rPr>
          <w:rFonts w:cs="Traditional Arabic"/>
          <w:spacing w:val="6"/>
          <w:sz w:val="22"/>
          <w:szCs w:val="30"/>
          <w:rtl/>
          <w:lang w:eastAsia="en-US"/>
        </w:rPr>
        <w:t>ع</w:t>
      </w:r>
      <w:r>
        <w:rPr>
          <w:rFonts w:cs="Traditional Arabic" w:hint="cs"/>
          <w:spacing w:val="6"/>
          <w:sz w:val="22"/>
          <w:szCs w:val="30"/>
          <w:rtl/>
          <w:lang w:eastAsia="en-US"/>
        </w:rPr>
        <w:t>ن</w:t>
      </w:r>
      <w:r>
        <w:rPr>
          <w:rFonts w:cs="Traditional Arabic"/>
          <w:spacing w:val="6"/>
          <w:sz w:val="22"/>
          <w:szCs w:val="30"/>
          <w:rtl/>
          <w:lang w:eastAsia="en-US"/>
        </w:rPr>
        <w:t>ه</w:t>
      </w:r>
      <w:r>
        <w:rPr>
          <w:rFonts w:cs="Traditional Arabic" w:hint="cs"/>
          <w:spacing w:val="6"/>
          <w:sz w:val="22"/>
          <w:szCs w:val="30"/>
          <w:rtl/>
          <w:lang w:eastAsia="en-US"/>
        </w:rPr>
        <w:t>ا</w:t>
      </w:r>
      <w:r>
        <w:rPr>
          <w:rFonts w:cs="Traditional Arabic"/>
          <w:spacing w:val="6"/>
          <w:sz w:val="22"/>
          <w:szCs w:val="30"/>
          <w:rtl/>
          <w:lang w:eastAsia="en-US"/>
        </w:rPr>
        <w:t xml:space="preserve"> </w:t>
      </w:r>
      <w:r>
        <w:rPr>
          <w:rFonts w:cs="Traditional Arabic" w:hint="cs"/>
          <w:spacing w:val="6"/>
          <w:sz w:val="22"/>
          <w:szCs w:val="30"/>
          <w:rtl/>
          <w:lang w:eastAsia="en-US"/>
        </w:rPr>
        <w:t>خ</w:t>
      </w:r>
      <w:r>
        <w:rPr>
          <w:rFonts w:cs="Traditional Arabic"/>
          <w:spacing w:val="6"/>
          <w:sz w:val="22"/>
          <w:szCs w:val="30"/>
          <w:rtl/>
          <w:lang w:eastAsia="en-US"/>
        </w:rPr>
        <w:t>ل</w:t>
      </w:r>
      <w:r>
        <w:rPr>
          <w:rFonts w:cs="Traditional Arabic" w:hint="cs"/>
          <w:spacing w:val="6"/>
          <w:sz w:val="22"/>
          <w:szCs w:val="30"/>
          <w:rtl/>
          <w:lang w:eastAsia="en-US"/>
        </w:rPr>
        <w:t>ا</w:t>
      </w:r>
      <w:r>
        <w:rPr>
          <w:rFonts w:cs="Traditional Arabic"/>
          <w:spacing w:val="6"/>
          <w:sz w:val="22"/>
          <w:szCs w:val="30"/>
          <w:rtl/>
          <w:lang w:eastAsia="en-US"/>
        </w:rPr>
        <w:t>ل ت</w:t>
      </w:r>
      <w:r>
        <w:rPr>
          <w:rFonts w:cs="Traditional Arabic" w:hint="cs"/>
          <w:spacing w:val="6"/>
          <w:sz w:val="22"/>
          <w:szCs w:val="30"/>
          <w:rtl/>
          <w:lang w:eastAsia="en-US"/>
        </w:rPr>
        <w:t>س</w:t>
      </w:r>
      <w:r>
        <w:rPr>
          <w:rFonts w:cs="Traditional Arabic"/>
          <w:spacing w:val="6"/>
          <w:sz w:val="22"/>
          <w:szCs w:val="30"/>
          <w:rtl/>
          <w:lang w:eastAsia="en-US"/>
        </w:rPr>
        <w:t>ع</w:t>
      </w:r>
      <w:r>
        <w:rPr>
          <w:rFonts w:cs="Traditional Arabic" w:hint="cs"/>
          <w:spacing w:val="6"/>
          <w:sz w:val="22"/>
          <w:szCs w:val="30"/>
          <w:rtl/>
          <w:lang w:eastAsia="en-US"/>
        </w:rPr>
        <w:t>ين ي</w:t>
      </w:r>
      <w:r>
        <w:rPr>
          <w:rFonts w:cs="Traditional Arabic"/>
          <w:spacing w:val="6"/>
          <w:sz w:val="22"/>
          <w:szCs w:val="30"/>
          <w:rtl/>
          <w:lang w:eastAsia="en-US"/>
        </w:rPr>
        <w:t>و</w:t>
      </w:r>
      <w:r>
        <w:rPr>
          <w:rFonts w:cs="Traditional Arabic" w:hint="cs"/>
          <w:spacing w:val="6"/>
          <w:sz w:val="22"/>
          <w:szCs w:val="30"/>
          <w:rtl/>
          <w:lang w:eastAsia="en-US"/>
        </w:rPr>
        <w:t>ماً من تاري</w:t>
      </w:r>
      <w:r>
        <w:rPr>
          <w:rFonts w:cs="Traditional Arabic"/>
          <w:spacing w:val="6"/>
          <w:sz w:val="22"/>
          <w:szCs w:val="30"/>
          <w:rtl/>
          <w:lang w:eastAsia="en-US"/>
        </w:rPr>
        <w:t>خ</w:t>
      </w:r>
      <w:r>
        <w:rPr>
          <w:rFonts w:cs="Traditional Arabic" w:hint="cs"/>
          <w:spacing w:val="6"/>
          <w:sz w:val="22"/>
          <w:szCs w:val="30"/>
          <w:rtl/>
          <w:lang w:eastAsia="en-US"/>
        </w:rPr>
        <w:t xml:space="preserve"> </w:t>
      </w:r>
      <w:r>
        <w:rPr>
          <w:rFonts w:cs="Traditional Arabic"/>
          <w:spacing w:val="6"/>
          <w:sz w:val="22"/>
          <w:szCs w:val="30"/>
          <w:rtl/>
          <w:lang w:eastAsia="en-US"/>
        </w:rPr>
        <w:t>ح</w:t>
      </w:r>
      <w:r>
        <w:rPr>
          <w:rFonts w:cs="Traditional Arabic" w:hint="cs"/>
          <w:spacing w:val="6"/>
          <w:sz w:val="22"/>
          <w:szCs w:val="30"/>
          <w:rtl/>
          <w:lang w:eastAsia="en-US"/>
        </w:rPr>
        <w:t>د</w:t>
      </w:r>
      <w:r>
        <w:rPr>
          <w:rFonts w:cs="Traditional Arabic"/>
          <w:spacing w:val="6"/>
          <w:sz w:val="22"/>
          <w:szCs w:val="30"/>
          <w:rtl/>
          <w:lang w:eastAsia="en-US"/>
        </w:rPr>
        <w:t>و</w:t>
      </w:r>
      <w:r>
        <w:rPr>
          <w:rFonts w:cs="Traditional Arabic" w:hint="cs"/>
          <w:spacing w:val="6"/>
          <w:sz w:val="22"/>
          <w:szCs w:val="30"/>
          <w:rtl/>
          <w:lang w:eastAsia="en-US"/>
        </w:rPr>
        <w:t>ث</w:t>
      </w:r>
      <w:r>
        <w:rPr>
          <w:rFonts w:cs="Traditional Arabic"/>
          <w:spacing w:val="6"/>
          <w:sz w:val="22"/>
          <w:szCs w:val="30"/>
          <w:rtl/>
          <w:lang w:eastAsia="en-US"/>
        </w:rPr>
        <w:t>ها. وي</w:t>
      </w:r>
      <w:r>
        <w:rPr>
          <w:rFonts w:cs="Traditional Arabic" w:hint="cs"/>
          <w:spacing w:val="6"/>
          <w:sz w:val="22"/>
          <w:szCs w:val="30"/>
          <w:rtl/>
          <w:lang w:eastAsia="en-US"/>
        </w:rPr>
        <w:t>كو</w:t>
      </w:r>
      <w:r>
        <w:rPr>
          <w:rFonts w:cs="Traditional Arabic"/>
          <w:spacing w:val="6"/>
          <w:sz w:val="22"/>
          <w:szCs w:val="30"/>
          <w:rtl/>
          <w:lang w:eastAsia="en-US"/>
        </w:rPr>
        <w:t>ن</w:t>
      </w:r>
      <w:r>
        <w:rPr>
          <w:rFonts w:cs="Traditional Arabic" w:hint="cs"/>
          <w:spacing w:val="6"/>
          <w:sz w:val="22"/>
          <w:szCs w:val="30"/>
          <w:rtl/>
          <w:lang w:eastAsia="en-US"/>
        </w:rPr>
        <w:t xml:space="preserve"> ال</w:t>
      </w:r>
      <w:r>
        <w:rPr>
          <w:rFonts w:cs="Traditional Arabic"/>
          <w:spacing w:val="6"/>
          <w:sz w:val="22"/>
          <w:szCs w:val="30"/>
          <w:rtl/>
          <w:lang w:eastAsia="en-US"/>
        </w:rPr>
        <w:t>ت</w:t>
      </w:r>
      <w:r>
        <w:rPr>
          <w:rFonts w:cs="Traditional Arabic" w:hint="cs"/>
          <w:spacing w:val="6"/>
          <w:sz w:val="22"/>
          <w:szCs w:val="30"/>
          <w:rtl/>
          <w:lang w:eastAsia="en-US"/>
        </w:rPr>
        <w:t>بل</w:t>
      </w:r>
      <w:r>
        <w:rPr>
          <w:rFonts w:cs="Traditional Arabic"/>
          <w:spacing w:val="6"/>
          <w:sz w:val="22"/>
          <w:szCs w:val="30"/>
          <w:rtl/>
          <w:lang w:eastAsia="en-US"/>
        </w:rPr>
        <w:t xml:space="preserve">يغ في </w:t>
      </w:r>
      <w:r>
        <w:rPr>
          <w:rFonts w:cs="Traditional Arabic" w:hint="cs"/>
          <w:spacing w:val="6"/>
          <w:sz w:val="22"/>
          <w:szCs w:val="30"/>
          <w:rtl/>
          <w:lang w:eastAsia="en-US"/>
        </w:rPr>
        <w:t>جم</w:t>
      </w:r>
      <w:r>
        <w:rPr>
          <w:rFonts w:cs="Traditional Arabic"/>
          <w:spacing w:val="6"/>
          <w:sz w:val="22"/>
          <w:szCs w:val="30"/>
          <w:rtl/>
          <w:lang w:eastAsia="en-US"/>
        </w:rPr>
        <w:t>يع</w:t>
      </w:r>
      <w:r>
        <w:rPr>
          <w:rFonts w:cs="Traditional Arabic" w:hint="cs"/>
          <w:spacing w:val="6"/>
          <w:sz w:val="22"/>
          <w:szCs w:val="30"/>
          <w:rtl/>
          <w:lang w:eastAsia="en-US"/>
        </w:rPr>
        <w:t xml:space="preserve"> الحال</w:t>
      </w:r>
      <w:r>
        <w:rPr>
          <w:rFonts w:cs="Traditional Arabic"/>
          <w:spacing w:val="6"/>
          <w:sz w:val="22"/>
          <w:szCs w:val="30"/>
          <w:rtl/>
          <w:lang w:eastAsia="en-US"/>
        </w:rPr>
        <w:t>ات ع</w:t>
      </w:r>
      <w:r>
        <w:rPr>
          <w:rFonts w:cs="Traditional Arabic" w:hint="cs"/>
          <w:spacing w:val="6"/>
          <w:sz w:val="22"/>
          <w:szCs w:val="30"/>
          <w:rtl/>
          <w:lang w:eastAsia="en-US"/>
        </w:rPr>
        <w:t>ل</w:t>
      </w:r>
      <w:r>
        <w:rPr>
          <w:rFonts w:cs="Traditional Arabic"/>
          <w:spacing w:val="6"/>
          <w:sz w:val="22"/>
          <w:szCs w:val="30"/>
          <w:rtl/>
          <w:lang w:eastAsia="en-US"/>
        </w:rPr>
        <w:t>ى</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لنم</w:t>
      </w:r>
      <w:r>
        <w:rPr>
          <w:rFonts w:cs="Traditional Arabic"/>
          <w:spacing w:val="6"/>
          <w:sz w:val="22"/>
          <w:szCs w:val="30"/>
          <w:rtl/>
          <w:lang w:eastAsia="en-US"/>
        </w:rPr>
        <w:t>و</w:t>
      </w:r>
      <w:r>
        <w:rPr>
          <w:rFonts w:cs="Traditional Arabic" w:hint="cs"/>
          <w:spacing w:val="6"/>
          <w:sz w:val="22"/>
          <w:szCs w:val="30"/>
          <w:rtl/>
          <w:lang w:eastAsia="en-US"/>
        </w:rPr>
        <w:t>ذج</w:t>
      </w:r>
      <w:r>
        <w:rPr>
          <w:rFonts w:cs="Traditional Arabic"/>
          <w:spacing w:val="6"/>
          <w:sz w:val="22"/>
          <w:szCs w:val="30"/>
          <w:rtl/>
          <w:lang w:eastAsia="en-US"/>
        </w:rPr>
        <w:t xml:space="preserve"> </w:t>
      </w:r>
      <w:r>
        <w:rPr>
          <w:rFonts w:cs="Traditional Arabic" w:hint="cs"/>
          <w:spacing w:val="6"/>
          <w:sz w:val="22"/>
          <w:szCs w:val="30"/>
          <w:rtl/>
          <w:lang w:eastAsia="en-US"/>
        </w:rPr>
        <w:t>ال</w:t>
      </w:r>
      <w:r>
        <w:rPr>
          <w:rFonts w:cs="Traditional Arabic"/>
          <w:spacing w:val="6"/>
          <w:sz w:val="22"/>
          <w:szCs w:val="30"/>
          <w:rtl/>
          <w:lang w:eastAsia="en-US"/>
        </w:rPr>
        <w:t>م</w:t>
      </w:r>
      <w:r>
        <w:rPr>
          <w:rFonts w:cs="Traditional Arabic" w:hint="cs"/>
          <w:spacing w:val="6"/>
          <w:sz w:val="22"/>
          <w:szCs w:val="30"/>
          <w:rtl/>
          <w:lang w:eastAsia="en-US"/>
        </w:rPr>
        <w:t>عد</w:t>
      </w:r>
      <w:r>
        <w:rPr>
          <w:rFonts w:cs="Traditional Arabic"/>
          <w:spacing w:val="6"/>
          <w:sz w:val="22"/>
          <w:szCs w:val="30"/>
          <w:rtl/>
          <w:lang w:eastAsia="en-US"/>
        </w:rPr>
        <w:t xml:space="preserve"> </w:t>
      </w:r>
      <w:r>
        <w:rPr>
          <w:rFonts w:cs="Traditional Arabic" w:hint="cs"/>
          <w:spacing w:val="6"/>
          <w:sz w:val="22"/>
          <w:szCs w:val="30"/>
          <w:rtl/>
          <w:lang w:eastAsia="en-US"/>
        </w:rPr>
        <w:t>لهذه ال</w:t>
      </w:r>
      <w:r>
        <w:rPr>
          <w:rFonts w:cs="Traditional Arabic" w:hint="cs"/>
          <w:spacing w:val="6"/>
          <w:sz w:val="22"/>
          <w:szCs w:val="30"/>
          <w:rtl/>
          <w:lang w:eastAsia="en-US"/>
        </w:rPr>
        <w:t>غا</w:t>
      </w:r>
      <w:r>
        <w:rPr>
          <w:rFonts w:cs="Traditional Arabic"/>
          <w:spacing w:val="6"/>
          <w:sz w:val="22"/>
          <w:szCs w:val="30"/>
          <w:rtl/>
          <w:lang w:eastAsia="en-US"/>
        </w:rPr>
        <w:t>ية</w:t>
      </w:r>
      <w:r>
        <w:rPr>
          <w:rFonts w:cs="Traditional Arabic" w:hint="cs"/>
          <w:spacing w:val="6"/>
          <w:sz w:val="22"/>
          <w:szCs w:val="30"/>
          <w:rtl/>
          <w:lang w:eastAsia="en-US"/>
        </w:rPr>
        <w:t>".</w:t>
      </w:r>
    </w:p>
    <w:p w:rsidR="00000000" w:rsidRDefault="00913BE8">
      <w:pPr>
        <w:pStyle w:val="BodyTextInden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2-</w:t>
      </w:r>
      <w:r>
        <w:rPr>
          <w:rFonts w:cs="Traditional Arabic" w:hint="cs"/>
          <w:spacing w:val="6"/>
          <w:sz w:val="22"/>
          <w:szCs w:val="30"/>
          <w:rtl/>
          <w:lang w:eastAsia="en-US"/>
        </w:rPr>
        <w:tab/>
      </w:r>
      <w:r>
        <w:rPr>
          <w:rFonts w:cs="Traditional Arabic"/>
          <w:spacing w:val="6"/>
          <w:sz w:val="22"/>
          <w:szCs w:val="30"/>
          <w:rtl/>
          <w:lang w:eastAsia="en-US"/>
        </w:rPr>
        <w:t>ف</w:t>
      </w:r>
      <w:r>
        <w:rPr>
          <w:rFonts w:cs="Traditional Arabic" w:hint="cs"/>
          <w:spacing w:val="6"/>
          <w:sz w:val="22"/>
          <w:szCs w:val="30"/>
          <w:rtl/>
          <w:lang w:eastAsia="en-US"/>
        </w:rPr>
        <w:t>رض</w:t>
      </w:r>
      <w:r>
        <w:rPr>
          <w:rFonts w:cs="Traditional Arabic"/>
          <w:spacing w:val="6"/>
          <w:sz w:val="22"/>
          <w:szCs w:val="30"/>
          <w:rtl/>
          <w:lang w:eastAsia="en-US"/>
        </w:rPr>
        <w:t xml:space="preserve"> غ</w:t>
      </w:r>
      <w:r>
        <w:rPr>
          <w:rFonts w:cs="Traditional Arabic" w:hint="cs"/>
          <w:spacing w:val="6"/>
          <w:sz w:val="22"/>
          <w:szCs w:val="30"/>
          <w:rtl/>
          <w:lang w:eastAsia="en-US"/>
        </w:rPr>
        <w:t>ر</w:t>
      </w:r>
      <w:r>
        <w:rPr>
          <w:rFonts w:cs="Traditional Arabic"/>
          <w:spacing w:val="6"/>
          <w:sz w:val="22"/>
          <w:szCs w:val="30"/>
          <w:rtl/>
          <w:lang w:eastAsia="en-US"/>
        </w:rPr>
        <w:t>ا</w:t>
      </w:r>
      <w:r>
        <w:rPr>
          <w:rFonts w:cs="Traditional Arabic" w:hint="cs"/>
          <w:spacing w:val="6"/>
          <w:sz w:val="22"/>
          <w:szCs w:val="30"/>
          <w:rtl/>
          <w:lang w:eastAsia="en-US"/>
        </w:rPr>
        <w:t>مة</w:t>
      </w:r>
      <w:r>
        <w:rPr>
          <w:rFonts w:cs="Traditional Arabic"/>
          <w:spacing w:val="6"/>
          <w:sz w:val="22"/>
          <w:szCs w:val="30"/>
          <w:rtl/>
          <w:lang w:eastAsia="en-US"/>
        </w:rPr>
        <w:t xml:space="preserve"> </w:t>
      </w:r>
      <w:r>
        <w:rPr>
          <w:rFonts w:cs="Traditional Arabic" w:hint="cs"/>
          <w:spacing w:val="6"/>
          <w:sz w:val="22"/>
          <w:szCs w:val="30"/>
          <w:rtl/>
          <w:lang w:eastAsia="en-US"/>
        </w:rPr>
        <w:t>م</w:t>
      </w:r>
      <w:r>
        <w:rPr>
          <w:rFonts w:cs="Traditional Arabic"/>
          <w:spacing w:val="6"/>
          <w:sz w:val="22"/>
          <w:szCs w:val="30"/>
          <w:rtl/>
          <w:lang w:eastAsia="en-US"/>
        </w:rPr>
        <w:t>الية</w:t>
      </w:r>
      <w:r>
        <w:rPr>
          <w:rFonts w:cs="Traditional Arabic" w:hint="cs"/>
          <w:spacing w:val="6"/>
          <w:sz w:val="22"/>
          <w:szCs w:val="30"/>
          <w:rtl/>
          <w:lang w:eastAsia="en-US"/>
        </w:rPr>
        <w:t xml:space="preserve"> على</w:t>
      </w:r>
      <w:r>
        <w:rPr>
          <w:rFonts w:cs="Traditional Arabic"/>
          <w:spacing w:val="6"/>
          <w:sz w:val="22"/>
          <w:szCs w:val="30"/>
          <w:rtl/>
          <w:lang w:eastAsia="en-US"/>
        </w:rPr>
        <w:t xml:space="preserve"> الم</w:t>
      </w:r>
      <w:r>
        <w:rPr>
          <w:rFonts w:cs="Traditional Arabic" w:hint="cs"/>
          <w:spacing w:val="6"/>
          <w:sz w:val="22"/>
          <w:szCs w:val="30"/>
          <w:rtl/>
          <w:lang w:eastAsia="en-US"/>
        </w:rPr>
        <w:t xml:space="preserve">ُبلغ </w:t>
      </w:r>
      <w:r>
        <w:rPr>
          <w:rFonts w:cs="Traditional Arabic"/>
          <w:spacing w:val="6"/>
          <w:sz w:val="22"/>
          <w:szCs w:val="30"/>
          <w:rtl/>
          <w:lang w:eastAsia="en-US"/>
        </w:rPr>
        <w:t>إ</w:t>
      </w:r>
      <w:r>
        <w:rPr>
          <w:rFonts w:cs="Traditional Arabic" w:hint="cs"/>
          <w:spacing w:val="6"/>
          <w:sz w:val="22"/>
          <w:szCs w:val="30"/>
          <w:rtl/>
          <w:lang w:eastAsia="en-US"/>
        </w:rPr>
        <w:t>ذا</w:t>
      </w:r>
      <w:r>
        <w:rPr>
          <w:rFonts w:cs="Traditional Arabic"/>
          <w:spacing w:val="6"/>
          <w:sz w:val="22"/>
          <w:szCs w:val="30"/>
          <w:rtl/>
          <w:lang w:eastAsia="en-US"/>
        </w:rPr>
        <w:t xml:space="preserve"> تم ا</w:t>
      </w:r>
      <w:r>
        <w:rPr>
          <w:rFonts w:cs="Traditional Arabic" w:hint="cs"/>
          <w:spacing w:val="6"/>
          <w:sz w:val="22"/>
          <w:szCs w:val="30"/>
          <w:rtl/>
          <w:lang w:eastAsia="en-US"/>
        </w:rPr>
        <w:t>ل</w:t>
      </w:r>
      <w:r>
        <w:rPr>
          <w:rFonts w:cs="Traditional Arabic"/>
          <w:spacing w:val="6"/>
          <w:sz w:val="22"/>
          <w:szCs w:val="30"/>
          <w:rtl/>
          <w:lang w:eastAsia="en-US"/>
        </w:rPr>
        <w:t>ت</w:t>
      </w:r>
      <w:r>
        <w:rPr>
          <w:rFonts w:cs="Traditional Arabic" w:hint="cs"/>
          <w:spacing w:val="6"/>
          <w:sz w:val="22"/>
          <w:szCs w:val="30"/>
          <w:rtl/>
          <w:lang w:eastAsia="en-US"/>
        </w:rPr>
        <w:t>بليغ بع</w:t>
      </w:r>
      <w:r>
        <w:rPr>
          <w:rFonts w:cs="Traditional Arabic"/>
          <w:spacing w:val="6"/>
          <w:sz w:val="22"/>
          <w:szCs w:val="30"/>
          <w:rtl/>
          <w:lang w:eastAsia="en-US"/>
        </w:rPr>
        <w:t>د</w:t>
      </w:r>
      <w:r>
        <w:rPr>
          <w:rFonts w:cs="Traditional Arabic" w:hint="cs"/>
          <w:spacing w:val="6"/>
          <w:sz w:val="22"/>
          <w:szCs w:val="30"/>
          <w:rtl/>
          <w:lang w:eastAsia="en-US"/>
        </w:rPr>
        <w:t xml:space="preserve"> مضي ال</w:t>
      </w:r>
      <w:r>
        <w:rPr>
          <w:rFonts w:cs="Traditional Arabic"/>
          <w:spacing w:val="6"/>
          <w:sz w:val="22"/>
          <w:szCs w:val="30"/>
          <w:rtl/>
          <w:lang w:eastAsia="en-US"/>
        </w:rPr>
        <w:t>م</w:t>
      </w:r>
      <w:r>
        <w:rPr>
          <w:rFonts w:cs="Traditional Arabic" w:hint="cs"/>
          <w:spacing w:val="6"/>
          <w:sz w:val="22"/>
          <w:szCs w:val="30"/>
          <w:rtl/>
          <w:lang w:eastAsia="en-US"/>
        </w:rPr>
        <w:t>دة القا</w:t>
      </w:r>
      <w:r>
        <w:rPr>
          <w:rFonts w:cs="Traditional Arabic"/>
          <w:spacing w:val="6"/>
          <w:sz w:val="22"/>
          <w:szCs w:val="30"/>
          <w:rtl/>
          <w:lang w:eastAsia="en-US"/>
        </w:rPr>
        <w:t>ن</w:t>
      </w:r>
      <w:r>
        <w:rPr>
          <w:rFonts w:cs="Traditional Arabic" w:hint="cs"/>
          <w:spacing w:val="6"/>
          <w:sz w:val="22"/>
          <w:szCs w:val="30"/>
          <w:rtl/>
          <w:lang w:eastAsia="en-US"/>
        </w:rPr>
        <w:t>و</w:t>
      </w:r>
      <w:r>
        <w:rPr>
          <w:rFonts w:cs="Traditional Arabic"/>
          <w:spacing w:val="6"/>
          <w:sz w:val="22"/>
          <w:szCs w:val="30"/>
          <w:rtl/>
          <w:lang w:eastAsia="en-US"/>
        </w:rPr>
        <w:t>ن</w:t>
      </w:r>
      <w:r>
        <w:rPr>
          <w:rFonts w:cs="Traditional Arabic" w:hint="cs"/>
          <w:spacing w:val="6"/>
          <w:sz w:val="22"/>
          <w:szCs w:val="30"/>
          <w:rtl/>
          <w:lang w:eastAsia="en-US"/>
        </w:rPr>
        <w:t>ية وذلك لضمان قيام</w:t>
      </w:r>
      <w:r>
        <w:rPr>
          <w:rFonts w:cs="Traditional Arabic"/>
          <w:spacing w:val="6"/>
          <w:sz w:val="22"/>
          <w:szCs w:val="30"/>
          <w:rtl/>
          <w:lang w:eastAsia="en-US"/>
        </w:rPr>
        <w:t xml:space="preserve"> </w:t>
      </w:r>
      <w:r>
        <w:rPr>
          <w:rFonts w:cs="Traditional Arabic" w:hint="cs"/>
          <w:spacing w:val="6"/>
          <w:sz w:val="22"/>
          <w:szCs w:val="30"/>
          <w:rtl/>
          <w:lang w:eastAsia="en-US"/>
        </w:rPr>
        <w:t>ال</w:t>
      </w:r>
      <w:r>
        <w:rPr>
          <w:rFonts w:cs="Traditional Arabic"/>
          <w:spacing w:val="6"/>
          <w:sz w:val="22"/>
          <w:szCs w:val="30"/>
          <w:rtl/>
          <w:lang w:eastAsia="en-US"/>
        </w:rPr>
        <w:t>مو</w:t>
      </w:r>
      <w:r>
        <w:rPr>
          <w:rFonts w:cs="Traditional Arabic" w:hint="cs"/>
          <w:spacing w:val="6"/>
          <w:sz w:val="22"/>
          <w:szCs w:val="30"/>
          <w:rtl/>
          <w:lang w:eastAsia="en-US"/>
        </w:rPr>
        <w:t>اط</w:t>
      </w:r>
      <w:r>
        <w:rPr>
          <w:rFonts w:cs="Traditional Arabic"/>
          <w:spacing w:val="6"/>
          <w:sz w:val="22"/>
          <w:szCs w:val="30"/>
          <w:rtl/>
          <w:lang w:eastAsia="en-US"/>
        </w:rPr>
        <w:t>ن</w:t>
      </w:r>
      <w:r>
        <w:rPr>
          <w:rFonts w:cs="Traditional Arabic" w:hint="cs"/>
          <w:spacing w:val="6"/>
          <w:sz w:val="22"/>
          <w:szCs w:val="30"/>
          <w:rtl/>
          <w:lang w:eastAsia="en-US"/>
        </w:rPr>
        <w:t xml:space="preserve"> با</w:t>
      </w:r>
      <w:r>
        <w:rPr>
          <w:rFonts w:cs="Traditional Arabic"/>
          <w:spacing w:val="6"/>
          <w:sz w:val="22"/>
          <w:szCs w:val="30"/>
          <w:rtl/>
          <w:lang w:eastAsia="en-US"/>
        </w:rPr>
        <w:t>ل</w:t>
      </w:r>
      <w:r>
        <w:rPr>
          <w:rFonts w:cs="Traditional Arabic" w:hint="cs"/>
          <w:spacing w:val="6"/>
          <w:sz w:val="22"/>
          <w:szCs w:val="30"/>
          <w:rtl/>
          <w:lang w:eastAsia="en-US"/>
        </w:rPr>
        <w:t>تبل</w:t>
      </w:r>
      <w:r>
        <w:rPr>
          <w:rFonts w:cs="Traditional Arabic"/>
          <w:spacing w:val="6"/>
          <w:sz w:val="22"/>
          <w:szCs w:val="30"/>
          <w:rtl/>
          <w:lang w:eastAsia="en-US"/>
        </w:rPr>
        <w:t>ي</w:t>
      </w:r>
      <w:r>
        <w:rPr>
          <w:rFonts w:cs="Traditional Arabic" w:hint="cs"/>
          <w:spacing w:val="6"/>
          <w:sz w:val="22"/>
          <w:szCs w:val="30"/>
          <w:rtl/>
          <w:lang w:eastAsia="en-US"/>
        </w:rPr>
        <w:t>غ عن واقعة الولادة وب</w:t>
      </w:r>
      <w:r>
        <w:rPr>
          <w:rFonts w:cs="Traditional Arabic"/>
          <w:spacing w:val="6"/>
          <w:sz w:val="22"/>
          <w:szCs w:val="30"/>
          <w:rtl/>
          <w:lang w:eastAsia="en-US"/>
        </w:rPr>
        <w:t>س</w:t>
      </w:r>
      <w:r>
        <w:rPr>
          <w:rFonts w:cs="Traditional Arabic" w:hint="cs"/>
          <w:spacing w:val="6"/>
          <w:sz w:val="22"/>
          <w:szCs w:val="30"/>
          <w:rtl/>
          <w:lang w:eastAsia="en-US"/>
        </w:rPr>
        <w:t>ر</w:t>
      </w:r>
      <w:r>
        <w:rPr>
          <w:rFonts w:cs="Traditional Arabic"/>
          <w:spacing w:val="6"/>
          <w:sz w:val="22"/>
          <w:szCs w:val="30"/>
          <w:rtl/>
          <w:lang w:eastAsia="en-US"/>
        </w:rPr>
        <w:t xml:space="preserve">عة </w:t>
      </w:r>
      <w:r>
        <w:rPr>
          <w:rFonts w:cs="Traditional Arabic" w:hint="cs"/>
          <w:spacing w:val="6"/>
          <w:sz w:val="22"/>
          <w:szCs w:val="30"/>
          <w:rtl/>
          <w:lang w:eastAsia="en-US"/>
        </w:rPr>
        <w:t>ح</w:t>
      </w:r>
      <w:r>
        <w:rPr>
          <w:rFonts w:cs="Traditional Arabic"/>
          <w:spacing w:val="6"/>
          <w:sz w:val="22"/>
          <w:szCs w:val="30"/>
          <w:rtl/>
          <w:lang w:eastAsia="en-US"/>
        </w:rPr>
        <w:t xml:space="preserve">يث </w:t>
      </w:r>
      <w:r>
        <w:rPr>
          <w:rFonts w:cs="Traditional Arabic" w:hint="cs"/>
          <w:spacing w:val="6"/>
          <w:sz w:val="22"/>
          <w:szCs w:val="30"/>
          <w:rtl/>
          <w:lang w:eastAsia="en-US"/>
        </w:rPr>
        <w:t>ن</w:t>
      </w:r>
      <w:r>
        <w:rPr>
          <w:rFonts w:cs="Traditional Arabic"/>
          <w:spacing w:val="6"/>
          <w:sz w:val="22"/>
          <w:szCs w:val="30"/>
          <w:rtl/>
          <w:lang w:eastAsia="en-US"/>
        </w:rPr>
        <w:t>صت المادة 13</w:t>
      </w:r>
      <w:r>
        <w:rPr>
          <w:rFonts w:cs="Traditional Arabic" w:hint="cs"/>
          <w:spacing w:val="6"/>
          <w:sz w:val="22"/>
          <w:szCs w:val="30"/>
          <w:rtl/>
          <w:lang w:eastAsia="en-US"/>
        </w:rPr>
        <w:t>،</w:t>
      </w:r>
      <w:r>
        <w:rPr>
          <w:rFonts w:cs="Traditional Arabic"/>
          <w:spacing w:val="6"/>
          <w:sz w:val="22"/>
          <w:szCs w:val="30"/>
          <w:rtl/>
          <w:lang w:eastAsia="en-US"/>
        </w:rPr>
        <w:t xml:space="preserve"> </w:t>
      </w:r>
      <w:r>
        <w:rPr>
          <w:rFonts w:cs="Traditional Arabic" w:hint="cs"/>
          <w:spacing w:val="6"/>
          <w:sz w:val="22"/>
          <w:szCs w:val="30"/>
          <w:rtl/>
          <w:lang w:eastAsia="en-US"/>
        </w:rPr>
        <w:t>الف</w:t>
      </w:r>
      <w:r>
        <w:rPr>
          <w:rFonts w:cs="Traditional Arabic"/>
          <w:spacing w:val="6"/>
          <w:sz w:val="22"/>
          <w:szCs w:val="30"/>
          <w:rtl/>
          <w:lang w:eastAsia="en-US"/>
        </w:rPr>
        <w:t>قرة (ج)</w:t>
      </w:r>
      <w:r>
        <w:rPr>
          <w:rFonts w:cs="Traditional Arabic" w:hint="cs"/>
          <w:spacing w:val="6"/>
          <w:sz w:val="22"/>
          <w:szCs w:val="30"/>
          <w:rtl/>
          <w:lang w:eastAsia="en-US"/>
        </w:rPr>
        <w:t>،</w:t>
      </w:r>
      <w:r>
        <w:rPr>
          <w:rFonts w:cs="Traditional Arabic"/>
          <w:spacing w:val="6"/>
          <w:sz w:val="22"/>
          <w:szCs w:val="30"/>
          <w:rtl/>
          <w:lang w:eastAsia="en-US"/>
        </w:rPr>
        <w:t xml:space="preserve"> عل</w:t>
      </w:r>
      <w:r>
        <w:rPr>
          <w:rFonts w:cs="Traditional Arabic" w:hint="cs"/>
          <w:spacing w:val="6"/>
          <w:sz w:val="22"/>
          <w:szCs w:val="30"/>
          <w:rtl/>
          <w:lang w:eastAsia="en-US"/>
        </w:rPr>
        <w:t xml:space="preserve">ى أن: </w:t>
      </w:r>
      <w:r>
        <w:rPr>
          <w:rFonts w:cs="Traditional Arabic"/>
          <w:spacing w:val="6"/>
          <w:sz w:val="22"/>
          <w:szCs w:val="30"/>
          <w:rtl/>
          <w:lang w:eastAsia="en-US"/>
        </w:rPr>
        <w:t>"</w:t>
      </w:r>
      <w:r>
        <w:rPr>
          <w:rFonts w:cs="Traditional Arabic" w:hint="cs"/>
          <w:spacing w:val="6"/>
          <w:sz w:val="22"/>
          <w:szCs w:val="30"/>
          <w:rtl/>
          <w:lang w:eastAsia="en-US"/>
        </w:rPr>
        <w:t>ت</w:t>
      </w:r>
      <w:r>
        <w:rPr>
          <w:rFonts w:cs="Traditional Arabic"/>
          <w:spacing w:val="6"/>
          <w:sz w:val="22"/>
          <w:szCs w:val="30"/>
          <w:rtl/>
          <w:lang w:eastAsia="en-US"/>
        </w:rPr>
        <w:t>س</w:t>
      </w:r>
      <w:r>
        <w:rPr>
          <w:rFonts w:cs="Traditional Arabic" w:hint="cs"/>
          <w:spacing w:val="6"/>
          <w:sz w:val="22"/>
          <w:szCs w:val="30"/>
          <w:rtl/>
          <w:lang w:eastAsia="en-US"/>
        </w:rPr>
        <w:t>ت</w:t>
      </w:r>
      <w:r>
        <w:rPr>
          <w:rFonts w:cs="Traditional Arabic"/>
          <w:spacing w:val="6"/>
          <w:sz w:val="22"/>
          <w:szCs w:val="30"/>
          <w:rtl/>
          <w:lang w:eastAsia="en-US"/>
        </w:rPr>
        <w:t>و</w:t>
      </w:r>
      <w:r>
        <w:rPr>
          <w:rFonts w:cs="Traditional Arabic" w:hint="cs"/>
          <w:spacing w:val="6"/>
          <w:sz w:val="22"/>
          <w:szCs w:val="30"/>
          <w:rtl/>
          <w:lang w:eastAsia="en-US"/>
        </w:rPr>
        <w:t>ف</w:t>
      </w:r>
      <w:r>
        <w:rPr>
          <w:rFonts w:cs="Traditional Arabic"/>
          <w:spacing w:val="6"/>
          <w:sz w:val="22"/>
          <w:szCs w:val="30"/>
          <w:rtl/>
          <w:lang w:eastAsia="en-US"/>
        </w:rPr>
        <w:t>ى</w:t>
      </w:r>
      <w:r>
        <w:rPr>
          <w:rFonts w:cs="Traditional Arabic" w:hint="cs"/>
          <w:spacing w:val="6"/>
          <w:sz w:val="22"/>
          <w:szCs w:val="30"/>
          <w:rtl/>
          <w:lang w:eastAsia="en-US"/>
        </w:rPr>
        <w:t xml:space="preserve"> </w:t>
      </w:r>
      <w:r>
        <w:rPr>
          <w:rFonts w:cs="Traditional Arabic"/>
          <w:spacing w:val="6"/>
          <w:sz w:val="22"/>
          <w:szCs w:val="30"/>
          <w:rtl/>
          <w:lang w:eastAsia="en-US"/>
        </w:rPr>
        <w:t>م</w:t>
      </w:r>
      <w:r>
        <w:rPr>
          <w:rFonts w:cs="Traditional Arabic" w:hint="cs"/>
          <w:spacing w:val="6"/>
          <w:sz w:val="22"/>
          <w:szCs w:val="30"/>
          <w:rtl/>
          <w:lang w:eastAsia="en-US"/>
        </w:rPr>
        <w:t>ن</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م</w:t>
      </w:r>
      <w:r>
        <w:rPr>
          <w:rFonts w:cs="Traditional Arabic"/>
          <w:spacing w:val="6"/>
          <w:sz w:val="22"/>
          <w:szCs w:val="30"/>
          <w:rtl/>
          <w:lang w:eastAsia="en-US"/>
        </w:rPr>
        <w:t xml:space="preserve">بلغ غرامة مقدارها </w:t>
      </w:r>
      <w:r>
        <w:rPr>
          <w:rFonts w:cs="Traditional Arabic" w:hint="cs"/>
          <w:spacing w:val="6"/>
          <w:sz w:val="22"/>
          <w:szCs w:val="30"/>
          <w:rtl/>
          <w:lang w:eastAsia="en-US"/>
        </w:rPr>
        <w:t>عشرة دنان</w:t>
      </w:r>
      <w:r>
        <w:rPr>
          <w:rFonts w:cs="Traditional Arabic"/>
          <w:spacing w:val="6"/>
          <w:sz w:val="22"/>
          <w:szCs w:val="30"/>
          <w:rtl/>
          <w:lang w:eastAsia="en-US"/>
        </w:rPr>
        <w:t>ي</w:t>
      </w:r>
      <w:r>
        <w:rPr>
          <w:rFonts w:cs="Traditional Arabic" w:hint="cs"/>
          <w:spacing w:val="6"/>
          <w:sz w:val="22"/>
          <w:szCs w:val="30"/>
          <w:rtl/>
          <w:lang w:eastAsia="en-US"/>
        </w:rPr>
        <w:t>ر إذا ت</w:t>
      </w:r>
      <w:r>
        <w:rPr>
          <w:rFonts w:cs="Traditional Arabic"/>
          <w:spacing w:val="6"/>
          <w:sz w:val="22"/>
          <w:szCs w:val="30"/>
          <w:rtl/>
          <w:lang w:eastAsia="en-US"/>
        </w:rPr>
        <w:t>م</w:t>
      </w:r>
      <w:r>
        <w:rPr>
          <w:rFonts w:cs="Traditional Arabic" w:hint="cs"/>
          <w:spacing w:val="6"/>
          <w:sz w:val="22"/>
          <w:szCs w:val="30"/>
          <w:rtl/>
          <w:lang w:eastAsia="en-US"/>
        </w:rPr>
        <w:t xml:space="preserve"> التبليغ</w:t>
      </w:r>
      <w:r>
        <w:rPr>
          <w:rFonts w:cs="Traditional Arabic"/>
          <w:spacing w:val="6"/>
          <w:sz w:val="22"/>
          <w:szCs w:val="30"/>
          <w:rtl/>
          <w:lang w:eastAsia="en-US"/>
        </w:rPr>
        <w:t xml:space="preserve"> </w:t>
      </w:r>
      <w:r>
        <w:rPr>
          <w:rFonts w:cs="Traditional Arabic" w:hint="cs"/>
          <w:spacing w:val="6"/>
          <w:sz w:val="22"/>
          <w:szCs w:val="30"/>
          <w:rtl/>
          <w:lang w:eastAsia="en-US"/>
        </w:rPr>
        <w:t>بع</w:t>
      </w:r>
      <w:r>
        <w:rPr>
          <w:rFonts w:cs="Traditional Arabic"/>
          <w:spacing w:val="6"/>
          <w:sz w:val="22"/>
          <w:szCs w:val="30"/>
          <w:rtl/>
          <w:lang w:eastAsia="en-US"/>
        </w:rPr>
        <w:t>د</w:t>
      </w:r>
      <w:r>
        <w:rPr>
          <w:rFonts w:cs="Traditional Arabic" w:hint="cs"/>
          <w:spacing w:val="6"/>
          <w:sz w:val="22"/>
          <w:szCs w:val="30"/>
          <w:rtl/>
          <w:lang w:eastAsia="en-US"/>
        </w:rPr>
        <w:t xml:space="preserve"> </w:t>
      </w:r>
      <w:r>
        <w:rPr>
          <w:rFonts w:cs="Traditional Arabic"/>
          <w:spacing w:val="6"/>
          <w:sz w:val="22"/>
          <w:szCs w:val="30"/>
          <w:rtl/>
          <w:lang w:eastAsia="en-US"/>
        </w:rPr>
        <w:t>م</w:t>
      </w:r>
      <w:r>
        <w:rPr>
          <w:rFonts w:cs="Traditional Arabic" w:hint="cs"/>
          <w:spacing w:val="6"/>
          <w:sz w:val="22"/>
          <w:szCs w:val="30"/>
          <w:rtl/>
          <w:lang w:eastAsia="en-US"/>
        </w:rPr>
        <w:t>ض</w:t>
      </w:r>
      <w:r>
        <w:rPr>
          <w:rFonts w:cs="Traditional Arabic"/>
          <w:spacing w:val="6"/>
          <w:sz w:val="22"/>
          <w:szCs w:val="30"/>
          <w:rtl/>
          <w:lang w:eastAsia="en-US"/>
        </w:rPr>
        <w:t xml:space="preserve">ي </w:t>
      </w:r>
      <w:r>
        <w:rPr>
          <w:rFonts w:cs="Traditional Arabic" w:hint="cs"/>
          <w:spacing w:val="6"/>
          <w:sz w:val="22"/>
          <w:szCs w:val="30"/>
          <w:rtl/>
          <w:lang w:eastAsia="en-US"/>
        </w:rPr>
        <w:t>المدة المنصوص ع</w:t>
      </w:r>
      <w:r>
        <w:rPr>
          <w:rFonts w:cs="Traditional Arabic"/>
          <w:spacing w:val="6"/>
          <w:sz w:val="22"/>
          <w:szCs w:val="30"/>
          <w:rtl/>
          <w:lang w:eastAsia="en-US"/>
        </w:rPr>
        <w:t>ليه</w:t>
      </w:r>
      <w:r>
        <w:rPr>
          <w:rFonts w:cs="Traditional Arabic" w:hint="cs"/>
          <w:spacing w:val="6"/>
          <w:sz w:val="22"/>
          <w:szCs w:val="30"/>
          <w:rtl/>
          <w:lang w:eastAsia="en-US"/>
        </w:rPr>
        <w:t>ا</w:t>
      </w:r>
      <w:r>
        <w:rPr>
          <w:rFonts w:cs="Traditional Arabic"/>
          <w:spacing w:val="6"/>
          <w:sz w:val="22"/>
          <w:szCs w:val="30"/>
          <w:rtl/>
          <w:lang w:eastAsia="en-US"/>
        </w:rPr>
        <w:t xml:space="preserve"> ف</w:t>
      </w:r>
      <w:r>
        <w:rPr>
          <w:rFonts w:cs="Traditional Arabic" w:hint="cs"/>
          <w:spacing w:val="6"/>
          <w:sz w:val="22"/>
          <w:szCs w:val="30"/>
          <w:rtl/>
          <w:lang w:eastAsia="en-US"/>
        </w:rPr>
        <w:t xml:space="preserve">ي </w:t>
      </w:r>
      <w:r>
        <w:rPr>
          <w:rFonts w:cs="Traditional Arabic"/>
          <w:spacing w:val="6"/>
          <w:sz w:val="22"/>
          <w:szCs w:val="30"/>
          <w:rtl/>
          <w:lang w:eastAsia="en-US"/>
        </w:rPr>
        <w:t>ال</w:t>
      </w:r>
      <w:r>
        <w:rPr>
          <w:rFonts w:cs="Traditional Arabic" w:hint="cs"/>
          <w:spacing w:val="6"/>
          <w:sz w:val="22"/>
          <w:szCs w:val="30"/>
          <w:rtl/>
          <w:lang w:eastAsia="en-US"/>
        </w:rPr>
        <w:t>ف</w:t>
      </w:r>
      <w:r>
        <w:rPr>
          <w:rFonts w:cs="Traditional Arabic"/>
          <w:spacing w:val="6"/>
          <w:sz w:val="22"/>
          <w:szCs w:val="30"/>
          <w:rtl/>
          <w:lang w:eastAsia="en-US"/>
        </w:rPr>
        <w:t>ق</w:t>
      </w:r>
      <w:r>
        <w:rPr>
          <w:rFonts w:cs="Traditional Arabic" w:hint="cs"/>
          <w:spacing w:val="6"/>
          <w:sz w:val="22"/>
          <w:szCs w:val="30"/>
          <w:rtl/>
          <w:lang w:eastAsia="en-US"/>
        </w:rPr>
        <w:t>ر</w:t>
      </w:r>
      <w:r>
        <w:rPr>
          <w:rFonts w:cs="Traditional Arabic"/>
          <w:spacing w:val="6"/>
          <w:sz w:val="22"/>
          <w:szCs w:val="30"/>
          <w:rtl/>
          <w:lang w:eastAsia="en-US"/>
        </w:rPr>
        <w:t>تي</w:t>
      </w:r>
      <w:r>
        <w:rPr>
          <w:rFonts w:cs="Traditional Arabic" w:hint="cs"/>
          <w:spacing w:val="6"/>
          <w:sz w:val="22"/>
          <w:szCs w:val="30"/>
          <w:rtl/>
          <w:lang w:eastAsia="en-US"/>
        </w:rPr>
        <w:t>ن (</w:t>
      </w:r>
      <w:r>
        <w:rPr>
          <w:rFonts w:cs="Traditional Arabic"/>
          <w:spacing w:val="6"/>
          <w:sz w:val="22"/>
          <w:szCs w:val="30"/>
          <w:rtl/>
          <w:lang w:eastAsia="en-US"/>
        </w:rPr>
        <w:t>أ</w:t>
      </w:r>
      <w:r>
        <w:rPr>
          <w:rFonts w:cs="Traditional Arabic" w:hint="cs"/>
          <w:spacing w:val="6"/>
          <w:sz w:val="22"/>
          <w:szCs w:val="30"/>
          <w:rtl/>
          <w:lang w:eastAsia="en-US"/>
        </w:rPr>
        <w:t>) و(ب)</w:t>
      </w:r>
      <w:r>
        <w:rPr>
          <w:rFonts w:cs="Traditional Arabic"/>
          <w:spacing w:val="6"/>
          <w:sz w:val="22"/>
          <w:szCs w:val="30"/>
          <w:rtl/>
          <w:lang w:eastAsia="en-US"/>
        </w:rPr>
        <w:t xml:space="preserve"> </w:t>
      </w:r>
      <w:r>
        <w:rPr>
          <w:rFonts w:cs="Traditional Arabic" w:hint="cs"/>
          <w:spacing w:val="6"/>
          <w:sz w:val="22"/>
          <w:szCs w:val="30"/>
          <w:rtl/>
          <w:lang w:eastAsia="en-US"/>
        </w:rPr>
        <w:t>من ه</w:t>
      </w:r>
      <w:r>
        <w:rPr>
          <w:rFonts w:cs="Traditional Arabic"/>
          <w:spacing w:val="6"/>
          <w:sz w:val="22"/>
          <w:szCs w:val="30"/>
          <w:rtl/>
          <w:lang w:eastAsia="en-US"/>
        </w:rPr>
        <w:t>ذه</w:t>
      </w:r>
      <w:r>
        <w:rPr>
          <w:rFonts w:cs="Traditional Arabic" w:hint="cs"/>
          <w:spacing w:val="6"/>
          <w:sz w:val="22"/>
          <w:szCs w:val="30"/>
          <w:rtl/>
          <w:lang w:eastAsia="en-US"/>
        </w:rPr>
        <w:t xml:space="preserve"> ال</w:t>
      </w:r>
      <w:r>
        <w:rPr>
          <w:rFonts w:cs="Traditional Arabic"/>
          <w:spacing w:val="6"/>
          <w:sz w:val="22"/>
          <w:szCs w:val="30"/>
          <w:rtl/>
          <w:lang w:eastAsia="en-US"/>
        </w:rPr>
        <w:t>ما</w:t>
      </w:r>
      <w:r>
        <w:rPr>
          <w:rFonts w:cs="Traditional Arabic" w:hint="cs"/>
          <w:spacing w:val="6"/>
          <w:sz w:val="22"/>
          <w:szCs w:val="30"/>
          <w:rtl/>
          <w:lang w:eastAsia="en-US"/>
        </w:rPr>
        <w:t>د</w:t>
      </w:r>
      <w:r>
        <w:rPr>
          <w:rFonts w:cs="Traditional Arabic"/>
          <w:spacing w:val="6"/>
          <w:sz w:val="22"/>
          <w:szCs w:val="30"/>
          <w:rtl/>
          <w:lang w:eastAsia="en-US"/>
        </w:rPr>
        <w:t>ة</w:t>
      </w:r>
      <w:r>
        <w:rPr>
          <w:rFonts w:cs="Traditional Arabic" w:hint="cs"/>
          <w:spacing w:val="6"/>
          <w:sz w:val="22"/>
          <w:szCs w:val="30"/>
          <w:rtl/>
          <w:lang w:eastAsia="en-US"/>
        </w:rPr>
        <w:t>".</w:t>
      </w:r>
    </w:p>
    <w:p w:rsidR="00000000" w:rsidRDefault="00913BE8">
      <w:pPr>
        <w:pStyle w:val="BodyTextInden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3-</w:t>
      </w:r>
      <w:r>
        <w:rPr>
          <w:rFonts w:cs="Traditional Arabic" w:hint="cs"/>
          <w:spacing w:val="6"/>
          <w:sz w:val="22"/>
          <w:szCs w:val="30"/>
          <w:rtl/>
          <w:lang w:eastAsia="en-US"/>
        </w:rPr>
        <w:tab/>
      </w:r>
      <w:r>
        <w:rPr>
          <w:rFonts w:cs="Traditional Arabic"/>
          <w:spacing w:val="6"/>
          <w:sz w:val="22"/>
          <w:szCs w:val="30"/>
          <w:rtl/>
          <w:lang w:eastAsia="en-US"/>
        </w:rPr>
        <w:t>ت</w:t>
      </w:r>
      <w:r>
        <w:rPr>
          <w:rFonts w:cs="Traditional Arabic" w:hint="cs"/>
          <w:spacing w:val="6"/>
          <w:sz w:val="22"/>
          <w:szCs w:val="30"/>
          <w:rtl/>
          <w:lang w:eastAsia="en-US"/>
        </w:rPr>
        <w:t>س</w:t>
      </w:r>
      <w:r>
        <w:rPr>
          <w:rFonts w:cs="Traditional Arabic"/>
          <w:spacing w:val="6"/>
          <w:sz w:val="22"/>
          <w:szCs w:val="30"/>
          <w:rtl/>
          <w:lang w:eastAsia="en-US"/>
        </w:rPr>
        <w:t>هيل</w:t>
      </w:r>
      <w:r>
        <w:rPr>
          <w:rFonts w:cs="Traditional Arabic" w:hint="cs"/>
          <w:spacing w:val="6"/>
          <w:sz w:val="22"/>
          <w:szCs w:val="30"/>
          <w:rtl/>
          <w:lang w:eastAsia="en-US"/>
        </w:rPr>
        <w:t xml:space="preserve"> </w:t>
      </w:r>
      <w:r>
        <w:rPr>
          <w:rFonts w:cs="Traditional Arabic"/>
          <w:spacing w:val="6"/>
          <w:sz w:val="22"/>
          <w:szCs w:val="30"/>
          <w:rtl/>
          <w:lang w:eastAsia="en-US"/>
        </w:rPr>
        <w:t>الت</w:t>
      </w:r>
      <w:r>
        <w:rPr>
          <w:rFonts w:cs="Traditional Arabic" w:hint="cs"/>
          <w:spacing w:val="6"/>
          <w:sz w:val="22"/>
          <w:szCs w:val="30"/>
          <w:rtl/>
          <w:lang w:eastAsia="en-US"/>
        </w:rPr>
        <w:t>ب</w:t>
      </w:r>
      <w:r>
        <w:rPr>
          <w:rFonts w:cs="Traditional Arabic"/>
          <w:spacing w:val="6"/>
          <w:sz w:val="22"/>
          <w:szCs w:val="30"/>
          <w:rtl/>
          <w:lang w:eastAsia="en-US"/>
        </w:rPr>
        <w:t xml:space="preserve">ليغ </w:t>
      </w:r>
      <w:r>
        <w:rPr>
          <w:rFonts w:cs="Traditional Arabic" w:hint="cs"/>
          <w:spacing w:val="6"/>
          <w:sz w:val="22"/>
          <w:szCs w:val="30"/>
          <w:rtl/>
          <w:lang w:eastAsia="en-US"/>
        </w:rPr>
        <w:t>ع</w:t>
      </w:r>
      <w:r>
        <w:rPr>
          <w:rFonts w:cs="Traditional Arabic"/>
          <w:spacing w:val="6"/>
          <w:sz w:val="22"/>
          <w:szCs w:val="30"/>
          <w:rtl/>
          <w:lang w:eastAsia="en-US"/>
        </w:rPr>
        <w:t>ن</w:t>
      </w:r>
      <w:r>
        <w:rPr>
          <w:rFonts w:cs="Traditional Arabic" w:hint="cs"/>
          <w:spacing w:val="6"/>
          <w:sz w:val="22"/>
          <w:szCs w:val="30"/>
          <w:rtl/>
          <w:lang w:eastAsia="en-US"/>
        </w:rPr>
        <w:t xml:space="preserve"> ا</w:t>
      </w:r>
      <w:r>
        <w:rPr>
          <w:rFonts w:cs="Traditional Arabic"/>
          <w:spacing w:val="6"/>
          <w:sz w:val="22"/>
          <w:szCs w:val="30"/>
          <w:rtl/>
          <w:lang w:eastAsia="en-US"/>
        </w:rPr>
        <w:t>لولا</w:t>
      </w:r>
      <w:r>
        <w:rPr>
          <w:rFonts w:cs="Traditional Arabic" w:hint="cs"/>
          <w:spacing w:val="6"/>
          <w:sz w:val="22"/>
          <w:szCs w:val="30"/>
          <w:rtl/>
          <w:lang w:eastAsia="en-US"/>
        </w:rPr>
        <w:t>دة أ</w:t>
      </w:r>
      <w:r>
        <w:rPr>
          <w:rFonts w:cs="Traditional Arabic"/>
          <w:spacing w:val="6"/>
          <w:sz w:val="22"/>
          <w:szCs w:val="30"/>
          <w:rtl/>
          <w:lang w:eastAsia="en-US"/>
        </w:rPr>
        <w:t>ثنا</w:t>
      </w:r>
      <w:r>
        <w:rPr>
          <w:rFonts w:cs="Traditional Arabic" w:hint="cs"/>
          <w:spacing w:val="6"/>
          <w:sz w:val="22"/>
          <w:szCs w:val="30"/>
          <w:rtl/>
          <w:lang w:eastAsia="en-US"/>
        </w:rPr>
        <w:t>ء السف</w:t>
      </w:r>
      <w:r>
        <w:rPr>
          <w:rFonts w:cs="Traditional Arabic"/>
          <w:spacing w:val="6"/>
          <w:sz w:val="22"/>
          <w:szCs w:val="30"/>
          <w:rtl/>
          <w:lang w:eastAsia="en-US"/>
        </w:rPr>
        <w:t>ر</w:t>
      </w:r>
      <w:r>
        <w:rPr>
          <w:rFonts w:cs="Traditional Arabic" w:hint="cs"/>
          <w:spacing w:val="6"/>
          <w:sz w:val="22"/>
          <w:szCs w:val="30"/>
          <w:rtl/>
          <w:lang w:eastAsia="en-US"/>
        </w:rPr>
        <w:t xml:space="preserve"> بإتاحة إمكانية </w:t>
      </w:r>
      <w:r>
        <w:rPr>
          <w:rFonts w:cs="Traditional Arabic"/>
          <w:spacing w:val="6"/>
          <w:sz w:val="22"/>
          <w:szCs w:val="30"/>
          <w:rtl/>
          <w:lang w:eastAsia="en-US"/>
        </w:rPr>
        <w:t>ا</w:t>
      </w:r>
      <w:r>
        <w:rPr>
          <w:rFonts w:cs="Traditional Arabic" w:hint="cs"/>
          <w:spacing w:val="6"/>
          <w:sz w:val="22"/>
          <w:szCs w:val="30"/>
          <w:rtl/>
          <w:lang w:eastAsia="en-US"/>
        </w:rPr>
        <w:t xml:space="preserve">لتبليغ لدى </w:t>
      </w:r>
      <w:r>
        <w:rPr>
          <w:rFonts w:cs="Traditional Arabic"/>
          <w:spacing w:val="6"/>
          <w:sz w:val="22"/>
          <w:szCs w:val="30"/>
          <w:rtl/>
          <w:lang w:eastAsia="en-US"/>
        </w:rPr>
        <w:t>ا</w:t>
      </w:r>
      <w:r>
        <w:rPr>
          <w:rFonts w:cs="Traditional Arabic" w:hint="cs"/>
          <w:spacing w:val="6"/>
          <w:sz w:val="22"/>
          <w:szCs w:val="30"/>
          <w:rtl/>
          <w:lang w:eastAsia="en-US"/>
        </w:rPr>
        <w:t>لقنص</w:t>
      </w:r>
      <w:r>
        <w:rPr>
          <w:rFonts w:cs="Traditional Arabic"/>
          <w:spacing w:val="6"/>
          <w:sz w:val="22"/>
          <w:szCs w:val="30"/>
          <w:rtl/>
          <w:lang w:eastAsia="en-US"/>
        </w:rPr>
        <w:t>لي</w:t>
      </w:r>
      <w:r>
        <w:rPr>
          <w:rFonts w:cs="Traditional Arabic" w:hint="cs"/>
          <w:spacing w:val="6"/>
          <w:sz w:val="22"/>
          <w:szCs w:val="30"/>
          <w:rtl/>
          <w:lang w:eastAsia="en-US"/>
        </w:rPr>
        <w:t xml:space="preserve">ة </w:t>
      </w:r>
      <w:r>
        <w:rPr>
          <w:rFonts w:cs="Traditional Arabic"/>
          <w:spacing w:val="6"/>
          <w:sz w:val="22"/>
          <w:szCs w:val="30"/>
          <w:rtl/>
          <w:lang w:eastAsia="en-US"/>
        </w:rPr>
        <w:t>الأر</w:t>
      </w:r>
      <w:r>
        <w:rPr>
          <w:rFonts w:cs="Traditional Arabic" w:hint="cs"/>
          <w:spacing w:val="6"/>
          <w:sz w:val="22"/>
          <w:szCs w:val="30"/>
          <w:rtl/>
          <w:lang w:eastAsia="en-US"/>
        </w:rPr>
        <w:t>دن</w:t>
      </w:r>
      <w:r>
        <w:rPr>
          <w:rFonts w:cs="Traditional Arabic"/>
          <w:spacing w:val="6"/>
          <w:sz w:val="22"/>
          <w:szCs w:val="30"/>
          <w:rtl/>
          <w:lang w:eastAsia="en-US"/>
        </w:rPr>
        <w:t>ي</w:t>
      </w:r>
      <w:r>
        <w:rPr>
          <w:rFonts w:cs="Traditional Arabic" w:hint="cs"/>
          <w:spacing w:val="6"/>
          <w:sz w:val="22"/>
          <w:szCs w:val="30"/>
          <w:rtl/>
          <w:lang w:eastAsia="en-US"/>
        </w:rPr>
        <w:t>ة في</w:t>
      </w:r>
      <w:r>
        <w:rPr>
          <w:rFonts w:cs="Traditional Arabic"/>
          <w:spacing w:val="6"/>
          <w:sz w:val="22"/>
          <w:szCs w:val="30"/>
          <w:rtl/>
          <w:lang w:eastAsia="en-US"/>
        </w:rPr>
        <w:t xml:space="preserve"> ال</w:t>
      </w:r>
      <w:r>
        <w:rPr>
          <w:rFonts w:cs="Traditional Arabic" w:hint="cs"/>
          <w:spacing w:val="6"/>
          <w:sz w:val="22"/>
          <w:szCs w:val="30"/>
          <w:rtl/>
          <w:lang w:eastAsia="en-US"/>
        </w:rPr>
        <w:t>ج</w:t>
      </w:r>
      <w:r>
        <w:rPr>
          <w:rFonts w:cs="Traditional Arabic"/>
          <w:spacing w:val="6"/>
          <w:sz w:val="22"/>
          <w:szCs w:val="30"/>
          <w:rtl/>
          <w:lang w:eastAsia="en-US"/>
        </w:rPr>
        <w:t xml:space="preserve">هة </w:t>
      </w:r>
      <w:r>
        <w:rPr>
          <w:rFonts w:cs="Traditional Arabic" w:hint="cs"/>
          <w:spacing w:val="6"/>
          <w:sz w:val="22"/>
          <w:szCs w:val="30"/>
          <w:rtl/>
          <w:lang w:eastAsia="en-US"/>
        </w:rPr>
        <w:t>ا</w:t>
      </w:r>
      <w:r>
        <w:rPr>
          <w:rFonts w:cs="Traditional Arabic"/>
          <w:spacing w:val="6"/>
          <w:sz w:val="22"/>
          <w:szCs w:val="30"/>
          <w:rtl/>
          <w:lang w:eastAsia="en-US"/>
        </w:rPr>
        <w:t>لتي</w:t>
      </w:r>
      <w:r>
        <w:rPr>
          <w:rFonts w:cs="Traditional Arabic" w:hint="cs"/>
          <w:spacing w:val="6"/>
          <w:sz w:val="22"/>
          <w:szCs w:val="30"/>
          <w:rtl/>
          <w:lang w:eastAsia="en-US"/>
        </w:rPr>
        <w:t xml:space="preserve"> </w:t>
      </w:r>
      <w:r>
        <w:rPr>
          <w:rFonts w:cs="Traditional Arabic"/>
          <w:spacing w:val="6"/>
          <w:sz w:val="22"/>
          <w:szCs w:val="30"/>
          <w:rtl/>
          <w:lang w:eastAsia="en-US"/>
        </w:rPr>
        <w:t>يقصدها الم</w:t>
      </w:r>
      <w:r>
        <w:rPr>
          <w:rFonts w:cs="Traditional Arabic" w:hint="cs"/>
          <w:spacing w:val="6"/>
          <w:sz w:val="22"/>
          <w:szCs w:val="30"/>
          <w:rtl/>
          <w:lang w:eastAsia="en-US"/>
        </w:rPr>
        <w:t>سافر</w:t>
      </w:r>
      <w:r>
        <w:rPr>
          <w:rFonts w:cs="Traditional Arabic"/>
          <w:spacing w:val="6"/>
          <w:sz w:val="22"/>
          <w:szCs w:val="30"/>
          <w:rtl/>
          <w:lang w:eastAsia="en-US"/>
        </w:rPr>
        <w:t xml:space="preserve"> أو إلى ا</w:t>
      </w:r>
      <w:r>
        <w:rPr>
          <w:rFonts w:cs="Traditional Arabic" w:hint="cs"/>
          <w:spacing w:val="6"/>
          <w:sz w:val="22"/>
          <w:szCs w:val="30"/>
          <w:rtl/>
          <w:lang w:eastAsia="en-US"/>
        </w:rPr>
        <w:t>لم</w:t>
      </w:r>
      <w:r>
        <w:rPr>
          <w:rFonts w:cs="Traditional Arabic"/>
          <w:spacing w:val="6"/>
          <w:sz w:val="22"/>
          <w:szCs w:val="30"/>
          <w:rtl/>
          <w:lang w:eastAsia="en-US"/>
        </w:rPr>
        <w:t>ك</w:t>
      </w:r>
      <w:r>
        <w:rPr>
          <w:rFonts w:cs="Traditional Arabic" w:hint="cs"/>
          <w:spacing w:val="6"/>
          <w:sz w:val="22"/>
          <w:szCs w:val="30"/>
          <w:rtl/>
          <w:lang w:eastAsia="en-US"/>
        </w:rPr>
        <w:t>ت</w:t>
      </w:r>
      <w:r>
        <w:rPr>
          <w:rFonts w:cs="Traditional Arabic"/>
          <w:spacing w:val="6"/>
          <w:sz w:val="22"/>
          <w:szCs w:val="30"/>
          <w:rtl/>
          <w:lang w:eastAsia="en-US"/>
        </w:rPr>
        <w:t>ب</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لم</w:t>
      </w:r>
      <w:r>
        <w:rPr>
          <w:rFonts w:cs="Traditional Arabic"/>
          <w:spacing w:val="6"/>
          <w:sz w:val="22"/>
          <w:szCs w:val="30"/>
          <w:rtl/>
          <w:lang w:eastAsia="en-US"/>
        </w:rPr>
        <w:t>خت</w:t>
      </w:r>
      <w:r>
        <w:rPr>
          <w:rFonts w:cs="Traditional Arabic" w:hint="cs"/>
          <w:spacing w:val="6"/>
          <w:sz w:val="22"/>
          <w:szCs w:val="30"/>
          <w:rtl/>
          <w:lang w:eastAsia="en-US"/>
        </w:rPr>
        <w:t>ص</w:t>
      </w:r>
      <w:r>
        <w:rPr>
          <w:rFonts w:cs="Traditional Arabic"/>
          <w:spacing w:val="6"/>
          <w:sz w:val="22"/>
          <w:szCs w:val="30"/>
          <w:rtl/>
          <w:lang w:eastAsia="en-US"/>
        </w:rPr>
        <w:t>،</w:t>
      </w:r>
      <w:r>
        <w:rPr>
          <w:rFonts w:cs="Traditional Arabic" w:hint="cs"/>
          <w:spacing w:val="6"/>
          <w:sz w:val="22"/>
          <w:szCs w:val="30"/>
          <w:rtl/>
          <w:lang w:eastAsia="en-US"/>
        </w:rPr>
        <w:t xml:space="preserve"> وذلك </w:t>
      </w:r>
      <w:r>
        <w:rPr>
          <w:rFonts w:cs="Traditional Arabic"/>
          <w:spacing w:val="6"/>
          <w:sz w:val="22"/>
          <w:szCs w:val="30"/>
          <w:rtl/>
          <w:lang w:eastAsia="en-US"/>
        </w:rPr>
        <w:t>ح</w:t>
      </w:r>
      <w:r>
        <w:rPr>
          <w:rFonts w:cs="Traditional Arabic" w:hint="cs"/>
          <w:spacing w:val="6"/>
          <w:sz w:val="22"/>
          <w:szCs w:val="30"/>
          <w:rtl/>
          <w:lang w:eastAsia="en-US"/>
        </w:rPr>
        <w:t>سب</w:t>
      </w:r>
      <w:r>
        <w:rPr>
          <w:rFonts w:cs="Traditional Arabic"/>
          <w:spacing w:val="6"/>
          <w:sz w:val="22"/>
          <w:szCs w:val="30"/>
          <w:rtl/>
          <w:lang w:eastAsia="en-US"/>
        </w:rPr>
        <w:t xml:space="preserve"> </w:t>
      </w:r>
      <w:r>
        <w:rPr>
          <w:rFonts w:cs="Traditional Arabic" w:hint="cs"/>
          <w:spacing w:val="6"/>
          <w:sz w:val="22"/>
          <w:szCs w:val="30"/>
          <w:rtl/>
          <w:lang w:eastAsia="en-US"/>
        </w:rPr>
        <w:t>م</w:t>
      </w:r>
      <w:r>
        <w:rPr>
          <w:rFonts w:cs="Traditional Arabic"/>
          <w:spacing w:val="6"/>
          <w:sz w:val="22"/>
          <w:szCs w:val="30"/>
          <w:rtl/>
          <w:lang w:eastAsia="en-US"/>
        </w:rPr>
        <w:t>ا</w:t>
      </w:r>
      <w:r>
        <w:rPr>
          <w:rFonts w:cs="Traditional Arabic" w:hint="cs"/>
          <w:spacing w:val="6"/>
          <w:sz w:val="22"/>
          <w:szCs w:val="30"/>
          <w:rtl/>
          <w:lang w:eastAsia="en-US"/>
        </w:rPr>
        <w:t xml:space="preserve"> </w:t>
      </w:r>
      <w:r>
        <w:rPr>
          <w:rFonts w:cs="Traditional Arabic"/>
          <w:spacing w:val="6"/>
          <w:sz w:val="22"/>
          <w:szCs w:val="30"/>
          <w:rtl/>
          <w:lang w:eastAsia="en-US"/>
        </w:rPr>
        <w:t>ج</w:t>
      </w:r>
      <w:r>
        <w:rPr>
          <w:rFonts w:cs="Traditional Arabic" w:hint="cs"/>
          <w:spacing w:val="6"/>
          <w:sz w:val="22"/>
          <w:szCs w:val="30"/>
          <w:rtl/>
          <w:lang w:eastAsia="en-US"/>
        </w:rPr>
        <w:t>ا</w:t>
      </w:r>
      <w:r>
        <w:rPr>
          <w:rFonts w:cs="Traditional Arabic"/>
          <w:spacing w:val="6"/>
          <w:sz w:val="22"/>
          <w:szCs w:val="30"/>
          <w:rtl/>
          <w:lang w:eastAsia="en-US"/>
        </w:rPr>
        <w:t>ء</w:t>
      </w:r>
      <w:r>
        <w:rPr>
          <w:rFonts w:cs="Traditional Arabic" w:hint="cs"/>
          <w:spacing w:val="6"/>
          <w:sz w:val="22"/>
          <w:szCs w:val="30"/>
          <w:rtl/>
          <w:lang w:eastAsia="en-US"/>
        </w:rPr>
        <w:t xml:space="preserve"> في </w:t>
      </w:r>
      <w:r>
        <w:rPr>
          <w:rFonts w:cs="Traditional Arabic"/>
          <w:spacing w:val="6"/>
          <w:sz w:val="22"/>
          <w:szCs w:val="30"/>
          <w:rtl/>
          <w:lang w:eastAsia="en-US"/>
        </w:rPr>
        <w:t>المادة 18 من قان</w:t>
      </w:r>
      <w:r>
        <w:rPr>
          <w:rFonts w:cs="Traditional Arabic" w:hint="cs"/>
          <w:spacing w:val="6"/>
          <w:sz w:val="22"/>
          <w:szCs w:val="30"/>
          <w:rtl/>
          <w:lang w:eastAsia="en-US"/>
        </w:rPr>
        <w:t>و</w:t>
      </w:r>
      <w:r>
        <w:rPr>
          <w:rFonts w:cs="Traditional Arabic"/>
          <w:spacing w:val="6"/>
          <w:sz w:val="22"/>
          <w:szCs w:val="30"/>
          <w:rtl/>
          <w:lang w:eastAsia="en-US"/>
        </w:rPr>
        <w:t>ن</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أ</w:t>
      </w:r>
      <w:r>
        <w:rPr>
          <w:rFonts w:cs="Traditional Arabic" w:hint="cs"/>
          <w:spacing w:val="6"/>
          <w:sz w:val="22"/>
          <w:szCs w:val="30"/>
          <w:rtl/>
          <w:lang w:eastAsia="en-US"/>
        </w:rPr>
        <w:t>حو</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م</w:t>
      </w:r>
      <w:r>
        <w:rPr>
          <w:rFonts w:cs="Traditional Arabic"/>
          <w:spacing w:val="6"/>
          <w:sz w:val="22"/>
          <w:szCs w:val="30"/>
          <w:rtl/>
          <w:lang w:eastAsia="en-US"/>
        </w:rPr>
        <w:t>دن</w:t>
      </w:r>
      <w:r>
        <w:rPr>
          <w:rFonts w:cs="Traditional Arabic" w:hint="cs"/>
          <w:spacing w:val="6"/>
          <w:sz w:val="22"/>
          <w:szCs w:val="30"/>
          <w:rtl/>
          <w:lang w:eastAsia="en-US"/>
        </w:rPr>
        <w:t>ية</w:t>
      </w:r>
      <w:r>
        <w:rPr>
          <w:rFonts w:cs="Traditional Arabic"/>
          <w:spacing w:val="6"/>
          <w:sz w:val="22"/>
          <w:szCs w:val="30"/>
          <w:rtl/>
          <w:lang w:eastAsia="en-US"/>
        </w:rPr>
        <w:t xml:space="preserve"> ر</w:t>
      </w:r>
      <w:r>
        <w:rPr>
          <w:rFonts w:cs="Traditional Arabic" w:hint="cs"/>
          <w:spacing w:val="6"/>
          <w:sz w:val="22"/>
          <w:szCs w:val="30"/>
          <w:rtl/>
          <w:lang w:eastAsia="en-US"/>
        </w:rPr>
        <w:t xml:space="preserve">قم 9 </w:t>
      </w:r>
      <w:r>
        <w:rPr>
          <w:rFonts w:cs="Traditional Arabic"/>
          <w:spacing w:val="6"/>
          <w:sz w:val="22"/>
          <w:szCs w:val="30"/>
          <w:rtl/>
          <w:lang w:eastAsia="en-US"/>
        </w:rPr>
        <w:t>ل</w:t>
      </w:r>
      <w:r>
        <w:rPr>
          <w:rFonts w:cs="Traditional Arabic" w:hint="cs"/>
          <w:spacing w:val="6"/>
          <w:sz w:val="22"/>
          <w:szCs w:val="30"/>
          <w:rtl/>
          <w:lang w:eastAsia="en-US"/>
        </w:rPr>
        <w:t>سنة</w:t>
      </w:r>
      <w:r>
        <w:rPr>
          <w:rFonts w:cs="Traditional Arabic"/>
          <w:spacing w:val="6"/>
          <w:sz w:val="22"/>
          <w:szCs w:val="30"/>
          <w:rtl/>
          <w:lang w:eastAsia="en-US"/>
        </w:rPr>
        <w:t xml:space="preserve"> 2001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ت</w:t>
      </w:r>
      <w:r>
        <w:rPr>
          <w:rFonts w:cs="Traditional Arabic"/>
          <w:spacing w:val="6"/>
          <w:sz w:val="22"/>
          <w:szCs w:val="30"/>
          <w:rtl/>
          <w:lang w:eastAsia="en-US"/>
        </w:rPr>
        <w:t>ي</w:t>
      </w:r>
      <w:r>
        <w:rPr>
          <w:rFonts w:cs="Traditional Arabic" w:hint="cs"/>
          <w:spacing w:val="6"/>
          <w:sz w:val="22"/>
          <w:szCs w:val="30"/>
          <w:rtl/>
          <w:lang w:eastAsia="en-US"/>
        </w:rPr>
        <w:t xml:space="preserve"> </w:t>
      </w:r>
      <w:r>
        <w:rPr>
          <w:rFonts w:cs="Traditional Arabic"/>
          <w:spacing w:val="6"/>
          <w:sz w:val="22"/>
          <w:szCs w:val="30"/>
          <w:rtl/>
          <w:lang w:eastAsia="en-US"/>
        </w:rPr>
        <w:t>ن</w:t>
      </w:r>
      <w:r>
        <w:rPr>
          <w:rFonts w:cs="Traditional Arabic" w:hint="cs"/>
          <w:spacing w:val="6"/>
          <w:sz w:val="22"/>
          <w:szCs w:val="30"/>
          <w:rtl/>
          <w:lang w:eastAsia="en-US"/>
        </w:rPr>
        <w:t>ص</w:t>
      </w:r>
      <w:r>
        <w:rPr>
          <w:rFonts w:cs="Traditional Arabic" w:hint="cs"/>
          <w:spacing w:val="6"/>
          <w:sz w:val="22"/>
          <w:szCs w:val="30"/>
          <w:rtl/>
          <w:lang w:eastAsia="en-US"/>
        </w:rPr>
        <w:t>ت</w:t>
      </w:r>
      <w:r>
        <w:rPr>
          <w:rFonts w:cs="Traditional Arabic"/>
          <w:spacing w:val="6"/>
          <w:sz w:val="22"/>
          <w:szCs w:val="30"/>
          <w:rtl/>
          <w:lang w:eastAsia="en-US"/>
        </w:rPr>
        <w:t xml:space="preserve"> </w:t>
      </w:r>
      <w:r>
        <w:rPr>
          <w:rFonts w:cs="Traditional Arabic" w:hint="cs"/>
          <w:spacing w:val="6"/>
          <w:sz w:val="22"/>
          <w:szCs w:val="30"/>
          <w:rtl/>
          <w:lang w:eastAsia="en-US"/>
        </w:rPr>
        <w:t>عل</w:t>
      </w:r>
      <w:r>
        <w:rPr>
          <w:rFonts w:cs="Traditional Arabic"/>
          <w:spacing w:val="6"/>
          <w:sz w:val="22"/>
          <w:szCs w:val="30"/>
          <w:rtl/>
          <w:lang w:eastAsia="en-US"/>
        </w:rPr>
        <w:t xml:space="preserve">ى </w:t>
      </w:r>
      <w:r>
        <w:rPr>
          <w:rFonts w:cs="Traditional Arabic" w:hint="cs"/>
          <w:spacing w:val="6"/>
          <w:sz w:val="22"/>
          <w:szCs w:val="30"/>
          <w:rtl/>
          <w:lang w:eastAsia="en-US"/>
        </w:rPr>
        <w:t>أنه إذا حص</w:t>
      </w:r>
      <w:r>
        <w:rPr>
          <w:rFonts w:cs="Traditional Arabic"/>
          <w:spacing w:val="6"/>
          <w:sz w:val="22"/>
          <w:szCs w:val="30"/>
          <w:rtl/>
          <w:lang w:eastAsia="en-US"/>
        </w:rPr>
        <w:t>لت ول</w:t>
      </w:r>
      <w:r>
        <w:rPr>
          <w:rFonts w:cs="Traditional Arabic" w:hint="cs"/>
          <w:spacing w:val="6"/>
          <w:sz w:val="22"/>
          <w:szCs w:val="30"/>
          <w:rtl/>
          <w:lang w:eastAsia="en-US"/>
        </w:rPr>
        <w:t>ا</w:t>
      </w:r>
      <w:r>
        <w:rPr>
          <w:rFonts w:cs="Traditional Arabic"/>
          <w:spacing w:val="6"/>
          <w:sz w:val="22"/>
          <w:szCs w:val="30"/>
          <w:rtl/>
          <w:lang w:eastAsia="en-US"/>
        </w:rPr>
        <w:t xml:space="preserve">دة </w:t>
      </w:r>
      <w:r>
        <w:rPr>
          <w:rFonts w:cs="Traditional Arabic" w:hint="cs"/>
          <w:spacing w:val="6"/>
          <w:sz w:val="22"/>
          <w:szCs w:val="30"/>
          <w:rtl/>
          <w:lang w:eastAsia="en-US"/>
        </w:rPr>
        <w:t>أ</w:t>
      </w:r>
      <w:r>
        <w:rPr>
          <w:rFonts w:cs="Traditional Arabic"/>
          <w:spacing w:val="6"/>
          <w:sz w:val="22"/>
          <w:szCs w:val="30"/>
          <w:rtl/>
          <w:lang w:eastAsia="en-US"/>
        </w:rPr>
        <w:t>ثناء</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سفر خ</w:t>
      </w:r>
      <w:r>
        <w:rPr>
          <w:rFonts w:cs="Traditional Arabic" w:hint="cs"/>
          <w:spacing w:val="6"/>
          <w:sz w:val="22"/>
          <w:szCs w:val="30"/>
          <w:rtl/>
          <w:lang w:eastAsia="en-US"/>
        </w:rPr>
        <w:t>ا</w:t>
      </w:r>
      <w:r>
        <w:rPr>
          <w:rFonts w:cs="Traditional Arabic"/>
          <w:spacing w:val="6"/>
          <w:sz w:val="22"/>
          <w:szCs w:val="30"/>
          <w:rtl/>
          <w:lang w:eastAsia="en-US"/>
        </w:rPr>
        <w:t>ر</w:t>
      </w:r>
      <w:r>
        <w:rPr>
          <w:rFonts w:cs="Traditional Arabic" w:hint="cs"/>
          <w:spacing w:val="6"/>
          <w:sz w:val="22"/>
          <w:szCs w:val="30"/>
          <w:rtl/>
          <w:lang w:eastAsia="en-US"/>
        </w:rPr>
        <w:t>ج الم</w:t>
      </w:r>
      <w:r>
        <w:rPr>
          <w:rFonts w:cs="Traditional Arabic"/>
          <w:spacing w:val="6"/>
          <w:sz w:val="22"/>
          <w:szCs w:val="30"/>
          <w:rtl/>
          <w:lang w:eastAsia="en-US"/>
        </w:rPr>
        <w:t>م</w:t>
      </w:r>
      <w:r>
        <w:rPr>
          <w:rFonts w:cs="Traditional Arabic" w:hint="cs"/>
          <w:spacing w:val="6"/>
          <w:sz w:val="22"/>
          <w:szCs w:val="30"/>
          <w:rtl/>
          <w:lang w:eastAsia="en-US"/>
        </w:rPr>
        <w:t>ل</w:t>
      </w:r>
      <w:r>
        <w:rPr>
          <w:rFonts w:cs="Traditional Arabic"/>
          <w:spacing w:val="6"/>
          <w:sz w:val="22"/>
          <w:szCs w:val="30"/>
          <w:rtl/>
          <w:lang w:eastAsia="en-US"/>
        </w:rPr>
        <w:t>كة يج</w:t>
      </w:r>
      <w:r>
        <w:rPr>
          <w:rFonts w:cs="Traditional Arabic" w:hint="cs"/>
          <w:spacing w:val="6"/>
          <w:sz w:val="22"/>
          <w:szCs w:val="30"/>
          <w:rtl/>
          <w:lang w:eastAsia="en-US"/>
        </w:rPr>
        <w:t>ب ال</w:t>
      </w:r>
      <w:r>
        <w:rPr>
          <w:rFonts w:cs="Traditional Arabic"/>
          <w:spacing w:val="6"/>
          <w:sz w:val="22"/>
          <w:szCs w:val="30"/>
          <w:rtl/>
          <w:lang w:eastAsia="en-US"/>
        </w:rPr>
        <w:t>تبلي</w:t>
      </w:r>
      <w:r>
        <w:rPr>
          <w:rFonts w:cs="Traditional Arabic" w:hint="cs"/>
          <w:spacing w:val="6"/>
          <w:sz w:val="22"/>
          <w:szCs w:val="30"/>
          <w:rtl/>
          <w:lang w:eastAsia="en-US"/>
        </w:rPr>
        <w:t>غ عن</w:t>
      </w:r>
      <w:r>
        <w:rPr>
          <w:rFonts w:cs="Traditional Arabic"/>
          <w:spacing w:val="6"/>
          <w:sz w:val="22"/>
          <w:szCs w:val="30"/>
          <w:rtl/>
          <w:lang w:eastAsia="en-US"/>
        </w:rPr>
        <w:t xml:space="preserve">ها </w:t>
      </w:r>
      <w:r>
        <w:rPr>
          <w:rFonts w:cs="Traditional Arabic" w:hint="cs"/>
          <w:spacing w:val="6"/>
          <w:sz w:val="22"/>
          <w:szCs w:val="30"/>
          <w:rtl/>
          <w:lang w:eastAsia="en-US"/>
        </w:rPr>
        <w:t>إلى</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لق</w:t>
      </w:r>
      <w:r>
        <w:rPr>
          <w:rFonts w:cs="Traditional Arabic" w:hint="cs"/>
          <w:spacing w:val="6"/>
          <w:sz w:val="22"/>
          <w:szCs w:val="30"/>
          <w:rtl/>
          <w:lang w:eastAsia="en-US"/>
        </w:rPr>
        <w:t>ن</w:t>
      </w:r>
      <w:r>
        <w:rPr>
          <w:rFonts w:cs="Traditional Arabic"/>
          <w:spacing w:val="6"/>
          <w:sz w:val="22"/>
          <w:szCs w:val="30"/>
          <w:rtl/>
          <w:lang w:eastAsia="en-US"/>
        </w:rPr>
        <w:t>ص</w:t>
      </w:r>
      <w:r>
        <w:rPr>
          <w:rFonts w:cs="Traditional Arabic" w:hint="cs"/>
          <w:spacing w:val="6"/>
          <w:sz w:val="22"/>
          <w:szCs w:val="30"/>
          <w:rtl/>
          <w:lang w:eastAsia="en-US"/>
        </w:rPr>
        <w:t xml:space="preserve">ل </w:t>
      </w:r>
      <w:r>
        <w:rPr>
          <w:rFonts w:cs="Traditional Arabic"/>
          <w:spacing w:val="6"/>
          <w:sz w:val="22"/>
          <w:szCs w:val="30"/>
          <w:rtl/>
          <w:lang w:eastAsia="en-US"/>
        </w:rPr>
        <w:t>ا</w:t>
      </w:r>
      <w:r>
        <w:rPr>
          <w:rFonts w:cs="Traditional Arabic" w:hint="cs"/>
          <w:spacing w:val="6"/>
          <w:sz w:val="22"/>
          <w:szCs w:val="30"/>
          <w:rtl/>
          <w:lang w:eastAsia="en-US"/>
        </w:rPr>
        <w:t>لأر</w:t>
      </w:r>
      <w:r>
        <w:rPr>
          <w:rFonts w:cs="Traditional Arabic"/>
          <w:spacing w:val="6"/>
          <w:sz w:val="22"/>
          <w:szCs w:val="30"/>
          <w:rtl/>
          <w:lang w:eastAsia="en-US"/>
        </w:rPr>
        <w:t>د</w:t>
      </w:r>
      <w:r>
        <w:rPr>
          <w:rFonts w:cs="Traditional Arabic" w:hint="cs"/>
          <w:spacing w:val="6"/>
          <w:sz w:val="22"/>
          <w:szCs w:val="30"/>
          <w:rtl/>
          <w:lang w:eastAsia="en-US"/>
        </w:rPr>
        <w:t xml:space="preserve">ني </w:t>
      </w:r>
      <w:r>
        <w:rPr>
          <w:rFonts w:cs="Traditional Arabic"/>
          <w:spacing w:val="6"/>
          <w:sz w:val="22"/>
          <w:szCs w:val="30"/>
          <w:rtl/>
          <w:lang w:eastAsia="en-US"/>
        </w:rPr>
        <w:t>ف</w:t>
      </w:r>
      <w:r>
        <w:rPr>
          <w:rFonts w:cs="Traditional Arabic" w:hint="cs"/>
          <w:spacing w:val="6"/>
          <w:sz w:val="22"/>
          <w:szCs w:val="30"/>
          <w:rtl/>
          <w:lang w:eastAsia="en-US"/>
        </w:rPr>
        <w:t>ي ا</w:t>
      </w:r>
      <w:r>
        <w:rPr>
          <w:rFonts w:cs="Traditional Arabic"/>
          <w:spacing w:val="6"/>
          <w:sz w:val="22"/>
          <w:szCs w:val="30"/>
          <w:rtl/>
          <w:lang w:eastAsia="en-US"/>
        </w:rPr>
        <w:t>ل</w:t>
      </w:r>
      <w:r>
        <w:rPr>
          <w:rFonts w:cs="Traditional Arabic" w:hint="cs"/>
          <w:spacing w:val="6"/>
          <w:sz w:val="22"/>
          <w:szCs w:val="30"/>
          <w:rtl/>
          <w:lang w:eastAsia="en-US"/>
        </w:rPr>
        <w:t>جهة</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تي</w:t>
      </w:r>
      <w:r>
        <w:rPr>
          <w:rFonts w:cs="Traditional Arabic"/>
          <w:spacing w:val="6"/>
          <w:sz w:val="22"/>
          <w:szCs w:val="30"/>
          <w:rtl/>
          <w:lang w:eastAsia="en-US"/>
        </w:rPr>
        <w:t xml:space="preserve"> يق</w:t>
      </w:r>
      <w:r>
        <w:rPr>
          <w:rFonts w:cs="Traditional Arabic" w:hint="cs"/>
          <w:spacing w:val="6"/>
          <w:sz w:val="22"/>
          <w:szCs w:val="30"/>
          <w:rtl/>
          <w:lang w:eastAsia="en-US"/>
        </w:rPr>
        <w:t>صدها المسافر</w:t>
      </w:r>
      <w:r>
        <w:rPr>
          <w:rFonts w:cs="Traditional Arabic"/>
          <w:spacing w:val="6"/>
          <w:sz w:val="22"/>
          <w:szCs w:val="30"/>
          <w:rtl/>
          <w:lang w:eastAsia="en-US"/>
        </w:rPr>
        <w:t xml:space="preserve"> </w:t>
      </w:r>
      <w:r>
        <w:rPr>
          <w:rFonts w:cs="Traditional Arabic" w:hint="cs"/>
          <w:spacing w:val="6"/>
          <w:sz w:val="22"/>
          <w:szCs w:val="30"/>
          <w:rtl/>
          <w:lang w:eastAsia="en-US"/>
        </w:rPr>
        <w:t>أو</w:t>
      </w:r>
      <w:r>
        <w:rPr>
          <w:rFonts w:cs="Traditional Arabic"/>
          <w:spacing w:val="6"/>
          <w:sz w:val="22"/>
          <w:szCs w:val="30"/>
          <w:rtl/>
          <w:lang w:eastAsia="en-US"/>
        </w:rPr>
        <w:t xml:space="preserve"> إ</w:t>
      </w:r>
      <w:r>
        <w:rPr>
          <w:rFonts w:cs="Traditional Arabic" w:hint="cs"/>
          <w:spacing w:val="6"/>
          <w:sz w:val="22"/>
          <w:szCs w:val="30"/>
          <w:rtl/>
          <w:lang w:eastAsia="en-US"/>
        </w:rPr>
        <w:t>لى</w:t>
      </w:r>
      <w:r>
        <w:rPr>
          <w:rFonts w:cs="Traditional Arabic"/>
          <w:spacing w:val="6"/>
          <w:sz w:val="22"/>
          <w:szCs w:val="30"/>
          <w:rtl/>
          <w:lang w:eastAsia="en-US"/>
        </w:rPr>
        <w:t xml:space="preserve"> ا</w:t>
      </w:r>
      <w:r>
        <w:rPr>
          <w:rFonts w:cs="Traditional Arabic" w:hint="cs"/>
          <w:spacing w:val="6"/>
          <w:sz w:val="22"/>
          <w:szCs w:val="30"/>
          <w:rtl/>
          <w:lang w:eastAsia="en-US"/>
        </w:rPr>
        <w:t>لمكت</w:t>
      </w:r>
      <w:r>
        <w:rPr>
          <w:rFonts w:cs="Traditional Arabic"/>
          <w:spacing w:val="6"/>
          <w:sz w:val="22"/>
          <w:szCs w:val="30"/>
          <w:rtl/>
          <w:lang w:eastAsia="en-US"/>
        </w:rPr>
        <w:t xml:space="preserve">ب </w:t>
      </w:r>
      <w:r>
        <w:rPr>
          <w:rFonts w:cs="Traditional Arabic" w:hint="cs"/>
          <w:spacing w:val="6"/>
          <w:sz w:val="22"/>
          <w:szCs w:val="30"/>
          <w:rtl/>
          <w:lang w:eastAsia="en-US"/>
        </w:rPr>
        <w:t>ا</w:t>
      </w:r>
      <w:r>
        <w:rPr>
          <w:rFonts w:cs="Traditional Arabic"/>
          <w:spacing w:val="6"/>
          <w:sz w:val="22"/>
          <w:szCs w:val="30"/>
          <w:rtl/>
          <w:lang w:eastAsia="en-US"/>
        </w:rPr>
        <w:t>لمخ</w:t>
      </w:r>
      <w:r>
        <w:rPr>
          <w:rFonts w:cs="Traditional Arabic" w:hint="cs"/>
          <w:spacing w:val="6"/>
          <w:sz w:val="22"/>
          <w:szCs w:val="30"/>
          <w:rtl/>
          <w:lang w:eastAsia="en-US"/>
        </w:rPr>
        <w:t>ت</w:t>
      </w:r>
      <w:r>
        <w:rPr>
          <w:rFonts w:cs="Traditional Arabic"/>
          <w:spacing w:val="6"/>
          <w:sz w:val="22"/>
          <w:szCs w:val="30"/>
          <w:rtl/>
          <w:lang w:eastAsia="en-US"/>
        </w:rPr>
        <w:t>ص ب</w:t>
      </w:r>
      <w:r>
        <w:rPr>
          <w:rFonts w:cs="Traditional Arabic" w:hint="cs"/>
          <w:spacing w:val="6"/>
          <w:sz w:val="22"/>
          <w:szCs w:val="30"/>
          <w:rtl/>
          <w:lang w:eastAsia="en-US"/>
        </w:rPr>
        <w:t>م</w:t>
      </w:r>
      <w:r>
        <w:rPr>
          <w:rFonts w:cs="Traditional Arabic"/>
          <w:spacing w:val="6"/>
          <w:sz w:val="22"/>
          <w:szCs w:val="30"/>
          <w:rtl/>
          <w:lang w:eastAsia="en-US"/>
        </w:rPr>
        <w:t>قتض</w:t>
      </w:r>
      <w:r>
        <w:rPr>
          <w:rFonts w:cs="Traditional Arabic" w:hint="cs"/>
          <w:spacing w:val="6"/>
          <w:sz w:val="22"/>
          <w:szCs w:val="30"/>
          <w:rtl/>
          <w:lang w:eastAsia="en-US"/>
        </w:rPr>
        <w:t>ى</w:t>
      </w:r>
      <w:r>
        <w:rPr>
          <w:rFonts w:cs="Traditional Arabic"/>
          <w:spacing w:val="6"/>
          <w:sz w:val="22"/>
          <w:szCs w:val="30"/>
          <w:rtl/>
          <w:lang w:eastAsia="en-US"/>
        </w:rPr>
        <w:t xml:space="preserve"> ال</w:t>
      </w:r>
      <w:r>
        <w:rPr>
          <w:rFonts w:cs="Traditional Arabic" w:hint="cs"/>
          <w:spacing w:val="6"/>
          <w:sz w:val="22"/>
          <w:szCs w:val="30"/>
          <w:rtl/>
          <w:lang w:eastAsia="en-US"/>
        </w:rPr>
        <w:t>م</w:t>
      </w:r>
      <w:r>
        <w:rPr>
          <w:rFonts w:cs="Traditional Arabic"/>
          <w:spacing w:val="6"/>
          <w:sz w:val="22"/>
          <w:szCs w:val="30"/>
          <w:rtl/>
          <w:lang w:eastAsia="en-US"/>
        </w:rPr>
        <w:t xml:space="preserve">ادتين </w:t>
      </w:r>
      <w:r>
        <w:rPr>
          <w:rFonts w:cs="Traditional Arabic" w:hint="cs"/>
          <w:spacing w:val="6"/>
          <w:sz w:val="22"/>
          <w:szCs w:val="30"/>
          <w:rtl/>
          <w:lang w:eastAsia="en-US"/>
        </w:rPr>
        <w:t>6 و</w:t>
      </w:r>
      <w:r>
        <w:rPr>
          <w:rFonts w:cs="Traditional Arabic"/>
          <w:spacing w:val="6"/>
          <w:sz w:val="22"/>
          <w:szCs w:val="30"/>
          <w:rtl/>
          <w:lang w:eastAsia="en-US"/>
        </w:rPr>
        <w:t>13 م</w:t>
      </w:r>
      <w:r>
        <w:rPr>
          <w:rFonts w:cs="Traditional Arabic" w:hint="cs"/>
          <w:spacing w:val="6"/>
          <w:sz w:val="22"/>
          <w:szCs w:val="30"/>
          <w:rtl/>
          <w:lang w:eastAsia="en-US"/>
        </w:rPr>
        <w:t>ن هذا ال</w:t>
      </w:r>
      <w:r>
        <w:rPr>
          <w:rFonts w:cs="Traditional Arabic"/>
          <w:spacing w:val="6"/>
          <w:sz w:val="22"/>
          <w:szCs w:val="30"/>
          <w:rtl/>
          <w:lang w:eastAsia="en-US"/>
        </w:rPr>
        <w:t>قا</w:t>
      </w:r>
      <w:r>
        <w:rPr>
          <w:rFonts w:cs="Traditional Arabic" w:hint="cs"/>
          <w:spacing w:val="6"/>
          <w:sz w:val="22"/>
          <w:szCs w:val="30"/>
          <w:rtl/>
          <w:lang w:eastAsia="en-US"/>
        </w:rPr>
        <w:t>نون.</w:t>
      </w:r>
    </w:p>
    <w:p w:rsidR="00000000" w:rsidRDefault="00913BE8">
      <w:pPr>
        <w:pStyle w:val="BodyTextIndent"/>
        <w:spacing w:after="240" w:line="380" w:lineRule="exact"/>
        <w:jc w:val="lowKashida"/>
        <w:rPr>
          <w:rFonts w:cs="Traditional Arabic" w:hint="cs"/>
          <w:spacing w:val="6"/>
          <w:sz w:val="22"/>
          <w:szCs w:val="30"/>
          <w:rtl/>
          <w:lang w:eastAsia="en-US" w:bidi="ar-JO"/>
        </w:rPr>
      </w:pPr>
      <w:r>
        <w:rPr>
          <w:rFonts w:cs="Traditional Arabic" w:hint="cs"/>
          <w:spacing w:val="6"/>
          <w:sz w:val="22"/>
          <w:szCs w:val="30"/>
          <w:rtl/>
          <w:lang w:eastAsia="en-US"/>
        </w:rPr>
        <w:tab/>
        <w:t>4-</w:t>
      </w:r>
      <w:r>
        <w:rPr>
          <w:rFonts w:cs="Traditional Arabic" w:hint="cs"/>
          <w:spacing w:val="6"/>
          <w:sz w:val="22"/>
          <w:szCs w:val="30"/>
          <w:rtl/>
          <w:lang w:eastAsia="en-US"/>
        </w:rPr>
        <w:tab/>
        <w:t>ي</w:t>
      </w:r>
      <w:r>
        <w:rPr>
          <w:rFonts w:cs="Traditional Arabic"/>
          <w:spacing w:val="6"/>
          <w:sz w:val="22"/>
          <w:szCs w:val="30"/>
          <w:rtl/>
          <w:lang w:eastAsia="en-US"/>
        </w:rPr>
        <w:t>س</w:t>
      </w:r>
      <w:r>
        <w:rPr>
          <w:rFonts w:cs="Traditional Arabic" w:hint="cs"/>
          <w:spacing w:val="6"/>
          <w:sz w:val="22"/>
          <w:szCs w:val="30"/>
          <w:rtl/>
          <w:lang w:eastAsia="en-US"/>
        </w:rPr>
        <w:t>ج</w:t>
      </w:r>
      <w:r>
        <w:rPr>
          <w:rFonts w:cs="Traditional Arabic"/>
          <w:spacing w:val="6"/>
          <w:sz w:val="22"/>
          <w:szCs w:val="30"/>
          <w:rtl/>
          <w:lang w:eastAsia="en-US"/>
        </w:rPr>
        <w:t>ل أمي</w:t>
      </w:r>
      <w:r>
        <w:rPr>
          <w:rFonts w:cs="Traditional Arabic" w:hint="cs"/>
          <w:spacing w:val="6"/>
          <w:sz w:val="22"/>
          <w:szCs w:val="30"/>
          <w:rtl/>
          <w:lang w:eastAsia="en-US"/>
        </w:rPr>
        <w:t>ن ال</w:t>
      </w:r>
      <w:r>
        <w:rPr>
          <w:rFonts w:cs="Traditional Arabic"/>
          <w:spacing w:val="6"/>
          <w:sz w:val="22"/>
          <w:szCs w:val="30"/>
          <w:rtl/>
          <w:lang w:eastAsia="en-US"/>
        </w:rPr>
        <w:t>مكتب</w:t>
      </w:r>
      <w:r>
        <w:rPr>
          <w:rFonts w:cs="Traditional Arabic" w:hint="cs"/>
          <w:spacing w:val="6"/>
          <w:sz w:val="22"/>
          <w:szCs w:val="30"/>
          <w:rtl/>
          <w:lang w:eastAsia="en-US"/>
        </w:rPr>
        <w:t xml:space="preserve"> هذه</w:t>
      </w:r>
      <w:r>
        <w:rPr>
          <w:rFonts w:cs="Traditional Arabic"/>
          <w:spacing w:val="6"/>
          <w:sz w:val="22"/>
          <w:szCs w:val="30"/>
          <w:rtl/>
          <w:lang w:eastAsia="en-US"/>
        </w:rPr>
        <w:t xml:space="preserve"> الو</w:t>
      </w:r>
      <w:r>
        <w:rPr>
          <w:rFonts w:cs="Traditional Arabic" w:hint="cs"/>
          <w:spacing w:val="6"/>
          <w:sz w:val="22"/>
          <w:szCs w:val="30"/>
          <w:rtl/>
          <w:lang w:eastAsia="en-US"/>
        </w:rPr>
        <w:t>اقعة</w:t>
      </w:r>
      <w:r>
        <w:rPr>
          <w:rFonts w:cs="Traditional Arabic"/>
          <w:spacing w:val="6"/>
          <w:sz w:val="22"/>
          <w:szCs w:val="30"/>
          <w:rtl/>
          <w:lang w:eastAsia="en-US"/>
        </w:rPr>
        <w:t xml:space="preserve"> في </w:t>
      </w:r>
      <w:r>
        <w:rPr>
          <w:rFonts w:cs="Traditional Arabic" w:hint="cs"/>
          <w:spacing w:val="6"/>
          <w:sz w:val="22"/>
          <w:szCs w:val="30"/>
          <w:rtl/>
          <w:lang w:eastAsia="en-US"/>
        </w:rPr>
        <w:t>س</w:t>
      </w:r>
      <w:r>
        <w:rPr>
          <w:rFonts w:cs="Traditional Arabic"/>
          <w:spacing w:val="6"/>
          <w:sz w:val="22"/>
          <w:szCs w:val="30"/>
          <w:rtl/>
          <w:lang w:eastAsia="en-US"/>
        </w:rPr>
        <w:t>ج</w:t>
      </w:r>
      <w:r>
        <w:rPr>
          <w:rFonts w:cs="Traditional Arabic" w:hint="cs"/>
          <w:spacing w:val="6"/>
          <w:sz w:val="22"/>
          <w:szCs w:val="30"/>
          <w:rtl/>
          <w:lang w:eastAsia="en-US"/>
        </w:rPr>
        <w:t>لاته بع</w:t>
      </w:r>
      <w:r>
        <w:rPr>
          <w:rFonts w:cs="Traditional Arabic"/>
          <w:spacing w:val="6"/>
          <w:sz w:val="22"/>
          <w:szCs w:val="30"/>
          <w:rtl/>
          <w:lang w:eastAsia="en-US"/>
        </w:rPr>
        <w:t>د</w:t>
      </w:r>
      <w:r>
        <w:rPr>
          <w:rFonts w:cs="Traditional Arabic" w:hint="cs"/>
          <w:spacing w:val="6"/>
          <w:sz w:val="22"/>
          <w:szCs w:val="30"/>
          <w:rtl/>
          <w:lang w:eastAsia="en-US"/>
        </w:rPr>
        <w:t xml:space="preserve"> القيا</w:t>
      </w:r>
      <w:r>
        <w:rPr>
          <w:rFonts w:cs="Traditional Arabic"/>
          <w:spacing w:val="6"/>
          <w:sz w:val="22"/>
          <w:szCs w:val="30"/>
          <w:rtl/>
          <w:lang w:eastAsia="en-US"/>
        </w:rPr>
        <w:t>م ب</w:t>
      </w:r>
      <w:r>
        <w:rPr>
          <w:rFonts w:cs="Traditional Arabic" w:hint="cs"/>
          <w:spacing w:val="6"/>
          <w:sz w:val="22"/>
          <w:szCs w:val="30"/>
          <w:rtl/>
          <w:lang w:eastAsia="en-US"/>
        </w:rPr>
        <w:t>التحري</w:t>
      </w:r>
      <w:r>
        <w:rPr>
          <w:rFonts w:cs="Traditional Arabic"/>
          <w:spacing w:val="6"/>
          <w:sz w:val="22"/>
          <w:szCs w:val="30"/>
          <w:rtl/>
          <w:lang w:eastAsia="en-US"/>
        </w:rPr>
        <w:t>ا</w:t>
      </w:r>
      <w:r>
        <w:rPr>
          <w:rFonts w:cs="Traditional Arabic" w:hint="cs"/>
          <w:spacing w:val="6"/>
          <w:sz w:val="22"/>
          <w:szCs w:val="30"/>
          <w:rtl/>
          <w:lang w:eastAsia="en-US"/>
        </w:rPr>
        <w:t>ت اللازمة وال</w:t>
      </w:r>
      <w:r>
        <w:rPr>
          <w:rFonts w:cs="Traditional Arabic"/>
          <w:spacing w:val="6"/>
          <w:sz w:val="22"/>
          <w:szCs w:val="30"/>
          <w:rtl/>
          <w:lang w:eastAsia="en-US"/>
        </w:rPr>
        <w:t>ت</w:t>
      </w:r>
      <w:r>
        <w:rPr>
          <w:rFonts w:cs="Traditional Arabic" w:hint="cs"/>
          <w:spacing w:val="6"/>
          <w:sz w:val="22"/>
          <w:szCs w:val="30"/>
          <w:rtl/>
          <w:lang w:eastAsia="en-US"/>
        </w:rPr>
        <w:t>حق</w:t>
      </w:r>
      <w:r>
        <w:rPr>
          <w:rFonts w:cs="Traditional Arabic"/>
          <w:spacing w:val="6"/>
          <w:sz w:val="22"/>
          <w:szCs w:val="30"/>
          <w:rtl/>
          <w:lang w:eastAsia="en-US"/>
        </w:rPr>
        <w:t xml:space="preserve">ق </w:t>
      </w:r>
      <w:r>
        <w:rPr>
          <w:rFonts w:cs="Traditional Arabic" w:hint="cs"/>
          <w:spacing w:val="6"/>
          <w:sz w:val="22"/>
          <w:szCs w:val="30"/>
          <w:rtl/>
          <w:lang w:eastAsia="en-US"/>
        </w:rPr>
        <w:t>من</w:t>
      </w:r>
      <w:r>
        <w:rPr>
          <w:rFonts w:cs="Traditional Arabic"/>
          <w:spacing w:val="6"/>
          <w:sz w:val="22"/>
          <w:szCs w:val="30"/>
          <w:rtl/>
          <w:lang w:eastAsia="en-US"/>
        </w:rPr>
        <w:t xml:space="preserve"> ص</w:t>
      </w:r>
      <w:r>
        <w:rPr>
          <w:rFonts w:cs="Traditional Arabic" w:hint="cs"/>
          <w:spacing w:val="6"/>
          <w:sz w:val="22"/>
          <w:szCs w:val="30"/>
          <w:rtl/>
          <w:lang w:eastAsia="en-US"/>
        </w:rPr>
        <w:t>حة ا</w:t>
      </w:r>
      <w:r>
        <w:rPr>
          <w:rFonts w:cs="Traditional Arabic"/>
          <w:spacing w:val="6"/>
          <w:sz w:val="22"/>
          <w:szCs w:val="30"/>
          <w:rtl/>
          <w:lang w:eastAsia="en-US"/>
        </w:rPr>
        <w:t>لت</w:t>
      </w:r>
      <w:r>
        <w:rPr>
          <w:rFonts w:cs="Traditional Arabic" w:hint="cs"/>
          <w:spacing w:val="6"/>
          <w:sz w:val="22"/>
          <w:szCs w:val="30"/>
          <w:rtl/>
          <w:lang w:eastAsia="en-US"/>
        </w:rPr>
        <w:t>ب</w:t>
      </w:r>
      <w:r>
        <w:rPr>
          <w:rFonts w:cs="Traditional Arabic"/>
          <w:spacing w:val="6"/>
          <w:sz w:val="22"/>
          <w:szCs w:val="30"/>
          <w:rtl/>
          <w:lang w:eastAsia="en-US"/>
        </w:rPr>
        <w:t>ليغ، وه</w:t>
      </w:r>
      <w:r>
        <w:rPr>
          <w:rFonts w:cs="Traditional Arabic" w:hint="cs"/>
          <w:spacing w:val="6"/>
          <w:sz w:val="22"/>
          <w:szCs w:val="30"/>
          <w:rtl/>
          <w:lang w:eastAsia="en-US"/>
        </w:rPr>
        <w:t>ذ</w:t>
      </w:r>
      <w:r>
        <w:rPr>
          <w:rFonts w:cs="Traditional Arabic"/>
          <w:spacing w:val="6"/>
          <w:sz w:val="22"/>
          <w:szCs w:val="30"/>
          <w:rtl/>
          <w:lang w:eastAsia="en-US"/>
        </w:rPr>
        <w:t>ا م</w:t>
      </w:r>
      <w:r>
        <w:rPr>
          <w:rFonts w:cs="Traditional Arabic" w:hint="cs"/>
          <w:spacing w:val="6"/>
          <w:sz w:val="22"/>
          <w:szCs w:val="30"/>
          <w:rtl/>
          <w:lang w:eastAsia="en-US"/>
        </w:rPr>
        <w:t>ا</w:t>
      </w:r>
      <w:r>
        <w:rPr>
          <w:rFonts w:cs="Traditional Arabic"/>
          <w:spacing w:val="6"/>
          <w:sz w:val="22"/>
          <w:szCs w:val="30"/>
          <w:rtl/>
          <w:lang w:eastAsia="en-US"/>
        </w:rPr>
        <w:t xml:space="preserve"> نص</w:t>
      </w:r>
      <w:r>
        <w:rPr>
          <w:rFonts w:cs="Traditional Arabic" w:hint="cs"/>
          <w:spacing w:val="6"/>
          <w:sz w:val="22"/>
          <w:szCs w:val="30"/>
          <w:rtl/>
          <w:lang w:eastAsia="en-US"/>
        </w:rPr>
        <w:t>ت</w:t>
      </w:r>
      <w:r>
        <w:rPr>
          <w:rFonts w:cs="Traditional Arabic"/>
          <w:spacing w:val="6"/>
          <w:sz w:val="22"/>
          <w:szCs w:val="30"/>
          <w:rtl/>
          <w:lang w:eastAsia="en-US"/>
        </w:rPr>
        <w:t xml:space="preserve"> عليه</w:t>
      </w:r>
      <w:r>
        <w:rPr>
          <w:rFonts w:cs="Traditional Arabic" w:hint="cs"/>
          <w:spacing w:val="6"/>
          <w:sz w:val="22"/>
          <w:szCs w:val="30"/>
          <w:rtl/>
          <w:lang w:eastAsia="en-US"/>
        </w:rPr>
        <w:t xml:space="preserve"> الم</w:t>
      </w:r>
      <w:r>
        <w:rPr>
          <w:rFonts w:cs="Traditional Arabic"/>
          <w:spacing w:val="6"/>
          <w:sz w:val="22"/>
          <w:szCs w:val="30"/>
          <w:rtl/>
          <w:lang w:eastAsia="en-US"/>
        </w:rPr>
        <w:t>اد</w:t>
      </w:r>
      <w:r>
        <w:rPr>
          <w:rFonts w:cs="Traditional Arabic" w:hint="cs"/>
          <w:spacing w:val="6"/>
          <w:sz w:val="22"/>
          <w:szCs w:val="30"/>
          <w:rtl/>
          <w:lang w:eastAsia="en-US"/>
        </w:rPr>
        <w:t>ة 34.</w:t>
      </w:r>
    </w:p>
    <w:p w:rsidR="00000000" w:rsidRDefault="00913BE8">
      <w:pPr>
        <w:tabs>
          <w:tab w:val="right" w:pos="566"/>
        </w:tabs>
        <w:spacing w:before="0" w:line="380" w:lineRule="exact"/>
        <w:jc w:val="both"/>
        <w:rPr>
          <w:rFonts w:hint="cs"/>
        </w:rPr>
      </w:pPr>
      <w:r>
        <w:rPr>
          <w:rFonts w:hint="cs"/>
          <w:rtl/>
        </w:rPr>
        <w:t>119-</w:t>
      </w:r>
      <w:r>
        <w:rPr>
          <w:rFonts w:hint="cs"/>
          <w:rtl/>
        </w:rPr>
        <w:tab/>
        <w:t xml:space="preserve">وتجدر الإشارة </w:t>
      </w:r>
      <w:r>
        <w:rPr>
          <w:rFonts w:hint="cs"/>
          <w:rtl/>
          <w:lang w:bidi="ar-JO"/>
        </w:rPr>
        <w:t>أيضاً</w:t>
      </w:r>
      <w:r>
        <w:rPr>
          <w:rFonts w:hint="cs"/>
          <w:rtl/>
        </w:rPr>
        <w:t xml:space="preserve"> في هذا الصدد إلى أن التعليمات المعمول بها تنص على جواز</w:t>
      </w:r>
      <w:r>
        <w:rPr>
          <w:rtl/>
        </w:rPr>
        <w:t xml:space="preserve"> </w:t>
      </w:r>
      <w:r>
        <w:rPr>
          <w:rFonts w:hint="cs"/>
          <w:rtl/>
        </w:rPr>
        <w:t>ت</w:t>
      </w:r>
      <w:r>
        <w:rPr>
          <w:rtl/>
        </w:rPr>
        <w:t>سجي</w:t>
      </w:r>
      <w:r>
        <w:rPr>
          <w:rFonts w:hint="cs"/>
          <w:rtl/>
        </w:rPr>
        <w:t xml:space="preserve">ل </w:t>
      </w:r>
      <w:r>
        <w:rPr>
          <w:rtl/>
        </w:rPr>
        <w:t>المو</w:t>
      </w:r>
      <w:r>
        <w:rPr>
          <w:rFonts w:hint="cs"/>
          <w:rtl/>
        </w:rPr>
        <w:t>ل</w:t>
      </w:r>
      <w:r>
        <w:rPr>
          <w:rtl/>
        </w:rPr>
        <w:t>ود</w:t>
      </w:r>
      <w:r>
        <w:rPr>
          <w:rFonts w:hint="cs"/>
          <w:rtl/>
        </w:rPr>
        <w:t xml:space="preserve"> غ</w:t>
      </w:r>
      <w:r>
        <w:rPr>
          <w:rtl/>
        </w:rPr>
        <w:t>ير</w:t>
      </w:r>
      <w:r>
        <w:rPr>
          <w:rFonts w:hint="cs"/>
          <w:rtl/>
        </w:rPr>
        <w:t xml:space="preserve"> ا</w:t>
      </w:r>
      <w:r>
        <w:rPr>
          <w:rtl/>
        </w:rPr>
        <w:t>ل</w:t>
      </w:r>
      <w:r>
        <w:rPr>
          <w:rFonts w:hint="cs"/>
          <w:rtl/>
        </w:rPr>
        <w:t>شرعي</w:t>
      </w:r>
      <w:r>
        <w:rPr>
          <w:rtl/>
        </w:rPr>
        <w:t xml:space="preserve"> </w:t>
      </w:r>
      <w:r>
        <w:rPr>
          <w:rFonts w:hint="cs"/>
          <w:rtl/>
        </w:rPr>
        <w:t>ف</w:t>
      </w:r>
      <w:r>
        <w:rPr>
          <w:rtl/>
        </w:rPr>
        <w:t>ي</w:t>
      </w:r>
      <w:r>
        <w:rPr>
          <w:rFonts w:hint="cs"/>
          <w:rtl/>
        </w:rPr>
        <w:t xml:space="preserve"> </w:t>
      </w:r>
      <w:r>
        <w:rPr>
          <w:rtl/>
        </w:rPr>
        <w:t>أ</w:t>
      </w:r>
      <w:r>
        <w:rPr>
          <w:rFonts w:hint="cs"/>
          <w:rtl/>
        </w:rPr>
        <w:t>ي و</w:t>
      </w:r>
      <w:r>
        <w:rPr>
          <w:rtl/>
        </w:rPr>
        <w:t>قت</w:t>
      </w:r>
      <w:r>
        <w:rPr>
          <w:rFonts w:hint="cs"/>
          <w:rtl/>
        </w:rPr>
        <w:t>، بن</w:t>
      </w:r>
      <w:r>
        <w:rPr>
          <w:rtl/>
        </w:rPr>
        <w:t>اء</w:t>
      </w:r>
      <w:r>
        <w:rPr>
          <w:rFonts w:hint="cs"/>
          <w:rtl/>
        </w:rPr>
        <w:t>ً على</w:t>
      </w:r>
      <w:r>
        <w:rPr>
          <w:rtl/>
        </w:rPr>
        <w:t xml:space="preserve"> </w:t>
      </w:r>
      <w:r>
        <w:rPr>
          <w:rFonts w:hint="cs"/>
          <w:rtl/>
        </w:rPr>
        <w:t xml:space="preserve">كتاب </w:t>
      </w:r>
      <w:r>
        <w:rPr>
          <w:rtl/>
        </w:rPr>
        <w:t xml:space="preserve">من </w:t>
      </w:r>
      <w:r>
        <w:rPr>
          <w:rFonts w:hint="cs"/>
          <w:rtl/>
        </w:rPr>
        <w:t>و</w:t>
      </w:r>
      <w:r>
        <w:rPr>
          <w:rtl/>
        </w:rPr>
        <w:t>زا</w:t>
      </w:r>
      <w:r>
        <w:rPr>
          <w:rFonts w:hint="cs"/>
          <w:rtl/>
        </w:rPr>
        <w:t>رة</w:t>
      </w:r>
      <w:r>
        <w:rPr>
          <w:rtl/>
        </w:rPr>
        <w:t xml:space="preserve"> </w:t>
      </w:r>
      <w:r>
        <w:rPr>
          <w:rFonts w:hint="cs"/>
          <w:rtl/>
        </w:rPr>
        <w:t>ا</w:t>
      </w:r>
      <w:r>
        <w:rPr>
          <w:rtl/>
        </w:rPr>
        <w:t>ل</w:t>
      </w:r>
      <w:r>
        <w:rPr>
          <w:rFonts w:hint="cs"/>
          <w:rtl/>
        </w:rPr>
        <w:t>تنمية</w:t>
      </w:r>
      <w:r>
        <w:rPr>
          <w:rtl/>
        </w:rPr>
        <w:t xml:space="preserve"> </w:t>
      </w:r>
      <w:r>
        <w:rPr>
          <w:rFonts w:hint="cs"/>
          <w:rtl/>
        </w:rPr>
        <w:t>ا</w:t>
      </w:r>
      <w:r>
        <w:rPr>
          <w:rtl/>
        </w:rPr>
        <w:t>لاجتم</w:t>
      </w:r>
      <w:r>
        <w:rPr>
          <w:rFonts w:hint="cs"/>
          <w:rtl/>
        </w:rPr>
        <w:t>اعية معززاً بوثيقة قيد إثبات ولادة (للأطفال الذين ولدوا في ا</w:t>
      </w:r>
      <w:r>
        <w:rPr>
          <w:rFonts w:hint="cs"/>
          <w:rtl/>
        </w:rPr>
        <w:t>لمستشفيات) أو بوثيقة من أحد مراكز الأم</w:t>
      </w:r>
      <w:r>
        <w:rPr>
          <w:rFonts w:hint="cs"/>
          <w:rtl/>
          <w:lang w:bidi="ar-JO"/>
        </w:rPr>
        <w:t>ـ</w:t>
      </w:r>
      <w:r>
        <w:rPr>
          <w:rFonts w:hint="cs"/>
          <w:rtl/>
        </w:rPr>
        <w:t>ن العام (للأطفال اللقطاء من مجموعة مجهولي النسب)</w:t>
      </w:r>
      <w:r>
        <w:rPr>
          <w:rtl/>
        </w:rPr>
        <w:t>.</w:t>
      </w:r>
      <w:r>
        <w:rPr>
          <w:rFonts w:hint="cs"/>
          <w:rtl/>
        </w:rPr>
        <w:t xml:space="preserve"> </w:t>
      </w:r>
    </w:p>
    <w:p w:rsidR="00000000" w:rsidRDefault="00913BE8">
      <w:pPr>
        <w:spacing w:before="0" w:line="380" w:lineRule="exact"/>
        <w:jc w:val="both"/>
        <w:rPr>
          <w:rFonts w:hint="cs"/>
        </w:rPr>
      </w:pPr>
      <w:r>
        <w:rPr>
          <w:rFonts w:hint="cs"/>
          <w:rtl/>
        </w:rPr>
        <w:t>120-</w:t>
      </w:r>
      <w:r>
        <w:rPr>
          <w:rFonts w:hint="cs"/>
          <w:rtl/>
        </w:rPr>
        <w:tab/>
      </w:r>
      <w:r>
        <w:rPr>
          <w:rtl/>
        </w:rPr>
        <w:t>يج</w:t>
      </w:r>
      <w:r>
        <w:rPr>
          <w:rFonts w:hint="cs"/>
          <w:rtl/>
        </w:rPr>
        <w:t>ب</w:t>
      </w:r>
      <w:r>
        <w:rPr>
          <w:rtl/>
        </w:rPr>
        <w:t xml:space="preserve"> </w:t>
      </w:r>
      <w:r>
        <w:rPr>
          <w:rFonts w:hint="cs"/>
          <w:rtl/>
        </w:rPr>
        <w:t>أ</w:t>
      </w:r>
      <w:r>
        <w:rPr>
          <w:rtl/>
        </w:rPr>
        <w:t>ن</w:t>
      </w:r>
      <w:r>
        <w:rPr>
          <w:rFonts w:hint="cs"/>
          <w:rtl/>
        </w:rPr>
        <w:t xml:space="preserve"> </w:t>
      </w:r>
      <w:r>
        <w:rPr>
          <w:rtl/>
        </w:rPr>
        <w:t>ي</w:t>
      </w:r>
      <w:r>
        <w:rPr>
          <w:rFonts w:hint="cs"/>
          <w:rtl/>
        </w:rPr>
        <w:t>ش</w:t>
      </w:r>
      <w:r>
        <w:rPr>
          <w:rtl/>
        </w:rPr>
        <w:t>ت</w:t>
      </w:r>
      <w:r>
        <w:rPr>
          <w:rFonts w:hint="cs"/>
          <w:rtl/>
        </w:rPr>
        <w:t>مل</w:t>
      </w:r>
      <w:r>
        <w:rPr>
          <w:rtl/>
        </w:rPr>
        <w:t xml:space="preserve"> </w:t>
      </w:r>
      <w:r>
        <w:rPr>
          <w:rFonts w:hint="cs"/>
          <w:rtl/>
        </w:rPr>
        <w:t>ن</w:t>
      </w:r>
      <w:r>
        <w:rPr>
          <w:rtl/>
        </w:rPr>
        <w:t>م</w:t>
      </w:r>
      <w:r>
        <w:rPr>
          <w:rFonts w:hint="cs"/>
          <w:rtl/>
        </w:rPr>
        <w:t>و</w:t>
      </w:r>
      <w:r>
        <w:rPr>
          <w:rtl/>
        </w:rPr>
        <w:t>ذ</w:t>
      </w:r>
      <w:r>
        <w:rPr>
          <w:rFonts w:hint="cs"/>
          <w:rtl/>
        </w:rPr>
        <w:t>ج</w:t>
      </w:r>
      <w:r>
        <w:rPr>
          <w:rtl/>
        </w:rPr>
        <w:t xml:space="preserve"> ا</w:t>
      </w:r>
      <w:r>
        <w:rPr>
          <w:rFonts w:hint="cs"/>
          <w:rtl/>
        </w:rPr>
        <w:t>ل</w:t>
      </w:r>
      <w:r>
        <w:rPr>
          <w:rtl/>
        </w:rPr>
        <w:t>ت</w:t>
      </w:r>
      <w:r>
        <w:rPr>
          <w:rFonts w:hint="cs"/>
          <w:rtl/>
        </w:rPr>
        <w:t>بلي</w:t>
      </w:r>
      <w:r>
        <w:rPr>
          <w:rtl/>
        </w:rPr>
        <w:t>غ</w:t>
      </w:r>
      <w:r>
        <w:rPr>
          <w:rFonts w:hint="cs"/>
          <w:rtl/>
        </w:rPr>
        <w:t xml:space="preserve"> ع</w:t>
      </w:r>
      <w:r>
        <w:rPr>
          <w:rtl/>
        </w:rPr>
        <w:t>ل</w:t>
      </w:r>
      <w:r>
        <w:rPr>
          <w:rFonts w:hint="cs"/>
          <w:rtl/>
        </w:rPr>
        <w:t xml:space="preserve">ى </w:t>
      </w:r>
      <w:r>
        <w:rPr>
          <w:rtl/>
        </w:rPr>
        <w:t>بي</w:t>
      </w:r>
      <w:r>
        <w:rPr>
          <w:rFonts w:hint="cs"/>
          <w:rtl/>
        </w:rPr>
        <w:t>انات تفيد ب</w:t>
      </w:r>
      <w:r>
        <w:rPr>
          <w:rtl/>
        </w:rPr>
        <w:t>يو</w:t>
      </w:r>
      <w:r>
        <w:rPr>
          <w:rFonts w:hint="cs"/>
          <w:rtl/>
        </w:rPr>
        <w:t>م</w:t>
      </w:r>
      <w:r>
        <w:rPr>
          <w:rtl/>
        </w:rPr>
        <w:t xml:space="preserve"> الولادة و</w:t>
      </w:r>
      <w:r>
        <w:rPr>
          <w:rFonts w:hint="cs"/>
          <w:rtl/>
        </w:rPr>
        <w:t>تا</w:t>
      </w:r>
      <w:r>
        <w:rPr>
          <w:rtl/>
        </w:rPr>
        <w:t>ري</w:t>
      </w:r>
      <w:r>
        <w:rPr>
          <w:rFonts w:hint="cs"/>
          <w:rtl/>
        </w:rPr>
        <w:t>خه</w:t>
      </w:r>
      <w:r>
        <w:rPr>
          <w:rtl/>
        </w:rPr>
        <w:t>ا</w:t>
      </w:r>
      <w:r>
        <w:rPr>
          <w:rFonts w:hint="cs"/>
          <w:rtl/>
        </w:rPr>
        <w:t xml:space="preserve"> و</w:t>
      </w:r>
      <w:r>
        <w:rPr>
          <w:rtl/>
        </w:rPr>
        <w:t>سا</w:t>
      </w:r>
      <w:r>
        <w:rPr>
          <w:rFonts w:hint="cs"/>
          <w:rtl/>
        </w:rPr>
        <w:t>عت</w:t>
      </w:r>
      <w:r>
        <w:rPr>
          <w:rtl/>
        </w:rPr>
        <w:t xml:space="preserve">ها </w:t>
      </w:r>
      <w:r>
        <w:rPr>
          <w:rFonts w:hint="cs"/>
          <w:rtl/>
        </w:rPr>
        <w:t>ود</w:t>
      </w:r>
      <w:r>
        <w:rPr>
          <w:rtl/>
        </w:rPr>
        <w:t>ق</w:t>
      </w:r>
      <w:r>
        <w:rPr>
          <w:rFonts w:hint="cs"/>
          <w:rtl/>
        </w:rPr>
        <w:t>ي</w:t>
      </w:r>
      <w:r>
        <w:rPr>
          <w:rtl/>
        </w:rPr>
        <w:t>قته</w:t>
      </w:r>
      <w:r>
        <w:rPr>
          <w:rFonts w:hint="cs"/>
          <w:rtl/>
        </w:rPr>
        <w:t>ا</w:t>
      </w:r>
      <w:r>
        <w:rPr>
          <w:rtl/>
        </w:rPr>
        <w:t xml:space="preserve"> </w:t>
      </w:r>
      <w:r>
        <w:rPr>
          <w:rFonts w:hint="cs"/>
          <w:rtl/>
        </w:rPr>
        <w:t>وم</w:t>
      </w:r>
      <w:r>
        <w:rPr>
          <w:rtl/>
        </w:rPr>
        <w:t>ك</w:t>
      </w:r>
      <w:r>
        <w:rPr>
          <w:rFonts w:hint="cs"/>
          <w:rtl/>
        </w:rPr>
        <w:t>ا</w:t>
      </w:r>
      <w:r>
        <w:rPr>
          <w:rtl/>
        </w:rPr>
        <w:t xml:space="preserve">نها، </w:t>
      </w:r>
      <w:r>
        <w:rPr>
          <w:rFonts w:hint="cs"/>
          <w:rtl/>
        </w:rPr>
        <w:t xml:space="preserve">واسم </w:t>
      </w:r>
      <w:r>
        <w:rPr>
          <w:rtl/>
        </w:rPr>
        <w:t>ا</w:t>
      </w:r>
      <w:r>
        <w:rPr>
          <w:rFonts w:hint="cs"/>
          <w:rtl/>
        </w:rPr>
        <w:t>ل</w:t>
      </w:r>
      <w:r>
        <w:rPr>
          <w:rtl/>
        </w:rPr>
        <w:t>م</w:t>
      </w:r>
      <w:r>
        <w:rPr>
          <w:rFonts w:hint="cs"/>
          <w:rtl/>
        </w:rPr>
        <w:t xml:space="preserve">ولود </w:t>
      </w:r>
      <w:r>
        <w:rPr>
          <w:rtl/>
        </w:rPr>
        <w:t>وج</w:t>
      </w:r>
      <w:r>
        <w:rPr>
          <w:rFonts w:hint="cs"/>
          <w:rtl/>
        </w:rPr>
        <w:t>نسه (ذكراً</w:t>
      </w:r>
      <w:r>
        <w:rPr>
          <w:rtl/>
        </w:rPr>
        <w:t xml:space="preserve"> </w:t>
      </w:r>
      <w:r>
        <w:rPr>
          <w:rFonts w:hint="cs"/>
          <w:rtl/>
        </w:rPr>
        <w:t>أ</w:t>
      </w:r>
      <w:r>
        <w:rPr>
          <w:rtl/>
        </w:rPr>
        <w:t>و</w:t>
      </w:r>
      <w:r>
        <w:rPr>
          <w:rFonts w:hint="cs"/>
          <w:rtl/>
        </w:rPr>
        <w:t xml:space="preserve"> أ</w:t>
      </w:r>
      <w:r>
        <w:rPr>
          <w:rtl/>
        </w:rPr>
        <w:t>نث</w:t>
      </w:r>
      <w:r>
        <w:rPr>
          <w:rFonts w:hint="cs"/>
          <w:rtl/>
        </w:rPr>
        <w:t>ى)، واسم كل</w:t>
      </w:r>
      <w:r>
        <w:rPr>
          <w:rtl/>
        </w:rPr>
        <w:t xml:space="preserve"> م</w:t>
      </w:r>
      <w:r>
        <w:rPr>
          <w:rFonts w:hint="cs"/>
          <w:rtl/>
        </w:rPr>
        <w:t xml:space="preserve">ن </w:t>
      </w:r>
      <w:r>
        <w:rPr>
          <w:rtl/>
        </w:rPr>
        <w:t>ال</w:t>
      </w:r>
      <w:r>
        <w:rPr>
          <w:rFonts w:hint="cs"/>
          <w:rtl/>
        </w:rPr>
        <w:t>والدين من ثلا</w:t>
      </w:r>
      <w:r>
        <w:rPr>
          <w:rtl/>
        </w:rPr>
        <w:t>ثة م</w:t>
      </w:r>
      <w:r>
        <w:rPr>
          <w:rFonts w:hint="cs"/>
          <w:rtl/>
        </w:rPr>
        <w:t>ق</w:t>
      </w:r>
      <w:r>
        <w:rPr>
          <w:rtl/>
        </w:rPr>
        <w:t>اط</w:t>
      </w:r>
      <w:r>
        <w:rPr>
          <w:rFonts w:hint="cs"/>
          <w:rtl/>
        </w:rPr>
        <w:t>ع</w:t>
      </w:r>
      <w:r>
        <w:rPr>
          <w:rtl/>
        </w:rPr>
        <w:t xml:space="preserve"> ورق</w:t>
      </w:r>
      <w:r>
        <w:rPr>
          <w:rFonts w:hint="cs"/>
          <w:rtl/>
        </w:rPr>
        <w:t>مه ا</w:t>
      </w:r>
      <w:r>
        <w:rPr>
          <w:rtl/>
        </w:rPr>
        <w:t>لوطن</w:t>
      </w:r>
      <w:r>
        <w:rPr>
          <w:rFonts w:hint="cs"/>
          <w:rtl/>
        </w:rPr>
        <w:t>ي إذا كان أردنياً</w:t>
      </w:r>
      <w:r>
        <w:rPr>
          <w:rtl/>
        </w:rPr>
        <w:t xml:space="preserve"> </w:t>
      </w:r>
      <w:r>
        <w:rPr>
          <w:rFonts w:hint="cs"/>
          <w:rtl/>
        </w:rPr>
        <w:t>وج</w:t>
      </w:r>
      <w:r>
        <w:rPr>
          <w:rtl/>
        </w:rPr>
        <w:t>نسيت</w:t>
      </w:r>
      <w:r>
        <w:rPr>
          <w:rFonts w:hint="cs"/>
          <w:rtl/>
        </w:rPr>
        <w:t xml:space="preserve">ه </w:t>
      </w:r>
      <w:r>
        <w:rPr>
          <w:rtl/>
        </w:rPr>
        <w:t>و</w:t>
      </w:r>
      <w:r>
        <w:rPr>
          <w:rFonts w:hint="cs"/>
          <w:rtl/>
        </w:rPr>
        <w:t>م</w:t>
      </w:r>
      <w:r>
        <w:rPr>
          <w:rtl/>
        </w:rPr>
        <w:t>ح</w:t>
      </w:r>
      <w:r>
        <w:rPr>
          <w:rFonts w:hint="cs"/>
          <w:rtl/>
        </w:rPr>
        <w:t xml:space="preserve">ل إقامته ومكان قيده </w:t>
      </w:r>
      <w:r>
        <w:rPr>
          <w:rtl/>
        </w:rPr>
        <w:t>ا</w:t>
      </w:r>
      <w:r>
        <w:rPr>
          <w:rFonts w:hint="cs"/>
          <w:rtl/>
        </w:rPr>
        <w:t>لمد</w:t>
      </w:r>
      <w:r>
        <w:rPr>
          <w:rtl/>
        </w:rPr>
        <w:t>ن</w:t>
      </w:r>
      <w:r>
        <w:rPr>
          <w:rFonts w:hint="cs"/>
          <w:rtl/>
        </w:rPr>
        <w:t>ي و</w:t>
      </w:r>
      <w:r>
        <w:rPr>
          <w:rtl/>
        </w:rPr>
        <w:t>ر</w:t>
      </w:r>
      <w:r>
        <w:rPr>
          <w:rFonts w:hint="cs"/>
          <w:rtl/>
        </w:rPr>
        <w:t>قمه. وقد اتخذت دائرة</w:t>
      </w:r>
      <w:r>
        <w:rPr>
          <w:rtl/>
        </w:rPr>
        <w:t xml:space="preserve"> </w:t>
      </w:r>
      <w:r>
        <w:rPr>
          <w:rFonts w:hint="cs"/>
          <w:rtl/>
        </w:rPr>
        <w:t>الأحوال</w:t>
      </w:r>
      <w:r>
        <w:rPr>
          <w:rtl/>
        </w:rPr>
        <w:t xml:space="preserve"> </w:t>
      </w:r>
      <w:r>
        <w:rPr>
          <w:rFonts w:hint="cs"/>
          <w:rtl/>
        </w:rPr>
        <w:t>المدني</w:t>
      </w:r>
      <w:r>
        <w:rPr>
          <w:rtl/>
        </w:rPr>
        <w:t>ة</w:t>
      </w:r>
      <w:r>
        <w:rPr>
          <w:rFonts w:hint="cs"/>
          <w:rtl/>
        </w:rPr>
        <w:t xml:space="preserve"> والجواز</w:t>
      </w:r>
      <w:r>
        <w:rPr>
          <w:rtl/>
        </w:rPr>
        <w:t>ا</w:t>
      </w:r>
      <w:r>
        <w:rPr>
          <w:rFonts w:hint="cs"/>
          <w:rtl/>
        </w:rPr>
        <w:t>ت تدابير لتوع</w:t>
      </w:r>
      <w:r>
        <w:rPr>
          <w:rtl/>
        </w:rPr>
        <w:t>ي</w:t>
      </w:r>
      <w:r>
        <w:rPr>
          <w:rFonts w:hint="cs"/>
          <w:rtl/>
        </w:rPr>
        <w:t>ة ا</w:t>
      </w:r>
      <w:r>
        <w:rPr>
          <w:rtl/>
        </w:rPr>
        <w:t>ل</w:t>
      </w:r>
      <w:r>
        <w:rPr>
          <w:rFonts w:hint="cs"/>
          <w:rtl/>
        </w:rPr>
        <w:t>موا</w:t>
      </w:r>
      <w:r>
        <w:rPr>
          <w:rtl/>
        </w:rPr>
        <w:t>ط</w:t>
      </w:r>
      <w:r>
        <w:rPr>
          <w:rFonts w:hint="cs"/>
          <w:rtl/>
        </w:rPr>
        <w:t>نين</w:t>
      </w:r>
      <w:r>
        <w:rPr>
          <w:rtl/>
        </w:rPr>
        <w:t xml:space="preserve"> و</w:t>
      </w:r>
      <w:r>
        <w:rPr>
          <w:rFonts w:hint="cs"/>
          <w:rtl/>
        </w:rPr>
        <w:t>تعب</w:t>
      </w:r>
      <w:r>
        <w:rPr>
          <w:rtl/>
        </w:rPr>
        <w:t>ئ</w:t>
      </w:r>
      <w:r>
        <w:rPr>
          <w:rFonts w:hint="cs"/>
          <w:rtl/>
        </w:rPr>
        <w:t>ة ا</w:t>
      </w:r>
      <w:r>
        <w:rPr>
          <w:rtl/>
        </w:rPr>
        <w:t>لرأي</w:t>
      </w:r>
      <w:r>
        <w:rPr>
          <w:rFonts w:hint="cs"/>
          <w:rtl/>
        </w:rPr>
        <w:t xml:space="preserve"> العام </w:t>
      </w:r>
      <w:r>
        <w:rPr>
          <w:rtl/>
        </w:rPr>
        <w:t>بشأ</w:t>
      </w:r>
      <w:r>
        <w:rPr>
          <w:rFonts w:hint="cs"/>
          <w:rtl/>
        </w:rPr>
        <w:t>ن</w:t>
      </w:r>
      <w:r>
        <w:rPr>
          <w:rtl/>
        </w:rPr>
        <w:t xml:space="preserve"> تس</w:t>
      </w:r>
      <w:r>
        <w:rPr>
          <w:rFonts w:hint="cs"/>
          <w:rtl/>
        </w:rPr>
        <w:t>جيل ا</w:t>
      </w:r>
      <w:r>
        <w:rPr>
          <w:rtl/>
        </w:rPr>
        <w:t>لمواليد</w:t>
      </w:r>
      <w:r>
        <w:rPr>
          <w:rFonts w:hint="cs"/>
          <w:rtl/>
        </w:rPr>
        <w:t xml:space="preserve"> الجدد</w:t>
      </w:r>
      <w:r>
        <w:rPr>
          <w:rtl/>
        </w:rPr>
        <w:t xml:space="preserve"> وا</w:t>
      </w:r>
      <w:r>
        <w:rPr>
          <w:rFonts w:hint="cs"/>
          <w:rtl/>
        </w:rPr>
        <w:t>لتبلي</w:t>
      </w:r>
      <w:r>
        <w:rPr>
          <w:rtl/>
        </w:rPr>
        <w:t>غ ع</w:t>
      </w:r>
      <w:r>
        <w:rPr>
          <w:rFonts w:hint="cs"/>
          <w:rtl/>
        </w:rPr>
        <w:t>ن</w:t>
      </w:r>
      <w:r>
        <w:rPr>
          <w:rtl/>
        </w:rPr>
        <w:t>هم فور و</w:t>
      </w:r>
      <w:r>
        <w:rPr>
          <w:rFonts w:hint="cs"/>
          <w:rtl/>
        </w:rPr>
        <w:t>لادتهم وذلك من خلال الوسائل التالية:</w:t>
      </w:r>
    </w:p>
    <w:p w:rsidR="00000000" w:rsidRDefault="00913BE8">
      <w:pPr>
        <w:pStyle w:val="BodyTextIndent"/>
        <w:spacing w:after="240" w:line="380" w:lineRule="exact"/>
        <w:jc w:val="lowKashida"/>
        <w:rPr>
          <w:rFonts w:cs="Traditional Arabic" w:hint="cs"/>
          <w:sz w:val="22"/>
          <w:szCs w:val="30"/>
          <w:rtl/>
          <w:lang w:eastAsia="en-US"/>
        </w:rPr>
      </w:pPr>
      <w:r>
        <w:rPr>
          <w:rFonts w:cs="Traditional Arabic" w:hint="cs"/>
          <w:sz w:val="22"/>
          <w:szCs w:val="30"/>
          <w:rtl/>
          <w:lang w:eastAsia="en-US"/>
        </w:rPr>
        <w:tab/>
        <w:t>(أ)</w:t>
      </w:r>
      <w:r>
        <w:rPr>
          <w:rFonts w:cs="Traditional Arabic" w:hint="cs"/>
          <w:sz w:val="22"/>
          <w:szCs w:val="30"/>
          <w:rtl/>
          <w:lang w:eastAsia="en-US"/>
        </w:rPr>
        <w:tab/>
        <w:t>ال</w:t>
      </w:r>
      <w:r>
        <w:rPr>
          <w:rFonts w:cs="Traditional Arabic"/>
          <w:sz w:val="22"/>
          <w:szCs w:val="30"/>
          <w:rtl/>
          <w:lang w:eastAsia="en-US"/>
        </w:rPr>
        <w:t xml:space="preserve">توعية </w:t>
      </w:r>
      <w:r>
        <w:rPr>
          <w:rFonts w:cs="Traditional Arabic" w:hint="cs"/>
          <w:sz w:val="22"/>
          <w:szCs w:val="30"/>
          <w:rtl/>
          <w:lang w:eastAsia="en-US"/>
        </w:rPr>
        <w:t>ع</w:t>
      </w:r>
      <w:r>
        <w:rPr>
          <w:rFonts w:cs="Traditional Arabic"/>
          <w:sz w:val="22"/>
          <w:szCs w:val="30"/>
          <w:rtl/>
          <w:lang w:eastAsia="en-US"/>
        </w:rPr>
        <w:t>ن طريق "</w:t>
      </w:r>
      <w:r>
        <w:rPr>
          <w:rFonts w:cs="Traditional Arabic" w:hint="cs"/>
          <w:sz w:val="22"/>
          <w:szCs w:val="30"/>
          <w:rtl/>
          <w:lang w:eastAsia="en-US"/>
        </w:rPr>
        <w:t>و</w:t>
      </w:r>
      <w:r>
        <w:rPr>
          <w:rFonts w:cs="Traditional Arabic"/>
          <w:sz w:val="22"/>
          <w:szCs w:val="30"/>
          <w:rtl/>
          <w:lang w:eastAsia="en-US"/>
        </w:rPr>
        <w:t>س</w:t>
      </w:r>
      <w:r>
        <w:rPr>
          <w:rFonts w:cs="Traditional Arabic" w:hint="cs"/>
          <w:sz w:val="22"/>
          <w:szCs w:val="30"/>
          <w:rtl/>
          <w:lang w:eastAsia="en-US"/>
        </w:rPr>
        <w:t>ا</w:t>
      </w:r>
      <w:r>
        <w:rPr>
          <w:rFonts w:cs="Traditional Arabic"/>
          <w:sz w:val="22"/>
          <w:szCs w:val="30"/>
          <w:rtl/>
          <w:lang w:eastAsia="en-US"/>
        </w:rPr>
        <w:t>ئ</w:t>
      </w:r>
      <w:r>
        <w:rPr>
          <w:rFonts w:cs="Traditional Arabic" w:hint="cs"/>
          <w:sz w:val="22"/>
          <w:szCs w:val="30"/>
          <w:rtl/>
          <w:lang w:eastAsia="en-US"/>
        </w:rPr>
        <w:t>ل</w:t>
      </w:r>
      <w:r>
        <w:rPr>
          <w:rFonts w:cs="Traditional Arabic"/>
          <w:sz w:val="22"/>
          <w:szCs w:val="30"/>
          <w:rtl/>
          <w:lang w:eastAsia="en-US"/>
        </w:rPr>
        <w:t xml:space="preserve"> </w:t>
      </w:r>
      <w:r>
        <w:rPr>
          <w:rFonts w:cs="Traditional Arabic" w:hint="cs"/>
          <w:sz w:val="22"/>
          <w:szCs w:val="30"/>
          <w:rtl/>
          <w:lang w:eastAsia="en-US"/>
        </w:rPr>
        <w:t>ا</w:t>
      </w:r>
      <w:r>
        <w:rPr>
          <w:rFonts w:cs="Traditional Arabic"/>
          <w:sz w:val="22"/>
          <w:szCs w:val="30"/>
          <w:rtl/>
          <w:lang w:eastAsia="en-US"/>
        </w:rPr>
        <w:t>ل</w:t>
      </w:r>
      <w:r>
        <w:rPr>
          <w:rFonts w:cs="Traditional Arabic" w:hint="cs"/>
          <w:sz w:val="22"/>
          <w:szCs w:val="30"/>
          <w:rtl/>
          <w:lang w:eastAsia="en-US"/>
        </w:rPr>
        <w:t>إعلام ا</w:t>
      </w:r>
      <w:r>
        <w:rPr>
          <w:rFonts w:cs="Traditional Arabic"/>
          <w:sz w:val="22"/>
          <w:szCs w:val="30"/>
          <w:rtl/>
          <w:lang w:eastAsia="en-US"/>
        </w:rPr>
        <w:t>ل</w:t>
      </w:r>
      <w:r>
        <w:rPr>
          <w:rFonts w:cs="Traditional Arabic" w:hint="cs"/>
          <w:sz w:val="22"/>
          <w:szCs w:val="30"/>
          <w:rtl/>
          <w:lang w:eastAsia="en-US"/>
        </w:rPr>
        <w:t>مس</w:t>
      </w:r>
      <w:r>
        <w:rPr>
          <w:rFonts w:cs="Traditional Arabic"/>
          <w:sz w:val="22"/>
          <w:szCs w:val="30"/>
          <w:rtl/>
          <w:lang w:eastAsia="en-US"/>
        </w:rPr>
        <w:t>م</w:t>
      </w:r>
      <w:r>
        <w:rPr>
          <w:rFonts w:cs="Traditional Arabic" w:hint="cs"/>
          <w:sz w:val="22"/>
          <w:szCs w:val="30"/>
          <w:rtl/>
          <w:lang w:eastAsia="en-US"/>
        </w:rPr>
        <w:t>و</w:t>
      </w:r>
      <w:r>
        <w:rPr>
          <w:rFonts w:cs="Traditional Arabic"/>
          <w:sz w:val="22"/>
          <w:szCs w:val="30"/>
          <w:rtl/>
          <w:lang w:eastAsia="en-US"/>
        </w:rPr>
        <w:t>ع</w:t>
      </w:r>
      <w:r>
        <w:rPr>
          <w:rFonts w:cs="Traditional Arabic" w:hint="cs"/>
          <w:sz w:val="22"/>
          <w:szCs w:val="30"/>
          <w:rtl/>
          <w:lang w:eastAsia="en-US"/>
        </w:rPr>
        <w:t>ة</w:t>
      </w:r>
      <w:r>
        <w:rPr>
          <w:rFonts w:cs="Traditional Arabic"/>
          <w:sz w:val="22"/>
          <w:szCs w:val="30"/>
          <w:rtl/>
          <w:lang w:eastAsia="en-US"/>
        </w:rPr>
        <w:t xml:space="preserve"> وا</w:t>
      </w:r>
      <w:r>
        <w:rPr>
          <w:rFonts w:cs="Traditional Arabic" w:hint="cs"/>
          <w:sz w:val="22"/>
          <w:szCs w:val="30"/>
          <w:rtl/>
          <w:lang w:eastAsia="en-US"/>
        </w:rPr>
        <w:t>لمرئية</w:t>
      </w:r>
      <w:r>
        <w:rPr>
          <w:rFonts w:cs="Traditional Arabic"/>
          <w:sz w:val="22"/>
          <w:szCs w:val="30"/>
          <w:rtl/>
          <w:lang w:eastAsia="en-US"/>
        </w:rPr>
        <w:t xml:space="preserve">" </w:t>
      </w:r>
      <w:r>
        <w:rPr>
          <w:rFonts w:cs="Traditional Arabic" w:hint="cs"/>
          <w:sz w:val="22"/>
          <w:szCs w:val="30"/>
          <w:rtl/>
          <w:lang w:eastAsia="en-US"/>
        </w:rPr>
        <w:t>و</w:t>
      </w:r>
      <w:r>
        <w:rPr>
          <w:rFonts w:cs="Traditional Arabic"/>
          <w:sz w:val="22"/>
          <w:szCs w:val="30"/>
          <w:rtl/>
          <w:lang w:eastAsia="en-US"/>
        </w:rPr>
        <w:t>ا</w:t>
      </w:r>
      <w:r>
        <w:rPr>
          <w:rFonts w:cs="Traditional Arabic" w:hint="cs"/>
          <w:sz w:val="22"/>
          <w:szCs w:val="30"/>
          <w:rtl/>
          <w:lang w:eastAsia="en-US"/>
        </w:rPr>
        <w:t>لمقابلات التي</w:t>
      </w:r>
      <w:r>
        <w:rPr>
          <w:rFonts w:cs="Traditional Arabic"/>
          <w:sz w:val="22"/>
          <w:szCs w:val="30"/>
          <w:rtl/>
          <w:lang w:eastAsia="en-US"/>
        </w:rPr>
        <w:t xml:space="preserve"> ي</w:t>
      </w:r>
      <w:r>
        <w:rPr>
          <w:rFonts w:cs="Traditional Arabic" w:hint="cs"/>
          <w:sz w:val="22"/>
          <w:szCs w:val="30"/>
          <w:rtl/>
          <w:lang w:eastAsia="en-US"/>
        </w:rPr>
        <w:t>جري</w:t>
      </w:r>
      <w:r>
        <w:rPr>
          <w:rFonts w:cs="Traditional Arabic"/>
          <w:sz w:val="22"/>
          <w:szCs w:val="30"/>
          <w:rtl/>
          <w:lang w:eastAsia="en-US"/>
        </w:rPr>
        <w:t>ها</w:t>
      </w:r>
      <w:r>
        <w:rPr>
          <w:rFonts w:cs="Traditional Arabic" w:hint="cs"/>
          <w:sz w:val="22"/>
          <w:szCs w:val="30"/>
          <w:rtl/>
          <w:lang w:eastAsia="en-US"/>
        </w:rPr>
        <w:t xml:space="preserve"> ا</w:t>
      </w:r>
      <w:r>
        <w:rPr>
          <w:rFonts w:cs="Traditional Arabic"/>
          <w:sz w:val="22"/>
          <w:szCs w:val="30"/>
          <w:rtl/>
          <w:lang w:eastAsia="en-US"/>
        </w:rPr>
        <w:t>ل</w:t>
      </w:r>
      <w:r>
        <w:rPr>
          <w:rFonts w:cs="Traditional Arabic" w:hint="cs"/>
          <w:sz w:val="22"/>
          <w:szCs w:val="30"/>
          <w:rtl/>
          <w:lang w:eastAsia="en-US"/>
        </w:rPr>
        <w:t>م</w:t>
      </w:r>
      <w:r>
        <w:rPr>
          <w:rFonts w:cs="Traditional Arabic"/>
          <w:sz w:val="22"/>
          <w:szCs w:val="30"/>
          <w:rtl/>
          <w:lang w:eastAsia="en-US"/>
        </w:rPr>
        <w:t>د</w:t>
      </w:r>
      <w:r>
        <w:rPr>
          <w:rFonts w:cs="Traditional Arabic" w:hint="cs"/>
          <w:sz w:val="22"/>
          <w:szCs w:val="30"/>
          <w:rtl/>
          <w:lang w:eastAsia="en-US"/>
        </w:rPr>
        <w:t>ير الع</w:t>
      </w:r>
      <w:r>
        <w:rPr>
          <w:rFonts w:cs="Traditional Arabic"/>
          <w:sz w:val="22"/>
          <w:szCs w:val="30"/>
          <w:rtl/>
          <w:lang w:eastAsia="en-US"/>
        </w:rPr>
        <w:t>ام</w:t>
      </w:r>
      <w:r>
        <w:rPr>
          <w:rFonts w:cs="Traditional Arabic" w:hint="cs"/>
          <w:sz w:val="22"/>
          <w:szCs w:val="30"/>
          <w:rtl/>
          <w:lang w:eastAsia="en-US"/>
        </w:rPr>
        <w:t xml:space="preserve"> </w:t>
      </w:r>
      <w:r>
        <w:rPr>
          <w:rFonts w:cs="Traditional Arabic"/>
          <w:sz w:val="22"/>
          <w:szCs w:val="30"/>
          <w:rtl/>
          <w:lang w:eastAsia="en-US"/>
        </w:rPr>
        <w:t>حو</w:t>
      </w:r>
      <w:r>
        <w:rPr>
          <w:rFonts w:cs="Traditional Arabic" w:hint="cs"/>
          <w:sz w:val="22"/>
          <w:szCs w:val="30"/>
          <w:rtl/>
          <w:lang w:eastAsia="en-US"/>
        </w:rPr>
        <w:t>ل ذلك؛</w:t>
      </w:r>
    </w:p>
    <w:p w:rsidR="00000000" w:rsidRDefault="00913BE8">
      <w:pPr>
        <w:pStyle w:val="BodyTextInden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(ب)</w:t>
      </w:r>
      <w:r>
        <w:rPr>
          <w:rFonts w:cs="Traditional Arabic" w:hint="cs"/>
          <w:spacing w:val="6"/>
          <w:sz w:val="22"/>
          <w:szCs w:val="30"/>
          <w:rtl/>
          <w:lang w:eastAsia="en-US"/>
        </w:rPr>
        <w:tab/>
        <w:t>إصدار</w:t>
      </w:r>
      <w:r>
        <w:rPr>
          <w:rFonts w:cs="Traditional Arabic"/>
          <w:spacing w:val="6"/>
          <w:sz w:val="22"/>
          <w:szCs w:val="30"/>
          <w:rtl/>
          <w:lang w:eastAsia="en-US"/>
        </w:rPr>
        <w:t xml:space="preserve"> دليل الخدمات حيث تم شرح "ا</w:t>
      </w:r>
      <w:r>
        <w:rPr>
          <w:rFonts w:cs="Traditional Arabic" w:hint="cs"/>
          <w:spacing w:val="6"/>
          <w:sz w:val="22"/>
          <w:szCs w:val="30"/>
          <w:rtl/>
          <w:lang w:eastAsia="en-US"/>
        </w:rPr>
        <w:t>ل</w:t>
      </w:r>
      <w:r>
        <w:rPr>
          <w:rFonts w:cs="Traditional Arabic"/>
          <w:spacing w:val="6"/>
          <w:sz w:val="22"/>
          <w:szCs w:val="30"/>
          <w:rtl/>
          <w:lang w:eastAsia="en-US"/>
        </w:rPr>
        <w:t>ش</w:t>
      </w:r>
      <w:r>
        <w:rPr>
          <w:rFonts w:cs="Traditional Arabic" w:hint="cs"/>
          <w:spacing w:val="6"/>
          <w:sz w:val="22"/>
          <w:szCs w:val="30"/>
          <w:rtl/>
          <w:lang w:eastAsia="en-US"/>
        </w:rPr>
        <w:t xml:space="preserve">روط </w:t>
      </w:r>
      <w:r>
        <w:rPr>
          <w:rFonts w:cs="Traditional Arabic"/>
          <w:spacing w:val="6"/>
          <w:sz w:val="22"/>
          <w:szCs w:val="30"/>
          <w:rtl/>
          <w:lang w:eastAsia="en-US"/>
        </w:rPr>
        <w:t>ا</w:t>
      </w:r>
      <w:r>
        <w:rPr>
          <w:rFonts w:cs="Traditional Arabic" w:hint="cs"/>
          <w:spacing w:val="6"/>
          <w:sz w:val="22"/>
          <w:szCs w:val="30"/>
          <w:rtl/>
          <w:lang w:eastAsia="en-US"/>
        </w:rPr>
        <w:t xml:space="preserve">للازمة </w:t>
      </w:r>
      <w:r>
        <w:rPr>
          <w:rFonts w:cs="Traditional Arabic"/>
          <w:spacing w:val="6"/>
          <w:sz w:val="22"/>
          <w:szCs w:val="30"/>
          <w:rtl/>
          <w:lang w:eastAsia="en-US"/>
        </w:rPr>
        <w:t>ل</w:t>
      </w:r>
      <w:r>
        <w:rPr>
          <w:rFonts w:cs="Traditional Arabic" w:hint="cs"/>
          <w:spacing w:val="6"/>
          <w:sz w:val="22"/>
          <w:szCs w:val="30"/>
          <w:rtl/>
          <w:lang w:eastAsia="en-US"/>
        </w:rPr>
        <w:t>تسجيل ا</w:t>
      </w:r>
      <w:r>
        <w:rPr>
          <w:rFonts w:cs="Traditional Arabic"/>
          <w:spacing w:val="6"/>
          <w:sz w:val="22"/>
          <w:szCs w:val="30"/>
          <w:rtl/>
          <w:lang w:eastAsia="en-US"/>
        </w:rPr>
        <w:t>ل</w:t>
      </w:r>
      <w:r>
        <w:rPr>
          <w:rFonts w:cs="Traditional Arabic" w:hint="cs"/>
          <w:spacing w:val="6"/>
          <w:sz w:val="22"/>
          <w:szCs w:val="30"/>
          <w:rtl/>
          <w:lang w:eastAsia="en-US"/>
        </w:rPr>
        <w:t>موا</w:t>
      </w:r>
      <w:r>
        <w:rPr>
          <w:rFonts w:cs="Traditional Arabic"/>
          <w:spacing w:val="6"/>
          <w:sz w:val="22"/>
          <w:szCs w:val="30"/>
          <w:rtl/>
          <w:lang w:eastAsia="en-US"/>
        </w:rPr>
        <w:t>ل</w:t>
      </w:r>
      <w:r>
        <w:rPr>
          <w:rFonts w:cs="Traditional Arabic" w:hint="cs"/>
          <w:spacing w:val="6"/>
          <w:sz w:val="22"/>
          <w:szCs w:val="30"/>
          <w:rtl/>
          <w:lang w:eastAsia="en-US"/>
        </w:rPr>
        <w:t xml:space="preserve">يد" </w:t>
      </w:r>
      <w:r>
        <w:rPr>
          <w:rFonts w:cs="Traditional Arabic"/>
          <w:spacing w:val="6"/>
          <w:sz w:val="22"/>
          <w:szCs w:val="30"/>
          <w:rtl/>
          <w:lang w:eastAsia="en-US"/>
        </w:rPr>
        <w:t>و</w:t>
      </w:r>
      <w:r>
        <w:rPr>
          <w:rFonts w:cs="Traditional Arabic" w:hint="cs"/>
          <w:spacing w:val="6"/>
          <w:sz w:val="22"/>
          <w:szCs w:val="30"/>
          <w:rtl/>
          <w:lang w:eastAsia="en-US"/>
        </w:rPr>
        <w:t>الو</w:t>
      </w:r>
      <w:r>
        <w:rPr>
          <w:rFonts w:cs="Traditional Arabic"/>
          <w:spacing w:val="6"/>
          <w:sz w:val="22"/>
          <w:szCs w:val="30"/>
          <w:rtl/>
          <w:lang w:eastAsia="en-US"/>
        </w:rPr>
        <w:t>ث</w:t>
      </w:r>
      <w:r>
        <w:rPr>
          <w:rFonts w:cs="Traditional Arabic" w:hint="cs"/>
          <w:spacing w:val="6"/>
          <w:sz w:val="22"/>
          <w:szCs w:val="30"/>
          <w:rtl/>
          <w:lang w:eastAsia="en-US"/>
        </w:rPr>
        <w:t>ائ</w:t>
      </w:r>
      <w:r>
        <w:rPr>
          <w:rFonts w:cs="Traditional Arabic"/>
          <w:spacing w:val="6"/>
          <w:sz w:val="22"/>
          <w:szCs w:val="30"/>
          <w:rtl/>
          <w:lang w:eastAsia="en-US"/>
        </w:rPr>
        <w:t xml:space="preserve">ق </w:t>
      </w:r>
      <w:r>
        <w:rPr>
          <w:rFonts w:cs="Traditional Arabic" w:hint="cs"/>
          <w:spacing w:val="6"/>
          <w:sz w:val="22"/>
          <w:szCs w:val="30"/>
          <w:rtl/>
          <w:lang w:eastAsia="en-US"/>
        </w:rPr>
        <w:t>ال</w:t>
      </w:r>
      <w:r>
        <w:rPr>
          <w:rFonts w:cs="Traditional Arabic"/>
          <w:spacing w:val="6"/>
          <w:sz w:val="22"/>
          <w:szCs w:val="30"/>
          <w:rtl/>
          <w:lang w:eastAsia="en-US"/>
        </w:rPr>
        <w:t>ل</w:t>
      </w:r>
      <w:r>
        <w:rPr>
          <w:rFonts w:cs="Traditional Arabic" w:hint="cs"/>
          <w:spacing w:val="6"/>
          <w:sz w:val="22"/>
          <w:szCs w:val="30"/>
          <w:rtl/>
          <w:lang w:eastAsia="en-US"/>
        </w:rPr>
        <w:t>ازم</w:t>
      </w:r>
      <w:r>
        <w:rPr>
          <w:rFonts w:cs="Traditional Arabic"/>
          <w:spacing w:val="6"/>
          <w:sz w:val="22"/>
          <w:szCs w:val="30"/>
          <w:rtl/>
          <w:lang w:eastAsia="en-US"/>
        </w:rPr>
        <w:t>ة والمدة</w:t>
      </w:r>
      <w:r>
        <w:rPr>
          <w:rFonts w:cs="Traditional Arabic" w:hint="cs"/>
          <w:spacing w:val="6"/>
          <w:sz w:val="22"/>
          <w:szCs w:val="30"/>
          <w:rtl/>
          <w:lang w:eastAsia="en-US"/>
        </w:rPr>
        <w:t xml:space="preserve"> </w:t>
      </w:r>
      <w:r>
        <w:rPr>
          <w:rFonts w:cs="Traditional Arabic"/>
          <w:spacing w:val="6"/>
          <w:sz w:val="22"/>
          <w:szCs w:val="30"/>
          <w:rtl/>
          <w:lang w:eastAsia="en-US"/>
        </w:rPr>
        <w:t>الق</w:t>
      </w:r>
      <w:r>
        <w:rPr>
          <w:rFonts w:cs="Traditional Arabic" w:hint="cs"/>
          <w:spacing w:val="6"/>
          <w:sz w:val="22"/>
          <w:szCs w:val="30"/>
          <w:rtl/>
          <w:lang w:eastAsia="en-US"/>
        </w:rPr>
        <w:t>انوني</w:t>
      </w:r>
      <w:r>
        <w:rPr>
          <w:rFonts w:cs="Traditional Arabic"/>
          <w:spacing w:val="6"/>
          <w:sz w:val="22"/>
          <w:szCs w:val="30"/>
          <w:rtl/>
          <w:lang w:eastAsia="en-US"/>
        </w:rPr>
        <w:t xml:space="preserve">ة </w:t>
      </w:r>
      <w:r>
        <w:rPr>
          <w:rFonts w:cs="Traditional Arabic" w:hint="cs"/>
          <w:spacing w:val="6"/>
          <w:sz w:val="22"/>
          <w:szCs w:val="30"/>
          <w:rtl/>
          <w:lang w:eastAsia="en-US"/>
        </w:rPr>
        <w:t>للتسجيل، وبيان الغ</w:t>
      </w:r>
      <w:r>
        <w:rPr>
          <w:rFonts w:cs="Traditional Arabic"/>
          <w:spacing w:val="6"/>
          <w:sz w:val="22"/>
          <w:szCs w:val="30"/>
          <w:rtl/>
          <w:lang w:eastAsia="en-US"/>
        </w:rPr>
        <w:t>ر</w:t>
      </w:r>
      <w:r>
        <w:rPr>
          <w:rFonts w:cs="Traditional Arabic" w:hint="cs"/>
          <w:spacing w:val="6"/>
          <w:sz w:val="22"/>
          <w:szCs w:val="30"/>
          <w:rtl/>
          <w:lang w:eastAsia="en-US"/>
        </w:rPr>
        <w:t>ا</w:t>
      </w:r>
      <w:r>
        <w:rPr>
          <w:rFonts w:cs="Traditional Arabic"/>
          <w:spacing w:val="6"/>
          <w:sz w:val="22"/>
          <w:szCs w:val="30"/>
          <w:rtl/>
          <w:lang w:eastAsia="en-US"/>
        </w:rPr>
        <w:t>م</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الم</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ي</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 xml:space="preserve">المستحقة في حالة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ت</w:t>
      </w:r>
      <w:r>
        <w:rPr>
          <w:rFonts w:cs="Traditional Arabic" w:hint="cs"/>
          <w:spacing w:val="6"/>
          <w:sz w:val="22"/>
          <w:szCs w:val="30"/>
          <w:rtl/>
          <w:lang w:eastAsia="en-US"/>
        </w:rPr>
        <w:t>بليغ بعد</w:t>
      </w:r>
      <w:r>
        <w:rPr>
          <w:rFonts w:cs="Traditional Arabic"/>
          <w:spacing w:val="6"/>
          <w:sz w:val="22"/>
          <w:szCs w:val="30"/>
          <w:rtl/>
          <w:lang w:eastAsia="en-US"/>
        </w:rPr>
        <w:t xml:space="preserve"> </w:t>
      </w:r>
      <w:r>
        <w:rPr>
          <w:rFonts w:cs="Traditional Arabic" w:hint="cs"/>
          <w:spacing w:val="6"/>
          <w:sz w:val="22"/>
          <w:szCs w:val="30"/>
          <w:rtl/>
          <w:lang w:eastAsia="en-US"/>
        </w:rPr>
        <w:t>مض</w:t>
      </w:r>
      <w:r>
        <w:rPr>
          <w:rFonts w:cs="Traditional Arabic"/>
          <w:spacing w:val="6"/>
          <w:sz w:val="22"/>
          <w:szCs w:val="30"/>
          <w:rtl/>
          <w:lang w:eastAsia="en-US"/>
        </w:rPr>
        <w:t>ي</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مد</w:t>
      </w:r>
      <w:r>
        <w:rPr>
          <w:rFonts w:cs="Traditional Arabic"/>
          <w:spacing w:val="6"/>
          <w:sz w:val="22"/>
          <w:szCs w:val="30"/>
          <w:rtl/>
          <w:lang w:eastAsia="en-US"/>
        </w:rPr>
        <w:t>ة</w:t>
      </w:r>
      <w:r>
        <w:rPr>
          <w:rFonts w:cs="Traditional Arabic" w:hint="cs"/>
          <w:spacing w:val="6"/>
          <w:sz w:val="22"/>
          <w:szCs w:val="30"/>
          <w:rtl/>
          <w:lang w:eastAsia="en-US"/>
        </w:rPr>
        <w:t xml:space="preserve"> القان</w:t>
      </w:r>
      <w:r>
        <w:rPr>
          <w:rFonts w:cs="Traditional Arabic"/>
          <w:spacing w:val="6"/>
          <w:sz w:val="22"/>
          <w:szCs w:val="30"/>
          <w:rtl/>
          <w:lang w:eastAsia="en-US"/>
        </w:rPr>
        <w:t>و</w:t>
      </w:r>
      <w:r>
        <w:rPr>
          <w:rFonts w:cs="Traditional Arabic" w:hint="cs"/>
          <w:spacing w:val="6"/>
          <w:sz w:val="22"/>
          <w:szCs w:val="30"/>
          <w:rtl/>
          <w:lang w:eastAsia="en-US"/>
        </w:rPr>
        <w:t>ني</w:t>
      </w:r>
      <w:r>
        <w:rPr>
          <w:rFonts w:cs="Traditional Arabic"/>
          <w:spacing w:val="6"/>
          <w:sz w:val="22"/>
          <w:szCs w:val="30"/>
          <w:rtl/>
          <w:lang w:eastAsia="en-US"/>
        </w:rPr>
        <w:t>ة</w:t>
      </w:r>
      <w:r>
        <w:rPr>
          <w:rFonts w:cs="Traditional Arabic" w:hint="cs"/>
          <w:spacing w:val="6"/>
          <w:sz w:val="22"/>
          <w:szCs w:val="30"/>
          <w:rtl/>
          <w:lang w:eastAsia="en-US"/>
        </w:rPr>
        <w:t>؛</w:t>
      </w:r>
    </w:p>
    <w:p w:rsidR="00000000" w:rsidRDefault="00913BE8">
      <w:pPr>
        <w:pStyle w:val="BodyTextInden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(ج)</w:t>
      </w:r>
      <w:r>
        <w:rPr>
          <w:rFonts w:cs="Traditional Arabic" w:hint="cs"/>
          <w:spacing w:val="6"/>
          <w:sz w:val="22"/>
          <w:szCs w:val="30"/>
          <w:rtl/>
          <w:lang w:eastAsia="en-US"/>
        </w:rPr>
        <w:tab/>
      </w:r>
      <w:r>
        <w:rPr>
          <w:rFonts w:cs="Traditional Arabic"/>
          <w:spacing w:val="6"/>
          <w:sz w:val="22"/>
          <w:szCs w:val="30"/>
          <w:rtl/>
          <w:lang w:eastAsia="en-US"/>
        </w:rPr>
        <w:t>"</w:t>
      </w:r>
      <w:r>
        <w:rPr>
          <w:rFonts w:cs="Traditional Arabic" w:hint="cs"/>
          <w:spacing w:val="6"/>
          <w:sz w:val="22"/>
          <w:szCs w:val="30"/>
          <w:rtl/>
          <w:lang w:eastAsia="en-US"/>
        </w:rPr>
        <w:t>الإ</w:t>
      </w:r>
      <w:r>
        <w:rPr>
          <w:rFonts w:cs="Traditional Arabic"/>
          <w:spacing w:val="6"/>
          <w:sz w:val="22"/>
          <w:szCs w:val="30"/>
          <w:rtl/>
          <w:lang w:eastAsia="en-US"/>
        </w:rPr>
        <w:t>ر</w:t>
      </w:r>
      <w:r>
        <w:rPr>
          <w:rFonts w:cs="Traditional Arabic" w:hint="cs"/>
          <w:spacing w:val="6"/>
          <w:sz w:val="22"/>
          <w:szCs w:val="30"/>
          <w:rtl/>
          <w:lang w:eastAsia="en-US"/>
        </w:rPr>
        <w:t>شا</w:t>
      </w:r>
      <w:r>
        <w:rPr>
          <w:rFonts w:cs="Traditional Arabic"/>
          <w:spacing w:val="6"/>
          <w:sz w:val="22"/>
          <w:szCs w:val="30"/>
          <w:rtl/>
          <w:lang w:eastAsia="en-US"/>
        </w:rPr>
        <w:t>د</w:t>
      </w:r>
      <w:r>
        <w:rPr>
          <w:rFonts w:cs="Traditional Arabic" w:hint="cs"/>
          <w:spacing w:val="6"/>
          <w:sz w:val="22"/>
          <w:szCs w:val="30"/>
          <w:rtl/>
          <w:lang w:eastAsia="en-US"/>
        </w:rPr>
        <w:t>ا</w:t>
      </w:r>
      <w:r>
        <w:rPr>
          <w:rFonts w:cs="Traditional Arabic"/>
          <w:spacing w:val="6"/>
          <w:sz w:val="22"/>
          <w:szCs w:val="30"/>
          <w:rtl/>
          <w:lang w:eastAsia="en-US"/>
        </w:rPr>
        <w:t>ت</w:t>
      </w:r>
      <w:r>
        <w:rPr>
          <w:rFonts w:cs="Traditional Arabic" w:hint="cs"/>
          <w:spacing w:val="6"/>
          <w:sz w:val="22"/>
          <w:szCs w:val="30"/>
          <w:rtl/>
          <w:lang w:eastAsia="en-US"/>
        </w:rPr>
        <w:t xml:space="preserve"> العا</w:t>
      </w:r>
      <w:r>
        <w:rPr>
          <w:rFonts w:cs="Traditional Arabic"/>
          <w:spacing w:val="6"/>
          <w:sz w:val="22"/>
          <w:szCs w:val="30"/>
          <w:rtl/>
          <w:lang w:eastAsia="en-US"/>
        </w:rPr>
        <w:t xml:space="preserve">مة </w:t>
      </w:r>
      <w:r>
        <w:rPr>
          <w:rFonts w:cs="Traditional Arabic" w:hint="cs"/>
          <w:spacing w:val="6"/>
          <w:sz w:val="22"/>
          <w:szCs w:val="30"/>
          <w:rtl/>
          <w:lang w:eastAsia="en-US"/>
        </w:rPr>
        <w:t>ال</w:t>
      </w:r>
      <w:r>
        <w:rPr>
          <w:rFonts w:cs="Traditional Arabic"/>
          <w:spacing w:val="6"/>
          <w:sz w:val="22"/>
          <w:szCs w:val="30"/>
          <w:rtl/>
          <w:lang w:eastAsia="en-US"/>
        </w:rPr>
        <w:t>موج</w:t>
      </w:r>
      <w:r>
        <w:rPr>
          <w:rFonts w:cs="Traditional Arabic" w:hint="cs"/>
          <w:spacing w:val="6"/>
          <w:sz w:val="22"/>
          <w:szCs w:val="30"/>
          <w:rtl/>
          <w:lang w:eastAsia="en-US"/>
        </w:rPr>
        <w:t>و</w:t>
      </w:r>
      <w:r>
        <w:rPr>
          <w:rFonts w:cs="Traditional Arabic"/>
          <w:spacing w:val="6"/>
          <w:sz w:val="22"/>
          <w:szCs w:val="30"/>
          <w:rtl/>
          <w:lang w:eastAsia="en-US"/>
        </w:rPr>
        <w:t>د</w:t>
      </w:r>
      <w:r>
        <w:rPr>
          <w:rFonts w:cs="Traditional Arabic" w:hint="cs"/>
          <w:spacing w:val="6"/>
          <w:sz w:val="22"/>
          <w:szCs w:val="30"/>
          <w:rtl/>
          <w:lang w:eastAsia="en-US"/>
        </w:rPr>
        <w:t>ة</w:t>
      </w:r>
      <w:r>
        <w:rPr>
          <w:rFonts w:cs="Traditional Arabic"/>
          <w:spacing w:val="6"/>
          <w:sz w:val="22"/>
          <w:szCs w:val="30"/>
          <w:rtl/>
          <w:lang w:eastAsia="en-US"/>
        </w:rPr>
        <w:t xml:space="preserve"> على </w:t>
      </w:r>
      <w:r>
        <w:rPr>
          <w:rFonts w:cs="Traditional Arabic" w:hint="cs"/>
          <w:spacing w:val="6"/>
          <w:sz w:val="22"/>
          <w:szCs w:val="30"/>
          <w:rtl/>
          <w:lang w:eastAsia="en-US"/>
        </w:rPr>
        <w:t>دف</w:t>
      </w:r>
      <w:r>
        <w:rPr>
          <w:rFonts w:cs="Traditional Arabic"/>
          <w:spacing w:val="6"/>
          <w:sz w:val="22"/>
          <w:szCs w:val="30"/>
          <w:rtl/>
          <w:lang w:eastAsia="en-US"/>
        </w:rPr>
        <w:t>اتر ا</w:t>
      </w:r>
      <w:r>
        <w:rPr>
          <w:rFonts w:cs="Traditional Arabic" w:hint="cs"/>
          <w:spacing w:val="6"/>
          <w:sz w:val="22"/>
          <w:szCs w:val="30"/>
          <w:rtl/>
          <w:lang w:eastAsia="en-US"/>
        </w:rPr>
        <w:t>لعائ</w:t>
      </w:r>
      <w:r>
        <w:rPr>
          <w:rFonts w:cs="Traditional Arabic"/>
          <w:spacing w:val="6"/>
          <w:sz w:val="22"/>
          <w:szCs w:val="30"/>
          <w:rtl/>
          <w:lang w:eastAsia="en-US"/>
        </w:rPr>
        <w:t>لة"</w:t>
      </w:r>
      <w:r>
        <w:rPr>
          <w:rFonts w:cs="Traditional Arabic" w:hint="cs"/>
          <w:spacing w:val="6"/>
          <w:sz w:val="22"/>
          <w:szCs w:val="30"/>
          <w:rtl/>
          <w:lang w:eastAsia="en-US"/>
        </w:rPr>
        <w:t xml:space="preserve"> التي</w:t>
      </w:r>
      <w:r>
        <w:rPr>
          <w:rFonts w:cs="Traditional Arabic"/>
          <w:spacing w:val="6"/>
          <w:sz w:val="22"/>
          <w:szCs w:val="30"/>
          <w:rtl/>
          <w:lang w:eastAsia="en-US"/>
        </w:rPr>
        <w:t xml:space="preserve"> تمن</w:t>
      </w:r>
      <w:r>
        <w:rPr>
          <w:rFonts w:cs="Traditional Arabic" w:hint="cs"/>
          <w:spacing w:val="6"/>
          <w:sz w:val="22"/>
          <w:szCs w:val="30"/>
          <w:rtl/>
          <w:lang w:eastAsia="en-US"/>
        </w:rPr>
        <w:t>ح</w:t>
      </w:r>
      <w:r>
        <w:rPr>
          <w:rFonts w:cs="Traditional Arabic"/>
          <w:spacing w:val="6"/>
          <w:sz w:val="22"/>
          <w:szCs w:val="30"/>
          <w:rtl/>
          <w:lang w:eastAsia="en-US"/>
        </w:rPr>
        <w:t xml:space="preserve"> </w:t>
      </w:r>
      <w:r>
        <w:rPr>
          <w:rFonts w:cs="Traditional Arabic" w:hint="cs"/>
          <w:spacing w:val="6"/>
          <w:sz w:val="22"/>
          <w:szCs w:val="30"/>
          <w:rtl/>
          <w:lang w:eastAsia="en-US"/>
        </w:rPr>
        <w:t>لك</w:t>
      </w:r>
      <w:r>
        <w:rPr>
          <w:rFonts w:cs="Traditional Arabic"/>
          <w:spacing w:val="6"/>
          <w:sz w:val="22"/>
          <w:szCs w:val="30"/>
          <w:rtl/>
          <w:lang w:eastAsia="en-US"/>
        </w:rPr>
        <w:t>ل أ</w:t>
      </w:r>
      <w:r>
        <w:rPr>
          <w:rFonts w:cs="Traditional Arabic" w:hint="cs"/>
          <w:spacing w:val="6"/>
          <w:sz w:val="22"/>
          <w:szCs w:val="30"/>
          <w:rtl/>
          <w:lang w:eastAsia="en-US"/>
        </w:rPr>
        <w:t>س</w:t>
      </w:r>
      <w:r>
        <w:rPr>
          <w:rFonts w:cs="Traditional Arabic"/>
          <w:spacing w:val="6"/>
          <w:sz w:val="22"/>
          <w:szCs w:val="30"/>
          <w:rtl/>
          <w:lang w:eastAsia="en-US"/>
        </w:rPr>
        <w:t>ر</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 xml:space="preserve">حيث </w:t>
      </w:r>
      <w:r>
        <w:rPr>
          <w:rFonts w:cs="Traditional Arabic"/>
          <w:spacing w:val="6"/>
          <w:sz w:val="22"/>
          <w:szCs w:val="30"/>
          <w:rtl/>
          <w:lang w:eastAsia="en-US"/>
        </w:rPr>
        <w:t>ت</w:t>
      </w:r>
      <w:r>
        <w:rPr>
          <w:rFonts w:cs="Traditional Arabic" w:hint="cs"/>
          <w:spacing w:val="6"/>
          <w:sz w:val="22"/>
          <w:szCs w:val="30"/>
          <w:rtl/>
          <w:lang w:eastAsia="en-US"/>
        </w:rPr>
        <w:t>م وضع ع</w:t>
      </w:r>
      <w:r>
        <w:rPr>
          <w:rFonts w:cs="Traditional Arabic"/>
          <w:spacing w:val="6"/>
          <w:sz w:val="22"/>
          <w:szCs w:val="30"/>
          <w:rtl/>
          <w:lang w:eastAsia="en-US"/>
        </w:rPr>
        <w:t>ب</w:t>
      </w:r>
      <w:r>
        <w:rPr>
          <w:rFonts w:cs="Traditional Arabic" w:hint="cs"/>
          <w:spacing w:val="6"/>
          <w:sz w:val="22"/>
          <w:szCs w:val="30"/>
          <w:rtl/>
          <w:lang w:eastAsia="en-US"/>
        </w:rPr>
        <w:t>ارة "يجب</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لت</w:t>
      </w:r>
      <w:r>
        <w:rPr>
          <w:rFonts w:cs="Traditional Arabic" w:hint="cs"/>
          <w:spacing w:val="6"/>
          <w:sz w:val="22"/>
          <w:szCs w:val="30"/>
          <w:rtl/>
          <w:lang w:eastAsia="en-US"/>
        </w:rPr>
        <w:t>بلي</w:t>
      </w:r>
      <w:r>
        <w:rPr>
          <w:rFonts w:cs="Traditional Arabic"/>
          <w:spacing w:val="6"/>
          <w:sz w:val="22"/>
          <w:szCs w:val="30"/>
          <w:rtl/>
          <w:lang w:eastAsia="en-US"/>
        </w:rPr>
        <w:t>غ</w:t>
      </w:r>
      <w:r>
        <w:rPr>
          <w:rFonts w:cs="Traditional Arabic" w:hint="cs"/>
          <w:spacing w:val="6"/>
          <w:sz w:val="22"/>
          <w:szCs w:val="30"/>
          <w:rtl/>
          <w:lang w:eastAsia="en-US"/>
        </w:rPr>
        <w:t xml:space="preserve"> عن</w:t>
      </w:r>
      <w:r>
        <w:rPr>
          <w:rFonts w:cs="Traditional Arabic"/>
          <w:spacing w:val="6"/>
          <w:sz w:val="22"/>
          <w:szCs w:val="30"/>
          <w:rtl/>
          <w:lang w:eastAsia="en-US"/>
        </w:rPr>
        <w:t xml:space="preserve"> </w:t>
      </w:r>
      <w:r>
        <w:rPr>
          <w:rFonts w:cs="Traditional Arabic" w:hint="cs"/>
          <w:spacing w:val="6"/>
          <w:sz w:val="22"/>
          <w:szCs w:val="30"/>
          <w:rtl/>
          <w:lang w:eastAsia="en-US"/>
        </w:rPr>
        <w:t>الو</w:t>
      </w:r>
      <w:r>
        <w:rPr>
          <w:rFonts w:cs="Traditional Arabic"/>
          <w:spacing w:val="6"/>
          <w:sz w:val="22"/>
          <w:szCs w:val="30"/>
          <w:rtl/>
          <w:lang w:eastAsia="en-US"/>
        </w:rPr>
        <w:t>لا</w:t>
      </w:r>
      <w:r>
        <w:rPr>
          <w:rFonts w:cs="Traditional Arabic" w:hint="cs"/>
          <w:spacing w:val="6"/>
          <w:sz w:val="22"/>
          <w:szCs w:val="30"/>
          <w:rtl/>
          <w:lang w:eastAsia="en-US"/>
        </w:rPr>
        <w:t xml:space="preserve">دة </w:t>
      </w:r>
      <w:r>
        <w:rPr>
          <w:rFonts w:cs="Traditional Arabic"/>
          <w:spacing w:val="6"/>
          <w:sz w:val="22"/>
          <w:szCs w:val="30"/>
          <w:rtl/>
          <w:lang w:eastAsia="en-US"/>
        </w:rPr>
        <w:t>خ</w:t>
      </w:r>
      <w:r>
        <w:rPr>
          <w:rFonts w:cs="Traditional Arabic" w:hint="cs"/>
          <w:spacing w:val="6"/>
          <w:sz w:val="22"/>
          <w:szCs w:val="30"/>
          <w:rtl/>
          <w:lang w:eastAsia="en-US"/>
        </w:rPr>
        <w:t>لال</w:t>
      </w:r>
      <w:r>
        <w:rPr>
          <w:rFonts w:cs="Traditional Arabic"/>
          <w:spacing w:val="6"/>
          <w:sz w:val="22"/>
          <w:szCs w:val="30"/>
          <w:rtl/>
          <w:lang w:eastAsia="en-US"/>
        </w:rPr>
        <w:t xml:space="preserve"> ثلاثين </w:t>
      </w:r>
      <w:r>
        <w:rPr>
          <w:rFonts w:cs="Traditional Arabic" w:hint="cs"/>
          <w:spacing w:val="6"/>
          <w:sz w:val="22"/>
          <w:szCs w:val="30"/>
          <w:rtl/>
          <w:lang w:eastAsia="en-US"/>
        </w:rPr>
        <w:t>ي</w:t>
      </w:r>
      <w:r>
        <w:rPr>
          <w:rFonts w:cs="Traditional Arabic"/>
          <w:spacing w:val="6"/>
          <w:sz w:val="22"/>
          <w:szCs w:val="30"/>
          <w:rtl/>
          <w:lang w:eastAsia="en-US"/>
        </w:rPr>
        <w:t>وما</w:t>
      </w:r>
      <w:r>
        <w:rPr>
          <w:rFonts w:cs="Traditional Arabic" w:hint="cs"/>
          <w:spacing w:val="6"/>
          <w:sz w:val="22"/>
          <w:szCs w:val="30"/>
          <w:rtl/>
          <w:lang w:eastAsia="en-US"/>
        </w:rPr>
        <w:t>ً من ح</w:t>
      </w:r>
      <w:r>
        <w:rPr>
          <w:rFonts w:cs="Traditional Arabic"/>
          <w:spacing w:val="6"/>
          <w:sz w:val="22"/>
          <w:szCs w:val="30"/>
          <w:rtl/>
          <w:lang w:eastAsia="en-US"/>
        </w:rPr>
        <w:t>دوثها</w:t>
      </w:r>
      <w:r>
        <w:rPr>
          <w:rFonts w:cs="Traditional Arabic" w:hint="cs"/>
          <w:spacing w:val="6"/>
          <w:sz w:val="22"/>
          <w:szCs w:val="30"/>
          <w:rtl/>
          <w:lang w:eastAsia="en-US"/>
        </w:rPr>
        <w:t>"</w:t>
      </w:r>
      <w:r>
        <w:rPr>
          <w:rFonts w:cs="Traditional Arabic"/>
          <w:spacing w:val="6"/>
          <w:sz w:val="22"/>
          <w:szCs w:val="30"/>
          <w:rtl/>
          <w:lang w:eastAsia="en-US"/>
        </w:rPr>
        <w:t>.</w:t>
      </w:r>
    </w:p>
    <w:p w:rsidR="00000000" w:rsidRDefault="00913BE8">
      <w:pPr>
        <w:pStyle w:val="BodyTextInden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ويرد بال</w:t>
      </w:r>
      <w:r>
        <w:rPr>
          <w:rFonts w:cs="Traditional Arabic"/>
          <w:spacing w:val="6"/>
          <w:sz w:val="22"/>
          <w:szCs w:val="30"/>
          <w:rtl/>
          <w:lang w:eastAsia="en-US"/>
        </w:rPr>
        <w:t xml:space="preserve">مرفق </w:t>
      </w:r>
      <w:r>
        <w:rPr>
          <w:rFonts w:cs="Traditional Arabic" w:hint="cs"/>
          <w:spacing w:val="6"/>
          <w:sz w:val="22"/>
          <w:szCs w:val="30"/>
          <w:rtl/>
          <w:lang w:eastAsia="en-US"/>
        </w:rPr>
        <w:t>رقم 7 قانون ال</w:t>
      </w:r>
      <w:r>
        <w:rPr>
          <w:rFonts w:cs="Traditional Arabic"/>
          <w:spacing w:val="6"/>
          <w:sz w:val="22"/>
          <w:szCs w:val="30"/>
          <w:rtl/>
          <w:lang w:eastAsia="en-US"/>
        </w:rPr>
        <w:t>أحو</w:t>
      </w:r>
      <w:r>
        <w:rPr>
          <w:rFonts w:cs="Traditional Arabic" w:hint="cs"/>
          <w:spacing w:val="6"/>
          <w:sz w:val="22"/>
          <w:szCs w:val="30"/>
          <w:rtl/>
          <w:lang w:eastAsia="en-US"/>
        </w:rPr>
        <w:t>ال ا</w:t>
      </w:r>
      <w:r>
        <w:rPr>
          <w:rFonts w:cs="Traditional Arabic"/>
          <w:spacing w:val="6"/>
          <w:sz w:val="22"/>
          <w:szCs w:val="30"/>
          <w:rtl/>
          <w:lang w:eastAsia="en-US"/>
        </w:rPr>
        <w:t>ل</w:t>
      </w:r>
      <w:r>
        <w:rPr>
          <w:rFonts w:cs="Traditional Arabic" w:hint="cs"/>
          <w:spacing w:val="6"/>
          <w:sz w:val="22"/>
          <w:szCs w:val="30"/>
          <w:rtl/>
          <w:lang w:eastAsia="en-US"/>
        </w:rPr>
        <w:t>مد</w:t>
      </w:r>
      <w:r>
        <w:rPr>
          <w:rFonts w:cs="Traditional Arabic"/>
          <w:spacing w:val="6"/>
          <w:sz w:val="22"/>
          <w:szCs w:val="30"/>
          <w:rtl/>
          <w:lang w:eastAsia="en-US"/>
        </w:rPr>
        <w:t xml:space="preserve">نية </w:t>
      </w:r>
      <w:r>
        <w:rPr>
          <w:rFonts w:cs="Traditional Arabic" w:hint="cs"/>
          <w:spacing w:val="6"/>
          <w:sz w:val="22"/>
          <w:szCs w:val="30"/>
          <w:rtl/>
          <w:lang w:eastAsia="en-US"/>
        </w:rPr>
        <w:t>رقم 9 ل</w:t>
      </w:r>
      <w:r>
        <w:rPr>
          <w:rFonts w:cs="Traditional Arabic"/>
          <w:spacing w:val="6"/>
          <w:sz w:val="22"/>
          <w:szCs w:val="30"/>
          <w:rtl/>
          <w:lang w:eastAsia="en-US"/>
        </w:rPr>
        <w:t>سن</w:t>
      </w:r>
      <w:r>
        <w:rPr>
          <w:rFonts w:cs="Traditional Arabic" w:hint="cs"/>
          <w:spacing w:val="6"/>
          <w:sz w:val="22"/>
          <w:szCs w:val="30"/>
          <w:rtl/>
          <w:lang w:eastAsia="en-US"/>
        </w:rPr>
        <w:t>ة</w:t>
      </w:r>
      <w:r>
        <w:rPr>
          <w:rFonts w:cs="Traditional Arabic"/>
          <w:spacing w:val="6"/>
          <w:sz w:val="22"/>
          <w:szCs w:val="30"/>
          <w:rtl/>
          <w:lang w:eastAsia="en-US"/>
        </w:rPr>
        <w:t xml:space="preserve"> 2001</w:t>
      </w:r>
      <w:r>
        <w:rPr>
          <w:rFonts w:cs="Traditional Arabic" w:hint="cs"/>
          <w:spacing w:val="6"/>
          <w:sz w:val="22"/>
          <w:szCs w:val="30"/>
          <w:rtl/>
          <w:lang w:eastAsia="en-US"/>
        </w:rPr>
        <w:t>.</w:t>
      </w:r>
    </w:p>
    <w:p w:rsidR="00000000" w:rsidRDefault="00913BE8">
      <w:pPr>
        <w:pStyle w:val="BodyTextIndent"/>
        <w:spacing w:after="240" w:line="380" w:lineRule="exact"/>
        <w:jc w:val="lowKashida"/>
        <w:rPr>
          <w:rFonts w:cs="Traditional Arabic"/>
          <w:b/>
          <w:bCs/>
          <w:spacing w:val="6"/>
          <w:sz w:val="22"/>
          <w:szCs w:val="30"/>
          <w:lang w:eastAsia="en-US"/>
        </w:rPr>
      </w:pPr>
      <w:r>
        <w:rPr>
          <w:rFonts w:cs="Traditional Arabic"/>
          <w:spacing w:val="6"/>
          <w:sz w:val="22"/>
          <w:szCs w:val="30"/>
          <w:rtl/>
          <w:lang w:eastAsia="en-US"/>
        </w:rPr>
        <w:br w:type="page"/>
      </w:r>
      <w:r>
        <w:rPr>
          <w:rFonts w:cs="Traditional Arabic" w:hint="cs"/>
          <w:b/>
          <w:bCs/>
          <w:spacing w:val="6"/>
          <w:sz w:val="22"/>
          <w:szCs w:val="30"/>
          <w:rtl/>
          <w:lang w:eastAsia="en-US"/>
        </w:rPr>
        <w:tab/>
        <w:t>(</w:t>
      </w:r>
      <w:r>
        <w:rPr>
          <w:rFonts w:cs="Traditional Arabic"/>
          <w:b/>
          <w:bCs/>
          <w:spacing w:val="6"/>
          <w:sz w:val="22"/>
          <w:szCs w:val="30"/>
          <w:rtl/>
          <w:lang w:eastAsia="en-US"/>
        </w:rPr>
        <w:t>ب</w:t>
      </w:r>
      <w:r>
        <w:rPr>
          <w:rFonts w:cs="Traditional Arabic" w:hint="cs"/>
          <w:b/>
          <w:bCs/>
          <w:spacing w:val="6"/>
          <w:sz w:val="22"/>
          <w:szCs w:val="30"/>
          <w:rtl/>
          <w:lang w:eastAsia="en-US"/>
        </w:rPr>
        <w:t>)</w:t>
      </w:r>
      <w:r>
        <w:rPr>
          <w:rFonts w:cs="Traditional Arabic" w:hint="cs"/>
          <w:b/>
          <w:bCs/>
          <w:spacing w:val="6"/>
          <w:sz w:val="22"/>
          <w:szCs w:val="30"/>
          <w:rtl/>
          <w:lang w:eastAsia="en-US"/>
        </w:rPr>
        <w:tab/>
      </w:r>
      <w:r>
        <w:rPr>
          <w:rFonts w:cs="Traditional Arabic"/>
          <w:b/>
          <w:bCs/>
          <w:spacing w:val="6"/>
          <w:sz w:val="22"/>
          <w:szCs w:val="30"/>
          <w:rtl/>
          <w:lang w:eastAsia="en-US"/>
        </w:rPr>
        <w:t>ح</w:t>
      </w:r>
      <w:r>
        <w:rPr>
          <w:rFonts w:cs="Traditional Arabic" w:hint="cs"/>
          <w:b/>
          <w:bCs/>
          <w:spacing w:val="6"/>
          <w:sz w:val="22"/>
          <w:szCs w:val="30"/>
          <w:rtl/>
          <w:lang w:eastAsia="en-US"/>
        </w:rPr>
        <w:t>ماية حق</w:t>
      </w:r>
      <w:r>
        <w:rPr>
          <w:rFonts w:cs="Traditional Arabic"/>
          <w:b/>
          <w:bCs/>
          <w:spacing w:val="6"/>
          <w:sz w:val="22"/>
          <w:szCs w:val="30"/>
          <w:rtl/>
          <w:lang w:eastAsia="en-US"/>
        </w:rPr>
        <w:t>و</w:t>
      </w:r>
      <w:r>
        <w:rPr>
          <w:rFonts w:cs="Traditional Arabic" w:hint="cs"/>
          <w:b/>
          <w:bCs/>
          <w:spacing w:val="6"/>
          <w:sz w:val="22"/>
          <w:szCs w:val="30"/>
          <w:rtl/>
          <w:lang w:eastAsia="en-US"/>
        </w:rPr>
        <w:t>ق وحريات ا</w:t>
      </w:r>
      <w:r>
        <w:rPr>
          <w:rFonts w:cs="Traditional Arabic"/>
          <w:b/>
          <w:bCs/>
          <w:spacing w:val="6"/>
          <w:sz w:val="22"/>
          <w:szCs w:val="30"/>
          <w:rtl/>
          <w:lang w:eastAsia="en-US"/>
        </w:rPr>
        <w:t>ل</w:t>
      </w:r>
      <w:r>
        <w:rPr>
          <w:rFonts w:cs="Traditional Arabic" w:hint="cs"/>
          <w:b/>
          <w:bCs/>
          <w:spacing w:val="6"/>
          <w:sz w:val="22"/>
          <w:szCs w:val="30"/>
          <w:rtl/>
          <w:lang w:eastAsia="en-US"/>
        </w:rPr>
        <w:t>ط</w:t>
      </w:r>
      <w:r>
        <w:rPr>
          <w:rFonts w:cs="Traditional Arabic"/>
          <w:b/>
          <w:bCs/>
          <w:spacing w:val="6"/>
          <w:sz w:val="22"/>
          <w:szCs w:val="30"/>
          <w:rtl/>
          <w:lang w:eastAsia="en-US"/>
        </w:rPr>
        <w:t>ف</w:t>
      </w:r>
      <w:r>
        <w:rPr>
          <w:rFonts w:cs="Traditional Arabic" w:hint="cs"/>
          <w:b/>
          <w:bCs/>
          <w:spacing w:val="6"/>
          <w:sz w:val="22"/>
          <w:szCs w:val="30"/>
          <w:rtl/>
          <w:lang w:eastAsia="en-US"/>
        </w:rPr>
        <w:t>ل</w:t>
      </w:r>
      <w:r>
        <w:rPr>
          <w:rFonts w:cs="Traditional Arabic"/>
          <w:b/>
          <w:bCs/>
          <w:spacing w:val="6"/>
          <w:sz w:val="22"/>
          <w:szCs w:val="30"/>
          <w:rtl/>
          <w:lang w:eastAsia="en-US"/>
        </w:rPr>
        <w:t xml:space="preserve"> </w:t>
      </w:r>
      <w:r>
        <w:rPr>
          <w:rFonts w:cs="Traditional Arabic" w:hint="cs"/>
          <w:b/>
          <w:bCs/>
          <w:spacing w:val="6"/>
          <w:sz w:val="22"/>
          <w:szCs w:val="30"/>
          <w:rtl/>
          <w:lang w:eastAsia="en-US"/>
        </w:rPr>
        <w:t>ف</w:t>
      </w:r>
      <w:r>
        <w:rPr>
          <w:rFonts w:cs="Traditional Arabic"/>
          <w:b/>
          <w:bCs/>
          <w:spacing w:val="6"/>
          <w:sz w:val="22"/>
          <w:szCs w:val="30"/>
          <w:rtl/>
          <w:lang w:eastAsia="en-US"/>
        </w:rPr>
        <w:t xml:space="preserve">ي </w:t>
      </w:r>
      <w:r>
        <w:rPr>
          <w:rFonts w:cs="Traditional Arabic" w:hint="cs"/>
          <w:b/>
          <w:bCs/>
          <w:spacing w:val="6"/>
          <w:sz w:val="22"/>
          <w:szCs w:val="30"/>
          <w:rtl/>
          <w:lang w:eastAsia="en-US"/>
        </w:rPr>
        <w:t>التشريعات</w:t>
      </w:r>
      <w:r>
        <w:rPr>
          <w:rFonts w:cs="Traditional Arabic" w:hint="cs"/>
          <w:b/>
          <w:bCs/>
          <w:spacing w:val="6"/>
          <w:sz w:val="22"/>
          <w:szCs w:val="30"/>
          <w:rtl/>
          <w:lang w:eastAsia="en-US"/>
        </w:rPr>
        <w:t xml:space="preserve"> </w:t>
      </w:r>
    </w:p>
    <w:p w:rsidR="00000000" w:rsidRDefault="00913BE8">
      <w:pPr>
        <w:spacing w:before="0" w:line="380" w:lineRule="exact"/>
        <w:jc w:val="both"/>
        <w:rPr>
          <w:rFonts w:hint="cs"/>
        </w:rPr>
      </w:pPr>
      <w:r>
        <w:rPr>
          <w:rFonts w:hint="cs"/>
          <w:rtl/>
        </w:rPr>
        <w:t>121-</w:t>
      </w:r>
      <w:r>
        <w:rPr>
          <w:rFonts w:hint="cs"/>
          <w:rtl/>
        </w:rPr>
        <w:tab/>
      </w:r>
      <w:r>
        <w:rPr>
          <w:rtl/>
        </w:rPr>
        <w:t>توصية</w:t>
      </w:r>
      <w:r>
        <w:rPr>
          <w:rFonts w:hint="cs"/>
          <w:rtl/>
        </w:rPr>
        <w:t xml:space="preserve"> ا</w:t>
      </w:r>
      <w:r>
        <w:rPr>
          <w:rtl/>
        </w:rPr>
        <w:t>لل</w:t>
      </w:r>
      <w:r>
        <w:rPr>
          <w:rFonts w:hint="cs"/>
          <w:rtl/>
        </w:rPr>
        <w:t>جن</w:t>
      </w:r>
      <w:r>
        <w:rPr>
          <w:rtl/>
        </w:rPr>
        <w:t>ة بات</w:t>
      </w:r>
      <w:r>
        <w:rPr>
          <w:rFonts w:hint="cs"/>
          <w:rtl/>
        </w:rPr>
        <w:t xml:space="preserve">خاذ </w:t>
      </w:r>
      <w:r>
        <w:rPr>
          <w:rtl/>
        </w:rPr>
        <w:t>تداب</w:t>
      </w:r>
      <w:r>
        <w:rPr>
          <w:rFonts w:hint="cs"/>
          <w:rtl/>
        </w:rPr>
        <w:t>ير ت</w:t>
      </w:r>
      <w:r>
        <w:rPr>
          <w:rtl/>
        </w:rPr>
        <w:t>شريع</w:t>
      </w:r>
      <w:r>
        <w:rPr>
          <w:rFonts w:hint="cs"/>
          <w:rtl/>
        </w:rPr>
        <w:t>ية ل</w:t>
      </w:r>
      <w:r>
        <w:rPr>
          <w:rtl/>
        </w:rPr>
        <w:t>حظ</w:t>
      </w:r>
      <w:r>
        <w:rPr>
          <w:rFonts w:hint="cs"/>
          <w:rtl/>
        </w:rPr>
        <w:t>ر</w:t>
      </w:r>
      <w:r>
        <w:rPr>
          <w:rtl/>
        </w:rPr>
        <w:t xml:space="preserve"> جمي</w:t>
      </w:r>
      <w:r>
        <w:rPr>
          <w:rFonts w:hint="cs"/>
          <w:rtl/>
        </w:rPr>
        <w:t>ع أشكا</w:t>
      </w:r>
      <w:r>
        <w:rPr>
          <w:rtl/>
        </w:rPr>
        <w:t>ل</w:t>
      </w:r>
      <w:r>
        <w:rPr>
          <w:rFonts w:hint="cs"/>
          <w:rtl/>
        </w:rPr>
        <w:t xml:space="preserve"> العنف </w:t>
      </w:r>
      <w:r>
        <w:rPr>
          <w:rtl/>
        </w:rPr>
        <w:t>ا</w:t>
      </w:r>
      <w:r>
        <w:rPr>
          <w:rFonts w:hint="cs"/>
          <w:rtl/>
        </w:rPr>
        <w:t>لبدني و</w:t>
      </w:r>
      <w:r>
        <w:rPr>
          <w:rtl/>
        </w:rPr>
        <w:t>ا</w:t>
      </w:r>
      <w:r>
        <w:rPr>
          <w:rFonts w:hint="cs"/>
          <w:rtl/>
        </w:rPr>
        <w:t>لعق</w:t>
      </w:r>
      <w:r>
        <w:rPr>
          <w:rtl/>
        </w:rPr>
        <w:t>ل</w:t>
      </w:r>
      <w:r>
        <w:rPr>
          <w:rFonts w:hint="cs"/>
          <w:rtl/>
        </w:rPr>
        <w:t>ي لحماية الطفل.</w:t>
      </w:r>
      <w:r>
        <w:rPr>
          <w:rFonts w:hint="cs"/>
          <w:rtl/>
          <w:lang w:eastAsia="ar-JO" w:bidi="ar-JO"/>
        </w:rPr>
        <w:t xml:space="preserve"> يتضمن قانون العقوبات الأردني نصوصاً لحما</w:t>
      </w:r>
      <w:r>
        <w:rPr>
          <w:rtl/>
          <w:lang w:eastAsia="ar-JO" w:bidi="ar-JO"/>
        </w:rPr>
        <w:t>ية الطفل</w:t>
      </w:r>
      <w:r>
        <w:rPr>
          <w:rFonts w:hint="cs"/>
          <w:rtl/>
          <w:lang w:eastAsia="ar-JO" w:bidi="ar-JO"/>
        </w:rPr>
        <w:t xml:space="preserve"> من إساءة المعاملة والاستغلا</w:t>
      </w:r>
      <w:r>
        <w:rPr>
          <w:rtl/>
          <w:lang w:eastAsia="ar-JO" w:bidi="ar-JO"/>
        </w:rPr>
        <w:t>ل</w:t>
      </w:r>
      <w:r>
        <w:rPr>
          <w:rFonts w:hint="cs"/>
          <w:rtl/>
          <w:lang w:eastAsia="ar-JO" w:bidi="ar-JO"/>
        </w:rPr>
        <w:t xml:space="preserve"> </w:t>
      </w:r>
      <w:r>
        <w:rPr>
          <w:rtl/>
          <w:lang w:eastAsia="ar-JO" w:bidi="ar-JO"/>
        </w:rPr>
        <w:t>و</w:t>
      </w:r>
      <w:r>
        <w:rPr>
          <w:rFonts w:hint="cs"/>
          <w:rtl/>
          <w:lang w:eastAsia="ar-JO" w:bidi="ar-JO"/>
        </w:rPr>
        <w:t>ر</w:t>
      </w:r>
      <w:r>
        <w:rPr>
          <w:rtl/>
          <w:lang w:eastAsia="ar-JO" w:bidi="ar-JO"/>
        </w:rPr>
        <w:t>د</w:t>
      </w:r>
      <w:r>
        <w:rPr>
          <w:rFonts w:hint="cs"/>
          <w:rtl/>
          <w:lang w:eastAsia="ar-JO" w:bidi="ar-JO"/>
        </w:rPr>
        <w:t>ت</w:t>
      </w:r>
      <w:r>
        <w:rPr>
          <w:rtl/>
          <w:lang w:eastAsia="ar-JO" w:bidi="ar-JO"/>
        </w:rPr>
        <w:t xml:space="preserve"> </w:t>
      </w:r>
      <w:r>
        <w:rPr>
          <w:rFonts w:hint="cs"/>
          <w:rtl/>
          <w:lang w:eastAsia="ar-JO" w:bidi="ar-JO"/>
        </w:rPr>
        <w:t>ف</w:t>
      </w:r>
      <w:r>
        <w:rPr>
          <w:rtl/>
          <w:lang w:eastAsia="ar-JO" w:bidi="ar-JO"/>
        </w:rPr>
        <w:t xml:space="preserve">ي </w:t>
      </w:r>
      <w:r>
        <w:rPr>
          <w:rFonts w:hint="cs"/>
          <w:rtl/>
          <w:lang w:eastAsia="ar-JO" w:bidi="ar-JO"/>
        </w:rPr>
        <w:t>ا</w:t>
      </w:r>
      <w:r>
        <w:rPr>
          <w:rtl/>
          <w:lang w:eastAsia="ar-JO" w:bidi="ar-JO"/>
        </w:rPr>
        <w:t>ل</w:t>
      </w:r>
      <w:r>
        <w:rPr>
          <w:rFonts w:hint="cs"/>
          <w:rtl/>
          <w:lang w:eastAsia="ar-JO" w:bidi="ar-JO"/>
        </w:rPr>
        <w:t>ت</w:t>
      </w:r>
      <w:r>
        <w:rPr>
          <w:rtl/>
          <w:lang w:eastAsia="ar-JO" w:bidi="ar-JO"/>
        </w:rPr>
        <w:t>ق</w:t>
      </w:r>
      <w:r>
        <w:rPr>
          <w:rFonts w:hint="cs"/>
          <w:rtl/>
          <w:lang w:eastAsia="ar-JO" w:bidi="ar-JO"/>
        </w:rPr>
        <w:t>رير</w:t>
      </w:r>
      <w:r>
        <w:rPr>
          <w:rtl/>
          <w:lang w:eastAsia="ar-JO" w:bidi="ar-JO"/>
        </w:rPr>
        <w:t xml:space="preserve"> الس</w:t>
      </w:r>
      <w:r>
        <w:rPr>
          <w:rFonts w:hint="cs"/>
          <w:rtl/>
          <w:lang w:eastAsia="ar-JO" w:bidi="ar-JO"/>
        </w:rPr>
        <w:t>اب</w:t>
      </w:r>
      <w:r>
        <w:rPr>
          <w:rtl/>
          <w:lang w:eastAsia="ar-JO" w:bidi="ar-JO"/>
        </w:rPr>
        <w:t>ق</w:t>
      </w:r>
      <w:r>
        <w:rPr>
          <w:rFonts w:hint="cs"/>
          <w:rtl/>
          <w:lang w:eastAsia="ar-JO" w:bidi="ar-JO"/>
        </w:rPr>
        <w:t xml:space="preserve">، وهي المواد </w:t>
      </w:r>
      <w:r>
        <w:rPr>
          <w:rtl/>
          <w:lang w:eastAsia="ar-JO" w:bidi="ar-JO"/>
        </w:rPr>
        <w:t>ذو</w:t>
      </w:r>
      <w:r>
        <w:rPr>
          <w:rFonts w:hint="cs"/>
          <w:rtl/>
          <w:lang w:eastAsia="ar-JO" w:bidi="ar-JO"/>
        </w:rPr>
        <w:t>ات</w:t>
      </w:r>
      <w:r>
        <w:rPr>
          <w:rtl/>
          <w:lang w:eastAsia="ar-JO" w:bidi="ar-JO"/>
        </w:rPr>
        <w:t xml:space="preserve"> </w:t>
      </w:r>
      <w:r>
        <w:rPr>
          <w:rFonts w:hint="cs"/>
          <w:rtl/>
          <w:lang w:eastAsia="ar-JO" w:bidi="ar-JO"/>
        </w:rPr>
        <w:t>الأ</w:t>
      </w:r>
      <w:r>
        <w:rPr>
          <w:rtl/>
          <w:lang w:eastAsia="ar-JO" w:bidi="ar-JO"/>
        </w:rPr>
        <w:t>رقا</w:t>
      </w:r>
      <w:r>
        <w:rPr>
          <w:rFonts w:hint="cs"/>
          <w:rtl/>
          <w:lang w:eastAsia="ar-JO" w:bidi="ar-JO"/>
        </w:rPr>
        <w:t>م التالية: (285</w:t>
      </w:r>
      <w:r>
        <w:rPr>
          <w:rtl/>
          <w:lang w:eastAsia="ar-JO" w:bidi="ar-JO"/>
        </w:rPr>
        <w:t>،</w:t>
      </w:r>
      <w:r>
        <w:rPr>
          <w:rFonts w:hint="cs"/>
          <w:rtl/>
          <w:lang w:eastAsia="ar-JO" w:bidi="ar-JO"/>
        </w:rPr>
        <w:t xml:space="preserve"> </w:t>
      </w:r>
      <w:r>
        <w:rPr>
          <w:rtl/>
        </w:rPr>
        <w:t>287</w:t>
      </w:r>
      <w:r>
        <w:rPr>
          <w:rtl/>
          <w:lang w:eastAsia="ar-JO" w:bidi="ar-JO"/>
        </w:rPr>
        <w:t>-292، 293/2،</w:t>
      </w:r>
      <w:r>
        <w:rPr>
          <w:rFonts w:hint="cs"/>
          <w:rtl/>
          <w:lang w:eastAsia="ar-JO" w:bidi="ar-JO"/>
        </w:rPr>
        <w:t xml:space="preserve"> 294/2،</w:t>
      </w:r>
      <w:r>
        <w:rPr>
          <w:rtl/>
          <w:lang w:eastAsia="ar-JO" w:bidi="ar-JO"/>
        </w:rPr>
        <w:t xml:space="preserve"> 295-298،</w:t>
      </w:r>
      <w:r>
        <w:rPr>
          <w:rFonts w:hint="cs"/>
          <w:rtl/>
          <w:lang w:eastAsia="ar-JO" w:bidi="ar-JO"/>
        </w:rPr>
        <w:t xml:space="preserve"> 279/2</w:t>
      </w:r>
      <w:r>
        <w:rPr>
          <w:rtl/>
          <w:lang w:eastAsia="ar-JO" w:bidi="ar-JO"/>
        </w:rPr>
        <w:t>،</w:t>
      </w:r>
      <w:r>
        <w:rPr>
          <w:rFonts w:hint="cs"/>
          <w:rtl/>
          <w:lang w:eastAsia="ar-JO" w:bidi="ar-JO"/>
        </w:rPr>
        <w:t xml:space="preserve"> 334/1</w:t>
      </w:r>
      <w:r>
        <w:rPr>
          <w:rtl/>
          <w:lang w:eastAsia="ar-JO" w:bidi="ar-JO"/>
        </w:rPr>
        <w:t>،</w:t>
      </w:r>
      <w:r>
        <w:rPr>
          <w:rFonts w:hint="cs"/>
          <w:rtl/>
          <w:lang w:eastAsia="ar-JO" w:bidi="ar-JO"/>
        </w:rPr>
        <w:t xml:space="preserve"> 328/2، </w:t>
      </w:r>
      <w:r>
        <w:rPr>
          <w:rtl/>
          <w:lang w:eastAsia="ar-JO" w:bidi="ar-JO"/>
        </w:rPr>
        <w:br/>
      </w:r>
      <w:r>
        <w:rPr>
          <w:rtl/>
        </w:rPr>
        <w:t>330</w:t>
      </w:r>
      <w:r>
        <w:rPr>
          <w:rFonts w:hint="cs"/>
          <w:rtl/>
          <w:lang w:eastAsia="ar-JO" w:bidi="ar-JO"/>
        </w:rPr>
        <w:t>-336، 43، 302، 304-306</w:t>
      </w:r>
      <w:r>
        <w:rPr>
          <w:rtl/>
          <w:lang w:eastAsia="ar-JO" w:bidi="ar-JO"/>
        </w:rPr>
        <w:t>،</w:t>
      </w:r>
      <w:r>
        <w:rPr>
          <w:rFonts w:hint="cs"/>
          <w:rtl/>
          <w:lang w:eastAsia="ar-JO" w:bidi="ar-JO"/>
        </w:rPr>
        <w:t xml:space="preserve"> </w:t>
      </w:r>
      <w:r>
        <w:rPr>
          <w:rtl/>
          <w:lang w:eastAsia="ar-JO" w:bidi="ar-JO"/>
        </w:rPr>
        <w:t>310،</w:t>
      </w:r>
      <w:r>
        <w:rPr>
          <w:rFonts w:hint="cs"/>
          <w:rtl/>
          <w:lang w:eastAsia="ar-JO" w:bidi="ar-JO"/>
        </w:rPr>
        <w:t xml:space="preserve"> 314، </w:t>
      </w:r>
      <w:r>
        <w:rPr>
          <w:rtl/>
          <w:lang w:eastAsia="ar-JO" w:bidi="ar-JO"/>
        </w:rPr>
        <w:t>389)</w:t>
      </w:r>
      <w:r>
        <w:rPr>
          <w:rFonts w:hint="cs"/>
          <w:rtl/>
          <w:lang w:eastAsia="ar-JO" w:bidi="ar-JO"/>
        </w:rPr>
        <w:t>. وسيتم التطرق بالتفصيل لهذا الموضوع في الفصل هاء، البند 6، "إساءة المعاملة والإهم</w:t>
      </w:r>
      <w:r>
        <w:rPr>
          <w:rtl/>
          <w:lang w:eastAsia="ar-JO" w:bidi="ar-JO"/>
        </w:rPr>
        <w:t>ال</w:t>
      </w:r>
      <w:r>
        <w:rPr>
          <w:rFonts w:hint="cs"/>
          <w:rtl/>
          <w:lang w:eastAsia="ar-JO" w:bidi="ar-JO"/>
        </w:rPr>
        <w:t xml:space="preserve"> (ا</w:t>
      </w:r>
      <w:r>
        <w:rPr>
          <w:rtl/>
          <w:lang w:eastAsia="ar-JO" w:bidi="ar-JO"/>
        </w:rPr>
        <w:t>لم</w:t>
      </w:r>
      <w:r>
        <w:rPr>
          <w:rFonts w:hint="cs"/>
          <w:rtl/>
          <w:lang w:eastAsia="ar-JO" w:bidi="ar-JO"/>
        </w:rPr>
        <w:t>ا</w:t>
      </w:r>
      <w:r>
        <w:rPr>
          <w:rtl/>
          <w:lang w:eastAsia="ar-JO" w:bidi="ar-JO"/>
        </w:rPr>
        <w:t>د</w:t>
      </w:r>
      <w:r>
        <w:rPr>
          <w:rFonts w:hint="cs"/>
          <w:rtl/>
          <w:lang w:eastAsia="ar-JO" w:bidi="ar-JO"/>
        </w:rPr>
        <w:t>ة 19) بما في</w:t>
      </w:r>
      <w:r>
        <w:rPr>
          <w:rtl/>
          <w:lang w:eastAsia="ar-JO" w:bidi="ar-JO"/>
        </w:rPr>
        <w:t xml:space="preserve"> </w:t>
      </w:r>
      <w:r>
        <w:rPr>
          <w:rFonts w:hint="cs"/>
          <w:rtl/>
          <w:lang w:eastAsia="ar-JO" w:bidi="ar-JO"/>
        </w:rPr>
        <w:t>ذل</w:t>
      </w:r>
      <w:r>
        <w:rPr>
          <w:rtl/>
          <w:lang w:eastAsia="ar-JO" w:bidi="ar-JO"/>
        </w:rPr>
        <w:t>ك ا</w:t>
      </w:r>
      <w:r>
        <w:rPr>
          <w:rFonts w:hint="cs"/>
          <w:rtl/>
          <w:lang w:eastAsia="ar-JO" w:bidi="ar-JO"/>
        </w:rPr>
        <w:t>ل</w:t>
      </w:r>
      <w:r>
        <w:rPr>
          <w:rtl/>
          <w:lang w:eastAsia="ar-JO" w:bidi="ar-JO"/>
        </w:rPr>
        <w:t>ت</w:t>
      </w:r>
      <w:r>
        <w:rPr>
          <w:rFonts w:hint="cs"/>
          <w:rtl/>
          <w:lang w:eastAsia="ar-JO" w:bidi="ar-JO"/>
        </w:rPr>
        <w:t>أ</w:t>
      </w:r>
      <w:r>
        <w:rPr>
          <w:rtl/>
          <w:lang w:eastAsia="ar-JO" w:bidi="ar-JO"/>
        </w:rPr>
        <w:t>ه</w:t>
      </w:r>
      <w:r>
        <w:rPr>
          <w:rFonts w:hint="cs"/>
          <w:rtl/>
          <w:lang w:eastAsia="ar-JO" w:bidi="ar-JO"/>
        </w:rPr>
        <w:t>يل ا</w:t>
      </w:r>
      <w:r>
        <w:rPr>
          <w:rtl/>
          <w:lang w:eastAsia="ar-JO" w:bidi="ar-JO"/>
        </w:rPr>
        <w:t>ل</w:t>
      </w:r>
      <w:r>
        <w:rPr>
          <w:rFonts w:hint="cs"/>
          <w:rtl/>
          <w:lang w:eastAsia="ar-JO" w:bidi="ar-JO"/>
        </w:rPr>
        <w:t>ب</w:t>
      </w:r>
      <w:r>
        <w:rPr>
          <w:rtl/>
          <w:lang w:eastAsia="ar-JO" w:bidi="ar-JO"/>
        </w:rPr>
        <w:t>د</w:t>
      </w:r>
      <w:r>
        <w:rPr>
          <w:rFonts w:hint="cs"/>
          <w:rtl/>
          <w:lang w:eastAsia="ar-JO" w:bidi="ar-JO"/>
        </w:rPr>
        <w:t>ني وا</w:t>
      </w:r>
      <w:r>
        <w:rPr>
          <w:rtl/>
          <w:lang w:eastAsia="ar-JO" w:bidi="ar-JO"/>
        </w:rPr>
        <w:t>لنفس</w:t>
      </w:r>
      <w:r>
        <w:rPr>
          <w:rFonts w:hint="cs"/>
          <w:rtl/>
          <w:lang w:eastAsia="ar-JO" w:bidi="ar-JO"/>
        </w:rPr>
        <w:t>ي</w:t>
      </w:r>
      <w:r>
        <w:rPr>
          <w:rtl/>
          <w:lang w:eastAsia="ar-JO" w:bidi="ar-JO"/>
        </w:rPr>
        <w:t xml:space="preserve"> و</w:t>
      </w:r>
      <w:r>
        <w:rPr>
          <w:rFonts w:hint="cs"/>
          <w:rtl/>
          <w:lang w:eastAsia="ar-JO" w:bidi="ar-JO"/>
        </w:rPr>
        <w:t>إ</w:t>
      </w:r>
      <w:r>
        <w:rPr>
          <w:rtl/>
          <w:lang w:eastAsia="ar-JO" w:bidi="ar-JO"/>
        </w:rPr>
        <w:t>ع</w:t>
      </w:r>
      <w:r>
        <w:rPr>
          <w:rFonts w:hint="cs"/>
          <w:rtl/>
          <w:lang w:eastAsia="ar-JO" w:bidi="ar-JO"/>
        </w:rPr>
        <w:t>ا</w:t>
      </w:r>
      <w:r>
        <w:rPr>
          <w:rtl/>
          <w:lang w:eastAsia="ar-JO" w:bidi="ar-JO"/>
        </w:rPr>
        <w:t>دة ا</w:t>
      </w:r>
      <w:r>
        <w:rPr>
          <w:rFonts w:hint="cs"/>
          <w:rtl/>
          <w:lang w:eastAsia="ar-JO" w:bidi="ar-JO"/>
        </w:rPr>
        <w:t>ل</w:t>
      </w:r>
      <w:r>
        <w:rPr>
          <w:rtl/>
          <w:lang w:eastAsia="ar-JO" w:bidi="ar-JO"/>
        </w:rPr>
        <w:t>اند</w:t>
      </w:r>
      <w:r>
        <w:rPr>
          <w:rFonts w:hint="cs"/>
          <w:rtl/>
          <w:lang w:eastAsia="ar-JO" w:bidi="ar-JO"/>
        </w:rPr>
        <w:t>م</w:t>
      </w:r>
      <w:r>
        <w:rPr>
          <w:rtl/>
          <w:lang w:eastAsia="ar-JO" w:bidi="ar-JO"/>
        </w:rPr>
        <w:t>اج</w:t>
      </w:r>
      <w:r>
        <w:rPr>
          <w:rFonts w:hint="cs"/>
          <w:rtl/>
          <w:lang w:eastAsia="ar-JO" w:bidi="ar-JO"/>
        </w:rPr>
        <w:t xml:space="preserve"> ا</w:t>
      </w:r>
      <w:r>
        <w:rPr>
          <w:rtl/>
          <w:lang w:eastAsia="ar-JO" w:bidi="ar-JO"/>
        </w:rPr>
        <w:t>لاج</w:t>
      </w:r>
      <w:r>
        <w:rPr>
          <w:rFonts w:hint="cs"/>
          <w:rtl/>
          <w:lang w:eastAsia="ar-JO" w:bidi="ar-JO"/>
        </w:rPr>
        <w:t>ت</w:t>
      </w:r>
      <w:r>
        <w:rPr>
          <w:rtl/>
          <w:lang w:eastAsia="ar-JO" w:bidi="ar-JO"/>
        </w:rPr>
        <w:t>ما</w:t>
      </w:r>
      <w:r>
        <w:rPr>
          <w:rFonts w:hint="cs"/>
          <w:rtl/>
          <w:lang w:eastAsia="ar-JO" w:bidi="ar-JO"/>
        </w:rPr>
        <w:t>ع</w:t>
      </w:r>
      <w:r>
        <w:rPr>
          <w:rtl/>
          <w:lang w:eastAsia="ar-JO" w:bidi="ar-JO"/>
        </w:rPr>
        <w:t>ي (</w:t>
      </w:r>
      <w:r>
        <w:rPr>
          <w:rFonts w:hint="cs"/>
          <w:rtl/>
          <w:lang w:eastAsia="ar-JO" w:bidi="ar-JO"/>
        </w:rPr>
        <w:t>ا</w:t>
      </w:r>
      <w:r>
        <w:rPr>
          <w:rtl/>
          <w:lang w:eastAsia="ar-JO" w:bidi="ar-JO"/>
        </w:rPr>
        <w:t>لماد</w:t>
      </w:r>
      <w:r>
        <w:rPr>
          <w:rFonts w:hint="cs"/>
          <w:rtl/>
          <w:lang w:eastAsia="ar-JO" w:bidi="ar-JO"/>
        </w:rPr>
        <w:t xml:space="preserve">ة 39)". ولذلك نكتفي </w:t>
      </w:r>
      <w:r>
        <w:rPr>
          <w:rFonts w:hint="cs"/>
          <w:rtl/>
          <w:lang w:eastAsia="ar-JO" w:bidi="ar-JO"/>
        </w:rPr>
        <w:t xml:space="preserve">فيما يلي بإدراج </w:t>
      </w:r>
      <w:r>
        <w:rPr>
          <w:rFonts w:hint="cs"/>
          <w:rtl/>
        </w:rPr>
        <w:t>التعديلات الجديدة ع</w:t>
      </w:r>
      <w:r>
        <w:rPr>
          <w:rtl/>
        </w:rPr>
        <w:t>لى قانون</w:t>
      </w:r>
      <w:r>
        <w:rPr>
          <w:rFonts w:hint="cs"/>
          <w:rtl/>
        </w:rPr>
        <w:t xml:space="preserve"> الأ</w:t>
      </w:r>
      <w:r>
        <w:rPr>
          <w:rtl/>
        </w:rPr>
        <w:t>حوال الش</w:t>
      </w:r>
      <w:r>
        <w:rPr>
          <w:rFonts w:hint="cs"/>
          <w:rtl/>
        </w:rPr>
        <w:t>خصية، وق</w:t>
      </w:r>
      <w:r>
        <w:rPr>
          <w:rtl/>
        </w:rPr>
        <w:t>انون أ</w:t>
      </w:r>
      <w:r>
        <w:rPr>
          <w:rFonts w:hint="cs"/>
          <w:rtl/>
        </w:rPr>
        <w:t>ص</w:t>
      </w:r>
      <w:r>
        <w:rPr>
          <w:rtl/>
        </w:rPr>
        <w:t>ول</w:t>
      </w:r>
      <w:r>
        <w:rPr>
          <w:rFonts w:hint="cs"/>
          <w:rtl/>
        </w:rPr>
        <w:t xml:space="preserve"> المحاكمات الشرعية المعمول به</w:t>
      </w:r>
      <w:r>
        <w:rPr>
          <w:rtl/>
          <w:lang w:eastAsia="ar-JO" w:bidi="ar-JO"/>
        </w:rPr>
        <w:t>م</w:t>
      </w:r>
      <w:r>
        <w:rPr>
          <w:rtl/>
        </w:rPr>
        <w:t xml:space="preserve">ا </w:t>
      </w:r>
      <w:r>
        <w:rPr>
          <w:rFonts w:hint="cs"/>
          <w:rtl/>
        </w:rPr>
        <w:t>ف</w:t>
      </w:r>
      <w:r>
        <w:rPr>
          <w:rtl/>
        </w:rPr>
        <w:t>ي</w:t>
      </w:r>
      <w:r>
        <w:rPr>
          <w:rFonts w:hint="cs"/>
          <w:rtl/>
        </w:rPr>
        <w:t xml:space="preserve"> </w:t>
      </w:r>
      <w:r>
        <w:rPr>
          <w:rtl/>
        </w:rPr>
        <w:t>ا</w:t>
      </w:r>
      <w:r>
        <w:rPr>
          <w:rFonts w:hint="cs"/>
          <w:rtl/>
        </w:rPr>
        <w:t>ل</w:t>
      </w:r>
      <w:r>
        <w:rPr>
          <w:rtl/>
        </w:rPr>
        <w:t>م</w:t>
      </w:r>
      <w:r>
        <w:rPr>
          <w:rFonts w:hint="cs"/>
          <w:rtl/>
        </w:rPr>
        <w:t>ح</w:t>
      </w:r>
      <w:r>
        <w:rPr>
          <w:rtl/>
        </w:rPr>
        <w:t xml:space="preserve">اكم </w:t>
      </w:r>
      <w:r>
        <w:rPr>
          <w:rFonts w:hint="cs"/>
          <w:rtl/>
        </w:rPr>
        <w:t>ا</w:t>
      </w:r>
      <w:r>
        <w:rPr>
          <w:rtl/>
        </w:rPr>
        <w:t>لشرعية</w:t>
      </w:r>
      <w:r>
        <w:rPr>
          <w:rFonts w:hint="cs"/>
          <w:rtl/>
        </w:rPr>
        <w:t xml:space="preserve"> التي ك</w:t>
      </w:r>
      <w:r>
        <w:rPr>
          <w:rtl/>
        </w:rPr>
        <w:t>ا</w:t>
      </w:r>
      <w:r>
        <w:rPr>
          <w:rFonts w:hint="cs"/>
          <w:rtl/>
        </w:rPr>
        <w:t>ن</w:t>
      </w:r>
      <w:r>
        <w:rPr>
          <w:rtl/>
        </w:rPr>
        <w:t xml:space="preserve"> </w:t>
      </w:r>
      <w:r>
        <w:rPr>
          <w:rFonts w:hint="cs"/>
          <w:rtl/>
        </w:rPr>
        <w:t>من</w:t>
      </w:r>
      <w:r>
        <w:rPr>
          <w:rtl/>
        </w:rPr>
        <w:t xml:space="preserve"> </w:t>
      </w:r>
      <w:r>
        <w:rPr>
          <w:rFonts w:hint="cs"/>
          <w:rtl/>
        </w:rPr>
        <w:t>شأ</w:t>
      </w:r>
      <w:r>
        <w:rPr>
          <w:rtl/>
        </w:rPr>
        <w:t>ن</w:t>
      </w:r>
      <w:r>
        <w:rPr>
          <w:rFonts w:hint="cs"/>
          <w:rtl/>
        </w:rPr>
        <w:t>ها</w:t>
      </w:r>
      <w:r>
        <w:rPr>
          <w:rtl/>
        </w:rPr>
        <w:t xml:space="preserve"> ا</w:t>
      </w:r>
      <w:r>
        <w:rPr>
          <w:rFonts w:hint="cs"/>
          <w:rtl/>
        </w:rPr>
        <w:t>ل</w:t>
      </w:r>
      <w:r>
        <w:rPr>
          <w:rtl/>
        </w:rPr>
        <w:t>م</w:t>
      </w:r>
      <w:r>
        <w:rPr>
          <w:rFonts w:hint="cs"/>
          <w:rtl/>
        </w:rPr>
        <w:t>حا</w:t>
      </w:r>
      <w:r>
        <w:rPr>
          <w:rtl/>
        </w:rPr>
        <w:t>فظ</w:t>
      </w:r>
      <w:r>
        <w:rPr>
          <w:rFonts w:hint="cs"/>
          <w:rtl/>
        </w:rPr>
        <w:t xml:space="preserve">ة </w:t>
      </w:r>
      <w:r>
        <w:rPr>
          <w:rtl/>
        </w:rPr>
        <w:t>عل</w:t>
      </w:r>
      <w:r>
        <w:rPr>
          <w:rFonts w:hint="cs"/>
          <w:rtl/>
        </w:rPr>
        <w:t xml:space="preserve">ى </w:t>
      </w:r>
      <w:r>
        <w:rPr>
          <w:rtl/>
        </w:rPr>
        <w:t>ح</w:t>
      </w:r>
      <w:r>
        <w:rPr>
          <w:rFonts w:hint="cs"/>
          <w:rtl/>
        </w:rPr>
        <w:t>ي</w:t>
      </w:r>
      <w:r>
        <w:rPr>
          <w:rtl/>
        </w:rPr>
        <w:t>اة</w:t>
      </w:r>
      <w:r>
        <w:rPr>
          <w:rFonts w:hint="cs"/>
          <w:rtl/>
        </w:rPr>
        <w:t xml:space="preserve"> الطف</w:t>
      </w:r>
      <w:r>
        <w:rPr>
          <w:rtl/>
        </w:rPr>
        <w:t xml:space="preserve">ل في </w:t>
      </w:r>
      <w:r>
        <w:rPr>
          <w:rFonts w:hint="cs"/>
          <w:rtl/>
        </w:rPr>
        <w:t>حا</w:t>
      </w:r>
      <w:r>
        <w:rPr>
          <w:rtl/>
        </w:rPr>
        <w:t>ل</w:t>
      </w:r>
      <w:r>
        <w:rPr>
          <w:rFonts w:hint="cs"/>
          <w:rtl/>
        </w:rPr>
        <w:t>ا</w:t>
      </w:r>
      <w:r>
        <w:rPr>
          <w:rtl/>
        </w:rPr>
        <w:t>ت</w:t>
      </w:r>
      <w:r>
        <w:rPr>
          <w:rFonts w:hint="cs"/>
          <w:rtl/>
        </w:rPr>
        <w:t xml:space="preserve"> خا</w:t>
      </w:r>
      <w:r>
        <w:rPr>
          <w:rtl/>
        </w:rPr>
        <w:t>ص</w:t>
      </w:r>
      <w:r>
        <w:rPr>
          <w:rFonts w:hint="cs"/>
          <w:rtl/>
        </w:rPr>
        <w:t>ة يخ</w:t>
      </w:r>
      <w:r>
        <w:rPr>
          <w:rtl/>
        </w:rPr>
        <w:t>ش</w:t>
      </w:r>
      <w:r>
        <w:rPr>
          <w:rFonts w:hint="cs"/>
          <w:rtl/>
        </w:rPr>
        <w:t>ى</w:t>
      </w:r>
      <w:r>
        <w:rPr>
          <w:rtl/>
        </w:rPr>
        <w:t xml:space="preserve"> عليه</w:t>
      </w:r>
      <w:r>
        <w:rPr>
          <w:rFonts w:hint="cs"/>
          <w:rtl/>
        </w:rPr>
        <w:t xml:space="preserve"> فيها من </w:t>
      </w:r>
      <w:r>
        <w:rPr>
          <w:rtl/>
        </w:rPr>
        <w:t>الهل</w:t>
      </w:r>
      <w:r>
        <w:rPr>
          <w:rFonts w:hint="cs"/>
          <w:rtl/>
        </w:rPr>
        <w:t>اك أ</w:t>
      </w:r>
      <w:r>
        <w:rPr>
          <w:rtl/>
        </w:rPr>
        <w:t xml:space="preserve">و </w:t>
      </w:r>
      <w:r>
        <w:rPr>
          <w:rFonts w:hint="cs"/>
          <w:rtl/>
        </w:rPr>
        <w:t>ال</w:t>
      </w:r>
      <w:r>
        <w:rPr>
          <w:rtl/>
        </w:rPr>
        <w:t>تع</w:t>
      </w:r>
      <w:r>
        <w:rPr>
          <w:rFonts w:hint="cs"/>
          <w:rtl/>
        </w:rPr>
        <w:t>ر</w:t>
      </w:r>
      <w:r>
        <w:rPr>
          <w:rtl/>
        </w:rPr>
        <w:t>ض</w:t>
      </w:r>
      <w:r>
        <w:rPr>
          <w:rFonts w:hint="cs"/>
          <w:rtl/>
        </w:rPr>
        <w:t xml:space="preserve"> </w:t>
      </w:r>
      <w:r>
        <w:rPr>
          <w:rtl/>
        </w:rPr>
        <w:t>ل</w:t>
      </w:r>
      <w:r>
        <w:rPr>
          <w:rFonts w:hint="cs"/>
          <w:rtl/>
        </w:rPr>
        <w:t>لضرر</w:t>
      </w:r>
      <w:r>
        <w:rPr>
          <w:rtl/>
        </w:rPr>
        <w:t xml:space="preserve"> </w:t>
      </w:r>
      <w:r>
        <w:rPr>
          <w:rFonts w:hint="cs"/>
          <w:rtl/>
        </w:rPr>
        <w:t>ا</w:t>
      </w:r>
      <w:r>
        <w:rPr>
          <w:rtl/>
        </w:rPr>
        <w:t>ل</w:t>
      </w:r>
      <w:r>
        <w:rPr>
          <w:rFonts w:hint="cs"/>
          <w:rtl/>
        </w:rPr>
        <w:t xml:space="preserve">بدني </w:t>
      </w:r>
      <w:r>
        <w:rPr>
          <w:rtl/>
        </w:rPr>
        <w:t>أ</w:t>
      </w:r>
      <w:r>
        <w:rPr>
          <w:rFonts w:hint="cs"/>
          <w:rtl/>
        </w:rPr>
        <w:t>و</w:t>
      </w:r>
      <w:r>
        <w:rPr>
          <w:rtl/>
        </w:rPr>
        <w:t xml:space="preserve"> ا</w:t>
      </w:r>
      <w:r>
        <w:rPr>
          <w:rFonts w:hint="cs"/>
          <w:rtl/>
        </w:rPr>
        <w:t>ل</w:t>
      </w:r>
      <w:r>
        <w:rPr>
          <w:rtl/>
        </w:rPr>
        <w:t>نفسي</w:t>
      </w:r>
      <w:r>
        <w:rPr>
          <w:rFonts w:hint="cs"/>
          <w:rtl/>
        </w:rPr>
        <w:t xml:space="preserve">، وضمان حقه </w:t>
      </w:r>
      <w:r>
        <w:rPr>
          <w:rtl/>
        </w:rPr>
        <w:t>في مش</w:t>
      </w:r>
      <w:r>
        <w:rPr>
          <w:rFonts w:hint="cs"/>
          <w:rtl/>
        </w:rPr>
        <w:t>ا</w:t>
      </w:r>
      <w:r>
        <w:rPr>
          <w:rtl/>
        </w:rPr>
        <w:t>ه</w:t>
      </w:r>
      <w:r>
        <w:rPr>
          <w:rFonts w:hint="cs"/>
          <w:rtl/>
        </w:rPr>
        <w:t>د</w:t>
      </w:r>
      <w:r>
        <w:rPr>
          <w:rtl/>
        </w:rPr>
        <w:t xml:space="preserve">ة </w:t>
      </w:r>
      <w:r>
        <w:rPr>
          <w:rFonts w:hint="cs"/>
          <w:rtl/>
        </w:rPr>
        <w:t>و</w:t>
      </w:r>
      <w:r>
        <w:rPr>
          <w:rtl/>
        </w:rPr>
        <w:t>الد</w:t>
      </w:r>
      <w:r>
        <w:rPr>
          <w:rFonts w:hint="cs"/>
          <w:rtl/>
        </w:rPr>
        <w:t>ي</w:t>
      </w:r>
      <w:r>
        <w:rPr>
          <w:rtl/>
        </w:rPr>
        <w:t>ه و</w:t>
      </w:r>
      <w:r>
        <w:rPr>
          <w:rFonts w:hint="cs"/>
          <w:rtl/>
        </w:rPr>
        <w:t>ح</w:t>
      </w:r>
      <w:r>
        <w:rPr>
          <w:rtl/>
        </w:rPr>
        <w:t>ق</w:t>
      </w:r>
      <w:r>
        <w:rPr>
          <w:rFonts w:hint="cs"/>
          <w:rtl/>
        </w:rPr>
        <w:t xml:space="preserve"> </w:t>
      </w:r>
      <w:r>
        <w:rPr>
          <w:rtl/>
        </w:rPr>
        <w:t>وال</w:t>
      </w:r>
      <w:r>
        <w:rPr>
          <w:rFonts w:hint="cs"/>
          <w:rtl/>
        </w:rPr>
        <w:t>د</w:t>
      </w:r>
      <w:r>
        <w:rPr>
          <w:rtl/>
        </w:rPr>
        <w:t xml:space="preserve">يه </w:t>
      </w:r>
      <w:r>
        <w:rPr>
          <w:rFonts w:hint="cs"/>
          <w:rtl/>
        </w:rPr>
        <w:t>ف</w:t>
      </w:r>
      <w:r>
        <w:rPr>
          <w:rtl/>
        </w:rPr>
        <w:t xml:space="preserve">ي </w:t>
      </w:r>
      <w:r>
        <w:rPr>
          <w:rFonts w:hint="cs"/>
          <w:rtl/>
        </w:rPr>
        <w:t>م</w:t>
      </w:r>
      <w:r>
        <w:rPr>
          <w:rtl/>
        </w:rPr>
        <w:t>ش</w:t>
      </w:r>
      <w:r>
        <w:rPr>
          <w:rFonts w:hint="cs"/>
          <w:rtl/>
        </w:rPr>
        <w:t>ا</w:t>
      </w:r>
      <w:r>
        <w:rPr>
          <w:rtl/>
        </w:rPr>
        <w:t>ه</w:t>
      </w:r>
      <w:r>
        <w:rPr>
          <w:rFonts w:hint="cs"/>
          <w:rtl/>
        </w:rPr>
        <w:t>د</w:t>
      </w:r>
      <w:r>
        <w:rPr>
          <w:rtl/>
        </w:rPr>
        <w:t>ت</w:t>
      </w:r>
      <w:r>
        <w:rPr>
          <w:rFonts w:hint="cs"/>
          <w:rtl/>
        </w:rPr>
        <w:t>ه</w:t>
      </w:r>
      <w:r>
        <w:rPr>
          <w:rtl/>
        </w:rPr>
        <w:t xml:space="preserve"> </w:t>
      </w:r>
      <w:r>
        <w:rPr>
          <w:rFonts w:hint="cs"/>
          <w:rtl/>
        </w:rPr>
        <w:t>في</w:t>
      </w:r>
      <w:r>
        <w:rPr>
          <w:rtl/>
        </w:rPr>
        <w:t xml:space="preserve"> </w:t>
      </w:r>
      <w:r>
        <w:rPr>
          <w:rFonts w:hint="cs"/>
          <w:rtl/>
        </w:rPr>
        <w:t>أ</w:t>
      </w:r>
      <w:r>
        <w:rPr>
          <w:rtl/>
        </w:rPr>
        <w:t>جو</w:t>
      </w:r>
      <w:r>
        <w:rPr>
          <w:rFonts w:hint="cs"/>
          <w:rtl/>
        </w:rPr>
        <w:t>ا</w:t>
      </w:r>
      <w:r>
        <w:rPr>
          <w:rtl/>
        </w:rPr>
        <w:t>ء</w:t>
      </w:r>
      <w:r>
        <w:rPr>
          <w:rFonts w:hint="cs"/>
          <w:rtl/>
        </w:rPr>
        <w:t xml:space="preserve"> </w:t>
      </w:r>
      <w:r>
        <w:rPr>
          <w:rtl/>
        </w:rPr>
        <w:t>ت</w:t>
      </w:r>
      <w:r>
        <w:rPr>
          <w:rFonts w:hint="cs"/>
          <w:rtl/>
        </w:rPr>
        <w:t>ح</w:t>
      </w:r>
      <w:r>
        <w:rPr>
          <w:rtl/>
        </w:rPr>
        <w:t>ا</w:t>
      </w:r>
      <w:r>
        <w:rPr>
          <w:rFonts w:hint="cs"/>
          <w:rtl/>
        </w:rPr>
        <w:t>فظ</w:t>
      </w:r>
      <w:r>
        <w:rPr>
          <w:rtl/>
        </w:rPr>
        <w:t xml:space="preserve"> </w:t>
      </w:r>
      <w:r>
        <w:rPr>
          <w:rFonts w:hint="cs"/>
          <w:rtl/>
        </w:rPr>
        <w:t>ع</w:t>
      </w:r>
      <w:r>
        <w:rPr>
          <w:rtl/>
        </w:rPr>
        <w:t>ل</w:t>
      </w:r>
      <w:r>
        <w:rPr>
          <w:rFonts w:hint="cs"/>
          <w:rtl/>
        </w:rPr>
        <w:t>ى</w:t>
      </w:r>
      <w:r>
        <w:rPr>
          <w:rtl/>
        </w:rPr>
        <w:t xml:space="preserve"> </w:t>
      </w:r>
      <w:r>
        <w:rPr>
          <w:rFonts w:hint="cs"/>
          <w:rtl/>
        </w:rPr>
        <w:t>م</w:t>
      </w:r>
      <w:r>
        <w:rPr>
          <w:rtl/>
        </w:rPr>
        <w:t>صل</w:t>
      </w:r>
      <w:r>
        <w:rPr>
          <w:rFonts w:hint="cs"/>
          <w:rtl/>
        </w:rPr>
        <w:t>ح</w:t>
      </w:r>
      <w:r>
        <w:rPr>
          <w:rtl/>
        </w:rPr>
        <w:t>ته ا</w:t>
      </w:r>
      <w:r>
        <w:rPr>
          <w:rFonts w:hint="cs"/>
          <w:rtl/>
        </w:rPr>
        <w:t>ل</w:t>
      </w:r>
      <w:r>
        <w:rPr>
          <w:rtl/>
        </w:rPr>
        <w:t>فض</w:t>
      </w:r>
      <w:r>
        <w:rPr>
          <w:rFonts w:hint="cs"/>
          <w:rtl/>
        </w:rPr>
        <w:t>لى وكرامته</w:t>
      </w:r>
      <w:r>
        <w:rPr>
          <w:rtl/>
          <w:lang w:eastAsia="ar-JO" w:bidi="ar-JO"/>
        </w:rPr>
        <w:t>.</w:t>
      </w:r>
      <w:r>
        <w:rPr>
          <w:rtl/>
        </w:rPr>
        <w:t xml:space="preserve"> و</w:t>
      </w:r>
      <w:r>
        <w:rPr>
          <w:rFonts w:hint="cs"/>
          <w:rtl/>
        </w:rPr>
        <w:t>قد اشتملت</w:t>
      </w:r>
      <w:r>
        <w:rPr>
          <w:rtl/>
        </w:rPr>
        <w:t xml:space="preserve"> هذه التعديلا</w:t>
      </w:r>
      <w:r>
        <w:rPr>
          <w:rFonts w:hint="cs"/>
          <w:rtl/>
        </w:rPr>
        <w:t>ت</w:t>
      </w:r>
      <w:r>
        <w:rPr>
          <w:rtl/>
        </w:rPr>
        <w:t xml:space="preserve"> </w:t>
      </w:r>
      <w:r>
        <w:rPr>
          <w:rFonts w:hint="cs"/>
          <w:rtl/>
        </w:rPr>
        <w:t>ع</w:t>
      </w:r>
      <w:r>
        <w:rPr>
          <w:rtl/>
        </w:rPr>
        <w:t>ل</w:t>
      </w:r>
      <w:r>
        <w:rPr>
          <w:rFonts w:hint="cs"/>
          <w:rtl/>
        </w:rPr>
        <w:t>ى</w:t>
      </w:r>
      <w:r>
        <w:rPr>
          <w:rtl/>
        </w:rPr>
        <w:t xml:space="preserve"> م</w:t>
      </w:r>
      <w:r>
        <w:rPr>
          <w:rFonts w:hint="cs"/>
          <w:rtl/>
        </w:rPr>
        <w:t>ا يلي:</w:t>
      </w:r>
    </w:p>
    <w:p w:rsidR="00000000" w:rsidRDefault="00913BE8">
      <w:pPr>
        <w:pStyle w:val="BodyTextIndent"/>
        <w:spacing w:after="240" w:line="380" w:lineRule="exact"/>
        <w:jc w:val="lowKashida"/>
        <w:rPr>
          <w:rFonts w:cs="Traditional Arabic" w:hint="cs"/>
          <w:spacing w:val="6"/>
          <w:sz w:val="22"/>
          <w:szCs w:val="30"/>
          <w:rtl/>
          <w:lang w:eastAsia="en-US" w:bidi="ar-JO"/>
        </w:rPr>
      </w:pPr>
      <w:r>
        <w:rPr>
          <w:rFonts w:cs="Traditional Arabic" w:hint="cs"/>
          <w:spacing w:val="6"/>
          <w:sz w:val="22"/>
          <w:szCs w:val="30"/>
          <w:rtl/>
        </w:rPr>
        <w:tab/>
        <w:t>(أ)</w:t>
      </w:r>
      <w:r>
        <w:rPr>
          <w:rFonts w:cs="Traditional Arabic" w:hint="cs"/>
          <w:spacing w:val="6"/>
          <w:sz w:val="22"/>
          <w:szCs w:val="30"/>
          <w:rtl/>
        </w:rPr>
        <w:tab/>
        <w:t>ت</w:t>
      </w:r>
      <w:r>
        <w:rPr>
          <w:rFonts w:cs="Traditional Arabic"/>
          <w:spacing w:val="6"/>
          <w:sz w:val="22"/>
          <w:szCs w:val="30"/>
          <w:rtl/>
        </w:rPr>
        <w:t>ع</w:t>
      </w:r>
      <w:r>
        <w:rPr>
          <w:rFonts w:cs="Traditional Arabic" w:hint="cs"/>
          <w:spacing w:val="6"/>
          <w:sz w:val="22"/>
          <w:szCs w:val="30"/>
          <w:rtl/>
        </w:rPr>
        <w:t>د</w:t>
      </w:r>
      <w:r>
        <w:rPr>
          <w:rFonts w:cs="Traditional Arabic"/>
          <w:spacing w:val="6"/>
          <w:sz w:val="22"/>
          <w:szCs w:val="30"/>
          <w:rtl/>
        </w:rPr>
        <w:t>يل</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لم</w:t>
      </w:r>
      <w:r>
        <w:rPr>
          <w:rFonts w:cs="Traditional Arabic"/>
          <w:spacing w:val="6"/>
          <w:sz w:val="22"/>
          <w:szCs w:val="30"/>
          <w:rtl/>
        </w:rPr>
        <w:t>ادة 97 من قانون أصول</w:t>
      </w:r>
      <w:r>
        <w:rPr>
          <w:rFonts w:cs="Traditional Arabic" w:hint="cs"/>
          <w:spacing w:val="6"/>
          <w:sz w:val="22"/>
          <w:szCs w:val="30"/>
          <w:rtl/>
        </w:rPr>
        <w:t xml:space="preserve"> ا</w:t>
      </w:r>
      <w:r>
        <w:rPr>
          <w:rFonts w:cs="Traditional Arabic"/>
          <w:spacing w:val="6"/>
          <w:sz w:val="22"/>
          <w:szCs w:val="30"/>
          <w:rtl/>
        </w:rPr>
        <w:t>ل</w:t>
      </w:r>
      <w:r>
        <w:rPr>
          <w:rFonts w:cs="Traditional Arabic" w:hint="cs"/>
          <w:spacing w:val="6"/>
          <w:sz w:val="22"/>
          <w:szCs w:val="30"/>
          <w:rtl/>
        </w:rPr>
        <w:t>م</w:t>
      </w:r>
      <w:r>
        <w:rPr>
          <w:rFonts w:cs="Traditional Arabic"/>
          <w:spacing w:val="6"/>
          <w:sz w:val="22"/>
          <w:szCs w:val="30"/>
          <w:rtl/>
        </w:rPr>
        <w:t>حاك</w:t>
      </w:r>
      <w:r>
        <w:rPr>
          <w:rFonts w:cs="Traditional Arabic" w:hint="cs"/>
          <w:spacing w:val="6"/>
          <w:sz w:val="22"/>
          <w:szCs w:val="30"/>
          <w:rtl/>
        </w:rPr>
        <w:t>م</w:t>
      </w:r>
      <w:r>
        <w:rPr>
          <w:rFonts w:cs="Traditional Arabic"/>
          <w:spacing w:val="6"/>
          <w:sz w:val="22"/>
          <w:szCs w:val="30"/>
          <w:rtl/>
        </w:rPr>
        <w:t>ا</w:t>
      </w:r>
      <w:r>
        <w:rPr>
          <w:rFonts w:cs="Traditional Arabic" w:hint="cs"/>
          <w:spacing w:val="6"/>
          <w:sz w:val="22"/>
          <w:szCs w:val="30"/>
          <w:rtl/>
        </w:rPr>
        <w:t>ت</w:t>
      </w:r>
      <w:r>
        <w:rPr>
          <w:rFonts w:cs="Traditional Arabic"/>
          <w:spacing w:val="6"/>
          <w:sz w:val="22"/>
          <w:szCs w:val="30"/>
          <w:rtl/>
        </w:rPr>
        <w:t xml:space="preserve"> </w:t>
      </w:r>
      <w:r>
        <w:rPr>
          <w:rFonts w:cs="Traditional Arabic" w:hint="cs"/>
          <w:spacing w:val="6"/>
          <w:sz w:val="22"/>
          <w:szCs w:val="30"/>
          <w:rtl/>
        </w:rPr>
        <w:t>الش</w:t>
      </w:r>
      <w:r>
        <w:rPr>
          <w:rFonts w:cs="Traditional Arabic"/>
          <w:spacing w:val="6"/>
          <w:sz w:val="22"/>
          <w:szCs w:val="30"/>
          <w:rtl/>
        </w:rPr>
        <w:t>ر</w:t>
      </w:r>
      <w:r>
        <w:rPr>
          <w:rFonts w:cs="Traditional Arabic" w:hint="cs"/>
          <w:spacing w:val="6"/>
          <w:sz w:val="22"/>
          <w:szCs w:val="30"/>
          <w:rtl/>
        </w:rPr>
        <w:t>عي</w:t>
      </w:r>
      <w:r>
        <w:rPr>
          <w:rFonts w:cs="Traditional Arabic"/>
          <w:spacing w:val="6"/>
          <w:sz w:val="22"/>
          <w:szCs w:val="30"/>
          <w:rtl/>
        </w:rPr>
        <w:t xml:space="preserve">ة </w:t>
      </w:r>
      <w:r>
        <w:rPr>
          <w:rFonts w:cs="Traditional Arabic" w:hint="cs"/>
          <w:spacing w:val="6"/>
          <w:sz w:val="22"/>
          <w:szCs w:val="30"/>
          <w:rtl/>
        </w:rPr>
        <w:t>ر</w:t>
      </w:r>
      <w:r>
        <w:rPr>
          <w:rFonts w:cs="Traditional Arabic"/>
          <w:spacing w:val="6"/>
          <w:sz w:val="22"/>
          <w:szCs w:val="30"/>
          <w:rtl/>
        </w:rPr>
        <w:t>قم</w:t>
      </w:r>
      <w:r>
        <w:rPr>
          <w:rFonts w:cs="Traditional Arabic" w:hint="cs"/>
          <w:spacing w:val="6"/>
          <w:sz w:val="22"/>
          <w:szCs w:val="30"/>
          <w:rtl/>
        </w:rPr>
        <w:t xml:space="preserve"> 3</w:t>
      </w:r>
      <w:r>
        <w:rPr>
          <w:rFonts w:cs="Traditional Arabic"/>
          <w:spacing w:val="6"/>
          <w:sz w:val="22"/>
          <w:szCs w:val="30"/>
          <w:rtl/>
        </w:rPr>
        <w:t xml:space="preserve">1 </w:t>
      </w:r>
      <w:r>
        <w:rPr>
          <w:rFonts w:cs="Traditional Arabic" w:hint="cs"/>
          <w:spacing w:val="6"/>
          <w:sz w:val="22"/>
          <w:szCs w:val="30"/>
          <w:rtl/>
        </w:rPr>
        <w:t>لسنة</w:t>
      </w:r>
      <w:r>
        <w:rPr>
          <w:rFonts w:cs="Traditional Arabic"/>
          <w:spacing w:val="6"/>
          <w:sz w:val="22"/>
          <w:szCs w:val="30"/>
          <w:rtl/>
        </w:rPr>
        <w:t xml:space="preserve"> 1959 ب</w:t>
      </w:r>
      <w:r>
        <w:rPr>
          <w:rFonts w:cs="Traditional Arabic" w:hint="cs"/>
          <w:spacing w:val="6"/>
          <w:sz w:val="22"/>
          <w:szCs w:val="30"/>
          <w:rtl/>
        </w:rPr>
        <w:t>م</w:t>
      </w:r>
      <w:r>
        <w:rPr>
          <w:rFonts w:cs="Traditional Arabic"/>
          <w:spacing w:val="6"/>
          <w:sz w:val="22"/>
          <w:szCs w:val="30"/>
          <w:rtl/>
        </w:rPr>
        <w:t>و</w:t>
      </w:r>
      <w:r>
        <w:rPr>
          <w:rFonts w:cs="Traditional Arabic" w:hint="cs"/>
          <w:spacing w:val="6"/>
          <w:sz w:val="22"/>
          <w:szCs w:val="30"/>
          <w:rtl/>
        </w:rPr>
        <w:t>ج</w:t>
      </w:r>
      <w:r>
        <w:rPr>
          <w:rFonts w:cs="Traditional Arabic"/>
          <w:spacing w:val="6"/>
          <w:sz w:val="22"/>
          <w:szCs w:val="30"/>
          <w:rtl/>
        </w:rPr>
        <w:t>ب الم</w:t>
      </w:r>
      <w:r>
        <w:rPr>
          <w:rFonts w:cs="Traditional Arabic" w:hint="cs"/>
          <w:spacing w:val="6"/>
          <w:sz w:val="22"/>
          <w:szCs w:val="30"/>
          <w:rtl/>
        </w:rPr>
        <w:t xml:space="preserve">ادة 6 </w:t>
      </w:r>
      <w:r>
        <w:rPr>
          <w:rFonts w:cs="Traditional Arabic"/>
          <w:spacing w:val="6"/>
          <w:sz w:val="22"/>
          <w:szCs w:val="30"/>
          <w:rtl/>
        </w:rPr>
        <w:t xml:space="preserve">من </w:t>
      </w:r>
      <w:r>
        <w:rPr>
          <w:rFonts w:cs="Traditional Arabic" w:hint="cs"/>
          <w:spacing w:val="6"/>
          <w:sz w:val="22"/>
          <w:szCs w:val="30"/>
          <w:rtl/>
        </w:rPr>
        <w:t>ال</w:t>
      </w:r>
      <w:r>
        <w:rPr>
          <w:rFonts w:cs="Traditional Arabic"/>
          <w:spacing w:val="6"/>
          <w:sz w:val="22"/>
          <w:szCs w:val="30"/>
          <w:rtl/>
        </w:rPr>
        <w:t>ق</w:t>
      </w:r>
      <w:r>
        <w:rPr>
          <w:rFonts w:cs="Traditional Arabic" w:hint="cs"/>
          <w:spacing w:val="6"/>
          <w:sz w:val="22"/>
          <w:szCs w:val="30"/>
          <w:rtl/>
        </w:rPr>
        <w:t>انون ال</w:t>
      </w:r>
      <w:r>
        <w:rPr>
          <w:rFonts w:cs="Traditional Arabic"/>
          <w:spacing w:val="6"/>
          <w:sz w:val="22"/>
          <w:szCs w:val="30"/>
          <w:rtl/>
        </w:rPr>
        <w:t>معد</w:t>
      </w:r>
      <w:r>
        <w:rPr>
          <w:rFonts w:cs="Traditional Arabic" w:hint="cs"/>
          <w:spacing w:val="6"/>
          <w:sz w:val="22"/>
          <w:szCs w:val="30"/>
          <w:rtl/>
        </w:rPr>
        <w:t>ِّل لق</w:t>
      </w:r>
      <w:r>
        <w:rPr>
          <w:rFonts w:cs="Traditional Arabic"/>
          <w:spacing w:val="6"/>
          <w:sz w:val="22"/>
          <w:szCs w:val="30"/>
          <w:rtl/>
        </w:rPr>
        <w:t>ا</w:t>
      </w:r>
      <w:r>
        <w:rPr>
          <w:rFonts w:cs="Traditional Arabic" w:hint="cs"/>
          <w:spacing w:val="6"/>
          <w:sz w:val="22"/>
          <w:szCs w:val="30"/>
          <w:rtl/>
        </w:rPr>
        <w:t>نون أصو</w:t>
      </w:r>
      <w:r>
        <w:rPr>
          <w:rFonts w:cs="Traditional Arabic"/>
          <w:spacing w:val="6"/>
          <w:sz w:val="22"/>
          <w:szCs w:val="30"/>
          <w:rtl/>
        </w:rPr>
        <w:t>ل</w:t>
      </w:r>
      <w:r>
        <w:rPr>
          <w:rFonts w:cs="Traditional Arabic" w:hint="cs"/>
          <w:spacing w:val="6"/>
          <w:sz w:val="22"/>
          <w:szCs w:val="30"/>
          <w:rtl/>
        </w:rPr>
        <w:t xml:space="preserve"> المحاك</w:t>
      </w:r>
      <w:r>
        <w:rPr>
          <w:rFonts w:cs="Traditional Arabic"/>
          <w:spacing w:val="6"/>
          <w:sz w:val="22"/>
          <w:szCs w:val="30"/>
          <w:rtl/>
        </w:rPr>
        <w:t>م</w:t>
      </w:r>
      <w:r>
        <w:rPr>
          <w:rFonts w:cs="Traditional Arabic" w:hint="cs"/>
          <w:spacing w:val="6"/>
          <w:sz w:val="22"/>
          <w:szCs w:val="30"/>
          <w:rtl/>
        </w:rPr>
        <w:t>ا</w:t>
      </w:r>
      <w:r>
        <w:rPr>
          <w:rFonts w:cs="Traditional Arabic"/>
          <w:spacing w:val="6"/>
          <w:sz w:val="22"/>
          <w:szCs w:val="30"/>
          <w:rtl/>
        </w:rPr>
        <w:t>ت ال</w:t>
      </w:r>
      <w:r>
        <w:rPr>
          <w:rFonts w:cs="Traditional Arabic" w:hint="cs"/>
          <w:spacing w:val="6"/>
          <w:sz w:val="22"/>
          <w:szCs w:val="30"/>
          <w:rtl/>
        </w:rPr>
        <w:t>شرعية رقم 84 ل</w:t>
      </w:r>
      <w:r>
        <w:rPr>
          <w:rFonts w:cs="Traditional Arabic"/>
          <w:spacing w:val="6"/>
          <w:sz w:val="22"/>
          <w:szCs w:val="30"/>
          <w:rtl/>
        </w:rPr>
        <w:t>سنة</w:t>
      </w:r>
      <w:r>
        <w:rPr>
          <w:rFonts w:cs="Traditional Arabic" w:hint="cs"/>
          <w:spacing w:val="6"/>
          <w:sz w:val="22"/>
          <w:szCs w:val="30"/>
          <w:rtl/>
        </w:rPr>
        <w:t xml:space="preserve"> 2001 و</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 xml:space="preserve">تي </w:t>
      </w:r>
      <w:r>
        <w:rPr>
          <w:rFonts w:cs="Traditional Arabic" w:hint="cs"/>
          <w:spacing w:val="6"/>
          <w:sz w:val="22"/>
          <w:szCs w:val="30"/>
          <w:rtl/>
        </w:rPr>
        <w:t>نصها</w:t>
      </w:r>
      <w:r>
        <w:rPr>
          <w:rFonts w:cs="Traditional Arabic"/>
          <w:spacing w:val="6"/>
          <w:sz w:val="22"/>
          <w:szCs w:val="30"/>
          <w:rtl/>
        </w:rPr>
        <w:t>:</w:t>
      </w:r>
      <w:r>
        <w:rPr>
          <w:rFonts w:cs="Traditional Arabic" w:hint="cs"/>
          <w:spacing w:val="6"/>
          <w:sz w:val="22"/>
          <w:szCs w:val="30"/>
          <w:rtl/>
        </w:rPr>
        <w:t xml:space="preserve"> ت</w:t>
      </w:r>
      <w:r>
        <w:rPr>
          <w:rFonts w:cs="Traditional Arabic"/>
          <w:spacing w:val="6"/>
          <w:sz w:val="22"/>
          <w:szCs w:val="30"/>
          <w:rtl/>
        </w:rPr>
        <w:t>ع</w:t>
      </w:r>
      <w:r>
        <w:rPr>
          <w:rFonts w:cs="Traditional Arabic" w:hint="cs"/>
          <w:spacing w:val="6"/>
          <w:sz w:val="22"/>
          <w:szCs w:val="30"/>
          <w:rtl/>
        </w:rPr>
        <w:t>ـدل الما</w:t>
      </w:r>
      <w:r>
        <w:rPr>
          <w:rFonts w:cs="Traditional Arabic"/>
          <w:spacing w:val="6"/>
          <w:sz w:val="22"/>
          <w:szCs w:val="30"/>
          <w:rtl/>
        </w:rPr>
        <w:t>د</w:t>
      </w:r>
      <w:r>
        <w:rPr>
          <w:rFonts w:cs="Traditional Arabic" w:hint="cs"/>
          <w:spacing w:val="6"/>
          <w:sz w:val="22"/>
          <w:szCs w:val="30"/>
          <w:rtl/>
        </w:rPr>
        <w:t>ة 97 م</w:t>
      </w:r>
      <w:r>
        <w:rPr>
          <w:rFonts w:cs="Traditional Arabic"/>
          <w:spacing w:val="6"/>
          <w:sz w:val="22"/>
          <w:szCs w:val="30"/>
          <w:rtl/>
        </w:rPr>
        <w:t xml:space="preserve">ن </w:t>
      </w:r>
      <w:r>
        <w:rPr>
          <w:rFonts w:cs="Traditional Arabic" w:hint="cs"/>
          <w:spacing w:val="6"/>
          <w:sz w:val="22"/>
          <w:szCs w:val="30"/>
          <w:rtl/>
        </w:rPr>
        <w:t>ا</w:t>
      </w:r>
      <w:r>
        <w:rPr>
          <w:rFonts w:cs="Traditional Arabic"/>
          <w:spacing w:val="6"/>
          <w:sz w:val="22"/>
          <w:szCs w:val="30"/>
          <w:rtl/>
        </w:rPr>
        <w:t>ل</w:t>
      </w:r>
      <w:r>
        <w:rPr>
          <w:rFonts w:cs="Traditional Arabic" w:hint="cs"/>
          <w:spacing w:val="6"/>
          <w:sz w:val="22"/>
          <w:szCs w:val="30"/>
          <w:rtl/>
        </w:rPr>
        <w:t>ق</w:t>
      </w:r>
      <w:r>
        <w:rPr>
          <w:rFonts w:cs="Traditional Arabic"/>
          <w:spacing w:val="6"/>
          <w:sz w:val="22"/>
          <w:szCs w:val="30"/>
          <w:rtl/>
        </w:rPr>
        <w:t>ا</w:t>
      </w:r>
      <w:r>
        <w:rPr>
          <w:rFonts w:cs="Traditional Arabic" w:hint="cs"/>
          <w:spacing w:val="6"/>
          <w:sz w:val="22"/>
          <w:szCs w:val="30"/>
          <w:rtl/>
        </w:rPr>
        <w:t>نون</w:t>
      </w:r>
      <w:r>
        <w:rPr>
          <w:rFonts w:cs="Traditional Arabic"/>
          <w:spacing w:val="6"/>
          <w:sz w:val="22"/>
          <w:szCs w:val="30"/>
          <w:rtl/>
        </w:rPr>
        <w:t xml:space="preserve"> </w:t>
      </w:r>
      <w:r>
        <w:rPr>
          <w:rFonts w:cs="Traditional Arabic" w:hint="cs"/>
          <w:spacing w:val="6"/>
          <w:sz w:val="22"/>
          <w:szCs w:val="30"/>
          <w:rtl/>
        </w:rPr>
        <w:t>ا</w:t>
      </w:r>
      <w:r>
        <w:rPr>
          <w:rFonts w:cs="Traditional Arabic"/>
          <w:spacing w:val="6"/>
          <w:sz w:val="22"/>
          <w:szCs w:val="30"/>
          <w:rtl/>
        </w:rPr>
        <w:t>ل</w:t>
      </w:r>
      <w:r>
        <w:rPr>
          <w:rFonts w:cs="Traditional Arabic" w:hint="cs"/>
          <w:spacing w:val="6"/>
          <w:sz w:val="22"/>
          <w:szCs w:val="30"/>
          <w:rtl/>
        </w:rPr>
        <w:t>أ</w:t>
      </w:r>
      <w:r>
        <w:rPr>
          <w:rFonts w:cs="Traditional Arabic"/>
          <w:spacing w:val="6"/>
          <w:sz w:val="22"/>
          <w:szCs w:val="30"/>
          <w:rtl/>
        </w:rPr>
        <w:t>ص</w:t>
      </w:r>
      <w:r>
        <w:rPr>
          <w:rFonts w:cs="Traditional Arabic" w:hint="cs"/>
          <w:spacing w:val="6"/>
          <w:sz w:val="22"/>
          <w:szCs w:val="30"/>
          <w:rtl/>
        </w:rPr>
        <w:t>ل</w:t>
      </w:r>
      <w:r>
        <w:rPr>
          <w:rFonts w:cs="Traditional Arabic"/>
          <w:spacing w:val="6"/>
          <w:sz w:val="22"/>
          <w:szCs w:val="30"/>
          <w:rtl/>
        </w:rPr>
        <w:t>ي بإض</w:t>
      </w:r>
      <w:r>
        <w:rPr>
          <w:rFonts w:cs="Traditional Arabic" w:hint="cs"/>
          <w:spacing w:val="6"/>
          <w:sz w:val="22"/>
          <w:szCs w:val="30"/>
          <w:rtl/>
        </w:rPr>
        <w:t>ا</w:t>
      </w:r>
      <w:r>
        <w:rPr>
          <w:rFonts w:cs="Traditional Arabic"/>
          <w:spacing w:val="6"/>
          <w:sz w:val="22"/>
          <w:szCs w:val="30"/>
          <w:rtl/>
        </w:rPr>
        <w:t xml:space="preserve">فة </w:t>
      </w:r>
      <w:r>
        <w:rPr>
          <w:rFonts w:cs="Traditional Arabic" w:hint="cs"/>
          <w:spacing w:val="6"/>
          <w:sz w:val="22"/>
          <w:szCs w:val="30"/>
          <w:rtl/>
        </w:rPr>
        <w:t>الفقرة (د) إليه</w:t>
      </w:r>
      <w:r>
        <w:rPr>
          <w:rFonts w:cs="Traditional Arabic"/>
          <w:spacing w:val="6"/>
          <w:sz w:val="22"/>
          <w:szCs w:val="30"/>
          <w:rtl/>
        </w:rPr>
        <w:t xml:space="preserve">ا </w:t>
      </w:r>
      <w:r>
        <w:rPr>
          <w:rFonts w:cs="Traditional Arabic" w:hint="cs"/>
          <w:spacing w:val="6"/>
          <w:sz w:val="22"/>
          <w:szCs w:val="30"/>
          <w:rtl/>
        </w:rPr>
        <w:t>با</w:t>
      </w:r>
      <w:r>
        <w:rPr>
          <w:rFonts w:cs="Traditional Arabic"/>
          <w:spacing w:val="6"/>
          <w:sz w:val="22"/>
          <w:szCs w:val="30"/>
          <w:rtl/>
        </w:rPr>
        <w:t>لن</w:t>
      </w:r>
      <w:r>
        <w:rPr>
          <w:rFonts w:cs="Traditional Arabic" w:hint="cs"/>
          <w:spacing w:val="6"/>
          <w:sz w:val="22"/>
          <w:szCs w:val="30"/>
          <w:rtl/>
        </w:rPr>
        <w:t xml:space="preserve">ص </w:t>
      </w:r>
      <w:r>
        <w:rPr>
          <w:rFonts w:cs="Traditional Arabic"/>
          <w:spacing w:val="6"/>
          <w:sz w:val="22"/>
          <w:szCs w:val="30"/>
          <w:rtl/>
        </w:rPr>
        <w:t>ال</w:t>
      </w:r>
      <w:r>
        <w:rPr>
          <w:rFonts w:cs="Traditional Arabic" w:hint="cs"/>
          <w:spacing w:val="6"/>
          <w:sz w:val="22"/>
          <w:szCs w:val="30"/>
          <w:rtl/>
        </w:rPr>
        <w:t>تا</w:t>
      </w:r>
      <w:r>
        <w:rPr>
          <w:rFonts w:cs="Traditional Arabic"/>
          <w:spacing w:val="6"/>
          <w:sz w:val="22"/>
          <w:szCs w:val="30"/>
          <w:rtl/>
        </w:rPr>
        <w:t>لي</w:t>
      </w:r>
      <w:r>
        <w:rPr>
          <w:rFonts w:cs="Traditional Arabic" w:hint="cs"/>
          <w:spacing w:val="6"/>
          <w:sz w:val="22"/>
          <w:szCs w:val="30"/>
          <w:rtl/>
        </w:rPr>
        <w:t xml:space="preserve">: </w:t>
      </w:r>
      <w:r>
        <w:rPr>
          <w:rFonts w:cs="Traditional Arabic"/>
          <w:spacing w:val="6"/>
          <w:sz w:val="22"/>
          <w:szCs w:val="30"/>
          <w:rtl/>
        </w:rPr>
        <w:t>"إذ</w:t>
      </w:r>
      <w:r>
        <w:rPr>
          <w:rFonts w:cs="Traditional Arabic" w:hint="cs"/>
          <w:spacing w:val="6"/>
          <w:sz w:val="22"/>
          <w:szCs w:val="30"/>
          <w:rtl/>
        </w:rPr>
        <w:t xml:space="preserve">ا </w:t>
      </w:r>
      <w:r>
        <w:rPr>
          <w:rFonts w:cs="Traditional Arabic"/>
          <w:spacing w:val="6"/>
          <w:sz w:val="22"/>
          <w:szCs w:val="30"/>
          <w:rtl/>
        </w:rPr>
        <w:t>كا</w:t>
      </w:r>
      <w:r>
        <w:rPr>
          <w:rFonts w:cs="Traditional Arabic" w:hint="cs"/>
          <w:spacing w:val="6"/>
          <w:sz w:val="22"/>
          <w:szCs w:val="30"/>
          <w:rtl/>
        </w:rPr>
        <w:t>نت</w:t>
      </w:r>
      <w:r>
        <w:rPr>
          <w:rFonts w:cs="Traditional Arabic"/>
          <w:spacing w:val="6"/>
          <w:sz w:val="22"/>
          <w:szCs w:val="30"/>
          <w:rtl/>
        </w:rPr>
        <w:t xml:space="preserve"> ا</w:t>
      </w:r>
      <w:r>
        <w:rPr>
          <w:rFonts w:cs="Traditional Arabic" w:hint="cs"/>
          <w:spacing w:val="6"/>
          <w:sz w:val="22"/>
          <w:szCs w:val="30"/>
          <w:rtl/>
        </w:rPr>
        <w:t>لدع</w:t>
      </w:r>
      <w:r>
        <w:rPr>
          <w:rFonts w:cs="Traditional Arabic"/>
          <w:spacing w:val="6"/>
          <w:sz w:val="22"/>
          <w:szCs w:val="30"/>
          <w:rtl/>
        </w:rPr>
        <w:t>وى م</w:t>
      </w:r>
      <w:r>
        <w:rPr>
          <w:rFonts w:cs="Traditional Arabic" w:hint="cs"/>
          <w:spacing w:val="6"/>
          <w:sz w:val="22"/>
          <w:szCs w:val="30"/>
          <w:rtl/>
        </w:rPr>
        <w:t>ت</w:t>
      </w:r>
      <w:r>
        <w:rPr>
          <w:rFonts w:cs="Traditional Arabic"/>
          <w:spacing w:val="6"/>
          <w:sz w:val="22"/>
          <w:szCs w:val="30"/>
          <w:rtl/>
        </w:rPr>
        <w:t>عل</w:t>
      </w:r>
      <w:r>
        <w:rPr>
          <w:rFonts w:cs="Traditional Arabic" w:hint="cs"/>
          <w:spacing w:val="6"/>
          <w:sz w:val="22"/>
          <w:szCs w:val="30"/>
          <w:rtl/>
        </w:rPr>
        <w:t>قة بطل</w:t>
      </w:r>
      <w:r>
        <w:rPr>
          <w:rFonts w:cs="Traditional Arabic"/>
          <w:spacing w:val="6"/>
          <w:sz w:val="22"/>
          <w:szCs w:val="30"/>
          <w:rtl/>
        </w:rPr>
        <w:t>ب</w:t>
      </w:r>
      <w:r>
        <w:rPr>
          <w:rFonts w:cs="Traditional Arabic" w:hint="cs"/>
          <w:spacing w:val="6"/>
          <w:sz w:val="22"/>
          <w:szCs w:val="30"/>
          <w:rtl/>
        </w:rPr>
        <w:t xml:space="preserve"> </w:t>
      </w:r>
      <w:r>
        <w:rPr>
          <w:rFonts w:cs="Traditional Arabic"/>
          <w:spacing w:val="6"/>
          <w:sz w:val="22"/>
          <w:szCs w:val="30"/>
          <w:rtl/>
        </w:rPr>
        <w:t>الح</w:t>
      </w:r>
      <w:r>
        <w:rPr>
          <w:rFonts w:cs="Traditional Arabic" w:hint="cs"/>
          <w:spacing w:val="6"/>
          <w:sz w:val="22"/>
          <w:szCs w:val="30"/>
          <w:rtl/>
        </w:rPr>
        <w:t>ض</w:t>
      </w:r>
      <w:r>
        <w:rPr>
          <w:rFonts w:cs="Traditional Arabic"/>
          <w:spacing w:val="6"/>
          <w:sz w:val="22"/>
          <w:szCs w:val="30"/>
          <w:rtl/>
        </w:rPr>
        <w:t>ان</w:t>
      </w:r>
      <w:r>
        <w:rPr>
          <w:rFonts w:cs="Traditional Arabic" w:hint="cs"/>
          <w:spacing w:val="6"/>
          <w:sz w:val="22"/>
          <w:szCs w:val="30"/>
          <w:rtl/>
        </w:rPr>
        <w:t>ة أو ا</w:t>
      </w:r>
      <w:r>
        <w:rPr>
          <w:rFonts w:cs="Traditional Arabic"/>
          <w:spacing w:val="6"/>
          <w:sz w:val="22"/>
          <w:szCs w:val="30"/>
          <w:rtl/>
        </w:rPr>
        <w:t>لض</w:t>
      </w:r>
      <w:r>
        <w:rPr>
          <w:rFonts w:cs="Traditional Arabic" w:hint="cs"/>
          <w:spacing w:val="6"/>
          <w:sz w:val="22"/>
          <w:szCs w:val="30"/>
          <w:rtl/>
        </w:rPr>
        <w:t>م</w:t>
      </w:r>
      <w:r>
        <w:rPr>
          <w:rFonts w:cs="Traditional Arabic"/>
          <w:spacing w:val="6"/>
          <w:sz w:val="22"/>
          <w:szCs w:val="30"/>
          <w:rtl/>
        </w:rPr>
        <w:t xml:space="preserve"> </w:t>
      </w:r>
      <w:r>
        <w:rPr>
          <w:rFonts w:cs="Traditional Arabic" w:hint="cs"/>
          <w:spacing w:val="6"/>
          <w:sz w:val="22"/>
          <w:szCs w:val="30"/>
          <w:rtl/>
        </w:rPr>
        <w:t xml:space="preserve">أو </w:t>
      </w:r>
      <w:r>
        <w:rPr>
          <w:rFonts w:cs="Traditional Arabic"/>
          <w:spacing w:val="6"/>
          <w:sz w:val="22"/>
          <w:szCs w:val="30"/>
          <w:rtl/>
        </w:rPr>
        <w:t>ا</w:t>
      </w:r>
      <w:r>
        <w:rPr>
          <w:rFonts w:cs="Traditional Arabic" w:hint="cs"/>
          <w:spacing w:val="6"/>
          <w:sz w:val="22"/>
          <w:szCs w:val="30"/>
          <w:rtl/>
        </w:rPr>
        <w:t>لمش</w:t>
      </w:r>
      <w:r>
        <w:rPr>
          <w:rFonts w:cs="Traditional Arabic"/>
          <w:spacing w:val="6"/>
          <w:sz w:val="22"/>
          <w:szCs w:val="30"/>
          <w:rtl/>
        </w:rPr>
        <w:t>اه</w:t>
      </w:r>
      <w:r>
        <w:rPr>
          <w:rFonts w:cs="Traditional Arabic" w:hint="cs"/>
          <w:spacing w:val="6"/>
          <w:sz w:val="22"/>
          <w:szCs w:val="30"/>
          <w:rtl/>
        </w:rPr>
        <w:t>دة</w:t>
      </w:r>
      <w:r>
        <w:rPr>
          <w:rFonts w:cs="Traditional Arabic"/>
          <w:spacing w:val="6"/>
          <w:sz w:val="22"/>
          <w:szCs w:val="30"/>
          <w:rtl/>
        </w:rPr>
        <w:t xml:space="preserve"> ف</w:t>
      </w:r>
      <w:r>
        <w:rPr>
          <w:rFonts w:cs="Traditional Arabic" w:hint="cs"/>
          <w:spacing w:val="6"/>
          <w:sz w:val="22"/>
          <w:szCs w:val="30"/>
          <w:rtl/>
        </w:rPr>
        <w:t>عل</w:t>
      </w:r>
      <w:r>
        <w:rPr>
          <w:rFonts w:cs="Traditional Arabic"/>
          <w:spacing w:val="6"/>
          <w:sz w:val="22"/>
          <w:szCs w:val="30"/>
          <w:rtl/>
        </w:rPr>
        <w:t>ى</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 xml:space="preserve">لقاضي </w:t>
      </w:r>
      <w:r>
        <w:rPr>
          <w:rFonts w:cs="Traditional Arabic"/>
          <w:spacing w:val="6"/>
          <w:sz w:val="22"/>
          <w:szCs w:val="30"/>
          <w:rtl/>
        </w:rPr>
        <w:t>عن</w:t>
      </w:r>
      <w:r>
        <w:rPr>
          <w:rFonts w:cs="Traditional Arabic" w:hint="cs"/>
          <w:spacing w:val="6"/>
          <w:sz w:val="22"/>
          <w:szCs w:val="30"/>
          <w:rtl/>
        </w:rPr>
        <w:t>د</w:t>
      </w:r>
      <w:r>
        <w:rPr>
          <w:rFonts w:cs="Traditional Arabic"/>
          <w:spacing w:val="6"/>
          <w:sz w:val="22"/>
          <w:szCs w:val="30"/>
          <w:rtl/>
        </w:rPr>
        <w:t xml:space="preserve"> ا</w:t>
      </w:r>
      <w:r>
        <w:rPr>
          <w:rFonts w:cs="Traditional Arabic" w:hint="cs"/>
          <w:spacing w:val="6"/>
          <w:sz w:val="22"/>
          <w:szCs w:val="30"/>
          <w:rtl/>
        </w:rPr>
        <w:t>لض</w:t>
      </w:r>
      <w:r>
        <w:rPr>
          <w:rFonts w:cs="Traditional Arabic"/>
          <w:spacing w:val="6"/>
          <w:sz w:val="22"/>
          <w:szCs w:val="30"/>
          <w:rtl/>
        </w:rPr>
        <w:t>ر</w:t>
      </w:r>
      <w:r>
        <w:rPr>
          <w:rFonts w:cs="Traditional Arabic" w:hint="cs"/>
          <w:spacing w:val="6"/>
          <w:sz w:val="22"/>
          <w:szCs w:val="30"/>
          <w:rtl/>
        </w:rPr>
        <w:t>و</w:t>
      </w:r>
      <w:r>
        <w:rPr>
          <w:rFonts w:cs="Traditional Arabic"/>
          <w:spacing w:val="6"/>
          <w:sz w:val="22"/>
          <w:szCs w:val="30"/>
          <w:rtl/>
        </w:rPr>
        <w:t>ر</w:t>
      </w:r>
      <w:r>
        <w:rPr>
          <w:rFonts w:cs="Traditional Arabic" w:hint="cs"/>
          <w:spacing w:val="6"/>
          <w:sz w:val="22"/>
          <w:szCs w:val="30"/>
          <w:rtl/>
        </w:rPr>
        <w:t>ة وب</w:t>
      </w:r>
      <w:r>
        <w:rPr>
          <w:rFonts w:cs="Traditional Arabic"/>
          <w:spacing w:val="6"/>
          <w:sz w:val="22"/>
          <w:szCs w:val="30"/>
          <w:rtl/>
        </w:rPr>
        <w:t>ع</w:t>
      </w:r>
      <w:r>
        <w:rPr>
          <w:rFonts w:cs="Traditional Arabic" w:hint="cs"/>
          <w:spacing w:val="6"/>
          <w:sz w:val="22"/>
          <w:szCs w:val="30"/>
          <w:rtl/>
        </w:rPr>
        <w:t xml:space="preserve">د </w:t>
      </w:r>
      <w:r>
        <w:rPr>
          <w:rFonts w:cs="Traditional Arabic"/>
          <w:spacing w:val="6"/>
          <w:sz w:val="22"/>
          <w:szCs w:val="30"/>
          <w:rtl/>
        </w:rPr>
        <w:t xml:space="preserve">قناعته </w:t>
      </w:r>
      <w:r>
        <w:rPr>
          <w:rFonts w:cs="Traditional Arabic" w:hint="cs"/>
          <w:spacing w:val="6"/>
          <w:sz w:val="22"/>
          <w:szCs w:val="30"/>
          <w:rtl/>
        </w:rPr>
        <w:t>وأ</w:t>
      </w:r>
      <w:r>
        <w:rPr>
          <w:rFonts w:cs="Traditional Arabic"/>
          <w:spacing w:val="6"/>
          <w:sz w:val="22"/>
          <w:szCs w:val="30"/>
          <w:rtl/>
        </w:rPr>
        <w:t>خذ ا</w:t>
      </w:r>
      <w:r>
        <w:rPr>
          <w:rFonts w:cs="Traditional Arabic" w:hint="cs"/>
          <w:spacing w:val="6"/>
          <w:sz w:val="22"/>
          <w:szCs w:val="30"/>
          <w:rtl/>
        </w:rPr>
        <w:t>لضما</w:t>
      </w:r>
      <w:r>
        <w:rPr>
          <w:rFonts w:cs="Traditional Arabic"/>
          <w:spacing w:val="6"/>
          <w:sz w:val="22"/>
          <w:szCs w:val="30"/>
          <w:rtl/>
        </w:rPr>
        <w:t xml:space="preserve">نات </w:t>
      </w:r>
      <w:r>
        <w:rPr>
          <w:rFonts w:cs="Traditional Arabic" w:hint="cs"/>
          <w:spacing w:val="6"/>
          <w:sz w:val="22"/>
          <w:szCs w:val="30"/>
          <w:rtl/>
        </w:rPr>
        <w:t>الكا</w:t>
      </w:r>
      <w:r>
        <w:rPr>
          <w:rFonts w:cs="Traditional Arabic"/>
          <w:spacing w:val="6"/>
          <w:sz w:val="22"/>
          <w:szCs w:val="30"/>
          <w:rtl/>
        </w:rPr>
        <w:t xml:space="preserve">فية </w:t>
      </w:r>
      <w:r>
        <w:rPr>
          <w:rFonts w:cs="Traditional Arabic" w:hint="cs"/>
          <w:spacing w:val="6"/>
          <w:sz w:val="22"/>
          <w:szCs w:val="30"/>
          <w:rtl/>
        </w:rPr>
        <w:t>إ</w:t>
      </w:r>
      <w:r>
        <w:rPr>
          <w:rFonts w:cs="Traditional Arabic"/>
          <w:spacing w:val="6"/>
          <w:sz w:val="22"/>
          <w:szCs w:val="30"/>
          <w:rtl/>
        </w:rPr>
        <w:t>ص</w:t>
      </w:r>
      <w:r>
        <w:rPr>
          <w:rFonts w:cs="Traditional Arabic" w:hint="cs"/>
          <w:spacing w:val="6"/>
          <w:sz w:val="22"/>
          <w:szCs w:val="30"/>
          <w:rtl/>
        </w:rPr>
        <w:t>دار قر</w:t>
      </w:r>
      <w:r>
        <w:rPr>
          <w:rFonts w:cs="Traditional Arabic"/>
          <w:spacing w:val="6"/>
          <w:sz w:val="22"/>
          <w:szCs w:val="30"/>
          <w:rtl/>
        </w:rPr>
        <w:t>ا</w:t>
      </w:r>
      <w:r>
        <w:rPr>
          <w:rFonts w:cs="Traditional Arabic" w:hint="cs"/>
          <w:spacing w:val="6"/>
          <w:sz w:val="22"/>
          <w:szCs w:val="30"/>
          <w:rtl/>
        </w:rPr>
        <w:t>ر</w:t>
      </w:r>
      <w:r>
        <w:rPr>
          <w:rFonts w:cs="Traditional Arabic"/>
          <w:spacing w:val="6"/>
          <w:sz w:val="22"/>
          <w:szCs w:val="30"/>
          <w:rtl/>
        </w:rPr>
        <w:t xml:space="preserve"> م</w:t>
      </w:r>
      <w:r>
        <w:rPr>
          <w:rFonts w:cs="Traditional Arabic" w:hint="cs"/>
          <w:spacing w:val="6"/>
          <w:sz w:val="22"/>
          <w:szCs w:val="30"/>
          <w:rtl/>
        </w:rPr>
        <w:t xml:space="preserve">عجل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تن</w:t>
      </w:r>
      <w:r>
        <w:rPr>
          <w:rFonts w:cs="Traditional Arabic" w:hint="cs"/>
          <w:spacing w:val="6"/>
          <w:sz w:val="22"/>
          <w:szCs w:val="30"/>
          <w:rtl/>
        </w:rPr>
        <w:t>فيذ ق</w:t>
      </w:r>
      <w:r>
        <w:rPr>
          <w:rFonts w:cs="Traditional Arabic"/>
          <w:spacing w:val="6"/>
          <w:sz w:val="22"/>
          <w:szCs w:val="30"/>
          <w:rtl/>
        </w:rPr>
        <w:t>ب</w:t>
      </w:r>
      <w:r>
        <w:rPr>
          <w:rFonts w:cs="Traditional Arabic" w:hint="cs"/>
          <w:spacing w:val="6"/>
          <w:sz w:val="22"/>
          <w:szCs w:val="30"/>
          <w:rtl/>
        </w:rPr>
        <w:t>ل</w:t>
      </w:r>
      <w:r>
        <w:rPr>
          <w:rFonts w:cs="Traditional Arabic"/>
          <w:spacing w:val="6"/>
          <w:sz w:val="22"/>
          <w:szCs w:val="30"/>
          <w:rtl/>
        </w:rPr>
        <w:t xml:space="preserve"> إصد</w:t>
      </w:r>
      <w:r>
        <w:rPr>
          <w:rFonts w:cs="Traditional Arabic" w:hint="cs"/>
          <w:spacing w:val="6"/>
          <w:sz w:val="22"/>
          <w:szCs w:val="30"/>
          <w:rtl/>
        </w:rPr>
        <w:t>ار الحكم ال</w:t>
      </w:r>
      <w:r>
        <w:rPr>
          <w:rFonts w:cs="Traditional Arabic"/>
          <w:spacing w:val="6"/>
          <w:sz w:val="22"/>
          <w:szCs w:val="30"/>
          <w:rtl/>
        </w:rPr>
        <w:t>قطعي"</w:t>
      </w:r>
      <w:r>
        <w:rPr>
          <w:rFonts w:cs="Traditional Arabic" w:hint="cs"/>
          <w:spacing w:val="6"/>
          <w:sz w:val="22"/>
          <w:szCs w:val="30"/>
          <w:rtl/>
        </w:rPr>
        <w:t xml:space="preserve">. </w:t>
      </w:r>
      <w:r>
        <w:rPr>
          <w:rFonts w:cs="Traditional Arabic" w:hint="cs"/>
          <w:spacing w:val="6"/>
          <w:sz w:val="22"/>
          <w:szCs w:val="30"/>
          <w:rtl/>
          <w:lang w:eastAsia="en-US"/>
        </w:rPr>
        <w:t>وق</w:t>
      </w:r>
      <w:r>
        <w:rPr>
          <w:rFonts w:cs="Traditional Arabic" w:hint="cs"/>
          <w:spacing w:val="6"/>
          <w:sz w:val="22"/>
          <w:szCs w:val="30"/>
          <w:rtl/>
          <w:lang w:eastAsia="en-US"/>
        </w:rPr>
        <w:t xml:space="preserve">د </w:t>
      </w:r>
      <w:r>
        <w:rPr>
          <w:rFonts w:cs="Traditional Arabic"/>
          <w:spacing w:val="6"/>
          <w:sz w:val="22"/>
          <w:szCs w:val="30"/>
          <w:rtl/>
          <w:lang w:eastAsia="en-US"/>
        </w:rPr>
        <w:t xml:space="preserve">أعطي القاضي </w:t>
      </w:r>
      <w:r>
        <w:rPr>
          <w:rFonts w:cs="Traditional Arabic" w:hint="cs"/>
          <w:spacing w:val="6"/>
          <w:sz w:val="22"/>
          <w:szCs w:val="30"/>
          <w:rtl/>
          <w:lang w:eastAsia="en-US" w:bidi="ar-JO"/>
        </w:rPr>
        <w:t>ب</w:t>
      </w:r>
      <w:r>
        <w:rPr>
          <w:rFonts w:cs="Traditional Arabic"/>
          <w:spacing w:val="6"/>
          <w:sz w:val="22"/>
          <w:szCs w:val="30"/>
          <w:rtl/>
          <w:lang w:eastAsia="en-US"/>
        </w:rPr>
        <w:t xml:space="preserve">موجب هذا التعديل </w:t>
      </w:r>
      <w:r>
        <w:rPr>
          <w:rFonts w:cs="Traditional Arabic" w:hint="cs"/>
          <w:spacing w:val="6"/>
          <w:sz w:val="22"/>
          <w:szCs w:val="30"/>
          <w:rtl/>
          <w:lang w:eastAsia="en-US"/>
        </w:rPr>
        <w:t>ال</w:t>
      </w:r>
      <w:r>
        <w:rPr>
          <w:rFonts w:cs="Traditional Arabic"/>
          <w:spacing w:val="6"/>
          <w:sz w:val="22"/>
          <w:szCs w:val="30"/>
          <w:rtl/>
          <w:lang w:eastAsia="en-US"/>
        </w:rPr>
        <w:t xml:space="preserve">صلاحية </w:t>
      </w:r>
      <w:r>
        <w:rPr>
          <w:rFonts w:cs="Traditional Arabic" w:hint="cs"/>
          <w:spacing w:val="6"/>
          <w:sz w:val="22"/>
          <w:szCs w:val="30"/>
          <w:rtl/>
          <w:lang w:eastAsia="en-US"/>
        </w:rPr>
        <w:t>لإصدار</w:t>
      </w:r>
      <w:r>
        <w:rPr>
          <w:rFonts w:cs="Traditional Arabic"/>
          <w:spacing w:val="6"/>
          <w:sz w:val="22"/>
          <w:szCs w:val="30"/>
          <w:rtl/>
          <w:lang w:eastAsia="en-US"/>
        </w:rPr>
        <w:t xml:space="preserve"> قرارات معج</w:t>
      </w:r>
      <w:r>
        <w:rPr>
          <w:rFonts w:cs="Traditional Arabic" w:hint="cs"/>
          <w:spacing w:val="6"/>
          <w:sz w:val="22"/>
          <w:szCs w:val="30"/>
          <w:rtl/>
          <w:lang w:eastAsia="en-US"/>
        </w:rPr>
        <w:t>لة التنفيذ في د</w:t>
      </w:r>
      <w:r>
        <w:rPr>
          <w:rFonts w:cs="Traditional Arabic"/>
          <w:spacing w:val="6"/>
          <w:sz w:val="22"/>
          <w:szCs w:val="30"/>
          <w:rtl/>
          <w:lang w:eastAsia="en-US"/>
        </w:rPr>
        <w:t>عا</w:t>
      </w:r>
      <w:r>
        <w:rPr>
          <w:rFonts w:cs="Traditional Arabic" w:hint="cs"/>
          <w:spacing w:val="6"/>
          <w:sz w:val="22"/>
          <w:szCs w:val="30"/>
          <w:rtl/>
          <w:lang w:eastAsia="en-US"/>
        </w:rPr>
        <w:t>وى</w:t>
      </w:r>
      <w:r>
        <w:rPr>
          <w:rFonts w:cs="Traditional Arabic"/>
          <w:spacing w:val="6"/>
          <w:sz w:val="22"/>
          <w:szCs w:val="30"/>
          <w:rtl/>
          <w:lang w:eastAsia="en-US"/>
        </w:rPr>
        <w:t xml:space="preserve"> ا</w:t>
      </w:r>
      <w:r>
        <w:rPr>
          <w:rFonts w:cs="Traditional Arabic" w:hint="cs"/>
          <w:spacing w:val="6"/>
          <w:sz w:val="22"/>
          <w:szCs w:val="30"/>
          <w:rtl/>
          <w:lang w:eastAsia="en-US"/>
        </w:rPr>
        <w:t>لح</w:t>
      </w:r>
      <w:r>
        <w:rPr>
          <w:rFonts w:cs="Traditional Arabic"/>
          <w:spacing w:val="6"/>
          <w:sz w:val="22"/>
          <w:szCs w:val="30"/>
          <w:rtl/>
          <w:lang w:eastAsia="en-US"/>
        </w:rPr>
        <w:t>ضا</w:t>
      </w:r>
      <w:r>
        <w:rPr>
          <w:rFonts w:cs="Traditional Arabic" w:hint="cs"/>
          <w:spacing w:val="6"/>
          <w:sz w:val="22"/>
          <w:szCs w:val="30"/>
          <w:rtl/>
          <w:lang w:eastAsia="en-US"/>
        </w:rPr>
        <w:t>نة</w:t>
      </w:r>
      <w:r>
        <w:rPr>
          <w:rFonts w:cs="Traditional Arabic"/>
          <w:spacing w:val="6"/>
          <w:sz w:val="22"/>
          <w:szCs w:val="30"/>
          <w:rtl/>
          <w:lang w:eastAsia="en-US"/>
        </w:rPr>
        <w:t xml:space="preserve"> و</w:t>
      </w:r>
      <w:r>
        <w:rPr>
          <w:rFonts w:cs="Traditional Arabic" w:hint="cs"/>
          <w:spacing w:val="6"/>
          <w:sz w:val="22"/>
          <w:szCs w:val="30"/>
          <w:rtl/>
          <w:lang w:eastAsia="en-US"/>
        </w:rPr>
        <w:t>ال</w:t>
      </w:r>
      <w:r>
        <w:rPr>
          <w:rFonts w:cs="Traditional Arabic"/>
          <w:spacing w:val="6"/>
          <w:sz w:val="22"/>
          <w:szCs w:val="30"/>
          <w:rtl/>
          <w:lang w:eastAsia="en-US"/>
        </w:rPr>
        <w:t xml:space="preserve">ضم </w:t>
      </w:r>
      <w:r>
        <w:rPr>
          <w:rFonts w:cs="Traditional Arabic" w:hint="cs"/>
          <w:spacing w:val="6"/>
          <w:sz w:val="22"/>
          <w:szCs w:val="30"/>
          <w:rtl/>
          <w:lang w:eastAsia="en-US"/>
        </w:rPr>
        <w:t>وا</w:t>
      </w:r>
      <w:r>
        <w:rPr>
          <w:rFonts w:cs="Traditional Arabic"/>
          <w:spacing w:val="6"/>
          <w:sz w:val="22"/>
          <w:szCs w:val="30"/>
          <w:rtl/>
          <w:lang w:eastAsia="en-US"/>
        </w:rPr>
        <w:t>لم</w:t>
      </w:r>
      <w:r>
        <w:rPr>
          <w:rFonts w:cs="Traditional Arabic" w:hint="cs"/>
          <w:spacing w:val="6"/>
          <w:sz w:val="22"/>
          <w:szCs w:val="30"/>
          <w:rtl/>
          <w:lang w:eastAsia="en-US"/>
        </w:rPr>
        <w:t>شا</w:t>
      </w:r>
      <w:r>
        <w:rPr>
          <w:rFonts w:cs="Traditional Arabic"/>
          <w:spacing w:val="6"/>
          <w:sz w:val="22"/>
          <w:szCs w:val="30"/>
          <w:rtl/>
          <w:lang w:eastAsia="en-US"/>
        </w:rPr>
        <w:t>ه</w:t>
      </w:r>
      <w:r>
        <w:rPr>
          <w:rFonts w:cs="Traditional Arabic" w:hint="cs"/>
          <w:spacing w:val="6"/>
          <w:sz w:val="22"/>
          <w:szCs w:val="30"/>
          <w:rtl/>
          <w:lang w:eastAsia="en-US"/>
        </w:rPr>
        <w:t>دة</w:t>
      </w:r>
      <w:r>
        <w:rPr>
          <w:rFonts w:cs="Traditional Arabic"/>
          <w:spacing w:val="6"/>
          <w:sz w:val="22"/>
          <w:szCs w:val="30"/>
          <w:rtl/>
          <w:lang w:eastAsia="en-US"/>
        </w:rPr>
        <w:t xml:space="preserve"> </w:t>
      </w:r>
      <w:r>
        <w:rPr>
          <w:rFonts w:cs="Traditional Arabic" w:hint="cs"/>
          <w:spacing w:val="6"/>
          <w:sz w:val="22"/>
          <w:szCs w:val="30"/>
          <w:rtl/>
          <w:lang w:eastAsia="en-US"/>
        </w:rPr>
        <w:t>إذا كا</w:t>
      </w:r>
      <w:r>
        <w:rPr>
          <w:rFonts w:cs="Traditional Arabic"/>
          <w:spacing w:val="6"/>
          <w:sz w:val="22"/>
          <w:szCs w:val="30"/>
          <w:rtl/>
          <w:lang w:eastAsia="en-US"/>
        </w:rPr>
        <w:t>ن</w:t>
      </w:r>
      <w:r>
        <w:rPr>
          <w:rFonts w:cs="Traditional Arabic" w:hint="cs"/>
          <w:spacing w:val="6"/>
          <w:sz w:val="22"/>
          <w:szCs w:val="30"/>
          <w:rtl/>
          <w:lang w:eastAsia="en-US"/>
        </w:rPr>
        <w:t>ت هن</w:t>
      </w:r>
      <w:r>
        <w:rPr>
          <w:rFonts w:cs="Traditional Arabic"/>
          <w:spacing w:val="6"/>
          <w:sz w:val="22"/>
          <w:szCs w:val="30"/>
          <w:rtl/>
          <w:lang w:eastAsia="en-US"/>
        </w:rPr>
        <w:t>ا</w:t>
      </w:r>
      <w:r>
        <w:rPr>
          <w:rFonts w:cs="Traditional Arabic" w:hint="cs"/>
          <w:spacing w:val="6"/>
          <w:sz w:val="22"/>
          <w:szCs w:val="30"/>
          <w:rtl/>
          <w:lang w:eastAsia="en-US"/>
        </w:rPr>
        <w:t>ك</w:t>
      </w:r>
      <w:r>
        <w:rPr>
          <w:rFonts w:cs="Traditional Arabic"/>
          <w:spacing w:val="6"/>
          <w:sz w:val="22"/>
          <w:szCs w:val="30"/>
          <w:rtl/>
          <w:lang w:eastAsia="en-US"/>
        </w:rPr>
        <w:t xml:space="preserve"> </w:t>
      </w:r>
      <w:r>
        <w:rPr>
          <w:rFonts w:cs="Traditional Arabic" w:hint="cs"/>
          <w:spacing w:val="6"/>
          <w:sz w:val="22"/>
          <w:szCs w:val="30"/>
          <w:rtl/>
          <w:lang w:eastAsia="en-US"/>
        </w:rPr>
        <w:t>ض</w:t>
      </w:r>
      <w:r>
        <w:rPr>
          <w:rFonts w:cs="Traditional Arabic"/>
          <w:spacing w:val="6"/>
          <w:sz w:val="22"/>
          <w:szCs w:val="30"/>
          <w:rtl/>
          <w:lang w:eastAsia="en-US"/>
        </w:rPr>
        <w:t>ر</w:t>
      </w:r>
      <w:r>
        <w:rPr>
          <w:rFonts w:cs="Traditional Arabic" w:hint="cs"/>
          <w:spacing w:val="6"/>
          <w:sz w:val="22"/>
          <w:szCs w:val="30"/>
          <w:rtl/>
          <w:lang w:eastAsia="en-US"/>
        </w:rPr>
        <w:t>ورة</w:t>
      </w:r>
      <w:r>
        <w:rPr>
          <w:rFonts w:cs="Traditional Arabic"/>
          <w:spacing w:val="6"/>
          <w:sz w:val="22"/>
          <w:szCs w:val="30"/>
          <w:rtl/>
          <w:lang w:eastAsia="en-US"/>
        </w:rPr>
        <w:t xml:space="preserve"> </w:t>
      </w:r>
      <w:r>
        <w:rPr>
          <w:rFonts w:cs="Traditional Arabic" w:hint="cs"/>
          <w:spacing w:val="6"/>
          <w:sz w:val="22"/>
          <w:szCs w:val="30"/>
          <w:rtl/>
          <w:lang w:eastAsia="en-US"/>
        </w:rPr>
        <w:t>تق</w:t>
      </w:r>
      <w:r>
        <w:rPr>
          <w:rFonts w:cs="Traditional Arabic"/>
          <w:spacing w:val="6"/>
          <w:sz w:val="22"/>
          <w:szCs w:val="30"/>
          <w:rtl/>
          <w:lang w:eastAsia="en-US"/>
        </w:rPr>
        <w:t xml:space="preserve">تضي ذلك </w:t>
      </w:r>
      <w:r>
        <w:rPr>
          <w:rFonts w:cs="Traditional Arabic" w:hint="cs"/>
          <w:spacing w:val="6"/>
          <w:sz w:val="22"/>
          <w:szCs w:val="30"/>
          <w:rtl/>
          <w:lang w:eastAsia="en-US"/>
        </w:rPr>
        <w:t>ك</w:t>
      </w:r>
      <w:r>
        <w:rPr>
          <w:rFonts w:cs="Traditional Arabic"/>
          <w:spacing w:val="6"/>
          <w:sz w:val="22"/>
          <w:szCs w:val="30"/>
          <w:rtl/>
          <w:lang w:eastAsia="en-US"/>
        </w:rPr>
        <w:t>ا</w:t>
      </w:r>
      <w:r>
        <w:rPr>
          <w:rFonts w:cs="Traditional Arabic" w:hint="cs"/>
          <w:spacing w:val="6"/>
          <w:sz w:val="22"/>
          <w:szCs w:val="30"/>
          <w:rtl/>
          <w:lang w:eastAsia="en-US"/>
        </w:rPr>
        <w:t>لمح</w:t>
      </w:r>
      <w:r>
        <w:rPr>
          <w:rFonts w:cs="Traditional Arabic"/>
          <w:spacing w:val="6"/>
          <w:sz w:val="22"/>
          <w:szCs w:val="30"/>
          <w:rtl/>
          <w:lang w:eastAsia="en-US"/>
        </w:rPr>
        <w:t>ا</w:t>
      </w:r>
      <w:r>
        <w:rPr>
          <w:rFonts w:cs="Traditional Arabic" w:hint="cs"/>
          <w:spacing w:val="6"/>
          <w:sz w:val="22"/>
          <w:szCs w:val="30"/>
          <w:rtl/>
          <w:lang w:eastAsia="en-US"/>
        </w:rPr>
        <w:t>فظة</w:t>
      </w:r>
      <w:r>
        <w:rPr>
          <w:rFonts w:cs="Traditional Arabic"/>
          <w:spacing w:val="6"/>
          <w:sz w:val="22"/>
          <w:szCs w:val="30"/>
          <w:rtl/>
          <w:lang w:eastAsia="en-US"/>
        </w:rPr>
        <w:t xml:space="preserve"> عل</w:t>
      </w:r>
      <w:r>
        <w:rPr>
          <w:rFonts w:cs="Traditional Arabic" w:hint="cs"/>
          <w:spacing w:val="6"/>
          <w:sz w:val="22"/>
          <w:szCs w:val="30"/>
          <w:rtl/>
          <w:lang w:eastAsia="en-US"/>
        </w:rPr>
        <w:t>ى</w:t>
      </w:r>
      <w:r>
        <w:rPr>
          <w:rFonts w:cs="Traditional Arabic"/>
          <w:spacing w:val="6"/>
          <w:sz w:val="22"/>
          <w:szCs w:val="30"/>
          <w:rtl/>
          <w:lang w:eastAsia="en-US"/>
        </w:rPr>
        <w:t xml:space="preserve"> ح</w:t>
      </w:r>
      <w:r>
        <w:rPr>
          <w:rFonts w:cs="Traditional Arabic" w:hint="cs"/>
          <w:spacing w:val="6"/>
          <w:sz w:val="22"/>
          <w:szCs w:val="30"/>
          <w:rtl/>
          <w:lang w:eastAsia="en-US"/>
        </w:rPr>
        <w:t>يا</w:t>
      </w:r>
      <w:r>
        <w:rPr>
          <w:rFonts w:cs="Traditional Arabic"/>
          <w:spacing w:val="6"/>
          <w:sz w:val="22"/>
          <w:szCs w:val="30"/>
          <w:rtl/>
          <w:lang w:eastAsia="en-US"/>
        </w:rPr>
        <w:t>ة</w:t>
      </w:r>
      <w:r>
        <w:rPr>
          <w:rFonts w:cs="Traditional Arabic" w:hint="cs"/>
          <w:spacing w:val="6"/>
          <w:sz w:val="22"/>
          <w:szCs w:val="30"/>
          <w:rtl/>
          <w:lang w:eastAsia="en-US"/>
        </w:rPr>
        <w:t xml:space="preserve"> الصغير </w:t>
      </w:r>
      <w:r>
        <w:rPr>
          <w:rFonts w:cs="Traditional Arabic"/>
          <w:spacing w:val="6"/>
          <w:sz w:val="22"/>
          <w:szCs w:val="30"/>
          <w:rtl/>
          <w:lang w:eastAsia="en-US"/>
        </w:rPr>
        <w:t>أو</w:t>
      </w:r>
      <w:r>
        <w:rPr>
          <w:rFonts w:cs="Traditional Arabic" w:hint="cs"/>
          <w:spacing w:val="6"/>
          <w:sz w:val="22"/>
          <w:szCs w:val="30"/>
          <w:rtl/>
          <w:lang w:eastAsia="en-US"/>
        </w:rPr>
        <w:t xml:space="preserve"> </w:t>
      </w:r>
      <w:r>
        <w:rPr>
          <w:rFonts w:cs="Traditional Arabic"/>
          <w:spacing w:val="6"/>
          <w:sz w:val="22"/>
          <w:szCs w:val="30"/>
          <w:rtl/>
          <w:lang w:eastAsia="en-US"/>
        </w:rPr>
        <w:t>ض</w:t>
      </w:r>
      <w:r>
        <w:rPr>
          <w:rFonts w:cs="Traditional Arabic" w:hint="cs"/>
          <w:spacing w:val="6"/>
          <w:sz w:val="22"/>
          <w:szCs w:val="30"/>
          <w:rtl/>
          <w:lang w:eastAsia="en-US"/>
        </w:rPr>
        <w:t>ما</w:t>
      </w:r>
      <w:r>
        <w:rPr>
          <w:rFonts w:cs="Traditional Arabic"/>
          <w:spacing w:val="6"/>
          <w:sz w:val="22"/>
          <w:szCs w:val="30"/>
          <w:rtl/>
          <w:lang w:eastAsia="en-US"/>
        </w:rPr>
        <w:t>ن مصلحة</w:t>
      </w:r>
      <w:r>
        <w:rPr>
          <w:rFonts w:cs="Traditional Arabic" w:hint="cs"/>
          <w:spacing w:val="6"/>
          <w:sz w:val="22"/>
          <w:szCs w:val="30"/>
          <w:rtl/>
          <w:lang w:eastAsia="en-US"/>
        </w:rPr>
        <w:t xml:space="preserve"> م</w:t>
      </w:r>
      <w:r>
        <w:rPr>
          <w:rFonts w:cs="Traditional Arabic"/>
          <w:spacing w:val="6"/>
          <w:sz w:val="22"/>
          <w:szCs w:val="30"/>
          <w:rtl/>
          <w:lang w:eastAsia="en-US"/>
        </w:rPr>
        <w:t>ح</w:t>
      </w:r>
      <w:r>
        <w:rPr>
          <w:rFonts w:cs="Traditional Arabic" w:hint="cs"/>
          <w:spacing w:val="6"/>
          <w:sz w:val="22"/>
          <w:szCs w:val="30"/>
          <w:rtl/>
          <w:lang w:eastAsia="en-US"/>
        </w:rPr>
        <w:t>ق</w:t>
      </w:r>
      <w:r>
        <w:rPr>
          <w:rFonts w:cs="Traditional Arabic"/>
          <w:spacing w:val="6"/>
          <w:sz w:val="22"/>
          <w:szCs w:val="30"/>
          <w:rtl/>
          <w:lang w:eastAsia="en-US"/>
        </w:rPr>
        <w:t xml:space="preserve">قة </w:t>
      </w:r>
      <w:r>
        <w:rPr>
          <w:rFonts w:cs="Traditional Arabic" w:hint="cs"/>
          <w:spacing w:val="6"/>
          <w:sz w:val="22"/>
          <w:szCs w:val="30"/>
          <w:rtl/>
          <w:lang w:eastAsia="en-US"/>
        </w:rPr>
        <w:t>ل</w:t>
      </w:r>
      <w:r>
        <w:rPr>
          <w:rFonts w:cs="Traditional Arabic"/>
          <w:spacing w:val="6"/>
          <w:sz w:val="22"/>
          <w:szCs w:val="30"/>
          <w:rtl/>
          <w:lang w:eastAsia="en-US"/>
        </w:rPr>
        <w:t>ه</w:t>
      </w:r>
      <w:r>
        <w:rPr>
          <w:rFonts w:cs="Traditional Arabic" w:hint="cs"/>
          <w:spacing w:val="6"/>
          <w:sz w:val="22"/>
          <w:szCs w:val="30"/>
          <w:rtl/>
          <w:lang w:eastAsia="en-US"/>
        </w:rPr>
        <w:t xml:space="preserve"> في </w:t>
      </w:r>
      <w:r>
        <w:rPr>
          <w:rFonts w:cs="Traditional Arabic"/>
          <w:spacing w:val="6"/>
          <w:sz w:val="22"/>
          <w:szCs w:val="30"/>
          <w:rtl/>
          <w:lang w:eastAsia="en-US"/>
        </w:rPr>
        <w:t xml:space="preserve">ذلك </w:t>
      </w:r>
      <w:r>
        <w:rPr>
          <w:rFonts w:cs="Traditional Arabic" w:hint="cs"/>
          <w:spacing w:val="6"/>
          <w:sz w:val="22"/>
          <w:szCs w:val="30"/>
          <w:rtl/>
          <w:lang w:eastAsia="en-US"/>
        </w:rPr>
        <w:t>أو د</w:t>
      </w:r>
      <w:r>
        <w:rPr>
          <w:rFonts w:cs="Traditional Arabic"/>
          <w:spacing w:val="6"/>
          <w:sz w:val="22"/>
          <w:szCs w:val="30"/>
          <w:rtl/>
          <w:lang w:eastAsia="en-US"/>
        </w:rPr>
        <w:t>فع ض</w:t>
      </w:r>
      <w:r>
        <w:rPr>
          <w:rFonts w:cs="Traditional Arabic" w:hint="cs"/>
          <w:spacing w:val="6"/>
          <w:sz w:val="22"/>
          <w:szCs w:val="30"/>
          <w:rtl/>
          <w:lang w:eastAsia="en-US"/>
        </w:rPr>
        <w:t>رر م</w:t>
      </w:r>
      <w:r>
        <w:rPr>
          <w:rFonts w:cs="Traditional Arabic"/>
          <w:spacing w:val="6"/>
          <w:sz w:val="22"/>
          <w:szCs w:val="30"/>
          <w:rtl/>
          <w:lang w:eastAsia="en-US"/>
        </w:rPr>
        <w:t>حقق</w:t>
      </w:r>
      <w:r>
        <w:rPr>
          <w:rFonts w:cs="Traditional Arabic" w:hint="cs"/>
          <w:spacing w:val="6"/>
          <w:sz w:val="22"/>
          <w:szCs w:val="30"/>
          <w:rtl/>
          <w:lang w:eastAsia="en-US"/>
        </w:rPr>
        <w:t xml:space="preserve"> عنه</w:t>
      </w:r>
      <w:r>
        <w:rPr>
          <w:rFonts w:cs="Traditional Arabic"/>
          <w:spacing w:val="6"/>
          <w:sz w:val="22"/>
          <w:szCs w:val="30"/>
          <w:rtl/>
          <w:lang w:eastAsia="en-US" w:bidi="ar-JO"/>
        </w:rPr>
        <w:t xml:space="preserve">، </w:t>
      </w:r>
      <w:r>
        <w:rPr>
          <w:rFonts w:cs="Traditional Arabic"/>
          <w:spacing w:val="6"/>
          <w:sz w:val="22"/>
          <w:szCs w:val="30"/>
          <w:rtl/>
          <w:lang w:eastAsia="en-US"/>
        </w:rPr>
        <w:t>وترك أمر تقدير ذلك لقناع</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القا</w:t>
      </w:r>
      <w:r>
        <w:rPr>
          <w:rFonts w:cs="Traditional Arabic"/>
          <w:spacing w:val="6"/>
          <w:sz w:val="22"/>
          <w:szCs w:val="30"/>
          <w:rtl/>
          <w:lang w:eastAsia="en-US"/>
        </w:rPr>
        <w:t>ضي</w:t>
      </w:r>
      <w:r>
        <w:rPr>
          <w:rFonts w:cs="Traditional Arabic" w:hint="cs"/>
          <w:spacing w:val="6"/>
          <w:sz w:val="22"/>
          <w:szCs w:val="30"/>
          <w:rtl/>
          <w:lang w:eastAsia="en-US"/>
        </w:rPr>
        <w:t xml:space="preserve"> حسب ظروف</w:t>
      </w:r>
      <w:r>
        <w:rPr>
          <w:rFonts w:cs="Traditional Arabic"/>
          <w:spacing w:val="6"/>
          <w:sz w:val="22"/>
          <w:szCs w:val="30"/>
          <w:rtl/>
          <w:lang w:eastAsia="en-US"/>
        </w:rPr>
        <w:t xml:space="preserve"> القض</w:t>
      </w:r>
      <w:r>
        <w:rPr>
          <w:rFonts w:cs="Traditional Arabic" w:hint="cs"/>
          <w:spacing w:val="6"/>
          <w:sz w:val="22"/>
          <w:szCs w:val="30"/>
          <w:rtl/>
          <w:lang w:eastAsia="en-US"/>
        </w:rPr>
        <w:t>ي</w:t>
      </w:r>
      <w:r>
        <w:rPr>
          <w:rFonts w:cs="Traditional Arabic"/>
          <w:spacing w:val="6"/>
          <w:sz w:val="22"/>
          <w:szCs w:val="30"/>
          <w:rtl/>
          <w:lang w:eastAsia="en-US"/>
        </w:rPr>
        <w:t>ة</w:t>
      </w:r>
      <w:r>
        <w:rPr>
          <w:rFonts w:cs="Traditional Arabic" w:hint="cs"/>
          <w:spacing w:val="6"/>
          <w:sz w:val="22"/>
          <w:szCs w:val="30"/>
          <w:rtl/>
          <w:lang w:eastAsia="en-US"/>
        </w:rPr>
        <w:t xml:space="preserve"> </w:t>
      </w:r>
      <w:r>
        <w:rPr>
          <w:rFonts w:cs="Traditional Arabic"/>
          <w:spacing w:val="6"/>
          <w:sz w:val="22"/>
          <w:szCs w:val="30"/>
          <w:rtl/>
          <w:lang w:eastAsia="en-US"/>
        </w:rPr>
        <w:t>ال</w:t>
      </w:r>
      <w:r>
        <w:rPr>
          <w:rFonts w:cs="Traditional Arabic" w:hint="cs"/>
          <w:spacing w:val="6"/>
          <w:sz w:val="22"/>
          <w:szCs w:val="30"/>
          <w:rtl/>
          <w:lang w:eastAsia="en-US"/>
        </w:rPr>
        <w:t>م</w:t>
      </w:r>
      <w:r>
        <w:rPr>
          <w:rFonts w:cs="Traditional Arabic"/>
          <w:spacing w:val="6"/>
          <w:sz w:val="22"/>
          <w:szCs w:val="30"/>
          <w:rtl/>
          <w:lang w:eastAsia="en-US"/>
        </w:rPr>
        <w:t>نظو</w:t>
      </w:r>
      <w:r>
        <w:rPr>
          <w:rFonts w:cs="Traditional Arabic" w:hint="cs"/>
          <w:spacing w:val="6"/>
          <w:sz w:val="22"/>
          <w:szCs w:val="30"/>
          <w:rtl/>
          <w:lang w:eastAsia="en-US"/>
        </w:rPr>
        <w:t>ر</w:t>
      </w:r>
      <w:r>
        <w:rPr>
          <w:rFonts w:cs="Traditional Arabic"/>
          <w:spacing w:val="6"/>
          <w:sz w:val="22"/>
          <w:szCs w:val="30"/>
          <w:rtl/>
          <w:lang w:eastAsia="en-US"/>
        </w:rPr>
        <w:t>ة أ</w:t>
      </w:r>
      <w:r>
        <w:rPr>
          <w:rFonts w:cs="Traditional Arabic" w:hint="cs"/>
          <w:spacing w:val="6"/>
          <w:sz w:val="22"/>
          <w:szCs w:val="30"/>
          <w:rtl/>
          <w:lang w:eastAsia="en-US"/>
        </w:rPr>
        <w:t>م</w:t>
      </w:r>
      <w:r>
        <w:rPr>
          <w:rFonts w:cs="Traditional Arabic"/>
          <w:spacing w:val="6"/>
          <w:sz w:val="22"/>
          <w:szCs w:val="30"/>
          <w:rtl/>
          <w:lang w:eastAsia="en-US"/>
        </w:rPr>
        <w:t>ا</w:t>
      </w:r>
      <w:r>
        <w:rPr>
          <w:rFonts w:cs="Traditional Arabic" w:hint="cs"/>
          <w:spacing w:val="6"/>
          <w:sz w:val="22"/>
          <w:szCs w:val="30"/>
          <w:rtl/>
          <w:lang w:eastAsia="en-US"/>
        </w:rPr>
        <w:t>م</w:t>
      </w:r>
      <w:r>
        <w:rPr>
          <w:rFonts w:cs="Traditional Arabic"/>
          <w:spacing w:val="6"/>
          <w:sz w:val="22"/>
          <w:szCs w:val="30"/>
          <w:rtl/>
          <w:lang w:eastAsia="en-US"/>
        </w:rPr>
        <w:t>ه.</w:t>
      </w:r>
    </w:p>
    <w:p w:rsidR="00000000" w:rsidRDefault="00913BE8">
      <w:pPr>
        <w:spacing w:before="0" w:line="380" w:lineRule="exact"/>
        <w:jc w:val="both"/>
        <w:rPr>
          <w:rFonts w:hint="cs"/>
          <w:rtl/>
          <w:lang w:bidi="ar-JO"/>
        </w:rPr>
      </w:pPr>
      <w:r>
        <w:rPr>
          <w:rFonts w:hint="cs"/>
          <w:rtl/>
        </w:rPr>
        <w:tab/>
        <w:t>(ب)</w:t>
      </w:r>
      <w:r>
        <w:rPr>
          <w:rFonts w:hint="cs"/>
          <w:rtl/>
        </w:rPr>
        <w:tab/>
      </w:r>
      <w:r>
        <w:rPr>
          <w:rFonts w:hint="cs"/>
          <w:rtl/>
          <w:lang w:bidi="ar-JO"/>
        </w:rPr>
        <w:t xml:space="preserve"> </w:t>
      </w:r>
      <w:r>
        <w:rPr>
          <w:rFonts w:hint="cs"/>
          <w:rtl/>
        </w:rPr>
        <w:t xml:space="preserve">عُدلت </w:t>
      </w:r>
      <w:r>
        <w:rPr>
          <w:rtl/>
        </w:rPr>
        <w:t>ا</w:t>
      </w:r>
      <w:r>
        <w:rPr>
          <w:rFonts w:hint="cs"/>
          <w:rtl/>
        </w:rPr>
        <w:t>ل</w:t>
      </w:r>
      <w:r>
        <w:rPr>
          <w:rtl/>
        </w:rPr>
        <w:t>ما</w:t>
      </w:r>
      <w:r>
        <w:rPr>
          <w:rFonts w:hint="cs"/>
          <w:rtl/>
        </w:rPr>
        <w:t xml:space="preserve">دة 163 </w:t>
      </w:r>
      <w:r>
        <w:rPr>
          <w:rtl/>
        </w:rPr>
        <w:t>من قانون ا</w:t>
      </w:r>
      <w:r>
        <w:rPr>
          <w:rFonts w:hint="cs"/>
          <w:rtl/>
        </w:rPr>
        <w:t>لأحوا</w:t>
      </w:r>
      <w:r>
        <w:rPr>
          <w:rtl/>
        </w:rPr>
        <w:t>ل ا</w:t>
      </w:r>
      <w:r>
        <w:rPr>
          <w:rFonts w:hint="cs"/>
          <w:rtl/>
        </w:rPr>
        <w:t>لشخصية رق</w:t>
      </w:r>
      <w:r>
        <w:rPr>
          <w:rtl/>
        </w:rPr>
        <w:t xml:space="preserve">م 61 </w:t>
      </w:r>
      <w:r>
        <w:rPr>
          <w:rFonts w:hint="cs"/>
          <w:rtl/>
        </w:rPr>
        <w:t>لس</w:t>
      </w:r>
      <w:r>
        <w:rPr>
          <w:rtl/>
        </w:rPr>
        <w:t>نة</w:t>
      </w:r>
      <w:r>
        <w:rPr>
          <w:rFonts w:hint="cs"/>
          <w:rtl/>
        </w:rPr>
        <w:t xml:space="preserve"> 1976</w:t>
      </w:r>
      <w:r>
        <w:rPr>
          <w:rtl/>
        </w:rPr>
        <w:t xml:space="preserve"> </w:t>
      </w:r>
      <w:r>
        <w:rPr>
          <w:rFonts w:hint="cs"/>
          <w:rtl/>
        </w:rPr>
        <w:t>التي كانت ت</w:t>
      </w:r>
      <w:r>
        <w:rPr>
          <w:rtl/>
        </w:rPr>
        <w:t xml:space="preserve">نص </w:t>
      </w:r>
      <w:r>
        <w:rPr>
          <w:rFonts w:hint="cs"/>
          <w:rtl/>
        </w:rPr>
        <w:t>قبل</w:t>
      </w:r>
      <w:r>
        <w:rPr>
          <w:rtl/>
        </w:rPr>
        <w:t xml:space="preserve"> إلغا</w:t>
      </w:r>
      <w:r>
        <w:rPr>
          <w:rFonts w:hint="cs"/>
          <w:rtl/>
        </w:rPr>
        <w:t>ئ</w:t>
      </w:r>
      <w:r>
        <w:rPr>
          <w:rtl/>
        </w:rPr>
        <w:t>ه</w:t>
      </w:r>
      <w:r>
        <w:rPr>
          <w:rFonts w:hint="cs"/>
          <w:rtl/>
        </w:rPr>
        <w:t>ا</w:t>
      </w:r>
      <w:r>
        <w:rPr>
          <w:rtl/>
        </w:rPr>
        <w:t xml:space="preserve"> </w:t>
      </w:r>
      <w:r>
        <w:rPr>
          <w:rFonts w:hint="cs"/>
          <w:rtl/>
        </w:rPr>
        <w:t>على أنه "يتساو</w:t>
      </w:r>
      <w:r>
        <w:rPr>
          <w:rtl/>
        </w:rPr>
        <w:t>ى</w:t>
      </w:r>
      <w:r>
        <w:rPr>
          <w:rFonts w:hint="cs"/>
          <w:rtl/>
        </w:rPr>
        <w:t xml:space="preserve"> </w:t>
      </w:r>
      <w:r>
        <w:rPr>
          <w:rtl/>
        </w:rPr>
        <w:t>ح</w:t>
      </w:r>
      <w:r>
        <w:rPr>
          <w:rFonts w:hint="cs"/>
          <w:rtl/>
        </w:rPr>
        <w:t>ق</w:t>
      </w:r>
      <w:r>
        <w:rPr>
          <w:rtl/>
        </w:rPr>
        <w:t xml:space="preserve"> </w:t>
      </w:r>
      <w:r>
        <w:rPr>
          <w:rFonts w:hint="cs"/>
          <w:rtl/>
        </w:rPr>
        <w:t>ا</w:t>
      </w:r>
      <w:r>
        <w:rPr>
          <w:rtl/>
        </w:rPr>
        <w:t>ل</w:t>
      </w:r>
      <w:r>
        <w:rPr>
          <w:rFonts w:hint="cs"/>
          <w:rtl/>
        </w:rPr>
        <w:t>أ</w:t>
      </w:r>
      <w:r>
        <w:rPr>
          <w:rtl/>
        </w:rPr>
        <w:t>م</w:t>
      </w:r>
      <w:r>
        <w:rPr>
          <w:rFonts w:hint="cs"/>
          <w:rtl/>
        </w:rPr>
        <w:t xml:space="preserve"> و</w:t>
      </w:r>
      <w:r>
        <w:rPr>
          <w:rtl/>
        </w:rPr>
        <w:t>حق</w:t>
      </w:r>
      <w:r>
        <w:rPr>
          <w:rFonts w:hint="cs"/>
          <w:rtl/>
        </w:rPr>
        <w:t xml:space="preserve"> الأب</w:t>
      </w:r>
      <w:r>
        <w:rPr>
          <w:rtl/>
        </w:rPr>
        <w:t xml:space="preserve"> أو </w:t>
      </w:r>
      <w:r>
        <w:rPr>
          <w:rFonts w:hint="cs"/>
          <w:rtl/>
        </w:rPr>
        <w:t>ا</w:t>
      </w:r>
      <w:r>
        <w:rPr>
          <w:rtl/>
        </w:rPr>
        <w:t>ل</w:t>
      </w:r>
      <w:r>
        <w:rPr>
          <w:rFonts w:hint="cs"/>
          <w:rtl/>
        </w:rPr>
        <w:t>ج</w:t>
      </w:r>
      <w:r>
        <w:rPr>
          <w:rtl/>
        </w:rPr>
        <w:t>د</w:t>
      </w:r>
      <w:r>
        <w:rPr>
          <w:rFonts w:hint="cs"/>
          <w:rtl/>
        </w:rPr>
        <w:t xml:space="preserve"> </w:t>
      </w:r>
      <w:r>
        <w:rPr>
          <w:rtl/>
        </w:rPr>
        <w:t>لأ</w:t>
      </w:r>
      <w:r>
        <w:rPr>
          <w:rFonts w:hint="cs"/>
          <w:rtl/>
        </w:rPr>
        <w:t>ب</w:t>
      </w:r>
      <w:r>
        <w:rPr>
          <w:rtl/>
        </w:rPr>
        <w:t xml:space="preserve"> في</w:t>
      </w:r>
      <w:r>
        <w:rPr>
          <w:rFonts w:hint="cs"/>
          <w:rtl/>
        </w:rPr>
        <w:t xml:space="preserve"> رؤية </w:t>
      </w:r>
      <w:r>
        <w:rPr>
          <w:rtl/>
        </w:rPr>
        <w:t>ال</w:t>
      </w:r>
      <w:r>
        <w:rPr>
          <w:rFonts w:hint="cs"/>
          <w:rtl/>
        </w:rPr>
        <w:t xml:space="preserve">صغير </w:t>
      </w:r>
      <w:r>
        <w:rPr>
          <w:rtl/>
        </w:rPr>
        <w:t>ع</w:t>
      </w:r>
      <w:r>
        <w:rPr>
          <w:rFonts w:hint="cs"/>
          <w:rtl/>
        </w:rPr>
        <w:t>ندما</w:t>
      </w:r>
      <w:r>
        <w:rPr>
          <w:rtl/>
        </w:rPr>
        <w:t xml:space="preserve"> </w:t>
      </w:r>
      <w:r>
        <w:rPr>
          <w:rFonts w:hint="cs"/>
          <w:rtl/>
        </w:rPr>
        <w:t>يك</w:t>
      </w:r>
      <w:r>
        <w:rPr>
          <w:rtl/>
        </w:rPr>
        <w:t>ون</w:t>
      </w:r>
      <w:r>
        <w:rPr>
          <w:rFonts w:hint="cs"/>
          <w:rtl/>
        </w:rPr>
        <w:t xml:space="preserve"> ف</w:t>
      </w:r>
      <w:r>
        <w:rPr>
          <w:rtl/>
        </w:rPr>
        <w:t>ي</w:t>
      </w:r>
      <w:r>
        <w:rPr>
          <w:rFonts w:hint="cs"/>
          <w:rtl/>
        </w:rPr>
        <w:t xml:space="preserve"> </w:t>
      </w:r>
      <w:r>
        <w:rPr>
          <w:rtl/>
        </w:rPr>
        <w:t>ي</w:t>
      </w:r>
      <w:r>
        <w:rPr>
          <w:rFonts w:hint="cs"/>
          <w:rtl/>
        </w:rPr>
        <w:t>د غيره</w:t>
      </w:r>
      <w:r>
        <w:rPr>
          <w:rtl/>
        </w:rPr>
        <w:t xml:space="preserve"> </w:t>
      </w:r>
      <w:r>
        <w:rPr>
          <w:rFonts w:hint="cs"/>
          <w:rtl/>
        </w:rPr>
        <w:t>م</w:t>
      </w:r>
      <w:r>
        <w:rPr>
          <w:rtl/>
        </w:rPr>
        <w:t xml:space="preserve">من </w:t>
      </w:r>
      <w:r>
        <w:rPr>
          <w:rFonts w:hint="cs"/>
          <w:rtl/>
        </w:rPr>
        <w:t>لـه</w:t>
      </w:r>
      <w:r>
        <w:rPr>
          <w:rtl/>
        </w:rPr>
        <w:t xml:space="preserve"> </w:t>
      </w:r>
      <w:r>
        <w:rPr>
          <w:rFonts w:hint="cs"/>
          <w:rtl/>
        </w:rPr>
        <w:t>حق</w:t>
      </w:r>
      <w:r>
        <w:rPr>
          <w:rtl/>
        </w:rPr>
        <w:t xml:space="preserve"> </w:t>
      </w:r>
      <w:r>
        <w:rPr>
          <w:rFonts w:hint="cs"/>
          <w:rtl/>
        </w:rPr>
        <w:t>حضان</w:t>
      </w:r>
      <w:r>
        <w:rPr>
          <w:rtl/>
        </w:rPr>
        <w:t>ت</w:t>
      </w:r>
      <w:r>
        <w:rPr>
          <w:rFonts w:hint="cs"/>
          <w:rtl/>
        </w:rPr>
        <w:t>ه</w:t>
      </w:r>
      <w:r>
        <w:rPr>
          <w:rtl/>
        </w:rPr>
        <w:t>"</w:t>
      </w:r>
      <w:r>
        <w:rPr>
          <w:rFonts w:hint="cs"/>
          <w:rtl/>
        </w:rPr>
        <w:t xml:space="preserve"> وذلك </w:t>
      </w:r>
      <w:r>
        <w:rPr>
          <w:rtl/>
        </w:rPr>
        <w:t>ب</w:t>
      </w:r>
      <w:r>
        <w:rPr>
          <w:rFonts w:hint="cs"/>
          <w:rtl/>
        </w:rPr>
        <w:t>مو</w:t>
      </w:r>
      <w:r>
        <w:rPr>
          <w:rtl/>
        </w:rPr>
        <w:t>جب</w:t>
      </w:r>
      <w:r>
        <w:rPr>
          <w:rFonts w:hint="cs"/>
          <w:rtl/>
        </w:rPr>
        <w:t xml:space="preserve"> </w:t>
      </w:r>
      <w:r>
        <w:rPr>
          <w:rtl/>
        </w:rPr>
        <w:t>الم</w:t>
      </w:r>
      <w:r>
        <w:rPr>
          <w:rFonts w:hint="cs"/>
          <w:rtl/>
        </w:rPr>
        <w:t>ا</w:t>
      </w:r>
      <w:r>
        <w:rPr>
          <w:rtl/>
        </w:rPr>
        <w:t>د</w:t>
      </w:r>
      <w:r>
        <w:rPr>
          <w:rFonts w:hint="cs"/>
          <w:rtl/>
        </w:rPr>
        <w:t>ة</w:t>
      </w:r>
      <w:r>
        <w:rPr>
          <w:rtl/>
        </w:rPr>
        <w:t xml:space="preserve"> 8 </w:t>
      </w:r>
      <w:r>
        <w:rPr>
          <w:rFonts w:hint="cs"/>
          <w:rtl/>
        </w:rPr>
        <w:t>م</w:t>
      </w:r>
      <w:r>
        <w:rPr>
          <w:rtl/>
        </w:rPr>
        <w:t>ن ق</w:t>
      </w:r>
      <w:r>
        <w:rPr>
          <w:rFonts w:hint="cs"/>
          <w:rtl/>
        </w:rPr>
        <w:t>انو</w:t>
      </w:r>
      <w:r>
        <w:rPr>
          <w:rtl/>
        </w:rPr>
        <w:t xml:space="preserve">ن </w:t>
      </w:r>
      <w:r>
        <w:rPr>
          <w:rFonts w:hint="cs"/>
          <w:rtl/>
        </w:rPr>
        <w:t>ا</w:t>
      </w:r>
      <w:r>
        <w:rPr>
          <w:rtl/>
        </w:rPr>
        <w:t>لأح</w:t>
      </w:r>
      <w:r>
        <w:rPr>
          <w:rFonts w:hint="cs"/>
          <w:rtl/>
        </w:rPr>
        <w:t>و</w:t>
      </w:r>
      <w:r>
        <w:rPr>
          <w:rtl/>
        </w:rPr>
        <w:t>ا</w:t>
      </w:r>
      <w:r>
        <w:rPr>
          <w:rFonts w:hint="cs"/>
          <w:rtl/>
        </w:rPr>
        <w:t>ل</w:t>
      </w:r>
      <w:r>
        <w:rPr>
          <w:rtl/>
        </w:rPr>
        <w:t xml:space="preserve"> </w:t>
      </w:r>
      <w:r>
        <w:rPr>
          <w:rFonts w:hint="cs"/>
          <w:rtl/>
        </w:rPr>
        <w:t>الشخصي</w:t>
      </w:r>
      <w:r>
        <w:rPr>
          <w:rtl/>
        </w:rPr>
        <w:t>ة ا</w:t>
      </w:r>
      <w:r>
        <w:rPr>
          <w:rFonts w:hint="cs"/>
          <w:rtl/>
        </w:rPr>
        <w:t>لمعدل ر</w:t>
      </w:r>
      <w:r>
        <w:rPr>
          <w:rtl/>
        </w:rPr>
        <w:t>قم</w:t>
      </w:r>
      <w:r>
        <w:rPr>
          <w:rFonts w:hint="cs"/>
          <w:rtl/>
        </w:rPr>
        <w:t xml:space="preserve"> 82 </w:t>
      </w:r>
      <w:r>
        <w:rPr>
          <w:rtl/>
        </w:rPr>
        <w:t>ل</w:t>
      </w:r>
      <w:r>
        <w:rPr>
          <w:rFonts w:hint="cs"/>
          <w:rtl/>
        </w:rPr>
        <w:t xml:space="preserve">سنة 2001 </w:t>
      </w:r>
      <w:r>
        <w:rPr>
          <w:rtl/>
        </w:rPr>
        <w:t>وا</w:t>
      </w:r>
      <w:r>
        <w:rPr>
          <w:rFonts w:hint="cs"/>
          <w:rtl/>
        </w:rPr>
        <w:t>ل</w:t>
      </w:r>
      <w:r>
        <w:rPr>
          <w:rtl/>
        </w:rPr>
        <w:t>تي</w:t>
      </w:r>
      <w:r>
        <w:rPr>
          <w:rFonts w:hint="cs"/>
          <w:rtl/>
        </w:rPr>
        <w:t xml:space="preserve"> تن</w:t>
      </w:r>
      <w:r>
        <w:rPr>
          <w:rtl/>
        </w:rPr>
        <w:t xml:space="preserve">ص </w:t>
      </w:r>
      <w:r>
        <w:rPr>
          <w:rFonts w:hint="cs"/>
          <w:rtl/>
        </w:rPr>
        <w:t>ع</w:t>
      </w:r>
      <w:r>
        <w:rPr>
          <w:rtl/>
        </w:rPr>
        <w:t>لى</w:t>
      </w:r>
      <w:r>
        <w:rPr>
          <w:rFonts w:hint="cs"/>
          <w:rtl/>
        </w:rPr>
        <w:t xml:space="preserve"> إلغاء</w:t>
      </w:r>
      <w:r>
        <w:rPr>
          <w:rtl/>
        </w:rPr>
        <w:t xml:space="preserve"> نص </w:t>
      </w:r>
      <w:r>
        <w:rPr>
          <w:rFonts w:hint="cs"/>
          <w:rtl/>
        </w:rPr>
        <w:t>ا</w:t>
      </w:r>
      <w:r>
        <w:rPr>
          <w:rtl/>
        </w:rPr>
        <w:t>لما</w:t>
      </w:r>
      <w:r>
        <w:rPr>
          <w:rFonts w:hint="cs"/>
          <w:rtl/>
        </w:rPr>
        <w:t>د</w:t>
      </w:r>
      <w:r>
        <w:rPr>
          <w:rtl/>
        </w:rPr>
        <w:t>ة 163 م</w:t>
      </w:r>
      <w:r>
        <w:rPr>
          <w:rFonts w:hint="cs"/>
          <w:rtl/>
        </w:rPr>
        <w:t>ن ا</w:t>
      </w:r>
      <w:r>
        <w:rPr>
          <w:rtl/>
        </w:rPr>
        <w:t>لقانو</w:t>
      </w:r>
      <w:r>
        <w:rPr>
          <w:rFonts w:hint="cs"/>
          <w:rtl/>
        </w:rPr>
        <w:t>ن ا</w:t>
      </w:r>
      <w:r>
        <w:rPr>
          <w:rtl/>
        </w:rPr>
        <w:t>لأصلي</w:t>
      </w:r>
      <w:r>
        <w:rPr>
          <w:rFonts w:hint="cs"/>
          <w:rtl/>
        </w:rPr>
        <w:t xml:space="preserve"> بحيث يستعا</w:t>
      </w:r>
      <w:r>
        <w:rPr>
          <w:rtl/>
        </w:rPr>
        <w:t>ض</w:t>
      </w:r>
      <w:r>
        <w:rPr>
          <w:rFonts w:hint="cs"/>
          <w:rtl/>
        </w:rPr>
        <w:t xml:space="preserve"> </w:t>
      </w:r>
      <w:r>
        <w:rPr>
          <w:rtl/>
        </w:rPr>
        <w:t xml:space="preserve">عنه </w:t>
      </w:r>
      <w:r>
        <w:rPr>
          <w:rFonts w:hint="cs"/>
          <w:rtl/>
        </w:rPr>
        <w:t>بالنص التال</w:t>
      </w:r>
      <w:r>
        <w:rPr>
          <w:rtl/>
        </w:rPr>
        <w:t>ي:</w:t>
      </w:r>
    </w:p>
    <w:p w:rsidR="00000000" w:rsidRDefault="00913BE8">
      <w:pPr>
        <w:spacing w:before="0" w:line="380" w:lineRule="exact"/>
        <w:jc w:val="both"/>
        <w:rPr>
          <w:rFonts w:hint="cs"/>
          <w:rtl/>
        </w:rPr>
      </w:pPr>
      <w:r>
        <w:rPr>
          <w:rFonts w:hint="cs"/>
          <w:rtl/>
        </w:rPr>
        <w:tab/>
        <w:t>1-</w:t>
      </w:r>
      <w:r>
        <w:rPr>
          <w:rFonts w:hint="cs"/>
          <w:rtl/>
        </w:rPr>
        <w:tab/>
      </w:r>
      <w:r>
        <w:rPr>
          <w:rtl/>
        </w:rPr>
        <w:t>يتسا</w:t>
      </w:r>
      <w:r>
        <w:rPr>
          <w:rFonts w:hint="cs"/>
          <w:rtl/>
        </w:rPr>
        <w:t>وى حق الأم وحق</w:t>
      </w:r>
      <w:r>
        <w:rPr>
          <w:rtl/>
        </w:rPr>
        <w:t xml:space="preserve"> </w:t>
      </w:r>
      <w:r>
        <w:rPr>
          <w:rFonts w:hint="cs"/>
          <w:rtl/>
        </w:rPr>
        <w:t>ا</w:t>
      </w:r>
      <w:r>
        <w:rPr>
          <w:rtl/>
        </w:rPr>
        <w:t>ل</w:t>
      </w:r>
      <w:r>
        <w:rPr>
          <w:rFonts w:hint="cs"/>
          <w:rtl/>
        </w:rPr>
        <w:t>و</w:t>
      </w:r>
      <w:r>
        <w:rPr>
          <w:rtl/>
        </w:rPr>
        <w:t>ل</w:t>
      </w:r>
      <w:r>
        <w:rPr>
          <w:rFonts w:hint="cs"/>
          <w:rtl/>
        </w:rPr>
        <w:t>ي</w:t>
      </w:r>
      <w:r>
        <w:rPr>
          <w:rtl/>
        </w:rPr>
        <w:t xml:space="preserve"> </w:t>
      </w:r>
      <w:r>
        <w:rPr>
          <w:rFonts w:hint="cs"/>
          <w:rtl/>
        </w:rPr>
        <w:t>ف</w:t>
      </w:r>
      <w:r>
        <w:rPr>
          <w:rtl/>
        </w:rPr>
        <w:t>ي</w:t>
      </w:r>
      <w:r>
        <w:rPr>
          <w:rFonts w:hint="cs"/>
          <w:rtl/>
        </w:rPr>
        <w:t xml:space="preserve"> </w:t>
      </w:r>
      <w:r>
        <w:rPr>
          <w:rtl/>
        </w:rPr>
        <w:t>م</w:t>
      </w:r>
      <w:r>
        <w:rPr>
          <w:rFonts w:hint="cs"/>
          <w:rtl/>
        </w:rPr>
        <w:t>ش</w:t>
      </w:r>
      <w:r>
        <w:rPr>
          <w:rtl/>
        </w:rPr>
        <w:t>ا</w:t>
      </w:r>
      <w:r>
        <w:rPr>
          <w:rFonts w:hint="cs"/>
          <w:rtl/>
        </w:rPr>
        <w:t>هد</w:t>
      </w:r>
      <w:r>
        <w:rPr>
          <w:rtl/>
        </w:rPr>
        <w:t>ة</w:t>
      </w:r>
      <w:r>
        <w:rPr>
          <w:rFonts w:hint="cs"/>
          <w:rtl/>
        </w:rPr>
        <w:t xml:space="preserve"> </w:t>
      </w:r>
      <w:r>
        <w:rPr>
          <w:rtl/>
        </w:rPr>
        <w:t>ال</w:t>
      </w:r>
      <w:r>
        <w:rPr>
          <w:rFonts w:hint="cs"/>
          <w:rtl/>
        </w:rPr>
        <w:t>ص</w:t>
      </w:r>
      <w:r>
        <w:rPr>
          <w:rtl/>
        </w:rPr>
        <w:t>غ</w:t>
      </w:r>
      <w:r>
        <w:rPr>
          <w:rFonts w:hint="cs"/>
          <w:rtl/>
        </w:rPr>
        <w:t>ير</w:t>
      </w:r>
      <w:r>
        <w:rPr>
          <w:rtl/>
        </w:rPr>
        <w:t xml:space="preserve"> </w:t>
      </w:r>
      <w:r>
        <w:rPr>
          <w:rFonts w:hint="cs"/>
          <w:rtl/>
        </w:rPr>
        <w:t>ع</w:t>
      </w:r>
      <w:r>
        <w:rPr>
          <w:rtl/>
        </w:rPr>
        <w:t>ن</w:t>
      </w:r>
      <w:r>
        <w:rPr>
          <w:rFonts w:hint="cs"/>
          <w:rtl/>
        </w:rPr>
        <w:t>د</w:t>
      </w:r>
      <w:r>
        <w:rPr>
          <w:rtl/>
        </w:rPr>
        <w:t>م</w:t>
      </w:r>
      <w:r>
        <w:rPr>
          <w:rFonts w:hint="cs"/>
          <w:rtl/>
        </w:rPr>
        <w:t xml:space="preserve">ا </w:t>
      </w:r>
      <w:r>
        <w:rPr>
          <w:rtl/>
        </w:rPr>
        <w:t>ي</w:t>
      </w:r>
      <w:r>
        <w:rPr>
          <w:rFonts w:hint="cs"/>
          <w:rtl/>
        </w:rPr>
        <w:t xml:space="preserve">كون في </w:t>
      </w:r>
      <w:r>
        <w:rPr>
          <w:rtl/>
        </w:rPr>
        <w:t xml:space="preserve">يد غيره </w:t>
      </w:r>
      <w:r>
        <w:rPr>
          <w:rFonts w:hint="cs"/>
          <w:rtl/>
        </w:rPr>
        <w:t>ممن لـه حق حضانت</w:t>
      </w:r>
      <w:r>
        <w:rPr>
          <w:rtl/>
        </w:rPr>
        <w:t>ه</w:t>
      </w:r>
      <w:r>
        <w:rPr>
          <w:rFonts w:hint="cs"/>
          <w:rtl/>
        </w:rPr>
        <w:t>.</w:t>
      </w:r>
    </w:p>
    <w:p w:rsidR="00000000" w:rsidRDefault="00913BE8">
      <w:pPr>
        <w:spacing w:before="0" w:line="380" w:lineRule="exact"/>
        <w:jc w:val="both"/>
        <w:rPr>
          <w:rFonts w:hint="cs"/>
        </w:rPr>
      </w:pPr>
      <w:r>
        <w:rPr>
          <w:rFonts w:hint="cs"/>
          <w:rtl/>
        </w:rPr>
        <w:tab/>
        <w:t>2-</w:t>
      </w:r>
      <w:r>
        <w:rPr>
          <w:rFonts w:hint="cs"/>
          <w:rtl/>
        </w:rPr>
        <w:tab/>
      </w:r>
      <w:r>
        <w:rPr>
          <w:rtl/>
        </w:rPr>
        <w:t xml:space="preserve">عند الاختلاف </w:t>
      </w:r>
      <w:r>
        <w:rPr>
          <w:rFonts w:hint="cs"/>
          <w:rtl/>
        </w:rPr>
        <w:t xml:space="preserve">حول </w:t>
      </w:r>
      <w:r>
        <w:rPr>
          <w:rtl/>
        </w:rPr>
        <w:t>م</w:t>
      </w:r>
      <w:r>
        <w:rPr>
          <w:rFonts w:hint="cs"/>
          <w:rtl/>
        </w:rPr>
        <w:t>ش</w:t>
      </w:r>
      <w:r>
        <w:rPr>
          <w:rtl/>
        </w:rPr>
        <w:t>ا</w:t>
      </w:r>
      <w:r>
        <w:rPr>
          <w:rFonts w:hint="cs"/>
          <w:rtl/>
        </w:rPr>
        <w:t>ه</w:t>
      </w:r>
      <w:r>
        <w:rPr>
          <w:rtl/>
        </w:rPr>
        <w:t>د</w:t>
      </w:r>
      <w:r>
        <w:rPr>
          <w:rFonts w:hint="cs"/>
          <w:rtl/>
        </w:rPr>
        <w:t>ة</w:t>
      </w:r>
      <w:r>
        <w:rPr>
          <w:rtl/>
        </w:rPr>
        <w:t xml:space="preserve"> الص</w:t>
      </w:r>
      <w:r>
        <w:rPr>
          <w:rFonts w:hint="cs"/>
          <w:rtl/>
        </w:rPr>
        <w:t>غ</w:t>
      </w:r>
      <w:r>
        <w:rPr>
          <w:rtl/>
        </w:rPr>
        <w:t>ير تح</w:t>
      </w:r>
      <w:r>
        <w:rPr>
          <w:rFonts w:hint="cs"/>
          <w:rtl/>
        </w:rPr>
        <w:t>د</w:t>
      </w:r>
      <w:r>
        <w:rPr>
          <w:rtl/>
        </w:rPr>
        <w:t>د ر</w:t>
      </w:r>
      <w:r>
        <w:rPr>
          <w:rFonts w:hint="cs"/>
          <w:rtl/>
        </w:rPr>
        <w:t>ؤ</w:t>
      </w:r>
      <w:r>
        <w:rPr>
          <w:rtl/>
        </w:rPr>
        <w:t>ي</w:t>
      </w:r>
      <w:r>
        <w:rPr>
          <w:rFonts w:hint="cs"/>
          <w:rtl/>
        </w:rPr>
        <w:t>ت</w:t>
      </w:r>
      <w:r>
        <w:rPr>
          <w:rtl/>
        </w:rPr>
        <w:t>ه</w:t>
      </w:r>
      <w:r>
        <w:rPr>
          <w:rFonts w:hint="cs"/>
          <w:rtl/>
        </w:rPr>
        <w:t xml:space="preserve"> </w:t>
      </w:r>
      <w:r>
        <w:rPr>
          <w:rtl/>
        </w:rPr>
        <w:t>ل</w:t>
      </w:r>
      <w:r>
        <w:rPr>
          <w:rFonts w:hint="cs"/>
          <w:rtl/>
        </w:rPr>
        <w:t>لأم</w:t>
      </w:r>
      <w:r>
        <w:rPr>
          <w:rtl/>
        </w:rPr>
        <w:t xml:space="preserve"> وا</w:t>
      </w:r>
      <w:r>
        <w:rPr>
          <w:rFonts w:hint="cs"/>
          <w:rtl/>
        </w:rPr>
        <w:t>لولي م</w:t>
      </w:r>
      <w:r>
        <w:rPr>
          <w:rtl/>
        </w:rPr>
        <w:t>رة</w:t>
      </w:r>
      <w:r>
        <w:rPr>
          <w:rFonts w:hint="cs"/>
          <w:rtl/>
        </w:rPr>
        <w:t xml:space="preserve"> </w:t>
      </w:r>
      <w:r>
        <w:rPr>
          <w:rtl/>
        </w:rPr>
        <w:t>ك</w:t>
      </w:r>
      <w:r>
        <w:rPr>
          <w:rFonts w:hint="cs"/>
          <w:rtl/>
        </w:rPr>
        <w:t>ل</w:t>
      </w:r>
      <w:r>
        <w:rPr>
          <w:rFonts w:hint="cs"/>
          <w:rtl/>
        </w:rPr>
        <w:t xml:space="preserve"> أ</w:t>
      </w:r>
      <w:r>
        <w:rPr>
          <w:rtl/>
        </w:rPr>
        <w:t>س</w:t>
      </w:r>
      <w:r>
        <w:rPr>
          <w:rFonts w:hint="cs"/>
          <w:rtl/>
        </w:rPr>
        <w:t>ب</w:t>
      </w:r>
      <w:r>
        <w:rPr>
          <w:rtl/>
        </w:rPr>
        <w:t>و</w:t>
      </w:r>
      <w:r>
        <w:rPr>
          <w:rFonts w:hint="cs"/>
          <w:rtl/>
        </w:rPr>
        <w:t>ع،</w:t>
      </w:r>
      <w:r>
        <w:rPr>
          <w:rtl/>
        </w:rPr>
        <w:t xml:space="preserve"> و</w:t>
      </w:r>
      <w:r>
        <w:rPr>
          <w:rFonts w:hint="cs"/>
          <w:rtl/>
        </w:rPr>
        <w:t>لل</w:t>
      </w:r>
      <w:r>
        <w:rPr>
          <w:rtl/>
        </w:rPr>
        <w:t>أجد</w:t>
      </w:r>
      <w:r>
        <w:rPr>
          <w:rFonts w:hint="cs"/>
          <w:rtl/>
        </w:rPr>
        <w:t>ا</w:t>
      </w:r>
      <w:r>
        <w:rPr>
          <w:rtl/>
        </w:rPr>
        <w:t>د</w:t>
      </w:r>
      <w:r>
        <w:rPr>
          <w:rFonts w:hint="cs"/>
          <w:rtl/>
        </w:rPr>
        <w:t xml:space="preserve"> من جهة ا</w:t>
      </w:r>
      <w:r>
        <w:rPr>
          <w:rtl/>
        </w:rPr>
        <w:t>ل</w:t>
      </w:r>
      <w:r>
        <w:rPr>
          <w:rFonts w:hint="cs"/>
          <w:rtl/>
        </w:rPr>
        <w:t>أم والج</w:t>
      </w:r>
      <w:r>
        <w:rPr>
          <w:rtl/>
        </w:rPr>
        <w:t>دات</w:t>
      </w:r>
      <w:r>
        <w:rPr>
          <w:rFonts w:hint="cs"/>
          <w:rtl/>
        </w:rPr>
        <w:t xml:space="preserve"> م</w:t>
      </w:r>
      <w:r>
        <w:rPr>
          <w:rtl/>
        </w:rPr>
        <w:t>رة</w:t>
      </w:r>
      <w:r>
        <w:rPr>
          <w:rFonts w:hint="cs"/>
          <w:rtl/>
        </w:rPr>
        <w:t xml:space="preserve"> </w:t>
      </w:r>
      <w:r>
        <w:rPr>
          <w:rtl/>
        </w:rPr>
        <w:t>ف</w:t>
      </w:r>
      <w:r>
        <w:rPr>
          <w:rFonts w:hint="cs"/>
          <w:rtl/>
        </w:rPr>
        <w:t>ي الش</w:t>
      </w:r>
      <w:r>
        <w:rPr>
          <w:rtl/>
        </w:rPr>
        <w:t>ه</w:t>
      </w:r>
      <w:r>
        <w:rPr>
          <w:rFonts w:hint="cs"/>
          <w:rtl/>
        </w:rPr>
        <w:t>ر</w:t>
      </w:r>
      <w:r>
        <w:rPr>
          <w:rtl/>
        </w:rPr>
        <w:t xml:space="preserve"> ولبا</w:t>
      </w:r>
      <w:r>
        <w:rPr>
          <w:rFonts w:hint="cs"/>
          <w:rtl/>
        </w:rPr>
        <w:t>قي م</w:t>
      </w:r>
      <w:r>
        <w:rPr>
          <w:rtl/>
        </w:rPr>
        <w:t>ن له</w:t>
      </w:r>
      <w:r>
        <w:rPr>
          <w:rFonts w:hint="cs"/>
          <w:rtl/>
        </w:rPr>
        <w:t>م حق</w:t>
      </w:r>
      <w:r>
        <w:rPr>
          <w:rtl/>
        </w:rPr>
        <w:t xml:space="preserve"> الح</w:t>
      </w:r>
      <w:r>
        <w:rPr>
          <w:rFonts w:hint="cs"/>
          <w:rtl/>
        </w:rPr>
        <w:t>ضانة</w:t>
      </w:r>
      <w:r>
        <w:rPr>
          <w:rtl/>
        </w:rPr>
        <w:t xml:space="preserve"> مرة</w:t>
      </w:r>
      <w:r>
        <w:rPr>
          <w:rFonts w:hint="cs"/>
          <w:rtl/>
        </w:rPr>
        <w:t xml:space="preserve"> </w:t>
      </w:r>
      <w:r>
        <w:rPr>
          <w:rtl/>
        </w:rPr>
        <w:t>ف</w:t>
      </w:r>
      <w:r>
        <w:rPr>
          <w:rFonts w:hint="cs"/>
          <w:rtl/>
        </w:rPr>
        <w:t>ي السنة</w:t>
      </w:r>
      <w:r>
        <w:rPr>
          <w:rtl/>
        </w:rPr>
        <w:t>.</w:t>
      </w:r>
    </w:p>
    <w:p w:rsidR="00000000" w:rsidRDefault="00913BE8">
      <w:pPr>
        <w:spacing w:before="0" w:line="380" w:lineRule="exact"/>
        <w:ind w:left="720"/>
        <w:jc w:val="both"/>
        <w:rPr>
          <w:rtl/>
        </w:rPr>
      </w:pPr>
      <w:r>
        <w:rPr>
          <w:rFonts w:hint="cs"/>
          <w:rtl/>
        </w:rPr>
        <w:t>3-</w:t>
      </w:r>
      <w:r>
        <w:rPr>
          <w:rFonts w:hint="cs"/>
          <w:rtl/>
        </w:rPr>
        <w:tab/>
      </w:r>
      <w:r>
        <w:rPr>
          <w:rtl/>
        </w:rPr>
        <w:t>للقاضي تحديد زما</w:t>
      </w:r>
      <w:r>
        <w:rPr>
          <w:rFonts w:hint="cs"/>
          <w:rtl/>
        </w:rPr>
        <w:t>ن ال</w:t>
      </w:r>
      <w:r>
        <w:rPr>
          <w:rtl/>
        </w:rPr>
        <w:t>مشاهدة ومكا</w:t>
      </w:r>
      <w:r>
        <w:rPr>
          <w:rFonts w:hint="cs"/>
          <w:rtl/>
        </w:rPr>
        <w:t>ن</w:t>
      </w:r>
      <w:r>
        <w:rPr>
          <w:rtl/>
        </w:rPr>
        <w:t>ها ح</w:t>
      </w:r>
      <w:r>
        <w:rPr>
          <w:rFonts w:hint="cs"/>
          <w:rtl/>
        </w:rPr>
        <w:t>س</w:t>
      </w:r>
      <w:r>
        <w:rPr>
          <w:rtl/>
        </w:rPr>
        <w:t>ب</w:t>
      </w:r>
      <w:r>
        <w:rPr>
          <w:rFonts w:hint="cs"/>
          <w:rtl/>
        </w:rPr>
        <w:t xml:space="preserve"> </w:t>
      </w:r>
      <w:r>
        <w:rPr>
          <w:rtl/>
        </w:rPr>
        <w:t>مص</w:t>
      </w:r>
      <w:r>
        <w:rPr>
          <w:rFonts w:hint="cs"/>
          <w:rtl/>
        </w:rPr>
        <w:t>ل</w:t>
      </w:r>
      <w:r>
        <w:rPr>
          <w:rtl/>
        </w:rPr>
        <w:t xml:space="preserve">حة </w:t>
      </w:r>
      <w:r>
        <w:rPr>
          <w:rFonts w:hint="cs"/>
          <w:rtl/>
        </w:rPr>
        <w:t>ا</w:t>
      </w:r>
      <w:r>
        <w:rPr>
          <w:rtl/>
        </w:rPr>
        <w:t>لصغ</w:t>
      </w:r>
      <w:r>
        <w:rPr>
          <w:rFonts w:hint="cs"/>
          <w:rtl/>
        </w:rPr>
        <w:t>ي</w:t>
      </w:r>
      <w:r>
        <w:rPr>
          <w:rtl/>
        </w:rPr>
        <w:t>ر</w:t>
      </w:r>
      <w:r>
        <w:rPr>
          <w:rFonts w:hint="cs"/>
          <w:rtl/>
        </w:rPr>
        <w:t xml:space="preserve"> </w:t>
      </w:r>
      <w:r>
        <w:rPr>
          <w:rtl/>
        </w:rPr>
        <w:t>إذا</w:t>
      </w:r>
      <w:r>
        <w:rPr>
          <w:rFonts w:hint="cs"/>
          <w:rtl/>
        </w:rPr>
        <w:t xml:space="preserve"> </w:t>
      </w:r>
      <w:r>
        <w:rPr>
          <w:rtl/>
        </w:rPr>
        <w:t xml:space="preserve">لم </w:t>
      </w:r>
      <w:r>
        <w:rPr>
          <w:rFonts w:hint="cs"/>
          <w:rtl/>
        </w:rPr>
        <w:t>ي</w:t>
      </w:r>
      <w:r>
        <w:rPr>
          <w:rtl/>
        </w:rPr>
        <w:t>تفق الطرفان</w:t>
      </w:r>
      <w:r>
        <w:rPr>
          <w:rFonts w:hint="cs"/>
          <w:rtl/>
        </w:rPr>
        <w:t xml:space="preserve"> على</w:t>
      </w:r>
      <w:r>
        <w:rPr>
          <w:rtl/>
        </w:rPr>
        <w:t xml:space="preserve"> ذلك.</w:t>
      </w:r>
    </w:p>
    <w:p w:rsidR="00000000" w:rsidRDefault="00913BE8">
      <w:pPr>
        <w:pStyle w:val="BodyText"/>
        <w:spacing w:after="240" w:line="380" w:lineRule="exact"/>
        <w:jc w:val="lowKashida"/>
        <w:rPr>
          <w:rFonts w:cs="Traditional Arabic" w:hint="cs"/>
          <w:spacing w:val="6"/>
          <w:sz w:val="22"/>
          <w:szCs w:val="30"/>
          <w:rtl/>
          <w:lang w:eastAsia="en-US" w:bidi="ar-JO"/>
        </w:rPr>
      </w:pPr>
      <w:r>
        <w:rPr>
          <w:rFonts w:cs="Traditional Arabic" w:hint="cs"/>
          <w:spacing w:val="6"/>
          <w:sz w:val="22"/>
          <w:szCs w:val="30"/>
          <w:rtl/>
          <w:lang w:eastAsia="en-US"/>
        </w:rPr>
        <w:tab/>
        <w:t>وحدد تعديل المادة 163</w:t>
      </w:r>
      <w:r>
        <w:rPr>
          <w:rFonts w:cs="Traditional Arabic"/>
          <w:spacing w:val="6"/>
          <w:sz w:val="22"/>
          <w:szCs w:val="30"/>
          <w:rtl/>
          <w:lang w:eastAsia="en-US"/>
        </w:rPr>
        <w:t xml:space="preserve"> حق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أم وال</w:t>
      </w:r>
      <w:r>
        <w:rPr>
          <w:rFonts w:cs="Traditional Arabic"/>
          <w:spacing w:val="6"/>
          <w:sz w:val="22"/>
          <w:szCs w:val="30"/>
          <w:rtl/>
          <w:lang w:eastAsia="en-US"/>
        </w:rPr>
        <w:t>و</w:t>
      </w:r>
      <w:r>
        <w:rPr>
          <w:rFonts w:cs="Traditional Arabic" w:hint="cs"/>
          <w:spacing w:val="6"/>
          <w:sz w:val="22"/>
          <w:szCs w:val="30"/>
          <w:rtl/>
          <w:lang w:eastAsia="en-US"/>
        </w:rPr>
        <w:t>لي بمشا</w:t>
      </w:r>
      <w:r>
        <w:rPr>
          <w:rFonts w:cs="Traditional Arabic"/>
          <w:spacing w:val="6"/>
          <w:sz w:val="22"/>
          <w:szCs w:val="30"/>
          <w:rtl/>
          <w:lang w:eastAsia="en-US"/>
        </w:rPr>
        <w:t>ه</w:t>
      </w:r>
      <w:r>
        <w:rPr>
          <w:rFonts w:cs="Traditional Arabic" w:hint="cs"/>
          <w:spacing w:val="6"/>
          <w:sz w:val="22"/>
          <w:szCs w:val="30"/>
          <w:rtl/>
          <w:lang w:eastAsia="en-US"/>
        </w:rPr>
        <w:t>د</w:t>
      </w:r>
      <w:r>
        <w:rPr>
          <w:rFonts w:cs="Traditional Arabic"/>
          <w:spacing w:val="6"/>
          <w:sz w:val="22"/>
          <w:szCs w:val="30"/>
          <w:rtl/>
          <w:lang w:eastAsia="en-US"/>
        </w:rPr>
        <w:t>ة ال</w:t>
      </w:r>
      <w:r>
        <w:rPr>
          <w:rFonts w:cs="Traditional Arabic" w:hint="cs"/>
          <w:spacing w:val="6"/>
          <w:sz w:val="22"/>
          <w:szCs w:val="30"/>
          <w:rtl/>
          <w:lang w:eastAsia="en-US"/>
        </w:rPr>
        <w:t>صغير مرة وا</w:t>
      </w:r>
      <w:r>
        <w:rPr>
          <w:rFonts w:cs="Traditional Arabic"/>
          <w:spacing w:val="6"/>
          <w:sz w:val="22"/>
          <w:szCs w:val="30"/>
          <w:rtl/>
          <w:lang w:eastAsia="en-US"/>
        </w:rPr>
        <w:t>حدة أ</w:t>
      </w:r>
      <w:r>
        <w:rPr>
          <w:rFonts w:cs="Traditional Arabic" w:hint="cs"/>
          <w:spacing w:val="6"/>
          <w:sz w:val="22"/>
          <w:szCs w:val="30"/>
          <w:rtl/>
          <w:lang w:eastAsia="en-US"/>
        </w:rPr>
        <w:t>س</w:t>
      </w:r>
      <w:r>
        <w:rPr>
          <w:rFonts w:cs="Traditional Arabic"/>
          <w:spacing w:val="6"/>
          <w:sz w:val="22"/>
          <w:szCs w:val="30"/>
          <w:rtl/>
          <w:lang w:eastAsia="en-US"/>
        </w:rPr>
        <w:t>ب</w:t>
      </w:r>
      <w:r>
        <w:rPr>
          <w:rFonts w:cs="Traditional Arabic" w:hint="cs"/>
          <w:spacing w:val="6"/>
          <w:sz w:val="22"/>
          <w:szCs w:val="30"/>
          <w:rtl/>
          <w:lang w:eastAsia="en-US"/>
        </w:rPr>
        <w:t>و</w:t>
      </w:r>
      <w:r>
        <w:rPr>
          <w:rFonts w:cs="Traditional Arabic"/>
          <w:spacing w:val="6"/>
          <w:sz w:val="22"/>
          <w:szCs w:val="30"/>
          <w:rtl/>
          <w:lang w:eastAsia="en-US"/>
        </w:rPr>
        <w:t>عي</w:t>
      </w:r>
      <w:r>
        <w:rPr>
          <w:rFonts w:cs="Traditional Arabic" w:hint="cs"/>
          <w:spacing w:val="6"/>
          <w:sz w:val="22"/>
          <w:szCs w:val="30"/>
          <w:rtl/>
          <w:lang w:eastAsia="en-US"/>
        </w:rPr>
        <w:t>اً</w:t>
      </w:r>
      <w:r>
        <w:rPr>
          <w:rFonts w:cs="Traditional Arabic"/>
          <w:spacing w:val="6"/>
          <w:sz w:val="22"/>
          <w:szCs w:val="30"/>
          <w:rtl/>
          <w:lang w:eastAsia="en-US"/>
        </w:rPr>
        <w:t xml:space="preserve"> ول</w:t>
      </w:r>
      <w:r>
        <w:rPr>
          <w:rFonts w:cs="Traditional Arabic" w:hint="cs"/>
          <w:spacing w:val="6"/>
          <w:sz w:val="22"/>
          <w:szCs w:val="30"/>
          <w:rtl/>
          <w:lang w:eastAsia="en-US"/>
        </w:rPr>
        <w:t>م</w:t>
      </w:r>
      <w:r>
        <w:rPr>
          <w:rFonts w:cs="Traditional Arabic"/>
          <w:spacing w:val="6"/>
          <w:sz w:val="22"/>
          <w:szCs w:val="30"/>
          <w:rtl/>
          <w:lang w:eastAsia="en-US"/>
        </w:rPr>
        <w:t xml:space="preserve"> </w:t>
      </w:r>
      <w:r>
        <w:rPr>
          <w:rFonts w:cs="Traditional Arabic" w:hint="cs"/>
          <w:spacing w:val="6"/>
          <w:sz w:val="22"/>
          <w:szCs w:val="30"/>
          <w:rtl/>
          <w:lang w:eastAsia="en-US"/>
        </w:rPr>
        <w:t>ي</w:t>
      </w:r>
      <w:r>
        <w:rPr>
          <w:rFonts w:cs="Traditional Arabic"/>
          <w:spacing w:val="6"/>
          <w:sz w:val="22"/>
          <w:szCs w:val="30"/>
          <w:rtl/>
          <w:lang w:eastAsia="en-US"/>
        </w:rPr>
        <w:t>ترك ذ</w:t>
      </w:r>
      <w:r>
        <w:rPr>
          <w:rFonts w:cs="Traditional Arabic" w:hint="cs"/>
          <w:spacing w:val="6"/>
          <w:sz w:val="22"/>
          <w:szCs w:val="30"/>
          <w:rtl/>
          <w:lang w:eastAsia="en-US"/>
        </w:rPr>
        <w:t>ل</w:t>
      </w:r>
      <w:r>
        <w:rPr>
          <w:rFonts w:cs="Traditional Arabic"/>
          <w:spacing w:val="6"/>
          <w:sz w:val="22"/>
          <w:szCs w:val="30"/>
          <w:rtl/>
          <w:lang w:eastAsia="en-US"/>
        </w:rPr>
        <w:t>ك ل</w:t>
      </w:r>
      <w:r>
        <w:rPr>
          <w:rFonts w:cs="Traditional Arabic" w:hint="cs"/>
          <w:spacing w:val="6"/>
          <w:sz w:val="22"/>
          <w:szCs w:val="30"/>
          <w:rtl/>
          <w:lang w:eastAsia="en-US"/>
        </w:rPr>
        <w:t>ل</w:t>
      </w:r>
      <w:r>
        <w:rPr>
          <w:rFonts w:cs="Traditional Arabic"/>
          <w:spacing w:val="6"/>
          <w:sz w:val="22"/>
          <w:szCs w:val="30"/>
          <w:rtl/>
          <w:lang w:eastAsia="en-US"/>
        </w:rPr>
        <w:t>اجت</w:t>
      </w:r>
      <w:r>
        <w:rPr>
          <w:rFonts w:cs="Traditional Arabic" w:hint="cs"/>
          <w:spacing w:val="6"/>
          <w:sz w:val="22"/>
          <w:szCs w:val="30"/>
          <w:rtl/>
          <w:lang w:eastAsia="en-US"/>
        </w:rPr>
        <w:t>ه</w:t>
      </w:r>
      <w:r>
        <w:rPr>
          <w:rFonts w:cs="Traditional Arabic"/>
          <w:spacing w:val="6"/>
          <w:sz w:val="22"/>
          <w:szCs w:val="30"/>
          <w:rtl/>
          <w:lang w:eastAsia="en-US"/>
        </w:rPr>
        <w:t>ا</w:t>
      </w:r>
      <w:r>
        <w:rPr>
          <w:rFonts w:cs="Traditional Arabic" w:hint="cs"/>
          <w:spacing w:val="6"/>
          <w:sz w:val="22"/>
          <w:szCs w:val="30"/>
          <w:rtl/>
          <w:lang w:eastAsia="en-US"/>
        </w:rPr>
        <w:t>د</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ق</w:t>
      </w:r>
      <w:r>
        <w:rPr>
          <w:rFonts w:cs="Traditional Arabic"/>
          <w:spacing w:val="6"/>
          <w:sz w:val="22"/>
          <w:szCs w:val="30"/>
          <w:rtl/>
          <w:lang w:eastAsia="en-US"/>
        </w:rPr>
        <w:t>ض</w:t>
      </w:r>
      <w:r>
        <w:rPr>
          <w:rFonts w:cs="Traditional Arabic" w:hint="cs"/>
          <w:spacing w:val="6"/>
          <w:sz w:val="22"/>
          <w:szCs w:val="30"/>
          <w:rtl/>
          <w:lang w:eastAsia="en-US"/>
        </w:rPr>
        <w:t>ا</w:t>
      </w:r>
      <w:r>
        <w:rPr>
          <w:rFonts w:cs="Traditional Arabic"/>
          <w:spacing w:val="6"/>
          <w:sz w:val="22"/>
          <w:szCs w:val="30"/>
          <w:rtl/>
          <w:lang w:eastAsia="en-US"/>
        </w:rPr>
        <w:t>ئي</w:t>
      </w:r>
      <w:r>
        <w:rPr>
          <w:rFonts w:cs="Traditional Arabic" w:hint="cs"/>
          <w:spacing w:val="6"/>
          <w:sz w:val="22"/>
          <w:szCs w:val="30"/>
          <w:rtl/>
          <w:lang w:eastAsia="en-US"/>
        </w:rPr>
        <w:t xml:space="preserve">. </w:t>
      </w:r>
      <w:r>
        <w:rPr>
          <w:rFonts w:cs="Traditional Arabic"/>
          <w:spacing w:val="6"/>
          <w:sz w:val="22"/>
          <w:szCs w:val="30"/>
          <w:rtl/>
          <w:lang w:eastAsia="en-US"/>
        </w:rPr>
        <w:t>كم</w:t>
      </w:r>
      <w:r>
        <w:rPr>
          <w:rFonts w:cs="Traditional Arabic" w:hint="cs"/>
          <w:spacing w:val="6"/>
          <w:sz w:val="22"/>
          <w:szCs w:val="30"/>
          <w:rtl/>
          <w:lang w:eastAsia="en-US"/>
        </w:rPr>
        <w:t>ا</w:t>
      </w:r>
      <w:r>
        <w:rPr>
          <w:rFonts w:cs="Traditional Arabic"/>
          <w:spacing w:val="6"/>
          <w:sz w:val="22"/>
          <w:szCs w:val="30"/>
          <w:rtl/>
          <w:lang w:eastAsia="en-US"/>
        </w:rPr>
        <w:t xml:space="preserve"> </w:t>
      </w:r>
      <w:r>
        <w:rPr>
          <w:rFonts w:cs="Traditional Arabic" w:hint="cs"/>
          <w:spacing w:val="6"/>
          <w:sz w:val="22"/>
          <w:szCs w:val="30"/>
          <w:rtl/>
          <w:lang w:eastAsia="en-US"/>
        </w:rPr>
        <w:t>أ</w:t>
      </w:r>
      <w:r>
        <w:rPr>
          <w:rFonts w:cs="Traditional Arabic"/>
          <w:spacing w:val="6"/>
          <w:sz w:val="22"/>
          <w:szCs w:val="30"/>
          <w:rtl/>
          <w:lang w:eastAsia="en-US"/>
        </w:rPr>
        <w:t>نه أ</w:t>
      </w:r>
      <w:r>
        <w:rPr>
          <w:rFonts w:cs="Traditional Arabic" w:hint="cs"/>
          <w:spacing w:val="6"/>
          <w:sz w:val="22"/>
          <w:szCs w:val="30"/>
          <w:rtl/>
          <w:lang w:eastAsia="en-US"/>
        </w:rPr>
        <w:t>عطى القا</w:t>
      </w:r>
      <w:r>
        <w:rPr>
          <w:rFonts w:cs="Traditional Arabic"/>
          <w:spacing w:val="6"/>
          <w:sz w:val="22"/>
          <w:szCs w:val="30"/>
          <w:rtl/>
          <w:lang w:eastAsia="en-US"/>
        </w:rPr>
        <w:t xml:space="preserve">ضي الحق </w:t>
      </w:r>
      <w:r>
        <w:rPr>
          <w:rFonts w:cs="Traditional Arabic" w:hint="cs"/>
          <w:spacing w:val="6"/>
          <w:sz w:val="22"/>
          <w:szCs w:val="30"/>
          <w:rtl/>
          <w:lang w:eastAsia="en-US"/>
        </w:rPr>
        <w:t>في تح</w:t>
      </w:r>
      <w:r>
        <w:rPr>
          <w:rFonts w:cs="Traditional Arabic"/>
          <w:spacing w:val="6"/>
          <w:sz w:val="22"/>
          <w:szCs w:val="30"/>
          <w:rtl/>
          <w:lang w:eastAsia="en-US"/>
        </w:rPr>
        <w:t>دي</w:t>
      </w:r>
      <w:r>
        <w:rPr>
          <w:rFonts w:cs="Traditional Arabic" w:hint="cs"/>
          <w:spacing w:val="6"/>
          <w:sz w:val="22"/>
          <w:szCs w:val="30"/>
          <w:rtl/>
          <w:lang w:eastAsia="en-US"/>
        </w:rPr>
        <w:t xml:space="preserve">د </w:t>
      </w:r>
      <w:r>
        <w:rPr>
          <w:rFonts w:cs="Traditional Arabic"/>
          <w:spacing w:val="6"/>
          <w:sz w:val="22"/>
          <w:szCs w:val="30"/>
          <w:rtl/>
          <w:lang w:eastAsia="en-US"/>
        </w:rPr>
        <w:t>زم</w:t>
      </w:r>
      <w:r>
        <w:rPr>
          <w:rFonts w:cs="Traditional Arabic" w:hint="cs"/>
          <w:spacing w:val="6"/>
          <w:sz w:val="22"/>
          <w:szCs w:val="30"/>
          <w:rtl/>
          <w:lang w:eastAsia="en-US"/>
        </w:rPr>
        <w:t>ان</w:t>
      </w:r>
      <w:r>
        <w:rPr>
          <w:rFonts w:cs="Traditional Arabic"/>
          <w:spacing w:val="6"/>
          <w:sz w:val="22"/>
          <w:szCs w:val="30"/>
          <w:rtl/>
          <w:lang w:eastAsia="en-US"/>
        </w:rPr>
        <w:t xml:space="preserve"> و</w:t>
      </w:r>
      <w:r>
        <w:rPr>
          <w:rFonts w:cs="Traditional Arabic" w:hint="cs"/>
          <w:spacing w:val="6"/>
          <w:sz w:val="22"/>
          <w:szCs w:val="30"/>
          <w:rtl/>
          <w:lang w:eastAsia="en-US"/>
        </w:rPr>
        <w:t>مك</w:t>
      </w:r>
      <w:r>
        <w:rPr>
          <w:rFonts w:cs="Traditional Arabic"/>
          <w:spacing w:val="6"/>
          <w:sz w:val="22"/>
          <w:szCs w:val="30"/>
          <w:rtl/>
          <w:lang w:eastAsia="en-US"/>
        </w:rPr>
        <w:t>ان</w:t>
      </w:r>
      <w:r>
        <w:rPr>
          <w:rFonts w:cs="Traditional Arabic" w:hint="cs"/>
          <w:spacing w:val="6"/>
          <w:sz w:val="22"/>
          <w:szCs w:val="30"/>
          <w:rtl/>
          <w:lang w:eastAsia="en-US"/>
        </w:rPr>
        <w:t xml:space="preserve"> ا</w:t>
      </w:r>
      <w:r>
        <w:rPr>
          <w:rFonts w:cs="Traditional Arabic"/>
          <w:spacing w:val="6"/>
          <w:sz w:val="22"/>
          <w:szCs w:val="30"/>
          <w:rtl/>
          <w:lang w:eastAsia="en-US"/>
        </w:rPr>
        <w:t>لم</w:t>
      </w:r>
      <w:r>
        <w:rPr>
          <w:rFonts w:cs="Traditional Arabic" w:hint="cs"/>
          <w:spacing w:val="6"/>
          <w:sz w:val="22"/>
          <w:szCs w:val="30"/>
          <w:rtl/>
          <w:lang w:eastAsia="en-US"/>
        </w:rPr>
        <w:t>شا</w:t>
      </w:r>
      <w:r>
        <w:rPr>
          <w:rFonts w:cs="Traditional Arabic"/>
          <w:spacing w:val="6"/>
          <w:sz w:val="22"/>
          <w:szCs w:val="30"/>
          <w:rtl/>
          <w:lang w:eastAsia="en-US"/>
        </w:rPr>
        <w:t>هد</w:t>
      </w:r>
      <w:r>
        <w:rPr>
          <w:rFonts w:cs="Traditional Arabic" w:hint="cs"/>
          <w:spacing w:val="6"/>
          <w:sz w:val="22"/>
          <w:szCs w:val="30"/>
          <w:rtl/>
          <w:lang w:eastAsia="en-US"/>
        </w:rPr>
        <w:t xml:space="preserve">ة </w:t>
      </w:r>
      <w:r>
        <w:rPr>
          <w:rFonts w:cs="Traditional Arabic"/>
          <w:spacing w:val="6"/>
          <w:sz w:val="22"/>
          <w:szCs w:val="30"/>
          <w:rtl/>
          <w:lang w:eastAsia="en-US"/>
        </w:rPr>
        <w:t>عن</w:t>
      </w:r>
      <w:r>
        <w:rPr>
          <w:rFonts w:cs="Traditional Arabic" w:hint="cs"/>
          <w:spacing w:val="6"/>
          <w:sz w:val="22"/>
          <w:szCs w:val="30"/>
          <w:rtl/>
          <w:lang w:eastAsia="en-US"/>
        </w:rPr>
        <w:t>د ا</w:t>
      </w:r>
      <w:r>
        <w:rPr>
          <w:rFonts w:cs="Traditional Arabic"/>
          <w:spacing w:val="6"/>
          <w:sz w:val="22"/>
          <w:szCs w:val="30"/>
          <w:rtl/>
          <w:lang w:eastAsia="en-US"/>
        </w:rPr>
        <w:t>خت</w:t>
      </w:r>
      <w:r>
        <w:rPr>
          <w:rFonts w:cs="Traditional Arabic" w:hint="cs"/>
          <w:spacing w:val="6"/>
          <w:sz w:val="22"/>
          <w:szCs w:val="30"/>
          <w:rtl/>
          <w:lang w:eastAsia="en-US"/>
        </w:rPr>
        <w:t>ل</w:t>
      </w:r>
      <w:r>
        <w:rPr>
          <w:rFonts w:cs="Traditional Arabic"/>
          <w:spacing w:val="6"/>
          <w:sz w:val="22"/>
          <w:szCs w:val="30"/>
          <w:rtl/>
          <w:lang w:eastAsia="en-US"/>
        </w:rPr>
        <w:t>ا</w:t>
      </w:r>
      <w:r>
        <w:rPr>
          <w:rFonts w:cs="Traditional Arabic" w:hint="cs"/>
          <w:spacing w:val="6"/>
          <w:sz w:val="22"/>
          <w:szCs w:val="30"/>
          <w:rtl/>
          <w:lang w:eastAsia="en-US"/>
        </w:rPr>
        <w:t>ف</w:t>
      </w:r>
      <w:r>
        <w:rPr>
          <w:rFonts w:cs="Traditional Arabic"/>
          <w:spacing w:val="6"/>
          <w:sz w:val="22"/>
          <w:szCs w:val="30"/>
          <w:rtl/>
          <w:lang w:eastAsia="en-US"/>
        </w:rPr>
        <w:t xml:space="preserve"> ا</w:t>
      </w:r>
      <w:r>
        <w:rPr>
          <w:rFonts w:cs="Traditional Arabic" w:hint="cs"/>
          <w:spacing w:val="6"/>
          <w:sz w:val="22"/>
          <w:szCs w:val="30"/>
          <w:rtl/>
          <w:lang w:eastAsia="en-US"/>
        </w:rPr>
        <w:t>لطرفين على ذل</w:t>
      </w:r>
      <w:r>
        <w:rPr>
          <w:rFonts w:cs="Traditional Arabic"/>
          <w:spacing w:val="6"/>
          <w:sz w:val="22"/>
          <w:szCs w:val="30"/>
          <w:rtl/>
          <w:lang w:eastAsia="en-US"/>
        </w:rPr>
        <w:t>ك</w:t>
      </w:r>
      <w:r>
        <w:rPr>
          <w:rFonts w:cs="Traditional Arabic" w:hint="cs"/>
          <w:spacing w:val="6"/>
          <w:sz w:val="22"/>
          <w:szCs w:val="30"/>
          <w:rtl/>
          <w:lang w:eastAsia="en-US"/>
        </w:rPr>
        <w:t xml:space="preserve"> </w:t>
      </w:r>
      <w:r>
        <w:rPr>
          <w:rFonts w:cs="Traditional Arabic"/>
          <w:spacing w:val="6"/>
          <w:sz w:val="22"/>
          <w:szCs w:val="30"/>
          <w:rtl/>
          <w:lang w:eastAsia="en-US"/>
        </w:rPr>
        <w:t>ب</w:t>
      </w:r>
      <w:r>
        <w:rPr>
          <w:rFonts w:cs="Traditional Arabic" w:hint="cs"/>
          <w:spacing w:val="6"/>
          <w:sz w:val="22"/>
          <w:szCs w:val="30"/>
          <w:rtl/>
          <w:lang w:eastAsia="en-US"/>
        </w:rPr>
        <w:t>م</w:t>
      </w:r>
      <w:r>
        <w:rPr>
          <w:rFonts w:cs="Traditional Arabic"/>
          <w:spacing w:val="6"/>
          <w:sz w:val="22"/>
          <w:szCs w:val="30"/>
          <w:rtl/>
          <w:lang w:eastAsia="en-US"/>
        </w:rPr>
        <w:t xml:space="preserve">ا </w:t>
      </w:r>
      <w:r>
        <w:rPr>
          <w:rFonts w:cs="Traditional Arabic" w:hint="cs"/>
          <w:spacing w:val="6"/>
          <w:sz w:val="22"/>
          <w:szCs w:val="30"/>
          <w:rtl/>
          <w:lang w:eastAsia="en-US"/>
        </w:rPr>
        <w:t>يحق</w:t>
      </w:r>
      <w:r>
        <w:rPr>
          <w:rFonts w:cs="Traditional Arabic"/>
          <w:spacing w:val="6"/>
          <w:sz w:val="22"/>
          <w:szCs w:val="30"/>
          <w:rtl/>
          <w:lang w:eastAsia="en-US"/>
        </w:rPr>
        <w:t>ق م</w:t>
      </w:r>
      <w:r>
        <w:rPr>
          <w:rFonts w:cs="Traditional Arabic" w:hint="cs"/>
          <w:spacing w:val="6"/>
          <w:sz w:val="22"/>
          <w:szCs w:val="30"/>
          <w:rtl/>
          <w:lang w:eastAsia="en-US"/>
        </w:rPr>
        <w:t>صلحة ال</w:t>
      </w:r>
      <w:r>
        <w:rPr>
          <w:rFonts w:cs="Traditional Arabic"/>
          <w:spacing w:val="6"/>
          <w:sz w:val="22"/>
          <w:szCs w:val="30"/>
          <w:rtl/>
          <w:lang w:eastAsia="en-US"/>
        </w:rPr>
        <w:t>ص</w:t>
      </w:r>
      <w:r>
        <w:rPr>
          <w:rFonts w:cs="Traditional Arabic" w:hint="cs"/>
          <w:spacing w:val="6"/>
          <w:sz w:val="22"/>
          <w:szCs w:val="30"/>
          <w:rtl/>
          <w:lang w:eastAsia="en-US"/>
        </w:rPr>
        <w:t>غ</w:t>
      </w:r>
      <w:r>
        <w:rPr>
          <w:rFonts w:cs="Traditional Arabic"/>
          <w:spacing w:val="6"/>
          <w:sz w:val="22"/>
          <w:szCs w:val="30"/>
          <w:rtl/>
          <w:lang w:eastAsia="en-US"/>
        </w:rPr>
        <w:t>ي</w:t>
      </w:r>
      <w:r>
        <w:rPr>
          <w:rFonts w:cs="Traditional Arabic" w:hint="cs"/>
          <w:spacing w:val="6"/>
          <w:sz w:val="22"/>
          <w:szCs w:val="30"/>
          <w:rtl/>
          <w:lang w:eastAsia="en-US"/>
        </w:rPr>
        <w:t>ر وذلك باختياره الم</w:t>
      </w:r>
      <w:r>
        <w:rPr>
          <w:rFonts w:cs="Traditional Arabic"/>
          <w:spacing w:val="6"/>
          <w:sz w:val="22"/>
          <w:szCs w:val="30"/>
          <w:rtl/>
          <w:lang w:eastAsia="en-US"/>
        </w:rPr>
        <w:t>ك</w:t>
      </w:r>
      <w:r>
        <w:rPr>
          <w:rFonts w:cs="Traditional Arabic" w:hint="cs"/>
          <w:spacing w:val="6"/>
          <w:sz w:val="22"/>
          <w:szCs w:val="30"/>
          <w:rtl/>
          <w:lang w:eastAsia="en-US"/>
        </w:rPr>
        <w:t>ا</w:t>
      </w:r>
      <w:r>
        <w:rPr>
          <w:rFonts w:cs="Traditional Arabic"/>
          <w:spacing w:val="6"/>
          <w:sz w:val="22"/>
          <w:szCs w:val="30"/>
          <w:rtl/>
          <w:lang w:eastAsia="en-US"/>
        </w:rPr>
        <w:t>ن الم</w:t>
      </w:r>
      <w:r>
        <w:rPr>
          <w:rFonts w:cs="Traditional Arabic" w:hint="cs"/>
          <w:spacing w:val="6"/>
          <w:sz w:val="22"/>
          <w:szCs w:val="30"/>
          <w:rtl/>
          <w:lang w:eastAsia="en-US"/>
        </w:rPr>
        <w:t>ن</w:t>
      </w:r>
      <w:r>
        <w:rPr>
          <w:rFonts w:cs="Traditional Arabic"/>
          <w:spacing w:val="6"/>
          <w:sz w:val="22"/>
          <w:szCs w:val="30"/>
          <w:rtl/>
          <w:lang w:eastAsia="en-US"/>
        </w:rPr>
        <w:t>اس</w:t>
      </w:r>
      <w:r>
        <w:rPr>
          <w:rFonts w:cs="Traditional Arabic" w:hint="cs"/>
          <w:spacing w:val="6"/>
          <w:sz w:val="22"/>
          <w:szCs w:val="30"/>
          <w:rtl/>
          <w:lang w:eastAsia="en-US"/>
        </w:rPr>
        <w:t>ب</w:t>
      </w:r>
      <w:r>
        <w:rPr>
          <w:rFonts w:cs="Traditional Arabic"/>
          <w:spacing w:val="6"/>
          <w:sz w:val="22"/>
          <w:szCs w:val="30"/>
          <w:rtl/>
          <w:lang w:eastAsia="en-US"/>
        </w:rPr>
        <w:t xml:space="preserve"> </w:t>
      </w:r>
      <w:r>
        <w:rPr>
          <w:rFonts w:cs="Traditional Arabic" w:hint="cs"/>
          <w:spacing w:val="6"/>
          <w:sz w:val="22"/>
          <w:szCs w:val="30"/>
          <w:rtl/>
          <w:lang w:eastAsia="en-US"/>
        </w:rPr>
        <w:t>لل</w:t>
      </w:r>
      <w:r>
        <w:rPr>
          <w:rFonts w:cs="Traditional Arabic"/>
          <w:spacing w:val="6"/>
          <w:sz w:val="22"/>
          <w:szCs w:val="30"/>
          <w:rtl/>
          <w:lang w:eastAsia="en-US"/>
        </w:rPr>
        <w:t>م</w:t>
      </w:r>
      <w:r>
        <w:rPr>
          <w:rFonts w:cs="Traditional Arabic" w:hint="cs"/>
          <w:spacing w:val="6"/>
          <w:sz w:val="22"/>
          <w:szCs w:val="30"/>
          <w:rtl/>
          <w:lang w:eastAsia="en-US"/>
        </w:rPr>
        <w:t>شاهدة</w:t>
      </w:r>
      <w:r>
        <w:rPr>
          <w:rFonts w:cs="Traditional Arabic"/>
          <w:spacing w:val="6"/>
          <w:sz w:val="22"/>
          <w:szCs w:val="30"/>
          <w:rtl/>
          <w:lang w:eastAsia="en-US"/>
        </w:rPr>
        <w:t xml:space="preserve"> </w:t>
      </w:r>
      <w:r>
        <w:rPr>
          <w:rFonts w:cs="Traditional Arabic" w:hint="cs"/>
          <w:spacing w:val="6"/>
          <w:sz w:val="22"/>
          <w:szCs w:val="30"/>
          <w:rtl/>
          <w:lang w:eastAsia="en-US"/>
        </w:rPr>
        <w:t>ك</w:t>
      </w:r>
      <w:r>
        <w:rPr>
          <w:rFonts w:cs="Traditional Arabic"/>
          <w:spacing w:val="6"/>
          <w:sz w:val="22"/>
          <w:szCs w:val="30"/>
          <w:rtl/>
          <w:lang w:eastAsia="en-US"/>
        </w:rPr>
        <w:t>دور ض</w:t>
      </w:r>
      <w:r>
        <w:rPr>
          <w:rFonts w:cs="Traditional Arabic" w:hint="cs"/>
          <w:spacing w:val="6"/>
          <w:sz w:val="22"/>
          <w:szCs w:val="30"/>
          <w:rtl/>
          <w:lang w:eastAsia="en-US"/>
        </w:rPr>
        <w:t>يافة</w:t>
      </w:r>
      <w:r>
        <w:rPr>
          <w:rFonts w:cs="Traditional Arabic"/>
          <w:spacing w:val="6"/>
          <w:sz w:val="22"/>
          <w:szCs w:val="30"/>
          <w:rtl/>
          <w:lang w:eastAsia="en-US"/>
        </w:rPr>
        <w:t xml:space="preserve"> الط</w:t>
      </w:r>
      <w:r>
        <w:rPr>
          <w:rFonts w:cs="Traditional Arabic" w:hint="cs"/>
          <w:spacing w:val="6"/>
          <w:sz w:val="22"/>
          <w:szCs w:val="30"/>
          <w:rtl/>
          <w:lang w:eastAsia="en-US"/>
        </w:rPr>
        <w:t>فل ب</w:t>
      </w:r>
      <w:r>
        <w:rPr>
          <w:rFonts w:cs="Traditional Arabic"/>
          <w:spacing w:val="6"/>
          <w:sz w:val="22"/>
          <w:szCs w:val="30"/>
          <w:rtl/>
          <w:lang w:eastAsia="en-US"/>
        </w:rPr>
        <w:t xml:space="preserve">دل ترك الأمر </w:t>
      </w:r>
      <w:r>
        <w:rPr>
          <w:rFonts w:cs="Traditional Arabic" w:hint="cs"/>
          <w:spacing w:val="6"/>
          <w:sz w:val="22"/>
          <w:szCs w:val="30"/>
          <w:rtl/>
          <w:lang w:eastAsia="en-US"/>
        </w:rPr>
        <w:t>ل</w:t>
      </w:r>
      <w:r>
        <w:rPr>
          <w:rFonts w:cs="Traditional Arabic"/>
          <w:spacing w:val="6"/>
          <w:sz w:val="22"/>
          <w:szCs w:val="30"/>
          <w:rtl/>
          <w:lang w:eastAsia="en-US"/>
        </w:rPr>
        <w:t>دو</w:t>
      </w:r>
      <w:r>
        <w:rPr>
          <w:rFonts w:cs="Traditional Arabic" w:hint="cs"/>
          <w:spacing w:val="6"/>
          <w:sz w:val="22"/>
          <w:szCs w:val="30"/>
          <w:rtl/>
          <w:lang w:eastAsia="en-US"/>
        </w:rPr>
        <w:t>ائر ا</w:t>
      </w:r>
      <w:r>
        <w:rPr>
          <w:rFonts w:cs="Traditional Arabic"/>
          <w:spacing w:val="6"/>
          <w:sz w:val="22"/>
          <w:szCs w:val="30"/>
          <w:rtl/>
          <w:lang w:eastAsia="en-US"/>
        </w:rPr>
        <w:t>ل</w:t>
      </w:r>
      <w:r>
        <w:rPr>
          <w:rFonts w:cs="Traditional Arabic" w:hint="cs"/>
          <w:spacing w:val="6"/>
          <w:sz w:val="22"/>
          <w:szCs w:val="30"/>
          <w:rtl/>
          <w:lang w:eastAsia="en-US"/>
        </w:rPr>
        <w:t>تنفيذ ا</w:t>
      </w:r>
      <w:r>
        <w:rPr>
          <w:rFonts w:cs="Traditional Arabic"/>
          <w:spacing w:val="6"/>
          <w:sz w:val="22"/>
          <w:szCs w:val="30"/>
          <w:rtl/>
          <w:lang w:eastAsia="en-US"/>
        </w:rPr>
        <w:t>ل</w:t>
      </w:r>
      <w:r>
        <w:rPr>
          <w:rFonts w:cs="Traditional Arabic" w:hint="cs"/>
          <w:spacing w:val="6"/>
          <w:sz w:val="22"/>
          <w:szCs w:val="30"/>
          <w:rtl/>
          <w:lang w:eastAsia="en-US"/>
        </w:rPr>
        <w:t>تي كانت</w:t>
      </w:r>
      <w:r>
        <w:rPr>
          <w:rFonts w:cs="Traditional Arabic"/>
          <w:spacing w:val="6"/>
          <w:sz w:val="22"/>
          <w:szCs w:val="30"/>
          <w:rtl/>
          <w:lang w:eastAsia="en-US"/>
        </w:rPr>
        <w:t xml:space="preserve"> </w:t>
      </w:r>
      <w:r>
        <w:rPr>
          <w:rFonts w:cs="Traditional Arabic" w:hint="cs"/>
          <w:spacing w:val="6"/>
          <w:sz w:val="22"/>
          <w:szCs w:val="30"/>
          <w:rtl/>
          <w:lang w:eastAsia="en-US"/>
        </w:rPr>
        <w:t>ت</w:t>
      </w:r>
      <w:r>
        <w:rPr>
          <w:rFonts w:cs="Traditional Arabic"/>
          <w:spacing w:val="6"/>
          <w:sz w:val="22"/>
          <w:szCs w:val="30"/>
          <w:rtl/>
          <w:lang w:eastAsia="en-US"/>
        </w:rPr>
        <w:t xml:space="preserve">لزم </w:t>
      </w:r>
      <w:r>
        <w:rPr>
          <w:rFonts w:cs="Traditional Arabic" w:hint="cs"/>
          <w:spacing w:val="6"/>
          <w:sz w:val="22"/>
          <w:szCs w:val="30"/>
          <w:rtl/>
          <w:lang w:eastAsia="en-US"/>
        </w:rPr>
        <w:t>بإجراء ال</w:t>
      </w:r>
      <w:r>
        <w:rPr>
          <w:rFonts w:cs="Traditional Arabic"/>
          <w:spacing w:val="6"/>
          <w:sz w:val="22"/>
          <w:szCs w:val="30"/>
          <w:rtl/>
          <w:lang w:eastAsia="en-US"/>
        </w:rPr>
        <w:t>مشاهد</w:t>
      </w:r>
      <w:r>
        <w:rPr>
          <w:rFonts w:cs="Traditional Arabic" w:hint="cs"/>
          <w:spacing w:val="6"/>
          <w:sz w:val="22"/>
          <w:szCs w:val="30"/>
          <w:rtl/>
          <w:lang w:eastAsia="en-US"/>
        </w:rPr>
        <w:t>ة</w:t>
      </w:r>
      <w:r>
        <w:rPr>
          <w:rFonts w:cs="Traditional Arabic"/>
          <w:spacing w:val="6"/>
          <w:sz w:val="22"/>
          <w:szCs w:val="30"/>
          <w:rtl/>
          <w:lang w:eastAsia="en-US"/>
        </w:rPr>
        <w:t xml:space="preserve"> </w:t>
      </w:r>
      <w:r>
        <w:rPr>
          <w:rFonts w:cs="Traditional Arabic" w:hint="cs"/>
          <w:spacing w:val="6"/>
          <w:sz w:val="22"/>
          <w:szCs w:val="30"/>
          <w:rtl/>
          <w:lang w:eastAsia="en-US"/>
        </w:rPr>
        <w:t xml:space="preserve">في </w:t>
      </w:r>
      <w:r>
        <w:rPr>
          <w:rFonts w:cs="Traditional Arabic"/>
          <w:spacing w:val="6"/>
          <w:sz w:val="22"/>
          <w:szCs w:val="30"/>
          <w:rtl/>
          <w:lang w:eastAsia="en-US"/>
        </w:rPr>
        <w:t>ا</w:t>
      </w:r>
      <w:r>
        <w:rPr>
          <w:rFonts w:cs="Traditional Arabic" w:hint="cs"/>
          <w:spacing w:val="6"/>
          <w:sz w:val="22"/>
          <w:szCs w:val="30"/>
          <w:rtl/>
          <w:lang w:eastAsia="en-US"/>
        </w:rPr>
        <w:t>لمر</w:t>
      </w:r>
      <w:r>
        <w:rPr>
          <w:rFonts w:cs="Traditional Arabic"/>
          <w:spacing w:val="6"/>
          <w:sz w:val="22"/>
          <w:szCs w:val="30"/>
          <w:rtl/>
          <w:lang w:eastAsia="en-US"/>
        </w:rPr>
        <w:t>ا</w:t>
      </w:r>
      <w:r>
        <w:rPr>
          <w:rFonts w:cs="Traditional Arabic" w:hint="cs"/>
          <w:spacing w:val="6"/>
          <w:sz w:val="22"/>
          <w:szCs w:val="30"/>
          <w:rtl/>
          <w:lang w:eastAsia="en-US"/>
        </w:rPr>
        <w:t xml:space="preserve">كز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أ</w:t>
      </w:r>
      <w:r>
        <w:rPr>
          <w:rFonts w:cs="Traditional Arabic" w:hint="cs"/>
          <w:spacing w:val="6"/>
          <w:sz w:val="22"/>
          <w:szCs w:val="30"/>
          <w:rtl/>
          <w:lang w:eastAsia="en-US"/>
        </w:rPr>
        <w:t>مني</w:t>
      </w:r>
      <w:r>
        <w:rPr>
          <w:rFonts w:cs="Traditional Arabic"/>
          <w:spacing w:val="6"/>
          <w:sz w:val="22"/>
          <w:szCs w:val="30"/>
          <w:rtl/>
          <w:lang w:eastAsia="en-US"/>
        </w:rPr>
        <w:t>ة</w:t>
      </w:r>
      <w:r>
        <w:rPr>
          <w:rFonts w:cs="Traditional Arabic" w:hint="cs"/>
          <w:spacing w:val="6"/>
          <w:sz w:val="22"/>
          <w:szCs w:val="30"/>
          <w:rtl/>
          <w:lang w:eastAsia="en-US"/>
        </w:rPr>
        <w:t xml:space="preserve"> أو</w:t>
      </w:r>
      <w:r>
        <w:rPr>
          <w:rFonts w:cs="Traditional Arabic"/>
          <w:spacing w:val="6"/>
          <w:sz w:val="22"/>
          <w:szCs w:val="30"/>
          <w:rtl/>
          <w:lang w:eastAsia="en-US"/>
        </w:rPr>
        <w:t xml:space="preserve"> </w:t>
      </w:r>
      <w:r>
        <w:rPr>
          <w:rFonts w:cs="Traditional Arabic" w:hint="cs"/>
          <w:spacing w:val="6"/>
          <w:sz w:val="22"/>
          <w:szCs w:val="30"/>
          <w:rtl/>
          <w:lang w:eastAsia="en-US"/>
        </w:rPr>
        <w:t>المحاكم الأمر ا</w:t>
      </w:r>
      <w:r>
        <w:rPr>
          <w:rFonts w:cs="Traditional Arabic"/>
          <w:spacing w:val="6"/>
          <w:sz w:val="22"/>
          <w:szCs w:val="30"/>
          <w:rtl/>
          <w:lang w:eastAsia="en-US"/>
        </w:rPr>
        <w:t xml:space="preserve">لذي كان </w:t>
      </w:r>
      <w:r>
        <w:rPr>
          <w:rFonts w:cs="Traditional Arabic" w:hint="cs"/>
          <w:spacing w:val="6"/>
          <w:sz w:val="22"/>
          <w:szCs w:val="30"/>
          <w:rtl/>
          <w:lang w:eastAsia="en-US"/>
        </w:rPr>
        <w:t>يضر بنفس</w:t>
      </w:r>
      <w:r>
        <w:rPr>
          <w:rFonts w:cs="Traditional Arabic"/>
          <w:spacing w:val="6"/>
          <w:sz w:val="22"/>
          <w:szCs w:val="30"/>
          <w:rtl/>
          <w:lang w:eastAsia="en-US"/>
        </w:rPr>
        <w:t>ية الطفل</w:t>
      </w:r>
      <w:r>
        <w:rPr>
          <w:rFonts w:cs="Traditional Arabic" w:hint="cs"/>
          <w:spacing w:val="6"/>
          <w:sz w:val="22"/>
          <w:szCs w:val="30"/>
          <w:rtl/>
          <w:lang w:eastAsia="en-US"/>
        </w:rPr>
        <w:t xml:space="preserve"> وينعكس بشكل سلبي على سلوكه.</w:t>
      </w:r>
    </w:p>
    <w:p w:rsidR="00000000" w:rsidRDefault="00913BE8">
      <w:pPr>
        <w:pStyle w:val="Heading4"/>
        <w:keepNext w:val="0"/>
        <w:spacing w:before="0" w:line="380" w:lineRule="exact"/>
        <w:jc w:val="lowKashida"/>
        <w:rPr>
          <w:rFonts w:cs="Traditional Arabic"/>
          <w:b/>
          <w:bCs/>
          <w:szCs w:val="30"/>
          <w:u w:val="none"/>
          <w:rtl/>
          <w:lang w:eastAsia="en-US"/>
        </w:rPr>
      </w:pPr>
      <w:r>
        <w:rPr>
          <w:rFonts w:cs="Traditional Arabic" w:hint="cs"/>
          <w:szCs w:val="30"/>
          <w:u w:val="none"/>
          <w:rtl/>
          <w:lang w:eastAsia="en-US" w:bidi="ar-JO"/>
        </w:rPr>
        <w:tab/>
      </w:r>
      <w:r>
        <w:rPr>
          <w:rFonts w:cs="Traditional Arabic" w:hint="cs"/>
          <w:b/>
          <w:bCs/>
          <w:szCs w:val="30"/>
          <w:u w:val="none"/>
          <w:rtl/>
          <w:lang w:eastAsia="en-US" w:bidi="ar-JO"/>
        </w:rPr>
        <w:t>(ج)</w:t>
      </w:r>
      <w:r>
        <w:rPr>
          <w:rFonts w:cs="Traditional Arabic" w:hint="cs"/>
          <w:b/>
          <w:bCs/>
          <w:szCs w:val="30"/>
          <w:u w:val="none"/>
          <w:rtl/>
          <w:lang w:eastAsia="en-US" w:bidi="ar-JO"/>
        </w:rPr>
        <w:tab/>
      </w:r>
      <w:r>
        <w:rPr>
          <w:rFonts w:cs="Traditional Arabic"/>
          <w:b/>
          <w:bCs/>
          <w:szCs w:val="30"/>
          <w:u w:val="none"/>
          <w:rtl/>
          <w:lang w:eastAsia="en-US"/>
        </w:rPr>
        <w:t>ح</w:t>
      </w:r>
      <w:r>
        <w:rPr>
          <w:rFonts w:cs="Traditional Arabic" w:hint="cs"/>
          <w:b/>
          <w:bCs/>
          <w:szCs w:val="30"/>
          <w:u w:val="none"/>
          <w:rtl/>
          <w:lang w:eastAsia="en-US"/>
        </w:rPr>
        <w:t>ق الطفل في ا</w:t>
      </w:r>
      <w:r>
        <w:rPr>
          <w:rFonts w:cs="Traditional Arabic"/>
          <w:b/>
          <w:bCs/>
          <w:szCs w:val="30"/>
          <w:u w:val="none"/>
          <w:rtl/>
          <w:lang w:eastAsia="en-US"/>
        </w:rPr>
        <w:t>لإ</w:t>
      </w:r>
      <w:r>
        <w:rPr>
          <w:rFonts w:cs="Traditional Arabic" w:hint="cs"/>
          <w:b/>
          <w:bCs/>
          <w:szCs w:val="30"/>
          <w:u w:val="none"/>
          <w:rtl/>
          <w:lang w:eastAsia="en-US"/>
        </w:rPr>
        <w:t>قا</w:t>
      </w:r>
      <w:r>
        <w:rPr>
          <w:rFonts w:cs="Traditional Arabic"/>
          <w:b/>
          <w:bCs/>
          <w:szCs w:val="30"/>
          <w:u w:val="none"/>
          <w:rtl/>
          <w:lang w:eastAsia="en-US"/>
        </w:rPr>
        <w:t>مة</w:t>
      </w:r>
    </w:p>
    <w:p w:rsidR="00000000" w:rsidRDefault="00913BE8">
      <w:pPr>
        <w:spacing w:before="0" w:line="380" w:lineRule="exact"/>
        <w:jc w:val="both"/>
        <w:rPr>
          <w:rFonts w:hint="cs"/>
        </w:rPr>
      </w:pPr>
      <w:r>
        <w:rPr>
          <w:rFonts w:hint="cs"/>
          <w:rtl/>
        </w:rPr>
        <w:t>122-</w:t>
      </w:r>
      <w:r>
        <w:rPr>
          <w:rFonts w:hint="cs"/>
          <w:rtl/>
        </w:rPr>
        <w:tab/>
      </w:r>
      <w:r>
        <w:rPr>
          <w:rtl/>
        </w:rPr>
        <w:t>جا</w:t>
      </w:r>
      <w:r>
        <w:rPr>
          <w:rFonts w:hint="cs"/>
          <w:rtl/>
        </w:rPr>
        <w:t>ء قا</w:t>
      </w:r>
      <w:r>
        <w:rPr>
          <w:rtl/>
        </w:rPr>
        <w:t>نون الإ</w:t>
      </w:r>
      <w:r>
        <w:rPr>
          <w:rFonts w:hint="cs"/>
          <w:rtl/>
        </w:rPr>
        <w:t>قامة وشؤ</w:t>
      </w:r>
      <w:r>
        <w:rPr>
          <w:rtl/>
        </w:rPr>
        <w:t>ون</w:t>
      </w:r>
      <w:r>
        <w:rPr>
          <w:rFonts w:hint="cs"/>
          <w:rtl/>
        </w:rPr>
        <w:t xml:space="preserve"> </w:t>
      </w:r>
      <w:r>
        <w:rPr>
          <w:rtl/>
        </w:rPr>
        <w:t>ا</w:t>
      </w:r>
      <w:r>
        <w:rPr>
          <w:rFonts w:hint="cs"/>
          <w:rtl/>
        </w:rPr>
        <w:t>ل</w:t>
      </w:r>
      <w:r>
        <w:rPr>
          <w:rtl/>
        </w:rPr>
        <w:t>أ</w:t>
      </w:r>
      <w:r>
        <w:rPr>
          <w:rFonts w:hint="cs"/>
          <w:rtl/>
        </w:rPr>
        <w:t>ج</w:t>
      </w:r>
      <w:r>
        <w:rPr>
          <w:rtl/>
        </w:rPr>
        <w:t>ا</w:t>
      </w:r>
      <w:r>
        <w:rPr>
          <w:rFonts w:hint="cs"/>
          <w:rtl/>
        </w:rPr>
        <w:t>ن</w:t>
      </w:r>
      <w:r>
        <w:rPr>
          <w:rtl/>
        </w:rPr>
        <w:t xml:space="preserve">ب </w:t>
      </w:r>
      <w:r>
        <w:rPr>
          <w:rFonts w:hint="cs"/>
          <w:rtl/>
        </w:rPr>
        <w:t>رق</w:t>
      </w:r>
      <w:r>
        <w:rPr>
          <w:rtl/>
        </w:rPr>
        <w:t>م</w:t>
      </w:r>
      <w:r>
        <w:rPr>
          <w:rFonts w:hint="cs"/>
          <w:rtl/>
        </w:rPr>
        <w:t xml:space="preserve"> 24 ل</w:t>
      </w:r>
      <w:r>
        <w:rPr>
          <w:rtl/>
        </w:rPr>
        <w:t>س</w:t>
      </w:r>
      <w:r>
        <w:rPr>
          <w:rFonts w:hint="cs"/>
          <w:rtl/>
        </w:rPr>
        <w:t>ن</w:t>
      </w:r>
      <w:r>
        <w:rPr>
          <w:rtl/>
        </w:rPr>
        <w:t>ة</w:t>
      </w:r>
      <w:r>
        <w:rPr>
          <w:rFonts w:hint="cs"/>
          <w:rtl/>
        </w:rPr>
        <w:t xml:space="preserve"> 1973 </w:t>
      </w:r>
      <w:r>
        <w:rPr>
          <w:rtl/>
        </w:rPr>
        <w:t>وت</w:t>
      </w:r>
      <w:r>
        <w:rPr>
          <w:rFonts w:hint="cs"/>
          <w:rtl/>
        </w:rPr>
        <w:t>عد</w:t>
      </w:r>
      <w:r>
        <w:rPr>
          <w:rtl/>
        </w:rPr>
        <w:t>ي</w:t>
      </w:r>
      <w:r>
        <w:rPr>
          <w:rFonts w:hint="cs"/>
          <w:rtl/>
        </w:rPr>
        <w:t>ل</w:t>
      </w:r>
      <w:r>
        <w:rPr>
          <w:rtl/>
        </w:rPr>
        <w:t>ا</w:t>
      </w:r>
      <w:r>
        <w:rPr>
          <w:rFonts w:hint="cs"/>
          <w:rtl/>
        </w:rPr>
        <w:t>ت</w:t>
      </w:r>
      <w:r>
        <w:rPr>
          <w:rtl/>
        </w:rPr>
        <w:t xml:space="preserve">ه </w:t>
      </w:r>
      <w:r>
        <w:rPr>
          <w:rFonts w:hint="cs"/>
          <w:rtl/>
        </w:rPr>
        <w:t>و</w:t>
      </w:r>
      <w:r>
        <w:rPr>
          <w:rtl/>
        </w:rPr>
        <w:t>ا</w:t>
      </w:r>
      <w:r>
        <w:rPr>
          <w:rFonts w:hint="cs"/>
          <w:rtl/>
        </w:rPr>
        <w:t>لأنظم</w:t>
      </w:r>
      <w:r>
        <w:rPr>
          <w:rtl/>
        </w:rPr>
        <w:t>ة</w:t>
      </w:r>
      <w:r>
        <w:rPr>
          <w:rFonts w:hint="cs"/>
          <w:rtl/>
        </w:rPr>
        <w:t xml:space="preserve"> </w:t>
      </w:r>
      <w:r>
        <w:rPr>
          <w:rtl/>
        </w:rPr>
        <w:t>ا</w:t>
      </w:r>
      <w:r>
        <w:rPr>
          <w:rFonts w:hint="cs"/>
          <w:rtl/>
        </w:rPr>
        <w:t>لص</w:t>
      </w:r>
      <w:r>
        <w:rPr>
          <w:rtl/>
        </w:rPr>
        <w:t>اد</w:t>
      </w:r>
      <w:r>
        <w:rPr>
          <w:rFonts w:hint="cs"/>
          <w:rtl/>
        </w:rPr>
        <w:t>رة</w:t>
      </w:r>
      <w:r>
        <w:rPr>
          <w:rtl/>
        </w:rPr>
        <w:t xml:space="preserve"> ب</w:t>
      </w:r>
      <w:r>
        <w:rPr>
          <w:rFonts w:hint="cs"/>
          <w:rtl/>
        </w:rPr>
        <w:t>مو</w:t>
      </w:r>
      <w:r>
        <w:rPr>
          <w:rtl/>
        </w:rPr>
        <w:t>ج</w:t>
      </w:r>
      <w:r>
        <w:rPr>
          <w:rFonts w:hint="cs"/>
          <w:rtl/>
        </w:rPr>
        <w:t>ب</w:t>
      </w:r>
      <w:r>
        <w:rPr>
          <w:rtl/>
        </w:rPr>
        <w:t>ه</w:t>
      </w:r>
      <w:r>
        <w:rPr>
          <w:rFonts w:hint="cs"/>
          <w:rtl/>
        </w:rPr>
        <w:t>، بالما</w:t>
      </w:r>
      <w:r>
        <w:rPr>
          <w:rtl/>
        </w:rPr>
        <w:t>دة</w:t>
      </w:r>
      <w:r>
        <w:rPr>
          <w:rFonts w:hint="cs"/>
          <w:rtl/>
        </w:rPr>
        <w:t xml:space="preserve"> 26 </w:t>
      </w:r>
      <w:r>
        <w:rPr>
          <w:rtl/>
        </w:rPr>
        <w:t>ال</w:t>
      </w:r>
      <w:r>
        <w:rPr>
          <w:rFonts w:hint="cs"/>
          <w:rtl/>
        </w:rPr>
        <w:t xml:space="preserve">تي </w:t>
      </w:r>
      <w:r>
        <w:rPr>
          <w:rtl/>
        </w:rPr>
        <w:t>ت</w:t>
      </w:r>
      <w:r>
        <w:rPr>
          <w:rFonts w:hint="cs"/>
          <w:rtl/>
        </w:rPr>
        <w:t>نص ع</w:t>
      </w:r>
      <w:r>
        <w:rPr>
          <w:rtl/>
        </w:rPr>
        <w:t>لى</w:t>
      </w:r>
      <w:r>
        <w:rPr>
          <w:rFonts w:hint="cs"/>
          <w:rtl/>
        </w:rPr>
        <w:t xml:space="preserve"> أن </w:t>
      </w:r>
      <w:r>
        <w:rPr>
          <w:rtl/>
        </w:rPr>
        <w:t>ي</w:t>
      </w:r>
      <w:r>
        <w:rPr>
          <w:rFonts w:hint="cs"/>
          <w:rtl/>
        </w:rPr>
        <w:t>منح الطفل</w:t>
      </w:r>
      <w:r>
        <w:rPr>
          <w:rtl/>
        </w:rPr>
        <w:t xml:space="preserve"> الأ</w:t>
      </w:r>
      <w:r>
        <w:rPr>
          <w:rFonts w:hint="cs"/>
          <w:rtl/>
        </w:rPr>
        <w:t>جنبي</w:t>
      </w:r>
      <w:r>
        <w:rPr>
          <w:rtl/>
        </w:rPr>
        <w:t xml:space="preserve"> </w:t>
      </w:r>
      <w:r>
        <w:rPr>
          <w:rFonts w:hint="cs"/>
          <w:rtl/>
        </w:rPr>
        <w:t>إذن إقا</w:t>
      </w:r>
      <w:r>
        <w:rPr>
          <w:rtl/>
        </w:rPr>
        <w:t>مة إذ</w:t>
      </w:r>
      <w:r>
        <w:rPr>
          <w:rFonts w:hint="cs"/>
          <w:rtl/>
        </w:rPr>
        <w:t>ا اقتن</w:t>
      </w:r>
      <w:r>
        <w:rPr>
          <w:rtl/>
        </w:rPr>
        <w:t>عت</w:t>
      </w:r>
      <w:r>
        <w:rPr>
          <w:rFonts w:hint="cs"/>
          <w:rtl/>
        </w:rPr>
        <w:t xml:space="preserve"> الس</w:t>
      </w:r>
      <w:r>
        <w:rPr>
          <w:rFonts w:hint="cs"/>
          <w:rtl/>
        </w:rPr>
        <w:t>لطا</w:t>
      </w:r>
      <w:r>
        <w:rPr>
          <w:rtl/>
        </w:rPr>
        <w:t>ت</w:t>
      </w:r>
      <w:r>
        <w:rPr>
          <w:rFonts w:hint="cs"/>
          <w:rtl/>
        </w:rPr>
        <w:t xml:space="preserve"> المختص</w:t>
      </w:r>
      <w:r>
        <w:rPr>
          <w:rtl/>
        </w:rPr>
        <w:t>ة</w:t>
      </w:r>
      <w:r>
        <w:rPr>
          <w:rFonts w:hint="cs"/>
          <w:rtl/>
        </w:rPr>
        <w:t xml:space="preserve"> </w:t>
      </w:r>
      <w:r>
        <w:rPr>
          <w:rtl/>
        </w:rPr>
        <w:t>بوجا</w:t>
      </w:r>
      <w:r>
        <w:rPr>
          <w:rFonts w:hint="cs"/>
          <w:rtl/>
        </w:rPr>
        <w:t xml:space="preserve">هة الأسباب </w:t>
      </w:r>
      <w:r>
        <w:rPr>
          <w:rtl/>
        </w:rPr>
        <w:t xml:space="preserve">التي </w:t>
      </w:r>
      <w:r>
        <w:rPr>
          <w:rFonts w:hint="cs"/>
          <w:rtl/>
        </w:rPr>
        <w:t>ت</w:t>
      </w:r>
      <w:r>
        <w:rPr>
          <w:rtl/>
        </w:rPr>
        <w:t>ب</w:t>
      </w:r>
      <w:r>
        <w:rPr>
          <w:rFonts w:hint="cs"/>
          <w:rtl/>
        </w:rPr>
        <w:t>ر</w:t>
      </w:r>
      <w:r>
        <w:rPr>
          <w:rtl/>
        </w:rPr>
        <w:t xml:space="preserve">ر </w:t>
      </w:r>
      <w:r>
        <w:rPr>
          <w:rFonts w:hint="cs"/>
          <w:rtl/>
        </w:rPr>
        <w:t>إ</w:t>
      </w:r>
      <w:r>
        <w:rPr>
          <w:rtl/>
        </w:rPr>
        <w:t>قام</w:t>
      </w:r>
      <w:r>
        <w:rPr>
          <w:rFonts w:hint="cs"/>
          <w:rtl/>
        </w:rPr>
        <w:t>ت</w:t>
      </w:r>
      <w:r>
        <w:rPr>
          <w:rtl/>
        </w:rPr>
        <w:t>ه و</w:t>
      </w:r>
      <w:r>
        <w:rPr>
          <w:rFonts w:hint="cs"/>
          <w:rtl/>
        </w:rPr>
        <w:t>ي</w:t>
      </w:r>
      <w:r>
        <w:rPr>
          <w:rtl/>
        </w:rPr>
        <w:t>ش</w:t>
      </w:r>
      <w:r>
        <w:rPr>
          <w:rFonts w:hint="cs"/>
          <w:rtl/>
        </w:rPr>
        <w:t>ت</w:t>
      </w:r>
      <w:r>
        <w:rPr>
          <w:rtl/>
        </w:rPr>
        <w:t xml:space="preserve">رط </w:t>
      </w:r>
      <w:r>
        <w:rPr>
          <w:rFonts w:hint="cs"/>
          <w:rtl/>
        </w:rPr>
        <w:t>ل</w:t>
      </w:r>
      <w:r>
        <w:rPr>
          <w:rtl/>
        </w:rPr>
        <w:t>منح</w:t>
      </w:r>
      <w:r>
        <w:rPr>
          <w:rFonts w:hint="cs"/>
          <w:rtl/>
        </w:rPr>
        <w:t>ه ذلك</w:t>
      </w:r>
      <w:r>
        <w:rPr>
          <w:rtl/>
        </w:rPr>
        <w:t xml:space="preserve"> </w:t>
      </w:r>
      <w:r>
        <w:rPr>
          <w:rFonts w:hint="cs"/>
          <w:rtl/>
        </w:rPr>
        <w:t>ب</w:t>
      </w:r>
      <w:r>
        <w:rPr>
          <w:rtl/>
        </w:rPr>
        <w:t>أن يك</w:t>
      </w:r>
      <w:r>
        <w:rPr>
          <w:rFonts w:hint="cs"/>
          <w:rtl/>
        </w:rPr>
        <w:t>و</w:t>
      </w:r>
      <w:r>
        <w:rPr>
          <w:rtl/>
        </w:rPr>
        <w:t>ن ع</w:t>
      </w:r>
      <w:r>
        <w:rPr>
          <w:rFonts w:hint="cs"/>
          <w:rtl/>
        </w:rPr>
        <w:t>ا</w:t>
      </w:r>
      <w:r>
        <w:rPr>
          <w:rtl/>
        </w:rPr>
        <w:t>جزا</w:t>
      </w:r>
      <w:r>
        <w:rPr>
          <w:rFonts w:hint="cs"/>
          <w:rtl/>
        </w:rPr>
        <w:t>ً</w:t>
      </w:r>
      <w:r>
        <w:rPr>
          <w:rtl/>
        </w:rPr>
        <w:t xml:space="preserve"> أو قاصرا</w:t>
      </w:r>
      <w:r>
        <w:rPr>
          <w:rFonts w:hint="cs"/>
          <w:rtl/>
        </w:rPr>
        <w:t>ً</w:t>
      </w:r>
      <w:r>
        <w:rPr>
          <w:rtl/>
        </w:rPr>
        <w:t xml:space="preserve"> و</w:t>
      </w:r>
      <w:r>
        <w:rPr>
          <w:rFonts w:hint="cs"/>
          <w:rtl/>
        </w:rPr>
        <w:t>ي</w:t>
      </w:r>
      <w:r>
        <w:rPr>
          <w:rtl/>
        </w:rPr>
        <w:t>ك</w:t>
      </w:r>
      <w:r>
        <w:rPr>
          <w:rFonts w:hint="cs"/>
          <w:rtl/>
        </w:rPr>
        <w:t>و</w:t>
      </w:r>
      <w:r>
        <w:rPr>
          <w:rtl/>
        </w:rPr>
        <w:t>ن</w:t>
      </w:r>
      <w:r>
        <w:rPr>
          <w:rFonts w:hint="cs"/>
          <w:rtl/>
        </w:rPr>
        <w:t xml:space="preserve"> </w:t>
      </w:r>
      <w:r>
        <w:rPr>
          <w:rtl/>
        </w:rPr>
        <w:t>ع</w:t>
      </w:r>
      <w:r>
        <w:rPr>
          <w:rFonts w:hint="cs"/>
          <w:rtl/>
        </w:rPr>
        <w:t>ا</w:t>
      </w:r>
      <w:r>
        <w:rPr>
          <w:rtl/>
        </w:rPr>
        <w:t>ئل</w:t>
      </w:r>
      <w:r>
        <w:rPr>
          <w:rFonts w:hint="cs"/>
          <w:rtl/>
        </w:rPr>
        <w:t>ه ال</w:t>
      </w:r>
      <w:r>
        <w:rPr>
          <w:rtl/>
        </w:rPr>
        <w:t>و</w:t>
      </w:r>
      <w:r>
        <w:rPr>
          <w:rFonts w:hint="cs"/>
          <w:rtl/>
        </w:rPr>
        <w:t>حيد مق</w:t>
      </w:r>
      <w:r>
        <w:rPr>
          <w:rtl/>
        </w:rPr>
        <w:t>يم</w:t>
      </w:r>
      <w:r>
        <w:rPr>
          <w:rFonts w:hint="cs"/>
          <w:rtl/>
        </w:rPr>
        <w:t>اً</w:t>
      </w:r>
      <w:r>
        <w:rPr>
          <w:rtl/>
        </w:rPr>
        <w:t xml:space="preserve"> </w:t>
      </w:r>
      <w:r>
        <w:rPr>
          <w:rFonts w:hint="cs"/>
          <w:rtl/>
        </w:rPr>
        <w:t>ف</w:t>
      </w:r>
      <w:r>
        <w:rPr>
          <w:rtl/>
        </w:rPr>
        <w:t>ي</w:t>
      </w:r>
      <w:r>
        <w:rPr>
          <w:rFonts w:hint="cs"/>
          <w:rtl/>
        </w:rPr>
        <w:t xml:space="preserve"> </w:t>
      </w:r>
      <w:r>
        <w:rPr>
          <w:rtl/>
        </w:rPr>
        <w:t>ا</w:t>
      </w:r>
      <w:r>
        <w:rPr>
          <w:rFonts w:hint="cs"/>
          <w:rtl/>
        </w:rPr>
        <w:t>ل</w:t>
      </w:r>
      <w:r>
        <w:rPr>
          <w:rtl/>
        </w:rPr>
        <w:t>م</w:t>
      </w:r>
      <w:r>
        <w:rPr>
          <w:rFonts w:hint="cs"/>
          <w:rtl/>
        </w:rPr>
        <w:t>ملك</w:t>
      </w:r>
      <w:r>
        <w:rPr>
          <w:rtl/>
        </w:rPr>
        <w:t>ة.</w:t>
      </w:r>
      <w:r>
        <w:rPr>
          <w:rFonts w:hint="cs"/>
          <w:rtl/>
        </w:rPr>
        <w:t xml:space="preserve"> كما</w:t>
      </w:r>
      <w:r>
        <w:rPr>
          <w:rtl/>
        </w:rPr>
        <w:t xml:space="preserve"> </w:t>
      </w:r>
      <w:r>
        <w:rPr>
          <w:rFonts w:hint="cs"/>
          <w:rtl/>
        </w:rPr>
        <w:t>ي</w:t>
      </w:r>
      <w:r>
        <w:rPr>
          <w:rtl/>
        </w:rPr>
        <w:t>منح</w:t>
      </w:r>
      <w:r>
        <w:rPr>
          <w:rFonts w:hint="cs"/>
          <w:rtl/>
        </w:rPr>
        <w:t xml:space="preserve"> ا</w:t>
      </w:r>
      <w:r>
        <w:rPr>
          <w:rtl/>
        </w:rPr>
        <w:t>لق</w:t>
      </w:r>
      <w:r>
        <w:rPr>
          <w:rFonts w:hint="cs"/>
          <w:rtl/>
        </w:rPr>
        <w:t>ان</w:t>
      </w:r>
      <w:r>
        <w:rPr>
          <w:rtl/>
        </w:rPr>
        <w:t>ون</w:t>
      </w:r>
      <w:r>
        <w:rPr>
          <w:rFonts w:hint="cs"/>
          <w:rtl/>
        </w:rPr>
        <w:t xml:space="preserve"> </w:t>
      </w:r>
      <w:r>
        <w:rPr>
          <w:rtl/>
        </w:rPr>
        <w:t>ا</w:t>
      </w:r>
      <w:r>
        <w:rPr>
          <w:rFonts w:hint="cs"/>
          <w:rtl/>
        </w:rPr>
        <w:t>ل</w:t>
      </w:r>
      <w:r>
        <w:rPr>
          <w:rtl/>
        </w:rPr>
        <w:t xml:space="preserve">أردني </w:t>
      </w:r>
      <w:r>
        <w:rPr>
          <w:rFonts w:hint="cs"/>
          <w:rtl/>
        </w:rPr>
        <w:t>لل</w:t>
      </w:r>
      <w:r>
        <w:rPr>
          <w:rtl/>
        </w:rPr>
        <w:t>ق</w:t>
      </w:r>
      <w:r>
        <w:rPr>
          <w:rFonts w:hint="cs"/>
          <w:rtl/>
        </w:rPr>
        <w:t>اص</w:t>
      </w:r>
      <w:r>
        <w:rPr>
          <w:rtl/>
        </w:rPr>
        <w:t xml:space="preserve">ر </w:t>
      </w:r>
      <w:r>
        <w:rPr>
          <w:rFonts w:hint="cs"/>
          <w:rtl/>
        </w:rPr>
        <w:t>ا</w:t>
      </w:r>
      <w:r>
        <w:rPr>
          <w:rtl/>
        </w:rPr>
        <w:t>ل</w:t>
      </w:r>
      <w:r>
        <w:rPr>
          <w:rFonts w:hint="cs"/>
          <w:rtl/>
        </w:rPr>
        <w:t xml:space="preserve">ذي </w:t>
      </w:r>
      <w:r>
        <w:rPr>
          <w:rtl/>
        </w:rPr>
        <w:t>يو</w:t>
      </w:r>
      <w:r>
        <w:rPr>
          <w:rFonts w:hint="cs"/>
          <w:rtl/>
        </w:rPr>
        <w:t>ل</w:t>
      </w:r>
      <w:r>
        <w:rPr>
          <w:rtl/>
        </w:rPr>
        <w:t>د</w:t>
      </w:r>
      <w:r>
        <w:rPr>
          <w:rFonts w:hint="cs"/>
          <w:rtl/>
        </w:rPr>
        <w:t xml:space="preserve"> </w:t>
      </w:r>
      <w:r>
        <w:rPr>
          <w:rtl/>
        </w:rPr>
        <w:t>ل</w:t>
      </w:r>
      <w:r>
        <w:rPr>
          <w:rFonts w:hint="cs"/>
          <w:rtl/>
        </w:rPr>
        <w:t>أم أردني</w:t>
      </w:r>
      <w:r>
        <w:rPr>
          <w:rtl/>
        </w:rPr>
        <w:t>ة وأ</w:t>
      </w:r>
      <w:r>
        <w:rPr>
          <w:rFonts w:hint="cs"/>
          <w:rtl/>
        </w:rPr>
        <w:t>ب أج</w:t>
      </w:r>
      <w:r>
        <w:rPr>
          <w:rtl/>
        </w:rPr>
        <w:t xml:space="preserve">نبي </w:t>
      </w:r>
      <w:r>
        <w:rPr>
          <w:rFonts w:hint="cs"/>
          <w:rtl/>
        </w:rPr>
        <w:t xml:space="preserve">إذن </w:t>
      </w:r>
      <w:r>
        <w:rPr>
          <w:rtl/>
        </w:rPr>
        <w:t>إقام</w:t>
      </w:r>
      <w:r>
        <w:rPr>
          <w:rFonts w:hint="cs"/>
          <w:rtl/>
        </w:rPr>
        <w:t>ة</w:t>
      </w:r>
      <w:r>
        <w:rPr>
          <w:rtl/>
        </w:rPr>
        <w:t xml:space="preserve"> </w:t>
      </w:r>
      <w:r>
        <w:rPr>
          <w:rFonts w:hint="cs"/>
          <w:rtl/>
        </w:rPr>
        <w:t>بطرف وا</w:t>
      </w:r>
      <w:r>
        <w:rPr>
          <w:rtl/>
        </w:rPr>
        <w:t>ل</w:t>
      </w:r>
      <w:r>
        <w:rPr>
          <w:rFonts w:hint="cs"/>
          <w:rtl/>
        </w:rPr>
        <w:t>دته الأ</w:t>
      </w:r>
      <w:r>
        <w:rPr>
          <w:rtl/>
        </w:rPr>
        <w:t>ر</w:t>
      </w:r>
      <w:r>
        <w:rPr>
          <w:rFonts w:hint="cs"/>
          <w:rtl/>
        </w:rPr>
        <w:t>دنية، فضلاً عن</w:t>
      </w:r>
      <w:r>
        <w:rPr>
          <w:rtl/>
        </w:rPr>
        <w:t xml:space="preserve"> إ</w:t>
      </w:r>
      <w:r>
        <w:rPr>
          <w:rFonts w:hint="cs"/>
          <w:rtl/>
        </w:rPr>
        <w:t>عفاء</w:t>
      </w:r>
      <w:r>
        <w:rPr>
          <w:rtl/>
        </w:rPr>
        <w:t xml:space="preserve"> أبناء المو</w:t>
      </w:r>
      <w:r>
        <w:rPr>
          <w:rFonts w:hint="cs"/>
          <w:rtl/>
        </w:rPr>
        <w:t>اط</w:t>
      </w:r>
      <w:r>
        <w:rPr>
          <w:rtl/>
        </w:rPr>
        <w:t>نة</w:t>
      </w:r>
      <w:r>
        <w:rPr>
          <w:rFonts w:hint="cs"/>
          <w:rtl/>
        </w:rPr>
        <w:t xml:space="preserve"> </w:t>
      </w:r>
      <w:r>
        <w:rPr>
          <w:rtl/>
        </w:rPr>
        <w:t>الأ</w:t>
      </w:r>
      <w:r>
        <w:rPr>
          <w:rFonts w:hint="cs"/>
          <w:rtl/>
        </w:rPr>
        <w:t>ر</w:t>
      </w:r>
      <w:r>
        <w:rPr>
          <w:rtl/>
        </w:rPr>
        <w:t>د</w:t>
      </w:r>
      <w:r>
        <w:rPr>
          <w:rFonts w:hint="cs"/>
          <w:rtl/>
        </w:rPr>
        <w:t>نية</w:t>
      </w:r>
      <w:r>
        <w:rPr>
          <w:rtl/>
        </w:rPr>
        <w:t xml:space="preserve"> </w:t>
      </w:r>
      <w:r>
        <w:rPr>
          <w:rFonts w:hint="cs"/>
          <w:rtl/>
        </w:rPr>
        <w:t>من</w:t>
      </w:r>
      <w:r>
        <w:rPr>
          <w:rtl/>
        </w:rPr>
        <w:t xml:space="preserve"> </w:t>
      </w:r>
      <w:r>
        <w:rPr>
          <w:rFonts w:hint="cs"/>
          <w:rtl/>
        </w:rPr>
        <w:t>غراما</w:t>
      </w:r>
      <w:r>
        <w:rPr>
          <w:rtl/>
        </w:rPr>
        <w:t>ت</w:t>
      </w:r>
      <w:r>
        <w:rPr>
          <w:rFonts w:hint="cs"/>
          <w:rtl/>
        </w:rPr>
        <w:t xml:space="preserve"> تج</w:t>
      </w:r>
      <w:r>
        <w:rPr>
          <w:rtl/>
        </w:rPr>
        <w:t>ا</w:t>
      </w:r>
      <w:r>
        <w:rPr>
          <w:rFonts w:hint="cs"/>
          <w:rtl/>
        </w:rPr>
        <w:t xml:space="preserve">وز إذن هذه </w:t>
      </w:r>
      <w:r>
        <w:rPr>
          <w:rtl/>
        </w:rPr>
        <w:t>ا</w:t>
      </w:r>
      <w:r>
        <w:rPr>
          <w:rFonts w:hint="cs"/>
          <w:rtl/>
        </w:rPr>
        <w:t>ل</w:t>
      </w:r>
      <w:r>
        <w:rPr>
          <w:rtl/>
        </w:rPr>
        <w:t>إ</w:t>
      </w:r>
      <w:r>
        <w:rPr>
          <w:rFonts w:hint="cs"/>
          <w:rtl/>
        </w:rPr>
        <w:t>ق</w:t>
      </w:r>
      <w:r>
        <w:rPr>
          <w:rtl/>
        </w:rPr>
        <w:t>ا</w:t>
      </w:r>
      <w:r>
        <w:rPr>
          <w:rFonts w:hint="cs"/>
          <w:rtl/>
        </w:rPr>
        <w:t>م</w:t>
      </w:r>
      <w:r>
        <w:rPr>
          <w:rtl/>
        </w:rPr>
        <w:t>ة</w:t>
      </w:r>
      <w:r>
        <w:rPr>
          <w:rFonts w:hint="cs"/>
          <w:rtl/>
        </w:rPr>
        <w:t xml:space="preserve"> إ</w:t>
      </w:r>
      <w:r>
        <w:rPr>
          <w:rtl/>
        </w:rPr>
        <w:t>ن</w:t>
      </w:r>
      <w:r>
        <w:rPr>
          <w:rFonts w:hint="cs"/>
          <w:rtl/>
        </w:rPr>
        <w:t xml:space="preserve"> وجد</w:t>
      </w:r>
      <w:r>
        <w:rPr>
          <w:rtl/>
        </w:rPr>
        <w:t>ت</w:t>
      </w:r>
      <w:r>
        <w:rPr>
          <w:rFonts w:hint="cs"/>
          <w:rtl/>
        </w:rPr>
        <w:t>.</w:t>
      </w:r>
    </w:p>
    <w:p w:rsidR="00000000" w:rsidRDefault="00913BE8">
      <w:pPr>
        <w:spacing w:before="0" w:line="380" w:lineRule="exact"/>
        <w:jc w:val="both"/>
        <w:rPr>
          <w:b/>
          <w:bCs/>
          <w:rtl/>
          <w:lang w:eastAsia="ar-JO" w:bidi="ar-JO"/>
        </w:rPr>
      </w:pPr>
      <w:r>
        <w:rPr>
          <w:rFonts w:hint="cs"/>
          <w:b/>
          <w:bCs/>
          <w:rtl/>
          <w:lang w:eastAsia="ar-JO" w:bidi="ar-JO"/>
        </w:rPr>
        <w:tab/>
      </w:r>
      <w:r>
        <w:rPr>
          <w:b/>
          <w:bCs/>
          <w:rtl/>
          <w:lang w:eastAsia="ar-JO" w:bidi="ar-JO"/>
        </w:rPr>
        <w:t>(د)</w:t>
      </w:r>
      <w:r>
        <w:rPr>
          <w:rFonts w:hint="cs"/>
          <w:b/>
          <w:bCs/>
          <w:rtl/>
          <w:lang w:eastAsia="ar-JO" w:bidi="ar-JO"/>
        </w:rPr>
        <w:tab/>
      </w:r>
      <w:r>
        <w:rPr>
          <w:b/>
          <w:bCs/>
          <w:rtl/>
        </w:rPr>
        <w:t>حماية حقوق الأحداث</w:t>
      </w:r>
    </w:p>
    <w:p w:rsidR="00000000" w:rsidRDefault="00913BE8">
      <w:pPr>
        <w:spacing w:before="0" w:line="380" w:lineRule="exact"/>
        <w:jc w:val="both"/>
        <w:rPr>
          <w:rFonts w:hint="cs"/>
        </w:rPr>
      </w:pPr>
      <w:r>
        <w:rPr>
          <w:rFonts w:hint="cs"/>
          <w:rtl/>
        </w:rPr>
        <w:t>123-</w:t>
      </w:r>
      <w:r>
        <w:rPr>
          <w:rFonts w:hint="cs"/>
          <w:rtl/>
        </w:rPr>
        <w:tab/>
      </w:r>
      <w:r>
        <w:rPr>
          <w:rtl/>
        </w:rPr>
        <w:t>لا يجيز قان</w:t>
      </w:r>
      <w:r>
        <w:rPr>
          <w:rFonts w:hint="cs"/>
          <w:rtl/>
        </w:rPr>
        <w:t xml:space="preserve">ون </w:t>
      </w:r>
      <w:r>
        <w:rPr>
          <w:rtl/>
        </w:rPr>
        <w:t>الأحد</w:t>
      </w:r>
      <w:r>
        <w:rPr>
          <w:rFonts w:hint="cs"/>
          <w:rtl/>
        </w:rPr>
        <w:t xml:space="preserve">اث </w:t>
      </w:r>
      <w:r>
        <w:rPr>
          <w:rtl/>
        </w:rPr>
        <w:t>رقم 24 لس</w:t>
      </w:r>
      <w:r>
        <w:rPr>
          <w:rFonts w:hint="cs"/>
          <w:rtl/>
        </w:rPr>
        <w:t>ن</w:t>
      </w:r>
      <w:r>
        <w:rPr>
          <w:rtl/>
        </w:rPr>
        <w:t>ة 1968 و</w:t>
      </w:r>
      <w:r>
        <w:rPr>
          <w:rFonts w:hint="cs"/>
          <w:rtl/>
        </w:rPr>
        <w:t>ت</w:t>
      </w:r>
      <w:r>
        <w:rPr>
          <w:rtl/>
        </w:rPr>
        <w:t>عد</w:t>
      </w:r>
      <w:r>
        <w:rPr>
          <w:rFonts w:hint="cs"/>
          <w:rtl/>
        </w:rPr>
        <w:t>يل</w:t>
      </w:r>
      <w:r>
        <w:rPr>
          <w:rtl/>
        </w:rPr>
        <w:t>ات</w:t>
      </w:r>
      <w:r>
        <w:rPr>
          <w:rFonts w:hint="cs"/>
          <w:rtl/>
        </w:rPr>
        <w:t>ه</w:t>
      </w:r>
      <w:r>
        <w:rPr>
          <w:rtl/>
        </w:rPr>
        <w:t xml:space="preserve"> </w:t>
      </w:r>
      <w:r>
        <w:rPr>
          <w:rFonts w:hint="cs"/>
          <w:rtl/>
        </w:rPr>
        <w:t>إد</w:t>
      </w:r>
      <w:r>
        <w:rPr>
          <w:rtl/>
        </w:rPr>
        <w:t>خا</w:t>
      </w:r>
      <w:r>
        <w:rPr>
          <w:rFonts w:hint="cs"/>
          <w:rtl/>
        </w:rPr>
        <w:t>ل</w:t>
      </w:r>
      <w:r>
        <w:rPr>
          <w:rtl/>
        </w:rPr>
        <w:t xml:space="preserve"> ا</w:t>
      </w:r>
      <w:r>
        <w:rPr>
          <w:rFonts w:hint="cs"/>
          <w:rtl/>
        </w:rPr>
        <w:t>ل</w:t>
      </w:r>
      <w:r>
        <w:rPr>
          <w:rtl/>
        </w:rPr>
        <w:t>أ</w:t>
      </w:r>
      <w:r>
        <w:rPr>
          <w:rFonts w:hint="cs"/>
          <w:rtl/>
        </w:rPr>
        <w:t>ط</w:t>
      </w:r>
      <w:r>
        <w:rPr>
          <w:rtl/>
        </w:rPr>
        <w:t>ف</w:t>
      </w:r>
      <w:r>
        <w:rPr>
          <w:rFonts w:hint="cs"/>
          <w:rtl/>
        </w:rPr>
        <w:t>ا</w:t>
      </w:r>
      <w:r>
        <w:rPr>
          <w:rtl/>
        </w:rPr>
        <w:t>ل إ</w:t>
      </w:r>
      <w:r>
        <w:rPr>
          <w:rFonts w:hint="cs"/>
          <w:rtl/>
        </w:rPr>
        <w:t>ل</w:t>
      </w:r>
      <w:r>
        <w:rPr>
          <w:rtl/>
        </w:rPr>
        <w:t>ى م</w:t>
      </w:r>
      <w:r>
        <w:rPr>
          <w:rFonts w:hint="cs"/>
          <w:rtl/>
        </w:rPr>
        <w:t>ر</w:t>
      </w:r>
      <w:r>
        <w:rPr>
          <w:rtl/>
        </w:rPr>
        <w:t>اكز ال</w:t>
      </w:r>
      <w:r>
        <w:rPr>
          <w:rFonts w:hint="cs"/>
          <w:rtl/>
        </w:rPr>
        <w:t>إص</w:t>
      </w:r>
      <w:r>
        <w:rPr>
          <w:rtl/>
        </w:rPr>
        <w:t>لا</w:t>
      </w:r>
      <w:r>
        <w:rPr>
          <w:rFonts w:hint="cs"/>
          <w:rtl/>
        </w:rPr>
        <w:t>ح وا</w:t>
      </w:r>
      <w:r>
        <w:rPr>
          <w:rtl/>
        </w:rPr>
        <w:t>ل</w:t>
      </w:r>
      <w:r>
        <w:rPr>
          <w:rFonts w:hint="cs"/>
          <w:rtl/>
        </w:rPr>
        <w:t>ت</w:t>
      </w:r>
      <w:r>
        <w:rPr>
          <w:rtl/>
        </w:rPr>
        <w:t>أ</w:t>
      </w:r>
      <w:r>
        <w:rPr>
          <w:rFonts w:hint="cs"/>
          <w:rtl/>
        </w:rPr>
        <w:t>هيل، وإ</w:t>
      </w:r>
      <w:r>
        <w:rPr>
          <w:rtl/>
        </w:rPr>
        <w:t>نم</w:t>
      </w:r>
      <w:r>
        <w:rPr>
          <w:rFonts w:hint="cs"/>
          <w:rtl/>
        </w:rPr>
        <w:t>ا</w:t>
      </w:r>
      <w:r>
        <w:rPr>
          <w:rtl/>
        </w:rPr>
        <w:t xml:space="preserve"> </w:t>
      </w:r>
      <w:r>
        <w:rPr>
          <w:rFonts w:hint="cs"/>
          <w:rtl/>
        </w:rPr>
        <w:t>إ</w:t>
      </w:r>
      <w:r>
        <w:rPr>
          <w:rtl/>
          <w:lang w:eastAsia="ar-JO" w:bidi="ar-JO"/>
        </w:rPr>
        <w:t>يد</w:t>
      </w:r>
      <w:r>
        <w:rPr>
          <w:rtl/>
        </w:rPr>
        <w:t>اعهم في مرا</w:t>
      </w:r>
      <w:r>
        <w:rPr>
          <w:rFonts w:hint="cs"/>
          <w:rtl/>
        </w:rPr>
        <w:t>كز ر</w:t>
      </w:r>
      <w:r>
        <w:rPr>
          <w:rtl/>
        </w:rPr>
        <w:t>عاية</w:t>
      </w:r>
      <w:r>
        <w:rPr>
          <w:rFonts w:hint="cs"/>
          <w:rtl/>
        </w:rPr>
        <w:t xml:space="preserve"> الأ</w:t>
      </w:r>
      <w:r>
        <w:rPr>
          <w:rtl/>
        </w:rPr>
        <w:t>حداث</w:t>
      </w:r>
      <w:r>
        <w:rPr>
          <w:rFonts w:hint="cs"/>
          <w:rtl/>
        </w:rPr>
        <w:t xml:space="preserve"> </w:t>
      </w:r>
      <w:r>
        <w:rPr>
          <w:rtl/>
        </w:rPr>
        <w:t>ال</w:t>
      </w:r>
      <w:r>
        <w:rPr>
          <w:rFonts w:hint="cs"/>
          <w:rtl/>
        </w:rPr>
        <w:t>ت</w:t>
      </w:r>
      <w:r>
        <w:rPr>
          <w:rtl/>
        </w:rPr>
        <w:t>ا</w:t>
      </w:r>
      <w:r>
        <w:rPr>
          <w:rFonts w:hint="cs"/>
          <w:rtl/>
        </w:rPr>
        <w:t>بعة</w:t>
      </w:r>
      <w:r>
        <w:rPr>
          <w:rtl/>
        </w:rPr>
        <w:t xml:space="preserve"> لوز</w:t>
      </w:r>
      <w:r>
        <w:rPr>
          <w:rFonts w:hint="cs"/>
          <w:rtl/>
        </w:rPr>
        <w:t>ا</w:t>
      </w:r>
      <w:r>
        <w:rPr>
          <w:rtl/>
        </w:rPr>
        <w:t>ر</w:t>
      </w:r>
      <w:r>
        <w:rPr>
          <w:rFonts w:hint="cs"/>
          <w:rtl/>
        </w:rPr>
        <w:t>ة التنم</w:t>
      </w:r>
      <w:r>
        <w:rPr>
          <w:rtl/>
        </w:rPr>
        <w:t>ي</w:t>
      </w:r>
      <w:r>
        <w:rPr>
          <w:rFonts w:hint="cs"/>
          <w:rtl/>
        </w:rPr>
        <w:t>ة الاجت</w:t>
      </w:r>
      <w:r>
        <w:rPr>
          <w:rtl/>
        </w:rPr>
        <w:t>م</w:t>
      </w:r>
      <w:r>
        <w:rPr>
          <w:rFonts w:hint="cs"/>
          <w:rtl/>
        </w:rPr>
        <w:t>اعي</w:t>
      </w:r>
      <w:r>
        <w:rPr>
          <w:rtl/>
        </w:rPr>
        <w:t>ة</w:t>
      </w:r>
      <w:r>
        <w:rPr>
          <w:rFonts w:hint="cs"/>
          <w:rtl/>
        </w:rPr>
        <w:t>،</w:t>
      </w:r>
      <w:r>
        <w:rPr>
          <w:rtl/>
        </w:rPr>
        <w:t xml:space="preserve"> م</w:t>
      </w:r>
      <w:r>
        <w:rPr>
          <w:rFonts w:hint="cs"/>
          <w:rtl/>
        </w:rPr>
        <w:t>م</w:t>
      </w:r>
      <w:r>
        <w:rPr>
          <w:rtl/>
        </w:rPr>
        <w:t>ا</w:t>
      </w:r>
      <w:r>
        <w:rPr>
          <w:rFonts w:hint="cs"/>
          <w:rtl/>
        </w:rPr>
        <w:t xml:space="preserve"> </w:t>
      </w:r>
      <w:r>
        <w:rPr>
          <w:rtl/>
        </w:rPr>
        <w:t>ي</w:t>
      </w:r>
      <w:r>
        <w:rPr>
          <w:rFonts w:hint="cs"/>
          <w:rtl/>
        </w:rPr>
        <w:t>عني أن مراكز</w:t>
      </w:r>
      <w:r>
        <w:rPr>
          <w:rtl/>
        </w:rPr>
        <w:t xml:space="preserve"> ا</w:t>
      </w:r>
      <w:r>
        <w:rPr>
          <w:rtl/>
        </w:rPr>
        <w:t>لإص</w:t>
      </w:r>
      <w:r>
        <w:rPr>
          <w:rFonts w:hint="cs"/>
          <w:rtl/>
        </w:rPr>
        <w:t>ل</w:t>
      </w:r>
      <w:r>
        <w:rPr>
          <w:rtl/>
        </w:rPr>
        <w:t xml:space="preserve">اح </w:t>
      </w:r>
      <w:r>
        <w:rPr>
          <w:rFonts w:hint="cs"/>
          <w:rtl/>
        </w:rPr>
        <w:t>والت</w:t>
      </w:r>
      <w:r>
        <w:rPr>
          <w:rtl/>
        </w:rPr>
        <w:t>أ</w:t>
      </w:r>
      <w:r>
        <w:rPr>
          <w:rFonts w:hint="cs"/>
          <w:rtl/>
        </w:rPr>
        <w:t>ه</w:t>
      </w:r>
      <w:r>
        <w:rPr>
          <w:rtl/>
        </w:rPr>
        <w:t>ي</w:t>
      </w:r>
      <w:r>
        <w:rPr>
          <w:rFonts w:hint="cs"/>
          <w:rtl/>
        </w:rPr>
        <w:t xml:space="preserve">ل </w:t>
      </w:r>
      <w:r>
        <w:rPr>
          <w:rtl/>
        </w:rPr>
        <w:t>ت</w:t>
      </w:r>
      <w:r>
        <w:rPr>
          <w:rFonts w:hint="cs"/>
          <w:rtl/>
        </w:rPr>
        <w:t>خ</w:t>
      </w:r>
      <w:r>
        <w:rPr>
          <w:rtl/>
        </w:rPr>
        <w:t>لو</w:t>
      </w:r>
      <w:r>
        <w:rPr>
          <w:rFonts w:hint="cs"/>
          <w:rtl/>
        </w:rPr>
        <w:t xml:space="preserve"> </w:t>
      </w:r>
      <w:r>
        <w:rPr>
          <w:rtl/>
        </w:rPr>
        <w:t xml:space="preserve">من </w:t>
      </w:r>
      <w:r>
        <w:rPr>
          <w:rFonts w:hint="cs"/>
          <w:rtl/>
        </w:rPr>
        <w:t>ا</w:t>
      </w:r>
      <w:r>
        <w:rPr>
          <w:rtl/>
        </w:rPr>
        <w:t>لأح</w:t>
      </w:r>
      <w:r>
        <w:rPr>
          <w:rFonts w:hint="cs"/>
          <w:rtl/>
        </w:rPr>
        <w:t>د</w:t>
      </w:r>
      <w:r>
        <w:rPr>
          <w:rtl/>
        </w:rPr>
        <w:t>اث.</w:t>
      </w:r>
    </w:p>
    <w:p w:rsidR="00000000" w:rsidRDefault="00913BE8">
      <w:pPr>
        <w:spacing w:before="0" w:line="380" w:lineRule="exact"/>
        <w:jc w:val="both"/>
        <w:rPr>
          <w:rFonts w:hint="cs"/>
          <w:spacing w:val="0"/>
        </w:rPr>
      </w:pPr>
      <w:r>
        <w:rPr>
          <w:rFonts w:hint="cs"/>
          <w:spacing w:val="0"/>
          <w:rtl/>
        </w:rPr>
        <w:t>124-</w:t>
      </w:r>
      <w:r>
        <w:rPr>
          <w:rFonts w:hint="cs"/>
          <w:spacing w:val="0"/>
          <w:rtl/>
        </w:rPr>
        <w:tab/>
        <w:t>كما ي</w:t>
      </w:r>
      <w:r>
        <w:rPr>
          <w:spacing w:val="0"/>
          <w:rtl/>
        </w:rPr>
        <w:t>ح</w:t>
      </w:r>
      <w:r>
        <w:rPr>
          <w:rFonts w:hint="cs"/>
          <w:spacing w:val="0"/>
          <w:rtl/>
        </w:rPr>
        <w:t>ظر</w:t>
      </w:r>
      <w:r>
        <w:rPr>
          <w:spacing w:val="0"/>
          <w:rtl/>
        </w:rPr>
        <w:t xml:space="preserve"> ق</w:t>
      </w:r>
      <w:r>
        <w:rPr>
          <w:rFonts w:hint="cs"/>
          <w:spacing w:val="0"/>
          <w:rtl/>
        </w:rPr>
        <w:t>انون م</w:t>
      </w:r>
      <w:r>
        <w:rPr>
          <w:spacing w:val="0"/>
          <w:rtl/>
        </w:rPr>
        <w:t>راقب</w:t>
      </w:r>
      <w:r>
        <w:rPr>
          <w:rFonts w:hint="cs"/>
          <w:spacing w:val="0"/>
          <w:rtl/>
        </w:rPr>
        <w:t xml:space="preserve">ة </w:t>
      </w:r>
      <w:r>
        <w:rPr>
          <w:spacing w:val="0"/>
          <w:rtl/>
        </w:rPr>
        <w:t>سلوك</w:t>
      </w:r>
      <w:r>
        <w:rPr>
          <w:rFonts w:hint="cs"/>
          <w:spacing w:val="0"/>
          <w:rtl/>
        </w:rPr>
        <w:t xml:space="preserve"> </w:t>
      </w:r>
      <w:r>
        <w:rPr>
          <w:spacing w:val="0"/>
          <w:rtl/>
          <w:lang w:eastAsia="ar-JO" w:bidi="ar-JO"/>
        </w:rPr>
        <w:t>ا</w:t>
      </w:r>
      <w:r>
        <w:rPr>
          <w:spacing w:val="0"/>
          <w:rtl/>
        </w:rPr>
        <w:t xml:space="preserve">لأحداث المؤقت رقم 51 </w:t>
      </w:r>
      <w:r>
        <w:rPr>
          <w:rFonts w:hint="cs"/>
          <w:spacing w:val="0"/>
          <w:rtl/>
        </w:rPr>
        <w:t>ل</w:t>
      </w:r>
      <w:r>
        <w:rPr>
          <w:spacing w:val="0"/>
          <w:rtl/>
        </w:rPr>
        <w:t>س</w:t>
      </w:r>
      <w:r>
        <w:rPr>
          <w:rFonts w:hint="cs"/>
          <w:spacing w:val="0"/>
          <w:rtl/>
        </w:rPr>
        <w:t>ن</w:t>
      </w:r>
      <w:r>
        <w:rPr>
          <w:spacing w:val="0"/>
          <w:rtl/>
        </w:rPr>
        <w:t>ة</w:t>
      </w:r>
      <w:r>
        <w:rPr>
          <w:rFonts w:hint="cs"/>
          <w:spacing w:val="0"/>
          <w:rtl/>
        </w:rPr>
        <w:t xml:space="preserve"> 2001 ع</w:t>
      </w:r>
      <w:r>
        <w:rPr>
          <w:spacing w:val="0"/>
          <w:rtl/>
        </w:rPr>
        <w:t>ل</w:t>
      </w:r>
      <w:r>
        <w:rPr>
          <w:rFonts w:hint="cs"/>
          <w:spacing w:val="0"/>
          <w:rtl/>
        </w:rPr>
        <w:t>ى ال</w:t>
      </w:r>
      <w:r>
        <w:rPr>
          <w:spacing w:val="0"/>
          <w:rtl/>
        </w:rPr>
        <w:t>أ</w:t>
      </w:r>
      <w:r>
        <w:rPr>
          <w:rFonts w:hint="cs"/>
          <w:spacing w:val="0"/>
          <w:rtl/>
        </w:rPr>
        <w:t>ح</w:t>
      </w:r>
      <w:r>
        <w:rPr>
          <w:spacing w:val="0"/>
          <w:rtl/>
        </w:rPr>
        <w:t>دا</w:t>
      </w:r>
      <w:r>
        <w:rPr>
          <w:rFonts w:hint="cs"/>
          <w:spacing w:val="0"/>
          <w:rtl/>
        </w:rPr>
        <w:t xml:space="preserve">ث </w:t>
      </w:r>
      <w:r>
        <w:rPr>
          <w:spacing w:val="0"/>
          <w:rtl/>
        </w:rPr>
        <w:t>(المادة</w:t>
      </w:r>
      <w:r>
        <w:rPr>
          <w:rFonts w:hint="cs"/>
          <w:spacing w:val="0"/>
          <w:rtl/>
        </w:rPr>
        <w:t xml:space="preserve"> 4(</w:t>
      </w:r>
      <w:r>
        <w:rPr>
          <w:spacing w:val="0"/>
          <w:rtl/>
        </w:rPr>
        <w:t>أ</w:t>
      </w:r>
      <w:r>
        <w:rPr>
          <w:rFonts w:hint="cs"/>
          <w:spacing w:val="0"/>
          <w:rtl/>
        </w:rPr>
        <w:t>))،</w:t>
      </w:r>
      <w:r>
        <w:rPr>
          <w:spacing w:val="0"/>
          <w:rtl/>
          <w:lang w:eastAsia="ar-JO" w:bidi="ar-JO"/>
        </w:rPr>
        <w:t xml:space="preserve"> </w:t>
      </w:r>
      <w:r>
        <w:rPr>
          <w:spacing w:val="0"/>
          <w:rtl/>
        </w:rPr>
        <w:t>شراء التبغ أو التدخين</w:t>
      </w:r>
      <w:r>
        <w:rPr>
          <w:rFonts w:hint="cs"/>
          <w:spacing w:val="0"/>
          <w:rtl/>
        </w:rPr>
        <w:t xml:space="preserve"> </w:t>
      </w:r>
      <w:r>
        <w:rPr>
          <w:spacing w:val="0"/>
          <w:rtl/>
        </w:rPr>
        <w:t>أو</w:t>
      </w:r>
      <w:r>
        <w:rPr>
          <w:rFonts w:hint="cs"/>
          <w:spacing w:val="0"/>
          <w:rtl/>
        </w:rPr>
        <w:t xml:space="preserve"> ال</w:t>
      </w:r>
      <w:r>
        <w:rPr>
          <w:spacing w:val="0"/>
          <w:rtl/>
        </w:rPr>
        <w:t>مش</w:t>
      </w:r>
      <w:r>
        <w:rPr>
          <w:rFonts w:hint="cs"/>
          <w:spacing w:val="0"/>
          <w:rtl/>
        </w:rPr>
        <w:t>ر</w:t>
      </w:r>
      <w:r>
        <w:rPr>
          <w:spacing w:val="0"/>
          <w:rtl/>
        </w:rPr>
        <w:t>وب</w:t>
      </w:r>
      <w:r>
        <w:rPr>
          <w:rFonts w:hint="cs"/>
          <w:spacing w:val="0"/>
          <w:rtl/>
        </w:rPr>
        <w:t>ات الر</w:t>
      </w:r>
      <w:r>
        <w:rPr>
          <w:spacing w:val="0"/>
          <w:rtl/>
        </w:rPr>
        <w:t>و</w:t>
      </w:r>
      <w:r>
        <w:rPr>
          <w:rFonts w:hint="cs"/>
          <w:spacing w:val="0"/>
          <w:rtl/>
        </w:rPr>
        <w:t>حية</w:t>
      </w:r>
      <w:r>
        <w:rPr>
          <w:spacing w:val="0"/>
          <w:rtl/>
        </w:rPr>
        <w:t xml:space="preserve"> </w:t>
      </w:r>
      <w:r>
        <w:rPr>
          <w:rFonts w:hint="cs"/>
          <w:spacing w:val="0"/>
          <w:rtl/>
        </w:rPr>
        <w:t>أو</w:t>
      </w:r>
      <w:r>
        <w:rPr>
          <w:spacing w:val="0"/>
          <w:rtl/>
        </w:rPr>
        <w:t xml:space="preserve"> الم</w:t>
      </w:r>
      <w:r>
        <w:rPr>
          <w:rFonts w:hint="cs"/>
          <w:spacing w:val="0"/>
          <w:rtl/>
        </w:rPr>
        <w:t>و</w:t>
      </w:r>
      <w:r>
        <w:rPr>
          <w:spacing w:val="0"/>
          <w:rtl/>
        </w:rPr>
        <w:t xml:space="preserve">اد </w:t>
      </w:r>
      <w:r>
        <w:rPr>
          <w:rFonts w:hint="cs"/>
          <w:spacing w:val="0"/>
          <w:rtl/>
        </w:rPr>
        <w:t>الم</w:t>
      </w:r>
      <w:r>
        <w:rPr>
          <w:spacing w:val="0"/>
          <w:rtl/>
        </w:rPr>
        <w:t>خ</w:t>
      </w:r>
      <w:r>
        <w:rPr>
          <w:rFonts w:hint="cs"/>
          <w:spacing w:val="0"/>
          <w:rtl/>
        </w:rPr>
        <w:t>درة</w:t>
      </w:r>
      <w:r>
        <w:rPr>
          <w:spacing w:val="0"/>
          <w:rtl/>
        </w:rPr>
        <w:t xml:space="preserve"> أو تعاط</w:t>
      </w:r>
      <w:r>
        <w:rPr>
          <w:rFonts w:hint="cs"/>
          <w:spacing w:val="0"/>
          <w:rtl/>
        </w:rPr>
        <w:t xml:space="preserve">يها </w:t>
      </w:r>
      <w:r>
        <w:rPr>
          <w:spacing w:val="0"/>
          <w:rtl/>
        </w:rPr>
        <w:t>أو ب</w:t>
      </w:r>
      <w:r>
        <w:rPr>
          <w:rFonts w:hint="cs"/>
          <w:spacing w:val="0"/>
          <w:rtl/>
        </w:rPr>
        <w:t>يع</w:t>
      </w:r>
      <w:r>
        <w:rPr>
          <w:spacing w:val="0"/>
          <w:rtl/>
        </w:rPr>
        <w:t>ها</w:t>
      </w:r>
      <w:r>
        <w:rPr>
          <w:rFonts w:hint="cs"/>
          <w:spacing w:val="0"/>
          <w:rtl/>
        </w:rPr>
        <w:t xml:space="preserve"> لهم</w:t>
      </w:r>
      <w:r>
        <w:rPr>
          <w:spacing w:val="0"/>
          <w:rtl/>
        </w:rPr>
        <w:t xml:space="preserve"> </w:t>
      </w:r>
      <w:r>
        <w:rPr>
          <w:rFonts w:hint="cs"/>
          <w:spacing w:val="0"/>
          <w:rtl/>
        </w:rPr>
        <w:t>م</w:t>
      </w:r>
      <w:r>
        <w:rPr>
          <w:spacing w:val="0"/>
          <w:rtl/>
        </w:rPr>
        <w:t>ن قبل ا</w:t>
      </w:r>
      <w:r>
        <w:rPr>
          <w:rFonts w:hint="cs"/>
          <w:spacing w:val="0"/>
          <w:rtl/>
        </w:rPr>
        <w:t>ل</w:t>
      </w:r>
      <w:r>
        <w:rPr>
          <w:spacing w:val="0"/>
          <w:rtl/>
        </w:rPr>
        <w:t>مح</w:t>
      </w:r>
      <w:r>
        <w:rPr>
          <w:rFonts w:hint="cs"/>
          <w:spacing w:val="0"/>
          <w:rtl/>
        </w:rPr>
        <w:t>لات ا</w:t>
      </w:r>
      <w:r>
        <w:rPr>
          <w:spacing w:val="0"/>
          <w:rtl/>
        </w:rPr>
        <w:t>ل</w:t>
      </w:r>
      <w:r>
        <w:rPr>
          <w:rFonts w:hint="cs"/>
          <w:spacing w:val="0"/>
          <w:rtl/>
        </w:rPr>
        <w:t>تي تت</w:t>
      </w:r>
      <w:r>
        <w:rPr>
          <w:spacing w:val="0"/>
          <w:rtl/>
        </w:rPr>
        <w:t>عا</w:t>
      </w:r>
      <w:r>
        <w:rPr>
          <w:rFonts w:hint="cs"/>
          <w:spacing w:val="0"/>
          <w:rtl/>
        </w:rPr>
        <w:t>م</w:t>
      </w:r>
      <w:r>
        <w:rPr>
          <w:spacing w:val="0"/>
          <w:rtl/>
        </w:rPr>
        <w:t>ل</w:t>
      </w:r>
      <w:r>
        <w:rPr>
          <w:rFonts w:hint="cs"/>
          <w:spacing w:val="0"/>
          <w:rtl/>
        </w:rPr>
        <w:t xml:space="preserve"> بها</w:t>
      </w:r>
      <w:r>
        <w:rPr>
          <w:spacing w:val="0"/>
          <w:rtl/>
        </w:rPr>
        <w:t>،</w:t>
      </w:r>
      <w:r>
        <w:rPr>
          <w:rFonts w:hint="cs"/>
          <w:spacing w:val="0"/>
          <w:rtl/>
        </w:rPr>
        <w:t xml:space="preserve"> وارتياد</w:t>
      </w:r>
      <w:r>
        <w:rPr>
          <w:spacing w:val="0"/>
          <w:rtl/>
        </w:rPr>
        <w:t xml:space="preserve"> </w:t>
      </w:r>
      <w:r>
        <w:rPr>
          <w:rFonts w:hint="cs"/>
          <w:spacing w:val="0"/>
          <w:rtl/>
        </w:rPr>
        <w:t>ال</w:t>
      </w:r>
      <w:r>
        <w:rPr>
          <w:spacing w:val="0"/>
          <w:rtl/>
        </w:rPr>
        <w:t>م</w:t>
      </w:r>
      <w:r>
        <w:rPr>
          <w:rFonts w:hint="cs"/>
          <w:spacing w:val="0"/>
          <w:rtl/>
        </w:rPr>
        <w:t>لاه</w:t>
      </w:r>
      <w:r>
        <w:rPr>
          <w:spacing w:val="0"/>
          <w:rtl/>
        </w:rPr>
        <w:t>ي</w:t>
      </w:r>
      <w:r>
        <w:rPr>
          <w:rFonts w:hint="cs"/>
          <w:spacing w:val="0"/>
          <w:rtl/>
        </w:rPr>
        <w:t xml:space="preserve"> ا</w:t>
      </w:r>
      <w:r>
        <w:rPr>
          <w:spacing w:val="0"/>
          <w:rtl/>
        </w:rPr>
        <w:t>ل</w:t>
      </w:r>
      <w:r>
        <w:rPr>
          <w:rFonts w:hint="cs"/>
          <w:spacing w:val="0"/>
          <w:rtl/>
        </w:rPr>
        <w:t>لي</w:t>
      </w:r>
      <w:r>
        <w:rPr>
          <w:spacing w:val="0"/>
          <w:rtl/>
        </w:rPr>
        <w:t>ل</w:t>
      </w:r>
      <w:r>
        <w:rPr>
          <w:rFonts w:hint="cs"/>
          <w:spacing w:val="0"/>
          <w:rtl/>
        </w:rPr>
        <w:t>ية أ</w:t>
      </w:r>
      <w:r>
        <w:rPr>
          <w:spacing w:val="0"/>
          <w:rtl/>
        </w:rPr>
        <w:t xml:space="preserve">و </w:t>
      </w:r>
      <w:r>
        <w:rPr>
          <w:rFonts w:hint="cs"/>
          <w:spacing w:val="0"/>
          <w:rtl/>
        </w:rPr>
        <w:t>ا</w:t>
      </w:r>
      <w:r>
        <w:rPr>
          <w:spacing w:val="0"/>
          <w:rtl/>
        </w:rPr>
        <w:t>ل</w:t>
      </w:r>
      <w:r>
        <w:rPr>
          <w:rFonts w:hint="cs"/>
          <w:spacing w:val="0"/>
          <w:rtl/>
        </w:rPr>
        <w:t>حا</w:t>
      </w:r>
      <w:r>
        <w:rPr>
          <w:spacing w:val="0"/>
          <w:rtl/>
        </w:rPr>
        <w:t>نا</w:t>
      </w:r>
      <w:r>
        <w:rPr>
          <w:rFonts w:hint="cs"/>
          <w:spacing w:val="0"/>
          <w:rtl/>
        </w:rPr>
        <w:t>ت</w:t>
      </w:r>
      <w:r>
        <w:rPr>
          <w:spacing w:val="0"/>
          <w:rtl/>
        </w:rPr>
        <w:t>،</w:t>
      </w:r>
      <w:r>
        <w:rPr>
          <w:rFonts w:hint="cs"/>
          <w:spacing w:val="0"/>
          <w:rtl/>
        </w:rPr>
        <w:t xml:space="preserve"> واست</w:t>
      </w:r>
      <w:r>
        <w:rPr>
          <w:spacing w:val="0"/>
          <w:rtl/>
        </w:rPr>
        <w:t>خ</w:t>
      </w:r>
      <w:r>
        <w:rPr>
          <w:rFonts w:hint="cs"/>
          <w:spacing w:val="0"/>
          <w:rtl/>
        </w:rPr>
        <w:t>د</w:t>
      </w:r>
      <w:r>
        <w:rPr>
          <w:spacing w:val="0"/>
          <w:rtl/>
        </w:rPr>
        <w:t>ا</w:t>
      </w:r>
      <w:r>
        <w:rPr>
          <w:rFonts w:hint="cs"/>
          <w:spacing w:val="0"/>
          <w:rtl/>
        </w:rPr>
        <w:t>م</w:t>
      </w:r>
      <w:r>
        <w:rPr>
          <w:spacing w:val="0"/>
          <w:rtl/>
        </w:rPr>
        <w:t xml:space="preserve"> </w:t>
      </w:r>
      <w:r>
        <w:rPr>
          <w:rFonts w:hint="cs"/>
          <w:spacing w:val="0"/>
          <w:rtl/>
        </w:rPr>
        <w:t>ا</w:t>
      </w:r>
      <w:r>
        <w:rPr>
          <w:spacing w:val="0"/>
          <w:rtl/>
        </w:rPr>
        <w:t>ل</w:t>
      </w:r>
      <w:r>
        <w:rPr>
          <w:rFonts w:hint="cs"/>
          <w:spacing w:val="0"/>
          <w:rtl/>
        </w:rPr>
        <w:t>أ</w:t>
      </w:r>
      <w:r>
        <w:rPr>
          <w:spacing w:val="0"/>
          <w:rtl/>
        </w:rPr>
        <w:t>حد</w:t>
      </w:r>
      <w:r>
        <w:rPr>
          <w:rFonts w:hint="cs"/>
          <w:spacing w:val="0"/>
          <w:rtl/>
        </w:rPr>
        <w:t>اث ف</w:t>
      </w:r>
      <w:r>
        <w:rPr>
          <w:spacing w:val="0"/>
          <w:rtl/>
        </w:rPr>
        <w:t xml:space="preserve">ي التسول. </w:t>
      </w:r>
      <w:r>
        <w:rPr>
          <w:rFonts w:hint="cs"/>
          <w:spacing w:val="0"/>
          <w:rtl/>
        </w:rPr>
        <w:t xml:space="preserve">كما </w:t>
      </w:r>
      <w:r>
        <w:rPr>
          <w:spacing w:val="0"/>
          <w:rtl/>
        </w:rPr>
        <w:t>أق</w:t>
      </w:r>
      <w:r>
        <w:rPr>
          <w:rFonts w:hint="cs"/>
          <w:spacing w:val="0"/>
          <w:rtl/>
        </w:rPr>
        <w:t>ر</w:t>
      </w:r>
      <w:r>
        <w:rPr>
          <w:spacing w:val="0"/>
          <w:rtl/>
          <w:lang w:eastAsia="ar-JO" w:bidi="ar-JO"/>
        </w:rPr>
        <w:t xml:space="preserve"> </w:t>
      </w:r>
      <w:r>
        <w:rPr>
          <w:rFonts w:hint="cs"/>
          <w:spacing w:val="0"/>
          <w:rtl/>
          <w:lang w:eastAsia="ar-JO" w:bidi="ar-JO"/>
        </w:rPr>
        <w:t xml:space="preserve">هذا القانون </w:t>
      </w:r>
      <w:r>
        <w:rPr>
          <w:spacing w:val="0"/>
          <w:rtl/>
        </w:rPr>
        <w:t>تشكيل لجنة</w:t>
      </w:r>
      <w:r>
        <w:rPr>
          <w:rFonts w:hint="cs"/>
          <w:spacing w:val="0"/>
          <w:rtl/>
        </w:rPr>
        <w:t xml:space="preserve"> أو </w:t>
      </w:r>
      <w:r>
        <w:rPr>
          <w:spacing w:val="0"/>
          <w:rtl/>
        </w:rPr>
        <w:t>أكثر في</w:t>
      </w:r>
      <w:r>
        <w:rPr>
          <w:rFonts w:hint="cs"/>
          <w:spacing w:val="0"/>
          <w:rtl/>
        </w:rPr>
        <w:t xml:space="preserve"> كل محاف</w:t>
      </w:r>
      <w:r>
        <w:rPr>
          <w:spacing w:val="0"/>
          <w:rtl/>
        </w:rPr>
        <w:t xml:space="preserve">ظة </w:t>
      </w:r>
      <w:r>
        <w:rPr>
          <w:rFonts w:hint="cs"/>
          <w:spacing w:val="0"/>
          <w:rtl/>
        </w:rPr>
        <w:t>لمراقبة س</w:t>
      </w:r>
      <w:r>
        <w:rPr>
          <w:spacing w:val="0"/>
          <w:rtl/>
        </w:rPr>
        <w:t>لوك</w:t>
      </w:r>
      <w:r>
        <w:rPr>
          <w:rFonts w:hint="cs"/>
          <w:spacing w:val="0"/>
          <w:rtl/>
        </w:rPr>
        <w:t xml:space="preserve"> </w:t>
      </w:r>
      <w:r>
        <w:rPr>
          <w:spacing w:val="0"/>
          <w:rtl/>
        </w:rPr>
        <w:t>ا</w:t>
      </w:r>
      <w:r>
        <w:rPr>
          <w:rFonts w:hint="cs"/>
          <w:spacing w:val="0"/>
          <w:rtl/>
        </w:rPr>
        <w:t>ل</w:t>
      </w:r>
      <w:r>
        <w:rPr>
          <w:spacing w:val="0"/>
          <w:rtl/>
        </w:rPr>
        <w:t>أح</w:t>
      </w:r>
      <w:r>
        <w:rPr>
          <w:rFonts w:hint="cs"/>
          <w:spacing w:val="0"/>
          <w:rtl/>
        </w:rPr>
        <w:t>د</w:t>
      </w:r>
      <w:r>
        <w:rPr>
          <w:spacing w:val="0"/>
          <w:rtl/>
        </w:rPr>
        <w:t>ا</w:t>
      </w:r>
      <w:r>
        <w:rPr>
          <w:rFonts w:hint="cs"/>
          <w:spacing w:val="0"/>
          <w:rtl/>
        </w:rPr>
        <w:t>ث</w:t>
      </w:r>
      <w:r>
        <w:rPr>
          <w:spacing w:val="0"/>
          <w:rtl/>
        </w:rPr>
        <w:t xml:space="preserve"> </w:t>
      </w:r>
      <w:r>
        <w:rPr>
          <w:rFonts w:hint="cs"/>
          <w:spacing w:val="0"/>
          <w:rtl/>
        </w:rPr>
        <w:t>من خلا</w:t>
      </w:r>
      <w:r>
        <w:rPr>
          <w:spacing w:val="0"/>
          <w:rtl/>
        </w:rPr>
        <w:t xml:space="preserve">ل </w:t>
      </w:r>
      <w:r>
        <w:rPr>
          <w:rFonts w:hint="cs"/>
          <w:spacing w:val="0"/>
          <w:rtl/>
        </w:rPr>
        <w:t>قي</w:t>
      </w:r>
      <w:r>
        <w:rPr>
          <w:spacing w:val="0"/>
          <w:rtl/>
        </w:rPr>
        <w:t>ام</w:t>
      </w:r>
      <w:r>
        <w:rPr>
          <w:rFonts w:hint="cs"/>
          <w:spacing w:val="0"/>
          <w:rtl/>
        </w:rPr>
        <w:t xml:space="preserve">ها </w:t>
      </w:r>
      <w:r>
        <w:rPr>
          <w:spacing w:val="0"/>
          <w:rtl/>
        </w:rPr>
        <w:t>بج</w:t>
      </w:r>
      <w:r>
        <w:rPr>
          <w:rFonts w:hint="cs"/>
          <w:spacing w:val="0"/>
          <w:rtl/>
        </w:rPr>
        <w:t>ول</w:t>
      </w:r>
      <w:r>
        <w:rPr>
          <w:spacing w:val="0"/>
          <w:rtl/>
        </w:rPr>
        <w:t>ات</w:t>
      </w:r>
      <w:r>
        <w:rPr>
          <w:rFonts w:hint="cs"/>
          <w:spacing w:val="0"/>
          <w:rtl/>
        </w:rPr>
        <w:t xml:space="preserve"> د</w:t>
      </w:r>
      <w:r>
        <w:rPr>
          <w:spacing w:val="0"/>
          <w:rtl/>
        </w:rPr>
        <w:t>ور</w:t>
      </w:r>
      <w:r>
        <w:rPr>
          <w:rFonts w:hint="cs"/>
          <w:spacing w:val="0"/>
          <w:rtl/>
        </w:rPr>
        <w:t>ي</w:t>
      </w:r>
      <w:r>
        <w:rPr>
          <w:spacing w:val="0"/>
          <w:rtl/>
        </w:rPr>
        <w:t>ة ل</w:t>
      </w:r>
      <w:r>
        <w:rPr>
          <w:rFonts w:hint="cs"/>
          <w:spacing w:val="0"/>
          <w:rtl/>
        </w:rPr>
        <w:t>ل</w:t>
      </w:r>
      <w:r>
        <w:rPr>
          <w:spacing w:val="0"/>
          <w:rtl/>
        </w:rPr>
        <w:t>ت</w:t>
      </w:r>
      <w:r>
        <w:rPr>
          <w:rFonts w:hint="cs"/>
          <w:spacing w:val="0"/>
          <w:rtl/>
        </w:rPr>
        <w:t xml:space="preserve">أكد من </w:t>
      </w:r>
      <w:r>
        <w:rPr>
          <w:spacing w:val="0"/>
          <w:rtl/>
        </w:rPr>
        <w:t>تن</w:t>
      </w:r>
      <w:r>
        <w:rPr>
          <w:rFonts w:hint="cs"/>
          <w:spacing w:val="0"/>
          <w:rtl/>
        </w:rPr>
        <w:t>في</w:t>
      </w:r>
      <w:r>
        <w:rPr>
          <w:spacing w:val="0"/>
          <w:rtl/>
        </w:rPr>
        <w:t xml:space="preserve">ذ </w:t>
      </w:r>
      <w:r>
        <w:rPr>
          <w:rFonts w:hint="cs"/>
          <w:spacing w:val="0"/>
          <w:rtl/>
        </w:rPr>
        <w:t>ما</w:t>
      </w:r>
      <w:r>
        <w:rPr>
          <w:spacing w:val="0"/>
          <w:rtl/>
        </w:rPr>
        <w:t xml:space="preserve"> </w:t>
      </w:r>
      <w:r>
        <w:rPr>
          <w:rFonts w:hint="cs"/>
          <w:spacing w:val="0"/>
          <w:rtl/>
        </w:rPr>
        <w:t>و</w:t>
      </w:r>
      <w:r>
        <w:rPr>
          <w:spacing w:val="0"/>
          <w:rtl/>
        </w:rPr>
        <w:t>ر</w:t>
      </w:r>
      <w:r>
        <w:rPr>
          <w:rFonts w:hint="cs"/>
          <w:spacing w:val="0"/>
          <w:rtl/>
        </w:rPr>
        <w:t>د في هذ</w:t>
      </w:r>
      <w:r>
        <w:rPr>
          <w:spacing w:val="0"/>
          <w:rtl/>
        </w:rPr>
        <w:t>ا ال</w:t>
      </w:r>
      <w:r>
        <w:rPr>
          <w:rFonts w:hint="cs"/>
          <w:spacing w:val="0"/>
          <w:rtl/>
        </w:rPr>
        <w:t>قا</w:t>
      </w:r>
      <w:r>
        <w:rPr>
          <w:spacing w:val="0"/>
          <w:rtl/>
        </w:rPr>
        <w:t>نون</w:t>
      </w:r>
      <w:r>
        <w:rPr>
          <w:rFonts w:hint="cs"/>
          <w:spacing w:val="0"/>
          <w:rtl/>
        </w:rPr>
        <w:t xml:space="preserve"> </w:t>
      </w:r>
      <w:r>
        <w:rPr>
          <w:spacing w:val="0"/>
          <w:rtl/>
        </w:rPr>
        <w:t>(الماد</w:t>
      </w:r>
      <w:r>
        <w:rPr>
          <w:rFonts w:hint="cs"/>
          <w:spacing w:val="0"/>
          <w:rtl/>
        </w:rPr>
        <w:t>ة 6).</w:t>
      </w:r>
    </w:p>
    <w:p w:rsidR="00000000" w:rsidRDefault="00913BE8">
      <w:pPr>
        <w:spacing w:before="0" w:line="380" w:lineRule="exact"/>
        <w:jc w:val="both"/>
        <w:rPr>
          <w:rFonts w:hint="cs"/>
        </w:rPr>
      </w:pPr>
      <w:r>
        <w:rPr>
          <w:rFonts w:hint="cs"/>
          <w:rtl/>
        </w:rPr>
        <w:t>125-</w:t>
      </w:r>
      <w:r>
        <w:rPr>
          <w:rFonts w:hint="cs"/>
          <w:rtl/>
        </w:rPr>
        <w:tab/>
        <w:t>وي</w:t>
      </w:r>
      <w:r>
        <w:rPr>
          <w:rtl/>
        </w:rPr>
        <w:t xml:space="preserve">نص قانون مراكز </w:t>
      </w:r>
      <w:r>
        <w:rPr>
          <w:rFonts w:hint="cs"/>
          <w:rtl/>
        </w:rPr>
        <w:t>الإصلاح</w:t>
      </w:r>
      <w:r>
        <w:rPr>
          <w:rtl/>
        </w:rPr>
        <w:t xml:space="preserve"> </w:t>
      </w:r>
      <w:r>
        <w:rPr>
          <w:rFonts w:hint="cs"/>
          <w:rtl/>
        </w:rPr>
        <w:t>و</w:t>
      </w:r>
      <w:r>
        <w:rPr>
          <w:rtl/>
        </w:rPr>
        <w:t>ال</w:t>
      </w:r>
      <w:r>
        <w:rPr>
          <w:rFonts w:hint="cs"/>
          <w:rtl/>
        </w:rPr>
        <w:t>تأهيل</w:t>
      </w:r>
      <w:r>
        <w:rPr>
          <w:rtl/>
        </w:rPr>
        <w:t xml:space="preserve"> </w:t>
      </w:r>
      <w:r>
        <w:rPr>
          <w:rFonts w:hint="cs"/>
          <w:rtl/>
        </w:rPr>
        <w:t>المؤق</w:t>
      </w:r>
      <w:r>
        <w:rPr>
          <w:rtl/>
        </w:rPr>
        <w:t xml:space="preserve">ت </w:t>
      </w:r>
      <w:r>
        <w:rPr>
          <w:rFonts w:hint="cs"/>
          <w:rtl/>
        </w:rPr>
        <w:t>ر</w:t>
      </w:r>
      <w:r>
        <w:rPr>
          <w:rtl/>
        </w:rPr>
        <w:t>ق</w:t>
      </w:r>
      <w:r>
        <w:rPr>
          <w:rFonts w:hint="cs"/>
          <w:rtl/>
        </w:rPr>
        <w:t>م 40 لسن</w:t>
      </w:r>
      <w:r>
        <w:rPr>
          <w:rFonts w:hint="cs"/>
          <w:rtl/>
        </w:rPr>
        <w:t xml:space="preserve">ة 2001، </w:t>
      </w:r>
      <w:r>
        <w:rPr>
          <w:rtl/>
        </w:rPr>
        <w:t>ا</w:t>
      </w:r>
      <w:r>
        <w:rPr>
          <w:rFonts w:hint="cs"/>
          <w:rtl/>
        </w:rPr>
        <w:t>لما</w:t>
      </w:r>
      <w:r>
        <w:rPr>
          <w:rtl/>
        </w:rPr>
        <w:t>دة</w:t>
      </w:r>
      <w:r>
        <w:rPr>
          <w:rFonts w:hint="cs"/>
          <w:rtl/>
        </w:rPr>
        <w:t xml:space="preserve"> 15، </w:t>
      </w:r>
      <w:r>
        <w:rPr>
          <w:rtl/>
        </w:rPr>
        <w:t>على</w:t>
      </w:r>
      <w:r>
        <w:rPr>
          <w:rFonts w:hint="cs"/>
          <w:rtl/>
        </w:rPr>
        <w:t xml:space="preserve"> </w:t>
      </w:r>
      <w:r>
        <w:rPr>
          <w:rtl/>
        </w:rPr>
        <w:t>حقو</w:t>
      </w:r>
      <w:r>
        <w:rPr>
          <w:rFonts w:hint="cs"/>
          <w:rtl/>
        </w:rPr>
        <w:t>ق</w:t>
      </w:r>
      <w:r>
        <w:rPr>
          <w:rtl/>
        </w:rPr>
        <w:t xml:space="preserve"> ال</w:t>
      </w:r>
      <w:r>
        <w:rPr>
          <w:rFonts w:hint="cs"/>
          <w:rtl/>
        </w:rPr>
        <w:t>ط</w:t>
      </w:r>
      <w:r>
        <w:rPr>
          <w:rtl/>
        </w:rPr>
        <w:t xml:space="preserve">فل </w:t>
      </w:r>
      <w:r>
        <w:rPr>
          <w:rFonts w:hint="cs"/>
          <w:rtl/>
        </w:rPr>
        <w:t>ا</w:t>
      </w:r>
      <w:r>
        <w:rPr>
          <w:rtl/>
        </w:rPr>
        <w:t>لمو</w:t>
      </w:r>
      <w:r>
        <w:rPr>
          <w:rFonts w:hint="cs"/>
          <w:rtl/>
        </w:rPr>
        <w:t>ل</w:t>
      </w:r>
      <w:r>
        <w:rPr>
          <w:rtl/>
        </w:rPr>
        <w:t>و</w:t>
      </w:r>
      <w:r>
        <w:rPr>
          <w:rFonts w:hint="cs"/>
          <w:rtl/>
        </w:rPr>
        <w:t>د</w:t>
      </w:r>
      <w:r>
        <w:rPr>
          <w:rtl/>
        </w:rPr>
        <w:t xml:space="preserve"> </w:t>
      </w:r>
      <w:r>
        <w:rPr>
          <w:rFonts w:hint="cs"/>
          <w:rtl/>
        </w:rPr>
        <w:t>ل</w:t>
      </w:r>
      <w:r>
        <w:rPr>
          <w:rtl/>
        </w:rPr>
        <w:t>أ</w:t>
      </w:r>
      <w:r>
        <w:rPr>
          <w:rFonts w:hint="cs"/>
          <w:rtl/>
        </w:rPr>
        <w:t>م</w:t>
      </w:r>
      <w:r>
        <w:rPr>
          <w:rtl/>
        </w:rPr>
        <w:t xml:space="preserve"> </w:t>
      </w:r>
      <w:r>
        <w:rPr>
          <w:rFonts w:hint="cs"/>
          <w:rtl/>
        </w:rPr>
        <w:t>ن</w:t>
      </w:r>
      <w:r>
        <w:rPr>
          <w:rtl/>
        </w:rPr>
        <w:t>زيلة في</w:t>
      </w:r>
      <w:r>
        <w:rPr>
          <w:rFonts w:hint="cs"/>
          <w:rtl/>
        </w:rPr>
        <w:t xml:space="preserve"> المركز </w:t>
      </w:r>
      <w:r>
        <w:rPr>
          <w:rtl/>
        </w:rPr>
        <w:t xml:space="preserve">كما </w:t>
      </w:r>
      <w:r>
        <w:rPr>
          <w:rFonts w:hint="cs"/>
          <w:rtl/>
        </w:rPr>
        <w:t>يل</w:t>
      </w:r>
      <w:r>
        <w:rPr>
          <w:rtl/>
        </w:rPr>
        <w:t>ي</w:t>
      </w:r>
      <w:r>
        <w:rPr>
          <w:rFonts w:hint="cs"/>
          <w:rtl/>
        </w:rPr>
        <w:t xml:space="preserve"> :</w:t>
      </w:r>
    </w:p>
    <w:p w:rsidR="00000000" w:rsidRDefault="00913BE8">
      <w:pPr>
        <w:spacing w:before="0" w:line="380" w:lineRule="exact"/>
        <w:ind w:left="1440" w:hanging="720"/>
        <w:jc w:val="both"/>
        <w:rPr>
          <w:rtl/>
        </w:rPr>
      </w:pPr>
      <w:r>
        <w:rPr>
          <w:rFonts w:hint="cs"/>
          <w:rtl/>
        </w:rPr>
        <w:t>-</w:t>
      </w:r>
      <w:r>
        <w:rPr>
          <w:rFonts w:hint="cs"/>
          <w:rtl/>
        </w:rPr>
        <w:tab/>
      </w:r>
      <w:r>
        <w:rPr>
          <w:rtl/>
        </w:rPr>
        <w:t>المادة 15</w:t>
      </w:r>
      <w:r>
        <w:rPr>
          <w:rFonts w:hint="cs"/>
          <w:rtl/>
        </w:rPr>
        <w:t>(</w:t>
      </w:r>
      <w:r>
        <w:rPr>
          <w:rtl/>
        </w:rPr>
        <w:t>ب</w:t>
      </w:r>
      <w:r>
        <w:rPr>
          <w:rFonts w:hint="cs"/>
          <w:rtl/>
        </w:rPr>
        <w:t>): إذا و</w:t>
      </w:r>
      <w:r>
        <w:rPr>
          <w:rtl/>
        </w:rPr>
        <w:t>ضعت النزي</w:t>
      </w:r>
      <w:r>
        <w:rPr>
          <w:rFonts w:hint="cs"/>
          <w:rtl/>
        </w:rPr>
        <w:t>ل</w:t>
      </w:r>
      <w:r>
        <w:rPr>
          <w:rtl/>
        </w:rPr>
        <w:t>ة</w:t>
      </w:r>
      <w:r>
        <w:rPr>
          <w:rFonts w:hint="cs"/>
          <w:rtl/>
        </w:rPr>
        <w:t xml:space="preserve"> </w:t>
      </w:r>
      <w:r>
        <w:rPr>
          <w:rtl/>
        </w:rPr>
        <w:t>ح</w:t>
      </w:r>
      <w:r>
        <w:rPr>
          <w:rFonts w:hint="cs"/>
          <w:rtl/>
        </w:rPr>
        <w:t>م</w:t>
      </w:r>
      <w:r>
        <w:rPr>
          <w:rtl/>
        </w:rPr>
        <w:t>ل</w:t>
      </w:r>
      <w:r>
        <w:rPr>
          <w:rFonts w:hint="cs"/>
          <w:rtl/>
        </w:rPr>
        <w:t>ها</w:t>
      </w:r>
      <w:r>
        <w:rPr>
          <w:rtl/>
        </w:rPr>
        <w:t xml:space="preserve"> </w:t>
      </w:r>
      <w:r>
        <w:rPr>
          <w:rFonts w:hint="cs"/>
          <w:rtl/>
        </w:rPr>
        <w:t>دا</w:t>
      </w:r>
      <w:r>
        <w:rPr>
          <w:rtl/>
        </w:rPr>
        <w:t>خ</w:t>
      </w:r>
      <w:r>
        <w:rPr>
          <w:rFonts w:hint="cs"/>
          <w:rtl/>
        </w:rPr>
        <w:t>ل المر</w:t>
      </w:r>
      <w:r>
        <w:rPr>
          <w:rtl/>
        </w:rPr>
        <w:t xml:space="preserve">كز </w:t>
      </w:r>
      <w:r>
        <w:rPr>
          <w:rFonts w:hint="cs"/>
          <w:rtl/>
        </w:rPr>
        <w:t>فل</w:t>
      </w:r>
      <w:r>
        <w:rPr>
          <w:rtl/>
        </w:rPr>
        <w:t xml:space="preserve">ا </w:t>
      </w:r>
      <w:r>
        <w:rPr>
          <w:rFonts w:hint="cs"/>
          <w:rtl/>
        </w:rPr>
        <w:t>ي</w:t>
      </w:r>
      <w:r>
        <w:rPr>
          <w:rtl/>
        </w:rPr>
        <w:t>د</w:t>
      </w:r>
      <w:r>
        <w:rPr>
          <w:rFonts w:hint="cs"/>
          <w:rtl/>
        </w:rPr>
        <w:t>ون ف</w:t>
      </w:r>
      <w:r>
        <w:rPr>
          <w:rtl/>
        </w:rPr>
        <w:t xml:space="preserve">ي </w:t>
      </w:r>
      <w:r>
        <w:rPr>
          <w:rFonts w:hint="cs"/>
          <w:rtl/>
        </w:rPr>
        <w:t>السجل</w:t>
      </w:r>
      <w:r>
        <w:rPr>
          <w:rtl/>
        </w:rPr>
        <w:t xml:space="preserve">ات </w:t>
      </w:r>
      <w:r>
        <w:rPr>
          <w:rFonts w:hint="cs"/>
          <w:rtl/>
        </w:rPr>
        <w:t>ا</w:t>
      </w:r>
      <w:r>
        <w:rPr>
          <w:rtl/>
        </w:rPr>
        <w:t>ل</w:t>
      </w:r>
      <w:r>
        <w:rPr>
          <w:rFonts w:hint="cs"/>
          <w:rtl/>
        </w:rPr>
        <w:t>رسمية أ</w:t>
      </w:r>
      <w:r>
        <w:rPr>
          <w:rtl/>
        </w:rPr>
        <w:t xml:space="preserve">و </w:t>
      </w:r>
      <w:r>
        <w:rPr>
          <w:rFonts w:hint="cs"/>
          <w:rtl/>
        </w:rPr>
        <w:t>شه</w:t>
      </w:r>
      <w:r>
        <w:rPr>
          <w:rtl/>
        </w:rPr>
        <w:t>اد</w:t>
      </w:r>
      <w:r>
        <w:rPr>
          <w:rFonts w:hint="cs"/>
          <w:rtl/>
        </w:rPr>
        <w:t xml:space="preserve">ة </w:t>
      </w:r>
      <w:r>
        <w:rPr>
          <w:rtl/>
        </w:rPr>
        <w:t>ا</w:t>
      </w:r>
      <w:r>
        <w:rPr>
          <w:rFonts w:hint="cs"/>
          <w:rtl/>
        </w:rPr>
        <w:t>ل</w:t>
      </w:r>
      <w:r>
        <w:rPr>
          <w:rtl/>
        </w:rPr>
        <w:t>م</w:t>
      </w:r>
      <w:r>
        <w:rPr>
          <w:rFonts w:hint="cs"/>
          <w:rtl/>
        </w:rPr>
        <w:t>يلا</w:t>
      </w:r>
      <w:r>
        <w:rPr>
          <w:rtl/>
        </w:rPr>
        <w:t>د</w:t>
      </w:r>
      <w:r>
        <w:rPr>
          <w:rFonts w:hint="cs"/>
          <w:rtl/>
        </w:rPr>
        <w:t xml:space="preserve"> </w:t>
      </w:r>
      <w:r>
        <w:rPr>
          <w:rtl/>
        </w:rPr>
        <w:t>مكا</w:t>
      </w:r>
      <w:r>
        <w:rPr>
          <w:rFonts w:hint="cs"/>
          <w:rtl/>
        </w:rPr>
        <w:t>ن</w:t>
      </w:r>
      <w:r>
        <w:rPr>
          <w:rtl/>
        </w:rPr>
        <w:t xml:space="preserve"> ال</w:t>
      </w:r>
      <w:r>
        <w:rPr>
          <w:rFonts w:hint="cs"/>
          <w:rtl/>
        </w:rPr>
        <w:t>ولا</w:t>
      </w:r>
      <w:r>
        <w:rPr>
          <w:rtl/>
        </w:rPr>
        <w:t>د</w:t>
      </w:r>
      <w:r>
        <w:rPr>
          <w:rFonts w:hint="cs"/>
          <w:rtl/>
        </w:rPr>
        <w:t>ة ويك</w:t>
      </w:r>
      <w:r>
        <w:rPr>
          <w:rtl/>
        </w:rPr>
        <w:t>ت</w:t>
      </w:r>
      <w:r>
        <w:rPr>
          <w:rFonts w:hint="cs"/>
          <w:rtl/>
        </w:rPr>
        <w:t>ف</w:t>
      </w:r>
      <w:r>
        <w:rPr>
          <w:rtl/>
        </w:rPr>
        <w:t>ى بتس</w:t>
      </w:r>
      <w:r>
        <w:rPr>
          <w:rFonts w:hint="cs"/>
          <w:rtl/>
        </w:rPr>
        <w:t xml:space="preserve">جيل واقعة الولادة في </w:t>
      </w:r>
      <w:r>
        <w:rPr>
          <w:rtl/>
        </w:rPr>
        <w:t>مركز</w:t>
      </w:r>
      <w:r>
        <w:rPr>
          <w:rFonts w:hint="cs"/>
          <w:rtl/>
        </w:rPr>
        <w:t xml:space="preserve"> الم</w:t>
      </w:r>
      <w:r>
        <w:rPr>
          <w:rtl/>
        </w:rPr>
        <w:t>حافظ</w:t>
      </w:r>
      <w:r>
        <w:rPr>
          <w:rFonts w:hint="cs"/>
          <w:rtl/>
        </w:rPr>
        <w:t>ة ال</w:t>
      </w:r>
      <w:r>
        <w:rPr>
          <w:rtl/>
        </w:rPr>
        <w:t>تي ي</w:t>
      </w:r>
      <w:r>
        <w:rPr>
          <w:rFonts w:hint="cs"/>
          <w:rtl/>
        </w:rPr>
        <w:t>ق</w:t>
      </w:r>
      <w:r>
        <w:rPr>
          <w:rtl/>
        </w:rPr>
        <w:t>ع</w:t>
      </w:r>
      <w:r>
        <w:rPr>
          <w:rFonts w:hint="cs"/>
          <w:rtl/>
        </w:rPr>
        <w:t xml:space="preserve"> فيها هذا ا</w:t>
      </w:r>
      <w:r>
        <w:rPr>
          <w:rtl/>
        </w:rPr>
        <w:t>ل</w:t>
      </w:r>
      <w:r>
        <w:rPr>
          <w:rFonts w:hint="cs"/>
          <w:rtl/>
        </w:rPr>
        <w:t>مركز.</w:t>
      </w:r>
    </w:p>
    <w:p w:rsidR="00000000" w:rsidRDefault="00913BE8">
      <w:pPr>
        <w:spacing w:before="0" w:line="380" w:lineRule="exact"/>
        <w:ind w:left="1440" w:hanging="720"/>
        <w:jc w:val="both"/>
        <w:rPr>
          <w:rFonts w:hint="cs"/>
          <w:rtl/>
        </w:rPr>
      </w:pPr>
      <w:r>
        <w:rPr>
          <w:rFonts w:hint="cs"/>
          <w:rtl/>
        </w:rPr>
        <w:t>-</w:t>
      </w:r>
      <w:r>
        <w:rPr>
          <w:rFonts w:hint="cs"/>
          <w:rtl/>
        </w:rPr>
        <w:tab/>
      </w:r>
      <w:r>
        <w:rPr>
          <w:rtl/>
        </w:rPr>
        <w:t>ال</w:t>
      </w:r>
      <w:r>
        <w:rPr>
          <w:rtl/>
        </w:rPr>
        <w:t>مادة 15</w:t>
      </w:r>
      <w:r>
        <w:rPr>
          <w:rFonts w:hint="cs"/>
          <w:rtl/>
        </w:rPr>
        <w:t>(ج): ل</w:t>
      </w:r>
      <w:r>
        <w:rPr>
          <w:rtl/>
        </w:rPr>
        <w:t>لنزيلة ا</w:t>
      </w:r>
      <w:r>
        <w:rPr>
          <w:rFonts w:hint="cs"/>
          <w:rtl/>
        </w:rPr>
        <w:t>ل</w:t>
      </w:r>
      <w:r>
        <w:rPr>
          <w:rtl/>
        </w:rPr>
        <w:t>اح</w:t>
      </w:r>
      <w:r>
        <w:rPr>
          <w:rFonts w:hint="cs"/>
          <w:rtl/>
        </w:rPr>
        <w:t>تف</w:t>
      </w:r>
      <w:r>
        <w:rPr>
          <w:rtl/>
        </w:rPr>
        <w:t>ا</w:t>
      </w:r>
      <w:r>
        <w:rPr>
          <w:rFonts w:hint="cs"/>
          <w:rtl/>
        </w:rPr>
        <w:t>ظ</w:t>
      </w:r>
      <w:r>
        <w:rPr>
          <w:rtl/>
        </w:rPr>
        <w:t xml:space="preserve"> </w:t>
      </w:r>
      <w:r>
        <w:rPr>
          <w:rFonts w:hint="cs"/>
          <w:rtl/>
        </w:rPr>
        <w:t>ب</w:t>
      </w:r>
      <w:r>
        <w:rPr>
          <w:rtl/>
        </w:rPr>
        <w:t>م</w:t>
      </w:r>
      <w:r>
        <w:rPr>
          <w:rFonts w:hint="cs"/>
          <w:rtl/>
        </w:rPr>
        <w:t>و</w:t>
      </w:r>
      <w:r>
        <w:rPr>
          <w:rtl/>
        </w:rPr>
        <w:t>لو</w:t>
      </w:r>
      <w:r>
        <w:rPr>
          <w:rFonts w:hint="cs"/>
          <w:rtl/>
        </w:rPr>
        <w:t>د</w:t>
      </w:r>
      <w:r>
        <w:rPr>
          <w:rtl/>
        </w:rPr>
        <w:t>ه</w:t>
      </w:r>
      <w:r>
        <w:rPr>
          <w:rFonts w:hint="cs"/>
          <w:rtl/>
        </w:rPr>
        <w:t>ا</w:t>
      </w:r>
      <w:r>
        <w:rPr>
          <w:rtl/>
        </w:rPr>
        <w:t xml:space="preserve"> حتى </w:t>
      </w:r>
      <w:r>
        <w:rPr>
          <w:rFonts w:hint="cs"/>
          <w:rtl/>
        </w:rPr>
        <w:t>إكماله</w:t>
      </w:r>
      <w:r>
        <w:rPr>
          <w:rtl/>
        </w:rPr>
        <w:t xml:space="preserve"> ث</w:t>
      </w:r>
      <w:r>
        <w:rPr>
          <w:rFonts w:hint="cs"/>
          <w:rtl/>
        </w:rPr>
        <w:t>ل</w:t>
      </w:r>
      <w:r>
        <w:rPr>
          <w:rtl/>
        </w:rPr>
        <w:t>اث سنوات من</w:t>
      </w:r>
      <w:r>
        <w:rPr>
          <w:rFonts w:hint="cs"/>
          <w:rtl/>
        </w:rPr>
        <w:t xml:space="preserve"> الع</w:t>
      </w:r>
      <w:r>
        <w:rPr>
          <w:rtl/>
        </w:rPr>
        <w:t>مر ثم يس</w:t>
      </w:r>
      <w:r>
        <w:rPr>
          <w:rFonts w:hint="cs"/>
          <w:rtl/>
        </w:rPr>
        <w:t>لم إلى ذ</w:t>
      </w:r>
      <w:r>
        <w:rPr>
          <w:rtl/>
        </w:rPr>
        <w:t xml:space="preserve">ويه </w:t>
      </w:r>
      <w:r>
        <w:rPr>
          <w:rFonts w:hint="cs"/>
          <w:rtl/>
        </w:rPr>
        <w:t>أو</w:t>
      </w:r>
      <w:r>
        <w:rPr>
          <w:rtl/>
        </w:rPr>
        <w:t xml:space="preserve"> </w:t>
      </w:r>
      <w:r>
        <w:rPr>
          <w:rFonts w:hint="cs"/>
          <w:rtl/>
        </w:rPr>
        <w:t>إحدى</w:t>
      </w:r>
      <w:r>
        <w:rPr>
          <w:rtl/>
        </w:rPr>
        <w:t xml:space="preserve"> </w:t>
      </w:r>
      <w:r>
        <w:rPr>
          <w:rFonts w:hint="cs"/>
          <w:rtl/>
        </w:rPr>
        <w:t>دور ال</w:t>
      </w:r>
      <w:r>
        <w:rPr>
          <w:rtl/>
        </w:rPr>
        <w:t>رعاية ال</w:t>
      </w:r>
      <w:r>
        <w:rPr>
          <w:rFonts w:hint="cs"/>
          <w:rtl/>
        </w:rPr>
        <w:t>مخصصة لهذه ال</w:t>
      </w:r>
      <w:r>
        <w:rPr>
          <w:rtl/>
        </w:rPr>
        <w:t>غ</w:t>
      </w:r>
      <w:r>
        <w:rPr>
          <w:rFonts w:hint="cs"/>
          <w:rtl/>
        </w:rPr>
        <w:t>ا</w:t>
      </w:r>
      <w:r>
        <w:rPr>
          <w:rtl/>
        </w:rPr>
        <w:t>ي</w:t>
      </w:r>
      <w:r>
        <w:rPr>
          <w:rFonts w:hint="cs"/>
          <w:rtl/>
        </w:rPr>
        <w:t>ة</w:t>
      </w:r>
      <w:r>
        <w:rPr>
          <w:rtl/>
        </w:rPr>
        <w:t>.</w:t>
      </w:r>
    </w:p>
    <w:p w:rsidR="00000000" w:rsidRDefault="00913BE8">
      <w:pPr>
        <w:spacing w:before="0" w:line="380" w:lineRule="exact"/>
        <w:ind w:left="1440" w:hanging="720"/>
        <w:jc w:val="both"/>
        <w:rPr>
          <w:rtl/>
        </w:rPr>
      </w:pPr>
      <w:r>
        <w:rPr>
          <w:rFonts w:hint="cs"/>
          <w:rtl/>
        </w:rPr>
        <w:t>-</w:t>
      </w:r>
      <w:r>
        <w:rPr>
          <w:rFonts w:hint="cs"/>
          <w:rtl/>
        </w:rPr>
        <w:tab/>
        <w:t>المادة 15(د)</w:t>
      </w:r>
      <w:r>
        <w:rPr>
          <w:rtl/>
        </w:rPr>
        <w:t xml:space="preserve">: </w:t>
      </w:r>
      <w:r>
        <w:rPr>
          <w:rFonts w:hint="cs"/>
          <w:rtl/>
        </w:rPr>
        <w:t>ي</w:t>
      </w:r>
      <w:r>
        <w:rPr>
          <w:rtl/>
        </w:rPr>
        <w:t>ج</w:t>
      </w:r>
      <w:r>
        <w:rPr>
          <w:rFonts w:hint="cs"/>
          <w:rtl/>
        </w:rPr>
        <w:t>و</w:t>
      </w:r>
      <w:r>
        <w:rPr>
          <w:rtl/>
        </w:rPr>
        <w:t xml:space="preserve">ز </w:t>
      </w:r>
      <w:r>
        <w:rPr>
          <w:rFonts w:hint="cs"/>
          <w:rtl/>
        </w:rPr>
        <w:t>للنزيلة</w:t>
      </w:r>
      <w:r>
        <w:rPr>
          <w:rtl/>
        </w:rPr>
        <w:t xml:space="preserve"> </w:t>
      </w:r>
      <w:r>
        <w:rPr>
          <w:rFonts w:hint="cs"/>
          <w:rtl/>
        </w:rPr>
        <w:t>إدخال طفل</w:t>
      </w:r>
      <w:r>
        <w:rPr>
          <w:rtl/>
        </w:rPr>
        <w:t>ه</w:t>
      </w:r>
      <w:r>
        <w:rPr>
          <w:rFonts w:hint="cs"/>
          <w:rtl/>
        </w:rPr>
        <w:t xml:space="preserve">ا معها إلى </w:t>
      </w:r>
      <w:r>
        <w:rPr>
          <w:rtl/>
        </w:rPr>
        <w:t>ال</w:t>
      </w:r>
      <w:r>
        <w:rPr>
          <w:rFonts w:hint="cs"/>
          <w:rtl/>
        </w:rPr>
        <w:t>مر</w:t>
      </w:r>
      <w:r>
        <w:rPr>
          <w:rtl/>
        </w:rPr>
        <w:t>ك</w:t>
      </w:r>
      <w:r>
        <w:rPr>
          <w:rFonts w:hint="cs"/>
          <w:rtl/>
        </w:rPr>
        <w:t>ز</w:t>
      </w:r>
      <w:r>
        <w:rPr>
          <w:rtl/>
        </w:rPr>
        <w:t xml:space="preserve"> </w:t>
      </w:r>
      <w:r>
        <w:rPr>
          <w:rFonts w:hint="cs"/>
          <w:rtl/>
        </w:rPr>
        <w:t>إذا</w:t>
      </w:r>
      <w:r>
        <w:rPr>
          <w:rtl/>
        </w:rPr>
        <w:t xml:space="preserve"> </w:t>
      </w:r>
      <w:r>
        <w:rPr>
          <w:rFonts w:hint="cs"/>
          <w:rtl/>
        </w:rPr>
        <w:t>ل</w:t>
      </w:r>
      <w:r>
        <w:rPr>
          <w:rtl/>
        </w:rPr>
        <w:t>م ي</w:t>
      </w:r>
      <w:r>
        <w:rPr>
          <w:rFonts w:hint="cs"/>
          <w:rtl/>
        </w:rPr>
        <w:t>ت</w:t>
      </w:r>
      <w:r>
        <w:rPr>
          <w:rtl/>
        </w:rPr>
        <w:t>جاو</w:t>
      </w:r>
      <w:r>
        <w:rPr>
          <w:rFonts w:hint="cs"/>
          <w:rtl/>
        </w:rPr>
        <w:t>ز ث</w:t>
      </w:r>
      <w:r>
        <w:rPr>
          <w:rtl/>
        </w:rPr>
        <w:t>ل</w:t>
      </w:r>
      <w:r>
        <w:rPr>
          <w:rFonts w:hint="cs"/>
          <w:rtl/>
        </w:rPr>
        <w:t>اث سن</w:t>
      </w:r>
      <w:r>
        <w:rPr>
          <w:rtl/>
        </w:rPr>
        <w:t>و</w:t>
      </w:r>
      <w:r>
        <w:rPr>
          <w:rFonts w:hint="cs"/>
          <w:rtl/>
        </w:rPr>
        <w:t>ا</w:t>
      </w:r>
      <w:r>
        <w:rPr>
          <w:rtl/>
        </w:rPr>
        <w:t xml:space="preserve">ت من </w:t>
      </w:r>
      <w:r>
        <w:rPr>
          <w:rFonts w:hint="cs"/>
          <w:rtl/>
        </w:rPr>
        <w:t>عمره</w:t>
      </w:r>
      <w:r>
        <w:rPr>
          <w:rtl/>
        </w:rPr>
        <w:t>.</w:t>
      </w:r>
    </w:p>
    <w:p w:rsidR="00000000" w:rsidRDefault="00913BE8">
      <w:pPr>
        <w:pStyle w:val="BodyTextIndent"/>
        <w:spacing w:after="240" w:line="380" w:lineRule="exact"/>
        <w:jc w:val="lowKashida"/>
        <w:rPr>
          <w:rFonts w:cs="Traditional Arabic"/>
          <w:b/>
          <w:bCs/>
          <w:spacing w:val="6"/>
          <w:sz w:val="22"/>
          <w:szCs w:val="30"/>
          <w:rtl/>
          <w:lang w:eastAsia="en-US"/>
        </w:rPr>
      </w:pPr>
      <w:r>
        <w:rPr>
          <w:rFonts w:cs="Traditional Arabic" w:hint="cs"/>
          <w:b/>
          <w:bCs/>
          <w:spacing w:val="6"/>
          <w:sz w:val="22"/>
          <w:szCs w:val="30"/>
          <w:rtl/>
          <w:lang w:eastAsia="en-US"/>
        </w:rPr>
        <w:tab/>
        <w:t>(ه‍)</w:t>
      </w:r>
      <w:r>
        <w:rPr>
          <w:rFonts w:cs="Traditional Arabic" w:hint="cs"/>
          <w:b/>
          <w:bCs/>
          <w:spacing w:val="6"/>
          <w:sz w:val="22"/>
          <w:szCs w:val="30"/>
          <w:rtl/>
          <w:lang w:eastAsia="en-US"/>
        </w:rPr>
        <w:tab/>
        <w:t>تعليمات تنف</w:t>
      </w:r>
      <w:r>
        <w:rPr>
          <w:rFonts w:cs="Traditional Arabic"/>
          <w:b/>
          <w:bCs/>
          <w:spacing w:val="6"/>
          <w:sz w:val="22"/>
          <w:szCs w:val="30"/>
          <w:rtl/>
          <w:lang w:eastAsia="en-US"/>
        </w:rPr>
        <w:t>ي</w:t>
      </w:r>
      <w:r>
        <w:rPr>
          <w:rFonts w:cs="Traditional Arabic" w:hint="cs"/>
          <w:b/>
          <w:bCs/>
          <w:spacing w:val="6"/>
          <w:sz w:val="22"/>
          <w:szCs w:val="30"/>
          <w:rtl/>
          <w:lang w:eastAsia="en-US"/>
        </w:rPr>
        <w:t>ذ قانون</w:t>
      </w:r>
      <w:r>
        <w:rPr>
          <w:rFonts w:cs="Traditional Arabic"/>
          <w:b/>
          <w:bCs/>
          <w:spacing w:val="6"/>
          <w:sz w:val="22"/>
          <w:szCs w:val="30"/>
          <w:rtl/>
          <w:lang w:eastAsia="en-US"/>
        </w:rPr>
        <w:t xml:space="preserve"> </w:t>
      </w:r>
      <w:r>
        <w:rPr>
          <w:rFonts w:cs="Traditional Arabic" w:hint="cs"/>
          <w:b/>
          <w:bCs/>
          <w:spacing w:val="6"/>
          <w:sz w:val="22"/>
          <w:szCs w:val="30"/>
          <w:rtl/>
          <w:lang w:eastAsia="en-US"/>
        </w:rPr>
        <w:t xml:space="preserve">مراقبة </w:t>
      </w:r>
      <w:r>
        <w:rPr>
          <w:rFonts w:cs="Traditional Arabic"/>
          <w:b/>
          <w:bCs/>
          <w:spacing w:val="6"/>
          <w:sz w:val="22"/>
          <w:szCs w:val="30"/>
          <w:rtl/>
          <w:lang w:eastAsia="en-US"/>
        </w:rPr>
        <w:t xml:space="preserve">سلوك </w:t>
      </w:r>
      <w:r>
        <w:rPr>
          <w:rFonts w:cs="Traditional Arabic" w:hint="cs"/>
          <w:b/>
          <w:bCs/>
          <w:spacing w:val="6"/>
          <w:sz w:val="22"/>
          <w:szCs w:val="30"/>
          <w:rtl/>
          <w:lang w:eastAsia="en-US"/>
        </w:rPr>
        <w:t>ا</w:t>
      </w:r>
      <w:r>
        <w:rPr>
          <w:rFonts w:cs="Traditional Arabic"/>
          <w:b/>
          <w:bCs/>
          <w:spacing w:val="6"/>
          <w:sz w:val="22"/>
          <w:szCs w:val="30"/>
          <w:rtl/>
          <w:lang w:eastAsia="en-US"/>
        </w:rPr>
        <w:t>لأ</w:t>
      </w:r>
      <w:r>
        <w:rPr>
          <w:rFonts w:cs="Traditional Arabic" w:hint="cs"/>
          <w:b/>
          <w:bCs/>
          <w:spacing w:val="6"/>
          <w:sz w:val="22"/>
          <w:szCs w:val="30"/>
          <w:rtl/>
          <w:lang w:eastAsia="en-US"/>
        </w:rPr>
        <w:t>ح</w:t>
      </w:r>
      <w:r>
        <w:rPr>
          <w:rFonts w:cs="Traditional Arabic"/>
          <w:b/>
          <w:bCs/>
          <w:spacing w:val="6"/>
          <w:sz w:val="22"/>
          <w:szCs w:val="30"/>
          <w:rtl/>
          <w:lang w:eastAsia="en-US"/>
        </w:rPr>
        <w:t>د</w:t>
      </w:r>
      <w:r>
        <w:rPr>
          <w:rFonts w:cs="Traditional Arabic" w:hint="cs"/>
          <w:b/>
          <w:bCs/>
          <w:spacing w:val="6"/>
          <w:sz w:val="22"/>
          <w:szCs w:val="30"/>
          <w:rtl/>
          <w:lang w:eastAsia="en-US"/>
        </w:rPr>
        <w:t>اث لسنة 2001</w:t>
      </w:r>
    </w:p>
    <w:p w:rsidR="00000000" w:rsidRDefault="00913BE8">
      <w:pPr>
        <w:spacing w:before="0" w:line="380" w:lineRule="exact"/>
        <w:jc w:val="both"/>
        <w:rPr>
          <w:rFonts w:hint="cs"/>
        </w:rPr>
      </w:pPr>
      <w:r>
        <w:rPr>
          <w:rFonts w:hint="cs"/>
          <w:rtl/>
          <w:lang w:eastAsia="ar-JO" w:bidi="ar-JO"/>
        </w:rPr>
        <w:t>126-</w:t>
      </w:r>
      <w:r>
        <w:rPr>
          <w:rFonts w:hint="cs"/>
          <w:rtl/>
          <w:lang w:eastAsia="ar-JO" w:bidi="ar-JO"/>
        </w:rPr>
        <w:tab/>
      </w:r>
      <w:r>
        <w:rPr>
          <w:rtl/>
          <w:lang w:eastAsia="ar-JO" w:bidi="ar-JO"/>
        </w:rPr>
        <w:t>تت</w:t>
      </w:r>
      <w:r>
        <w:rPr>
          <w:rFonts w:hint="cs"/>
          <w:rtl/>
          <w:lang w:eastAsia="ar-JO" w:bidi="ar-JO"/>
        </w:rPr>
        <w:t>ع</w:t>
      </w:r>
      <w:r>
        <w:rPr>
          <w:rtl/>
          <w:lang w:eastAsia="ar-JO" w:bidi="ar-JO"/>
        </w:rPr>
        <w:t>ا</w:t>
      </w:r>
      <w:r>
        <w:rPr>
          <w:rFonts w:hint="cs"/>
          <w:rtl/>
          <w:lang w:eastAsia="ar-JO" w:bidi="ar-JO"/>
        </w:rPr>
        <w:t xml:space="preserve">ون </w:t>
      </w:r>
      <w:r>
        <w:rPr>
          <w:rtl/>
          <w:lang w:eastAsia="ar-JO" w:bidi="ar-JO"/>
        </w:rPr>
        <w:t>و</w:t>
      </w:r>
      <w:r>
        <w:rPr>
          <w:rFonts w:hint="cs"/>
          <w:rtl/>
          <w:lang w:eastAsia="ar-JO" w:bidi="ar-JO"/>
        </w:rPr>
        <w:t>زارة</w:t>
      </w:r>
      <w:r>
        <w:rPr>
          <w:rtl/>
          <w:lang w:eastAsia="ar-JO" w:bidi="ar-JO"/>
        </w:rPr>
        <w:t xml:space="preserve"> ا</w:t>
      </w:r>
      <w:r>
        <w:rPr>
          <w:rFonts w:hint="cs"/>
          <w:rtl/>
          <w:lang w:eastAsia="ar-JO" w:bidi="ar-JO"/>
        </w:rPr>
        <w:t>لد</w:t>
      </w:r>
      <w:r>
        <w:rPr>
          <w:rtl/>
          <w:lang w:eastAsia="ar-JO" w:bidi="ar-JO"/>
        </w:rPr>
        <w:t>اخ</w:t>
      </w:r>
      <w:r>
        <w:rPr>
          <w:rFonts w:hint="cs"/>
          <w:rtl/>
          <w:lang w:eastAsia="ar-JO" w:bidi="ar-JO"/>
        </w:rPr>
        <w:t>لية ووزارة التنمية الاجتماعية في موضوع متابعة ت</w:t>
      </w:r>
      <w:r>
        <w:rPr>
          <w:rtl/>
          <w:lang w:eastAsia="ar-JO" w:bidi="ar-JO"/>
        </w:rPr>
        <w:t>ن</w:t>
      </w:r>
      <w:r>
        <w:rPr>
          <w:rFonts w:hint="cs"/>
          <w:rtl/>
          <w:lang w:eastAsia="ar-JO" w:bidi="ar-JO"/>
        </w:rPr>
        <w:t>فيذ</w:t>
      </w:r>
      <w:r>
        <w:rPr>
          <w:rtl/>
          <w:lang w:eastAsia="ar-JO" w:bidi="ar-JO"/>
        </w:rPr>
        <w:t xml:space="preserve"> </w:t>
      </w:r>
      <w:r>
        <w:rPr>
          <w:rFonts w:hint="cs"/>
          <w:rtl/>
          <w:lang w:eastAsia="ar-JO" w:bidi="ar-JO"/>
        </w:rPr>
        <w:t>التعلي</w:t>
      </w:r>
      <w:r>
        <w:rPr>
          <w:rtl/>
          <w:lang w:eastAsia="ar-JO" w:bidi="ar-JO"/>
        </w:rPr>
        <w:t>مات المذ</w:t>
      </w:r>
      <w:r>
        <w:rPr>
          <w:rFonts w:hint="cs"/>
          <w:rtl/>
          <w:lang w:eastAsia="ar-JO" w:bidi="ar-JO"/>
        </w:rPr>
        <w:t>كورة فيما يتع</w:t>
      </w:r>
      <w:r>
        <w:rPr>
          <w:rtl/>
          <w:lang w:eastAsia="ar-JO" w:bidi="ar-JO"/>
        </w:rPr>
        <w:t>ل</w:t>
      </w:r>
      <w:r>
        <w:rPr>
          <w:rFonts w:hint="cs"/>
          <w:rtl/>
          <w:lang w:eastAsia="ar-JO" w:bidi="ar-JO"/>
        </w:rPr>
        <w:t>ق بالأم</w:t>
      </w:r>
      <w:r>
        <w:rPr>
          <w:rtl/>
          <w:lang w:eastAsia="ar-JO" w:bidi="ar-JO"/>
        </w:rPr>
        <w:t>و</w:t>
      </w:r>
      <w:r>
        <w:rPr>
          <w:rFonts w:hint="cs"/>
          <w:rtl/>
          <w:lang w:eastAsia="ar-JO" w:bidi="ar-JO"/>
        </w:rPr>
        <w:t>ر الت</w:t>
      </w:r>
      <w:r>
        <w:rPr>
          <w:rtl/>
          <w:lang w:eastAsia="ar-JO" w:bidi="ar-JO"/>
        </w:rPr>
        <w:t>ا</w:t>
      </w:r>
      <w:r>
        <w:rPr>
          <w:rFonts w:hint="cs"/>
          <w:rtl/>
          <w:lang w:eastAsia="ar-JO" w:bidi="ar-JO"/>
        </w:rPr>
        <w:t>لية</w:t>
      </w:r>
      <w:r>
        <w:rPr>
          <w:rtl/>
          <w:lang w:eastAsia="ar-JO" w:bidi="ar-JO"/>
        </w:rPr>
        <w:t>:</w:t>
      </w:r>
    </w:p>
    <w:p w:rsidR="00000000" w:rsidRDefault="00913BE8">
      <w:pPr>
        <w:spacing w:before="0" w:line="380" w:lineRule="exact"/>
        <w:ind w:left="1440" w:hanging="720"/>
        <w:jc w:val="both"/>
        <w:rPr>
          <w:rFonts w:hint="cs"/>
          <w:rtl/>
          <w:lang w:eastAsia="ar-JO" w:bidi="ar-JO"/>
        </w:rPr>
      </w:pPr>
      <w:r>
        <w:rPr>
          <w:rFonts w:hint="cs"/>
          <w:rtl/>
        </w:rPr>
        <w:t>-</w:t>
      </w:r>
      <w:r>
        <w:rPr>
          <w:rFonts w:hint="cs"/>
          <w:rtl/>
        </w:rPr>
        <w:tab/>
      </w:r>
      <w:r>
        <w:rPr>
          <w:rtl/>
        </w:rPr>
        <w:t>إلزام</w:t>
      </w:r>
      <w:r>
        <w:rPr>
          <w:rFonts w:hint="cs"/>
          <w:rtl/>
        </w:rPr>
        <w:t xml:space="preserve"> أصح</w:t>
      </w:r>
      <w:r>
        <w:rPr>
          <w:rtl/>
        </w:rPr>
        <w:t>ا</w:t>
      </w:r>
      <w:r>
        <w:rPr>
          <w:rFonts w:hint="cs"/>
          <w:rtl/>
        </w:rPr>
        <w:t>ب المحلات ا</w:t>
      </w:r>
      <w:r>
        <w:rPr>
          <w:rtl/>
        </w:rPr>
        <w:t>ل</w:t>
      </w:r>
      <w:r>
        <w:rPr>
          <w:rFonts w:hint="cs"/>
          <w:rtl/>
        </w:rPr>
        <w:t xml:space="preserve">تي </w:t>
      </w:r>
      <w:r>
        <w:rPr>
          <w:rtl/>
        </w:rPr>
        <w:t>ي</w:t>
      </w:r>
      <w:r>
        <w:rPr>
          <w:rFonts w:hint="cs"/>
          <w:rtl/>
        </w:rPr>
        <w:t>تردد ع</w:t>
      </w:r>
      <w:r>
        <w:rPr>
          <w:rtl/>
        </w:rPr>
        <w:t>ليها ا</w:t>
      </w:r>
      <w:r>
        <w:rPr>
          <w:rFonts w:hint="cs"/>
          <w:rtl/>
        </w:rPr>
        <w:t>لأحد</w:t>
      </w:r>
      <w:r>
        <w:rPr>
          <w:rtl/>
        </w:rPr>
        <w:t>اث لشراء</w:t>
      </w:r>
      <w:r>
        <w:rPr>
          <w:rFonts w:hint="cs"/>
          <w:rtl/>
        </w:rPr>
        <w:t xml:space="preserve"> المحظ</w:t>
      </w:r>
      <w:r>
        <w:rPr>
          <w:rtl/>
        </w:rPr>
        <w:t>ورات</w:t>
      </w:r>
      <w:r>
        <w:rPr>
          <w:rFonts w:hint="cs"/>
          <w:rtl/>
        </w:rPr>
        <w:t xml:space="preserve"> </w:t>
      </w:r>
      <w:r>
        <w:rPr>
          <w:rtl/>
        </w:rPr>
        <w:t>بوضع إعلان</w:t>
      </w:r>
      <w:r>
        <w:rPr>
          <w:rFonts w:hint="cs"/>
          <w:rtl/>
        </w:rPr>
        <w:t xml:space="preserve"> </w:t>
      </w:r>
      <w:r>
        <w:rPr>
          <w:rtl/>
        </w:rPr>
        <w:t xml:space="preserve">ظاهر للعيان يبين نوع </w:t>
      </w:r>
      <w:r>
        <w:rPr>
          <w:rFonts w:hint="cs"/>
          <w:rtl/>
        </w:rPr>
        <w:t>الموا</w:t>
      </w:r>
      <w:r>
        <w:rPr>
          <w:rtl/>
        </w:rPr>
        <w:t>د</w:t>
      </w:r>
      <w:r>
        <w:rPr>
          <w:rFonts w:hint="cs"/>
          <w:rtl/>
        </w:rPr>
        <w:t xml:space="preserve"> </w:t>
      </w:r>
      <w:r>
        <w:rPr>
          <w:rtl/>
        </w:rPr>
        <w:t>ا</w:t>
      </w:r>
      <w:r>
        <w:rPr>
          <w:rFonts w:hint="cs"/>
          <w:rtl/>
        </w:rPr>
        <w:t>ل</w:t>
      </w:r>
      <w:r>
        <w:rPr>
          <w:rtl/>
        </w:rPr>
        <w:t>م</w:t>
      </w:r>
      <w:r>
        <w:rPr>
          <w:rFonts w:hint="cs"/>
          <w:rtl/>
        </w:rPr>
        <w:t>ح</w:t>
      </w:r>
      <w:r>
        <w:rPr>
          <w:rtl/>
        </w:rPr>
        <w:t>ظ</w:t>
      </w:r>
      <w:r>
        <w:rPr>
          <w:rFonts w:hint="cs"/>
          <w:rtl/>
        </w:rPr>
        <w:t xml:space="preserve">ورة على </w:t>
      </w:r>
      <w:r>
        <w:rPr>
          <w:rtl/>
        </w:rPr>
        <w:t>ا</w:t>
      </w:r>
      <w:r>
        <w:rPr>
          <w:rFonts w:hint="cs"/>
          <w:rtl/>
        </w:rPr>
        <w:t>لأ</w:t>
      </w:r>
      <w:r>
        <w:rPr>
          <w:rtl/>
        </w:rPr>
        <w:t>ح</w:t>
      </w:r>
      <w:r>
        <w:rPr>
          <w:rFonts w:hint="cs"/>
          <w:rtl/>
        </w:rPr>
        <w:t>دا</w:t>
      </w:r>
      <w:r>
        <w:rPr>
          <w:rtl/>
        </w:rPr>
        <w:t>ث</w:t>
      </w:r>
      <w:r>
        <w:rPr>
          <w:rFonts w:hint="cs"/>
          <w:rtl/>
        </w:rPr>
        <w:t>.</w:t>
      </w:r>
    </w:p>
    <w:p w:rsidR="00000000" w:rsidRDefault="00913BE8">
      <w:pPr>
        <w:spacing w:before="0" w:line="380" w:lineRule="exact"/>
        <w:ind w:left="1440" w:hanging="720"/>
        <w:jc w:val="both"/>
        <w:rPr>
          <w:rtl/>
          <w:lang w:eastAsia="ar-JO" w:bidi="ar-JO"/>
        </w:rPr>
      </w:pPr>
      <w:r>
        <w:rPr>
          <w:rFonts w:hint="cs"/>
          <w:rtl/>
          <w:lang w:eastAsia="ar-JO"/>
        </w:rPr>
        <w:t>-</w:t>
      </w:r>
      <w:r>
        <w:rPr>
          <w:rFonts w:hint="cs"/>
          <w:rtl/>
          <w:lang w:eastAsia="ar-JO"/>
        </w:rPr>
        <w:tab/>
      </w:r>
      <w:r>
        <w:rPr>
          <w:rtl/>
        </w:rPr>
        <w:t>إلزام أصحا</w:t>
      </w:r>
      <w:r>
        <w:rPr>
          <w:rFonts w:hint="cs"/>
          <w:rtl/>
        </w:rPr>
        <w:t>ب</w:t>
      </w:r>
      <w:r>
        <w:rPr>
          <w:rtl/>
        </w:rPr>
        <w:t xml:space="preserve"> ا</w:t>
      </w:r>
      <w:r>
        <w:rPr>
          <w:rFonts w:hint="cs"/>
          <w:rtl/>
        </w:rPr>
        <w:t>ل</w:t>
      </w:r>
      <w:r>
        <w:rPr>
          <w:rtl/>
        </w:rPr>
        <w:t>م</w:t>
      </w:r>
      <w:r>
        <w:rPr>
          <w:rFonts w:hint="cs"/>
          <w:rtl/>
        </w:rPr>
        <w:t>ل</w:t>
      </w:r>
      <w:r>
        <w:rPr>
          <w:rtl/>
        </w:rPr>
        <w:t>ا</w:t>
      </w:r>
      <w:r>
        <w:rPr>
          <w:rFonts w:hint="cs"/>
          <w:rtl/>
        </w:rPr>
        <w:t>هي الل</w:t>
      </w:r>
      <w:r>
        <w:rPr>
          <w:rtl/>
        </w:rPr>
        <w:t>يل</w:t>
      </w:r>
      <w:r>
        <w:rPr>
          <w:rFonts w:hint="cs"/>
          <w:rtl/>
        </w:rPr>
        <w:t>ي</w:t>
      </w:r>
      <w:r>
        <w:rPr>
          <w:rtl/>
        </w:rPr>
        <w:t>ة وال</w:t>
      </w:r>
      <w:r>
        <w:rPr>
          <w:rFonts w:hint="cs"/>
          <w:rtl/>
        </w:rPr>
        <w:t>فن</w:t>
      </w:r>
      <w:r>
        <w:rPr>
          <w:rtl/>
        </w:rPr>
        <w:t>ا</w:t>
      </w:r>
      <w:r>
        <w:rPr>
          <w:rFonts w:hint="cs"/>
          <w:rtl/>
        </w:rPr>
        <w:t>دق وال</w:t>
      </w:r>
      <w:r>
        <w:rPr>
          <w:rtl/>
        </w:rPr>
        <w:t>مق</w:t>
      </w:r>
      <w:r>
        <w:rPr>
          <w:rFonts w:hint="cs"/>
          <w:rtl/>
        </w:rPr>
        <w:t>ا</w:t>
      </w:r>
      <w:r>
        <w:rPr>
          <w:rtl/>
        </w:rPr>
        <w:t>هي</w:t>
      </w:r>
      <w:r>
        <w:rPr>
          <w:rFonts w:hint="cs"/>
          <w:rtl/>
        </w:rPr>
        <w:t xml:space="preserve"> ب</w:t>
      </w:r>
      <w:r>
        <w:rPr>
          <w:rtl/>
        </w:rPr>
        <w:t>و</w:t>
      </w:r>
      <w:r>
        <w:rPr>
          <w:rFonts w:hint="cs"/>
          <w:rtl/>
        </w:rPr>
        <w:t>ض</w:t>
      </w:r>
      <w:r>
        <w:rPr>
          <w:rtl/>
        </w:rPr>
        <w:t>ع</w:t>
      </w:r>
      <w:r>
        <w:rPr>
          <w:rFonts w:hint="cs"/>
          <w:rtl/>
        </w:rPr>
        <w:t xml:space="preserve"> إعلا</w:t>
      </w:r>
      <w:r>
        <w:rPr>
          <w:rtl/>
        </w:rPr>
        <w:t>ن</w:t>
      </w:r>
      <w:r>
        <w:rPr>
          <w:rFonts w:hint="cs"/>
          <w:rtl/>
        </w:rPr>
        <w:t xml:space="preserve"> </w:t>
      </w:r>
      <w:r>
        <w:rPr>
          <w:rtl/>
        </w:rPr>
        <w:t xml:space="preserve">بمنع </w:t>
      </w:r>
      <w:r>
        <w:rPr>
          <w:rFonts w:hint="cs"/>
          <w:rtl/>
        </w:rPr>
        <w:t>ارتي</w:t>
      </w:r>
      <w:r>
        <w:rPr>
          <w:rtl/>
        </w:rPr>
        <w:t>اد ا</w:t>
      </w:r>
      <w:r>
        <w:rPr>
          <w:rFonts w:hint="cs"/>
          <w:rtl/>
        </w:rPr>
        <w:t>لأحد</w:t>
      </w:r>
      <w:r>
        <w:rPr>
          <w:rtl/>
        </w:rPr>
        <w:t>اث ل</w:t>
      </w:r>
      <w:r>
        <w:rPr>
          <w:rFonts w:hint="cs"/>
          <w:rtl/>
        </w:rPr>
        <w:t>ها ل</w:t>
      </w:r>
      <w:r>
        <w:rPr>
          <w:rtl/>
        </w:rPr>
        <w:t>وجو</w:t>
      </w:r>
      <w:r>
        <w:rPr>
          <w:rFonts w:hint="cs"/>
          <w:rtl/>
        </w:rPr>
        <w:t>د</w:t>
      </w:r>
      <w:r>
        <w:rPr>
          <w:rtl/>
        </w:rPr>
        <w:t xml:space="preserve"> </w:t>
      </w:r>
      <w:r>
        <w:rPr>
          <w:rFonts w:hint="cs"/>
          <w:rtl/>
        </w:rPr>
        <w:t>م</w:t>
      </w:r>
      <w:r>
        <w:rPr>
          <w:rtl/>
        </w:rPr>
        <w:t>حظورا</w:t>
      </w:r>
      <w:r>
        <w:rPr>
          <w:rFonts w:hint="cs"/>
          <w:rtl/>
        </w:rPr>
        <w:t xml:space="preserve">ت </w:t>
      </w:r>
      <w:r>
        <w:rPr>
          <w:rtl/>
        </w:rPr>
        <w:t>ع</w:t>
      </w:r>
      <w:r>
        <w:rPr>
          <w:rFonts w:hint="cs"/>
          <w:rtl/>
        </w:rPr>
        <w:t>لى الأح</w:t>
      </w:r>
      <w:r>
        <w:rPr>
          <w:rtl/>
        </w:rPr>
        <w:t>د</w:t>
      </w:r>
      <w:r>
        <w:rPr>
          <w:rFonts w:hint="cs"/>
          <w:rtl/>
        </w:rPr>
        <w:t>اث</w:t>
      </w:r>
      <w:r>
        <w:rPr>
          <w:rtl/>
        </w:rPr>
        <w:t>.</w:t>
      </w:r>
    </w:p>
    <w:p w:rsidR="00000000" w:rsidRDefault="00913BE8">
      <w:pPr>
        <w:spacing w:before="0" w:line="380" w:lineRule="exact"/>
        <w:ind w:left="1440" w:hanging="720"/>
        <w:jc w:val="both"/>
        <w:rPr>
          <w:rtl/>
        </w:rPr>
      </w:pPr>
      <w:r>
        <w:rPr>
          <w:rFonts w:hint="cs"/>
          <w:rtl/>
        </w:rPr>
        <w:t>-</w:t>
      </w:r>
      <w:r>
        <w:rPr>
          <w:rFonts w:hint="cs"/>
          <w:rtl/>
        </w:rPr>
        <w:tab/>
      </w:r>
      <w:r>
        <w:rPr>
          <w:rtl/>
        </w:rPr>
        <w:t>ضمان إجرا</w:t>
      </w:r>
      <w:r>
        <w:rPr>
          <w:rFonts w:hint="cs"/>
          <w:rtl/>
        </w:rPr>
        <w:t>ء</w:t>
      </w:r>
      <w:r>
        <w:rPr>
          <w:rtl/>
        </w:rPr>
        <w:t xml:space="preserve">ات </w:t>
      </w:r>
      <w:r>
        <w:rPr>
          <w:rFonts w:hint="cs"/>
          <w:rtl/>
        </w:rPr>
        <w:t>من</w:t>
      </w:r>
      <w:r>
        <w:rPr>
          <w:rtl/>
        </w:rPr>
        <w:t>ع التسو</w:t>
      </w:r>
      <w:r>
        <w:rPr>
          <w:rFonts w:hint="cs"/>
          <w:rtl/>
        </w:rPr>
        <w:t>ل</w:t>
      </w:r>
      <w:r>
        <w:rPr>
          <w:rtl/>
        </w:rPr>
        <w:t xml:space="preserve"> </w:t>
      </w:r>
      <w:r>
        <w:rPr>
          <w:rFonts w:hint="cs"/>
          <w:rtl/>
        </w:rPr>
        <w:t>ف</w:t>
      </w:r>
      <w:r>
        <w:rPr>
          <w:rtl/>
        </w:rPr>
        <w:t xml:space="preserve">ي </w:t>
      </w:r>
      <w:r>
        <w:rPr>
          <w:rFonts w:hint="cs"/>
          <w:rtl/>
        </w:rPr>
        <w:t>ا</w:t>
      </w:r>
      <w:r>
        <w:rPr>
          <w:rtl/>
        </w:rPr>
        <w:t>لأم</w:t>
      </w:r>
      <w:r>
        <w:rPr>
          <w:rFonts w:hint="cs"/>
          <w:rtl/>
        </w:rPr>
        <w:t xml:space="preserve">اكن </w:t>
      </w:r>
      <w:r>
        <w:rPr>
          <w:rtl/>
        </w:rPr>
        <w:t>ا</w:t>
      </w:r>
      <w:r>
        <w:rPr>
          <w:rFonts w:hint="cs"/>
          <w:rtl/>
        </w:rPr>
        <w:t>لعا</w:t>
      </w:r>
      <w:r>
        <w:rPr>
          <w:rtl/>
        </w:rPr>
        <w:t>م</w:t>
      </w:r>
      <w:r>
        <w:rPr>
          <w:rFonts w:hint="cs"/>
          <w:rtl/>
        </w:rPr>
        <w:t>ة و</w:t>
      </w:r>
      <w:r>
        <w:rPr>
          <w:rtl/>
        </w:rPr>
        <w:t>ا</w:t>
      </w:r>
      <w:r>
        <w:rPr>
          <w:rFonts w:hint="cs"/>
          <w:rtl/>
        </w:rPr>
        <w:t>لشو</w:t>
      </w:r>
      <w:r>
        <w:rPr>
          <w:rtl/>
        </w:rPr>
        <w:t>ارع.</w:t>
      </w:r>
    </w:p>
    <w:p w:rsidR="00000000" w:rsidRDefault="00913BE8">
      <w:pPr>
        <w:spacing w:before="0" w:line="380" w:lineRule="exact"/>
        <w:ind w:left="1440" w:hanging="720"/>
        <w:jc w:val="both"/>
        <w:rPr>
          <w:rtl/>
        </w:rPr>
      </w:pPr>
      <w:r>
        <w:rPr>
          <w:rFonts w:hint="cs"/>
          <w:rtl/>
          <w:lang w:eastAsia="ar-JO" w:bidi="ar-JO"/>
        </w:rPr>
        <w:t>-</w:t>
      </w:r>
      <w:r>
        <w:rPr>
          <w:rFonts w:hint="cs"/>
          <w:rtl/>
          <w:lang w:eastAsia="ar-JO" w:bidi="ar-JO"/>
        </w:rPr>
        <w:tab/>
        <w:t>تحديد</w:t>
      </w:r>
      <w:r>
        <w:rPr>
          <w:rtl/>
        </w:rPr>
        <w:t xml:space="preserve"> </w:t>
      </w:r>
      <w:r>
        <w:rPr>
          <w:rFonts w:hint="cs"/>
          <w:rtl/>
        </w:rPr>
        <w:t>صلاحية ل</w:t>
      </w:r>
      <w:r>
        <w:rPr>
          <w:rtl/>
        </w:rPr>
        <w:t>جنة مر</w:t>
      </w:r>
      <w:r>
        <w:rPr>
          <w:rFonts w:hint="cs"/>
          <w:rtl/>
        </w:rPr>
        <w:t>اقبة</w:t>
      </w:r>
      <w:r>
        <w:rPr>
          <w:rtl/>
        </w:rPr>
        <w:t xml:space="preserve"> س</w:t>
      </w:r>
      <w:r>
        <w:rPr>
          <w:rFonts w:hint="cs"/>
          <w:rtl/>
        </w:rPr>
        <w:t>لو</w:t>
      </w:r>
      <w:r>
        <w:rPr>
          <w:rtl/>
        </w:rPr>
        <w:t>ك الأح</w:t>
      </w:r>
      <w:r>
        <w:rPr>
          <w:rFonts w:hint="cs"/>
          <w:rtl/>
        </w:rPr>
        <w:t>دا</w:t>
      </w:r>
      <w:r>
        <w:rPr>
          <w:rtl/>
        </w:rPr>
        <w:t>ث.</w:t>
      </w:r>
    </w:p>
    <w:p w:rsidR="00000000" w:rsidRDefault="00913BE8">
      <w:pPr>
        <w:spacing w:before="0" w:line="380" w:lineRule="exact"/>
        <w:jc w:val="both"/>
        <w:rPr>
          <w:rFonts w:hint="cs"/>
        </w:rPr>
      </w:pPr>
      <w:r>
        <w:rPr>
          <w:rFonts w:hint="cs"/>
          <w:rtl/>
        </w:rPr>
        <w:t>127-</w:t>
      </w:r>
      <w:r>
        <w:rPr>
          <w:rFonts w:hint="cs"/>
          <w:rtl/>
        </w:rPr>
        <w:tab/>
        <w:t>تقوم ل</w:t>
      </w:r>
      <w:r>
        <w:rPr>
          <w:rtl/>
        </w:rPr>
        <w:t>جن</w:t>
      </w:r>
      <w:r>
        <w:rPr>
          <w:rFonts w:hint="cs"/>
          <w:rtl/>
        </w:rPr>
        <w:t>ة مراقبة سلوك الأح</w:t>
      </w:r>
      <w:r>
        <w:rPr>
          <w:rtl/>
        </w:rPr>
        <w:t>دا</w:t>
      </w:r>
      <w:r>
        <w:rPr>
          <w:rFonts w:hint="cs"/>
          <w:rtl/>
        </w:rPr>
        <w:t xml:space="preserve">ث </w:t>
      </w:r>
      <w:r>
        <w:rPr>
          <w:rtl/>
        </w:rPr>
        <w:t>ال</w:t>
      </w:r>
      <w:r>
        <w:rPr>
          <w:rFonts w:hint="cs"/>
          <w:rtl/>
        </w:rPr>
        <w:t xml:space="preserve">مشكلة </w:t>
      </w:r>
      <w:r>
        <w:rPr>
          <w:rFonts w:hint="cs"/>
          <w:rtl/>
        </w:rPr>
        <w:t>بموج</w:t>
      </w:r>
      <w:r>
        <w:rPr>
          <w:rtl/>
        </w:rPr>
        <w:t>ب</w:t>
      </w:r>
      <w:r>
        <w:rPr>
          <w:rFonts w:hint="cs"/>
          <w:rtl/>
        </w:rPr>
        <w:t xml:space="preserve"> </w:t>
      </w:r>
      <w:r>
        <w:rPr>
          <w:rtl/>
        </w:rPr>
        <w:t>قا</w:t>
      </w:r>
      <w:r>
        <w:rPr>
          <w:rFonts w:hint="cs"/>
          <w:rtl/>
        </w:rPr>
        <w:t>ن</w:t>
      </w:r>
      <w:r>
        <w:rPr>
          <w:rtl/>
        </w:rPr>
        <w:t>و</w:t>
      </w:r>
      <w:r>
        <w:rPr>
          <w:rFonts w:hint="cs"/>
          <w:rtl/>
        </w:rPr>
        <w:t>ن مراقب</w:t>
      </w:r>
      <w:r>
        <w:rPr>
          <w:rtl/>
        </w:rPr>
        <w:t>ة</w:t>
      </w:r>
      <w:r>
        <w:rPr>
          <w:rFonts w:hint="cs"/>
          <w:rtl/>
        </w:rPr>
        <w:t xml:space="preserve"> </w:t>
      </w:r>
      <w:r>
        <w:rPr>
          <w:rtl/>
        </w:rPr>
        <w:t>س</w:t>
      </w:r>
      <w:r>
        <w:rPr>
          <w:rFonts w:hint="cs"/>
          <w:rtl/>
        </w:rPr>
        <w:t>ل</w:t>
      </w:r>
      <w:r>
        <w:rPr>
          <w:rtl/>
        </w:rPr>
        <w:t>و</w:t>
      </w:r>
      <w:r>
        <w:rPr>
          <w:rFonts w:hint="cs"/>
          <w:rtl/>
        </w:rPr>
        <w:t>ك</w:t>
      </w:r>
      <w:r>
        <w:rPr>
          <w:rtl/>
        </w:rPr>
        <w:t xml:space="preserve"> </w:t>
      </w:r>
      <w:r>
        <w:rPr>
          <w:rFonts w:hint="cs"/>
          <w:rtl/>
        </w:rPr>
        <w:t>الأحداث المؤقت</w:t>
      </w:r>
      <w:r>
        <w:rPr>
          <w:rtl/>
        </w:rPr>
        <w:t xml:space="preserve"> ر</w:t>
      </w:r>
      <w:r>
        <w:rPr>
          <w:rFonts w:hint="cs"/>
          <w:rtl/>
        </w:rPr>
        <w:t xml:space="preserve">قم 51 </w:t>
      </w:r>
      <w:r>
        <w:rPr>
          <w:rtl/>
        </w:rPr>
        <w:t>لس</w:t>
      </w:r>
      <w:r>
        <w:rPr>
          <w:rFonts w:hint="cs"/>
          <w:rtl/>
        </w:rPr>
        <w:t>نة 2001</w:t>
      </w:r>
      <w:r>
        <w:rPr>
          <w:rtl/>
        </w:rPr>
        <w:t xml:space="preserve"> ب</w:t>
      </w:r>
      <w:r>
        <w:rPr>
          <w:rFonts w:hint="cs"/>
          <w:rtl/>
        </w:rPr>
        <w:t>جو</w:t>
      </w:r>
      <w:r>
        <w:rPr>
          <w:rtl/>
        </w:rPr>
        <w:t>لا</w:t>
      </w:r>
      <w:r>
        <w:rPr>
          <w:rFonts w:hint="cs"/>
          <w:rtl/>
        </w:rPr>
        <w:t>ت على المح</w:t>
      </w:r>
      <w:r>
        <w:rPr>
          <w:rtl/>
        </w:rPr>
        <w:t>لا</w:t>
      </w:r>
      <w:r>
        <w:rPr>
          <w:rFonts w:hint="cs"/>
          <w:rtl/>
        </w:rPr>
        <w:t>ت ا</w:t>
      </w:r>
      <w:r>
        <w:rPr>
          <w:rtl/>
        </w:rPr>
        <w:t>ل</w:t>
      </w:r>
      <w:r>
        <w:rPr>
          <w:rFonts w:hint="cs"/>
          <w:rtl/>
        </w:rPr>
        <w:t>مش</w:t>
      </w:r>
      <w:r>
        <w:rPr>
          <w:rtl/>
        </w:rPr>
        <w:t>م</w:t>
      </w:r>
      <w:r>
        <w:rPr>
          <w:rFonts w:hint="cs"/>
          <w:rtl/>
        </w:rPr>
        <w:t>ولة با</w:t>
      </w:r>
      <w:r>
        <w:rPr>
          <w:rtl/>
        </w:rPr>
        <w:t>لقانون ل</w:t>
      </w:r>
      <w:r>
        <w:rPr>
          <w:rFonts w:hint="cs"/>
          <w:rtl/>
        </w:rPr>
        <w:t>رصد الحالات ا</w:t>
      </w:r>
      <w:r>
        <w:rPr>
          <w:rtl/>
        </w:rPr>
        <w:t>ل</w:t>
      </w:r>
      <w:r>
        <w:rPr>
          <w:rFonts w:hint="cs"/>
          <w:rtl/>
        </w:rPr>
        <w:t xml:space="preserve">مخالفة </w:t>
      </w:r>
      <w:r>
        <w:rPr>
          <w:rtl/>
        </w:rPr>
        <w:t>و</w:t>
      </w:r>
      <w:r>
        <w:rPr>
          <w:rFonts w:hint="cs"/>
          <w:rtl/>
        </w:rPr>
        <w:t>معالجتها و</w:t>
      </w:r>
      <w:r>
        <w:rPr>
          <w:rtl/>
        </w:rPr>
        <w:t>ا</w:t>
      </w:r>
      <w:r>
        <w:rPr>
          <w:rFonts w:hint="cs"/>
          <w:rtl/>
        </w:rPr>
        <w:t>ل</w:t>
      </w:r>
      <w:r>
        <w:rPr>
          <w:rtl/>
        </w:rPr>
        <w:t>ت</w:t>
      </w:r>
      <w:r>
        <w:rPr>
          <w:rFonts w:hint="cs"/>
          <w:rtl/>
        </w:rPr>
        <w:t>أكد</w:t>
      </w:r>
      <w:r>
        <w:rPr>
          <w:rtl/>
        </w:rPr>
        <w:t xml:space="preserve"> </w:t>
      </w:r>
      <w:r>
        <w:rPr>
          <w:rFonts w:hint="cs"/>
          <w:rtl/>
        </w:rPr>
        <w:t>م</w:t>
      </w:r>
      <w:r>
        <w:rPr>
          <w:rtl/>
        </w:rPr>
        <w:t>ن</w:t>
      </w:r>
      <w:r>
        <w:rPr>
          <w:rFonts w:hint="cs"/>
          <w:rtl/>
        </w:rPr>
        <w:t xml:space="preserve"> تن</w:t>
      </w:r>
      <w:r>
        <w:rPr>
          <w:rtl/>
        </w:rPr>
        <w:t>ف</w:t>
      </w:r>
      <w:r>
        <w:rPr>
          <w:rFonts w:hint="cs"/>
          <w:rtl/>
        </w:rPr>
        <w:t>يذه</w:t>
      </w:r>
      <w:r>
        <w:rPr>
          <w:rtl/>
        </w:rPr>
        <w:t>ا</w:t>
      </w:r>
      <w:r>
        <w:rPr>
          <w:rFonts w:hint="cs"/>
          <w:rtl/>
        </w:rPr>
        <w:t xml:space="preserve"> ل</w:t>
      </w:r>
      <w:r>
        <w:rPr>
          <w:rtl/>
        </w:rPr>
        <w:t>ل</w:t>
      </w:r>
      <w:r>
        <w:rPr>
          <w:rFonts w:hint="cs"/>
          <w:rtl/>
        </w:rPr>
        <w:t>تعل</w:t>
      </w:r>
      <w:r>
        <w:rPr>
          <w:rtl/>
        </w:rPr>
        <w:t>ي</w:t>
      </w:r>
      <w:r>
        <w:rPr>
          <w:rFonts w:hint="cs"/>
          <w:rtl/>
        </w:rPr>
        <w:t>مات بما ينس</w:t>
      </w:r>
      <w:r>
        <w:rPr>
          <w:rtl/>
        </w:rPr>
        <w:t>ج</w:t>
      </w:r>
      <w:r>
        <w:rPr>
          <w:rFonts w:hint="cs"/>
          <w:rtl/>
        </w:rPr>
        <w:t>م م</w:t>
      </w:r>
      <w:r>
        <w:rPr>
          <w:rtl/>
        </w:rPr>
        <w:t>ع</w:t>
      </w:r>
      <w:r>
        <w:rPr>
          <w:rFonts w:hint="cs"/>
          <w:rtl/>
        </w:rPr>
        <w:t xml:space="preserve"> حماية </w:t>
      </w:r>
      <w:r>
        <w:rPr>
          <w:rtl/>
        </w:rPr>
        <w:t>الأط</w:t>
      </w:r>
      <w:r>
        <w:rPr>
          <w:rFonts w:hint="cs"/>
          <w:rtl/>
        </w:rPr>
        <w:t>فال.</w:t>
      </w:r>
    </w:p>
    <w:p w:rsidR="00000000" w:rsidRDefault="00913BE8">
      <w:pPr>
        <w:spacing w:before="0" w:line="380" w:lineRule="exact"/>
        <w:jc w:val="both"/>
        <w:rPr>
          <w:rFonts w:hint="cs"/>
        </w:rPr>
      </w:pPr>
      <w:r>
        <w:rPr>
          <w:rFonts w:hint="cs"/>
          <w:rtl/>
        </w:rPr>
        <w:t>128-</w:t>
      </w:r>
      <w:r>
        <w:rPr>
          <w:rFonts w:hint="cs"/>
          <w:rtl/>
        </w:rPr>
        <w:tab/>
        <w:t>تقوم</w:t>
      </w:r>
      <w:r>
        <w:rPr>
          <w:rtl/>
        </w:rPr>
        <w:t xml:space="preserve"> </w:t>
      </w:r>
      <w:r>
        <w:rPr>
          <w:rFonts w:hint="cs"/>
          <w:rtl/>
        </w:rPr>
        <w:t>لجا</w:t>
      </w:r>
      <w:r>
        <w:rPr>
          <w:rtl/>
        </w:rPr>
        <w:t>ن</w:t>
      </w:r>
      <w:r>
        <w:rPr>
          <w:rFonts w:hint="cs"/>
          <w:rtl/>
        </w:rPr>
        <w:t xml:space="preserve"> و</w:t>
      </w:r>
      <w:r>
        <w:rPr>
          <w:rtl/>
        </w:rPr>
        <w:t>زا</w:t>
      </w:r>
      <w:r>
        <w:rPr>
          <w:rFonts w:hint="cs"/>
          <w:rtl/>
        </w:rPr>
        <w:t>رة</w:t>
      </w:r>
      <w:r>
        <w:rPr>
          <w:rtl/>
        </w:rPr>
        <w:t xml:space="preserve"> ا</w:t>
      </w:r>
      <w:r>
        <w:rPr>
          <w:rFonts w:hint="cs"/>
          <w:rtl/>
        </w:rPr>
        <w:t>لتنم</w:t>
      </w:r>
      <w:r>
        <w:rPr>
          <w:rtl/>
        </w:rPr>
        <w:t>ية</w:t>
      </w:r>
      <w:r>
        <w:rPr>
          <w:rFonts w:hint="cs"/>
          <w:rtl/>
        </w:rPr>
        <w:t xml:space="preserve"> ا</w:t>
      </w:r>
      <w:r>
        <w:rPr>
          <w:rtl/>
        </w:rPr>
        <w:t>لا</w:t>
      </w:r>
      <w:r>
        <w:rPr>
          <w:rFonts w:hint="cs"/>
          <w:rtl/>
        </w:rPr>
        <w:t xml:space="preserve">جتماعية </w:t>
      </w:r>
      <w:r>
        <w:rPr>
          <w:rtl/>
        </w:rPr>
        <w:t>بال</w:t>
      </w:r>
      <w:r>
        <w:rPr>
          <w:rFonts w:hint="cs"/>
          <w:rtl/>
        </w:rPr>
        <w:t>تعاو</w:t>
      </w:r>
      <w:r>
        <w:rPr>
          <w:rtl/>
        </w:rPr>
        <w:t>ن</w:t>
      </w:r>
      <w:r>
        <w:rPr>
          <w:rFonts w:hint="cs"/>
          <w:rtl/>
        </w:rPr>
        <w:t xml:space="preserve"> مع مدير</w:t>
      </w:r>
      <w:r>
        <w:rPr>
          <w:rtl/>
        </w:rPr>
        <w:t>ية</w:t>
      </w:r>
      <w:r>
        <w:rPr>
          <w:rFonts w:hint="cs"/>
          <w:rtl/>
        </w:rPr>
        <w:t xml:space="preserve"> ا</w:t>
      </w:r>
      <w:r>
        <w:rPr>
          <w:rtl/>
        </w:rPr>
        <w:t>لأ</w:t>
      </w:r>
      <w:r>
        <w:rPr>
          <w:rFonts w:hint="cs"/>
          <w:rtl/>
        </w:rPr>
        <w:t>من العام بتن</w:t>
      </w:r>
      <w:r>
        <w:rPr>
          <w:rFonts w:hint="cs"/>
          <w:rtl/>
        </w:rPr>
        <w:t>في</w:t>
      </w:r>
      <w:r>
        <w:rPr>
          <w:rtl/>
        </w:rPr>
        <w:t>ذ</w:t>
      </w:r>
      <w:r>
        <w:rPr>
          <w:rFonts w:hint="cs"/>
          <w:rtl/>
        </w:rPr>
        <w:t xml:space="preserve"> برامج الدفاع الاجتماعي الواردة في الخطة الإستراتيجية لوزارة التنمي</w:t>
      </w:r>
      <w:r>
        <w:rPr>
          <w:rFonts w:hint="eastAsia"/>
          <w:rtl/>
        </w:rPr>
        <w:t>ة</w:t>
      </w:r>
      <w:r>
        <w:rPr>
          <w:rFonts w:hint="cs"/>
          <w:rtl/>
        </w:rPr>
        <w:t xml:space="preserve"> الاجتماعية </w:t>
      </w:r>
      <w:r>
        <w:rPr>
          <w:rtl/>
        </w:rPr>
        <w:t>من خل</w:t>
      </w:r>
      <w:r>
        <w:rPr>
          <w:rFonts w:hint="cs"/>
          <w:rtl/>
        </w:rPr>
        <w:t>ال حملات مكثف</w:t>
      </w:r>
      <w:r>
        <w:rPr>
          <w:rtl/>
        </w:rPr>
        <w:t>ة</w:t>
      </w:r>
      <w:r>
        <w:rPr>
          <w:rFonts w:hint="cs"/>
          <w:rtl/>
        </w:rPr>
        <w:t xml:space="preserve"> لجمع ا</w:t>
      </w:r>
      <w:r>
        <w:rPr>
          <w:rtl/>
        </w:rPr>
        <w:t>ل</w:t>
      </w:r>
      <w:r>
        <w:rPr>
          <w:rFonts w:hint="cs"/>
          <w:rtl/>
        </w:rPr>
        <w:t>أطفال المت</w:t>
      </w:r>
      <w:r>
        <w:rPr>
          <w:rtl/>
        </w:rPr>
        <w:t>س</w:t>
      </w:r>
      <w:r>
        <w:rPr>
          <w:rFonts w:hint="cs"/>
          <w:rtl/>
        </w:rPr>
        <w:t>ولي</w:t>
      </w:r>
      <w:r>
        <w:rPr>
          <w:rtl/>
        </w:rPr>
        <w:t>ن</w:t>
      </w:r>
      <w:r>
        <w:rPr>
          <w:rFonts w:hint="cs"/>
          <w:rtl/>
        </w:rPr>
        <w:t xml:space="preserve"> </w:t>
      </w:r>
      <w:r>
        <w:rPr>
          <w:rtl/>
        </w:rPr>
        <w:t>م</w:t>
      </w:r>
      <w:r>
        <w:rPr>
          <w:rFonts w:hint="cs"/>
          <w:rtl/>
        </w:rPr>
        <w:t xml:space="preserve">ن </w:t>
      </w:r>
      <w:r>
        <w:rPr>
          <w:rtl/>
        </w:rPr>
        <w:t>ا</w:t>
      </w:r>
      <w:r>
        <w:rPr>
          <w:rFonts w:hint="cs"/>
          <w:rtl/>
        </w:rPr>
        <w:t>لشوارع واتخ</w:t>
      </w:r>
      <w:r>
        <w:rPr>
          <w:rtl/>
        </w:rPr>
        <w:t>ا</w:t>
      </w:r>
      <w:r>
        <w:rPr>
          <w:rFonts w:hint="cs"/>
          <w:rtl/>
        </w:rPr>
        <w:t>ذ الإجراءات الإدارية أو القانونية الم</w:t>
      </w:r>
      <w:r>
        <w:rPr>
          <w:rtl/>
        </w:rPr>
        <w:t>ناسب</w:t>
      </w:r>
      <w:r>
        <w:rPr>
          <w:rFonts w:hint="cs"/>
          <w:rtl/>
        </w:rPr>
        <w:t>ة لم</w:t>
      </w:r>
      <w:r>
        <w:rPr>
          <w:rtl/>
        </w:rPr>
        <w:t>عالج</w:t>
      </w:r>
      <w:r>
        <w:rPr>
          <w:rFonts w:hint="cs"/>
          <w:rtl/>
        </w:rPr>
        <w:t>ة مشاكلهم ومشاكل أسرهم.</w:t>
      </w:r>
    </w:p>
    <w:p w:rsidR="00000000" w:rsidRDefault="00913BE8">
      <w:pPr>
        <w:spacing w:before="0" w:line="380" w:lineRule="exact"/>
        <w:ind w:left="1440" w:hanging="720"/>
        <w:jc w:val="both"/>
        <w:rPr>
          <w:b/>
          <w:bCs/>
          <w:rtl/>
        </w:rPr>
      </w:pPr>
      <w:r>
        <w:rPr>
          <w:b/>
          <w:bCs/>
          <w:rtl/>
        </w:rPr>
        <w:t>(و)</w:t>
      </w:r>
      <w:r>
        <w:rPr>
          <w:rFonts w:hint="cs"/>
          <w:b/>
          <w:bCs/>
          <w:rtl/>
        </w:rPr>
        <w:tab/>
        <w:t>استحداث قسم حقوق ال</w:t>
      </w:r>
      <w:r>
        <w:rPr>
          <w:b/>
          <w:bCs/>
          <w:rtl/>
        </w:rPr>
        <w:t>إ</w:t>
      </w:r>
      <w:r>
        <w:rPr>
          <w:rFonts w:hint="cs"/>
          <w:b/>
          <w:bCs/>
          <w:rtl/>
        </w:rPr>
        <w:t>ن</w:t>
      </w:r>
      <w:r>
        <w:rPr>
          <w:b/>
          <w:bCs/>
          <w:rtl/>
        </w:rPr>
        <w:t>س</w:t>
      </w:r>
      <w:r>
        <w:rPr>
          <w:rFonts w:hint="cs"/>
          <w:b/>
          <w:bCs/>
          <w:rtl/>
        </w:rPr>
        <w:t>ا</w:t>
      </w:r>
      <w:r>
        <w:rPr>
          <w:b/>
          <w:bCs/>
          <w:rtl/>
        </w:rPr>
        <w:t>ن</w:t>
      </w:r>
      <w:r>
        <w:rPr>
          <w:rFonts w:hint="cs"/>
          <w:b/>
          <w:bCs/>
          <w:rtl/>
        </w:rPr>
        <w:t xml:space="preserve"> </w:t>
      </w:r>
      <w:r>
        <w:rPr>
          <w:b/>
          <w:bCs/>
          <w:rtl/>
        </w:rPr>
        <w:t>و</w:t>
      </w:r>
      <w:r>
        <w:rPr>
          <w:rFonts w:hint="cs"/>
          <w:b/>
          <w:bCs/>
          <w:rtl/>
        </w:rPr>
        <w:t>الحري</w:t>
      </w:r>
      <w:r>
        <w:rPr>
          <w:b/>
          <w:bCs/>
          <w:rtl/>
        </w:rPr>
        <w:t>ا</w:t>
      </w:r>
      <w:r>
        <w:rPr>
          <w:rFonts w:hint="cs"/>
          <w:b/>
          <w:bCs/>
          <w:rtl/>
        </w:rPr>
        <w:t xml:space="preserve">ت </w:t>
      </w:r>
      <w:r>
        <w:rPr>
          <w:b/>
          <w:bCs/>
          <w:rtl/>
        </w:rPr>
        <w:t>ا</w:t>
      </w:r>
      <w:r>
        <w:rPr>
          <w:rFonts w:hint="cs"/>
          <w:b/>
          <w:bCs/>
          <w:rtl/>
        </w:rPr>
        <w:t>لع</w:t>
      </w:r>
      <w:r>
        <w:rPr>
          <w:b/>
          <w:bCs/>
          <w:rtl/>
        </w:rPr>
        <w:t>ا</w:t>
      </w:r>
      <w:r>
        <w:rPr>
          <w:rFonts w:hint="cs"/>
          <w:b/>
          <w:bCs/>
          <w:rtl/>
        </w:rPr>
        <w:t>م</w:t>
      </w:r>
      <w:r>
        <w:rPr>
          <w:b/>
          <w:bCs/>
          <w:rtl/>
        </w:rPr>
        <w:t>ة</w:t>
      </w:r>
      <w:r>
        <w:rPr>
          <w:rFonts w:hint="cs"/>
          <w:b/>
          <w:bCs/>
          <w:rtl/>
        </w:rPr>
        <w:t xml:space="preserve"> </w:t>
      </w:r>
      <w:r>
        <w:rPr>
          <w:b/>
          <w:bCs/>
          <w:rtl/>
        </w:rPr>
        <w:t xml:space="preserve">في </w:t>
      </w:r>
      <w:r>
        <w:rPr>
          <w:rFonts w:hint="cs"/>
          <w:b/>
          <w:bCs/>
          <w:rtl/>
        </w:rPr>
        <w:t xml:space="preserve">وزارة </w:t>
      </w:r>
      <w:r>
        <w:rPr>
          <w:b/>
          <w:bCs/>
          <w:rtl/>
        </w:rPr>
        <w:t>ال</w:t>
      </w:r>
      <w:r>
        <w:rPr>
          <w:rFonts w:hint="cs"/>
          <w:b/>
          <w:bCs/>
          <w:rtl/>
        </w:rPr>
        <w:t>داخلية ومديرية العلاقات الدولية في وزارة العدل</w:t>
      </w:r>
    </w:p>
    <w:p w:rsidR="00000000" w:rsidRDefault="00913BE8">
      <w:pPr>
        <w:spacing w:before="0" w:line="380" w:lineRule="exact"/>
        <w:jc w:val="both"/>
        <w:rPr>
          <w:rFonts w:hint="cs"/>
          <w:spacing w:val="0"/>
        </w:rPr>
      </w:pPr>
      <w:r>
        <w:rPr>
          <w:rFonts w:hint="cs"/>
          <w:rtl/>
        </w:rPr>
        <w:t>129-</w:t>
      </w:r>
      <w:r>
        <w:rPr>
          <w:rFonts w:hint="cs"/>
          <w:rtl/>
        </w:rPr>
        <w:tab/>
      </w:r>
      <w:r>
        <w:rPr>
          <w:rtl/>
        </w:rPr>
        <w:t>قام</w:t>
      </w:r>
      <w:r>
        <w:rPr>
          <w:rFonts w:hint="cs"/>
          <w:rtl/>
        </w:rPr>
        <w:t>ت</w:t>
      </w:r>
      <w:r>
        <w:rPr>
          <w:rtl/>
        </w:rPr>
        <w:t xml:space="preserve"> وز</w:t>
      </w:r>
      <w:r>
        <w:rPr>
          <w:rFonts w:hint="cs"/>
          <w:rtl/>
        </w:rPr>
        <w:t>ا</w:t>
      </w:r>
      <w:r>
        <w:rPr>
          <w:rtl/>
        </w:rPr>
        <w:t>رة ا</w:t>
      </w:r>
      <w:r>
        <w:rPr>
          <w:rFonts w:hint="cs"/>
          <w:rtl/>
        </w:rPr>
        <w:t>لدا</w:t>
      </w:r>
      <w:r>
        <w:rPr>
          <w:rtl/>
        </w:rPr>
        <w:t>خ</w:t>
      </w:r>
      <w:r>
        <w:rPr>
          <w:rFonts w:hint="cs"/>
          <w:rtl/>
        </w:rPr>
        <w:t>ل</w:t>
      </w:r>
      <w:r>
        <w:rPr>
          <w:rtl/>
        </w:rPr>
        <w:t xml:space="preserve">ية </w:t>
      </w:r>
      <w:r>
        <w:rPr>
          <w:rFonts w:hint="cs"/>
          <w:rtl/>
        </w:rPr>
        <w:t>ب</w:t>
      </w:r>
      <w:r>
        <w:rPr>
          <w:rtl/>
        </w:rPr>
        <w:t>است</w:t>
      </w:r>
      <w:r>
        <w:rPr>
          <w:rFonts w:hint="cs"/>
          <w:rtl/>
        </w:rPr>
        <w:t>ح</w:t>
      </w:r>
      <w:r>
        <w:rPr>
          <w:rtl/>
        </w:rPr>
        <w:t>د</w:t>
      </w:r>
      <w:r>
        <w:rPr>
          <w:rFonts w:hint="cs"/>
          <w:rtl/>
        </w:rPr>
        <w:t>اث قس</w:t>
      </w:r>
      <w:r>
        <w:rPr>
          <w:rtl/>
        </w:rPr>
        <w:t>م</w:t>
      </w:r>
      <w:r>
        <w:rPr>
          <w:rFonts w:hint="cs"/>
          <w:rtl/>
        </w:rPr>
        <w:t xml:space="preserve"> في </w:t>
      </w:r>
      <w:r>
        <w:rPr>
          <w:rtl/>
        </w:rPr>
        <w:t>ا</w:t>
      </w:r>
      <w:r>
        <w:rPr>
          <w:rFonts w:hint="cs"/>
          <w:rtl/>
        </w:rPr>
        <w:t>ل</w:t>
      </w:r>
      <w:r>
        <w:rPr>
          <w:rtl/>
        </w:rPr>
        <w:t>و</w:t>
      </w:r>
      <w:r>
        <w:rPr>
          <w:rFonts w:hint="cs"/>
          <w:rtl/>
        </w:rPr>
        <w:t>زارة</w:t>
      </w:r>
      <w:r>
        <w:rPr>
          <w:rtl/>
        </w:rPr>
        <w:t xml:space="preserve"> </w:t>
      </w:r>
      <w:r>
        <w:rPr>
          <w:rFonts w:hint="cs"/>
          <w:rtl/>
        </w:rPr>
        <w:t>ب</w:t>
      </w:r>
      <w:r>
        <w:rPr>
          <w:rtl/>
        </w:rPr>
        <w:t>ا</w:t>
      </w:r>
      <w:r>
        <w:rPr>
          <w:rFonts w:hint="cs"/>
          <w:rtl/>
        </w:rPr>
        <w:t>سم "قس</w:t>
      </w:r>
      <w:r>
        <w:rPr>
          <w:rtl/>
        </w:rPr>
        <w:t>م حق</w:t>
      </w:r>
      <w:r>
        <w:rPr>
          <w:rFonts w:hint="cs"/>
          <w:rtl/>
        </w:rPr>
        <w:t>وق ا</w:t>
      </w:r>
      <w:r>
        <w:rPr>
          <w:rtl/>
        </w:rPr>
        <w:t>لإنس</w:t>
      </w:r>
      <w:r>
        <w:rPr>
          <w:rFonts w:hint="cs"/>
          <w:rtl/>
        </w:rPr>
        <w:t>ان و</w:t>
      </w:r>
      <w:r>
        <w:rPr>
          <w:rtl/>
        </w:rPr>
        <w:t>الح</w:t>
      </w:r>
      <w:r>
        <w:rPr>
          <w:rFonts w:hint="cs"/>
          <w:rtl/>
        </w:rPr>
        <w:t>ريات ا</w:t>
      </w:r>
      <w:r>
        <w:rPr>
          <w:rtl/>
        </w:rPr>
        <w:t>ل</w:t>
      </w:r>
      <w:r>
        <w:rPr>
          <w:rFonts w:hint="cs"/>
          <w:rtl/>
        </w:rPr>
        <w:t>ع</w:t>
      </w:r>
      <w:r>
        <w:rPr>
          <w:rtl/>
        </w:rPr>
        <w:t>ا</w:t>
      </w:r>
      <w:r>
        <w:rPr>
          <w:rFonts w:hint="cs"/>
          <w:rtl/>
        </w:rPr>
        <w:t>م</w:t>
      </w:r>
      <w:r>
        <w:rPr>
          <w:rtl/>
        </w:rPr>
        <w:t>ة</w:t>
      </w:r>
      <w:r>
        <w:rPr>
          <w:rFonts w:hint="cs"/>
          <w:rtl/>
        </w:rPr>
        <w:t xml:space="preserve">" في </w:t>
      </w:r>
      <w:r>
        <w:rPr>
          <w:rtl/>
        </w:rPr>
        <w:t>ا</w:t>
      </w:r>
      <w:r>
        <w:rPr>
          <w:rFonts w:hint="cs"/>
          <w:rtl/>
        </w:rPr>
        <w:t>ل</w:t>
      </w:r>
      <w:r>
        <w:rPr>
          <w:rtl/>
        </w:rPr>
        <w:t>عام 2003</w:t>
      </w:r>
      <w:r>
        <w:rPr>
          <w:rFonts w:hint="cs"/>
          <w:rtl/>
        </w:rPr>
        <w:t xml:space="preserve">، </w:t>
      </w:r>
      <w:r>
        <w:rPr>
          <w:rFonts w:hint="cs"/>
          <w:spacing w:val="0"/>
          <w:rtl/>
        </w:rPr>
        <w:t>وهو أحد المبادرات الهامة في مضمار حماية الحقوق والحريات بما في ذلك حماية حقوق وحريات الطفل</w:t>
      </w:r>
      <w:r>
        <w:rPr>
          <w:rFonts w:hint="cs"/>
          <w:spacing w:val="0"/>
          <w:rtl/>
        </w:rPr>
        <w:t>، ويقوم القسم بمتابعة تقارير المنظمات والهيئات الدولية والمحلية الخاصة بحقوق الإنسان في الأردن، وإعداد التق</w:t>
      </w:r>
      <w:r>
        <w:rPr>
          <w:spacing w:val="0"/>
          <w:rtl/>
        </w:rPr>
        <w:t>ار</w:t>
      </w:r>
      <w:r>
        <w:rPr>
          <w:rFonts w:hint="cs"/>
          <w:spacing w:val="0"/>
          <w:rtl/>
        </w:rPr>
        <w:t>ي</w:t>
      </w:r>
      <w:r>
        <w:rPr>
          <w:spacing w:val="0"/>
          <w:rtl/>
        </w:rPr>
        <w:t>ر</w:t>
      </w:r>
      <w:r>
        <w:rPr>
          <w:rFonts w:hint="cs"/>
          <w:spacing w:val="0"/>
          <w:rtl/>
        </w:rPr>
        <w:t xml:space="preserve"> ا</w:t>
      </w:r>
      <w:r>
        <w:rPr>
          <w:spacing w:val="0"/>
          <w:rtl/>
        </w:rPr>
        <w:t>ل</w:t>
      </w:r>
      <w:r>
        <w:rPr>
          <w:rFonts w:hint="cs"/>
          <w:spacing w:val="0"/>
          <w:rtl/>
        </w:rPr>
        <w:t>م</w:t>
      </w:r>
      <w:r>
        <w:rPr>
          <w:spacing w:val="0"/>
          <w:rtl/>
        </w:rPr>
        <w:t>ت</w:t>
      </w:r>
      <w:r>
        <w:rPr>
          <w:rFonts w:hint="cs"/>
          <w:spacing w:val="0"/>
          <w:rtl/>
        </w:rPr>
        <w:t>علق</w:t>
      </w:r>
      <w:r>
        <w:rPr>
          <w:spacing w:val="0"/>
          <w:rtl/>
        </w:rPr>
        <w:t>ة</w:t>
      </w:r>
      <w:r>
        <w:rPr>
          <w:rFonts w:hint="cs"/>
          <w:spacing w:val="0"/>
          <w:rtl/>
        </w:rPr>
        <w:t xml:space="preserve"> بها</w:t>
      </w:r>
      <w:r>
        <w:rPr>
          <w:spacing w:val="0"/>
          <w:rtl/>
        </w:rPr>
        <w:t xml:space="preserve"> ود</w:t>
      </w:r>
      <w:r>
        <w:rPr>
          <w:rFonts w:hint="cs"/>
          <w:spacing w:val="0"/>
          <w:rtl/>
        </w:rPr>
        <w:t>را</w:t>
      </w:r>
      <w:r>
        <w:rPr>
          <w:spacing w:val="0"/>
          <w:rtl/>
        </w:rPr>
        <w:t>س</w:t>
      </w:r>
      <w:r>
        <w:rPr>
          <w:rFonts w:hint="cs"/>
          <w:spacing w:val="0"/>
          <w:rtl/>
        </w:rPr>
        <w:t>تها، والعمل على وضع الحلول اللازمة لها. كما تشارك وزارة الداخلية من خلال هذه الوحدة في كافة اللقاءات والمؤتمرات وورشات العمل ا</w:t>
      </w:r>
      <w:r>
        <w:rPr>
          <w:rFonts w:hint="cs"/>
          <w:spacing w:val="0"/>
          <w:rtl/>
        </w:rPr>
        <w:t xml:space="preserve">لوطنية التي تعقد في سياق حقوق الإنسان بما فيها حقوق الطفل كمشاركتها على سبيل المثال في اللجنة الوطنية الخاصة بعمل الأطفال لإعداد استراتيجية وطنية للقضاء على أسوأ أشكال عمالة الأطفال. </w:t>
      </w:r>
    </w:p>
    <w:p w:rsidR="00000000" w:rsidRDefault="00913BE8">
      <w:pPr>
        <w:spacing w:before="0" w:line="380" w:lineRule="exact"/>
        <w:jc w:val="both"/>
        <w:rPr>
          <w:rFonts w:hint="cs"/>
          <w:b/>
          <w:bCs/>
          <w:rtl/>
          <w:lang w:bidi="ar-JO"/>
        </w:rPr>
      </w:pPr>
      <w:r>
        <w:rPr>
          <w:rFonts w:hint="cs"/>
          <w:b/>
          <w:bCs/>
          <w:rtl/>
          <w:lang w:bidi="ar-JO"/>
        </w:rPr>
        <w:tab/>
        <w:t>(</w:t>
      </w:r>
      <w:r>
        <w:rPr>
          <w:rFonts w:hint="cs"/>
          <w:b/>
          <w:bCs/>
          <w:rtl/>
        </w:rPr>
        <w:t>ز)</w:t>
      </w:r>
      <w:r>
        <w:rPr>
          <w:rFonts w:hint="cs"/>
          <w:b/>
          <w:bCs/>
          <w:rtl/>
        </w:rPr>
        <w:tab/>
        <w:t xml:space="preserve">استحداث مديرية العلاقات الدولية في وزارة العدل </w:t>
      </w:r>
    </w:p>
    <w:p w:rsidR="00000000" w:rsidRDefault="00913BE8">
      <w:pPr>
        <w:spacing w:before="0" w:line="380" w:lineRule="exact"/>
        <w:jc w:val="both"/>
        <w:rPr>
          <w:rFonts w:hint="cs"/>
        </w:rPr>
      </w:pPr>
      <w:r>
        <w:rPr>
          <w:rFonts w:hint="cs"/>
          <w:rtl/>
        </w:rPr>
        <w:t>130-</w:t>
      </w:r>
      <w:r>
        <w:rPr>
          <w:rFonts w:hint="cs"/>
          <w:rtl/>
        </w:rPr>
        <w:tab/>
        <w:t>استحدثت مديرية</w:t>
      </w:r>
      <w:r>
        <w:rPr>
          <w:rFonts w:hint="cs"/>
          <w:rtl/>
        </w:rPr>
        <w:t xml:space="preserve"> جديدة في وزارة العدل هي مديرية العلاقات الدولية التي تسعى إلى تحقيق مجموعة أهداف منها التأكد من انسجام التشريعات الأردنية مع التزامات الأردن الناشئة عن الاتفاقيات الدولية التي تصادق عليها، ويشمل ذلك الاتفاقيات المتعلقة بحماية حقوق الطفل.</w:t>
      </w:r>
    </w:p>
    <w:p w:rsidR="00000000" w:rsidRDefault="00913BE8">
      <w:pPr>
        <w:spacing w:before="0" w:line="380" w:lineRule="exact"/>
        <w:jc w:val="both"/>
        <w:rPr>
          <w:b/>
          <w:bCs/>
          <w:rtl/>
        </w:rPr>
      </w:pPr>
      <w:r>
        <w:rPr>
          <w:rFonts w:hint="cs"/>
          <w:b/>
          <w:bCs/>
          <w:rtl/>
        </w:rPr>
        <w:tab/>
        <w:t>5-</w:t>
      </w:r>
      <w:r>
        <w:rPr>
          <w:rFonts w:hint="cs"/>
          <w:b/>
          <w:bCs/>
          <w:rtl/>
        </w:rPr>
        <w:tab/>
      </w:r>
      <w:r>
        <w:rPr>
          <w:b/>
          <w:bCs/>
          <w:rtl/>
        </w:rPr>
        <w:t xml:space="preserve">دور الإعلام </w:t>
      </w:r>
      <w:r>
        <w:rPr>
          <w:rFonts w:hint="cs"/>
          <w:b/>
          <w:bCs/>
          <w:rtl/>
        </w:rPr>
        <w:t>ا</w:t>
      </w:r>
      <w:r>
        <w:rPr>
          <w:rFonts w:hint="cs"/>
          <w:b/>
          <w:bCs/>
          <w:rtl/>
        </w:rPr>
        <w:t xml:space="preserve">لأردني </w:t>
      </w:r>
      <w:r>
        <w:rPr>
          <w:b/>
          <w:bCs/>
          <w:rtl/>
        </w:rPr>
        <w:t xml:space="preserve">ووكالات </w:t>
      </w:r>
      <w:r>
        <w:rPr>
          <w:rFonts w:hint="cs"/>
          <w:b/>
          <w:bCs/>
          <w:rtl/>
        </w:rPr>
        <w:t>الأنب</w:t>
      </w:r>
      <w:r>
        <w:rPr>
          <w:b/>
          <w:bCs/>
          <w:rtl/>
        </w:rPr>
        <w:t>ا</w:t>
      </w:r>
      <w:r>
        <w:rPr>
          <w:rFonts w:hint="cs"/>
          <w:b/>
          <w:bCs/>
          <w:rtl/>
        </w:rPr>
        <w:t>ء</w:t>
      </w:r>
      <w:r>
        <w:rPr>
          <w:b/>
          <w:bCs/>
          <w:rtl/>
        </w:rPr>
        <w:t xml:space="preserve"> </w:t>
      </w:r>
      <w:r>
        <w:rPr>
          <w:rFonts w:hint="cs"/>
          <w:b/>
          <w:bCs/>
          <w:rtl/>
        </w:rPr>
        <w:t>ف</w:t>
      </w:r>
      <w:r>
        <w:rPr>
          <w:b/>
          <w:bCs/>
          <w:rtl/>
        </w:rPr>
        <w:t>ي</w:t>
      </w:r>
      <w:r>
        <w:rPr>
          <w:rFonts w:hint="cs"/>
          <w:b/>
          <w:bCs/>
          <w:rtl/>
        </w:rPr>
        <w:t xml:space="preserve"> تعزيز حق</w:t>
      </w:r>
      <w:r>
        <w:rPr>
          <w:b/>
          <w:bCs/>
          <w:rtl/>
        </w:rPr>
        <w:t>وق</w:t>
      </w:r>
      <w:r>
        <w:rPr>
          <w:rFonts w:hint="cs"/>
          <w:b/>
          <w:bCs/>
          <w:rtl/>
        </w:rPr>
        <w:t xml:space="preserve"> </w:t>
      </w:r>
      <w:r>
        <w:rPr>
          <w:b/>
          <w:bCs/>
          <w:rtl/>
        </w:rPr>
        <w:t>وح</w:t>
      </w:r>
      <w:r>
        <w:rPr>
          <w:rFonts w:hint="cs"/>
          <w:b/>
          <w:bCs/>
          <w:rtl/>
        </w:rPr>
        <w:t>ريا</w:t>
      </w:r>
      <w:r>
        <w:rPr>
          <w:b/>
          <w:bCs/>
          <w:rtl/>
        </w:rPr>
        <w:t>ت</w:t>
      </w:r>
      <w:r>
        <w:rPr>
          <w:rFonts w:hint="cs"/>
          <w:b/>
          <w:bCs/>
          <w:rtl/>
        </w:rPr>
        <w:t xml:space="preserve"> </w:t>
      </w:r>
      <w:r>
        <w:rPr>
          <w:b/>
          <w:bCs/>
          <w:rtl/>
        </w:rPr>
        <w:t>ا</w:t>
      </w:r>
      <w:r>
        <w:rPr>
          <w:rFonts w:hint="cs"/>
          <w:b/>
          <w:bCs/>
          <w:rtl/>
        </w:rPr>
        <w:t>لطفل</w:t>
      </w:r>
      <w:r>
        <w:rPr>
          <w:b/>
          <w:bCs/>
          <w:rtl/>
        </w:rPr>
        <w:t xml:space="preserve"> </w:t>
      </w:r>
    </w:p>
    <w:p w:rsidR="00000000" w:rsidRDefault="00913BE8">
      <w:pPr>
        <w:spacing w:before="0" w:line="380" w:lineRule="exact"/>
        <w:jc w:val="both"/>
        <w:rPr>
          <w:rFonts w:hint="cs"/>
        </w:rPr>
      </w:pPr>
      <w:r>
        <w:rPr>
          <w:rFonts w:hint="cs"/>
          <w:rtl/>
          <w:lang w:bidi="ar-JO"/>
        </w:rPr>
        <w:t>131-</w:t>
      </w:r>
      <w:r>
        <w:rPr>
          <w:rFonts w:hint="cs"/>
          <w:rtl/>
          <w:lang w:bidi="ar-JO"/>
        </w:rPr>
        <w:tab/>
      </w:r>
      <w:r>
        <w:rPr>
          <w:rtl/>
          <w:lang w:bidi="ar-JO"/>
        </w:rPr>
        <w:t>تستجيب</w:t>
      </w:r>
      <w:r>
        <w:rPr>
          <w:rFonts w:hint="cs"/>
          <w:rtl/>
          <w:lang w:bidi="ar-JO"/>
        </w:rPr>
        <w:t xml:space="preserve"> وسائل الإعلام</w:t>
      </w:r>
      <w:r>
        <w:rPr>
          <w:rtl/>
          <w:lang w:bidi="ar-JO"/>
        </w:rPr>
        <w:t xml:space="preserve"> ا</w:t>
      </w:r>
      <w:r>
        <w:rPr>
          <w:rFonts w:hint="cs"/>
          <w:rtl/>
          <w:lang w:bidi="ar-JO"/>
        </w:rPr>
        <w:t>لأردن</w:t>
      </w:r>
      <w:r>
        <w:rPr>
          <w:rtl/>
          <w:lang w:bidi="ar-JO"/>
        </w:rPr>
        <w:t>ية بصورة</w:t>
      </w:r>
      <w:r>
        <w:rPr>
          <w:rFonts w:hint="cs"/>
          <w:rtl/>
          <w:lang w:bidi="ar-JO"/>
        </w:rPr>
        <w:t xml:space="preserve"> عامة للمستجد</w:t>
      </w:r>
      <w:r>
        <w:rPr>
          <w:rtl/>
          <w:lang w:bidi="ar-JO"/>
        </w:rPr>
        <w:t>ا</w:t>
      </w:r>
      <w:r>
        <w:rPr>
          <w:rFonts w:hint="cs"/>
          <w:rtl/>
          <w:lang w:bidi="ar-JO"/>
        </w:rPr>
        <w:t>ت والتط</w:t>
      </w:r>
      <w:r>
        <w:rPr>
          <w:rtl/>
          <w:lang w:bidi="ar-JO"/>
        </w:rPr>
        <w:t>و</w:t>
      </w:r>
      <w:r>
        <w:rPr>
          <w:rFonts w:hint="cs"/>
          <w:rtl/>
          <w:lang w:bidi="ar-JO"/>
        </w:rPr>
        <w:t>رات المتعل</w:t>
      </w:r>
      <w:r>
        <w:rPr>
          <w:rtl/>
          <w:lang w:bidi="ar-JO"/>
        </w:rPr>
        <w:t>ق</w:t>
      </w:r>
      <w:r>
        <w:rPr>
          <w:rFonts w:hint="cs"/>
          <w:rtl/>
          <w:lang w:bidi="ar-JO"/>
        </w:rPr>
        <w:t>ة</w:t>
      </w:r>
      <w:r>
        <w:rPr>
          <w:rtl/>
          <w:lang w:bidi="ar-JO"/>
        </w:rPr>
        <w:t xml:space="preserve"> </w:t>
      </w:r>
      <w:r>
        <w:rPr>
          <w:rFonts w:hint="cs"/>
          <w:rtl/>
          <w:lang w:bidi="ar-JO"/>
        </w:rPr>
        <w:t>ب</w:t>
      </w:r>
      <w:r>
        <w:rPr>
          <w:rtl/>
          <w:lang w:bidi="ar-JO"/>
        </w:rPr>
        <w:t>ا</w:t>
      </w:r>
      <w:r>
        <w:rPr>
          <w:rFonts w:hint="cs"/>
          <w:rtl/>
          <w:lang w:bidi="ar-JO"/>
        </w:rPr>
        <w:t>ل</w:t>
      </w:r>
      <w:r>
        <w:rPr>
          <w:rtl/>
          <w:lang w:bidi="ar-JO"/>
        </w:rPr>
        <w:t>طفو</w:t>
      </w:r>
      <w:r>
        <w:rPr>
          <w:rFonts w:hint="cs"/>
          <w:rtl/>
          <w:lang w:bidi="ar-JO"/>
        </w:rPr>
        <w:t>لة. وقد</w:t>
      </w:r>
      <w:r>
        <w:rPr>
          <w:rtl/>
          <w:lang w:bidi="ar-JO"/>
        </w:rPr>
        <w:t xml:space="preserve"> </w:t>
      </w:r>
      <w:r>
        <w:rPr>
          <w:rtl/>
        </w:rPr>
        <w:t>أظهر "مسح</w:t>
      </w:r>
      <w:r>
        <w:rPr>
          <w:rFonts w:hint="cs"/>
          <w:rtl/>
        </w:rPr>
        <w:t xml:space="preserve"> </w:t>
      </w:r>
      <w:r>
        <w:rPr>
          <w:rtl/>
        </w:rPr>
        <w:t>الش</w:t>
      </w:r>
      <w:r>
        <w:rPr>
          <w:rFonts w:hint="cs"/>
          <w:rtl/>
        </w:rPr>
        <w:t>ب</w:t>
      </w:r>
      <w:r>
        <w:rPr>
          <w:rtl/>
        </w:rPr>
        <w:t xml:space="preserve">اب </w:t>
      </w:r>
      <w:r>
        <w:rPr>
          <w:rFonts w:hint="cs"/>
          <w:rtl/>
        </w:rPr>
        <w:t>ا</w:t>
      </w:r>
      <w:r>
        <w:rPr>
          <w:rtl/>
        </w:rPr>
        <w:t>لأ</w:t>
      </w:r>
      <w:r>
        <w:rPr>
          <w:rFonts w:hint="cs"/>
          <w:rtl/>
        </w:rPr>
        <w:t>ردن</w:t>
      </w:r>
      <w:r>
        <w:rPr>
          <w:rtl/>
        </w:rPr>
        <w:t>ي: حيات</w:t>
      </w:r>
      <w:r>
        <w:rPr>
          <w:rFonts w:hint="cs"/>
          <w:rtl/>
        </w:rPr>
        <w:t>هم</w:t>
      </w:r>
      <w:r>
        <w:rPr>
          <w:rtl/>
        </w:rPr>
        <w:t xml:space="preserve"> </w:t>
      </w:r>
      <w:r>
        <w:rPr>
          <w:rFonts w:hint="cs"/>
          <w:rtl/>
        </w:rPr>
        <w:t>وآرا</w:t>
      </w:r>
      <w:r>
        <w:rPr>
          <w:rtl/>
        </w:rPr>
        <w:t>ؤه</w:t>
      </w:r>
      <w:r>
        <w:rPr>
          <w:rFonts w:hint="cs"/>
          <w:rtl/>
        </w:rPr>
        <w:t>م" ا</w:t>
      </w:r>
      <w:r>
        <w:rPr>
          <w:rtl/>
        </w:rPr>
        <w:t xml:space="preserve">لصادر </w:t>
      </w:r>
      <w:r>
        <w:rPr>
          <w:rFonts w:hint="cs"/>
          <w:rtl/>
        </w:rPr>
        <w:t>ع</w:t>
      </w:r>
      <w:r>
        <w:rPr>
          <w:rtl/>
        </w:rPr>
        <w:t xml:space="preserve">ن منظمة </w:t>
      </w:r>
      <w:r>
        <w:rPr>
          <w:rFonts w:hint="cs"/>
          <w:rtl/>
        </w:rPr>
        <w:t>اليونيسيف</w:t>
      </w:r>
      <w:r>
        <w:rPr>
          <w:rtl/>
        </w:rPr>
        <w:t xml:space="preserve"> أن</w:t>
      </w:r>
      <w:r>
        <w:rPr>
          <w:rFonts w:hint="cs"/>
          <w:rtl/>
        </w:rPr>
        <w:t xml:space="preserve"> </w:t>
      </w:r>
      <w:r>
        <w:rPr>
          <w:rtl/>
        </w:rPr>
        <w:t>ثلثي</w:t>
      </w:r>
      <w:r>
        <w:rPr>
          <w:rFonts w:hint="cs"/>
          <w:rtl/>
        </w:rPr>
        <w:t xml:space="preserve"> الش</w:t>
      </w:r>
      <w:r>
        <w:rPr>
          <w:rtl/>
        </w:rPr>
        <w:t>باب</w:t>
      </w:r>
      <w:r>
        <w:rPr>
          <w:rFonts w:hint="cs"/>
          <w:rtl/>
        </w:rPr>
        <w:t xml:space="preserve"> </w:t>
      </w:r>
      <w:r>
        <w:rPr>
          <w:rtl/>
        </w:rPr>
        <w:t>الأ</w:t>
      </w:r>
      <w:r>
        <w:rPr>
          <w:rFonts w:hint="cs"/>
          <w:rtl/>
        </w:rPr>
        <w:t>ر</w:t>
      </w:r>
      <w:r>
        <w:rPr>
          <w:rtl/>
        </w:rPr>
        <w:t>دني</w:t>
      </w:r>
      <w:r>
        <w:rPr>
          <w:rFonts w:hint="cs"/>
          <w:rtl/>
        </w:rPr>
        <w:t>ي</w:t>
      </w:r>
      <w:r>
        <w:rPr>
          <w:rtl/>
        </w:rPr>
        <w:t>ن ي</w:t>
      </w:r>
      <w:r>
        <w:rPr>
          <w:rFonts w:hint="cs"/>
          <w:rtl/>
        </w:rPr>
        <w:t>ع</w:t>
      </w:r>
      <w:r>
        <w:rPr>
          <w:rtl/>
        </w:rPr>
        <w:t>رفو</w:t>
      </w:r>
      <w:r>
        <w:rPr>
          <w:rFonts w:hint="cs"/>
          <w:rtl/>
        </w:rPr>
        <w:t>ن</w:t>
      </w:r>
      <w:r>
        <w:rPr>
          <w:rtl/>
        </w:rPr>
        <w:t xml:space="preserve"> بشكل من ال</w:t>
      </w:r>
      <w:r>
        <w:rPr>
          <w:rFonts w:hint="cs"/>
          <w:rtl/>
        </w:rPr>
        <w:t>أشكا</w:t>
      </w:r>
      <w:r>
        <w:rPr>
          <w:rtl/>
        </w:rPr>
        <w:t xml:space="preserve">ل </w:t>
      </w:r>
      <w:r>
        <w:rPr>
          <w:rFonts w:hint="cs"/>
          <w:rtl/>
        </w:rPr>
        <w:t xml:space="preserve">عن </w:t>
      </w:r>
      <w:r>
        <w:rPr>
          <w:rtl/>
        </w:rPr>
        <w:t>اتفاقي</w:t>
      </w:r>
      <w:r>
        <w:rPr>
          <w:rFonts w:hint="cs"/>
          <w:rtl/>
        </w:rPr>
        <w:t xml:space="preserve">ة حقوق </w:t>
      </w:r>
      <w:r>
        <w:rPr>
          <w:rtl/>
        </w:rPr>
        <w:t>ال</w:t>
      </w:r>
      <w:r>
        <w:rPr>
          <w:rFonts w:hint="cs"/>
          <w:rtl/>
        </w:rPr>
        <w:t>ط</w:t>
      </w:r>
      <w:r>
        <w:rPr>
          <w:rtl/>
        </w:rPr>
        <w:t>فل،</w:t>
      </w:r>
      <w:r>
        <w:rPr>
          <w:rFonts w:hint="cs"/>
          <w:rtl/>
        </w:rPr>
        <w:t xml:space="preserve"> وق</w:t>
      </w:r>
      <w:r>
        <w:rPr>
          <w:rtl/>
        </w:rPr>
        <w:t>د</w:t>
      </w:r>
      <w:r>
        <w:rPr>
          <w:rFonts w:hint="cs"/>
          <w:rtl/>
        </w:rPr>
        <w:t xml:space="preserve"> عزا التقرير</w:t>
      </w:r>
      <w:r>
        <w:rPr>
          <w:rtl/>
        </w:rPr>
        <w:t xml:space="preserve"> </w:t>
      </w:r>
      <w:r>
        <w:rPr>
          <w:rFonts w:hint="cs"/>
          <w:rtl/>
        </w:rPr>
        <w:t>ه</w:t>
      </w:r>
      <w:r>
        <w:rPr>
          <w:rtl/>
        </w:rPr>
        <w:t>ذ</w:t>
      </w:r>
      <w:r>
        <w:rPr>
          <w:rFonts w:hint="cs"/>
          <w:rtl/>
        </w:rPr>
        <w:t xml:space="preserve">ه المعرفة إلى </w:t>
      </w:r>
      <w:r>
        <w:rPr>
          <w:rtl/>
        </w:rPr>
        <w:t>ا</w:t>
      </w:r>
      <w:r>
        <w:rPr>
          <w:rFonts w:hint="cs"/>
          <w:rtl/>
        </w:rPr>
        <w:t>ل</w:t>
      </w:r>
      <w:r>
        <w:rPr>
          <w:rtl/>
        </w:rPr>
        <w:t>تو</w:t>
      </w:r>
      <w:r>
        <w:rPr>
          <w:rFonts w:hint="cs"/>
          <w:rtl/>
        </w:rPr>
        <w:t>ع</w:t>
      </w:r>
      <w:r>
        <w:rPr>
          <w:rtl/>
        </w:rPr>
        <w:t>ي</w:t>
      </w:r>
      <w:r>
        <w:rPr>
          <w:rFonts w:hint="cs"/>
          <w:rtl/>
        </w:rPr>
        <w:t>ة</w:t>
      </w:r>
      <w:r>
        <w:rPr>
          <w:rtl/>
        </w:rPr>
        <w:t xml:space="preserve"> </w:t>
      </w:r>
      <w:r>
        <w:rPr>
          <w:rFonts w:hint="cs"/>
          <w:rtl/>
        </w:rPr>
        <w:t>ا</w:t>
      </w:r>
      <w:r>
        <w:rPr>
          <w:rtl/>
        </w:rPr>
        <w:t>ل</w:t>
      </w:r>
      <w:r>
        <w:rPr>
          <w:rFonts w:hint="cs"/>
          <w:rtl/>
        </w:rPr>
        <w:t xml:space="preserve">إعلامية </w:t>
      </w:r>
      <w:r>
        <w:rPr>
          <w:rtl/>
        </w:rPr>
        <w:t>ا</w:t>
      </w:r>
      <w:r>
        <w:rPr>
          <w:rFonts w:hint="cs"/>
          <w:rtl/>
        </w:rPr>
        <w:t>لم</w:t>
      </w:r>
      <w:r>
        <w:rPr>
          <w:rtl/>
        </w:rPr>
        <w:t>ك</w:t>
      </w:r>
      <w:r>
        <w:rPr>
          <w:rFonts w:hint="cs"/>
          <w:rtl/>
        </w:rPr>
        <w:t>ث</w:t>
      </w:r>
      <w:r>
        <w:rPr>
          <w:rtl/>
        </w:rPr>
        <w:t>ف</w:t>
      </w:r>
      <w:r>
        <w:rPr>
          <w:rFonts w:hint="cs"/>
          <w:rtl/>
        </w:rPr>
        <w:t>ة</w:t>
      </w:r>
      <w:r>
        <w:rPr>
          <w:rtl/>
        </w:rPr>
        <w:t xml:space="preserve"> به</w:t>
      </w:r>
      <w:r>
        <w:rPr>
          <w:rFonts w:hint="cs"/>
          <w:rtl/>
        </w:rPr>
        <w:t>ذه ا</w:t>
      </w:r>
      <w:r>
        <w:rPr>
          <w:rtl/>
        </w:rPr>
        <w:t>لا</w:t>
      </w:r>
      <w:r>
        <w:rPr>
          <w:rFonts w:hint="cs"/>
          <w:rtl/>
        </w:rPr>
        <w:t>تف</w:t>
      </w:r>
      <w:r>
        <w:rPr>
          <w:rtl/>
        </w:rPr>
        <w:t>اقية</w:t>
      </w:r>
      <w:r>
        <w:rPr>
          <w:rFonts w:hint="cs"/>
          <w:rtl/>
        </w:rPr>
        <w:t xml:space="preserve"> و</w:t>
      </w:r>
      <w:r>
        <w:rPr>
          <w:rtl/>
        </w:rPr>
        <w:t>بن</w:t>
      </w:r>
      <w:r>
        <w:rPr>
          <w:rFonts w:hint="cs"/>
          <w:rtl/>
        </w:rPr>
        <w:t>ودها، الت</w:t>
      </w:r>
      <w:r>
        <w:rPr>
          <w:rtl/>
        </w:rPr>
        <w:t xml:space="preserve">ي </w:t>
      </w:r>
      <w:r>
        <w:rPr>
          <w:rFonts w:hint="cs"/>
          <w:rtl/>
        </w:rPr>
        <w:t>تق</w:t>
      </w:r>
      <w:r>
        <w:rPr>
          <w:rtl/>
        </w:rPr>
        <w:t>وم</w:t>
      </w:r>
      <w:r>
        <w:rPr>
          <w:rFonts w:hint="cs"/>
          <w:rtl/>
        </w:rPr>
        <w:t xml:space="preserve"> ب</w:t>
      </w:r>
      <w:r>
        <w:rPr>
          <w:rtl/>
        </w:rPr>
        <w:t>ه</w:t>
      </w:r>
      <w:r>
        <w:rPr>
          <w:rFonts w:hint="cs"/>
          <w:rtl/>
        </w:rPr>
        <w:t>ا</w:t>
      </w:r>
      <w:r>
        <w:rPr>
          <w:rtl/>
        </w:rPr>
        <w:t xml:space="preserve"> </w:t>
      </w:r>
      <w:r>
        <w:rPr>
          <w:rFonts w:hint="cs"/>
          <w:rtl/>
        </w:rPr>
        <w:t>وسائل الإعلام</w:t>
      </w:r>
      <w:r>
        <w:rPr>
          <w:rtl/>
        </w:rPr>
        <w:t xml:space="preserve"> ا</w:t>
      </w:r>
      <w:r>
        <w:rPr>
          <w:rFonts w:hint="cs"/>
          <w:rtl/>
        </w:rPr>
        <w:t>ل</w:t>
      </w:r>
      <w:r>
        <w:rPr>
          <w:rtl/>
        </w:rPr>
        <w:t>م</w:t>
      </w:r>
      <w:r>
        <w:rPr>
          <w:rFonts w:hint="cs"/>
          <w:rtl/>
        </w:rPr>
        <w:t>ختلف</w:t>
      </w:r>
      <w:r>
        <w:rPr>
          <w:rtl/>
        </w:rPr>
        <w:t>ة</w:t>
      </w:r>
      <w:r>
        <w:rPr>
          <w:rFonts w:hint="cs"/>
          <w:rtl/>
        </w:rPr>
        <w:t>، ف</w:t>
      </w:r>
      <w:r>
        <w:rPr>
          <w:rtl/>
        </w:rPr>
        <w:t xml:space="preserve">منذ عام 1998 </w:t>
      </w:r>
      <w:r>
        <w:rPr>
          <w:rFonts w:hint="cs"/>
          <w:rtl/>
        </w:rPr>
        <w:t>تقوم</w:t>
      </w:r>
      <w:r>
        <w:rPr>
          <w:rtl/>
        </w:rPr>
        <w:t xml:space="preserve"> وك</w:t>
      </w:r>
      <w:r>
        <w:rPr>
          <w:rFonts w:hint="cs"/>
          <w:rtl/>
        </w:rPr>
        <w:t>ا</w:t>
      </w:r>
      <w:r>
        <w:rPr>
          <w:rtl/>
        </w:rPr>
        <w:t>لة</w:t>
      </w:r>
      <w:r>
        <w:rPr>
          <w:rFonts w:hint="cs"/>
          <w:rtl/>
        </w:rPr>
        <w:t xml:space="preserve"> ا</w:t>
      </w:r>
      <w:r>
        <w:rPr>
          <w:rtl/>
        </w:rPr>
        <w:t>ل</w:t>
      </w:r>
      <w:r>
        <w:rPr>
          <w:rFonts w:hint="cs"/>
          <w:rtl/>
        </w:rPr>
        <w:t>أ</w:t>
      </w:r>
      <w:r>
        <w:rPr>
          <w:rtl/>
        </w:rPr>
        <w:t>نباء</w:t>
      </w:r>
      <w:r>
        <w:rPr>
          <w:rFonts w:hint="cs"/>
          <w:rtl/>
        </w:rPr>
        <w:t xml:space="preserve"> </w:t>
      </w:r>
      <w:r>
        <w:rPr>
          <w:rtl/>
        </w:rPr>
        <w:t>ال</w:t>
      </w:r>
      <w:r>
        <w:rPr>
          <w:rFonts w:hint="cs"/>
          <w:rtl/>
        </w:rPr>
        <w:t>أ</w:t>
      </w:r>
      <w:r>
        <w:rPr>
          <w:rtl/>
        </w:rPr>
        <w:t>رد</w:t>
      </w:r>
      <w:r>
        <w:rPr>
          <w:rFonts w:hint="cs"/>
          <w:rtl/>
        </w:rPr>
        <w:t>نية "بترا</w:t>
      </w:r>
      <w:r>
        <w:rPr>
          <w:rtl/>
        </w:rPr>
        <w:t xml:space="preserve">" </w:t>
      </w:r>
      <w:r>
        <w:rPr>
          <w:rFonts w:hint="cs"/>
          <w:rtl/>
        </w:rPr>
        <w:t>ب</w:t>
      </w:r>
      <w:r>
        <w:rPr>
          <w:rtl/>
        </w:rPr>
        <w:t>ا</w:t>
      </w:r>
      <w:r>
        <w:rPr>
          <w:rFonts w:hint="cs"/>
          <w:rtl/>
        </w:rPr>
        <w:t>ل</w:t>
      </w:r>
      <w:r>
        <w:rPr>
          <w:rtl/>
        </w:rPr>
        <w:t>ت</w:t>
      </w:r>
      <w:r>
        <w:rPr>
          <w:rFonts w:hint="cs"/>
          <w:rtl/>
        </w:rPr>
        <w:t>ر</w:t>
      </w:r>
      <w:r>
        <w:rPr>
          <w:rtl/>
        </w:rPr>
        <w:t>ك</w:t>
      </w:r>
      <w:r>
        <w:rPr>
          <w:rFonts w:hint="cs"/>
          <w:rtl/>
        </w:rPr>
        <w:t>ي</w:t>
      </w:r>
      <w:r>
        <w:rPr>
          <w:rtl/>
        </w:rPr>
        <w:t>ز ع</w:t>
      </w:r>
      <w:r>
        <w:rPr>
          <w:rFonts w:hint="cs"/>
          <w:rtl/>
        </w:rPr>
        <w:t>ل</w:t>
      </w:r>
      <w:r>
        <w:rPr>
          <w:rtl/>
        </w:rPr>
        <w:t>ى م</w:t>
      </w:r>
      <w:r>
        <w:rPr>
          <w:rFonts w:hint="cs"/>
          <w:rtl/>
        </w:rPr>
        <w:t>خ</w:t>
      </w:r>
      <w:r>
        <w:rPr>
          <w:rtl/>
        </w:rPr>
        <w:t>ت</w:t>
      </w:r>
      <w:r>
        <w:rPr>
          <w:rFonts w:hint="cs"/>
          <w:rtl/>
        </w:rPr>
        <w:t>ل</w:t>
      </w:r>
      <w:r>
        <w:rPr>
          <w:rtl/>
        </w:rPr>
        <w:t>ف</w:t>
      </w:r>
      <w:r>
        <w:rPr>
          <w:rFonts w:hint="cs"/>
          <w:rtl/>
        </w:rPr>
        <w:t xml:space="preserve"> </w:t>
      </w:r>
      <w:r>
        <w:rPr>
          <w:rtl/>
        </w:rPr>
        <w:t>ج</w:t>
      </w:r>
      <w:r>
        <w:rPr>
          <w:rFonts w:hint="cs"/>
          <w:rtl/>
        </w:rPr>
        <w:t>و</w:t>
      </w:r>
      <w:r>
        <w:rPr>
          <w:rtl/>
        </w:rPr>
        <w:t>ا</w:t>
      </w:r>
      <w:r>
        <w:rPr>
          <w:rFonts w:hint="cs"/>
          <w:rtl/>
        </w:rPr>
        <w:t>ن</w:t>
      </w:r>
      <w:r>
        <w:rPr>
          <w:rtl/>
        </w:rPr>
        <w:t xml:space="preserve">ب </w:t>
      </w:r>
      <w:r>
        <w:rPr>
          <w:rFonts w:hint="cs"/>
          <w:rtl/>
        </w:rPr>
        <w:t>حيا</w:t>
      </w:r>
      <w:r>
        <w:rPr>
          <w:rtl/>
        </w:rPr>
        <w:t>ة</w:t>
      </w:r>
      <w:r>
        <w:rPr>
          <w:rFonts w:hint="cs"/>
          <w:rtl/>
        </w:rPr>
        <w:t xml:space="preserve"> </w:t>
      </w:r>
      <w:r>
        <w:rPr>
          <w:rtl/>
        </w:rPr>
        <w:t>الطف</w:t>
      </w:r>
      <w:r>
        <w:rPr>
          <w:rFonts w:hint="cs"/>
          <w:rtl/>
        </w:rPr>
        <w:t>ل</w:t>
      </w:r>
      <w:r>
        <w:rPr>
          <w:rtl/>
        </w:rPr>
        <w:t xml:space="preserve"> بغرض</w:t>
      </w:r>
      <w:r>
        <w:rPr>
          <w:rFonts w:hint="cs"/>
          <w:rtl/>
        </w:rPr>
        <w:t xml:space="preserve"> </w:t>
      </w:r>
      <w:r>
        <w:rPr>
          <w:rtl/>
        </w:rPr>
        <w:t>تحق</w:t>
      </w:r>
      <w:r>
        <w:rPr>
          <w:rFonts w:hint="cs"/>
          <w:rtl/>
        </w:rPr>
        <w:t>ي</w:t>
      </w:r>
      <w:r>
        <w:rPr>
          <w:rtl/>
        </w:rPr>
        <w:t>ق هدفين:</w:t>
      </w:r>
      <w:r>
        <w:rPr>
          <w:rFonts w:hint="cs"/>
          <w:rtl/>
        </w:rPr>
        <w:t xml:space="preserve"> </w:t>
      </w:r>
      <w:r>
        <w:rPr>
          <w:rtl/>
        </w:rPr>
        <w:t>الأ</w:t>
      </w:r>
      <w:r>
        <w:rPr>
          <w:rFonts w:hint="cs"/>
          <w:rtl/>
        </w:rPr>
        <w:t xml:space="preserve">ول </w:t>
      </w:r>
      <w:r>
        <w:rPr>
          <w:rtl/>
        </w:rPr>
        <w:t>إبرا</w:t>
      </w:r>
      <w:r>
        <w:rPr>
          <w:rtl/>
        </w:rPr>
        <w:t>ز</w:t>
      </w:r>
      <w:r>
        <w:rPr>
          <w:rFonts w:hint="cs"/>
          <w:rtl/>
        </w:rPr>
        <w:t xml:space="preserve"> ن</w:t>
      </w:r>
      <w:r>
        <w:rPr>
          <w:rtl/>
        </w:rPr>
        <w:t>ق</w:t>
      </w:r>
      <w:r>
        <w:rPr>
          <w:rFonts w:hint="cs"/>
          <w:rtl/>
        </w:rPr>
        <w:t>ا</w:t>
      </w:r>
      <w:r>
        <w:rPr>
          <w:rtl/>
        </w:rPr>
        <w:t>ط ا</w:t>
      </w:r>
      <w:r>
        <w:rPr>
          <w:rFonts w:hint="cs"/>
          <w:rtl/>
        </w:rPr>
        <w:t>لض</w:t>
      </w:r>
      <w:r>
        <w:rPr>
          <w:rtl/>
        </w:rPr>
        <w:t>ع</w:t>
      </w:r>
      <w:r>
        <w:rPr>
          <w:rFonts w:hint="cs"/>
          <w:rtl/>
        </w:rPr>
        <w:t>ف</w:t>
      </w:r>
      <w:r>
        <w:rPr>
          <w:rtl/>
        </w:rPr>
        <w:t xml:space="preserve"> </w:t>
      </w:r>
      <w:r>
        <w:rPr>
          <w:rFonts w:hint="cs"/>
          <w:rtl/>
        </w:rPr>
        <w:t>سع</w:t>
      </w:r>
      <w:r>
        <w:rPr>
          <w:rtl/>
        </w:rPr>
        <w:t>ي</w:t>
      </w:r>
      <w:r>
        <w:rPr>
          <w:rFonts w:hint="cs"/>
          <w:rtl/>
        </w:rPr>
        <w:t>اً</w:t>
      </w:r>
      <w:r>
        <w:rPr>
          <w:rtl/>
        </w:rPr>
        <w:t xml:space="preserve"> ل</w:t>
      </w:r>
      <w:r>
        <w:rPr>
          <w:rFonts w:hint="cs"/>
          <w:rtl/>
        </w:rPr>
        <w:t>مع</w:t>
      </w:r>
      <w:r>
        <w:rPr>
          <w:rtl/>
        </w:rPr>
        <w:t>ال</w:t>
      </w:r>
      <w:r>
        <w:rPr>
          <w:rFonts w:hint="cs"/>
          <w:rtl/>
        </w:rPr>
        <w:t>جت</w:t>
      </w:r>
      <w:r>
        <w:rPr>
          <w:rtl/>
        </w:rPr>
        <w:t>ها</w:t>
      </w:r>
      <w:r>
        <w:rPr>
          <w:rFonts w:hint="cs"/>
          <w:rtl/>
        </w:rPr>
        <w:t xml:space="preserve">، </w:t>
      </w:r>
      <w:r>
        <w:rPr>
          <w:rtl/>
        </w:rPr>
        <w:t>وا</w:t>
      </w:r>
      <w:r>
        <w:rPr>
          <w:rFonts w:hint="cs"/>
          <w:rtl/>
        </w:rPr>
        <w:t>ل</w:t>
      </w:r>
      <w:r>
        <w:rPr>
          <w:rtl/>
        </w:rPr>
        <w:t>ث</w:t>
      </w:r>
      <w:r>
        <w:rPr>
          <w:rFonts w:hint="cs"/>
          <w:rtl/>
        </w:rPr>
        <w:t>ا</w:t>
      </w:r>
      <w:r>
        <w:rPr>
          <w:rtl/>
        </w:rPr>
        <w:t>ن</w:t>
      </w:r>
      <w:r>
        <w:rPr>
          <w:rFonts w:hint="cs"/>
          <w:rtl/>
        </w:rPr>
        <w:t xml:space="preserve">ي استكشاف </w:t>
      </w:r>
      <w:r>
        <w:rPr>
          <w:rtl/>
        </w:rPr>
        <w:br/>
      </w:r>
      <w:r>
        <w:rPr>
          <w:rFonts w:hint="cs"/>
          <w:rtl/>
        </w:rPr>
        <w:t>ما ي</w:t>
      </w:r>
      <w:r>
        <w:rPr>
          <w:rtl/>
        </w:rPr>
        <w:t>ق</w:t>
      </w:r>
      <w:r>
        <w:rPr>
          <w:rFonts w:hint="cs"/>
          <w:rtl/>
        </w:rPr>
        <w:t>و</w:t>
      </w:r>
      <w:r>
        <w:rPr>
          <w:rtl/>
        </w:rPr>
        <w:t>م</w:t>
      </w:r>
      <w:r>
        <w:rPr>
          <w:rFonts w:hint="cs"/>
          <w:rtl/>
        </w:rPr>
        <w:t xml:space="preserve"> </w:t>
      </w:r>
      <w:r>
        <w:rPr>
          <w:rtl/>
        </w:rPr>
        <w:t>ب</w:t>
      </w:r>
      <w:r>
        <w:rPr>
          <w:rFonts w:hint="cs"/>
          <w:rtl/>
        </w:rPr>
        <w:t>ه</w:t>
      </w:r>
      <w:r>
        <w:rPr>
          <w:rtl/>
        </w:rPr>
        <w:t xml:space="preserve"> </w:t>
      </w:r>
      <w:r>
        <w:rPr>
          <w:rFonts w:hint="cs"/>
          <w:rtl/>
        </w:rPr>
        <w:t>ا</w:t>
      </w:r>
      <w:r>
        <w:rPr>
          <w:rtl/>
        </w:rPr>
        <w:t>ل</w:t>
      </w:r>
      <w:r>
        <w:rPr>
          <w:rFonts w:hint="cs"/>
          <w:rtl/>
        </w:rPr>
        <w:t>ق</w:t>
      </w:r>
      <w:r>
        <w:rPr>
          <w:rtl/>
        </w:rPr>
        <w:t>ط</w:t>
      </w:r>
      <w:r>
        <w:rPr>
          <w:rFonts w:hint="cs"/>
          <w:rtl/>
        </w:rPr>
        <w:t>اعان ال</w:t>
      </w:r>
      <w:r>
        <w:rPr>
          <w:rtl/>
        </w:rPr>
        <w:t>عا</w:t>
      </w:r>
      <w:r>
        <w:rPr>
          <w:rFonts w:hint="cs"/>
          <w:rtl/>
        </w:rPr>
        <w:t>م وا</w:t>
      </w:r>
      <w:r>
        <w:rPr>
          <w:rtl/>
        </w:rPr>
        <w:t>ل</w:t>
      </w:r>
      <w:r>
        <w:rPr>
          <w:rFonts w:hint="cs"/>
          <w:rtl/>
        </w:rPr>
        <w:t>خ</w:t>
      </w:r>
      <w:r>
        <w:rPr>
          <w:rtl/>
        </w:rPr>
        <w:t>اص والمؤس</w:t>
      </w:r>
      <w:r>
        <w:rPr>
          <w:rFonts w:hint="cs"/>
          <w:rtl/>
        </w:rPr>
        <w:t>سات الأه</w:t>
      </w:r>
      <w:r>
        <w:rPr>
          <w:rtl/>
        </w:rPr>
        <w:t>لي</w:t>
      </w:r>
      <w:r>
        <w:rPr>
          <w:rFonts w:hint="cs"/>
          <w:rtl/>
        </w:rPr>
        <w:t>ة لإغ</w:t>
      </w:r>
      <w:r>
        <w:rPr>
          <w:rtl/>
        </w:rPr>
        <w:t>ن</w:t>
      </w:r>
      <w:r>
        <w:rPr>
          <w:rFonts w:hint="cs"/>
          <w:rtl/>
        </w:rPr>
        <w:t xml:space="preserve">اء </w:t>
      </w:r>
      <w:r>
        <w:rPr>
          <w:rtl/>
        </w:rPr>
        <w:t>حي</w:t>
      </w:r>
      <w:r>
        <w:rPr>
          <w:rFonts w:hint="cs"/>
          <w:rtl/>
        </w:rPr>
        <w:t xml:space="preserve">اة </w:t>
      </w:r>
      <w:r>
        <w:rPr>
          <w:rtl/>
        </w:rPr>
        <w:t>ا</w:t>
      </w:r>
      <w:r>
        <w:rPr>
          <w:rFonts w:hint="cs"/>
          <w:rtl/>
        </w:rPr>
        <w:t>لط</w:t>
      </w:r>
      <w:r>
        <w:rPr>
          <w:rtl/>
        </w:rPr>
        <w:t>ف</w:t>
      </w:r>
      <w:r>
        <w:rPr>
          <w:rFonts w:hint="cs"/>
          <w:rtl/>
        </w:rPr>
        <w:t>ل</w:t>
      </w:r>
      <w:r>
        <w:rPr>
          <w:rtl/>
        </w:rPr>
        <w:t xml:space="preserve"> </w:t>
      </w:r>
      <w:r>
        <w:rPr>
          <w:rFonts w:hint="cs"/>
          <w:rtl/>
        </w:rPr>
        <w:t>لتحقيق</w:t>
      </w:r>
      <w:r>
        <w:rPr>
          <w:rtl/>
        </w:rPr>
        <w:t xml:space="preserve"> أ</w:t>
      </w:r>
      <w:r>
        <w:rPr>
          <w:rFonts w:hint="cs"/>
          <w:rtl/>
        </w:rPr>
        <w:t>ه</w:t>
      </w:r>
      <w:r>
        <w:rPr>
          <w:rtl/>
        </w:rPr>
        <w:t>داف ا</w:t>
      </w:r>
      <w:r>
        <w:rPr>
          <w:rFonts w:hint="cs"/>
          <w:rtl/>
        </w:rPr>
        <w:t>ل</w:t>
      </w:r>
      <w:r>
        <w:rPr>
          <w:rtl/>
        </w:rPr>
        <w:t>ا</w:t>
      </w:r>
      <w:r>
        <w:rPr>
          <w:rFonts w:hint="cs"/>
          <w:rtl/>
        </w:rPr>
        <w:t>تفا</w:t>
      </w:r>
      <w:r>
        <w:rPr>
          <w:rtl/>
        </w:rPr>
        <w:t>قية</w:t>
      </w:r>
      <w:r>
        <w:rPr>
          <w:rFonts w:hint="cs"/>
          <w:rtl/>
        </w:rPr>
        <w:t xml:space="preserve"> </w:t>
      </w:r>
      <w:r>
        <w:rPr>
          <w:rtl/>
        </w:rPr>
        <w:t>في ضم</w:t>
      </w:r>
      <w:r>
        <w:rPr>
          <w:rFonts w:hint="cs"/>
          <w:rtl/>
        </w:rPr>
        <w:t>ان ب</w:t>
      </w:r>
      <w:r>
        <w:rPr>
          <w:rtl/>
        </w:rPr>
        <w:t xml:space="preserve">قاء </w:t>
      </w:r>
      <w:r>
        <w:rPr>
          <w:rFonts w:hint="cs"/>
          <w:rtl/>
        </w:rPr>
        <w:t>ونما</w:t>
      </w:r>
      <w:r>
        <w:rPr>
          <w:rtl/>
        </w:rPr>
        <w:t>ء الط</w:t>
      </w:r>
      <w:r>
        <w:rPr>
          <w:rFonts w:hint="cs"/>
          <w:rtl/>
        </w:rPr>
        <w:t>فل بما</w:t>
      </w:r>
      <w:r>
        <w:rPr>
          <w:rtl/>
        </w:rPr>
        <w:t xml:space="preserve"> </w:t>
      </w:r>
      <w:r>
        <w:rPr>
          <w:rFonts w:hint="cs"/>
          <w:rtl/>
        </w:rPr>
        <w:t>يح</w:t>
      </w:r>
      <w:r>
        <w:rPr>
          <w:rtl/>
        </w:rPr>
        <w:t>ق</w:t>
      </w:r>
      <w:r>
        <w:rPr>
          <w:rFonts w:hint="cs"/>
          <w:rtl/>
        </w:rPr>
        <w:t>ق</w:t>
      </w:r>
      <w:r>
        <w:rPr>
          <w:rtl/>
        </w:rPr>
        <w:t xml:space="preserve"> </w:t>
      </w:r>
      <w:r>
        <w:rPr>
          <w:rFonts w:hint="cs"/>
          <w:rtl/>
        </w:rPr>
        <w:t>مصلح</w:t>
      </w:r>
      <w:r>
        <w:rPr>
          <w:rtl/>
        </w:rPr>
        <w:t>ت</w:t>
      </w:r>
      <w:r>
        <w:rPr>
          <w:rFonts w:hint="cs"/>
          <w:rtl/>
        </w:rPr>
        <w:t>ه الفضل</w:t>
      </w:r>
      <w:r>
        <w:rPr>
          <w:rtl/>
        </w:rPr>
        <w:t>ى</w:t>
      </w:r>
      <w:r>
        <w:rPr>
          <w:rFonts w:hint="cs"/>
          <w:rtl/>
        </w:rPr>
        <w:t xml:space="preserve">، كما </w:t>
      </w:r>
      <w:r>
        <w:rPr>
          <w:rtl/>
        </w:rPr>
        <w:t>تناولت</w:t>
      </w:r>
      <w:r>
        <w:rPr>
          <w:rFonts w:hint="cs"/>
          <w:rtl/>
        </w:rPr>
        <w:t xml:space="preserve"> </w:t>
      </w:r>
      <w:r>
        <w:rPr>
          <w:rtl/>
        </w:rPr>
        <w:t>الت</w:t>
      </w:r>
      <w:r>
        <w:rPr>
          <w:rFonts w:hint="cs"/>
          <w:rtl/>
        </w:rPr>
        <w:t>ح</w:t>
      </w:r>
      <w:r>
        <w:rPr>
          <w:rtl/>
        </w:rPr>
        <w:t>قيقا</w:t>
      </w:r>
      <w:r>
        <w:rPr>
          <w:rFonts w:hint="cs"/>
          <w:rtl/>
        </w:rPr>
        <w:t>ت و</w:t>
      </w:r>
      <w:r>
        <w:rPr>
          <w:rtl/>
        </w:rPr>
        <w:t>ا</w:t>
      </w:r>
      <w:r>
        <w:rPr>
          <w:rFonts w:hint="cs"/>
          <w:rtl/>
        </w:rPr>
        <w:t>لتق</w:t>
      </w:r>
      <w:r>
        <w:rPr>
          <w:rtl/>
        </w:rPr>
        <w:t>ا</w:t>
      </w:r>
      <w:r>
        <w:rPr>
          <w:rFonts w:hint="cs"/>
          <w:rtl/>
        </w:rPr>
        <w:t>رير</w:t>
      </w:r>
      <w:r>
        <w:rPr>
          <w:rtl/>
        </w:rPr>
        <w:t xml:space="preserve"> </w:t>
      </w:r>
      <w:r>
        <w:rPr>
          <w:rFonts w:hint="cs"/>
          <w:rtl/>
        </w:rPr>
        <w:t>ا</w:t>
      </w:r>
      <w:r>
        <w:rPr>
          <w:rtl/>
        </w:rPr>
        <w:t>لم</w:t>
      </w:r>
      <w:r>
        <w:rPr>
          <w:rFonts w:hint="cs"/>
          <w:rtl/>
        </w:rPr>
        <w:t>ت</w:t>
      </w:r>
      <w:r>
        <w:rPr>
          <w:rtl/>
        </w:rPr>
        <w:t>علق</w:t>
      </w:r>
      <w:r>
        <w:rPr>
          <w:rFonts w:hint="cs"/>
          <w:rtl/>
        </w:rPr>
        <w:t>ة</w:t>
      </w:r>
      <w:r>
        <w:rPr>
          <w:rtl/>
        </w:rPr>
        <w:t xml:space="preserve"> بالطفل الت</w:t>
      </w:r>
      <w:r>
        <w:rPr>
          <w:rFonts w:hint="cs"/>
          <w:rtl/>
        </w:rPr>
        <w:t>ي بث</w:t>
      </w:r>
      <w:r>
        <w:rPr>
          <w:rtl/>
        </w:rPr>
        <w:t>تها وكالة</w:t>
      </w:r>
      <w:r>
        <w:rPr>
          <w:rFonts w:hint="cs"/>
          <w:rtl/>
        </w:rPr>
        <w:t xml:space="preserve"> </w:t>
      </w:r>
      <w:r>
        <w:rPr>
          <w:rtl/>
        </w:rPr>
        <w:t>ا</w:t>
      </w:r>
      <w:r>
        <w:rPr>
          <w:rFonts w:hint="cs"/>
          <w:rtl/>
        </w:rPr>
        <w:t>لأن</w:t>
      </w:r>
      <w:r>
        <w:rPr>
          <w:rFonts w:hint="cs"/>
          <w:rtl/>
        </w:rPr>
        <w:t>با</w:t>
      </w:r>
      <w:r>
        <w:rPr>
          <w:rtl/>
        </w:rPr>
        <w:t>ء ال</w:t>
      </w:r>
      <w:r>
        <w:rPr>
          <w:rFonts w:hint="cs"/>
          <w:rtl/>
        </w:rPr>
        <w:t>أردنية "ب</w:t>
      </w:r>
      <w:r>
        <w:rPr>
          <w:rtl/>
        </w:rPr>
        <w:t>تر</w:t>
      </w:r>
      <w:r>
        <w:rPr>
          <w:rFonts w:hint="cs"/>
          <w:rtl/>
        </w:rPr>
        <w:t>ا</w:t>
      </w:r>
      <w:r>
        <w:rPr>
          <w:rtl/>
        </w:rPr>
        <w:t xml:space="preserve">" </w:t>
      </w:r>
      <w:r>
        <w:rPr>
          <w:rFonts w:hint="cs"/>
          <w:rtl/>
        </w:rPr>
        <w:t>خ</w:t>
      </w:r>
      <w:r>
        <w:rPr>
          <w:rtl/>
        </w:rPr>
        <w:t>ل</w:t>
      </w:r>
      <w:r>
        <w:rPr>
          <w:rFonts w:hint="cs"/>
          <w:rtl/>
        </w:rPr>
        <w:t>ال ا</w:t>
      </w:r>
      <w:r>
        <w:rPr>
          <w:rtl/>
        </w:rPr>
        <w:t>ل</w:t>
      </w:r>
      <w:r>
        <w:rPr>
          <w:rFonts w:hint="cs"/>
          <w:rtl/>
        </w:rPr>
        <w:t>س</w:t>
      </w:r>
      <w:r>
        <w:rPr>
          <w:rtl/>
        </w:rPr>
        <w:t>ن</w:t>
      </w:r>
      <w:r>
        <w:rPr>
          <w:rFonts w:hint="cs"/>
          <w:rtl/>
        </w:rPr>
        <w:t>وا</w:t>
      </w:r>
      <w:r>
        <w:rPr>
          <w:rtl/>
        </w:rPr>
        <w:t xml:space="preserve">ت </w:t>
      </w:r>
      <w:r>
        <w:rPr>
          <w:rFonts w:hint="cs"/>
          <w:rtl/>
        </w:rPr>
        <w:t xml:space="preserve">الخمس </w:t>
      </w:r>
      <w:r>
        <w:rPr>
          <w:rtl/>
        </w:rPr>
        <w:t>ال</w:t>
      </w:r>
      <w:r>
        <w:rPr>
          <w:rFonts w:hint="cs"/>
          <w:rtl/>
        </w:rPr>
        <w:t>ماض</w:t>
      </w:r>
      <w:r>
        <w:rPr>
          <w:rtl/>
        </w:rPr>
        <w:t>ية</w:t>
      </w:r>
      <w:r>
        <w:rPr>
          <w:rFonts w:hint="cs"/>
          <w:rtl/>
        </w:rPr>
        <w:t xml:space="preserve"> حقوق ال</w:t>
      </w:r>
      <w:r>
        <w:rPr>
          <w:rtl/>
        </w:rPr>
        <w:t>ط</w:t>
      </w:r>
      <w:r>
        <w:rPr>
          <w:rFonts w:hint="cs"/>
          <w:rtl/>
        </w:rPr>
        <w:t xml:space="preserve">فل </w:t>
      </w:r>
      <w:r>
        <w:rPr>
          <w:rtl/>
        </w:rPr>
        <w:t>ا</w:t>
      </w:r>
      <w:r>
        <w:rPr>
          <w:rFonts w:hint="cs"/>
          <w:rtl/>
        </w:rPr>
        <w:t>لواردة</w:t>
      </w:r>
      <w:r>
        <w:rPr>
          <w:rtl/>
        </w:rPr>
        <w:t xml:space="preserve"> في</w:t>
      </w:r>
      <w:r>
        <w:rPr>
          <w:rFonts w:hint="cs"/>
          <w:rtl/>
        </w:rPr>
        <w:t xml:space="preserve"> </w:t>
      </w:r>
      <w:r>
        <w:rPr>
          <w:rtl/>
        </w:rPr>
        <w:t>ا</w:t>
      </w:r>
      <w:r>
        <w:rPr>
          <w:rFonts w:hint="cs"/>
          <w:rtl/>
        </w:rPr>
        <w:t>ل</w:t>
      </w:r>
      <w:r>
        <w:rPr>
          <w:rtl/>
        </w:rPr>
        <w:t>ا</w:t>
      </w:r>
      <w:r>
        <w:rPr>
          <w:rFonts w:hint="cs"/>
          <w:rtl/>
        </w:rPr>
        <w:t>تف</w:t>
      </w:r>
      <w:r>
        <w:rPr>
          <w:rtl/>
        </w:rPr>
        <w:t>ا</w:t>
      </w:r>
      <w:r>
        <w:rPr>
          <w:rFonts w:hint="cs"/>
          <w:rtl/>
        </w:rPr>
        <w:t>قية، هذا</w:t>
      </w:r>
      <w:r>
        <w:rPr>
          <w:rtl/>
        </w:rPr>
        <w:t xml:space="preserve"> </w:t>
      </w:r>
      <w:r>
        <w:rPr>
          <w:rFonts w:hint="cs"/>
          <w:rtl/>
        </w:rPr>
        <w:t>بالإضافة</w:t>
      </w:r>
      <w:r>
        <w:rPr>
          <w:rtl/>
        </w:rPr>
        <w:t xml:space="preserve"> </w:t>
      </w:r>
      <w:r>
        <w:rPr>
          <w:rFonts w:hint="cs"/>
          <w:rtl/>
        </w:rPr>
        <w:t>إ</w:t>
      </w:r>
      <w:r>
        <w:rPr>
          <w:rtl/>
        </w:rPr>
        <w:t>ل</w:t>
      </w:r>
      <w:r>
        <w:rPr>
          <w:rFonts w:hint="cs"/>
          <w:rtl/>
        </w:rPr>
        <w:t>ى ال</w:t>
      </w:r>
      <w:r>
        <w:rPr>
          <w:rtl/>
        </w:rPr>
        <w:t>تغ</w:t>
      </w:r>
      <w:r>
        <w:rPr>
          <w:rFonts w:hint="cs"/>
          <w:rtl/>
        </w:rPr>
        <w:t xml:space="preserve">طية </w:t>
      </w:r>
      <w:r>
        <w:rPr>
          <w:rtl/>
        </w:rPr>
        <w:t>ا</w:t>
      </w:r>
      <w:r>
        <w:rPr>
          <w:rFonts w:hint="cs"/>
          <w:rtl/>
        </w:rPr>
        <w:t>لي</w:t>
      </w:r>
      <w:r>
        <w:rPr>
          <w:rtl/>
        </w:rPr>
        <w:t>وم</w:t>
      </w:r>
      <w:r>
        <w:rPr>
          <w:rFonts w:hint="cs"/>
          <w:rtl/>
        </w:rPr>
        <w:t>ي</w:t>
      </w:r>
      <w:r>
        <w:rPr>
          <w:rtl/>
        </w:rPr>
        <w:t>ة ل</w:t>
      </w:r>
      <w:r>
        <w:rPr>
          <w:rFonts w:hint="cs"/>
          <w:rtl/>
        </w:rPr>
        <w:t>لنشا</w:t>
      </w:r>
      <w:r>
        <w:rPr>
          <w:rtl/>
        </w:rPr>
        <w:t>طات ال</w:t>
      </w:r>
      <w:r>
        <w:rPr>
          <w:rFonts w:hint="cs"/>
          <w:rtl/>
        </w:rPr>
        <w:t>رس</w:t>
      </w:r>
      <w:r>
        <w:rPr>
          <w:rtl/>
        </w:rPr>
        <w:t>م</w:t>
      </w:r>
      <w:r>
        <w:rPr>
          <w:rFonts w:hint="cs"/>
          <w:rtl/>
        </w:rPr>
        <w:t>ي</w:t>
      </w:r>
      <w:r>
        <w:rPr>
          <w:rtl/>
        </w:rPr>
        <w:t>ة</w:t>
      </w:r>
      <w:r>
        <w:rPr>
          <w:rFonts w:hint="cs"/>
          <w:rtl/>
        </w:rPr>
        <w:t xml:space="preserve"> وال</w:t>
      </w:r>
      <w:r>
        <w:rPr>
          <w:rtl/>
        </w:rPr>
        <w:t>أ</w:t>
      </w:r>
      <w:r>
        <w:rPr>
          <w:rFonts w:hint="cs"/>
          <w:rtl/>
        </w:rPr>
        <w:t>ه</w:t>
      </w:r>
      <w:r>
        <w:rPr>
          <w:rtl/>
        </w:rPr>
        <w:t xml:space="preserve">لية </w:t>
      </w:r>
      <w:r>
        <w:rPr>
          <w:rFonts w:hint="cs"/>
          <w:rtl/>
        </w:rPr>
        <w:t>ا</w:t>
      </w:r>
      <w:r>
        <w:rPr>
          <w:rtl/>
        </w:rPr>
        <w:t>ل</w:t>
      </w:r>
      <w:r>
        <w:rPr>
          <w:rFonts w:hint="cs"/>
          <w:rtl/>
        </w:rPr>
        <w:t>خا</w:t>
      </w:r>
      <w:r>
        <w:rPr>
          <w:rtl/>
        </w:rPr>
        <w:t>ص</w:t>
      </w:r>
      <w:r>
        <w:rPr>
          <w:rFonts w:hint="cs"/>
          <w:rtl/>
        </w:rPr>
        <w:t>ة با</w:t>
      </w:r>
      <w:r>
        <w:rPr>
          <w:rtl/>
        </w:rPr>
        <w:t>ل</w:t>
      </w:r>
      <w:r>
        <w:rPr>
          <w:rFonts w:hint="cs"/>
          <w:rtl/>
        </w:rPr>
        <w:t>أ</w:t>
      </w:r>
      <w:r>
        <w:rPr>
          <w:rtl/>
        </w:rPr>
        <w:t>ط</w:t>
      </w:r>
      <w:r>
        <w:rPr>
          <w:rFonts w:hint="cs"/>
          <w:rtl/>
        </w:rPr>
        <w:t>ف</w:t>
      </w:r>
      <w:r>
        <w:rPr>
          <w:rtl/>
        </w:rPr>
        <w:t>ا</w:t>
      </w:r>
      <w:r>
        <w:rPr>
          <w:rFonts w:hint="cs"/>
          <w:rtl/>
        </w:rPr>
        <w:t>ل. و</w:t>
      </w:r>
      <w:r>
        <w:rPr>
          <w:rtl/>
        </w:rPr>
        <w:t>ش</w:t>
      </w:r>
      <w:r>
        <w:rPr>
          <w:rFonts w:hint="cs"/>
          <w:rtl/>
        </w:rPr>
        <w:t>ملت</w:t>
      </w:r>
      <w:r>
        <w:rPr>
          <w:rtl/>
        </w:rPr>
        <w:t xml:space="preserve"> </w:t>
      </w:r>
      <w:r>
        <w:rPr>
          <w:rFonts w:hint="cs"/>
          <w:rtl/>
        </w:rPr>
        <w:t>هذه الح</w:t>
      </w:r>
      <w:r>
        <w:rPr>
          <w:rtl/>
        </w:rPr>
        <w:t>قوق</w:t>
      </w:r>
      <w:r>
        <w:rPr>
          <w:rFonts w:hint="cs"/>
          <w:rtl/>
        </w:rPr>
        <w:t xml:space="preserve"> م</w:t>
      </w:r>
      <w:r>
        <w:rPr>
          <w:rtl/>
        </w:rPr>
        <w:t>ا يل</w:t>
      </w:r>
      <w:r>
        <w:rPr>
          <w:rFonts w:hint="cs"/>
          <w:rtl/>
        </w:rPr>
        <w:t>ي</w:t>
      </w:r>
      <w:r>
        <w:rPr>
          <w:rtl/>
        </w:rPr>
        <w:t>:</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1-</w:t>
      </w:r>
      <w:r>
        <w:rPr>
          <w:rFonts w:cs="Traditional Arabic" w:hint="cs"/>
          <w:spacing w:val="6"/>
          <w:sz w:val="22"/>
          <w:szCs w:val="30"/>
          <w:rtl/>
          <w:lang w:eastAsia="en-US"/>
        </w:rPr>
        <w:tab/>
        <w:t>حق الأطفال في المأوى، وحق الأطف</w:t>
      </w:r>
      <w:r>
        <w:rPr>
          <w:rFonts w:cs="Traditional Arabic"/>
          <w:spacing w:val="6"/>
          <w:sz w:val="22"/>
          <w:szCs w:val="30"/>
          <w:rtl/>
          <w:lang w:eastAsia="en-US"/>
        </w:rPr>
        <w:t xml:space="preserve">ال </w:t>
      </w:r>
      <w:r>
        <w:rPr>
          <w:rFonts w:cs="Traditional Arabic" w:hint="cs"/>
          <w:spacing w:val="6"/>
          <w:sz w:val="22"/>
          <w:szCs w:val="30"/>
          <w:rtl/>
          <w:lang w:eastAsia="en-US"/>
        </w:rPr>
        <w:t>ف</w:t>
      </w:r>
      <w:r>
        <w:rPr>
          <w:rFonts w:cs="Traditional Arabic"/>
          <w:spacing w:val="6"/>
          <w:sz w:val="22"/>
          <w:szCs w:val="30"/>
          <w:rtl/>
          <w:lang w:eastAsia="en-US"/>
        </w:rPr>
        <w:t>ي</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للعب وال</w:t>
      </w:r>
      <w:r>
        <w:rPr>
          <w:rFonts w:cs="Traditional Arabic"/>
          <w:spacing w:val="6"/>
          <w:sz w:val="22"/>
          <w:szCs w:val="30"/>
          <w:rtl/>
          <w:lang w:eastAsia="en-US"/>
        </w:rPr>
        <w:t>ر</w:t>
      </w:r>
      <w:r>
        <w:rPr>
          <w:rFonts w:cs="Traditional Arabic" w:hint="cs"/>
          <w:spacing w:val="6"/>
          <w:sz w:val="22"/>
          <w:szCs w:val="30"/>
          <w:rtl/>
          <w:lang w:eastAsia="en-US"/>
        </w:rPr>
        <w:t>اح</w:t>
      </w:r>
      <w:r>
        <w:rPr>
          <w:rFonts w:cs="Traditional Arabic"/>
          <w:spacing w:val="6"/>
          <w:sz w:val="22"/>
          <w:szCs w:val="30"/>
          <w:rtl/>
          <w:lang w:eastAsia="en-US"/>
        </w:rPr>
        <w:t>ة</w:t>
      </w:r>
      <w:r>
        <w:rPr>
          <w:rFonts w:cs="Traditional Arabic" w:hint="cs"/>
          <w:spacing w:val="6"/>
          <w:sz w:val="22"/>
          <w:szCs w:val="30"/>
          <w:rtl/>
          <w:lang w:eastAsia="en-US"/>
        </w:rPr>
        <w:t xml:space="preserve"> وذلك </w:t>
      </w:r>
      <w:r>
        <w:rPr>
          <w:rFonts w:cs="Traditional Arabic"/>
          <w:spacing w:val="6"/>
          <w:sz w:val="22"/>
          <w:szCs w:val="30"/>
          <w:rtl/>
          <w:lang w:eastAsia="en-US"/>
        </w:rPr>
        <w:t>م</w:t>
      </w:r>
      <w:r>
        <w:rPr>
          <w:rFonts w:cs="Traditional Arabic" w:hint="cs"/>
          <w:spacing w:val="6"/>
          <w:sz w:val="22"/>
          <w:szCs w:val="30"/>
          <w:rtl/>
          <w:lang w:eastAsia="en-US"/>
        </w:rPr>
        <w:t>ن</w:t>
      </w:r>
      <w:r>
        <w:rPr>
          <w:rFonts w:cs="Traditional Arabic"/>
          <w:spacing w:val="6"/>
          <w:sz w:val="22"/>
          <w:szCs w:val="30"/>
          <w:rtl/>
          <w:lang w:eastAsia="en-US"/>
        </w:rPr>
        <w:t xml:space="preserve"> خل</w:t>
      </w:r>
      <w:r>
        <w:rPr>
          <w:rFonts w:cs="Traditional Arabic" w:hint="cs"/>
          <w:spacing w:val="6"/>
          <w:sz w:val="22"/>
          <w:szCs w:val="30"/>
          <w:rtl/>
          <w:lang w:eastAsia="en-US"/>
        </w:rPr>
        <w:t xml:space="preserve">ال </w:t>
      </w:r>
      <w:r>
        <w:rPr>
          <w:rFonts w:cs="Traditional Arabic"/>
          <w:spacing w:val="6"/>
          <w:sz w:val="22"/>
          <w:szCs w:val="30"/>
          <w:rtl/>
          <w:lang w:eastAsia="en-US"/>
        </w:rPr>
        <w:t>ت</w:t>
      </w:r>
      <w:r>
        <w:rPr>
          <w:rFonts w:cs="Traditional Arabic" w:hint="cs"/>
          <w:spacing w:val="6"/>
          <w:sz w:val="22"/>
          <w:szCs w:val="30"/>
          <w:rtl/>
          <w:lang w:eastAsia="en-US"/>
        </w:rPr>
        <w:t>ق</w:t>
      </w:r>
      <w:r>
        <w:rPr>
          <w:rFonts w:cs="Traditional Arabic"/>
          <w:spacing w:val="6"/>
          <w:sz w:val="22"/>
          <w:szCs w:val="30"/>
          <w:rtl/>
          <w:lang w:eastAsia="en-US"/>
        </w:rPr>
        <w:t>ار</w:t>
      </w:r>
      <w:r>
        <w:rPr>
          <w:rFonts w:cs="Traditional Arabic" w:hint="cs"/>
          <w:spacing w:val="6"/>
          <w:sz w:val="22"/>
          <w:szCs w:val="30"/>
          <w:rtl/>
          <w:lang w:eastAsia="en-US"/>
        </w:rPr>
        <w:t xml:space="preserve">ير </w:t>
      </w:r>
      <w:r>
        <w:rPr>
          <w:rFonts w:cs="Traditional Arabic" w:hint="cs"/>
          <w:spacing w:val="6"/>
          <w:sz w:val="22"/>
          <w:szCs w:val="30"/>
          <w:rtl/>
          <w:lang w:eastAsia="en-US"/>
        </w:rPr>
        <w:t>عن ا</w:t>
      </w:r>
      <w:r>
        <w:rPr>
          <w:rFonts w:cs="Traditional Arabic"/>
          <w:spacing w:val="6"/>
          <w:sz w:val="22"/>
          <w:szCs w:val="30"/>
          <w:rtl/>
          <w:lang w:eastAsia="en-US"/>
        </w:rPr>
        <w:t>لأ</w:t>
      </w:r>
      <w:r>
        <w:rPr>
          <w:rFonts w:cs="Traditional Arabic" w:hint="cs"/>
          <w:spacing w:val="6"/>
          <w:sz w:val="22"/>
          <w:szCs w:val="30"/>
          <w:rtl/>
          <w:lang w:eastAsia="en-US"/>
        </w:rPr>
        <w:t>خ</w:t>
      </w:r>
      <w:r>
        <w:rPr>
          <w:rFonts w:cs="Traditional Arabic"/>
          <w:spacing w:val="6"/>
          <w:sz w:val="22"/>
          <w:szCs w:val="30"/>
          <w:rtl/>
          <w:lang w:eastAsia="en-US"/>
        </w:rPr>
        <w:t>وا</w:t>
      </w:r>
      <w:r>
        <w:rPr>
          <w:rFonts w:cs="Traditional Arabic" w:hint="cs"/>
          <w:spacing w:val="6"/>
          <w:sz w:val="22"/>
          <w:szCs w:val="30"/>
          <w:rtl/>
          <w:lang w:eastAsia="en-US"/>
        </w:rPr>
        <w:t>ت</w:t>
      </w:r>
      <w:r>
        <w:rPr>
          <w:rFonts w:cs="Traditional Arabic"/>
          <w:spacing w:val="6"/>
          <w:sz w:val="22"/>
          <w:szCs w:val="30"/>
          <w:rtl/>
          <w:lang w:eastAsia="en-US"/>
        </w:rPr>
        <w:t xml:space="preserve"> </w:t>
      </w:r>
      <w:r>
        <w:rPr>
          <w:rFonts w:cs="Traditional Arabic" w:hint="cs"/>
          <w:spacing w:val="6"/>
          <w:sz w:val="22"/>
          <w:szCs w:val="30"/>
          <w:rtl/>
          <w:lang w:eastAsia="en-US"/>
        </w:rPr>
        <w:t>ال</w:t>
      </w:r>
      <w:r>
        <w:rPr>
          <w:rFonts w:cs="Traditional Arabic"/>
          <w:spacing w:val="6"/>
          <w:sz w:val="22"/>
          <w:szCs w:val="30"/>
          <w:rtl/>
          <w:lang w:eastAsia="en-US"/>
        </w:rPr>
        <w:t>أ</w:t>
      </w:r>
      <w:r>
        <w:rPr>
          <w:rFonts w:cs="Traditional Arabic" w:hint="cs"/>
          <w:spacing w:val="6"/>
          <w:sz w:val="22"/>
          <w:szCs w:val="30"/>
          <w:rtl/>
          <w:lang w:eastAsia="en-US"/>
        </w:rPr>
        <w:t>كبر سنا</w:t>
      </w:r>
      <w:r>
        <w:rPr>
          <w:rFonts w:cs="Traditional Arabic"/>
          <w:spacing w:val="6"/>
          <w:sz w:val="22"/>
          <w:szCs w:val="30"/>
          <w:rtl/>
          <w:lang w:eastAsia="en-US"/>
        </w:rPr>
        <w:t>ً الل</w:t>
      </w:r>
      <w:r>
        <w:rPr>
          <w:rFonts w:cs="Traditional Arabic" w:hint="cs"/>
          <w:spacing w:val="6"/>
          <w:sz w:val="22"/>
          <w:szCs w:val="30"/>
          <w:rtl/>
          <w:lang w:eastAsia="en-US"/>
        </w:rPr>
        <w:t>واتي</w:t>
      </w:r>
      <w:r>
        <w:rPr>
          <w:rFonts w:cs="Traditional Arabic"/>
          <w:spacing w:val="6"/>
          <w:sz w:val="22"/>
          <w:szCs w:val="30"/>
          <w:rtl/>
          <w:lang w:eastAsia="en-US"/>
        </w:rPr>
        <w:t xml:space="preserve"> ي</w:t>
      </w:r>
      <w:r>
        <w:rPr>
          <w:rFonts w:cs="Traditional Arabic" w:hint="cs"/>
          <w:spacing w:val="6"/>
          <w:sz w:val="22"/>
          <w:szCs w:val="30"/>
          <w:rtl/>
          <w:lang w:eastAsia="en-US"/>
        </w:rPr>
        <w:t>ق</w:t>
      </w:r>
      <w:r>
        <w:rPr>
          <w:rFonts w:cs="Traditional Arabic"/>
          <w:spacing w:val="6"/>
          <w:sz w:val="22"/>
          <w:szCs w:val="30"/>
          <w:rtl/>
          <w:lang w:eastAsia="en-US"/>
        </w:rPr>
        <w:t>من</w:t>
      </w:r>
      <w:r>
        <w:rPr>
          <w:rFonts w:cs="Traditional Arabic" w:hint="cs"/>
          <w:spacing w:val="6"/>
          <w:sz w:val="22"/>
          <w:szCs w:val="30"/>
          <w:rtl/>
          <w:lang w:eastAsia="en-US"/>
        </w:rPr>
        <w:t xml:space="preserve"> ب</w:t>
      </w:r>
      <w:r>
        <w:rPr>
          <w:rFonts w:cs="Traditional Arabic"/>
          <w:spacing w:val="6"/>
          <w:sz w:val="22"/>
          <w:szCs w:val="30"/>
          <w:rtl/>
          <w:lang w:eastAsia="en-US"/>
        </w:rPr>
        <w:t>د</w:t>
      </w:r>
      <w:r>
        <w:rPr>
          <w:rFonts w:cs="Traditional Arabic" w:hint="cs"/>
          <w:spacing w:val="6"/>
          <w:sz w:val="22"/>
          <w:szCs w:val="30"/>
          <w:rtl/>
          <w:lang w:eastAsia="en-US"/>
        </w:rPr>
        <w:t>و</w:t>
      </w:r>
      <w:r>
        <w:rPr>
          <w:rFonts w:cs="Traditional Arabic"/>
          <w:spacing w:val="6"/>
          <w:sz w:val="22"/>
          <w:szCs w:val="30"/>
          <w:rtl/>
          <w:lang w:eastAsia="en-US"/>
        </w:rPr>
        <w:t>ر</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أ</w:t>
      </w:r>
      <w:r>
        <w:rPr>
          <w:rFonts w:cs="Traditional Arabic" w:hint="cs"/>
          <w:spacing w:val="6"/>
          <w:sz w:val="22"/>
          <w:szCs w:val="30"/>
          <w:rtl/>
          <w:lang w:eastAsia="en-US"/>
        </w:rPr>
        <w:t>م</w:t>
      </w:r>
      <w:r>
        <w:rPr>
          <w:rFonts w:cs="Traditional Arabic"/>
          <w:spacing w:val="6"/>
          <w:sz w:val="22"/>
          <w:szCs w:val="30"/>
          <w:rtl/>
          <w:lang w:eastAsia="en-US"/>
        </w:rPr>
        <w:t>ه</w:t>
      </w:r>
      <w:r>
        <w:rPr>
          <w:rFonts w:cs="Traditional Arabic" w:hint="cs"/>
          <w:spacing w:val="6"/>
          <w:sz w:val="22"/>
          <w:szCs w:val="30"/>
          <w:rtl/>
          <w:lang w:eastAsia="en-US"/>
        </w:rPr>
        <w:t>ا</w:t>
      </w:r>
      <w:r>
        <w:rPr>
          <w:rFonts w:cs="Traditional Arabic"/>
          <w:spacing w:val="6"/>
          <w:sz w:val="22"/>
          <w:szCs w:val="30"/>
          <w:rtl/>
          <w:lang w:eastAsia="en-US"/>
        </w:rPr>
        <w:t xml:space="preserve">ت </w:t>
      </w:r>
      <w:r>
        <w:rPr>
          <w:rFonts w:cs="Traditional Arabic" w:hint="cs"/>
          <w:spacing w:val="6"/>
          <w:sz w:val="22"/>
          <w:szCs w:val="30"/>
          <w:rtl/>
          <w:lang w:eastAsia="en-US"/>
        </w:rPr>
        <w:t>لأخوا</w:t>
      </w:r>
      <w:r>
        <w:rPr>
          <w:rFonts w:cs="Traditional Arabic"/>
          <w:spacing w:val="6"/>
          <w:sz w:val="22"/>
          <w:szCs w:val="30"/>
          <w:rtl/>
          <w:lang w:eastAsia="en-US"/>
        </w:rPr>
        <w:t>ت</w:t>
      </w:r>
      <w:r>
        <w:rPr>
          <w:rFonts w:cs="Traditional Arabic" w:hint="cs"/>
          <w:spacing w:val="6"/>
          <w:sz w:val="22"/>
          <w:szCs w:val="30"/>
          <w:rtl/>
          <w:lang w:eastAsia="en-US"/>
        </w:rPr>
        <w:t>ه</w:t>
      </w:r>
      <w:r>
        <w:rPr>
          <w:rFonts w:cs="Traditional Arabic"/>
          <w:spacing w:val="6"/>
          <w:sz w:val="22"/>
          <w:szCs w:val="30"/>
          <w:rtl/>
          <w:lang w:eastAsia="en-US"/>
        </w:rPr>
        <w:t>ن</w:t>
      </w:r>
      <w:r>
        <w:rPr>
          <w:rFonts w:cs="Traditional Arabic" w:hint="cs"/>
          <w:spacing w:val="6"/>
          <w:sz w:val="22"/>
          <w:szCs w:val="30"/>
          <w:rtl/>
          <w:lang w:eastAsia="en-US"/>
        </w:rPr>
        <w:t>،</w:t>
      </w:r>
      <w:r>
        <w:rPr>
          <w:rFonts w:cs="Traditional Arabic"/>
          <w:spacing w:val="6"/>
          <w:sz w:val="22"/>
          <w:szCs w:val="30"/>
          <w:rtl/>
          <w:lang w:eastAsia="en-US"/>
        </w:rPr>
        <w:t xml:space="preserve"> وال</w:t>
      </w:r>
      <w:r>
        <w:rPr>
          <w:rFonts w:cs="Traditional Arabic" w:hint="cs"/>
          <w:spacing w:val="6"/>
          <w:sz w:val="22"/>
          <w:szCs w:val="30"/>
          <w:rtl/>
          <w:lang w:eastAsia="en-US"/>
        </w:rPr>
        <w:t>أول</w:t>
      </w:r>
      <w:r>
        <w:rPr>
          <w:rFonts w:cs="Traditional Arabic"/>
          <w:spacing w:val="6"/>
          <w:sz w:val="22"/>
          <w:szCs w:val="30"/>
          <w:rtl/>
          <w:lang w:eastAsia="en-US"/>
        </w:rPr>
        <w:t xml:space="preserve">اد </w:t>
      </w:r>
      <w:r>
        <w:rPr>
          <w:rFonts w:cs="Traditional Arabic" w:hint="cs"/>
          <w:spacing w:val="6"/>
          <w:sz w:val="22"/>
          <w:szCs w:val="30"/>
          <w:rtl/>
          <w:lang w:eastAsia="en-US"/>
        </w:rPr>
        <w:t>ا</w:t>
      </w:r>
      <w:r>
        <w:rPr>
          <w:rFonts w:cs="Traditional Arabic"/>
          <w:spacing w:val="6"/>
          <w:sz w:val="22"/>
          <w:szCs w:val="30"/>
          <w:rtl/>
          <w:lang w:eastAsia="en-US"/>
        </w:rPr>
        <w:t>لذين</w:t>
      </w:r>
      <w:r>
        <w:rPr>
          <w:rFonts w:cs="Traditional Arabic" w:hint="cs"/>
          <w:spacing w:val="6"/>
          <w:sz w:val="22"/>
          <w:szCs w:val="30"/>
          <w:rtl/>
          <w:lang w:eastAsia="en-US"/>
        </w:rPr>
        <w:t xml:space="preserve"> يب</w:t>
      </w:r>
      <w:r>
        <w:rPr>
          <w:rFonts w:cs="Traditional Arabic"/>
          <w:spacing w:val="6"/>
          <w:sz w:val="22"/>
          <w:szCs w:val="30"/>
          <w:rtl/>
          <w:lang w:eastAsia="en-US"/>
        </w:rPr>
        <w:t>ي</w:t>
      </w:r>
      <w:r>
        <w:rPr>
          <w:rFonts w:cs="Traditional Arabic" w:hint="cs"/>
          <w:spacing w:val="6"/>
          <w:sz w:val="22"/>
          <w:szCs w:val="30"/>
          <w:rtl/>
          <w:lang w:eastAsia="en-US"/>
        </w:rPr>
        <w:t>عون ا</w:t>
      </w:r>
      <w:r>
        <w:rPr>
          <w:rFonts w:cs="Traditional Arabic"/>
          <w:spacing w:val="6"/>
          <w:sz w:val="22"/>
          <w:szCs w:val="30"/>
          <w:rtl/>
          <w:lang w:eastAsia="en-US"/>
        </w:rPr>
        <w:t>لمو</w:t>
      </w:r>
      <w:r>
        <w:rPr>
          <w:rFonts w:cs="Traditional Arabic" w:hint="cs"/>
          <w:spacing w:val="6"/>
          <w:sz w:val="22"/>
          <w:szCs w:val="30"/>
          <w:rtl/>
          <w:lang w:eastAsia="en-US"/>
        </w:rPr>
        <w:t>ا</w:t>
      </w:r>
      <w:r>
        <w:rPr>
          <w:rFonts w:cs="Traditional Arabic"/>
          <w:spacing w:val="6"/>
          <w:sz w:val="22"/>
          <w:szCs w:val="30"/>
          <w:rtl/>
          <w:lang w:eastAsia="en-US"/>
        </w:rPr>
        <w:t>د</w:t>
      </w:r>
      <w:r>
        <w:rPr>
          <w:rFonts w:cs="Traditional Arabic" w:hint="cs"/>
          <w:spacing w:val="6"/>
          <w:sz w:val="22"/>
          <w:szCs w:val="30"/>
          <w:rtl/>
          <w:lang w:eastAsia="en-US"/>
        </w:rPr>
        <w:t xml:space="preserve"> ا</w:t>
      </w:r>
      <w:r>
        <w:rPr>
          <w:rFonts w:cs="Traditional Arabic"/>
          <w:spacing w:val="6"/>
          <w:sz w:val="22"/>
          <w:szCs w:val="30"/>
          <w:rtl/>
          <w:lang w:eastAsia="en-US"/>
        </w:rPr>
        <w:t>ل</w:t>
      </w:r>
      <w:r>
        <w:rPr>
          <w:rFonts w:cs="Traditional Arabic" w:hint="cs"/>
          <w:spacing w:val="6"/>
          <w:sz w:val="22"/>
          <w:szCs w:val="30"/>
          <w:rtl/>
          <w:lang w:eastAsia="en-US"/>
        </w:rPr>
        <w:t>متنو</w:t>
      </w:r>
      <w:r>
        <w:rPr>
          <w:rFonts w:cs="Traditional Arabic"/>
          <w:spacing w:val="6"/>
          <w:sz w:val="22"/>
          <w:szCs w:val="30"/>
          <w:rtl/>
          <w:lang w:eastAsia="en-US"/>
        </w:rPr>
        <w:t>ع</w:t>
      </w:r>
      <w:r>
        <w:rPr>
          <w:rFonts w:cs="Traditional Arabic" w:hint="cs"/>
          <w:spacing w:val="6"/>
          <w:sz w:val="22"/>
          <w:szCs w:val="30"/>
          <w:rtl/>
          <w:lang w:eastAsia="en-US"/>
        </w:rPr>
        <w:t xml:space="preserve">ة </w:t>
      </w:r>
      <w:r>
        <w:rPr>
          <w:rFonts w:cs="Traditional Arabic"/>
          <w:spacing w:val="6"/>
          <w:sz w:val="22"/>
          <w:szCs w:val="30"/>
          <w:rtl/>
          <w:lang w:eastAsia="en-US"/>
        </w:rPr>
        <w:t>ع</w:t>
      </w:r>
      <w:r>
        <w:rPr>
          <w:rFonts w:cs="Traditional Arabic" w:hint="cs"/>
          <w:spacing w:val="6"/>
          <w:sz w:val="22"/>
          <w:szCs w:val="30"/>
          <w:rtl/>
          <w:lang w:eastAsia="en-US"/>
        </w:rPr>
        <w:t>لى ا</w:t>
      </w:r>
      <w:r>
        <w:rPr>
          <w:rFonts w:cs="Traditional Arabic"/>
          <w:spacing w:val="6"/>
          <w:sz w:val="22"/>
          <w:szCs w:val="30"/>
          <w:rtl/>
          <w:lang w:eastAsia="en-US"/>
        </w:rPr>
        <w:t>ل</w:t>
      </w:r>
      <w:r>
        <w:rPr>
          <w:rFonts w:cs="Traditional Arabic" w:hint="cs"/>
          <w:spacing w:val="6"/>
          <w:sz w:val="22"/>
          <w:szCs w:val="30"/>
          <w:rtl/>
          <w:lang w:eastAsia="en-US"/>
        </w:rPr>
        <w:t>إشارا</w:t>
      </w:r>
      <w:r>
        <w:rPr>
          <w:rFonts w:cs="Traditional Arabic"/>
          <w:spacing w:val="6"/>
          <w:sz w:val="22"/>
          <w:szCs w:val="30"/>
          <w:rtl/>
          <w:lang w:eastAsia="en-US"/>
        </w:rPr>
        <w:t>ت</w:t>
      </w:r>
      <w:r>
        <w:rPr>
          <w:rFonts w:cs="Traditional Arabic" w:hint="cs"/>
          <w:spacing w:val="6"/>
          <w:sz w:val="22"/>
          <w:szCs w:val="30"/>
          <w:rtl/>
          <w:lang w:eastAsia="en-US"/>
        </w:rPr>
        <w:t xml:space="preserve"> ال</w:t>
      </w:r>
      <w:r>
        <w:rPr>
          <w:rFonts w:cs="Traditional Arabic"/>
          <w:spacing w:val="6"/>
          <w:sz w:val="22"/>
          <w:szCs w:val="30"/>
          <w:rtl/>
          <w:lang w:eastAsia="en-US"/>
        </w:rPr>
        <w:t>ض</w:t>
      </w:r>
      <w:r>
        <w:rPr>
          <w:rFonts w:cs="Traditional Arabic" w:hint="cs"/>
          <w:spacing w:val="6"/>
          <w:sz w:val="22"/>
          <w:szCs w:val="30"/>
          <w:rtl/>
          <w:lang w:eastAsia="en-US"/>
        </w:rPr>
        <w:t>و</w:t>
      </w:r>
      <w:r>
        <w:rPr>
          <w:rFonts w:cs="Traditional Arabic"/>
          <w:spacing w:val="6"/>
          <w:sz w:val="22"/>
          <w:szCs w:val="30"/>
          <w:rtl/>
          <w:lang w:eastAsia="en-US"/>
        </w:rPr>
        <w:t>ئية،</w:t>
      </w:r>
      <w:r>
        <w:rPr>
          <w:rFonts w:cs="Traditional Arabic" w:hint="cs"/>
          <w:spacing w:val="6"/>
          <w:sz w:val="22"/>
          <w:szCs w:val="30"/>
          <w:rtl/>
          <w:lang w:eastAsia="en-US"/>
        </w:rPr>
        <w:t xml:space="preserve"> </w:t>
      </w:r>
      <w:r>
        <w:rPr>
          <w:rFonts w:cs="Traditional Arabic"/>
          <w:spacing w:val="6"/>
          <w:sz w:val="22"/>
          <w:szCs w:val="30"/>
          <w:rtl/>
          <w:lang w:eastAsia="en-US"/>
        </w:rPr>
        <w:t>و</w:t>
      </w:r>
      <w:r>
        <w:rPr>
          <w:rFonts w:cs="Traditional Arabic" w:hint="cs"/>
          <w:spacing w:val="6"/>
          <w:sz w:val="22"/>
          <w:szCs w:val="30"/>
          <w:rtl/>
          <w:lang w:eastAsia="en-US"/>
        </w:rPr>
        <w:t>ع</w:t>
      </w:r>
      <w:r>
        <w:rPr>
          <w:rFonts w:cs="Traditional Arabic"/>
          <w:spacing w:val="6"/>
          <w:sz w:val="22"/>
          <w:szCs w:val="30"/>
          <w:rtl/>
          <w:lang w:eastAsia="en-US"/>
        </w:rPr>
        <w:t>م</w:t>
      </w:r>
      <w:r>
        <w:rPr>
          <w:rFonts w:cs="Traditional Arabic" w:hint="cs"/>
          <w:spacing w:val="6"/>
          <w:sz w:val="22"/>
          <w:szCs w:val="30"/>
          <w:rtl/>
          <w:lang w:eastAsia="en-US"/>
        </w:rPr>
        <w:t>ال</w:t>
      </w:r>
      <w:r>
        <w:rPr>
          <w:rFonts w:cs="Traditional Arabic"/>
          <w:spacing w:val="6"/>
          <w:sz w:val="22"/>
          <w:szCs w:val="30"/>
          <w:rtl/>
          <w:lang w:eastAsia="en-US"/>
        </w:rPr>
        <w:t xml:space="preserve">ة </w:t>
      </w:r>
      <w:r>
        <w:rPr>
          <w:rFonts w:cs="Traditional Arabic" w:hint="cs"/>
          <w:spacing w:val="6"/>
          <w:sz w:val="22"/>
          <w:szCs w:val="30"/>
          <w:rtl/>
          <w:lang w:eastAsia="en-US"/>
        </w:rPr>
        <w:t>الأ</w:t>
      </w:r>
      <w:r>
        <w:rPr>
          <w:rFonts w:cs="Traditional Arabic"/>
          <w:spacing w:val="6"/>
          <w:sz w:val="22"/>
          <w:szCs w:val="30"/>
          <w:rtl/>
          <w:lang w:eastAsia="en-US"/>
        </w:rPr>
        <w:t>ط</w:t>
      </w:r>
      <w:r>
        <w:rPr>
          <w:rFonts w:cs="Traditional Arabic" w:hint="cs"/>
          <w:spacing w:val="6"/>
          <w:sz w:val="22"/>
          <w:szCs w:val="30"/>
          <w:rtl/>
          <w:lang w:eastAsia="en-US"/>
        </w:rPr>
        <w:t>فال</w:t>
      </w:r>
      <w:r>
        <w:rPr>
          <w:rFonts w:cs="Traditional Arabic"/>
          <w:spacing w:val="6"/>
          <w:sz w:val="22"/>
          <w:szCs w:val="30"/>
          <w:rtl/>
          <w:lang w:eastAsia="en-US"/>
        </w:rPr>
        <w:t xml:space="preserve"> </w:t>
      </w:r>
      <w:r>
        <w:rPr>
          <w:rFonts w:cs="Traditional Arabic" w:hint="cs"/>
          <w:spacing w:val="6"/>
          <w:sz w:val="22"/>
          <w:szCs w:val="30"/>
          <w:rtl/>
          <w:lang w:eastAsia="en-US"/>
        </w:rPr>
        <w:t>ف</w:t>
      </w:r>
      <w:r>
        <w:rPr>
          <w:rFonts w:cs="Traditional Arabic"/>
          <w:spacing w:val="6"/>
          <w:sz w:val="22"/>
          <w:szCs w:val="30"/>
          <w:rtl/>
          <w:lang w:eastAsia="en-US"/>
        </w:rPr>
        <w:t xml:space="preserve">ي </w:t>
      </w:r>
      <w:r>
        <w:rPr>
          <w:rFonts w:cs="Traditional Arabic" w:hint="cs"/>
          <w:spacing w:val="6"/>
          <w:sz w:val="22"/>
          <w:szCs w:val="30"/>
          <w:rtl/>
          <w:lang w:eastAsia="en-US"/>
        </w:rPr>
        <w:t>ا</w:t>
      </w:r>
      <w:r>
        <w:rPr>
          <w:rFonts w:cs="Traditional Arabic"/>
          <w:spacing w:val="6"/>
          <w:sz w:val="22"/>
          <w:szCs w:val="30"/>
          <w:rtl/>
          <w:lang w:eastAsia="en-US"/>
        </w:rPr>
        <w:t>لكر</w:t>
      </w:r>
      <w:r>
        <w:rPr>
          <w:rFonts w:cs="Traditional Arabic" w:hint="cs"/>
          <w:spacing w:val="6"/>
          <w:sz w:val="22"/>
          <w:szCs w:val="30"/>
          <w:rtl/>
          <w:lang w:eastAsia="en-US"/>
        </w:rPr>
        <w:t>ا</w:t>
      </w:r>
      <w:r>
        <w:rPr>
          <w:rFonts w:cs="Traditional Arabic"/>
          <w:spacing w:val="6"/>
          <w:sz w:val="22"/>
          <w:szCs w:val="30"/>
          <w:rtl/>
          <w:lang w:eastAsia="en-US"/>
        </w:rPr>
        <w:t>جات</w:t>
      </w:r>
      <w:r>
        <w:rPr>
          <w:rFonts w:cs="Traditional Arabic" w:hint="cs"/>
          <w:spacing w:val="6"/>
          <w:sz w:val="22"/>
          <w:szCs w:val="30"/>
          <w:rtl/>
          <w:lang w:eastAsia="en-US"/>
        </w:rPr>
        <w:t xml:space="preserve"> </w:t>
      </w:r>
      <w:r>
        <w:rPr>
          <w:rFonts w:cs="Traditional Arabic"/>
          <w:spacing w:val="6"/>
          <w:sz w:val="22"/>
          <w:szCs w:val="30"/>
          <w:rtl/>
          <w:lang w:eastAsia="en-US"/>
        </w:rPr>
        <w:t>والأماكن الأخرى.</w:t>
      </w:r>
    </w:p>
    <w:p w:rsidR="00000000" w:rsidRDefault="00913BE8">
      <w:pPr>
        <w:pStyle w:val="BodyText"/>
        <w:spacing w:after="240" w:line="380" w:lineRule="exact"/>
        <w:jc w:val="lowKashida"/>
        <w:rPr>
          <w:rFonts w:cs="Traditional Arabic" w:hint="cs"/>
          <w:spacing w:val="2"/>
          <w:sz w:val="22"/>
          <w:szCs w:val="30"/>
          <w:lang w:eastAsia="en-US"/>
        </w:rPr>
      </w:pPr>
      <w:r>
        <w:rPr>
          <w:rFonts w:cs="Traditional Arabic" w:hint="cs"/>
          <w:spacing w:val="2"/>
          <w:sz w:val="22"/>
          <w:szCs w:val="30"/>
          <w:rtl/>
          <w:lang w:eastAsia="en-US"/>
        </w:rPr>
        <w:tab/>
        <w:t>2-</w:t>
      </w:r>
      <w:r>
        <w:rPr>
          <w:rFonts w:cs="Traditional Arabic" w:hint="cs"/>
          <w:spacing w:val="2"/>
          <w:sz w:val="22"/>
          <w:szCs w:val="30"/>
          <w:rtl/>
          <w:lang w:eastAsia="en-US"/>
        </w:rPr>
        <w:tab/>
        <w:t xml:space="preserve">حق </w:t>
      </w:r>
      <w:r>
        <w:rPr>
          <w:rFonts w:cs="Traditional Arabic"/>
          <w:spacing w:val="2"/>
          <w:sz w:val="22"/>
          <w:szCs w:val="30"/>
          <w:rtl/>
          <w:lang w:eastAsia="en-US"/>
        </w:rPr>
        <w:t>الأطف</w:t>
      </w:r>
      <w:r>
        <w:rPr>
          <w:rFonts w:cs="Traditional Arabic" w:hint="cs"/>
          <w:spacing w:val="2"/>
          <w:sz w:val="22"/>
          <w:szCs w:val="30"/>
          <w:rtl/>
          <w:lang w:eastAsia="en-US"/>
        </w:rPr>
        <w:t>ال</w:t>
      </w:r>
      <w:r>
        <w:rPr>
          <w:rFonts w:cs="Traditional Arabic"/>
          <w:spacing w:val="2"/>
          <w:sz w:val="22"/>
          <w:szCs w:val="30"/>
          <w:rtl/>
          <w:lang w:eastAsia="en-US"/>
        </w:rPr>
        <w:t xml:space="preserve"> </w:t>
      </w:r>
      <w:r>
        <w:rPr>
          <w:rFonts w:cs="Traditional Arabic" w:hint="cs"/>
          <w:spacing w:val="2"/>
          <w:sz w:val="22"/>
          <w:szCs w:val="30"/>
          <w:rtl/>
          <w:lang w:eastAsia="en-US"/>
        </w:rPr>
        <w:t>ف</w:t>
      </w:r>
      <w:r>
        <w:rPr>
          <w:rFonts w:cs="Traditional Arabic"/>
          <w:spacing w:val="2"/>
          <w:sz w:val="22"/>
          <w:szCs w:val="30"/>
          <w:rtl/>
          <w:lang w:eastAsia="en-US"/>
        </w:rPr>
        <w:t xml:space="preserve">ي </w:t>
      </w:r>
      <w:r>
        <w:rPr>
          <w:rFonts w:cs="Traditional Arabic" w:hint="cs"/>
          <w:spacing w:val="2"/>
          <w:sz w:val="22"/>
          <w:szCs w:val="30"/>
          <w:rtl/>
          <w:lang w:eastAsia="en-US"/>
        </w:rPr>
        <w:t>تح</w:t>
      </w:r>
      <w:r>
        <w:rPr>
          <w:rFonts w:cs="Traditional Arabic"/>
          <w:spacing w:val="2"/>
          <w:sz w:val="22"/>
          <w:szCs w:val="30"/>
          <w:rtl/>
          <w:lang w:eastAsia="en-US"/>
        </w:rPr>
        <w:t>قي</w:t>
      </w:r>
      <w:r>
        <w:rPr>
          <w:rFonts w:cs="Traditional Arabic" w:hint="cs"/>
          <w:spacing w:val="2"/>
          <w:sz w:val="22"/>
          <w:szCs w:val="30"/>
          <w:rtl/>
          <w:lang w:eastAsia="en-US"/>
        </w:rPr>
        <w:t>ق</w:t>
      </w:r>
      <w:r>
        <w:rPr>
          <w:rFonts w:cs="Traditional Arabic"/>
          <w:spacing w:val="2"/>
          <w:sz w:val="22"/>
          <w:szCs w:val="30"/>
          <w:rtl/>
          <w:lang w:eastAsia="en-US"/>
        </w:rPr>
        <w:t xml:space="preserve"> </w:t>
      </w:r>
      <w:r>
        <w:rPr>
          <w:rFonts w:cs="Traditional Arabic" w:hint="cs"/>
          <w:spacing w:val="2"/>
          <w:sz w:val="22"/>
          <w:szCs w:val="30"/>
          <w:rtl/>
          <w:lang w:eastAsia="en-US"/>
        </w:rPr>
        <w:t>ال</w:t>
      </w:r>
      <w:r>
        <w:rPr>
          <w:rFonts w:cs="Traditional Arabic"/>
          <w:spacing w:val="2"/>
          <w:sz w:val="22"/>
          <w:szCs w:val="30"/>
          <w:rtl/>
          <w:lang w:eastAsia="en-US"/>
        </w:rPr>
        <w:t>رف</w:t>
      </w:r>
      <w:r>
        <w:rPr>
          <w:rFonts w:cs="Traditional Arabic" w:hint="cs"/>
          <w:spacing w:val="2"/>
          <w:sz w:val="22"/>
          <w:szCs w:val="30"/>
          <w:rtl/>
          <w:lang w:eastAsia="en-US"/>
        </w:rPr>
        <w:t>اه</w:t>
      </w:r>
      <w:r>
        <w:rPr>
          <w:rFonts w:cs="Traditional Arabic"/>
          <w:spacing w:val="2"/>
          <w:sz w:val="22"/>
          <w:szCs w:val="30"/>
          <w:rtl/>
          <w:lang w:eastAsia="en-US"/>
        </w:rPr>
        <w:t xml:space="preserve"> </w:t>
      </w:r>
      <w:r>
        <w:rPr>
          <w:rFonts w:cs="Traditional Arabic" w:hint="cs"/>
          <w:spacing w:val="2"/>
          <w:sz w:val="22"/>
          <w:szCs w:val="30"/>
          <w:rtl/>
          <w:lang w:eastAsia="en-US"/>
        </w:rPr>
        <w:t>الج</w:t>
      </w:r>
      <w:r>
        <w:rPr>
          <w:rFonts w:cs="Traditional Arabic"/>
          <w:spacing w:val="2"/>
          <w:sz w:val="22"/>
          <w:szCs w:val="30"/>
          <w:rtl/>
          <w:lang w:eastAsia="en-US"/>
        </w:rPr>
        <w:t xml:space="preserve">سدي </w:t>
      </w:r>
      <w:r>
        <w:rPr>
          <w:rFonts w:cs="Traditional Arabic" w:hint="cs"/>
          <w:spacing w:val="2"/>
          <w:sz w:val="22"/>
          <w:szCs w:val="30"/>
          <w:rtl/>
          <w:lang w:eastAsia="en-US"/>
        </w:rPr>
        <w:t>وا</w:t>
      </w:r>
      <w:r>
        <w:rPr>
          <w:rFonts w:cs="Traditional Arabic"/>
          <w:spacing w:val="2"/>
          <w:sz w:val="22"/>
          <w:szCs w:val="30"/>
          <w:rtl/>
          <w:lang w:eastAsia="en-US"/>
        </w:rPr>
        <w:t>لن</w:t>
      </w:r>
      <w:r>
        <w:rPr>
          <w:rFonts w:cs="Traditional Arabic" w:hint="cs"/>
          <w:spacing w:val="2"/>
          <w:sz w:val="22"/>
          <w:szCs w:val="30"/>
          <w:rtl/>
          <w:lang w:eastAsia="en-US"/>
        </w:rPr>
        <w:t>فسي والاجتماعي والمعنو</w:t>
      </w:r>
      <w:r>
        <w:rPr>
          <w:rFonts w:cs="Traditional Arabic"/>
          <w:spacing w:val="2"/>
          <w:sz w:val="22"/>
          <w:szCs w:val="30"/>
          <w:rtl/>
          <w:lang w:eastAsia="en-US"/>
        </w:rPr>
        <w:t>ي</w:t>
      </w:r>
      <w:r>
        <w:rPr>
          <w:rFonts w:cs="Traditional Arabic" w:hint="cs"/>
          <w:spacing w:val="2"/>
          <w:sz w:val="22"/>
          <w:szCs w:val="30"/>
          <w:rtl/>
          <w:lang w:eastAsia="en-US"/>
        </w:rPr>
        <w:t xml:space="preserve"> وذلك </w:t>
      </w:r>
      <w:r>
        <w:rPr>
          <w:rFonts w:cs="Traditional Arabic"/>
          <w:spacing w:val="2"/>
          <w:sz w:val="22"/>
          <w:szCs w:val="30"/>
          <w:rtl/>
          <w:lang w:eastAsia="en-US"/>
        </w:rPr>
        <w:t>م</w:t>
      </w:r>
      <w:r>
        <w:rPr>
          <w:rFonts w:cs="Traditional Arabic" w:hint="cs"/>
          <w:spacing w:val="2"/>
          <w:sz w:val="22"/>
          <w:szCs w:val="30"/>
          <w:rtl/>
          <w:lang w:eastAsia="en-US"/>
        </w:rPr>
        <w:t>ن</w:t>
      </w:r>
      <w:r>
        <w:rPr>
          <w:rFonts w:cs="Traditional Arabic"/>
          <w:spacing w:val="2"/>
          <w:sz w:val="22"/>
          <w:szCs w:val="30"/>
          <w:rtl/>
          <w:lang w:eastAsia="en-US"/>
        </w:rPr>
        <w:t xml:space="preserve"> </w:t>
      </w:r>
      <w:r>
        <w:rPr>
          <w:rFonts w:cs="Traditional Arabic" w:hint="cs"/>
          <w:spacing w:val="2"/>
          <w:sz w:val="22"/>
          <w:szCs w:val="30"/>
          <w:rtl/>
          <w:lang w:eastAsia="en-US"/>
        </w:rPr>
        <w:t>خ</w:t>
      </w:r>
      <w:r>
        <w:rPr>
          <w:rFonts w:cs="Traditional Arabic"/>
          <w:spacing w:val="2"/>
          <w:sz w:val="22"/>
          <w:szCs w:val="30"/>
          <w:rtl/>
          <w:lang w:eastAsia="en-US"/>
        </w:rPr>
        <w:t>ل</w:t>
      </w:r>
      <w:r>
        <w:rPr>
          <w:rFonts w:cs="Traditional Arabic" w:hint="cs"/>
          <w:spacing w:val="2"/>
          <w:sz w:val="22"/>
          <w:szCs w:val="30"/>
          <w:rtl/>
          <w:lang w:eastAsia="en-US"/>
        </w:rPr>
        <w:t>ال تقار</w:t>
      </w:r>
      <w:r>
        <w:rPr>
          <w:rFonts w:cs="Traditional Arabic"/>
          <w:spacing w:val="2"/>
          <w:sz w:val="22"/>
          <w:szCs w:val="30"/>
          <w:rtl/>
          <w:lang w:eastAsia="en-US"/>
        </w:rPr>
        <w:t>ير حول</w:t>
      </w:r>
      <w:r>
        <w:rPr>
          <w:rFonts w:cs="Traditional Arabic" w:hint="cs"/>
          <w:spacing w:val="2"/>
          <w:sz w:val="22"/>
          <w:szCs w:val="30"/>
          <w:rtl/>
          <w:lang w:eastAsia="en-US"/>
        </w:rPr>
        <w:t xml:space="preserve"> ما </w:t>
      </w:r>
      <w:r>
        <w:rPr>
          <w:rFonts w:cs="Traditional Arabic" w:hint="cs"/>
          <w:spacing w:val="2"/>
          <w:sz w:val="22"/>
          <w:szCs w:val="30"/>
          <w:rtl/>
          <w:lang w:eastAsia="en-US"/>
        </w:rPr>
        <w:t>تحقق للأطفال في مج</w:t>
      </w:r>
      <w:r>
        <w:rPr>
          <w:rFonts w:cs="Traditional Arabic"/>
          <w:spacing w:val="2"/>
          <w:sz w:val="22"/>
          <w:szCs w:val="30"/>
          <w:rtl/>
          <w:lang w:eastAsia="en-US"/>
        </w:rPr>
        <w:t>ال</w:t>
      </w:r>
      <w:r>
        <w:rPr>
          <w:rFonts w:cs="Traditional Arabic" w:hint="cs"/>
          <w:spacing w:val="2"/>
          <w:sz w:val="22"/>
          <w:szCs w:val="30"/>
          <w:rtl/>
          <w:lang w:eastAsia="en-US"/>
        </w:rPr>
        <w:t xml:space="preserve"> </w:t>
      </w:r>
      <w:r>
        <w:rPr>
          <w:rFonts w:cs="Traditional Arabic"/>
          <w:spacing w:val="2"/>
          <w:sz w:val="22"/>
          <w:szCs w:val="30"/>
          <w:rtl/>
          <w:lang w:eastAsia="en-US"/>
        </w:rPr>
        <w:t>ث</w:t>
      </w:r>
      <w:r>
        <w:rPr>
          <w:rFonts w:cs="Traditional Arabic" w:hint="cs"/>
          <w:spacing w:val="2"/>
          <w:sz w:val="22"/>
          <w:szCs w:val="30"/>
          <w:rtl/>
          <w:lang w:eastAsia="en-US"/>
        </w:rPr>
        <w:t>ق</w:t>
      </w:r>
      <w:r>
        <w:rPr>
          <w:rFonts w:cs="Traditional Arabic"/>
          <w:spacing w:val="2"/>
          <w:sz w:val="22"/>
          <w:szCs w:val="30"/>
          <w:rtl/>
          <w:lang w:eastAsia="en-US"/>
        </w:rPr>
        <w:t>اف</w:t>
      </w:r>
      <w:r>
        <w:rPr>
          <w:rFonts w:cs="Traditional Arabic" w:hint="cs"/>
          <w:spacing w:val="2"/>
          <w:sz w:val="22"/>
          <w:szCs w:val="30"/>
          <w:rtl/>
          <w:lang w:eastAsia="en-US"/>
        </w:rPr>
        <w:t xml:space="preserve">ة </w:t>
      </w:r>
      <w:r>
        <w:rPr>
          <w:rFonts w:cs="Traditional Arabic"/>
          <w:spacing w:val="2"/>
          <w:sz w:val="22"/>
          <w:szCs w:val="30"/>
          <w:rtl/>
          <w:lang w:eastAsia="en-US"/>
        </w:rPr>
        <w:t>الط</w:t>
      </w:r>
      <w:r>
        <w:rPr>
          <w:rFonts w:cs="Traditional Arabic" w:hint="cs"/>
          <w:spacing w:val="2"/>
          <w:sz w:val="22"/>
          <w:szCs w:val="30"/>
          <w:rtl/>
          <w:lang w:eastAsia="en-US"/>
        </w:rPr>
        <w:t>فل</w:t>
      </w:r>
      <w:r>
        <w:rPr>
          <w:rFonts w:cs="Traditional Arabic"/>
          <w:spacing w:val="2"/>
          <w:sz w:val="22"/>
          <w:szCs w:val="30"/>
          <w:rtl/>
          <w:lang w:eastAsia="en-US"/>
        </w:rPr>
        <w:t xml:space="preserve"> م</w:t>
      </w:r>
      <w:r>
        <w:rPr>
          <w:rFonts w:cs="Traditional Arabic" w:hint="cs"/>
          <w:spacing w:val="2"/>
          <w:sz w:val="22"/>
          <w:szCs w:val="30"/>
          <w:rtl/>
          <w:lang w:eastAsia="en-US"/>
        </w:rPr>
        <w:t xml:space="preserve">ن </w:t>
      </w:r>
      <w:r>
        <w:rPr>
          <w:rFonts w:cs="Traditional Arabic"/>
          <w:spacing w:val="2"/>
          <w:sz w:val="22"/>
          <w:szCs w:val="30"/>
          <w:rtl/>
          <w:lang w:eastAsia="en-US"/>
        </w:rPr>
        <w:t>م</w:t>
      </w:r>
      <w:r>
        <w:rPr>
          <w:rFonts w:cs="Traditional Arabic" w:hint="cs"/>
          <w:spacing w:val="2"/>
          <w:sz w:val="22"/>
          <w:szCs w:val="30"/>
          <w:rtl/>
          <w:lang w:eastAsia="en-US"/>
        </w:rPr>
        <w:t>س</w:t>
      </w:r>
      <w:r>
        <w:rPr>
          <w:rFonts w:cs="Traditional Arabic"/>
          <w:spacing w:val="2"/>
          <w:sz w:val="22"/>
          <w:szCs w:val="30"/>
          <w:rtl/>
          <w:lang w:eastAsia="en-US"/>
        </w:rPr>
        <w:t>ر</w:t>
      </w:r>
      <w:r>
        <w:rPr>
          <w:rFonts w:cs="Traditional Arabic" w:hint="cs"/>
          <w:spacing w:val="2"/>
          <w:sz w:val="22"/>
          <w:szCs w:val="30"/>
          <w:rtl/>
          <w:lang w:eastAsia="en-US"/>
        </w:rPr>
        <w:t>ح</w:t>
      </w:r>
      <w:r>
        <w:rPr>
          <w:rFonts w:cs="Traditional Arabic"/>
          <w:spacing w:val="2"/>
          <w:sz w:val="22"/>
          <w:szCs w:val="30"/>
          <w:rtl/>
          <w:lang w:eastAsia="en-US"/>
        </w:rPr>
        <w:t xml:space="preserve"> و</w:t>
      </w:r>
      <w:r>
        <w:rPr>
          <w:rFonts w:cs="Traditional Arabic" w:hint="cs"/>
          <w:spacing w:val="2"/>
          <w:sz w:val="22"/>
          <w:szCs w:val="30"/>
          <w:rtl/>
          <w:lang w:eastAsia="en-US"/>
        </w:rPr>
        <w:t xml:space="preserve">برامج </w:t>
      </w:r>
      <w:r>
        <w:rPr>
          <w:rFonts w:cs="Traditional Arabic"/>
          <w:spacing w:val="2"/>
          <w:sz w:val="22"/>
          <w:szCs w:val="30"/>
          <w:rtl/>
          <w:lang w:eastAsia="en-US"/>
        </w:rPr>
        <w:t>ت</w:t>
      </w:r>
      <w:r>
        <w:rPr>
          <w:rFonts w:cs="Traditional Arabic" w:hint="cs"/>
          <w:spacing w:val="2"/>
          <w:sz w:val="22"/>
          <w:szCs w:val="30"/>
          <w:rtl/>
          <w:lang w:eastAsia="en-US"/>
        </w:rPr>
        <w:t>ل</w:t>
      </w:r>
      <w:r>
        <w:rPr>
          <w:rFonts w:cs="Traditional Arabic"/>
          <w:spacing w:val="2"/>
          <w:sz w:val="22"/>
          <w:szCs w:val="30"/>
          <w:rtl/>
          <w:lang w:eastAsia="en-US"/>
        </w:rPr>
        <w:t>ف</w:t>
      </w:r>
      <w:r>
        <w:rPr>
          <w:rFonts w:cs="Traditional Arabic" w:hint="cs"/>
          <w:spacing w:val="2"/>
          <w:sz w:val="22"/>
          <w:szCs w:val="30"/>
          <w:rtl/>
          <w:lang w:eastAsia="en-US"/>
        </w:rPr>
        <w:t>ز</w:t>
      </w:r>
      <w:r>
        <w:rPr>
          <w:rFonts w:cs="Traditional Arabic"/>
          <w:spacing w:val="2"/>
          <w:sz w:val="22"/>
          <w:szCs w:val="30"/>
          <w:rtl/>
          <w:lang w:eastAsia="en-US"/>
        </w:rPr>
        <w:t>يو</w:t>
      </w:r>
      <w:r>
        <w:rPr>
          <w:rFonts w:cs="Traditional Arabic" w:hint="cs"/>
          <w:spacing w:val="2"/>
          <w:sz w:val="22"/>
          <w:szCs w:val="30"/>
          <w:rtl/>
          <w:lang w:eastAsia="en-US"/>
        </w:rPr>
        <w:t>نية</w:t>
      </w:r>
      <w:r>
        <w:rPr>
          <w:rFonts w:cs="Traditional Arabic"/>
          <w:spacing w:val="2"/>
          <w:sz w:val="22"/>
          <w:szCs w:val="30"/>
          <w:rtl/>
          <w:lang w:eastAsia="en-US"/>
        </w:rPr>
        <w:t xml:space="preserve"> </w:t>
      </w:r>
      <w:r>
        <w:rPr>
          <w:rFonts w:cs="Traditional Arabic" w:hint="cs"/>
          <w:spacing w:val="2"/>
          <w:sz w:val="22"/>
          <w:szCs w:val="30"/>
          <w:rtl/>
          <w:lang w:eastAsia="en-US"/>
        </w:rPr>
        <w:t>و</w:t>
      </w:r>
      <w:r>
        <w:rPr>
          <w:rFonts w:cs="Traditional Arabic"/>
          <w:spacing w:val="2"/>
          <w:sz w:val="22"/>
          <w:szCs w:val="30"/>
          <w:rtl/>
          <w:lang w:eastAsia="en-US"/>
        </w:rPr>
        <w:t>مك</w:t>
      </w:r>
      <w:r>
        <w:rPr>
          <w:rFonts w:cs="Traditional Arabic" w:hint="cs"/>
          <w:spacing w:val="2"/>
          <w:sz w:val="22"/>
          <w:szCs w:val="30"/>
          <w:rtl/>
          <w:lang w:eastAsia="en-US"/>
        </w:rPr>
        <w:t>ت</w:t>
      </w:r>
      <w:r>
        <w:rPr>
          <w:rFonts w:cs="Traditional Arabic"/>
          <w:spacing w:val="2"/>
          <w:sz w:val="22"/>
          <w:szCs w:val="30"/>
          <w:rtl/>
          <w:lang w:eastAsia="en-US"/>
        </w:rPr>
        <w:t>بات و</w:t>
      </w:r>
      <w:r>
        <w:rPr>
          <w:rFonts w:cs="Traditional Arabic" w:hint="cs"/>
          <w:spacing w:val="2"/>
          <w:sz w:val="22"/>
          <w:szCs w:val="30"/>
          <w:rtl/>
          <w:lang w:eastAsia="en-US"/>
        </w:rPr>
        <w:t xml:space="preserve">كتب </w:t>
      </w:r>
      <w:r>
        <w:rPr>
          <w:rFonts w:cs="Traditional Arabic"/>
          <w:spacing w:val="2"/>
          <w:sz w:val="22"/>
          <w:szCs w:val="30"/>
          <w:rtl/>
          <w:lang w:eastAsia="en-US"/>
        </w:rPr>
        <w:t>و</w:t>
      </w:r>
      <w:r>
        <w:rPr>
          <w:rFonts w:cs="Traditional Arabic" w:hint="cs"/>
          <w:spacing w:val="2"/>
          <w:sz w:val="22"/>
          <w:szCs w:val="30"/>
          <w:rtl/>
          <w:lang w:eastAsia="en-US"/>
        </w:rPr>
        <w:t>م</w:t>
      </w:r>
      <w:r>
        <w:rPr>
          <w:rFonts w:cs="Traditional Arabic"/>
          <w:spacing w:val="2"/>
          <w:sz w:val="22"/>
          <w:szCs w:val="30"/>
          <w:rtl/>
          <w:lang w:eastAsia="en-US"/>
        </w:rPr>
        <w:t>جل</w:t>
      </w:r>
      <w:r>
        <w:rPr>
          <w:rFonts w:cs="Traditional Arabic" w:hint="cs"/>
          <w:spacing w:val="2"/>
          <w:sz w:val="22"/>
          <w:szCs w:val="30"/>
          <w:rtl/>
          <w:lang w:eastAsia="en-US"/>
        </w:rPr>
        <w:t>ا</w:t>
      </w:r>
      <w:r>
        <w:rPr>
          <w:rFonts w:cs="Traditional Arabic"/>
          <w:spacing w:val="2"/>
          <w:sz w:val="22"/>
          <w:szCs w:val="30"/>
          <w:rtl/>
          <w:lang w:eastAsia="en-US"/>
        </w:rPr>
        <w:t>ت</w:t>
      </w:r>
      <w:r>
        <w:rPr>
          <w:rFonts w:cs="Traditional Arabic" w:hint="cs"/>
          <w:spacing w:val="2"/>
          <w:sz w:val="22"/>
          <w:szCs w:val="30"/>
          <w:rtl/>
          <w:lang w:eastAsia="en-US"/>
        </w:rPr>
        <w:t xml:space="preserve"> أ</w:t>
      </w:r>
      <w:r>
        <w:rPr>
          <w:rFonts w:cs="Traditional Arabic"/>
          <w:spacing w:val="2"/>
          <w:sz w:val="22"/>
          <w:szCs w:val="30"/>
          <w:rtl/>
          <w:lang w:eastAsia="en-US"/>
        </w:rPr>
        <w:t>طفال</w:t>
      </w:r>
      <w:r>
        <w:rPr>
          <w:rFonts w:cs="Traditional Arabic" w:hint="cs"/>
          <w:spacing w:val="2"/>
          <w:sz w:val="22"/>
          <w:szCs w:val="30"/>
          <w:rtl/>
          <w:lang w:eastAsia="en-US"/>
        </w:rPr>
        <w:t xml:space="preserve"> وأن</w:t>
      </w:r>
      <w:r>
        <w:rPr>
          <w:rFonts w:cs="Traditional Arabic"/>
          <w:spacing w:val="2"/>
          <w:sz w:val="22"/>
          <w:szCs w:val="30"/>
          <w:rtl/>
          <w:lang w:eastAsia="en-US"/>
        </w:rPr>
        <w:t xml:space="preserve">شطة </w:t>
      </w:r>
      <w:r>
        <w:rPr>
          <w:rFonts w:cs="Traditional Arabic" w:hint="cs"/>
          <w:spacing w:val="2"/>
          <w:sz w:val="22"/>
          <w:szCs w:val="30"/>
          <w:rtl/>
          <w:lang w:eastAsia="en-US"/>
        </w:rPr>
        <w:t>ا</w:t>
      </w:r>
      <w:r>
        <w:rPr>
          <w:rFonts w:cs="Traditional Arabic"/>
          <w:spacing w:val="2"/>
          <w:sz w:val="22"/>
          <w:szCs w:val="30"/>
          <w:rtl/>
          <w:lang w:eastAsia="en-US"/>
        </w:rPr>
        <w:t>ل</w:t>
      </w:r>
      <w:r>
        <w:rPr>
          <w:rFonts w:cs="Traditional Arabic" w:hint="cs"/>
          <w:spacing w:val="2"/>
          <w:sz w:val="22"/>
          <w:szCs w:val="30"/>
          <w:rtl/>
          <w:lang w:eastAsia="en-US"/>
        </w:rPr>
        <w:t>مراكز ا</w:t>
      </w:r>
      <w:r>
        <w:rPr>
          <w:rFonts w:cs="Traditional Arabic"/>
          <w:spacing w:val="2"/>
          <w:sz w:val="22"/>
          <w:szCs w:val="30"/>
          <w:rtl/>
          <w:lang w:eastAsia="en-US"/>
        </w:rPr>
        <w:t>ل</w:t>
      </w:r>
      <w:r>
        <w:rPr>
          <w:rFonts w:cs="Traditional Arabic" w:hint="cs"/>
          <w:spacing w:val="2"/>
          <w:sz w:val="22"/>
          <w:szCs w:val="30"/>
          <w:rtl/>
          <w:lang w:eastAsia="en-US"/>
        </w:rPr>
        <w:t>ثقا</w:t>
      </w:r>
      <w:r>
        <w:rPr>
          <w:rFonts w:cs="Traditional Arabic"/>
          <w:spacing w:val="2"/>
          <w:sz w:val="22"/>
          <w:szCs w:val="30"/>
          <w:rtl/>
          <w:lang w:eastAsia="en-US"/>
        </w:rPr>
        <w:t>ف</w:t>
      </w:r>
      <w:r>
        <w:rPr>
          <w:rFonts w:cs="Traditional Arabic" w:hint="cs"/>
          <w:spacing w:val="2"/>
          <w:sz w:val="22"/>
          <w:szCs w:val="30"/>
          <w:rtl/>
          <w:lang w:eastAsia="en-US"/>
        </w:rPr>
        <w:t>ية،</w:t>
      </w:r>
      <w:r>
        <w:rPr>
          <w:rFonts w:cs="Traditional Arabic"/>
          <w:spacing w:val="2"/>
          <w:sz w:val="22"/>
          <w:szCs w:val="30"/>
          <w:rtl/>
          <w:lang w:eastAsia="en-US"/>
        </w:rPr>
        <w:t xml:space="preserve"> </w:t>
      </w:r>
      <w:r>
        <w:rPr>
          <w:rFonts w:cs="Traditional Arabic" w:hint="cs"/>
          <w:spacing w:val="2"/>
          <w:sz w:val="22"/>
          <w:szCs w:val="30"/>
          <w:rtl/>
          <w:lang w:eastAsia="en-US"/>
        </w:rPr>
        <w:t>إضا</w:t>
      </w:r>
      <w:r>
        <w:rPr>
          <w:rFonts w:cs="Traditional Arabic"/>
          <w:spacing w:val="2"/>
          <w:sz w:val="22"/>
          <w:szCs w:val="30"/>
          <w:rtl/>
          <w:lang w:eastAsia="en-US"/>
        </w:rPr>
        <w:t>ف</w:t>
      </w:r>
      <w:r>
        <w:rPr>
          <w:rFonts w:cs="Traditional Arabic" w:hint="cs"/>
          <w:spacing w:val="2"/>
          <w:sz w:val="22"/>
          <w:szCs w:val="30"/>
          <w:rtl/>
          <w:lang w:eastAsia="en-US"/>
        </w:rPr>
        <w:t>ة إ</w:t>
      </w:r>
      <w:r>
        <w:rPr>
          <w:rFonts w:cs="Traditional Arabic"/>
          <w:spacing w:val="2"/>
          <w:sz w:val="22"/>
          <w:szCs w:val="30"/>
          <w:rtl/>
          <w:lang w:eastAsia="en-US"/>
        </w:rPr>
        <w:t>ل</w:t>
      </w:r>
      <w:r>
        <w:rPr>
          <w:rFonts w:cs="Traditional Arabic" w:hint="cs"/>
          <w:spacing w:val="2"/>
          <w:sz w:val="22"/>
          <w:szCs w:val="30"/>
          <w:rtl/>
          <w:lang w:eastAsia="en-US"/>
        </w:rPr>
        <w:t>ى الكت</w:t>
      </w:r>
      <w:r>
        <w:rPr>
          <w:rFonts w:cs="Traditional Arabic"/>
          <w:spacing w:val="2"/>
          <w:sz w:val="22"/>
          <w:szCs w:val="30"/>
          <w:rtl/>
          <w:lang w:eastAsia="en-US"/>
        </w:rPr>
        <w:t>ا</w:t>
      </w:r>
      <w:r>
        <w:rPr>
          <w:rFonts w:cs="Traditional Arabic" w:hint="cs"/>
          <w:spacing w:val="2"/>
          <w:sz w:val="22"/>
          <w:szCs w:val="30"/>
          <w:rtl/>
          <w:lang w:eastAsia="en-US"/>
        </w:rPr>
        <w:t>ب</w:t>
      </w:r>
      <w:r>
        <w:rPr>
          <w:rFonts w:cs="Traditional Arabic"/>
          <w:spacing w:val="2"/>
          <w:sz w:val="22"/>
          <w:szCs w:val="30"/>
          <w:rtl/>
          <w:lang w:eastAsia="en-US"/>
        </w:rPr>
        <w:t>ة</w:t>
      </w:r>
      <w:r>
        <w:rPr>
          <w:rFonts w:cs="Traditional Arabic" w:hint="cs"/>
          <w:spacing w:val="2"/>
          <w:sz w:val="22"/>
          <w:szCs w:val="30"/>
          <w:rtl/>
          <w:lang w:eastAsia="en-US"/>
        </w:rPr>
        <w:t xml:space="preserve"> </w:t>
      </w:r>
      <w:r>
        <w:rPr>
          <w:rFonts w:cs="Traditional Arabic"/>
          <w:spacing w:val="2"/>
          <w:sz w:val="22"/>
          <w:szCs w:val="30"/>
          <w:rtl/>
          <w:lang w:eastAsia="en-US"/>
        </w:rPr>
        <w:t>ل</w:t>
      </w:r>
      <w:r>
        <w:rPr>
          <w:rFonts w:cs="Traditional Arabic" w:hint="cs"/>
          <w:spacing w:val="2"/>
          <w:sz w:val="22"/>
          <w:szCs w:val="30"/>
          <w:rtl/>
          <w:lang w:eastAsia="en-US"/>
        </w:rPr>
        <w:t>ل</w:t>
      </w:r>
      <w:r>
        <w:rPr>
          <w:rFonts w:cs="Traditional Arabic"/>
          <w:spacing w:val="2"/>
          <w:sz w:val="22"/>
          <w:szCs w:val="30"/>
          <w:rtl/>
          <w:lang w:eastAsia="en-US"/>
        </w:rPr>
        <w:t>طف</w:t>
      </w:r>
      <w:r>
        <w:rPr>
          <w:rFonts w:cs="Traditional Arabic" w:hint="cs"/>
          <w:spacing w:val="2"/>
          <w:sz w:val="22"/>
          <w:szCs w:val="30"/>
          <w:rtl/>
          <w:lang w:eastAsia="en-US"/>
        </w:rPr>
        <w:t>ل</w:t>
      </w:r>
      <w:r>
        <w:rPr>
          <w:rFonts w:cs="Traditional Arabic"/>
          <w:spacing w:val="2"/>
          <w:sz w:val="22"/>
          <w:szCs w:val="30"/>
          <w:rtl/>
          <w:lang w:eastAsia="en-US"/>
        </w:rPr>
        <w:t>،</w:t>
      </w:r>
      <w:r>
        <w:rPr>
          <w:rFonts w:cs="Traditional Arabic" w:hint="cs"/>
          <w:spacing w:val="2"/>
          <w:sz w:val="22"/>
          <w:szCs w:val="30"/>
          <w:rtl/>
          <w:lang w:eastAsia="en-US"/>
        </w:rPr>
        <w:t xml:space="preserve"> </w:t>
      </w:r>
      <w:r>
        <w:rPr>
          <w:rFonts w:cs="Traditional Arabic"/>
          <w:spacing w:val="2"/>
          <w:sz w:val="22"/>
          <w:szCs w:val="30"/>
          <w:rtl/>
          <w:lang w:eastAsia="en-US"/>
        </w:rPr>
        <w:t>وا</w:t>
      </w:r>
      <w:r>
        <w:rPr>
          <w:rFonts w:cs="Traditional Arabic" w:hint="cs"/>
          <w:spacing w:val="2"/>
          <w:sz w:val="22"/>
          <w:szCs w:val="30"/>
          <w:rtl/>
          <w:lang w:eastAsia="en-US"/>
        </w:rPr>
        <w:t>لت</w:t>
      </w:r>
      <w:r>
        <w:rPr>
          <w:rFonts w:cs="Traditional Arabic"/>
          <w:spacing w:val="2"/>
          <w:sz w:val="22"/>
          <w:szCs w:val="30"/>
          <w:rtl/>
          <w:lang w:eastAsia="en-US"/>
        </w:rPr>
        <w:t>ع</w:t>
      </w:r>
      <w:r>
        <w:rPr>
          <w:rFonts w:cs="Traditional Arabic" w:hint="cs"/>
          <w:spacing w:val="2"/>
          <w:sz w:val="22"/>
          <w:szCs w:val="30"/>
          <w:rtl/>
          <w:lang w:eastAsia="en-US"/>
        </w:rPr>
        <w:t>رض</w:t>
      </w:r>
      <w:r>
        <w:rPr>
          <w:rFonts w:cs="Traditional Arabic"/>
          <w:spacing w:val="2"/>
          <w:sz w:val="22"/>
          <w:szCs w:val="30"/>
          <w:rtl/>
          <w:lang w:eastAsia="en-US"/>
        </w:rPr>
        <w:t xml:space="preserve"> ل</w:t>
      </w:r>
      <w:r>
        <w:rPr>
          <w:rFonts w:cs="Traditional Arabic" w:hint="cs"/>
          <w:spacing w:val="2"/>
          <w:sz w:val="22"/>
          <w:szCs w:val="30"/>
          <w:rtl/>
          <w:lang w:eastAsia="en-US"/>
        </w:rPr>
        <w:t>م</w:t>
      </w:r>
      <w:r>
        <w:rPr>
          <w:rFonts w:cs="Traditional Arabic"/>
          <w:spacing w:val="2"/>
          <w:sz w:val="22"/>
          <w:szCs w:val="30"/>
          <w:rtl/>
          <w:lang w:eastAsia="en-US"/>
        </w:rPr>
        <w:t>شكل</w:t>
      </w:r>
      <w:r>
        <w:rPr>
          <w:rFonts w:cs="Traditional Arabic" w:hint="cs"/>
          <w:spacing w:val="2"/>
          <w:sz w:val="22"/>
          <w:szCs w:val="30"/>
          <w:rtl/>
          <w:lang w:eastAsia="en-US"/>
        </w:rPr>
        <w:t>ا</w:t>
      </w:r>
      <w:r>
        <w:rPr>
          <w:rFonts w:cs="Traditional Arabic"/>
          <w:spacing w:val="2"/>
          <w:sz w:val="22"/>
          <w:szCs w:val="30"/>
          <w:rtl/>
          <w:lang w:eastAsia="en-US"/>
        </w:rPr>
        <w:t>ت مثل ا</w:t>
      </w:r>
      <w:r>
        <w:rPr>
          <w:rFonts w:cs="Traditional Arabic" w:hint="cs"/>
          <w:spacing w:val="2"/>
          <w:sz w:val="22"/>
          <w:szCs w:val="30"/>
          <w:rtl/>
          <w:lang w:eastAsia="en-US"/>
        </w:rPr>
        <w:t>ل</w:t>
      </w:r>
      <w:r>
        <w:rPr>
          <w:rFonts w:cs="Traditional Arabic"/>
          <w:spacing w:val="2"/>
          <w:sz w:val="22"/>
          <w:szCs w:val="30"/>
          <w:rtl/>
          <w:lang w:eastAsia="en-US"/>
        </w:rPr>
        <w:t>و</w:t>
      </w:r>
      <w:r>
        <w:rPr>
          <w:rFonts w:cs="Traditional Arabic" w:hint="cs"/>
          <w:spacing w:val="2"/>
          <w:sz w:val="22"/>
          <w:szCs w:val="30"/>
          <w:rtl/>
          <w:lang w:eastAsia="en-US"/>
        </w:rPr>
        <w:t>ا</w:t>
      </w:r>
      <w:r>
        <w:rPr>
          <w:rFonts w:cs="Traditional Arabic"/>
          <w:spacing w:val="2"/>
          <w:sz w:val="22"/>
          <w:szCs w:val="30"/>
          <w:rtl/>
          <w:lang w:eastAsia="en-US"/>
        </w:rPr>
        <w:t>ج</w:t>
      </w:r>
      <w:r>
        <w:rPr>
          <w:rFonts w:cs="Traditional Arabic" w:hint="cs"/>
          <w:spacing w:val="2"/>
          <w:sz w:val="22"/>
          <w:szCs w:val="30"/>
          <w:rtl/>
          <w:lang w:eastAsia="en-US"/>
        </w:rPr>
        <w:t>ب</w:t>
      </w:r>
      <w:r>
        <w:rPr>
          <w:rFonts w:cs="Traditional Arabic"/>
          <w:spacing w:val="2"/>
          <w:sz w:val="22"/>
          <w:szCs w:val="30"/>
          <w:rtl/>
          <w:lang w:eastAsia="en-US"/>
        </w:rPr>
        <w:t>ا</w:t>
      </w:r>
      <w:r>
        <w:rPr>
          <w:rFonts w:cs="Traditional Arabic" w:hint="cs"/>
          <w:spacing w:val="2"/>
          <w:sz w:val="22"/>
          <w:szCs w:val="30"/>
          <w:rtl/>
          <w:lang w:eastAsia="en-US"/>
        </w:rPr>
        <w:t>ت</w:t>
      </w:r>
      <w:r>
        <w:rPr>
          <w:rFonts w:cs="Traditional Arabic"/>
          <w:spacing w:val="2"/>
          <w:sz w:val="22"/>
          <w:szCs w:val="30"/>
          <w:rtl/>
          <w:lang w:eastAsia="en-US"/>
        </w:rPr>
        <w:t xml:space="preserve"> </w:t>
      </w:r>
      <w:r>
        <w:rPr>
          <w:rFonts w:cs="Traditional Arabic" w:hint="cs"/>
          <w:spacing w:val="2"/>
          <w:sz w:val="22"/>
          <w:szCs w:val="30"/>
          <w:rtl/>
          <w:lang w:eastAsia="en-US"/>
        </w:rPr>
        <w:t>ال</w:t>
      </w:r>
      <w:r>
        <w:rPr>
          <w:rFonts w:cs="Traditional Arabic"/>
          <w:spacing w:val="2"/>
          <w:sz w:val="22"/>
          <w:szCs w:val="30"/>
          <w:rtl/>
          <w:lang w:eastAsia="en-US"/>
        </w:rPr>
        <w:t>دراسية</w:t>
      </w:r>
      <w:r>
        <w:rPr>
          <w:rFonts w:cs="Traditional Arabic" w:hint="cs"/>
          <w:spacing w:val="2"/>
          <w:sz w:val="22"/>
          <w:szCs w:val="30"/>
          <w:rtl/>
          <w:lang w:eastAsia="en-US"/>
        </w:rPr>
        <w:t xml:space="preserve"> و</w:t>
      </w:r>
      <w:r>
        <w:rPr>
          <w:rFonts w:cs="Traditional Arabic"/>
          <w:spacing w:val="2"/>
          <w:sz w:val="22"/>
          <w:szCs w:val="30"/>
          <w:rtl/>
          <w:lang w:eastAsia="en-US"/>
        </w:rPr>
        <w:t>ا</w:t>
      </w:r>
      <w:r>
        <w:rPr>
          <w:rFonts w:cs="Traditional Arabic" w:hint="cs"/>
          <w:spacing w:val="2"/>
          <w:sz w:val="22"/>
          <w:szCs w:val="30"/>
          <w:rtl/>
          <w:lang w:eastAsia="en-US"/>
        </w:rPr>
        <w:t>لحق</w:t>
      </w:r>
      <w:r>
        <w:rPr>
          <w:rFonts w:cs="Traditional Arabic"/>
          <w:spacing w:val="2"/>
          <w:sz w:val="22"/>
          <w:szCs w:val="30"/>
          <w:rtl/>
          <w:lang w:eastAsia="en-US"/>
        </w:rPr>
        <w:t>ي</w:t>
      </w:r>
      <w:r>
        <w:rPr>
          <w:rFonts w:cs="Traditional Arabic" w:hint="cs"/>
          <w:spacing w:val="2"/>
          <w:sz w:val="22"/>
          <w:szCs w:val="30"/>
          <w:rtl/>
          <w:lang w:eastAsia="en-US"/>
        </w:rPr>
        <w:t>بة ا</w:t>
      </w:r>
      <w:r>
        <w:rPr>
          <w:rFonts w:cs="Traditional Arabic"/>
          <w:spacing w:val="2"/>
          <w:sz w:val="22"/>
          <w:szCs w:val="30"/>
          <w:rtl/>
          <w:lang w:eastAsia="en-US"/>
        </w:rPr>
        <w:t>ل</w:t>
      </w:r>
      <w:r>
        <w:rPr>
          <w:rFonts w:cs="Traditional Arabic" w:hint="cs"/>
          <w:spacing w:val="2"/>
          <w:sz w:val="22"/>
          <w:szCs w:val="30"/>
          <w:rtl/>
          <w:lang w:eastAsia="en-US"/>
        </w:rPr>
        <w:t>م</w:t>
      </w:r>
      <w:r>
        <w:rPr>
          <w:rFonts w:cs="Traditional Arabic"/>
          <w:spacing w:val="2"/>
          <w:sz w:val="22"/>
          <w:szCs w:val="30"/>
          <w:rtl/>
          <w:lang w:eastAsia="en-US"/>
        </w:rPr>
        <w:t>د</w:t>
      </w:r>
      <w:r>
        <w:rPr>
          <w:rFonts w:cs="Traditional Arabic" w:hint="cs"/>
          <w:spacing w:val="2"/>
          <w:sz w:val="22"/>
          <w:szCs w:val="30"/>
          <w:rtl/>
          <w:lang w:eastAsia="en-US"/>
        </w:rPr>
        <w:t>رس</w:t>
      </w:r>
      <w:r>
        <w:rPr>
          <w:rFonts w:cs="Traditional Arabic"/>
          <w:spacing w:val="2"/>
          <w:sz w:val="22"/>
          <w:szCs w:val="30"/>
          <w:rtl/>
          <w:lang w:eastAsia="en-US"/>
        </w:rPr>
        <w:t>ي</w:t>
      </w:r>
      <w:r>
        <w:rPr>
          <w:rFonts w:cs="Traditional Arabic" w:hint="cs"/>
          <w:spacing w:val="2"/>
          <w:sz w:val="22"/>
          <w:szCs w:val="30"/>
          <w:rtl/>
          <w:lang w:eastAsia="en-US"/>
        </w:rPr>
        <w:t xml:space="preserve">ة </w:t>
      </w:r>
      <w:r>
        <w:rPr>
          <w:rFonts w:cs="Traditional Arabic"/>
          <w:spacing w:val="2"/>
          <w:sz w:val="22"/>
          <w:szCs w:val="30"/>
          <w:rtl/>
          <w:lang w:eastAsia="en-US"/>
        </w:rPr>
        <w:t>ال</w:t>
      </w:r>
      <w:r>
        <w:rPr>
          <w:rFonts w:cs="Traditional Arabic" w:hint="cs"/>
          <w:spacing w:val="2"/>
          <w:sz w:val="22"/>
          <w:szCs w:val="30"/>
          <w:rtl/>
          <w:lang w:eastAsia="en-US"/>
        </w:rPr>
        <w:t>ث</w:t>
      </w:r>
      <w:r>
        <w:rPr>
          <w:rFonts w:cs="Traditional Arabic"/>
          <w:spacing w:val="2"/>
          <w:sz w:val="22"/>
          <w:szCs w:val="30"/>
          <w:rtl/>
          <w:lang w:eastAsia="en-US"/>
        </w:rPr>
        <w:t>ق</w:t>
      </w:r>
      <w:r>
        <w:rPr>
          <w:rFonts w:cs="Traditional Arabic" w:hint="cs"/>
          <w:spacing w:val="2"/>
          <w:sz w:val="22"/>
          <w:szCs w:val="30"/>
          <w:rtl/>
          <w:lang w:eastAsia="en-US"/>
        </w:rPr>
        <w:t>يل</w:t>
      </w:r>
      <w:r>
        <w:rPr>
          <w:rFonts w:cs="Traditional Arabic"/>
          <w:spacing w:val="2"/>
          <w:sz w:val="22"/>
          <w:szCs w:val="30"/>
          <w:rtl/>
          <w:lang w:eastAsia="en-US"/>
        </w:rPr>
        <w:t xml:space="preserve">ة </w:t>
      </w:r>
      <w:r>
        <w:rPr>
          <w:rFonts w:cs="Traditional Arabic" w:hint="cs"/>
          <w:spacing w:val="2"/>
          <w:sz w:val="22"/>
          <w:szCs w:val="30"/>
          <w:rtl/>
          <w:lang w:eastAsia="en-US"/>
        </w:rPr>
        <w:t>وغ</w:t>
      </w:r>
      <w:r>
        <w:rPr>
          <w:rFonts w:cs="Traditional Arabic"/>
          <w:spacing w:val="2"/>
          <w:sz w:val="22"/>
          <w:szCs w:val="30"/>
          <w:rtl/>
          <w:lang w:eastAsia="en-US"/>
        </w:rPr>
        <w:t>ي</w:t>
      </w:r>
      <w:r>
        <w:rPr>
          <w:rFonts w:cs="Traditional Arabic" w:hint="cs"/>
          <w:spacing w:val="2"/>
          <w:sz w:val="22"/>
          <w:szCs w:val="30"/>
          <w:rtl/>
          <w:lang w:eastAsia="en-US"/>
        </w:rPr>
        <w:t>ر</w:t>
      </w:r>
      <w:r>
        <w:rPr>
          <w:rFonts w:cs="Traditional Arabic"/>
          <w:spacing w:val="2"/>
          <w:sz w:val="22"/>
          <w:szCs w:val="30"/>
          <w:rtl/>
          <w:lang w:eastAsia="en-US"/>
        </w:rPr>
        <w:t>ها</w:t>
      </w:r>
      <w:r>
        <w:rPr>
          <w:rFonts w:cs="Traditional Arabic" w:hint="cs"/>
          <w:spacing w:val="2"/>
          <w:sz w:val="22"/>
          <w:szCs w:val="30"/>
          <w:rtl/>
          <w:lang w:eastAsia="en-US"/>
        </w:rPr>
        <w:t>.</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3-</w:t>
      </w:r>
      <w:r>
        <w:rPr>
          <w:rFonts w:cs="Traditional Arabic" w:hint="cs"/>
          <w:spacing w:val="6"/>
          <w:sz w:val="22"/>
          <w:szCs w:val="30"/>
          <w:rtl/>
          <w:lang w:eastAsia="en-US"/>
        </w:rPr>
        <w:tab/>
        <w:t>حق الطفل صاحب الإعاقة العقلية والجسدية</w:t>
      </w:r>
      <w:r>
        <w:rPr>
          <w:rFonts w:cs="Traditional Arabic"/>
          <w:spacing w:val="6"/>
          <w:sz w:val="22"/>
          <w:szCs w:val="30"/>
          <w:rtl/>
          <w:lang w:eastAsia="en-US"/>
        </w:rPr>
        <w:t xml:space="preserve"> في </w:t>
      </w:r>
      <w:r>
        <w:rPr>
          <w:rFonts w:cs="Traditional Arabic" w:hint="cs"/>
          <w:spacing w:val="6"/>
          <w:sz w:val="22"/>
          <w:szCs w:val="30"/>
          <w:rtl/>
          <w:lang w:eastAsia="en-US"/>
        </w:rPr>
        <w:t>الحي</w:t>
      </w:r>
      <w:r>
        <w:rPr>
          <w:rFonts w:cs="Traditional Arabic" w:hint="cs"/>
          <w:spacing w:val="6"/>
          <w:sz w:val="22"/>
          <w:szCs w:val="30"/>
          <w:rtl/>
          <w:lang w:eastAsia="en-US"/>
        </w:rPr>
        <w:t>اة</w:t>
      </w:r>
      <w:r>
        <w:rPr>
          <w:rFonts w:cs="Traditional Arabic"/>
          <w:spacing w:val="6"/>
          <w:sz w:val="22"/>
          <w:szCs w:val="30"/>
          <w:rtl/>
          <w:lang w:eastAsia="en-US"/>
        </w:rPr>
        <w:t xml:space="preserve"> ا</w:t>
      </w:r>
      <w:r>
        <w:rPr>
          <w:rFonts w:cs="Traditional Arabic" w:hint="cs"/>
          <w:spacing w:val="6"/>
          <w:sz w:val="22"/>
          <w:szCs w:val="30"/>
          <w:rtl/>
          <w:lang w:eastAsia="en-US"/>
        </w:rPr>
        <w:t>لكريم</w:t>
      </w:r>
      <w:r>
        <w:rPr>
          <w:rFonts w:cs="Traditional Arabic"/>
          <w:spacing w:val="6"/>
          <w:sz w:val="22"/>
          <w:szCs w:val="30"/>
          <w:rtl/>
          <w:lang w:eastAsia="en-US"/>
        </w:rPr>
        <w:t>ة</w:t>
      </w:r>
      <w:r>
        <w:rPr>
          <w:rFonts w:cs="Traditional Arabic" w:hint="cs"/>
          <w:spacing w:val="6"/>
          <w:sz w:val="22"/>
          <w:szCs w:val="30"/>
          <w:rtl/>
          <w:lang w:eastAsia="en-US"/>
        </w:rPr>
        <w:t xml:space="preserve"> -</w:t>
      </w:r>
      <w:r>
        <w:rPr>
          <w:rFonts w:cs="Traditional Arabic"/>
          <w:spacing w:val="6"/>
          <w:sz w:val="22"/>
          <w:szCs w:val="30"/>
          <w:rtl/>
          <w:lang w:eastAsia="en-US"/>
        </w:rPr>
        <w:t xml:space="preserve"> ت</w:t>
      </w:r>
      <w:r>
        <w:rPr>
          <w:rFonts w:cs="Traditional Arabic" w:hint="cs"/>
          <w:spacing w:val="6"/>
          <w:sz w:val="22"/>
          <w:szCs w:val="30"/>
          <w:rtl/>
          <w:lang w:eastAsia="en-US"/>
        </w:rPr>
        <w:t>قارير حول دمج ا</w:t>
      </w:r>
      <w:r>
        <w:rPr>
          <w:rFonts w:cs="Traditional Arabic"/>
          <w:spacing w:val="6"/>
          <w:sz w:val="22"/>
          <w:szCs w:val="30"/>
          <w:rtl/>
          <w:lang w:eastAsia="en-US"/>
        </w:rPr>
        <w:t>لم</w:t>
      </w:r>
      <w:r>
        <w:rPr>
          <w:rFonts w:cs="Traditional Arabic" w:hint="cs"/>
          <w:spacing w:val="6"/>
          <w:sz w:val="22"/>
          <w:szCs w:val="30"/>
          <w:rtl/>
          <w:lang w:eastAsia="en-US"/>
        </w:rPr>
        <w:t>عاقي</w:t>
      </w:r>
      <w:r>
        <w:rPr>
          <w:rFonts w:cs="Traditional Arabic"/>
          <w:spacing w:val="6"/>
          <w:sz w:val="22"/>
          <w:szCs w:val="30"/>
          <w:rtl/>
          <w:lang w:eastAsia="en-US"/>
        </w:rPr>
        <w:t xml:space="preserve">ن في </w:t>
      </w:r>
      <w:r>
        <w:rPr>
          <w:rFonts w:cs="Traditional Arabic" w:hint="cs"/>
          <w:spacing w:val="6"/>
          <w:sz w:val="22"/>
          <w:szCs w:val="30"/>
          <w:rtl/>
          <w:lang w:eastAsia="en-US"/>
        </w:rPr>
        <w:t>المجتمع و</w:t>
      </w:r>
      <w:r>
        <w:rPr>
          <w:rFonts w:cs="Traditional Arabic"/>
          <w:spacing w:val="6"/>
          <w:sz w:val="22"/>
          <w:szCs w:val="30"/>
          <w:rtl/>
          <w:lang w:eastAsia="en-US"/>
        </w:rPr>
        <w:t>في</w:t>
      </w:r>
      <w:r>
        <w:rPr>
          <w:rFonts w:cs="Traditional Arabic" w:hint="cs"/>
          <w:spacing w:val="6"/>
          <w:sz w:val="22"/>
          <w:szCs w:val="30"/>
          <w:rtl/>
          <w:lang w:eastAsia="en-US"/>
        </w:rPr>
        <w:t xml:space="preserve"> المدا</w:t>
      </w:r>
      <w:r>
        <w:rPr>
          <w:rFonts w:cs="Traditional Arabic"/>
          <w:spacing w:val="6"/>
          <w:sz w:val="22"/>
          <w:szCs w:val="30"/>
          <w:rtl/>
          <w:lang w:eastAsia="en-US"/>
        </w:rPr>
        <w:t>ر</w:t>
      </w:r>
      <w:r>
        <w:rPr>
          <w:rFonts w:cs="Traditional Arabic" w:hint="cs"/>
          <w:spacing w:val="6"/>
          <w:sz w:val="22"/>
          <w:szCs w:val="30"/>
          <w:rtl/>
          <w:lang w:eastAsia="en-US"/>
        </w:rPr>
        <w:t>س</w:t>
      </w:r>
      <w:r>
        <w:rPr>
          <w:rFonts w:cs="Traditional Arabic"/>
          <w:spacing w:val="6"/>
          <w:sz w:val="22"/>
          <w:szCs w:val="30"/>
          <w:rtl/>
          <w:lang w:eastAsia="en-US"/>
        </w:rPr>
        <w:t xml:space="preserve"> </w:t>
      </w:r>
      <w:r>
        <w:rPr>
          <w:rFonts w:cs="Traditional Arabic" w:hint="cs"/>
          <w:spacing w:val="6"/>
          <w:sz w:val="22"/>
          <w:szCs w:val="30"/>
          <w:rtl/>
          <w:lang w:eastAsia="en-US"/>
        </w:rPr>
        <w:t>و</w:t>
      </w:r>
      <w:r>
        <w:rPr>
          <w:rFonts w:cs="Traditional Arabic"/>
          <w:spacing w:val="6"/>
          <w:sz w:val="22"/>
          <w:szCs w:val="30"/>
          <w:rtl/>
          <w:lang w:eastAsia="en-US"/>
        </w:rPr>
        <w:t>بر</w:t>
      </w:r>
      <w:r>
        <w:rPr>
          <w:rFonts w:cs="Traditional Arabic" w:hint="cs"/>
          <w:spacing w:val="6"/>
          <w:sz w:val="22"/>
          <w:szCs w:val="30"/>
          <w:rtl/>
          <w:lang w:eastAsia="en-US"/>
        </w:rPr>
        <w:t>امج</w:t>
      </w:r>
      <w:r>
        <w:rPr>
          <w:rFonts w:cs="Traditional Arabic"/>
          <w:spacing w:val="6"/>
          <w:sz w:val="22"/>
          <w:szCs w:val="30"/>
          <w:rtl/>
          <w:lang w:eastAsia="en-US"/>
        </w:rPr>
        <w:t xml:space="preserve"> </w:t>
      </w:r>
      <w:r>
        <w:rPr>
          <w:rFonts w:cs="Traditional Arabic" w:hint="cs"/>
          <w:spacing w:val="6"/>
          <w:sz w:val="22"/>
          <w:szCs w:val="30"/>
          <w:rtl/>
          <w:lang w:eastAsia="en-US"/>
        </w:rPr>
        <w:t>ت</w:t>
      </w:r>
      <w:r>
        <w:rPr>
          <w:rFonts w:cs="Traditional Arabic"/>
          <w:spacing w:val="6"/>
          <w:sz w:val="22"/>
          <w:szCs w:val="30"/>
          <w:rtl/>
          <w:lang w:eastAsia="en-US"/>
        </w:rPr>
        <w:t>مك</w:t>
      </w:r>
      <w:r>
        <w:rPr>
          <w:rFonts w:cs="Traditional Arabic" w:hint="cs"/>
          <w:spacing w:val="6"/>
          <w:sz w:val="22"/>
          <w:szCs w:val="30"/>
          <w:rtl/>
          <w:lang w:eastAsia="en-US"/>
        </w:rPr>
        <w:t>ي</w:t>
      </w:r>
      <w:r>
        <w:rPr>
          <w:rFonts w:cs="Traditional Arabic"/>
          <w:spacing w:val="6"/>
          <w:sz w:val="22"/>
          <w:szCs w:val="30"/>
          <w:rtl/>
          <w:lang w:eastAsia="en-US"/>
        </w:rPr>
        <w:t>ن الم</w:t>
      </w:r>
      <w:r>
        <w:rPr>
          <w:rFonts w:cs="Traditional Arabic" w:hint="cs"/>
          <w:spacing w:val="6"/>
          <w:sz w:val="22"/>
          <w:szCs w:val="30"/>
          <w:rtl/>
          <w:lang w:eastAsia="en-US"/>
        </w:rPr>
        <w:t>جتمع</w:t>
      </w:r>
      <w:r>
        <w:rPr>
          <w:rFonts w:cs="Traditional Arabic"/>
          <w:spacing w:val="6"/>
          <w:sz w:val="22"/>
          <w:szCs w:val="30"/>
          <w:rtl/>
          <w:lang w:eastAsia="en-US"/>
        </w:rPr>
        <w:t>ا</w:t>
      </w:r>
      <w:r>
        <w:rPr>
          <w:rFonts w:cs="Traditional Arabic" w:hint="cs"/>
          <w:spacing w:val="6"/>
          <w:sz w:val="22"/>
          <w:szCs w:val="30"/>
          <w:rtl/>
          <w:lang w:eastAsia="en-US"/>
        </w:rPr>
        <w:t>ت</w:t>
      </w:r>
      <w:r>
        <w:rPr>
          <w:rFonts w:cs="Traditional Arabic"/>
          <w:spacing w:val="6"/>
          <w:sz w:val="22"/>
          <w:szCs w:val="30"/>
          <w:rtl/>
          <w:lang w:eastAsia="en-US"/>
        </w:rPr>
        <w:t xml:space="preserve"> ف</w:t>
      </w:r>
      <w:r>
        <w:rPr>
          <w:rFonts w:cs="Traditional Arabic" w:hint="cs"/>
          <w:spacing w:val="6"/>
          <w:sz w:val="22"/>
          <w:szCs w:val="30"/>
          <w:rtl/>
          <w:lang w:eastAsia="en-US"/>
        </w:rPr>
        <w:t>ي</w:t>
      </w:r>
      <w:r>
        <w:rPr>
          <w:rFonts w:cs="Traditional Arabic"/>
          <w:spacing w:val="6"/>
          <w:sz w:val="22"/>
          <w:szCs w:val="30"/>
          <w:rtl/>
          <w:lang w:eastAsia="en-US"/>
        </w:rPr>
        <w:t xml:space="preserve"> </w:t>
      </w:r>
      <w:r>
        <w:rPr>
          <w:rFonts w:cs="Traditional Arabic" w:hint="cs"/>
          <w:spacing w:val="6"/>
          <w:sz w:val="22"/>
          <w:szCs w:val="30"/>
          <w:rtl/>
          <w:lang w:eastAsia="en-US"/>
        </w:rPr>
        <w:t>هذ</w:t>
      </w:r>
      <w:r>
        <w:rPr>
          <w:rFonts w:cs="Traditional Arabic"/>
          <w:spacing w:val="6"/>
          <w:sz w:val="22"/>
          <w:szCs w:val="30"/>
          <w:rtl/>
          <w:lang w:eastAsia="en-US"/>
        </w:rPr>
        <w:t>ا ال</w:t>
      </w:r>
      <w:r>
        <w:rPr>
          <w:rFonts w:cs="Traditional Arabic" w:hint="cs"/>
          <w:spacing w:val="6"/>
          <w:sz w:val="22"/>
          <w:szCs w:val="30"/>
          <w:rtl/>
          <w:lang w:eastAsia="en-US"/>
        </w:rPr>
        <w:t>مجال</w:t>
      </w:r>
      <w:r>
        <w:rPr>
          <w:rFonts w:cs="Traditional Arabic"/>
          <w:spacing w:val="6"/>
          <w:sz w:val="22"/>
          <w:szCs w:val="30"/>
          <w:rtl/>
          <w:lang w:eastAsia="en-US"/>
        </w:rPr>
        <w:t>.</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lang w:eastAsia="en-US"/>
        </w:rPr>
        <w:tab/>
        <w:t>4-</w:t>
      </w:r>
      <w:r>
        <w:rPr>
          <w:rFonts w:cs="Traditional Arabic" w:hint="cs"/>
          <w:spacing w:val="6"/>
          <w:sz w:val="22"/>
          <w:szCs w:val="30"/>
          <w:rtl/>
          <w:lang w:eastAsia="en-US"/>
        </w:rPr>
        <w:tab/>
        <w:t>حق</w:t>
      </w:r>
      <w:r>
        <w:rPr>
          <w:rFonts w:cs="Traditional Arabic"/>
          <w:spacing w:val="6"/>
          <w:sz w:val="22"/>
          <w:szCs w:val="30"/>
          <w:rtl/>
          <w:lang w:eastAsia="en-US"/>
        </w:rPr>
        <w:t xml:space="preserve"> ا</w:t>
      </w:r>
      <w:r>
        <w:rPr>
          <w:rFonts w:cs="Traditional Arabic" w:hint="cs"/>
          <w:spacing w:val="6"/>
          <w:sz w:val="22"/>
          <w:szCs w:val="30"/>
          <w:rtl/>
          <w:lang w:eastAsia="en-US"/>
        </w:rPr>
        <w:t>لط</w:t>
      </w:r>
      <w:r>
        <w:rPr>
          <w:rFonts w:cs="Traditional Arabic"/>
          <w:spacing w:val="6"/>
          <w:sz w:val="22"/>
          <w:szCs w:val="30"/>
          <w:rtl/>
          <w:lang w:eastAsia="en-US"/>
        </w:rPr>
        <w:t>فل ف</w:t>
      </w:r>
      <w:r>
        <w:rPr>
          <w:rFonts w:cs="Traditional Arabic" w:hint="cs"/>
          <w:spacing w:val="6"/>
          <w:sz w:val="22"/>
          <w:szCs w:val="30"/>
          <w:rtl/>
          <w:lang w:eastAsia="en-US"/>
        </w:rPr>
        <w:t>ي</w:t>
      </w:r>
      <w:r>
        <w:rPr>
          <w:rFonts w:cs="Traditional Arabic"/>
          <w:spacing w:val="6"/>
          <w:sz w:val="22"/>
          <w:szCs w:val="30"/>
          <w:rtl/>
          <w:lang w:eastAsia="en-US"/>
        </w:rPr>
        <w:t xml:space="preserve"> التع</w:t>
      </w:r>
      <w:r>
        <w:rPr>
          <w:rFonts w:cs="Traditional Arabic" w:hint="cs"/>
          <w:spacing w:val="6"/>
          <w:sz w:val="22"/>
          <w:szCs w:val="30"/>
          <w:rtl/>
          <w:lang w:eastAsia="en-US"/>
        </w:rPr>
        <w:t>بير</w:t>
      </w:r>
      <w:r>
        <w:rPr>
          <w:rFonts w:cs="Traditional Arabic"/>
          <w:spacing w:val="6"/>
          <w:sz w:val="22"/>
          <w:szCs w:val="30"/>
          <w:rtl/>
          <w:lang w:eastAsia="en-US"/>
        </w:rPr>
        <w:t xml:space="preserve"> </w:t>
      </w:r>
      <w:r>
        <w:rPr>
          <w:rFonts w:cs="Traditional Arabic" w:hint="cs"/>
          <w:spacing w:val="6"/>
          <w:sz w:val="22"/>
          <w:szCs w:val="30"/>
          <w:rtl/>
          <w:lang w:eastAsia="en-US"/>
        </w:rPr>
        <w:t>وا</w:t>
      </w:r>
      <w:r>
        <w:rPr>
          <w:rFonts w:cs="Traditional Arabic"/>
          <w:spacing w:val="6"/>
          <w:sz w:val="22"/>
          <w:szCs w:val="30"/>
          <w:rtl/>
          <w:lang w:eastAsia="en-US"/>
        </w:rPr>
        <w:t>لمشاركة</w:t>
      </w:r>
      <w:r>
        <w:rPr>
          <w:rFonts w:cs="Traditional Arabic" w:hint="cs"/>
          <w:spacing w:val="6"/>
          <w:sz w:val="22"/>
          <w:szCs w:val="30"/>
          <w:rtl/>
          <w:lang w:eastAsia="en-US"/>
        </w:rPr>
        <w:t xml:space="preserve"> - </w:t>
      </w:r>
      <w:r>
        <w:rPr>
          <w:rFonts w:cs="Traditional Arabic"/>
          <w:spacing w:val="6"/>
          <w:sz w:val="22"/>
          <w:szCs w:val="30"/>
          <w:rtl/>
          <w:lang w:eastAsia="en-US"/>
        </w:rPr>
        <w:t>تق</w:t>
      </w:r>
      <w:r>
        <w:rPr>
          <w:rFonts w:cs="Traditional Arabic" w:hint="cs"/>
          <w:spacing w:val="6"/>
          <w:sz w:val="22"/>
          <w:szCs w:val="30"/>
          <w:rtl/>
          <w:lang w:eastAsia="en-US"/>
        </w:rPr>
        <w:t>ا</w:t>
      </w:r>
      <w:r>
        <w:rPr>
          <w:rFonts w:cs="Traditional Arabic"/>
          <w:spacing w:val="6"/>
          <w:sz w:val="22"/>
          <w:szCs w:val="30"/>
          <w:rtl/>
          <w:lang w:eastAsia="en-US"/>
        </w:rPr>
        <w:t>ر</w:t>
      </w:r>
      <w:r>
        <w:rPr>
          <w:rFonts w:cs="Traditional Arabic" w:hint="cs"/>
          <w:spacing w:val="6"/>
          <w:sz w:val="22"/>
          <w:szCs w:val="30"/>
          <w:rtl/>
          <w:lang w:eastAsia="en-US"/>
        </w:rPr>
        <w:t>ير</w:t>
      </w:r>
      <w:r>
        <w:rPr>
          <w:rFonts w:cs="Traditional Arabic"/>
          <w:spacing w:val="6"/>
          <w:sz w:val="22"/>
          <w:szCs w:val="30"/>
          <w:rtl/>
          <w:lang w:eastAsia="en-US"/>
        </w:rPr>
        <w:t xml:space="preserve"> و</w:t>
      </w:r>
      <w:r>
        <w:rPr>
          <w:rFonts w:cs="Traditional Arabic" w:hint="cs"/>
          <w:spacing w:val="6"/>
          <w:sz w:val="22"/>
          <w:szCs w:val="30"/>
          <w:rtl/>
          <w:lang w:eastAsia="en-US"/>
        </w:rPr>
        <w:t>متا</w:t>
      </w:r>
      <w:r>
        <w:rPr>
          <w:rFonts w:cs="Traditional Arabic"/>
          <w:spacing w:val="6"/>
          <w:sz w:val="22"/>
          <w:szCs w:val="30"/>
          <w:rtl/>
          <w:lang w:eastAsia="en-US"/>
        </w:rPr>
        <w:t>ب</w:t>
      </w:r>
      <w:r>
        <w:rPr>
          <w:rFonts w:cs="Traditional Arabic" w:hint="cs"/>
          <w:spacing w:val="6"/>
          <w:sz w:val="22"/>
          <w:szCs w:val="30"/>
          <w:rtl/>
          <w:lang w:eastAsia="en-US"/>
        </w:rPr>
        <w:t>ع</w:t>
      </w:r>
      <w:r>
        <w:rPr>
          <w:rFonts w:cs="Traditional Arabic"/>
          <w:spacing w:val="6"/>
          <w:sz w:val="22"/>
          <w:szCs w:val="30"/>
          <w:rtl/>
          <w:lang w:eastAsia="en-US"/>
        </w:rPr>
        <w:t xml:space="preserve">ات </w:t>
      </w:r>
      <w:r>
        <w:rPr>
          <w:rFonts w:cs="Traditional Arabic" w:hint="cs"/>
          <w:spacing w:val="6"/>
          <w:sz w:val="22"/>
          <w:szCs w:val="30"/>
          <w:rtl/>
          <w:lang w:eastAsia="en-US"/>
        </w:rPr>
        <w:t>حول</w:t>
      </w:r>
      <w:r>
        <w:rPr>
          <w:rFonts w:cs="Traditional Arabic"/>
          <w:spacing w:val="6"/>
          <w:sz w:val="22"/>
          <w:szCs w:val="30"/>
          <w:rtl/>
          <w:lang w:eastAsia="en-US"/>
        </w:rPr>
        <w:t xml:space="preserve"> </w:t>
      </w:r>
      <w:r>
        <w:rPr>
          <w:rFonts w:cs="Traditional Arabic" w:hint="cs"/>
          <w:spacing w:val="6"/>
          <w:sz w:val="22"/>
          <w:szCs w:val="30"/>
          <w:rtl/>
          <w:lang w:eastAsia="en-US"/>
        </w:rPr>
        <w:t>ب</w:t>
      </w:r>
      <w:r>
        <w:rPr>
          <w:rFonts w:cs="Traditional Arabic"/>
          <w:spacing w:val="6"/>
          <w:sz w:val="22"/>
          <w:szCs w:val="30"/>
          <w:rtl/>
          <w:lang w:eastAsia="en-US"/>
        </w:rPr>
        <w:t>رلم</w:t>
      </w:r>
      <w:r>
        <w:rPr>
          <w:rFonts w:cs="Traditional Arabic" w:hint="cs"/>
          <w:spacing w:val="6"/>
          <w:sz w:val="22"/>
          <w:szCs w:val="30"/>
          <w:rtl/>
          <w:lang w:eastAsia="en-US"/>
        </w:rPr>
        <w:t>ا</w:t>
      </w:r>
      <w:r>
        <w:rPr>
          <w:rFonts w:cs="Traditional Arabic"/>
          <w:spacing w:val="6"/>
          <w:sz w:val="22"/>
          <w:szCs w:val="30"/>
          <w:rtl/>
          <w:lang w:eastAsia="en-US"/>
        </w:rPr>
        <w:t xml:space="preserve">ن </w:t>
      </w:r>
      <w:r>
        <w:rPr>
          <w:rFonts w:cs="Traditional Arabic" w:hint="cs"/>
          <w:spacing w:val="6"/>
          <w:sz w:val="22"/>
          <w:szCs w:val="30"/>
          <w:rtl/>
          <w:lang w:eastAsia="en-US"/>
        </w:rPr>
        <w:t>ال</w:t>
      </w:r>
      <w:r>
        <w:rPr>
          <w:rFonts w:cs="Traditional Arabic"/>
          <w:spacing w:val="6"/>
          <w:sz w:val="22"/>
          <w:szCs w:val="30"/>
          <w:rtl/>
          <w:lang w:eastAsia="en-US"/>
        </w:rPr>
        <w:t>شب</w:t>
      </w:r>
      <w:r>
        <w:rPr>
          <w:rFonts w:cs="Traditional Arabic" w:hint="cs"/>
          <w:spacing w:val="6"/>
          <w:sz w:val="22"/>
          <w:szCs w:val="30"/>
          <w:rtl/>
          <w:lang w:eastAsia="en-US"/>
        </w:rPr>
        <w:t>ا</w:t>
      </w:r>
      <w:r>
        <w:rPr>
          <w:rFonts w:cs="Traditional Arabic"/>
          <w:spacing w:val="6"/>
          <w:sz w:val="22"/>
          <w:szCs w:val="30"/>
          <w:rtl/>
          <w:lang w:eastAsia="en-US"/>
        </w:rPr>
        <w:t>ب</w:t>
      </w:r>
      <w:r>
        <w:rPr>
          <w:rFonts w:cs="Traditional Arabic" w:hint="cs"/>
          <w:spacing w:val="6"/>
          <w:sz w:val="22"/>
          <w:szCs w:val="30"/>
          <w:rtl/>
          <w:lang w:eastAsia="en-US"/>
        </w:rPr>
        <w:t xml:space="preserve"> وم</w:t>
      </w:r>
      <w:r>
        <w:rPr>
          <w:rFonts w:cs="Traditional Arabic"/>
          <w:spacing w:val="6"/>
          <w:sz w:val="22"/>
          <w:szCs w:val="30"/>
          <w:rtl/>
          <w:lang w:eastAsia="en-US"/>
        </w:rPr>
        <w:t>ؤت</w:t>
      </w:r>
      <w:r>
        <w:rPr>
          <w:rFonts w:cs="Traditional Arabic" w:hint="cs"/>
          <w:spacing w:val="6"/>
          <w:sz w:val="22"/>
          <w:szCs w:val="30"/>
          <w:rtl/>
          <w:lang w:eastAsia="en-US"/>
        </w:rPr>
        <w:t>مر</w:t>
      </w:r>
      <w:r>
        <w:rPr>
          <w:rFonts w:cs="Traditional Arabic"/>
          <w:spacing w:val="6"/>
          <w:sz w:val="22"/>
          <w:szCs w:val="30"/>
          <w:rtl/>
          <w:lang w:eastAsia="en-US"/>
        </w:rPr>
        <w:t xml:space="preserve"> ا</w:t>
      </w:r>
      <w:r>
        <w:rPr>
          <w:rFonts w:cs="Traditional Arabic" w:hint="cs"/>
          <w:spacing w:val="6"/>
          <w:sz w:val="22"/>
          <w:szCs w:val="30"/>
          <w:rtl/>
          <w:lang w:eastAsia="en-US"/>
        </w:rPr>
        <w:t>ل</w:t>
      </w:r>
      <w:r>
        <w:rPr>
          <w:rFonts w:cs="Traditional Arabic"/>
          <w:spacing w:val="6"/>
          <w:sz w:val="22"/>
          <w:szCs w:val="30"/>
          <w:rtl/>
          <w:lang w:eastAsia="en-US"/>
        </w:rPr>
        <w:t>أطفا</w:t>
      </w:r>
      <w:r>
        <w:rPr>
          <w:rFonts w:cs="Traditional Arabic" w:hint="cs"/>
          <w:spacing w:val="6"/>
          <w:sz w:val="22"/>
          <w:szCs w:val="30"/>
          <w:rtl/>
          <w:lang w:eastAsia="en-US"/>
        </w:rPr>
        <w:t>ل العرب ومؤتمرات أسبوع الطفل العربي التي أقيمت في المنامة وتونس وصنعاء.</w:t>
      </w:r>
    </w:p>
    <w:p w:rsidR="00000000" w:rsidRDefault="00913BE8">
      <w:pPr>
        <w:pStyle w:val="BodyText"/>
        <w:spacing w:after="240" w:line="380" w:lineRule="exact"/>
        <w:jc w:val="lowKashida"/>
        <w:rPr>
          <w:rFonts w:cs="Traditional Arabic"/>
          <w:spacing w:val="6"/>
          <w:sz w:val="22"/>
          <w:szCs w:val="30"/>
          <w:rtl/>
          <w:lang w:eastAsia="en-US" w:bidi="ar-JO"/>
        </w:rPr>
      </w:pPr>
      <w:r>
        <w:rPr>
          <w:rFonts w:cs="Traditional Arabic" w:hint="cs"/>
          <w:spacing w:val="6"/>
          <w:sz w:val="22"/>
          <w:szCs w:val="30"/>
          <w:rtl/>
          <w:lang w:eastAsia="en-US"/>
        </w:rPr>
        <w:tab/>
        <w:t>5-</w:t>
      </w:r>
      <w:r>
        <w:rPr>
          <w:rFonts w:cs="Traditional Arabic" w:hint="cs"/>
          <w:spacing w:val="6"/>
          <w:sz w:val="22"/>
          <w:szCs w:val="30"/>
          <w:rtl/>
          <w:lang w:eastAsia="en-US"/>
        </w:rPr>
        <w:tab/>
        <w:t>حق</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أ</w:t>
      </w:r>
      <w:r>
        <w:rPr>
          <w:rFonts w:cs="Traditional Arabic"/>
          <w:spacing w:val="6"/>
          <w:sz w:val="22"/>
          <w:szCs w:val="30"/>
          <w:rtl/>
          <w:lang w:eastAsia="en-US"/>
        </w:rPr>
        <w:t xml:space="preserve">طفال </w:t>
      </w:r>
      <w:r>
        <w:rPr>
          <w:rFonts w:cs="Traditional Arabic" w:hint="cs"/>
          <w:spacing w:val="6"/>
          <w:sz w:val="22"/>
          <w:szCs w:val="30"/>
          <w:rtl/>
          <w:lang w:eastAsia="en-US"/>
        </w:rPr>
        <w:t>في</w:t>
      </w:r>
      <w:r>
        <w:rPr>
          <w:rFonts w:cs="Traditional Arabic"/>
          <w:spacing w:val="6"/>
          <w:sz w:val="22"/>
          <w:szCs w:val="30"/>
          <w:rtl/>
          <w:lang w:eastAsia="en-US"/>
        </w:rPr>
        <w:t xml:space="preserve"> ال</w:t>
      </w:r>
      <w:r>
        <w:rPr>
          <w:rFonts w:cs="Traditional Arabic" w:hint="cs"/>
          <w:spacing w:val="6"/>
          <w:sz w:val="22"/>
          <w:szCs w:val="30"/>
          <w:rtl/>
          <w:lang w:eastAsia="en-US"/>
        </w:rPr>
        <w:t>حم</w:t>
      </w:r>
      <w:r>
        <w:rPr>
          <w:rFonts w:cs="Traditional Arabic"/>
          <w:spacing w:val="6"/>
          <w:sz w:val="22"/>
          <w:szCs w:val="30"/>
          <w:rtl/>
          <w:lang w:eastAsia="en-US"/>
        </w:rPr>
        <w:t>ا</w:t>
      </w:r>
      <w:r>
        <w:rPr>
          <w:rFonts w:cs="Traditional Arabic" w:hint="cs"/>
          <w:spacing w:val="6"/>
          <w:sz w:val="22"/>
          <w:szCs w:val="30"/>
          <w:rtl/>
          <w:lang w:eastAsia="en-US"/>
        </w:rPr>
        <w:t>ي</w:t>
      </w:r>
      <w:r>
        <w:rPr>
          <w:rFonts w:cs="Traditional Arabic"/>
          <w:spacing w:val="6"/>
          <w:sz w:val="22"/>
          <w:szCs w:val="30"/>
          <w:rtl/>
          <w:lang w:eastAsia="en-US"/>
        </w:rPr>
        <w:t>ة</w:t>
      </w:r>
      <w:r>
        <w:rPr>
          <w:rFonts w:cs="Traditional Arabic" w:hint="cs"/>
          <w:spacing w:val="6"/>
          <w:sz w:val="22"/>
          <w:szCs w:val="30"/>
          <w:rtl/>
          <w:lang w:eastAsia="en-US"/>
        </w:rPr>
        <w:t xml:space="preserve"> </w:t>
      </w:r>
      <w:r>
        <w:rPr>
          <w:rFonts w:cs="Traditional Arabic"/>
          <w:spacing w:val="6"/>
          <w:sz w:val="22"/>
          <w:szCs w:val="30"/>
          <w:rtl/>
          <w:lang w:eastAsia="en-US"/>
        </w:rPr>
        <w:t>والرعاية</w:t>
      </w:r>
      <w:r>
        <w:rPr>
          <w:rFonts w:cs="Traditional Arabic" w:hint="cs"/>
          <w:spacing w:val="6"/>
          <w:sz w:val="22"/>
          <w:szCs w:val="30"/>
          <w:rtl/>
          <w:lang w:eastAsia="en-US"/>
        </w:rPr>
        <w:t xml:space="preserve"> -</w:t>
      </w:r>
      <w:r>
        <w:rPr>
          <w:rFonts w:cs="Traditional Arabic"/>
          <w:spacing w:val="6"/>
          <w:sz w:val="22"/>
          <w:szCs w:val="30"/>
          <w:rtl/>
          <w:lang w:eastAsia="en-US"/>
        </w:rPr>
        <w:t xml:space="preserve"> </w:t>
      </w:r>
      <w:r>
        <w:rPr>
          <w:rFonts w:cs="Traditional Arabic" w:hint="cs"/>
          <w:spacing w:val="6"/>
          <w:sz w:val="22"/>
          <w:szCs w:val="30"/>
          <w:rtl/>
          <w:lang w:eastAsia="en-US"/>
        </w:rPr>
        <w:t>تقارير حول مشاكل الع</w:t>
      </w:r>
      <w:r>
        <w:rPr>
          <w:rFonts w:cs="Traditional Arabic"/>
          <w:spacing w:val="6"/>
          <w:sz w:val="22"/>
          <w:szCs w:val="30"/>
          <w:rtl/>
          <w:lang w:eastAsia="en-US"/>
        </w:rPr>
        <w:t>ن</w:t>
      </w:r>
      <w:r>
        <w:rPr>
          <w:rFonts w:cs="Traditional Arabic" w:hint="cs"/>
          <w:spacing w:val="6"/>
          <w:sz w:val="22"/>
          <w:szCs w:val="30"/>
          <w:rtl/>
          <w:lang w:eastAsia="en-US"/>
        </w:rPr>
        <w:t>ف</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ج</w:t>
      </w:r>
      <w:r>
        <w:rPr>
          <w:rFonts w:cs="Traditional Arabic"/>
          <w:spacing w:val="6"/>
          <w:sz w:val="22"/>
          <w:szCs w:val="30"/>
          <w:rtl/>
          <w:lang w:eastAsia="en-US"/>
        </w:rPr>
        <w:t>س</w:t>
      </w:r>
      <w:r>
        <w:rPr>
          <w:rFonts w:cs="Traditional Arabic" w:hint="cs"/>
          <w:spacing w:val="6"/>
          <w:sz w:val="22"/>
          <w:szCs w:val="30"/>
          <w:rtl/>
          <w:lang w:eastAsia="en-US"/>
        </w:rPr>
        <w:t>دي والنف</w:t>
      </w:r>
      <w:r>
        <w:rPr>
          <w:rFonts w:cs="Traditional Arabic"/>
          <w:spacing w:val="6"/>
          <w:sz w:val="22"/>
          <w:szCs w:val="30"/>
          <w:rtl/>
          <w:lang w:eastAsia="en-US"/>
        </w:rPr>
        <w:t>س</w:t>
      </w:r>
      <w:r>
        <w:rPr>
          <w:rFonts w:cs="Traditional Arabic" w:hint="cs"/>
          <w:spacing w:val="6"/>
          <w:sz w:val="22"/>
          <w:szCs w:val="30"/>
          <w:rtl/>
          <w:lang w:eastAsia="en-US"/>
        </w:rPr>
        <w:t xml:space="preserve">ي </w:t>
      </w:r>
      <w:r>
        <w:rPr>
          <w:rFonts w:cs="Traditional Arabic"/>
          <w:spacing w:val="6"/>
          <w:sz w:val="22"/>
          <w:szCs w:val="30"/>
          <w:rtl/>
          <w:lang w:eastAsia="en-US"/>
        </w:rPr>
        <w:t>ض</w:t>
      </w:r>
      <w:r>
        <w:rPr>
          <w:rFonts w:cs="Traditional Arabic" w:hint="cs"/>
          <w:spacing w:val="6"/>
          <w:sz w:val="22"/>
          <w:szCs w:val="30"/>
          <w:rtl/>
          <w:lang w:eastAsia="en-US"/>
        </w:rPr>
        <w:t>د</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لأط</w:t>
      </w:r>
      <w:r>
        <w:rPr>
          <w:rFonts w:cs="Traditional Arabic" w:hint="cs"/>
          <w:spacing w:val="6"/>
          <w:sz w:val="22"/>
          <w:szCs w:val="30"/>
          <w:rtl/>
          <w:lang w:eastAsia="en-US"/>
        </w:rPr>
        <w:t>فال و</w:t>
      </w:r>
      <w:r>
        <w:rPr>
          <w:rFonts w:cs="Traditional Arabic"/>
          <w:spacing w:val="6"/>
          <w:sz w:val="22"/>
          <w:szCs w:val="30"/>
          <w:rtl/>
          <w:lang w:eastAsia="en-US"/>
        </w:rPr>
        <w:t>ال</w:t>
      </w:r>
      <w:r>
        <w:rPr>
          <w:rFonts w:cs="Traditional Arabic" w:hint="cs"/>
          <w:spacing w:val="6"/>
          <w:sz w:val="22"/>
          <w:szCs w:val="30"/>
          <w:rtl/>
          <w:lang w:eastAsia="en-US"/>
        </w:rPr>
        <w:t xml:space="preserve">مؤسسات </w:t>
      </w:r>
      <w:r>
        <w:rPr>
          <w:rFonts w:cs="Traditional Arabic"/>
          <w:spacing w:val="6"/>
          <w:sz w:val="22"/>
          <w:szCs w:val="30"/>
          <w:rtl/>
          <w:lang w:eastAsia="en-US"/>
        </w:rPr>
        <w:t>ال</w:t>
      </w:r>
      <w:r>
        <w:rPr>
          <w:rFonts w:cs="Traditional Arabic" w:hint="cs"/>
          <w:spacing w:val="6"/>
          <w:sz w:val="22"/>
          <w:szCs w:val="30"/>
          <w:rtl/>
          <w:lang w:eastAsia="en-US"/>
        </w:rPr>
        <w:t>ت</w:t>
      </w:r>
      <w:r>
        <w:rPr>
          <w:rFonts w:cs="Traditional Arabic"/>
          <w:spacing w:val="6"/>
          <w:sz w:val="22"/>
          <w:szCs w:val="30"/>
          <w:rtl/>
          <w:lang w:eastAsia="en-US"/>
        </w:rPr>
        <w:t>ي تت</w:t>
      </w:r>
      <w:r>
        <w:rPr>
          <w:rFonts w:cs="Traditional Arabic" w:hint="cs"/>
          <w:spacing w:val="6"/>
          <w:sz w:val="22"/>
          <w:szCs w:val="30"/>
          <w:rtl/>
          <w:lang w:eastAsia="en-US"/>
        </w:rPr>
        <w:t xml:space="preserve">ابع </w:t>
      </w:r>
      <w:r>
        <w:rPr>
          <w:rFonts w:cs="Traditional Arabic"/>
          <w:spacing w:val="6"/>
          <w:sz w:val="22"/>
          <w:szCs w:val="30"/>
          <w:rtl/>
          <w:lang w:eastAsia="en-US"/>
        </w:rPr>
        <w:t>ذل</w:t>
      </w:r>
      <w:r>
        <w:rPr>
          <w:rFonts w:cs="Traditional Arabic" w:hint="cs"/>
          <w:spacing w:val="6"/>
          <w:sz w:val="22"/>
          <w:szCs w:val="30"/>
          <w:rtl/>
          <w:lang w:eastAsia="en-US"/>
        </w:rPr>
        <w:t xml:space="preserve">ك </w:t>
      </w:r>
      <w:r>
        <w:rPr>
          <w:rFonts w:cs="Traditional Arabic"/>
          <w:spacing w:val="6"/>
          <w:sz w:val="22"/>
          <w:szCs w:val="30"/>
          <w:rtl/>
          <w:lang w:eastAsia="en-US"/>
        </w:rPr>
        <w:t>مث</w:t>
      </w:r>
      <w:r>
        <w:rPr>
          <w:rFonts w:cs="Traditional Arabic" w:hint="cs"/>
          <w:spacing w:val="6"/>
          <w:sz w:val="22"/>
          <w:szCs w:val="30"/>
          <w:rtl/>
          <w:lang w:eastAsia="en-US"/>
        </w:rPr>
        <w:t>ل دور رعاية الطفولة والأحداث التابعة لوزارة التنمية الاجتماعية أو تشرف عليها الوزارة ود</w:t>
      </w:r>
      <w:r>
        <w:rPr>
          <w:rFonts w:cs="Traditional Arabic"/>
          <w:spacing w:val="6"/>
          <w:sz w:val="22"/>
          <w:szCs w:val="30"/>
          <w:rtl/>
          <w:lang w:eastAsia="en-US"/>
        </w:rPr>
        <w:t>ار</w:t>
      </w:r>
      <w:r>
        <w:rPr>
          <w:rFonts w:cs="Traditional Arabic" w:hint="cs"/>
          <w:spacing w:val="6"/>
          <w:sz w:val="22"/>
          <w:szCs w:val="30"/>
          <w:rtl/>
          <w:lang w:eastAsia="en-US"/>
        </w:rPr>
        <w:t xml:space="preserve"> </w:t>
      </w:r>
      <w:r>
        <w:rPr>
          <w:rFonts w:cs="Traditional Arabic"/>
          <w:spacing w:val="6"/>
          <w:sz w:val="22"/>
          <w:szCs w:val="30"/>
          <w:rtl/>
          <w:lang w:eastAsia="en-US"/>
        </w:rPr>
        <w:t>ال</w:t>
      </w:r>
      <w:r>
        <w:rPr>
          <w:rFonts w:cs="Traditional Arabic" w:hint="cs"/>
          <w:spacing w:val="6"/>
          <w:sz w:val="22"/>
          <w:szCs w:val="30"/>
          <w:rtl/>
          <w:lang w:eastAsia="en-US"/>
        </w:rPr>
        <w:t>أم</w:t>
      </w:r>
      <w:r>
        <w:rPr>
          <w:rFonts w:cs="Traditional Arabic"/>
          <w:spacing w:val="6"/>
          <w:sz w:val="22"/>
          <w:szCs w:val="30"/>
          <w:rtl/>
          <w:lang w:eastAsia="en-US"/>
        </w:rPr>
        <w:t>ا</w:t>
      </w:r>
      <w:r>
        <w:rPr>
          <w:rFonts w:cs="Traditional Arabic" w:hint="cs"/>
          <w:spacing w:val="6"/>
          <w:sz w:val="22"/>
          <w:szCs w:val="30"/>
          <w:rtl/>
          <w:lang w:eastAsia="en-US"/>
        </w:rPr>
        <w:t>ن</w:t>
      </w:r>
      <w:r>
        <w:rPr>
          <w:rFonts w:cs="Traditional Arabic"/>
          <w:spacing w:val="6"/>
          <w:sz w:val="22"/>
          <w:szCs w:val="30"/>
          <w:rtl/>
          <w:lang w:eastAsia="en-US"/>
        </w:rPr>
        <w:t>،</w:t>
      </w:r>
      <w:r>
        <w:rPr>
          <w:rFonts w:cs="Traditional Arabic" w:hint="cs"/>
          <w:spacing w:val="6"/>
          <w:sz w:val="22"/>
          <w:szCs w:val="30"/>
          <w:rtl/>
          <w:lang w:eastAsia="en-US"/>
        </w:rPr>
        <w:t xml:space="preserve"> ودار </w:t>
      </w:r>
      <w:r>
        <w:rPr>
          <w:rFonts w:cs="Traditional Arabic"/>
          <w:spacing w:val="6"/>
          <w:sz w:val="22"/>
          <w:szCs w:val="30"/>
          <w:rtl/>
          <w:lang w:eastAsia="en-US"/>
        </w:rPr>
        <w:t>ض</w:t>
      </w:r>
      <w:r>
        <w:rPr>
          <w:rFonts w:cs="Traditional Arabic" w:hint="cs"/>
          <w:spacing w:val="6"/>
          <w:sz w:val="22"/>
          <w:szCs w:val="30"/>
          <w:rtl/>
          <w:lang w:eastAsia="en-US"/>
        </w:rPr>
        <w:t>ي</w:t>
      </w:r>
      <w:r>
        <w:rPr>
          <w:rFonts w:cs="Traditional Arabic"/>
          <w:spacing w:val="6"/>
          <w:sz w:val="22"/>
          <w:szCs w:val="30"/>
          <w:rtl/>
          <w:lang w:eastAsia="en-US"/>
        </w:rPr>
        <w:t>ا</w:t>
      </w:r>
      <w:r>
        <w:rPr>
          <w:rFonts w:cs="Traditional Arabic" w:hint="cs"/>
          <w:spacing w:val="6"/>
          <w:sz w:val="22"/>
          <w:szCs w:val="30"/>
          <w:rtl/>
          <w:lang w:eastAsia="en-US"/>
        </w:rPr>
        <w:t>فة ا</w:t>
      </w:r>
      <w:r>
        <w:rPr>
          <w:rFonts w:cs="Traditional Arabic"/>
          <w:spacing w:val="6"/>
          <w:sz w:val="22"/>
          <w:szCs w:val="30"/>
          <w:rtl/>
          <w:lang w:eastAsia="en-US"/>
        </w:rPr>
        <w:t>ل</w:t>
      </w:r>
      <w:r>
        <w:rPr>
          <w:rFonts w:cs="Traditional Arabic" w:hint="cs"/>
          <w:spacing w:val="6"/>
          <w:sz w:val="22"/>
          <w:szCs w:val="30"/>
          <w:rtl/>
          <w:lang w:eastAsia="en-US"/>
        </w:rPr>
        <w:t>ط</w:t>
      </w:r>
      <w:r>
        <w:rPr>
          <w:rFonts w:cs="Traditional Arabic"/>
          <w:spacing w:val="6"/>
          <w:sz w:val="22"/>
          <w:szCs w:val="30"/>
          <w:rtl/>
          <w:lang w:eastAsia="en-US"/>
        </w:rPr>
        <w:t>فل. وتقارير عن</w:t>
      </w:r>
      <w:r>
        <w:rPr>
          <w:rFonts w:cs="Traditional Arabic" w:hint="cs"/>
          <w:spacing w:val="6"/>
          <w:sz w:val="22"/>
          <w:szCs w:val="30"/>
          <w:rtl/>
          <w:lang w:eastAsia="en-US"/>
        </w:rPr>
        <w:t xml:space="preserve"> حق</w:t>
      </w:r>
      <w:r>
        <w:rPr>
          <w:rFonts w:cs="Traditional Arabic"/>
          <w:spacing w:val="6"/>
          <w:sz w:val="22"/>
          <w:szCs w:val="30"/>
          <w:rtl/>
          <w:lang w:eastAsia="en-US"/>
        </w:rPr>
        <w:t xml:space="preserve"> </w:t>
      </w:r>
      <w:r>
        <w:rPr>
          <w:rFonts w:cs="Traditional Arabic" w:hint="cs"/>
          <w:spacing w:val="6"/>
          <w:sz w:val="22"/>
          <w:szCs w:val="30"/>
          <w:rtl/>
          <w:lang w:eastAsia="en-US"/>
        </w:rPr>
        <w:t>الطف</w:t>
      </w:r>
      <w:r>
        <w:rPr>
          <w:rFonts w:cs="Traditional Arabic"/>
          <w:spacing w:val="6"/>
          <w:sz w:val="22"/>
          <w:szCs w:val="30"/>
          <w:rtl/>
          <w:lang w:eastAsia="en-US"/>
        </w:rPr>
        <w:t>ل ف</w:t>
      </w:r>
      <w:r>
        <w:rPr>
          <w:rFonts w:cs="Traditional Arabic" w:hint="cs"/>
          <w:spacing w:val="6"/>
          <w:sz w:val="22"/>
          <w:szCs w:val="30"/>
          <w:rtl/>
          <w:lang w:eastAsia="en-US"/>
        </w:rPr>
        <w:t>ي</w:t>
      </w:r>
      <w:r>
        <w:rPr>
          <w:rFonts w:cs="Traditional Arabic"/>
          <w:spacing w:val="6"/>
          <w:sz w:val="22"/>
          <w:szCs w:val="30"/>
          <w:rtl/>
          <w:lang w:eastAsia="en-US"/>
        </w:rPr>
        <w:t xml:space="preserve"> الحم</w:t>
      </w:r>
      <w:r>
        <w:rPr>
          <w:rFonts w:cs="Traditional Arabic" w:hint="cs"/>
          <w:spacing w:val="6"/>
          <w:sz w:val="22"/>
          <w:szCs w:val="30"/>
          <w:rtl/>
          <w:lang w:eastAsia="en-US"/>
        </w:rPr>
        <w:t>اية</w:t>
      </w:r>
      <w:r>
        <w:rPr>
          <w:rFonts w:cs="Traditional Arabic" w:hint="cs"/>
          <w:spacing w:val="6"/>
          <w:sz w:val="22"/>
          <w:szCs w:val="30"/>
          <w:rtl/>
          <w:lang w:eastAsia="en-US"/>
        </w:rPr>
        <w:t xml:space="preserve"> من المضايقات، وعن ا</w:t>
      </w:r>
      <w:r>
        <w:rPr>
          <w:rFonts w:cs="Traditional Arabic"/>
          <w:spacing w:val="6"/>
          <w:sz w:val="22"/>
          <w:szCs w:val="30"/>
          <w:rtl/>
          <w:lang w:eastAsia="en-US"/>
        </w:rPr>
        <w:t>س</w:t>
      </w:r>
      <w:r>
        <w:rPr>
          <w:rFonts w:cs="Traditional Arabic" w:hint="cs"/>
          <w:spacing w:val="6"/>
          <w:sz w:val="22"/>
          <w:szCs w:val="30"/>
          <w:rtl/>
          <w:lang w:eastAsia="en-US"/>
        </w:rPr>
        <w:t>تعمال أشر</w:t>
      </w:r>
      <w:r>
        <w:rPr>
          <w:rFonts w:cs="Traditional Arabic"/>
          <w:spacing w:val="6"/>
          <w:sz w:val="22"/>
          <w:szCs w:val="30"/>
          <w:rtl/>
          <w:lang w:eastAsia="en-US"/>
        </w:rPr>
        <w:t>ط</w:t>
      </w:r>
      <w:r>
        <w:rPr>
          <w:rFonts w:cs="Traditional Arabic" w:hint="cs"/>
          <w:spacing w:val="6"/>
          <w:sz w:val="22"/>
          <w:szCs w:val="30"/>
          <w:rtl/>
          <w:lang w:eastAsia="en-US"/>
        </w:rPr>
        <w:t xml:space="preserve">ة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ف</w:t>
      </w:r>
      <w:r>
        <w:rPr>
          <w:rFonts w:cs="Traditional Arabic" w:hint="cs"/>
          <w:spacing w:val="6"/>
          <w:sz w:val="22"/>
          <w:szCs w:val="30"/>
          <w:rtl/>
          <w:lang w:eastAsia="en-US"/>
        </w:rPr>
        <w:t>يد</w:t>
      </w:r>
      <w:r>
        <w:rPr>
          <w:rFonts w:cs="Traditional Arabic"/>
          <w:spacing w:val="6"/>
          <w:sz w:val="22"/>
          <w:szCs w:val="30"/>
          <w:rtl/>
          <w:lang w:eastAsia="en-US"/>
        </w:rPr>
        <w:t>ي</w:t>
      </w:r>
      <w:r>
        <w:rPr>
          <w:rFonts w:cs="Traditional Arabic" w:hint="cs"/>
          <w:spacing w:val="6"/>
          <w:sz w:val="22"/>
          <w:szCs w:val="30"/>
          <w:rtl/>
          <w:lang w:eastAsia="en-US"/>
        </w:rPr>
        <w:t>و في</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لت</w:t>
      </w:r>
      <w:r>
        <w:rPr>
          <w:rFonts w:cs="Traditional Arabic" w:hint="cs"/>
          <w:spacing w:val="6"/>
          <w:sz w:val="22"/>
          <w:szCs w:val="30"/>
          <w:rtl/>
          <w:lang w:eastAsia="en-US"/>
        </w:rPr>
        <w:t>ح</w:t>
      </w:r>
      <w:r>
        <w:rPr>
          <w:rFonts w:cs="Traditional Arabic"/>
          <w:spacing w:val="6"/>
          <w:sz w:val="22"/>
          <w:szCs w:val="30"/>
          <w:rtl/>
          <w:lang w:eastAsia="en-US"/>
        </w:rPr>
        <w:t>قيق مع الطف</w:t>
      </w:r>
      <w:r>
        <w:rPr>
          <w:rFonts w:cs="Traditional Arabic" w:hint="cs"/>
          <w:spacing w:val="6"/>
          <w:sz w:val="22"/>
          <w:szCs w:val="30"/>
          <w:rtl/>
          <w:lang w:eastAsia="en-US"/>
        </w:rPr>
        <w:t xml:space="preserve">ل. </w:t>
      </w:r>
    </w:p>
    <w:p w:rsidR="00000000" w:rsidRDefault="00913BE8">
      <w:pPr>
        <w:spacing w:before="0" w:line="380" w:lineRule="exact"/>
        <w:jc w:val="both"/>
        <w:rPr>
          <w:rFonts w:hint="cs"/>
        </w:rPr>
      </w:pPr>
      <w:r>
        <w:rPr>
          <w:rFonts w:hint="cs"/>
          <w:rtl/>
        </w:rPr>
        <w:t>132-</w:t>
      </w:r>
      <w:r>
        <w:rPr>
          <w:rFonts w:hint="cs"/>
          <w:rtl/>
        </w:rPr>
        <w:tab/>
        <w:t xml:space="preserve">ويبث </w:t>
      </w:r>
      <w:r>
        <w:rPr>
          <w:rtl/>
        </w:rPr>
        <w:t>ا</w:t>
      </w:r>
      <w:r>
        <w:rPr>
          <w:rFonts w:hint="cs"/>
          <w:rtl/>
        </w:rPr>
        <w:t>لتلف</w:t>
      </w:r>
      <w:r>
        <w:rPr>
          <w:rtl/>
        </w:rPr>
        <w:t>زيون</w:t>
      </w:r>
      <w:r>
        <w:rPr>
          <w:rFonts w:hint="cs"/>
          <w:rtl/>
        </w:rPr>
        <w:t xml:space="preserve"> ال</w:t>
      </w:r>
      <w:r>
        <w:rPr>
          <w:rtl/>
        </w:rPr>
        <w:t>أ</w:t>
      </w:r>
      <w:r>
        <w:rPr>
          <w:rFonts w:hint="cs"/>
          <w:rtl/>
        </w:rPr>
        <w:t>ردني برامج إعلامية ت</w:t>
      </w:r>
      <w:r>
        <w:rPr>
          <w:rtl/>
        </w:rPr>
        <w:t>و</w:t>
      </w:r>
      <w:r>
        <w:rPr>
          <w:rFonts w:hint="cs"/>
          <w:rtl/>
        </w:rPr>
        <w:t>عوية حول ح</w:t>
      </w:r>
      <w:r>
        <w:rPr>
          <w:rtl/>
        </w:rPr>
        <w:t>ق</w:t>
      </w:r>
      <w:r>
        <w:rPr>
          <w:rFonts w:hint="cs"/>
          <w:rtl/>
        </w:rPr>
        <w:t>و</w:t>
      </w:r>
      <w:r>
        <w:rPr>
          <w:rtl/>
        </w:rPr>
        <w:t>ق</w:t>
      </w:r>
      <w:r>
        <w:rPr>
          <w:rFonts w:hint="cs"/>
          <w:rtl/>
        </w:rPr>
        <w:t xml:space="preserve"> </w:t>
      </w:r>
      <w:r>
        <w:rPr>
          <w:rtl/>
        </w:rPr>
        <w:t>ا</w:t>
      </w:r>
      <w:r>
        <w:rPr>
          <w:rFonts w:hint="cs"/>
          <w:rtl/>
        </w:rPr>
        <w:t>ل</w:t>
      </w:r>
      <w:r>
        <w:rPr>
          <w:rtl/>
        </w:rPr>
        <w:t>أطف</w:t>
      </w:r>
      <w:r>
        <w:rPr>
          <w:rFonts w:hint="cs"/>
          <w:rtl/>
        </w:rPr>
        <w:t>ال وال</w:t>
      </w:r>
      <w:r>
        <w:rPr>
          <w:rtl/>
        </w:rPr>
        <w:t>يا</w:t>
      </w:r>
      <w:r>
        <w:rPr>
          <w:rFonts w:hint="cs"/>
          <w:rtl/>
        </w:rPr>
        <w:t>فعين منها: برنام</w:t>
      </w:r>
      <w:r>
        <w:rPr>
          <w:rtl/>
        </w:rPr>
        <w:t>ج</w:t>
      </w:r>
      <w:r>
        <w:rPr>
          <w:rFonts w:hint="cs"/>
          <w:rtl/>
        </w:rPr>
        <w:t xml:space="preserve"> "حق</w:t>
      </w:r>
      <w:r>
        <w:rPr>
          <w:rtl/>
        </w:rPr>
        <w:t>ي</w:t>
      </w:r>
      <w:r>
        <w:rPr>
          <w:rFonts w:hint="cs"/>
          <w:rtl/>
        </w:rPr>
        <w:t xml:space="preserve">"، </w:t>
      </w:r>
      <w:r>
        <w:rPr>
          <w:rtl/>
        </w:rPr>
        <w:t>و</w:t>
      </w:r>
      <w:r>
        <w:rPr>
          <w:rFonts w:hint="cs"/>
          <w:rtl/>
        </w:rPr>
        <w:t>برنا</w:t>
      </w:r>
      <w:r>
        <w:rPr>
          <w:rtl/>
        </w:rPr>
        <w:t>مج "12</w:t>
      </w:r>
      <w:r>
        <w:rPr>
          <w:rFonts w:hint="cs"/>
          <w:rtl/>
        </w:rPr>
        <w:t xml:space="preserve">-18"، و ذلك </w:t>
      </w:r>
      <w:r>
        <w:rPr>
          <w:rtl/>
        </w:rPr>
        <w:t>عل</w:t>
      </w:r>
      <w:r>
        <w:rPr>
          <w:rFonts w:hint="cs"/>
          <w:rtl/>
        </w:rPr>
        <w:t xml:space="preserve">اوة </w:t>
      </w:r>
      <w:r>
        <w:rPr>
          <w:rtl/>
        </w:rPr>
        <w:t>عل</w:t>
      </w:r>
      <w:r>
        <w:rPr>
          <w:rFonts w:hint="cs"/>
          <w:rtl/>
        </w:rPr>
        <w:t xml:space="preserve">ى </w:t>
      </w:r>
      <w:r>
        <w:rPr>
          <w:rtl/>
        </w:rPr>
        <w:t>ال</w:t>
      </w:r>
      <w:r>
        <w:rPr>
          <w:rFonts w:hint="cs"/>
          <w:rtl/>
        </w:rPr>
        <w:t>تغطي</w:t>
      </w:r>
      <w:r>
        <w:rPr>
          <w:rtl/>
        </w:rPr>
        <w:t xml:space="preserve">ة </w:t>
      </w:r>
      <w:r>
        <w:rPr>
          <w:rFonts w:hint="cs"/>
          <w:rtl/>
        </w:rPr>
        <w:t>الإعلامية اليومية المكثفة للمستجدات القانونية والاجتماعا</w:t>
      </w:r>
      <w:r>
        <w:rPr>
          <w:rFonts w:hint="cs"/>
          <w:rtl/>
        </w:rPr>
        <w:t>ت</w:t>
      </w:r>
      <w:r>
        <w:rPr>
          <w:rtl/>
        </w:rPr>
        <w:t xml:space="preserve"> </w:t>
      </w:r>
      <w:r>
        <w:rPr>
          <w:rFonts w:hint="cs"/>
          <w:rtl/>
        </w:rPr>
        <w:t>و</w:t>
      </w:r>
      <w:r>
        <w:rPr>
          <w:rtl/>
        </w:rPr>
        <w:t>ا</w:t>
      </w:r>
      <w:r>
        <w:rPr>
          <w:rFonts w:hint="cs"/>
          <w:rtl/>
        </w:rPr>
        <w:t>لمؤتمرات المتعلقة بالأطفال في التقار</w:t>
      </w:r>
      <w:r>
        <w:rPr>
          <w:rtl/>
        </w:rPr>
        <w:t>ي</w:t>
      </w:r>
      <w:r>
        <w:rPr>
          <w:rFonts w:hint="cs"/>
          <w:rtl/>
        </w:rPr>
        <w:t>ر</w:t>
      </w:r>
      <w:r>
        <w:rPr>
          <w:rtl/>
        </w:rPr>
        <w:t xml:space="preserve"> </w:t>
      </w:r>
      <w:r>
        <w:rPr>
          <w:rFonts w:hint="cs"/>
          <w:rtl/>
        </w:rPr>
        <w:t>الصحفية والتل</w:t>
      </w:r>
      <w:r>
        <w:rPr>
          <w:rtl/>
        </w:rPr>
        <w:t>ف</w:t>
      </w:r>
      <w:r>
        <w:rPr>
          <w:rFonts w:hint="cs"/>
          <w:rtl/>
        </w:rPr>
        <w:t>ز</w:t>
      </w:r>
      <w:r>
        <w:rPr>
          <w:rtl/>
        </w:rPr>
        <w:t>ي</w:t>
      </w:r>
      <w:r>
        <w:rPr>
          <w:rFonts w:hint="cs"/>
          <w:rtl/>
        </w:rPr>
        <w:t>ون</w:t>
      </w:r>
      <w:r>
        <w:rPr>
          <w:rtl/>
        </w:rPr>
        <w:t>ي</w:t>
      </w:r>
      <w:r>
        <w:rPr>
          <w:rFonts w:hint="cs"/>
          <w:rtl/>
        </w:rPr>
        <w:t>ة.</w:t>
      </w:r>
    </w:p>
    <w:p w:rsidR="00000000" w:rsidRDefault="00913BE8">
      <w:pPr>
        <w:tabs>
          <w:tab w:val="left" w:pos="2341"/>
        </w:tabs>
        <w:spacing w:before="0" w:line="380" w:lineRule="exact"/>
        <w:ind w:left="1588" w:right="1588"/>
        <w:jc w:val="both"/>
        <w:rPr>
          <w:b/>
          <w:bCs/>
          <w:rtl/>
        </w:rPr>
      </w:pPr>
      <w:r>
        <w:rPr>
          <w:rtl/>
        </w:rPr>
        <w:br w:type="page"/>
      </w:r>
      <w:r>
        <w:rPr>
          <w:rFonts w:hint="cs"/>
          <w:b/>
          <w:bCs/>
          <w:rtl/>
        </w:rPr>
        <w:t xml:space="preserve">هاء </w:t>
      </w:r>
      <w:r>
        <w:rPr>
          <w:b/>
          <w:bCs/>
          <w:rtl/>
        </w:rPr>
        <w:t xml:space="preserve">- </w:t>
      </w:r>
      <w:r>
        <w:rPr>
          <w:rFonts w:hint="cs"/>
          <w:b/>
          <w:bCs/>
          <w:rtl/>
        </w:rPr>
        <w:t>ال</w:t>
      </w:r>
      <w:r>
        <w:rPr>
          <w:b/>
          <w:bCs/>
          <w:rtl/>
        </w:rPr>
        <w:t>بيئة ا</w:t>
      </w:r>
      <w:r>
        <w:rPr>
          <w:rFonts w:hint="cs"/>
          <w:b/>
          <w:bCs/>
          <w:rtl/>
        </w:rPr>
        <w:t>لأ</w:t>
      </w:r>
      <w:r>
        <w:rPr>
          <w:b/>
          <w:bCs/>
          <w:rtl/>
        </w:rPr>
        <w:t>سرية والر</w:t>
      </w:r>
      <w:r>
        <w:rPr>
          <w:rFonts w:hint="cs"/>
          <w:b/>
          <w:bCs/>
          <w:rtl/>
        </w:rPr>
        <w:t>ع</w:t>
      </w:r>
      <w:r>
        <w:rPr>
          <w:b/>
          <w:bCs/>
          <w:rtl/>
        </w:rPr>
        <w:t>اية</w:t>
      </w:r>
      <w:r>
        <w:rPr>
          <w:rFonts w:hint="cs"/>
          <w:b/>
          <w:bCs/>
          <w:rtl/>
        </w:rPr>
        <w:t xml:space="preserve"> </w:t>
      </w:r>
      <w:r>
        <w:rPr>
          <w:b/>
          <w:bCs/>
          <w:rtl/>
        </w:rPr>
        <w:t>الب</w:t>
      </w:r>
      <w:r>
        <w:rPr>
          <w:rFonts w:hint="cs"/>
          <w:b/>
          <w:bCs/>
          <w:rtl/>
        </w:rPr>
        <w:t>د</w:t>
      </w:r>
      <w:r>
        <w:rPr>
          <w:b/>
          <w:bCs/>
          <w:rtl/>
        </w:rPr>
        <w:t>يلة</w:t>
      </w:r>
      <w:r>
        <w:rPr>
          <w:rFonts w:hint="cs"/>
          <w:b/>
          <w:bCs/>
          <w:rtl/>
        </w:rPr>
        <w:t xml:space="preserve"> </w:t>
      </w:r>
      <w:r>
        <w:rPr>
          <w:b/>
          <w:bCs/>
          <w:rtl/>
        </w:rPr>
        <w:t>(المواد 5</w:t>
      </w:r>
      <w:r>
        <w:rPr>
          <w:rFonts w:hint="cs"/>
          <w:b/>
          <w:bCs/>
          <w:rtl/>
        </w:rPr>
        <w:t xml:space="preserve"> و</w:t>
      </w:r>
      <w:r>
        <w:rPr>
          <w:b/>
          <w:bCs/>
          <w:rtl/>
        </w:rPr>
        <w:t>9</w:t>
      </w:r>
      <w:r>
        <w:rPr>
          <w:rFonts w:hint="cs"/>
          <w:b/>
          <w:bCs/>
          <w:rtl/>
        </w:rPr>
        <w:t>-</w:t>
      </w:r>
      <w:r>
        <w:rPr>
          <w:b/>
          <w:bCs/>
          <w:rtl/>
        </w:rPr>
        <w:t>11</w:t>
      </w:r>
      <w:r>
        <w:rPr>
          <w:rFonts w:hint="cs"/>
          <w:b/>
          <w:bCs/>
          <w:rtl/>
        </w:rPr>
        <w:t xml:space="preserve"> و18</w:t>
      </w:r>
      <w:r>
        <w:rPr>
          <w:b/>
          <w:bCs/>
          <w:rtl/>
        </w:rPr>
        <w:t xml:space="preserve"> </w:t>
      </w:r>
      <w:r>
        <w:rPr>
          <w:rFonts w:hint="cs"/>
          <w:b/>
          <w:bCs/>
          <w:rtl/>
        </w:rPr>
        <w:t>و</w:t>
      </w:r>
      <w:r>
        <w:rPr>
          <w:b/>
          <w:bCs/>
          <w:rtl/>
        </w:rPr>
        <w:t xml:space="preserve">19 </w:t>
      </w:r>
      <w:r>
        <w:rPr>
          <w:rFonts w:hint="cs"/>
          <w:b/>
          <w:bCs/>
          <w:rtl/>
        </w:rPr>
        <w:br/>
      </w:r>
      <w:r>
        <w:rPr>
          <w:b/>
          <w:bCs/>
          <w:rtl/>
        </w:rPr>
        <w:tab/>
      </w:r>
      <w:r>
        <w:rPr>
          <w:rFonts w:hint="cs"/>
          <w:b/>
          <w:bCs/>
          <w:rtl/>
        </w:rPr>
        <w:t>و</w:t>
      </w:r>
      <w:r>
        <w:rPr>
          <w:b/>
          <w:bCs/>
          <w:rtl/>
        </w:rPr>
        <w:t>20-21</w:t>
      </w:r>
      <w:r>
        <w:rPr>
          <w:rFonts w:hint="cs"/>
          <w:b/>
          <w:bCs/>
          <w:rtl/>
        </w:rPr>
        <w:t xml:space="preserve"> و25 و27 و39)</w:t>
      </w:r>
    </w:p>
    <w:p w:rsidR="00000000" w:rsidRDefault="00913BE8">
      <w:pPr>
        <w:pStyle w:val="BodyText"/>
        <w:spacing w:after="240" w:line="380" w:lineRule="exact"/>
        <w:ind w:left="720"/>
        <w:jc w:val="lowKashida"/>
        <w:rPr>
          <w:rFonts w:cs="Traditional Arabic"/>
          <w:b/>
          <w:bCs/>
          <w:spacing w:val="6"/>
          <w:sz w:val="22"/>
          <w:szCs w:val="30"/>
          <w:rtl/>
          <w:lang w:eastAsia="en-US"/>
        </w:rPr>
      </w:pPr>
      <w:r>
        <w:rPr>
          <w:rFonts w:cs="Traditional Arabic" w:hint="cs"/>
          <w:b/>
          <w:bCs/>
          <w:spacing w:val="6"/>
          <w:sz w:val="22"/>
          <w:szCs w:val="30"/>
          <w:rtl/>
          <w:lang w:eastAsia="en-US" w:bidi="ar-JO"/>
        </w:rPr>
        <w:t>1-</w:t>
      </w:r>
      <w:r>
        <w:rPr>
          <w:rFonts w:cs="Traditional Arabic" w:hint="cs"/>
          <w:b/>
          <w:bCs/>
          <w:spacing w:val="6"/>
          <w:sz w:val="22"/>
          <w:szCs w:val="30"/>
          <w:rtl/>
          <w:lang w:eastAsia="en-US" w:bidi="ar-JO"/>
        </w:rPr>
        <w:tab/>
      </w:r>
      <w:r>
        <w:rPr>
          <w:rFonts w:cs="Traditional Arabic"/>
          <w:b/>
          <w:bCs/>
          <w:spacing w:val="6"/>
          <w:sz w:val="22"/>
          <w:szCs w:val="30"/>
          <w:rtl/>
          <w:lang w:eastAsia="en-US"/>
        </w:rPr>
        <w:t>مسؤوليات وحقوق وواجب</w:t>
      </w:r>
      <w:r>
        <w:rPr>
          <w:rFonts w:cs="Traditional Arabic" w:hint="cs"/>
          <w:b/>
          <w:bCs/>
          <w:spacing w:val="6"/>
          <w:sz w:val="22"/>
          <w:szCs w:val="30"/>
          <w:rtl/>
          <w:lang w:eastAsia="en-US"/>
        </w:rPr>
        <w:t>ا</w:t>
      </w:r>
      <w:r>
        <w:rPr>
          <w:rFonts w:cs="Traditional Arabic"/>
          <w:b/>
          <w:bCs/>
          <w:spacing w:val="6"/>
          <w:sz w:val="22"/>
          <w:szCs w:val="30"/>
          <w:rtl/>
          <w:lang w:eastAsia="en-US"/>
        </w:rPr>
        <w:t>ت الوال</w:t>
      </w:r>
      <w:r>
        <w:rPr>
          <w:rFonts w:cs="Traditional Arabic" w:hint="cs"/>
          <w:b/>
          <w:bCs/>
          <w:spacing w:val="6"/>
          <w:sz w:val="22"/>
          <w:szCs w:val="30"/>
          <w:rtl/>
          <w:lang w:eastAsia="en-US"/>
        </w:rPr>
        <w:t>د</w:t>
      </w:r>
      <w:r>
        <w:rPr>
          <w:rFonts w:cs="Traditional Arabic"/>
          <w:b/>
          <w:bCs/>
          <w:spacing w:val="6"/>
          <w:sz w:val="22"/>
          <w:szCs w:val="30"/>
          <w:rtl/>
          <w:lang w:eastAsia="en-US"/>
        </w:rPr>
        <w:t>ي</w:t>
      </w:r>
      <w:r>
        <w:rPr>
          <w:rFonts w:cs="Traditional Arabic" w:hint="cs"/>
          <w:b/>
          <w:bCs/>
          <w:spacing w:val="6"/>
          <w:sz w:val="22"/>
          <w:szCs w:val="30"/>
          <w:rtl/>
          <w:lang w:eastAsia="en-US"/>
        </w:rPr>
        <w:t>ن</w:t>
      </w:r>
      <w:r>
        <w:rPr>
          <w:rFonts w:cs="Traditional Arabic"/>
          <w:b/>
          <w:bCs/>
          <w:spacing w:val="6"/>
          <w:sz w:val="22"/>
          <w:szCs w:val="30"/>
          <w:rtl/>
          <w:lang w:eastAsia="en-US"/>
        </w:rPr>
        <w:t xml:space="preserve"> (الما</w:t>
      </w:r>
      <w:r>
        <w:rPr>
          <w:rFonts w:cs="Traditional Arabic" w:hint="cs"/>
          <w:b/>
          <w:bCs/>
          <w:spacing w:val="6"/>
          <w:sz w:val="22"/>
          <w:szCs w:val="30"/>
          <w:rtl/>
          <w:lang w:eastAsia="en-US"/>
        </w:rPr>
        <w:t>د</w:t>
      </w:r>
      <w:r>
        <w:rPr>
          <w:rFonts w:cs="Traditional Arabic"/>
          <w:b/>
          <w:bCs/>
          <w:spacing w:val="6"/>
          <w:sz w:val="22"/>
          <w:szCs w:val="30"/>
          <w:rtl/>
          <w:lang w:eastAsia="en-US"/>
        </w:rPr>
        <w:t>ة</w:t>
      </w:r>
      <w:r>
        <w:rPr>
          <w:rFonts w:cs="Traditional Arabic" w:hint="cs"/>
          <w:b/>
          <w:bCs/>
          <w:spacing w:val="6"/>
          <w:sz w:val="22"/>
          <w:szCs w:val="30"/>
          <w:rtl/>
          <w:lang w:eastAsia="en-US"/>
        </w:rPr>
        <w:t xml:space="preserve"> 5 و</w:t>
      </w:r>
      <w:r>
        <w:rPr>
          <w:rFonts w:cs="Traditional Arabic"/>
          <w:b/>
          <w:bCs/>
          <w:spacing w:val="6"/>
          <w:sz w:val="22"/>
          <w:szCs w:val="30"/>
          <w:rtl/>
          <w:lang w:eastAsia="en-US"/>
        </w:rPr>
        <w:t>ال</w:t>
      </w:r>
      <w:r>
        <w:rPr>
          <w:rFonts w:cs="Traditional Arabic" w:hint="cs"/>
          <w:b/>
          <w:bCs/>
          <w:spacing w:val="6"/>
          <w:sz w:val="22"/>
          <w:szCs w:val="30"/>
          <w:rtl/>
          <w:lang w:eastAsia="en-US"/>
        </w:rPr>
        <w:t>م</w:t>
      </w:r>
      <w:r>
        <w:rPr>
          <w:rFonts w:cs="Traditional Arabic"/>
          <w:b/>
          <w:bCs/>
          <w:spacing w:val="6"/>
          <w:sz w:val="22"/>
          <w:szCs w:val="30"/>
          <w:rtl/>
          <w:lang w:eastAsia="en-US"/>
        </w:rPr>
        <w:t>ادة 18)</w:t>
      </w:r>
    </w:p>
    <w:p w:rsidR="00000000" w:rsidRDefault="00913BE8">
      <w:pPr>
        <w:spacing w:before="0" w:line="380" w:lineRule="exact"/>
        <w:ind w:left="1440" w:hanging="720"/>
        <w:jc w:val="both"/>
        <w:rPr>
          <w:b/>
          <w:bCs/>
          <w:rtl/>
          <w:lang w:eastAsia="ar-JO" w:bidi="ar-JO"/>
        </w:rPr>
      </w:pPr>
      <w:r>
        <w:rPr>
          <w:rFonts w:hint="cs"/>
          <w:b/>
          <w:bCs/>
          <w:rtl/>
        </w:rPr>
        <w:t>(</w:t>
      </w:r>
      <w:r>
        <w:rPr>
          <w:b/>
          <w:bCs/>
          <w:rtl/>
        </w:rPr>
        <w:t>أ</w:t>
      </w:r>
      <w:r>
        <w:rPr>
          <w:rFonts w:hint="cs"/>
          <w:b/>
          <w:bCs/>
          <w:rtl/>
        </w:rPr>
        <w:t>)</w:t>
      </w:r>
      <w:r>
        <w:rPr>
          <w:rFonts w:hint="cs"/>
          <w:b/>
          <w:bCs/>
          <w:rtl/>
        </w:rPr>
        <w:tab/>
      </w:r>
      <w:r>
        <w:rPr>
          <w:b/>
          <w:bCs/>
          <w:rtl/>
        </w:rPr>
        <w:t>ا</w:t>
      </w:r>
      <w:r>
        <w:rPr>
          <w:rFonts w:hint="cs"/>
          <w:b/>
          <w:bCs/>
          <w:rtl/>
        </w:rPr>
        <w:t>ل</w:t>
      </w:r>
      <w:r>
        <w:rPr>
          <w:b/>
          <w:bCs/>
          <w:rtl/>
        </w:rPr>
        <w:t>تد</w:t>
      </w:r>
      <w:r>
        <w:rPr>
          <w:rFonts w:hint="cs"/>
          <w:b/>
          <w:bCs/>
          <w:rtl/>
        </w:rPr>
        <w:t>ا</w:t>
      </w:r>
      <w:r>
        <w:rPr>
          <w:b/>
          <w:bCs/>
          <w:rtl/>
        </w:rPr>
        <w:t>بير</w:t>
      </w:r>
      <w:r>
        <w:rPr>
          <w:rFonts w:hint="cs"/>
          <w:b/>
          <w:bCs/>
          <w:rtl/>
        </w:rPr>
        <w:t xml:space="preserve"> ا</w:t>
      </w:r>
      <w:r>
        <w:rPr>
          <w:b/>
          <w:bCs/>
          <w:rtl/>
        </w:rPr>
        <w:t>لت</w:t>
      </w:r>
      <w:r>
        <w:rPr>
          <w:rFonts w:hint="cs"/>
          <w:b/>
          <w:bCs/>
          <w:rtl/>
        </w:rPr>
        <w:t>ش</w:t>
      </w:r>
      <w:r>
        <w:rPr>
          <w:b/>
          <w:bCs/>
          <w:rtl/>
        </w:rPr>
        <w:t>ر</w:t>
      </w:r>
      <w:r>
        <w:rPr>
          <w:rFonts w:hint="cs"/>
          <w:b/>
          <w:bCs/>
          <w:rtl/>
        </w:rPr>
        <w:t>ي</w:t>
      </w:r>
      <w:r>
        <w:rPr>
          <w:b/>
          <w:bCs/>
          <w:rtl/>
        </w:rPr>
        <w:t>عية</w:t>
      </w:r>
      <w:r>
        <w:rPr>
          <w:rFonts w:hint="cs"/>
          <w:b/>
          <w:bCs/>
          <w:rtl/>
        </w:rPr>
        <w:t xml:space="preserve"> </w:t>
      </w:r>
      <w:r>
        <w:rPr>
          <w:b/>
          <w:bCs/>
          <w:rtl/>
        </w:rPr>
        <w:t>وال</w:t>
      </w:r>
      <w:r>
        <w:rPr>
          <w:rFonts w:hint="cs"/>
          <w:b/>
          <w:bCs/>
          <w:rtl/>
        </w:rPr>
        <w:t>و</w:t>
      </w:r>
      <w:r>
        <w:rPr>
          <w:b/>
          <w:bCs/>
          <w:rtl/>
        </w:rPr>
        <w:t>ق</w:t>
      </w:r>
      <w:r>
        <w:rPr>
          <w:rFonts w:hint="cs"/>
          <w:b/>
          <w:bCs/>
          <w:rtl/>
        </w:rPr>
        <w:t>ائي</w:t>
      </w:r>
      <w:r>
        <w:rPr>
          <w:b/>
          <w:bCs/>
          <w:rtl/>
        </w:rPr>
        <w:t>ة</w:t>
      </w:r>
      <w:r>
        <w:rPr>
          <w:rFonts w:hint="cs"/>
          <w:b/>
          <w:bCs/>
          <w:rtl/>
        </w:rPr>
        <w:t xml:space="preserve"> </w:t>
      </w:r>
      <w:r>
        <w:rPr>
          <w:b/>
          <w:bCs/>
          <w:rtl/>
        </w:rPr>
        <w:t>الم</w:t>
      </w:r>
      <w:r>
        <w:rPr>
          <w:rFonts w:hint="cs"/>
          <w:b/>
          <w:bCs/>
          <w:rtl/>
        </w:rPr>
        <w:t>تخ</w:t>
      </w:r>
      <w:r>
        <w:rPr>
          <w:b/>
          <w:bCs/>
          <w:rtl/>
        </w:rPr>
        <w:t>ذ</w:t>
      </w:r>
      <w:r>
        <w:rPr>
          <w:b/>
          <w:bCs/>
          <w:rtl/>
          <w:lang w:eastAsia="ar-JO" w:bidi="ar-JO"/>
        </w:rPr>
        <w:t>ة</w:t>
      </w:r>
      <w:r>
        <w:rPr>
          <w:b/>
          <w:bCs/>
          <w:rtl/>
        </w:rPr>
        <w:t xml:space="preserve"> ل</w:t>
      </w:r>
      <w:r>
        <w:rPr>
          <w:rFonts w:hint="cs"/>
          <w:b/>
          <w:bCs/>
          <w:rtl/>
        </w:rPr>
        <w:t>تقديم ا</w:t>
      </w:r>
      <w:r>
        <w:rPr>
          <w:rFonts w:hint="cs"/>
          <w:b/>
          <w:bCs/>
          <w:rtl/>
        </w:rPr>
        <w:t>ل</w:t>
      </w:r>
      <w:r>
        <w:rPr>
          <w:b/>
          <w:bCs/>
          <w:rtl/>
        </w:rPr>
        <w:t>مساعد</w:t>
      </w:r>
      <w:r>
        <w:rPr>
          <w:b/>
          <w:bCs/>
          <w:rtl/>
          <w:lang w:eastAsia="ar-JO" w:bidi="ar-JO"/>
        </w:rPr>
        <w:t>ة</w:t>
      </w:r>
      <w:r>
        <w:rPr>
          <w:b/>
          <w:bCs/>
          <w:rtl/>
        </w:rPr>
        <w:t xml:space="preserve"> المناسبة للوالدين والأوصياء الق</w:t>
      </w:r>
      <w:r>
        <w:rPr>
          <w:rFonts w:hint="cs"/>
          <w:b/>
          <w:bCs/>
          <w:rtl/>
        </w:rPr>
        <w:t xml:space="preserve">انونيين في </w:t>
      </w:r>
      <w:r>
        <w:rPr>
          <w:b/>
          <w:bCs/>
          <w:rtl/>
          <w:lang w:eastAsia="ar-JO" w:bidi="ar-JO"/>
        </w:rPr>
        <w:t>أ</w:t>
      </w:r>
      <w:r>
        <w:rPr>
          <w:b/>
          <w:bCs/>
          <w:rtl/>
        </w:rPr>
        <w:t>داء مسؤولياتهم</w:t>
      </w:r>
      <w:r>
        <w:rPr>
          <w:rFonts w:hint="cs"/>
          <w:b/>
          <w:bCs/>
          <w:rtl/>
        </w:rPr>
        <w:t xml:space="preserve"> ع</w:t>
      </w:r>
      <w:r>
        <w:rPr>
          <w:b/>
          <w:bCs/>
          <w:rtl/>
        </w:rPr>
        <w:t>ن تربي</w:t>
      </w:r>
      <w:r>
        <w:rPr>
          <w:rFonts w:hint="cs"/>
          <w:b/>
          <w:bCs/>
          <w:rtl/>
        </w:rPr>
        <w:t xml:space="preserve">ة </w:t>
      </w:r>
      <w:r>
        <w:rPr>
          <w:b/>
          <w:bCs/>
          <w:rtl/>
        </w:rPr>
        <w:t>ال</w:t>
      </w:r>
      <w:r>
        <w:rPr>
          <w:rFonts w:hint="cs"/>
          <w:b/>
          <w:bCs/>
          <w:rtl/>
        </w:rPr>
        <w:t>ط</w:t>
      </w:r>
      <w:r>
        <w:rPr>
          <w:b/>
          <w:bCs/>
          <w:rtl/>
        </w:rPr>
        <w:t>ف</w:t>
      </w:r>
      <w:r>
        <w:rPr>
          <w:rFonts w:hint="cs"/>
          <w:b/>
          <w:bCs/>
          <w:rtl/>
        </w:rPr>
        <w:t>ل</w:t>
      </w:r>
    </w:p>
    <w:p w:rsidR="00000000" w:rsidRDefault="00913BE8">
      <w:pPr>
        <w:spacing w:before="0" w:line="380" w:lineRule="exact"/>
        <w:jc w:val="both"/>
        <w:rPr>
          <w:rFonts w:hint="cs"/>
        </w:rPr>
      </w:pPr>
      <w:r>
        <w:rPr>
          <w:rFonts w:hint="cs"/>
          <w:rtl/>
          <w:lang w:eastAsia="ar-JO" w:bidi="ar-JO"/>
        </w:rPr>
        <w:t>133-</w:t>
      </w:r>
      <w:r>
        <w:rPr>
          <w:rFonts w:hint="cs"/>
          <w:rtl/>
          <w:lang w:eastAsia="ar-JO" w:bidi="ar-JO"/>
        </w:rPr>
        <w:tab/>
        <w:t xml:space="preserve">نود التأكيد هنا </w:t>
      </w:r>
      <w:r>
        <w:rPr>
          <w:rtl/>
        </w:rPr>
        <w:t>أن هناك نص</w:t>
      </w:r>
      <w:r>
        <w:rPr>
          <w:rFonts w:hint="cs"/>
          <w:rtl/>
        </w:rPr>
        <w:t>وصاً</w:t>
      </w:r>
      <w:r>
        <w:rPr>
          <w:rtl/>
        </w:rPr>
        <w:t xml:space="preserve"> قان</w:t>
      </w:r>
      <w:r>
        <w:rPr>
          <w:rFonts w:hint="cs"/>
          <w:rtl/>
        </w:rPr>
        <w:t>ون</w:t>
      </w:r>
      <w:r>
        <w:rPr>
          <w:rtl/>
        </w:rPr>
        <w:t>ية</w:t>
      </w:r>
      <w:r>
        <w:rPr>
          <w:rFonts w:hint="cs"/>
          <w:rtl/>
        </w:rPr>
        <w:t xml:space="preserve"> </w:t>
      </w:r>
      <w:r>
        <w:rPr>
          <w:rtl/>
        </w:rPr>
        <w:t>ت</w:t>
      </w:r>
      <w:r>
        <w:rPr>
          <w:rFonts w:hint="cs"/>
          <w:rtl/>
        </w:rPr>
        <w:t>ت</w:t>
      </w:r>
      <w:r>
        <w:rPr>
          <w:rtl/>
        </w:rPr>
        <w:t>علق</w:t>
      </w:r>
      <w:r>
        <w:rPr>
          <w:rFonts w:hint="cs"/>
          <w:rtl/>
        </w:rPr>
        <w:t xml:space="preserve"> </w:t>
      </w:r>
      <w:r>
        <w:rPr>
          <w:rtl/>
        </w:rPr>
        <w:t>ب</w:t>
      </w:r>
      <w:r>
        <w:rPr>
          <w:rFonts w:hint="cs"/>
          <w:rtl/>
        </w:rPr>
        <w:t>مسؤو</w:t>
      </w:r>
      <w:r>
        <w:rPr>
          <w:rtl/>
        </w:rPr>
        <w:t>لي</w:t>
      </w:r>
      <w:r>
        <w:rPr>
          <w:rFonts w:hint="cs"/>
          <w:rtl/>
        </w:rPr>
        <w:t>ات</w:t>
      </w:r>
      <w:r>
        <w:rPr>
          <w:rtl/>
        </w:rPr>
        <w:t xml:space="preserve"> </w:t>
      </w:r>
      <w:r>
        <w:rPr>
          <w:rFonts w:hint="cs"/>
          <w:rtl/>
        </w:rPr>
        <w:t>ا</w:t>
      </w:r>
      <w:r>
        <w:rPr>
          <w:rtl/>
        </w:rPr>
        <w:t>ل</w:t>
      </w:r>
      <w:r>
        <w:rPr>
          <w:rFonts w:hint="cs"/>
          <w:rtl/>
        </w:rPr>
        <w:t>والد</w:t>
      </w:r>
      <w:r>
        <w:rPr>
          <w:rtl/>
        </w:rPr>
        <w:t>ي</w:t>
      </w:r>
      <w:r>
        <w:rPr>
          <w:rFonts w:hint="cs"/>
          <w:rtl/>
        </w:rPr>
        <w:t>ن</w:t>
      </w:r>
      <w:r>
        <w:rPr>
          <w:rtl/>
        </w:rPr>
        <w:t xml:space="preserve"> (ب</w:t>
      </w:r>
      <w:r>
        <w:rPr>
          <w:rFonts w:hint="cs"/>
          <w:rtl/>
        </w:rPr>
        <w:t>ع</w:t>
      </w:r>
      <w:r>
        <w:rPr>
          <w:rtl/>
        </w:rPr>
        <w:t>ض</w:t>
      </w:r>
      <w:r>
        <w:rPr>
          <w:rFonts w:hint="cs"/>
          <w:rtl/>
        </w:rPr>
        <w:t>ها لم ير</w:t>
      </w:r>
      <w:r>
        <w:rPr>
          <w:rtl/>
        </w:rPr>
        <w:t>د ذكره ف</w:t>
      </w:r>
      <w:r>
        <w:rPr>
          <w:rFonts w:hint="cs"/>
          <w:rtl/>
        </w:rPr>
        <w:t>ي ال</w:t>
      </w:r>
      <w:r>
        <w:rPr>
          <w:rtl/>
        </w:rPr>
        <w:t>تقري</w:t>
      </w:r>
      <w:r>
        <w:rPr>
          <w:rFonts w:hint="cs"/>
          <w:rtl/>
        </w:rPr>
        <w:t>ر</w:t>
      </w:r>
      <w:r>
        <w:rPr>
          <w:rtl/>
        </w:rPr>
        <w:t>ي</w:t>
      </w:r>
      <w:r>
        <w:rPr>
          <w:rFonts w:hint="cs"/>
          <w:rtl/>
        </w:rPr>
        <w:t>ن الساب</w:t>
      </w:r>
      <w:r>
        <w:rPr>
          <w:rtl/>
        </w:rPr>
        <w:t>ق</w:t>
      </w:r>
      <w:r>
        <w:rPr>
          <w:rFonts w:hint="cs"/>
          <w:rtl/>
        </w:rPr>
        <w:t>ين) أهمها:</w:t>
      </w:r>
    </w:p>
    <w:p w:rsidR="00000000" w:rsidRDefault="00913BE8">
      <w:pPr>
        <w:spacing w:before="0" w:line="380" w:lineRule="exact"/>
        <w:jc w:val="both"/>
        <w:rPr>
          <w:rFonts w:hint="cs"/>
          <w:rtl/>
          <w:lang w:bidi="ar-JO"/>
        </w:rPr>
      </w:pPr>
      <w:r>
        <w:rPr>
          <w:rFonts w:hint="cs"/>
          <w:rtl/>
        </w:rPr>
        <w:tab/>
        <w:t>(أ)</w:t>
      </w:r>
      <w:r>
        <w:rPr>
          <w:rFonts w:hint="cs"/>
          <w:rtl/>
        </w:rPr>
        <w:tab/>
        <w:t>ينص قانون العقوبات على معاقبة الوالدين أو الوصي في ح</w:t>
      </w:r>
      <w:r>
        <w:rPr>
          <w:rFonts w:hint="cs"/>
          <w:rtl/>
        </w:rPr>
        <w:t>ال إهمال أطفالهم والإضرار بصحتهم حسب ما نصت المادة 290 (انظر التقرير الأولي، الفقرة 74).</w:t>
      </w:r>
    </w:p>
    <w:p w:rsidR="00000000" w:rsidRDefault="00913BE8">
      <w:pPr>
        <w:spacing w:before="0" w:line="380" w:lineRule="exact"/>
        <w:jc w:val="both"/>
        <w:rPr>
          <w:rFonts w:hint="cs"/>
        </w:rPr>
      </w:pPr>
      <w:r>
        <w:rPr>
          <w:rFonts w:hint="cs"/>
          <w:rtl/>
        </w:rPr>
        <w:tab/>
        <w:t>(ب)</w:t>
      </w:r>
      <w:r>
        <w:rPr>
          <w:rFonts w:hint="cs"/>
          <w:rtl/>
        </w:rPr>
        <w:tab/>
      </w:r>
      <w:r>
        <w:rPr>
          <w:rtl/>
        </w:rPr>
        <w:t>ينص قانون العمل في</w:t>
      </w:r>
      <w:r>
        <w:rPr>
          <w:rFonts w:hint="cs"/>
          <w:rtl/>
        </w:rPr>
        <w:t xml:space="preserve"> </w:t>
      </w:r>
      <w:r>
        <w:rPr>
          <w:rtl/>
        </w:rPr>
        <w:t xml:space="preserve">المادة </w:t>
      </w:r>
      <w:r>
        <w:rPr>
          <w:rFonts w:hint="cs"/>
          <w:rtl/>
        </w:rPr>
        <w:t>67</w:t>
      </w:r>
      <w:r>
        <w:rPr>
          <w:rtl/>
        </w:rPr>
        <w:t xml:space="preserve"> على</w:t>
      </w:r>
      <w:r>
        <w:rPr>
          <w:rFonts w:hint="cs"/>
          <w:rtl/>
        </w:rPr>
        <w:t xml:space="preserve"> </w:t>
      </w:r>
      <w:r>
        <w:rPr>
          <w:rtl/>
        </w:rPr>
        <w:t>حق المر</w:t>
      </w:r>
      <w:r>
        <w:rPr>
          <w:rFonts w:hint="cs"/>
          <w:rtl/>
        </w:rPr>
        <w:t>أة</w:t>
      </w:r>
      <w:r>
        <w:rPr>
          <w:rtl/>
        </w:rPr>
        <w:t xml:space="preserve"> </w:t>
      </w:r>
      <w:r>
        <w:rPr>
          <w:rFonts w:hint="cs"/>
          <w:rtl/>
        </w:rPr>
        <w:t>في الحصول على</w:t>
      </w:r>
      <w:r>
        <w:rPr>
          <w:rtl/>
        </w:rPr>
        <w:t xml:space="preserve"> </w:t>
      </w:r>
      <w:r>
        <w:rPr>
          <w:rFonts w:hint="cs"/>
          <w:rtl/>
        </w:rPr>
        <w:t>إجازة</w:t>
      </w:r>
      <w:r>
        <w:rPr>
          <w:rtl/>
        </w:rPr>
        <w:t xml:space="preserve"> د</w:t>
      </w:r>
      <w:r>
        <w:rPr>
          <w:rFonts w:hint="cs"/>
          <w:rtl/>
        </w:rPr>
        <w:t>و</w:t>
      </w:r>
      <w:r>
        <w:rPr>
          <w:rtl/>
        </w:rPr>
        <w:t xml:space="preserve">ن </w:t>
      </w:r>
      <w:r>
        <w:rPr>
          <w:rFonts w:hint="cs"/>
          <w:rtl/>
        </w:rPr>
        <w:t>أج</w:t>
      </w:r>
      <w:r>
        <w:rPr>
          <w:rtl/>
        </w:rPr>
        <w:t>ر ل</w:t>
      </w:r>
      <w:r>
        <w:rPr>
          <w:rFonts w:hint="cs"/>
          <w:rtl/>
        </w:rPr>
        <w:t xml:space="preserve">مدة </w:t>
      </w:r>
      <w:r>
        <w:rPr>
          <w:rtl/>
        </w:rPr>
        <w:t>لا ت</w:t>
      </w:r>
      <w:r>
        <w:rPr>
          <w:rFonts w:hint="cs"/>
          <w:rtl/>
        </w:rPr>
        <w:t>زي</w:t>
      </w:r>
      <w:r>
        <w:rPr>
          <w:rtl/>
        </w:rPr>
        <w:t>د</w:t>
      </w:r>
      <w:r>
        <w:rPr>
          <w:rFonts w:hint="cs"/>
          <w:rtl/>
        </w:rPr>
        <w:t xml:space="preserve"> </w:t>
      </w:r>
      <w:r>
        <w:rPr>
          <w:rtl/>
        </w:rPr>
        <w:t>عن ا</w:t>
      </w:r>
      <w:r>
        <w:rPr>
          <w:rFonts w:hint="cs"/>
          <w:rtl/>
        </w:rPr>
        <w:t>ل</w:t>
      </w:r>
      <w:r>
        <w:rPr>
          <w:rtl/>
        </w:rPr>
        <w:t>سن</w:t>
      </w:r>
      <w:r>
        <w:rPr>
          <w:rFonts w:hint="cs"/>
          <w:rtl/>
        </w:rPr>
        <w:t>ة للتف</w:t>
      </w:r>
      <w:r>
        <w:rPr>
          <w:rtl/>
        </w:rPr>
        <w:t>ر</w:t>
      </w:r>
      <w:r>
        <w:rPr>
          <w:rFonts w:hint="cs"/>
          <w:rtl/>
        </w:rPr>
        <w:t>غ ل</w:t>
      </w:r>
      <w:r>
        <w:rPr>
          <w:rtl/>
        </w:rPr>
        <w:t>ت</w:t>
      </w:r>
      <w:r>
        <w:rPr>
          <w:rFonts w:hint="cs"/>
          <w:rtl/>
        </w:rPr>
        <w:t>ر</w:t>
      </w:r>
      <w:r>
        <w:rPr>
          <w:rtl/>
        </w:rPr>
        <w:t>ب</w:t>
      </w:r>
      <w:r>
        <w:rPr>
          <w:rFonts w:hint="cs"/>
          <w:rtl/>
        </w:rPr>
        <w:t xml:space="preserve">ية </w:t>
      </w:r>
      <w:r>
        <w:rPr>
          <w:rtl/>
          <w:lang w:eastAsia="ar-JO" w:bidi="ar-JO"/>
        </w:rPr>
        <w:t>أ</w:t>
      </w:r>
      <w:r>
        <w:rPr>
          <w:rtl/>
        </w:rPr>
        <w:t>طفالها</w:t>
      </w:r>
      <w:r>
        <w:rPr>
          <w:rFonts w:hint="cs"/>
          <w:rtl/>
        </w:rPr>
        <w:t>، و</w:t>
      </w:r>
      <w:r>
        <w:rPr>
          <w:rtl/>
        </w:rPr>
        <w:t xml:space="preserve">في </w:t>
      </w:r>
      <w:r>
        <w:rPr>
          <w:rFonts w:hint="cs"/>
          <w:rtl/>
        </w:rPr>
        <w:t>ا</w:t>
      </w:r>
      <w:r>
        <w:rPr>
          <w:rtl/>
        </w:rPr>
        <w:t>لم</w:t>
      </w:r>
      <w:r>
        <w:rPr>
          <w:rFonts w:hint="cs"/>
          <w:rtl/>
        </w:rPr>
        <w:t>ا</w:t>
      </w:r>
      <w:r>
        <w:rPr>
          <w:rtl/>
        </w:rPr>
        <w:t>دة 70 ع</w:t>
      </w:r>
      <w:r>
        <w:rPr>
          <w:rFonts w:hint="cs"/>
          <w:rtl/>
        </w:rPr>
        <w:t xml:space="preserve">لى </w:t>
      </w:r>
      <w:r>
        <w:rPr>
          <w:rtl/>
        </w:rPr>
        <w:t>حق</w:t>
      </w:r>
      <w:r>
        <w:rPr>
          <w:rFonts w:hint="cs"/>
          <w:rtl/>
        </w:rPr>
        <w:t xml:space="preserve">ها </w:t>
      </w:r>
      <w:r>
        <w:rPr>
          <w:rtl/>
        </w:rPr>
        <w:t xml:space="preserve">في </w:t>
      </w:r>
      <w:r>
        <w:rPr>
          <w:rFonts w:hint="cs"/>
          <w:rtl/>
        </w:rPr>
        <w:t>ا</w:t>
      </w:r>
      <w:r>
        <w:rPr>
          <w:rtl/>
        </w:rPr>
        <w:t>لحص</w:t>
      </w:r>
      <w:r>
        <w:rPr>
          <w:rFonts w:hint="cs"/>
          <w:rtl/>
        </w:rPr>
        <w:t>و</w:t>
      </w:r>
      <w:r>
        <w:rPr>
          <w:rtl/>
        </w:rPr>
        <w:t xml:space="preserve">ل </w:t>
      </w:r>
      <w:r>
        <w:rPr>
          <w:rFonts w:hint="cs"/>
          <w:rtl/>
        </w:rPr>
        <w:t>ع</w:t>
      </w:r>
      <w:r>
        <w:rPr>
          <w:rtl/>
        </w:rPr>
        <w:t xml:space="preserve">لى </w:t>
      </w:r>
      <w:r>
        <w:rPr>
          <w:rFonts w:hint="cs"/>
          <w:rtl/>
        </w:rPr>
        <w:t>إجازة أمو</w:t>
      </w:r>
      <w:r>
        <w:rPr>
          <w:rFonts w:hint="cs"/>
          <w:rtl/>
        </w:rPr>
        <w:t>مة</w:t>
      </w:r>
      <w:r>
        <w:rPr>
          <w:rtl/>
        </w:rPr>
        <w:t xml:space="preserve"> </w:t>
      </w:r>
      <w:r>
        <w:rPr>
          <w:rFonts w:hint="cs"/>
          <w:rtl/>
        </w:rPr>
        <w:t>بأجر</w:t>
      </w:r>
      <w:r>
        <w:rPr>
          <w:rtl/>
        </w:rPr>
        <w:t xml:space="preserve"> </w:t>
      </w:r>
      <w:r>
        <w:rPr>
          <w:rFonts w:hint="cs"/>
          <w:rtl/>
        </w:rPr>
        <w:t>كامل</w:t>
      </w:r>
      <w:r>
        <w:rPr>
          <w:rtl/>
        </w:rPr>
        <w:t xml:space="preserve"> قبل الو</w:t>
      </w:r>
      <w:r>
        <w:rPr>
          <w:rFonts w:hint="cs"/>
          <w:rtl/>
        </w:rPr>
        <w:t>ضع وبعده مجموع مدتها عشرة أسابيع</w:t>
      </w:r>
      <w:r>
        <w:rPr>
          <w:rtl/>
        </w:rPr>
        <w:t xml:space="preserve">. </w:t>
      </w:r>
    </w:p>
    <w:p w:rsidR="00000000" w:rsidRDefault="00913BE8">
      <w:pPr>
        <w:spacing w:before="0" w:line="380" w:lineRule="exact"/>
        <w:jc w:val="both"/>
        <w:rPr>
          <w:rFonts w:hint="cs"/>
        </w:rPr>
      </w:pPr>
      <w:r>
        <w:rPr>
          <w:rFonts w:hint="cs"/>
          <w:rtl/>
        </w:rPr>
        <w:t>134-</w:t>
      </w:r>
      <w:r>
        <w:rPr>
          <w:rFonts w:hint="cs"/>
          <w:rtl/>
        </w:rPr>
        <w:tab/>
      </w:r>
      <w:r>
        <w:rPr>
          <w:rtl/>
        </w:rPr>
        <w:t>تن</w:t>
      </w:r>
      <w:r>
        <w:rPr>
          <w:rFonts w:hint="cs"/>
          <w:rtl/>
        </w:rPr>
        <w:t>ص</w:t>
      </w:r>
      <w:r>
        <w:rPr>
          <w:rtl/>
        </w:rPr>
        <w:t xml:space="preserve"> ال</w:t>
      </w:r>
      <w:r>
        <w:rPr>
          <w:rFonts w:hint="cs"/>
          <w:rtl/>
        </w:rPr>
        <w:t>م</w:t>
      </w:r>
      <w:r>
        <w:rPr>
          <w:rtl/>
        </w:rPr>
        <w:t>اد</w:t>
      </w:r>
      <w:r>
        <w:rPr>
          <w:rFonts w:hint="cs"/>
          <w:rtl/>
        </w:rPr>
        <w:t>ة 71 من قان</w:t>
      </w:r>
      <w:r>
        <w:rPr>
          <w:rtl/>
        </w:rPr>
        <w:t>و</w:t>
      </w:r>
      <w:r>
        <w:rPr>
          <w:rFonts w:hint="cs"/>
          <w:rtl/>
        </w:rPr>
        <w:t xml:space="preserve">ن </w:t>
      </w:r>
      <w:r>
        <w:rPr>
          <w:rtl/>
        </w:rPr>
        <w:t>العمل</w:t>
      </w:r>
      <w:r>
        <w:rPr>
          <w:rFonts w:hint="cs"/>
          <w:rtl/>
        </w:rPr>
        <w:t xml:space="preserve"> عل</w:t>
      </w:r>
      <w:r>
        <w:rPr>
          <w:rtl/>
        </w:rPr>
        <w:t xml:space="preserve">ى حق </w:t>
      </w:r>
      <w:r>
        <w:rPr>
          <w:rFonts w:hint="cs"/>
          <w:rtl/>
        </w:rPr>
        <w:t>ا</w:t>
      </w:r>
      <w:r>
        <w:rPr>
          <w:rtl/>
        </w:rPr>
        <w:t>ل</w:t>
      </w:r>
      <w:r>
        <w:rPr>
          <w:rFonts w:hint="cs"/>
          <w:rtl/>
        </w:rPr>
        <w:t>مر</w:t>
      </w:r>
      <w:r>
        <w:rPr>
          <w:rtl/>
        </w:rPr>
        <w:t>أة ا</w:t>
      </w:r>
      <w:r>
        <w:rPr>
          <w:rFonts w:hint="cs"/>
          <w:rtl/>
        </w:rPr>
        <w:t>ل</w:t>
      </w:r>
      <w:r>
        <w:rPr>
          <w:rtl/>
        </w:rPr>
        <w:t>ع</w:t>
      </w:r>
      <w:r>
        <w:rPr>
          <w:rFonts w:hint="cs"/>
          <w:rtl/>
        </w:rPr>
        <w:t>ام</w:t>
      </w:r>
      <w:r>
        <w:rPr>
          <w:rtl/>
        </w:rPr>
        <w:t>ل</w:t>
      </w:r>
      <w:r>
        <w:rPr>
          <w:rFonts w:hint="cs"/>
          <w:rtl/>
        </w:rPr>
        <w:t>ة</w:t>
      </w:r>
      <w:r>
        <w:rPr>
          <w:rtl/>
        </w:rPr>
        <w:t xml:space="preserve"> </w:t>
      </w:r>
      <w:r>
        <w:rPr>
          <w:rFonts w:hint="cs"/>
          <w:rtl/>
        </w:rPr>
        <w:t>بع</w:t>
      </w:r>
      <w:r>
        <w:rPr>
          <w:rtl/>
        </w:rPr>
        <w:t>د ا</w:t>
      </w:r>
      <w:r>
        <w:rPr>
          <w:rFonts w:hint="cs"/>
          <w:rtl/>
        </w:rPr>
        <w:t>ن</w:t>
      </w:r>
      <w:r>
        <w:rPr>
          <w:rtl/>
        </w:rPr>
        <w:t>ت</w:t>
      </w:r>
      <w:r>
        <w:rPr>
          <w:rFonts w:hint="cs"/>
          <w:rtl/>
        </w:rPr>
        <w:t>ه</w:t>
      </w:r>
      <w:r>
        <w:rPr>
          <w:rtl/>
        </w:rPr>
        <w:t>ا</w:t>
      </w:r>
      <w:r>
        <w:rPr>
          <w:rFonts w:hint="cs"/>
          <w:rtl/>
        </w:rPr>
        <w:t>ء</w:t>
      </w:r>
      <w:r>
        <w:rPr>
          <w:rtl/>
        </w:rPr>
        <w:t xml:space="preserve"> </w:t>
      </w:r>
      <w:r>
        <w:rPr>
          <w:rFonts w:hint="cs"/>
          <w:rtl/>
        </w:rPr>
        <w:t>إجازة</w:t>
      </w:r>
      <w:r>
        <w:rPr>
          <w:rtl/>
        </w:rPr>
        <w:t xml:space="preserve"> </w:t>
      </w:r>
      <w:r>
        <w:rPr>
          <w:rFonts w:hint="cs"/>
          <w:rtl/>
        </w:rPr>
        <w:t>الأمومة</w:t>
      </w:r>
      <w:r>
        <w:rPr>
          <w:rtl/>
        </w:rPr>
        <w:t xml:space="preserve"> في </w:t>
      </w:r>
      <w:r>
        <w:rPr>
          <w:rFonts w:hint="cs"/>
          <w:rtl/>
        </w:rPr>
        <w:t>الحص</w:t>
      </w:r>
      <w:r>
        <w:rPr>
          <w:rtl/>
        </w:rPr>
        <w:t>ول</w:t>
      </w:r>
      <w:r>
        <w:rPr>
          <w:rFonts w:hint="cs"/>
          <w:rtl/>
        </w:rPr>
        <w:t xml:space="preserve"> </w:t>
      </w:r>
      <w:r>
        <w:rPr>
          <w:rtl/>
        </w:rPr>
        <w:t>ع</w:t>
      </w:r>
      <w:r>
        <w:rPr>
          <w:rFonts w:hint="cs"/>
          <w:rtl/>
        </w:rPr>
        <w:t>لى ف</w:t>
      </w:r>
      <w:r>
        <w:rPr>
          <w:rtl/>
        </w:rPr>
        <w:t>تر</w:t>
      </w:r>
      <w:r>
        <w:rPr>
          <w:rFonts w:hint="cs"/>
          <w:rtl/>
        </w:rPr>
        <w:t>ة</w:t>
      </w:r>
      <w:r>
        <w:rPr>
          <w:rtl/>
        </w:rPr>
        <w:t xml:space="preserve"> </w:t>
      </w:r>
      <w:r>
        <w:rPr>
          <w:rFonts w:hint="cs"/>
          <w:rtl/>
        </w:rPr>
        <w:t>أو ف</w:t>
      </w:r>
      <w:r>
        <w:rPr>
          <w:rtl/>
        </w:rPr>
        <w:t>ترات</w:t>
      </w:r>
      <w:r>
        <w:rPr>
          <w:rFonts w:hint="cs"/>
          <w:rtl/>
        </w:rPr>
        <w:t xml:space="preserve"> </w:t>
      </w:r>
      <w:r>
        <w:rPr>
          <w:rtl/>
        </w:rPr>
        <w:t>م</w:t>
      </w:r>
      <w:r>
        <w:rPr>
          <w:rFonts w:hint="cs"/>
          <w:rtl/>
        </w:rPr>
        <w:t xml:space="preserve">دفوعة الأجر لا </w:t>
      </w:r>
      <w:r>
        <w:rPr>
          <w:rtl/>
        </w:rPr>
        <w:t>ي</w:t>
      </w:r>
      <w:r>
        <w:rPr>
          <w:rFonts w:hint="cs"/>
          <w:rtl/>
        </w:rPr>
        <w:t>زيد مج</w:t>
      </w:r>
      <w:r>
        <w:rPr>
          <w:rtl/>
        </w:rPr>
        <w:t>موع</w:t>
      </w:r>
      <w:r>
        <w:rPr>
          <w:rFonts w:hint="cs"/>
          <w:rtl/>
        </w:rPr>
        <w:t>ه</w:t>
      </w:r>
      <w:r>
        <w:rPr>
          <w:rtl/>
        </w:rPr>
        <w:t>ا</w:t>
      </w:r>
      <w:r>
        <w:rPr>
          <w:rFonts w:hint="cs"/>
          <w:rtl/>
        </w:rPr>
        <w:t xml:space="preserve"> </w:t>
      </w:r>
      <w:r>
        <w:rPr>
          <w:rtl/>
        </w:rPr>
        <w:t>ع</w:t>
      </w:r>
      <w:r>
        <w:rPr>
          <w:rFonts w:hint="cs"/>
          <w:rtl/>
        </w:rPr>
        <w:t>ن الساعة</w:t>
      </w:r>
      <w:r>
        <w:rPr>
          <w:rtl/>
        </w:rPr>
        <w:t xml:space="preserve"> </w:t>
      </w:r>
      <w:r>
        <w:rPr>
          <w:rFonts w:hint="cs"/>
          <w:rtl/>
        </w:rPr>
        <w:t xml:space="preserve">في </w:t>
      </w:r>
      <w:r>
        <w:rPr>
          <w:rtl/>
        </w:rPr>
        <w:t>ا</w:t>
      </w:r>
      <w:r>
        <w:rPr>
          <w:rFonts w:hint="cs"/>
          <w:rtl/>
        </w:rPr>
        <w:t>ليوم</w:t>
      </w:r>
      <w:r>
        <w:rPr>
          <w:rtl/>
        </w:rPr>
        <w:t xml:space="preserve"> </w:t>
      </w:r>
      <w:r>
        <w:rPr>
          <w:rFonts w:hint="cs"/>
          <w:rtl/>
        </w:rPr>
        <w:t>وذل</w:t>
      </w:r>
      <w:r>
        <w:rPr>
          <w:rtl/>
        </w:rPr>
        <w:t>ك م</w:t>
      </w:r>
      <w:r>
        <w:rPr>
          <w:rFonts w:hint="cs"/>
          <w:rtl/>
        </w:rPr>
        <w:t>ن أج</w:t>
      </w:r>
      <w:r>
        <w:rPr>
          <w:rtl/>
        </w:rPr>
        <w:t xml:space="preserve">ل </w:t>
      </w:r>
      <w:r>
        <w:rPr>
          <w:rFonts w:hint="cs"/>
          <w:rtl/>
        </w:rPr>
        <w:t>إرضاع</w:t>
      </w:r>
      <w:r>
        <w:rPr>
          <w:rtl/>
        </w:rPr>
        <w:t xml:space="preserve"> مولوده</w:t>
      </w:r>
      <w:r>
        <w:rPr>
          <w:rFonts w:hint="cs"/>
          <w:rtl/>
        </w:rPr>
        <w:t>ا</w:t>
      </w:r>
      <w:r>
        <w:rPr>
          <w:rtl/>
        </w:rPr>
        <w:t xml:space="preserve"> ا</w:t>
      </w:r>
      <w:r>
        <w:rPr>
          <w:rFonts w:hint="cs"/>
          <w:rtl/>
        </w:rPr>
        <w:t>ل</w:t>
      </w:r>
      <w:r>
        <w:rPr>
          <w:rtl/>
        </w:rPr>
        <w:t>جدي</w:t>
      </w:r>
      <w:r>
        <w:rPr>
          <w:rFonts w:hint="cs"/>
          <w:rtl/>
        </w:rPr>
        <w:t>د</w:t>
      </w:r>
      <w:r>
        <w:rPr>
          <w:rtl/>
        </w:rPr>
        <w:t>.</w:t>
      </w:r>
    </w:p>
    <w:p w:rsidR="00000000" w:rsidRDefault="00913BE8">
      <w:pPr>
        <w:spacing w:before="0" w:line="380" w:lineRule="exact"/>
        <w:jc w:val="both"/>
        <w:rPr>
          <w:rFonts w:hint="cs"/>
        </w:rPr>
      </w:pPr>
      <w:r>
        <w:rPr>
          <w:rFonts w:hint="cs"/>
          <w:rtl/>
        </w:rPr>
        <w:t>135-</w:t>
      </w:r>
      <w:r>
        <w:rPr>
          <w:rFonts w:hint="cs"/>
          <w:rtl/>
        </w:rPr>
        <w:tab/>
      </w:r>
      <w:r>
        <w:rPr>
          <w:rtl/>
        </w:rPr>
        <w:t>تن</w:t>
      </w:r>
      <w:r>
        <w:rPr>
          <w:rFonts w:hint="cs"/>
          <w:rtl/>
        </w:rPr>
        <w:t>ص ا</w:t>
      </w:r>
      <w:r>
        <w:rPr>
          <w:rtl/>
        </w:rPr>
        <w:t>ل</w:t>
      </w:r>
      <w:r>
        <w:rPr>
          <w:rFonts w:hint="cs"/>
          <w:rtl/>
        </w:rPr>
        <w:t>مادة</w:t>
      </w:r>
      <w:r>
        <w:rPr>
          <w:rtl/>
        </w:rPr>
        <w:t xml:space="preserve"> 72 من الق</w:t>
      </w:r>
      <w:r>
        <w:rPr>
          <w:rFonts w:hint="cs"/>
          <w:rtl/>
        </w:rPr>
        <w:t>انون الم</w:t>
      </w:r>
      <w:r>
        <w:rPr>
          <w:rtl/>
        </w:rPr>
        <w:t>ذكور ع</w:t>
      </w:r>
      <w:r>
        <w:rPr>
          <w:rFonts w:hint="cs"/>
          <w:rtl/>
        </w:rPr>
        <w:t>لى التزام صاحب ال</w:t>
      </w:r>
      <w:r>
        <w:rPr>
          <w:rtl/>
        </w:rPr>
        <w:t>ع</w:t>
      </w:r>
      <w:r>
        <w:rPr>
          <w:rFonts w:hint="cs"/>
          <w:rtl/>
        </w:rPr>
        <w:t>م</w:t>
      </w:r>
      <w:r>
        <w:rPr>
          <w:rtl/>
        </w:rPr>
        <w:t xml:space="preserve">ل </w:t>
      </w:r>
      <w:r>
        <w:rPr>
          <w:rFonts w:hint="cs"/>
          <w:rtl/>
        </w:rPr>
        <w:t>ا</w:t>
      </w:r>
      <w:r>
        <w:rPr>
          <w:rtl/>
        </w:rPr>
        <w:t>ل</w:t>
      </w:r>
      <w:r>
        <w:rPr>
          <w:rFonts w:hint="cs"/>
          <w:rtl/>
        </w:rPr>
        <w:t>ذ</w:t>
      </w:r>
      <w:r>
        <w:rPr>
          <w:rtl/>
        </w:rPr>
        <w:t>ي</w:t>
      </w:r>
      <w:r>
        <w:rPr>
          <w:rFonts w:hint="cs"/>
          <w:rtl/>
        </w:rPr>
        <w:t xml:space="preserve"> </w:t>
      </w:r>
      <w:r>
        <w:rPr>
          <w:rtl/>
        </w:rPr>
        <w:t>ي</w:t>
      </w:r>
      <w:r>
        <w:rPr>
          <w:rFonts w:hint="cs"/>
          <w:rtl/>
        </w:rPr>
        <w:t>ستخدم ما</w:t>
      </w:r>
      <w:r>
        <w:rPr>
          <w:rtl/>
        </w:rPr>
        <w:t xml:space="preserve"> </w:t>
      </w:r>
      <w:r>
        <w:rPr>
          <w:rFonts w:hint="cs"/>
          <w:rtl/>
        </w:rPr>
        <w:t>لا</w:t>
      </w:r>
      <w:r>
        <w:rPr>
          <w:rtl/>
        </w:rPr>
        <w:t xml:space="preserve"> </w:t>
      </w:r>
      <w:r>
        <w:rPr>
          <w:rFonts w:hint="cs"/>
          <w:rtl/>
        </w:rPr>
        <w:t>ي</w:t>
      </w:r>
      <w:r>
        <w:rPr>
          <w:rtl/>
        </w:rPr>
        <w:t>ق</w:t>
      </w:r>
      <w:r>
        <w:rPr>
          <w:rFonts w:hint="cs"/>
          <w:rtl/>
        </w:rPr>
        <w:t>ل</w:t>
      </w:r>
      <w:r>
        <w:rPr>
          <w:rtl/>
        </w:rPr>
        <w:t xml:space="preserve"> عن</w:t>
      </w:r>
      <w:r>
        <w:rPr>
          <w:rFonts w:hint="cs"/>
          <w:rtl/>
        </w:rPr>
        <w:t xml:space="preserve"> 20</w:t>
      </w:r>
      <w:r>
        <w:rPr>
          <w:rtl/>
        </w:rPr>
        <w:t xml:space="preserve"> ع</w:t>
      </w:r>
      <w:r>
        <w:rPr>
          <w:rFonts w:hint="cs"/>
          <w:rtl/>
        </w:rPr>
        <w:t>املة م</w:t>
      </w:r>
      <w:r>
        <w:rPr>
          <w:rtl/>
        </w:rPr>
        <w:t>تز</w:t>
      </w:r>
      <w:r>
        <w:rPr>
          <w:rFonts w:hint="cs"/>
          <w:rtl/>
        </w:rPr>
        <w:t>وجة تهي</w:t>
      </w:r>
      <w:r>
        <w:rPr>
          <w:rtl/>
        </w:rPr>
        <w:t>ئة</w:t>
      </w:r>
      <w:r>
        <w:rPr>
          <w:rFonts w:hint="cs"/>
          <w:rtl/>
        </w:rPr>
        <w:t xml:space="preserve"> </w:t>
      </w:r>
      <w:r>
        <w:rPr>
          <w:rtl/>
        </w:rPr>
        <w:t>مكا</w:t>
      </w:r>
      <w:r>
        <w:rPr>
          <w:rFonts w:hint="cs"/>
          <w:rtl/>
        </w:rPr>
        <w:t>ن</w:t>
      </w:r>
      <w:r>
        <w:rPr>
          <w:rtl/>
        </w:rPr>
        <w:t xml:space="preserve"> </w:t>
      </w:r>
      <w:r>
        <w:rPr>
          <w:rFonts w:hint="cs"/>
          <w:rtl/>
        </w:rPr>
        <w:t>م</w:t>
      </w:r>
      <w:r>
        <w:rPr>
          <w:rtl/>
        </w:rPr>
        <w:t>نا</w:t>
      </w:r>
      <w:r>
        <w:rPr>
          <w:rFonts w:hint="cs"/>
          <w:rtl/>
        </w:rPr>
        <w:t>س</w:t>
      </w:r>
      <w:r>
        <w:rPr>
          <w:rtl/>
        </w:rPr>
        <w:t xml:space="preserve">ب </w:t>
      </w:r>
      <w:r>
        <w:rPr>
          <w:rFonts w:hint="cs"/>
          <w:rtl/>
        </w:rPr>
        <w:t>يك</w:t>
      </w:r>
      <w:r>
        <w:rPr>
          <w:rtl/>
        </w:rPr>
        <w:t>و</w:t>
      </w:r>
      <w:r>
        <w:rPr>
          <w:rFonts w:hint="cs"/>
          <w:rtl/>
        </w:rPr>
        <w:t>ن</w:t>
      </w:r>
      <w:r>
        <w:rPr>
          <w:rtl/>
        </w:rPr>
        <w:t xml:space="preserve"> في</w:t>
      </w:r>
      <w:r>
        <w:rPr>
          <w:rFonts w:hint="cs"/>
          <w:rtl/>
        </w:rPr>
        <w:t xml:space="preserve"> </w:t>
      </w:r>
      <w:r>
        <w:rPr>
          <w:rtl/>
        </w:rPr>
        <w:t>عه</w:t>
      </w:r>
      <w:r>
        <w:rPr>
          <w:rFonts w:hint="cs"/>
          <w:rtl/>
        </w:rPr>
        <w:t>دة</w:t>
      </w:r>
      <w:r>
        <w:rPr>
          <w:rtl/>
        </w:rPr>
        <w:t xml:space="preserve"> </w:t>
      </w:r>
      <w:r>
        <w:rPr>
          <w:rFonts w:hint="cs"/>
          <w:rtl/>
        </w:rPr>
        <w:t>م</w:t>
      </w:r>
      <w:r>
        <w:rPr>
          <w:rtl/>
        </w:rPr>
        <w:t>ر</w:t>
      </w:r>
      <w:r>
        <w:rPr>
          <w:rFonts w:hint="cs"/>
          <w:rtl/>
        </w:rPr>
        <w:t xml:space="preserve">بية </w:t>
      </w:r>
      <w:r>
        <w:rPr>
          <w:rtl/>
        </w:rPr>
        <w:t>مؤ</w:t>
      </w:r>
      <w:r>
        <w:rPr>
          <w:rFonts w:hint="cs"/>
          <w:rtl/>
        </w:rPr>
        <w:t xml:space="preserve">هلة </w:t>
      </w:r>
      <w:r>
        <w:rPr>
          <w:rtl/>
        </w:rPr>
        <w:t>لرع</w:t>
      </w:r>
      <w:r>
        <w:rPr>
          <w:rFonts w:hint="cs"/>
          <w:rtl/>
        </w:rPr>
        <w:t>اية</w:t>
      </w:r>
      <w:r>
        <w:rPr>
          <w:rtl/>
        </w:rPr>
        <w:t xml:space="preserve"> </w:t>
      </w:r>
      <w:r>
        <w:rPr>
          <w:rFonts w:hint="cs"/>
          <w:rtl/>
        </w:rPr>
        <w:t>أطفال ا</w:t>
      </w:r>
      <w:r>
        <w:rPr>
          <w:rtl/>
        </w:rPr>
        <w:t>لعام</w:t>
      </w:r>
      <w:r>
        <w:rPr>
          <w:rFonts w:hint="cs"/>
          <w:rtl/>
        </w:rPr>
        <w:t>لات</w:t>
      </w:r>
      <w:r>
        <w:rPr>
          <w:rtl/>
        </w:rPr>
        <w:t xml:space="preserve">، </w:t>
      </w:r>
      <w:r>
        <w:rPr>
          <w:rFonts w:hint="cs"/>
          <w:rtl/>
        </w:rPr>
        <w:t xml:space="preserve">إلا أن الأب </w:t>
      </w:r>
      <w:r>
        <w:rPr>
          <w:rtl/>
        </w:rPr>
        <w:t>ا</w:t>
      </w:r>
      <w:r>
        <w:rPr>
          <w:rFonts w:hint="cs"/>
          <w:rtl/>
        </w:rPr>
        <w:t>لعامل ل</w:t>
      </w:r>
      <w:r>
        <w:rPr>
          <w:rtl/>
        </w:rPr>
        <w:t>ا</w:t>
      </w:r>
      <w:r>
        <w:rPr>
          <w:rFonts w:hint="cs"/>
          <w:rtl/>
        </w:rPr>
        <w:t xml:space="preserve"> يمنح م</w:t>
      </w:r>
      <w:r>
        <w:rPr>
          <w:rtl/>
        </w:rPr>
        <w:t>ع</w:t>
      </w:r>
      <w:r>
        <w:rPr>
          <w:rFonts w:hint="cs"/>
          <w:rtl/>
        </w:rPr>
        <w:t>املة خاصة.</w:t>
      </w:r>
    </w:p>
    <w:p w:rsidR="00000000" w:rsidRDefault="00913BE8">
      <w:pPr>
        <w:spacing w:before="0" w:line="380" w:lineRule="exact"/>
        <w:jc w:val="both"/>
        <w:rPr>
          <w:rFonts w:hint="cs"/>
        </w:rPr>
      </w:pPr>
      <w:r>
        <w:rPr>
          <w:rFonts w:hint="cs"/>
          <w:rtl/>
        </w:rPr>
        <w:t>136-</w:t>
      </w:r>
      <w:r>
        <w:rPr>
          <w:rFonts w:hint="cs"/>
          <w:rtl/>
        </w:rPr>
        <w:tab/>
      </w:r>
      <w:r>
        <w:rPr>
          <w:rtl/>
        </w:rPr>
        <w:t>أ</w:t>
      </w:r>
      <w:r>
        <w:rPr>
          <w:rFonts w:hint="cs"/>
          <w:rtl/>
        </w:rPr>
        <w:t>وجد</w:t>
      </w:r>
      <w:r>
        <w:rPr>
          <w:rtl/>
        </w:rPr>
        <w:t xml:space="preserve"> </w:t>
      </w:r>
      <w:r>
        <w:rPr>
          <w:rFonts w:hint="cs"/>
          <w:rtl/>
        </w:rPr>
        <w:t>الم</w:t>
      </w:r>
      <w:r>
        <w:rPr>
          <w:rtl/>
        </w:rPr>
        <w:t>ش</w:t>
      </w:r>
      <w:r>
        <w:rPr>
          <w:rFonts w:hint="cs"/>
          <w:rtl/>
        </w:rPr>
        <w:t>ر</w:t>
      </w:r>
      <w:r>
        <w:rPr>
          <w:rtl/>
        </w:rPr>
        <w:t>ع</w:t>
      </w:r>
      <w:r>
        <w:rPr>
          <w:rFonts w:hint="cs"/>
          <w:rtl/>
        </w:rPr>
        <w:t xml:space="preserve"> </w:t>
      </w:r>
      <w:r>
        <w:rPr>
          <w:rtl/>
        </w:rPr>
        <w:t>ا</w:t>
      </w:r>
      <w:r>
        <w:rPr>
          <w:rFonts w:hint="cs"/>
          <w:rtl/>
        </w:rPr>
        <w:t>ل</w:t>
      </w:r>
      <w:r>
        <w:rPr>
          <w:rtl/>
        </w:rPr>
        <w:t>أ</w:t>
      </w:r>
      <w:r>
        <w:rPr>
          <w:rFonts w:hint="cs"/>
          <w:rtl/>
        </w:rPr>
        <w:t>ر</w:t>
      </w:r>
      <w:r>
        <w:rPr>
          <w:rtl/>
        </w:rPr>
        <w:t>د</w:t>
      </w:r>
      <w:r>
        <w:rPr>
          <w:rFonts w:hint="cs"/>
          <w:rtl/>
        </w:rPr>
        <w:t>ن</w:t>
      </w:r>
      <w:r>
        <w:rPr>
          <w:rtl/>
        </w:rPr>
        <w:t>ي</w:t>
      </w:r>
      <w:r>
        <w:rPr>
          <w:rFonts w:hint="cs"/>
          <w:rtl/>
        </w:rPr>
        <w:t xml:space="preserve"> </w:t>
      </w:r>
      <w:r>
        <w:rPr>
          <w:rtl/>
        </w:rPr>
        <w:t>ت</w:t>
      </w:r>
      <w:r>
        <w:rPr>
          <w:rFonts w:hint="cs"/>
          <w:rtl/>
        </w:rPr>
        <w:t>ش</w:t>
      </w:r>
      <w:r>
        <w:rPr>
          <w:rtl/>
        </w:rPr>
        <w:t>ر</w:t>
      </w:r>
      <w:r>
        <w:rPr>
          <w:rFonts w:hint="cs"/>
          <w:rtl/>
        </w:rPr>
        <w:t>ي</w:t>
      </w:r>
      <w:r>
        <w:rPr>
          <w:rtl/>
        </w:rPr>
        <w:t>ع</w:t>
      </w:r>
      <w:r>
        <w:rPr>
          <w:rFonts w:hint="cs"/>
          <w:rtl/>
        </w:rPr>
        <w:t>ا</w:t>
      </w:r>
      <w:r>
        <w:rPr>
          <w:rtl/>
        </w:rPr>
        <w:t>ت</w:t>
      </w:r>
      <w:r>
        <w:rPr>
          <w:rFonts w:hint="cs"/>
          <w:rtl/>
        </w:rPr>
        <w:t xml:space="preserve"> </w:t>
      </w:r>
      <w:r>
        <w:rPr>
          <w:rtl/>
        </w:rPr>
        <w:t>وق</w:t>
      </w:r>
      <w:r>
        <w:rPr>
          <w:rFonts w:hint="cs"/>
          <w:rtl/>
        </w:rPr>
        <w:t>ا</w:t>
      </w:r>
      <w:r>
        <w:rPr>
          <w:rtl/>
        </w:rPr>
        <w:t>ئي</w:t>
      </w:r>
      <w:r>
        <w:rPr>
          <w:rFonts w:hint="cs"/>
          <w:rtl/>
        </w:rPr>
        <w:t>ة مت</w:t>
      </w:r>
      <w:r>
        <w:rPr>
          <w:rtl/>
        </w:rPr>
        <w:t>خصص</w:t>
      </w:r>
      <w:r>
        <w:rPr>
          <w:rFonts w:hint="cs"/>
          <w:rtl/>
        </w:rPr>
        <w:t>ة</w:t>
      </w:r>
      <w:r>
        <w:rPr>
          <w:rtl/>
        </w:rPr>
        <w:t xml:space="preserve"> لح</w:t>
      </w:r>
      <w:r>
        <w:rPr>
          <w:rFonts w:hint="cs"/>
          <w:rtl/>
        </w:rPr>
        <w:t>م</w:t>
      </w:r>
      <w:r>
        <w:rPr>
          <w:rtl/>
        </w:rPr>
        <w:t>اية ورعاية</w:t>
      </w:r>
      <w:r>
        <w:rPr>
          <w:rtl/>
        </w:rPr>
        <w:t xml:space="preserve"> الأط</w:t>
      </w:r>
      <w:r>
        <w:rPr>
          <w:rFonts w:hint="cs"/>
          <w:rtl/>
        </w:rPr>
        <w:t>ف</w:t>
      </w:r>
      <w:r>
        <w:rPr>
          <w:rtl/>
        </w:rPr>
        <w:t>ال</w:t>
      </w:r>
      <w:r>
        <w:rPr>
          <w:rFonts w:hint="cs"/>
          <w:rtl/>
        </w:rPr>
        <w:t xml:space="preserve"> </w:t>
      </w:r>
      <w:r>
        <w:rPr>
          <w:rtl/>
        </w:rPr>
        <w:t>الذ</w:t>
      </w:r>
      <w:r>
        <w:rPr>
          <w:rFonts w:hint="cs"/>
          <w:rtl/>
        </w:rPr>
        <w:t>ين تن</w:t>
      </w:r>
      <w:r>
        <w:rPr>
          <w:rtl/>
        </w:rPr>
        <w:t>طبق علي</w:t>
      </w:r>
      <w:r>
        <w:rPr>
          <w:rFonts w:hint="cs"/>
          <w:rtl/>
        </w:rPr>
        <w:t>هم ب</w:t>
      </w:r>
      <w:r>
        <w:rPr>
          <w:rtl/>
        </w:rPr>
        <w:t>ن</w:t>
      </w:r>
      <w:r>
        <w:rPr>
          <w:rFonts w:hint="cs"/>
          <w:rtl/>
        </w:rPr>
        <w:t>ود ا</w:t>
      </w:r>
      <w:r>
        <w:rPr>
          <w:rtl/>
        </w:rPr>
        <w:t>لمادة 31 من</w:t>
      </w:r>
      <w:r>
        <w:rPr>
          <w:rFonts w:hint="cs"/>
          <w:rtl/>
        </w:rPr>
        <w:t xml:space="preserve"> قانون الأح</w:t>
      </w:r>
      <w:r>
        <w:rPr>
          <w:rtl/>
        </w:rPr>
        <w:t>د</w:t>
      </w:r>
      <w:r>
        <w:rPr>
          <w:rFonts w:hint="cs"/>
          <w:rtl/>
        </w:rPr>
        <w:t>ا</w:t>
      </w:r>
      <w:r>
        <w:rPr>
          <w:rtl/>
        </w:rPr>
        <w:t>ث</w:t>
      </w:r>
      <w:r>
        <w:rPr>
          <w:rFonts w:hint="cs"/>
          <w:rtl/>
        </w:rPr>
        <w:t xml:space="preserve"> رقم 24 لسنة 1968 وتعديلاته</w:t>
      </w:r>
      <w:r>
        <w:rPr>
          <w:rtl/>
        </w:rPr>
        <w:t>،</w:t>
      </w:r>
      <w:r>
        <w:rPr>
          <w:rFonts w:hint="cs"/>
          <w:rtl/>
        </w:rPr>
        <w:t xml:space="preserve"> ا</w:t>
      </w:r>
      <w:r>
        <w:rPr>
          <w:rtl/>
        </w:rPr>
        <w:t>لت</w:t>
      </w:r>
      <w:r>
        <w:rPr>
          <w:rFonts w:hint="cs"/>
          <w:rtl/>
        </w:rPr>
        <w:t>ي تحد</w:t>
      </w:r>
      <w:r>
        <w:rPr>
          <w:rtl/>
        </w:rPr>
        <w:t xml:space="preserve">د </w:t>
      </w:r>
      <w:r>
        <w:rPr>
          <w:rFonts w:hint="cs"/>
          <w:rtl/>
        </w:rPr>
        <w:t>ال</w:t>
      </w:r>
      <w:r>
        <w:rPr>
          <w:rtl/>
        </w:rPr>
        <w:t>ح</w:t>
      </w:r>
      <w:r>
        <w:rPr>
          <w:rFonts w:hint="cs"/>
          <w:rtl/>
        </w:rPr>
        <w:t>ا</w:t>
      </w:r>
      <w:r>
        <w:rPr>
          <w:rtl/>
        </w:rPr>
        <w:t>ل</w:t>
      </w:r>
      <w:r>
        <w:rPr>
          <w:rFonts w:hint="cs"/>
          <w:rtl/>
        </w:rPr>
        <w:t>ات</w:t>
      </w:r>
      <w:r>
        <w:rPr>
          <w:rtl/>
        </w:rPr>
        <w:t xml:space="preserve"> ا</w:t>
      </w:r>
      <w:r>
        <w:rPr>
          <w:rFonts w:hint="cs"/>
          <w:rtl/>
        </w:rPr>
        <w:t>لتي يع</w:t>
      </w:r>
      <w:r>
        <w:rPr>
          <w:rtl/>
        </w:rPr>
        <w:t>تب</w:t>
      </w:r>
      <w:r>
        <w:rPr>
          <w:rFonts w:hint="cs"/>
          <w:rtl/>
        </w:rPr>
        <w:t>ر في</w:t>
      </w:r>
      <w:r>
        <w:rPr>
          <w:rtl/>
        </w:rPr>
        <w:t>ه</w:t>
      </w:r>
      <w:r>
        <w:rPr>
          <w:rFonts w:hint="cs"/>
          <w:rtl/>
        </w:rPr>
        <w:t xml:space="preserve">ا </w:t>
      </w:r>
      <w:r>
        <w:rPr>
          <w:rtl/>
        </w:rPr>
        <w:t>ا</w:t>
      </w:r>
      <w:r>
        <w:rPr>
          <w:rFonts w:hint="cs"/>
          <w:rtl/>
        </w:rPr>
        <w:t xml:space="preserve">لطفل </w:t>
      </w:r>
      <w:r>
        <w:rPr>
          <w:rtl/>
        </w:rPr>
        <w:t>محتا</w:t>
      </w:r>
      <w:r>
        <w:rPr>
          <w:rFonts w:hint="cs"/>
          <w:rtl/>
        </w:rPr>
        <w:t>ج</w:t>
      </w:r>
      <w:r>
        <w:rPr>
          <w:rtl/>
        </w:rPr>
        <w:t>ا</w:t>
      </w:r>
      <w:r>
        <w:rPr>
          <w:rFonts w:hint="cs"/>
          <w:rtl/>
        </w:rPr>
        <w:t>ً</w:t>
      </w:r>
      <w:r>
        <w:rPr>
          <w:rtl/>
        </w:rPr>
        <w:t xml:space="preserve"> للر</w:t>
      </w:r>
      <w:r>
        <w:rPr>
          <w:rFonts w:hint="cs"/>
          <w:rtl/>
        </w:rPr>
        <w:t>ع</w:t>
      </w:r>
      <w:r>
        <w:rPr>
          <w:rtl/>
        </w:rPr>
        <w:t>اية</w:t>
      </w:r>
      <w:r>
        <w:rPr>
          <w:rFonts w:hint="cs"/>
          <w:rtl/>
        </w:rPr>
        <w:t xml:space="preserve"> </w:t>
      </w:r>
      <w:r>
        <w:rPr>
          <w:rtl/>
        </w:rPr>
        <w:t>أو</w:t>
      </w:r>
      <w:r>
        <w:rPr>
          <w:rFonts w:hint="cs"/>
          <w:rtl/>
        </w:rPr>
        <w:t xml:space="preserve"> ا</w:t>
      </w:r>
      <w:r>
        <w:rPr>
          <w:rtl/>
        </w:rPr>
        <w:t>ل</w:t>
      </w:r>
      <w:r>
        <w:rPr>
          <w:rFonts w:hint="cs"/>
          <w:rtl/>
        </w:rPr>
        <w:t>ح</w:t>
      </w:r>
      <w:r>
        <w:rPr>
          <w:rtl/>
        </w:rPr>
        <w:t>ما</w:t>
      </w:r>
      <w:r>
        <w:rPr>
          <w:rFonts w:hint="cs"/>
          <w:rtl/>
        </w:rPr>
        <w:t xml:space="preserve">ية. </w:t>
      </w:r>
      <w:r>
        <w:rPr>
          <w:rtl/>
        </w:rPr>
        <w:t>وتر</w:t>
      </w:r>
      <w:r>
        <w:rPr>
          <w:rFonts w:hint="cs"/>
          <w:rtl/>
        </w:rPr>
        <w:t xml:space="preserve">د </w:t>
      </w:r>
      <w:r>
        <w:rPr>
          <w:rtl/>
        </w:rPr>
        <w:t>هذ</w:t>
      </w:r>
      <w:r>
        <w:rPr>
          <w:rFonts w:hint="cs"/>
          <w:rtl/>
        </w:rPr>
        <w:t>ه ال</w:t>
      </w:r>
      <w:r>
        <w:rPr>
          <w:rtl/>
        </w:rPr>
        <w:t>حال</w:t>
      </w:r>
      <w:r>
        <w:rPr>
          <w:rFonts w:hint="cs"/>
          <w:rtl/>
        </w:rPr>
        <w:t>ات</w:t>
      </w:r>
      <w:r>
        <w:rPr>
          <w:rtl/>
        </w:rPr>
        <w:t xml:space="preserve"> </w:t>
      </w:r>
      <w:r>
        <w:rPr>
          <w:rFonts w:hint="cs"/>
          <w:rtl/>
        </w:rPr>
        <w:t>م</w:t>
      </w:r>
      <w:r>
        <w:rPr>
          <w:rtl/>
        </w:rPr>
        <w:t>فص</w:t>
      </w:r>
      <w:r>
        <w:rPr>
          <w:rFonts w:hint="cs"/>
          <w:rtl/>
        </w:rPr>
        <w:t>ل</w:t>
      </w:r>
      <w:r>
        <w:rPr>
          <w:rtl/>
        </w:rPr>
        <w:t xml:space="preserve">ة </w:t>
      </w:r>
      <w:r>
        <w:rPr>
          <w:rFonts w:hint="cs"/>
          <w:rtl/>
        </w:rPr>
        <w:t>في البند 6 م</w:t>
      </w:r>
      <w:r>
        <w:rPr>
          <w:rtl/>
        </w:rPr>
        <w:t>ن</w:t>
      </w:r>
      <w:r>
        <w:rPr>
          <w:rFonts w:hint="cs"/>
          <w:rtl/>
        </w:rPr>
        <w:t xml:space="preserve"> هذا </w:t>
      </w:r>
      <w:r>
        <w:rPr>
          <w:rtl/>
        </w:rPr>
        <w:t>ا</w:t>
      </w:r>
      <w:r>
        <w:rPr>
          <w:rFonts w:hint="cs"/>
          <w:rtl/>
        </w:rPr>
        <w:t>لفص</w:t>
      </w:r>
      <w:r>
        <w:rPr>
          <w:rtl/>
        </w:rPr>
        <w:t>ل</w:t>
      </w:r>
      <w:r>
        <w:rPr>
          <w:rFonts w:hint="cs"/>
          <w:rtl/>
        </w:rPr>
        <w:t>، فضلاً عن م</w:t>
      </w:r>
      <w:r>
        <w:rPr>
          <w:rtl/>
        </w:rPr>
        <w:t>ج</w:t>
      </w:r>
      <w:r>
        <w:rPr>
          <w:rFonts w:hint="cs"/>
          <w:rtl/>
        </w:rPr>
        <w:t>م</w:t>
      </w:r>
      <w:r>
        <w:rPr>
          <w:rtl/>
        </w:rPr>
        <w:t>و</w:t>
      </w:r>
      <w:r>
        <w:rPr>
          <w:rFonts w:hint="cs"/>
          <w:rtl/>
        </w:rPr>
        <w:t>ع</w:t>
      </w:r>
      <w:r>
        <w:rPr>
          <w:rtl/>
        </w:rPr>
        <w:t>ة م</w:t>
      </w:r>
      <w:r>
        <w:rPr>
          <w:rFonts w:hint="cs"/>
          <w:rtl/>
        </w:rPr>
        <w:t>ن الإجراءات الوقائ</w:t>
      </w:r>
      <w:r>
        <w:rPr>
          <w:rtl/>
        </w:rPr>
        <w:t xml:space="preserve">ية </w:t>
      </w:r>
      <w:r>
        <w:rPr>
          <w:rFonts w:hint="cs"/>
          <w:rtl/>
        </w:rPr>
        <w:t>الأخرى كت</w:t>
      </w:r>
      <w:r>
        <w:rPr>
          <w:rtl/>
        </w:rPr>
        <w:t>ق</w:t>
      </w:r>
      <w:r>
        <w:rPr>
          <w:rFonts w:hint="cs"/>
          <w:rtl/>
        </w:rPr>
        <w:t>دي</w:t>
      </w:r>
      <w:r>
        <w:rPr>
          <w:rtl/>
        </w:rPr>
        <w:t xml:space="preserve">م </w:t>
      </w:r>
      <w:r>
        <w:rPr>
          <w:rFonts w:hint="cs"/>
          <w:rtl/>
        </w:rPr>
        <w:t>ا</w:t>
      </w:r>
      <w:r>
        <w:rPr>
          <w:rFonts w:hint="cs"/>
          <w:rtl/>
        </w:rPr>
        <w:t>ل</w:t>
      </w:r>
      <w:r>
        <w:rPr>
          <w:rtl/>
        </w:rPr>
        <w:t>د</w:t>
      </w:r>
      <w:r>
        <w:rPr>
          <w:rFonts w:hint="cs"/>
          <w:rtl/>
        </w:rPr>
        <w:t>ع</w:t>
      </w:r>
      <w:r>
        <w:rPr>
          <w:rtl/>
        </w:rPr>
        <w:t xml:space="preserve">م </w:t>
      </w:r>
      <w:r>
        <w:rPr>
          <w:rFonts w:hint="cs"/>
          <w:rtl/>
        </w:rPr>
        <w:t>ا</w:t>
      </w:r>
      <w:r>
        <w:rPr>
          <w:rtl/>
        </w:rPr>
        <w:t>ل</w:t>
      </w:r>
      <w:r>
        <w:rPr>
          <w:rFonts w:hint="cs"/>
          <w:rtl/>
        </w:rPr>
        <w:t>ما</w:t>
      </w:r>
      <w:r>
        <w:rPr>
          <w:rtl/>
        </w:rPr>
        <w:t>لي</w:t>
      </w:r>
      <w:r>
        <w:rPr>
          <w:rFonts w:hint="cs"/>
          <w:rtl/>
        </w:rPr>
        <w:t xml:space="preserve"> ل</w:t>
      </w:r>
      <w:r>
        <w:rPr>
          <w:rtl/>
        </w:rPr>
        <w:t>ل</w:t>
      </w:r>
      <w:r>
        <w:rPr>
          <w:rFonts w:hint="cs"/>
          <w:rtl/>
        </w:rPr>
        <w:t>أ</w:t>
      </w:r>
      <w:r>
        <w:rPr>
          <w:rtl/>
        </w:rPr>
        <w:t>سر</w:t>
      </w:r>
      <w:r>
        <w:rPr>
          <w:rFonts w:hint="cs"/>
          <w:rtl/>
        </w:rPr>
        <w:t xml:space="preserve"> ا</w:t>
      </w:r>
      <w:r>
        <w:rPr>
          <w:rtl/>
        </w:rPr>
        <w:t>لف</w:t>
      </w:r>
      <w:r>
        <w:rPr>
          <w:rFonts w:hint="cs"/>
          <w:rtl/>
        </w:rPr>
        <w:t>ق</w:t>
      </w:r>
      <w:r>
        <w:rPr>
          <w:rtl/>
        </w:rPr>
        <w:t>ي</w:t>
      </w:r>
      <w:r>
        <w:rPr>
          <w:rFonts w:hint="cs"/>
          <w:rtl/>
        </w:rPr>
        <w:t>ر</w:t>
      </w:r>
      <w:r>
        <w:rPr>
          <w:rtl/>
        </w:rPr>
        <w:t>ة</w:t>
      </w:r>
      <w:r>
        <w:rPr>
          <w:rFonts w:hint="cs"/>
          <w:rtl/>
        </w:rPr>
        <w:t xml:space="preserve"> م</w:t>
      </w:r>
      <w:r>
        <w:rPr>
          <w:rtl/>
        </w:rPr>
        <w:t>ن ق</w:t>
      </w:r>
      <w:r>
        <w:rPr>
          <w:rFonts w:hint="cs"/>
          <w:rtl/>
        </w:rPr>
        <w:t>بل وزارة التنمية الاجتما</w:t>
      </w:r>
      <w:r>
        <w:rPr>
          <w:rtl/>
        </w:rPr>
        <w:t>ع</w:t>
      </w:r>
      <w:r>
        <w:rPr>
          <w:rFonts w:hint="cs"/>
          <w:rtl/>
        </w:rPr>
        <w:t>ي</w:t>
      </w:r>
      <w:r>
        <w:rPr>
          <w:rtl/>
        </w:rPr>
        <w:t>ة</w:t>
      </w:r>
      <w:r>
        <w:rPr>
          <w:rFonts w:hint="cs"/>
          <w:rtl/>
        </w:rPr>
        <w:t xml:space="preserve"> وصندوق المعونة الوطنية</w:t>
      </w:r>
      <w:r>
        <w:rPr>
          <w:rtl/>
          <w:lang w:eastAsia="ar-JO" w:bidi="ar-JO"/>
        </w:rPr>
        <w:t>،</w:t>
      </w:r>
      <w:r>
        <w:rPr>
          <w:rtl/>
        </w:rPr>
        <w:t xml:space="preserve"> وتقد</w:t>
      </w:r>
      <w:r>
        <w:rPr>
          <w:rFonts w:hint="cs"/>
          <w:rtl/>
        </w:rPr>
        <w:t>ي</w:t>
      </w:r>
      <w:r>
        <w:rPr>
          <w:rtl/>
        </w:rPr>
        <w:t>م</w:t>
      </w:r>
      <w:r>
        <w:rPr>
          <w:rFonts w:hint="cs"/>
          <w:rtl/>
        </w:rPr>
        <w:t xml:space="preserve"> </w:t>
      </w:r>
      <w:r>
        <w:rPr>
          <w:rtl/>
        </w:rPr>
        <w:t>ا</w:t>
      </w:r>
      <w:r>
        <w:rPr>
          <w:rFonts w:hint="cs"/>
          <w:rtl/>
        </w:rPr>
        <w:t>ل</w:t>
      </w:r>
      <w:r>
        <w:rPr>
          <w:rtl/>
        </w:rPr>
        <w:t>ن</w:t>
      </w:r>
      <w:r>
        <w:rPr>
          <w:rFonts w:hint="cs"/>
          <w:rtl/>
        </w:rPr>
        <w:t>ص</w:t>
      </w:r>
      <w:r>
        <w:rPr>
          <w:rtl/>
        </w:rPr>
        <w:t xml:space="preserve">ح </w:t>
      </w:r>
      <w:r>
        <w:rPr>
          <w:rFonts w:hint="cs"/>
          <w:rtl/>
        </w:rPr>
        <w:t>والإرشاد</w:t>
      </w:r>
      <w:r>
        <w:rPr>
          <w:rtl/>
        </w:rPr>
        <w:t xml:space="preserve"> </w:t>
      </w:r>
      <w:r>
        <w:rPr>
          <w:rFonts w:hint="cs"/>
          <w:rtl/>
        </w:rPr>
        <w:t>ل</w:t>
      </w:r>
      <w:r>
        <w:rPr>
          <w:rtl/>
        </w:rPr>
        <w:t>ل</w:t>
      </w:r>
      <w:r>
        <w:rPr>
          <w:rFonts w:hint="cs"/>
          <w:rtl/>
        </w:rPr>
        <w:t>و</w:t>
      </w:r>
      <w:r>
        <w:rPr>
          <w:rtl/>
        </w:rPr>
        <w:t>ا</w:t>
      </w:r>
      <w:r>
        <w:rPr>
          <w:rFonts w:hint="cs"/>
          <w:rtl/>
        </w:rPr>
        <w:t>لدي</w:t>
      </w:r>
      <w:r>
        <w:rPr>
          <w:rtl/>
        </w:rPr>
        <w:t xml:space="preserve">ن أو </w:t>
      </w:r>
      <w:r>
        <w:rPr>
          <w:rFonts w:hint="cs"/>
          <w:rtl/>
        </w:rPr>
        <w:t>أحد</w:t>
      </w:r>
      <w:r>
        <w:rPr>
          <w:rtl/>
        </w:rPr>
        <w:t>هم</w:t>
      </w:r>
      <w:r>
        <w:rPr>
          <w:rFonts w:hint="cs"/>
          <w:rtl/>
        </w:rPr>
        <w:t xml:space="preserve"> عند</w:t>
      </w:r>
      <w:r>
        <w:rPr>
          <w:rtl/>
        </w:rPr>
        <w:t xml:space="preserve"> ا</w:t>
      </w:r>
      <w:r>
        <w:rPr>
          <w:rFonts w:hint="cs"/>
          <w:rtl/>
        </w:rPr>
        <w:t>لطلب من خ</w:t>
      </w:r>
      <w:r>
        <w:rPr>
          <w:rtl/>
        </w:rPr>
        <w:t xml:space="preserve">لال </w:t>
      </w:r>
      <w:r>
        <w:rPr>
          <w:rFonts w:hint="cs"/>
          <w:rtl/>
        </w:rPr>
        <w:t>مراك</w:t>
      </w:r>
      <w:r>
        <w:rPr>
          <w:rtl/>
        </w:rPr>
        <w:t xml:space="preserve">ز </w:t>
      </w:r>
      <w:r>
        <w:rPr>
          <w:rFonts w:hint="cs"/>
          <w:rtl/>
        </w:rPr>
        <w:t>ا</w:t>
      </w:r>
      <w:r>
        <w:rPr>
          <w:rtl/>
        </w:rPr>
        <w:t>لطفو</w:t>
      </w:r>
      <w:r>
        <w:rPr>
          <w:rFonts w:hint="cs"/>
          <w:rtl/>
        </w:rPr>
        <w:t>ل</w:t>
      </w:r>
      <w:r>
        <w:rPr>
          <w:rtl/>
        </w:rPr>
        <w:t xml:space="preserve">ة </w:t>
      </w:r>
      <w:r>
        <w:rPr>
          <w:rFonts w:hint="cs"/>
          <w:rtl/>
        </w:rPr>
        <w:t>والأمومة</w:t>
      </w:r>
      <w:r>
        <w:rPr>
          <w:rtl/>
        </w:rPr>
        <w:t xml:space="preserve"> </w:t>
      </w:r>
      <w:r>
        <w:rPr>
          <w:rFonts w:hint="cs"/>
          <w:rtl/>
        </w:rPr>
        <w:t>التا</w:t>
      </w:r>
      <w:r>
        <w:rPr>
          <w:rtl/>
        </w:rPr>
        <w:t>بع</w:t>
      </w:r>
      <w:r>
        <w:rPr>
          <w:rFonts w:hint="cs"/>
          <w:rtl/>
        </w:rPr>
        <w:t>ة</w:t>
      </w:r>
      <w:r>
        <w:rPr>
          <w:rtl/>
        </w:rPr>
        <w:t xml:space="preserve"> لوزا</w:t>
      </w:r>
      <w:r>
        <w:rPr>
          <w:rFonts w:hint="cs"/>
          <w:rtl/>
        </w:rPr>
        <w:t>رة</w:t>
      </w:r>
      <w:r>
        <w:rPr>
          <w:rtl/>
        </w:rPr>
        <w:t xml:space="preserve"> </w:t>
      </w:r>
      <w:r>
        <w:rPr>
          <w:rFonts w:hint="cs"/>
          <w:rtl/>
        </w:rPr>
        <w:t>ا</w:t>
      </w:r>
      <w:r>
        <w:rPr>
          <w:rtl/>
        </w:rPr>
        <w:t>لصحة</w:t>
      </w:r>
      <w:r>
        <w:rPr>
          <w:rFonts w:hint="cs"/>
          <w:rtl/>
        </w:rPr>
        <w:t xml:space="preserve"> وبعض ال</w:t>
      </w:r>
      <w:r>
        <w:rPr>
          <w:rtl/>
        </w:rPr>
        <w:t>منظم</w:t>
      </w:r>
      <w:r>
        <w:rPr>
          <w:rFonts w:hint="cs"/>
          <w:rtl/>
        </w:rPr>
        <w:t>ات غير</w:t>
      </w:r>
      <w:r>
        <w:rPr>
          <w:rtl/>
        </w:rPr>
        <w:t xml:space="preserve"> ا</w:t>
      </w:r>
      <w:r>
        <w:rPr>
          <w:rFonts w:hint="cs"/>
          <w:rtl/>
        </w:rPr>
        <w:t>ل</w:t>
      </w:r>
      <w:r>
        <w:rPr>
          <w:rtl/>
        </w:rPr>
        <w:t>ح</w:t>
      </w:r>
      <w:r>
        <w:rPr>
          <w:rFonts w:hint="cs"/>
          <w:rtl/>
        </w:rPr>
        <w:t>كو</w:t>
      </w:r>
      <w:r>
        <w:rPr>
          <w:rtl/>
        </w:rPr>
        <w:t>مي</w:t>
      </w:r>
      <w:r>
        <w:rPr>
          <w:rFonts w:hint="cs"/>
          <w:rtl/>
        </w:rPr>
        <w:t xml:space="preserve">ة. </w:t>
      </w:r>
    </w:p>
    <w:p w:rsidR="00000000" w:rsidRDefault="00913BE8">
      <w:pPr>
        <w:spacing w:before="0" w:line="380" w:lineRule="exact"/>
        <w:ind w:left="1440" w:hanging="720"/>
        <w:jc w:val="both"/>
        <w:rPr>
          <w:rFonts w:hint="cs"/>
          <w:b/>
          <w:bCs/>
          <w:rtl/>
          <w:lang w:eastAsia="ar-JO" w:bidi="ar-JO"/>
        </w:rPr>
      </w:pPr>
      <w:r>
        <w:rPr>
          <w:rFonts w:hint="cs"/>
          <w:b/>
          <w:bCs/>
          <w:rtl/>
        </w:rPr>
        <w:t>(</w:t>
      </w:r>
      <w:r>
        <w:rPr>
          <w:b/>
          <w:bCs/>
          <w:rtl/>
        </w:rPr>
        <w:t>ب</w:t>
      </w:r>
      <w:r>
        <w:rPr>
          <w:rFonts w:hint="cs"/>
          <w:b/>
          <w:bCs/>
          <w:rtl/>
        </w:rPr>
        <w:t>)</w:t>
      </w:r>
      <w:r>
        <w:rPr>
          <w:b/>
          <w:bCs/>
          <w:rtl/>
        </w:rPr>
        <w:tab/>
        <w:t>التدابير المتخ</w:t>
      </w:r>
      <w:r>
        <w:rPr>
          <w:rFonts w:hint="cs"/>
          <w:b/>
          <w:bCs/>
          <w:rtl/>
        </w:rPr>
        <w:t>ذ</w:t>
      </w:r>
      <w:r>
        <w:rPr>
          <w:b/>
          <w:bCs/>
          <w:rtl/>
        </w:rPr>
        <w:t>ة</w:t>
      </w:r>
      <w:r>
        <w:rPr>
          <w:rFonts w:hint="cs"/>
          <w:b/>
          <w:bCs/>
          <w:rtl/>
        </w:rPr>
        <w:t xml:space="preserve"> </w:t>
      </w:r>
      <w:r>
        <w:rPr>
          <w:b/>
          <w:bCs/>
          <w:rtl/>
        </w:rPr>
        <w:t>لصا</w:t>
      </w:r>
      <w:r>
        <w:rPr>
          <w:rFonts w:hint="cs"/>
          <w:b/>
          <w:bCs/>
          <w:rtl/>
        </w:rPr>
        <w:t>ل</w:t>
      </w:r>
      <w:r>
        <w:rPr>
          <w:b/>
          <w:bCs/>
          <w:rtl/>
        </w:rPr>
        <w:t>ح ال</w:t>
      </w:r>
      <w:r>
        <w:rPr>
          <w:rFonts w:hint="cs"/>
          <w:b/>
          <w:bCs/>
          <w:rtl/>
        </w:rPr>
        <w:t>أطف</w:t>
      </w:r>
      <w:r>
        <w:rPr>
          <w:b/>
          <w:bCs/>
          <w:rtl/>
        </w:rPr>
        <w:t>ا</w:t>
      </w:r>
      <w:r>
        <w:rPr>
          <w:rFonts w:hint="cs"/>
          <w:b/>
          <w:bCs/>
          <w:rtl/>
        </w:rPr>
        <w:t>ل في</w:t>
      </w:r>
      <w:r>
        <w:rPr>
          <w:b/>
          <w:bCs/>
          <w:rtl/>
        </w:rPr>
        <w:t xml:space="preserve"> الأسر</w:t>
      </w:r>
      <w:r>
        <w:rPr>
          <w:b/>
          <w:bCs/>
          <w:rtl/>
        </w:rPr>
        <w:t xml:space="preserve"> وحيدة </w:t>
      </w:r>
      <w:r>
        <w:rPr>
          <w:rFonts w:hint="cs"/>
          <w:b/>
          <w:bCs/>
          <w:rtl/>
        </w:rPr>
        <w:t>ا</w:t>
      </w:r>
      <w:r>
        <w:rPr>
          <w:b/>
          <w:bCs/>
          <w:rtl/>
        </w:rPr>
        <w:t>لأ</w:t>
      </w:r>
      <w:r>
        <w:rPr>
          <w:rFonts w:hint="cs"/>
          <w:b/>
          <w:bCs/>
          <w:rtl/>
        </w:rPr>
        <w:t>ب</w:t>
      </w:r>
      <w:r>
        <w:rPr>
          <w:b/>
          <w:bCs/>
          <w:rtl/>
        </w:rPr>
        <w:t xml:space="preserve"> </w:t>
      </w:r>
      <w:r>
        <w:rPr>
          <w:rFonts w:hint="cs"/>
          <w:b/>
          <w:bCs/>
          <w:rtl/>
        </w:rPr>
        <w:t>أ</w:t>
      </w:r>
      <w:r>
        <w:rPr>
          <w:b/>
          <w:bCs/>
          <w:rtl/>
        </w:rPr>
        <w:t>و</w:t>
      </w:r>
      <w:r>
        <w:rPr>
          <w:rFonts w:hint="cs"/>
          <w:b/>
          <w:bCs/>
          <w:rtl/>
        </w:rPr>
        <w:t xml:space="preserve"> </w:t>
      </w:r>
      <w:r>
        <w:rPr>
          <w:b/>
          <w:bCs/>
          <w:rtl/>
        </w:rPr>
        <w:t>ا</w:t>
      </w:r>
      <w:r>
        <w:rPr>
          <w:rFonts w:hint="cs"/>
          <w:b/>
          <w:bCs/>
          <w:rtl/>
        </w:rPr>
        <w:t>ل</w:t>
      </w:r>
      <w:r>
        <w:rPr>
          <w:b/>
          <w:bCs/>
          <w:rtl/>
        </w:rPr>
        <w:t>أم</w:t>
      </w:r>
      <w:r>
        <w:rPr>
          <w:rFonts w:hint="cs"/>
          <w:b/>
          <w:bCs/>
          <w:rtl/>
        </w:rPr>
        <w:t xml:space="preserve"> والأطفال</w:t>
      </w:r>
      <w:r>
        <w:rPr>
          <w:b/>
          <w:bCs/>
          <w:rtl/>
        </w:rPr>
        <w:t xml:space="preserve"> ال</w:t>
      </w:r>
      <w:r>
        <w:rPr>
          <w:rFonts w:hint="cs"/>
          <w:b/>
          <w:bCs/>
          <w:rtl/>
        </w:rPr>
        <w:t>م</w:t>
      </w:r>
      <w:r>
        <w:rPr>
          <w:b/>
          <w:bCs/>
          <w:rtl/>
        </w:rPr>
        <w:t>نتم</w:t>
      </w:r>
      <w:r>
        <w:rPr>
          <w:rFonts w:hint="cs"/>
          <w:b/>
          <w:bCs/>
          <w:rtl/>
        </w:rPr>
        <w:t>ين</w:t>
      </w:r>
      <w:r>
        <w:rPr>
          <w:b/>
          <w:bCs/>
          <w:rtl/>
        </w:rPr>
        <w:t xml:space="preserve"> </w:t>
      </w:r>
      <w:r>
        <w:rPr>
          <w:rFonts w:hint="cs"/>
          <w:b/>
          <w:bCs/>
          <w:rtl/>
        </w:rPr>
        <w:t>إلى الف</w:t>
      </w:r>
      <w:r>
        <w:rPr>
          <w:b/>
          <w:bCs/>
          <w:rtl/>
        </w:rPr>
        <w:t>ئ</w:t>
      </w:r>
      <w:r>
        <w:rPr>
          <w:rFonts w:hint="cs"/>
          <w:b/>
          <w:bCs/>
          <w:rtl/>
        </w:rPr>
        <w:t>ات الأشد تضررا</w:t>
      </w:r>
      <w:r>
        <w:rPr>
          <w:b/>
          <w:bCs/>
          <w:rtl/>
          <w:lang w:eastAsia="ar-JO" w:bidi="ar-JO"/>
        </w:rPr>
        <w:t>ً</w:t>
      </w:r>
    </w:p>
    <w:p w:rsidR="00000000" w:rsidRDefault="00913BE8">
      <w:pPr>
        <w:spacing w:before="0" w:line="380" w:lineRule="exact"/>
        <w:jc w:val="both"/>
        <w:rPr>
          <w:rFonts w:hint="cs"/>
        </w:rPr>
      </w:pPr>
      <w:r>
        <w:rPr>
          <w:rFonts w:hint="cs"/>
          <w:rtl/>
        </w:rPr>
        <w:t>137-</w:t>
      </w:r>
      <w:r>
        <w:rPr>
          <w:rFonts w:hint="cs"/>
          <w:rtl/>
        </w:rPr>
        <w:tab/>
      </w:r>
      <w:r>
        <w:rPr>
          <w:rtl/>
        </w:rPr>
        <w:t xml:space="preserve">تقدم </w:t>
      </w:r>
      <w:r>
        <w:rPr>
          <w:rFonts w:hint="cs"/>
          <w:rtl/>
        </w:rPr>
        <w:t>المؤسسات و</w:t>
      </w:r>
      <w:r>
        <w:rPr>
          <w:rtl/>
        </w:rPr>
        <w:t>الهيئات الرسم</w:t>
      </w:r>
      <w:r>
        <w:rPr>
          <w:rFonts w:hint="cs"/>
          <w:rtl/>
        </w:rPr>
        <w:t>ية</w:t>
      </w:r>
      <w:r>
        <w:rPr>
          <w:rtl/>
        </w:rPr>
        <w:t xml:space="preserve"> و</w:t>
      </w:r>
      <w:r>
        <w:rPr>
          <w:rFonts w:hint="cs"/>
          <w:rtl/>
        </w:rPr>
        <w:t>المن</w:t>
      </w:r>
      <w:r>
        <w:rPr>
          <w:rtl/>
        </w:rPr>
        <w:t>ظ</w:t>
      </w:r>
      <w:r>
        <w:rPr>
          <w:rFonts w:hint="cs"/>
          <w:rtl/>
        </w:rPr>
        <w:t>م</w:t>
      </w:r>
      <w:r>
        <w:rPr>
          <w:rtl/>
        </w:rPr>
        <w:t>ات الأ</w:t>
      </w:r>
      <w:r>
        <w:rPr>
          <w:rFonts w:hint="cs"/>
          <w:rtl/>
        </w:rPr>
        <w:t>هل</w:t>
      </w:r>
      <w:r>
        <w:rPr>
          <w:rtl/>
        </w:rPr>
        <w:t>ي</w:t>
      </w:r>
      <w:r>
        <w:rPr>
          <w:rFonts w:hint="cs"/>
          <w:rtl/>
        </w:rPr>
        <w:t>ة غير</w:t>
      </w:r>
      <w:r>
        <w:rPr>
          <w:rtl/>
        </w:rPr>
        <w:t xml:space="preserve"> </w:t>
      </w:r>
      <w:r>
        <w:rPr>
          <w:rFonts w:hint="cs"/>
          <w:rtl/>
        </w:rPr>
        <w:t>الحك</w:t>
      </w:r>
      <w:r>
        <w:rPr>
          <w:rtl/>
        </w:rPr>
        <w:t>و</w:t>
      </w:r>
      <w:r>
        <w:rPr>
          <w:rFonts w:hint="cs"/>
          <w:rtl/>
        </w:rPr>
        <w:t>مية</w:t>
      </w:r>
      <w:r>
        <w:rPr>
          <w:rtl/>
        </w:rPr>
        <w:t xml:space="preserve"> ع</w:t>
      </w:r>
      <w:r>
        <w:rPr>
          <w:rFonts w:hint="cs"/>
          <w:rtl/>
        </w:rPr>
        <w:t>د</w:t>
      </w:r>
      <w:r>
        <w:rPr>
          <w:rtl/>
        </w:rPr>
        <w:t>داً</w:t>
      </w:r>
      <w:r>
        <w:rPr>
          <w:rFonts w:hint="cs"/>
          <w:rtl/>
        </w:rPr>
        <w:t xml:space="preserve"> م</w:t>
      </w:r>
      <w:r>
        <w:rPr>
          <w:rtl/>
        </w:rPr>
        <w:t xml:space="preserve">ن </w:t>
      </w:r>
      <w:r>
        <w:rPr>
          <w:rFonts w:hint="cs"/>
          <w:rtl/>
        </w:rPr>
        <w:t>ال</w:t>
      </w:r>
      <w:r>
        <w:rPr>
          <w:rtl/>
        </w:rPr>
        <w:t>ب</w:t>
      </w:r>
      <w:r>
        <w:rPr>
          <w:rFonts w:hint="cs"/>
          <w:rtl/>
        </w:rPr>
        <w:t>رام</w:t>
      </w:r>
      <w:r>
        <w:rPr>
          <w:rtl/>
        </w:rPr>
        <w:t>ج</w:t>
      </w:r>
      <w:r>
        <w:rPr>
          <w:rFonts w:hint="cs"/>
          <w:rtl/>
        </w:rPr>
        <w:t xml:space="preserve"> ل</w:t>
      </w:r>
      <w:r>
        <w:rPr>
          <w:rtl/>
        </w:rPr>
        <w:t>ف</w:t>
      </w:r>
      <w:r>
        <w:rPr>
          <w:rFonts w:hint="cs"/>
          <w:rtl/>
        </w:rPr>
        <w:t>ئ</w:t>
      </w:r>
      <w:r>
        <w:rPr>
          <w:rtl/>
        </w:rPr>
        <w:t>ا</w:t>
      </w:r>
      <w:r>
        <w:rPr>
          <w:rFonts w:hint="cs"/>
          <w:rtl/>
        </w:rPr>
        <w:t xml:space="preserve">ت </w:t>
      </w:r>
      <w:r>
        <w:rPr>
          <w:rtl/>
        </w:rPr>
        <w:t>ال</w:t>
      </w:r>
      <w:r>
        <w:rPr>
          <w:rFonts w:hint="cs"/>
          <w:rtl/>
        </w:rPr>
        <w:t>أ</w:t>
      </w:r>
      <w:r>
        <w:rPr>
          <w:rtl/>
        </w:rPr>
        <w:t>ط</w:t>
      </w:r>
      <w:r>
        <w:rPr>
          <w:rFonts w:hint="cs"/>
          <w:rtl/>
        </w:rPr>
        <w:t>ف</w:t>
      </w:r>
      <w:r>
        <w:rPr>
          <w:rtl/>
        </w:rPr>
        <w:t>ال ال</w:t>
      </w:r>
      <w:r>
        <w:rPr>
          <w:rFonts w:hint="cs"/>
          <w:rtl/>
        </w:rPr>
        <w:t>أ</w:t>
      </w:r>
      <w:r>
        <w:rPr>
          <w:rtl/>
        </w:rPr>
        <w:t>ك</w:t>
      </w:r>
      <w:r>
        <w:rPr>
          <w:rFonts w:hint="cs"/>
          <w:rtl/>
        </w:rPr>
        <w:t>ثر تض</w:t>
      </w:r>
      <w:r>
        <w:rPr>
          <w:rtl/>
        </w:rPr>
        <w:t>رر</w:t>
      </w:r>
      <w:r>
        <w:rPr>
          <w:rFonts w:hint="cs"/>
          <w:rtl/>
        </w:rPr>
        <w:t>اً، م</w:t>
      </w:r>
      <w:r>
        <w:rPr>
          <w:rtl/>
        </w:rPr>
        <w:t>ن</w:t>
      </w:r>
      <w:r>
        <w:rPr>
          <w:rFonts w:hint="cs"/>
          <w:rtl/>
        </w:rPr>
        <w:t>ه</w:t>
      </w:r>
      <w:r>
        <w:rPr>
          <w:rtl/>
        </w:rPr>
        <w:t>ا</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 xml:space="preserve">برنامج </w:t>
      </w:r>
      <w:r>
        <w:rPr>
          <w:rFonts w:hint="cs"/>
          <w:rtl/>
        </w:rPr>
        <w:t>ال</w:t>
      </w:r>
      <w:r>
        <w:rPr>
          <w:rtl/>
        </w:rPr>
        <w:t>معون</w:t>
      </w:r>
      <w:r>
        <w:rPr>
          <w:rFonts w:hint="cs"/>
          <w:rtl/>
        </w:rPr>
        <w:t>ة</w:t>
      </w:r>
      <w:r>
        <w:rPr>
          <w:rtl/>
        </w:rPr>
        <w:t xml:space="preserve"> </w:t>
      </w:r>
      <w:r>
        <w:rPr>
          <w:rFonts w:hint="cs"/>
          <w:rtl/>
        </w:rPr>
        <w:t>الن</w:t>
      </w:r>
      <w:r>
        <w:rPr>
          <w:rtl/>
        </w:rPr>
        <w:t>قدية</w:t>
      </w:r>
      <w:r>
        <w:rPr>
          <w:rFonts w:hint="cs"/>
          <w:rtl/>
        </w:rPr>
        <w:t xml:space="preserve"> المتكررة</w:t>
      </w:r>
      <w:r>
        <w:rPr>
          <w:rtl/>
        </w:rPr>
        <w:t xml:space="preserve"> (ل</w:t>
      </w:r>
      <w:r>
        <w:rPr>
          <w:rFonts w:hint="cs"/>
          <w:rtl/>
        </w:rPr>
        <w:t>لأسر</w:t>
      </w:r>
      <w:r>
        <w:rPr>
          <w:rtl/>
        </w:rPr>
        <w:t xml:space="preserve"> الفقي</w:t>
      </w:r>
      <w:r>
        <w:rPr>
          <w:rFonts w:hint="cs"/>
          <w:rtl/>
        </w:rPr>
        <w:t>رة</w:t>
      </w:r>
      <w:r>
        <w:rPr>
          <w:rtl/>
        </w:rPr>
        <w:t xml:space="preserve">). </w:t>
      </w:r>
      <w:r>
        <w:rPr>
          <w:rFonts w:hint="cs"/>
          <w:rtl/>
        </w:rPr>
        <w:t>و</w:t>
      </w:r>
      <w:r>
        <w:rPr>
          <w:rtl/>
        </w:rPr>
        <w:t>ه</w:t>
      </w:r>
      <w:r>
        <w:rPr>
          <w:rFonts w:hint="cs"/>
          <w:rtl/>
        </w:rPr>
        <w:t xml:space="preserve">ذا </w:t>
      </w:r>
      <w:r>
        <w:rPr>
          <w:rtl/>
        </w:rPr>
        <w:t>ا</w:t>
      </w:r>
      <w:r>
        <w:rPr>
          <w:rFonts w:hint="cs"/>
          <w:rtl/>
        </w:rPr>
        <w:t>ل</w:t>
      </w:r>
      <w:r>
        <w:rPr>
          <w:rtl/>
        </w:rPr>
        <w:t>ب</w:t>
      </w:r>
      <w:r>
        <w:rPr>
          <w:rFonts w:hint="cs"/>
          <w:rtl/>
        </w:rPr>
        <w:t>رن</w:t>
      </w:r>
      <w:r>
        <w:rPr>
          <w:rtl/>
        </w:rPr>
        <w:t>ام</w:t>
      </w:r>
      <w:r>
        <w:rPr>
          <w:rFonts w:hint="cs"/>
          <w:rtl/>
        </w:rPr>
        <w:t>ج ينفذ من</w:t>
      </w:r>
      <w:r>
        <w:rPr>
          <w:rtl/>
        </w:rPr>
        <w:t xml:space="preserve"> </w:t>
      </w:r>
      <w:r>
        <w:rPr>
          <w:rFonts w:hint="cs"/>
          <w:rtl/>
        </w:rPr>
        <w:t>خل</w:t>
      </w:r>
      <w:r>
        <w:rPr>
          <w:rFonts w:hint="cs"/>
          <w:rtl/>
        </w:rPr>
        <w:t>ا</w:t>
      </w:r>
      <w:r>
        <w:rPr>
          <w:rtl/>
        </w:rPr>
        <w:t>ل</w:t>
      </w:r>
      <w:r>
        <w:rPr>
          <w:rFonts w:hint="cs"/>
          <w:rtl/>
        </w:rPr>
        <w:t xml:space="preserve"> صن</w:t>
      </w:r>
      <w:r>
        <w:rPr>
          <w:rtl/>
        </w:rPr>
        <w:t>دو</w:t>
      </w:r>
      <w:r>
        <w:rPr>
          <w:rFonts w:hint="cs"/>
          <w:rtl/>
        </w:rPr>
        <w:t xml:space="preserve">ق </w:t>
      </w:r>
      <w:r>
        <w:rPr>
          <w:rtl/>
        </w:rPr>
        <w:t>ا</w:t>
      </w:r>
      <w:r>
        <w:rPr>
          <w:rFonts w:hint="cs"/>
          <w:rtl/>
        </w:rPr>
        <w:t>ل</w:t>
      </w:r>
      <w:r>
        <w:rPr>
          <w:rtl/>
        </w:rPr>
        <w:t>مع</w:t>
      </w:r>
      <w:r>
        <w:rPr>
          <w:rFonts w:hint="cs"/>
          <w:rtl/>
        </w:rPr>
        <w:t>و</w:t>
      </w:r>
      <w:r>
        <w:rPr>
          <w:rtl/>
        </w:rPr>
        <w:t xml:space="preserve">نه </w:t>
      </w:r>
      <w:r>
        <w:rPr>
          <w:rFonts w:hint="cs"/>
          <w:rtl/>
        </w:rPr>
        <w:t>ال</w:t>
      </w:r>
      <w:r>
        <w:rPr>
          <w:rtl/>
        </w:rPr>
        <w:t>وطنية</w:t>
      </w:r>
      <w:r>
        <w:rPr>
          <w:rFonts w:hint="cs"/>
          <w:rtl/>
        </w:rPr>
        <w:t xml:space="preserve"> الذي يقدم خدماته لحوالي أكثر من 000 71 أسرة، وهناك برامج شبيهة تنفذ من خلال</w:t>
      </w:r>
      <w:r>
        <w:rPr>
          <w:rtl/>
        </w:rPr>
        <w:t xml:space="preserve"> ص</w:t>
      </w:r>
      <w:r>
        <w:rPr>
          <w:rFonts w:hint="cs"/>
          <w:rtl/>
        </w:rPr>
        <w:t>ندوق الزكاة ووك</w:t>
      </w:r>
      <w:r>
        <w:rPr>
          <w:rtl/>
        </w:rPr>
        <w:t>ا</w:t>
      </w:r>
      <w:r>
        <w:rPr>
          <w:rFonts w:hint="cs"/>
          <w:rtl/>
        </w:rPr>
        <w:t>ل</w:t>
      </w:r>
      <w:r>
        <w:rPr>
          <w:rtl/>
        </w:rPr>
        <w:t>ة</w:t>
      </w:r>
      <w:r>
        <w:rPr>
          <w:rFonts w:hint="cs"/>
          <w:rtl/>
        </w:rPr>
        <w:t xml:space="preserve"> الغوث الدولية </w:t>
      </w:r>
      <w:r>
        <w:rPr>
          <w:rtl/>
        </w:rPr>
        <w:t>و</w:t>
      </w:r>
      <w:r>
        <w:rPr>
          <w:rFonts w:hint="cs"/>
          <w:rtl/>
        </w:rPr>
        <w:t>ا</w:t>
      </w:r>
      <w:r>
        <w:rPr>
          <w:rtl/>
        </w:rPr>
        <w:t>ل</w:t>
      </w:r>
      <w:r>
        <w:rPr>
          <w:rFonts w:hint="cs"/>
          <w:rtl/>
        </w:rPr>
        <w:t>ج</w:t>
      </w:r>
      <w:r>
        <w:rPr>
          <w:rtl/>
        </w:rPr>
        <w:t>م</w:t>
      </w:r>
      <w:r>
        <w:rPr>
          <w:rFonts w:hint="cs"/>
          <w:rtl/>
        </w:rPr>
        <w:t>ع</w:t>
      </w:r>
      <w:r>
        <w:rPr>
          <w:rtl/>
        </w:rPr>
        <w:t>ي</w:t>
      </w:r>
      <w:r>
        <w:rPr>
          <w:rFonts w:hint="cs"/>
          <w:rtl/>
        </w:rPr>
        <w:t>ات الخير</w:t>
      </w:r>
      <w:r>
        <w:rPr>
          <w:rtl/>
        </w:rPr>
        <w:t>ي</w:t>
      </w:r>
      <w:r>
        <w:rPr>
          <w:rFonts w:hint="cs"/>
          <w:rtl/>
        </w:rPr>
        <w:t xml:space="preserve">ة. </w:t>
      </w:r>
    </w:p>
    <w:p w:rsidR="00000000" w:rsidRDefault="00913BE8">
      <w:pPr>
        <w:spacing w:before="0" w:line="380" w:lineRule="exact"/>
        <w:ind w:left="1440" w:hanging="720"/>
        <w:jc w:val="both"/>
        <w:rPr>
          <w:rFonts w:hint="cs"/>
        </w:rPr>
      </w:pPr>
      <w:r>
        <w:rPr>
          <w:rFonts w:hint="cs"/>
          <w:rtl/>
        </w:rPr>
        <w:t>-</w:t>
      </w:r>
      <w:r>
        <w:rPr>
          <w:rFonts w:hint="cs"/>
          <w:rtl/>
        </w:rPr>
        <w:tab/>
        <w:t>برنامج مشاريع توليد الدخل</w:t>
      </w:r>
      <w:r>
        <w:rPr>
          <w:rtl/>
        </w:rPr>
        <w:t xml:space="preserve"> </w:t>
      </w:r>
      <w:r>
        <w:rPr>
          <w:rFonts w:hint="cs"/>
          <w:rtl/>
        </w:rPr>
        <w:t>للأ</w:t>
      </w:r>
      <w:r>
        <w:rPr>
          <w:rtl/>
        </w:rPr>
        <w:t>فراد الق</w:t>
      </w:r>
      <w:r>
        <w:rPr>
          <w:rFonts w:hint="cs"/>
          <w:rtl/>
        </w:rPr>
        <w:t xml:space="preserve">ادرين على العمل </w:t>
      </w:r>
      <w:r>
        <w:rPr>
          <w:rtl/>
        </w:rPr>
        <w:t>من</w:t>
      </w:r>
      <w:r>
        <w:rPr>
          <w:rFonts w:hint="cs"/>
          <w:rtl/>
        </w:rPr>
        <w:t xml:space="preserve"> فئة</w:t>
      </w:r>
      <w:r>
        <w:rPr>
          <w:rtl/>
        </w:rPr>
        <w:t xml:space="preserve"> الفقر</w:t>
      </w:r>
      <w:r>
        <w:rPr>
          <w:rFonts w:hint="cs"/>
          <w:rtl/>
        </w:rPr>
        <w:t>اء فقراً انتقالياً وفئة المعرضين ل</w:t>
      </w:r>
      <w:r>
        <w:rPr>
          <w:rFonts w:hint="cs"/>
          <w:rtl/>
        </w:rPr>
        <w:t>لوقوع في ضائقة الفقر.</w:t>
      </w:r>
      <w:r>
        <w:rPr>
          <w:rtl/>
          <w:lang w:eastAsia="ar-JO" w:bidi="ar-JO"/>
        </w:rPr>
        <w:t xml:space="preserve"> </w:t>
      </w:r>
      <w:r>
        <w:rPr>
          <w:rFonts w:hint="cs"/>
          <w:rtl/>
        </w:rPr>
        <w:t>ويقوم على هذا البرنامج جهات عديدة، منها وزارة التنمية الاجتماعية، و</w:t>
      </w:r>
      <w:r>
        <w:rPr>
          <w:rtl/>
        </w:rPr>
        <w:t>ص</w:t>
      </w:r>
      <w:r>
        <w:rPr>
          <w:rFonts w:hint="cs"/>
          <w:rtl/>
        </w:rPr>
        <w:t xml:space="preserve">ندوق </w:t>
      </w:r>
      <w:r>
        <w:rPr>
          <w:rtl/>
        </w:rPr>
        <w:t>ا</w:t>
      </w:r>
      <w:r>
        <w:rPr>
          <w:rFonts w:hint="cs"/>
          <w:rtl/>
        </w:rPr>
        <w:t xml:space="preserve">لمعونة </w:t>
      </w:r>
      <w:r>
        <w:rPr>
          <w:rtl/>
        </w:rPr>
        <w:t>ا</w:t>
      </w:r>
      <w:r>
        <w:rPr>
          <w:rFonts w:hint="cs"/>
          <w:rtl/>
        </w:rPr>
        <w:t>ل</w:t>
      </w:r>
      <w:r>
        <w:rPr>
          <w:rtl/>
        </w:rPr>
        <w:t>وطني</w:t>
      </w:r>
      <w:r>
        <w:rPr>
          <w:rFonts w:hint="cs"/>
          <w:rtl/>
        </w:rPr>
        <w:t>ة، و</w:t>
      </w:r>
      <w:r>
        <w:rPr>
          <w:rtl/>
        </w:rPr>
        <w:t>ص</w:t>
      </w:r>
      <w:r>
        <w:rPr>
          <w:rFonts w:hint="cs"/>
          <w:rtl/>
        </w:rPr>
        <w:t>ندوق</w:t>
      </w:r>
      <w:r>
        <w:rPr>
          <w:rtl/>
        </w:rPr>
        <w:t xml:space="preserve"> ا</w:t>
      </w:r>
      <w:r>
        <w:rPr>
          <w:rFonts w:hint="cs"/>
          <w:rtl/>
        </w:rPr>
        <w:t>لتنم</w:t>
      </w:r>
      <w:r>
        <w:rPr>
          <w:rtl/>
        </w:rPr>
        <w:t>ية والتش</w:t>
      </w:r>
      <w:r>
        <w:rPr>
          <w:rFonts w:hint="cs"/>
          <w:rtl/>
        </w:rPr>
        <w:t>غيل، والصندوق ال</w:t>
      </w:r>
      <w:r>
        <w:rPr>
          <w:rtl/>
        </w:rPr>
        <w:t>أ</w:t>
      </w:r>
      <w:r>
        <w:rPr>
          <w:rFonts w:hint="cs"/>
          <w:rtl/>
        </w:rPr>
        <w:t>ر</w:t>
      </w:r>
      <w:r>
        <w:rPr>
          <w:rtl/>
        </w:rPr>
        <w:t>د</w:t>
      </w:r>
      <w:r>
        <w:rPr>
          <w:rFonts w:hint="cs"/>
          <w:rtl/>
        </w:rPr>
        <w:t>ني الهاشمي للتنمية البشرية، ومؤس</w:t>
      </w:r>
      <w:r>
        <w:rPr>
          <w:rtl/>
        </w:rPr>
        <w:t>س</w:t>
      </w:r>
      <w:r>
        <w:rPr>
          <w:rFonts w:hint="cs"/>
          <w:rtl/>
        </w:rPr>
        <w:t>ة</w:t>
      </w:r>
      <w:r>
        <w:rPr>
          <w:rtl/>
        </w:rPr>
        <w:t xml:space="preserve"> </w:t>
      </w:r>
      <w:r>
        <w:rPr>
          <w:rFonts w:hint="cs"/>
          <w:rtl/>
        </w:rPr>
        <w:t>ن</w:t>
      </w:r>
      <w:r>
        <w:rPr>
          <w:rtl/>
        </w:rPr>
        <w:t>و</w:t>
      </w:r>
      <w:r>
        <w:rPr>
          <w:rFonts w:hint="cs"/>
          <w:rtl/>
        </w:rPr>
        <w:t>ر</w:t>
      </w:r>
      <w:r>
        <w:rPr>
          <w:rtl/>
        </w:rPr>
        <w:t xml:space="preserve"> </w:t>
      </w:r>
      <w:r>
        <w:rPr>
          <w:rFonts w:hint="cs"/>
          <w:rtl/>
        </w:rPr>
        <w:t>الحسين، و</w:t>
      </w:r>
      <w:r>
        <w:rPr>
          <w:rtl/>
        </w:rPr>
        <w:t>ص</w:t>
      </w:r>
      <w:r>
        <w:rPr>
          <w:rFonts w:hint="cs"/>
          <w:rtl/>
        </w:rPr>
        <w:t>ند</w:t>
      </w:r>
      <w:r>
        <w:rPr>
          <w:rtl/>
        </w:rPr>
        <w:t>و</w:t>
      </w:r>
      <w:r>
        <w:rPr>
          <w:rFonts w:hint="cs"/>
          <w:rtl/>
        </w:rPr>
        <w:t>ق</w:t>
      </w:r>
      <w:r>
        <w:rPr>
          <w:rtl/>
        </w:rPr>
        <w:t xml:space="preserve"> </w:t>
      </w:r>
      <w:r>
        <w:rPr>
          <w:rFonts w:hint="cs"/>
          <w:rtl/>
        </w:rPr>
        <w:t>ا</w:t>
      </w:r>
      <w:r>
        <w:rPr>
          <w:rtl/>
        </w:rPr>
        <w:t>لزك</w:t>
      </w:r>
      <w:r>
        <w:rPr>
          <w:rFonts w:hint="cs"/>
          <w:rtl/>
        </w:rPr>
        <w:t>اة، وال</w:t>
      </w:r>
      <w:r>
        <w:rPr>
          <w:rtl/>
        </w:rPr>
        <w:t>ات</w:t>
      </w:r>
      <w:r>
        <w:rPr>
          <w:rFonts w:hint="cs"/>
          <w:rtl/>
        </w:rPr>
        <w:t>حاد ال</w:t>
      </w:r>
      <w:r>
        <w:rPr>
          <w:rtl/>
        </w:rPr>
        <w:t>عا</w:t>
      </w:r>
      <w:r>
        <w:rPr>
          <w:rFonts w:hint="cs"/>
          <w:rtl/>
        </w:rPr>
        <w:t>م</w:t>
      </w:r>
      <w:r>
        <w:rPr>
          <w:rtl/>
        </w:rPr>
        <w:t xml:space="preserve"> </w:t>
      </w:r>
      <w:r>
        <w:rPr>
          <w:rFonts w:hint="cs"/>
          <w:rtl/>
        </w:rPr>
        <w:t>للج</w:t>
      </w:r>
      <w:r>
        <w:rPr>
          <w:rtl/>
        </w:rPr>
        <w:t>م</w:t>
      </w:r>
      <w:r>
        <w:rPr>
          <w:rFonts w:hint="cs"/>
          <w:rtl/>
        </w:rPr>
        <w:t>ع</w:t>
      </w:r>
      <w:r>
        <w:rPr>
          <w:rtl/>
        </w:rPr>
        <w:t>يا</w:t>
      </w:r>
      <w:r>
        <w:rPr>
          <w:rFonts w:hint="cs"/>
          <w:rtl/>
        </w:rPr>
        <w:t>ت ا</w:t>
      </w:r>
      <w:r>
        <w:rPr>
          <w:rtl/>
        </w:rPr>
        <w:t>ل</w:t>
      </w:r>
      <w:r>
        <w:rPr>
          <w:rFonts w:hint="cs"/>
          <w:rtl/>
        </w:rPr>
        <w:t>خي</w:t>
      </w:r>
      <w:r>
        <w:rPr>
          <w:rtl/>
        </w:rPr>
        <w:t>ري</w:t>
      </w:r>
      <w:r>
        <w:rPr>
          <w:rFonts w:hint="cs"/>
          <w:rtl/>
        </w:rPr>
        <w:t>ة، والكثير من</w:t>
      </w:r>
      <w:r>
        <w:rPr>
          <w:rFonts w:hint="cs"/>
          <w:rtl/>
        </w:rPr>
        <w:t xml:space="preserve"> الجمعيات المحلية وبعض الجمعيات الأجنبية.</w:t>
      </w:r>
    </w:p>
    <w:p w:rsidR="00000000" w:rsidRDefault="00913BE8">
      <w:pPr>
        <w:spacing w:before="0" w:line="380" w:lineRule="exact"/>
        <w:ind w:left="1440" w:hanging="720"/>
        <w:jc w:val="both"/>
        <w:rPr>
          <w:rFonts w:hint="cs"/>
        </w:rPr>
      </w:pPr>
      <w:r>
        <w:rPr>
          <w:rFonts w:hint="cs"/>
          <w:rtl/>
        </w:rPr>
        <w:t>-</w:t>
      </w:r>
      <w:r>
        <w:rPr>
          <w:rFonts w:hint="cs"/>
          <w:rtl/>
        </w:rPr>
        <w:tab/>
      </w:r>
      <w:r>
        <w:rPr>
          <w:rtl/>
        </w:rPr>
        <w:t>برا</w:t>
      </w:r>
      <w:r>
        <w:rPr>
          <w:rFonts w:hint="cs"/>
          <w:rtl/>
        </w:rPr>
        <w:t>مج</w:t>
      </w:r>
      <w:r>
        <w:rPr>
          <w:rtl/>
        </w:rPr>
        <w:t xml:space="preserve"> </w:t>
      </w:r>
      <w:r>
        <w:rPr>
          <w:rFonts w:hint="cs"/>
          <w:rtl/>
        </w:rPr>
        <w:t>أخرى م</w:t>
      </w:r>
      <w:r>
        <w:rPr>
          <w:rtl/>
        </w:rPr>
        <w:t>ث</w:t>
      </w:r>
      <w:r>
        <w:rPr>
          <w:rFonts w:hint="cs"/>
          <w:rtl/>
        </w:rPr>
        <w:t xml:space="preserve">ل </w:t>
      </w:r>
      <w:r>
        <w:rPr>
          <w:rtl/>
        </w:rPr>
        <w:t>مساعدة ا</w:t>
      </w:r>
      <w:r>
        <w:rPr>
          <w:rFonts w:hint="cs"/>
          <w:rtl/>
        </w:rPr>
        <w:t>لطلب</w:t>
      </w:r>
      <w:r>
        <w:rPr>
          <w:rtl/>
        </w:rPr>
        <w:t>ة ال</w:t>
      </w:r>
      <w:r>
        <w:rPr>
          <w:rFonts w:hint="cs"/>
          <w:rtl/>
        </w:rPr>
        <w:t>فقرا</w:t>
      </w:r>
      <w:r>
        <w:rPr>
          <w:rtl/>
        </w:rPr>
        <w:t>ء من خلال المنح و</w:t>
      </w:r>
      <w:r>
        <w:rPr>
          <w:rFonts w:hint="cs"/>
          <w:rtl/>
        </w:rPr>
        <w:t>ا</w:t>
      </w:r>
      <w:r>
        <w:rPr>
          <w:rtl/>
        </w:rPr>
        <w:t>لبعثا</w:t>
      </w:r>
      <w:r>
        <w:rPr>
          <w:rFonts w:hint="cs"/>
          <w:rtl/>
        </w:rPr>
        <w:t>ت</w:t>
      </w:r>
      <w:r>
        <w:rPr>
          <w:rtl/>
        </w:rPr>
        <w:t xml:space="preserve"> وا</w:t>
      </w:r>
      <w:r>
        <w:rPr>
          <w:rFonts w:hint="cs"/>
          <w:rtl/>
        </w:rPr>
        <w:t>ل</w:t>
      </w:r>
      <w:r>
        <w:rPr>
          <w:rtl/>
        </w:rPr>
        <w:t>م</w:t>
      </w:r>
      <w:r>
        <w:rPr>
          <w:rFonts w:hint="cs"/>
          <w:rtl/>
        </w:rPr>
        <w:t>س</w:t>
      </w:r>
      <w:r>
        <w:rPr>
          <w:rtl/>
        </w:rPr>
        <w:t>ا</w:t>
      </w:r>
      <w:r>
        <w:rPr>
          <w:rFonts w:hint="cs"/>
          <w:rtl/>
        </w:rPr>
        <w:t>ع</w:t>
      </w:r>
      <w:r>
        <w:rPr>
          <w:rtl/>
        </w:rPr>
        <w:t>د</w:t>
      </w:r>
      <w:r>
        <w:rPr>
          <w:rFonts w:hint="cs"/>
          <w:rtl/>
        </w:rPr>
        <w:t>ات</w:t>
      </w:r>
      <w:r>
        <w:rPr>
          <w:rtl/>
        </w:rPr>
        <w:t xml:space="preserve"> </w:t>
      </w:r>
      <w:r>
        <w:rPr>
          <w:rFonts w:hint="cs"/>
          <w:rtl/>
        </w:rPr>
        <w:t>ا</w:t>
      </w:r>
      <w:r>
        <w:rPr>
          <w:rtl/>
        </w:rPr>
        <w:t>ل</w:t>
      </w:r>
      <w:r>
        <w:rPr>
          <w:rFonts w:hint="cs"/>
          <w:rtl/>
        </w:rPr>
        <w:t>ن</w:t>
      </w:r>
      <w:r>
        <w:rPr>
          <w:rtl/>
        </w:rPr>
        <w:t>ق</w:t>
      </w:r>
      <w:r>
        <w:rPr>
          <w:rFonts w:hint="cs"/>
          <w:rtl/>
        </w:rPr>
        <w:t>دية</w:t>
      </w:r>
      <w:r>
        <w:rPr>
          <w:rtl/>
        </w:rPr>
        <w:t xml:space="preserve"> والق</w:t>
      </w:r>
      <w:r>
        <w:rPr>
          <w:rFonts w:hint="cs"/>
          <w:rtl/>
        </w:rPr>
        <w:t>ر</w:t>
      </w:r>
      <w:r>
        <w:rPr>
          <w:rtl/>
        </w:rPr>
        <w:t>و</w:t>
      </w:r>
      <w:r>
        <w:rPr>
          <w:rFonts w:hint="cs"/>
          <w:rtl/>
        </w:rPr>
        <w:t>ض</w:t>
      </w:r>
      <w:r>
        <w:rPr>
          <w:rtl/>
        </w:rPr>
        <w:t xml:space="preserve"> بدو</w:t>
      </w:r>
      <w:r>
        <w:rPr>
          <w:rFonts w:hint="cs"/>
          <w:rtl/>
        </w:rPr>
        <w:t>ن ف</w:t>
      </w:r>
      <w:r>
        <w:rPr>
          <w:rtl/>
        </w:rPr>
        <w:t>و</w:t>
      </w:r>
      <w:r>
        <w:rPr>
          <w:rFonts w:hint="cs"/>
          <w:rtl/>
        </w:rPr>
        <w:t>ائد</w:t>
      </w:r>
      <w:r>
        <w:rPr>
          <w:rtl/>
        </w:rPr>
        <w:t>،</w:t>
      </w:r>
      <w:r>
        <w:rPr>
          <w:rFonts w:hint="cs"/>
          <w:rtl/>
        </w:rPr>
        <w:t xml:space="preserve"> وال</w:t>
      </w:r>
      <w:r>
        <w:rPr>
          <w:rtl/>
        </w:rPr>
        <w:t>مسا</w:t>
      </w:r>
      <w:r>
        <w:rPr>
          <w:rFonts w:hint="cs"/>
          <w:rtl/>
        </w:rPr>
        <w:t>ع</w:t>
      </w:r>
      <w:r>
        <w:rPr>
          <w:rtl/>
        </w:rPr>
        <w:t>دات</w:t>
      </w:r>
      <w:r>
        <w:rPr>
          <w:rFonts w:hint="cs"/>
          <w:rtl/>
        </w:rPr>
        <w:t xml:space="preserve"> </w:t>
      </w:r>
      <w:r>
        <w:rPr>
          <w:rtl/>
        </w:rPr>
        <w:t>العينية</w:t>
      </w:r>
      <w:r>
        <w:rPr>
          <w:rFonts w:hint="cs"/>
          <w:rtl/>
        </w:rPr>
        <w:t xml:space="preserve"> ا</w:t>
      </w:r>
      <w:r>
        <w:rPr>
          <w:rtl/>
        </w:rPr>
        <w:t>لت</w:t>
      </w:r>
      <w:r>
        <w:rPr>
          <w:rFonts w:hint="cs"/>
          <w:rtl/>
        </w:rPr>
        <w:t xml:space="preserve">ي </w:t>
      </w:r>
      <w:r>
        <w:rPr>
          <w:rtl/>
        </w:rPr>
        <w:t>تسا</w:t>
      </w:r>
      <w:r>
        <w:rPr>
          <w:rFonts w:hint="cs"/>
          <w:rtl/>
        </w:rPr>
        <w:t>ع</w:t>
      </w:r>
      <w:r>
        <w:rPr>
          <w:rtl/>
        </w:rPr>
        <w:t>د</w:t>
      </w:r>
      <w:r>
        <w:rPr>
          <w:rFonts w:hint="cs"/>
          <w:rtl/>
        </w:rPr>
        <w:t xml:space="preserve"> الأس</w:t>
      </w:r>
      <w:r>
        <w:rPr>
          <w:rtl/>
        </w:rPr>
        <w:t xml:space="preserve">ر </w:t>
      </w:r>
      <w:r>
        <w:rPr>
          <w:rFonts w:hint="cs"/>
          <w:rtl/>
        </w:rPr>
        <w:t>في ت</w:t>
      </w:r>
      <w:r>
        <w:rPr>
          <w:rtl/>
        </w:rPr>
        <w:t>خف</w:t>
      </w:r>
      <w:r>
        <w:rPr>
          <w:rFonts w:hint="cs"/>
          <w:rtl/>
        </w:rPr>
        <w:t>يف</w:t>
      </w:r>
      <w:r>
        <w:rPr>
          <w:rtl/>
        </w:rPr>
        <w:t xml:space="preserve"> </w:t>
      </w:r>
      <w:r>
        <w:rPr>
          <w:rFonts w:hint="cs"/>
          <w:rtl/>
        </w:rPr>
        <w:t>و</w:t>
      </w:r>
      <w:r>
        <w:rPr>
          <w:rtl/>
        </w:rPr>
        <w:t>طأ</w:t>
      </w:r>
      <w:r>
        <w:rPr>
          <w:rFonts w:hint="cs"/>
          <w:rtl/>
        </w:rPr>
        <w:t>ة</w:t>
      </w:r>
      <w:r>
        <w:rPr>
          <w:rtl/>
        </w:rPr>
        <w:t xml:space="preserve"> </w:t>
      </w:r>
      <w:r>
        <w:rPr>
          <w:rFonts w:hint="cs"/>
          <w:rtl/>
        </w:rPr>
        <w:t>الفق</w:t>
      </w:r>
      <w:r>
        <w:rPr>
          <w:rtl/>
        </w:rPr>
        <w:t>ر.</w:t>
      </w:r>
    </w:p>
    <w:p w:rsidR="00000000" w:rsidRDefault="00913BE8">
      <w:pPr>
        <w:spacing w:before="0" w:line="380" w:lineRule="exact"/>
        <w:ind w:left="1440" w:hanging="720"/>
        <w:jc w:val="both"/>
        <w:rPr>
          <w:rtl/>
        </w:rPr>
      </w:pPr>
      <w:r>
        <w:rPr>
          <w:rFonts w:hint="cs"/>
          <w:rtl/>
        </w:rPr>
        <w:t>-</w:t>
      </w:r>
      <w:r>
        <w:rPr>
          <w:rFonts w:hint="cs"/>
          <w:rtl/>
        </w:rPr>
        <w:tab/>
        <w:t>برنامج المشاريع السكنية للأسر الفقيرة فقراً مزمناً، وي</w:t>
      </w:r>
      <w:r>
        <w:rPr>
          <w:rFonts w:hint="cs"/>
          <w:rtl/>
        </w:rPr>
        <w:t>قوم عليه وزارة التنمية الاجتماعية التي نفذت أكثر من 300 مشروع سكني.</w:t>
      </w:r>
    </w:p>
    <w:p w:rsidR="00000000" w:rsidRDefault="00913BE8">
      <w:pPr>
        <w:pStyle w:val="BodyTextIndent"/>
        <w:spacing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t>(</w:t>
      </w:r>
      <w:r>
        <w:rPr>
          <w:rFonts w:cs="Traditional Arabic"/>
          <w:b/>
          <w:bCs/>
          <w:spacing w:val="6"/>
          <w:sz w:val="22"/>
          <w:szCs w:val="30"/>
          <w:rtl/>
          <w:lang w:eastAsia="en-US"/>
        </w:rPr>
        <w:t>ج</w:t>
      </w:r>
      <w:r>
        <w:rPr>
          <w:rFonts w:cs="Traditional Arabic" w:hint="cs"/>
          <w:b/>
          <w:bCs/>
          <w:spacing w:val="6"/>
          <w:sz w:val="22"/>
          <w:szCs w:val="30"/>
          <w:rtl/>
          <w:lang w:eastAsia="en-US"/>
        </w:rPr>
        <w:t>)</w:t>
      </w:r>
      <w:r>
        <w:rPr>
          <w:rFonts w:cs="Traditional Arabic" w:hint="cs"/>
          <w:b/>
          <w:bCs/>
          <w:spacing w:val="6"/>
          <w:sz w:val="22"/>
          <w:szCs w:val="30"/>
          <w:rtl/>
          <w:lang w:eastAsia="en-US"/>
        </w:rPr>
        <w:tab/>
      </w:r>
      <w:r>
        <w:rPr>
          <w:rFonts w:cs="Traditional Arabic"/>
          <w:b/>
          <w:bCs/>
          <w:spacing w:val="6"/>
          <w:sz w:val="22"/>
          <w:szCs w:val="30"/>
          <w:rtl/>
          <w:lang w:eastAsia="en-US"/>
        </w:rPr>
        <w:t>التدابير المتخذة للحفاظ</w:t>
      </w:r>
      <w:r>
        <w:rPr>
          <w:rFonts w:cs="Traditional Arabic" w:hint="cs"/>
          <w:b/>
          <w:bCs/>
          <w:spacing w:val="6"/>
          <w:sz w:val="22"/>
          <w:szCs w:val="30"/>
          <w:rtl/>
          <w:lang w:eastAsia="en-US"/>
        </w:rPr>
        <w:t xml:space="preserve"> ع</w:t>
      </w:r>
      <w:r>
        <w:rPr>
          <w:rFonts w:cs="Traditional Arabic"/>
          <w:b/>
          <w:bCs/>
          <w:spacing w:val="6"/>
          <w:sz w:val="22"/>
          <w:szCs w:val="30"/>
          <w:rtl/>
          <w:lang w:eastAsia="en-US"/>
        </w:rPr>
        <w:t>ل</w:t>
      </w:r>
      <w:r>
        <w:rPr>
          <w:rFonts w:cs="Traditional Arabic" w:hint="cs"/>
          <w:b/>
          <w:bCs/>
          <w:spacing w:val="6"/>
          <w:sz w:val="22"/>
          <w:szCs w:val="30"/>
          <w:rtl/>
          <w:lang w:eastAsia="en-US"/>
        </w:rPr>
        <w:t>ى</w:t>
      </w:r>
      <w:r>
        <w:rPr>
          <w:rFonts w:cs="Traditional Arabic"/>
          <w:b/>
          <w:bCs/>
          <w:spacing w:val="6"/>
          <w:sz w:val="22"/>
          <w:szCs w:val="30"/>
          <w:rtl/>
          <w:lang w:eastAsia="en-US"/>
        </w:rPr>
        <w:t xml:space="preserve"> </w:t>
      </w:r>
      <w:r>
        <w:rPr>
          <w:rFonts w:cs="Traditional Arabic" w:hint="cs"/>
          <w:b/>
          <w:bCs/>
          <w:spacing w:val="6"/>
          <w:sz w:val="22"/>
          <w:szCs w:val="30"/>
          <w:rtl/>
          <w:lang w:eastAsia="en-US"/>
        </w:rPr>
        <w:t>ح</w:t>
      </w:r>
      <w:r>
        <w:rPr>
          <w:rFonts w:cs="Traditional Arabic"/>
          <w:b/>
          <w:bCs/>
          <w:spacing w:val="6"/>
          <w:sz w:val="22"/>
          <w:szCs w:val="30"/>
          <w:rtl/>
          <w:lang w:eastAsia="en-US"/>
        </w:rPr>
        <w:t>ق</w:t>
      </w:r>
      <w:r>
        <w:rPr>
          <w:rFonts w:cs="Traditional Arabic" w:hint="cs"/>
          <w:b/>
          <w:bCs/>
          <w:spacing w:val="6"/>
          <w:sz w:val="22"/>
          <w:szCs w:val="30"/>
          <w:rtl/>
          <w:lang w:eastAsia="en-US"/>
        </w:rPr>
        <w:t>و</w:t>
      </w:r>
      <w:r>
        <w:rPr>
          <w:rFonts w:cs="Traditional Arabic"/>
          <w:b/>
          <w:bCs/>
          <w:spacing w:val="6"/>
          <w:sz w:val="22"/>
          <w:szCs w:val="30"/>
          <w:rtl/>
          <w:lang w:eastAsia="en-US"/>
        </w:rPr>
        <w:t>ق</w:t>
      </w:r>
      <w:r>
        <w:rPr>
          <w:rFonts w:cs="Traditional Arabic" w:hint="cs"/>
          <w:b/>
          <w:bCs/>
          <w:spacing w:val="6"/>
          <w:sz w:val="22"/>
          <w:szCs w:val="30"/>
          <w:rtl/>
          <w:lang w:eastAsia="en-US"/>
        </w:rPr>
        <w:t xml:space="preserve"> الوالدي</w:t>
      </w:r>
      <w:r>
        <w:rPr>
          <w:rFonts w:cs="Traditional Arabic"/>
          <w:b/>
          <w:bCs/>
          <w:spacing w:val="6"/>
          <w:sz w:val="22"/>
          <w:szCs w:val="30"/>
          <w:rtl/>
          <w:lang w:eastAsia="en-US"/>
        </w:rPr>
        <w:t>ن</w:t>
      </w:r>
      <w:r>
        <w:rPr>
          <w:rFonts w:cs="Traditional Arabic" w:hint="cs"/>
          <w:b/>
          <w:bCs/>
          <w:spacing w:val="6"/>
          <w:sz w:val="22"/>
          <w:szCs w:val="30"/>
          <w:rtl/>
          <w:lang w:eastAsia="en-US"/>
        </w:rPr>
        <w:t xml:space="preserve"> ف</w:t>
      </w:r>
      <w:r>
        <w:rPr>
          <w:rFonts w:cs="Traditional Arabic"/>
          <w:b/>
          <w:bCs/>
          <w:spacing w:val="6"/>
          <w:sz w:val="22"/>
          <w:szCs w:val="30"/>
          <w:rtl/>
          <w:lang w:eastAsia="en-US"/>
        </w:rPr>
        <w:t>ي</w:t>
      </w:r>
      <w:r>
        <w:rPr>
          <w:rFonts w:cs="Traditional Arabic" w:hint="cs"/>
          <w:b/>
          <w:bCs/>
          <w:spacing w:val="6"/>
          <w:sz w:val="22"/>
          <w:szCs w:val="30"/>
          <w:rtl/>
          <w:lang w:eastAsia="en-US"/>
        </w:rPr>
        <w:t xml:space="preserve"> </w:t>
      </w:r>
      <w:r>
        <w:rPr>
          <w:rFonts w:cs="Traditional Arabic"/>
          <w:b/>
          <w:bCs/>
          <w:spacing w:val="6"/>
          <w:sz w:val="22"/>
          <w:szCs w:val="30"/>
          <w:rtl/>
          <w:lang w:eastAsia="en-US"/>
        </w:rPr>
        <w:t>ت</w:t>
      </w:r>
      <w:r>
        <w:rPr>
          <w:rFonts w:cs="Traditional Arabic" w:hint="cs"/>
          <w:b/>
          <w:bCs/>
          <w:spacing w:val="6"/>
          <w:sz w:val="22"/>
          <w:szCs w:val="30"/>
          <w:rtl/>
          <w:lang w:eastAsia="en-US"/>
        </w:rPr>
        <w:t>ر</w:t>
      </w:r>
      <w:r>
        <w:rPr>
          <w:rFonts w:cs="Traditional Arabic"/>
          <w:b/>
          <w:bCs/>
          <w:spacing w:val="6"/>
          <w:sz w:val="22"/>
          <w:szCs w:val="30"/>
          <w:rtl/>
          <w:lang w:eastAsia="en-US"/>
        </w:rPr>
        <w:t>بية</w:t>
      </w:r>
      <w:r>
        <w:rPr>
          <w:rFonts w:cs="Traditional Arabic" w:hint="cs"/>
          <w:b/>
          <w:bCs/>
          <w:spacing w:val="6"/>
          <w:sz w:val="22"/>
          <w:szCs w:val="30"/>
          <w:rtl/>
          <w:lang w:eastAsia="en-US"/>
        </w:rPr>
        <w:t xml:space="preserve"> أطفال</w:t>
      </w:r>
      <w:r>
        <w:rPr>
          <w:rFonts w:cs="Traditional Arabic"/>
          <w:b/>
          <w:bCs/>
          <w:spacing w:val="6"/>
          <w:sz w:val="22"/>
          <w:szCs w:val="30"/>
          <w:rtl/>
          <w:lang w:eastAsia="en-US"/>
        </w:rPr>
        <w:t>هم</w:t>
      </w:r>
    </w:p>
    <w:p w:rsidR="00000000" w:rsidRDefault="00913BE8">
      <w:pPr>
        <w:spacing w:before="0" w:line="380" w:lineRule="exact"/>
        <w:jc w:val="both"/>
        <w:rPr>
          <w:rFonts w:hint="cs"/>
          <w:spacing w:val="2"/>
        </w:rPr>
      </w:pPr>
      <w:r>
        <w:rPr>
          <w:rFonts w:hint="cs"/>
          <w:spacing w:val="2"/>
          <w:rtl/>
        </w:rPr>
        <w:t>138-</w:t>
      </w:r>
      <w:r>
        <w:rPr>
          <w:rFonts w:hint="cs"/>
          <w:spacing w:val="2"/>
          <w:rtl/>
        </w:rPr>
        <w:tab/>
      </w:r>
      <w:r>
        <w:rPr>
          <w:spacing w:val="2"/>
          <w:rtl/>
        </w:rPr>
        <w:t>ت</w:t>
      </w:r>
      <w:r>
        <w:rPr>
          <w:rFonts w:hint="cs"/>
          <w:spacing w:val="2"/>
          <w:rtl/>
        </w:rPr>
        <w:t>نص</w:t>
      </w:r>
      <w:r>
        <w:rPr>
          <w:spacing w:val="2"/>
          <w:rtl/>
        </w:rPr>
        <w:t xml:space="preserve"> التعليمات الداخلية لمؤسسا</w:t>
      </w:r>
      <w:r>
        <w:rPr>
          <w:rFonts w:hint="cs"/>
          <w:spacing w:val="2"/>
          <w:rtl/>
        </w:rPr>
        <w:t>ت</w:t>
      </w:r>
      <w:r>
        <w:rPr>
          <w:spacing w:val="2"/>
          <w:rtl/>
        </w:rPr>
        <w:t xml:space="preserve"> </w:t>
      </w:r>
      <w:r>
        <w:rPr>
          <w:rFonts w:hint="cs"/>
          <w:spacing w:val="2"/>
          <w:rtl/>
        </w:rPr>
        <w:t>رعاية وتربية وتأ</w:t>
      </w:r>
      <w:r>
        <w:rPr>
          <w:spacing w:val="2"/>
          <w:rtl/>
        </w:rPr>
        <w:t>هيل</w:t>
      </w:r>
      <w:r>
        <w:rPr>
          <w:rFonts w:hint="cs"/>
          <w:spacing w:val="2"/>
          <w:rtl/>
        </w:rPr>
        <w:t xml:space="preserve"> الأحداث</w:t>
      </w:r>
      <w:r>
        <w:rPr>
          <w:spacing w:val="2"/>
          <w:rtl/>
        </w:rPr>
        <w:t xml:space="preserve"> </w:t>
      </w:r>
      <w:r>
        <w:rPr>
          <w:rFonts w:hint="cs"/>
          <w:spacing w:val="2"/>
          <w:rtl/>
        </w:rPr>
        <w:t xml:space="preserve">على </w:t>
      </w:r>
      <w:r>
        <w:rPr>
          <w:spacing w:val="2"/>
          <w:rtl/>
        </w:rPr>
        <w:t xml:space="preserve">السماح </w:t>
      </w:r>
      <w:r>
        <w:rPr>
          <w:rFonts w:hint="cs"/>
          <w:spacing w:val="2"/>
          <w:rtl/>
        </w:rPr>
        <w:t>لذوي</w:t>
      </w:r>
      <w:r>
        <w:rPr>
          <w:spacing w:val="2"/>
          <w:rtl/>
        </w:rPr>
        <w:t xml:space="preserve"> </w:t>
      </w:r>
      <w:r>
        <w:rPr>
          <w:rFonts w:hint="cs"/>
          <w:spacing w:val="2"/>
          <w:rtl/>
        </w:rPr>
        <w:t>الأ</w:t>
      </w:r>
      <w:r>
        <w:rPr>
          <w:spacing w:val="2"/>
          <w:rtl/>
        </w:rPr>
        <w:t>ط</w:t>
      </w:r>
      <w:r>
        <w:rPr>
          <w:rFonts w:hint="cs"/>
          <w:spacing w:val="2"/>
          <w:rtl/>
        </w:rPr>
        <w:t>فال</w:t>
      </w:r>
      <w:r>
        <w:rPr>
          <w:spacing w:val="2"/>
          <w:rtl/>
        </w:rPr>
        <w:t xml:space="preserve"> المفصول</w:t>
      </w:r>
      <w:r>
        <w:rPr>
          <w:rFonts w:hint="cs"/>
          <w:spacing w:val="2"/>
          <w:rtl/>
        </w:rPr>
        <w:t>ين ع</w:t>
      </w:r>
      <w:r>
        <w:rPr>
          <w:spacing w:val="2"/>
          <w:rtl/>
        </w:rPr>
        <w:t xml:space="preserve">ن </w:t>
      </w:r>
      <w:r>
        <w:rPr>
          <w:rFonts w:hint="cs"/>
          <w:spacing w:val="2"/>
          <w:rtl/>
          <w:lang w:bidi="ar-JO"/>
        </w:rPr>
        <w:t>أ</w:t>
      </w:r>
      <w:r>
        <w:rPr>
          <w:spacing w:val="2"/>
          <w:rtl/>
        </w:rPr>
        <w:t>س</w:t>
      </w:r>
      <w:r>
        <w:rPr>
          <w:rFonts w:hint="cs"/>
          <w:spacing w:val="2"/>
          <w:rtl/>
        </w:rPr>
        <w:t xml:space="preserve">رهم </w:t>
      </w:r>
      <w:r>
        <w:rPr>
          <w:rFonts w:hint="cs"/>
          <w:spacing w:val="2"/>
          <w:rtl/>
          <w:lang w:bidi="ar-JO"/>
        </w:rPr>
        <w:t>لأي</w:t>
      </w:r>
      <w:r>
        <w:rPr>
          <w:spacing w:val="2"/>
          <w:rtl/>
        </w:rPr>
        <w:t xml:space="preserve"> </w:t>
      </w:r>
      <w:r>
        <w:rPr>
          <w:rFonts w:hint="cs"/>
          <w:spacing w:val="2"/>
          <w:rtl/>
        </w:rPr>
        <w:t>س</w:t>
      </w:r>
      <w:r>
        <w:rPr>
          <w:spacing w:val="2"/>
          <w:rtl/>
        </w:rPr>
        <w:t>ب</w:t>
      </w:r>
      <w:r>
        <w:rPr>
          <w:rFonts w:hint="cs"/>
          <w:spacing w:val="2"/>
          <w:rtl/>
        </w:rPr>
        <w:t xml:space="preserve">ب </w:t>
      </w:r>
      <w:r>
        <w:rPr>
          <w:spacing w:val="2"/>
          <w:rtl/>
        </w:rPr>
        <w:t xml:space="preserve">كان </w:t>
      </w:r>
      <w:r>
        <w:rPr>
          <w:rFonts w:hint="cs"/>
          <w:spacing w:val="2"/>
          <w:rtl/>
        </w:rPr>
        <w:t>ب</w:t>
      </w:r>
      <w:r>
        <w:rPr>
          <w:spacing w:val="2"/>
          <w:rtl/>
        </w:rPr>
        <w:t>ز</w:t>
      </w:r>
      <w:r>
        <w:rPr>
          <w:rFonts w:hint="cs"/>
          <w:spacing w:val="2"/>
          <w:rtl/>
        </w:rPr>
        <w:t>يا</w:t>
      </w:r>
      <w:r>
        <w:rPr>
          <w:spacing w:val="2"/>
          <w:rtl/>
        </w:rPr>
        <w:t>ر</w:t>
      </w:r>
      <w:r>
        <w:rPr>
          <w:spacing w:val="2"/>
          <w:rtl/>
        </w:rPr>
        <w:t>تهم</w:t>
      </w:r>
      <w:r>
        <w:rPr>
          <w:rFonts w:hint="cs"/>
          <w:spacing w:val="2"/>
          <w:rtl/>
        </w:rPr>
        <w:t xml:space="preserve"> </w:t>
      </w:r>
      <w:r>
        <w:rPr>
          <w:spacing w:val="2"/>
          <w:rtl/>
        </w:rPr>
        <w:t>ف</w:t>
      </w:r>
      <w:r>
        <w:rPr>
          <w:rFonts w:hint="cs"/>
          <w:spacing w:val="2"/>
          <w:rtl/>
        </w:rPr>
        <w:t>ي المؤس</w:t>
      </w:r>
      <w:r>
        <w:rPr>
          <w:spacing w:val="2"/>
          <w:rtl/>
        </w:rPr>
        <w:t>س</w:t>
      </w:r>
      <w:r>
        <w:rPr>
          <w:rFonts w:hint="cs"/>
          <w:spacing w:val="2"/>
          <w:rtl/>
        </w:rPr>
        <w:t xml:space="preserve">ات. </w:t>
      </w:r>
      <w:r>
        <w:rPr>
          <w:spacing w:val="2"/>
          <w:rtl/>
        </w:rPr>
        <w:t>كذ</w:t>
      </w:r>
      <w:r>
        <w:rPr>
          <w:rFonts w:hint="cs"/>
          <w:spacing w:val="2"/>
          <w:rtl/>
        </w:rPr>
        <w:t>ل</w:t>
      </w:r>
      <w:r>
        <w:rPr>
          <w:spacing w:val="2"/>
          <w:rtl/>
        </w:rPr>
        <w:t>ك</w:t>
      </w:r>
      <w:r>
        <w:rPr>
          <w:rFonts w:hint="cs"/>
          <w:spacing w:val="2"/>
          <w:rtl/>
        </w:rPr>
        <w:t xml:space="preserve"> </w:t>
      </w:r>
      <w:r>
        <w:rPr>
          <w:spacing w:val="2"/>
          <w:rtl/>
        </w:rPr>
        <w:t>ي</w:t>
      </w:r>
      <w:r>
        <w:rPr>
          <w:rFonts w:hint="cs"/>
          <w:spacing w:val="2"/>
          <w:rtl/>
        </w:rPr>
        <w:t>س</w:t>
      </w:r>
      <w:r>
        <w:rPr>
          <w:spacing w:val="2"/>
          <w:rtl/>
        </w:rPr>
        <w:t>م</w:t>
      </w:r>
      <w:r>
        <w:rPr>
          <w:rFonts w:hint="cs"/>
          <w:spacing w:val="2"/>
          <w:rtl/>
        </w:rPr>
        <w:t>ح</w:t>
      </w:r>
      <w:r>
        <w:rPr>
          <w:spacing w:val="2"/>
          <w:rtl/>
        </w:rPr>
        <w:t xml:space="preserve"> </w:t>
      </w:r>
      <w:r>
        <w:rPr>
          <w:rFonts w:hint="cs"/>
          <w:spacing w:val="2"/>
          <w:rtl/>
        </w:rPr>
        <w:t>لهؤ</w:t>
      </w:r>
      <w:r>
        <w:rPr>
          <w:spacing w:val="2"/>
          <w:rtl/>
        </w:rPr>
        <w:t>ل</w:t>
      </w:r>
      <w:r>
        <w:rPr>
          <w:rFonts w:hint="cs"/>
          <w:spacing w:val="2"/>
          <w:rtl/>
        </w:rPr>
        <w:t xml:space="preserve">اء </w:t>
      </w:r>
      <w:r>
        <w:rPr>
          <w:rFonts w:hint="cs"/>
          <w:spacing w:val="2"/>
          <w:rtl/>
          <w:lang w:bidi="ar-JO"/>
        </w:rPr>
        <w:t>الأطفال</w:t>
      </w:r>
      <w:r>
        <w:rPr>
          <w:rFonts w:hint="cs"/>
          <w:spacing w:val="2"/>
          <w:rtl/>
        </w:rPr>
        <w:t xml:space="preserve"> بإ</w:t>
      </w:r>
      <w:r>
        <w:rPr>
          <w:spacing w:val="2"/>
          <w:rtl/>
        </w:rPr>
        <w:t>ج</w:t>
      </w:r>
      <w:r>
        <w:rPr>
          <w:rFonts w:hint="cs"/>
          <w:spacing w:val="2"/>
          <w:rtl/>
        </w:rPr>
        <w:t>ر</w:t>
      </w:r>
      <w:r>
        <w:rPr>
          <w:spacing w:val="2"/>
          <w:rtl/>
        </w:rPr>
        <w:t xml:space="preserve">اء </w:t>
      </w:r>
      <w:r>
        <w:rPr>
          <w:rFonts w:hint="cs"/>
          <w:spacing w:val="2"/>
          <w:rtl/>
        </w:rPr>
        <w:t>ا</w:t>
      </w:r>
      <w:r>
        <w:rPr>
          <w:spacing w:val="2"/>
          <w:rtl/>
        </w:rPr>
        <w:t>ل</w:t>
      </w:r>
      <w:r>
        <w:rPr>
          <w:rFonts w:hint="cs"/>
          <w:spacing w:val="2"/>
          <w:rtl/>
        </w:rPr>
        <w:t>مك</w:t>
      </w:r>
      <w:r>
        <w:rPr>
          <w:spacing w:val="2"/>
          <w:rtl/>
        </w:rPr>
        <w:t>الما</w:t>
      </w:r>
      <w:r>
        <w:rPr>
          <w:rFonts w:hint="cs"/>
          <w:spacing w:val="2"/>
          <w:rtl/>
        </w:rPr>
        <w:t xml:space="preserve">ت </w:t>
      </w:r>
      <w:r>
        <w:rPr>
          <w:spacing w:val="2"/>
          <w:rtl/>
        </w:rPr>
        <w:t xml:space="preserve">مع </w:t>
      </w:r>
      <w:r>
        <w:rPr>
          <w:rFonts w:hint="cs"/>
          <w:spacing w:val="2"/>
          <w:rtl/>
        </w:rPr>
        <w:t>ذويه</w:t>
      </w:r>
      <w:r>
        <w:rPr>
          <w:spacing w:val="2"/>
          <w:rtl/>
        </w:rPr>
        <w:t>م</w:t>
      </w:r>
      <w:r>
        <w:rPr>
          <w:rFonts w:hint="cs"/>
          <w:spacing w:val="2"/>
          <w:rtl/>
        </w:rPr>
        <w:t xml:space="preserve"> بكل</w:t>
      </w:r>
      <w:r>
        <w:rPr>
          <w:spacing w:val="2"/>
          <w:rtl/>
        </w:rPr>
        <w:t xml:space="preserve"> حرية.</w:t>
      </w:r>
    </w:p>
    <w:p w:rsidR="00000000" w:rsidRDefault="00913BE8">
      <w:pPr>
        <w:spacing w:before="0" w:line="380" w:lineRule="exact"/>
        <w:jc w:val="both"/>
        <w:rPr>
          <w:rFonts w:hint="cs"/>
        </w:rPr>
      </w:pPr>
      <w:r>
        <w:rPr>
          <w:rFonts w:hint="cs"/>
          <w:rtl/>
        </w:rPr>
        <w:t>139-</w:t>
      </w:r>
      <w:r>
        <w:rPr>
          <w:rFonts w:hint="cs"/>
          <w:rtl/>
        </w:rPr>
        <w:tab/>
        <w:t xml:space="preserve">يشير منطوق </w:t>
      </w:r>
      <w:r>
        <w:rPr>
          <w:rtl/>
        </w:rPr>
        <w:t>ال</w:t>
      </w:r>
      <w:r>
        <w:rPr>
          <w:rFonts w:hint="cs"/>
          <w:rtl/>
        </w:rPr>
        <w:t>م</w:t>
      </w:r>
      <w:r>
        <w:rPr>
          <w:rtl/>
        </w:rPr>
        <w:t>ادة</w:t>
      </w:r>
      <w:r>
        <w:rPr>
          <w:rFonts w:hint="cs"/>
          <w:rtl/>
        </w:rPr>
        <w:t xml:space="preserve"> 27/4 </w:t>
      </w:r>
      <w:r>
        <w:rPr>
          <w:rtl/>
        </w:rPr>
        <w:t>م</w:t>
      </w:r>
      <w:r>
        <w:rPr>
          <w:rFonts w:hint="cs"/>
          <w:rtl/>
        </w:rPr>
        <w:t xml:space="preserve">ن </w:t>
      </w:r>
      <w:r>
        <w:rPr>
          <w:rtl/>
        </w:rPr>
        <w:t>ق</w:t>
      </w:r>
      <w:r>
        <w:rPr>
          <w:rFonts w:hint="cs"/>
          <w:rtl/>
        </w:rPr>
        <w:t>ان</w:t>
      </w:r>
      <w:r>
        <w:rPr>
          <w:rtl/>
        </w:rPr>
        <w:t>و</w:t>
      </w:r>
      <w:r>
        <w:rPr>
          <w:rFonts w:hint="cs"/>
          <w:rtl/>
        </w:rPr>
        <w:t xml:space="preserve">ن </w:t>
      </w:r>
      <w:r>
        <w:rPr>
          <w:rtl/>
        </w:rPr>
        <w:t>الأحد</w:t>
      </w:r>
      <w:r>
        <w:rPr>
          <w:rFonts w:hint="cs"/>
          <w:rtl/>
        </w:rPr>
        <w:t>ا</w:t>
      </w:r>
      <w:r>
        <w:rPr>
          <w:rtl/>
        </w:rPr>
        <w:t>ث</w:t>
      </w:r>
      <w:r>
        <w:rPr>
          <w:rFonts w:hint="cs"/>
          <w:rtl/>
        </w:rPr>
        <w:t xml:space="preserve"> المؤقت رق</w:t>
      </w:r>
      <w:r>
        <w:rPr>
          <w:rtl/>
        </w:rPr>
        <w:t xml:space="preserve">م 24 </w:t>
      </w:r>
      <w:r>
        <w:rPr>
          <w:rFonts w:hint="cs"/>
          <w:rtl/>
        </w:rPr>
        <w:t>ل</w:t>
      </w:r>
      <w:r>
        <w:rPr>
          <w:rtl/>
        </w:rPr>
        <w:t>س</w:t>
      </w:r>
      <w:r>
        <w:rPr>
          <w:rFonts w:hint="cs"/>
          <w:rtl/>
        </w:rPr>
        <w:t>ن</w:t>
      </w:r>
      <w:r>
        <w:rPr>
          <w:rtl/>
        </w:rPr>
        <w:t>ة</w:t>
      </w:r>
      <w:r>
        <w:rPr>
          <w:rFonts w:hint="cs"/>
          <w:rtl/>
        </w:rPr>
        <w:t xml:space="preserve"> 1968 </w:t>
      </w:r>
      <w:r>
        <w:rPr>
          <w:rtl/>
        </w:rPr>
        <w:t>وتعدي</w:t>
      </w:r>
      <w:r>
        <w:rPr>
          <w:rFonts w:hint="cs"/>
          <w:rtl/>
        </w:rPr>
        <w:t>لا</w:t>
      </w:r>
      <w:r>
        <w:rPr>
          <w:rtl/>
        </w:rPr>
        <w:t xml:space="preserve">ته (رقم 52 </w:t>
      </w:r>
      <w:r>
        <w:rPr>
          <w:rFonts w:hint="cs"/>
          <w:rtl/>
        </w:rPr>
        <w:t>لعام 2002</w:t>
      </w:r>
      <w:r>
        <w:rPr>
          <w:rtl/>
        </w:rPr>
        <w:t xml:space="preserve">) </w:t>
      </w:r>
      <w:r>
        <w:rPr>
          <w:rFonts w:hint="cs"/>
          <w:rtl/>
        </w:rPr>
        <w:t xml:space="preserve">على أنه </w:t>
      </w:r>
      <w:r>
        <w:rPr>
          <w:rtl/>
        </w:rPr>
        <w:t>يجو</w:t>
      </w:r>
      <w:r>
        <w:rPr>
          <w:rFonts w:hint="cs"/>
          <w:rtl/>
        </w:rPr>
        <w:t>ز</w:t>
      </w:r>
      <w:r>
        <w:rPr>
          <w:rtl/>
        </w:rPr>
        <w:t xml:space="preserve"> لم</w:t>
      </w:r>
      <w:r>
        <w:rPr>
          <w:rFonts w:hint="cs"/>
          <w:rtl/>
        </w:rPr>
        <w:t>د</w:t>
      </w:r>
      <w:r>
        <w:rPr>
          <w:rtl/>
        </w:rPr>
        <w:t xml:space="preserve">ير </w:t>
      </w:r>
      <w:r>
        <w:rPr>
          <w:rFonts w:hint="cs"/>
          <w:rtl/>
        </w:rPr>
        <w:t>الم</w:t>
      </w:r>
      <w:r>
        <w:rPr>
          <w:rtl/>
        </w:rPr>
        <w:t>ؤسسة ب</w:t>
      </w:r>
      <w:r>
        <w:rPr>
          <w:rFonts w:hint="cs"/>
          <w:rtl/>
        </w:rPr>
        <w:t>مو</w:t>
      </w:r>
      <w:r>
        <w:rPr>
          <w:rtl/>
        </w:rPr>
        <w:t>ا</w:t>
      </w:r>
      <w:r>
        <w:rPr>
          <w:rFonts w:hint="cs"/>
          <w:rtl/>
        </w:rPr>
        <w:t>ف</w:t>
      </w:r>
      <w:r>
        <w:rPr>
          <w:rtl/>
        </w:rPr>
        <w:t xml:space="preserve">قة </w:t>
      </w:r>
      <w:r>
        <w:rPr>
          <w:rFonts w:hint="cs"/>
          <w:rtl/>
        </w:rPr>
        <w:t>ال</w:t>
      </w:r>
      <w:r>
        <w:rPr>
          <w:rtl/>
        </w:rPr>
        <w:t>مدير</w:t>
      </w:r>
      <w:r>
        <w:rPr>
          <w:rFonts w:hint="cs"/>
          <w:rtl/>
        </w:rPr>
        <w:t xml:space="preserve"> المختص في مركز الوزارة أن </w:t>
      </w:r>
      <w:r>
        <w:rPr>
          <w:rtl/>
        </w:rPr>
        <w:t>يسمح</w:t>
      </w:r>
      <w:r>
        <w:rPr>
          <w:rFonts w:hint="cs"/>
          <w:rtl/>
        </w:rPr>
        <w:t xml:space="preserve"> </w:t>
      </w:r>
      <w:r>
        <w:rPr>
          <w:rtl/>
        </w:rPr>
        <w:t>للأحداث</w:t>
      </w:r>
      <w:r>
        <w:rPr>
          <w:rtl/>
        </w:rPr>
        <w:t xml:space="preserve"> </w:t>
      </w:r>
      <w:r>
        <w:rPr>
          <w:rFonts w:hint="cs"/>
          <w:rtl/>
        </w:rPr>
        <w:t>الم</w:t>
      </w:r>
      <w:r>
        <w:rPr>
          <w:rtl/>
        </w:rPr>
        <w:t>م</w:t>
      </w:r>
      <w:r>
        <w:rPr>
          <w:rFonts w:hint="cs"/>
          <w:rtl/>
        </w:rPr>
        <w:t>تازي</w:t>
      </w:r>
      <w:r>
        <w:rPr>
          <w:rtl/>
        </w:rPr>
        <w:t>ن ف</w:t>
      </w:r>
      <w:r>
        <w:rPr>
          <w:rFonts w:hint="cs"/>
          <w:rtl/>
        </w:rPr>
        <w:t>ي</w:t>
      </w:r>
      <w:r>
        <w:rPr>
          <w:rtl/>
        </w:rPr>
        <w:t xml:space="preserve"> سل</w:t>
      </w:r>
      <w:r>
        <w:rPr>
          <w:rFonts w:hint="cs"/>
          <w:rtl/>
        </w:rPr>
        <w:t>و</w:t>
      </w:r>
      <w:r>
        <w:rPr>
          <w:rtl/>
        </w:rPr>
        <w:t>كهم</w:t>
      </w:r>
      <w:r>
        <w:rPr>
          <w:rFonts w:hint="cs"/>
          <w:rtl/>
        </w:rPr>
        <w:t xml:space="preserve"> </w:t>
      </w:r>
      <w:r>
        <w:rPr>
          <w:rtl/>
        </w:rPr>
        <w:t>بال</w:t>
      </w:r>
      <w:r>
        <w:rPr>
          <w:rFonts w:hint="cs"/>
          <w:rtl/>
        </w:rPr>
        <w:t xml:space="preserve">تغيب </w:t>
      </w:r>
      <w:r>
        <w:rPr>
          <w:rtl/>
        </w:rPr>
        <w:t>عن ال</w:t>
      </w:r>
      <w:r>
        <w:rPr>
          <w:rFonts w:hint="cs"/>
          <w:rtl/>
        </w:rPr>
        <w:t>مؤ</w:t>
      </w:r>
      <w:r>
        <w:rPr>
          <w:rtl/>
        </w:rPr>
        <w:t>سس</w:t>
      </w:r>
      <w:r>
        <w:rPr>
          <w:rFonts w:hint="cs"/>
          <w:rtl/>
        </w:rPr>
        <w:t>ة لم</w:t>
      </w:r>
      <w:r>
        <w:rPr>
          <w:rtl/>
        </w:rPr>
        <w:t>د</w:t>
      </w:r>
      <w:r>
        <w:rPr>
          <w:rFonts w:hint="cs"/>
          <w:rtl/>
        </w:rPr>
        <w:t>ة</w:t>
      </w:r>
      <w:r>
        <w:rPr>
          <w:rtl/>
        </w:rPr>
        <w:t xml:space="preserve"> ل</w:t>
      </w:r>
      <w:r>
        <w:rPr>
          <w:rFonts w:hint="cs"/>
          <w:rtl/>
        </w:rPr>
        <w:t>ا</w:t>
      </w:r>
      <w:r>
        <w:rPr>
          <w:rtl/>
        </w:rPr>
        <w:t xml:space="preserve"> تزي</w:t>
      </w:r>
      <w:r>
        <w:rPr>
          <w:rFonts w:hint="cs"/>
          <w:rtl/>
        </w:rPr>
        <w:t>د عن</w:t>
      </w:r>
      <w:r>
        <w:rPr>
          <w:rtl/>
        </w:rPr>
        <w:t xml:space="preserve"> </w:t>
      </w:r>
      <w:r>
        <w:rPr>
          <w:rFonts w:hint="cs"/>
          <w:rtl/>
        </w:rPr>
        <w:t>أسبو</w:t>
      </w:r>
      <w:r>
        <w:rPr>
          <w:rtl/>
        </w:rPr>
        <w:t>ع لزيارة</w:t>
      </w:r>
      <w:r>
        <w:rPr>
          <w:rFonts w:hint="cs"/>
          <w:rtl/>
        </w:rPr>
        <w:t xml:space="preserve"> </w:t>
      </w:r>
      <w:r>
        <w:rPr>
          <w:rtl/>
        </w:rPr>
        <w:t>أ</w:t>
      </w:r>
      <w:r>
        <w:rPr>
          <w:rFonts w:hint="cs"/>
          <w:rtl/>
        </w:rPr>
        <w:t>هلهم في الأعياد أو</w:t>
      </w:r>
      <w:r>
        <w:rPr>
          <w:rtl/>
        </w:rPr>
        <w:t xml:space="preserve"> </w:t>
      </w:r>
      <w:r>
        <w:rPr>
          <w:rFonts w:hint="cs"/>
          <w:rtl/>
        </w:rPr>
        <w:t>في المناسبات ا</w:t>
      </w:r>
      <w:r>
        <w:rPr>
          <w:rtl/>
        </w:rPr>
        <w:t>ل</w:t>
      </w:r>
      <w:r>
        <w:rPr>
          <w:rFonts w:hint="cs"/>
          <w:rtl/>
        </w:rPr>
        <w:t>ض</w:t>
      </w:r>
      <w:r>
        <w:rPr>
          <w:rtl/>
        </w:rPr>
        <w:t>ر</w:t>
      </w:r>
      <w:r>
        <w:rPr>
          <w:rFonts w:hint="cs"/>
          <w:rtl/>
        </w:rPr>
        <w:t>و</w:t>
      </w:r>
      <w:r>
        <w:rPr>
          <w:rtl/>
        </w:rPr>
        <w:t>ر</w:t>
      </w:r>
      <w:r>
        <w:rPr>
          <w:rFonts w:hint="cs"/>
          <w:rtl/>
        </w:rPr>
        <w:t>ية.</w:t>
      </w:r>
    </w:p>
    <w:p w:rsidR="00000000" w:rsidRDefault="00913BE8">
      <w:pPr>
        <w:spacing w:before="0" w:line="380" w:lineRule="exact"/>
        <w:jc w:val="both"/>
        <w:rPr>
          <w:rFonts w:hint="cs"/>
        </w:rPr>
      </w:pPr>
      <w:r>
        <w:rPr>
          <w:rFonts w:hint="cs"/>
          <w:rtl/>
        </w:rPr>
        <w:t>140-</w:t>
      </w:r>
      <w:r>
        <w:rPr>
          <w:rFonts w:hint="cs"/>
          <w:rtl/>
        </w:rPr>
        <w:tab/>
        <w:t xml:space="preserve">ينص </w:t>
      </w:r>
      <w:r>
        <w:rPr>
          <w:rtl/>
        </w:rPr>
        <w:t>قانون مر</w:t>
      </w:r>
      <w:r>
        <w:rPr>
          <w:rFonts w:hint="cs"/>
          <w:rtl/>
        </w:rPr>
        <w:t>ا</w:t>
      </w:r>
      <w:r>
        <w:rPr>
          <w:rtl/>
        </w:rPr>
        <w:t>كز ا</w:t>
      </w:r>
      <w:r>
        <w:rPr>
          <w:rFonts w:hint="cs"/>
          <w:rtl/>
        </w:rPr>
        <w:t>لإ</w:t>
      </w:r>
      <w:r>
        <w:rPr>
          <w:rtl/>
        </w:rPr>
        <w:t xml:space="preserve">صلاح </w:t>
      </w:r>
      <w:r>
        <w:rPr>
          <w:rFonts w:hint="cs"/>
          <w:rtl/>
        </w:rPr>
        <w:t>والتأ</w:t>
      </w:r>
      <w:r>
        <w:rPr>
          <w:rtl/>
        </w:rPr>
        <w:t>ه</w:t>
      </w:r>
      <w:r>
        <w:rPr>
          <w:rFonts w:hint="cs"/>
          <w:rtl/>
        </w:rPr>
        <w:t>ي</w:t>
      </w:r>
      <w:r>
        <w:rPr>
          <w:rtl/>
        </w:rPr>
        <w:t>ل</w:t>
      </w:r>
      <w:r>
        <w:rPr>
          <w:rFonts w:hint="cs"/>
          <w:rtl/>
        </w:rPr>
        <w:t xml:space="preserve"> </w:t>
      </w:r>
      <w:r>
        <w:rPr>
          <w:rtl/>
        </w:rPr>
        <w:t>ا</w:t>
      </w:r>
      <w:r>
        <w:rPr>
          <w:rFonts w:hint="cs"/>
          <w:rtl/>
        </w:rPr>
        <w:t>ل</w:t>
      </w:r>
      <w:r>
        <w:rPr>
          <w:rtl/>
        </w:rPr>
        <w:t>مؤ</w:t>
      </w:r>
      <w:r>
        <w:rPr>
          <w:rFonts w:hint="cs"/>
          <w:rtl/>
        </w:rPr>
        <w:t>قت</w:t>
      </w:r>
      <w:r>
        <w:rPr>
          <w:rtl/>
        </w:rPr>
        <w:t xml:space="preserve"> رقم 40 لسنة 2001 عل</w:t>
      </w:r>
      <w:r>
        <w:rPr>
          <w:rFonts w:hint="cs"/>
          <w:rtl/>
        </w:rPr>
        <w:t>ى</w:t>
      </w:r>
      <w:r>
        <w:rPr>
          <w:rtl/>
        </w:rPr>
        <w:t xml:space="preserve"> </w:t>
      </w:r>
      <w:r>
        <w:rPr>
          <w:rFonts w:hint="cs"/>
          <w:rtl/>
          <w:lang w:bidi="ar-JO"/>
        </w:rPr>
        <w:t>أن</w:t>
      </w:r>
      <w:r>
        <w:rPr>
          <w:rFonts w:hint="cs"/>
          <w:rtl/>
        </w:rPr>
        <w:t xml:space="preserve"> </w:t>
      </w:r>
      <w:r>
        <w:rPr>
          <w:rtl/>
        </w:rPr>
        <w:t>يقي</w:t>
      </w:r>
      <w:r>
        <w:rPr>
          <w:rFonts w:hint="cs"/>
          <w:rtl/>
        </w:rPr>
        <w:t>م</w:t>
      </w:r>
      <w:r>
        <w:rPr>
          <w:rtl/>
        </w:rPr>
        <w:t xml:space="preserve"> ال</w:t>
      </w:r>
      <w:r>
        <w:rPr>
          <w:rFonts w:hint="cs"/>
          <w:rtl/>
        </w:rPr>
        <w:t xml:space="preserve">طفل </w:t>
      </w:r>
      <w:r>
        <w:rPr>
          <w:rtl/>
        </w:rPr>
        <w:t>ا</w:t>
      </w:r>
      <w:r>
        <w:rPr>
          <w:rFonts w:hint="cs"/>
          <w:rtl/>
        </w:rPr>
        <w:t xml:space="preserve">لذي </w:t>
      </w:r>
      <w:r>
        <w:rPr>
          <w:rtl/>
        </w:rPr>
        <w:t>ل</w:t>
      </w:r>
      <w:r>
        <w:rPr>
          <w:rFonts w:hint="cs"/>
          <w:rtl/>
        </w:rPr>
        <w:t xml:space="preserve">م </w:t>
      </w:r>
      <w:r>
        <w:rPr>
          <w:rtl/>
        </w:rPr>
        <w:t>ي</w:t>
      </w:r>
      <w:r>
        <w:rPr>
          <w:rFonts w:hint="cs"/>
          <w:rtl/>
        </w:rPr>
        <w:t>تج</w:t>
      </w:r>
      <w:r>
        <w:rPr>
          <w:rtl/>
        </w:rPr>
        <w:t>او</w:t>
      </w:r>
      <w:r>
        <w:rPr>
          <w:rFonts w:hint="cs"/>
          <w:rtl/>
        </w:rPr>
        <w:t>ز الثالثة</w:t>
      </w:r>
      <w:r>
        <w:rPr>
          <w:rtl/>
        </w:rPr>
        <w:t xml:space="preserve"> </w:t>
      </w:r>
      <w:r>
        <w:rPr>
          <w:rFonts w:hint="cs"/>
          <w:rtl/>
        </w:rPr>
        <w:t>م</w:t>
      </w:r>
      <w:r>
        <w:rPr>
          <w:rtl/>
        </w:rPr>
        <w:t xml:space="preserve">ن </w:t>
      </w:r>
      <w:r>
        <w:rPr>
          <w:rFonts w:hint="cs"/>
          <w:rtl/>
        </w:rPr>
        <w:t>الع</w:t>
      </w:r>
      <w:r>
        <w:rPr>
          <w:rtl/>
        </w:rPr>
        <w:t>م</w:t>
      </w:r>
      <w:r>
        <w:rPr>
          <w:rFonts w:hint="cs"/>
          <w:rtl/>
        </w:rPr>
        <w:t>ر</w:t>
      </w:r>
      <w:r>
        <w:rPr>
          <w:rtl/>
        </w:rPr>
        <w:t xml:space="preserve"> ولا </w:t>
      </w:r>
      <w:r>
        <w:rPr>
          <w:rFonts w:hint="cs"/>
          <w:rtl/>
        </w:rPr>
        <w:t>معي</w:t>
      </w:r>
      <w:r>
        <w:rPr>
          <w:rtl/>
        </w:rPr>
        <w:t>ل</w:t>
      </w:r>
      <w:r>
        <w:rPr>
          <w:rFonts w:hint="cs"/>
          <w:rtl/>
        </w:rPr>
        <w:t xml:space="preserve"> لـه</w:t>
      </w:r>
      <w:r>
        <w:rPr>
          <w:rtl/>
        </w:rPr>
        <w:t xml:space="preserve"> </w:t>
      </w:r>
      <w:r>
        <w:rPr>
          <w:rFonts w:hint="cs"/>
          <w:rtl/>
        </w:rPr>
        <w:t xml:space="preserve">مع </w:t>
      </w:r>
      <w:r>
        <w:rPr>
          <w:rtl/>
        </w:rPr>
        <w:t>و</w:t>
      </w:r>
      <w:r>
        <w:rPr>
          <w:rFonts w:hint="cs"/>
          <w:rtl/>
        </w:rPr>
        <w:t>الد</w:t>
      </w:r>
      <w:r>
        <w:rPr>
          <w:rtl/>
        </w:rPr>
        <w:t>ت</w:t>
      </w:r>
      <w:r>
        <w:rPr>
          <w:rFonts w:hint="cs"/>
          <w:rtl/>
        </w:rPr>
        <w:t>ه النزيلة ف</w:t>
      </w:r>
      <w:r>
        <w:rPr>
          <w:rFonts w:hint="cs"/>
          <w:rtl/>
        </w:rPr>
        <w:t>ي مركز الإصلاح والتأهيل. كما ينص أيضاً على</w:t>
      </w:r>
      <w:r>
        <w:rPr>
          <w:rtl/>
        </w:rPr>
        <w:t xml:space="preserve"> </w:t>
      </w:r>
      <w:r>
        <w:rPr>
          <w:rFonts w:hint="cs"/>
          <w:rtl/>
        </w:rPr>
        <w:t>إ</w:t>
      </w:r>
      <w:r>
        <w:rPr>
          <w:rtl/>
        </w:rPr>
        <w:t xml:space="preserve">نشاء </w:t>
      </w:r>
      <w:r>
        <w:rPr>
          <w:rFonts w:hint="cs"/>
          <w:rtl/>
        </w:rPr>
        <w:t>د</w:t>
      </w:r>
      <w:r>
        <w:rPr>
          <w:rtl/>
        </w:rPr>
        <w:t xml:space="preserve">ار </w:t>
      </w:r>
      <w:r>
        <w:rPr>
          <w:rFonts w:hint="cs"/>
          <w:rtl/>
        </w:rPr>
        <w:t>ح</w:t>
      </w:r>
      <w:r>
        <w:rPr>
          <w:rtl/>
        </w:rPr>
        <w:t>ضان</w:t>
      </w:r>
      <w:r>
        <w:rPr>
          <w:rFonts w:hint="cs"/>
          <w:rtl/>
        </w:rPr>
        <w:t>ة</w:t>
      </w:r>
      <w:r>
        <w:rPr>
          <w:rtl/>
        </w:rPr>
        <w:t xml:space="preserve"> </w:t>
      </w:r>
      <w:r>
        <w:rPr>
          <w:rFonts w:hint="cs"/>
          <w:rtl/>
        </w:rPr>
        <w:t>لأ</w:t>
      </w:r>
      <w:r>
        <w:rPr>
          <w:rtl/>
        </w:rPr>
        <w:t>بناء ال</w:t>
      </w:r>
      <w:r>
        <w:rPr>
          <w:rFonts w:hint="cs"/>
          <w:rtl/>
        </w:rPr>
        <w:t>نزيلا</w:t>
      </w:r>
      <w:r>
        <w:rPr>
          <w:rtl/>
        </w:rPr>
        <w:t>ت لتق</w:t>
      </w:r>
      <w:r>
        <w:rPr>
          <w:rFonts w:hint="cs"/>
          <w:rtl/>
        </w:rPr>
        <w:t>د</w:t>
      </w:r>
      <w:r>
        <w:rPr>
          <w:rtl/>
        </w:rPr>
        <w:t>ي</w:t>
      </w:r>
      <w:r>
        <w:rPr>
          <w:rFonts w:hint="cs"/>
          <w:rtl/>
        </w:rPr>
        <w:t>م</w:t>
      </w:r>
      <w:r>
        <w:rPr>
          <w:rtl/>
        </w:rPr>
        <w:t xml:space="preserve"> ال</w:t>
      </w:r>
      <w:r>
        <w:rPr>
          <w:rFonts w:hint="cs"/>
          <w:rtl/>
        </w:rPr>
        <w:t>ر</w:t>
      </w:r>
      <w:r>
        <w:rPr>
          <w:rtl/>
        </w:rPr>
        <w:t>عاي</w:t>
      </w:r>
      <w:r>
        <w:rPr>
          <w:rFonts w:hint="cs"/>
          <w:rtl/>
        </w:rPr>
        <w:t>ة</w:t>
      </w:r>
      <w:r>
        <w:rPr>
          <w:rtl/>
        </w:rPr>
        <w:t xml:space="preserve"> </w:t>
      </w:r>
      <w:r>
        <w:rPr>
          <w:rFonts w:hint="cs"/>
          <w:rtl/>
        </w:rPr>
        <w:t>ا</w:t>
      </w:r>
      <w:r>
        <w:rPr>
          <w:rtl/>
        </w:rPr>
        <w:t xml:space="preserve">لفضلى في </w:t>
      </w:r>
      <w:r>
        <w:rPr>
          <w:rFonts w:hint="cs"/>
          <w:rtl/>
        </w:rPr>
        <w:t>جو آ</w:t>
      </w:r>
      <w:r>
        <w:rPr>
          <w:rtl/>
        </w:rPr>
        <w:t>م</w:t>
      </w:r>
      <w:r>
        <w:rPr>
          <w:rFonts w:hint="cs"/>
          <w:rtl/>
        </w:rPr>
        <w:t>ن وم</w:t>
      </w:r>
      <w:r>
        <w:rPr>
          <w:rtl/>
        </w:rPr>
        <w:t xml:space="preserve">ستقر. </w:t>
      </w:r>
    </w:p>
    <w:p w:rsidR="00000000" w:rsidRDefault="00913BE8">
      <w:pPr>
        <w:spacing w:before="0" w:line="380" w:lineRule="exact"/>
        <w:jc w:val="both"/>
        <w:rPr>
          <w:rFonts w:hint="cs"/>
        </w:rPr>
      </w:pPr>
      <w:r>
        <w:rPr>
          <w:rFonts w:hint="cs"/>
          <w:rtl/>
        </w:rPr>
        <w:t>141-</w:t>
      </w:r>
      <w:r>
        <w:rPr>
          <w:rFonts w:hint="cs"/>
          <w:rtl/>
        </w:rPr>
        <w:tab/>
        <w:t>ي</w:t>
      </w:r>
      <w:r>
        <w:rPr>
          <w:rtl/>
        </w:rPr>
        <w:t xml:space="preserve">نص </w:t>
      </w:r>
      <w:r>
        <w:rPr>
          <w:rFonts w:hint="cs"/>
          <w:rtl/>
        </w:rPr>
        <w:t>ك</w:t>
      </w:r>
      <w:r>
        <w:rPr>
          <w:rtl/>
        </w:rPr>
        <w:t>ذ</w:t>
      </w:r>
      <w:r>
        <w:rPr>
          <w:rFonts w:hint="cs"/>
          <w:rtl/>
        </w:rPr>
        <w:t>لك</w:t>
      </w:r>
      <w:r>
        <w:rPr>
          <w:rtl/>
        </w:rPr>
        <w:t xml:space="preserve"> </w:t>
      </w:r>
      <w:r>
        <w:rPr>
          <w:rFonts w:hint="cs"/>
          <w:rtl/>
        </w:rPr>
        <w:t>ق</w:t>
      </w:r>
      <w:r>
        <w:rPr>
          <w:rtl/>
        </w:rPr>
        <w:t>انو</w:t>
      </w:r>
      <w:r>
        <w:rPr>
          <w:rFonts w:hint="cs"/>
          <w:rtl/>
        </w:rPr>
        <w:t>ن</w:t>
      </w:r>
      <w:r>
        <w:rPr>
          <w:rtl/>
        </w:rPr>
        <w:t xml:space="preserve"> الأحوال الشخصي</w:t>
      </w:r>
      <w:r>
        <w:rPr>
          <w:rFonts w:hint="cs"/>
          <w:rtl/>
        </w:rPr>
        <w:t>ة</w:t>
      </w:r>
      <w:r>
        <w:rPr>
          <w:rtl/>
        </w:rPr>
        <w:t xml:space="preserve"> </w:t>
      </w:r>
      <w:r>
        <w:rPr>
          <w:rFonts w:hint="cs"/>
          <w:rtl/>
        </w:rPr>
        <w:t xml:space="preserve">على </w:t>
      </w:r>
      <w:r>
        <w:rPr>
          <w:rtl/>
        </w:rPr>
        <w:t xml:space="preserve">منح </w:t>
      </w:r>
      <w:r>
        <w:rPr>
          <w:rFonts w:hint="cs"/>
          <w:rtl/>
        </w:rPr>
        <w:t>ا</w:t>
      </w:r>
      <w:r>
        <w:rPr>
          <w:rtl/>
        </w:rPr>
        <w:t>ل</w:t>
      </w:r>
      <w:r>
        <w:rPr>
          <w:rFonts w:hint="cs"/>
          <w:rtl/>
        </w:rPr>
        <w:t>ط</w:t>
      </w:r>
      <w:r>
        <w:rPr>
          <w:rtl/>
        </w:rPr>
        <w:t>ف</w:t>
      </w:r>
      <w:r>
        <w:rPr>
          <w:rFonts w:hint="cs"/>
          <w:rtl/>
        </w:rPr>
        <w:t>ل</w:t>
      </w:r>
      <w:r>
        <w:rPr>
          <w:rtl/>
        </w:rPr>
        <w:t xml:space="preserve"> </w:t>
      </w:r>
      <w:r>
        <w:rPr>
          <w:rFonts w:hint="cs"/>
          <w:rtl/>
        </w:rPr>
        <w:t>ا</w:t>
      </w:r>
      <w:r>
        <w:rPr>
          <w:rtl/>
        </w:rPr>
        <w:t xml:space="preserve">لخاضع </w:t>
      </w:r>
      <w:r>
        <w:rPr>
          <w:rFonts w:hint="cs"/>
          <w:rtl/>
          <w:lang w:bidi="ar-JO"/>
        </w:rPr>
        <w:t>لحضانة أحد</w:t>
      </w:r>
      <w:r>
        <w:rPr>
          <w:rFonts w:hint="cs"/>
          <w:rtl/>
        </w:rPr>
        <w:t xml:space="preserve"> ا</w:t>
      </w:r>
      <w:r>
        <w:rPr>
          <w:rtl/>
        </w:rPr>
        <w:t>ل</w:t>
      </w:r>
      <w:r>
        <w:rPr>
          <w:rFonts w:hint="cs"/>
          <w:rtl/>
        </w:rPr>
        <w:t>و</w:t>
      </w:r>
      <w:r>
        <w:rPr>
          <w:rtl/>
        </w:rPr>
        <w:t>ا</w:t>
      </w:r>
      <w:r>
        <w:rPr>
          <w:rFonts w:hint="cs"/>
          <w:rtl/>
        </w:rPr>
        <w:t>لدي</w:t>
      </w:r>
      <w:r>
        <w:rPr>
          <w:rtl/>
        </w:rPr>
        <w:t xml:space="preserve">ن </w:t>
      </w:r>
      <w:r>
        <w:rPr>
          <w:rFonts w:hint="cs"/>
          <w:rtl/>
        </w:rPr>
        <w:t>ا</w:t>
      </w:r>
      <w:r>
        <w:rPr>
          <w:rtl/>
        </w:rPr>
        <w:t>ل</w:t>
      </w:r>
      <w:r>
        <w:rPr>
          <w:rFonts w:hint="cs"/>
          <w:rtl/>
        </w:rPr>
        <w:t>ح</w:t>
      </w:r>
      <w:r>
        <w:rPr>
          <w:rtl/>
        </w:rPr>
        <w:t>ق</w:t>
      </w:r>
      <w:r>
        <w:rPr>
          <w:rFonts w:hint="cs"/>
          <w:rtl/>
        </w:rPr>
        <w:t xml:space="preserve"> ف</w:t>
      </w:r>
      <w:r>
        <w:rPr>
          <w:rtl/>
        </w:rPr>
        <w:t>ي</w:t>
      </w:r>
      <w:r>
        <w:rPr>
          <w:rFonts w:hint="cs"/>
          <w:rtl/>
        </w:rPr>
        <w:t xml:space="preserve"> </w:t>
      </w:r>
      <w:r>
        <w:rPr>
          <w:rtl/>
        </w:rPr>
        <w:t>ر</w:t>
      </w:r>
      <w:r>
        <w:rPr>
          <w:rFonts w:hint="cs"/>
          <w:rtl/>
        </w:rPr>
        <w:t>ؤية الطر</w:t>
      </w:r>
      <w:r>
        <w:rPr>
          <w:rtl/>
        </w:rPr>
        <w:t>ف</w:t>
      </w:r>
      <w:r>
        <w:rPr>
          <w:rFonts w:hint="cs"/>
          <w:rtl/>
        </w:rPr>
        <w:t xml:space="preserve"> </w:t>
      </w:r>
      <w:r>
        <w:rPr>
          <w:rtl/>
        </w:rPr>
        <w:t>ا</w:t>
      </w:r>
      <w:r>
        <w:rPr>
          <w:rFonts w:hint="cs"/>
          <w:rtl/>
        </w:rPr>
        <w:t>ل</w:t>
      </w:r>
      <w:r>
        <w:rPr>
          <w:rtl/>
        </w:rPr>
        <w:t>ذي</w:t>
      </w:r>
      <w:r>
        <w:rPr>
          <w:rFonts w:hint="cs"/>
          <w:rtl/>
        </w:rPr>
        <w:t xml:space="preserve"> </w:t>
      </w:r>
      <w:r>
        <w:rPr>
          <w:rtl/>
        </w:rPr>
        <w:t xml:space="preserve">لا </w:t>
      </w:r>
      <w:r>
        <w:rPr>
          <w:rFonts w:hint="cs"/>
          <w:rtl/>
        </w:rPr>
        <w:t>يقيم</w:t>
      </w:r>
      <w:r>
        <w:rPr>
          <w:rtl/>
        </w:rPr>
        <w:t xml:space="preserve"> م</w:t>
      </w:r>
      <w:r>
        <w:rPr>
          <w:rFonts w:hint="cs"/>
          <w:rtl/>
        </w:rPr>
        <w:t xml:space="preserve">عه. </w:t>
      </w:r>
    </w:p>
    <w:p w:rsidR="00000000" w:rsidRDefault="00913BE8">
      <w:pPr>
        <w:spacing w:before="0" w:line="380" w:lineRule="exact"/>
        <w:jc w:val="both"/>
        <w:rPr>
          <w:rFonts w:hint="cs"/>
        </w:rPr>
      </w:pPr>
      <w:r>
        <w:rPr>
          <w:rFonts w:hint="cs"/>
          <w:rtl/>
        </w:rPr>
        <w:t>142-</w:t>
      </w:r>
      <w:r>
        <w:rPr>
          <w:rFonts w:hint="cs"/>
          <w:rtl/>
        </w:rPr>
        <w:tab/>
      </w:r>
      <w:r>
        <w:rPr>
          <w:rtl/>
        </w:rPr>
        <w:t>تنظر</w:t>
      </w:r>
      <w:r>
        <w:rPr>
          <w:rFonts w:hint="cs"/>
          <w:rtl/>
        </w:rPr>
        <w:t xml:space="preserve"> </w:t>
      </w:r>
      <w:r>
        <w:rPr>
          <w:rtl/>
        </w:rPr>
        <w:t>ا</w:t>
      </w:r>
      <w:r>
        <w:rPr>
          <w:rFonts w:hint="cs"/>
          <w:rtl/>
        </w:rPr>
        <w:t>لمح</w:t>
      </w:r>
      <w:r>
        <w:rPr>
          <w:rtl/>
        </w:rPr>
        <w:t>ا</w:t>
      </w:r>
      <w:r>
        <w:rPr>
          <w:rFonts w:hint="cs"/>
          <w:rtl/>
        </w:rPr>
        <w:t>كم</w:t>
      </w:r>
      <w:r>
        <w:rPr>
          <w:rtl/>
        </w:rPr>
        <w:t xml:space="preserve"> </w:t>
      </w:r>
      <w:r>
        <w:rPr>
          <w:rFonts w:hint="cs"/>
          <w:rtl/>
        </w:rPr>
        <w:t>ا</w:t>
      </w:r>
      <w:r>
        <w:rPr>
          <w:rtl/>
        </w:rPr>
        <w:t>لش</w:t>
      </w:r>
      <w:r>
        <w:rPr>
          <w:rFonts w:hint="cs"/>
          <w:rtl/>
        </w:rPr>
        <w:t>ر</w:t>
      </w:r>
      <w:r>
        <w:rPr>
          <w:rtl/>
        </w:rPr>
        <w:t>ع</w:t>
      </w:r>
      <w:r>
        <w:rPr>
          <w:rFonts w:hint="cs"/>
          <w:rtl/>
        </w:rPr>
        <w:t>ية</w:t>
      </w:r>
      <w:r>
        <w:rPr>
          <w:rtl/>
        </w:rPr>
        <w:t xml:space="preserve"> في مس</w:t>
      </w:r>
      <w:r>
        <w:rPr>
          <w:rFonts w:hint="cs"/>
          <w:rtl/>
        </w:rPr>
        <w:t>ا</w:t>
      </w:r>
      <w:r>
        <w:rPr>
          <w:rtl/>
        </w:rPr>
        <w:t>ئ</w:t>
      </w:r>
      <w:r>
        <w:rPr>
          <w:rFonts w:hint="cs"/>
          <w:rtl/>
        </w:rPr>
        <w:t>ل</w:t>
      </w:r>
      <w:r>
        <w:rPr>
          <w:rtl/>
        </w:rPr>
        <w:t xml:space="preserve"> </w:t>
      </w:r>
      <w:r>
        <w:rPr>
          <w:rFonts w:hint="cs"/>
          <w:rtl/>
        </w:rPr>
        <w:t>ا</w:t>
      </w:r>
      <w:r>
        <w:rPr>
          <w:rtl/>
        </w:rPr>
        <w:t>ل</w:t>
      </w:r>
      <w:r>
        <w:rPr>
          <w:rFonts w:hint="cs"/>
          <w:rtl/>
        </w:rPr>
        <w:t>أ</w:t>
      </w:r>
      <w:r>
        <w:rPr>
          <w:rtl/>
        </w:rPr>
        <w:t>حوا</w:t>
      </w:r>
      <w:r>
        <w:rPr>
          <w:rFonts w:hint="cs"/>
          <w:rtl/>
        </w:rPr>
        <w:t>ل</w:t>
      </w:r>
      <w:r>
        <w:rPr>
          <w:rtl/>
        </w:rPr>
        <w:t xml:space="preserve"> </w:t>
      </w:r>
      <w:r>
        <w:rPr>
          <w:rFonts w:hint="cs"/>
          <w:rtl/>
        </w:rPr>
        <w:t>ا</w:t>
      </w:r>
      <w:r>
        <w:rPr>
          <w:rtl/>
        </w:rPr>
        <w:t>ل</w:t>
      </w:r>
      <w:r>
        <w:rPr>
          <w:rFonts w:hint="cs"/>
          <w:rtl/>
        </w:rPr>
        <w:t>ش</w:t>
      </w:r>
      <w:r>
        <w:rPr>
          <w:rtl/>
        </w:rPr>
        <w:t>خصي</w:t>
      </w:r>
      <w:r>
        <w:rPr>
          <w:rFonts w:hint="cs"/>
          <w:rtl/>
        </w:rPr>
        <w:t>ة</w:t>
      </w:r>
      <w:r>
        <w:rPr>
          <w:rtl/>
        </w:rPr>
        <w:t xml:space="preserve"> </w:t>
      </w:r>
      <w:r>
        <w:rPr>
          <w:rFonts w:hint="cs"/>
          <w:rtl/>
        </w:rPr>
        <w:t>ال</w:t>
      </w:r>
      <w:r>
        <w:rPr>
          <w:rtl/>
        </w:rPr>
        <w:t>م</w:t>
      </w:r>
      <w:r>
        <w:rPr>
          <w:rFonts w:hint="cs"/>
          <w:rtl/>
        </w:rPr>
        <w:t>تعل</w:t>
      </w:r>
      <w:r>
        <w:rPr>
          <w:rtl/>
        </w:rPr>
        <w:t>ق</w:t>
      </w:r>
      <w:r>
        <w:rPr>
          <w:rFonts w:hint="cs"/>
          <w:rtl/>
        </w:rPr>
        <w:t>ة</w:t>
      </w:r>
      <w:r>
        <w:rPr>
          <w:rtl/>
        </w:rPr>
        <w:t xml:space="preserve"> </w:t>
      </w:r>
      <w:r>
        <w:rPr>
          <w:rFonts w:hint="cs"/>
          <w:rtl/>
        </w:rPr>
        <w:t>ب</w:t>
      </w:r>
      <w:r>
        <w:rPr>
          <w:rtl/>
        </w:rPr>
        <w:t>ق</w:t>
      </w:r>
      <w:r>
        <w:rPr>
          <w:rFonts w:hint="cs"/>
          <w:rtl/>
        </w:rPr>
        <w:t>ض</w:t>
      </w:r>
      <w:r>
        <w:rPr>
          <w:rtl/>
        </w:rPr>
        <w:t>ا</w:t>
      </w:r>
      <w:r>
        <w:rPr>
          <w:rFonts w:hint="cs"/>
          <w:rtl/>
        </w:rPr>
        <w:t>يا ال</w:t>
      </w:r>
      <w:r>
        <w:rPr>
          <w:rtl/>
        </w:rPr>
        <w:t>ط</w:t>
      </w:r>
      <w:r>
        <w:rPr>
          <w:rFonts w:hint="cs"/>
          <w:rtl/>
        </w:rPr>
        <w:t>لاق</w:t>
      </w:r>
      <w:r>
        <w:rPr>
          <w:rtl/>
        </w:rPr>
        <w:t xml:space="preserve"> </w:t>
      </w:r>
      <w:r>
        <w:rPr>
          <w:rFonts w:hint="cs"/>
          <w:rtl/>
        </w:rPr>
        <w:t>وال</w:t>
      </w:r>
      <w:r>
        <w:rPr>
          <w:rtl/>
        </w:rPr>
        <w:t>ن</w:t>
      </w:r>
      <w:r>
        <w:rPr>
          <w:rFonts w:hint="cs"/>
          <w:rtl/>
        </w:rPr>
        <w:t>فق</w:t>
      </w:r>
      <w:r>
        <w:rPr>
          <w:rtl/>
        </w:rPr>
        <w:t xml:space="preserve">ة </w:t>
      </w:r>
      <w:r>
        <w:rPr>
          <w:rFonts w:hint="cs"/>
          <w:rtl/>
        </w:rPr>
        <w:t>وا</w:t>
      </w:r>
      <w:r>
        <w:rPr>
          <w:rtl/>
        </w:rPr>
        <w:t>ل</w:t>
      </w:r>
      <w:r>
        <w:rPr>
          <w:rFonts w:hint="cs"/>
          <w:rtl/>
        </w:rPr>
        <w:t>حضانة</w:t>
      </w:r>
      <w:r>
        <w:rPr>
          <w:rtl/>
        </w:rPr>
        <w:t xml:space="preserve"> و</w:t>
      </w:r>
      <w:r>
        <w:rPr>
          <w:rFonts w:hint="cs"/>
          <w:rtl/>
        </w:rPr>
        <w:t>ر</w:t>
      </w:r>
      <w:r>
        <w:rPr>
          <w:rtl/>
        </w:rPr>
        <w:t>ؤية</w:t>
      </w:r>
      <w:r>
        <w:rPr>
          <w:rFonts w:hint="cs"/>
          <w:rtl/>
        </w:rPr>
        <w:t xml:space="preserve"> </w:t>
      </w:r>
      <w:r>
        <w:rPr>
          <w:rtl/>
        </w:rPr>
        <w:t>الط</w:t>
      </w:r>
      <w:r>
        <w:rPr>
          <w:rFonts w:hint="cs"/>
          <w:rtl/>
        </w:rPr>
        <w:t>ف</w:t>
      </w:r>
      <w:r>
        <w:rPr>
          <w:rtl/>
        </w:rPr>
        <w:t>ل و</w:t>
      </w:r>
      <w:r>
        <w:rPr>
          <w:rFonts w:hint="cs"/>
          <w:rtl/>
        </w:rPr>
        <w:t>و</w:t>
      </w:r>
      <w:r>
        <w:rPr>
          <w:rtl/>
        </w:rPr>
        <w:t>سائ</w:t>
      </w:r>
      <w:r>
        <w:rPr>
          <w:rFonts w:hint="cs"/>
          <w:rtl/>
        </w:rPr>
        <w:t>ل</w:t>
      </w:r>
      <w:r>
        <w:rPr>
          <w:rtl/>
        </w:rPr>
        <w:t xml:space="preserve"> الاتص</w:t>
      </w:r>
      <w:r>
        <w:rPr>
          <w:rFonts w:hint="cs"/>
          <w:rtl/>
        </w:rPr>
        <w:t>ا</w:t>
      </w:r>
      <w:r>
        <w:rPr>
          <w:rtl/>
        </w:rPr>
        <w:t>ل ب</w:t>
      </w:r>
      <w:r>
        <w:rPr>
          <w:rFonts w:hint="cs"/>
          <w:rtl/>
        </w:rPr>
        <w:t>ين ال</w:t>
      </w:r>
      <w:r>
        <w:rPr>
          <w:rtl/>
        </w:rPr>
        <w:t>طفل ووا</w:t>
      </w:r>
      <w:r>
        <w:rPr>
          <w:rFonts w:hint="cs"/>
          <w:rtl/>
        </w:rPr>
        <w:t xml:space="preserve">لديه، </w:t>
      </w:r>
      <w:r>
        <w:rPr>
          <w:rtl/>
        </w:rPr>
        <w:t>و</w:t>
      </w:r>
      <w:r>
        <w:rPr>
          <w:rFonts w:hint="cs"/>
          <w:rtl/>
        </w:rPr>
        <w:t>تدير بعض المن</w:t>
      </w:r>
      <w:r>
        <w:rPr>
          <w:rtl/>
        </w:rPr>
        <w:t>ظ</w:t>
      </w:r>
      <w:r>
        <w:rPr>
          <w:rFonts w:hint="cs"/>
          <w:rtl/>
        </w:rPr>
        <w:t>م</w:t>
      </w:r>
      <w:r>
        <w:rPr>
          <w:rtl/>
        </w:rPr>
        <w:t xml:space="preserve">ات </w:t>
      </w:r>
      <w:r>
        <w:rPr>
          <w:rFonts w:hint="cs"/>
          <w:rtl/>
        </w:rPr>
        <w:t>غ</w:t>
      </w:r>
      <w:r>
        <w:rPr>
          <w:rtl/>
        </w:rPr>
        <w:t>ي</w:t>
      </w:r>
      <w:r>
        <w:rPr>
          <w:rFonts w:hint="cs"/>
          <w:rtl/>
        </w:rPr>
        <w:t>ر ال</w:t>
      </w:r>
      <w:r>
        <w:rPr>
          <w:rtl/>
        </w:rPr>
        <w:t>ح</w:t>
      </w:r>
      <w:r>
        <w:rPr>
          <w:rFonts w:hint="cs"/>
          <w:rtl/>
        </w:rPr>
        <w:t>كوم</w:t>
      </w:r>
      <w:r>
        <w:rPr>
          <w:rtl/>
        </w:rPr>
        <w:t>ي</w:t>
      </w:r>
      <w:r>
        <w:rPr>
          <w:rFonts w:hint="cs"/>
          <w:rtl/>
        </w:rPr>
        <w:t xml:space="preserve">ة </w:t>
      </w:r>
      <w:r>
        <w:rPr>
          <w:rtl/>
        </w:rPr>
        <w:t>ك</w:t>
      </w:r>
      <w:r>
        <w:rPr>
          <w:rFonts w:hint="cs"/>
          <w:rtl/>
        </w:rPr>
        <w:t>ا</w:t>
      </w:r>
      <w:r>
        <w:rPr>
          <w:rtl/>
        </w:rPr>
        <w:t>ت</w:t>
      </w:r>
      <w:r>
        <w:rPr>
          <w:rFonts w:hint="cs"/>
          <w:rtl/>
        </w:rPr>
        <w:t>حا</w:t>
      </w:r>
      <w:r>
        <w:rPr>
          <w:rtl/>
        </w:rPr>
        <w:t>د</w:t>
      </w:r>
      <w:r>
        <w:rPr>
          <w:rFonts w:hint="cs"/>
          <w:rtl/>
        </w:rPr>
        <w:t xml:space="preserve"> ا</w:t>
      </w:r>
      <w:r>
        <w:rPr>
          <w:rtl/>
        </w:rPr>
        <w:t>ل</w:t>
      </w:r>
      <w:r>
        <w:rPr>
          <w:rFonts w:hint="cs"/>
          <w:rtl/>
        </w:rPr>
        <w:t>م</w:t>
      </w:r>
      <w:r>
        <w:rPr>
          <w:rtl/>
        </w:rPr>
        <w:t>رأة ا</w:t>
      </w:r>
      <w:r>
        <w:rPr>
          <w:rFonts w:hint="cs"/>
          <w:rtl/>
        </w:rPr>
        <w:t>ل</w:t>
      </w:r>
      <w:r>
        <w:rPr>
          <w:rtl/>
        </w:rPr>
        <w:t>أ</w:t>
      </w:r>
      <w:r>
        <w:rPr>
          <w:rFonts w:hint="cs"/>
          <w:rtl/>
        </w:rPr>
        <w:t>ر</w:t>
      </w:r>
      <w:r>
        <w:rPr>
          <w:rtl/>
        </w:rPr>
        <w:t>دنية</w:t>
      </w:r>
      <w:r>
        <w:rPr>
          <w:rFonts w:hint="cs"/>
          <w:rtl/>
        </w:rPr>
        <w:t xml:space="preserve"> </w:t>
      </w:r>
      <w:r>
        <w:rPr>
          <w:rtl/>
        </w:rPr>
        <w:t>برا</w:t>
      </w:r>
      <w:r>
        <w:rPr>
          <w:rFonts w:hint="cs"/>
          <w:rtl/>
        </w:rPr>
        <w:t>مج</w:t>
      </w:r>
      <w:r>
        <w:rPr>
          <w:rtl/>
        </w:rPr>
        <w:t xml:space="preserve"> </w:t>
      </w:r>
      <w:r>
        <w:rPr>
          <w:rFonts w:hint="cs"/>
          <w:rtl/>
        </w:rPr>
        <w:t>للمشاهدة</w:t>
      </w:r>
      <w:r>
        <w:rPr>
          <w:rtl/>
        </w:rPr>
        <w:t xml:space="preserve"> </w:t>
      </w:r>
      <w:r>
        <w:rPr>
          <w:rFonts w:hint="cs"/>
          <w:rtl/>
        </w:rPr>
        <w:t>بهدف المحافظة على العلاقات الصحية بين أفراد العائلة في حالات الانفصال أو ا</w:t>
      </w:r>
      <w:r>
        <w:rPr>
          <w:rFonts w:hint="cs"/>
          <w:rtl/>
        </w:rPr>
        <w:t>لطلاق، إضافة إلى تنفيذ برنامج للر</w:t>
      </w:r>
      <w:r>
        <w:rPr>
          <w:rtl/>
        </w:rPr>
        <w:t>ع</w:t>
      </w:r>
      <w:r>
        <w:rPr>
          <w:rFonts w:hint="cs"/>
          <w:rtl/>
        </w:rPr>
        <w:t>اية</w:t>
      </w:r>
      <w:r>
        <w:rPr>
          <w:rtl/>
        </w:rPr>
        <w:t xml:space="preserve"> </w:t>
      </w:r>
      <w:r>
        <w:rPr>
          <w:rFonts w:hint="cs"/>
          <w:rtl/>
        </w:rPr>
        <w:t>الو</w:t>
      </w:r>
      <w:r>
        <w:rPr>
          <w:rtl/>
        </w:rPr>
        <w:t>ا</w:t>
      </w:r>
      <w:r>
        <w:rPr>
          <w:rFonts w:hint="cs"/>
          <w:rtl/>
        </w:rPr>
        <w:t>لدية منذ عام 1997 من قبل وزارة التنمية الاجتماعية و13 منظمة حكومية وغير حكومية بدعم من منظمة اليونيسيف شمل تدريب ما يزيد عن 000 65 أسرة على مهارات الرعاية الوالدية السليمة.</w:t>
      </w:r>
    </w:p>
    <w:p w:rsidR="00000000" w:rsidRDefault="00913BE8">
      <w:pPr>
        <w:pStyle w:val="BodyTextIndent"/>
        <w:spacing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t>2-</w:t>
      </w:r>
      <w:r>
        <w:rPr>
          <w:rFonts w:cs="Traditional Arabic" w:hint="cs"/>
          <w:b/>
          <w:bCs/>
          <w:spacing w:val="6"/>
          <w:sz w:val="22"/>
          <w:szCs w:val="30"/>
          <w:rtl/>
          <w:lang w:eastAsia="en-US"/>
        </w:rPr>
        <w:tab/>
      </w:r>
      <w:r>
        <w:rPr>
          <w:rFonts w:cs="Traditional Arabic"/>
          <w:b/>
          <w:bCs/>
          <w:spacing w:val="6"/>
          <w:sz w:val="22"/>
          <w:szCs w:val="30"/>
          <w:rtl/>
          <w:lang w:eastAsia="en-US"/>
        </w:rPr>
        <w:t>الأطفال</w:t>
      </w:r>
      <w:r>
        <w:rPr>
          <w:rFonts w:cs="Traditional Arabic" w:hint="cs"/>
          <w:b/>
          <w:bCs/>
          <w:spacing w:val="6"/>
          <w:sz w:val="22"/>
          <w:szCs w:val="30"/>
          <w:rtl/>
          <w:lang w:eastAsia="en-US"/>
        </w:rPr>
        <w:t xml:space="preserve"> </w:t>
      </w:r>
      <w:r>
        <w:rPr>
          <w:rFonts w:cs="Traditional Arabic"/>
          <w:b/>
          <w:bCs/>
          <w:spacing w:val="6"/>
          <w:sz w:val="22"/>
          <w:szCs w:val="30"/>
          <w:rtl/>
          <w:lang w:eastAsia="en-US"/>
        </w:rPr>
        <w:t>ا</w:t>
      </w:r>
      <w:r>
        <w:rPr>
          <w:rFonts w:cs="Traditional Arabic" w:hint="cs"/>
          <w:b/>
          <w:bCs/>
          <w:spacing w:val="6"/>
          <w:sz w:val="22"/>
          <w:szCs w:val="30"/>
          <w:rtl/>
          <w:lang w:eastAsia="en-US"/>
        </w:rPr>
        <w:t>ل</w:t>
      </w:r>
      <w:r>
        <w:rPr>
          <w:rFonts w:cs="Traditional Arabic"/>
          <w:b/>
          <w:bCs/>
          <w:spacing w:val="6"/>
          <w:sz w:val="22"/>
          <w:szCs w:val="30"/>
          <w:rtl/>
          <w:lang w:eastAsia="en-US"/>
        </w:rPr>
        <w:t>محروم</w:t>
      </w:r>
      <w:r>
        <w:rPr>
          <w:rFonts w:cs="Traditional Arabic" w:hint="cs"/>
          <w:b/>
          <w:bCs/>
          <w:spacing w:val="6"/>
          <w:sz w:val="22"/>
          <w:szCs w:val="30"/>
          <w:rtl/>
          <w:lang w:eastAsia="en-US"/>
        </w:rPr>
        <w:t>و</w:t>
      </w:r>
      <w:r>
        <w:rPr>
          <w:rFonts w:cs="Traditional Arabic"/>
          <w:b/>
          <w:bCs/>
          <w:spacing w:val="6"/>
          <w:sz w:val="22"/>
          <w:szCs w:val="30"/>
          <w:rtl/>
          <w:lang w:eastAsia="en-US"/>
        </w:rPr>
        <w:t>ن</w:t>
      </w:r>
      <w:r>
        <w:rPr>
          <w:rFonts w:cs="Traditional Arabic" w:hint="cs"/>
          <w:b/>
          <w:bCs/>
          <w:spacing w:val="6"/>
          <w:sz w:val="22"/>
          <w:szCs w:val="30"/>
          <w:rtl/>
          <w:lang w:eastAsia="en-US"/>
        </w:rPr>
        <w:t xml:space="preserve"> </w:t>
      </w:r>
      <w:r>
        <w:rPr>
          <w:rFonts w:cs="Traditional Arabic"/>
          <w:b/>
          <w:bCs/>
          <w:spacing w:val="6"/>
          <w:sz w:val="22"/>
          <w:szCs w:val="30"/>
          <w:rtl/>
          <w:lang w:eastAsia="en-US"/>
        </w:rPr>
        <w:t>من بي</w:t>
      </w:r>
      <w:r>
        <w:rPr>
          <w:rFonts w:cs="Traditional Arabic" w:hint="cs"/>
          <w:b/>
          <w:bCs/>
          <w:spacing w:val="6"/>
          <w:sz w:val="22"/>
          <w:szCs w:val="30"/>
          <w:rtl/>
          <w:lang w:eastAsia="en-US"/>
        </w:rPr>
        <w:t>ئ</w:t>
      </w:r>
      <w:r>
        <w:rPr>
          <w:rFonts w:cs="Traditional Arabic"/>
          <w:b/>
          <w:bCs/>
          <w:spacing w:val="6"/>
          <w:sz w:val="22"/>
          <w:szCs w:val="30"/>
          <w:rtl/>
          <w:lang w:eastAsia="en-US"/>
        </w:rPr>
        <w:t>ت</w:t>
      </w:r>
      <w:r>
        <w:rPr>
          <w:rFonts w:cs="Traditional Arabic" w:hint="cs"/>
          <w:b/>
          <w:bCs/>
          <w:spacing w:val="6"/>
          <w:sz w:val="22"/>
          <w:szCs w:val="30"/>
          <w:rtl/>
          <w:lang w:eastAsia="en-US"/>
        </w:rPr>
        <w:t>ه</w:t>
      </w:r>
      <w:r>
        <w:rPr>
          <w:rFonts w:cs="Traditional Arabic"/>
          <w:b/>
          <w:bCs/>
          <w:spacing w:val="6"/>
          <w:sz w:val="22"/>
          <w:szCs w:val="30"/>
          <w:rtl/>
          <w:lang w:eastAsia="en-US"/>
        </w:rPr>
        <w:t>م ال</w:t>
      </w:r>
      <w:r>
        <w:rPr>
          <w:rFonts w:cs="Traditional Arabic" w:hint="cs"/>
          <w:b/>
          <w:bCs/>
          <w:spacing w:val="6"/>
          <w:sz w:val="22"/>
          <w:szCs w:val="30"/>
          <w:rtl/>
          <w:lang w:eastAsia="en-US"/>
        </w:rPr>
        <w:t>أسرية</w:t>
      </w:r>
      <w:r>
        <w:rPr>
          <w:rFonts w:cs="Traditional Arabic"/>
          <w:b/>
          <w:bCs/>
          <w:spacing w:val="6"/>
          <w:sz w:val="22"/>
          <w:szCs w:val="30"/>
          <w:rtl/>
          <w:lang w:eastAsia="en-US"/>
        </w:rPr>
        <w:t xml:space="preserve"> (</w:t>
      </w:r>
      <w:r>
        <w:rPr>
          <w:rFonts w:cs="Traditional Arabic"/>
          <w:b/>
          <w:bCs/>
          <w:spacing w:val="6"/>
          <w:sz w:val="22"/>
          <w:szCs w:val="30"/>
          <w:rtl/>
          <w:lang w:eastAsia="en-US"/>
        </w:rPr>
        <w:t>المادة 20)</w:t>
      </w:r>
    </w:p>
    <w:p w:rsidR="00000000" w:rsidRDefault="00913BE8">
      <w:pPr>
        <w:spacing w:before="0" w:line="380" w:lineRule="exact"/>
        <w:jc w:val="both"/>
        <w:rPr>
          <w:rFonts w:hint="cs"/>
        </w:rPr>
      </w:pPr>
      <w:r>
        <w:rPr>
          <w:rFonts w:hint="cs"/>
          <w:rtl/>
        </w:rPr>
        <w:t>143-</w:t>
      </w:r>
      <w:r>
        <w:rPr>
          <w:rFonts w:hint="cs"/>
          <w:rtl/>
        </w:rPr>
        <w:tab/>
      </w:r>
      <w:r>
        <w:rPr>
          <w:rtl/>
        </w:rPr>
        <w:t>خط</w:t>
      </w:r>
      <w:r>
        <w:rPr>
          <w:rFonts w:hint="cs"/>
          <w:rtl/>
        </w:rPr>
        <w:t xml:space="preserve">ا </w:t>
      </w:r>
      <w:r>
        <w:rPr>
          <w:rtl/>
        </w:rPr>
        <w:t>ا</w:t>
      </w:r>
      <w:r>
        <w:rPr>
          <w:rFonts w:hint="cs"/>
          <w:rtl/>
        </w:rPr>
        <w:t>لتش</w:t>
      </w:r>
      <w:r>
        <w:rPr>
          <w:rtl/>
        </w:rPr>
        <w:t>ريع ا</w:t>
      </w:r>
      <w:r>
        <w:rPr>
          <w:rFonts w:hint="cs"/>
          <w:rtl/>
        </w:rPr>
        <w:t>ل</w:t>
      </w:r>
      <w:r>
        <w:rPr>
          <w:rtl/>
        </w:rPr>
        <w:t>أردني خ</w:t>
      </w:r>
      <w:r>
        <w:rPr>
          <w:rFonts w:hint="cs"/>
          <w:rtl/>
        </w:rPr>
        <w:t>طو</w:t>
      </w:r>
      <w:r>
        <w:rPr>
          <w:rtl/>
        </w:rPr>
        <w:t>ة</w:t>
      </w:r>
      <w:r>
        <w:rPr>
          <w:rFonts w:hint="cs"/>
          <w:rtl/>
        </w:rPr>
        <w:t xml:space="preserve"> إنسانية، تن</w:t>
      </w:r>
      <w:r>
        <w:rPr>
          <w:rtl/>
        </w:rPr>
        <w:t>س</w:t>
      </w:r>
      <w:r>
        <w:rPr>
          <w:rFonts w:hint="cs"/>
          <w:rtl/>
        </w:rPr>
        <w:t xml:space="preserve">جم </w:t>
      </w:r>
      <w:r>
        <w:rPr>
          <w:rtl/>
        </w:rPr>
        <w:t>م</w:t>
      </w:r>
      <w:r>
        <w:rPr>
          <w:rFonts w:hint="cs"/>
          <w:rtl/>
        </w:rPr>
        <w:t>ع كل من ل</w:t>
      </w:r>
      <w:r>
        <w:rPr>
          <w:rtl/>
        </w:rPr>
        <w:t>ا</w:t>
      </w:r>
      <w:r>
        <w:rPr>
          <w:rFonts w:hint="cs"/>
          <w:rtl/>
        </w:rPr>
        <w:t>ئح</w:t>
      </w:r>
      <w:r>
        <w:rPr>
          <w:rtl/>
        </w:rPr>
        <w:t xml:space="preserve">ة </w:t>
      </w:r>
      <w:r>
        <w:rPr>
          <w:rFonts w:hint="cs"/>
          <w:rtl/>
        </w:rPr>
        <w:t>حق</w:t>
      </w:r>
      <w:r>
        <w:rPr>
          <w:rtl/>
        </w:rPr>
        <w:t xml:space="preserve">وق </w:t>
      </w:r>
      <w:r>
        <w:rPr>
          <w:rFonts w:hint="cs"/>
          <w:rtl/>
        </w:rPr>
        <w:t>الإن</w:t>
      </w:r>
      <w:r>
        <w:rPr>
          <w:rtl/>
        </w:rPr>
        <w:t>س</w:t>
      </w:r>
      <w:r>
        <w:rPr>
          <w:rFonts w:hint="cs"/>
          <w:rtl/>
        </w:rPr>
        <w:t>ان واتف</w:t>
      </w:r>
      <w:r>
        <w:rPr>
          <w:rtl/>
        </w:rPr>
        <w:t>اق</w:t>
      </w:r>
      <w:r>
        <w:rPr>
          <w:rFonts w:hint="cs"/>
          <w:rtl/>
        </w:rPr>
        <w:t>ية ح</w:t>
      </w:r>
      <w:r>
        <w:rPr>
          <w:rtl/>
        </w:rPr>
        <w:t>قو</w:t>
      </w:r>
      <w:r>
        <w:rPr>
          <w:rFonts w:hint="cs"/>
          <w:rtl/>
        </w:rPr>
        <w:t>ق</w:t>
      </w:r>
      <w:r>
        <w:rPr>
          <w:rtl/>
        </w:rPr>
        <w:t xml:space="preserve"> </w:t>
      </w:r>
      <w:r>
        <w:rPr>
          <w:rFonts w:hint="cs"/>
          <w:rtl/>
        </w:rPr>
        <w:t>الط</w:t>
      </w:r>
      <w:r>
        <w:rPr>
          <w:rtl/>
        </w:rPr>
        <w:t>فل ال</w:t>
      </w:r>
      <w:r>
        <w:rPr>
          <w:rFonts w:hint="cs"/>
          <w:rtl/>
        </w:rPr>
        <w:t>تي تق</w:t>
      </w:r>
      <w:r>
        <w:rPr>
          <w:rtl/>
        </w:rPr>
        <w:t>ضي ب</w:t>
      </w:r>
      <w:r>
        <w:rPr>
          <w:rFonts w:hint="cs"/>
          <w:rtl/>
        </w:rPr>
        <w:t>تأم</w:t>
      </w:r>
      <w:r>
        <w:rPr>
          <w:rtl/>
        </w:rPr>
        <w:t>ين ال</w:t>
      </w:r>
      <w:r>
        <w:rPr>
          <w:rFonts w:hint="cs"/>
          <w:rtl/>
        </w:rPr>
        <w:t>رعاية وا</w:t>
      </w:r>
      <w:r>
        <w:rPr>
          <w:rtl/>
        </w:rPr>
        <w:t>ل</w:t>
      </w:r>
      <w:r>
        <w:rPr>
          <w:rFonts w:hint="cs"/>
          <w:rtl/>
        </w:rPr>
        <w:t>حماية ل</w:t>
      </w:r>
      <w:r>
        <w:rPr>
          <w:rtl/>
        </w:rPr>
        <w:t>ل</w:t>
      </w:r>
      <w:r>
        <w:rPr>
          <w:rFonts w:hint="cs"/>
          <w:rtl/>
        </w:rPr>
        <w:t>أطفال المح</w:t>
      </w:r>
      <w:r>
        <w:rPr>
          <w:rtl/>
        </w:rPr>
        <w:t>ر</w:t>
      </w:r>
      <w:r>
        <w:rPr>
          <w:rFonts w:hint="cs"/>
          <w:rtl/>
        </w:rPr>
        <w:t>و</w:t>
      </w:r>
      <w:r>
        <w:rPr>
          <w:rtl/>
        </w:rPr>
        <w:t>م</w:t>
      </w:r>
      <w:r>
        <w:rPr>
          <w:rFonts w:hint="cs"/>
          <w:rtl/>
        </w:rPr>
        <w:t>ي</w:t>
      </w:r>
      <w:r>
        <w:rPr>
          <w:rtl/>
        </w:rPr>
        <w:t>ن</w:t>
      </w:r>
      <w:r>
        <w:rPr>
          <w:rFonts w:hint="cs"/>
          <w:rtl/>
        </w:rPr>
        <w:t xml:space="preserve"> من</w:t>
      </w:r>
      <w:r>
        <w:rPr>
          <w:rtl/>
        </w:rPr>
        <w:t xml:space="preserve"> </w:t>
      </w:r>
      <w:r>
        <w:rPr>
          <w:rFonts w:hint="cs"/>
          <w:rtl/>
        </w:rPr>
        <w:t>ا</w:t>
      </w:r>
      <w:r>
        <w:rPr>
          <w:rtl/>
        </w:rPr>
        <w:t>ل</w:t>
      </w:r>
      <w:r>
        <w:rPr>
          <w:rFonts w:hint="cs"/>
          <w:rtl/>
        </w:rPr>
        <w:t>ب</w:t>
      </w:r>
      <w:r>
        <w:rPr>
          <w:rtl/>
        </w:rPr>
        <w:t>ي</w:t>
      </w:r>
      <w:r>
        <w:rPr>
          <w:rFonts w:hint="cs"/>
          <w:rtl/>
        </w:rPr>
        <w:t>ئة العائ</w:t>
      </w:r>
      <w:r>
        <w:rPr>
          <w:rtl/>
        </w:rPr>
        <w:t>ل</w:t>
      </w:r>
      <w:r>
        <w:rPr>
          <w:rFonts w:hint="cs"/>
          <w:rtl/>
        </w:rPr>
        <w:t>ية</w:t>
      </w:r>
      <w:r>
        <w:rPr>
          <w:rtl/>
        </w:rPr>
        <w:t xml:space="preserve"> </w:t>
      </w:r>
      <w:r>
        <w:rPr>
          <w:rFonts w:hint="cs"/>
          <w:rtl/>
        </w:rPr>
        <w:t>ف</w:t>
      </w:r>
      <w:r>
        <w:rPr>
          <w:rtl/>
        </w:rPr>
        <w:t>ي</w:t>
      </w:r>
      <w:r>
        <w:rPr>
          <w:rFonts w:hint="cs"/>
          <w:rtl/>
        </w:rPr>
        <w:t xml:space="preserve"> أ</w:t>
      </w:r>
      <w:r>
        <w:rPr>
          <w:rtl/>
        </w:rPr>
        <w:t>فض</w:t>
      </w:r>
      <w:r>
        <w:rPr>
          <w:rFonts w:hint="cs"/>
          <w:rtl/>
        </w:rPr>
        <w:t>ل ظروف،</w:t>
      </w:r>
      <w:r>
        <w:rPr>
          <w:rtl/>
        </w:rPr>
        <w:t xml:space="preserve"> ت</w:t>
      </w:r>
      <w:r>
        <w:rPr>
          <w:rFonts w:hint="cs"/>
          <w:rtl/>
        </w:rPr>
        <w:t>س</w:t>
      </w:r>
      <w:r>
        <w:rPr>
          <w:rtl/>
        </w:rPr>
        <w:t>ا</w:t>
      </w:r>
      <w:r>
        <w:rPr>
          <w:rFonts w:hint="cs"/>
          <w:rtl/>
        </w:rPr>
        <w:t>ع</w:t>
      </w:r>
      <w:r>
        <w:rPr>
          <w:rtl/>
        </w:rPr>
        <w:t>د</w:t>
      </w:r>
      <w:r>
        <w:rPr>
          <w:rFonts w:hint="cs"/>
          <w:rtl/>
        </w:rPr>
        <w:t xml:space="preserve"> ع</w:t>
      </w:r>
      <w:r>
        <w:rPr>
          <w:rtl/>
        </w:rPr>
        <w:t xml:space="preserve">لى </w:t>
      </w:r>
      <w:r>
        <w:rPr>
          <w:rFonts w:hint="cs"/>
          <w:rtl/>
        </w:rPr>
        <w:t>ب</w:t>
      </w:r>
      <w:r>
        <w:rPr>
          <w:rtl/>
        </w:rPr>
        <w:t>ن</w:t>
      </w:r>
      <w:r>
        <w:rPr>
          <w:rFonts w:hint="cs"/>
          <w:rtl/>
        </w:rPr>
        <w:t>اء ش</w:t>
      </w:r>
      <w:r>
        <w:rPr>
          <w:rtl/>
        </w:rPr>
        <w:t>خ</w:t>
      </w:r>
      <w:r>
        <w:rPr>
          <w:rFonts w:hint="cs"/>
          <w:rtl/>
        </w:rPr>
        <w:t>ص</w:t>
      </w:r>
      <w:r>
        <w:rPr>
          <w:rtl/>
        </w:rPr>
        <w:t xml:space="preserve">ية </w:t>
      </w:r>
      <w:r>
        <w:rPr>
          <w:rFonts w:hint="cs"/>
          <w:rtl/>
        </w:rPr>
        <w:t>ا</w:t>
      </w:r>
      <w:r>
        <w:rPr>
          <w:rtl/>
        </w:rPr>
        <w:t>لط</w:t>
      </w:r>
      <w:r>
        <w:rPr>
          <w:rFonts w:hint="cs"/>
          <w:rtl/>
        </w:rPr>
        <w:t>فل</w:t>
      </w:r>
      <w:r>
        <w:rPr>
          <w:rtl/>
        </w:rPr>
        <w:t xml:space="preserve"> </w:t>
      </w:r>
      <w:r>
        <w:rPr>
          <w:rFonts w:hint="cs"/>
          <w:rtl/>
        </w:rPr>
        <w:t>و</w:t>
      </w:r>
      <w:r>
        <w:rPr>
          <w:rtl/>
        </w:rPr>
        <w:t>ا</w:t>
      </w:r>
      <w:r>
        <w:rPr>
          <w:rFonts w:hint="cs"/>
          <w:rtl/>
        </w:rPr>
        <w:t>لمح</w:t>
      </w:r>
      <w:r>
        <w:rPr>
          <w:rtl/>
        </w:rPr>
        <w:t>افظ</w:t>
      </w:r>
      <w:r>
        <w:rPr>
          <w:rFonts w:hint="cs"/>
          <w:rtl/>
        </w:rPr>
        <w:t>ة</w:t>
      </w:r>
      <w:r>
        <w:rPr>
          <w:rtl/>
        </w:rPr>
        <w:t xml:space="preserve"> </w:t>
      </w:r>
      <w:r>
        <w:rPr>
          <w:rFonts w:hint="cs"/>
          <w:rtl/>
        </w:rPr>
        <w:t>ع</w:t>
      </w:r>
      <w:r>
        <w:rPr>
          <w:rtl/>
        </w:rPr>
        <w:t>لى</w:t>
      </w:r>
      <w:r>
        <w:rPr>
          <w:rFonts w:hint="cs"/>
          <w:rtl/>
        </w:rPr>
        <w:t xml:space="preserve"> ح</w:t>
      </w:r>
      <w:r>
        <w:rPr>
          <w:rtl/>
        </w:rPr>
        <w:t>ي</w:t>
      </w:r>
      <w:r>
        <w:rPr>
          <w:rFonts w:hint="cs"/>
          <w:rtl/>
        </w:rPr>
        <w:t>ا</w:t>
      </w:r>
      <w:r>
        <w:rPr>
          <w:rtl/>
        </w:rPr>
        <w:t>ت</w:t>
      </w:r>
      <w:r>
        <w:rPr>
          <w:rFonts w:hint="cs"/>
          <w:rtl/>
        </w:rPr>
        <w:t>ه، وتن</w:t>
      </w:r>
      <w:r>
        <w:rPr>
          <w:rtl/>
        </w:rPr>
        <w:t>ش</w:t>
      </w:r>
      <w:r>
        <w:rPr>
          <w:rFonts w:hint="cs"/>
          <w:rtl/>
        </w:rPr>
        <w:t>ئ</w:t>
      </w:r>
      <w:r>
        <w:rPr>
          <w:rtl/>
        </w:rPr>
        <w:t>ته نش</w:t>
      </w:r>
      <w:r>
        <w:rPr>
          <w:rFonts w:hint="cs"/>
          <w:rtl/>
        </w:rPr>
        <w:t>أة س</w:t>
      </w:r>
      <w:r>
        <w:rPr>
          <w:rtl/>
        </w:rPr>
        <w:t>ليمة</w:t>
      </w:r>
      <w:r>
        <w:rPr>
          <w:rFonts w:hint="cs"/>
          <w:rtl/>
        </w:rPr>
        <w:t xml:space="preserve"> </w:t>
      </w:r>
      <w:r>
        <w:rPr>
          <w:rFonts w:hint="cs"/>
          <w:rtl/>
        </w:rPr>
        <w:t xml:space="preserve">وفق </w:t>
      </w:r>
      <w:r>
        <w:rPr>
          <w:rtl/>
        </w:rPr>
        <w:t>ا</w:t>
      </w:r>
      <w:r>
        <w:rPr>
          <w:rFonts w:hint="cs"/>
          <w:rtl/>
        </w:rPr>
        <w:t>لأ</w:t>
      </w:r>
      <w:r>
        <w:rPr>
          <w:rtl/>
        </w:rPr>
        <w:t>س</w:t>
      </w:r>
      <w:r>
        <w:rPr>
          <w:rFonts w:hint="cs"/>
          <w:rtl/>
        </w:rPr>
        <w:t>س</w:t>
      </w:r>
      <w:r>
        <w:rPr>
          <w:rtl/>
        </w:rPr>
        <w:t xml:space="preserve"> </w:t>
      </w:r>
      <w:r>
        <w:rPr>
          <w:rFonts w:hint="cs"/>
          <w:rtl/>
        </w:rPr>
        <w:t>ال</w:t>
      </w:r>
      <w:r>
        <w:rPr>
          <w:rtl/>
        </w:rPr>
        <w:t>ت</w:t>
      </w:r>
      <w:r>
        <w:rPr>
          <w:rFonts w:hint="cs"/>
          <w:rtl/>
        </w:rPr>
        <w:t>ر</w:t>
      </w:r>
      <w:r>
        <w:rPr>
          <w:rtl/>
        </w:rPr>
        <w:t>بوية</w:t>
      </w:r>
      <w:r>
        <w:rPr>
          <w:rFonts w:hint="cs"/>
          <w:rtl/>
        </w:rPr>
        <w:t xml:space="preserve"> </w:t>
      </w:r>
      <w:r>
        <w:rPr>
          <w:rtl/>
        </w:rPr>
        <w:t>ا</w:t>
      </w:r>
      <w:r>
        <w:rPr>
          <w:rFonts w:hint="cs"/>
          <w:rtl/>
        </w:rPr>
        <w:t>ل</w:t>
      </w:r>
      <w:r>
        <w:rPr>
          <w:rtl/>
        </w:rPr>
        <w:t>ح</w:t>
      </w:r>
      <w:r>
        <w:rPr>
          <w:rFonts w:hint="cs"/>
          <w:rtl/>
        </w:rPr>
        <w:t>د</w:t>
      </w:r>
      <w:r>
        <w:rPr>
          <w:rtl/>
        </w:rPr>
        <w:t>يثة</w:t>
      </w:r>
      <w:r>
        <w:rPr>
          <w:rFonts w:hint="cs"/>
          <w:rtl/>
        </w:rPr>
        <w:t>. كما قطع</w:t>
      </w:r>
      <w:r>
        <w:rPr>
          <w:rtl/>
        </w:rPr>
        <w:t xml:space="preserve"> </w:t>
      </w:r>
      <w:r>
        <w:rPr>
          <w:rFonts w:hint="cs"/>
          <w:rtl/>
        </w:rPr>
        <w:t>هذا الت</w:t>
      </w:r>
      <w:r>
        <w:rPr>
          <w:rtl/>
        </w:rPr>
        <w:t>شريع شوطاً بعيدا</w:t>
      </w:r>
      <w:r>
        <w:rPr>
          <w:rFonts w:hint="cs"/>
          <w:rtl/>
        </w:rPr>
        <w:t>ً،</w:t>
      </w:r>
      <w:r>
        <w:rPr>
          <w:rtl/>
        </w:rPr>
        <w:t xml:space="preserve"> </w:t>
      </w:r>
      <w:r>
        <w:rPr>
          <w:rFonts w:hint="cs"/>
          <w:rtl/>
        </w:rPr>
        <w:t>وذلك بإ</w:t>
      </w:r>
      <w:r>
        <w:rPr>
          <w:rtl/>
        </w:rPr>
        <w:t>ي</w:t>
      </w:r>
      <w:r>
        <w:rPr>
          <w:rFonts w:hint="cs"/>
          <w:rtl/>
        </w:rPr>
        <w:t>ج</w:t>
      </w:r>
      <w:r>
        <w:rPr>
          <w:rtl/>
        </w:rPr>
        <w:t>اد</w:t>
      </w:r>
      <w:r>
        <w:rPr>
          <w:rFonts w:hint="cs"/>
          <w:rtl/>
        </w:rPr>
        <w:t xml:space="preserve"> </w:t>
      </w:r>
      <w:r>
        <w:rPr>
          <w:rtl/>
        </w:rPr>
        <w:t>م</w:t>
      </w:r>
      <w:r>
        <w:rPr>
          <w:rFonts w:hint="cs"/>
          <w:rtl/>
        </w:rPr>
        <w:t>ا ي</w:t>
      </w:r>
      <w:r>
        <w:rPr>
          <w:rtl/>
        </w:rPr>
        <w:t>ع</w:t>
      </w:r>
      <w:r>
        <w:rPr>
          <w:rFonts w:hint="cs"/>
          <w:rtl/>
        </w:rPr>
        <w:t xml:space="preserve">رف </w:t>
      </w:r>
      <w:r>
        <w:rPr>
          <w:rtl/>
        </w:rPr>
        <w:t>ب</w:t>
      </w:r>
      <w:r>
        <w:rPr>
          <w:rFonts w:hint="cs"/>
          <w:rtl/>
        </w:rPr>
        <w:t>الأ</w:t>
      </w:r>
      <w:r>
        <w:rPr>
          <w:rtl/>
        </w:rPr>
        <w:t>س</w:t>
      </w:r>
      <w:r>
        <w:rPr>
          <w:rFonts w:hint="cs"/>
          <w:rtl/>
        </w:rPr>
        <w:t xml:space="preserve">رة </w:t>
      </w:r>
      <w:r>
        <w:rPr>
          <w:rtl/>
        </w:rPr>
        <w:t>ا</w:t>
      </w:r>
      <w:r>
        <w:rPr>
          <w:rFonts w:hint="cs"/>
          <w:rtl/>
        </w:rPr>
        <w:t>لبد</w:t>
      </w:r>
      <w:r>
        <w:rPr>
          <w:rtl/>
        </w:rPr>
        <w:t>ي</w:t>
      </w:r>
      <w:r>
        <w:rPr>
          <w:rFonts w:hint="cs"/>
          <w:rtl/>
        </w:rPr>
        <w:t>ل</w:t>
      </w:r>
      <w:r>
        <w:rPr>
          <w:rtl/>
        </w:rPr>
        <w:t>ة للأطفا</w:t>
      </w:r>
      <w:r>
        <w:rPr>
          <w:rFonts w:hint="cs"/>
          <w:rtl/>
        </w:rPr>
        <w:t>ل، الذ</w:t>
      </w:r>
      <w:r>
        <w:rPr>
          <w:rtl/>
        </w:rPr>
        <w:t>ين تست</w:t>
      </w:r>
      <w:r>
        <w:rPr>
          <w:rFonts w:hint="cs"/>
          <w:rtl/>
        </w:rPr>
        <w:t>د</w:t>
      </w:r>
      <w:r>
        <w:rPr>
          <w:rtl/>
        </w:rPr>
        <w:t>عي ظ</w:t>
      </w:r>
      <w:r>
        <w:rPr>
          <w:rFonts w:hint="cs"/>
          <w:rtl/>
        </w:rPr>
        <w:t>ر</w:t>
      </w:r>
      <w:r>
        <w:rPr>
          <w:rtl/>
        </w:rPr>
        <w:t>وف</w:t>
      </w:r>
      <w:r>
        <w:rPr>
          <w:rFonts w:hint="cs"/>
          <w:rtl/>
        </w:rPr>
        <w:t>هم</w:t>
      </w:r>
      <w:r>
        <w:rPr>
          <w:rtl/>
        </w:rPr>
        <w:t xml:space="preserve"> الاجتما</w:t>
      </w:r>
      <w:r>
        <w:rPr>
          <w:rFonts w:hint="cs"/>
          <w:rtl/>
        </w:rPr>
        <w:t>عية</w:t>
      </w:r>
      <w:r>
        <w:rPr>
          <w:rtl/>
        </w:rPr>
        <w:t xml:space="preserve"> </w:t>
      </w:r>
      <w:r>
        <w:rPr>
          <w:rFonts w:hint="cs"/>
          <w:rtl/>
        </w:rPr>
        <w:t>أن تتول</w:t>
      </w:r>
      <w:r>
        <w:rPr>
          <w:rtl/>
        </w:rPr>
        <w:t>ى</w:t>
      </w:r>
      <w:r>
        <w:rPr>
          <w:rFonts w:hint="cs"/>
          <w:rtl/>
        </w:rPr>
        <w:t xml:space="preserve"> أسرة بديلة عن أسرهم </w:t>
      </w:r>
      <w:r>
        <w:rPr>
          <w:rtl/>
        </w:rPr>
        <w:t>ر</w:t>
      </w:r>
      <w:r>
        <w:rPr>
          <w:rFonts w:hint="cs"/>
          <w:rtl/>
        </w:rPr>
        <w:t>ع</w:t>
      </w:r>
      <w:r>
        <w:rPr>
          <w:rtl/>
        </w:rPr>
        <w:t>ا</w:t>
      </w:r>
      <w:r>
        <w:rPr>
          <w:rFonts w:hint="cs"/>
          <w:rtl/>
        </w:rPr>
        <w:t>ي</w:t>
      </w:r>
      <w:r>
        <w:rPr>
          <w:rtl/>
        </w:rPr>
        <w:t>تهم</w:t>
      </w:r>
      <w:r>
        <w:rPr>
          <w:rFonts w:hint="cs"/>
          <w:rtl/>
        </w:rPr>
        <w:t>، ل</w:t>
      </w:r>
      <w:r>
        <w:rPr>
          <w:rtl/>
        </w:rPr>
        <w:t>ع</w:t>
      </w:r>
      <w:r>
        <w:rPr>
          <w:rFonts w:hint="cs"/>
          <w:rtl/>
        </w:rPr>
        <w:t>د</w:t>
      </w:r>
      <w:r>
        <w:rPr>
          <w:rtl/>
        </w:rPr>
        <w:t>م</w:t>
      </w:r>
      <w:r>
        <w:rPr>
          <w:rFonts w:hint="cs"/>
          <w:rtl/>
        </w:rPr>
        <w:t xml:space="preserve"> و</w:t>
      </w:r>
      <w:r>
        <w:rPr>
          <w:rtl/>
        </w:rPr>
        <w:t>جو</w:t>
      </w:r>
      <w:r>
        <w:rPr>
          <w:rFonts w:hint="cs"/>
          <w:rtl/>
        </w:rPr>
        <w:t xml:space="preserve">د مناخ </w:t>
      </w:r>
      <w:r>
        <w:rPr>
          <w:rFonts w:hint="cs"/>
          <w:rtl/>
          <w:lang w:bidi="ar-JO"/>
        </w:rPr>
        <w:t>أ</w:t>
      </w:r>
      <w:r>
        <w:rPr>
          <w:rtl/>
        </w:rPr>
        <w:t>س</w:t>
      </w:r>
      <w:r>
        <w:rPr>
          <w:rFonts w:hint="cs"/>
          <w:rtl/>
        </w:rPr>
        <w:t>ري</w:t>
      </w:r>
      <w:r>
        <w:rPr>
          <w:rtl/>
        </w:rPr>
        <w:t xml:space="preserve"> </w:t>
      </w:r>
      <w:r>
        <w:rPr>
          <w:rFonts w:hint="cs"/>
          <w:rtl/>
        </w:rPr>
        <w:t>ي</w:t>
      </w:r>
      <w:r>
        <w:rPr>
          <w:rtl/>
        </w:rPr>
        <w:t>ض</w:t>
      </w:r>
      <w:r>
        <w:rPr>
          <w:rFonts w:hint="cs"/>
          <w:rtl/>
        </w:rPr>
        <w:t>م</w:t>
      </w:r>
      <w:r>
        <w:rPr>
          <w:rtl/>
        </w:rPr>
        <w:t>هم</w:t>
      </w:r>
      <w:r>
        <w:rPr>
          <w:rFonts w:hint="cs"/>
          <w:rtl/>
        </w:rPr>
        <w:t>، حيث تعرف الأسر</w:t>
      </w:r>
      <w:r>
        <w:rPr>
          <w:rtl/>
        </w:rPr>
        <w:t>ة ا</w:t>
      </w:r>
      <w:r>
        <w:rPr>
          <w:rFonts w:hint="cs"/>
          <w:rtl/>
        </w:rPr>
        <w:t>لبد</w:t>
      </w:r>
      <w:r>
        <w:rPr>
          <w:rtl/>
        </w:rPr>
        <w:t>ي</w:t>
      </w:r>
      <w:r>
        <w:rPr>
          <w:rFonts w:hint="cs"/>
          <w:rtl/>
        </w:rPr>
        <w:t>ل</w:t>
      </w:r>
      <w:r>
        <w:rPr>
          <w:rtl/>
        </w:rPr>
        <w:t xml:space="preserve">ة </w:t>
      </w:r>
      <w:r>
        <w:rPr>
          <w:rFonts w:hint="cs"/>
          <w:rtl/>
        </w:rPr>
        <w:t>أو</w:t>
      </w:r>
      <w:r>
        <w:rPr>
          <w:rtl/>
        </w:rPr>
        <w:t xml:space="preserve"> </w:t>
      </w:r>
      <w:r>
        <w:rPr>
          <w:rFonts w:hint="cs"/>
          <w:rtl/>
        </w:rPr>
        <w:t>ا</w:t>
      </w:r>
      <w:r>
        <w:rPr>
          <w:rtl/>
        </w:rPr>
        <w:t>ل</w:t>
      </w:r>
      <w:r>
        <w:rPr>
          <w:rFonts w:hint="cs"/>
          <w:rtl/>
        </w:rPr>
        <w:t>أ</w:t>
      </w:r>
      <w:r>
        <w:rPr>
          <w:rtl/>
        </w:rPr>
        <w:t>سرة</w:t>
      </w:r>
      <w:r>
        <w:rPr>
          <w:rFonts w:hint="cs"/>
          <w:rtl/>
        </w:rPr>
        <w:t xml:space="preserve"> </w:t>
      </w:r>
      <w:r>
        <w:rPr>
          <w:rtl/>
        </w:rPr>
        <w:t>ا</w:t>
      </w:r>
      <w:r>
        <w:rPr>
          <w:rFonts w:hint="cs"/>
          <w:rtl/>
        </w:rPr>
        <w:t>ل</w:t>
      </w:r>
      <w:r>
        <w:rPr>
          <w:rtl/>
        </w:rPr>
        <w:t>حا</w:t>
      </w:r>
      <w:r>
        <w:rPr>
          <w:rFonts w:hint="cs"/>
          <w:rtl/>
        </w:rPr>
        <w:t>ضن</w:t>
      </w:r>
      <w:r>
        <w:rPr>
          <w:rtl/>
        </w:rPr>
        <w:t>ة</w:t>
      </w:r>
      <w:r>
        <w:rPr>
          <w:rFonts w:hint="cs"/>
          <w:rtl/>
        </w:rPr>
        <w:t xml:space="preserve"> بموجب</w:t>
      </w:r>
      <w:r>
        <w:rPr>
          <w:rtl/>
        </w:rPr>
        <w:t xml:space="preserve"> ن</w:t>
      </w:r>
      <w:r>
        <w:rPr>
          <w:rFonts w:hint="cs"/>
          <w:rtl/>
        </w:rPr>
        <w:t>ظ</w:t>
      </w:r>
      <w:r>
        <w:rPr>
          <w:rtl/>
        </w:rPr>
        <w:t>ا</w:t>
      </w:r>
      <w:r>
        <w:rPr>
          <w:rFonts w:hint="cs"/>
          <w:rtl/>
        </w:rPr>
        <w:t>م</w:t>
      </w:r>
      <w:r>
        <w:rPr>
          <w:rtl/>
        </w:rPr>
        <w:t xml:space="preserve"> </w:t>
      </w:r>
      <w:r>
        <w:rPr>
          <w:rtl/>
        </w:rPr>
        <w:t>ر</w:t>
      </w:r>
      <w:r>
        <w:rPr>
          <w:rFonts w:hint="cs"/>
          <w:rtl/>
        </w:rPr>
        <w:t>عا</w:t>
      </w:r>
      <w:r>
        <w:rPr>
          <w:rtl/>
        </w:rPr>
        <w:t>ي</w:t>
      </w:r>
      <w:r>
        <w:rPr>
          <w:rFonts w:hint="cs"/>
          <w:rtl/>
        </w:rPr>
        <w:t>ة</w:t>
      </w:r>
      <w:r>
        <w:rPr>
          <w:rtl/>
        </w:rPr>
        <w:t xml:space="preserve"> </w:t>
      </w:r>
      <w:r>
        <w:rPr>
          <w:rFonts w:hint="cs"/>
          <w:rtl/>
        </w:rPr>
        <w:t>الطفو</w:t>
      </w:r>
      <w:r>
        <w:rPr>
          <w:rtl/>
        </w:rPr>
        <w:t>لة</w:t>
      </w:r>
      <w:r>
        <w:rPr>
          <w:rFonts w:hint="cs"/>
          <w:rtl/>
        </w:rPr>
        <w:t xml:space="preserve"> </w:t>
      </w:r>
      <w:r>
        <w:rPr>
          <w:rtl/>
        </w:rPr>
        <w:t>رق</w:t>
      </w:r>
      <w:r>
        <w:rPr>
          <w:rFonts w:hint="cs"/>
          <w:rtl/>
        </w:rPr>
        <w:t xml:space="preserve">م 34 </w:t>
      </w:r>
      <w:r>
        <w:rPr>
          <w:rtl/>
        </w:rPr>
        <w:t>ل</w:t>
      </w:r>
      <w:r>
        <w:rPr>
          <w:rFonts w:hint="cs"/>
          <w:rtl/>
        </w:rPr>
        <w:t>سن</w:t>
      </w:r>
      <w:r>
        <w:rPr>
          <w:rtl/>
        </w:rPr>
        <w:t>ة</w:t>
      </w:r>
      <w:r>
        <w:rPr>
          <w:rFonts w:hint="cs"/>
          <w:rtl/>
        </w:rPr>
        <w:t xml:space="preserve"> 1972: </w:t>
      </w:r>
      <w:r>
        <w:rPr>
          <w:rtl/>
        </w:rPr>
        <w:t>ب</w:t>
      </w:r>
      <w:r>
        <w:rPr>
          <w:rFonts w:hint="cs"/>
          <w:rtl/>
        </w:rPr>
        <w:t>أن</w:t>
      </w:r>
      <w:r>
        <w:rPr>
          <w:rtl/>
        </w:rPr>
        <w:t>ها</w:t>
      </w:r>
      <w:r>
        <w:rPr>
          <w:rFonts w:hint="cs"/>
          <w:rtl/>
        </w:rPr>
        <w:t xml:space="preserve"> </w:t>
      </w:r>
      <w:r>
        <w:rPr>
          <w:rtl/>
        </w:rPr>
        <w:t>الأ</w:t>
      </w:r>
      <w:r>
        <w:rPr>
          <w:rFonts w:hint="cs"/>
          <w:rtl/>
        </w:rPr>
        <w:t>سر</w:t>
      </w:r>
      <w:r>
        <w:rPr>
          <w:rtl/>
        </w:rPr>
        <w:t xml:space="preserve">ة </w:t>
      </w:r>
      <w:r>
        <w:rPr>
          <w:rFonts w:hint="cs"/>
          <w:rtl/>
        </w:rPr>
        <w:t>ا</w:t>
      </w:r>
      <w:r>
        <w:rPr>
          <w:rtl/>
        </w:rPr>
        <w:t>لتي</w:t>
      </w:r>
      <w:r>
        <w:rPr>
          <w:rFonts w:hint="cs"/>
          <w:rtl/>
        </w:rPr>
        <w:t xml:space="preserve"> ي</w:t>
      </w:r>
      <w:r>
        <w:rPr>
          <w:rtl/>
        </w:rPr>
        <w:t>عهد</w:t>
      </w:r>
      <w:r>
        <w:rPr>
          <w:rFonts w:hint="cs"/>
          <w:rtl/>
        </w:rPr>
        <w:t xml:space="preserve"> إليها</w:t>
      </w:r>
      <w:r>
        <w:rPr>
          <w:rtl/>
        </w:rPr>
        <w:t xml:space="preserve"> </w:t>
      </w:r>
      <w:r>
        <w:rPr>
          <w:rFonts w:hint="cs"/>
          <w:rtl/>
        </w:rPr>
        <w:t>وز</w:t>
      </w:r>
      <w:r>
        <w:rPr>
          <w:rtl/>
        </w:rPr>
        <w:t>ي</w:t>
      </w:r>
      <w:r>
        <w:rPr>
          <w:rFonts w:hint="cs"/>
          <w:rtl/>
        </w:rPr>
        <w:t>ر التن</w:t>
      </w:r>
      <w:r>
        <w:rPr>
          <w:rtl/>
        </w:rPr>
        <w:t>م</w:t>
      </w:r>
      <w:r>
        <w:rPr>
          <w:rFonts w:hint="cs"/>
          <w:rtl/>
        </w:rPr>
        <w:t xml:space="preserve">ية </w:t>
      </w:r>
      <w:r>
        <w:rPr>
          <w:rtl/>
        </w:rPr>
        <w:t>ا</w:t>
      </w:r>
      <w:r>
        <w:rPr>
          <w:rFonts w:hint="cs"/>
          <w:rtl/>
        </w:rPr>
        <w:t>لا</w:t>
      </w:r>
      <w:r>
        <w:rPr>
          <w:rtl/>
        </w:rPr>
        <w:t>جت</w:t>
      </w:r>
      <w:r>
        <w:rPr>
          <w:rFonts w:hint="cs"/>
          <w:rtl/>
        </w:rPr>
        <w:t>ما</w:t>
      </w:r>
      <w:r>
        <w:rPr>
          <w:rtl/>
        </w:rPr>
        <w:t>عي</w:t>
      </w:r>
      <w:r>
        <w:rPr>
          <w:rFonts w:hint="cs"/>
          <w:rtl/>
        </w:rPr>
        <w:t>ة أ</w:t>
      </w:r>
      <w:r>
        <w:rPr>
          <w:rtl/>
        </w:rPr>
        <w:t>و ا</w:t>
      </w:r>
      <w:r>
        <w:rPr>
          <w:rFonts w:hint="cs"/>
          <w:rtl/>
        </w:rPr>
        <w:t>ل</w:t>
      </w:r>
      <w:r>
        <w:rPr>
          <w:rtl/>
        </w:rPr>
        <w:t>محك</w:t>
      </w:r>
      <w:r>
        <w:rPr>
          <w:rFonts w:hint="cs"/>
          <w:rtl/>
        </w:rPr>
        <w:t>م</w:t>
      </w:r>
      <w:r>
        <w:rPr>
          <w:rtl/>
        </w:rPr>
        <w:t>ة أ</w:t>
      </w:r>
      <w:r>
        <w:rPr>
          <w:rFonts w:hint="cs"/>
          <w:rtl/>
        </w:rPr>
        <w:t>م</w:t>
      </w:r>
      <w:r>
        <w:rPr>
          <w:rtl/>
        </w:rPr>
        <w:t xml:space="preserve">ر </w:t>
      </w:r>
      <w:r>
        <w:rPr>
          <w:rFonts w:hint="cs"/>
          <w:rtl/>
        </w:rPr>
        <w:t>إع</w:t>
      </w:r>
      <w:r>
        <w:rPr>
          <w:rtl/>
        </w:rPr>
        <w:t>الة</w:t>
      </w:r>
      <w:r>
        <w:rPr>
          <w:rFonts w:hint="cs"/>
          <w:rtl/>
        </w:rPr>
        <w:t xml:space="preserve"> </w:t>
      </w:r>
      <w:r>
        <w:rPr>
          <w:rtl/>
        </w:rPr>
        <w:t>ورعاية</w:t>
      </w:r>
      <w:r>
        <w:rPr>
          <w:rFonts w:hint="cs"/>
          <w:rtl/>
        </w:rPr>
        <w:t xml:space="preserve"> أي </w:t>
      </w:r>
      <w:r>
        <w:rPr>
          <w:rtl/>
        </w:rPr>
        <w:t>ط</w:t>
      </w:r>
      <w:r>
        <w:rPr>
          <w:rFonts w:hint="cs"/>
          <w:rtl/>
        </w:rPr>
        <w:t>فل ي</w:t>
      </w:r>
      <w:r>
        <w:rPr>
          <w:rtl/>
        </w:rPr>
        <w:t xml:space="preserve">حتاج </w:t>
      </w:r>
      <w:r>
        <w:rPr>
          <w:rFonts w:hint="cs"/>
          <w:rtl/>
        </w:rPr>
        <w:t>إ</w:t>
      </w:r>
      <w:r>
        <w:rPr>
          <w:rtl/>
        </w:rPr>
        <w:t>ل</w:t>
      </w:r>
      <w:r>
        <w:rPr>
          <w:rFonts w:hint="cs"/>
          <w:rtl/>
        </w:rPr>
        <w:t>ى ا</w:t>
      </w:r>
      <w:r>
        <w:rPr>
          <w:rtl/>
        </w:rPr>
        <w:t>ل</w:t>
      </w:r>
      <w:r>
        <w:rPr>
          <w:rFonts w:hint="cs"/>
          <w:rtl/>
        </w:rPr>
        <w:t>ر</w:t>
      </w:r>
      <w:r>
        <w:rPr>
          <w:rtl/>
        </w:rPr>
        <w:t>عاية</w:t>
      </w:r>
      <w:r>
        <w:rPr>
          <w:rFonts w:hint="cs"/>
          <w:rtl/>
        </w:rPr>
        <w:t xml:space="preserve"> و</w:t>
      </w:r>
      <w:r>
        <w:rPr>
          <w:rtl/>
        </w:rPr>
        <w:t>الحماي</w:t>
      </w:r>
      <w:r>
        <w:rPr>
          <w:rFonts w:hint="cs"/>
          <w:rtl/>
        </w:rPr>
        <w:t>ة المؤق</w:t>
      </w:r>
      <w:r>
        <w:rPr>
          <w:rtl/>
        </w:rPr>
        <w:t>ت</w:t>
      </w:r>
      <w:r>
        <w:rPr>
          <w:rFonts w:hint="cs"/>
          <w:rtl/>
        </w:rPr>
        <w:t>ة أو ال</w:t>
      </w:r>
      <w:r>
        <w:rPr>
          <w:rtl/>
        </w:rPr>
        <w:t>د</w:t>
      </w:r>
      <w:r>
        <w:rPr>
          <w:rFonts w:hint="cs"/>
          <w:rtl/>
        </w:rPr>
        <w:t xml:space="preserve">ائمة لمدة </w:t>
      </w:r>
      <w:r>
        <w:rPr>
          <w:rtl/>
        </w:rPr>
        <w:t>م</w:t>
      </w:r>
      <w:r>
        <w:rPr>
          <w:rFonts w:hint="cs"/>
          <w:rtl/>
        </w:rPr>
        <w:t>ح</w:t>
      </w:r>
      <w:r>
        <w:rPr>
          <w:rtl/>
        </w:rPr>
        <w:t>د</w:t>
      </w:r>
      <w:r>
        <w:rPr>
          <w:rFonts w:hint="cs"/>
          <w:rtl/>
        </w:rPr>
        <w:t>و</w:t>
      </w:r>
      <w:r>
        <w:rPr>
          <w:rtl/>
        </w:rPr>
        <w:t>د</w:t>
      </w:r>
      <w:r>
        <w:rPr>
          <w:rFonts w:hint="cs"/>
          <w:rtl/>
        </w:rPr>
        <w:t>ة</w:t>
      </w:r>
      <w:r>
        <w:rPr>
          <w:rtl/>
        </w:rPr>
        <w:t xml:space="preserve"> </w:t>
      </w:r>
      <w:r>
        <w:rPr>
          <w:rFonts w:hint="cs"/>
          <w:rtl/>
        </w:rPr>
        <w:t>أو</w:t>
      </w:r>
      <w:r>
        <w:rPr>
          <w:rtl/>
        </w:rPr>
        <w:t xml:space="preserve"> </w:t>
      </w:r>
      <w:r>
        <w:rPr>
          <w:rFonts w:hint="cs"/>
          <w:rtl/>
        </w:rPr>
        <w:t>غ</w:t>
      </w:r>
      <w:r>
        <w:rPr>
          <w:rtl/>
        </w:rPr>
        <w:t>ي</w:t>
      </w:r>
      <w:r>
        <w:rPr>
          <w:rFonts w:hint="cs"/>
          <w:rtl/>
        </w:rPr>
        <w:t>ر</w:t>
      </w:r>
      <w:r>
        <w:rPr>
          <w:rtl/>
        </w:rPr>
        <w:t xml:space="preserve"> </w:t>
      </w:r>
      <w:r>
        <w:rPr>
          <w:rFonts w:hint="cs"/>
          <w:rtl/>
        </w:rPr>
        <w:t>محدودة.</w:t>
      </w:r>
    </w:p>
    <w:p w:rsidR="00000000" w:rsidRDefault="00913BE8">
      <w:pPr>
        <w:spacing w:before="0" w:line="380" w:lineRule="exact"/>
        <w:jc w:val="both"/>
        <w:rPr>
          <w:rFonts w:hint="cs"/>
          <w:spacing w:val="0"/>
        </w:rPr>
      </w:pPr>
      <w:r>
        <w:rPr>
          <w:rFonts w:hint="cs"/>
          <w:rtl/>
        </w:rPr>
        <w:t>144-</w:t>
      </w:r>
      <w:r>
        <w:rPr>
          <w:rFonts w:hint="cs"/>
          <w:rtl/>
        </w:rPr>
        <w:tab/>
      </w:r>
      <w:r>
        <w:rPr>
          <w:rtl/>
        </w:rPr>
        <w:t>بلغ مجم</w:t>
      </w:r>
      <w:r>
        <w:rPr>
          <w:rFonts w:hint="cs"/>
          <w:rtl/>
        </w:rPr>
        <w:t>و</w:t>
      </w:r>
      <w:r>
        <w:rPr>
          <w:rtl/>
        </w:rPr>
        <w:t xml:space="preserve">ع </w:t>
      </w:r>
      <w:r>
        <w:rPr>
          <w:rFonts w:hint="cs"/>
          <w:rtl/>
        </w:rPr>
        <w:t>عدد الأطفال مجهولي النسب منذ بداية برنامج الاحتض</w:t>
      </w:r>
      <w:r>
        <w:rPr>
          <w:rFonts w:hint="cs"/>
          <w:rtl/>
        </w:rPr>
        <w:t xml:space="preserve">ان 050 1 طفلاً منهم 650 محتضنين </w:t>
      </w:r>
      <w:r>
        <w:rPr>
          <w:rFonts w:hint="cs"/>
          <w:spacing w:val="0"/>
          <w:rtl/>
        </w:rPr>
        <w:t>لدى أسر، والباقي يعيشون في دور الرعاية وينتظرون فرصة الاحتضان منذ عام 1998، علما بأنهم منتفعون من مشروع صندوق الأمان لمستقبل الأطفال الأيتام الذي أطلقته جلالة الملكة رانيا العبد الله المعظمة في أواخر عام 2003.</w:t>
      </w:r>
      <w:r>
        <w:rPr>
          <w:rFonts w:hint="cs"/>
          <w:color w:val="008000"/>
          <w:spacing w:val="0"/>
          <w:rtl/>
        </w:rPr>
        <w:t xml:space="preserve"> </w:t>
      </w:r>
    </w:p>
    <w:p w:rsidR="00000000" w:rsidRDefault="00913BE8">
      <w:pPr>
        <w:spacing w:before="0" w:line="380" w:lineRule="exact"/>
        <w:jc w:val="both"/>
        <w:rPr>
          <w:rFonts w:hint="cs"/>
          <w:rtl/>
          <w:lang w:bidi="ar-JO"/>
        </w:rPr>
      </w:pPr>
      <w:r>
        <w:rPr>
          <w:rFonts w:hint="cs"/>
          <w:rtl/>
        </w:rPr>
        <w:tab/>
        <w:t>ولتطوير شروط</w:t>
      </w:r>
      <w:r>
        <w:rPr>
          <w:rFonts w:hint="cs"/>
          <w:rtl/>
        </w:rPr>
        <w:t xml:space="preserve"> احتضان الأطفال مجهولي النسب، قامت وزارة التنمية الاجتماعية بإعداد مشروع نظام الاحتضان ورفعه لديوان التشريع تمهيدا لإقراره بعد صدور قانون حقوق الطفل.</w:t>
      </w:r>
    </w:p>
    <w:p w:rsidR="00000000" w:rsidRDefault="00913BE8">
      <w:pPr>
        <w:spacing w:before="0" w:line="380" w:lineRule="exact"/>
        <w:ind w:left="720"/>
        <w:jc w:val="both"/>
        <w:rPr>
          <w:rFonts w:hint="cs"/>
        </w:rPr>
      </w:pPr>
      <w:r>
        <w:rPr>
          <w:rFonts w:hint="cs"/>
          <w:rtl/>
        </w:rPr>
        <w:t>•</w:t>
      </w:r>
      <w:r>
        <w:rPr>
          <w:rFonts w:hint="cs"/>
          <w:rtl/>
        </w:rPr>
        <w:tab/>
        <w:t xml:space="preserve">وتشمل </w:t>
      </w:r>
      <w:r>
        <w:rPr>
          <w:rtl/>
        </w:rPr>
        <w:t>ا</w:t>
      </w:r>
      <w:r>
        <w:rPr>
          <w:rFonts w:hint="cs"/>
          <w:rtl/>
        </w:rPr>
        <w:t>ل</w:t>
      </w:r>
      <w:r>
        <w:rPr>
          <w:rtl/>
        </w:rPr>
        <w:t>ش</w:t>
      </w:r>
      <w:r>
        <w:rPr>
          <w:rFonts w:hint="cs"/>
          <w:rtl/>
        </w:rPr>
        <w:t>رو</w:t>
      </w:r>
      <w:r>
        <w:rPr>
          <w:rtl/>
        </w:rPr>
        <w:t>ط</w:t>
      </w:r>
      <w:r>
        <w:rPr>
          <w:rFonts w:hint="cs"/>
          <w:rtl/>
        </w:rPr>
        <w:t xml:space="preserve"> ال</w:t>
      </w:r>
      <w:r>
        <w:rPr>
          <w:rtl/>
        </w:rPr>
        <w:t>م</w:t>
      </w:r>
      <w:r>
        <w:rPr>
          <w:rFonts w:hint="cs"/>
          <w:rtl/>
        </w:rPr>
        <w:t xml:space="preserve">عمول </w:t>
      </w:r>
      <w:r>
        <w:rPr>
          <w:rtl/>
        </w:rPr>
        <w:t>به</w:t>
      </w:r>
      <w:r>
        <w:rPr>
          <w:rFonts w:hint="cs"/>
          <w:rtl/>
        </w:rPr>
        <w:t xml:space="preserve">ا </w:t>
      </w:r>
      <w:r>
        <w:rPr>
          <w:rtl/>
        </w:rPr>
        <w:t>للا</w:t>
      </w:r>
      <w:r>
        <w:rPr>
          <w:rFonts w:hint="cs"/>
          <w:rtl/>
        </w:rPr>
        <w:t>ح</w:t>
      </w:r>
      <w:r>
        <w:rPr>
          <w:rtl/>
        </w:rPr>
        <w:t>ت</w:t>
      </w:r>
      <w:r>
        <w:rPr>
          <w:rFonts w:hint="cs"/>
          <w:rtl/>
        </w:rPr>
        <w:t>ض</w:t>
      </w:r>
      <w:r>
        <w:rPr>
          <w:rtl/>
        </w:rPr>
        <w:t xml:space="preserve">ان </w:t>
      </w:r>
      <w:r>
        <w:rPr>
          <w:rFonts w:hint="cs"/>
          <w:rtl/>
        </w:rPr>
        <w:t>ما يلي:</w:t>
      </w:r>
    </w:p>
    <w:p w:rsidR="00000000" w:rsidRDefault="00913BE8">
      <w:pPr>
        <w:tabs>
          <w:tab w:val="left" w:pos="926"/>
        </w:tabs>
        <w:spacing w:before="0" w:line="380" w:lineRule="exact"/>
        <w:ind w:left="720"/>
        <w:jc w:val="both"/>
        <w:rPr>
          <w:rFonts w:hint="cs"/>
          <w:rtl/>
        </w:rPr>
      </w:pPr>
      <w:r>
        <w:rPr>
          <w:rtl/>
        </w:rPr>
        <w:t>`</w:t>
      </w:r>
      <w:r>
        <w:rPr>
          <w:rFonts w:hint="cs"/>
          <w:rtl/>
        </w:rPr>
        <w:t>1</w:t>
      </w:r>
      <w:r>
        <w:rPr>
          <w:rtl/>
        </w:rPr>
        <w:t>`</w:t>
      </w:r>
      <w:r>
        <w:rPr>
          <w:rFonts w:hint="cs"/>
          <w:rtl/>
        </w:rPr>
        <w:tab/>
      </w:r>
      <w:r>
        <w:rPr>
          <w:rtl/>
        </w:rPr>
        <w:t xml:space="preserve"> تقديم استدعاء من</w:t>
      </w:r>
      <w:r>
        <w:rPr>
          <w:rFonts w:hint="cs"/>
          <w:rtl/>
        </w:rPr>
        <w:t xml:space="preserve"> قبل الز</w:t>
      </w:r>
      <w:r>
        <w:rPr>
          <w:rtl/>
        </w:rPr>
        <w:t>وجين</w:t>
      </w:r>
      <w:r>
        <w:rPr>
          <w:rFonts w:hint="cs"/>
          <w:rtl/>
        </w:rPr>
        <w:t>؛</w:t>
      </w:r>
    </w:p>
    <w:p w:rsidR="00000000" w:rsidRDefault="00913BE8">
      <w:pPr>
        <w:tabs>
          <w:tab w:val="left" w:pos="926"/>
        </w:tabs>
        <w:spacing w:before="0" w:line="380" w:lineRule="exact"/>
        <w:ind w:left="720"/>
        <w:jc w:val="both"/>
        <w:rPr>
          <w:rFonts w:hint="cs"/>
          <w:rtl/>
        </w:rPr>
      </w:pPr>
      <w:r>
        <w:rPr>
          <w:rtl/>
        </w:rPr>
        <w:t>`</w:t>
      </w:r>
      <w:r>
        <w:rPr>
          <w:rFonts w:hint="cs"/>
          <w:rtl/>
        </w:rPr>
        <w:t>2</w:t>
      </w:r>
      <w:r>
        <w:rPr>
          <w:rtl/>
        </w:rPr>
        <w:t>`</w:t>
      </w:r>
      <w:r>
        <w:rPr>
          <w:rFonts w:hint="cs"/>
          <w:rtl/>
        </w:rPr>
        <w:tab/>
        <w:t>أن</w:t>
      </w:r>
      <w:r>
        <w:rPr>
          <w:rtl/>
        </w:rPr>
        <w:t xml:space="preserve"> </w:t>
      </w:r>
      <w:r>
        <w:rPr>
          <w:rFonts w:hint="cs"/>
          <w:rtl/>
        </w:rPr>
        <w:t>ت</w:t>
      </w:r>
      <w:r>
        <w:rPr>
          <w:rtl/>
        </w:rPr>
        <w:t xml:space="preserve">دين الأسرة </w:t>
      </w:r>
      <w:r>
        <w:rPr>
          <w:rFonts w:hint="cs"/>
          <w:rtl/>
        </w:rPr>
        <w:t>بالدين ا</w:t>
      </w:r>
      <w:r>
        <w:rPr>
          <w:rFonts w:hint="cs"/>
          <w:rtl/>
        </w:rPr>
        <w:t>لإسلامي؛</w:t>
      </w:r>
    </w:p>
    <w:p w:rsidR="00000000" w:rsidRDefault="00913BE8">
      <w:pPr>
        <w:tabs>
          <w:tab w:val="left" w:pos="926"/>
        </w:tabs>
        <w:spacing w:before="0" w:line="380" w:lineRule="exact"/>
        <w:ind w:left="720"/>
        <w:jc w:val="both"/>
        <w:rPr>
          <w:rtl/>
        </w:rPr>
      </w:pPr>
      <w:r>
        <w:rPr>
          <w:rtl/>
        </w:rPr>
        <w:t>`</w:t>
      </w:r>
      <w:r>
        <w:rPr>
          <w:rFonts w:hint="cs"/>
          <w:rtl/>
        </w:rPr>
        <w:t>3</w:t>
      </w:r>
      <w:r>
        <w:rPr>
          <w:rtl/>
        </w:rPr>
        <w:t>`</w:t>
      </w:r>
      <w:r>
        <w:rPr>
          <w:rFonts w:hint="cs"/>
          <w:rtl/>
        </w:rPr>
        <w:tab/>
        <w:t>أ</w:t>
      </w:r>
      <w:r>
        <w:rPr>
          <w:rtl/>
        </w:rPr>
        <w:t xml:space="preserve">ن يكون </w:t>
      </w:r>
      <w:r>
        <w:rPr>
          <w:rFonts w:hint="cs"/>
          <w:rtl/>
        </w:rPr>
        <w:t>ال</w:t>
      </w:r>
      <w:r>
        <w:rPr>
          <w:rtl/>
        </w:rPr>
        <w:t xml:space="preserve">مستوى </w:t>
      </w:r>
      <w:r>
        <w:rPr>
          <w:rFonts w:hint="cs"/>
          <w:rtl/>
        </w:rPr>
        <w:t>ال</w:t>
      </w:r>
      <w:r>
        <w:rPr>
          <w:rtl/>
        </w:rPr>
        <w:t>اج</w:t>
      </w:r>
      <w:r>
        <w:rPr>
          <w:rFonts w:hint="cs"/>
          <w:rtl/>
        </w:rPr>
        <w:t xml:space="preserve">تماعي </w:t>
      </w:r>
      <w:r>
        <w:rPr>
          <w:rtl/>
        </w:rPr>
        <w:t>والبي</w:t>
      </w:r>
      <w:r>
        <w:rPr>
          <w:rFonts w:hint="cs"/>
          <w:rtl/>
        </w:rPr>
        <w:t>ئ</w:t>
      </w:r>
      <w:r>
        <w:rPr>
          <w:rtl/>
        </w:rPr>
        <w:t>ي</w:t>
      </w:r>
      <w:r>
        <w:rPr>
          <w:rFonts w:hint="cs"/>
          <w:rtl/>
        </w:rPr>
        <w:t xml:space="preserve"> </w:t>
      </w:r>
      <w:r>
        <w:rPr>
          <w:rtl/>
        </w:rPr>
        <w:t>وال</w:t>
      </w:r>
      <w:r>
        <w:rPr>
          <w:rFonts w:hint="cs"/>
          <w:rtl/>
        </w:rPr>
        <w:t>ث</w:t>
      </w:r>
      <w:r>
        <w:rPr>
          <w:rtl/>
        </w:rPr>
        <w:t>قا</w:t>
      </w:r>
      <w:r>
        <w:rPr>
          <w:rFonts w:hint="cs"/>
          <w:rtl/>
        </w:rPr>
        <w:t>ف</w:t>
      </w:r>
      <w:r>
        <w:rPr>
          <w:rtl/>
        </w:rPr>
        <w:t xml:space="preserve">ي </w:t>
      </w:r>
      <w:r>
        <w:rPr>
          <w:rFonts w:hint="cs"/>
          <w:rtl/>
        </w:rPr>
        <w:t>لك</w:t>
      </w:r>
      <w:r>
        <w:rPr>
          <w:rtl/>
        </w:rPr>
        <w:t>ل</w:t>
      </w:r>
      <w:r>
        <w:rPr>
          <w:rFonts w:hint="cs"/>
          <w:rtl/>
        </w:rPr>
        <w:t>ا</w:t>
      </w:r>
      <w:r>
        <w:rPr>
          <w:rtl/>
        </w:rPr>
        <w:t xml:space="preserve"> الز</w:t>
      </w:r>
      <w:r>
        <w:rPr>
          <w:rFonts w:hint="cs"/>
          <w:rtl/>
        </w:rPr>
        <w:t>و</w:t>
      </w:r>
      <w:r>
        <w:rPr>
          <w:rtl/>
        </w:rPr>
        <w:t>جي</w:t>
      </w:r>
      <w:r>
        <w:rPr>
          <w:rFonts w:hint="cs"/>
          <w:rtl/>
        </w:rPr>
        <w:t>ن لائ</w:t>
      </w:r>
      <w:r>
        <w:rPr>
          <w:rtl/>
        </w:rPr>
        <w:t>ق</w:t>
      </w:r>
      <w:r>
        <w:rPr>
          <w:rFonts w:hint="cs"/>
          <w:rtl/>
        </w:rPr>
        <w:t>اً؛</w:t>
      </w:r>
    </w:p>
    <w:p w:rsidR="00000000" w:rsidRDefault="00913BE8">
      <w:pPr>
        <w:tabs>
          <w:tab w:val="left" w:pos="926"/>
        </w:tabs>
        <w:spacing w:before="0" w:line="380" w:lineRule="exact"/>
        <w:ind w:left="720"/>
        <w:jc w:val="both"/>
        <w:rPr>
          <w:rFonts w:hint="cs"/>
          <w:rtl/>
        </w:rPr>
      </w:pPr>
      <w:r>
        <w:rPr>
          <w:rtl/>
        </w:rPr>
        <w:t>`</w:t>
      </w:r>
      <w:r>
        <w:rPr>
          <w:rFonts w:hint="cs"/>
          <w:rtl/>
        </w:rPr>
        <w:t>4</w:t>
      </w:r>
      <w:r>
        <w:rPr>
          <w:rtl/>
        </w:rPr>
        <w:t>`</w:t>
      </w:r>
      <w:r>
        <w:rPr>
          <w:rFonts w:hint="cs"/>
          <w:rtl/>
        </w:rPr>
        <w:tab/>
        <w:t>أ</w:t>
      </w:r>
      <w:r>
        <w:rPr>
          <w:rtl/>
        </w:rPr>
        <w:t>ن ت</w:t>
      </w:r>
      <w:r>
        <w:rPr>
          <w:rFonts w:hint="cs"/>
          <w:rtl/>
        </w:rPr>
        <w:t>ت</w:t>
      </w:r>
      <w:r>
        <w:rPr>
          <w:rtl/>
        </w:rPr>
        <w:t>س</w:t>
      </w:r>
      <w:r>
        <w:rPr>
          <w:rFonts w:hint="cs"/>
          <w:rtl/>
        </w:rPr>
        <w:t>م</w:t>
      </w:r>
      <w:r>
        <w:rPr>
          <w:rtl/>
        </w:rPr>
        <w:t xml:space="preserve"> </w:t>
      </w:r>
      <w:r>
        <w:rPr>
          <w:rFonts w:hint="cs"/>
          <w:rtl/>
        </w:rPr>
        <w:t>ا</w:t>
      </w:r>
      <w:r>
        <w:rPr>
          <w:rtl/>
        </w:rPr>
        <w:t>لع</w:t>
      </w:r>
      <w:r>
        <w:rPr>
          <w:rFonts w:hint="cs"/>
          <w:rtl/>
        </w:rPr>
        <w:t>ل</w:t>
      </w:r>
      <w:r>
        <w:rPr>
          <w:rtl/>
        </w:rPr>
        <w:t>ا</w:t>
      </w:r>
      <w:r>
        <w:rPr>
          <w:rFonts w:hint="cs"/>
          <w:rtl/>
        </w:rPr>
        <w:t>ق</w:t>
      </w:r>
      <w:r>
        <w:rPr>
          <w:rtl/>
        </w:rPr>
        <w:t xml:space="preserve">ة </w:t>
      </w:r>
      <w:r>
        <w:rPr>
          <w:rFonts w:hint="cs"/>
          <w:rtl/>
        </w:rPr>
        <w:t>بي</w:t>
      </w:r>
      <w:r>
        <w:rPr>
          <w:rtl/>
        </w:rPr>
        <w:t>ن الزو</w:t>
      </w:r>
      <w:r>
        <w:rPr>
          <w:rFonts w:hint="cs"/>
          <w:rtl/>
        </w:rPr>
        <w:t>جي</w:t>
      </w:r>
      <w:r>
        <w:rPr>
          <w:rtl/>
        </w:rPr>
        <w:t>ن با</w:t>
      </w:r>
      <w:r>
        <w:rPr>
          <w:rFonts w:hint="cs"/>
          <w:rtl/>
        </w:rPr>
        <w:t>ل</w:t>
      </w:r>
      <w:r>
        <w:rPr>
          <w:rtl/>
        </w:rPr>
        <w:t>مود</w:t>
      </w:r>
      <w:r>
        <w:rPr>
          <w:rFonts w:hint="cs"/>
          <w:rtl/>
        </w:rPr>
        <w:t>ة</w:t>
      </w:r>
      <w:r>
        <w:rPr>
          <w:rtl/>
        </w:rPr>
        <w:t xml:space="preserve"> </w:t>
      </w:r>
      <w:r>
        <w:rPr>
          <w:rFonts w:hint="cs"/>
          <w:rtl/>
        </w:rPr>
        <w:t>والتراب</w:t>
      </w:r>
      <w:r>
        <w:rPr>
          <w:rtl/>
        </w:rPr>
        <w:t>ط</w:t>
      </w:r>
      <w:r>
        <w:rPr>
          <w:rFonts w:hint="cs"/>
          <w:rtl/>
        </w:rPr>
        <w:t xml:space="preserve"> والانس</w:t>
      </w:r>
      <w:r>
        <w:rPr>
          <w:rtl/>
        </w:rPr>
        <w:t>ج</w:t>
      </w:r>
      <w:r>
        <w:rPr>
          <w:rFonts w:hint="cs"/>
          <w:rtl/>
        </w:rPr>
        <w:t>ام؛</w:t>
      </w:r>
    </w:p>
    <w:p w:rsidR="00000000" w:rsidRDefault="00913BE8">
      <w:pPr>
        <w:pStyle w:val="Heading1"/>
        <w:tabs>
          <w:tab w:val="left" w:pos="746"/>
        </w:tabs>
        <w:spacing w:before="0" w:line="380" w:lineRule="exact"/>
        <w:ind w:left="720"/>
        <w:rPr>
          <w:rFonts w:hint="cs"/>
          <w:b w:val="0"/>
          <w:bCs w:val="0"/>
          <w:sz w:val="22"/>
          <w:szCs w:val="30"/>
          <w:rtl/>
          <w:lang w:eastAsia="en-US"/>
        </w:rPr>
      </w:pPr>
      <w:r>
        <w:rPr>
          <w:b w:val="0"/>
          <w:bCs w:val="0"/>
          <w:sz w:val="22"/>
          <w:szCs w:val="30"/>
          <w:rtl/>
          <w:lang w:eastAsia="en-US"/>
        </w:rPr>
        <w:t>`</w:t>
      </w:r>
      <w:r>
        <w:rPr>
          <w:rFonts w:hint="cs"/>
          <w:b w:val="0"/>
          <w:bCs w:val="0"/>
          <w:sz w:val="22"/>
          <w:szCs w:val="30"/>
          <w:rtl/>
          <w:lang w:eastAsia="en-US"/>
        </w:rPr>
        <w:t>5</w:t>
      </w:r>
      <w:r>
        <w:rPr>
          <w:b w:val="0"/>
          <w:bCs w:val="0"/>
          <w:sz w:val="22"/>
          <w:szCs w:val="30"/>
          <w:rtl/>
          <w:lang w:eastAsia="en-US"/>
        </w:rPr>
        <w:t>`</w:t>
      </w:r>
      <w:r>
        <w:rPr>
          <w:rFonts w:hint="cs"/>
          <w:b w:val="0"/>
          <w:bCs w:val="0"/>
          <w:sz w:val="22"/>
          <w:szCs w:val="30"/>
          <w:rtl/>
          <w:lang w:eastAsia="en-US"/>
        </w:rPr>
        <w:tab/>
        <w:t>أ</w:t>
      </w:r>
      <w:r>
        <w:rPr>
          <w:b w:val="0"/>
          <w:bCs w:val="0"/>
          <w:sz w:val="22"/>
          <w:szCs w:val="30"/>
          <w:rtl/>
          <w:lang w:eastAsia="en-US"/>
        </w:rPr>
        <w:t>ن يكونا قد</w:t>
      </w:r>
      <w:r>
        <w:rPr>
          <w:rFonts w:hint="cs"/>
          <w:b w:val="0"/>
          <w:bCs w:val="0"/>
          <w:sz w:val="22"/>
          <w:szCs w:val="30"/>
          <w:rtl/>
          <w:lang w:eastAsia="en-US"/>
        </w:rPr>
        <w:t xml:space="preserve"> أ</w:t>
      </w:r>
      <w:r>
        <w:rPr>
          <w:b w:val="0"/>
          <w:bCs w:val="0"/>
          <w:sz w:val="22"/>
          <w:szCs w:val="30"/>
          <w:rtl/>
          <w:lang w:eastAsia="en-US"/>
        </w:rPr>
        <w:t>مض</w:t>
      </w:r>
      <w:r>
        <w:rPr>
          <w:rFonts w:hint="cs"/>
          <w:b w:val="0"/>
          <w:bCs w:val="0"/>
          <w:sz w:val="22"/>
          <w:szCs w:val="30"/>
          <w:rtl/>
          <w:lang w:eastAsia="en-US"/>
        </w:rPr>
        <w:t>ي</w:t>
      </w:r>
      <w:r>
        <w:rPr>
          <w:b w:val="0"/>
          <w:bCs w:val="0"/>
          <w:sz w:val="22"/>
          <w:szCs w:val="30"/>
          <w:rtl/>
          <w:lang w:eastAsia="en-US"/>
        </w:rPr>
        <w:t>ا في</w:t>
      </w:r>
      <w:r>
        <w:rPr>
          <w:rFonts w:hint="cs"/>
          <w:b w:val="0"/>
          <w:bCs w:val="0"/>
          <w:sz w:val="22"/>
          <w:szCs w:val="30"/>
          <w:rtl/>
          <w:lang w:eastAsia="en-US"/>
        </w:rPr>
        <w:t xml:space="preserve"> بي</w:t>
      </w:r>
      <w:r>
        <w:rPr>
          <w:b w:val="0"/>
          <w:bCs w:val="0"/>
          <w:sz w:val="22"/>
          <w:szCs w:val="30"/>
          <w:rtl/>
          <w:lang w:eastAsia="en-US"/>
        </w:rPr>
        <w:t>ت</w:t>
      </w:r>
      <w:r>
        <w:rPr>
          <w:rFonts w:hint="cs"/>
          <w:b w:val="0"/>
          <w:bCs w:val="0"/>
          <w:sz w:val="22"/>
          <w:szCs w:val="30"/>
          <w:rtl/>
          <w:lang w:eastAsia="en-US"/>
        </w:rPr>
        <w:t xml:space="preserve"> ال</w:t>
      </w:r>
      <w:r>
        <w:rPr>
          <w:b w:val="0"/>
          <w:bCs w:val="0"/>
          <w:sz w:val="22"/>
          <w:szCs w:val="30"/>
          <w:rtl/>
          <w:lang w:eastAsia="en-US"/>
        </w:rPr>
        <w:t>ز</w:t>
      </w:r>
      <w:r>
        <w:rPr>
          <w:rFonts w:hint="cs"/>
          <w:b w:val="0"/>
          <w:bCs w:val="0"/>
          <w:sz w:val="22"/>
          <w:szCs w:val="30"/>
          <w:rtl/>
          <w:lang w:eastAsia="en-US"/>
        </w:rPr>
        <w:t>وج</w:t>
      </w:r>
      <w:r>
        <w:rPr>
          <w:b w:val="0"/>
          <w:bCs w:val="0"/>
          <w:sz w:val="22"/>
          <w:szCs w:val="30"/>
          <w:rtl/>
          <w:lang w:eastAsia="en-US"/>
        </w:rPr>
        <w:t>ي</w:t>
      </w:r>
      <w:r>
        <w:rPr>
          <w:rFonts w:hint="cs"/>
          <w:b w:val="0"/>
          <w:bCs w:val="0"/>
          <w:sz w:val="22"/>
          <w:szCs w:val="30"/>
          <w:rtl/>
          <w:lang w:eastAsia="en-US"/>
        </w:rPr>
        <w:t>ة</w:t>
      </w:r>
      <w:r>
        <w:rPr>
          <w:b w:val="0"/>
          <w:bCs w:val="0"/>
          <w:sz w:val="22"/>
          <w:szCs w:val="30"/>
          <w:rtl/>
          <w:lang w:eastAsia="en-US"/>
        </w:rPr>
        <w:t xml:space="preserve"> مد</w:t>
      </w:r>
      <w:r>
        <w:rPr>
          <w:rFonts w:hint="cs"/>
          <w:b w:val="0"/>
          <w:bCs w:val="0"/>
          <w:sz w:val="22"/>
          <w:szCs w:val="30"/>
          <w:rtl/>
          <w:lang w:eastAsia="en-US"/>
        </w:rPr>
        <w:t>ة</w:t>
      </w:r>
      <w:r>
        <w:rPr>
          <w:b w:val="0"/>
          <w:bCs w:val="0"/>
          <w:sz w:val="22"/>
          <w:szCs w:val="30"/>
          <w:rtl/>
          <w:lang w:eastAsia="en-US"/>
        </w:rPr>
        <w:t xml:space="preserve"> ل</w:t>
      </w:r>
      <w:r>
        <w:rPr>
          <w:rFonts w:hint="cs"/>
          <w:b w:val="0"/>
          <w:bCs w:val="0"/>
          <w:sz w:val="22"/>
          <w:szCs w:val="30"/>
          <w:rtl/>
          <w:lang w:eastAsia="en-US"/>
        </w:rPr>
        <w:t xml:space="preserve">ا </w:t>
      </w:r>
      <w:r>
        <w:rPr>
          <w:b w:val="0"/>
          <w:bCs w:val="0"/>
          <w:sz w:val="22"/>
          <w:szCs w:val="30"/>
          <w:rtl/>
          <w:lang w:eastAsia="en-US"/>
        </w:rPr>
        <w:t>تق</w:t>
      </w:r>
      <w:r>
        <w:rPr>
          <w:rFonts w:hint="cs"/>
          <w:b w:val="0"/>
          <w:bCs w:val="0"/>
          <w:sz w:val="22"/>
          <w:szCs w:val="30"/>
          <w:rtl/>
          <w:lang w:eastAsia="en-US"/>
        </w:rPr>
        <w:t>ل</w:t>
      </w:r>
      <w:r>
        <w:rPr>
          <w:b w:val="0"/>
          <w:bCs w:val="0"/>
          <w:sz w:val="22"/>
          <w:szCs w:val="30"/>
          <w:rtl/>
          <w:lang w:eastAsia="en-US"/>
        </w:rPr>
        <w:t xml:space="preserve"> عن خمس </w:t>
      </w:r>
      <w:r>
        <w:rPr>
          <w:rFonts w:hint="cs"/>
          <w:b w:val="0"/>
          <w:bCs w:val="0"/>
          <w:sz w:val="22"/>
          <w:szCs w:val="30"/>
          <w:rtl/>
          <w:lang w:eastAsia="en-US"/>
        </w:rPr>
        <w:t>سنو</w:t>
      </w:r>
      <w:r>
        <w:rPr>
          <w:b w:val="0"/>
          <w:bCs w:val="0"/>
          <w:sz w:val="22"/>
          <w:szCs w:val="30"/>
          <w:rtl/>
          <w:lang w:eastAsia="en-US"/>
        </w:rPr>
        <w:t>ات</w:t>
      </w:r>
      <w:r>
        <w:rPr>
          <w:rFonts w:hint="cs"/>
          <w:b w:val="0"/>
          <w:bCs w:val="0"/>
          <w:sz w:val="22"/>
          <w:szCs w:val="30"/>
          <w:rtl/>
          <w:lang w:eastAsia="en-US"/>
        </w:rPr>
        <w:t>؛</w:t>
      </w:r>
    </w:p>
    <w:p w:rsidR="00000000" w:rsidRDefault="00913BE8">
      <w:pPr>
        <w:tabs>
          <w:tab w:val="left" w:pos="746"/>
        </w:tabs>
        <w:spacing w:before="0" w:line="380" w:lineRule="exact"/>
        <w:ind w:left="720"/>
        <w:jc w:val="both"/>
        <w:rPr>
          <w:rtl/>
        </w:rPr>
      </w:pPr>
      <w:r>
        <w:rPr>
          <w:rtl/>
        </w:rPr>
        <w:t>`</w:t>
      </w:r>
      <w:r>
        <w:rPr>
          <w:rFonts w:hint="cs"/>
          <w:rtl/>
        </w:rPr>
        <w:t>6</w:t>
      </w:r>
      <w:r>
        <w:rPr>
          <w:rtl/>
        </w:rPr>
        <w:t>`</w:t>
      </w:r>
      <w:r>
        <w:rPr>
          <w:rFonts w:hint="cs"/>
          <w:rtl/>
        </w:rPr>
        <w:tab/>
        <w:t>أ</w:t>
      </w:r>
      <w:r>
        <w:rPr>
          <w:rtl/>
        </w:rPr>
        <w:t xml:space="preserve">ن لا يقل عمر </w:t>
      </w:r>
      <w:r>
        <w:rPr>
          <w:rFonts w:hint="cs"/>
          <w:rtl/>
        </w:rPr>
        <w:t>ا</w:t>
      </w:r>
      <w:r>
        <w:rPr>
          <w:rtl/>
        </w:rPr>
        <w:t>ل</w:t>
      </w:r>
      <w:r>
        <w:rPr>
          <w:rFonts w:hint="cs"/>
          <w:rtl/>
        </w:rPr>
        <w:t>ز</w:t>
      </w:r>
      <w:r>
        <w:rPr>
          <w:rtl/>
        </w:rPr>
        <w:t>وج عن 35 عاما</w:t>
      </w:r>
      <w:r>
        <w:rPr>
          <w:rFonts w:hint="cs"/>
          <w:rtl/>
        </w:rPr>
        <w:t>ً</w:t>
      </w:r>
      <w:r>
        <w:rPr>
          <w:rtl/>
        </w:rPr>
        <w:t xml:space="preserve"> ولا</w:t>
      </w:r>
      <w:r>
        <w:rPr>
          <w:rFonts w:hint="cs"/>
          <w:rtl/>
        </w:rPr>
        <w:t xml:space="preserve"> يزي</w:t>
      </w:r>
      <w:r>
        <w:rPr>
          <w:rtl/>
        </w:rPr>
        <w:t>د</w:t>
      </w:r>
      <w:r>
        <w:rPr>
          <w:rFonts w:hint="cs"/>
          <w:rtl/>
        </w:rPr>
        <w:t xml:space="preserve"> عن</w:t>
      </w:r>
      <w:r>
        <w:rPr>
          <w:rtl/>
        </w:rPr>
        <w:t xml:space="preserve"> 55 </w:t>
      </w:r>
      <w:r>
        <w:rPr>
          <w:rFonts w:hint="cs"/>
          <w:rtl/>
        </w:rPr>
        <w:t>ع</w:t>
      </w:r>
      <w:r>
        <w:rPr>
          <w:rtl/>
        </w:rPr>
        <w:t>ا</w:t>
      </w:r>
      <w:r>
        <w:rPr>
          <w:rFonts w:hint="cs"/>
          <w:rtl/>
        </w:rPr>
        <w:t>ماً؛</w:t>
      </w:r>
      <w:r>
        <w:rPr>
          <w:rFonts w:hint="cs"/>
          <w:rtl/>
        </w:rPr>
        <w:t xml:space="preserve"> </w:t>
      </w:r>
    </w:p>
    <w:p w:rsidR="00000000" w:rsidRDefault="00913BE8">
      <w:pPr>
        <w:tabs>
          <w:tab w:val="left" w:pos="746"/>
        </w:tabs>
        <w:spacing w:before="0" w:line="380" w:lineRule="exact"/>
        <w:ind w:left="720"/>
        <w:jc w:val="both"/>
        <w:rPr>
          <w:rtl/>
        </w:rPr>
      </w:pPr>
      <w:r>
        <w:rPr>
          <w:rtl/>
          <w:lang w:bidi="ar-JO"/>
        </w:rPr>
        <w:t>`</w:t>
      </w:r>
      <w:r>
        <w:rPr>
          <w:rFonts w:hint="cs"/>
          <w:rtl/>
          <w:lang w:bidi="ar-JO"/>
        </w:rPr>
        <w:t>7</w:t>
      </w:r>
      <w:r>
        <w:rPr>
          <w:rtl/>
          <w:lang w:bidi="ar-JO"/>
        </w:rPr>
        <w:t>`</w:t>
      </w:r>
      <w:r>
        <w:rPr>
          <w:rFonts w:hint="cs"/>
          <w:rtl/>
          <w:lang w:bidi="ar-JO"/>
        </w:rPr>
        <w:tab/>
        <w:t>أ</w:t>
      </w:r>
      <w:r>
        <w:rPr>
          <w:rtl/>
        </w:rPr>
        <w:t>ن لا يقل</w:t>
      </w:r>
      <w:r>
        <w:rPr>
          <w:rFonts w:hint="cs"/>
          <w:rtl/>
        </w:rPr>
        <w:t xml:space="preserve"> عمر</w:t>
      </w:r>
      <w:r>
        <w:rPr>
          <w:rtl/>
        </w:rPr>
        <w:t xml:space="preserve"> الزوجة </w:t>
      </w:r>
      <w:r>
        <w:rPr>
          <w:rFonts w:hint="cs"/>
          <w:rtl/>
        </w:rPr>
        <w:t xml:space="preserve">عن 30 </w:t>
      </w:r>
      <w:r>
        <w:rPr>
          <w:rtl/>
        </w:rPr>
        <w:t>ع</w:t>
      </w:r>
      <w:r>
        <w:rPr>
          <w:rFonts w:hint="cs"/>
          <w:rtl/>
        </w:rPr>
        <w:t>ا</w:t>
      </w:r>
      <w:r>
        <w:rPr>
          <w:rtl/>
        </w:rPr>
        <w:t>ما</w:t>
      </w:r>
      <w:r>
        <w:rPr>
          <w:rFonts w:hint="cs"/>
          <w:rtl/>
        </w:rPr>
        <w:t>ً و</w:t>
      </w:r>
      <w:r>
        <w:rPr>
          <w:rtl/>
        </w:rPr>
        <w:t>ل</w:t>
      </w:r>
      <w:r>
        <w:rPr>
          <w:rFonts w:hint="cs"/>
          <w:rtl/>
        </w:rPr>
        <w:t>ا</w:t>
      </w:r>
      <w:r>
        <w:rPr>
          <w:rtl/>
        </w:rPr>
        <w:t xml:space="preserve"> </w:t>
      </w:r>
      <w:r>
        <w:rPr>
          <w:rFonts w:hint="cs"/>
          <w:rtl/>
        </w:rPr>
        <w:t>ي</w:t>
      </w:r>
      <w:r>
        <w:rPr>
          <w:rtl/>
        </w:rPr>
        <w:t>ز</w:t>
      </w:r>
      <w:r>
        <w:rPr>
          <w:rFonts w:hint="cs"/>
          <w:rtl/>
        </w:rPr>
        <w:t>يد</w:t>
      </w:r>
      <w:r>
        <w:rPr>
          <w:rtl/>
        </w:rPr>
        <w:t xml:space="preserve"> عن 50 عاما</w:t>
      </w:r>
      <w:r>
        <w:rPr>
          <w:rFonts w:hint="cs"/>
          <w:rtl/>
        </w:rPr>
        <w:t>ً؛</w:t>
      </w:r>
    </w:p>
    <w:p w:rsidR="00000000" w:rsidRDefault="00913BE8">
      <w:pPr>
        <w:pStyle w:val="BodyText"/>
        <w:tabs>
          <w:tab w:val="left" w:pos="746"/>
        </w:tabs>
        <w:spacing w:after="240" w:line="380" w:lineRule="exact"/>
        <w:ind w:left="720"/>
        <w:jc w:val="lowKashida"/>
        <w:rPr>
          <w:rFonts w:cs="Traditional Arabic"/>
          <w:spacing w:val="6"/>
          <w:sz w:val="22"/>
          <w:szCs w:val="30"/>
          <w:rtl/>
          <w:lang w:eastAsia="en-US"/>
        </w:rPr>
      </w:pPr>
      <w:r>
        <w:rPr>
          <w:rFonts w:cs="Traditional Arabic"/>
          <w:spacing w:val="6"/>
          <w:sz w:val="22"/>
          <w:szCs w:val="30"/>
          <w:rtl/>
          <w:lang w:eastAsia="en-US" w:bidi="ar-JO"/>
        </w:rPr>
        <w:t>`</w:t>
      </w:r>
      <w:r>
        <w:rPr>
          <w:rFonts w:cs="Traditional Arabic" w:hint="cs"/>
          <w:spacing w:val="6"/>
          <w:sz w:val="22"/>
          <w:szCs w:val="30"/>
          <w:rtl/>
          <w:lang w:eastAsia="en-US" w:bidi="ar-JO"/>
        </w:rPr>
        <w:t>8</w:t>
      </w:r>
      <w:r>
        <w:rPr>
          <w:rFonts w:cs="Traditional Arabic"/>
          <w:spacing w:val="6"/>
          <w:sz w:val="22"/>
          <w:szCs w:val="30"/>
          <w:rtl/>
          <w:lang w:eastAsia="en-US" w:bidi="ar-JO"/>
        </w:rPr>
        <w:t>`</w:t>
      </w:r>
      <w:r>
        <w:rPr>
          <w:rFonts w:cs="Traditional Arabic" w:hint="cs"/>
          <w:spacing w:val="6"/>
          <w:sz w:val="22"/>
          <w:szCs w:val="30"/>
          <w:rtl/>
          <w:lang w:eastAsia="en-US" w:bidi="ar-JO"/>
        </w:rPr>
        <w:tab/>
        <w:t>أ</w:t>
      </w:r>
      <w:r>
        <w:rPr>
          <w:rFonts w:cs="Traditional Arabic"/>
          <w:spacing w:val="6"/>
          <w:sz w:val="22"/>
          <w:szCs w:val="30"/>
          <w:rtl/>
          <w:lang w:eastAsia="en-US"/>
        </w:rPr>
        <w:t>ن ي</w:t>
      </w:r>
      <w:r>
        <w:rPr>
          <w:rFonts w:cs="Traditional Arabic" w:hint="cs"/>
          <w:spacing w:val="6"/>
          <w:sz w:val="22"/>
          <w:szCs w:val="30"/>
          <w:rtl/>
          <w:lang w:eastAsia="en-US"/>
        </w:rPr>
        <w:t>كو</w:t>
      </w:r>
      <w:r>
        <w:rPr>
          <w:rFonts w:cs="Traditional Arabic"/>
          <w:spacing w:val="6"/>
          <w:sz w:val="22"/>
          <w:szCs w:val="30"/>
          <w:rtl/>
          <w:lang w:eastAsia="en-US"/>
        </w:rPr>
        <w:t>ن الزو</w:t>
      </w:r>
      <w:r>
        <w:rPr>
          <w:rFonts w:cs="Traditional Arabic" w:hint="cs"/>
          <w:spacing w:val="6"/>
          <w:sz w:val="22"/>
          <w:szCs w:val="30"/>
          <w:rtl/>
          <w:lang w:eastAsia="en-US"/>
        </w:rPr>
        <w:t>ج أ</w:t>
      </w:r>
      <w:r>
        <w:rPr>
          <w:rFonts w:cs="Traditional Arabic"/>
          <w:spacing w:val="6"/>
          <w:sz w:val="22"/>
          <w:szCs w:val="30"/>
          <w:rtl/>
          <w:lang w:eastAsia="en-US"/>
        </w:rPr>
        <w:t>و كلا الز</w:t>
      </w:r>
      <w:r>
        <w:rPr>
          <w:rFonts w:cs="Traditional Arabic" w:hint="cs"/>
          <w:spacing w:val="6"/>
          <w:sz w:val="22"/>
          <w:szCs w:val="30"/>
          <w:rtl/>
          <w:lang w:eastAsia="en-US"/>
        </w:rPr>
        <w:t>و</w:t>
      </w:r>
      <w:r>
        <w:rPr>
          <w:rFonts w:cs="Traditional Arabic"/>
          <w:spacing w:val="6"/>
          <w:sz w:val="22"/>
          <w:szCs w:val="30"/>
          <w:rtl/>
          <w:lang w:eastAsia="en-US"/>
        </w:rPr>
        <w:t>جين غي</w:t>
      </w:r>
      <w:r>
        <w:rPr>
          <w:rFonts w:cs="Traditional Arabic" w:hint="cs"/>
          <w:spacing w:val="6"/>
          <w:sz w:val="22"/>
          <w:szCs w:val="30"/>
          <w:rtl/>
          <w:lang w:eastAsia="en-US"/>
        </w:rPr>
        <w:t>ر</w:t>
      </w:r>
      <w:r>
        <w:rPr>
          <w:rFonts w:cs="Traditional Arabic"/>
          <w:spacing w:val="6"/>
          <w:sz w:val="22"/>
          <w:szCs w:val="30"/>
          <w:rtl/>
          <w:lang w:eastAsia="en-US"/>
        </w:rPr>
        <w:t xml:space="preserve"> </w:t>
      </w:r>
      <w:r>
        <w:rPr>
          <w:rFonts w:cs="Traditional Arabic" w:hint="cs"/>
          <w:spacing w:val="6"/>
          <w:sz w:val="22"/>
          <w:szCs w:val="30"/>
          <w:rtl/>
          <w:lang w:eastAsia="en-US"/>
        </w:rPr>
        <w:t>قادر على</w:t>
      </w:r>
      <w:r>
        <w:rPr>
          <w:rFonts w:cs="Traditional Arabic"/>
          <w:spacing w:val="6"/>
          <w:sz w:val="22"/>
          <w:szCs w:val="30"/>
          <w:rtl/>
          <w:lang w:eastAsia="en-US"/>
        </w:rPr>
        <w:t xml:space="preserve"> </w:t>
      </w:r>
      <w:r>
        <w:rPr>
          <w:rFonts w:cs="Traditional Arabic" w:hint="cs"/>
          <w:spacing w:val="6"/>
          <w:sz w:val="22"/>
          <w:szCs w:val="30"/>
          <w:rtl/>
          <w:lang w:eastAsia="en-US"/>
        </w:rPr>
        <w:t>الإن</w:t>
      </w:r>
      <w:r>
        <w:rPr>
          <w:rFonts w:cs="Traditional Arabic"/>
          <w:spacing w:val="6"/>
          <w:sz w:val="22"/>
          <w:szCs w:val="30"/>
          <w:rtl/>
          <w:lang w:eastAsia="en-US"/>
        </w:rPr>
        <w:t>جاب</w:t>
      </w:r>
      <w:r>
        <w:rPr>
          <w:rFonts w:cs="Traditional Arabic" w:hint="cs"/>
          <w:spacing w:val="6"/>
          <w:sz w:val="22"/>
          <w:szCs w:val="30"/>
          <w:rtl/>
          <w:lang w:eastAsia="en-US"/>
        </w:rPr>
        <w:t>؛</w:t>
      </w:r>
    </w:p>
    <w:p w:rsidR="00000000" w:rsidRDefault="00913BE8">
      <w:pPr>
        <w:pStyle w:val="BlockText"/>
        <w:tabs>
          <w:tab w:val="left" w:pos="746"/>
        </w:tabs>
        <w:spacing w:after="240" w:line="380" w:lineRule="exact"/>
        <w:ind w:left="720" w:right="0" w:firstLine="0"/>
        <w:jc w:val="lowKashida"/>
        <w:rPr>
          <w:rFonts w:cs="Traditional Arabic" w:hint="cs"/>
          <w:b w:val="0"/>
          <w:bCs w:val="0"/>
          <w:spacing w:val="6"/>
          <w:sz w:val="22"/>
          <w:szCs w:val="30"/>
          <w:rtl/>
          <w:lang w:eastAsia="en-US"/>
        </w:rPr>
      </w:pPr>
      <w:r>
        <w:rPr>
          <w:rFonts w:cs="Traditional Arabic"/>
          <w:b w:val="0"/>
          <w:bCs w:val="0"/>
          <w:spacing w:val="6"/>
          <w:sz w:val="22"/>
          <w:szCs w:val="30"/>
          <w:rtl/>
          <w:lang w:eastAsia="en-US" w:bidi="ar-JO"/>
        </w:rPr>
        <w:t>`</w:t>
      </w:r>
      <w:r>
        <w:rPr>
          <w:rFonts w:cs="Traditional Arabic" w:hint="cs"/>
          <w:b w:val="0"/>
          <w:bCs w:val="0"/>
          <w:spacing w:val="6"/>
          <w:sz w:val="22"/>
          <w:szCs w:val="30"/>
          <w:rtl/>
          <w:lang w:eastAsia="en-US" w:bidi="ar-JO"/>
        </w:rPr>
        <w:t>9</w:t>
      </w:r>
      <w:r>
        <w:rPr>
          <w:rFonts w:cs="Traditional Arabic"/>
          <w:b w:val="0"/>
          <w:bCs w:val="0"/>
          <w:spacing w:val="6"/>
          <w:sz w:val="22"/>
          <w:szCs w:val="30"/>
          <w:rtl/>
          <w:lang w:eastAsia="en-US" w:bidi="ar-JO"/>
        </w:rPr>
        <w:t>`</w:t>
      </w:r>
      <w:r>
        <w:rPr>
          <w:rFonts w:cs="Traditional Arabic" w:hint="cs"/>
          <w:b w:val="0"/>
          <w:bCs w:val="0"/>
          <w:spacing w:val="6"/>
          <w:sz w:val="22"/>
          <w:szCs w:val="30"/>
          <w:rtl/>
          <w:lang w:eastAsia="en-US" w:bidi="ar-JO"/>
        </w:rPr>
        <w:tab/>
        <w:t>أ</w:t>
      </w:r>
      <w:r>
        <w:rPr>
          <w:rFonts w:cs="Traditional Arabic"/>
          <w:b w:val="0"/>
          <w:bCs w:val="0"/>
          <w:spacing w:val="6"/>
          <w:sz w:val="22"/>
          <w:szCs w:val="30"/>
          <w:rtl/>
          <w:lang w:eastAsia="en-US"/>
        </w:rPr>
        <w:t>ن يتم</w:t>
      </w:r>
      <w:r>
        <w:rPr>
          <w:rFonts w:cs="Traditional Arabic" w:hint="cs"/>
          <w:b w:val="0"/>
          <w:bCs w:val="0"/>
          <w:spacing w:val="6"/>
          <w:sz w:val="22"/>
          <w:szCs w:val="30"/>
          <w:rtl/>
          <w:lang w:eastAsia="en-US"/>
        </w:rPr>
        <w:t>ت</w:t>
      </w:r>
      <w:r>
        <w:rPr>
          <w:rFonts w:cs="Traditional Arabic"/>
          <w:b w:val="0"/>
          <w:bCs w:val="0"/>
          <w:spacing w:val="6"/>
          <w:sz w:val="22"/>
          <w:szCs w:val="30"/>
          <w:rtl/>
          <w:lang w:eastAsia="en-US"/>
        </w:rPr>
        <w:t>ع ا</w:t>
      </w:r>
      <w:r>
        <w:rPr>
          <w:rFonts w:cs="Traditional Arabic" w:hint="cs"/>
          <w:b w:val="0"/>
          <w:bCs w:val="0"/>
          <w:spacing w:val="6"/>
          <w:sz w:val="22"/>
          <w:szCs w:val="30"/>
          <w:rtl/>
          <w:lang w:eastAsia="en-US"/>
        </w:rPr>
        <w:t>ل</w:t>
      </w:r>
      <w:r>
        <w:rPr>
          <w:rFonts w:cs="Traditional Arabic"/>
          <w:b w:val="0"/>
          <w:bCs w:val="0"/>
          <w:spacing w:val="6"/>
          <w:sz w:val="22"/>
          <w:szCs w:val="30"/>
          <w:rtl/>
          <w:lang w:eastAsia="en-US"/>
        </w:rPr>
        <w:t>زوجا</w:t>
      </w:r>
      <w:r>
        <w:rPr>
          <w:rFonts w:cs="Traditional Arabic" w:hint="cs"/>
          <w:b w:val="0"/>
          <w:bCs w:val="0"/>
          <w:spacing w:val="6"/>
          <w:sz w:val="22"/>
          <w:szCs w:val="30"/>
          <w:rtl/>
          <w:lang w:eastAsia="en-US"/>
        </w:rPr>
        <w:t>ن بأوضا</w:t>
      </w:r>
      <w:r>
        <w:rPr>
          <w:rFonts w:cs="Traditional Arabic"/>
          <w:b w:val="0"/>
          <w:bCs w:val="0"/>
          <w:spacing w:val="6"/>
          <w:sz w:val="22"/>
          <w:szCs w:val="30"/>
          <w:rtl/>
          <w:lang w:eastAsia="en-US"/>
        </w:rPr>
        <w:t>ع</w:t>
      </w:r>
      <w:r>
        <w:rPr>
          <w:rFonts w:cs="Traditional Arabic" w:hint="cs"/>
          <w:b w:val="0"/>
          <w:bCs w:val="0"/>
          <w:spacing w:val="6"/>
          <w:sz w:val="22"/>
          <w:szCs w:val="30"/>
          <w:rtl/>
          <w:lang w:eastAsia="en-US"/>
        </w:rPr>
        <w:t xml:space="preserve"> صح</w:t>
      </w:r>
      <w:r>
        <w:rPr>
          <w:rFonts w:cs="Traditional Arabic"/>
          <w:b w:val="0"/>
          <w:bCs w:val="0"/>
          <w:spacing w:val="6"/>
          <w:sz w:val="22"/>
          <w:szCs w:val="30"/>
          <w:rtl/>
          <w:lang w:eastAsia="en-US"/>
        </w:rPr>
        <w:t>ي</w:t>
      </w:r>
      <w:r>
        <w:rPr>
          <w:rFonts w:cs="Traditional Arabic" w:hint="cs"/>
          <w:b w:val="0"/>
          <w:bCs w:val="0"/>
          <w:spacing w:val="6"/>
          <w:sz w:val="22"/>
          <w:szCs w:val="30"/>
          <w:rtl/>
          <w:lang w:eastAsia="en-US"/>
        </w:rPr>
        <w:t>ة و</w:t>
      </w:r>
      <w:r>
        <w:rPr>
          <w:rFonts w:cs="Traditional Arabic"/>
          <w:b w:val="0"/>
          <w:bCs w:val="0"/>
          <w:spacing w:val="6"/>
          <w:sz w:val="22"/>
          <w:szCs w:val="30"/>
          <w:rtl/>
          <w:lang w:eastAsia="en-US"/>
        </w:rPr>
        <w:t>نفس</w:t>
      </w:r>
      <w:r>
        <w:rPr>
          <w:rFonts w:cs="Traditional Arabic" w:hint="cs"/>
          <w:b w:val="0"/>
          <w:bCs w:val="0"/>
          <w:spacing w:val="6"/>
          <w:sz w:val="22"/>
          <w:szCs w:val="30"/>
          <w:rtl/>
          <w:lang w:eastAsia="en-US"/>
        </w:rPr>
        <w:t>ية</w:t>
      </w:r>
      <w:r>
        <w:rPr>
          <w:rFonts w:cs="Traditional Arabic"/>
          <w:b w:val="0"/>
          <w:bCs w:val="0"/>
          <w:spacing w:val="6"/>
          <w:sz w:val="22"/>
          <w:szCs w:val="30"/>
          <w:rtl/>
          <w:lang w:eastAsia="en-US"/>
        </w:rPr>
        <w:t xml:space="preserve"> ج</w:t>
      </w:r>
      <w:r>
        <w:rPr>
          <w:rFonts w:cs="Traditional Arabic" w:hint="cs"/>
          <w:b w:val="0"/>
          <w:bCs w:val="0"/>
          <w:spacing w:val="6"/>
          <w:sz w:val="22"/>
          <w:szCs w:val="30"/>
          <w:rtl/>
          <w:lang w:eastAsia="en-US"/>
        </w:rPr>
        <w:t>ي</w:t>
      </w:r>
      <w:r>
        <w:rPr>
          <w:rFonts w:cs="Traditional Arabic"/>
          <w:b w:val="0"/>
          <w:bCs w:val="0"/>
          <w:spacing w:val="6"/>
          <w:sz w:val="22"/>
          <w:szCs w:val="30"/>
          <w:rtl/>
          <w:lang w:eastAsia="en-US"/>
        </w:rPr>
        <w:t>دة تمكنه</w:t>
      </w:r>
      <w:r>
        <w:rPr>
          <w:rFonts w:cs="Traditional Arabic" w:hint="cs"/>
          <w:b w:val="0"/>
          <w:bCs w:val="0"/>
          <w:spacing w:val="6"/>
          <w:sz w:val="22"/>
          <w:szCs w:val="30"/>
          <w:rtl/>
          <w:lang w:eastAsia="en-US"/>
        </w:rPr>
        <w:t xml:space="preserve">ما </w:t>
      </w:r>
      <w:r>
        <w:rPr>
          <w:rFonts w:cs="Traditional Arabic"/>
          <w:b w:val="0"/>
          <w:bCs w:val="0"/>
          <w:spacing w:val="6"/>
          <w:sz w:val="22"/>
          <w:szCs w:val="30"/>
          <w:rtl/>
          <w:lang w:eastAsia="en-US"/>
        </w:rPr>
        <w:t>من ت</w:t>
      </w:r>
      <w:r>
        <w:rPr>
          <w:rFonts w:cs="Traditional Arabic" w:hint="cs"/>
          <w:b w:val="0"/>
          <w:bCs w:val="0"/>
          <w:spacing w:val="6"/>
          <w:sz w:val="22"/>
          <w:szCs w:val="30"/>
          <w:rtl/>
          <w:lang w:eastAsia="en-US"/>
        </w:rPr>
        <w:t>ن</w:t>
      </w:r>
      <w:r>
        <w:rPr>
          <w:rFonts w:cs="Traditional Arabic"/>
          <w:b w:val="0"/>
          <w:bCs w:val="0"/>
          <w:spacing w:val="6"/>
          <w:sz w:val="22"/>
          <w:szCs w:val="30"/>
          <w:rtl/>
          <w:lang w:eastAsia="en-US"/>
        </w:rPr>
        <w:t>شئة الطفل بشكل</w:t>
      </w:r>
      <w:r>
        <w:rPr>
          <w:rFonts w:cs="Traditional Arabic" w:hint="cs"/>
          <w:b w:val="0"/>
          <w:bCs w:val="0"/>
          <w:spacing w:val="6"/>
          <w:sz w:val="22"/>
          <w:szCs w:val="30"/>
          <w:rtl/>
          <w:lang w:eastAsia="en-US"/>
        </w:rPr>
        <w:t xml:space="preserve"> </w:t>
      </w:r>
      <w:r>
        <w:rPr>
          <w:rFonts w:cs="Traditional Arabic"/>
          <w:b w:val="0"/>
          <w:bCs w:val="0"/>
          <w:spacing w:val="6"/>
          <w:sz w:val="22"/>
          <w:szCs w:val="30"/>
          <w:rtl/>
          <w:lang w:eastAsia="en-US"/>
        </w:rPr>
        <w:t>سلي</w:t>
      </w:r>
      <w:r>
        <w:rPr>
          <w:rFonts w:cs="Traditional Arabic" w:hint="cs"/>
          <w:b w:val="0"/>
          <w:bCs w:val="0"/>
          <w:spacing w:val="6"/>
          <w:sz w:val="22"/>
          <w:szCs w:val="30"/>
          <w:rtl/>
          <w:lang w:eastAsia="en-US"/>
        </w:rPr>
        <w:t>م؛</w:t>
      </w:r>
    </w:p>
    <w:p w:rsidR="00000000" w:rsidRDefault="00913BE8">
      <w:pPr>
        <w:tabs>
          <w:tab w:val="left" w:pos="746"/>
        </w:tabs>
        <w:spacing w:before="0" w:line="380" w:lineRule="exact"/>
        <w:ind w:left="1468" w:hanging="748"/>
        <w:jc w:val="both"/>
        <w:rPr>
          <w:rtl/>
        </w:rPr>
      </w:pPr>
      <w:r>
        <w:rPr>
          <w:rtl/>
        </w:rPr>
        <w:t>`</w:t>
      </w:r>
      <w:r>
        <w:rPr>
          <w:rFonts w:hint="cs"/>
          <w:rtl/>
        </w:rPr>
        <w:t>10</w:t>
      </w:r>
      <w:r>
        <w:rPr>
          <w:rtl/>
        </w:rPr>
        <w:t>`</w:t>
      </w:r>
      <w:r>
        <w:rPr>
          <w:rFonts w:hint="cs"/>
          <w:rtl/>
        </w:rPr>
        <w:tab/>
        <w:t>أ</w:t>
      </w:r>
      <w:r>
        <w:rPr>
          <w:rtl/>
        </w:rPr>
        <w:t>ن توفر ا</w:t>
      </w:r>
      <w:r>
        <w:rPr>
          <w:rFonts w:hint="cs"/>
          <w:rtl/>
        </w:rPr>
        <w:t>لأ</w:t>
      </w:r>
      <w:r>
        <w:rPr>
          <w:rtl/>
        </w:rPr>
        <w:t>سر الحاضنة لل</w:t>
      </w:r>
      <w:r>
        <w:rPr>
          <w:rFonts w:hint="cs"/>
          <w:rtl/>
        </w:rPr>
        <w:t>ط</w:t>
      </w:r>
      <w:r>
        <w:rPr>
          <w:rtl/>
        </w:rPr>
        <w:t>ف</w:t>
      </w:r>
      <w:r>
        <w:rPr>
          <w:rFonts w:hint="cs"/>
          <w:rtl/>
        </w:rPr>
        <w:t>ل</w:t>
      </w:r>
      <w:r>
        <w:rPr>
          <w:rtl/>
        </w:rPr>
        <w:t xml:space="preserve"> </w:t>
      </w:r>
      <w:r>
        <w:rPr>
          <w:rFonts w:hint="cs"/>
          <w:rtl/>
        </w:rPr>
        <w:t>ك</w:t>
      </w:r>
      <w:r>
        <w:rPr>
          <w:rtl/>
        </w:rPr>
        <w:t>ا</w:t>
      </w:r>
      <w:r>
        <w:rPr>
          <w:rFonts w:hint="cs"/>
          <w:rtl/>
        </w:rPr>
        <w:t>ف</w:t>
      </w:r>
      <w:r>
        <w:rPr>
          <w:rtl/>
        </w:rPr>
        <w:t>ة</w:t>
      </w:r>
      <w:r>
        <w:rPr>
          <w:rFonts w:hint="cs"/>
          <w:rtl/>
        </w:rPr>
        <w:t xml:space="preserve"> أشكال </w:t>
      </w:r>
      <w:r>
        <w:rPr>
          <w:rtl/>
        </w:rPr>
        <w:t>ا</w:t>
      </w:r>
      <w:r>
        <w:rPr>
          <w:rFonts w:hint="cs"/>
          <w:rtl/>
        </w:rPr>
        <w:t>لر</w:t>
      </w:r>
      <w:r>
        <w:rPr>
          <w:rtl/>
        </w:rPr>
        <w:t>ع</w:t>
      </w:r>
      <w:r>
        <w:rPr>
          <w:rFonts w:hint="cs"/>
          <w:rtl/>
        </w:rPr>
        <w:t>ا</w:t>
      </w:r>
      <w:r>
        <w:rPr>
          <w:rtl/>
        </w:rPr>
        <w:t>ي</w:t>
      </w:r>
      <w:r>
        <w:rPr>
          <w:rFonts w:hint="cs"/>
          <w:rtl/>
        </w:rPr>
        <w:t>ة</w:t>
      </w:r>
      <w:r>
        <w:rPr>
          <w:rtl/>
        </w:rPr>
        <w:t xml:space="preserve"> ال</w:t>
      </w:r>
      <w:r>
        <w:rPr>
          <w:rFonts w:hint="cs"/>
          <w:rtl/>
        </w:rPr>
        <w:t>مطلو</w:t>
      </w:r>
      <w:r>
        <w:rPr>
          <w:rtl/>
        </w:rPr>
        <w:t>ب</w:t>
      </w:r>
      <w:r>
        <w:rPr>
          <w:rFonts w:hint="cs"/>
          <w:rtl/>
        </w:rPr>
        <w:t>ة</w:t>
      </w:r>
      <w:r>
        <w:rPr>
          <w:rtl/>
        </w:rPr>
        <w:t xml:space="preserve"> </w:t>
      </w:r>
      <w:r>
        <w:rPr>
          <w:rtl/>
        </w:rPr>
        <w:t>ال</w:t>
      </w:r>
      <w:r>
        <w:rPr>
          <w:rFonts w:hint="cs"/>
          <w:rtl/>
        </w:rPr>
        <w:t>تربوي</w:t>
      </w:r>
      <w:r>
        <w:rPr>
          <w:rtl/>
        </w:rPr>
        <w:t>ة</w:t>
      </w:r>
      <w:r>
        <w:rPr>
          <w:rFonts w:hint="cs"/>
          <w:rtl/>
        </w:rPr>
        <w:t>،</w:t>
      </w:r>
      <w:r>
        <w:rPr>
          <w:rtl/>
        </w:rPr>
        <w:t xml:space="preserve"> </w:t>
      </w:r>
      <w:r>
        <w:rPr>
          <w:rFonts w:hint="cs"/>
          <w:rtl/>
        </w:rPr>
        <w:t>و</w:t>
      </w:r>
      <w:r>
        <w:rPr>
          <w:rtl/>
        </w:rPr>
        <w:t>ال</w:t>
      </w:r>
      <w:r>
        <w:rPr>
          <w:rFonts w:hint="cs"/>
          <w:rtl/>
        </w:rPr>
        <w:t>تعليمي</w:t>
      </w:r>
      <w:r>
        <w:rPr>
          <w:rtl/>
        </w:rPr>
        <w:t xml:space="preserve">ة </w:t>
      </w:r>
      <w:r>
        <w:rPr>
          <w:rFonts w:hint="cs"/>
          <w:rtl/>
        </w:rPr>
        <w:t>وال</w:t>
      </w:r>
      <w:r>
        <w:rPr>
          <w:rtl/>
        </w:rPr>
        <w:t>صحية</w:t>
      </w:r>
      <w:r>
        <w:rPr>
          <w:rFonts w:hint="cs"/>
          <w:rtl/>
        </w:rPr>
        <w:t>،</w:t>
      </w:r>
      <w:r>
        <w:rPr>
          <w:rtl/>
        </w:rPr>
        <w:t xml:space="preserve"> و</w:t>
      </w:r>
      <w:r>
        <w:rPr>
          <w:rFonts w:hint="cs"/>
          <w:rtl/>
        </w:rPr>
        <w:t>النفسي</w:t>
      </w:r>
      <w:r>
        <w:rPr>
          <w:rtl/>
        </w:rPr>
        <w:t xml:space="preserve">ة، </w:t>
      </w:r>
      <w:r>
        <w:rPr>
          <w:rFonts w:hint="cs"/>
          <w:rtl/>
        </w:rPr>
        <w:t>و</w:t>
      </w:r>
      <w:r>
        <w:rPr>
          <w:rtl/>
        </w:rPr>
        <w:t>ال</w:t>
      </w:r>
      <w:r>
        <w:rPr>
          <w:rFonts w:hint="cs"/>
          <w:rtl/>
        </w:rPr>
        <w:t>ما</w:t>
      </w:r>
      <w:r>
        <w:rPr>
          <w:rtl/>
        </w:rPr>
        <w:t>د</w:t>
      </w:r>
      <w:r>
        <w:rPr>
          <w:rFonts w:hint="cs"/>
          <w:rtl/>
        </w:rPr>
        <w:t>ي</w:t>
      </w:r>
      <w:r>
        <w:rPr>
          <w:rtl/>
        </w:rPr>
        <w:t xml:space="preserve">ة </w:t>
      </w:r>
      <w:r>
        <w:rPr>
          <w:rFonts w:hint="cs"/>
          <w:rtl/>
        </w:rPr>
        <w:t>والا</w:t>
      </w:r>
      <w:r>
        <w:rPr>
          <w:rtl/>
        </w:rPr>
        <w:t>ج</w:t>
      </w:r>
      <w:r>
        <w:rPr>
          <w:rFonts w:hint="cs"/>
          <w:rtl/>
        </w:rPr>
        <w:t>ت</w:t>
      </w:r>
      <w:r>
        <w:rPr>
          <w:rtl/>
        </w:rPr>
        <w:t>ماعي</w:t>
      </w:r>
      <w:r>
        <w:rPr>
          <w:rFonts w:hint="cs"/>
          <w:rtl/>
        </w:rPr>
        <w:t>ة؛</w:t>
      </w:r>
    </w:p>
    <w:p w:rsidR="00000000" w:rsidRDefault="00913BE8">
      <w:pPr>
        <w:spacing w:before="0" w:line="380" w:lineRule="exact"/>
        <w:ind w:left="1468" w:hanging="748"/>
        <w:jc w:val="both"/>
        <w:rPr>
          <w:rtl/>
        </w:rPr>
      </w:pPr>
      <w:r>
        <w:rPr>
          <w:rtl/>
        </w:rPr>
        <w:t>`</w:t>
      </w:r>
      <w:r>
        <w:rPr>
          <w:rFonts w:hint="cs"/>
          <w:rtl/>
        </w:rPr>
        <w:t>11</w:t>
      </w:r>
      <w:r>
        <w:rPr>
          <w:rtl/>
        </w:rPr>
        <w:t>`</w:t>
      </w:r>
      <w:r>
        <w:rPr>
          <w:rFonts w:hint="cs"/>
          <w:rtl/>
        </w:rPr>
        <w:tab/>
        <w:t>أ</w:t>
      </w:r>
      <w:r>
        <w:rPr>
          <w:rtl/>
        </w:rPr>
        <w:t>ن لا يقل معد</w:t>
      </w:r>
      <w:r>
        <w:rPr>
          <w:rFonts w:hint="cs"/>
          <w:rtl/>
        </w:rPr>
        <w:t>ل</w:t>
      </w:r>
      <w:r>
        <w:rPr>
          <w:rtl/>
        </w:rPr>
        <w:t xml:space="preserve"> الدخل </w:t>
      </w:r>
      <w:r>
        <w:rPr>
          <w:rFonts w:hint="cs"/>
          <w:rtl/>
        </w:rPr>
        <w:t>ا</w:t>
      </w:r>
      <w:r>
        <w:rPr>
          <w:rtl/>
        </w:rPr>
        <w:t>لشهري ع</w:t>
      </w:r>
      <w:r>
        <w:rPr>
          <w:rFonts w:hint="cs"/>
          <w:rtl/>
        </w:rPr>
        <w:t>ن</w:t>
      </w:r>
      <w:r>
        <w:rPr>
          <w:rtl/>
        </w:rPr>
        <w:t xml:space="preserve"> 350 د</w:t>
      </w:r>
      <w:r>
        <w:rPr>
          <w:rFonts w:hint="cs"/>
          <w:rtl/>
        </w:rPr>
        <w:t>ينا</w:t>
      </w:r>
      <w:r>
        <w:rPr>
          <w:rtl/>
        </w:rPr>
        <w:t>ر</w:t>
      </w:r>
      <w:r>
        <w:rPr>
          <w:rFonts w:hint="cs"/>
          <w:rtl/>
        </w:rPr>
        <w:t>اً؛</w:t>
      </w:r>
    </w:p>
    <w:p w:rsidR="00000000" w:rsidRDefault="00913BE8">
      <w:pPr>
        <w:spacing w:before="0" w:line="380" w:lineRule="exact"/>
        <w:ind w:left="1468" w:hanging="748"/>
        <w:jc w:val="both"/>
        <w:rPr>
          <w:rFonts w:hint="cs"/>
          <w:u w:val="single"/>
          <w:rtl/>
        </w:rPr>
      </w:pPr>
      <w:r>
        <w:rPr>
          <w:rtl/>
        </w:rPr>
        <w:t>`</w:t>
      </w:r>
      <w:r>
        <w:rPr>
          <w:rFonts w:hint="cs"/>
          <w:rtl/>
        </w:rPr>
        <w:t>12</w:t>
      </w:r>
      <w:r>
        <w:rPr>
          <w:rtl/>
        </w:rPr>
        <w:t>`</w:t>
      </w:r>
      <w:r>
        <w:rPr>
          <w:rFonts w:hint="cs"/>
          <w:rtl/>
        </w:rPr>
        <w:tab/>
      </w:r>
      <w:r>
        <w:rPr>
          <w:rtl/>
        </w:rPr>
        <w:t>عل</w:t>
      </w:r>
      <w:r>
        <w:rPr>
          <w:rFonts w:hint="cs"/>
          <w:rtl/>
        </w:rPr>
        <w:t>ى</w:t>
      </w:r>
      <w:r>
        <w:rPr>
          <w:rtl/>
        </w:rPr>
        <w:t xml:space="preserve"> </w:t>
      </w:r>
      <w:r>
        <w:rPr>
          <w:rFonts w:hint="cs"/>
          <w:rtl/>
        </w:rPr>
        <w:t>ال</w:t>
      </w:r>
      <w:r>
        <w:rPr>
          <w:rtl/>
        </w:rPr>
        <w:t xml:space="preserve">أسرة </w:t>
      </w:r>
      <w:r>
        <w:rPr>
          <w:rFonts w:hint="cs"/>
          <w:rtl/>
        </w:rPr>
        <w:t xml:space="preserve">أن </w:t>
      </w:r>
      <w:r>
        <w:rPr>
          <w:rtl/>
        </w:rPr>
        <w:t>تب</w:t>
      </w:r>
      <w:r>
        <w:rPr>
          <w:rFonts w:hint="cs"/>
          <w:rtl/>
        </w:rPr>
        <w:t>لغ</w:t>
      </w:r>
      <w:r>
        <w:rPr>
          <w:rtl/>
        </w:rPr>
        <w:t xml:space="preserve"> و</w:t>
      </w:r>
      <w:r>
        <w:rPr>
          <w:rFonts w:hint="cs"/>
          <w:rtl/>
        </w:rPr>
        <w:t>ز</w:t>
      </w:r>
      <w:r>
        <w:rPr>
          <w:rtl/>
        </w:rPr>
        <w:t>ارة</w:t>
      </w:r>
      <w:r>
        <w:rPr>
          <w:rFonts w:hint="cs"/>
          <w:rtl/>
        </w:rPr>
        <w:t xml:space="preserve"> </w:t>
      </w:r>
      <w:r>
        <w:rPr>
          <w:rtl/>
        </w:rPr>
        <w:t>التنمية ا</w:t>
      </w:r>
      <w:r>
        <w:rPr>
          <w:rFonts w:hint="cs"/>
          <w:rtl/>
        </w:rPr>
        <w:t>ل</w:t>
      </w:r>
      <w:r>
        <w:rPr>
          <w:rtl/>
        </w:rPr>
        <w:t>اجتم</w:t>
      </w:r>
      <w:r>
        <w:rPr>
          <w:rFonts w:hint="cs"/>
          <w:rtl/>
        </w:rPr>
        <w:t>ا</w:t>
      </w:r>
      <w:r>
        <w:rPr>
          <w:rtl/>
        </w:rPr>
        <w:t xml:space="preserve">عية </w:t>
      </w:r>
      <w:r>
        <w:rPr>
          <w:rFonts w:hint="cs"/>
          <w:rtl/>
        </w:rPr>
        <w:t>خطياً بمك</w:t>
      </w:r>
      <w:r>
        <w:rPr>
          <w:rtl/>
        </w:rPr>
        <w:t xml:space="preserve">ان </w:t>
      </w:r>
      <w:r>
        <w:rPr>
          <w:rFonts w:hint="cs"/>
          <w:rtl/>
        </w:rPr>
        <w:t>إ</w:t>
      </w:r>
      <w:r>
        <w:rPr>
          <w:rtl/>
        </w:rPr>
        <w:t>قامت</w:t>
      </w:r>
      <w:r>
        <w:rPr>
          <w:rFonts w:hint="cs"/>
          <w:rtl/>
        </w:rPr>
        <w:t>ها</w:t>
      </w:r>
      <w:r>
        <w:rPr>
          <w:rtl/>
        </w:rPr>
        <w:t xml:space="preserve"> </w:t>
      </w:r>
      <w:r>
        <w:rPr>
          <w:rFonts w:hint="cs"/>
          <w:rtl/>
        </w:rPr>
        <w:t>ع</w:t>
      </w:r>
      <w:r>
        <w:rPr>
          <w:rtl/>
        </w:rPr>
        <w:t>ن</w:t>
      </w:r>
      <w:r>
        <w:rPr>
          <w:rFonts w:hint="cs"/>
          <w:rtl/>
        </w:rPr>
        <w:t>د تغييره</w:t>
      </w:r>
      <w:r>
        <w:rPr>
          <w:rtl/>
          <w:lang w:eastAsia="ar-JO" w:bidi="ar-JO"/>
        </w:rPr>
        <w:t xml:space="preserve">، </w:t>
      </w:r>
      <w:r>
        <w:rPr>
          <w:rtl/>
        </w:rPr>
        <w:t xml:space="preserve">وكذلك </w:t>
      </w:r>
      <w:r>
        <w:rPr>
          <w:rFonts w:hint="cs"/>
          <w:rtl/>
        </w:rPr>
        <w:t>إ</w:t>
      </w:r>
      <w:r>
        <w:rPr>
          <w:rtl/>
        </w:rPr>
        <w:t>بلا</w:t>
      </w:r>
      <w:r>
        <w:rPr>
          <w:rFonts w:hint="cs"/>
          <w:rtl/>
        </w:rPr>
        <w:t>غ</w:t>
      </w:r>
      <w:r>
        <w:rPr>
          <w:rtl/>
        </w:rPr>
        <w:t xml:space="preserve"> ال</w:t>
      </w:r>
      <w:r>
        <w:rPr>
          <w:rFonts w:hint="cs"/>
          <w:rtl/>
        </w:rPr>
        <w:t>وز</w:t>
      </w:r>
      <w:r>
        <w:rPr>
          <w:rtl/>
        </w:rPr>
        <w:t>ا</w:t>
      </w:r>
      <w:r>
        <w:rPr>
          <w:rFonts w:hint="cs"/>
          <w:rtl/>
        </w:rPr>
        <w:t xml:space="preserve">رة </w:t>
      </w:r>
      <w:r>
        <w:rPr>
          <w:rtl/>
        </w:rPr>
        <w:t>م</w:t>
      </w:r>
      <w:r>
        <w:rPr>
          <w:rFonts w:hint="cs"/>
          <w:rtl/>
        </w:rPr>
        <w:t>سب</w:t>
      </w:r>
      <w:r>
        <w:rPr>
          <w:rtl/>
        </w:rPr>
        <w:t>قا</w:t>
      </w:r>
      <w:r>
        <w:rPr>
          <w:rFonts w:hint="cs"/>
          <w:rtl/>
        </w:rPr>
        <w:t>ً</w:t>
      </w:r>
      <w:r>
        <w:rPr>
          <w:rtl/>
        </w:rPr>
        <w:t xml:space="preserve"> عند </w:t>
      </w:r>
      <w:r>
        <w:rPr>
          <w:rFonts w:hint="cs"/>
          <w:rtl/>
        </w:rPr>
        <w:t>م</w:t>
      </w:r>
      <w:r>
        <w:rPr>
          <w:rtl/>
        </w:rPr>
        <w:t>غ</w:t>
      </w:r>
      <w:r>
        <w:rPr>
          <w:rFonts w:hint="cs"/>
          <w:rtl/>
        </w:rPr>
        <w:t>ا</w:t>
      </w:r>
      <w:r>
        <w:rPr>
          <w:rtl/>
        </w:rPr>
        <w:t>د</w:t>
      </w:r>
      <w:r>
        <w:rPr>
          <w:rFonts w:hint="cs"/>
          <w:rtl/>
        </w:rPr>
        <w:t>ر</w:t>
      </w:r>
      <w:r>
        <w:rPr>
          <w:rtl/>
        </w:rPr>
        <w:t>ت</w:t>
      </w:r>
      <w:r>
        <w:rPr>
          <w:rFonts w:hint="cs"/>
          <w:rtl/>
        </w:rPr>
        <w:t>ه</w:t>
      </w:r>
      <w:r>
        <w:rPr>
          <w:rtl/>
        </w:rPr>
        <w:t>ا ا</w:t>
      </w:r>
      <w:r>
        <w:rPr>
          <w:rFonts w:hint="cs"/>
          <w:rtl/>
        </w:rPr>
        <w:t>لبلاد</w:t>
      </w:r>
      <w:r>
        <w:rPr>
          <w:rtl/>
          <w:lang w:eastAsia="ar-JO" w:bidi="ar-JO"/>
        </w:rPr>
        <w:t>.</w:t>
      </w:r>
      <w:r>
        <w:rPr>
          <w:rtl/>
        </w:rPr>
        <w:t xml:space="preserve"> أما </w:t>
      </w:r>
      <w:r>
        <w:rPr>
          <w:rFonts w:hint="cs"/>
          <w:rtl/>
        </w:rPr>
        <w:t>إ</w:t>
      </w:r>
      <w:r>
        <w:rPr>
          <w:rtl/>
        </w:rPr>
        <w:t xml:space="preserve">ذا </w:t>
      </w:r>
      <w:r>
        <w:rPr>
          <w:rFonts w:hint="cs"/>
          <w:rtl/>
        </w:rPr>
        <w:t>كانت</w:t>
      </w:r>
      <w:r>
        <w:rPr>
          <w:rtl/>
        </w:rPr>
        <w:t xml:space="preserve"> ا</w:t>
      </w:r>
      <w:r>
        <w:rPr>
          <w:rFonts w:hint="cs"/>
          <w:rtl/>
        </w:rPr>
        <w:t>لأ</w:t>
      </w:r>
      <w:r>
        <w:rPr>
          <w:rtl/>
        </w:rPr>
        <w:t>سر</w:t>
      </w:r>
      <w:r>
        <w:rPr>
          <w:rFonts w:hint="cs"/>
          <w:rtl/>
        </w:rPr>
        <w:t xml:space="preserve">ة </w:t>
      </w:r>
      <w:r>
        <w:rPr>
          <w:rtl/>
        </w:rPr>
        <w:t>مق</w:t>
      </w:r>
      <w:r>
        <w:rPr>
          <w:rFonts w:hint="cs"/>
          <w:rtl/>
        </w:rPr>
        <w:t xml:space="preserve">يمة </w:t>
      </w:r>
      <w:r>
        <w:rPr>
          <w:rtl/>
        </w:rPr>
        <w:t>خ</w:t>
      </w:r>
      <w:r>
        <w:rPr>
          <w:rFonts w:hint="cs"/>
          <w:rtl/>
        </w:rPr>
        <w:t>ار</w:t>
      </w:r>
      <w:r>
        <w:rPr>
          <w:rtl/>
        </w:rPr>
        <w:t xml:space="preserve">ج </w:t>
      </w:r>
      <w:r>
        <w:rPr>
          <w:rFonts w:hint="cs"/>
          <w:rtl/>
        </w:rPr>
        <w:t>الأر</w:t>
      </w:r>
      <w:r>
        <w:rPr>
          <w:rtl/>
        </w:rPr>
        <w:t>دن</w:t>
      </w:r>
      <w:r>
        <w:rPr>
          <w:rFonts w:hint="cs"/>
          <w:rtl/>
        </w:rPr>
        <w:t xml:space="preserve"> </w:t>
      </w:r>
      <w:r>
        <w:rPr>
          <w:rtl/>
        </w:rPr>
        <w:t>ف</w:t>
      </w:r>
      <w:r>
        <w:rPr>
          <w:rFonts w:hint="cs"/>
          <w:rtl/>
        </w:rPr>
        <w:t>علي</w:t>
      </w:r>
      <w:r>
        <w:rPr>
          <w:rtl/>
        </w:rPr>
        <w:t>ه</w:t>
      </w:r>
      <w:r>
        <w:rPr>
          <w:rFonts w:hint="cs"/>
          <w:rtl/>
        </w:rPr>
        <w:t>ا</w:t>
      </w:r>
      <w:r>
        <w:rPr>
          <w:rtl/>
        </w:rPr>
        <w:t xml:space="preserve"> </w:t>
      </w:r>
      <w:r>
        <w:rPr>
          <w:rFonts w:hint="cs"/>
          <w:rtl/>
        </w:rPr>
        <w:t>إع</w:t>
      </w:r>
      <w:r>
        <w:rPr>
          <w:rtl/>
        </w:rPr>
        <w:t>ل</w:t>
      </w:r>
      <w:r>
        <w:rPr>
          <w:rFonts w:hint="cs"/>
          <w:rtl/>
        </w:rPr>
        <w:t>ام</w:t>
      </w:r>
      <w:r>
        <w:rPr>
          <w:rtl/>
        </w:rPr>
        <w:t xml:space="preserve"> </w:t>
      </w:r>
      <w:r>
        <w:rPr>
          <w:rFonts w:hint="cs"/>
          <w:rtl/>
        </w:rPr>
        <w:t>ا</w:t>
      </w:r>
      <w:r>
        <w:rPr>
          <w:rtl/>
        </w:rPr>
        <w:t>لجهات</w:t>
      </w:r>
      <w:r>
        <w:rPr>
          <w:rFonts w:hint="cs"/>
          <w:rtl/>
        </w:rPr>
        <w:t xml:space="preserve"> الر</w:t>
      </w:r>
      <w:r>
        <w:rPr>
          <w:rtl/>
        </w:rPr>
        <w:t>سمية ا</w:t>
      </w:r>
      <w:r>
        <w:rPr>
          <w:rFonts w:hint="cs"/>
          <w:rtl/>
        </w:rPr>
        <w:t>لم</w:t>
      </w:r>
      <w:r>
        <w:rPr>
          <w:rtl/>
        </w:rPr>
        <w:t>ختصة م</w:t>
      </w:r>
      <w:r>
        <w:rPr>
          <w:rFonts w:hint="cs"/>
          <w:rtl/>
        </w:rPr>
        <w:t>تم</w:t>
      </w:r>
      <w:r>
        <w:rPr>
          <w:rtl/>
        </w:rPr>
        <w:t xml:space="preserve">ثلة </w:t>
      </w:r>
      <w:r>
        <w:rPr>
          <w:rFonts w:hint="cs"/>
          <w:rtl/>
        </w:rPr>
        <w:t>ب</w:t>
      </w:r>
      <w:r>
        <w:rPr>
          <w:rtl/>
        </w:rPr>
        <w:t>ا</w:t>
      </w:r>
      <w:r>
        <w:rPr>
          <w:rFonts w:hint="cs"/>
          <w:rtl/>
        </w:rPr>
        <w:t xml:space="preserve">لسفارة </w:t>
      </w:r>
      <w:r>
        <w:rPr>
          <w:rtl/>
        </w:rPr>
        <w:t>ف</w:t>
      </w:r>
      <w:r>
        <w:rPr>
          <w:rFonts w:hint="cs"/>
          <w:rtl/>
        </w:rPr>
        <w:t xml:space="preserve">ي بلد الإقامة </w:t>
      </w:r>
      <w:r>
        <w:rPr>
          <w:rtl/>
        </w:rPr>
        <w:t>ب</w:t>
      </w:r>
      <w:r>
        <w:rPr>
          <w:rFonts w:hint="cs"/>
          <w:rtl/>
        </w:rPr>
        <w:t>ك</w:t>
      </w:r>
      <w:r>
        <w:rPr>
          <w:rtl/>
        </w:rPr>
        <w:t>ل ت</w:t>
      </w:r>
      <w:r>
        <w:rPr>
          <w:rFonts w:hint="cs"/>
          <w:rtl/>
        </w:rPr>
        <w:t>ب</w:t>
      </w:r>
      <w:r>
        <w:rPr>
          <w:rtl/>
        </w:rPr>
        <w:t>د</w:t>
      </w:r>
      <w:r>
        <w:rPr>
          <w:rFonts w:hint="cs"/>
          <w:rtl/>
        </w:rPr>
        <w:t>ي</w:t>
      </w:r>
      <w:r>
        <w:rPr>
          <w:rtl/>
        </w:rPr>
        <w:t>ل يط</w:t>
      </w:r>
      <w:r>
        <w:rPr>
          <w:rFonts w:hint="cs"/>
          <w:rtl/>
        </w:rPr>
        <w:t>رأ على</w:t>
      </w:r>
      <w:r>
        <w:rPr>
          <w:rtl/>
        </w:rPr>
        <w:t xml:space="preserve"> </w:t>
      </w:r>
      <w:r>
        <w:rPr>
          <w:rFonts w:hint="cs"/>
          <w:rtl/>
        </w:rPr>
        <w:t>ع</w:t>
      </w:r>
      <w:r>
        <w:rPr>
          <w:rtl/>
        </w:rPr>
        <w:t>ن</w:t>
      </w:r>
      <w:r>
        <w:rPr>
          <w:rFonts w:hint="cs"/>
          <w:rtl/>
        </w:rPr>
        <w:t>وان إق</w:t>
      </w:r>
      <w:r>
        <w:rPr>
          <w:rtl/>
        </w:rPr>
        <w:t>امة</w:t>
      </w:r>
      <w:r>
        <w:rPr>
          <w:rFonts w:hint="cs"/>
          <w:rtl/>
        </w:rPr>
        <w:t xml:space="preserve"> </w:t>
      </w:r>
      <w:r>
        <w:rPr>
          <w:rtl/>
        </w:rPr>
        <w:t>الط</w:t>
      </w:r>
      <w:r>
        <w:rPr>
          <w:rFonts w:hint="cs"/>
          <w:rtl/>
        </w:rPr>
        <w:t>ف</w:t>
      </w:r>
      <w:r>
        <w:rPr>
          <w:rtl/>
        </w:rPr>
        <w:t xml:space="preserve">ل، </w:t>
      </w:r>
      <w:r>
        <w:rPr>
          <w:rFonts w:hint="cs"/>
          <w:rtl/>
        </w:rPr>
        <w:t>و</w:t>
      </w:r>
      <w:r>
        <w:rPr>
          <w:rtl/>
        </w:rPr>
        <w:t>يتم</w:t>
      </w:r>
      <w:r>
        <w:rPr>
          <w:rFonts w:hint="cs"/>
          <w:rtl/>
        </w:rPr>
        <w:t xml:space="preserve"> إ</w:t>
      </w:r>
      <w:r>
        <w:rPr>
          <w:rtl/>
        </w:rPr>
        <w:t>ب</w:t>
      </w:r>
      <w:r>
        <w:rPr>
          <w:rFonts w:hint="cs"/>
          <w:rtl/>
        </w:rPr>
        <w:t>لا</w:t>
      </w:r>
      <w:r>
        <w:rPr>
          <w:rtl/>
        </w:rPr>
        <w:t xml:space="preserve">غ </w:t>
      </w:r>
      <w:r>
        <w:rPr>
          <w:rFonts w:hint="cs"/>
          <w:rtl/>
        </w:rPr>
        <w:t>ا</w:t>
      </w:r>
      <w:r>
        <w:rPr>
          <w:rtl/>
        </w:rPr>
        <w:t>لوزارة ع</w:t>
      </w:r>
      <w:r>
        <w:rPr>
          <w:rFonts w:hint="cs"/>
          <w:rtl/>
        </w:rPr>
        <w:t>ن ط</w:t>
      </w:r>
      <w:r>
        <w:rPr>
          <w:rtl/>
        </w:rPr>
        <w:t xml:space="preserve">ريق </w:t>
      </w:r>
      <w:r>
        <w:rPr>
          <w:rFonts w:hint="cs"/>
          <w:rtl/>
        </w:rPr>
        <w:t>ا</w:t>
      </w:r>
      <w:r>
        <w:rPr>
          <w:rtl/>
        </w:rPr>
        <w:t>لسفا</w:t>
      </w:r>
      <w:r>
        <w:rPr>
          <w:rFonts w:hint="cs"/>
          <w:rtl/>
        </w:rPr>
        <w:t>رة لتسهي</w:t>
      </w:r>
      <w:r>
        <w:rPr>
          <w:rtl/>
        </w:rPr>
        <w:t>ل مهمة م</w:t>
      </w:r>
      <w:r>
        <w:rPr>
          <w:rFonts w:hint="cs"/>
          <w:rtl/>
        </w:rPr>
        <w:t>تابع</w:t>
      </w:r>
      <w:r>
        <w:rPr>
          <w:rtl/>
        </w:rPr>
        <w:t>ة</w:t>
      </w:r>
      <w:r>
        <w:rPr>
          <w:rFonts w:hint="cs"/>
          <w:rtl/>
        </w:rPr>
        <w:t xml:space="preserve"> </w:t>
      </w:r>
      <w:r>
        <w:rPr>
          <w:rtl/>
        </w:rPr>
        <w:t>ا</w:t>
      </w:r>
      <w:r>
        <w:rPr>
          <w:rFonts w:hint="cs"/>
          <w:rtl/>
        </w:rPr>
        <w:t xml:space="preserve">لطفل. </w:t>
      </w:r>
    </w:p>
    <w:p w:rsidR="00000000" w:rsidRDefault="00913BE8">
      <w:pPr>
        <w:tabs>
          <w:tab w:val="num" w:pos="1080"/>
        </w:tabs>
        <w:spacing w:before="0" w:line="380" w:lineRule="exact"/>
        <w:jc w:val="both"/>
        <w:rPr>
          <w:rFonts w:hint="cs"/>
          <w:spacing w:val="2"/>
        </w:rPr>
      </w:pPr>
      <w:r>
        <w:rPr>
          <w:rFonts w:hint="cs"/>
          <w:spacing w:val="2"/>
          <w:rtl/>
        </w:rPr>
        <w:t>145-</w:t>
      </w:r>
      <w:r>
        <w:rPr>
          <w:rFonts w:hint="cs"/>
          <w:spacing w:val="2"/>
          <w:rtl/>
        </w:rPr>
        <w:tab/>
      </w:r>
      <w:r>
        <w:rPr>
          <w:spacing w:val="2"/>
          <w:rtl/>
        </w:rPr>
        <w:t>ي</w:t>
      </w:r>
      <w:r>
        <w:rPr>
          <w:rFonts w:hint="cs"/>
          <w:spacing w:val="2"/>
          <w:rtl/>
        </w:rPr>
        <w:t>مكن ل</w:t>
      </w:r>
      <w:r>
        <w:rPr>
          <w:spacing w:val="2"/>
          <w:rtl/>
        </w:rPr>
        <w:t>وزي</w:t>
      </w:r>
      <w:r>
        <w:rPr>
          <w:rFonts w:hint="cs"/>
          <w:spacing w:val="2"/>
          <w:rtl/>
        </w:rPr>
        <w:t xml:space="preserve">ر </w:t>
      </w:r>
      <w:r>
        <w:rPr>
          <w:spacing w:val="2"/>
          <w:rtl/>
        </w:rPr>
        <w:t>الت</w:t>
      </w:r>
      <w:r>
        <w:rPr>
          <w:rFonts w:hint="cs"/>
          <w:spacing w:val="2"/>
          <w:rtl/>
        </w:rPr>
        <w:t>ن</w:t>
      </w:r>
      <w:r>
        <w:rPr>
          <w:spacing w:val="2"/>
          <w:rtl/>
        </w:rPr>
        <w:t>مي</w:t>
      </w:r>
      <w:r>
        <w:rPr>
          <w:rFonts w:hint="cs"/>
          <w:spacing w:val="2"/>
          <w:rtl/>
        </w:rPr>
        <w:t>ة</w:t>
      </w:r>
      <w:r>
        <w:rPr>
          <w:spacing w:val="2"/>
          <w:rtl/>
        </w:rPr>
        <w:t xml:space="preserve"> </w:t>
      </w:r>
      <w:r>
        <w:rPr>
          <w:rFonts w:hint="cs"/>
          <w:spacing w:val="2"/>
          <w:rtl/>
        </w:rPr>
        <w:t>ا</w:t>
      </w:r>
      <w:r>
        <w:rPr>
          <w:spacing w:val="2"/>
          <w:rtl/>
        </w:rPr>
        <w:t>ل</w:t>
      </w:r>
      <w:r>
        <w:rPr>
          <w:rFonts w:hint="cs"/>
          <w:spacing w:val="2"/>
          <w:rtl/>
        </w:rPr>
        <w:t>اجتما</w:t>
      </w:r>
      <w:r>
        <w:rPr>
          <w:spacing w:val="2"/>
          <w:rtl/>
        </w:rPr>
        <w:t xml:space="preserve">عية </w:t>
      </w:r>
      <w:r>
        <w:rPr>
          <w:rFonts w:hint="cs"/>
          <w:spacing w:val="2"/>
          <w:rtl/>
        </w:rPr>
        <w:t>أ</w:t>
      </w:r>
      <w:r>
        <w:rPr>
          <w:spacing w:val="2"/>
          <w:rtl/>
        </w:rPr>
        <w:t>و</w:t>
      </w:r>
      <w:r>
        <w:rPr>
          <w:rFonts w:hint="cs"/>
          <w:spacing w:val="2"/>
          <w:rtl/>
        </w:rPr>
        <w:t xml:space="preserve"> ال</w:t>
      </w:r>
      <w:r>
        <w:rPr>
          <w:spacing w:val="2"/>
          <w:rtl/>
        </w:rPr>
        <w:t>م</w:t>
      </w:r>
      <w:r>
        <w:rPr>
          <w:rFonts w:hint="cs"/>
          <w:spacing w:val="2"/>
          <w:rtl/>
        </w:rPr>
        <w:t>حكمة،</w:t>
      </w:r>
      <w:r>
        <w:rPr>
          <w:rFonts w:hint="cs"/>
          <w:spacing w:val="2"/>
          <w:rtl/>
          <w:lang w:bidi="ar-JO"/>
        </w:rPr>
        <w:t xml:space="preserve"> أن </w:t>
      </w:r>
      <w:r>
        <w:rPr>
          <w:rFonts w:hint="cs"/>
          <w:spacing w:val="2"/>
          <w:rtl/>
        </w:rPr>
        <w:t>يقرر</w:t>
      </w:r>
      <w:r>
        <w:rPr>
          <w:spacing w:val="2"/>
          <w:rtl/>
        </w:rPr>
        <w:t xml:space="preserve"> وضع ا</w:t>
      </w:r>
      <w:r>
        <w:rPr>
          <w:rFonts w:hint="cs"/>
          <w:spacing w:val="2"/>
          <w:rtl/>
        </w:rPr>
        <w:t>لط</w:t>
      </w:r>
      <w:r>
        <w:rPr>
          <w:spacing w:val="2"/>
          <w:rtl/>
        </w:rPr>
        <w:t>فل</w:t>
      </w:r>
      <w:r>
        <w:rPr>
          <w:rFonts w:hint="cs"/>
          <w:spacing w:val="2"/>
          <w:rtl/>
        </w:rPr>
        <w:t xml:space="preserve"> ف</w:t>
      </w:r>
      <w:r>
        <w:rPr>
          <w:spacing w:val="2"/>
          <w:rtl/>
        </w:rPr>
        <w:t>ي</w:t>
      </w:r>
      <w:r>
        <w:rPr>
          <w:rFonts w:hint="cs"/>
          <w:spacing w:val="2"/>
          <w:rtl/>
        </w:rPr>
        <w:t xml:space="preserve"> </w:t>
      </w:r>
      <w:r>
        <w:rPr>
          <w:spacing w:val="2"/>
          <w:rtl/>
        </w:rPr>
        <w:t>إ</w:t>
      </w:r>
      <w:r>
        <w:rPr>
          <w:rFonts w:hint="cs"/>
          <w:spacing w:val="2"/>
          <w:rtl/>
        </w:rPr>
        <w:t>حد</w:t>
      </w:r>
      <w:r>
        <w:rPr>
          <w:spacing w:val="2"/>
          <w:rtl/>
        </w:rPr>
        <w:t>ى</w:t>
      </w:r>
      <w:r>
        <w:rPr>
          <w:rFonts w:hint="cs"/>
          <w:spacing w:val="2"/>
          <w:rtl/>
        </w:rPr>
        <w:t xml:space="preserve"> </w:t>
      </w:r>
      <w:r>
        <w:rPr>
          <w:spacing w:val="2"/>
          <w:rtl/>
        </w:rPr>
        <w:t>ا</w:t>
      </w:r>
      <w:r>
        <w:rPr>
          <w:rFonts w:hint="cs"/>
          <w:spacing w:val="2"/>
          <w:rtl/>
        </w:rPr>
        <w:t>ل</w:t>
      </w:r>
      <w:r>
        <w:rPr>
          <w:spacing w:val="2"/>
          <w:rtl/>
        </w:rPr>
        <w:t>مؤ</w:t>
      </w:r>
      <w:r>
        <w:rPr>
          <w:rFonts w:hint="cs"/>
          <w:spacing w:val="2"/>
          <w:rtl/>
        </w:rPr>
        <w:t>س</w:t>
      </w:r>
      <w:r>
        <w:rPr>
          <w:spacing w:val="2"/>
          <w:rtl/>
        </w:rPr>
        <w:t>س</w:t>
      </w:r>
      <w:r>
        <w:rPr>
          <w:rFonts w:hint="cs"/>
          <w:spacing w:val="2"/>
          <w:rtl/>
        </w:rPr>
        <w:t>ات</w:t>
      </w:r>
      <w:r>
        <w:rPr>
          <w:spacing w:val="2"/>
          <w:rtl/>
        </w:rPr>
        <w:t xml:space="preserve"> الاج</w:t>
      </w:r>
      <w:r>
        <w:rPr>
          <w:rFonts w:hint="cs"/>
          <w:spacing w:val="2"/>
          <w:rtl/>
        </w:rPr>
        <w:t>تماع</w:t>
      </w:r>
      <w:r>
        <w:rPr>
          <w:spacing w:val="2"/>
          <w:rtl/>
        </w:rPr>
        <w:t>ي</w:t>
      </w:r>
      <w:r>
        <w:rPr>
          <w:rFonts w:hint="cs"/>
          <w:spacing w:val="2"/>
          <w:rtl/>
        </w:rPr>
        <w:t>ة</w:t>
      </w:r>
      <w:r>
        <w:rPr>
          <w:spacing w:val="2"/>
          <w:rtl/>
        </w:rPr>
        <w:t xml:space="preserve"> لتأم</w:t>
      </w:r>
      <w:r>
        <w:rPr>
          <w:rFonts w:hint="cs"/>
          <w:spacing w:val="2"/>
          <w:rtl/>
        </w:rPr>
        <w:t>ينه</w:t>
      </w:r>
      <w:r>
        <w:rPr>
          <w:spacing w:val="2"/>
          <w:rtl/>
        </w:rPr>
        <w:t xml:space="preserve"> </w:t>
      </w:r>
      <w:r>
        <w:rPr>
          <w:rFonts w:hint="cs"/>
          <w:spacing w:val="2"/>
          <w:rtl/>
        </w:rPr>
        <w:t>بال</w:t>
      </w:r>
      <w:r>
        <w:rPr>
          <w:spacing w:val="2"/>
          <w:rtl/>
        </w:rPr>
        <w:t>خ</w:t>
      </w:r>
      <w:r>
        <w:rPr>
          <w:rFonts w:hint="cs"/>
          <w:spacing w:val="2"/>
          <w:rtl/>
        </w:rPr>
        <w:t>د</w:t>
      </w:r>
      <w:r>
        <w:rPr>
          <w:spacing w:val="2"/>
          <w:rtl/>
        </w:rPr>
        <w:t>ما</w:t>
      </w:r>
      <w:r>
        <w:rPr>
          <w:rFonts w:hint="cs"/>
          <w:spacing w:val="2"/>
          <w:rtl/>
        </w:rPr>
        <w:t>ت</w:t>
      </w:r>
      <w:r>
        <w:rPr>
          <w:spacing w:val="2"/>
          <w:rtl/>
        </w:rPr>
        <w:t xml:space="preserve"> </w:t>
      </w:r>
      <w:r>
        <w:rPr>
          <w:rFonts w:hint="cs"/>
          <w:spacing w:val="2"/>
          <w:rtl/>
        </w:rPr>
        <w:t>ال</w:t>
      </w:r>
      <w:r>
        <w:rPr>
          <w:spacing w:val="2"/>
          <w:rtl/>
        </w:rPr>
        <w:t>ض</w:t>
      </w:r>
      <w:r>
        <w:rPr>
          <w:rFonts w:hint="cs"/>
          <w:spacing w:val="2"/>
          <w:rtl/>
        </w:rPr>
        <w:t>ر</w:t>
      </w:r>
      <w:r>
        <w:rPr>
          <w:spacing w:val="2"/>
          <w:rtl/>
        </w:rPr>
        <w:t>ور</w:t>
      </w:r>
      <w:r>
        <w:rPr>
          <w:rFonts w:hint="cs"/>
          <w:spacing w:val="2"/>
          <w:rtl/>
        </w:rPr>
        <w:t>ي</w:t>
      </w:r>
      <w:r>
        <w:rPr>
          <w:spacing w:val="2"/>
          <w:rtl/>
        </w:rPr>
        <w:t>ة</w:t>
      </w:r>
      <w:r>
        <w:rPr>
          <w:rFonts w:hint="cs"/>
          <w:spacing w:val="2"/>
          <w:rtl/>
        </w:rPr>
        <w:t xml:space="preserve">، </w:t>
      </w:r>
      <w:r>
        <w:rPr>
          <w:spacing w:val="2"/>
          <w:rtl/>
        </w:rPr>
        <w:t>بع</w:t>
      </w:r>
      <w:r>
        <w:rPr>
          <w:rFonts w:hint="cs"/>
          <w:spacing w:val="2"/>
          <w:rtl/>
        </w:rPr>
        <w:t>د</w:t>
      </w:r>
      <w:r>
        <w:rPr>
          <w:spacing w:val="2"/>
          <w:rtl/>
        </w:rPr>
        <w:t xml:space="preserve"> </w:t>
      </w:r>
      <w:r>
        <w:rPr>
          <w:rFonts w:hint="cs"/>
          <w:spacing w:val="2"/>
          <w:rtl/>
        </w:rPr>
        <w:t>دراس</w:t>
      </w:r>
      <w:r>
        <w:rPr>
          <w:spacing w:val="2"/>
          <w:rtl/>
        </w:rPr>
        <w:t>ة</w:t>
      </w:r>
      <w:r>
        <w:rPr>
          <w:rFonts w:hint="cs"/>
          <w:spacing w:val="2"/>
          <w:rtl/>
        </w:rPr>
        <w:t xml:space="preserve"> اجتماع</w:t>
      </w:r>
      <w:r>
        <w:rPr>
          <w:spacing w:val="2"/>
          <w:rtl/>
        </w:rPr>
        <w:t>ي</w:t>
      </w:r>
      <w:r>
        <w:rPr>
          <w:rFonts w:hint="cs"/>
          <w:spacing w:val="2"/>
          <w:rtl/>
        </w:rPr>
        <w:t>ة</w:t>
      </w:r>
      <w:r>
        <w:rPr>
          <w:spacing w:val="2"/>
          <w:rtl/>
        </w:rPr>
        <w:t xml:space="preserve"> </w:t>
      </w:r>
      <w:r>
        <w:rPr>
          <w:rFonts w:hint="cs"/>
          <w:spacing w:val="2"/>
          <w:rtl/>
        </w:rPr>
        <w:t>وافيه للأسرة</w:t>
      </w:r>
      <w:r>
        <w:rPr>
          <w:spacing w:val="2"/>
          <w:rtl/>
        </w:rPr>
        <w:t xml:space="preserve"> ا</w:t>
      </w:r>
      <w:r>
        <w:rPr>
          <w:rFonts w:hint="cs"/>
          <w:spacing w:val="2"/>
          <w:rtl/>
        </w:rPr>
        <w:t>لبد</w:t>
      </w:r>
      <w:r>
        <w:rPr>
          <w:spacing w:val="2"/>
          <w:rtl/>
        </w:rPr>
        <w:t>يل</w:t>
      </w:r>
      <w:r>
        <w:rPr>
          <w:rFonts w:hint="cs"/>
          <w:spacing w:val="2"/>
          <w:rtl/>
        </w:rPr>
        <w:t>ة أ</w:t>
      </w:r>
      <w:r>
        <w:rPr>
          <w:spacing w:val="2"/>
          <w:rtl/>
        </w:rPr>
        <w:t xml:space="preserve">و </w:t>
      </w:r>
      <w:r>
        <w:rPr>
          <w:rFonts w:hint="cs"/>
          <w:spacing w:val="2"/>
          <w:rtl/>
        </w:rPr>
        <w:t>ال</w:t>
      </w:r>
      <w:r>
        <w:rPr>
          <w:spacing w:val="2"/>
          <w:rtl/>
        </w:rPr>
        <w:t>حا</w:t>
      </w:r>
      <w:r>
        <w:rPr>
          <w:rFonts w:hint="cs"/>
          <w:spacing w:val="2"/>
          <w:rtl/>
        </w:rPr>
        <w:t>ضن</w:t>
      </w:r>
      <w:r>
        <w:rPr>
          <w:spacing w:val="2"/>
          <w:rtl/>
        </w:rPr>
        <w:t xml:space="preserve">ة </w:t>
      </w:r>
      <w:r>
        <w:rPr>
          <w:rFonts w:hint="cs"/>
          <w:spacing w:val="2"/>
          <w:rtl/>
        </w:rPr>
        <w:t>أو</w:t>
      </w:r>
      <w:r>
        <w:rPr>
          <w:spacing w:val="2"/>
          <w:rtl/>
        </w:rPr>
        <w:t xml:space="preserve"> ا</w:t>
      </w:r>
      <w:r>
        <w:rPr>
          <w:rFonts w:hint="cs"/>
          <w:spacing w:val="2"/>
          <w:rtl/>
        </w:rPr>
        <w:t>لأ</w:t>
      </w:r>
      <w:r>
        <w:rPr>
          <w:spacing w:val="2"/>
          <w:rtl/>
        </w:rPr>
        <w:t>ص</w:t>
      </w:r>
      <w:r>
        <w:rPr>
          <w:rFonts w:hint="cs"/>
          <w:spacing w:val="2"/>
          <w:rtl/>
        </w:rPr>
        <w:t>ل</w:t>
      </w:r>
      <w:r>
        <w:rPr>
          <w:spacing w:val="2"/>
          <w:rtl/>
        </w:rPr>
        <w:t>ية</w:t>
      </w:r>
      <w:r>
        <w:rPr>
          <w:rFonts w:hint="cs"/>
          <w:spacing w:val="2"/>
          <w:rtl/>
        </w:rPr>
        <w:t>،</w:t>
      </w:r>
      <w:r>
        <w:rPr>
          <w:spacing w:val="2"/>
          <w:rtl/>
        </w:rPr>
        <w:t xml:space="preserve"> </w:t>
      </w:r>
      <w:r>
        <w:rPr>
          <w:rFonts w:hint="cs"/>
          <w:spacing w:val="2"/>
          <w:rtl/>
        </w:rPr>
        <w:t>و</w:t>
      </w:r>
      <w:r>
        <w:rPr>
          <w:spacing w:val="2"/>
          <w:rtl/>
        </w:rPr>
        <w:t>يجو</w:t>
      </w:r>
      <w:r>
        <w:rPr>
          <w:rFonts w:hint="cs"/>
          <w:spacing w:val="2"/>
          <w:rtl/>
        </w:rPr>
        <w:t>ز</w:t>
      </w:r>
      <w:r>
        <w:rPr>
          <w:spacing w:val="2"/>
          <w:rtl/>
        </w:rPr>
        <w:t xml:space="preserve"> </w:t>
      </w:r>
      <w:r>
        <w:rPr>
          <w:rFonts w:hint="cs"/>
          <w:spacing w:val="2"/>
          <w:rtl/>
        </w:rPr>
        <w:t>أن</w:t>
      </w:r>
      <w:r>
        <w:rPr>
          <w:spacing w:val="2"/>
          <w:rtl/>
        </w:rPr>
        <w:t xml:space="preserve"> </w:t>
      </w:r>
      <w:r>
        <w:rPr>
          <w:rFonts w:hint="cs"/>
          <w:spacing w:val="2"/>
          <w:rtl/>
        </w:rPr>
        <w:t>ي</w:t>
      </w:r>
      <w:r>
        <w:rPr>
          <w:spacing w:val="2"/>
          <w:rtl/>
        </w:rPr>
        <w:t>صرف للأس</w:t>
      </w:r>
      <w:r>
        <w:rPr>
          <w:rFonts w:hint="cs"/>
          <w:spacing w:val="2"/>
          <w:rtl/>
        </w:rPr>
        <w:t>رة الب</w:t>
      </w:r>
      <w:r>
        <w:rPr>
          <w:spacing w:val="2"/>
          <w:rtl/>
        </w:rPr>
        <w:t>د</w:t>
      </w:r>
      <w:r>
        <w:rPr>
          <w:rFonts w:hint="cs"/>
          <w:spacing w:val="2"/>
          <w:rtl/>
        </w:rPr>
        <w:t>ي</w:t>
      </w:r>
      <w:r>
        <w:rPr>
          <w:spacing w:val="2"/>
          <w:rtl/>
        </w:rPr>
        <w:t>لة</w:t>
      </w:r>
      <w:r>
        <w:rPr>
          <w:rFonts w:hint="cs"/>
          <w:spacing w:val="2"/>
          <w:rtl/>
        </w:rPr>
        <w:t xml:space="preserve">، معونة نقدية متكررة من صندوق المعونة الوطنية، </w:t>
      </w:r>
      <w:r>
        <w:rPr>
          <w:spacing w:val="2"/>
          <w:rtl/>
        </w:rPr>
        <w:t>وي</w:t>
      </w:r>
      <w:r>
        <w:rPr>
          <w:rFonts w:hint="cs"/>
          <w:spacing w:val="2"/>
          <w:rtl/>
        </w:rPr>
        <w:t>ح</w:t>
      </w:r>
      <w:r>
        <w:rPr>
          <w:spacing w:val="2"/>
          <w:rtl/>
        </w:rPr>
        <w:t>ق ل</w:t>
      </w:r>
      <w:r>
        <w:rPr>
          <w:rFonts w:hint="cs"/>
          <w:spacing w:val="2"/>
          <w:rtl/>
        </w:rPr>
        <w:t>و</w:t>
      </w:r>
      <w:r>
        <w:rPr>
          <w:spacing w:val="2"/>
          <w:rtl/>
        </w:rPr>
        <w:t>الد</w:t>
      </w:r>
      <w:r>
        <w:rPr>
          <w:rFonts w:hint="cs"/>
          <w:spacing w:val="2"/>
          <w:rtl/>
        </w:rPr>
        <w:t xml:space="preserve"> </w:t>
      </w:r>
      <w:r>
        <w:rPr>
          <w:spacing w:val="2"/>
          <w:rtl/>
        </w:rPr>
        <w:t xml:space="preserve">الطفل </w:t>
      </w:r>
      <w:r>
        <w:rPr>
          <w:rFonts w:hint="cs"/>
          <w:spacing w:val="2"/>
          <w:rtl/>
        </w:rPr>
        <w:t>أو و</w:t>
      </w:r>
      <w:r>
        <w:rPr>
          <w:spacing w:val="2"/>
          <w:rtl/>
        </w:rPr>
        <w:t>ص</w:t>
      </w:r>
      <w:r>
        <w:rPr>
          <w:rFonts w:hint="cs"/>
          <w:spacing w:val="2"/>
          <w:rtl/>
        </w:rPr>
        <w:t>يه</w:t>
      </w:r>
      <w:r>
        <w:rPr>
          <w:spacing w:val="2"/>
          <w:rtl/>
        </w:rPr>
        <w:t xml:space="preserve"> </w:t>
      </w:r>
      <w:r>
        <w:rPr>
          <w:rFonts w:hint="cs"/>
          <w:spacing w:val="2"/>
          <w:rtl/>
        </w:rPr>
        <w:t>أو مع</w:t>
      </w:r>
      <w:r>
        <w:rPr>
          <w:spacing w:val="2"/>
          <w:rtl/>
        </w:rPr>
        <w:t>ي</w:t>
      </w:r>
      <w:r>
        <w:rPr>
          <w:rFonts w:hint="cs"/>
          <w:spacing w:val="2"/>
          <w:rtl/>
        </w:rPr>
        <w:t>له أ</w:t>
      </w:r>
      <w:r>
        <w:rPr>
          <w:spacing w:val="2"/>
          <w:rtl/>
        </w:rPr>
        <w:t>ن</w:t>
      </w:r>
      <w:r>
        <w:rPr>
          <w:rFonts w:hint="cs"/>
          <w:spacing w:val="2"/>
          <w:rtl/>
        </w:rPr>
        <w:t xml:space="preserve"> </w:t>
      </w:r>
      <w:r>
        <w:rPr>
          <w:spacing w:val="2"/>
          <w:rtl/>
        </w:rPr>
        <w:t>ي</w:t>
      </w:r>
      <w:r>
        <w:rPr>
          <w:rFonts w:hint="cs"/>
          <w:spacing w:val="2"/>
          <w:rtl/>
        </w:rPr>
        <w:t xml:space="preserve">طالب </w:t>
      </w:r>
      <w:r>
        <w:rPr>
          <w:spacing w:val="2"/>
          <w:rtl/>
        </w:rPr>
        <w:t>ب</w:t>
      </w:r>
      <w:r>
        <w:rPr>
          <w:rFonts w:hint="cs"/>
          <w:spacing w:val="2"/>
          <w:rtl/>
        </w:rPr>
        <w:t>إ</w:t>
      </w:r>
      <w:r>
        <w:rPr>
          <w:spacing w:val="2"/>
          <w:rtl/>
        </w:rPr>
        <w:t xml:space="preserve">عادته </w:t>
      </w:r>
      <w:r>
        <w:rPr>
          <w:rFonts w:hint="cs"/>
          <w:spacing w:val="2"/>
          <w:rtl/>
        </w:rPr>
        <w:t>إ</w:t>
      </w:r>
      <w:r>
        <w:rPr>
          <w:spacing w:val="2"/>
          <w:rtl/>
        </w:rPr>
        <w:t>ذ</w:t>
      </w:r>
      <w:r>
        <w:rPr>
          <w:rFonts w:hint="cs"/>
          <w:spacing w:val="2"/>
          <w:rtl/>
        </w:rPr>
        <w:t xml:space="preserve">ا </w:t>
      </w:r>
      <w:r>
        <w:rPr>
          <w:spacing w:val="2"/>
          <w:rtl/>
        </w:rPr>
        <w:t>ت</w:t>
      </w:r>
      <w:r>
        <w:rPr>
          <w:rFonts w:hint="cs"/>
          <w:spacing w:val="2"/>
          <w:rtl/>
        </w:rPr>
        <w:t>غ</w:t>
      </w:r>
      <w:r>
        <w:rPr>
          <w:spacing w:val="2"/>
          <w:rtl/>
        </w:rPr>
        <w:t>ير</w:t>
      </w:r>
      <w:r>
        <w:rPr>
          <w:rFonts w:hint="cs"/>
          <w:spacing w:val="2"/>
          <w:rtl/>
        </w:rPr>
        <w:t>ت</w:t>
      </w:r>
      <w:r>
        <w:rPr>
          <w:spacing w:val="2"/>
          <w:rtl/>
        </w:rPr>
        <w:t xml:space="preserve"> </w:t>
      </w:r>
      <w:r>
        <w:rPr>
          <w:rFonts w:hint="cs"/>
          <w:spacing w:val="2"/>
          <w:rtl/>
        </w:rPr>
        <w:t>ال</w:t>
      </w:r>
      <w:r>
        <w:rPr>
          <w:spacing w:val="2"/>
          <w:rtl/>
        </w:rPr>
        <w:t>ظ</w:t>
      </w:r>
      <w:r>
        <w:rPr>
          <w:rFonts w:hint="cs"/>
          <w:spacing w:val="2"/>
          <w:rtl/>
        </w:rPr>
        <w:t>ر</w:t>
      </w:r>
      <w:r>
        <w:rPr>
          <w:spacing w:val="2"/>
          <w:rtl/>
        </w:rPr>
        <w:t>وف</w:t>
      </w:r>
      <w:r>
        <w:rPr>
          <w:rFonts w:hint="cs"/>
          <w:spacing w:val="2"/>
          <w:rtl/>
        </w:rPr>
        <w:t xml:space="preserve"> </w:t>
      </w:r>
      <w:r>
        <w:rPr>
          <w:spacing w:val="2"/>
          <w:rtl/>
        </w:rPr>
        <w:t>ا</w:t>
      </w:r>
      <w:r>
        <w:rPr>
          <w:rFonts w:hint="cs"/>
          <w:spacing w:val="2"/>
          <w:rtl/>
        </w:rPr>
        <w:t>لت</w:t>
      </w:r>
      <w:r>
        <w:rPr>
          <w:spacing w:val="2"/>
          <w:rtl/>
        </w:rPr>
        <w:t>ي</w:t>
      </w:r>
      <w:r>
        <w:rPr>
          <w:rFonts w:hint="cs"/>
          <w:spacing w:val="2"/>
          <w:rtl/>
        </w:rPr>
        <w:t xml:space="preserve"> أ</w:t>
      </w:r>
      <w:r>
        <w:rPr>
          <w:spacing w:val="2"/>
          <w:rtl/>
        </w:rPr>
        <w:t>وجب</w:t>
      </w:r>
      <w:r>
        <w:rPr>
          <w:rFonts w:hint="cs"/>
          <w:spacing w:val="2"/>
          <w:rtl/>
        </w:rPr>
        <w:t>ت</w:t>
      </w:r>
      <w:r>
        <w:rPr>
          <w:spacing w:val="2"/>
          <w:rtl/>
        </w:rPr>
        <w:t xml:space="preserve"> </w:t>
      </w:r>
      <w:r>
        <w:rPr>
          <w:rFonts w:hint="cs"/>
          <w:spacing w:val="2"/>
          <w:rtl/>
        </w:rPr>
        <w:t>إرساله إلى م</w:t>
      </w:r>
      <w:r>
        <w:rPr>
          <w:spacing w:val="2"/>
          <w:rtl/>
        </w:rPr>
        <w:t>ؤ</w:t>
      </w:r>
      <w:r>
        <w:rPr>
          <w:rFonts w:hint="cs"/>
          <w:spacing w:val="2"/>
          <w:rtl/>
        </w:rPr>
        <w:t>سسة أو أسرة بديلة</w:t>
      </w:r>
      <w:r>
        <w:rPr>
          <w:spacing w:val="2"/>
          <w:rtl/>
        </w:rPr>
        <w:t xml:space="preserve"> </w:t>
      </w:r>
      <w:r>
        <w:rPr>
          <w:rFonts w:hint="cs"/>
          <w:spacing w:val="2"/>
          <w:rtl/>
        </w:rPr>
        <w:t xml:space="preserve">أو أسرة حاضنة. </w:t>
      </w:r>
      <w:r>
        <w:rPr>
          <w:spacing w:val="2"/>
          <w:rtl/>
        </w:rPr>
        <w:t>و</w:t>
      </w:r>
      <w:r>
        <w:rPr>
          <w:rFonts w:hint="cs"/>
          <w:spacing w:val="2"/>
          <w:rtl/>
        </w:rPr>
        <w:t>لو</w:t>
      </w:r>
      <w:r>
        <w:rPr>
          <w:spacing w:val="2"/>
          <w:rtl/>
        </w:rPr>
        <w:t>زا</w:t>
      </w:r>
      <w:r>
        <w:rPr>
          <w:rFonts w:hint="cs"/>
          <w:spacing w:val="2"/>
          <w:rtl/>
        </w:rPr>
        <w:t>ر</w:t>
      </w:r>
      <w:r>
        <w:rPr>
          <w:spacing w:val="2"/>
          <w:rtl/>
        </w:rPr>
        <w:t>ة ا</w:t>
      </w:r>
      <w:r>
        <w:rPr>
          <w:rFonts w:hint="cs"/>
          <w:spacing w:val="2"/>
          <w:rtl/>
        </w:rPr>
        <w:t>ل</w:t>
      </w:r>
      <w:r>
        <w:rPr>
          <w:spacing w:val="2"/>
          <w:rtl/>
        </w:rPr>
        <w:t>تنم</w:t>
      </w:r>
      <w:r>
        <w:rPr>
          <w:rFonts w:hint="cs"/>
          <w:spacing w:val="2"/>
          <w:rtl/>
        </w:rPr>
        <w:t>ية ا</w:t>
      </w:r>
      <w:r>
        <w:rPr>
          <w:spacing w:val="2"/>
          <w:rtl/>
        </w:rPr>
        <w:t>ل</w:t>
      </w:r>
      <w:r>
        <w:rPr>
          <w:rFonts w:hint="cs"/>
          <w:spacing w:val="2"/>
          <w:rtl/>
        </w:rPr>
        <w:t>ا</w:t>
      </w:r>
      <w:r>
        <w:rPr>
          <w:spacing w:val="2"/>
          <w:rtl/>
        </w:rPr>
        <w:t>ج</w:t>
      </w:r>
      <w:r>
        <w:rPr>
          <w:rFonts w:hint="cs"/>
          <w:spacing w:val="2"/>
          <w:rtl/>
        </w:rPr>
        <w:t>ت</w:t>
      </w:r>
      <w:r>
        <w:rPr>
          <w:spacing w:val="2"/>
          <w:rtl/>
        </w:rPr>
        <w:t>م</w:t>
      </w:r>
      <w:r>
        <w:rPr>
          <w:rFonts w:hint="cs"/>
          <w:spacing w:val="2"/>
          <w:rtl/>
        </w:rPr>
        <w:t>ا</w:t>
      </w:r>
      <w:r>
        <w:rPr>
          <w:spacing w:val="2"/>
          <w:rtl/>
        </w:rPr>
        <w:t>ع</w:t>
      </w:r>
      <w:r>
        <w:rPr>
          <w:rFonts w:hint="cs"/>
          <w:spacing w:val="2"/>
          <w:rtl/>
        </w:rPr>
        <w:t>ي</w:t>
      </w:r>
      <w:r>
        <w:rPr>
          <w:spacing w:val="2"/>
          <w:rtl/>
        </w:rPr>
        <w:t>ة</w:t>
      </w:r>
      <w:r>
        <w:rPr>
          <w:rFonts w:hint="cs"/>
          <w:spacing w:val="2"/>
          <w:rtl/>
        </w:rPr>
        <w:t xml:space="preserve"> أو ال</w:t>
      </w:r>
      <w:r>
        <w:rPr>
          <w:spacing w:val="2"/>
          <w:rtl/>
        </w:rPr>
        <w:t>مح</w:t>
      </w:r>
      <w:r>
        <w:rPr>
          <w:rFonts w:hint="cs"/>
          <w:spacing w:val="2"/>
          <w:rtl/>
        </w:rPr>
        <w:t>ك</w:t>
      </w:r>
      <w:r>
        <w:rPr>
          <w:spacing w:val="2"/>
          <w:rtl/>
        </w:rPr>
        <w:t>م</w:t>
      </w:r>
      <w:r>
        <w:rPr>
          <w:rFonts w:hint="cs"/>
          <w:spacing w:val="2"/>
          <w:rtl/>
        </w:rPr>
        <w:t>ة</w:t>
      </w:r>
      <w:r>
        <w:rPr>
          <w:spacing w:val="2"/>
          <w:rtl/>
        </w:rPr>
        <w:t xml:space="preserve"> </w:t>
      </w:r>
      <w:r>
        <w:rPr>
          <w:rFonts w:hint="cs"/>
          <w:spacing w:val="2"/>
          <w:rtl/>
        </w:rPr>
        <w:t>أ</w:t>
      </w:r>
      <w:r>
        <w:rPr>
          <w:spacing w:val="2"/>
          <w:rtl/>
        </w:rPr>
        <w:t>ن</w:t>
      </w:r>
      <w:r>
        <w:rPr>
          <w:rFonts w:hint="cs"/>
          <w:spacing w:val="2"/>
          <w:rtl/>
        </w:rPr>
        <w:t xml:space="preserve"> </w:t>
      </w:r>
      <w:r>
        <w:rPr>
          <w:spacing w:val="2"/>
          <w:rtl/>
        </w:rPr>
        <w:t xml:space="preserve">تقرر </w:t>
      </w:r>
      <w:r>
        <w:rPr>
          <w:rFonts w:hint="cs"/>
          <w:spacing w:val="2"/>
          <w:rtl/>
        </w:rPr>
        <w:t>ذلك إ</w:t>
      </w:r>
      <w:r>
        <w:rPr>
          <w:spacing w:val="2"/>
          <w:rtl/>
        </w:rPr>
        <w:t>ذا ا</w:t>
      </w:r>
      <w:r>
        <w:rPr>
          <w:rFonts w:hint="cs"/>
          <w:spacing w:val="2"/>
          <w:rtl/>
        </w:rPr>
        <w:t>قتض</w:t>
      </w:r>
      <w:r>
        <w:rPr>
          <w:spacing w:val="2"/>
          <w:rtl/>
        </w:rPr>
        <w:t xml:space="preserve">ت </w:t>
      </w:r>
      <w:r>
        <w:rPr>
          <w:rFonts w:hint="cs"/>
          <w:spacing w:val="2"/>
          <w:rtl/>
        </w:rPr>
        <w:t>ا</w:t>
      </w:r>
      <w:r>
        <w:rPr>
          <w:spacing w:val="2"/>
          <w:rtl/>
        </w:rPr>
        <w:t>ل</w:t>
      </w:r>
      <w:r>
        <w:rPr>
          <w:rFonts w:hint="cs"/>
          <w:spacing w:val="2"/>
          <w:rtl/>
        </w:rPr>
        <w:t>ح</w:t>
      </w:r>
      <w:r>
        <w:rPr>
          <w:spacing w:val="2"/>
          <w:rtl/>
        </w:rPr>
        <w:t>ال بتغير ال</w:t>
      </w:r>
      <w:r>
        <w:rPr>
          <w:rFonts w:hint="cs"/>
          <w:spacing w:val="2"/>
          <w:rtl/>
        </w:rPr>
        <w:t>ظروف، و</w:t>
      </w:r>
      <w:r>
        <w:rPr>
          <w:spacing w:val="2"/>
          <w:rtl/>
        </w:rPr>
        <w:t>ل</w:t>
      </w:r>
      <w:r>
        <w:rPr>
          <w:rFonts w:hint="cs"/>
          <w:spacing w:val="2"/>
          <w:rtl/>
        </w:rPr>
        <w:t>ا</w:t>
      </w:r>
      <w:r>
        <w:rPr>
          <w:spacing w:val="2"/>
          <w:rtl/>
        </w:rPr>
        <w:t xml:space="preserve"> ين</w:t>
      </w:r>
      <w:r>
        <w:rPr>
          <w:rFonts w:hint="cs"/>
          <w:spacing w:val="2"/>
          <w:rtl/>
        </w:rPr>
        <w:t>ظ</w:t>
      </w:r>
      <w:r>
        <w:rPr>
          <w:spacing w:val="2"/>
          <w:rtl/>
        </w:rPr>
        <w:t xml:space="preserve">ر </w:t>
      </w:r>
      <w:r>
        <w:rPr>
          <w:rFonts w:hint="cs"/>
          <w:spacing w:val="2"/>
          <w:rtl/>
        </w:rPr>
        <w:t>إل</w:t>
      </w:r>
      <w:r>
        <w:rPr>
          <w:spacing w:val="2"/>
          <w:rtl/>
        </w:rPr>
        <w:t>ى خل</w:t>
      </w:r>
      <w:r>
        <w:rPr>
          <w:rFonts w:hint="cs"/>
          <w:spacing w:val="2"/>
          <w:rtl/>
        </w:rPr>
        <w:t>في</w:t>
      </w:r>
      <w:r>
        <w:rPr>
          <w:spacing w:val="2"/>
          <w:rtl/>
        </w:rPr>
        <w:t>ة الطف</w:t>
      </w:r>
      <w:r>
        <w:rPr>
          <w:rFonts w:hint="cs"/>
          <w:spacing w:val="2"/>
          <w:rtl/>
        </w:rPr>
        <w:t xml:space="preserve">ل </w:t>
      </w:r>
      <w:r>
        <w:rPr>
          <w:spacing w:val="2"/>
          <w:rtl/>
        </w:rPr>
        <w:t>ا</w:t>
      </w:r>
      <w:r>
        <w:rPr>
          <w:rFonts w:hint="cs"/>
          <w:spacing w:val="2"/>
          <w:rtl/>
        </w:rPr>
        <w:t>لإث</w:t>
      </w:r>
      <w:r>
        <w:rPr>
          <w:spacing w:val="2"/>
          <w:rtl/>
        </w:rPr>
        <w:t>ن</w:t>
      </w:r>
      <w:r>
        <w:rPr>
          <w:rFonts w:hint="cs"/>
          <w:spacing w:val="2"/>
          <w:rtl/>
        </w:rPr>
        <w:t>ي</w:t>
      </w:r>
      <w:r>
        <w:rPr>
          <w:spacing w:val="2"/>
          <w:rtl/>
        </w:rPr>
        <w:t xml:space="preserve">ة </w:t>
      </w:r>
      <w:r>
        <w:rPr>
          <w:rFonts w:hint="cs"/>
          <w:spacing w:val="2"/>
          <w:rtl/>
        </w:rPr>
        <w:t>والثقافي</w:t>
      </w:r>
      <w:r>
        <w:rPr>
          <w:spacing w:val="2"/>
          <w:rtl/>
        </w:rPr>
        <w:t>ة</w:t>
      </w:r>
      <w:r>
        <w:rPr>
          <w:rFonts w:hint="cs"/>
          <w:spacing w:val="2"/>
          <w:rtl/>
        </w:rPr>
        <w:t xml:space="preserve"> و</w:t>
      </w:r>
      <w:r>
        <w:rPr>
          <w:spacing w:val="2"/>
          <w:rtl/>
        </w:rPr>
        <w:t>ا</w:t>
      </w:r>
      <w:r>
        <w:rPr>
          <w:rFonts w:hint="cs"/>
          <w:spacing w:val="2"/>
          <w:rtl/>
        </w:rPr>
        <w:t>ل</w:t>
      </w:r>
      <w:r>
        <w:rPr>
          <w:spacing w:val="2"/>
          <w:rtl/>
        </w:rPr>
        <w:t>ل</w:t>
      </w:r>
      <w:r>
        <w:rPr>
          <w:rFonts w:hint="cs"/>
          <w:spacing w:val="2"/>
          <w:rtl/>
        </w:rPr>
        <w:t>غ</w:t>
      </w:r>
      <w:r>
        <w:rPr>
          <w:spacing w:val="2"/>
          <w:rtl/>
        </w:rPr>
        <w:t>وية</w:t>
      </w:r>
      <w:r>
        <w:rPr>
          <w:rFonts w:hint="cs"/>
          <w:spacing w:val="2"/>
          <w:rtl/>
        </w:rPr>
        <w:t xml:space="preserve"> والدي</w:t>
      </w:r>
      <w:r>
        <w:rPr>
          <w:spacing w:val="2"/>
          <w:rtl/>
        </w:rPr>
        <w:t>ن</w:t>
      </w:r>
      <w:r>
        <w:rPr>
          <w:rFonts w:hint="cs"/>
          <w:spacing w:val="2"/>
          <w:rtl/>
        </w:rPr>
        <w:t>ي</w:t>
      </w:r>
      <w:r>
        <w:rPr>
          <w:spacing w:val="2"/>
          <w:rtl/>
        </w:rPr>
        <w:t>ة</w:t>
      </w:r>
      <w:r>
        <w:rPr>
          <w:rFonts w:hint="cs"/>
          <w:spacing w:val="2"/>
          <w:rtl/>
        </w:rPr>
        <w:t>.</w:t>
      </w:r>
      <w:r>
        <w:rPr>
          <w:spacing w:val="2"/>
          <w:rtl/>
        </w:rPr>
        <w:t xml:space="preserve"> و</w:t>
      </w:r>
      <w:r>
        <w:rPr>
          <w:rFonts w:hint="cs"/>
          <w:spacing w:val="2"/>
          <w:rtl/>
        </w:rPr>
        <w:t>يعا</w:t>
      </w:r>
      <w:r>
        <w:rPr>
          <w:spacing w:val="2"/>
          <w:rtl/>
        </w:rPr>
        <w:t>مل</w:t>
      </w:r>
      <w:r>
        <w:rPr>
          <w:rFonts w:hint="cs"/>
          <w:spacing w:val="2"/>
          <w:rtl/>
        </w:rPr>
        <w:t xml:space="preserve"> جميع ا</w:t>
      </w:r>
      <w:r>
        <w:rPr>
          <w:spacing w:val="2"/>
          <w:rtl/>
        </w:rPr>
        <w:t>لأ</w:t>
      </w:r>
      <w:r>
        <w:rPr>
          <w:rFonts w:hint="cs"/>
          <w:spacing w:val="2"/>
          <w:rtl/>
        </w:rPr>
        <w:t>طفال</w:t>
      </w:r>
      <w:r>
        <w:rPr>
          <w:spacing w:val="2"/>
          <w:rtl/>
        </w:rPr>
        <w:t xml:space="preserve"> س</w:t>
      </w:r>
      <w:r>
        <w:rPr>
          <w:rFonts w:hint="cs"/>
          <w:spacing w:val="2"/>
          <w:rtl/>
        </w:rPr>
        <w:t>واس</w:t>
      </w:r>
      <w:r>
        <w:rPr>
          <w:spacing w:val="2"/>
          <w:rtl/>
        </w:rPr>
        <w:t>ية</w:t>
      </w:r>
      <w:r>
        <w:rPr>
          <w:rFonts w:hint="cs"/>
          <w:spacing w:val="2"/>
          <w:rtl/>
        </w:rPr>
        <w:t xml:space="preserve"> </w:t>
      </w:r>
      <w:r>
        <w:rPr>
          <w:spacing w:val="2"/>
          <w:rtl/>
        </w:rPr>
        <w:t>في</w:t>
      </w:r>
      <w:r>
        <w:rPr>
          <w:rFonts w:hint="cs"/>
          <w:spacing w:val="2"/>
          <w:rtl/>
        </w:rPr>
        <w:t xml:space="preserve"> الإ</w:t>
      </w:r>
      <w:r>
        <w:rPr>
          <w:spacing w:val="2"/>
          <w:rtl/>
        </w:rPr>
        <w:t>ج</w:t>
      </w:r>
      <w:r>
        <w:rPr>
          <w:rFonts w:hint="cs"/>
          <w:spacing w:val="2"/>
          <w:rtl/>
        </w:rPr>
        <w:t>راءات</w:t>
      </w:r>
      <w:r>
        <w:rPr>
          <w:spacing w:val="2"/>
          <w:rtl/>
        </w:rPr>
        <w:t xml:space="preserve"> </w:t>
      </w:r>
      <w:r>
        <w:rPr>
          <w:rFonts w:hint="cs"/>
          <w:spacing w:val="2"/>
          <w:rtl/>
        </w:rPr>
        <w:t>ا</w:t>
      </w:r>
      <w:r>
        <w:rPr>
          <w:spacing w:val="2"/>
          <w:rtl/>
        </w:rPr>
        <w:t>ل</w:t>
      </w:r>
      <w:r>
        <w:rPr>
          <w:rFonts w:hint="cs"/>
          <w:spacing w:val="2"/>
          <w:rtl/>
        </w:rPr>
        <w:t>قضائي</w:t>
      </w:r>
      <w:r>
        <w:rPr>
          <w:spacing w:val="2"/>
          <w:rtl/>
        </w:rPr>
        <w:t>ة</w:t>
      </w:r>
      <w:r>
        <w:rPr>
          <w:rFonts w:hint="cs"/>
          <w:spacing w:val="2"/>
          <w:rtl/>
        </w:rPr>
        <w:t xml:space="preserve"> </w:t>
      </w:r>
      <w:r>
        <w:rPr>
          <w:spacing w:val="2"/>
          <w:rtl/>
        </w:rPr>
        <w:t>م</w:t>
      </w:r>
      <w:r>
        <w:rPr>
          <w:rFonts w:hint="cs"/>
          <w:spacing w:val="2"/>
          <w:rtl/>
        </w:rPr>
        <w:t>ع ال</w:t>
      </w:r>
      <w:r>
        <w:rPr>
          <w:rFonts w:hint="cs"/>
          <w:spacing w:val="2"/>
          <w:rtl/>
        </w:rPr>
        <w:t>أخذ بعين الاعتبار ا</w:t>
      </w:r>
      <w:r>
        <w:rPr>
          <w:spacing w:val="2"/>
          <w:rtl/>
        </w:rPr>
        <w:t>ل</w:t>
      </w:r>
      <w:r>
        <w:rPr>
          <w:rFonts w:hint="cs"/>
          <w:spacing w:val="2"/>
          <w:rtl/>
        </w:rPr>
        <w:t>ح</w:t>
      </w:r>
      <w:r>
        <w:rPr>
          <w:spacing w:val="2"/>
          <w:rtl/>
        </w:rPr>
        <w:t>ق</w:t>
      </w:r>
      <w:r>
        <w:rPr>
          <w:rFonts w:hint="cs"/>
          <w:spacing w:val="2"/>
          <w:rtl/>
        </w:rPr>
        <w:t>و</w:t>
      </w:r>
      <w:r>
        <w:rPr>
          <w:spacing w:val="2"/>
          <w:rtl/>
        </w:rPr>
        <w:t>ق</w:t>
      </w:r>
      <w:r>
        <w:rPr>
          <w:rFonts w:hint="cs"/>
          <w:spacing w:val="2"/>
          <w:rtl/>
        </w:rPr>
        <w:t xml:space="preserve"> </w:t>
      </w:r>
      <w:r>
        <w:rPr>
          <w:spacing w:val="2"/>
          <w:rtl/>
        </w:rPr>
        <w:t>ا</w:t>
      </w:r>
      <w:r>
        <w:rPr>
          <w:rFonts w:hint="cs"/>
          <w:spacing w:val="2"/>
          <w:rtl/>
        </w:rPr>
        <w:t>لشخص</w:t>
      </w:r>
      <w:r>
        <w:rPr>
          <w:spacing w:val="2"/>
          <w:rtl/>
        </w:rPr>
        <w:t>ي</w:t>
      </w:r>
      <w:r>
        <w:rPr>
          <w:rFonts w:hint="cs"/>
          <w:spacing w:val="2"/>
          <w:rtl/>
        </w:rPr>
        <w:t>ة</w:t>
      </w:r>
      <w:r>
        <w:rPr>
          <w:spacing w:val="2"/>
          <w:rtl/>
        </w:rPr>
        <w:t xml:space="preserve"> </w:t>
      </w:r>
      <w:r>
        <w:rPr>
          <w:rFonts w:hint="cs"/>
          <w:spacing w:val="2"/>
          <w:rtl/>
        </w:rPr>
        <w:t>لب</w:t>
      </w:r>
      <w:r>
        <w:rPr>
          <w:spacing w:val="2"/>
          <w:rtl/>
        </w:rPr>
        <w:t>ع</w:t>
      </w:r>
      <w:r>
        <w:rPr>
          <w:rFonts w:hint="cs"/>
          <w:spacing w:val="2"/>
          <w:rtl/>
        </w:rPr>
        <w:t>ض</w:t>
      </w:r>
      <w:r>
        <w:rPr>
          <w:spacing w:val="2"/>
          <w:rtl/>
        </w:rPr>
        <w:t xml:space="preserve"> </w:t>
      </w:r>
      <w:r>
        <w:rPr>
          <w:rFonts w:hint="cs"/>
          <w:spacing w:val="2"/>
          <w:rtl/>
        </w:rPr>
        <w:t>ا</w:t>
      </w:r>
      <w:r>
        <w:rPr>
          <w:spacing w:val="2"/>
          <w:rtl/>
        </w:rPr>
        <w:t>ل</w:t>
      </w:r>
      <w:r>
        <w:rPr>
          <w:rFonts w:hint="cs"/>
          <w:spacing w:val="2"/>
          <w:rtl/>
        </w:rPr>
        <w:t>ط</w:t>
      </w:r>
      <w:r>
        <w:rPr>
          <w:spacing w:val="2"/>
          <w:rtl/>
        </w:rPr>
        <w:t>و</w:t>
      </w:r>
      <w:r>
        <w:rPr>
          <w:rFonts w:hint="cs"/>
          <w:spacing w:val="2"/>
          <w:rtl/>
        </w:rPr>
        <w:t>ائف.</w:t>
      </w:r>
    </w:p>
    <w:p w:rsidR="00000000" w:rsidRDefault="00913BE8">
      <w:pPr>
        <w:spacing w:before="0" w:line="380" w:lineRule="exact"/>
        <w:jc w:val="both"/>
        <w:rPr>
          <w:rFonts w:hint="cs"/>
        </w:rPr>
      </w:pPr>
      <w:r>
        <w:rPr>
          <w:rFonts w:hint="cs"/>
          <w:rtl/>
        </w:rPr>
        <w:t>146-</w:t>
      </w:r>
      <w:r>
        <w:rPr>
          <w:rFonts w:hint="cs"/>
          <w:rtl/>
        </w:rPr>
        <w:tab/>
        <w:t>ت</w:t>
      </w:r>
      <w:r>
        <w:rPr>
          <w:rtl/>
        </w:rPr>
        <w:t>قوم</w:t>
      </w:r>
      <w:r>
        <w:rPr>
          <w:rFonts w:hint="cs"/>
          <w:rtl/>
        </w:rPr>
        <w:t xml:space="preserve"> </w:t>
      </w:r>
      <w:r>
        <w:rPr>
          <w:rtl/>
        </w:rPr>
        <w:t>بعض الجه</w:t>
      </w:r>
      <w:r>
        <w:rPr>
          <w:rFonts w:hint="cs"/>
          <w:rtl/>
        </w:rPr>
        <w:t>ا</w:t>
      </w:r>
      <w:r>
        <w:rPr>
          <w:rtl/>
        </w:rPr>
        <w:t>ت ال</w:t>
      </w:r>
      <w:r>
        <w:rPr>
          <w:rFonts w:hint="cs"/>
          <w:rtl/>
        </w:rPr>
        <w:t>حكو</w:t>
      </w:r>
      <w:r>
        <w:rPr>
          <w:rtl/>
        </w:rPr>
        <w:t>م</w:t>
      </w:r>
      <w:r>
        <w:rPr>
          <w:rFonts w:hint="cs"/>
          <w:rtl/>
        </w:rPr>
        <w:t>ية بدعم</w:t>
      </w:r>
      <w:r>
        <w:rPr>
          <w:rtl/>
        </w:rPr>
        <w:t xml:space="preserve"> جهو</w:t>
      </w:r>
      <w:r>
        <w:rPr>
          <w:rFonts w:hint="cs"/>
          <w:rtl/>
        </w:rPr>
        <w:t>د ا</w:t>
      </w:r>
      <w:r>
        <w:rPr>
          <w:rtl/>
        </w:rPr>
        <w:t>لأسر</w:t>
      </w:r>
      <w:r>
        <w:rPr>
          <w:rFonts w:hint="cs"/>
          <w:rtl/>
        </w:rPr>
        <w:t>ة</w:t>
      </w:r>
      <w:r>
        <w:rPr>
          <w:rtl/>
        </w:rPr>
        <w:t xml:space="preserve"> </w:t>
      </w:r>
      <w:r>
        <w:rPr>
          <w:rFonts w:hint="cs"/>
          <w:rtl/>
        </w:rPr>
        <w:t>ف</w:t>
      </w:r>
      <w:r>
        <w:rPr>
          <w:rtl/>
        </w:rPr>
        <w:t>ي مسأل</w:t>
      </w:r>
      <w:r>
        <w:rPr>
          <w:rFonts w:hint="cs"/>
          <w:rtl/>
        </w:rPr>
        <w:t>ة ر</w:t>
      </w:r>
      <w:r>
        <w:rPr>
          <w:rtl/>
        </w:rPr>
        <w:t>عا</w:t>
      </w:r>
      <w:r>
        <w:rPr>
          <w:rFonts w:hint="cs"/>
          <w:rtl/>
        </w:rPr>
        <w:t>ية</w:t>
      </w:r>
      <w:r>
        <w:rPr>
          <w:rtl/>
        </w:rPr>
        <w:t xml:space="preserve"> ا</w:t>
      </w:r>
      <w:r>
        <w:rPr>
          <w:rFonts w:hint="cs"/>
          <w:rtl/>
        </w:rPr>
        <w:t>لأط</w:t>
      </w:r>
      <w:r>
        <w:rPr>
          <w:rtl/>
        </w:rPr>
        <w:t>ف</w:t>
      </w:r>
      <w:r>
        <w:rPr>
          <w:rFonts w:hint="cs"/>
          <w:rtl/>
        </w:rPr>
        <w:t>ال واتخ</w:t>
      </w:r>
      <w:r>
        <w:rPr>
          <w:rtl/>
        </w:rPr>
        <w:t>اذ ترت</w:t>
      </w:r>
      <w:r>
        <w:rPr>
          <w:rFonts w:hint="cs"/>
          <w:rtl/>
        </w:rPr>
        <w:t>ي</w:t>
      </w:r>
      <w:r>
        <w:rPr>
          <w:rtl/>
        </w:rPr>
        <w:t>ب</w:t>
      </w:r>
      <w:r>
        <w:rPr>
          <w:rFonts w:hint="cs"/>
          <w:rtl/>
        </w:rPr>
        <w:t>ات بدي</w:t>
      </w:r>
      <w:r>
        <w:rPr>
          <w:rtl/>
        </w:rPr>
        <w:t>ل</w:t>
      </w:r>
      <w:r>
        <w:rPr>
          <w:rFonts w:hint="cs"/>
          <w:rtl/>
        </w:rPr>
        <w:t xml:space="preserve">ة لمن </w:t>
      </w:r>
      <w:r>
        <w:rPr>
          <w:rtl/>
        </w:rPr>
        <w:t xml:space="preserve">ليس </w:t>
      </w:r>
      <w:r>
        <w:rPr>
          <w:rFonts w:hint="cs"/>
          <w:rtl/>
        </w:rPr>
        <w:t>لهم أسر</w:t>
      </w:r>
      <w:r>
        <w:rPr>
          <w:rtl/>
        </w:rPr>
        <w:t>ة،</w:t>
      </w:r>
      <w:r>
        <w:rPr>
          <w:rFonts w:hint="cs"/>
          <w:rtl/>
        </w:rPr>
        <w:t xml:space="preserve"> وكفال</w:t>
      </w:r>
      <w:r>
        <w:rPr>
          <w:rtl/>
        </w:rPr>
        <w:t>ة</w:t>
      </w:r>
      <w:r>
        <w:rPr>
          <w:rFonts w:hint="cs"/>
          <w:rtl/>
        </w:rPr>
        <w:t xml:space="preserve"> الأ</w:t>
      </w:r>
      <w:r>
        <w:rPr>
          <w:rtl/>
        </w:rPr>
        <w:t>ي</w:t>
      </w:r>
      <w:r>
        <w:rPr>
          <w:rFonts w:hint="cs"/>
          <w:rtl/>
        </w:rPr>
        <w:t>ت</w:t>
      </w:r>
      <w:r>
        <w:rPr>
          <w:rtl/>
        </w:rPr>
        <w:t>ا</w:t>
      </w:r>
      <w:r>
        <w:rPr>
          <w:rFonts w:hint="cs"/>
          <w:rtl/>
        </w:rPr>
        <w:t>م وتع</w:t>
      </w:r>
      <w:r>
        <w:rPr>
          <w:rtl/>
        </w:rPr>
        <w:t>ليم</w:t>
      </w:r>
      <w:r>
        <w:rPr>
          <w:rFonts w:hint="cs"/>
          <w:rtl/>
        </w:rPr>
        <w:t>هم وتأهيلهم في مشا</w:t>
      </w:r>
      <w:r>
        <w:rPr>
          <w:rtl/>
        </w:rPr>
        <w:t>ري</w:t>
      </w:r>
      <w:r>
        <w:rPr>
          <w:rFonts w:hint="cs"/>
          <w:rtl/>
        </w:rPr>
        <w:t>ع إنت</w:t>
      </w:r>
      <w:r>
        <w:rPr>
          <w:rtl/>
        </w:rPr>
        <w:t>ا</w:t>
      </w:r>
      <w:r>
        <w:rPr>
          <w:rFonts w:hint="cs"/>
          <w:rtl/>
        </w:rPr>
        <w:t>جي</w:t>
      </w:r>
      <w:r>
        <w:rPr>
          <w:rtl/>
        </w:rPr>
        <w:t>ة</w:t>
      </w:r>
      <w:r>
        <w:rPr>
          <w:rFonts w:hint="cs"/>
          <w:rtl/>
        </w:rPr>
        <w:t xml:space="preserve"> ودورا</w:t>
      </w:r>
      <w:r>
        <w:rPr>
          <w:rtl/>
        </w:rPr>
        <w:t xml:space="preserve">ت </w:t>
      </w:r>
      <w:r>
        <w:rPr>
          <w:rFonts w:hint="cs"/>
          <w:rtl/>
        </w:rPr>
        <w:t>مه</w:t>
      </w:r>
      <w:r>
        <w:rPr>
          <w:rtl/>
        </w:rPr>
        <w:t xml:space="preserve">نية </w:t>
      </w:r>
      <w:r>
        <w:rPr>
          <w:rFonts w:hint="cs"/>
          <w:rtl/>
        </w:rPr>
        <w:t>م</w:t>
      </w:r>
      <w:r>
        <w:rPr>
          <w:rtl/>
        </w:rPr>
        <w:t>تع</w:t>
      </w:r>
      <w:r>
        <w:rPr>
          <w:rFonts w:hint="cs"/>
          <w:rtl/>
        </w:rPr>
        <w:t xml:space="preserve">ددة. </w:t>
      </w:r>
    </w:p>
    <w:p w:rsidR="00000000" w:rsidRDefault="00913BE8">
      <w:pPr>
        <w:spacing w:before="0" w:line="380" w:lineRule="exact"/>
        <w:jc w:val="both"/>
        <w:rPr>
          <w:rFonts w:hint="cs"/>
        </w:rPr>
      </w:pPr>
      <w:r>
        <w:rPr>
          <w:rFonts w:hint="cs"/>
          <w:rtl/>
        </w:rPr>
        <w:t>147-</w:t>
      </w:r>
      <w:r>
        <w:rPr>
          <w:rFonts w:hint="cs"/>
          <w:rtl/>
        </w:rPr>
        <w:tab/>
        <w:t>استُ</w:t>
      </w:r>
      <w:r>
        <w:rPr>
          <w:rtl/>
        </w:rPr>
        <w:t>ح</w:t>
      </w:r>
      <w:r>
        <w:rPr>
          <w:rFonts w:hint="cs"/>
          <w:rtl/>
        </w:rPr>
        <w:t>دثت مدي</w:t>
      </w:r>
      <w:r>
        <w:rPr>
          <w:rtl/>
        </w:rPr>
        <w:t xml:space="preserve">رية </w:t>
      </w:r>
      <w:r>
        <w:rPr>
          <w:rFonts w:hint="cs"/>
          <w:rtl/>
        </w:rPr>
        <w:t>خاصة</w:t>
      </w:r>
      <w:r>
        <w:rPr>
          <w:rtl/>
        </w:rPr>
        <w:t xml:space="preserve"> ب</w:t>
      </w:r>
      <w:r>
        <w:rPr>
          <w:rtl/>
        </w:rPr>
        <w:t>ال</w:t>
      </w:r>
      <w:r>
        <w:rPr>
          <w:rFonts w:hint="cs"/>
          <w:rtl/>
        </w:rPr>
        <w:t>شؤ</w:t>
      </w:r>
      <w:r>
        <w:rPr>
          <w:rtl/>
        </w:rPr>
        <w:t>و</w:t>
      </w:r>
      <w:r>
        <w:rPr>
          <w:rFonts w:hint="cs"/>
          <w:rtl/>
        </w:rPr>
        <w:t>ن</w:t>
      </w:r>
      <w:r>
        <w:rPr>
          <w:rtl/>
        </w:rPr>
        <w:t xml:space="preserve"> الن</w:t>
      </w:r>
      <w:r>
        <w:rPr>
          <w:rFonts w:hint="cs"/>
          <w:rtl/>
        </w:rPr>
        <w:t>سائي</w:t>
      </w:r>
      <w:r>
        <w:rPr>
          <w:rtl/>
        </w:rPr>
        <w:t>ة ته</w:t>
      </w:r>
      <w:r>
        <w:rPr>
          <w:rFonts w:hint="cs"/>
          <w:rtl/>
        </w:rPr>
        <w:t>ت</w:t>
      </w:r>
      <w:r>
        <w:rPr>
          <w:rtl/>
        </w:rPr>
        <w:t xml:space="preserve">م </w:t>
      </w:r>
      <w:r>
        <w:rPr>
          <w:rFonts w:hint="cs"/>
          <w:rtl/>
        </w:rPr>
        <w:t>ب</w:t>
      </w:r>
      <w:r>
        <w:rPr>
          <w:rtl/>
        </w:rPr>
        <w:t>ا</w:t>
      </w:r>
      <w:r>
        <w:rPr>
          <w:rFonts w:hint="cs"/>
          <w:rtl/>
        </w:rPr>
        <w:t>لمرأ</w:t>
      </w:r>
      <w:r>
        <w:rPr>
          <w:rtl/>
        </w:rPr>
        <w:t>ة</w:t>
      </w:r>
      <w:r>
        <w:rPr>
          <w:rFonts w:hint="cs"/>
          <w:rtl/>
        </w:rPr>
        <w:t xml:space="preserve"> والطفل</w:t>
      </w:r>
      <w:r>
        <w:rPr>
          <w:rtl/>
        </w:rPr>
        <w:t xml:space="preserve"> </w:t>
      </w:r>
      <w:r>
        <w:rPr>
          <w:rFonts w:hint="cs"/>
          <w:rtl/>
        </w:rPr>
        <w:t>في وزار</w:t>
      </w:r>
      <w:r>
        <w:rPr>
          <w:rtl/>
        </w:rPr>
        <w:t>ة</w:t>
      </w:r>
      <w:r>
        <w:rPr>
          <w:rFonts w:hint="cs"/>
          <w:rtl/>
        </w:rPr>
        <w:t xml:space="preserve"> الأوقاف والشؤون والمقدسات الإسلامية، وتدعو إ</w:t>
      </w:r>
      <w:r>
        <w:rPr>
          <w:rtl/>
        </w:rPr>
        <w:t>ل</w:t>
      </w:r>
      <w:r>
        <w:rPr>
          <w:rFonts w:hint="cs"/>
          <w:rtl/>
        </w:rPr>
        <w:t>ى ت</w:t>
      </w:r>
      <w:r>
        <w:rPr>
          <w:rtl/>
        </w:rPr>
        <w:t>ر</w:t>
      </w:r>
      <w:r>
        <w:rPr>
          <w:rFonts w:hint="cs"/>
          <w:rtl/>
        </w:rPr>
        <w:t xml:space="preserve">بية </w:t>
      </w:r>
      <w:r>
        <w:rPr>
          <w:rtl/>
        </w:rPr>
        <w:t>ا</w:t>
      </w:r>
      <w:r>
        <w:rPr>
          <w:rFonts w:hint="cs"/>
          <w:rtl/>
        </w:rPr>
        <w:t>لأب</w:t>
      </w:r>
      <w:r>
        <w:rPr>
          <w:rtl/>
        </w:rPr>
        <w:t>ناء</w:t>
      </w:r>
      <w:r>
        <w:rPr>
          <w:rFonts w:hint="cs"/>
          <w:rtl/>
        </w:rPr>
        <w:t xml:space="preserve"> </w:t>
      </w:r>
      <w:r>
        <w:rPr>
          <w:rtl/>
        </w:rPr>
        <w:t>ترب</w:t>
      </w:r>
      <w:r>
        <w:rPr>
          <w:rFonts w:hint="cs"/>
          <w:rtl/>
        </w:rPr>
        <w:t>ي</w:t>
      </w:r>
      <w:r>
        <w:rPr>
          <w:rtl/>
        </w:rPr>
        <w:t>ة</w:t>
      </w:r>
      <w:r>
        <w:rPr>
          <w:rFonts w:hint="cs"/>
          <w:rtl/>
        </w:rPr>
        <w:t xml:space="preserve"> س</w:t>
      </w:r>
      <w:r>
        <w:rPr>
          <w:rtl/>
        </w:rPr>
        <w:t>و</w:t>
      </w:r>
      <w:r>
        <w:rPr>
          <w:rFonts w:hint="cs"/>
          <w:rtl/>
        </w:rPr>
        <w:t>ي</w:t>
      </w:r>
      <w:r>
        <w:rPr>
          <w:rtl/>
        </w:rPr>
        <w:t>ة</w:t>
      </w:r>
      <w:r>
        <w:rPr>
          <w:rFonts w:hint="cs"/>
          <w:rtl/>
        </w:rPr>
        <w:t xml:space="preserve"> تع</w:t>
      </w:r>
      <w:r>
        <w:rPr>
          <w:rtl/>
        </w:rPr>
        <w:t>ز</w:t>
      </w:r>
      <w:r>
        <w:rPr>
          <w:rFonts w:hint="cs"/>
          <w:rtl/>
        </w:rPr>
        <w:t>ز</w:t>
      </w:r>
      <w:r>
        <w:rPr>
          <w:rtl/>
        </w:rPr>
        <w:t xml:space="preserve"> </w:t>
      </w:r>
      <w:r>
        <w:rPr>
          <w:rFonts w:hint="cs"/>
          <w:rtl/>
        </w:rPr>
        <w:t>ا</w:t>
      </w:r>
      <w:r>
        <w:rPr>
          <w:rtl/>
        </w:rPr>
        <w:t>لمساوا</w:t>
      </w:r>
      <w:r>
        <w:rPr>
          <w:rFonts w:hint="cs"/>
          <w:rtl/>
        </w:rPr>
        <w:t>ة ب</w:t>
      </w:r>
      <w:r>
        <w:rPr>
          <w:rtl/>
        </w:rPr>
        <w:t>ين ا</w:t>
      </w:r>
      <w:r>
        <w:rPr>
          <w:rFonts w:hint="cs"/>
          <w:rtl/>
        </w:rPr>
        <w:t>ل</w:t>
      </w:r>
      <w:r>
        <w:rPr>
          <w:rtl/>
        </w:rPr>
        <w:t>ذكور</w:t>
      </w:r>
      <w:r>
        <w:rPr>
          <w:rFonts w:hint="cs"/>
          <w:rtl/>
        </w:rPr>
        <w:t xml:space="preserve"> والإناث. </w:t>
      </w:r>
      <w:r>
        <w:rPr>
          <w:rtl/>
        </w:rPr>
        <w:t>ويتم تقد</w:t>
      </w:r>
      <w:r>
        <w:rPr>
          <w:rFonts w:hint="cs"/>
          <w:rtl/>
        </w:rPr>
        <w:t>يم الحماي</w:t>
      </w:r>
      <w:r>
        <w:rPr>
          <w:rtl/>
        </w:rPr>
        <w:t>ة</w:t>
      </w:r>
      <w:r>
        <w:rPr>
          <w:rFonts w:hint="cs"/>
          <w:rtl/>
        </w:rPr>
        <w:t xml:space="preserve"> </w:t>
      </w:r>
      <w:r>
        <w:rPr>
          <w:rtl/>
        </w:rPr>
        <w:t>ا</w:t>
      </w:r>
      <w:r>
        <w:rPr>
          <w:rFonts w:hint="cs"/>
          <w:rtl/>
        </w:rPr>
        <w:t>لأس</w:t>
      </w:r>
      <w:r>
        <w:rPr>
          <w:rtl/>
        </w:rPr>
        <w:t>رية</w:t>
      </w:r>
      <w:r>
        <w:rPr>
          <w:rFonts w:hint="cs"/>
          <w:rtl/>
        </w:rPr>
        <w:t xml:space="preserve"> البدي</w:t>
      </w:r>
      <w:r>
        <w:rPr>
          <w:rtl/>
        </w:rPr>
        <w:t>لة</w:t>
      </w:r>
      <w:r>
        <w:rPr>
          <w:rFonts w:hint="cs"/>
          <w:rtl/>
        </w:rPr>
        <w:t xml:space="preserve"> للأط</w:t>
      </w:r>
      <w:r>
        <w:rPr>
          <w:rtl/>
        </w:rPr>
        <w:t>ف</w:t>
      </w:r>
      <w:r>
        <w:rPr>
          <w:rFonts w:hint="cs"/>
          <w:rtl/>
        </w:rPr>
        <w:t>ا</w:t>
      </w:r>
      <w:r>
        <w:rPr>
          <w:rtl/>
        </w:rPr>
        <w:t>ل</w:t>
      </w:r>
      <w:r>
        <w:rPr>
          <w:rFonts w:hint="cs"/>
          <w:rtl/>
        </w:rPr>
        <w:t xml:space="preserve"> </w:t>
      </w:r>
      <w:r>
        <w:rPr>
          <w:rtl/>
        </w:rPr>
        <w:t>ض</w:t>
      </w:r>
      <w:r>
        <w:rPr>
          <w:rFonts w:hint="cs"/>
          <w:rtl/>
        </w:rPr>
        <w:t>ح</w:t>
      </w:r>
      <w:r>
        <w:rPr>
          <w:rtl/>
        </w:rPr>
        <w:t>ا</w:t>
      </w:r>
      <w:r>
        <w:rPr>
          <w:rFonts w:hint="cs"/>
          <w:rtl/>
        </w:rPr>
        <w:t>يا التفك</w:t>
      </w:r>
      <w:r>
        <w:rPr>
          <w:rtl/>
        </w:rPr>
        <w:t>ك</w:t>
      </w:r>
      <w:r>
        <w:rPr>
          <w:rFonts w:hint="cs"/>
          <w:rtl/>
        </w:rPr>
        <w:t xml:space="preserve"> الأ</w:t>
      </w:r>
      <w:r>
        <w:rPr>
          <w:rtl/>
        </w:rPr>
        <w:t>س</w:t>
      </w:r>
      <w:r>
        <w:rPr>
          <w:rFonts w:hint="cs"/>
          <w:rtl/>
        </w:rPr>
        <w:t>ر</w:t>
      </w:r>
      <w:r>
        <w:rPr>
          <w:rtl/>
        </w:rPr>
        <w:t>ي و</w:t>
      </w:r>
      <w:r>
        <w:rPr>
          <w:rFonts w:hint="cs"/>
          <w:rtl/>
        </w:rPr>
        <w:t xml:space="preserve">ضحايا </w:t>
      </w:r>
      <w:r>
        <w:rPr>
          <w:rtl/>
        </w:rPr>
        <w:t>ال</w:t>
      </w:r>
      <w:r>
        <w:rPr>
          <w:rFonts w:hint="cs"/>
          <w:rtl/>
        </w:rPr>
        <w:t>علاقات</w:t>
      </w:r>
      <w:r>
        <w:rPr>
          <w:rtl/>
        </w:rPr>
        <w:t xml:space="preserve"> </w:t>
      </w:r>
      <w:r>
        <w:rPr>
          <w:rFonts w:hint="cs"/>
          <w:rtl/>
        </w:rPr>
        <w:t>غ</w:t>
      </w:r>
      <w:r>
        <w:rPr>
          <w:rtl/>
        </w:rPr>
        <w:t xml:space="preserve">ير </w:t>
      </w:r>
      <w:r>
        <w:rPr>
          <w:rFonts w:hint="cs"/>
          <w:rtl/>
        </w:rPr>
        <w:t>المشرو</w:t>
      </w:r>
      <w:r>
        <w:rPr>
          <w:rtl/>
        </w:rPr>
        <w:t>ع</w:t>
      </w:r>
      <w:r>
        <w:rPr>
          <w:rFonts w:hint="cs"/>
          <w:rtl/>
        </w:rPr>
        <w:t>ة (م</w:t>
      </w:r>
      <w:r>
        <w:rPr>
          <w:rtl/>
        </w:rPr>
        <w:t>جهول</w:t>
      </w:r>
      <w:r>
        <w:rPr>
          <w:rFonts w:hint="cs"/>
          <w:rtl/>
        </w:rPr>
        <w:t>ي</w:t>
      </w:r>
      <w:r>
        <w:rPr>
          <w:rtl/>
        </w:rPr>
        <w:t xml:space="preserve"> </w:t>
      </w:r>
      <w:r>
        <w:rPr>
          <w:rFonts w:hint="cs"/>
          <w:rtl/>
        </w:rPr>
        <w:t>النسب</w:t>
      </w:r>
      <w:r>
        <w:rPr>
          <w:rtl/>
        </w:rPr>
        <w:t>) من</w:t>
      </w:r>
      <w:r>
        <w:rPr>
          <w:rFonts w:hint="cs"/>
          <w:rtl/>
        </w:rPr>
        <w:t xml:space="preserve"> خ</w:t>
      </w:r>
      <w:r>
        <w:rPr>
          <w:rtl/>
        </w:rPr>
        <w:t>لا</w:t>
      </w:r>
      <w:r>
        <w:rPr>
          <w:rFonts w:hint="cs"/>
          <w:rtl/>
        </w:rPr>
        <w:t>ل مؤسس</w:t>
      </w:r>
      <w:r>
        <w:rPr>
          <w:rtl/>
        </w:rPr>
        <w:t>ا</w:t>
      </w:r>
      <w:r>
        <w:rPr>
          <w:rFonts w:hint="cs"/>
          <w:rtl/>
        </w:rPr>
        <w:t>ت الأسرة والطفولة، البالغ عددها 24 مؤسسة، تضم بالمتوسط 300 1 طفل، منهم 394 مجهولي النسب، و550 مفككين أسرياً و354 يتيماً.</w:t>
      </w:r>
    </w:p>
    <w:p w:rsidR="00000000" w:rsidRDefault="00913BE8">
      <w:pPr>
        <w:pStyle w:val="BodyTextIndent"/>
        <w:spacing w:after="240" w:line="380" w:lineRule="exact"/>
        <w:ind w:left="720"/>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3-</w:t>
      </w:r>
      <w:r>
        <w:rPr>
          <w:rFonts w:cs="Traditional Arabic" w:hint="cs"/>
          <w:b/>
          <w:bCs/>
          <w:spacing w:val="6"/>
          <w:sz w:val="22"/>
          <w:szCs w:val="30"/>
          <w:rtl/>
          <w:lang w:eastAsia="en-US"/>
        </w:rPr>
        <w:tab/>
        <w:t>ا</w:t>
      </w:r>
      <w:r>
        <w:rPr>
          <w:rFonts w:cs="Traditional Arabic"/>
          <w:b/>
          <w:bCs/>
          <w:spacing w:val="6"/>
          <w:sz w:val="22"/>
          <w:szCs w:val="30"/>
          <w:rtl/>
          <w:lang w:eastAsia="en-US"/>
        </w:rPr>
        <w:t>لتبن</w:t>
      </w:r>
      <w:r>
        <w:rPr>
          <w:rFonts w:cs="Traditional Arabic" w:hint="cs"/>
          <w:b/>
          <w:bCs/>
          <w:spacing w:val="6"/>
          <w:sz w:val="22"/>
          <w:szCs w:val="30"/>
          <w:rtl/>
          <w:lang w:eastAsia="en-US"/>
        </w:rPr>
        <w:t>ي</w:t>
      </w:r>
      <w:r>
        <w:rPr>
          <w:rFonts w:cs="Traditional Arabic"/>
          <w:b/>
          <w:bCs/>
          <w:spacing w:val="6"/>
          <w:sz w:val="22"/>
          <w:szCs w:val="30"/>
          <w:rtl/>
          <w:lang w:eastAsia="en-US" w:bidi="ar-JO"/>
        </w:rPr>
        <w:t xml:space="preserve"> (</w:t>
      </w:r>
      <w:r>
        <w:rPr>
          <w:rFonts w:cs="Traditional Arabic"/>
          <w:b/>
          <w:bCs/>
          <w:spacing w:val="6"/>
          <w:sz w:val="22"/>
          <w:szCs w:val="30"/>
          <w:rtl/>
          <w:lang w:eastAsia="en-US"/>
        </w:rPr>
        <w:t>المادة 21)</w:t>
      </w:r>
    </w:p>
    <w:p w:rsidR="00000000" w:rsidRDefault="00913BE8">
      <w:pPr>
        <w:spacing w:before="0" w:line="380" w:lineRule="exact"/>
        <w:jc w:val="both"/>
        <w:rPr>
          <w:rFonts w:hint="cs"/>
        </w:rPr>
      </w:pPr>
      <w:r>
        <w:rPr>
          <w:rFonts w:hint="cs"/>
          <w:rtl/>
          <w:lang w:eastAsia="ar-JO" w:bidi="ar-JO"/>
        </w:rPr>
        <w:t>148-</w:t>
      </w:r>
      <w:r>
        <w:rPr>
          <w:rFonts w:hint="cs"/>
          <w:rtl/>
          <w:lang w:eastAsia="ar-JO" w:bidi="ar-JO"/>
        </w:rPr>
        <w:tab/>
        <w:t>نضيف إلى ما</w:t>
      </w:r>
      <w:r>
        <w:rPr>
          <w:rtl/>
        </w:rPr>
        <w:t xml:space="preserve"> تم ذكر</w:t>
      </w:r>
      <w:r>
        <w:rPr>
          <w:rFonts w:hint="cs"/>
          <w:rtl/>
        </w:rPr>
        <w:t>ه</w:t>
      </w:r>
      <w:r>
        <w:rPr>
          <w:rtl/>
        </w:rPr>
        <w:t xml:space="preserve"> </w:t>
      </w:r>
      <w:r>
        <w:rPr>
          <w:rFonts w:hint="cs"/>
          <w:rtl/>
        </w:rPr>
        <w:t>ف</w:t>
      </w:r>
      <w:r>
        <w:rPr>
          <w:rtl/>
        </w:rPr>
        <w:t>ي</w:t>
      </w:r>
      <w:r>
        <w:rPr>
          <w:rFonts w:hint="cs"/>
          <w:rtl/>
        </w:rPr>
        <w:t xml:space="preserve"> </w:t>
      </w:r>
      <w:r>
        <w:rPr>
          <w:rtl/>
        </w:rPr>
        <w:t>ا</w:t>
      </w:r>
      <w:r>
        <w:rPr>
          <w:rFonts w:hint="cs"/>
          <w:rtl/>
        </w:rPr>
        <w:t>ل</w:t>
      </w:r>
      <w:r>
        <w:rPr>
          <w:rtl/>
        </w:rPr>
        <w:t xml:space="preserve">فصل </w:t>
      </w:r>
      <w:r>
        <w:rPr>
          <w:rFonts w:hint="cs"/>
          <w:rtl/>
        </w:rPr>
        <w:t>ألف</w:t>
      </w:r>
      <w:r>
        <w:rPr>
          <w:rtl/>
        </w:rPr>
        <w:t xml:space="preserve"> م</w:t>
      </w:r>
      <w:r>
        <w:rPr>
          <w:rFonts w:hint="cs"/>
          <w:rtl/>
        </w:rPr>
        <w:t>ن</w:t>
      </w:r>
      <w:r>
        <w:rPr>
          <w:rtl/>
        </w:rPr>
        <w:t xml:space="preserve"> </w:t>
      </w:r>
      <w:r>
        <w:rPr>
          <w:rFonts w:hint="cs"/>
          <w:rtl/>
        </w:rPr>
        <w:t>ه</w:t>
      </w:r>
      <w:r>
        <w:rPr>
          <w:rtl/>
        </w:rPr>
        <w:t>ذا ا</w:t>
      </w:r>
      <w:r>
        <w:rPr>
          <w:rFonts w:hint="cs"/>
          <w:rtl/>
        </w:rPr>
        <w:t>لتقرير بأن ا</w:t>
      </w:r>
      <w:r>
        <w:rPr>
          <w:rtl/>
        </w:rPr>
        <w:t>لأردن</w:t>
      </w:r>
      <w:r>
        <w:rPr>
          <w:rFonts w:hint="cs"/>
          <w:rtl/>
        </w:rPr>
        <w:t xml:space="preserve"> قد</w:t>
      </w:r>
      <w:r>
        <w:rPr>
          <w:rtl/>
        </w:rPr>
        <w:t xml:space="preserve"> اخ</w:t>
      </w:r>
      <w:r>
        <w:rPr>
          <w:rFonts w:hint="cs"/>
          <w:rtl/>
        </w:rPr>
        <w:t>ت</w:t>
      </w:r>
      <w:r>
        <w:rPr>
          <w:rtl/>
        </w:rPr>
        <w:t>ا</w:t>
      </w:r>
      <w:r>
        <w:rPr>
          <w:rFonts w:hint="cs"/>
          <w:rtl/>
        </w:rPr>
        <w:t>ر</w:t>
      </w:r>
      <w:r>
        <w:rPr>
          <w:rtl/>
        </w:rPr>
        <w:t xml:space="preserve"> ما ينس</w:t>
      </w:r>
      <w:r>
        <w:rPr>
          <w:rFonts w:hint="cs"/>
          <w:rtl/>
        </w:rPr>
        <w:t>جم مع</w:t>
      </w:r>
      <w:r>
        <w:rPr>
          <w:rtl/>
        </w:rPr>
        <w:t xml:space="preserve"> عقيد</w:t>
      </w:r>
      <w:r>
        <w:rPr>
          <w:rFonts w:hint="cs"/>
          <w:rtl/>
        </w:rPr>
        <w:t>ت</w:t>
      </w:r>
      <w:r>
        <w:rPr>
          <w:rtl/>
        </w:rPr>
        <w:t>ه</w:t>
      </w:r>
      <w:r>
        <w:rPr>
          <w:rFonts w:hint="cs"/>
          <w:rtl/>
        </w:rPr>
        <w:t xml:space="preserve"> وخصوص</w:t>
      </w:r>
      <w:r>
        <w:rPr>
          <w:rtl/>
        </w:rPr>
        <w:t>ي</w:t>
      </w:r>
      <w:r>
        <w:rPr>
          <w:rFonts w:hint="cs"/>
          <w:rtl/>
        </w:rPr>
        <w:t>ة</w:t>
      </w:r>
      <w:r>
        <w:rPr>
          <w:rtl/>
        </w:rPr>
        <w:t xml:space="preserve"> </w:t>
      </w:r>
      <w:r>
        <w:rPr>
          <w:rFonts w:hint="cs"/>
          <w:rtl/>
        </w:rPr>
        <w:t>مجتمع</w:t>
      </w:r>
      <w:r>
        <w:rPr>
          <w:rtl/>
        </w:rPr>
        <w:t>ه</w:t>
      </w:r>
      <w:r>
        <w:rPr>
          <w:rFonts w:hint="cs"/>
          <w:rtl/>
        </w:rPr>
        <w:t xml:space="preserve"> من ضم</w:t>
      </w:r>
      <w:r>
        <w:rPr>
          <w:rtl/>
        </w:rPr>
        <w:t>ن</w:t>
      </w:r>
      <w:r>
        <w:rPr>
          <w:rFonts w:hint="cs"/>
          <w:rtl/>
        </w:rPr>
        <w:t xml:space="preserve"> </w:t>
      </w:r>
      <w:r>
        <w:rPr>
          <w:rtl/>
        </w:rPr>
        <w:t>خ</w:t>
      </w:r>
      <w:r>
        <w:rPr>
          <w:rFonts w:hint="cs"/>
          <w:rtl/>
        </w:rPr>
        <w:t>يارات</w:t>
      </w:r>
      <w:r>
        <w:rPr>
          <w:rtl/>
        </w:rPr>
        <w:t xml:space="preserve"> الر</w:t>
      </w:r>
      <w:r>
        <w:rPr>
          <w:rFonts w:hint="cs"/>
          <w:rtl/>
        </w:rPr>
        <w:t>عاية</w:t>
      </w:r>
      <w:r>
        <w:rPr>
          <w:rtl/>
        </w:rPr>
        <w:t xml:space="preserve"> الب</w:t>
      </w:r>
      <w:r>
        <w:rPr>
          <w:rFonts w:hint="cs"/>
          <w:rtl/>
        </w:rPr>
        <w:t>ديلة</w:t>
      </w:r>
      <w:r>
        <w:rPr>
          <w:rtl/>
        </w:rPr>
        <w:t xml:space="preserve"> </w:t>
      </w:r>
      <w:r>
        <w:rPr>
          <w:rFonts w:hint="cs"/>
          <w:rtl/>
        </w:rPr>
        <w:t>ا</w:t>
      </w:r>
      <w:r>
        <w:rPr>
          <w:rtl/>
        </w:rPr>
        <w:t>ل</w:t>
      </w:r>
      <w:r>
        <w:rPr>
          <w:rFonts w:hint="cs"/>
          <w:rtl/>
        </w:rPr>
        <w:t>تي تنص</w:t>
      </w:r>
      <w:r>
        <w:rPr>
          <w:rtl/>
        </w:rPr>
        <w:t xml:space="preserve"> </w:t>
      </w:r>
      <w:r>
        <w:rPr>
          <w:rFonts w:hint="cs"/>
          <w:rtl/>
        </w:rPr>
        <w:t>عليها ال</w:t>
      </w:r>
      <w:r>
        <w:rPr>
          <w:rtl/>
        </w:rPr>
        <w:t>م</w:t>
      </w:r>
      <w:r>
        <w:rPr>
          <w:rFonts w:hint="cs"/>
          <w:rtl/>
        </w:rPr>
        <w:t>اد</w:t>
      </w:r>
      <w:r>
        <w:rPr>
          <w:rtl/>
        </w:rPr>
        <w:t xml:space="preserve">ة 20 </w:t>
      </w:r>
      <w:r>
        <w:rPr>
          <w:rFonts w:hint="cs"/>
          <w:rtl/>
        </w:rPr>
        <w:t xml:space="preserve">من </w:t>
      </w:r>
      <w:r>
        <w:rPr>
          <w:rtl/>
        </w:rPr>
        <w:t>ا</w:t>
      </w:r>
      <w:r>
        <w:rPr>
          <w:rFonts w:hint="cs"/>
          <w:rtl/>
        </w:rPr>
        <w:t>لا</w:t>
      </w:r>
      <w:r>
        <w:rPr>
          <w:rtl/>
        </w:rPr>
        <w:t>تف</w:t>
      </w:r>
      <w:r>
        <w:rPr>
          <w:rFonts w:hint="cs"/>
          <w:rtl/>
        </w:rPr>
        <w:t>اق</w:t>
      </w:r>
      <w:r>
        <w:rPr>
          <w:rtl/>
        </w:rPr>
        <w:t>ي</w:t>
      </w:r>
      <w:r>
        <w:rPr>
          <w:rFonts w:hint="cs"/>
          <w:rtl/>
        </w:rPr>
        <w:t>ة</w:t>
      </w:r>
      <w:r>
        <w:rPr>
          <w:rtl/>
        </w:rPr>
        <w:t>، و</w:t>
      </w:r>
      <w:r>
        <w:rPr>
          <w:rFonts w:hint="cs"/>
          <w:rtl/>
        </w:rPr>
        <w:t>ه</w:t>
      </w:r>
      <w:r>
        <w:rPr>
          <w:rtl/>
        </w:rPr>
        <w:t xml:space="preserve">و </w:t>
      </w:r>
      <w:r>
        <w:rPr>
          <w:rFonts w:hint="cs"/>
          <w:rtl/>
        </w:rPr>
        <w:t>بر</w:t>
      </w:r>
      <w:r>
        <w:rPr>
          <w:rtl/>
        </w:rPr>
        <w:t>نا</w:t>
      </w:r>
      <w:r>
        <w:rPr>
          <w:rFonts w:hint="cs"/>
          <w:rtl/>
        </w:rPr>
        <w:t>مج الاح</w:t>
      </w:r>
      <w:r>
        <w:rPr>
          <w:rtl/>
        </w:rPr>
        <w:t>تضان</w:t>
      </w:r>
      <w:r>
        <w:rPr>
          <w:rFonts w:hint="cs"/>
          <w:rtl/>
        </w:rPr>
        <w:t>،</w:t>
      </w:r>
      <w:r>
        <w:rPr>
          <w:rtl/>
        </w:rPr>
        <w:t xml:space="preserve"> ا</w:t>
      </w:r>
      <w:r>
        <w:rPr>
          <w:rFonts w:hint="cs"/>
          <w:rtl/>
        </w:rPr>
        <w:t>لذي يقدم</w:t>
      </w:r>
      <w:r>
        <w:rPr>
          <w:rtl/>
        </w:rPr>
        <w:t xml:space="preserve"> </w:t>
      </w:r>
      <w:r>
        <w:rPr>
          <w:rFonts w:hint="cs"/>
          <w:rtl/>
        </w:rPr>
        <w:t>ا</w:t>
      </w:r>
      <w:r>
        <w:rPr>
          <w:rtl/>
        </w:rPr>
        <w:t>لرعاية ا</w:t>
      </w:r>
      <w:r>
        <w:rPr>
          <w:rFonts w:hint="cs"/>
          <w:rtl/>
        </w:rPr>
        <w:t>لبد</w:t>
      </w:r>
      <w:r>
        <w:rPr>
          <w:rtl/>
        </w:rPr>
        <w:t xml:space="preserve">يلة </w:t>
      </w:r>
      <w:r>
        <w:rPr>
          <w:rFonts w:hint="cs"/>
          <w:rtl/>
        </w:rPr>
        <w:t>ل</w:t>
      </w:r>
      <w:r>
        <w:rPr>
          <w:rtl/>
        </w:rPr>
        <w:t>لأطف</w:t>
      </w:r>
      <w:r>
        <w:rPr>
          <w:rFonts w:hint="cs"/>
          <w:rtl/>
        </w:rPr>
        <w:t>ال</w:t>
      </w:r>
      <w:r>
        <w:rPr>
          <w:rtl/>
        </w:rPr>
        <w:t xml:space="preserve"> </w:t>
      </w:r>
      <w:r>
        <w:rPr>
          <w:rFonts w:hint="cs"/>
          <w:rtl/>
        </w:rPr>
        <w:t>ا</w:t>
      </w:r>
      <w:r>
        <w:rPr>
          <w:rtl/>
        </w:rPr>
        <w:t>ل</w:t>
      </w:r>
      <w:r>
        <w:rPr>
          <w:rFonts w:hint="cs"/>
          <w:rtl/>
        </w:rPr>
        <w:t>م</w:t>
      </w:r>
      <w:r>
        <w:rPr>
          <w:rtl/>
        </w:rPr>
        <w:t>ح</w:t>
      </w:r>
      <w:r>
        <w:rPr>
          <w:rFonts w:hint="cs"/>
          <w:rtl/>
        </w:rPr>
        <w:t>رومي</w:t>
      </w:r>
      <w:r>
        <w:rPr>
          <w:rtl/>
        </w:rPr>
        <w:t xml:space="preserve">ن من </w:t>
      </w:r>
      <w:r>
        <w:rPr>
          <w:rFonts w:hint="cs"/>
          <w:rtl/>
        </w:rPr>
        <w:t>أ</w:t>
      </w:r>
      <w:r>
        <w:rPr>
          <w:rtl/>
        </w:rPr>
        <w:t>سر</w:t>
      </w:r>
      <w:r>
        <w:rPr>
          <w:rFonts w:hint="cs"/>
          <w:rtl/>
        </w:rPr>
        <w:t>هم. وتعمل وزارة التنمية الا</w:t>
      </w:r>
      <w:r>
        <w:rPr>
          <w:rtl/>
        </w:rPr>
        <w:t>ج</w:t>
      </w:r>
      <w:r>
        <w:rPr>
          <w:rFonts w:hint="cs"/>
          <w:rtl/>
        </w:rPr>
        <w:t>ت</w:t>
      </w:r>
      <w:r>
        <w:rPr>
          <w:rtl/>
        </w:rPr>
        <w:t>م</w:t>
      </w:r>
      <w:r>
        <w:rPr>
          <w:rFonts w:hint="cs"/>
          <w:rtl/>
        </w:rPr>
        <w:t>اعي</w:t>
      </w:r>
      <w:r>
        <w:rPr>
          <w:rtl/>
        </w:rPr>
        <w:t>ة</w:t>
      </w:r>
      <w:r>
        <w:rPr>
          <w:rFonts w:hint="cs"/>
          <w:rtl/>
        </w:rPr>
        <w:t xml:space="preserve"> على تأمين الرعاية للأطفال مجهولي النسب لدى الأسر،</w:t>
      </w:r>
      <w:r>
        <w:rPr>
          <w:rtl/>
        </w:rPr>
        <w:t xml:space="preserve"> ضمن </w:t>
      </w:r>
      <w:r>
        <w:rPr>
          <w:rFonts w:hint="cs"/>
          <w:rtl/>
        </w:rPr>
        <w:t>تع</w:t>
      </w:r>
      <w:r>
        <w:rPr>
          <w:rtl/>
        </w:rPr>
        <w:t>ليما</w:t>
      </w:r>
      <w:r>
        <w:rPr>
          <w:rFonts w:hint="cs"/>
          <w:rtl/>
        </w:rPr>
        <w:t>ت</w:t>
      </w:r>
      <w:r>
        <w:rPr>
          <w:rtl/>
        </w:rPr>
        <w:t xml:space="preserve"> الاح</w:t>
      </w:r>
      <w:r>
        <w:rPr>
          <w:rFonts w:hint="cs"/>
          <w:rtl/>
        </w:rPr>
        <w:t>تض</w:t>
      </w:r>
      <w:r>
        <w:rPr>
          <w:rtl/>
        </w:rPr>
        <w:t>ان</w:t>
      </w:r>
      <w:r>
        <w:rPr>
          <w:rFonts w:hint="cs"/>
          <w:rtl/>
        </w:rPr>
        <w:t xml:space="preserve"> ا</w:t>
      </w:r>
      <w:r>
        <w:rPr>
          <w:rFonts w:hint="cs"/>
          <w:rtl/>
        </w:rPr>
        <w:t>ل</w:t>
      </w:r>
      <w:r>
        <w:rPr>
          <w:rtl/>
        </w:rPr>
        <w:t>م</w:t>
      </w:r>
      <w:r>
        <w:rPr>
          <w:rFonts w:hint="cs"/>
          <w:rtl/>
        </w:rPr>
        <w:t>عمول بها، والصادرة بالاستناد</w:t>
      </w:r>
      <w:r>
        <w:rPr>
          <w:rtl/>
        </w:rPr>
        <w:t xml:space="preserve"> </w:t>
      </w:r>
      <w:r>
        <w:rPr>
          <w:rFonts w:hint="cs"/>
          <w:rtl/>
        </w:rPr>
        <w:t>إ</w:t>
      </w:r>
      <w:r>
        <w:rPr>
          <w:rtl/>
        </w:rPr>
        <w:t>ل</w:t>
      </w:r>
      <w:r>
        <w:rPr>
          <w:rFonts w:hint="cs"/>
          <w:rtl/>
        </w:rPr>
        <w:t>ى</w:t>
      </w:r>
      <w:r>
        <w:rPr>
          <w:rtl/>
        </w:rPr>
        <w:t xml:space="preserve"> ن</w:t>
      </w:r>
      <w:r>
        <w:rPr>
          <w:rFonts w:hint="cs"/>
          <w:rtl/>
        </w:rPr>
        <w:t>ظا</w:t>
      </w:r>
      <w:r>
        <w:rPr>
          <w:rtl/>
        </w:rPr>
        <w:t>م</w:t>
      </w:r>
      <w:r>
        <w:rPr>
          <w:rFonts w:hint="cs"/>
          <w:rtl/>
        </w:rPr>
        <w:t xml:space="preserve"> </w:t>
      </w:r>
      <w:r>
        <w:rPr>
          <w:rtl/>
        </w:rPr>
        <w:t>رع</w:t>
      </w:r>
      <w:r>
        <w:rPr>
          <w:rFonts w:hint="cs"/>
          <w:rtl/>
        </w:rPr>
        <w:t>اي</w:t>
      </w:r>
      <w:r>
        <w:rPr>
          <w:rtl/>
        </w:rPr>
        <w:t>ة</w:t>
      </w:r>
      <w:r>
        <w:rPr>
          <w:rFonts w:hint="cs"/>
          <w:rtl/>
        </w:rPr>
        <w:t xml:space="preserve"> الط</w:t>
      </w:r>
      <w:r>
        <w:rPr>
          <w:rtl/>
        </w:rPr>
        <w:t>فولة</w:t>
      </w:r>
      <w:r>
        <w:rPr>
          <w:rFonts w:hint="cs"/>
          <w:rtl/>
        </w:rPr>
        <w:t xml:space="preserve"> </w:t>
      </w:r>
      <w:r>
        <w:rPr>
          <w:rtl/>
        </w:rPr>
        <w:t>ر</w:t>
      </w:r>
      <w:r>
        <w:rPr>
          <w:rFonts w:hint="cs"/>
          <w:rtl/>
        </w:rPr>
        <w:t>قم 34 لسنة</w:t>
      </w:r>
      <w:r>
        <w:rPr>
          <w:rtl/>
        </w:rPr>
        <w:t xml:space="preserve"> 1972</w:t>
      </w:r>
      <w:r>
        <w:rPr>
          <w:rFonts w:hint="cs"/>
          <w:rtl/>
        </w:rPr>
        <w:t>،</w:t>
      </w:r>
      <w:r>
        <w:rPr>
          <w:rtl/>
        </w:rPr>
        <w:t xml:space="preserve"> </w:t>
      </w:r>
      <w:r>
        <w:rPr>
          <w:rFonts w:hint="cs"/>
          <w:rtl/>
        </w:rPr>
        <w:t>ا</w:t>
      </w:r>
      <w:r>
        <w:rPr>
          <w:rtl/>
        </w:rPr>
        <w:t>ل</w:t>
      </w:r>
      <w:r>
        <w:rPr>
          <w:rFonts w:hint="cs"/>
          <w:rtl/>
        </w:rPr>
        <w:t>م</w:t>
      </w:r>
      <w:r>
        <w:rPr>
          <w:rtl/>
        </w:rPr>
        <w:t>ذ</w:t>
      </w:r>
      <w:r>
        <w:rPr>
          <w:rFonts w:hint="cs"/>
          <w:rtl/>
        </w:rPr>
        <w:t>ك</w:t>
      </w:r>
      <w:r>
        <w:rPr>
          <w:rtl/>
        </w:rPr>
        <w:t>و</w:t>
      </w:r>
      <w:r>
        <w:rPr>
          <w:rFonts w:hint="cs"/>
          <w:rtl/>
        </w:rPr>
        <w:t xml:space="preserve">ر </w:t>
      </w:r>
      <w:r>
        <w:rPr>
          <w:rtl/>
        </w:rPr>
        <w:t>آ</w:t>
      </w:r>
      <w:r>
        <w:rPr>
          <w:rFonts w:hint="cs"/>
          <w:rtl/>
        </w:rPr>
        <w:t>نفاً</w:t>
      </w:r>
      <w:r>
        <w:rPr>
          <w:rtl/>
        </w:rPr>
        <w:t>.</w:t>
      </w:r>
      <w:r>
        <w:rPr>
          <w:rFonts w:hint="cs"/>
          <w:rtl/>
        </w:rPr>
        <w:t xml:space="preserve"> وفي هذا المجال فقد عقدت وزارة التنمية الاجتماعية في شهر تموز/يوليه من عام 2004، ورشة عمل حول دور الأسرة في رعاية الأطفال مجهولي النسب، وذلك لإعداد مشروع نظام للاحتضان يس</w:t>
      </w:r>
      <w:r>
        <w:rPr>
          <w:rFonts w:hint="cs"/>
          <w:rtl/>
        </w:rPr>
        <w:t>اعد على إدماج مجهولي النسب في الأسر الطبيعية.</w:t>
      </w:r>
    </w:p>
    <w:p w:rsidR="00000000" w:rsidRDefault="00913BE8">
      <w:pPr>
        <w:pStyle w:val="BodyTextIndent"/>
        <w:spacing w:after="240" w:line="380" w:lineRule="exact"/>
        <w:ind w:left="720"/>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4-</w:t>
      </w:r>
      <w:r>
        <w:rPr>
          <w:rFonts w:cs="Traditional Arabic" w:hint="cs"/>
          <w:b/>
          <w:bCs/>
          <w:spacing w:val="6"/>
          <w:sz w:val="22"/>
          <w:szCs w:val="30"/>
          <w:rtl/>
          <w:lang w:eastAsia="en-US"/>
        </w:rPr>
        <w:tab/>
      </w:r>
      <w:r>
        <w:rPr>
          <w:rFonts w:cs="Traditional Arabic"/>
          <w:b/>
          <w:bCs/>
          <w:spacing w:val="6"/>
          <w:sz w:val="22"/>
          <w:szCs w:val="30"/>
          <w:rtl/>
          <w:lang w:eastAsia="en-US"/>
        </w:rPr>
        <w:t>ا</w:t>
      </w:r>
      <w:r>
        <w:rPr>
          <w:rFonts w:cs="Traditional Arabic" w:hint="cs"/>
          <w:b/>
          <w:bCs/>
          <w:spacing w:val="6"/>
          <w:sz w:val="22"/>
          <w:szCs w:val="30"/>
          <w:rtl/>
          <w:lang w:eastAsia="en-US"/>
        </w:rPr>
        <w:t>لمراجعة ا</w:t>
      </w:r>
      <w:r>
        <w:rPr>
          <w:rFonts w:cs="Traditional Arabic"/>
          <w:b/>
          <w:bCs/>
          <w:spacing w:val="6"/>
          <w:sz w:val="22"/>
          <w:szCs w:val="30"/>
          <w:rtl/>
          <w:lang w:eastAsia="en-US"/>
        </w:rPr>
        <w:t>ل</w:t>
      </w:r>
      <w:r>
        <w:rPr>
          <w:rFonts w:cs="Traditional Arabic" w:hint="cs"/>
          <w:b/>
          <w:bCs/>
          <w:spacing w:val="6"/>
          <w:sz w:val="22"/>
          <w:szCs w:val="30"/>
          <w:rtl/>
          <w:lang w:eastAsia="en-US"/>
        </w:rPr>
        <w:t>د</w:t>
      </w:r>
      <w:r>
        <w:rPr>
          <w:rFonts w:cs="Traditional Arabic"/>
          <w:b/>
          <w:bCs/>
          <w:spacing w:val="6"/>
          <w:sz w:val="22"/>
          <w:szCs w:val="30"/>
          <w:rtl/>
          <w:lang w:eastAsia="en-US"/>
        </w:rPr>
        <w:t>و</w:t>
      </w:r>
      <w:r>
        <w:rPr>
          <w:rFonts w:cs="Traditional Arabic" w:hint="cs"/>
          <w:b/>
          <w:bCs/>
          <w:spacing w:val="6"/>
          <w:sz w:val="22"/>
          <w:szCs w:val="30"/>
          <w:rtl/>
          <w:lang w:eastAsia="en-US"/>
        </w:rPr>
        <w:t>ر</w:t>
      </w:r>
      <w:r>
        <w:rPr>
          <w:rFonts w:cs="Traditional Arabic"/>
          <w:b/>
          <w:bCs/>
          <w:spacing w:val="6"/>
          <w:sz w:val="22"/>
          <w:szCs w:val="30"/>
          <w:rtl/>
          <w:lang w:eastAsia="en-US"/>
        </w:rPr>
        <w:t>ي</w:t>
      </w:r>
      <w:r>
        <w:rPr>
          <w:rFonts w:cs="Traditional Arabic" w:hint="cs"/>
          <w:b/>
          <w:bCs/>
          <w:spacing w:val="6"/>
          <w:sz w:val="22"/>
          <w:szCs w:val="30"/>
          <w:rtl/>
          <w:lang w:eastAsia="en-US"/>
        </w:rPr>
        <w:t>ة</w:t>
      </w:r>
      <w:r>
        <w:rPr>
          <w:rFonts w:cs="Traditional Arabic" w:hint="cs"/>
          <w:b/>
          <w:bCs/>
          <w:spacing w:val="6"/>
          <w:sz w:val="22"/>
          <w:szCs w:val="30"/>
          <w:rtl/>
          <w:lang w:eastAsia="en-US" w:bidi="ar-JO"/>
        </w:rPr>
        <w:t xml:space="preserve"> لإيداع</w:t>
      </w:r>
      <w:r>
        <w:rPr>
          <w:rFonts w:cs="Traditional Arabic"/>
          <w:b/>
          <w:bCs/>
          <w:spacing w:val="6"/>
          <w:sz w:val="22"/>
          <w:szCs w:val="30"/>
          <w:rtl/>
          <w:lang w:eastAsia="en-US"/>
        </w:rPr>
        <w:t xml:space="preserve"> </w:t>
      </w:r>
      <w:r>
        <w:rPr>
          <w:rFonts w:cs="Traditional Arabic" w:hint="cs"/>
          <w:b/>
          <w:bCs/>
          <w:spacing w:val="6"/>
          <w:sz w:val="22"/>
          <w:szCs w:val="30"/>
          <w:rtl/>
          <w:lang w:eastAsia="en-US"/>
        </w:rPr>
        <w:t>ا</w:t>
      </w:r>
      <w:r>
        <w:rPr>
          <w:rFonts w:cs="Traditional Arabic"/>
          <w:b/>
          <w:bCs/>
          <w:spacing w:val="6"/>
          <w:sz w:val="22"/>
          <w:szCs w:val="30"/>
          <w:rtl/>
          <w:lang w:eastAsia="en-US"/>
        </w:rPr>
        <w:t>ل</w:t>
      </w:r>
      <w:r>
        <w:rPr>
          <w:rFonts w:cs="Traditional Arabic" w:hint="cs"/>
          <w:b/>
          <w:bCs/>
          <w:spacing w:val="6"/>
          <w:sz w:val="22"/>
          <w:szCs w:val="30"/>
          <w:rtl/>
          <w:lang w:eastAsia="en-US"/>
        </w:rPr>
        <w:t>طف</w:t>
      </w:r>
      <w:r>
        <w:rPr>
          <w:rFonts w:cs="Traditional Arabic"/>
          <w:b/>
          <w:bCs/>
          <w:spacing w:val="6"/>
          <w:sz w:val="22"/>
          <w:szCs w:val="30"/>
          <w:rtl/>
          <w:lang w:eastAsia="en-US"/>
        </w:rPr>
        <w:t xml:space="preserve">ل (المادة 25) </w:t>
      </w:r>
    </w:p>
    <w:p w:rsidR="00000000" w:rsidRDefault="00913BE8">
      <w:pPr>
        <w:spacing w:before="0" w:line="380" w:lineRule="exact"/>
        <w:jc w:val="both"/>
        <w:rPr>
          <w:rFonts w:hint="cs"/>
        </w:rPr>
      </w:pPr>
      <w:r>
        <w:rPr>
          <w:rFonts w:hint="cs"/>
          <w:rtl/>
        </w:rPr>
        <w:t>149-</w:t>
      </w:r>
      <w:r>
        <w:rPr>
          <w:rFonts w:hint="cs"/>
          <w:rtl/>
        </w:rPr>
        <w:tab/>
      </w:r>
      <w:r>
        <w:rPr>
          <w:rtl/>
        </w:rPr>
        <w:t>ي</w:t>
      </w:r>
      <w:r>
        <w:rPr>
          <w:rFonts w:hint="cs"/>
          <w:rtl/>
        </w:rPr>
        <w:t>ت</w:t>
      </w:r>
      <w:r>
        <w:rPr>
          <w:rtl/>
        </w:rPr>
        <w:t xml:space="preserve">م </w:t>
      </w:r>
      <w:r>
        <w:rPr>
          <w:rFonts w:hint="cs"/>
          <w:rtl/>
        </w:rPr>
        <w:t>إ</w:t>
      </w:r>
      <w:r>
        <w:rPr>
          <w:rtl/>
        </w:rPr>
        <w:t>جراء مراجع</w:t>
      </w:r>
      <w:r>
        <w:rPr>
          <w:rFonts w:hint="cs"/>
          <w:rtl/>
        </w:rPr>
        <w:t>ة</w:t>
      </w:r>
      <w:r>
        <w:rPr>
          <w:rtl/>
        </w:rPr>
        <w:t xml:space="preserve"> </w:t>
      </w:r>
      <w:r>
        <w:rPr>
          <w:rFonts w:hint="cs"/>
          <w:rtl/>
        </w:rPr>
        <w:t>د</w:t>
      </w:r>
      <w:r>
        <w:rPr>
          <w:rtl/>
        </w:rPr>
        <w:t>و</w:t>
      </w:r>
      <w:r>
        <w:rPr>
          <w:rFonts w:hint="cs"/>
          <w:rtl/>
        </w:rPr>
        <w:t>ري</w:t>
      </w:r>
      <w:r>
        <w:rPr>
          <w:rtl/>
        </w:rPr>
        <w:t xml:space="preserve">ة </w:t>
      </w:r>
      <w:r>
        <w:rPr>
          <w:rFonts w:hint="cs"/>
          <w:rtl/>
        </w:rPr>
        <w:t>لح</w:t>
      </w:r>
      <w:r>
        <w:rPr>
          <w:rtl/>
        </w:rPr>
        <w:t>الات ال</w:t>
      </w:r>
      <w:r>
        <w:rPr>
          <w:rFonts w:hint="cs"/>
          <w:rtl/>
        </w:rPr>
        <w:t>أط</w:t>
      </w:r>
      <w:r>
        <w:rPr>
          <w:rtl/>
        </w:rPr>
        <w:t>ف</w:t>
      </w:r>
      <w:r>
        <w:rPr>
          <w:rFonts w:hint="cs"/>
          <w:rtl/>
        </w:rPr>
        <w:t>ا</w:t>
      </w:r>
      <w:r>
        <w:rPr>
          <w:rtl/>
        </w:rPr>
        <w:t>ل</w:t>
      </w:r>
      <w:r>
        <w:rPr>
          <w:rFonts w:hint="cs"/>
          <w:rtl/>
        </w:rPr>
        <w:t xml:space="preserve"> المفصولي</w:t>
      </w:r>
      <w:r>
        <w:rPr>
          <w:rtl/>
        </w:rPr>
        <w:t>ن</w:t>
      </w:r>
      <w:r>
        <w:rPr>
          <w:rFonts w:hint="cs"/>
          <w:rtl/>
        </w:rPr>
        <w:t xml:space="preserve"> </w:t>
      </w:r>
      <w:r>
        <w:rPr>
          <w:rtl/>
        </w:rPr>
        <w:t>ع</w:t>
      </w:r>
      <w:r>
        <w:rPr>
          <w:rFonts w:hint="cs"/>
          <w:rtl/>
        </w:rPr>
        <w:t>ن</w:t>
      </w:r>
      <w:r>
        <w:rPr>
          <w:rtl/>
        </w:rPr>
        <w:t xml:space="preserve"> </w:t>
      </w:r>
      <w:r>
        <w:rPr>
          <w:rFonts w:hint="cs"/>
          <w:rtl/>
        </w:rPr>
        <w:t>أسره</w:t>
      </w:r>
      <w:r>
        <w:rPr>
          <w:rtl/>
        </w:rPr>
        <w:t>م</w:t>
      </w:r>
      <w:r>
        <w:rPr>
          <w:rFonts w:hint="cs"/>
          <w:rtl/>
        </w:rPr>
        <w:t>، م</w:t>
      </w:r>
      <w:r>
        <w:rPr>
          <w:rtl/>
        </w:rPr>
        <w:t>ن</w:t>
      </w:r>
      <w:r>
        <w:rPr>
          <w:rFonts w:hint="cs"/>
          <w:rtl/>
        </w:rPr>
        <w:t xml:space="preserve"> خلا</w:t>
      </w:r>
      <w:r>
        <w:rPr>
          <w:rtl/>
        </w:rPr>
        <w:t>ل ا</w:t>
      </w:r>
      <w:r>
        <w:rPr>
          <w:rFonts w:hint="cs"/>
          <w:rtl/>
        </w:rPr>
        <w:t>ل</w:t>
      </w:r>
      <w:r>
        <w:rPr>
          <w:rtl/>
        </w:rPr>
        <w:t>درا</w:t>
      </w:r>
      <w:r>
        <w:rPr>
          <w:rFonts w:hint="cs"/>
          <w:rtl/>
        </w:rPr>
        <w:t>س</w:t>
      </w:r>
      <w:r>
        <w:rPr>
          <w:rtl/>
        </w:rPr>
        <w:t xml:space="preserve">ات </w:t>
      </w:r>
      <w:r>
        <w:rPr>
          <w:rFonts w:hint="cs"/>
          <w:rtl/>
        </w:rPr>
        <w:t>ا</w:t>
      </w:r>
      <w:r>
        <w:rPr>
          <w:rtl/>
        </w:rPr>
        <w:t>لتت</w:t>
      </w:r>
      <w:r>
        <w:rPr>
          <w:rFonts w:hint="cs"/>
          <w:rtl/>
        </w:rPr>
        <w:t>ب</w:t>
      </w:r>
      <w:r>
        <w:rPr>
          <w:rtl/>
        </w:rPr>
        <w:t>عي</w:t>
      </w:r>
      <w:r>
        <w:rPr>
          <w:rFonts w:hint="cs"/>
          <w:rtl/>
        </w:rPr>
        <w:t>ة ال</w:t>
      </w:r>
      <w:r>
        <w:rPr>
          <w:rtl/>
        </w:rPr>
        <w:t>د</w:t>
      </w:r>
      <w:r>
        <w:rPr>
          <w:rFonts w:hint="cs"/>
          <w:rtl/>
        </w:rPr>
        <w:t>ورية وال</w:t>
      </w:r>
      <w:r>
        <w:rPr>
          <w:rtl/>
        </w:rPr>
        <w:t>زيار</w:t>
      </w:r>
      <w:r>
        <w:rPr>
          <w:rFonts w:hint="cs"/>
          <w:rtl/>
        </w:rPr>
        <w:t>ات</w:t>
      </w:r>
      <w:r>
        <w:rPr>
          <w:rtl/>
        </w:rPr>
        <w:t xml:space="preserve"> ا</w:t>
      </w:r>
      <w:r>
        <w:rPr>
          <w:rFonts w:hint="cs"/>
          <w:rtl/>
        </w:rPr>
        <w:t xml:space="preserve">لتي </w:t>
      </w:r>
      <w:r>
        <w:rPr>
          <w:rtl/>
        </w:rPr>
        <w:t>تجرى له</w:t>
      </w:r>
      <w:r>
        <w:rPr>
          <w:rFonts w:hint="cs"/>
          <w:rtl/>
        </w:rPr>
        <w:t xml:space="preserve">م </w:t>
      </w:r>
      <w:r>
        <w:rPr>
          <w:rtl/>
        </w:rPr>
        <w:t>و</w:t>
      </w:r>
      <w:r>
        <w:rPr>
          <w:rFonts w:hint="cs"/>
          <w:rtl/>
        </w:rPr>
        <w:t>لأسرهم</w:t>
      </w:r>
      <w:r>
        <w:rPr>
          <w:rtl/>
        </w:rPr>
        <w:t xml:space="preserve"> للتأ</w:t>
      </w:r>
      <w:r>
        <w:rPr>
          <w:rFonts w:hint="cs"/>
          <w:rtl/>
        </w:rPr>
        <w:t>ك</w:t>
      </w:r>
      <w:r>
        <w:rPr>
          <w:rtl/>
        </w:rPr>
        <w:t>د</w:t>
      </w:r>
      <w:r>
        <w:rPr>
          <w:rFonts w:hint="cs"/>
          <w:rtl/>
        </w:rPr>
        <w:t xml:space="preserve"> </w:t>
      </w:r>
      <w:r>
        <w:rPr>
          <w:rtl/>
        </w:rPr>
        <w:t xml:space="preserve">من </w:t>
      </w:r>
      <w:r>
        <w:rPr>
          <w:rFonts w:hint="cs"/>
          <w:rtl/>
        </w:rPr>
        <w:t>أوضاعهم. وتتخذ القرارات</w:t>
      </w:r>
      <w:r>
        <w:rPr>
          <w:rtl/>
        </w:rPr>
        <w:t xml:space="preserve"> </w:t>
      </w:r>
      <w:r>
        <w:rPr>
          <w:rFonts w:hint="cs"/>
          <w:rtl/>
        </w:rPr>
        <w:t>ب</w:t>
      </w:r>
      <w:r>
        <w:rPr>
          <w:rtl/>
        </w:rPr>
        <w:t>ن</w:t>
      </w:r>
      <w:r>
        <w:rPr>
          <w:rFonts w:hint="cs"/>
          <w:rtl/>
        </w:rPr>
        <w:t>ا</w:t>
      </w:r>
      <w:r>
        <w:rPr>
          <w:rtl/>
        </w:rPr>
        <w:t>ء</w:t>
      </w:r>
      <w:r>
        <w:rPr>
          <w:rFonts w:hint="cs"/>
          <w:rtl/>
        </w:rPr>
        <w:t xml:space="preserve"> </w:t>
      </w:r>
      <w:r>
        <w:rPr>
          <w:rtl/>
        </w:rPr>
        <w:t>ع</w:t>
      </w:r>
      <w:r>
        <w:rPr>
          <w:rFonts w:hint="cs"/>
          <w:rtl/>
        </w:rPr>
        <w:t>لى نتائج</w:t>
      </w:r>
      <w:r>
        <w:rPr>
          <w:rtl/>
        </w:rPr>
        <w:t xml:space="preserve"> </w:t>
      </w:r>
      <w:r>
        <w:rPr>
          <w:rFonts w:hint="cs"/>
          <w:rtl/>
        </w:rPr>
        <w:t>هذ</w:t>
      </w:r>
      <w:r>
        <w:rPr>
          <w:rtl/>
        </w:rPr>
        <w:t>ه</w:t>
      </w:r>
      <w:r>
        <w:rPr>
          <w:rFonts w:hint="cs"/>
          <w:rtl/>
        </w:rPr>
        <w:t xml:space="preserve"> ا</w:t>
      </w:r>
      <w:r>
        <w:rPr>
          <w:rtl/>
        </w:rPr>
        <w:t>ل</w:t>
      </w:r>
      <w:r>
        <w:rPr>
          <w:rFonts w:hint="cs"/>
          <w:rtl/>
        </w:rPr>
        <w:t>درا</w:t>
      </w:r>
      <w:r>
        <w:rPr>
          <w:rtl/>
        </w:rPr>
        <w:t>سات و</w:t>
      </w:r>
      <w:r>
        <w:rPr>
          <w:rFonts w:hint="cs"/>
          <w:rtl/>
        </w:rPr>
        <w:t>ا</w:t>
      </w:r>
      <w:r>
        <w:rPr>
          <w:rtl/>
        </w:rPr>
        <w:t>لز</w:t>
      </w:r>
      <w:r>
        <w:rPr>
          <w:rFonts w:hint="cs"/>
          <w:rtl/>
        </w:rPr>
        <w:t xml:space="preserve">يارات، فإن </w:t>
      </w:r>
      <w:r>
        <w:rPr>
          <w:rtl/>
        </w:rPr>
        <w:t>وجد أن</w:t>
      </w:r>
      <w:r>
        <w:rPr>
          <w:rFonts w:hint="cs"/>
          <w:rtl/>
        </w:rPr>
        <w:t xml:space="preserve"> م</w:t>
      </w:r>
      <w:r>
        <w:rPr>
          <w:rtl/>
        </w:rPr>
        <w:t>ص</w:t>
      </w:r>
      <w:r>
        <w:rPr>
          <w:rFonts w:hint="cs"/>
          <w:rtl/>
        </w:rPr>
        <w:t>ل</w:t>
      </w:r>
      <w:r>
        <w:rPr>
          <w:rtl/>
        </w:rPr>
        <w:t>حة ا</w:t>
      </w:r>
      <w:r>
        <w:rPr>
          <w:rFonts w:hint="cs"/>
          <w:rtl/>
        </w:rPr>
        <w:t>ل</w:t>
      </w:r>
      <w:r>
        <w:rPr>
          <w:rtl/>
        </w:rPr>
        <w:t>طف</w:t>
      </w:r>
      <w:r>
        <w:rPr>
          <w:rFonts w:hint="cs"/>
          <w:rtl/>
        </w:rPr>
        <w:t>ل ت</w:t>
      </w:r>
      <w:r>
        <w:rPr>
          <w:rtl/>
        </w:rPr>
        <w:t>ك</w:t>
      </w:r>
      <w:r>
        <w:rPr>
          <w:rFonts w:hint="cs"/>
          <w:rtl/>
        </w:rPr>
        <w:t>من ف</w:t>
      </w:r>
      <w:r>
        <w:rPr>
          <w:rtl/>
        </w:rPr>
        <w:t xml:space="preserve">ي </w:t>
      </w:r>
      <w:r>
        <w:rPr>
          <w:rFonts w:hint="cs"/>
          <w:rtl/>
        </w:rPr>
        <w:t>إع</w:t>
      </w:r>
      <w:r>
        <w:rPr>
          <w:rtl/>
        </w:rPr>
        <w:t>اد</w:t>
      </w:r>
      <w:r>
        <w:rPr>
          <w:rFonts w:hint="cs"/>
          <w:rtl/>
        </w:rPr>
        <w:t>ت</w:t>
      </w:r>
      <w:r>
        <w:rPr>
          <w:rtl/>
        </w:rPr>
        <w:t>ه</w:t>
      </w:r>
      <w:r>
        <w:rPr>
          <w:rFonts w:hint="cs"/>
          <w:rtl/>
        </w:rPr>
        <w:t xml:space="preserve"> لأس</w:t>
      </w:r>
      <w:r>
        <w:rPr>
          <w:rtl/>
        </w:rPr>
        <w:t>ر</w:t>
      </w:r>
      <w:r>
        <w:rPr>
          <w:rFonts w:hint="cs"/>
          <w:rtl/>
        </w:rPr>
        <w:t>ته</w:t>
      </w:r>
      <w:r>
        <w:rPr>
          <w:rtl/>
        </w:rPr>
        <w:t xml:space="preserve"> </w:t>
      </w:r>
      <w:r>
        <w:rPr>
          <w:rFonts w:hint="cs"/>
          <w:rtl/>
        </w:rPr>
        <w:t>ي</w:t>
      </w:r>
      <w:r>
        <w:rPr>
          <w:rtl/>
        </w:rPr>
        <w:t>تم</w:t>
      </w:r>
      <w:r>
        <w:rPr>
          <w:rFonts w:hint="cs"/>
          <w:rtl/>
        </w:rPr>
        <w:t xml:space="preserve"> إ</w:t>
      </w:r>
      <w:r>
        <w:rPr>
          <w:rtl/>
        </w:rPr>
        <w:t>عادت</w:t>
      </w:r>
      <w:r>
        <w:rPr>
          <w:rFonts w:hint="cs"/>
          <w:rtl/>
        </w:rPr>
        <w:t>ه إ</w:t>
      </w:r>
      <w:r>
        <w:rPr>
          <w:rtl/>
        </w:rPr>
        <w:t>ل</w:t>
      </w:r>
      <w:r>
        <w:rPr>
          <w:rFonts w:hint="cs"/>
          <w:rtl/>
        </w:rPr>
        <w:t>ي</w:t>
      </w:r>
      <w:r>
        <w:rPr>
          <w:rtl/>
        </w:rPr>
        <w:t>ها،</w:t>
      </w:r>
      <w:r>
        <w:rPr>
          <w:rFonts w:hint="cs"/>
          <w:rtl/>
        </w:rPr>
        <w:t xml:space="preserve"> أم</w:t>
      </w:r>
      <w:r>
        <w:rPr>
          <w:rtl/>
        </w:rPr>
        <w:t>ا</w:t>
      </w:r>
      <w:r>
        <w:rPr>
          <w:rFonts w:hint="cs"/>
          <w:rtl/>
        </w:rPr>
        <w:t xml:space="preserve"> </w:t>
      </w:r>
      <w:r>
        <w:rPr>
          <w:rtl/>
        </w:rPr>
        <w:t xml:space="preserve">من </w:t>
      </w:r>
      <w:r>
        <w:rPr>
          <w:rFonts w:hint="cs"/>
          <w:rtl/>
        </w:rPr>
        <w:t>اقتض</w:t>
      </w:r>
      <w:r>
        <w:rPr>
          <w:rtl/>
        </w:rPr>
        <w:t>ت مص</w:t>
      </w:r>
      <w:r>
        <w:rPr>
          <w:rFonts w:hint="cs"/>
          <w:rtl/>
        </w:rPr>
        <w:t>لح</w:t>
      </w:r>
      <w:r>
        <w:rPr>
          <w:rtl/>
        </w:rPr>
        <w:t>ت</w:t>
      </w:r>
      <w:r>
        <w:rPr>
          <w:rFonts w:hint="cs"/>
          <w:rtl/>
        </w:rPr>
        <w:t xml:space="preserve">ه </w:t>
      </w:r>
      <w:r>
        <w:rPr>
          <w:rtl/>
        </w:rPr>
        <w:t xml:space="preserve">في </w:t>
      </w:r>
      <w:r>
        <w:rPr>
          <w:rFonts w:hint="cs"/>
          <w:rtl/>
        </w:rPr>
        <w:t>اس</w:t>
      </w:r>
      <w:r>
        <w:rPr>
          <w:rtl/>
        </w:rPr>
        <w:t>ت</w:t>
      </w:r>
      <w:r>
        <w:rPr>
          <w:rFonts w:hint="cs"/>
          <w:rtl/>
        </w:rPr>
        <w:t>مرار</w:t>
      </w:r>
      <w:r>
        <w:rPr>
          <w:rtl/>
        </w:rPr>
        <w:t xml:space="preserve"> ف</w:t>
      </w:r>
      <w:r>
        <w:rPr>
          <w:rFonts w:hint="cs"/>
          <w:rtl/>
        </w:rPr>
        <w:t>ص</w:t>
      </w:r>
      <w:r>
        <w:rPr>
          <w:rtl/>
        </w:rPr>
        <w:t>ل</w:t>
      </w:r>
      <w:r>
        <w:rPr>
          <w:rFonts w:hint="cs"/>
          <w:rtl/>
        </w:rPr>
        <w:t xml:space="preserve">ه </w:t>
      </w:r>
      <w:r>
        <w:rPr>
          <w:rtl/>
        </w:rPr>
        <w:t>عن ا</w:t>
      </w:r>
      <w:r>
        <w:rPr>
          <w:rFonts w:hint="cs"/>
          <w:rtl/>
        </w:rPr>
        <w:t>ل</w:t>
      </w:r>
      <w:r>
        <w:rPr>
          <w:rtl/>
        </w:rPr>
        <w:t>أ</w:t>
      </w:r>
      <w:r>
        <w:rPr>
          <w:rFonts w:hint="cs"/>
          <w:rtl/>
        </w:rPr>
        <w:t>سر</w:t>
      </w:r>
      <w:r>
        <w:rPr>
          <w:rtl/>
        </w:rPr>
        <w:t>ة في</w:t>
      </w:r>
      <w:r>
        <w:rPr>
          <w:rFonts w:hint="cs"/>
          <w:rtl/>
        </w:rPr>
        <w:t>تخ</w:t>
      </w:r>
      <w:r>
        <w:rPr>
          <w:rtl/>
        </w:rPr>
        <w:t>ذ بش</w:t>
      </w:r>
      <w:r>
        <w:rPr>
          <w:rFonts w:hint="cs"/>
          <w:rtl/>
        </w:rPr>
        <w:t>أ</w:t>
      </w:r>
      <w:r>
        <w:rPr>
          <w:rtl/>
        </w:rPr>
        <w:t>ن</w:t>
      </w:r>
      <w:r>
        <w:rPr>
          <w:rFonts w:hint="cs"/>
          <w:rtl/>
        </w:rPr>
        <w:t xml:space="preserve">ه </w:t>
      </w:r>
      <w:r>
        <w:rPr>
          <w:rtl/>
        </w:rPr>
        <w:t>قر</w:t>
      </w:r>
      <w:r>
        <w:rPr>
          <w:rFonts w:hint="cs"/>
          <w:rtl/>
        </w:rPr>
        <w:t>ار ب</w:t>
      </w:r>
      <w:r>
        <w:rPr>
          <w:rtl/>
        </w:rPr>
        <w:t>ذ</w:t>
      </w:r>
      <w:r>
        <w:rPr>
          <w:rFonts w:hint="cs"/>
          <w:rtl/>
        </w:rPr>
        <w:t>لك،</w:t>
      </w:r>
      <w:r>
        <w:rPr>
          <w:rtl/>
        </w:rPr>
        <w:t xml:space="preserve"> </w:t>
      </w:r>
      <w:r>
        <w:rPr>
          <w:rFonts w:hint="cs"/>
          <w:rtl/>
        </w:rPr>
        <w:t>مع إبقاء إج</w:t>
      </w:r>
      <w:r>
        <w:rPr>
          <w:rtl/>
        </w:rPr>
        <w:t>راء</w:t>
      </w:r>
      <w:r>
        <w:rPr>
          <w:rFonts w:hint="cs"/>
          <w:rtl/>
        </w:rPr>
        <w:t xml:space="preserve"> </w:t>
      </w:r>
      <w:r>
        <w:rPr>
          <w:rtl/>
        </w:rPr>
        <w:t>ال</w:t>
      </w:r>
      <w:r>
        <w:rPr>
          <w:rFonts w:hint="cs"/>
          <w:rtl/>
        </w:rPr>
        <w:t>م</w:t>
      </w:r>
      <w:r>
        <w:rPr>
          <w:rtl/>
        </w:rPr>
        <w:t>تاب</w:t>
      </w:r>
      <w:r>
        <w:rPr>
          <w:rFonts w:hint="cs"/>
          <w:rtl/>
        </w:rPr>
        <w:t>عة</w:t>
      </w:r>
      <w:r>
        <w:rPr>
          <w:rtl/>
        </w:rPr>
        <w:t xml:space="preserve"> ال</w:t>
      </w:r>
      <w:r>
        <w:rPr>
          <w:rFonts w:hint="cs"/>
          <w:rtl/>
        </w:rPr>
        <w:t>د</w:t>
      </w:r>
      <w:r>
        <w:rPr>
          <w:rtl/>
        </w:rPr>
        <w:t>ور</w:t>
      </w:r>
      <w:r>
        <w:rPr>
          <w:rFonts w:hint="cs"/>
          <w:rtl/>
        </w:rPr>
        <w:t xml:space="preserve">ية </w:t>
      </w:r>
      <w:r>
        <w:rPr>
          <w:rtl/>
        </w:rPr>
        <w:t>لت</w:t>
      </w:r>
      <w:r>
        <w:rPr>
          <w:rFonts w:hint="cs"/>
          <w:rtl/>
        </w:rPr>
        <w:t>ل</w:t>
      </w:r>
      <w:r>
        <w:rPr>
          <w:rtl/>
        </w:rPr>
        <w:t xml:space="preserve">ك </w:t>
      </w:r>
      <w:r>
        <w:rPr>
          <w:rFonts w:hint="cs"/>
          <w:rtl/>
        </w:rPr>
        <w:t>ال</w:t>
      </w:r>
      <w:r>
        <w:rPr>
          <w:rtl/>
        </w:rPr>
        <w:t>حا</w:t>
      </w:r>
      <w:r>
        <w:rPr>
          <w:rFonts w:hint="cs"/>
          <w:rtl/>
        </w:rPr>
        <w:t>ل</w:t>
      </w:r>
      <w:r>
        <w:rPr>
          <w:rtl/>
        </w:rPr>
        <w:t>ا</w:t>
      </w:r>
      <w:r>
        <w:rPr>
          <w:rFonts w:hint="cs"/>
          <w:rtl/>
        </w:rPr>
        <w:t>ت.</w:t>
      </w:r>
    </w:p>
    <w:p w:rsidR="00000000" w:rsidRDefault="00913BE8">
      <w:pPr>
        <w:spacing w:before="0" w:line="380" w:lineRule="exact"/>
        <w:jc w:val="both"/>
        <w:rPr>
          <w:rFonts w:hint="cs"/>
        </w:rPr>
      </w:pPr>
      <w:r>
        <w:rPr>
          <w:rFonts w:hint="cs"/>
          <w:rtl/>
        </w:rPr>
        <w:t>150-</w:t>
      </w:r>
      <w:r>
        <w:rPr>
          <w:rFonts w:hint="cs"/>
          <w:rtl/>
        </w:rPr>
        <w:tab/>
      </w:r>
      <w:r>
        <w:rPr>
          <w:rtl/>
        </w:rPr>
        <w:t>ت</w:t>
      </w:r>
      <w:r>
        <w:rPr>
          <w:rFonts w:hint="cs"/>
          <w:rtl/>
        </w:rPr>
        <w:t>ق</w:t>
      </w:r>
      <w:r>
        <w:rPr>
          <w:rtl/>
        </w:rPr>
        <w:t>و</w:t>
      </w:r>
      <w:r>
        <w:rPr>
          <w:rFonts w:hint="cs"/>
          <w:rtl/>
        </w:rPr>
        <w:t>م و</w:t>
      </w:r>
      <w:r>
        <w:rPr>
          <w:rtl/>
        </w:rPr>
        <w:t>زا</w:t>
      </w:r>
      <w:r>
        <w:rPr>
          <w:rFonts w:hint="cs"/>
          <w:rtl/>
        </w:rPr>
        <w:t>ر</w:t>
      </w:r>
      <w:r>
        <w:rPr>
          <w:rtl/>
        </w:rPr>
        <w:t xml:space="preserve">ة </w:t>
      </w:r>
      <w:r>
        <w:rPr>
          <w:rFonts w:hint="cs"/>
          <w:rtl/>
        </w:rPr>
        <w:t>ال</w:t>
      </w:r>
      <w:r>
        <w:rPr>
          <w:rtl/>
        </w:rPr>
        <w:t>تنمي</w:t>
      </w:r>
      <w:r>
        <w:rPr>
          <w:rFonts w:hint="cs"/>
          <w:rtl/>
        </w:rPr>
        <w:t>ة الاجتماعية بالتن</w:t>
      </w:r>
      <w:r>
        <w:rPr>
          <w:rFonts w:hint="cs"/>
          <w:rtl/>
        </w:rPr>
        <w:t>سيق مع محك</w:t>
      </w:r>
      <w:r>
        <w:rPr>
          <w:rtl/>
        </w:rPr>
        <w:t>م</w:t>
      </w:r>
      <w:r>
        <w:rPr>
          <w:rFonts w:hint="cs"/>
          <w:rtl/>
        </w:rPr>
        <w:t>ة</w:t>
      </w:r>
      <w:r>
        <w:rPr>
          <w:rtl/>
        </w:rPr>
        <w:t xml:space="preserve"> </w:t>
      </w:r>
      <w:r>
        <w:rPr>
          <w:rFonts w:hint="cs"/>
          <w:rtl/>
        </w:rPr>
        <w:t>ا</w:t>
      </w:r>
      <w:r>
        <w:rPr>
          <w:rtl/>
        </w:rPr>
        <w:t>ل</w:t>
      </w:r>
      <w:r>
        <w:rPr>
          <w:rFonts w:hint="cs"/>
          <w:rtl/>
        </w:rPr>
        <w:t>أ</w:t>
      </w:r>
      <w:r>
        <w:rPr>
          <w:rtl/>
        </w:rPr>
        <w:t>ح</w:t>
      </w:r>
      <w:r>
        <w:rPr>
          <w:rFonts w:hint="cs"/>
          <w:rtl/>
        </w:rPr>
        <w:t>داث من خ</w:t>
      </w:r>
      <w:r>
        <w:rPr>
          <w:rtl/>
        </w:rPr>
        <w:t>ل</w:t>
      </w:r>
      <w:r>
        <w:rPr>
          <w:rFonts w:hint="cs"/>
          <w:rtl/>
        </w:rPr>
        <w:t>ال</w:t>
      </w:r>
      <w:r>
        <w:rPr>
          <w:rtl/>
        </w:rPr>
        <w:t xml:space="preserve"> </w:t>
      </w:r>
      <w:r>
        <w:rPr>
          <w:rFonts w:hint="cs"/>
          <w:rtl/>
        </w:rPr>
        <w:t>ا</w:t>
      </w:r>
      <w:r>
        <w:rPr>
          <w:rtl/>
        </w:rPr>
        <w:t>ل</w:t>
      </w:r>
      <w:r>
        <w:rPr>
          <w:rFonts w:hint="cs"/>
          <w:rtl/>
        </w:rPr>
        <w:t>تق</w:t>
      </w:r>
      <w:r>
        <w:rPr>
          <w:rtl/>
        </w:rPr>
        <w:t>ار</w:t>
      </w:r>
      <w:r>
        <w:rPr>
          <w:rFonts w:hint="cs"/>
          <w:rtl/>
        </w:rPr>
        <w:t>ي</w:t>
      </w:r>
      <w:r>
        <w:rPr>
          <w:rtl/>
        </w:rPr>
        <w:t>ر</w:t>
      </w:r>
      <w:r>
        <w:rPr>
          <w:rFonts w:hint="cs"/>
          <w:rtl/>
        </w:rPr>
        <w:t xml:space="preserve"> الد</w:t>
      </w:r>
      <w:r>
        <w:rPr>
          <w:rtl/>
        </w:rPr>
        <w:t>ور</w:t>
      </w:r>
      <w:r>
        <w:rPr>
          <w:rFonts w:hint="cs"/>
          <w:rtl/>
        </w:rPr>
        <w:t>ية لمر</w:t>
      </w:r>
      <w:r>
        <w:rPr>
          <w:rtl/>
        </w:rPr>
        <w:t>ا</w:t>
      </w:r>
      <w:r>
        <w:rPr>
          <w:rFonts w:hint="cs"/>
          <w:rtl/>
        </w:rPr>
        <w:t>قب ا</w:t>
      </w:r>
      <w:r>
        <w:rPr>
          <w:rtl/>
        </w:rPr>
        <w:t>لسلوك</w:t>
      </w:r>
      <w:r>
        <w:rPr>
          <w:rFonts w:hint="cs"/>
          <w:rtl/>
        </w:rPr>
        <w:t>،</w:t>
      </w:r>
      <w:r>
        <w:rPr>
          <w:rtl/>
        </w:rPr>
        <w:t xml:space="preserve"> و</w:t>
      </w:r>
      <w:r>
        <w:rPr>
          <w:rFonts w:hint="cs"/>
          <w:rtl/>
        </w:rPr>
        <w:t>ال</w:t>
      </w:r>
      <w:r>
        <w:rPr>
          <w:rtl/>
        </w:rPr>
        <w:t>مشرف</w:t>
      </w:r>
      <w:r>
        <w:rPr>
          <w:rFonts w:hint="cs"/>
          <w:rtl/>
        </w:rPr>
        <w:t xml:space="preserve"> </w:t>
      </w:r>
      <w:r>
        <w:rPr>
          <w:rtl/>
        </w:rPr>
        <w:t>في</w:t>
      </w:r>
      <w:r>
        <w:rPr>
          <w:rFonts w:hint="cs"/>
          <w:rtl/>
        </w:rPr>
        <w:t xml:space="preserve"> مر</w:t>
      </w:r>
      <w:r>
        <w:rPr>
          <w:rtl/>
        </w:rPr>
        <w:t>كز</w:t>
      </w:r>
      <w:r>
        <w:rPr>
          <w:rFonts w:hint="cs"/>
          <w:rtl/>
        </w:rPr>
        <w:t xml:space="preserve"> ا</w:t>
      </w:r>
      <w:r>
        <w:rPr>
          <w:rtl/>
        </w:rPr>
        <w:t>ل</w:t>
      </w:r>
      <w:r>
        <w:rPr>
          <w:rFonts w:hint="cs"/>
          <w:rtl/>
        </w:rPr>
        <w:t>رع</w:t>
      </w:r>
      <w:r>
        <w:rPr>
          <w:rtl/>
        </w:rPr>
        <w:t>اي</w:t>
      </w:r>
      <w:r>
        <w:rPr>
          <w:rFonts w:hint="cs"/>
          <w:rtl/>
        </w:rPr>
        <w:t>ة، و</w:t>
      </w:r>
      <w:r>
        <w:rPr>
          <w:rtl/>
        </w:rPr>
        <w:t>ت</w:t>
      </w:r>
      <w:r>
        <w:rPr>
          <w:rFonts w:hint="cs"/>
          <w:rtl/>
        </w:rPr>
        <w:t>ن</w:t>
      </w:r>
      <w:r>
        <w:rPr>
          <w:rtl/>
        </w:rPr>
        <w:t>س</w:t>
      </w:r>
      <w:r>
        <w:rPr>
          <w:rFonts w:hint="cs"/>
          <w:rtl/>
        </w:rPr>
        <w:t>ي</w:t>
      </w:r>
      <w:r>
        <w:rPr>
          <w:rtl/>
        </w:rPr>
        <w:t>ب</w:t>
      </w:r>
      <w:r>
        <w:rPr>
          <w:rFonts w:hint="cs"/>
          <w:rtl/>
        </w:rPr>
        <w:t>ات وزي</w:t>
      </w:r>
      <w:r>
        <w:rPr>
          <w:rtl/>
        </w:rPr>
        <w:t xml:space="preserve">ر </w:t>
      </w:r>
      <w:r>
        <w:rPr>
          <w:rFonts w:hint="cs"/>
          <w:rtl/>
        </w:rPr>
        <w:t>ال</w:t>
      </w:r>
      <w:r>
        <w:rPr>
          <w:rtl/>
        </w:rPr>
        <w:t>ت</w:t>
      </w:r>
      <w:r>
        <w:rPr>
          <w:rFonts w:hint="cs"/>
          <w:rtl/>
        </w:rPr>
        <w:t>ن</w:t>
      </w:r>
      <w:r>
        <w:rPr>
          <w:rtl/>
        </w:rPr>
        <w:t>مية</w:t>
      </w:r>
      <w:r>
        <w:rPr>
          <w:rFonts w:hint="cs"/>
          <w:rtl/>
        </w:rPr>
        <w:t xml:space="preserve"> ا</w:t>
      </w:r>
      <w:r>
        <w:rPr>
          <w:rtl/>
        </w:rPr>
        <w:t>لاجت</w:t>
      </w:r>
      <w:r>
        <w:rPr>
          <w:rFonts w:hint="cs"/>
          <w:rtl/>
        </w:rPr>
        <w:t>ماعي</w:t>
      </w:r>
      <w:r>
        <w:rPr>
          <w:rtl/>
        </w:rPr>
        <w:t>ة حو</w:t>
      </w:r>
      <w:r>
        <w:rPr>
          <w:rFonts w:hint="cs"/>
          <w:rtl/>
        </w:rPr>
        <w:t>ل</w:t>
      </w:r>
      <w:r>
        <w:rPr>
          <w:rtl/>
        </w:rPr>
        <w:t>ه</w:t>
      </w:r>
      <w:r>
        <w:rPr>
          <w:rFonts w:hint="cs"/>
          <w:rtl/>
        </w:rPr>
        <w:t xml:space="preserve">ا، </w:t>
      </w:r>
      <w:r>
        <w:rPr>
          <w:rtl/>
        </w:rPr>
        <w:t>ب</w:t>
      </w:r>
      <w:r>
        <w:rPr>
          <w:rFonts w:hint="cs"/>
          <w:rtl/>
        </w:rPr>
        <w:t>مهمة مراجع</w:t>
      </w:r>
      <w:r>
        <w:rPr>
          <w:rtl/>
        </w:rPr>
        <w:t>ة</w:t>
      </w:r>
      <w:r>
        <w:rPr>
          <w:rFonts w:hint="cs"/>
          <w:rtl/>
        </w:rPr>
        <w:t xml:space="preserve"> </w:t>
      </w:r>
      <w:r>
        <w:rPr>
          <w:rtl/>
        </w:rPr>
        <w:t>حا</w:t>
      </w:r>
      <w:r>
        <w:rPr>
          <w:rFonts w:hint="cs"/>
          <w:rtl/>
        </w:rPr>
        <w:t>ل</w:t>
      </w:r>
      <w:r>
        <w:rPr>
          <w:rtl/>
        </w:rPr>
        <w:t>ا</w:t>
      </w:r>
      <w:r>
        <w:rPr>
          <w:rFonts w:hint="cs"/>
          <w:rtl/>
        </w:rPr>
        <w:t xml:space="preserve">ت </w:t>
      </w:r>
      <w:r>
        <w:rPr>
          <w:rtl/>
        </w:rPr>
        <w:t>الأط</w:t>
      </w:r>
      <w:r>
        <w:rPr>
          <w:rFonts w:hint="cs"/>
          <w:rtl/>
        </w:rPr>
        <w:t>فال المودعين في مؤسسات رعاية الطفولة حسب ما يلي:</w:t>
      </w:r>
    </w:p>
    <w:p w:rsidR="00000000" w:rsidRDefault="00913BE8">
      <w:pPr>
        <w:spacing w:before="0" w:line="380" w:lineRule="exact"/>
        <w:jc w:val="both"/>
        <w:rPr>
          <w:rFonts w:hint="cs"/>
        </w:rPr>
      </w:pPr>
      <w:r>
        <w:rPr>
          <w:rFonts w:hint="cs"/>
          <w:rtl/>
        </w:rPr>
        <w:tab/>
        <w:t>(أ)</w:t>
      </w:r>
      <w:r>
        <w:rPr>
          <w:rFonts w:hint="cs"/>
          <w:rtl/>
        </w:rPr>
        <w:tab/>
      </w:r>
      <w:r>
        <w:rPr>
          <w:rtl/>
        </w:rPr>
        <w:t>ا</w:t>
      </w:r>
      <w:r>
        <w:rPr>
          <w:rFonts w:hint="cs"/>
          <w:rtl/>
        </w:rPr>
        <w:t>ل</w:t>
      </w:r>
      <w:r>
        <w:rPr>
          <w:rtl/>
        </w:rPr>
        <w:t>أ</w:t>
      </w:r>
      <w:r>
        <w:rPr>
          <w:rFonts w:hint="cs"/>
          <w:rtl/>
        </w:rPr>
        <w:t>طف</w:t>
      </w:r>
      <w:r>
        <w:rPr>
          <w:rtl/>
        </w:rPr>
        <w:t>ال</w:t>
      </w:r>
      <w:r>
        <w:rPr>
          <w:rFonts w:hint="cs"/>
          <w:rtl/>
        </w:rPr>
        <w:t xml:space="preserve"> </w:t>
      </w:r>
      <w:r>
        <w:rPr>
          <w:rtl/>
        </w:rPr>
        <w:t>ا</w:t>
      </w:r>
      <w:r>
        <w:rPr>
          <w:rFonts w:hint="cs"/>
          <w:rtl/>
        </w:rPr>
        <w:t>ل</w:t>
      </w:r>
      <w:r>
        <w:rPr>
          <w:rtl/>
        </w:rPr>
        <w:t>م</w:t>
      </w:r>
      <w:r>
        <w:rPr>
          <w:rFonts w:hint="cs"/>
          <w:rtl/>
        </w:rPr>
        <w:t>و</w:t>
      </w:r>
      <w:r>
        <w:rPr>
          <w:rtl/>
        </w:rPr>
        <w:t>د</w:t>
      </w:r>
      <w:r>
        <w:rPr>
          <w:rFonts w:hint="cs"/>
          <w:rtl/>
        </w:rPr>
        <w:t>عون وفق</w:t>
      </w:r>
      <w:r>
        <w:rPr>
          <w:rtl/>
        </w:rPr>
        <w:t xml:space="preserve"> ن</w:t>
      </w:r>
      <w:r>
        <w:rPr>
          <w:rFonts w:hint="cs"/>
          <w:rtl/>
        </w:rPr>
        <w:t>ظام الطف</w:t>
      </w:r>
      <w:r>
        <w:rPr>
          <w:rtl/>
        </w:rPr>
        <w:t>و</w:t>
      </w:r>
      <w:r>
        <w:rPr>
          <w:rFonts w:hint="cs"/>
          <w:rtl/>
        </w:rPr>
        <w:t>ل</w:t>
      </w:r>
      <w:r>
        <w:rPr>
          <w:rtl/>
        </w:rPr>
        <w:t>ة</w:t>
      </w:r>
      <w:r>
        <w:rPr>
          <w:rFonts w:hint="cs"/>
          <w:rtl/>
        </w:rPr>
        <w:t xml:space="preserve"> تتم مراجعة أوضاعهم </w:t>
      </w:r>
      <w:r>
        <w:rPr>
          <w:rFonts w:hint="cs"/>
          <w:rtl/>
        </w:rPr>
        <w:t>من خلال الأخصائيين الاجتماعيين في الم</w:t>
      </w:r>
      <w:r>
        <w:rPr>
          <w:rtl/>
        </w:rPr>
        <w:t>ؤ</w:t>
      </w:r>
      <w:r>
        <w:rPr>
          <w:rFonts w:hint="cs"/>
          <w:rtl/>
        </w:rPr>
        <w:t>سسا</w:t>
      </w:r>
      <w:r>
        <w:rPr>
          <w:rtl/>
        </w:rPr>
        <w:t>ت</w:t>
      </w:r>
      <w:r>
        <w:rPr>
          <w:rFonts w:hint="cs"/>
          <w:rtl/>
        </w:rPr>
        <w:t xml:space="preserve"> ويتخذ وزير ال</w:t>
      </w:r>
      <w:r>
        <w:rPr>
          <w:rtl/>
        </w:rPr>
        <w:t>تنمية</w:t>
      </w:r>
      <w:r>
        <w:rPr>
          <w:rFonts w:hint="cs"/>
          <w:rtl/>
        </w:rPr>
        <w:t xml:space="preserve"> </w:t>
      </w:r>
      <w:r>
        <w:rPr>
          <w:rtl/>
        </w:rPr>
        <w:t>ال</w:t>
      </w:r>
      <w:r>
        <w:rPr>
          <w:rFonts w:hint="cs"/>
          <w:rtl/>
        </w:rPr>
        <w:t>ا</w:t>
      </w:r>
      <w:r>
        <w:rPr>
          <w:rtl/>
        </w:rPr>
        <w:t>ج</w:t>
      </w:r>
      <w:r>
        <w:rPr>
          <w:rFonts w:hint="cs"/>
          <w:rtl/>
        </w:rPr>
        <w:t>تما</w:t>
      </w:r>
      <w:r>
        <w:rPr>
          <w:rtl/>
        </w:rPr>
        <w:t>ع</w:t>
      </w:r>
      <w:r>
        <w:rPr>
          <w:rFonts w:hint="cs"/>
          <w:rtl/>
        </w:rPr>
        <w:t xml:space="preserve">ية </w:t>
      </w:r>
      <w:r>
        <w:rPr>
          <w:rtl/>
        </w:rPr>
        <w:t>ا</w:t>
      </w:r>
      <w:r>
        <w:rPr>
          <w:rFonts w:hint="cs"/>
          <w:rtl/>
        </w:rPr>
        <w:t>لقر</w:t>
      </w:r>
      <w:r>
        <w:rPr>
          <w:rtl/>
        </w:rPr>
        <w:t>ا</w:t>
      </w:r>
      <w:r>
        <w:rPr>
          <w:rFonts w:hint="cs"/>
          <w:rtl/>
        </w:rPr>
        <w:t>رات الم</w:t>
      </w:r>
      <w:r>
        <w:rPr>
          <w:rtl/>
        </w:rPr>
        <w:t>ن</w:t>
      </w:r>
      <w:r>
        <w:rPr>
          <w:rFonts w:hint="cs"/>
          <w:rtl/>
        </w:rPr>
        <w:t>اسبة حولهم</w:t>
      </w:r>
      <w:r>
        <w:rPr>
          <w:rtl/>
        </w:rPr>
        <w:t>.</w:t>
      </w:r>
    </w:p>
    <w:p w:rsidR="00000000" w:rsidRDefault="00913BE8">
      <w:pPr>
        <w:spacing w:before="0" w:line="380" w:lineRule="exact"/>
        <w:jc w:val="both"/>
        <w:rPr>
          <w:rtl/>
        </w:rPr>
      </w:pPr>
      <w:r>
        <w:rPr>
          <w:rFonts w:hint="cs"/>
          <w:rtl/>
        </w:rPr>
        <w:tab/>
        <w:t>(ب)</w:t>
      </w:r>
      <w:r>
        <w:rPr>
          <w:rFonts w:hint="cs"/>
          <w:rtl/>
        </w:rPr>
        <w:tab/>
        <w:t>ا</w:t>
      </w:r>
      <w:r>
        <w:rPr>
          <w:rtl/>
        </w:rPr>
        <w:t>ل</w:t>
      </w:r>
      <w:r>
        <w:rPr>
          <w:rFonts w:hint="cs"/>
          <w:rtl/>
        </w:rPr>
        <w:t>أطف</w:t>
      </w:r>
      <w:r>
        <w:rPr>
          <w:rtl/>
        </w:rPr>
        <w:t>ال</w:t>
      </w:r>
      <w:r>
        <w:rPr>
          <w:rFonts w:hint="cs"/>
          <w:rtl/>
        </w:rPr>
        <w:t xml:space="preserve"> المود</w:t>
      </w:r>
      <w:r>
        <w:rPr>
          <w:rtl/>
        </w:rPr>
        <w:t>ع</w:t>
      </w:r>
      <w:r>
        <w:rPr>
          <w:rFonts w:hint="cs"/>
          <w:rtl/>
        </w:rPr>
        <w:t>و</w:t>
      </w:r>
      <w:r>
        <w:rPr>
          <w:rtl/>
        </w:rPr>
        <w:t>ن</w:t>
      </w:r>
      <w:r>
        <w:rPr>
          <w:rFonts w:hint="cs"/>
          <w:rtl/>
        </w:rPr>
        <w:t xml:space="preserve"> </w:t>
      </w:r>
      <w:r>
        <w:rPr>
          <w:rtl/>
        </w:rPr>
        <w:t>ب</w:t>
      </w:r>
      <w:r>
        <w:rPr>
          <w:rFonts w:hint="cs"/>
          <w:rtl/>
        </w:rPr>
        <w:t>قرارات من المحكمة المختصة ح</w:t>
      </w:r>
      <w:r>
        <w:rPr>
          <w:rtl/>
        </w:rPr>
        <w:t>سب ا</w:t>
      </w:r>
      <w:r>
        <w:rPr>
          <w:rFonts w:hint="cs"/>
          <w:rtl/>
        </w:rPr>
        <w:t>لماد</w:t>
      </w:r>
      <w:r>
        <w:rPr>
          <w:rtl/>
        </w:rPr>
        <w:t>ة 34 من</w:t>
      </w:r>
      <w:r>
        <w:rPr>
          <w:rFonts w:hint="cs"/>
          <w:rtl/>
        </w:rPr>
        <w:t xml:space="preserve"> قانون الأحداث رقم 24 لسنة 1968 وتعديلاته، تتم مر</w:t>
      </w:r>
      <w:r>
        <w:rPr>
          <w:rtl/>
        </w:rPr>
        <w:t>ا</w:t>
      </w:r>
      <w:r>
        <w:rPr>
          <w:rFonts w:hint="cs"/>
          <w:rtl/>
        </w:rPr>
        <w:t>ج</w:t>
      </w:r>
      <w:r>
        <w:rPr>
          <w:rtl/>
        </w:rPr>
        <w:t>ع</w:t>
      </w:r>
      <w:r>
        <w:rPr>
          <w:rFonts w:hint="cs"/>
          <w:rtl/>
        </w:rPr>
        <w:t>ة أحوالهم بدر</w:t>
      </w:r>
      <w:r>
        <w:rPr>
          <w:rtl/>
        </w:rPr>
        <w:t>ا</w:t>
      </w:r>
      <w:r>
        <w:rPr>
          <w:rFonts w:hint="cs"/>
          <w:rtl/>
        </w:rPr>
        <w:t>س</w:t>
      </w:r>
      <w:r>
        <w:rPr>
          <w:rtl/>
        </w:rPr>
        <w:t>ة</w:t>
      </w:r>
      <w:r>
        <w:rPr>
          <w:rFonts w:hint="cs"/>
          <w:rtl/>
        </w:rPr>
        <w:t xml:space="preserve"> من مرا</w:t>
      </w:r>
      <w:r>
        <w:rPr>
          <w:rtl/>
        </w:rPr>
        <w:t>ق</w:t>
      </w:r>
      <w:r>
        <w:rPr>
          <w:rFonts w:hint="cs"/>
          <w:rtl/>
        </w:rPr>
        <w:t>ب</w:t>
      </w:r>
      <w:r>
        <w:rPr>
          <w:rtl/>
        </w:rPr>
        <w:t xml:space="preserve"> </w:t>
      </w:r>
      <w:r>
        <w:rPr>
          <w:rFonts w:hint="cs"/>
          <w:rtl/>
        </w:rPr>
        <w:t>السلوك</w:t>
      </w:r>
      <w:r>
        <w:rPr>
          <w:rtl/>
        </w:rPr>
        <w:t xml:space="preserve"> أ</w:t>
      </w:r>
      <w:r>
        <w:rPr>
          <w:rFonts w:hint="cs"/>
          <w:rtl/>
        </w:rPr>
        <w:t xml:space="preserve">و </w:t>
      </w:r>
      <w:r>
        <w:rPr>
          <w:rtl/>
        </w:rPr>
        <w:t>ا</w:t>
      </w:r>
      <w:r>
        <w:rPr>
          <w:rFonts w:hint="cs"/>
          <w:rtl/>
        </w:rPr>
        <w:t>لأخص</w:t>
      </w:r>
      <w:r>
        <w:rPr>
          <w:rFonts w:hint="cs"/>
          <w:rtl/>
        </w:rPr>
        <w:t>ائي الاجتماعي في المؤسسة وينسب وزير التنمي</w:t>
      </w:r>
      <w:r>
        <w:rPr>
          <w:rtl/>
        </w:rPr>
        <w:t>ة</w:t>
      </w:r>
      <w:r>
        <w:rPr>
          <w:rFonts w:hint="cs"/>
          <w:rtl/>
        </w:rPr>
        <w:t xml:space="preserve"> ال</w:t>
      </w:r>
      <w:r>
        <w:rPr>
          <w:rtl/>
        </w:rPr>
        <w:t>ا</w:t>
      </w:r>
      <w:r>
        <w:rPr>
          <w:rFonts w:hint="cs"/>
          <w:rtl/>
        </w:rPr>
        <w:t>جت</w:t>
      </w:r>
      <w:r>
        <w:rPr>
          <w:rtl/>
        </w:rPr>
        <w:t>م</w:t>
      </w:r>
      <w:r>
        <w:rPr>
          <w:rFonts w:hint="cs"/>
          <w:rtl/>
        </w:rPr>
        <w:t>ا</w:t>
      </w:r>
      <w:r>
        <w:rPr>
          <w:rtl/>
        </w:rPr>
        <w:t>ع</w:t>
      </w:r>
      <w:r>
        <w:rPr>
          <w:rFonts w:hint="cs"/>
          <w:rtl/>
        </w:rPr>
        <w:t>ية للمحكم</w:t>
      </w:r>
      <w:r>
        <w:rPr>
          <w:rtl/>
        </w:rPr>
        <w:t>ة با</w:t>
      </w:r>
      <w:r>
        <w:rPr>
          <w:rFonts w:hint="cs"/>
          <w:rtl/>
        </w:rPr>
        <w:t>لإج</w:t>
      </w:r>
      <w:r>
        <w:rPr>
          <w:rtl/>
        </w:rPr>
        <w:t>ر</w:t>
      </w:r>
      <w:r>
        <w:rPr>
          <w:rFonts w:hint="cs"/>
          <w:rtl/>
        </w:rPr>
        <w:t>ا</w:t>
      </w:r>
      <w:r>
        <w:rPr>
          <w:rtl/>
        </w:rPr>
        <w:t>ء</w:t>
      </w:r>
      <w:r>
        <w:rPr>
          <w:rFonts w:hint="cs"/>
          <w:rtl/>
        </w:rPr>
        <w:t xml:space="preserve"> ال</w:t>
      </w:r>
      <w:r>
        <w:rPr>
          <w:rtl/>
        </w:rPr>
        <w:t>م</w:t>
      </w:r>
      <w:r>
        <w:rPr>
          <w:rFonts w:hint="cs"/>
          <w:rtl/>
        </w:rPr>
        <w:t>ناس</w:t>
      </w:r>
      <w:r>
        <w:rPr>
          <w:rtl/>
        </w:rPr>
        <w:t>ب</w:t>
      </w:r>
      <w:r>
        <w:rPr>
          <w:rFonts w:hint="cs"/>
          <w:rtl/>
        </w:rPr>
        <w:t>، و</w:t>
      </w:r>
      <w:r>
        <w:rPr>
          <w:rtl/>
        </w:rPr>
        <w:t>ي</w:t>
      </w:r>
      <w:r>
        <w:rPr>
          <w:rFonts w:hint="cs"/>
          <w:rtl/>
        </w:rPr>
        <w:t>جوز للم</w:t>
      </w:r>
      <w:r>
        <w:rPr>
          <w:rtl/>
        </w:rPr>
        <w:t>ح</w:t>
      </w:r>
      <w:r>
        <w:rPr>
          <w:rFonts w:hint="cs"/>
          <w:rtl/>
        </w:rPr>
        <w:t xml:space="preserve">كمة إصدار </w:t>
      </w:r>
      <w:r>
        <w:rPr>
          <w:rtl/>
        </w:rPr>
        <w:t>ق</w:t>
      </w:r>
      <w:r>
        <w:rPr>
          <w:rFonts w:hint="cs"/>
          <w:rtl/>
        </w:rPr>
        <w:t>ر</w:t>
      </w:r>
      <w:r>
        <w:rPr>
          <w:rtl/>
        </w:rPr>
        <w:t>ا</w:t>
      </w:r>
      <w:r>
        <w:rPr>
          <w:rFonts w:hint="cs"/>
          <w:rtl/>
        </w:rPr>
        <w:t>ر</w:t>
      </w:r>
      <w:r>
        <w:rPr>
          <w:rtl/>
        </w:rPr>
        <w:t>ه</w:t>
      </w:r>
      <w:r>
        <w:rPr>
          <w:rFonts w:hint="cs"/>
          <w:rtl/>
        </w:rPr>
        <w:t>ا</w:t>
      </w:r>
      <w:r>
        <w:rPr>
          <w:rtl/>
        </w:rPr>
        <w:t xml:space="preserve"> بع</w:t>
      </w:r>
      <w:r>
        <w:rPr>
          <w:rFonts w:hint="cs"/>
          <w:rtl/>
        </w:rPr>
        <w:t>د تنسي</w:t>
      </w:r>
      <w:r>
        <w:rPr>
          <w:rtl/>
        </w:rPr>
        <w:t xml:space="preserve">ب </w:t>
      </w:r>
      <w:r>
        <w:rPr>
          <w:rFonts w:hint="cs"/>
          <w:rtl/>
        </w:rPr>
        <w:t>وزير التنمية الاجتماعية.</w:t>
      </w:r>
    </w:p>
    <w:p w:rsidR="00000000" w:rsidRDefault="00913BE8">
      <w:pPr>
        <w:pStyle w:val="Heading4"/>
        <w:keepNext w:val="0"/>
        <w:spacing w:before="0" w:line="380" w:lineRule="exact"/>
        <w:ind w:left="720"/>
        <w:jc w:val="lowKashida"/>
        <w:rPr>
          <w:rFonts w:cs="Traditional Arabic" w:hint="cs"/>
          <w:b/>
          <w:bCs/>
          <w:szCs w:val="30"/>
          <w:u w:val="none"/>
          <w:rtl/>
          <w:lang w:eastAsia="en-US" w:bidi="ar-JO"/>
        </w:rPr>
      </w:pPr>
      <w:r>
        <w:rPr>
          <w:rFonts w:cs="Traditional Arabic" w:hint="cs"/>
          <w:b/>
          <w:bCs/>
          <w:szCs w:val="30"/>
          <w:u w:val="none"/>
          <w:rtl/>
          <w:lang w:eastAsia="en-US"/>
        </w:rPr>
        <w:t>5-</w:t>
      </w:r>
      <w:r>
        <w:rPr>
          <w:rFonts w:cs="Traditional Arabic" w:hint="cs"/>
          <w:b/>
          <w:bCs/>
          <w:szCs w:val="30"/>
          <w:u w:val="none"/>
          <w:rtl/>
          <w:lang w:eastAsia="en-US"/>
        </w:rPr>
        <w:tab/>
      </w:r>
      <w:r>
        <w:rPr>
          <w:rFonts w:cs="Traditional Arabic"/>
          <w:b/>
          <w:bCs/>
          <w:szCs w:val="30"/>
          <w:u w:val="none"/>
          <w:rtl/>
          <w:lang w:eastAsia="en-US"/>
        </w:rPr>
        <w:t>حق الطفل في ا</w:t>
      </w:r>
      <w:r>
        <w:rPr>
          <w:rFonts w:cs="Traditional Arabic" w:hint="cs"/>
          <w:b/>
          <w:bCs/>
          <w:szCs w:val="30"/>
          <w:u w:val="none"/>
          <w:rtl/>
          <w:lang w:eastAsia="en-US"/>
        </w:rPr>
        <w:t>لنفق</w:t>
      </w:r>
      <w:r>
        <w:rPr>
          <w:rFonts w:cs="Traditional Arabic"/>
          <w:b/>
          <w:bCs/>
          <w:szCs w:val="30"/>
          <w:u w:val="none"/>
          <w:rtl/>
          <w:lang w:eastAsia="en-US"/>
        </w:rPr>
        <w:t>ة (المادة 27)</w:t>
      </w:r>
    </w:p>
    <w:p w:rsidR="00000000" w:rsidRDefault="00913BE8">
      <w:pPr>
        <w:spacing w:before="0" w:line="380" w:lineRule="exact"/>
        <w:ind w:left="720"/>
        <w:jc w:val="both"/>
        <w:rPr>
          <w:rFonts w:hint="cs"/>
          <w:b/>
          <w:bCs/>
          <w:rtl/>
          <w:lang w:bidi="ar-JO"/>
        </w:rPr>
      </w:pPr>
      <w:r>
        <w:rPr>
          <w:rFonts w:hint="cs"/>
          <w:b/>
          <w:bCs/>
          <w:rtl/>
        </w:rPr>
        <w:t>(</w:t>
      </w:r>
      <w:r>
        <w:rPr>
          <w:b/>
          <w:bCs/>
          <w:rtl/>
        </w:rPr>
        <w:t>أ</w:t>
      </w:r>
      <w:r>
        <w:rPr>
          <w:rFonts w:hint="cs"/>
          <w:b/>
          <w:bCs/>
          <w:rtl/>
        </w:rPr>
        <w:t>)</w:t>
      </w:r>
      <w:r>
        <w:rPr>
          <w:rFonts w:hint="cs"/>
          <w:b/>
          <w:bCs/>
          <w:rtl/>
        </w:rPr>
        <w:tab/>
        <w:t>تح</w:t>
      </w:r>
      <w:r>
        <w:rPr>
          <w:b/>
          <w:bCs/>
          <w:rtl/>
        </w:rPr>
        <w:t>صيل النفقة</w:t>
      </w:r>
    </w:p>
    <w:p w:rsidR="00000000" w:rsidRDefault="00913BE8">
      <w:pPr>
        <w:spacing w:before="0" w:line="380" w:lineRule="exact"/>
        <w:jc w:val="both"/>
        <w:rPr>
          <w:rFonts w:hint="cs"/>
        </w:rPr>
      </w:pPr>
      <w:r>
        <w:rPr>
          <w:rFonts w:hint="cs"/>
          <w:rtl/>
        </w:rPr>
        <w:t>151-</w:t>
      </w:r>
      <w:r>
        <w:rPr>
          <w:rFonts w:hint="cs"/>
          <w:rtl/>
        </w:rPr>
        <w:tab/>
        <w:t>ي</w:t>
      </w:r>
      <w:r>
        <w:rPr>
          <w:rtl/>
        </w:rPr>
        <w:t>ت</w:t>
      </w:r>
      <w:r>
        <w:rPr>
          <w:rFonts w:hint="cs"/>
          <w:rtl/>
        </w:rPr>
        <w:t xml:space="preserve">م </w:t>
      </w:r>
      <w:r>
        <w:rPr>
          <w:rtl/>
        </w:rPr>
        <w:t>تح</w:t>
      </w:r>
      <w:r>
        <w:rPr>
          <w:rFonts w:hint="cs"/>
          <w:rtl/>
        </w:rPr>
        <w:t>صي</w:t>
      </w:r>
      <w:r>
        <w:rPr>
          <w:rtl/>
        </w:rPr>
        <w:t>ل</w:t>
      </w:r>
      <w:r>
        <w:rPr>
          <w:rFonts w:hint="cs"/>
          <w:rtl/>
        </w:rPr>
        <w:t xml:space="preserve"> نفقة ال</w:t>
      </w:r>
      <w:r>
        <w:rPr>
          <w:rtl/>
        </w:rPr>
        <w:t xml:space="preserve">طفل </w:t>
      </w:r>
      <w:r>
        <w:rPr>
          <w:rFonts w:hint="cs"/>
          <w:rtl/>
        </w:rPr>
        <w:t>ف</w:t>
      </w:r>
      <w:r>
        <w:rPr>
          <w:rtl/>
        </w:rPr>
        <w:t>ي</w:t>
      </w:r>
      <w:r>
        <w:rPr>
          <w:rFonts w:hint="cs"/>
          <w:rtl/>
        </w:rPr>
        <w:t xml:space="preserve"> </w:t>
      </w:r>
      <w:r>
        <w:rPr>
          <w:rtl/>
        </w:rPr>
        <w:t>ا</w:t>
      </w:r>
      <w:r>
        <w:rPr>
          <w:rFonts w:hint="cs"/>
          <w:rtl/>
        </w:rPr>
        <w:t>ل</w:t>
      </w:r>
      <w:r>
        <w:rPr>
          <w:rtl/>
        </w:rPr>
        <w:t>تشريع</w:t>
      </w:r>
      <w:r>
        <w:rPr>
          <w:rFonts w:hint="cs"/>
          <w:rtl/>
        </w:rPr>
        <w:t>ا</w:t>
      </w:r>
      <w:r>
        <w:rPr>
          <w:rtl/>
        </w:rPr>
        <w:t xml:space="preserve">ت </w:t>
      </w:r>
      <w:r>
        <w:rPr>
          <w:rFonts w:hint="cs"/>
          <w:rtl/>
        </w:rPr>
        <w:t>القضا</w:t>
      </w:r>
      <w:r>
        <w:rPr>
          <w:rtl/>
        </w:rPr>
        <w:t>ئ</w:t>
      </w:r>
      <w:r>
        <w:rPr>
          <w:rFonts w:hint="cs"/>
          <w:rtl/>
        </w:rPr>
        <w:t>ي</w:t>
      </w:r>
      <w:r>
        <w:rPr>
          <w:rtl/>
        </w:rPr>
        <w:t>ة</w:t>
      </w:r>
      <w:r>
        <w:rPr>
          <w:rFonts w:hint="cs"/>
          <w:rtl/>
        </w:rPr>
        <w:t xml:space="preserve"> حسب</w:t>
      </w:r>
      <w:r>
        <w:rPr>
          <w:rtl/>
        </w:rPr>
        <w:t xml:space="preserve"> </w:t>
      </w:r>
      <w:r>
        <w:rPr>
          <w:rFonts w:hint="cs"/>
          <w:rtl/>
        </w:rPr>
        <w:t>ا</w:t>
      </w:r>
      <w:r>
        <w:rPr>
          <w:rtl/>
        </w:rPr>
        <w:t>ل</w:t>
      </w:r>
      <w:r>
        <w:rPr>
          <w:rFonts w:hint="cs"/>
          <w:rtl/>
        </w:rPr>
        <w:t>نصوص الق</w:t>
      </w:r>
      <w:r>
        <w:rPr>
          <w:rFonts w:hint="cs"/>
          <w:rtl/>
        </w:rPr>
        <w:t>انونية الو</w:t>
      </w:r>
      <w:r>
        <w:rPr>
          <w:rtl/>
        </w:rPr>
        <w:t>ا</w:t>
      </w:r>
      <w:r>
        <w:rPr>
          <w:rFonts w:hint="cs"/>
          <w:rtl/>
        </w:rPr>
        <w:t>ر</w:t>
      </w:r>
      <w:r>
        <w:rPr>
          <w:rtl/>
        </w:rPr>
        <w:t>د</w:t>
      </w:r>
      <w:r>
        <w:rPr>
          <w:rFonts w:hint="cs"/>
          <w:rtl/>
        </w:rPr>
        <w:t>ة</w:t>
      </w:r>
      <w:r>
        <w:rPr>
          <w:rtl/>
        </w:rPr>
        <w:t xml:space="preserve"> </w:t>
      </w:r>
      <w:r>
        <w:rPr>
          <w:rFonts w:hint="cs"/>
          <w:rtl/>
        </w:rPr>
        <w:t>ف</w:t>
      </w:r>
      <w:r>
        <w:rPr>
          <w:rtl/>
        </w:rPr>
        <w:t>ي</w:t>
      </w:r>
      <w:r>
        <w:rPr>
          <w:rFonts w:hint="cs"/>
          <w:rtl/>
        </w:rPr>
        <w:t xml:space="preserve"> قانون ا</w:t>
      </w:r>
      <w:r>
        <w:rPr>
          <w:rtl/>
        </w:rPr>
        <w:t>ل</w:t>
      </w:r>
      <w:r>
        <w:rPr>
          <w:rFonts w:hint="cs"/>
          <w:rtl/>
        </w:rPr>
        <w:t>أح</w:t>
      </w:r>
      <w:r>
        <w:rPr>
          <w:rtl/>
        </w:rPr>
        <w:t>و</w:t>
      </w:r>
      <w:r>
        <w:rPr>
          <w:rFonts w:hint="cs"/>
          <w:rtl/>
        </w:rPr>
        <w:t>ا</w:t>
      </w:r>
      <w:r>
        <w:rPr>
          <w:rtl/>
        </w:rPr>
        <w:t>ل</w:t>
      </w:r>
      <w:r>
        <w:rPr>
          <w:rFonts w:hint="cs"/>
          <w:rtl/>
        </w:rPr>
        <w:t xml:space="preserve"> </w:t>
      </w:r>
      <w:r>
        <w:rPr>
          <w:rtl/>
        </w:rPr>
        <w:t>الش</w:t>
      </w:r>
      <w:r>
        <w:rPr>
          <w:rFonts w:hint="cs"/>
          <w:rtl/>
        </w:rPr>
        <w:t xml:space="preserve">خصية </w:t>
      </w:r>
      <w:r>
        <w:rPr>
          <w:rtl/>
        </w:rPr>
        <w:t>ال</w:t>
      </w:r>
      <w:r>
        <w:rPr>
          <w:rFonts w:hint="cs"/>
          <w:rtl/>
        </w:rPr>
        <w:t>تي تضم</w:t>
      </w:r>
      <w:r>
        <w:rPr>
          <w:rtl/>
        </w:rPr>
        <w:t>ن</w:t>
      </w:r>
      <w:r>
        <w:rPr>
          <w:rFonts w:hint="cs"/>
          <w:rtl/>
        </w:rPr>
        <w:t xml:space="preserve"> </w:t>
      </w:r>
      <w:r>
        <w:rPr>
          <w:rtl/>
        </w:rPr>
        <w:t xml:space="preserve">حق </w:t>
      </w:r>
      <w:r>
        <w:rPr>
          <w:rFonts w:hint="cs"/>
          <w:rtl/>
        </w:rPr>
        <w:t xml:space="preserve">الطفل </w:t>
      </w:r>
      <w:r>
        <w:rPr>
          <w:rtl/>
        </w:rPr>
        <w:t>في</w:t>
      </w:r>
      <w:r>
        <w:rPr>
          <w:rFonts w:hint="cs"/>
          <w:rtl/>
        </w:rPr>
        <w:t xml:space="preserve"> ا</w:t>
      </w:r>
      <w:r>
        <w:rPr>
          <w:rtl/>
        </w:rPr>
        <w:t>لنفقة</w:t>
      </w:r>
      <w:r>
        <w:rPr>
          <w:rFonts w:hint="cs"/>
          <w:rtl/>
        </w:rPr>
        <w:t>، علماً بأنها ك</w:t>
      </w:r>
      <w:r>
        <w:rPr>
          <w:rtl/>
        </w:rPr>
        <w:t>ان</w:t>
      </w:r>
      <w:r>
        <w:rPr>
          <w:rFonts w:hint="cs"/>
          <w:rtl/>
        </w:rPr>
        <w:t xml:space="preserve">ت </w:t>
      </w:r>
      <w:r>
        <w:rPr>
          <w:rtl/>
        </w:rPr>
        <w:t>ق</w:t>
      </w:r>
      <w:r>
        <w:rPr>
          <w:rFonts w:hint="cs"/>
          <w:rtl/>
        </w:rPr>
        <w:t xml:space="preserve">د </w:t>
      </w:r>
      <w:r>
        <w:rPr>
          <w:rtl/>
        </w:rPr>
        <w:t>ورد</w:t>
      </w:r>
      <w:r>
        <w:rPr>
          <w:rFonts w:hint="cs"/>
          <w:rtl/>
        </w:rPr>
        <w:t>ت نصو</w:t>
      </w:r>
      <w:r>
        <w:rPr>
          <w:rtl/>
        </w:rPr>
        <w:t>ص</w:t>
      </w:r>
      <w:r>
        <w:rPr>
          <w:rFonts w:hint="cs"/>
          <w:rtl/>
        </w:rPr>
        <w:t>ه</w:t>
      </w:r>
      <w:r>
        <w:rPr>
          <w:rtl/>
        </w:rPr>
        <w:t>ا</w:t>
      </w:r>
      <w:r>
        <w:rPr>
          <w:rFonts w:hint="cs"/>
          <w:rtl/>
        </w:rPr>
        <w:t xml:space="preserve"> بال</w:t>
      </w:r>
      <w:r>
        <w:rPr>
          <w:rtl/>
        </w:rPr>
        <w:t>ت</w:t>
      </w:r>
      <w:r>
        <w:rPr>
          <w:rFonts w:hint="cs"/>
          <w:rtl/>
        </w:rPr>
        <w:t>ف</w:t>
      </w:r>
      <w:r>
        <w:rPr>
          <w:rtl/>
        </w:rPr>
        <w:t>ص</w:t>
      </w:r>
      <w:r>
        <w:rPr>
          <w:rFonts w:hint="cs"/>
          <w:rtl/>
        </w:rPr>
        <w:t>يل</w:t>
      </w:r>
      <w:r>
        <w:rPr>
          <w:rtl/>
        </w:rPr>
        <w:t xml:space="preserve"> ف</w:t>
      </w:r>
      <w:r>
        <w:rPr>
          <w:rFonts w:hint="cs"/>
          <w:rtl/>
        </w:rPr>
        <w:t xml:space="preserve">ي </w:t>
      </w:r>
      <w:r>
        <w:rPr>
          <w:rtl/>
        </w:rPr>
        <w:t>ا</w:t>
      </w:r>
      <w:r>
        <w:rPr>
          <w:rFonts w:hint="cs"/>
          <w:rtl/>
        </w:rPr>
        <w:t>ل</w:t>
      </w:r>
      <w:r>
        <w:rPr>
          <w:rtl/>
        </w:rPr>
        <w:t>تقر</w:t>
      </w:r>
      <w:r>
        <w:rPr>
          <w:rFonts w:hint="cs"/>
          <w:rtl/>
        </w:rPr>
        <w:t>ير</w:t>
      </w:r>
      <w:r>
        <w:rPr>
          <w:rtl/>
        </w:rPr>
        <w:t xml:space="preserve"> الدور</w:t>
      </w:r>
      <w:r>
        <w:rPr>
          <w:rFonts w:hint="cs"/>
          <w:rtl/>
        </w:rPr>
        <w:t xml:space="preserve">ي </w:t>
      </w:r>
      <w:r>
        <w:rPr>
          <w:rtl/>
        </w:rPr>
        <w:t>الثا</w:t>
      </w:r>
      <w:r>
        <w:rPr>
          <w:rFonts w:hint="cs"/>
          <w:rtl/>
        </w:rPr>
        <w:t>ن</w:t>
      </w:r>
      <w:r>
        <w:rPr>
          <w:rtl/>
        </w:rPr>
        <w:t>ي</w:t>
      </w:r>
      <w:r>
        <w:rPr>
          <w:rFonts w:hint="cs"/>
          <w:rtl/>
        </w:rPr>
        <w:t xml:space="preserve"> (الفقرا</w:t>
      </w:r>
      <w:r>
        <w:rPr>
          <w:rtl/>
        </w:rPr>
        <w:t>ت</w:t>
      </w:r>
      <w:r>
        <w:rPr>
          <w:rFonts w:hint="cs"/>
          <w:rtl/>
        </w:rPr>
        <w:t xml:space="preserve"> 86-90) وهي المواد</w:t>
      </w:r>
      <w:r>
        <w:rPr>
          <w:rtl/>
        </w:rPr>
        <w:t xml:space="preserve"> 168 (ن</w:t>
      </w:r>
      <w:r>
        <w:rPr>
          <w:rFonts w:hint="cs"/>
          <w:rtl/>
        </w:rPr>
        <w:t xml:space="preserve">فقة </w:t>
      </w:r>
      <w:r>
        <w:rPr>
          <w:rtl/>
        </w:rPr>
        <w:t>ا</w:t>
      </w:r>
      <w:r>
        <w:rPr>
          <w:rFonts w:hint="cs"/>
          <w:rtl/>
        </w:rPr>
        <w:t>لص</w:t>
      </w:r>
      <w:r>
        <w:rPr>
          <w:rtl/>
        </w:rPr>
        <w:t>غير</w:t>
      </w:r>
      <w:r>
        <w:rPr>
          <w:rFonts w:hint="cs"/>
          <w:rtl/>
        </w:rPr>
        <w:t xml:space="preserve"> من</w:t>
      </w:r>
      <w:r>
        <w:rPr>
          <w:rtl/>
        </w:rPr>
        <w:t xml:space="preserve"> مأ</w:t>
      </w:r>
      <w:r>
        <w:rPr>
          <w:rFonts w:hint="cs"/>
          <w:rtl/>
        </w:rPr>
        <w:t>ك</w:t>
      </w:r>
      <w:r>
        <w:rPr>
          <w:rtl/>
        </w:rPr>
        <w:t>ل</w:t>
      </w:r>
      <w:r>
        <w:rPr>
          <w:rFonts w:hint="cs"/>
          <w:rtl/>
        </w:rPr>
        <w:t xml:space="preserve"> و</w:t>
      </w:r>
      <w:r>
        <w:rPr>
          <w:rtl/>
        </w:rPr>
        <w:t>م</w:t>
      </w:r>
      <w:r>
        <w:rPr>
          <w:rFonts w:hint="cs"/>
          <w:rtl/>
        </w:rPr>
        <w:t>لب</w:t>
      </w:r>
      <w:r>
        <w:rPr>
          <w:rtl/>
        </w:rPr>
        <w:t xml:space="preserve">س </w:t>
      </w:r>
      <w:r>
        <w:rPr>
          <w:rFonts w:hint="cs"/>
          <w:rtl/>
        </w:rPr>
        <w:t>و</w:t>
      </w:r>
      <w:r>
        <w:rPr>
          <w:rtl/>
        </w:rPr>
        <w:t>مسك</w:t>
      </w:r>
      <w:r>
        <w:rPr>
          <w:rFonts w:hint="cs"/>
          <w:rtl/>
        </w:rPr>
        <w:t xml:space="preserve">ن </w:t>
      </w:r>
      <w:r>
        <w:rPr>
          <w:rtl/>
        </w:rPr>
        <w:t>وم</w:t>
      </w:r>
      <w:r>
        <w:rPr>
          <w:rFonts w:hint="cs"/>
          <w:rtl/>
        </w:rPr>
        <w:t>ش</w:t>
      </w:r>
      <w:r>
        <w:rPr>
          <w:rtl/>
        </w:rPr>
        <w:t>رب</w:t>
      </w:r>
      <w:r>
        <w:rPr>
          <w:rFonts w:hint="cs"/>
          <w:rtl/>
        </w:rPr>
        <w:t>)</w:t>
      </w:r>
      <w:r>
        <w:rPr>
          <w:rtl/>
        </w:rPr>
        <w:t xml:space="preserve">، </w:t>
      </w:r>
      <w:r>
        <w:rPr>
          <w:rFonts w:hint="cs"/>
          <w:rtl/>
        </w:rPr>
        <w:t>و</w:t>
      </w:r>
      <w:r>
        <w:rPr>
          <w:rtl/>
        </w:rPr>
        <w:t>169 (ن</w:t>
      </w:r>
      <w:r>
        <w:rPr>
          <w:rFonts w:hint="cs"/>
          <w:rtl/>
        </w:rPr>
        <w:t>فقة ا</w:t>
      </w:r>
      <w:r>
        <w:rPr>
          <w:rtl/>
        </w:rPr>
        <w:t>لت</w:t>
      </w:r>
      <w:r>
        <w:rPr>
          <w:rFonts w:hint="cs"/>
          <w:rtl/>
        </w:rPr>
        <w:t>ع</w:t>
      </w:r>
      <w:r>
        <w:rPr>
          <w:rtl/>
        </w:rPr>
        <w:t>ل</w:t>
      </w:r>
      <w:r>
        <w:rPr>
          <w:rFonts w:hint="cs"/>
          <w:rtl/>
        </w:rPr>
        <w:t>ي</w:t>
      </w:r>
      <w:r>
        <w:rPr>
          <w:rtl/>
        </w:rPr>
        <w:t>م</w:t>
      </w:r>
      <w:r>
        <w:rPr>
          <w:rFonts w:hint="cs"/>
          <w:rtl/>
        </w:rPr>
        <w:t>)، و170 (نف</w:t>
      </w:r>
      <w:r>
        <w:rPr>
          <w:rtl/>
        </w:rPr>
        <w:t>قة</w:t>
      </w:r>
      <w:r>
        <w:rPr>
          <w:rFonts w:hint="cs"/>
          <w:rtl/>
        </w:rPr>
        <w:t xml:space="preserve"> </w:t>
      </w:r>
      <w:r>
        <w:rPr>
          <w:rtl/>
        </w:rPr>
        <w:t>ا</w:t>
      </w:r>
      <w:r>
        <w:rPr>
          <w:rFonts w:hint="cs"/>
          <w:rtl/>
        </w:rPr>
        <w:t>ل</w:t>
      </w:r>
      <w:r>
        <w:rPr>
          <w:rtl/>
        </w:rPr>
        <w:t>معا</w:t>
      </w:r>
      <w:r>
        <w:rPr>
          <w:rFonts w:hint="cs"/>
          <w:rtl/>
        </w:rPr>
        <w:t>لجة</w:t>
      </w:r>
      <w:r>
        <w:rPr>
          <w:rtl/>
        </w:rPr>
        <w:t>)،</w:t>
      </w:r>
      <w:r>
        <w:rPr>
          <w:rFonts w:hint="cs"/>
          <w:rtl/>
        </w:rPr>
        <w:t xml:space="preserve"> و</w:t>
      </w:r>
      <w:r>
        <w:rPr>
          <w:rtl/>
        </w:rPr>
        <w:t xml:space="preserve">171 </w:t>
      </w:r>
      <w:r>
        <w:rPr>
          <w:rtl/>
        </w:rPr>
        <w:t>(</w:t>
      </w:r>
      <w:r>
        <w:rPr>
          <w:rFonts w:hint="cs"/>
          <w:rtl/>
        </w:rPr>
        <w:t>ن</w:t>
      </w:r>
      <w:r>
        <w:rPr>
          <w:rtl/>
        </w:rPr>
        <w:t>فق</w:t>
      </w:r>
      <w:r>
        <w:rPr>
          <w:rFonts w:hint="cs"/>
          <w:rtl/>
        </w:rPr>
        <w:t>ة</w:t>
      </w:r>
      <w:r>
        <w:rPr>
          <w:rtl/>
        </w:rPr>
        <w:t xml:space="preserve"> </w:t>
      </w:r>
      <w:r>
        <w:rPr>
          <w:rFonts w:hint="cs"/>
          <w:rtl/>
        </w:rPr>
        <w:t>ا</w:t>
      </w:r>
      <w:r>
        <w:rPr>
          <w:rtl/>
        </w:rPr>
        <w:t>ل</w:t>
      </w:r>
      <w:r>
        <w:rPr>
          <w:rFonts w:hint="cs"/>
          <w:rtl/>
        </w:rPr>
        <w:t>طفل</w:t>
      </w:r>
      <w:r>
        <w:rPr>
          <w:rtl/>
        </w:rPr>
        <w:t xml:space="preserve"> فقير</w:t>
      </w:r>
      <w:r>
        <w:rPr>
          <w:rFonts w:hint="cs"/>
          <w:rtl/>
        </w:rPr>
        <w:t xml:space="preserve"> ا</w:t>
      </w:r>
      <w:r>
        <w:rPr>
          <w:rtl/>
        </w:rPr>
        <w:t>ل</w:t>
      </w:r>
      <w:r>
        <w:rPr>
          <w:rFonts w:hint="cs"/>
          <w:rtl/>
        </w:rPr>
        <w:t>أ</w:t>
      </w:r>
      <w:r>
        <w:rPr>
          <w:rtl/>
        </w:rPr>
        <w:t>ب)</w:t>
      </w:r>
      <w:r>
        <w:rPr>
          <w:rFonts w:hint="cs"/>
          <w:rtl/>
        </w:rPr>
        <w:t>،</w:t>
      </w:r>
      <w:r>
        <w:rPr>
          <w:rtl/>
        </w:rPr>
        <w:t xml:space="preserve"> </w:t>
      </w:r>
      <w:r>
        <w:rPr>
          <w:rFonts w:hint="cs"/>
          <w:rtl/>
        </w:rPr>
        <w:t>و173 (نفقة</w:t>
      </w:r>
      <w:r>
        <w:rPr>
          <w:rtl/>
        </w:rPr>
        <w:t xml:space="preserve"> </w:t>
      </w:r>
      <w:r>
        <w:rPr>
          <w:rFonts w:hint="cs"/>
          <w:rtl/>
        </w:rPr>
        <w:t>ا</w:t>
      </w:r>
      <w:r>
        <w:rPr>
          <w:rtl/>
        </w:rPr>
        <w:t>ل</w:t>
      </w:r>
      <w:r>
        <w:rPr>
          <w:rFonts w:hint="cs"/>
          <w:rtl/>
        </w:rPr>
        <w:t>ص</w:t>
      </w:r>
      <w:r>
        <w:rPr>
          <w:rtl/>
        </w:rPr>
        <w:t>غ</w:t>
      </w:r>
      <w:r>
        <w:rPr>
          <w:rFonts w:hint="cs"/>
          <w:rtl/>
        </w:rPr>
        <w:t xml:space="preserve">ار </w:t>
      </w:r>
      <w:r>
        <w:rPr>
          <w:rtl/>
        </w:rPr>
        <w:t>ا</w:t>
      </w:r>
      <w:r>
        <w:rPr>
          <w:rFonts w:hint="cs"/>
          <w:rtl/>
        </w:rPr>
        <w:t>ل</w:t>
      </w:r>
      <w:r>
        <w:rPr>
          <w:rtl/>
        </w:rPr>
        <w:t>ف</w:t>
      </w:r>
      <w:r>
        <w:rPr>
          <w:rFonts w:hint="cs"/>
          <w:rtl/>
        </w:rPr>
        <w:t>ق</w:t>
      </w:r>
      <w:r>
        <w:rPr>
          <w:rtl/>
        </w:rPr>
        <w:t>راء</w:t>
      </w:r>
      <w:r>
        <w:rPr>
          <w:rFonts w:hint="cs"/>
          <w:rtl/>
        </w:rPr>
        <w:t>)</w:t>
      </w:r>
      <w:r>
        <w:rPr>
          <w:rtl/>
        </w:rPr>
        <w:t>،</w:t>
      </w:r>
      <w:r>
        <w:rPr>
          <w:rFonts w:hint="cs"/>
          <w:rtl/>
        </w:rPr>
        <w:t xml:space="preserve"> و</w:t>
      </w:r>
      <w:r>
        <w:rPr>
          <w:rtl/>
        </w:rPr>
        <w:t>174 (</w:t>
      </w:r>
      <w:r>
        <w:rPr>
          <w:rFonts w:hint="cs"/>
          <w:rtl/>
        </w:rPr>
        <w:t>ال</w:t>
      </w:r>
      <w:r>
        <w:rPr>
          <w:rtl/>
        </w:rPr>
        <w:t>ي</w:t>
      </w:r>
      <w:r>
        <w:rPr>
          <w:rFonts w:hint="cs"/>
          <w:rtl/>
        </w:rPr>
        <w:t>سار</w:t>
      </w:r>
      <w:r>
        <w:rPr>
          <w:rtl/>
        </w:rPr>
        <w:t xml:space="preserve"> و</w:t>
      </w:r>
      <w:r>
        <w:rPr>
          <w:rFonts w:hint="cs"/>
          <w:rtl/>
        </w:rPr>
        <w:t>الإعسا</w:t>
      </w:r>
      <w:r>
        <w:rPr>
          <w:rtl/>
        </w:rPr>
        <w:t xml:space="preserve">ر </w:t>
      </w:r>
      <w:r>
        <w:rPr>
          <w:rFonts w:hint="cs"/>
          <w:rtl/>
        </w:rPr>
        <w:t xml:space="preserve">في </w:t>
      </w:r>
      <w:r>
        <w:rPr>
          <w:rtl/>
        </w:rPr>
        <w:t>دعاو</w:t>
      </w:r>
      <w:r>
        <w:rPr>
          <w:rFonts w:hint="cs"/>
          <w:rtl/>
        </w:rPr>
        <w:t>ى النفقات</w:t>
      </w:r>
      <w:r>
        <w:rPr>
          <w:rtl/>
        </w:rPr>
        <w:t>).</w:t>
      </w:r>
    </w:p>
    <w:p w:rsidR="00000000" w:rsidRDefault="00913BE8">
      <w:pPr>
        <w:spacing w:before="0" w:line="380" w:lineRule="exact"/>
        <w:jc w:val="both"/>
        <w:rPr>
          <w:rFonts w:hint="cs"/>
          <w:spacing w:val="0"/>
        </w:rPr>
      </w:pPr>
      <w:r>
        <w:rPr>
          <w:rFonts w:hint="cs"/>
          <w:spacing w:val="0"/>
          <w:rtl/>
          <w:lang w:eastAsia="ar-JO" w:bidi="ar-JO"/>
        </w:rPr>
        <w:t>152-</w:t>
      </w:r>
      <w:r>
        <w:rPr>
          <w:rFonts w:hint="cs"/>
          <w:spacing w:val="0"/>
          <w:rtl/>
          <w:lang w:eastAsia="ar-JO" w:bidi="ar-JO"/>
        </w:rPr>
        <w:tab/>
        <w:t>ي</w:t>
      </w:r>
      <w:r>
        <w:rPr>
          <w:spacing w:val="0"/>
          <w:rtl/>
          <w:lang w:eastAsia="ar-JO" w:bidi="ar-JO"/>
        </w:rPr>
        <w:t xml:space="preserve">كفل </w:t>
      </w:r>
      <w:r>
        <w:rPr>
          <w:rFonts w:hint="cs"/>
          <w:spacing w:val="0"/>
          <w:rtl/>
          <w:lang w:eastAsia="ar-JO" w:bidi="ar-JO"/>
        </w:rPr>
        <w:t>قانون ال</w:t>
      </w:r>
      <w:r>
        <w:rPr>
          <w:spacing w:val="0"/>
          <w:rtl/>
          <w:lang w:eastAsia="ar-JO" w:bidi="ar-JO"/>
        </w:rPr>
        <w:t>أحوال ال</w:t>
      </w:r>
      <w:r>
        <w:rPr>
          <w:rFonts w:hint="cs"/>
          <w:spacing w:val="0"/>
          <w:rtl/>
          <w:lang w:eastAsia="ar-JO" w:bidi="ar-JO"/>
        </w:rPr>
        <w:t>شخصي</w:t>
      </w:r>
      <w:r>
        <w:rPr>
          <w:spacing w:val="0"/>
          <w:rtl/>
          <w:lang w:eastAsia="ar-JO" w:bidi="ar-JO"/>
        </w:rPr>
        <w:t xml:space="preserve">ة </w:t>
      </w:r>
      <w:r>
        <w:rPr>
          <w:spacing w:val="0"/>
          <w:rtl/>
        </w:rPr>
        <w:t>احترام مبادئ عدم ا</w:t>
      </w:r>
      <w:r>
        <w:rPr>
          <w:rFonts w:hint="cs"/>
          <w:spacing w:val="0"/>
          <w:rtl/>
        </w:rPr>
        <w:t>ل</w:t>
      </w:r>
      <w:r>
        <w:rPr>
          <w:spacing w:val="0"/>
          <w:rtl/>
        </w:rPr>
        <w:t>تمي</w:t>
      </w:r>
      <w:r>
        <w:rPr>
          <w:rFonts w:hint="cs"/>
          <w:spacing w:val="0"/>
          <w:rtl/>
        </w:rPr>
        <w:t>ي</w:t>
      </w:r>
      <w:r>
        <w:rPr>
          <w:spacing w:val="0"/>
          <w:rtl/>
        </w:rPr>
        <w:t>ز و</w:t>
      </w:r>
      <w:r>
        <w:rPr>
          <w:rFonts w:hint="cs"/>
          <w:spacing w:val="0"/>
          <w:rtl/>
        </w:rPr>
        <w:t>ا</w:t>
      </w:r>
      <w:r>
        <w:rPr>
          <w:spacing w:val="0"/>
          <w:rtl/>
        </w:rPr>
        <w:t>لم</w:t>
      </w:r>
      <w:r>
        <w:rPr>
          <w:rFonts w:hint="cs"/>
          <w:spacing w:val="0"/>
          <w:rtl/>
        </w:rPr>
        <w:t>ص</w:t>
      </w:r>
      <w:r>
        <w:rPr>
          <w:spacing w:val="0"/>
          <w:rtl/>
        </w:rPr>
        <w:t>ا</w:t>
      </w:r>
      <w:r>
        <w:rPr>
          <w:rFonts w:hint="cs"/>
          <w:spacing w:val="0"/>
          <w:rtl/>
        </w:rPr>
        <w:t>ل</w:t>
      </w:r>
      <w:r>
        <w:rPr>
          <w:spacing w:val="0"/>
          <w:rtl/>
        </w:rPr>
        <w:t xml:space="preserve">ح </w:t>
      </w:r>
      <w:r>
        <w:rPr>
          <w:rFonts w:hint="cs"/>
          <w:spacing w:val="0"/>
          <w:rtl/>
        </w:rPr>
        <w:t>ا</w:t>
      </w:r>
      <w:r>
        <w:rPr>
          <w:spacing w:val="0"/>
          <w:rtl/>
        </w:rPr>
        <w:t>لفض</w:t>
      </w:r>
      <w:r>
        <w:rPr>
          <w:rFonts w:hint="cs"/>
          <w:spacing w:val="0"/>
          <w:rtl/>
        </w:rPr>
        <w:t>ل</w:t>
      </w:r>
      <w:r>
        <w:rPr>
          <w:spacing w:val="0"/>
          <w:rtl/>
        </w:rPr>
        <w:t>ى</w:t>
      </w:r>
      <w:r>
        <w:rPr>
          <w:rFonts w:hint="cs"/>
          <w:spacing w:val="0"/>
          <w:rtl/>
        </w:rPr>
        <w:t xml:space="preserve"> </w:t>
      </w:r>
      <w:r>
        <w:rPr>
          <w:spacing w:val="0"/>
          <w:rtl/>
        </w:rPr>
        <w:t>ل</w:t>
      </w:r>
      <w:r>
        <w:rPr>
          <w:rFonts w:hint="cs"/>
          <w:spacing w:val="0"/>
          <w:rtl/>
        </w:rPr>
        <w:t>ل</w:t>
      </w:r>
      <w:r>
        <w:rPr>
          <w:spacing w:val="0"/>
          <w:rtl/>
        </w:rPr>
        <w:t>طف</w:t>
      </w:r>
      <w:r>
        <w:rPr>
          <w:rFonts w:hint="cs"/>
          <w:spacing w:val="0"/>
          <w:rtl/>
        </w:rPr>
        <w:t>ل</w:t>
      </w:r>
      <w:r>
        <w:rPr>
          <w:spacing w:val="0"/>
          <w:rtl/>
        </w:rPr>
        <w:t xml:space="preserve"> </w:t>
      </w:r>
      <w:r>
        <w:rPr>
          <w:rFonts w:hint="cs"/>
          <w:spacing w:val="0"/>
          <w:rtl/>
        </w:rPr>
        <w:t>في</w:t>
      </w:r>
      <w:r>
        <w:rPr>
          <w:spacing w:val="0"/>
          <w:rtl/>
        </w:rPr>
        <w:t>م</w:t>
      </w:r>
      <w:r>
        <w:rPr>
          <w:rFonts w:hint="cs"/>
          <w:spacing w:val="0"/>
          <w:rtl/>
        </w:rPr>
        <w:t>ا يتعلق بالنفقة</w:t>
      </w:r>
      <w:r>
        <w:rPr>
          <w:spacing w:val="0"/>
          <w:rtl/>
        </w:rPr>
        <w:t xml:space="preserve"> </w:t>
      </w:r>
      <w:r>
        <w:rPr>
          <w:rFonts w:hint="cs"/>
          <w:spacing w:val="0"/>
          <w:rtl/>
        </w:rPr>
        <w:t>ك</w:t>
      </w:r>
      <w:r>
        <w:rPr>
          <w:spacing w:val="0"/>
          <w:rtl/>
        </w:rPr>
        <w:t>ا</w:t>
      </w:r>
      <w:r>
        <w:rPr>
          <w:rFonts w:hint="cs"/>
          <w:spacing w:val="0"/>
          <w:rtl/>
        </w:rPr>
        <w:t>ل</w:t>
      </w:r>
      <w:r>
        <w:rPr>
          <w:spacing w:val="0"/>
          <w:rtl/>
        </w:rPr>
        <w:t>ت</w:t>
      </w:r>
      <w:r>
        <w:rPr>
          <w:rFonts w:hint="cs"/>
          <w:spacing w:val="0"/>
          <w:rtl/>
        </w:rPr>
        <w:t>ال</w:t>
      </w:r>
      <w:r>
        <w:rPr>
          <w:spacing w:val="0"/>
          <w:rtl/>
        </w:rPr>
        <w:t>ي:</w:t>
      </w:r>
    </w:p>
    <w:p w:rsidR="00000000" w:rsidRDefault="00913BE8">
      <w:pPr>
        <w:spacing w:before="0" w:line="380" w:lineRule="exact"/>
        <w:jc w:val="both"/>
        <w:rPr>
          <w:rFonts w:hint="cs"/>
          <w:rtl/>
        </w:rPr>
      </w:pPr>
      <w:r>
        <w:rPr>
          <w:rFonts w:hint="cs"/>
          <w:rtl/>
        </w:rPr>
        <w:tab/>
        <w:t>1-</w:t>
      </w:r>
      <w:r>
        <w:rPr>
          <w:rFonts w:hint="cs"/>
          <w:rtl/>
        </w:rPr>
        <w:tab/>
      </w:r>
      <w:r>
        <w:rPr>
          <w:rtl/>
        </w:rPr>
        <w:t xml:space="preserve">لم يميز قانون </w:t>
      </w:r>
      <w:r>
        <w:rPr>
          <w:rFonts w:hint="cs"/>
          <w:rtl/>
        </w:rPr>
        <w:t>الأحوال الشخصية ال</w:t>
      </w:r>
      <w:r>
        <w:rPr>
          <w:rtl/>
        </w:rPr>
        <w:t xml:space="preserve">أردني </w:t>
      </w:r>
      <w:r>
        <w:rPr>
          <w:rFonts w:hint="cs"/>
          <w:rtl/>
        </w:rPr>
        <w:t>بين ن</w:t>
      </w:r>
      <w:r>
        <w:rPr>
          <w:rtl/>
        </w:rPr>
        <w:t>ف</w:t>
      </w:r>
      <w:r>
        <w:rPr>
          <w:rFonts w:hint="cs"/>
          <w:rtl/>
        </w:rPr>
        <w:t>ق</w:t>
      </w:r>
      <w:r>
        <w:rPr>
          <w:rtl/>
        </w:rPr>
        <w:t xml:space="preserve">ة </w:t>
      </w:r>
      <w:r>
        <w:rPr>
          <w:rFonts w:hint="cs"/>
          <w:rtl/>
        </w:rPr>
        <w:t>ا</w:t>
      </w:r>
      <w:r>
        <w:rPr>
          <w:rtl/>
        </w:rPr>
        <w:t>ل</w:t>
      </w:r>
      <w:r>
        <w:rPr>
          <w:rFonts w:hint="cs"/>
          <w:rtl/>
        </w:rPr>
        <w:t>ذ</w:t>
      </w:r>
      <w:r>
        <w:rPr>
          <w:rtl/>
        </w:rPr>
        <w:t>كر</w:t>
      </w:r>
      <w:r>
        <w:rPr>
          <w:rtl/>
        </w:rPr>
        <w:t xml:space="preserve"> وا</w:t>
      </w:r>
      <w:r>
        <w:rPr>
          <w:rFonts w:hint="cs"/>
          <w:rtl/>
        </w:rPr>
        <w:t>لأ</w:t>
      </w:r>
      <w:r>
        <w:rPr>
          <w:rtl/>
        </w:rPr>
        <w:t>ن</w:t>
      </w:r>
      <w:r>
        <w:rPr>
          <w:rFonts w:hint="cs"/>
          <w:rtl/>
        </w:rPr>
        <w:t>ث</w:t>
      </w:r>
      <w:r>
        <w:rPr>
          <w:rtl/>
        </w:rPr>
        <w:t xml:space="preserve">ى </w:t>
      </w:r>
      <w:r>
        <w:rPr>
          <w:rFonts w:hint="cs"/>
          <w:rtl/>
        </w:rPr>
        <w:t>ب</w:t>
      </w:r>
      <w:r>
        <w:rPr>
          <w:rtl/>
        </w:rPr>
        <w:t>ل</w:t>
      </w:r>
      <w:r>
        <w:rPr>
          <w:rFonts w:hint="cs"/>
          <w:rtl/>
        </w:rPr>
        <w:t xml:space="preserve"> </w:t>
      </w:r>
      <w:r>
        <w:rPr>
          <w:rtl/>
        </w:rPr>
        <w:t>ج</w:t>
      </w:r>
      <w:r>
        <w:rPr>
          <w:rFonts w:hint="cs"/>
          <w:rtl/>
        </w:rPr>
        <w:t xml:space="preserve">اء </w:t>
      </w:r>
      <w:r>
        <w:rPr>
          <w:rtl/>
        </w:rPr>
        <w:t>ال</w:t>
      </w:r>
      <w:r>
        <w:rPr>
          <w:rFonts w:hint="cs"/>
          <w:rtl/>
        </w:rPr>
        <w:t>نص</w:t>
      </w:r>
      <w:r>
        <w:rPr>
          <w:rtl/>
        </w:rPr>
        <w:t xml:space="preserve"> </w:t>
      </w:r>
      <w:r>
        <w:rPr>
          <w:rFonts w:hint="cs"/>
          <w:rtl/>
        </w:rPr>
        <w:t>د</w:t>
      </w:r>
      <w:r>
        <w:rPr>
          <w:rtl/>
        </w:rPr>
        <w:t xml:space="preserve">ون </w:t>
      </w:r>
      <w:r>
        <w:rPr>
          <w:rFonts w:hint="cs"/>
          <w:rtl/>
        </w:rPr>
        <w:t>تحديد،</w:t>
      </w:r>
      <w:r>
        <w:rPr>
          <w:rtl/>
        </w:rPr>
        <w:t xml:space="preserve"> </w:t>
      </w:r>
      <w:r>
        <w:rPr>
          <w:rFonts w:hint="cs"/>
          <w:rtl/>
        </w:rPr>
        <w:t>و</w:t>
      </w:r>
      <w:r>
        <w:rPr>
          <w:rtl/>
        </w:rPr>
        <w:t>ي</w:t>
      </w:r>
      <w:r>
        <w:rPr>
          <w:rFonts w:hint="cs"/>
          <w:rtl/>
        </w:rPr>
        <w:t>جري الع</w:t>
      </w:r>
      <w:r>
        <w:rPr>
          <w:rtl/>
        </w:rPr>
        <w:t>مل</w:t>
      </w:r>
      <w:r>
        <w:rPr>
          <w:rFonts w:hint="cs"/>
          <w:rtl/>
        </w:rPr>
        <w:t xml:space="preserve"> ف</w:t>
      </w:r>
      <w:r>
        <w:rPr>
          <w:rtl/>
        </w:rPr>
        <w:t xml:space="preserve">ي </w:t>
      </w:r>
      <w:r>
        <w:rPr>
          <w:rFonts w:hint="cs"/>
          <w:rtl/>
        </w:rPr>
        <w:t>ال</w:t>
      </w:r>
      <w:r>
        <w:rPr>
          <w:rtl/>
        </w:rPr>
        <w:t>م</w:t>
      </w:r>
      <w:r>
        <w:rPr>
          <w:rFonts w:hint="cs"/>
          <w:rtl/>
        </w:rPr>
        <w:t>ح</w:t>
      </w:r>
      <w:r>
        <w:rPr>
          <w:rtl/>
        </w:rPr>
        <w:t>ا</w:t>
      </w:r>
      <w:r>
        <w:rPr>
          <w:rFonts w:hint="cs"/>
          <w:rtl/>
        </w:rPr>
        <w:t>كم الش</w:t>
      </w:r>
      <w:r>
        <w:rPr>
          <w:rtl/>
        </w:rPr>
        <w:t>رعية</w:t>
      </w:r>
      <w:r>
        <w:rPr>
          <w:rFonts w:hint="cs"/>
          <w:rtl/>
        </w:rPr>
        <w:t xml:space="preserve"> </w:t>
      </w:r>
      <w:r>
        <w:rPr>
          <w:rtl/>
        </w:rPr>
        <w:t>ب</w:t>
      </w:r>
      <w:r>
        <w:rPr>
          <w:rFonts w:hint="cs"/>
          <w:rtl/>
        </w:rPr>
        <w:t>فرض</w:t>
      </w:r>
      <w:r>
        <w:rPr>
          <w:rtl/>
        </w:rPr>
        <w:t xml:space="preserve"> ن</w:t>
      </w:r>
      <w:r>
        <w:rPr>
          <w:rFonts w:hint="cs"/>
          <w:rtl/>
        </w:rPr>
        <w:t xml:space="preserve">فقة </w:t>
      </w:r>
      <w:r>
        <w:rPr>
          <w:rtl/>
        </w:rPr>
        <w:t>م</w:t>
      </w:r>
      <w:r>
        <w:rPr>
          <w:rFonts w:hint="cs"/>
          <w:rtl/>
        </w:rPr>
        <w:t>ت</w:t>
      </w:r>
      <w:r>
        <w:rPr>
          <w:rtl/>
        </w:rPr>
        <w:t>ساوية</w:t>
      </w:r>
      <w:r>
        <w:rPr>
          <w:rFonts w:hint="cs"/>
          <w:rtl/>
        </w:rPr>
        <w:t xml:space="preserve"> للذ</w:t>
      </w:r>
      <w:r>
        <w:rPr>
          <w:rtl/>
        </w:rPr>
        <w:t>كر و</w:t>
      </w:r>
      <w:r>
        <w:rPr>
          <w:rFonts w:hint="cs"/>
          <w:rtl/>
        </w:rPr>
        <w:t>الأن</w:t>
      </w:r>
      <w:r>
        <w:rPr>
          <w:rtl/>
        </w:rPr>
        <w:t>ثى</w:t>
      </w:r>
      <w:r>
        <w:rPr>
          <w:rFonts w:hint="cs"/>
          <w:rtl/>
        </w:rPr>
        <w:t>؛</w:t>
      </w:r>
      <w:r>
        <w:rPr>
          <w:rtl/>
        </w:rPr>
        <w:t xml:space="preserve"> </w:t>
      </w:r>
    </w:p>
    <w:p w:rsidR="00000000" w:rsidRDefault="00913BE8">
      <w:pPr>
        <w:spacing w:before="0" w:line="380" w:lineRule="exact"/>
        <w:jc w:val="both"/>
        <w:rPr>
          <w:rFonts w:hint="cs"/>
        </w:rPr>
      </w:pPr>
      <w:r>
        <w:rPr>
          <w:rFonts w:hint="cs"/>
          <w:rtl/>
        </w:rPr>
        <w:tab/>
        <w:t>2-</w:t>
      </w:r>
      <w:r>
        <w:rPr>
          <w:rFonts w:hint="cs"/>
          <w:rtl/>
        </w:rPr>
        <w:tab/>
        <w:t>أعط</w:t>
      </w:r>
      <w:r>
        <w:rPr>
          <w:rtl/>
        </w:rPr>
        <w:t>ى الق</w:t>
      </w:r>
      <w:r>
        <w:rPr>
          <w:rFonts w:hint="cs"/>
          <w:rtl/>
        </w:rPr>
        <w:t>ا</w:t>
      </w:r>
      <w:r>
        <w:rPr>
          <w:rtl/>
        </w:rPr>
        <w:t>نون ال</w:t>
      </w:r>
      <w:r>
        <w:rPr>
          <w:rFonts w:hint="cs"/>
          <w:rtl/>
        </w:rPr>
        <w:t>ح</w:t>
      </w:r>
      <w:r>
        <w:rPr>
          <w:rtl/>
        </w:rPr>
        <w:t>ق</w:t>
      </w:r>
      <w:r>
        <w:rPr>
          <w:rFonts w:hint="cs"/>
          <w:rtl/>
        </w:rPr>
        <w:t xml:space="preserve"> </w:t>
      </w:r>
      <w:r>
        <w:rPr>
          <w:rtl/>
        </w:rPr>
        <w:t>للأ</w:t>
      </w:r>
      <w:r>
        <w:rPr>
          <w:rFonts w:hint="cs"/>
          <w:rtl/>
        </w:rPr>
        <w:t>نثى</w:t>
      </w:r>
      <w:r>
        <w:rPr>
          <w:rtl/>
        </w:rPr>
        <w:t xml:space="preserve"> </w:t>
      </w:r>
      <w:r>
        <w:rPr>
          <w:rFonts w:hint="cs"/>
          <w:rtl/>
        </w:rPr>
        <w:t>البا</w:t>
      </w:r>
      <w:r>
        <w:rPr>
          <w:rtl/>
        </w:rPr>
        <w:t>لغة والذ</w:t>
      </w:r>
      <w:r>
        <w:rPr>
          <w:rFonts w:hint="cs"/>
          <w:rtl/>
        </w:rPr>
        <w:t>كر ا</w:t>
      </w:r>
      <w:r>
        <w:rPr>
          <w:rtl/>
        </w:rPr>
        <w:t>لبالغ بر</w:t>
      </w:r>
      <w:r>
        <w:rPr>
          <w:rFonts w:hint="cs"/>
          <w:rtl/>
        </w:rPr>
        <w:t>فع</w:t>
      </w:r>
      <w:r>
        <w:rPr>
          <w:rtl/>
        </w:rPr>
        <w:t xml:space="preserve"> ال</w:t>
      </w:r>
      <w:r>
        <w:rPr>
          <w:rFonts w:hint="cs"/>
          <w:rtl/>
        </w:rPr>
        <w:t>قضا</w:t>
      </w:r>
      <w:r>
        <w:rPr>
          <w:rtl/>
        </w:rPr>
        <w:t>ي</w:t>
      </w:r>
      <w:r>
        <w:rPr>
          <w:rFonts w:hint="cs"/>
          <w:rtl/>
        </w:rPr>
        <w:t xml:space="preserve">ا </w:t>
      </w:r>
      <w:r>
        <w:rPr>
          <w:rtl/>
        </w:rPr>
        <w:t>ل</w:t>
      </w:r>
      <w:r>
        <w:rPr>
          <w:rFonts w:hint="cs"/>
          <w:rtl/>
        </w:rPr>
        <w:t>ل</w:t>
      </w:r>
      <w:r>
        <w:rPr>
          <w:rtl/>
        </w:rPr>
        <w:t>مطا</w:t>
      </w:r>
      <w:r>
        <w:rPr>
          <w:rFonts w:hint="cs"/>
          <w:rtl/>
        </w:rPr>
        <w:t>ل</w:t>
      </w:r>
      <w:r>
        <w:rPr>
          <w:rtl/>
        </w:rPr>
        <w:t xml:space="preserve">بة </w:t>
      </w:r>
      <w:r>
        <w:rPr>
          <w:rFonts w:hint="cs"/>
          <w:rtl/>
        </w:rPr>
        <w:t>ب</w:t>
      </w:r>
      <w:r>
        <w:rPr>
          <w:rtl/>
        </w:rPr>
        <w:t>حقو</w:t>
      </w:r>
      <w:r>
        <w:rPr>
          <w:rFonts w:hint="cs"/>
          <w:rtl/>
        </w:rPr>
        <w:t>ق</w:t>
      </w:r>
      <w:r>
        <w:rPr>
          <w:rtl/>
        </w:rPr>
        <w:t>هم</w:t>
      </w:r>
      <w:r>
        <w:rPr>
          <w:rFonts w:hint="cs"/>
          <w:rtl/>
        </w:rPr>
        <w:t xml:space="preserve"> و</w:t>
      </w:r>
      <w:r>
        <w:rPr>
          <w:rtl/>
        </w:rPr>
        <w:t>لم</w:t>
      </w:r>
      <w:r>
        <w:rPr>
          <w:rFonts w:hint="cs"/>
          <w:rtl/>
        </w:rPr>
        <w:t xml:space="preserve"> </w:t>
      </w:r>
      <w:r>
        <w:rPr>
          <w:rtl/>
        </w:rPr>
        <w:t xml:space="preserve">يفرق بين </w:t>
      </w:r>
      <w:r>
        <w:rPr>
          <w:rFonts w:hint="cs"/>
          <w:rtl/>
        </w:rPr>
        <w:t>ال</w:t>
      </w:r>
      <w:r>
        <w:rPr>
          <w:rtl/>
        </w:rPr>
        <w:t>ذك</w:t>
      </w:r>
      <w:r>
        <w:rPr>
          <w:rFonts w:hint="cs"/>
          <w:rtl/>
        </w:rPr>
        <w:t>ر</w:t>
      </w:r>
      <w:r>
        <w:rPr>
          <w:rtl/>
        </w:rPr>
        <w:t xml:space="preserve"> والأنث</w:t>
      </w:r>
      <w:r>
        <w:rPr>
          <w:rFonts w:hint="cs"/>
          <w:rtl/>
        </w:rPr>
        <w:t>ى؛</w:t>
      </w:r>
      <w:r>
        <w:rPr>
          <w:rtl/>
        </w:rPr>
        <w:t xml:space="preserve"> </w:t>
      </w:r>
    </w:p>
    <w:p w:rsidR="00000000" w:rsidRDefault="00913BE8">
      <w:pPr>
        <w:spacing w:before="0" w:line="380" w:lineRule="exact"/>
        <w:ind w:left="720"/>
        <w:jc w:val="both"/>
        <w:rPr>
          <w:rtl/>
        </w:rPr>
      </w:pPr>
      <w:r>
        <w:rPr>
          <w:rFonts w:hint="cs"/>
          <w:rtl/>
        </w:rPr>
        <w:t>3-</w:t>
      </w:r>
      <w:r>
        <w:rPr>
          <w:rFonts w:hint="cs"/>
          <w:rtl/>
        </w:rPr>
        <w:tab/>
        <w:t xml:space="preserve">لم </w:t>
      </w:r>
      <w:r>
        <w:rPr>
          <w:rtl/>
        </w:rPr>
        <w:t xml:space="preserve">يميز </w:t>
      </w:r>
      <w:r>
        <w:rPr>
          <w:rFonts w:hint="cs"/>
          <w:rtl/>
        </w:rPr>
        <w:t>القان</w:t>
      </w:r>
      <w:r>
        <w:rPr>
          <w:rtl/>
        </w:rPr>
        <w:t>و</w:t>
      </w:r>
      <w:r>
        <w:rPr>
          <w:rFonts w:hint="cs"/>
          <w:rtl/>
        </w:rPr>
        <w:t xml:space="preserve">ن </w:t>
      </w:r>
      <w:r>
        <w:rPr>
          <w:rtl/>
        </w:rPr>
        <w:t>الم</w:t>
      </w:r>
      <w:r>
        <w:rPr>
          <w:rFonts w:hint="cs"/>
          <w:rtl/>
        </w:rPr>
        <w:t xml:space="preserve">ذكور </w:t>
      </w:r>
      <w:r>
        <w:rPr>
          <w:rtl/>
        </w:rPr>
        <w:t>بين الذك</w:t>
      </w:r>
      <w:r>
        <w:rPr>
          <w:rFonts w:hint="cs"/>
          <w:rtl/>
        </w:rPr>
        <w:t>ر والأنث</w:t>
      </w:r>
      <w:r>
        <w:rPr>
          <w:rtl/>
        </w:rPr>
        <w:t xml:space="preserve">ى </w:t>
      </w:r>
      <w:r>
        <w:rPr>
          <w:rFonts w:hint="cs"/>
          <w:rtl/>
        </w:rPr>
        <w:t>فيما</w:t>
      </w:r>
      <w:r>
        <w:rPr>
          <w:rFonts w:hint="cs"/>
          <w:rtl/>
        </w:rPr>
        <w:t xml:space="preserve"> يتعل</w:t>
      </w:r>
      <w:r>
        <w:rPr>
          <w:rtl/>
        </w:rPr>
        <w:t>ق</w:t>
      </w:r>
      <w:r>
        <w:rPr>
          <w:rFonts w:hint="cs"/>
          <w:rtl/>
        </w:rPr>
        <w:t xml:space="preserve"> </w:t>
      </w:r>
      <w:r>
        <w:rPr>
          <w:rtl/>
        </w:rPr>
        <w:t>بن</w:t>
      </w:r>
      <w:r>
        <w:rPr>
          <w:rFonts w:hint="cs"/>
          <w:rtl/>
        </w:rPr>
        <w:t xml:space="preserve">فقة </w:t>
      </w:r>
      <w:r>
        <w:rPr>
          <w:rtl/>
        </w:rPr>
        <w:t>ا</w:t>
      </w:r>
      <w:r>
        <w:rPr>
          <w:rFonts w:hint="cs"/>
          <w:rtl/>
        </w:rPr>
        <w:t>ل</w:t>
      </w:r>
      <w:r>
        <w:rPr>
          <w:rtl/>
        </w:rPr>
        <w:t>ت</w:t>
      </w:r>
      <w:r>
        <w:rPr>
          <w:rFonts w:hint="cs"/>
          <w:rtl/>
        </w:rPr>
        <w:t>ع</w:t>
      </w:r>
      <w:r>
        <w:rPr>
          <w:rtl/>
        </w:rPr>
        <w:t>ل</w:t>
      </w:r>
      <w:r>
        <w:rPr>
          <w:rFonts w:hint="cs"/>
          <w:rtl/>
        </w:rPr>
        <w:t>ي</w:t>
      </w:r>
      <w:r>
        <w:rPr>
          <w:rtl/>
        </w:rPr>
        <w:t>م</w:t>
      </w:r>
      <w:r>
        <w:rPr>
          <w:rFonts w:hint="cs"/>
          <w:rtl/>
        </w:rPr>
        <w:t xml:space="preserve">. </w:t>
      </w:r>
    </w:p>
    <w:p w:rsidR="00000000" w:rsidRDefault="00913BE8">
      <w:pPr>
        <w:spacing w:before="0" w:line="380" w:lineRule="exact"/>
        <w:ind w:left="720"/>
        <w:jc w:val="both"/>
        <w:rPr>
          <w:rFonts w:hint="cs"/>
          <w:b/>
          <w:bCs/>
          <w:rtl/>
          <w:lang w:bidi="ar-JO"/>
        </w:rPr>
      </w:pPr>
      <w:r>
        <w:rPr>
          <w:rFonts w:hint="cs"/>
          <w:b/>
          <w:bCs/>
          <w:rtl/>
        </w:rPr>
        <w:t>(</w:t>
      </w:r>
      <w:r>
        <w:rPr>
          <w:b/>
          <w:bCs/>
          <w:rtl/>
        </w:rPr>
        <w:t>ب</w:t>
      </w:r>
      <w:r>
        <w:rPr>
          <w:rFonts w:hint="cs"/>
          <w:b/>
          <w:bCs/>
          <w:rtl/>
        </w:rPr>
        <w:t>)</w:t>
      </w:r>
      <w:r>
        <w:rPr>
          <w:rFonts w:hint="cs"/>
          <w:b/>
          <w:bCs/>
          <w:rtl/>
        </w:rPr>
        <w:tab/>
      </w:r>
      <w:r>
        <w:rPr>
          <w:rFonts w:hint="cs"/>
          <w:b/>
          <w:bCs/>
          <w:rtl/>
          <w:lang w:eastAsia="ar-JO" w:bidi="ar-JO"/>
        </w:rPr>
        <w:t>إ</w:t>
      </w:r>
      <w:r>
        <w:rPr>
          <w:b/>
          <w:bCs/>
          <w:rtl/>
          <w:lang w:eastAsia="ar-JO" w:bidi="ar-JO"/>
        </w:rPr>
        <w:t>جراءات تحصيل النفقة</w:t>
      </w:r>
      <w:r>
        <w:rPr>
          <w:rFonts w:hint="cs"/>
          <w:b/>
          <w:bCs/>
          <w:rtl/>
          <w:lang w:eastAsia="ar-JO" w:bidi="ar-JO"/>
        </w:rPr>
        <w:t xml:space="preserve"> </w:t>
      </w:r>
      <w:r>
        <w:rPr>
          <w:b/>
          <w:bCs/>
          <w:rtl/>
          <w:lang w:eastAsia="ar-JO" w:bidi="ar-JO"/>
        </w:rPr>
        <w:t>و</w:t>
      </w:r>
      <w:r>
        <w:rPr>
          <w:b/>
          <w:bCs/>
          <w:rtl/>
        </w:rPr>
        <w:t>رفع ق</w:t>
      </w:r>
      <w:r>
        <w:rPr>
          <w:rFonts w:hint="cs"/>
          <w:b/>
          <w:bCs/>
          <w:rtl/>
        </w:rPr>
        <w:t>ض</w:t>
      </w:r>
      <w:r>
        <w:rPr>
          <w:b/>
          <w:bCs/>
          <w:rtl/>
        </w:rPr>
        <w:t>ا</w:t>
      </w:r>
      <w:r>
        <w:rPr>
          <w:rFonts w:hint="cs"/>
          <w:b/>
          <w:bCs/>
          <w:rtl/>
        </w:rPr>
        <w:t>يا النف</w:t>
      </w:r>
      <w:r>
        <w:rPr>
          <w:b/>
          <w:bCs/>
          <w:rtl/>
        </w:rPr>
        <w:t>ق</w:t>
      </w:r>
      <w:r>
        <w:rPr>
          <w:rFonts w:hint="cs"/>
          <w:b/>
          <w:bCs/>
          <w:rtl/>
        </w:rPr>
        <w:t>ة ف</w:t>
      </w:r>
      <w:r>
        <w:rPr>
          <w:b/>
          <w:bCs/>
          <w:rtl/>
        </w:rPr>
        <w:t>ي ا</w:t>
      </w:r>
      <w:r>
        <w:rPr>
          <w:rFonts w:hint="cs"/>
          <w:b/>
          <w:bCs/>
          <w:rtl/>
        </w:rPr>
        <w:t>ل</w:t>
      </w:r>
      <w:r>
        <w:rPr>
          <w:b/>
          <w:bCs/>
          <w:rtl/>
        </w:rPr>
        <w:t>م</w:t>
      </w:r>
      <w:r>
        <w:rPr>
          <w:rFonts w:hint="cs"/>
          <w:b/>
          <w:bCs/>
          <w:rtl/>
        </w:rPr>
        <w:t>حا</w:t>
      </w:r>
      <w:r>
        <w:rPr>
          <w:b/>
          <w:bCs/>
          <w:rtl/>
        </w:rPr>
        <w:t>ك</w:t>
      </w:r>
      <w:r>
        <w:rPr>
          <w:rFonts w:hint="cs"/>
          <w:b/>
          <w:bCs/>
          <w:rtl/>
        </w:rPr>
        <w:t>م ا</w:t>
      </w:r>
      <w:r>
        <w:rPr>
          <w:b/>
          <w:bCs/>
          <w:rtl/>
        </w:rPr>
        <w:t>ل</w:t>
      </w:r>
      <w:r>
        <w:rPr>
          <w:rFonts w:hint="cs"/>
          <w:b/>
          <w:bCs/>
          <w:rtl/>
        </w:rPr>
        <w:t>مخ</w:t>
      </w:r>
      <w:r>
        <w:rPr>
          <w:b/>
          <w:bCs/>
          <w:rtl/>
        </w:rPr>
        <w:t>ت</w:t>
      </w:r>
      <w:r>
        <w:rPr>
          <w:rFonts w:hint="cs"/>
          <w:b/>
          <w:bCs/>
          <w:rtl/>
        </w:rPr>
        <w:t>ص</w:t>
      </w:r>
      <w:r>
        <w:rPr>
          <w:b/>
          <w:bCs/>
          <w:rtl/>
        </w:rPr>
        <w:t>ة</w:t>
      </w:r>
    </w:p>
    <w:p w:rsidR="00000000" w:rsidRDefault="00913BE8">
      <w:pPr>
        <w:spacing w:before="0" w:line="380" w:lineRule="exact"/>
        <w:jc w:val="both"/>
        <w:rPr>
          <w:rFonts w:hint="cs"/>
        </w:rPr>
      </w:pPr>
      <w:r>
        <w:rPr>
          <w:rFonts w:hint="cs"/>
          <w:rtl/>
        </w:rPr>
        <w:t>153-</w:t>
      </w:r>
      <w:r>
        <w:rPr>
          <w:rFonts w:hint="cs"/>
          <w:rtl/>
        </w:rPr>
        <w:tab/>
        <w:t>أدرجت المادة 25 فقرة (أ) حول إنشاء صندوق تسليف نفقة الأطفال في مشروع قانون حقوق الطفل، وذلك بهدف تعجيل تسليم النفقة المحكوم بها للأطفال لتسهيل بعض المعوقات التي تواجه</w:t>
      </w:r>
      <w:r>
        <w:rPr>
          <w:rFonts w:hint="cs"/>
          <w:rtl/>
        </w:rPr>
        <w:t xml:space="preserve"> المرأة منها ما تواجهه </w:t>
      </w:r>
      <w:r>
        <w:rPr>
          <w:rtl/>
        </w:rPr>
        <w:t>ال</w:t>
      </w:r>
      <w:r>
        <w:rPr>
          <w:rFonts w:hint="cs"/>
          <w:rtl/>
        </w:rPr>
        <w:t>حاضن</w:t>
      </w:r>
      <w:r>
        <w:rPr>
          <w:rtl/>
        </w:rPr>
        <w:t>ة</w:t>
      </w:r>
      <w:r>
        <w:rPr>
          <w:rFonts w:hint="cs"/>
          <w:rtl/>
        </w:rPr>
        <w:t xml:space="preserve"> ا</w:t>
      </w:r>
      <w:r>
        <w:rPr>
          <w:rtl/>
        </w:rPr>
        <w:t>لشرعية</w:t>
      </w:r>
      <w:r>
        <w:rPr>
          <w:rFonts w:hint="cs"/>
          <w:rtl/>
        </w:rPr>
        <w:t xml:space="preserve"> ل</w:t>
      </w:r>
      <w:r>
        <w:rPr>
          <w:rtl/>
        </w:rPr>
        <w:t>ل</w:t>
      </w:r>
      <w:r>
        <w:rPr>
          <w:rFonts w:hint="cs"/>
          <w:rtl/>
        </w:rPr>
        <w:t>طف</w:t>
      </w:r>
      <w:r>
        <w:rPr>
          <w:rtl/>
        </w:rPr>
        <w:t xml:space="preserve">ل </w:t>
      </w:r>
      <w:r>
        <w:rPr>
          <w:rFonts w:hint="cs"/>
          <w:rtl/>
        </w:rPr>
        <w:t>من صعوبات في</w:t>
      </w:r>
      <w:r>
        <w:rPr>
          <w:rtl/>
        </w:rPr>
        <w:t xml:space="preserve"> ت</w:t>
      </w:r>
      <w:r>
        <w:rPr>
          <w:rFonts w:hint="cs"/>
          <w:rtl/>
        </w:rPr>
        <w:t>حصيل</w:t>
      </w:r>
      <w:r>
        <w:rPr>
          <w:rtl/>
        </w:rPr>
        <w:t xml:space="preserve"> ن</w:t>
      </w:r>
      <w:r>
        <w:rPr>
          <w:rFonts w:hint="cs"/>
          <w:rtl/>
        </w:rPr>
        <w:t>فق</w:t>
      </w:r>
      <w:r>
        <w:rPr>
          <w:rtl/>
        </w:rPr>
        <w:t>ة ط</w:t>
      </w:r>
      <w:r>
        <w:rPr>
          <w:rFonts w:hint="cs"/>
          <w:rtl/>
        </w:rPr>
        <w:t>فل</w:t>
      </w:r>
      <w:r>
        <w:rPr>
          <w:rtl/>
        </w:rPr>
        <w:t>ه</w:t>
      </w:r>
      <w:r>
        <w:rPr>
          <w:rFonts w:hint="cs"/>
          <w:rtl/>
        </w:rPr>
        <w:t>ا بسبب طول أمد ا</w:t>
      </w:r>
      <w:r>
        <w:rPr>
          <w:rtl/>
        </w:rPr>
        <w:t>ل</w:t>
      </w:r>
      <w:r>
        <w:rPr>
          <w:rFonts w:hint="cs"/>
          <w:rtl/>
        </w:rPr>
        <w:t>م</w:t>
      </w:r>
      <w:r>
        <w:rPr>
          <w:rtl/>
        </w:rPr>
        <w:t>ح</w:t>
      </w:r>
      <w:r>
        <w:rPr>
          <w:rFonts w:hint="cs"/>
          <w:rtl/>
        </w:rPr>
        <w:t>ا</w:t>
      </w:r>
      <w:r>
        <w:rPr>
          <w:rtl/>
        </w:rPr>
        <w:t>كمة</w:t>
      </w:r>
      <w:r>
        <w:rPr>
          <w:rFonts w:hint="cs"/>
          <w:rtl/>
        </w:rPr>
        <w:t>، أو ارتف</w:t>
      </w:r>
      <w:r>
        <w:rPr>
          <w:rtl/>
        </w:rPr>
        <w:t>ا</w:t>
      </w:r>
      <w:r>
        <w:rPr>
          <w:rFonts w:hint="cs"/>
          <w:rtl/>
        </w:rPr>
        <w:t>ع نف</w:t>
      </w:r>
      <w:r>
        <w:rPr>
          <w:rtl/>
        </w:rPr>
        <w:t>ق</w:t>
      </w:r>
      <w:r>
        <w:rPr>
          <w:rFonts w:hint="cs"/>
          <w:rtl/>
        </w:rPr>
        <w:t xml:space="preserve">ات </w:t>
      </w:r>
      <w:r>
        <w:rPr>
          <w:rtl/>
        </w:rPr>
        <w:t>ر</w:t>
      </w:r>
      <w:r>
        <w:rPr>
          <w:rFonts w:hint="cs"/>
          <w:rtl/>
        </w:rPr>
        <w:t xml:space="preserve">فع </w:t>
      </w:r>
      <w:r>
        <w:rPr>
          <w:rtl/>
        </w:rPr>
        <w:t>ا</w:t>
      </w:r>
      <w:r>
        <w:rPr>
          <w:rFonts w:hint="cs"/>
          <w:rtl/>
        </w:rPr>
        <w:t>ل</w:t>
      </w:r>
      <w:r>
        <w:rPr>
          <w:rtl/>
        </w:rPr>
        <w:t>دع</w:t>
      </w:r>
      <w:r>
        <w:rPr>
          <w:rFonts w:hint="cs"/>
          <w:rtl/>
        </w:rPr>
        <w:t xml:space="preserve">وى، أو </w:t>
      </w:r>
      <w:r>
        <w:rPr>
          <w:rtl/>
        </w:rPr>
        <w:t>التدني ا</w:t>
      </w:r>
      <w:r>
        <w:rPr>
          <w:rFonts w:hint="cs"/>
          <w:rtl/>
        </w:rPr>
        <w:t>لبالغ لقيمة النفقة، واضطرار الحاضن</w:t>
      </w:r>
      <w:r>
        <w:rPr>
          <w:rtl/>
        </w:rPr>
        <w:t>ة</w:t>
      </w:r>
      <w:r>
        <w:rPr>
          <w:rFonts w:hint="cs"/>
          <w:rtl/>
        </w:rPr>
        <w:t xml:space="preserve"> إ</w:t>
      </w:r>
      <w:r>
        <w:rPr>
          <w:rtl/>
        </w:rPr>
        <w:t>ل</w:t>
      </w:r>
      <w:r>
        <w:rPr>
          <w:rFonts w:hint="cs"/>
          <w:rtl/>
        </w:rPr>
        <w:t>ى تق</w:t>
      </w:r>
      <w:r>
        <w:rPr>
          <w:rtl/>
        </w:rPr>
        <w:t>د</w:t>
      </w:r>
      <w:r>
        <w:rPr>
          <w:rFonts w:hint="cs"/>
          <w:rtl/>
        </w:rPr>
        <w:t>ي</w:t>
      </w:r>
      <w:r>
        <w:rPr>
          <w:rtl/>
        </w:rPr>
        <w:t>م</w:t>
      </w:r>
      <w:r>
        <w:rPr>
          <w:rFonts w:hint="cs"/>
          <w:rtl/>
        </w:rPr>
        <w:t xml:space="preserve"> </w:t>
      </w:r>
      <w:r>
        <w:rPr>
          <w:rtl/>
        </w:rPr>
        <w:t>ت</w:t>
      </w:r>
      <w:r>
        <w:rPr>
          <w:rFonts w:hint="cs"/>
          <w:rtl/>
        </w:rPr>
        <w:t>أ</w:t>
      </w:r>
      <w:r>
        <w:rPr>
          <w:rtl/>
        </w:rPr>
        <w:t>مين</w:t>
      </w:r>
      <w:r>
        <w:rPr>
          <w:rFonts w:hint="cs"/>
          <w:rtl/>
        </w:rPr>
        <w:t>ا</w:t>
      </w:r>
      <w:r>
        <w:rPr>
          <w:rtl/>
        </w:rPr>
        <w:t xml:space="preserve">ت </w:t>
      </w:r>
      <w:r>
        <w:rPr>
          <w:rFonts w:hint="cs"/>
          <w:rtl/>
        </w:rPr>
        <w:t>وك</w:t>
      </w:r>
      <w:r>
        <w:rPr>
          <w:rtl/>
        </w:rPr>
        <w:t>فا</w:t>
      </w:r>
      <w:r>
        <w:rPr>
          <w:rFonts w:hint="cs"/>
          <w:rtl/>
        </w:rPr>
        <w:t>لات ما</w:t>
      </w:r>
      <w:r>
        <w:rPr>
          <w:rtl/>
        </w:rPr>
        <w:t>لي</w:t>
      </w:r>
      <w:r>
        <w:rPr>
          <w:rFonts w:hint="cs"/>
          <w:rtl/>
        </w:rPr>
        <w:t>ة ورس</w:t>
      </w:r>
      <w:r>
        <w:rPr>
          <w:rtl/>
        </w:rPr>
        <w:t>و</w:t>
      </w:r>
      <w:r>
        <w:rPr>
          <w:rFonts w:hint="cs"/>
          <w:rtl/>
        </w:rPr>
        <w:t>م</w:t>
      </w:r>
      <w:r>
        <w:rPr>
          <w:rtl/>
        </w:rPr>
        <w:t xml:space="preserve"> </w:t>
      </w:r>
      <w:r>
        <w:rPr>
          <w:rFonts w:hint="cs"/>
          <w:rtl/>
        </w:rPr>
        <w:t>م</w:t>
      </w:r>
      <w:r>
        <w:rPr>
          <w:rtl/>
        </w:rPr>
        <w:t>تع</w:t>
      </w:r>
      <w:r>
        <w:rPr>
          <w:rFonts w:hint="cs"/>
          <w:rtl/>
        </w:rPr>
        <w:t>د</w:t>
      </w:r>
      <w:r>
        <w:rPr>
          <w:rtl/>
        </w:rPr>
        <w:t>د</w:t>
      </w:r>
      <w:r>
        <w:rPr>
          <w:rFonts w:hint="cs"/>
          <w:rtl/>
        </w:rPr>
        <w:t>ة</w:t>
      </w:r>
      <w:r>
        <w:rPr>
          <w:rtl/>
        </w:rPr>
        <w:t>.</w:t>
      </w:r>
    </w:p>
    <w:p w:rsidR="00000000" w:rsidRDefault="00913BE8">
      <w:pPr>
        <w:spacing w:before="0" w:line="380" w:lineRule="exact"/>
        <w:jc w:val="both"/>
        <w:rPr>
          <w:rFonts w:hint="cs"/>
        </w:rPr>
      </w:pPr>
      <w:r>
        <w:rPr>
          <w:rFonts w:hint="cs"/>
          <w:rtl/>
        </w:rPr>
        <w:t>154-</w:t>
      </w:r>
      <w:r>
        <w:rPr>
          <w:rFonts w:hint="cs"/>
          <w:rtl/>
        </w:rPr>
        <w:tab/>
        <w:t>تتفق</w:t>
      </w:r>
      <w:r>
        <w:rPr>
          <w:rtl/>
        </w:rPr>
        <w:t xml:space="preserve"> </w:t>
      </w:r>
      <w:r>
        <w:rPr>
          <w:rFonts w:hint="cs"/>
          <w:rtl/>
        </w:rPr>
        <w:t>آ</w:t>
      </w:r>
      <w:r>
        <w:rPr>
          <w:rtl/>
        </w:rPr>
        <w:t>ر</w:t>
      </w:r>
      <w:r>
        <w:rPr>
          <w:rFonts w:hint="cs"/>
          <w:rtl/>
        </w:rPr>
        <w:t>ا</w:t>
      </w:r>
      <w:r>
        <w:rPr>
          <w:rtl/>
        </w:rPr>
        <w:t xml:space="preserve">ء </w:t>
      </w:r>
      <w:r>
        <w:rPr>
          <w:rFonts w:hint="cs"/>
          <w:rtl/>
        </w:rPr>
        <w:t xml:space="preserve">بعض </w:t>
      </w:r>
      <w:r>
        <w:rPr>
          <w:rtl/>
        </w:rPr>
        <w:t>ا</w:t>
      </w:r>
      <w:r>
        <w:rPr>
          <w:rFonts w:hint="cs"/>
          <w:rtl/>
        </w:rPr>
        <w:t>لمن</w:t>
      </w:r>
      <w:r>
        <w:rPr>
          <w:rtl/>
        </w:rPr>
        <w:t>ظما</w:t>
      </w:r>
      <w:r>
        <w:rPr>
          <w:rFonts w:hint="cs"/>
          <w:rtl/>
        </w:rPr>
        <w:t>ت</w:t>
      </w:r>
      <w:r>
        <w:rPr>
          <w:rtl/>
        </w:rPr>
        <w:t xml:space="preserve"> غير</w:t>
      </w:r>
      <w:r>
        <w:rPr>
          <w:rFonts w:hint="cs"/>
          <w:rtl/>
        </w:rPr>
        <w:t xml:space="preserve"> الح</w:t>
      </w:r>
      <w:r>
        <w:rPr>
          <w:rtl/>
        </w:rPr>
        <w:t>كو</w:t>
      </w:r>
      <w:r>
        <w:rPr>
          <w:rtl/>
        </w:rPr>
        <w:t>مي</w:t>
      </w:r>
      <w:r>
        <w:rPr>
          <w:rFonts w:hint="cs"/>
          <w:rtl/>
        </w:rPr>
        <w:t>ة ال</w:t>
      </w:r>
      <w:r>
        <w:rPr>
          <w:rtl/>
        </w:rPr>
        <w:t>ع</w:t>
      </w:r>
      <w:r>
        <w:rPr>
          <w:rFonts w:hint="cs"/>
          <w:rtl/>
        </w:rPr>
        <w:t>امل</w:t>
      </w:r>
      <w:r>
        <w:rPr>
          <w:rtl/>
        </w:rPr>
        <w:t>ة</w:t>
      </w:r>
      <w:r>
        <w:rPr>
          <w:rFonts w:hint="cs"/>
          <w:rtl/>
        </w:rPr>
        <w:t xml:space="preserve"> </w:t>
      </w:r>
      <w:r>
        <w:rPr>
          <w:rtl/>
        </w:rPr>
        <w:t>في</w:t>
      </w:r>
      <w:r>
        <w:rPr>
          <w:rFonts w:hint="cs"/>
          <w:rtl/>
        </w:rPr>
        <w:t xml:space="preserve"> </w:t>
      </w:r>
      <w:r>
        <w:rPr>
          <w:rtl/>
        </w:rPr>
        <w:t>الم</w:t>
      </w:r>
      <w:r>
        <w:rPr>
          <w:rFonts w:hint="cs"/>
          <w:rtl/>
        </w:rPr>
        <w:t>يدان</w:t>
      </w:r>
      <w:r>
        <w:rPr>
          <w:rtl/>
        </w:rPr>
        <w:t xml:space="preserve"> في</w:t>
      </w:r>
      <w:r>
        <w:rPr>
          <w:rFonts w:hint="cs"/>
          <w:rtl/>
        </w:rPr>
        <w:t>ما ي</w:t>
      </w:r>
      <w:r>
        <w:rPr>
          <w:rtl/>
        </w:rPr>
        <w:t>ت</w:t>
      </w:r>
      <w:r>
        <w:rPr>
          <w:rFonts w:hint="cs"/>
          <w:rtl/>
        </w:rPr>
        <w:t>ع</w:t>
      </w:r>
      <w:r>
        <w:rPr>
          <w:rtl/>
        </w:rPr>
        <w:t xml:space="preserve">لق بتحصيل </w:t>
      </w:r>
      <w:r>
        <w:rPr>
          <w:rFonts w:hint="cs"/>
          <w:rtl/>
        </w:rPr>
        <w:t>نفق</w:t>
      </w:r>
      <w:r>
        <w:rPr>
          <w:rtl/>
        </w:rPr>
        <w:t>ة</w:t>
      </w:r>
      <w:r>
        <w:rPr>
          <w:rFonts w:hint="cs"/>
          <w:rtl/>
        </w:rPr>
        <w:t xml:space="preserve"> </w:t>
      </w:r>
      <w:r>
        <w:rPr>
          <w:rtl/>
        </w:rPr>
        <w:t>الطف</w:t>
      </w:r>
      <w:r>
        <w:rPr>
          <w:rFonts w:hint="cs"/>
          <w:rtl/>
        </w:rPr>
        <w:t>ل على ضر</w:t>
      </w:r>
      <w:r>
        <w:rPr>
          <w:rtl/>
        </w:rPr>
        <w:t>ورة العم</w:t>
      </w:r>
      <w:r>
        <w:rPr>
          <w:rFonts w:hint="cs"/>
          <w:rtl/>
        </w:rPr>
        <w:t>ل على إقرار تدابير فعالة لمنع الصعوبات التي تواجهها الحاضنة ومع</w:t>
      </w:r>
      <w:r>
        <w:rPr>
          <w:rtl/>
        </w:rPr>
        <w:t>الج</w:t>
      </w:r>
      <w:r>
        <w:rPr>
          <w:rFonts w:hint="cs"/>
          <w:rtl/>
        </w:rPr>
        <w:t>ته</w:t>
      </w:r>
      <w:r>
        <w:rPr>
          <w:rtl/>
        </w:rPr>
        <w:t>ا</w:t>
      </w:r>
      <w:r>
        <w:rPr>
          <w:rFonts w:hint="cs"/>
          <w:rtl/>
        </w:rPr>
        <w:t xml:space="preserve"> من خلال إقرار</w:t>
      </w:r>
      <w:r>
        <w:rPr>
          <w:rtl/>
        </w:rPr>
        <w:t xml:space="preserve"> القضاة نفقة مست</w:t>
      </w:r>
      <w:r>
        <w:rPr>
          <w:rFonts w:hint="cs"/>
          <w:rtl/>
        </w:rPr>
        <w:t>ع</w:t>
      </w:r>
      <w:r>
        <w:rPr>
          <w:rtl/>
        </w:rPr>
        <w:t>ج</w:t>
      </w:r>
      <w:r>
        <w:rPr>
          <w:rFonts w:hint="cs"/>
          <w:rtl/>
        </w:rPr>
        <w:t>لة</w:t>
      </w:r>
      <w:r>
        <w:rPr>
          <w:rtl/>
        </w:rPr>
        <w:t xml:space="preserve"> للص</w:t>
      </w:r>
      <w:r>
        <w:rPr>
          <w:rFonts w:hint="cs"/>
          <w:rtl/>
        </w:rPr>
        <w:t>غ</w:t>
      </w:r>
      <w:r>
        <w:rPr>
          <w:rtl/>
        </w:rPr>
        <w:t>ي</w:t>
      </w:r>
      <w:r>
        <w:rPr>
          <w:rFonts w:hint="cs"/>
          <w:rtl/>
        </w:rPr>
        <w:t>ر ب</w:t>
      </w:r>
      <w:r>
        <w:rPr>
          <w:rtl/>
        </w:rPr>
        <w:t>غ</w:t>
      </w:r>
      <w:r>
        <w:rPr>
          <w:rFonts w:hint="cs"/>
          <w:rtl/>
        </w:rPr>
        <w:t>ض</w:t>
      </w:r>
      <w:r>
        <w:rPr>
          <w:rtl/>
        </w:rPr>
        <w:t xml:space="preserve"> </w:t>
      </w:r>
      <w:r>
        <w:rPr>
          <w:rFonts w:hint="cs"/>
          <w:rtl/>
        </w:rPr>
        <w:t>ال</w:t>
      </w:r>
      <w:r>
        <w:rPr>
          <w:rtl/>
        </w:rPr>
        <w:t>ن</w:t>
      </w:r>
      <w:r>
        <w:rPr>
          <w:rFonts w:hint="cs"/>
          <w:rtl/>
        </w:rPr>
        <w:t>ظر عن</w:t>
      </w:r>
      <w:r>
        <w:rPr>
          <w:rtl/>
        </w:rPr>
        <w:t xml:space="preserve"> </w:t>
      </w:r>
      <w:r>
        <w:rPr>
          <w:rFonts w:hint="cs"/>
          <w:rtl/>
        </w:rPr>
        <w:t>و</w:t>
      </w:r>
      <w:r>
        <w:rPr>
          <w:rtl/>
        </w:rPr>
        <w:t>ضعه ا</w:t>
      </w:r>
      <w:r>
        <w:rPr>
          <w:rFonts w:hint="cs"/>
          <w:rtl/>
        </w:rPr>
        <w:t>لاجتماع</w:t>
      </w:r>
      <w:r>
        <w:rPr>
          <w:rtl/>
        </w:rPr>
        <w:t>ي</w:t>
      </w:r>
      <w:r>
        <w:rPr>
          <w:rFonts w:hint="cs"/>
          <w:rtl/>
        </w:rPr>
        <w:t xml:space="preserve"> </w:t>
      </w:r>
      <w:r>
        <w:rPr>
          <w:rtl/>
        </w:rPr>
        <w:t>ود</w:t>
      </w:r>
      <w:r>
        <w:rPr>
          <w:rFonts w:hint="cs"/>
          <w:rtl/>
        </w:rPr>
        <w:t>و</w:t>
      </w:r>
      <w:r>
        <w:rPr>
          <w:rtl/>
        </w:rPr>
        <w:t>ن</w:t>
      </w:r>
      <w:r>
        <w:rPr>
          <w:rFonts w:hint="cs"/>
          <w:rtl/>
        </w:rPr>
        <w:t xml:space="preserve"> ت</w:t>
      </w:r>
      <w:r>
        <w:rPr>
          <w:rtl/>
        </w:rPr>
        <w:t>ق</w:t>
      </w:r>
      <w:r>
        <w:rPr>
          <w:rFonts w:hint="cs"/>
          <w:rtl/>
        </w:rPr>
        <w:t>د</w:t>
      </w:r>
      <w:r>
        <w:rPr>
          <w:rtl/>
        </w:rPr>
        <w:t>ي</w:t>
      </w:r>
      <w:r>
        <w:rPr>
          <w:rFonts w:hint="cs"/>
          <w:rtl/>
        </w:rPr>
        <w:t>م أية</w:t>
      </w:r>
      <w:r>
        <w:rPr>
          <w:rtl/>
        </w:rPr>
        <w:t xml:space="preserve"> </w:t>
      </w:r>
      <w:r>
        <w:rPr>
          <w:rFonts w:hint="cs"/>
          <w:rtl/>
        </w:rPr>
        <w:t>ضمانا</w:t>
      </w:r>
      <w:r>
        <w:rPr>
          <w:rtl/>
        </w:rPr>
        <w:t>ت</w:t>
      </w:r>
      <w:r>
        <w:rPr>
          <w:rFonts w:hint="cs"/>
          <w:rtl/>
        </w:rPr>
        <w:t>، و</w:t>
      </w:r>
      <w:r>
        <w:rPr>
          <w:rtl/>
        </w:rPr>
        <w:t>ت</w:t>
      </w:r>
      <w:r>
        <w:rPr>
          <w:rFonts w:hint="cs"/>
          <w:rtl/>
        </w:rPr>
        <w:t>حد</w:t>
      </w:r>
      <w:r>
        <w:rPr>
          <w:rtl/>
        </w:rPr>
        <w:t>ي</w:t>
      </w:r>
      <w:r>
        <w:rPr>
          <w:rFonts w:hint="cs"/>
          <w:rtl/>
        </w:rPr>
        <w:t>د</w:t>
      </w:r>
      <w:r>
        <w:rPr>
          <w:rtl/>
        </w:rPr>
        <w:t xml:space="preserve"> حد</w:t>
      </w:r>
      <w:r>
        <w:rPr>
          <w:rFonts w:hint="cs"/>
          <w:rtl/>
        </w:rPr>
        <w:t xml:space="preserve"> </w:t>
      </w:r>
      <w:r>
        <w:rPr>
          <w:rtl/>
        </w:rPr>
        <w:t>زمني</w:t>
      </w:r>
      <w:r>
        <w:rPr>
          <w:rFonts w:hint="cs"/>
          <w:rtl/>
        </w:rPr>
        <w:t xml:space="preserve"> </w:t>
      </w:r>
      <w:r>
        <w:rPr>
          <w:rtl/>
        </w:rPr>
        <w:t>أقصى</w:t>
      </w:r>
      <w:r>
        <w:rPr>
          <w:rFonts w:hint="cs"/>
          <w:rtl/>
        </w:rPr>
        <w:t xml:space="preserve"> لإن</w:t>
      </w:r>
      <w:r>
        <w:rPr>
          <w:rtl/>
        </w:rPr>
        <w:t>ها</w:t>
      </w:r>
      <w:r>
        <w:rPr>
          <w:rFonts w:hint="cs"/>
          <w:rtl/>
        </w:rPr>
        <w:t>ء</w:t>
      </w:r>
      <w:r>
        <w:rPr>
          <w:rtl/>
        </w:rPr>
        <w:t xml:space="preserve"> </w:t>
      </w:r>
      <w:r>
        <w:rPr>
          <w:rFonts w:hint="cs"/>
          <w:rtl/>
        </w:rPr>
        <w:t>ق</w:t>
      </w:r>
      <w:r>
        <w:rPr>
          <w:rtl/>
        </w:rPr>
        <w:t>ض</w:t>
      </w:r>
      <w:r>
        <w:rPr>
          <w:rFonts w:hint="cs"/>
          <w:rtl/>
        </w:rPr>
        <w:t xml:space="preserve">ايا </w:t>
      </w:r>
      <w:r>
        <w:rPr>
          <w:rtl/>
        </w:rPr>
        <w:t>الن</w:t>
      </w:r>
      <w:r>
        <w:rPr>
          <w:rFonts w:hint="cs"/>
          <w:rtl/>
        </w:rPr>
        <w:t>ف</w:t>
      </w:r>
      <w:r>
        <w:rPr>
          <w:rtl/>
        </w:rPr>
        <w:t>ق</w:t>
      </w:r>
      <w:r>
        <w:rPr>
          <w:rFonts w:hint="cs"/>
          <w:rtl/>
        </w:rPr>
        <w:t>ة، وتحميل ا</w:t>
      </w:r>
      <w:r>
        <w:rPr>
          <w:rtl/>
        </w:rPr>
        <w:t>لأ</w:t>
      </w:r>
      <w:r>
        <w:rPr>
          <w:rFonts w:hint="cs"/>
          <w:rtl/>
        </w:rPr>
        <w:t>ب</w:t>
      </w:r>
      <w:r>
        <w:rPr>
          <w:rtl/>
        </w:rPr>
        <w:t xml:space="preserve"> </w:t>
      </w:r>
      <w:r>
        <w:rPr>
          <w:rFonts w:hint="cs"/>
          <w:rtl/>
        </w:rPr>
        <w:t>جميع نفقات</w:t>
      </w:r>
      <w:r>
        <w:rPr>
          <w:rtl/>
        </w:rPr>
        <w:t xml:space="preserve"> الص</w:t>
      </w:r>
      <w:r>
        <w:rPr>
          <w:rFonts w:hint="cs"/>
          <w:rtl/>
        </w:rPr>
        <w:t>غ</w:t>
      </w:r>
      <w:r>
        <w:rPr>
          <w:rtl/>
        </w:rPr>
        <w:t>ير</w:t>
      </w:r>
      <w:r>
        <w:rPr>
          <w:rFonts w:hint="cs"/>
          <w:rtl/>
        </w:rPr>
        <w:t xml:space="preserve"> وإيجاد</w:t>
      </w:r>
      <w:r>
        <w:rPr>
          <w:rtl/>
        </w:rPr>
        <w:t xml:space="preserve"> كفيل دائم يعين المحكوم علي</w:t>
      </w:r>
      <w:r>
        <w:rPr>
          <w:rFonts w:hint="cs"/>
          <w:rtl/>
        </w:rPr>
        <w:t>ه في</w:t>
      </w:r>
      <w:r>
        <w:rPr>
          <w:rtl/>
        </w:rPr>
        <w:t>ما يتعلق ب</w:t>
      </w:r>
      <w:r>
        <w:rPr>
          <w:rFonts w:hint="cs"/>
          <w:rtl/>
        </w:rPr>
        <w:t>تنف</w:t>
      </w:r>
      <w:r>
        <w:rPr>
          <w:rtl/>
        </w:rPr>
        <w:t>ي</w:t>
      </w:r>
      <w:r>
        <w:rPr>
          <w:rFonts w:hint="cs"/>
          <w:rtl/>
        </w:rPr>
        <w:t>ذ</w:t>
      </w:r>
      <w:r>
        <w:rPr>
          <w:rtl/>
        </w:rPr>
        <w:t xml:space="preserve"> ق</w:t>
      </w:r>
      <w:r>
        <w:rPr>
          <w:rFonts w:hint="cs"/>
          <w:rtl/>
        </w:rPr>
        <w:t>ر</w:t>
      </w:r>
      <w:r>
        <w:rPr>
          <w:rtl/>
        </w:rPr>
        <w:t>ار الحكم</w:t>
      </w:r>
      <w:r>
        <w:rPr>
          <w:rFonts w:hint="cs"/>
          <w:rtl/>
        </w:rPr>
        <w:t xml:space="preserve">. </w:t>
      </w:r>
    </w:p>
    <w:p w:rsidR="00000000" w:rsidRDefault="00913BE8">
      <w:pPr>
        <w:spacing w:before="0" w:line="380" w:lineRule="exact"/>
        <w:ind w:left="1440" w:hanging="720"/>
        <w:jc w:val="both"/>
        <w:rPr>
          <w:b/>
          <w:bCs/>
          <w:rtl/>
          <w:lang w:eastAsia="ar-JO" w:bidi="ar-JO"/>
        </w:rPr>
      </w:pPr>
      <w:r>
        <w:rPr>
          <w:rFonts w:hint="cs"/>
          <w:b/>
          <w:bCs/>
          <w:rtl/>
          <w:lang w:eastAsia="ar-JO" w:bidi="ar-JO"/>
        </w:rPr>
        <w:t>6-</w:t>
      </w:r>
      <w:r>
        <w:rPr>
          <w:rFonts w:hint="cs"/>
          <w:b/>
          <w:bCs/>
          <w:rtl/>
          <w:lang w:eastAsia="ar-JO" w:bidi="ar-JO"/>
        </w:rPr>
        <w:tab/>
        <w:t>إساءة المعاملة والإهم</w:t>
      </w:r>
      <w:r>
        <w:rPr>
          <w:b/>
          <w:bCs/>
          <w:rtl/>
          <w:lang w:eastAsia="ar-JO" w:bidi="ar-JO"/>
        </w:rPr>
        <w:t>ال</w:t>
      </w:r>
      <w:r>
        <w:rPr>
          <w:rFonts w:hint="cs"/>
          <w:b/>
          <w:bCs/>
          <w:rtl/>
          <w:lang w:eastAsia="ar-JO" w:bidi="ar-JO"/>
        </w:rPr>
        <w:t xml:space="preserve"> (ا</w:t>
      </w:r>
      <w:r>
        <w:rPr>
          <w:b/>
          <w:bCs/>
          <w:rtl/>
          <w:lang w:eastAsia="ar-JO" w:bidi="ar-JO"/>
        </w:rPr>
        <w:t>لم</w:t>
      </w:r>
      <w:r>
        <w:rPr>
          <w:rFonts w:hint="cs"/>
          <w:b/>
          <w:bCs/>
          <w:rtl/>
          <w:lang w:eastAsia="ar-JO" w:bidi="ar-JO"/>
        </w:rPr>
        <w:t>ا</w:t>
      </w:r>
      <w:r>
        <w:rPr>
          <w:b/>
          <w:bCs/>
          <w:rtl/>
          <w:lang w:eastAsia="ar-JO" w:bidi="ar-JO"/>
        </w:rPr>
        <w:t>د</w:t>
      </w:r>
      <w:r>
        <w:rPr>
          <w:rFonts w:hint="cs"/>
          <w:b/>
          <w:bCs/>
          <w:rtl/>
          <w:lang w:eastAsia="ar-JO" w:bidi="ar-JO"/>
        </w:rPr>
        <w:t>ة 19) بما في</w:t>
      </w:r>
      <w:r>
        <w:rPr>
          <w:b/>
          <w:bCs/>
          <w:rtl/>
          <w:lang w:eastAsia="ar-JO" w:bidi="ar-JO"/>
        </w:rPr>
        <w:t xml:space="preserve"> </w:t>
      </w:r>
      <w:r>
        <w:rPr>
          <w:rFonts w:hint="cs"/>
          <w:b/>
          <w:bCs/>
          <w:rtl/>
          <w:lang w:eastAsia="ar-JO" w:bidi="ar-JO"/>
        </w:rPr>
        <w:t>ذل</w:t>
      </w:r>
      <w:r>
        <w:rPr>
          <w:b/>
          <w:bCs/>
          <w:rtl/>
          <w:lang w:eastAsia="ar-JO" w:bidi="ar-JO"/>
        </w:rPr>
        <w:t>ك ا</w:t>
      </w:r>
      <w:r>
        <w:rPr>
          <w:rFonts w:hint="cs"/>
          <w:b/>
          <w:bCs/>
          <w:rtl/>
          <w:lang w:eastAsia="ar-JO" w:bidi="ar-JO"/>
        </w:rPr>
        <w:t>ل</w:t>
      </w:r>
      <w:r>
        <w:rPr>
          <w:b/>
          <w:bCs/>
          <w:rtl/>
          <w:lang w:eastAsia="ar-JO" w:bidi="ar-JO"/>
        </w:rPr>
        <w:t>ت</w:t>
      </w:r>
      <w:r>
        <w:rPr>
          <w:rFonts w:hint="cs"/>
          <w:b/>
          <w:bCs/>
          <w:rtl/>
          <w:lang w:eastAsia="ar-JO" w:bidi="ar-JO"/>
        </w:rPr>
        <w:t>أ</w:t>
      </w:r>
      <w:r>
        <w:rPr>
          <w:b/>
          <w:bCs/>
          <w:rtl/>
          <w:lang w:eastAsia="ar-JO" w:bidi="ar-JO"/>
        </w:rPr>
        <w:t>ه</w:t>
      </w:r>
      <w:r>
        <w:rPr>
          <w:rFonts w:hint="cs"/>
          <w:b/>
          <w:bCs/>
          <w:rtl/>
          <w:lang w:eastAsia="ar-JO" w:bidi="ar-JO"/>
        </w:rPr>
        <w:t>يل ا</w:t>
      </w:r>
      <w:r>
        <w:rPr>
          <w:b/>
          <w:bCs/>
          <w:rtl/>
          <w:lang w:eastAsia="ar-JO" w:bidi="ar-JO"/>
        </w:rPr>
        <w:t>ل</w:t>
      </w:r>
      <w:r>
        <w:rPr>
          <w:rFonts w:hint="cs"/>
          <w:b/>
          <w:bCs/>
          <w:rtl/>
          <w:lang w:eastAsia="ar-JO" w:bidi="ar-JO"/>
        </w:rPr>
        <w:t>ب</w:t>
      </w:r>
      <w:r>
        <w:rPr>
          <w:b/>
          <w:bCs/>
          <w:rtl/>
          <w:lang w:eastAsia="ar-JO" w:bidi="ar-JO"/>
        </w:rPr>
        <w:t>د</w:t>
      </w:r>
      <w:r>
        <w:rPr>
          <w:rFonts w:hint="cs"/>
          <w:b/>
          <w:bCs/>
          <w:rtl/>
          <w:lang w:eastAsia="ar-JO" w:bidi="ar-JO"/>
        </w:rPr>
        <w:t>ني وا</w:t>
      </w:r>
      <w:r>
        <w:rPr>
          <w:b/>
          <w:bCs/>
          <w:rtl/>
          <w:lang w:eastAsia="ar-JO" w:bidi="ar-JO"/>
        </w:rPr>
        <w:t>لنفس</w:t>
      </w:r>
      <w:r>
        <w:rPr>
          <w:rFonts w:hint="cs"/>
          <w:b/>
          <w:bCs/>
          <w:rtl/>
          <w:lang w:eastAsia="ar-JO" w:bidi="ar-JO"/>
        </w:rPr>
        <w:t>ي</w:t>
      </w:r>
      <w:r>
        <w:rPr>
          <w:b/>
          <w:bCs/>
          <w:rtl/>
          <w:lang w:eastAsia="ar-JO" w:bidi="ar-JO"/>
        </w:rPr>
        <w:t xml:space="preserve"> و</w:t>
      </w:r>
      <w:r>
        <w:rPr>
          <w:rFonts w:hint="cs"/>
          <w:b/>
          <w:bCs/>
          <w:rtl/>
          <w:lang w:eastAsia="ar-JO" w:bidi="ar-JO"/>
        </w:rPr>
        <w:t>إ</w:t>
      </w:r>
      <w:r>
        <w:rPr>
          <w:b/>
          <w:bCs/>
          <w:rtl/>
          <w:lang w:eastAsia="ar-JO" w:bidi="ar-JO"/>
        </w:rPr>
        <w:t>ع</w:t>
      </w:r>
      <w:r>
        <w:rPr>
          <w:rFonts w:hint="cs"/>
          <w:b/>
          <w:bCs/>
          <w:rtl/>
          <w:lang w:eastAsia="ar-JO" w:bidi="ar-JO"/>
        </w:rPr>
        <w:t>ا</w:t>
      </w:r>
      <w:r>
        <w:rPr>
          <w:b/>
          <w:bCs/>
          <w:rtl/>
          <w:lang w:eastAsia="ar-JO" w:bidi="ar-JO"/>
        </w:rPr>
        <w:t>دة ا</w:t>
      </w:r>
      <w:r>
        <w:rPr>
          <w:rFonts w:hint="cs"/>
          <w:b/>
          <w:bCs/>
          <w:rtl/>
          <w:lang w:eastAsia="ar-JO" w:bidi="ar-JO"/>
        </w:rPr>
        <w:t>ل</w:t>
      </w:r>
      <w:r>
        <w:rPr>
          <w:b/>
          <w:bCs/>
          <w:rtl/>
          <w:lang w:eastAsia="ar-JO" w:bidi="ar-JO"/>
        </w:rPr>
        <w:t>اند</w:t>
      </w:r>
      <w:r>
        <w:rPr>
          <w:rFonts w:hint="cs"/>
          <w:b/>
          <w:bCs/>
          <w:rtl/>
          <w:lang w:eastAsia="ar-JO" w:bidi="ar-JO"/>
        </w:rPr>
        <w:t>م</w:t>
      </w:r>
      <w:r>
        <w:rPr>
          <w:b/>
          <w:bCs/>
          <w:rtl/>
          <w:lang w:eastAsia="ar-JO" w:bidi="ar-JO"/>
        </w:rPr>
        <w:t>اج</w:t>
      </w:r>
      <w:r>
        <w:rPr>
          <w:rFonts w:hint="cs"/>
          <w:b/>
          <w:bCs/>
          <w:rtl/>
          <w:lang w:eastAsia="ar-JO" w:bidi="ar-JO"/>
        </w:rPr>
        <w:t xml:space="preserve"> ا</w:t>
      </w:r>
      <w:r>
        <w:rPr>
          <w:b/>
          <w:bCs/>
          <w:rtl/>
          <w:lang w:eastAsia="ar-JO" w:bidi="ar-JO"/>
        </w:rPr>
        <w:t>لاج</w:t>
      </w:r>
      <w:r>
        <w:rPr>
          <w:rFonts w:hint="cs"/>
          <w:b/>
          <w:bCs/>
          <w:rtl/>
          <w:lang w:eastAsia="ar-JO" w:bidi="ar-JO"/>
        </w:rPr>
        <w:t>ت</w:t>
      </w:r>
      <w:r>
        <w:rPr>
          <w:b/>
          <w:bCs/>
          <w:rtl/>
          <w:lang w:eastAsia="ar-JO" w:bidi="ar-JO"/>
        </w:rPr>
        <w:t>ما</w:t>
      </w:r>
      <w:r>
        <w:rPr>
          <w:rFonts w:hint="cs"/>
          <w:b/>
          <w:bCs/>
          <w:rtl/>
          <w:lang w:eastAsia="ar-JO" w:bidi="ar-JO"/>
        </w:rPr>
        <w:t>ع</w:t>
      </w:r>
      <w:r>
        <w:rPr>
          <w:b/>
          <w:bCs/>
          <w:rtl/>
          <w:lang w:eastAsia="ar-JO" w:bidi="ar-JO"/>
        </w:rPr>
        <w:t>ي (</w:t>
      </w:r>
      <w:r>
        <w:rPr>
          <w:rFonts w:hint="cs"/>
          <w:b/>
          <w:bCs/>
          <w:rtl/>
          <w:lang w:eastAsia="ar-JO" w:bidi="ar-JO"/>
        </w:rPr>
        <w:t>ا</w:t>
      </w:r>
      <w:r>
        <w:rPr>
          <w:b/>
          <w:bCs/>
          <w:rtl/>
          <w:lang w:eastAsia="ar-JO" w:bidi="ar-JO"/>
        </w:rPr>
        <w:t>لماد</w:t>
      </w:r>
      <w:r>
        <w:rPr>
          <w:rFonts w:hint="cs"/>
          <w:b/>
          <w:bCs/>
          <w:rtl/>
          <w:lang w:eastAsia="ar-JO" w:bidi="ar-JO"/>
        </w:rPr>
        <w:t>ة 39)</w:t>
      </w:r>
    </w:p>
    <w:p w:rsidR="00000000" w:rsidRDefault="00913BE8">
      <w:pPr>
        <w:spacing w:before="0" w:line="380" w:lineRule="exact"/>
        <w:ind w:left="720"/>
        <w:jc w:val="both"/>
        <w:rPr>
          <w:rFonts w:hint="cs"/>
          <w:b/>
          <w:bCs/>
          <w:rtl/>
          <w:lang w:eastAsia="ar-JO" w:bidi="ar-JO"/>
        </w:rPr>
      </w:pPr>
      <w:r>
        <w:rPr>
          <w:rFonts w:hint="cs"/>
          <w:b/>
          <w:bCs/>
          <w:rtl/>
          <w:lang w:eastAsia="ar-JO" w:bidi="ar-JO"/>
        </w:rPr>
        <w:t>(</w:t>
      </w:r>
      <w:r>
        <w:rPr>
          <w:b/>
          <w:bCs/>
          <w:rtl/>
          <w:lang w:eastAsia="ar-JO" w:bidi="ar-JO"/>
        </w:rPr>
        <w:t>أ</w:t>
      </w:r>
      <w:r>
        <w:rPr>
          <w:rFonts w:hint="cs"/>
          <w:b/>
          <w:bCs/>
          <w:rtl/>
          <w:lang w:eastAsia="ar-JO" w:bidi="ar-JO"/>
        </w:rPr>
        <w:t>)</w:t>
      </w:r>
      <w:r>
        <w:rPr>
          <w:rFonts w:hint="cs"/>
          <w:b/>
          <w:bCs/>
          <w:rtl/>
          <w:lang w:eastAsia="ar-JO" w:bidi="ar-JO"/>
        </w:rPr>
        <w:tab/>
      </w:r>
      <w:r>
        <w:rPr>
          <w:b/>
          <w:bCs/>
          <w:rtl/>
          <w:lang w:eastAsia="ar-JO" w:bidi="ar-JO"/>
        </w:rPr>
        <w:t>التدابير ال</w:t>
      </w:r>
      <w:r>
        <w:rPr>
          <w:rFonts w:hint="cs"/>
          <w:b/>
          <w:bCs/>
          <w:rtl/>
          <w:lang w:eastAsia="ar-JO" w:bidi="ar-JO"/>
        </w:rPr>
        <w:t>ت</w:t>
      </w:r>
      <w:r>
        <w:rPr>
          <w:b/>
          <w:bCs/>
          <w:rtl/>
          <w:lang w:eastAsia="ar-JO" w:bidi="ar-JO"/>
        </w:rPr>
        <w:t>شري</w:t>
      </w:r>
      <w:r>
        <w:rPr>
          <w:rFonts w:hint="cs"/>
          <w:b/>
          <w:bCs/>
          <w:rtl/>
          <w:lang w:eastAsia="ar-JO" w:bidi="ar-JO"/>
        </w:rPr>
        <w:t>ع</w:t>
      </w:r>
      <w:r>
        <w:rPr>
          <w:b/>
          <w:bCs/>
          <w:rtl/>
          <w:lang w:eastAsia="ar-JO" w:bidi="ar-JO"/>
        </w:rPr>
        <w:t xml:space="preserve">ية </w:t>
      </w:r>
      <w:r>
        <w:rPr>
          <w:rFonts w:hint="cs"/>
          <w:b/>
          <w:bCs/>
          <w:rtl/>
          <w:lang w:eastAsia="ar-JO" w:bidi="ar-JO"/>
        </w:rPr>
        <w:t>ل</w:t>
      </w:r>
      <w:r>
        <w:rPr>
          <w:b/>
          <w:bCs/>
          <w:rtl/>
          <w:lang w:eastAsia="ar-JO" w:bidi="ar-JO"/>
        </w:rPr>
        <w:t>حظر</w:t>
      </w:r>
      <w:r>
        <w:rPr>
          <w:rFonts w:hint="cs"/>
          <w:b/>
          <w:bCs/>
          <w:rtl/>
          <w:lang w:eastAsia="ar-JO" w:bidi="ar-JO"/>
        </w:rPr>
        <w:t xml:space="preserve"> </w:t>
      </w:r>
      <w:r>
        <w:rPr>
          <w:b/>
          <w:bCs/>
          <w:rtl/>
          <w:lang w:eastAsia="ar-JO" w:bidi="ar-JO"/>
        </w:rPr>
        <w:t>ج</w:t>
      </w:r>
      <w:r>
        <w:rPr>
          <w:rFonts w:hint="cs"/>
          <w:b/>
          <w:bCs/>
          <w:rtl/>
          <w:lang w:eastAsia="ar-JO" w:bidi="ar-JO"/>
        </w:rPr>
        <w:t>مي</w:t>
      </w:r>
      <w:r>
        <w:rPr>
          <w:b/>
          <w:bCs/>
          <w:rtl/>
          <w:lang w:eastAsia="ar-JO" w:bidi="ar-JO"/>
        </w:rPr>
        <w:t>ع</w:t>
      </w:r>
      <w:r>
        <w:rPr>
          <w:rFonts w:hint="cs"/>
          <w:b/>
          <w:bCs/>
          <w:rtl/>
          <w:lang w:eastAsia="ar-JO" w:bidi="ar-JO"/>
        </w:rPr>
        <w:t xml:space="preserve"> أشك</w:t>
      </w:r>
      <w:r>
        <w:rPr>
          <w:rFonts w:hint="cs"/>
          <w:b/>
          <w:bCs/>
          <w:rtl/>
          <w:lang w:eastAsia="ar-JO" w:bidi="ar-JO"/>
        </w:rPr>
        <w:t xml:space="preserve">ال </w:t>
      </w:r>
      <w:r>
        <w:rPr>
          <w:b/>
          <w:bCs/>
          <w:rtl/>
          <w:lang w:eastAsia="ar-JO" w:bidi="ar-JO"/>
        </w:rPr>
        <w:t>الع</w:t>
      </w:r>
      <w:r>
        <w:rPr>
          <w:rFonts w:hint="cs"/>
          <w:b/>
          <w:bCs/>
          <w:rtl/>
          <w:lang w:eastAsia="ar-JO" w:bidi="ar-JO"/>
        </w:rPr>
        <w:t>نف ضد الأطفال</w:t>
      </w:r>
    </w:p>
    <w:p w:rsidR="00000000" w:rsidRDefault="00913BE8">
      <w:pPr>
        <w:spacing w:before="0" w:line="380" w:lineRule="exact"/>
        <w:jc w:val="both"/>
        <w:rPr>
          <w:rFonts w:hint="cs"/>
        </w:rPr>
      </w:pPr>
      <w:r>
        <w:rPr>
          <w:rFonts w:hint="cs"/>
          <w:rtl/>
          <w:lang w:eastAsia="ar-JO" w:bidi="ar-JO"/>
        </w:rPr>
        <w:t>155-</w:t>
      </w:r>
      <w:r>
        <w:rPr>
          <w:rFonts w:hint="cs"/>
          <w:rtl/>
          <w:lang w:eastAsia="ar-JO" w:bidi="ar-JO"/>
        </w:rPr>
        <w:tab/>
      </w:r>
      <w:r>
        <w:rPr>
          <w:rtl/>
          <w:lang w:eastAsia="ar-JO" w:bidi="ar-JO"/>
        </w:rPr>
        <w:t xml:space="preserve">تساؤل اللجنة </w:t>
      </w:r>
      <w:r>
        <w:rPr>
          <w:rFonts w:hint="cs"/>
          <w:rtl/>
          <w:lang w:eastAsia="ar-JO" w:bidi="ar-JO"/>
        </w:rPr>
        <w:t>حول ا</w:t>
      </w:r>
      <w:r>
        <w:rPr>
          <w:rtl/>
          <w:lang w:eastAsia="ar-JO" w:bidi="ar-JO"/>
        </w:rPr>
        <w:t>لأحكا</w:t>
      </w:r>
      <w:r>
        <w:rPr>
          <w:rFonts w:hint="cs"/>
          <w:rtl/>
          <w:lang w:eastAsia="ar-JO" w:bidi="ar-JO"/>
        </w:rPr>
        <w:t>م القانونية المتعلق</w:t>
      </w:r>
      <w:r>
        <w:rPr>
          <w:rtl/>
          <w:lang w:eastAsia="ar-JO" w:bidi="ar-JO"/>
        </w:rPr>
        <w:t xml:space="preserve">ة </w:t>
      </w:r>
      <w:r>
        <w:rPr>
          <w:rFonts w:hint="cs"/>
          <w:rtl/>
          <w:lang w:eastAsia="ar-JO" w:bidi="ar-JO"/>
        </w:rPr>
        <w:t>ب</w:t>
      </w:r>
      <w:r>
        <w:rPr>
          <w:rtl/>
          <w:lang w:eastAsia="ar-JO" w:bidi="ar-JO"/>
        </w:rPr>
        <w:t>ح</w:t>
      </w:r>
      <w:r>
        <w:rPr>
          <w:rFonts w:hint="cs"/>
          <w:rtl/>
          <w:lang w:eastAsia="ar-JO" w:bidi="ar-JO"/>
        </w:rPr>
        <w:t>م</w:t>
      </w:r>
      <w:r>
        <w:rPr>
          <w:rtl/>
          <w:lang w:eastAsia="ar-JO" w:bidi="ar-JO"/>
        </w:rPr>
        <w:t>ا</w:t>
      </w:r>
      <w:r>
        <w:rPr>
          <w:rFonts w:hint="cs"/>
          <w:rtl/>
          <w:lang w:eastAsia="ar-JO" w:bidi="ar-JO"/>
        </w:rPr>
        <w:t>ي</w:t>
      </w:r>
      <w:r>
        <w:rPr>
          <w:rtl/>
          <w:lang w:eastAsia="ar-JO" w:bidi="ar-JO"/>
        </w:rPr>
        <w:t>ة</w:t>
      </w:r>
      <w:r>
        <w:rPr>
          <w:rFonts w:hint="cs"/>
          <w:rtl/>
          <w:lang w:eastAsia="ar-JO" w:bidi="ar-JO"/>
        </w:rPr>
        <w:t xml:space="preserve"> </w:t>
      </w:r>
      <w:r>
        <w:rPr>
          <w:rtl/>
          <w:lang w:eastAsia="ar-JO" w:bidi="ar-JO"/>
        </w:rPr>
        <w:t>ا</w:t>
      </w:r>
      <w:r>
        <w:rPr>
          <w:rFonts w:hint="cs"/>
          <w:rtl/>
          <w:lang w:eastAsia="ar-JO" w:bidi="ar-JO"/>
        </w:rPr>
        <w:t>لأطفال</w:t>
      </w:r>
      <w:r>
        <w:rPr>
          <w:rtl/>
          <w:lang w:eastAsia="ar-JO" w:bidi="ar-JO"/>
        </w:rPr>
        <w:t xml:space="preserve"> من</w:t>
      </w:r>
      <w:r>
        <w:rPr>
          <w:rFonts w:hint="cs"/>
          <w:rtl/>
          <w:lang w:eastAsia="ar-JO" w:bidi="ar-JO"/>
        </w:rPr>
        <w:t xml:space="preserve"> س</w:t>
      </w:r>
      <w:r>
        <w:rPr>
          <w:rtl/>
          <w:lang w:eastAsia="ar-JO" w:bidi="ar-JO"/>
        </w:rPr>
        <w:t>و</w:t>
      </w:r>
      <w:r>
        <w:rPr>
          <w:rFonts w:hint="cs"/>
          <w:rtl/>
          <w:lang w:eastAsia="ar-JO" w:bidi="ar-JO"/>
        </w:rPr>
        <w:t>ء</w:t>
      </w:r>
      <w:r>
        <w:rPr>
          <w:rtl/>
          <w:lang w:eastAsia="ar-JO" w:bidi="ar-JO"/>
        </w:rPr>
        <w:t xml:space="preserve"> </w:t>
      </w:r>
      <w:r>
        <w:rPr>
          <w:rFonts w:hint="cs"/>
          <w:rtl/>
          <w:lang w:eastAsia="ar-JO" w:bidi="ar-JO"/>
        </w:rPr>
        <w:t>ا</w:t>
      </w:r>
      <w:r>
        <w:rPr>
          <w:rtl/>
          <w:lang w:eastAsia="ar-JO" w:bidi="ar-JO"/>
        </w:rPr>
        <w:t>ل</w:t>
      </w:r>
      <w:r>
        <w:rPr>
          <w:rFonts w:hint="cs"/>
          <w:rtl/>
          <w:lang w:eastAsia="ar-JO" w:bidi="ar-JO"/>
        </w:rPr>
        <w:t>م</w:t>
      </w:r>
      <w:r>
        <w:rPr>
          <w:rtl/>
          <w:lang w:eastAsia="ar-JO" w:bidi="ar-JO"/>
        </w:rPr>
        <w:t>عا</w:t>
      </w:r>
      <w:r>
        <w:rPr>
          <w:rFonts w:hint="cs"/>
          <w:rtl/>
          <w:lang w:eastAsia="ar-JO" w:bidi="ar-JO"/>
        </w:rPr>
        <w:t>م</w:t>
      </w:r>
      <w:r>
        <w:rPr>
          <w:rtl/>
          <w:lang w:eastAsia="ar-JO" w:bidi="ar-JO"/>
        </w:rPr>
        <w:t>ل</w:t>
      </w:r>
      <w:r>
        <w:rPr>
          <w:rFonts w:hint="cs"/>
          <w:rtl/>
          <w:lang w:eastAsia="ar-JO" w:bidi="ar-JO"/>
        </w:rPr>
        <w:t>ة</w:t>
      </w:r>
      <w:r>
        <w:rPr>
          <w:rtl/>
          <w:lang w:eastAsia="ar-JO" w:bidi="ar-JO"/>
        </w:rPr>
        <w:t xml:space="preserve"> </w:t>
      </w:r>
      <w:r>
        <w:rPr>
          <w:rFonts w:hint="cs"/>
          <w:rtl/>
          <w:lang w:eastAsia="ar-JO" w:bidi="ar-JO"/>
        </w:rPr>
        <w:t>في</w:t>
      </w:r>
      <w:r>
        <w:rPr>
          <w:rtl/>
          <w:lang w:eastAsia="ar-JO" w:bidi="ar-JO"/>
        </w:rPr>
        <w:t xml:space="preserve"> ا</w:t>
      </w:r>
      <w:r>
        <w:rPr>
          <w:rFonts w:hint="cs"/>
          <w:rtl/>
          <w:lang w:eastAsia="ar-JO" w:bidi="ar-JO"/>
        </w:rPr>
        <w:t>ل</w:t>
      </w:r>
      <w:r>
        <w:rPr>
          <w:rtl/>
          <w:lang w:eastAsia="ar-JO" w:bidi="ar-JO"/>
        </w:rPr>
        <w:t>م</w:t>
      </w:r>
      <w:r>
        <w:rPr>
          <w:rFonts w:hint="cs"/>
          <w:rtl/>
          <w:lang w:eastAsia="ar-JO" w:bidi="ar-JO"/>
        </w:rPr>
        <w:t>ن</w:t>
      </w:r>
      <w:r>
        <w:rPr>
          <w:rtl/>
          <w:lang w:eastAsia="ar-JO" w:bidi="ar-JO"/>
        </w:rPr>
        <w:t>ا</w:t>
      </w:r>
      <w:r>
        <w:rPr>
          <w:rFonts w:hint="cs"/>
          <w:rtl/>
          <w:lang w:eastAsia="ar-JO" w:bidi="ar-JO"/>
        </w:rPr>
        <w:t>زل و</w:t>
      </w:r>
      <w:r>
        <w:rPr>
          <w:rtl/>
          <w:lang w:eastAsia="ar-JO" w:bidi="ar-JO"/>
        </w:rPr>
        <w:t>ا</w:t>
      </w:r>
      <w:r>
        <w:rPr>
          <w:rFonts w:hint="cs"/>
          <w:rtl/>
          <w:lang w:eastAsia="ar-JO" w:bidi="ar-JO"/>
        </w:rPr>
        <w:t>لم</w:t>
      </w:r>
      <w:r>
        <w:rPr>
          <w:rtl/>
          <w:lang w:eastAsia="ar-JO" w:bidi="ar-JO"/>
        </w:rPr>
        <w:t>د</w:t>
      </w:r>
      <w:r>
        <w:rPr>
          <w:rFonts w:hint="cs"/>
          <w:rtl/>
          <w:lang w:eastAsia="ar-JO" w:bidi="ar-JO"/>
        </w:rPr>
        <w:t>ا</w:t>
      </w:r>
      <w:r>
        <w:rPr>
          <w:rtl/>
          <w:lang w:eastAsia="ar-JO" w:bidi="ar-JO"/>
        </w:rPr>
        <w:t>ر</w:t>
      </w:r>
      <w:r>
        <w:rPr>
          <w:rFonts w:hint="cs"/>
          <w:rtl/>
          <w:lang w:eastAsia="ar-JO" w:bidi="ar-JO"/>
        </w:rPr>
        <w:t>س</w:t>
      </w:r>
      <w:r>
        <w:rPr>
          <w:rtl/>
          <w:lang w:eastAsia="ar-JO" w:bidi="ar-JO"/>
        </w:rPr>
        <w:t xml:space="preserve"> و</w:t>
      </w:r>
      <w:r>
        <w:rPr>
          <w:rFonts w:hint="cs"/>
          <w:rtl/>
          <w:lang w:eastAsia="ar-JO" w:bidi="ar-JO"/>
        </w:rPr>
        <w:t>ال</w:t>
      </w:r>
      <w:r>
        <w:rPr>
          <w:rtl/>
          <w:lang w:eastAsia="ar-JO" w:bidi="ar-JO"/>
        </w:rPr>
        <w:t>مؤسسا</w:t>
      </w:r>
      <w:r>
        <w:rPr>
          <w:rFonts w:hint="cs"/>
          <w:rtl/>
          <w:lang w:eastAsia="ar-JO" w:bidi="ar-JO"/>
        </w:rPr>
        <w:t>ت</w:t>
      </w:r>
      <w:r>
        <w:rPr>
          <w:rtl/>
          <w:lang w:eastAsia="ar-JO" w:bidi="ar-JO"/>
        </w:rPr>
        <w:t xml:space="preserve"> ا</w:t>
      </w:r>
      <w:r>
        <w:rPr>
          <w:rFonts w:hint="cs"/>
          <w:rtl/>
          <w:lang w:eastAsia="ar-JO" w:bidi="ar-JO"/>
        </w:rPr>
        <w:t>لأخرى.</w:t>
      </w:r>
    </w:p>
    <w:p w:rsidR="00000000" w:rsidRDefault="00913BE8">
      <w:pPr>
        <w:spacing w:before="0" w:line="380" w:lineRule="exact"/>
        <w:jc w:val="both"/>
        <w:rPr>
          <w:rFonts w:hint="cs"/>
        </w:rPr>
      </w:pPr>
      <w:r>
        <w:rPr>
          <w:rFonts w:hint="cs"/>
          <w:rtl/>
          <w:lang w:eastAsia="ar-JO" w:bidi="ar-JO"/>
        </w:rPr>
        <w:tab/>
        <w:t xml:space="preserve">دأبت </w:t>
      </w:r>
      <w:r>
        <w:rPr>
          <w:rtl/>
          <w:lang w:eastAsia="ar-JO" w:bidi="ar-JO"/>
        </w:rPr>
        <w:t>ا</w:t>
      </w:r>
      <w:r>
        <w:rPr>
          <w:rFonts w:hint="cs"/>
          <w:rtl/>
          <w:lang w:eastAsia="ar-JO" w:bidi="ar-JO"/>
        </w:rPr>
        <w:t>ل</w:t>
      </w:r>
      <w:r>
        <w:rPr>
          <w:rtl/>
          <w:lang w:eastAsia="ar-JO" w:bidi="ar-JO"/>
        </w:rPr>
        <w:t>م</w:t>
      </w:r>
      <w:r>
        <w:rPr>
          <w:rFonts w:hint="cs"/>
          <w:rtl/>
          <w:lang w:eastAsia="ar-JO" w:bidi="ar-JO"/>
        </w:rPr>
        <w:t>مل</w:t>
      </w:r>
      <w:r>
        <w:rPr>
          <w:rtl/>
          <w:lang w:eastAsia="ar-JO" w:bidi="ar-JO"/>
        </w:rPr>
        <w:t>ك</w:t>
      </w:r>
      <w:r>
        <w:rPr>
          <w:rFonts w:hint="cs"/>
          <w:rtl/>
          <w:lang w:eastAsia="ar-JO" w:bidi="ar-JO"/>
        </w:rPr>
        <w:t>ة</w:t>
      </w:r>
      <w:r>
        <w:rPr>
          <w:rtl/>
          <w:lang w:eastAsia="ar-JO" w:bidi="ar-JO"/>
        </w:rPr>
        <w:t xml:space="preserve"> الأ</w:t>
      </w:r>
      <w:r>
        <w:rPr>
          <w:rFonts w:hint="cs"/>
          <w:rtl/>
          <w:lang w:eastAsia="ar-JO" w:bidi="ar-JO"/>
        </w:rPr>
        <w:t>ردني</w:t>
      </w:r>
      <w:r>
        <w:rPr>
          <w:rtl/>
          <w:lang w:eastAsia="ar-JO" w:bidi="ar-JO"/>
        </w:rPr>
        <w:t>ة ال</w:t>
      </w:r>
      <w:r>
        <w:rPr>
          <w:rFonts w:hint="cs"/>
          <w:rtl/>
          <w:lang w:eastAsia="ar-JO" w:bidi="ar-JO"/>
        </w:rPr>
        <w:t>ها</w:t>
      </w:r>
      <w:r>
        <w:rPr>
          <w:rtl/>
          <w:lang w:eastAsia="ar-JO" w:bidi="ar-JO"/>
        </w:rPr>
        <w:t>ش</w:t>
      </w:r>
      <w:r>
        <w:rPr>
          <w:rFonts w:hint="cs"/>
          <w:rtl/>
          <w:lang w:eastAsia="ar-JO" w:bidi="ar-JO"/>
        </w:rPr>
        <w:t>م</w:t>
      </w:r>
      <w:r>
        <w:rPr>
          <w:rtl/>
          <w:lang w:eastAsia="ar-JO" w:bidi="ar-JO"/>
        </w:rPr>
        <w:t>ية</w:t>
      </w:r>
      <w:r>
        <w:rPr>
          <w:rFonts w:hint="cs"/>
          <w:rtl/>
          <w:lang w:eastAsia="ar-JO" w:bidi="ar-JO"/>
        </w:rPr>
        <w:t xml:space="preserve"> </w:t>
      </w:r>
      <w:r>
        <w:rPr>
          <w:rtl/>
          <w:lang w:eastAsia="ar-JO" w:bidi="ar-JO"/>
        </w:rPr>
        <w:t>من</w:t>
      </w:r>
      <w:r>
        <w:rPr>
          <w:rFonts w:hint="cs"/>
          <w:rtl/>
          <w:lang w:eastAsia="ar-JO" w:bidi="ar-JO"/>
        </w:rPr>
        <w:t xml:space="preserve">ذ </w:t>
      </w:r>
      <w:r>
        <w:rPr>
          <w:rtl/>
          <w:lang w:eastAsia="ar-JO" w:bidi="ar-JO"/>
        </w:rPr>
        <w:t>ب</w:t>
      </w:r>
      <w:r>
        <w:rPr>
          <w:rFonts w:hint="cs"/>
          <w:rtl/>
          <w:lang w:eastAsia="ar-JO" w:bidi="ar-JO"/>
        </w:rPr>
        <w:t>دا</w:t>
      </w:r>
      <w:r>
        <w:rPr>
          <w:rtl/>
          <w:lang w:eastAsia="ar-JO" w:bidi="ar-JO"/>
        </w:rPr>
        <w:t>ية</w:t>
      </w:r>
      <w:r>
        <w:rPr>
          <w:rFonts w:hint="cs"/>
          <w:rtl/>
          <w:lang w:eastAsia="ar-JO" w:bidi="ar-JO"/>
        </w:rPr>
        <w:t xml:space="preserve"> إن</w:t>
      </w:r>
      <w:r>
        <w:rPr>
          <w:rtl/>
          <w:lang w:eastAsia="ar-JO" w:bidi="ar-JO"/>
        </w:rPr>
        <w:t>ش</w:t>
      </w:r>
      <w:r>
        <w:rPr>
          <w:rFonts w:hint="cs"/>
          <w:rtl/>
          <w:lang w:eastAsia="ar-JO" w:bidi="ar-JO"/>
        </w:rPr>
        <w:t>ا</w:t>
      </w:r>
      <w:r>
        <w:rPr>
          <w:rtl/>
          <w:lang w:eastAsia="ar-JO" w:bidi="ar-JO"/>
        </w:rPr>
        <w:t>ئ</w:t>
      </w:r>
      <w:r>
        <w:rPr>
          <w:rFonts w:hint="cs"/>
          <w:rtl/>
          <w:lang w:eastAsia="ar-JO" w:bidi="ar-JO"/>
        </w:rPr>
        <w:t xml:space="preserve">ها </w:t>
      </w:r>
      <w:r>
        <w:rPr>
          <w:rtl/>
          <w:lang w:eastAsia="ar-JO" w:bidi="ar-JO"/>
        </w:rPr>
        <w:t>ع</w:t>
      </w:r>
      <w:r>
        <w:rPr>
          <w:rFonts w:hint="cs"/>
          <w:rtl/>
          <w:lang w:eastAsia="ar-JO" w:bidi="ar-JO"/>
        </w:rPr>
        <w:t>لى سن التشريعا</w:t>
      </w:r>
      <w:r>
        <w:rPr>
          <w:rtl/>
          <w:lang w:eastAsia="ar-JO" w:bidi="ar-JO"/>
        </w:rPr>
        <w:t>ت</w:t>
      </w:r>
      <w:r>
        <w:rPr>
          <w:rFonts w:hint="cs"/>
          <w:rtl/>
          <w:lang w:eastAsia="ar-JO" w:bidi="ar-JO"/>
        </w:rPr>
        <w:t xml:space="preserve"> ال</w:t>
      </w:r>
      <w:r>
        <w:rPr>
          <w:rtl/>
          <w:lang w:eastAsia="ar-JO" w:bidi="ar-JO"/>
        </w:rPr>
        <w:t>ت</w:t>
      </w:r>
      <w:r>
        <w:rPr>
          <w:rFonts w:hint="cs"/>
          <w:rtl/>
          <w:lang w:eastAsia="ar-JO" w:bidi="ar-JO"/>
        </w:rPr>
        <w:t>ي ت</w:t>
      </w:r>
      <w:r>
        <w:rPr>
          <w:rtl/>
          <w:lang w:eastAsia="ar-JO" w:bidi="ar-JO"/>
        </w:rPr>
        <w:t>ع</w:t>
      </w:r>
      <w:r>
        <w:rPr>
          <w:rFonts w:hint="cs"/>
          <w:rtl/>
          <w:lang w:eastAsia="ar-JO" w:bidi="ar-JO"/>
        </w:rPr>
        <w:t>مل ع</w:t>
      </w:r>
      <w:r>
        <w:rPr>
          <w:rtl/>
          <w:lang w:eastAsia="ar-JO" w:bidi="ar-JO"/>
        </w:rPr>
        <w:t>ل</w:t>
      </w:r>
      <w:r>
        <w:rPr>
          <w:rFonts w:hint="cs"/>
          <w:rtl/>
          <w:lang w:eastAsia="ar-JO" w:bidi="ar-JO"/>
        </w:rPr>
        <w:t>ى ا</w:t>
      </w:r>
      <w:r>
        <w:rPr>
          <w:rtl/>
          <w:lang w:eastAsia="ar-JO" w:bidi="ar-JO"/>
        </w:rPr>
        <w:t>لحفا</w:t>
      </w:r>
      <w:r>
        <w:rPr>
          <w:rFonts w:hint="cs"/>
          <w:rtl/>
          <w:lang w:eastAsia="ar-JO" w:bidi="ar-JO"/>
        </w:rPr>
        <w:t>ظ عل</w:t>
      </w:r>
      <w:r>
        <w:rPr>
          <w:rtl/>
          <w:lang w:eastAsia="ar-JO" w:bidi="ar-JO"/>
        </w:rPr>
        <w:t xml:space="preserve">ى </w:t>
      </w:r>
      <w:r>
        <w:rPr>
          <w:rFonts w:hint="cs"/>
          <w:rtl/>
          <w:lang w:eastAsia="ar-JO" w:bidi="ar-JO"/>
        </w:rPr>
        <w:t>ال</w:t>
      </w:r>
      <w:r>
        <w:rPr>
          <w:rtl/>
          <w:lang w:eastAsia="ar-JO" w:bidi="ar-JO"/>
        </w:rPr>
        <w:t>أط</w:t>
      </w:r>
      <w:r>
        <w:rPr>
          <w:rFonts w:hint="cs"/>
          <w:rtl/>
          <w:lang w:eastAsia="ar-JO" w:bidi="ar-JO"/>
        </w:rPr>
        <w:t>ف</w:t>
      </w:r>
      <w:r>
        <w:rPr>
          <w:rtl/>
          <w:lang w:eastAsia="ar-JO" w:bidi="ar-JO"/>
        </w:rPr>
        <w:t>ال</w:t>
      </w:r>
      <w:r>
        <w:rPr>
          <w:rFonts w:hint="cs"/>
          <w:rtl/>
          <w:lang w:eastAsia="ar-JO" w:bidi="ar-JO"/>
        </w:rPr>
        <w:t>،</w:t>
      </w:r>
      <w:r>
        <w:rPr>
          <w:rtl/>
          <w:lang w:eastAsia="ar-JO" w:bidi="ar-JO"/>
        </w:rPr>
        <w:t xml:space="preserve"> وضمان بق</w:t>
      </w:r>
      <w:r>
        <w:rPr>
          <w:rFonts w:hint="cs"/>
          <w:rtl/>
          <w:lang w:eastAsia="ar-JO" w:bidi="ar-JO"/>
        </w:rPr>
        <w:t>ائه</w:t>
      </w:r>
      <w:r>
        <w:rPr>
          <w:rtl/>
          <w:lang w:eastAsia="ar-JO" w:bidi="ar-JO"/>
        </w:rPr>
        <w:t>م</w:t>
      </w:r>
      <w:r>
        <w:rPr>
          <w:rFonts w:hint="cs"/>
          <w:rtl/>
          <w:lang w:eastAsia="ar-JO" w:bidi="ar-JO"/>
        </w:rPr>
        <w:t xml:space="preserve"> </w:t>
      </w:r>
      <w:r>
        <w:rPr>
          <w:rtl/>
          <w:lang w:eastAsia="ar-JO" w:bidi="ar-JO"/>
        </w:rPr>
        <w:t>ونمو</w:t>
      </w:r>
      <w:r>
        <w:rPr>
          <w:rFonts w:hint="cs"/>
          <w:rtl/>
          <w:lang w:eastAsia="ar-JO" w:bidi="ar-JO"/>
        </w:rPr>
        <w:t xml:space="preserve">هم بشكل </w:t>
      </w:r>
      <w:r>
        <w:rPr>
          <w:rtl/>
          <w:lang w:eastAsia="ar-JO" w:bidi="ar-JO"/>
        </w:rPr>
        <w:t>سليم. وهن</w:t>
      </w:r>
      <w:r>
        <w:rPr>
          <w:rFonts w:hint="cs"/>
          <w:rtl/>
          <w:lang w:eastAsia="ar-JO" w:bidi="ar-JO"/>
        </w:rPr>
        <w:t xml:space="preserve">اك جملة من التشريعات </w:t>
      </w:r>
      <w:r>
        <w:rPr>
          <w:rtl/>
          <w:lang w:eastAsia="ar-JO" w:bidi="ar-JO"/>
        </w:rPr>
        <w:t>ال</w:t>
      </w:r>
      <w:r>
        <w:rPr>
          <w:rFonts w:hint="cs"/>
          <w:rtl/>
          <w:lang w:eastAsia="ar-JO" w:bidi="ar-JO"/>
        </w:rPr>
        <w:t>ت</w:t>
      </w:r>
      <w:r>
        <w:rPr>
          <w:rtl/>
          <w:lang w:eastAsia="ar-JO" w:bidi="ar-JO"/>
        </w:rPr>
        <w:t>ي</w:t>
      </w:r>
      <w:r>
        <w:rPr>
          <w:rFonts w:hint="cs"/>
          <w:rtl/>
          <w:lang w:eastAsia="ar-JO" w:bidi="ar-JO"/>
        </w:rPr>
        <w:t xml:space="preserve"> </w:t>
      </w:r>
      <w:r>
        <w:rPr>
          <w:rtl/>
          <w:lang w:eastAsia="ar-JO" w:bidi="ar-JO"/>
        </w:rPr>
        <w:t xml:space="preserve">تهدف إلى </w:t>
      </w:r>
      <w:r>
        <w:rPr>
          <w:rFonts w:hint="cs"/>
          <w:rtl/>
          <w:lang w:eastAsia="ar-JO" w:bidi="ar-JO"/>
        </w:rPr>
        <w:t>حم</w:t>
      </w:r>
      <w:r>
        <w:rPr>
          <w:rtl/>
          <w:lang w:eastAsia="ar-JO" w:bidi="ar-JO"/>
        </w:rPr>
        <w:t>اي</w:t>
      </w:r>
      <w:r>
        <w:rPr>
          <w:rFonts w:hint="cs"/>
          <w:rtl/>
          <w:lang w:eastAsia="ar-JO" w:bidi="ar-JO"/>
        </w:rPr>
        <w:t>ة الأ</w:t>
      </w:r>
      <w:r>
        <w:rPr>
          <w:rtl/>
          <w:lang w:eastAsia="ar-JO" w:bidi="ar-JO"/>
        </w:rPr>
        <w:t>طف</w:t>
      </w:r>
      <w:r>
        <w:rPr>
          <w:rFonts w:hint="cs"/>
          <w:rtl/>
          <w:lang w:eastAsia="ar-JO" w:bidi="ar-JO"/>
        </w:rPr>
        <w:t>ال</w:t>
      </w:r>
      <w:r>
        <w:rPr>
          <w:rtl/>
          <w:lang w:eastAsia="ar-JO" w:bidi="ar-JO"/>
        </w:rPr>
        <w:t xml:space="preserve"> </w:t>
      </w:r>
      <w:r>
        <w:rPr>
          <w:rFonts w:hint="cs"/>
          <w:rtl/>
          <w:lang w:eastAsia="ar-JO" w:bidi="ar-JO"/>
        </w:rPr>
        <w:t>م</w:t>
      </w:r>
      <w:r>
        <w:rPr>
          <w:rtl/>
          <w:lang w:eastAsia="ar-JO" w:bidi="ar-JO"/>
        </w:rPr>
        <w:t>ن</w:t>
      </w:r>
      <w:r>
        <w:rPr>
          <w:rFonts w:hint="cs"/>
          <w:rtl/>
          <w:lang w:eastAsia="ar-JO" w:bidi="ar-JO"/>
        </w:rPr>
        <w:t xml:space="preserve"> </w:t>
      </w:r>
      <w:r>
        <w:rPr>
          <w:rtl/>
          <w:lang w:eastAsia="ar-JO" w:bidi="ar-JO"/>
        </w:rPr>
        <w:t>س</w:t>
      </w:r>
      <w:r>
        <w:rPr>
          <w:rFonts w:hint="cs"/>
          <w:rtl/>
          <w:lang w:eastAsia="ar-JO" w:bidi="ar-JO"/>
        </w:rPr>
        <w:t>و</w:t>
      </w:r>
      <w:r>
        <w:rPr>
          <w:rtl/>
          <w:lang w:eastAsia="ar-JO" w:bidi="ar-JO"/>
        </w:rPr>
        <w:t xml:space="preserve">ء </w:t>
      </w:r>
      <w:r>
        <w:rPr>
          <w:rFonts w:hint="cs"/>
          <w:rtl/>
          <w:lang w:eastAsia="ar-JO" w:bidi="ar-JO"/>
        </w:rPr>
        <w:t>ا</w:t>
      </w:r>
      <w:r>
        <w:rPr>
          <w:rtl/>
          <w:lang w:eastAsia="ar-JO" w:bidi="ar-JO"/>
        </w:rPr>
        <w:t>ل</w:t>
      </w:r>
      <w:r>
        <w:rPr>
          <w:rFonts w:hint="cs"/>
          <w:rtl/>
          <w:lang w:eastAsia="ar-JO" w:bidi="ar-JO"/>
        </w:rPr>
        <w:t>م</w:t>
      </w:r>
      <w:r>
        <w:rPr>
          <w:rtl/>
          <w:lang w:eastAsia="ar-JO" w:bidi="ar-JO"/>
        </w:rPr>
        <w:t>ع</w:t>
      </w:r>
      <w:r>
        <w:rPr>
          <w:rFonts w:hint="cs"/>
          <w:rtl/>
          <w:lang w:eastAsia="ar-JO" w:bidi="ar-JO"/>
        </w:rPr>
        <w:t>املة</w:t>
      </w:r>
      <w:r>
        <w:rPr>
          <w:rtl/>
          <w:lang w:eastAsia="ar-JO" w:bidi="ar-JO"/>
        </w:rPr>
        <w:t xml:space="preserve"> </w:t>
      </w:r>
      <w:r>
        <w:rPr>
          <w:rFonts w:hint="cs"/>
          <w:rtl/>
          <w:lang w:eastAsia="ar-JO" w:bidi="ar-JO"/>
        </w:rPr>
        <w:t>وا</w:t>
      </w:r>
      <w:r>
        <w:rPr>
          <w:rtl/>
          <w:lang w:eastAsia="ar-JO" w:bidi="ar-JO"/>
        </w:rPr>
        <w:t>ل</w:t>
      </w:r>
      <w:r>
        <w:rPr>
          <w:rFonts w:hint="cs"/>
          <w:rtl/>
          <w:lang w:eastAsia="ar-JO" w:bidi="ar-JO"/>
        </w:rPr>
        <w:t>إ</w:t>
      </w:r>
      <w:r>
        <w:rPr>
          <w:rtl/>
          <w:lang w:eastAsia="ar-JO" w:bidi="ar-JO"/>
        </w:rPr>
        <w:t>ه</w:t>
      </w:r>
      <w:r>
        <w:rPr>
          <w:rFonts w:hint="cs"/>
          <w:rtl/>
          <w:lang w:eastAsia="ar-JO" w:bidi="ar-JO"/>
        </w:rPr>
        <w:t>م</w:t>
      </w:r>
      <w:r>
        <w:rPr>
          <w:rtl/>
          <w:lang w:eastAsia="ar-JO" w:bidi="ar-JO"/>
        </w:rPr>
        <w:t>ال</w:t>
      </w:r>
      <w:r>
        <w:rPr>
          <w:rFonts w:hint="cs"/>
          <w:rtl/>
          <w:lang w:eastAsia="ar-JO" w:bidi="ar-JO"/>
        </w:rPr>
        <w:t xml:space="preserve"> وا</w:t>
      </w:r>
      <w:r>
        <w:rPr>
          <w:rtl/>
          <w:lang w:eastAsia="ar-JO" w:bidi="ar-JO"/>
        </w:rPr>
        <w:t>لاست</w:t>
      </w:r>
      <w:r>
        <w:rPr>
          <w:rFonts w:hint="cs"/>
          <w:rtl/>
          <w:lang w:eastAsia="ar-JO" w:bidi="ar-JO"/>
        </w:rPr>
        <w:t>غ</w:t>
      </w:r>
      <w:r>
        <w:rPr>
          <w:rtl/>
          <w:lang w:eastAsia="ar-JO" w:bidi="ar-JO"/>
        </w:rPr>
        <w:t>لا</w:t>
      </w:r>
      <w:r>
        <w:rPr>
          <w:rFonts w:hint="cs"/>
          <w:rtl/>
          <w:lang w:eastAsia="ar-JO" w:bidi="ar-JO"/>
        </w:rPr>
        <w:t>ل</w:t>
      </w:r>
      <w:r>
        <w:rPr>
          <w:rtl/>
          <w:lang w:eastAsia="ar-JO" w:bidi="ar-JO"/>
        </w:rPr>
        <w:t xml:space="preserve"> الج</w:t>
      </w:r>
      <w:r>
        <w:rPr>
          <w:rFonts w:hint="cs"/>
          <w:rtl/>
          <w:lang w:eastAsia="ar-JO" w:bidi="ar-JO"/>
        </w:rPr>
        <w:t>ن</w:t>
      </w:r>
      <w:r>
        <w:rPr>
          <w:rtl/>
          <w:lang w:eastAsia="ar-JO" w:bidi="ar-JO"/>
        </w:rPr>
        <w:t xml:space="preserve">سي، </w:t>
      </w:r>
      <w:r>
        <w:rPr>
          <w:rFonts w:hint="cs"/>
          <w:rtl/>
          <w:lang w:eastAsia="ar-JO" w:bidi="ar-JO"/>
        </w:rPr>
        <w:t>والتي ت</w:t>
      </w:r>
      <w:r>
        <w:rPr>
          <w:rtl/>
          <w:lang w:eastAsia="ar-JO" w:bidi="ar-JO"/>
        </w:rPr>
        <w:t>م ت</w:t>
      </w:r>
      <w:r>
        <w:rPr>
          <w:rFonts w:hint="cs"/>
          <w:rtl/>
          <w:lang w:eastAsia="ar-JO" w:bidi="ar-JO"/>
        </w:rPr>
        <w:t>ض</w:t>
      </w:r>
      <w:r>
        <w:rPr>
          <w:rtl/>
          <w:lang w:eastAsia="ar-JO" w:bidi="ar-JO"/>
        </w:rPr>
        <w:t>م</w:t>
      </w:r>
      <w:r>
        <w:rPr>
          <w:rFonts w:hint="cs"/>
          <w:rtl/>
          <w:lang w:eastAsia="ar-JO" w:bidi="ar-JO"/>
        </w:rPr>
        <w:t>ي</w:t>
      </w:r>
      <w:r>
        <w:rPr>
          <w:rtl/>
          <w:lang w:eastAsia="ar-JO" w:bidi="ar-JO"/>
        </w:rPr>
        <w:t>نه</w:t>
      </w:r>
      <w:r>
        <w:rPr>
          <w:rFonts w:hint="cs"/>
          <w:rtl/>
          <w:lang w:eastAsia="ar-JO" w:bidi="ar-JO"/>
        </w:rPr>
        <w:t>ا</w:t>
      </w:r>
      <w:r>
        <w:rPr>
          <w:rtl/>
          <w:lang w:eastAsia="ar-JO" w:bidi="ar-JO"/>
        </w:rPr>
        <w:t xml:space="preserve"> </w:t>
      </w:r>
      <w:r>
        <w:rPr>
          <w:rFonts w:hint="cs"/>
          <w:rtl/>
          <w:lang w:eastAsia="ar-JO" w:bidi="ar-JO"/>
        </w:rPr>
        <w:t>ف</w:t>
      </w:r>
      <w:r>
        <w:rPr>
          <w:rtl/>
          <w:lang w:eastAsia="ar-JO" w:bidi="ar-JO"/>
        </w:rPr>
        <w:t>ي ا</w:t>
      </w:r>
      <w:r>
        <w:rPr>
          <w:rFonts w:hint="cs"/>
          <w:rtl/>
          <w:lang w:eastAsia="ar-JO" w:bidi="ar-JO"/>
        </w:rPr>
        <w:t>ل</w:t>
      </w:r>
      <w:r>
        <w:rPr>
          <w:rtl/>
          <w:lang w:eastAsia="ar-JO" w:bidi="ar-JO"/>
        </w:rPr>
        <w:t>تق</w:t>
      </w:r>
      <w:r>
        <w:rPr>
          <w:rFonts w:hint="cs"/>
          <w:rtl/>
          <w:lang w:eastAsia="ar-JO" w:bidi="ar-JO"/>
        </w:rPr>
        <w:t>ريرين</w:t>
      </w:r>
      <w:r>
        <w:rPr>
          <w:rtl/>
          <w:lang w:eastAsia="ar-JO" w:bidi="ar-JO"/>
        </w:rPr>
        <w:t xml:space="preserve"> </w:t>
      </w:r>
      <w:r>
        <w:rPr>
          <w:rFonts w:hint="cs"/>
          <w:rtl/>
          <w:lang w:eastAsia="ar-JO" w:bidi="ar-JO"/>
        </w:rPr>
        <w:t xml:space="preserve">السابقين، </w:t>
      </w:r>
      <w:r>
        <w:rPr>
          <w:rFonts w:hint="cs"/>
          <w:rtl/>
        </w:rPr>
        <w:t>وقد أد</w:t>
      </w:r>
      <w:r>
        <w:rPr>
          <w:rtl/>
        </w:rPr>
        <w:t>خل</w:t>
      </w:r>
      <w:r>
        <w:rPr>
          <w:rFonts w:hint="cs"/>
          <w:rtl/>
        </w:rPr>
        <w:t>ت ت</w:t>
      </w:r>
      <w:r>
        <w:rPr>
          <w:rtl/>
        </w:rPr>
        <w:t>ع</w:t>
      </w:r>
      <w:r>
        <w:rPr>
          <w:rFonts w:hint="cs"/>
          <w:rtl/>
        </w:rPr>
        <w:t>د</w:t>
      </w:r>
      <w:r>
        <w:rPr>
          <w:rtl/>
        </w:rPr>
        <w:t>ي</w:t>
      </w:r>
      <w:r>
        <w:rPr>
          <w:rFonts w:hint="cs"/>
          <w:rtl/>
        </w:rPr>
        <w:t xml:space="preserve">لات </w:t>
      </w:r>
      <w:r>
        <w:rPr>
          <w:rtl/>
        </w:rPr>
        <w:t>حدي</w:t>
      </w:r>
      <w:r>
        <w:rPr>
          <w:rFonts w:hint="cs"/>
          <w:rtl/>
        </w:rPr>
        <w:t>ثة كما تم ذكره</w:t>
      </w:r>
      <w:r>
        <w:rPr>
          <w:rtl/>
        </w:rPr>
        <w:t xml:space="preserve"> على</w:t>
      </w:r>
      <w:r>
        <w:rPr>
          <w:rFonts w:hint="cs"/>
          <w:rtl/>
        </w:rPr>
        <w:t xml:space="preserve"> قانون الأ</w:t>
      </w:r>
      <w:r>
        <w:rPr>
          <w:rtl/>
        </w:rPr>
        <w:t>ح</w:t>
      </w:r>
      <w:r>
        <w:rPr>
          <w:rFonts w:hint="cs"/>
          <w:rtl/>
        </w:rPr>
        <w:t>داث</w:t>
      </w:r>
      <w:r>
        <w:rPr>
          <w:rtl/>
        </w:rPr>
        <w:t xml:space="preserve"> ر</w:t>
      </w:r>
      <w:r>
        <w:rPr>
          <w:rFonts w:hint="cs"/>
          <w:rtl/>
        </w:rPr>
        <w:t xml:space="preserve">قم 24 </w:t>
      </w:r>
      <w:r>
        <w:rPr>
          <w:rtl/>
        </w:rPr>
        <w:t>ل</w:t>
      </w:r>
      <w:r>
        <w:rPr>
          <w:rFonts w:hint="cs"/>
          <w:rtl/>
        </w:rPr>
        <w:t xml:space="preserve">سنة </w:t>
      </w:r>
      <w:r>
        <w:rPr>
          <w:rtl/>
        </w:rPr>
        <w:t>1968</w:t>
      </w:r>
      <w:r>
        <w:rPr>
          <w:rFonts w:hint="cs"/>
          <w:rtl/>
        </w:rPr>
        <w:t>، حيث أفر</w:t>
      </w:r>
      <w:r>
        <w:rPr>
          <w:rtl/>
        </w:rPr>
        <w:t>دت</w:t>
      </w:r>
      <w:r>
        <w:rPr>
          <w:rFonts w:hint="cs"/>
          <w:rtl/>
        </w:rPr>
        <w:t xml:space="preserve"> هذه التعديلات </w:t>
      </w:r>
      <w:r>
        <w:rPr>
          <w:rtl/>
        </w:rPr>
        <w:t>نص</w:t>
      </w:r>
      <w:r>
        <w:rPr>
          <w:rFonts w:hint="cs"/>
          <w:rtl/>
        </w:rPr>
        <w:t>وص</w:t>
      </w:r>
      <w:r>
        <w:rPr>
          <w:rtl/>
        </w:rPr>
        <w:t>اً</w:t>
      </w:r>
      <w:r>
        <w:rPr>
          <w:rFonts w:hint="cs"/>
          <w:rtl/>
        </w:rPr>
        <w:t>، تض</w:t>
      </w:r>
      <w:r>
        <w:rPr>
          <w:rFonts w:hint="cs"/>
          <w:rtl/>
        </w:rPr>
        <w:t xml:space="preserve">منت تأمين الحماية </w:t>
      </w:r>
      <w:r>
        <w:rPr>
          <w:rtl/>
        </w:rPr>
        <w:t>والر</w:t>
      </w:r>
      <w:r>
        <w:rPr>
          <w:rFonts w:hint="cs"/>
          <w:rtl/>
        </w:rPr>
        <w:t>عاي</w:t>
      </w:r>
      <w:r>
        <w:rPr>
          <w:rtl/>
        </w:rPr>
        <w:t>ة</w:t>
      </w:r>
      <w:r>
        <w:rPr>
          <w:rFonts w:hint="cs"/>
          <w:rtl/>
        </w:rPr>
        <w:t xml:space="preserve"> لل</w:t>
      </w:r>
      <w:r>
        <w:rPr>
          <w:rtl/>
        </w:rPr>
        <w:t>ط</w:t>
      </w:r>
      <w:r>
        <w:rPr>
          <w:rFonts w:hint="cs"/>
          <w:rtl/>
        </w:rPr>
        <w:t xml:space="preserve">فل الذي </w:t>
      </w:r>
      <w:r>
        <w:rPr>
          <w:rtl/>
        </w:rPr>
        <w:t>ي</w:t>
      </w:r>
      <w:r>
        <w:rPr>
          <w:rFonts w:hint="cs"/>
          <w:rtl/>
        </w:rPr>
        <w:t>ت</w:t>
      </w:r>
      <w:r>
        <w:rPr>
          <w:rtl/>
        </w:rPr>
        <w:t>عرض ل</w:t>
      </w:r>
      <w:r>
        <w:rPr>
          <w:rFonts w:hint="cs"/>
          <w:rtl/>
        </w:rPr>
        <w:t>لإيذاء من</w:t>
      </w:r>
      <w:r>
        <w:rPr>
          <w:rtl/>
        </w:rPr>
        <w:t xml:space="preserve"> </w:t>
      </w:r>
      <w:r>
        <w:rPr>
          <w:rFonts w:hint="cs"/>
          <w:rtl/>
        </w:rPr>
        <w:t>ق</w:t>
      </w:r>
      <w:r>
        <w:rPr>
          <w:rtl/>
        </w:rPr>
        <w:t>ب</w:t>
      </w:r>
      <w:r>
        <w:rPr>
          <w:rFonts w:hint="cs"/>
          <w:rtl/>
        </w:rPr>
        <w:t>ل والديه، أو أحدهما أو إذا تعرض لخطر جسيم إذا بقي في أسر</w:t>
      </w:r>
      <w:r>
        <w:rPr>
          <w:rtl/>
        </w:rPr>
        <w:t>ت</w:t>
      </w:r>
      <w:r>
        <w:rPr>
          <w:rFonts w:hint="cs"/>
          <w:rtl/>
        </w:rPr>
        <w:t>ه</w:t>
      </w:r>
      <w:r>
        <w:rPr>
          <w:rtl/>
        </w:rPr>
        <w:t xml:space="preserve"> (</w:t>
      </w:r>
      <w:r>
        <w:rPr>
          <w:rFonts w:hint="cs"/>
          <w:rtl/>
        </w:rPr>
        <w:t xml:space="preserve">المادة 31)، </w:t>
      </w:r>
      <w:r>
        <w:rPr>
          <w:rtl/>
        </w:rPr>
        <w:t>كم</w:t>
      </w:r>
      <w:r>
        <w:rPr>
          <w:rFonts w:hint="cs"/>
          <w:rtl/>
        </w:rPr>
        <w:t>ا أق</w:t>
      </w:r>
      <w:r>
        <w:rPr>
          <w:rtl/>
        </w:rPr>
        <w:t xml:space="preserve">ر </w:t>
      </w:r>
      <w:r>
        <w:rPr>
          <w:rFonts w:hint="cs"/>
          <w:rtl/>
        </w:rPr>
        <w:t>مش</w:t>
      </w:r>
      <w:r>
        <w:rPr>
          <w:rtl/>
        </w:rPr>
        <w:t>رو</w:t>
      </w:r>
      <w:r>
        <w:rPr>
          <w:rFonts w:hint="cs"/>
          <w:rtl/>
        </w:rPr>
        <w:t>ع قا</w:t>
      </w:r>
      <w:r>
        <w:rPr>
          <w:rtl/>
        </w:rPr>
        <w:t>ن</w:t>
      </w:r>
      <w:r>
        <w:rPr>
          <w:rFonts w:hint="cs"/>
          <w:rtl/>
        </w:rPr>
        <w:t>و</w:t>
      </w:r>
      <w:r>
        <w:rPr>
          <w:rtl/>
        </w:rPr>
        <w:t xml:space="preserve">ن </w:t>
      </w:r>
      <w:r>
        <w:rPr>
          <w:rFonts w:hint="cs"/>
          <w:rtl/>
        </w:rPr>
        <w:t>ح</w:t>
      </w:r>
      <w:r>
        <w:rPr>
          <w:rtl/>
        </w:rPr>
        <w:t>ق</w:t>
      </w:r>
      <w:r>
        <w:rPr>
          <w:rFonts w:hint="cs"/>
          <w:rtl/>
        </w:rPr>
        <w:t xml:space="preserve">وق </w:t>
      </w:r>
      <w:r>
        <w:rPr>
          <w:rtl/>
        </w:rPr>
        <w:t>ا</w:t>
      </w:r>
      <w:r>
        <w:rPr>
          <w:rFonts w:hint="cs"/>
          <w:rtl/>
        </w:rPr>
        <w:t>لطف</w:t>
      </w:r>
      <w:r>
        <w:rPr>
          <w:rtl/>
        </w:rPr>
        <w:t>ل</w:t>
      </w:r>
      <w:r>
        <w:rPr>
          <w:rFonts w:hint="cs"/>
          <w:rtl/>
        </w:rPr>
        <w:t xml:space="preserve"> المعروض حالياً على </w:t>
      </w:r>
      <w:r>
        <w:rPr>
          <w:rtl/>
        </w:rPr>
        <w:t>م</w:t>
      </w:r>
      <w:r>
        <w:rPr>
          <w:rFonts w:hint="cs"/>
          <w:rtl/>
        </w:rPr>
        <w:t>جلس</w:t>
      </w:r>
      <w:r>
        <w:rPr>
          <w:rtl/>
        </w:rPr>
        <w:t xml:space="preserve"> </w:t>
      </w:r>
      <w:r>
        <w:rPr>
          <w:rFonts w:hint="cs"/>
          <w:rtl/>
        </w:rPr>
        <w:t xml:space="preserve">الأمة نصوصاً </w:t>
      </w:r>
      <w:r>
        <w:rPr>
          <w:rtl/>
        </w:rPr>
        <w:t>و</w:t>
      </w:r>
      <w:r>
        <w:rPr>
          <w:rFonts w:hint="cs"/>
          <w:rtl/>
        </w:rPr>
        <w:t>اضحة في</w:t>
      </w:r>
      <w:r>
        <w:rPr>
          <w:rtl/>
        </w:rPr>
        <w:t xml:space="preserve"> </w:t>
      </w:r>
      <w:r>
        <w:rPr>
          <w:rFonts w:hint="cs"/>
          <w:rtl/>
        </w:rPr>
        <w:t>حماية حقوق</w:t>
      </w:r>
      <w:r>
        <w:rPr>
          <w:rtl/>
        </w:rPr>
        <w:t xml:space="preserve"> </w:t>
      </w:r>
      <w:r>
        <w:rPr>
          <w:rFonts w:hint="cs"/>
          <w:rtl/>
        </w:rPr>
        <w:t>ا</w:t>
      </w:r>
      <w:r>
        <w:rPr>
          <w:rtl/>
        </w:rPr>
        <w:t>ل</w:t>
      </w:r>
      <w:r>
        <w:rPr>
          <w:rFonts w:hint="cs"/>
          <w:rtl/>
        </w:rPr>
        <w:t>ط</w:t>
      </w:r>
      <w:r>
        <w:rPr>
          <w:rtl/>
        </w:rPr>
        <w:t>ف</w:t>
      </w:r>
      <w:r>
        <w:rPr>
          <w:rFonts w:hint="cs"/>
          <w:rtl/>
        </w:rPr>
        <w:t>ل</w:t>
      </w:r>
      <w:r>
        <w:rPr>
          <w:rtl/>
        </w:rPr>
        <w:t xml:space="preserve"> وا</w:t>
      </w:r>
      <w:r>
        <w:rPr>
          <w:rFonts w:hint="cs"/>
          <w:rtl/>
        </w:rPr>
        <w:t>لمحافظ</w:t>
      </w:r>
      <w:r>
        <w:rPr>
          <w:rtl/>
        </w:rPr>
        <w:t xml:space="preserve">ة </w:t>
      </w:r>
      <w:r>
        <w:rPr>
          <w:rFonts w:hint="cs"/>
          <w:rtl/>
        </w:rPr>
        <w:t>على حياته وبقائه ونمائه</w:t>
      </w:r>
      <w:r>
        <w:rPr>
          <w:rFonts w:hint="cs"/>
          <w:rtl/>
        </w:rPr>
        <w:t xml:space="preserve"> (الما</w:t>
      </w:r>
      <w:r>
        <w:rPr>
          <w:rtl/>
        </w:rPr>
        <w:t>دة 3</w:t>
      </w:r>
      <w:r>
        <w:rPr>
          <w:rFonts w:hint="cs"/>
          <w:rtl/>
        </w:rPr>
        <w:t>،</w:t>
      </w:r>
      <w:r>
        <w:rPr>
          <w:rtl/>
        </w:rPr>
        <w:t xml:space="preserve"> ا</w:t>
      </w:r>
      <w:r>
        <w:rPr>
          <w:rFonts w:hint="cs"/>
          <w:rtl/>
        </w:rPr>
        <w:t>لفق</w:t>
      </w:r>
      <w:r>
        <w:rPr>
          <w:rtl/>
        </w:rPr>
        <w:t>ر</w:t>
      </w:r>
      <w:r>
        <w:rPr>
          <w:rFonts w:hint="cs"/>
          <w:rtl/>
        </w:rPr>
        <w:t>ة</w:t>
      </w:r>
      <w:r>
        <w:rPr>
          <w:rtl/>
        </w:rPr>
        <w:t xml:space="preserve"> أ</w:t>
      </w:r>
      <w:r>
        <w:rPr>
          <w:rFonts w:hint="cs"/>
          <w:rtl/>
        </w:rPr>
        <w:t>).</w:t>
      </w:r>
    </w:p>
    <w:p w:rsidR="00000000" w:rsidRDefault="00913BE8">
      <w:pPr>
        <w:spacing w:before="0" w:line="380" w:lineRule="exact"/>
        <w:jc w:val="both"/>
        <w:rPr>
          <w:rFonts w:hint="cs"/>
        </w:rPr>
      </w:pPr>
      <w:r>
        <w:rPr>
          <w:rFonts w:hint="cs"/>
          <w:rtl/>
          <w:lang w:eastAsia="ar-JO" w:bidi="ar-JO"/>
        </w:rPr>
        <w:t>156-</w:t>
      </w:r>
      <w:r>
        <w:rPr>
          <w:rFonts w:hint="cs"/>
          <w:rtl/>
          <w:lang w:eastAsia="ar-JO" w:bidi="ar-JO"/>
        </w:rPr>
        <w:tab/>
        <w:t>أر</w:t>
      </w:r>
      <w:r>
        <w:rPr>
          <w:rtl/>
          <w:lang w:eastAsia="ar-JO" w:bidi="ar-JO"/>
        </w:rPr>
        <w:t>قام ا</w:t>
      </w:r>
      <w:r>
        <w:rPr>
          <w:rFonts w:hint="cs"/>
          <w:rtl/>
          <w:lang w:eastAsia="ar-JO" w:bidi="ar-JO"/>
        </w:rPr>
        <w:t>ل</w:t>
      </w:r>
      <w:r>
        <w:rPr>
          <w:rtl/>
          <w:lang w:eastAsia="ar-JO" w:bidi="ar-JO"/>
        </w:rPr>
        <w:t>مو</w:t>
      </w:r>
      <w:r>
        <w:rPr>
          <w:rFonts w:hint="cs"/>
          <w:rtl/>
          <w:lang w:eastAsia="ar-JO" w:bidi="ar-JO"/>
        </w:rPr>
        <w:t>اد التي تضم</w:t>
      </w:r>
      <w:r>
        <w:rPr>
          <w:rtl/>
          <w:lang w:eastAsia="ar-JO" w:bidi="ar-JO"/>
        </w:rPr>
        <w:t>ن</w:t>
      </w:r>
      <w:r>
        <w:rPr>
          <w:rFonts w:hint="cs"/>
          <w:rtl/>
          <w:lang w:eastAsia="ar-JO" w:bidi="ar-JO"/>
        </w:rPr>
        <w:t xml:space="preserve">ها </w:t>
      </w:r>
      <w:r>
        <w:rPr>
          <w:rtl/>
          <w:lang w:eastAsia="ar-JO" w:bidi="ar-JO"/>
        </w:rPr>
        <w:t>قانون ا</w:t>
      </w:r>
      <w:r>
        <w:rPr>
          <w:rFonts w:hint="cs"/>
          <w:rtl/>
          <w:lang w:eastAsia="ar-JO" w:bidi="ar-JO"/>
        </w:rPr>
        <w:t>ل</w:t>
      </w:r>
      <w:r>
        <w:rPr>
          <w:rtl/>
          <w:lang w:eastAsia="ar-JO" w:bidi="ar-JO"/>
        </w:rPr>
        <w:t>عقوبا</w:t>
      </w:r>
      <w:r>
        <w:rPr>
          <w:rFonts w:hint="cs"/>
          <w:rtl/>
          <w:lang w:eastAsia="ar-JO" w:bidi="ar-JO"/>
        </w:rPr>
        <w:t>ت ا</w:t>
      </w:r>
      <w:r>
        <w:rPr>
          <w:rtl/>
          <w:lang w:eastAsia="ar-JO" w:bidi="ar-JO"/>
        </w:rPr>
        <w:t>ل</w:t>
      </w:r>
      <w:r>
        <w:rPr>
          <w:rFonts w:hint="cs"/>
          <w:rtl/>
          <w:lang w:eastAsia="ar-JO" w:bidi="ar-JO"/>
        </w:rPr>
        <w:t>أ</w:t>
      </w:r>
      <w:r>
        <w:rPr>
          <w:rtl/>
          <w:lang w:eastAsia="ar-JO" w:bidi="ar-JO"/>
        </w:rPr>
        <w:t>ردني</w:t>
      </w:r>
      <w:r>
        <w:rPr>
          <w:rFonts w:hint="cs"/>
          <w:rtl/>
          <w:lang w:eastAsia="ar-JO" w:bidi="ar-JO"/>
        </w:rPr>
        <w:t xml:space="preserve"> حول حما</w:t>
      </w:r>
      <w:r>
        <w:rPr>
          <w:rtl/>
          <w:lang w:eastAsia="ar-JO" w:bidi="ar-JO"/>
        </w:rPr>
        <w:t>ية الطفل</w:t>
      </w:r>
      <w:r>
        <w:rPr>
          <w:rFonts w:hint="cs"/>
          <w:rtl/>
          <w:lang w:eastAsia="ar-JO" w:bidi="ar-JO"/>
        </w:rPr>
        <w:t xml:space="preserve"> من إساءة المعاملة والاستغلا</w:t>
      </w:r>
      <w:r>
        <w:rPr>
          <w:rtl/>
          <w:lang w:eastAsia="ar-JO" w:bidi="ar-JO"/>
        </w:rPr>
        <w:t>ل</w:t>
      </w:r>
      <w:r>
        <w:rPr>
          <w:rFonts w:hint="cs"/>
          <w:rtl/>
          <w:lang w:eastAsia="ar-JO" w:bidi="ar-JO"/>
        </w:rPr>
        <w:t xml:space="preserve"> و</w:t>
      </w:r>
      <w:r>
        <w:rPr>
          <w:rtl/>
          <w:lang w:eastAsia="ar-JO" w:bidi="ar-JO"/>
        </w:rPr>
        <w:t>ال</w:t>
      </w:r>
      <w:r>
        <w:rPr>
          <w:rFonts w:hint="cs"/>
          <w:rtl/>
          <w:lang w:eastAsia="ar-JO" w:bidi="ar-JO"/>
        </w:rPr>
        <w:t>ت</w:t>
      </w:r>
      <w:r>
        <w:rPr>
          <w:rtl/>
          <w:lang w:eastAsia="ar-JO" w:bidi="ar-JO"/>
        </w:rPr>
        <w:t>ي</w:t>
      </w:r>
      <w:r>
        <w:rPr>
          <w:rFonts w:hint="cs"/>
          <w:rtl/>
          <w:lang w:eastAsia="ar-JO" w:bidi="ar-JO"/>
        </w:rPr>
        <w:t xml:space="preserve"> </w:t>
      </w:r>
      <w:r>
        <w:rPr>
          <w:rtl/>
          <w:lang w:eastAsia="ar-JO" w:bidi="ar-JO"/>
        </w:rPr>
        <w:t>و</w:t>
      </w:r>
      <w:r>
        <w:rPr>
          <w:rFonts w:hint="cs"/>
          <w:rtl/>
          <w:lang w:eastAsia="ar-JO" w:bidi="ar-JO"/>
        </w:rPr>
        <w:t>ر</w:t>
      </w:r>
      <w:r>
        <w:rPr>
          <w:rtl/>
          <w:lang w:eastAsia="ar-JO" w:bidi="ar-JO"/>
        </w:rPr>
        <w:t>د</w:t>
      </w:r>
      <w:r>
        <w:rPr>
          <w:rFonts w:hint="cs"/>
          <w:rtl/>
          <w:lang w:eastAsia="ar-JO" w:bidi="ar-JO"/>
        </w:rPr>
        <w:t>ت</w:t>
      </w:r>
      <w:r>
        <w:rPr>
          <w:rtl/>
          <w:lang w:eastAsia="ar-JO" w:bidi="ar-JO"/>
        </w:rPr>
        <w:t xml:space="preserve"> نصوصها </w:t>
      </w:r>
      <w:r>
        <w:rPr>
          <w:rFonts w:hint="cs"/>
          <w:rtl/>
          <w:lang w:eastAsia="ar-JO" w:bidi="ar-JO"/>
        </w:rPr>
        <w:t>ف</w:t>
      </w:r>
      <w:r>
        <w:rPr>
          <w:rtl/>
          <w:lang w:eastAsia="ar-JO" w:bidi="ar-JO"/>
        </w:rPr>
        <w:t xml:space="preserve">ي </w:t>
      </w:r>
      <w:r>
        <w:rPr>
          <w:rFonts w:hint="cs"/>
          <w:rtl/>
          <w:lang w:eastAsia="ar-JO" w:bidi="ar-JO"/>
        </w:rPr>
        <w:t>ا</w:t>
      </w:r>
      <w:r>
        <w:rPr>
          <w:rtl/>
          <w:lang w:eastAsia="ar-JO" w:bidi="ar-JO"/>
        </w:rPr>
        <w:t>ل</w:t>
      </w:r>
      <w:r>
        <w:rPr>
          <w:rFonts w:hint="cs"/>
          <w:rtl/>
          <w:lang w:eastAsia="ar-JO" w:bidi="ar-JO"/>
        </w:rPr>
        <w:t>ت</w:t>
      </w:r>
      <w:r>
        <w:rPr>
          <w:rtl/>
          <w:lang w:eastAsia="ar-JO" w:bidi="ar-JO"/>
        </w:rPr>
        <w:t>ق</w:t>
      </w:r>
      <w:r>
        <w:rPr>
          <w:rFonts w:hint="cs"/>
          <w:rtl/>
          <w:lang w:eastAsia="ar-JO" w:bidi="ar-JO"/>
        </w:rPr>
        <w:t>رير</w:t>
      </w:r>
      <w:r>
        <w:rPr>
          <w:rtl/>
          <w:lang w:eastAsia="ar-JO" w:bidi="ar-JO"/>
        </w:rPr>
        <w:t xml:space="preserve"> الس</w:t>
      </w:r>
      <w:r>
        <w:rPr>
          <w:rFonts w:hint="cs"/>
          <w:rtl/>
          <w:lang w:eastAsia="ar-JO" w:bidi="ar-JO"/>
        </w:rPr>
        <w:t>اب</w:t>
      </w:r>
      <w:r>
        <w:rPr>
          <w:rtl/>
          <w:lang w:eastAsia="ar-JO" w:bidi="ar-JO"/>
        </w:rPr>
        <w:t>ق</w:t>
      </w:r>
      <w:r>
        <w:rPr>
          <w:rFonts w:hint="cs"/>
          <w:rtl/>
          <w:lang w:eastAsia="ar-JO" w:bidi="ar-JO"/>
        </w:rPr>
        <w:t>، وهذه</w:t>
      </w:r>
      <w:r>
        <w:rPr>
          <w:rtl/>
          <w:lang w:eastAsia="ar-JO" w:bidi="ar-JO"/>
        </w:rPr>
        <w:t xml:space="preserve"> </w:t>
      </w:r>
      <w:r>
        <w:rPr>
          <w:rFonts w:hint="cs"/>
          <w:rtl/>
          <w:lang w:eastAsia="ar-JO" w:bidi="ar-JO"/>
        </w:rPr>
        <w:t>ا</w:t>
      </w:r>
      <w:r>
        <w:rPr>
          <w:rtl/>
          <w:lang w:eastAsia="ar-JO" w:bidi="ar-JO"/>
        </w:rPr>
        <w:t>لمو</w:t>
      </w:r>
      <w:r>
        <w:rPr>
          <w:rFonts w:hint="cs"/>
          <w:rtl/>
          <w:lang w:eastAsia="ar-JO" w:bidi="ar-JO"/>
        </w:rPr>
        <w:t xml:space="preserve">اد هي </w:t>
      </w:r>
      <w:r>
        <w:rPr>
          <w:rtl/>
          <w:lang w:eastAsia="ar-JO" w:bidi="ar-JO"/>
        </w:rPr>
        <w:t>ذو</w:t>
      </w:r>
      <w:r>
        <w:rPr>
          <w:rFonts w:hint="cs"/>
          <w:rtl/>
          <w:lang w:eastAsia="ar-JO" w:bidi="ar-JO"/>
        </w:rPr>
        <w:t>ات</w:t>
      </w:r>
      <w:r>
        <w:rPr>
          <w:rtl/>
          <w:lang w:eastAsia="ar-JO" w:bidi="ar-JO"/>
        </w:rPr>
        <w:t xml:space="preserve"> </w:t>
      </w:r>
      <w:r>
        <w:rPr>
          <w:rFonts w:hint="cs"/>
          <w:rtl/>
          <w:lang w:eastAsia="ar-JO" w:bidi="ar-JO"/>
        </w:rPr>
        <w:t>الأ</w:t>
      </w:r>
      <w:r>
        <w:rPr>
          <w:rtl/>
          <w:lang w:eastAsia="ar-JO" w:bidi="ar-JO"/>
        </w:rPr>
        <w:t>رقا</w:t>
      </w:r>
      <w:r>
        <w:rPr>
          <w:rFonts w:hint="cs"/>
          <w:rtl/>
          <w:lang w:eastAsia="ar-JO" w:bidi="ar-JO"/>
        </w:rPr>
        <w:t>م: (285</w:t>
      </w:r>
      <w:r>
        <w:rPr>
          <w:rtl/>
          <w:lang w:eastAsia="ar-JO" w:bidi="ar-JO"/>
        </w:rPr>
        <w:t>،</w:t>
      </w:r>
      <w:r>
        <w:rPr>
          <w:rFonts w:hint="cs"/>
          <w:rtl/>
          <w:lang w:eastAsia="ar-JO" w:bidi="ar-JO"/>
        </w:rPr>
        <w:t xml:space="preserve"> </w:t>
      </w:r>
      <w:r>
        <w:rPr>
          <w:rtl/>
        </w:rPr>
        <w:t>287</w:t>
      </w:r>
      <w:r>
        <w:rPr>
          <w:rtl/>
          <w:lang w:eastAsia="ar-JO" w:bidi="ar-JO"/>
        </w:rPr>
        <w:t>-292، 293/2،</w:t>
      </w:r>
      <w:r>
        <w:rPr>
          <w:rFonts w:hint="cs"/>
          <w:rtl/>
          <w:lang w:eastAsia="ar-JO" w:bidi="ar-JO"/>
        </w:rPr>
        <w:t xml:space="preserve"> 294/2،</w:t>
      </w:r>
      <w:r>
        <w:rPr>
          <w:rtl/>
          <w:lang w:eastAsia="ar-JO" w:bidi="ar-JO"/>
        </w:rPr>
        <w:t xml:space="preserve"> 295-298،</w:t>
      </w:r>
      <w:r>
        <w:rPr>
          <w:rFonts w:hint="cs"/>
          <w:rtl/>
          <w:lang w:eastAsia="ar-JO" w:bidi="ar-JO"/>
        </w:rPr>
        <w:t xml:space="preserve"> 279/2</w:t>
      </w:r>
      <w:r>
        <w:rPr>
          <w:rtl/>
          <w:lang w:eastAsia="ar-JO" w:bidi="ar-JO"/>
        </w:rPr>
        <w:t>،</w:t>
      </w:r>
      <w:r>
        <w:rPr>
          <w:rFonts w:hint="cs"/>
          <w:rtl/>
          <w:lang w:eastAsia="ar-JO" w:bidi="ar-JO"/>
        </w:rPr>
        <w:t xml:space="preserve"> 334/1</w:t>
      </w:r>
      <w:r>
        <w:rPr>
          <w:rtl/>
          <w:lang w:eastAsia="ar-JO" w:bidi="ar-JO"/>
        </w:rPr>
        <w:t>،</w:t>
      </w:r>
      <w:r>
        <w:rPr>
          <w:rFonts w:hint="cs"/>
          <w:rtl/>
          <w:lang w:eastAsia="ar-JO" w:bidi="ar-JO"/>
        </w:rPr>
        <w:t xml:space="preserve"> 328/2، </w:t>
      </w:r>
      <w:r>
        <w:rPr>
          <w:rtl/>
        </w:rPr>
        <w:t>330</w:t>
      </w:r>
      <w:r>
        <w:rPr>
          <w:rFonts w:hint="cs"/>
          <w:rtl/>
          <w:lang w:eastAsia="ar-JO" w:bidi="ar-JO"/>
        </w:rPr>
        <w:t>-336، 3</w:t>
      </w:r>
      <w:r>
        <w:rPr>
          <w:rFonts w:hint="cs"/>
          <w:rtl/>
          <w:lang w:eastAsia="ar-JO" w:bidi="ar-JO"/>
        </w:rPr>
        <w:t>43، 302، 304-306</w:t>
      </w:r>
      <w:r>
        <w:rPr>
          <w:rtl/>
          <w:lang w:eastAsia="ar-JO" w:bidi="ar-JO"/>
        </w:rPr>
        <w:t>،310،</w:t>
      </w:r>
      <w:r>
        <w:rPr>
          <w:rFonts w:hint="cs"/>
          <w:rtl/>
          <w:lang w:eastAsia="ar-JO" w:bidi="ar-JO"/>
        </w:rPr>
        <w:t xml:space="preserve"> 314، </w:t>
      </w:r>
      <w:r>
        <w:rPr>
          <w:rtl/>
          <w:lang w:eastAsia="ar-JO" w:bidi="ar-JO"/>
        </w:rPr>
        <w:t>389)</w:t>
      </w:r>
      <w:r>
        <w:rPr>
          <w:rFonts w:hint="cs"/>
          <w:rtl/>
          <w:lang w:eastAsia="ar-JO" w:bidi="ar-JO"/>
        </w:rPr>
        <w:t>.</w:t>
      </w:r>
      <w:r>
        <w:rPr>
          <w:rtl/>
          <w:lang w:eastAsia="ar-JO" w:bidi="ar-JO"/>
        </w:rPr>
        <w:t xml:space="preserve"> </w:t>
      </w:r>
    </w:p>
    <w:p w:rsidR="00000000" w:rsidRDefault="00913BE8">
      <w:pPr>
        <w:spacing w:before="0" w:line="380" w:lineRule="exact"/>
        <w:jc w:val="both"/>
        <w:rPr>
          <w:rFonts w:hint="cs"/>
        </w:rPr>
      </w:pPr>
      <w:r>
        <w:rPr>
          <w:rFonts w:hint="cs"/>
          <w:rtl/>
          <w:lang w:eastAsia="ar-JO" w:bidi="ar-JO"/>
        </w:rPr>
        <w:t>157-</w:t>
      </w:r>
      <w:r>
        <w:rPr>
          <w:rFonts w:hint="cs"/>
          <w:rtl/>
          <w:lang w:eastAsia="ar-JO" w:bidi="ar-JO"/>
        </w:rPr>
        <w:tab/>
        <w:t xml:space="preserve">كما </w:t>
      </w:r>
      <w:r>
        <w:rPr>
          <w:rtl/>
          <w:lang w:eastAsia="ar-JO" w:bidi="ar-JO"/>
        </w:rPr>
        <w:t>أن الما</w:t>
      </w:r>
      <w:r>
        <w:rPr>
          <w:rFonts w:hint="cs"/>
          <w:rtl/>
          <w:lang w:eastAsia="ar-JO" w:bidi="ar-JO"/>
        </w:rPr>
        <w:t>دة 62 من ق</w:t>
      </w:r>
      <w:r>
        <w:rPr>
          <w:rtl/>
          <w:lang w:eastAsia="ar-JO" w:bidi="ar-JO"/>
        </w:rPr>
        <w:t>ا</w:t>
      </w:r>
      <w:r>
        <w:rPr>
          <w:rFonts w:hint="cs"/>
          <w:rtl/>
          <w:lang w:eastAsia="ar-JO" w:bidi="ar-JO"/>
        </w:rPr>
        <w:t>نون العق</w:t>
      </w:r>
      <w:r>
        <w:rPr>
          <w:rtl/>
          <w:lang w:eastAsia="ar-JO" w:bidi="ar-JO"/>
        </w:rPr>
        <w:t xml:space="preserve">وبات </w:t>
      </w:r>
      <w:r>
        <w:rPr>
          <w:rFonts w:hint="cs"/>
          <w:rtl/>
          <w:lang w:eastAsia="ar-JO" w:bidi="ar-JO"/>
        </w:rPr>
        <w:t xml:space="preserve">حددت للوالدين أو من يقوم مقامهما، أنماط ضروب التأديب </w:t>
      </w:r>
      <w:r>
        <w:rPr>
          <w:rtl/>
          <w:lang w:eastAsia="ar-JO" w:bidi="ar-JO"/>
        </w:rPr>
        <w:t>ال</w:t>
      </w:r>
      <w:r>
        <w:rPr>
          <w:rFonts w:hint="cs"/>
          <w:rtl/>
          <w:lang w:eastAsia="ar-JO" w:bidi="ar-JO"/>
        </w:rPr>
        <w:t xml:space="preserve">تي ينزلونها بأولادهم على نحو ما يبيحه العرف العام، وبهذا الصدد ترى بعض </w:t>
      </w:r>
      <w:r>
        <w:rPr>
          <w:rtl/>
          <w:lang w:eastAsia="ar-JO" w:bidi="ar-JO"/>
        </w:rPr>
        <w:t>ا</w:t>
      </w:r>
      <w:r>
        <w:rPr>
          <w:rFonts w:hint="cs"/>
          <w:rtl/>
          <w:lang w:eastAsia="ar-JO" w:bidi="ar-JO"/>
        </w:rPr>
        <w:t>لهيئ</w:t>
      </w:r>
      <w:r>
        <w:rPr>
          <w:rtl/>
          <w:lang w:eastAsia="ar-JO" w:bidi="ar-JO"/>
        </w:rPr>
        <w:t>ا</w:t>
      </w:r>
      <w:r>
        <w:rPr>
          <w:rFonts w:hint="cs"/>
          <w:rtl/>
          <w:lang w:eastAsia="ar-JO" w:bidi="ar-JO"/>
        </w:rPr>
        <w:t>ت</w:t>
      </w:r>
      <w:r>
        <w:rPr>
          <w:rtl/>
          <w:lang w:eastAsia="ar-JO" w:bidi="ar-JO"/>
        </w:rPr>
        <w:t xml:space="preserve"> غير ال</w:t>
      </w:r>
      <w:r>
        <w:rPr>
          <w:rFonts w:hint="cs"/>
          <w:rtl/>
          <w:lang w:eastAsia="ar-JO" w:bidi="ar-JO"/>
        </w:rPr>
        <w:t>حكومية</w:t>
      </w:r>
      <w:r>
        <w:rPr>
          <w:rtl/>
          <w:lang w:eastAsia="ar-JO" w:bidi="ar-JO"/>
        </w:rPr>
        <w:t>،</w:t>
      </w:r>
      <w:r>
        <w:rPr>
          <w:rFonts w:hint="cs"/>
          <w:rtl/>
          <w:lang w:eastAsia="ar-JO" w:bidi="ar-JO"/>
        </w:rPr>
        <w:t xml:space="preserve"> ب</w:t>
      </w:r>
      <w:r>
        <w:rPr>
          <w:rtl/>
          <w:lang w:eastAsia="ar-JO" w:bidi="ar-JO"/>
        </w:rPr>
        <w:t>أ</w:t>
      </w:r>
      <w:r>
        <w:rPr>
          <w:rFonts w:hint="cs"/>
          <w:rtl/>
          <w:lang w:eastAsia="ar-JO" w:bidi="ar-JO"/>
        </w:rPr>
        <w:t>ن المادة المذكورة بحاجة إلى تعدي</w:t>
      </w:r>
      <w:r>
        <w:rPr>
          <w:rFonts w:hint="cs"/>
          <w:rtl/>
          <w:lang w:eastAsia="ar-JO" w:bidi="ar-JO"/>
        </w:rPr>
        <w:t xml:space="preserve">ل، إذ إن </w:t>
      </w:r>
      <w:r>
        <w:rPr>
          <w:rtl/>
          <w:lang w:eastAsia="ar-JO" w:bidi="ar-JO"/>
        </w:rPr>
        <w:t>ال</w:t>
      </w:r>
      <w:r>
        <w:rPr>
          <w:rFonts w:hint="cs"/>
          <w:rtl/>
          <w:lang w:eastAsia="ar-JO" w:bidi="ar-JO"/>
        </w:rPr>
        <w:t>نص</w:t>
      </w:r>
      <w:r>
        <w:rPr>
          <w:rtl/>
          <w:lang w:eastAsia="ar-JO" w:bidi="ar-JO"/>
        </w:rPr>
        <w:t xml:space="preserve"> </w:t>
      </w:r>
      <w:r>
        <w:rPr>
          <w:rFonts w:hint="cs"/>
          <w:rtl/>
          <w:lang w:eastAsia="ar-JO" w:bidi="ar-JO"/>
        </w:rPr>
        <w:t>يحتمل كثيرا</w:t>
      </w:r>
      <w:r>
        <w:rPr>
          <w:rtl/>
          <w:lang w:eastAsia="ar-JO" w:bidi="ar-JO"/>
        </w:rPr>
        <w:t>ً م</w:t>
      </w:r>
      <w:r>
        <w:rPr>
          <w:rFonts w:hint="cs"/>
          <w:rtl/>
          <w:lang w:eastAsia="ar-JO" w:bidi="ar-JO"/>
        </w:rPr>
        <w:t>ن</w:t>
      </w:r>
      <w:r>
        <w:rPr>
          <w:rtl/>
          <w:lang w:eastAsia="ar-JO" w:bidi="ar-JO"/>
        </w:rPr>
        <w:t xml:space="preserve"> </w:t>
      </w:r>
      <w:r>
        <w:rPr>
          <w:rFonts w:hint="cs"/>
          <w:rtl/>
          <w:lang w:eastAsia="ar-JO" w:bidi="ar-JO"/>
        </w:rPr>
        <w:t>التأ</w:t>
      </w:r>
      <w:r>
        <w:rPr>
          <w:rtl/>
          <w:lang w:eastAsia="ar-JO" w:bidi="ar-JO"/>
        </w:rPr>
        <w:t>و</w:t>
      </w:r>
      <w:r>
        <w:rPr>
          <w:rFonts w:hint="cs"/>
          <w:rtl/>
          <w:lang w:eastAsia="ar-JO" w:bidi="ar-JO"/>
        </w:rPr>
        <w:t>يل. كما أ</w:t>
      </w:r>
      <w:r>
        <w:rPr>
          <w:rtl/>
          <w:lang w:eastAsia="ar-JO" w:bidi="ar-JO"/>
        </w:rPr>
        <w:t xml:space="preserve">ن </w:t>
      </w:r>
      <w:r>
        <w:rPr>
          <w:rFonts w:hint="cs"/>
          <w:rtl/>
          <w:lang w:eastAsia="ar-JO" w:bidi="ar-JO"/>
        </w:rPr>
        <w:t>ه</w:t>
      </w:r>
      <w:r>
        <w:rPr>
          <w:rtl/>
          <w:lang w:eastAsia="ar-JO" w:bidi="ar-JO"/>
        </w:rPr>
        <w:t>ناك</w:t>
      </w:r>
      <w:r>
        <w:rPr>
          <w:rFonts w:hint="cs"/>
          <w:rtl/>
          <w:lang w:eastAsia="ar-JO" w:bidi="ar-JO"/>
        </w:rPr>
        <w:t xml:space="preserve"> العديد من المطالبات</w:t>
      </w:r>
      <w:r>
        <w:rPr>
          <w:rtl/>
          <w:lang w:eastAsia="ar-JO" w:bidi="ar-JO"/>
        </w:rPr>
        <w:t xml:space="preserve"> لتعدي</w:t>
      </w:r>
      <w:r>
        <w:rPr>
          <w:rFonts w:hint="cs"/>
          <w:rtl/>
          <w:lang w:eastAsia="ar-JO" w:bidi="ar-JO"/>
        </w:rPr>
        <w:t xml:space="preserve">ل </w:t>
      </w:r>
      <w:r>
        <w:rPr>
          <w:rtl/>
          <w:lang w:eastAsia="ar-JO" w:bidi="ar-JO"/>
        </w:rPr>
        <w:t>أو</w:t>
      </w:r>
      <w:r>
        <w:rPr>
          <w:rFonts w:hint="cs"/>
          <w:rtl/>
          <w:lang w:eastAsia="ar-JO" w:bidi="ar-JO"/>
        </w:rPr>
        <w:t xml:space="preserve"> ت</w:t>
      </w:r>
      <w:r>
        <w:rPr>
          <w:rtl/>
          <w:lang w:eastAsia="ar-JO" w:bidi="ar-JO"/>
        </w:rPr>
        <w:t>ش</w:t>
      </w:r>
      <w:r>
        <w:rPr>
          <w:rFonts w:hint="cs"/>
          <w:rtl/>
          <w:lang w:eastAsia="ar-JO" w:bidi="ar-JO"/>
        </w:rPr>
        <w:t>د</w:t>
      </w:r>
      <w:r>
        <w:rPr>
          <w:rtl/>
          <w:lang w:eastAsia="ar-JO" w:bidi="ar-JO"/>
        </w:rPr>
        <w:t>ي</w:t>
      </w:r>
      <w:r>
        <w:rPr>
          <w:rFonts w:hint="cs"/>
          <w:rtl/>
          <w:lang w:eastAsia="ar-JO" w:bidi="ar-JO"/>
        </w:rPr>
        <w:t>د</w:t>
      </w:r>
      <w:r>
        <w:rPr>
          <w:rtl/>
          <w:lang w:eastAsia="ar-JO" w:bidi="ar-JO"/>
        </w:rPr>
        <w:t xml:space="preserve"> </w:t>
      </w:r>
      <w:r>
        <w:rPr>
          <w:rFonts w:hint="cs"/>
          <w:rtl/>
          <w:lang w:eastAsia="ar-JO" w:bidi="ar-JO"/>
        </w:rPr>
        <w:t>العقوبات</w:t>
      </w:r>
      <w:r>
        <w:rPr>
          <w:rtl/>
          <w:lang w:eastAsia="ar-JO" w:bidi="ar-JO"/>
        </w:rPr>
        <w:t xml:space="preserve"> ف</w:t>
      </w:r>
      <w:r>
        <w:rPr>
          <w:rFonts w:hint="cs"/>
          <w:rtl/>
          <w:lang w:eastAsia="ar-JO" w:bidi="ar-JO"/>
        </w:rPr>
        <w:t xml:space="preserve">ي بعض </w:t>
      </w:r>
      <w:r>
        <w:rPr>
          <w:rtl/>
          <w:lang w:eastAsia="ar-JO" w:bidi="ar-JO"/>
        </w:rPr>
        <w:t>ن</w:t>
      </w:r>
      <w:r>
        <w:rPr>
          <w:rFonts w:hint="cs"/>
          <w:rtl/>
          <w:lang w:eastAsia="ar-JO" w:bidi="ar-JO"/>
        </w:rPr>
        <w:t>صو</w:t>
      </w:r>
      <w:r>
        <w:rPr>
          <w:rtl/>
          <w:lang w:eastAsia="ar-JO" w:bidi="ar-JO"/>
        </w:rPr>
        <w:t>ص</w:t>
      </w:r>
      <w:r>
        <w:rPr>
          <w:rFonts w:hint="cs"/>
          <w:rtl/>
          <w:lang w:eastAsia="ar-JO" w:bidi="ar-JO"/>
        </w:rPr>
        <w:t xml:space="preserve"> </w:t>
      </w:r>
      <w:r>
        <w:rPr>
          <w:rtl/>
          <w:lang w:eastAsia="ar-JO" w:bidi="ar-JO"/>
        </w:rPr>
        <w:t>ال</w:t>
      </w:r>
      <w:r>
        <w:rPr>
          <w:rFonts w:hint="cs"/>
          <w:rtl/>
          <w:lang w:eastAsia="ar-JO" w:bidi="ar-JO"/>
        </w:rPr>
        <w:t>مو</w:t>
      </w:r>
      <w:r>
        <w:rPr>
          <w:rtl/>
          <w:lang w:eastAsia="ar-JO" w:bidi="ar-JO"/>
        </w:rPr>
        <w:t>ا</w:t>
      </w:r>
      <w:r>
        <w:rPr>
          <w:rFonts w:hint="cs"/>
          <w:rtl/>
          <w:lang w:eastAsia="ar-JO" w:bidi="ar-JO"/>
        </w:rPr>
        <w:t>د</w:t>
      </w:r>
      <w:r>
        <w:rPr>
          <w:rtl/>
          <w:lang w:eastAsia="ar-JO" w:bidi="ar-JO"/>
        </w:rPr>
        <w:t xml:space="preserve"> </w:t>
      </w:r>
      <w:r>
        <w:rPr>
          <w:rFonts w:hint="cs"/>
          <w:rtl/>
          <w:lang w:eastAsia="ar-JO" w:bidi="ar-JO"/>
        </w:rPr>
        <w:t>أ</w:t>
      </w:r>
      <w:r>
        <w:rPr>
          <w:rtl/>
          <w:lang w:eastAsia="ar-JO" w:bidi="ar-JO"/>
        </w:rPr>
        <w:t>ع</w:t>
      </w:r>
      <w:r>
        <w:rPr>
          <w:rFonts w:hint="cs"/>
          <w:rtl/>
          <w:lang w:eastAsia="ar-JO" w:bidi="ar-JO"/>
        </w:rPr>
        <w:t>ل</w:t>
      </w:r>
      <w:r>
        <w:rPr>
          <w:rtl/>
          <w:lang w:eastAsia="ar-JO" w:bidi="ar-JO"/>
        </w:rPr>
        <w:t>اه.</w:t>
      </w:r>
    </w:p>
    <w:p w:rsidR="00000000" w:rsidRDefault="00913BE8">
      <w:pPr>
        <w:spacing w:before="0" w:line="380" w:lineRule="exact"/>
        <w:jc w:val="both"/>
        <w:rPr>
          <w:rFonts w:hint="cs"/>
        </w:rPr>
      </w:pPr>
      <w:r>
        <w:rPr>
          <w:rFonts w:hint="cs"/>
          <w:rtl/>
          <w:lang w:eastAsia="ar-JO" w:bidi="ar-JO"/>
        </w:rPr>
        <w:t>158-</w:t>
      </w:r>
      <w:r>
        <w:rPr>
          <w:rFonts w:hint="cs"/>
          <w:rtl/>
          <w:lang w:eastAsia="ar-JO" w:bidi="ar-JO"/>
        </w:rPr>
        <w:tab/>
        <w:t>ول</w:t>
      </w:r>
      <w:r>
        <w:rPr>
          <w:rtl/>
          <w:lang w:eastAsia="ar-JO" w:bidi="ar-JO"/>
        </w:rPr>
        <w:t>م</w:t>
      </w:r>
      <w:r>
        <w:rPr>
          <w:rFonts w:hint="cs"/>
          <w:rtl/>
          <w:lang w:eastAsia="ar-JO" w:bidi="ar-JO"/>
        </w:rPr>
        <w:t xml:space="preserve"> ي</w:t>
      </w:r>
      <w:r>
        <w:rPr>
          <w:rtl/>
          <w:lang w:eastAsia="ar-JO" w:bidi="ar-JO"/>
        </w:rPr>
        <w:t>توق</w:t>
      </w:r>
      <w:r>
        <w:rPr>
          <w:rFonts w:hint="cs"/>
          <w:rtl/>
          <w:lang w:eastAsia="ar-JO" w:bidi="ar-JO"/>
        </w:rPr>
        <w:t>ف</w:t>
      </w:r>
      <w:r>
        <w:rPr>
          <w:rtl/>
          <w:lang w:eastAsia="ar-JO" w:bidi="ar-JO"/>
        </w:rPr>
        <w:t xml:space="preserve"> ال</w:t>
      </w:r>
      <w:r>
        <w:rPr>
          <w:rFonts w:hint="cs"/>
          <w:rtl/>
          <w:lang w:eastAsia="ar-JO" w:bidi="ar-JO"/>
        </w:rPr>
        <w:t>م</w:t>
      </w:r>
      <w:r>
        <w:rPr>
          <w:rtl/>
          <w:lang w:eastAsia="ar-JO" w:bidi="ar-JO"/>
        </w:rPr>
        <w:t xml:space="preserve">شرع </w:t>
      </w:r>
      <w:r>
        <w:rPr>
          <w:rFonts w:hint="cs"/>
          <w:rtl/>
          <w:lang w:eastAsia="ar-JO" w:bidi="ar-JO"/>
        </w:rPr>
        <w:t xml:space="preserve">الأردني </w:t>
      </w:r>
      <w:r>
        <w:rPr>
          <w:rtl/>
          <w:lang w:eastAsia="ar-JO" w:bidi="ar-JO"/>
        </w:rPr>
        <w:t>ع</w:t>
      </w:r>
      <w:r>
        <w:rPr>
          <w:rFonts w:hint="cs"/>
          <w:rtl/>
          <w:lang w:eastAsia="ar-JO" w:bidi="ar-JO"/>
        </w:rPr>
        <w:t>ند</w:t>
      </w:r>
      <w:r>
        <w:rPr>
          <w:rtl/>
          <w:lang w:eastAsia="ar-JO" w:bidi="ar-JO"/>
        </w:rPr>
        <w:t xml:space="preserve"> إيقا</w:t>
      </w:r>
      <w:r>
        <w:rPr>
          <w:rFonts w:hint="cs"/>
          <w:rtl/>
          <w:lang w:eastAsia="ar-JO" w:bidi="ar-JO"/>
        </w:rPr>
        <w:t>ع العقوبة عل</w:t>
      </w:r>
      <w:r>
        <w:rPr>
          <w:rtl/>
          <w:lang w:eastAsia="ar-JO" w:bidi="ar-JO"/>
        </w:rPr>
        <w:t>ى</w:t>
      </w:r>
      <w:r>
        <w:rPr>
          <w:rFonts w:hint="cs"/>
          <w:rtl/>
          <w:lang w:eastAsia="ar-JO" w:bidi="ar-JO"/>
        </w:rPr>
        <w:t xml:space="preserve"> </w:t>
      </w:r>
      <w:r>
        <w:rPr>
          <w:rtl/>
          <w:lang w:eastAsia="ar-JO" w:bidi="ar-JO"/>
        </w:rPr>
        <w:t>الفا</w:t>
      </w:r>
      <w:r>
        <w:rPr>
          <w:rFonts w:hint="cs"/>
          <w:rtl/>
          <w:lang w:eastAsia="ar-JO" w:bidi="ar-JO"/>
        </w:rPr>
        <w:t>عل</w:t>
      </w:r>
      <w:r>
        <w:rPr>
          <w:rtl/>
          <w:lang w:eastAsia="ar-JO" w:bidi="ar-JO"/>
        </w:rPr>
        <w:t xml:space="preserve"> ف</w:t>
      </w:r>
      <w:r>
        <w:rPr>
          <w:rFonts w:hint="cs"/>
          <w:rtl/>
          <w:lang w:eastAsia="ar-JO" w:bidi="ar-JO"/>
        </w:rPr>
        <w:t>ي</w:t>
      </w:r>
      <w:r>
        <w:rPr>
          <w:rtl/>
          <w:lang w:eastAsia="ar-JO" w:bidi="ar-JO"/>
        </w:rPr>
        <w:t xml:space="preserve"> </w:t>
      </w:r>
      <w:r>
        <w:rPr>
          <w:rFonts w:hint="cs"/>
          <w:rtl/>
          <w:lang w:eastAsia="ar-JO" w:bidi="ar-JO"/>
        </w:rPr>
        <w:t>المو</w:t>
      </w:r>
      <w:r>
        <w:rPr>
          <w:rtl/>
          <w:lang w:eastAsia="ar-JO" w:bidi="ar-JO"/>
        </w:rPr>
        <w:t xml:space="preserve">اد </w:t>
      </w:r>
      <w:r>
        <w:rPr>
          <w:rFonts w:hint="cs"/>
          <w:rtl/>
          <w:lang w:eastAsia="ar-JO" w:bidi="ar-JO"/>
        </w:rPr>
        <w:t>ال</w:t>
      </w:r>
      <w:r>
        <w:rPr>
          <w:rtl/>
          <w:lang w:eastAsia="ar-JO" w:bidi="ar-JO"/>
        </w:rPr>
        <w:t>س</w:t>
      </w:r>
      <w:r>
        <w:rPr>
          <w:rFonts w:hint="cs"/>
          <w:rtl/>
          <w:lang w:eastAsia="ar-JO" w:bidi="ar-JO"/>
        </w:rPr>
        <w:t>ا</w:t>
      </w:r>
      <w:r>
        <w:rPr>
          <w:rtl/>
          <w:lang w:eastAsia="ar-JO" w:bidi="ar-JO"/>
        </w:rPr>
        <w:t>ل</w:t>
      </w:r>
      <w:r>
        <w:rPr>
          <w:rFonts w:hint="cs"/>
          <w:rtl/>
          <w:lang w:eastAsia="ar-JO" w:bidi="ar-JO"/>
        </w:rPr>
        <w:t>ف</w:t>
      </w:r>
      <w:r>
        <w:rPr>
          <w:rtl/>
          <w:lang w:eastAsia="ar-JO" w:bidi="ar-JO"/>
        </w:rPr>
        <w:t>ة ا</w:t>
      </w:r>
      <w:r>
        <w:rPr>
          <w:rFonts w:hint="cs"/>
          <w:rtl/>
          <w:lang w:eastAsia="ar-JO" w:bidi="ar-JO"/>
        </w:rPr>
        <w:t xml:space="preserve">لذكر، </w:t>
      </w:r>
      <w:r>
        <w:rPr>
          <w:rtl/>
          <w:lang w:eastAsia="ar-JO" w:bidi="ar-JO"/>
        </w:rPr>
        <w:t>ول</w:t>
      </w:r>
      <w:r>
        <w:rPr>
          <w:rFonts w:hint="cs"/>
          <w:rtl/>
          <w:lang w:eastAsia="ar-JO" w:bidi="ar-JO"/>
        </w:rPr>
        <w:t>كن</w:t>
      </w:r>
      <w:r>
        <w:rPr>
          <w:rtl/>
          <w:lang w:eastAsia="ar-JO" w:bidi="ar-JO"/>
        </w:rPr>
        <w:t>ه</w:t>
      </w:r>
      <w:r>
        <w:rPr>
          <w:rFonts w:hint="cs"/>
          <w:rtl/>
          <w:lang w:eastAsia="ar-JO" w:bidi="ar-JO"/>
        </w:rPr>
        <w:t xml:space="preserve"> سن</w:t>
      </w:r>
      <w:r>
        <w:rPr>
          <w:rtl/>
          <w:lang w:eastAsia="ar-JO" w:bidi="ar-JO"/>
        </w:rPr>
        <w:t xml:space="preserve"> </w:t>
      </w:r>
      <w:r>
        <w:rPr>
          <w:rFonts w:hint="cs"/>
          <w:rtl/>
          <w:lang w:eastAsia="ar-JO" w:bidi="ar-JO"/>
        </w:rPr>
        <w:t xml:space="preserve">تشريعات </w:t>
      </w:r>
      <w:r>
        <w:rPr>
          <w:rtl/>
          <w:lang w:eastAsia="ar-JO" w:bidi="ar-JO"/>
        </w:rPr>
        <w:t>مت</w:t>
      </w:r>
      <w:r>
        <w:rPr>
          <w:rFonts w:hint="cs"/>
          <w:rtl/>
          <w:lang w:eastAsia="ar-JO" w:bidi="ar-JO"/>
        </w:rPr>
        <w:t>خص</w:t>
      </w:r>
      <w:r>
        <w:rPr>
          <w:rtl/>
          <w:lang w:eastAsia="ar-JO" w:bidi="ar-JO"/>
        </w:rPr>
        <w:t>صة</w:t>
      </w:r>
      <w:r>
        <w:rPr>
          <w:rFonts w:hint="cs"/>
          <w:rtl/>
          <w:lang w:eastAsia="ar-JO" w:bidi="ar-JO"/>
        </w:rPr>
        <w:t xml:space="preserve"> ل</w:t>
      </w:r>
      <w:r>
        <w:rPr>
          <w:rtl/>
          <w:lang w:eastAsia="ar-JO" w:bidi="ar-JO"/>
        </w:rPr>
        <w:t>ح</w:t>
      </w:r>
      <w:r>
        <w:rPr>
          <w:rFonts w:hint="cs"/>
          <w:rtl/>
          <w:lang w:eastAsia="ar-JO" w:bidi="ar-JO"/>
        </w:rPr>
        <w:t>م</w:t>
      </w:r>
      <w:r>
        <w:rPr>
          <w:rtl/>
          <w:lang w:eastAsia="ar-JO" w:bidi="ar-JO"/>
        </w:rPr>
        <w:t>ا</w:t>
      </w:r>
      <w:r>
        <w:rPr>
          <w:rFonts w:hint="cs"/>
          <w:rtl/>
          <w:lang w:eastAsia="ar-JO" w:bidi="ar-JO"/>
        </w:rPr>
        <w:t>ية الأط</w:t>
      </w:r>
      <w:r>
        <w:rPr>
          <w:rtl/>
          <w:lang w:eastAsia="ar-JO" w:bidi="ar-JO"/>
        </w:rPr>
        <w:t>فا</w:t>
      </w:r>
      <w:r>
        <w:rPr>
          <w:rFonts w:hint="cs"/>
          <w:rtl/>
          <w:lang w:eastAsia="ar-JO" w:bidi="ar-JO"/>
        </w:rPr>
        <w:t>ل</w:t>
      </w:r>
      <w:r>
        <w:rPr>
          <w:rtl/>
          <w:lang w:eastAsia="ar-JO" w:bidi="ar-JO"/>
        </w:rPr>
        <w:t xml:space="preserve"> </w:t>
      </w:r>
      <w:r>
        <w:rPr>
          <w:rFonts w:hint="cs"/>
          <w:rtl/>
          <w:lang w:eastAsia="ar-JO" w:bidi="ar-JO"/>
        </w:rPr>
        <w:t>م</w:t>
      </w:r>
      <w:r>
        <w:rPr>
          <w:rtl/>
          <w:lang w:eastAsia="ar-JO" w:bidi="ar-JO"/>
        </w:rPr>
        <w:t>ن</w:t>
      </w:r>
      <w:r>
        <w:rPr>
          <w:rFonts w:hint="cs"/>
          <w:rtl/>
          <w:lang w:eastAsia="ar-JO" w:bidi="ar-JO"/>
        </w:rPr>
        <w:t xml:space="preserve"> ا</w:t>
      </w:r>
      <w:r>
        <w:rPr>
          <w:rtl/>
          <w:lang w:eastAsia="ar-JO" w:bidi="ar-JO"/>
        </w:rPr>
        <w:t>ل</w:t>
      </w:r>
      <w:r>
        <w:rPr>
          <w:rFonts w:hint="cs"/>
          <w:rtl/>
          <w:lang w:eastAsia="ar-JO" w:bidi="ar-JO"/>
        </w:rPr>
        <w:t>إ</w:t>
      </w:r>
      <w:r>
        <w:rPr>
          <w:rtl/>
          <w:lang w:eastAsia="ar-JO" w:bidi="ar-JO"/>
        </w:rPr>
        <w:t>س</w:t>
      </w:r>
      <w:r>
        <w:rPr>
          <w:rFonts w:hint="cs"/>
          <w:rtl/>
          <w:lang w:eastAsia="ar-JO" w:bidi="ar-JO"/>
        </w:rPr>
        <w:t>اء</w:t>
      </w:r>
      <w:r>
        <w:rPr>
          <w:rtl/>
          <w:lang w:eastAsia="ar-JO" w:bidi="ar-JO"/>
        </w:rPr>
        <w:t>ة</w:t>
      </w:r>
      <w:r>
        <w:rPr>
          <w:rFonts w:hint="cs"/>
          <w:rtl/>
          <w:lang w:eastAsia="ar-JO" w:bidi="ar-JO"/>
        </w:rPr>
        <w:t xml:space="preserve"> </w:t>
      </w:r>
      <w:r>
        <w:rPr>
          <w:rFonts w:hint="cs"/>
          <w:rtl/>
          <w:lang w:eastAsia="ar-JO" w:bidi="ar-JO"/>
        </w:rPr>
        <w:t>و</w:t>
      </w:r>
      <w:r>
        <w:rPr>
          <w:rtl/>
          <w:lang w:eastAsia="ar-JO" w:bidi="ar-JO"/>
        </w:rPr>
        <w:t>ال</w:t>
      </w:r>
      <w:r>
        <w:rPr>
          <w:rFonts w:hint="cs"/>
          <w:rtl/>
          <w:lang w:eastAsia="ar-JO" w:bidi="ar-JO"/>
        </w:rPr>
        <w:t>إ</w:t>
      </w:r>
      <w:r>
        <w:rPr>
          <w:rtl/>
          <w:lang w:eastAsia="ar-JO" w:bidi="ar-JO"/>
        </w:rPr>
        <w:t>همال</w:t>
      </w:r>
      <w:r>
        <w:rPr>
          <w:rFonts w:hint="cs"/>
          <w:rtl/>
          <w:lang w:eastAsia="ar-JO" w:bidi="ar-JO"/>
        </w:rPr>
        <w:t>، وا</w:t>
      </w:r>
      <w:r>
        <w:rPr>
          <w:rtl/>
          <w:lang w:eastAsia="ar-JO" w:bidi="ar-JO"/>
        </w:rPr>
        <w:t>ع</w:t>
      </w:r>
      <w:r>
        <w:rPr>
          <w:rFonts w:hint="cs"/>
          <w:rtl/>
          <w:lang w:eastAsia="ar-JO" w:bidi="ar-JO"/>
        </w:rPr>
        <w:t>ت</w:t>
      </w:r>
      <w:r>
        <w:rPr>
          <w:rtl/>
          <w:lang w:eastAsia="ar-JO" w:bidi="ar-JO"/>
        </w:rPr>
        <w:t>ب</w:t>
      </w:r>
      <w:r>
        <w:rPr>
          <w:rFonts w:hint="cs"/>
          <w:rtl/>
          <w:lang w:eastAsia="ar-JO" w:bidi="ar-JO"/>
        </w:rPr>
        <w:t xml:space="preserve">ر </w:t>
      </w:r>
      <w:r>
        <w:rPr>
          <w:rtl/>
          <w:lang w:eastAsia="ar-JO" w:bidi="ar-JO"/>
        </w:rPr>
        <w:t>كل</w:t>
      </w:r>
      <w:r>
        <w:rPr>
          <w:rFonts w:hint="cs"/>
          <w:rtl/>
          <w:lang w:eastAsia="ar-JO" w:bidi="ar-JO"/>
        </w:rPr>
        <w:t xml:space="preserve"> </w:t>
      </w:r>
      <w:r>
        <w:rPr>
          <w:rtl/>
          <w:lang w:eastAsia="ar-JO" w:bidi="ar-JO"/>
        </w:rPr>
        <w:t>من</w:t>
      </w:r>
      <w:r>
        <w:rPr>
          <w:rFonts w:hint="cs"/>
          <w:rtl/>
          <w:lang w:eastAsia="ar-JO" w:bidi="ar-JO"/>
        </w:rPr>
        <w:t xml:space="preserve"> ت</w:t>
      </w:r>
      <w:r>
        <w:rPr>
          <w:rtl/>
          <w:lang w:eastAsia="ar-JO" w:bidi="ar-JO"/>
        </w:rPr>
        <w:t>ن</w:t>
      </w:r>
      <w:r>
        <w:rPr>
          <w:rFonts w:hint="cs"/>
          <w:rtl/>
          <w:lang w:eastAsia="ar-JO" w:bidi="ar-JO"/>
        </w:rPr>
        <w:t>ط</w:t>
      </w:r>
      <w:r>
        <w:rPr>
          <w:rtl/>
          <w:lang w:eastAsia="ar-JO" w:bidi="ar-JO"/>
        </w:rPr>
        <w:t>بق</w:t>
      </w:r>
      <w:r>
        <w:rPr>
          <w:rFonts w:hint="cs"/>
          <w:rtl/>
          <w:lang w:eastAsia="ar-JO" w:bidi="ar-JO"/>
        </w:rPr>
        <w:t xml:space="preserve"> </w:t>
      </w:r>
      <w:r>
        <w:rPr>
          <w:rtl/>
          <w:lang w:eastAsia="ar-JO" w:bidi="ar-JO"/>
        </w:rPr>
        <w:t>ع</w:t>
      </w:r>
      <w:r>
        <w:rPr>
          <w:rFonts w:hint="cs"/>
          <w:rtl/>
          <w:lang w:eastAsia="ar-JO" w:bidi="ar-JO"/>
        </w:rPr>
        <w:t>ل</w:t>
      </w:r>
      <w:r>
        <w:rPr>
          <w:rtl/>
          <w:lang w:eastAsia="ar-JO" w:bidi="ar-JO"/>
        </w:rPr>
        <w:t>يه</w:t>
      </w:r>
      <w:r>
        <w:rPr>
          <w:rFonts w:hint="cs"/>
          <w:rtl/>
          <w:lang w:eastAsia="ar-JO" w:bidi="ar-JO"/>
        </w:rPr>
        <w:t xml:space="preserve"> ال</w:t>
      </w:r>
      <w:r>
        <w:rPr>
          <w:rtl/>
          <w:lang w:eastAsia="ar-JO" w:bidi="ar-JO"/>
        </w:rPr>
        <w:t>ح</w:t>
      </w:r>
      <w:r>
        <w:rPr>
          <w:rFonts w:hint="cs"/>
          <w:rtl/>
          <w:lang w:eastAsia="ar-JO" w:bidi="ar-JO"/>
        </w:rPr>
        <w:t>ال</w:t>
      </w:r>
      <w:r>
        <w:rPr>
          <w:rtl/>
          <w:lang w:eastAsia="ar-JO" w:bidi="ar-JO"/>
        </w:rPr>
        <w:t>ا</w:t>
      </w:r>
      <w:r>
        <w:rPr>
          <w:rFonts w:hint="cs"/>
          <w:rtl/>
          <w:lang w:eastAsia="ar-JO" w:bidi="ar-JO"/>
        </w:rPr>
        <w:t>ت التال</w:t>
      </w:r>
      <w:r>
        <w:rPr>
          <w:rtl/>
          <w:lang w:eastAsia="ar-JO" w:bidi="ar-JO"/>
        </w:rPr>
        <w:t>ي</w:t>
      </w:r>
      <w:r>
        <w:rPr>
          <w:rFonts w:hint="cs"/>
          <w:rtl/>
          <w:lang w:eastAsia="ar-JO" w:bidi="ar-JO"/>
        </w:rPr>
        <w:t>ة محتاج</w:t>
      </w:r>
      <w:r>
        <w:rPr>
          <w:rtl/>
          <w:lang w:eastAsia="ar-JO" w:bidi="ar-JO"/>
        </w:rPr>
        <w:t>ا</w:t>
      </w:r>
      <w:r>
        <w:rPr>
          <w:rFonts w:hint="cs"/>
          <w:rtl/>
          <w:lang w:eastAsia="ar-JO" w:bidi="ar-JO"/>
        </w:rPr>
        <w:t>ً لل</w:t>
      </w:r>
      <w:r>
        <w:rPr>
          <w:rtl/>
          <w:lang w:eastAsia="ar-JO" w:bidi="ar-JO"/>
        </w:rPr>
        <w:t>حماي</w:t>
      </w:r>
      <w:r>
        <w:rPr>
          <w:rFonts w:hint="cs"/>
          <w:rtl/>
          <w:lang w:eastAsia="ar-JO" w:bidi="ar-JO"/>
        </w:rPr>
        <w:t>ة أو</w:t>
      </w:r>
      <w:r>
        <w:rPr>
          <w:rtl/>
          <w:lang w:eastAsia="ar-JO" w:bidi="ar-JO"/>
        </w:rPr>
        <w:t xml:space="preserve"> الرع</w:t>
      </w:r>
      <w:r>
        <w:rPr>
          <w:rFonts w:hint="cs"/>
          <w:rtl/>
          <w:lang w:eastAsia="ar-JO" w:bidi="ar-JO"/>
        </w:rPr>
        <w:t>اية</w:t>
      </w:r>
      <w:r>
        <w:rPr>
          <w:rtl/>
          <w:lang w:eastAsia="ar-JO" w:bidi="ar-JO"/>
        </w:rPr>
        <w:t xml:space="preserve"> </w:t>
      </w:r>
      <w:r>
        <w:rPr>
          <w:rFonts w:hint="cs"/>
          <w:rtl/>
          <w:lang w:eastAsia="ar-JO" w:bidi="ar-JO"/>
        </w:rPr>
        <w:t>وفق</w:t>
      </w:r>
      <w:r>
        <w:rPr>
          <w:rtl/>
          <w:lang w:eastAsia="ar-JO" w:bidi="ar-JO"/>
        </w:rPr>
        <w:t xml:space="preserve"> </w:t>
      </w:r>
      <w:r>
        <w:rPr>
          <w:rFonts w:hint="cs"/>
          <w:rtl/>
          <w:lang w:eastAsia="ar-JO" w:bidi="ar-JO"/>
        </w:rPr>
        <w:t>الم</w:t>
      </w:r>
      <w:r>
        <w:rPr>
          <w:rtl/>
          <w:lang w:eastAsia="ar-JO" w:bidi="ar-JO"/>
        </w:rPr>
        <w:t>ـ</w:t>
      </w:r>
      <w:r>
        <w:rPr>
          <w:rFonts w:hint="cs"/>
          <w:rtl/>
          <w:lang w:eastAsia="ar-JO" w:bidi="ar-JO"/>
        </w:rPr>
        <w:t>ا</w:t>
      </w:r>
      <w:r>
        <w:rPr>
          <w:rtl/>
          <w:lang w:eastAsia="ar-JO" w:bidi="ar-JO"/>
        </w:rPr>
        <w:t>دة</w:t>
      </w:r>
      <w:r>
        <w:rPr>
          <w:rFonts w:hint="cs"/>
          <w:rtl/>
          <w:lang w:eastAsia="ar-JO" w:bidi="ar-JO"/>
        </w:rPr>
        <w:t xml:space="preserve"> 31 من </w:t>
      </w:r>
      <w:r>
        <w:rPr>
          <w:rtl/>
          <w:lang w:eastAsia="ar-JO" w:bidi="ar-JO"/>
        </w:rPr>
        <w:t>ق</w:t>
      </w:r>
      <w:r>
        <w:rPr>
          <w:rFonts w:hint="cs"/>
          <w:rtl/>
          <w:lang w:eastAsia="ar-JO" w:bidi="ar-JO"/>
        </w:rPr>
        <w:t>انو</w:t>
      </w:r>
      <w:r>
        <w:rPr>
          <w:rtl/>
          <w:lang w:eastAsia="ar-JO" w:bidi="ar-JO"/>
        </w:rPr>
        <w:t>ن</w:t>
      </w:r>
      <w:r>
        <w:rPr>
          <w:rFonts w:hint="cs"/>
          <w:rtl/>
          <w:lang w:eastAsia="ar-JO" w:bidi="ar-JO"/>
        </w:rPr>
        <w:t xml:space="preserve"> ال</w:t>
      </w:r>
      <w:r>
        <w:rPr>
          <w:rtl/>
          <w:lang w:eastAsia="ar-JO" w:bidi="ar-JO"/>
        </w:rPr>
        <w:t>أ</w:t>
      </w:r>
      <w:r>
        <w:rPr>
          <w:rFonts w:hint="cs"/>
          <w:rtl/>
          <w:lang w:eastAsia="ar-JO" w:bidi="ar-JO"/>
        </w:rPr>
        <w:t>ح</w:t>
      </w:r>
      <w:r>
        <w:rPr>
          <w:rtl/>
          <w:lang w:eastAsia="ar-JO" w:bidi="ar-JO"/>
        </w:rPr>
        <w:t>دا</w:t>
      </w:r>
      <w:r>
        <w:rPr>
          <w:rFonts w:hint="cs"/>
          <w:rtl/>
          <w:lang w:eastAsia="ar-JO" w:bidi="ar-JO"/>
        </w:rPr>
        <w:t>ث رقم 24 لسنة 1968 وتعدي</w:t>
      </w:r>
      <w:r>
        <w:rPr>
          <w:rtl/>
          <w:lang w:eastAsia="ar-JO" w:bidi="ar-JO"/>
        </w:rPr>
        <w:t>ل</w:t>
      </w:r>
      <w:r>
        <w:rPr>
          <w:rFonts w:hint="cs"/>
          <w:rtl/>
          <w:lang w:eastAsia="ar-JO" w:bidi="ar-JO"/>
        </w:rPr>
        <w:t>اته</w:t>
      </w:r>
      <w:r>
        <w:rPr>
          <w:rtl/>
          <w:lang w:eastAsia="ar-JO" w:bidi="ar-JO"/>
        </w:rPr>
        <w:t>،</w:t>
      </w:r>
      <w:r>
        <w:rPr>
          <w:rFonts w:hint="cs"/>
          <w:rtl/>
          <w:lang w:eastAsia="ar-JO" w:bidi="ar-JO"/>
        </w:rPr>
        <w:t xml:space="preserve"> وهو من التعدي</w:t>
      </w:r>
      <w:r>
        <w:rPr>
          <w:rtl/>
          <w:lang w:eastAsia="ar-JO" w:bidi="ar-JO"/>
        </w:rPr>
        <w:t>لا</w:t>
      </w:r>
      <w:r>
        <w:rPr>
          <w:rFonts w:hint="cs"/>
          <w:rtl/>
          <w:lang w:eastAsia="ar-JO" w:bidi="ar-JO"/>
        </w:rPr>
        <w:t xml:space="preserve">ت المستجدة بعد </w:t>
      </w:r>
      <w:r>
        <w:rPr>
          <w:rtl/>
          <w:lang w:eastAsia="ar-JO" w:bidi="ar-JO"/>
        </w:rPr>
        <w:t>تقدي</w:t>
      </w:r>
      <w:r>
        <w:rPr>
          <w:rFonts w:hint="cs"/>
          <w:rtl/>
          <w:lang w:eastAsia="ar-JO" w:bidi="ar-JO"/>
        </w:rPr>
        <w:t>م</w:t>
      </w:r>
      <w:r>
        <w:rPr>
          <w:rtl/>
          <w:lang w:eastAsia="ar-JO" w:bidi="ar-JO"/>
        </w:rPr>
        <w:t xml:space="preserve"> </w:t>
      </w:r>
      <w:r>
        <w:rPr>
          <w:rFonts w:hint="cs"/>
          <w:rtl/>
          <w:lang w:eastAsia="ar-JO" w:bidi="ar-JO"/>
        </w:rPr>
        <w:t>الت</w:t>
      </w:r>
      <w:r>
        <w:rPr>
          <w:rtl/>
          <w:lang w:eastAsia="ar-JO" w:bidi="ar-JO"/>
        </w:rPr>
        <w:t>ق</w:t>
      </w:r>
      <w:r>
        <w:rPr>
          <w:rFonts w:hint="cs"/>
          <w:rtl/>
          <w:lang w:eastAsia="ar-JO" w:bidi="ar-JO"/>
        </w:rPr>
        <w:t>ر</w:t>
      </w:r>
      <w:r>
        <w:rPr>
          <w:rtl/>
          <w:lang w:eastAsia="ar-JO" w:bidi="ar-JO"/>
        </w:rPr>
        <w:t>ي</w:t>
      </w:r>
      <w:r>
        <w:rPr>
          <w:rFonts w:hint="cs"/>
          <w:rtl/>
          <w:lang w:eastAsia="ar-JO" w:bidi="ar-JO"/>
        </w:rPr>
        <w:t>ر ا</w:t>
      </w:r>
      <w:r>
        <w:rPr>
          <w:rtl/>
          <w:lang w:eastAsia="ar-JO" w:bidi="ar-JO"/>
        </w:rPr>
        <w:t>ل</w:t>
      </w:r>
      <w:r>
        <w:rPr>
          <w:rFonts w:hint="cs"/>
          <w:rtl/>
          <w:lang w:eastAsia="ar-JO" w:bidi="ar-JO"/>
        </w:rPr>
        <w:t>ث</w:t>
      </w:r>
      <w:r>
        <w:rPr>
          <w:rtl/>
          <w:lang w:eastAsia="ar-JO" w:bidi="ar-JO"/>
        </w:rPr>
        <w:t>ا</w:t>
      </w:r>
      <w:r>
        <w:rPr>
          <w:rFonts w:hint="cs"/>
          <w:rtl/>
          <w:lang w:eastAsia="ar-JO" w:bidi="ar-JO"/>
        </w:rPr>
        <w:t>ن</w:t>
      </w:r>
      <w:r>
        <w:rPr>
          <w:rtl/>
          <w:lang w:eastAsia="ar-JO" w:bidi="ar-JO"/>
        </w:rPr>
        <w:t>ي</w:t>
      </w:r>
      <w:r>
        <w:rPr>
          <w:rFonts w:hint="cs"/>
          <w:rtl/>
          <w:lang w:eastAsia="ar-JO" w:bidi="ar-JO"/>
        </w:rPr>
        <w:t>:</w:t>
      </w:r>
    </w:p>
    <w:p w:rsidR="00000000" w:rsidRDefault="00913BE8">
      <w:pPr>
        <w:spacing w:before="0" w:line="380" w:lineRule="exact"/>
        <w:ind w:left="1440" w:hanging="720"/>
        <w:jc w:val="both"/>
        <w:rPr>
          <w:rFonts w:hint="cs"/>
          <w:lang w:eastAsia="ar-JO"/>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كان تحت رعاية و</w:t>
      </w:r>
      <w:r>
        <w:rPr>
          <w:rtl/>
          <w:lang w:eastAsia="ar-JO" w:bidi="ar-JO"/>
        </w:rPr>
        <w:t>ا</w:t>
      </w:r>
      <w:r>
        <w:rPr>
          <w:rFonts w:hint="cs"/>
          <w:rtl/>
          <w:lang w:eastAsia="ar-JO" w:bidi="ar-JO"/>
        </w:rPr>
        <w:t>لد</w:t>
      </w:r>
      <w:r>
        <w:rPr>
          <w:rtl/>
          <w:lang w:eastAsia="ar-JO" w:bidi="ar-JO"/>
        </w:rPr>
        <w:t xml:space="preserve"> </w:t>
      </w:r>
      <w:r>
        <w:rPr>
          <w:rFonts w:hint="cs"/>
          <w:rtl/>
          <w:lang w:eastAsia="ar-JO" w:bidi="ar-JO"/>
        </w:rPr>
        <w:t>أو و</w:t>
      </w:r>
      <w:r>
        <w:rPr>
          <w:rtl/>
          <w:lang w:eastAsia="ar-JO" w:bidi="ar-JO"/>
        </w:rPr>
        <w:t>ص</w:t>
      </w:r>
      <w:r>
        <w:rPr>
          <w:rFonts w:hint="cs"/>
          <w:rtl/>
          <w:lang w:eastAsia="ar-JO" w:bidi="ar-JO"/>
        </w:rPr>
        <w:t xml:space="preserve">ي </w:t>
      </w:r>
      <w:r>
        <w:rPr>
          <w:rtl/>
          <w:lang w:eastAsia="ar-JO" w:bidi="ar-JO"/>
        </w:rPr>
        <w:t>غ</w:t>
      </w:r>
      <w:r>
        <w:rPr>
          <w:rFonts w:hint="cs"/>
          <w:rtl/>
          <w:lang w:eastAsia="ar-JO" w:bidi="ar-JO"/>
        </w:rPr>
        <w:t>ير</w:t>
      </w:r>
      <w:r>
        <w:rPr>
          <w:rtl/>
          <w:lang w:eastAsia="ar-JO" w:bidi="ar-JO"/>
        </w:rPr>
        <w:t xml:space="preserve"> ل</w:t>
      </w:r>
      <w:r>
        <w:rPr>
          <w:rFonts w:hint="cs"/>
          <w:rtl/>
          <w:lang w:eastAsia="ar-JO" w:bidi="ar-JO"/>
        </w:rPr>
        <w:t>ائق لل</w:t>
      </w:r>
      <w:r>
        <w:rPr>
          <w:rtl/>
          <w:lang w:eastAsia="ar-JO" w:bidi="ar-JO"/>
        </w:rPr>
        <w:t>ع</w:t>
      </w:r>
      <w:r>
        <w:rPr>
          <w:rFonts w:hint="cs"/>
          <w:rtl/>
          <w:lang w:eastAsia="ar-JO" w:bidi="ar-JO"/>
        </w:rPr>
        <w:t>ناي</w:t>
      </w:r>
      <w:r>
        <w:rPr>
          <w:rtl/>
          <w:lang w:eastAsia="ar-JO" w:bidi="ar-JO"/>
        </w:rPr>
        <w:t>ة</w:t>
      </w:r>
      <w:r>
        <w:rPr>
          <w:rFonts w:hint="cs"/>
          <w:rtl/>
          <w:lang w:eastAsia="ar-JO" w:bidi="ar-JO"/>
        </w:rPr>
        <w:t xml:space="preserve"> </w:t>
      </w:r>
      <w:r>
        <w:rPr>
          <w:rtl/>
          <w:lang w:eastAsia="ar-JO" w:bidi="ar-JO"/>
        </w:rPr>
        <w:t xml:space="preserve">به </w:t>
      </w:r>
      <w:r>
        <w:rPr>
          <w:rFonts w:hint="cs"/>
          <w:rtl/>
          <w:lang w:eastAsia="ar-JO" w:bidi="ar-JO"/>
        </w:rPr>
        <w:t>ل</w:t>
      </w:r>
      <w:r>
        <w:rPr>
          <w:rtl/>
          <w:lang w:eastAsia="ar-JO" w:bidi="ar-JO"/>
        </w:rPr>
        <w:t>ا</w:t>
      </w:r>
      <w:r>
        <w:rPr>
          <w:rFonts w:hint="cs"/>
          <w:rtl/>
          <w:lang w:eastAsia="ar-JO" w:bidi="ar-JO"/>
        </w:rPr>
        <w:t>عتي</w:t>
      </w:r>
      <w:r>
        <w:rPr>
          <w:rtl/>
          <w:lang w:eastAsia="ar-JO" w:bidi="ar-JO"/>
        </w:rPr>
        <w:t>اده</w:t>
      </w:r>
      <w:r>
        <w:rPr>
          <w:rFonts w:hint="cs"/>
          <w:rtl/>
          <w:lang w:eastAsia="ar-JO" w:bidi="ar-JO"/>
        </w:rPr>
        <w:t xml:space="preserve"> </w:t>
      </w:r>
      <w:r>
        <w:rPr>
          <w:rtl/>
          <w:lang w:eastAsia="ar-JO" w:bidi="ar-JO"/>
        </w:rPr>
        <w:t>ال</w:t>
      </w:r>
      <w:r>
        <w:rPr>
          <w:rFonts w:hint="cs"/>
          <w:rtl/>
          <w:lang w:eastAsia="ar-JO" w:bidi="ar-JO"/>
        </w:rPr>
        <w:t>إج</w:t>
      </w:r>
      <w:r>
        <w:rPr>
          <w:rtl/>
          <w:lang w:eastAsia="ar-JO" w:bidi="ar-JO"/>
        </w:rPr>
        <w:t>را</w:t>
      </w:r>
      <w:r>
        <w:rPr>
          <w:rFonts w:hint="cs"/>
          <w:rtl/>
          <w:lang w:eastAsia="ar-JO" w:bidi="ar-JO"/>
        </w:rPr>
        <w:t>م</w:t>
      </w:r>
      <w:r>
        <w:rPr>
          <w:rFonts w:hint="cs"/>
          <w:rtl/>
          <w:lang w:eastAsia="ar-JO" w:bidi="ar-JO"/>
        </w:rPr>
        <w:t xml:space="preserve"> أ</w:t>
      </w:r>
      <w:r>
        <w:rPr>
          <w:rtl/>
          <w:lang w:eastAsia="ar-JO" w:bidi="ar-JO"/>
        </w:rPr>
        <w:t>و</w:t>
      </w:r>
      <w:r>
        <w:rPr>
          <w:rFonts w:hint="cs"/>
          <w:rtl/>
          <w:lang w:eastAsia="ar-JO" w:bidi="ar-JO"/>
        </w:rPr>
        <w:t xml:space="preserve"> إد</w:t>
      </w:r>
      <w:r>
        <w:rPr>
          <w:rtl/>
          <w:lang w:eastAsia="ar-JO" w:bidi="ar-JO"/>
        </w:rPr>
        <w:t>م</w:t>
      </w:r>
      <w:r>
        <w:rPr>
          <w:rFonts w:hint="cs"/>
          <w:rtl/>
          <w:lang w:eastAsia="ar-JO" w:bidi="ar-JO"/>
        </w:rPr>
        <w:t>ا</w:t>
      </w:r>
      <w:r>
        <w:rPr>
          <w:rtl/>
          <w:lang w:eastAsia="ar-JO" w:bidi="ar-JO"/>
        </w:rPr>
        <w:t>نه</w:t>
      </w:r>
      <w:r>
        <w:rPr>
          <w:rFonts w:hint="cs"/>
          <w:rtl/>
          <w:lang w:eastAsia="ar-JO" w:bidi="ar-JO"/>
        </w:rPr>
        <w:t xml:space="preserve"> </w:t>
      </w:r>
      <w:r>
        <w:rPr>
          <w:rtl/>
          <w:lang w:eastAsia="ar-JO" w:bidi="ar-JO"/>
        </w:rPr>
        <w:t>الس</w:t>
      </w:r>
      <w:r>
        <w:rPr>
          <w:rFonts w:hint="cs"/>
          <w:rtl/>
          <w:lang w:eastAsia="ar-JO" w:bidi="ar-JO"/>
        </w:rPr>
        <w:t>ك</w:t>
      </w:r>
      <w:r>
        <w:rPr>
          <w:rtl/>
          <w:lang w:eastAsia="ar-JO" w:bidi="ar-JO"/>
        </w:rPr>
        <w:t>ر أ</w:t>
      </w:r>
      <w:r>
        <w:rPr>
          <w:rFonts w:hint="cs"/>
          <w:rtl/>
          <w:lang w:eastAsia="ar-JO" w:bidi="ar-JO"/>
        </w:rPr>
        <w:t>و</w:t>
      </w:r>
      <w:r>
        <w:rPr>
          <w:rtl/>
          <w:lang w:eastAsia="ar-JO" w:bidi="ar-JO"/>
        </w:rPr>
        <w:t xml:space="preserve"> إ</w:t>
      </w:r>
      <w:r>
        <w:rPr>
          <w:rFonts w:hint="cs"/>
          <w:rtl/>
          <w:lang w:eastAsia="ar-JO" w:bidi="ar-JO"/>
        </w:rPr>
        <w:t>د</w:t>
      </w:r>
      <w:r>
        <w:rPr>
          <w:rtl/>
          <w:lang w:eastAsia="ar-JO" w:bidi="ar-JO"/>
        </w:rPr>
        <w:t>ما</w:t>
      </w:r>
      <w:r>
        <w:rPr>
          <w:rFonts w:hint="cs"/>
          <w:rtl/>
          <w:lang w:eastAsia="ar-JO" w:bidi="ar-JO"/>
        </w:rPr>
        <w:t>نه</w:t>
      </w:r>
      <w:r>
        <w:rPr>
          <w:rtl/>
          <w:lang w:eastAsia="ar-JO" w:bidi="ar-JO"/>
        </w:rPr>
        <w:t xml:space="preserve"> الم</w:t>
      </w:r>
      <w:r>
        <w:rPr>
          <w:rFonts w:hint="cs"/>
          <w:rtl/>
          <w:lang w:eastAsia="ar-JO" w:bidi="ar-JO"/>
        </w:rPr>
        <w:t>و</w:t>
      </w:r>
      <w:r>
        <w:rPr>
          <w:rtl/>
          <w:lang w:eastAsia="ar-JO" w:bidi="ar-JO"/>
        </w:rPr>
        <w:t>ا</w:t>
      </w:r>
      <w:r>
        <w:rPr>
          <w:rFonts w:hint="cs"/>
          <w:rtl/>
          <w:lang w:eastAsia="ar-JO" w:bidi="ar-JO"/>
        </w:rPr>
        <w:t>د</w:t>
      </w:r>
      <w:r>
        <w:rPr>
          <w:rtl/>
          <w:lang w:eastAsia="ar-JO" w:bidi="ar-JO"/>
        </w:rPr>
        <w:t xml:space="preserve"> الم</w:t>
      </w:r>
      <w:r>
        <w:rPr>
          <w:rFonts w:hint="cs"/>
          <w:rtl/>
          <w:lang w:eastAsia="ar-JO" w:bidi="ar-JO"/>
        </w:rPr>
        <w:t>خدر</w:t>
      </w:r>
      <w:r>
        <w:rPr>
          <w:rtl/>
          <w:lang w:eastAsia="ar-JO" w:bidi="ar-JO"/>
        </w:rPr>
        <w:t>ة</w:t>
      </w:r>
      <w:r>
        <w:rPr>
          <w:rFonts w:hint="cs"/>
          <w:rtl/>
          <w:lang w:eastAsia="ar-JO" w:bidi="ar-JO"/>
        </w:rPr>
        <w:t xml:space="preserve"> </w:t>
      </w:r>
      <w:r>
        <w:rPr>
          <w:rtl/>
          <w:lang w:eastAsia="ar-JO" w:bidi="ar-JO"/>
        </w:rPr>
        <w:t>والم</w:t>
      </w:r>
      <w:r>
        <w:rPr>
          <w:rFonts w:hint="cs"/>
          <w:rtl/>
          <w:lang w:eastAsia="ar-JO" w:bidi="ar-JO"/>
        </w:rPr>
        <w:t>ؤثرا</w:t>
      </w:r>
      <w:r>
        <w:rPr>
          <w:rtl/>
          <w:lang w:eastAsia="ar-JO" w:bidi="ar-JO"/>
        </w:rPr>
        <w:t>ت</w:t>
      </w:r>
      <w:r>
        <w:rPr>
          <w:rFonts w:hint="cs"/>
          <w:rtl/>
          <w:lang w:eastAsia="ar-JO" w:bidi="ar-JO"/>
        </w:rPr>
        <w:t xml:space="preserve"> ال</w:t>
      </w:r>
      <w:r>
        <w:rPr>
          <w:rtl/>
          <w:lang w:eastAsia="ar-JO" w:bidi="ar-JO"/>
        </w:rPr>
        <w:t>عقلية أو</w:t>
      </w:r>
      <w:r>
        <w:rPr>
          <w:rFonts w:hint="cs"/>
          <w:rtl/>
          <w:lang w:eastAsia="ar-JO" w:bidi="ar-JO"/>
        </w:rPr>
        <w:t xml:space="preserve"> انحلاله الخلقي؛</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قام بأعمال تت</w:t>
      </w:r>
      <w:r>
        <w:rPr>
          <w:rtl/>
          <w:lang w:eastAsia="ar-JO" w:bidi="ar-JO"/>
        </w:rPr>
        <w:t>ص</w:t>
      </w:r>
      <w:r>
        <w:rPr>
          <w:rFonts w:hint="cs"/>
          <w:rtl/>
          <w:lang w:eastAsia="ar-JO" w:bidi="ar-JO"/>
        </w:rPr>
        <w:t>ل</w:t>
      </w:r>
      <w:r>
        <w:rPr>
          <w:rtl/>
          <w:lang w:eastAsia="ar-JO" w:bidi="ar-JO"/>
        </w:rPr>
        <w:t xml:space="preserve"> </w:t>
      </w:r>
      <w:r>
        <w:rPr>
          <w:rFonts w:hint="cs"/>
          <w:rtl/>
          <w:lang w:eastAsia="ar-JO" w:bidi="ar-JO"/>
        </w:rPr>
        <w:t>بالدع</w:t>
      </w:r>
      <w:r>
        <w:rPr>
          <w:rtl/>
          <w:lang w:eastAsia="ar-JO" w:bidi="ar-JO"/>
        </w:rPr>
        <w:t>ا</w:t>
      </w:r>
      <w:r>
        <w:rPr>
          <w:rFonts w:hint="cs"/>
          <w:rtl/>
          <w:lang w:eastAsia="ar-JO" w:bidi="ar-JO"/>
        </w:rPr>
        <w:t>ر</w:t>
      </w:r>
      <w:r>
        <w:rPr>
          <w:rtl/>
          <w:lang w:eastAsia="ar-JO" w:bidi="ar-JO"/>
        </w:rPr>
        <w:t>ة</w:t>
      </w:r>
      <w:r>
        <w:rPr>
          <w:rFonts w:hint="cs"/>
          <w:rtl/>
          <w:lang w:eastAsia="ar-JO" w:bidi="ar-JO"/>
        </w:rPr>
        <w:t xml:space="preserve"> </w:t>
      </w:r>
      <w:r>
        <w:rPr>
          <w:rtl/>
          <w:lang w:eastAsia="ar-JO" w:bidi="ar-JO"/>
        </w:rPr>
        <w:t>أ</w:t>
      </w:r>
      <w:r>
        <w:rPr>
          <w:rFonts w:hint="cs"/>
          <w:rtl/>
          <w:lang w:eastAsia="ar-JO" w:bidi="ar-JO"/>
        </w:rPr>
        <w:t>و</w:t>
      </w:r>
      <w:r>
        <w:rPr>
          <w:rtl/>
          <w:lang w:eastAsia="ar-JO" w:bidi="ar-JO"/>
        </w:rPr>
        <w:t xml:space="preserve"> ا</w:t>
      </w:r>
      <w:r>
        <w:rPr>
          <w:rFonts w:hint="cs"/>
          <w:rtl/>
          <w:lang w:eastAsia="ar-JO" w:bidi="ar-JO"/>
        </w:rPr>
        <w:t>ل</w:t>
      </w:r>
      <w:r>
        <w:rPr>
          <w:rtl/>
          <w:lang w:eastAsia="ar-JO" w:bidi="ar-JO"/>
        </w:rPr>
        <w:t>فس</w:t>
      </w:r>
      <w:r>
        <w:rPr>
          <w:rFonts w:hint="cs"/>
          <w:rtl/>
          <w:lang w:eastAsia="ar-JO" w:bidi="ar-JO"/>
        </w:rPr>
        <w:t>ق أو</w:t>
      </w:r>
      <w:r>
        <w:rPr>
          <w:rtl/>
          <w:lang w:eastAsia="ar-JO" w:bidi="ar-JO"/>
        </w:rPr>
        <w:t xml:space="preserve"> </w:t>
      </w:r>
      <w:r>
        <w:rPr>
          <w:rFonts w:hint="cs"/>
          <w:rtl/>
          <w:lang w:eastAsia="ar-JO" w:bidi="ar-JO"/>
        </w:rPr>
        <w:t>ال</w:t>
      </w:r>
      <w:r>
        <w:rPr>
          <w:rtl/>
          <w:lang w:eastAsia="ar-JO" w:bidi="ar-JO"/>
        </w:rPr>
        <w:t>ق</w:t>
      </w:r>
      <w:r>
        <w:rPr>
          <w:rFonts w:hint="cs"/>
          <w:rtl/>
          <w:lang w:eastAsia="ar-JO" w:bidi="ar-JO"/>
        </w:rPr>
        <w:t>م</w:t>
      </w:r>
      <w:r>
        <w:rPr>
          <w:rtl/>
          <w:lang w:eastAsia="ar-JO" w:bidi="ar-JO"/>
        </w:rPr>
        <w:t>ا</w:t>
      </w:r>
      <w:r>
        <w:rPr>
          <w:rFonts w:hint="cs"/>
          <w:rtl/>
          <w:lang w:eastAsia="ar-JO" w:bidi="ar-JO"/>
        </w:rPr>
        <w:t>ر</w:t>
      </w:r>
      <w:r>
        <w:rPr>
          <w:rtl/>
          <w:lang w:eastAsia="ar-JO" w:bidi="ar-JO"/>
        </w:rPr>
        <w:t xml:space="preserve"> أ</w:t>
      </w:r>
      <w:r>
        <w:rPr>
          <w:rFonts w:hint="cs"/>
          <w:rtl/>
          <w:lang w:eastAsia="ar-JO" w:bidi="ar-JO"/>
        </w:rPr>
        <w:t xml:space="preserve">و </w:t>
      </w:r>
      <w:r>
        <w:rPr>
          <w:rtl/>
          <w:lang w:eastAsia="ar-JO" w:bidi="ar-JO"/>
        </w:rPr>
        <w:t>خ</w:t>
      </w:r>
      <w:r>
        <w:rPr>
          <w:rFonts w:hint="cs"/>
          <w:rtl/>
          <w:lang w:eastAsia="ar-JO" w:bidi="ar-JO"/>
        </w:rPr>
        <w:t>د</w:t>
      </w:r>
      <w:r>
        <w:rPr>
          <w:rtl/>
          <w:lang w:eastAsia="ar-JO" w:bidi="ar-JO"/>
        </w:rPr>
        <w:t>مة</w:t>
      </w:r>
      <w:r>
        <w:rPr>
          <w:rFonts w:hint="cs"/>
          <w:rtl/>
          <w:lang w:eastAsia="ar-JO" w:bidi="ar-JO"/>
        </w:rPr>
        <w:t xml:space="preserve"> </w:t>
      </w:r>
      <w:r>
        <w:rPr>
          <w:rtl/>
          <w:lang w:eastAsia="ar-JO" w:bidi="ar-JO"/>
        </w:rPr>
        <w:t>م</w:t>
      </w:r>
      <w:r>
        <w:rPr>
          <w:rFonts w:hint="cs"/>
          <w:rtl/>
          <w:lang w:eastAsia="ar-JO" w:bidi="ar-JO"/>
        </w:rPr>
        <w:t>ن</w:t>
      </w:r>
      <w:r>
        <w:rPr>
          <w:rtl/>
          <w:lang w:eastAsia="ar-JO" w:bidi="ar-JO"/>
        </w:rPr>
        <w:t xml:space="preserve"> يق</w:t>
      </w:r>
      <w:r>
        <w:rPr>
          <w:rFonts w:hint="cs"/>
          <w:rtl/>
          <w:lang w:eastAsia="ar-JO" w:bidi="ar-JO"/>
        </w:rPr>
        <w:t>ومون ب</w:t>
      </w:r>
      <w:r>
        <w:rPr>
          <w:rtl/>
          <w:lang w:eastAsia="ar-JO" w:bidi="ar-JO"/>
        </w:rPr>
        <w:t>هذه الأع</w:t>
      </w:r>
      <w:r>
        <w:rPr>
          <w:rFonts w:hint="cs"/>
          <w:rtl/>
          <w:lang w:eastAsia="ar-JO" w:bidi="ar-JO"/>
        </w:rPr>
        <w:t>م</w:t>
      </w:r>
      <w:r>
        <w:rPr>
          <w:rtl/>
          <w:lang w:eastAsia="ar-JO" w:bidi="ar-JO"/>
        </w:rPr>
        <w:t>ال</w:t>
      </w:r>
      <w:r>
        <w:rPr>
          <w:rFonts w:hint="cs"/>
          <w:rtl/>
          <w:lang w:eastAsia="ar-JO" w:bidi="ar-JO"/>
        </w:rPr>
        <w:t xml:space="preserve"> </w:t>
      </w:r>
      <w:r>
        <w:rPr>
          <w:rtl/>
          <w:lang w:eastAsia="ar-JO" w:bidi="ar-JO"/>
        </w:rPr>
        <w:t>أو</w:t>
      </w:r>
      <w:r>
        <w:rPr>
          <w:rFonts w:hint="cs"/>
          <w:rtl/>
          <w:lang w:eastAsia="ar-JO" w:bidi="ar-JO"/>
        </w:rPr>
        <w:t xml:space="preserve"> خا</w:t>
      </w:r>
      <w:r>
        <w:rPr>
          <w:rtl/>
          <w:lang w:eastAsia="ar-JO" w:bidi="ar-JO"/>
        </w:rPr>
        <w:t>لط</w:t>
      </w:r>
      <w:r>
        <w:rPr>
          <w:rFonts w:hint="cs"/>
          <w:rtl/>
          <w:lang w:eastAsia="ar-JO" w:bidi="ar-JO"/>
        </w:rPr>
        <w:t xml:space="preserve"> </w:t>
      </w:r>
      <w:r>
        <w:rPr>
          <w:rtl/>
          <w:lang w:eastAsia="ar-JO" w:bidi="ar-JO"/>
        </w:rPr>
        <w:t>ال</w:t>
      </w:r>
      <w:r>
        <w:rPr>
          <w:rFonts w:hint="cs"/>
          <w:rtl/>
          <w:lang w:eastAsia="ar-JO" w:bidi="ar-JO"/>
        </w:rPr>
        <w:t>ذي</w:t>
      </w:r>
      <w:r>
        <w:rPr>
          <w:rtl/>
          <w:lang w:eastAsia="ar-JO" w:bidi="ar-JO"/>
        </w:rPr>
        <w:t>ن</w:t>
      </w:r>
      <w:r>
        <w:rPr>
          <w:rFonts w:hint="cs"/>
          <w:rtl/>
          <w:lang w:eastAsia="ar-JO" w:bidi="ar-JO"/>
        </w:rPr>
        <w:t xml:space="preserve"> </w:t>
      </w:r>
      <w:r>
        <w:rPr>
          <w:rtl/>
          <w:lang w:eastAsia="ar-JO" w:bidi="ar-JO"/>
        </w:rPr>
        <w:t>ا</w:t>
      </w:r>
      <w:r>
        <w:rPr>
          <w:rFonts w:hint="cs"/>
          <w:rtl/>
          <w:lang w:eastAsia="ar-JO" w:bidi="ar-JO"/>
        </w:rPr>
        <w:t>ش</w:t>
      </w:r>
      <w:r>
        <w:rPr>
          <w:rtl/>
          <w:lang w:eastAsia="ar-JO" w:bidi="ar-JO"/>
        </w:rPr>
        <w:t>تهر ع</w:t>
      </w:r>
      <w:r>
        <w:rPr>
          <w:rFonts w:hint="cs"/>
          <w:rtl/>
          <w:lang w:eastAsia="ar-JO" w:bidi="ar-JO"/>
        </w:rPr>
        <w:t>ن</w:t>
      </w:r>
      <w:r>
        <w:rPr>
          <w:rtl/>
          <w:lang w:eastAsia="ar-JO" w:bidi="ar-JO"/>
        </w:rPr>
        <w:t>هم سو</w:t>
      </w:r>
      <w:r>
        <w:rPr>
          <w:rFonts w:hint="cs"/>
          <w:rtl/>
          <w:lang w:eastAsia="ar-JO" w:bidi="ar-JO"/>
        </w:rPr>
        <w:t>ء ال</w:t>
      </w:r>
      <w:r>
        <w:rPr>
          <w:rtl/>
          <w:lang w:eastAsia="ar-JO" w:bidi="ar-JO"/>
        </w:rPr>
        <w:t>س</w:t>
      </w:r>
      <w:r>
        <w:rPr>
          <w:rFonts w:hint="cs"/>
          <w:rtl/>
          <w:lang w:eastAsia="ar-JO" w:bidi="ar-JO"/>
        </w:rPr>
        <w:t>يرة؛</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لم يكن له مح</w:t>
      </w:r>
      <w:r>
        <w:rPr>
          <w:rtl/>
          <w:lang w:eastAsia="ar-JO" w:bidi="ar-JO"/>
        </w:rPr>
        <w:t>ل</w:t>
      </w:r>
      <w:r>
        <w:rPr>
          <w:rFonts w:hint="cs"/>
          <w:rtl/>
          <w:lang w:eastAsia="ar-JO" w:bidi="ar-JO"/>
        </w:rPr>
        <w:t>اً مستقر</w:t>
      </w:r>
      <w:r>
        <w:rPr>
          <w:rtl/>
          <w:lang w:eastAsia="ar-JO" w:bidi="ar-JO"/>
        </w:rPr>
        <w:t>ا</w:t>
      </w:r>
      <w:r>
        <w:rPr>
          <w:rFonts w:hint="cs"/>
          <w:rtl/>
          <w:lang w:eastAsia="ar-JO" w:bidi="ar-JO"/>
        </w:rPr>
        <w:t>ً أو كا</w:t>
      </w:r>
      <w:r>
        <w:rPr>
          <w:rtl/>
          <w:lang w:eastAsia="ar-JO" w:bidi="ar-JO"/>
        </w:rPr>
        <w:t>ن يب</w:t>
      </w:r>
      <w:r>
        <w:rPr>
          <w:rFonts w:hint="cs"/>
          <w:rtl/>
          <w:lang w:eastAsia="ar-JO" w:bidi="ar-JO"/>
        </w:rPr>
        <w:t>يت</w:t>
      </w:r>
      <w:r>
        <w:rPr>
          <w:rtl/>
          <w:lang w:eastAsia="ar-JO" w:bidi="ar-JO"/>
        </w:rPr>
        <w:t xml:space="preserve"> </w:t>
      </w:r>
      <w:r>
        <w:rPr>
          <w:rFonts w:hint="cs"/>
          <w:rtl/>
          <w:lang w:eastAsia="ar-JO" w:bidi="ar-JO"/>
        </w:rPr>
        <w:t>عاد</w:t>
      </w:r>
      <w:r>
        <w:rPr>
          <w:rtl/>
          <w:lang w:eastAsia="ar-JO" w:bidi="ar-JO"/>
        </w:rPr>
        <w:t>ة</w:t>
      </w:r>
      <w:r>
        <w:rPr>
          <w:rFonts w:hint="cs"/>
          <w:rtl/>
          <w:lang w:eastAsia="ar-JO" w:bidi="ar-JO"/>
        </w:rPr>
        <w:t xml:space="preserve"> </w:t>
      </w:r>
      <w:r>
        <w:rPr>
          <w:rtl/>
          <w:lang w:eastAsia="ar-JO" w:bidi="ar-JO"/>
        </w:rPr>
        <w:t xml:space="preserve">في </w:t>
      </w:r>
      <w:r>
        <w:rPr>
          <w:rFonts w:hint="cs"/>
          <w:rtl/>
          <w:lang w:eastAsia="ar-JO" w:bidi="ar-JO"/>
        </w:rPr>
        <w:t>ا</w:t>
      </w:r>
      <w:r>
        <w:rPr>
          <w:rtl/>
          <w:lang w:eastAsia="ar-JO" w:bidi="ar-JO"/>
        </w:rPr>
        <w:t>ل</w:t>
      </w:r>
      <w:r>
        <w:rPr>
          <w:rFonts w:hint="cs"/>
          <w:rtl/>
          <w:lang w:eastAsia="ar-JO" w:bidi="ar-JO"/>
        </w:rPr>
        <w:t>طرق</w:t>
      </w:r>
      <w:r>
        <w:rPr>
          <w:rtl/>
          <w:lang w:eastAsia="ar-JO" w:bidi="ar-JO"/>
        </w:rPr>
        <w:t>ات</w:t>
      </w:r>
      <w:r>
        <w:rPr>
          <w:rFonts w:hint="cs"/>
          <w:rtl/>
          <w:lang w:eastAsia="ar-JO" w:bidi="ar-JO"/>
        </w:rPr>
        <w:t>؛</w:t>
      </w:r>
    </w:p>
    <w:p w:rsidR="00000000" w:rsidRDefault="00913BE8">
      <w:pPr>
        <w:spacing w:before="0" w:line="380" w:lineRule="exact"/>
        <w:ind w:left="1440" w:hanging="720"/>
        <w:jc w:val="both"/>
        <w:rPr>
          <w:spacing w:val="0"/>
          <w:rtl/>
        </w:rPr>
      </w:pPr>
      <w:r>
        <w:rPr>
          <w:rFonts w:hint="cs"/>
          <w:spacing w:val="0"/>
          <w:rtl/>
          <w:lang w:eastAsia="ar-JO" w:bidi="ar-JO"/>
        </w:rPr>
        <w:t>-</w:t>
      </w:r>
      <w:r>
        <w:rPr>
          <w:rFonts w:hint="cs"/>
          <w:spacing w:val="0"/>
          <w:rtl/>
          <w:lang w:eastAsia="ar-JO" w:bidi="ar-JO"/>
        </w:rPr>
        <w:tab/>
      </w:r>
      <w:r>
        <w:rPr>
          <w:spacing w:val="0"/>
          <w:rtl/>
          <w:lang w:eastAsia="ar-JO" w:bidi="ar-JO"/>
        </w:rPr>
        <w:t xml:space="preserve">من </w:t>
      </w:r>
      <w:r>
        <w:rPr>
          <w:rFonts w:hint="cs"/>
          <w:spacing w:val="0"/>
          <w:rtl/>
          <w:lang w:eastAsia="ar-JO" w:bidi="ar-JO"/>
        </w:rPr>
        <w:t>لم يكن</w:t>
      </w:r>
      <w:r>
        <w:rPr>
          <w:spacing w:val="0"/>
        </w:rPr>
        <w:t xml:space="preserve"> </w:t>
      </w:r>
      <w:r>
        <w:rPr>
          <w:spacing w:val="0"/>
          <w:rtl/>
          <w:lang w:eastAsia="ar-JO" w:bidi="ar-JO"/>
        </w:rPr>
        <w:t>ل</w:t>
      </w:r>
      <w:r>
        <w:rPr>
          <w:rFonts w:hint="cs"/>
          <w:spacing w:val="0"/>
          <w:rtl/>
          <w:lang w:eastAsia="ar-JO" w:bidi="ar-JO"/>
        </w:rPr>
        <w:t>ـ</w:t>
      </w:r>
      <w:r>
        <w:rPr>
          <w:spacing w:val="0"/>
          <w:rtl/>
          <w:lang w:eastAsia="ar-JO" w:bidi="ar-JO"/>
        </w:rPr>
        <w:t>ه وس</w:t>
      </w:r>
      <w:r>
        <w:rPr>
          <w:rFonts w:hint="cs"/>
          <w:spacing w:val="0"/>
          <w:rtl/>
          <w:lang w:eastAsia="ar-JO" w:bidi="ar-JO"/>
        </w:rPr>
        <w:t>يلة مشروعة لل</w:t>
      </w:r>
      <w:r>
        <w:rPr>
          <w:spacing w:val="0"/>
          <w:rtl/>
          <w:lang w:eastAsia="ar-JO" w:bidi="ar-JO"/>
        </w:rPr>
        <w:t>ع</w:t>
      </w:r>
      <w:r>
        <w:rPr>
          <w:rFonts w:hint="cs"/>
          <w:spacing w:val="0"/>
          <w:rtl/>
          <w:lang w:eastAsia="ar-JO" w:bidi="ar-JO"/>
        </w:rPr>
        <w:t>ي</w:t>
      </w:r>
      <w:r>
        <w:rPr>
          <w:spacing w:val="0"/>
          <w:rtl/>
          <w:lang w:eastAsia="ar-JO" w:bidi="ar-JO"/>
        </w:rPr>
        <w:t xml:space="preserve">ش </w:t>
      </w:r>
      <w:r>
        <w:rPr>
          <w:rFonts w:hint="cs"/>
          <w:spacing w:val="0"/>
          <w:rtl/>
          <w:lang w:eastAsia="ar-JO" w:bidi="ar-JO"/>
        </w:rPr>
        <w:t>أو ع</w:t>
      </w:r>
      <w:r>
        <w:rPr>
          <w:spacing w:val="0"/>
          <w:rtl/>
          <w:lang w:eastAsia="ar-JO" w:bidi="ar-JO"/>
        </w:rPr>
        <w:t>ا</w:t>
      </w:r>
      <w:r>
        <w:rPr>
          <w:rFonts w:hint="cs"/>
          <w:spacing w:val="0"/>
          <w:rtl/>
          <w:lang w:eastAsia="ar-JO" w:bidi="ar-JO"/>
        </w:rPr>
        <w:t>ئ</w:t>
      </w:r>
      <w:r>
        <w:rPr>
          <w:spacing w:val="0"/>
          <w:rtl/>
          <w:lang w:eastAsia="ar-JO" w:bidi="ar-JO"/>
        </w:rPr>
        <w:t>ل</w:t>
      </w:r>
      <w:r>
        <w:rPr>
          <w:rFonts w:hint="cs"/>
          <w:spacing w:val="0"/>
          <w:rtl/>
          <w:lang w:eastAsia="ar-JO" w:bidi="ar-JO"/>
        </w:rPr>
        <w:t xml:space="preserve"> م</w:t>
      </w:r>
      <w:r>
        <w:rPr>
          <w:spacing w:val="0"/>
          <w:rtl/>
          <w:lang w:eastAsia="ar-JO" w:bidi="ar-JO"/>
        </w:rPr>
        <w:t>ؤت</w:t>
      </w:r>
      <w:r>
        <w:rPr>
          <w:rFonts w:hint="cs"/>
          <w:spacing w:val="0"/>
          <w:rtl/>
          <w:lang w:eastAsia="ar-JO" w:bidi="ar-JO"/>
        </w:rPr>
        <w:t xml:space="preserve">من </w:t>
      </w:r>
      <w:r>
        <w:rPr>
          <w:spacing w:val="0"/>
          <w:rtl/>
          <w:lang w:eastAsia="ar-JO" w:bidi="ar-JO"/>
        </w:rPr>
        <w:t>و</w:t>
      </w:r>
      <w:r>
        <w:rPr>
          <w:rFonts w:hint="cs"/>
          <w:spacing w:val="0"/>
          <w:rtl/>
          <w:lang w:eastAsia="ar-JO" w:bidi="ar-JO"/>
        </w:rPr>
        <w:t>ك</w:t>
      </w:r>
      <w:r>
        <w:rPr>
          <w:spacing w:val="0"/>
          <w:rtl/>
          <w:lang w:eastAsia="ar-JO" w:bidi="ar-JO"/>
        </w:rPr>
        <w:t>ان و</w:t>
      </w:r>
      <w:r>
        <w:rPr>
          <w:rFonts w:hint="cs"/>
          <w:spacing w:val="0"/>
          <w:rtl/>
          <w:lang w:eastAsia="ar-JO" w:bidi="ar-JO"/>
        </w:rPr>
        <w:t>الداه أو</w:t>
      </w:r>
      <w:r>
        <w:rPr>
          <w:spacing w:val="0"/>
          <w:rtl/>
          <w:lang w:eastAsia="ar-JO" w:bidi="ar-JO"/>
        </w:rPr>
        <w:t xml:space="preserve"> أحدهما </w:t>
      </w:r>
      <w:r>
        <w:rPr>
          <w:rFonts w:hint="cs"/>
          <w:spacing w:val="0"/>
          <w:rtl/>
          <w:lang w:eastAsia="ar-JO" w:bidi="ar-JO"/>
        </w:rPr>
        <w:t>متوفين أو مسجونين أو غائبين؛</w:t>
      </w:r>
    </w:p>
    <w:p w:rsidR="00000000" w:rsidRDefault="00913BE8">
      <w:pPr>
        <w:spacing w:before="0" w:line="380" w:lineRule="exact"/>
        <w:ind w:left="1440" w:hanging="720"/>
        <w:jc w:val="both"/>
        <w:rPr>
          <w:rFonts w:hint="cs"/>
        </w:rPr>
      </w:pPr>
      <w:r>
        <w:rPr>
          <w:rFonts w:hint="cs"/>
          <w:rtl/>
          <w:lang w:eastAsia="ar-JO"/>
        </w:rPr>
        <w:t>-</w:t>
      </w:r>
      <w:r>
        <w:rPr>
          <w:rFonts w:hint="cs"/>
          <w:rtl/>
          <w:lang w:eastAsia="ar-JO"/>
        </w:rPr>
        <w:tab/>
      </w:r>
      <w:r>
        <w:rPr>
          <w:rtl/>
          <w:lang w:eastAsia="ar-JO" w:bidi="ar-JO"/>
        </w:rPr>
        <w:t xml:space="preserve">من </w:t>
      </w:r>
      <w:r>
        <w:rPr>
          <w:rFonts w:hint="cs"/>
          <w:rtl/>
          <w:lang w:eastAsia="ar-JO" w:bidi="ar-JO"/>
        </w:rPr>
        <w:t>كان سيئ السلوك و</w:t>
      </w:r>
      <w:r>
        <w:rPr>
          <w:rtl/>
          <w:lang w:eastAsia="ar-JO" w:bidi="ar-JO"/>
        </w:rPr>
        <w:t>خار</w:t>
      </w:r>
      <w:r>
        <w:rPr>
          <w:rFonts w:hint="cs"/>
          <w:rtl/>
          <w:lang w:eastAsia="ar-JO" w:bidi="ar-JO"/>
        </w:rPr>
        <w:t>ج</w:t>
      </w:r>
      <w:r>
        <w:rPr>
          <w:rtl/>
          <w:lang w:eastAsia="ar-JO" w:bidi="ar-JO"/>
        </w:rPr>
        <w:t xml:space="preserve"> </w:t>
      </w:r>
      <w:r>
        <w:rPr>
          <w:rFonts w:hint="cs"/>
          <w:rtl/>
          <w:lang w:eastAsia="ar-JO" w:bidi="ar-JO"/>
        </w:rPr>
        <w:t xml:space="preserve">عن </w:t>
      </w:r>
      <w:r>
        <w:rPr>
          <w:rtl/>
          <w:lang w:eastAsia="ar-JO" w:bidi="ar-JO"/>
        </w:rPr>
        <w:t>سل</w:t>
      </w:r>
      <w:r>
        <w:rPr>
          <w:rFonts w:hint="cs"/>
          <w:rtl/>
          <w:lang w:eastAsia="ar-JO" w:bidi="ar-JO"/>
        </w:rPr>
        <w:t xml:space="preserve">طة </w:t>
      </w:r>
      <w:r>
        <w:rPr>
          <w:rtl/>
          <w:lang w:eastAsia="ar-JO" w:bidi="ar-JO"/>
        </w:rPr>
        <w:t xml:space="preserve">أبيه </w:t>
      </w:r>
      <w:r>
        <w:rPr>
          <w:rFonts w:hint="cs"/>
          <w:rtl/>
          <w:lang w:eastAsia="ar-JO" w:bidi="ar-JO"/>
        </w:rPr>
        <w:t xml:space="preserve">أو </w:t>
      </w:r>
      <w:r>
        <w:rPr>
          <w:rtl/>
          <w:lang w:eastAsia="ar-JO" w:bidi="ar-JO"/>
        </w:rPr>
        <w:t>ول</w:t>
      </w:r>
      <w:r>
        <w:rPr>
          <w:rFonts w:hint="cs"/>
          <w:rtl/>
          <w:lang w:eastAsia="ar-JO" w:bidi="ar-JO"/>
        </w:rPr>
        <w:t>ي</w:t>
      </w:r>
      <w:r>
        <w:rPr>
          <w:rtl/>
          <w:lang w:eastAsia="ar-JO" w:bidi="ar-JO"/>
        </w:rPr>
        <w:t>ه</w:t>
      </w:r>
      <w:r>
        <w:rPr>
          <w:rFonts w:hint="cs"/>
          <w:rtl/>
          <w:lang w:eastAsia="ar-JO" w:bidi="ar-JO"/>
        </w:rPr>
        <w:t xml:space="preserve"> </w:t>
      </w:r>
      <w:r>
        <w:rPr>
          <w:rtl/>
          <w:lang w:eastAsia="ar-JO" w:bidi="ar-JO"/>
        </w:rPr>
        <w:t xml:space="preserve">أو </w:t>
      </w:r>
      <w:r>
        <w:rPr>
          <w:rFonts w:hint="cs"/>
          <w:rtl/>
          <w:lang w:eastAsia="ar-JO" w:bidi="ar-JO"/>
        </w:rPr>
        <w:t>وصيه أ</w:t>
      </w:r>
      <w:r>
        <w:rPr>
          <w:rtl/>
          <w:lang w:eastAsia="ar-JO" w:bidi="ar-JO"/>
        </w:rPr>
        <w:t>و أمه أو</w:t>
      </w:r>
      <w:r>
        <w:rPr>
          <w:rFonts w:hint="cs"/>
          <w:rtl/>
          <w:lang w:eastAsia="ar-JO" w:bidi="ar-JO"/>
        </w:rPr>
        <w:t xml:space="preserve"> </w:t>
      </w:r>
      <w:r>
        <w:rPr>
          <w:rtl/>
          <w:lang w:eastAsia="ar-JO" w:bidi="ar-JO"/>
        </w:rPr>
        <w:t>كا</w:t>
      </w:r>
      <w:r>
        <w:rPr>
          <w:rFonts w:hint="cs"/>
          <w:rtl/>
          <w:lang w:eastAsia="ar-JO" w:bidi="ar-JO"/>
        </w:rPr>
        <w:t>ن الول</w:t>
      </w:r>
      <w:r>
        <w:rPr>
          <w:rtl/>
          <w:lang w:eastAsia="ar-JO" w:bidi="ar-JO"/>
        </w:rPr>
        <w:t xml:space="preserve">ي </w:t>
      </w:r>
      <w:r>
        <w:rPr>
          <w:rFonts w:hint="cs"/>
          <w:rtl/>
          <w:lang w:eastAsia="ar-JO" w:bidi="ar-JO"/>
        </w:rPr>
        <w:t>م</w:t>
      </w:r>
      <w:r>
        <w:rPr>
          <w:rtl/>
          <w:lang w:eastAsia="ar-JO" w:bidi="ar-JO"/>
        </w:rPr>
        <w:t>تو</w:t>
      </w:r>
      <w:r>
        <w:rPr>
          <w:rFonts w:hint="cs"/>
          <w:rtl/>
          <w:lang w:eastAsia="ar-JO" w:bidi="ar-JO"/>
        </w:rPr>
        <w:t>فى</w:t>
      </w:r>
      <w:r>
        <w:rPr>
          <w:rtl/>
          <w:lang w:eastAsia="ar-JO" w:bidi="ar-JO"/>
        </w:rPr>
        <w:t xml:space="preserve"> </w:t>
      </w:r>
      <w:r>
        <w:rPr>
          <w:rFonts w:hint="cs"/>
          <w:rtl/>
          <w:lang w:eastAsia="ar-JO" w:bidi="ar-JO"/>
        </w:rPr>
        <w:t>أ</w:t>
      </w:r>
      <w:r>
        <w:rPr>
          <w:rtl/>
          <w:lang w:eastAsia="ar-JO" w:bidi="ar-JO"/>
        </w:rPr>
        <w:t>و</w:t>
      </w:r>
      <w:r>
        <w:rPr>
          <w:rFonts w:hint="cs"/>
          <w:rtl/>
          <w:lang w:eastAsia="ar-JO" w:bidi="ar-JO"/>
        </w:rPr>
        <w:t xml:space="preserve"> </w:t>
      </w:r>
      <w:r>
        <w:rPr>
          <w:rtl/>
          <w:lang w:eastAsia="ar-JO" w:bidi="ar-JO"/>
        </w:rPr>
        <w:t>غائب</w:t>
      </w:r>
      <w:r>
        <w:rPr>
          <w:rFonts w:hint="cs"/>
          <w:rtl/>
          <w:lang w:eastAsia="ar-JO" w:bidi="ar-JO"/>
        </w:rPr>
        <w:t>اً</w:t>
      </w:r>
      <w:r>
        <w:rPr>
          <w:rtl/>
          <w:lang w:eastAsia="ar-JO" w:bidi="ar-JO"/>
        </w:rPr>
        <w:t xml:space="preserve"> </w:t>
      </w:r>
      <w:r>
        <w:rPr>
          <w:rFonts w:hint="cs"/>
          <w:rtl/>
          <w:lang w:eastAsia="ar-JO" w:bidi="ar-JO"/>
        </w:rPr>
        <w:t>أ</w:t>
      </w:r>
      <w:r>
        <w:rPr>
          <w:rtl/>
          <w:lang w:eastAsia="ar-JO" w:bidi="ar-JO"/>
        </w:rPr>
        <w:t>و عدي</w:t>
      </w:r>
      <w:r>
        <w:rPr>
          <w:rFonts w:hint="cs"/>
          <w:rtl/>
          <w:lang w:eastAsia="ar-JO" w:bidi="ar-JO"/>
        </w:rPr>
        <w:t>م الأ</w:t>
      </w:r>
      <w:r>
        <w:rPr>
          <w:rtl/>
          <w:lang w:eastAsia="ar-JO" w:bidi="ar-JO"/>
        </w:rPr>
        <w:t>هل</w:t>
      </w:r>
      <w:r>
        <w:rPr>
          <w:rFonts w:hint="cs"/>
          <w:rtl/>
          <w:lang w:eastAsia="ar-JO" w:bidi="ar-JO"/>
        </w:rPr>
        <w:t>ية؛</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 xml:space="preserve">كان يستجدي </w:t>
      </w:r>
      <w:r>
        <w:rPr>
          <w:rtl/>
          <w:lang w:eastAsia="ar-JO" w:bidi="ar-JO"/>
        </w:rPr>
        <w:t>و</w:t>
      </w:r>
      <w:r>
        <w:rPr>
          <w:rFonts w:hint="cs"/>
          <w:rtl/>
          <w:lang w:eastAsia="ar-JO" w:bidi="ar-JO"/>
        </w:rPr>
        <w:t>لو تستر</w:t>
      </w:r>
      <w:r>
        <w:rPr>
          <w:rtl/>
          <w:lang w:eastAsia="ar-JO" w:bidi="ar-JO"/>
        </w:rPr>
        <w:t xml:space="preserve"> </w:t>
      </w:r>
      <w:r>
        <w:rPr>
          <w:rFonts w:hint="cs"/>
          <w:rtl/>
          <w:lang w:eastAsia="ar-JO" w:bidi="ar-JO"/>
        </w:rPr>
        <w:t>على ذلك</w:t>
      </w:r>
      <w:r>
        <w:rPr>
          <w:rtl/>
          <w:lang w:eastAsia="ar-JO" w:bidi="ar-JO"/>
        </w:rPr>
        <w:t xml:space="preserve"> </w:t>
      </w:r>
      <w:r>
        <w:rPr>
          <w:rFonts w:hint="cs"/>
          <w:rtl/>
          <w:lang w:eastAsia="ar-JO" w:bidi="ar-JO"/>
        </w:rPr>
        <w:t>ب</w:t>
      </w:r>
      <w:r>
        <w:rPr>
          <w:rtl/>
          <w:lang w:eastAsia="ar-JO" w:bidi="ar-JO"/>
        </w:rPr>
        <w:t xml:space="preserve">أي </w:t>
      </w:r>
      <w:r>
        <w:rPr>
          <w:rFonts w:hint="cs"/>
          <w:rtl/>
          <w:lang w:eastAsia="ar-JO" w:bidi="ar-JO"/>
        </w:rPr>
        <w:t>و</w:t>
      </w:r>
      <w:r>
        <w:rPr>
          <w:rtl/>
          <w:lang w:eastAsia="ar-JO" w:bidi="ar-JO"/>
        </w:rPr>
        <w:t>س</w:t>
      </w:r>
      <w:r>
        <w:rPr>
          <w:rFonts w:hint="cs"/>
          <w:rtl/>
          <w:lang w:eastAsia="ar-JO" w:bidi="ar-JO"/>
        </w:rPr>
        <w:t>يلة</w:t>
      </w:r>
      <w:r>
        <w:rPr>
          <w:rtl/>
          <w:lang w:eastAsia="ar-JO" w:bidi="ar-JO"/>
        </w:rPr>
        <w:t xml:space="preserve"> </w:t>
      </w:r>
      <w:r>
        <w:rPr>
          <w:rFonts w:hint="cs"/>
          <w:rtl/>
          <w:lang w:eastAsia="ar-JO" w:bidi="ar-JO"/>
        </w:rPr>
        <w:t>م</w:t>
      </w:r>
      <w:r>
        <w:rPr>
          <w:rtl/>
          <w:lang w:eastAsia="ar-JO" w:bidi="ar-JO"/>
        </w:rPr>
        <w:t>ن ا</w:t>
      </w:r>
      <w:r>
        <w:rPr>
          <w:rFonts w:hint="cs"/>
          <w:rtl/>
          <w:lang w:eastAsia="ar-JO" w:bidi="ar-JO"/>
        </w:rPr>
        <w:t>ل</w:t>
      </w:r>
      <w:r>
        <w:rPr>
          <w:rtl/>
          <w:lang w:eastAsia="ar-JO" w:bidi="ar-JO"/>
        </w:rPr>
        <w:t>و</w:t>
      </w:r>
      <w:r>
        <w:rPr>
          <w:rFonts w:hint="cs"/>
          <w:rtl/>
          <w:lang w:eastAsia="ar-JO" w:bidi="ar-JO"/>
        </w:rPr>
        <w:t>س</w:t>
      </w:r>
      <w:r>
        <w:rPr>
          <w:rFonts w:hint="cs"/>
          <w:rtl/>
          <w:lang w:eastAsia="ar-JO" w:bidi="ar-JO"/>
        </w:rPr>
        <w:t>ائ</w:t>
      </w:r>
      <w:r>
        <w:rPr>
          <w:rtl/>
          <w:lang w:eastAsia="ar-JO" w:bidi="ar-JO"/>
        </w:rPr>
        <w:t>ل</w:t>
      </w:r>
      <w:r>
        <w:rPr>
          <w:rFonts w:hint="cs"/>
          <w:rtl/>
          <w:lang w:eastAsia="ar-JO" w:bidi="ar-JO"/>
        </w:rPr>
        <w:t>؛</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كان ابناً شرعي</w:t>
      </w:r>
      <w:r>
        <w:rPr>
          <w:rtl/>
          <w:lang w:eastAsia="ar-JO" w:bidi="ar-JO"/>
        </w:rPr>
        <w:t>اً</w:t>
      </w:r>
      <w:r>
        <w:rPr>
          <w:rFonts w:hint="cs"/>
          <w:rtl/>
          <w:lang w:eastAsia="ar-JO" w:bidi="ar-JO"/>
        </w:rPr>
        <w:t xml:space="preserve"> أو غير شرعي</w:t>
      </w:r>
      <w:r>
        <w:rPr>
          <w:rtl/>
          <w:lang w:eastAsia="ar-JO" w:bidi="ar-JO"/>
        </w:rPr>
        <w:t xml:space="preserve"> س</w:t>
      </w:r>
      <w:r>
        <w:rPr>
          <w:rFonts w:hint="cs"/>
          <w:rtl/>
          <w:lang w:eastAsia="ar-JO" w:bidi="ar-JO"/>
        </w:rPr>
        <w:t>بق</w:t>
      </w:r>
      <w:r>
        <w:rPr>
          <w:rtl/>
          <w:lang w:eastAsia="ar-JO" w:bidi="ar-JO"/>
        </w:rPr>
        <w:t xml:space="preserve"> </w:t>
      </w:r>
      <w:r>
        <w:rPr>
          <w:rFonts w:hint="cs"/>
          <w:rtl/>
          <w:lang w:eastAsia="ar-JO" w:bidi="ar-JO"/>
        </w:rPr>
        <w:t xml:space="preserve">له </w:t>
      </w:r>
      <w:r>
        <w:rPr>
          <w:rtl/>
          <w:lang w:eastAsia="ar-JO" w:bidi="ar-JO"/>
        </w:rPr>
        <w:t>أن أ</w:t>
      </w:r>
      <w:r>
        <w:rPr>
          <w:rFonts w:hint="cs"/>
          <w:rtl/>
          <w:lang w:eastAsia="ar-JO" w:bidi="ar-JO"/>
        </w:rPr>
        <w:t xml:space="preserve">دين </w:t>
      </w:r>
      <w:r>
        <w:rPr>
          <w:rtl/>
          <w:lang w:eastAsia="ar-JO" w:bidi="ar-JO"/>
        </w:rPr>
        <w:t>با</w:t>
      </w:r>
      <w:r>
        <w:rPr>
          <w:rFonts w:hint="cs"/>
          <w:rtl/>
          <w:lang w:eastAsia="ar-JO" w:bidi="ar-JO"/>
        </w:rPr>
        <w:t>رت</w:t>
      </w:r>
      <w:r>
        <w:rPr>
          <w:rtl/>
          <w:lang w:eastAsia="ar-JO" w:bidi="ar-JO"/>
        </w:rPr>
        <w:t xml:space="preserve">كاب </w:t>
      </w:r>
      <w:r>
        <w:rPr>
          <w:rFonts w:hint="cs"/>
          <w:rtl/>
          <w:lang w:eastAsia="ar-JO" w:bidi="ar-JO"/>
        </w:rPr>
        <w:t xml:space="preserve">جرم مخل </w:t>
      </w:r>
      <w:r>
        <w:rPr>
          <w:rtl/>
          <w:lang w:eastAsia="ar-JO" w:bidi="ar-JO"/>
        </w:rPr>
        <w:t>بالأدب م</w:t>
      </w:r>
      <w:r>
        <w:rPr>
          <w:rFonts w:hint="cs"/>
          <w:rtl/>
          <w:lang w:eastAsia="ar-JO" w:bidi="ar-JO"/>
        </w:rPr>
        <w:t>ع أي من أبنا</w:t>
      </w:r>
      <w:r>
        <w:rPr>
          <w:rtl/>
          <w:lang w:eastAsia="ar-JO" w:bidi="ar-JO"/>
        </w:rPr>
        <w:t>ئه</w:t>
      </w:r>
      <w:r>
        <w:rPr>
          <w:rFonts w:hint="cs"/>
          <w:rtl/>
          <w:lang w:eastAsia="ar-JO" w:bidi="ar-JO"/>
        </w:rPr>
        <w:t>؛</w:t>
      </w:r>
    </w:p>
    <w:p w:rsidR="00000000" w:rsidRDefault="00913BE8">
      <w:pPr>
        <w:spacing w:before="0" w:line="380" w:lineRule="exact"/>
        <w:ind w:left="1440" w:hanging="720"/>
        <w:jc w:val="both"/>
        <w:rPr>
          <w:rFonts w:hint="cs"/>
          <w:spacing w:val="0"/>
        </w:rPr>
      </w:pPr>
      <w:r>
        <w:rPr>
          <w:rFonts w:hint="cs"/>
          <w:spacing w:val="0"/>
          <w:rtl/>
          <w:lang w:eastAsia="ar-JO" w:bidi="ar-JO"/>
        </w:rPr>
        <w:t>-</w:t>
      </w:r>
      <w:r>
        <w:rPr>
          <w:rFonts w:hint="cs"/>
          <w:spacing w:val="0"/>
          <w:rtl/>
          <w:lang w:eastAsia="ar-JO" w:bidi="ar-JO"/>
        </w:rPr>
        <w:tab/>
      </w:r>
      <w:r>
        <w:rPr>
          <w:spacing w:val="0"/>
          <w:rtl/>
          <w:lang w:eastAsia="ar-JO" w:bidi="ar-JO"/>
        </w:rPr>
        <w:t xml:space="preserve">من </w:t>
      </w:r>
      <w:r>
        <w:rPr>
          <w:rFonts w:hint="cs"/>
          <w:spacing w:val="0"/>
          <w:rtl/>
          <w:lang w:eastAsia="ar-JO" w:bidi="ar-JO"/>
        </w:rPr>
        <w:t>تعرض لإيذاء مق</w:t>
      </w:r>
      <w:r>
        <w:rPr>
          <w:spacing w:val="0"/>
          <w:rtl/>
          <w:lang w:eastAsia="ar-JO" w:bidi="ar-JO"/>
        </w:rPr>
        <w:t>ص</w:t>
      </w:r>
      <w:r>
        <w:rPr>
          <w:rFonts w:hint="cs"/>
          <w:spacing w:val="0"/>
          <w:rtl/>
          <w:lang w:eastAsia="ar-JO" w:bidi="ar-JO"/>
        </w:rPr>
        <w:t>و</w:t>
      </w:r>
      <w:r>
        <w:rPr>
          <w:spacing w:val="0"/>
          <w:rtl/>
          <w:lang w:eastAsia="ar-JO" w:bidi="ar-JO"/>
        </w:rPr>
        <w:t>د</w:t>
      </w:r>
      <w:r>
        <w:rPr>
          <w:rFonts w:hint="cs"/>
          <w:spacing w:val="0"/>
          <w:rtl/>
          <w:lang w:eastAsia="ar-JO" w:bidi="ar-JO"/>
        </w:rPr>
        <w:t xml:space="preserve"> </w:t>
      </w:r>
      <w:r>
        <w:rPr>
          <w:spacing w:val="0"/>
          <w:rtl/>
          <w:lang w:eastAsia="ar-JO" w:bidi="ar-JO"/>
        </w:rPr>
        <w:t>م</w:t>
      </w:r>
      <w:r>
        <w:rPr>
          <w:rFonts w:hint="cs"/>
          <w:spacing w:val="0"/>
          <w:rtl/>
          <w:lang w:eastAsia="ar-JO" w:bidi="ar-JO"/>
        </w:rPr>
        <w:t>ن</w:t>
      </w:r>
      <w:r>
        <w:rPr>
          <w:spacing w:val="0"/>
          <w:rtl/>
          <w:lang w:eastAsia="ar-JO" w:bidi="ar-JO"/>
        </w:rPr>
        <w:t xml:space="preserve"> </w:t>
      </w:r>
      <w:r>
        <w:rPr>
          <w:rFonts w:hint="cs"/>
          <w:spacing w:val="0"/>
          <w:rtl/>
          <w:lang w:eastAsia="ar-JO" w:bidi="ar-JO"/>
        </w:rPr>
        <w:t>أحد والدي</w:t>
      </w:r>
      <w:r>
        <w:rPr>
          <w:spacing w:val="0"/>
          <w:rtl/>
          <w:lang w:eastAsia="ar-JO" w:bidi="ar-JO"/>
        </w:rPr>
        <w:t>ه أ</w:t>
      </w:r>
      <w:r>
        <w:rPr>
          <w:rFonts w:hint="cs"/>
          <w:spacing w:val="0"/>
          <w:rtl/>
          <w:lang w:eastAsia="ar-JO" w:bidi="ar-JO"/>
        </w:rPr>
        <w:t>و</w:t>
      </w:r>
      <w:r>
        <w:rPr>
          <w:spacing w:val="0"/>
          <w:rtl/>
          <w:lang w:eastAsia="ar-JO" w:bidi="ar-JO"/>
        </w:rPr>
        <w:t xml:space="preserve"> </w:t>
      </w:r>
      <w:r>
        <w:rPr>
          <w:rFonts w:hint="cs"/>
          <w:spacing w:val="0"/>
          <w:rtl/>
          <w:lang w:eastAsia="ar-JO" w:bidi="ar-JO"/>
        </w:rPr>
        <w:t>ز</w:t>
      </w:r>
      <w:r>
        <w:rPr>
          <w:spacing w:val="0"/>
          <w:rtl/>
          <w:lang w:eastAsia="ar-JO" w:bidi="ar-JO"/>
        </w:rPr>
        <w:t>وج</w:t>
      </w:r>
      <w:r>
        <w:rPr>
          <w:rFonts w:hint="cs"/>
          <w:spacing w:val="0"/>
          <w:rtl/>
          <w:lang w:eastAsia="ar-JO" w:bidi="ar-JO"/>
        </w:rPr>
        <w:t>ه تجاوز</w:t>
      </w:r>
      <w:r>
        <w:rPr>
          <w:spacing w:val="0"/>
          <w:rtl/>
          <w:lang w:eastAsia="ar-JO" w:bidi="ar-JO"/>
        </w:rPr>
        <w:t xml:space="preserve">ت </w:t>
      </w:r>
      <w:r>
        <w:rPr>
          <w:rFonts w:hint="cs"/>
          <w:spacing w:val="0"/>
          <w:rtl/>
          <w:lang w:eastAsia="ar-JO" w:bidi="ar-JO"/>
        </w:rPr>
        <w:t>ضرو</w:t>
      </w:r>
      <w:r>
        <w:rPr>
          <w:spacing w:val="0"/>
          <w:rtl/>
          <w:lang w:eastAsia="ar-JO" w:bidi="ar-JO"/>
        </w:rPr>
        <w:t>ب</w:t>
      </w:r>
      <w:r>
        <w:rPr>
          <w:rFonts w:hint="cs"/>
          <w:spacing w:val="0"/>
          <w:rtl/>
          <w:lang w:eastAsia="ar-JO" w:bidi="ar-JO"/>
        </w:rPr>
        <w:t xml:space="preserve"> ا</w:t>
      </w:r>
      <w:r>
        <w:rPr>
          <w:spacing w:val="0"/>
          <w:rtl/>
          <w:lang w:eastAsia="ar-JO" w:bidi="ar-JO"/>
        </w:rPr>
        <w:t>ل</w:t>
      </w:r>
      <w:r>
        <w:rPr>
          <w:rFonts w:hint="cs"/>
          <w:spacing w:val="0"/>
          <w:rtl/>
          <w:lang w:eastAsia="ar-JO" w:bidi="ar-JO"/>
        </w:rPr>
        <w:t>ت</w:t>
      </w:r>
      <w:r>
        <w:rPr>
          <w:spacing w:val="0"/>
          <w:rtl/>
          <w:lang w:eastAsia="ar-JO" w:bidi="ar-JO"/>
        </w:rPr>
        <w:t>أدي</w:t>
      </w:r>
      <w:r>
        <w:rPr>
          <w:rFonts w:hint="cs"/>
          <w:spacing w:val="0"/>
          <w:rtl/>
          <w:lang w:eastAsia="ar-JO" w:bidi="ar-JO"/>
        </w:rPr>
        <w:t>ب</w:t>
      </w:r>
      <w:r>
        <w:rPr>
          <w:spacing w:val="0"/>
          <w:rtl/>
          <w:lang w:eastAsia="ar-JO" w:bidi="ar-JO"/>
        </w:rPr>
        <w:t xml:space="preserve"> ا</w:t>
      </w:r>
      <w:r>
        <w:rPr>
          <w:rFonts w:hint="cs"/>
          <w:spacing w:val="0"/>
          <w:rtl/>
          <w:lang w:eastAsia="ar-JO" w:bidi="ar-JO"/>
        </w:rPr>
        <w:t>لت</w:t>
      </w:r>
      <w:r>
        <w:rPr>
          <w:spacing w:val="0"/>
          <w:rtl/>
          <w:lang w:eastAsia="ar-JO" w:bidi="ar-JO"/>
        </w:rPr>
        <w:t>ي</w:t>
      </w:r>
      <w:r>
        <w:rPr>
          <w:rFonts w:hint="cs"/>
          <w:spacing w:val="0"/>
          <w:rtl/>
          <w:lang w:eastAsia="ar-JO" w:bidi="ar-JO"/>
        </w:rPr>
        <w:t xml:space="preserve"> </w:t>
      </w:r>
      <w:r>
        <w:rPr>
          <w:spacing w:val="0"/>
          <w:rtl/>
          <w:lang w:eastAsia="ar-JO" w:bidi="ar-JO"/>
        </w:rPr>
        <w:t>يبي</w:t>
      </w:r>
      <w:r>
        <w:rPr>
          <w:rFonts w:hint="cs"/>
          <w:spacing w:val="0"/>
          <w:rtl/>
          <w:lang w:eastAsia="ar-JO" w:bidi="ar-JO"/>
        </w:rPr>
        <w:t>ح</w:t>
      </w:r>
      <w:r>
        <w:rPr>
          <w:spacing w:val="0"/>
          <w:rtl/>
          <w:lang w:eastAsia="ar-JO" w:bidi="ar-JO"/>
        </w:rPr>
        <w:t>ه</w:t>
      </w:r>
      <w:r>
        <w:rPr>
          <w:rFonts w:hint="cs"/>
          <w:spacing w:val="0"/>
          <w:rtl/>
          <w:lang w:eastAsia="ar-JO" w:bidi="ar-JO"/>
        </w:rPr>
        <w:t xml:space="preserve">ا </w:t>
      </w:r>
      <w:r>
        <w:rPr>
          <w:spacing w:val="0"/>
          <w:rtl/>
          <w:lang w:eastAsia="ar-JO" w:bidi="ar-JO"/>
        </w:rPr>
        <w:t>العرف</w:t>
      </w:r>
      <w:r>
        <w:rPr>
          <w:rFonts w:hint="cs"/>
          <w:spacing w:val="0"/>
          <w:rtl/>
          <w:lang w:eastAsia="ar-JO" w:bidi="ar-JO"/>
        </w:rPr>
        <w:t xml:space="preserve"> ا</w:t>
      </w:r>
      <w:r>
        <w:rPr>
          <w:spacing w:val="0"/>
          <w:rtl/>
          <w:lang w:eastAsia="ar-JO" w:bidi="ar-JO"/>
        </w:rPr>
        <w:t>لعام</w:t>
      </w:r>
      <w:r>
        <w:rPr>
          <w:rFonts w:hint="cs"/>
          <w:spacing w:val="0"/>
          <w:rtl/>
          <w:lang w:eastAsia="ar-JO" w:bidi="ar-JO"/>
        </w:rPr>
        <w:t>؛</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 xml:space="preserve">من </w:t>
      </w:r>
      <w:r>
        <w:rPr>
          <w:rFonts w:hint="cs"/>
          <w:rtl/>
          <w:lang w:eastAsia="ar-JO" w:bidi="ar-JO"/>
        </w:rPr>
        <w:t>كان</w:t>
      </w:r>
      <w:r>
        <w:rPr>
          <w:rtl/>
          <w:lang w:eastAsia="ar-JO" w:bidi="ar-JO"/>
        </w:rPr>
        <w:t xml:space="preserve"> معر</w:t>
      </w:r>
      <w:r>
        <w:rPr>
          <w:rFonts w:hint="cs"/>
          <w:rtl/>
          <w:lang w:eastAsia="ar-JO" w:bidi="ar-JO"/>
        </w:rPr>
        <w:t xml:space="preserve">ضاً </w:t>
      </w:r>
      <w:r>
        <w:rPr>
          <w:rtl/>
          <w:lang w:eastAsia="ar-JO" w:bidi="ar-JO"/>
        </w:rPr>
        <w:t>لخطر</w:t>
      </w:r>
      <w:r>
        <w:rPr>
          <w:rFonts w:hint="cs"/>
          <w:rtl/>
          <w:lang w:eastAsia="ar-JO" w:bidi="ar-JO"/>
        </w:rPr>
        <w:t xml:space="preserve"> جسي</w:t>
      </w:r>
      <w:r>
        <w:rPr>
          <w:rtl/>
          <w:lang w:eastAsia="ar-JO" w:bidi="ar-JO"/>
        </w:rPr>
        <w:t>م إ</w:t>
      </w:r>
      <w:r>
        <w:rPr>
          <w:rFonts w:hint="cs"/>
          <w:rtl/>
          <w:lang w:eastAsia="ar-JO" w:bidi="ar-JO"/>
        </w:rPr>
        <w:t>ذ</w:t>
      </w:r>
      <w:r>
        <w:rPr>
          <w:rtl/>
          <w:lang w:eastAsia="ar-JO" w:bidi="ar-JO"/>
        </w:rPr>
        <w:t>ا بق</w:t>
      </w:r>
      <w:r>
        <w:rPr>
          <w:rFonts w:hint="cs"/>
          <w:rtl/>
          <w:lang w:eastAsia="ar-JO" w:bidi="ar-JO"/>
        </w:rPr>
        <w:t xml:space="preserve">ي </w:t>
      </w:r>
      <w:r>
        <w:rPr>
          <w:rtl/>
          <w:lang w:eastAsia="ar-JO" w:bidi="ar-JO"/>
        </w:rPr>
        <w:t>ف</w:t>
      </w:r>
      <w:r>
        <w:rPr>
          <w:rFonts w:hint="cs"/>
          <w:rtl/>
          <w:lang w:eastAsia="ar-JO" w:bidi="ar-JO"/>
        </w:rPr>
        <w:t>ي</w:t>
      </w:r>
      <w:r>
        <w:rPr>
          <w:rtl/>
          <w:lang w:eastAsia="ar-JO" w:bidi="ar-JO"/>
        </w:rPr>
        <w:t xml:space="preserve"> </w:t>
      </w:r>
      <w:r>
        <w:rPr>
          <w:rFonts w:hint="cs"/>
          <w:rtl/>
          <w:lang w:eastAsia="ar-JO" w:bidi="ar-JO"/>
        </w:rPr>
        <w:t>أسر</w:t>
      </w:r>
      <w:r>
        <w:rPr>
          <w:rtl/>
          <w:lang w:eastAsia="ar-JO" w:bidi="ar-JO"/>
        </w:rPr>
        <w:t>ته</w:t>
      </w:r>
      <w:r>
        <w:rPr>
          <w:rFonts w:hint="cs"/>
          <w:rtl/>
          <w:lang w:eastAsia="ar-JO" w:bidi="ar-JO"/>
        </w:rPr>
        <w:t>؛</w:t>
      </w:r>
    </w:p>
    <w:p w:rsidR="00000000" w:rsidRDefault="00913BE8">
      <w:pPr>
        <w:spacing w:before="0" w:line="380" w:lineRule="exact"/>
        <w:ind w:left="1440" w:hanging="720"/>
        <w:jc w:val="both"/>
        <w:rPr>
          <w:rtl/>
        </w:rPr>
      </w:pPr>
      <w:r>
        <w:rPr>
          <w:rFonts w:hint="cs"/>
          <w:rtl/>
          <w:lang w:eastAsia="ar-JO" w:bidi="ar-JO"/>
        </w:rPr>
        <w:t>-</w:t>
      </w:r>
      <w:r>
        <w:rPr>
          <w:rFonts w:hint="cs"/>
          <w:rtl/>
          <w:lang w:eastAsia="ar-JO" w:bidi="ar-JO"/>
        </w:rPr>
        <w:tab/>
      </w:r>
      <w:r>
        <w:rPr>
          <w:rtl/>
          <w:lang w:eastAsia="ar-JO" w:bidi="ar-JO"/>
        </w:rPr>
        <w:t>من ا</w:t>
      </w:r>
      <w:r>
        <w:rPr>
          <w:rFonts w:hint="cs"/>
          <w:rtl/>
          <w:lang w:eastAsia="ar-JO" w:bidi="ar-JO"/>
        </w:rPr>
        <w:t>ستغل في</w:t>
      </w:r>
      <w:r>
        <w:rPr>
          <w:rtl/>
          <w:lang w:eastAsia="ar-JO" w:bidi="ar-JO"/>
        </w:rPr>
        <w:t xml:space="preserve"> </w:t>
      </w:r>
      <w:r>
        <w:rPr>
          <w:rFonts w:hint="cs"/>
          <w:rtl/>
          <w:lang w:eastAsia="ar-JO" w:bidi="ar-JO"/>
        </w:rPr>
        <w:t>أعمال التس</w:t>
      </w:r>
      <w:r>
        <w:rPr>
          <w:rtl/>
          <w:lang w:eastAsia="ar-JO" w:bidi="ar-JO"/>
        </w:rPr>
        <w:t>و</w:t>
      </w:r>
      <w:r>
        <w:rPr>
          <w:rFonts w:hint="cs"/>
          <w:rtl/>
          <w:lang w:eastAsia="ar-JO" w:bidi="ar-JO"/>
        </w:rPr>
        <w:t>ل</w:t>
      </w:r>
      <w:r>
        <w:rPr>
          <w:rtl/>
          <w:lang w:eastAsia="ar-JO" w:bidi="ar-JO"/>
        </w:rPr>
        <w:t xml:space="preserve"> </w:t>
      </w:r>
      <w:r>
        <w:rPr>
          <w:rFonts w:hint="cs"/>
          <w:rtl/>
          <w:lang w:eastAsia="ar-JO" w:bidi="ar-JO"/>
        </w:rPr>
        <w:t>أ</w:t>
      </w:r>
      <w:r>
        <w:rPr>
          <w:rtl/>
          <w:lang w:eastAsia="ar-JO" w:bidi="ar-JO"/>
        </w:rPr>
        <w:t>و</w:t>
      </w:r>
      <w:r>
        <w:rPr>
          <w:rFonts w:hint="cs"/>
          <w:rtl/>
          <w:lang w:eastAsia="ar-JO" w:bidi="ar-JO"/>
        </w:rPr>
        <w:t xml:space="preserve"> </w:t>
      </w:r>
      <w:r>
        <w:rPr>
          <w:rtl/>
          <w:lang w:eastAsia="ar-JO" w:bidi="ar-JO"/>
        </w:rPr>
        <w:t>بأع</w:t>
      </w:r>
      <w:r>
        <w:rPr>
          <w:rFonts w:hint="cs"/>
          <w:rtl/>
          <w:lang w:eastAsia="ar-JO" w:bidi="ar-JO"/>
        </w:rPr>
        <w:t>ما</w:t>
      </w:r>
      <w:r>
        <w:rPr>
          <w:rtl/>
          <w:lang w:eastAsia="ar-JO" w:bidi="ar-JO"/>
        </w:rPr>
        <w:t xml:space="preserve">ل </w:t>
      </w:r>
      <w:r>
        <w:rPr>
          <w:rFonts w:hint="cs"/>
          <w:rtl/>
          <w:lang w:eastAsia="ar-JO" w:bidi="ar-JO"/>
        </w:rPr>
        <w:t>ت</w:t>
      </w:r>
      <w:r>
        <w:rPr>
          <w:rtl/>
          <w:lang w:eastAsia="ar-JO" w:bidi="ar-JO"/>
        </w:rPr>
        <w:t>تصل</w:t>
      </w:r>
      <w:r>
        <w:rPr>
          <w:rFonts w:hint="cs"/>
          <w:rtl/>
          <w:lang w:eastAsia="ar-JO" w:bidi="ar-JO"/>
        </w:rPr>
        <w:t xml:space="preserve"> </w:t>
      </w:r>
      <w:r>
        <w:rPr>
          <w:rtl/>
          <w:lang w:eastAsia="ar-JO" w:bidi="ar-JO"/>
        </w:rPr>
        <w:t>با</w:t>
      </w:r>
      <w:r>
        <w:rPr>
          <w:rFonts w:hint="cs"/>
          <w:rtl/>
          <w:lang w:eastAsia="ar-JO" w:bidi="ar-JO"/>
        </w:rPr>
        <w:t>لد</w:t>
      </w:r>
      <w:r>
        <w:rPr>
          <w:rtl/>
          <w:lang w:eastAsia="ar-JO" w:bidi="ar-JO"/>
        </w:rPr>
        <w:t>عا</w:t>
      </w:r>
      <w:r>
        <w:rPr>
          <w:rFonts w:hint="cs"/>
          <w:rtl/>
          <w:lang w:eastAsia="ar-JO" w:bidi="ar-JO"/>
        </w:rPr>
        <w:t xml:space="preserve">رة </w:t>
      </w:r>
      <w:r>
        <w:rPr>
          <w:rtl/>
          <w:lang w:eastAsia="ar-JO" w:bidi="ar-JO"/>
        </w:rPr>
        <w:t>أ</w:t>
      </w:r>
      <w:r>
        <w:rPr>
          <w:rFonts w:hint="cs"/>
          <w:rtl/>
          <w:lang w:eastAsia="ar-JO" w:bidi="ar-JO"/>
        </w:rPr>
        <w:t>و ا</w:t>
      </w:r>
      <w:r>
        <w:rPr>
          <w:rtl/>
          <w:lang w:eastAsia="ar-JO" w:bidi="ar-JO"/>
        </w:rPr>
        <w:t>ل</w:t>
      </w:r>
      <w:r>
        <w:rPr>
          <w:rFonts w:hint="cs"/>
          <w:rtl/>
          <w:lang w:eastAsia="ar-JO" w:bidi="ar-JO"/>
        </w:rPr>
        <w:t>ف</w:t>
      </w:r>
      <w:r>
        <w:rPr>
          <w:rtl/>
          <w:lang w:eastAsia="ar-JO" w:bidi="ar-JO"/>
        </w:rPr>
        <w:t>سق</w:t>
      </w:r>
      <w:r>
        <w:rPr>
          <w:rFonts w:hint="cs"/>
          <w:rtl/>
          <w:lang w:eastAsia="ar-JO" w:bidi="ar-JO"/>
        </w:rPr>
        <w:t xml:space="preserve"> </w:t>
      </w:r>
      <w:r>
        <w:rPr>
          <w:rtl/>
          <w:lang w:eastAsia="ar-JO" w:bidi="ar-JO"/>
        </w:rPr>
        <w:t xml:space="preserve">أو </w:t>
      </w:r>
      <w:r>
        <w:rPr>
          <w:rFonts w:hint="cs"/>
          <w:rtl/>
          <w:lang w:eastAsia="ar-JO" w:bidi="ar-JO"/>
        </w:rPr>
        <w:t>ف</w:t>
      </w:r>
      <w:r>
        <w:rPr>
          <w:rtl/>
          <w:lang w:eastAsia="ar-JO" w:bidi="ar-JO"/>
        </w:rPr>
        <w:t>ساد</w:t>
      </w:r>
      <w:r>
        <w:rPr>
          <w:rFonts w:hint="cs"/>
          <w:rtl/>
          <w:lang w:eastAsia="ar-JO" w:bidi="ar-JO"/>
        </w:rPr>
        <w:t xml:space="preserve"> </w:t>
      </w:r>
      <w:r>
        <w:rPr>
          <w:rtl/>
          <w:lang w:eastAsia="ar-JO" w:bidi="ar-JO"/>
        </w:rPr>
        <w:t>ال</w:t>
      </w:r>
      <w:r>
        <w:rPr>
          <w:rFonts w:hint="cs"/>
          <w:rtl/>
          <w:lang w:eastAsia="ar-JO" w:bidi="ar-JO"/>
        </w:rPr>
        <w:t>خ</w:t>
      </w:r>
      <w:r>
        <w:rPr>
          <w:rtl/>
          <w:lang w:eastAsia="ar-JO" w:bidi="ar-JO"/>
        </w:rPr>
        <w:t>لق</w:t>
      </w:r>
      <w:r>
        <w:rPr>
          <w:rFonts w:hint="cs"/>
          <w:rtl/>
          <w:lang w:eastAsia="ar-JO" w:bidi="ar-JO"/>
        </w:rPr>
        <w:t xml:space="preserve"> أ</w:t>
      </w:r>
      <w:r>
        <w:rPr>
          <w:rtl/>
          <w:lang w:eastAsia="ar-JO" w:bidi="ar-JO"/>
        </w:rPr>
        <w:t>و خد</w:t>
      </w:r>
      <w:r>
        <w:rPr>
          <w:rFonts w:hint="cs"/>
          <w:rtl/>
          <w:lang w:eastAsia="ar-JO" w:bidi="ar-JO"/>
        </w:rPr>
        <w:t>م</w:t>
      </w:r>
      <w:r>
        <w:rPr>
          <w:rtl/>
          <w:lang w:eastAsia="ar-JO" w:bidi="ar-JO"/>
        </w:rPr>
        <w:t>ة</w:t>
      </w:r>
      <w:r>
        <w:rPr>
          <w:rFonts w:hint="cs"/>
          <w:rtl/>
          <w:lang w:eastAsia="ar-JO" w:bidi="ar-JO"/>
        </w:rPr>
        <w:t xml:space="preserve"> </w:t>
      </w:r>
      <w:r>
        <w:rPr>
          <w:rtl/>
          <w:lang w:eastAsia="ar-JO" w:bidi="ar-JO"/>
        </w:rPr>
        <w:t>من ي</w:t>
      </w:r>
      <w:r>
        <w:rPr>
          <w:rFonts w:hint="cs"/>
          <w:rtl/>
          <w:lang w:eastAsia="ar-JO" w:bidi="ar-JO"/>
        </w:rPr>
        <w:t>قوم</w:t>
      </w:r>
      <w:r>
        <w:rPr>
          <w:rtl/>
          <w:lang w:eastAsia="ar-JO" w:bidi="ar-JO"/>
        </w:rPr>
        <w:t>و</w:t>
      </w:r>
      <w:r>
        <w:rPr>
          <w:rFonts w:hint="cs"/>
          <w:rtl/>
          <w:lang w:eastAsia="ar-JO" w:bidi="ar-JO"/>
        </w:rPr>
        <w:t>ن</w:t>
      </w:r>
      <w:r>
        <w:rPr>
          <w:rtl/>
          <w:lang w:eastAsia="ar-JO" w:bidi="ar-JO"/>
        </w:rPr>
        <w:t xml:space="preserve"> بهذ</w:t>
      </w:r>
      <w:r>
        <w:rPr>
          <w:rFonts w:hint="cs"/>
          <w:rtl/>
          <w:lang w:eastAsia="ar-JO" w:bidi="ar-JO"/>
        </w:rPr>
        <w:t>ه الأعما</w:t>
      </w:r>
      <w:r>
        <w:rPr>
          <w:rtl/>
          <w:lang w:eastAsia="ar-JO" w:bidi="ar-JO"/>
        </w:rPr>
        <w:t xml:space="preserve">ل أو في </w:t>
      </w:r>
      <w:r>
        <w:rPr>
          <w:rFonts w:hint="cs"/>
          <w:rtl/>
          <w:lang w:eastAsia="ar-JO" w:bidi="ar-JO"/>
        </w:rPr>
        <w:t xml:space="preserve">أي أعمال غير </w:t>
      </w:r>
      <w:r>
        <w:rPr>
          <w:rtl/>
          <w:lang w:eastAsia="ar-JO" w:bidi="ar-JO"/>
        </w:rPr>
        <w:t>م</w:t>
      </w:r>
      <w:r>
        <w:rPr>
          <w:rFonts w:hint="cs"/>
          <w:rtl/>
          <w:lang w:eastAsia="ar-JO" w:bidi="ar-JO"/>
        </w:rPr>
        <w:t>ش</w:t>
      </w:r>
      <w:r>
        <w:rPr>
          <w:rtl/>
          <w:lang w:eastAsia="ar-JO" w:bidi="ar-JO"/>
        </w:rPr>
        <w:t>ر</w:t>
      </w:r>
      <w:r>
        <w:rPr>
          <w:rFonts w:hint="cs"/>
          <w:rtl/>
          <w:lang w:eastAsia="ar-JO" w:bidi="ar-JO"/>
        </w:rPr>
        <w:t>و</w:t>
      </w:r>
      <w:r>
        <w:rPr>
          <w:rtl/>
          <w:lang w:eastAsia="ar-JO" w:bidi="ar-JO"/>
        </w:rPr>
        <w:t>ع</w:t>
      </w:r>
      <w:r>
        <w:rPr>
          <w:rFonts w:hint="cs"/>
          <w:rtl/>
          <w:lang w:eastAsia="ar-JO" w:bidi="ar-JO"/>
        </w:rPr>
        <w:t>ه</w:t>
      </w:r>
      <w:r>
        <w:rPr>
          <w:rtl/>
          <w:lang w:eastAsia="ar-JO" w:bidi="ar-JO"/>
        </w:rPr>
        <w:t>.</w:t>
      </w:r>
    </w:p>
    <w:p w:rsidR="00000000" w:rsidRDefault="00913BE8">
      <w:pPr>
        <w:spacing w:before="0" w:line="380" w:lineRule="exact"/>
        <w:ind w:left="720"/>
        <w:jc w:val="both"/>
        <w:rPr>
          <w:rFonts w:hint="cs"/>
          <w:b/>
          <w:bCs/>
          <w:rtl/>
        </w:rPr>
      </w:pPr>
      <w:r>
        <w:rPr>
          <w:rFonts w:hint="cs"/>
          <w:b/>
          <w:bCs/>
          <w:rtl/>
          <w:lang w:eastAsia="ar-JO" w:bidi="ar-JO"/>
        </w:rPr>
        <w:t>(</w:t>
      </w:r>
      <w:r>
        <w:rPr>
          <w:b/>
          <w:bCs/>
          <w:rtl/>
          <w:lang w:eastAsia="ar-JO" w:bidi="ar-JO"/>
        </w:rPr>
        <w:t>ب</w:t>
      </w:r>
      <w:r>
        <w:rPr>
          <w:rFonts w:hint="cs"/>
          <w:b/>
          <w:bCs/>
          <w:rtl/>
          <w:lang w:eastAsia="ar-JO" w:bidi="ar-JO"/>
        </w:rPr>
        <w:t>)</w:t>
      </w:r>
      <w:r>
        <w:rPr>
          <w:b/>
          <w:bCs/>
          <w:rtl/>
          <w:lang w:eastAsia="ar-JO" w:bidi="ar-JO"/>
        </w:rPr>
        <w:tab/>
        <w:t>الجهات الحكومية وغير ال</w:t>
      </w:r>
      <w:r>
        <w:rPr>
          <w:rFonts w:hint="cs"/>
          <w:b/>
          <w:bCs/>
          <w:rtl/>
          <w:lang w:eastAsia="ar-JO" w:bidi="ar-JO"/>
        </w:rPr>
        <w:t>حك</w:t>
      </w:r>
      <w:r>
        <w:rPr>
          <w:b/>
          <w:bCs/>
          <w:rtl/>
          <w:lang w:eastAsia="ar-JO" w:bidi="ar-JO"/>
        </w:rPr>
        <w:t>ومية الع</w:t>
      </w:r>
      <w:r>
        <w:rPr>
          <w:rFonts w:hint="cs"/>
          <w:b/>
          <w:bCs/>
          <w:rtl/>
          <w:lang w:eastAsia="ar-JO" w:bidi="ar-JO"/>
        </w:rPr>
        <w:t>املة ف</w:t>
      </w:r>
      <w:r>
        <w:rPr>
          <w:b/>
          <w:bCs/>
          <w:rtl/>
          <w:lang w:eastAsia="ar-JO" w:bidi="ar-JO"/>
        </w:rPr>
        <w:t xml:space="preserve">ي </w:t>
      </w:r>
      <w:r>
        <w:rPr>
          <w:rFonts w:hint="cs"/>
          <w:b/>
          <w:bCs/>
          <w:rtl/>
          <w:lang w:eastAsia="ar-JO" w:bidi="ar-JO"/>
        </w:rPr>
        <w:t>مجا</w:t>
      </w:r>
      <w:r>
        <w:rPr>
          <w:b/>
          <w:bCs/>
          <w:rtl/>
          <w:lang w:eastAsia="ar-JO" w:bidi="ar-JO"/>
        </w:rPr>
        <w:t xml:space="preserve">ل </w:t>
      </w:r>
      <w:r>
        <w:rPr>
          <w:rFonts w:hint="cs"/>
          <w:b/>
          <w:bCs/>
          <w:rtl/>
          <w:lang w:eastAsia="ar-JO" w:bidi="ar-JO"/>
        </w:rPr>
        <w:t>ح</w:t>
      </w:r>
      <w:r>
        <w:rPr>
          <w:b/>
          <w:bCs/>
          <w:rtl/>
          <w:lang w:eastAsia="ar-JO" w:bidi="ar-JO"/>
        </w:rPr>
        <w:t>م</w:t>
      </w:r>
      <w:r>
        <w:rPr>
          <w:rFonts w:hint="cs"/>
          <w:b/>
          <w:bCs/>
          <w:rtl/>
          <w:lang w:eastAsia="ar-JO" w:bidi="ar-JO"/>
        </w:rPr>
        <w:t>ا</w:t>
      </w:r>
      <w:r>
        <w:rPr>
          <w:b/>
          <w:bCs/>
          <w:rtl/>
          <w:lang w:eastAsia="ar-JO" w:bidi="ar-JO"/>
        </w:rPr>
        <w:t xml:space="preserve">ية </w:t>
      </w:r>
      <w:r>
        <w:rPr>
          <w:rFonts w:hint="cs"/>
          <w:b/>
          <w:bCs/>
          <w:rtl/>
          <w:lang w:eastAsia="ar-JO" w:bidi="ar-JO"/>
        </w:rPr>
        <w:t>الأطفا</w:t>
      </w:r>
      <w:r>
        <w:rPr>
          <w:b/>
          <w:bCs/>
          <w:rtl/>
          <w:lang w:eastAsia="ar-JO" w:bidi="ar-JO"/>
        </w:rPr>
        <w:t>ل من ا</w:t>
      </w:r>
      <w:r>
        <w:rPr>
          <w:rFonts w:hint="cs"/>
          <w:b/>
          <w:bCs/>
          <w:rtl/>
          <w:lang w:eastAsia="ar-JO" w:bidi="ar-JO"/>
        </w:rPr>
        <w:t>لإ</w:t>
      </w:r>
      <w:r>
        <w:rPr>
          <w:b/>
          <w:bCs/>
          <w:rtl/>
          <w:lang w:eastAsia="ar-JO" w:bidi="ar-JO"/>
        </w:rPr>
        <w:t>سا</w:t>
      </w:r>
      <w:r>
        <w:rPr>
          <w:rFonts w:hint="cs"/>
          <w:b/>
          <w:bCs/>
          <w:rtl/>
          <w:lang w:eastAsia="ar-JO" w:bidi="ar-JO"/>
        </w:rPr>
        <w:t>ءة والإ</w:t>
      </w:r>
      <w:r>
        <w:rPr>
          <w:b/>
          <w:bCs/>
          <w:rtl/>
          <w:lang w:eastAsia="ar-JO" w:bidi="ar-JO"/>
        </w:rPr>
        <w:t>ه</w:t>
      </w:r>
      <w:r>
        <w:rPr>
          <w:rFonts w:hint="cs"/>
          <w:b/>
          <w:bCs/>
          <w:rtl/>
          <w:lang w:eastAsia="ar-JO" w:bidi="ar-JO"/>
        </w:rPr>
        <w:t>ما</w:t>
      </w:r>
      <w:r>
        <w:rPr>
          <w:b/>
          <w:bCs/>
          <w:rtl/>
          <w:lang w:eastAsia="ar-JO" w:bidi="ar-JO"/>
        </w:rPr>
        <w:t>ل</w:t>
      </w:r>
    </w:p>
    <w:p w:rsidR="00000000" w:rsidRDefault="00913BE8">
      <w:pPr>
        <w:spacing w:before="0" w:line="380" w:lineRule="exact"/>
        <w:jc w:val="both"/>
        <w:rPr>
          <w:rFonts w:hint="cs"/>
        </w:rPr>
      </w:pPr>
      <w:r>
        <w:rPr>
          <w:rFonts w:hint="cs"/>
          <w:rtl/>
          <w:lang w:eastAsia="ar-JO" w:bidi="ar-JO"/>
        </w:rPr>
        <w:t>159-</w:t>
      </w:r>
      <w:r>
        <w:rPr>
          <w:rFonts w:hint="cs"/>
          <w:rtl/>
          <w:lang w:eastAsia="ar-JO" w:bidi="ar-JO"/>
        </w:rPr>
        <w:tab/>
      </w:r>
      <w:r>
        <w:rPr>
          <w:rtl/>
          <w:lang w:eastAsia="ar-JO" w:bidi="ar-JO"/>
        </w:rPr>
        <w:t>أ</w:t>
      </w:r>
      <w:r>
        <w:rPr>
          <w:rFonts w:hint="cs"/>
          <w:rtl/>
          <w:lang w:eastAsia="ar-JO" w:bidi="ar-JO"/>
        </w:rPr>
        <w:t>ن</w:t>
      </w:r>
      <w:r>
        <w:rPr>
          <w:rtl/>
          <w:lang w:eastAsia="ar-JO" w:bidi="ar-JO"/>
        </w:rPr>
        <w:t>ش</w:t>
      </w:r>
      <w:r>
        <w:rPr>
          <w:rFonts w:hint="cs"/>
          <w:rtl/>
          <w:lang w:eastAsia="ar-JO" w:bidi="ar-JO"/>
        </w:rPr>
        <w:t>ئت في ال</w:t>
      </w:r>
      <w:r>
        <w:rPr>
          <w:rtl/>
          <w:lang w:eastAsia="ar-JO" w:bidi="ar-JO"/>
        </w:rPr>
        <w:t>أ</w:t>
      </w:r>
      <w:r>
        <w:rPr>
          <w:rFonts w:hint="cs"/>
          <w:rtl/>
          <w:lang w:eastAsia="ar-JO" w:bidi="ar-JO"/>
        </w:rPr>
        <w:t>رد</w:t>
      </w:r>
      <w:r>
        <w:rPr>
          <w:rtl/>
          <w:lang w:eastAsia="ar-JO" w:bidi="ar-JO"/>
        </w:rPr>
        <w:t>ن</w:t>
      </w:r>
      <w:r>
        <w:rPr>
          <w:rFonts w:hint="cs"/>
          <w:rtl/>
          <w:lang w:eastAsia="ar-JO" w:bidi="ar-JO"/>
        </w:rPr>
        <w:t xml:space="preserve"> </w:t>
      </w:r>
      <w:r>
        <w:rPr>
          <w:rtl/>
          <w:lang w:eastAsia="ar-JO" w:bidi="ar-JO"/>
        </w:rPr>
        <w:t>ع</w:t>
      </w:r>
      <w:r>
        <w:rPr>
          <w:rFonts w:hint="cs"/>
          <w:rtl/>
          <w:lang w:eastAsia="ar-JO" w:bidi="ar-JO"/>
        </w:rPr>
        <w:t>د</w:t>
      </w:r>
      <w:r>
        <w:rPr>
          <w:rtl/>
          <w:lang w:eastAsia="ar-JO" w:bidi="ar-JO"/>
        </w:rPr>
        <w:t>ة ج</w:t>
      </w:r>
      <w:r>
        <w:rPr>
          <w:rFonts w:hint="cs"/>
          <w:rtl/>
          <w:lang w:eastAsia="ar-JO" w:bidi="ar-JO"/>
        </w:rPr>
        <w:t>هات حك</w:t>
      </w:r>
      <w:r>
        <w:rPr>
          <w:rtl/>
          <w:lang w:eastAsia="ar-JO" w:bidi="ar-JO"/>
        </w:rPr>
        <w:t>وم</w:t>
      </w:r>
      <w:r>
        <w:rPr>
          <w:rFonts w:hint="cs"/>
          <w:rtl/>
          <w:lang w:eastAsia="ar-JO" w:bidi="ar-JO"/>
        </w:rPr>
        <w:t>ية و</w:t>
      </w:r>
      <w:r>
        <w:rPr>
          <w:rtl/>
          <w:lang w:eastAsia="ar-JO" w:bidi="ar-JO"/>
        </w:rPr>
        <w:t>غي</w:t>
      </w:r>
      <w:r>
        <w:rPr>
          <w:rFonts w:hint="cs"/>
          <w:rtl/>
          <w:lang w:eastAsia="ar-JO" w:bidi="ar-JO"/>
        </w:rPr>
        <w:t>ر</w:t>
      </w:r>
      <w:r>
        <w:rPr>
          <w:rtl/>
          <w:lang w:eastAsia="ar-JO" w:bidi="ar-JO"/>
        </w:rPr>
        <w:t xml:space="preserve"> حك</w:t>
      </w:r>
      <w:r>
        <w:rPr>
          <w:rFonts w:hint="cs"/>
          <w:rtl/>
          <w:lang w:eastAsia="ar-JO" w:bidi="ar-JO"/>
        </w:rPr>
        <w:t>و</w:t>
      </w:r>
      <w:r>
        <w:rPr>
          <w:rtl/>
          <w:lang w:eastAsia="ar-JO" w:bidi="ar-JO"/>
        </w:rPr>
        <w:t>م</w:t>
      </w:r>
      <w:r>
        <w:rPr>
          <w:rFonts w:hint="cs"/>
          <w:rtl/>
          <w:lang w:eastAsia="ar-JO" w:bidi="ar-JO"/>
        </w:rPr>
        <w:t>ية</w:t>
      </w:r>
      <w:r>
        <w:rPr>
          <w:rtl/>
          <w:lang w:eastAsia="ar-JO" w:bidi="ar-JO"/>
        </w:rPr>
        <w:t xml:space="preserve"> </w:t>
      </w:r>
      <w:r>
        <w:rPr>
          <w:rFonts w:hint="cs"/>
          <w:rtl/>
        </w:rPr>
        <w:t>لضمان</w:t>
      </w:r>
      <w:r>
        <w:rPr>
          <w:rtl/>
          <w:lang w:eastAsia="ar-JO" w:bidi="ar-JO"/>
        </w:rPr>
        <w:t xml:space="preserve"> تطبيق </w:t>
      </w:r>
      <w:r>
        <w:rPr>
          <w:rFonts w:hint="cs"/>
          <w:rtl/>
          <w:lang w:eastAsia="ar-JO" w:bidi="ar-JO"/>
        </w:rPr>
        <w:t>النص</w:t>
      </w:r>
      <w:r>
        <w:rPr>
          <w:rtl/>
          <w:lang w:eastAsia="ar-JO" w:bidi="ar-JO"/>
        </w:rPr>
        <w:t xml:space="preserve">وص </w:t>
      </w:r>
      <w:r>
        <w:rPr>
          <w:rtl/>
          <w:lang w:eastAsia="ar-JO" w:bidi="ar-JO"/>
        </w:rPr>
        <w:t>ا</w:t>
      </w:r>
      <w:r>
        <w:rPr>
          <w:rFonts w:hint="cs"/>
          <w:rtl/>
          <w:lang w:eastAsia="ar-JO" w:bidi="ar-JO"/>
        </w:rPr>
        <w:t>لقان</w:t>
      </w:r>
      <w:r>
        <w:rPr>
          <w:rtl/>
          <w:lang w:eastAsia="ar-JO" w:bidi="ar-JO"/>
        </w:rPr>
        <w:t>ونية</w:t>
      </w:r>
      <w:r>
        <w:rPr>
          <w:rFonts w:hint="cs"/>
          <w:rtl/>
          <w:lang w:eastAsia="ar-JO" w:bidi="ar-JO"/>
        </w:rPr>
        <w:t xml:space="preserve"> </w:t>
      </w:r>
      <w:r>
        <w:rPr>
          <w:rtl/>
          <w:lang w:eastAsia="ar-JO" w:bidi="ar-JO"/>
        </w:rPr>
        <w:t>ال</w:t>
      </w:r>
      <w:r>
        <w:rPr>
          <w:rFonts w:hint="cs"/>
          <w:rtl/>
          <w:lang w:eastAsia="ar-JO" w:bidi="ar-JO"/>
        </w:rPr>
        <w:t>م</w:t>
      </w:r>
      <w:r>
        <w:rPr>
          <w:rtl/>
          <w:lang w:eastAsia="ar-JO" w:bidi="ar-JO"/>
        </w:rPr>
        <w:t>تعلق</w:t>
      </w:r>
      <w:r>
        <w:rPr>
          <w:rFonts w:hint="cs"/>
          <w:rtl/>
          <w:lang w:eastAsia="ar-JO" w:bidi="ar-JO"/>
        </w:rPr>
        <w:t>ة</w:t>
      </w:r>
      <w:r>
        <w:rPr>
          <w:rtl/>
          <w:lang w:eastAsia="ar-JO" w:bidi="ar-JO"/>
        </w:rPr>
        <w:t xml:space="preserve"> </w:t>
      </w:r>
      <w:r>
        <w:rPr>
          <w:rFonts w:hint="cs"/>
          <w:rtl/>
          <w:lang w:eastAsia="ar-JO" w:bidi="ar-JO"/>
        </w:rPr>
        <w:t>بح</w:t>
      </w:r>
      <w:r>
        <w:rPr>
          <w:rtl/>
          <w:lang w:eastAsia="ar-JO" w:bidi="ar-JO"/>
        </w:rPr>
        <w:t>م</w:t>
      </w:r>
      <w:r>
        <w:rPr>
          <w:rFonts w:hint="cs"/>
          <w:rtl/>
          <w:lang w:eastAsia="ar-JO" w:bidi="ar-JO"/>
        </w:rPr>
        <w:t>ا</w:t>
      </w:r>
      <w:r>
        <w:rPr>
          <w:rtl/>
          <w:lang w:eastAsia="ar-JO" w:bidi="ar-JO"/>
        </w:rPr>
        <w:t xml:space="preserve">ية </w:t>
      </w:r>
      <w:r>
        <w:rPr>
          <w:rFonts w:hint="cs"/>
          <w:rtl/>
          <w:lang w:eastAsia="ar-JO" w:bidi="ar-JO"/>
        </w:rPr>
        <w:t>ا</w:t>
      </w:r>
      <w:r>
        <w:rPr>
          <w:rtl/>
          <w:lang w:eastAsia="ar-JO" w:bidi="ar-JO"/>
        </w:rPr>
        <w:t>لأط</w:t>
      </w:r>
      <w:r>
        <w:rPr>
          <w:rFonts w:hint="cs"/>
          <w:rtl/>
          <w:lang w:eastAsia="ar-JO" w:bidi="ar-JO"/>
        </w:rPr>
        <w:t>ف</w:t>
      </w:r>
      <w:r>
        <w:rPr>
          <w:rtl/>
          <w:lang w:eastAsia="ar-JO" w:bidi="ar-JO"/>
        </w:rPr>
        <w:t xml:space="preserve">ال من </w:t>
      </w:r>
      <w:r>
        <w:rPr>
          <w:rFonts w:hint="cs"/>
          <w:rtl/>
          <w:lang w:eastAsia="ar-JO" w:bidi="ar-JO"/>
        </w:rPr>
        <w:t>الإ</w:t>
      </w:r>
      <w:r>
        <w:rPr>
          <w:rtl/>
          <w:lang w:eastAsia="ar-JO" w:bidi="ar-JO"/>
        </w:rPr>
        <w:t>س</w:t>
      </w:r>
      <w:r>
        <w:rPr>
          <w:rFonts w:hint="cs"/>
          <w:rtl/>
          <w:lang w:eastAsia="ar-JO" w:bidi="ar-JO"/>
        </w:rPr>
        <w:t>اء</w:t>
      </w:r>
      <w:r>
        <w:rPr>
          <w:rtl/>
          <w:lang w:eastAsia="ar-JO" w:bidi="ar-JO"/>
        </w:rPr>
        <w:t>ة وا</w:t>
      </w:r>
      <w:r>
        <w:rPr>
          <w:rFonts w:hint="cs"/>
          <w:rtl/>
          <w:lang w:eastAsia="ar-JO" w:bidi="ar-JO"/>
        </w:rPr>
        <w:t>لإه</w:t>
      </w:r>
      <w:r>
        <w:rPr>
          <w:rtl/>
          <w:lang w:eastAsia="ar-JO" w:bidi="ar-JO"/>
        </w:rPr>
        <w:t>م</w:t>
      </w:r>
      <w:r>
        <w:rPr>
          <w:rFonts w:hint="cs"/>
          <w:rtl/>
          <w:lang w:eastAsia="ar-JO" w:bidi="ar-JO"/>
        </w:rPr>
        <w:t>ا</w:t>
      </w:r>
      <w:r>
        <w:rPr>
          <w:rtl/>
          <w:lang w:eastAsia="ar-JO" w:bidi="ar-JO"/>
        </w:rPr>
        <w:t>ل و</w:t>
      </w:r>
      <w:r>
        <w:rPr>
          <w:rFonts w:hint="cs"/>
          <w:rtl/>
          <w:lang w:eastAsia="ar-JO" w:bidi="ar-JO"/>
        </w:rPr>
        <w:t>الاستغلال ا</w:t>
      </w:r>
      <w:r>
        <w:rPr>
          <w:rtl/>
          <w:lang w:eastAsia="ar-JO" w:bidi="ar-JO"/>
        </w:rPr>
        <w:t>ل</w:t>
      </w:r>
      <w:r>
        <w:rPr>
          <w:rFonts w:hint="cs"/>
          <w:rtl/>
          <w:lang w:eastAsia="ar-JO" w:bidi="ar-JO"/>
        </w:rPr>
        <w:t>جنس</w:t>
      </w:r>
      <w:r>
        <w:rPr>
          <w:rtl/>
          <w:lang w:eastAsia="ar-JO" w:bidi="ar-JO"/>
        </w:rPr>
        <w:t>ي ولت</w:t>
      </w:r>
      <w:r>
        <w:rPr>
          <w:rFonts w:hint="cs"/>
          <w:rtl/>
          <w:lang w:eastAsia="ar-JO" w:bidi="ar-JO"/>
        </w:rPr>
        <w:t>لقي الشكاوي حول ما يقع من انتهاكات وال</w:t>
      </w:r>
      <w:r>
        <w:rPr>
          <w:rtl/>
          <w:lang w:eastAsia="ar-JO" w:bidi="ar-JO"/>
        </w:rPr>
        <w:t>ت</w:t>
      </w:r>
      <w:r>
        <w:rPr>
          <w:rFonts w:hint="cs"/>
          <w:rtl/>
          <w:lang w:eastAsia="ar-JO" w:bidi="ar-JO"/>
        </w:rPr>
        <w:t>ع</w:t>
      </w:r>
      <w:r>
        <w:rPr>
          <w:rtl/>
          <w:lang w:eastAsia="ar-JO" w:bidi="ar-JO"/>
        </w:rPr>
        <w:t>ام</w:t>
      </w:r>
      <w:r>
        <w:rPr>
          <w:rFonts w:hint="cs"/>
          <w:rtl/>
          <w:lang w:eastAsia="ar-JO" w:bidi="ar-JO"/>
        </w:rPr>
        <w:t>ل معها ب</w:t>
      </w:r>
      <w:r>
        <w:rPr>
          <w:rtl/>
          <w:lang w:eastAsia="ar-JO" w:bidi="ar-JO"/>
        </w:rPr>
        <w:t>ش</w:t>
      </w:r>
      <w:r>
        <w:rPr>
          <w:rFonts w:hint="cs"/>
          <w:rtl/>
          <w:lang w:eastAsia="ar-JO" w:bidi="ar-JO"/>
        </w:rPr>
        <w:t>كل مت</w:t>
      </w:r>
      <w:r>
        <w:rPr>
          <w:rtl/>
          <w:lang w:eastAsia="ar-JO" w:bidi="ar-JO"/>
        </w:rPr>
        <w:t>خص</w:t>
      </w:r>
      <w:r>
        <w:rPr>
          <w:rFonts w:hint="cs"/>
          <w:rtl/>
          <w:lang w:eastAsia="ar-JO" w:bidi="ar-JO"/>
        </w:rPr>
        <w:t>ص</w:t>
      </w:r>
      <w:r>
        <w:rPr>
          <w:rtl/>
          <w:lang w:eastAsia="ar-JO" w:bidi="ar-JO"/>
        </w:rPr>
        <w:t>،</w:t>
      </w:r>
      <w:r>
        <w:rPr>
          <w:rFonts w:hint="cs"/>
          <w:rtl/>
          <w:lang w:eastAsia="ar-JO" w:bidi="ar-JO"/>
        </w:rPr>
        <w:t xml:space="preserve"> </w:t>
      </w:r>
      <w:r>
        <w:rPr>
          <w:rtl/>
          <w:lang w:eastAsia="ar-JO" w:bidi="ar-JO"/>
        </w:rPr>
        <w:t xml:space="preserve">وتضم </w:t>
      </w:r>
      <w:r>
        <w:rPr>
          <w:rFonts w:hint="cs"/>
          <w:rtl/>
          <w:lang w:eastAsia="ar-JO" w:bidi="ar-JO"/>
        </w:rPr>
        <w:t>هذه ا</w:t>
      </w:r>
      <w:r>
        <w:rPr>
          <w:rtl/>
          <w:lang w:eastAsia="ar-JO" w:bidi="ar-JO"/>
        </w:rPr>
        <w:t>لجهات</w:t>
      </w:r>
      <w:r>
        <w:rPr>
          <w:rFonts w:hint="cs"/>
          <w:rtl/>
          <w:lang w:eastAsia="ar-JO" w:bidi="ar-JO"/>
        </w:rPr>
        <w:t xml:space="preserve">: </w:t>
      </w:r>
      <w:r>
        <w:rPr>
          <w:rtl/>
          <w:lang w:eastAsia="ar-JO" w:bidi="ar-JO"/>
        </w:rPr>
        <w:t>وز</w:t>
      </w:r>
      <w:r>
        <w:rPr>
          <w:rFonts w:hint="cs"/>
          <w:rtl/>
          <w:lang w:eastAsia="ar-JO" w:bidi="ar-JO"/>
        </w:rPr>
        <w:t>ارة التنم</w:t>
      </w:r>
      <w:r>
        <w:rPr>
          <w:rtl/>
          <w:lang w:eastAsia="ar-JO" w:bidi="ar-JO"/>
        </w:rPr>
        <w:t>ية</w:t>
      </w:r>
      <w:r>
        <w:rPr>
          <w:rFonts w:hint="cs"/>
          <w:rtl/>
          <w:lang w:eastAsia="ar-JO" w:bidi="ar-JO"/>
        </w:rPr>
        <w:t xml:space="preserve"> </w:t>
      </w:r>
      <w:r>
        <w:rPr>
          <w:rtl/>
          <w:lang w:eastAsia="ar-JO" w:bidi="ar-JO"/>
        </w:rPr>
        <w:t>ا</w:t>
      </w:r>
      <w:r>
        <w:rPr>
          <w:rFonts w:hint="cs"/>
          <w:rtl/>
          <w:lang w:eastAsia="ar-JO" w:bidi="ar-JO"/>
        </w:rPr>
        <w:t>لا</w:t>
      </w:r>
      <w:r>
        <w:rPr>
          <w:rtl/>
          <w:lang w:eastAsia="ar-JO" w:bidi="ar-JO"/>
        </w:rPr>
        <w:t>جتماعي</w:t>
      </w:r>
      <w:r>
        <w:rPr>
          <w:rFonts w:hint="cs"/>
          <w:rtl/>
          <w:lang w:eastAsia="ar-JO" w:bidi="ar-JO"/>
        </w:rPr>
        <w:t>ة، مؤس</w:t>
      </w:r>
      <w:r>
        <w:rPr>
          <w:rtl/>
          <w:lang w:eastAsia="ar-JO" w:bidi="ar-JO"/>
        </w:rPr>
        <w:t>س</w:t>
      </w:r>
      <w:r>
        <w:rPr>
          <w:rFonts w:hint="cs"/>
          <w:rtl/>
          <w:lang w:eastAsia="ar-JO" w:bidi="ar-JO"/>
        </w:rPr>
        <w:t>ة</w:t>
      </w:r>
      <w:r>
        <w:rPr>
          <w:rtl/>
          <w:lang w:eastAsia="ar-JO" w:bidi="ar-JO"/>
        </w:rPr>
        <w:t xml:space="preserve"> </w:t>
      </w:r>
      <w:r>
        <w:rPr>
          <w:rFonts w:hint="cs"/>
          <w:rtl/>
          <w:lang w:eastAsia="ar-JO" w:bidi="ar-JO"/>
        </w:rPr>
        <w:t>ن</w:t>
      </w:r>
      <w:r>
        <w:rPr>
          <w:rtl/>
          <w:lang w:eastAsia="ar-JO" w:bidi="ar-JO"/>
        </w:rPr>
        <w:t>ه</w:t>
      </w:r>
      <w:r>
        <w:rPr>
          <w:rFonts w:hint="cs"/>
          <w:rtl/>
          <w:lang w:eastAsia="ar-JO" w:bidi="ar-JO"/>
        </w:rPr>
        <w:t>ر</w:t>
      </w:r>
      <w:r>
        <w:rPr>
          <w:rtl/>
          <w:lang w:eastAsia="ar-JO" w:bidi="ar-JO"/>
        </w:rPr>
        <w:t xml:space="preserve"> </w:t>
      </w:r>
      <w:r>
        <w:rPr>
          <w:rFonts w:hint="cs"/>
          <w:rtl/>
          <w:lang w:eastAsia="ar-JO" w:bidi="ar-JO"/>
        </w:rPr>
        <w:t>الأ</w:t>
      </w:r>
      <w:r>
        <w:rPr>
          <w:rtl/>
          <w:lang w:eastAsia="ar-JO" w:bidi="ar-JO"/>
        </w:rPr>
        <w:t>ردن</w:t>
      </w:r>
      <w:r>
        <w:rPr>
          <w:rFonts w:hint="cs"/>
          <w:rtl/>
          <w:lang w:eastAsia="ar-JO" w:bidi="ar-JO"/>
        </w:rPr>
        <w:t>، والأمن العام/إد</w:t>
      </w:r>
      <w:r>
        <w:rPr>
          <w:rtl/>
          <w:lang w:eastAsia="ar-JO" w:bidi="ar-JO"/>
        </w:rPr>
        <w:t>ا</w:t>
      </w:r>
      <w:r>
        <w:rPr>
          <w:rFonts w:hint="cs"/>
          <w:rtl/>
          <w:lang w:eastAsia="ar-JO" w:bidi="ar-JO"/>
        </w:rPr>
        <w:t>ر</w:t>
      </w:r>
      <w:r>
        <w:rPr>
          <w:rtl/>
          <w:lang w:eastAsia="ar-JO" w:bidi="ar-JO"/>
        </w:rPr>
        <w:t>ة ح</w:t>
      </w:r>
      <w:r>
        <w:rPr>
          <w:rFonts w:hint="cs"/>
          <w:rtl/>
          <w:lang w:eastAsia="ar-JO" w:bidi="ar-JO"/>
        </w:rPr>
        <w:t>ماية الأسرة</w:t>
      </w:r>
      <w:r>
        <w:rPr>
          <w:rtl/>
          <w:lang w:eastAsia="ar-JO" w:bidi="ar-JO"/>
        </w:rPr>
        <w:t>،</w:t>
      </w:r>
      <w:r>
        <w:rPr>
          <w:rFonts w:hint="cs"/>
          <w:rtl/>
          <w:lang w:eastAsia="ar-JO" w:bidi="ar-JO"/>
        </w:rPr>
        <w:t xml:space="preserve"> ووزارة الصحة/ال</w:t>
      </w:r>
      <w:r>
        <w:rPr>
          <w:rtl/>
          <w:lang w:eastAsia="ar-JO" w:bidi="ar-JO"/>
        </w:rPr>
        <w:t>م</w:t>
      </w:r>
      <w:r>
        <w:rPr>
          <w:rFonts w:hint="cs"/>
          <w:rtl/>
          <w:lang w:eastAsia="ar-JO" w:bidi="ar-JO"/>
        </w:rPr>
        <w:t>ر</w:t>
      </w:r>
      <w:r>
        <w:rPr>
          <w:rtl/>
          <w:lang w:eastAsia="ar-JO" w:bidi="ar-JO"/>
        </w:rPr>
        <w:t>كز</w:t>
      </w:r>
      <w:r>
        <w:rPr>
          <w:rFonts w:hint="cs"/>
          <w:rtl/>
          <w:lang w:eastAsia="ar-JO" w:bidi="ar-JO"/>
        </w:rPr>
        <w:t xml:space="preserve"> </w:t>
      </w:r>
      <w:r>
        <w:rPr>
          <w:rtl/>
          <w:lang w:eastAsia="ar-JO" w:bidi="ar-JO"/>
        </w:rPr>
        <w:t>الو</w:t>
      </w:r>
      <w:r>
        <w:rPr>
          <w:rFonts w:hint="cs"/>
          <w:rtl/>
          <w:lang w:eastAsia="ar-JO" w:bidi="ar-JO"/>
        </w:rPr>
        <w:t>ط</w:t>
      </w:r>
      <w:r>
        <w:rPr>
          <w:rtl/>
          <w:lang w:eastAsia="ar-JO" w:bidi="ar-JO"/>
        </w:rPr>
        <w:t>ني</w:t>
      </w:r>
      <w:r>
        <w:rPr>
          <w:rtl/>
          <w:lang w:eastAsia="ar-JO" w:bidi="ar-JO"/>
        </w:rPr>
        <w:t xml:space="preserve"> </w:t>
      </w:r>
      <w:r>
        <w:rPr>
          <w:rFonts w:hint="cs"/>
          <w:rtl/>
          <w:lang w:eastAsia="ar-JO" w:bidi="ar-JO"/>
        </w:rPr>
        <w:t>ل</w:t>
      </w:r>
      <w:r>
        <w:rPr>
          <w:rtl/>
          <w:lang w:eastAsia="ar-JO" w:bidi="ar-JO"/>
        </w:rPr>
        <w:t>ل</w:t>
      </w:r>
      <w:r>
        <w:rPr>
          <w:rFonts w:hint="cs"/>
          <w:rtl/>
          <w:lang w:eastAsia="ar-JO" w:bidi="ar-JO"/>
        </w:rPr>
        <w:t>ط</w:t>
      </w:r>
      <w:r>
        <w:rPr>
          <w:rtl/>
          <w:lang w:eastAsia="ar-JO" w:bidi="ar-JO"/>
        </w:rPr>
        <w:t xml:space="preserve">ب </w:t>
      </w:r>
      <w:r>
        <w:rPr>
          <w:rFonts w:hint="cs"/>
          <w:rtl/>
          <w:lang w:eastAsia="ar-JO" w:bidi="ar-JO"/>
        </w:rPr>
        <w:t>ا</w:t>
      </w:r>
      <w:r>
        <w:rPr>
          <w:rtl/>
          <w:lang w:eastAsia="ar-JO" w:bidi="ar-JO"/>
        </w:rPr>
        <w:t>ل</w:t>
      </w:r>
      <w:r>
        <w:rPr>
          <w:rFonts w:hint="cs"/>
          <w:rtl/>
          <w:lang w:eastAsia="ar-JO" w:bidi="ar-JO"/>
        </w:rPr>
        <w:t>ش</w:t>
      </w:r>
      <w:r>
        <w:rPr>
          <w:rtl/>
          <w:lang w:eastAsia="ar-JO" w:bidi="ar-JO"/>
        </w:rPr>
        <w:t>رع</w:t>
      </w:r>
      <w:r>
        <w:rPr>
          <w:rFonts w:hint="cs"/>
          <w:rtl/>
          <w:lang w:eastAsia="ar-JO" w:bidi="ar-JO"/>
        </w:rPr>
        <w:t>ي، و</w:t>
      </w:r>
      <w:r>
        <w:rPr>
          <w:rtl/>
          <w:lang w:eastAsia="ar-JO" w:bidi="ar-JO"/>
        </w:rPr>
        <w:t>هي ال</w:t>
      </w:r>
      <w:r>
        <w:rPr>
          <w:rFonts w:hint="cs"/>
          <w:rtl/>
          <w:lang w:eastAsia="ar-JO" w:bidi="ar-JO"/>
        </w:rPr>
        <w:t>جها</w:t>
      </w:r>
      <w:r>
        <w:rPr>
          <w:rtl/>
          <w:lang w:eastAsia="ar-JO" w:bidi="ar-JO"/>
        </w:rPr>
        <w:t>ت</w:t>
      </w:r>
      <w:r>
        <w:rPr>
          <w:rFonts w:hint="cs"/>
          <w:rtl/>
          <w:lang w:eastAsia="ar-JO" w:bidi="ar-JO"/>
        </w:rPr>
        <w:t xml:space="preserve"> </w:t>
      </w:r>
      <w:r>
        <w:rPr>
          <w:rtl/>
          <w:lang w:eastAsia="ar-JO" w:bidi="ar-JO"/>
        </w:rPr>
        <w:t>المع</w:t>
      </w:r>
      <w:r>
        <w:rPr>
          <w:rFonts w:hint="cs"/>
          <w:rtl/>
          <w:lang w:eastAsia="ar-JO" w:bidi="ar-JO"/>
        </w:rPr>
        <w:t xml:space="preserve">نية </w:t>
      </w:r>
      <w:r>
        <w:rPr>
          <w:rtl/>
          <w:lang w:eastAsia="ar-JO" w:bidi="ar-JO"/>
        </w:rPr>
        <w:t>بالأ</w:t>
      </w:r>
      <w:r>
        <w:rPr>
          <w:rFonts w:hint="cs"/>
          <w:rtl/>
          <w:lang w:eastAsia="ar-JO" w:bidi="ar-JO"/>
        </w:rPr>
        <w:t>مر بصورة</w:t>
      </w:r>
      <w:r>
        <w:rPr>
          <w:rtl/>
          <w:lang w:eastAsia="ar-JO" w:bidi="ar-JO"/>
        </w:rPr>
        <w:t xml:space="preserve"> مباشرة.</w:t>
      </w:r>
    </w:p>
    <w:p w:rsidR="00000000" w:rsidRDefault="00913BE8">
      <w:pPr>
        <w:spacing w:before="0" w:line="380" w:lineRule="exact"/>
        <w:jc w:val="both"/>
        <w:rPr>
          <w:rFonts w:hint="cs"/>
          <w:spacing w:val="0"/>
        </w:rPr>
      </w:pPr>
      <w:r>
        <w:rPr>
          <w:rFonts w:hint="cs"/>
          <w:spacing w:val="0"/>
          <w:rtl/>
          <w:lang w:eastAsia="ar-JO" w:bidi="ar-JO"/>
        </w:rPr>
        <w:t>160-</w:t>
      </w:r>
      <w:r>
        <w:rPr>
          <w:rFonts w:hint="cs"/>
          <w:spacing w:val="0"/>
          <w:rtl/>
          <w:lang w:eastAsia="ar-JO" w:bidi="ar-JO"/>
        </w:rPr>
        <w:tab/>
        <w:t xml:space="preserve">كما </w:t>
      </w:r>
      <w:r>
        <w:rPr>
          <w:spacing w:val="0"/>
          <w:rtl/>
          <w:lang w:eastAsia="ar-JO" w:bidi="ar-JO"/>
        </w:rPr>
        <w:t>تع</w:t>
      </w:r>
      <w:r>
        <w:rPr>
          <w:rFonts w:hint="cs"/>
          <w:spacing w:val="0"/>
          <w:rtl/>
          <w:lang w:eastAsia="ar-JO" w:bidi="ar-JO"/>
        </w:rPr>
        <w:t>م</w:t>
      </w:r>
      <w:r>
        <w:rPr>
          <w:spacing w:val="0"/>
          <w:rtl/>
          <w:lang w:eastAsia="ar-JO" w:bidi="ar-JO"/>
        </w:rPr>
        <w:t xml:space="preserve">ل </w:t>
      </w:r>
      <w:r>
        <w:rPr>
          <w:rFonts w:hint="cs"/>
          <w:spacing w:val="0"/>
          <w:rtl/>
          <w:lang w:eastAsia="ar-JO" w:bidi="ar-JO"/>
        </w:rPr>
        <w:t>جه</w:t>
      </w:r>
      <w:r>
        <w:rPr>
          <w:spacing w:val="0"/>
          <w:rtl/>
          <w:lang w:eastAsia="ar-JO" w:bidi="ar-JO"/>
        </w:rPr>
        <w:t>ات و</w:t>
      </w:r>
      <w:r>
        <w:rPr>
          <w:rFonts w:hint="cs"/>
          <w:spacing w:val="0"/>
          <w:rtl/>
          <w:lang w:eastAsia="ar-JO" w:bidi="ar-JO"/>
        </w:rPr>
        <w:t xml:space="preserve">هيئات غير حكومية </w:t>
      </w:r>
      <w:r>
        <w:rPr>
          <w:spacing w:val="0"/>
          <w:rtl/>
          <w:lang w:eastAsia="ar-JO" w:bidi="ar-JO"/>
        </w:rPr>
        <w:t>أخر</w:t>
      </w:r>
      <w:r>
        <w:rPr>
          <w:rFonts w:hint="cs"/>
          <w:spacing w:val="0"/>
          <w:rtl/>
          <w:lang w:eastAsia="ar-JO" w:bidi="ar-JO"/>
        </w:rPr>
        <w:t xml:space="preserve">ى </w:t>
      </w:r>
      <w:r>
        <w:rPr>
          <w:spacing w:val="0"/>
          <w:rtl/>
          <w:lang w:eastAsia="ar-JO" w:bidi="ar-JO"/>
        </w:rPr>
        <w:t>في مضمار ح</w:t>
      </w:r>
      <w:r>
        <w:rPr>
          <w:rFonts w:hint="cs"/>
          <w:spacing w:val="0"/>
          <w:rtl/>
          <w:lang w:eastAsia="ar-JO" w:bidi="ar-JO"/>
        </w:rPr>
        <w:t>ما</w:t>
      </w:r>
      <w:r>
        <w:rPr>
          <w:spacing w:val="0"/>
          <w:rtl/>
          <w:lang w:eastAsia="ar-JO" w:bidi="ar-JO"/>
        </w:rPr>
        <w:t>ية</w:t>
      </w:r>
      <w:r>
        <w:rPr>
          <w:rFonts w:hint="cs"/>
          <w:spacing w:val="0"/>
          <w:rtl/>
          <w:lang w:eastAsia="ar-JO" w:bidi="ar-JO"/>
        </w:rPr>
        <w:t xml:space="preserve"> </w:t>
      </w:r>
      <w:r>
        <w:rPr>
          <w:spacing w:val="0"/>
          <w:rtl/>
          <w:lang w:eastAsia="ar-JO" w:bidi="ar-JO"/>
        </w:rPr>
        <w:t>حق</w:t>
      </w:r>
      <w:r>
        <w:rPr>
          <w:rFonts w:hint="cs"/>
          <w:spacing w:val="0"/>
          <w:rtl/>
          <w:lang w:eastAsia="ar-JO" w:bidi="ar-JO"/>
        </w:rPr>
        <w:t>وق</w:t>
      </w:r>
      <w:r>
        <w:rPr>
          <w:spacing w:val="0"/>
          <w:rtl/>
          <w:lang w:eastAsia="ar-JO" w:bidi="ar-JO"/>
        </w:rPr>
        <w:t xml:space="preserve"> </w:t>
      </w:r>
      <w:r>
        <w:rPr>
          <w:rFonts w:hint="cs"/>
          <w:spacing w:val="0"/>
          <w:rtl/>
          <w:lang w:eastAsia="ar-JO" w:bidi="ar-JO"/>
        </w:rPr>
        <w:t>الط</w:t>
      </w:r>
      <w:r>
        <w:rPr>
          <w:spacing w:val="0"/>
          <w:rtl/>
          <w:lang w:eastAsia="ar-JO" w:bidi="ar-JO"/>
        </w:rPr>
        <w:t>فل</w:t>
      </w:r>
      <w:r>
        <w:rPr>
          <w:rFonts w:hint="cs"/>
          <w:spacing w:val="0"/>
          <w:rtl/>
          <w:lang w:eastAsia="ar-JO" w:bidi="ar-JO"/>
        </w:rPr>
        <w:t>، ك</w:t>
      </w:r>
      <w:r>
        <w:rPr>
          <w:spacing w:val="0"/>
          <w:rtl/>
          <w:lang w:eastAsia="ar-JO" w:bidi="ar-JO"/>
        </w:rPr>
        <w:t>جمعي</w:t>
      </w:r>
      <w:r>
        <w:rPr>
          <w:rFonts w:hint="cs"/>
          <w:spacing w:val="0"/>
          <w:rtl/>
          <w:lang w:eastAsia="ar-JO" w:bidi="ar-JO"/>
        </w:rPr>
        <w:t>ة</w:t>
      </w:r>
      <w:r>
        <w:rPr>
          <w:spacing w:val="0"/>
          <w:rtl/>
          <w:lang w:eastAsia="ar-JO" w:bidi="ar-JO"/>
        </w:rPr>
        <w:t xml:space="preserve"> </w:t>
      </w:r>
      <w:r>
        <w:rPr>
          <w:rFonts w:hint="cs"/>
          <w:spacing w:val="0"/>
          <w:rtl/>
          <w:lang w:eastAsia="ar-JO" w:bidi="ar-JO"/>
        </w:rPr>
        <w:t>ال</w:t>
      </w:r>
      <w:r>
        <w:rPr>
          <w:spacing w:val="0"/>
          <w:rtl/>
          <w:lang w:eastAsia="ar-JO" w:bidi="ar-JO"/>
        </w:rPr>
        <w:t>ع</w:t>
      </w:r>
      <w:r>
        <w:rPr>
          <w:rFonts w:hint="cs"/>
          <w:spacing w:val="0"/>
          <w:rtl/>
          <w:lang w:eastAsia="ar-JO" w:bidi="ar-JO"/>
        </w:rPr>
        <w:t>نا</w:t>
      </w:r>
      <w:r>
        <w:rPr>
          <w:spacing w:val="0"/>
          <w:rtl/>
          <w:lang w:eastAsia="ar-JO" w:bidi="ar-JO"/>
        </w:rPr>
        <w:t>ية با</w:t>
      </w:r>
      <w:r>
        <w:rPr>
          <w:rFonts w:hint="cs"/>
          <w:spacing w:val="0"/>
          <w:rtl/>
          <w:lang w:eastAsia="ar-JO" w:bidi="ar-JO"/>
        </w:rPr>
        <w:t>لأطفال</w:t>
      </w:r>
      <w:r>
        <w:rPr>
          <w:spacing w:val="0"/>
          <w:rtl/>
          <w:lang w:eastAsia="ar-JO" w:bidi="ar-JO"/>
        </w:rPr>
        <w:t xml:space="preserve"> ف</w:t>
      </w:r>
      <w:r>
        <w:rPr>
          <w:rFonts w:hint="cs"/>
          <w:spacing w:val="0"/>
          <w:rtl/>
          <w:lang w:eastAsia="ar-JO" w:bidi="ar-JO"/>
        </w:rPr>
        <w:t>ي</w:t>
      </w:r>
      <w:r>
        <w:rPr>
          <w:spacing w:val="0"/>
          <w:rtl/>
          <w:lang w:eastAsia="ar-JO" w:bidi="ar-JO"/>
        </w:rPr>
        <w:t xml:space="preserve"> ا</w:t>
      </w:r>
      <w:r>
        <w:rPr>
          <w:rFonts w:hint="cs"/>
          <w:spacing w:val="0"/>
          <w:rtl/>
          <w:lang w:eastAsia="ar-JO" w:bidi="ar-JO"/>
        </w:rPr>
        <w:t>ل</w:t>
      </w:r>
      <w:r>
        <w:rPr>
          <w:spacing w:val="0"/>
          <w:rtl/>
          <w:lang w:eastAsia="ar-JO" w:bidi="ar-JO"/>
        </w:rPr>
        <w:t>أر</w:t>
      </w:r>
      <w:r>
        <w:rPr>
          <w:rFonts w:hint="cs"/>
          <w:spacing w:val="0"/>
          <w:rtl/>
          <w:lang w:eastAsia="ar-JO" w:bidi="ar-JO"/>
        </w:rPr>
        <w:t>د</w:t>
      </w:r>
      <w:r>
        <w:rPr>
          <w:spacing w:val="0"/>
          <w:rtl/>
          <w:lang w:eastAsia="ar-JO" w:bidi="ar-JO"/>
        </w:rPr>
        <w:t>ن</w:t>
      </w:r>
      <w:r>
        <w:rPr>
          <w:rFonts w:hint="cs"/>
          <w:spacing w:val="0"/>
          <w:rtl/>
          <w:lang w:eastAsia="ar-JO" w:bidi="ar-JO"/>
        </w:rPr>
        <w:t>،</w:t>
      </w:r>
      <w:r>
        <w:rPr>
          <w:spacing w:val="0"/>
          <w:rtl/>
          <w:lang w:eastAsia="ar-JO" w:bidi="ar-JO"/>
        </w:rPr>
        <w:t xml:space="preserve"> </w:t>
      </w:r>
      <w:r>
        <w:rPr>
          <w:rFonts w:hint="cs"/>
          <w:spacing w:val="0"/>
          <w:rtl/>
          <w:lang w:eastAsia="ar-JO" w:bidi="ar-JO"/>
        </w:rPr>
        <w:t>وج</w:t>
      </w:r>
      <w:r>
        <w:rPr>
          <w:spacing w:val="0"/>
          <w:rtl/>
          <w:lang w:eastAsia="ar-JO" w:bidi="ar-JO"/>
        </w:rPr>
        <w:t>مع</w:t>
      </w:r>
      <w:r>
        <w:rPr>
          <w:rFonts w:hint="cs"/>
          <w:spacing w:val="0"/>
          <w:rtl/>
          <w:lang w:eastAsia="ar-JO" w:bidi="ar-JO"/>
        </w:rPr>
        <w:t>ي</w:t>
      </w:r>
      <w:r>
        <w:rPr>
          <w:spacing w:val="0"/>
          <w:rtl/>
          <w:lang w:eastAsia="ar-JO" w:bidi="ar-JO"/>
        </w:rPr>
        <w:t xml:space="preserve">ة </w:t>
      </w:r>
      <w:r>
        <w:rPr>
          <w:rFonts w:hint="cs"/>
          <w:spacing w:val="0"/>
          <w:rtl/>
          <w:lang w:eastAsia="ar-JO" w:bidi="ar-JO"/>
        </w:rPr>
        <w:t>حق</w:t>
      </w:r>
      <w:r>
        <w:rPr>
          <w:spacing w:val="0"/>
          <w:rtl/>
          <w:lang w:eastAsia="ar-JO" w:bidi="ar-JO"/>
        </w:rPr>
        <w:t>و</w:t>
      </w:r>
      <w:r>
        <w:rPr>
          <w:rFonts w:hint="cs"/>
          <w:spacing w:val="0"/>
          <w:rtl/>
          <w:lang w:eastAsia="ar-JO" w:bidi="ar-JO"/>
        </w:rPr>
        <w:t>ق ال</w:t>
      </w:r>
      <w:r>
        <w:rPr>
          <w:spacing w:val="0"/>
          <w:rtl/>
          <w:lang w:eastAsia="ar-JO" w:bidi="ar-JO"/>
        </w:rPr>
        <w:t>ط</w:t>
      </w:r>
      <w:r>
        <w:rPr>
          <w:rFonts w:hint="cs"/>
          <w:spacing w:val="0"/>
          <w:rtl/>
          <w:lang w:eastAsia="ar-JO" w:bidi="ar-JO"/>
        </w:rPr>
        <w:t>فل.</w:t>
      </w:r>
      <w:r>
        <w:rPr>
          <w:spacing w:val="0"/>
          <w:rtl/>
          <w:lang w:eastAsia="ar-JO" w:bidi="ar-JO"/>
        </w:rPr>
        <w:t xml:space="preserve"> </w:t>
      </w:r>
      <w:r>
        <w:rPr>
          <w:rFonts w:hint="cs"/>
          <w:spacing w:val="0"/>
          <w:rtl/>
          <w:lang w:eastAsia="ar-JO" w:bidi="ar-JO"/>
        </w:rPr>
        <w:t>أما فيما يتعلق ب</w:t>
      </w:r>
      <w:r>
        <w:rPr>
          <w:spacing w:val="0"/>
          <w:rtl/>
          <w:lang w:eastAsia="ar-JO" w:bidi="ar-JO"/>
        </w:rPr>
        <w:t>تلقي</w:t>
      </w:r>
      <w:r>
        <w:rPr>
          <w:rFonts w:hint="cs"/>
          <w:spacing w:val="0"/>
          <w:rtl/>
          <w:lang w:eastAsia="ar-JO" w:bidi="ar-JO"/>
        </w:rPr>
        <w:t xml:space="preserve"> ال</w:t>
      </w:r>
      <w:r>
        <w:rPr>
          <w:spacing w:val="0"/>
          <w:rtl/>
          <w:lang w:eastAsia="ar-JO" w:bidi="ar-JO"/>
        </w:rPr>
        <w:t>شكاوى</w:t>
      </w:r>
      <w:r>
        <w:rPr>
          <w:rFonts w:hint="cs"/>
          <w:spacing w:val="0"/>
          <w:rtl/>
          <w:lang w:eastAsia="ar-JO" w:bidi="ar-JO"/>
        </w:rPr>
        <w:t xml:space="preserve"> حو</w:t>
      </w:r>
      <w:r>
        <w:rPr>
          <w:spacing w:val="0"/>
          <w:rtl/>
          <w:lang w:eastAsia="ar-JO" w:bidi="ar-JO"/>
        </w:rPr>
        <w:t>ل ان</w:t>
      </w:r>
      <w:r>
        <w:rPr>
          <w:rFonts w:hint="cs"/>
          <w:spacing w:val="0"/>
          <w:rtl/>
          <w:lang w:eastAsia="ar-JO" w:bidi="ar-JO"/>
        </w:rPr>
        <w:t>تها</w:t>
      </w:r>
      <w:r>
        <w:rPr>
          <w:spacing w:val="0"/>
          <w:rtl/>
          <w:lang w:eastAsia="ar-JO" w:bidi="ar-JO"/>
        </w:rPr>
        <w:t>ك</w:t>
      </w:r>
      <w:r>
        <w:rPr>
          <w:rFonts w:hint="cs"/>
          <w:spacing w:val="0"/>
          <w:rtl/>
          <w:lang w:eastAsia="ar-JO" w:bidi="ar-JO"/>
        </w:rPr>
        <w:t>ات</w:t>
      </w:r>
      <w:r>
        <w:rPr>
          <w:spacing w:val="0"/>
          <w:rtl/>
          <w:lang w:eastAsia="ar-JO" w:bidi="ar-JO"/>
        </w:rPr>
        <w:t xml:space="preserve"> هذه الح</w:t>
      </w:r>
      <w:r>
        <w:rPr>
          <w:rFonts w:hint="cs"/>
          <w:spacing w:val="0"/>
          <w:rtl/>
          <w:lang w:eastAsia="ar-JO" w:bidi="ar-JO"/>
        </w:rPr>
        <w:t>قو</w:t>
      </w:r>
      <w:r>
        <w:rPr>
          <w:spacing w:val="0"/>
          <w:rtl/>
          <w:lang w:eastAsia="ar-JO" w:bidi="ar-JO"/>
        </w:rPr>
        <w:t>ق</w:t>
      </w:r>
      <w:r>
        <w:rPr>
          <w:rFonts w:hint="cs"/>
          <w:spacing w:val="0"/>
          <w:rtl/>
          <w:lang w:eastAsia="ar-JO" w:bidi="ar-JO"/>
        </w:rPr>
        <w:t xml:space="preserve"> فيقوم كل من ا</w:t>
      </w:r>
      <w:r>
        <w:rPr>
          <w:spacing w:val="0"/>
          <w:rtl/>
          <w:lang w:eastAsia="ar-JO" w:bidi="ar-JO"/>
        </w:rPr>
        <w:t>لمر</w:t>
      </w:r>
      <w:r>
        <w:rPr>
          <w:rFonts w:hint="cs"/>
          <w:spacing w:val="0"/>
          <w:rtl/>
          <w:lang w:eastAsia="ar-JO" w:bidi="ar-JO"/>
        </w:rPr>
        <w:t xml:space="preserve">كز </w:t>
      </w:r>
      <w:r>
        <w:rPr>
          <w:spacing w:val="0"/>
          <w:rtl/>
          <w:lang w:eastAsia="ar-JO" w:bidi="ar-JO"/>
        </w:rPr>
        <w:t>الوط</w:t>
      </w:r>
      <w:r>
        <w:rPr>
          <w:rFonts w:hint="cs"/>
          <w:spacing w:val="0"/>
          <w:rtl/>
          <w:lang w:eastAsia="ar-JO" w:bidi="ar-JO"/>
        </w:rPr>
        <w:t xml:space="preserve">ني </w:t>
      </w:r>
      <w:r>
        <w:rPr>
          <w:rFonts w:hint="cs"/>
          <w:spacing w:val="0"/>
          <w:rtl/>
          <w:lang w:eastAsia="ar-JO" w:bidi="ar-JO"/>
        </w:rPr>
        <w:t>لح</w:t>
      </w:r>
      <w:r>
        <w:rPr>
          <w:spacing w:val="0"/>
          <w:rtl/>
          <w:lang w:eastAsia="ar-JO" w:bidi="ar-JO"/>
        </w:rPr>
        <w:t>قو</w:t>
      </w:r>
      <w:r>
        <w:rPr>
          <w:rFonts w:hint="cs"/>
          <w:spacing w:val="0"/>
          <w:rtl/>
          <w:lang w:eastAsia="ar-JO" w:bidi="ar-JO"/>
        </w:rPr>
        <w:t>ق</w:t>
      </w:r>
      <w:r>
        <w:rPr>
          <w:spacing w:val="0"/>
          <w:rtl/>
          <w:lang w:eastAsia="ar-JO" w:bidi="ar-JO"/>
        </w:rPr>
        <w:t xml:space="preserve"> </w:t>
      </w:r>
      <w:r>
        <w:rPr>
          <w:rFonts w:hint="cs"/>
          <w:spacing w:val="0"/>
          <w:rtl/>
          <w:lang w:eastAsia="ar-JO" w:bidi="ar-JO"/>
        </w:rPr>
        <w:t>الإ</w:t>
      </w:r>
      <w:r>
        <w:rPr>
          <w:spacing w:val="0"/>
          <w:rtl/>
          <w:lang w:eastAsia="ar-JO" w:bidi="ar-JO"/>
        </w:rPr>
        <w:t>ن</w:t>
      </w:r>
      <w:r>
        <w:rPr>
          <w:rFonts w:hint="cs"/>
          <w:spacing w:val="0"/>
          <w:rtl/>
          <w:lang w:eastAsia="ar-JO" w:bidi="ar-JO"/>
        </w:rPr>
        <w:t>سان، وا</w:t>
      </w:r>
      <w:r>
        <w:rPr>
          <w:spacing w:val="0"/>
          <w:rtl/>
          <w:lang w:eastAsia="ar-JO" w:bidi="ar-JO"/>
        </w:rPr>
        <w:t>ل</w:t>
      </w:r>
      <w:r>
        <w:rPr>
          <w:rFonts w:hint="cs"/>
          <w:spacing w:val="0"/>
          <w:rtl/>
          <w:lang w:eastAsia="ar-JO" w:bidi="ar-JO"/>
        </w:rPr>
        <w:t>جمعية الأ</w:t>
      </w:r>
      <w:r>
        <w:rPr>
          <w:spacing w:val="0"/>
          <w:rtl/>
          <w:lang w:eastAsia="ar-JO" w:bidi="ar-JO"/>
        </w:rPr>
        <w:t>ردنية ل</w:t>
      </w:r>
      <w:r>
        <w:rPr>
          <w:rFonts w:hint="cs"/>
          <w:spacing w:val="0"/>
          <w:rtl/>
          <w:lang w:eastAsia="ar-JO" w:bidi="ar-JO"/>
        </w:rPr>
        <w:t>ح</w:t>
      </w:r>
      <w:r>
        <w:rPr>
          <w:spacing w:val="0"/>
          <w:rtl/>
          <w:lang w:eastAsia="ar-JO" w:bidi="ar-JO"/>
        </w:rPr>
        <w:t>ق</w:t>
      </w:r>
      <w:r>
        <w:rPr>
          <w:rFonts w:hint="cs"/>
          <w:spacing w:val="0"/>
          <w:rtl/>
          <w:lang w:eastAsia="ar-JO" w:bidi="ar-JO"/>
        </w:rPr>
        <w:t>وق</w:t>
      </w:r>
      <w:r>
        <w:rPr>
          <w:spacing w:val="0"/>
          <w:rtl/>
          <w:lang w:eastAsia="ar-JO" w:bidi="ar-JO"/>
        </w:rPr>
        <w:t xml:space="preserve"> ا</w:t>
      </w:r>
      <w:r>
        <w:rPr>
          <w:rFonts w:hint="cs"/>
          <w:spacing w:val="0"/>
          <w:rtl/>
          <w:lang w:eastAsia="ar-JO" w:bidi="ar-JO"/>
        </w:rPr>
        <w:t>ل</w:t>
      </w:r>
      <w:r>
        <w:rPr>
          <w:spacing w:val="0"/>
          <w:rtl/>
          <w:lang w:eastAsia="ar-JO" w:bidi="ar-JO"/>
        </w:rPr>
        <w:t>إ</w:t>
      </w:r>
      <w:r>
        <w:rPr>
          <w:rFonts w:hint="cs"/>
          <w:spacing w:val="0"/>
          <w:rtl/>
          <w:lang w:eastAsia="ar-JO" w:bidi="ar-JO"/>
        </w:rPr>
        <w:t>ن</w:t>
      </w:r>
      <w:r>
        <w:rPr>
          <w:spacing w:val="0"/>
          <w:rtl/>
          <w:lang w:eastAsia="ar-JO" w:bidi="ar-JO"/>
        </w:rPr>
        <w:t>سا</w:t>
      </w:r>
      <w:r>
        <w:rPr>
          <w:rFonts w:hint="cs"/>
          <w:spacing w:val="0"/>
          <w:rtl/>
          <w:lang w:eastAsia="ar-JO" w:bidi="ar-JO"/>
        </w:rPr>
        <w:t>ن، والمنظمة</w:t>
      </w:r>
      <w:r>
        <w:rPr>
          <w:spacing w:val="0"/>
          <w:rtl/>
          <w:lang w:eastAsia="ar-JO" w:bidi="ar-JO"/>
        </w:rPr>
        <w:t xml:space="preserve"> ا</w:t>
      </w:r>
      <w:r>
        <w:rPr>
          <w:rFonts w:hint="cs"/>
          <w:spacing w:val="0"/>
          <w:rtl/>
          <w:lang w:eastAsia="ar-JO" w:bidi="ar-JO"/>
        </w:rPr>
        <w:t xml:space="preserve">لعربية </w:t>
      </w:r>
      <w:r>
        <w:rPr>
          <w:spacing w:val="0"/>
          <w:rtl/>
          <w:lang w:eastAsia="ar-JO" w:bidi="ar-JO"/>
        </w:rPr>
        <w:t>لحقو</w:t>
      </w:r>
      <w:r>
        <w:rPr>
          <w:rFonts w:hint="cs"/>
          <w:spacing w:val="0"/>
          <w:rtl/>
          <w:lang w:eastAsia="ar-JO" w:bidi="ar-JO"/>
        </w:rPr>
        <w:t>ق</w:t>
      </w:r>
      <w:r>
        <w:rPr>
          <w:spacing w:val="0"/>
          <w:rtl/>
          <w:lang w:eastAsia="ar-JO" w:bidi="ar-JO"/>
        </w:rPr>
        <w:t xml:space="preserve"> ال</w:t>
      </w:r>
      <w:r>
        <w:rPr>
          <w:rFonts w:hint="cs"/>
          <w:spacing w:val="0"/>
          <w:rtl/>
          <w:lang w:eastAsia="ar-JO" w:bidi="ar-JO"/>
        </w:rPr>
        <w:t>إ</w:t>
      </w:r>
      <w:r>
        <w:rPr>
          <w:spacing w:val="0"/>
          <w:rtl/>
          <w:lang w:eastAsia="ar-JO" w:bidi="ar-JO"/>
        </w:rPr>
        <w:t>ن</w:t>
      </w:r>
      <w:r>
        <w:rPr>
          <w:rFonts w:hint="cs"/>
          <w:spacing w:val="0"/>
          <w:rtl/>
          <w:lang w:eastAsia="ar-JO" w:bidi="ar-JO"/>
        </w:rPr>
        <w:t>س</w:t>
      </w:r>
      <w:r>
        <w:rPr>
          <w:spacing w:val="0"/>
          <w:rtl/>
          <w:lang w:eastAsia="ar-JO" w:bidi="ar-JO"/>
        </w:rPr>
        <w:t>ا</w:t>
      </w:r>
      <w:r>
        <w:rPr>
          <w:rFonts w:hint="cs"/>
          <w:spacing w:val="0"/>
          <w:rtl/>
          <w:lang w:eastAsia="ar-JO" w:bidi="ar-JO"/>
        </w:rPr>
        <w:t>ن</w:t>
      </w:r>
      <w:r>
        <w:rPr>
          <w:spacing w:val="0"/>
          <w:rtl/>
          <w:lang w:eastAsia="ar-JO" w:bidi="ar-JO"/>
        </w:rPr>
        <w:t xml:space="preserve"> </w:t>
      </w:r>
      <w:r>
        <w:rPr>
          <w:rFonts w:hint="cs"/>
          <w:spacing w:val="0"/>
          <w:rtl/>
          <w:lang w:eastAsia="ar-JO" w:bidi="ar-JO"/>
        </w:rPr>
        <w:t>في الأردن، واليونيسيف، والمركز الثقافي البريطاني بالعمل على حماية الأطفال. وهناك جهات تعمل في م</w:t>
      </w:r>
      <w:r>
        <w:rPr>
          <w:spacing w:val="0"/>
          <w:rtl/>
          <w:lang w:eastAsia="ar-JO" w:bidi="ar-JO"/>
        </w:rPr>
        <w:t>جال حقوق الطفل</w:t>
      </w:r>
      <w:r>
        <w:rPr>
          <w:rFonts w:hint="cs"/>
          <w:spacing w:val="0"/>
          <w:rtl/>
          <w:lang w:eastAsia="ar-JO" w:bidi="ar-JO"/>
        </w:rPr>
        <w:t xml:space="preserve"> ب</w:t>
      </w:r>
      <w:r>
        <w:rPr>
          <w:spacing w:val="0"/>
          <w:rtl/>
          <w:lang w:eastAsia="ar-JO" w:bidi="ar-JO"/>
        </w:rPr>
        <w:t>ش</w:t>
      </w:r>
      <w:r>
        <w:rPr>
          <w:rFonts w:hint="cs"/>
          <w:spacing w:val="0"/>
          <w:rtl/>
          <w:lang w:eastAsia="ar-JO" w:bidi="ar-JO"/>
        </w:rPr>
        <w:t>ك</w:t>
      </w:r>
      <w:r>
        <w:rPr>
          <w:spacing w:val="0"/>
          <w:rtl/>
          <w:lang w:eastAsia="ar-JO" w:bidi="ar-JO"/>
        </w:rPr>
        <w:t>ل ج</w:t>
      </w:r>
      <w:r>
        <w:rPr>
          <w:rFonts w:hint="cs"/>
          <w:spacing w:val="0"/>
          <w:rtl/>
          <w:lang w:eastAsia="ar-JO" w:bidi="ar-JO"/>
        </w:rPr>
        <w:t>زئي مث</w:t>
      </w:r>
      <w:r>
        <w:rPr>
          <w:spacing w:val="0"/>
          <w:rtl/>
          <w:lang w:eastAsia="ar-JO" w:bidi="ar-JO"/>
        </w:rPr>
        <w:t xml:space="preserve">ل: </w:t>
      </w:r>
      <w:r>
        <w:rPr>
          <w:rFonts w:hint="cs"/>
          <w:spacing w:val="0"/>
          <w:rtl/>
          <w:lang w:eastAsia="ar-JO" w:bidi="ar-JO"/>
        </w:rPr>
        <w:t>ا</w:t>
      </w:r>
      <w:r>
        <w:rPr>
          <w:spacing w:val="0"/>
          <w:rtl/>
          <w:lang w:eastAsia="ar-JO" w:bidi="ar-JO"/>
        </w:rPr>
        <w:t>ت</w:t>
      </w:r>
      <w:r>
        <w:rPr>
          <w:rFonts w:hint="cs"/>
          <w:spacing w:val="0"/>
          <w:rtl/>
          <w:lang w:eastAsia="ar-JO" w:bidi="ar-JO"/>
        </w:rPr>
        <w:t>ح</w:t>
      </w:r>
      <w:r>
        <w:rPr>
          <w:spacing w:val="0"/>
          <w:rtl/>
          <w:lang w:eastAsia="ar-JO" w:bidi="ar-JO"/>
        </w:rPr>
        <w:t>اد</w:t>
      </w:r>
      <w:r>
        <w:rPr>
          <w:rFonts w:hint="cs"/>
          <w:spacing w:val="0"/>
          <w:rtl/>
          <w:lang w:eastAsia="ar-JO" w:bidi="ar-JO"/>
        </w:rPr>
        <w:t xml:space="preserve"> </w:t>
      </w:r>
      <w:r>
        <w:rPr>
          <w:spacing w:val="0"/>
          <w:rtl/>
          <w:lang w:eastAsia="ar-JO" w:bidi="ar-JO"/>
        </w:rPr>
        <w:t>ا</w:t>
      </w:r>
      <w:r>
        <w:rPr>
          <w:rFonts w:hint="cs"/>
          <w:spacing w:val="0"/>
          <w:rtl/>
          <w:lang w:eastAsia="ar-JO" w:bidi="ar-JO"/>
        </w:rPr>
        <w:t>لمرأة ال</w:t>
      </w:r>
      <w:r>
        <w:rPr>
          <w:spacing w:val="0"/>
          <w:rtl/>
          <w:lang w:eastAsia="ar-JO" w:bidi="ar-JO"/>
        </w:rPr>
        <w:t>أر</w:t>
      </w:r>
      <w:r>
        <w:rPr>
          <w:rFonts w:hint="cs"/>
          <w:spacing w:val="0"/>
          <w:rtl/>
          <w:lang w:eastAsia="ar-JO" w:bidi="ar-JO"/>
        </w:rPr>
        <w:t>د</w:t>
      </w:r>
      <w:r>
        <w:rPr>
          <w:spacing w:val="0"/>
          <w:rtl/>
          <w:lang w:eastAsia="ar-JO" w:bidi="ar-JO"/>
        </w:rPr>
        <w:t>ني</w:t>
      </w:r>
      <w:r>
        <w:rPr>
          <w:rFonts w:hint="cs"/>
          <w:spacing w:val="0"/>
          <w:rtl/>
          <w:lang w:eastAsia="ar-JO" w:bidi="ar-JO"/>
        </w:rPr>
        <w:t>ة</w:t>
      </w:r>
      <w:r>
        <w:rPr>
          <w:spacing w:val="0"/>
          <w:rtl/>
          <w:lang w:eastAsia="ar-JO" w:bidi="ar-JO"/>
        </w:rPr>
        <w:t>،</w:t>
      </w:r>
      <w:r>
        <w:rPr>
          <w:rFonts w:hint="cs"/>
          <w:spacing w:val="0"/>
          <w:rtl/>
          <w:lang w:eastAsia="ar-JO" w:bidi="ar-JO"/>
        </w:rPr>
        <w:t xml:space="preserve"> و</w:t>
      </w:r>
      <w:r>
        <w:rPr>
          <w:spacing w:val="0"/>
          <w:rtl/>
          <w:lang w:eastAsia="ar-JO" w:bidi="ar-JO"/>
        </w:rPr>
        <w:t>م</w:t>
      </w:r>
      <w:r>
        <w:rPr>
          <w:rFonts w:hint="cs"/>
          <w:spacing w:val="0"/>
          <w:rtl/>
          <w:lang w:eastAsia="ar-JO" w:bidi="ar-JO"/>
        </w:rPr>
        <w:t>ركز ا</w:t>
      </w:r>
      <w:r>
        <w:rPr>
          <w:spacing w:val="0"/>
          <w:rtl/>
          <w:lang w:eastAsia="ar-JO" w:bidi="ar-JO"/>
        </w:rPr>
        <w:t>ل</w:t>
      </w:r>
      <w:r>
        <w:rPr>
          <w:rFonts w:hint="cs"/>
          <w:spacing w:val="0"/>
          <w:rtl/>
          <w:lang w:eastAsia="ar-JO" w:bidi="ar-JO"/>
        </w:rPr>
        <w:t xml:space="preserve">توعية </w:t>
      </w:r>
      <w:r>
        <w:rPr>
          <w:spacing w:val="0"/>
          <w:rtl/>
          <w:lang w:eastAsia="ar-JO" w:bidi="ar-JO"/>
        </w:rPr>
        <w:t>وال</w:t>
      </w:r>
      <w:r>
        <w:rPr>
          <w:rFonts w:hint="cs"/>
          <w:spacing w:val="0"/>
          <w:rtl/>
          <w:lang w:eastAsia="ar-JO" w:bidi="ar-JO"/>
        </w:rPr>
        <w:t>إ</w:t>
      </w:r>
      <w:r>
        <w:rPr>
          <w:spacing w:val="0"/>
          <w:rtl/>
          <w:lang w:eastAsia="ar-JO" w:bidi="ar-JO"/>
        </w:rPr>
        <w:t>رشاد</w:t>
      </w:r>
      <w:r>
        <w:rPr>
          <w:rFonts w:hint="cs"/>
          <w:spacing w:val="0"/>
          <w:rtl/>
          <w:lang w:eastAsia="ar-JO" w:bidi="ar-JO"/>
        </w:rPr>
        <w:t xml:space="preserve"> الأ</w:t>
      </w:r>
      <w:r>
        <w:rPr>
          <w:spacing w:val="0"/>
          <w:rtl/>
          <w:lang w:eastAsia="ar-JO" w:bidi="ar-JO"/>
        </w:rPr>
        <w:t>سري</w:t>
      </w:r>
      <w:r>
        <w:rPr>
          <w:spacing w:val="0"/>
          <w:rtl/>
          <w:lang w:eastAsia="ar-JO" w:bidi="ar-JO"/>
        </w:rPr>
        <w:t xml:space="preserve">، </w:t>
      </w:r>
      <w:r>
        <w:rPr>
          <w:rFonts w:hint="cs"/>
          <w:spacing w:val="0"/>
          <w:rtl/>
          <w:lang w:eastAsia="ar-JO" w:bidi="ar-JO"/>
        </w:rPr>
        <w:t>فضلاً عن أن تلك ال</w:t>
      </w:r>
      <w:r>
        <w:rPr>
          <w:spacing w:val="0"/>
          <w:rtl/>
          <w:lang w:eastAsia="ar-JO" w:bidi="ar-JO"/>
        </w:rPr>
        <w:t>هيئ</w:t>
      </w:r>
      <w:r>
        <w:rPr>
          <w:rFonts w:hint="cs"/>
          <w:spacing w:val="0"/>
          <w:rtl/>
          <w:lang w:eastAsia="ar-JO" w:bidi="ar-JO"/>
        </w:rPr>
        <w:t>ا</w:t>
      </w:r>
      <w:r>
        <w:rPr>
          <w:spacing w:val="0"/>
          <w:rtl/>
          <w:lang w:eastAsia="ar-JO" w:bidi="ar-JO"/>
        </w:rPr>
        <w:t>ت</w:t>
      </w:r>
      <w:r>
        <w:rPr>
          <w:rFonts w:hint="cs"/>
          <w:spacing w:val="0"/>
          <w:rtl/>
          <w:lang w:eastAsia="ar-JO" w:bidi="ar-JO"/>
        </w:rPr>
        <w:t xml:space="preserve"> </w:t>
      </w:r>
      <w:r>
        <w:rPr>
          <w:spacing w:val="0"/>
          <w:rtl/>
          <w:lang w:eastAsia="ar-JO" w:bidi="ar-JO"/>
        </w:rPr>
        <w:t>ت</w:t>
      </w:r>
      <w:r>
        <w:rPr>
          <w:rFonts w:hint="cs"/>
          <w:spacing w:val="0"/>
          <w:rtl/>
          <w:lang w:eastAsia="ar-JO" w:bidi="ar-JO"/>
        </w:rPr>
        <w:t>ع</w:t>
      </w:r>
      <w:r>
        <w:rPr>
          <w:spacing w:val="0"/>
          <w:rtl/>
          <w:lang w:eastAsia="ar-JO" w:bidi="ar-JO"/>
        </w:rPr>
        <w:t>م</w:t>
      </w:r>
      <w:r>
        <w:rPr>
          <w:rFonts w:hint="cs"/>
          <w:spacing w:val="0"/>
          <w:rtl/>
          <w:lang w:eastAsia="ar-JO" w:bidi="ar-JO"/>
        </w:rPr>
        <w:t>ل</w:t>
      </w:r>
      <w:r>
        <w:rPr>
          <w:spacing w:val="0"/>
          <w:rtl/>
          <w:lang w:eastAsia="ar-JO" w:bidi="ar-JO"/>
        </w:rPr>
        <w:t xml:space="preserve"> ف</w:t>
      </w:r>
      <w:r>
        <w:rPr>
          <w:rFonts w:hint="cs"/>
          <w:spacing w:val="0"/>
          <w:rtl/>
          <w:lang w:eastAsia="ar-JO" w:bidi="ar-JO"/>
        </w:rPr>
        <w:t xml:space="preserve">ي </w:t>
      </w:r>
      <w:r>
        <w:rPr>
          <w:spacing w:val="0"/>
          <w:rtl/>
          <w:lang w:eastAsia="ar-JO" w:bidi="ar-JO"/>
        </w:rPr>
        <w:t>مجال</w:t>
      </w:r>
      <w:r>
        <w:rPr>
          <w:rFonts w:hint="cs"/>
          <w:spacing w:val="0"/>
          <w:rtl/>
          <w:lang w:eastAsia="ar-JO" w:bidi="ar-JO"/>
        </w:rPr>
        <w:t xml:space="preserve"> الإ</w:t>
      </w:r>
      <w:r>
        <w:rPr>
          <w:spacing w:val="0"/>
          <w:rtl/>
          <w:lang w:eastAsia="ar-JO" w:bidi="ar-JO"/>
        </w:rPr>
        <w:t>رشاد ا</w:t>
      </w:r>
      <w:r>
        <w:rPr>
          <w:rFonts w:hint="cs"/>
          <w:spacing w:val="0"/>
          <w:rtl/>
          <w:lang w:eastAsia="ar-JO" w:bidi="ar-JO"/>
        </w:rPr>
        <w:t>ل</w:t>
      </w:r>
      <w:r>
        <w:rPr>
          <w:spacing w:val="0"/>
          <w:rtl/>
          <w:lang w:eastAsia="ar-JO" w:bidi="ar-JO"/>
        </w:rPr>
        <w:t>قانو</w:t>
      </w:r>
      <w:r>
        <w:rPr>
          <w:rFonts w:hint="cs"/>
          <w:spacing w:val="0"/>
          <w:rtl/>
          <w:lang w:eastAsia="ar-JO" w:bidi="ar-JO"/>
        </w:rPr>
        <w:t>ني للمرأة، ف</w:t>
      </w:r>
      <w:r>
        <w:rPr>
          <w:spacing w:val="0"/>
          <w:rtl/>
          <w:lang w:eastAsia="ar-JO" w:bidi="ar-JO"/>
        </w:rPr>
        <w:t>ي</w:t>
      </w:r>
      <w:r>
        <w:rPr>
          <w:rFonts w:hint="cs"/>
          <w:spacing w:val="0"/>
          <w:rtl/>
          <w:lang w:eastAsia="ar-JO" w:bidi="ar-JO"/>
        </w:rPr>
        <w:t xml:space="preserve">ما </w:t>
      </w:r>
      <w:r>
        <w:rPr>
          <w:spacing w:val="0"/>
          <w:rtl/>
          <w:lang w:eastAsia="ar-JO" w:bidi="ar-JO"/>
        </w:rPr>
        <w:t>ي</w:t>
      </w:r>
      <w:r>
        <w:rPr>
          <w:rFonts w:hint="cs"/>
          <w:spacing w:val="0"/>
          <w:rtl/>
          <w:lang w:eastAsia="ar-JO" w:bidi="ar-JO"/>
        </w:rPr>
        <w:t>خ</w:t>
      </w:r>
      <w:r>
        <w:rPr>
          <w:spacing w:val="0"/>
          <w:rtl/>
          <w:lang w:eastAsia="ar-JO" w:bidi="ar-JO"/>
        </w:rPr>
        <w:t>تص</w:t>
      </w:r>
      <w:r>
        <w:rPr>
          <w:rFonts w:hint="cs"/>
          <w:spacing w:val="0"/>
          <w:rtl/>
          <w:lang w:eastAsia="ar-JO" w:bidi="ar-JO"/>
        </w:rPr>
        <w:t xml:space="preserve"> </w:t>
      </w:r>
      <w:r>
        <w:rPr>
          <w:spacing w:val="0"/>
          <w:rtl/>
          <w:lang w:eastAsia="ar-JO" w:bidi="ar-JO"/>
        </w:rPr>
        <w:t>بال</w:t>
      </w:r>
      <w:r>
        <w:rPr>
          <w:rFonts w:hint="cs"/>
          <w:spacing w:val="0"/>
          <w:rtl/>
          <w:lang w:eastAsia="ar-JO" w:bidi="ar-JO"/>
        </w:rPr>
        <w:t>ط</w:t>
      </w:r>
      <w:r>
        <w:rPr>
          <w:spacing w:val="0"/>
          <w:rtl/>
          <w:lang w:eastAsia="ar-JO" w:bidi="ar-JO"/>
        </w:rPr>
        <w:t>لا</w:t>
      </w:r>
      <w:r>
        <w:rPr>
          <w:rFonts w:hint="cs"/>
          <w:spacing w:val="0"/>
          <w:rtl/>
          <w:lang w:eastAsia="ar-JO" w:bidi="ar-JO"/>
        </w:rPr>
        <w:t>ق</w:t>
      </w:r>
      <w:r>
        <w:rPr>
          <w:spacing w:val="0"/>
          <w:rtl/>
          <w:lang w:eastAsia="ar-JO" w:bidi="ar-JO"/>
        </w:rPr>
        <w:t xml:space="preserve"> وال</w:t>
      </w:r>
      <w:r>
        <w:rPr>
          <w:rFonts w:hint="cs"/>
          <w:spacing w:val="0"/>
          <w:rtl/>
          <w:lang w:eastAsia="ar-JO" w:bidi="ar-JO"/>
        </w:rPr>
        <w:t>ن</w:t>
      </w:r>
      <w:r>
        <w:rPr>
          <w:spacing w:val="0"/>
          <w:rtl/>
          <w:lang w:eastAsia="ar-JO" w:bidi="ar-JO"/>
        </w:rPr>
        <w:t>فقة والوصاية</w:t>
      </w:r>
      <w:r>
        <w:rPr>
          <w:rFonts w:hint="cs"/>
          <w:spacing w:val="0"/>
          <w:rtl/>
          <w:lang w:eastAsia="ar-JO" w:bidi="ar-JO"/>
        </w:rPr>
        <w:t>، وغيرها من حقوق وقوانين، كا</w:t>
      </w:r>
      <w:r>
        <w:rPr>
          <w:spacing w:val="0"/>
          <w:rtl/>
          <w:lang w:eastAsia="ar-JO" w:bidi="ar-JO"/>
        </w:rPr>
        <w:t>تحاد المرأة الأر</w:t>
      </w:r>
      <w:r>
        <w:rPr>
          <w:rFonts w:hint="cs"/>
          <w:spacing w:val="0"/>
          <w:rtl/>
          <w:lang w:eastAsia="ar-JO" w:bidi="ar-JO"/>
        </w:rPr>
        <w:t>د</w:t>
      </w:r>
      <w:r>
        <w:rPr>
          <w:spacing w:val="0"/>
          <w:rtl/>
          <w:lang w:eastAsia="ar-JO" w:bidi="ar-JO"/>
        </w:rPr>
        <w:t>ن</w:t>
      </w:r>
      <w:r>
        <w:rPr>
          <w:rFonts w:hint="cs"/>
          <w:spacing w:val="0"/>
          <w:rtl/>
          <w:lang w:eastAsia="ar-JO" w:bidi="ar-JO"/>
        </w:rPr>
        <w:t>ي</w:t>
      </w:r>
      <w:r>
        <w:rPr>
          <w:spacing w:val="0"/>
          <w:rtl/>
          <w:lang w:eastAsia="ar-JO" w:bidi="ar-JO"/>
        </w:rPr>
        <w:t>ة</w:t>
      </w:r>
      <w:r>
        <w:rPr>
          <w:rFonts w:hint="cs"/>
          <w:spacing w:val="0"/>
          <w:rtl/>
          <w:lang w:eastAsia="ar-JO" w:bidi="ar-JO"/>
        </w:rPr>
        <w:t xml:space="preserve"> و</w:t>
      </w:r>
      <w:r>
        <w:rPr>
          <w:spacing w:val="0"/>
          <w:rtl/>
          <w:lang w:eastAsia="ar-JO" w:bidi="ar-JO"/>
        </w:rPr>
        <w:t>الم</w:t>
      </w:r>
      <w:r>
        <w:rPr>
          <w:rFonts w:hint="cs"/>
          <w:spacing w:val="0"/>
          <w:rtl/>
          <w:lang w:eastAsia="ar-JO" w:bidi="ar-JO"/>
        </w:rPr>
        <w:t>عهـد ا</w:t>
      </w:r>
      <w:r>
        <w:rPr>
          <w:spacing w:val="0"/>
          <w:rtl/>
          <w:lang w:eastAsia="ar-JO" w:bidi="ar-JO"/>
        </w:rPr>
        <w:t>ل</w:t>
      </w:r>
      <w:r>
        <w:rPr>
          <w:rFonts w:hint="cs"/>
          <w:spacing w:val="0"/>
          <w:rtl/>
          <w:lang w:eastAsia="ar-JO" w:bidi="ar-JO"/>
        </w:rPr>
        <w:t>دو</w:t>
      </w:r>
      <w:r>
        <w:rPr>
          <w:spacing w:val="0"/>
          <w:rtl/>
          <w:lang w:eastAsia="ar-JO" w:bidi="ar-JO"/>
        </w:rPr>
        <w:t>ل</w:t>
      </w:r>
      <w:r>
        <w:rPr>
          <w:rFonts w:hint="cs"/>
          <w:spacing w:val="0"/>
          <w:rtl/>
          <w:lang w:eastAsia="ar-JO" w:bidi="ar-JO"/>
        </w:rPr>
        <w:t>ي</w:t>
      </w:r>
      <w:r>
        <w:rPr>
          <w:spacing w:val="0"/>
          <w:rtl/>
          <w:lang w:eastAsia="ar-JO" w:bidi="ar-JO"/>
        </w:rPr>
        <w:t xml:space="preserve"> </w:t>
      </w:r>
      <w:r>
        <w:rPr>
          <w:rFonts w:hint="cs"/>
          <w:spacing w:val="0"/>
          <w:rtl/>
          <w:lang w:eastAsia="ar-JO" w:bidi="ar-JO"/>
        </w:rPr>
        <w:t>ل</w:t>
      </w:r>
      <w:r>
        <w:rPr>
          <w:spacing w:val="0"/>
          <w:rtl/>
          <w:lang w:eastAsia="ar-JO" w:bidi="ar-JO"/>
        </w:rPr>
        <w:t>تضا</w:t>
      </w:r>
      <w:r>
        <w:rPr>
          <w:rFonts w:hint="cs"/>
          <w:spacing w:val="0"/>
          <w:rtl/>
          <w:lang w:eastAsia="ar-JO" w:bidi="ar-JO"/>
        </w:rPr>
        <w:t>من الن</w:t>
      </w:r>
      <w:r>
        <w:rPr>
          <w:spacing w:val="0"/>
          <w:rtl/>
          <w:lang w:eastAsia="ar-JO" w:bidi="ar-JO"/>
        </w:rPr>
        <w:t>ساء</w:t>
      </w:r>
      <w:r>
        <w:rPr>
          <w:rFonts w:hint="cs"/>
          <w:spacing w:val="0"/>
          <w:rtl/>
          <w:lang w:eastAsia="ar-JO" w:bidi="ar-JO"/>
        </w:rPr>
        <w:t xml:space="preserve"> ومنظمة </w:t>
      </w:r>
      <w:r>
        <w:rPr>
          <w:spacing w:val="0"/>
          <w:rtl/>
          <w:lang w:eastAsia="ar-JO" w:bidi="ar-JO"/>
        </w:rPr>
        <w:t>م</w:t>
      </w:r>
      <w:r>
        <w:rPr>
          <w:rFonts w:hint="cs"/>
          <w:spacing w:val="0"/>
          <w:rtl/>
          <w:lang w:eastAsia="ar-JO" w:bidi="ar-JO"/>
        </w:rPr>
        <w:t>ي</w:t>
      </w:r>
      <w:r>
        <w:rPr>
          <w:spacing w:val="0"/>
          <w:rtl/>
          <w:lang w:eastAsia="ar-JO" w:bidi="ar-JO"/>
        </w:rPr>
        <w:t>ز</w:t>
      </w:r>
      <w:r>
        <w:rPr>
          <w:rFonts w:hint="cs"/>
          <w:spacing w:val="0"/>
          <w:rtl/>
          <w:lang w:eastAsia="ar-JO" w:bidi="ar-JO"/>
        </w:rPr>
        <w:t>ا</w:t>
      </w:r>
      <w:r>
        <w:rPr>
          <w:spacing w:val="0"/>
          <w:rtl/>
          <w:lang w:eastAsia="ar-JO" w:bidi="ar-JO"/>
        </w:rPr>
        <w:t>ن</w:t>
      </w:r>
      <w:r>
        <w:rPr>
          <w:rFonts w:hint="cs"/>
          <w:spacing w:val="0"/>
          <w:rtl/>
          <w:lang w:eastAsia="ar-JO" w:bidi="ar-JO"/>
        </w:rPr>
        <w:t xml:space="preserve"> - القانون من أجل حقوق الإنسان،</w:t>
      </w:r>
      <w:r>
        <w:rPr>
          <w:spacing w:val="0"/>
          <w:rtl/>
          <w:lang w:eastAsia="ar-JO" w:bidi="ar-JO"/>
        </w:rPr>
        <w:t xml:space="preserve"> </w:t>
      </w:r>
      <w:r>
        <w:rPr>
          <w:rFonts w:hint="cs"/>
          <w:spacing w:val="0"/>
          <w:rtl/>
          <w:lang w:eastAsia="ar-JO" w:bidi="ar-JO"/>
        </w:rPr>
        <w:t>والملت</w:t>
      </w:r>
      <w:r>
        <w:rPr>
          <w:spacing w:val="0"/>
          <w:rtl/>
          <w:lang w:eastAsia="ar-JO" w:bidi="ar-JO"/>
        </w:rPr>
        <w:t>قى</w:t>
      </w:r>
      <w:r>
        <w:rPr>
          <w:rFonts w:hint="cs"/>
          <w:spacing w:val="0"/>
          <w:rtl/>
          <w:lang w:eastAsia="ar-JO" w:bidi="ar-JO"/>
        </w:rPr>
        <w:t xml:space="preserve"> </w:t>
      </w:r>
      <w:r>
        <w:rPr>
          <w:spacing w:val="0"/>
          <w:rtl/>
          <w:lang w:eastAsia="ar-JO" w:bidi="ar-JO"/>
        </w:rPr>
        <w:t>ا</w:t>
      </w:r>
      <w:r>
        <w:rPr>
          <w:rFonts w:hint="cs"/>
          <w:spacing w:val="0"/>
          <w:rtl/>
          <w:lang w:eastAsia="ar-JO" w:bidi="ar-JO"/>
        </w:rPr>
        <w:t>ل</w:t>
      </w:r>
      <w:r>
        <w:rPr>
          <w:spacing w:val="0"/>
          <w:rtl/>
          <w:lang w:eastAsia="ar-JO" w:bidi="ar-JO"/>
        </w:rPr>
        <w:t>إن</w:t>
      </w:r>
      <w:r>
        <w:rPr>
          <w:rFonts w:hint="cs"/>
          <w:spacing w:val="0"/>
          <w:rtl/>
          <w:lang w:eastAsia="ar-JO" w:bidi="ar-JO"/>
        </w:rPr>
        <w:t>س</w:t>
      </w:r>
      <w:r>
        <w:rPr>
          <w:spacing w:val="0"/>
          <w:rtl/>
          <w:lang w:eastAsia="ar-JO" w:bidi="ar-JO"/>
        </w:rPr>
        <w:t>اني ل</w:t>
      </w:r>
      <w:r>
        <w:rPr>
          <w:rFonts w:hint="cs"/>
          <w:spacing w:val="0"/>
          <w:rtl/>
          <w:lang w:eastAsia="ar-JO" w:bidi="ar-JO"/>
        </w:rPr>
        <w:t>حقو</w:t>
      </w:r>
      <w:r>
        <w:rPr>
          <w:spacing w:val="0"/>
          <w:rtl/>
          <w:lang w:eastAsia="ar-JO" w:bidi="ar-JO"/>
        </w:rPr>
        <w:t>ق</w:t>
      </w:r>
      <w:r>
        <w:rPr>
          <w:rFonts w:hint="cs"/>
          <w:spacing w:val="0"/>
          <w:rtl/>
          <w:lang w:eastAsia="ar-JO" w:bidi="ar-JO"/>
        </w:rPr>
        <w:t xml:space="preserve"> ا</w:t>
      </w:r>
      <w:r>
        <w:rPr>
          <w:spacing w:val="0"/>
          <w:rtl/>
          <w:lang w:eastAsia="ar-JO" w:bidi="ar-JO"/>
        </w:rPr>
        <w:t>لمر</w:t>
      </w:r>
      <w:r>
        <w:rPr>
          <w:rFonts w:hint="cs"/>
          <w:spacing w:val="0"/>
          <w:rtl/>
          <w:lang w:eastAsia="ar-JO" w:bidi="ar-JO"/>
        </w:rPr>
        <w:t>أة</w:t>
      </w:r>
      <w:r>
        <w:rPr>
          <w:spacing w:val="0"/>
          <w:rtl/>
          <w:lang w:eastAsia="ar-JO" w:bidi="ar-JO"/>
        </w:rPr>
        <w:t>.</w:t>
      </w:r>
    </w:p>
    <w:p w:rsidR="00000000" w:rsidRDefault="00913BE8">
      <w:pPr>
        <w:spacing w:before="0" w:line="380" w:lineRule="exact"/>
        <w:jc w:val="both"/>
        <w:rPr>
          <w:rFonts w:hint="cs"/>
        </w:rPr>
      </w:pPr>
      <w:r>
        <w:rPr>
          <w:rFonts w:hint="cs"/>
          <w:rtl/>
          <w:lang w:eastAsia="ar-JO" w:bidi="ar-JO"/>
        </w:rPr>
        <w:t>161</w:t>
      </w:r>
      <w:r>
        <w:rPr>
          <w:rFonts w:hint="cs"/>
          <w:rtl/>
          <w:lang w:eastAsia="ar-JO" w:bidi="ar-JO"/>
        </w:rPr>
        <w:t>-</w:t>
      </w:r>
      <w:r>
        <w:rPr>
          <w:rFonts w:hint="cs"/>
          <w:rtl/>
          <w:lang w:eastAsia="ar-JO" w:bidi="ar-JO"/>
        </w:rPr>
        <w:tab/>
        <w:t xml:space="preserve">تعمد </w:t>
      </w:r>
      <w:r>
        <w:rPr>
          <w:rtl/>
          <w:lang w:eastAsia="ar-JO" w:bidi="ar-JO"/>
        </w:rPr>
        <w:t>ا</w:t>
      </w:r>
      <w:r>
        <w:rPr>
          <w:rFonts w:hint="cs"/>
          <w:rtl/>
          <w:lang w:eastAsia="ar-JO" w:bidi="ar-JO"/>
        </w:rPr>
        <w:t xml:space="preserve">لجهات </w:t>
      </w:r>
      <w:r>
        <w:rPr>
          <w:rtl/>
          <w:lang w:eastAsia="ar-JO" w:bidi="ar-JO"/>
        </w:rPr>
        <w:t>ال</w:t>
      </w:r>
      <w:r>
        <w:rPr>
          <w:rFonts w:hint="cs"/>
          <w:rtl/>
          <w:lang w:eastAsia="ar-JO" w:bidi="ar-JO"/>
        </w:rPr>
        <w:t>أردن</w:t>
      </w:r>
      <w:r>
        <w:rPr>
          <w:rtl/>
          <w:lang w:eastAsia="ar-JO" w:bidi="ar-JO"/>
        </w:rPr>
        <w:t>ي</w:t>
      </w:r>
      <w:r>
        <w:rPr>
          <w:rFonts w:hint="cs"/>
          <w:rtl/>
          <w:lang w:eastAsia="ar-JO" w:bidi="ar-JO"/>
        </w:rPr>
        <w:t>ة</w:t>
      </w:r>
      <w:r>
        <w:rPr>
          <w:rtl/>
          <w:lang w:eastAsia="ar-JO" w:bidi="ar-JO"/>
        </w:rPr>
        <w:t xml:space="preserve"> ال</w:t>
      </w:r>
      <w:r>
        <w:rPr>
          <w:rFonts w:hint="cs"/>
          <w:rtl/>
          <w:lang w:eastAsia="ar-JO" w:bidi="ar-JO"/>
        </w:rPr>
        <w:t>ر</w:t>
      </w:r>
      <w:r>
        <w:rPr>
          <w:rtl/>
          <w:lang w:eastAsia="ar-JO" w:bidi="ar-JO"/>
        </w:rPr>
        <w:t>س</w:t>
      </w:r>
      <w:r>
        <w:rPr>
          <w:rFonts w:hint="cs"/>
          <w:rtl/>
          <w:lang w:eastAsia="ar-JO" w:bidi="ar-JO"/>
        </w:rPr>
        <w:t>م</w:t>
      </w:r>
      <w:r>
        <w:rPr>
          <w:rtl/>
          <w:lang w:eastAsia="ar-JO" w:bidi="ar-JO"/>
        </w:rPr>
        <w:t>ي</w:t>
      </w:r>
      <w:r>
        <w:rPr>
          <w:rFonts w:hint="cs"/>
          <w:rtl/>
          <w:lang w:eastAsia="ar-JO" w:bidi="ar-JO"/>
        </w:rPr>
        <w:t>ة</w:t>
      </w:r>
      <w:r>
        <w:rPr>
          <w:rtl/>
          <w:lang w:eastAsia="ar-JO" w:bidi="ar-JO"/>
        </w:rPr>
        <w:t xml:space="preserve"> وغ</w:t>
      </w:r>
      <w:r>
        <w:rPr>
          <w:rFonts w:hint="cs"/>
          <w:rtl/>
          <w:lang w:eastAsia="ar-JO" w:bidi="ar-JO"/>
        </w:rPr>
        <w:t>ي</w:t>
      </w:r>
      <w:r>
        <w:rPr>
          <w:rtl/>
          <w:lang w:eastAsia="ar-JO" w:bidi="ar-JO"/>
        </w:rPr>
        <w:t>ر ا</w:t>
      </w:r>
      <w:r>
        <w:rPr>
          <w:rFonts w:hint="cs"/>
          <w:rtl/>
          <w:lang w:eastAsia="ar-JO" w:bidi="ar-JO"/>
        </w:rPr>
        <w:t>ل</w:t>
      </w:r>
      <w:r>
        <w:rPr>
          <w:rtl/>
          <w:lang w:eastAsia="ar-JO" w:bidi="ar-JO"/>
        </w:rPr>
        <w:t>ر</w:t>
      </w:r>
      <w:r>
        <w:rPr>
          <w:rFonts w:hint="cs"/>
          <w:rtl/>
          <w:lang w:eastAsia="ar-JO" w:bidi="ar-JO"/>
        </w:rPr>
        <w:t xml:space="preserve">سمية، </w:t>
      </w:r>
      <w:r>
        <w:rPr>
          <w:rtl/>
          <w:lang w:eastAsia="ar-JO" w:bidi="ar-JO"/>
        </w:rPr>
        <w:t xml:space="preserve">من </w:t>
      </w:r>
      <w:r>
        <w:rPr>
          <w:rFonts w:hint="cs"/>
          <w:rtl/>
          <w:lang w:eastAsia="ar-JO" w:bidi="ar-JO"/>
        </w:rPr>
        <w:t xml:space="preserve">خلال برامجها </w:t>
      </w:r>
      <w:r>
        <w:rPr>
          <w:rtl/>
          <w:lang w:eastAsia="ar-JO" w:bidi="ar-JO"/>
        </w:rPr>
        <w:t>ال</w:t>
      </w:r>
      <w:r>
        <w:rPr>
          <w:rFonts w:hint="cs"/>
          <w:rtl/>
          <w:lang w:eastAsia="ar-JO" w:bidi="ar-JO"/>
        </w:rPr>
        <w:t>م</w:t>
      </w:r>
      <w:r>
        <w:rPr>
          <w:rtl/>
          <w:lang w:eastAsia="ar-JO" w:bidi="ar-JO"/>
        </w:rPr>
        <w:t>تنو</w:t>
      </w:r>
      <w:r>
        <w:rPr>
          <w:rFonts w:hint="cs"/>
          <w:rtl/>
          <w:lang w:eastAsia="ar-JO" w:bidi="ar-JO"/>
        </w:rPr>
        <w:t>ع</w:t>
      </w:r>
      <w:r>
        <w:rPr>
          <w:rtl/>
          <w:lang w:eastAsia="ar-JO" w:bidi="ar-JO"/>
        </w:rPr>
        <w:t>ة</w:t>
      </w:r>
      <w:r>
        <w:rPr>
          <w:rFonts w:hint="cs"/>
          <w:rtl/>
          <w:lang w:eastAsia="ar-JO" w:bidi="ar-JO"/>
        </w:rPr>
        <w:t>،</w:t>
      </w:r>
      <w:r>
        <w:rPr>
          <w:rtl/>
          <w:lang w:eastAsia="ar-JO" w:bidi="ar-JO"/>
        </w:rPr>
        <w:t xml:space="preserve"> إلى</w:t>
      </w:r>
      <w:r>
        <w:rPr>
          <w:rFonts w:hint="cs"/>
          <w:rtl/>
          <w:lang w:eastAsia="ar-JO" w:bidi="ar-JO"/>
        </w:rPr>
        <w:t xml:space="preserve"> اتخ</w:t>
      </w:r>
      <w:r>
        <w:rPr>
          <w:rtl/>
          <w:lang w:eastAsia="ar-JO" w:bidi="ar-JO"/>
        </w:rPr>
        <w:t xml:space="preserve">اذ </w:t>
      </w:r>
      <w:r>
        <w:rPr>
          <w:rFonts w:hint="cs"/>
          <w:rtl/>
          <w:lang w:eastAsia="ar-JO" w:bidi="ar-JO"/>
        </w:rPr>
        <w:t>ال</w:t>
      </w:r>
      <w:r>
        <w:rPr>
          <w:rtl/>
          <w:lang w:eastAsia="ar-JO" w:bidi="ar-JO"/>
        </w:rPr>
        <w:t>إج</w:t>
      </w:r>
      <w:r>
        <w:rPr>
          <w:rFonts w:hint="cs"/>
          <w:rtl/>
          <w:lang w:eastAsia="ar-JO" w:bidi="ar-JO"/>
        </w:rPr>
        <w:t>ر</w:t>
      </w:r>
      <w:r>
        <w:rPr>
          <w:rtl/>
          <w:lang w:eastAsia="ar-JO" w:bidi="ar-JO"/>
        </w:rPr>
        <w:t>اءات التربو</w:t>
      </w:r>
      <w:r>
        <w:rPr>
          <w:rFonts w:hint="cs"/>
          <w:rtl/>
          <w:lang w:eastAsia="ar-JO" w:bidi="ar-JO"/>
        </w:rPr>
        <w:t xml:space="preserve">ية </w:t>
      </w:r>
      <w:r>
        <w:rPr>
          <w:rtl/>
          <w:lang w:eastAsia="ar-JO" w:bidi="ar-JO"/>
        </w:rPr>
        <w:t>و</w:t>
      </w:r>
      <w:r>
        <w:rPr>
          <w:rFonts w:hint="cs"/>
          <w:rtl/>
          <w:lang w:eastAsia="ar-JO" w:bidi="ar-JO"/>
        </w:rPr>
        <w:t>ا</w:t>
      </w:r>
      <w:r>
        <w:rPr>
          <w:rtl/>
          <w:lang w:eastAsia="ar-JO" w:bidi="ar-JO"/>
        </w:rPr>
        <w:t>لقان</w:t>
      </w:r>
      <w:r>
        <w:rPr>
          <w:rFonts w:hint="cs"/>
          <w:rtl/>
          <w:lang w:eastAsia="ar-JO" w:bidi="ar-JO"/>
        </w:rPr>
        <w:t>ونية، الت</w:t>
      </w:r>
      <w:r>
        <w:rPr>
          <w:rtl/>
          <w:lang w:eastAsia="ar-JO" w:bidi="ar-JO"/>
        </w:rPr>
        <w:t>ي تعزز أ</w:t>
      </w:r>
      <w:r>
        <w:rPr>
          <w:rFonts w:hint="cs"/>
          <w:rtl/>
          <w:lang w:eastAsia="ar-JO" w:bidi="ar-JO"/>
        </w:rPr>
        <w:t>شكال ال</w:t>
      </w:r>
      <w:r>
        <w:rPr>
          <w:rtl/>
          <w:lang w:eastAsia="ar-JO" w:bidi="ar-JO"/>
        </w:rPr>
        <w:t>ت</w:t>
      </w:r>
      <w:r>
        <w:rPr>
          <w:rFonts w:hint="cs"/>
          <w:rtl/>
          <w:lang w:eastAsia="ar-JO" w:bidi="ar-JO"/>
        </w:rPr>
        <w:t>أ</w:t>
      </w:r>
      <w:r>
        <w:rPr>
          <w:rtl/>
          <w:lang w:eastAsia="ar-JO" w:bidi="ar-JO"/>
        </w:rPr>
        <w:t>د</w:t>
      </w:r>
      <w:r>
        <w:rPr>
          <w:rFonts w:hint="cs"/>
          <w:rtl/>
          <w:lang w:eastAsia="ar-JO" w:bidi="ar-JO"/>
        </w:rPr>
        <w:t>ي</w:t>
      </w:r>
      <w:r>
        <w:rPr>
          <w:rtl/>
          <w:lang w:eastAsia="ar-JO" w:bidi="ar-JO"/>
        </w:rPr>
        <w:t>ب</w:t>
      </w:r>
      <w:r>
        <w:rPr>
          <w:rFonts w:hint="cs"/>
          <w:rtl/>
          <w:lang w:eastAsia="ar-JO" w:bidi="ar-JO"/>
        </w:rPr>
        <w:t xml:space="preserve"> </w:t>
      </w:r>
      <w:r>
        <w:rPr>
          <w:rtl/>
          <w:lang w:eastAsia="ar-JO" w:bidi="ar-JO"/>
        </w:rPr>
        <w:t>ا</w:t>
      </w:r>
      <w:r>
        <w:rPr>
          <w:rFonts w:hint="cs"/>
          <w:rtl/>
          <w:lang w:eastAsia="ar-JO" w:bidi="ar-JO"/>
        </w:rPr>
        <w:t>لإي</w:t>
      </w:r>
      <w:r>
        <w:rPr>
          <w:rtl/>
          <w:lang w:eastAsia="ar-JO" w:bidi="ar-JO"/>
        </w:rPr>
        <w:t>ج</w:t>
      </w:r>
      <w:r>
        <w:rPr>
          <w:rFonts w:hint="cs"/>
          <w:rtl/>
          <w:lang w:eastAsia="ar-JO" w:bidi="ar-JO"/>
        </w:rPr>
        <w:t>ا</w:t>
      </w:r>
      <w:r>
        <w:rPr>
          <w:rtl/>
          <w:lang w:eastAsia="ar-JO" w:bidi="ar-JO"/>
        </w:rPr>
        <w:t>ب</w:t>
      </w:r>
      <w:r>
        <w:rPr>
          <w:rFonts w:hint="cs"/>
          <w:rtl/>
          <w:lang w:eastAsia="ar-JO" w:bidi="ar-JO"/>
        </w:rPr>
        <w:t>ي</w:t>
      </w:r>
      <w:r>
        <w:rPr>
          <w:rtl/>
          <w:lang w:eastAsia="ar-JO" w:bidi="ar-JO"/>
        </w:rPr>
        <w:t>ة</w:t>
      </w:r>
      <w:r>
        <w:rPr>
          <w:rFonts w:hint="cs"/>
          <w:rtl/>
          <w:lang w:eastAsia="ar-JO" w:bidi="ar-JO"/>
        </w:rPr>
        <w:t xml:space="preserve"> </w:t>
      </w:r>
      <w:r>
        <w:rPr>
          <w:rtl/>
          <w:lang w:eastAsia="ar-JO" w:bidi="ar-JO"/>
        </w:rPr>
        <w:t>و</w:t>
      </w:r>
      <w:r>
        <w:rPr>
          <w:rFonts w:hint="cs"/>
          <w:rtl/>
          <w:lang w:eastAsia="ar-JO" w:bidi="ar-JO"/>
        </w:rPr>
        <w:t>غ</w:t>
      </w:r>
      <w:r>
        <w:rPr>
          <w:rtl/>
          <w:lang w:eastAsia="ar-JO" w:bidi="ar-JO"/>
        </w:rPr>
        <w:t>ي</w:t>
      </w:r>
      <w:r>
        <w:rPr>
          <w:rFonts w:hint="cs"/>
          <w:rtl/>
          <w:lang w:eastAsia="ar-JO" w:bidi="ar-JO"/>
        </w:rPr>
        <w:t>ر</w:t>
      </w:r>
      <w:r>
        <w:rPr>
          <w:rtl/>
          <w:lang w:eastAsia="ar-JO" w:bidi="ar-JO"/>
        </w:rPr>
        <w:t xml:space="preserve"> </w:t>
      </w:r>
      <w:r>
        <w:rPr>
          <w:rFonts w:hint="cs"/>
          <w:rtl/>
          <w:lang w:eastAsia="ar-JO" w:bidi="ar-JO"/>
        </w:rPr>
        <w:t>ا</w:t>
      </w:r>
      <w:r>
        <w:rPr>
          <w:rtl/>
          <w:lang w:eastAsia="ar-JO" w:bidi="ar-JO"/>
        </w:rPr>
        <w:t>ل</w:t>
      </w:r>
      <w:r>
        <w:rPr>
          <w:rFonts w:hint="cs"/>
          <w:rtl/>
          <w:lang w:eastAsia="ar-JO" w:bidi="ar-JO"/>
        </w:rPr>
        <w:t>ع</w:t>
      </w:r>
      <w:r>
        <w:rPr>
          <w:rtl/>
          <w:lang w:eastAsia="ar-JO" w:bidi="ar-JO"/>
        </w:rPr>
        <w:t>ن</w:t>
      </w:r>
      <w:r>
        <w:rPr>
          <w:rFonts w:hint="cs"/>
          <w:rtl/>
          <w:lang w:eastAsia="ar-JO" w:bidi="ar-JO"/>
        </w:rPr>
        <w:t xml:space="preserve">يفة، من </w:t>
      </w:r>
      <w:r>
        <w:rPr>
          <w:rtl/>
          <w:lang w:eastAsia="ar-JO" w:bidi="ar-JO"/>
        </w:rPr>
        <w:t>خ</w:t>
      </w:r>
      <w:r>
        <w:rPr>
          <w:rFonts w:hint="cs"/>
          <w:rtl/>
          <w:lang w:eastAsia="ar-JO" w:bidi="ar-JO"/>
        </w:rPr>
        <w:t>لال رعاي</w:t>
      </w:r>
      <w:r>
        <w:rPr>
          <w:rtl/>
          <w:lang w:eastAsia="ar-JO" w:bidi="ar-JO"/>
        </w:rPr>
        <w:t>ة</w:t>
      </w:r>
      <w:r>
        <w:rPr>
          <w:rFonts w:hint="cs"/>
          <w:rtl/>
          <w:lang w:eastAsia="ar-JO" w:bidi="ar-JO"/>
        </w:rPr>
        <w:t xml:space="preserve"> و</w:t>
      </w:r>
      <w:r>
        <w:rPr>
          <w:rtl/>
          <w:lang w:eastAsia="ar-JO" w:bidi="ar-JO"/>
        </w:rPr>
        <w:t>م</w:t>
      </w:r>
      <w:r>
        <w:rPr>
          <w:rFonts w:hint="cs"/>
          <w:rtl/>
          <w:lang w:eastAsia="ar-JO" w:bidi="ar-JO"/>
        </w:rPr>
        <w:t>ع</w:t>
      </w:r>
      <w:r>
        <w:rPr>
          <w:rtl/>
          <w:lang w:eastAsia="ar-JO" w:bidi="ar-JO"/>
        </w:rPr>
        <w:t>ا</w:t>
      </w:r>
      <w:r>
        <w:rPr>
          <w:rFonts w:hint="cs"/>
          <w:rtl/>
          <w:lang w:eastAsia="ar-JO" w:bidi="ar-JO"/>
        </w:rPr>
        <w:t>م</w:t>
      </w:r>
      <w:r>
        <w:rPr>
          <w:rtl/>
          <w:lang w:eastAsia="ar-JO" w:bidi="ar-JO"/>
        </w:rPr>
        <w:t xml:space="preserve">لة </w:t>
      </w:r>
      <w:r>
        <w:rPr>
          <w:rFonts w:hint="cs"/>
          <w:rtl/>
          <w:lang w:eastAsia="ar-JO" w:bidi="ar-JO"/>
        </w:rPr>
        <w:t xml:space="preserve">الطفل </w:t>
      </w:r>
      <w:r>
        <w:rPr>
          <w:rtl/>
          <w:lang w:eastAsia="ar-JO" w:bidi="ar-JO"/>
        </w:rPr>
        <w:t>بأسا</w:t>
      </w:r>
      <w:r>
        <w:rPr>
          <w:rFonts w:hint="cs"/>
          <w:rtl/>
          <w:lang w:eastAsia="ar-JO" w:bidi="ar-JO"/>
        </w:rPr>
        <w:t xml:space="preserve">ليب </w:t>
      </w:r>
      <w:r>
        <w:rPr>
          <w:rtl/>
          <w:lang w:eastAsia="ar-JO" w:bidi="ar-JO"/>
        </w:rPr>
        <w:t>م</w:t>
      </w:r>
      <w:r>
        <w:rPr>
          <w:rFonts w:hint="cs"/>
          <w:rtl/>
          <w:lang w:eastAsia="ar-JO" w:bidi="ar-JO"/>
        </w:rPr>
        <w:t>ج</w:t>
      </w:r>
      <w:r>
        <w:rPr>
          <w:rtl/>
          <w:lang w:eastAsia="ar-JO" w:bidi="ar-JO"/>
        </w:rPr>
        <w:t>ردة</w:t>
      </w:r>
      <w:r>
        <w:rPr>
          <w:rFonts w:hint="cs"/>
          <w:rtl/>
          <w:lang w:eastAsia="ar-JO" w:bidi="ar-JO"/>
        </w:rPr>
        <w:t xml:space="preserve"> من ال</w:t>
      </w:r>
      <w:r>
        <w:rPr>
          <w:rtl/>
          <w:lang w:eastAsia="ar-JO" w:bidi="ar-JO"/>
        </w:rPr>
        <w:t>عن</w:t>
      </w:r>
      <w:r>
        <w:rPr>
          <w:rFonts w:hint="cs"/>
          <w:rtl/>
          <w:lang w:eastAsia="ar-JO" w:bidi="ar-JO"/>
        </w:rPr>
        <w:t>ف</w:t>
      </w:r>
      <w:r>
        <w:rPr>
          <w:rtl/>
          <w:lang w:eastAsia="ar-JO" w:bidi="ar-JO"/>
        </w:rPr>
        <w:t xml:space="preserve"> </w:t>
      </w:r>
      <w:r>
        <w:rPr>
          <w:rFonts w:hint="cs"/>
          <w:rtl/>
          <w:lang w:eastAsia="ar-JO" w:bidi="ar-JO"/>
        </w:rPr>
        <w:t>و</w:t>
      </w:r>
      <w:r>
        <w:rPr>
          <w:rtl/>
          <w:lang w:eastAsia="ar-JO" w:bidi="ar-JO"/>
        </w:rPr>
        <w:t>ال</w:t>
      </w:r>
      <w:r>
        <w:rPr>
          <w:rFonts w:hint="cs"/>
          <w:rtl/>
          <w:lang w:eastAsia="ar-JO" w:bidi="ar-JO"/>
        </w:rPr>
        <w:t>إ</w:t>
      </w:r>
      <w:r>
        <w:rPr>
          <w:rtl/>
          <w:lang w:eastAsia="ar-JO" w:bidi="ar-JO"/>
        </w:rPr>
        <w:t>ساءة،</w:t>
      </w:r>
      <w:r>
        <w:rPr>
          <w:rFonts w:hint="cs"/>
          <w:rtl/>
          <w:lang w:eastAsia="ar-JO" w:bidi="ar-JO"/>
        </w:rPr>
        <w:t xml:space="preserve"> ووض</w:t>
      </w:r>
      <w:r>
        <w:rPr>
          <w:rtl/>
          <w:lang w:eastAsia="ar-JO" w:bidi="ar-JO"/>
        </w:rPr>
        <w:t xml:space="preserve">ع </w:t>
      </w:r>
      <w:r>
        <w:rPr>
          <w:rFonts w:hint="cs"/>
          <w:rtl/>
          <w:lang w:eastAsia="ar-JO" w:bidi="ar-JO"/>
        </w:rPr>
        <w:t>ا</w:t>
      </w:r>
      <w:r>
        <w:rPr>
          <w:rtl/>
          <w:lang w:eastAsia="ar-JO" w:bidi="ar-JO"/>
        </w:rPr>
        <w:t>لب</w:t>
      </w:r>
      <w:r>
        <w:rPr>
          <w:rFonts w:hint="cs"/>
          <w:rtl/>
          <w:lang w:eastAsia="ar-JO" w:bidi="ar-JO"/>
        </w:rPr>
        <w:t>را</w:t>
      </w:r>
      <w:r>
        <w:rPr>
          <w:rtl/>
          <w:lang w:eastAsia="ar-JO" w:bidi="ar-JO"/>
        </w:rPr>
        <w:t>م</w:t>
      </w:r>
      <w:r>
        <w:rPr>
          <w:rFonts w:hint="cs"/>
          <w:rtl/>
          <w:lang w:eastAsia="ar-JO" w:bidi="ar-JO"/>
        </w:rPr>
        <w:t>ج</w:t>
      </w:r>
      <w:r>
        <w:rPr>
          <w:rtl/>
          <w:lang w:eastAsia="ar-JO" w:bidi="ar-JO"/>
        </w:rPr>
        <w:t xml:space="preserve"> </w:t>
      </w:r>
      <w:r>
        <w:rPr>
          <w:rFonts w:hint="cs"/>
          <w:rtl/>
          <w:lang w:eastAsia="ar-JO" w:bidi="ar-JO"/>
        </w:rPr>
        <w:t>والت</w:t>
      </w:r>
      <w:r>
        <w:rPr>
          <w:rtl/>
          <w:lang w:eastAsia="ar-JO" w:bidi="ar-JO"/>
        </w:rPr>
        <w:t>د</w:t>
      </w:r>
      <w:r>
        <w:rPr>
          <w:rFonts w:hint="cs"/>
          <w:rtl/>
          <w:lang w:eastAsia="ar-JO" w:bidi="ar-JO"/>
        </w:rPr>
        <w:t>ا</w:t>
      </w:r>
      <w:r>
        <w:rPr>
          <w:rtl/>
          <w:lang w:eastAsia="ar-JO" w:bidi="ar-JO"/>
        </w:rPr>
        <w:t>ب</w:t>
      </w:r>
      <w:r>
        <w:rPr>
          <w:rFonts w:hint="cs"/>
          <w:rtl/>
          <w:lang w:eastAsia="ar-JO" w:bidi="ar-JO"/>
        </w:rPr>
        <w:t>ير الفعال</w:t>
      </w:r>
      <w:r>
        <w:rPr>
          <w:rtl/>
          <w:lang w:eastAsia="ar-JO" w:bidi="ar-JO"/>
        </w:rPr>
        <w:t>ة لت</w:t>
      </w:r>
      <w:r>
        <w:rPr>
          <w:rFonts w:hint="cs"/>
          <w:rtl/>
          <w:lang w:eastAsia="ar-JO" w:bidi="ar-JO"/>
        </w:rPr>
        <w:t>وف</w:t>
      </w:r>
      <w:r>
        <w:rPr>
          <w:rFonts w:hint="cs"/>
          <w:rtl/>
          <w:lang w:eastAsia="ar-JO" w:bidi="ar-JO"/>
        </w:rPr>
        <w:t>ير</w:t>
      </w:r>
      <w:r>
        <w:rPr>
          <w:rtl/>
          <w:lang w:eastAsia="ar-JO" w:bidi="ar-JO"/>
        </w:rPr>
        <w:t xml:space="preserve"> الد</w:t>
      </w:r>
      <w:r>
        <w:rPr>
          <w:rFonts w:hint="cs"/>
          <w:rtl/>
          <w:lang w:eastAsia="ar-JO" w:bidi="ar-JO"/>
        </w:rPr>
        <w:t>عم ا</w:t>
      </w:r>
      <w:r>
        <w:rPr>
          <w:rtl/>
          <w:lang w:eastAsia="ar-JO" w:bidi="ar-JO"/>
        </w:rPr>
        <w:t>لضرو</w:t>
      </w:r>
      <w:r>
        <w:rPr>
          <w:rFonts w:hint="cs"/>
          <w:rtl/>
          <w:lang w:eastAsia="ar-JO" w:bidi="ar-JO"/>
        </w:rPr>
        <w:t>ر</w:t>
      </w:r>
      <w:r>
        <w:rPr>
          <w:rtl/>
          <w:lang w:eastAsia="ar-JO" w:bidi="ar-JO"/>
        </w:rPr>
        <w:t>ي</w:t>
      </w:r>
      <w:r>
        <w:rPr>
          <w:rFonts w:hint="cs"/>
          <w:rtl/>
          <w:lang w:eastAsia="ar-JO" w:bidi="ar-JO"/>
        </w:rPr>
        <w:t xml:space="preserve"> للطفل</w:t>
      </w:r>
      <w:r>
        <w:rPr>
          <w:rtl/>
          <w:lang w:eastAsia="ar-JO" w:bidi="ar-JO"/>
        </w:rPr>
        <w:t xml:space="preserve"> ال</w:t>
      </w:r>
      <w:r>
        <w:rPr>
          <w:rFonts w:hint="cs"/>
          <w:rtl/>
          <w:lang w:eastAsia="ar-JO" w:bidi="ar-JO"/>
        </w:rPr>
        <w:t>م</w:t>
      </w:r>
      <w:r>
        <w:rPr>
          <w:rtl/>
          <w:lang w:eastAsia="ar-JO" w:bidi="ar-JO"/>
        </w:rPr>
        <w:t>س</w:t>
      </w:r>
      <w:r>
        <w:rPr>
          <w:rFonts w:hint="cs"/>
          <w:rtl/>
          <w:lang w:eastAsia="ar-JO" w:bidi="ar-JO"/>
        </w:rPr>
        <w:t>ا</w:t>
      </w:r>
      <w:r>
        <w:rPr>
          <w:rtl/>
          <w:lang w:eastAsia="ar-JO" w:bidi="ar-JO"/>
        </w:rPr>
        <w:t>ء</w:t>
      </w:r>
      <w:r>
        <w:rPr>
          <w:rFonts w:hint="cs"/>
          <w:rtl/>
          <w:lang w:eastAsia="ar-JO" w:bidi="ar-JO"/>
        </w:rPr>
        <w:t xml:space="preserve"> إ</w:t>
      </w:r>
      <w:r>
        <w:rPr>
          <w:rtl/>
          <w:lang w:eastAsia="ar-JO" w:bidi="ar-JO"/>
        </w:rPr>
        <w:t>ل</w:t>
      </w:r>
      <w:r>
        <w:rPr>
          <w:rFonts w:hint="cs"/>
          <w:rtl/>
          <w:lang w:eastAsia="ar-JO" w:bidi="ar-JO"/>
        </w:rPr>
        <w:t>يه، أو ا</w:t>
      </w:r>
      <w:r>
        <w:rPr>
          <w:rtl/>
          <w:lang w:eastAsia="ar-JO" w:bidi="ar-JO"/>
        </w:rPr>
        <w:t>ل</w:t>
      </w:r>
      <w:r>
        <w:rPr>
          <w:rFonts w:hint="cs"/>
          <w:rtl/>
          <w:lang w:eastAsia="ar-JO" w:bidi="ar-JO"/>
        </w:rPr>
        <w:t>معرض للإ</w:t>
      </w:r>
      <w:r>
        <w:rPr>
          <w:rtl/>
          <w:lang w:eastAsia="ar-JO" w:bidi="ar-JO"/>
        </w:rPr>
        <w:t>س</w:t>
      </w:r>
      <w:r>
        <w:rPr>
          <w:rFonts w:hint="cs"/>
          <w:rtl/>
          <w:lang w:eastAsia="ar-JO" w:bidi="ar-JO"/>
        </w:rPr>
        <w:t>اءة</w:t>
      </w:r>
      <w:r>
        <w:rPr>
          <w:rtl/>
          <w:lang w:eastAsia="ar-JO" w:bidi="ar-JO"/>
        </w:rPr>
        <w:t>،</w:t>
      </w:r>
      <w:r>
        <w:rPr>
          <w:rFonts w:hint="cs"/>
          <w:rtl/>
          <w:lang w:eastAsia="ar-JO" w:bidi="ar-JO"/>
        </w:rPr>
        <w:t xml:space="preserve"> ولمن يتولى</w:t>
      </w:r>
      <w:r>
        <w:rPr>
          <w:rtl/>
          <w:lang w:eastAsia="ar-JO" w:bidi="ar-JO"/>
        </w:rPr>
        <w:t xml:space="preserve"> </w:t>
      </w:r>
      <w:r>
        <w:rPr>
          <w:rFonts w:hint="cs"/>
          <w:rtl/>
          <w:lang w:eastAsia="ar-JO" w:bidi="ar-JO"/>
        </w:rPr>
        <w:t>رعا</w:t>
      </w:r>
      <w:r>
        <w:rPr>
          <w:rtl/>
          <w:lang w:eastAsia="ar-JO" w:bidi="ar-JO"/>
        </w:rPr>
        <w:t xml:space="preserve">يته. </w:t>
      </w:r>
    </w:p>
    <w:p w:rsidR="00000000" w:rsidRDefault="00913BE8">
      <w:pPr>
        <w:spacing w:before="0" w:line="380" w:lineRule="exact"/>
        <w:jc w:val="both"/>
        <w:rPr>
          <w:rFonts w:hint="cs"/>
          <w:rtl/>
          <w:lang w:eastAsia="ar-JO" w:bidi="ar-JO"/>
        </w:rPr>
      </w:pPr>
      <w:r>
        <w:rPr>
          <w:rFonts w:hint="cs"/>
          <w:rtl/>
          <w:lang w:eastAsia="ar-JO" w:bidi="ar-JO"/>
        </w:rPr>
        <w:t>162-</w:t>
      </w:r>
      <w:r>
        <w:rPr>
          <w:rFonts w:hint="cs"/>
          <w:rtl/>
          <w:lang w:eastAsia="ar-JO" w:bidi="ar-JO"/>
        </w:rPr>
        <w:tab/>
        <w:t>ت</w:t>
      </w:r>
      <w:r>
        <w:rPr>
          <w:rtl/>
          <w:lang w:eastAsia="ar-JO" w:bidi="ar-JO"/>
        </w:rPr>
        <w:t>ساؤل اللج</w:t>
      </w:r>
      <w:r>
        <w:rPr>
          <w:rFonts w:hint="cs"/>
          <w:rtl/>
          <w:lang w:eastAsia="ar-JO" w:bidi="ar-JO"/>
        </w:rPr>
        <w:t>نة ح</w:t>
      </w:r>
      <w:r>
        <w:rPr>
          <w:rtl/>
          <w:lang w:eastAsia="ar-JO" w:bidi="ar-JO"/>
        </w:rPr>
        <w:t>و</w:t>
      </w:r>
      <w:r>
        <w:rPr>
          <w:rFonts w:hint="cs"/>
          <w:rtl/>
          <w:lang w:eastAsia="ar-JO" w:bidi="ar-JO"/>
        </w:rPr>
        <w:t>ل برامج إعاد</w:t>
      </w:r>
      <w:r>
        <w:rPr>
          <w:rtl/>
          <w:lang w:eastAsia="ar-JO" w:bidi="ar-JO"/>
        </w:rPr>
        <w:t>ة التأهي</w:t>
      </w:r>
      <w:r>
        <w:rPr>
          <w:rFonts w:hint="cs"/>
          <w:rtl/>
          <w:lang w:eastAsia="ar-JO" w:bidi="ar-JO"/>
        </w:rPr>
        <w:t>ل للأطفال المساء إليهم، بما في ذ</w:t>
      </w:r>
      <w:r>
        <w:rPr>
          <w:rtl/>
          <w:lang w:eastAsia="ar-JO" w:bidi="ar-JO"/>
        </w:rPr>
        <w:t>لك ا</w:t>
      </w:r>
      <w:r>
        <w:rPr>
          <w:rFonts w:hint="cs"/>
          <w:rtl/>
          <w:lang w:eastAsia="ar-JO" w:bidi="ar-JO"/>
        </w:rPr>
        <w:t>لإج</w:t>
      </w:r>
      <w:r>
        <w:rPr>
          <w:rtl/>
          <w:lang w:eastAsia="ar-JO" w:bidi="ar-JO"/>
        </w:rPr>
        <w:t>ر</w:t>
      </w:r>
      <w:r>
        <w:rPr>
          <w:rFonts w:hint="cs"/>
          <w:rtl/>
          <w:lang w:eastAsia="ar-JO" w:bidi="ar-JO"/>
        </w:rPr>
        <w:t>ا</w:t>
      </w:r>
      <w:r>
        <w:rPr>
          <w:rtl/>
          <w:lang w:eastAsia="ar-JO" w:bidi="ar-JO"/>
        </w:rPr>
        <w:t>ء</w:t>
      </w:r>
      <w:r>
        <w:rPr>
          <w:rFonts w:hint="cs"/>
          <w:rtl/>
          <w:lang w:eastAsia="ar-JO" w:bidi="ar-JO"/>
        </w:rPr>
        <w:t>ات المناسب</w:t>
      </w:r>
      <w:r>
        <w:rPr>
          <w:rtl/>
          <w:lang w:eastAsia="ar-JO" w:bidi="ar-JO"/>
        </w:rPr>
        <w:t>ة</w:t>
      </w:r>
      <w:r>
        <w:rPr>
          <w:rFonts w:hint="cs"/>
          <w:rtl/>
          <w:lang w:eastAsia="ar-JO" w:bidi="ar-JO"/>
        </w:rPr>
        <w:t xml:space="preserve"> ل</w:t>
      </w:r>
      <w:r>
        <w:rPr>
          <w:rtl/>
          <w:lang w:eastAsia="ar-JO" w:bidi="ar-JO"/>
        </w:rPr>
        <w:t>ت</w:t>
      </w:r>
      <w:r>
        <w:rPr>
          <w:rFonts w:hint="cs"/>
          <w:rtl/>
          <w:lang w:eastAsia="ar-JO" w:bidi="ar-JO"/>
        </w:rPr>
        <w:t>ل</w:t>
      </w:r>
      <w:r>
        <w:rPr>
          <w:rtl/>
          <w:lang w:eastAsia="ar-JO" w:bidi="ar-JO"/>
        </w:rPr>
        <w:t>ق</w:t>
      </w:r>
      <w:r>
        <w:rPr>
          <w:rFonts w:hint="cs"/>
          <w:rtl/>
          <w:lang w:eastAsia="ar-JO" w:bidi="ar-JO"/>
        </w:rPr>
        <w:t>ي</w:t>
      </w:r>
      <w:r>
        <w:rPr>
          <w:rtl/>
          <w:lang w:eastAsia="ar-JO" w:bidi="ar-JO"/>
        </w:rPr>
        <w:t xml:space="preserve"> ال</w:t>
      </w:r>
      <w:r>
        <w:rPr>
          <w:rFonts w:hint="cs"/>
          <w:rtl/>
          <w:lang w:eastAsia="ar-JO" w:bidi="ar-JO"/>
        </w:rPr>
        <w:t xml:space="preserve">شكاوي </w:t>
      </w:r>
      <w:r>
        <w:rPr>
          <w:rtl/>
          <w:lang w:eastAsia="ar-JO" w:bidi="ar-JO"/>
        </w:rPr>
        <w:t>حو</w:t>
      </w:r>
      <w:r>
        <w:rPr>
          <w:rFonts w:hint="cs"/>
          <w:rtl/>
          <w:lang w:eastAsia="ar-JO" w:bidi="ar-JO"/>
        </w:rPr>
        <w:t>ل الإ</w:t>
      </w:r>
      <w:r>
        <w:rPr>
          <w:rtl/>
          <w:lang w:eastAsia="ar-JO" w:bidi="ar-JO"/>
        </w:rPr>
        <w:t>سا</w:t>
      </w:r>
      <w:r>
        <w:rPr>
          <w:rFonts w:hint="cs"/>
          <w:rtl/>
          <w:lang w:eastAsia="ar-JO" w:bidi="ar-JO"/>
        </w:rPr>
        <w:t>ء</w:t>
      </w:r>
      <w:r>
        <w:rPr>
          <w:rtl/>
          <w:lang w:eastAsia="ar-JO" w:bidi="ar-JO"/>
        </w:rPr>
        <w:t>ات</w:t>
      </w:r>
      <w:r>
        <w:rPr>
          <w:rFonts w:hint="cs"/>
          <w:rtl/>
          <w:lang w:eastAsia="ar-JO" w:bidi="ar-JO"/>
        </w:rPr>
        <w:t>.</w:t>
      </w:r>
    </w:p>
    <w:p w:rsidR="00000000" w:rsidRDefault="00913BE8">
      <w:pPr>
        <w:spacing w:before="0" w:line="380" w:lineRule="exact"/>
        <w:jc w:val="both"/>
        <w:rPr>
          <w:rFonts w:hint="cs"/>
        </w:rPr>
      </w:pPr>
      <w:r>
        <w:rPr>
          <w:rFonts w:hint="cs"/>
          <w:rtl/>
          <w:lang w:eastAsia="ar-JO" w:bidi="ar-JO"/>
        </w:rPr>
        <w:tab/>
        <w:t>يقوم عدد من الجهات الرسمية والأهلية ب</w:t>
      </w:r>
      <w:r>
        <w:rPr>
          <w:rtl/>
          <w:lang w:eastAsia="ar-JO" w:bidi="ar-JO"/>
        </w:rPr>
        <w:t>أ</w:t>
      </w:r>
      <w:r>
        <w:rPr>
          <w:rFonts w:hint="cs"/>
          <w:rtl/>
          <w:lang w:eastAsia="ar-JO" w:bidi="ar-JO"/>
        </w:rPr>
        <w:t>دو</w:t>
      </w:r>
      <w:r>
        <w:rPr>
          <w:rtl/>
          <w:lang w:eastAsia="ar-JO" w:bidi="ar-JO"/>
        </w:rPr>
        <w:t>ا</w:t>
      </w:r>
      <w:r>
        <w:rPr>
          <w:rFonts w:hint="cs"/>
          <w:rtl/>
          <w:lang w:eastAsia="ar-JO" w:bidi="ar-JO"/>
        </w:rPr>
        <w:t>ر</w:t>
      </w:r>
      <w:r>
        <w:rPr>
          <w:rtl/>
          <w:lang w:eastAsia="ar-JO" w:bidi="ar-JO"/>
        </w:rPr>
        <w:t xml:space="preserve"> </w:t>
      </w:r>
      <w:r>
        <w:rPr>
          <w:rFonts w:hint="cs"/>
          <w:rtl/>
          <w:lang w:eastAsia="ar-JO" w:bidi="ar-JO"/>
        </w:rPr>
        <w:t>ومهام</w:t>
      </w:r>
      <w:r>
        <w:rPr>
          <w:rtl/>
          <w:lang w:eastAsia="ar-JO" w:bidi="ar-JO"/>
        </w:rPr>
        <w:t xml:space="preserve"> </w:t>
      </w:r>
      <w:r>
        <w:rPr>
          <w:rFonts w:hint="cs"/>
          <w:rtl/>
          <w:lang w:eastAsia="ar-JO" w:bidi="ar-JO"/>
        </w:rPr>
        <w:t>ل</w:t>
      </w:r>
      <w:r>
        <w:rPr>
          <w:rtl/>
          <w:lang w:eastAsia="ar-JO" w:bidi="ar-JO"/>
        </w:rPr>
        <w:t>م</w:t>
      </w:r>
      <w:r>
        <w:rPr>
          <w:rFonts w:hint="cs"/>
          <w:rtl/>
          <w:lang w:eastAsia="ar-JO" w:bidi="ar-JO"/>
        </w:rPr>
        <w:t>وا</w:t>
      </w:r>
      <w:r>
        <w:rPr>
          <w:rtl/>
          <w:lang w:eastAsia="ar-JO" w:bidi="ar-JO"/>
        </w:rPr>
        <w:t>ج</w:t>
      </w:r>
      <w:r>
        <w:rPr>
          <w:rFonts w:hint="cs"/>
          <w:rtl/>
          <w:lang w:eastAsia="ar-JO" w:bidi="ar-JO"/>
        </w:rPr>
        <w:t>ه</w:t>
      </w:r>
      <w:r>
        <w:rPr>
          <w:rtl/>
          <w:lang w:eastAsia="ar-JO" w:bidi="ar-JO"/>
        </w:rPr>
        <w:t>ة م</w:t>
      </w:r>
      <w:r>
        <w:rPr>
          <w:rtl/>
          <w:lang w:eastAsia="ar-JO" w:bidi="ar-JO"/>
        </w:rPr>
        <w:t>ش</w:t>
      </w:r>
      <w:r>
        <w:rPr>
          <w:rFonts w:hint="cs"/>
          <w:rtl/>
          <w:lang w:eastAsia="ar-JO" w:bidi="ar-JO"/>
        </w:rPr>
        <w:t>ك</w:t>
      </w:r>
      <w:r>
        <w:rPr>
          <w:rtl/>
          <w:lang w:eastAsia="ar-JO" w:bidi="ar-JO"/>
        </w:rPr>
        <w:t>ل</w:t>
      </w:r>
      <w:r>
        <w:rPr>
          <w:rFonts w:hint="cs"/>
          <w:rtl/>
          <w:lang w:eastAsia="ar-JO" w:bidi="ar-JO"/>
        </w:rPr>
        <w:t>ة</w:t>
      </w:r>
      <w:r>
        <w:rPr>
          <w:rtl/>
          <w:lang w:eastAsia="ar-JO" w:bidi="ar-JO"/>
        </w:rPr>
        <w:t xml:space="preserve"> ا</w:t>
      </w:r>
      <w:r>
        <w:rPr>
          <w:rFonts w:hint="cs"/>
          <w:rtl/>
          <w:lang w:eastAsia="ar-JO" w:bidi="ar-JO"/>
        </w:rPr>
        <w:t>لإ</w:t>
      </w:r>
      <w:r>
        <w:rPr>
          <w:rtl/>
          <w:lang w:eastAsia="ar-JO" w:bidi="ar-JO"/>
        </w:rPr>
        <w:t>س</w:t>
      </w:r>
      <w:r>
        <w:rPr>
          <w:rFonts w:hint="cs"/>
          <w:rtl/>
          <w:lang w:eastAsia="ar-JO" w:bidi="ar-JO"/>
        </w:rPr>
        <w:t>ا</w:t>
      </w:r>
      <w:r>
        <w:rPr>
          <w:rtl/>
          <w:lang w:eastAsia="ar-JO" w:bidi="ar-JO"/>
        </w:rPr>
        <w:t>ء</w:t>
      </w:r>
      <w:r>
        <w:rPr>
          <w:rFonts w:hint="cs"/>
          <w:rtl/>
          <w:lang w:eastAsia="ar-JO" w:bidi="ar-JO"/>
        </w:rPr>
        <w:t>ة</w:t>
      </w:r>
      <w:r>
        <w:rPr>
          <w:rtl/>
          <w:lang w:eastAsia="ar-JO" w:bidi="ar-JO"/>
        </w:rPr>
        <w:t xml:space="preserve"> </w:t>
      </w:r>
      <w:r>
        <w:rPr>
          <w:rFonts w:hint="cs"/>
          <w:rtl/>
          <w:lang w:eastAsia="ar-JO" w:bidi="ar-JO"/>
        </w:rPr>
        <w:t>للأطف</w:t>
      </w:r>
      <w:r>
        <w:rPr>
          <w:rtl/>
          <w:lang w:eastAsia="ar-JO" w:bidi="ar-JO"/>
        </w:rPr>
        <w:t>ا</w:t>
      </w:r>
      <w:r>
        <w:rPr>
          <w:rFonts w:hint="cs"/>
          <w:rtl/>
          <w:lang w:eastAsia="ar-JO" w:bidi="ar-JO"/>
        </w:rPr>
        <w:t>ل، وتلك هي: و</w:t>
      </w:r>
      <w:r>
        <w:rPr>
          <w:rtl/>
          <w:lang w:eastAsia="ar-JO" w:bidi="ar-JO"/>
        </w:rPr>
        <w:t>ز</w:t>
      </w:r>
      <w:r>
        <w:rPr>
          <w:rFonts w:hint="cs"/>
          <w:rtl/>
          <w:lang w:eastAsia="ar-JO" w:bidi="ar-JO"/>
        </w:rPr>
        <w:t>ارة التنمي</w:t>
      </w:r>
      <w:r>
        <w:rPr>
          <w:rtl/>
          <w:lang w:eastAsia="ar-JO" w:bidi="ar-JO"/>
        </w:rPr>
        <w:t>ة</w:t>
      </w:r>
      <w:r>
        <w:rPr>
          <w:rFonts w:hint="cs"/>
          <w:rtl/>
          <w:lang w:eastAsia="ar-JO" w:bidi="ar-JO"/>
        </w:rPr>
        <w:t xml:space="preserve"> ال</w:t>
      </w:r>
      <w:r>
        <w:rPr>
          <w:rtl/>
          <w:lang w:eastAsia="ar-JO" w:bidi="ar-JO"/>
        </w:rPr>
        <w:t>ا</w:t>
      </w:r>
      <w:r>
        <w:rPr>
          <w:rFonts w:hint="cs"/>
          <w:rtl/>
          <w:lang w:eastAsia="ar-JO" w:bidi="ar-JO"/>
        </w:rPr>
        <w:t>جتم</w:t>
      </w:r>
      <w:r>
        <w:rPr>
          <w:rtl/>
          <w:lang w:eastAsia="ar-JO" w:bidi="ar-JO"/>
        </w:rPr>
        <w:t>ا</w:t>
      </w:r>
      <w:r>
        <w:rPr>
          <w:rFonts w:hint="cs"/>
          <w:rtl/>
          <w:lang w:eastAsia="ar-JO" w:bidi="ar-JO"/>
        </w:rPr>
        <w:t>عية</w:t>
      </w:r>
      <w:r>
        <w:rPr>
          <w:rtl/>
          <w:lang w:eastAsia="ar-JO" w:bidi="ar-JO"/>
        </w:rPr>
        <w:t>،</w:t>
      </w:r>
      <w:r>
        <w:rPr>
          <w:rFonts w:hint="cs"/>
          <w:rtl/>
          <w:lang w:eastAsia="ar-JO" w:bidi="ar-JO"/>
        </w:rPr>
        <w:t xml:space="preserve"> وزارة الداخلية/إدار</w:t>
      </w:r>
      <w:r>
        <w:rPr>
          <w:rtl/>
          <w:lang w:eastAsia="ar-JO" w:bidi="ar-JO"/>
        </w:rPr>
        <w:t>ة حم</w:t>
      </w:r>
      <w:r>
        <w:rPr>
          <w:rFonts w:hint="cs"/>
          <w:rtl/>
          <w:lang w:eastAsia="ar-JO" w:bidi="ar-JO"/>
        </w:rPr>
        <w:t xml:space="preserve">اية </w:t>
      </w:r>
      <w:r>
        <w:rPr>
          <w:rtl/>
          <w:lang w:eastAsia="ar-JO" w:bidi="ar-JO"/>
        </w:rPr>
        <w:t>الأس</w:t>
      </w:r>
      <w:r>
        <w:rPr>
          <w:rFonts w:hint="cs"/>
          <w:rtl/>
          <w:lang w:eastAsia="ar-JO" w:bidi="ar-JO"/>
        </w:rPr>
        <w:t xml:space="preserve">رة، ومؤسسة نهر الأردن، واتحاد المرأة الأردنية، ومشروع حماية الأسرة. </w:t>
      </w:r>
    </w:p>
    <w:p w:rsidR="00000000" w:rsidRDefault="00913BE8">
      <w:pPr>
        <w:spacing w:before="0" w:line="380" w:lineRule="exact"/>
        <w:jc w:val="both"/>
        <w:rPr>
          <w:rFonts w:hint="cs"/>
          <w:b/>
          <w:bCs/>
          <w:rtl/>
          <w:lang w:eastAsia="ar-JO" w:bidi="ar-JO"/>
        </w:rPr>
      </w:pPr>
      <w:r>
        <w:rPr>
          <w:rFonts w:hint="cs"/>
          <w:b/>
          <w:bCs/>
          <w:rtl/>
          <w:lang w:eastAsia="ar-JO" w:bidi="ar-JO"/>
        </w:rPr>
        <w:tab/>
        <w:t>1-</w:t>
      </w:r>
      <w:r>
        <w:rPr>
          <w:rFonts w:hint="cs"/>
          <w:b/>
          <w:bCs/>
          <w:rtl/>
          <w:lang w:eastAsia="ar-JO" w:bidi="ar-JO"/>
        </w:rPr>
        <w:tab/>
      </w:r>
      <w:r>
        <w:rPr>
          <w:b/>
          <w:bCs/>
          <w:rtl/>
          <w:lang w:eastAsia="ar-JO" w:bidi="ar-JO"/>
        </w:rPr>
        <w:t>و</w:t>
      </w:r>
      <w:r>
        <w:rPr>
          <w:rFonts w:hint="cs"/>
          <w:b/>
          <w:bCs/>
          <w:rtl/>
          <w:lang w:eastAsia="ar-JO" w:bidi="ar-JO"/>
        </w:rPr>
        <w:t>زا</w:t>
      </w:r>
      <w:r>
        <w:rPr>
          <w:b/>
          <w:bCs/>
          <w:rtl/>
          <w:lang w:eastAsia="ar-JO" w:bidi="ar-JO"/>
        </w:rPr>
        <w:t>ر</w:t>
      </w:r>
      <w:r>
        <w:rPr>
          <w:rFonts w:hint="cs"/>
          <w:b/>
          <w:bCs/>
          <w:rtl/>
          <w:lang w:eastAsia="ar-JO" w:bidi="ar-JO"/>
        </w:rPr>
        <w:t>ة</w:t>
      </w:r>
      <w:r>
        <w:rPr>
          <w:b/>
          <w:bCs/>
          <w:rtl/>
          <w:lang w:eastAsia="ar-JO" w:bidi="ar-JO"/>
        </w:rPr>
        <w:t xml:space="preserve"> </w:t>
      </w:r>
      <w:r>
        <w:rPr>
          <w:rFonts w:hint="cs"/>
          <w:b/>
          <w:bCs/>
          <w:rtl/>
          <w:lang w:eastAsia="ar-JO" w:bidi="ar-JO"/>
        </w:rPr>
        <w:t>ا</w:t>
      </w:r>
      <w:r>
        <w:rPr>
          <w:b/>
          <w:bCs/>
          <w:rtl/>
          <w:lang w:eastAsia="ar-JO" w:bidi="ar-JO"/>
        </w:rPr>
        <w:t>ل</w:t>
      </w:r>
      <w:r>
        <w:rPr>
          <w:rFonts w:hint="cs"/>
          <w:b/>
          <w:bCs/>
          <w:rtl/>
          <w:lang w:eastAsia="ar-JO" w:bidi="ar-JO"/>
        </w:rPr>
        <w:t>ت</w:t>
      </w:r>
      <w:r>
        <w:rPr>
          <w:b/>
          <w:bCs/>
          <w:rtl/>
          <w:lang w:eastAsia="ar-JO" w:bidi="ar-JO"/>
        </w:rPr>
        <w:t>نمي</w:t>
      </w:r>
      <w:r>
        <w:rPr>
          <w:rFonts w:hint="cs"/>
          <w:b/>
          <w:bCs/>
          <w:rtl/>
          <w:lang w:eastAsia="ar-JO" w:bidi="ar-JO"/>
        </w:rPr>
        <w:t>ة</w:t>
      </w:r>
      <w:r>
        <w:rPr>
          <w:b/>
          <w:bCs/>
          <w:rtl/>
          <w:lang w:eastAsia="ar-JO" w:bidi="ar-JO"/>
        </w:rPr>
        <w:t xml:space="preserve"> ال</w:t>
      </w:r>
      <w:r>
        <w:rPr>
          <w:rFonts w:hint="cs"/>
          <w:b/>
          <w:bCs/>
          <w:rtl/>
          <w:lang w:eastAsia="ar-JO" w:bidi="ar-JO"/>
        </w:rPr>
        <w:t>اجت</w:t>
      </w:r>
      <w:r>
        <w:rPr>
          <w:b/>
          <w:bCs/>
          <w:rtl/>
          <w:lang w:eastAsia="ar-JO" w:bidi="ar-JO"/>
        </w:rPr>
        <w:t>ماعي</w:t>
      </w:r>
      <w:r>
        <w:rPr>
          <w:rFonts w:hint="cs"/>
          <w:b/>
          <w:bCs/>
          <w:rtl/>
          <w:lang w:eastAsia="ar-JO" w:bidi="ar-JO"/>
        </w:rPr>
        <w:t>ة</w:t>
      </w:r>
    </w:p>
    <w:p w:rsidR="00000000" w:rsidRDefault="00913BE8">
      <w:pPr>
        <w:spacing w:before="0" w:line="380" w:lineRule="exact"/>
        <w:jc w:val="both"/>
        <w:rPr>
          <w:rFonts w:hint="cs"/>
        </w:rPr>
      </w:pPr>
      <w:r>
        <w:rPr>
          <w:rFonts w:hint="cs"/>
          <w:rtl/>
        </w:rPr>
        <w:t>163-</w:t>
      </w:r>
      <w:r>
        <w:rPr>
          <w:rFonts w:hint="cs"/>
          <w:rtl/>
        </w:rPr>
        <w:tab/>
        <w:t>ت</w:t>
      </w:r>
      <w:r>
        <w:rPr>
          <w:rtl/>
        </w:rPr>
        <w:t>ع</w:t>
      </w:r>
      <w:r>
        <w:rPr>
          <w:rFonts w:hint="cs"/>
          <w:rtl/>
        </w:rPr>
        <w:t>مل وزارة ال</w:t>
      </w:r>
      <w:r>
        <w:rPr>
          <w:rtl/>
        </w:rPr>
        <w:t>تنم</w:t>
      </w:r>
      <w:r>
        <w:rPr>
          <w:rFonts w:hint="cs"/>
          <w:rtl/>
        </w:rPr>
        <w:t>ي</w:t>
      </w:r>
      <w:r>
        <w:rPr>
          <w:rtl/>
        </w:rPr>
        <w:t>ة</w:t>
      </w:r>
      <w:r>
        <w:rPr>
          <w:rFonts w:hint="cs"/>
          <w:rtl/>
        </w:rPr>
        <w:t xml:space="preserve"> الاجتماعية</w:t>
      </w:r>
      <w:r>
        <w:rPr>
          <w:rtl/>
        </w:rPr>
        <w:t xml:space="preserve"> و</w:t>
      </w:r>
      <w:r>
        <w:rPr>
          <w:rFonts w:hint="cs"/>
          <w:rtl/>
        </w:rPr>
        <w:t>ا</w:t>
      </w:r>
      <w:r>
        <w:rPr>
          <w:rtl/>
        </w:rPr>
        <w:t>ل</w:t>
      </w:r>
      <w:r>
        <w:rPr>
          <w:rFonts w:hint="cs"/>
          <w:rtl/>
        </w:rPr>
        <w:t>هيئ</w:t>
      </w:r>
      <w:r>
        <w:rPr>
          <w:rtl/>
        </w:rPr>
        <w:t>ا</w:t>
      </w:r>
      <w:r>
        <w:rPr>
          <w:rFonts w:hint="cs"/>
          <w:rtl/>
        </w:rPr>
        <w:t>ت الأهلية التط</w:t>
      </w:r>
      <w:r>
        <w:rPr>
          <w:rtl/>
        </w:rPr>
        <w:t>وعية من</w:t>
      </w:r>
      <w:r>
        <w:rPr>
          <w:rFonts w:hint="cs"/>
          <w:rtl/>
        </w:rPr>
        <w:t xml:space="preserve"> خلال 2</w:t>
      </w:r>
      <w:r>
        <w:rPr>
          <w:rFonts w:hint="cs"/>
          <w:rtl/>
        </w:rPr>
        <w:t>4 مؤسسة لر</w:t>
      </w:r>
      <w:r>
        <w:rPr>
          <w:rtl/>
        </w:rPr>
        <w:t>ع</w:t>
      </w:r>
      <w:r>
        <w:rPr>
          <w:rFonts w:hint="cs"/>
          <w:rtl/>
        </w:rPr>
        <w:t>اية الطفول</w:t>
      </w:r>
      <w:r>
        <w:rPr>
          <w:rtl/>
        </w:rPr>
        <w:t>ة</w:t>
      </w:r>
      <w:r>
        <w:rPr>
          <w:rFonts w:hint="cs"/>
          <w:rtl/>
        </w:rPr>
        <w:t>، تضم في المتوسط 300 1 طفل و10 مؤسسات لرعاية وتربية وتأهيل الأحداث، تضم بالمتوسط 450 طفلاً، على تق</w:t>
      </w:r>
      <w:r>
        <w:rPr>
          <w:rtl/>
        </w:rPr>
        <w:t>د</w:t>
      </w:r>
      <w:r>
        <w:rPr>
          <w:rFonts w:hint="cs"/>
          <w:rtl/>
        </w:rPr>
        <w:t xml:space="preserve">يم </w:t>
      </w:r>
      <w:r>
        <w:rPr>
          <w:rtl/>
        </w:rPr>
        <w:t>ك</w:t>
      </w:r>
      <w:r>
        <w:rPr>
          <w:rFonts w:hint="cs"/>
          <w:rtl/>
        </w:rPr>
        <w:t>افة</w:t>
      </w:r>
      <w:r>
        <w:rPr>
          <w:rtl/>
        </w:rPr>
        <w:t xml:space="preserve"> </w:t>
      </w:r>
      <w:r>
        <w:rPr>
          <w:rFonts w:hint="cs"/>
          <w:rtl/>
        </w:rPr>
        <w:t>الخ</w:t>
      </w:r>
      <w:r>
        <w:rPr>
          <w:rtl/>
        </w:rPr>
        <w:t>د</w:t>
      </w:r>
      <w:r>
        <w:rPr>
          <w:rFonts w:hint="cs"/>
          <w:rtl/>
        </w:rPr>
        <w:t>ما</w:t>
      </w:r>
      <w:r>
        <w:rPr>
          <w:rtl/>
        </w:rPr>
        <w:t>ت ا</w:t>
      </w:r>
      <w:r>
        <w:rPr>
          <w:rFonts w:hint="cs"/>
          <w:rtl/>
        </w:rPr>
        <w:t>لأساس</w:t>
      </w:r>
      <w:r>
        <w:rPr>
          <w:rtl/>
        </w:rPr>
        <w:t>ية و</w:t>
      </w:r>
      <w:r>
        <w:rPr>
          <w:rFonts w:hint="cs"/>
          <w:rtl/>
        </w:rPr>
        <w:t>التربوية والنفسية والاجتماعية والصحية والترفيهية للأطفال المستفيدين من خدمات هذه المؤ</w:t>
      </w:r>
      <w:r>
        <w:rPr>
          <w:rtl/>
        </w:rPr>
        <w:t>سس</w:t>
      </w:r>
      <w:r>
        <w:rPr>
          <w:rFonts w:hint="cs"/>
          <w:rtl/>
        </w:rPr>
        <w:t>ات،</w:t>
      </w:r>
      <w:r>
        <w:rPr>
          <w:rtl/>
        </w:rPr>
        <w:t xml:space="preserve"> وتر</w:t>
      </w:r>
      <w:r>
        <w:rPr>
          <w:rFonts w:hint="cs"/>
          <w:rtl/>
        </w:rPr>
        <w:t>اقب الوزا</w:t>
      </w:r>
      <w:r>
        <w:rPr>
          <w:rtl/>
        </w:rPr>
        <w:t>ر</w:t>
      </w:r>
      <w:r>
        <w:rPr>
          <w:rFonts w:hint="cs"/>
          <w:rtl/>
        </w:rPr>
        <w:t>ة الخ</w:t>
      </w:r>
      <w:r>
        <w:rPr>
          <w:rtl/>
        </w:rPr>
        <w:t>د</w:t>
      </w:r>
      <w:r>
        <w:rPr>
          <w:rFonts w:hint="cs"/>
          <w:rtl/>
        </w:rPr>
        <w:t>م</w:t>
      </w:r>
      <w:r>
        <w:rPr>
          <w:rtl/>
        </w:rPr>
        <w:t>ا</w:t>
      </w:r>
      <w:r>
        <w:rPr>
          <w:rFonts w:hint="cs"/>
          <w:rtl/>
        </w:rPr>
        <w:t>ت التي تقد</w:t>
      </w:r>
      <w:r>
        <w:rPr>
          <w:rtl/>
        </w:rPr>
        <w:t>م</w:t>
      </w:r>
      <w:r>
        <w:rPr>
          <w:rFonts w:hint="cs"/>
          <w:rtl/>
        </w:rPr>
        <w:t xml:space="preserve"> في ج</w:t>
      </w:r>
      <w:r>
        <w:rPr>
          <w:rtl/>
        </w:rPr>
        <w:t>ميع</w:t>
      </w:r>
      <w:r>
        <w:rPr>
          <w:rFonts w:hint="cs"/>
          <w:rtl/>
        </w:rPr>
        <w:t xml:space="preserve"> هذه ا</w:t>
      </w:r>
      <w:r>
        <w:rPr>
          <w:rtl/>
        </w:rPr>
        <w:t>لم</w:t>
      </w:r>
      <w:r>
        <w:rPr>
          <w:rFonts w:hint="cs"/>
          <w:rtl/>
        </w:rPr>
        <w:t>ؤ</w:t>
      </w:r>
      <w:r>
        <w:rPr>
          <w:rtl/>
        </w:rPr>
        <w:t>س</w:t>
      </w:r>
      <w:r>
        <w:rPr>
          <w:rFonts w:hint="cs"/>
          <w:rtl/>
        </w:rPr>
        <w:t>س</w:t>
      </w:r>
      <w:r>
        <w:rPr>
          <w:rtl/>
        </w:rPr>
        <w:t>ا</w:t>
      </w:r>
      <w:r>
        <w:rPr>
          <w:rFonts w:hint="cs"/>
          <w:rtl/>
        </w:rPr>
        <w:t xml:space="preserve">ت </w:t>
      </w:r>
      <w:r>
        <w:rPr>
          <w:rtl/>
        </w:rPr>
        <w:t>م</w:t>
      </w:r>
      <w:r>
        <w:rPr>
          <w:rFonts w:hint="cs"/>
          <w:rtl/>
        </w:rPr>
        <w:t>ر</w:t>
      </w:r>
      <w:r>
        <w:rPr>
          <w:rtl/>
        </w:rPr>
        <w:t>ا</w:t>
      </w:r>
      <w:r>
        <w:rPr>
          <w:rFonts w:hint="cs"/>
          <w:rtl/>
        </w:rPr>
        <w:t>قبة مس</w:t>
      </w:r>
      <w:r>
        <w:rPr>
          <w:rtl/>
        </w:rPr>
        <w:t>ت</w:t>
      </w:r>
      <w:r>
        <w:rPr>
          <w:rFonts w:hint="cs"/>
          <w:rtl/>
        </w:rPr>
        <w:t>مرة،</w:t>
      </w:r>
      <w:r>
        <w:rPr>
          <w:rtl/>
        </w:rPr>
        <w:t xml:space="preserve"> </w:t>
      </w:r>
      <w:r>
        <w:rPr>
          <w:rFonts w:hint="cs"/>
          <w:rtl/>
        </w:rPr>
        <w:t>لض</w:t>
      </w:r>
      <w:r>
        <w:rPr>
          <w:rtl/>
        </w:rPr>
        <w:t>مان</w:t>
      </w:r>
      <w:r>
        <w:rPr>
          <w:rFonts w:hint="cs"/>
          <w:rtl/>
        </w:rPr>
        <w:t xml:space="preserve"> كل من ج</w:t>
      </w:r>
      <w:r>
        <w:rPr>
          <w:rtl/>
        </w:rPr>
        <w:t>و</w:t>
      </w:r>
      <w:r>
        <w:rPr>
          <w:rFonts w:hint="cs"/>
          <w:rtl/>
        </w:rPr>
        <w:t>دت</w:t>
      </w:r>
      <w:r>
        <w:rPr>
          <w:rtl/>
        </w:rPr>
        <w:t>ها وعدم</w:t>
      </w:r>
      <w:r>
        <w:rPr>
          <w:rFonts w:hint="cs"/>
          <w:rtl/>
        </w:rPr>
        <w:t xml:space="preserve"> انتهاك حقوق الأطفال الملتحقين والمودعين فيها، علماً ب</w:t>
      </w:r>
      <w:r>
        <w:rPr>
          <w:rtl/>
          <w:lang w:eastAsia="ar-JO" w:bidi="ar-JO"/>
        </w:rPr>
        <w:t>أ</w:t>
      </w:r>
      <w:r>
        <w:rPr>
          <w:rFonts w:hint="cs"/>
          <w:rtl/>
          <w:lang w:eastAsia="ar-JO" w:bidi="ar-JO"/>
        </w:rPr>
        <w:t>ن</w:t>
      </w:r>
      <w:r>
        <w:rPr>
          <w:rtl/>
          <w:lang w:eastAsia="ar-JO" w:bidi="ar-JO"/>
        </w:rPr>
        <w:t xml:space="preserve"> ال</w:t>
      </w:r>
      <w:r>
        <w:rPr>
          <w:rFonts w:hint="cs"/>
          <w:rtl/>
          <w:lang w:eastAsia="ar-JO" w:bidi="ar-JO"/>
        </w:rPr>
        <w:t>ت</w:t>
      </w:r>
      <w:r>
        <w:rPr>
          <w:rtl/>
          <w:lang w:eastAsia="ar-JO" w:bidi="ar-JO"/>
        </w:rPr>
        <w:t>ع</w:t>
      </w:r>
      <w:r>
        <w:rPr>
          <w:rFonts w:hint="cs"/>
          <w:rtl/>
          <w:lang w:eastAsia="ar-JO" w:bidi="ar-JO"/>
        </w:rPr>
        <w:t>ل</w:t>
      </w:r>
      <w:r>
        <w:rPr>
          <w:rtl/>
          <w:lang w:eastAsia="ar-JO" w:bidi="ar-JO"/>
        </w:rPr>
        <w:t>يم</w:t>
      </w:r>
      <w:r>
        <w:rPr>
          <w:rFonts w:hint="cs"/>
          <w:rtl/>
          <w:lang w:eastAsia="ar-JO" w:bidi="ar-JO"/>
        </w:rPr>
        <w:t>ا</w:t>
      </w:r>
      <w:r>
        <w:rPr>
          <w:rtl/>
          <w:lang w:eastAsia="ar-JO" w:bidi="ar-JO"/>
        </w:rPr>
        <w:t>ت</w:t>
      </w:r>
      <w:r>
        <w:rPr>
          <w:rFonts w:hint="cs"/>
          <w:rtl/>
          <w:lang w:eastAsia="ar-JO" w:bidi="ar-JO"/>
        </w:rPr>
        <w:t xml:space="preserve"> </w:t>
      </w:r>
      <w:r>
        <w:rPr>
          <w:rtl/>
          <w:lang w:eastAsia="ar-JO" w:bidi="ar-JO"/>
        </w:rPr>
        <w:t>ا</w:t>
      </w:r>
      <w:r>
        <w:rPr>
          <w:rFonts w:hint="cs"/>
          <w:rtl/>
          <w:lang w:eastAsia="ar-JO" w:bidi="ar-JO"/>
        </w:rPr>
        <w:t>لدا</w:t>
      </w:r>
      <w:r>
        <w:rPr>
          <w:rtl/>
          <w:lang w:eastAsia="ar-JO" w:bidi="ar-JO"/>
        </w:rPr>
        <w:t>خ</w:t>
      </w:r>
      <w:r>
        <w:rPr>
          <w:rFonts w:hint="cs"/>
          <w:rtl/>
          <w:lang w:eastAsia="ar-JO" w:bidi="ar-JO"/>
        </w:rPr>
        <w:t>ل</w:t>
      </w:r>
      <w:r>
        <w:rPr>
          <w:rtl/>
          <w:lang w:eastAsia="ar-JO" w:bidi="ar-JO"/>
        </w:rPr>
        <w:t>ي</w:t>
      </w:r>
      <w:r>
        <w:rPr>
          <w:rFonts w:hint="cs"/>
          <w:rtl/>
          <w:lang w:eastAsia="ar-JO" w:bidi="ar-JO"/>
        </w:rPr>
        <w:t>ة</w:t>
      </w:r>
      <w:r>
        <w:rPr>
          <w:rtl/>
          <w:lang w:eastAsia="ar-JO" w:bidi="ar-JO"/>
        </w:rPr>
        <w:t xml:space="preserve"> </w:t>
      </w:r>
      <w:r>
        <w:rPr>
          <w:rFonts w:hint="cs"/>
          <w:rtl/>
          <w:lang w:eastAsia="ar-JO" w:bidi="ar-JO"/>
        </w:rPr>
        <w:t>النافذ</w:t>
      </w:r>
      <w:r>
        <w:rPr>
          <w:rtl/>
          <w:lang w:eastAsia="ar-JO" w:bidi="ar-JO"/>
        </w:rPr>
        <w:t>ة</w:t>
      </w:r>
      <w:r>
        <w:rPr>
          <w:rFonts w:hint="cs"/>
          <w:rtl/>
          <w:lang w:eastAsia="ar-JO" w:bidi="ar-JO"/>
        </w:rPr>
        <w:t xml:space="preserve"> ف</w:t>
      </w:r>
      <w:r>
        <w:rPr>
          <w:rtl/>
          <w:lang w:eastAsia="ar-JO" w:bidi="ar-JO"/>
        </w:rPr>
        <w:t>ي</w:t>
      </w:r>
      <w:r>
        <w:rPr>
          <w:rFonts w:hint="cs"/>
          <w:rtl/>
          <w:lang w:eastAsia="ar-JO" w:bidi="ar-JO"/>
        </w:rPr>
        <w:t xml:space="preserve"> هذه المؤسس</w:t>
      </w:r>
      <w:r>
        <w:rPr>
          <w:rtl/>
          <w:lang w:eastAsia="ar-JO" w:bidi="ar-JO"/>
        </w:rPr>
        <w:t>ات تم</w:t>
      </w:r>
      <w:r>
        <w:rPr>
          <w:rFonts w:hint="cs"/>
          <w:rtl/>
          <w:lang w:eastAsia="ar-JO" w:bidi="ar-JO"/>
        </w:rPr>
        <w:t>ن</w:t>
      </w:r>
      <w:r>
        <w:rPr>
          <w:rtl/>
          <w:lang w:eastAsia="ar-JO" w:bidi="ar-JO"/>
        </w:rPr>
        <w:t xml:space="preserve">ع </w:t>
      </w:r>
      <w:r>
        <w:rPr>
          <w:rFonts w:hint="cs"/>
          <w:rtl/>
          <w:lang w:eastAsia="ar-JO" w:bidi="ar-JO"/>
        </w:rPr>
        <w:t>أ</w:t>
      </w:r>
      <w:r>
        <w:rPr>
          <w:rtl/>
          <w:lang w:eastAsia="ar-JO" w:bidi="ar-JO"/>
        </w:rPr>
        <w:t>ي</w:t>
      </w:r>
      <w:r>
        <w:rPr>
          <w:rFonts w:hint="cs"/>
          <w:rtl/>
          <w:lang w:eastAsia="ar-JO" w:bidi="ar-JO"/>
        </w:rPr>
        <w:t xml:space="preserve"> شك</w:t>
      </w:r>
      <w:r>
        <w:rPr>
          <w:rtl/>
          <w:lang w:eastAsia="ar-JO" w:bidi="ar-JO"/>
        </w:rPr>
        <w:t>ل</w:t>
      </w:r>
      <w:r>
        <w:rPr>
          <w:rFonts w:hint="cs"/>
          <w:rtl/>
          <w:lang w:eastAsia="ar-JO" w:bidi="ar-JO"/>
        </w:rPr>
        <w:t xml:space="preserve"> </w:t>
      </w:r>
      <w:r>
        <w:rPr>
          <w:rtl/>
          <w:lang w:eastAsia="ar-JO" w:bidi="ar-JO"/>
        </w:rPr>
        <w:t xml:space="preserve">من </w:t>
      </w:r>
      <w:r>
        <w:rPr>
          <w:rFonts w:hint="cs"/>
          <w:rtl/>
          <w:lang w:eastAsia="ar-JO" w:bidi="ar-JO"/>
        </w:rPr>
        <w:t>أ</w:t>
      </w:r>
      <w:r>
        <w:rPr>
          <w:rtl/>
          <w:lang w:eastAsia="ar-JO" w:bidi="ar-JO"/>
        </w:rPr>
        <w:t>شكال ا</w:t>
      </w:r>
      <w:r>
        <w:rPr>
          <w:rFonts w:hint="cs"/>
          <w:rtl/>
          <w:lang w:eastAsia="ar-JO" w:bidi="ar-JO"/>
        </w:rPr>
        <w:t>ل</w:t>
      </w:r>
      <w:r>
        <w:rPr>
          <w:rtl/>
          <w:lang w:eastAsia="ar-JO" w:bidi="ar-JO"/>
        </w:rPr>
        <w:t>عقاب ا</w:t>
      </w:r>
      <w:r>
        <w:rPr>
          <w:rFonts w:hint="cs"/>
          <w:rtl/>
          <w:lang w:eastAsia="ar-JO" w:bidi="ar-JO"/>
        </w:rPr>
        <w:t>لب</w:t>
      </w:r>
      <w:r>
        <w:rPr>
          <w:rtl/>
          <w:lang w:eastAsia="ar-JO" w:bidi="ar-JO"/>
        </w:rPr>
        <w:t>دن</w:t>
      </w:r>
      <w:r>
        <w:rPr>
          <w:rFonts w:hint="cs"/>
          <w:rtl/>
          <w:lang w:eastAsia="ar-JO" w:bidi="ar-JO"/>
        </w:rPr>
        <w:t>ي</w:t>
      </w:r>
      <w:r>
        <w:rPr>
          <w:rtl/>
          <w:lang w:eastAsia="ar-JO" w:bidi="ar-JO"/>
        </w:rPr>
        <w:t xml:space="preserve"> أو الإساء</w:t>
      </w:r>
      <w:r>
        <w:rPr>
          <w:rFonts w:hint="cs"/>
          <w:rtl/>
          <w:lang w:eastAsia="ar-JO" w:bidi="ar-JO"/>
        </w:rPr>
        <w:t>ة</w:t>
      </w:r>
      <w:r>
        <w:rPr>
          <w:rtl/>
          <w:lang w:eastAsia="ar-JO" w:bidi="ar-JO"/>
        </w:rPr>
        <w:t xml:space="preserve"> </w:t>
      </w:r>
      <w:r>
        <w:rPr>
          <w:rFonts w:hint="cs"/>
          <w:rtl/>
          <w:lang w:eastAsia="ar-JO" w:bidi="ar-JO"/>
        </w:rPr>
        <w:t>بم</w:t>
      </w:r>
      <w:r>
        <w:rPr>
          <w:rtl/>
          <w:lang w:eastAsia="ar-JO" w:bidi="ar-JO"/>
        </w:rPr>
        <w:t>خ</w:t>
      </w:r>
      <w:r>
        <w:rPr>
          <w:rFonts w:hint="cs"/>
          <w:rtl/>
          <w:lang w:eastAsia="ar-JO" w:bidi="ar-JO"/>
        </w:rPr>
        <w:t>ت</w:t>
      </w:r>
      <w:r>
        <w:rPr>
          <w:rtl/>
          <w:lang w:eastAsia="ar-JO" w:bidi="ar-JO"/>
        </w:rPr>
        <w:t>لف</w:t>
      </w:r>
      <w:r>
        <w:rPr>
          <w:rFonts w:hint="cs"/>
          <w:rtl/>
          <w:lang w:eastAsia="ar-JO" w:bidi="ar-JO"/>
        </w:rPr>
        <w:t xml:space="preserve"> أشكالها، </w:t>
      </w:r>
      <w:r>
        <w:rPr>
          <w:rtl/>
          <w:lang w:eastAsia="ar-JO" w:bidi="ar-JO"/>
        </w:rPr>
        <w:t>كما أن ق</w:t>
      </w:r>
      <w:r>
        <w:rPr>
          <w:rFonts w:hint="cs"/>
          <w:rtl/>
          <w:lang w:eastAsia="ar-JO" w:bidi="ar-JO"/>
        </w:rPr>
        <w:t>انو</w:t>
      </w:r>
      <w:r>
        <w:rPr>
          <w:rtl/>
          <w:lang w:eastAsia="ar-JO" w:bidi="ar-JO"/>
        </w:rPr>
        <w:t>ن</w:t>
      </w:r>
      <w:r>
        <w:rPr>
          <w:rFonts w:hint="cs"/>
          <w:rtl/>
          <w:lang w:eastAsia="ar-JO" w:bidi="ar-JO"/>
        </w:rPr>
        <w:t xml:space="preserve"> ال</w:t>
      </w:r>
      <w:r>
        <w:rPr>
          <w:rtl/>
          <w:lang w:eastAsia="ar-JO" w:bidi="ar-JO"/>
        </w:rPr>
        <w:t>ع</w:t>
      </w:r>
      <w:r>
        <w:rPr>
          <w:rFonts w:hint="cs"/>
          <w:rtl/>
          <w:lang w:eastAsia="ar-JO" w:bidi="ar-JO"/>
        </w:rPr>
        <w:t>قوب</w:t>
      </w:r>
      <w:r>
        <w:rPr>
          <w:rtl/>
          <w:lang w:eastAsia="ar-JO" w:bidi="ar-JO"/>
        </w:rPr>
        <w:t>ا</w:t>
      </w:r>
      <w:r>
        <w:rPr>
          <w:rFonts w:hint="cs"/>
          <w:rtl/>
          <w:lang w:eastAsia="ar-JO" w:bidi="ar-JO"/>
        </w:rPr>
        <w:t xml:space="preserve">ت </w:t>
      </w:r>
      <w:r>
        <w:rPr>
          <w:rtl/>
          <w:lang w:eastAsia="ar-JO" w:bidi="ar-JO"/>
        </w:rPr>
        <w:t>ي</w:t>
      </w:r>
      <w:r>
        <w:rPr>
          <w:rFonts w:hint="cs"/>
          <w:rtl/>
          <w:lang w:eastAsia="ar-JO" w:bidi="ar-JO"/>
        </w:rPr>
        <w:t>ح</w:t>
      </w:r>
      <w:r>
        <w:rPr>
          <w:rtl/>
          <w:lang w:eastAsia="ar-JO" w:bidi="ar-JO"/>
        </w:rPr>
        <w:t>ظر</w:t>
      </w:r>
      <w:r>
        <w:rPr>
          <w:rFonts w:hint="cs"/>
          <w:rtl/>
          <w:lang w:eastAsia="ar-JO" w:bidi="ar-JO"/>
        </w:rPr>
        <w:t xml:space="preserve"> است</w:t>
      </w:r>
      <w:r>
        <w:rPr>
          <w:rtl/>
          <w:lang w:eastAsia="ar-JO" w:bidi="ar-JO"/>
        </w:rPr>
        <w:t>خدام</w:t>
      </w:r>
      <w:r>
        <w:rPr>
          <w:rFonts w:hint="cs"/>
          <w:rtl/>
          <w:lang w:eastAsia="ar-JO" w:bidi="ar-JO"/>
        </w:rPr>
        <w:t xml:space="preserve"> العقاب</w:t>
      </w:r>
      <w:r>
        <w:rPr>
          <w:rtl/>
          <w:lang w:eastAsia="ar-JO" w:bidi="ar-JO"/>
        </w:rPr>
        <w:t xml:space="preserve"> </w:t>
      </w:r>
      <w:r>
        <w:rPr>
          <w:rFonts w:hint="cs"/>
          <w:rtl/>
          <w:lang w:eastAsia="ar-JO" w:bidi="ar-JO"/>
        </w:rPr>
        <w:t>ا</w:t>
      </w:r>
      <w:r>
        <w:rPr>
          <w:rtl/>
          <w:lang w:eastAsia="ar-JO" w:bidi="ar-JO"/>
        </w:rPr>
        <w:t>ل</w:t>
      </w:r>
      <w:r>
        <w:rPr>
          <w:rFonts w:hint="cs"/>
          <w:rtl/>
          <w:lang w:eastAsia="ar-JO" w:bidi="ar-JO"/>
        </w:rPr>
        <w:t>ج</w:t>
      </w:r>
      <w:r>
        <w:rPr>
          <w:rtl/>
          <w:lang w:eastAsia="ar-JO" w:bidi="ar-JO"/>
        </w:rPr>
        <w:t>س</w:t>
      </w:r>
      <w:r>
        <w:rPr>
          <w:rFonts w:hint="cs"/>
          <w:rtl/>
          <w:lang w:eastAsia="ar-JO" w:bidi="ar-JO"/>
        </w:rPr>
        <w:t>د</w:t>
      </w:r>
      <w:r>
        <w:rPr>
          <w:rtl/>
          <w:lang w:eastAsia="ar-JO" w:bidi="ar-JO"/>
        </w:rPr>
        <w:t>ي</w:t>
      </w:r>
      <w:r>
        <w:rPr>
          <w:rFonts w:hint="cs"/>
          <w:rtl/>
          <w:lang w:eastAsia="ar-JO" w:bidi="ar-JO"/>
        </w:rPr>
        <w:t xml:space="preserve"> كوسيلة </w:t>
      </w:r>
      <w:r>
        <w:rPr>
          <w:rtl/>
          <w:lang w:eastAsia="ar-JO" w:bidi="ar-JO"/>
        </w:rPr>
        <w:t>ل</w:t>
      </w:r>
      <w:r>
        <w:rPr>
          <w:rFonts w:hint="cs"/>
          <w:rtl/>
          <w:lang w:eastAsia="ar-JO" w:bidi="ar-JO"/>
        </w:rPr>
        <w:t>لت</w:t>
      </w:r>
      <w:r>
        <w:rPr>
          <w:rtl/>
          <w:lang w:eastAsia="ar-JO" w:bidi="ar-JO"/>
        </w:rPr>
        <w:t>أ</w:t>
      </w:r>
      <w:r>
        <w:rPr>
          <w:rFonts w:hint="cs"/>
          <w:rtl/>
          <w:lang w:eastAsia="ar-JO" w:bidi="ar-JO"/>
        </w:rPr>
        <w:t>د</w:t>
      </w:r>
      <w:r>
        <w:rPr>
          <w:rtl/>
          <w:lang w:eastAsia="ar-JO" w:bidi="ar-JO"/>
        </w:rPr>
        <w:t>ي</w:t>
      </w:r>
      <w:r>
        <w:rPr>
          <w:rFonts w:hint="cs"/>
          <w:rtl/>
          <w:lang w:eastAsia="ar-JO" w:bidi="ar-JO"/>
        </w:rPr>
        <w:t>ب</w:t>
      </w:r>
      <w:r>
        <w:rPr>
          <w:rtl/>
          <w:lang w:eastAsia="ar-JO" w:bidi="ar-JO"/>
        </w:rPr>
        <w:t xml:space="preserve"> في</w:t>
      </w:r>
      <w:r>
        <w:rPr>
          <w:rFonts w:hint="cs"/>
          <w:rtl/>
          <w:lang w:eastAsia="ar-JO" w:bidi="ar-JO"/>
        </w:rPr>
        <w:t>ها.</w:t>
      </w:r>
    </w:p>
    <w:p w:rsidR="00000000" w:rsidRDefault="00913BE8">
      <w:pPr>
        <w:spacing w:before="0" w:line="380" w:lineRule="exact"/>
        <w:jc w:val="both"/>
        <w:rPr>
          <w:rFonts w:hint="cs"/>
        </w:rPr>
      </w:pPr>
      <w:r>
        <w:rPr>
          <w:rFonts w:hint="cs"/>
          <w:rtl/>
          <w:lang w:eastAsia="ar-JO" w:bidi="ar-JO"/>
        </w:rPr>
        <w:t>164-</w:t>
      </w:r>
      <w:r>
        <w:rPr>
          <w:rFonts w:hint="cs"/>
          <w:rtl/>
          <w:lang w:eastAsia="ar-JO" w:bidi="ar-JO"/>
        </w:rPr>
        <w:tab/>
        <w:t>قام</w:t>
      </w:r>
      <w:r>
        <w:rPr>
          <w:rtl/>
          <w:lang w:eastAsia="ar-JO" w:bidi="ar-JO"/>
        </w:rPr>
        <w:t>ت</w:t>
      </w:r>
      <w:r>
        <w:rPr>
          <w:rFonts w:hint="cs"/>
          <w:rtl/>
          <w:lang w:eastAsia="ar-JO" w:bidi="ar-JO"/>
        </w:rPr>
        <w:t xml:space="preserve"> وز</w:t>
      </w:r>
      <w:r>
        <w:rPr>
          <w:rtl/>
          <w:lang w:eastAsia="ar-JO" w:bidi="ar-JO"/>
        </w:rPr>
        <w:t>ارة التنمية ال</w:t>
      </w:r>
      <w:r>
        <w:rPr>
          <w:rFonts w:hint="cs"/>
          <w:rtl/>
          <w:lang w:eastAsia="ar-JO" w:bidi="ar-JO"/>
        </w:rPr>
        <w:t>ا</w:t>
      </w:r>
      <w:r>
        <w:rPr>
          <w:rtl/>
          <w:lang w:eastAsia="ar-JO" w:bidi="ar-JO"/>
        </w:rPr>
        <w:t>جتم</w:t>
      </w:r>
      <w:r>
        <w:rPr>
          <w:rFonts w:hint="cs"/>
          <w:rtl/>
          <w:lang w:eastAsia="ar-JO" w:bidi="ar-JO"/>
        </w:rPr>
        <w:t>ا</w:t>
      </w:r>
      <w:r>
        <w:rPr>
          <w:rtl/>
          <w:lang w:eastAsia="ar-JO" w:bidi="ar-JO"/>
        </w:rPr>
        <w:t>عي</w:t>
      </w:r>
      <w:r>
        <w:rPr>
          <w:rFonts w:hint="cs"/>
          <w:rtl/>
          <w:lang w:eastAsia="ar-JO" w:bidi="ar-JO"/>
        </w:rPr>
        <w:t>ة أيضاً ب</w:t>
      </w:r>
      <w:r>
        <w:rPr>
          <w:rtl/>
          <w:lang w:eastAsia="ar-JO" w:bidi="ar-JO"/>
        </w:rPr>
        <w:t xml:space="preserve">إنشاء </w:t>
      </w:r>
      <w:r>
        <w:rPr>
          <w:rFonts w:hint="cs"/>
          <w:rtl/>
          <w:lang w:eastAsia="ar-JO" w:bidi="ar-JO"/>
        </w:rPr>
        <w:t>وحد</w:t>
      </w:r>
      <w:r>
        <w:rPr>
          <w:rtl/>
          <w:lang w:eastAsia="ar-JO" w:bidi="ar-JO"/>
        </w:rPr>
        <w:t>ة</w:t>
      </w:r>
      <w:r>
        <w:rPr>
          <w:rFonts w:hint="cs"/>
          <w:rtl/>
          <w:lang w:eastAsia="ar-JO" w:bidi="ar-JO"/>
        </w:rPr>
        <w:t xml:space="preserve"> </w:t>
      </w:r>
      <w:r>
        <w:rPr>
          <w:rtl/>
          <w:lang w:eastAsia="ar-JO" w:bidi="ar-JO"/>
        </w:rPr>
        <w:t>خاصة</w:t>
      </w:r>
      <w:r>
        <w:rPr>
          <w:rFonts w:hint="cs"/>
          <w:rtl/>
          <w:lang w:eastAsia="ar-JO" w:bidi="ar-JO"/>
        </w:rPr>
        <w:t xml:space="preserve"> بالشكاو</w:t>
      </w:r>
      <w:r>
        <w:rPr>
          <w:rtl/>
          <w:lang w:eastAsia="ar-JO" w:bidi="ar-JO"/>
        </w:rPr>
        <w:t>ي مرتبطة</w:t>
      </w:r>
      <w:r>
        <w:rPr>
          <w:rFonts w:hint="cs"/>
          <w:rtl/>
          <w:lang w:eastAsia="ar-JO" w:bidi="ar-JO"/>
        </w:rPr>
        <w:t xml:space="preserve"> بوحدة الرقابة الداخلية، وبالوزي</w:t>
      </w:r>
      <w:r>
        <w:rPr>
          <w:rtl/>
          <w:lang w:eastAsia="ar-JO" w:bidi="ar-JO"/>
        </w:rPr>
        <w:t>ر</w:t>
      </w:r>
      <w:r>
        <w:rPr>
          <w:rFonts w:hint="cs"/>
          <w:rtl/>
          <w:lang w:eastAsia="ar-JO" w:bidi="ar-JO"/>
        </w:rPr>
        <w:t xml:space="preserve"> ار</w:t>
      </w:r>
      <w:r>
        <w:rPr>
          <w:rtl/>
          <w:lang w:eastAsia="ar-JO" w:bidi="ar-JO"/>
        </w:rPr>
        <w:t>ت</w:t>
      </w:r>
      <w:r>
        <w:rPr>
          <w:rFonts w:hint="cs"/>
          <w:rtl/>
          <w:lang w:eastAsia="ar-JO" w:bidi="ar-JO"/>
        </w:rPr>
        <w:t>ب</w:t>
      </w:r>
      <w:r>
        <w:rPr>
          <w:rtl/>
          <w:lang w:eastAsia="ar-JO" w:bidi="ar-JO"/>
        </w:rPr>
        <w:t>ا</w:t>
      </w:r>
      <w:r>
        <w:rPr>
          <w:rFonts w:hint="cs"/>
          <w:rtl/>
          <w:lang w:eastAsia="ar-JO" w:bidi="ar-JO"/>
        </w:rPr>
        <w:t>ط</w:t>
      </w:r>
      <w:r>
        <w:rPr>
          <w:rtl/>
          <w:lang w:eastAsia="ar-JO" w:bidi="ar-JO"/>
        </w:rPr>
        <w:t>ا</w:t>
      </w:r>
      <w:r>
        <w:rPr>
          <w:rFonts w:hint="cs"/>
          <w:rtl/>
          <w:lang w:eastAsia="ar-JO" w:bidi="ar-JO"/>
        </w:rPr>
        <w:t>ً مباشراً،</w:t>
      </w:r>
      <w:r>
        <w:rPr>
          <w:rtl/>
          <w:lang w:eastAsia="ar-JO" w:bidi="ar-JO"/>
        </w:rPr>
        <w:t xml:space="preserve"> </w:t>
      </w:r>
      <w:r>
        <w:rPr>
          <w:rFonts w:hint="cs"/>
          <w:rtl/>
          <w:lang w:eastAsia="ar-JO" w:bidi="ar-JO"/>
        </w:rPr>
        <w:t>ل</w:t>
      </w:r>
      <w:r>
        <w:rPr>
          <w:rtl/>
          <w:lang w:eastAsia="ar-JO" w:bidi="ar-JO"/>
        </w:rPr>
        <w:t>ر</w:t>
      </w:r>
      <w:r>
        <w:rPr>
          <w:rFonts w:hint="cs"/>
          <w:rtl/>
          <w:lang w:eastAsia="ar-JO" w:bidi="ar-JO"/>
        </w:rPr>
        <w:t>صد انت</w:t>
      </w:r>
      <w:r>
        <w:rPr>
          <w:rtl/>
          <w:lang w:eastAsia="ar-JO" w:bidi="ar-JO"/>
        </w:rPr>
        <w:t>ها</w:t>
      </w:r>
      <w:r>
        <w:rPr>
          <w:rFonts w:hint="cs"/>
          <w:rtl/>
          <w:lang w:eastAsia="ar-JO" w:bidi="ar-JO"/>
        </w:rPr>
        <w:t>كات حق</w:t>
      </w:r>
      <w:r>
        <w:rPr>
          <w:rtl/>
          <w:lang w:eastAsia="ar-JO" w:bidi="ar-JO"/>
        </w:rPr>
        <w:t>و</w:t>
      </w:r>
      <w:r>
        <w:rPr>
          <w:rFonts w:hint="cs"/>
          <w:rtl/>
          <w:lang w:eastAsia="ar-JO" w:bidi="ar-JO"/>
        </w:rPr>
        <w:t>ق الطفل ل</w:t>
      </w:r>
      <w:r>
        <w:rPr>
          <w:rtl/>
          <w:lang w:eastAsia="ar-JO" w:bidi="ar-JO"/>
        </w:rPr>
        <w:t>ل</w:t>
      </w:r>
      <w:r>
        <w:rPr>
          <w:rFonts w:hint="cs"/>
          <w:rtl/>
          <w:lang w:eastAsia="ar-JO" w:bidi="ar-JO"/>
        </w:rPr>
        <w:t>أطفا</w:t>
      </w:r>
      <w:r>
        <w:rPr>
          <w:rtl/>
          <w:lang w:eastAsia="ar-JO" w:bidi="ar-JO"/>
        </w:rPr>
        <w:t xml:space="preserve">ل </w:t>
      </w:r>
      <w:r>
        <w:rPr>
          <w:rFonts w:hint="cs"/>
          <w:rtl/>
          <w:lang w:eastAsia="ar-JO" w:bidi="ar-JO"/>
        </w:rPr>
        <w:t xml:space="preserve">المودعين </w:t>
      </w:r>
      <w:r>
        <w:rPr>
          <w:rtl/>
          <w:lang w:eastAsia="ar-JO" w:bidi="ar-JO"/>
        </w:rPr>
        <w:t>في</w:t>
      </w:r>
      <w:r>
        <w:rPr>
          <w:rFonts w:hint="cs"/>
          <w:rtl/>
          <w:lang w:eastAsia="ar-JO" w:bidi="ar-JO"/>
        </w:rPr>
        <w:t xml:space="preserve"> </w:t>
      </w:r>
      <w:r>
        <w:rPr>
          <w:rtl/>
          <w:lang w:eastAsia="ar-JO" w:bidi="ar-JO"/>
        </w:rPr>
        <w:t>مؤسس</w:t>
      </w:r>
      <w:r>
        <w:rPr>
          <w:rFonts w:hint="cs"/>
          <w:rtl/>
          <w:lang w:eastAsia="ar-JO" w:bidi="ar-JO"/>
        </w:rPr>
        <w:t>ات رعاية الطفولة وتربية وتأهيل ا</w:t>
      </w:r>
      <w:r>
        <w:rPr>
          <w:rFonts w:hint="cs"/>
          <w:rtl/>
          <w:lang w:eastAsia="ar-JO" w:bidi="ar-JO"/>
        </w:rPr>
        <w:t>لأحداث</w:t>
      </w:r>
      <w:r>
        <w:rPr>
          <w:rFonts w:hint="cs"/>
          <w:color w:val="000000"/>
          <w:rtl/>
          <w:lang w:eastAsia="ar-JO" w:bidi="ar-JO"/>
        </w:rPr>
        <w:t xml:space="preserve">، </w:t>
      </w:r>
      <w:r>
        <w:rPr>
          <w:rFonts w:hint="cs"/>
          <w:rtl/>
          <w:lang w:eastAsia="ar-JO" w:bidi="ar-JO"/>
        </w:rPr>
        <w:t>إلا أن هذه الوحدة لم تردها أية شكوى من طفل وفقاً لما أكدته نتائج إحدى الدراسات الميدانية التي أجريت عام 1999 حول أنماط الرعاية الأسرية في مؤسسات رعاية الطفولة الحكومية.</w:t>
      </w:r>
      <w:r>
        <w:rPr>
          <w:rtl/>
          <w:lang w:eastAsia="ar-JO" w:bidi="ar-JO"/>
        </w:rPr>
        <w:t xml:space="preserve"> </w:t>
      </w:r>
    </w:p>
    <w:p w:rsidR="00000000" w:rsidRDefault="00913BE8">
      <w:pPr>
        <w:spacing w:before="0" w:line="380" w:lineRule="exact"/>
        <w:jc w:val="both"/>
        <w:rPr>
          <w:rFonts w:hint="cs"/>
        </w:rPr>
      </w:pPr>
      <w:r>
        <w:rPr>
          <w:rFonts w:hint="cs"/>
          <w:rtl/>
          <w:lang w:eastAsia="ar-JO" w:bidi="ar-JO"/>
        </w:rPr>
        <w:t>165-</w:t>
      </w:r>
      <w:r>
        <w:rPr>
          <w:rFonts w:hint="cs"/>
          <w:rtl/>
          <w:lang w:eastAsia="ar-JO" w:bidi="ar-JO"/>
        </w:rPr>
        <w:tab/>
        <w:t>اعتبر</w:t>
      </w:r>
      <w:r>
        <w:rPr>
          <w:rtl/>
          <w:lang w:eastAsia="ar-JO" w:bidi="ar-JO"/>
        </w:rPr>
        <w:t xml:space="preserve"> </w:t>
      </w:r>
      <w:r>
        <w:rPr>
          <w:rFonts w:hint="cs"/>
          <w:rtl/>
          <w:lang w:eastAsia="ar-JO" w:bidi="ar-JO"/>
        </w:rPr>
        <w:t>الم</w:t>
      </w:r>
      <w:r>
        <w:rPr>
          <w:rtl/>
          <w:lang w:eastAsia="ar-JO" w:bidi="ar-JO"/>
        </w:rPr>
        <w:t>ش</w:t>
      </w:r>
      <w:r>
        <w:rPr>
          <w:rFonts w:hint="cs"/>
          <w:rtl/>
          <w:lang w:eastAsia="ar-JO" w:bidi="ar-JO"/>
        </w:rPr>
        <w:t xml:space="preserve">رع </w:t>
      </w:r>
      <w:r>
        <w:rPr>
          <w:rtl/>
          <w:lang w:eastAsia="ar-JO" w:bidi="ar-JO"/>
        </w:rPr>
        <w:t>الأردني</w:t>
      </w:r>
      <w:r>
        <w:rPr>
          <w:rFonts w:hint="cs"/>
          <w:rtl/>
          <w:lang w:eastAsia="ar-JO" w:bidi="ar-JO"/>
        </w:rPr>
        <w:t xml:space="preserve"> الإ</w:t>
      </w:r>
      <w:r>
        <w:rPr>
          <w:rtl/>
          <w:lang w:eastAsia="ar-JO" w:bidi="ar-JO"/>
        </w:rPr>
        <w:t>س</w:t>
      </w:r>
      <w:r>
        <w:rPr>
          <w:rFonts w:hint="cs"/>
          <w:rtl/>
          <w:lang w:eastAsia="ar-JO" w:bidi="ar-JO"/>
        </w:rPr>
        <w:t>ا</w:t>
      </w:r>
      <w:r>
        <w:rPr>
          <w:rtl/>
          <w:lang w:eastAsia="ar-JO" w:bidi="ar-JO"/>
        </w:rPr>
        <w:t>ءة</w:t>
      </w:r>
      <w:r>
        <w:rPr>
          <w:rFonts w:hint="cs"/>
          <w:rtl/>
          <w:lang w:eastAsia="ar-JO" w:bidi="ar-JO"/>
        </w:rPr>
        <w:t xml:space="preserve"> </w:t>
      </w:r>
      <w:r>
        <w:rPr>
          <w:rtl/>
          <w:lang w:eastAsia="ar-JO" w:bidi="ar-JO"/>
        </w:rPr>
        <w:t>جري</w:t>
      </w:r>
      <w:r>
        <w:rPr>
          <w:rFonts w:hint="cs"/>
          <w:rtl/>
          <w:lang w:eastAsia="ar-JO" w:bidi="ar-JO"/>
        </w:rPr>
        <w:t>م</w:t>
      </w:r>
      <w:r>
        <w:rPr>
          <w:rtl/>
          <w:lang w:eastAsia="ar-JO" w:bidi="ar-JO"/>
        </w:rPr>
        <w:t>ة</w:t>
      </w:r>
      <w:r>
        <w:rPr>
          <w:rFonts w:hint="cs"/>
          <w:rtl/>
          <w:lang w:eastAsia="ar-JO" w:bidi="ar-JO"/>
        </w:rPr>
        <w:t xml:space="preserve"> </w:t>
      </w:r>
      <w:r>
        <w:rPr>
          <w:rtl/>
          <w:lang w:eastAsia="ar-JO" w:bidi="ar-JO"/>
        </w:rPr>
        <w:t>يعا</w:t>
      </w:r>
      <w:r>
        <w:rPr>
          <w:rFonts w:hint="cs"/>
          <w:rtl/>
          <w:lang w:eastAsia="ar-JO" w:bidi="ar-JO"/>
        </w:rPr>
        <w:t>ق</w:t>
      </w:r>
      <w:r>
        <w:rPr>
          <w:rtl/>
          <w:lang w:eastAsia="ar-JO" w:bidi="ar-JO"/>
        </w:rPr>
        <w:t>ب</w:t>
      </w:r>
      <w:r>
        <w:rPr>
          <w:rFonts w:hint="cs"/>
          <w:rtl/>
          <w:lang w:eastAsia="ar-JO" w:bidi="ar-JO"/>
        </w:rPr>
        <w:t xml:space="preserve"> </w:t>
      </w:r>
      <w:r>
        <w:rPr>
          <w:rtl/>
          <w:lang w:eastAsia="ar-JO" w:bidi="ar-JO"/>
        </w:rPr>
        <w:t>ع</w:t>
      </w:r>
      <w:r>
        <w:rPr>
          <w:rFonts w:hint="cs"/>
          <w:rtl/>
          <w:lang w:eastAsia="ar-JO" w:bidi="ar-JO"/>
        </w:rPr>
        <w:t>ل</w:t>
      </w:r>
      <w:r>
        <w:rPr>
          <w:rtl/>
          <w:lang w:eastAsia="ar-JO" w:bidi="ar-JO"/>
        </w:rPr>
        <w:t>يه</w:t>
      </w:r>
      <w:r>
        <w:rPr>
          <w:rFonts w:hint="cs"/>
          <w:rtl/>
          <w:lang w:eastAsia="ar-JO" w:bidi="ar-JO"/>
        </w:rPr>
        <w:t>ا</w:t>
      </w:r>
      <w:r>
        <w:rPr>
          <w:rtl/>
          <w:lang w:eastAsia="ar-JO" w:bidi="ar-JO"/>
        </w:rPr>
        <w:t xml:space="preserve"> </w:t>
      </w:r>
      <w:r>
        <w:rPr>
          <w:rFonts w:hint="cs"/>
          <w:rtl/>
          <w:lang w:eastAsia="ar-JO" w:bidi="ar-JO"/>
        </w:rPr>
        <w:t>ا</w:t>
      </w:r>
      <w:r>
        <w:rPr>
          <w:rtl/>
          <w:lang w:eastAsia="ar-JO" w:bidi="ar-JO"/>
        </w:rPr>
        <w:t>ل</w:t>
      </w:r>
      <w:r>
        <w:rPr>
          <w:rFonts w:hint="cs"/>
          <w:rtl/>
          <w:lang w:eastAsia="ar-JO" w:bidi="ar-JO"/>
        </w:rPr>
        <w:t>ق</w:t>
      </w:r>
      <w:r>
        <w:rPr>
          <w:rtl/>
          <w:lang w:eastAsia="ar-JO" w:bidi="ar-JO"/>
        </w:rPr>
        <w:t>ا</w:t>
      </w:r>
      <w:r>
        <w:rPr>
          <w:rFonts w:hint="cs"/>
          <w:rtl/>
          <w:lang w:eastAsia="ar-JO" w:bidi="ar-JO"/>
        </w:rPr>
        <w:t>ن</w:t>
      </w:r>
      <w:r>
        <w:rPr>
          <w:rtl/>
          <w:lang w:eastAsia="ar-JO" w:bidi="ar-JO"/>
        </w:rPr>
        <w:t>و</w:t>
      </w:r>
      <w:r>
        <w:rPr>
          <w:rFonts w:hint="cs"/>
          <w:rtl/>
          <w:lang w:eastAsia="ar-JO" w:bidi="ar-JO"/>
        </w:rPr>
        <w:t xml:space="preserve">ن، </w:t>
      </w:r>
      <w:r>
        <w:rPr>
          <w:rtl/>
          <w:lang w:eastAsia="ar-JO" w:bidi="ar-JO"/>
        </w:rPr>
        <w:t>وت</w:t>
      </w:r>
      <w:r>
        <w:rPr>
          <w:rFonts w:hint="cs"/>
          <w:rtl/>
          <w:lang w:eastAsia="ar-JO" w:bidi="ar-JO"/>
        </w:rPr>
        <w:t>ب</w:t>
      </w:r>
      <w:r>
        <w:rPr>
          <w:rtl/>
          <w:lang w:eastAsia="ar-JO" w:bidi="ar-JO"/>
        </w:rPr>
        <w:t>ع</w:t>
      </w:r>
      <w:r>
        <w:rPr>
          <w:rFonts w:hint="cs"/>
          <w:rtl/>
          <w:lang w:eastAsia="ar-JO" w:bidi="ar-JO"/>
        </w:rPr>
        <w:t>ا</w:t>
      </w:r>
      <w:r>
        <w:rPr>
          <w:rtl/>
          <w:lang w:eastAsia="ar-JO" w:bidi="ar-JO"/>
        </w:rPr>
        <w:t>ً</w:t>
      </w:r>
      <w:r>
        <w:rPr>
          <w:rFonts w:hint="cs"/>
          <w:rtl/>
          <w:lang w:eastAsia="ar-JO" w:bidi="ar-JO"/>
        </w:rPr>
        <w:t xml:space="preserve"> ل</w:t>
      </w:r>
      <w:r>
        <w:rPr>
          <w:rtl/>
          <w:lang w:eastAsia="ar-JO" w:bidi="ar-JO"/>
        </w:rPr>
        <w:t>ذ</w:t>
      </w:r>
      <w:r>
        <w:rPr>
          <w:rFonts w:hint="cs"/>
          <w:rtl/>
          <w:lang w:eastAsia="ar-JO" w:bidi="ar-JO"/>
        </w:rPr>
        <w:t>ل</w:t>
      </w:r>
      <w:r>
        <w:rPr>
          <w:rtl/>
          <w:lang w:eastAsia="ar-JO" w:bidi="ar-JO"/>
        </w:rPr>
        <w:t>ك</w:t>
      </w:r>
      <w:r>
        <w:rPr>
          <w:rFonts w:hint="cs"/>
          <w:rtl/>
          <w:lang w:eastAsia="ar-JO" w:bidi="ar-JO"/>
        </w:rPr>
        <w:t xml:space="preserve"> فإ</w:t>
      </w:r>
      <w:r>
        <w:rPr>
          <w:rtl/>
          <w:lang w:eastAsia="ar-JO" w:bidi="ar-JO"/>
        </w:rPr>
        <w:t>ن</w:t>
      </w:r>
      <w:r>
        <w:rPr>
          <w:rFonts w:hint="cs"/>
          <w:rtl/>
          <w:lang w:eastAsia="ar-JO" w:bidi="ar-JO"/>
        </w:rPr>
        <w:t xml:space="preserve"> </w:t>
      </w:r>
      <w:r>
        <w:rPr>
          <w:rtl/>
          <w:lang w:eastAsia="ar-JO" w:bidi="ar-JO"/>
        </w:rPr>
        <w:t>ا</w:t>
      </w:r>
      <w:r>
        <w:rPr>
          <w:rFonts w:hint="cs"/>
          <w:rtl/>
          <w:lang w:eastAsia="ar-JO" w:bidi="ar-JO"/>
        </w:rPr>
        <w:t>ل</w:t>
      </w:r>
      <w:r>
        <w:rPr>
          <w:rtl/>
          <w:lang w:eastAsia="ar-JO" w:bidi="ar-JO"/>
        </w:rPr>
        <w:t>ت</w:t>
      </w:r>
      <w:r>
        <w:rPr>
          <w:rFonts w:hint="cs"/>
          <w:rtl/>
          <w:lang w:eastAsia="ar-JO" w:bidi="ar-JO"/>
        </w:rPr>
        <w:t>ش</w:t>
      </w:r>
      <w:r>
        <w:rPr>
          <w:rtl/>
          <w:lang w:eastAsia="ar-JO" w:bidi="ar-JO"/>
        </w:rPr>
        <w:t>ر</w:t>
      </w:r>
      <w:r>
        <w:rPr>
          <w:rFonts w:hint="cs"/>
          <w:rtl/>
          <w:lang w:eastAsia="ar-JO" w:bidi="ar-JO"/>
        </w:rPr>
        <w:t>يعات تلز</w:t>
      </w:r>
      <w:r>
        <w:rPr>
          <w:rtl/>
          <w:lang w:eastAsia="ar-JO" w:bidi="ar-JO"/>
        </w:rPr>
        <w:t xml:space="preserve">م </w:t>
      </w:r>
      <w:r>
        <w:rPr>
          <w:rFonts w:hint="cs"/>
          <w:rtl/>
          <w:lang w:eastAsia="ar-JO" w:bidi="ar-JO"/>
        </w:rPr>
        <w:t>ا</w:t>
      </w:r>
      <w:r>
        <w:rPr>
          <w:rtl/>
          <w:lang w:eastAsia="ar-JO" w:bidi="ar-JO"/>
        </w:rPr>
        <w:t>لق</w:t>
      </w:r>
      <w:r>
        <w:rPr>
          <w:rFonts w:hint="cs"/>
          <w:rtl/>
          <w:lang w:eastAsia="ar-JO" w:bidi="ar-JO"/>
        </w:rPr>
        <w:t>ائ</w:t>
      </w:r>
      <w:r>
        <w:rPr>
          <w:rtl/>
          <w:lang w:eastAsia="ar-JO" w:bidi="ar-JO"/>
        </w:rPr>
        <w:t>م</w:t>
      </w:r>
      <w:r>
        <w:rPr>
          <w:rFonts w:hint="cs"/>
          <w:rtl/>
          <w:lang w:eastAsia="ar-JO" w:bidi="ar-JO"/>
        </w:rPr>
        <w:t>ين ع</w:t>
      </w:r>
      <w:r>
        <w:rPr>
          <w:rtl/>
          <w:lang w:eastAsia="ar-JO" w:bidi="ar-JO"/>
        </w:rPr>
        <w:t>لى المؤس</w:t>
      </w:r>
      <w:r>
        <w:rPr>
          <w:rFonts w:hint="cs"/>
          <w:rtl/>
          <w:lang w:eastAsia="ar-JO" w:bidi="ar-JO"/>
        </w:rPr>
        <w:t>سة</w:t>
      </w:r>
      <w:r>
        <w:rPr>
          <w:rtl/>
          <w:lang w:eastAsia="ar-JO" w:bidi="ar-JO"/>
        </w:rPr>
        <w:t xml:space="preserve"> ال</w:t>
      </w:r>
      <w:r>
        <w:rPr>
          <w:rFonts w:hint="cs"/>
          <w:rtl/>
          <w:lang w:eastAsia="ar-JO" w:bidi="ar-JO"/>
        </w:rPr>
        <w:t>اجت</w:t>
      </w:r>
      <w:r>
        <w:rPr>
          <w:rtl/>
          <w:lang w:eastAsia="ar-JO" w:bidi="ar-JO"/>
        </w:rPr>
        <w:t>م</w:t>
      </w:r>
      <w:r>
        <w:rPr>
          <w:rFonts w:hint="cs"/>
          <w:rtl/>
          <w:lang w:eastAsia="ar-JO" w:bidi="ar-JO"/>
        </w:rPr>
        <w:t>ا</w:t>
      </w:r>
      <w:r>
        <w:rPr>
          <w:rtl/>
          <w:lang w:eastAsia="ar-JO" w:bidi="ar-JO"/>
        </w:rPr>
        <w:t>عي</w:t>
      </w:r>
      <w:r>
        <w:rPr>
          <w:rFonts w:hint="cs"/>
          <w:rtl/>
          <w:lang w:eastAsia="ar-JO" w:bidi="ar-JO"/>
        </w:rPr>
        <w:t>ة</w:t>
      </w:r>
      <w:r>
        <w:rPr>
          <w:rtl/>
          <w:lang w:eastAsia="ar-JO" w:bidi="ar-JO"/>
        </w:rPr>
        <w:t xml:space="preserve"> </w:t>
      </w:r>
      <w:r>
        <w:rPr>
          <w:rFonts w:hint="cs"/>
          <w:rtl/>
          <w:lang w:eastAsia="ar-JO" w:bidi="ar-JO"/>
        </w:rPr>
        <w:t>ال</w:t>
      </w:r>
      <w:r>
        <w:rPr>
          <w:rtl/>
          <w:lang w:eastAsia="ar-JO" w:bidi="ar-JO"/>
        </w:rPr>
        <w:t>ت</w:t>
      </w:r>
      <w:r>
        <w:rPr>
          <w:rFonts w:hint="cs"/>
          <w:rtl/>
          <w:lang w:eastAsia="ar-JO" w:bidi="ar-JO"/>
        </w:rPr>
        <w:t>ي</w:t>
      </w:r>
      <w:r>
        <w:rPr>
          <w:rtl/>
          <w:lang w:eastAsia="ar-JO" w:bidi="ar-JO"/>
        </w:rPr>
        <w:t xml:space="preserve"> ترع</w:t>
      </w:r>
      <w:r>
        <w:rPr>
          <w:rFonts w:hint="cs"/>
          <w:rtl/>
          <w:lang w:eastAsia="ar-JO" w:bidi="ar-JO"/>
        </w:rPr>
        <w:t xml:space="preserve">ى </w:t>
      </w:r>
      <w:r>
        <w:rPr>
          <w:rtl/>
          <w:lang w:eastAsia="ar-JO" w:bidi="ar-JO"/>
        </w:rPr>
        <w:t>ال</w:t>
      </w:r>
      <w:r>
        <w:rPr>
          <w:rFonts w:hint="cs"/>
          <w:rtl/>
          <w:lang w:eastAsia="ar-JO" w:bidi="ar-JO"/>
        </w:rPr>
        <w:t>أطف</w:t>
      </w:r>
      <w:r>
        <w:rPr>
          <w:rtl/>
          <w:lang w:eastAsia="ar-JO" w:bidi="ar-JO"/>
        </w:rPr>
        <w:t>ال</w:t>
      </w:r>
      <w:r>
        <w:rPr>
          <w:rFonts w:hint="cs"/>
          <w:rtl/>
          <w:lang w:eastAsia="ar-JO" w:bidi="ar-JO"/>
        </w:rPr>
        <w:t xml:space="preserve"> التي </w:t>
      </w:r>
      <w:r>
        <w:rPr>
          <w:rtl/>
          <w:lang w:eastAsia="ar-JO" w:bidi="ar-JO"/>
        </w:rPr>
        <w:t>ت</w:t>
      </w:r>
      <w:r>
        <w:rPr>
          <w:rFonts w:hint="cs"/>
          <w:rtl/>
          <w:lang w:eastAsia="ar-JO" w:bidi="ar-JO"/>
        </w:rPr>
        <w:t>ق</w:t>
      </w:r>
      <w:r>
        <w:rPr>
          <w:rtl/>
          <w:lang w:eastAsia="ar-JO" w:bidi="ar-JO"/>
        </w:rPr>
        <w:t>ع في</w:t>
      </w:r>
      <w:r>
        <w:rPr>
          <w:rFonts w:hint="cs"/>
          <w:rtl/>
          <w:lang w:eastAsia="ar-JO" w:bidi="ar-JO"/>
        </w:rPr>
        <w:t>ه</w:t>
      </w:r>
      <w:r>
        <w:rPr>
          <w:rtl/>
          <w:lang w:eastAsia="ar-JO" w:bidi="ar-JO"/>
        </w:rPr>
        <w:t>ا</w:t>
      </w:r>
      <w:r>
        <w:rPr>
          <w:rFonts w:hint="cs"/>
          <w:rtl/>
          <w:lang w:eastAsia="ar-JO" w:bidi="ar-JO"/>
        </w:rPr>
        <w:t xml:space="preserve"> </w:t>
      </w:r>
      <w:r>
        <w:rPr>
          <w:rtl/>
          <w:lang w:eastAsia="ar-JO" w:bidi="ar-JO"/>
        </w:rPr>
        <w:t>حال</w:t>
      </w:r>
      <w:r>
        <w:rPr>
          <w:rFonts w:hint="cs"/>
          <w:rtl/>
          <w:lang w:eastAsia="ar-JO" w:bidi="ar-JO"/>
        </w:rPr>
        <w:t>ات</w:t>
      </w:r>
      <w:r>
        <w:rPr>
          <w:rtl/>
          <w:lang w:eastAsia="ar-JO" w:bidi="ar-JO"/>
        </w:rPr>
        <w:t xml:space="preserve"> ا</w:t>
      </w:r>
      <w:r>
        <w:rPr>
          <w:rFonts w:hint="cs"/>
          <w:rtl/>
          <w:lang w:eastAsia="ar-JO" w:bidi="ar-JO"/>
        </w:rPr>
        <w:t>لإ</w:t>
      </w:r>
      <w:r>
        <w:rPr>
          <w:rtl/>
          <w:lang w:eastAsia="ar-JO" w:bidi="ar-JO"/>
        </w:rPr>
        <w:t>ساء</w:t>
      </w:r>
      <w:r>
        <w:rPr>
          <w:rFonts w:hint="cs"/>
          <w:rtl/>
          <w:lang w:eastAsia="ar-JO" w:bidi="ar-JO"/>
        </w:rPr>
        <w:t>ة بإ</w:t>
      </w:r>
      <w:r>
        <w:rPr>
          <w:rtl/>
          <w:lang w:eastAsia="ar-JO" w:bidi="ar-JO"/>
        </w:rPr>
        <w:t>بلاغ</w:t>
      </w:r>
      <w:r>
        <w:rPr>
          <w:rFonts w:hint="cs"/>
          <w:rtl/>
          <w:lang w:eastAsia="ar-JO" w:bidi="ar-JO"/>
        </w:rPr>
        <w:t xml:space="preserve"> الس</w:t>
      </w:r>
      <w:r>
        <w:rPr>
          <w:rtl/>
          <w:lang w:eastAsia="ar-JO" w:bidi="ar-JO"/>
        </w:rPr>
        <w:t>لطات</w:t>
      </w:r>
      <w:r>
        <w:rPr>
          <w:rFonts w:hint="cs"/>
          <w:rtl/>
          <w:lang w:eastAsia="ar-JO" w:bidi="ar-JO"/>
        </w:rPr>
        <w:t xml:space="preserve"> الم</w:t>
      </w:r>
      <w:r>
        <w:rPr>
          <w:rtl/>
          <w:lang w:eastAsia="ar-JO" w:bidi="ar-JO"/>
        </w:rPr>
        <w:t>عني</w:t>
      </w:r>
      <w:r>
        <w:rPr>
          <w:rFonts w:hint="cs"/>
          <w:rtl/>
          <w:lang w:eastAsia="ar-JO" w:bidi="ar-JO"/>
        </w:rPr>
        <w:t>ة ل</w:t>
      </w:r>
      <w:r>
        <w:rPr>
          <w:rtl/>
          <w:lang w:eastAsia="ar-JO" w:bidi="ar-JO"/>
        </w:rPr>
        <w:t>ت</w:t>
      </w:r>
      <w:r>
        <w:rPr>
          <w:rFonts w:hint="cs"/>
          <w:rtl/>
          <w:lang w:eastAsia="ar-JO" w:bidi="ar-JO"/>
        </w:rPr>
        <w:t>ت</w:t>
      </w:r>
      <w:r>
        <w:rPr>
          <w:rtl/>
          <w:lang w:eastAsia="ar-JO" w:bidi="ar-JO"/>
        </w:rPr>
        <w:t xml:space="preserve">م </w:t>
      </w:r>
      <w:r>
        <w:rPr>
          <w:rFonts w:hint="cs"/>
          <w:rtl/>
          <w:lang w:eastAsia="ar-JO" w:bidi="ar-JO"/>
        </w:rPr>
        <w:t>الم</w:t>
      </w:r>
      <w:r>
        <w:rPr>
          <w:rtl/>
          <w:lang w:eastAsia="ar-JO" w:bidi="ar-JO"/>
        </w:rPr>
        <w:t>ل</w:t>
      </w:r>
      <w:r>
        <w:rPr>
          <w:rFonts w:hint="cs"/>
          <w:rtl/>
          <w:lang w:eastAsia="ar-JO" w:bidi="ar-JO"/>
        </w:rPr>
        <w:t>احقة ال</w:t>
      </w:r>
      <w:r>
        <w:rPr>
          <w:rtl/>
          <w:lang w:eastAsia="ar-JO" w:bidi="ar-JO"/>
        </w:rPr>
        <w:t>ق</w:t>
      </w:r>
      <w:r>
        <w:rPr>
          <w:rFonts w:hint="cs"/>
          <w:rtl/>
          <w:lang w:eastAsia="ar-JO" w:bidi="ar-JO"/>
        </w:rPr>
        <w:t xml:space="preserve">انونية </w:t>
      </w:r>
      <w:r>
        <w:rPr>
          <w:rtl/>
          <w:lang w:eastAsia="ar-JO" w:bidi="ar-JO"/>
        </w:rPr>
        <w:t>ل</w:t>
      </w:r>
      <w:r>
        <w:rPr>
          <w:rFonts w:hint="cs"/>
          <w:rtl/>
          <w:lang w:eastAsia="ar-JO" w:bidi="ar-JO"/>
        </w:rPr>
        <w:t xml:space="preserve">لمسيء مهما كانت </w:t>
      </w:r>
      <w:r>
        <w:rPr>
          <w:rtl/>
          <w:lang w:eastAsia="ar-JO" w:bidi="ar-JO"/>
        </w:rPr>
        <w:t>ص</w:t>
      </w:r>
      <w:r>
        <w:rPr>
          <w:rFonts w:hint="cs"/>
          <w:rtl/>
          <w:lang w:eastAsia="ar-JO" w:bidi="ar-JO"/>
        </w:rPr>
        <w:t>فت</w:t>
      </w:r>
      <w:r>
        <w:rPr>
          <w:rtl/>
          <w:lang w:eastAsia="ar-JO" w:bidi="ar-JO"/>
        </w:rPr>
        <w:t>ه</w:t>
      </w:r>
      <w:r>
        <w:rPr>
          <w:rFonts w:hint="cs"/>
          <w:rtl/>
          <w:lang w:eastAsia="ar-JO" w:bidi="ar-JO"/>
        </w:rPr>
        <w:t xml:space="preserve"> ا</w:t>
      </w:r>
      <w:r>
        <w:rPr>
          <w:rtl/>
          <w:lang w:eastAsia="ar-JO" w:bidi="ar-JO"/>
        </w:rPr>
        <w:t>لاع</w:t>
      </w:r>
      <w:r>
        <w:rPr>
          <w:rFonts w:hint="cs"/>
          <w:rtl/>
          <w:lang w:eastAsia="ar-JO" w:bidi="ar-JO"/>
        </w:rPr>
        <w:t>تب</w:t>
      </w:r>
      <w:r>
        <w:rPr>
          <w:rtl/>
          <w:lang w:eastAsia="ar-JO" w:bidi="ar-JO"/>
        </w:rPr>
        <w:t>ا</w:t>
      </w:r>
      <w:r>
        <w:rPr>
          <w:rFonts w:hint="cs"/>
          <w:rtl/>
          <w:lang w:eastAsia="ar-JO" w:bidi="ar-JO"/>
        </w:rPr>
        <w:t xml:space="preserve">رية. </w:t>
      </w:r>
    </w:p>
    <w:p w:rsidR="00000000" w:rsidRDefault="00913BE8">
      <w:pPr>
        <w:spacing w:before="0" w:line="380" w:lineRule="exact"/>
        <w:ind w:left="720"/>
        <w:jc w:val="both"/>
        <w:rPr>
          <w:rFonts w:hint="cs"/>
          <w:b/>
          <w:bCs/>
          <w:sz w:val="30"/>
          <w:rtl/>
          <w:lang w:eastAsia="ar-JO" w:bidi="ar-JO"/>
        </w:rPr>
      </w:pPr>
      <w:r>
        <w:rPr>
          <w:rFonts w:hint="cs"/>
          <w:b/>
          <w:bCs/>
          <w:sz w:val="30"/>
          <w:rtl/>
          <w:lang w:eastAsia="ar-JO" w:bidi="ar-JO"/>
        </w:rPr>
        <w:t>2-</w:t>
      </w:r>
      <w:r>
        <w:rPr>
          <w:rFonts w:hint="cs"/>
          <w:b/>
          <w:bCs/>
          <w:sz w:val="30"/>
          <w:rtl/>
          <w:lang w:eastAsia="ar-JO" w:bidi="ar-JO"/>
        </w:rPr>
        <w:tab/>
      </w:r>
      <w:r>
        <w:rPr>
          <w:b/>
          <w:bCs/>
          <w:sz w:val="30"/>
          <w:rtl/>
          <w:lang w:eastAsia="ar-JO" w:bidi="ar-JO"/>
        </w:rPr>
        <w:t>إدا</w:t>
      </w:r>
      <w:r>
        <w:rPr>
          <w:rFonts w:hint="cs"/>
          <w:b/>
          <w:bCs/>
          <w:sz w:val="30"/>
          <w:rtl/>
          <w:lang w:eastAsia="ar-JO" w:bidi="ar-JO"/>
        </w:rPr>
        <w:t>ر</w:t>
      </w:r>
      <w:r>
        <w:rPr>
          <w:b/>
          <w:bCs/>
          <w:sz w:val="30"/>
          <w:rtl/>
          <w:lang w:eastAsia="ar-JO" w:bidi="ar-JO"/>
        </w:rPr>
        <w:t>ة ح</w:t>
      </w:r>
      <w:r>
        <w:rPr>
          <w:rFonts w:hint="cs"/>
          <w:b/>
          <w:bCs/>
          <w:sz w:val="30"/>
          <w:rtl/>
          <w:lang w:eastAsia="ar-JO" w:bidi="ar-JO"/>
        </w:rPr>
        <w:t>م</w:t>
      </w:r>
      <w:r>
        <w:rPr>
          <w:b/>
          <w:bCs/>
          <w:sz w:val="30"/>
          <w:rtl/>
          <w:lang w:eastAsia="ar-JO" w:bidi="ar-JO"/>
        </w:rPr>
        <w:t>اية الأسرة</w:t>
      </w:r>
    </w:p>
    <w:p w:rsidR="00000000" w:rsidRDefault="00913BE8">
      <w:pPr>
        <w:spacing w:before="0" w:line="380" w:lineRule="exact"/>
        <w:jc w:val="both"/>
        <w:rPr>
          <w:rFonts w:ascii="Arial Narrow" w:hAnsi="Arial Narrow"/>
          <w:sz w:val="30"/>
        </w:rPr>
      </w:pPr>
      <w:r>
        <w:rPr>
          <w:rFonts w:hint="cs"/>
          <w:sz w:val="30"/>
          <w:rtl/>
          <w:lang w:eastAsia="ar-JO" w:bidi="ar-JO"/>
        </w:rPr>
        <w:t>166-</w:t>
      </w:r>
      <w:r>
        <w:rPr>
          <w:rFonts w:hint="cs"/>
          <w:b/>
          <w:bCs/>
          <w:sz w:val="30"/>
          <w:rtl/>
          <w:lang w:eastAsia="ar-JO" w:bidi="ar-JO"/>
        </w:rPr>
        <w:tab/>
      </w:r>
      <w:r>
        <w:rPr>
          <w:sz w:val="30"/>
          <w:rtl/>
          <w:lang w:eastAsia="ar-JO" w:bidi="ar-JO"/>
        </w:rPr>
        <w:t>تعن</w:t>
      </w:r>
      <w:r>
        <w:rPr>
          <w:rFonts w:hint="cs"/>
          <w:sz w:val="30"/>
          <w:rtl/>
          <w:lang w:eastAsia="ar-JO" w:bidi="ar-JO"/>
        </w:rPr>
        <w:t>ى</w:t>
      </w:r>
      <w:r>
        <w:rPr>
          <w:sz w:val="30"/>
          <w:rtl/>
          <w:lang w:eastAsia="ar-JO" w:bidi="ar-JO"/>
        </w:rPr>
        <w:t xml:space="preserve"> هذ</w:t>
      </w:r>
      <w:r>
        <w:rPr>
          <w:rFonts w:hint="cs"/>
          <w:sz w:val="30"/>
          <w:rtl/>
          <w:lang w:eastAsia="ar-JO" w:bidi="ar-JO"/>
        </w:rPr>
        <w:t>ه</w:t>
      </w:r>
      <w:r>
        <w:rPr>
          <w:sz w:val="30"/>
          <w:rtl/>
          <w:lang w:eastAsia="ar-JO" w:bidi="ar-JO"/>
        </w:rPr>
        <w:t xml:space="preserve"> ال</w:t>
      </w:r>
      <w:r>
        <w:rPr>
          <w:rFonts w:hint="cs"/>
          <w:sz w:val="30"/>
          <w:rtl/>
          <w:lang w:eastAsia="ar-JO" w:bidi="ar-JO"/>
        </w:rPr>
        <w:t>إ</w:t>
      </w:r>
      <w:r>
        <w:rPr>
          <w:sz w:val="30"/>
          <w:rtl/>
          <w:lang w:eastAsia="ar-JO" w:bidi="ar-JO"/>
        </w:rPr>
        <w:t>دارة التابعة لمديرية</w:t>
      </w:r>
      <w:r>
        <w:rPr>
          <w:rFonts w:hint="cs"/>
          <w:sz w:val="30"/>
          <w:rtl/>
          <w:lang w:eastAsia="ar-JO" w:bidi="ar-JO"/>
        </w:rPr>
        <w:t xml:space="preserve"> الأمن الع</w:t>
      </w:r>
      <w:r>
        <w:rPr>
          <w:sz w:val="30"/>
          <w:rtl/>
          <w:lang w:eastAsia="ar-JO" w:bidi="ar-JO"/>
        </w:rPr>
        <w:t>ا</w:t>
      </w:r>
      <w:r>
        <w:rPr>
          <w:rFonts w:hint="cs"/>
          <w:sz w:val="30"/>
          <w:rtl/>
          <w:lang w:eastAsia="ar-JO" w:bidi="ar-JO"/>
        </w:rPr>
        <w:t>م</w:t>
      </w:r>
      <w:r>
        <w:rPr>
          <w:sz w:val="30"/>
          <w:rtl/>
          <w:lang w:eastAsia="ar-JO" w:bidi="ar-JO"/>
        </w:rPr>
        <w:t xml:space="preserve"> </w:t>
      </w:r>
      <w:r>
        <w:rPr>
          <w:rFonts w:hint="cs"/>
          <w:sz w:val="30"/>
          <w:rtl/>
          <w:lang w:eastAsia="ar-JO" w:bidi="ar-JO"/>
        </w:rPr>
        <w:t xml:space="preserve">التي تم </w:t>
      </w:r>
      <w:r>
        <w:rPr>
          <w:sz w:val="30"/>
          <w:rtl/>
          <w:lang w:eastAsia="ar-JO" w:bidi="ar-JO"/>
        </w:rPr>
        <w:t>إ</w:t>
      </w:r>
      <w:r>
        <w:rPr>
          <w:rFonts w:hint="cs"/>
          <w:sz w:val="30"/>
          <w:rtl/>
          <w:lang w:eastAsia="ar-JO" w:bidi="ar-JO"/>
        </w:rPr>
        <w:t>ن</w:t>
      </w:r>
      <w:r>
        <w:rPr>
          <w:sz w:val="30"/>
          <w:rtl/>
          <w:lang w:eastAsia="ar-JO" w:bidi="ar-JO"/>
        </w:rPr>
        <w:t>ش</w:t>
      </w:r>
      <w:r>
        <w:rPr>
          <w:rFonts w:hint="cs"/>
          <w:sz w:val="30"/>
          <w:rtl/>
          <w:lang w:eastAsia="ar-JO" w:bidi="ar-JO"/>
        </w:rPr>
        <w:t>اؤه</w:t>
      </w:r>
      <w:r>
        <w:rPr>
          <w:sz w:val="30"/>
          <w:rtl/>
          <w:lang w:eastAsia="ar-JO" w:bidi="ar-JO"/>
        </w:rPr>
        <w:t>ا</w:t>
      </w:r>
      <w:r>
        <w:rPr>
          <w:rFonts w:hint="cs"/>
          <w:sz w:val="30"/>
          <w:rtl/>
          <w:lang w:eastAsia="ar-JO" w:bidi="ar-JO"/>
        </w:rPr>
        <w:t xml:space="preserve"> في </w:t>
      </w:r>
      <w:r>
        <w:rPr>
          <w:sz w:val="30"/>
          <w:rtl/>
          <w:lang w:eastAsia="ar-JO" w:bidi="ar-JO"/>
        </w:rPr>
        <w:t>عام 1997 (قس</w:t>
      </w:r>
      <w:r>
        <w:rPr>
          <w:rFonts w:hint="cs"/>
          <w:sz w:val="30"/>
          <w:rtl/>
          <w:lang w:eastAsia="ar-JO" w:bidi="ar-JO"/>
        </w:rPr>
        <w:t xml:space="preserve">م </w:t>
      </w:r>
      <w:r>
        <w:rPr>
          <w:sz w:val="30"/>
          <w:rtl/>
          <w:lang w:eastAsia="ar-JO" w:bidi="ar-JO"/>
        </w:rPr>
        <w:t>ح</w:t>
      </w:r>
      <w:r>
        <w:rPr>
          <w:rFonts w:hint="cs"/>
          <w:sz w:val="30"/>
          <w:rtl/>
          <w:lang w:eastAsia="ar-JO" w:bidi="ar-JO"/>
        </w:rPr>
        <w:t>م</w:t>
      </w:r>
      <w:r>
        <w:rPr>
          <w:sz w:val="30"/>
          <w:rtl/>
          <w:lang w:eastAsia="ar-JO" w:bidi="ar-JO"/>
        </w:rPr>
        <w:t>اي</w:t>
      </w:r>
      <w:r>
        <w:rPr>
          <w:rFonts w:hint="cs"/>
          <w:sz w:val="30"/>
          <w:rtl/>
          <w:lang w:eastAsia="ar-JO" w:bidi="ar-JO"/>
        </w:rPr>
        <w:t>ة ا</w:t>
      </w:r>
      <w:r>
        <w:rPr>
          <w:sz w:val="30"/>
          <w:rtl/>
          <w:lang w:eastAsia="ar-JO" w:bidi="ar-JO"/>
        </w:rPr>
        <w:t>ل</w:t>
      </w:r>
      <w:r>
        <w:rPr>
          <w:rFonts w:hint="cs"/>
          <w:sz w:val="30"/>
          <w:rtl/>
          <w:lang w:eastAsia="ar-JO" w:bidi="ar-JO"/>
        </w:rPr>
        <w:t>أسر</w:t>
      </w:r>
      <w:r>
        <w:rPr>
          <w:sz w:val="30"/>
          <w:rtl/>
          <w:lang w:eastAsia="ar-JO" w:bidi="ar-JO"/>
        </w:rPr>
        <w:t xml:space="preserve">ة </w:t>
      </w:r>
      <w:r>
        <w:rPr>
          <w:rFonts w:hint="cs"/>
          <w:sz w:val="30"/>
          <w:rtl/>
          <w:lang w:eastAsia="ar-JO" w:bidi="ar-JO"/>
        </w:rPr>
        <w:t>س</w:t>
      </w:r>
      <w:r>
        <w:rPr>
          <w:sz w:val="30"/>
          <w:rtl/>
          <w:lang w:eastAsia="ar-JO" w:bidi="ar-JO"/>
        </w:rPr>
        <w:t>ا</w:t>
      </w:r>
      <w:r>
        <w:rPr>
          <w:rFonts w:hint="cs"/>
          <w:sz w:val="30"/>
          <w:rtl/>
          <w:lang w:eastAsia="ar-JO" w:bidi="ar-JO"/>
        </w:rPr>
        <w:t>ب</w:t>
      </w:r>
      <w:r>
        <w:rPr>
          <w:sz w:val="30"/>
          <w:rtl/>
          <w:lang w:eastAsia="ar-JO" w:bidi="ar-JO"/>
        </w:rPr>
        <w:t>ق</w:t>
      </w:r>
      <w:r>
        <w:rPr>
          <w:rFonts w:hint="cs"/>
          <w:sz w:val="30"/>
          <w:rtl/>
          <w:lang w:eastAsia="ar-JO" w:bidi="ar-JO"/>
        </w:rPr>
        <w:t>اً</w:t>
      </w:r>
      <w:r>
        <w:rPr>
          <w:sz w:val="30"/>
          <w:rtl/>
          <w:lang w:eastAsia="ar-JO" w:bidi="ar-JO"/>
        </w:rPr>
        <w:t>)</w:t>
      </w:r>
      <w:r>
        <w:rPr>
          <w:rFonts w:hint="cs"/>
          <w:sz w:val="30"/>
          <w:rtl/>
          <w:lang w:eastAsia="ar-JO" w:bidi="ar-JO"/>
        </w:rPr>
        <w:t xml:space="preserve"> </w:t>
      </w:r>
      <w:r>
        <w:rPr>
          <w:sz w:val="30"/>
          <w:rtl/>
          <w:lang w:eastAsia="ar-JO" w:bidi="ar-JO"/>
        </w:rPr>
        <w:t>ب</w:t>
      </w:r>
      <w:r>
        <w:rPr>
          <w:rFonts w:hint="cs"/>
          <w:sz w:val="30"/>
          <w:rtl/>
          <w:lang w:eastAsia="ar-JO" w:bidi="ar-JO"/>
        </w:rPr>
        <w:t>تل</w:t>
      </w:r>
      <w:r>
        <w:rPr>
          <w:sz w:val="30"/>
          <w:rtl/>
          <w:lang w:eastAsia="ar-JO" w:bidi="ar-JO"/>
        </w:rPr>
        <w:t>ق</w:t>
      </w:r>
      <w:r>
        <w:rPr>
          <w:rFonts w:hint="cs"/>
          <w:sz w:val="30"/>
          <w:rtl/>
          <w:lang w:eastAsia="ar-JO" w:bidi="ar-JO"/>
        </w:rPr>
        <w:t>ي ا</w:t>
      </w:r>
      <w:r>
        <w:rPr>
          <w:sz w:val="30"/>
          <w:rtl/>
          <w:lang w:eastAsia="ar-JO" w:bidi="ar-JO"/>
        </w:rPr>
        <w:t>ل</w:t>
      </w:r>
      <w:r>
        <w:rPr>
          <w:rFonts w:hint="cs"/>
          <w:sz w:val="30"/>
          <w:rtl/>
          <w:lang w:eastAsia="ar-JO" w:bidi="ar-JO"/>
        </w:rPr>
        <w:t>إ</w:t>
      </w:r>
      <w:r>
        <w:rPr>
          <w:sz w:val="30"/>
          <w:rtl/>
          <w:lang w:eastAsia="ar-JO" w:bidi="ar-JO"/>
        </w:rPr>
        <w:t>خب</w:t>
      </w:r>
      <w:r>
        <w:rPr>
          <w:rFonts w:hint="cs"/>
          <w:sz w:val="30"/>
          <w:rtl/>
          <w:lang w:eastAsia="ar-JO" w:bidi="ar-JO"/>
        </w:rPr>
        <w:t>اريات</w:t>
      </w:r>
      <w:r>
        <w:rPr>
          <w:sz w:val="30"/>
          <w:rtl/>
          <w:lang w:eastAsia="ar-JO" w:bidi="ar-JO"/>
        </w:rPr>
        <w:t xml:space="preserve"> </w:t>
      </w:r>
      <w:r>
        <w:rPr>
          <w:rFonts w:hint="cs"/>
          <w:sz w:val="30"/>
          <w:rtl/>
          <w:lang w:eastAsia="ar-JO" w:bidi="ar-JO"/>
        </w:rPr>
        <w:t>وال</w:t>
      </w:r>
      <w:r>
        <w:rPr>
          <w:sz w:val="30"/>
          <w:rtl/>
          <w:lang w:eastAsia="ar-JO" w:bidi="ar-JO"/>
        </w:rPr>
        <w:t>ش</w:t>
      </w:r>
      <w:r>
        <w:rPr>
          <w:rFonts w:hint="cs"/>
          <w:sz w:val="30"/>
          <w:rtl/>
          <w:lang w:eastAsia="ar-JO" w:bidi="ar-JO"/>
        </w:rPr>
        <w:t>كا</w:t>
      </w:r>
      <w:r>
        <w:rPr>
          <w:sz w:val="30"/>
          <w:rtl/>
          <w:lang w:eastAsia="ar-JO" w:bidi="ar-JO"/>
        </w:rPr>
        <w:t>وي</w:t>
      </w:r>
      <w:r>
        <w:rPr>
          <w:rFonts w:hint="cs"/>
          <w:sz w:val="30"/>
          <w:rtl/>
          <w:lang w:eastAsia="ar-JO" w:bidi="ar-JO"/>
        </w:rPr>
        <w:t xml:space="preserve"> ع</w:t>
      </w:r>
      <w:r>
        <w:rPr>
          <w:sz w:val="30"/>
          <w:rtl/>
          <w:lang w:eastAsia="ar-JO" w:bidi="ar-JO"/>
        </w:rPr>
        <w:t>ن</w:t>
      </w:r>
      <w:r>
        <w:rPr>
          <w:rFonts w:hint="cs"/>
          <w:sz w:val="30"/>
          <w:rtl/>
          <w:lang w:eastAsia="ar-JO" w:bidi="ar-JO"/>
        </w:rPr>
        <w:t xml:space="preserve"> قضاي</w:t>
      </w:r>
      <w:r>
        <w:rPr>
          <w:sz w:val="30"/>
          <w:rtl/>
          <w:lang w:eastAsia="ar-JO" w:bidi="ar-JO"/>
        </w:rPr>
        <w:t>ا</w:t>
      </w:r>
      <w:r>
        <w:rPr>
          <w:rFonts w:hint="cs"/>
          <w:sz w:val="30"/>
          <w:rtl/>
          <w:lang w:eastAsia="ar-JO" w:bidi="ar-JO"/>
        </w:rPr>
        <w:t xml:space="preserve"> </w:t>
      </w:r>
      <w:r>
        <w:rPr>
          <w:sz w:val="30"/>
          <w:rtl/>
          <w:lang w:eastAsia="ar-JO" w:bidi="ar-JO"/>
        </w:rPr>
        <w:t>الاع</w:t>
      </w:r>
      <w:r>
        <w:rPr>
          <w:rFonts w:hint="cs"/>
          <w:sz w:val="30"/>
          <w:rtl/>
          <w:lang w:eastAsia="ar-JO" w:bidi="ar-JO"/>
        </w:rPr>
        <w:t>تداءا</w:t>
      </w:r>
      <w:r>
        <w:rPr>
          <w:sz w:val="30"/>
          <w:rtl/>
          <w:lang w:eastAsia="ar-JO" w:bidi="ar-JO"/>
        </w:rPr>
        <w:t>ت ال</w:t>
      </w:r>
      <w:r>
        <w:rPr>
          <w:rFonts w:hint="cs"/>
          <w:sz w:val="30"/>
          <w:rtl/>
          <w:lang w:eastAsia="ar-JO" w:bidi="ar-JO"/>
        </w:rPr>
        <w:t>جنسي</w:t>
      </w:r>
      <w:r>
        <w:rPr>
          <w:sz w:val="30"/>
          <w:rtl/>
          <w:lang w:eastAsia="ar-JO" w:bidi="ar-JO"/>
        </w:rPr>
        <w:t>ة</w:t>
      </w:r>
      <w:r>
        <w:rPr>
          <w:rFonts w:hint="cs"/>
          <w:sz w:val="30"/>
          <w:rtl/>
          <w:lang w:eastAsia="ar-JO" w:bidi="ar-JO"/>
        </w:rPr>
        <w:t>،</w:t>
      </w:r>
      <w:r>
        <w:rPr>
          <w:sz w:val="30"/>
          <w:rtl/>
          <w:lang w:eastAsia="ar-JO" w:bidi="ar-JO"/>
        </w:rPr>
        <w:t xml:space="preserve"> بغ</w:t>
      </w:r>
      <w:r>
        <w:rPr>
          <w:rFonts w:hint="cs"/>
          <w:sz w:val="30"/>
          <w:rtl/>
          <w:lang w:eastAsia="ar-JO" w:bidi="ar-JO"/>
        </w:rPr>
        <w:t xml:space="preserve">ض </w:t>
      </w:r>
      <w:r>
        <w:rPr>
          <w:sz w:val="30"/>
          <w:rtl/>
          <w:lang w:eastAsia="ar-JO" w:bidi="ar-JO"/>
        </w:rPr>
        <w:t>ا</w:t>
      </w:r>
      <w:r>
        <w:rPr>
          <w:rFonts w:hint="cs"/>
          <w:sz w:val="30"/>
          <w:rtl/>
          <w:lang w:eastAsia="ar-JO" w:bidi="ar-JO"/>
        </w:rPr>
        <w:t>لن</w:t>
      </w:r>
      <w:r>
        <w:rPr>
          <w:sz w:val="30"/>
          <w:rtl/>
          <w:lang w:eastAsia="ar-JO" w:bidi="ar-JO"/>
        </w:rPr>
        <w:t>ظ</w:t>
      </w:r>
      <w:r>
        <w:rPr>
          <w:rFonts w:hint="cs"/>
          <w:sz w:val="30"/>
          <w:rtl/>
          <w:lang w:eastAsia="ar-JO" w:bidi="ar-JO"/>
        </w:rPr>
        <w:t>ر</w:t>
      </w:r>
      <w:r>
        <w:rPr>
          <w:sz w:val="30"/>
          <w:rtl/>
          <w:lang w:eastAsia="ar-JO" w:bidi="ar-JO"/>
        </w:rPr>
        <w:t xml:space="preserve"> عن</w:t>
      </w:r>
      <w:r>
        <w:rPr>
          <w:rFonts w:hint="cs"/>
          <w:sz w:val="30"/>
          <w:rtl/>
          <w:lang w:eastAsia="ar-JO" w:bidi="ar-JO"/>
        </w:rPr>
        <w:t xml:space="preserve"> عمر ال</w:t>
      </w:r>
      <w:r>
        <w:rPr>
          <w:sz w:val="30"/>
          <w:rtl/>
          <w:lang w:eastAsia="ar-JO" w:bidi="ar-JO"/>
        </w:rPr>
        <w:t>ض</w:t>
      </w:r>
      <w:r>
        <w:rPr>
          <w:rFonts w:hint="cs"/>
          <w:sz w:val="30"/>
          <w:rtl/>
          <w:lang w:eastAsia="ar-JO" w:bidi="ar-JO"/>
        </w:rPr>
        <w:t>حية، سوا</w:t>
      </w:r>
      <w:r>
        <w:rPr>
          <w:sz w:val="30"/>
          <w:rtl/>
          <w:lang w:eastAsia="ar-JO" w:bidi="ar-JO"/>
        </w:rPr>
        <w:t>ء</w:t>
      </w:r>
      <w:r>
        <w:rPr>
          <w:rFonts w:hint="cs"/>
          <w:sz w:val="30"/>
          <w:rtl/>
          <w:lang w:eastAsia="ar-JO" w:bidi="ar-JO"/>
        </w:rPr>
        <w:t xml:space="preserve"> أكان ا</w:t>
      </w:r>
      <w:r>
        <w:rPr>
          <w:sz w:val="30"/>
          <w:rtl/>
          <w:lang w:eastAsia="ar-JO" w:bidi="ar-JO"/>
        </w:rPr>
        <w:t>ل</w:t>
      </w:r>
      <w:r>
        <w:rPr>
          <w:rFonts w:hint="cs"/>
          <w:sz w:val="30"/>
          <w:rtl/>
          <w:lang w:eastAsia="ar-JO" w:bidi="ar-JO"/>
        </w:rPr>
        <w:t>فاعل من داخل ال</w:t>
      </w:r>
      <w:r>
        <w:rPr>
          <w:sz w:val="30"/>
          <w:rtl/>
          <w:lang w:eastAsia="ar-JO" w:bidi="ar-JO"/>
        </w:rPr>
        <w:t>أ</w:t>
      </w:r>
      <w:r>
        <w:rPr>
          <w:rFonts w:hint="cs"/>
          <w:sz w:val="30"/>
          <w:rtl/>
          <w:lang w:eastAsia="ar-JO" w:bidi="ar-JO"/>
        </w:rPr>
        <w:t>س</w:t>
      </w:r>
      <w:r>
        <w:rPr>
          <w:sz w:val="30"/>
          <w:rtl/>
          <w:lang w:eastAsia="ar-JO" w:bidi="ar-JO"/>
        </w:rPr>
        <w:t>رة أ</w:t>
      </w:r>
      <w:r>
        <w:rPr>
          <w:rFonts w:hint="cs"/>
          <w:sz w:val="30"/>
          <w:rtl/>
          <w:lang w:eastAsia="ar-JO" w:bidi="ar-JO"/>
        </w:rPr>
        <w:t>و من</w:t>
      </w:r>
      <w:r>
        <w:rPr>
          <w:sz w:val="30"/>
          <w:rtl/>
          <w:lang w:eastAsia="ar-JO" w:bidi="ar-JO"/>
        </w:rPr>
        <w:t xml:space="preserve"> خار</w:t>
      </w:r>
      <w:r>
        <w:rPr>
          <w:rFonts w:hint="cs"/>
          <w:sz w:val="30"/>
          <w:rtl/>
          <w:lang w:eastAsia="ar-JO" w:bidi="ar-JO"/>
        </w:rPr>
        <w:t>ج</w:t>
      </w:r>
      <w:r>
        <w:rPr>
          <w:sz w:val="30"/>
          <w:rtl/>
          <w:lang w:eastAsia="ar-JO" w:bidi="ar-JO"/>
        </w:rPr>
        <w:t>ه</w:t>
      </w:r>
      <w:r>
        <w:rPr>
          <w:rFonts w:hint="cs"/>
          <w:sz w:val="30"/>
          <w:rtl/>
          <w:lang w:eastAsia="ar-JO" w:bidi="ar-JO"/>
        </w:rPr>
        <w:t xml:space="preserve">ا، وكذلك </w:t>
      </w:r>
      <w:r>
        <w:rPr>
          <w:sz w:val="30"/>
          <w:rtl/>
          <w:lang w:eastAsia="ar-JO" w:bidi="ar-JO"/>
        </w:rPr>
        <w:t>ال</w:t>
      </w:r>
      <w:r>
        <w:rPr>
          <w:rFonts w:hint="cs"/>
          <w:sz w:val="30"/>
          <w:rtl/>
          <w:lang w:eastAsia="ar-JO" w:bidi="ar-JO"/>
        </w:rPr>
        <w:t>ا</w:t>
      </w:r>
      <w:r>
        <w:rPr>
          <w:sz w:val="30"/>
          <w:rtl/>
          <w:lang w:eastAsia="ar-JO" w:bidi="ar-JO"/>
        </w:rPr>
        <w:t>ع</w:t>
      </w:r>
      <w:r>
        <w:rPr>
          <w:rFonts w:hint="cs"/>
          <w:sz w:val="30"/>
          <w:rtl/>
          <w:lang w:eastAsia="ar-JO" w:bidi="ar-JO"/>
        </w:rPr>
        <w:t>ت</w:t>
      </w:r>
      <w:r>
        <w:rPr>
          <w:sz w:val="30"/>
          <w:rtl/>
          <w:lang w:eastAsia="ar-JO" w:bidi="ar-JO"/>
        </w:rPr>
        <w:t>د</w:t>
      </w:r>
      <w:r>
        <w:rPr>
          <w:rFonts w:hint="cs"/>
          <w:sz w:val="30"/>
          <w:rtl/>
          <w:lang w:eastAsia="ar-JO" w:bidi="ar-JO"/>
        </w:rPr>
        <w:t>ا</w:t>
      </w:r>
      <w:r>
        <w:rPr>
          <w:sz w:val="30"/>
          <w:rtl/>
          <w:lang w:eastAsia="ar-JO" w:bidi="ar-JO"/>
        </w:rPr>
        <w:t>ء</w:t>
      </w:r>
      <w:r>
        <w:rPr>
          <w:rFonts w:hint="cs"/>
          <w:sz w:val="30"/>
          <w:rtl/>
          <w:lang w:eastAsia="ar-JO" w:bidi="ar-JO"/>
        </w:rPr>
        <w:t>ا</w:t>
      </w:r>
      <w:r>
        <w:rPr>
          <w:sz w:val="30"/>
          <w:rtl/>
          <w:lang w:eastAsia="ar-JO" w:bidi="ar-JO"/>
        </w:rPr>
        <w:t>ت الجسدية ا</w:t>
      </w:r>
      <w:r>
        <w:rPr>
          <w:rFonts w:hint="cs"/>
          <w:sz w:val="30"/>
          <w:rtl/>
          <w:lang w:eastAsia="ar-JO" w:bidi="ar-JO"/>
        </w:rPr>
        <w:t>لواقع</w:t>
      </w:r>
      <w:r>
        <w:rPr>
          <w:sz w:val="30"/>
          <w:rtl/>
          <w:lang w:eastAsia="ar-JO" w:bidi="ar-JO"/>
        </w:rPr>
        <w:t>ة عل</w:t>
      </w:r>
      <w:r>
        <w:rPr>
          <w:rFonts w:hint="cs"/>
          <w:sz w:val="30"/>
          <w:rtl/>
          <w:lang w:eastAsia="ar-JO" w:bidi="ar-JO"/>
        </w:rPr>
        <w:t xml:space="preserve">ى الأطفال </w:t>
      </w:r>
      <w:r>
        <w:rPr>
          <w:sz w:val="30"/>
          <w:rtl/>
          <w:lang w:eastAsia="ar-JO" w:bidi="ar-JO"/>
        </w:rPr>
        <w:t>م</w:t>
      </w:r>
      <w:r>
        <w:rPr>
          <w:rFonts w:hint="cs"/>
          <w:sz w:val="30"/>
          <w:rtl/>
          <w:lang w:eastAsia="ar-JO" w:bidi="ar-JO"/>
        </w:rPr>
        <w:t>ت</w:t>
      </w:r>
      <w:r>
        <w:rPr>
          <w:sz w:val="30"/>
          <w:rtl/>
          <w:lang w:eastAsia="ar-JO" w:bidi="ar-JO"/>
        </w:rPr>
        <w:t>ى</w:t>
      </w:r>
      <w:r>
        <w:rPr>
          <w:rFonts w:hint="cs"/>
          <w:sz w:val="30"/>
          <w:rtl/>
          <w:lang w:eastAsia="ar-JO" w:bidi="ar-JO"/>
        </w:rPr>
        <w:t xml:space="preserve"> </w:t>
      </w:r>
      <w:r>
        <w:rPr>
          <w:sz w:val="30"/>
          <w:rtl/>
          <w:lang w:eastAsia="ar-JO" w:bidi="ar-JO"/>
        </w:rPr>
        <w:t>كا</w:t>
      </w:r>
      <w:r>
        <w:rPr>
          <w:rFonts w:hint="cs"/>
          <w:sz w:val="30"/>
          <w:rtl/>
          <w:lang w:eastAsia="ar-JO" w:bidi="ar-JO"/>
        </w:rPr>
        <w:t>ن</w:t>
      </w:r>
      <w:r>
        <w:rPr>
          <w:sz w:val="30"/>
          <w:rtl/>
          <w:lang w:eastAsia="ar-JO" w:bidi="ar-JO"/>
        </w:rPr>
        <w:t xml:space="preserve"> </w:t>
      </w:r>
      <w:r>
        <w:rPr>
          <w:rFonts w:hint="cs"/>
          <w:sz w:val="30"/>
          <w:rtl/>
          <w:lang w:eastAsia="ar-JO" w:bidi="ar-JO"/>
        </w:rPr>
        <w:t>ا</w:t>
      </w:r>
      <w:r>
        <w:rPr>
          <w:sz w:val="30"/>
          <w:rtl/>
          <w:lang w:eastAsia="ar-JO" w:bidi="ar-JO"/>
        </w:rPr>
        <w:t>ل</w:t>
      </w:r>
      <w:r>
        <w:rPr>
          <w:rFonts w:hint="cs"/>
          <w:sz w:val="30"/>
          <w:rtl/>
          <w:lang w:eastAsia="ar-JO" w:bidi="ar-JO"/>
        </w:rPr>
        <w:t>ف</w:t>
      </w:r>
      <w:r>
        <w:rPr>
          <w:sz w:val="30"/>
          <w:rtl/>
          <w:lang w:eastAsia="ar-JO" w:bidi="ar-JO"/>
        </w:rPr>
        <w:t>ا</w:t>
      </w:r>
      <w:r>
        <w:rPr>
          <w:rFonts w:hint="cs"/>
          <w:sz w:val="30"/>
          <w:rtl/>
          <w:lang w:eastAsia="ar-JO" w:bidi="ar-JO"/>
        </w:rPr>
        <w:t>ع</w:t>
      </w:r>
      <w:r>
        <w:rPr>
          <w:sz w:val="30"/>
          <w:rtl/>
          <w:lang w:eastAsia="ar-JO" w:bidi="ar-JO"/>
        </w:rPr>
        <w:t>ل</w:t>
      </w:r>
      <w:r>
        <w:rPr>
          <w:rFonts w:hint="cs"/>
          <w:sz w:val="30"/>
          <w:rtl/>
          <w:lang w:eastAsia="ar-JO" w:bidi="ar-JO"/>
        </w:rPr>
        <w:t xml:space="preserve"> </w:t>
      </w:r>
      <w:r>
        <w:rPr>
          <w:sz w:val="30"/>
          <w:rtl/>
          <w:lang w:eastAsia="ar-JO" w:bidi="ar-JO"/>
        </w:rPr>
        <w:t>م</w:t>
      </w:r>
      <w:r>
        <w:rPr>
          <w:rFonts w:hint="cs"/>
          <w:sz w:val="30"/>
          <w:rtl/>
          <w:lang w:eastAsia="ar-JO" w:bidi="ar-JO"/>
        </w:rPr>
        <w:t>ن</w:t>
      </w:r>
      <w:r>
        <w:rPr>
          <w:sz w:val="30"/>
          <w:rtl/>
          <w:lang w:eastAsia="ar-JO" w:bidi="ar-JO"/>
        </w:rPr>
        <w:t xml:space="preserve"> </w:t>
      </w:r>
      <w:r>
        <w:rPr>
          <w:rFonts w:hint="cs"/>
          <w:sz w:val="30"/>
          <w:rtl/>
          <w:lang w:eastAsia="ar-JO" w:bidi="ar-JO"/>
        </w:rPr>
        <w:t>د</w:t>
      </w:r>
      <w:r>
        <w:rPr>
          <w:sz w:val="30"/>
          <w:rtl/>
          <w:lang w:eastAsia="ar-JO" w:bidi="ar-JO"/>
        </w:rPr>
        <w:t>ا</w:t>
      </w:r>
      <w:r>
        <w:rPr>
          <w:rFonts w:hint="cs"/>
          <w:sz w:val="30"/>
          <w:rtl/>
          <w:lang w:eastAsia="ar-JO" w:bidi="ar-JO"/>
        </w:rPr>
        <w:t>خ</w:t>
      </w:r>
      <w:r>
        <w:rPr>
          <w:sz w:val="30"/>
          <w:rtl/>
          <w:lang w:eastAsia="ar-JO" w:bidi="ar-JO"/>
        </w:rPr>
        <w:t>ل</w:t>
      </w:r>
      <w:r>
        <w:rPr>
          <w:rFonts w:hint="cs"/>
          <w:sz w:val="30"/>
          <w:rtl/>
          <w:lang w:eastAsia="ar-JO" w:bidi="ar-JO"/>
        </w:rPr>
        <w:t xml:space="preserve"> </w:t>
      </w:r>
      <w:r>
        <w:rPr>
          <w:sz w:val="30"/>
          <w:rtl/>
          <w:lang w:eastAsia="ar-JO" w:bidi="ar-JO"/>
        </w:rPr>
        <w:t>ا</w:t>
      </w:r>
      <w:r>
        <w:rPr>
          <w:rFonts w:hint="cs"/>
          <w:sz w:val="30"/>
          <w:rtl/>
          <w:lang w:eastAsia="ar-JO" w:bidi="ar-JO"/>
        </w:rPr>
        <w:t>ل</w:t>
      </w:r>
      <w:r>
        <w:rPr>
          <w:sz w:val="30"/>
          <w:rtl/>
          <w:lang w:eastAsia="ar-JO" w:bidi="ar-JO"/>
        </w:rPr>
        <w:t>أ</w:t>
      </w:r>
      <w:r>
        <w:rPr>
          <w:rFonts w:hint="cs"/>
          <w:sz w:val="30"/>
          <w:rtl/>
          <w:lang w:eastAsia="ar-JO" w:bidi="ar-JO"/>
        </w:rPr>
        <w:t>س</w:t>
      </w:r>
      <w:r>
        <w:rPr>
          <w:sz w:val="30"/>
          <w:rtl/>
          <w:lang w:eastAsia="ar-JO" w:bidi="ar-JO"/>
        </w:rPr>
        <w:t>رة</w:t>
      </w:r>
      <w:r>
        <w:rPr>
          <w:rFonts w:hint="cs"/>
          <w:sz w:val="30"/>
          <w:rtl/>
          <w:lang w:eastAsia="ar-JO" w:bidi="ar-JO"/>
        </w:rPr>
        <w:t>،</w:t>
      </w:r>
      <w:r>
        <w:rPr>
          <w:sz w:val="30"/>
          <w:rtl/>
          <w:lang w:eastAsia="ar-JO" w:bidi="ar-JO"/>
        </w:rPr>
        <w:t xml:space="preserve"> </w:t>
      </w:r>
      <w:r>
        <w:rPr>
          <w:rFonts w:hint="cs"/>
          <w:sz w:val="30"/>
          <w:rtl/>
          <w:lang w:eastAsia="ar-JO" w:bidi="ar-JO"/>
        </w:rPr>
        <w:t>وقضايا إه</w:t>
      </w:r>
      <w:r>
        <w:rPr>
          <w:sz w:val="30"/>
          <w:rtl/>
          <w:lang w:eastAsia="ar-JO" w:bidi="ar-JO"/>
        </w:rPr>
        <w:t>م</w:t>
      </w:r>
      <w:r>
        <w:rPr>
          <w:rFonts w:hint="cs"/>
          <w:sz w:val="30"/>
          <w:rtl/>
          <w:lang w:eastAsia="ar-JO" w:bidi="ar-JO"/>
        </w:rPr>
        <w:t>ا</w:t>
      </w:r>
      <w:r>
        <w:rPr>
          <w:sz w:val="30"/>
          <w:rtl/>
          <w:lang w:eastAsia="ar-JO" w:bidi="ar-JO"/>
        </w:rPr>
        <w:t>ل</w:t>
      </w:r>
      <w:r>
        <w:rPr>
          <w:rFonts w:hint="cs"/>
          <w:sz w:val="30"/>
          <w:rtl/>
          <w:lang w:eastAsia="ar-JO" w:bidi="ar-JO"/>
        </w:rPr>
        <w:t xml:space="preserve"> </w:t>
      </w:r>
      <w:r>
        <w:rPr>
          <w:sz w:val="30"/>
          <w:rtl/>
          <w:lang w:eastAsia="ar-JO" w:bidi="ar-JO"/>
        </w:rPr>
        <w:t>الأطفال</w:t>
      </w:r>
      <w:r>
        <w:rPr>
          <w:rFonts w:hint="cs"/>
          <w:sz w:val="30"/>
          <w:rtl/>
          <w:lang w:eastAsia="ar-JO" w:bidi="ar-JO"/>
        </w:rPr>
        <w:t xml:space="preserve">، </w:t>
      </w:r>
      <w:r>
        <w:rPr>
          <w:sz w:val="30"/>
          <w:rtl/>
          <w:lang w:eastAsia="ar-JO" w:bidi="ar-JO"/>
        </w:rPr>
        <w:t>و</w:t>
      </w:r>
      <w:r>
        <w:rPr>
          <w:rFonts w:hint="cs"/>
          <w:sz w:val="30"/>
          <w:rtl/>
          <w:lang w:eastAsia="ar-JO" w:bidi="ar-JO"/>
        </w:rPr>
        <w:t>ب</w:t>
      </w:r>
      <w:r>
        <w:rPr>
          <w:sz w:val="30"/>
          <w:rtl/>
          <w:lang w:eastAsia="ar-JO" w:bidi="ar-JO"/>
        </w:rPr>
        <w:t>ذ</w:t>
      </w:r>
      <w:r>
        <w:rPr>
          <w:rFonts w:hint="cs"/>
          <w:sz w:val="30"/>
          <w:rtl/>
          <w:lang w:eastAsia="ar-JO" w:bidi="ar-JO"/>
        </w:rPr>
        <w:t>ل</w:t>
      </w:r>
      <w:r>
        <w:rPr>
          <w:sz w:val="30"/>
          <w:rtl/>
          <w:lang w:eastAsia="ar-JO" w:bidi="ar-JO"/>
        </w:rPr>
        <w:t>ك</w:t>
      </w:r>
      <w:r>
        <w:rPr>
          <w:rFonts w:hint="cs"/>
          <w:sz w:val="30"/>
          <w:rtl/>
          <w:lang w:eastAsia="ar-JO" w:bidi="ar-JO"/>
        </w:rPr>
        <w:t xml:space="preserve"> </w:t>
      </w:r>
      <w:r>
        <w:rPr>
          <w:sz w:val="30"/>
          <w:rtl/>
          <w:lang w:eastAsia="ar-JO" w:bidi="ar-JO"/>
        </w:rPr>
        <w:t>تك</w:t>
      </w:r>
      <w:r>
        <w:rPr>
          <w:rFonts w:hint="cs"/>
          <w:sz w:val="30"/>
          <w:rtl/>
          <w:lang w:eastAsia="ar-JO" w:bidi="ar-JO"/>
        </w:rPr>
        <w:t>ون هذه الإدارة بم</w:t>
      </w:r>
      <w:r>
        <w:rPr>
          <w:sz w:val="30"/>
          <w:rtl/>
          <w:lang w:eastAsia="ar-JO" w:bidi="ar-JO"/>
        </w:rPr>
        <w:t>ثابة</w:t>
      </w:r>
      <w:r>
        <w:rPr>
          <w:rFonts w:hint="cs"/>
          <w:sz w:val="30"/>
          <w:rtl/>
          <w:lang w:eastAsia="ar-JO" w:bidi="ar-JO"/>
        </w:rPr>
        <w:t xml:space="preserve"> ا</w:t>
      </w:r>
      <w:r>
        <w:rPr>
          <w:sz w:val="30"/>
          <w:rtl/>
          <w:lang w:eastAsia="ar-JO" w:bidi="ar-JO"/>
        </w:rPr>
        <w:t>ل</w:t>
      </w:r>
      <w:r>
        <w:rPr>
          <w:rFonts w:hint="cs"/>
          <w:sz w:val="30"/>
          <w:rtl/>
          <w:lang w:eastAsia="ar-JO" w:bidi="ar-JO"/>
        </w:rPr>
        <w:t>م</w:t>
      </w:r>
      <w:r>
        <w:rPr>
          <w:sz w:val="30"/>
          <w:rtl/>
          <w:lang w:eastAsia="ar-JO" w:bidi="ar-JO"/>
        </w:rPr>
        <w:t>رص</w:t>
      </w:r>
      <w:r>
        <w:rPr>
          <w:rFonts w:hint="cs"/>
          <w:sz w:val="30"/>
          <w:rtl/>
          <w:lang w:eastAsia="ar-JO" w:bidi="ar-JO"/>
        </w:rPr>
        <w:t>د</w:t>
      </w:r>
      <w:r>
        <w:rPr>
          <w:sz w:val="30"/>
          <w:rtl/>
          <w:lang w:eastAsia="ar-JO" w:bidi="ar-JO"/>
        </w:rPr>
        <w:t xml:space="preserve"> </w:t>
      </w:r>
      <w:r>
        <w:rPr>
          <w:rFonts w:hint="cs"/>
          <w:sz w:val="30"/>
          <w:rtl/>
          <w:lang w:eastAsia="ar-JO" w:bidi="ar-JO"/>
        </w:rPr>
        <w:t>لحا</w:t>
      </w:r>
      <w:r>
        <w:rPr>
          <w:sz w:val="30"/>
          <w:rtl/>
          <w:lang w:eastAsia="ar-JO" w:bidi="ar-JO"/>
        </w:rPr>
        <w:t>لات</w:t>
      </w:r>
      <w:r>
        <w:rPr>
          <w:rFonts w:hint="cs"/>
          <w:sz w:val="30"/>
          <w:rtl/>
          <w:lang w:eastAsia="ar-JO" w:bidi="ar-JO"/>
        </w:rPr>
        <w:t xml:space="preserve"> </w:t>
      </w:r>
      <w:r>
        <w:rPr>
          <w:sz w:val="30"/>
          <w:rtl/>
          <w:lang w:eastAsia="ar-JO" w:bidi="ar-JO"/>
        </w:rPr>
        <w:t>ال</w:t>
      </w:r>
      <w:r>
        <w:rPr>
          <w:rFonts w:hint="cs"/>
          <w:sz w:val="30"/>
          <w:rtl/>
          <w:lang w:eastAsia="ar-JO" w:bidi="ar-JO"/>
        </w:rPr>
        <w:t>عنف</w:t>
      </w:r>
      <w:r>
        <w:rPr>
          <w:sz w:val="30"/>
          <w:rtl/>
          <w:lang w:eastAsia="ar-JO" w:bidi="ar-JO"/>
        </w:rPr>
        <w:t xml:space="preserve"> و</w:t>
      </w:r>
      <w:r>
        <w:rPr>
          <w:rFonts w:hint="cs"/>
          <w:sz w:val="30"/>
          <w:rtl/>
          <w:lang w:eastAsia="ar-JO" w:bidi="ar-JO"/>
        </w:rPr>
        <w:t>الإساءة</w:t>
      </w:r>
      <w:r>
        <w:rPr>
          <w:sz w:val="30"/>
          <w:rtl/>
          <w:lang w:eastAsia="ar-JO" w:bidi="ar-JO"/>
        </w:rPr>
        <w:t xml:space="preserve"> </w:t>
      </w:r>
      <w:r>
        <w:rPr>
          <w:rFonts w:hint="cs"/>
          <w:sz w:val="30"/>
          <w:rtl/>
          <w:lang w:eastAsia="ar-JO" w:bidi="ar-JO"/>
        </w:rPr>
        <w:t>ال</w:t>
      </w:r>
      <w:r>
        <w:rPr>
          <w:sz w:val="30"/>
          <w:rtl/>
          <w:lang w:eastAsia="ar-JO" w:bidi="ar-JO"/>
        </w:rPr>
        <w:t>ت</w:t>
      </w:r>
      <w:r>
        <w:rPr>
          <w:rFonts w:hint="cs"/>
          <w:sz w:val="30"/>
          <w:rtl/>
          <w:lang w:eastAsia="ar-JO" w:bidi="ar-JO"/>
        </w:rPr>
        <w:t>ي يمك</w:t>
      </w:r>
      <w:r>
        <w:rPr>
          <w:sz w:val="30"/>
          <w:rtl/>
          <w:lang w:eastAsia="ar-JO" w:bidi="ar-JO"/>
        </w:rPr>
        <w:t>ن</w:t>
      </w:r>
      <w:r>
        <w:rPr>
          <w:rFonts w:hint="cs"/>
          <w:sz w:val="30"/>
          <w:rtl/>
          <w:lang w:eastAsia="ar-JO" w:bidi="ar-JO"/>
        </w:rPr>
        <w:t xml:space="preserve"> </w:t>
      </w:r>
      <w:r>
        <w:rPr>
          <w:sz w:val="30"/>
          <w:rtl/>
          <w:lang w:eastAsia="ar-JO" w:bidi="ar-JO"/>
        </w:rPr>
        <w:t>أن يت</w:t>
      </w:r>
      <w:r>
        <w:rPr>
          <w:rFonts w:hint="cs"/>
          <w:sz w:val="30"/>
          <w:rtl/>
          <w:lang w:eastAsia="ar-JO" w:bidi="ar-JO"/>
        </w:rPr>
        <w:t xml:space="preserve">عرض </w:t>
      </w:r>
      <w:r>
        <w:rPr>
          <w:sz w:val="30"/>
          <w:rtl/>
          <w:lang w:eastAsia="ar-JO" w:bidi="ar-JO"/>
        </w:rPr>
        <w:t xml:space="preserve">لها </w:t>
      </w:r>
      <w:r>
        <w:rPr>
          <w:rFonts w:hint="cs"/>
          <w:sz w:val="30"/>
          <w:rtl/>
          <w:lang w:eastAsia="ar-JO" w:bidi="ar-JO"/>
        </w:rPr>
        <w:t>الأطفال وهي الإدارة الأولى من نوعها في الشرق الأوسط.</w:t>
      </w:r>
    </w:p>
    <w:p w:rsidR="00000000" w:rsidRDefault="00913BE8">
      <w:pPr>
        <w:spacing w:before="0" w:line="380" w:lineRule="exact"/>
        <w:jc w:val="both"/>
        <w:rPr>
          <w:rFonts w:ascii="Arial Narrow" w:hAnsi="Arial Narrow" w:hint="cs"/>
          <w:sz w:val="30"/>
        </w:rPr>
      </w:pPr>
      <w:r>
        <w:rPr>
          <w:rFonts w:ascii="Arial Narrow" w:hAnsi="Arial Narrow" w:hint="cs"/>
          <w:sz w:val="30"/>
          <w:rtl/>
        </w:rPr>
        <w:t>167-</w:t>
      </w:r>
      <w:r>
        <w:rPr>
          <w:rFonts w:ascii="Arial Narrow" w:hAnsi="Arial Narrow" w:hint="cs"/>
          <w:sz w:val="30"/>
          <w:rtl/>
        </w:rPr>
        <w:tab/>
        <w:t>و</w:t>
      </w:r>
      <w:r>
        <w:rPr>
          <w:rFonts w:hint="cs"/>
          <w:sz w:val="30"/>
          <w:rtl/>
          <w:lang w:eastAsia="ar-JO" w:bidi="ar-JO"/>
        </w:rPr>
        <w:t>ت</w:t>
      </w:r>
      <w:r>
        <w:rPr>
          <w:sz w:val="30"/>
          <w:rtl/>
          <w:lang w:eastAsia="ar-JO" w:bidi="ar-JO"/>
        </w:rPr>
        <w:t>ت</w:t>
      </w:r>
      <w:r>
        <w:rPr>
          <w:rFonts w:hint="cs"/>
          <w:sz w:val="30"/>
          <w:rtl/>
          <w:lang w:eastAsia="ar-JO" w:bidi="ar-JO"/>
        </w:rPr>
        <w:t>ل</w:t>
      </w:r>
      <w:r>
        <w:rPr>
          <w:sz w:val="30"/>
          <w:rtl/>
          <w:lang w:eastAsia="ar-JO" w:bidi="ar-JO"/>
        </w:rPr>
        <w:t>ق</w:t>
      </w:r>
      <w:r>
        <w:rPr>
          <w:rFonts w:hint="cs"/>
          <w:sz w:val="30"/>
          <w:rtl/>
          <w:lang w:eastAsia="ar-JO" w:bidi="ar-JO"/>
        </w:rPr>
        <w:t>ى إدارة حماية الأسرة</w:t>
      </w:r>
      <w:r>
        <w:rPr>
          <w:sz w:val="30"/>
          <w:rtl/>
          <w:lang w:eastAsia="ar-JO" w:bidi="ar-JO"/>
        </w:rPr>
        <w:t xml:space="preserve"> </w:t>
      </w:r>
      <w:r>
        <w:rPr>
          <w:rFonts w:hint="cs"/>
          <w:sz w:val="30"/>
          <w:rtl/>
          <w:lang w:eastAsia="ar-JO" w:bidi="ar-JO"/>
        </w:rPr>
        <w:t>ا</w:t>
      </w:r>
      <w:r>
        <w:rPr>
          <w:sz w:val="30"/>
          <w:rtl/>
          <w:lang w:eastAsia="ar-JO" w:bidi="ar-JO"/>
        </w:rPr>
        <w:t>لشكاو</w:t>
      </w:r>
      <w:r>
        <w:rPr>
          <w:rFonts w:hint="cs"/>
          <w:sz w:val="30"/>
          <w:rtl/>
          <w:lang w:eastAsia="ar-JO" w:bidi="ar-JO"/>
        </w:rPr>
        <w:t>ي</w:t>
      </w:r>
      <w:r>
        <w:rPr>
          <w:sz w:val="30"/>
          <w:rtl/>
          <w:lang w:eastAsia="ar-JO" w:bidi="ar-JO"/>
        </w:rPr>
        <w:t xml:space="preserve"> بعدة ط</w:t>
      </w:r>
      <w:r>
        <w:rPr>
          <w:rFonts w:hint="cs"/>
          <w:sz w:val="30"/>
          <w:rtl/>
          <w:lang w:eastAsia="ar-JO" w:bidi="ar-JO"/>
        </w:rPr>
        <w:t>ر</w:t>
      </w:r>
      <w:r>
        <w:rPr>
          <w:sz w:val="30"/>
          <w:rtl/>
          <w:lang w:eastAsia="ar-JO" w:bidi="ar-JO"/>
        </w:rPr>
        <w:t>ق</w:t>
      </w:r>
      <w:r>
        <w:rPr>
          <w:rFonts w:hint="cs"/>
          <w:sz w:val="30"/>
          <w:rtl/>
          <w:lang w:eastAsia="ar-JO" w:bidi="ar-JO"/>
        </w:rPr>
        <w:t>،</w:t>
      </w:r>
      <w:r>
        <w:rPr>
          <w:sz w:val="30"/>
          <w:rtl/>
          <w:lang w:eastAsia="ar-JO" w:bidi="ar-JO"/>
        </w:rPr>
        <w:t xml:space="preserve"> منها "اتصال ا</w:t>
      </w:r>
      <w:r>
        <w:rPr>
          <w:rFonts w:hint="cs"/>
          <w:sz w:val="30"/>
          <w:rtl/>
          <w:lang w:eastAsia="ar-JO" w:bidi="ar-JO"/>
        </w:rPr>
        <w:t>لضحي</w:t>
      </w:r>
      <w:r>
        <w:rPr>
          <w:sz w:val="30"/>
          <w:rtl/>
          <w:lang w:eastAsia="ar-JO" w:bidi="ar-JO"/>
        </w:rPr>
        <w:t>ة ا</w:t>
      </w:r>
      <w:r>
        <w:rPr>
          <w:rFonts w:hint="cs"/>
          <w:sz w:val="30"/>
          <w:rtl/>
          <w:lang w:eastAsia="ar-JO" w:bidi="ar-JO"/>
        </w:rPr>
        <w:t>لمبا</w:t>
      </w:r>
      <w:r>
        <w:rPr>
          <w:sz w:val="30"/>
          <w:rtl/>
          <w:lang w:eastAsia="ar-JO" w:bidi="ar-JO"/>
        </w:rPr>
        <w:t>شر ع</w:t>
      </w:r>
      <w:r>
        <w:rPr>
          <w:rFonts w:hint="cs"/>
          <w:sz w:val="30"/>
          <w:rtl/>
          <w:lang w:eastAsia="ar-JO" w:bidi="ar-JO"/>
        </w:rPr>
        <w:t>ل</w:t>
      </w:r>
      <w:r>
        <w:rPr>
          <w:sz w:val="30"/>
          <w:rtl/>
          <w:lang w:eastAsia="ar-JO" w:bidi="ar-JO"/>
        </w:rPr>
        <w:t>ى ه</w:t>
      </w:r>
      <w:r>
        <w:rPr>
          <w:rFonts w:hint="cs"/>
          <w:sz w:val="30"/>
          <w:rtl/>
          <w:lang w:eastAsia="ar-JO" w:bidi="ar-JO"/>
        </w:rPr>
        <w:t>ا</w:t>
      </w:r>
      <w:r>
        <w:rPr>
          <w:sz w:val="30"/>
          <w:rtl/>
          <w:lang w:eastAsia="ar-JO" w:bidi="ar-JO"/>
        </w:rPr>
        <w:t>ت</w:t>
      </w:r>
      <w:r>
        <w:rPr>
          <w:rFonts w:hint="cs"/>
          <w:sz w:val="30"/>
          <w:rtl/>
          <w:lang w:eastAsia="ar-JO" w:bidi="ar-JO"/>
        </w:rPr>
        <w:t xml:space="preserve">ف </w:t>
      </w:r>
      <w:r>
        <w:rPr>
          <w:sz w:val="30"/>
          <w:rtl/>
          <w:lang w:eastAsia="ar-JO" w:bidi="ar-JO"/>
        </w:rPr>
        <w:t>الإد</w:t>
      </w:r>
      <w:r>
        <w:rPr>
          <w:rFonts w:hint="cs"/>
          <w:sz w:val="30"/>
          <w:rtl/>
          <w:lang w:eastAsia="ar-JO" w:bidi="ar-JO"/>
        </w:rPr>
        <w:t>ا</w:t>
      </w:r>
      <w:r>
        <w:rPr>
          <w:sz w:val="30"/>
          <w:rtl/>
          <w:lang w:eastAsia="ar-JO" w:bidi="ar-JO"/>
        </w:rPr>
        <w:t xml:space="preserve">رة </w:t>
      </w:r>
      <w:r>
        <w:rPr>
          <w:rFonts w:hint="cs"/>
          <w:sz w:val="30"/>
          <w:rtl/>
          <w:lang w:eastAsia="ar-JO" w:bidi="ar-JO"/>
        </w:rPr>
        <w:t>ا</w:t>
      </w:r>
      <w:r>
        <w:rPr>
          <w:sz w:val="30"/>
          <w:rtl/>
          <w:lang w:eastAsia="ar-JO" w:bidi="ar-JO"/>
        </w:rPr>
        <w:t>لذ</w:t>
      </w:r>
      <w:r>
        <w:rPr>
          <w:rFonts w:hint="cs"/>
          <w:sz w:val="30"/>
          <w:rtl/>
          <w:lang w:eastAsia="ar-JO" w:bidi="ar-JO"/>
        </w:rPr>
        <w:t xml:space="preserve">ي </w:t>
      </w:r>
      <w:r>
        <w:rPr>
          <w:sz w:val="30"/>
          <w:rtl/>
          <w:lang w:eastAsia="ar-JO" w:bidi="ar-JO"/>
        </w:rPr>
        <w:t>يع</w:t>
      </w:r>
      <w:r>
        <w:rPr>
          <w:rFonts w:hint="cs"/>
          <w:sz w:val="30"/>
          <w:rtl/>
          <w:lang w:eastAsia="ar-JO" w:bidi="ar-JO"/>
        </w:rPr>
        <w:t>م</w:t>
      </w:r>
      <w:r>
        <w:rPr>
          <w:sz w:val="30"/>
          <w:rtl/>
          <w:lang w:eastAsia="ar-JO" w:bidi="ar-JO"/>
        </w:rPr>
        <w:t>ل على مد</w:t>
      </w:r>
      <w:r>
        <w:rPr>
          <w:sz w:val="30"/>
          <w:rtl/>
          <w:lang w:eastAsia="ar-JO" w:bidi="ar-JO"/>
        </w:rPr>
        <w:t xml:space="preserve">ار 24 </w:t>
      </w:r>
      <w:r>
        <w:rPr>
          <w:rFonts w:hint="cs"/>
          <w:sz w:val="30"/>
          <w:rtl/>
          <w:lang w:eastAsia="ar-JO" w:bidi="ar-JO"/>
        </w:rPr>
        <w:t>ساعة</w:t>
      </w:r>
      <w:r>
        <w:rPr>
          <w:sz w:val="30"/>
          <w:rtl/>
          <w:lang w:eastAsia="ar-JO" w:bidi="ar-JO"/>
        </w:rPr>
        <w:t>، أ</w:t>
      </w:r>
      <w:r>
        <w:rPr>
          <w:rFonts w:hint="cs"/>
          <w:sz w:val="30"/>
          <w:rtl/>
          <w:lang w:eastAsia="ar-JO" w:bidi="ar-JO"/>
        </w:rPr>
        <w:t>و ا</w:t>
      </w:r>
      <w:r>
        <w:rPr>
          <w:sz w:val="30"/>
          <w:rtl/>
          <w:lang w:eastAsia="ar-JO" w:bidi="ar-JO"/>
        </w:rPr>
        <w:t>ل</w:t>
      </w:r>
      <w:r>
        <w:rPr>
          <w:rFonts w:hint="cs"/>
          <w:sz w:val="30"/>
          <w:rtl/>
          <w:lang w:eastAsia="ar-JO" w:bidi="ar-JO"/>
        </w:rPr>
        <w:t>ح</w:t>
      </w:r>
      <w:r>
        <w:rPr>
          <w:sz w:val="30"/>
          <w:rtl/>
          <w:lang w:eastAsia="ar-JO" w:bidi="ar-JO"/>
        </w:rPr>
        <w:t>ض</w:t>
      </w:r>
      <w:r>
        <w:rPr>
          <w:rFonts w:hint="cs"/>
          <w:sz w:val="30"/>
          <w:rtl/>
          <w:lang w:eastAsia="ar-JO" w:bidi="ar-JO"/>
        </w:rPr>
        <w:t>و</w:t>
      </w:r>
      <w:r>
        <w:rPr>
          <w:sz w:val="30"/>
          <w:rtl/>
          <w:lang w:eastAsia="ar-JO" w:bidi="ar-JO"/>
        </w:rPr>
        <w:t xml:space="preserve">ر </w:t>
      </w:r>
      <w:r>
        <w:rPr>
          <w:rFonts w:hint="cs"/>
          <w:sz w:val="30"/>
          <w:rtl/>
          <w:lang w:eastAsia="ar-JO" w:bidi="ar-JO"/>
        </w:rPr>
        <w:t>ا</w:t>
      </w:r>
      <w:r>
        <w:rPr>
          <w:sz w:val="30"/>
          <w:rtl/>
          <w:lang w:eastAsia="ar-JO" w:bidi="ar-JO"/>
        </w:rPr>
        <w:t>ل</w:t>
      </w:r>
      <w:r>
        <w:rPr>
          <w:rFonts w:hint="cs"/>
          <w:sz w:val="30"/>
          <w:rtl/>
          <w:lang w:eastAsia="ar-JO" w:bidi="ar-JO"/>
        </w:rPr>
        <w:t>شخصي،</w:t>
      </w:r>
      <w:r>
        <w:rPr>
          <w:sz w:val="30"/>
          <w:rtl/>
          <w:lang w:eastAsia="ar-JO" w:bidi="ar-JO"/>
        </w:rPr>
        <w:t xml:space="preserve"> </w:t>
      </w:r>
      <w:r>
        <w:rPr>
          <w:rFonts w:hint="cs"/>
          <w:sz w:val="30"/>
          <w:rtl/>
          <w:lang w:eastAsia="ar-JO" w:bidi="ar-JO"/>
        </w:rPr>
        <w:t>أ</w:t>
      </w:r>
      <w:r>
        <w:rPr>
          <w:sz w:val="30"/>
          <w:rtl/>
          <w:lang w:eastAsia="ar-JO" w:bidi="ar-JO"/>
        </w:rPr>
        <w:t>و</w:t>
      </w:r>
      <w:r>
        <w:rPr>
          <w:rFonts w:hint="cs"/>
          <w:sz w:val="30"/>
          <w:rtl/>
          <w:lang w:eastAsia="ar-JO" w:bidi="ar-JO"/>
        </w:rPr>
        <w:t xml:space="preserve"> </w:t>
      </w:r>
      <w:r>
        <w:rPr>
          <w:sz w:val="30"/>
          <w:rtl/>
          <w:lang w:eastAsia="ar-JO" w:bidi="ar-JO"/>
        </w:rPr>
        <w:t>م</w:t>
      </w:r>
      <w:r>
        <w:rPr>
          <w:rFonts w:hint="cs"/>
          <w:sz w:val="30"/>
          <w:rtl/>
          <w:lang w:eastAsia="ar-JO" w:bidi="ar-JO"/>
        </w:rPr>
        <w:t>ن</w:t>
      </w:r>
      <w:r>
        <w:rPr>
          <w:sz w:val="30"/>
          <w:rtl/>
          <w:lang w:eastAsia="ar-JO" w:bidi="ar-JO"/>
        </w:rPr>
        <w:t xml:space="preserve"> </w:t>
      </w:r>
      <w:r>
        <w:rPr>
          <w:rFonts w:hint="cs"/>
          <w:sz w:val="30"/>
          <w:rtl/>
          <w:lang w:eastAsia="ar-JO" w:bidi="ar-JO"/>
        </w:rPr>
        <w:t>خ</w:t>
      </w:r>
      <w:r>
        <w:rPr>
          <w:sz w:val="30"/>
          <w:rtl/>
          <w:lang w:eastAsia="ar-JO" w:bidi="ar-JO"/>
        </w:rPr>
        <w:t>ل</w:t>
      </w:r>
      <w:r>
        <w:rPr>
          <w:rFonts w:hint="cs"/>
          <w:sz w:val="30"/>
          <w:rtl/>
          <w:lang w:eastAsia="ar-JO" w:bidi="ar-JO"/>
        </w:rPr>
        <w:t>ا</w:t>
      </w:r>
      <w:r>
        <w:rPr>
          <w:sz w:val="30"/>
          <w:rtl/>
          <w:lang w:eastAsia="ar-JO" w:bidi="ar-JO"/>
        </w:rPr>
        <w:t>ل</w:t>
      </w:r>
      <w:r>
        <w:rPr>
          <w:rFonts w:hint="cs"/>
          <w:sz w:val="30"/>
          <w:rtl/>
          <w:lang w:eastAsia="ar-JO" w:bidi="ar-JO"/>
        </w:rPr>
        <w:t xml:space="preserve"> تبليغ أحد ال</w:t>
      </w:r>
      <w:r>
        <w:rPr>
          <w:sz w:val="30"/>
          <w:rtl/>
          <w:lang w:eastAsia="ar-JO" w:bidi="ar-JO"/>
        </w:rPr>
        <w:t>م</w:t>
      </w:r>
      <w:r>
        <w:rPr>
          <w:rFonts w:hint="cs"/>
          <w:sz w:val="30"/>
          <w:rtl/>
          <w:lang w:eastAsia="ar-JO" w:bidi="ar-JO"/>
        </w:rPr>
        <w:t>ع</w:t>
      </w:r>
      <w:r>
        <w:rPr>
          <w:sz w:val="30"/>
          <w:rtl/>
          <w:lang w:eastAsia="ar-JO" w:bidi="ar-JO"/>
        </w:rPr>
        <w:t>ن</w:t>
      </w:r>
      <w:r>
        <w:rPr>
          <w:rFonts w:hint="cs"/>
          <w:sz w:val="30"/>
          <w:rtl/>
          <w:lang w:eastAsia="ar-JO" w:bidi="ar-JO"/>
        </w:rPr>
        <w:t>ي</w:t>
      </w:r>
      <w:r>
        <w:rPr>
          <w:sz w:val="30"/>
          <w:rtl/>
          <w:lang w:eastAsia="ar-JO" w:bidi="ar-JO"/>
        </w:rPr>
        <w:t xml:space="preserve">ين </w:t>
      </w:r>
      <w:r>
        <w:rPr>
          <w:rFonts w:hint="cs"/>
          <w:sz w:val="30"/>
          <w:rtl/>
          <w:lang w:eastAsia="ar-JO" w:bidi="ar-JO"/>
        </w:rPr>
        <w:t>أو ال</w:t>
      </w:r>
      <w:r>
        <w:rPr>
          <w:sz w:val="30"/>
          <w:rtl/>
          <w:lang w:eastAsia="ar-JO" w:bidi="ar-JO"/>
        </w:rPr>
        <w:t>أق</w:t>
      </w:r>
      <w:r>
        <w:rPr>
          <w:rFonts w:hint="cs"/>
          <w:sz w:val="30"/>
          <w:rtl/>
          <w:lang w:eastAsia="ar-JO" w:bidi="ar-JO"/>
        </w:rPr>
        <w:t>ا</w:t>
      </w:r>
      <w:r>
        <w:rPr>
          <w:sz w:val="30"/>
          <w:rtl/>
          <w:lang w:eastAsia="ar-JO" w:bidi="ar-JO"/>
        </w:rPr>
        <w:t>رب أ</w:t>
      </w:r>
      <w:r>
        <w:rPr>
          <w:rFonts w:hint="cs"/>
          <w:sz w:val="30"/>
          <w:rtl/>
          <w:lang w:eastAsia="ar-JO" w:bidi="ar-JO"/>
        </w:rPr>
        <w:t xml:space="preserve">و </w:t>
      </w:r>
      <w:r>
        <w:rPr>
          <w:sz w:val="30"/>
          <w:rtl/>
          <w:lang w:eastAsia="ar-JO" w:bidi="ar-JO"/>
        </w:rPr>
        <w:t>الج</w:t>
      </w:r>
      <w:r>
        <w:rPr>
          <w:rFonts w:hint="cs"/>
          <w:sz w:val="30"/>
          <w:rtl/>
          <w:lang w:eastAsia="ar-JO" w:bidi="ar-JO"/>
        </w:rPr>
        <w:t>ي</w:t>
      </w:r>
      <w:r>
        <w:rPr>
          <w:sz w:val="30"/>
          <w:rtl/>
          <w:lang w:eastAsia="ar-JO" w:bidi="ar-JO"/>
        </w:rPr>
        <w:t>ر</w:t>
      </w:r>
      <w:r>
        <w:rPr>
          <w:rFonts w:hint="cs"/>
          <w:sz w:val="30"/>
          <w:rtl/>
          <w:lang w:eastAsia="ar-JO" w:bidi="ar-JO"/>
        </w:rPr>
        <w:t>ان،</w:t>
      </w:r>
      <w:r>
        <w:rPr>
          <w:sz w:val="30"/>
          <w:rtl/>
          <w:lang w:eastAsia="ar-JO" w:bidi="ar-JO"/>
        </w:rPr>
        <w:t xml:space="preserve"> أ</w:t>
      </w:r>
      <w:r>
        <w:rPr>
          <w:rFonts w:hint="cs"/>
          <w:sz w:val="30"/>
          <w:rtl/>
          <w:lang w:eastAsia="ar-JO" w:bidi="ar-JO"/>
        </w:rPr>
        <w:t>و</w:t>
      </w:r>
      <w:r>
        <w:rPr>
          <w:sz w:val="30"/>
          <w:rtl/>
          <w:lang w:eastAsia="ar-JO" w:bidi="ar-JO"/>
        </w:rPr>
        <w:t xml:space="preserve"> </w:t>
      </w:r>
      <w:r>
        <w:rPr>
          <w:rFonts w:hint="cs"/>
          <w:sz w:val="30"/>
          <w:rtl/>
          <w:lang w:eastAsia="ar-JO" w:bidi="ar-JO"/>
        </w:rPr>
        <w:t>ع</w:t>
      </w:r>
      <w:r>
        <w:rPr>
          <w:sz w:val="30"/>
          <w:rtl/>
          <w:lang w:eastAsia="ar-JO" w:bidi="ar-JO"/>
        </w:rPr>
        <w:t>ن</w:t>
      </w:r>
      <w:r>
        <w:rPr>
          <w:rFonts w:hint="cs"/>
          <w:sz w:val="30"/>
          <w:rtl/>
          <w:lang w:eastAsia="ar-JO" w:bidi="ar-JO"/>
        </w:rPr>
        <w:t xml:space="preserve"> ط</w:t>
      </w:r>
      <w:r>
        <w:rPr>
          <w:sz w:val="30"/>
          <w:rtl/>
          <w:lang w:eastAsia="ar-JO" w:bidi="ar-JO"/>
        </w:rPr>
        <w:t>ر</w:t>
      </w:r>
      <w:r>
        <w:rPr>
          <w:rFonts w:hint="cs"/>
          <w:sz w:val="30"/>
          <w:rtl/>
          <w:lang w:eastAsia="ar-JO" w:bidi="ar-JO"/>
        </w:rPr>
        <w:t>يق</w:t>
      </w:r>
      <w:r>
        <w:rPr>
          <w:sz w:val="30"/>
          <w:rtl/>
          <w:lang w:eastAsia="ar-JO" w:bidi="ar-JO"/>
        </w:rPr>
        <w:t xml:space="preserve"> ا</w:t>
      </w:r>
      <w:r>
        <w:rPr>
          <w:rFonts w:hint="cs"/>
          <w:sz w:val="30"/>
          <w:rtl/>
          <w:lang w:eastAsia="ar-JO" w:bidi="ar-JO"/>
        </w:rPr>
        <w:t>ل</w:t>
      </w:r>
      <w:r>
        <w:rPr>
          <w:sz w:val="30"/>
          <w:rtl/>
          <w:lang w:eastAsia="ar-JO" w:bidi="ar-JO"/>
        </w:rPr>
        <w:t>مدارس وأق</w:t>
      </w:r>
      <w:r>
        <w:rPr>
          <w:rFonts w:hint="cs"/>
          <w:sz w:val="30"/>
          <w:rtl/>
          <w:lang w:eastAsia="ar-JO" w:bidi="ar-JO"/>
        </w:rPr>
        <w:t>سام</w:t>
      </w:r>
      <w:r>
        <w:rPr>
          <w:sz w:val="30"/>
          <w:rtl/>
          <w:lang w:eastAsia="ar-JO" w:bidi="ar-JO"/>
        </w:rPr>
        <w:t xml:space="preserve"> ا</w:t>
      </w:r>
      <w:r>
        <w:rPr>
          <w:rFonts w:hint="cs"/>
          <w:sz w:val="30"/>
          <w:rtl/>
          <w:lang w:eastAsia="ar-JO" w:bidi="ar-JO"/>
        </w:rPr>
        <w:t>ل</w:t>
      </w:r>
      <w:r>
        <w:rPr>
          <w:sz w:val="30"/>
          <w:rtl/>
          <w:lang w:eastAsia="ar-JO" w:bidi="ar-JO"/>
        </w:rPr>
        <w:t>مس</w:t>
      </w:r>
      <w:r>
        <w:rPr>
          <w:rFonts w:hint="cs"/>
          <w:sz w:val="30"/>
          <w:rtl/>
          <w:lang w:eastAsia="ar-JO" w:bidi="ar-JO"/>
        </w:rPr>
        <w:t>ت</w:t>
      </w:r>
      <w:r>
        <w:rPr>
          <w:sz w:val="30"/>
          <w:rtl/>
          <w:lang w:eastAsia="ar-JO" w:bidi="ar-JO"/>
        </w:rPr>
        <w:t>شف</w:t>
      </w:r>
      <w:r>
        <w:rPr>
          <w:rFonts w:hint="cs"/>
          <w:sz w:val="30"/>
          <w:rtl/>
          <w:lang w:eastAsia="ar-JO" w:bidi="ar-JO"/>
        </w:rPr>
        <w:t>يا</w:t>
      </w:r>
      <w:r>
        <w:rPr>
          <w:sz w:val="30"/>
          <w:rtl/>
          <w:lang w:eastAsia="ar-JO" w:bidi="ar-JO"/>
        </w:rPr>
        <w:t>ت</w:t>
      </w:r>
      <w:r>
        <w:rPr>
          <w:rFonts w:hint="cs"/>
          <w:sz w:val="30"/>
          <w:rtl/>
          <w:lang w:eastAsia="ar-JO" w:bidi="ar-JO"/>
        </w:rPr>
        <w:t xml:space="preserve"> </w:t>
      </w:r>
      <w:r>
        <w:rPr>
          <w:sz w:val="30"/>
          <w:rtl/>
          <w:lang w:eastAsia="ar-JO" w:bidi="ar-JO"/>
        </w:rPr>
        <w:t>و</w:t>
      </w:r>
      <w:r>
        <w:rPr>
          <w:rFonts w:hint="cs"/>
          <w:sz w:val="30"/>
          <w:rtl/>
          <w:lang w:eastAsia="ar-JO" w:bidi="ar-JO"/>
        </w:rPr>
        <w:t xml:space="preserve">الطوارئ. </w:t>
      </w:r>
      <w:r>
        <w:rPr>
          <w:sz w:val="30"/>
          <w:rtl/>
          <w:lang w:eastAsia="ar-JO" w:bidi="ar-JO"/>
        </w:rPr>
        <w:t xml:space="preserve">ويتم </w:t>
      </w:r>
      <w:r>
        <w:rPr>
          <w:rFonts w:hint="cs"/>
          <w:sz w:val="30"/>
          <w:rtl/>
          <w:lang w:eastAsia="ar-JO" w:bidi="ar-JO"/>
        </w:rPr>
        <w:t>ا</w:t>
      </w:r>
      <w:r>
        <w:rPr>
          <w:sz w:val="30"/>
          <w:rtl/>
          <w:lang w:eastAsia="ar-JO" w:bidi="ar-JO"/>
        </w:rPr>
        <w:t>لتحقيق في هذه ال</w:t>
      </w:r>
      <w:r>
        <w:rPr>
          <w:rFonts w:hint="cs"/>
          <w:sz w:val="30"/>
          <w:rtl/>
          <w:lang w:eastAsia="ar-JO" w:bidi="ar-JO"/>
        </w:rPr>
        <w:t>قض</w:t>
      </w:r>
      <w:r>
        <w:rPr>
          <w:sz w:val="30"/>
          <w:rtl/>
          <w:lang w:eastAsia="ar-JO" w:bidi="ar-JO"/>
        </w:rPr>
        <w:t xml:space="preserve">ايا </w:t>
      </w:r>
      <w:r>
        <w:rPr>
          <w:rFonts w:hint="cs"/>
          <w:sz w:val="30"/>
          <w:rtl/>
          <w:lang w:eastAsia="ar-JO" w:bidi="ar-JO"/>
        </w:rPr>
        <w:t>ض</w:t>
      </w:r>
      <w:r>
        <w:rPr>
          <w:sz w:val="30"/>
          <w:rtl/>
          <w:lang w:eastAsia="ar-JO" w:bidi="ar-JO"/>
        </w:rPr>
        <w:t>م</w:t>
      </w:r>
      <w:r>
        <w:rPr>
          <w:rFonts w:hint="cs"/>
          <w:sz w:val="30"/>
          <w:rtl/>
          <w:lang w:eastAsia="ar-JO" w:bidi="ar-JO"/>
        </w:rPr>
        <w:t>ن</w:t>
      </w:r>
      <w:r>
        <w:rPr>
          <w:sz w:val="30"/>
          <w:rtl/>
          <w:lang w:eastAsia="ar-JO" w:bidi="ar-JO"/>
        </w:rPr>
        <w:t xml:space="preserve"> </w:t>
      </w:r>
      <w:r>
        <w:rPr>
          <w:rFonts w:hint="cs"/>
          <w:sz w:val="30"/>
          <w:rtl/>
          <w:lang w:eastAsia="ar-JO" w:bidi="ar-JO"/>
        </w:rPr>
        <w:t>ظروف</w:t>
      </w:r>
      <w:r>
        <w:rPr>
          <w:sz w:val="30"/>
          <w:rtl/>
          <w:lang w:eastAsia="ar-JO" w:bidi="ar-JO"/>
        </w:rPr>
        <w:t xml:space="preserve"> </w:t>
      </w:r>
      <w:r>
        <w:rPr>
          <w:rFonts w:hint="cs"/>
          <w:sz w:val="30"/>
          <w:rtl/>
          <w:lang w:eastAsia="ar-JO" w:bidi="ar-JO"/>
        </w:rPr>
        <w:t>تراعى ف</w:t>
      </w:r>
      <w:r>
        <w:rPr>
          <w:sz w:val="30"/>
          <w:rtl/>
          <w:lang w:eastAsia="ar-JO" w:bidi="ar-JO"/>
        </w:rPr>
        <w:t>ي</w:t>
      </w:r>
      <w:r>
        <w:rPr>
          <w:rFonts w:hint="cs"/>
          <w:sz w:val="30"/>
          <w:rtl/>
          <w:lang w:eastAsia="ar-JO" w:bidi="ar-JO"/>
        </w:rPr>
        <w:t>ها الحا</w:t>
      </w:r>
      <w:r>
        <w:rPr>
          <w:sz w:val="30"/>
          <w:rtl/>
          <w:lang w:eastAsia="ar-JO" w:bidi="ar-JO"/>
        </w:rPr>
        <w:t>ل</w:t>
      </w:r>
      <w:r>
        <w:rPr>
          <w:rFonts w:hint="cs"/>
          <w:sz w:val="30"/>
          <w:rtl/>
          <w:lang w:eastAsia="ar-JO" w:bidi="ar-JO"/>
        </w:rPr>
        <w:t>ة النفسية</w:t>
      </w:r>
      <w:r>
        <w:rPr>
          <w:sz w:val="30"/>
          <w:rtl/>
          <w:lang w:eastAsia="ar-JO" w:bidi="ar-JO"/>
        </w:rPr>
        <w:t xml:space="preserve"> والاجتماعية</w:t>
      </w:r>
      <w:r>
        <w:rPr>
          <w:rFonts w:hint="cs"/>
          <w:sz w:val="30"/>
          <w:rtl/>
          <w:lang w:eastAsia="ar-JO" w:bidi="ar-JO"/>
        </w:rPr>
        <w:t xml:space="preserve"> ل</w:t>
      </w:r>
      <w:r>
        <w:rPr>
          <w:sz w:val="30"/>
          <w:rtl/>
          <w:lang w:eastAsia="ar-JO" w:bidi="ar-JO"/>
        </w:rPr>
        <w:t>لض</w:t>
      </w:r>
      <w:r>
        <w:rPr>
          <w:rFonts w:hint="cs"/>
          <w:sz w:val="30"/>
          <w:rtl/>
          <w:lang w:eastAsia="ar-JO" w:bidi="ar-JO"/>
        </w:rPr>
        <w:t>حي</w:t>
      </w:r>
      <w:r>
        <w:rPr>
          <w:sz w:val="30"/>
          <w:rtl/>
          <w:lang w:eastAsia="ar-JO" w:bidi="ar-JO"/>
        </w:rPr>
        <w:t xml:space="preserve">ة </w:t>
      </w:r>
      <w:r>
        <w:rPr>
          <w:rFonts w:hint="cs"/>
          <w:sz w:val="30"/>
          <w:rtl/>
          <w:lang w:eastAsia="ar-JO" w:bidi="ar-JO"/>
        </w:rPr>
        <w:t>م</w:t>
      </w:r>
      <w:r>
        <w:rPr>
          <w:sz w:val="30"/>
          <w:rtl/>
          <w:lang w:eastAsia="ar-JO" w:bidi="ar-JO"/>
        </w:rPr>
        <w:t>ع</w:t>
      </w:r>
      <w:r>
        <w:rPr>
          <w:rFonts w:hint="cs"/>
          <w:sz w:val="30"/>
          <w:rtl/>
          <w:lang w:eastAsia="ar-JO" w:bidi="ar-JO"/>
        </w:rPr>
        <w:t xml:space="preserve"> م</w:t>
      </w:r>
      <w:r>
        <w:rPr>
          <w:sz w:val="30"/>
          <w:rtl/>
          <w:lang w:eastAsia="ar-JO" w:bidi="ar-JO"/>
        </w:rPr>
        <w:t>راع</w:t>
      </w:r>
      <w:r>
        <w:rPr>
          <w:rFonts w:hint="cs"/>
          <w:sz w:val="30"/>
          <w:rtl/>
          <w:lang w:eastAsia="ar-JO" w:bidi="ar-JO"/>
        </w:rPr>
        <w:t>ا</w:t>
      </w:r>
      <w:r>
        <w:rPr>
          <w:sz w:val="30"/>
          <w:rtl/>
          <w:lang w:eastAsia="ar-JO" w:bidi="ar-JO"/>
        </w:rPr>
        <w:t>ة ا</w:t>
      </w:r>
      <w:r>
        <w:rPr>
          <w:rFonts w:hint="cs"/>
          <w:sz w:val="30"/>
          <w:rtl/>
          <w:lang w:eastAsia="ar-JO" w:bidi="ar-JO"/>
        </w:rPr>
        <w:t>ل</w:t>
      </w:r>
      <w:r>
        <w:rPr>
          <w:sz w:val="30"/>
          <w:rtl/>
          <w:lang w:eastAsia="ar-JO" w:bidi="ar-JO"/>
        </w:rPr>
        <w:t>سر</w:t>
      </w:r>
      <w:r>
        <w:rPr>
          <w:rFonts w:hint="cs"/>
          <w:sz w:val="30"/>
          <w:rtl/>
          <w:lang w:eastAsia="ar-JO" w:bidi="ar-JO"/>
        </w:rPr>
        <w:t>ية</w:t>
      </w:r>
      <w:r>
        <w:rPr>
          <w:sz w:val="30"/>
          <w:rtl/>
          <w:lang w:eastAsia="ar-JO" w:bidi="ar-JO"/>
        </w:rPr>
        <w:t xml:space="preserve"> و</w:t>
      </w:r>
      <w:r>
        <w:rPr>
          <w:rFonts w:hint="cs"/>
          <w:sz w:val="30"/>
          <w:rtl/>
          <w:lang w:eastAsia="ar-JO" w:bidi="ar-JO"/>
        </w:rPr>
        <w:t>ا</w:t>
      </w:r>
      <w:r>
        <w:rPr>
          <w:sz w:val="30"/>
          <w:rtl/>
          <w:lang w:eastAsia="ar-JO" w:bidi="ar-JO"/>
        </w:rPr>
        <w:t>لخصوصية.</w:t>
      </w:r>
    </w:p>
    <w:p w:rsidR="00000000" w:rsidRDefault="00913BE8">
      <w:pPr>
        <w:spacing w:before="0" w:line="380" w:lineRule="exact"/>
        <w:jc w:val="both"/>
        <w:rPr>
          <w:rFonts w:ascii="Arial Narrow" w:hAnsi="Arial Narrow" w:hint="cs"/>
          <w:sz w:val="30"/>
        </w:rPr>
      </w:pPr>
      <w:r>
        <w:rPr>
          <w:rFonts w:hint="cs"/>
          <w:sz w:val="30"/>
          <w:rtl/>
          <w:lang w:eastAsia="ar-JO" w:bidi="ar-JO"/>
        </w:rPr>
        <w:t>168-</w:t>
      </w:r>
      <w:r>
        <w:rPr>
          <w:rFonts w:hint="cs"/>
          <w:sz w:val="30"/>
          <w:rtl/>
          <w:lang w:eastAsia="ar-JO" w:bidi="ar-JO"/>
        </w:rPr>
        <w:tab/>
      </w:r>
      <w:r>
        <w:rPr>
          <w:sz w:val="30"/>
          <w:rtl/>
          <w:lang w:eastAsia="ar-JO" w:bidi="ar-JO"/>
        </w:rPr>
        <w:t>ي</w:t>
      </w:r>
      <w:r>
        <w:rPr>
          <w:rFonts w:hint="cs"/>
          <w:sz w:val="30"/>
          <w:rtl/>
          <w:lang w:eastAsia="ar-JO" w:bidi="ar-JO"/>
        </w:rPr>
        <w:t>ت</w:t>
      </w:r>
      <w:r>
        <w:rPr>
          <w:sz w:val="30"/>
          <w:rtl/>
          <w:lang w:eastAsia="ar-JO" w:bidi="ar-JO"/>
        </w:rPr>
        <w:t>م فحص</w:t>
      </w:r>
      <w:r>
        <w:rPr>
          <w:rFonts w:hint="cs"/>
          <w:sz w:val="30"/>
          <w:rtl/>
          <w:lang w:eastAsia="ar-JO" w:bidi="ar-JO"/>
        </w:rPr>
        <w:t xml:space="preserve"> ال</w:t>
      </w:r>
      <w:r>
        <w:rPr>
          <w:sz w:val="30"/>
          <w:rtl/>
          <w:lang w:eastAsia="ar-JO" w:bidi="ar-JO"/>
        </w:rPr>
        <w:t>ح</w:t>
      </w:r>
      <w:r>
        <w:rPr>
          <w:sz w:val="30"/>
          <w:rtl/>
          <w:lang w:eastAsia="ar-JO" w:bidi="ar-JO"/>
        </w:rPr>
        <w:t>ال</w:t>
      </w:r>
      <w:r>
        <w:rPr>
          <w:rFonts w:hint="cs"/>
          <w:sz w:val="30"/>
          <w:rtl/>
          <w:lang w:eastAsia="ar-JO" w:bidi="ar-JO"/>
        </w:rPr>
        <w:t>ا</w:t>
      </w:r>
      <w:r>
        <w:rPr>
          <w:sz w:val="30"/>
          <w:rtl/>
          <w:lang w:eastAsia="ar-JO" w:bidi="ar-JO"/>
        </w:rPr>
        <w:t>ت</w:t>
      </w:r>
      <w:r>
        <w:rPr>
          <w:rFonts w:hint="cs"/>
          <w:sz w:val="30"/>
          <w:rtl/>
          <w:lang w:eastAsia="ar-JO" w:bidi="ar-JO"/>
        </w:rPr>
        <w:t xml:space="preserve"> المتقدمة للإدارة </w:t>
      </w:r>
      <w:r>
        <w:rPr>
          <w:sz w:val="30"/>
          <w:rtl/>
          <w:lang w:eastAsia="ar-JO" w:bidi="ar-JO"/>
        </w:rPr>
        <w:t>ط</w:t>
      </w:r>
      <w:r>
        <w:rPr>
          <w:rFonts w:hint="cs"/>
          <w:sz w:val="30"/>
          <w:rtl/>
          <w:lang w:eastAsia="ar-JO" w:bidi="ar-JO"/>
        </w:rPr>
        <w:t>ب</w:t>
      </w:r>
      <w:r>
        <w:rPr>
          <w:sz w:val="30"/>
          <w:rtl/>
          <w:lang w:eastAsia="ar-JO" w:bidi="ar-JO"/>
        </w:rPr>
        <w:t>ياً</w:t>
      </w:r>
      <w:r>
        <w:rPr>
          <w:rFonts w:hint="cs"/>
          <w:sz w:val="30"/>
          <w:rtl/>
          <w:lang w:eastAsia="ar-JO" w:bidi="ar-JO"/>
        </w:rPr>
        <w:t xml:space="preserve"> في عيادة المركز الوطني للطب الشرعي الموجودة في</w:t>
      </w:r>
      <w:r>
        <w:rPr>
          <w:sz w:val="30"/>
          <w:rtl/>
          <w:lang w:eastAsia="ar-JO" w:bidi="ar-JO"/>
        </w:rPr>
        <w:t xml:space="preserve"> </w:t>
      </w:r>
      <w:r>
        <w:rPr>
          <w:rFonts w:hint="cs"/>
          <w:sz w:val="30"/>
          <w:rtl/>
          <w:lang w:eastAsia="ar-JO" w:bidi="ar-JO"/>
        </w:rPr>
        <w:t xml:space="preserve">هذه </w:t>
      </w:r>
      <w:r>
        <w:rPr>
          <w:sz w:val="30"/>
          <w:rtl/>
          <w:lang w:eastAsia="ar-JO" w:bidi="ar-JO"/>
        </w:rPr>
        <w:t>ال</w:t>
      </w:r>
      <w:r>
        <w:rPr>
          <w:rFonts w:hint="cs"/>
          <w:sz w:val="30"/>
          <w:rtl/>
          <w:lang w:eastAsia="ar-JO" w:bidi="ar-JO"/>
        </w:rPr>
        <w:t xml:space="preserve">إدارة </w:t>
      </w:r>
      <w:r>
        <w:rPr>
          <w:sz w:val="30"/>
          <w:rtl/>
          <w:lang w:eastAsia="ar-JO" w:bidi="ar-JO"/>
        </w:rPr>
        <w:t>وا</w:t>
      </w:r>
      <w:r>
        <w:rPr>
          <w:rFonts w:hint="cs"/>
          <w:sz w:val="30"/>
          <w:rtl/>
          <w:lang w:eastAsia="ar-JO" w:bidi="ar-JO"/>
        </w:rPr>
        <w:t>لمجهزة</w:t>
      </w:r>
      <w:r>
        <w:rPr>
          <w:sz w:val="30"/>
          <w:rtl/>
          <w:lang w:eastAsia="ar-JO" w:bidi="ar-JO"/>
        </w:rPr>
        <w:t xml:space="preserve"> ب</w:t>
      </w:r>
      <w:r>
        <w:rPr>
          <w:rFonts w:hint="cs"/>
          <w:sz w:val="30"/>
          <w:rtl/>
          <w:lang w:eastAsia="ar-JO" w:bidi="ar-JO"/>
        </w:rPr>
        <w:t>ت</w:t>
      </w:r>
      <w:r>
        <w:rPr>
          <w:sz w:val="30"/>
          <w:rtl/>
          <w:lang w:eastAsia="ar-JO" w:bidi="ar-JO"/>
        </w:rPr>
        <w:t>ج</w:t>
      </w:r>
      <w:r>
        <w:rPr>
          <w:rFonts w:hint="cs"/>
          <w:sz w:val="30"/>
          <w:rtl/>
          <w:lang w:eastAsia="ar-JO" w:bidi="ar-JO"/>
        </w:rPr>
        <w:t>ه</w:t>
      </w:r>
      <w:r>
        <w:rPr>
          <w:sz w:val="30"/>
          <w:rtl/>
          <w:lang w:eastAsia="ar-JO" w:bidi="ar-JO"/>
        </w:rPr>
        <w:t>ي</w:t>
      </w:r>
      <w:r>
        <w:rPr>
          <w:rFonts w:hint="cs"/>
          <w:sz w:val="30"/>
          <w:rtl/>
          <w:lang w:eastAsia="ar-JO" w:bidi="ar-JO"/>
        </w:rPr>
        <w:t xml:space="preserve">زات </w:t>
      </w:r>
      <w:r>
        <w:rPr>
          <w:sz w:val="30"/>
          <w:rtl/>
          <w:lang w:eastAsia="ar-JO" w:bidi="ar-JO"/>
        </w:rPr>
        <w:t>متخص</w:t>
      </w:r>
      <w:r>
        <w:rPr>
          <w:rFonts w:hint="cs"/>
          <w:sz w:val="30"/>
          <w:rtl/>
          <w:lang w:eastAsia="ar-JO" w:bidi="ar-JO"/>
        </w:rPr>
        <w:t>صة</w:t>
      </w:r>
      <w:r>
        <w:rPr>
          <w:sz w:val="30"/>
          <w:rtl/>
          <w:lang w:eastAsia="ar-JO" w:bidi="ar-JO"/>
        </w:rPr>
        <w:t xml:space="preserve"> </w:t>
      </w:r>
      <w:r>
        <w:rPr>
          <w:rFonts w:hint="cs"/>
          <w:sz w:val="30"/>
          <w:rtl/>
          <w:lang w:eastAsia="ar-JO" w:bidi="ar-JO"/>
        </w:rPr>
        <w:t>للف</w:t>
      </w:r>
      <w:r>
        <w:rPr>
          <w:sz w:val="30"/>
          <w:rtl/>
          <w:lang w:eastAsia="ar-JO" w:bidi="ar-JO"/>
        </w:rPr>
        <w:t>ح</w:t>
      </w:r>
      <w:r>
        <w:rPr>
          <w:rFonts w:hint="cs"/>
          <w:sz w:val="30"/>
          <w:rtl/>
          <w:lang w:eastAsia="ar-JO" w:bidi="ar-JO"/>
        </w:rPr>
        <w:t>ص،</w:t>
      </w:r>
      <w:r>
        <w:rPr>
          <w:sz w:val="30"/>
          <w:rtl/>
          <w:lang w:eastAsia="ar-JO" w:bidi="ar-JO"/>
        </w:rPr>
        <w:t xml:space="preserve"> </w:t>
      </w:r>
      <w:r>
        <w:rPr>
          <w:rFonts w:hint="cs"/>
          <w:sz w:val="30"/>
          <w:rtl/>
          <w:lang w:eastAsia="ar-JO" w:bidi="ar-JO"/>
        </w:rPr>
        <w:t>و</w:t>
      </w:r>
      <w:r>
        <w:rPr>
          <w:sz w:val="30"/>
          <w:rtl/>
          <w:lang w:eastAsia="ar-JO" w:bidi="ar-JO"/>
        </w:rPr>
        <w:t>يت</w:t>
      </w:r>
      <w:r>
        <w:rPr>
          <w:rFonts w:hint="cs"/>
          <w:sz w:val="30"/>
          <w:rtl/>
          <w:lang w:eastAsia="ar-JO" w:bidi="ar-JO"/>
        </w:rPr>
        <w:t>م</w:t>
      </w:r>
      <w:r>
        <w:rPr>
          <w:sz w:val="30"/>
          <w:rtl/>
          <w:lang w:eastAsia="ar-JO" w:bidi="ar-JO"/>
        </w:rPr>
        <w:t xml:space="preserve"> م</w:t>
      </w:r>
      <w:r>
        <w:rPr>
          <w:rFonts w:hint="cs"/>
          <w:sz w:val="30"/>
          <w:rtl/>
          <w:lang w:eastAsia="ar-JO" w:bidi="ar-JO"/>
        </w:rPr>
        <w:t>تا</w:t>
      </w:r>
      <w:r>
        <w:rPr>
          <w:sz w:val="30"/>
          <w:rtl/>
          <w:lang w:eastAsia="ar-JO" w:bidi="ar-JO"/>
        </w:rPr>
        <w:t>ب</w:t>
      </w:r>
      <w:r>
        <w:rPr>
          <w:rFonts w:hint="cs"/>
          <w:sz w:val="30"/>
          <w:rtl/>
          <w:lang w:eastAsia="ar-JO" w:bidi="ar-JO"/>
        </w:rPr>
        <w:t>ع</w:t>
      </w:r>
      <w:r>
        <w:rPr>
          <w:sz w:val="30"/>
          <w:rtl/>
          <w:lang w:eastAsia="ar-JO" w:bidi="ar-JO"/>
        </w:rPr>
        <w:t>ة</w:t>
      </w:r>
      <w:r>
        <w:rPr>
          <w:rFonts w:hint="cs"/>
          <w:sz w:val="30"/>
          <w:rtl/>
          <w:lang w:eastAsia="ar-JO" w:bidi="ar-JO"/>
        </w:rPr>
        <w:t xml:space="preserve"> هذه </w:t>
      </w:r>
      <w:r>
        <w:rPr>
          <w:sz w:val="30"/>
          <w:rtl/>
          <w:lang w:eastAsia="ar-JO" w:bidi="ar-JO"/>
        </w:rPr>
        <w:t>ا</w:t>
      </w:r>
      <w:r>
        <w:rPr>
          <w:rFonts w:hint="cs"/>
          <w:sz w:val="30"/>
          <w:rtl/>
          <w:lang w:eastAsia="ar-JO" w:bidi="ar-JO"/>
        </w:rPr>
        <w:t>ل</w:t>
      </w:r>
      <w:r>
        <w:rPr>
          <w:sz w:val="30"/>
          <w:rtl/>
          <w:lang w:eastAsia="ar-JO" w:bidi="ar-JO"/>
        </w:rPr>
        <w:t>حالات</w:t>
      </w:r>
      <w:r>
        <w:rPr>
          <w:rFonts w:hint="cs"/>
          <w:sz w:val="30"/>
          <w:rtl/>
          <w:lang w:eastAsia="ar-JO" w:bidi="ar-JO"/>
        </w:rPr>
        <w:t xml:space="preserve"> من </w:t>
      </w:r>
      <w:r>
        <w:rPr>
          <w:sz w:val="30"/>
          <w:rtl/>
          <w:lang w:eastAsia="ar-JO" w:bidi="ar-JO"/>
        </w:rPr>
        <w:t>قب</w:t>
      </w:r>
      <w:r>
        <w:rPr>
          <w:rFonts w:hint="cs"/>
          <w:sz w:val="30"/>
          <w:rtl/>
          <w:lang w:eastAsia="ar-JO" w:bidi="ar-JO"/>
        </w:rPr>
        <w:t>ل</w:t>
      </w:r>
      <w:r>
        <w:rPr>
          <w:sz w:val="30"/>
          <w:rtl/>
          <w:lang w:eastAsia="ar-JO" w:bidi="ar-JO"/>
        </w:rPr>
        <w:t xml:space="preserve"> م</w:t>
      </w:r>
      <w:r>
        <w:rPr>
          <w:rFonts w:hint="cs"/>
          <w:sz w:val="30"/>
          <w:rtl/>
          <w:lang w:eastAsia="ar-JO" w:bidi="ar-JO"/>
        </w:rPr>
        <w:t>ك</w:t>
      </w:r>
      <w:r>
        <w:rPr>
          <w:sz w:val="30"/>
          <w:rtl/>
          <w:lang w:eastAsia="ar-JO" w:bidi="ar-JO"/>
        </w:rPr>
        <w:t>ت</w:t>
      </w:r>
      <w:r>
        <w:rPr>
          <w:rFonts w:hint="cs"/>
          <w:sz w:val="30"/>
          <w:rtl/>
          <w:lang w:eastAsia="ar-JO" w:bidi="ar-JO"/>
        </w:rPr>
        <w:t>ب ال</w:t>
      </w:r>
      <w:r>
        <w:rPr>
          <w:sz w:val="30"/>
          <w:rtl/>
          <w:lang w:eastAsia="ar-JO" w:bidi="ar-JO"/>
        </w:rPr>
        <w:t>خ</w:t>
      </w:r>
      <w:r>
        <w:rPr>
          <w:rFonts w:hint="cs"/>
          <w:sz w:val="30"/>
          <w:rtl/>
          <w:lang w:eastAsia="ar-JO" w:bidi="ar-JO"/>
        </w:rPr>
        <w:t xml:space="preserve">دمة </w:t>
      </w:r>
      <w:r>
        <w:rPr>
          <w:sz w:val="30"/>
          <w:rtl/>
          <w:lang w:eastAsia="ar-JO" w:bidi="ar-JO"/>
        </w:rPr>
        <w:t>الاجتماعية ال</w:t>
      </w:r>
      <w:r>
        <w:rPr>
          <w:rFonts w:hint="cs"/>
          <w:sz w:val="30"/>
          <w:rtl/>
          <w:lang w:eastAsia="ar-JO" w:bidi="ar-JO"/>
        </w:rPr>
        <w:t xml:space="preserve">موجود في الإدارة والتابع لوزارة التنمية الاجتماعية، </w:t>
      </w:r>
      <w:r>
        <w:rPr>
          <w:sz w:val="30"/>
          <w:rtl/>
          <w:lang w:eastAsia="ar-JO" w:bidi="ar-JO"/>
        </w:rPr>
        <w:t>أ</w:t>
      </w:r>
      <w:r>
        <w:rPr>
          <w:rFonts w:hint="cs"/>
          <w:sz w:val="30"/>
          <w:rtl/>
          <w:lang w:eastAsia="ar-JO" w:bidi="ar-JO"/>
        </w:rPr>
        <w:t>م</w:t>
      </w:r>
      <w:r>
        <w:rPr>
          <w:sz w:val="30"/>
          <w:rtl/>
          <w:lang w:eastAsia="ar-JO" w:bidi="ar-JO"/>
        </w:rPr>
        <w:t>ا</w:t>
      </w:r>
      <w:r>
        <w:rPr>
          <w:rFonts w:hint="cs"/>
          <w:sz w:val="30"/>
          <w:rtl/>
          <w:lang w:eastAsia="ar-JO" w:bidi="ar-JO"/>
        </w:rPr>
        <w:t xml:space="preserve"> </w:t>
      </w:r>
      <w:r>
        <w:rPr>
          <w:sz w:val="30"/>
          <w:rtl/>
          <w:lang w:eastAsia="ar-JO" w:bidi="ar-JO"/>
        </w:rPr>
        <w:t>ا</w:t>
      </w:r>
      <w:r>
        <w:rPr>
          <w:rFonts w:hint="cs"/>
          <w:sz w:val="30"/>
          <w:rtl/>
          <w:lang w:eastAsia="ar-JO" w:bidi="ar-JO"/>
        </w:rPr>
        <w:t>لحالات التي تستدعي معالج</w:t>
      </w:r>
      <w:r>
        <w:rPr>
          <w:rFonts w:hint="cs"/>
          <w:sz w:val="30"/>
          <w:rtl/>
          <w:lang w:eastAsia="ar-JO" w:bidi="ar-JO"/>
        </w:rPr>
        <w:t>ة نفسية طبية فتحال إلى عيادة الطبيب النفسي الموجودة في نفس هذه الإدارة والتابعة لوزارة الصحة.</w:t>
      </w:r>
    </w:p>
    <w:p w:rsidR="00000000" w:rsidRDefault="00913BE8">
      <w:pPr>
        <w:spacing w:before="0" w:line="380" w:lineRule="exact"/>
        <w:jc w:val="both"/>
        <w:rPr>
          <w:rFonts w:ascii="Arial Narrow" w:hAnsi="Arial Narrow" w:hint="cs"/>
          <w:sz w:val="30"/>
        </w:rPr>
      </w:pPr>
      <w:r>
        <w:rPr>
          <w:rFonts w:hint="cs"/>
          <w:sz w:val="30"/>
          <w:rtl/>
          <w:lang w:eastAsia="ar-JO" w:bidi="ar-JO"/>
        </w:rPr>
        <w:t>169-</w:t>
      </w:r>
      <w:r>
        <w:rPr>
          <w:rFonts w:hint="cs"/>
          <w:sz w:val="30"/>
          <w:rtl/>
          <w:lang w:eastAsia="ar-JO" w:bidi="ar-JO"/>
        </w:rPr>
        <w:tab/>
        <w:t>ا</w:t>
      </w:r>
      <w:r>
        <w:rPr>
          <w:sz w:val="30"/>
          <w:rtl/>
          <w:lang w:eastAsia="ar-JO" w:bidi="ar-JO"/>
        </w:rPr>
        <w:t>ت</w:t>
      </w:r>
      <w:r>
        <w:rPr>
          <w:rFonts w:hint="cs"/>
          <w:sz w:val="30"/>
          <w:rtl/>
          <w:lang w:eastAsia="ar-JO" w:bidi="ar-JO"/>
        </w:rPr>
        <w:t>خذ</w:t>
      </w:r>
      <w:r>
        <w:rPr>
          <w:sz w:val="30"/>
          <w:rtl/>
          <w:lang w:eastAsia="ar-JO" w:bidi="ar-JO"/>
        </w:rPr>
        <w:t>ت</w:t>
      </w:r>
      <w:r>
        <w:rPr>
          <w:rFonts w:hint="cs"/>
          <w:sz w:val="30"/>
          <w:rtl/>
          <w:lang w:eastAsia="ar-JO" w:bidi="ar-JO"/>
        </w:rPr>
        <w:t xml:space="preserve"> </w:t>
      </w:r>
      <w:r>
        <w:rPr>
          <w:sz w:val="30"/>
          <w:rtl/>
          <w:lang w:eastAsia="ar-JO" w:bidi="ar-JO"/>
        </w:rPr>
        <w:t>إد</w:t>
      </w:r>
      <w:r>
        <w:rPr>
          <w:rFonts w:hint="cs"/>
          <w:sz w:val="30"/>
          <w:rtl/>
          <w:lang w:eastAsia="ar-JO" w:bidi="ar-JO"/>
        </w:rPr>
        <w:t>ارة</w:t>
      </w:r>
      <w:r>
        <w:rPr>
          <w:sz w:val="30"/>
          <w:rtl/>
          <w:lang w:eastAsia="ar-JO" w:bidi="ar-JO"/>
        </w:rPr>
        <w:t xml:space="preserve"> </w:t>
      </w:r>
      <w:r>
        <w:rPr>
          <w:rFonts w:hint="cs"/>
          <w:sz w:val="30"/>
          <w:rtl/>
          <w:lang w:eastAsia="ar-JO" w:bidi="ar-JO"/>
        </w:rPr>
        <w:t>حم</w:t>
      </w:r>
      <w:r>
        <w:rPr>
          <w:sz w:val="30"/>
          <w:rtl/>
          <w:lang w:eastAsia="ar-JO" w:bidi="ar-JO"/>
        </w:rPr>
        <w:t>ا</w:t>
      </w:r>
      <w:r>
        <w:rPr>
          <w:rFonts w:hint="cs"/>
          <w:sz w:val="30"/>
          <w:rtl/>
          <w:lang w:eastAsia="ar-JO" w:bidi="ar-JO"/>
        </w:rPr>
        <w:t>ية ا</w:t>
      </w:r>
      <w:r>
        <w:rPr>
          <w:sz w:val="30"/>
          <w:rtl/>
          <w:lang w:eastAsia="ar-JO" w:bidi="ar-JO"/>
        </w:rPr>
        <w:t>ل</w:t>
      </w:r>
      <w:r>
        <w:rPr>
          <w:rFonts w:hint="cs"/>
          <w:sz w:val="30"/>
          <w:rtl/>
          <w:lang w:eastAsia="ar-JO" w:bidi="ar-JO"/>
        </w:rPr>
        <w:t>أ</w:t>
      </w:r>
      <w:r>
        <w:rPr>
          <w:sz w:val="30"/>
          <w:rtl/>
          <w:lang w:eastAsia="ar-JO" w:bidi="ar-JO"/>
        </w:rPr>
        <w:t>سر</w:t>
      </w:r>
      <w:r>
        <w:rPr>
          <w:rFonts w:hint="cs"/>
          <w:sz w:val="30"/>
          <w:rtl/>
          <w:lang w:eastAsia="ar-JO" w:bidi="ar-JO"/>
        </w:rPr>
        <w:t>ة عدة خطوات فاعلة في سياق تطويرها لأعمالها تضمنت التالي:</w:t>
      </w:r>
    </w:p>
    <w:p w:rsidR="00000000" w:rsidRDefault="00913BE8">
      <w:pPr>
        <w:spacing w:before="0" w:line="380" w:lineRule="exact"/>
        <w:ind w:left="1434" w:hanging="714"/>
        <w:jc w:val="both"/>
        <w:rPr>
          <w:rFonts w:hint="cs"/>
          <w:sz w:val="30"/>
          <w:lang w:eastAsia="ar-JO"/>
        </w:rPr>
      </w:pPr>
      <w:r>
        <w:rPr>
          <w:rFonts w:hint="cs"/>
          <w:sz w:val="30"/>
          <w:rtl/>
          <w:lang w:eastAsia="ar-JO" w:bidi="ar-JO"/>
        </w:rPr>
        <w:t>-</w:t>
      </w:r>
      <w:r>
        <w:rPr>
          <w:rFonts w:hint="cs"/>
          <w:sz w:val="30"/>
          <w:rtl/>
          <w:lang w:eastAsia="ar-JO" w:bidi="ar-JO"/>
        </w:rPr>
        <w:tab/>
        <w:t>إرسال</w:t>
      </w:r>
      <w:r>
        <w:rPr>
          <w:sz w:val="30"/>
          <w:rtl/>
          <w:lang w:eastAsia="ar-JO" w:bidi="ar-JO"/>
        </w:rPr>
        <w:t xml:space="preserve"> </w:t>
      </w:r>
      <w:r>
        <w:rPr>
          <w:rFonts w:hint="cs"/>
          <w:sz w:val="30"/>
          <w:rtl/>
          <w:lang w:eastAsia="ar-JO" w:bidi="ar-JO"/>
        </w:rPr>
        <w:t>تعمي</w:t>
      </w:r>
      <w:r>
        <w:rPr>
          <w:sz w:val="30"/>
          <w:rtl/>
          <w:lang w:eastAsia="ar-JO" w:bidi="ar-JO"/>
        </w:rPr>
        <w:t>م</w:t>
      </w:r>
      <w:r>
        <w:rPr>
          <w:rFonts w:hint="cs"/>
          <w:sz w:val="30"/>
          <w:rtl/>
          <w:lang w:eastAsia="ar-JO" w:bidi="ar-JO"/>
        </w:rPr>
        <w:t xml:space="preserve"> إلى كافة </w:t>
      </w:r>
      <w:r>
        <w:rPr>
          <w:sz w:val="30"/>
          <w:rtl/>
          <w:lang w:eastAsia="ar-JO" w:bidi="ar-JO"/>
        </w:rPr>
        <w:t>ال</w:t>
      </w:r>
      <w:r>
        <w:rPr>
          <w:rFonts w:hint="cs"/>
          <w:sz w:val="30"/>
          <w:rtl/>
          <w:lang w:eastAsia="ar-JO" w:bidi="ar-JO"/>
        </w:rPr>
        <w:t>مرا</w:t>
      </w:r>
      <w:r>
        <w:rPr>
          <w:sz w:val="30"/>
          <w:rtl/>
          <w:lang w:eastAsia="ar-JO" w:bidi="ar-JO"/>
        </w:rPr>
        <w:t>كز</w:t>
      </w:r>
      <w:r>
        <w:rPr>
          <w:rFonts w:hint="cs"/>
          <w:sz w:val="30"/>
          <w:rtl/>
          <w:lang w:eastAsia="ar-JO" w:bidi="ar-JO"/>
        </w:rPr>
        <w:t xml:space="preserve"> </w:t>
      </w:r>
      <w:r>
        <w:rPr>
          <w:sz w:val="30"/>
          <w:rtl/>
          <w:lang w:eastAsia="ar-JO" w:bidi="ar-JO"/>
        </w:rPr>
        <w:t>الأمن</w:t>
      </w:r>
      <w:r>
        <w:rPr>
          <w:rFonts w:hint="cs"/>
          <w:sz w:val="30"/>
          <w:rtl/>
          <w:lang w:eastAsia="ar-JO" w:bidi="ar-JO"/>
        </w:rPr>
        <w:t>ية</w:t>
      </w:r>
      <w:r>
        <w:rPr>
          <w:sz w:val="30"/>
          <w:rtl/>
          <w:lang w:eastAsia="ar-JO" w:bidi="ar-JO"/>
        </w:rPr>
        <w:t xml:space="preserve"> </w:t>
      </w:r>
      <w:r>
        <w:rPr>
          <w:rFonts w:hint="cs"/>
          <w:sz w:val="30"/>
          <w:rtl/>
          <w:lang w:eastAsia="ar-JO" w:bidi="ar-JO"/>
        </w:rPr>
        <w:t>تبين فيه ولايتها واخ</w:t>
      </w:r>
      <w:r>
        <w:rPr>
          <w:sz w:val="30"/>
          <w:rtl/>
          <w:lang w:eastAsia="ar-JO" w:bidi="ar-JO"/>
        </w:rPr>
        <w:t>ت</w:t>
      </w:r>
      <w:r>
        <w:rPr>
          <w:rFonts w:hint="cs"/>
          <w:sz w:val="30"/>
          <w:rtl/>
          <w:lang w:eastAsia="ar-JO" w:bidi="ar-JO"/>
        </w:rPr>
        <w:t>ص</w:t>
      </w:r>
      <w:r>
        <w:rPr>
          <w:sz w:val="30"/>
          <w:rtl/>
          <w:lang w:eastAsia="ar-JO" w:bidi="ar-JO"/>
        </w:rPr>
        <w:t>اص</w:t>
      </w:r>
      <w:r>
        <w:rPr>
          <w:rFonts w:hint="cs"/>
          <w:sz w:val="30"/>
          <w:rtl/>
          <w:lang w:eastAsia="ar-JO" w:bidi="ar-JO"/>
        </w:rPr>
        <w:t>ها وا</w:t>
      </w:r>
      <w:r>
        <w:rPr>
          <w:sz w:val="30"/>
          <w:rtl/>
          <w:lang w:eastAsia="ar-JO" w:bidi="ar-JO"/>
        </w:rPr>
        <w:t>لقض</w:t>
      </w:r>
      <w:r>
        <w:rPr>
          <w:rFonts w:hint="cs"/>
          <w:sz w:val="30"/>
          <w:rtl/>
          <w:lang w:eastAsia="ar-JO" w:bidi="ar-JO"/>
        </w:rPr>
        <w:t>ا</w:t>
      </w:r>
      <w:r>
        <w:rPr>
          <w:sz w:val="30"/>
          <w:rtl/>
          <w:lang w:eastAsia="ar-JO" w:bidi="ar-JO"/>
        </w:rPr>
        <w:t>ي</w:t>
      </w:r>
      <w:r>
        <w:rPr>
          <w:rFonts w:hint="cs"/>
          <w:sz w:val="30"/>
          <w:rtl/>
          <w:lang w:eastAsia="ar-JO" w:bidi="ar-JO"/>
        </w:rPr>
        <w:t>ا ا</w:t>
      </w:r>
      <w:r>
        <w:rPr>
          <w:sz w:val="30"/>
          <w:rtl/>
          <w:lang w:eastAsia="ar-JO" w:bidi="ar-JO"/>
        </w:rPr>
        <w:t>ل</w:t>
      </w:r>
      <w:r>
        <w:rPr>
          <w:sz w:val="30"/>
          <w:rtl/>
          <w:lang w:eastAsia="ar-JO" w:bidi="ar-JO"/>
        </w:rPr>
        <w:t xml:space="preserve">تي </w:t>
      </w:r>
      <w:r>
        <w:rPr>
          <w:rFonts w:hint="cs"/>
          <w:sz w:val="30"/>
          <w:rtl/>
          <w:lang w:eastAsia="ar-JO" w:bidi="ar-JO"/>
        </w:rPr>
        <w:t>ت</w:t>
      </w:r>
      <w:r>
        <w:rPr>
          <w:sz w:val="30"/>
          <w:rtl/>
          <w:lang w:eastAsia="ar-JO" w:bidi="ar-JO"/>
        </w:rPr>
        <w:t>ت</w:t>
      </w:r>
      <w:r>
        <w:rPr>
          <w:rFonts w:hint="cs"/>
          <w:sz w:val="30"/>
          <w:rtl/>
          <w:lang w:eastAsia="ar-JO" w:bidi="ar-JO"/>
        </w:rPr>
        <w:t>عامل مع</w:t>
      </w:r>
      <w:r>
        <w:rPr>
          <w:sz w:val="30"/>
          <w:rtl/>
          <w:lang w:eastAsia="ar-JO" w:bidi="ar-JO"/>
        </w:rPr>
        <w:t>ه</w:t>
      </w:r>
      <w:r>
        <w:rPr>
          <w:rFonts w:hint="cs"/>
          <w:sz w:val="30"/>
          <w:rtl/>
          <w:lang w:eastAsia="ar-JO" w:bidi="ar-JO"/>
        </w:rPr>
        <w:t>ا وتطلب بموجبه عدم جواز قيام المراكز الأخرى بالتح</w:t>
      </w:r>
      <w:r>
        <w:rPr>
          <w:sz w:val="30"/>
          <w:rtl/>
          <w:lang w:eastAsia="ar-JO" w:bidi="ar-JO"/>
        </w:rPr>
        <w:t>ق</w:t>
      </w:r>
      <w:r>
        <w:rPr>
          <w:rFonts w:hint="cs"/>
          <w:sz w:val="30"/>
          <w:rtl/>
          <w:lang w:eastAsia="ar-JO" w:bidi="ar-JO"/>
        </w:rPr>
        <w:t>يق فيها،</w:t>
      </w:r>
      <w:r>
        <w:rPr>
          <w:sz w:val="30"/>
          <w:rtl/>
          <w:lang w:eastAsia="ar-JO" w:bidi="ar-JO"/>
        </w:rPr>
        <w:t xml:space="preserve"> </w:t>
      </w:r>
      <w:r>
        <w:rPr>
          <w:rFonts w:hint="cs"/>
          <w:sz w:val="30"/>
          <w:rtl/>
          <w:lang w:eastAsia="ar-JO" w:bidi="ar-JO"/>
        </w:rPr>
        <w:t>مع ا</w:t>
      </w:r>
      <w:r>
        <w:rPr>
          <w:sz w:val="30"/>
          <w:rtl/>
          <w:lang w:eastAsia="ar-JO" w:bidi="ar-JO"/>
        </w:rPr>
        <w:t>ل</w:t>
      </w:r>
      <w:r>
        <w:rPr>
          <w:rFonts w:hint="cs"/>
          <w:sz w:val="30"/>
          <w:rtl/>
          <w:lang w:eastAsia="ar-JO" w:bidi="ar-JO"/>
        </w:rPr>
        <w:t>ا</w:t>
      </w:r>
      <w:r>
        <w:rPr>
          <w:sz w:val="30"/>
          <w:rtl/>
          <w:lang w:eastAsia="ar-JO" w:bidi="ar-JO"/>
        </w:rPr>
        <w:t>كت</w:t>
      </w:r>
      <w:r>
        <w:rPr>
          <w:rFonts w:hint="cs"/>
          <w:sz w:val="30"/>
          <w:rtl/>
          <w:lang w:eastAsia="ar-JO" w:bidi="ar-JO"/>
        </w:rPr>
        <w:t>ف</w:t>
      </w:r>
      <w:r>
        <w:rPr>
          <w:sz w:val="30"/>
          <w:rtl/>
          <w:lang w:eastAsia="ar-JO" w:bidi="ar-JO"/>
        </w:rPr>
        <w:t>ا</w:t>
      </w:r>
      <w:r>
        <w:rPr>
          <w:rFonts w:hint="cs"/>
          <w:sz w:val="30"/>
          <w:rtl/>
          <w:lang w:eastAsia="ar-JO" w:bidi="ar-JO"/>
        </w:rPr>
        <w:t>ء</w:t>
      </w:r>
      <w:r>
        <w:rPr>
          <w:sz w:val="30"/>
          <w:rtl/>
          <w:lang w:eastAsia="ar-JO" w:bidi="ar-JO"/>
        </w:rPr>
        <w:t xml:space="preserve"> </w:t>
      </w:r>
      <w:r>
        <w:rPr>
          <w:rFonts w:hint="cs"/>
          <w:sz w:val="30"/>
          <w:rtl/>
          <w:lang w:eastAsia="ar-JO" w:bidi="ar-JO"/>
        </w:rPr>
        <w:t>ب</w:t>
      </w:r>
      <w:r>
        <w:rPr>
          <w:sz w:val="30"/>
          <w:rtl/>
          <w:lang w:eastAsia="ar-JO" w:bidi="ar-JO"/>
        </w:rPr>
        <w:t>ت</w:t>
      </w:r>
      <w:r>
        <w:rPr>
          <w:rFonts w:hint="cs"/>
          <w:sz w:val="30"/>
          <w:rtl/>
          <w:lang w:eastAsia="ar-JO" w:bidi="ar-JO"/>
        </w:rPr>
        <w:t>حو</w:t>
      </w:r>
      <w:r>
        <w:rPr>
          <w:sz w:val="30"/>
          <w:rtl/>
          <w:lang w:eastAsia="ar-JO" w:bidi="ar-JO"/>
        </w:rPr>
        <w:t>ي</w:t>
      </w:r>
      <w:r>
        <w:rPr>
          <w:rFonts w:hint="cs"/>
          <w:sz w:val="30"/>
          <w:rtl/>
          <w:lang w:eastAsia="ar-JO" w:bidi="ar-JO"/>
        </w:rPr>
        <w:t>ل</w:t>
      </w:r>
      <w:r>
        <w:rPr>
          <w:sz w:val="30"/>
          <w:rtl/>
          <w:lang w:eastAsia="ar-JO" w:bidi="ar-JO"/>
        </w:rPr>
        <w:t>ه</w:t>
      </w:r>
      <w:r>
        <w:rPr>
          <w:rFonts w:hint="cs"/>
          <w:sz w:val="30"/>
          <w:rtl/>
          <w:lang w:eastAsia="ar-JO" w:bidi="ar-JO"/>
        </w:rPr>
        <w:t>ا</w:t>
      </w:r>
      <w:r>
        <w:rPr>
          <w:sz w:val="30"/>
          <w:rtl/>
          <w:lang w:eastAsia="ar-JO" w:bidi="ar-JO"/>
        </w:rPr>
        <w:t xml:space="preserve"> </w:t>
      </w:r>
      <w:r>
        <w:rPr>
          <w:rFonts w:hint="cs"/>
          <w:sz w:val="30"/>
          <w:rtl/>
          <w:lang w:eastAsia="ar-JO" w:bidi="ar-JO"/>
        </w:rPr>
        <w:t>إ</w:t>
      </w:r>
      <w:r>
        <w:rPr>
          <w:sz w:val="30"/>
          <w:rtl/>
          <w:lang w:eastAsia="ar-JO" w:bidi="ar-JO"/>
        </w:rPr>
        <w:t>ل</w:t>
      </w:r>
      <w:r>
        <w:rPr>
          <w:rFonts w:hint="cs"/>
          <w:sz w:val="30"/>
          <w:rtl/>
          <w:lang w:eastAsia="ar-JO" w:bidi="ar-JO"/>
        </w:rPr>
        <w:t>يها مباشرة</w:t>
      </w:r>
      <w:r>
        <w:rPr>
          <w:sz w:val="30"/>
          <w:rtl/>
          <w:lang w:eastAsia="ar-JO" w:bidi="ar-JO"/>
        </w:rPr>
        <w:t>ً</w:t>
      </w:r>
      <w:r>
        <w:rPr>
          <w:rFonts w:hint="cs"/>
          <w:sz w:val="30"/>
          <w:rtl/>
          <w:lang w:eastAsia="ar-JO" w:bidi="ar-JO"/>
        </w:rPr>
        <w:t xml:space="preserve"> كونها الجهة صاحبة الاختصاص؛</w:t>
      </w:r>
    </w:p>
    <w:p w:rsidR="00000000" w:rsidRDefault="00913BE8">
      <w:pPr>
        <w:spacing w:before="0" w:line="380" w:lineRule="exact"/>
        <w:ind w:left="1434" w:hanging="714"/>
        <w:jc w:val="both"/>
        <w:rPr>
          <w:rFonts w:hint="cs"/>
          <w:sz w:val="30"/>
          <w:lang w:eastAsia="ar-JO"/>
        </w:rPr>
      </w:pPr>
      <w:r>
        <w:rPr>
          <w:rFonts w:hint="cs"/>
          <w:sz w:val="30"/>
          <w:rtl/>
          <w:lang w:eastAsia="ar-JO" w:bidi="ar-JO"/>
        </w:rPr>
        <w:t>-</w:t>
      </w:r>
      <w:r>
        <w:rPr>
          <w:rFonts w:hint="cs"/>
          <w:sz w:val="30"/>
          <w:rtl/>
          <w:lang w:eastAsia="ar-JO" w:bidi="ar-JO"/>
        </w:rPr>
        <w:tab/>
      </w:r>
      <w:r>
        <w:rPr>
          <w:sz w:val="30"/>
          <w:rtl/>
          <w:lang w:eastAsia="ar-JO" w:bidi="ar-JO"/>
        </w:rPr>
        <w:t>ا</w:t>
      </w:r>
      <w:r>
        <w:rPr>
          <w:rFonts w:hint="cs"/>
          <w:sz w:val="30"/>
          <w:rtl/>
          <w:lang w:eastAsia="ar-JO" w:bidi="ar-JO"/>
        </w:rPr>
        <w:t>ل</w:t>
      </w:r>
      <w:r>
        <w:rPr>
          <w:sz w:val="30"/>
          <w:rtl/>
          <w:lang w:eastAsia="ar-JO" w:bidi="ar-JO"/>
        </w:rPr>
        <w:t>ت</w:t>
      </w:r>
      <w:r>
        <w:rPr>
          <w:rFonts w:hint="cs"/>
          <w:sz w:val="30"/>
          <w:rtl/>
          <w:lang w:eastAsia="ar-JO" w:bidi="ar-JO"/>
        </w:rPr>
        <w:t>وسع في الخدم</w:t>
      </w:r>
      <w:r>
        <w:rPr>
          <w:sz w:val="30"/>
          <w:rtl/>
          <w:lang w:eastAsia="ar-JO" w:bidi="ar-JO"/>
        </w:rPr>
        <w:t>ا</w:t>
      </w:r>
      <w:r>
        <w:rPr>
          <w:rFonts w:hint="cs"/>
          <w:sz w:val="30"/>
          <w:rtl/>
          <w:lang w:eastAsia="ar-JO" w:bidi="ar-JO"/>
        </w:rPr>
        <w:t>ت التي تقدمها ه</w:t>
      </w:r>
      <w:r>
        <w:rPr>
          <w:rFonts w:hint="cs"/>
          <w:sz w:val="30"/>
          <w:rtl/>
          <w:lang w:eastAsia="ar-JO"/>
        </w:rPr>
        <w:t>ذ</w:t>
      </w:r>
      <w:r>
        <w:rPr>
          <w:rFonts w:hint="cs"/>
          <w:sz w:val="30"/>
          <w:rtl/>
          <w:lang w:eastAsia="ar-JO" w:bidi="ar-JO"/>
        </w:rPr>
        <w:t>ه الإد</w:t>
      </w:r>
      <w:r>
        <w:rPr>
          <w:sz w:val="30"/>
          <w:rtl/>
          <w:lang w:eastAsia="ar-JO" w:bidi="ar-JO"/>
        </w:rPr>
        <w:t>ا</w:t>
      </w:r>
      <w:r>
        <w:rPr>
          <w:rFonts w:hint="cs"/>
          <w:sz w:val="30"/>
          <w:rtl/>
          <w:lang w:eastAsia="ar-JO" w:bidi="ar-JO"/>
        </w:rPr>
        <w:t>رة وذل</w:t>
      </w:r>
      <w:r>
        <w:rPr>
          <w:sz w:val="30"/>
          <w:rtl/>
          <w:lang w:eastAsia="ar-JO" w:bidi="ar-JO"/>
        </w:rPr>
        <w:t>ك</w:t>
      </w:r>
      <w:r>
        <w:rPr>
          <w:rFonts w:hint="cs"/>
          <w:sz w:val="30"/>
          <w:rtl/>
          <w:lang w:eastAsia="ar-JO" w:bidi="ar-JO"/>
        </w:rPr>
        <w:t xml:space="preserve"> ب</w:t>
      </w:r>
      <w:r>
        <w:rPr>
          <w:sz w:val="30"/>
          <w:rtl/>
          <w:lang w:eastAsia="ar-JO" w:bidi="ar-JO"/>
        </w:rPr>
        <w:t>اف</w:t>
      </w:r>
      <w:r>
        <w:rPr>
          <w:rFonts w:hint="cs"/>
          <w:sz w:val="30"/>
          <w:rtl/>
          <w:lang w:eastAsia="ar-JO" w:bidi="ar-JO"/>
        </w:rPr>
        <w:t>ت</w:t>
      </w:r>
      <w:r>
        <w:rPr>
          <w:sz w:val="30"/>
          <w:rtl/>
          <w:lang w:eastAsia="ar-JO" w:bidi="ar-JO"/>
        </w:rPr>
        <w:t>تا</w:t>
      </w:r>
      <w:r>
        <w:rPr>
          <w:rFonts w:hint="cs"/>
          <w:sz w:val="30"/>
          <w:rtl/>
          <w:lang w:eastAsia="ar-JO" w:bidi="ar-JO"/>
        </w:rPr>
        <w:t>ح</w:t>
      </w:r>
      <w:r>
        <w:rPr>
          <w:sz w:val="30"/>
          <w:rtl/>
          <w:lang w:eastAsia="ar-JO" w:bidi="ar-JO"/>
        </w:rPr>
        <w:t xml:space="preserve"> أ</w:t>
      </w:r>
      <w:r>
        <w:rPr>
          <w:rFonts w:hint="cs"/>
          <w:sz w:val="30"/>
          <w:rtl/>
          <w:lang w:eastAsia="ar-JO" w:bidi="ar-JO"/>
        </w:rPr>
        <w:t>ر</w:t>
      </w:r>
      <w:r>
        <w:rPr>
          <w:sz w:val="30"/>
          <w:rtl/>
          <w:lang w:eastAsia="ar-JO" w:bidi="ar-JO"/>
        </w:rPr>
        <w:t>ب</w:t>
      </w:r>
      <w:r>
        <w:rPr>
          <w:rFonts w:hint="cs"/>
          <w:sz w:val="30"/>
          <w:rtl/>
          <w:lang w:eastAsia="ar-JO" w:bidi="ar-JO"/>
        </w:rPr>
        <w:t>عة أقس</w:t>
      </w:r>
      <w:r>
        <w:rPr>
          <w:sz w:val="30"/>
          <w:rtl/>
          <w:lang w:eastAsia="ar-JO" w:bidi="ar-JO"/>
        </w:rPr>
        <w:t>ا</w:t>
      </w:r>
      <w:r>
        <w:rPr>
          <w:rFonts w:hint="cs"/>
          <w:sz w:val="30"/>
          <w:rtl/>
          <w:lang w:eastAsia="ar-JO" w:bidi="ar-JO"/>
        </w:rPr>
        <w:t xml:space="preserve">م </w:t>
      </w:r>
      <w:r>
        <w:rPr>
          <w:sz w:val="30"/>
          <w:rtl/>
          <w:lang w:eastAsia="ar-JO" w:bidi="ar-JO"/>
        </w:rPr>
        <w:t>ج</w:t>
      </w:r>
      <w:r>
        <w:rPr>
          <w:rFonts w:hint="cs"/>
          <w:sz w:val="30"/>
          <w:rtl/>
          <w:lang w:eastAsia="ar-JO" w:bidi="ar-JO"/>
        </w:rPr>
        <w:t>د</w:t>
      </w:r>
      <w:r>
        <w:rPr>
          <w:sz w:val="30"/>
          <w:rtl/>
          <w:lang w:eastAsia="ar-JO" w:bidi="ar-JO"/>
        </w:rPr>
        <w:t>ي</w:t>
      </w:r>
      <w:r>
        <w:rPr>
          <w:rFonts w:hint="cs"/>
          <w:sz w:val="30"/>
          <w:rtl/>
          <w:lang w:eastAsia="ar-JO" w:bidi="ar-JO"/>
        </w:rPr>
        <w:t>دة</w:t>
      </w:r>
      <w:r>
        <w:rPr>
          <w:sz w:val="30"/>
          <w:rtl/>
          <w:lang w:eastAsia="ar-JO" w:bidi="ar-JO"/>
        </w:rPr>
        <w:t xml:space="preserve"> في </w:t>
      </w:r>
      <w:r>
        <w:rPr>
          <w:rFonts w:hint="cs"/>
          <w:sz w:val="30"/>
          <w:rtl/>
          <w:lang w:eastAsia="ar-JO" w:bidi="ar-JO"/>
        </w:rPr>
        <w:t>ك</w:t>
      </w:r>
      <w:r>
        <w:rPr>
          <w:sz w:val="30"/>
          <w:rtl/>
          <w:lang w:eastAsia="ar-JO" w:bidi="ar-JO"/>
        </w:rPr>
        <w:t>ل</w:t>
      </w:r>
      <w:r>
        <w:rPr>
          <w:rFonts w:hint="cs"/>
          <w:sz w:val="30"/>
          <w:rtl/>
          <w:lang w:eastAsia="ar-JO" w:bidi="ar-JO"/>
        </w:rPr>
        <w:t xml:space="preserve"> م</w:t>
      </w:r>
      <w:r>
        <w:rPr>
          <w:sz w:val="30"/>
          <w:rtl/>
          <w:lang w:eastAsia="ar-JO" w:bidi="ar-JO"/>
        </w:rPr>
        <w:t xml:space="preserve">ن </w:t>
      </w:r>
      <w:r>
        <w:rPr>
          <w:rFonts w:hint="cs"/>
          <w:sz w:val="30"/>
          <w:rtl/>
          <w:lang w:eastAsia="ar-JO" w:bidi="ar-JO"/>
        </w:rPr>
        <w:t>م</w:t>
      </w:r>
      <w:r>
        <w:rPr>
          <w:sz w:val="30"/>
          <w:rtl/>
          <w:lang w:eastAsia="ar-JO" w:bidi="ar-JO"/>
        </w:rPr>
        <w:t>حافظ</w:t>
      </w:r>
      <w:r>
        <w:rPr>
          <w:rFonts w:hint="cs"/>
          <w:sz w:val="30"/>
          <w:rtl/>
          <w:lang w:eastAsia="ar-JO" w:bidi="ar-JO"/>
        </w:rPr>
        <w:t>ات ا</w:t>
      </w:r>
      <w:r>
        <w:rPr>
          <w:sz w:val="30"/>
          <w:rtl/>
          <w:lang w:eastAsia="ar-JO" w:bidi="ar-JO"/>
        </w:rPr>
        <w:t>لزرقا</w:t>
      </w:r>
      <w:r>
        <w:rPr>
          <w:rFonts w:hint="cs"/>
          <w:sz w:val="30"/>
          <w:rtl/>
          <w:lang w:eastAsia="ar-JO" w:bidi="ar-JO"/>
        </w:rPr>
        <w:t>ء والبل</w:t>
      </w:r>
      <w:r>
        <w:rPr>
          <w:sz w:val="30"/>
          <w:rtl/>
          <w:lang w:eastAsia="ar-JO" w:bidi="ar-JO"/>
        </w:rPr>
        <w:t>ق</w:t>
      </w:r>
      <w:r>
        <w:rPr>
          <w:rFonts w:hint="cs"/>
          <w:sz w:val="30"/>
          <w:rtl/>
          <w:lang w:eastAsia="ar-JO" w:bidi="ar-JO"/>
        </w:rPr>
        <w:t>اء وإرب</w:t>
      </w:r>
      <w:r>
        <w:rPr>
          <w:sz w:val="30"/>
          <w:rtl/>
          <w:lang w:eastAsia="ar-JO" w:bidi="ar-JO"/>
        </w:rPr>
        <w:t>د</w:t>
      </w:r>
      <w:r>
        <w:rPr>
          <w:rFonts w:hint="cs"/>
          <w:sz w:val="30"/>
          <w:rtl/>
          <w:lang w:eastAsia="ar-JO" w:bidi="ar-JO"/>
        </w:rPr>
        <w:t xml:space="preserve"> و</w:t>
      </w:r>
      <w:r>
        <w:rPr>
          <w:sz w:val="30"/>
          <w:rtl/>
          <w:lang w:eastAsia="ar-JO" w:bidi="ar-JO"/>
        </w:rPr>
        <w:t>ال</w:t>
      </w:r>
      <w:r>
        <w:rPr>
          <w:rFonts w:hint="cs"/>
          <w:sz w:val="30"/>
          <w:rtl/>
          <w:lang w:eastAsia="ar-JO" w:bidi="ar-JO"/>
        </w:rPr>
        <w:t>عقب</w:t>
      </w:r>
      <w:r>
        <w:rPr>
          <w:sz w:val="30"/>
          <w:rtl/>
          <w:lang w:eastAsia="ar-JO" w:bidi="ar-JO"/>
        </w:rPr>
        <w:t>ة</w:t>
      </w:r>
      <w:r>
        <w:rPr>
          <w:rFonts w:hint="cs"/>
          <w:sz w:val="30"/>
          <w:rtl/>
          <w:lang w:eastAsia="ar-JO" w:bidi="ar-JO"/>
        </w:rPr>
        <w:t xml:space="preserve"> ت</w:t>
      </w:r>
      <w:r>
        <w:rPr>
          <w:sz w:val="30"/>
          <w:rtl/>
          <w:lang w:eastAsia="ar-JO" w:bidi="ar-JO"/>
        </w:rPr>
        <w:t>ت</w:t>
      </w:r>
      <w:r>
        <w:rPr>
          <w:rFonts w:hint="cs"/>
          <w:sz w:val="30"/>
          <w:rtl/>
          <w:lang w:eastAsia="ar-JO" w:bidi="ar-JO"/>
        </w:rPr>
        <w:t>بع</w:t>
      </w:r>
      <w:r>
        <w:rPr>
          <w:sz w:val="30"/>
          <w:rtl/>
          <w:lang w:eastAsia="ar-JO" w:bidi="ar-JO"/>
        </w:rPr>
        <w:t xml:space="preserve"> </w:t>
      </w:r>
      <w:r>
        <w:rPr>
          <w:rFonts w:hint="cs"/>
          <w:sz w:val="30"/>
          <w:rtl/>
          <w:lang w:eastAsia="ar-JO" w:bidi="ar-JO"/>
        </w:rPr>
        <w:t>من</w:t>
      </w:r>
      <w:r>
        <w:rPr>
          <w:sz w:val="30"/>
          <w:rtl/>
          <w:lang w:eastAsia="ar-JO" w:bidi="ar-JO"/>
        </w:rPr>
        <w:t>ظوم</w:t>
      </w:r>
      <w:r>
        <w:rPr>
          <w:rFonts w:hint="cs"/>
          <w:sz w:val="30"/>
          <w:rtl/>
          <w:lang w:eastAsia="ar-JO" w:bidi="ar-JO"/>
        </w:rPr>
        <w:t>ة</w:t>
      </w:r>
      <w:r>
        <w:rPr>
          <w:sz w:val="30"/>
          <w:rtl/>
          <w:lang w:eastAsia="ar-JO" w:bidi="ar-JO"/>
        </w:rPr>
        <w:t xml:space="preserve"> ال</w:t>
      </w:r>
      <w:r>
        <w:rPr>
          <w:rFonts w:hint="cs"/>
          <w:sz w:val="30"/>
          <w:rtl/>
          <w:lang w:eastAsia="ar-JO" w:bidi="ar-JO"/>
        </w:rPr>
        <w:t>إ</w:t>
      </w:r>
      <w:r>
        <w:rPr>
          <w:sz w:val="30"/>
          <w:rtl/>
          <w:lang w:eastAsia="ar-JO" w:bidi="ar-JO"/>
        </w:rPr>
        <w:t>دا</w:t>
      </w:r>
      <w:r>
        <w:rPr>
          <w:rFonts w:hint="cs"/>
          <w:sz w:val="30"/>
          <w:rtl/>
          <w:lang w:eastAsia="ar-JO" w:bidi="ar-JO"/>
        </w:rPr>
        <w:t>رة</w:t>
      </w:r>
      <w:r>
        <w:rPr>
          <w:sz w:val="30"/>
          <w:rtl/>
          <w:lang w:eastAsia="ar-JO" w:bidi="ar-JO"/>
        </w:rPr>
        <w:t xml:space="preserve"> ا</w:t>
      </w:r>
      <w:r>
        <w:rPr>
          <w:rFonts w:hint="cs"/>
          <w:sz w:val="30"/>
          <w:rtl/>
          <w:lang w:eastAsia="ar-JO" w:bidi="ar-JO"/>
        </w:rPr>
        <w:t>ل</w:t>
      </w:r>
      <w:r>
        <w:rPr>
          <w:sz w:val="30"/>
          <w:rtl/>
          <w:lang w:eastAsia="ar-JO" w:bidi="ar-JO"/>
        </w:rPr>
        <w:t>رئيسية و</w:t>
      </w:r>
      <w:r>
        <w:rPr>
          <w:rFonts w:hint="cs"/>
          <w:sz w:val="30"/>
          <w:rtl/>
          <w:lang w:eastAsia="ar-JO" w:bidi="ar-JO"/>
        </w:rPr>
        <w:t>ت</w:t>
      </w:r>
      <w:r>
        <w:rPr>
          <w:sz w:val="30"/>
          <w:rtl/>
          <w:lang w:eastAsia="ar-JO" w:bidi="ar-JO"/>
        </w:rPr>
        <w:t>عم</w:t>
      </w:r>
      <w:r>
        <w:rPr>
          <w:rFonts w:hint="cs"/>
          <w:sz w:val="30"/>
          <w:rtl/>
          <w:lang w:eastAsia="ar-JO" w:bidi="ar-JO"/>
        </w:rPr>
        <w:t xml:space="preserve">ل </w:t>
      </w:r>
      <w:r>
        <w:rPr>
          <w:sz w:val="30"/>
          <w:rtl/>
          <w:lang w:eastAsia="ar-JO" w:bidi="ar-JO"/>
        </w:rPr>
        <w:t>وف</w:t>
      </w:r>
      <w:r>
        <w:rPr>
          <w:rFonts w:hint="cs"/>
          <w:sz w:val="30"/>
          <w:rtl/>
          <w:lang w:eastAsia="ar-JO" w:bidi="ar-JO"/>
        </w:rPr>
        <w:t>قاً لها، علماً بأنه سيتم افتتاح قسمين آخرين للإدارة في محافظتي الكرك ومادبا خلال مطلع عام 2005؛</w:t>
      </w:r>
    </w:p>
    <w:p w:rsidR="00000000" w:rsidRDefault="00913BE8">
      <w:pPr>
        <w:spacing w:before="0" w:line="380" w:lineRule="exact"/>
        <w:ind w:left="1434" w:hanging="714"/>
        <w:jc w:val="both"/>
        <w:rPr>
          <w:rFonts w:hint="cs"/>
          <w:sz w:val="30"/>
          <w:rtl/>
          <w:lang w:eastAsia="ar-JO" w:bidi="ar-JO"/>
        </w:rPr>
      </w:pPr>
      <w:r>
        <w:rPr>
          <w:rFonts w:hint="cs"/>
          <w:sz w:val="30"/>
          <w:rtl/>
          <w:lang w:eastAsia="ar-JO" w:bidi="ar-JO"/>
        </w:rPr>
        <w:t>-</w:t>
      </w:r>
      <w:r>
        <w:rPr>
          <w:rFonts w:hint="cs"/>
          <w:sz w:val="30"/>
          <w:rtl/>
          <w:lang w:eastAsia="ar-JO" w:bidi="ar-JO"/>
        </w:rPr>
        <w:tab/>
        <w:t>إدخال</w:t>
      </w:r>
      <w:r>
        <w:rPr>
          <w:sz w:val="30"/>
          <w:rtl/>
          <w:lang w:eastAsia="ar-JO" w:bidi="ar-JO"/>
        </w:rPr>
        <w:t xml:space="preserve"> وسي</w:t>
      </w:r>
      <w:r>
        <w:rPr>
          <w:rFonts w:hint="cs"/>
          <w:sz w:val="30"/>
          <w:rtl/>
          <w:lang w:eastAsia="ar-JO" w:bidi="ar-JO"/>
        </w:rPr>
        <w:t>ل</w:t>
      </w:r>
      <w:r>
        <w:rPr>
          <w:sz w:val="30"/>
          <w:rtl/>
          <w:lang w:eastAsia="ar-JO" w:bidi="ar-JO"/>
        </w:rPr>
        <w:t xml:space="preserve">ة </w:t>
      </w:r>
      <w:r>
        <w:rPr>
          <w:rFonts w:hint="cs"/>
          <w:sz w:val="30"/>
          <w:rtl/>
          <w:lang w:eastAsia="ar-JO" w:bidi="ar-JO"/>
        </w:rPr>
        <w:t>أخ</w:t>
      </w:r>
      <w:r>
        <w:rPr>
          <w:sz w:val="30"/>
          <w:rtl/>
          <w:lang w:eastAsia="ar-JO" w:bidi="ar-JO"/>
        </w:rPr>
        <w:t>ذ إف</w:t>
      </w:r>
      <w:r>
        <w:rPr>
          <w:rFonts w:hint="cs"/>
          <w:sz w:val="30"/>
          <w:rtl/>
          <w:lang w:eastAsia="ar-JO" w:bidi="ar-JO"/>
        </w:rPr>
        <w:t>ادة</w:t>
      </w:r>
      <w:r>
        <w:rPr>
          <w:sz w:val="30"/>
          <w:rtl/>
          <w:lang w:eastAsia="ar-JO" w:bidi="ar-JO"/>
        </w:rPr>
        <w:t xml:space="preserve"> الأطفال ال</w:t>
      </w:r>
      <w:r>
        <w:rPr>
          <w:rFonts w:hint="cs"/>
          <w:sz w:val="30"/>
          <w:rtl/>
          <w:lang w:eastAsia="ar-JO" w:bidi="ar-JO"/>
        </w:rPr>
        <w:t>مسا</w:t>
      </w:r>
      <w:r>
        <w:rPr>
          <w:sz w:val="30"/>
          <w:rtl/>
          <w:lang w:eastAsia="ar-JO" w:bidi="ar-JO"/>
        </w:rPr>
        <w:t>ء</w:t>
      </w:r>
      <w:r>
        <w:rPr>
          <w:rFonts w:hint="cs"/>
          <w:sz w:val="30"/>
          <w:rtl/>
          <w:lang w:eastAsia="ar-JO" w:bidi="ar-JO"/>
        </w:rPr>
        <w:t xml:space="preserve"> </w:t>
      </w:r>
      <w:r>
        <w:rPr>
          <w:sz w:val="30"/>
          <w:rtl/>
          <w:lang w:eastAsia="ar-JO" w:bidi="ar-JO"/>
        </w:rPr>
        <w:t>إليه</w:t>
      </w:r>
      <w:r>
        <w:rPr>
          <w:rFonts w:hint="cs"/>
          <w:sz w:val="30"/>
          <w:rtl/>
          <w:lang w:eastAsia="ar-JO" w:bidi="ar-JO"/>
        </w:rPr>
        <w:t>م بواسطة</w:t>
      </w:r>
      <w:r>
        <w:rPr>
          <w:sz w:val="30"/>
          <w:rtl/>
          <w:lang w:eastAsia="ar-JO" w:bidi="ar-JO"/>
        </w:rPr>
        <w:t xml:space="preserve"> التصوير</w:t>
      </w:r>
      <w:r>
        <w:rPr>
          <w:rFonts w:hint="cs"/>
          <w:sz w:val="30"/>
          <w:rtl/>
          <w:lang w:eastAsia="ar-JO" w:bidi="ar-JO"/>
        </w:rPr>
        <w:t xml:space="preserve"> بالفيديو وقد صدر بذلك نص تشريعي،</w:t>
      </w:r>
      <w:r>
        <w:rPr>
          <w:sz w:val="30"/>
          <w:rtl/>
          <w:lang w:eastAsia="ar-JO" w:bidi="ar-JO"/>
        </w:rPr>
        <w:t xml:space="preserve"> </w:t>
      </w:r>
      <w:r>
        <w:rPr>
          <w:rFonts w:hint="cs"/>
          <w:sz w:val="30"/>
          <w:rtl/>
          <w:lang w:eastAsia="ar-JO" w:bidi="ar-JO"/>
        </w:rPr>
        <w:t>م</w:t>
      </w:r>
      <w:r>
        <w:rPr>
          <w:sz w:val="30"/>
          <w:rtl/>
          <w:lang w:eastAsia="ar-JO" w:bidi="ar-JO"/>
        </w:rPr>
        <w:t>م</w:t>
      </w:r>
      <w:r>
        <w:rPr>
          <w:rFonts w:hint="cs"/>
          <w:sz w:val="30"/>
          <w:rtl/>
          <w:lang w:eastAsia="ar-JO" w:bidi="ar-JO"/>
        </w:rPr>
        <w:t>ا خفف كثي</w:t>
      </w:r>
      <w:r>
        <w:rPr>
          <w:sz w:val="30"/>
          <w:rtl/>
          <w:lang w:eastAsia="ar-JO" w:bidi="ar-JO"/>
        </w:rPr>
        <w:t>ر</w:t>
      </w:r>
      <w:r>
        <w:rPr>
          <w:rFonts w:hint="cs"/>
          <w:sz w:val="30"/>
          <w:rtl/>
          <w:lang w:eastAsia="ar-JO" w:bidi="ar-JO"/>
        </w:rPr>
        <w:t>اً</w:t>
      </w:r>
      <w:r>
        <w:rPr>
          <w:sz w:val="30"/>
          <w:rtl/>
          <w:lang w:eastAsia="ar-JO" w:bidi="ar-JO"/>
        </w:rPr>
        <w:t xml:space="preserve"> </w:t>
      </w:r>
      <w:r>
        <w:rPr>
          <w:rFonts w:hint="cs"/>
          <w:sz w:val="30"/>
          <w:rtl/>
          <w:lang w:eastAsia="ar-JO" w:bidi="ar-JO"/>
        </w:rPr>
        <w:t>م</w:t>
      </w:r>
      <w:r>
        <w:rPr>
          <w:sz w:val="30"/>
          <w:rtl/>
          <w:lang w:eastAsia="ar-JO" w:bidi="ar-JO"/>
        </w:rPr>
        <w:t>ن</w:t>
      </w:r>
      <w:r>
        <w:rPr>
          <w:rFonts w:hint="cs"/>
          <w:sz w:val="30"/>
          <w:rtl/>
          <w:lang w:eastAsia="ar-JO" w:bidi="ar-JO"/>
        </w:rPr>
        <w:t xml:space="preserve"> </w:t>
      </w:r>
      <w:r>
        <w:rPr>
          <w:sz w:val="30"/>
          <w:rtl/>
          <w:lang w:eastAsia="ar-JO" w:bidi="ar-JO"/>
        </w:rPr>
        <w:t>الض</w:t>
      </w:r>
      <w:r>
        <w:rPr>
          <w:rFonts w:hint="cs"/>
          <w:sz w:val="30"/>
          <w:rtl/>
          <w:lang w:eastAsia="ar-JO" w:bidi="ar-JO"/>
        </w:rPr>
        <w:t>غوط</w:t>
      </w:r>
      <w:r>
        <w:rPr>
          <w:sz w:val="30"/>
          <w:rtl/>
          <w:lang w:eastAsia="ar-JO" w:bidi="ar-JO"/>
        </w:rPr>
        <w:t xml:space="preserve"> ال</w:t>
      </w:r>
      <w:r>
        <w:rPr>
          <w:rFonts w:hint="cs"/>
          <w:sz w:val="30"/>
          <w:rtl/>
          <w:lang w:eastAsia="ar-JO" w:bidi="ar-JO"/>
        </w:rPr>
        <w:t>ن</w:t>
      </w:r>
      <w:r>
        <w:rPr>
          <w:rFonts w:hint="cs"/>
          <w:sz w:val="30"/>
          <w:rtl/>
          <w:lang w:eastAsia="ar-JO" w:bidi="ar-JO"/>
        </w:rPr>
        <w:t>ف</w:t>
      </w:r>
      <w:r>
        <w:rPr>
          <w:sz w:val="30"/>
          <w:rtl/>
          <w:lang w:eastAsia="ar-JO" w:bidi="ar-JO"/>
        </w:rPr>
        <w:t>سية</w:t>
      </w:r>
      <w:r>
        <w:rPr>
          <w:rFonts w:hint="cs"/>
          <w:sz w:val="30"/>
          <w:rtl/>
          <w:lang w:eastAsia="ar-JO" w:bidi="ar-JO"/>
        </w:rPr>
        <w:t xml:space="preserve"> ال</w:t>
      </w:r>
      <w:r>
        <w:rPr>
          <w:sz w:val="30"/>
          <w:rtl/>
          <w:lang w:eastAsia="ar-JO" w:bidi="ar-JO"/>
        </w:rPr>
        <w:t>ت</w:t>
      </w:r>
      <w:r>
        <w:rPr>
          <w:rFonts w:hint="cs"/>
          <w:sz w:val="30"/>
          <w:rtl/>
          <w:lang w:eastAsia="ar-JO" w:bidi="ar-JO"/>
        </w:rPr>
        <w:t>ي</w:t>
      </w:r>
      <w:r>
        <w:rPr>
          <w:sz w:val="30"/>
          <w:rtl/>
          <w:lang w:eastAsia="ar-JO" w:bidi="ar-JO"/>
        </w:rPr>
        <w:t xml:space="preserve"> كا</w:t>
      </w:r>
      <w:r>
        <w:rPr>
          <w:rFonts w:hint="cs"/>
          <w:sz w:val="30"/>
          <w:rtl/>
          <w:lang w:eastAsia="ar-JO" w:bidi="ar-JO"/>
        </w:rPr>
        <w:t>ن يو</w:t>
      </w:r>
      <w:r>
        <w:rPr>
          <w:sz w:val="30"/>
          <w:rtl/>
          <w:lang w:eastAsia="ar-JO" w:bidi="ar-JO"/>
        </w:rPr>
        <w:t>ا</w:t>
      </w:r>
      <w:r>
        <w:rPr>
          <w:rFonts w:hint="cs"/>
          <w:sz w:val="30"/>
          <w:rtl/>
          <w:lang w:eastAsia="ar-JO" w:bidi="ar-JO"/>
        </w:rPr>
        <w:t>ج</w:t>
      </w:r>
      <w:r>
        <w:rPr>
          <w:sz w:val="30"/>
          <w:rtl/>
          <w:lang w:eastAsia="ar-JO" w:bidi="ar-JO"/>
        </w:rPr>
        <w:t>هه</w:t>
      </w:r>
      <w:r>
        <w:rPr>
          <w:rFonts w:hint="cs"/>
          <w:sz w:val="30"/>
          <w:rtl/>
          <w:lang w:eastAsia="ar-JO" w:bidi="ar-JO"/>
        </w:rPr>
        <w:t xml:space="preserve">ا </w:t>
      </w:r>
      <w:r>
        <w:rPr>
          <w:sz w:val="30"/>
          <w:rtl/>
          <w:lang w:eastAsia="ar-JO" w:bidi="ar-JO"/>
        </w:rPr>
        <w:t>الأطفال</w:t>
      </w:r>
      <w:r>
        <w:rPr>
          <w:rFonts w:hint="cs"/>
          <w:sz w:val="30"/>
          <w:rtl/>
          <w:lang w:eastAsia="ar-JO" w:bidi="ar-JO"/>
        </w:rPr>
        <w:t xml:space="preserve"> لك</w:t>
      </w:r>
      <w:r>
        <w:rPr>
          <w:sz w:val="30"/>
          <w:rtl/>
          <w:lang w:eastAsia="ar-JO" w:bidi="ar-JO"/>
        </w:rPr>
        <w:t>ثر</w:t>
      </w:r>
      <w:r>
        <w:rPr>
          <w:rFonts w:hint="cs"/>
          <w:sz w:val="30"/>
          <w:rtl/>
          <w:lang w:eastAsia="ar-JO" w:bidi="ar-JO"/>
        </w:rPr>
        <w:t>ة</w:t>
      </w:r>
      <w:r>
        <w:rPr>
          <w:sz w:val="30"/>
          <w:rtl/>
          <w:lang w:eastAsia="ar-JO" w:bidi="ar-JO"/>
        </w:rPr>
        <w:t xml:space="preserve"> </w:t>
      </w:r>
      <w:r>
        <w:rPr>
          <w:rFonts w:hint="cs"/>
          <w:sz w:val="30"/>
          <w:rtl/>
          <w:lang w:eastAsia="ar-JO" w:bidi="ar-JO"/>
        </w:rPr>
        <w:t>إعا</w:t>
      </w:r>
      <w:r>
        <w:rPr>
          <w:sz w:val="30"/>
          <w:rtl/>
          <w:lang w:eastAsia="ar-JO" w:bidi="ar-JO"/>
        </w:rPr>
        <w:t>دة</w:t>
      </w:r>
      <w:r>
        <w:rPr>
          <w:rFonts w:hint="cs"/>
          <w:sz w:val="30"/>
          <w:rtl/>
          <w:lang w:eastAsia="ar-JO" w:bidi="ar-JO"/>
        </w:rPr>
        <w:t xml:space="preserve"> إف</w:t>
      </w:r>
      <w:r>
        <w:rPr>
          <w:sz w:val="30"/>
          <w:rtl/>
          <w:lang w:eastAsia="ar-JO" w:bidi="ar-JO"/>
        </w:rPr>
        <w:t>ا</w:t>
      </w:r>
      <w:r>
        <w:rPr>
          <w:rFonts w:hint="cs"/>
          <w:sz w:val="30"/>
          <w:rtl/>
          <w:lang w:eastAsia="ar-JO" w:bidi="ar-JO"/>
        </w:rPr>
        <w:t xml:space="preserve">دتهم. </w:t>
      </w:r>
      <w:r>
        <w:rPr>
          <w:sz w:val="30"/>
          <w:rtl/>
          <w:lang w:eastAsia="ar-JO" w:bidi="ar-JO"/>
        </w:rPr>
        <w:t>ع</w:t>
      </w:r>
      <w:r>
        <w:rPr>
          <w:rFonts w:hint="cs"/>
          <w:sz w:val="30"/>
          <w:rtl/>
          <w:lang w:eastAsia="ar-JO" w:bidi="ar-JO"/>
        </w:rPr>
        <w:t>لا</w:t>
      </w:r>
      <w:r>
        <w:rPr>
          <w:sz w:val="30"/>
          <w:rtl/>
          <w:lang w:eastAsia="ar-JO" w:bidi="ar-JO"/>
        </w:rPr>
        <w:t xml:space="preserve">وة </w:t>
      </w:r>
      <w:r>
        <w:rPr>
          <w:rFonts w:hint="cs"/>
          <w:sz w:val="30"/>
          <w:rtl/>
          <w:lang w:eastAsia="ar-JO" w:bidi="ar-JO"/>
        </w:rPr>
        <w:t xml:space="preserve">على </w:t>
      </w:r>
      <w:r>
        <w:rPr>
          <w:sz w:val="30"/>
          <w:rtl/>
          <w:lang w:eastAsia="ar-JO" w:bidi="ar-JO"/>
        </w:rPr>
        <w:t>ذلك</w:t>
      </w:r>
      <w:r>
        <w:rPr>
          <w:rFonts w:hint="cs"/>
          <w:sz w:val="30"/>
          <w:rtl/>
          <w:lang w:eastAsia="ar-JO" w:bidi="ar-JO"/>
        </w:rPr>
        <w:t>،</w:t>
      </w:r>
      <w:r>
        <w:rPr>
          <w:sz w:val="30"/>
          <w:rtl/>
          <w:lang w:eastAsia="ar-JO" w:bidi="ar-JO"/>
        </w:rPr>
        <w:t xml:space="preserve"> </w:t>
      </w:r>
      <w:r>
        <w:rPr>
          <w:rFonts w:hint="cs"/>
          <w:sz w:val="30"/>
          <w:rtl/>
          <w:lang w:eastAsia="ar-JO" w:bidi="ar-JO"/>
        </w:rPr>
        <w:t>تقوم</w:t>
      </w:r>
      <w:r>
        <w:rPr>
          <w:sz w:val="30"/>
          <w:rtl/>
          <w:lang w:eastAsia="ar-JO" w:bidi="ar-JO"/>
        </w:rPr>
        <w:t xml:space="preserve"> الإ</w:t>
      </w:r>
      <w:r>
        <w:rPr>
          <w:rFonts w:hint="cs"/>
          <w:sz w:val="30"/>
          <w:rtl/>
          <w:lang w:eastAsia="ar-JO" w:bidi="ar-JO"/>
        </w:rPr>
        <w:t>دارة</w:t>
      </w:r>
      <w:r>
        <w:rPr>
          <w:sz w:val="30"/>
          <w:rtl/>
          <w:lang w:eastAsia="ar-JO" w:bidi="ar-JO"/>
        </w:rPr>
        <w:t xml:space="preserve"> بكا</w:t>
      </w:r>
      <w:r>
        <w:rPr>
          <w:rFonts w:hint="cs"/>
          <w:sz w:val="30"/>
          <w:rtl/>
          <w:lang w:eastAsia="ar-JO" w:bidi="ar-JO"/>
        </w:rPr>
        <w:t>ف</w:t>
      </w:r>
      <w:r>
        <w:rPr>
          <w:sz w:val="30"/>
          <w:rtl/>
          <w:lang w:eastAsia="ar-JO" w:bidi="ar-JO"/>
        </w:rPr>
        <w:t xml:space="preserve">ة </w:t>
      </w:r>
      <w:r>
        <w:rPr>
          <w:rFonts w:hint="cs"/>
          <w:sz w:val="30"/>
          <w:rtl/>
          <w:lang w:eastAsia="ar-JO" w:bidi="ar-JO"/>
        </w:rPr>
        <w:t>أ</w:t>
      </w:r>
      <w:r>
        <w:rPr>
          <w:sz w:val="30"/>
          <w:rtl/>
          <w:lang w:eastAsia="ar-JO" w:bidi="ar-JO"/>
        </w:rPr>
        <w:t>ط</w:t>
      </w:r>
      <w:r>
        <w:rPr>
          <w:rFonts w:hint="cs"/>
          <w:sz w:val="30"/>
          <w:rtl/>
          <w:lang w:eastAsia="ar-JO" w:bidi="ar-JO"/>
        </w:rPr>
        <w:t>قمه</w:t>
      </w:r>
      <w:r>
        <w:rPr>
          <w:sz w:val="30"/>
          <w:rtl/>
          <w:lang w:eastAsia="ar-JO" w:bidi="ar-JO"/>
        </w:rPr>
        <w:t xml:space="preserve">ا </w:t>
      </w:r>
      <w:r>
        <w:rPr>
          <w:rFonts w:hint="cs"/>
          <w:sz w:val="30"/>
          <w:rtl/>
          <w:lang w:eastAsia="ar-JO" w:bidi="ar-JO"/>
        </w:rPr>
        <w:t>بع</w:t>
      </w:r>
      <w:r>
        <w:rPr>
          <w:sz w:val="30"/>
          <w:rtl/>
          <w:lang w:eastAsia="ar-JO" w:bidi="ar-JO"/>
        </w:rPr>
        <w:t>ق</w:t>
      </w:r>
      <w:r>
        <w:rPr>
          <w:rFonts w:hint="cs"/>
          <w:sz w:val="30"/>
          <w:rtl/>
          <w:lang w:eastAsia="ar-JO" w:bidi="ar-JO"/>
        </w:rPr>
        <w:t>د مح</w:t>
      </w:r>
      <w:r>
        <w:rPr>
          <w:sz w:val="30"/>
          <w:rtl/>
          <w:lang w:eastAsia="ar-JO" w:bidi="ar-JO"/>
        </w:rPr>
        <w:t>ا</w:t>
      </w:r>
      <w:r>
        <w:rPr>
          <w:rFonts w:hint="cs"/>
          <w:sz w:val="30"/>
          <w:rtl/>
          <w:lang w:eastAsia="ar-JO" w:bidi="ar-JO"/>
        </w:rPr>
        <w:t>ضرات تو</w:t>
      </w:r>
      <w:r>
        <w:rPr>
          <w:sz w:val="30"/>
          <w:rtl/>
          <w:lang w:eastAsia="ar-JO" w:bidi="ar-JO"/>
        </w:rPr>
        <w:t>ع</w:t>
      </w:r>
      <w:r>
        <w:rPr>
          <w:rFonts w:hint="cs"/>
          <w:sz w:val="30"/>
          <w:rtl/>
          <w:lang w:eastAsia="ar-JO" w:bidi="ar-JO"/>
        </w:rPr>
        <w:t xml:space="preserve">ية في مجال الإساءة </w:t>
      </w:r>
      <w:r>
        <w:rPr>
          <w:sz w:val="30"/>
          <w:rtl/>
          <w:lang w:eastAsia="ar-JO" w:bidi="ar-JO"/>
        </w:rPr>
        <w:t>لل</w:t>
      </w:r>
      <w:r>
        <w:rPr>
          <w:rFonts w:hint="cs"/>
          <w:sz w:val="30"/>
          <w:rtl/>
          <w:lang w:eastAsia="ar-JO" w:bidi="ar-JO"/>
        </w:rPr>
        <w:t>أط</w:t>
      </w:r>
      <w:r>
        <w:rPr>
          <w:sz w:val="30"/>
          <w:rtl/>
          <w:lang w:eastAsia="ar-JO" w:bidi="ar-JO"/>
        </w:rPr>
        <w:t>فا</w:t>
      </w:r>
      <w:r>
        <w:rPr>
          <w:rFonts w:hint="cs"/>
          <w:sz w:val="30"/>
          <w:rtl/>
          <w:lang w:eastAsia="ar-JO" w:bidi="ar-JO"/>
        </w:rPr>
        <w:t xml:space="preserve">ل </w:t>
      </w:r>
      <w:r>
        <w:rPr>
          <w:sz w:val="30"/>
          <w:rtl/>
          <w:lang w:eastAsia="ar-JO" w:bidi="ar-JO"/>
        </w:rPr>
        <w:t>لش</w:t>
      </w:r>
      <w:r>
        <w:rPr>
          <w:rFonts w:hint="cs"/>
          <w:sz w:val="30"/>
          <w:rtl/>
          <w:lang w:eastAsia="ar-JO" w:bidi="ar-JO"/>
        </w:rPr>
        <w:t>را</w:t>
      </w:r>
      <w:r>
        <w:rPr>
          <w:sz w:val="30"/>
          <w:rtl/>
          <w:lang w:eastAsia="ar-JO" w:bidi="ar-JO"/>
        </w:rPr>
        <w:t>ئح</w:t>
      </w:r>
      <w:r>
        <w:rPr>
          <w:rFonts w:hint="cs"/>
          <w:sz w:val="30"/>
          <w:rtl/>
          <w:lang w:eastAsia="ar-JO" w:bidi="ar-JO"/>
        </w:rPr>
        <w:t xml:space="preserve"> مت</w:t>
      </w:r>
      <w:r>
        <w:rPr>
          <w:sz w:val="30"/>
          <w:rtl/>
          <w:lang w:eastAsia="ar-JO" w:bidi="ar-JO"/>
        </w:rPr>
        <w:t>ع</w:t>
      </w:r>
      <w:r>
        <w:rPr>
          <w:rFonts w:hint="cs"/>
          <w:sz w:val="30"/>
          <w:rtl/>
          <w:lang w:eastAsia="ar-JO" w:bidi="ar-JO"/>
        </w:rPr>
        <w:t>ددة</w:t>
      </w:r>
      <w:r>
        <w:rPr>
          <w:sz w:val="30"/>
          <w:rtl/>
          <w:lang w:eastAsia="ar-JO" w:bidi="ar-JO"/>
        </w:rPr>
        <w:t xml:space="preserve"> </w:t>
      </w:r>
      <w:r>
        <w:rPr>
          <w:rFonts w:hint="cs"/>
          <w:sz w:val="30"/>
          <w:rtl/>
          <w:lang w:eastAsia="ar-JO" w:bidi="ar-JO"/>
        </w:rPr>
        <w:t>م</w:t>
      </w:r>
      <w:r>
        <w:rPr>
          <w:sz w:val="30"/>
          <w:rtl/>
          <w:lang w:eastAsia="ar-JO" w:bidi="ar-JO"/>
        </w:rPr>
        <w:t>ن ا</w:t>
      </w:r>
      <w:r>
        <w:rPr>
          <w:rFonts w:hint="cs"/>
          <w:sz w:val="30"/>
          <w:rtl/>
          <w:lang w:eastAsia="ar-JO" w:bidi="ar-JO"/>
        </w:rPr>
        <w:t>ل</w:t>
      </w:r>
      <w:r>
        <w:rPr>
          <w:sz w:val="30"/>
          <w:rtl/>
          <w:lang w:eastAsia="ar-JO" w:bidi="ar-JO"/>
        </w:rPr>
        <w:t>مج</w:t>
      </w:r>
      <w:r>
        <w:rPr>
          <w:rFonts w:hint="cs"/>
          <w:sz w:val="30"/>
          <w:rtl/>
          <w:lang w:eastAsia="ar-JO" w:bidi="ar-JO"/>
        </w:rPr>
        <w:t>تمع الأردني.</w:t>
      </w:r>
    </w:p>
    <w:p w:rsidR="00000000" w:rsidRDefault="00913BE8">
      <w:pPr>
        <w:spacing w:before="0" w:line="380" w:lineRule="exact"/>
        <w:jc w:val="both"/>
        <w:rPr>
          <w:rFonts w:ascii="Arial Narrow" w:hAnsi="Arial Narrow" w:hint="cs"/>
          <w:sz w:val="30"/>
        </w:rPr>
      </w:pPr>
      <w:r>
        <w:rPr>
          <w:rFonts w:hint="cs"/>
          <w:sz w:val="30"/>
          <w:rtl/>
          <w:lang w:eastAsia="ar-JO" w:bidi="ar-JO"/>
        </w:rPr>
        <w:t>170-</w:t>
      </w:r>
      <w:r>
        <w:rPr>
          <w:rFonts w:hint="cs"/>
          <w:sz w:val="30"/>
          <w:rtl/>
          <w:lang w:eastAsia="ar-JO" w:bidi="ar-JO"/>
        </w:rPr>
        <w:tab/>
        <w:t xml:space="preserve">ندرج فيما يلي </w:t>
      </w:r>
      <w:r>
        <w:rPr>
          <w:sz w:val="30"/>
          <w:rtl/>
          <w:lang w:eastAsia="ar-JO" w:bidi="ar-JO"/>
        </w:rPr>
        <w:t>إحصاءات إدارة حما</w:t>
      </w:r>
      <w:r>
        <w:rPr>
          <w:rFonts w:hint="cs"/>
          <w:sz w:val="30"/>
          <w:rtl/>
          <w:lang w:eastAsia="ar-JO" w:bidi="ar-JO"/>
        </w:rPr>
        <w:t>ية الأسرة بخصوص أعد</w:t>
      </w:r>
      <w:r>
        <w:rPr>
          <w:sz w:val="30"/>
          <w:rtl/>
          <w:lang w:eastAsia="ar-JO" w:bidi="ar-JO"/>
        </w:rPr>
        <w:t>اد</w:t>
      </w:r>
      <w:r>
        <w:rPr>
          <w:rFonts w:hint="cs"/>
          <w:sz w:val="30"/>
          <w:rtl/>
          <w:lang w:eastAsia="ar-JO" w:bidi="ar-JO"/>
        </w:rPr>
        <w:t xml:space="preserve"> الأطفال م</w:t>
      </w:r>
      <w:r>
        <w:rPr>
          <w:sz w:val="30"/>
          <w:rtl/>
          <w:lang w:eastAsia="ar-JO" w:bidi="ar-JO"/>
        </w:rPr>
        <w:t xml:space="preserve">ن </w:t>
      </w:r>
      <w:r>
        <w:rPr>
          <w:rFonts w:hint="cs"/>
          <w:sz w:val="30"/>
          <w:rtl/>
          <w:lang w:eastAsia="ar-JO" w:bidi="ar-JO"/>
        </w:rPr>
        <w:t>ا</w:t>
      </w:r>
      <w:r>
        <w:rPr>
          <w:sz w:val="30"/>
          <w:rtl/>
          <w:lang w:eastAsia="ar-JO" w:bidi="ar-JO"/>
        </w:rPr>
        <w:t>ل</w:t>
      </w:r>
      <w:r>
        <w:rPr>
          <w:rFonts w:hint="cs"/>
          <w:sz w:val="30"/>
          <w:rtl/>
          <w:lang w:eastAsia="ar-JO" w:bidi="ar-JO"/>
        </w:rPr>
        <w:t>ج</w:t>
      </w:r>
      <w:r>
        <w:rPr>
          <w:sz w:val="30"/>
          <w:rtl/>
          <w:lang w:eastAsia="ar-JO" w:bidi="ar-JO"/>
        </w:rPr>
        <w:t>ن</w:t>
      </w:r>
      <w:r>
        <w:rPr>
          <w:rFonts w:hint="cs"/>
          <w:sz w:val="30"/>
          <w:rtl/>
          <w:lang w:eastAsia="ar-JO" w:bidi="ar-JO"/>
        </w:rPr>
        <w:t>سي</w:t>
      </w:r>
      <w:r>
        <w:rPr>
          <w:sz w:val="30"/>
          <w:rtl/>
          <w:lang w:eastAsia="ar-JO" w:bidi="ar-JO"/>
        </w:rPr>
        <w:t xml:space="preserve">ن </w:t>
      </w:r>
      <w:r>
        <w:rPr>
          <w:rFonts w:hint="cs"/>
          <w:sz w:val="30"/>
          <w:rtl/>
          <w:lang w:eastAsia="ar-JO" w:bidi="ar-JO"/>
        </w:rPr>
        <w:t>ا</w:t>
      </w:r>
      <w:r>
        <w:rPr>
          <w:sz w:val="30"/>
          <w:rtl/>
          <w:lang w:eastAsia="ar-JO" w:bidi="ar-JO"/>
        </w:rPr>
        <w:t>ل</w:t>
      </w:r>
      <w:r>
        <w:rPr>
          <w:rFonts w:hint="cs"/>
          <w:sz w:val="30"/>
          <w:rtl/>
          <w:lang w:eastAsia="ar-JO" w:bidi="ar-JO"/>
        </w:rPr>
        <w:t>م</w:t>
      </w:r>
      <w:r>
        <w:rPr>
          <w:sz w:val="30"/>
          <w:rtl/>
          <w:lang w:eastAsia="ar-JO" w:bidi="ar-JO"/>
        </w:rPr>
        <w:t>س</w:t>
      </w:r>
      <w:r>
        <w:rPr>
          <w:rFonts w:hint="cs"/>
          <w:sz w:val="30"/>
          <w:rtl/>
          <w:lang w:eastAsia="ar-JO" w:bidi="ar-JO"/>
        </w:rPr>
        <w:t>اء</w:t>
      </w:r>
      <w:r>
        <w:rPr>
          <w:sz w:val="30"/>
          <w:rtl/>
          <w:lang w:eastAsia="ar-JO" w:bidi="ar-JO"/>
        </w:rPr>
        <w:t xml:space="preserve"> إ</w:t>
      </w:r>
      <w:r>
        <w:rPr>
          <w:rFonts w:hint="cs"/>
          <w:sz w:val="30"/>
          <w:rtl/>
          <w:lang w:eastAsia="ar-JO" w:bidi="ar-JO"/>
        </w:rPr>
        <w:t>ل</w:t>
      </w:r>
      <w:r>
        <w:rPr>
          <w:sz w:val="30"/>
          <w:rtl/>
          <w:lang w:eastAsia="ar-JO" w:bidi="ar-JO"/>
        </w:rPr>
        <w:t>ي</w:t>
      </w:r>
      <w:r>
        <w:rPr>
          <w:sz w:val="30"/>
          <w:rtl/>
          <w:lang w:eastAsia="ar-JO" w:bidi="ar-JO"/>
        </w:rPr>
        <w:t>ه</w:t>
      </w:r>
      <w:r>
        <w:rPr>
          <w:rFonts w:hint="cs"/>
          <w:sz w:val="30"/>
          <w:rtl/>
          <w:lang w:eastAsia="ar-JO" w:bidi="ar-JO"/>
        </w:rPr>
        <w:t>م (جس</w:t>
      </w:r>
      <w:r>
        <w:rPr>
          <w:sz w:val="30"/>
          <w:rtl/>
          <w:lang w:eastAsia="ar-JO" w:bidi="ar-JO"/>
        </w:rPr>
        <w:t>ديا</w:t>
      </w:r>
      <w:r>
        <w:rPr>
          <w:rFonts w:hint="cs"/>
          <w:sz w:val="30"/>
          <w:rtl/>
          <w:lang w:eastAsia="ar-JO" w:bidi="ar-JO"/>
        </w:rPr>
        <w:t xml:space="preserve">ً </w:t>
      </w:r>
      <w:r>
        <w:rPr>
          <w:sz w:val="30"/>
          <w:rtl/>
          <w:lang w:eastAsia="ar-JO" w:bidi="ar-JO"/>
        </w:rPr>
        <w:t>و</w:t>
      </w:r>
      <w:r>
        <w:rPr>
          <w:rFonts w:hint="cs"/>
          <w:sz w:val="30"/>
          <w:rtl/>
          <w:lang w:eastAsia="ar-JO" w:bidi="ar-JO"/>
        </w:rPr>
        <w:t>ج</w:t>
      </w:r>
      <w:r>
        <w:rPr>
          <w:sz w:val="30"/>
          <w:rtl/>
          <w:lang w:eastAsia="ar-JO" w:bidi="ar-JO"/>
        </w:rPr>
        <w:t>نس</w:t>
      </w:r>
      <w:r>
        <w:rPr>
          <w:rFonts w:hint="cs"/>
          <w:sz w:val="30"/>
          <w:rtl/>
          <w:lang w:eastAsia="ar-JO" w:bidi="ar-JO"/>
        </w:rPr>
        <w:t>يا</w:t>
      </w:r>
      <w:r>
        <w:rPr>
          <w:sz w:val="30"/>
          <w:rtl/>
          <w:lang w:eastAsia="ar-JO" w:bidi="ar-JO"/>
        </w:rPr>
        <w:t>ً) خلال ا</w:t>
      </w:r>
      <w:r>
        <w:rPr>
          <w:rFonts w:hint="cs"/>
          <w:sz w:val="30"/>
          <w:rtl/>
          <w:lang w:eastAsia="ar-JO" w:bidi="ar-JO"/>
        </w:rPr>
        <w:t>ل</w:t>
      </w:r>
      <w:r>
        <w:rPr>
          <w:sz w:val="30"/>
          <w:rtl/>
          <w:lang w:eastAsia="ar-JO" w:bidi="ar-JO"/>
        </w:rPr>
        <w:t>س</w:t>
      </w:r>
      <w:r>
        <w:rPr>
          <w:rFonts w:hint="cs"/>
          <w:sz w:val="30"/>
          <w:rtl/>
          <w:lang w:eastAsia="ar-JO" w:bidi="ar-JO"/>
        </w:rPr>
        <w:t>ن</w:t>
      </w:r>
      <w:r>
        <w:rPr>
          <w:sz w:val="30"/>
          <w:rtl/>
          <w:lang w:eastAsia="ar-JO" w:bidi="ar-JO"/>
        </w:rPr>
        <w:t>وات 1999-2004:</w:t>
      </w:r>
    </w:p>
    <w:tbl>
      <w:tblPr>
        <w:tblW w:w="934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6"/>
        <w:gridCol w:w="2700"/>
        <w:gridCol w:w="2340"/>
        <w:gridCol w:w="2160"/>
      </w:tblGrid>
      <w:tr w:rsidR="00000000">
        <w:tc>
          <w:tcPr>
            <w:tcW w:w="2146" w:type="dxa"/>
          </w:tcPr>
          <w:p w:rsidR="00000000" w:rsidRDefault="00913BE8">
            <w:pPr>
              <w:spacing w:before="20" w:after="20" w:line="260" w:lineRule="exact"/>
              <w:jc w:val="center"/>
              <w:rPr>
                <w:rFonts w:hint="cs"/>
                <w:b/>
                <w:bCs/>
                <w:sz w:val="26"/>
                <w:szCs w:val="26"/>
                <w:rtl/>
              </w:rPr>
            </w:pPr>
            <w:r>
              <w:rPr>
                <w:rFonts w:hint="cs"/>
                <w:b/>
                <w:bCs/>
                <w:sz w:val="26"/>
                <w:szCs w:val="26"/>
                <w:rtl/>
                <w:lang w:eastAsia="ar-JO" w:bidi="ar-JO"/>
              </w:rPr>
              <w:t>الإهمال</w:t>
            </w:r>
          </w:p>
        </w:tc>
        <w:tc>
          <w:tcPr>
            <w:tcW w:w="2700" w:type="dxa"/>
          </w:tcPr>
          <w:p w:rsidR="00000000" w:rsidRDefault="00913BE8">
            <w:pPr>
              <w:spacing w:before="20" w:after="20" w:line="260" w:lineRule="exact"/>
              <w:jc w:val="center"/>
              <w:rPr>
                <w:b/>
                <w:bCs/>
                <w:sz w:val="26"/>
                <w:szCs w:val="26"/>
                <w:rtl/>
              </w:rPr>
            </w:pPr>
            <w:r>
              <w:rPr>
                <w:b/>
                <w:bCs/>
                <w:sz w:val="26"/>
                <w:szCs w:val="26"/>
                <w:rtl/>
                <w:lang w:eastAsia="ar-JO" w:bidi="ar-JO"/>
              </w:rPr>
              <w:t>اعتدا</w:t>
            </w:r>
            <w:r>
              <w:rPr>
                <w:rFonts w:hint="cs"/>
                <w:b/>
                <w:bCs/>
                <w:sz w:val="26"/>
                <w:szCs w:val="26"/>
                <w:rtl/>
                <w:lang w:eastAsia="ar-JO" w:bidi="ar-JO"/>
              </w:rPr>
              <w:t>ءا</w:t>
            </w:r>
            <w:r>
              <w:rPr>
                <w:b/>
                <w:bCs/>
                <w:sz w:val="26"/>
                <w:szCs w:val="26"/>
                <w:rtl/>
                <w:lang w:eastAsia="ar-JO" w:bidi="ar-JO"/>
              </w:rPr>
              <w:t>ت جن</w:t>
            </w:r>
            <w:r>
              <w:rPr>
                <w:rFonts w:hint="cs"/>
                <w:b/>
                <w:bCs/>
                <w:sz w:val="26"/>
                <w:szCs w:val="26"/>
                <w:rtl/>
                <w:lang w:eastAsia="ar-JO" w:bidi="ar-JO"/>
              </w:rPr>
              <w:t>سي</w:t>
            </w:r>
            <w:r>
              <w:rPr>
                <w:b/>
                <w:bCs/>
                <w:sz w:val="26"/>
                <w:szCs w:val="26"/>
                <w:rtl/>
                <w:lang w:eastAsia="ar-JO" w:bidi="ar-JO"/>
              </w:rPr>
              <w:t>ة</w:t>
            </w:r>
          </w:p>
        </w:tc>
        <w:tc>
          <w:tcPr>
            <w:tcW w:w="2340" w:type="dxa"/>
          </w:tcPr>
          <w:p w:rsidR="00000000" w:rsidRDefault="00913BE8">
            <w:pPr>
              <w:spacing w:before="20" w:after="20" w:line="260" w:lineRule="exact"/>
              <w:jc w:val="center"/>
              <w:rPr>
                <w:b/>
                <w:bCs/>
                <w:sz w:val="26"/>
                <w:szCs w:val="26"/>
                <w:rtl/>
              </w:rPr>
            </w:pPr>
            <w:r>
              <w:rPr>
                <w:b/>
                <w:bCs/>
                <w:sz w:val="26"/>
                <w:szCs w:val="26"/>
                <w:rtl/>
                <w:lang w:eastAsia="ar-JO" w:bidi="ar-JO"/>
              </w:rPr>
              <w:t>اعتداءات جسدية</w:t>
            </w:r>
          </w:p>
        </w:tc>
        <w:tc>
          <w:tcPr>
            <w:tcW w:w="2160" w:type="dxa"/>
          </w:tcPr>
          <w:p w:rsidR="00000000" w:rsidRDefault="00913BE8">
            <w:pPr>
              <w:pStyle w:val="Heading5"/>
              <w:spacing w:before="20" w:after="20" w:line="260" w:lineRule="exact"/>
              <w:jc w:val="center"/>
              <w:rPr>
                <w:sz w:val="26"/>
                <w:szCs w:val="26"/>
                <w:rtl/>
                <w:lang w:eastAsia="en-US"/>
              </w:rPr>
            </w:pPr>
            <w:r>
              <w:rPr>
                <w:sz w:val="26"/>
                <w:szCs w:val="26"/>
                <w:rtl/>
                <w:lang w:eastAsia="en-US"/>
              </w:rPr>
              <w:t>السنة</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5</w:t>
            </w:r>
          </w:p>
        </w:tc>
        <w:tc>
          <w:tcPr>
            <w:tcW w:w="2700" w:type="dxa"/>
          </w:tcPr>
          <w:p w:rsidR="00000000" w:rsidRDefault="00913BE8">
            <w:pPr>
              <w:spacing w:before="20" w:after="20" w:line="260" w:lineRule="exact"/>
              <w:ind w:left="1021"/>
              <w:jc w:val="both"/>
              <w:rPr>
                <w:sz w:val="26"/>
                <w:szCs w:val="26"/>
                <w:rtl/>
              </w:rPr>
            </w:pPr>
            <w:r>
              <w:rPr>
                <w:sz w:val="26"/>
                <w:szCs w:val="26"/>
                <w:rtl/>
              </w:rPr>
              <w:t>227</w:t>
            </w:r>
          </w:p>
        </w:tc>
        <w:tc>
          <w:tcPr>
            <w:tcW w:w="2340" w:type="dxa"/>
          </w:tcPr>
          <w:p w:rsidR="00000000" w:rsidRDefault="00913BE8">
            <w:pPr>
              <w:spacing w:before="20" w:after="20" w:line="260" w:lineRule="exact"/>
              <w:ind w:left="794"/>
              <w:jc w:val="both"/>
              <w:rPr>
                <w:sz w:val="26"/>
                <w:szCs w:val="26"/>
                <w:rtl/>
              </w:rPr>
            </w:pPr>
            <w:r>
              <w:rPr>
                <w:rFonts w:hint="cs"/>
                <w:sz w:val="26"/>
                <w:szCs w:val="26"/>
                <w:rtl/>
              </w:rPr>
              <w:t>64</w:t>
            </w:r>
          </w:p>
        </w:tc>
        <w:tc>
          <w:tcPr>
            <w:tcW w:w="2160" w:type="dxa"/>
          </w:tcPr>
          <w:p w:rsidR="00000000" w:rsidRDefault="00913BE8">
            <w:pPr>
              <w:pStyle w:val="Heading2"/>
              <w:spacing w:before="20" w:after="20" w:line="260" w:lineRule="exact"/>
              <w:ind w:left="624"/>
              <w:jc w:val="lowKashida"/>
              <w:rPr>
                <w:b/>
                <w:bCs/>
                <w:sz w:val="26"/>
                <w:szCs w:val="26"/>
                <w:rtl/>
                <w:lang w:eastAsia="en-US"/>
              </w:rPr>
            </w:pPr>
            <w:r>
              <w:rPr>
                <w:b/>
                <w:bCs/>
                <w:sz w:val="26"/>
                <w:szCs w:val="26"/>
                <w:rtl/>
                <w:lang w:eastAsia="en-US"/>
              </w:rPr>
              <w:t>1999</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6</w:t>
            </w:r>
          </w:p>
        </w:tc>
        <w:tc>
          <w:tcPr>
            <w:tcW w:w="2700" w:type="dxa"/>
          </w:tcPr>
          <w:p w:rsidR="00000000" w:rsidRDefault="00913BE8">
            <w:pPr>
              <w:spacing w:before="20" w:after="20" w:line="260" w:lineRule="exact"/>
              <w:ind w:left="1021"/>
              <w:jc w:val="both"/>
              <w:rPr>
                <w:sz w:val="26"/>
                <w:szCs w:val="26"/>
                <w:rtl/>
              </w:rPr>
            </w:pPr>
            <w:r>
              <w:rPr>
                <w:sz w:val="26"/>
                <w:szCs w:val="26"/>
                <w:rtl/>
              </w:rPr>
              <w:t>300</w:t>
            </w:r>
          </w:p>
        </w:tc>
        <w:tc>
          <w:tcPr>
            <w:tcW w:w="2340" w:type="dxa"/>
          </w:tcPr>
          <w:p w:rsidR="00000000" w:rsidRDefault="00913BE8">
            <w:pPr>
              <w:spacing w:before="20" w:after="20" w:line="260" w:lineRule="exact"/>
              <w:ind w:left="794"/>
              <w:jc w:val="both"/>
              <w:rPr>
                <w:sz w:val="26"/>
                <w:szCs w:val="26"/>
                <w:rtl/>
              </w:rPr>
            </w:pPr>
            <w:r>
              <w:rPr>
                <w:rFonts w:hint="cs"/>
                <w:sz w:val="26"/>
                <w:szCs w:val="26"/>
                <w:rtl/>
              </w:rPr>
              <w:t>59</w:t>
            </w:r>
          </w:p>
        </w:tc>
        <w:tc>
          <w:tcPr>
            <w:tcW w:w="2160" w:type="dxa"/>
          </w:tcPr>
          <w:p w:rsidR="00000000" w:rsidRDefault="00913BE8">
            <w:pPr>
              <w:spacing w:before="20" w:after="20" w:line="260" w:lineRule="exact"/>
              <w:ind w:left="624"/>
              <w:jc w:val="both"/>
              <w:rPr>
                <w:b/>
                <w:bCs/>
                <w:sz w:val="26"/>
                <w:szCs w:val="26"/>
                <w:rtl/>
              </w:rPr>
            </w:pPr>
            <w:r>
              <w:rPr>
                <w:b/>
                <w:bCs/>
                <w:sz w:val="26"/>
                <w:szCs w:val="26"/>
                <w:rtl/>
              </w:rPr>
              <w:t>2000</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4</w:t>
            </w:r>
          </w:p>
        </w:tc>
        <w:tc>
          <w:tcPr>
            <w:tcW w:w="2700" w:type="dxa"/>
          </w:tcPr>
          <w:p w:rsidR="00000000" w:rsidRDefault="00913BE8">
            <w:pPr>
              <w:spacing w:before="20" w:after="20" w:line="260" w:lineRule="exact"/>
              <w:ind w:left="1021"/>
              <w:jc w:val="both"/>
              <w:rPr>
                <w:sz w:val="26"/>
                <w:szCs w:val="26"/>
                <w:rtl/>
              </w:rPr>
            </w:pPr>
            <w:r>
              <w:rPr>
                <w:sz w:val="26"/>
                <w:szCs w:val="26"/>
                <w:rtl/>
              </w:rPr>
              <w:t>242</w:t>
            </w:r>
          </w:p>
        </w:tc>
        <w:tc>
          <w:tcPr>
            <w:tcW w:w="2340" w:type="dxa"/>
          </w:tcPr>
          <w:p w:rsidR="00000000" w:rsidRDefault="00913BE8">
            <w:pPr>
              <w:spacing w:before="20" w:after="20" w:line="260" w:lineRule="exact"/>
              <w:ind w:left="794"/>
              <w:jc w:val="both"/>
              <w:rPr>
                <w:sz w:val="26"/>
                <w:szCs w:val="26"/>
                <w:rtl/>
              </w:rPr>
            </w:pPr>
            <w:r>
              <w:rPr>
                <w:rFonts w:hint="cs"/>
                <w:sz w:val="26"/>
                <w:szCs w:val="26"/>
                <w:rtl/>
              </w:rPr>
              <w:t>51</w:t>
            </w:r>
          </w:p>
        </w:tc>
        <w:tc>
          <w:tcPr>
            <w:tcW w:w="2160" w:type="dxa"/>
          </w:tcPr>
          <w:p w:rsidR="00000000" w:rsidRDefault="00913BE8">
            <w:pPr>
              <w:spacing w:before="20" w:after="20" w:line="260" w:lineRule="exact"/>
              <w:ind w:left="624"/>
              <w:jc w:val="both"/>
              <w:rPr>
                <w:b/>
                <w:bCs/>
                <w:sz w:val="26"/>
                <w:szCs w:val="26"/>
                <w:rtl/>
              </w:rPr>
            </w:pPr>
            <w:r>
              <w:rPr>
                <w:b/>
                <w:bCs/>
                <w:sz w:val="26"/>
                <w:szCs w:val="26"/>
                <w:rtl/>
              </w:rPr>
              <w:t>2001</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9</w:t>
            </w:r>
          </w:p>
        </w:tc>
        <w:tc>
          <w:tcPr>
            <w:tcW w:w="2700" w:type="dxa"/>
          </w:tcPr>
          <w:p w:rsidR="00000000" w:rsidRDefault="00913BE8">
            <w:pPr>
              <w:spacing w:before="20" w:after="20" w:line="260" w:lineRule="exact"/>
              <w:ind w:left="1021"/>
              <w:jc w:val="both"/>
              <w:rPr>
                <w:sz w:val="26"/>
                <w:szCs w:val="26"/>
                <w:rtl/>
              </w:rPr>
            </w:pPr>
            <w:r>
              <w:rPr>
                <w:sz w:val="26"/>
                <w:szCs w:val="26"/>
                <w:rtl/>
              </w:rPr>
              <w:t>338</w:t>
            </w:r>
          </w:p>
        </w:tc>
        <w:tc>
          <w:tcPr>
            <w:tcW w:w="2340" w:type="dxa"/>
          </w:tcPr>
          <w:p w:rsidR="00000000" w:rsidRDefault="00913BE8">
            <w:pPr>
              <w:spacing w:before="20" w:after="20" w:line="260" w:lineRule="exact"/>
              <w:ind w:left="794"/>
              <w:jc w:val="both"/>
              <w:rPr>
                <w:sz w:val="26"/>
                <w:szCs w:val="26"/>
                <w:rtl/>
              </w:rPr>
            </w:pPr>
            <w:r>
              <w:rPr>
                <w:rFonts w:hint="cs"/>
                <w:sz w:val="26"/>
                <w:szCs w:val="26"/>
                <w:rtl/>
              </w:rPr>
              <w:t>67</w:t>
            </w:r>
          </w:p>
        </w:tc>
        <w:tc>
          <w:tcPr>
            <w:tcW w:w="2160" w:type="dxa"/>
          </w:tcPr>
          <w:p w:rsidR="00000000" w:rsidRDefault="00913BE8">
            <w:pPr>
              <w:spacing w:before="20" w:after="20" w:line="260" w:lineRule="exact"/>
              <w:ind w:left="624"/>
              <w:jc w:val="both"/>
              <w:rPr>
                <w:b/>
                <w:bCs/>
                <w:sz w:val="26"/>
                <w:szCs w:val="26"/>
                <w:rtl/>
              </w:rPr>
            </w:pPr>
            <w:r>
              <w:rPr>
                <w:b/>
                <w:bCs/>
                <w:sz w:val="26"/>
                <w:szCs w:val="26"/>
                <w:rtl/>
              </w:rPr>
              <w:t>2002</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17</w:t>
            </w:r>
          </w:p>
        </w:tc>
        <w:tc>
          <w:tcPr>
            <w:tcW w:w="2700" w:type="dxa"/>
          </w:tcPr>
          <w:p w:rsidR="00000000" w:rsidRDefault="00913BE8">
            <w:pPr>
              <w:spacing w:before="20" w:after="20" w:line="260" w:lineRule="exact"/>
              <w:ind w:left="1021"/>
              <w:jc w:val="both"/>
              <w:rPr>
                <w:sz w:val="26"/>
                <w:szCs w:val="26"/>
                <w:rtl/>
              </w:rPr>
            </w:pPr>
            <w:r>
              <w:rPr>
                <w:sz w:val="26"/>
                <w:szCs w:val="26"/>
                <w:rtl/>
              </w:rPr>
              <w:t>533</w:t>
            </w:r>
          </w:p>
        </w:tc>
        <w:tc>
          <w:tcPr>
            <w:tcW w:w="2340" w:type="dxa"/>
          </w:tcPr>
          <w:p w:rsidR="00000000" w:rsidRDefault="00913BE8">
            <w:pPr>
              <w:spacing w:before="20" w:after="20" w:line="260" w:lineRule="exact"/>
              <w:ind w:left="794"/>
              <w:jc w:val="both"/>
              <w:rPr>
                <w:sz w:val="26"/>
                <w:szCs w:val="26"/>
                <w:rtl/>
              </w:rPr>
            </w:pPr>
            <w:r>
              <w:rPr>
                <w:rFonts w:hint="cs"/>
                <w:sz w:val="26"/>
                <w:szCs w:val="26"/>
                <w:rtl/>
              </w:rPr>
              <w:t>157</w:t>
            </w:r>
          </w:p>
        </w:tc>
        <w:tc>
          <w:tcPr>
            <w:tcW w:w="2160" w:type="dxa"/>
          </w:tcPr>
          <w:p w:rsidR="00000000" w:rsidRDefault="00913BE8">
            <w:pPr>
              <w:spacing w:before="20" w:after="20" w:line="260" w:lineRule="exact"/>
              <w:ind w:left="624"/>
              <w:jc w:val="both"/>
              <w:rPr>
                <w:b/>
                <w:bCs/>
                <w:sz w:val="26"/>
                <w:szCs w:val="26"/>
                <w:rtl/>
              </w:rPr>
            </w:pPr>
            <w:r>
              <w:rPr>
                <w:rFonts w:hint="cs"/>
                <w:b/>
                <w:bCs/>
                <w:sz w:val="26"/>
                <w:szCs w:val="26"/>
                <w:rtl/>
              </w:rPr>
              <w:t>2003</w:t>
            </w:r>
          </w:p>
        </w:tc>
      </w:tr>
      <w:tr w:rsidR="00000000">
        <w:tc>
          <w:tcPr>
            <w:tcW w:w="2146" w:type="dxa"/>
          </w:tcPr>
          <w:p w:rsidR="00000000" w:rsidRDefault="00913BE8">
            <w:pPr>
              <w:spacing w:before="20" w:after="20" w:line="260" w:lineRule="exact"/>
              <w:ind w:left="964"/>
              <w:jc w:val="both"/>
              <w:rPr>
                <w:rFonts w:hint="cs"/>
                <w:sz w:val="26"/>
                <w:szCs w:val="26"/>
                <w:rtl/>
              </w:rPr>
            </w:pPr>
            <w:r>
              <w:rPr>
                <w:rFonts w:hint="cs"/>
                <w:sz w:val="26"/>
                <w:szCs w:val="26"/>
                <w:rtl/>
              </w:rPr>
              <w:t>22</w:t>
            </w:r>
          </w:p>
        </w:tc>
        <w:tc>
          <w:tcPr>
            <w:tcW w:w="2700" w:type="dxa"/>
          </w:tcPr>
          <w:p w:rsidR="00000000" w:rsidRDefault="00913BE8">
            <w:pPr>
              <w:spacing w:before="20" w:after="20" w:line="260" w:lineRule="exact"/>
              <w:ind w:left="1021"/>
              <w:jc w:val="both"/>
              <w:rPr>
                <w:rFonts w:hint="cs"/>
                <w:sz w:val="26"/>
                <w:szCs w:val="26"/>
                <w:rtl/>
              </w:rPr>
            </w:pPr>
            <w:r>
              <w:rPr>
                <w:rFonts w:hint="cs"/>
                <w:sz w:val="26"/>
                <w:szCs w:val="26"/>
                <w:rtl/>
              </w:rPr>
              <w:t>760</w:t>
            </w:r>
          </w:p>
        </w:tc>
        <w:tc>
          <w:tcPr>
            <w:tcW w:w="2340" w:type="dxa"/>
          </w:tcPr>
          <w:p w:rsidR="00000000" w:rsidRDefault="00913BE8">
            <w:pPr>
              <w:spacing w:before="20" w:after="20" w:line="260" w:lineRule="exact"/>
              <w:ind w:left="794"/>
              <w:jc w:val="both"/>
              <w:rPr>
                <w:sz w:val="26"/>
                <w:szCs w:val="26"/>
                <w:rtl/>
              </w:rPr>
            </w:pPr>
            <w:r>
              <w:rPr>
                <w:rFonts w:hint="cs"/>
                <w:sz w:val="26"/>
                <w:szCs w:val="26"/>
                <w:rtl/>
              </w:rPr>
              <w:t>163</w:t>
            </w:r>
          </w:p>
        </w:tc>
        <w:tc>
          <w:tcPr>
            <w:tcW w:w="2160" w:type="dxa"/>
          </w:tcPr>
          <w:p w:rsidR="00000000" w:rsidRDefault="00913BE8">
            <w:pPr>
              <w:spacing w:before="20" w:after="20" w:line="260" w:lineRule="exact"/>
              <w:ind w:left="624"/>
              <w:jc w:val="both"/>
              <w:rPr>
                <w:rFonts w:hint="cs"/>
                <w:b/>
                <w:bCs/>
                <w:sz w:val="26"/>
                <w:szCs w:val="26"/>
                <w:rtl/>
              </w:rPr>
            </w:pPr>
            <w:r>
              <w:rPr>
                <w:rFonts w:hint="cs"/>
                <w:b/>
                <w:bCs/>
                <w:sz w:val="26"/>
                <w:szCs w:val="26"/>
                <w:rtl/>
              </w:rPr>
              <w:t>2004</w:t>
            </w:r>
          </w:p>
        </w:tc>
      </w:tr>
      <w:tr w:rsidR="00000000">
        <w:tc>
          <w:tcPr>
            <w:tcW w:w="2146" w:type="dxa"/>
          </w:tcPr>
          <w:p w:rsidR="00000000" w:rsidRDefault="00913BE8">
            <w:pPr>
              <w:tabs>
                <w:tab w:val="left" w:pos="876"/>
                <w:tab w:val="center" w:pos="1368"/>
              </w:tabs>
              <w:spacing w:before="20" w:after="20" w:line="260" w:lineRule="exact"/>
              <w:ind w:left="964"/>
              <w:jc w:val="both"/>
              <w:rPr>
                <w:rFonts w:hint="cs"/>
                <w:b/>
                <w:bCs/>
                <w:sz w:val="26"/>
                <w:szCs w:val="26"/>
                <w:rtl/>
              </w:rPr>
            </w:pPr>
            <w:r>
              <w:rPr>
                <w:rFonts w:hint="cs"/>
                <w:b/>
                <w:bCs/>
                <w:sz w:val="26"/>
                <w:szCs w:val="26"/>
                <w:rtl/>
              </w:rPr>
              <w:t>63</w:t>
            </w:r>
          </w:p>
        </w:tc>
        <w:tc>
          <w:tcPr>
            <w:tcW w:w="2700" w:type="dxa"/>
          </w:tcPr>
          <w:p w:rsidR="00000000" w:rsidRDefault="00913BE8">
            <w:pPr>
              <w:tabs>
                <w:tab w:val="left" w:pos="876"/>
                <w:tab w:val="center" w:pos="1368"/>
              </w:tabs>
              <w:spacing w:before="20" w:after="20" w:line="260" w:lineRule="exact"/>
              <w:ind w:left="1021"/>
              <w:jc w:val="both"/>
              <w:rPr>
                <w:rFonts w:hint="cs"/>
                <w:b/>
                <w:bCs/>
                <w:sz w:val="26"/>
                <w:szCs w:val="26"/>
                <w:rtl/>
              </w:rPr>
            </w:pPr>
            <w:r>
              <w:rPr>
                <w:rFonts w:hint="cs"/>
                <w:b/>
                <w:bCs/>
                <w:sz w:val="26"/>
                <w:szCs w:val="26"/>
                <w:rtl/>
              </w:rPr>
              <w:t>400 2</w:t>
            </w:r>
          </w:p>
        </w:tc>
        <w:tc>
          <w:tcPr>
            <w:tcW w:w="2340" w:type="dxa"/>
          </w:tcPr>
          <w:p w:rsidR="00000000" w:rsidRDefault="00913BE8">
            <w:pPr>
              <w:pStyle w:val="Heading3"/>
              <w:spacing w:before="20" w:after="20" w:line="260" w:lineRule="exact"/>
              <w:ind w:left="794"/>
              <w:jc w:val="lowKashida"/>
              <w:rPr>
                <w:rFonts w:hint="cs"/>
                <w:sz w:val="26"/>
                <w:szCs w:val="26"/>
                <w:rtl/>
              </w:rPr>
            </w:pPr>
            <w:r>
              <w:rPr>
                <w:rFonts w:hint="cs"/>
                <w:sz w:val="26"/>
                <w:szCs w:val="26"/>
                <w:rtl/>
              </w:rPr>
              <w:t>561</w:t>
            </w:r>
          </w:p>
        </w:tc>
        <w:tc>
          <w:tcPr>
            <w:tcW w:w="2160" w:type="dxa"/>
          </w:tcPr>
          <w:p w:rsidR="00000000" w:rsidRDefault="00913BE8">
            <w:pPr>
              <w:spacing w:before="20" w:after="20" w:line="260" w:lineRule="exact"/>
              <w:ind w:left="624"/>
              <w:jc w:val="both"/>
              <w:rPr>
                <w:b/>
                <w:bCs/>
                <w:sz w:val="26"/>
                <w:szCs w:val="26"/>
                <w:rtl/>
              </w:rPr>
            </w:pPr>
            <w:r>
              <w:rPr>
                <w:b/>
                <w:bCs/>
                <w:sz w:val="26"/>
                <w:szCs w:val="26"/>
                <w:rtl/>
              </w:rPr>
              <w:t>الم</w:t>
            </w:r>
            <w:r>
              <w:rPr>
                <w:rFonts w:hint="cs"/>
                <w:b/>
                <w:bCs/>
                <w:sz w:val="26"/>
                <w:szCs w:val="26"/>
                <w:rtl/>
              </w:rPr>
              <w:t>ج</w:t>
            </w:r>
            <w:r>
              <w:rPr>
                <w:b/>
                <w:bCs/>
                <w:sz w:val="26"/>
                <w:szCs w:val="26"/>
                <w:rtl/>
              </w:rPr>
              <w:t>م</w:t>
            </w:r>
            <w:r>
              <w:rPr>
                <w:rFonts w:hint="cs"/>
                <w:b/>
                <w:bCs/>
                <w:sz w:val="26"/>
                <w:szCs w:val="26"/>
                <w:rtl/>
              </w:rPr>
              <w:t>و</w:t>
            </w:r>
            <w:r>
              <w:rPr>
                <w:b/>
                <w:bCs/>
                <w:sz w:val="26"/>
                <w:szCs w:val="26"/>
                <w:rtl/>
              </w:rPr>
              <w:t>ع</w:t>
            </w:r>
          </w:p>
        </w:tc>
      </w:tr>
    </w:tbl>
    <w:p w:rsidR="00000000" w:rsidRDefault="00913BE8">
      <w:pPr>
        <w:spacing w:line="380" w:lineRule="exact"/>
        <w:jc w:val="both"/>
        <w:rPr>
          <w:rFonts w:ascii="Arial Narrow" w:hAnsi="Arial Narrow" w:hint="cs"/>
          <w:sz w:val="30"/>
        </w:rPr>
      </w:pPr>
      <w:r>
        <w:rPr>
          <w:rFonts w:hint="cs"/>
          <w:sz w:val="30"/>
          <w:rtl/>
          <w:lang w:eastAsia="ar-JO" w:bidi="ar-JO"/>
        </w:rPr>
        <w:t>171-</w:t>
      </w:r>
      <w:r>
        <w:rPr>
          <w:rFonts w:hint="cs"/>
          <w:sz w:val="30"/>
          <w:rtl/>
          <w:lang w:eastAsia="ar-JO" w:bidi="ar-JO"/>
        </w:rPr>
        <w:tab/>
        <w:t>س</w:t>
      </w:r>
      <w:r>
        <w:rPr>
          <w:sz w:val="30"/>
          <w:rtl/>
          <w:lang w:eastAsia="ar-JO" w:bidi="ar-JO"/>
        </w:rPr>
        <w:t xml:space="preserve">وف </w:t>
      </w:r>
      <w:r>
        <w:rPr>
          <w:rFonts w:hint="cs"/>
          <w:sz w:val="30"/>
          <w:rtl/>
          <w:lang w:eastAsia="ar-JO" w:bidi="ar-JO"/>
        </w:rPr>
        <w:t>ي</w:t>
      </w:r>
      <w:r>
        <w:rPr>
          <w:sz w:val="30"/>
          <w:rtl/>
          <w:lang w:eastAsia="ar-JO" w:bidi="ar-JO"/>
        </w:rPr>
        <w:t xml:space="preserve">تم </w:t>
      </w:r>
      <w:r>
        <w:rPr>
          <w:rFonts w:hint="cs"/>
          <w:sz w:val="30"/>
          <w:rtl/>
          <w:lang w:eastAsia="ar-JO" w:bidi="ar-JO"/>
        </w:rPr>
        <w:t>ت</w:t>
      </w:r>
      <w:r>
        <w:rPr>
          <w:sz w:val="30"/>
          <w:rtl/>
          <w:lang w:eastAsia="ar-JO" w:bidi="ar-JO"/>
        </w:rPr>
        <w:t>ناو</w:t>
      </w:r>
      <w:r>
        <w:rPr>
          <w:rFonts w:hint="cs"/>
          <w:sz w:val="30"/>
          <w:rtl/>
          <w:lang w:eastAsia="ar-JO" w:bidi="ar-JO"/>
        </w:rPr>
        <w:t>ل</w:t>
      </w:r>
      <w:r>
        <w:rPr>
          <w:sz w:val="30"/>
          <w:rtl/>
          <w:lang w:eastAsia="ar-JO" w:bidi="ar-JO"/>
        </w:rPr>
        <w:t xml:space="preserve"> </w:t>
      </w:r>
      <w:r>
        <w:rPr>
          <w:sz w:val="30"/>
          <w:rtl/>
        </w:rPr>
        <w:t>قضايا العنف الجنسي الواقعة على ا</w:t>
      </w:r>
      <w:r>
        <w:rPr>
          <w:sz w:val="30"/>
          <w:rtl/>
        </w:rPr>
        <w:t xml:space="preserve">لأطفال </w:t>
      </w:r>
      <w:r>
        <w:rPr>
          <w:sz w:val="30"/>
          <w:rtl/>
          <w:lang w:eastAsia="ar-JO" w:bidi="ar-JO"/>
        </w:rPr>
        <w:t xml:space="preserve">بتفصيل أكبر في </w:t>
      </w:r>
      <w:r>
        <w:rPr>
          <w:rFonts w:hint="cs"/>
          <w:sz w:val="30"/>
          <w:rtl/>
          <w:lang w:eastAsia="ar-JO" w:bidi="ar-JO"/>
        </w:rPr>
        <w:t>ال</w:t>
      </w:r>
      <w:r>
        <w:rPr>
          <w:sz w:val="30"/>
          <w:rtl/>
          <w:lang w:eastAsia="ar-JO" w:bidi="ar-JO"/>
        </w:rPr>
        <w:t xml:space="preserve">فصل </w:t>
      </w:r>
      <w:r>
        <w:rPr>
          <w:rFonts w:hint="cs"/>
          <w:sz w:val="30"/>
          <w:rtl/>
          <w:lang w:eastAsia="ar-JO" w:bidi="ar-JO"/>
        </w:rPr>
        <w:t>حاء م</w:t>
      </w:r>
      <w:r>
        <w:rPr>
          <w:sz w:val="30"/>
          <w:rtl/>
          <w:lang w:eastAsia="ar-JO" w:bidi="ar-JO"/>
        </w:rPr>
        <w:t xml:space="preserve">ن </w:t>
      </w:r>
      <w:r>
        <w:rPr>
          <w:rFonts w:hint="cs"/>
          <w:sz w:val="30"/>
          <w:rtl/>
          <w:lang w:eastAsia="ar-JO" w:bidi="ar-JO"/>
        </w:rPr>
        <w:t xml:space="preserve">هذا </w:t>
      </w:r>
      <w:r>
        <w:rPr>
          <w:sz w:val="30"/>
          <w:rtl/>
          <w:lang w:eastAsia="ar-JO" w:bidi="ar-JO"/>
        </w:rPr>
        <w:t>ا</w:t>
      </w:r>
      <w:r>
        <w:rPr>
          <w:rFonts w:hint="cs"/>
          <w:sz w:val="30"/>
          <w:rtl/>
          <w:lang w:eastAsia="ar-JO" w:bidi="ar-JO"/>
        </w:rPr>
        <w:t>لتق</w:t>
      </w:r>
      <w:r>
        <w:rPr>
          <w:sz w:val="30"/>
          <w:rtl/>
          <w:lang w:eastAsia="ar-JO" w:bidi="ar-JO"/>
        </w:rPr>
        <w:t>ري</w:t>
      </w:r>
      <w:r>
        <w:rPr>
          <w:rFonts w:hint="cs"/>
          <w:sz w:val="30"/>
          <w:rtl/>
          <w:lang w:eastAsia="ar-JO" w:bidi="ar-JO"/>
        </w:rPr>
        <w:t>ر عند استعراض</w:t>
      </w:r>
      <w:r>
        <w:rPr>
          <w:sz w:val="30"/>
          <w:rtl/>
          <w:lang w:eastAsia="ar-JO" w:bidi="ar-JO"/>
        </w:rPr>
        <w:t xml:space="preserve"> الت</w:t>
      </w:r>
      <w:r>
        <w:rPr>
          <w:rFonts w:hint="cs"/>
          <w:sz w:val="30"/>
          <w:rtl/>
          <w:lang w:eastAsia="ar-JO" w:bidi="ar-JO"/>
        </w:rPr>
        <w:t>د</w:t>
      </w:r>
      <w:r>
        <w:rPr>
          <w:sz w:val="30"/>
          <w:rtl/>
          <w:lang w:eastAsia="ar-JO" w:bidi="ar-JO"/>
        </w:rPr>
        <w:t>ا</w:t>
      </w:r>
      <w:r>
        <w:rPr>
          <w:rFonts w:hint="cs"/>
          <w:sz w:val="30"/>
          <w:rtl/>
          <w:lang w:eastAsia="ar-JO" w:bidi="ar-JO"/>
        </w:rPr>
        <w:t>بي</w:t>
      </w:r>
      <w:r>
        <w:rPr>
          <w:sz w:val="30"/>
          <w:rtl/>
          <w:lang w:eastAsia="ar-JO" w:bidi="ar-JO"/>
        </w:rPr>
        <w:t>ر ال</w:t>
      </w:r>
      <w:r>
        <w:rPr>
          <w:rFonts w:hint="cs"/>
          <w:sz w:val="30"/>
          <w:rtl/>
          <w:lang w:eastAsia="ar-JO" w:bidi="ar-JO"/>
        </w:rPr>
        <w:t>خ</w:t>
      </w:r>
      <w:r>
        <w:rPr>
          <w:sz w:val="30"/>
          <w:rtl/>
          <w:lang w:eastAsia="ar-JO" w:bidi="ar-JO"/>
        </w:rPr>
        <w:t>اصة ب</w:t>
      </w:r>
      <w:r>
        <w:rPr>
          <w:rFonts w:hint="cs"/>
          <w:sz w:val="30"/>
          <w:rtl/>
          <w:lang w:eastAsia="ar-JO" w:bidi="ar-JO"/>
        </w:rPr>
        <w:t>ا</w:t>
      </w:r>
      <w:r>
        <w:rPr>
          <w:sz w:val="30"/>
          <w:rtl/>
          <w:lang w:eastAsia="ar-JO" w:bidi="ar-JO"/>
        </w:rPr>
        <w:t>لح</w:t>
      </w:r>
      <w:r>
        <w:rPr>
          <w:rFonts w:hint="cs"/>
          <w:sz w:val="30"/>
          <w:rtl/>
          <w:lang w:eastAsia="ar-JO" w:bidi="ar-JO"/>
        </w:rPr>
        <w:t>ماي</w:t>
      </w:r>
      <w:r>
        <w:rPr>
          <w:sz w:val="30"/>
          <w:rtl/>
          <w:lang w:eastAsia="ar-JO" w:bidi="ar-JO"/>
        </w:rPr>
        <w:t>ة</w:t>
      </w:r>
      <w:r>
        <w:rPr>
          <w:rFonts w:hint="cs"/>
          <w:sz w:val="30"/>
          <w:rtl/>
          <w:lang w:eastAsia="ar-JO" w:bidi="ar-JO"/>
        </w:rPr>
        <w:t xml:space="preserve"> م</w:t>
      </w:r>
      <w:r>
        <w:rPr>
          <w:sz w:val="30"/>
          <w:rtl/>
          <w:lang w:eastAsia="ar-JO" w:bidi="ar-JO"/>
        </w:rPr>
        <w:t>ن</w:t>
      </w:r>
      <w:r>
        <w:rPr>
          <w:rFonts w:hint="cs"/>
          <w:sz w:val="30"/>
          <w:rtl/>
          <w:lang w:eastAsia="ar-JO" w:bidi="ar-JO"/>
        </w:rPr>
        <w:t xml:space="preserve"> </w:t>
      </w:r>
      <w:r>
        <w:rPr>
          <w:sz w:val="30"/>
          <w:rtl/>
          <w:lang w:eastAsia="ar-JO" w:bidi="ar-JO"/>
        </w:rPr>
        <w:t>الاس</w:t>
      </w:r>
      <w:r>
        <w:rPr>
          <w:rFonts w:hint="cs"/>
          <w:sz w:val="30"/>
          <w:rtl/>
          <w:lang w:eastAsia="ar-JO" w:bidi="ar-JO"/>
        </w:rPr>
        <w:t>تغلا</w:t>
      </w:r>
      <w:r>
        <w:rPr>
          <w:sz w:val="30"/>
          <w:rtl/>
          <w:lang w:eastAsia="ar-JO" w:bidi="ar-JO"/>
        </w:rPr>
        <w:t>ل ال</w:t>
      </w:r>
      <w:r>
        <w:rPr>
          <w:rFonts w:hint="cs"/>
          <w:sz w:val="30"/>
          <w:rtl/>
          <w:lang w:eastAsia="ar-JO" w:bidi="ar-JO"/>
        </w:rPr>
        <w:t>جنسي</w:t>
      </w:r>
      <w:r>
        <w:rPr>
          <w:sz w:val="30"/>
          <w:rtl/>
          <w:lang w:eastAsia="ar-JO" w:bidi="ar-JO"/>
        </w:rPr>
        <w:t xml:space="preserve"> </w:t>
      </w:r>
      <w:r>
        <w:rPr>
          <w:rFonts w:hint="cs"/>
          <w:sz w:val="30"/>
          <w:rtl/>
          <w:lang w:eastAsia="ar-JO" w:bidi="ar-JO"/>
        </w:rPr>
        <w:t xml:space="preserve">وإساءة </w:t>
      </w:r>
      <w:r>
        <w:rPr>
          <w:sz w:val="30"/>
          <w:rtl/>
          <w:lang w:eastAsia="ar-JO" w:bidi="ar-JO"/>
        </w:rPr>
        <w:t>ا</w:t>
      </w:r>
      <w:r>
        <w:rPr>
          <w:rFonts w:hint="cs"/>
          <w:sz w:val="30"/>
          <w:rtl/>
          <w:lang w:eastAsia="ar-JO" w:bidi="ar-JO"/>
        </w:rPr>
        <w:t>لم</w:t>
      </w:r>
      <w:r>
        <w:rPr>
          <w:sz w:val="30"/>
          <w:rtl/>
          <w:lang w:eastAsia="ar-JO" w:bidi="ar-JO"/>
        </w:rPr>
        <w:t>عا</w:t>
      </w:r>
      <w:r>
        <w:rPr>
          <w:rFonts w:hint="cs"/>
          <w:sz w:val="30"/>
          <w:rtl/>
          <w:lang w:eastAsia="ar-JO" w:bidi="ar-JO"/>
        </w:rPr>
        <w:t>ملة.</w:t>
      </w:r>
    </w:p>
    <w:p w:rsidR="00000000" w:rsidRDefault="00913BE8">
      <w:pPr>
        <w:spacing w:before="0" w:line="380" w:lineRule="exact"/>
        <w:ind w:left="720"/>
        <w:jc w:val="both"/>
        <w:rPr>
          <w:rFonts w:hint="cs"/>
          <w:b/>
          <w:bCs/>
          <w:sz w:val="30"/>
          <w:rtl/>
          <w:lang w:eastAsia="ar-JO" w:bidi="ar-JO"/>
        </w:rPr>
      </w:pPr>
      <w:r>
        <w:rPr>
          <w:rFonts w:hint="cs"/>
          <w:b/>
          <w:bCs/>
          <w:sz w:val="30"/>
          <w:rtl/>
          <w:lang w:eastAsia="ar-JO" w:bidi="ar-JO"/>
        </w:rPr>
        <w:t>3-</w:t>
      </w:r>
      <w:r>
        <w:rPr>
          <w:rFonts w:hint="cs"/>
          <w:b/>
          <w:bCs/>
          <w:sz w:val="30"/>
          <w:rtl/>
          <w:lang w:eastAsia="ar-JO" w:bidi="ar-JO"/>
        </w:rPr>
        <w:tab/>
      </w:r>
      <w:r>
        <w:rPr>
          <w:b/>
          <w:bCs/>
          <w:sz w:val="30"/>
          <w:rtl/>
          <w:lang w:eastAsia="ar-JO" w:bidi="ar-JO"/>
        </w:rPr>
        <w:t>مؤس</w:t>
      </w:r>
      <w:r>
        <w:rPr>
          <w:rFonts w:hint="cs"/>
          <w:b/>
          <w:bCs/>
          <w:sz w:val="30"/>
          <w:rtl/>
          <w:lang w:eastAsia="ar-JO" w:bidi="ar-JO"/>
        </w:rPr>
        <w:t>س</w:t>
      </w:r>
      <w:r>
        <w:rPr>
          <w:b/>
          <w:bCs/>
          <w:sz w:val="30"/>
          <w:rtl/>
          <w:lang w:eastAsia="ar-JO" w:bidi="ar-JO"/>
        </w:rPr>
        <w:t>ة ن</w:t>
      </w:r>
      <w:r>
        <w:rPr>
          <w:rFonts w:hint="cs"/>
          <w:b/>
          <w:bCs/>
          <w:sz w:val="30"/>
          <w:rtl/>
          <w:lang w:eastAsia="ar-JO" w:bidi="ar-JO"/>
        </w:rPr>
        <w:t>ه</w:t>
      </w:r>
      <w:r>
        <w:rPr>
          <w:b/>
          <w:bCs/>
          <w:sz w:val="30"/>
          <w:rtl/>
          <w:lang w:eastAsia="ar-JO" w:bidi="ar-JO"/>
        </w:rPr>
        <w:t>ر الأردن</w:t>
      </w:r>
    </w:p>
    <w:p w:rsidR="00000000" w:rsidRDefault="00913BE8">
      <w:pPr>
        <w:spacing w:before="0" w:line="380" w:lineRule="exact"/>
        <w:jc w:val="both"/>
        <w:rPr>
          <w:rFonts w:ascii="Arial Narrow" w:hAnsi="Arial Narrow" w:hint="cs"/>
          <w:spacing w:val="0"/>
          <w:sz w:val="30"/>
        </w:rPr>
      </w:pPr>
      <w:r>
        <w:rPr>
          <w:rFonts w:hint="cs"/>
          <w:spacing w:val="0"/>
          <w:sz w:val="30"/>
          <w:rtl/>
          <w:lang w:eastAsia="ar-JO" w:bidi="ar-JO"/>
        </w:rPr>
        <w:t>172-</w:t>
      </w:r>
      <w:r>
        <w:rPr>
          <w:rFonts w:hint="cs"/>
          <w:spacing w:val="0"/>
          <w:sz w:val="30"/>
          <w:rtl/>
          <w:lang w:eastAsia="ar-JO" w:bidi="ar-JO"/>
        </w:rPr>
        <w:tab/>
      </w:r>
      <w:r>
        <w:rPr>
          <w:spacing w:val="0"/>
          <w:sz w:val="30"/>
          <w:rtl/>
          <w:lang w:eastAsia="ar-JO" w:bidi="ar-JO"/>
        </w:rPr>
        <w:t>ت</w:t>
      </w:r>
      <w:r>
        <w:rPr>
          <w:rFonts w:hint="cs"/>
          <w:spacing w:val="0"/>
          <w:sz w:val="30"/>
          <w:rtl/>
          <w:lang w:eastAsia="ar-JO" w:bidi="ar-JO"/>
        </w:rPr>
        <w:t>ع</w:t>
      </w:r>
      <w:r>
        <w:rPr>
          <w:spacing w:val="0"/>
          <w:sz w:val="30"/>
          <w:rtl/>
          <w:lang w:eastAsia="ar-JO" w:bidi="ar-JO"/>
        </w:rPr>
        <w:t>ت</w:t>
      </w:r>
      <w:r>
        <w:rPr>
          <w:rFonts w:hint="cs"/>
          <w:spacing w:val="0"/>
          <w:sz w:val="30"/>
          <w:rtl/>
          <w:lang w:eastAsia="ar-JO" w:bidi="ar-JO"/>
        </w:rPr>
        <w:t>ب</w:t>
      </w:r>
      <w:r>
        <w:rPr>
          <w:spacing w:val="0"/>
          <w:sz w:val="30"/>
          <w:rtl/>
          <w:lang w:eastAsia="ar-JO" w:bidi="ar-JO"/>
        </w:rPr>
        <w:t>ر م</w:t>
      </w:r>
      <w:r>
        <w:rPr>
          <w:rFonts w:hint="cs"/>
          <w:spacing w:val="0"/>
          <w:sz w:val="30"/>
          <w:rtl/>
          <w:lang w:eastAsia="ar-JO" w:bidi="ar-JO"/>
        </w:rPr>
        <w:t>ؤس</w:t>
      </w:r>
      <w:r>
        <w:rPr>
          <w:spacing w:val="0"/>
          <w:sz w:val="30"/>
          <w:rtl/>
          <w:lang w:eastAsia="ar-JO" w:bidi="ar-JO"/>
        </w:rPr>
        <w:t>س</w:t>
      </w:r>
      <w:r>
        <w:rPr>
          <w:rFonts w:hint="cs"/>
          <w:spacing w:val="0"/>
          <w:sz w:val="30"/>
          <w:rtl/>
          <w:lang w:eastAsia="ar-JO" w:bidi="ar-JO"/>
        </w:rPr>
        <w:t>ة ن</w:t>
      </w:r>
      <w:r>
        <w:rPr>
          <w:spacing w:val="0"/>
          <w:sz w:val="30"/>
          <w:rtl/>
          <w:lang w:eastAsia="ar-JO" w:bidi="ar-JO"/>
        </w:rPr>
        <w:t>ه</w:t>
      </w:r>
      <w:r>
        <w:rPr>
          <w:rFonts w:hint="cs"/>
          <w:spacing w:val="0"/>
          <w:sz w:val="30"/>
          <w:rtl/>
          <w:lang w:eastAsia="ar-JO" w:bidi="ar-JO"/>
        </w:rPr>
        <w:t>ر الأردن</w:t>
      </w:r>
      <w:r>
        <w:rPr>
          <w:spacing w:val="0"/>
          <w:sz w:val="30"/>
          <w:rtl/>
          <w:lang w:eastAsia="ar-JO" w:bidi="ar-JO"/>
        </w:rPr>
        <w:t xml:space="preserve"> </w:t>
      </w:r>
      <w:r>
        <w:rPr>
          <w:rFonts w:hint="cs"/>
          <w:spacing w:val="0"/>
          <w:sz w:val="30"/>
          <w:rtl/>
          <w:lang w:eastAsia="ar-JO" w:bidi="ar-JO"/>
        </w:rPr>
        <w:t>ا</w:t>
      </w:r>
      <w:r>
        <w:rPr>
          <w:spacing w:val="0"/>
          <w:sz w:val="30"/>
          <w:rtl/>
          <w:lang w:eastAsia="ar-JO" w:bidi="ar-JO"/>
        </w:rPr>
        <w:t>لت</w:t>
      </w:r>
      <w:r>
        <w:rPr>
          <w:rFonts w:hint="cs"/>
          <w:spacing w:val="0"/>
          <w:sz w:val="30"/>
          <w:rtl/>
          <w:lang w:eastAsia="ar-JO" w:bidi="ar-JO"/>
        </w:rPr>
        <w:t xml:space="preserve">ي </w:t>
      </w:r>
      <w:r>
        <w:rPr>
          <w:spacing w:val="0"/>
          <w:sz w:val="30"/>
          <w:rtl/>
          <w:lang w:eastAsia="ar-JO" w:bidi="ar-JO"/>
        </w:rPr>
        <w:t>أ</w:t>
      </w:r>
      <w:r>
        <w:rPr>
          <w:rFonts w:hint="cs"/>
          <w:spacing w:val="0"/>
          <w:sz w:val="30"/>
          <w:rtl/>
          <w:lang w:eastAsia="ar-JO" w:bidi="ar-JO"/>
        </w:rPr>
        <w:t>نشئت</w:t>
      </w:r>
      <w:r>
        <w:rPr>
          <w:spacing w:val="0"/>
          <w:sz w:val="30"/>
          <w:rtl/>
          <w:lang w:eastAsia="ar-JO" w:bidi="ar-JO"/>
        </w:rPr>
        <w:t xml:space="preserve"> ف</w:t>
      </w:r>
      <w:r>
        <w:rPr>
          <w:rFonts w:hint="cs"/>
          <w:spacing w:val="0"/>
          <w:sz w:val="30"/>
          <w:rtl/>
          <w:lang w:eastAsia="ar-JO" w:bidi="ar-JO"/>
        </w:rPr>
        <w:t xml:space="preserve">ي </w:t>
      </w:r>
      <w:r>
        <w:rPr>
          <w:spacing w:val="0"/>
          <w:sz w:val="30"/>
          <w:rtl/>
          <w:lang w:eastAsia="ar-JO" w:bidi="ar-JO"/>
        </w:rPr>
        <w:t>عا</w:t>
      </w:r>
      <w:r>
        <w:rPr>
          <w:rFonts w:hint="cs"/>
          <w:spacing w:val="0"/>
          <w:sz w:val="30"/>
          <w:rtl/>
          <w:lang w:eastAsia="ar-JO" w:bidi="ar-JO"/>
        </w:rPr>
        <w:t>م</w:t>
      </w:r>
      <w:r>
        <w:rPr>
          <w:spacing w:val="0"/>
          <w:sz w:val="30"/>
          <w:rtl/>
          <w:lang w:eastAsia="ar-JO" w:bidi="ar-JO"/>
        </w:rPr>
        <w:t xml:space="preserve"> 1995 </w:t>
      </w:r>
      <w:r>
        <w:rPr>
          <w:rFonts w:hint="cs"/>
          <w:spacing w:val="0"/>
          <w:sz w:val="30"/>
          <w:rtl/>
          <w:lang w:eastAsia="ar-JO" w:bidi="ar-JO"/>
        </w:rPr>
        <w:t>وت</w:t>
      </w:r>
      <w:r>
        <w:rPr>
          <w:spacing w:val="0"/>
          <w:sz w:val="30"/>
          <w:rtl/>
          <w:lang w:eastAsia="ar-JO" w:bidi="ar-JO"/>
        </w:rPr>
        <w:t>ر</w:t>
      </w:r>
      <w:r>
        <w:rPr>
          <w:rFonts w:hint="cs"/>
          <w:spacing w:val="0"/>
          <w:sz w:val="30"/>
          <w:rtl/>
          <w:lang w:eastAsia="ar-JO" w:bidi="ar-JO"/>
        </w:rPr>
        <w:t>أ</w:t>
      </w:r>
      <w:r>
        <w:rPr>
          <w:spacing w:val="0"/>
          <w:sz w:val="30"/>
          <w:rtl/>
          <w:lang w:eastAsia="ar-JO" w:bidi="ar-JO"/>
        </w:rPr>
        <w:t>س</w:t>
      </w:r>
      <w:r>
        <w:rPr>
          <w:rFonts w:hint="cs"/>
          <w:spacing w:val="0"/>
          <w:sz w:val="30"/>
          <w:rtl/>
          <w:lang w:eastAsia="ar-JO" w:bidi="ar-JO"/>
        </w:rPr>
        <w:t>ه</w:t>
      </w:r>
      <w:r>
        <w:rPr>
          <w:spacing w:val="0"/>
          <w:sz w:val="30"/>
          <w:rtl/>
          <w:lang w:eastAsia="ar-JO" w:bidi="ar-JO"/>
        </w:rPr>
        <w:t>ا</w:t>
      </w:r>
      <w:r>
        <w:rPr>
          <w:rFonts w:hint="cs"/>
          <w:spacing w:val="0"/>
          <w:sz w:val="30"/>
          <w:rtl/>
          <w:lang w:eastAsia="ar-JO" w:bidi="ar-JO"/>
        </w:rPr>
        <w:t xml:space="preserve"> </w:t>
      </w:r>
      <w:r>
        <w:rPr>
          <w:spacing w:val="0"/>
          <w:sz w:val="30"/>
          <w:rtl/>
          <w:lang w:eastAsia="ar-JO" w:bidi="ar-JO"/>
        </w:rPr>
        <w:t>جلا</w:t>
      </w:r>
      <w:r>
        <w:rPr>
          <w:rFonts w:hint="cs"/>
          <w:spacing w:val="0"/>
          <w:sz w:val="30"/>
          <w:rtl/>
          <w:lang w:eastAsia="ar-JO" w:bidi="ar-JO"/>
        </w:rPr>
        <w:t xml:space="preserve">لة </w:t>
      </w:r>
      <w:r>
        <w:rPr>
          <w:spacing w:val="0"/>
          <w:sz w:val="30"/>
          <w:rtl/>
          <w:lang w:eastAsia="ar-JO" w:bidi="ar-JO"/>
        </w:rPr>
        <w:t>ا</w:t>
      </w:r>
      <w:r>
        <w:rPr>
          <w:rFonts w:hint="cs"/>
          <w:spacing w:val="0"/>
          <w:sz w:val="30"/>
          <w:rtl/>
          <w:lang w:eastAsia="ar-JO" w:bidi="ar-JO"/>
        </w:rPr>
        <w:t>ل</w:t>
      </w:r>
      <w:r>
        <w:rPr>
          <w:spacing w:val="0"/>
          <w:sz w:val="30"/>
          <w:rtl/>
          <w:lang w:eastAsia="ar-JO" w:bidi="ar-JO"/>
        </w:rPr>
        <w:t>م</w:t>
      </w:r>
      <w:r>
        <w:rPr>
          <w:rFonts w:hint="cs"/>
          <w:spacing w:val="0"/>
          <w:sz w:val="30"/>
          <w:rtl/>
          <w:lang w:eastAsia="ar-JO" w:bidi="ar-JO"/>
        </w:rPr>
        <w:t>ل</w:t>
      </w:r>
      <w:r>
        <w:rPr>
          <w:spacing w:val="0"/>
          <w:sz w:val="30"/>
          <w:rtl/>
          <w:lang w:eastAsia="ar-JO" w:bidi="ar-JO"/>
        </w:rPr>
        <w:t>ك</w:t>
      </w:r>
      <w:r>
        <w:rPr>
          <w:rFonts w:hint="cs"/>
          <w:spacing w:val="0"/>
          <w:sz w:val="30"/>
          <w:rtl/>
          <w:lang w:eastAsia="ar-JO" w:bidi="ar-JO"/>
        </w:rPr>
        <w:t>ة</w:t>
      </w:r>
      <w:r>
        <w:rPr>
          <w:spacing w:val="0"/>
          <w:sz w:val="30"/>
          <w:rtl/>
          <w:lang w:eastAsia="ar-JO" w:bidi="ar-JO"/>
        </w:rPr>
        <w:t xml:space="preserve"> </w:t>
      </w:r>
      <w:r>
        <w:rPr>
          <w:rFonts w:hint="cs"/>
          <w:spacing w:val="0"/>
          <w:sz w:val="30"/>
          <w:rtl/>
          <w:lang w:eastAsia="ar-JO" w:bidi="ar-JO"/>
        </w:rPr>
        <w:t>ر</w:t>
      </w:r>
      <w:r>
        <w:rPr>
          <w:spacing w:val="0"/>
          <w:sz w:val="30"/>
          <w:rtl/>
          <w:lang w:eastAsia="ar-JO" w:bidi="ar-JO"/>
        </w:rPr>
        <w:t>ا</w:t>
      </w:r>
      <w:r>
        <w:rPr>
          <w:rFonts w:hint="cs"/>
          <w:spacing w:val="0"/>
          <w:sz w:val="30"/>
          <w:rtl/>
          <w:lang w:eastAsia="ar-JO" w:bidi="ar-JO"/>
        </w:rPr>
        <w:t>ن</w:t>
      </w:r>
      <w:r>
        <w:rPr>
          <w:spacing w:val="0"/>
          <w:sz w:val="30"/>
          <w:rtl/>
          <w:lang w:eastAsia="ar-JO" w:bidi="ar-JO"/>
        </w:rPr>
        <w:t>ي</w:t>
      </w:r>
      <w:r>
        <w:rPr>
          <w:rFonts w:hint="cs"/>
          <w:spacing w:val="0"/>
          <w:sz w:val="30"/>
          <w:rtl/>
          <w:lang w:eastAsia="ar-JO" w:bidi="ar-JO"/>
        </w:rPr>
        <w:t>ا</w:t>
      </w:r>
      <w:r>
        <w:rPr>
          <w:spacing w:val="0"/>
          <w:sz w:val="30"/>
          <w:rtl/>
          <w:lang w:eastAsia="ar-JO" w:bidi="ar-JO"/>
        </w:rPr>
        <w:t xml:space="preserve"> </w:t>
      </w:r>
      <w:r>
        <w:rPr>
          <w:rFonts w:hint="cs"/>
          <w:spacing w:val="0"/>
          <w:sz w:val="30"/>
          <w:rtl/>
          <w:lang w:eastAsia="ar-JO" w:bidi="ar-JO"/>
        </w:rPr>
        <w:t>ا</w:t>
      </w:r>
      <w:r>
        <w:rPr>
          <w:spacing w:val="0"/>
          <w:sz w:val="30"/>
          <w:rtl/>
          <w:lang w:eastAsia="ar-JO" w:bidi="ar-JO"/>
        </w:rPr>
        <w:t>ل</w:t>
      </w:r>
      <w:r>
        <w:rPr>
          <w:rFonts w:hint="cs"/>
          <w:spacing w:val="0"/>
          <w:sz w:val="30"/>
          <w:rtl/>
          <w:lang w:eastAsia="ar-JO" w:bidi="ar-JO"/>
        </w:rPr>
        <w:t>عبد الله من المؤسسات غير الحكومية</w:t>
      </w:r>
      <w:r>
        <w:rPr>
          <w:spacing w:val="0"/>
          <w:sz w:val="30"/>
          <w:rtl/>
          <w:lang w:eastAsia="ar-JO" w:bidi="ar-JO"/>
        </w:rPr>
        <w:t xml:space="preserve"> </w:t>
      </w:r>
      <w:r>
        <w:rPr>
          <w:rFonts w:hint="cs"/>
          <w:spacing w:val="0"/>
          <w:sz w:val="30"/>
          <w:rtl/>
          <w:lang w:eastAsia="ar-JO" w:bidi="ar-JO"/>
        </w:rPr>
        <w:t>ا</w:t>
      </w:r>
      <w:r>
        <w:rPr>
          <w:spacing w:val="0"/>
          <w:sz w:val="30"/>
          <w:rtl/>
          <w:lang w:eastAsia="ar-JO" w:bidi="ar-JO"/>
        </w:rPr>
        <w:t>ل</w:t>
      </w:r>
      <w:r>
        <w:rPr>
          <w:rFonts w:hint="cs"/>
          <w:spacing w:val="0"/>
          <w:sz w:val="30"/>
          <w:rtl/>
          <w:lang w:eastAsia="ar-JO" w:bidi="ar-JO"/>
        </w:rPr>
        <w:t>ت</w:t>
      </w:r>
      <w:r>
        <w:rPr>
          <w:spacing w:val="0"/>
          <w:sz w:val="30"/>
          <w:rtl/>
          <w:lang w:eastAsia="ar-JO" w:bidi="ar-JO"/>
        </w:rPr>
        <w:t>ي</w:t>
      </w:r>
      <w:r>
        <w:rPr>
          <w:rFonts w:hint="cs"/>
          <w:spacing w:val="0"/>
          <w:sz w:val="30"/>
          <w:rtl/>
          <w:lang w:eastAsia="ar-JO" w:bidi="ar-JO"/>
        </w:rPr>
        <w:t xml:space="preserve"> </w:t>
      </w:r>
      <w:r>
        <w:rPr>
          <w:spacing w:val="0"/>
          <w:sz w:val="30"/>
          <w:rtl/>
          <w:lang w:eastAsia="ar-JO" w:bidi="ar-JO"/>
        </w:rPr>
        <w:t>أ</w:t>
      </w:r>
      <w:r>
        <w:rPr>
          <w:rFonts w:hint="cs"/>
          <w:spacing w:val="0"/>
          <w:sz w:val="30"/>
          <w:rtl/>
          <w:lang w:eastAsia="ar-JO" w:bidi="ar-JO"/>
        </w:rPr>
        <w:t>فردت ضمن</w:t>
      </w:r>
      <w:r>
        <w:rPr>
          <w:spacing w:val="0"/>
          <w:sz w:val="30"/>
          <w:rtl/>
          <w:lang w:eastAsia="ar-JO" w:bidi="ar-JO"/>
        </w:rPr>
        <w:t xml:space="preserve"> </w:t>
      </w:r>
      <w:r>
        <w:rPr>
          <w:rFonts w:hint="cs"/>
          <w:spacing w:val="0"/>
          <w:sz w:val="30"/>
          <w:rtl/>
          <w:lang w:eastAsia="ar-JO" w:bidi="ar-JO"/>
        </w:rPr>
        <w:t>بر</w:t>
      </w:r>
      <w:r>
        <w:rPr>
          <w:spacing w:val="0"/>
          <w:sz w:val="30"/>
          <w:rtl/>
          <w:lang w:eastAsia="ar-JO" w:bidi="ar-JO"/>
        </w:rPr>
        <w:t>ا</w:t>
      </w:r>
      <w:r>
        <w:rPr>
          <w:rFonts w:hint="cs"/>
          <w:spacing w:val="0"/>
          <w:sz w:val="30"/>
          <w:rtl/>
          <w:lang w:eastAsia="ar-JO" w:bidi="ar-JO"/>
        </w:rPr>
        <w:t>م</w:t>
      </w:r>
      <w:r>
        <w:rPr>
          <w:spacing w:val="0"/>
          <w:sz w:val="30"/>
          <w:rtl/>
          <w:lang w:eastAsia="ar-JO" w:bidi="ar-JO"/>
        </w:rPr>
        <w:t>ج</w:t>
      </w:r>
      <w:r>
        <w:rPr>
          <w:rFonts w:hint="cs"/>
          <w:spacing w:val="0"/>
          <w:sz w:val="30"/>
          <w:rtl/>
          <w:lang w:eastAsia="ar-JO" w:bidi="ar-JO"/>
        </w:rPr>
        <w:t>ه</w:t>
      </w:r>
      <w:r>
        <w:rPr>
          <w:spacing w:val="0"/>
          <w:sz w:val="30"/>
          <w:rtl/>
          <w:lang w:eastAsia="ar-JO" w:bidi="ar-JO"/>
        </w:rPr>
        <w:t>ا ب</w:t>
      </w:r>
      <w:r>
        <w:rPr>
          <w:rFonts w:hint="cs"/>
          <w:spacing w:val="0"/>
          <w:sz w:val="30"/>
          <w:rtl/>
          <w:lang w:eastAsia="ar-JO" w:bidi="ar-JO"/>
        </w:rPr>
        <w:t>رنامجا</w:t>
      </w:r>
      <w:r>
        <w:rPr>
          <w:spacing w:val="0"/>
          <w:sz w:val="30"/>
          <w:rtl/>
          <w:lang w:eastAsia="ar-JO" w:bidi="ar-JO"/>
        </w:rPr>
        <w:t xml:space="preserve">ً </w:t>
      </w:r>
      <w:r>
        <w:rPr>
          <w:rFonts w:hint="cs"/>
          <w:spacing w:val="0"/>
          <w:sz w:val="30"/>
          <w:rtl/>
          <w:lang w:eastAsia="ar-JO" w:bidi="ar-JO"/>
        </w:rPr>
        <w:t>م</w:t>
      </w:r>
      <w:r>
        <w:rPr>
          <w:spacing w:val="0"/>
          <w:sz w:val="30"/>
          <w:rtl/>
          <w:lang w:eastAsia="ar-JO" w:bidi="ar-JO"/>
        </w:rPr>
        <w:t>ت</w:t>
      </w:r>
      <w:r>
        <w:rPr>
          <w:rFonts w:hint="cs"/>
          <w:spacing w:val="0"/>
          <w:sz w:val="30"/>
          <w:rtl/>
          <w:lang w:eastAsia="ar-JO" w:bidi="ar-JO"/>
        </w:rPr>
        <w:t>خصصا</w:t>
      </w:r>
      <w:r>
        <w:rPr>
          <w:spacing w:val="0"/>
          <w:sz w:val="30"/>
          <w:rtl/>
          <w:lang w:eastAsia="ar-JO" w:bidi="ar-JO"/>
        </w:rPr>
        <w:t>ً</w:t>
      </w:r>
      <w:r>
        <w:rPr>
          <w:rFonts w:hint="cs"/>
          <w:spacing w:val="0"/>
          <w:sz w:val="30"/>
          <w:rtl/>
          <w:lang w:eastAsia="ar-JO" w:bidi="ar-JO"/>
        </w:rPr>
        <w:t xml:space="preserve"> </w:t>
      </w:r>
      <w:r>
        <w:rPr>
          <w:spacing w:val="0"/>
          <w:sz w:val="30"/>
          <w:rtl/>
          <w:lang w:eastAsia="ar-JO" w:bidi="ar-JO"/>
        </w:rPr>
        <w:t>ب</w:t>
      </w:r>
      <w:r>
        <w:rPr>
          <w:rFonts w:hint="cs"/>
          <w:spacing w:val="0"/>
          <w:sz w:val="30"/>
          <w:rtl/>
          <w:lang w:eastAsia="ar-JO" w:bidi="ar-JO"/>
        </w:rPr>
        <w:t>م</w:t>
      </w:r>
      <w:r>
        <w:rPr>
          <w:spacing w:val="0"/>
          <w:sz w:val="30"/>
          <w:rtl/>
          <w:lang w:eastAsia="ar-JO" w:bidi="ar-JO"/>
        </w:rPr>
        <w:t>و</w:t>
      </w:r>
      <w:r>
        <w:rPr>
          <w:rFonts w:hint="cs"/>
          <w:spacing w:val="0"/>
          <w:sz w:val="30"/>
          <w:rtl/>
          <w:lang w:eastAsia="ar-JO" w:bidi="ar-JO"/>
        </w:rPr>
        <w:t>ض</w:t>
      </w:r>
      <w:r>
        <w:rPr>
          <w:spacing w:val="0"/>
          <w:sz w:val="30"/>
          <w:rtl/>
          <w:lang w:eastAsia="ar-JO" w:bidi="ar-JO"/>
        </w:rPr>
        <w:t>و</w:t>
      </w:r>
      <w:r>
        <w:rPr>
          <w:rFonts w:hint="cs"/>
          <w:spacing w:val="0"/>
          <w:sz w:val="30"/>
          <w:rtl/>
          <w:lang w:eastAsia="ar-JO" w:bidi="ar-JO"/>
        </w:rPr>
        <w:t>ع</w:t>
      </w:r>
      <w:r>
        <w:rPr>
          <w:spacing w:val="0"/>
          <w:sz w:val="30"/>
          <w:rtl/>
          <w:lang w:eastAsia="ar-JO" w:bidi="ar-JO"/>
        </w:rPr>
        <w:t xml:space="preserve"> </w:t>
      </w:r>
      <w:r>
        <w:rPr>
          <w:rFonts w:hint="cs"/>
          <w:spacing w:val="0"/>
          <w:sz w:val="30"/>
          <w:rtl/>
          <w:lang w:eastAsia="ar-JO" w:bidi="ar-JO"/>
        </w:rPr>
        <w:t>الإساءة</w:t>
      </w:r>
      <w:r>
        <w:rPr>
          <w:spacing w:val="0"/>
          <w:sz w:val="30"/>
          <w:rtl/>
          <w:lang w:eastAsia="ar-JO" w:bidi="ar-JO"/>
        </w:rPr>
        <w:t xml:space="preserve"> ل</w:t>
      </w:r>
      <w:r>
        <w:rPr>
          <w:rFonts w:hint="cs"/>
          <w:spacing w:val="0"/>
          <w:sz w:val="30"/>
          <w:rtl/>
          <w:lang w:eastAsia="ar-JO" w:bidi="ar-JO"/>
        </w:rPr>
        <w:t>ل</w:t>
      </w:r>
      <w:r>
        <w:rPr>
          <w:spacing w:val="0"/>
          <w:sz w:val="30"/>
          <w:rtl/>
          <w:lang w:eastAsia="ar-JO" w:bidi="ar-JO"/>
        </w:rPr>
        <w:t>أط</w:t>
      </w:r>
      <w:r>
        <w:rPr>
          <w:rFonts w:hint="cs"/>
          <w:spacing w:val="0"/>
          <w:sz w:val="30"/>
          <w:rtl/>
          <w:lang w:eastAsia="ar-JO" w:bidi="ar-JO"/>
        </w:rPr>
        <w:t>فا</w:t>
      </w:r>
      <w:r>
        <w:rPr>
          <w:spacing w:val="0"/>
          <w:sz w:val="30"/>
          <w:rtl/>
          <w:lang w:eastAsia="ar-JO" w:bidi="ar-JO"/>
        </w:rPr>
        <w:t>ل</w:t>
      </w:r>
      <w:r>
        <w:rPr>
          <w:rFonts w:hint="cs"/>
          <w:spacing w:val="0"/>
          <w:sz w:val="30"/>
          <w:rtl/>
          <w:lang w:eastAsia="ar-JO" w:bidi="ar-JO"/>
        </w:rPr>
        <w:t xml:space="preserve"> هو"</w:t>
      </w:r>
      <w:r>
        <w:rPr>
          <w:spacing w:val="0"/>
          <w:sz w:val="30"/>
          <w:rtl/>
          <w:lang w:eastAsia="ar-JO" w:bidi="ar-JO"/>
        </w:rPr>
        <w:t>برنامج حماية الطف</w:t>
      </w:r>
      <w:r>
        <w:rPr>
          <w:rFonts w:hint="cs"/>
          <w:spacing w:val="0"/>
          <w:sz w:val="30"/>
          <w:rtl/>
          <w:lang w:eastAsia="ar-JO" w:bidi="ar-JO"/>
        </w:rPr>
        <w:t>ل"</w:t>
      </w:r>
      <w:r>
        <w:rPr>
          <w:spacing w:val="0"/>
          <w:sz w:val="30"/>
          <w:rtl/>
          <w:lang w:eastAsia="ar-JO" w:bidi="ar-JO"/>
        </w:rPr>
        <w:t xml:space="preserve"> الذي أنشئ في</w:t>
      </w:r>
      <w:r>
        <w:rPr>
          <w:rFonts w:hint="cs"/>
          <w:spacing w:val="0"/>
          <w:sz w:val="30"/>
          <w:rtl/>
          <w:lang w:eastAsia="ar-JO" w:bidi="ar-JO"/>
        </w:rPr>
        <w:t xml:space="preserve"> عام</w:t>
      </w:r>
      <w:r>
        <w:rPr>
          <w:spacing w:val="0"/>
          <w:sz w:val="30"/>
          <w:rtl/>
          <w:lang w:eastAsia="ar-JO" w:bidi="ar-JO"/>
        </w:rPr>
        <w:t xml:space="preserve"> 1997. ويعم</w:t>
      </w:r>
      <w:r>
        <w:rPr>
          <w:rFonts w:hint="cs"/>
          <w:spacing w:val="0"/>
          <w:sz w:val="30"/>
          <w:rtl/>
          <w:lang w:eastAsia="ar-JO" w:bidi="ar-JO"/>
        </w:rPr>
        <w:t>ل ه</w:t>
      </w:r>
      <w:r>
        <w:rPr>
          <w:spacing w:val="0"/>
          <w:sz w:val="30"/>
          <w:rtl/>
          <w:lang w:eastAsia="ar-JO" w:bidi="ar-JO"/>
        </w:rPr>
        <w:t>ذا ا</w:t>
      </w:r>
      <w:r>
        <w:rPr>
          <w:rFonts w:hint="cs"/>
          <w:spacing w:val="0"/>
          <w:sz w:val="30"/>
          <w:rtl/>
          <w:lang w:eastAsia="ar-JO" w:bidi="ar-JO"/>
        </w:rPr>
        <w:t>ل</w:t>
      </w:r>
      <w:r>
        <w:rPr>
          <w:spacing w:val="0"/>
          <w:sz w:val="30"/>
          <w:rtl/>
          <w:lang w:eastAsia="ar-JO" w:bidi="ar-JO"/>
        </w:rPr>
        <w:t>بر</w:t>
      </w:r>
      <w:r>
        <w:rPr>
          <w:rFonts w:hint="cs"/>
          <w:spacing w:val="0"/>
          <w:sz w:val="30"/>
          <w:rtl/>
          <w:lang w:eastAsia="ar-JO" w:bidi="ar-JO"/>
        </w:rPr>
        <w:t xml:space="preserve">نامج </w:t>
      </w:r>
      <w:r>
        <w:rPr>
          <w:spacing w:val="0"/>
          <w:sz w:val="30"/>
          <w:rtl/>
          <w:lang w:eastAsia="ar-JO" w:bidi="ar-JO"/>
        </w:rPr>
        <w:t>ض</w:t>
      </w:r>
      <w:r>
        <w:rPr>
          <w:rFonts w:hint="cs"/>
          <w:spacing w:val="0"/>
          <w:sz w:val="30"/>
          <w:rtl/>
          <w:lang w:eastAsia="ar-JO" w:bidi="ar-JO"/>
        </w:rPr>
        <w:t>من محور</w:t>
      </w:r>
      <w:r>
        <w:rPr>
          <w:spacing w:val="0"/>
          <w:sz w:val="30"/>
          <w:rtl/>
          <w:lang w:eastAsia="ar-JO" w:bidi="ar-JO"/>
        </w:rPr>
        <w:t>ي</w:t>
      </w:r>
      <w:r>
        <w:rPr>
          <w:rFonts w:hint="cs"/>
          <w:spacing w:val="0"/>
          <w:sz w:val="30"/>
          <w:rtl/>
          <w:lang w:eastAsia="ar-JO" w:bidi="ar-JO"/>
        </w:rPr>
        <w:t xml:space="preserve">ن أساسيين هما </w:t>
      </w:r>
      <w:r>
        <w:rPr>
          <w:spacing w:val="0"/>
          <w:sz w:val="30"/>
          <w:rtl/>
          <w:lang w:eastAsia="ar-JO" w:bidi="ar-JO"/>
        </w:rPr>
        <w:t>المحور الوقائ</w:t>
      </w:r>
      <w:r>
        <w:rPr>
          <w:rFonts w:hint="cs"/>
          <w:spacing w:val="0"/>
          <w:sz w:val="30"/>
          <w:rtl/>
          <w:lang w:eastAsia="ar-JO" w:bidi="ar-JO"/>
        </w:rPr>
        <w:t xml:space="preserve">ي، </w:t>
      </w:r>
      <w:r>
        <w:rPr>
          <w:spacing w:val="0"/>
          <w:sz w:val="30"/>
          <w:rtl/>
          <w:lang w:eastAsia="ar-JO" w:bidi="ar-JO"/>
        </w:rPr>
        <w:t>و</w:t>
      </w:r>
      <w:r>
        <w:rPr>
          <w:rFonts w:hint="cs"/>
          <w:spacing w:val="0"/>
          <w:sz w:val="30"/>
          <w:rtl/>
          <w:lang w:eastAsia="ar-JO" w:bidi="ar-JO"/>
        </w:rPr>
        <w:t>المحور العل</w:t>
      </w:r>
      <w:r>
        <w:rPr>
          <w:spacing w:val="0"/>
          <w:sz w:val="30"/>
          <w:rtl/>
          <w:lang w:eastAsia="ar-JO" w:bidi="ar-JO"/>
        </w:rPr>
        <w:t xml:space="preserve">اجي </w:t>
      </w:r>
      <w:r>
        <w:rPr>
          <w:rFonts w:hint="cs"/>
          <w:spacing w:val="0"/>
          <w:sz w:val="30"/>
          <w:rtl/>
          <w:lang w:eastAsia="ar-JO" w:bidi="ar-JO"/>
        </w:rPr>
        <w:t>ن</w:t>
      </w:r>
      <w:r>
        <w:rPr>
          <w:spacing w:val="0"/>
          <w:sz w:val="30"/>
          <w:rtl/>
          <w:lang w:eastAsia="ar-JO" w:bidi="ar-JO"/>
        </w:rPr>
        <w:t>و</w:t>
      </w:r>
      <w:r>
        <w:rPr>
          <w:rFonts w:hint="cs"/>
          <w:spacing w:val="0"/>
          <w:sz w:val="30"/>
          <w:rtl/>
          <w:lang w:eastAsia="ar-JO" w:bidi="ar-JO"/>
        </w:rPr>
        <w:t>رد تف</w:t>
      </w:r>
      <w:r>
        <w:rPr>
          <w:spacing w:val="0"/>
          <w:sz w:val="30"/>
          <w:rtl/>
          <w:lang w:eastAsia="ar-JO" w:bidi="ar-JO"/>
        </w:rPr>
        <w:t>ا</w:t>
      </w:r>
      <w:r>
        <w:rPr>
          <w:rFonts w:hint="cs"/>
          <w:spacing w:val="0"/>
          <w:sz w:val="30"/>
          <w:rtl/>
          <w:lang w:eastAsia="ar-JO" w:bidi="ar-JO"/>
        </w:rPr>
        <w:t>ص</w:t>
      </w:r>
      <w:r>
        <w:rPr>
          <w:spacing w:val="0"/>
          <w:sz w:val="30"/>
          <w:rtl/>
          <w:lang w:eastAsia="ar-JO" w:bidi="ar-JO"/>
        </w:rPr>
        <w:t>ي</w:t>
      </w:r>
      <w:r>
        <w:rPr>
          <w:rFonts w:hint="cs"/>
          <w:spacing w:val="0"/>
          <w:sz w:val="30"/>
          <w:rtl/>
          <w:lang w:eastAsia="ar-JO" w:bidi="ar-JO"/>
        </w:rPr>
        <w:t>لهما فيما يلي</w:t>
      </w:r>
      <w:r>
        <w:rPr>
          <w:spacing w:val="0"/>
          <w:sz w:val="30"/>
          <w:rtl/>
          <w:lang w:eastAsia="ar-JO" w:bidi="ar-JO"/>
        </w:rPr>
        <w:t>:</w:t>
      </w:r>
    </w:p>
    <w:p w:rsidR="00000000" w:rsidRDefault="00913BE8">
      <w:pPr>
        <w:spacing w:before="0" w:line="380" w:lineRule="exact"/>
        <w:ind w:left="720"/>
        <w:jc w:val="both"/>
        <w:rPr>
          <w:rFonts w:hint="cs"/>
          <w:b/>
          <w:bCs/>
          <w:sz w:val="30"/>
          <w:rtl/>
          <w:lang w:eastAsia="ar-JO" w:bidi="ar-JO"/>
        </w:rPr>
      </w:pPr>
      <w:r>
        <w:rPr>
          <w:rFonts w:hint="cs"/>
          <w:b/>
          <w:bCs/>
          <w:sz w:val="30"/>
          <w:rtl/>
          <w:lang w:eastAsia="ar-JO" w:bidi="ar-JO"/>
        </w:rPr>
        <w:t>(أ)</w:t>
      </w:r>
      <w:r>
        <w:rPr>
          <w:rFonts w:hint="cs"/>
          <w:b/>
          <w:bCs/>
          <w:sz w:val="30"/>
          <w:rtl/>
          <w:lang w:eastAsia="ar-JO" w:bidi="ar-JO"/>
        </w:rPr>
        <w:tab/>
      </w:r>
      <w:r>
        <w:rPr>
          <w:b/>
          <w:bCs/>
          <w:sz w:val="30"/>
          <w:rtl/>
          <w:lang w:eastAsia="ar-JO" w:bidi="ar-JO"/>
        </w:rPr>
        <w:t>الم</w:t>
      </w:r>
      <w:r>
        <w:rPr>
          <w:rFonts w:hint="cs"/>
          <w:b/>
          <w:bCs/>
          <w:sz w:val="30"/>
          <w:rtl/>
          <w:lang w:eastAsia="ar-JO" w:bidi="ar-JO"/>
        </w:rPr>
        <w:t>ح</w:t>
      </w:r>
      <w:r>
        <w:rPr>
          <w:b/>
          <w:bCs/>
          <w:sz w:val="30"/>
          <w:rtl/>
          <w:lang w:eastAsia="ar-JO" w:bidi="ar-JO"/>
        </w:rPr>
        <w:t>ور ا</w:t>
      </w:r>
      <w:r>
        <w:rPr>
          <w:rFonts w:hint="cs"/>
          <w:b/>
          <w:bCs/>
          <w:sz w:val="30"/>
          <w:rtl/>
          <w:lang w:eastAsia="ar-JO" w:bidi="ar-JO"/>
        </w:rPr>
        <w:t>لوقا</w:t>
      </w:r>
      <w:r>
        <w:rPr>
          <w:b/>
          <w:bCs/>
          <w:sz w:val="30"/>
          <w:rtl/>
          <w:lang w:eastAsia="ar-JO" w:bidi="ar-JO"/>
        </w:rPr>
        <w:t>ئي</w:t>
      </w:r>
    </w:p>
    <w:p w:rsidR="00000000" w:rsidRDefault="00913BE8">
      <w:pPr>
        <w:spacing w:before="0" w:line="380" w:lineRule="exact"/>
        <w:jc w:val="both"/>
        <w:rPr>
          <w:rFonts w:ascii="Arial Narrow" w:hAnsi="Arial Narrow" w:hint="cs"/>
          <w:sz w:val="30"/>
        </w:rPr>
      </w:pPr>
      <w:r>
        <w:rPr>
          <w:rFonts w:hint="cs"/>
          <w:sz w:val="30"/>
          <w:rtl/>
          <w:lang w:eastAsia="ar-JO" w:bidi="ar-JO"/>
        </w:rPr>
        <w:t>173-</w:t>
      </w:r>
      <w:r>
        <w:rPr>
          <w:rFonts w:hint="cs"/>
          <w:sz w:val="30"/>
          <w:rtl/>
          <w:lang w:eastAsia="ar-JO" w:bidi="ar-JO"/>
        </w:rPr>
        <w:tab/>
        <w:t>جاء إنشاء مر</w:t>
      </w:r>
      <w:r>
        <w:rPr>
          <w:sz w:val="30"/>
          <w:rtl/>
          <w:lang w:eastAsia="ar-JO" w:bidi="ar-JO"/>
        </w:rPr>
        <w:t xml:space="preserve">كز </w:t>
      </w:r>
      <w:r>
        <w:rPr>
          <w:rFonts w:hint="cs"/>
          <w:sz w:val="30"/>
          <w:rtl/>
          <w:lang w:eastAsia="ar-JO" w:bidi="ar-JO"/>
        </w:rPr>
        <w:t>ا</w:t>
      </w:r>
      <w:r>
        <w:rPr>
          <w:sz w:val="30"/>
          <w:rtl/>
          <w:lang w:eastAsia="ar-JO" w:bidi="ar-JO"/>
        </w:rPr>
        <w:t>لوقا</w:t>
      </w:r>
      <w:r>
        <w:rPr>
          <w:rFonts w:hint="cs"/>
          <w:sz w:val="30"/>
          <w:rtl/>
          <w:lang w:eastAsia="ar-JO" w:bidi="ar-JO"/>
        </w:rPr>
        <w:t>ي</w:t>
      </w:r>
      <w:r>
        <w:rPr>
          <w:sz w:val="30"/>
          <w:rtl/>
          <w:lang w:eastAsia="ar-JO" w:bidi="ar-JO"/>
        </w:rPr>
        <w:t xml:space="preserve">ة </w:t>
      </w:r>
      <w:r>
        <w:rPr>
          <w:rFonts w:hint="cs"/>
          <w:sz w:val="30"/>
          <w:rtl/>
          <w:lang w:eastAsia="ar-JO" w:bidi="ar-JO"/>
        </w:rPr>
        <w:t>ف</w:t>
      </w:r>
      <w:r>
        <w:rPr>
          <w:sz w:val="30"/>
          <w:rtl/>
          <w:lang w:eastAsia="ar-JO" w:bidi="ar-JO"/>
        </w:rPr>
        <w:t>ي</w:t>
      </w:r>
      <w:r>
        <w:rPr>
          <w:rFonts w:hint="cs"/>
          <w:sz w:val="30"/>
          <w:rtl/>
          <w:lang w:eastAsia="ar-JO" w:bidi="ar-JO"/>
        </w:rPr>
        <w:t xml:space="preserve"> مؤ</w:t>
      </w:r>
      <w:r>
        <w:rPr>
          <w:sz w:val="30"/>
          <w:rtl/>
          <w:lang w:eastAsia="ar-JO" w:bidi="ar-JO"/>
        </w:rPr>
        <w:t>س</w:t>
      </w:r>
      <w:r>
        <w:rPr>
          <w:rFonts w:hint="cs"/>
          <w:sz w:val="30"/>
          <w:rtl/>
          <w:lang w:eastAsia="ar-JO" w:bidi="ar-JO"/>
        </w:rPr>
        <w:t>س</w:t>
      </w:r>
      <w:r>
        <w:rPr>
          <w:sz w:val="30"/>
          <w:rtl/>
          <w:lang w:eastAsia="ar-JO" w:bidi="ar-JO"/>
        </w:rPr>
        <w:t>ة</w:t>
      </w:r>
      <w:r>
        <w:rPr>
          <w:rFonts w:hint="cs"/>
          <w:sz w:val="30"/>
          <w:rtl/>
          <w:lang w:eastAsia="ar-JO" w:bidi="ar-JO"/>
        </w:rPr>
        <w:t xml:space="preserve"> </w:t>
      </w:r>
      <w:r>
        <w:rPr>
          <w:sz w:val="30"/>
          <w:rtl/>
          <w:lang w:eastAsia="ar-JO" w:bidi="ar-JO"/>
        </w:rPr>
        <w:t>ن</w:t>
      </w:r>
      <w:r>
        <w:rPr>
          <w:rFonts w:hint="cs"/>
          <w:sz w:val="30"/>
          <w:rtl/>
          <w:lang w:eastAsia="ar-JO" w:bidi="ar-JO"/>
        </w:rPr>
        <w:t>ه</w:t>
      </w:r>
      <w:r>
        <w:rPr>
          <w:sz w:val="30"/>
          <w:rtl/>
          <w:lang w:eastAsia="ar-JO" w:bidi="ar-JO"/>
        </w:rPr>
        <w:t>ر</w:t>
      </w:r>
      <w:r>
        <w:rPr>
          <w:rFonts w:hint="cs"/>
          <w:sz w:val="30"/>
          <w:rtl/>
          <w:lang w:eastAsia="ar-JO" w:bidi="ar-JO"/>
        </w:rPr>
        <w:t xml:space="preserve"> الأردن </w:t>
      </w:r>
      <w:r>
        <w:rPr>
          <w:sz w:val="30"/>
          <w:rtl/>
          <w:lang w:eastAsia="ar-JO" w:bidi="ar-JO"/>
        </w:rPr>
        <w:t xml:space="preserve">في </w:t>
      </w:r>
      <w:r>
        <w:rPr>
          <w:rFonts w:hint="cs"/>
          <w:sz w:val="30"/>
          <w:rtl/>
          <w:lang w:eastAsia="ar-JO" w:bidi="ar-JO"/>
        </w:rPr>
        <w:t>م</w:t>
      </w:r>
      <w:r>
        <w:rPr>
          <w:sz w:val="30"/>
          <w:rtl/>
          <w:lang w:eastAsia="ar-JO" w:bidi="ar-JO"/>
        </w:rPr>
        <w:t>ن</w:t>
      </w:r>
      <w:r>
        <w:rPr>
          <w:rFonts w:hint="cs"/>
          <w:sz w:val="30"/>
          <w:rtl/>
          <w:lang w:eastAsia="ar-JO" w:bidi="ar-JO"/>
        </w:rPr>
        <w:t>تصف</w:t>
      </w:r>
      <w:r>
        <w:rPr>
          <w:sz w:val="30"/>
          <w:rtl/>
          <w:lang w:eastAsia="ar-JO" w:bidi="ar-JO"/>
        </w:rPr>
        <w:t xml:space="preserve"> عام</w:t>
      </w:r>
      <w:r>
        <w:rPr>
          <w:rFonts w:hint="cs"/>
          <w:sz w:val="30"/>
          <w:rtl/>
          <w:lang w:eastAsia="ar-JO" w:bidi="ar-JO"/>
        </w:rPr>
        <w:t xml:space="preserve"> 1997، منسجماً مع </w:t>
      </w:r>
      <w:r>
        <w:rPr>
          <w:sz w:val="30"/>
          <w:rtl/>
          <w:lang w:eastAsia="ar-JO" w:bidi="ar-JO"/>
        </w:rPr>
        <w:t>ت</w:t>
      </w:r>
      <w:r>
        <w:rPr>
          <w:rFonts w:hint="cs"/>
          <w:sz w:val="30"/>
          <w:rtl/>
          <w:lang w:eastAsia="ar-JO" w:bidi="ar-JO"/>
        </w:rPr>
        <w:t>و</w:t>
      </w:r>
      <w:r>
        <w:rPr>
          <w:sz w:val="30"/>
          <w:rtl/>
          <w:lang w:eastAsia="ar-JO" w:bidi="ar-JO"/>
        </w:rPr>
        <w:t>ص</w:t>
      </w:r>
      <w:r>
        <w:rPr>
          <w:rFonts w:hint="cs"/>
          <w:sz w:val="30"/>
          <w:rtl/>
          <w:lang w:eastAsia="ar-JO" w:bidi="ar-JO"/>
        </w:rPr>
        <w:t>ية</w:t>
      </w:r>
      <w:r>
        <w:rPr>
          <w:sz w:val="30"/>
          <w:rtl/>
          <w:lang w:eastAsia="ar-JO" w:bidi="ar-JO"/>
        </w:rPr>
        <w:t xml:space="preserve"> ل</w:t>
      </w:r>
      <w:r>
        <w:rPr>
          <w:rFonts w:hint="cs"/>
          <w:sz w:val="30"/>
          <w:rtl/>
          <w:lang w:eastAsia="ar-JO" w:bidi="ar-JO"/>
        </w:rPr>
        <w:t>ج</w:t>
      </w:r>
      <w:r>
        <w:rPr>
          <w:sz w:val="30"/>
          <w:rtl/>
          <w:lang w:eastAsia="ar-JO" w:bidi="ar-JO"/>
        </w:rPr>
        <w:t>نة</w:t>
      </w:r>
      <w:r>
        <w:rPr>
          <w:rFonts w:hint="cs"/>
          <w:sz w:val="30"/>
          <w:rtl/>
          <w:lang w:eastAsia="ar-JO" w:bidi="ar-JO"/>
        </w:rPr>
        <w:t xml:space="preserve"> حقوق </w:t>
      </w:r>
      <w:r>
        <w:rPr>
          <w:sz w:val="30"/>
          <w:rtl/>
          <w:lang w:eastAsia="ar-JO" w:bidi="ar-JO"/>
        </w:rPr>
        <w:t>ا</w:t>
      </w:r>
      <w:r>
        <w:rPr>
          <w:rFonts w:hint="cs"/>
          <w:sz w:val="30"/>
          <w:rtl/>
          <w:lang w:eastAsia="ar-JO" w:bidi="ar-JO"/>
        </w:rPr>
        <w:t>ل</w:t>
      </w:r>
      <w:r>
        <w:rPr>
          <w:sz w:val="30"/>
          <w:rtl/>
          <w:lang w:eastAsia="ar-JO" w:bidi="ar-JO"/>
        </w:rPr>
        <w:t>ط</w:t>
      </w:r>
      <w:r>
        <w:rPr>
          <w:rFonts w:hint="cs"/>
          <w:sz w:val="30"/>
          <w:rtl/>
          <w:lang w:eastAsia="ar-JO" w:bidi="ar-JO"/>
        </w:rPr>
        <w:t>فل</w:t>
      </w:r>
      <w:r>
        <w:rPr>
          <w:sz w:val="30"/>
          <w:rtl/>
          <w:lang w:eastAsia="ar-JO" w:bidi="ar-JO"/>
        </w:rPr>
        <w:t xml:space="preserve"> </w:t>
      </w:r>
      <w:r>
        <w:rPr>
          <w:rFonts w:hint="cs"/>
          <w:sz w:val="30"/>
          <w:rtl/>
          <w:lang w:eastAsia="ar-JO" w:bidi="ar-JO"/>
        </w:rPr>
        <w:t>ل</w:t>
      </w:r>
      <w:r>
        <w:rPr>
          <w:sz w:val="30"/>
          <w:rtl/>
          <w:lang w:eastAsia="ar-JO" w:bidi="ar-JO"/>
        </w:rPr>
        <w:t>لقيا</w:t>
      </w:r>
      <w:r>
        <w:rPr>
          <w:rFonts w:hint="cs"/>
          <w:sz w:val="30"/>
          <w:rtl/>
          <w:lang w:eastAsia="ar-JO" w:bidi="ar-JO"/>
        </w:rPr>
        <w:t>م</w:t>
      </w:r>
      <w:r>
        <w:rPr>
          <w:sz w:val="30"/>
          <w:rtl/>
          <w:lang w:eastAsia="ar-JO" w:bidi="ar-JO"/>
        </w:rPr>
        <w:t xml:space="preserve"> بحم</w:t>
      </w:r>
      <w:r>
        <w:rPr>
          <w:rFonts w:hint="cs"/>
          <w:sz w:val="30"/>
          <w:rtl/>
          <w:lang w:eastAsia="ar-JO" w:bidi="ar-JO"/>
        </w:rPr>
        <w:t>لات</w:t>
      </w:r>
      <w:r>
        <w:rPr>
          <w:sz w:val="30"/>
          <w:rtl/>
          <w:lang w:eastAsia="ar-JO" w:bidi="ar-JO"/>
        </w:rPr>
        <w:t xml:space="preserve"> </w:t>
      </w:r>
      <w:r>
        <w:rPr>
          <w:rFonts w:hint="cs"/>
          <w:sz w:val="30"/>
          <w:rtl/>
          <w:lang w:eastAsia="ar-JO" w:bidi="ar-JO"/>
        </w:rPr>
        <w:t>وقائ</w:t>
      </w:r>
      <w:r>
        <w:rPr>
          <w:sz w:val="30"/>
          <w:rtl/>
          <w:lang w:eastAsia="ar-JO" w:bidi="ar-JO"/>
        </w:rPr>
        <w:t>ية ل</w:t>
      </w:r>
      <w:r>
        <w:rPr>
          <w:rFonts w:hint="cs"/>
          <w:sz w:val="30"/>
          <w:rtl/>
          <w:lang w:eastAsia="ar-JO" w:bidi="ar-JO"/>
        </w:rPr>
        <w:t>توعية</w:t>
      </w:r>
      <w:r>
        <w:rPr>
          <w:sz w:val="30"/>
          <w:rtl/>
          <w:lang w:eastAsia="ar-JO" w:bidi="ar-JO"/>
        </w:rPr>
        <w:t xml:space="preserve"> ال</w:t>
      </w:r>
      <w:r>
        <w:rPr>
          <w:rFonts w:hint="cs"/>
          <w:sz w:val="30"/>
          <w:rtl/>
          <w:lang w:eastAsia="ar-JO" w:bidi="ar-JO"/>
        </w:rPr>
        <w:t>ج</w:t>
      </w:r>
      <w:r>
        <w:rPr>
          <w:sz w:val="30"/>
          <w:rtl/>
          <w:lang w:eastAsia="ar-JO" w:bidi="ar-JO"/>
        </w:rPr>
        <w:t>م</w:t>
      </w:r>
      <w:r>
        <w:rPr>
          <w:rFonts w:hint="cs"/>
          <w:sz w:val="30"/>
          <w:rtl/>
          <w:lang w:eastAsia="ar-JO" w:bidi="ar-JO"/>
        </w:rPr>
        <w:t>هو</w:t>
      </w:r>
      <w:r>
        <w:rPr>
          <w:sz w:val="30"/>
          <w:rtl/>
          <w:lang w:eastAsia="ar-JO" w:bidi="ar-JO"/>
        </w:rPr>
        <w:t>ر</w:t>
      </w:r>
      <w:r>
        <w:rPr>
          <w:rFonts w:hint="cs"/>
          <w:sz w:val="30"/>
          <w:rtl/>
          <w:lang w:eastAsia="ar-JO" w:bidi="ar-JO"/>
        </w:rPr>
        <w:t xml:space="preserve"> بال</w:t>
      </w:r>
      <w:r>
        <w:rPr>
          <w:sz w:val="30"/>
          <w:rtl/>
          <w:lang w:eastAsia="ar-JO" w:bidi="ar-JO"/>
        </w:rPr>
        <w:t>ع</w:t>
      </w:r>
      <w:r>
        <w:rPr>
          <w:rFonts w:hint="cs"/>
          <w:sz w:val="30"/>
          <w:rtl/>
          <w:lang w:eastAsia="ar-JO" w:bidi="ar-JO"/>
        </w:rPr>
        <w:t xml:space="preserve">واقب </w:t>
      </w:r>
      <w:r>
        <w:rPr>
          <w:sz w:val="30"/>
          <w:rtl/>
          <w:lang w:eastAsia="ar-JO" w:bidi="ar-JO"/>
        </w:rPr>
        <w:t>ا</w:t>
      </w:r>
      <w:r>
        <w:rPr>
          <w:rFonts w:hint="cs"/>
          <w:sz w:val="30"/>
          <w:rtl/>
          <w:lang w:eastAsia="ar-JO" w:bidi="ar-JO"/>
        </w:rPr>
        <w:t>لوخ</w:t>
      </w:r>
      <w:r>
        <w:rPr>
          <w:sz w:val="30"/>
          <w:rtl/>
          <w:lang w:eastAsia="ar-JO" w:bidi="ar-JO"/>
        </w:rPr>
        <w:t>ي</w:t>
      </w:r>
      <w:r>
        <w:rPr>
          <w:rFonts w:hint="cs"/>
          <w:sz w:val="30"/>
          <w:rtl/>
          <w:lang w:eastAsia="ar-JO" w:bidi="ar-JO"/>
        </w:rPr>
        <w:t>م</w:t>
      </w:r>
      <w:r>
        <w:rPr>
          <w:sz w:val="30"/>
          <w:rtl/>
          <w:lang w:eastAsia="ar-JO" w:bidi="ar-JO"/>
        </w:rPr>
        <w:t xml:space="preserve">ة </w:t>
      </w:r>
      <w:r>
        <w:rPr>
          <w:rFonts w:hint="cs"/>
          <w:sz w:val="30"/>
          <w:rtl/>
          <w:lang w:eastAsia="ar-JO" w:bidi="ar-JO"/>
        </w:rPr>
        <w:t xml:space="preserve">لإساءة </w:t>
      </w:r>
      <w:r>
        <w:rPr>
          <w:sz w:val="30"/>
          <w:rtl/>
          <w:lang w:eastAsia="ar-JO" w:bidi="ar-JO"/>
        </w:rPr>
        <w:t>مع</w:t>
      </w:r>
      <w:r>
        <w:rPr>
          <w:rFonts w:hint="cs"/>
          <w:sz w:val="30"/>
          <w:rtl/>
          <w:lang w:eastAsia="ar-JO" w:bidi="ar-JO"/>
        </w:rPr>
        <w:t>املة</w:t>
      </w:r>
      <w:r>
        <w:rPr>
          <w:sz w:val="30"/>
          <w:rtl/>
          <w:lang w:eastAsia="ar-JO" w:bidi="ar-JO"/>
        </w:rPr>
        <w:t xml:space="preserve"> ا</w:t>
      </w:r>
      <w:r>
        <w:rPr>
          <w:rFonts w:hint="cs"/>
          <w:sz w:val="30"/>
          <w:rtl/>
          <w:lang w:eastAsia="ar-JO" w:bidi="ar-JO"/>
        </w:rPr>
        <w:t>لطفل،</w:t>
      </w:r>
      <w:r>
        <w:rPr>
          <w:sz w:val="30"/>
          <w:rtl/>
          <w:lang w:eastAsia="ar-JO" w:bidi="ar-JO"/>
        </w:rPr>
        <w:t xml:space="preserve"> </w:t>
      </w:r>
      <w:r>
        <w:rPr>
          <w:rFonts w:hint="cs"/>
          <w:sz w:val="30"/>
          <w:rtl/>
          <w:lang w:eastAsia="ar-JO" w:bidi="ar-JO"/>
        </w:rPr>
        <w:t>و</w:t>
      </w:r>
      <w:r>
        <w:rPr>
          <w:sz w:val="30"/>
          <w:rtl/>
          <w:lang w:eastAsia="ar-JO" w:bidi="ar-JO"/>
        </w:rPr>
        <w:t>يهدف</w:t>
      </w:r>
      <w:r>
        <w:rPr>
          <w:rFonts w:hint="cs"/>
          <w:sz w:val="30"/>
          <w:rtl/>
          <w:lang w:eastAsia="ar-JO" w:bidi="ar-JO"/>
        </w:rPr>
        <w:t xml:space="preserve"> هذا المركز </w:t>
      </w:r>
      <w:r>
        <w:rPr>
          <w:sz w:val="30"/>
          <w:rtl/>
          <w:lang w:eastAsia="ar-JO" w:bidi="ar-JO"/>
        </w:rPr>
        <w:t>إلى</w:t>
      </w:r>
      <w:r>
        <w:rPr>
          <w:rFonts w:hint="cs"/>
          <w:sz w:val="30"/>
          <w:rtl/>
          <w:lang w:eastAsia="ar-JO" w:bidi="ar-JO"/>
        </w:rPr>
        <w:t xml:space="preserve"> تزو</w:t>
      </w:r>
      <w:r>
        <w:rPr>
          <w:sz w:val="30"/>
          <w:rtl/>
          <w:lang w:eastAsia="ar-JO" w:bidi="ar-JO"/>
        </w:rPr>
        <w:t xml:space="preserve">يد </w:t>
      </w:r>
      <w:r>
        <w:rPr>
          <w:rFonts w:hint="cs"/>
          <w:sz w:val="30"/>
          <w:rtl/>
          <w:lang w:eastAsia="ar-JO" w:bidi="ar-JO"/>
        </w:rPr>
        <w:t>مقدمي الرعاية الأ</w:t>
      </w:r>
      <w:r>
        <w:rPr>
          <w:sz w:val="30"/>
          <w:rtl/>
          <w:lang w:eastAsia="ar-JO" w:bidi="ar-JO"/>
        </w:rPr>
        <w:t>س</w:t>
      </w:r>
      <w:r>
        <w:rPr>
          <w:rFonts w:hint="cs"/>
          <w:sz w:val="30"/>
          <w:rtl/>
          <w:lang w:eastAsia="ar-JO" w:bidi="ar-JO"/>
        </w:rPr>
        <w:t>اسيين والعاملي</w:t>
      </w:r>
      <w:r>
        <w:rPr>
          <w:sz w:val="30"/>
          <w:rtl/>
          <w:lang w:eastAsia="ar-JO" w:bidi="ar-JO"/>
        </w:rPr>
        <w:t>ن</w:t>
      </w:r>
      <w:r>
        <w:rPr>
          <w:rFonts w:hint="cs"/>
          <w:sz w:val="30"/>
          <w:rtl/>
          <w:lang w:eastAsia="ar-JO" w:bidi="ar-JO"/>
        </w:rPr>
        <w:t xml:space="preserve"> </w:t>
      </w:r>
      <w:r>
        <w:rPr>
          <w:sz w:val="30"/>
          <w:rtl/>
          <w:lang w:eastAsia="ar-JO" w:bidi="ar-JO"/>
        </w:rPr>
        <w:t xml:space="preserve">مع </w:t>
      </w:r>
      <w:r>
        <w:rPr>
          <w:rFonts w:hint="cs"/>
          <w:sz w:val="30"/>
          <w:rtl/>
          <w:lang w:eastAsia="ar-JO" w:bidi="ar-JO"/>
        </w:rPr>
        <w:t>الأطفال بالمف</w:t>
      </w:r>
      <w:r>
        <w:rPr>
          <w:sz w:val="30"/>
          <w:rtl/>
          <w:lang w:eastAsia="ar-JO" w:bidi="ar-JO"/>
        </w:rPr>
        <w:t>ا</w:t>
      </w:r>
      <w:r>
        <w:rPr>
          <w:rFonts w:hint="cs"/>
          <w:sz w:val="30"/>
          <w:rtl/>
          <w:lang w:eastAsia="ar-JO" w:bidi="ar-JO"/>
        </w:rPr>
        <w:t>ه</w:t>
      </w:r>
      <w:r>
        <w:rPr>
          <w:sz w:val="30"/>
          <w:rtl/>
          <w:lang w:eastAsia="ar-JO" w:bidi="ar-JO"/>
        </w:rPr>
        <w:t>يم</w:t>
      </w:r>
      <w:r>
        <w:rPr>
          <w:rFonts w:ascii="Arial" w:hAnsi="Arial"/>
          <w:sz w:val="30"/>
          <w:rtl/>
          <w:lang w:eastAsia="ar-JO" w:bidi="ar-JO"/>
        </w:rPr>
        <w:t xml:space="preserve"> والممارسات الصحيح</w:t>
      </w:r>
      <w:r>
        <w:rPr>
          <w:rFonts w:ascii="Arial" w:hAnsi="Arial" w:hint="cs"/>
          <w:sz w:val="30"/>
          <w:rtl/>
          <w:lang w:eastAsia="ar-JO" w:bidi="ar-JO"/>
        </w:rPr>
        <w:t>ة ضم</w:t>
      </w:r>
      <w:r>
        <w:rPr>
          <w:rFonts w:ascii="Arial" w:hAnsi="Arial"/>
          <w:sz w:val="30"/>
          <w:rtl/>
          <w:lang w:eastAsia="ar-JO" w:bidi="ar-JO"/>
        </w:rPr>
        <w:t>ن خصائ</w:t>
      </w:r>
      <w:r>
        <w:rPr>
          <w:rFonts w:ascii="Arial" w:hAnsi="Arial" w:hint="cs"/>
          <w:sz w:val="30"/>
          <w:rtl/>
          <w:lang w:eastAsia="ar-JO" w:bidi="ar-JO"/>
        </w:rPr>
        <w:t xml:space="preserve">ص </w:t>
      </w:r>
      <w:r>
        <w:rPr>
          <w:rFonts w:ascii="Arial" w:hAnsi="Arial"/>
          <w:sz w:val="30"/>
          <w:rtl/>
          <w:lang w:eastAsia="ar-JO" w:bidi="ar-JO"/>
        </w:rPr>
        <w:t>ا</w:t>
      </w:r>
      <w:r>
        <w:rPr>
          <w:rFonts w:ascii="Arial" w:hAnsi="Arial"/>
          <w:sz w:val="30"/>
          <w:rtl/>
          <w:lang w:eastAsia="ar-JO" w:bidi="ar-JO"/>
        </w:rPr>
        <w:t>لأطفال ا</w:t>
      </w:r>
      <w:r>
        <w:rPr>
          <w:rFonts w:ascii="Arial" w:hAnsi="Arial" w:hint="cs"/>
          <w:sz w:val="30"/>
          <w:rtl/>
          <w:lang w:eastAsia="ar-JO" w:bidi="ar-JO"/>
        </w:rPr>
        <w:t>لنمائي</w:t>
      </w:r>
      <w:r>
        <w:rPr>
          <w:rFonts w:ascii="Arial" w:hAnsi="Arial"/>
          <w:sz w:val="30"/>
          <w:rtl/>
          <w:lang w:eastAsia="ar-JO" w:bidi="ar-JO"/>
        </w:rPr>
        <w:t xml:space="preserve">ة </w:t>
      </w:r>
      <w:r>
        <w:rPr>
          <w:rFonts w:ascii="Arial" w:hAnsi="Arial" w:hint="cs"/>
          <w:sz w:val="30"/>
          <w:rtl/>
          <w:lang w:eastAsia="ar-JO" w:bidi="ar-JO"/>
        </w:rPr>
        <w:t>و</w:t>
      </w:r>
      <w:r>
        <w:rPr>
          <w:rFonts w:ascii="Arial" w:hAnsi="Arial"/>
          <w:sz w:val="30"/>
          <w:rtl/>
          <w:lang w:eastAsia="ar-JO" w:bidi="ar-JO"/>
        </w:rPr>
        <w:t>خص</w:t>
      </w:r>
      <w:r>
        <w:rPr>
          <w:rFonts w:ascii="Arial" w:hAnsi="Arial" w:hint="cs"/>
          <w:sz w:val="30"/>
          <w:rtl/>
          <w:lang w:eastAsia="ar-JO" w:bidi="ar-JO"/>
        </w:rPr>
        <w:t>ائ</w:t>
      </w:r>
      <w:r>
        <w:rPr>
          <w:rFonts w:ascii="Arial" w:hAnsi="Arial"/>
          <w:sz w:val="30"/>
          <w:rtl/>
          <w:lang w:eastAsia="ar-JO" w:bidi="ar-JO"/>
        </w:rPr>
        <w:t>ص</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 xml:space="preserve">لأسر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سليم</w:t>
      </w:r>
      <w:r>
        <w:rPr>
          <w:rFonts w:ascii="Arial" w:hAnsi="Arial" w:hint="cs"/>
          <w:sz w:val="30"/>
          <w:rtl/>
          <w:lang w:eastAsia="ar-JO" w:bidi="ar-JO"/>
        </w:rPr>
        <w:t>ة</w:t>
      </w:r>
      <w:r>
        <w:rPr>
          <w:rFonts w:ascii="Arial" w:hAnsi="Arial"/>
          <w:sz w:val="30"/>
          <w:rtl/>
          <w:lang w:eastAsia="ar-JO" w:bidi="ar-JO"/>
        </w:rPr>
        <w:t xml:space="preserve"> وذل</w:t>
      </w:r>
      <w:r>
        <w:rPr>
          <w:rFonts w:ascii="Arial" w:hAnsi="Arial" w:hint="cs"/>
          <w:sz w:val="30"/>
          <w:rtl/>
          <w:lang w:eastAsia="ar-JO" w:bidi="ar-JO"/>
        </w:rPr>
        <w:t>ك ل</w:t>
      </w:r>
      <w:r>
        <w:rPr>
          <w:rFonts w:ascii="Arial" w:hAnsi="Arial"/>
          <w:sz w:val="30"/>
          <w:rtl/>
          <w:lang w:eastAsia="ar-JO" w:bidi="ar-JO"/>
        </w:rPr>
        <w:t>و</w:t>
      </w:r>
      <w:r>
        <w:rPr>
          <w:rFonts w:ascii="Arial" w:hAnsi="Arial" w:hint="cs"/>
          <w:sz w:val="30"/>
          <w:rtl/>
          <w:lang w:eastAsia="ar-JO" w:bidi="ar-JO"/>
        </w:rPr>
        <w:t>قاية</w:t>
      </w:r>
      <w:r>
        <w:rPr>
          <w:rFonts w:ascii="Arial" w:hAnsi="Arial"/>
          <w:sz w:val="30"/>
          <w:rtl/>
          <w:lang w:eastAsia="ar-JO" w:bidi="ar-JO"/>
        </w:rPr>
        <w:t xml:space="preserve"> الأطفال، ق</w:t>
      </w:r>
      <w:r>
        <w:rPr>
          <w:rFonts w:ascii="Arial" w:hAnsi="Arial" w:hint="cs"/>
          <w:sz w:val="30"/>
          <w:rtl/>
          <w:lang w:eastAsia="ar-JO" w:bidi="ar-JO"/>
        </w:rPr>
        <w:t>د</w:t>
      </w:r>
      <w:r>
        <w:rPr>
          <w:rFonts w:ascii="Arial" w:hAnsi="Arial"/>
          <w:sz w:val="30"/>
          <w:rtl/>
          <w:lang w:eastAsia="ar-JO" w:bidi="ar-JO"/>
        </w:rPr>
        <w:t>ر</w:t>
      </w:r>
      <w:r>
        <w:rPr>
          <w:rFonts w:ascii="Arial" w:hAnsi="Arial" w:hint="cs"/>
          <w:sz w:val="30"/>
          <w:rtl/>
          <w:lang w:eastAsia="ar-JO" w:bidi="ar-JO"/>
        </w:rPr>
        <w:t xml:space="preserve"> ا</w:t>
      </w:r>
      <w:r>
        <w:rPr>
          <w:rFonts w:ascii="Arial" w:hAnsi="Arial"/>
          <w:sz w:val="30"/>
          <w:rtl/>
          <w:lang w:eastAsia="ar-JO" w:bidi="ar-JO"/>
        </w:rPr>
        <w:t>ل</w:t>
      </w:r>
      <w:r>
        <w:rPr>
          <w:rFonts w:ascii="Arial" w:hAnsi="Arial" w:hint="cs"/>
          <w:sz w:val="30"/>
          <w:rtl/>
          <w:lang w:eastAsia="ar-JO" w:bidi="ar-JO"/>
        </w:rPr>
        <w:t>إمكا</w:t>
      </w:r>
      <w:r>
        <w:rPr>
          <w:rFonts w:ascii="Arial" w:hAnsi="Arial"/>
          <w:sz w:val="30"/>
          <w:rtl/>
          <w:lang w:eastAsia="ar-JO" w:bidi="ar-JO"/>
        </w:rPr>
        <w:t>ن</w:t>
      </w:r>
      <w:r>
        <w:rPr>
          <w:rFonts w:ascii="Arial" w:hAnsi="Arial" w:hint="cs"/>
          <w:sz w:val="30"/>
          <w:rtl/>
          <w:lang w:eastAsia="ar-JO" w:bidi="ar-JO"/>
        </w:rPr>
        <w:t>، من</w:t>
      </w:r>
      <w:r>
        <w:rPr>
          <w:rFonts w:ascii="Arial" w:hAnsi="Arial"/>
          <w:sz w:val="30"/>
          <w:rtl/>
          <w:lang w:eastAsia="ar-JO" w:bidi="ar-JO"/>
        </w:rPr>
        <w:t xml:space="preserve"> </w:t>
      </w:r>
      <w:r>
        <w:rPr>
          <w:rFonts w:ascii="Arial" w:hAnsi="Arial" w:hint="cs"/>
          <w:sz w:val="30"/>
          <w:rtl/>
          <w:lang w:eastAsia="ar-JO" w:bidi="ar-JO"/>
        </w:rPr>
        <w:t>جمي</w:t>
      </w:r>
      <w:r>
        <w:rPr>
          <w:rFonts w:ascii="Arial" w:hAnsi="Arial"/>
          <w:sz w:val="30"/>
          <w:rtl/>
          <w:lang w:eastAsia="ar-JO" w:bidi="ar-JO"/>
        </w:rPr>
        <w:t>ع</w:t>
      </w:r>
      <w:r>
        <w:rPr>
          <w:rFonts w:ascii="Arial" w:hAnsi="Arial" w:hint="cs"/>
          <w:sz w:val="30"/>
          <w:rtl/>
          <w:lang w:eastAsia="ar-JO" w:bidi="ar-JO"/>
        </w:rPr>
        <w:t xml:space="preserve"> </w:t>
      </w:r>
      <w:r>
        <w:rPr>
          <w:rFonts w:ascii="Arial" w:hAnsi="Arial"/>
          <w:sz w:val="30"/>
          <w:rtl/>
          <w:lang w:eastAsia="ar-JO" w:bidi="ar-JO"/>
        </w:rPr>
        <w:t>أنو</w:t>
      </w:r>
      <w:r>
        <w:rPr>
          <w:rFonts w:ascii="Arial" w:hAnsi="Arial" w:hint="cs"/>
          <w:sz w:val="30"/>
          <w:rtl/>
          <w:lang w:eastAsia="ar-JO" w:bidi="ar-JO"/>
        </w:rPr>
        <w:t>ا</w:t>
      </w:r>
      <w:r>
        <w:rPr>
          <w:rFonts w:ascii="Arial" w:hAnsi="Arial"/>
          <w:sz w:val="30"/>
          <w:rtl/>
          <w:lang w:eastAsia="ar-JO" w:bidi="ar-JO"/>
        </w:rPr>
        <w:t>ع</w:t>
      </w:r>
      <w:r>
        <w:rPr>
          <w:rFonts w:ascii="Arial" w:hAnsi="Arial" w:hint="cs"/>
          <w:sz w:val="30"/>
          <w:rtl/>
          <w:lang w:eastAsia="ar-JO" w:bidi="ar-JO"/>
        </w:rPr>
        <w:t xml:space="preserve"> الإساءة. </w:t>
      </w:r>
      <w:r>
        <w:rPr>
          <w:rFonts w:ascii="Arial" w:hAnsi="Arial"/>
          <w:sz w:val="30"/>
          <w:rtl/>
          <w:lang w:eastAsia="ar-JO" w:bidi="ar-JO"/>
        </w:rPr>
        <w:t>وي</w:t>
      </w:r>
      <w:r>
        <w:rPr>
          <w:rFonts w:ascii="Arial" w:hAnsi="Arial" w:hint="cs"/>
          <w:sz w:val="30"/>
          <w:rtl/>
          <w:lang w:eastAsia="ar-JO" w:bidi="ar-JO"/>
        </w:rPr>
        <w:t>نبثق</w:t>
      </w:r>
      <w:r>
        <w:rPr>
          <w:rFonts w:ascii="Arial" w:hAnsi="Arial"/>
          <w:sz w:val="30"/>
          <w:rtl/>
          <w:lang w:eastAsia="ar-JO" w:bidi="ar-JO"/>
        </w:rPr>
        <w:t xml:space="preserve"> </w:t>
      </w:r>
      <w:r>
        <w:rPr>
          <w:rFonts w:ascii="Arial" w:hAnsi="Arial" w:hint="cs"/>
          <w:sz w:val="30"/>
          <w:rtl/>
          <w:lang w:eastAsia="ar-JO" w:bidi="ar-JO"/>
        </w:rPr>
        <w:t xml:space="preserve">عن </w:t>
      </w:r>
      <w:r>
        <w:rPr>
          <w:rFonts w:ascii="Arial" w:hAnsi="Arial"/>
          <w:sz w:val="30"/>
          <w:rtl/>
          <w:lang w:eastAsia="ar-JO" w:bidi="ar-JO"/>
        </w:rPr>
        <w:t>ه</w:t>
      </w:r>
      <w:r>
        <w:rPr>
          <w:rFonts w:ascii="Arial" w:hAnsi="Arial" w:hint="cs"/>
          <w:sz w:val="30"/>
          <w:rtl/>
          <w:lang w:eastAsia="ar-JO" w:bidi="ar-JO"/>
        </w:rPr>
        <w:t xml:space="preserve">ذا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هدف</w:t>
      </w:r>
      <w:r>
        <w:rPr>
          <w:rFonts w:ascii="Arial" w:hAnsi="Arial" w:hint="cs"/>
          <w:sz w:val="30"/>
          <w:rtl/>
          <w:lang w:eastAsia="ar-JO" w:bidi="ar-JO"/>
        </w:rPr>
        <w:t xml:space="preserve"> </w:t>
      </w:r>
      <w:r>
        <w:rPr>
          <w:rFonts w:ascii="Arial" w:hAnsi="Arial"/>
          <w:sz w:val="30"/>
          <w:rtl/>
          <w:lang w:eastAsia="ar-JO" w:bidi="ar-JO"/>
        </w:rPr>
        <w:t>مش</w:t>
      </w:r>
      <w:r>
        <w:rPr>
          <w:rFonts w:ascii="Arial" w:hAnsi="Arial" w:hint="cs"/>
          <w:sz w:val="30"/>
          <w:rtl/>
          <w:lang w:eastAsia="ar-JO" w:bidi="ar-JO"/>
        </w:rPr>
        <w:t>ا</w:t>
      </w:r>
      <w:r>
        <w:rPr>
          <w:rFonts w:ascii="Arial" w:hAnsi="Arial"/>
          <w:sz w:val="30"/>
          <w:rtl/>
          <w:lang w:eastAsia="ar-JO" w:bidi="ar-JO"/>
        </w:rPr>
        <w:t>ريع و</w:t>
      </w:r>
      <w:r>
        <w:rPr>
          <w:rFonts w:ascii="Arial" w:hAnsi="Arial" w:hint="cs"/>
          <w:sz w:val="30"/>
          <w:rtl/>
          <w:lang w:eastAsia="ar-JO" w:bidi="ar-JO"/>
        </w:rPr>
        <w:t>ب</w:t>
      </w:r>
      <w:r>
        <w:rPr>
          <w:rFonts w:ascii="Arial" w:hAnsi="Arial"/>
          <w:sz w:val="30"/>
          <w:rtl/>
          <w:lang w:eastAsia="ar-JO" w:bidi="ar-JO"/>
        </w:rPr>
        <w:t>ر</w:t>
      </w:r>
      <w:r>
        <w:rPr>
          <w:rFonts w:ascii="Arial" w:hAnsi="Arial" w:hint="cs"/>
          <w:sz w:val="30"/>
          <w:rtl/>
          <w:lang w:eastAsia="ar-JO" w:bidi="ar-JO"/>
        </w:rPr>
        <w:t>ا</w:t>
      </w:r>
      <w:r>
        <w:rPr>
          <w:rFonts w:ascii="Arial" w:hAnsi="Arial"/>
          <w:sz w:val="30"/>
          <w:rtl/>
          <w:lang w:eastAsia="ar-JO" w:bidi="ar-JO"/>
        </w:rPr>
        <w:t>م</w:t>
      </w:r>
      <w:r>
        <w:rPr>
          <w:rFonts w:ascii="Arial" w:hAnsi="Arial" w:hint="cs"/>
          <w:sz w:val="30"/>
          <w:rtl/>
          <w:lang w:eastAsia="ar-JO" w:bidi="ar-JO"/>
        </w:rPr>
        <w:t>ج و</w:t>
      </w:r>
      <w:r>
        <w:rPr>
          <w:rFonts w:ascii="Arial" w:hAnsi="Arial"/>
          <w:sz w:val="30"/>
          <w:rtl/>
          <w:lang w:eastAsia="ar-JO" w:bidi="ar-JO"/>
        </w:rPr>
        <w:t>ق</w:t>
      </w:r>
      <w:r>
        <w:rPr>
          <w:rFonts w:ascii="Arial" w:hAnsi="Arial" w:hint="cs"/>
          <w:sz w:val="30"/>
          <w:rtl/>
          <w:lang w:eastAsia="ar-JO" w:bidi="ar-JO"/>
        </w:rPr>
        <w:t>ائ</w:t>
      </w:r>
      <w:r>
        <w:rPr>
          <w:rFonts w:ascii="Arial" w:hAnsi="Arial"/>
          <w:sz w:val="30"/>
          <w:rtl/>
          <w:lang w:eastAsia="ar-JO" w:bidi="ar-JO"/>
        </w:rPr>
        <w:t xml:space="preserve">ية </w:t>
      </w:r>
      <w:r>
        <w:rPr>
          <w:rFonts w:ascii="Arial" w:hAnsi="Arial" w:hint="cs"/>
          <w:sz w:val="30"/>
          <w:rtl/>
          <w:lang w:eastAsia="ar-JO" w:bidi="ar-JO"/>
        </w:rPr>
        <w:t>ت</w:t>
      </w:r>
      <w:r>
        <w:rPr>
          <w:rFonts w:ascii="Arial" w:hAnsi="Arial"/>
          <w:sz w:val="30"/>
          <w:rtl/>
          <w:lang w:eastAsia="ar-JO" w:bidi="ar-JO"/>
        </w:rPr>
        <w:t>دعم</w:t>
      </w:r>
      <w:r>
        <w:rPr>
          <w:rFonts w:ascii="Arial" w:hAnsi="Arial" w:hint="cs"/>
          <w:sz w:val="30"/>
          <w:rtl/>
          <w:lang w:eastAsia="ar-JO" w:bidi="ar-JO"/>
        </w:rPr>
        <w:t>ها</w:t>
      </w:r>
      <w:r>
        <w:rPr>
          <w:rFonts w:ascii="Arial" w:hAnsi="Arial"/>
          <w:sz w:val="30"/>
          <w:rtl/>
          <w:lang w:eastAsia="ar-JO" w:bidi="ar-JO"/>
        </w:rPr>
        <w:t xml:space="preserve"> </w:t>
      </w:r>
      <w:r>
        <w:rPr>
          <w:rFonts w:ascii="Arial" w:hAnsi="Arial" w:hint="cs"/>
          <w:sz w:val="30"/>
          <w:rtl/>
          <w:lang w:eastAsia="ar-JO" w:bidi="ar-JO"/>
        </w:rPr>
        <w:t>منظ</w:t>
      </w:r>
      <w:r>
        <w:rPr>
          <w:rFonts w:ascii="Arial" w:hAnsi="Arial"/>
          <w:sz w:val="30"/>
          <w:rtl/>
          <w:lang w:eastAsia="ar-JO" w:bidi="ar-JO"/>
        </w:rPr>
        <w:t>م</w:t>
      </w:r>
      <w:r>
        <w:rPr>
          <w:rFonts w:ascii="Arial" w:hAnsi="Arial" w:hint="cs"/>
          <w:sz w:val="30"/>
          <w:rtl/>
          <w:lang w:eastAsia="ar-JO" w:bidi="ar-JO"/>
        </w:rPr>
        <w:t>ة الي</w:t>
      </w:r>
      <w:r>
        <w:rPr>
          <w:rFonts w:ascii="Arial" w:hAnsi="Arial"/>
          <w:sz w:val="30"/>
          <w:rtl/>
          <w:lang w:eastAsia="ar-JO" w:bidi="ar-JO"/>
        </w:rPr>
        <w:t>ونيس</w:t>
      </w:r>
      <w:r>
        <w:rPr>
          <w:rFonts w:ascii="Arial" w:hAnsi="Arial" w:hint="cs"/>
          <w:sz w:val="30"/>
          <w:rtl/>
          <w:lang w:eastAsia="ar-JO" w:bidi="ar-JO"/>
        </w:rPr>
        <w:t>يف على النحو</w:t>
      </w:r>
      <w:r>
        <w:rPr>
          <w:rFonts w:ascii="Arial" w:hAnsi="Arial"/>
          <w:sz w:val="30"/>
          <w:rtl/>
          <w:lang w:eastAsia="ar-JO" w:bidi="ar-JO"/>
        </w:rPr>
        <w:t xml:space="preserve"> التالي:</w:t>
      </w:r>
    </w:p>
    <w:p w:rsidR="00000000" w:rsidRDefault="00913BE8">
      <w:pPr>
        <w:spacing w:before="0" w:line="380" w:lineRule="exact"/>
        <w:ind w:left="1434" w:hanging="714"/>
        <w:jc w:val="both"/>
        <w:rPr>
          <w:rFonts w:ascii="Arial" w:hAnsi="Arial" w:hint="cs"/>
          <w:sz w:val="30"/>
          <w:rtl/>
          <w:lang w:eastAsia="ar-JO" w:bidi="ar-JO"/>
        </w:rPr>
      </w:pPr>
      <w:r>
        <w:rPr>
          <w:rFonts w:ascii="Arial" w:hAnsi="Arial" w:hint="cs"/>
          <w:sz w:val="30"/>
          <w:rtl/>
          <w:lang w:eastAsia="ar-JO" w:bidi="ar-JO"/>
        </w:rPr>
        <w:t>-</w:t>
      </w:r>
      <w:r>
        <w:rPr>
          <w:rFonts w:ascii="Arial" w:hAnsi="Arial" w:hint="cs"/>
          <w:sz w:val="30"/>
          <w:rtl/>
          <w:lang w:eastAsia="ar-JO" w:bidi="ar-JO"/>
        </w:rPr>
        <w:tab/>
      </w:r>
      <w:r>
        <w:rPr>
          <w:rFonts w:ascii="Arial" w:hAnsi="Arial"/>
          <w:sz w:val="30"/>
          <w:rtl/>
          <w:lang w:eastAsia="ar-JO" w:bidi="ar-JO"/>
        </w:rPr>
        <w:t>برنامج التوعية بم</w:t>
      </w:r>
      <w:r>
        <w:rPr>
          <w:rFonts w:ascii="Arial" w:hAnsi="Arial" w:hint="cs"/>
          <w:sz w:val="30"/>
          <w:rtl/>
          <w:lang w:eastAsia="ar-JO" w:bidi="ar-JO"/>
        </w:rPr>
        <w:t>فا</w:t>
      </w:r>
      <w:r>
        <w:rPr>
          <w:rFonts w:ascii="Arial" w:hAnsi="Arial"/>
          <w:sz w:val="30"/>
          <w:rtl/>
          <w:lang w:eastAsia="ar-JO" w:bidi="ar-JO"/>
        </w:rPr>
        <w:t>هي</w:t>
      </w:r>
      <w:r>
        <w:rPr>
          <w:rFonts w:ascii="Arial" w:hAnsi="Arial" w:hint="cs"/>
          <w:sz w:val="30"/>
          <w:rtl/>
          <w:lang w:eastAsia="ar-JO" w:bidi="ar-JO"/>
        </w:rPr>
        <w:t xml:space="preserve">م </w:t>
      </w:r>
      <w:r>
        <w:rPr>
          <w:rFonts w:ascii="Arial" w:hAnsi="Arial"/>
          <w:sz w:val="30"/>
          <w:rtl/>
          <w:lang w:eastAsia="ar-JO" w:bidi="ar-JO"/>
        </w:rPr>
        <w:t>وق</w:t>
      </w:r>
      <w:r>
        <w:rPr>
          <w:rFonts w:ascii="Arial" w:hAnsi="Arial" w:hint="cs"/>
          <w:sz w:val="30"/>
          <w:rtl/>
          <w:lang w:eastAsia="ar-JO" w:bidi="ar-JO"/>
        </w:rPr>
        <w:t>ا</w:t>
      </w:r>
      <w:r>
        <w:rPr>
          <w:rFonts w:ascii="Arial" w:hAnsi="Arial"/>
          <w:sz w:val="30"/>
          <w:rtl/>
          <w:lang w:eastAsia="ar-JO" w:bidi="ar-JO"/>
        </w:rPr>
        <w:t xml:space="preserve">ية </w:t>
      </w:r>
      <w:r>
        <w:rPr>
          <w:rFonts w:ascii="Arial" w:hAnsi="Arial" w:hint="cs"/>
          <w:sz w:val="30"/>
          <w:rtl/>
          <w:lang w:eastAsia="ar-JO" w:bidi="ar-JO"/>
        </w:rPr>
        <w:t xml:space="preserve">الأطفال </w:t>
      </w:r>
      <w:r>
        <w:rPr>
          <w:rFonts w:ascii="Arial" w:hAnsi="Arial"/>
          <w:sz w:val="30"/>
          <w:rtl/>
          <w:lang w:eastAsia="ar-JO" w:bidi="ar-JO"/>
        </w:rPr>
        <w:t>م</w:t>
      </w:r>
      <w:r>
        <w:rPr>
          <w:rFonts w:ascii="Arial" w:hAnsi="Arial" w:hint="cs"/>
          <w:sz w:val="30"/>
          <w:rtl/>
          <w:lang w:eastAsia="ar-JO" w:bidi="ar-JO"/>
        </w:rPr>
        <w:t>ن الإساءة</w:t>
      </w:r>
      <w:r>
        <w:rPr>
          <w:rFonts w:ascii="Arial" w:hAnsi="Arial"/>
          <w:sz w:val="30"/>
          <w:rtl/>
          <w:lang w:eastAsia="ar-JO" w:bidi="ar-JO"/>
        </w:rPr>
        <w:t xml:space="preserve"> (</w:t>
      </w:r>
      <w:r>
        <w:rPr>
          <w:rFonts w:ascii="Arial" w:hAnsi="Arial" w:hint="cs"/>
          <w:sz w:val="30"/>
          <w:rtl/>
          <w:lang w:eastAsia="ar-JO" w:bidi="ar-JO"/>
        </w:rPr>
        <w:t>لمقدمي الرعاية والع</w:t>
      </w:r>
      <w:r>
        <w:rPr>
          <w:rFonts w:ascii="Arial" w:hAnsi="Arial"/>
          <w:sz w:val="30"/>
          <w:rtl/>
          <w:lang w:eastAsia="ar-JO" w:bidi="ar-JO"/>
        </w:rPr>
        <w:t>ام</w:t>
      </w:r>
      <w:r>
        <w:rPr>
          <w:rFonts w:ascii="Arial" w:hAnsi="Arial" w:hint="cs"/>
          <w:sz w:val="30"/>
          <w:rtl/>
          <w:lang w:eastAsia="ar-JO" w:bidi="ar-JO"/>
        </w:rPr>
        <w:t>لين مع</w:t>
      </w:r>
      <w:r>
        <w:rPr>
          <w:rFonts w:ascii="Arial" w:hAnsi="Arial"/>
          <w:sz w:val="30"/>
          <w:rtl/>
          <w:lang w:eastAsia="ar-JO" w:bidi="ar-JO"/>
        </w:rPr>
        <w:t xml:space="preserve"> ا</w:t>
      </w:r>
      <w:r>
        <w:rPr>
          <w:rFonts w:ascii="Arial" w:hAnsi="Arial"/>
          <w:sz w:val="30"/>
          <w:rtl/>
          <w:lang w:eastAsia="ar-JO" w:bidi="ar-JO"/>
        </w:rPr>
        <w:t>لأطفال): استفاد</w:t>
      </w:r>
      <w:r>
        <w:rPr>
          <w:rFonts w:ascii="Arial" w:hAnsi="Arial" w:hint="cs"/>
          <w:sz w:val="30"/>
          <w:rtl/>
          <w:lang w:eastAsia="ar-JO" w:bidi="ar-JO"/>
        </w:rPr>
        <w:t xml:space="preserve"> من </w:t>
      </w:r>
      <w:r>
        <w:rPr>
          <w:rFonts w:ascii="Arial" w:hAnsi="Arial"/>
          <w:sz w:val="30"/>
          <w:rtl/>
          <w:lang w:eastAsia="ar-JO" w:bidi="ar-JO"/>
        </w:rPr>
        <w:t>هذا ال</w:t>
      </w:r>
      <w:r>
        <w:rPr>
          <w:rFonts w:ascii="Arial" w:hAnsi="Arial" w:hint="cs"/>
          <w:sz w:val="30"/>
          <w:rtl/>
          <w:lang w:eastAsia="ar-JO" w:bidi="ar-JO"/>
        </w:rPr>
        <w:t>بر</w:t>
      </w:r>
      <w:r>
        <w:rPr>
          <w:rFonts w:ascii="Arial" w:hAnsi="Arial"/>
          <w:sz w:val="30"/>
          <w:rtl/>
          <w:lang w:eastAsia="ar-JO" w:bidi="ar-JO"/>
        </w:rPr>
        <w:t>نا</w:t>
      </w:r>
      <w:r>
        <w:rPr>
          <w:rFonts w:ascii="Arial" w:hAnsi="Arial" w:hint="cs"/>
          <w:sz w:val="30"/>
          <w:rtl/>
          <w:lang w:eastAsia="ar-JO" w:bidi="ar-JO"/>
        </w:rPr>
        <w:t>مج خ</w:t>
      </w:r>
      <w:r>
        <w:rPr>
          <w:rFonts w:ascii="Arial" w:hAnsi="Arial"/>
          <w:sz w:val="30"/>
          <w:rtl/>
          <w:lang w:eastAsia="ar-JO" w:bidi="ar-JO"/>
        </w:rPr>
        <w:t>ل</w:t>
      </w:r>
      <w:r>
        <w:rPr>
          <w:rFonts w:ascii="Arial" w:hAnsi="Arial" w:hint="cs"/>
          <w:sz w:val="30"/>
          <w:rtl/>
          <w:lang w:eastAsia="ar-JO" w:bidi="ar-JO"/>
        </w:rPr>
        <w:t>ال</w:t>
      </w:r>
      <w:r>
        <w:rPr>
          <w:rFonts w:ascii="Arial" w:hAnsi="Arial"/>
          <w:sz w:val="30"/>
          <w:rtl/>
          <w:lang w:eastAsia="ar-JO" w:bidi="ar-JO"/>
        </w:rPr>
        <w:t xml:space="preserve"> </w:t>
      </w:r>
      <w:r>
        <w:rPr>
          <w:rFonts w:ascii="Arial" w:hAnsi="Arial" w:hint="cs"/>
          <w:sz w:val="30"/>
          <w:rtl/>
          <w:lang w:eastAsia="ar-JO" w:bidi="ar-JO"/>
        </w:rPr>
        <w:t>ا</w:t>
      </w:r>
      <w:r>
        <w:rPr>
          <w:rFonts w:ascii="Arial" w:hAnsi="Arial"/>
          <w:sz w:val="30"/>
          <w:rtl/>
          <w:lang w:eastAsia="ar-JO" w:bidi="ar-JO"/>
        </w:rPr>
        <w:t>لأ</w:t>
      </w:r>
      <w:r>
        <w:rPr>
          <w:rFonts w:ascii="Arial" w:hAnsi="Arial" w:hint="cs"/>
          <w:sz w:val="30"/>
          <w:rtl/>
          <w:lang w:eastAsia="ar-JO" w:bidi="ar-JO"/>
        </w:rPr>
        <w:t>عوام</w:t>
      </w:r>
      <w:r>
        <w:rPr>
          <w:rFonts w:ascii="Arial" w:hAnsi="Arial"/>
          <w:sz w:val="30"/>
          <w:rtl/>
          <w:lang w:eastAsia="ar-JO" w:bidi="ar-JO"/>
        </w:rPr>
        <w:t xml:space="preserve"> 1999</w:t>
      </w:r>
      <w:r>
        <w:rPr>
          <w:rFonts w:ascii="Arial" w:hAnsi="Arial" w:hint="cs"/>
          <w:sz w:val="30"/>
          <w:rtl/>
          <w:lang w:eastAsia="ar-JO" w:bidi="ar-JO"/>
        </w:rPr>
        <w:t>-2002 ما ي</w:t>
      </w:r>
      <w:r>
        <w:rPr>
          <w:rFonts w:ascii="Arial" w:hAnsi="Arial"/>
          <w:sz w:val="30"/>
          <w:rtl/>
          <w:lang w:eastAsia="ar-JO" w:bidi="ar-JO"/>
        </w:rPr>
        <w:t xml:space="preserve">قارب 950 </w:t>
      </w:r>
      <w:r>
        <w:rPr>
          <w:rFonts w:ascii="Arial" w:hAnsi="Arial" w:hint="cs"/>
          <w:sz w:val="30"/>
          <w:rtl/>
          <w:lang w:eastAsia="ar-JO" w:bidi="ar-JO"/>
        </w:rPr>
        <w:t>شخصاً</w:t>
      </w:r>
      <w:r>
        <w:rPr>
          <w:rFonts w:ascii="Arial" w:hAnsi="Arial"/>
          <w:sz w:val="30"/>
          <w:rtl/>
          <w:lang w:eastAsia="ar-JO" w:bidi="ar-JO"/>
        </w:rPr>
        <w:t xml:space="preserve"> (</w:t>
      </w:r>
      <w:r>
        <w:rPr>
          <w:rFonts w:ascii="Arial" w:hAnsi="Arial" w:hint="cs"/>
          <w:sz w:val="30"/>
          <w:rtl/>
          <w:lang w:eastAsia="ar-JO" w:bidi="ar-JO"/>
        </w:rPr>
        <w:t>من الجنسين</w:t>
      </w:r>
      <w:r>
        <w:rPr>
          <w:rFonts w:ascii="Arial" w:hAnsi="Arial"/>
          <w:sz w:val="30"/>
          <w:rtl/>
          <w:lang w:eastAsia="ar-JO" w:bidi="ar-JO"/>
        </w:rPr>
        <w:t>) في</w:t>
      </w:r>
      <w:r>
        <w:rPr>
          <w:rFonts w:ascii="Arial" w:hAnsi="Arial" w:hint="cs"/>
          <w:sz w:val="30"/>
          <w:rtl/>
          <w:lang w:eastAsia="ar-JO" w:bidi="ar-JO"/>
        </w:rPr>
        <w:t xml:space="preserve"> </w:t>
      </w:r>
      <w:r>
        <w:rPr>
          <w:rFonts w:ascii="Arial" w:hAnsi="Arial"/>
          <w:sz w:val="30"/>
          <w:rtl/>
          <w:lang w:eastAsia="ar-JO" w:bidi="ar-JO"/>
        </w:rPr>
        <w:t>م</w:t>
      </w:r>
      <w:r>
        <w:rPr>
          <w:rFonts w:ascii="Arial" w:hAnsi="Arial" w:hint="cs"/>
          <w:sz w:val="30"/>
          <w:rtl/>
          <w:lang w:eastAsia="ar-JO" w:bidi="ar-JO"/>
        </w:rPr>
        <w:t>نطق</w:t>
      </w:r>
      <w:r>
        <w:rPr>
          <w:rFonts w:ascii="Arial" w:hAnsi="Arial"/>
          <w:sz w:val="30"/>
          <w:rtl/>
          <w:lang w:eastAsia="ar-JO" w:bidi="ar-JO"/>
        </w:rPr>
        <w:t xml:space="preserve">ة </w:t>
      </w:r>
      <w:r>
        <w:rPr>
          <w:rFonts w:ascii="Arial" w:hAnsi="Arial" w:hint="cs"/>
          <w:sz w:val="30"/>
          <w:rtl/>
          <w:lang w:eastAsia="ar-JO" w:bidi="ar-JO"/>
        </w:rPr>
        <w:t>الن</w:t>
      </w:r>
      <w:r>
        <w:rPr>
          <w:rFonts w:ascii="Arial" w:hAnsi="Arial"/>
          <w:sz w:val="30"/>
          <w:rtl/>
          <w:lang w:eastAsia="ar-JO" w:bidi="ar-JO"/>
        </w:rPr>
        <w:t>ص</w:t>
      </w:r>
      <w:r>
        <w:rPr>
          <w:rFonts w:ascii="Arial" w:hAnsi="Arial" w:hint="cs"/>
          <w:sz w:val="30"/>
          <w:rtl/>
          <w:lang w:eastAsia="ar-JO" w:bidi="ar-JO"/>
        </w:rPr>
        <w:t>ر ف</w:t>
      </w:r>
      <w:r>
        <w:rPr>
          <w:rFonts w:ascii="Arial" w:hAnsi="Arial"/>
          <w:sz w:val="30"/>
          <w:rtl/>
          <w:lang w:eastAsia="ar-JO" w:bidi="ar-JO"/>
        </w:rPr>
        <w:t xml:space="preserve">ي </w:t>
      </w:r>
      <w:r>
        <w:rPr>
          <w:rFonts w:ascii="Arial" w:hAnsi="Arial" w:hint="cs"/>
          <w:sz w:val="30"/>
          <w:rtl/>
          <w:lang w:eastAsia="ar-JO" w:bidi="ar-JO"/>
        </w:rPr>
        <w:t>مد</w:t>
      </w:r>
      <w:r>
        <w:rPr>
          <w:rFonts w:ascii="Arial" w:hAnsi="Arial"/>
          <w:sz w:val="30"/>
          <w:rtl/>
          <w:lang w:eastAsia="ar-JO" w:bidi="ar-JO"/>
        </w:rPr>
        <w:t>ي</w:t>
      </w:r>
      <w:r>
        <w:rPr>
          <w:rFonts w:ascii="Arial" w:hAnsi="Arial" w:hint="cs"/>
          <w:sz w:val="30"/>
          <w:rtl/>
          <w:lang w:eastAsia="ar-JO" w:bidi="ar-JO"/>
        </w:rPr>
        <w:t>نة عمان</w:t>
      </w:r>
      <w:r>
        <w:rPr>
          <w:rFonts w:ascii="Arial" w:hAnsi="Arial"/>
          <w:sz w:val="30"/>
          <w:rtl/>
          <w:lang w:eastAsia="ar-JO" w:bidi="ar-JO"/>
        </w:rPr>
        <w:t>،</w:t>
      </w:r>
      <w:r>
        <w:rPr>
          <w:rFonts w:ascii="Arial" w:hAnsi="Arial" w:hint="cs"/>
          <w:sz w:val="30"/>
          <w:rtl/>
          <w:lang w:eastAsia="ar-JO" w:bidi="ar-JO"/>
        </w:rPr>
        <w:t xml:space="preserve"> كم</w:t>
      </w:r>
      <w:r>
        <w:rPr>
          <w:rFonts w:ascii="Arial" w:hAnsi="Arial"/>
          <w:sz w:val="30"/>
          <w:rtl/>
          <w:lang w:eastAsia="ar-JO" w:bidi="ar-JO"/>
        </w:rPr>
        <w:t xml:space="preserve">ا </w:t>
      </w:r>
      <w:r>
        <w:rPr>
          <w:rFonts w:ascii="Arial" w:hAnsi="Arial" w:hint="cs"/>
          <w:sz w:val="30"/>
          <w:rtl/>
          <w:lang w:eastAsia="ar-JO" w:bidi="ar-JO"/>
        </w:rPr>
        <w:t>استفا</w:t>
      </w:r>
      <w:r>
        <w:rPr>
          <w:rFonts w:ascii="Arial" w:hAnsi="Arial"/>
          <w:sz w:val="30"/>
          <w:rtl/>
          <w:lang w:eastAsia="ar-JO" w:bidi="ar-JO"/>
        </w:rPr>
        <w:t>د</w:t>
      </w:r>
      <w:r>
        <w:rPr>
          <w:rFonts w:ascii="Arial" w:hAnsi="Arial" w:hint="cs"/>
          <w:sz w:val="30"/>
          <w:rtl/>
          <w:lang w:eastAsia="ar-JO" w:bidi="ar-JO"/>
        </w:rPr>
        <w:t xml:space="preserve"> </w:t>
      </w:r>
      <w:r>
        <w:rPr>
          <w:rFonts w:ascii="Arial" w:hAnsi="Arial"/>
          <w:sz w:val="30"/>
          <w:rtl/>
          <w:lang w:eastAsia="ar-JO" w:bidi="ar-JO"/>
        </w:rPr>
        <w:t xml:space="preserve">في </w:t>
      </w:r>
      <w:r>
        <w:rPr>
          <w:rFonts w:ascii="Arial" w:hAnsi="Arial" w:hint="cs"/>
          <w:sz w:val="30"/>
          <w:rtl/>
          <w:lang w:eastAsia="ar-JO" w:bidi="ar-JO"/>
        </w:rPr>
        <w:t>ن</w:t>
      </w:r>
      <w:r>
        <w:rPr>
          <w:rFonts w:ascii="Arial" w:hAnsi="Arial"/>
          <w:sz w:val="30"/>
          <w:rtl/>
          <w:lang w:eastAsia="ar-JO" w:bidi="ar-JO"/>
        </w:rPr>
        <w:t>ه</w:t>
      </w:r>
      <w:r>
        <w:rPr>
          <w:rFonts w:ascii="Arial" w:hAnsi="Arial" w:hint="cs"/>
          <w:sz w:val="30"/>
          <w:rtl/>
          <w:lang w:eastAsia="ar-JO" w:bidi="ar-JO"/>
        </w:rPr>
        <w:t xml:space="preserve">اية </w:t>
      </w:r>
      <w:r>
        <w:rPr>
          <w:rFonts w:ascii="Arial" w:hAnsi="Arial"/>
          <w:sz w:val="30"/>
          <w:rtl/>
          <w:lang w:eastAsia="ar-JO" w:bidi="ar-JO"/>
        </w:rPr>
        <w:t>ع</w:t>
      </w:r>
      <w:r>
        <w:rPr>
          <w:rFonts w:ascii="Arial" w:hAnsi="Arial" w:hint="cs"/>
          <w:sz w:val="30"/>
          <w:rtl/>
          <w:lang w:eastAsia="ar-JO" w:bidi="ar-JO"/>
        </w:rPr>
        <w:t>ا</w:t>
      </w:r>
      <w:r>
        <w:rPr>
          <w:rFonts w:ascii="Arial" w:hAnsi="Arial"/>
          <w:sz w:val="30"/>
          <w:rtl/>
          <w:lang w:eastAsia="ar-JO" w:bidi="ar-JO"/>
        </w:rPr>
        <w:t>م</w:t>
      </w:r>
      <w:r>
        <w:rPr>
          <w:rFonts w:ascii="Arial" w:hAnsi="Arial" w:hint="cs"/>
          <w:sz w:val="30"/>
          <w:rtl/>
          <w:lang w:eastAsia="ar-JO" w:bidi="ar-JO"/>
        </w:rPr>
        <w:t xml:space="preserve"> 2003 ما ي</w:t>
      </w:r>
      <w:r>
        <w:rPr>
          <w:rFonts w:ascii="Arial" w:hAnsi="Arial"/>
          <w:sz w:val="30"/>
          <w:rtl/>
          <w:lang w:eastAsia="ar-JO" w:bidi="ar-JO"/>
        </w:rPr>
        <w:t>ق</w:t>
      </w:r>
      <w:r>
        <w:rPr>
          <w:rFonts w:ascii="Arial" w:hAnsi="Arial" w:hint="cs"/>
          <w:sz w:val="30"/>
          <w:rtl/>
          <w:lang w:eastAsia="ar-JO" w:bidi="ar-JO"/>
        </w:rPr>
        <w:t>ا</w:t>
      </w:r>
      <w:r>
        <w:rPr>
          <w:rFonts w:ascii="Arial" w:hAnsi="Arial"/>
          <w:sz w:val="30"/>
          <w:rtl/>
          <w:lang w:eastAsia="ar-JO" w:bidi="ar-JO"/>
        </w:rPr>
        <w:t>ر</w:t>
      </w:r>
      <w:r>
        <w:rPr>
          <w:rFonts w:ascii="Arial" w:hAnsi="Arial" w:hint="cs"/>
          <w:sz w:val="30"/>
          <w:rtl/>
          <w:lang w:eastAsia="ar-JO" w:bidi="ar-JO"/>
        </w:rPr>
        <w:t>ب 230 1 شخصاً من</w:t>
      </w:r>
      <w:r>
        <w:rPr>
          <w:rFonts w:ascii="Arial" w:hAnsi="Arial"/>
          <w:sz w:val="30"/>
          <w:rtl/>
          <w:lang w:eastAsia="ar-JO" w:bidi="ar-JO"/>
        </w:rPr>
        <w:t xml:space="preserve"> ال</w:t>
      </w:r>
      <w:r>
        <w:rPr>
          <w:rFonts w:ascii="Arial" w:hAnsi="Arial" w:hint="cs"/>
          <w:sz w:val="30"/>
          <w:rtl/>
          <w:lang w:eastAsia="ar-JO" w:bidi="ar-JO"/>
        </w:rPr>
        <w:t>ج</w:t>
      </w:r>
      <w:r>
        <w:rPr>
          <w:rFonts w:ascii="Arial" w:hAnsi="Arial"/>
          <w:sz w:val="30"/>
          <w:rtl/>
          <w:lang w:eastAsia="ar-JO" w:bidi="ar-JO"/>
        </w:rPr>
        <w:t>نسين</w:t>
      </w:r>
      <w:r>
        <w:rPr>
          <w:rFonts w:ascii="Arial" w:hAnsi="Arial" w:hint="cs"/>
          <w:sz w:val="30"/>
          <w:rtl/>
          <w:lang w:eastAsia="ar-JO" w:bidi="ar-JO"/>
        </w:rPr>
        <w:t>؛</w:t>
      </w:r>
    </w:p>
    <w:p w:rsidR="00000000" w:rsidRDefault="00913BE8">
      <w:pPr>
        <w:spacing w:before="0" w:line="380" w:lineRule="exact"/>
        <w:ind w:left="1434" w:hanging="714"/>
        <w:jc w:val="both"/>
        <w:rPr>
          <w:rFonts w:ascii="Arial" w:hAnsi="Arial" w:hint="cs"/>
          <w:sz w:val="30"/>
          <w:rtl/>
        </w:rPr>
      </w:pPr>
      <w:r>
        <w:rPr>
          <w:rFonts w:ascii="Arial" w:hAnsi="Arial" w:hint="cs"/>
          <w:sz w:val="30"/>
          <w:rtl/>
          <w:lang w:eastAsia="ar-JO" w:bidi="ar-JO"/>
        </w:rPr>
        <w:t>-</w:t>
      </w:r>
      <w:r>
        <w:rPr>
          <w:rFonts w:ascii="Arial" w:hAnsi="Arial" w:hint="cs"/>
          <w:sz w:val="30"/>
          <w:rtl/>
          <w:lang w:eastAsia="ar-JO" w:bidi="ar-JO"/>
        </w:rPr>
        <w:tab/>
      </w:r>
      <w:r>
        <w:rPr>
          <w:rFonts w:ascii="Arial" w:hAnsi="Arial"/>
          <w:sz w:val="30"/>
          <w:rtl/>
          <w:lang w:eastAsia="ar-JO" w:bidi="ar-JO"/>
        </w:rPr>
        <w:t>برن</w:t>
      </w:r>
      <w:r>
        <w:rPr>
          <w:rFonts w:ascii="Arial" w:hAnsi="Arial" w:hint="cs"/>
          <w:sz w:val="30"/>
          <w:rtl/>
          <w:lang w:eastAsia="ar-JO" w:bidi="ar-JO"/>
        </w:rPr>
        <w:t>ا</w:t>
      </w:r>
      <w:r>
        <w:rPr>
          <w:rFonts w:ascii="Arial" w:hAnsi="Arial"/>
          <w:sz w:val="30"/>
          <w:rtl/>
          <w:lang w:eastAsia="ar-JO" w:bidi="ar-JO"/>
        </w:rPr>
        <w:t xml:space="preserve">مج </w:t>
      </w:r>
      <w:r>
        <w:rPr>
          <w:rFonts w:ascii="Arial" w:hAnsi="Arial" w:hint="cs"/>
          <w:sz w:val="30"/>
          <w:rtl/>
          <w:lang w:eastAsia="ar-JO" w:bidi="ar-JO"/>
        </w:rPr>
        <w:t>ت</w:t>
      </w:r>
      <w:r>
        <w:rPr>
          <w:rFonts w:ascii="Arial" w:hAnsi="Arial"/>
          <w:sz w:val="30"/>
          <w:rtl/>
          <w:lang w:eastAsia="ar-JO" w:bidi="ar-JO"/>
        </w:rPr>
        <w:t>دري</w:t>
      </w:r>
      <w:r>
        <w:rPr>
          <w:rFonts w:ascii="Arial" w:hAnsi="Arial" w:hint="cs"/>
          <w:sz w:val="30"/>
          <w:rtl/>
          <w:lang w:eastAsia="ar-JO" w:bidi="ar-JO"/>
        </w:rPr>
        <w:t>ب</w:t>
      </w:r>
      <w:r>
        <w:rPr>
          <w:rFonts w:ascii="Arial" w:hAnsi="Arial"/>
          <w:sz w:val="30"/>
          <w:rtl/>
          <w:lang w:eastAsia="ar-JO" w:bidi="ar-JO"/>
        </w:rPr>
        <w:t xml:space="preserve"> </w:t>
      </w:r>
      <w:r>
        <w:rPr>
          <w:rFonts w:ascii="Arial" w:hAnsi="Arial" w:hint="cs"/>
          <w:sz w:val="30"/>
          <w:rtl/>
          <w:lang w:eastAsia="ar-JO" w:bidi="ar-JO"/>
        </w:rPr>
        <w:t>ا</w:t>
      </w:r>
      <w:r>
        <w:rPr>
          <w:rFonts w:ascii="Arial" w:hAnsi="Arial"/>
          <w:sz w:val="30"/>
          <w:rtl/>
          <w:lang w:eastAsia="ar-JO" w:bidi="ar-JO"/>
        </w:rPr>
        <w:t>لرا</w:t>
      </w:r>
      <w:r>
        <w:rPr>
          <w:rFonts w:ascii="Arial" w:hAnsi="Arial" w:hint="cs"/>
          <w:sz w:val="30"/>
          <w:rtl/>
          <w:lang w:eastAsia="ar-JO" w:bidi="ar-JO"/>
        </w:rPr>
        <w:t>ع</w:t>
      </w:r>
      <w:r>
        <w:rPr>
          <w:rFonts w:ascii="Arial" w:hAnsi="Arial"/>
          <w:sz w:val="30"/>
          <w:rtl/>
          <w:lang w:eastAsia="ar-JO" w:bidi="ar-JO"/>
        </w:rPr>
        <w:t>ين الأساسين عل</w:t>
      </w:r>
      <w:r>
        <w:rPr>
          <w:rFonts w:ascii="Arial" w:hAnsi="Arial" w:hint="cs"/>
          <w:sz w:val="30"/>
          <w:rtl/>
          <w:lang w:eastAsia="ar-JO" w:bidi="ar-JO"/>
        </w:rPr>
        <w:t>ى مفا</w:t>
      </w:r>
      <w:r>
        <w:rPr>
          <w:rFonts w:ascii="Arial" w:hAnsi="Arial"/>
          <w:sz w:val="30"/>
          <w:rtl/>
          <w:lang w:eastAsia="ar-JO" w:bidi="ar-JO"/>
        </w:rPr>
        <w:t>ه</w:t>
      </w:r>
      <w:r>
        <w:rPr>
          <w:rFonts w:ascii="Arial" w:hAnsi="Arial" w:hint="cs"/>
          <w:sz w:val="30"/>
          <w:rtl/>
          <w:lang w:eastAsia="ar-JO" w:bidi="ar-JO"/>
        </w:rPr>
        <w:t xml:space="preserve">يم </w:t>
      </w:r>
      <w:r>
        <w:rPr>
          <w:rFonts w:ascii="Arial" w:hAnsi="Arial"/>
          <w:sz w:val="30"/>
          <w:rtl/>
          <w:lang w:eastAsia="ar-JO" w:bidi="ar-JO"/>
        </w:rPr>
        <w:t>الإساءة</w:t>
      </w:r>
      <w:r>
        <w:rPr>
          <w:rFonts w:ascii="Arial" w:hAnsi="Arial" w:hint="cs"/>
          <w:sz w:val="30"/>
          <w:rtl/>
          <w:lang w:eastAsia="ar-JO" w:bidi="ar-JO"/>
        </w:rPr>
        <w:t xml:space="preserve"> </w:t>
      </w:r>
      <w:r>
        <w:rPr>
          <w:rFonts w:ascii="Arial" w:hAnsi="Arial"/>
          <w:sz w:val="30"/>
          <w:rtl/>
          <w:lang w:eastAsia="ar-JO" w:bidi="ar-JO"/>
        </w:rPr>
        <w:t>و</w:t>
      </w:r>
      <w:r>
        <w:rPr>
          <w:rFonts w:ascii="Arial" w:hAnsi="Arial" w:hint="cs"/>
          <w:sz w:val="30"/>
          <w:rtl/>
          <w:lang w:eastAsia="ar-JO" w:bidi="ar-JO"/>
        </w:rPr>
        <w:t>الممارس</w:t>
      </w:r>
      <w:r>
        <w:rPr>
          <w:rFonts w:ascii="Arial" w:hAnsi="Arial"/>
          <w:sz w:val="30"/>
          <w:rtl/>
          <w:lang w:eastAsia="ar-JO" w:bidi="ar-JO"/>
        </w:rPr>
        <w:t>ا</w:t>
      </w:r>
      <w:r>
        <w:rPr>
          <w:rFonts w:ascii="Arial" w:hAnsi="Arial" w:hint="cs"/>
          <w:sz w:val="30"/>
          <w:rtl/>
          <w:lang w:eastAsia="ar-JO" w:bidi="ar-JO"/>
        </w:rPr>
        <w:t>ت</w:t>
      </w:r>
      <w:r>
        <w:rPr>
          <w:rFonts w:ascii="Arial" w:hAnsi="Arial"/>
          <w:sz w:val="30"/>
          <w:rtl/>
          <w:lang w:eastAsia="ar-JO" w:bidi="ar-JO"/>
        </w:rPr>
        <w:t xml:space="preserve"> </w:t>
      </w:r>
      <w:r>
        <w:rPr>
          <w:rFonts w:ascii="Arial" w:hAnsi="Arial" w:hint="cs"/>
          <w:sz w:val="30"/>
          <w:rtl/>
          <w:lang w:eastAsia="ar-JO" w:bidi="ar-JO"/>
        </w:rPr>
        <w:t>ا</w:t>
      </w:r>
      <w:r>
        <w:rPr>
          <w:rFonts w:ascii="Arial" w:hAnsi="Arial"/>
          <w:sz w:val="30"/>
          <w:rtl/>
          <w:lang w:eastAsia="ar-JO" w:bidi="ar-JO"/>
        </w:rPr>
        <w:t>ل</w:t>
      </w:r>
      <w:r>
        <w:rPr>
          <w:rFonts w:ascii="Arial" w:hAnsi="Arial" w:hint="cs"/>
          <w:sz w:val="30"/>
          <w:rtl/>
          <w:lang w:eastAsia="ar-JO" w:bidi="ar-JO"/>
        </w:rPr>
        <w:t>ن</w:t>
      </w:r>
      <w:r>
        <w:rPr>
          <w:rFonts w:ascii="Arial" w:hAnsi="Arial"/>
          <w:sz w:val="30"/>
          <w:rtl/>
          <w:lang w:eastAsia="ar-JO" w:bidi="ar-JO"/>
        </w:rPr>
        <w:t>م</w:t>
      </w:r>
      <w:r>
        <w:rPr>
          <w:rFonts w:ascii="Arial" w:hAnsi="Arial" w:hint="cs"/>
          <w:sz w:val="30"/>
          <w:rtl/>
          <w:lang w:eastAsia="ar-JO" w:bidi="ar-JO"/>
        </w:rPr>
        <w:t>ائية الص</w:t>
      </w:r>
      <w:r>
        <w:rPr>
          <w:rFonts w:ascii="Arial" w:hAnsi="Arial"/>
          <w:sz w:val="30"/>
          <w:rtl/>
          <w:lang w:eastAsia="ar-JO" w:bidi="ar-JO"/>
        </w:rPr>
        <w:t>ح</w:t>
      </w:r>
      <w:r>
        <w:rPr>
          <w:rFonts w:ascii="Arial" w:hAnsi="Arial" w:hint="cs"/>
          <w:sz w:val="30"/>
          <w:rtl/>
          <w:lang w:eastAsia="ar-JO" w:bidi="ar-JO"/>
        </w:rPr>
        <w:t>يح</w:t>
      </w:r>
      <w:r>
        <w:rPr>
          <w:rFonts w:ascii="Arial" w:hAnsi="Arial"/>
          <w:sz w:val="30"/>
          <w:rtl/>
          <w:lang w:eastAsia="ar-JO" w:bidi="ar-JO"/>
        </w:rPr>
        <w:t>ة</w:t>
      </w:r>
      <w:r>
        <w:rPr>
          <w:rFonts w:ascii="Arial" w:hAnsi="Arial" w:hint="cs"/>
          <w:sz w:val="30"/>
          <w:rtl/>
          <w:lang w:eastAsia="ar-JO" w:bidi="ar-JO"/>
        </w:rPr>
        <w:t xml:space="preserve"> </w:t>
      </w:r>
      <w:r>
        <w:rPr>
          <w:rFonts w:ascii="Arial" w:hAnsi="Arial"/>
          <w:sz w:val="30"/>
          <w:rtl/>
          <w:lang w:eastAsia="ar-JO" w:bidi="ar-JO"/>
        </w:rPr>
        <w:t>م</w:t>
      </w:r>
      <w:r>
        <w:rPr>
          <w:rFonts w:ascii="Arial" w:hAnsi="Arial" w:hint="cs"/>
          <w:sz w:val="30"/>
          <w:rtl/>
          <w:lang w:eastAsia="ar-JO" w:bidi="ar-JO"/>
        </w:rPr>
        <w:t>ن</w:t>
      </w:r>
      <w:r>
        <w:rPr>
          <w:rFonts w:ascii="Arial" w:hAnsi="Arial"/>
          <w:sz w:val="30"/>
          <w:rtl/>
          <w:lang w:eastAsia="ar-JO" w:bidi="ar-JO"/>
        </w:rPr>
        <w:t xml:space="preserve"> عم</w:t>
      </w:r>
      <w:r>
        <w:rPr>
          <w:rFonts w:ascii="Arial" w:hAnsi="Arial" w:hint="cs"/>
          <w:sz w:val="30"/>
          <w:rtl/>
          <w:lang w:eastAsia="ar-JO" w:bidi="ar-JO"/>
        </w:rPr>
        <w:t>ر يوم واحد إلى 4 سنوات ومن عمر 15 إلى 18 سنة؛</w:t>
      </w:r>
      <w:r>
        <w:rPr>
          <w:rFonts w:ascii="Arial" w:hAnsi="Arial"/>
          <w:sz w:val="30"/>
          <w:rtl/>
          <w:lang w:eastAsia="ar-JO" w:bidi="ar-JO"/>
        </w:rPr>
        <w:t xml:space="preserve"> </w:t>
      </w:r>
      <w:r>
        <w:rPr>
          <w:rFonts w:ascii="Arial" w:hAnsi="Arial" w:hint="cs"/>
          <w:sz w:val="30"/>
          <w:rtl/>
          <w:lang w:eastAsia="ar-JO" w:bidi="ar-JO"/>
        </w:rPr>
        <w:t>وتم است</w:t>
      </w:r>
      <w:r>
        <w:rPr>
          <w:rFonts w:ascii="Arial" w:hAnsi="Arial"/>
          <w:sz w:val="30"/>
          <w:rtl/>
          <w:lang w:eastAsia="ar-JO" w:bidi="ar-JO"/>
        </w:rPr>
        <w:t>هداف 420 شخص</w:t>
      </w:r>
      <w:r>
        <w:rPr>
          <w:rFonts w:ascii="Arial" w:hAnsi="Arial" w:hint="cs"/>
          <w:sz w:val="30"/>
          <w:rtl/>
          <w:lang w:eastAsia="ar-JO" w:bidi="ar-JO"/>
        </w:rPr>
        <w:t>اً</w:t>
      </w:r>
      <w:r>
        <w:rPr>
          <w:rFonts w:ascii="Arial" w:hAnsi="Arial"/>
          <w:sz w:val="30"/>
          <w:rtl/>
          <w:lang w:eastAsia="ar-JO" w:bidi="ar-JO"/>
        </w:rPr>
        <w:t xml:space="preserve"> من ال</w:t>
      </w:r>
      <w:r>
        <w:rPr>
          <w:rFonts w:ascii="Arial" w:hAnsi="Arial" w:hint="cs"/>
          <w:sz w:val="30"/>
          <w:rtl/>
          <w:lang w:eastAsia="ar-JO" w:bidi="ar-JO"/>
        </w:rPr>
        <w:t>آباء</w:t>
      </w:r>
      <w:r>
        <w:rPr>
          <w:rFonts w:ascii="Arial" w:hAnsi="Arial"/>
          <w:sz w:val="30"/>
          <w:rtl/>
          <w:lang w:eastAsia="ar-JO" w:bidi="ar-JO"/>
        </w:rPr>
        <w:t xml:space="preserve"> والأمهات</w:t>
      </w:r>
      <w:r>
        <w:rPr>
          <w:rFonts w:ascii="Arial" w:hAnsi="Arial" w:hint="cs"/>
          <w:sz w:val="30"/>
          <w:rtl/>
          <w:lang w:eastAsia="ar-JO" w:bidi="ar-JO"/>
        </w:rPr>
        <w:t xml:space="preserve"> </w:t>
      </w:r>
      <w:r>
        <w:rPr>
          <w:rFonts w:ascii="Arial" w:hAnsi="Arial"/>
          <w:sz w:val="30"/>
          <w:rtl/>
          <w:lang w:eastAsia="ar-JO" w:bidi="ar-JO"/>
        </w:rPr>
        <w:t>م</w:t>
      </w:r>
      <w:r>
        <w:rPr>
          <w:rFonts w:ascii="Arial" w:hAnsi="Arial" w:hint="cs"/>
          <w:sz w:val="30"/>
          <w:rtl/>
          <w:lang w:eastAsia="ar-JO" w:bidi="ar-JO"/>
        </w:rPr>
        <w:t xml:space="preserve">ع </w:t>
      </w:r>
      <w:r>
        <w:rPr>
          <w:rFonts w:ascii="Arial" w:hAnsi="Arial"/>
          <w:sz w:val="30"/>
          <w:rtl/>
          <w:lang w:eastAsia="ar-JO" w:bidi="ar-JO"/>
        </w:rPr>
        <w:t>ح</w:t>
      </w:r>
      <w:r>
        <w:rPr>
          <w:rFonts w:ascii="Arial" w:hAnsi="Arial" w:hint="cs"/>
          <w:sz w:val="30"/>
          <w:rtl/>
          <w:lang w:eastAsia="ar-JO" w:bidi="ar-JO"/>
        </w:rPr>
        <w:t>ل</w:t>
      </w:r>
      <w:r>
        <w:rPr>
          <w:rFonts w:ascii="Arial" w:hAnsi="Arial"/>
          <w:sz w:val="30"/>
          <w:rtl/>
          <w:lang w:eastAsia="ar-JO" w:bidi="ar-JO"/>
        </w:rPr>
        <w:t>ول ع</w:t>
      </w:r>
      <w:r>
        <w:rPr>
          <w:rFonts w:ascii="Arial" w:hAnsi="Arial" w:hint="cs"/>
          <w:sz w:val="30"/>
          <w:rtl/>
          <w:lang w:eastAsia="ar-JO" w:bidi="ar-JO"/>
        </w:rPr>
        <w:t>ام 2004؛</w:t>
      </w:r>
    </w:p>
    <w:p w:rsidR="00000000" w:rsidRDefault="00913BE8">
      <w:pPr>
        <w:spacing w:before="0" w:line="380" w:lineRule="exact"/>
        <w:ind w:left="1434" w:hanging="714"/>
        <w:jc w:val="both"/>
        <w:rPr>
          <w:rFonts w:ascii="Arial" w:hAnsi="Arial" w:hint="cs"/>
          <w:sz w:val="30"/>
          <w:rtl/>
          <w:lang w:eastAsia="ar-JO" w:bidi="ar-JO"/>
        </w:rPr>
      </w:pPr>
      <w:r>
        <w:rPr>
          <w:rFonts w:ascii="Arial" w:hAnsi="Arial" w:hint="cs"/>
          <w:sz w:val="30"/>
          <w:rtl/>
        </w:rPr>
        <w:t>-</w:t>
      </w:r>
      <w:r>
        <w:rPr>
          <w:rFonts w:ascii="Arial" w:hAnsi="Arial" w:hint="cs"/>
          <w:sz w:val="30"/>
          <w:rtl/>
        </w:rPr>
        <w:tab/>
      </w:r>
      <w:r>
        <w:rPr>
          <w:rFonts w:ascii="Arial" w:hAnsi="Arial"/>
          <w:sz w:val="30"/>
          <w:rtl/>
          <w:lang w:eastAsia="ar-JO" w:bidi="ar-JO"/>
        </w:rPr>
        <w:t>برن</w:t>
      </w:r>
      <w:r>
        <w:rPr>
          <w:rFonts w:ascii="Arial" w:hAnsi="Arial" w:hint="cs"/>
          <w:sz w:val="30"/>
          <w:rtl/>
          <w:lang w:eastAsia="ar-JO" w:bidi="ar-JO"/>
        </w:rPr>
        <w:t>ا</w:t>
      </w:r>
      <w:r>
        <w:rPr>
          <w:rFonts w:ascii="Arial" w:hAnsi="Arial"/>
          <w:sz w:val="30"/>
          <w:rtl/>
          <w:lang w:eastAsia="ar-JO" w:bidi="ar-JO"/>
        </w:rPr>
        <w:t xml:space="preserve">مج </w:t>
      </w:r>
      <w:r>
        <w:rPr>
          <w:rFonts w:ascii="Arial" w:hAnsi="Arial" w:hint="cs"/>
          <w:sz w:val="30"/>
          <w:rtl/>
          <w:lang w:eastAsia="ar-JO" w:bidi="ar-JO"/>
        </w:rPr>
        <w:t>تدري</w:t>
      </w:r>
      <w:r>
        <w:rPr>
          <w:rFonts w:ascii="Arial" w:hAnsi="Arial"/>
          <w:sz w:val="30"/>
          <w:rtl/>
          <w:lang w:eastAsia="ar-JO" w:bidi="ar-JO"/>
        </w:rPr>
        <w:t>ب</w:t>
      </w:r>
      <w:r>
        <w:rPr>
          <w:rFonts w:ascii="Arial" w:hAnsi="Arial" w:hint="cs"/>
          <w:sz w:val="30"/>
          <w:rtl/>
          <w:lang w:eastAsia="ar-JO" w:bidi="ar-JO"/>
        </w:rPr>
        <w:t xml:space="preserve"> العاملين مع</w:t>
      </w:r>
      <w:r>
        <w:rPr>
          <w:rFonts w:ascii="Arial" w:hAnsi="Arial"/>
          <w:sz w:val="30"/>
          <w:rtl/>
          <w:lang w:eastAsia="ar-JO" w:bidi="ar-JO"/>
        </w:rPr>
        <w:t xml:space="preserve"> الأطفال</w:t>
      </w:r>
      <w:r>
        <w:rPr>
          <w:rFonts w:ascii="Arial" w:hAnsi="Arial" w:hint="cs"/>
          <w:sz w:val="30"/>
          <w:rtl/>
          <w:lang w:eastAsia="ar-JO" w:bidi="ar-JO"/>
        </w:rPr>
        <w:t xml:space="preserve"> </w:t>
      </w:r>
      <w:r>
        <w:rPr>
          <w:rFonts w:ascii="Arial" w:hAnsi="Arial"/>
          <w:sz w:val="30"/>
          <w:rtl/>
          <w:lang w:eastAsia="ar-JO" w:bidi="ar-JO"/>
        </w:rPr>
        <w:t>ع</w:t>
      </w:r>
      <w:r>
        <w:rPr>
          <w:rFonts w:ascii="Arial" w:hAnsi="Arial" w:hint="cs"/>
          <w:sz w:val="30"/>
          <w:rtl/>
          <w:lang w:eastAsia="ar-JO" w:bidi="ar-JO"/>
        </w:rPr>
        <w:t>لى مفاه</w:t>
      </w:r>
      <w:r>
        <w:rPr>
          <w:rFonts w:ascii="Arial" w:hAnsi="Arial"/>
          <w:sz w:val="30"/>
          <w:rtl/>
          <w:lang w:eastAsia="ar-JO" w:bidi="ar-JO"/>
        </w:rPr>
        <w:t>ي</w:t>
      </w:r>
      <w:r>
        <w:rPr>
          <w:rFonts w:ascii="Arial" w:hAnsi="Arial" w:hint="cs"/>
          <w:sz w:val="30"/>
          <w:rtl/>
          <w:lang w:eastAsia="ar-JO" w:bidi="ar-JO"/>
        </w:rPr>
        <w:t>م</w:t>
      </w:r>
      <w:r>
        <w:rPr>
          <w:rFonts w:ascii="Arial" w:hAnsi="Arial"/>
          <w:sz w:val="30"/>
          <w:rtl/>
          <w:lang w:eastAsia="ar-JO" w:bidi="ar-JO"/>
        </w:rPr>
        <w:t xml:space="preserve"> </w:t>
      </w:r>
      <w:r>
        <w:rPr>
          <w:rFonts w:ascii="Arial" w:hAnsi="Arial" w:hint="cs"/>
          <w:sz w:val="30"/>
          <w:rtl/>
          <w:lang w:eastAsia="ar-JO" w:bidi="ar-JO"/>
        </w:rPr>
        <w:t xml:space="preserve">الإساءة </w:t>
      </w:r>
      <w:r>
        <w:rPr>
          <w:rFonts w:ascii="Arial" w:hAnsi="Arial"/>
          <w:sz w:val="30"/>
          <w:rtl/>
          <w:lang w:eastAsia="ar-JO" w:bidi="ar-JO"/>
        </w:rPr>
        <w:t>وال</w:t>
      </w:r>
      <w:r>
        <w:rPr>
          <w:rFonts w:ascii="Arial" w:hAnsi="Arial" w:hint="cs"/>
          <w:sz w:val="30"/>
          <w:rtl/>
          <w:lang w:eastAsia="ar-JO" w:bidi="ar-JO"/>
        </w:rPr>
        <w:t>ممار</w:t>
      </w:r>
      <w:r>
        <w:rPr>
          <w:rFonts w:ascii="Arial" w:hAnsi="Arial"/>
          <w:sz w:val="30"/>
          <w:rtl/>
          <w:lang w:eastAsia="ar-JO" w:bidi="ar-JO"/>
        </w:rPr>
        <w:t xml:space="preserve">سات </w:t>
      </w:r>
      <w:r>
        <w:rPr>
          <w:rFonts w:ascii="Arial" w:hAnsi="Arial" w:hint="cs"/>
          <w:sz w:val="30"/>
          <w:rtl/>
          <w:lang w:eastAsia="ar-JO" w:bidi="ar-JO"/>
        </w:rPr>
        <w:t>ا</w:t>
      </w:r>
      <w:r>
        <w:rPr>
          <w:rFonts w:ascii="Arial" w:hAnsi="Arial"/>
          <w:sz w:val="30"/>
          <w:rtl/>
          <w:lang w:eastAsia="ar-JO" w:bidi="ar-JO"/>
        </w:rPr>
        <w:t>ل</w:t>
      </w:r>
      <w:r>
        <w:rPr>
          <w:rFonts w:ascii="Arial" w:hAnsi="Arial" w:hint="cs"/>
          <w:sz w:val="30"/>
          <w:rtl/>
          <w:lang w:eastAsia="ar-JO" w:bidi="ar-JO"/>
        </w:rPr>
        <w:t>نم</w:t>
      </w:r>
      <w:r>
        <w:rPr>
          <w:rFonts w:ascii="Arial" w:hAnsi="Arial"/>
          <w:sz w:val="30"/>
          <w:rtl/>
          <w:lang w:eastAsia="ar-JO" w:bidi="ar-JO"/>
        </w:rPr>
        <w:t>ا</w:t>
      </w:r>
      <w:r>
        <w:rPr>
          <w:rFonts w:ascii="Arial" w:hAnsi="Arial" w:hint="cs"/>
          <w:sz w:val="30"/>
          <w:rtl/>
          <w:lang w:eastAsia="ar-JO" w:bidi="ar-JO"/>
        </w:rPr>
        <w:t>ئي</w:t>
      </w:r>
      <w:r>
        <w:rPr>
          <w:rFonts w:ascii="Arial" w:hAnsi="Arial"/>
          <w:sz w:val="30"/>
          <w:rtl/>
          <w:lang w:eastAsia="ar-JO" w:bidi="ar-JO"/>
        </w:rPr>
        <w:t>ة</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 xml:space="preserve">صحيحة </w:t>
      </w:r>
      <w:r>
        <w:rPr>
          <w:rFonts w:ascii="Arial" w:hAnsi="Arial" w:hint="cs"/>
          <w:sz w:val="30"/>
          <w:rtl/>
          <w:lang w:eastAsia="ar-JO" w:bidi="ar-JO"/>
        </w:rPr>
        <w:t xml:space="preserve">من </w:t>
      </w:r>
      <w:r>
        <w:rPr>
          <w:rFonts w:ascii="Arial" w:hAnsi="Arial"/>
          <w:sz w:val="30"/>
          <w:rtl/>
          <w:lang w:eastAsia="ar-JO" w:bidi="ar-JO"/>
        </w:rPr>
        <w:t>ع</w:t>
      </w:r>
      <w:r>
        <w:rPr>
          <w:rFonts w:ascii="Arial" w:hAnsi="Arial" w:hint="cs"/>
          <w:sz w:val="30"/>
          <w:rtl/>
          <w:lang w:eastAsia="ar-JO" w:bidi="ar-JO"/>
        </w:rPr>
        <w:t>م</w:t>
      </w:r>
      <w:r>
        <w:rPr>
          <w:rFonts w:ascii="Arial" w:hAnsi="Arial"/>
          <w:sz w:val="30"/>
          <w:rtl/>
          <w:lang w:eastAsia="ar-JO" w:bidi="ar-JO"/>
        </w:rPr>
        <w:t>ر يو</w:t>
      </w:r>
      <w:r>
        <w:rPr>
          <w:rFonts w:ascii="Arial" w:hAnsi="Arial" w:hint="cs"/>
          <w:sz w:val="30"/>
          <w:rtl/>
          <w:lang w:eastAsia="ar-JO" w:bidi="ar-JO"/>
        </w:rPr>
        <w:t xml:space="preserve">م واحد إلى 4 سنوات؛ وتم استهداف 130 عاملاً وعاملة مع </w:t>
      </w:r>
      <w:r>
        <w:rPr>
          <w:rFonts w:ascii="Arial" w:hAnsi="Arial" w:hint="cs"/>
          <w:sz w:val="30"/>
          <w:rtl/>
          <w:lang w:eastAsia="ar-JO" w:bidi="ar-JO"/>
        </w:rPr>
        <w:t>نهاية عام 2004؛</w:t>
      </w:r>
    </w:p>
    <w:p w:rsidR="00000000" w:rsidRDefault="00913BE8">
      <w:pPr>
        <w:spacing w:before="0" w:line="380" w:lineRule="exact"/>
        <w:ind w:left="1434" w:hanging="714"/>
        <w:jc w:val="both"/>
        <w:rPr>
          <w:rFonts w:ascii="Arial" w:hAnsi="Arial" w:hint="cs"/>
          <w:spacing w:val="0"/>
          <w:sz w:val="30"/>
        </w:rPr>
      </w:pPr>
      <w:r>
        <w:rPr>
          <w:rFonts w:ascii="Arial" w:hAnsi="Arial" w:hint="cs"/>
          <w:sz w:val="30"/>
          <w:rtl/>
          <w:lang w:eastAsia="ar-JO" w:bidi="ar-JO"/>
        </w:rPr>
        <w:t>-</w:t>
      </w:r>
      <w:r>
        <w:rPr>
          <w:rFonts w:ascii="Arial" w:hAnsi="Arial" w:hint="cs"/>
          <w:sz w:val="30"/>
          <w:rtl/>
          <w:lang w:eastAsia="ar-JO" w:bidi="ar-JO"/>
        </w:rPr>
        <w:tab/>
      </w:r>
      <w:r>
        <w:rPr>
          <w:rFonts w:ascii="Arial" w:hAnsi="Arial"/>
          <w:sz w:val="30"/>
          <w:rtl/>
          <w:lang w:eastAsia="ar-JO" w:bidi="ar-JO"/>
        </w:rPr>
        <w:t>ب</w:t>
      </w:r>
      <w:r>
        <w:rPr>
          <w:rFonts w:ascii="Arial" w:hAnsi="Arial" w:hint="cs"/>
          <w:sz w:val="30"/>
          <w:rtl/>
          <w:lang w:eastAsia="ar-JO" w:bidi="ar-JO"/>
        </w:rPr>
        <w:t>ر</w:t>
      </w:r>
      <w:r>
        <w:rPr>
          <w:rFonts w:ascii="Arial" w:hAnsi="Arial"/>
          <w:sz w:val="30"/>
          <w:rtl/>
          <w:lang w:eastAsia="ar-JO" w:bidi="ar-JO"/>
        </w:rPr>
        <w:t>ن</w:t>
      </w:r>
      <w:r>
        <w:rPr>
          <w:rFonts w:ascii="Arial" w:hAnsi="Arial" w:hint="cs"/>
          <w:sz w:val="30"/>
          <w:rtl/>
          <w:lang w:eastAsia="ar-JO" w:bidi="ar-JO"/>
        </w:rPr>
        <w:t>امج</w:t>
      </w:r>
      <w:r>
        <w:rPr>
          <w:rFonts w:ascii="Arial" w:hAnsi="Arial"/>
          <w:sz w:val="30"/>
          <w:rtl/>
          <w:lang w:eastAsia="ar-JO" w:bidi="ar-JO"/>
        </w:rPr>
        <w:t xml:space="preserve"> تو</w:t>
      </w:r>
      <w:r>
        <w:rPr>
          <w:rFonts w:ascii="Arial" w:hAnsi="Arial" w:hint="cs"/>
          <w:sz w:val="30"/>
          <w:rtl/>
          <w:lang w:eastAsia="ar-JO" w:bidi="ar-JO"/>
        </w:rPr>
        <w:t>ع</w:t>
      </w:r>
      <w:r>
        <w:rPr>
          <w:rFonts w:ascii="Arial" w:hAnsi="Arial"/>
          <w:sz w:val="30"/>
          <w:rtl/>
          <w:lang w:eastAsia="ar-JO" w:bidi="ar-JO"/>
        </w:rPr>
        <w:t>ي</w:t>
      </w:r>
      <w:r>
        <w:rPr>
          <w:rFonts w:ascii="Arial" w:hAnsi="Arial" w:hint="cs"/>
          <w:sz w:val="30"/>
          <w:rtl/>
          <w:lang w:eastAsia="ar-JO" w:bidi="ar-JO"/>
        </w:rPr>
        <w:t xml:space="preserve">ة </w:t>
      </w:r>
      <w:r>
        <w:rPr>
          <w:rFonts w:ascii="Arial" w:hAnsi="Arial"/>
          <w:sz w:val="30"/>
          <w:rtl/>
          <w:lang w:eastAsia="ar-JO" w:bidi="ar-JO"/>
        </w:rPr>
        <w:t>الأطفال</w:t>
      </w:r>
      <w:r>
        <w:rPr>
          <w:rFonts w:ascii="Arial" w:hAnsi="Arial" w:hint="cs"/>
          <w:sz w:val="30"/>
          <w:rtl/>
          <w:lang w:eastAsia="ar-JO" w:bidi="ar-JO"/>
        </w:rPr>
        <w:t xml:space="preserve"> </w:t>
      </w:r>
      <w:r>
        <w:rPr>
          <w:rFonts w:ascii="Arial" w:hAnsi="Arial"/>
          <w:sz w:val="30"/>
          <w:rtl/>
          <w:lang w:eastAsia="ar-JO" w:bidi="ar-JO"/>
        </w:rPr>
        <w:t>بحماية</w:t>
      </w:r>
      <w:r>
        <w:rPr>
          <w:rFonts w:ascii="Arial" w:hAnsi="Arial" w:hint="cs"/>
          <w:sz w:val="30"/>
          <w:rtl/>
          <w:lang w:eastAsia="ar-JO" w:bidi="ar-JO"/>
        </w:rPr>
        <w:t xml:space="preserve"> </w:t>
      </w:r>
      <w:r>
        <w:rPr>
          <w:rFonts w:ascii="Arial" w:hAnsi="Arial"/>
          <w:sz w:val="30"/>
          <w:rtl/>
          <w:lang w:eastAsia="ar-JO" w:bidi="ar-JO"/>
        </w:rPr>
        <w:t>أ</w:t>
      </w:r>
      <w:r>
        <w:rPr>
          <w:rFonts w:ascii="Arial" w:hAnsi="Arial" w:hint="cs"/>
          <w:sz w:val="30"/>
          <w:rtl/>
          <w:lang w:eastAsia="ar-JO" w:bidi="ar-JO"/>
        </w:rPr>
        <w:t xml:space="preserve">نفسهم من </w:t>
      </w:r>
      <w:r>
        <w:rPr>
          <w:rFonts w:ascii="Arial" w:hAnsi="Arial"/>
          <w:sz w:val="30"/>
          <w:rtl/>
          <w:lang w:eastAsia="ar-JO" w:bidi="ar-JO"/>
        </w:rPr>
        <w:t xml:space="preserve">الإساءة: تم </w:t>
      </w:r>
      <w:r>
        <w:rPr>
          <w:rFonts w:ascii="Arial" w:hAnsi="Arial" w:hint="cs"/>
          <w:sz w:val="30"/>
          <w:rtl/>
          <w:lang w:eastAsia="ar-JO" w:bidi="ar-JO"/>
        </w:rPr>
        <w:t>استهداف</w:t>
      </w:r>
      <w:r>
        <w:rPr>
          <w:rFonts w:ascii="Arial" w:hAnsi="Arial"/>
          <w:sz w:val="30"/>
          <w:rtl/>
          <w:lang w:eastAsia="ar-JO" w:bidi="ar-JO"/>
        </w:rPr>
        <w:t xml:space="preserve"> ما ي</w:t>
      </w:r>
      <w:r>
        <w:rPr>
          <w:rFonts w:ascii="Arial" w:hAnsi="Arial" w:hint="cs"/>
          <w:sz w:val="30"/>
          <w:rtl/>
          <w:lang w:eastAsia="ar-JO" w:bidi="ar-JO"/>
        </w:rPr>
        <w:t>ق</w:t>
      </w:r>
      <w:r>
        <w:rPr>
          <w:rFonts w:ascii="Arial" w:hAnsi="Arial"/>
          <w:sz w:val="30"/>
          <w:rtl/>
          <w:lang w:eastAsia="ar-JO" w:bidi="ar-JO"/>
        </w:rPr>
        <w:t>ارب 300 ط</w:t>
      </w:r>
      <w:r>
        <w:rPr>
          <w:rFonts w:ascii="Arial" w:hAnsi="Arial" w:hint="cs"/>
          <w:sz w:val="30"/>
          <w:rtl/>
          <w:lang w:eastAsia="ar-JO" w:bidi="ar-JO"/>
        </w:rPr>
        <w:t>فل</w:t>
      </w:r>
      <w:r>
        <w:rPr>
          <w:rFonts w:ascii="Arial" w:hAnsi="Arial"/>
          <w:sz w:val="30"/>
          <w:rtl/>
          <w:lang w:eastAsia="ar-JO" w:bidi="ar-JO"/>
        </w:rPr>
        <w:t xml:space="preserve"> </w:t>
      </w:r>
      <w:r>
        <w:rPr>
          <w:rFonts w:ascii="Arial" w:hAnsi="Arial" w:hint="cs"/>
          <w:sz w:val="30"/>
          <w:rtl/>
          <w:lang w:eastAsia="ar-JO" w:bidi="ar-JO"/>
        </w:rPr>
        <w:t>م</w:t>
      </w:r>
      <w:r>
        <w:rPr>
          <w:rFonts w:ascii="Arial" w:hAnsi="Arial"/>
          <w:sz w:val="30"/>
          <w:rtl/>
          <w:lang w:eastAsia="ar-JO" w:bidi="ar-JO"/>
        </w:rPr>
        <w:t>ن أط</w:t>
      </w:r>
      <w:r>
        <w:rPr>
          <w:rFonts w:ascii="Arial" w:hAnsi="Arial" w:hint="cs"/>
          <w:sz w:val="30"/>
          <w:rtl/>
          <w:lang w:eastAsia="ar-JO" w:bidi="ar-JO"/>
        </w:rPr>
        <w:t>ف</w:t>
      </w:r>
      <w:r>
        <w:rPr>
          <w:rFonts w:ascii="Arial" w:hAnsi="Arial"/>
          <w:sz w:val="30"/>
          <w:rtl/>
          <w:lang w:eastAsia="ar-JO" w:bidi="ar-JO"/>
        </w:rPr>
        <w:t>ال</w:t>
      </w:r>
      <w:r>
        <w:rPr>
          <w:rFonts w:ascii="Arial" w:hAnsi="Arial" w:hint="cs"/>
          <w:sz w:val="30"/>
          <w:rtl/>
          <w:lang w:eastAsia="ar-JO" w:bidi="ar-JO"/>
        </w:rPr>
        <w:t xml:space="preserve"> ا</w:t>
      </w:r>
      <w:r>
        <w:rPr>
          <w:rFonts w:ascii="Arial" w:hAnsi="Arial"/>
          <w:sz w:val="30"/>
          <w:rtl/>
          <w:lang w:eastAsia="ar-JO" w:bidi="ar-JO"/>
        </w:rPr>
        <w:t>لم</w:t>
      </w:r>
      <w:r>
        <w:rPr>
          <w:rFonts w:ascii="Arial" w:hAnsi="Arial" w:hint="cs"/>
          <w:sz w:val="30"/>
          <w:rtl/>
          <w:lang w:eastAsia="ar-JO" w:bidi="ar-JO"/>
        </w:rPr>
        <w:t xml:space="preserve">جتمع </w:t>
      </w:r>
      <w:r>
        <w:rPr>
          <w:rFonts w:ascii="Arial" w:hAnsi="Arial"/>
          <w:sz w:val="30"/>
          <w:rtl/>
          <w:lang w:eastAsia="ar-JO" w:bidi="ar-JO"/>
        </w:rPr>
        <w:t>ا</w:t>
      </w:r>
      <w:r>
        <w:rPr>
          <w:rFonts w:ascii="Arial" w:hAnsi="Arial" w:hint="cs"/>
          <w:sz w:val="30"/>
          <w:rtl/>
          <w:lang w:eastAsia="ar-JO" w:bidi="ar-JO"/>
        </w:rPr>
        <w:t>لمح</w:t>
      </w:r>
      <w:r>
        <w:rPr>
          <w:rFonts w:ascii="Arial" w:hAnsi="Arial"/>
          <w:sz w:val="30"/>
          <w:rtl/>
          <w:lang w:eastAsia="ar-JO" w:bidi="ar-JO"/>
        </w:rPr>
        <w:t>لي ف</w:t>
      </w:r>
      <w:r>
        <w:rPr>
          <w:rFonts w:ascii="Arial" w:hAnsi="Arial" w:hint="cs"/>
          <w:sz w:val="30"/>
          <w:rtl/>
          <w:lang w:eastAsia="ar-JO" w:bidi="ar-JO"/>
        </w:rPr>
        <w:t>ي</w:t>
      </w:r>
      <w:r>
        <w:rPr>
          <w:rFonts w:ascii="Arial" w:hAnsi="Arial"/>
          <w:sz w:val="30"/>
          <w:rtl/>
          <w:lang w:eastAsia="ar-JO" w:bidi="ar-JO"/>
        </w:rPr>
        <w:t xml:space="preserve"> </w:t>
      </w:r>
      <w:r>
        <w:rPr>
          <w:rFonts w:ascii="Arial" w:hAnsi="Arial" w:hint="cs"/>
          <w:sz w:val="30"/>
          <w:rtl/>
          <w:lang w:eastAsia="ar-JO" w:bidi="ar-JO"/>
        </w:rPr>
        <w:t>منطقة ا</w:t>
      </w:r>
      <w:r>
        <w:rPr>
          <w:rFonts w:ascii="Arial" w:hAnsi="Arial"/>
          <w:sz w:val="30"/>
          <w:rtl/>
          <w:lang w:eastAsia="ar-JO" w:bidi="ar-JO"/>
        </w:rPr>
        <w:t>ل</w:t>
      </w:r>
      <w:r>
        <w:rPr>
          <w:rFonts w:ascii="Arial" w:hAnsi="Arial" w:hint="cs"/>
          <w:sz w:val="30"/>
          <w:rtl/>
          <w:lang w:eastAsia="ar-JO" w:bidi="ar-JO"/>
        </w:rPr>
        <w:t>نصر</w:t>
      </w:r>
      <w:r>
        <w:rPr>
          <w:rFonts w:ascii="Arial" w:hAnsi="Arial"/>
          <w:sz w:val="30"/>
          <w:rtl/>
          <w:lang w:eastAsia="ar-JO" w:bidi="ar-JO"/>
        </w:rPr>
        <w:t xml:space="preserve"> خ</w:t>
      </w:r>
      <w:r>
        <w:rPr>
          <w:rFonts w:ascii="Arial" w:hAnsi="Arial" w:hint="cs"/>
          <w:sz w:val="30"/>
          <w:rtl/>
          <w:lang w:eastAsia="ar-JO" w:bidi="ar-JO"/>
        </w:rPr>
        <w:t>لا</w:t>
      </w:r>
      <w:r>
        <w:rPr>
          <w:rFonts w:ascii="Arial" w:hAnsi="Arial"/>
          <w:sz w:val="30"/>
          <w:rtl/>
          <w:lang w:eastAsia="ar-JO" w:bidi="ar-JO"/>
        </w:rPr>
        <w:t>ل</w:t>
      </w:r>
      <w:r>
        <w:rPr>
          <w:rFonts w:ascii="Arial" w:hAnsi="Arial" w:hint="cs"/>
          <w:sz w:val="30"/>
          <w:rtl/>
          <w:lang w:eastAsia="ar-JO" w:bidi="ar-JO"/>
        </w:rPr>
        <w:t xml:space="preserve"> </w:t>
      </w:r>
      <w:r>
        <w:rPr>
          <w:rFonts w:ascii="Arial" w:hAnsi="Arial"/>
          <w:sz w:val="30"/>
          <w:rtl/>
          <w:lang w:eastAsia="ar-JO" w:bidi="ar-JO"/>
        </w:rPr>
        <w:t>الأ</w:t>
      </w:r>
      <w:r>
        <w:rPr>
          <w:rFonts w:ascii="Arial" w:hAnsi="Arial" w:hint="cs"/>
          <w:sz w:val="30"/>
          <w:rtl/>
          <w:lang w:eastAsia="ar-JO" w:bidi="ar-JO"/>
        </w:rPr>
        <w:t>عوا</w:t>
      </w:r>
      <w:r>
        <w:rPr>
          <w:rFonts w:ascii="Arial" w:hAnsi="Arial"/>
          <w:sz w:val="30"/>
          <w:rtl/>
          <w:lang w:eastAsia="ar-JO" w:bidi="ar-JO"/>
        </w:rPr>
        <w:t>م</w:t>
      </w:r>
      <w:r>
        <w:rPr>
          <w:rFonts w:ascii="Arial" w:hAnsi="Arial" w:hint="cs"/>
          <w:sz w:val="30"/>
          <w:rtl/>
          <w:lang w:eastAsia="ar-JO" w:bidi="ar-JO"/>
        </w:rPr>
        <w:t xml:space="preserve"> 1999-2003</w:t>
      </w:r>
      <w:r>
        <w:rPr>
          <w:rFonts w:ascii="Arial" w:hAnsi="Arial"/>
          <w:sz w:val="30"/>
          <w:rtl/>
          <w:lang w:eastAsia="ar-JO" w:bidi="ar-JO"/>
        </w:rPr>
        <w:t>، وذ</w:t>
      </w:r>
      <w:r>
        <w:rPr>
          <w:rFonts w:ascii="Arial" w:hAnsi="Arial" w:hint="cs"/>
          <w:sz w:val="30"/>
          <w:rtl/>
          <w:lang w:eastAsia="ar-JO" w:bidi="ar-JO"/>
        </w:rPr>
        <w:t>لك</w:t>
      </w:r>
      <w:r>
        <w:rPr>
          <w:rFonts w:ascii="Arial" w:hAnsi="Arial"/>
          <w:sz w:val="30"/>
          <w:rtl/>
          <w:lang w:eastAsia="ar-JO" w:bidi="ar-JO"/>
        </w:rPr>
        <w:t xml:space="preserve"> </w:t>
      </w:r>
      <w:r>
        <w:rPr>
          <w:rFonts w:ascii="Arial" w:hAnsi="Arial" w:hint="cs"/>
          <w:sz w:val="30"/>
          <w:rtl/>
          <w:lang w:eastAsia="ar-JO" w:bidi="ar-JO"/>
        </w:rPr>
        <w:t>بهد</w:t>
      </w:r>
      <w:r>
        <w:rPr>
          <w:rFonts w:ascii="Arial" w:hAnsi="Arial"/>
          <w:sz w:val="30"/>
          <w:rtl/>
          <w:lang w:eastAsia="ar-JO" w:bidi="ar-JO"/>
        </w:rPr>
        <w:t>ف</w:t>
      </w:r>
      <w:r>
        <w:rPr>
          <w:rFonts w:ascii="Arial" w:hAnsi="Arial" w:hint="cs"/>
          <w:sz w:val="30"/>
          <w:rtl/>
          <w:lang w:eastAsia="ar-JO" w:bidi="ar-JO"/>
        </w:rPr>
        <w:t xml:space="preserve"> تح</w:t>
      </w:r>
      <w:r>
        <w:rPr>
          <w:rFonts w:ascii="Arial" w:hAnsi="Arial"/>
          <w:sz w:val="30"/>
          <w:rtl/>
          <w:lang w:eastAsia="ar-JO" w:bidi="ar-JO"/>
        </w:rPr>
        <w:t>س</w:t>
      </w:r>
      <w:r>
        <w:rPr>
          <w:rFonts w:ascii="Arial" w:hAnsi="Arial" w:hint="cs"/>
          <w:sz w:val="30"/>
          <w:rtl/>
          <w:lang w:eastAsia="ar-JO" w:bidi="ar-JO"/>
        </w:rPr>
        <w:t xml:space="preserve">ين </w:t>
      </w:r>
      <w:r>
        <w:rPr>
          <w:rFonts w:ascii="Arial" w:hAnsi="Arial"/>
          <w:sz w:val="30"/>
          <w:rtl/>
          <w:lang w:eastAsia="ar-JO" w:bidi="ar-JO"/>
        </w:rPr>
        <w:t>م</w:t>
      </w:r>
      <w:r>
        <w:rPr>
          <w:rFonts w:ascii="Arial" w:hAnsi="Arial" w:hint="cs"/>
          <w:sz w:val="30"/>
          <w:rtl/>
          <w:lang w:eastAsia="ar-JO" w:bidi="ar-JO"/>
        </w:rPr>
        <w:t>ه</w:t>
      </w:r>
      <w:r>
        <w:rPr>
          <w:rFonts w:ascii="Arial" w:hAnsi="Arial"/>
          <w:sz w:val="30"/>
          <w:rtl/>
          <w:lang w:eastAsia="ar-JO" w:bidi="ar-JO"/>
        </w:rPr>
        <w:t>ا</w:t>
      </w:r>
      <w:r>
        <w:rPr>
          <w:rFonts w:ascii="Arial" w:hAnsi="Arial" w:hint="cs"/>
          <w:sz w:val="30"/>
          <w:rtl/>
          <w:lang w:eastAsia="ar-JO" w:bidi="ar-JO"/>
        </w:rPr>
        <w:t>ر</w:t>
      </w:r>
      <w:r>
        <w:rPr>
          <w:rFonts w:ascii="Arial" w:hAnsi="Arial"/>
          <w:sz w:val="30"/>
          <w:rtl/>
          <w:lang w:eastAsia="ar-JO" w:bidi="ar-JO"/>
        </w:rPr>
        <w:t>ا</w:t>
      </w:r>
      <w:r>
        <w:rPr>
          <w:rFonts w:ascii="Arial" w:hAnsi="Arial" w:hint="cs"/>
          <w:sz w:val="30"/>
          <w:rtl/>
          <w:lang w:eastAsia="ar-JO" w:bidi="ar-JO"/>
        </w:rPr>
        <w:t>ت</w:t>
      </w:r>
      <w:r>
        <w:rPr>
          <w:rFonts w:ascii="Arial" w:hAnsi="Arial"/>
          <w:sz w:val="30"/>
          <w:rtl/>
          <w:lang w:eastAsia="ar-JO" w:bidi="ar-JO"/>
        </w:rPr>
        <w:t>ه</w:t>
      </w:r>
      <w:r>
        <w:rPr>
          <w:rFonts w:ascii="Arial" w:hAnsi="Arial" w:hint="cs"/>
          <w:sz w:val="30"/>
          <w:rtl/>
          <w:lang w:eastAsia="ar-JO" w:bidi="ar-JO"/>
        </w:rPr>
        <w:t>م</w:t>
      </w:r>
      <w:r>
        <w:rPr>
          <w:rFonts w:ascii="Arial" w:hAnsi="Arial"/>
          <w:sz w:val="30"/>
          <w:rtl/>
          <w:lang w:eastAsia="ar-JO" w:bidi="ar-JO"/>
        </w:rPr>
        <w:t xml:space="preserve"> الاجتماعية</w:t>
      </w:r>
      <w:r>
        <w:rPr>
          <w:rFonts w:ascii="Arial" w:hAnsi="Arial" w:hint="cs"/>
          <w:sz w:val="30"/>
          <w:rtl/>
          <w:lang w:eastAsia="ar-JO" w:bidi="ar-JO"/>
        </w:rPr>
        <w:t xml:space="preserve"> </w:t>
      </w:r>
      <w:r>
        <w:rPr>
          <w:rFonts w:ascii="Arial" w:hAnsi="Arial"/>
          <w:sz w:val="30"/>
          <w:rtl/>
          <w:lang w:eastAsia="ar-JO" w:bidi="ar-JO"/>
        </w:rPr>
        <w:t>و</w:t>
      </w:r>
      <w:r>
        <w:rPr>
          <w:rFonts w:ascii="Arial" w:hAnsi="Arial" w:hint="cs"/>
          <w:sz w:val="30"/>
          <w:rtl/>
          <w:lang w:eastAsia="ar-JO" w:bidi="ar-JO"/>
        </w:rPr>
        <w:t>تعزيز</w:t>
      </w:r>
      <w:r>
        <w:rPr>
          <w:rFonts w:ascii="Arial" w:hAnsi="Arial"/>
          <w:sz w:val="30"/>
          <w:rtl/>
          <w:lang w:eastAsia="ar-JO" w:bidi="ar-JO"/>
        </w:rPr>
        <w:t xml:space="preserve"> ثقتهم </w:t>
      </w:r>
      <w:r>
        <w:rPr>
          <w:rFonts w:ascii="Arial" w:hAnsi="Arial" w:hint="cs"/>
          <w:sz w:val="30"/>
          <w:rtl/>
          <w:lang w:eastAsia="ar-JO" w:bidi="ar-JO"/>
        </w:rPr>
        <w:t>بأن</w:t>
      </w:r>
      <w:r>
        <w:rPr>
          <w:rFonts w:ascii="Arial" w:hAnsi="Arial"/>
          <w:sz w:val="30"/>
          <w:rtl/>
          <w:lang w:eastAsia="ar-JO" w:bidi="ar-JO"/>
        </w:rPr>
        <w:t>ف</w:t>
      </w:r>
      <w:r>
        <w:rPr>
          <w:rFonts w:ascii="Arial" w:hAnsi="Arial" w:hint="cs"/>
          <w:sz w:val="30"/>
          <w:rtl/>
          <w:lang w:eastAsia="ar-JO" w:bidi="ar-JO"/>
        </w:rPr>
        <w:t>س</w:t>
      </w:r>
      <w:r>
        <w:rPr>
          <w:rFonts w:ascii="Arial" w:hAnsi="Arial"/>
          <w:sz w:val="30"/>
          <w:rtl/>
          <w:lang w:eastAsia="ar-JO" w:bidi="ar-JO"/>
        </w:rPr>
        <w:t>هم، و</w:t>
      </w:r>
      <w:r>
        <w:rPr>
          <w:rFonts w:ascii="Arial" w:hAnsi="Arial" w:hint="cs"/>
          <w:sz w:val="30"/>
          <w:rtl/>
          <w:lang w:eastAsia="ar-JO" w:bidi="ar-JO"/>
        </w:rPr>
        <w:t>تزو</w:t>
      </w:r>
      <w:r>
        <w:rPr>
          <w:rFonts w:ascii="Arial" w:hAnsi="Arial"/>
          <w:sz w:val="30"/>
          <w:rtl/>
          <w:lang w:eastAsia="ar-JO" w:bidi="ar-JO"/>
        </w:rPr>
        <w:t>يده</w:t>
      </w:r>
      <w:r>
        <w:rPr>
          <w:rFonts w:ascii="Arial" w:hAnsi="Arial" w:hint="cs"/>
          <w:sz w:val="30"/>
          <w:rtl/>
          <w:lang w:eastAsia="ar-JO" w:bidi="ar-JO"/>
        </w:rPr>
        <w:t>م</w:t>
      </w:r>
      <w:r>
        <w:rPr>
          <w:rFonts w:ascii="Arial" w:hAnsi="Arial"/>
          <w:sz w:val="30"/>
          <w:rtl/>
          <w:lang w:eastAsia="ar-JO" w:bidi="ar-JO"/>
        </w:rPr>
        <w:t xml:space="preserve"> </w:t>
      </w:r>
      <w:r>
        <w:rPr>
          <w:rFonts w:ascii="Arial" w:hAnsi="Arial" w:hint="cs"/>
          <w:sz w:val="30"/>
          <w:rtl/>
          <w:lang w:eastAsia="ar-JO" w:bidi="ar-JO"/>
        </w:rPr>
        <w:t>بم</w:t>
      </w:r>
      <w:r>
        <w:rPr>
          <w:rFonts w:ascii="Arial" w:hAnsi="Arial"/>
          <w:sz w:val="30"/>
          <w:rtl/>
          <w:lang w:eastAsia="ar-JO" w:bidi="ar-JO"/>
        </w:rPr>
        <w:t>ها</w:t>
      </w:r>
      <w:r>
        <w:rPr>
          <w:rFonts w:ascii="Arial" w:hAnsi="Arial" w:hint="cs"/>
          <w:sz w:val="30"/>
          <w:rtl/>
          <w:lang w:eastAsia="ar-JO" w:bidi="ar-JO"/>
        </w:rPr>
        <w:t>را</w:t>
      </w:r>
      <w:r>
        <w:rPr>
          <w:rFonts w:ascii="Arial" w:hAnsi="Arial"/>
          <w:sz w:val="30"/>
          <w:rtl/>
          <w:lang w:eastAsia="ar-JO" w:bidi="ar-JO"/>
        </w:rPr>
        <w:t>ت</w:t>
      </w:r>
      <w:r>
        <w:rPr>
          <w:rFonts w:ascii="Arial" w:hAnsi="Arial" w:hint="cs"/>
          <w:sz w:val="30"/>
          <w:rtl/>
          <w:lang w:eastAsia="ar-JO" w:bidi="ar-JO"/>
        </w:rPr>
        <w:t xml:space="preserve"> </w:t>
      </w:r>
      <w:r>
        <w:rPr>
          <w:rFonts w:ascii="Arial" w:hAnsi="Arial"/>
          <w:sz w:val="30"/>
          <w:rtl/>
          <w:lang w:eastAsia="ar-JO" w:bidi="ar-JO"/>
        </w:rPr>
        <w:t>ال</w:t>
      </w:r>
      <w:r>
        <w:rPr>
          <w:rFonts w:ascii="Arial" w:hAnsi="Arial" w:hint="cs"/>
          <w:sz w:val="30"/>
          <w:rtl/>
          <w:lang w:eastAsia="ar-JO" w:bidi="ar-JO"/>
        </w:rPr>
        <w:t>تأ</w:t>
      </w:r>
      <w:r>
        <w:rPr>
          <w:rFonts w:ascii="Arial" w:hAnsi="Arial"/>
          <w:sz w:val="30"/>
          <w:rtl/>
          <w:lang w:eastAsia="ar-JO" w:bidi="ar-JO"/>
        </w:rPr>
        <w:t>قل</w:t>
      </w:r>
      <w:r>
        <w:rPr>
          <w:rFonts w:ascii="Arial" w:hAnsi="Arial" w:hint="cs"/>
          <w:sz w:val="30"/>
          <w:rtl/>
          <w:lang w:eastAsia="ar-JO" w:bidi="ar-JO"/>
        </w:rPr>
        <w:t xml:space="preserve">م </w:t>
      </w:r>
      <w:r>
        <w:rPr>
          <w:rFonts w:ascii="Arial" w:hAnsi="Arial"/>
          <w:sz w:val="30"/>
          <w:rtl/>
          <w:lang w:eastAsia="ar-JO" w:bidi="ar-JO"/>
        </w:rPr>
        <w:t>وا</w:t>
      </w:r>
      <w:r>
        <w:rPr>
          <w:rFonts w:ascii="Arial" w:hAnsi="Arial" w:hint="cs"/>
          <w:sz w:val="30"/>
          <w:rtl/>
          <w:lang w:eastAsia="ar-JO" w:bidi="ar-JO"/>
        </w:rPr>
        <w:t>لتك</w:t>
      </w:r>
      <w:r>
        <w:rPr>
          <w:rFonts w:ascii="Arial" w:hAnsi="Arial"/>
          <w:sz w:val="30"/>
          <w:rtl/>
          <w:lang w:eastAsia="ar-JO" w:bidi="ar-JO"/>
        </w:rPr>
        <w:t>ي</w:t>
      </w:r>
      <w:r>
        <w:rPr>
          <w:rFonts w:ascii="Arial" w:hAnsi="Arial" w:hint="cs"/>
          <w:sz w:val="30"/>
          <w:rtl/>
          <w:lang w:eastAsia="ar-JO" w:bidi="ar-JO"/>
        </w:rPr>
        <w:t>ف م</w:t>
      </w:r>
      <w:r>
        <w:rPr>
          <w:rFonts w:ascii="Arial" w:hAnsi="Arial"/>
          <w:sz w:val="30"/>
          <w:rtl/>
          <w:lang w:eastAsia="ar-JO" w:bidi="ar-JO"/>
        </w:rPr>
        <w:t>ع</w:t>
      </w:r>
      <w:r>
        <w:rPr>
          <w:rFonts w:ascii="Arial" w:hAnsi="Arial" w:hint="cs"/>
          <w:sz w:val="30"/>
          <w:rtl/>
          <w:lang w:eastAsia="ar-JO" w:bidi="ar-JO"/>
        </w:rPr>
        <w:t xml:space="preserve"> ا</w:t>
      </w:r>
      <w:r>
        <w:rPr>
          <w:rFonts w:ascii="Arial" w:hAnsi="Arial"/>
          <w:sz w:val="30"/>
          <w:rtl/>
          <w:lang w:eastAsia="ar-JO" w:bidi="ar-JO"/>
        </w:rPr>
        <w:t>ل</w:t>
      </w:r>
      <w:r>
        <w:rPr>
          <w:rFonts w:ascii="Arial" w:hAnsi="Arial" w:hint="cs"/>
          <w:sz w:val="30"/>
          <w:rtl/>
          <w:lang w:eastAsia="ar-JO" w:bidi="ar-JO"/>
        </w:rPr>
        <w:t>ظرو</w:t>
      </w:r>
      <w:r>
        <w:rPr>
          <w:rFonts w:ascii="Arial" w:hAnsi="Arial"/>
          <w:sz w:val="30"/>
          <w:rtl/>
          <w:lang w:eastAsia="ar-JO" w:bidi="ar-JO"/>
        </w:rPr>
        <w:t>ف</w:t>
      </w:r>
      <w:r>
        <w:rPr>
          <w:rFonts w:ascii="Arial" w:hAnsi="Arial" w:hint="cs"/>
          <w:sz w:val="30"/>
          <w:rtl/>
          <w:lang w:eastAsia="ar-JO" w:bidi="ar-JO"/>
        </w:rPr>
        <w:t>، و</w:t>
      </w:r>
      <w:r>
        <w:rPr>
          <w:rFonts w:ascii="Arial" w:hAnsi="Arial"/>
          <w:sz w:val="30"/>
          <w:rtl/>
          <w:lang w:eastAsia="ar-JO" w:bidi="ar-JO"/>
        </w:rPr>
        <w:t>ب</w:t>
      </w:r>
      <w:r>
        <w:rPr>
          <w:rFonts w:ascii="Arial" w:hAnsi="Arial" w:hint="cs"/>
          <w:sz w:val="30"/>
          <w:rtl/>
          <w:lang w:eastAsia="ar-JO" w:bidi="ar-JO"/>
        </w:rPr>
        <w:t>ك</w:t>
      </w:r>
      <w:r>
        <w:rPr>
          <w:rFonts w:ascii="Arial" w:hAnsi="Arial"/>
          <w:sz w:val="30"/>
          <w:rtl/>
          <w:lang w:eastAsia="ar-JO" w:bidi="ar-JO"/>
        </w:rPr>
        <w:t>ي</w:t>
      </w:r>
      <w:r>
        <w:rPr>
          <w:rFonts w:ascii="Arial" w:hAnsi="Arial" w:hint="cs"/>
          <w:sz w:val="30"/>
          <w:rtl/>
          <w:lang w:eastAsia="ar-JO" w:bidi="ar-JO"/>
        </w:rPr>
        <w:t>فية إدار</w:t>
      </w:r>
      <w:r>
        <w:rPr>
          <w:rFonts w:ascii="Arial" w:hAnsi="Arial"/>
          <w:sz w:val="30"/>
          <w:rtl/>
          <w:lang w:eastAsia="ar-JO" w:bidi="ar-JO"/>
        </w:rPr>
        <w:t>ة</w:t>
      </w:r>
      <w:r>
        <w:rPr>
          <w:rFonts w:ascii="Arial" w:hAnsi="Arial" w:hint="cs"/>
          <w:sz w:val="30"/>
          <w:rtl/>
          <w:lang w:eastAsia="ar-JO" w:bidi="ar-JO"/>
        </w:rPr>
        <w:t xml:space="preserve"> غ</w:t>
      </w:r>
      <w:r>
        <w:rPr>
          <w:rFonts w:ascii="Arial" w:hAnsi="Arial"/>
          <w:sz w:val="30"/>
          <w:rtl/>
          <w:lang w:eastAsia="ar-JO" w:bidi="ar-JO"/>
        </w:rPr>
        <w:t>ض</w:t>
      </w:r>
      <w:r>
        <w:rPr>
          <w:rFonts w:ascii="Arial" w:hAnsi="Arial" w:hint="cs"/>
          <w:sz w:val="30"/>
          <w:rtl/>
          <w:lang w:eastAsia="ar-JO" w:bidi="ar-JO"/>
        </w:rPr>
        <w:t>ب</w:t>
      </w:r>
      <w:r>
        <w:rPr>
          <w:rFonts w:ascii="Arial" w:hAnsi="Arial"/>
          <w:sz w:val="30"/>
          <w:rtl/>
          <w:lang w:eastAsia="ar-JO" w:bidi="ar-JO"/>
        </w:rPr>
        <w:t>ه</w:t>
      </w:r>
      <w:r>
        <w:rPr>
          <w:rFonts w:ascii="Arial" w:hAnsi="Arial" w:hint="cs"/>
          <w:sz w:val="30"/>
          <w:rtl/>
          <w:lang w:eastAsia="ar-JO" w:bidi="ar-JO"/>
        </w:rPr>
        <w:t>م</w:t>
      </w:r>
      <w:r>
        <w:rPr>
          <w:rFonts w:ascii="Arial" w:hAnsi="Arial"/>
          <w:sz w:val="30"/>
          <w:rtl/>
          <w:lang w:eastAsia="ar-JO" w:bidi="ar-JO"/>
        </w:rPr>
        <w:t xml:space="preserve"> و</w:t>
      </w:r>
      <w:r>
        <w:rPr>
          <w:rFonts w:ascii="Arial" w:hAnsi="Arial" w:hint="cs"/>
          <w:sz w:val="30"/>
          <w:rtl/>
          <w:lang w:eastAsia="ar-JO" w:bidi="ar-JO"/>
        </w:rPr>
        <w:t>ا</w:t>
      </w:r>
      <w:r>
        <w:rPr>
          <w:rFonts w:ascii="Arial" w:hAnsi="Arial"/>
          <w:sz w:val="30"/>
          <w:rtl/>
          <w:lang w:eastAsia="ar-JO" w:bidi="ar-JO"/>
        </w:rPr>
        <w:t>لت</w:t>
      </w:r>
      <w:r>
        <w:rPr>
          <w:rFonts w:ascii="Arial" w:hAnsi="Arial" w:hint="cs"/>
          <w:sz w:val="30"/>
          <w:rtl/>
          <w:lang w:eastAsia="ar-JO" w:bidi="ar-JO"/>
        </w:rPr>
        <w:t>واصل ا</w:t>
      </w:r>
      <w:r>
        <w:rPr>
          <w:rFonts w:ascii="Arial" w:hAnsi="Arial"/>
          <w:sz w:val="30"/>
          <w:rtl/>
          <w:lang w:eastAsia="ar-JO" w:bidi="ar-JO"/>
        </w:rPr>
        <w:t>ل</w:t>
      </w:r>
      <w:r>
        <w:rPr>
          <w:rFonts w:ascii="Arial" w:hAnsi="Arial" w:hint="cs"/>
          <w:sz w:val="30"/>
          <w:rtl/>
          <w:lang w:eastAsia="ar-JO" w:bidi="ar-JO"/>
        </w:rPr>
        <w:t>ف</w:t>
      </w:r>
      <w:r>
        <w:rPr>
          <w:rFonts w:ascii="Arial" w:hAnsi="Arial"/>
          <w:sz w:val="30"/>
          <w:rtl/>
          <w:lang w:eastAsia="ar-JO" w:bidi="ar-JO"/>
        </w:rPr>
        <w:t>عال</w:t>
      </w:r>
      <w:r>
        <w:rPr>
          <w:rFonts w:ascii="Arial" w:hAnsi="Arial" w:hint="cs"/>
          <w:sz w:val="30"/>
          <w:rtl/>
          <w:lang w:eastAsia="ar-JO" w:bidi="ar-JO"/>
        </w:rPr>
        <w:t xml:space="preserve"> بين ا</w:t>
      </w:r>
      <w:r>
        <w:rPr>
          <w:rFonts w:ascii="Arial" w:hAnsi="Arial"/>
          <w:sz w:val="30"/>
          <w:rtl/>
          <w:lang w:eastAsia="ar-JO" w:bidi="ar-JO"/>
        </w:rPr>
        <w:t>لأ</w:t>
      </w:r>
      <w:r>
        <w:rPr>
          <w:rFonts w:ascii="Arial" w:hAnsi="Arial" w:hint="cs"/>
          <w:sz w:val="30"/>
          <w:rtl/>
          <w:lang w:eastAsia="ar-JO" w:bidi="ar-JO"/>
        </w:rPr>
        <w:t>فر</w:t>
      </w:r>
      <w:r>
        <w:rPr>
          <w:rFonts w:ascii="Arial" w:hAnsi="Arial"/>
          <w:sz w:val="30"/>
          <w:rtl/>
          <w:lang w:eastAsia="ar-JO" w:bidi="ar-JO"/>
        </w:rPr>
        <w:t>اد و</w:t>
      </w:r>
      <w:r>
        <w:rPr>
          <w:rFonts w:ascii="Arial" w:hAnsi="Arial" w:hint="cs"/>
          <w:sz w:val="30"/>
          <w:rtl/>
          <w:lang w:eastAsia="ar-JO" w:bidi="ar-JO"/>
        </w:rPr>
        <w:t>ف</w:t>
      </w:r>
      <w:r>
        <w:rPr>
          <w:rFonts w:ascii="Arial" w:hAnsi="Arial"/>
          <w:sz w:val="30"/>
          <w:rtl/>
          <w:lang w:eastAsia="ar-JO" w:bidi="ar-JO"/>
        </w:rPr>
        <w:t xml:space="preserve">ي </w:t>
      </w:r>
      <w:r>
        <w:rPr>
          <w:rFonts w:ascii="Arial" w:hAnsi="Arial" w:hint="cs"/>
          <w:sz w:val="30"/>
          <w:rtl/>
          <w:lang w:eastAsia="ar-JO" w:bidi="ar-JO"/>
        </w:rPr>
        <w:t>داخل م</w:t>
      </w:r>
      <w:r>
        <w:rPr>
          <w:rFonts w:ascii="Arial" w:hAnsi="Arial"/>
          <w:sz w:val="30"/>
          <w:rtl/>
          <w:lang w:eastAsia="ar-JO" w:bidi="ar-JO"/>
        </w:rPr>
        <w:t>جم</w:t>
      </w:r>
      <w:r>
        <w:rPr>
          <w:rFonts w:ascii="Arial" w:hAnsi="Arial" w:hint="cs"/>
          <w:sz w:val="30"/>
          <w:rtl/>
          <w:lang w:eastAsia="ar-JO" w:bidi="ar-JO"/>
        </w:rPr>
        <w:t>و</w:t>
      </w:r>
      <w:r>
        <w:rPr>
          <w:rFonts w:ascii="Arial" w:hAnsi="Arial"/>
          <w:sz w:val="30"/>
          <w:rtl/>
          <w:lang w:eastAsia="ar-JO" w:bidi="ar-JO"/>
        </w:rPr>
        <w:t>عا</w:t>
      </w:r>
      <w:r>
        <w:rPr>
          <w:rFonts w:ascii="Arial" w:hAnsi="Arial" w:hint="cs"/>
          <w:sz w:val="30"/>
          <w:rtl/>
          <w:lang w:eastAsia="ar-JO" w:bidi="ar-JO"/>
        </w:rPr>
        <w:t xml:space="preserve">ت </w:t>
      </w:r>
      <w:r>
        <w:rPr>
          <w:rFonts w:ascii="Arial" w:hAnsi="Arial"/>
          <w:sz w:val="30"/>
          <w:rtl/>
          <w:lang w:eastAsia="ar-JO" w:bidi="ar-JO"/>
        </w:rPr>
        <w:t>الع</w:t>
      </w:r>
      <w:r>
        <w:rPr>
          <w:rFonts w:ascii="Arial" w:hAnsi="Arial" w:hint="cs"/>
          <w:sz w:val="30"/>
          <w:rtl/>
          <w:lang w:eastAsia="ar-JO" w:bidi="ar-JO"/>
        </w:rPr>
        <w:t>مل، إضافة</w:t>
      </w:r>
      <w:r>
        <w:rPr>
          <w:rFonts w:ascii="Arial" w:hAnsi="Arial"/>
          <w:sz w:val="30"/>
          <w:rtl/>
          <w:lang w:eastAsia="ar-JO" w:bidi="ar-JO"/>
        </w:rPr>
        <w:t xml:space="preserve"> إلى</w:t>
      </w:r>
      <w:r>
        <w:rPr>
          <w:rFonts w:ascii="Arial" w:hAnsi="Arial" w:hint="cs"/>
          <w:sz w:val="30"/>
          <w:rtl/>
          <w:lang w:eastAsia="ar-JO" w:bidi="ar-JO"/>
        </w:rPr>
        <w:t xml:space="preserve"> مه</w:t>
      </w:r>
      <w:r>
        <w:rPr>
          <w:rFonts w:ascii="Arial" w:hAnsi="Arial"/>
          <w:sz w:val="30"/>
          <w:rtl/>
          <w:lang w:eastAsia="ar-JO" w:bidi="ar-JO"/>
        </w:rPr>
        <w:t>ا</w:t>
      </w:r>
      <w:r>
        <w:rPr>
          <w:rFonts w:ascii="Arial" w:hAnsi="Arial" w:hint="cs"/>
          <w:sz w:val="30"/>
          <w:rtl/>
          <w:lang w:eastAsia="ar-JO" w:bidi="ar-JO"/>
        </w:rPr>
        <w:t>ر</w:t>
      </w:r>
      <w:r>
        <w:rPr>
          <w:rFonts w:ascii="Arial" w:hAnsi="Arial"/>
          <w:sz w:val="30"/>
          <w:rtl/>
          <w:lang w:eastAsia="ar-JO" w:bidi="ar-JO"/>
        </w:rPr>
        <w:t>ا</w:t>
      </w:r>
      <w:r>
        <w:rPr>
          <w:rFonts w:ascii="Arial" w:hAnsi="Arial" w:hint="cs"/>
          <w:sz w:val="30"/>
          <w:rtl/>
          <w:lang w:eastAsia="ar-JO" w:bidi="ar-JO"/>
        </w:rPr>
        <w:t xml:space="preserve">ت </w:t>
      </w:r>
      <w:r>
        <w:rPr>
          <w:rFonts w:ascii="Arial" w:hAnsi="Arial"/>
          <w:sz w:val="30"/>
          <w:rtl/>
          <w:lang w:eastAsia="ar-JO" w:bidi="ar-JO"/>
        </w:rPr>
        <w:t>ا</w:t>
      </w:r>
      <w:r>
        <w:rPr>
          <w:rFonts w:ascii="Arial" w:hAnsi="Arial" w:hint="cs"/>
          <w:sz w:val="30"/>
          <w:rtl/>
          <w:lang w:eastAsia="ar-JO" w:bidi="ar-JO"/>
        </w:rPr>
        <w:t>ك</w:t>
      </w:r>
      <w:r>
        <w:rPr>
          <w:rFonts w:ascii="Arial" w:hAnsi="Arial"/>
          <w:sz w:val="30"/>
          <w:rtl/>
          <w:lang w:eastAsia="ar-JO" w:bidi="ar-JO"/>
        </w:rPr>
        <w:t xml:space="preserve">تشاف </w:t>
      </w:r>
      <w:r>
        <w:rPr>
          <w:rFonts w:ascii="Arial" w:hAnsi="Arial" w:hint="cs"/>
          <w:sz w:val="30"/>
          <w:rtl/>
          <w:lang w:eastAsia="ar-JO" w:bidi="ar-JO"/>
        </w:rPr>
        <w:t>ذوات</w:t>
      </w:r>
      <w:r>
        <w:rPr>
          <w:rFonts w:ascii="Arial" w:hAnsi="Arial"/>
          <w:sz w:val="30"/>
          <w:rtl/>
          <w:lang w:eastAsia="ar-JO" w:bidi="ar-JO"/>
        </w:rPr>
        <w:t>هم. وي</w:t>
      </w:r>
      <w:r>
        <w:rPr>
          <w:rFonts w:ascii="Arial" w:hAnsi="Arial" w:hint="cs"/>
          <w:sz w:val="30"/>
          <w:rtl/>
          <w:lang w:eastAsia="ar-JO" w:bidi="ar-JO"/>
        </w:rPr>
        <w:t xml:space="preserve">ذكر أن </w:t>
      </w:r>
      <w:r>
        <w:rPr>
          <w:rFonts w:ascii="Arial" w:hAnsi="Arial"/>
          <w:sz w:val="30"/>
          <w:rtl/>
          <w:lang w:eastAsia="ar-JO" w:bidi="ar-JO"/>
        </w:rPr>
        <w:t>ه</w:t>
      </w:r>
      <w:r>
        <w:rPr>
          <w:rFonts w:ascii="Arial" w:hAnsi="Arial" w:hint="cs"/>
          <w:sz w:val="30"/>
          <w:rtl/>
          <w:lang w:eastAsia="ar-JO" w:bidi="ar-JO"/>
        </w:rPr>
        <w:t xml:space="preserve">ذا </w:t>
      </w:r>
      <w:r>
        <w:rPr>
          <w:rFonts w:ascii="Arial" w:hAnsi="Arial"/>
          <w:sz w:val="30"/>
          <w:rtl/>
          <w:lang w:eastAsia="ar-JO" w:bidi="ar-JO"/>
        </w:rPr>
        <w:t>ال</w:t>
      </w:r>
      <w:r>
        <w:rPr>
          <w:rFonts w:ascii="Arial" w:hAnsi="Arial" w:hint="cs"/>
          <w:sz w:val="30"/>
          <w:rtl/>
          <w:lang w:eastAsia="ar-JO" w:bidi="ar-JO"/>
        </w:rPr>
        <w:t>بر</w:t>
      </w:r>
      <w:r>
        <w:rPr>
          <w:rFonts w:ascii="Arial" w:hAnsi="Arial"/>
          <w:sz w:val="30"/>
          <w:rtl/>
          <w:lang w:eastAsia="ar-JO" w:bidi="ar-JO"/>
        </w:rPr>
        <w:t>ن</w:t>
      </w:r>
      <w:r>
        <w:rPr>
          <w:rFonts w:ascii="Arial" w:hAnsi="Arial" w:hint="cs"/>
          <w:sz w:val="30"/>
          <w:rtl/>
          <w:lang w:eastAsia="ar-JO" w:bidi="ar-JO"/>
        </w:rPr>
        <w:t>امج بصد</w:t>
      </w:r>
      <w:r>
        <w:rPr>
          <w:rFonts w:ascii="Arial" w:hAnsi="Arial"/>
          <w:sz w:val="30"/>
          <w:rtl/>
          <w:lang w:eastAsia="ar-JO" w:bidi="ar-JO"/>
        </w:rPr>
        <w:t>د</w:t>
      </w:r>
      <w:r>
        <w:rPr>
          <w:rFonts w:ascii="Arial" w:hAnsi="Arial" w:hint="cs"/>
          <w:sz w:val="30"/>
          <w:rtl/>
          <w:lang w:eastAsia="ar-JO" w:bidi="ar-JO"/>
        </w:rPr>
        <w:t xml:space="preserve"> ت</w:t>
      </w:r>
      <w:r>
        <w:rPr>
          <w:rFonts w:ascii="Arial" w:hAnsi="Arial"/>
          <w:sz w:val="30"/>
          <w:rtl/>
          <w:lang w:eastAsia="ar-JO" w:bidi="ar-JO"/>
        </w:rPr>
        <w:t>نف</w:t>
      </w:r>
      <w:r>
        <w:rPr>
          <w:rFonts w:ascii="Arial" w:hAnsi="Arial" w:hint="cs"/>
          <w:sz w:val="30"/>
          <w:rtl/>
          <w:lang w:eastAsia="ar-JO" w:bidi="ar-JO"/>
        </w:rPr>
        <w:t>يذ ن</w:t>
      </w:r>
      <w:r>
        <w:rPr>
          <w:rFonts w:ascii="Arial" w:hAnsi="Arial"/>
          <w:sz w:val="30"/>
          <w:rtl/>
          <w:lang w:eastAsia="ar-JO" w:bidi="ar-JO"/>
        </w:rPr>
        <w:t>ش</w:t>
      </w:r>
      <w:r>
        <w:rPr>
          <w:rFonts w:ascii="Arial" w:hAnsi="Arial" w:hint="cs"/>
          <w:sz w:val="30"/>
          <w:rtl/>
          <w:lang w:eastAsia="ar-JO" w:bidi="ar-JO"/>
        </w:rPr>
        <w:t xml:space="preserve">اط </w:t>
      </w:r>
      <w:r>
        <w:rPr>
          <w:rFonts w:ascii="Arial" w:hAnsi="Arial"/>
          <w:sz w:val="30"/>
          <w:rtl/>
          <w:lang w:eastAsia="ar-JO" w:bidi="ar-JO"/>
        </w:rPr>
        <w:t>ي</w:t>
      </w:r>
      <w:r>
        <w:rPr>
          <w:rFonts w:ascii="Arial" w:hAnsi="Arial" w:hint="cs"/>
          <w:sz w:val="30"/>
          <w:rtl/>
          <w:lang w:eastAsia="ar-JO" w:bidi="ar-JO"/>
        </w:rPr>
        <w:t>سمى</w:t>
      </w:r>
      <w:r>
        <w:rPr>
          <w:rFonts w:ascii="Arial" w:hAnsi="Arial"/>
          <w:sz w:val="30"/>
          <w:rtl/>
          <w:lang w:eastAsia="ar-JO" w:bidi="ar-JO"/>
        </w:rPr>
        <w:t xml:space="preserve"> ا</w:t>
      </w:r>
      <w:r>
        <w:rPr>
          <w:rFonts w:ascii="Arial" w:hAnsi="Arial" w:hint="cs"/>
          <w:sz w:val="30"/>
          <w:rtl/>
          <w:lang w:eastAsia="ar-JO" w:bidi="ar-JO"/>
        </w:rPr>
        <w:t>ل</w:t>
      </w:r>
      <w:r>
        <w:rPr>
          <w:rFonts w:ascii="Arial" w:hAnsi="Arial"/>
          <w:sz w:val="30"/>
          <w:rtl/>
          <w:lang w:eastAsia="ar-JO" w:bidi="ar-JO"/>
        </w:rPr>
        <w:t>رسا</w:t>
      </w:r>
      <w:r>
        <w:rPr>
          <w:rFonts w:ascii="Arial" w:hAnsi="Arial" w:hint="cs"/>
          <w:sz w:val="30"/>
          <w:rtl/>
          <w:lang w:eastAsia="ar-JO" w:bidi="ar-JO"/>
        </w:rPr>
        <w:t>ئ</w:t>
      </w:r>
      <w:r>
        <w:rPr>
          <w:rFonts w:ascii="Arial" w:hAnsi="Arial"/>
          <w:sz w:val="30"/>
          <w:rtl/>
          <w:lang w:eastAsia="ar-JO" w:bidi="ar-JO"/>
        </w:rPr>
        <w:t>ل ا</w:t>
      </w:r>
      <w:r>
        <w:rPr>
          <w:rFonts w:ascii="Arial" w:hAnsi="Arial" w:hint="cs"/>
          <w:sz w:val="30"/>
          <w:rtl/>
          <w:lang w:eastAsia="ar-JO" w:bidi="ar-JO"/>
        </w:rPr>
        <w:t>ل</w:t>
      </w:r>
      <w:r>
        <w:rPr>
          <w:rFonts w:ascii="Arial" w:hAnsi="Arial"/>
          <w:sz w:val="30"/>
          <w:rtl/>
          <w:lang w:eastAsia="ar-JO" w:bidi="ar-JO"/>
        </w:rPr>
        <w:t>مدر</w:t>
      </w:r>
      <w:r>
        <w:rPr>
          <w:rFonts w:ascii="Arial" w:hAnsi="Arial" w:hint="cs"/>
          <w:sz w:val="30"/>
          <w:rtl/>
          <w:lang w:eastAsia="ar-JO" w:bidi="ar-JO"/>
        </w:rPr>
        <w:t>سية سي</w:t>
      </w:r>
      <w:r>
        <w:rPr>
          <w:rFonts w:ascii="Arial" w:hAnsi="Arial"/>
          <w:sz w:val="30"/>
          <w:rtl/>
          <w:lang w:eastAsia="ar-JO" w:bidi="ar-JO"/>
        </w:rPr>
        <w:t>و</w:t>
      </w:r>
      <w:r>
        <w:rPr>
          <w:rFonts w:ascii="Arial" w:hAnsi="Arial" w:hint="cs"/>
          <w:sz w:val="30"/>
          <w:rtl/>
          <w:lang w:eastAsia="ar-JO" w:bidi="ar-JO"/>
        </w:rPr>
        <w:t>ج</w:t>
      </w:r>
      <w:r>
        <w:rPr>
          <w:rFonts w:ascii="Arial" w:hAnsi="Arial"/>
          <w:sz w:val="30"/>
          <w:rtl/>
          <w:lang w:eastAsia="ar-JO" w:bidi="ar-JO"/>
        </w:rPr>
        <w:t xml:space="preserve">ه </w:t>
      </w:r>
      <w:r>
        <w:rPr>
          <w:rFonts w:ascii="Arial" w:hAnsi="Arial" w:hint="cs"/>
          <w:sz w:val="30"/>
          <w:rtl/>
          <w:lang w:eastAsia="ar-JO" w:bidi="ar-JO"/>
        </w:rPr>
        <w:t>إلى شريحة واس</w:t>
      </w:r>
      <w:r>
        <w:rPr>
          <w:rFonts w:ascii="Arial" w:hAnsi="Arial"/>
          <w:sz w:val="30"/>
          <w:rtl/>
          <w:lang w:eastAsia="ar-JO" w:bidi="ar-JO"/>
        </w:rPr>
        <w:t>عة م</w:t>
      </w:r>
      <w:r>
        <w:rPr>
          <w:rFonts w:ascii="Arial" w:hAnsi="Arial" w:hint="cs"/>
          <w:sz w:val="30"/>
          <w:rtl/>
          <w:lang w:eastAsia="ar-JO" w:bidi="ar-JO"/>
        </w:rPr>
        <w:t>ن</w:t>
      </w:r>
      <w:r>
        <w:rPr>
          <w:rFonts w:ascii="Arial" w:hAnsi="Arial"/>
          <w:sz w:val="30"/>
          <w:rtl/>
          <w:lang w:eastAsia="ar-JO" w:bidi="ar-JO"/>
        </w:rPr>
        <w:t xml:space="preserve"> طلبة</w:t>
      </w:r>
      <w:r>
        <w:rPr>
          <w:rFonts w:ascii="Arial" w:hAnsi="Arial" w:hint="cs"/>
          <w:sz w:val="30"/>
          <w:rtl/>
          <w:lang w:eastAsia="ar-JO" w:bidi="ar-JO"/>
        </w:rPr>
        <w:t xml:space="preserve"> ال</w:t>
      </w:r>
      <w:r>
        <w:rPr>
          <w:rFonts w:ascii="Arial" w:hAnsi="Arial"/>
          <w:sz w:val="30"/>
          <w:rtl/>
          <w:lang w:eastAsia="ar-JO" w:bidi="ar-JO"/>
        </w:rPr>
        <w:t>مدا</w:t>
      </w:r>
      <w:r>
        <w:rPr>
          <w:rFonts w:ascii="Arial" w:hAnsi="Arial" w:hint="cs"/>
          <w:sz w:val="30"/>
          <w:rtl/>
          <w:lang w:eastAsia="ar-JO" w:bidi="ar-JO"/>
        </w:rPr>
        <w:t>ر</w:t>
      </w:r>
      <w:r>
        <w:rPr>
          <w:rFonts w:ascii="Arial" w:hAnsi="Arial"/>
          <w:sz w:val="30"/>
          <w:rtl/>
          <w:lang w:eastAsia="ar-JO" w:bidi="ar-JO"/>
        </w:rPr>
        <w:t>س</w:t>
      </w:r>
      <w:r>
        <w:rPr>
          <w:rFonts w:ascii="Arial" w:hAnsi="Arial" w:hint="cs"/>
          <w:sz w:val="30"/>
          <w:rtl/>
          <w:lang w:eastAsia="ar-JO" w:bidi="ar-JO"/>
        </w:rPr>
        <w:t xml:space="preserve"> ع</w:t>
      </w:r>
      <w:r>
        <w:rPr>
          <w:rFonts w:ascii="Arial" w:hAnsi="Arial"/>
          <w:sz w:val="30"/>
          <w:rtl/>
          <w:lang w:eastAsia="ar-JO" w:bidi="ar-JO"/>
        </w:rPr>
        <w:t>مو</w:t>
      </w:r>
      <w:r>
        <w:rPr>
          <w:rFonts w:ascii="Arial" w:hAnsi="Arial" w:hint="cs"/>
          <w:sz w:val="30"/>
          <w:rtl/>
          <w:lang w:eastAsia="ar-JO" w:bidi="ar-JO"/>
        </w:rPr>
        <w:t>ما</w:t>
      </w:r>
      <w:r>
        <w:rPr>
          <w:rFonts w:ascii="Arial" w:hAnsi="Arial"/>
          <w:sz w:val="30"/>
          <w:rtl/>
          <w:lang w:eastAsia="ar-JO" w:bidi="ar-JO"/>
        </w:rPr>
        <w:t>ً</w:t>
      </w:r>
      <w:r>
        <w:rPr>
          <w:rFonts w:ascii="Arial" w:hAnsi="Arial" w:hint="cs"/>
          <w:sz w:val="30"/>
          <w:rtl/>
          <w:lang w:eastAsia="ar-JO" w:bidi="ar-JO"/>
        </w:rPr>
        <w:t>،</w:t>
      </w:r>
      <w:r>
        <w:rPr>
          <w:rFonts w:ascii="Arial" w:hAnsi="Arial"/>
          <w:sz w:val="30"/>
          <w:rtl/>
          <w:lang w:eastAsia="ar-JO" w:bidi="ar-JO"/>
        </w:rPr>
        <w:t xml:space="preserve"> و</w:t>
      </w:r>
      <w:r>
        <w:rPr>
          <w:rFonts w:ascii="Arial" w:hAnsi="Arial" w:hint="cs"/>
          <w:sz w:val="30"/>
          <w:rtl/>
          <w:lang w:eastAsia="ar-JO" w:bidi="ar-JO"/>
        </w:rPr>
        <w:t>يح</w:t>
      </w:r>
      <w:r>
        <w:rPr>
          <w:rFonts w:ascii="Arial" w:hAnsi="Arial"/>
          <w:sz w:val="30"/>
          <w:rtl/>
          <w:lang w:eastAsia="ar-JO" w:bidi="ar-JO"/>
        </w:rPr>
        <w:t>تو</w:t>
      </w:r>
      <w:r>
        <w:rPr>
          <w:rFonts w:ascii="Arial" w:hAnsi="Arial" w:hint="cs"/>
          <w:sz w:val="30"/>
          <w:rtl/>
          <w:lang w:eastAsia="ar-JO" w:bidi="ar-JO"/>
        </w:rPr>
        <w:t xml:space="preserve">ي </w:t>
      </w:r>
      <w:r>
        <w:rPr>
          <w:rFonts w:ascii="Arial" w:hAnsi="Arial"/>
          <w:sz w:val="30"/>
          <w:rtl/>
          <w:lang w:eastAsia="ar-JO" w:bidi="ar-JO"/>
        </w:rPr>
        <w:t>عل</w:t>
      </w:r>
      <w:r>
        <w:rPr>
          <w:rFonts w:ascii="Arial" w:hAnsi="Arial" w:hint="cs"/>
          <w:sz w:val="30"/>
          <w:rtl/>
          <w:lang w:eastAsia="ar-JO" w:bidi="ar-JO"/>
        </w:rPr>
        <w:t>ى ر</w:t>
      </w:r>
      <w:r>
        <w:rPr>
          <w:rFonts w:ascii="Arial" w:hAnsi="Arial"/>
          <w:sz w:val="30"/>
          <w:rtl/>
          <w:lang w:eastAsia="ar-JO" w:bidi="ar-JO"/>
        </w:rPr>
        <w:t>س</w:t>
      </w:r>
      <w:r>
        <w:rPr>
          <w:rFonts w:ascii="Arial" w:hAnsi="Arial" w:hint="cs"/>
          <w:sz w:val="30"/>
          <w:rtl/>
          <w:lang w:eastAsia="ar-JO" w:bidi="ar-JO"/>
        </w:rPr>
        <w:t>ائل</w:t>
      </w:r>
      <w:r>
        <w:rPr>
          <w:rFonts w:ascii="Arial" w:hAnsi="Arial"/>
          <w:sz w:val="30"/>
          <w:rtl/>
          <w:lang w:eastAsia="ar-JO" w:bidi="ar-JO"/>
        </w:rPr>
        <w:t xml:space="preserve"> </w:t>
      </w:r>
      <w:r>
        <w:rPr>
          <w:rFonts w:ascii="Arial" w:hAnsi="Arial" w:hint="cs"/>
          <w:sz w:val="30"/>
          <w:rtl/>
          <w:lang w:eastAsia="ar-JO" w:bidi="ar-JO"/>
        </w:rPr>
        <w:t>تر</w:t>
      </w:r>
      <w:r>
        <w:rPr>
          <w:rFonts w:ascii="Arial" w:hAnsi="Arial"/>
          <w:sz w:val="30"/>
          <w:rtl/>
          <w:lang w:eastAsia="ar-JO" w:bidi="ar-JO"/>
        </w:rPr>
        <w:t>ب</w:t>
      </w:r>
      <w:r>
        <w:rPr>
          <w:rFonts w:ascii="Arial" w:hAnsi="Arial" w:hint="cs"/>
          <w:sz w:val="30"/>
          <w:rtl/>
          <w:lang w:eastAsia="ar-JO" w:bidi="ar-JO"/>
        </w:rPr>
        <w:t>وية</w:t>
      </w:r>
      <w:r>
        <w:rPr>
          <w:rFonts w:ascii="Arial" w:hAnsi="Arial"/>
          <w:sz w:val="30"/>
          <w:rtl/>
          <w:lang w:eastAsia="ar-JO" w:bidi="ar-JO"/>
        </w:rPr>
        <w:t xml:space="preserve"> </w:t>
      </w:r>
      <w:r>
        <w:rPr>
          <w:rFonts w:ascii="Arial" w:hAnsi="Arial" w:hint="cs"/>
          <w:sz w:val="30"/>
          <w:rtl/>
          <w:lang w:eastAsia="ar-JO" w:bidi="ar-JO"/>
        </w:rPr>
        <w:t xml:space="preserve">تتلاءم </w:t>
      </w:r>
      <w:r>
        <w:rPr>
          <w:rFonts w:ascii="Arial" w:hAnsi="Arial"/>
          <w:sz w:val="30"/>
          <w:rtl/>
          <w:lang w:eastAsia="ar-JO" w:bidi="ar-JO"/>
        </w:rPr>
        <w:t>م</w:t>
      </w:r>
      <w:r>
        <w:rPr>
          <w:rFonts w:ascii="Arial" w:hAnsi="Arial" w:hint="cs"/>
          <w:sz w:val="30"/>
          <w:rtl/>
          <w:lang w:eastAsia="ar-JO" w:bidi="ar-JO"/>
        </w:rPr>
        <w:t>ع</w:t>
      </w:r>
      <w:r>
        <w:rPr>
          <w:rFonts w:ascii="Arial" w:hAnsi="Arial"/>
          <w:sz w:val="30"/>
          <w:rtl/>
          <w:lang w:eastAsia="ar-JO" w:bidi="ar-JO"/>
        </w:rPr>
        <w:t xml:space="preserve"> </w:t>
      </w:r>
      <w:r>
        <w:rPr>
          <w:rFonts w:ascii="Arial" w:hAnsi="Arial" w:hint="cs"/>
          <w:sz w:val="30"/>
          <w:rtl/>
          <w:lang w:eastAsia="ar-JO" w:bidi="ar-JO"/>
        </w:rPr>
        <w:t>أ</w:t>
      </w:r>
      <w:r>
        <w:rPr>
          <w:rFonts w:ascii="Arial" w:hAnsi="Arial"/>
          <w:sz w:val="30"/>
          <w:rtl/>
          <w:lang w:eastAsia="ar-JO" w:bidi="ar-JO"/>
        </w:rPr>
        <w:t>ع</w:t>
      </w:r>
      <w:r>
        <w:rPr>
          <w:rFonts w:ascii="Arial" w:hAnsi="Arial" w:hint="cs"/>
          <w:sz w:val="30"/>
          <w:rtl/>
          <w:lang w:eastAsia="ar-JO" w:bidi="ar-JO"/>
        </w:rPr>
        <w:t>م</w:t>
      </w:r>
      <w:r>
        <w:rPr>
          <w:rFonts w:ascii="Arial" w:hAnsi="Arial"/>
          <w:sz w:val="30"/>
          <w:rtl/>
          <w:lang w:eastAsia="ar-JO" w:bidi="ar-JO"/>
        </w:rPr>
        <w:t>ا</w:t>
      </w:r>
      <w:r>
        <w:rPr>
          <w:rFonts w:ascii="Arial" w:hAnsi="Arial" w:hint="cs"/>
          <w:sz w:val="30"/>
          <w:rtl/>
          <w:lang w:eastAsia="ar-JO" w:bidi="ar-JO"/>
        </w:rPr>
        <w:t>ر الأط</w:t>
      </w:r>
      <w:r>
        <w:rPr>
          <w:rFonts w:ascii="Arial" w:hAnsi="Arial" w:hint="cs"/>
          <w:sz w:val="30"/>
          <w:rtl/>
          <w:lang w:eastAsia="ar-JO" w:bidi="ar-JO"/>
        </w:rPr>
        <w:t xml:space="preserve">فال، </w:t>
      </w:r>
      <w:r>
        <w:rPr>
          <w:rFonts w:ascii="Arial" w:hAnsi="Arial"/>
          <w:spacing w:val="0"/>
          <w:sz w:val="30"/>
          <w:rtl/>
          <w:lang w:eastAsia="ar-JO" w:bidi="ar-JO"/>
        </w:rPr>
        <w:t>و</w:t>
      </w:r>
      <w:r>
        <w:rPr>
          <w:rFonts w:ascii="Arial" w:hAnsi="Arial" w:hint="cs"/>
          <w:spacing w:val="0"/>
          <w:sz w:val="30"/>
          <w:rtl/>
          <w:lang w:eastAsia="ar-JO" w:bidi="ar-JO"/>
        </w:rPr>
        <w:t>ك</w:t>
      </w:r>
      <w:r>
        <w:rPr>
          <w:rFonts w:ascii="Arial" w:hAnsi="Arial"/>
          <w:spacing w:val="0"/>
          <w:sz w:val="30"/>
          <w:rtl/>
          <w:lang w:eastAsia="ar-JO" w:bidi="ar-JO"/>
        </w:rPr>
        <w:t>ذ</w:t>
      </w:r>
      <w:r>
        <w:rPr>
          <w:rFonts w:ascii="Arial" w:hAnsi="Arial" w:hint="cs"/>
          <w:spacing w:val="0"/>
          <w:sz w:val="30"/>
          <w:rtl/>
          <w:lang w:eastAsia="ar-JO" w:bidi="ar-JO"/>
        </w:rPr>
        <w:t>ل</w:t>
      </w:r>
      <w:r>
        <w:rPr>
          <w:rFonts w:ascii="Arial" w:hAnsi="Arial"/>
          <w:spacing w:val="0"/>
          <w:sz w:val="30"/>
          <w:rtl/>
          <w:lang w:eastAsia="ar-JO" w:bidi="ar-JO"/>
        </w:rPr>
        <w:t>ك س</w:t>
      </w:r>
      <w:r>
        <w:rPr>
          <w:rFonts w:ascii="Arial" w:hAnsi="Arial" w:hint="cs"/>
          <w:spacing w:val="0"/>
          <w:sz w:val="30"/>
          <w:rtl/>
          <w:lang w:eastAsia="ar-JO" w:bidi="ar-JO"/>
        </w:rPr>
        <w:t>يتم تن</w:t>
      </w:r>
      <w:r>
        <w:rPr>
          <w:rFonts w:ascii="Arial" w:hAnsi="Arial"/>
          <w:spacing w:val="0"/>
          <w:sz w:val="30"/>
          <w:rtl/>
          <w:lang w:eastAsia="ar-JO" w:bidi="ar-JO"/>
        </w:rPr>
        <w:t>في</w:t>
      </w:r>
      <w:r>
        <w:rPr>
          <w:rFonts w:ascii="Arial" w:hAnsi="Arial" w:hint="cs"/>
          <w:spacing w:val="0"/>
          <w:sz w:val="30"/>
          <w:rtl/>
          <w:lang w:eastAsia="ar-JO" w:bidi="ar-JO"/>
        </w:rPr>
        <w:t>ذ مسرح</w:t>
      </w:r>
      <w:r>
        <w:rPr>
          <w:rFonts w:ascii="Arial" w:hAnsi="Arial"/>
          <w:spacing w:val="0"/>
          <w:sz w:val="30"/>
          <w:rtl/>
          <w:lang w:eastAsia="ar-JO" w:bidi="ar-JO"/>
        </w:rPr>
        <w:t>ي</w:t>
      </w:r>
      <w:r>
        <w:rPr>
          <w:rFonts w:ascii="Arial" w:hAnsi="Arial" w:hint="cs"/>
          <w:spacing w:val="0"/>
          <w:sz w:val="30"/>
          <w:rtl/>
          <w:lang w:eastAsia="ar-JO" w:bidi="ar-JO"/>
        </w:rPr>
        <w:t>ة</w:t>
      </w:r>
      <w:r>
        <w:rPr>
          <w:rFonts w:ascii="Arial" w:hAnsi="Arial"/>
          <w:spacing w:val="0"/>
          <w:sz w:val="30"/>
          <w:rtl/>
          <w:lang w:eastAsia="ar-JO" w:bidi="ar-JO"/>
        </w:rPr>
        <w:t xml:space="preserve"> دم</w:t>
      </w:r>
      <w:r>
        <w:rPr>
          <w:rFonts w:ascii="Arial" w:hAnsi="Arial" w:hint="cs"/>
          <w:spacing w:val="0"/>
          <w:sz w:val="30"/>
          <w:rtl/>
          <w:lang w:eastAsia="ar-JO" w:bidi="ar-JO"/>
        </w:rPr>
        <w:t>ى متحر</w:t>
      </w:r>
      <w:r>
        <w:rPr>
          <w:rFonts w:ascii="Arial" w:hAnsi="Arial"/>
          <w:spacing w:val="0"/>
          <w:sz w:val="30"/>
          <w:rtl/>
          <w:lang w:eastAsia="ar-JO" w:bidi="ar-JO"/>
        </w:rPr>
        <w:t>كة</w:t>
      </w:r>
      <w:r>
        <w:rPr>
          <w:rFonts w:ascii="Arial" w:hAnsi="Arial" w:hint="cs"/>
          <w:spacing w:val="0"/>
          <w:sz w:val="30"/>
          <w:rtl/>
          <w:lang w:eastAsia="ar-JO" w:bidi="ar-JO"/>
        </w:rPr>
        <w:t xml:space="preserve"> ل</w:t>
      </w:r>
      <w:r>
        <w:rPr>
          <w:rFonts w:ascii="Arial" w:hAnsi="Arial"/>
          <w:spacing w:val="0"/>
          <w:sz w:val="30"/>
          <w:rtl/>
          <w:lang w:eastAsia="ar-JO" w:bidi="ar-JO"/>
        </w:rPr>
        <w:t>طلبة</w:t>
      </w:r>
      <w:r>
        <w:rPr>
          <w:rFonts w:ascii="Arial" w:hAnsi="Arial" w:hint="cs"/>
          <w:spacing w:val="0"/>
          <w:sz w:val="30"/>
          <w:rtl/>
          <w:lang w:eastAsia="ar-JO" w:bidi="ar-JO"/>
        </w:rPr>
        <w:t xml:space="preserve"> </w:t>
      </w:r>
      <w:r>
        <w:rPr>
          <w:rFonts w:ascii="Arial" w:hAnsi="Arial"/>
          <w:spacing w:val="0"/>
          <w:sz w:val="30"/>
          <w:rtl/>
          <w:lang w:eastAsia="ar-JO" w:bidi="ar-JO"/>
        </w:rPr>
        <w:t>ال</w:t>
      </w:r>
      <w:r>
        <w:rPr>
          <w:rFonts w:ascii="Arial" w:hAnsi="Arial" w:hint="cs"/>
          <w:spacing w:val="0"/>
          <w:sz w:val="30"/>
          <w:rtl/>
          <w:lang w:eastAsia="ar-JO" w:bidi="ar-JO"/>
        </w:rPr>
        <w:t>مدارس،</w:t>
      </w:r>
      <w:r>
        <w:rPr>
          <w:rFonts w:ascii="Arial" w:hAnsi="Arial"/>
          <w:spacing w:val="0"/>
          <w:sz w:val="30"/>
          <w:rtl/>
          <w:lang w:eastAsia="ar-JO" w:bidi="ar-JO"/>
        </w:rPr>
        <w:t xml:space="preserve"> و</w:t>
      </w:r>
      <w:r>
        <w:rPr>
          <w:rFonts w:ascii="Arial" w:hAnsi="Arial" w:hint="cs"/>
          <w:spacing w:val="0"/>
          <w:sz w:val="30"/>
          <w:rtl/>
          <w:lang w:eastAsia="ar-JO" w:bidi="ar-JO"/>
        </w:rPr>
        <w:t>ب</w:t>
      </w:r>
      <w:r>
        <w:rPr>
          <w:rFonts w:ascii="Arial" w:hAnsi="Arial"/>
          <w:spacing w:val="0"/>
          <w:sz w:val="30"/>
          <w:rtl/>
          <w:lang w:eastAsia="ar-JO" w:bidi="ar-JO"/>
        </w:rPr>
        <w:t>ما</w:t>
      </w:r>
      <w:r>
        <w:rPr>
          <w:rFonts w:ascii="Arial" w:hAnsi="Arial" w:hint="cs"/>
          <w:spacing w:val="0"/>
          <w:sz w:val="30"/>
          <w:rtl/>
          <w:lang w:eastAsia="ar-JO" w:bidi="ar-JO"/>
        </w:rPr>
        <w:t xml:space="preserve"> ي</w:t>
      </w:r>
      <w:r>
        <w:rPr>
          <w:rFonts w:ascii="Arial" w:hAnsi="Arial"/>
          <w:spacing w:val="0"/>
          <w:sz w:val="30"/>
          <w:rtl/>
          <w:lang w:eastAsia="ar-JO" w:bidi="ar-JO"/>
        </w:rPr>
        <w:t>توا</w:t>
      </w:r>
      <w:r>
        <w:rPr>
          <w:rFonts w:ascii="Arial" w:hAnsi="Arial" w:hint="cs"/>
          <w:spacing w:val="0"/>
          <w:sz w:val="30"/>
          <w:rtl/>
          <w:lang w:eastAsia="ar-JO" w:bidi="ar-JO"/>
        </w:rPr>
        <w:t>فق مع</w:t>
      </w:r>
      <w:r>
        <w:rPr>
          <w:rFonts w:ascii="Arial" w:hAnsi="Arial"/>
          <w:spacing w:val="0"/>
          <w:sz w:val="30"/>
          <w:rtl/>
          <w:lang w:eastAsia="ar-JO" w:bidi="ar-JO"/>
        </w:rPr>
        <w:t xml:space="preserve"> أهداف </w:t>
      </w:r>
      <w:r>
        <w:rPr>
          <w:rFonts w:ascii="Arial" w:hAnsi="Arial" w:hint="cs"/>
          <w:spacing w:val="0"/>
          <w:sz w:val="30"/>
          <w:rtl/>
          <w:lang w:eastAsia="ar-JO" w:bidi="ar-JO"/>
        </w:rPr>
        <w:t>برنا</w:t>
      </w:r>
      <w:r>
        <w:rPr>
          <w:rFonts w:ascii="Arial" w:hAnsi="Arial"/>
          <w:spacing w:val="0"/>
          <w:sz w:val="30"/>
          <w:rtl/>
          <w:lang w:eastAsia="ar-JO" w:bidi="ar-JO"/>
        </w:rPr>
        <w:t>م</w:t>
      </w:r>
      <w:r>
        <w:rPr>
          <w:rFonts w:ascii="Arial" w:hAnsi="Arial" w:hint="cs"/>
          <w:spacing w:val="0"/>
          <w:sz w:val="30"/>
          <w:rtl/>
          <w:lang w:eastAsia="ar-JO" w:bidi="ar-JO"/>
        </w:rPr>
        <w:t>ج</w:t>
      </w:r>
      <w:r>
        <w:rPr>
          <w:rFonts w:ascii="Arial" w:hAnsi="Arial"/>
          <w:spacing w:val="0"/>
          <w:sz w:val="30"/>
          <w:rtl/>
          <w:lang w:eastAsia="ar-JO" w:bidi="ar-JO"/>
        </w:rPr>
        <w:t xml:space="preserve"> </w:t>
      </w:r>
      <w:r>
        <w:rPr>
          <w:rFonts w:ascii="Arial" w:hAnsi="Arial" w:hint="cs"/>
          <w:spacing w:val="0"/>
          <w:sz w:val="30"/>
          <w:rtl/>
          <w:lang w:eastAsia="ar-JO" w:bidi="ar-JO"/>
        </w:rPr>
        <w:t>حم</w:t>
      </w:r>
      <w:r>
        <w:rPr>
          <w:rFonts w:ascii="Arial" w:hAnsi="Arial"/>
          <w:spacing w:val="0"/>
          <w:sz w:val="30"/>
          <w:rtl/>
          <w:lang w:eastAsia="ar-JO" w:bidi="ar-JO"/>
        </w:rPr>
        <w:t>ا</w:t>
      </w:r>
      <w:r>
        <w:rPr>
          <w:rFonts w:ascii="Arial" w:hAnsi="Arial" w:hint="cs"/>
          <w:spacing w:val="0"/>
          <w:sz w:val="30"/>
          <w:rtl/>
          <w:lang w:eastAsia="ar-JO" w:bidi="ar-JO"/>
        </w:rPr>
        <w:t>ي</w:t>
      </w:r>
      <w:r>
        <w:rPr>
          <w:rFonts w:ascii="Arial" w:hAnsi="Arial"/>
          <w:spacing w:val="0"/>
          <w:sz w:val="30"/>
          <w:rtl/>
          <w:lang w:eastAsia="ar-JO" w:bidi="ar-JO"/>
        </w:rPr>
        <w:t>ة الط</w:t>
      </w:r>
      <w:r>
        <w:rPr>
          <w:rFonts w:ascii="Arial" w:hAnsi="Arial" w:hint="cs"/>
          <w:spacing w:val="0"/>
          <w:sz w:val="30"/>
          <w:rtl/>
          <w:lang w:eastAsia="ar-JO" w:bidi="ar-JO"/>
        </w:rPr>
        <w:t>فل؛</w:t>
      </w:r>
    </w:p>
    <w:p w:rsidR="00000000" w:rsidRDefault="00913BE8">
      <w:pPr>
        <w:tabs>
          <w:tab w:val="num" w:pos="1401"/>
        </w:tabs>
        <w:spacing w:before="0" w:line="380" w:lineRule="exact"/>
        <w:ind w:left="720"/>
        <w:jc w:val="both"/>
        <w:rPr>
          <w:rFonts w:ascii="Arial" w:hAnsi="Arial" w:hint="cs"/>
          <w:sz w:val="30"/>
        </w:rPr>
      </w:pPr>
      <w:r>
        <w:rPr>
          <w:rFonts w:ascii="Arial" w:hAnsi="Arial" w:hint="cs"/>
          <w:sz w:val="30"/>
          <w:rtl/>
          <w:lang w:eastAsia="ar-JO" w:bidi="ar-JO"/>
        </w:rPr>
        <w:t>-</w:t>
      </w:r>
      <w:r>
        <w:rPr>
          <w:rFonts w:ascii="Arial" w:hAnsi="Arial" w:hint="cs"/>
          <w:sz w:val="30"/>
          <w:rtl/>
          <w:lang w:eastAsia="ar-JO" w:bidi="ar-JO"/>
        </w:rPr>
        <w:tab/>
      </w:r>
      <w:r>
        <w:rPr>
          <w:rFonts w:ascii="Arial" w:hAnsi="Arial"/>
          <w:sz w:val="30"/>
          <w:rtl/>
          <w:lang w:eastAsia="ar-JO" w:bidi="ar-JO"/>
        </w:rPr>
        <w:t>قام برنامج ح</w:t>
      </w:r>
      <w:r>
        <w:rPr>
          <w:rFonts w:ascii="Arial" w:hAnsi="Arial" w:hint="cs"/>
          <w:sz w:val="30"/>
          <w:rtl/>
          <w:lang w:eastAsia="ar-JO" w:bidi="ar-JO"/>
        </w:rPr>
        <w:t>م</w:t>
      </w:r>
      <w:r>
        <w:rPr>
          <w:rFonts w:ascii="Arial" w:hAnsi="Arial"/>
          <w:sz w:val="30"/>
          <w:rtl/>
          <w:lang w:eastAsia="ar-JO" w:bidi="ar-JO"/>
        </w:rPr>
        <w:t>ا</w:t>
      </w:r>
      <w:r>
        <w:rPr>
          <w:rFonts w:ascii="Arial" w:hAnsi="Arial" w:hint="cs"/>
          <w:sz w:val="30"/>
          <w:rtl/>
          <w:lang w:eastAsia="ar-JO" w:bidi="ar-JO"/>
        </w:rPr>
        <w:t>ي</w:t>
      </w:r>
      <w:r>
        <w:rPr>
          <w:rFonts w:ascii="Arial" w:hAnsi="Arial"/>
          <w:sz w:val="30"/>
          <w:rtl/>
          <w:lang w:eastAsia="ar-JO" w:bidi="ar-JO"/>
        </w:rPr>
        <w:t>ة</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ط</w:t>
      </w:r>
      <w:r>
        <w:rPr>
          <w:rFonts w:ascii="Arial" w:hAnsi="Arial" w:hint="cs"/>
          <w:sz w:val="30"/>
          <w:rtl/>
          <w:lang w:eastAsia="ar-JO" w:bidi="ar-JO"/>
        </w:rPr>
        <w:t>ف</w:t>
      </w:r>
      <w:r>
        <w:rPr>
          <w:rFonts w:ascii="Arial" w:hAnsi="Arial"/>
          <w:sz w:val="30"/>
          <w:rtl/>
          <w:lang w:eastAsia="ar-JO" w:bidi="ar-JO"/>
        </w:rPr>
        <w:t>ل</w:t>
      </w:r>
      <w:r>
        <w:rPr>
          <w:rFonts w:ascii="Arial" w:hAnsi="Arial" w:hint="cs"/>
          <w:sz w:val="30"/>
          <w:rtl/>
          <w:lang w:eastAsia="ar-JO" w:bidi="ar-JO"/>
        </w:rPr>
        <w:t xml:space="preserve"> ب</w:t>
      </w:r>
      <w:r>
        <w:rPr>
          <w:rFonts w:ascii="Arial" w:hAnsi="Arial"/>
          <w:sz w:val="30"/>
          <w:rtl/>
          <w:lang w:eastAsia="ar-JO" w:bidi="ar-JO"/>
        </w:rPr>
        <w:t>ت</w:t>
      </w:r>
      <w:r>
        <w:rPr>
          <w:rFonts w:ascii="Arial" w:hAnsi="Arial" w:hint="cs"/>
          <w:sz w:val="30"/>
          <w:rtl/>
          <w:lang w:eastAsia="ar-JO" w:bidi="ar-JO"/>
        </w:rPr>
        <w:t>ن</w:t>
      </w:r>
      <w:r>
        <w:rPr>
          <w:rFonts w:ascii="Arial" w:hAnsi="Arial"/>
          <w:sz w:val="30"/>
          <w:rtl/>
          <w:lang w:eastAsia="ar-JO" w:bidi="ar-JO"/>
        </w:rPr>
        <w:t>ف</w:t>
      </w:r>
      <w:r>
        <w:rPr>
          <w:rFonts w:ascii="Arial" w:hAnsi="Arial" w:hint="cs"/>
          <w:sz w:val="30"/>
          <w:rtl/>
          <w:lang w:eastAsia="ar-JO" w:bidi="ar-JO"/>
        </w:rPr>
        <w:t>يذ</w:t>
      </w:r>
      <w:r>
        <w:rPr>
          <w:rFonts w:ascii="Arial" w:hAnsi="Arial"/>
          <w:sz w:val="30"/>
          <w:rtl/>
          <w:lang w:eastAsia="ar-JO" w:bidi="ar-JO"/>
        </w:rPr>
        <w:t xml:space="preserve"> </w:t>
      </w:r>
      <w:r>
        <w:rPr>
          <w:rFonts w:ascii="Arial" w:hAnsi="Arial" w:hint="cs"/>
          <w:sz w:val="30"/>
          <w:rtl/>
          <w:lang w:eastAsia="ar-JO" w:bidi="ar-JO"/>
        </w:rPr>
        <w:t>عدة برامج ضمن محوره الإعلامي تضمنت التالي:</w:t>
      </w:r>
    </w:p>
    <w:p w:rsidR="00000000" w:rsidRDefault="00913BE8">
      <w:pPr>
        <w:spacing w:before="0" w:line="380" w:lineRule="exact"/>
        <w:ind w:left="1434" w:hanging="714"/>
        <w:jc w:val="both"/>
        <w:rPr>
          <w:rFonts w:ascii="Arial" w:hAnsi="Arial" w:hint="cs"/>
          <w:sz w:val="30"/>
          <w:lang w:eastAsia="ar-JO"/>
        </w:rPr>
      </w:pPr>
      <w:r>
        <w:rPr>
          <w:rFonts w:ascii="Arial" w:hAnsi="Arial" w:cs="Arial"/>
          <w:sz w:val="30"/>
          <w:lang w:eastAsia="ar-JO"/>
        </w:rPr>
        <w:t>•</w:t>
      </w:r>
      <w:r>
        <w:rPr>
          <w:rFonts w:ascii="Arial" w:hAnsi="Arial" w:cs="Arial"/>
          <w:sz w:val="30"/>
          <w:lang w:eastAsia="ar-JO"/>
        </w:rPr>
        <w:tab/>
      </w:r>
      <w:r>
        <w:rPr>
          <w:rFonts w:ascii="Arial" w:hAnsi="Arial" w:hint="cs"/>
          <w:sz w:val="30"/>
          <w:rtl/>
          <w:lang w:eastAsia="ar-JO" w:bidi="ar-JO"/>
        </w:rPr>
        <w:t xml:space="preserve">تنظيم </w:t>
      </w:r>
      <w:r>
        <w:rPr>
          <w:rFonts w:ascii="Arial" w:hAnsi="Arial"/>
          <w:sz w:val="30"/>
          <w:rtl/>
          <w:lang w:eastAsia="ar-JO" w:bidi="ar-JO"/>
        </w:rPr>
        <w:t>حم</w:t>
      </w:r>
      <w:r>
        <w:rPr>
          <w:rFonts w:ascii="Arial" w:hAnsi="Arial" w:hint="cs"/>
          <w:sz w:val="30"/>
          <w:rtl/>
          <w:lang w:eastAsia="ar-JO" w:bidi="ar-JO"/>
        </w:rPr>
        <w:t>ـ</w:t>
      </w:r>
      <w:r>
        <w:rPr>
          <w:rFonts w:ascii="Arial" w:hAnsi="Arial"/>
          <w:sz w:val="30"/>
          <w:rtl/>
          <w:lang w:eastAsia="ar-JO" w:bidi="ar-JO"/>
        </w:rPr>
        <w:t>لات</w:t>
      </w:r>
      <w:r>
        <w:rPr>
          <w:rFonts w:ascii="Arial" w:hAnsi="Arial" w:hint="cs"/>
          <w:sz w:val="30"/>
          <w:rtl/>
          <w:lang w:eastAsia="ar-JO" w:bidi="ar-JO"/>
        </w:rPr>
        <w:t xml:space="preserve"> إعلامية</w:t>
      </w:r>
      <w:r>
        <w:rPr>
          <w:rFonts w:ascii="Arial" w:hAnsi="Arial"/>
          <w:sz w:val="30"/>
          <w:rtl/>
          <w:lang w:eastAsia="ar-JO" w:bidi="ar-JO"/>
        </w:rPr>
        <w:t xml:space="preserve"> </w:t>
      </w:r>
      <w:r>
        <w:rPr>
          <w:rFonts w:ascii="Arial" w:hAnsi="Arial" w:hint="cs"/>
          <w:sz w:val="30"/>
          <w:rtl/>
          <w:lang w:eastAsia="ar-JO" w:bidi="ar-JO"/>
        </w:rPr>
        <w:t>من بينها</w:t>
      </w:r>
      <w:r>
        <w:rPr>
          <w:rFonts w:ascii="Arial" w:hAnsi="Arial"/>
          <w:sz w:val="30"/>
          <w:rtl/>
          <w:lang w:eastAsia="ar-JO" w:bidi="ar-JO"/>
        </w:rPr>
        <w:t xml:space="preserve"> </w:t>
      </w:r>
      <w:r>
        <w:rPr>
          <w:rFonts w:ascii="Arial" w:hAnsi="Arial" w:hint="cs"/>
          <w:sz w:val="30"/>
          <w:rtl/>
          <w:lang w:eastAsia="ar-JO" w:bidi="ar-JO"/>
        </w:rPr>
        <w:t>حم</w:t>
      </w:r>
      <w:r>
        <w:rPr>
          <w:rFonts w:ascii="Arial" w:hAnsi="Arial"/>
          <w:sz w:val="30"/>
          <w:rtl/>
          <w:lang w:eastAsia="ar-JO" w:bidi="ar-JO"/>
        </w:rPr>
        <w:t>ل</w:t>
      </w:r>
      <w:r>
        <w:rPr>
          <w:rFonts w:ascii="Arial" w:hAnsi="Arial" w:hint="cs"/>
          <w:sz w:val="30"/>
          <w:rtl/>
          <w:lang w:eastAsia="ar-JO" w:bidi="ar-JO"/>
        </w:rPr>
        <w:t>ة</w:t>
      </w:r>
      <w:r>
        <w:rPr>
          <w:rFonts w:ascii="Arial" w:hAnsi="Arial"/>
          <w:sz w:val="30"/>
          <w:rtl/>
          <w:lang w:eastAsia="ar-JO" w:bidi="ar-JO"/>
        </w:rPr>
        <w:t xml:space="preserve"> إ</w:t>
      </w:r>
      <w:r>
        <w:rPr>
          <w:rFonts w:ascii="Arial" w:hAnsi="Arial" w:hint="cs"/>
          <w:sz w:val="30"/>
          <w:rtl/>
          <w:lang w:eastAsia="ar-JO" w:bidi="ar-JO"/>
        </w:rPr>
        <w:t>ع</w:t>
      </w:r>
      <w:r>
        <w:rPr>
          <w:rFonts w:ascii="Arial" w:hAnsi="Arial"/>
          <w:sz w:val="30"/>
          <w:rtl/>
          <w:lang w:eastAsia="ar-JO" w:bidi="ar-JO"/>
        </w:rPr>
        <w:t>ل</w:t>
      </w:r>
      <w:r>
        <w:rPr>
          <w:rFonts w:ascii="Arial" w:hAnsi="Arial" w:hint="cs"/>
          <w:sz w:val="30"/>
          <w:rtl/>
          <w:lang w:eastAsia="ar-JO" w:bidi="ar-JO"/>
        </w:rPr>
        <w:t>ا</w:t>
      </w:r>
      <w:r>
        <w:rPr>
          <w:rFonts w:ascii="Arial" w:hAnsi="Arial"/>
          <w:sz w:val="30"/>
          <w:rtl/>
          <w:lang w:eastAsia="ar-JO" w:bidi="ar-JO"/>
        </w:rPr>
        <w:t>م</w:t>
      </w:r>
      <w:r>
        <w:rPr>
          <w:rFonts w:ascii="Arial" w:hAnsi="Arial" w:hint="cs"/>
          <w:sz w:val="30"/>
          <w:rtl/>
          <w:lang w:eastAsia="ar-JO" w:bidi="ar-JO"/>
        </w:rPr>
        <w:t xml:space="preserve">ية </w:t>
      </w:r>
      <w:r>
        <w:rPr>
          <w:rFonts w:ascii="Arial" w:hAnsi="Arial"/>
          <w:sz w:val="30"/>
          <w:rtl/>
          <w:lang w:eastAsia="ar-JO" w:bidi="ar-JO"/>
        </w:rPr>
        <w:t>في</w:t>
      </w:r>
      <w:r>
        <w:rPr>
          <w:rFonts w:ascii="Arial" w:hAnsi="Arial" w:hint="cs"/>
          <w:sz w:val="30"/>
          <w:rtl/>
          <w:lang w:eastAsia="ar-JO" w:bidi="ar-JO"/>
        </w:rPr>
        <w:t xml:space="preserve"> </w:t>
      </w:r>
      <w:r>
        <w:rPr>
          <w:rFonts w:ascii="Arial" w:hAnsi="Arial"/>
          <w:sz w:val="30"/>
          <w:rtl/>
          <w:lang w:eastAsia="ar-JO" w:bidi="ar-JO"/>
        </w:rPr>
        <w:t>سن</w:t>
      </w:r>
      <w:r>
        <w:rPr>
          <w:rFonts w:ascii="Arial" w:hAnsi="Arial" w:hint="cs"/>
          <w:sz w:val="30"/>
          <w:rtl/>
          <w:lang w:eastAsia="ar-JO" w:bidi="ar-JO"/>
        </w:rPr>
        <w:t>ـ</w:t>
      </w:r>
      <w:r>
        <w:rPr>
          <w:rFonts w:ascii="Arial" w:hAnsi="Arial"/>
          <w:sz w:val="30"/>
          <w:rtl/>
          <w:lang w:eastAsia="ar-JO" w:bidi="ar-JO"/>
        </w:rPr>
        <w:t>ة 2000 وكا</w:t>
      </w:r>
      <w:r>
        <w:rPr>
          <w:rFonts w:ascii="Arial" w:hAnsi="Arial" w:hint="cs"/>
          <w:sz w:val="30"/>
          <w:rtl/>
          <w:lang w:eastAsia="ar-JO" w:bidi="ar-JO"/>
        </w:rPr>
        <w:t>نت</w:t>
      </w:r>
      <w:r>
        <w:rPr>
          <w:rFonts w:ascii="Arial" w:hAnsi="Arial"/>
          <w:sz w:val="30"/>
          <w:rtl/>
          <w:lang w:eastAsia="ar-JO" w:bidi="ar-JO"/>
        </w:rPr>
        <w:t xml:space="preserve"> </w:t>
      </w:r>
      <w:r>
        <w:rPr>
          <w:rFonts w:ascii="Arial" w:hAnsi="Arial" w:hint="cs"/>
          <w:sz w:val="30"/>
          <w:rtl/>
          <w:lang w:eastAsia="ar-JO" w:bidi="ar-JO"/>
        </w:rPr>
        <w:t>ت</w:t>
      </w:r>
      <w:r>
        <w:rPr>
          <w:rFonts w:ascii="Arial" w:hAnsi="Arial"/>
          <w:sz w:val="30"/>
          <w:rtl/>
          <w:lang w:eastAsia="ar-JO" w:bidi="ar-JO"/>
        </w:rPr>
        <w:t>ح</w:t>
      </w:r>
      <w:r>
        <w:rPr>
          <w:rFonts w:ascii="Arial" w:hAnsi="Arial" w:hint="cs"/>
          <w:sz w:val="30"/>
          <w:rtl/>
          <w:lang w:eastAsia="ar-JO" w:bidi="ar-JO"/>
        </w:rPr>
        <w:t>ت</w:t>
      </w:r>
      <w:r>
        <w:rPr>
          <w:rFonts w:ascii="Arial" w:hAnsi="Arial"/>
          <w:sz w:val="30"/>
          <w:rtl/>
          <w:lang w:eastAsia="ar-JO" w:bidi="ar-JO"/>
        </w:rPr>
        <w:t xml:space="preserve"> شع</w:t>
      </w:r>
      <w:r>
        <w:rPr>
          <w:rFonts w:ascii="Arial" w:hAnsi="Arial" w:hint="cs"/>
          <w:sz w:val="30"/>
          <w:rtl/>
          <w:lang w:eastAsia="ar-JO" w:bidi="ar-JO"/>
        </w:rPr>
        <w:t>ار "احْمِ</w:t>
      </w:r>
      <w:r>
        <w:rPr>
          <w:rFonts w:ascii="Arial" w:hAnsi="Arial"/>
          <w:sz w:val="30"/>
          <w:rtl/>
          <w:lang w:eastAsia="ar-JO" w:bidi="ar-JO"/>
        </w:rPr>
        <w:t xml:space="preserve"> طفلاً</w:t>
      </w:r>
      <w:r>
        <w:rPr>
          <w:rFonts w:ascii="Arial" w:hAnsi="Arial"/>
          <w:sz w:val="30"/>
          <w:rtl/>
          <w:lang w:eastAsia="ar-JO" w:bidi="ar-JO"/>
        </w:rPr>
        <w:t xml:space="preserve"> ت</w:t>
      </w:r>
      <w:r>
        <w:rPr>
          <w:rFonts w:ascii="Arial" w:hAnsi="Arial" w:hint="cs"/>
          <w:sz w:val="30"/>
          <w:rtl/>
          <w:lang w:eastAsia="ar-JO" w:bidi="ar-JO"/>
        </w:rPr>
        <w:t>بني وطناً"</w:t>
      </w:r>
      <w:r>
        <w:rPr>
          <w:rFonts w:ascii="Arial" w:hAnsi="Arial"/>
          <w:sz w:val="30"/>
          <w:rtl/>
          <w:lang w:eastAsia="ar-JO" w:bidi="ar-JO"/>
        </w:rPr>
        <w:t xml:space="preserve">. </w:t>
      </w:r>
      <w:r>
        <w:rPr>
          <w:rFonts w:ascii="Arial" w:hAnsi="Arial" w:hint="cs"/>
          <w:sz w:val="30"/>
          <w:rtl/>
          <w:lang w:eastAsia="ar-JO" w:bidi="ar-JO"/>
        </w:rPr>
        <w:t>وح</w:t>
      </w:r>
      <w:r>
        <w:rPr>
          <w:rFonts w:ascii="Arial" w:hAnsi="Arial"/>
          <w:sz w:val="30"/>
          <w:rtl/>
          <w:lang w:eastAsia="ar-JO" w:bidi="ar-JO"/>
        </w:rPr>
        <w:t>م</w:t>
      </w:r>
      <w:r>
        <w:rPr>
          <w:rFonts w:ascii="Arial" w:hAnsi="Arial" w:hint="cs"/>
          <w:sz w:val="30"/>
          <w:rtl/>
          <w:lang w:eastAsia="ar-JO" w:bidi="ar-JO"/>
        </w:rPr>
        <w:t>لة ثانية انطلقت في نها</w:t>
      </w:r>
      <w:r>
        <w:rPr>
          <w:rFonts w:ascii="Arial" w:hAnsi="Arial"/>
          <w:sz w:val="30"/>
          <w:rtl/>
          <w:lang w:eastAsia="ar-JO" w:bidi="ar-JO"/>
        </w:rPr>
        <w:t>ية س</w:t>
      </w:r>
      <w:r>
        <w:rPr>
          <w:rFonts w:ascii="Arial" w:hAnsi="Arial" w:hint="cs"/>
          <w:sz w:val="30"/>
          <w:rtl/>
          <w:lang w:eastAsia="ar-JO" w:bidi="ar-JO"/>
        </w:rPr>
        <w:t>نة 2003 هدفت بالدرجة الأولى إلى ت</w:t>
      </w:r>
      <w:r>
        <w:rPr>
          <w:rFonts w:ascii="Arial" w:hAnsi="Arial"/>
          <w:sz w:val="30"/>
          <w:rtl/>
          <w:lang w:eastAsia="ar-JO" w:bidi="ar-JO"/>
        </w:rPr>
        <w:t>ع</w:t>
      </w:r>
      <w:r>
        <w:rPr>
          <w:rFonts w:ascii="Arial" w:hAnsi="Arial" w:hint="cs"/>
          <w:sz w:val="30"/>
          <w:rtl/>
          <w:lang w:eastAsia="ar-JO" w:bidi="ar-JO"/>
        </w:rPr>
        <w:t>ز</w:t>
      </w:r>
      <w:r>
        <w:rPr>
          <w:rFonts w:ascii="Arial" w:hAnsi="Arial"/>
          <w:sz w:val="30"/>
          <w:rtl/>
          <w:lang w:eastAsia="ar-JO" w:bidi="ar-JO"/>
        </w:rPr>
        <w:t>يز أس</w:t>
      </w:r>
      <w:r>
        <w:rPr>
          <w:rFonts w:ascii="Arial" w:hAnsi="Arial" w:hint="cs"/>
          <w:sz w:val="30"/>
          <w:rtl/>
          <w:lang w:eastAsia="ar-JO" w:bidi="ar-JO"/>
        </w:rPr>
        <w:t>ال</w:t>
      </w:r>
      <w:r>
        <w:rPr>
          <w:rFonts w:ascii="Arial" w:hAnsi="Arial"/>
          <w:sz w:val="30"/>
          <w:rtl/>
          <w:lang w:eastAsia="ar-JO" w:bidi="ar-JO"/>
        </w:rPr>
        <w:t>ي</w:t>
      </w:r>
      <w:r>
        <w:rPr>
          <w:rFonts w:ascii="Arial" w:hAnsi="Arial" w:hint="cs"/>
          <w:sz w:val="30"/>
          <w:rtl/>
          <w:lang w:eastAsia="ar-JO" w:bidi="ar-JO"/>
        </w:rPr>
        <w:t>ب</w:t>
      </w:r>
      <w:r>
        <w:rPr>
          <w:rFonts w:ascii="Arial" w:hAnsi="Arial"/>
          <w:sz w:val="30"/>
          <w:rtl/>
          <w:lang w:eastAsia="ar-JO" w:bidi="ar-JO"/>
        </w:rPr>
        <w:t xml:space="preserve"> ترب</w:t>
      </w:r>
      <w:r>
        <w:rPr>
          <w:rFonts w:ascii="Arial" w:hAnsi="Arial" w:hint="cs"/>
          <w:sz w:val="30"/>
          <w:rtl/>
          <w:lang w:eastAsia="ar-JO" w:bidi="ar-JO"/>
        </w:rPr>
        <w:t>ية</w:t>
      </w:r>
      <w:r>
        <w:rPr>
          <w:rFonts w:ascii="Arial" w:hAnsi="Arial"/>
          <w:sz w:val="30"/>
          <w:rtl/>
          <w:lang w:eastAsia="ar-JO" w:bidi="ar-JO"/>
        </w:rPr>
        <w:t xml:space="preserve"> </w:t>
      </w:r>
      <w:r>
        <w:rPr>
          <w:rFonts w:ascii="Arial" w:hAnsi="Arial" w:hint="cs"/>
          <w:sz w:val="30"/>
          <w:rtl/>
          <w:lang w:eastAsia="ar-JO" w:bidi="ar-JO"/>
        </w:rPr>
        <w:t>الأطفال ا</w:t>
      </w:r>
      <w:r>
        <w:rPr>
          <w:rFonts w:ascii="Arial" w:hAnsi="Arial"/>
          <w:sz w:val="30"/>
          <w:rtl/>
          <w:lang w:eastAsia="ar-JO" w:bidi="ar-JO"/>
        </w:rPr>
        <w:t>ل</w:t>
      </w:r>
      <w:r>
        <w:rPr>
          <w:rFonts w:ascii="Arial" w:hAnsi="Arial" w:hint="cs"/>
          <w:sz w:val="30"/>
          <w:rtl/>
          <w:lang w:eastAsia="ar-JO" w:bidi="ar-JO"/>
        </w:rPr>
        <w:t>إ</w:t>
      </w:r>
      <w:r>
        <w:rPr>
          <w:rFonts w:ascii="Arial" w:hAnsi="Arial"/>
          <w:sz w:val="30"/>
          <w:rtl/>
          <w:lang w:eastAsia="ar-JO" w:bidi="ar-JO"/>
        </w:rPr>
        <w:t>ي</w:t>
      </w:r>
      <w:r>
        <w:rPr>
          <w:rFonts w:ascii="Arial" w:hAnsi="Arial" w:hint="cs"/>
          <w:sz w:val="30"/>
          <w:rtl/>
          <w:lang w:eastAsia="ar-JO" w:bidi="ar-JO"/>
        </w:rPr>
        <w:t>جابي</w:t>
      </w:r>
      <w:r>
        <w:rPr>
          <w:rFonts w:ascii="Arial" w:hAnsi="Arial"/>
          <w:sz w:val="30"/>
          <w:rtl/>
          <w:lang w:eastAsia="ar-JO" w:bidi="ar-JO"/>
        </w:rPr>
        <w:t>ة</w:t>
      </w:r>
      <w:r>
        <w:rPr>
          <w:rFonts w:ascii="Arial" w:hAnsi="Arial" w:hint="cs"/>
          <w:sz w:val="30"/>
          <w:rtl/>
          <w:lang w:eastAsia="ar-JO" w:bidi="ar-JO"/>
        </w:rPr>
        <w:t xml:space="preserve"> بواسط</w:t>
      </w:r>
      <w:r>
        <w:rPr>
          <w:rFonts w:ascii="Arial" w:hAnsi="Arial"/>
          <w:sz w:val="30"/>
          <w:rtl/>
          <w:lang w:eastAsia="ar-JO" w:bidi="ar-JO"/>
        </w:rPr>
        <w:t>ة</w:t>
      </w:r>
      <w:r>
        <w:rPr>
          <w:rFonts w:ascii="Arial" w:hAnsi="Arial" w:hint="cs"/>
          <w:sz w:val="30"/>
          <w:rtl/>
          <w:lang w:eastAsia="ar-JO" w:bidi="ar-JO"/>
        </w:rPr>
        <w:t xml:space="preserve"> برامج </w:t>
      </w:r>
      <w:r>
        <w:rPr>
          <w:rFonts w:ascii="Arial" w:hAnsi="Arial"/>
          <w:sz w:val="30"/>
          <w:rtl/>
          <w:lang w:eastAsia="ar-JO" w:bidi="ar-JO"/>
        </w:rPr>
        <w:t>ت</w:t>
      </w:r>
      <w:r>
        <w:rPr>
          <w:rFonts w:ascii="Arial" w:hAnsi="Arial" w:hint="cs"/>
          <w:sz w:val="30"/>
          <w:rtl/>
          <w:lang w:eastAsia="ar-JO" w:bidi="ar-JO"/>
        </w:rPr>
        <w:t xml:space="preserve">لفزيونية </w:t>
      </w:r>
      <w:r>
        <w:rPr>
          <w:rFonts w:ascii="Arial" w:hAnsi="Arial"/>
          <w:sz w:val="30"/>
          <w:rtl/>
          <w:lang w:eastAsia="ar-JO" w:bidi="ar-JO"/>
        </w:rPr>
        <w:t>و</w:t>
      </w:r>
      <w:r>
        <w:rPr>
          <w:rFonts w:ascii="Arial" w:hAnsi="Arial" w:hint="cs"/>
          <w:sz w:val="30"/>
          <w:rtl/>
          <w:lang w:eastAsia="ar-JO" w:bidi="ar-JO"/>
        </w:rPr>
        <w:t>إع</w:t>
      </w:r>
      <w:r>
        <w:rPr>
          <w:rFonts w:ascii="Arial" w:hAnsi="Arial"/>
          <w:sz w:val="30"/>
          <w:rtl/>
          <w:lang w:eastAsia="ar-JO" w:bidi="ar-JO"/>
        </w:rPr>
        <w:t>ل</w:t>
      </w:r>
      <w:r>
        <w:rPr>
          <w:rFonts w:ascii="Arial" w:hAnsi="Arial" w:hint="cs"/>
          <w:sz w:val="30"/>
          <w:rtl/>
          <w:lang w:eastAsia="ar-JO" w:bidi="ar-JO"/>
        </w:rPr>
        <w:t>ا</w:t>
      </w:r>
      <w:r>
        <w:rPr>
          <w:rFonts w:ascii="Arial" w:hAnsi="Arial"/>
          <w:sz w:val="30"/>
          <w:rtl/>
          <w:lang w:eastAsia="ar-JO" w:bidi="ar-JO"/>
        </w:rPr>
        <w:t>ن</w:t>
      </w:r>
      <w:r>
        <w:rPr>
          <w:rFonts w:ascii="Arial" w:hAnsi="Arial" w:hint="cs"/>
          <w:sz w:val="30"/>
          <w:rtl/>
          <w:lang w:eastAsia="ar-JO" w:bidi="ar-JO"/>
        </w:rPr>
        <w:t>ا</w:t>
      </w:r>
      <w:r>
        <w:rPr>
          <w:rFonts w:ascii="Arial" w:hAnsi="Arial"/>
          <w:sz w:val="30"/>
          <w:rtl/>
          <w:lang w:eastAsia="ar-JO" w:bidi="ar-JO"/>
        </w:rPr>
        <w:t>ت</w:t>
      </w:r>
      <w:r>
        <w:rPr>
          <w:rFonts w:ascii="Arial" w:hAnsi="Arial" w:hint="cs"/>
          <w:sz w:val="30"/>
          <w:rtl/>
          <w:lang w:eastAsia="ar-JO" w:bidi="ar-JO"/>
        </w:rPr>
        <w:t xml:space="preserve"> عن ا</w:t>
      </w:r>
      <w:r>
        <w:rPr>
          <w:rFonts w:ascii="Arial" w:hAnsi="Arial"/>
          <w:sz w:val="30"/>
          <w:rtl/>
          <w:lang w:eastAsia="ar-JO" w:bidi="ar-JO"/>
        </w:rPr>
        <w:t>ل</w:t>
      </w:r>
      <w:r>
        <w:rPr>
          <w:rFonts w:ascii="Arial" w:hAnsi="Arial" w:hint="cs"/>
          <w:sz w:val="30"/>
          <w:rtl/>
          <w:lang w:eastAsia="ar-JO" w:bidi="ar-JO"/>
        </w:rPr>
        <w:t>خ</w:t>
      </w:r>
      <w:r>
        <w:rPr>
          <w:rFonts w:ascii="Arial" w:hAnsi="Arial"/>
          <w:sz w:val="30"/>
          <w:rtl/>
          <w:lang w:eastAsia="ar-JO" w:bidi="ar-JO"/>
        </w:rPr>
        <w:t>دما</w:t>
      </w:r>
      <w:r>
        <w:rPr>
          <w:rFonts w:ascii="Arial" w:hAnsi="Arial" w:hint="cs"/>
          <w:sz w:val="30"/>
          <w:rtl/>
          <w:lang w:eastAsia="ar-JO" w:bidi="ar-JO"/>
        </w:rPr>
        <w:t>ت ا</w:t>
      </w:r>
      <w:r>
        <w:rPr>
          <w:rFonts w:ascii="Arial" w:hAnsi="Arial"/>
          <w:sz w:val="30"/>
          <w:rtl/>
          <w:lang w:eastAsia="ar-JO" w:bidi="ar-JO"/>
        </w:rPr>
        <w:t>ل</w:t>
      </w:r>
      <w:r>
        <w:rPr>
          <w:rFonts w:ascii="Arial" w:hAnsi="Arial" w:hint="cs"/>
          <w:sz w:val="30"/>
          <w:rtl/>
          <w:lang w:eastAsia="ar-JO" w:bidi="ar-JO"/>
        </w:rPr>
        <w:t>ع</w:t>
      </w:r>
      <w:r>
        <w:rPr>
          <w:rFonts w:ascii="Arial" w:hAnsi="Arial"/>
          <w:sz w:val="30"/>
          <w:rtl/>
          <w:lang w:eastAsia="ar-JO" w:bidi="ar-JO"/>
        </w:rPr>
        <w:t>ا</w:t>
      </w:r>
      <w:r>
        <w:rPr>
          <w:rFonts w:ascii="Arial" w:hAnsi="Arial" w:hint="cs"/>
          <w:sz w:val="30"/>
          <w:rtl/>
          <w:lang w:eastAsia="ar-JO" w:bidi="ar-JO"/>
        </w:rPr>
        <w:t>م</w:t>
      </w:r>
      <w:r>
        <w:rPr>
          <w:rFonts w:ascii="Arial" w:hAnsi="Arial"/>
          <w:sz w:val="30"/>
          <w:rtl/>
          <w:lang w:eastAsia="ar-JO" w:bidi="ar-JO"/>
        </w:rPr>
        <w:t>ة</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متا</w:t>
      </w:r>
      <w:r>
        <w:rPr>
          <w:rFonts w:ascii="Arial" w:hAnsi="Arial" w:hint="cs"/>
          <w:sz w:val="30"/>
          <w:rtl/>
          <w:lang w:eastAsia="ar-JO" w:bidi="ar-JO"/>
        </w:rPr>
        <w:t>حة</w:t>
      </w:r>
      <w:r>
        <w:rPr>
          <w:rFonts w:ascii="Arial" w:hAnsi="Arial"/>
          <w:sz w:val="30"/>
          <w:rtl/>
          <w:lang w:eastAsia="ar-JO" w:bidi="ar-JO"/>
        </w:rPr>
        <w:t xml:space="preserve"> </w:t>
      </w:r>
      <w:r>
        <w:rPr>
          <w:rFonts w:ascii="Arial" w:hAnsi="Arial" w:hint="cs"/>
          <w:sz w:val="30"/>
          <w:rtl/>
          <w:lang w:eastAsia="ar-JO" w:bidi="ar-JO"/>
        </w:rPr>
        <w:t>في هذا المج</w:t>
      </w:r>
      <w:r>
        <w:rPr>
          <w:rFonts w:ascii="Arial" w:hAnsi="Arial"/>
          <w:sz w:val="30"/>
          <w:rtl/>
          <w:lang w:eastAsia="ar-JO" w:bidi="ar-JO"/>
        </w:rPr>
        <w:t xml:space="preserve">ال إضافة </w:t>
      </w:r>
      <w:r>
        <w:rPr>
          <w:rFonts w:ascii="Arial" w:hAnsi="Arial" w:hint="cs"/>
          <w:sz w:val="30"/>
          <w:rtl/>
          <w:lang w:eastAsia="ar-JO" w:bidi="ar-JO"/>
        </w:rPr>
        <w:t>إلى</w:t>
      </w:r>
      <w:r>
        <w:rPr>
          <w:rFonts w:ascii="Arial" w:hAnsi="Arial"/>
          <w:sz w:val="30"/>
          <w:rtl/>
          <w:lang w:eastAsia="ar-JO" w:bidi="ar-JO"/>
        </w:rPr>
        <w:t xml:space="preserve"> </w:t>
      </w:r>
      <w:r>
        <w:rPr>
          <w:rFonts w:ascii="Arial" w:hAnsi="Arial" w:hint="cs"/>
          <w:sz w:val="30"/>
          <w:rtl/>
          <w:lang w:eastAsia="ar-JO" w:bidi="ar-JO"/>
        </w:rPr>
        <w:t>تو</w:t>
      </w:r>
      <w:r>
        <w:rPr>
          <w:rFonts w:ascii="Arial" w:hAnsi="Arial"/>
          <w:sz w:val="30"/>
          <w:rtl/>
          <w:lang w:eastAsia="ar-JO" w:bidi="ar-JO"/>
        </w:rPr>
        <w:t xml:space="preserve">زيع </w:t>
      </w:r>
      <w:r>
        <w:rPr>
          <w:rFonts w:ascii="Arial" w:hAnsi="Arial" w:hint="cs"/>
          <w:sz w:val="30"/>
          <w:rtl/>
          <w:lang w:eastAsia="ar-JO" w:bidi="ar-JO"/>
        </w:rPr>
        <w:t>مو</w:t>
      </w:r>
      <w:r>
        <w:rPr>
          <w:rFonts w:ascii="Arial" w:hAnsi="Arial"/>
          <w:sz w:val="30"/>
          <w:rtl/>
          <w:lang w:eastAsia="ar-JO" w:bidi="ar-JO"/>
        </w:rPr>
        <w:t>اد</w:t>
      </w:r>
      <w:r>
        <w:rPr>
          <w:rFonts w:ascii="Arial" w:hAnsi="Arial" w:hint="cs"/>
          <w:sz w:val="30"/>
          <w:rtl/>
          <w:lang w:eastAsia="ar-JO" w:bidi="ar-JO"/>
        </w:rPr>
        <w:t xml:space="preserve"> إعل</w:t>
      </w:r>
      <w:r>
        <w:rPr>
          <w:rFonts w:ascii="Arial" w:hAnsi="Arial"/>
          <w:sz w:val="30"/>
          <w:rtl/>
          <w:lang w:eastAsia="ar-JO" w:bidi="ar-JO"/>
        </w:rPr>
        <w:t>ام</w:t>
      </w:r>
      <w:r>
        <w:rPr>
          <w:rFonts w:ascii="Arial" w:hAnsi="Arial" w:hint="cs"/>
          <w:sz w:val="30"/>
          <w:rtl/>
          <w:lang w:eastAsia="ar-JO" w:bidi="ar-JO"/>
        </w:rPr>
        <w:t>ي</w:t>
      </w:r>
      <w:r>
        <w:rPr>
          <w:rFonts w:ascii="Arial" w:hAnsi="Arial"/>
          <w:sz w:val="30"/>
          <w:rtl/>
          <w:lang w:eastAsia="ar-JO" w:bidi="ar-JO"/>
        </w:rPr>
        <w:t>ة</w:t>
      </w:r>
      <w:r>
        <w:rPr>
          <w:rFonts w:ascii="Arial" w:hAnsi="Arial" w:hint="cs"/>
          <w:sz w:val="30"/>
          <w:rtl/>
          <w:lang w:eastAsia="ar-JO" w:bidi="ar-JO"/>
        </w:rPr>
        <w:t xml:space="preserve"> م</w:t>
      </w:r>
      <w:r>
        <w:rPr>
          <w:rFonts w:ascii="Arial" w:hAnsi="Arial"/>
          <w:sz w:val="30"/>
          <w:rtl/>
          <w:lang w:eastAsia="ar-JO" w:bidi="ar-JO"/>
        </w:rPr>
        <w:t>ر</w:t>
      </w:r>
      <w:r>
        <w:rPr>
          <w:rFonts w:ascii="Arial" w:hAnsi="Arial" w:hint="cs"/>
          <w:sz w:val="30"/>
          <w:rtl/>
          <w:lang w:eastAsia="ar-JO" w:bidi="ar-JO"/>
        </w:rPr>
        <w:t>ئ</w:t>
      </w:r>
      <w:r>
        <w:rPr>
          <w:rFonts w:ascii="Arial" w:hAnsi="Arial"/>
          <w:sz w:val="30"/>
          <w:rtl/>
          <w:lang w:eastAsia="ar-JO" w:bidi="ar-JO"/>
        </w:rPr>
        <w:t>ية</w:t>
      </w:r>
      <w:r>
        <w:rPr>
          <w:rFonts w:ascii="Arial" w:hAnsi="Arial" w:hint="cs"/>
          <w:sz w:val="30"/>
          <w:rtl/>
          <w:lang w:eastAsia="ar-JO" w:bidi="ar-JO"/>
        </w:rPr>
        <w:t xml:space="preserve"> و</w:t>
      </w:r>
      <w:r>
        <w:rPr>
          <w:rFonts w:ascii="Arial" w:hAnsi="Arial"/>
          <w:sz w:val="30"/>
          <w:rtl/>
          <w:lang w:eastAsia="ar-JO" w:bidi="ar-JO"/>
        </w:rPr>
        <w:t>مس</w:t>
      </w:r>
      <w:r>
        <w:rPr>
          <w:rFonts w:ascii="Arial" w:hAnsi="Arial" w:hint="cs"/>
          <w:sz w:val="30"/>
          <w:rtl/>
          <w:lang w:eastAsia="ar-JO" w:bidi="ar-JO"/>
        </w:rPr>
        <w:t>موعة؛</w:t>
      </w:r>
    </w:p>
    <w:p w:rsidR="00000000" w:rsidRDefault="00913BE8">
      <w:pPr>
        <w:spacing w:before="0" w:line="380" w:lineRule="exact"/>
        <w:ind w:left="720"/>
        <w:jc w:val="both"/>
        <w:rPr>
          <w:rFonts w:ascii="Arial" w:hAnsi="Arial" w:hint="cs"/>
          <w:sz w:val="30"/>
          <w:lang w:eastAsia="ar-JO"/>
        </w:rPr>
      </w:pPr>
      <w:r>
        <w:rPr>
          <w:rFonts w:ascii="Arial" w:hAnsi="Arial" w:cs="Arial"/>
          <w:sz w:val="30"/>
          <w:lang w:eastAsia="ar-JO"/>
        </w:rPr>
        <w:t>•</w:t>
      </w:r>
      <w:r>
        <w:rPr>
          <w:rFonts w:ascii="Arial" w:hAnsi="Arial" w:cs="Arial" w:hint="cs"/>
          <w:sz w:val="30"/>
          <w:rtl/>
          <w:lang w:eastAsia="ar-JO"/>
        </w:rPr>
        <w:tab/>
      </w:r>
      <w:r>
        <w:rPr>
          <w:rFonts w:ascii="Arial" w:hAnsi="Arial" w:hint="cs"/>
          <w:sz w:val="30"/>
          <w:rtl/>
          <w:lang w:eastAsia="ar-JO" w:bidi="ar-JO"/>
        </w:rPr>
        <w:t>إصدار الر</w:t>
      </w:r>
      <w:r>
        <w:rPr>
          <w:rFonts w:ascii="Arial" w:hAnsi="Arial"/>
          <w:sz w:val="30"/>
          <w:rtl/>
          <w:lang w:eastAsia="ar-JO" w:bidi="ar-JO"/>
        </w:rPr>
        <w:t>ز</w:t>
      </w:r>
      <w:r>
        <w:rPr>
          <w:rFonts w:ascii="Arial" w:hAnsi="Arial" w:hint="cs"/>
          <w:sz w:val="30"/>
          <w:rtl/>
          <w:lang w:eastAsia="ar-JO" w:bidi="ar-JO"/>
        </w:rPr>
        <w:t>نام</w:t>
      </w:r>
      <w:r>
        <w:rPr>
          <w:rFonts w:ascii="Arial" w:hAnsi="Arial"/>
          <w:sz w:val="30"/>
          <w:rtl/>
          <w:lang w:eastAsia="ar-JO" w:bidi="ar-JO"/>
        </w:rPr>
        <w:t xml:space="preserve">ة </w:t>
      </w:r>
      <w:r>
        <w:rPr>
          <w:rFonts w:ascii="Arial" w:hAnsi="Arial" w:hint="cs"/>
          <w:sz w:val="30"/>
          <w:rtl/>
          <w:lang w:eastAsia="ar-JO" w:bidi="ar-JO"/>
        </w:rPr>
        <w:t>السن</w:t>
      </w:r>
      <w:r>
        <w:rPr>
          <w:rFonts w:ascii="Arial" w:hAnsi="Arial"/>
          <w:sz w:val="30"/>
          <w:rtl/>
          <w:lang w:eastAsia="ar-JO" w:bidi="ar-JO"/>
        </w:rPr>
        <w:t>و</w:t>
      </w:r>
      <w:r>
        <w:rPr>
          <w:rFonts w:ascii="Arial" w:hAnsi="Arial" w:hint="cs"/>
          <w:sz w:val="30"/>
          <w:rtl/>
          <w:lang w:eastAsia="ar-JO" w:bidi="ar-JO"/>
        </w:rPr>
        <w:t>ي</w:t>
      </w:r>
      <w:r>
        <w:rPr>
          <w:rFonts w:ascii="Arial" w:hAnsi="Arial"/>
          <w:sz w:val="30"/>
          <w:rtl/>
          <w:lang w:eastAsia="ar-JO" w:bidi="ar-JO"/>
        </w:rPr>
        <w:t>ة ا</w:t>
      </w:r>
      <w:r>
        <w:rPr>
          <w:rFonts w:ascii="Arial" w:hAnsi="Arial" w:hint="cs"/>
          <w:sz w:val="30"/>
          <w:rtl/>
          <w:lang w:eastAsia="ar-JO" w:bidi="ar-JO"/>
        </w:rPr>
        <w:t>لت</w:t>
      </w:r>
      <w:r>
        <w:rPr>
          <w:rFonts w:ascii="Arial" w:hAnsi="Arial" w:hint="cs"/>
          <w:sz w:val="30"/>
          <w:rtl/>
          <w:lang w:eastAsia="ar-JO" w:bidi="ar-JO"/>
        </w:rPr>
        <w:t>ي تض</w:t>
      </w:r>
      <w:r>
        <w:rPr>
          <w:rFonts w:ascii="Arial" w:hAnsi="Arial"/>
          <w:sz w:val="30"/>
          <w:rtl/>
          <w:lang w:eastAsia="ar-JO" w:bidi="ar-JO"/>
        </w:rPr>
        <w:t>من</w:t>
      </w:r>
      <w:r>
        <w:rPr>
          <w:rFonts w:ascii="Arial" w:hAnsi="Arial" w:hint="cs"/>
          <w:sz w:val="30"/>
          <w:rtl/>
          <w:lang w:eastAsia="ar-JO" w:bidi="ar-JO"/>
        </w:rPr>
        <w:t xml:space="preserve">ت بعض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رسا</w:t>
      </w:r>
      <w:r>
        <w:rPr>
          <w:rFonts w:ascii="Arial" w:hAnsi="Arial" w:hint="cs"/>
          <w:sz w:val="30"/>
          <w:rtl/>
          <w:lang w:eastAsia="ar-JO" w:bidi="ar-JO"/>
        </w:rPr>
        <w:t>ئل الت</w:t>
      </w:r>
      <w:r>
        <w:rPr>
          <w:rFonts w:ascii="Arial" w:hAnsi="Arial"/>
          <w:sz w:val="30"/>
          <w:rtl/>
          <w:lang w:eastAsia="ar-JO" w:bidi="ar-JO"/>
        </w:rPr>
        <w:t>وع</w:t>
      </w:r>
      <w:r>
        <w:rPr>
          <w:rFonts w:ascii="Arial" w:hAnsi="Arial" w:hint="cs"/>
          <w:sz w:val="30"/>
          <w:rtl/>
          <w:lang w:eastAsia="ar-JO" w:bidi="ar-JO"/>
        </w:rPr>
        <w:t>وي</w:t>
      </w:r>
      <w:r>
        <w:rPr>
          <w:rFonts w:ascii="Arial" w:hAnsi="Arial"/>
          <w:sz w:val="30"/>
          <w:rtl/>
          <w:lang w:eastAsia="ar-JO" w:bidi="ar-JO"/>
        </w:rPr>
        <w:t>ة في</w:t>
      </w:r>
      <w:r>
        <w:rPr>
          <w:rFonts w:ascii="Arial" w:hAnsi="Arial" w:hint="cs"/>
          <w:sz w:val="30"/>
          <w:rtl/>
          <w:lang w:eastAsia="ar-JO" w:bidi="ar-JO"/>
        </w:rPr>
        <w:t xml:space="preserve"> </w:t>
      </w:r>
      <w:r>
        <w:rPr>
          <w:rFonts w:ascii="Arial" w:hAnsi="Arial"/>
          <w:sz w:val="30"/>
          <w:rtl/>
          <w:lang w:eastAsia="ar-JO" w:bidi="ar-JO"/>
        </w:rPr>
        <w:t>هذ</w:t>
      </w:r>
      <w:r>
        <w:rPr>
          <w:rFonts w:ascii="Arial" w:hAnsi="Arial" w:hint="cs"/>
          <w:sz w:val="30"/>
          <w:rtl/>
          <w:lang w:eastAsia="ar-JO" w:bidi="ar-JO"/>
        </w:rPr>
        <w:t>ا المج</w:t>
      </w:r>
      <w:r>
        <w:rPr>
          <w:rFonts w:ascii="Arial" w:hAnsi="Arial"/>
          <w:sz w:val="30"/>
          <w:rtl/>
          <w:lang w:eastAsia="ar-JO" w:bidi="ar-JO"/>
        </w:rPr>
        <w:t>ال</w:t>
      </w:r>
      <w:r>
        <w:rPr>
          <w:rFonts w:ascii="Arial" w:hAnsi="Arial" w:hint="cs"/>
          <w:sz w:val="30"/>
          <w:rtl/>
          <w:lang w:eastAsia="ar-JO" w:bidi="ar-JO"/>
        </w:rPr>
        <w:t>؛</w:t>
      </w:r>
    </w:p>
    <w:p w:rsidR="00000000" w:rsidRDefault="00913BE8">
      <w:pPr>
        <w:spacing w:before="0" w:line="380" w:lineRule="exact"/>
        <w:ind w:left="1434" w:hanging="714"/>
        <w:jc w:val="both"/>
        <w:rPr>
          <w:rFonts w:ascii="Arial" w:hAnsi="Arial" w:hint="cs"/>
          <w:sz w:val="30"/>
          <w:lang w:eastAsia="ar-JO"/>
        </w:rPr>
      </w:pPr>
      <w:r>
        <w:rPr>
          <w:rFonts w:ascii="Arial" w:hAnsi="Arial" w:cs="Arial"/>
          <w:sz w:val="30"/>
          <w:lang w:eastAsia="ar-JO"/>
        </w:rPr>
        <w:t>•</w:t>
      </w:r>
      <w:r>
        <w:rPr>
          <w:rFonts w:ascii="Arial" w:hAnsi="Arial" w:cs="Arial" w:hint="cs"/>
          <w:sz w:val="30"/>
          <w:rtl/>
          <w:lang w:eastAsia="ar-JO"/>
        </w:rPr>
        <w:tab/>
      </w:r>
      <w:r>
        <w:rPr>
          <w:rFonts w:ascii="Arial" w:hAnsi="Arial" w:hint="cs"/>
          <w:sz w:val="30"/>
          <w:rtl/>
          <w:lang w:eastAsia="ar-JO" w:bidi="ar-JO"/>
        </w:rPr>
        <w:t>إط</w:t>
      </w:r>
      <w:r>
        <w:rPr>
          <w:rFonts w:ascii="Arial" w:hAnsi="Arial"/>
          <w:sz w:val="30"/>
          <w:rtl/>
          <w:lang w:eastAsia="ar-JO" w:bidi="ar-JO"/>
        </w:rPr>
        <w:t>ل</w:t>
      </w:r>
      <w:r>
        <w:rPr>
          <w:rFonts w:ascii="Arial" w:hAnsi="Arial" w:hint="cs"/>
          <w:sz w:val="30"/>
          <w:rtl/>
          <w:lang w:eastAsia="ar-JO" w:bidi="ar-JO"/>
        </w:rPr>
        <w:t xml:space="preserve">اق </w:t>
      </w:r>
      <w:r>
        <w:rPr>
          <w:rFonts w:ascii="Arial" w:hAnsi="Arial"/>
          <w:sz w:val="30"/>
          <w:rtl/>
          <w:lang w:eastAsia="ar-JO" w:bidi="ar-JO"/>
        </w:rPr>
        <w:t>جلال</w:t>
      </w:r>
      <w:r>
        <w:rPr>
          <w:rFonts w:ascii="Arial" w:hAnsi="Arial" w:hint="cs"/>
          <w:sz w:val="30"/>
          <w:rtl/>
          <w:lang w:eastAsia="ar-JO" w:bidi="ar-JO"/>
        </w:rPr>
        <w:t>ة</w:t>
      </w:r>
      <w:r>
        <w:rPr>
          <w:rFonts w:ascii="Arial" w:hAnsi="Arial"/>
          <w:sz w:val="30"/>
          <w:rtl/>
          <w:lang w:eastAsia="ar-JO" w:bidi="ar-JO"/>
        </w:rPr>
        <w:t xml:space="preserve"> </w:t>
      </w:r>
      <w:r>
        <w:rPr>
          <w:rFonts w:ascii="Arial" w:hAnsi="Arial" w:hint="cs"/>
          <w:sz w:val="30"/>
          <w:rtl/>
          <w:lang w:eastAsia="ar-JO" w:bidi="ar-JO"/>
        </w:rPr>
        <w:t>ا</w:t>
      </w:r>
      <w:r>
        <w:rPr>
          <w:rFonts w:ascii="Arial" w:hAnsi="Arial"/>
          <w:sz w:val="30"/>
          <w:rtl/>
          <w:lang w:eastAsia="ar-JO" w:bidi="ar-JO"/>
        </w:rPr>
        <w:t>ل</w:t>
      </w:r>
      <w:r>
        <w:rPr>
          <w:rFonts w:ascii="Arial" w:hAnsi="Arial" w:hint="cs"/>
          <w:sz w:val="30"/>
          <w:rtl/>
          <w:lang w:eastAsia="ar-JO" w:bidi="ar-JO"/>
        </w:rPr>
        <w:t>ملكة راني</w:t>
      </w:r>
      <w:r>
        <w:rPr>
          <w:rFonts w:ascii="Arial" w:hAnsi="Arial"/>
          <w:sz w:val="30"/>
          <w:rtl/>
          <w:lang w:eastAsia="ar-JO" w:bidi="ar-JO"/>
        </w:rPr>
        <w:t>ة</w:t>
      </w:r>
      <w:r>
        <w:rPr>
          <w:rFonts w:ascii="Arial" w:hAnsi="Arial" w:hint="cs"/>
          <w:sz w:val="30"/>
          <w:rtl/>
          <w:lang w:eastAsia="ar-JO" w:bidi="ar-JO"/>
        </w:rPr>
        <w:t xml:space="preserve"> العبد الله حملة "أ</w:t>
      </w:r>
      <w:r>
        <w:rPr>
          <w:rFonts w:ascii="Arial" w:hAnsi="Arial"/>
          <w:sz w:val="30"/>
          <w:rtl/>
          <w:lang w:eastAsia="ar-JO" w:bidi="ar-JO"/>
        </w:rPr>
        <w:t>ج</w:t>
      </w:r>
      <w:r>
        <w:rPr>
          <w:rFonts w:ascii="Arial" w:hAnsi="Arial" w:hint="cs"/>
          <w:sz w:val="30"/>
          <w:rtl/>
          <w:lang w:eastAsia="ar-JO" w:bidi="ar-JO"/>
        </w:rPr>
        <w:t>يالنا" في</w:t>
      </w:r>
      <w:r>
        <w:rPr>
          <w:rFonts w:ascii="Arial" w:hAnsi="Arial"/>
          <w:sz w:val="30"/>
          <w:rtl/>
          <w:lang w:eastAsia="ar-JO" w:bidi="ar-JO"/>
        </w:rPr>
        <w:t xml:space="preserve"> </w:t>
      </w:r>
      <w:r>
        <w:rPr>
          <w:rFonts w:ascii="Arial" w:hAnsi="Arial" w:hint="cs"/>
          <w:sz w:val="30"/>
          <w:rtl/>
          <w:lang w:eastAsia="ar-JO" w:bidi="ar-JO"/>
        </w:rPr>
        <w:t>ح</w:t>
      </w:r>
      <w:r>
        <w:rPr>
          <w:rFonts w:ascii="Arial" w:hAnsi="Arial"/>
          <w:sz w:val="30"/>
          <w:rtl/>
          <w:lang w:eastAsia="ar-JO" w:bidi="ar-JO"/>
        </w:rPr>
        <w:t>ز</w:t>
      </w:r>
      <w:r>
        <w:rPr>
          <w:rFonts w:ascii="Arial" w:hAnsi="Arial" w:hint="cs"/>
          <w:sz w:val="30"/>
          <w:rtl/>
          <w:lang w:eastAsia="ar-JO" w:bidi="ar-JO"/>
        </w:rPr>
        <w:t>ي</w:t>
      </w:r>
      <w:r>
        <w:rPr>
          <w:rFonts w:ascii="Arial" w:hAnsi="Arial"/>
          <w:sz w:val="30"/>
          <w:rtl/>
          <w:lang w:eastAsia="ar-JO" w:bidi="ar-JO"/>
        </w:rPr>
        <w:t>ر</w:t>
      </w:r>
      <w:r>
        <w:rPr>
          <w:rFonts w:ascii="Arial" w:hAnsi="Arial" w:hint="cs"/>
          <w:sz w:val="30"/>
          <w:rtl/>
          <w:lang w:eastAsia="ar-JO" w:bidi="ar-JO"/>
        </w:rPr>
        <w:t>ا</w:t>
      </w:r>
      <w:r>
        <w:rPr>
          <w:rFonts w:ascii="Arial" w:hAnsi="Arial"/>
          <w:sz w:val="30"/>
          <w:rtl/>
          <w:lang w:eastAsia="ar-JO" w:bidi="ar-JO"/>
        </w:rPr>
        <w:t>ن</w:t>
      </w:r>
      <w:r>
        <w:rPr>
          <w:rFonts w:ascii="Arial" w:hAnsi="Arial" w:hint="cs"/>
          <w:sz w:val="30"/>
          <w:rtl/>
          <w:lang w:eastAsia="ar-JO" w:bidi="ar-JO"/>
        </w:rPr>
        <w:t>/يونيه</w:t>
      </w:r>
      <w:r>
        <w:rPr>
          <w:rFonts w:ascii="Arial" w:hAnsi="Arial"/>
          <w:sz w:val="30"/>
          <w:rtl/>
          <w:lang w:eastAsia="ar-JO" w:bidi="ar-JO"/>
        </w:rPr>
        <w:t xml:space="preserve"> 2004،</w:t>
      </w:r>
      <w:r>
        <w:rPr>
          <w:rFonts w:ascii="Arial" w:hAnsi="Arial" w:hint="cs"/>
          <w:sz w:val="30"/>
          <w:rtl/>
          <w:lang w:eastAsia="ar-JO" w:bidi="ar-JO"/>
        </w:rPr>
        <w:t xml:space="preserve"> وذلك </w:t>
      </w:r>
      <w:r>
        <w:rPr>
          <w:rFonts w:ascii="Arial" w:hAnsi="Arial"/>
          <w:sz w:val="30"/>
          <w:rtl/>
          <w:lang w:eastAsia="ar-JO" w:bidi="ar-JO"/>
        </w:rPr>
        <w:t>بت</w:t>
      </w:r>
      <w:r>
        <w:rPr>
          <w:rFonts w:ascii="Arial" w:hAnsi="Arial" w:hint="cs"/>
          <w:sz w:val="30"/>
          <w:rtl/>
          <w:lang w:eastAsia="ar-JO" w:bidi="ar-JO"/>
        </w:rPr>
        <w:t>اريخ 6 حزيران/يونيه 2004؛</w:t>
      </w:r>
    </w:p>
    <w:p w:rsidR="00000000" w:rsidRDefault="00913BE8">
      <w:pPr>
        <w:spacing w:before="0" w:line="380" w:lineRule="exact"/>
        <w:ind w:left="1434" w:hanging="714"/>
        <w:jc w:val="both"/>
        <w:rPr>
          <w:rFonts w:ascii="Arial" w:hAnsi="Arial" w:hint="cs"/>
          <w:sz w:val="30"/>
          <w:lang w:eastAsia="ar-JO"/>
        </w:rPr>
      </w:pPr>
      <w:r>
        <w:rPr>
          <w:rFonts w:ascii="Arial" w:hAnsi="Arial" w:cs="Arial"/>
          <w:sz w:val="30"/>
          <w:lang w:eastAsia="ar-JO"/>
        </w:rPr>
        <w:t>•</w:t>
      </w:r>
      <w:r>
        <w:rPr>
          <w:rFonts w:ascii="Arial" w:hAnsi="Arial" w:cs="Arial" w:hint="cs"/>
          <w:sz w:val="30"/>
          <w:rtl/>
          <w:lang w:eastAsia="ar-JO"/>
        </w:rPr>
        <w:tab/>
      </w:r>
      <w:r>
        <w:rPr>
          <w:rFonts w:ascii="Arial" w:hAnsi="Arial" w:hint="cs"/>
          <w:sz w:val="30"/>
          <w:rtl/>
          <w:lang w:eastAsia="ar-JO" w:bidi="ar-JO"/>
        </w:rPr>
        <w:t>إشراف</w:t>
      </w:r>
      <w:r>
        <w:rPr>
          <w:rFonts w:hint="cs"/>
          <w:sz w:val="30"/>
          <w:rtl/>
        </w:rPr>
        <w:t xml:space="preserve"> </w:t>
      </w:r>
      <w:r>
        <w:rPr>
          <w:sz w:val="30"/>
          <w:rtl/>
        </w:rPr>
        <w:t>م</w:t>
      </w:r>
      <w:r>
        <w:rPr>
          <w:rFonts w:hint="cs"/>
          <w:sz w:val="30"/>
          <w:rtl/>
        </w:rPr>
        <w:t>ؤ</w:t>
      </w:r>
      <w:r>
        <w:rPr>
          <w:sz w:val="30"/>
          <w:rtl/>
        </w:rPr>
        <w:t>س</w:t>
      </w:r>
      <w:r>
        <w:rPr>
          <w:rFonts w:hint="cs"/>
          <w:sz w:val="30"/>
          <w:rtl/>
        </w:rPr>
        <w:t>سة</w:t>
      </w:r>
      <w:r>
        <w:rPr>
          <w:sz w:val="30"/>
          <w:rtl/>
        </w:rPr>
        <w:t xml:space="preserve"> ن</w:t>
      </w:r>
      <w:r>
        <w:rPr>
          <w:rFonts w:hint="cs"/>
          <w:sz w:val="30"/>
          <w:rtl/>
        </w:rPr>
        <w:t>ه</w:t>
      </w:r>
      <w:r>
        <w:rPr>
          <w:sz w:val="30"/>
          <w:rtl/>
        </w:rPr>
        <w:t xml:space="preserve">ر </w:t>
      </w:r>
      <w:r>
        <w:rPr>
          <w:rFonts w:hint="cs"/>
          <w:sz w:val="30"/>
          <w:rtl/>
        </w:rPr>
        <w:t>الأردن كذلك</w:t>
      </w:r>
      <w:r>
        <w:rPr>
          <w:sz w:val="30"/>
          <w:rtl/>
        </w:rPr>
        <w:t xml:space="preserve"> </w:t>
      </w:r>
      <w:r>
        <w:rPr>
          <w:rFonts w:hint="cs"/>
          <w:sz w:val="30"/>
          <w:rtl/>
        </w:rPr>
        <w:t>ع</w:t>
      </w:r>
      <w:r>
        <w:rPr>
          <w:sz w:val="30"/>
          <w:rtl/>
        </w:rPr>
        <w:t xml:space="preserve">لى </w:t>
      </w:r>
      <w:r>
        <w:rPr>
          <w:rFonts w:hint="cs"/>
          <w:sz w:val="30"/>
          <w:rtl/>
        </w:rPr>
        <w:t>إعداد وت</w:t>
      </w:r>
      <w:r>
        <w:rPr>
          <w:sz w:val="30"/>
          <w:rtl/>
        </w:rPr>
        <w:t>ق</w:t>
      </w:r>
      <w:r>
        <w:rPr>
          <w:rFonts w:hint="cs"/>
          <w:sz w:val="30"/>
          <w:rtl/>
        </w:rPr>
        <w:t>د</w:t>
      </w:r>
      <w:r>
        <w:rPr>
          <w:sz w:val="30"/>
          <w:rtl/>
        </w:rPr>
        <w:t>ي</w:t>
      </w:r>
      <w:r>
        <w:rPr>
          <w:rFonts w:hint="cs"/>
          <w:sz w:val="30"/>
          <w:rtl/>
        </w:rPr>
        <w:t>م برنام</w:t>
      </w:r>
      <w:r>
        <w:rPr>
          <w:sz w:val="30"/>
          <w:rtl/>
        </w:rPr>
        <w:t>ج</w:t>
      </w:r>
      <w:r>
        <w:rPr>
          <w:rFonts w:hint="cs"/>
          <w:sz w:val="30"/>
          <w:rtl/>
        </w:rPr>
        <w:t xml:space="preserve"> تلفزيو</w:t>
      </w:r>
      <w:r>
        <w:rPr>
          <w:sz w:val="30"/>
          <w:rtl/>
        </w:rPr>
        <w:t>ن</w:t>
      </w:r>
      <w:r>
        <w:rPr>
          <w:rFonts w:hint="cs"/>
          <w:sz w:val="30"/>
          <w:rtl/>
        </w:rPr>
        <w:t>ي بعنو</w:t>
      </w:r>
      <w:r>
        <w:rPr>
          <w:sz w:val="30"/>
          <w:rtl/>
        </w:rPr>
        <w:t>ان</w:t>
      </w:r>
      <w:r>
        <w:rPr>
          <w:rFonts w:hint="cs"/>
          <w:sz w:val="30"/>
          <w:rtl/>
        </w:rPr>
        <w:t xml:space="preserve"> "ب</w:t>
      </w:r>
      <w:r>
        <w:rPr>
          <w:sz w:val="30"/>
          <w:rtl/>
        </w:rPr>
        <w:t>ي</w:t>
      </w:r>
      <w:r>
        <w:rPr>
          <w:rFonts w:hint="cs"/>
          <w:sz w:val="30"/>
          <w:rtl/>
        </w:rPr>
        <w:t>ت ص</w:t>
      </w:r>
      <w:r>
        <w:rPr>
          <w:sz w:val="30"/>
          <w:rtl/>
        </w:rPr>
        <w:t>غ</w:t>
      </w:r>
      <w:r>
        <w:rPr>
          <w:rFonts w:hint="cs"/>
          <w:sz w:val="30"/>
          <w:rtl/>
        </w:rPr>
        <w:t>ي</w:t>
      </w:r>
      <w:r>
        <w:rPr>
          <w:sz w:val="30"/>
          <w:rtl/>
        </w:rPr>
        <w:t>ر</w:t>
      </w:r>
      <w:r>
        <w:rPr>
          <w:rFonts w:hint="cs"/>
          <w:sz w:val="30"/>
          <w:rtl/>
        </w:rPr>
        <w:t xml:space="preserve">" </w:t>
      </w:r>
      <w:r>
        <w:rPr>
          <w:sz w:val="30"/>
          <w:rtl/>
        </w:rPr>
        <w:t>م</w:t>
      </w:r>
      <w:r>
        <w:rPr>
          <w:rFonts w:hint="cs"/>
          <w:sz w:val="30"/>
          <w:rtl/>
        </w:rPr>
        <w:t>ك</w:t>
      </w:r>
      <w:r>
        <w:rPr>
          <w:sz w:val="30"/>
          <w:rtl/>
        </w:rPr>
        <w:t xml:space="preserve">ون </w:t>
      </w:r>
      <w:r>
        <w:rPr>
          <w:rFonts w:hint="cs"/>
          <w:sz w:val="30"/>
          <w:rtl/>
        </w:rPr>
        <w:t>م</w:t>
      </w:r>
      <w:r>
        <w:rPr>
          <w:sz w:val="30"/>
          <w:rtl/>
        </w:rPr>
        <w:t>ن 13 ح</w:t>
      </w:r>
      <w:r>
        <w:rPr>
          <w:rFonts w:hint="cs"/>
          <w:sz w:val="30"/>
          <w:rtl/>
        </w:rPr>
        <w:t>ل</w:t>
      </w:r>
      <w:r>
        <w:rPr>
          <w:sz w:val="30"/>
          <w:rtl/>
        </w:rPr>
        <w:t xml:space="preserve">قة </w:t>
      </w:r>
      <w:r>
        <w:rPr>
          <w:rFonts w:hint="cs"/>
          <w:sz w:val="30"/>
          <w:rtl/>
        </w:rPr>
        <w:t>تلفز</w:t>
      </w:r>
      <w:r>
        <w:rPr>
          <w:sz w:val="30"/>
          <w:rtl/>
        </w:rPr>
        <w:t>ي</w:t>
      </w:r>
      <w:r>
        <w:rPr>
          <w:rFonts w:hint="cs"/>
          <w:sz w:val="30"/>
          <w:rtl/>
        </w:rPr>
        <w:t>ون</w:t>
      </w:r>
      <w:r>
        <w:rPr>
          <w:rFonts w:hint="cs"/>
          <w:sz w:val="30"/>
          <w:rtl/>
        </w:rPr>
        <w:t>ي</w:t>
      </w:r>
      <w:r>
        <w:rPr>
          <w:sz w:val="30"/>
          <w:rtl/>
        </w:rPr>
        <w:t>ة</w:t>
      </w:r>
      <w:r>
        <w:rPr>
          <w:rFonts w:hint="cs"/>
          <w:sz w:val="30"/>
          <w:rtl/>
        </w:rPr>
        <w:t xml:space="preserve"> كم</w:t>
      </w:r>
      <w:r>
        <w:rPr>
          <w:sz w:val="30"/>
          <w:rtl/>
        </w:rPr>
        <w:t>ر</w:t>
      </w:r>
      <w:r>
        <w:rPr>
          <w:rFonts w:hint="cs"/>
          <w:sz w:val="30"/>
          <w:rtl/>
        </w:rPr>
        <w:t>ح</w:t>
      </w:r>
      <w:r>
        <w:rPr>
          <w:sz w:val="30"/>
          <w:rtl/>
        </w:rPr>
        <w:t>ل</w:t>
      </w:r>
      <w:r>
        <w:rPr>
          <w:rFonts w:hint="cs"/>
          <w:sz w:val="30"/>
          <w:rtl/>
        </w:rPr>
        <w:t>ة</w:t>
      </w:r>
      <w:r>
        <w:rPr>
          <w:sz w:val="30"/>
          <w:rtl/>
        </w:rPr>
        <w:t xml:space="preserve"> أو</w:t>
      </w:r>
      <w:r>
        <w:rPr>
          <w:rFonts w:hint="cs"/>
          <w:sz w:val="30"/>
          <w:rtl/>
        </w:rPr>
        <w:t>ل</w:t>
      </w:r>
      <w:r>
        <w:rPr>
          <w:sz w:val="30"/>
          <w:rtl/>
        </w:rPr>
        <w:t>ى ي</w:t>
      </w:r>
      <w:r>
        <w:rPr>
          <w:rFonts w:hint="cs"/>
          <w:sz w:val="30"/>
          <w:rtl/>
        </w:rPr>
        <w:t>ت</w:t>
      </w:r>
      <w:r>
        <w:rPr>
          <w:sz w:val="30"/>
          <w:rtl/>
        </w:rPr>
        <w:t>ناو</w:t>
      </w:r>
      <w:r>
        <w:rPr>
          <w:rFonts w:hint="cs"/>
          <w:sz w:val="30"/>
          <w:rtl/>
        </w:rPr>
        <w:t>ل</w:t>
      </w:r>
      <w:r>
        <w:rPr>
          <w:sz w:val="30"/>
          <w:rtl/>
        </w:rPr>
        <w:t xml:space="preserve"> م</w:t>
      </w:r>
      <w:r>
        <w:rPr>
          <w:rFonts w:hint="cs"/>
          <w:sz w:val="30"/>
          <w:rtl/>
        </w:rPr>
        <w:t>رحل</w:t>
      </w:r>
      <w:r>
        <w:rPr>
          <w:sz w:val="30"/>
          <w:rtl/>
        </w:rPr>
        <w:t>ة</w:t>
      </w:r>
      <w:r>
        <w:rPr>
          <w:rFonts w:hint="cs"/>
          <w:sz w:val="30"/>
          <w:rtl/>
        </w:rPr>
        <w:t xml:space="preserve"> ال</w:t>
      </w:r>
      <w:r>
        <w:rPr>
          <w:sz w:val="30"/>
          <w:rtl/>
        </w:rPr>
        <w:t>طفول</w:t>
      </w:r>
      <w:r>
        <w:rPr>
          <w:rFonts w:hint="cs"/>
          <w:sz w:val="30"/>
          <w:rtl/>
        </w:rPr>
        <w:t xml:space="preserve">ة </w:t>
      </w:r>
      <w:r>
        <w:rPr>
          <w:sz w:val="30"/>
          <w:rtl/>
        </w:rPr>
        <w:t>ال</w:t>
      </w:r>
      <w:r>
        <w:rPr>
          <w:rFonts w:hint="cs"/>
          <w:sz w:val="30"/>
          <w:rtl/>
        </w:rPr>
        <w:t>مبكر</w:t>
      </w:r>
      <w:r>
        <w:rPr>
          <w:sz w:val="30"/>
          <w:rtl/>
        </w:rPr>
        <w:t>ة،</w:t>
      </w:r>
      <w:r>
        <w:rPr>
          <w:rFonts w:hint="cs"/>
          <w:sz w:val="30"/>
          <w:rtl/>
        </w:rPr>
        <w:t xml:space="preserve"> و</w:t>
      </w:r>
      <w:r>
        <w:rPr>
          <w:sz w:val="30"/>
          <w:rtl/>
        </w:rPr>
        <w:t>يسعى</w:t>
      </w:r>
      <w:r>
        <w:rPr>
          <w:rFonts w:hint="cs"/>
          <w:sz w:val="30"/>
          <w:rtl/>
        </w:rPr>
        <w:t xml:space="preserve"> إلى ت</w:t>
      </w:r>
      <w:r>
        <w:rPr>
          <w:sz w:val="30"/>
          <w:rtl/>
        </w:rPr>
        <w:t>رس</w:t>
      </w:r>
      <w:r>
        <w:rPr>
          <w:rFonts w:hint="cs"/>
          <w:sz w:val="30"/>
          <w:rtl/>
        </w:rPr>
        <w:t>يخ فكرة</w:t>
      </w:r>
      <w:r>
        <w:rPr>
          <w:sz w:val="30"/>
          <w:rtl/>
        </w:rPr>
        <w:t xml:space="preserve"> الوقاية</w:t>
      </w:r>
      <w:r>
        <w:rPr>
          <w:rFonts w:hint="cs"/>
          <w:sz w:val="30"/>
          <w:rtl/>
        </w:rPr>
        <w:t xml:space="preserve"> من إساءة </w:t>
      </w:r>
      <w:r>
        <w:rPr>
          <w:sz w:val="30"/>
          <w:rtl/>
        </w:rPr>
        <w:t>م</w:t>
      </w:r>
      <w:r>
        <w:rPr>
          <w:rFonts w:hint="cs"/>
          <w:sz w:val="30"/>
          <w:rtl/>
        </w:rPr>
        <w:t>ع</w:t>
      </w:r>
      <w:r>
        <w:rPr>
          <w:sz w:val="30"/>
          <w:rtl/>
        </w:rPr>
        <w:t>امل</w:t>
      </w:r>
      <w:r>
        <w:rPr>
          <w:rFonts w:hint="cs"/>
          <w:sz w:val="30"/>
          <w:rtl/>
        </w:rPr>
        <w:t>ة الأطفال. و</w:t>
      </w:r>
      <w:r>
        <w:rPr>
          <w:sz w:val="30"/>
          <w:rtl/>
        </w:rPr>
        <w:t>ا</w:t>
      </w:r>
      <w:r>
        <w:rPr>
          <w:rFonts w:hint="cs"/>
          <w:sz w:val="30"/>
          <w:rtl/>
        </w:rPr>
        <w:t>ل</w:t>
      </w:r>
      <w:r>
        <w:rPr>
          <w:sz w:val="30"/>
          <w:rtl/>
        </w:rPr>
        <w:t>ب</w:t>
      </w:r>
      <w:r>
        <w:rPr>
          <w:rFonts w:hint="cs"/>
          <w:sz w:val="30"/>
          <w:rtl/>
        </w:rPr>
        <w:t>ر</w:t>
      </w:r>
      <w:r>
        <w:rPr>
          <w:sz w:val="30"/>
          <w:rtl/>
        </w:rPr>
        <w:t>ن</w:t>
      </w:r>
      <w:r>
        <w:rPr>
          <w:rFonts w:hint="cs"/>
          <w:sz w:val="30"/>
          <w:rtl/>
        </w:rPr>
        <w:t>ا</w:t>
      </w:r>
      <w:r>
        <w:rPr>
          <w:sz w:val="30"/>
          <w:rtl/>
        </w:rPr>
        <w:t>مج</w:t>
      </w:r>
      <w:r>
        <w:rPr>
          <w:rFonts w:hint="cs"/>
          <w:sz w:val="30"/>
          <w:rtl/>
        </w:rPr>
        <w:t xml:space="preserve"> </w:t>
      </w:r>
      <w:r>
        <w:rPr>
          <w:sz w:val="30"/>
          <w:rtl/>
        </w:rPr>
        <w:t>م</w:t>
      </w:r>
      <w:r>
        <w:rPr>
          <w:rFonts w:hint="cs"/>
          <w:sz w:val="30"/>
          <w:rtl/>
        </w:rPr>
        <w:t>و</w:t>
      </w:r>
      <w:r>
        <w:rPr>
          <w:sz w:val="30"/>
          <w:rtl/>
        </w:rPr>
        <w:t>جه</w:t>
      </w:r>
      <w:r>
        <w:rPr>
          <w:rFonts w:hint="cs"/>
          <w:sz w:val="30"/>
          <w:rtl/>
        </w:rPr>
        <w:t xml:space="preserve"> </w:t>
      </w:r>
      <w:r>
        <w:rPr>
          <w:sz w:val="30"/>
          <w:rtl/>
        </w:rPr>
        <w:t>ل</w:t>
      </w:r>
      <w:r>
        <w:rPr>
          <w:rFonts w:hint="cs"/>
          <w:sz w:val="30"/>
          <w:rtl/>
        </w:rPr>
        <w:t xml:space="preserve">جميع </w:t>
      </w:r>
      <w:r>
        <w:rPr>
          <w:sz w:val="30"/>
          <w:rtl/>
        </w:rPr>
        <w:t>شر</w:t>
      </w:r>
      <w:r>
        <w:rPr>
          <w:rFonts w:hint="cs"/>
          <w:sz w:val="30"/>
          <w:rtl/>
        </w:rPr>
        <w:t>ا</w:t>
      </w:r>
      <w:r>
        <w:rPr>
          <w:sz w:val="30"/>
          <w:rtl/>
        </w:rPr>
        <w:t>ئح</w:t>
      </w:r>
      <w:r>
        <w:rPr>
          <w:rFonts w:hint="cs"/>
          <w:sz w:val="30"/>
          <w:rtl/>
        </w:rPr>
        <w:t xml:space="preserve"> المجت</w:t>
      </w:r>
      <w:r>
        <w:rPr>
          <w:sz w:val="30"/>
          <w:rtl/>
        </w:rPr>
        <w:t>مع</w:t>
      </w:r>
      <w:r>
        <w:rPr>
          <w:rFonts w:hint="cs"/>
          <w:sz w:val="30"/>
          <w:rtl/>
        </w:rPr>
        <w:t xml:space="preserve"> الأردن</w:t>
      </w:r>
      <w:r>
        <w:rPr>
          <w:sz w:val="30"/>
          <w:rtl/>
        </w:rPr>
        <w:t>ي،</w:t>
      </w:r>
      <w:r>
        <w:rPr>
          <w:rFonts w:hint="cs"/>
          <w:sz w:val="30"/>
          <w:rtl/>
        </w:rPr>
        <w:t xml:space="preserve"> وقد ب</w:t>
      </w:r>
      <w:r>
        <w:rPr>
          <w:sz w:val="30"/>
          <w:rtl/>
        </w:rPr>
        <w:t>دأ</w:t>
      </w:r>
      <w:r>
        <w:rPr>
          <w:rFonts w:hint="cs"/>
          <w:sz w:val="30"/>
          <w:rtl/>
        </w:rPr>
        <w:t xml:space="preserve"> </w:t>
      </w:r>
      <w:r>
        <w:rPr>
          <w:sz w:val="30"/>
          <w:rtl/>
        </w:rPr>
        <w:t>ع</w:t>
      </w:r>
      <w:r>
        <w:rPr>
          <w:rFonts w:hint="cs"/>
          <w:sz w:val="30"/>
          <w:rtl/>
        </w:rPr>
        <w:t>رضه ع</w:t>
      </w:r>
      <w:r>
        <w:rPr>
          <w:sz w:val="30"/>
          <w:rtl/>
        </w:rPr>
        <w:t>ل</w:t>
      </w:r>
      <w:r>
        <w:rPr>
          <w:rFonts w:hint="cs"/>
          <w:sz w:val="30"/>
          <w:rtl/>
        </w:rPr>
        <w:t xml:space="preserve">ى </w:t>
      </w:r>
      <w:r>
        <w:rPr>
          <w:sz w:val="30"/>
          <w:rtl/>
        </w:rPr>
        <w:t>ش</w:t>
      </w:r>
      <w:r>
        <w:rPr>
          <w:rFonts w:hint="cs"/>
          <w:sz w:val="30"/>
          <w:rtl/>
        </w:rPr>
        <w:t>ا</w:t>
      </w:r>
      <w:r>
        <w:rPr>
          <w:sz w:val="30"/>
          <w:rtl/>
        </w:rPr>
        <w:t>شة</w:t>
      </w:r>
      <w:r>
        <w:rPr>
          <w:rFonts w:hint="cs"/>
          <w:sz w:val="30"/>
          <w:rtl/>
        </w:rPr>
        <w:t xml:space="preserve"> </w:t>
      </w:r>
      <w:r>
        <w:rPr>
          <w:sz w:val="30"/>
          <w:rtl/>
        </w:rPr>
        <w:t>التلفزي</w:t>
      </w:r>
      <w:r>
        <w:rPr>
          <w:rFonts w:hint="cs"/>
          <w:sz w:val="30"/>
          <w:rtl/>
        </w:rPr>
        <w:t>ون</w:t>
      </w:r>
      <w:r>
        <w:rPr>
          <w:sz w:val="30"/>
          <w:rtl/>
        </w:rPr>
        <w:t xml:space="preserve"> الأردني</w:t>
      </w:r>
      <w:r>
        <w:rPr>
          <w:rFonts w:hint="cs"/>
          <w:sz w:val="30"/>
          <w:rtl/>
        </w:rPr>
        <w:t xml:space="preserve"> في</w:t>
      </w:r>
      <w:r>
        <w:rPr>
          <w:sz w:val="30"/>
          <w:rtl/>
        </w:rPr>
        <w:t xml:space="preserve"> </w:t>
      </w:r>
      <w:r>
        <w:rPr>
          <w:rFonts w:hint="cs"/>
          <w:sz w:val="30"/>
          <w:rtl/>
        </w:rPr>
        <w:t>أوا</w:t>
      </w:r>
      <w:r>
        <w:rPr>
          <w:sz w:val="30"/>
          <w:rtl/>
        </w:rPr>
        <w:t>خ</w:t>
      </w:r>
      <w:r>
        <w:rPr>
          <w:rFonts w:hint="cs"/>
          <w:sz w:val="30"/>
          <w:rtl/>
        </w:rPr>
        <w:t>ر ش</w:t>
      </w:r>
      <w:r>
        <w:rPr>
          <w:sz w:val="30"/>
          <w:rtl/>
        </w:rPr>
        <w:t>ه</w:t>
      </w:r>
      <w:r>
        <w:rPr>
          <w:rFonts w:hint="cs"/>
          <w:sz w:val="30"/>
          <w:rtl/>
        </w:rPr>
        <w:t>ر</w:t>
      </w:r>
      <w:r>
        <w:rPr>
          <w:sz w:val="30"/>
          <w:rtl/>
        </w:rPr>
        <w:t xml:space="preserve"> </w:t>
      </w:r>
      <w:r>
        <w:rPr>
          <w:rFonts w:hint="cs"/>
          <w:sz w:val="30"/>
          <w:rtl/>
        </w:rPr>
        <w:t>آذار/مارس 2004 وس</w:t>
      </w:r>
      <w:r>
        <w:rPr>
          <w:sz w:val="30"/>
          <w:rtl/>
        </w:rPr>
        <w:t>ط</w:t>
      </w:r>
      <w:r>
        <w:rPr>
          <w:rFonts w:hint="cs"/>
          <w:sz w:val="30"/>
          <w:rtl/>
        </w:rPr>
        <w:t xml:space="preserve"> دعاية إعلامية </w:t>
      </w:r>
      <w:r>
        <w:rPr>
          <w:sz w:val="30"/>
          <w:rtl/>
        </w:rPr>
        <w:t>ك</w:t>
      </w:r>
      <w:r>
        <w:rPr>
          <w:rFonts w:hint="cs"/>
          <w:sz w:val="30"/>
          <w:rtl/>
        </w:rPr>
        <w:t>بير</w:t>
      </w:r>
      <w:r>
        <w:rPr>
          <w:sz w:val="30"/>
          <w:rtl/>
        </w:rPr>
        <w:t>ة</w:t>
      </w:r>
      <w:r>
        <w:rPr>
          <w:rFonts w:hint="cs"/>
          <w:sz w:val="30"/>
          <w:rtl/>
        </w:rPr>
        <w:t xml:space="preserve">. وقد </w:t>
      </w:r>
      <w:r>
        <w:rPr>
          <w:rFonts w:ascii="Arial" w:hAnsi="Arial"/>
          <w:sz w:val="30"/>
          <w:rtl/>
          <w:lang w:eastAsia="ar-JO" w:bidi="ar-JO"/>
        </w:rPr>
        <w:t>ح</w:t>
      </w:r>
      <w:r>
        <w:rPr>
          <w:rFonts w:ascii="Arial" w:hAnsi="Arial" w:hint="cs"/>
          <w:sz w:val="30"/>
          <w:rtl/>
          <w:lang w:eastAsia="ar-JO" w:bidi="ar-JO"/>
        </w:rPr>
        <w:t>صلت</w:t>
      </w:r>
      <w:r>
        <w:rPr>
          <w:rFonts w:ascii="Arial" w:hAnsi="Arial"/>
          <w:sz w:val="30"/>
          <w:rtl/>
          <w:lang w:eastAsia="ar-JO" w:bidi="ar-JO"/>
        </w:rPr>
        <w:t xml:space="preserve"> مؤسس</w:t>
      </w:r>
      <w:r>
        <w:rPr>
          <w:rFonts w:ascii="Arial" w:hAnsi="Arial" w:hint="cs"/>
          <w:sz w:val="30"/>
          <w:rtl/>
          <w:lang w:eastAsia="ar-JO" w:bidi="ar-JO"/>
        </w:rPr>
        <w:t>ة ن</w:t>
      </w:r>
      <w:r>
        <w:rPr>
          <w:rFonts w:ascii="Arial" w:hAnsi="Arial"/>
          <w:sz w:val="30"/>
          <w:rtl/>
          <w:lang w:eastAsia="ar-JO" w:bidi="ar-JO"/>
        </w:rPr>
        <w:t>ه</w:t>
      </w:r>
      <w:r>
        <w:rPr>
          <w:rFonts w:ascii="Arial" w:hAnsi="Arial" w:hint="cs"/>
          <w:sz w:val="30"/>
          <w:rtl/>
          <w:lang w:eastAsia="ar-JO" w:bidi="ar-JO"/>
        </w:rPr>
        <w:t>ر</w:t>
      </w:r>
      <w:r>
        <w:rPr>
          <w:rFonts w:ascii="Arial" w:hAnsi="Arial"/>
          <w:sz w:val="30"/>
          <w:rtl/>
          <w:lang w:eastAsia="ar-JO" w:bidi="ar-JO"/>
        </w:rPr>
        <w:t xml:space="preserve"> ا</w:t>
      </w:r>
      <w:r>
        <w:rPr>
          <w:rFonts w:ascii="Arial" w:hAnsi="Arial"/>
          <w:sz w:val="30"/>
          <w:rtl/>
          <w:lang w:eastAsia="ar-JO" w:bidi="ar-JO"/>
        </w:rPr>
        <w:t>لأردن</w:t>
      </w:r>
      <w:r>
        <w:rPr>
          <w:rFonts w:ascii="Arial" w:hAnsi="Arial" w:hint="cs"/>
          <w:sz w:val="30"/>
          <w:rtl/>
          <w:lang w:eastAsia="ar-JO" w:bidi="ar-JO"/>
        </w:rPr>
        <w:t xml:space="preserve"> </w:t>
      </w:r>
      <w:r>
        <w:rPr>
          <w:rFonts w:ascii="Arial" w:hAnsi="Arial"/>
          <w:sz w:val="30"/>
          <w:rtl/>
          <w:lang w:eastAsia="ar-JO" w:bidi="ar-JO"/>
        </w:rPr>
        <w:t>ع</w:t>
      </w:r>
      <w:r>
        <w:rPr>
          <w:rFonts w:ascii="Arial" w:hAnsi="Arial" w:hint="cs"/>
          <w:sz w:val="30"/>
          <w:rtl/>
          <w:lang w:eastAsia="ar-JO" w:bidi="ar-JO"/>
        </w:rPr>
        <w:t>لى الجا</w:t>
      </w:r>
      <w:r>
        <w:rPr>
          <w:rFonts w:ascii="Arial" w:hAnsi="Arial"/>
          <w:sz w:val="30"/>
          <w:rtl/>
          <w:lang w:eastAsia="ar-JO" w:bidi="ar-JO"/>
        </w:rPr>
        <w:t>ئ</w:t>
      </w:r>
      <w:r>
        <w:rPr>
          <w:rFonts w:ascii="Arial" w:hAnsi="Arial" w:hint="cs"/>
          <w:sz w:val="30"/>
          <w:rtl/>
          <w:lang w:eastAsia="ar-JO" w:bidi="ar-JO"/>
        </w:rPr>
        <w:t>زة الدو</w:t>
      </w:r>
      <w:r>
        <w:rPr>
          <w:rFonts w:ascii="Arial" w:hAnsi="Arial"/>
          <w:sz w:val="30"/>
          <w:rtl/>
          <w:lang w:eastAsia="ar-JO" w:bidi="ar-JO"/>
        </w:rPr>
        <w:t>ل</w:t>
      </w:r>
      <w:r>
        <w:rPr>
          <w:rFonts w:ascii="Arial" w:hAnsi="Arial" w:hint="cs"/>
          <w:sz w:val="30"/>
          <w:rtl/>
          <w:lang w:eastAsia="ar-JO" w:bidi="ar-JO"/>
        </w:rPr>
        <w:t>ية "للج</w:t>
      </w:r>
      <w:r>
        <w:rPr>
          <w:rFonts w:ascii="Arial" w:hAnsi="Arial"/>
          <w:sz w:val="30"/>
          <w:rtl/>
          <w:lang w:eastAsia="ar-JO" w:bidi="ar-JO"/>
        </w:rPr>
        <w:t>م</w:t>
      </w:r>
      <w:r>
        <w:rPr>
          <w:rFonts w:ascii="Arial" w:hAnsi="Arial" w:hint="cs"/>
          <w:sz w:val="30"/>
          <w:rtl/>
          <w:lang w:eastAsia="ar-JO" w:bidi="ar-JO"/>
        </w:rPr>
        <w:t>عي</w:t>
      </w:r>
      <w:r>
        <w:rPr>
          <w:rFonts w:ascii="Arial" w:hAnsi="Arial"/>
          <w:sz w:val="30"/>
          <w:rtl/>
          <w:lang w:eastAsia="ar-JO" w:bidi="ar-JO"/>
        </w:rPr>
        <w:t>ة</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دول</w:t>
      </w:r>
      <w:r>
        <w:rPr>
          <w:rFonts w:ascii="Arial" w:hAnsi="Arial" w:hint="cs"/>
          <w:sz w:val="30"/>
          <w:rtl/>
          <w:lang w:eastAsia="ar-JO" w:bidi="ar-JO"/>
        </w:rPr>
        <w:t>ي</w:t>
      </w:r>
      <w:r>
        <w:rPr>
          <w:rFonts w:ascii="Arial" w:hAnsi="Arial"/>
          <w:sz w:val="30"/>
          <w:rtl/>
          <w:lang w:eastAsia="ar-JO" w:bidi="ar-JO"/>
        </w:rPr>
        <w:t>ة ل</w:t>
      </w:r>
      <w:r>
        <w:rPr>
          <w:rFonts w:ascii="Arial" w:hAnsi="Arial" w:hint="cs"/>
          <w:sz w:val="30"/>
          <w:rtl/>
          <w:lang w:eastAsia="ar-JO" w:bidi="ar-JO"/>
        </w:rPr>
        <w:t>ل</w:t>
      </w:r>
      <w:r>
        <w:rPr>
          <w:rFonts w:ascii="Arial" w:hAnsi="Arial"/>
          <w:sz w:val="30"/>
          <w:rtl/>
          <w:lang w:eastAsia="ar-JO" w:bidi="ar-JO"/>
        </w:rPr>
        <w:t>وقا</w:t>
      </w:r>
      <w:r>
        <w:rPr>
          <w:rFonts w:ascii="Arial" w:hAnsi="Arial" w:hint="cs"/>
          <w:sz w:val="30"/>
          <w:rtl/>
          <w:lang w:eastAsia="ar-JO" w:bidi="ar-JO"/>
        </w:rPr>
        <w:t>ي</w:t>
      </w:r>
      <w:r>
        <w:rPr>
          <w:rFonts w:ascii="Arial" w:hAnsi="Arial"/>
          <w:sz w:val="30"/>
          <w:rtl/>
          <w:lang w:eastAsia="ar-JO" w:bidi="ar-JO"/>
        </w:rPr>
        <w:t>ة من</w:t>
      </w:r>
      <w:r>
        <w:rPr>
          <w:rFonts w:ascii="Arial" w:hAnsi="Arial" w:hint="cs"/>
          <w:sz w:val="30"/>
          <w:rtl/>
          <w:lang w:eastAsia="ar-JO" w:bidi="ar-JO"/>
        </w:rPr>
        <w:t xml:space="preserve"> إس</w:t>
      </w:r>
      <w:r>
        <w:rPr>
          <w:rFonts w:ascii="Arial" w:hAnsi="Arial"/>
          <w:sz w:val="30"/>
          <w:rtl/>
          <w:lang w:eastAsia="ar-JO" w:bidi="ar-JO"/>
        </w:rPr>
        <w:t>ا</w:t>
      </w:r>
      <w:r>
        <w:rPr>
          <w:rFonts w:ascii="Arial" w:hAnsi="Arial" w:hint="cs"/>
          <w:sz w:val="30"/>
          <w:rtl/>
          <w:lang w:eastAsia="ar-JO" w:bidi="ar-JO"/>
        </w:rPr>
        <w:t xml:space="preserve">ءة </w:t>
      </w:r>
      <w:r>
        <w:rPr>
          <w:rFonts w:ascii="Arial" w:hAnsi="Arial"/>
          <w:sz w:val="30"/>
          <w:rtl/>
          <w:lang w:eastAsia="ar-JO" w:bidi="ar-JO"/>
        </w:rPr>
        <w:t>م</w:t>
      </w:r>
      <w:r>
        <w:rPr>
          <w:rFonts w:ascii="Arial" w:hAnsi="Arial" w:hint="cs"/>
          <w:sz w:val="30"/>
          <w:rtl/>
          <w:lang w:eastAsia="ar-JO" w:bidi="ar-JO"/>
        </w:rPr>
        <w:t>عام</w:t>
      </w:r>
      <w:r>
        <w:rPr>
          <w:rFonts w:ascii="Arial" w:hAnsi="Arial"/>
          <w:sz w:val="30"/>
          <w:rtl/>
          <w:lang w:eastAsia="ar-JO" w:bidi="ar-JO"/>
        </w:rPr>
        <w:t>ل</w:t>
      </w:r>
      <w:r>
        <w:rPr>
          <w:rFonts w:ascii="Arial" w:hAnsi="Arial" w:hint="cs"/>
          <w:sz w:val="30"/>
          <w:rtl/>
          <w:lang w:eastAsia="ar-JO" w:bidi="ar-JO"/>
        </w:rPr>
        <w:t>ة</w:t>
      </w:r>
      <w:r>
        <w:rPr>
          <w:rFonts w:ascii="Arial" w:hAnsi="Arial"/>
          <w:sz w:val="30"/>
          <w:rtl/>
          <w:lang w:eastAsia="ar-JO" w:bidi="ar-JO"/>
        </w:rPr>
        <w:t xml:space="preserve"> الأطفال</w:t>
      </w:r>
      <w:r>
        <w:rPr>
          <w:rFonts w:ascii="Arial" w:hAnsi="Arial" w:hint="cs"/>
          <w:sz w:val="30"/>
          <w:rtl/>
          <w:lang w:eastAsia="ar-JO" w:bidi="ar-JO"/>
        </w:rPr>
        <w:t>"</w:t>
      </w:r>
      <w:r>
        <w:rPr>
          <w:rFonts w:cs="Times New Roman" w:hint="cs"/>
          <w:sz w:val="20"/>
          <w:szCs w:val="22"/>
          <w:rtl/>
          <w:lang w:eastAsia="ar-JO" w:bidi="ar-JO"/>
        </w:rPr>
        <w:t xml:space="preserve"> </w:t>
      </w:r>
      <w:r>
        <w:rPr>
          <w:rFonts w:cs="Times New Roman"/>
          <w:szCs w:val="24"/>
          <w:lang w:eastAsia="ar-JO"/>
        </w:rPr>
        <w:t>(</w:t>
      </w:r>
      <w:r>
        <w:rPr>
          <w:rFonts w:cs="Times New Roman"/>
          <w:szCs w:val="22"/>
        </w:rPr>
        <w:t>ISPCAN)</w:t>
      </w:r>
      <w:r>
        <w:rPr>
          <w:rFonts w:ascii="Arial" w:hAnsi="Arial"/>
          <w:sz w:val="30"/>
          <w:rtl/>
          <w:lang w:eastAsia="ar-JO" w:bidi="ar-JO"/>
        </w:rPr>
        <w:t xml:space="preserve"> في مو</w:t>
      </w:r>
      <w:r>
        <w:rPr>
          <w:rFonts w:ascii="Arial" w:hAnsi="Arial" w:hint="cs"/>
          <w:sz w:val="30"/>
          <w:rtl/>
          <w:lang w:eastAsia="ar-JO" w:bidi="ar-JO"/>
        </w:rPr>
        <w:t>ضو</w:t>
      </w:r>
      <w:r>
        <w:rPr>
          <w:rFonts w:ascii="Arial" w:hAnsi="Arial"/>
          <w:sz w:val="30"/>
          <w:rtl/>
          <w:lang w:eastAsia="ar-JO" w:bidi="ar-JO"/>
        </w:rPr>
        <w:t>ع ال</w:t>
      </w:r>
      <w:r>
        <w:rPr>
          <w:rFonts w:ascii="Arial" w:hAnsi="Arial" w:hint="cs"/>
          <w:sz w:val="30"/>
          <w:rtl/>
          <w:lang w:eastAsia="ar-JO" w:bidi="ar-JO"/>
        </w:rPr>
        <w:t>تع</w:t>
      </w:r>
      <w:r>
        <w:rPr>
          <w:rFonts w:ascii="Arial" w:hAnsi="Arial"/>
          <w:sz w:val="30"/>
          <w:rtl/>
          <w:lang w:eastAsia="ar-JO" w:bidi="ar-JO"/>
        </w:rPr>
        <w:t>ام</w:t>
      </w:r>
      <w:r>
        <w:rPr>
          <w:rFonts w:ascii="Arial" w:hAnsi="Arial" w:hint="cs"/>
          <w:sz w:val="30"/>
          <w:rtl/>
          <w:lang w:eastAsia="ar-JO" w:bidi="ar-JO"/>
        </w:rPr>
        <w:t xml:space="preserve">ل </w:t>
      </w:r>
      <w:r>
        <w:rPr>
          <w:rFonts w:ascii="Arial" w:hAnsi="Arial"/>
          <w:sz w:val="30"/>
          <w:rtl/>
          <w:lang w:eastAsia="ar-JO" w:bidi="ar-JO"/>
        </w:rPr>
        <w:t>مع</w:t>
      </w:r>
      <w:r>
        <w:rPr>
          <w:rFonts w:ascii="Arial" w:hAnsi="Arial" w:hint="cs"/>
          <w:sz w:val="30"/>
          <w:rtl/>
          <w:lang w:eastAsia="ar-JO" w:bidi="ar-JO"/>
        </w:rPr>
        <w:t xml:space="preserve"> </w:t>
      </w:r>
      <w:r>
        <w:rPr>
          <w:rFonts w:ascii="Arial" w:hAnsi="Arial"/>
          <w:sz w:val="30"/>
          <w:rtl/>
          <w:lang w:eastAsia="ar-JO" w:bidi="ar-JO"/>
        </w:rPr>
        <w:t>إ</w:t>
      </w:r>
      <w:r>
        <w:rPr>
          <w:rFonts w:ascii="Arial" w:hAnsi="Arial" w:hint="cs"/>
          <w:sz w:val="30"/>
          <w:rtl/>
          <w:lang w:eastAsia="ar-JO" w:bidi="ar-JO"/>
        </w:rPr>
        <w:t>سا</w:t>
      </w:r>
      <w:r>
        <w:rPr>
          <w:rFonts w:ascii="Arial" w:hAnsi="Arial"/>
          <w:sz w:val="30"/>
          <w:rtl/>
          <w:lang w:eastAsia="ar-JO" w:bidi="ar-JO"/>
        </w:rPr>
        <w:t>ءة</w:t>
      </w:r>
      <w:r>
        <w:rPr>
          <w:rFonts w:ascii="Arial" w:hAnsi="Arial" w:hint="cs"/>
          <w:sz w:val="30"/>
          <w:rtl/>
          <w:lang w:eastAsia="ar-JO" w:bidi="ar-JO"/>
        </w:rPr>
        <w:t xml:space="preserve"> م</w:t>
      </w:r>
      <w:r>
        <w:rPr>
          <w:rFonts w:ascii="Arial" w:hAnsi="Arial"/>
          <w:sz w:val="30"/>
          <w:rtl/>
          <w:lang w:eastAsia="ar-JO" w:bidi="ar-JO"/>
        </w:rPr>
        <w:t>عا</w:t>
      </w:r>
      <w:r>
        <w:rPr>
          <w:rFonts w:ascii="Arial" w:hAnsi="Arial" w:hint="cs"/>
          <w:sz w:val="30"/>
          <w:rtl/>
          <w:lang w:eastAsia="ar-JO" w:bidi="ar-JO"/>
        </w:rPr>
        <w:t xml:space="preserve">ملة </w:t>
      </w:r>
      <w:r>
        <w:rPr>
          <w:rFonts w:ascii="Arial" w:hAnsi="Arial"/>
          <w:sz w:val="30"/>
          <w:rtl/>
          <w:lang w:eastAsia="ar-JO" w:bidi="ar-JO"/>
        </w:rPr>
        <w:t>الأطفال</w:t>
      </w:r>
      <w:r>
        <w:rPr>
          <w:rFonts w:ascii="Arial" w:hAnsi="Arial" w:hint="cs"/>
          <w:sz w:val="30"/>
          <w:rtl/>
          <w:lang w:eastAsia="ar-JO" w:bidi="ar-JO"/>
        </w:rPr>
        <w:t xml:space="preserve">. </w:t>
      </w:r>
      <w:r>
        <w:rPr>
          <w:rFonts w:ascii="Arial" w:hAnsi="Arial"/>
          <w:sz w:val="30"/>
          <w:rtl/>
          <w:lang w:eastAsia="ar-JO" w:bidi="ar-JO"/>
        </w:rPr>
        <w:t>كما حصلت عل</w:t>
      </w:r>
      <w:r>
        <w:rPr>
          <w:rFonts w:ascii="Arial" w:hAnsi="Arial" w:hint="cs"/>
          <w:sz w:val="30"/>
          <w:rtl/>
          <w:lang w:eastAsia="ar-JO" w:bidi="ar-JO"/>
        </w:rPr>
        <w:t xml:space="preserve">ى </w:t>
      </w:r>
      <w:r>
        <w:rPr>
          <w:rFonts w:ascii="Arial" w:hAnsi="Arial"/>
          <w:sz w:val="30"/>
          <w:rtl/>
          <w:lang w:eastAsia="ar-JO" w:bidi="ar-JO"/>
        </w:rPr>
        <w:t>ا</w:t>
      </w:r>
      <w:r>
        <w:rPr>
          <w:rFonts w:ascii="Arial" w:hAnsi="Arial" w:hint="cs"/>
          <w:sz w:val="30"/>
          <w:rtl/>
          <w:lang w:eastAsia="ar-JO" w:bidi="ar-JO"/>
        </w:rPr>
        <w:t>ل</w:t>
      </w:r>
      <w:r>
        <w:rPr>
          <w:rFonts w:ascii="Arial" w:hAnsi="Arial"/>
          <w:sz w:val="30"/>
          <w:rtl/>
          <w:lang w:eastAsia="ar-JO" w:bidi="ar-JO"/>
        </w:rPr>
        <w:t>م</w:t>
      </w:r>
      <w:r>
        <w:rPr>
          <w:rFonts w:ascii="Arial" w:hAnsi="Arial" w:hint="cs"/>
          <w:sz w:val="30"/>
          <w:rtl/>
          <w:lang w:eastAsia="ar-JO" w:bidi="ar-JO"/>
        </w:rPr>
        <w:t>ي</w:t>
      </w:r>
      <w:r>
        <w:rPr>
          <w:rFonts w:ascii="Arial" w:hAnsi="Arial"/>
          <w:sz w:val="30"/>
          <w:rtl/>
          <w:lang w:eastAsia="ar-JO" w:bidi="ar-JO"/>
        </w:rPr>
        <w:t>د</w:t>
      </w:r>
      <w:r>
        <w:rPr>
          <w:rFonts w:ascii="Arial" w:hAnsi="Arial" w:hint="cs"/>
          <w:sz w:val="30"/>
          <w:rtl/>
          <w:lang w:eastAsia="ar-JO" w:bidi="ar-JO"/>
        </w:rPr>
        <w:t>ا</w:t>
      </w:r>
      <w:r>
        <w:rPr>
          <w:rFonts w:ascii="Arial" w:hAnsi="Arial"/>
          <w:sz w:val="30"/>
          <w:rtl/>
          <w:lang w:eastAsia="ar-JO" w:bidi="ar-JO"/>
        </w:rPr>
        <w:t>ل</w:t>
      </w:r>
      <w:r>
        <w:rPr>
          <w:rFonts w:ascii="Arial" w:hAnsi="Arial" w:hint="cs"/>
          <w:sz w:val="30"/>
          <w:rtl/>
          <w:lang w:eastAsia="ar-JO" w:bidi="ar-JO"/>
        </w:rPr>
        <w:t>ية ا</w:t>
      </w:r>
      <w:r>
        <w:rPr>
          <w:rFonts w:ascii="Arial" w:hAnsi="Arial"/>
          <w:sz w:val="30"/>
          <w:rtl/>
          <w:lang w:eastAsia="ar-JO" w:bidi="ar-JO"/>
        </w:rPr>
        <w:t>ل</w:t>
      </w:r>
      <w:r>
        <w:rPr>
          <w:rFonts w:ascii="Arial" w:hAnsi="Arial" w:hint="cs"/>
          <w:sz w:val="30"/>
          <w:rtl/>
          <w:lang w:eastAsia="ar-JO" w:bidi="ar-JO"/>
        </w:rPr>
        <w:t>ذهب</w:t>
      </w:r>
      <w:r>
        <w:rPr>
          <w:rFonts w:ascii="Arial" w:hAnsi="Arial"/>
          <w:sz w:val="30"/>
          <w:rtl/>
          <w:lang w:eastAsia="ar-JO" w:bidi="ar-JO"/>
        </w:rPr>
        <w:t>ي</w:t>
      </w:r>
      <w:r>
        <w:rPr>
          <w:rFonts w:ascii="Arial" w:hAnsi="Arial" w:hint="cs"/>
          <w:sz w:val="30"/>
          <w:rtl/>
          <w:lang w:eastAsia="ar-JO" w:bidi="ar-JO"/>
        </w:rPr>
        <w:t xml:space="preserve">ة </w:t>
      </w:r>
      <w:r>
        <w:rPr>
          <w:rFonts w:ascii="Arial" w:hAnsi="Arial"/>
          <w:sz w:val="30"/>
          <w:rtl/>
          <w:lang w:eastAsia="ar-JO" w:bidi="ar-JO"/>
        </w:rPr>
        <w:t xml:space="preserve">في </w:t>
      </w:r>
      <w:r>
        <w:rPr>
          <w:rFonts w:ascii="Arial" w:hAnsi="Arial" w:hint="cs"/>
          <w:sz w:val="30"/>
          <w:rtl/>
          <w:lang w:eastAsia="ar-JO" w:bidi="ar-JO"/>
        </w:rPr>
        <w:t>ت</w:t>
      </w:r>
      <w:r>
        <w:rPr>
          <w:rFonts w:ascii="Arial" w:hAnsi="Arial"/>
          <w:sz w:val="30"/>
          <w:rtl/>
          <w:lang w:eastAsia="ar-JO" w:bidi="ar-JO"/>
        </w:rPr>
        <w:t>ظاه</w:t>
      </w:r>
      <w:r>
        <w:rPr>
          <w:rFonts w:ascii="Arial" w:hAnsi="Arial" w:hint="cs"/>
          <w:sz w:val="30"/>
          <w:rtl/>
          <w:lang w:eastAsia="ar-JO" w:bidi="ar-JO"/>
        </w:rPr>
        <w:t>رة فع</w:t>
      </w:r>
      <w:r>
        <w:rPr>
          <w:rFonts w:ascii="Arial" w:hAnsi="Arial"/>
          <w:sz w:val="30"/>
          <w:rtl/>
          <w:lang w:eastAsia="ar-JO" w:bidi="ar-JO"/>
        </w:rPr>
        <w:t>ال</w:t>
      </w:r>
      <w:r>
        <w:rPr>
          <w:rFonts w:ascii="Arial" w:hAnsi="Arial" w:hint="cs"/>
          <w:sz w:val="30"/>
          <w:rtl/>
          <w:lang w:eastAsia="ar-JO" w:bidi="ar-JO"/>
        </w:rPr>
        <w:t>يا</w:t>
      </w:r>
      <w:r>
        <w:rPr>
          <w:rFonts w:ascii="Arial" w:hAnsi="Arial"/>
          <w:sz w:val="30"/>
          <w:rtl/>
          <w:lang w:eastAsia="ar-JO" w:bidi="ar-JO"/>
        </w:rPr>
        <w:t>ت</w:t>
      </w:r>
      <w:r>
        <w:rPr>
          <w:rFonts w:ascii="Arial" w:hAnsi="Arial" w:hint="cs"/>
          <w:sz w:val="30"/>
          <w:rtl/>
          <w:lang w:eastAsia="ar-JO" w:bidi="ar-JO"/>
        </w:rPr>
        <w:t xml:space="preserve"> </w:t>
      </w:r>
      <w:r>
        <w:rPr>
          <w:rFonts w:ascii="Arial" w:hAnsi="Arial"/>
          <w:sz w:val="30"/>
          <w:rtl/>
          <w:lang w:eastAsia="ar-JO" w:bidi="ar-JO"/>
        </w:rPr>
        <w:t>الرس</w:t>
      </w:r>
      <w:r>
        <w:rPr>
          <w:rFonts w:ascii="Arial" w:hAnsi="Arial" w:hint="cs"/>
          <w:sz w:val="30"/>
          <w:rtl/>
          <w:lang w:eastAsia="ar-JO" w:bidi="ar-JO"/>
        </w:rPr>
        <w:t>م</w:t>
      </w:r>
      <w:r>
        <w:rPr>
          <w:rFonts w:ascii="Arial" w:hAnsi="Arial"/>
          <w:sz w:val="30"/>
          <w:rtl/>
          <w:lang w:eastAsia="ar-JO" w:bidi="ar-JO"/>
        </w:rPr>
        <w:t xml:space="preserve"> ال</w:t>
      </w:r>
      <w:r>
        <w:rPr>
          <w:rFonts w:ascii="Arial" w:hAnsi="Arial" w:hint="cs"/>
          <w:sz w:val="30"/>
          <w:rtl/>
          <w:lang w:eastAsia="ar-JO" w:bidi="ar-JO"/>
        </w:rPr>
        <w:t>ف</w:t>
      </w:r>
      <w:r>
        <w:rPr>
          <w:rFonts w:ascii="Arial" w:hAnsi="Arial"/>
          <w:sz w:val="30"/>
          <w:rtl/>
          <w:lang w:eastAsia="ar-JO" w:bidi="ar-JO"/>
        </w:rPr>
        <w:t>ني</w:t>
      </w:r>
      <w:r>
        <w:rPr>
          <w:rFonts w:ascii="Arial" w:hAnsi="Arial" w:hint="cs"/>
          <w:sz w:val="30"/>
          <w:rtl/>
          <w:lang w:eastAsia="ar-JO" w:bidi="ar-JO"/>
        </w:rPr>
        <w:t xml:space="preserve"> "</w:t>
      </w:r>
      <w:r>
        <w:rPr>
          <w:rFonts w:ascii="Arial" w:hAnsi="Arial"/>
          <w:sz w:val="30"/>
          <w:rtl/>
          <w:lang w:eastAsia="ar-JO" w:bidi="ar-JO"/>
        </w:rPr>
        <w:t>ال</w:t>
      </w:r>
      <w:r>
        <w:rPr>
          <w:rFonts w:ascii="Arial" w:hAnsi="Arial" w:hint="cs"/>
          <w:sz w:val="30"/>
          <w:rtl/>
          <w:lang w:eastAsia="ar-JO" w:bidi="ar-JO"/>
        </w:rPr>
        <w:t>بن</w:t>
      </w:r>
      <w:r>
        <w:rPr>
          <w:rFonts w:ascii="Arial" w:hAnsi="Arial"/>
          <w:sz w:val="30"/>
          <w:rtl/>
          <w:lang w:eastAsia="ar-JO" w:bidi="ar-JO"/>
        </w:rPr>
        <w:t>ال</w:t>
      </w:r>
      <w:r>
        <w:rPr>
          <w:rFonts w:ascii="Arial" w:hAnsi="Arial" w:hint="cs"/>
          <w:sz w:val="30"/>
          <w:rtl/>
          <w:lang w:eastAsia="ar-JO" w:bidi="ar-JO"/>
        </w:rPr>
        <w:t>ي ف</w:t>
      </w:r>
      <w:r>
        <w:rPr>
          <w:rFonts w:ascii="Arial" w:hAnsi="Arial"/>
          <w:sz w:val="30"/>
          <w:rtl/>
          <w:lang w:eastAsia="ar-JO" w:bidi="ar-JO"/>
        </w:rPr>
        <w:t>ي</w:t>
      </w:r>
      <w:r>
        <w:rPr>
          <w:rFonts w:ascii="Arial" w:hAnsi="Arial" w:hint="cs"/>
          <w:sz w:val="30"/>
          <w:rtl/>
          <w:lang w:eastAsia="ar-JO" w:bidi="ar-JO"/>
        </w:rPr>
        <w:t xml:space="preserve"> </w:t>
      </w:r>
      <w:r>
        <w:rPr>
          <w:rFonts w:ascii="Arial" w:hAnsi="Arial"/>
          <w:sz w:val="30"/>
          <w:rtl/>
          <w:lang w:eastAsia="ar-JO" w:bidi="ar-JO"/>
        </w:rPr>
        <w:t>ا</w:t>
      </w:r>
      <w:r>
        <w:rPr>
          <w:rFonts w:ascii="Arial" w:hAnsi="Arial" w:hint="cs"/>
          <w:sz w:val="30"/>
          <w:rtl/>
          <w:lang w:eastAsia="ar-JO" w:bidi="ar-JO"/>
        </w:rPr>
        <w:t>لقاهر</w:t>
      </w:r>
      <w:r>
        <w:rPr>
          <w:rFonts w:ascii="Arial" w:hAnsi="Arial"/>
          <w:sz w:val="30"/>
          <w:rtl/>
          <w:lang w:eastAsia="ar-JO" w:bidi="ar-JO"/>
        </w:rPr>
        <w:t>ة".</w:t>
      </w:r>
    </w:p>
    <w:p w:rsidR="00000000" w:rsidRDefault="00913BE8">
      <w:pPr>
        <w:spacing w:before="0" w:line="380" w:lineRule="exact"/>
        <w:ind w:left="720"/>
        <w:jc w:val="both"/>
        <w:rPr>
          <w:rFonts w:hint="cs"/>
          <w:b/>
          <w:bCs/>
          <w:sz w:val="30"/>
          <w:rtl/>
          <w:lang w:eastAsia="ar-JO" w:bidi="ar-JO"/>
        </w:rPr>
      </w:pPr>
      <w:r>
        <w:rPr>
          <w:rFonts w:hint="cs"/>
          <w:b/>
          <w:bCs/>
          <w:sz w:val="30"/>
          <w:rtl/>
          <w:lang w:eastAsia="ar-JO" w:bidi="ar-JO"/>
        </w:rPr>
        <w:t>(ب)</w:t>
      </w:r>
      <w:r>
        <w:rPr>
          <w:rFonts w:hint="cs"/>
          <w:b/>
          <w:bCs/>
          <w:sz w:val="30"/>
          <w:rtl/>
          <w:lang w:eastAsia="ar-JO" w:bidi="ar-JO"/>
        </w:rPr>
        <w:tab/>
      </w:r>
      <w:r>
        <w:rPr>
          <w:b/>
          <w:bCs/>
          <w:sz w:val="30"/>
          <w:rtl/>
          <w:lang w:eastAsia="ar-JO" w:bidi="ar-JO"/>
        </w:rPr>
        <w:t>المحور العلاج</w:t>
      </w:r>
      <w:r>
        <w:rPr>
          <w:rFonts w:hint="cs"/>
          <w:b/>
          <w:bCs/>
          <w:sz w:val="30"/>
          <w:rtl/>
          <w:lang w:eastAsia="ar-JO" w:bidi="ar-JO"/>
        </w:rPr>
        <w:t>ي</w:t>
      </w:r>
    </w:p>
    <w:p w:rsidR="00000000" w:rsidRDefault="00913BE8">
      <w:pPr>
        <w:spacing w:before="0" w:line="380" w:lineRule="exact"/>
        <w:jc w:val="both"/>
        <w:rPr>
          <w:rFonts w:ascii="Arial Narrow" w:hAnsi="Arial Narrow" w:hint="cs"/>
          <w:sz w:val="30"/>
        </w:rPr>
      </w:pPr>
      <w:r>
        <w:rPr>
          <w:rFonts w:hint="cs"/>
          <w:sz w:val="30"/>
          <w:rtl/>
          <w:lang w:eastAsia="ar-JO" w:bidi="ar-JO"/>
        </w:rPr>
        <w:t>174-</w:t>
      </w:r>
      <w:r>
        <w:rPr>
          <w:rFonts w:hint="cs"/>
          <w:sz w:val="30"/>
          <w:rtl/>
          <w:lang w:eastAsia="ar-JO" w:bidi="ar-JO"/>
        </w:rPr>
        <w:tab/>
        <w:t>أنشئ</w:t>
      </w:r>
      <w:r>
        <w:rPr>
          <w:sz w:val="30"/>
          <w:rtl/>
          <w:lang w:eastAsia="ar-JO" w:bidi="ar-JO"/>
        </w:rPr>
        <w:t xml:space="preserve"> مركز حماية الطفل</w:t>
      </w:r>
      <w:r>
        <w:rPr>
          <w:rFonts w:hint="cs"/>
          <w:sz w:val="30"/>
          <w:rtl/>
          <w:lang w:eastAsia="ar-JO" w:bidi="ar-JO"/>
        </w:rPr>
        <w:t xml:space="preserve"> </w:t>
      </w:r>
      <w:r>
        <w:rPr>
          <w:rFonts w:hint="cs"/>
          <w:sz w:val="30"/>
          <w:rtl/>
          <w:lang w:eastAsia="ar-JO" w:bidi="ar-JO"/>
        </w:rPr>
        <w:t>"د</w:t>
      </w:r>
      <w:r>
        <w:rPr>
          <w:sz w:val="30"/>
          <w:rtl/>
          <w:lang w:eastAsia="ar-JO" w:bidi="ar-JO"/>
        </w:rPr>
        <w:t>ار</w:t>
      </w:r>
      <w:r>
        <w:rPr>
          <w:rFonts w:hint="cs"/>
          <w:sz w:val="30"/>
          <w:rtl/>
          <w:lang w:eastAsia="ar-JO" w:bidi="ar-JO"/>
        </w:rPr>
        <w:t xml:space="preserve"> الأمان</w:t>
      </w:r>
      <w:r>
        <w:rPr>
          <w:sz w:val="30"/>
          <w:rtl/>
          <w:lang w:eastAsia="ar-JO" w:bidi="ar-JO"/>
        </w:rPr>
        <w:t xml:space="preserve">" عام </w:t>
      </w:r>
      <w:r>
        <w:rPr>
          <w:rFonts w:hint="cs"/>
          <w:sz w:val="30"/>
          <w:rtl/>
          <w:lang w:eastAsia="ar-JO" w:bidi="ar-JO"/>
        </w:rPr>
        <w:t xml:space="preserve">2000 </w:t>
      </w:r>
      <w:r>
        <w:rPr>
          <w:sz w:val="30"/>
          <w:rtl/>
          <w:lang w:eastAsia="ar-JO" w:bidi="ar-JO"/>
        </w:rPr>
        <w:t>بالتعاون م</w:t>
      </w:r>
      <w:r>
        <w:rPr>
          <w:rFonts w:hint="cs"/>
          <w:sz w:val="30"/>
          <w:rtl/>
          <w:lang w:eastAsia="ar-JO" w:bidi="ar-JO"/>
        </w:rPr>
        <w:t>ع</w:t>
      </w:r>
      <w:r>
        <w:rPr>
          <w:sz w:val="30"/>
          <w:rtl/>
          <w:lang w:eastAsia="ar-JO" w:bidi="ar-JO"/>
        </w:rPr>
        <w:t xml:space="preserve"> و</w:t>
      </w:r>
      <w:r>
        <w:rPr>
          <w:rFonts w:hint="cs"/>
          <w:sz w:val="30"/>
          <w:rtl/>
          <w:lang w:eastAsia="ar-JO" w:bidi="ar-JO"/>
        </w:rPr>
        <w:t xml:space="preserve">زارة </w:t>
      </w:r>
      <w:r>
        <w:rPr>
          <w:sz w:val="30"/>
          <w:rtl/>
          <w:lang w:eastAsia="ar-JO" w:bidi="ar-JO"/>
        </w:rPr>
        <w:t>ا</w:t>
      </w:r>
      <w:r>
        <w:rPr>
          <w:rFonts w:hint="cs"/>
          <w:sz w:val="30"/>
          <w:rtl/>
          <w:lang w:eastAsia="ar-JO" w:bidi="ar-JO"/>
        </w:rPr>
        <w:t>لت</w:t>
      </w:r>
      <w:r>
        <w:rPr>
          <w:sz w:val="30"/>
          <w:rtl/>
          <w:lang w:eastAsia="ar-JO" w:bidi="ar-JO"/>
        </w:rPr>
        <w:t>نمية الاجتماعية</w:t>
      </w:r>
      <w:r>
        <w:rPr>
          <w:rFonts w:hint="cs"/>
          <w:sz w:val="30"/>
          <w:rtl/>
          <w:lang w:eastAsia="ar-JO" w:bidi="ar-JO"/>
        </w:rPr>
        <w:t xml:space="preserve"> كمركز </w:t>
      </w:r>
      <w:r>
        <w:rPr>
          <w:sz w:val="30"/>
          <w:rtl/>
          <w:lang w:eastAsia="ar-JO" w:bidi="ar-JO"/>
        </w:rPr>
        <w:t>مت</w:t>
      </w:r>
      <w:r>
        <w:rPr>
          <w:rFonts w:hint="cs"/>
          <w:sz w:val="30"/>
          <w:rtl/>
          <w:lang w:eastAsia="ar-JO" w:bidi="ar-JO"/>
        </w:rPr>
        <w:t>خص</w:t>
      </w:r>
      <w:r>
        <w:rPr>
          <w:sz w:val="30"/>
          <w:rtl/>
          <w:lang w:eastAsia="ar-JO" w:bidi="ar-JO"/>
        </w:rPr>
        <w:t>ص لح</w:t>
      </w:r>
      <w:r>
        <w:rPr>
          <w:rFonts w:hint="cs"/>
          <w:sz w:val="30"/>
          <w:rtl/>
          <w:lang w:eastAsia="ar-JO" w:bidi="ar-JO"/>
        </w:rPr>
        <w:t>م</w:t>
      </w:r>
      <w:r>
        <w:rPr>
          <w:sz w:val="30"/>
          <w:rtl/>
          <w:lang w:eastAsia="ar-JO" w:bidi="ar-JO"/>
        </w:rPr>
        <w:t xml:space="preserve">اية </w:t>
      </w:r>
      <w:r>
        <w:rPr>
          <w:rFonts w:hint="cs"/>
          <w:sz w:val="30"/>
          <w:rtl/>
          <w:lang w:eastAsia="ar-JO" w:bidi="ar-JO"/>
        </w:rPr>
        <w:t>ورعا</w:t>
      </w:r>
      <w:r>
        <w:rPr>
          <w:sz w:val="30"/>
          <w:rtl/>
          <w:lang w:eastAsia="ar-JO" w:bidi="ar-JO"/>
        </w:rPr>
        <w:t xml:space="preserve">ية </w:t>
      </w:r>
      <w:r>
        <w:rPr>
          <w:rFonts w:hint="cs"/>
          <w:sz w:val="30"/>
          <w:rtl/>
          <w:lang w:eastAsia="ar-JO" w:bidi="ar-JO"/>
        </w:rPr>
        <w:t>و</w:t>
      </w:r>
      <w:r>
        <w:rPr>
          <w:sz w:val="30"/>
          <w:rtl/>
          <w:lang w:eastAsia="ar-JO" w:bidi="ar-JO"/>
        </w:rPr>
        <w:t>ع</w:t>
      </w:r>
      <w:r>
        <w:rPr>
          <w:rFonts w:hint="cs"/>
          <w:sz w:val="30"/>
          <w:rtl/>
          <w:lang w:eastAsia="ar-JO" w:bidi="ar-JO"/>
        </w:rPr>
        <w:t>لا</w:t>
      </w:r>
      <w:r>
        <w:rPr>
          <w:sz w:val="30"/>
          <w:rtl/>
          <w:lang w:eastAsia="ar-JO" w:bidi="ar-JO"/>
        </w:rPr>
        <w:t>ج</w:t>
      </w:r>
      <w:r>
        <w:rPr>
          <w:rFonts w:hint="cs"/>
          <w:sz w:val="30"/>
          <w:rtl/>
          <w:lang w:eastAsia="ar-JO" w:bidi="ar-JO"/>
        </w:rPr>
        <w:t xml:space="preserve"> </w:t>
      </w:r>
      <w:r>
        <w:rPr>
          <w:sz w:val="30"/>
          <w:rtl/>
          <w:lang w:eastAsia="ar-JO" w:bidi="ar-JO"/>
        </w:rPr>
        <w:t>الأطفال</w:t>
      </w:r>
      <w:r>
        <w:rPr>
          <w:rFonts w:hint="cs"/>
          <w:sz w:val="30"/>
          <w:rtl/>
          <w:lang w:eastAsia="ar-JO" w:bidi="ar-JO"/>
        </w:rPr>
        <w:t xml:space="preserve"> </w:t>
      </w:r>
      <w:r>
        <w:rPr>
          <w:sz w:val="30"/>
          <w:rtl/>
          <w:lang w:eastAsia="ar-JO" w:bidi="ar-JO"/>
        </w:rPr>
        <w:t>الذين</w:t>
      </w:r>
      <w:r>
        <w:rPr>
          <w:rFonts w:hint="cs"/>
          <w:sz w:val="30"/>
          <w:rtl/>
          <w:lang w:eastAsia="ar-JO" w:bidi="ar-JO"/>
        </w:rPr>
        <w:t xml:space="preserve"> تعر</w:t>
      </w:r>
      <w:r>
        <w:rPr>
          <w:sz w:val="30"/>
          <w:rtl/>
          <w:lang w:eastAsia="ar-JO" w:bidi="ar-JO"/>
        </w:rPr>
        <w:t xml:space="preserve">ضوا </w:t>
      </w:r>
      <w:r>
        <w:rPr>
          <w:rFonts w:hint="cs"/>
          <w:sz w:val="30"/>
          <w:rtl/>
          <w:lang w:eastAsia="ar-JO" w:bidi="ar-JO"/>
        </w:rPr>
        <w:t>لسوء</w:t>
      </w:r>
      <w:r>
        <w:rPr>
          <w:sz w:val="30"/>
          <w:rtl/>
          <w:lang w:eastAsia="ar-JO" w:bidi="ar-JO"/>
        </w:rPr>
        <w:t xml:space="preserve"> الم</w:t>
      </w:r>
      <w:r>
        <w:rPr>
          <w:rFonts w:hint="cs"/>
          <w:sz w:val="30"/>
          <w:rtl/>
          <w:lang w:eastAsia="ar-JO" w:bidi="ar-JO"/>
        </w:rPr>
        <w:t>عا</w:t>
      </w:r>
      <w:r>
        <w:rPr>
          <w:sz w:val="30"/>
          <w:rtl/>
          <w:lang w:eastAsia="ar-JO" w:bidi="ar-JO"/>
        </w:rPr>
        <w:t>ملة</w:t>
      </w:r>
      <w:r>
        <w:rPr>
          <w:rFonts w:hint="cs"/>
          <w:sz w:val="30"/>
          <w:rtl/>
          <w:lang w:eastAsia="ar-JO" w:bidi="ar-JO"/>
        </w:rPr>
        <w:t>. وي</w:t>
      </w:r>
      <w:r>
        <w:rPr>
          <w:sz w:val="30"/>
          <w:rtl/>
          <w:lang w:eastAsia="ar-JO" w:bidi="ar-JO"/>
        </w:rPr>
        <w:t>ستقبل المرك</w:t>
      </w:r>
      <w:r>
        <w:rPr>
          <w:rFonts w:hint="cs"/>
          <w:sz w:val="30"/>
          <w:rtl/>
          <w:lang w:eastAsia="ar-JO" w:bidi="ar-JO"/>
        </w:rPr>
        <w:t xml:space="preserve">ز </w:t>
      </w:r>
      <w:r>
        <w:rPr>
          <w:sz w:val="30"/>
          <w:rtl/>
          <w:lang w:eastAsia="ar-JO" w:bidi="ar-JO"/>
        </w:rPr>
        <w:t>الح</w:t>
      </w:r>
      <w:r>
        <w:rPr>
          <w:rFonts w:hint="cs"/>
          <w:sz w:val="30"/>
          <w:rtl/>
          <w:lang w:eastAsia="ar-JO" w:bidi="ar-JO"/>
        </w:rPr>
        <w:t>الات</w:t>
      </w:r>
      <w:r>
        <w:rPr>
          <w:sz w:val="30"/>
          <w:rtl/>
          <w:lang w:eastAsia="ar-JO" w:bidi="ar-JO"/>
        </w:rPr>
        <w:t xml:space="preserve"> </w:t>
      </w:r>
      <w:r>
        <w:rPr>
          <w:rFonts w:hint="cs"/>
          <w:sz w:val="30"/>
          <w:rtl/>
          <w:lang w:eastAsia="ar-JO" w:bidi="ar-JO"/>
        </w:rPr>
        <w:t xml:space="preserve">المُحولة إليه </w:t>
      </w:r>
      <w:r>
        <w:rPr>
          <w:sz w:val="30"/>
          <w:rtl/>
          <w:lang w:eastAsia="ar-JO" w:bidi="ar-JO"/>
        </w:rPr>
        <w:t xml:space="preserve">من </w:t>
      </w:r>
      <w:r>
        <w:rPr>
          <w:rFonts w:hint="cs"/>
          <w:sz w:val="30"/>
          <w:rtl/>
          <w:lang w:eastAsia="ar-JO" w:bidi="ar-JO"/>
        </w:rPr>
        <w:t>إدار</w:t>
      </w:r>
      <w:r>
        <w:rPr>
          <w:sz w:val="30"/>
          <w:rtl/>
          <w:lang w:eastAsia="ar-JO" w:bidi="ar-JO"/>
        </w:rPr>
        <w:t>ة</w:t>
      </w:r>
      <w:r>
        <w:rPr>
          <w:rFonts w:hint="cs"/>
          <w:sz w:val="30"/>
          <w:rtl/>
          <w:lang w:eastAsia="ar-JO" w:bidi="ar-JO"/>
        </w:rPr>
        <w:t xml:space="preserve"> حماية الأسر</w:t>
      </w:r>
      <w:r>
        <w:rPr>
          <w:sz w:val="30"/>
          <w:rtl/>
          <w:lang w:eastAsia="ar-JO" w:bidi="ar-JO"/>
        </w:rPr>
        <w:t>ة</w:t>
      </w:r>
      <w:r>
        <w:rPr>
          <w:rFonts w:hint="cs"/>
          <w:sz w:val="30"/>
          <w:rtl/>
          <w:lang w:eastAsia="ar-JO" w:bidi="ar-JO"/>
        </w:rPr>
        <w:t>. وير</w:t>
      </w:r>
      <w:r>
        <w:rPr>
          <w:sz w:val="30"/>
          <w:rtl/>
          <w:lang w:eastAsia="ar-JO" w:bidi="ar-JO"/>
        </w:rPr>
        <w:t>ت</w:t>
      </w:r>
      <w:r>
        <w:rPr>
          <w:rFonts w:hint="cs"/>
          <w:sz w:val="30"/>
          <w:rtl/>
          <w:lang w:eastAsia="ar-JO" w:bidi="ar-JO"/>
        </w:rPr>
        <w:t>بط</w:t>
      </w:r>
      <w:r>
        <w:rPr>
          <w:sz w:val="30"/>
          <w:rtl/>
          <w:lang w:eastAsia="ar-JO" w:bidi="ar-JO"/>
        </w:rPr>
        <w:t xml:space="preserve"> عمل</w:t>
      </w:r>
      <w:r>
        <w:rPr>
          <w:rFonts w:hint="cs"/>
          <w:sz w:val="30"/>
          <w:rtl/>
          <w:lang w:eastAsia="ar-JO" w:bidi="ar-JO"/>
        </w:rPr>
        <w:t xml:space="preserve"> هذا المركز </w:t>
      </w:r>
      <w:r>
        <w:rPr>
          <w:sz w:val="30"/>
          <w:rtl/>
          <w:lang w:eastAsia="ar-JO" w:bidi="ar-JO"/>
        </w:rPr>
        <w:t>ارت</w:t>
      </w:r>
      <w:r>
        <w:rPr>
          <w:rFonts w:hint="cs"/>
          <w:sz w:val="30"/>
          <w:rtl/>
          <w:lang w:eastAsia="ar-JO" w:bidi="ar-JO"/>
        </w:rPr>
        <w:t>ب</w:t>
      </w:r>
      <w:r>
        <w:rPr>
          <w:sz w:val="30"/>
          <w:rtl/>
          <w:lang w:eastAsia="ar-JO" w:bidi="ar-JO"/>
        </w:rPr>
        <w:t>اطا</w:t>
      </w:r>
      <w:r>
        <w:rPr>
          <w:rFonts w:hint="cs"/>
          <w:sz w:val="30"/>
          <w:rtl/>
          <w:lang w:eastAsia="ar-JO" w:bidi="ar-JO"/>
        </w:rPr>
        <w:t xml:space="preserve">ً </w:t>
      </w:r>
      <w:r>
        <w:rPr>
          <w:sz w:val="30"/>
          <w:rtl/>
          <w:lang w:eastAsia="ar-JO" w:bidi="ar-JO"/>
        </w:rPr>
        <w:t>و</w:t>
      </w:r>
      <w:r>
        <w:rPr>
          <w:rFonts w:hint="cs"/>
          <w:sz w:val="30"/>
          <w:rtl/>
          <w:lang w:eastAsia="ar-JO" w:bidi="ar-JO"/>
        </w:rPr>
        <w:t>ث</w:t>
      </w:r>
      <w:r>
        <w:rPr>
          <w:sz w:val="30"/>
          <w:rtl/>
          <w:lang w:eastAsia="ar-JO" w:bidi="ar-JO"/>
        </w:rPr>
        <w:t>ي</w:t>
      </w:r>
      <w:r>
        <w:rPr>
          <w:rFonts w:hint="cs"/>
          <w:sz w:val="30"/>
          <w:rtl/>
          <w:lang w:eastAsia="ar-JO" w:bidi="ar-JO"/>
        </w:rPr>
        <w:t>ق</w:t>
      </w:r>
      <w:r>
        <w:rPr>
          <w:sz w:val="30"/>
          <w:rtl/>
          <w:lang w:eastAsia="ar-JO" w:bidi="ar-JO"/>
        </w:rPr>
        <w:t>ا</w:t>
      </w:r>
      <w:r>
        <w:rPr>
          <w:rFonts w:hint="cs"/>
          <w:sz w:val="30"/>
          <w:rtl/>
          <w:lang w:eastAsia="ar-JO" w:bidi="ar-JO"/>
        </w:rPr>
        <w:t xml:space="preserve">ً </w:t>
      </w:r>
      <w:r>
        <w:rPr>
          <w:sz w:val="30"/>
          <w:rtl/>
          <w:lang w:eastAsia="ar-JO" w:bidi="ar-JO"/>
        </w:rPr>
        <w:t>ب</w:t>
      </w:r>
      <w:r>
        <w:rPr>
          <w:rFonts w:hint="cs"/>
          <w:sz w:val="30"/>
          <w:rtl/>
          <w:lang w:eastAsia="ar-JO" w:bidi="ar-JO"/>
        </w:rPr>
        <w:t>و</w:t>
      </w:r>
      <w:r>
        <w:rPr>
          <w:sz w:val="30"/>
          <w:rtl/>
          <w:lang w:eastAsia="ar-JO" w:bidi="ar-JO"/>
        </w:rPr>
        <w:t>ز</w:t>
      </w:r>
      <w:r>
        <w:rPr>
          <w:rFonts w:hint="cs"/>
          <w:sz w:val="30"/>
          <w:rtl/>
          <w:lang w:eastAsia="ar-JO" w:bidi="ar-JO"/>
        </w:rPr>
        <w:t>ا</w:t>
      </w:r>
      <w:r>
        <w:rPr>
          <w:sz w:val="30"/>
          <w:rtl/>
          <w:lang w:eastAsia="ar-JO" w:bidi="ar-JO"/>
        </w:rPr>
        <w:t>ر</w:t>
      </w:r>
      <w:r>
        <w:rPr>
          <w:rFonts w:hint="cs"/>
          <w:sz w:val="30"/>
          <w:rtl/>
          <w:lang w:eastAsia="ar-JO" w:bidi="ar-JO"/>
        </w:rPr>
        <w:t>ات التنمية الاجتماعية وا</w:t>
      </w:r>
      <w:r>
        <w:rPr>
          <w:sz w:val="30"/>
          <w:rtl/>
          <w:lang w:eastAsia="ar-JO" w:bidi="ar-JO"/>
        </w:rPr>
        <w:t>ل</w:t>
      </w:r>
      <w:r>
        <w:rPr>
          <w:rFonts w:hint="cs"/>
          <w:sz w:val="30"/>
          <w:rtl/>
          <w:lang w:eastAsia="ar-JO" w:bidi="ar-JO"/>
        </w:rPr>
        <w:t>ص</w:t>
      </w:r>
      <w:r>
        <w:rPr>
          <w:sz w:val="30"/>
          <w:rtl/>
          <w:lang w:eastAsia="ar-JO" w:bidi="ar-JO"/>
        </w:rPr>
        <w:t>حة</w:t>
      </w:r>
      <w:r>
        <w:rPr>
          <w:rFonts w:hint="cs"/>
          <w:sz w:val="30"/>
          <w:rtl/>
          <w:lang w:eastAsia="ar-JO" w:bidi="ar-JO"/>
        </w:rPr>
        <w:t xml:space="preserve"> وا</w:t>
      </w:r>
      <w:r>
        <w:rPr>
          <w:sz w:val="30"/>
          <w:rtl/>
          <w:lang w:eastAsia="ar-JO" w:bidi="ar-JO"/>
        </w:rPr>
        <w:t>ل</w:t>
      </w:r>
      <w:r>
        <w:rPr>
          <w:rFonts w:hint="cs"/>
          <w:sz w:val="30"/>
          <w:rtl/>
          <w:lang w:eastAsia="ar-JO" w:bidi="ar-JO"/>
        </w:rPr>
        <w:t>ت</w:t>
      </w:r>
      <w:r>
        <w:rPr>
          <w:sz w:val="30"/>
          <w:rtl/>
          <w:lang w:eastAsia="ar-JO" w:bidi="ar-JO"/>
        </w:rPr>
        <w:t>ر</w:t>
      </w:r>
      <w:r>
        <w:rPr>
          <w:rFonts w:hint="cs"/>
          <w:sz w:val="30"/>
          <w:rtl/>
          <w:lang w:eastAsia="ar-JO" w:bidi="ar-JO"/>
        </w:rPr>
        <w:t>ب</w:t>
      </w:r>
      <w:r>
        <w:rPr>
          <w:sz w:val="30"/>
          <w:rtl/>
          <w:lang w:eastAsia="ar-JO" w:bidi="ar-JO"/>
        </w:rPr>
        <w:t>ي</w:t>
      </w:r>
      <w:r>
        <w:rPr>
          <w:rFonts w:hint="cs"/>
          <w:sz w:val="30"/>
          <w:rtl/>
          <w:lang w:eastAsia="ar-JO" w:bidi="ar-JO"/>
        </w:rPr>
        <w:t>ة</w:t>
      </w:r>
      <w:r>
        <w:rPr>
          <w:sz w:val="30"/>
          <w:rtl/>
          <w:lang w:eastAsia="ar-JO" w:bidi="ar-JO"/>
        </w:rPr>
        <w:t xml:space="preserve"> وال</w:t>
      </w:r>
      <w:r>
        <w:rPr>
          <w:rFonts w:hint="cs"/>
          <w:sz w:val="30"/>
          <w:rtl/>
          <w:lang w:eastAsia="ar-JO" w:bidi="ar-JO"/>
        </w:rPr>
        <w:t>ت</w:t>
      </w:r>
      <w:r>
        <w:rPr>
          <w:sz w:val="30"/>
          <w:rtl/>
          <w:lang w:eastAsia="ar-JO" w:bidi="ar-JO"/>
        </w:rPr>
        <w:t>علي</w:t>
      </w:r>
      <w:r>
        <w:rPr>
          <w:rFonts w:hint="cs"/>
          <w:sz w:val="30"/>
          <w:rtl/>
          <w:lang w:eastAsia="ar-JO" w:bidi="ar-JO"/>
        </w:rPr>
        <w:t>م وب</w:t>
      </w:r>
      <w:r>
        <w:rPr>
          <w:sz w:val="30"/>
          <w:rtl/>
          <w:lang w:eastAsia="ar-JO" w:bidi="ar-JO"/>
        </w:rPr>
        <w:t>ا</w:t>
      </w:r>
      <w:r>
        <w:rPr>
          <w:rFonts w:hint="cs"/>
          <w:sz w:val="30"/>
          <w:rtl/>
          <w:lang w:eastAsia="ar-JO" w:bidi="ar-JO"/>
        </w:rPr>
        <w:t>لقض</w:t>
      </w:r>
      <w:r>
        <w:rPr>
          <w:sz w:val="30"/>
          <w:rtl/>
          <w:lang w:eastAsia="ar-JO" w:bidi="ar-JO"/>
        </w:rPr>
        <w:t>ا</w:t>
      </w:r>
      <w:r>
        <w:rPr>
          <w:rFonts w:hint="cs"/>
          <w:sz w:val="30"/>
          <w:rtl/>
          <w:lang w:eastAsia="ar-JO" w:bidi="ar-JO"/>
        </w:rPr>
        <w:t>ء من خلال محك</w:t>
      </w:r>
      <w:r>
        <w:rPr>
          <w:sz w:val="30"/>
          <w:rtl/>
          <w:lang w:eastAsia="ar-JO" w:bidi="ar-JO"/>
        </w:rPr>
        <w:t>مة</w:t>
      </w:r>
      <w:r>
        <w:rPr>
          <w:rFonts w:hint="cs"/>
          <w:sz w:val="30"/>
          <w:rtl/>
          <w:lang w:eastAsia="ar-JO" w:bidi="ar-JO"/>
        </w:rPr>
        <w:t xml:space="preserve"> ا</w:t>
      </w:r>
      <w:r>
        <w:rPr>
          <w:sz w:val="30"/>
          <w:rtl/>
          <w:lang w:eastAsia="ar-JO" w:bidi="ar-JO"/>
        </w:rPr>
        <w:t>لأ</w:t>
      </w:r>
      <w:r>
        <w:rPr>
          <w:rFonts w:hint="cs"/>
          <w:sz w:val="30"/>
          <w:rtl/>
          <w:lang w:eastAsia="ar-JO" w:bidi="ar-JO"/>
        </w:rPr>
        <w:t>حد</w:t>
      </w:r>
      <w:r>
        <w:rPr>
          <w:sz w:val="30"/>
          <w:rtl/>
          <w:lang w:eastAsia="ar-JO" w:bidi="ar-JO"/>
        </w:rPr>
        <w:t>اث</w:t>
      </w:r>
      <w:r>
        <w:rPr>
          <w:rFonts w:hint="cs"/>
          <w:sz w:val="30"/>
          <w:rtl/>
          <w:lang w:eastAsia="ar-JO" w:bidi="ar-JO"/>
        </w:rPr>
        <w:t>.</w:t>
      </w:r>
      <w:r>
        <w:rPr>
          <w:rFonts w:ascii="Arial Narrow" w:hAnsi="Arial Narrow" w:hint="cs"/>
          <w:sz w:val="30"/>
          <w:rtl/>
        </w:rPr>
        <w:t xml:space="preserve"> </w:t>
      </w:r>
      <w:r>
        <w:rPr>
          <w:rFonts w:hint="cs"/>
          <w:sz w:val="30"/>
          <w:rtl/>
          <w:lang w:eastAsia="ar-JO"/>
        </w:rPr>
        <w:t xml:space="preserve">وقد </w:t>
      </w:r>
      <w:r>
        <w:rPr>
          <w:rFonts w:hint="cs"/>
          <w:sz w:val="30"/>
          <w:rtl/>
          <w:lang w:eastAsia="ar-JO" w:bidi="ar-JO"/>
        </w:rPr>
        <w:t xml:space="preserve">تعامل </w:t>
      </w:r>
      <w:r>
        <w:rPr>
          <w:sz w:val="30"/>
          <w:rtl/>
          <w:lang w:eastAsia="ar-JO" w:bidi="ar-JO"/>
        </w:rPr>
        <w:t>ال</w:t>
      </w:r>
      <w:r>
        <w:rPr>
          <w:rFonts w:hint="cs"/>
          <w:sz w:val="30"/>
          <w:rtl/>
          <w:lang w:eastAsia="ar-JO" w:bidi="ar-JO"/>
        </w:rPr>
        <w:t>مركز م</w:t>
      </w:r>
      <w:r>
        <w:rPr>
          <w:sz w:val="30"/>
          <w:rtl/>
          <w:lang w:eastAsia="ar-JO" w:bidi="ar-JO"/>
        </w:rPr>
        <w:t>نذ</w:t>
      </w:r>
      <w:r>
        <w:rPr>
          <w:rFonts w:hint="cs"/>
          <w:sz w:val="30"/>
          <w:rtl/>
          <w:lang w:eastAsia="ar-JO" w:bidi="ar-JO"/>
        </w:rPr>
        <w:t xml:space="preserve"> ت</w:t>
      </w:r>
      <w:r>
        <w:rPr>
          <w:sz w:val="30"/>
          <w:rtl/>
          <w:lang w:eastAsia="ar-JO" w:bidi="ar-JO"/>
        </w:rPr>
        <w:t>أس</w:t>
      </w:r>
      <w:r>
        <w:rPr>
          <w:rFonts w:hint="cs"/>
          <w:sz w:val="30"/>
          <w:rtl/>
          <w:lang w:eastAsia="ar-JO" w:bidi="ar-JO"/>
        </w:rPr>
        <w:t>يسه</w:t>
      </w:r>
      <w:r>
        <w:rPr>
          <w:sz w:val="30"/>
          <w:rtl/>
          <w:lang w:eastAsia="ar-JO" w:bidi="ar-JO"/>
        </w:rPr>
        <w:t xml:space="preserve"> </w:t>
      </w:r>
      <w:r>
        <w:rPr>
          <w:rFonts w:hint="cs"/>
          <w:sz w:val="30"/>
          <w:rtl/>
          <w:lang w:eastAsia="ar-JO" w:bidi="ar-JO"/>
        </w:rPr>
        <w:t>مع</w:t>
      </w:r>
      <w:r>
        <w:rPr>
          <w:sz w:val="30"/>
          <w:rtl/>
          <w:lang w:eastAsia="ar-JO" w:bidi="ar-JO"/>
        </w:rPr>
        <w:t xml:space="preserve"> </w:t>
      </w:r>
      <w:r>
        <w:rPr>
          <w:rFonts w:hint="cs"/>
          <w:sz w:val="30"/>
          <w:rtl/>
          <w:lang w:eastAsia="ar-JO" w:bidi="ar-JO"/>
        </w:rPr>
        <w:t>ح</w:t>
      </w:r>
      <w:r>
        <w:rPr>
          <w:sz w:val="30"/>
          <w:rtl/>
          <w:lang w:eastAsia="ar-JO" w:bidi="ar-JO"/>
        </w:rPr>
        <w:t>وا</w:t>
      </w:r>
      <w:r>
        <w:rPr>
          <w:rFonts w:hint="cs"/>
          <w:sz w:val="30"/>
          <w:rtl/>
          <w:lang w:eastAsia="ar-JO" w:bidi="ar-JO"/>
        </w:rPr>
        <w:t>ل</w:t>
      </w:r>
      <w:r>
        <w:rPr>
          <w:sz w:val="30"/>
          <w:rtl/>
          <w:lang w:eastAsia="ar-JO" w:bidi="ar-JO"/>
        </w:rPr>
        <w:t xml:space="preserve">ي 93 </w:t>
      </w:r>
      <w:r>
        <w:rPr>
          <w:rFonts w:hint="cs"/>
          <w:sz w:val="30"/>
          <w:rtl/>
          <w:lang w:eastAsia="ar-JO" w:bidi="ar-JO"/>
        </w:rPr>
        <w:t>حا</w:t>
      </w:r>
      <w:r>
        <w:rPr>
          <w:sz w:val="30"/>
          <w:rtl/>
          <w:lang w:eastAsia="ar-JO" w:bidi="ar-JO"/>
        </w:rPr>
        <w:t>ل</w:t>
      </w:r>
      <w:r>
        <w:rPr>
          <w:rFonts w:hint="cs"/>
          <w:sz w:val="30"/>
          <w:rtl/>
          <w:lang w:eastAsia="ar-JO" w:bidi="ar-JO"/>
        </w:rPr>
        <w:t>ة</w:t>
      </w:r>
      <w:r>
        <w:rPr>
          <w:sz w:val="30"/>
          <w:rtl/>
          <w:lang w:eastAsia="ar-JO" w:bidi="ar-JO"/>
        </w:rPr>
        <w:t xml:space="preserve"> </w:t>
      </w:r>
      <w:r>
        <w:rPr>
          <w:rFonts w:hint="cs"/>
          <w:sz w:val="30"/>
          <w:rtl/>
          <w:lang w:eastAsia="ar-JO" w:bidi="ar-JO"/>
        </w:rPr>
        <w:t xml:space="preserve">إساءة </w:t>
      </w:r>
      <w:r>
        <w:rPr>
          <w:sz w:val="30"/>
          <w:rtl/>
          <w:lang w:eastAsia="ar-JO" w:bidi="ar-JO"/>
        </w:rPr>
        <w:t>م</w:t>
      </w:r>
      <w:r>
        <w:rPr>
          <w:rFonts w:hint="cs"/>
          <w:sz w:val="30"/>
          <w:rtl/>
          <w:lang w:eastAsia="ar-JO" w:bidi="ar-JO"/>
        </w:rPr>
        <w:t>ت</w:t>
      </w:r>
      <w:r>
        <w:rPr>
          <w:sz w:val="30"/>
          <w:rtl/>
          <w:lang w:eastAsia="ar-JO" w:bidi="ar-JO"/>
        </w:rPr>
        <w:t>ن</w:t>
      </w:r>
      <w:r>
        <w:rPr>
          <w:rFonts w:hint="cs"/>
          <w:sz w:val="30"/>
          <w:rtl/>
          <w:lang w:eastAsia="ar-JO" w:bidi="ar-JO"/>
        </w:rPr>
        <w:t xml:space="preserve">وعة </w:t>
      </w:r>
      <w:r>
        <w:rPr>
          <w:sz w:val="30"/>
          <w:rtl/>
          <w:lang w:eastAsia="ar-JO" w:bidi="ar-JO"/>
        </w:rPr>
        <w:t>الأ</w:t>
      </w:r>
      <w:r>
        <w:rPr>
          <w:rFonts w:hint="cs"/>
          <w:sz w:val="30"/>
          <w:rtl/>
          <w:lang w:eastAsia="ar-JO" w:bidi="ar-JO"/>
        </w:rPr>
        <w:t>نم</w:t>
      </w:r>
      <w:r>
        <w:rPr>
          <w:sz w:val="30"/>
          <w:rtl/>
          <w:lang w:eastAsia="ar-JO" w:bidi="ar-JO"/>
        </w:rPr>
        <w:t>ا</w:t>
      </w:r>
      <w:r>
        <w:rPr>
          <w:rFonts w:hint="cs"/>
          <w:sz w:val="30"/>
          <w:rtl/>
          <w:lang w:eastAsia="ar-JO" w:bidi="ar-JO"/>
        </w:rPr>
        <w:t>ط (</w:t>
      </w:r>
      <w:r>
        <w:rPr>
          <w:sz w:val="30"/>
          <w:rtl/>
          <w:lang w:eastAsia="ar-JO" w:bidi="ar-JO"/>
        </w:rPr>
        <w:t>جسد</w:t>
      </w:r>
      <w:r>
        <w:rPr>
          <w:rFonts w:hint="cs"/>
          <w:sz w:val="30"/>
          <w:rtl/>
          <w:lang w:eastAsia="ar-JO" w:bidi="ar-JO"/>
        </w:rPr>
        <w:t>ية</w:t>
      </w:r>
      <w:r>
        <w:rPr>
          <w:sz w:val="30"/>
          <w:rtl/>
          <w:lang w:eastAsia="ar-JO" w:bidi="ar-JO"/>
        </w:rPr>
        <w:t>،</w:t>
      </w:r>
      <w:r>
        <w:rPr>
          <w:rFonts w:hint="cs"/>
          <w:sz w:val="30"/>
          <w:rtl/>
          <w:lang w:eastAsia="ar-JO" w:bidi="ar-JO"/>
        </w:rPr>
        <w:t xml:space="preserve"> </w:t>
      </w:r>
      <w:r>
        <w:rPr>
          <w:sz w:val="30"/>
          <w:rtl/>
          <w:lang w:eastAsia="ar-JO" w:bidi="ar-JO"/>
        </w:rPr>
        <w:t>جنس</w:t>
      </w:r>
      <w:r>
        <w:rPr>
          <w:rFonts w:hint="cs"/>
          <w:sz w:val="30"/>
          <w:rtl/>
          <w:lang w:eastAsia="ar-JO" w:bidi="ar-JO"/>
        </w:rPr>
        <w:t>ـية، إه</w:t>
      </w:r>
      <w:r>
        <w:rPr>
          <w:sz w:val="30"/>
          <w:rtl/>
          <w:lang w:eastAsia="ar-JO" w:bidi="ar-JO"/>
        </w:rPr>
        <w:t>ـ</w:t>
      </w:r>
      <w:r>
        <w:rPr>
          <w:rFonts w:hint="cs"/>
          <w:sz w:val="30"/>
          <w:rtl/>
          <w:lang w:eastAsia="ar-JO" w:bidi="ar-JO"/>
        </w:rPr>
        <w:t>م</w:t>
      </w:r>
      <w:r>
        <w:rPr>
          <w:sz w:val="30"/>
          <w:rtl/>
          <w:lang w:eastAsia="ar-JO" w:bidi="ar-JO"/>
        </w:rPr>
        <w:t>ا</w:t>
      </w:r>
      <w:r>
        <w:rPr>
          <w:rFonts w:hint="cs"/>
          <w:sz w:val="30"/>
          <w:rtl/>
          <w:lang w:eastAsia="ar-JO" w:bidi="ar-JO"/>
        </w:rPr>
        <w:t>ل</w:t>
      </w:r>
      <w:r>
        <w:rPr>
          <w:sz w:val="30"/>
          <w:rtl/>
          <w:lang w:eastAsia="ar-JO" w:bidi="ar-JO"/>
        </w:rPr>
        <w:t xml:space="preserve"> أو</w:t>
      </w:r>
      <w:r>
        <w:rPr>
          <w:rFonts w:hint="cs"/>
          <w:sz w:val="30"/>
          <w:rtl/>
          <w:lang w:eastAsia="ar-JO" w:bidi="ar-JO"/>
        </w:rPr>
        <w:t xml:space="preserve"> </w:t>
      </w:r>
      <w:r>
        <w:rPr>
          <w:sz w:val="30"/>
          <w:rtl/>
          <w:lang w:eastAsia="ar-JO" w:bidi="ar-JO"/>
        </w:rPr>
        <w:t>إ</w:t>
      </w:r>
      <w:r>
        <w:rPr>
          <w:rFonts w:hint="cs"/>
          <w:sz w:val="30"/>
          <w:rtl/>
          <w:lang w:eastAsia="ar-JO" w:bidi="ar-JO"/>
        </w:rPr>
        <w:t>سـ</w:t>
      </w:r>
      <w:r>
        <w:rPr>
          <w:sz w:val="30"/>
          <w:rtl/>
          <w:lang w:eastAsia="ar-JO" w:bidi="ar-JO"/>
        </w:rPr>
        <w:t>اءات</w:t>
      </w:r>
      <w:r>
        <w:rPr>
          <w:rFonts w:hint="cs"/>
          <w:sz w:val="30"/>
          <w:rtl/>
          <w:lang w:eastAsia="ar-JO" w:bidi="ar-JO"/>
        </w:rPr>
        <w:t xml:space="preserve"> </w:t>
      </w:r>
      <w:r>
        <w:rPr>
          <w:sz w:val="30"/>
          <w:rtl/>
          <w:lang w:eastAsia="ar-JO" w:bidi="ar-JO"/>
        </w:rPr>
        <w:t>م</w:t>
      </w:r>
      <w:r>
        <w:rPr>
          <w:rFonts w:hint="cs"/>
          <w:sz w:val="30"/>
          <w:rtl/>
          <w:lang w:eastAsia="ar-JO" w:bidi="ar-JO"/>
        </w:rPr>
        <w:t>ركبة). وقد بلغ م</w:t>
      </w:r>
      <w:r>
        <w:rPr>
          <w:sz w:val="30"/>
          <w:rtl/>
          <w:lang w:eastAsia="ar-JO" w:bidi="ar-JO"/>
        </w:rPr>
        <w:t>ج</w:t>
      </w:r>
      <w:r>
        <w:rPr>
          <w:rFonts w:hint="cs"/>
          <w:sz w:val="30"/>
          <w:rtl/>
          <w:lang w:eastAsia="ar-JO" w:bidi="ar-JO"/>
        </w:rPr>
        <w:t>موع</w:t>
      </w:r>
      <w:r>
        <w:rPr>
          <w:sz w:val="30"/>
          <w:rtl/>
          <w:lang w:eastAsia="ar-JO" w:bidi="ar-JO"/>
        </w:rPr>
        <w:t xml:space="preserve"> </w:t>
      </w:r>
      <w:r>
        <w:rPr>
          <w:rFonts w:hint="cs"/>
          <w:sz w:val="30"/>
          <w:rtl/>
          <w:lang w:eastAsia="ar-JO" w:bidi="ar-JO"/>
        </w:rPr>
        <w:t xml:space="preserve">الأطفال </w:t>
      </w:r>
      <w:r>
        <w:rPr>
          <w:sz w:val="30"/>
          <w:rtl/>
          <w:lang w:eastAsia="ar-JO" w:bidi="ar-JO"/>
        </w:rPr>
        <w:t>الإ</w:t>
      </w:r>
      <w:r>
        <w:rPr>
          <w:rFonts w:hint="cs"/>
          <w:sz w:val="30"/>
          <w:rtl/>
          <w:lang w:eastAsia="ar-JO" w:bidi="ar-JO"/>
        </w:rPr>
        <w:t>ن</w:t>
      </w:r>
      <w:r>
        <w:rPr>
          <w:sz w:val="30"/>
          <w:rtl/>
          <w:lang w:eastAsia="ar-JO" w:bidi="ar-JO"/>
        </w:rPr>
        <w:t xml:space="preserve">اث </w:t>
      </w:r>
      <w:r>
        <w:rPr>
          <w:rFonts w:hint="cs"/>
          <w:sz w:val="30"/>
          <w:rtl/>
          <w:lang w:eastAsia="ar-JO" w:bidi="ar-JO"/>
        </w:rPr>
        <w:t>ا</w:t>
      </w:r>
      <w:r>
        <w:rPr>
          <w:sz w:val="30"/>
          <w:rtl/>
          <w:lang w:eastAsia="ar-JO" w:bidi="ar-JO"/>
        </w:rPr>
        <w:t>للو</w:t>
      </w:r>
      <w:r>
        <w:rPr>
          <w:rFonts w:hint="cs"/>
          <w:sz w:val="30"/>
          <w:rtl/>
          <w:lang w:eastAsia="ar-JO" w:bidi="ar-JO"/>
        </w:rPr>
        <w:t>ا</w:t>
      </w:r>
      <w:r>
        <w:rPr>
          <w:sz w:val="30"/>
          <w:rtl/>
          <w:lang w:eastAsia="ar-JO" w:bidi="ar-JO"/>
        </w:rPr>
        <w:t>تي</w:t>
      </w:r>
      <w:r>
        <w:rPr>
          <w:rFonts w:hint="cs"/>
          <w:sz w:val="30"/>
          <w:rtl/>
          <w:lang w:eastAsia="ar-JO" w:bidi="ar-JO"/>
        </w:rPr>
        <w:t xml:space="preserve"> ت</w:t>
      </w:r>
      <w:r>
        <w:rPr>
          <w:sz w:val="30"/>
          <w:rtl/>
          <w:lang w:eastAsia="ar-JO" w:bidi="ar-JO"/>
        </w:rPr>
        <w:t>عرضن</w:t>
      </w:r>
      <w:r>
        <w:rPr>
          <w:rFonts w:hint="cs"/>
          <w:sz w:val="30"/>
          <w:rtl/>
          <w:lang w:eastAsia="ar-JO" w:bidi="ar-JO"/>
        </w:rPr>
        <w:t xml:space="preserve"> </w:t>
      </w:r>
      <w:r>
        <w:rPr>
          <w:sz w:val="30"/>
          <w:rtl/>
          <w:lang w:eastAsia="ar-JO" w:bidi="ar-JO"/>
        </w:rPr>
        <w:t>ل</w:t>
      </w:r>
      <w:r>
        <w:rPr>
          <w:rFonts w:hint="cs"/>
          <w:sz w:val="30"/>
          <w:rtl/>
          <w:lang w:eastAsia="ar-JO" w:bidi="ar-JO"/>
        </w:rPr>
        <w:t>ل</w:t>
      </w:r>
      <w:r>
        <w:rPr>
          <w:sz w:val="30"/>
          <w:rtl/>
          <w:lang w:eastAsia="ar-JO" w:bidi="ar-JO"/>
        </w:rPr>
        <w:t>إ</w:t>
      </w:r>
      <w:r>
        <w:rPr>
          <w:rFonts w:hint="cs"/>
          <w:sz w:val="30"/>
          <w:rtl/>
          <w:lang w:eastAsia="ar-JO" w:bidi="ar-JO"/>
        </w:rPr>
        <w:t>س</w:t>
      </w:r>
      <w:r>
        <w:rPr>
          <w:sz w:val="30"/>
          <w:rtl/>
          <w:lang w:eastAsia="ar-JO" w:bidi="ar-JO"/>
        </w:rPr>
        <w:t>ا</w:t>
      </w:r>
      <w:r>
        <w:rPr>
          <w:rFonts w:hint="cs"/>
          <w:sz w:val="30"/>
          <w:rtl/>
          <w:lang w:eastAsia="ar-JO" w:bidi="ar-JO"/>
        </w:rPr>
        <w:t>ء</w:t>
      </w:r>
      <w:r>
        <w:rPr>
          <w:sz w:val="30"/>
          <w:rtl/>
          <w:lang w:eastAsia="ar-JO" w:bidi="ar-JO"/>
        </w:rPr>
        <w:t>ة</w:t>
      </w:r>
      <w:r>
        <w:rPr>
          <w:rFonts w:hint="cs"/>
          <w:sz w:val="30"/>
          <w:rtl/>
          <w:lang w:eastAsia="ar-JO" w:bidi="ar-JO"/>
        </w:rPr>
        <w:t xml:space="preserve"> </w:t>
      </w:r>
      <w:r>
        <w:rPr>
          <w:sz w:val="30"/>
          <w:rtl/>
          <w:lang w:eastAsia="ar-JO" w:bidi="ar-JO"/>
        </w:rPr>
        <w:t>حو</w:t>
      </w:r>
      <w:r>
        <w:rPr>
          <w:rFonts w:hint="cs"/>
          <w:sz w:val="30"/>
          <w:rtl/>
          <w:lang w:eastAsia="ar-JO" w:bidi="ar-JO"/>
        </w:rPr>
        <w:t>ا</w:t>
      </w:r>
      <w:r>
        <w:rPr>
          <w:sz w:val="30"/>
          <w:rtl/>
          <w:lang w:eastAsia="ar-JO" w:bidi="ar-JO"/>
        </w:rPr>
        <w:t>لي 58 ح</w:t>
      </w:r>
      <w:r>
        <w:rPr>
          <w:rFonts w:hint="cs"/>
          <w:sz w:val="30"/>
          <w:rtl/>
          <w:lang w:eastAsia="ar-JO" w:bidi="ar-JO"/>
        </w:rPr>
        <w:t>ا</w:t>
      </w:r>
      <w:r>
        <w:rPr>
          <w:sz w:val="30"/>
          <w:rtl/>
          <w:lang w:eastAsia="ar-JO" w:bidi="ar-JO"/>
        </w:rPr>
        <w:t>ل</w:t>
      </w:r>
      <w:r>
        <w:rPr>
          <w:rFonts w:hint="cs"/>
          <w:sz w:val="30"/>
          <w:rtl/>
          <w:lang w:eastAsia="ar-JO" w:bidi="ar-JO"/>
        </w:rPr>
        <w:t>ة،</w:t>
      </w:r>
      <w:r>
        <w:rPr>
          <w:sz w:val="30"/>
          <w:rtl/>
          <w:lang w:eastAsia="ar-JO" w:bidi="ar-JO"/>
        </w:rPr>
        <w:t xml:space="preserve"> </w:t>
      </w:r>
      <w:r>
        <w:rPr>
          <w:rFonts w:hint="cs"/>
          <w:sz w:val="30"/>
          <w:rtl/>
          <w:lang w:eastAsia="ar-JO" w:bidi="ar-JO"/>
        </w:rPr>
        <w:t>أ</w:t>
      </w:r>
      <w:r>
        <w:rPr>
          <w:sz w:val="30"/>
          <w:rtl/>
          <w:lang w:eastAsia="ar-JO" w:bidi="ar-JO"/>
        </w:rPr>
        <w:t>م</w:t>
      </w:r>
      <w:r>
        <w:rPr>
          <w:rFonts w:hint="cs"/>
          <w:sz w:val="30"/>
          <w:rtl/>
          <w:lang w:eastAsia="ar-JO" w:bidi="ar-JO"/>
        </w:rPr>
        <w:t>ا</w:t>
      </w:r>
      <w:r>
        <w:rPr>
          <w:sz w:val="30"/>
          <w:rtl/>
          <w:lang w:eastAsia="ar-JO" w:bidi="ar-JO"/>
        </w:rPr>
        <w:t xml:space="preserve"> </w:t>
      </w:r>
      <w:r>
        <w:rPr>
          <w:rFonts w:hint="cs"/>
          <w:sz w:val="30"/>
          <w:rtl/>
          <w:lang w:eastAsia="ar-JO" w:bidi="ar-JO"/>
        </w:rPr>
        <w:t>ح</w:t>
      </w:r>
      <w:r>
        <w:rPr>
          <w:sz w:val="30"/>
          <w:rtl/>
          <w:lang w:eastAsia="ar-JO" w:bidi="ar-JO"/>
        </w:rPr>
        <w:t>ا</w:t>
      </w:r>
      <w:r>
        <w:rPr>
          <w:rFonts w:hint="cs"/>
          <w:sz w:val="30"/>
          <w:rtl/>
          <w:lang w:eastAsia="ar-JO" w:bidi="ar-JO"/>
        </w:rPr>
        <w:t>لا</w:t>
      </w:r>
      <w:r>
        <w:rPr>
          <w:sz w:val="30"/>
          <w:rtl/>
          <w:lang w:eastAsia="ar-JO" w:bidi="ar-JO"/>
        </w:rPr>
        <w:t xml:space="preserve">ت </w:t>
      </w:r>
      <w:r>
        <w:rPr>
          <w:rFonts w:hint="cs"/>
          <w:sz w:val="30"/>
          <w:rtl/>
          <w:lang w:eastAsia="ar-JO" w:bidi="ar-JO"/>
        </w:rPr>
        <w:t xml:space="preserve">الأطفال </w:t>
      </w:r>
      <w:r>
        <w:rPr>
          <w:sz w:val="30"/>
          <w:rtl/>
          <w:lang w:eastAsia="ar-JO" w:bidi="ar-JO"/>
        </w:rPr>
        <w:t>ا</w:t>
      </w:r>
      <w:r>
        <w:rPr>
          <w:rFonts w:hint="cs"/>
          <w:sz w:val="30"/>
          <w:rtl/>
          <w:lang w:eastAsia="ar-JO" w:bidi="ar-JO"/>
        </w:rPr>
        <w:t>لذكور فبلغ</w:t>
      </w:r>
      <w:r>
        <w:rPr>
          <w:rFonts w:hint="cs"/>
          <w:sz w:val="30"/>
          <w:rtl/>
          <w:lang w:eastAsia="ar-JO" w:bidi="ar-JO"/>
        </w:rPr>
        <w:t>ت</w:t>
      </w:r>
      <w:r>
        <w:rPr>
          <w:sz w:val="30"/>
          <w:rtl/>
          <w:lang w:eastAsia="ar-JO" w:bidi="ar-JO"/>
        </w:rPr>
        <w:t xml:space="preserve"> 31 ح</w:t>
      </w:r>
      <w:r>
        <w:rPr>
          <w:rFonts w:hint="cs"/>
          <w:sz w:val="30"/>
          <w:rtl/>
          <w:lang w:eastAsia="ar-JO" w:bidi="ar-JO"/>
        </w:rPr>
        <w:t>ال</w:t>
      </w:r>
      <w:r>
        <w:rPr>
          <w:sz w:val="30"/>
          <w:rtl/>
          <w:lang w:eastAsia="ar-JO" w:bidi="ar-JO"/>
        </w:rPr>
        <w:t>ة.</w:t>
      </w:r>
    </w:p>
    <w:p w:rsidR="00000000" w:rsidRDefault="00913BE8">
      <w:pPr>
        <w:spacing w:before="0" w:line="380" w:lineRule="exact"/>
        <w:jc w:val="both"/>
        <w:rPr>
          <w:rFonts w:ascii="Arial Narrow" w:hAnsi="Arial Narrow" w:hint="cs"/>
          <w:sz w:val="30"/>
        </w:rPr>
      </w:pPr>
      <w:r>
        <w:rPr>
          <w:rFonts w:hint="cs"/>
          <w:sz w:val="30"/>
          <w:rtl/>
          <w:lang w:eastAsia="ar-JO" w:bidi="ar-JO"/>
        </w:rPr>
        <w:t>175-</w:t>
      </w:r>
      <w:r>
        <w:rPr>
          <w:rFonts w:hint="cs"/>
          <w:sz w:val="30"/>
          <w:rtl/>
          <w:lang w:eastAsia="ar-JO" w:bidi="ar-JO"/>
        </w:rPr>
        <w:tab/>
        <w:t>و</w:t>
      </w:r>
      <w:r>
        <w:rPr>
          <w:sz w:val="30"/>
          <w:rtl/>
          <w:lang w:eastAsia="ar-JO" w:bidi="ar-JO"/>
        </w:rPr>
        <w:t>يقد</w:t>
      </w:r>
      <w:r>
        <w:rPr>
          <w:rFonts w:hint="cs"/>
          <w:sz w:val="30"/>
          <w:rtl/>
          <w:lang w:eastAsia="ar-JO" w:bidi="ar-JO"/>
        </w:rPr>
        <w:t>م</w:t>
      </w:r>
      <w:r>
        <w:rPr>
          <w:sz w:val="30"/>
          <w:rtl/>
          <w:lang w:eastAsia="ar-JO" w:bidi="ar-JO"/>
        </w:rPr>
        <w:t xml:space="preserve"> مرك</w:t>
      </w:r>
      <w:r>
        <w:rPr>
          <w:rFonts w:hint="cs"/>
          <w:sz w:val="30"/>
          <w:rtl/>
          <w:lang w:eastAsia="ar-JO" w:bidi="ar-JO"/>
        </w:rPr>
        <w:t>ز</w:t>
      </w:r>
      <w:r>
        <w:rPr>
          <w:sz w:val="30"/>
          <w:rtl/>
          <w:lang w:eastAsia="ar-JO" w:bidi="ar-JO"/>
        </w:rPr>
        <w:t xml:space="preserve"> </w:t>
      </w:r>
      <w:r>
        <w:rPr>
          <w:rFonts w:hint="cs"/>
          <w:sz w:val="30"/>
          <w:rtl/>
          <w:lang w:eastAsia="ar-JO" w:bidi="ar-JO"/>
        </w:rPr>
        <w:t>حماية</w:t>
      </w:r>
      <w:r>
        <w:rPr>
          <w:sz w:val="30"/>
          <w:rtl/>
          <w:lang w:eastAsia="ar-JO" w:bidi="ar-JO"/>
        </w:rPr>
        <w:t xml:space="preserve"> </w:t>
      </w:r>
      <w:r>
        <w:rPr>
          <w:rFonts w:hint="cs"/>
          <w:sz w:val="30"/>
          <w:rtl/>
          <w:lang w:eastAsia="ar-JO" w:bidi="ar-JO"/>
        </w:rPr>
        <w:t>ا</w:t>
      </w:r>
      <w:r>
        <w:rPr>
          <w:sz w:val="30"/>
          <w:rtl/>
          <w:lang w:eastAsia="ar-JO" w:bidi="ar-JO"/>
        </w:rPr>
        <w:t>لط</w:t>
      </w:r>
      <w:r>
        <w:rPr>
          <w:rFonts w:hint="cs"/>
          <w:sz w:val="30"/>
          <w:rtl/>
          <w:lang w:eastAsia="ar-JO" w:bidi="ar-JO"/>
        </w:rPr>
        <w:t>ف</w:t>
      </w:r>
      <w:r>
        <w:rPr>
          <w:sz w:val="30"/>
          <w:rtl/>
          <w:lang w:eastAsia="ar-JO" w:bidi="ar-JO"/>
        </w:rPr>
        <w:t>ل</w:t>
      </w:r>
      <w:r>
        <w:rPr>
          <w:rFonts w:hint="cs"/>
          <w:sz w:val="30"/>
          <w:rtl/>
          <w:lang w:eastAsia="ar-JO" w:bidi="ar-JO"/>
        </w:rPr>
        <w:t xml:space="preserve"> </w:t>
      </w:r>
      <w:r>
        <w:rPr>
          <w:sz w:val="30"/>
          <w:rtl/>
          <w:lang w:eastAsia="ar-JO" w:bidi="ar-JO"/>
        </w:rPr>
        <w:t>خ</w:t>
      </w:r>
      <w:r>
        <w:rPr>
          <w:rFonts w:hint="cs"/>
          <w:sz w:val="30"/>
          <w:rtl/>
          <w:lang w:eastAsia="ar-JO" w:bidi="ar-JO"/>
        </w:rPr>
        <w:t>دما</w:t>
      </w:r>
      <w:r>
        <w:rPr>
          <w:sz w:val="30"/>
          <w:rtl/>
          <w:lang w:eastAsia="ar-JO" w:bidi="ar-JO"/>
        </w:rPr>
        <w:t xml:space="preserve">ت </w:t>
      </w:r>
      <w:r>
        <w:rPr>
          <w:rFonts w:hint="cs"/>
          <w:sz w:val="30"/>
          <w:rtl/>
          <w:lang w:eastAsia="ar-JO" w:bidi="ar-JO"/>
        </w:rPr>
        <w:t>ا</w:t>
      </w:r>
      <w:r>
        <w:rPr>
          <w:sz w:val="30"/>
          <w:rtl/>
          <w:lang w:eastAsia="ar-JO" w:bidi="ar-JO"/>
        </w:rPr>
        <w:t>لر</w:t>
      </w:r>
      <w:r>
        <w:rPr>
          <w:rFonts w:hint="cs"/>
          <w:sz w:val="30"/>
          <w:rtl/>
          <w:lang w:eastAsia="ar-JO" w:bidi="ar-JO"/>
        </w:rPr>
        <w:t>ع</w:t>
      </w:r>
      <w:r>
        <w:rPr>
          <w:sz w:val="30"/>
          <w:rtl/>
          <w:lang w:eastAsia="ar-JO" w:bidi="ar-JO"/>
        </w:rPr>
        <w:t>اي</w:t>
      </w:r>
      <w:r>
        <w:rPr>
          <w:rFonts w:hint="cs"/>
          <w:sz w:val="30"/>
          <w:rtl/>
          <w:lang w:eastAsia="ar-JO" w:bidi="ar-JO"/>
        </w:rPr>
        <w:t xml:space="preserve">ة </w:t>
      </w:r>
      <w:r>
        <w:rPr>
          <w:sz w:val="30"/>
          <w:rtl/>
          <w:lang w:eastAsia="ar-JO" w:bidi="ar-JO"/>
        </w:rPr>
        <w:t>ا</w:t>
      </w:r>
      <w:r>
        <w:rPr>
          <w:rFonts w:hint="cs"/>
          <w:sz w:val="30"/>
          <w:rtl/>
          <w:lang w:eastAsia="ar-JO" w:bidi="ar-JO"/>
        </w:rPr>
        <w:t>لأس</w:t>
      </w:r>
      <w:r>
        <w:rPr>
          <w:sz w:val="30"/>
          <w:rtl/>
          <w:lang w:eastAsia="ar-JO" w:bidi="ar-JO"/>
        </w:rPr>
        <w:t>ا</w:t>
      </w:r>
      <w:r>
        <w:rPr>
          <w:rFonts w:hint="cs"/>
          <w:sz w:val="30"/>
          <w:rtl/>
          <w:lang w:eastAsia="ar-JO" w:bidi="ar-JO"/>
        </w:rPr>
        <w:t>س</w:t>
      </w:r>
      <w:r>
        <w:rPr>
          <w:sz w:val="30"/>
          <w:rtl/>
          <w:lang w:eastAsia="ar-JO" w:bidi="ar-JO"/>
        </w:rPr>
        <w:t>ية،</w:t>
      </w:r>
      <w:r>
        <w:rPr>
          <w:rFonts w:hint="cs"/>
          <w:sz w:val="30"/>
          <w:rtl/>
          <w:lang w:eastAsia="ar-JO" w:bidi="ar-JO"/>
        </w:rPr>
        <w:t xml:space="preserve"> ك</w:t>
      </w:r>
      <w:r>
        <w:rPr>
          <w:sz w:val="30"/>
          <w:rtl/>
          <w:lang w:eastAsia="ar-JO" w:bidi="ar-JO"/>
        </w:rPr>
        <w:t>م</w:t>
      </w:r>
      <w:r>
        <w:rPr>
          <w:rFonts w:hint="cs"/>
          <w:sz w:val="30"/>
          <w:rtl/>
          <w:lang w:eastAsia="ar-JO" w:bidi="ar-JO"/>
        </w:rPr>
        <w:t>ا</w:t>
      </w:r>
      <w:r>
        <w:rPr>
          <w:sz w:val="30"/>
          <w:rtl/>
          <w:lang w:eastAsia="ar-JO" w:bidi="ar-JO"/>
        </w:rPr>
        <w:t xml:space="preserve"> </w:t>
      </w:r>
      <w:r>
        <w:rPr>
          <w:rFonts w:hint="cs"/>
          <w:sz w:val="30"/>
          <w:rtl/>
          <w:lang w:eastAsia="ar-JO" w:bidi="ar-JO"/>
        </w:rPr>
        <w:t>يح</w:t>
      </w:r>
      <w:r>
        <w:rPr>
          <w:sz w:val="30"/>
          <w:rtl/>
          <w:lang w:eastAsia="ar-JO" w:bidi="ar-JO"/>
        </w:rPr>
        <w:t>رص عل</w:t>
      </w:r>
      <w:r>
        <w:rPr>
          <w:rFonts w:hint="cs"/>
          <w:sz w:val="30"/>
          <w:rtl/>
          <w:lang w:eastAsia="ar-JO" w:bidi="ar-JO"/>
        </w:rPr>
        <w:t>ى تأ</w:t>
      </w:r>
      <w:r>
        <w:rPr>
          <w:sz w:val="30"/>
          <w:rtl/>
          <w:lang w:eastAsia="ar-JO" w:bidi="ar-JO"/>
        </w:rPr>
        <w:t>مي</w:t>
      </w:r>
      <w:r>
        <w:rPr>
          <w:rFonts w:hint="cs"/>
          <w:sz w:val="30"/>
          <w:rtl/>
          <w:lang w:eastAsia="ar-JO" w:bidi="ar-JO"/>
        </w:rPr>
        <w:t>ن</w:t>
      </w:r>
      <w:r>
        <w:rPr>
          <w:sz w:val="30"/>
          <w:rtl/>
          <w:lang w:eastAsia="ar-JO" w:bidi="ar-JO"/>
        </w:rPr>
        <w:t xml:space="preserve"> الأطفال</w:t>
      </w:r>
      <w:r>
        <w:rPr>
          <w:rFonts w:hint="cs"/>
          <w:sz w:val="30"/>
          <w:rtl/>
          <w:lang w:eastAsia="ar-JO" w:bidi="ar-JO"/>
        </w:rPr>
        <w:t xml:space="preserve"> في </w:t>
      </w:r>
      <w:r>
        <w:rPr>
          <w:sz w:val="30"/>
          <w:rtl/>
          <w:lang w:eastAsia="ar-JO" w:bidi="ar-JO"/>
        </w:rPr>
        <w:t>م</w:t>
      </w:r>
      <w:r>
        <w:rPr>
          <w:rFonts w:hint="cs"/>
          <w:sz w:val="30"/>
          <w:rtl/>
          <w:lang w:eastAsia="ar-JO" w:bidi="ar-JO"/>
        </w:rPr>
        <w:t>د</w:t>
      </w:r>
      <w:r>
        <w:rPr>
          <w:sz w:val="30"/>
          <w:rtl/>
          <w:lang w:eastAsia="ar-JO" w:bidi="ar-JO"/>
        </w:rPr>
        <w:t>ارس ت</w:t>
      </w:r>
      <w:r>
        <w:rPr>
          <w:rFonts w:hint="cs"/>
          <w:sz w:val="30"/>
          <w:rtl/>
          <w:lang w:eastAsia="ar-JO" w:bidi="ar-JO"/>
        </w:rPr>
        <w:t>عليمي</w:t>
      </w:r>
      <w:r>
        <w:rPr>
          <w:sz w:val="30"/>
          <w:rtl/>
          <w:lang w:eastAsia="ar-JO" w:bidi="ar-JO"/>
        </w:rPr>
        <w:t>ة</w:t>
      </w:r>
      <w:r>
        <w:rPr>
          <w:rFonts w:hint="cs"/>
          <w:sz w:val="30"/>
          <w:rtl/>
          <w:lang w:eastAsia="ar-JO" w:bidi="ar-JO"/>
        </w:rPr>
        <w:t xml:space="preserve"> </w:t>
      </w:r>
      <w:r>
        <w:rPr>
          <w:sz w:val="30"/>
          <w:rtl/>
          <w:lang w:eastAsia="ar-JO" w:bidi="ar-JO"/>
        </w:rPr>
        <w:t>ح</w:t>
      </w:r>
      <w:r>
        <w:rPr>
          <w:rFonts w:hint="cs"/>
          <w:sz w:val="30"/>
          <w:rtl/>
          <w:lang w:eastAsia="ar-JO" w:bidi="ar-JO"/>
        </w:rPr>
        <w:t>سب</w:t>
      </w:r>
      <w:r>
        <w:rPr>
          <w:sz w:val="30"/>
          <w:rtl/>
          <w:lang w:eastAsia="ar-JO" w:bidi="ar-JO"/>
        </w:rPr>
        <w:t xml:space="preserve"> </w:t>
      </w:r>
      <w:r>
        <w:rPr>
          <w:rFonts w:hint="cs"/>
          <w:sz w:val="30"/>
          <w:rtl/>
          <w:lang w:eastAsia="ar-JO" w:bidi="ar-JO"/>
        </w:rPr>
        <w:t>أ</w:t>
      </w:r>
      <w:r>
        <w:rPr>
          <w:sz w:val="30"/>
          <w:rtl/>
          <w:lang w:eastAsia="ar-JO" w:bidi="ar-JO"/>
        </w:rPr>
        <w:t>عم</w:t>
      </w:r>
      <w:r>
        <w:rPr>
          <w:rFonts w:hint="cs"/>
          <w:sz w:val="30"/>
          <w:rtl/>
          <w:lang w:eastAsia="ar-JO" w:bidi="ar-JO"/>
        </w:rPr>
        <w:t>ا</w:t>
      </w:r>
      <w:r>
        <w:rPr>
          <w:sz w:val="30"/>
          <w:rtl/>
          <w:lang w:eastAsia="ar-JO" w:bidi="ar-JO"/>
        </w:rPr>
        <w:t>ر</w:t>
      </w:r>
      <w:r>
        <w:rPr>
          <w:rFonts w:hint="cs"/>
          <w:sz w:val="30"/>
          <w:rtl/>
          <w:lang w:eastAsia="ar-JO" w:bidi="ar-JO"/>
        </w:rPr>
        <w:t>هم</w:t>
      </w:r>
      <w:r>
        <w:rPr>
          <w:sz w:val="30"/>
          <w:rtl/>
          <w:lang w:eastAsia="ar-JO" w:bidi="ar-JO"/>
        </w:rPr>
        <w:t xml:space="preserve">. وأما بخصوص </w:t>
      </w:r>
      <w:r>
        <w:rPr>
          <w:rFonts w:hint="cs"/>
          <w:sz w:val="30"/>
          <w:rtl/>
          <w:lang w:eastAsia="ar-JO" w:bidi="ar-JO"/>
        </w:rPr>
        <w:t>الأطفال</w:t>
      </w:r>
      <w:r>
        <w:rPr>
          <w:sz w:val="30"/>
          <w:rtl/>
          <w:lang w:eastAsia="ar-JO" w:bidi="ar-JO"/>
        </w:rPr>
        <w:t xml:space="preserve"> </w:t>
      </w:r>
      <w:r>
        <w:rPr>
          <w:rFonts w:hint="cs"/>
          <w:sz w:val="30"/>
          <w:rtl/>
          <w:lang w:eastAsia="ar-JO" w:bidi="ar-JO"/>
        </w:rPr>
        <w:t>الصغ</w:t>
      </w:r>
      <w:r>
        <w:rPr>
          <w:sz w:val="30"/>
          <w:rtl/>
          <w:lang w:eastAsia="ar-JO" w:bidi="ar-JO"/>
        </w:rPr>
        <w:t>ار غير ا</w:t>
      </w:r>
      <w:r>
        <w:rPr>
          <w:rFonts w:hint="cs"/>
          <w:sz w:val="30"/>
          <w:rtl/>
          <w:lang w:eastAsia="ar-JO" w:bidi="ar-JO"/>
        </w:rPr>
        <w:t>لم</w:t>
      </w:r>
      <w:r>
        <w:rPr>
          <w:sz w:val="30"/>
          <w:rtl/>
          <w:lang w:eastAsia="ar-JO" w:bidi="ar-JO"/>
        </w:rPr>
        <w:t>لتحق</w:t>
      </w:r>
      <w:r>
        <w:rPr>
          <w:rFonts w:hint="cs"/>
          <w:sz w:val="30"/>
          <w:rtl/>
          <w:lang w:eastAsia="ar-JO" w:bidi="ar-JO"/>
        </w:rPr>
        <w:t>ين في الم</w:t>
      </w:r>
      <w:r>
        <w:rPr>
          <w:sz w:val="30"/>
          <w:rtl/>
          <w:lang w:eastAsia="ar-JO" w:bidi="ar-JO"/>
        </w:rPr>
        <w:t>د</w:t>
      </w:r>
      <w:r>
        <w:rPr>
          <w:rFonts w:hint="cs"/>
          <w:sz w:val="30"/>
          <w:rtl/>
          <w:lang w:eastAsia="ar-JO" w:bidi="ar-JO"/>
        </w:rPr>
        <w:t>ارس فيتم تخ</w:t>
      </w:r>
      <w:r>
        <w:rPr>
          <w:sz w:val="30"/>
          <w:rtl/>
          <w:lang w:eastAsia="ar-JO" w:bidi="ar-JO"/>
        </w:rPr>
        <w:t>ص</w:t>
      </w:r>
      <w:r>
        <w:rPr>
          <w:rFonts w:hint="cs"/>
          <w:sz w:val="30"/>
          <w:rtl/>
          <w:lang w:eastAsia="ar-JO" w:bidi="ar-JO"/>
        </w:rPr>
        <w:t>ي</w:t>
      </w:r>
      <w:r>
        <w:rPr>
          <w:sz w:val="30"/>
          <w:rtl/>
          <w:lang w:eastAsia="ar-JO" w:bidi="ar-JO"/>
        </w:rPr>
        <w:t xml:space="preserve">ص </w:t>
      </w:r>
      <w:r>
        <w:rPr>
          <w:rFonts w:hint="cs"/>
          <w:sz w:val="30"/>
          <w:rtl/>
          <w:lang w:eastAsia="ar-JO" w:bidi="ar-JO"/>
        </w:rPr>
        <w:t>و</w:t>
      </w:r>
      <w:r>
        <w:rPr>
          <w:sz w:val="30"/>
          <w:rtl/>
          <w:lang w:eastAsia="ar-JO" w:bidi="ar-JO"/>
        </w:rPr>
        <w:t xml:space="preserve">قت </w:t>
      </w:r>
      <w:r>
        <w:rPr>
          <w:rFonts w:hint="cs"/>
          <w:sz w:val="30"/>
          <w:rtl/>
          <w:lang w:eastAsia="ar-JO" w:bidi="ar-JO"/>
        </w:rPr>
        <w:t>د</w:t>
      </w:r>
      <w:r>
        <w:rPr>
          <w:sz w:val="30"/>
          <w:rtl/>
          <w:lang w:eastAsia="ar-JO" w:bidi="ar-JO"/>
        </w:rPr>
        <w:t>اخل</w:t>
      </w:r>
      <w:r>
        <w:rPr>
          <w:rFonts w:hint="cs"/>
          <w:sz w:val="30"/>
          <w:rtl/>
          <w:lang w:eastAsia="ar-JO" w:bidi="ar-JO"/>
        </w:rPr>
        <w:t xml:space="preserve"> </w:t>
      </w:r>
      <w:r>
        <w:rPr>
          <w:sz w:val="30"/>
          <w:rtl/>
          <w:lang w:eastAsia="ar-JO" w:bidi="ar-JO"/>
        </w:rPr>
        <w:t>ال</w:t>
      </w:r>
      <w:r>
        <w:rPr>
          <w:rFonts w:hint="cs"/>
          <w:sz w:val="30"/>
          <w:rtl/>
          <w:lang w:eastAsia="ar-JO" w:bidi="ar-JO"/>
        </w:rPr>
        <w:t>مرك</w:t>
      </w:r>
      <w:r>
        <w:rPr>
          <w:sz w:val="30"/>
          <w:rtl/>
          <w:lang w:eastAsia="ar-JO" w:bidi="ar-JO"/>
        </w:rPr>
        <w:t>ز ل</w:t>
      </w:r>
      <w:r>
        <w:rPr>
          <w:rFonts w:hint="cs"/>
          <w:sz w:val="30"/>
          <w:rtl/>
          <w:lang w:eastAsia="ar-JO" w:bidi="ar-JO"/>
        </w:rPr>
        <w:t>ت</w:t>
      </w:r>
      <w:r>
        <w:rPr>
          <w:sz w:val="30"/>
          <w:rtl/>
          <w:lang w:eastAsia="ar-JO" w:bidi="ar-JO"/>
        </w:rPr>
        <w:t>ع</w:t>
      </w:r>
      <w:r>
        <w:rPr>
          <w:rFonts w:hint="cs"/>
          <w:sz w:val="30"/>
          <w:rtl/>
          <w:lang w:eastAsia="ar-JO" w:bidi="ar-JO"/>
        </w:rPr>
        <w:t>ل</w:t>
      </w:r>
      <w:r>
        <w:rPr>
          <w:sz w:val="30"/>
          <w:rtl/>
          <w:lang w:eastAsia="ar-JO" w:bidi="ar-JO"/>
        </w:rPr>
        <w:t>ي</w:t>
      </w:r>
      <w:r>
        <w:rPr>
          <w:rFonts w:hint="cs"/>
          <w:sz w:val="30"/>
          <w:rtl/>
          <w:lang w:eastAsia="ar-JO" w:bidi="ar-JO"/>
        </w:rPr>
        <w:t>م</w:t>
      </w:r>
      <w:r>
        <w:rPr>
          <w:sz w:val="30"/>
          <w:rtl/>
          <w:lang w:eastAsia="ar-JO" w:bidi="ar-JO"/>
        </w:rPr>
        <w:t>ه</w:t>
      </w:r>
      <w:r>
        <w:rPr>
          <w:rFonts w:hint="cs"/>
          <w:sz w:val="30"/>
          <w:rtl/>
          <w:lang w:eastAsia="ar-JO" w:bidi="ar-JO"/>
        </w:rPr>
        <w:t>م</w:t>
      </w:r>
      <w:r>
        <w:rPr>
          <w:sz w:val="30"/>
          <w:rtl/>
          <w:lang w:eastAsia="ar-JO" w:bidi="ar-JO"/>
        </w:rPr>
        <w:t xml:space="preserve"> </w:t>
      </w:r>
      <w:r>
        <w:rPr>
          <w:rFonts w:hint="cs"/>
          <w:sz w:val="30"/>
          <w:rtl/>
          <w:lang w:eastAsia="ar-JO" w:bidi="ar-JO"/>
        </w:rPr>
        <w:t>و</w:t>
      </w:r>
      <w:r>
        <w:rPr>
          <w:sz w:val="30"/>
          <w:rtl/>
          <w:lang w:eastAsia="ar-JO" w:bidi="ar-JO"/>
        </w:rPr>
        <w:t>مح</w:t>
      </w:r>
      <w:r>
        <w:rPr>
          <w:rFonts w:hint="cs"/>
          <w:sz w:val="30"/>
          <w:rtl/>
          <w:lang w:eastAsia="ar-JO" w:bidi="ar-JO"/>
        </w:rPr>
        <w:t>ا</w:t>
      </w:r>
      <w:r>
        <w:rPr>
          <w:sz w:val="30"/>
          <w:rtl/>
          <w:lang w:eastAsia="ar-JO" w:bidi="ar-JO"/>
        </w:rPr>
        <w:t xml:space="preserve">ولة </w:t>
      </w:r>
      <w:r>
        <w:rPr>
          <w:rFonts w:hint="cs"/>
          <w:sz w:val="30"/>
          <w:rtl/>
          <w:lang w:eastAsia="ar-JO" w:bidi="ar-JO"/>
        </w:rPr>
        <w:t>ت</w:t>
      </w:r>
      <w:r>
        <w:rPr>
          <w:sz w:val="30"/>
          <w:rtl/>
          <w:lang w:eastAsia="ar-JO" w:bidi="ar-JO"/>
        </w:rPr>
        <w:t>ه</w:t>
      </w:r>
      <w:r>
        <w:rPr>
          <w:rFonts w:hint="cs"/>
          <w:sz w:val="30"/>
          <w:rtl/>
          <w:lang w:eastAsia="ar-JO" w:bidi="ar-JO"/>
        </w:rPr>
        <w:t>يئ</w:t>
      </w:r>
      <w:r>
        <w:rPr>
          <w:sz w:val="30"/>
          <w:rtl/>
          <w:lang w:eastAsia="ar-JO" w:bidi="ar-JO"/>
        </w:rPr>
        <w:t>ت</w:t>
      </w:r>
      <w:r>
        <w:rPr>
          <w:rFonts w:hint="cs"/>
          <w:sz w:val="30"/>
          <w:rtl/>
          <w:lang w:eastAsia="ar-JO" w:bidi="ar-JO"/>
        </w:rPr>
        <w:t>ه</w:t>
      </w:r>
      <w:r>
        <w:rPr>
          <w:sz w:val="30"/>
          <w:rtl/>
          <w:lang w:eastAsia="ar-JO" w:bidi="ar-JO"/>
        </w:rPr>
        <w:t>م</w:t>
      </w:r>
      <w:r>
        <w:rPr>
          <w:rFonts w:hint="cs"/>
          <w:sz w:val="30"/>
          <w:rtl/>
          <w:lang w:eastAsia="ar-JO" w:bidi="ar-JO"/>
        </w:rPr>
        <w:t xml:space="preserve"> </w:t>
      </w:r>
      <w:r>
        <w:rPr>
          <w:sz w:val="30"/>
          <w:rtl/>
          <w:lang w:eastAsia="ar-JO" w:bidi="ar-JO"/>
        </w:rPr>
        <w:t>ل</w:t>
      </w:r>
      <w:r>
        <w:rPr>
          <w:rFonts w:hint="cs"/>
          <w:sz w:val="30"/>
          <w:rtl/>
          <w:lang w:eastAsia="ar-JO" w:bidi="ar-JO"/>
        </w:rPr>
        <w:t>ل</w:t>
      </w:r>
      <w:r>
        <w:rPr>
          <w:sz w:val="30"/>
          <w:rtl/>
          <w:lang w:eastAsia="ar-JO" w:bidi="ar-JO"/>
        </w:rPr>
        <w:t>دراس</w:t>
      </w:r>
      <w:r>
        <w:rPr>
          <w:rFonts w:hint="cs"/>
          <w:sz w:val="30"/>
          <w:rtl/>
          <w:lang w:eastAsia="ar-JO" w:bidi="ar-JO"/>
        </w:rPr>
        <w:t>ة</w:t>
      </w:r>
      <w:r>
        <w:rPr>
          <w:sz w:val="30"/>
          <w:rtl/>
          <w:lang w:eastAsia="ar-JO" w:bidi="ar-JO"/>
        </w:rPr>
        <w:t xml:space="preserve"> ال</w:t>
      </w:r>
      <w:r>
        <w:rPr>
          <w:rFonts w:hint="cs"/>
          <w:sz w:val="30"/>
          <w:rtl/>
          <w:lang w:eastAsia="ar-JO" w:bidi="ar-JO"/>
        </w:rPr>
        <w:t>مستق</w:t>
      </w:r>
      <w:r>
        <w:rPr>
          <w:sz w:val="30"/>
          <w:rtl/>
          <w:lang w:eastAsia="ar-JO" w:bidi="ar-JO"/>
        </w:rPr>
        <w:t>ب</w:t>
      </w:r>
      <w:r>
        <w:rPr>
          <w:rFonts w:hint="cs"/>
          <w:sz w:val="30"/>
          <w:rtl/>
          <w:lang w:eastAsia="ar-JO" w:bidi="ar-JO"/>
        </w:rPr>
        <w:t>لية</w:t>
      </w:r>
      <w:r>
        <w:rPr>
          <w:sz w:val="30"/>
          <w:rtl/>
          <w:lang w:eastAsia="ar-JO" w:bidi="ar-JO"/>
        </w:rPr>
        <w:t xml:space="preserve">. </w:t>
      </w:r>
      <w:r>
        <w:rPr>
          <w:rFonts w:hint="cs"/>
          <w:sz w:val="30"/>
          <w:rtl/>
          <w:lang w:eastAsia="ar-JO" w:bidi="ar-JO"/>
        </w:rPr>
        <w:t xml:space="preserve">ويقدم المركز </w:t>
      </w:r>
      <w:r>
        <w:rPr>
          <w:rFonts w:hint="cs"/>
          <w:sz w:val="30"/>
          <w:rtl/>
          <w:lang w:eastAsia="ar-JO" w:bidi="ar-JO"/>
        </w:rPr>
        <w:t xml:space="preserve">كذلك خدمات ثقافية </w:t>
      </w:r>
      <w:r>
        <w:rPr>
          <w:sz w:val="30"/>
          <w:rtl/>
          <w:lang w:eastAsia="ar-JO" w:bidi="ar-JO"/>
        </w:rPr>
        <w:t>و</w:t>
      </w:r>
      <w:r>
        <w:rPr>
          <w:rFonts w:hint="cs"/>
          <w:sz w:val="30"/>
          <w:rtl/>
          <w:lang w:eastAsia="ar-JO" w:bidi="ar-JO"/>
        </w:rPr>
        <w:t>تر</w:t>
      </w:r>
      <w:r>
        <w:rPr>
          <w:sz w:val="30"/>
          <w:rtl/>
          <w:lang w:eastAsia="ar-JO" w:bidi="ar-JO"/>
        </w:rPr>
        <w:t>ف</w:t>
      </w:r>
      <w:r>
        <w:rPr>
          <w:rFonts w:hint="cs"/>
          <w:sz w:val="30"/>
          <w:rtl/>
          <w:lang w:eastAsia="ar-JO" w:bidi="ar-JO"/>
        </w:rPr>
        <w:t>ي</w:t>
      </w:r>
      <w:r>
        <w:rPr>
          <w:sz w:val="30"/>
          <w:rtl/>
          <w:lang w:eastAsia="ar-JO" w:bidi="ar-JO"/>
        </w:rPr>
        <w:t>هية</w:t>
      </w:r>
      <w:r>
        <w:rPr>
          <w:rFonts w:hint="cs"/>
          <w:sz w:val="30"/>
          <w:rtl/>
          <w:lang w:eastAsia="ar-JO" w:bidi="ar-JO"/>
        </w:rPr>
        <w:t xml:space="preserve">، </w:t>
      </w:r>
      <w:r>
        <w:rPr>
          <w:sz w:val="30"/>
          <w:rtl/>
          <w:lang w:eastAsia="ar-JO" w:bidi="ar-JO"/>
        </w:rPr>
        <w:t>إضافة</w:t>
      </w:r>
      <w:r>
        <w:rPr>
          <w:rFonts w:hint="cs"/>
          <w:sz w:val="30"/>
          <w:rtl/>
          <w:lang w:eastAsia="ar-JO" w:bidi="ar-JO"/>
        </w:rPr>
        <w:t xml:space="preserve"> إلى</w:t>
      </w:r>
      <w:r>
        <w:rPr>
          <w:sz w:val="30"/>
          <w:rtl/>
          <w:lang w:eastAsia="ar-JO" w:bidi="ar-JO"/>
        </w:rPr>
        <w:t xml:space="preserve"> </w:t>
      </w:r>
      <w:r>
        <w:rPr>
          <w:rFonts w:hint="cs"/>
          <w:sz w:val="30"/>
          <w:rtl/>
          <w:lang w:eastAsia="ar-JO" w:bidi="ar-JO"/>
        </w:rPr>
        <w:t>ا</w:t>
      </w:r>
      <w:r>
        <w:rPr>
          <w:sz w:val="30"/>
          <w:rtl/>
          <w:lang w:eastAsia="ar-JO" w:bidi="ar-JO"/>
        </w:rPr>
        <w:t>ل</w:t>
      </w:r>
      <w:r>
        <w:rPr>
          <w:rFonts w:hint="cs"/>
          <w:sz w:val="30"/>
          <w:rtl/>
          <w:lang w:eastAsia="ar-JO" w:bidi="ar-JO"/>
        </w:rPr>
        <w:t>خدم</w:t>
      </w:r>
      <w:r>
        <w:rPr>
          <w:sz w:val="30"/>
          <w:rtl/>
          <w:lang w:eastAsia="ar-JO" w:bidi="ar-JO"/>
        </w:rPr>
        <w:t>ات</w:t>
      </w:r>
      <w:r>
        <w:rPr>
          <w:rFonts w:hint="cs"/>
          <w:sz w:val="30"/>
          <w:rtl/>
          <w:lang w:eastAsia="ar-JO" w:bidi="ar-JO"/>
        </w:rPr>
        <w:t xml:space="preserve"> ا</w:t>
      </w:r>
      <w:r>
        <w:rPr>
          <w:sz w:val="30"/>
          <w:rtl/>
          <w:lang w:eastAsia="ar-JO" w:bidi="ar-JO"/>
        </w:rPr>
        <w:t>لن</w:t>
      </w:r>
      <w:r>
        <w:rPr>
          <w:rFonts w:hint="cs"/>
          <w:sz w:val="30"/>
          <w:rtl/>
          <w:lang w:eastAsia="ar-JO" w:bidi="ar-JO"/>
        </w:rPr>
        <w:t>ف</w:t>
      </w:r>
      <w:r>
        <w:rPr>
          <w:sz w:val="30"/>
          <w:rtl/>
          <w:lang w:eastAsia="ar-JO" w:bidi="ar-JO"/>
        </w:rPr>
        <w:t>سي</w:t>
      </w:r>
      <w:r>
        <w:rPr>
          <w:rFonts w:hint="cs"/>
          <w:sz w:val="30"/>
          <w:rtl/>
          <w:lang w:eastAsia="ar-JO" w:bidi="ar-JO"/>
        </w:rPr>
        <w:t xml:space="preserve">ة </w:t>
      </w:r>
      <w:r>
        <w:rPr>
          <w:sz w:val="30"/>
          <w:rtl/>
          <w:lang w:eastAsia="ar-JO" w:bidi="ar-JO"/>
        </w:rPr>
        <w:t>و</w:t>
      </w:r>
      <w:r>
        <w:rPr>
          <w:rFonts w:hint="cs"/>
          <w:sz w:val="30"/>
          <w:rtl/>
          <w:lang w:eastAsia="ar-JO" w:bidi="ar-JO"/>
        </w:rPr>
        <w:t>ا</w:t>
      </w:r>
      <w:r>
        <w:rPr>
          <w:sz w:val="30"/>
          <w:rtl/>
          <w:lang w:eastAsia="ar-JO" w:bidi="ar-JO"/>
        </w:rPr>
        <w:t>ل</w:t>
      </w:r>
      <w:r>
        <w:rPr>
          <w:rFonts w:hint="cs"/>
          <w:sz w:val="30"/>
          <w:rtl/>
          <w:lang w:eastAsia="ar-JO" w:bidi="ar-JO"/>
        </w:rPr>
        <w:t>تأهيل</w:t>
      </w:r>
      <w:r>
        <w:rPr>
          <w:sz w:val="30"/>
          <w:rtl/>
          <w:lang w:eastAsia="ar-JO" w:bidi="ar-JO"/>
        </w:rPr>
        <w:t>ي</w:t>
      </w:r>
      <w:r>
        <w:rPr>
          <w:rFonts w:hint="cs"/>
          <w:sz w:val="30"/>
          <w:rtl/>
          <w:lang w:eastAsia="ar-JO" w:bidi="ar-JO"/>
        </w:rPr>
        <w:t>ة</w:t>
      </w:r>
      <w:r>
        <w:rPr>
          <w:sz w:val="30"/>
          <w:rtl/>
          <w:lang w:eastAsia="ar-JO" w:bidi="ar-JO"/>
        </w:rPr>
        <w:t xml:space="preserve"> التي</w:t>
      </w:r>
      <w:r>
        <w:rPr>
          <w:rFonts w:hint="cs"/>
          <w:sz w:val="30"/>
          <w:rtl/>
          <w:lang w:eastAsia="ar-JO" w:bidi="ar-JO"/>
        </w:rPr>
        <w:t xml:space="preserve"> تهد</w:t>
      </w:r>
      <w:r>
        <w:rPr>
          <w:sz w:val="30"/>
          <w:rtl/>
          <w:lang w:eastAsia="ar-JO" w:bidi="ar-JO"/>
        </w:rPr>
        <w:t xml:space="preserve">ف </w:t>
      </w:r>
      <w:r>
        <w:rPr>
          <w:rFonts w:hint="cs"/>
          <w:sz w:val="30"/>
          <w:rtl/>
          <w:lang w:eastAsia="ar-JO" w:bidi="ar-JO"/>
        </w:rPr>
        <w:t>إلى معالجة</w:t>
      </w:r>
      <w:r>
        <w:rPr>
          <w:sz w:val="30"/>
          <w:rtl/>
          <w:lang w:eastAsia="ar-JO" w:bidi="ar-JO"/>
        </w:rPr>
        <w:t xml:space="preserve"> الأطفال</w:t>
      </w:r>
      <w:r>
        <w:rPr>
          <w:rFonts w:hint="cs"/>
          <w:sz w:val="30"/>
          <w:rtl/>
          <w:lang w:eastAsia="ar-JO" w:bidi="ar-JO"/>
        </w:rPr>
        <w:t xml:space="preserve"> م</w:t>
      </w:r>
      <w:r>
        <w:rPr>
          <w:sz w:val="30"/>
          <w:rtl/>
          <w:lang w:eastAsia="ar-JO" w:bidi="ar-JO"/>
        </w:rPr>
        <w:t xml:space="preserve">ن </w:t>
      </w:r>
      <w:r>
        <w:rPr>
          <w:rFonts w:hint="cs"/>
          <w:sz w:val="30"/>
          <w:rtl/>
          <w:lang w:eastAsia="ar-JO" w:bidi="ar-JO"/>
        </w:rPr>
        <w:t>ن</w:t>
      </w:r>
      <w:r>
        <w:rPr>
          <w:sz w:val="30"/>
          <w:rtl/>
          <w:lang w:eastAsia="ar-JO" w:bidi="ar-JO"/>
        </w:rPr>
        <w:t>تائ</w:t>
      </w:r>
      <w:r>
        <w:rPr>
          <w:rFonts w:hint="cs"/>
          <w:sz w:val="30"/>
          <w:rtl/>
          <w:lang w:eastAsia="ar-JO" w:bidi="ar-JO"/>
        </w:rPr>
        <w:t xml:space="preserve">ج </w:t>
      </w:r>
      <w:r>
        <w:rPr>
          <w:sz w:val="30"/>
          <w:rtl/>
          <w:lang w:eastAsia="ar-JO" w:bidi="ar-JO"/>
        </w:rPr>
        <w:t>ال</w:t>
      </w:r>
      <w:r>
        <w:rPr>
          <w:rFonts w:hint="cs"/>
          <w:sz w:val="30"/>
          <w:rtl/>
          <w:lang w:eastAsia="ar-JO" w:bidi="ar-JO"/>
        </w:rPr>
        <w:t>إ</w:t>
      </w:r>
      <w:r>
        <w:rPr>
          <w:sz w:val="30"/>
          <w:rtl/>
          <w:lang w:eastAsia="ar-JO" w:bidi="ar-JO"/>
        </w:rPr>
        <w:t>س</w:t>
      </w:r>
      <w:r>
        <w:rPr>
          <w:rFonts w:hint="cs"/>
          <w:sz w:val="30"/>
          <w:rtl/>
          <w:lang w:eastAsia="ar-JO" w:bidi="ar-JO"/>
        </w:rPr>
        <w:t>اءات ا</w:t>
      </w:r>
      <w:r>
        <w:rPr>
          <w:sz w:val="30"/>
          <w:rtl/>
          <w:lang w:eastAsia="ar-JO" w:bidi="ar-JO"/>
        </w:rPr>
        <w:t>ل</w:t>
      </w:r>
      <w:r>
        <w:rPr>
          <w:rFonts w:hint="cs"/>
          <w:sz w:val="30"/>
          <w:rtl/>
          <w:lang w:eastAsia="ar-JO" w:bidi="ar-JO"/>
        </w:rPr>
        <w:t>تي تعرضوا إليها،</w:t>
      </w:r>
      <w:r>
        <w:rPr>
          <w:sz w:val="30"/>
          <w:rtl/>
          <w:lang w:eastAsia="ar-JO" w:bidi="ar-JO"/>
        </w:rPr>
        <w:t xml:space="preserve"> </w:t>
      </w:r>
      <w:r>
        <w:rPr>
          <w:rFonts w:hint="cs"/>
          <w:sz w:val="30"/>
          <w:rtl/>
          <w:lang w:eastAsia="ar-JO" w:bidi="ar-JO"/>
        </w:rPr>
        <w:t>لمح</w:t>
      </w:r>
      <w:r>
        <w:rPr>
          <w:sz w:val="30"/>
          <w:rtl/>
          <w:lang w:eastAsia="ar-JO" w:bidi="ar-JO"/>
        </w:rPr>
        <w:t>ا</w:t>
      </w:r>
      <w:r>
        <w:rPr>
          <w:rFonts w:hint="cs"/>
          <w:sz w:val="30"/>
          <w:rtl/>
          <w:lang w:eastAsia="ar-JO" w:bidi="ar-JO"/>
        </w:rPr>
        <w:t>و</w:t>
      </w:r>
      <w:r>
        <w:rPr>
          <w:sz w:val="30"/>
          <w:rtl/>
          <w:lang w:eastAsia="ar-JO" w:bidi="ar-JO"/>
        </w:rPr>
        <w:t>ل</w:t>
      </w:r>
      <w:r>
        <w:rPr>
          <w:rFonts w:hint="cs"/>
          <w:sz w:val="30"/>
          <w:rtl/>
          <w:lang w:eastAsia="ar-JO" w:bidi="ar-JO"/>
        </w:rPr>
        <w:t>ة</w:t>
      </w:r>
      <w:r>
        <w:rPr>
          <w:sz w:val="30"/>
          <w:rtl/>
          <w:lang w:eastAsia="ar-JO" w:bidi="ar-JO"/>
        </w:rPr>
        <w:t xml:space="preserve"> </w:t>
      </w:r>
      <w:r>
        <w:rPr>
          <w:rFonts w:hint="cs"/>
          <w:sz w:val="30"/>
          <w:rtl/>
          <w:lang w:eastAsia="ar-JO" w:bidi="ar-JO"/>
        </w:rPr>
        <w:t>إ</w:t>
      </w:r>
      <w:r>
        <w:rPr>
          <w:sz w:val="30"/>
          <w:rtl/>
          <w:lang w:eastAsia="ar-JO" w:bidi="ar-JO"/>
        </w:rPr>
        <w:t>ع</w:t>
      </w:r>
      <w:r>
        <w:rPr>
          <w:rFonts w:hint="cs"/>
          <w:sz w:val="30"/>
          <w:rtl/>
          <w:lang w:eastAsia="ar-JO" w:bidi="ar-JO"/>
        </w:rPr>
        <w:t>ا</w:t>
      </w:r>
      <w:r>
        <w:rPr>
          <w:sz w:val="30"/>
          <w:rtl/>
          <w:lang w:eastAsia="ar-JO" w:bidi="ar-JO"/>
        </w:rPr>
        <w:t>د</w:t>
      </w:r>
      <w:r>
        <w:rPr>
          <w:rFonts w:hint="cs"/>
          <w:sz w:val="30"/>
          <w:rtl/>
          <w:lang w:eastAsia="ar-JO" w:bidi="ar-JO"/>
        </w:rPr>
        <w:t>ة ب</w:t>
      </w:r>
      <w:r>
        <w:rPr>
          <w:sz w:val="30"/>
          <w:rtl/>
          <w:lang w:eastAsia="ar-JO" w:bidi="ar-JO"/>
        </w:rPr>
        <w:t>ن</w:t>
      </w:r>
      <w:r>
        <w:rPr>
          <w:rFonts w:hint="cs"/>
          <w:sz w:val="30"/>
          <w:rtl/>
          <w:lang w:eastAsia="ar-JO" w:bidi="ar-JO"/>
        </w:rPr>
        <w:t>اء تكيفهم ال</w:t>
      </w:r>
      <w:r>
        <w:rPr>
          <w:sz w:val="30"/>
          <w:rtl/>
          <w:lang w:eastAsia="ar-JO" w:bidi="ar-JO"/>
        </w:rPr>
        <w:t>ش</w:t>
      </w:r>
      <w:r>
        <w:rPr>
          <w:rFonts w:hint="cs"/>
          <w:sz w:val="30"/>
          <w:rtl/>
          <w:lang w:eastAsia="ar-JO" w:bidi="ar-JO"/>
        </w:rPr>
        <w:t>خص</w:t>
      </w:r>
      <w:r>
        <w:rPr>
          <w:sz w:val="30"/>
          <w:rtl/>
          <w:lang w:eastAsia="ar-JO" w:bidi="ar-JO"/>
        </w:rPr>
        <w:t xml:space="preserve">ي </w:t>
      </w:r>
      <w:r>
        <w:rPr>
          <w:rFonts w:hint="cs"/>
          <w:sz w:val="30"/>
          <w:rtl/>
          <w:lang w:eastAsia="ar-JO" w:bidi="ar-JO"/>
        </w:rPr>
        <w:t>وت</w:t>
      </w:r>
      <w:r>
        <w:rPr>
          <w:sz w:val="30"/>
          <w:rtl/>
          <w:lang w:eastAsia="ar-JO" w:bidi="ar-JO"/>
        </w:rPr>
        <w:t>د</w:t>
      </w:r>
      <w:r>
        <w:rPr>
          <w:rFonts w:hint="cs"/>
          <w:sz w:val="30"/>
          <w:rtl/>
          <w:lang w:eastAsia="ar-JO" w:bidi="ar-JO"/>
        </w:rPr>
        <w:t>عيم قدراتهم</w:t>
      </w:r>
      <w:r>
        <w:rPr>
          <w:sz w:val="30"/>
          <w:rtl/>
          <w:lang w:eastAsia="ar-JO" w:bidi="ar-JO"/>
        </w:rPr>
        <w:t xml:space="preserve"> الذ</w:t>
      </w:r>
      <w:r>
        <w:rPr>
          <w:rFonts w:hint="cs"/>
          <w:sz w:val="30"/>
          <w:rtl/>
          <w:lang w:eastAsia="ar-JO" w:bidi="ar-JO"/>
        </w:rPr>
        <w:t>ا</w:t>
      </w:r>
      <w:r>
        <w:rPr>
          <w:sz w:val="30"/>
          <w:rtl/>
          <w:lang w:eastAsia="ar-JO" w:bidi="ar-JO"/>
        </w:rPr>
        <w:t>تية</w:t>
      </w:r>
      <w:r>
        <w:rPr>
          <w:rFonts w:hint="cs"/>
          <w:sz w:val="30"/>
          <w:rtl/>
          <w:lang w:eastAsia="ar-JO" w:bidi="ar-JO"/>
        </w:rPr>
        <w:t>.</w:t>
      </w:r>
    </w:p>
    <w:p w:rsidR="00000000" w:rsidRDefault="00913BE8">
      <w:pPr>
        <w:spacing w:before="0" w:line="380" w:lineRule="exact"/>
        <w:jc w:val="both"/>
        <w:rPr>
          <w:rFonts w:ascii="Arial Narrow" w:hAnsi="Arial Narrow" w:hint="cs"/>
          <w:sz w:val="30"/>
        </w:rPr>
      </w:pPr>
      <w:r>
        <w:rPr>
          <w:rFonts w:hint="cs"/>
          <w:sz w:val="30"/>
          <w:rtl/>
          <w:lang w:eastAsia="ar-JO" w:bidi="ar-JO"/>
        </w:rPr>
        <w:t>176-</w:t>
      </w:r>
      <w:r>
        <w:rPr>
          <w:rFonts w:hint="cs"/>
          <w:sz w:val="30"/>
          <w:rtl/>
          <w:lang w:eastAsia="ar-JO" w:bidi="ar-JO"/>
        </w:rPr>
        <w:tab/>
        <w:t>ويعم</w:t>
      </w:r>
      <w:r>
        <w:rPr>
          <w:sz w:val="30"/>
          <w:rtl/>
          <w:lang w:eastAsia="ar-JO" w:bidi="ar-JO"/>
        </w:rPr>
        <w:t>ل</w:t>
      </w:r>
      <w:r>
        <w:rPr>
          <w:rFonts w:hint="cs"/>
          <w:sz w:val="30"/>
          <w:rtl/>
          <w:lang w:eastAsia="ar-JO" w:bidi="ar-JO"/>
        </w:rPr>
        <w:t xml:space="preserve"> المركز كذلك مع </w:t>
      </w:r>
      <w:r>
        <w:rPr>
          <w:sz w:val="30"/>
          <w:rtl/>
          <w:lang w:eastAsia="ar-JO" w:bidi="ar-JO"/>
        </w:rPr>
        <w:t>أ</w:t>
      </w:r>
      <w:r>
        <w:rPr>
          <w:rFonts w:hint="cs"/>
          <w:sz w:val="30"/>
          <w:rtl/>
          <w:lang w:eastAsia="ar-JO" w:bidi="ar-JO"/>
        </w:rPr>
        <w:t xml:space="preserve">سر </w:t>
      </w:r>
      <w:r>
        <w:rPr>
          <w:sz w:val="30"/>
          <w:rtl/>
          <w:lang w:eastAsia="ar-JO" w:bidi="ar-JO"/>
        </w:rPr>
        <w:t>الأطفال</w:t>
      </w:r>
      <w:r>
        <w:rPr>
          <w:rFonts w:hint="cs"/>
          <w:sz w:val="30"/>
          <w:rtl/>
          <w:lang w:eastAsia="ar-JO" w:bidi="ar-JO"/>
        </w:rPr>
        <w:t xml:space="preserve"> المودعين لديه</w:t>
      </w:r>
      <w:r>
        <w:rPr>
          <w:sz w:val="30"/>
          <w:rtl/>
          <w:lang w:eastAsia="ar-JO" w:bidi="ar-JO"/>
        </w:rPr>
        <w:t xml:space="preserve"> لمح</w:t>
      </w:r>
      <w:r>
        <w:rPr>
          <w:rFonts w:hint="cs"/>
          <w:sz w:val="30"/>
          <w:rtl/>
          <w:lang w:eastAsia="ar-JO" w:bidi="ar-JO"/>
        </w:rPr>
        <w:t>ا</w:t>
      </w:r>
      <w:r>
        <w:rPr>
          <w:sz w:val="30"/>
          <w:rtl/>
          <w:lang w:eastAsia="ar-JO" w:bidi="ar-JO"/>
        </w:rPr>
        <w:t>ولة</w:t>
      </w:r>
      <w:r>
        <w:rPr>
          <w:rFonts w:hint="cs"/>
          <w:sz w:val="30"/>
          <w:rtl/>
          <w:lang w:eastAsia="ar-JO" w:bidi="ar-JO"/>
        </w:rPr>
        <w:t xml:space="preserve"> </w:t>
      </w:r>
      <w:r>
        <w:rPr>
          <w:sz w:val="30"/>
          <w:rtl/>
          <w:lang w:eastAsia="ar-JO" w:bidi="ar-JO"/>
        </w:rPr>
        <w:t>ت</w:t>
      </w:r>
      <w:r>
        <w:rPr>
          <w:rFonts w:hint="cs"/>
          <w:sz w:val="30"/>
          <w:rtl/>
          <w:lang w:eastAsia="ar-JO" w:bidi="ar-JO"/>
        </w:rPr>
        <w:t>ص</w:t>
      </w:r>
      <w:r>
        <w:rPr>
          <w:sz w:val="30"/>
          <w:rtl/>
          <w:lang w:eastAsia="ar-JO" w:bidi="ar-JO"/>
        </w:rPr>
        <w:t>حيح م</w:t>
      </w:r>
      <w:r>
        <w:rPr>
          <w:rFonts w:hint="cs"/>
          <w:sz w:val="30"/>
          <w:rtl/>
          <w:lang w:eastAsia="ar-JO" w:bidi="ar-JO"/>
        </w:rPr>
        <w:t>س</w:t>
      </w:r>
      <w:r>
        <w:rPr>
          <w:rFonts w:hint="cs"/>
          <w:sz w:val="30"/>
          <w:rtl/>
          <w:lang w:eastAsia="ar-JO" w:bidi="ar-JO"/>
        </w:rPr>
        <w:t>ار</w:t>
      </w:r>
      <w:r>
        <w:rPr>
          <w:sz w:val="30"/>
          <w:rtl/>
          <w:lang w:eastAsia="ar-JO" w:bidi="ar-JO"/>
        </w:rPr>
        <w:t xml:space="preserve"> </w:t>
      </w:r>
      <w:r>
        <w:rPr>
          <w:rFonts w:hint="cs"/>
          <w:sz w:val="30"/>
          <w:rtl/>
          <w:lang w:eastAsia="ar-JO" w:bidi="ar-JO"/>
        </w:rPr>
        <w:t>حي</w:t>
      </w:r>
      <w:r>
        <w:rPr>
          <w:sz w:val="30"/>
          <w:rtl/>
          <w:lang w:eastAsia="ar-JO" w:bidi="ar-JO"/>
        </w:rPr>
        <w:t>ا</w:t>
      </w:r>
      <w:r>
        <w:rPr>
          <w:rFonts w:hint="cs"/>
          <w:sz w:val="30"/>
          <w:rtl/>
          <w:lang w:eastAsia="ar-JO" w:bidi="ar-JO"/>
        </w:rPr>
        <w:t>ت</w:t>
      </w:r>
      <w:r>
        <w:rPr>
          <w:sz w:val="30"/>
          <w:rtl/>
          <w:lang w:eastAsia="ar-JO" w:bidi="ar-JO"/>
        </w:rPr>
        <w:t>ه</w:t>
      </w:r>
      <w:r>
        <w:rPr>
          <w:rFonts w:hint="cs"/>
          <w:sz w:val="30"/>
          <w:rtl/>
          <w:lang w:eastAsia="ar-JO" w:bidi="ar-JO"/>
        </w:rPr>
        <w:t>م</w:t>
      </w:r>
      <w:r>
        <w:rPr>
          <w:sz w:val="30"/>
          <w:rtl/>
          <w:lang w:eastAsia="ar-JO" w:bidi="ar-JO"/>
        </w:rPr>
        <w:t xml:space="preserve"> و</w:t>
      </w:r>
      <w:r>
        <w:rPr>
          <w:rFonts w:hint="cs"/>
          <w:sz w:val="30"/>
          <w:rtl/>
          <w:lang w:eastAsia="ar-JO" w:bidi="ar-JO"/>
        </w:rPr>
        <w:t xml:space="preserve">ذلك عن </w:t>
      </w:r>
      <w:r>
        <w:rPr>
          <w:sz w:val="30"/>
          <w:rtl/>
          <w:lang w:eastAsia="ar-JO" w:bidi="ar-JO"/>
        </w:rPr>
        <w:t>ط</w:t>
      </w:r>
      <w:r>
        <w:rPr>
          <w:rFonts w:hint="cs"/>
          <w:sz w:val="30"/>
          <w:rtl/>
          <w:lang w:eastAsia="ar-JO" w:bidi="ar-JO"/>
        </w:rPr>
        <w:t>ريق إخض</w:t>
      </w:r>
      <w:r>
        <w:rPr>
          <w:sz w:val="30"/>
          <w:rtl/>
          <w:lang w:eastAsia="ar-JO" w:bidi="ar-JO"/>
        </w:rPr>
        <w:t>ا</w:t>
      </w:r>
      <w:r>
        <w:rPr>
          <w:rFonts w:hint="cs"/>
          <w:sz w:val="30"/>
          <w:rtl/>
          <w:lang w:eastAsia="ar-JO" w:bidi="ar-JO"/>
        </w:rPr>
        <w:t>ع</w:t>
      </w:r>
      <w:r>
        <w:rPr>
          <w:sz w:val="30"/>
          <w:rtl/>
          <w:lang w:eastAsia="ar-JO" w:bidi="ar-JO"/>
        </w:rPr>
        <w:t>هم</w:t>
      </w:r>
      <w:r>
        <w:rPr>
          <w:rFonts w:hint="cs"/>
          <w:sz w:val="30"/>
          <w:rtl/>
          <w:lang w:eastAsia="ar-JO" w:bidi="ar-JO"/>
        </w:rPr>
        <w:t xml:space="preserve"> للعلاج ب</w:t>
      </w:r>
      <w:r>
        <w:rPr>
          <w:sz w:val="30"/>
          <w:rtl/>
          <w:lang w:eastAsia="ar-JO" w:bidi="ar-JO"/>
        </w:rPr>
        <w:t>ع</w:t>
      </w:r>
      <w:r>
        <w:rPr>
          <w:rFonts w:hint="cs"/>
          <w:sz w:val="30"/>
          <w:rtl/>
          <w:lang w:eastAsia="ar-JO" w:bidi="ar-JO"/>
        </w:rPr>
        <w:t>د</w:t>
      </w:r>
      <w:r>
        <w:rPr>
          <w:sz w:val="30"/>
          <w:rtl/>
          <w:lang w:eastAsia="ar-JO" w:bidi="ar-JO"/>
        </w:rPr>
        <w:t>ة</w:t>
      </w:r>
      <w:r>
        <w:rPr>
          <w:rFonts w:hint="cs"/>
          <w:sz w:val="30"/>
          <w:rtl/>
          <w:lang w:eastAsia="ar-JO" w:bidi="ar-JO"/>
        </w:rPr>
        <w:t xml:space="preserve"> </w:t>
      </w:r>
      <w:r>
        <w:rPr>
          <w:sz w:val="30"/>
          <w:rtl/>
          <w:lang w:eastAsia="ar-JO" w:bidi="ar-JO"/>
        </w:rPr>
        <w:t>أ</w:t>
      </w:r>
      <w:r>
        <w:rPr>
          <w:rFonts w:hint="cs"/>
          <w:sz w:val="30"/>
          <w:rtl/>
          <w:lang w:eastAsia="ar-JO" w:bidi="ar-JO"/>
        </w:rPr>
        <w:t>سالي</w:t>
      </w:r>
      <w:r>
        <w:rPr>
          <w:sz w:val="30"/>
          <w:rtl/>
          <w:lang w:eastAsia="ar-JO" w:bidi="ar-JO"/>
        </w:rPr>
        <w:t>ب</w:t>
      </w:r>
      <w:r>
        <w:rPr>
          <w:rFonts w:hint="cs"/>
          <w:sz w:val="30"/>
          <w:rtl/>
          <w:lang w:eastAsia="ar-JO" w:bidi="ar-JO"/>
        </w:rPr>
        <w:t>، كل</w:t>
      </w:r>
      <w:r>
        <w:rPr>
          <w:sz w:val="30"/>
          <w:rtl/>
          <w:lang w:eastAsia="ar-JO" w:bidi="ar-JO"/>
        </w:rPr>
        <w:t xml:space="preserve"> ح</w:t>
      </w:r>
      <w:r>
        <w:rPr>
          <w:rFonts w:hint="cs"/>
          <w:sz w:val="30"/>
          <w:rtl/>
          <w:lang w:eastAsia="ar-JO" w:bidi="ar-JO"/>
        </w:rPr>
        <w:t>س</w:t>
      </w:r>
      <w:r>
        <w:rPr>
          <w:sz w:val="30"/>
          <w:rtl/>
          <w:lang w:eastAsia="ar-JO" w:bidi="ar-JO"/>
        </w:rPr>
        <w:t xml:space="preserve">ب </w:t>
      </w:r>
      <w:r>
        <w:rPr>
          <w:rFonts w:hint="cs"/>
          <w:sz w:val="30"/>
          <w:rtl/>
          <w:lang w:eastAsia="ar-JO" w:bidi="ar-JO"/>
        </w:rPr>
        <w:t xml:space="preserve">وضعه، </w:t>
      </w:r>
      <w:r>
        <w:rPr>
          <w:sz w:val="30"/>
          <w:rtl/>
          <w:lang w:eastAsia="ar-JO" w:bidi="ar-JO"/>
        </w:rPr>
        <w:t>ب</w:t>
      </w:r>
      <w:r>
        <w:rPr>
          <w:rFonts w:hint="cs"/>
          <w:sz w:val="30"/>
          <w:rtl/>
          <w:lang w:eastAsia="ar-JO" w:bidi="ar-JO"/>
        </w:rPr>
        <w:t>هدف</w:t>
      </w:r>
      <w:r>
        <w:rPr>
          <w:sz w:val="30"/>
          <w:rtl/>
          <w:lang w:eastAsia="ar-JO" w:bidi="ar-JO"/>
        </w:rPr>
        <w:t xml:space="preserve"> </w:t>
      </w:r>
      <w:r>
        <w:rPr>
          <w:rFonts w:hint="cs"/>
          <w:sz w:val="30"/>
          <w:rtl/>
          <w:lang w:eastAsia="ar-JO" w:bidi="ar-JO"/>
        </w:rPr>
        <w:t>م</w:t>
      </w:r>
      <w:r>
        <w:rPr>
          <w:sz w:val="30"/>
          <w:rtl/>
          <w:lang w:eastAsia="ar-JO" w:bidi="ar-JO"/>
        </w:rPr>
        <w:t>ح</w:t>
      </w:r>
      <w:r>
        <w:rPr>
          <w:rFonts w:hint="cs"/>
          <w:sz w:val="30"/>
          <w:rtl/>
          <w:lang w:eastAsia="ar-JO" w:bidi="ar-JO"/>
        </w:rPr>
        <w:t>اول</w:t>
      </w:r>
      <w:r>
        <w:rPr>
          <w:sz w:val="30"/>
          <w:rtl/>
          <w:lang w:eastAsia="ar-JO" w:bidi="ar-JO"/>
        </w:rPr>
        <w:t>ة</w:t>
      </w:r>
      <w:r>
        <w:rPr>
          <w:rFonts w:hint="cs"/>
          <w:sz w:val="30"/>
          <w:rtl/>
          <w:lang w:eastAsia="ar-JO" w:bidi="ar-JO"/>
        </w:rPr>
        <w:t xml:space="preserve"> إر</w:t>
      </w:r>
      <w:r>
        <w:rPr>
          <w:sz w:val="30"/>
          <w:rtl/>
          <w:lang w:eastAsia="ar-JO" w:bidi="ar-JO"/>
        </w:rPr>
        <w:t>ج</w:t>
      </w:r>
      <w:r>
        <w:rPr>
          <w:rFonts w:hint="cs"/>
          <w:sz w:val="30"/>
          <w:rtl/>
          <w:lang w:eastAsia="ar-JO" w:bidi="ar-JO"/>
        </w:rPr>
        <w:t xml:space="preserve">اع الأطفال إلى </w:t>
      </w:r>
      <w:r>
        <w:rPr>
          <w:sz w:val="30"/>
          <w:rtl/>
          <w:lang w:eastAsia="ar-JO" w:bidi="ar-JO"/>
        </w:rPr>
        <w:t>ت</w:t>
      </w:r>
      <w:r>
        <w:rPr>
          <w:rFonts w:hint="cs"/>
          <w:sz w:val="30"/>
          <w:rtl/>
          <w:lang w:eastAsia="ar-JO" w:bidi="ar-JO"/>
        </w:rPr>
        <w:t xml:space="preserve">لك الأسر </w:t>
      </w:r>
      <w:r>
        <w:rPr>
          <w:sz w:val="30"/>
          <w:rtl/>
          <w:lang w:eastAsia="ar-JO" w:bidi="ar-JO"/>
        </w:rPr>
        <w:t>وإعا</w:t>
      </w:r>
      <w:r>
        <w:rPr>
          <w:rFonts w:hint="cs"/>
          <w:sz w:val="30"/>
          <w:rtl/>
          <w:lang w:eastAsia="ar-JO" w:bidi="ar-JO"/>
        </w:rPr>
        <w:t>د</w:t>
      </w:r>
      <w:r>
        <w:rPr>
          <w:sz w:val="30"/>
          <w:rtl/>
          <w:lang w:eastAsia="ar-JO" w:bidi="ar-JO"/>
        </w:rPr>
        <w:t xml:space="preserve">ة </w:t>
      </w:r>
      <w:r>
        <w:rPr>
          <w:rFonts w:hint="cs"/>
          <w:sz w:val="30"/>
          <w:rtl/>
          <w:lang w:eastAsia="ar-JO" w:bidi="ar-JO"/>
        </w:rPr>
        <w:t>إ</w:t>
      </w:r>
      <w:r>
        <w:rPr>
          <w:sz w:val="30"/>
          <w:rtl/>
          <w:lang w:eastAsia="ar-JO" w:bidi="ar-JO"/>
        </w:rPr>
        <w:t>دماجه</w:t>
      </w:r>
      <w:r>
        <w:rPr>
          <w:rFonts w:hint="cs"/>
          <w:sz w:val="30"/>
          <w:rtl/>
          <w:lang w:eastAsia="ar-JO" w:bidi="ar-JO"/>
        </w:rPr>
        <w:t>م</w:t>
      </w:r>
      <w:r>
        <w:rPr>
          <w:sz w:val="30"/>
          <w:rtl/>
          <w:lang w:eastAsia="ar-JO" w:bidi="ar-JO"/>
        </w:rPr>
        <w:t xml:space="preserve"> في</w:t>
      </w:r>
      <w:r>
        <w:rPr>
          <w:rFonts w:hint="cs"/>
          <w:sz w:val="30"/>
          <w:rtl/>
          <w:lang w:eastAsia="ar-JO" w:bidi="ar-JO"/>
        </w:rPr>
        <w:t xml:space="preserve"> </w:t>
      </w:r>
      <w:r>
        <w:rPr>
          <w:sz w:val="30"/>
          <w:rtl/>
          <w:lang w:eastAsia="ar-JO" w:bidi="ar-JO"/>
        </w:rPr>
        <w:t>أ</w:t>
      </w:r>
      <w:r>
        <w:rPr>
          <w:rFonts w:hint="cs"/>
          <w:sz w:val="30"/>
          <w:rtl/>
          <w:lang w:eastAsia="ar-JO" w:bidi="ar-JO"/>
        </w:rPr>
        <w:t>جو</w:t>
      </w:r>
      <w:r>
        <w:rPr>
          <w:sz w:val="30"/>
          <w:rtl/>
          <w:lang w:eastAsia="ar-JO" w:bidi="ar-JO"/>
        </w:rPr>
        <w:t>ا</w:t>
      </w:r>
      <w:r>
        <w:rPr>
          <w:rFonts w:hint="cs"/>
          <w:sz w:val="30"/>
          <w:rtl/>
          <w:lang w:eastAsia="ar-JO" w:bidi="ar-JO"/>
        </w:rPr>
        <w:t>ء ي</w:t>
      </w:r>
      <w:r>
        <w:rPr>
          <w:sz w:val="30"/>
          <w:rtl/>
          <w:lang w:eastAsia="ar-JO" w:bidi="ar-JO"/>
        </w:rPr>
        <w:t>ت</w:t>
      </w:r>
      <w:r>
        <w:rPr>
          <w:rFonts w:hint="cs"/>
          <w:sz w:val="30"/>
          <w:rtl/>
          <w:lang w:eastAsia="ar-JO" w:bidi="ar-JO"/>
        </w:rPr>
        <w:t>و</w:t>
      </w:r>
      <w:r>
        <w:rPr>
          <w:sz w:val="30"/>
          <w:rtl/>
          <w:lang w:eastAsia="ar-JO" w:bidi="ar-JO"/>
        </w:rPr>
        <w:t>فر</w:t>
      </w:r>
      <w:r>
        <w:rPr>
          <w:rFonts w:hint="cs"/>
          <w:sz w:val="30"/>
          <w:rtl/>
          <w:lang w:eastAsia="ar-JO" w:bidi="ar-JO"/>
        </w:rPr>
        <w:t xml:space="preserve"> </w:t>
      </w:r>
      <w:r>
        <w:rPr>
          <w:sz w:val="30"/>
          <w:rtl/>
          <w:lang w:eastAsia="ar-JO" w:bidi="ar-JO"/>
        </w:rPr>
        <w:t>ف</w:t>
      </w:r>
      <w:r>
        <w:rPr>
          <w:rFonts w:hint="cs"/>
          <w:sz w:val="30"/>
          <w:rtl/>
          <w:lang w:eastAsia="ar-JO" w:bidi="ar-JO"/>
        </w:rPr>
        <w:t>يه</w:t>
      </w:r>
      <w:r>
        <w:rPr>
          <w:sz w:val="30"/>
          <w:rtl/>
          <w:lang w:eastAsia="ar-JO" w:bidi="ar-JO"/>
        </w:rPr>
        <w:t>ا</w:t>
      </w:r>
      <w:r>
        <w:rPr>
          <w:rFonts w:hint="cs"/>
          <w:sz w:val="30"/>
          <w:rtl/>
          <w:lang w:eastAsia="ar-JO" w:bidi="ar-JO"/>
        </w:rPr>
        <w:t xml:space="preserve"> الأمن</w:t>
      </w:r>
      <w:r>
        <w:rPr>
          <w:sz w:val="30"/>
          <w:rtl/>
          <w:lang w:eastAsia="ar-JO" w:bidi="ar-JO"/>
        </w:rPr>
        <w:t xml:space="preserve"> و</w:t>
      </w:r>
      <w:r>
        <w:rPr>
          <w:rFonts w:hint="cs"/>
          <w:sz w:val="30"/>
          <w:rtl/>
          <w:lang w:eastAsia="ar-JO" w:bidi="ar-JO"/>
        </w:rPr>
        <w:t>ال</w:t>
      </w:r>
      <w:r>
        <w:rPr>
          <w:sz w:val="30"/>
          <w:rtl/>
          <w:lang w:eastAsia="ar-JO" w:bidi="ar-JO"/>
        </w:rPr>
        <w:t>ط</w:t>
      </w:r>
      <w:r>
        <w:rPr>
          <w:rFonts w:hint="cs"/>
          <w:sz w:val="30"/>
          <w:rtl/>
          <w:lang w:eastAsia="ar-JO" w:bidi="ar-JO"/>
        </w:rPr>
        <w:t>مأ</w:t>
      </w:r>
      <w:r>
        <w:rPr>
          <w:sz w:val="30"/>
          <w:rtl/>
          <w:lang w:eastAsia="ar-JO" w:bidi="ar-JO"/>
        </w:rPr>
        <w:t>نينة.</w:t>
      </w:r>
    </w:p>
    <w:p w:rsidR="00000000" w:rsidRDefault="00913BE8">
      <w:pPr>
        <w:spacing w:before="0" w:line="380" w:lineRule="exact"/>
        <w:jc w:val="both"/>
        <w:rPr>
          <w:rFonts w:ascii="Arial Narrow" w:hAnsi="Arial Narrow" w:hint="cs"/>
          <w:spacing w:val="2"/>
          <w:sz w:val="30"/>
        </w:rPr>
      </w:pPr>
      <w:r>
        <w:rPr>
          <w:rFonts w:hint="cs"/>
          <w:spacing w:val="2"/>
          <w:sz w:val="30"/>
          <w:rtl/>
          <w:lang w:eastAsia="ar-JO" w:bidi="ar-JO"/>
        </w:rPr>
        <w:t>177-</w:t>
      </w:r>
      <w:r>
        <w:rPr>
          <w:rFonts w:hint="cs"/>
          <w:spacing w:val="2"/>
          <w:sz w:val="30"/>
          <w:rtl/>
          <w:lang w:eastAsia="ar-JO" w:bidi="ar-JO"/>
        </w:rPr>
        <w:tab/>
      </w:r>
      <w:r>
        <w:rPr>
          <w:spacing w:val="2"/>
          <w:sz w:val="30"/>
          <w:rtl/>
          <w:lang w:eastAsia="ar-JO" w:bidi="ar-JO"/>
        </w:rPr>
        <w:t>يو</w:t>
      </w:r>
      <w:r>
        <w:rPr>
          <w:rFonts w:hint="cs"/>
          <w:spacing w:val="2"/>
          <w:sz w:val="30"/>
          <w:rtl/>
          <w:lang w:eastAsia="ar-JO" w:bidi="ar-JO"/>
        </w:rPr>
        <w:t>ج</w:t>
      </w:r>
      <w:r>
        <w:rPr>
          <w:spacing w:val="2"/>
          <w:sz w:val="30"/>
          <w:rtl/>
          <w:lang w:eastAsia="ar-JO" w:bidi="ar-JO"/>
        </w:rPr>
        <w:t>د قس</w:t>
      </w:r>
      <w:r>
        <w:rPr>
          <w:rFonts w:hint="cs"/>
          <w:spacing w:val="2"/>
          <w:sz w:val="30"/>
          <w:rtl/>
          <w:lang w:eastAsia="ar-JO" w:bidi="ar-JO"/>
        </w:rPr>
        <w:t>م خاص ل</w:t>
      </w:r>
      <w:r>
        <w:rPr>
          <w:spacing w:val="2"/>
          <w:sz w:val="30"/>
          <w:rtl/>
          <w:lang w:eastAsia="ar-JO" w:bidi="ar-JO"/>
        </w:rPr>
        <w:t xml:space="preserve">استقبال </w:t>
      </w:r>
      <w:r>
        <w:rPr>
          <w:rFonts w:hint="cs"/>
          <w:spacing w:val="2"/>
          <w:sz w:val="30"/>
          <w:rtl/>
          <w:lang w:eastAsia="ar-JO" w:bidi="ar-JO"/>
        </w:rPr>
        <w:t>الحالا</w:t>
      </w:r>
      <w:r>
        <w:rPr>
          <w:spacing w:val="2"/>
          <w:sz w:val="30"/>
          <w:rtl/>
          <w:lang w:eastAsia="ar-JO" w:bidi="ar-JO"/>
        </w:rPr>
        <w:t>ت ال</w:t>
      </w:r>
      <w:r>
        <w:rPr>
          <w:rFonts w:hint="cs"/>
          <w:spacing w:val="2"/>
          <w:sz w:val="30"/>
          <w:rtl/>
          <w:lang w:eastAsia="ar-JO" w:bidi="ar-JO"/>
        </w:rPr>
        <w:t>است</w:t>
      </w:r>
      <w:r>
        <w:rPr>
          <w:spacing w:val="2"/>
          <w:sz w:val="30"/>
          <w:rtl/>
          <w:lang w:eastAsia="ar-JO" w:bidi="ar-JO"/>
        </w:rPr>
        <w:t>شا</w:t>
      </w:r>
      <w:r>
        <w:rPr>
          <w:rFonts w:hint="cs"/>
          <w:spacing w:val="2"/>
          <w:sz w:val="30"/>
          <w:rtl/>
          <w:lang w:eastAsia="ar-JO" w:bidi="ar-JO"/>
        </w:rPr>
        <w:t>ري</w:t>
      </w:r>
      <w:r>
        <w:rPr>
          <w:spacing w:val="2"/>
          <w:sz w:val="30"/>
          <w:rtl/>
          <w:lang w:eastAsia="ar-JO" w:bidi="ar-JO"/>
        </w:rPr>
        <w:t xml:space="preserve">ة </w:t>
      </w:r>
      <w:r>
        <w:rPr>
          <w:rFonts w:hint="cs"/>
          <w:spacing w:val="2"/>
          <w:sz w:val="30"/>
          <w:rtl/>
          <w:lang w:eastAsia="ar-JO" w:bidi="ar-JO"/>
        </w:rPr>
        <w:t>ال</w:t>
      </w:r>
      <w:r>
        <w:rPr>
          <w:spacing w:val="2"/>
          <w:sz w:val="30"/>
          <w:rtl/>
          <w:lang w:eastAsia="ar-JO" w:bidi="ar-JO"/>
        </w:rPr>
        <w:t>تي</w:t>
      </w:r>
      <w:r>
        <w:rPr>
          <w:rFonts w:hint="cs"/>
          <w:spacing w:val="2"/>
          <w:sz w:val="30"/>
          <w:rtl/>
          <w:lang w:eastAsia="ar-JO" w:bidi="ar-JO"/>
        </w:rPr>
        <w:t xml:space="preserve"> ل</w:t>
      </w:r>
      <w:r>
        <w:rPr>
          <w:spacing w:val="2"/>
          <w:sz w:val="30"/>
          <w:rtl/>
          <w:lang w:eastAsia="ar-JO" w:bidi="ar-JO"/>
        </w:rPr>
        <w:t xml:space="preserve">ا </w:t>
      </w:r>
      <w:r>
        <w:rPr>
          <w:rFonts w:hint="cs"/>
          <w:spacing w:val="2"/>
          <w:sz w:val="30"/>
          <w:rtl/>
          <w:lang w:eastAsia="ar-JO" w:bidi="ar-JO"/>
        </w:rPr>
        <w:t>تح</w:t>
      </w:r>
      <w:r>
        <w:rPr>
          <w:spacing w:val="2"/>
          <w:sz w:val="30"/>
          <w:rtl/>
          <w:lang w:eastAsia="ar-JO" w:bidi="ar-JO"/>
        </w:rPr>
        <w:t>تا</w:t>
      </w:r>
      <w:r>
        <w:rPr>
          <w:rFonts w:hint="cs"/>
          <w:spacing w:val="2"/>
          <w:sz w:val="30"/>
          <w:rtl/>
          <w:lang w:eastAsia="ar-JO" w:bidi="ar-JO"/>
        </w:rPr>
        <w:t>ج للد</w:t>
      </w:r>
      <w:r>
        <w:rPr>
          <w:spacing w:val="2"/>
          <w:sz w:val="30"/>
          <w:rtl/>
          <w:lang w:eastAsia="ar-JO" w:bidi="ar-JO"/>
        </w:rPr>
        <w:t>خو</w:t>
      </w:r>
      <w:r>
        <w:rPr>
          <w:rFonts w:hint="cs"/>
          <w:spacing w:val="2"/>
          <w:sz w:val="30"/>
          <w:rtl/>
          <w:lang w:eastAsia="ar-JO" w:bidi="ar-JO"/>
        </w:rPr>
        <w:t>ل</w:t>
      </w:r>
      <w:r>
        <w:rPr>
          <w:spacing w:val="2"/>
          <w:sz w:val="30"/>
          <w:rtl/>
          <w:lang w:eastAsia="ar-JO" w:bidi="ar-JO"/>
        </w:rPr>
        <w:t xml:space="preserve"> إلى</w:t>
      </w:r>
      <w:r>
        <w:rPr>
          <w:rFonts w:hint="cs"/>
          <w:spacing w:val="2"/>
          <w:sz w:val="30"/>
          <w:rtl/>
          <w:lang w:eastAsia="ar-JO" w:bidi="ar-JO"/>
        </w:rPr>
        <w:t xml:space="preserve"> ال</w:t>
      </w:r>
      <w:r>
        <w:rPr>
          <w:spacing w:val="2"/>
          <w:sz w:val="30"/>
          <w:rtl/>
          <w:lang w:eastAsia="ar-JO" w:bidi="ar-JO"/>
        </w:rPr>
        <w:t>م</w:t>
      </w:r>
      <w:r>
        <w:rPr>
          <w:rFonts w:hint="cs"/>
          <w:spacing w:val="2"/>
          <w:sz w:val="30"/>
          <w:rtl/>
          <w:lang w:eastAsia="ar-JO" w:bidi="ar-JO"/>
        </w:rPr>
        <w:t>رك</w:t>
      </w:r>
      <w:r>
        <w:rPr>
          <w:spacing w:val="2"/>
          <w:sz w:val="30"/>
          <w:rtl/>
          <w:lang w:eastAsia="ar-JO" w:bidi="ar-JO"/>
        </w:rPr>
        <w:t xml:space="preserve">ز، </w:t>
      </w:r>
      <w:r>
        <w:rPr>
          <w:rFonts w:hint="cs"/>
          <w:spacing w:val="2"/>
          <w:sz w:val="30"/>
          <w:rtl/>
          <w:lang w:eastAsia="ar-JO" w:bidi="ar-JO"/>
        </w:rPr>
        <w:t>و</w:t>
      </w:r>
      <w:r>
        <w:rPr>
          <w:spacing w:val="2"/>
          <w:sz w:val="30"/>
          <w:rtl/>
          <w:lang w:eastAsia="ar-JO" w:bidi="ar-JO"/>
        </w:rPr>
        <w:t xml:space="preserve">قد </w:t>
      </w:r>
      <w:r>
        <w:rPr>
          <w:rFonts w:hint="cs"/>
          <w:spacing w:val="2"/>
          <w:sz w:val="30"/>
          <w:rtl/>
          <w:lang w:eastAsia="ar-JO" w:bidi="ar-JO"/>
        </w:rPr>
        <w:t>بل</w:t>
      </w:r>
      <w:r>
        <w:rPr>
          <w:spacing w:val="2"/>
          <w:sz w:val="30"/>
          <w:rtl/>
          <w:lang w:eastAsia="ar-JO" w:bidi="ar-JO"/>
        </w:rPr>
        <w:t>غ</w:t>
      </w:r>
      <w:r>
        <w:rPr>
          <w:rFonts w:hint="cs"/>
          <w:spacing w:val="2"/>
          <w:sz w:val="30"/>
          <w:rtl/>
          <w:lang w:eastAsia="ar-JO" w:bidi="ar-JO"/>
        </w:rPr>
        <w:t xml:space="preserve"> عد</w:t>
      </w:r>
      <w:r>
        <w:rPr>
          <w:spacing w:val="2"/>
          <w:sz w:val="30"/>
          <w:rtl/>
          <w:lang w:eastAsia="ar-JO" w:bidi="ar-JO"/>
        </w:rPr>
        <w:t xml:space="preserve">د </w:t>
      </w:r>
      <w:r>
        <w:rPr>
          <w:rFonts w:hint="cs"/>
          <w:spacing w:val="2"/>
          <w:sz w:val="30"/>
          <w:rtl/>
          <w:lang w:eastAsia="ar-JO" w:bidi="ar-JO"/>
        </w:rPr>
        <w:t>الحال</w:t>
      </w:r>
      <w:r>
        <w:rPr>
          <w:spacing w:val="2"/>
          <w:sz w:val="30"/>
          <w:rtl/>
          <w:lang w:eastAsia="ar-JO" w:bidi="ar-JO"/>
        </w:rPr>
        <w:t xml:space="preserve">ات </w:t>
      </w:r>
      <w:r>
        <w:rPr>
          <w:spacing w:val="2"/>
          <w:sz w:val="30"/>
          <w:rtl/>
          <w:lang w:eastAsia="ar-JO" w:bidi="ar-JO"/>
        </w:rPr>
        <w:t>ا</w:t>
      </w:r>
      <w:r>
        <w:rPr>
          <w:rFonts w:hint="cs"/>
          <w:spacing w:val="2"/>
          <w:sz w:val="30"/>
          <w:rtl/>
          <w:lang w:eastAsia="ar-JO" w:bidi="ar-JO"/>
        </w:rPr>
        <w:t>ل</w:t>
      </w:r>
      <w:r>
        <w:rPr>
          <w:spacing w:val="2"/>
          <w:sz w:val="30"/>
          <w:rtl/>
          <w:lang w:eastAsia="ar-JO" w:bidi="ar-JO"/>
        </w:rPr>
        <w:t>تي ت</w:t>
      </w:r>
      <w:r>
        <w:rPr>
          <w:rFonts w:hint="cs"/>
          <w:spacing w:val="2"/>
          <w:sz w:val="30"/>
          <w:rtl/>
          <w:lang w:eastAsia="ar-JO" w:bidi="ar-JO"/>
        </w:rPr>
        <w:t>عام</w:t>
      </w:r>
      <w:r>
        <w:rPr>
          <w:spacing w:val="2"/>
          <w:sz w:val="30"/>
          <w:rtl/>
          <w:lang w:eastAsia="ar-JO" w:bidi="ar-JO"/>
        </w:rPr>
        <w:t xml:space="preserve">ل </w:t>
      </w:r>
      <w:r>
        <w:rPr>
          <w:rFonts w:hint="cs"/>
          <w:spacing w:val="2"/>
          <w:sz w:val="30"/>
          <w:rtl/>
          <w:lang w:eastAsia="ar-JO" w:bidi="ar-JO"/>
        </w:rPr>
        <w:t>م</w:t>
      </w:r>
      <w:r>
        <w:rPr>
          <w:spacing w:val="2"/>
          <w:sz w:val="30"/>
          <w:rtl/>
          <w:lang w:eastAsia="ar-JO" w:bidi="ar-JO"/>
        </w:rPr>
        <w:t>ع</w:t>
      </w:r>
      <w:r>
        <w:rPr>
          <w:rFonts w:hint="cs"/>
          <w:spacing w:val="2"/>
          <w:sz w:val="30"/>
          <w:rtl/>
          <w:lang w:eastAsia="ar-JO" w:bidi="ar-JO"/>
        </w:rPr>
        <w:t>ه</w:t>
      </w:r>
      <w:r>
        <w:rPr>
          <w:spacing w:val="2"/>
          <w:sz w:val="30"/>
          <w:rtl/>
          <w:lang w:eastAsia="ar-JO" w:bidi="ar-JO"/>
        </w:rPr>
        <w:t>ا ه</w:t>
      </w:r>
      <w:r>
        <w:rPr>
          <w:rFonts w:hint="cs"/>
          <w:spacing w:val="2"/>
          <w:sz w:val="30"/>
          <w:rtl/>
          <w:lang w:eastAsia="ar-JO" w:bidi="ar-JO"/>
        </w:rPr>
        <w:t>ـذ</w:t>
      </w:r>
      <w:r>
        <w:rPr>
          <w:spacing w:val="2"/>
          <w:sz w:val="30"/>
          <w:rtl/>
          <w:lang w:eastAsia="ar-JO" w:bidi="ar-JO"/>
        </w:rPr>
        <w:t xml:space="preserve">ا </w:t>
      </w:r>
      <w:r>
        <w:rPr>
          <w:rFonts w:hint="cs"/>
          <w:spacing w:val="2"/>
          <w:sz w:val="30"/>
          <w:rtl/>
          <w:lang w:eastAsia="ar-JO" w:bidi="ar-JO"/>
        </w:rPr>
        <w:t xml:space="preserve">القسم </w:t>
      </w:r>
      <w:r>
        <w:rPr>
          <w:spacing w:val="2"/>
          <w:sz w:val="30"/>
          <w:rtl/>
          <w:lang w:eastAsia="ar-JO" w:bidi="ar-JO"/>
        </w:rPr>
        <w:t>ما</w:t>
      </w:r>
      <w:r>
        <w:rPr>
          <w:rFonts w:hint="cs"/>
          <w:spacing w:val="2"/>
          <w:sz w:val="30"/>
          <w:rtl/>
          <w:lang w:eastAsia="ar-JO" w:bidi="ar-JO"/>
        </w:rPr>
        <w:t xml:space="preserve"> </w:t>
      </w:r>
      <w:r>
        <w:rPr>
          <w:spacing w:val="2"/>
          <w:sz w:val="30"/>
          <w:rtl/>
          <w:lang w:eastAsia="ar-JO" w:bidi="ar-JO"/>
        </w:rPr>
        <w:t>يق</w:t>
      </w:r>
      <w:r>
        <w:rPr>
          <w:rFonts w:hint="cs"/>
          <w:spacing w:val="2"/>
          <w:sz w:val="30"/>
          <w:rtl/>
          <w:lang w:eastAsia="ar-JO" w:bidi="ar-JO"/>
        </w:rPr>
        <w:t>ـار</w:t>
      </w:r>
      <w:r>
        <w:rPr>
          <w:spacing w:val="2"/>
          <w:sz w:val="30"/>
          <w:rtl/>
          <w:lang w:eastAsia="ar-JO" w:bidi="ar-JO"/>
        </w:rPr>
        <w:t>ب</w:t>
      </w:r>
      <w:r>
        <w:rPr>
          <w:rFonts w:hint="cs"/>
          <w:spacing w:val="2"/>
          <w:sz w:val="30"/>
          <w:rtl/>
          <w:lang w:eastAsia="ar-JO" w:bidi="ar-JO"/>
        </w:rPr>
        <w:t xml:space="preserve"> 130 </w:t>
      </w:r>
      <w:r>
        <w:rPr>
          <w:spacing w:val="2"/>
          <w:sz w:val="30"/>
          <w:rtl/>
          <w:lang w:eastAsia="ar-JO" w:bidi="ar-JO"/>
        </w:rPr>
        <w:t>ح</w:t>
      </w:r>
      <w:r>
        <w:rPr>
          <w:rFonts w:hint="cs"/>
          <w:spacing w:val="2"/>
          <w:sz w:val="30"/>
          <w:rtl/>
          <w:lang w:eastAsia="ar-JO" w:bidi="ar-JO"/>
        </w:rPr>
        <w:t>الة،</w:t>
      </w:r>
      <w:r>
        <w:rPr>
          <w:spacing w:val="2"/>
          <w:sz w:val="30"/>
          <w:rtl/>
          <w:lang w:eastAsia="ar-JO" w:bidi="ar-JO"/>
        </w:rPr>
        <w:t xml:space="preserve"> </w:t>
      </w:r>
      <w:r>
        <w:rPr>
          <w:rFonts w:hint="cs"/>
          <w:spacing w:val="2"/>
          <w:sz w:val="30"/>
          <w:rtl/>
          <w:lang w:eastAsia="ar-JO" w:bidi="ar-JO"/>
        </w:rPr>
        <w:t>ح</w:t>
      </w:r>
      <w:r>
        <w:rPr>
          <w:spacing w:val="2"/>
          <w:sz w:val="30"/>
          <w:rtl/>
          <w:lang w:eastAsia="ar-JO" w:bidi="ar-JO"/>
        </w:rPr>
        <w:t>ي</w:t>
      </w:r>
      <w:r>
        <w:rPr>
          <w:rFonts w:hint="cs"/>
          <w:spacing w:val="2"/>
          <w:sz w:val="30"/>
          <w:rtl/>
          <w:lang w:eastAsia="ar-JO" w:bidi="ar-JO"/>
        </w:rPr>
        <w:t>ث ي</w:t>
      </w:r>
      <w:r>
        <w:rPr>
          <w:spacing w:val="2"/>
          <w:sz w:val="30"/>
          <w:rtl/>
          <w:lang w:eastAsia="ar-JO" w:bidi="ar-JO"/>
        </w:rPr>
        <w:t>ق</w:t>
      </w:r>
      <w:r>
        <w:rPr>
          <w:rFonts w:hint="cs"/>
          <w:spacing w:val="2"/>
          <w:sz w:val="30"/>
          <w:rtl/>
          <w:lang w:eastAsia="ar-JO" w:bidi="ar-JO"/>
        </w:rPr>
        <w:t>ـدم</w:t>
      </w:r>
      <w:r>
        <w:rPr>
          <w:spacing w:val="2"/>
          <w:sz w:val="30"/>
          <w:rtl/>
          <w:lang w:eastAsia="ar-JO" w:bidi="ar-JO"/>
        </w:rPr>
        <w:t xml:space="preserve"> ال</w:t>
      </w:r>
      <w:r>
        <w:rPr>
          <w:rFonts w:hint="cs"/>
          <w:spacing w:val="2"/>
          <w:sz w:val="30"/>
          <w:rtl/>
          <w:lang w:eastAsia="ar-JO" w:bidi="ar-JO"/>
        </w:rPr>
        <w:t>خدما</w:t>
      </w:r>
      <w:r>
        <w:rPr>
          <w:spacing w:val="2"/>
          <w:sz w:val="30"/>
          <w:rtl/>
          <w:lang w:eastAsia="ar-JO" w:bidi="ar-JO"/>
        </w:rPr>
        <w:t>ت ال</w:t>
      </w:r>
      <w:r>
        <w:rPr>
          <w:rFonts w:hint="cs"/>
          <w:spacing w:val="2"/>
          <w:sz w:val="30"/>
          <w:rtl/>
          <w:lang w:eastAsia="ar-JO" w:bidi="ar-JO"/>
        </w:rPr>
        <w:t>عـلا</w:t>
      </w:r>
      <w:r>
        <w:rPr>
          <w:spacing w:val="2"/>
          <w:sz w:val="30"/>
          <w:rtl/>
          <w:lang w:eastAsia="ar-JO" w:bidi="ar-JO"/>
        </w:rPr>
        <w:t>ج</w:t>
      </w:r>
      <w:r>
        <w:rPr>
          <w:rFonts w:hint="cs"/>
          <w:spacing w:val="2"/>
          <w:sz w:val="30"/>
          <w:rtl/>
          <w:lang w:eastAsia="ar-JO" w:bidi="ar-JO"/>
        </w:rPr>
        <w:t>ي</w:t>
      </w:r>
      <w:r>
        <w:rPr>
          <w:spacing w:val="2"/>
          <w:sz w:val="30"/>
          <w:rtl/>
          <w:lang w:eastAsia="ar-JO" w:bidi="ar-JO"/>
        </w:rPr>
        <w:t xml:space="preserve">ة </w:t>
      </w:r>
      <w:r>
        <w:rPr>
          <w:rFonts w:hint="cs"/>
          <w:spacing w:val="2"/>
          <w:sz w:val="30"/>
          <w:rtl/>
          <w:lang w:eastAsia="ar-JO" w:bidi="ar-JO"/>
        </w:rPr>
        <w:t xml:space="preserve">النفسية </w:t>
      </w:r>
      <w:r>
        <w:rPr>
          <w:spacing w:val="2"/>
          <w:sz w:val="30"/>
          <w:rtl/>
          <w:lang w:eastAsia="ar-JO" w:bidi="ar-JO"/>
        </w:rPr>
        <w:t>و</w:t>
      </w:r>
      <w:r>
        <w:rPr>
          <w:rFonts w:hint="cs"/>
          <w:spacing w:val="2"/>
          <w:sz w:val="30"/>
          <w:rtl/>
          <w:lang w:eastAsia="ar-JO" w:bidi="ar-JO"/>
        </w:rPr>
        <w:t>الاجتماعية للحا</w:t>
      </w:r>
      <w:r>
        <w:rPr>
          <w:spacing w:val="2"/>
          <w:sz w:val="30"/>
          <w:rtl/>
          <w:lang w:eastAsia="ar-JO" w:bidi="ar-JO"/>
        </w:rPr>
        <w:t>ل</w:t>
      </w:r>
      <w:r>
        <w:rPr>
          <w:rFonts w:hint="cs"/>
          <w:spacing w:val="2"/>
          <w:sz w:val="30"/>
          <w:rtl/>
          <w:lang w:eastAsia="ar-JO" w:bidi="ar-JO"/>
        </w:rPr>
        <w:t>ات و</w:t>
      </w:r>
      <w:r>
        <w:rPr>
          <w:spacing w:val="2"/>
          <w:sz w:val="30"/>
          <w:rtl/>
          <w:lang w:eastAsia="ar-JO" w:bidi="ar-JO"/>
        </w:rPr>
        <w:t>لأ</w:t>
      </w:r>
      <w:r>
        <w:rPr>
          <w:rFonts w:hint="cs"/>
          <w:spacing w:val="2"/>
          <w:sz w:val="30"/>
          <w:rtl/>
          <w:lang w:eastAsia="ar-JO" w:bidi="ar-JO"/>
        </w:rPr>
        <w:t>سرهم. وقد</w:t>
      </w:r>
      <w:r>
        <w:rPr>
          <w:spacing w:val="2"/>
          <w:sz w:val="30"/>
          <w:rtl/>
          <w:lang w:eastAsia="ar-JO" w:bidi="ar-JO"/>
        </w:rPr>
        <w:t xml:space="preserve"> </w:t>
      </w:r>
      <w:r>
        <w:rPr>
          <w:rFonts w:hint="cs"/>
          <w:spacing w:val="2"/>
          <w:sz w:val="30"/>
          <w:rtl/>
          <w:lang w:eastAsia="ar-JO" w:bidi="ar-JO"/>
        </w:rPr>
        <w:t xml:space="preserve">تمكن </w:t>
      </w:r>
      <w:r>
        <w:rPr>
          <w:spacing w:val="2"/>
          <w:sz w:val="30"/>
          <w:rtl/>
          <w:lang w:eastAsia="ar-JO" w:bidi="ar-JO"/>
        </w:rPr>
        <w:t>ه</w:t>
      </w:r>
      <w:r>
        <w:rPr>
          <w:rFonts w:hint="cs"/>
          <w:spacing w:val="2"/>
          <w:sz w:val="30"/>
          <w:rtl/>
          <w:lang w:eastAsia="ar-JO" w:bidi="ar-JO"/>
        </w:rPr>
        <w:t>ذ</w:t>
      </w:r>
      <w:r>
        <w:rPr>
          <w:spacing w:val="2"/>
          <w:sz w:val="30"/>
          <w:rtl/>
          <w:lang w:eastAsia="ar-JO" w:bidi="ar-JO"/>
        </w:rPr>
        <w:t>ا ا</w:t>
      </w:r>
      <w:r>
        <w:rPr>
          <w:rFonts w:hint="cs"/>
          <w:spacing w:val="2"/>
          <w:sz w:val="30"/>
          <w:rtl/>
          <w:lang w:eastAsia="ar-JO" w:bidi="ar-JO"/>
        </w:rPr>
        <w:t>ل</w:t>
      </w:r>
      <w:r>
        <w:rPr>
          <w:spacing w:val="2"/>
          <w:sz w:val="30"/>
          <w:rtl/>
          <w:lang w:eastAsia="ar-JO" w:bidi="ar-JO"/>
        </w:rPr>
        <w:t>قس</w:t>
      </w:r>
      <w:r>
        <w:rPr>
          <w:rFonts w:hint="cs"/>
          <w:spacing w:val="2"/>
          <w:sz w:val="30"/>
          <w:rtl/>
          <w:lang w:eastAsia="ar-JO" w:bidi="ar-JO"/>
        </w:rPr>
        <w:t>م من</w:t>
      </w:r>
      <w:r>
        <w:rPr>
          <w:spacing w:val="2"/>
          <w:sz w:val="30"/>
          <w:rtl/>
          <w:lang w:eastAsia="ar-JO" w:bidi="ar-JO"/>
        </w:rPr>
        <w:t xml:space="preserve"> </w:t>
      </w:r>
      <w:r>
        <w:rPr>
          <w:rFonts w:hint="cs"/>
          <w:spacing w:val="2"/>
          <w:sz w:val="30"/>
          <w:rtl/>
          <w:lang w:eastAsia="ar-JO" w:bidi="ar-JO"/>
        </w:rPr>
        <w:t>و</w:t>
      </w:r>
      <w:r>
        <w:rPr>
          <w:spacing w:val="2"/>
          <w:sz w:val="30"/>
          <w:rtl/>
          <w:lang w:eastAsia="ar-JO" w:bidi="ar-JO"/>
        </w:rPr>
        <w:t>ض</w:t>
      </w:r>
      <w:r>
        <w:rPr>
          <w:rFonts w:hint="cs"/>
          <w:spacing w:val="2"/>
          <w:sz w:val="30"/>
          <w:rtl/>
          <w:lang w:eastAsia="ar-JO" w:bidi="ar-JO"/>
        </w:rPr>
        <w:t>ع</w:t>
      </w:r>
      <w:r>
        <w:rPr>
          <w:spacing w:val="2"/>
          <w:sz w:val="30"/>
          <w:rtl/>
          <w:lang w:eastAsia="ar-JO" w:bidi="ar-JO"/>
        </w:rPr>
        <w:t xml:space="preserve"> </w:t>
      </w:r>
      <w:r>
        <w:rPr>
          <w:rFonts w:hint="cs"/>
          <w:spacing w:val="2"/>
          <w:sz w:val="30"/>
          <w:rtl/>
          <w:lang w:eastAsia="ar-JO" w:bidi="ar-JO"/>
        </w:rPr>
        <w:t>ب</w:t>
      </w:r>
      <w:r>
        <w:rPr>
          <w:spacing w:val="2"/>
          <w:sz w:val="30"/>
          <w:rtl/>
          <w:lang w:eastAsia="ar-JO" w:bidi="ar-JO"/>
        </w:rPr>
        <w:t>ر</w:t>
      </w:r>
      <w:r>
        <w:rPr>
          <w:rFonts w:hint="cs"/>
          <w:spacing w:val="2"/>
          <w:sz w:val="30"/>
          <w:rtl/>
          <w:lang w:eastAsia="ar-JO" w:bidi="ar-JO"/>
        </w:rPr>
        <w:t>ا</w:t>
      </w:r>
      <w:r>
        <w:rPr>
          <w:spacing w:val="2"/>
          <w:sz w:val="30"/>
          <w:rtl/>
          <w:lang w:eastAsia="ar-JO" w:bidi="ar-JO"/>
        </w:rPr>
        <w:t>م</w:t>
      </w:r>
      <w:r>
        <w:rPr>
          <w:rFonts w:hint="cs"/>
          <w:spacing w:val="2"/>
          <w:sz w:val="30"/>
          <w:rtl/>
          <w:lang w:eastAsia="ar-JO" w:bidi="ar-JO"/>
        </w:rPr>
        <w:t xml:space="preserve">ج </w:t>
      </w:r>
      <w:r>
        <w:rPr>
          <w:spacing w:val="2"/>
          <w:sz w:val="30"/>
          <w:rtl/>
          <w:lang w:eastAsia="ar-JO" w:bidi="ar-JO"/>
        </w:rPr>
        <w:t>مت</w:t>
      </w:r>
      <w:r>
        <w:rPr>
          <w:rFonts w:hint="cs"/>
          <w:spacing w:val="2"/>
          <w:sz w:val="30"/>
          <w:rtl/>
          <w:lang w:eastAsia="ar-JO" w:bidi="ar-JO"/>
        </w:rPr>
        <w:t>خ</w:t>
      </w:r>
      <w:r>
        <w:rPr>
          <w:spacing w:val="2"/>
          <w:sz w:val="30"/>
          <w:rtl/>
          <w:lang w:eastAsia="ar-JO" w:bidi="ar-JO"/>
        </w:rPr>
        <w:t>ص</w:t>
      </w:r>
      <w:r>
        <w:rPr>
          <w:rFonts w:hint="cs"/>
          <w:spacing w:val="2"/>
          <w:sz w:val="30"/>
          <w:rtl/>
          <w:lang w:eastAsia="ar-JO" w:bidi="ar-JO"/>
        </w:rPr>
        <w:t>ص</w:t>
      </w:r>
      <w:r>
        <w:rPr>
          <w:spacing w:val="2"/>
          <w:sz w:val="30"/>
          <w:rtl/>
          <w:lang w:eastAsia="ar-JO" w:bidi="ar-JO"/>
        </w:rPr>
        <w:t>ة</w:t>
      </w:r>
      <w:r>
        <w:rPr>
          <w:rFonts w:hint="cs"/>
          <w:spacing w:val="2"/>
          <w:sz w:val="30"/>
          <w:rtl/>
          <w:lang w:eastAsia="ar-JO" w:bidi="ar-JO"/>
        </w:rPr>
        <w:t xml:space="preserve"> ل</w:t>
      </w:r>
      <w:r>
        <w:rPr>
          <w:spacing w:val="2"/>
          <w:sz w:val="30"/>
          <w:rtl/>
          <w:lang w:eastAsia="ar-JO" w:bidi="ar-JO"/>
        </w:rPr>
        <w:t>ب</w:t>
      </w:r>
      <w:r>
        <w:rPr>
          <w:rFonts w:hint="cs"/>
          <w:spacing w:val="2"/>
          <w:sz w:val="30"/>
          <w:rtl/>
          <w:lang w:eastAsia="ar-JO" w:bidi="ar-JO"/>
        </w:rPr>
        <w:t>ع</w:t>
      </w:r>
      <w:r>
        <w:rPr>
          <w:spacing w:val="2"/>
          <w:sz w:val="30"/>
          <w:rtl/>
          <w:lang w:eastAsia="ar-JO" w:bidi="ar-JO"/>
        </w:rPr>
        <w:t>ض</w:t>
      </w:r>
      <w:r>
        <w:rPr>
          <w:rFonts w:hint="cs"/>
          <w:spacing w:val="2"/>
          <w:sz w:val="30"/>
          <w:rtl/>
          <w:lang w:eastAsia="ar-JO" w:bidi="ar-JO"/>
        </w:rPr>
        <w:t xml:space="preserve"> الح</w:t>
      </w:r>
      <w:r>
        <w:rPr>
          <w:spacing w:val="2"/>
          <w:sz w:val="30"/>
          <w:rtl/>
          <w:lang w:eastAsia="ar-JO" w:bidi="ar-JO"/>
        </w:rPr>
        <w:t>الا</w:t>
      </w:r>
      <w:r>
        <w:rPr>
          <w:rFonts w:hint="cs"/>
          <w:spacing w:val="2"/>
          <w:sz w:val="30"/>
          <w:rtl/>
          <w:lang w:eastAsia="ar-JO" w:bidi="ar-JO"/>
        </w:rPr>
        <w:t>ت</w:t>
      </w:r>
      <w:r>
        <w:rPr>
          <w:spacing w:val="2"/>
          <w:sz w:val="30"/>
          <w:rtl/>
          <w:lang w:eastAsia="ar-JO" w:bidi="ar-JO"/>
        </w:rPr>
        <w:t xml:space="preserve"> </w:t>
      </w:r>
      <w:r>
        <w:rPr>
          <w:rFonts w:hint="cs"/>
          <w:spacing w:val="2"/>
          <w:sz w:val="30"/>
          <w:rtl/>
          <w:lang w:eastAsia="ar-JO" w:bidi="ar-JO"/>
        </w:rPr>
        <w:t xml:space="preserve">وهو ما أدى بدوره إلى إيصالها </w:t>
      </w:r>
      <w:r>
        <w:rPr>
          <w:spacing w:val="2"/>
          <w:sz w:val="30"/>
          <w:rtl/>
          <w:lang w:eastAsia="ar-JO" w:bidi="ar-JO"/>
        </w:rPr>
        <w:t>إلى</w:t>
      </w:r>
      <w:r>
        <w:rPr>
          <w:rFonts w:hint="cs"/>
          <w:spacing w:val="2"/>
          <w:sz w:val="30"/>
          <w:rtl/>
          <w:lang w:eastAsia="ar-JO" w:bidi="ar-JO"/>
        </w:rPr>
        <w:t xml:space="preserve"> </w:t>
      </w:r>
      <w:r>
        <w:rPr>
          <w:spacing w:val="2"/>
          <w:sz w:val="30"/>
          <w:rtl/>
          <w:lang w:eastAsia="ar-JO" w:bidi="ar-JO"/>
        </w:rPr>
        <w:t>مس</w:t>
      </w:r>
      <w:r>
        <w:rPr>
          <w:rFonts w:hint="cs"/>
          <w:spacing w:val="2"/>
          <w:sz w:val="30"/>
          <w:rtl/>
          <w:lang w:eastAsia="ar-JO" w:bidi="ar-JO"/>
        </w:rPr>
        <w:t>تو</w:t>
      </w:r>
      <w:r>
        <w:rPr>
          <w:spacing w:val="2"/>
          <w:sz w:val="30"/>
          <w:rtl/>
          <w:lang w:eastAsia="ar-JO" w:bidi="ar-JO"/>
        </w:rPr>
        <w:t xml:space="preserve">ى </w:t>
      </w:r>
      <w:r>
        <w:rPr>
          <w:rFonts w:hint="cs"/>
          <w:spacing w:val="2"/>
          <w:sz w:val="30"/>
          <w:rtl/>
          <w:lang w:eastAsia="ar-JO" w:bidi="ar-JO"/>
        </w:rPr>
        <w:t>جي</w:t>
      </w:r>
      <w:r>
        <w:rPr>
          <w:spacing w:val="2"/>
          <w:sz w:val="30"/>
          <w:rtl/>
          <w:lang w:eastAsia="ar-JO" w:bidi="ar-JO"/>
        </w:rPr>
        <w:t xml:space="preserve">د </w:t>
      </w:r>
      <w:r>
        <w:rPr>
          <w:rFonts w:hint="cs"/>
          <w:spacing w:val="2"/>
          <w:sz w:val="30"/>
          <w:rtl/>
          <w:lang w:eastAsia="ar-JO" w:bidi="ar-JO"/>
        </w:rPr>
        <w:t xml:space="preserve">من </w:t>
      </w:r>
      <w:r>
        <w:rPr>
          <w:spacing w:val="2"/>
          <w:sz w:val="30"/>
          <w:rtl/>
          <w:lang w:eastAsia="ar-JO" w:bidi="ar-JO"/>
        </w:rPr>
        <w:t>ال</w:t>
      </w:r>
      <w:r>
        <w:rPr>
          <w:rFonts w:hint="cs"/>
          <w:spacing w:val="2"/>
          <w:sz w:val="30"/>
          <w:rtl/>
          <w:lang w:eastAsia="ar-JO" w:bidi="ar-JO"/>
        </w:rPr>
        <w:t>اس</w:t>
      </w:r>
      <w:r>
        <w:rPr>
          <w:spacing w:val="2"/>
          <w:sz w:val="30"/>
          <w:rtl/>
          <w:lang w:eastAsia="ar-JO" w:bidi="ar-JO"/>
        </w:rPr>
        <w:t>تق</w:t>
      </w:r>
      <w:r>
        <w:rPr>
          <w:rFonts w:hint="cs"/>
          <w:spacing w:val="2"/>
          <w:sz w:val="30"/>
          <w:rtl/>
          <w:lang w:eastAsia="ar-JO" w:bidi="ar-JO"/>
        </w:rPr>
        <w:t>ر</w:t>
      </w:r>
      <w:r>
        <w:rPr>
          <w:spacing w:val="2"/>
          <w:sz w:val="30"/>
          <w:rtl/>
          <w:lang w:eastAsia="ar-JO" w:bidi="ar-JO"/>
        </w:rPr>
        <w:t>ار</w:t>
      </w:r>
      <w:r>
        <w:rPr>
          <w:rFonts w:hint="cs"/>
          <w:spacing w:val="2"/>
          <w:sz w:val="30"/>
          <w:rtl/>
          <w:lang w:eastAsia="ar-JO" w:bidi="ar-JO"/>
        </w:rPr>
        <w:t>. كما استمر أيضاً في تقديم</w:t>
      </w:r>
      <w:r>
        <w:rPr>
          <w:spacing w:val="2"/>
          <w:sz w:val="30"/>
          <w:rtl/>
          <w:lang w:eastAsia="ar-JO" w:bidi="ar-JO"/>
        </w:rPr>
        <w:t xml:space="preserve"> </w:t>
      </w:r>
      <w:r>
        <w:rPr>
          <w:rFonts w:hint="cs"/>
          <w:spacing w:val="2"/>
          <w:sz w:val="30"/>
          <w:rtl/>
          <w:lang w:eastAsia="ar-JO" w:bidi="ar-JO"/>
        </w:rPr>
        <w:t>برا</w:t>
      </w:r>
      <w:r>
        <w:rPr>
          <w:spacing w:val="2"/>
          <w:sz w:val="30"/>
          <w:rtl/>
          <w:lang w:eastAsia="ar-JO" w:bidi="ar-JO"/>
        </w:rPr>
        <w:t>مج</w:t>
      </w:r>
      <w:r>
        <w:rPr>
          <w:rFonts w:hint="cs"/>
          <w:spacing w:val="2"/>
          <w:sz w:val="30"/>
          <w:rtl/>
          <w:lang w:eastAsia="ar-JO" w:bidi="ar-JO"/>
        </w:rPr>
        <w:t xml:space="preserve"> التأ</w:t>
      </w:r>
      <w:r>
        <w:rPr>
          <w:spacing w:val="2"/>
          <w:sz w:val="30"/>
          <w:rtl/>
          <w:lang w:eastAsia="ar-JO" w:bidi="ar-JO"/>
        </w:rPr>
        <w:t xml:space="preserve">هيل </w:t>
      </w:r>
      <w:r>
        <w:rPr>
          <w:rFonts w:hint="cs"/>
          <w:spacing w:val="2"/>
          <w:sz w:val="30"/>
          <w:rtl/>
          <w:lang w:eastAsia="ar-JO" w:bidi="ar-JO"/>
        </w:rPr>
        <w:t>ل</w:t>
      </w:r>
      <w:r>
        <w:rPr>
          <w:spacing w:val="2"/>
          <w:sz w:val="30"/>
          <w:rtl/>
          <w:lang w:eastAsia="ar-JO" w:bidi="ar-JO"/>
        </w:rPr>
        <w:t>لحال</w:t>
      </w:r>
      <w:r>
        <w:rPr>
          <w:rFonts w:hint="cs"/>
          <w:spacing w:val="2"/>
          <w:sz w:val="30"/>
          <w:rtl/>
          <w:lang w:eastAsia="ar-JO" w:bidi="ar-JO"/>
        </w:rPr>
        <w:t xml:space="preserve">ات </w:t>
      </w:r>
      <w:r>
        <w:rPr>
          <w:spacing w:val="2"/>
          <w:sz w:val="30"/>
          <w:rtl/>
          <w:lang w:eastAsia="ar-JO" w:bidi="ar-JO"/>
        </w:rPr>
        <w:t>ال</w:t>
      </w:r>
      <w:r>
        <w:rPr>
          <w:rFonts w:hint="cs"/>
          <w:spacing w:val="2"/>
          <w:sz w:val="30"/>
          <w:rtl/>
          <w:lang w:eastAsia="ar-JO" w:bidi="ar-JO"/>
        </w:rPr>
        <w:t>ت</w:t>
      </w:r>
      <w:r>
        <w:rPr>
          <w:spacing w:val="2"/>
          <w:sz w:val="30"/>
          <w:rtl/>
          <w:lang w:eastAsia="ar-JO" w:bidi="ar-JO"/>
        </w:rPr>
        <w:t>ي</w:t>
      </w:r>
      <w:r>
        <w:rPr>
          <w:rFonts w:hint="cs"/>
          <w:spacing w:val="2"/>
          <w:sz w:val="30"/>
          <w:rtl/>
          <w:lang w:eastAsia="ar-JO" w:bidi="ar-JO"/>
        </w:rPr>
        <w:t xml:space="preserve"> </w:t>
      </w:r>
      <w:r>
        <w:rPr>
          <w:spacing w:val="2"/>
          <w:sz w:val="30"/>
          <w:rtl/>
          <w:lang w:eastAsia="ar-JO" w:bidi="ar-JO"/>
        </w:rPr>
        <w:t>تحت</w:t>
      </w:r>
      <w:r>
        <w:rPr>
          <w:rFonts w:hint="cs"/>
          <w:spacing w:val="2"/>
          <w:sz w:val="30"/>
          <w:rtl/>
          <w:lang w:eastAsia="ar-JO" w:bidi="ar-JO"/>
        </w:rPr>
        <w:t>ا</w:t>
      </w:r>
      <w:r>
        <w:rPr>
          <w:spacing w:val="2"/>
          <w:sz w:val="30"/>
          <w:rtl/>
          <w:lang w:eastAsia="ar-JO" w:bidi="ar-JO"/>
        </w:rPr>
        <w:t xml:space="preserve">ج </w:t>
      </w:r>
      <w:r>
        <w:rPr>
          <w:rFonts w:hint="cs"/>
          <w:spacing w:val="2"/>
          <w:sz w:val="30"/>
          <w:rtl/>
          <w:lang w:eastAsia="ar-JO" w:bidi="ar-JO"/>
        </w:rPr>
        <w:t>إلى مت</w:t>
      </w:r>
      <w:r>
        <w:rPr>
          <w:spacing w:val="2"/>
          <w:sz w:val="30"/>
          <w:rtl/>
          <w:lang w:eastAsia="ar-JO" w:bidi="ar-JO"/>
        </w:rPr>
        <w:t>اب</w:t>
      </w:r>
      <w:r>
        <w:rPr>
          <w:rFonts w:hint="cs"/>
          <w:spacing w:val="2"/>
          <w:sz w:val="30"/>
          <w:rtl/>
          <w:lang w:eastAsia="ar-JO" w:bidi="ar-JO"/>
        </w:rPr>
        <w:t>ع</w:t>
      </w:r>
      <w:r>
        <w:rPr>
          <w:spacing w:val="2"/>
          <w:sz w:val="30"/>
          <w:rtl/>
          <w:lang w:eastAsia="ar-JO" w:bidi="ar-JO"/>
        </w:rPr>
        <w:t xml:space="preserve">ة </w:t>
      </w:r>
      <w:r>
        <w:rPr>
          <w:rFonts w:hint="cs"/>
          <w:spacing w:val="2"/>
          <w:sz w:val="30"/>
          <w:rtl/>
          <w:lang w:eastAsia="ar-JO" w:bidi="ar-JO"/>
        </w:rPr>
        <w:t>حث</w:t>
      </w:r>
      <w:r>
        <w:rPr>
          <w:spacing w:val="2"/>
          <w:sz w:val="30"/>
          <w:rtl/>
          <w:lang w:eastAsia="ar-JO" w:bidi="ar-JO"/>
        </w:rPr>
        <w:t>ي</w:t>
      </w:r>
      <w:r>
        <w:rPr>
          <w:rFonts w:hint="cs"/>
          <w:spacing w:val="2"/>
          <w:sz w:val="30"/>
          <w:rtl/>
          <w:lang w:eastAsia="ar-JO" w:bidi="ar-JO"/>
        </w:rPr>
        <w:t>ث</w:t>
      </w:r>
      <w:r>
        <w:rPr>
          <w:spacing w:val="2"/>
          <w:sz w:val="30"/>
          <w:rtl/>
          <w:lang w:eastAsia="ar-JO" w:bidi="ar-JO"/>
        </w:rPr>
        <w:t>ة</w:t>
      </w:r>
      <w:r>
        <w:rPr>
          <w:rFonts w:hint="cs"/>
          <w:spacing w:val="2"/>
          <w:sz w:val="30"/>
          <w:rtl/>
          <w:lang w:eastAsia="ar-JO" w:bidi="ar-JO"/>
        </w:rPr>
        <w:t>.</w:t>
      </w:r>
    </w:p>
    <w:p w:rsidR="00000000" w:rsidRDefault="00913BE8">
      <w:pPr>
        <w:spacing w:before="0" w:line="380" w:lineRule="exact"/>
        <w:ind w:left="720"/>
        <w:jc w:val="both"/>
        <w:rPr>
          <w:rFonts w:ascii="Arial" w:hAnsi="Arial" w:hint="cs"/>
          <w:spacing w:val="2"/>
          <w:sz w:val="30"/>
          <w:rtl/>
          <w:lang w:eastAsia="ar-JO" w:bidi="ar-JO"/>
        </w:rPr>
      </w:pPr>
      <w:r>
        <w:rPr>
          <w:rFonts w:ascii="Arial" w:hAnsi="Arial" w:hint="cs"/>
          <w:b/>
          <w:bCs/>
          <w:spacing w:val="2"/>
          <w:sz w:val="30"/>
          <w:rtl/>
          <w:lang w:eastAsia="ar-JO" w:bidi="ar-JO"/>
        </w:rPr>
        <w:t>4-</w:t>
      </w:r>
      <w:r>
        <w:rPr>
          <w:rFonts w:ascii="Arial" w:hAnsi="Arial" w:hint="cs"/>
          <w:b/>
          <w:bCs/>
          <w:spacing w:val="2"/>
          <w:sz w:val="30"/>
          <w:rtl/>
          <w:lang w:eastAsia="ar-JO" w:bidi="ar-JO"/>
        </w:rPr>
        <w:tab/>
      </w:r>
      <w:r>
        <w:rPr>
          <w:rFonts w:ascii="Arial" w:hAnsi="Arial"/>
          <w:b/>
          <w:bCs/>
          <w:spacing w:val="2"/>
          <w:sz w:val="30"/>
          <w:rtl/>
          <w:lang w:eastAsia="ar-JO" w:bidi="ar-JO"/>
        </w:rPr>
        <w:t>اتحاد المرأة الأردن</w:t>
      </w:r>
      <w:r>
        <w:rPr>
          <w:rFonts w:ascii="Arial" w:hAnsi="Arial" w:hint="cs"/>
          <w:b/>
          <w:bCs/>
          <w:spacing w:val="2"/>
          <w:sz w:val="30"/>
          <w:rtl/>
          <w:lang w:eastAsia="ar-JO" w:bidi="ar-JO"/>
        </w:rPr>
        <w:t>ية</w:t>
      </w:r>
    </w:p>
    <w:p w:rsidR="00000000" w:rsidRDefault="00913BE8">
      <w:pPr>
        <w:spacing w:before="0" w:line="380" w:lineRule="exact"/>
        <w:jc w:val="both"/>
        <w:rPr>
          <w:rFonts w:ascii="Arial Narrow" w:hAnsi="Arial Narrow" w:hint="cs"/>
          <w:spacing w:val="2"/>
          <w:sz w:val="30"/>
        </w:rPr>
      </w:pPr>
      <w:r>
        <w:rPr>
          <w:rFonts w:ascii="Arial" w:hAnsi="Arial" w:hint="cs"/>
          <w:spacing w:val="2"/>
          <w:sz w:val="30"/>
          <w:rtl/>
          <w:lang w:eastAsia="ar-JO" w:bidi="ar-JO"/>
        </w:rPr>
        <w:t>178-</w:t>
      </w:r>
      <w:r>
        <w:rPr>
          <w:rFonts w:ascii="Arial" w:hAnsi="Arial" w:hint="cs"/>
          <w:spacing w:val="2"/>
          <w:sz w:val="30"/>
          <w:rtl/>
          <w:lang w:eastAsia="ar-JO" w:bidi="ar-JO"/>
        </w:rPr>
        <w:tab/>
        <w:t>يقوم اتحاد المرأة الأردن</w:t>
      </w:r>
      <w:r>
        <w:rPr>
          <w:rFonts w:ascii="Arial" w:hAnsi="Arial"/>
          <w:spacing w:val="2"/>
          <w:sz w:val="30"/>
          <w:rtl/>
          <w:lang w:eastAsia="ar-JO" w:bidi="ar-JO"/>
        </w:rPr>
        <w:t>ي</w:t>
      </w:r>
      <w:r>
        <w:rPr>
          <w:rFonts w:ascii="Arial" w:hAnsi="Arial" w:hint="cs"/>
          <w:spacing w:val="2"/>
          <w:sz w:val="30"/>
          <w:rtl/>
          <w:lang w:eastAsia="ar-JO" w:bidi="ar-JO"/>
        </w:rPr>
        <w:t>ة</w:t>
      </w:r>
      <w:r>
        <w:rPr>
          <w:rFonts w:ascii="Arial" w:hAnsi="Arial"/>
          <w:spacing w:val="2"/>
          <w:sz w:val="30"/>
          <w:rtl/>
          <w:lang w:eastAsia="ar-JO" w:bidi="ar-JO"/>
        </w:rPr>
        <w:t xml:space="preserve"> و</w:t>
      </w:r>
      <w:r>
        <w:rPr>
          <w:rFonts w:ascii="Arial" w:hAnsi="Arial" w:hint="cs"/>
          <w:spacing w:val="2"/>
          <w:sz w:val="30"/>
          <w:rtl/>
          <w:lang w:eastAsia="ar-JO" w:bidi="ar-JO"/>
        </w:rPr>
        <w:t>هو</w:t>
      </w:r>
      <w:r>
        <w:rPr>
          <w:rFonts w:ascii="Arial" w:hAnsi="Arial"/>
          <w:spacing w:val="2"/>
          <w:sz w:val="30"/>
          <w:rtl/>
          <w:lang w:eastAsia="ar-JO" w:bidi="ar-JO"/>
        </w:rPr>
        <w:t xml:space="preserve"> م</w:t>
      </w:r>
      <w:r>
        <w:rPr>
          <w:rFonts w:ascii="Arial" w:hAnsi="Arial" w:hint="cs"/>
          <w:spacing w:val="2"/>
          <w:sz w:val="30"/>
          <w:rtl/>
          <w:lang w:eastAsia="ar-JO" w:bidi="ar-JO"/>
        </w:rPr>
        <w:t>ن</w:t>
      </w:r>
      <w:r>
        <w:rPr>
          <w:rFonts w:ascii="Arial" w:hAnsi="Arial"/>
          <w:spacing w:val="2"/>
          <w:sz w:val="30"/>
          <w:rtl/>
          <w:lang w:eastAsia="ar-JO" w:bidi="ar-JO"/>
        </w:rPr>
        <w:t>ظ</w:t>
      </w:r>
      <w:r>
        <w:rPr>
          <w:rFonts w:ascii="Arial" w:hAnsi="Arial" w:hint="cs"/>
          <w:spacing w:val="2"/>
          <w:sz w:val="30"/>
          <w:rtl/>
          <w:lang w:eastAsia="ar-JO" w:bidi="ar-JO"/>
        </w:rPr>
        <w:t>م</w:t>
      </w:r>
      <w:r>
        <w:rPr>
          <w:rFonts w:ascii="Arial" w:hAnsi="Arial"/>
          <w:spacing w:val="2"/>
          <w:sz w:val="30"/>
          <w:rtl/>
          <w:lang w:eastAsia="ar-JO" w:bidi="ar-JO"/>
        </w:rPr>
        <w:t>ة</w:t>
      </w:r>
      <w:r>
        <w:rPr>
          <w:rFonts w:ascii="Arial" w:hAnsi="Arial" w:hint="cs"/>
          <w:spacing w:val="2"/>
          <w:sz w:val="30"/>
          <w:rtl/>
          <w:lang w:eastAsia="ar-JO" w:bidi="ar-JO"/>
        </w:rPr>
        <w:t xml:space="preserve"> </w:t>
      </w:r>
      <w:r>
        <w:rPr>
          <w:rFonts w:ascii="Arial" w:hAnsi="Arial"/>
          <w:spacing w:val="2"/>
          <w:sz w:val="30"/>
          <w:rtl/>
          <w:lang w:eastAsia="ar-JO" w:bidi="ar-JO"/>
        </w:rPr>
        <w:t>غير</w:t>
      </w:r>
      <w:r>
        <w:rPr>
          <w:rFonts w:ascii="Arial" w:hAnsi="Arial" w:hint="cs"/>
          <w:spacing w:val="2"/>
          <w:sz w:val="30"/>
          <w:rtl/>
          <w:lang w:eastAsia="ar-JO" w:bidi="ar-JO"/>
        </w:rPr>
        <w:t xml:space="preserve"> حك</w:t>
      </w:r>
      <w:r>
        <w:rPr>
          <w:rFonts w:ascii="Arial" w:hAnsi="Arial"/>
          <w:spacing w:val="2"/>
          <w:sz w:val="30"/>
          <w:rtl/>
          <w:lang w:eastAsia="ar-JO" w:bidi="ar-JO"/>
        </w:rPr>
        <w:t>ومية</w:t>
      </w:r>
      <w:r>
        <w:rPr>
          <w:rFonts w:ascii="Arial" w:hAnsi="Arial" w:hint="cs"/>
          <w:spacing w:val="2"/>
          <w:sz w:val="30"/>
          <w:rtl/>
          <w:lang w:eastAsia="ar-JO" w:bidi="ar-JO"/>
        </w:rPr>
        <w:t xml:space="preserve"> تأسست</w:t>
      </w:r>
      <w:r>
        <w:rPr>
          <w:rFonts w:ascii="Arial" w:hAnsi="Arial"/>
          <w:spacing w:val="2"/>
          <w:sz w:val="30"/>
          <w:rtl/>
          <w:lang w:eastAsia="ar-JO" w:bidi="ar-JO"/>
        </w:rPr>
        <w:t xml:space="preserve"> ع</w:t>
      </w:r>
      <w:r>
        <w:rPr>
          <w:rFonts w:ascii="Arial" w:hAnsi="Arial" w:hint="cs"/>
          <w:spacing w:val="2"/>
          <w:sz w:val="30"/>
          <w:rtl/>
          <w:lang w:eastAsia="ar-JO" w:bidi="ar-JO"/>
        </w:rPr>
        <w:t>ام 1954 بإدارة ثلاثة برامج تشمل برنامج</w:t>
      </w:r>
      <w:r>
        <w:rPr>
          <w:rFonts w:ascii="Arial" w:hAnsi="Arial"/>
          <w:spacing w:val="2"/>
          <w:sz w:val="30"/>
          <w:rtl/>
          <w:lang w:eastAsia="ar-JO" w:bidi="ar-JO"/>
        </w:rPr>
        <w:t xml:space="preserve"> "دار ضيافة </w:t>
      </w:r>
      <w:r>
        <w:rPr>
          <w:rFonts w:ascii="Arial" w:hAnsi="Arial" w:hint="cs"/>
          <w:spacing w:val="2"/>
          <w:sz w:val="30"/>
          <w:rtl/>
          <w:lang w:eastAsia="ar-JO" w:bidi="ar-JO"/>
        </w:rPr>
        <w:t>النساء - المأوى</w:t>
      </w:r>
      <w:r>
        <w:rPr>
          <w:rFonts w:ascii="Arial" w:hAnsi="Arial"/>
          <w:spacing w:val="2"/>
          <w:sz w:val="30"/>
          <w:rtl/>
          <w:lang w:eastAsia="ar-JO" w:bidi="ar-JO"/>
        </w:rPr>
        <w:t xml:space="preserve">" </w:t>
      </w:r>
      <w:r>
        <w:rPr>
          <w:rFonts w:ascii="Arial" w:hAnsi="Arial" w:hint="cs"/>
          <w:spacing w:val="2"/>
          <w:sz w:val="30"/>
          <w:rtl/>
          <w:lang w:eastAsia="ar-JO" w:bidi="ar-JO"/>
        </w:rPr>
        <w:t xml:space="preserve">الذي استقبل </w:t>
      </w:r>
      <w:r>
        <w:rPr>
          <w:rFonts w:ascii="Arial" w:hAnsi="Arial"/>
          <w:spacing w:val="2"/>
          <w:sz w:val="30"/>
          <w:rtl/>
          <w:lang w:eastAsia="ar-JO" w:bidi="ar-JO"/>
        </w:rPr>
        <w:t>خلا</w:t>
      </w:r>
      <w:r>
        <w:rPr>
          <w:rFonts w:ascii="Arial" w:hAnsi="Arial" w:hint="cs"/>
          <w:spacing w:val="2"/>
          <w:sz w:val="30"/>
          <w:rtl/>
          <w:lang w:eastAsia="ar-JO" w:bidi="ar-JO"/>
        </w:rPr>
        <w:t xml:space="preserve">ل الأعوام </w:t>
      </w:r>
      <w:r>
        <w:rPr>
          <w:rFonts w:ascii="Arial" w:hAnsi="Arial"/>
          <w:spacing w:val="2"/>
          <w:sz w:val="30"/>
          <w:rtl/>
          <w:lang w:eastAsia="ar-JO" w:bidi="ar-JO"/>
        </w:rPr>
        <w:t xml:space="preserve">2000-2003 </w:t>
      </w:r>
      <w:r>
        <w:rPr>
          <w:rFonts w:ascii="Arial" w:hAnsi="Arial" w:hint="cs"/>
          <w:spacing w:val="2"/>
          <w:sz w:val="30"/>
          <w:rtl/>
          <w:lang w:eastAsia="ar-JO" w:bidi="ar-JO"/>
        </w:rPr>
        <w:t xml:space="preserve">حوالي </w:t>
      </w:r>
      <w:r>
        <w:rPr>
          <w:rFonts w:ascii="Arial" w:hAnsi="Arial"/>
          <w:spacing w:val="2"/>
          <w:sz w:val="30"/>
          <w:rtl/>
          <w:lang w:eastAsia="ar-JO" w:bidi="ar-JO"/>
        </w:rPr>
        <w:t>290 ح</w:t>
      </w:r>
      <w:r>
        <w:rPr>
          <w:rFonts w:ascii="Arial" w:hAnsi="Arial" w:hint="cs"/>
          <w:spacing w:val="2"/>
          <w:sz w:val="30"/>
          <w:rtl/>
          <w:lang w:eastAsia="ar-JO" w:bidi="ar-JO"/>
        </w:rPr>
        <w:t>ا</w:t>
      </w:r>
      <w:r>
        <w:rPr>
          <w:rFonts w:ascii="Arial" w:hAnsi="Arial"/>
          <w:spacing w:val="2"/>
          <w:sz w:val="30"/>
          <w:rtl/>
          <w:lang w:eastAsia="ar-JO" w:bidi="ar-JO"/>
        </w:rPr>
        <w:t>لة إ</w:t>
      </w:r>
      <w:r>
        <w:rPr>
          <w:rFonts w:ascii="Arial" w:hAnsi="Arial" w:hint="cs"/>
          <w:spacing w:val="2"/>
          <w:sz w:val="30"/>
          <w:rtl/>
          <w:lang w:eastAsia="ar-JO" w:bidi="ar-JO"/>
        </w:rPr>
        <w:t>س</w:t>
      </w:r>
      <w:r>
        <w:rPr>
          <w:rFonts w:ascii="Arial" w:hAnsi="Arial"/>
          <w:spacing w:val="2"/>
          <w:sz w:val="30"/>
          <w:rtl/>
          <w:lang w:eastAsia="ar-JO" w:bidi="ar-JO"/>
        </w:rPr>
        <w:t>ا</w:t>
      </w:r>
      <w:r>
        <w:rPr>
          <w:rFonts w:ascii="Arial" w:hAnsi="Arial" w:hint="cs"/>
          <w:spacing w:val="2"/>
          <w:sz w:val="30"/>
          <w:rtl/>
          <w:lang w:eastAsia="ar-JO" w:bidi="ar-JO"/>
        </w:rPr>
        <w:t>ءة (جس</w:t>
      </w:r>
      <w:r>
        <w:rPr>
          <w:rFonts w:ascii="Arial" w:hAnsi="Arial"/>
          <w:spacing w:val="2"/>
          <w:sz w:val="30"/>
          <w:rtl/>
          <w:lang w:eastAsia="ar-JO" w:bidi="ar-JO"/>
        </w:rPr>
        <w:t>د</w:t>
      </w:r>
      <w:r>
        <w:rPr>
          <w:rFonts w:ascii="Arial" w:hAnsi="Arial" w:hint="cs"/>
          <w:spacing w:val="2"/>
          <w:sz w:val="30"/>
          <w:rtl/>
          <w:lang w:eastAsia="ar-JO" w:bidi="ar-JO"/>
        </w:rPr>
        <w:t>ية</w:t>
      </w:r>
      <w:r>
        <w:rPr>
          <w:rFonts w:ascii="Arial" w:hAnsi="Arial"/>
          <w:spacing w:val="2"/>
          <w:sz w:val="30"/>
          <w:rtl/>
          <w:lang w:eastAsia="ar-JO" w:bidi="ar-JO"/>
        </w:rPr>
        <w:t>،</w:t>
      </w:r>
      <w:r>
        <w:rPr>
          <w:rFonts w:ascii="Arial" w:hAnsi="Arial" w:hint="cs"/>
          <w:spacing w:val="2"/>
          <w:sz w:val="30"/>
          <w:rtl/>
          <w:lang w:eastAsia="ar-JO" w:bidi="ar-JO"/>
        </w:rPr>
        <w:t xml:space="preserve"> ج</w:t>
      </w:r>
      <w:r>
        <w:rPr>
          <w:rFonts w:ascii="Arial" w:hAnsi="Arial"/>
          <w:spacing w:val="2"/>
          <w:sz w:val="30"/>
          <w:rtl/>
          <w:lang w:eastAsia="ar-JO" w:bidi="ar-JO"/>
        </w:rPr>
        <w:t>نسي</w:t>
      </w:r>
      <w:r>
        <w:rPr>
          <w:rFonts w:ascii="Arial" w:hAnsi="Arial" w:hint="cs"/>
          <w:spacing w:val="2"/>
          <w:sz w:val="30"/>
          <w:rtl/>
          <w:lang w:eastAsia="ar-JO" w:bidi="ar-JO"/>
        </w:rPr>
        <w:t>ة</w:t>
      </w:r>
      <w:r>
        <w:rPr>
          <w:rFonts w:ascii="Arial" w:hAnsi="Arial"/>
          <w:spacing w:val="2"/>
          <w:sz w:val="30"/>
          <w:rtl/>
          <w:lang w:eastAsia="ar-JO" w:bidi="ar-JO"/>
        </w:rPr>
        <w:t>،</w:t>
      </w:r>
      <w:r>
        <w:rPr>
          <w:rFonts w:ascii="Arial" w:hAnsi="Arial" w:hint="cs"/>
          <w:spacing w:val="2"/>
          <w:sz w:val="30"/>
          <w:rtl/>
          <w:lang w:eastAsia="ar-JO" w:bidi="ar-JO"/>
        </w:rPr>
        <w:t xml:space="preserve"> نفسي</w:t>
      </w:r>
      <w:r>
        <w:rPr>
          <w:rFonts w:ascii="Arial" w:hAnsi="Arial"/>
          <w:spacing w:val="2"/>
          <w:sz w:val="30"/>
          <w:rtl/>
          <w:lang w:eastAsia="ar-JO" w:bidi="ar-JO"/>
        </w:rPr>
        <w:t xml:space="preserve">ة) </w:t>
      </w:r>
      <w:r>
        <w:rPr>
          <w:rFonts w:ascii="Arial" w:hAnsi="Arial" w:hint="cs"/>
          <w:spacing w:val="2"/>
          <w:sz w:val="30"/>
          <w:rtl/>
          <w:lang w:eastAsia="ar-JO" w:bidi="ar-JO"/>
        </w:rPr>
        <w:t>و</w:t>
      </w:r>
      <w:r>
        <w:rPr>
          <w:rFonts w:ascii="Arial" w:hAnsi="Arial"/>
          <w:spacing w:val="2"/>
          <w:sz w:val="30"/>
          <w:rtl/>
          <w:lang w:eastAsia="ar-JO" w:bidi="ar-JO"/>
        </w:rPr>
        <w:t>قع</w:t>
      </w:r>
      <w:r>
        <w:rPr>
          <w:rFonts w:ascii="Arial" w:hAnsi="Arial" w:hint="cs"/>
          <w:spacing w:val="2"/>
          <w:sz w:val="30"/>
          <w:rtl/>
          <w:lang w:eastAsia="ar-JO" w:bidi="ar-JO"/>
        </w:rPr>
        <w:t>ت عل</w:t>
      </w:r>
      <w:r>
        <w:rPr>
          <w:rFonts w:ascii="Arial" w:hAnsi="Arial"/>
          <w:spacing w:val="2"/>
          <w:sz w:val="30"/>
          <w:rtl/>
          <w:lang w:eastAsia="ar-JO" w:bidi="ar-JO"/>
        </w:rPr>
        <w:t>ى ال</w:t>
      </w:r>
      <w:r>
        <w:rPr>
          <w:rFonts w:ascii="Arial" w:hAnsi="Arial" w:hint="cs"/>
          <w:spacing w:val="2"/>
          <w:sz w:val="30"/>
          <w:rtl/>
          <w:lang w:eastAsia="ar-JO" w:bidi="ar-JO"/>
        </w:rPr>
        <w:t>إناث</w:t>
      </w:r>
      <w:r>
        <w:rPr>
          <w:rFonts w:ascii="Arial" w:hAnsi="Arial"/>
          <w:spacing w:val="2"/>
          <w:sz w:val="30"/>
          <w:rtl/>
          <w:lang w:eastAsia="ar-JO" w:bidi="ar-JO"/>
        </w:rPr>
        <w:t xml:space="preserve"> دون</w:t>
      </w:r>
      <w:r>
        <w:rPr>
          <w:rFonts w:ascii="Arial" w:hAnsi="Arial" w:hint="cs"/>
          <w:spacing w:val="2"/>
          <w:sz w:val="30"/>
          <w:rtl/>
          <w:lang w:eastAsia="ar-JO" w:bidi="ar-JO"/>
        </w:rPr>
        <w:t xml:space="preserve"> سن 18 س</w:t>
      </w:r>
      <w:r>
        <w:rPr>
          <w:rFonts w:ascii="Arial" w:hAnsi="Arial"/>
          <w:spacing w:val="2"/>
          <w:sz w:val="30"/>
          <w:rtl/>
          <w:lang w:eastAsia="ar-JO" w:bidi="ar-JO"/>
        </w:rPr>
        <w:t>ن</w:t>
      </w:r>
      <w:r>
        <w:rPr>
          <w:rFonts w:ascii="Arial" w:hAnsi="Arial" w:hint="cs"/>
          <w:spacing w:val="2"/>
          <w:sz w:val="30"/>
          <w:rtl/>
          <w:lang w:eastAsia="ar-JO" w:bidi="ar-JO"/>
        </w:rPr>
        <w:t>ة</w:t>
      </w:r>
      <w:r>
        <w:rPr>
          <w:rFonts w:ascii="Arial" w:hAnsi="Arial"/>
          <w:spacing w:val="2"/>
          <w:sz w:val="30"/>
          <w:rtl/>
          <w:lang w:eastAsia="ar-JO" w:bidi="ar-JO"/>
        </w:rPr>
        <w:t xml:space="preserve">، </w:t>
      </w:r>
      <w:r>
        <w:rPr>
          <w:rFonts w:ascii="Arial" w:hAnsi="Arial" w:hint="cs"/>
          <w:spacing w:val="2"/>
          <w:sz w:val="30"/>
          <w:rtl/>
          <w:lang w:eastAsia="ar-JO" w:bidi="ar-JO"/>
        </w:rPr>
        <w:t xml:space="preserve">بعد أن تم تحويلها من قبل </w:t>
      </w:r>
      <w:r>
        <w:rPr>
          <w:rFonts w:ascii="Arial" w:hAnsi="Arial"/>
          <w:spacing w:val="2"/>
          <w:sz w:val="30"/>
          <w:rtl/>
          <w:lang w:eastAsia="ar-JO" w:bidi="ar-JO"/>
        </w:rPr>
        <w:t>إ</w:t>
      </w:r>
      <w:r>
        <w:rPr>
          <w:rFonts w:ascii="Arial" w:hAnsi="Arial" w:hint="cs"/>
          <w:spacing w:val="2"/>
          <w:sz w:val="30"/>
          <w:rtl/>
          <w:lang w:eastAsia="ar-JO" w:bidi="ar-JO"/>
        </w:rPr>
        <w:t>دار</w:t>
      </w:r>
      <w:r>
        <w:rPr>
          <w:rFonts w:ascii="Arial" w:hAnsi="Arial"/>
          <w:spacing w:val="2"/>
          <w:sz w:val="30"/>
          <w:rtl/>
          <w:lang w:eastAsia="ar-JO" w:bidi="ar-JO"/>
        </w:rPr>
        <w:t>ة</w:t>
      </w:r>
      <w:r>
        <w:rPr>
          <w:rFonts w:ascii="Arial" w:hAnsi="Arial" w:hint="cs"/>
          <w:spacing w:val="2"/>
          <w:sz w:val="30"/>
          <w:rtl/>
          <w:lang w:eastAsia="ar-JO" w:bidi="ar-JO"/>
        </w:rPr>
        <w:t xml:space="preserve"> </w:t>
      </w:r>
      <w:r>
        <w:rPr>
          <w:rFonts w:ascii="Arial" w:hAnsi="Arial"/>
          <w:spacing w:val="2"/>
          <w:sz w:val="30"/>
          <w:rtl/>
          <w:lang w:eastAsia="ar-JO" w:bidi="ar-JO"/>
        </w:rPr>
        <w:t>حم</w:t>
      </w:r>
      <w:r>
        <w:rPr>
          <w:rFonts w:ascii="Arial" w:hAnsi="Arial" w:hint="cs"/>
          <w:spacing w:val="2"/>
          <w:sz w:val="30"/>
          <w:rtl/>
          <w:lang w:eastAsia="ar-JO" w:bidi="ar-JO"/>
        </w:rPr>
        <w:t>ا</w:t>
      </w:r>
      <w:r>
        <w:rPr>
          <w:rFonts w:ascii="Arial" w:hAnsi="Arial"/>
          <w:spacing w:val="2"/>
          <w:sz w:val="30"/>
          <w:rtl/>
          <w:lang w:eastAsia="ar-JO" w:bidi="ar-JO"/>
        </w:rPr>
        <w:t xml:space="preserve">ية </w:t>
      </w:r>
      <w:r>
        <w:rPr>
          <w:rFonts w:ascii="Arial" w:hAnsi="Arial" w:hint="cs"/>
          <w:spacing w:val="2"/>
          <w:sz w:val="30"/>
          <w:rtl/>
          <w:lang w:eastAsia="ar-JO" w:bidi="ar-JO"/>
        </w:rPr>
        <w:t>ا</w:t>
      </w:r>
      <w:r>
        <w:rPr>
          <w:rFonts w:ascii="Arial" w:hAnsi="Arial"/>
          <w:spacing w:val="2"/>
          <w:sz w:val="30"/>
          <w:rtl/>
          <w:lang w:eastAsia="ar-JO" w:bidi="ar-JO"/>
        </w:rPr>
        <w:t>لأس</w:t>
      </w:r>
      <w:r>
        <w:rPr>
          <w:rFonts w:ascii="Arial" w:hAnsi="Arial" w:hint="cs"/>
          <w:spacing w:val="2"/>
          <w:sz w:val="30"/>
          <w:rtl/>
          <w:lang w:eastAsia="ar-JO" w:bidi="ar-JO"/>
        </w:rPr>
        <w:t>ر</w:t>
      </w:r>
      <w:r>
        <w:rPr>
          <w:rFonts w:ascii="Arial" w:hAnsi="Arial"/>
          <w:spacing w:val="2"/>
          <w:sz w:val="30"/>
          <w:rtl/>
          <w:lang w:eastAsia="ar-JO" w:bidi="ar-JO"/>
        </w:rPr>
        <w:t>ة</w:t>
      </w:r>
      <w:r>
        <w:rPr>
          <w:rFonts w:ascii="Arial" w:hAnsi="Arial" w:hint="cs"/>
          <w:spacing w:val="2"/>
          <w:sz w:val="30"/>
          <w:rtl/>
          <w:lang w:eastAsia="ar-JO" w:bidi="ar-JO"/>
        </w:rPr>
        <w:t xml:space="preserve"> لل</w:t>
      </w:r>
      <w:r>
        <w:rPr>
          <w:rFonts w:ascii="Arial" w:hAnsi="Arial"/>
          <w:spacing w:val="2"/>
          <w:sz w:val="30"/>
          <w:rtl/>
          <w:lang w:eastAsia="ar-JO" w:bidi="ar-JO"/>
        </w:rPr>
        <w:t>إق</w:t>
      </w:r>
      <w:r>
        <w:rPr>
          <w:rFonts w:ascii="Arial" w:hAnsi="Arial" w:hint="cs"/>
          <w:spacing w:val="2"/>
          <w:sz w:val="30"/>
          <w:rtl/>
          <w:lang w:eastAsia="ar-JO" w:bidi="ar-JO"/>
        </w:rPr>
        <w:t>ا</w:t>
      </w:r>
      <w:r>
        <w:rPr>
          <w:rFonts w:ascii="Arial" w:hAnsi="Arial"/>
          <w:spacing w:val="2"/>
          <w:sz w:val="30"/>
          <w:rtl/>
          <w:lang w:eastAsia="ar-JO" w:bidi="ar-JO"/>
        </w:rPr>
        <w:t xml:space="preserve">مة </w:t>
      </w:r>
      <w:r>
        <w:rPr>
          <w:rFonts w:ascii="Arial" w:hAnsi="Arial" w:hint="cs"/>
          <w:spacing w:val="2"/>
          <w:sz w:val="30"/>
          <w:rtl/>
          <w:lang w:eastAsia="ar-JO" w:bidi="ar-JO"/>
        </w:rPr>
        <w:t xml:space="preserve">فيها </w:t>
      </w:r>
      <w:r>
        <w:rPr>
          <w:rFonts w:ascii="Arial" w:hAnsi="Arial"/>
          <w:spacing w:val="2"/>
          <w:sz w:val="30"/>
          <w:rtl/>
          <w:lang w:eastAsia="ar-JO" w:bidi="ar-JO"/>
        </w:rPr>
        <w:t>بش</w:t>
      </w:r>
      <w:r>
        <w:rPr>
          <w:rFonts w:ascii="Arial" w:hAnsi="Arial" w:hint="cs"/>
          <w:spacing w:val="2"/>
          <w:sz w:val="30"/>
          <w:rtl/>
          <w:lang w:eastAsia="ar-JO" w:bidi="ar-JO"/>
        </w:rPr>
        <w:t>كل</w:t>
      </w:r>
      <w:r>
        <w:rPr>
          <w:rFonts w:ascii="Arial" w:hAnsi="Arial"/>
          <w:spacing w:val="2"/>
          <w:sz w:val="30"/>
          <w:rtl/>
          <w:lang w:eastAsia="ar-JO" w:bidi="ar-JO"/>
        </w:rPr>
        <w:t xml:space="preserve"> </w:t>
      </w:r>
      <w:r>
        <w:rPr>
          <w:rFonts w:ascii="Arial" w:hAnsi="Arial" w:hint="cs"/>
          <w:spacing w:val="2"/>
          <w:sz w:val="30"/>
          <w:rtl/>
          <w:lang w:eastAsia="ar-JO" w:bidi="ar-JO"/>
        </w:rPr>
        <w:t>م</w:t>
      </w:r>
      <w:r>
        <w:rPr>
          <w:rFonts w:ascii="Arial" w:hAnsi="Arial"/>
          <w:spacing w:val="2"/>
          <w:sz w:val="30"/>
          <w:rtl/>
          <w:lang w:eastAsia="ar-JO" w:bidi="ar-JO"/>
        </w:rPr>
        <w:t>ؤ</w:t>
      </w:r>
      <w:r>
        <w:rPr>
          <w:rFonts w:ascii="Arial" w:hAnsi="Arial" w:hint="cs"/>
          <w:spacing w:val="2"/>
          <w:sz w:val="30"/>
          <w:rtl/>
          <w:lang w:eastAsia="ar-JO" w:bidi="ar-JO"/>
        </w:rPr>
        <w:t>ق</w:t>
      </w:r>
      <w:r>
        <w:rPr>
          <w:rFonts w:ascii="Arial" w:hAnsi="Arial"/>
          <w:spacing w:val="2"/>
          <w:sz w:val="30"/>
          <w:rtl/>
          <w:lang w:eastAsia="ar-JO" w:bidi="ar-JO"/>
        </w:rPr>
        <w:t>ت</w:t>
      </w:r>
      <w:r>
        <w:rPr>
          <w:rFonts w:ascii="Arial" w:hAnsi="Arial" w:hint="cs"/>
          <w:spacing w:val="2"/>
          <w:sz w:val="30"/>
          <w:rtl/>
          <w:lang w:eastAsia="ar-JO" w:bidi="ar-JO"/>
        </w:rPr>
        <w:t xml:space="preserve">. </w:t>
      </w:r>
      <w:r>
        <w:rPr>
          <w:rFonts w:ascii="Arial" w:hAnsi="Arial"/>
          <w:spacing w:val="2"/>
          <w:sz w:val="30"/>
          <w:rtl/>
          <w:lang w:eastAsia="ar-JO" w:bidi="ar-JO"/>
        </w:rPr>
        <w:t>وت</w:t>
      </w:r>
      <w:r>
        <w:rPr>
          <w:rFonts w:ascii="Arial" w:hAnsi="Arial" w:hint="cs"/>
          <w:spacing w:val="2"/>
          <w:sz w:val="30"/>
          <w:rtl/>
          <w:lang w:eastAsia="ar-JO" w:bidi="ar-JO"/>
        </w:rPr>
        <w:t>ق</w:t>
      </w:r>
      <w:r>
        <w:rPr>
          <w:rFonts w:ascii="Arial" w:hAnsi="Arial"/>
          <w:spacing w:val="2"/>
          <w:sz w:val="30"/>
          <w:rtl/>
          <w:lang w:eastAsia="ar-JO" w:bidi="ar-JO"/>
        </w:rPr>
        <w:t>د</w:t>
      </w:r>
      <w:r>
        <w:rPr>
          <w:rFonts w:ascii="Arial" w:hAnsi="Arial" w:hint="cs"/>
          <w:spacing w:val="2"/>
          <w:sz w:val="30"/>
          <w:rtl/>
          <w:lang w:eastAsia="ar-JO" w:bidi="ar-JO"/>
        </w:rPr>
        <w:t xml:space="preserve">م </w:t>
      </w:r>
      <w:r>
        <w:rPr>
          <w:rFonts w:ascii="Arial" w:hAnsi="Arial"/>
          <w:spacing w:val="2"/>
          <w:sz w:val="30"/>
          <w:rtl/>
          <w:lang w:eastAsia="ar-JO" w:bidi="ar-JO"/>
        </w:rPr>
        <w:t>هذ</w:t>
      </w:r>
      <w:r>
        <w:rPr>
          <w:rFonts w:ascii="Arial" w:hAnsi="Arial" w:hint="cs"/>
          <w:spacing w:val="2"/>
          <w:sz w:val="30"/>
          <w:rtl/>
          <w:lang w:eastAsia="ar-JO" w:bidi="ar-JO"/>
        </w:rPr>
        <w:t>ه ال</w:t>
      </w:r>
      <w:r>
        <w:rPr>
          <w:rFonts w:ascii="Arial" w:hAnsi="Arial"/>
          <w:spacing w:val="2"/>
          <w:sz w:val="30"/>
          <w:rtl/>
          <w:lang w:eastAsia="ar-JO" w:bidi="ar-JO"/>
        </w:rPr>
        <w:t>دا</w:t>
      </w:r>
      <w:r>
        <w:rPr>
          <w:rFonts w:ascii="Arial" w:hAnsi="Arial" w:hint="cs"/>
          <w:spacing w:val="2"/>
          <w:sz w:val="30"/>
          <w:rtl/>
          <w:lang w:eastAsia="ar-JO" w:bidi="ar-JO"/>
        </w:rPr>
        <w:t xml:space="preserve">ر للنساء </w:t>
      </w:r>
      <w:r>
        <w:rPr>
          <w:rFonts w:ascii="Arial" w:hAnsi="Arial"/>
          <w:spacing w:val="2"/>
          <w:sz w:val="30"/>
          <w:rtl/>
          <w:lang w:eastAsia="ar-JO" w:bidi="ar-JO"/>
        </w:rPr>
        <w:t>الخدما</w:t>
      </w:r>
      <w:r>
        <w:rPr>
          <w:rFonts w:ascii="Arial" w:hAnsi="Arial" w:hint="cs"/>
          <w:spacing w:val="2"/>
          <w:sz w:val="30"/>
          <w:rtl/>
          <w:lang w:eastAsia="ar-JO" w:bidi="ar-JO"/>
        </w:rPr>
        <w:t>ت ال</w:t>
      </w:r>
      <w:r>
        <w:rPr>
          <w:rFonts w:ascii="Arial" w:hAnsi="Arial"/>
          <w:spacing w:val="2"/>
          <w:sz w:val="30"/>
          <w:rtl/>
          <w:lang w:eastAsia="ar-JO" w:bidi="ar-JO"/>
        </w:rPr>
        <w:t>أس</w:t>
      </w:r>
      <w:r>
        <w:rPr>
          <w:rFonts w:ascii="Arial" w:hAnsi="Arial" w:hint="cs"/>
          <w:spacing w:val="2"/>
          <w:sz w:val="30"/>
          <w:rtl/>
          <w:lang w:eastAsia="ar-JO" w:bidi="ar-JO"/>
        </w:rPr>
        <w:t>اس</w:t>
      </w:r>
      <w:r>
        <w:rPr>
          <w:rFonts w:ascii="Arial" w:hAnsi="Arial"/>
          <w:spacing w:val="2"/>
          <w:sz w:val="30"/>
          <w:rtl/>
          <w:lang w:eastAsia="ar-JO" w:bidi="ar-JO"/>
        </w:rPr>
        <w:t>ية</w:t>
      </w:r>
      <w:r>
        <w:rPr>
          <w:rFonts w:ascii="Arial" w:hAnsi="Arial" w:hint="cs"/>
          <w:spacing w:val="2"/>
          <w:sz w:val="30"/>
          <w:rtl/>
          <w:lang w:eastAsia="ar-JO" w:bidi="ar-JO"/>
        </w:rPr>
        <w:t xml:space="preserve"> إضافة إلى ب</w:t>
      </w:r>
      <w:r>
        <w:rPr>
          <w:rFonts w:ascii="Arial" w:hAnsi="Arial"/>
          <w:spacing w:val="2"/>
          <w:sz w:val="30"/>
          <w:rtl/>
          <w:lang w:eastAsia="ar-JO" w:bidi="ar-JO"/>
        </w:rPr>
        <w:t>عض</w:t>
      </w:r>
      <w:r>
        <w:rPr>
          <w:rFonts w:ascii="Arial" w:hAnsi="Arial" w:hint="cs"/>
          <w:spacing w:val="2"/>
          <w:sz w:val="30"/>
          <w:rtl/>
          <w:lang w:eastAsia="ar-JO" w:bidi="ar-JO"/>
        </w:rPr>
        <w:t xml:space="preserve"> الخ</w:t>
      </w:r>
      <w:r>
        <w:rPr>
          <w:rFonts w:ascii="Arial" w:hAnsi="Arial"/>
          <w:spacing w:val="2"/>
          <w:sz w:val="30"/>
          <w:rtl/>
          <w:lang w:eastAsia="ar-JO" w:bidi="ar-JO"/>
        </w:rPr>
        <w:t>د</w:t>
      </w:r>
      <w:r>
        <w:rPr>
          <w:rFonts w:ascii="Arial" w:hAnsi="Arial" w:hint="cs"/>
          <w:spacing w:val="2"/>
          <w:sz w:val="30"/>
          <w:rtl/>
          <w:lang w:eastAsia="ar-JO" w:bidi="ar-JO"/>
        </w:rPr>
        <w:t>م</w:t>
      </w:r>
      <w:r>
        <w:rPr>
          <w:rFonts w:ascii="Arial" w:hAnsi="Arial"/>
          <w:spacing w:val="2"/>
          <w:sz w:val="30"/>
          <w:rtl/>
          <w:lang w:eastAsia="ar-JO" w:bidi="ar-JO"/>
        </w:rPr>
        <w:t>ا</w:t>
      </w:r>
      <w:r>
        <w:rPr>
          <w:rFonts w:ascii="Arial" w:hAnsi="Arial" w:hint="cs"/>
          <w:spacing w:val="2"/>
          <w:sz w:val="30"/>
          <w:rtl/>
          <w:lang w:eastAsia="ar-JO" w:bidi="ar-JO"/>
        </w:rPr>
        <w:t>ت</w:t>
      </w:r>
      <w:r>
        <w:rPr>
          <w:rFonts w:ascii="Arial" w:hAnsi="Arial"/>
          <w:spacing w:val="2"/>
          <w:sz w:val="30"/>
          <w:rtl/>
          <w:lang w:eastAsia="ar-JO" w:bidi="ar-JO"/>
        </w:rPr>
        <w:t xml:space="preserve"> </w:t>
      </w:r>
      <w:r>
        <w:rPr>
          <w:rFonts w:ascii="Arial" w:hAnsi="Arial" w:hint="cs"/>
          <w:spacing w:val="2"/>
          <w:sz w:val="30"/>
          <w:rtl/>
          <w:lang w:eastAsia="ar-JO" w:bidi="ar-JO"/>
        </w:rPr>
        <w:t>الاجتماعية</w:t>
      </w:r>
      <w:r>
        <w:rPr>
          <w:rFonts w:ascii="Arial" w:hAnsi="Arial"/>
          <w:spacing w:val="2"/>
          <w:sz w:val="30"/>
          <w:rtl/>
          <w:lang w:eastAsia="ar-JO" w:bidi="ar-JO"/>
        </w:rPr>
        <w:t xml:space="preserve"> </w:t>
      </w:r>
      <w:r>
        <w:rPr>
          <w:rFonts w:ascii="Arial" w:hAnsi="Arial" w:hint="cs"/>
          <w:spacing w:val="2"/>
          <w:sz w:val="30"/>
          <w:rtl/>
          <w:lang w:eastAsia="ar-JO" w:bidi="ar-JO"/>
        </w:rPr>
        <w:t>ال</w:t>
      </w:r>
      <w:r>
        <w:rPr>
          <w:rFonts w:ascii="Arial" w:hAnsi="Arial"/>
          <w:spacing w:val="2"/>
          <w:sz w:val="30"/>
          <w:rtl/>
          <w:lang w:eastAsia="ar-JO" w:bidi="ar-JO"/>
        </w:rPr>
        <w:t>م</w:t>
      </w:r>
      <w:r>
        <w:rPr>
          <w:rFonts w:ascii="Arial" w:hAnsi="Arial" w:hint="cs"/>
          <w:spacing w:val="2"/>
          <w:sz w:val="30"/>
          <w:rtl/>
          <w:lang w:eastAsia="ar-JO" w:bidi="ar-JO"/>
        </w:rPr>
        <w:t>س</w:t>
      </w:r>
      <w:r>
        <w:rPr>
          <w:rFonts w:ascii="Arial" w:hAnsi="Arial"/>
          <w:spacing w:val="2"/>
          <w:sz w:val="30"/>
          <w:rtl/>
          <w:lang w:eastAsia="ar-JO" w:bidi="ar-JO"/>
        </w:rPr>
        <w:t>ا</w:t>
      </w:r>
      <w:r>
        <w:rPr>
          <w:rFonts w:ascii="Arial" w:hAnsi="Arial" w:hint="cs"/>
          <w:spacing w:val="2"/>
          <w:sz w:val="30"/>
          <w:rtl/>
          <w:lang w:eastAsia="ar-JO" w:bidi="ar-JO"/>
        </w:rPr>
        <w:t>ن</w:t>
      </w:r>
      <w:r>
        <w:rPr>
          <w:rFonts w:ascii="Arial" w:hAnsi="Arial"/>
          <w:spacing w:val="2"/>
          <w:sz w:val="30"/>
          <w:rtl/>
          <w:lang w:eastAsia="ar-JO" w:bidi="ar-JO"/>
        </w:rPr>
        <w:t>دة</w:t>
      </w:r>
      <w:r>
        <w:rPr>
          <w:rFonts w:ascii="Arial" w:hAnsi="Arial" w:hint="cs"/>
          <w:spacing w:val="2"/>
          <w:sz w:val="30"/>
          <w:rtl/>
          <w:lang w:eastAsia="ar-JO" w:bidi="ar-JO"/>
        </w:rPr>
        <w:t>، و</w:t>
      </w:r>
      <w:r>
        <w:rPr>
          <w:rFonts w:ascii="Arial" w:hAnsi="Arial"/>
          <w:spacing w:val="2"/>
          <w:sz w:val="30"/>
          <w:rtl/>
          <w:lang w:eastAsia="ar-JO" w:bidi="ar-JO"/>
        </w:rPr>
        <w:t>بر</w:t>
      </w:r>
      <w:r>
        <w:rPr>
          <w:rFonts w:ascii="Arial" w:hAnsi="Arial" w:hint="cs"/>
          <w:spacing w:val="2"/>
          <w:sz w:val="30"/>
          <w:rtl/>
          <w:lang w:eastAsia="ar-JO" w:bidi="ar-JO"/>
        </w:rPr>
        <w:t>نا</w:t>
      </w:r>
      <w:r>
        <w:rPr>
          <w:rFonts w:ascii="Arial" w:hAnsi="Arial"/>
          <w:spacing w:val="2"/>
          <w:sz w:val="30"/>
          <w:rtl/>
          <w:lang w:eastAsia="ar-JO" w:bidi="ar-JO"/>
        </w:rPr>
        <w:t>مج</w:t>
      </w:r>
      <w:r>
        <w:rPr>
          <w:rFonts w:ascii="Arial" w:hAnsi="Arial" w:hint="cs"/>
          <w:spacing w:val="2"/>
          <w:sz w:val="30"/>
          <w:rtl/>
          <w:lang w:eastAsia="ar-JO" w:bidi="ar-JO"/>
        </w:rPr>
        <w:t xml:space="preserve"> "</w:t>
      </w:r>
      <w:r>
        <w:rPr>
          <w:rFonts w:ascii="Arial" w:hAnsi="Arial"/>
          <w:spacing w:val="2"/>
          <w:sz w:val="30"/>
          <w:rtl/>
          <w:lang w:eastAsia="ar-JO" w:bidi="ar-JO"/>
        </w:rPr>
        <w:t>خط الإرشاد</w:t>
      </w:r>
      <w:r>
        <w:rPr>
          <w:rFonts w:ascii="Arial" w:hAnsi="Arial" w:hint="cs"/>
          <w:spacing w:val="2"/>
          <w:sz w:val="30"/>
          <w:rtl/>
          <w:lang w:eastAsia="ar-JO" w:bidi="ar-JO"/>
        </w:rPr>
        <w:t xml:space="preserve"> </w:t>
      </w:r>
      <w:r>
        <w:rPr>
          <w:rFonts w:ascii="Arial" w:hAnsi="Arial"/>
          <w:spacing w:val="2"/>
          <w:sz w:val="30"/>
          <w:rtl/>
          <w:lang w:eastAsia="ar-JO" w:bidi="ar-JO"/>
        </w:rPr>
        <w:t xml:space="preserve">الأسري" </w:t>
      </w:r>
      <w:r>
        <w:rPr>
          <w:rFonts w:ascii="Arial" w:hAnsi="Arial" w:hint="cs"/>
          <w:spacing w:val="2"/>
          <w:sz w:val="30"/>
          <w:rtl/>
          <w:lang w:eastAsia="ar-JO" w:bidi="ar-JO"/>
        </w:rPr>
        <w:t xml:space="preserve">الذي أنشئ عام 1996 </w:t>
      </w:r>
      <w:r>
        <w:rPr>
          <w:rFonts w:ascii="Arial" w:hAnsi="Arial"/>
          <w:spacing w:val="2"/>
          <w:sz w:val="30"/>
          <w:rtl/>
          <w:lang w:eastAsia="ar-JO" w:bidi="ar-JO"/>
        </w:rPr>
        <w:t>والذي استقبل</w:t>
      </w:r>
      <w:r>
        <w:rPr>
          <w:rFonts w:ascii="Arial" w:hAnsi="Arial"/>
          <w:spacing w:val="2"/>
          <w:sz w:val="30"/>
          <w:rtl/>
          <w:lang w:eastAsia="ar-JO" w:bidi="ar-JO"/>
        </w:rPr>
        <w:t xml:space="preserve"> </w:t>
      </w:r>
      <w:r>
        <w:rPr>
          <w:rFonts w:ascii="Arial" w:hAnsi="Arial" w:hint="cs"/>
          <w:spacing w:val="2"/>
          <w:sz w:val="30"/>
          <w:rtl/>
          <w:lang w:eastAsia="ar-JO" w:bidi="ar-JO"/>
        </w:rPr>
        <w:t xml:space="preserve">حتى منتصف عام 2004 </w:t>
      </w:r>
      <w:r>
        <w:rPr>
          <w:rFonts w:ascii="Arial" w:hAnsi="Arial"/>
          <w:spacing w:val="2"/>
          <w:sz w:val="30"/>
          <w:rtl/>
          <w:lang w:eastAsia="ar-JO" w:bidi="ar-JO"/>
        </w:rPr>
        <w:t xml:space="preserve">ما يقرب </w:t>
      </w:r>
      <w:r>
        <w:rPr>
          <w:rFonts w:ascii="Arial" w:hAnsi="Arial" w:hint="cs"/>
          <w:spacing w:val="2"/>
          <w:sz w:val="30"/>
          <w:rtl/>
          <w:lang w:eastAsia="ar-JO" w:bidi="ar-JO"/>
        </w:rPr>
        <w:t>من 000 3</w:t>
      </w:r>
      <w:r>
        <w:rPr>
          <w:rFonts w:ascii="Arial" w:hAnsi="Arial"/>
          <w:spacing w:val="2"/>
          <w:sz w:val="30"/>
          <w:rtl/>
          <w:lang w:eastAsia="ar-JO" w:bidi="ar-JO"/>
        </w:rPr>
        <w:t xml:space="preserve"> مكالم</w:t>
      </w:r>
      <w:r>
        <w:rPr>
          <w:rFonts w:ascii="Arial" w:hAnsi="Arial" w:hint="cs"/>
          <w:spacing w:val="2"/>
          <w:sz w:val="30"/>
          <w:rtl/>
          <w:lang w:eastAsia="ar-JO" w:bidi="ar-JO"/>
        </w:rPr>
        <w:t>ة</w:t>
      </w:r>
      <w:r>
        <w:rPr>
          <w:rFonts w:ascii="Arial" w:hAnsi="Arial"/>
          <w:spacing w:val="2"/>
          <w:sz w:val="30"/>
          <w:rtl/>
          <w:lang w:eastAsia="ar-JO" w:bidi="ar-JO"/>
        </w:rPr>
        <w:t xml:space="preserve"> ه</w:t>
      </w:r>
      <w:r>
        <w:rPr>
          <w:rFonts w:ascii="Arial" w:hAnsi="Arial" w:hint="cs"/>
          <w:spacing w:val="2"/>
          <w:sz w:val="30"/>
          <w:rtl/>
          <w:lang w:eastAsia="ar-JO" w:bidi="ar-JO"/>
        </w:rPr>
        <w:t>اتف</w:t>
      </w:r>
      <w:r>
        <w:rPr>
          <w:rFonts w:ascii="Arial" w:hAnsi="Arial"/>
          <w:spacing w:val="2"/>
          <w:sz w:val="30"/>
          <w:rtl/>
          <w:lang w:eastAsia="ar-JO" w:bidi="ar-JO"/>
        </w:rPr>
        <w:t>ي</w:t>
      </w:r>
      <w:r>
        <w:rPr>
          <w:rFonts w:ascii="Arial" w:hAnsi="Arial" w:hint="cs"/>
          <w:spacing w:val="2"/>
          <w:sz w:val="30"/>
          <w:rtl/>
          <w:lang w:eastAsia="ar-JO" w:bidi="ar-JO"/>
        </w:rPr>
        <w:t>ة م</w:t>
      </w:r>
      <w:r>
        <w:rPr>
          <w:rFonts w:ascii="Arial" w:hAnsi="Arial"/>
          <w:spacing w:val="2"/>
          <w:sz w:val="30"/>
          <w:rtl/>
          <w:lang w:eastAsia="ar-JO" w:bidi="ar-JO"/>
        </w:rPr>
        <w:t>ن</w:t>
      </w:r>
      <w:r>
        <w:rPr>
          <w:rFonts w:ascii="Arial" w:hAnsi="Arial" w:hint="cs"/>
          <w:spacing w:val="2"/>
          <w:sz w:val="30"/>
          <w:rtl/>
          <w:lang w:eastAsia="ar-JO" w:bidi="ar-JO"/>
        </w:rPr>
        <w:t xml:space="preserve"> الأطفال</w:t>
      </w:r>
      <w:r>
        <w:rPr>
          <w:rFonts w:ascii="Arial" w:hAnsi="Arial"/>
          <w:spacing w:val="2"/>
          <w:sz w:val="30"/>
          <w:rtl/>
          <w:lang w:eastAsia="ar-JO" w:bidi="ar-JO"/>
        </w:rPr>
        <w:t xml:space="preserve"> </w:t>
      </w:r>
      <w:r>
        <w:rPr>
          <w:rFonts w:ascii="Arial" w:hAnsi="Arial" w:hint="cs"/>
          <w:spacing w:val="2"/>
          <w:sz w:val="30"/>
          <w:rtl/>
          <w:lang w:eastAsia="ar-JO" w:bidi="ar-JO"/>
        </w:rPr>
        <w:t xml:space="preserve">الذين </w:t>
      </w:r>
      <w:r>
        <w:rPr>
          <w:rFonts w:ascii="Arial" w:hAnsi="Arial"/>
          <w:spacing w:val="2"/>
          <w:sz w:val="30"/>
          <w:rtl/>
          <w:lang w:eastAsia="ar-JO" w:bidi="ar-JO"/>
        </w:rPr>
        <w:t>تت</w:t>
      </w:r>
      <w:r>
        <w:rPr>
          <w:rFonts w:ascii="Arial" w:hAnsi="Arial" w:hint="cs"/>
          <w:spacing w:val="2"/>
          <w:sz w:val="30"/>
          <w:rtl/>
          <w:lang w:eastAsia="ar-JO" w:bidi="ar-JO"/>
        </w:rPr>
        <w:t>ر</w:t>
      </w:r>
      <w:r>
        <w:rPr>
          <w:rFonts w:ascii="Arial" w:hAnsi="Arial"/>
          <w:spacing w:val="2"/>
          <w:sz w:val="30"/>
          <w:rtl/>
          <w:lang w:eastAsia="ar-JO" w:bidi="ar-JO"/>
        </w:rPr>
        <w:t xml:space="preserve">اوح </w:t>
      </w:r>
      <w:r>
        <w:rPr>
          <w:rFonts w:ascii="Arial" w:hAnsi="Arial" w:hint="cs"/>
          <w:spacing w:val="2"/>
          <w:sz w:val="30"/>
          <w:rtl/>
          <w:lang w:eastAsia="ar-JO" w:bidi="ar-JO"/>
        </w:rPr>
        <w:t>أع</w:t>
      </w:r>
      <w:r>
        <w:rPr>
          <w:rFonts w:ascii="Arial" w:hAnsi="Arial"/>
          <w:spacing w:val="2"/>
          <w:sz w:val="30"/>
          <w:rtl/>
          <w:lang w:eastAsia="ar-JO" w:bidi="ar-JO"/>
        </w:rPr>
        <w:t>ما</w:t>
      </w:r>
      <w:r>
        <w:rPr>
          <w:rFonts w:ascii="Arial" w:hAnsi="Arial" w:hint="cs"/>
          <w:spacing w:val="2"/>
          <w:sz w:val="30"/>
          <w:rtl/>
          <w:lang w:eastAsia="ar-JO" w:bidi="ar-JO"/>
        </w:rPr>
        <w:t>ر</w:t>
      </w:r>
      <w:r>
        <w:rPr>
          <w:rFonts w:ascii="Arial" w:hAnsi="Arial"/>
          <w:spacing w:val="2"/>
          <w:sz w:val="30"/>
          <w:rtl/>
          <w:lang w:eastAsia="ar-JO" w:bidi="ar-JO"/>
        </w:rPr>
        <w:t>هم ما ب</w:t>
      </w:r>
      <w:r>
        <w:rPr>
          <w:rFonts w:ascii="Arial" w:hAnsi="Arial" w:hint="cs"/>
          <w:spacing w:val="2"/>
          <w:sz w:val="30"/>
          <w:rtl/>
          <w:lang w:eastAsia="ar-JO" w:bidi="ar-JO"/>
        </w:rPr>
        <w:t>ي</w:t>
      </w:r>
      <w:r>
        <w:rPr>
          <w:rFonts w:ascii="Arial" w:hAnsi="Arial"/>
          <w:spacing w:val="2"/>
          <w:sz w:val="30"/>
          <w:rtl/>
          <w:lang w:eastAsia="ar-JO" w:bidi="ar-JO"/>
        </w:rPr>
        <w:t>ن</w:t>
      </w:r>
      <w:r>
        <w:rPr>
          <w:rFonts w:ascii="Arial" w:hAnsi="Arial" w:hint="cs"/>
          <w:spacing w:val="2"/>
          <w:sz w:val="30"/>
          <w:rtl/>
          <w:lang w:eastAsia="ar-JO" w:bidi="ar-JO"/>
        </w:rPr>
        <w:t xml:space="preserve"> 7 و1</w:t>
      </w:r>
      <w:r>
        <w:rPr>
          <w:rFonts w:ascii="Arial" w:hAnsi="Arial"/>
          <w:spacing w:val="2"/>
          <w:sz w:val="30"/>
          <w:rtl/>
          <w:lang w:eastAsia="ar-JO" w:bidi="ar-JO"/>
        </w:rPr>
        <w:t xml:space="preserve">8 </w:t>
      </w:r>
      <w:r>
        <w:rPr>
          <w:rFonts w:ascii="Arial" w:hAnsi="Arial" w:hint="cs"/>
          <w:spacing w:val="2"/>
          <w:sz w:val="30"/>
          <w:rtl/>
          <w:lang w:eastAsia="ar-JO" w:bidi="ar-JO"/>
        </w:rPr>
        <w:t>س</w:t>
      </w:r>
      <w:r>
        <w:rPr>
          <w:rFonts w:ascii="Arial" w:hAnsi="Arial"/>
          <w:spacing w:val="2"/>
          <w:sz w:val="30"/>
          <w:rtl/>
          <w:lang w:eastAsia="ar-JO" w:bidi="ar-JO"/>
        </w:rPr>
        <w:t>نة</w:t>
      </w:r>
      <w:r>
        <w:rPr>
          <w:rFonts w:ascii="Arial" w:hAnsi="Arial" w:hint="cs"/>
          <w:spacing w:val="2"/>
          <w:sz w:val="30"/>
          <w:rtl/>
          <w:lang w:eastAsia="ar-JO" w:bidi="ar-JO"/>
        </w:rPr>
        <w:t>،</w:t>
      </w:r>
      <w:r>
        <w:rPr>
          <w:rFonts w:ascii="Arial" w:hAnsi="Arial"/>
          <w:spacing w:val="2"/>
          <w:sz w:val="30"/>
          <w:rtl/>
          <w:lang w:eastAsia="ar-JO" w:bidi="ar-JO"/>
        </w:rPr>
        <w:t xml:space="preserve"> </w:t>
      </w:r>
      <w:r>
        <w:rPr>
          <w:rFonts w:ascii="Arial" w:hAnsi="Arial" w:hint="cs"/>
          <w:spacing w:val="2"/>
          <w:sz w:val="30"/>
          <w:rtl/>
          <w:lang w:eastAsia="ar-JO" w:bidi="ar-JO"/>
        </w:rPr>
        <w:t xml:space="preserve">قدمت لهم </w:t>
      </w:r>
      <w:r>
        <w:rPr>
          <w:rFonts w:ascii="Arial" w:hAnsi="Arial"/>
          <w:spacing w:val="2"/>
          <w:sz w:val="30"/>
          <w:rtl/>
          <w:lang w:eastAsia="ar-JO" w:bidi="ar-JO"/>
        </w:rPr>
        <w:t>ا</w:t>
      </w:r>
      <w:r>
        <w:rPr>
          <w:rFonts w:ascii="Arial" w:hAnsi="Arial" w:hint="cs"/>
          <w:spacing w:val="2"/>
          <w:sz w:val="30"/>
          <w:rtl/>
          <w:lang w:eastAsia="ar-JO" w:bidi="ar-JO"/>
        </w:rPr>
        <w:t>لمشو</w:t>
      </w:r>
      <w:r>
        <w:rPr>
          <w:rFonts w:ascii="Arial" w:hAnsi="Arial"/>
          <w:spacing w:val="2"/>
          <w:sz w:val="30"/>
          <w:rtl/>
          <w:lang w:eastAsia="ar-JO" w:bidi="ar-JO"/>
        </w:rPr>
        <w:t>ر</w:t>
      </w:r>
      <w:r>
        <w:rPr>
          <w:rFonts w:ascii="Arial" w:hAnsi="Arial" w:hint="cs"/>
          <w:spacing w:val="2"/>
          <w:sz w:val="30"/>
          <w:rtl/>
          <w:lang w:eastAsia="ar-JO" w:bidi="ar-JO"/>
        </w:rPr>
        <w:t>ة</w:t>
      </w:r>
      <w:r>
        <w:rPr>
          <w:rFonts w:ascii="Arial" w:hAnsi="Arial"/>
          <w:spacing w:val="2"/>
          <w:sz w:val="30"/>
          <w:rtl/>
          <w:lang w:eastAsia="ar-JO" w:bidi="ar-JO"/>
        </w:rPr>
        <w:t xml:space="preserve"> </w:t>
      </w:r>
      <w:r>
        <w:rPr>
          <w:rFonts w:ascii="Arial" w:hAnsi="Arial" w:hint="cs"/>
          <w:spacing w:val="2"/>
          <w:sz w:val="30"/>
          <w:rtl/>
          <w:lang w:eastAsia="ar-JO" w:bidi="ar-JO"/>
        </w:rPr>
        <w:t>اللازمة، و</w:t>
      </w:r>
      <w:r>
        <w:rPr>
          <w:rFonts w:ascii="Arial" w:hAnsi="Arial"/>
          <w:spacing w:val="2"/>
          <w:sz w:val="30"/>
          <w:rtl/>
          <w:lang w:eastAsia="ar-JO" w:bidi="ar-JO"/>
        </w:rPr>
        <w:t>برن</w:t>
      </w:r>
      <w:r>
        <w:rPr>
          <w:rFonts w:ascii="Arial" w:hAnsi="Arial" w:hint="cs"/>
          <w:spacing w:val="2"/>
          <w:sz w:val="30"/>
          <w:rtl/>
          <w:lang w:eastAsia="ar-JO" w:bidi="ar-JO"/>
        </w:rPr>
        <w:t>امج</w:t>
      </w:r>
      <w:r>
        <w:rPr>
          <w:rFonts w:ascii="Arial" w:hAnsi="Arial"/>
          <w:spacing w:val="2"/>
          <w:sz w:val="30"/>
          <w:rtl/>
          <w:lang w:eastAsia="ar-JO" w:bidi="ar-JO"/>
        </w:rPr>
        <w:t xml:space="preserve"> "دار ضيافة </w:t>
      </w:r>
      <w:r>
        <w:rPr>
          <w:rFonts w:ascii="Arial" w:hAnsi="Arial" w:hint="cs"/>
          <w:spacing w:val="2"/>
          <w:sz w:val="30"/>
          <w:rtl/>
          <w:lang w:eastAsia="ar-JO" w:bidi="ar-JO"/>
        </w:rPr>
        <w:t xml:space="preserve">الطفل </w:t>
      </w:r>
      <w:r>
        <w:rPr>
          <w:rFonts w:ascii="Arial" w:hAnsi="Arial"/>
          <w:spacing w:val="2"/>
          <w:sz w:val="30"/>
          <w:rtl/>
          <w:lang w:eastAsia="ar-JO" w:bidi="ar-JO"/>
        </w:rPr>
        <w:t>والإرشاد الأسري" حيث تعامل البرنامج</w:t>
      </w:r>
      <w:r>
        <w:rPr>
          <w:rFonts w:ascii="Arial" w:hAnsi="Arial" w:hint="cs"/>
          <w:spacing w:val="2"/>
          <w:sz w:val="30"/>
          <w:rtl/>
          <w:lang w:eastAsia="ar-JO" w:bidi="ar-JO"/>
        </w:rPr>
        <w:t xml:space="preserve"> </w:t>
      </w:r>
      <w:r>
        <w:rPr>
          <w:rFonts w:ascii="Arial" w:hAnsi="Arial"/>
          <w:spacing w:val="2"/>
          <w:sz w:val="30"/>
          <w:rtl/>
          <w:lang w:eastAsia="ar-JO" w:bidi="ar-JO"/>
        </w:rPr>
        <w:t>م</w:t>
      </w:r>
      <w:r>
        <w:rPr>
          <w:rFonts w:ascii="Arial" w:hAnsi="Arial" w:hint="cs"/>
          <w:spacing w:val="2"/>
          <w:sz w:val="30"/>
          <w:rtl/>
          <w:lang w:eastAsia="ar-JO" w:bidi="ar-JO"/>
        </w:rPr>
        <w:t>ع</w:t>
      </w:r>
      <w:r>
        <w:rPr>
          <w:rFonts w:ascii="Arial" w:hAnsi="Arial"/>
          <w:spacing w:val="2"/>
          <w:sz w:val="30"/>
          <w:rtl/>
          <w:lang w:eastAsia="ar-JO" w:bidi="ar-JO"/>
        </w:rPr>
        <w:t xml:space="preserve"> ما </w:t>
      </w:r>
      <w:r>
        <w:rPr>
          <w:rFonts w:ascii="Arial" w:hAnsi="Arial" w:hint="cs"/>
          <w:spacing w:val="2"/>
          <w:sz w:val="30"/>
          <w:rtl/>
          <w:lang w:eastAsia="ar-JO" w:bidi="ar-JO"/>
        </w:rPr>
        <w:t>ي</w:t>
      </w:r>
      <w:r>
        <w:rPr>
          <w:rFonts w:ascii="Arial" w:hAnsi="Arial"/>
          <w:spacing w:val="2"/>
          <w:sz w:val="30"/>
          <w:rtl/>
          <w:lang w:eastAsia="ar-JO" w:bidi="ar-JO"/>
        </w:rPr>
        <w:t>ق</w:t>
      </w:r>
      <w:r>
        <w:rPr>
          <w:rFonts w:ascii="Arial" w:hAnsi="Arial" w:hint="cs"/>
          <w:spacing w:val="2"/>
          <w:sz w:val="30"/>
          <w:rtl/>
          <w:lang w:eastAsia="ar-JO" w:bidi="ar-JO"/>
        </w:rPr>
        <w:t>ر</w:t>
      </w:r>
      <w:r>
        <w:rPr>
          <w:rFonts w:ascii="Arial" w:hAnsi="Arial"/>
          <w:spacing w:val="2"/>
          <w:sz w:val="30"/>
          <w:rtl/>
          <w:lang w:eastAsia="ar-JO" w:bidi="ar-JO"/>
        </w:rPr>
        <w:t xml:space="preserve">ب </w:t>
      </w:r>
      <w:r>
        <w:rPr>
          <w:rFonts w:ascii="Arial" w:hAnsi="Arial" w:hint="cs"/>
          <w:spacing w:val="2"/>
          <w:sz w:val="30"/>
          <w:rtl/>
          <w:lang w:eastAsia="ar-JO" w:bidi="ar-JO"/>
        </w:rPr>
        <w:t>من 500 1</w:t>
      </w:r>
      <w:r>
        <w:rPr>
          <w:rFonts w:ascii="Arial" w:hAnsi="Arial"/>
          <w:spacing w:val="2"/>
          <w:sz w:val="30"/>
          <w:rtl/>
          <w:lang w:eastAsia="ar-JO" w:bidi="ar-JO"/>
        </w:rPr>
        <w:t xml:space="preserve"> ط</w:t>
      </w:r>
      <w:r>
        <w:rPr>
          <w:rFonts w:ascii="Arial" w:hAnsi="Arial" w:hint="cs"/>
          <w:spacing w:val="2"/>
          <w:sz w:val="30"/>
          <w:rtl/>
          <w:lang w:eastAsia="ar-JO" w:bidi="ar-JO"/>
        </w:rPr>
        <w:t>فل</w:t>
      </w:r>
      <w:r>
        <w:rPr>
          <w:rFonts w:ascii="Arial" w:hAnsi="Arial"/>
          <w:spacing w:val="2"/>
          <w:sz w:val="30"/>
          <w:rtl/>
          <w:lang w:eastAsia="ar-JO" w:bidi="ar-JO"/>
        </w:rPr>
        <w:t xml:space="preserve"> </w:t>
      </w:r>
      <w:r>
        <w:rPr>
          <w:rFonts w:ascii="Arial" w:hAnsi="Arial" w:hint="cs"/>
          <w:spacing w:val="2"/>
          <w:sz w:val="30"/>
          <w:rtl/>
          <w:lang w:eastAsia="ar-JO" w:bidi="ar-JO"/>
        </w:rPr>
        <w:t>ق</w:t>
      </w:r>
      <w:r>
        <w:rPr>
          <w:rFonts w:ascii="Arial" w:hAnsi="Arial"/>
          <w:spacing w:val="2"/>
          <w:sz w:val="30"/>
          <w:rtl/>
          <w:lang w:eastAsia="ar-JO" w:bidi="ar-JO"/>
        </w:rPr>
        <w:t>ادم</w:t>
      </w:r>
      <w:r>
        <w:rPr>
          <w:rFonts w:ascii="Arial" w:hAnsi="Arial" w:hint="cs"/>
          <w:spacing w:val="2"/>
          <w:sz w:val="30"/>
          <w:rtl/>
          <w:lang w:eastAsia="ar-JO" w:bidi="ar-JO"/>
        </w:rPr>
        <w:t>ي</w:t>
      </w:r>
      <w:r>
        <w:rPr>
          <w:rFonts w:ascii="Arial" w:hAnsi="Arial"/>
          <w:spacing w:val="2"/>
          <w:sz w:val="30"/>
          <w:rtl/>
          <w:lang w:eastAsia="ar-JO" w:bidi="ar-JO"/>
        </w:rPr>
        <w:t>ن م</w:t>
      </w:r>
      <w:r>
        <w:rPr>
          <w:rFonts w:ascii="Arial" w:hAnsi="Arial" w:hint="cs"/>
          <w:spacing w:val="2"/>
          <w:sz w:val="30"/>
          <w:rtl/>
          <w:lang w:eastAsia="ar-JO" w:bidi="ar-JO"/>
        </w:rPr>
        <w:t>ن</w:t>
      </w:r>
      <w:r>
        <w:rPr>
          <w:rFonts w:ascii="Arial" w:hAnsi="Arial"/>
          <w:spacing w:val="2"/>
          <w:sz w:val="30"/>
          <w:rtl/>
          <w:lang w:eastAsia="ar-JO" w:bidi="ar-JO"/>
        </w:rPr>
        <w:t xml:space="preserve"> </w:t>
      </w:r>
      <w:r>
        <w:rPr>
          <w:rFonts w:ascii="Arial" w:hAnsi="Arial" w:hint="cs"/>
          <w:spacing w:val="2"/>
          <w:sz w:val="30"/>
          <w:rtl/>
          <w:lang w:eastAsia="ar-JO" w:bidi="ar-JO"/>
        </w:rPr>
        <w:t>أ</w:t>
      </w:r>
      <w:r>
        <w:rPr>
          <w:rFonts w:ascii="Arial" w:hAnsi="Arial"/>
          <w:spacing w:val="2"/>
          <w:sz w:val="30"/>
          <w:rtl/>
          <w:lang w:eastAsia="ar-JO" w:bidi="ar-JO"/>
        </w:rPr>
        <w:t xml:space="preserve">سر </w:t>
      </w:r>
      <w:r>
        <w:rPr>
          <w:rFonts w:ascii="Arial" w:hAnsi="Arial" w:hint="cs"/>
          <w:spacing w:val="2"/>
          <w:sz w:val="30"/>
          <w:rtl/>
          <w:lang w:eastAsia="ar-JO" w:bidi="ar-JO"/>
        </w:rPr>
        <w:t>م</w:t>
      </w:r>
      <w:r>
        <w:rPr>
          <w:rFonts w:ascii="Arial" w:hAnsi="Arial"/>
          <w:spacing w:val="2"/>
          <w:sz w:val="30"/>
          <w:rtl/>
          <w:lang w:eastAsia="ar-JO" w:bidi="ar-JO"/>
        </w:rPr>
        <w:t>ط</w:t>
      </w:r>
      <w:r>
        <w:rPr>
          <w:rFonts w:ascii="Arial" w:hAnsi="Arial" w:hint="cs"/>
          <w:spacing w:val="2"/>
          <w:sz w:val="30"/>
          <w:rtl/>
          <w:lang w:eastAsia="ar-JO" w:bidi="ar-JO"/>
        </w:rPr>
        <w:t>ل</w:t>
      </w:r>
      <w:r>
        <w:rPr>
          <w:rFonts w:ascii="Arial" w:hAnsi="Arial"/>
          <w:spacing w:val="2"/>
          <w:sz w:val="30"/>
          <w:rtl/>
          <w:lang w:eastAsia="ar-JO" w:bidi="ar-JO"/>
        </w:rPr>
        <w:t>ق</w:t>
      </w:r>
      <w:r>
        <w:rPr>
          <w:rFonts w:ascii="Arial" w:hAnsi="Arial" w:hint="cs"/>
          <w:spacing w:val="2"/>
          <w:sz w:val="30"/>
          <w:rtl/>
          <w:lang w:eastAsia="ar-JO" w:bidi="ar-JO"/>
        </w:rPr>
        <w:t>ة وبلغ عدد الحالات المحولة</w:t>
      </w:r>
      <w:r>
        <w:rPr>
          <w:rFonts w:ascii="Arial" w:hAnsi="Arial" w:hint="cs"/>
          <w:spacing w:val="2"/>
          <w:sz w:val="30"/>
          <w:rtl/>
          <w:lang w:eastAsia="ar-JO" w:bidi="ar-JO"/>
        </w:rPr>
        <w:t xml:space="preserve"> من المحاكم 000 1 حالة</w:t>
      </w:r>
      <w:r>
        <w:rPr>
          <w:rFonts w:ascii="Arial" w:hAnsi="Arial"/>
          <w:spacing w:val="2"/>
          <w:sz w:val="30"/>
          <w:rtl/>
          <w:lang w:eastAsia="ar-JO" w:bidi="ar-JO"/>
        </w:rPr>
        <w:t>،</w:t>
      </w:r>
      <w:r>
        <w:rPr>
          <w:rFonts w:ascii="Arial" w:hAnsi="Arial" w:hint="cs"/>
          <w:spacing w:val="2"/>
          <w:sz w:val="30"/>
          <w:rtl/>
          <w:lang w:eastAsia="ar-JO" w:bidi="ar-JO"/>
        </w:rPr>
        <w:t xml:space="preserve"> إذ</w:t>
      </w:r>
      <w:r>
        <w:rPr>
          <w:rFonts w:ascii="Arial" w:hAnsi="Arial"/>
          <w:spacing w:val="2"/>
          <w:sz w:val="30"/>
          <w:rtl/>
          <w:lang w:eastAsia="ar-JO" w:bidi="ar-JO"/>
        </w:rPr>
        <w:t xml:space="preserve"> ي</w:t>
      </w:r>
      <w:r>
        <w:rPr>
          <w:rFonts w:ascii="Arial" w:hAnsi="Arial" w:hint="cs"/>
          <w:spacing w:val="2"/>
          <w:sz w:val="30"/>
          <w:rtl/>
          <w:lang w:eastAsia="ar-JO" w:bidi="ar-JO"/>
        </w:rPr>
        <w:t>ت</w:t>
      </w:r>
      <w:r>
        <w:rPr>
          <w:rFonts w:ascii="Arial" w:hAnsi="Arial"/>
          <w:spacing w:val="2"/>
          <w:sz w:val="30"/>
          <w:rtl/>
          <w:lang w:eastAsia="ar-JO" w:bidi="ar-JO"/>
        </w:rPr>
        <w:t>م</w:t>
      </w:r>
      <w:r>
        <w:rPr>
          <w:rFonts w:ascii="Arial" w:hAnsi="Arial" w:hint="cs"/>
          <w:spacing w:val="2"/>
          <w:sz w:val="30"/>
          <w:rtl/>
          <w:lang w:eastAsia="ar-JO" w:bidi="ar-JO"/>
        </w:rPr>
        <w:t xml:space="preserve"> في</w:t>
      </w:r>
      <w:r>
        <w:rPr>
          <w:rFonts w:ascii="Arial" w:hAnsi="Arial"/>
          <w:spacing w:val="2"/>
          <w:sz w:val="30"/>
          <w:rtl/>
          <w:lang w:eastAsia="ar-JO" w:bidi="ar-JO"/>
        </w:rPr>
        <w:t xml:space="preserve"> هذ</w:t>
      </w:r>
      <w:r>
        <w:rPr>
          <w:rFonts w:ascii="Arial" w:hAnsi="Arial" w:hint="cs"/>
          <w:spacing w:val="2"/>
          <w:sz w:val="30"/>
          <w:rtl/>
          <w:lang w:eastAsia="ar-JO" w:bidi="ar-JO"/>
        </w:rPr>
        <w:t>ه</w:t>
      </w:r>
      <w:r>
        <w:rPr>
          <w:rFonts w:ascii="Arial" w:hAnsi="Arial"/>
          <w:spacing w:val="2"/>
          <w:sz w:val="30"/>
          <w:rtl/>
          <w:lang w:eastAsia="ar-JO" w:bidi="ar-JO"/>
        </w:rPr>
        <w:t xml:space="preserve"> الد</w:t>
      </w:r>
      <w:r>
        <w:rPr>
          <w:rFonts w:ascii="Arial" w:hAnsi="Arial" w:hint="cs"/>
          <w:spacing w:val="2"/>
          <w:sz w:val="30"/>
          <w:rtl/>
          <w:lang w:eastAsia="ar-JO" w:bidi="ar-JO"/>
        </w:rPr>
        <w:t>ار</w:t>
      </w:r>
      <w:r>
        <w:rPr>
          <w:rFonts w:ascii="Arial" w:hAnsi="Arial"/>
          <w:spacing w:val="2"/>
          <w:sz w:val="30"/>
          <w:rtl/>
          <w:lang w:eastAsia="ar-JO" w:bidi="ar-JO"/>
        </w:rPr>
        <w:t xml:space="preserve"> م</w:t>
      </w:r>
      <w:r>
        <w:rPr>
          <w:rFonts w:ascii="Arial" w:hAnsi="Arial" w:hint="cs"/>
          <w:spacing w:val="2"/>
          <w:sz w:val="30"/>
          <w:rtl/>
          <w:lang w:eastAsia="ar-JO" w:bidi="ar-JO"/>
        </w:rPr>
        <w:t>شاهد</w:t>
      </w:r>
      <w:r>
        <w:rPr>
          <w:rFonts w:ascii="Arial" w:hAnsi="Arial"/>
          <w:spacing w:val="2"/>
          <w:sz w:val="30"/>
          <w:rtl/>
          <w:lang w:eastAsia="ar-JO" w:bidi="ar-JO"/>
        </w:rPr>
        <w:t xml:space="preserve">ة </w:t>
      </w:r>
      <w:r>
        <w:rPr>
          <w:rFonts w:ascii="Arial" w:hAnsi="Arial" w:hint="cs"/>
          <w:spacing w:val="2"/>
          <w:sz w:val="30"/>
          <w:rtl/>
          <w:lang w:eastAsia="ar-JO" w:bidi="ar-JO"/>
        </w:rPr>
        <w:t xml:space="preserve">الأطفال </w:t>
      </w:r>
      <w:r>
        <w:rPr>
          <w:rFonts w:ascii="Arial" w:hAnsi="Arial"/>
          <w:spacing w:val="2"/>
          <w:sz w:val="30"/>
          <w:rtl/>
          <w:lang w:eastAsia="ar-JO" w:bidi="ar-JO"/>
        </w:rPr>
        <w:t>من</w:t>
      </w:r>
      <w:r>
        <w:rPr>
          <w:rFonts w:ascii="Arial" w:hAnsi="Arial" w:hint="cs"/>
          <w:spacing w:val="2"/>
          <w:sz w:val="30"/>
          <w:rtl/>
          <w:lang w:eastAsia="ar-JO" w:bidi="ar-JO"/>
        </w:rPr>
        <w:t xml:space="preserve"> ق</w:t>
      </w:r>
      <w:r>
        <w:rPr>
          <w:rFonts w:ascii="Arial" w:hAnsi="Arial"/>
          <w:spacing w:val="2"/>
          <w:sz w:val="30"/>
          <w:rtl/>
          <w:lang w:eastAsia="ar-JO" w:bidi="ar-JO"/>
        </w:rPr>
        <w:t>بل</w:t>
      </w:r>
      <w:r>
        <w:rPr>
          <w:rFonts w:ascii="Arial" w:hAnsi="Arial" w:hint="cs"/>
          <w:spacing w:val="2"/>
          <w:sz w:val="30"/>
          <w:rtl/>
          <w:lang w:eastAsia="ar-JO" w:bidi="ar-JO"/>
        </w:rPr>
        <w:t xml:space="preserve"> </w:t>
      </w:r>
      <w:r>
        <w:rPr>
          <w:rFonts w:ascii="Arial" w:hAnsi="Arial"/>
          <w:spacing w:val="2"/>
          <w:sz w:val="30"/>
          <w:rtl/>
          <w:lang w:eastAsia="ar-JO" w:bidi="ar-JO"/>
        </w:rPr>
        <w:t>ذو</w:t>
      </w:r>
      <w:r>
        <w:rPr>
          <w:rFonts w:ascii="Arial" w:hAnsi="Arial" w:hint="cs"/>
          <w:spacing w:val="2"/>
          <w:sz w:val="30"/>
          <w:rtl/>
          <w:lang w:eastAsia="ar-JO" w:bidi="ar-JO"/>
        </w:rPr>
        <w:t>يهم</w:t>
      </w:r>
      <w:r>
        <w:rPr>
          <w:rFonts w:ascii="Arial" w:hAnsi="Arial"/>
          <w:spacing w:val="2"/>
          <w:sz w:val="30"/>
          <w:rtl/>
          <w:lang w:eastAsia="ar-JO" w:bidi="ar-JO"/>
        </w:rPr>
        <w:t xml:space="preserve"> في أجواء </w:t>
      </w:r>
      <w:r>
        <w:rPr>
          <w:rFonts w:ascii="Arial" w:hAnsi="Arial" w:hint="cs"/>
          <w:spacing w:val="2"/>
          <w:sz w:val="30"/>
          <w:rtl/>
          <w:lang w:eastAsia="ar-JO" w:bidi="ar-JO"/>
        </w:rPr>
        <w:t>أسر</w:t>
      </w:r>
      <w:r>
        <w:rPr>
          <w:rFonts w:ascii="Arial" w:hAnsi="Arial"/>
          <w:spacing w:val="2"/>
          <w:sz w:val="30"/>
          <w:rtl/>
          <w:lang w:eastAsia="ar-JO" w:bidi="ar-JO"/>
        </w:rPr>
        <w:t>ية م</w:t>
      </w:r>
      <w:r>
        <w:rPr>
          <w:rFonts w:ascii="Arial" w:hAnsi="Arial" w:hint="cs"/>
          <w:spacing w:val="2"/>
          <w:sz w:val="30"/>
          <w:rtl/>
          <w:lang w:eastAsia="ar-JO" w:bidi="ar-JO"/>
        </w:rPr>
        <w:t>ري</w:t>
      </w:r>
      <w:r>
        <w:rPr>
          <w:rFonts w:ascii="Arial" w:hAnsi="Arial"/>
          <w:spacing w:val="2"/>
          <w:sz w:val="30"/>
          <w:rtl/>
          <w:lang w:eastAsia="ar-JO" w:bidi="ar-JO"/>
        </w:rPr>
        <w:t>ح</w:t>
      </w:r>
      <w:r>
        <w:rPr>
          <w:rFonts w:ascii="Arial" w:hAnsi="Arial" w:hint="cs"/>
          <w:spacing w:val="2"/>
          <w:sz w:val="30"/>
          <w:rtl/>
          <w:lang w:eastAsia="ar-JO" w:bidi="ar-JO"/>
        </w:rPr>
        <w:t xml:space="preserve">ة، </w:t>
      </w:r>
      <w:r>
        <w:rPr>
          <w:rFonts w:ascii="Arial" w:hAnsi="Arial"/>
          <w:spacing w:val="2"/>
          <w:sz w:val="30"/>
          <w:rtl/>
          <w:lang w:eastAsia="ar-JO" w:bidi="ar-JO"/>
        </w:rPr>
        <w:t>م</w:t>
      </w:r>
      <w:r>
        <w:rPr>
          <w:rFonts w:ascii="Arial" w:hAnsi="Arial" w:hint="cs"/>
          <w:spacing w:val="2"/>
          <w:sz w:val="30"/>
          <w:rtl/>
          <w:lang w:eastAsia="ar-JO" w:bidi="ar-JO"/>
        </w:rPr>
        <w:t>ما يخفف م</w:t>
      </w:r>
      <w:r>
        <w:rPr>
          <w:rFonts w:ascii="Arial" w:hAnsi="Arial"/>
          <w:spacing w:val="2"/>
          <w:sz w:val="30"/>
          <w:rtl/>
          <w:lang w:eastAsia="ar-JO" w:bidi="ar-JO"/>
        </w:rPr>
        <w:t xml:space="preserve">ن </w:t>
      </w:r>
      <w:r>
        <w:rPr>
          <w:rFonts w:ascii="Arial" w:hAnsi="Arial" w:hint="cs"/>
          <w:spacing w:val="2"/>
          <w:sz w:val="30"/>
          <w:rtl/>
          <w:lang w:eastAsia="ar-JO" w:bidi="ar-JO"/>
        </w:rPr>
        <w:t xml:space="preserve">حدة الآثار </w:t>
      </w:r>
      <w:r>
        <w:rPr>
          <w:rFonts w:ascii="Arial" w:hAnsi="Arial"/>
          <w:spacing w:val="2"/>
          <w:sz w:val="30"/>
          <w:rtl/>
          <w:lang w:eastAsia="ar-JO" w:bidi="ar-JO"/>
        </w:rPr>
        <w:t>الت</w:t>
      </w:r>
      <w:r>
        <w:rPr>
          <w:rFonts w:ascii="Arial" w:hAnsi="Arial" w:hint="cs"/>
          <w:spacing w:val="2"/>
          <w:sz w:val="30"/>
          <w:rtl/>
          <w:lang w:eastAsia="ar-JO" w:bidi="ar-JO"/>
        </w:rPr>
        <w:t>ي ي</w:t>
      </w:r>
      <w:r>
        <w:rPr>
          <w:rFonts w:ascii="Arial" w:hAnsi="Arial"/>
          <w:spacing w:val="2"/>
          <w:sz w:val="30"/>
          <w:rtl/>
          <w:lang w:eastAsia="ar-JO" w:bidi="ar-JO"/>
        </w:rPr>
        <w:t>م</w:t>
      </w:r>
      <w:r>
        <w:rPr>
          <w:rFonts w:ascii="Arial" w:hAnsi="Arial" w:hint="cs"/>
          <w:spacing w:val="2"/>
          <w:sz w:val="30"/>
          <w:rtl/>
          <w:lang w:eastAsia="ar-JO" w:bidi="ar-JO"/>
        </w:rPr>
        <w:t>ك</w:t>
      </w:r>
      <w:r>
        <w:rPr>
          <w:rFonts w:ascii="Arial" w:hAnsi="Arial"/>
          <w:spacing w:val="2"/>
          <w:sz w:val="30"/>
          <w:rtl/>
          <w:lang w:eastAsia="ar-JO" w:bidi="ar-JO"/>
        </w:rPr>
        <w:t>ن أ</w:t>
      </w:r>
      <w:r>
        <w:rPr>
          <w:rFonts w:ascii="Arial" w:hAnsi="Arial" w:hint="cs"/>
          <w:spacing w:val="2"/>
          <w:sz w:val="30"/>
          <w:rtl/>
          <w:lang w:eastAsia="ar-JO" w:bidi="ar-JO"/>
        </w:rPr>
        <w:t>ن تلحق</w:t>
      </w:r>
      <w:r>
        <w:rPr>
          <w:rFonts w:ascii="Arial" w:hAnsi="Arial"/>
          <w:spacing w:val="2"/>
          <w:sz w:val="30"/>
          <w:rtl/>
          <w:lang w:eastAsia="ar-JO" w:bidi="ar-JO"/>
        </w:rPr>
        <w:t xml:space="preserve"> ا</w:t>
      </w:r>
      <w:r>
        <w:rPr>
          <w:rFonts w:ascii="Arial" w:hAnsi="Arial" w:hint="cs"/>
          <w:spacing w:val="2"/>
          <w:sz w:val="30"/>
          <w:rtl/>
          <w:lang w:eastAsia="ar-JO" w:bidi="ar-JO"/>
        </w:rPr>
        <w:t>لض</w:t>
      </w:r>
      <w:r>
        <w:rPr>
          <w:rFonts w:ascii="Arial" w:hAnsi="Arial"/>
          <w:spacing w:val="2"/>
          <w:sz w:val="30"/>
          <w:rtl/>
          <w:lang w:eastAsia="ar-JO" w:bidi="ar-JO"/>
        </w:rPr>
        <w:t>رر ب</w:t>
      </w:r>
      <w:r>
        <w:rPr>
          <w:rFonts w:ascii="Arial" w:hAnsi="Arial" w:hint="cs"/>
          <w:spacing w:val="2"/>
          <w:sz w:val="30"/>
          <w:rtl/>
          <w:lang w:eastAsia="ar-JO" w:bidi="ar-JO"/>
        </w:rPr>
        <w:t>ه</w:t>
      </w:r>
      <w:r>
        <w:rPr>
          <w:rFonts w:ascii="Arial" w:hAnsi="Arial"/>
          <w:spacing w:val="2"/>
          <w:sz w:val="30"/>
          <w:rtl/>
          <w:lang w:eastAsia="ar-JO" w:bidi="ar-JO"/>
        </w:rPr>
        <w:t>م.</w:t>
      </w:r>
      <w:r>
        <w:rPr>
          <w:rFonts w:ascii="Arial" w:hAnsi="Arial" w:hint="cs"/>
          <w:spacing w:val="2"/>
          <w:sz w:val="30"/>
          <w:rtl/>
          <w:lang w:eastAsia="ar-JO" w:bidi="ar-JO"/>
        </w:rPr>
        <w:t xml:space="preserve"> وتعتبر الدار مكاناً بديلاً للمحاكم أو المراكز الأمنية. وقد تم من خلال برنامج الإرشاد الأسري إعادة الرابطة الزو</w:t>
      </w:r>
      <w:r>
        <w:rPr>
          <w:rFonts w:ascii="Arial" w:hAnsi="Arial" w:hint="cs"/>
          <w:spacing w:val="2"/>
          <w:sz w:val="30"/>
          <w:rtl/>
          <w:lang w:eastAsia="ar-JO" w:bidi="ar-JO"/>
        </w:rPr>
        <w:t>جية إلى 130 أسرة.</w:t>
      </w:r>
    </w:p>
    <w:p w:rsidR="00000000" w:rsidRDefault="00913BE8">
      <w:pPr>
        <w:spacing w:before="0" w:line="380" w:lineRule="exact"/>
        <w:ind w:left="720"/>
        <w:jc w:val="both"/>
        <w:rPr>
          <w:rFonts w:ascii="Arial" w:hAnsi="Arial" w:hint="cs"/>
          <w:b/>
          <w:bCs/>
          <w:spacing w:val="2"/>
          <w:sz w:val="30"/>
          <w:rtl/>
          <w:lang w:eastAsia="ar-JO" w:bidi="ar-JO"/>
        </w:rPr>
      </w:pPr>
      <w:r>
        <w:rPr>
          <w:rFonts w:ascii="Arial" w:hAnsi="Arial" w:hint="cs"/>
          <w:b/>
          <w:bCs/>
          <w:spacing w:val="2"/>
          <w:sz w:val="30"/>
          <w:rtl/>
          <w:lang w:eastAsia="ar-JO" w:bidi="ar-JO"/>
        </w:rPr>
        <w:t>5-</w:t>
      </w:r>
      <w:r>
        <w:rPr>
          <w:rFonts w:ascii="Arial" w:hAnsi="Arial" w:hint="cs"/>
          <w:b/>
          <w:bCs/>
          <w:spacing w:val="2"/>
          <w:sz w:val="30"/>
          <w:rtl/>
          <w:lang w:eastAsia="ar-JO" w:bidi="ar-JO"/>
        </w:rPr>
        <w:tab/>
      </w:r>
      <w:r>
        <w:rPr>
          <w:rFonts w:ascii="Arial" w:hAnsi="Arial"/>
          <w:b/>
          <w:bCs/>
          <w:spacing w:val="2"/>
          <w:sz w:val="30"/>
          <w:rtl/>
          <w:lang w:eastAsia="ar-JO" w:bidi="ar-JO"/>
        </w:rPr>
        <w:t>مركز التوعية والإرشاد</w:t>
      </w:r>
      <w:r>
        <w:rPr>
          <w:rFonts w:ascii="Arial" w:hAnsi="Arial" w:hint="cs"/>
          <w:b/>
          <w:bCs/>
          <w:spacing w:val="2"/>
          <w:sz w:val="30"/>
          <w:rtl/>
          <w:lang w:eastAsia="ar-JO" w:bidi="ar-JO"/>
        </w:rPr>
        <w:t xml:space="preserve"> ا</w:t>
      </w:r>
      <w:r>
        <w:rPr>
          <w:rFonts w:ascii="Arial" w:hAnsi="Arial"/>
          <w:b/>
          <w:bCs/>
          <w:spacing w:val="2"/>
          <w:sz w:val="30"/>
          <w:rtl/>
          <w:lang w:eastAsia="ar-JO" w:bidi="ar-JO"/>
        </w:rPr>
        <w:t>لأسر</w:t>
      </w:r>
      <w:r>
        <w:rPr>
          <w:rFonts w:ascii="Arial" w:hAnsi="Arial" w:hint="cs"/>
          <w:b/>
          <w:bCs/>
          <w:spacing w:val="2"/>
          <w:sz w:val="30"/>
          <w:rtl/>
          <w:lang w:eastAsia="ar-JO" w:bidi="ar-JO"/>
        </w:rPr>
        <w:t>ي</w:t>
      </w:r>
    </w:p>
    <w:p w:rsidR="00000000" w:rsidRDefault="00913BE8">
      <w:pPr>
        <w:spacing w:before="0" w:line="380" w:lineRule="exact"/>
        <w:jc w:val="both"/>
        <w:rPr>
          <w:spacing w:val="2"/>
          <w:sz w:val="30"/>
          <w:rtl/>
          <w:lang w:eastAsia="ar-JO" w:bidi="ar-JO"/>
        </w:rPr>
      </w:pPr>
      <w:r>
        <w:rPr>
          <w:rFonts w:ascii="Arial" w:hAnsi="Arial" w:hint="cs"/>
          <w:spacing w:val="2"/>
          <w:sz w:val="30"/>
          <w:rtl/>
          <w:lang w:eastAsia="ar-JO" w:bidi="ar-JO"/>
        </w:rPr>
        <w:t>179-</w:t>
      </w:r>
      <w:r>
        <w:rPr>
          <w:rFonts w:ascii="Arial" w:hAnsi="Arial" w:hint="cs"/>
          <w:spacing w:val="2"/>
          <w:sz w:val="30"/>
          <w:rtl/>
          <w:lang w:eastAsia="ar-JO" w:bidi="ar-JO"/>
        </w:rPr>
        <w:tab/>
        <w:t>استقبل</w:t>
      </w:r>
      <w:r>
        <w:rPr>
          <w:rFonts w:ascii="Arial" w:hAnsi="Arial"/>
          <w:spacing w:val="2"/>
          <w:sz w:val="30"/>
          <w:rtl/>
          <w:lang w:eastAsia="ar-JO" w:bidi="ar-JO"/>
        </w:rPr>
        <w:t xml:space="preserve"> </w:t>
      </w:r>
      <w:r>
        <w:rPr>
          <w:rFonts w:ascii="Arial" w:hAnsi="Arial" w:hint="cs"/>
          <w:spacing w:val="2"/>
          <w:sz w:val="30"/>
          <w:rtl/>
          <w:lang w:eastAsia="ar-JO" w:bidi="ar-JO"/>
        </w:rPr>
        <w:t>م</w:t>
      </w:r>
      <w:r>
        <w:rPr>
          <w:rFonts w:ascii="Arial" w:hAnsi="Arial"/>
          <w:spacing w:val="2"/>
          <w:sz w:val="30"/>
          <w:rtl/>
          <w:lang w:eastAsia="ar-JO" w:bidi="ar-JO"/>
        </w:rPr>
        <w:t>ركز التوعية والإرشاد</w:t>
      </w:r>
      <w:r>
        <w:rPr>
          <w:rFonts w:ascii="Arial" w:hAnsi="Arial" w:hint="cs"/>
          <w:spacing w:val="2"/>
          <w:sz w:val="30"/>
          <w:rtl/>
          <w:lang w:eastAsia="ar-JO" w:bidi="ar-JO"/>
        </w:rPr>
        <w:t xml:space="preserve"> ا</w:t>
      </w:r>
      <w:r>
        <w:rPr>
          <w:rFonts w:ascii="Arial" w:hAnsi="Arial"/>
          <w:spacing w:val="2"/>
          <w:sz w:val="30"/>
          <w:rtl/>
          <w:lang w:eastAsia="ar-JO" w:bidi="ar-JO"/>
        </w:rPr>
        <w:t>لأسر</w:t>
      </w:r>
      <w:r>
        <w:rPr>
          <w:rFonts w:ascii="Arial" w:hAnsi="Arial" w:hint="cs"/>
          <w:spacing w:val="2"/>
          <w:sz w:val="30"/>
          <w:rtl/>
          <w:lang w:eastAsia="ar-JO" w:bidi="ar-JO"/>
        </w:rPr>
        <w:t>ي</w:t>
      </w:r>
      <w:r>
        <w:rPr>
          <w:rFonts w:ascii="Arial" w:hAnsi="Arial"/>
          <w:spacing w:val="2"/>
          <w:sz w:val="30"/>
          <w:rtl/>
          <w:lang w:eastAsia="ar-JO" w:bidi="ar-JO"/>
        </w:rPr>
        <w:t xml:space="preserve"> </w:t>
      </w:r>
      <w:r>
        <w:rPr>
          <w:rFonts w:ascii="Arial" w:hAnsi="Arial" w:hint="cs"/>
          <w:spacing w:val="2"/>
          <w:sz w:val="30"/>
          <w:rtl/>
          <w:lang w:eastAsia="ar-JO" w:bidi="ar-JO"/>
        </w:rPr>
        <w:t>ف</w:t>
      </w:r>
      <w:r>
        <w:rPr>
          <w:rFonts w:ascii="Arial" w:hAnsi="Arial"/>
          <w:spacing w:val="2"/>
          <w:sz w:val="30"/>
          <w:rtl/>
          <w:lang w:eastAsia="ar-JO" w:bidi="ar-JO"/>
        </w:rPr>
        <w:t>ي مدي</w:t>
      </w:r>
      <w:r>
        <w:rPr>
          <w:rFonts w:ascii="Arial" w:hAnsi="Arial" w:hint="cs"/>
          <w:spacing w:val="2"/>
          <w:sz w:val="30"/>
          <w:rtl/>
          <w:lang w:eastAsia="ar-JO" w:bidi="ar-JO"/>
        </w:rPr>
        <w:t>ن</w:t>
      </w:r>
      <w:r>
        <w:rPr>
          <w:rFonts w:ascii="Arial" w:hAnsi="Arial"/>
          <w:spacing w:val="2"/>
          <w:sz w:val="30"/>
          <w:rtl/>
          <w:lang w:eastAsia="ar-JO" w:bidi="ar-JO"/>
        </w:rPr>
        <w:t>ة</w:t>
      </w:r>
      <w:r>
        <w:rPr>
          <w:rFonts w:ascii="Arial" w:hAnsi="Arial" w:hint="cs"/>
          <w:spacing w:val="2"/>
          <w:sz w:val="30"/>
          <w:rtl/>
          <w:lang w:eastAsia="ar-JO" w:bidi="ar-JO"/>
        </w:rPr>
        <w:t xml:space="preserve"> الزرقا</w:t>
      </w:r>
      <w:r>
        <w:rPr>
          <w:rFonts w:ascii="Arial" w:hAnsi="Arial"/>
          <w:spacing w:val="2"/>
          <w:sz w:val="30"/>
          <w:rtl/>
          <w:lang w:eastAsia="ar-JO" w:bidi="ar-JO"/>
        </w:rPr>
        <w:t>ء ح</w:t>
      </w:r>
      <w:r>
        <w:rPr>
          <w:rFonts w:ascii="Arial" w:hAnsi="Arial" w:hint="cs"/>
          <w:spacing w:val="2"/>
          <w:sz w:val="30"/>
          <w:rtl/>
          <w:lang w:eastAsia="ar-JO" w:bidi="ar-JO"/>
        </w:rPr>
        <w:t>و</w:t>
      </w:r>
      <w:r>
        <w:rPr>
          <w:rFonts w:ascii="Arial" w:hAnsi="Arial"/>
          <w:spacing w:val="2"/>
          <w:sz w:val="30"/>
          <w:rtl/>
          <w:lang w:eastAsia="ar-JO" w:bidi="ar-JO"/>
        </w:rPr>
        <w:t>ال</w:t>
      </w:r>
      <w:r>
        <w:rPr>
          <w:rFonts w:ascii="Arial" w:hAnsi="Arial" w:hint="cs"/>
          <w:spacing w:val="2"/>
          <w:sz w:val="30"/>
          <w:rtl/>
          <w:lang w:eastAsia="ar-JO" w:bidi="ar-JO"/>
        </w:rPr>
        <w:t xml:space="preserve">ي 100 </w:t>
      </w:r>
      <w:r>
        <w:rPr>
          <w:rFonts w:ascii="Arial" w:hAnsi="Arial"/>
          <w:spacing w:val="2"/>
          <w:sz w:val="30"/>
          <w:rtl/>
          <w:lang w:eastAsia="ar-JO" w:bidi="ar-JO"/>
        </w:rPr>
        <w:t>ح</w:t>
      </w:r>
      <w:r>
        <w:rPr>
          <w:rFonts w:ascii="Arial" w:hAnsi="Arial" w:hint="cs"/>
          <w:spacing w:val="2"/>
          <w:sz w:val="30"/>
          <w:rtl/>
          <w:lang w:eastAsia="ar-JO" w:bidi="ar-JO"/>
        </w:rPr>
        <w:t>الة</w:t>
      </w:r>
      <w:r>
        <w:rPr>
          <w:rFonts w:ascii="Arial" w:hAnsi="Arial"/>
          <w:spacing w:val="2"/>
          <w:sz w:val="30"/>
          <w:rtl/>
          <w:lang w:eastAsia="ar-JO" w:bidi="ar-JO"/>
        </w:rPr>
        <w:t xml:space="preserve"> إس</w:t>
      </w:r>
      <w:r>
        <w:rPr>
          <w:rFonts w:ascii="Arial" w:hAnsi="Arial" w:hint="cs"/>
          <w:spacing w:val="2"/>
          <w:sz w:val="30"/>
          <w:rtl/>
          <w:lang w:eastAsia="ar-JO" w:bidi="ar-JO"/>
        </w:rPr>
        <w:t>ا</w:t>
      </w:r>
      <w:r>
        <w:rPr>
          <w:rFonts w:ascii="Arial" w:hAnsi="Arial"/>
          <w:spacing w:val="2"/>
          <w:sz w:val="30"/>
          <w:rtl/>
          <w:lang w:eastAsia="ar-JO" w:bidi="ar-JO"/>
        </w:rPr>
        <w:t>ء</w:t>
      </w:r>
      <w:r>
        <w:rPr>
          <w:rFonts w:ascii="Arial" w:hAnsi="Arial" w:hint="cs"/>
          <w:spacing w:val="2"/>
          <w:sz w:val="30"/>
          <w:rtl/>
          <w:lang w:eastAsia="ar-JO" w:bidi="ar-JO"/>
        </w:rPr>
        <w:t xml:space="preserve">ة </w:t>
      </w:r>
      <w:r>
        <w:rPr>
          <w:rFonts w:ascii="Arial" w:hAnsi="Arial"/>
          <w:spacing w:val="2"/>
          <w:sz w:val="30"/>
          <w:rtl/>
          <w:lang w:eastAsia="ar-JO" w:bidi="ar-JO"/>
        </w:rPr>
        <w:t>و</w:t>
      </w:r>
      <w:r>
        <w:rPr>
          <w:rFonts w:ascii="Arial" w:hAnsi="Arial" w:hint="cs"/>
          <w:spacing w:val="2"/>
          <w:sz w:val="30"/>
          <w:rtl/>
          <w:lang w:eastAsia="ar-JO" w:bidi="ar-JO"/>
        </w:rPr>
        <w:t xml:space="preserve">تم </w:t>
      </w:r>
      <w:r>
        <w:rPr>
          <w:rFonts w:ascii="Arial" w:hAnsi="Arial"/>
          <w:spacing w:val="2"/>
          <w:sz w:val="30"/>
          <w:rtl/>
          <w:lang w:eastAsia="ar-JO" w:bidi="ar-JO"/>
        </w:rPr>
        <w:t>تح</w:t>
      </w:r>
      <w:r>
        <w:rPr>
          <w:rFonts w:ascii="Arial" w:hAnsi="Arial" w:hint="cs"/>
          <w:spacing w:val="2"/>
          <w:sz w:val="30"/>
          <w:rtl/>
          <w:lang w:eastAsia="ar-JO" w:bidi="ar-JO"/>
        </w:rPr>
        <w:t>و</w:t>
      </w:r>
      <w:r>
        <w:rPr>
          <w:rFonts w:ascii="Arial" w:hAnsi="Arial"/>
          <w:spacing w:val="2"/>
          <w:sz w:val="30"/>
          <w:rtl/>
          <w:lang w:eastAsia="ar-JO" w:bidi="ar-JO"/>
        </w:rPr>
        <w:t xml:space="preserve">يلها </w:t>
      </w:r>
      <w:r>
        <w:rPr>
          <w:rFonts w:ascii="Arial" w:hAnsi="Arial" w:hint="cs"/>
          <w:spacing w:val="2"/>
          <w:sz w:val="30"/>
          <w:rtl/>
          <w:lang w:eastAsia="ar-JO" w:bidi="ar-JO"/>
        </w:rPr>
        <w:t>إلى</w:t>
      </w:r>
      <w:r>
        <w:rPr>
          <w:rFonts w:ascii="Arial" w:hAnsi="Arial"/>
          <w:spacing w:val="2"/>
          <w:sz w:val="30"/>
          <w:rtl/>
          <w:lang w:eastAsia="ar-JO" w:bidi="ar-JO"/>
        </w:rPr>
        <w:t xml:space="preserve"> إد</w:t>
      </w:r>
      <w:r>
        <w:rPr>
          <w:rFonts w:ascii="Arial" w:hAnsi="Arial" w:hint="cs"/>
          <w:spacing w:val="2"/>
          <w:sz w:val="30"/>
          <w:rtl/>
          <w:lang w:eastAsia="ar-JO" w:bidi="ar-JO"/>
        </w:rPr>
        <w:t>ارة</w:t>
      </w:r>
      <w:r>
        <w:rPr>
          <w:rFonts w:ascii="Arial" w:hAnsi="Arial"/>
          <w:spacing w:val="2"/>
          <w:sz w:val="30"/>
          <w:rtl/>
          <w:lang w:eastAsia="ar-JO" w:bidi="ar-JO"/>
        </w:rPr>
        <w:t xml:space="preserve"> </w:t>
      </w:r>
      <w:r>
        <w:rPr>
          <w:rFonts w:ascii="Arial" w:hAnsi="Arial" w:hint="cs"/>
          <w:spacing w:val="2"/>
          <w:sz w:val="30"/>
          <w:rtl/>
          <w:lang w:eastAsia="ar-JO" w:bidi="ar-JO"/>
        </w:rPr>
        <w:t>ح</w:t>
      </w:r>
      <w:r>
        <w:rPr>
          <w:rFonts w:ascii="Arial" w:hAnsi="Arial"/>
          <w:spacing w:val="2"/>
          <w:sz w:val="30"/>
          <w:rtl/>
          <w:lang w:eastAsia="ar-JO" w:bidi="ar-JO"/>
        </w:rPr>
        <w:t>ماية</w:t>
      </w:r>
      <w:r>
        <w:rPr>
          <w:rFonts w:ascii="Arial" w:hAnsi="Arial" w:hint="cs"/>
          <w:spacing w:val="2"/>
          <w:sz w:val="30"/>
          <w:rtl/>
          <w:lang w:eastAsia="ar-JO" w:bidi="ar-JO"/>
        </w:rPr>
        <w:t xml:space="preserve"> الأسرة. واس</w:t>
      </w:r>
      <w:r>
        <w:rPr>
          <w:rFonts w:ascii="Arial" w:hAnsi="Arial"/>
          <w:spacing w:val="2"/>
          <w:sz w:val="30"/>
          <w:rtl/>
          <w:lang w:eastAsia="ar-JO" w:bidi="ar-JO"/>
        </w:rPr>
        <w:t>تهدف الم</w:t>
      </w:r>
      <w:r>
        <w:rPr>
          <w:rFonts w:ascii="Arial" w:hAnsi="Arial" w:hint="cs"/>
          <w:spacing w:val="2"/>
          <w:sz w:val="30"/>
          <w:rtl/>
          <w:lang w:eastAsia="ar-JO" w:bidi="ar-JO"/>
        </w:rPr>
        <w:t>ركز في</w:t>
      </w:r>
      <w:r>
        <w:rPr>
          <w:rFonts w:ascii="Arial" w:hAnsi="Arial"/>
          <w:spacing w:val="2"/>
          <w:sz w:val="30"/>
          <w:rtl/>
          <w:lang w:eastAsia="ar-JO" w:bidi="ar-JO"/>
        </w:rPr>
        <w:t xml:space="preserve"> ب</w:t>
      </w:r>
      <w:r>
        <w:rPr>
          <w:rFonts w:ascii="Arial" w:hAnsi="Arial" w:hint="cs"/>
          <w:spacing w:val="2"/>
          <w:sz w:val="30"/>
          <w:rtl/>
          <w:lang w:eastAsia="ar-JO" w:bidi="ar-JO"/>
        </w:rPr>
        <w:t xml:space="preserve">رامجه وأنشطته </w:t>
      </w:r>
      <w:r>
        <w:rPr>
          <w:rFonts w:ascii="Arial" w:hAnsi="Arial"/>
          <w:spacing w:val="2"/>
          <w:sz w:val="30"/>
          <w:rtl/>
          <w:lang w:eastAsia="ar-JO" w:bidi="ar-JO"/>
        </w:rPr>
        <w:t xml:space="preserve">ما </w:t>
      </w:r>
      <w:r>
        <w:rPr>
          <w:rFonts w:ascii="Arial" w:hAnsi="Arial" w:hint="cs"/>
          <w:spacing w:val="2"/>
          <w:sz w:val="30"/>
          <w:rtl/>
          <w:lang w:eastAsia="ar-JO" w:bidi="ar-JO"/>
        </w:rPr>
        <w:t>يقارب</w:t>
      </w:r>
      <w:r>
        <w:rPr>
          <w:rFonts w:ascii="Arial" w:hAnsi="Arial"/>
          <w:spacing w:val="2"/>
          <w:sz w:val="30"/>
          <w:rtl/>
          <w:lang w:eastAsia="ar-JO" w:bidi="ar-JO"/>
        </w:rPr>
        <w:t xml:space="preserve"> </w:t>
      </w:r>
      <w:r>
        <w:rPr>
          <w:rFonts w:ascii="Arial" w:hAnsi="Arial" w:hint="cs"/>
          <w:spacing w:val="2"/>
          <w:sz w:val="30"/>
          <w:rtl/>
          <w:lang w:eastAsia="ar-JO" w:bidi="ar-JO"/>
        </w:rPr>
        <w:t>600 1</w:t>
      </w:r>
      <w:r>
        <w:rPr>
          <w:rFonts w:ascii="Arial" w:hAnsi="Arial"/>
          <w:spacing w:val="2"/>
          <w:sz w:val="30"/>
          <w:rtl/>
          <w:lang w:eastAsia="ar-JO" w:bidi="ar-JO"/>
        </w:rPr>
        <w:t xml:space="preserve"> </w:t>
      </w:r>
      <w:r>
        <w:rPr>
          <w:rFonts w:ascii="Arial" w:hAnsi="Arial" w:hint="cs"/>
          <w:spacing w:val="2"/>
          <w:sz w:val="30"/>
          <w:rtl/>
          <w:lang w:eastAsia="ar-JO" w:bidi="ar-JO"/>
        </w:rPr>
        <w:t>ش</w:t>
      </w:r>
      <w:r>
        <w:rPr>
          <w:rFonts w:ascii="Arial" w:hAnsi="Arial"/>
          <w:spacing w:val="2"/>
          <w:sz w:val="30"/>
          <w:rtl/>
          <w:lang w:eastAsia="ar-JO" w:bidi="ar-JO"/>
        </w:rPr>
        <w:t>خ</w:t>
      </w:r>
      <w:r>
        <w:rPr>
          <w:rFonts w:ascii="Arial" w:hAnsi="Arial" w:hint="cs"/>
          <w:spacing w:val="2"/>
          <w:sz w:val="30"/>
          <w:rtl/>
          <w:lang w:eastAsia="ar-JO" w:bidi="ar-JO"/>
        </w:rPr>
        <w:t>ص</w:t>
      </w:r>
      <w:r>
        <w:rPr>
          <w:rFonts w:ascii="Arial" w:hAnsi="Arial"/>
          <w:spacing w:val="2"/>
          <w:sz w:val="30"/>
          <w:rtl/>
          <w:lang w:eastAsia="ar-JO" w:bidi="ar-JO"/>
        </w:rPr>
        <w:t xml:space="preserve"> </w:t>
      </w:r>
      <w:r>
        <w:rPr>
          <w:rFonts w:ascii="Arial" w:hAnsi="Arial" w:hint="cs"/>
          <w:spacing w:val="2"/>
          <w:sz w:val="30"/>
          <w:rtl/>
          <w:lang w:eastAsia="ar-JO" w:bidi="ar-JO"/>
        </w:rPr>
        <w:t xml:space="preserve">من </w:t>
      </w:r>
      <w:r>
        <w:rPr>
          <w:rFonts w:ascii="Arial" w:hAnsi="Arial"/>
          <w:spacing w:val="2"/>
          <w:sz w:val="30"/>
          <w:rtl/>
          <w:lang w:eastAsia="ar-JO" w:bidi="ar-JO"/>
        </w:rPr>
        <w:t>سك</w:t>
      </w:r>
      <w:r>
        <w:rPr>
          <w:rFonts w:ascii="Arial" w:hAnsi="Arial" w:hint="cs"/>
          <w:spacing w:val="2"/>
          <w:sz w:val="30"/>
          <w:rtl/>
          <w:lang w:eastAsia="ar-JO" w:bidi="ar-JO"/>
        </w:rPr>
        <w:t>ان ا</w:t>
      </w:r>
      <w:r>
        <w:rPr>
          <w:rFonts w:ascii="Arial" w:hAnsi="Arial"/>
          <w:spacing w:val="2"/>
          <w:sz w:val="30"/>
          <w:rtl/>
          <w:lang w:eastAsia="ar-JO" w:bidi="ar-JO"/>
        </w:rPr>
        <w:t>ل</w:t>
      </w:r>
      <w:r>
        <w:rPr>
          <w:rFonts w:ascii="Arial" w:hAnsi="Arial" w:hint="cs"/>
          <w:spacing w:val="2"/>
          <w:sz w:val="30"/>
          <w:rtl/>
          <w:lang w:eastAsia="ar-JO" w:bidi="ar-JO"/>
        </w:rPr>
        <w:t>زر</w:t>
      </w:r>
      <w:r>
        <w:rPr>
          <w:rFonts w:ascii="Arial" w:hAnsi="Arial"/>
          <w:spacing w:val="2"/>
          <w:sz w:val="30"/>
          <w:rtl/>
          <w:lang w:eastAsia="ar-JO" w:bidi="ar-JO"/>
        </w:rPr>
        <w:t>قا</w:t>
      </w:r>
      <w:r>
        <w:rPr>
          <w:rFonts w:ascii="Arial" w:hAnsi="Arial" w:hint="cs"/>
          <w:spacing w:val="2"/>
          <w:sz w:val="30"/>
          <w:rtl/>
          <w:lang w:eastAsia="ar-JO" w:bidi="ar-JO"/>
        </w:rPr>
        <w:t>ء، م</w:t>
      </w:r>
      <w:r>
        <w:rPr>
          <w:rFonts w:ascii="Arial" w:hAnsi="Arial"/>
          <w:spacing w:val="2"/>
          <w:sz w:val="30"/>
          <w:rtl/>
          <w:lang w:eastAsia="ar-JO" w:bidi="ar-JO"/>
        </w:rPr>
        <w:t>ا</w:t>
      </w:r>
      <w:r>
        <w:rPr>
          <w:rFonts w:ascii="Arial" w:hAnsi="Arial" w:hint="cs"/>
          <w:spacing w:val="2"/>
          <w:sz w:val="30"/>
          <w:rtl/>
          <w:lang w:eastAsia="ar-JO" w:bidi="ar-JO"/>
        </w:rPr>
        <w:t xml:space="preserve"> </w:t>
      </w:r>
      <w:r>
        <w:rPr>
          <w:rFonts w:ascii="Arial" w:hAnsi="Arial"/>
          <w:spacing w:val="2"/>
          <w:sz w:val="30"/>
          <w:rtl/>
          <w:lang w:eastAsia="ar-JO" w:bidi="ar-JO"/>
        </w:rPr>
        <w:t>ب</w:t>
      </w:r>
      <w:r>
        <w:rPr>
          <w:rFonts w:ascii="Arial" w:hAnsi="Arial" w:hint="cs"/>
          <w:spacing w:val="2"/>
          <w:sz w:val="30"/>
          <w:rtl/>
          <w:lang w:eastAsia="ar-JO" w:bidi="ar-JO"/>
        </w:rPr>
        <w:t>ين مقدمي رعاية</w:t>
      </w:r>
      <w:r>
        <w:rPr>
          <w:rFonts w:ascii="Arial" w:hAnsi="Arial"/>
          <w:spacing w:val="2"/>
          <w:sz w:val="30"/>
          <w:rtl/>
          <w:lang w:eastAsia="ar-JO" w:bidi="ar-JO"/>
        </w:rPr>
        <w:t xml:space="preserve"> أس</w:t>
      </w:r>
      <w:r>
        <w:rPr>
          <w:rFonts w:ascii="Arial" w:hAnsi="Arial" w:hint="cs"/>
          <w:spacing w:val="2"/>
          <w:sz w:val="30"/>
          <w:rtl/>
          <w:lang w:eastAsia="ar-JO" w:bidi="ar-JO"/>
        </w:rPr>
        <w:t>ا</w:t>
      </w:r>
      <w:r>
        <w:rPr>
          <w:rFonts w:ascii="Arial" w:hAnsi="Arial" w:hint="cs"/>
          <w:spacing w:val="2"/>
          <w:sz w:val="30"/>
          <w:rtl/>
          <w:lang w:eastAsia="ar-JO" w:bidi="ar-JO"/>
        </w:rPr>
        <w:t>سي</w:t>
      </w:r>
      <w:r>
        <w:rPr>
          <w:rFonts w:ascii="Arial" w:hAnsi="Arial"/>
          <w:spacing w:val="2"/>
          <w:sz w:val="30"/>
          <w:rtl/>
          <w:lang w:eastAsia="ar-JO" w:bidi="ar-JO"/>
        </w:rPr>
        <w:t>ي</w:t>
      </w:r>
      <w:r>
        <w:rPr>
          <w:rFonts w:ascii="Arial" w:hAnsi="Arial" w:hint="cs"/>
          <w:spacing w:val="2"/>
          <w:sz w:val="30"/>
          <w:rtl/>
          <w:lang w:eastAsia="ar-JO" w:bidi="ar-JO"/>
        </w:rPr>
        <w:t>ن للأطفا</w:t>
      </w:r>
      <w:r>
        <w:rPr>
          <w:rFonts w:ascii="Arial" w:hAnsi="Arial"/>
          <w:spacing w:val="2"/>
          <w:sz w:val="30"/>
          <w:rtl/>
          <w:lang w:eastAsia="ar-JO" w:bidi="ar-JO"/>
        </w:rPr>
        <w:t xml:space="preserve">ل </w:t>
      </w:r>
      <w:r>
        <w:rPr>
          <w:rFonts w:ascii="Arial" w:hAnsi="Arial" w:hint="cs"/>
          <w:spacing w:val="2"/>
          <w:sz w:val="30"/>
          <w:rtl/>
          <w:lang w:eastAsia="ar-JO" w:bidi="ar-JO"/>
        </w:rPr>
        <w:t>و</w:t>
      </w:r>
      <w:r>
        <w:rPr>
          <w:rFonts w:ascii="Arial" w:hAnsi="Arial"/>
          <w:spacing w:val="2"/>
          <w:sz w:val="30"/>
          <w:rtl/>
          <w:lang w:eastAsia="ar-JO" w:bidi="ar-JO"/>
        </w:rPr>
        <w:t>ع</w:t>
      </w:r>
      <w:r>
        <w:rPr>
          <w:rFonts w:ascii="Arial" w:hAnsi="Arial" w:hint="cs"/>
          <w:spacing w:val="2"/>
          <w:sz w:val="30"/>
          <w:rtl/>
          <w:lang w:eastAsia="ar-JO" w:bidi="ar-JO"/>
        </w:rPr>
        <w:t>املين مع الأطفال، ح</w:t>
      </w:r>
      <w:r>
        <w:rPr>
          <w:rFonts w:ascii="Arial" w:hAnsi="Arial"/>
          <w:spacing w:val="2"/>
          <w:sz w:val="30"/>
          <w:rtl/>
          <w:lang w:eastAsia="ar-JO" w:bidi="ar-JO"/>
        </w:rPr>
        <w:t>ي</w:t>
      </w:r>
      <w:r>
        <w:rPr>
          <w:rFonts w:ascii="Arial" w:hAnsi="Arial" w:hint="cs"/>
          <w:spacing w:val="2"/>
          <w:sz w:val="30"/>
          <w:rtl/>
          <w:lang w:eastAsia="ar-JO" w:bidi="ar-JO"/>
        </w:rPr>
        <w:t>ث ته</w:t>
      </w:r>
      <w:r>
        <w:rPr>
          <w:rFonts w:ascii="Arial" w:hAnsi="Arial"/>
          <w:spacing w:val="2"/>
          <w:sz w:val="30"/>
          <w:rtl/>
          <w:lang w:eastAsia="ar-JO" w:bidi="ar-JO"/>
        </w:rPr>
        <w:t>دف</w:t>
      </w:r>
      <w:r>
        <w:rPr>
          <w:rFonts w:ascii="Arial" w:hAnsi="Arial" w:hint="cs"/>
          <w:spacing w:val="2"/>
          <w:sz w:val="30"/>
          <w:rtl/>
          <w:lang w:eastAsia="ar-JO" w:bidi="ar-JO"/>
        </w:rPr>
        <w:t xml:space="preserve"> </w:t>
      </w:r>
      <w:r>
        <w:rPr>
          <w:rFonts w:ascii="Arial" w:hAnsi="Arial"/>
          <w:spacing w:val="2"/>
          <w:sz w:val="30"/>
          <w:rtl/>
          <w:lang w:eastAsia="ar-JO" w:bidi="ar-JO"/>
        </w:rPr>
        <w:t xml:space="preserve">هذه </w:t>
      </w:r>
      <w:r>
        <w:rPr>
          <w:rFonts w:ascii="Arial" w:hAnsi="Arial" w:hint="cs"/>
          <w:spacing w:val="2"/>
          <w:sz w:val="30"/>
          <w:rtl/>
          <w:lang w:eastAsia="ar-JO" w:bidi="ar-JO"/>
        </w:rPr>
        <w:t>ا</w:t>
      </w:r>
      <w:r>
        <w:rPr>
          <w:rFonts w:ascii="Arial" w:hAnsi="Arial"/>
          <w:spacing w:val="2"/>
          <w:sz w:val="30"/>
          <w:rtl/>
          <w:lang w:eastAsia="ar-JO" w:bidi="ar-JO"/>
        </w:rPr>
        <w:t>ل</w:t>
      </w:r>
      <w:r>
        <w:rPr>
          <w:rFonts w:ascii="Arial" w:hAnsi="Arial" w:hint="cs"/>
          <w:spacing w:val="2"/>
          <w:sz w:val="30"/>
          <w:rtl/>
          <w:lang w:eastAsia="ar-JO" w:bidi="ar-JO"/>
        </w:rPr>
        <w:t>بر</w:t>
      </w:r>
      <w:r>
        <w:rPr>
          <w:rFonts w:ascii="Arial" w:hAnsi="Arial"/>
          <w:spacing w:val="2"/>
          <w:sz w:val="30"/>
          <w:rtl/>
          <w:lang w:eastAsia="ar-JO" w:bidi="ar-JO"/>
        </w:rPr>
        <w:t xml:space="preserve">امج </w:t>
      </w:r>
      <w:r>
        <w:rPr>
          <w:rFonts w:ascii="Arial" w:hAnsi="Arial" w:hint="cs"/>
          <w:spacing w:val="2"/>
          <w:sz w:val="30"/>
          <w:rtl/>
          <w:lang w:eastAsia="ar-JO" w:bidi="ar-JO"/>
        </w:rPr>
        <w:t>إلى</w:t>
      </w:r>
      <w:r>
        <w:rPr>
          <w:rFonts w:ascii="Arial" w:hAnsi="Arial"/>
          <w:spacing w:val="2"/>
          <w:sz w:val="30"/>
          <w:rtl/>
          <w:lang w:eastAsia="ar-JO" w:bidi="ar-JO"/>
        </w:rPr>
        <w:t xml:space="preserve"> ت</w:t>
      </w:r>
      <w:r>
        <w:rPr>
          <w:rFonts w:ascii="Arial" w:hAnsi="Arial" w:hint="cs"/>
          <w:spacing w:val="2"/>
          <w:sz w:val="30"/>
          <w:rtl/>
          <w:lang w:eastAsia="ar-JO" w:bidi="ar-JO"/>
        </w:rPr>
        <w:t>وع</w:t>
      </w:r>
      <w:r>
        <w:rPr>
          <w:rFonts w:ascii="Arial" w:hAnsi="Arial"/>
          <w:spacing w:val="2"/>
          <w:sz w:val="30"/>
          <w:rtl/>
          <w:lang w:eastAsia="ar-JO" w:bidi="ar-JO"/>
        </w:rPr>
        <w:t xml:space="preserve">ية </w:t>
      </w:r>
      <w:r>
        <w:rPr>
          <w:rFonts w:ascii="Arial" w:hAnsi="Arial" w:hint="cs"/>
          <w:spacing w:val="2"/>
          <w:sz w:val="30"/>
          <w:rtl/>
          <w:lang w:eastAsia="ar-JO" w:bidi="ar-JO"/>
        </w:rPr>
        <w:t>الشر</w:t>
      </w:r>
      <w:r>
        <w:rPr>
          <w:rFonts w:ascii="Arial" w:hAnsi="Arial"/>
          <w:spacing w:val="2"/>
          <w:sz w:val="30"/>
          <w:rtl/>
          <w:lang w:eastAsia="ar-JO" w:bidi="ar-JO"/>
        </w:rPr>
        <w:t>ا</w:t>
      </w:r>
      <w:r>
        <w:rPr>
          <w:rFonts w:ascii="Arial" w:hAnsi="Arial" w:hint="cs"/>
          <w:spacing w:val="2"/>
          <w:sz w:val="30"/>
          <w:rtl/>
          <w:lang w:eastAsia="ar-JO" w:bidi="ar-JO"/>
        </w:rPr>
        <w:t>ئ</w:t>
      </w:r>
      <w:r>
        <w:rPr>
          <w:rFonts w:ascii="Arial" w:hAnsi="Arial"/>
          <w:spacing w:val="2"/>
          <w:sz w:val="30"/>
          <w:rtl/>
          <w:lang w:eastAsia="ar-JO" w:bidi="ar-JO"/>
        </w:rPr>
        <w:t>ح</w:t>
      </w:r>
      <w:r>
        <w:rPr>
          <w:rFonts w:ascii="Arial" w:hAnsi="Arial" w:hint="cs"/>
          <w:spacing w:val="2"/>
          <w:sz w:val="30"/>
          <w:rtl/>
          <w:lang w:eastAsia="ar-JO" w:bidi="ar-JO"/>
        </w:rPr>
        <w:t xml:space="preserve"> المذكورة بالط</w:t>
      </w:r>
      <w:r>
        <w:rPr>
          <w:rFonts w:ascii="Arial" w:hAnsi="Arial"/>
          <w:spacing w:val="2"/>
          <w:sz w:val="30"/>
          <w:rtl/>
          <w:lang w:eastAsia="ar-JO" w:bidi="ar-JO"/>
        </w:rPr>
        <w:t>ر</w:t>
      </w:r>
      <w:r>
        <w:rPr>
          <w:rFonts w:ascii="Arial" w:hAnsi="Arial" w:hint="cs"/>
          <w:spacing w:val="2"/>
          <w:sz w:val="30"/>
          <w:rtl/>
          <w:lang w:eastAsia="ar-JO" w:bidi="ar-JO"/>
        </w:rPr>
        <w:t>ق</w:t>
      </w:r>
      <w:r>
        <w:rPr>
          <w:rFonts w:ascii="Arial" w:hAnsi="Arial"/>
          <w:spacing w:val="2"/>
          <w:sz w:val="30"/>
          <w:rtl/>
          <w:lang w:eastAsia="ar-JO" w:bidi="ar-JO"/>
        </w:rPr>
        <w:t xml:space="preserve"> </w:t>
      </w:r>
      <w:r>
        <w:rPr>
          <w:rFonts w:ascii="Arial" w:hAnsi="Arial" w:hint="cs"/>
          <w:spacing w:val="2"/>
          <w:sz w:val="30"/>
          <w:rtl/>
          <w:lang w:eastAsia="ar-JO" w:bidi="ar-JO"/>
        </w:rPr>
        <w:t>السليمة ل</w:t>
      </w:r>
      <w:r>
        <w:rPr>
          <w:rFonts w:ascii="Arial" w:hAnsi="Arial"/>
          <w:spacing w:val="2"/>
          <w:sz w:val="30"/>
          <w:rtl/>
          <w:lang w:eastAsia="ar-JO" w:bidi="ar-JO"/>
        </w:rPr>
        <w:t>ل</w:t>
      </w:r>
      <w:r>
        <w:rPr>
          <w:rFonts w:ascii="Arial" w:hAnsi="Arial" w:hint="cs"/>
          <w:spacing w:val="2"/>
          <w:sz w:val="30"/>
          <w:rtl/>
          <w:lang w:eastAsia="ar-JO" w:bidi="ar-JO"/>
        </w:rPr>
        <w:t>ت</w:t>
      </w:r>
      <w:r>
        <w:rPr>
          <w:rFonts w:ascii="Arial" w:hAnsi="Arial"/>
          <w:spacing w:val="2"/>
          <w:sz w:val="30"/>
          <w:rtl/>
          <w:lang w:eastAsia="ar-JO" w:bidi="ar-JO"/>
        </w:rPr>
        <w:t>ع</w:t>
      </w:r>
      <w:r>
        <w:rPr>
          <w:rFonts w:ascii="Arial" w:hAnsi="Arial" w:hint="cs"/>
          <w:spacing w:val="2"/>
          <w:sz w:val="30"/>
          <w:rtl/>
          <w:lang w:eastAsia="ar-JO" w:bidi="ar-JO"/>
        </w:rPr>
        <w:t>ا</w:t>
      </w:r>
      <w:r>
        <w:rPr>
          <w:rFonts w:ascii="Arial" w:hAnsi="Arial"/>
          <w:spacing w:val="2"/>
          <w:sz w:val="30"/>
          <w:rtl/>
          <w:lang w:eastAsia="ar-JO" w:bidi="ar-JO"/>
        </w:rPr>
        <w:t xml:space="preserve">مل </w:t>
      </w:r>
      <w:r>
        <w:rPr>
          <w:rFonts w:ascii="Arial" w:hAnsi="Arial" w:hint="cs"/>
          <w:spacing w:val="2"/>
          <w:sz w:val="30"/>
          <w:rtl/>
          <w:lang w:eastAsia="ar-JO" w:bidi="ar-JO"/>
        </w:rPr>
        <w:t>مع الأطفال،</w:t>
      </w:r>
      <w:r>
        <w:rPr>
          <w:rFonts w:ascii="Arial" w:hAnsi="Arial"/>
          <w:spacing w:val="2"/>
          <w:sz w:val="30"/>
          <w:rtl/>
          <w:lang w:eastAsia="ar-JO" w:bidi="ar-JO"/>
        </w:rPr>
        <w:t xml:space="preserve"> </w:t>
      </w:r>
      <w:r>
        <w:rPr>
          <w:rFonts w:ascii="Arial" w:hAnsi="Arial" w:hint="cs"/>
          <w:spacing w:val="2"/>
          <w:sz w:val="30"/>
          <w:rtl/>
          <w:lang w:eastAsia="ar-JO" w:bidi="ar-JO"/>
        </w:rPr>
        <w:t>وخص</w:t>
      </w:r>
      <w:r>
        <w:rPr>
          <w:rFonts w:ascii="Arial" w:hAnsi="Arial"/>
          <w:spacing w:val="2"/>
          <w:sz w:val="30"/>
          <w:rtl/>
          <w:lang w:eastAsia="ar-JO" w:bidi="ar-JO"/>
        </w:rPr>
        <w:t>و</w:t>
      </w:r>
      <w:r>
        <w:rPr>
          <w:rFonts w:ascii="Arial" w:hAnsi="Arial" w:hint="cs"/>
          <w:spacing w:val="2"/>
          <w:sz w:val="30"/>
          <w:rtl/>
          <w:lang w:eastAsia="ar-JO" w:bidi="ar-JO"/>
        </w:rPr>
        <w:t>صاً</w:t>
      </w:r>
      <w:r>
        <w:rPr>
          <w:rFonts w:ascii="Arial" w:hAnsi="Arial"/>
          <w:spacing w:val="2"/>
          <w:sz w:val="30"/>
          <w:rtl/>
          <w:lang w:eastAsia="ar-JO" w:bidi="ar-JO"/>
        </w:rPr>
        <w:t xml:space="preserve"> </w:t>
      </w:r>
      <w:r>
        <w:rPr>
          <w:rFonts w:ascii="Arial" w:hAnsi="Arial" w:hint="cs"/>
          <w:spacing w:val="2"/>
          <w:sz w:val="30"/>
          <w:rtl/>
          <w:lang w:eastAsia="ar-JO" w:bidi="ar-JO"/>
        </w:rPr>
        <w:t xml:space="preserve">الأطفال </w:t>
      </w:r>
      <w:r>
        <w:rPr>
          <w:rFonts w:ascii="Arial" w:hAnsi="Arial"/>
          <w:spacing w:val="2"/>
          <w:sz w:val="30"/>
          <w:rtl/>
          <w:lang w:eastAsia="ar-JO" w:bidi="ar-JO"/>
        </w:rPr>
        <w:t>الم</w:t>
      </w:r>
      <w:r>
        <w:rPr>
          <w:rFonts w:ascii="Arial" w:hAnsi="Arial" w:hint="cs"/>
          <w:spacing w:val="2"/>
          <w:sz w:val="30"/>
          <w:rtl/>
          <w:lang w:eastAsia="ar-JO" w:bidi="ar-JO"/>
        </w:rPr>
        <w:t>ع</w:t>
      </w:r>
      <w:r>
        <w:rPr>
          <w:rFonts w:ascii="Arial" w:hAnsi="Arial"/>
          <w:spacing w:val="2"/>
          <w:sz w:val="30"/>
          <w:rtl/>
          <w:lang w:eastAsia="ar-JO" w:bidi="ar-JO"/>
        </w:rPr>
        <w:t>رض</w:t>
      </w:r>
      <w:r>
        <w:rPr>
          <w:rFonts w:ascii="Arial" w:hAnsi="Arial" w:hint="cs"/>
          <w:spacing w:val="2"/>
          <w:sz w:val="30"/>
          <w:rtl/>
          <w:lang w:eastAsia="ar-JO" w:bidi="ar-JO"/>
        </w:rPr>
        <w:t>ين</w:t>
      </w:r>
      <w:r>
        <w:rPr>
          <w:rFonts w:ascii="Arial" w:hAnsi="Arial"/>
          <w:spacing w:val="2"/>
          <w:sz w:val="30"/>
          <w:rtl/>
          <w:lang w:eastAsia="ar-JO" w:bidi="ar-JO"/>
        </w:rPr>
        <w:t xml:space="preserve"> ل</w:t>
      </w:r>
      <w:r>
        <w:rPr>
          <w:rFonts w:ascii="Arial" w:hAnsi="Arial" w:hint="cs"/>
          <w:spacing w:val="2"/>
          <w:sz w:val="30"/>
          <w:rtl/>
          <w:lang w:eastAsia="ar-JO" w:bidi="ar-JO"/>
        </w:rPr>
        <w:t>ل</w:t>
      </w:r>
      <w:r>
        <w:rPr>
          <w:rFonts w:ascii="Arial" w:hAnsi="Arial"/>
          <w:spacing w:val="2"/>
          <w:sz w:val="30"/>
          <w:rtl/>
          <w:lang w:eastAsia="ar-JO" w:bidi="ar-JO"/>
        </w:rPr>
        <w:t>إساءة</w:t>
      </w:r>
      <w:r>
        <w:rPr>
          <w:rFonts w:ascii="Arial" w:hAnsi="Arial" w:hint="cs"/>
          <w:spacing w:val="2"/>
          <w:sz w:val="30"/>
          <w:rtl/>
          <w:lang w:eastAsia="ar-JO" w:bidi="ar-JO"/>
        </w:rPr>
        <w:t xml:space="preserve"> </w:t>
      </w:r>
      <w:r>
        <w:rPr>
          <w:rFonts w:ascii="Arial" w:hAnsi="Arial"/>
          <w:spacing w:val="2"/>
          <w:sz w:val="30"/>
          <w:rtl/>
          <w:lang w:eastAsia="ar-JO" w:bidi="ar-JO"/>
        </w:rPr>
        <w:t>أ</w:t>
      </w:r>
      <w:r>
        <w:rPr>
          <w:rFonts w:ascii="Arial" w:hAnsi="Arial" w:hint="cs"/>
          <w:spacing w:val="2"/>
          <w:sz w:val="30"/>
          <w:rtl/>
          <w:lang w:eastAsia="ar-JO" w:bidi="ar-JO"/>
        </w:rPr>
        <w:t>و</w:t>
      </w:r>
      <w:r>
        <w:rPr>
          <w:rFonts w:ascii="Arial" w:hAnsi="Arial"/>
          <w:spacing w:val="2"/>
          <w:sz w:val="30"/>
          <w:rtl/>
          <w:lang w:eastAsia="ar-JO" w:bidi="ar-JO"/>
        </w:rPr>
        <w:t xml:space="preserve"> ال</w:t>
      </w:r>
      <w:r>
        <w:rPr>
          <w:rFonts w:ascii="Arial" w:hAnsi="Arial" w:hint="cs"/>
          <w:spacing w:val="2"/>
          <w:sz w:val="30"/>
          <w:rtl/>
          <w:lang w:eastAsia="ar-JO" w:bidi="ar-JO"/>
        </w:rPr>
        <w:t>خطر. كما تسعى إلى</w:t>
      </w:r>
      <w:r>
        <w:rPr>
          <w:rFonts w:ascii="Arial" w:hAnsi="Arial"/>
          <w:spacing w:val="2"/>
          <w:sz w:val="30"/>
          <w:rtl/>
          <w:lang w:eastAsia="ar-JO" w:bidi="ar-JO"/>
        </w:rPr>
        <w:t xml:space="preserve"> ت</w:t>
      </w:r>
      <w:r>
        <w:rPr>
          <w:rFonts w:ascii="Arial" w:hAnsi="Arial" w:hint="cs"/>
          <w:spacing w:val="2"/>
          <w:sz w:val="30"/>
          <w:rtl/>
          <w:lang w:eastAsia="ar-JO" w:bidi="ar-JO"/>
        </w:rPr>
        <w:t>سل</w:t>
      </w:r>
      <w:r>
        <w:rPr>
          <w:rFonts w:ascii="Arial" w:hAnsi="Arial"/>
          <w:spacing w:val="2"/>
          <w:sz w:val="30"/>
          <w:rtl/>
          <w:lang w:eastAsia="ar-JO" w:bidi="ar-JO"/>
        </w:rPr>
        <w:t>يط</w:t>
      </w:r>
      <w:r>
        <w:rPr>
          <w:rFonts w:ascii="Arial" w:hAnsi="Arial" w:hint="cs"/>
          <w:spacing w:val="2"/>
          <w:sz w:val="30"/>
          <w:rtl/>
          <w:lang w:eastAsia="ar-JO" w:bidi="ar-JO"/>
        </w:rPr>
        <w:t xml:space="preserve"> ا</w:t>
      </w:r>
      <w:r>
        <w:rPr>
          <w:rFonts w:ascii="Arial" w:hAnsi="Arial"/>
          <w:spacing w:val="2"/>
          <w:sz w:val="30"/>
          <w:rtl/>
          <w:lang w:eastAsia="ar-JO" w:bidi="ar-JO"/>
        </w:rPr>
        <w:t>لض</w:t>
      </w:r>
      <w:r>
        <w:rPr>
          <w:rFonts w:ascii="Arial" w:hAnsi="Arial" w:hint="cs"/>
          <w:spacing w:val="2"/>
          <w:sz w:val="30"/>
          <w:rtl/>
          <w:lang w:eastAsia="ar-JO" w:bidi="ar-JO"/>
        </w:rPr>
        <w:t>وء ع</w:t>
      </w:r>
      <w:r>
        <w:rPr>
          <w:rFonts w:ascii="Arial" w:hAnsi="Arial"/>
          <w:spacing w:val="2"/>
          <w:sz w:val="30"/>
          <w:rtl/>
          <w:lang w:eastAsia="ar-JO" w:bidi="ar-JO"/>
        </w:rPr>
        <w:t>لى</w:t>
      </w:r>
      <w:r>
        <w:rPr>
          <w:rFonts w:ascii="Arial" w:hAnsi="Arial" w:hint="cs"/>
          <w:spacing w:val="2"/>
          <w:sz w:val="30"/>
          <w:rtl/>
          <w:lang w:eastAsia="ar-JO" w:bidi="ar-JO"/>
        </w:rPr>
        <w:t xml:space="preserve"> أ</w:t>
      </w:r>
      <w:r>
        <w:rPr>
          <w:rFonts w:ascii="Arial" w:hAnsi="Arial"/>
          <w:spacing w:val="2"/>
          <w:sz w:val="30"/>
          <w:rtl/>
          <w:lang w:eastAsia="ar-JO" w:bidi="ar-JO"/>
        </w:rPr>
        <w:t>سباب</w:t>
      </w:r>
      <w:r>
        <w:rPr>
          <w:rFonts w:ascii="Arial" w:hAnsi="Arial" w:hint="cs"/>
          <w:spacing w:val="2"/>
          <w:sz w:val="30"/>
          <w:rtl/>
          <w:lang w:eastAsia="ar-JO" w:bidi="ar-JO"/>
        </w:rPr>
        <w:t xml:space="preserve"> ا</w:t>
      </w:r>
      <w:r>
        <w:rPr>
          <w:rFonts w:ascii="Arial" w:hAnsi="Arial"/>
          <w:spacing w:val="2"/>
          <w:sz w:val="30"/>
          <w:rtl/>
          <w:lang w:eastAsia="ar-JO" w:bidi="ar-JO"/>
        </w:rPr>
        <w:t>نح</w:t>
      </w:r>
      <w:r>
        <w:rPr>
          <w:rFonts w:ascii="Arial" w:hAnsi="Arial" w:hint="cs"/>
          <w:spacing w:val="2"/>
          <w:sz w:val="30"/>
          <w:rtl/>
          <w:lang w:eastAsia="ar-JO" w:bidi="ar-JO"/>
        </w:rPr>
        <w:t>ر</w:t>
      </w:r>
      <w:r>
        <w:rPr>
          <w:rFonts w:ascii="Arial" w:hAnsi="Arial"/>
          <w:spacing w:val="2"/>
          <w:sz w:val="30"/>
          <w:rtl/>
          <w:lang w:eastAsia="ar-JO" w:bidi="ar-JO"/>
        </w:rPr>
        <w:t>اف</w:t>
      </w:r>
      <w:r>
        <w:rPr>
          <w:rFonts w:ascii="Arial" w:hAnsi="Arial" w:hint="cs"/>
          <w:spacing w:val="2"/>
          <w:sz w:val="30"/>
          <w:rtl/>
          <w:lang w:eastAsia="ar-JO" w:bidi="ar-JO"/>
        </w:rPr>
        <w:t xml:space="preserve"> الأطفال والمش</w:t>
      </w:r>
      <w:r>
        <w:rPr>
          <w:rFonts w:ascii="Arial" w:hAnsi="Arial"/>
          <w:spacing w:val="2"/>
          <w:sz w:val="30"/>
          <w:rtl/>
          <w:lang w:eastAsia="ar-JO" w:bidi="ar-JO"/>
        </w:rPr>
        <w:t>كلا</w:t>
      </w:r>
      <w:r>
        <w:rPr>
          <w:rFonts w:ascii="Arial" w:hAnsi="Arial" w:hint="cs"/>
          <w:spacing w:val="2"/>
          <w:sz w:val="30"/>
          <w:rtl/>
          <w:lang w:eastAsia="ar-JO" w:bidi="ar-JO"/>
        </w:rPr>
        <w:t>ت الت</w:t>
      </w:r>
      <w:r>
        <w:rPr>
          <w:rFonts w:ascii="Arial" w:hAnsi="Arial"/>
          <w:spacing w:val="2"/>
          <w:sz w:val="30"/>
          <w:rtl/>
          <w:lang w:eastAsia="ar-JO" w:bidi="ar-JO"/>
        </w:rPr>
        <w:t>ي</w:t>
      </w:r>
      <w:r>
        <w:rPr>
          <w:rFonts w:ascii="Arial" w:hAnsi="Arial" w:hint="cs"/>
          <w:spacing w:val="2"/>
          <w:sz w:val="30"/>
          <w:rtl/>
          <w:lang w:eastAsia="ar-JO" w:bidi="ar-JO"/>
        </w:rPr>
        <w:t xml:space="preserve"> </w:t>
      </w:r>
      <w:r>
        <w:rPr>
          <w:rFonts w:ascii="Arial" w:hAnsi="Arial"/>
          <w:spacing w:val="2"/>
          <w:sz w:val="30"/>
          <w:rtl/>
          <w:lang w:eastAsia="ar-JO" w:bidi="ar-JO"/>
        </w:rPr>
        <w:t>ي</w:t>
      </w:r>
      <w:r>
        <w:rPr>
          <w:rFonts w:ascii="Arial" w:hAnsi="Arial" w:hint="cs"/>
          <w:spacing w:val="2"/>
          <w:sz w:val="30"/>
          <w:rtl/>
          <w:lang w:eastAsia="ar-JO" w:bidi="ar-JO"/>
        </w:rPr>
        <w:t>م</w:t>
      </w:r>
      <w:r>
        <w:rPr>
          <w:rFonts w:ascii="Arial" w:hAnsi="Arial"/>
          <w:spacing w:val="2"/>
          <w:sz w:val="30"/>
          <w:rtl/>
          <w:lang w:eastAsia="ar-JO" w:bidi="ar-JO"/>
        </w:rPr>
        <w:t>ك</w:t>
      </w:r>
      <w:r>
        <w:rPr>
          <w:rFonts w:ascii="Arial" w:hAnsi="Arial" w:hint="cs"/>
          <w:spacing w:val="2"/>
          <w:sz w:val="30"/>
          <w:rtl/>
          <w:lang w:eastAsia="ar-JO" w:bidi="ar-JO"/>
        </w:rPr>
        <w:t>ن أن يعا</w:t>
      </w:r>
      <w:r>
        <w:rPr>
          <w:rFonts w:ascii="Arial" w:hAnsi="Arial"/>
          <w:spacing w:val="2"/>
          <w:sz w:val="30"/>
          <w:rtl/>
          <w:lang w:eastAsia="ar-JO" w:bidi="ar-JO"/>
        </w:rPr>
        <w:t>ن</w:t>
      </w:r>
      <w:r>
        <w:rPr>
          <w:rFonts w:ascii="Arial" w:hAnsi="Arial" w:hint="cs"/>
          <w:spacing w:val="2"/>
          <w:sz w:val="30"/>
          <w:rtl/>
          <w:lang w:eastAsia="ar-JO" w:bidi="ar-JO"/>
        </w:rPr>
        <w:t>وا</w:t>
      </w:r>
      <w:r>
        <w:rPr>
          <w:rFonts w:ascii="Arial" w:hAnsi="Arial"/>
          <w:spacing w:val="2"/>
          <w:sz w:val="30"/>
          <w:rtl/>
          <w:lang w:eastAsia="ar-JO" w:bidi="ar-JO"/>
        </w:rPr>
        <w:t xml:space="preserve"> </w:t>
      </w:r>
      <w:r>
        <w:rPr>
          <w:rFonts w:ascii="Arial" w:hAnsi="Arial" w:hint="cs"/>
          <w:spacing w:val="2"/>
          <w:sz w:val="30"/>
          <w:rtl/>
          <w:lang w:eastAsia="ar-JO" w:bidi="ar-JO"/>
        </w:rPr>
        <w:t>م</w:t>
      </w:r>
      <w:r>
        <w:rPr>
          <w:rFonts w:ascii="Arial" w:hAnsi="Arial"/>
          <w:spacing w:val="2"/>
          <w:sz w:val="30"/>
          <w:rtl/>
          <w:lang w:eastAsia="ar-JO" w:bidi="ar-JO"/>
        </w:rPr>
        <w:t>ن</w:t>
      </w:r>
      <w:r>
        <w:rPr>
          <w:rFonts w:ascii="Arial" w:hAnsi="Arial" w:hint="cs"/>
          <w:spacing w:val="2"/>
          <w:sz w:val="30"/>
          <w:rtl/>
          <w:lang w:eastAsia="ar-JO" w:bidi="ar-JO"/>
        </w:rPr>
        <w:t>ه</w:t>
      </w:r>
      <w:r>
        <w:rPr>
          <w:rFonts w:ascii="Arial" w:hAnsi="Arial"/>
          <w:spacing w:val="2"/>
          <w:sz w:val="30"/>
          <w:rtl/>
          <w:lang w:eastAsia="ar-JO" w:bidi="ar-JO"/>
        </w:rPr>
        <w:t>ا. أ</w:t>
      </w:r>
      <w:r>
        <w:rPr>
          <w:rFonts w:ascii="Arial" w:hAnsi="Arial" w:hint="cs"/>
          <w:spacing w:val="2"/>
          <w:sz w:val="30"/>
          <w:rtl/>
          <w:lang w:eastAsia="ar-JO" w:bidi="ar-JO"/>
        </w:rPr>
        <w:t>ما بال</w:t>
      </w:r>
      <w:r>
        <w:rPr>
          <w:rFonts w:ascii="Arial" w:hAnsi="Arial"/>
          <w:spacing w:val="2"/>
          <w:sz w:val="30"/>
          <w:rtl/>
          <w:lang w:eastAsia="ar-JO" w:bidi="ar-JO"/>
        </w:rPr>
        <w:t>نس</w:t>
      </w:r>
      <w:r>
        <w:rPr>
          <w:rFonts w:ascii="Arial" w:hAnsi="Arial" w:hint="cs"/>
          <w:spacing w:val="2"/>
          <w:sz w:val="30"/>
          <w:rtl/>
          <w:lang w:eastAsia="ar-JO" w:bidi="ar-JO"/>
        </w:rPr>
        <w:t>بة</w:t>
      </w:r>
      <w:r>
        <w:rPr>
          <w:rFonts w:ascii="Arial" w:hAnsi="Arial" w:hint="cs"/>
          <w:spacing w:val="2"/>
          <w:sz w:val="30"/>
          <w:rtl/>
          <w:lang w:eastAsia="ar-JO" w:bidi="ar-JO"/>
        </w:rPr>
        <w:t xml:space="preserve"> للأطف</w:t>
      </w:r>
      <w:r>
        <w:rPr>
          <w:rFonts w:ascii="Arial" w:hAnsi="Arial"/>
          <w:spacing w:val="2"/>
          <w:sz w:val="30"/>
          <w:rtl/>
          <w:lang w:eastAsia="ar-JO" w:bidi="ar-JO"/>
        </w:rPr>
        <w:t>ال</w:t>
      </w:r>
      <w:r>
        <w:rPr>
          <w:rFonts w:ascii="Arial" w:hAnsi="Arial" w:hint="cs"/>
          <w:spacing w:val="2"/>
          <w:sz w:val="30"/>
          <w:rtl/>
          <w:lang w:eastAsia="ar-JO" w:bidi="ar-JO"/>
        </w:rPr>
        <w:t xml:space="preserve"> أنفسه</w:t>
      </w:r>
      <w:r>
        <w:rPr>
          <w:rFonts w:ascii="Arial" w:hAnsi="Arial"/>
          <w:spacing w:val="2"/>
          <w:sz w:val="30"/>
          <w:rtl/>
          <w:lang w:eastAsia="ar-JO" w:bidi="ar-JO"/>
        </w:rPr>
        <w:t>م</w:t>
      </w:r>
      <w:r>
        <w:rPr>
          <w:rFonts w:ascii="Arial" w:hAnsi="Arial" w:hint="cs"/>
          <w:spacing w:val="2"/>
          <w:sz w:val="30"/>
          <w:rtl/>
          <w:lang w:eastAsia="ar-JO" w:bidi="ar-JO"/>
        </w:rPr>
        <w:t>،</w:t>
      </w:r>
      <w:r>
        <w:rPr>
          <w:rFonts w:ascii="Arial" w:hAnsi="Arial"/>
          <w:spacing w:val="2"/>
          <w:sz w:val="30"/>
          <w:rtl/>
          <w:lang w:eastAsia="ar-JO" w:bidi="ar-JO"/>
        </w:rPr>
        <w:t xml:space="preserve"> </w:t>
      </w:r>
      <w:r>
        <w:rPr>
          <w:rFonts w:ascii="Arial" w:hAnsi="Arial" w:hint="cs"/>
          <w:spacing w:val="2"/>
          <w:sz w:val="30"/>
          <w:rtl/>
          <w:lang w:eastAsia="ar-JO" w:bidi="ar-JO"/>
        </w:rPr>
        <w:t>فق</w:t>
      </w:r>
      <w:r>
        <w:rPr>
          <w:rFonts w:ascii="Arial" w:hAnsi="Arial"/>
          <w:spacing w:val="2"/>
          <w:sz w:val="30"/>
          <w:rtl/>
          <w:lang w:eastAsia="ar-JO" w:bidi="ar-JO"/>
        </w:rPr>
        <w:t>د قا</w:t>
      </w:r>
      <w:r>
        <w:rPr>
          <w:rFonts w:ascii="Arial" w:hAnsi="Arial" w:hint="cs"/>
          <w:spacing w:val="2"/>
          <w:sz w:val="30"/>
          <w:rtl/>
          <w:lang w:eastAsia="ar-JO" w:bidi="ar-JO"/>
        </w:rPr>
        <w:t>م</w:t>
      </w:r>
      <w:r>
        <w:rPr>
          <w:rFonts w:ascii="Arial" w:hAnsi="Arial"/>
          <w:spacing w:val="2"/>
          <w:sz w:val="30"/>
          <w:rtl/>
          <w:lang w:eastAsia="ar-JO" w:bidi="ar-JO"/>
        </w:rPr>
        <w:t xml:space="preserve"> ا</w:t>
      </w:r>
      <w:r>
        <w:rPr>
          <w:rFonts w:ascii="Arial" w:hAnsi="Arial" w:hint="cs"/>
          <w:spacing w:val="2"/>
          <w:sz w:val="30"/>
          <w:rtl/>
          <w:lang w:eastAsia="ar-JO" w:bidi="ar-JO"/>
        </w:rPr>
        <w:t xml:space="preserve">لمركز </w:t>
      </w:r>
      <w:r>
        <w:rPr>
          <w:rFonts w:ascii="Arial" w:hAnsi="Arial"/>
          <w:spacing w:val="2"/>
          <w:sz w:val="30"/>
          <w:rtl/>
          <w:lang w:eastAsia="ar-JO" w:bidi="ar-JO"/>
        </w:rPr>
        <w:t>ب</w:t>
      </w:r>
      <w:r>
        <w:rPr>
          <w:rFonts w:ascii="Arial" w:hAnsi="Arial" w:hint="cs"/>
          <w:spacing w:val="2"/>
          <w:sz w:val="30"/>
          <w:rtl/>
          <w:lang w:eastAsia="ar-JO" w:bidi="ar-JO"/>
        </w:rPr>
        <w:t>اس</w:t>
      </w:r>
      <w:r>
        <w:rPr>
          <w:rFonts w:ascii="Arial" w:hAnsi="Arial"/>
          <w:spacing w:val="2"/>
          <w:sz w:val="30"/>
          <w:rtl/>
          <w:lang w:eastAsia="ar-JO" w:bidi="ar-JO"/>
        </w:rPr>
        <w:t>ته</w:t>
      </w:r>
      <w:r>
        <w:rPr>
          <w:rFonts w:ascii="Arial" w:hAnsi="Arial" w:hint="cs"/>
          <w:spacing w:val="2"/>
          <w:sz w:val="30"/>
          <w:rtl/>
          <w:lang w:eastAsia="ar-JO" w:bidi="ar-JO"/>
        </w:rPr>
        <w:t>دا</w:t>
      </w:r>
      <w:r>
        <w:rPr>
          <w:rFonts w:ascii="Arial" w:hAnsi="Arial"/>
          <w:spacing w:val="2"/>
          <w:sz w:val="30"/>
          <w:rtl/>
          <w:lang w:eastAsia="ar-JO" w:bidi="ar-JO"/>
        </w:rPr>
        <w:t>ف</w:t>
      </w:r>
      <w:r>
        <w:rPr>
          <w:rFonts w:ascii="Arial" w:hAnsi="Arial" w:hint="cs"/>
          <w:spacing w:val="2"/>
          <w:sz w:val="30"/>
          <w:rtl/>
          <w:lang w:eastAsia="ar-JO" w:bidi="ar-JO"/>
        </w:rPr>
        <w:t xml:space="preserve"> 240 </w:t>
      </w:r>
      <w:r>
        <w:rPr>
          <w:rFonts w:ascii="Arial" w:hAnsi="Arial"/>
          <w:spacing w:val="2"/>
          <w:sz w:val="30"/>
          <w:rtl/>
          <w:lang w:eastAsia="ar-JO" w:bidi="ar-JO"/>
        </w:rPr>
        <w:t>ط</w:t>
      </w:r>
      <w:r>
        <w:rPr>
          <w:rFonts w:ascii="Arial" w:hAnsi="Arial" w:hint="cs"/>
          <w:spacing w:val="2"/>
          <w:sz w:val="30"/>
          <w:rtl/>
          <w:lang w:eastAsia="ar-JO" w:bidi="ar-JO"/>
        </w:rPr>
        <w:t>فلاً م</w:t>
      </w:r>
      <w:r>
        <w:rPr>
          <w:rFonts w:ascii="Arial" w:hAnsi="Arial"/>
          <w:spacing w:val="2"/>
          <w:sz w:val="30"/>
          <w:rtl/>
          <w:lang w:eastAsia="ar-JO" w:bidi="ar-JO"/>
        </w:rPr>
        <w:t>ن</w:t>
      </w:r>
      <w:r>
        <w:rPr>
          <w:rFonts w:ascii="Arial" w:hAnsi="Arial" w:hint="cs"/>
          <w:spacing w:val="2"/>
          <w:sz w:val="30"/>
          <w:rtl/>
          <w:lang w:eastAsia="ar-JO" w:bidi="ar-JO"/>
        </w:rPr>
        <w:t xml:space="preserve"> </w:t>
      </w:r>
      <w:r>
        <w:rPr>
          <w:rFonts w:ascii="Arial" w:hAnsi="Arial"/>
          <w:spacing w:val="2"/>
          <w:sz w:val="30"/>
          <w:rtl/>
          <w:lang w:eastAsia="ar-JO" w:bidi="ar-JO"/>
        </w:rPr>
        <w:t>أ</w:t>
      </w:r>
      <w:r>
        <w:rPr>
          <w:rFonts w:ascii="Arial" w:hAnsi="Arial" w:hint="cs"/>
          <w:spacing w:val="2"/>
          <w:sz w:val="30"/>
          <w:rtl/>
          <w:lang w:eastAsia="ar-JO" w:bidi="ar-JO"/>
        </w:rPr>
        <w:t xml:space="preserve">طفال </w:t>
      </w:r>
      <w:r>
        <w:rPr>
          <w:rFonts w:ascii="Arial" w:hAnsi="Arial"/>
          <w:spacing w:val="2"/>
          <w:sz w:val="30"/>
          <w:rtl/>
          <w:lang w:eastAsia="ar-JO" w:bidi="ar-JO"/>
        </w:rPr>
        <w:t>الزر</w:t>
      </w:r>
      <w:r>
        <w:rPr>
          <w:rFonts w:ascii="Arial" w:hAnsi="Arial" w:hint="cs"/>
          <w:spacing w:val="2"/>
          <w:sz w:val="30"/>
          <w:rtl/>
          <w:lang w:eastAsia="ar-JO" w:bidi="ar-JO"/>
        </w:rPr>
        <w:t>قا</w:t>
      </w:r>
      <w:r>
        <w:rPr>
          <w:rFonts w:ascii="Arial" w:hAnsi="Arial"/>
          <w:spacing w:val="2"/>
          <w:sz w:val="30"/>
          <w:rtl/>
          <w:lang w:eastAsia="ar-JO" w:bidi="ar-JO"/>
        </w:rPr>
        <w:t xml:space="preserve">ء </w:t>
      </w:r>
      <w:r>
        <w:rPr>
          <w:rFonts w:ascii="Arial" w:hAnsi="Arial" w:hint="cs"/>
          <w:spacing w:val="2"/>
          <w:sz w:val="30"/>
          <w:rtl/>
          <w:lang w:eastAsia="ar-JO" w:bidi="ar-JO"/>
        </w:rPr>
        <w:t>من خ</w:t>
      </w:r>
      <w:r>
        <w:rPr>
          <w:rFonts w:ascii="Arial" w:hAnsi="Arial"/>
          <w:spacing w:val="2"/>
          <w:sz w:val="30"/>
          <w:rtl/>
          <w:lang w:eastAsia="ar-JO" w:bidi="ar-JO"/>
        </w:rPr>
        <w:t>لا</w:t>
      </w:r>
      <w:r>
        <w:rPr>
          <w:rFonts w:ascii="Arial" w:hAnsi="Arial" w:hint="cs"/>
          <w:spacing w:val="2"/>
          <w:sz w:val="30"/>
          <w:rtl/>
          <w:lang w:eastAsia="ar-JO" w:bidi="ar-JO"/>
        </w:rPr>
        <w:t xml:space="preserve">ل </w:t>
      </w:r>
      <w:r>
        <w:rPr>
          <w:rFonts w:ascii="Arial" w:hAnsi="Arial"/>
          <w:spacing w:val="2"/>
          <w:sz w:val="30"/>
          <w:rtl/>
          <w:lang w:eastAsia="ar-JO" w:bidi="ar-JO"/>
        </w:rPr>
        <w:t>أنشط</w:t>
      </w:r>
      <w:r>
        <w:rPr>
          <w:rFonts w:ascii="Arial" w:hAnsi="Arial" w:hint="cs"/>
          <w:spacing w:val="2"/>
          <w:sz w:val="30"/>
          <w:rtl/>
          <w:lang w:eastAsia="ar-JO" w:bidi="ar-JO"/>
        </w:rPr>
        <w:t>ة</w:t>
      </w:r>
      <w:r>
        <w:rPr>
          <w:rFonts w:ascii="Arial" w:hAnsi="Arial"/>
          <w:spacing w:val="2"/>
          <w:sz w:val="30"/>
          <w:rtl/>
          <w:lang w:eastAsia="ar-JO" w:bidi="ar-JO"/>
        </w:rPr>
        <w:t xml:space="preserve"> </w:t>
      </w:r>
      <w:r>
        <w:rPr>
          <w:rFonts w:ascii="Arial" w:hAnsi="Arial" w:hint="cs"/>
          <w:spacing w:val="2"/>
          <w:sz w:val="30"/>
          <w:rtl/>
          <w:lang w:eastAsia="ar-JO" w:bidi="ar-JO"/>
        </w:rPr>
        <w:t xml:space="preserve">هدفت </w:t>
      </w:r>
      <w:r>
        <w:rPr>
          <w:rFonts w:ascii="Arial" w:hAnsi="Arial"/>
          <w:spacing w:val="2"/>
          <w:sz w:val="30"/>
          <w:rtl/>
          <w:lang w:eastAsia="ar-JO" w:bidi="ar-JO"/>
        </w:rPr>
        <w:t>إلى</w:t>
      </w:r>
      <w:r>
        <w:rPr>
          <w:rFonts w:ascii="Arial" w:hAnsi="Arial" w:hint="cs"/>
          <w:spacing w:val="2"/>
          <w:sz w:val="30"/>
          <w:rtl/>
          <w:lang w:eastAsia="ar-JO" w:bidi="ar-JO"/>
        </w:rPr>
        <w:t xml:space="preserve"> توعي</w:t>
      </w:r>
      <w:r>
        <w:rPr>
          <w:rFonts w:ascii="Arial" w:hAnsi="Arial"/>
          <w:spacing w:val="2"/>
          <w:sz w:val="30"/>
          <w:rtl/>
          <w:lang w:eastAsia="ar-JO" w:bidi="ar-JO"/>
        </w:rPr>
        <w:t>ت</w:t>
      </w:r>
      <w:r>
        <w:rPr>
          <w:rFonts w:ascii="Arial" w:hAnsi="Arial" w:hint="cs"/>
          <w:spacing w:val="2"/>
          <w:sz w:val="30"/>
          <w:rtl/>
          <w:lang w:eastAsia="ar-JO" w:bidi="ar-JO"/>
        </w:rPr>
        <w:t>ه</w:t>
      </w:r>
      <w:r>
        <w:rPr>
          <w:rFonts w:ascii="Arial" w:hAnsi="Arial"/>
          <w:spacing w:val="2"/>
          <w:sz w:val="30"/>
          <w:rtl/>
          <w:lang w:eastAsia="ar-JO" w:bidi="ar-JO"/>
        </w:rPr>
        <w:t>م</w:t>
      </w:r>
      <w:r>
        <w:rPr>
          <w:rFonts w:ascii="Arial" w:hAnsi="Arial" w:hint="cs"/>
          <w:spacing w:val="2"/>
          <w:sz w:val="30"/>
          <w:rtl/>
          <w:lang w:eastAsia="ar-JO" w:bidi="ar-JO"/>
        </w:rPr>
        <w:t xml:space="preserve"> بالحيا</w:t>
      </w:r>
      <w:r>
        <w:rPr>
          <w:rFonts w:ascii="Arial" w:hAnsi="Arial"/>
          <w:spacing w:val="2"/>
          <w:sz w:val="30"/>
          <w:rtl/>
          <w:lang w:eastAsia="ar-JO" w:bidi="ar-JO"/>
        </w:rPr>
        <w:t xml:space="preserve">ة </w:t>
      </w:r>
      <w:r>
        <w:rPr>
          <w:rFonts w:ascii="Arial" w:hAnsi="Arial" w:hint="cs"/>
          <w:spacing w:val="2"/>
          <w:sz w:val="30"/>
          <w:rtl/>
          <w:lang w:eastAsia="ar-JO" w:bidi="ar-JO"/>
        </w:rPr>
        <w:t xml:space="preserve">الاجتماعية </w:t>
      </w:r>
      <w:r>
        <w:rPr>
          <w:rFonts w:ascii="Arial" w:hAnsi="Arial"/>
          <w:spacing w:val="2"/>
          <w:sz w:val="30"/>
          <w:rtl/>
          <w:lang w:eastAsia="ar-JO" w:bidi="ar-JO"/>
        </w:rPr>
        <w:t>و</w:t>
      </w:r>
      <w:r>
        <w:rPr>
          <w:rFonts w:ascii="Arial" w:hAnsi="Arial" w:hint="cs"/>
          <w:spacing w:val="2"/>
          <w:sz w:val="30"/>
          <w:rtl/>
          <w:lang w:eastAsia="ar-JO" w:bidi="ar-JO"/>
        </w:rPr>
        <w:t>ا</w:t>
      </w:r>
      <w:r>
        <w:rPr>
          <w:rFonts w:ascii="Arial" w:hAnsi="Arial"/>
          <w:spacing w:val="2"/>
          <w:sz w:val="30"/>
          <w:rtl/>
          <w:lang w:eastAsia="ar-JO" w:bidi="ar-JO"/>
        </w:rPr>
        <w:t>لعل</w:t>
      </w:r>
      <w:r>
        <w:rPr>
          <w:rFonts w:ascii="Arial" w:hAnsi="Arial" w:hint="cs"/>
          <w:spacing w:val="2"/>
          <w:sz w:val="30"/>
          <w:rtl/>
          <w:lang w:eastAsia="ar-JO" w:bidi="ar-JO"/>
        </w:rPr>
        <w:t>ا</w:t>
      </w:r>
      <w:r>
        <w:rPr>
          <w:rFonts w:ascii="Arial" w:hAnsi="Arial"/>
          <w:spacing w:val="2"/>
          <w:sz w:val="30"/>
          <w:rtl/>
          <w:lang w:eastAsia="ar-JO" w:bidi="ar-JO"/>
        </w:rPr>
        <w:t>ق</w:t>
      </w:r>
      <w:r>
        <w:rPr>
          <w:rFonts w:ascii="Arial" w:hAnsi="Arial" w:hint="cs"/>
          <w:spacing w:val="2"/>
          <w:sz w:val="30"/>
          <w:rtl/>
          <w:lang w:eastAsia="ar-JO" w:bidi="ar-JO"/>
        </w:rPr>
        <w:t xml:space="preserve">ات </w:t>
      </w:r>
      <w:r>
        <w:rPr>
          <w:rFonts w:ascii="Arial" w:hAnsi="Arial"/>
          <w:spacing w:val="2"/>
          <w:sz w:val="30"/>
          <w:rtl/>
          <w:lang w:eastAsia="ar-JO" w:bidi="ar-JO"/>
        </w:rPr>
        <w:t>ا</w:t>
      </w:r>
      <w:r>
        <w:rPr>
          <w:rFonts w:ascii="Arial" w:hAnsi="Arial" w:hint="cs"/>
          <w:spacing w:val="2"/>
          <w:sz w:val="30"/>
          <w:rtl/>
          <w:lang w:eastAsia="ar-JO" w:bidi="ar-JO"/>
        </w:rPr>
        <w:t>لأس</w:t>
      </w:r>
      <w:r>
        <w:rPr>
          <w:rFonts w:ascii="Arial" w:hAnsi="Arial"/>
          <w:spacing w:val="2"/>
          <w:sz w:val="30"/>
          <w:rtl/>
          <w:lang w:eastAsia="ar-JO" w:bidi="ar-JO"/>
        </w:rPr>
        <w:t>ر</w:t>
      </w:r>
      <w:r>
        <w:rPr>
          <w:rFonts w:ascii="Arial" w:hAnsi="Arial" w:hint="cs"/>
          <w:spacing w:val="2"/>
          <w:sz w:val="30"/>
          <w:rtl/>
          <w:lang w:eastAsia="ar-JO" w:bidi="ar-JO"/>
        </w:rPr>
        <w:t xml:space="preserve">ية </w:t>
      </w:r>
      <w:r>
        <w:rPr>
          <w:rFonts w:ascii="Arial" w:hAnsi="Arial"/>
          <w:spacing w:val="2"/>
          <w:sz w:val="30"/>
          <w:rtl/>
          <w:lang w:eastAsia="ar-JO" w:bidi="ar-JO"/>
        </w:rPr>
        <w:t>و</w:t>
      </w:r>
      <w:r>
        <w:rPr>
          <w:rFonts w:ascii="Arial" w:hAnsi="Arial" w:hint="cs"/>
          <w:spacing w:val="2"/>
          <w:sz w:val="30"/>
          <w:rtl/>
          <w:lang w:eastAsia="ar-JO" w:bidi="ar-JO"/>
        </w:rPr>
        <w:t>الح</w:t>
      </w:r>
      <w:r>
        <w:rPr>
          <w:rFonts w:ascii="Arial" w:hAnsi="Arial"/>
          <w:spacing w:val="2"/>
          <w:sz w:val="30"/>
          <w:rtl/>
          <w:lang w:eastAsia="ar-JO" w:bidi="ar-JO"/>
        </w:rPr>
        <w:t>و</w:t>
      </w:r>
      <w:r>
        <w:rPr>
          <w:rFonts w:ascii="Arial" w:hAnsi="Arial" w:hint="cs"/>
          <w:spacing w:val="2"/>
          <w:sz w:val="30"/>
          <w:rtl/>
          <w:lang w:eastAsia="ar-JO" w:bidi="ar-JO"/>
        </w:rPr>
        <w:t xml:space="preserve">ار </w:t>
      </w:r>
      <w:r>
        <w:rPr>
          <w:rFonts w:ascii="Arial" w:hAnsi="Arial"/>
          <w:spacing w:val="2"/>
          <w:sz w:val="30"/>
          <w:rtl/>
          <w:lang w:eastAsia="ar-JO" w:bidi="ar-JO"/>
        </w:rPr>
        <w:t>ا</w:t>
      </w:r>
      <w:r>
        <w:rPr>
          <w:rFonts w:ascii="Arial" w:hAnsi="Arial" w:hint="cs"/>
          <w:spacing w:val="2"/>
          <w:sz w:val="30"/>
          <w:rtl/>
          <w:lang w:eastAsia="ar-JO" w:bidi="ar-JO"/>
        </w:rPr>
        <w:t>ل</w:t>
      </w:r>
      <w:r>
        <w:rPr>
          <w:rFonts w:ascii="Arial" w:hAnsi="Arial"/>
          <w:spacing w:val="2"/>
          <w:sz w:val="30"/>
          <w:rtl/>
          <w:lang w:eastAsia="ar-JO" w:bidi="ar-JO"/>
        </w:rPr>
        <w:t>ف</w:t>
      </w:r>
      <w:r>
        <w:rPr>
          <w:rFonts w:ascii="Arial" w:hAnsi="Arial" w:hint="cs"/>
          <w:spacing w:val="2"/>
          <w:sz w:val="30"/>
          <w:rtl/>
          <w:lang w:eastAsia="ar-JO" w:bidi="ar-JO"/>
        </w:rPr>
        <w:t>عا</w:t>
      </w:r>
      <w:r>
        <w:rPr>
          <w:rFonts w:ascii="Arial" w:hAnsi="Arial"/>
          <w:spacing w:val="2"/>
          <w:sz w:val="30"/>
          <w:rtl/>
          <w:lang w:eastAsia="ar-JO" w:bidi="ar-JO"/>
        </w:rPr>
        <w:t xml:space="preserve">ل </w:t>
      </w:r>
      <w:r>
        <w:rPr>
          <w:rFonts w:ascii="Arial" w:hAnsi="Arial" w:hint="cs"/>
          <w:spacing w:val="2"/>
          <w:sz w:val="30"/>
          <w:rtl/>
          <w:lang w:eastAsia="ar-JO" w:bidi="ar-JO"/>
        </w:rPr>
        <w:t>مع ا</w:t>
      </w:r>
      <w:r>
        <w:rPr>
          <w:rFonts w:ascii="Arial" w:hAnsi="Arial"/>
          <w:spacing w:val="2"/>
          <w:sz w:val="30"/>
          <w:rtl/>
          <w:lang w:eastAsia="ar-JO" w:bidi="ar-JO"/>
        </w:rPr>
        <w:t>ل</w:t>
      </w:r>
      <w:r>
        <w:rPr>
          <w:rFonts w:ascii="Arial" w:hAnsi="Arial" w:hint="cs"/>
          <w:spacing w:val="2"/>
          <w:sz w:val="30"/>
          <w:rtl/>
          <w:lang w:eastAsia="ar-JO" w:bidi="ar-JO"/>
        </w:rPr>
        <w:t>آبا</w:t>
      </w:r>
      <w:r>
        <w:rPr>
          <w:rFonts w:ascii="Arial" w:hAnsi="Arial"/>
          <w:spacing w:val="2"/>
          <w:sz w:val="30"/>
          <w:rtl/>
          <w:lang w:eastAsia="ar-JO" w:bidi="ar-JO"/>
        </w:rPr>
        <w:t>ء</w:t>
      </w:r>
      <w:r>
        <w:rPr>
          <w:rFonts w:ascii="Arial" w:hAnsi="Arial" w:hint="cs"/>
          <w:spacing w:val="2"/>
          <w:sz w:val="30"/>
          <w:rtl/>
          <w:lang w:eastAsia="ar-JO" w:bidi="ar-JO"/>
        </w:rPr>
        <w:t xml:space="preserve"> والأمهات، كما استهدف أيضاً </w:t>
      </w:r>
      <w:r>
        <w:rPr>
          <w:rFonts w:ascii="Arial" w:hAnsi="Arial"/>
          <w:spacing w:val="2"/>
          <w:sz w:val="30"/>
          <w:rtl/>
          <w:lang w:eastAsia="ar-JO" w:bidi="ar-JO"/>
        </w:rPr>
        <w:t>50 طفل</w:t>
      </w:r>
      <w:r>
        <w:rPr>
          <w:rFonts w:ascii="Arial" w:hAnsi="Arial" w:hint="cs"/>
          <w:spacing w:val="2"/>
          <w:sz w:val="30"/>
          <w:rtl/>
          <w:lang w:eastAsia="ar-JO" w:bidi="ar-JO"/>
        </w:rPr>
        <w:t>اً آخر</w:t>
      </w:r>
      <w:r>
        <w:rPr>
          <w:rFonts w:ascii="Arial" w:hAnsi="Arial"/>
          <w:spacing w:val="2"/>
          <w:sz w:val="30"/>
          <w:rtl/>
          <w:lang w:eastAsia="ar-JO" w:bidi="ar-JO"/>
        </w:rPr>
        <w:t xml:space="preserve"> من خلال برنا</w:t>
      </w:r>
      <w:r>
        <w:rPr>
          <w:rFonts w:ascii="Arial" w:hAnsi="Arial" w:hint="cs"/>
          <w:spacing w:val="2"/>
          <w:sz w:val="30"/>
          <w:rtl/>
          <w:lang w:eastAsia="ar-JO" w:bidi="ar-JO"/>
        </w:rPr>
        <w:t>م</w:t>
      </w:r>
      <w:r>
        <w:rPr>
          <w:rFonts w:ascii="Arial" w:hAnsi="Arial"/>
          <w:spacing w:val="2"/>
          <w:sz w:val="30"/>
          <w:rtl/>
          <w:lang w:eastAsia="ar-JO" w:bidi="ar-JO"/>
        </w:rPr>
        <w:t>ج ا</w:t>
      </w:r>
      <w:r>
        <w:rPr>
          <w:rFonts w:ascii="Arial" w:hAnsi="Arial" w:hint="cs"/>
          <w:spacing w:val="2"/>
          <w:sz w:val="30"/>
          <w:rtl/>
          <w:lang w:eastAsia="ar-JO" w:bidi="ar-JO"/>
        </w:rPr>
        <w:t>لر</w:t>
      </w:r>
      <w:r>
        <w:rPr>
          <w:rFonts w:ascii="Arial" w:hAnsi="Arial"/>
          <w:spacing w:val="2"/>
          <w:sz w:val="30"/>
          <w:rtl/>
          <w:lang w:eastAsia="ar-JO" w:bidi="ar-JO"/>
        </w:rPr>
        <w:t>س</w:t>
      </w:r>
      <w:r>
        <w:rPr>
          <w:rFonts w:ascii="Arial" w:hAnsi="Arial" w:hint="cs"/>
          <w:spacing w:val="2"/>
          <w:sz w:val="30"/>
          <w:rtl/>
          <w:lang w:eastAsia="ar-JO" w:bidi="ar-JO"/>
        </w:rPr>
        <w:t xml:space="preserve">م </w:t>
      </w:r>
      <w:r>
        <w:rPr>
          <w:rFonts w:ascii="Arial" w:hAnsi="Arial"/>
          <w:spacing w:val="2"/>
          <w:sz w:val="30"/>
          <w:rtl/>
          <w:lang w:eastAsia="ar-JO" w:bidi="ar-JO"/>
        </w:rPr>
        <w:t>ع</w:t>
      </w:r>
      <w:r>
        <w:rPr>
          <w:rFonts w:ascii="Arial" w:hAnsi="Arial" w:hint="cs"/>
          <w:spacing w:val="2"/>
          <w:sz w:val="30"/>
          <w:rtl/>
          <w:lang w:eastAsia="ar-JO" w:bidi="ar-JO"/>
        </w:rPr>
        <w:t>ل</w:t>
      </w:r>
      <w:r>
        <w:rPr>
          <w:rFonts w:ascii="Arial" w:hAnsi="Arial"/>
          <w:spacing w:val="2"/>
          <w:sz w:val="30"/>
          <w:rtl/>
          <w:lang w:eastAsia="ar-JO" w:bidi="ar-JO"/>
        </w:rPr>
        <w:t>ى ال</w:t>
      </w:r>
      <w:r>
        <w:rPr>
          <w:rFonts w:ascii="Arial" w:hAnsi="Arial" w:hint="cs"/>
          <w:spacing w:val="2"/>
          <w:sz w:val="30"/>
          <w:rtl/>
          <w:lang w:eastAsia="ar-JO" w:bidi="ar-JO"/>
        </w:rPr>
        <w:t xml:space="preserve">خشب </w:t>
      </w:r>
      <w:r>
        <w:rPr>
          <w:rFonts w:ascii="Arial" w:hAnsi="Arial"/>
          <w:spacing w:val="2"/>
          <w:sz w:val="30"/>
          <w:rtl/>
          <w:lang w:eastAsia="ar-JO" w:bidi="ar-JO"/>
        </w:rPr>
        <w:t>أ</w:t>
      </w:r>
      <w:r>
        <w:rPr>
          <w:rFonts w:ascii="Arial" w:hAnsi="Arial" w:hint="cs"/>
          <w:spacing w:val="2"/>
          <w:sz w:val="30"/>
          <w:rtl/>
          <w:lang w:eastAsia="ar-JO" w:bidi="ar-JO"/>
        </w:rPr>
        <w:t xml:space="preserve">و </w:t>
      </w:r>
      <w:r>
        <w:rPr>
          <w:rFonts w:ascii="Arial" w:hAnsi="Arial"/>
          <w:spacing w:val="2"/>
          <w:sz w:val="30"/>
          <w:rtl/>
          <w:lang w:eastAsia="ar-JO" w:bidi="ar-JO"/>
        </w:rPr>
        <w:t>ا</w:t>
      </w:r>
      <w:r>
        <w:rPr>
          <w:rFonts w:ascii="Arial" w:hAnsi="Arial" w:hint="cs"/>
          <w:spacing w:val="2"/>
          <w:sz w:val="30"/>
          <w:rtl/>
          <w:lang w:eastAsia="ar-JO" w:bidi="ar-JO"/>
        </w:rPr>
        <w:t>ل</w:t>
      </w:r>
      <w:r>
        <w:rPr>
          <w:rFonts w:ascii="Arial" w:hAnsi="Arial"/>
          <w:spacing w:val="2"/>
          <w:sz w:val="30"/>
          <w:rtl/>
          <w:lang w:eastAsia="ar-JO" w:bidi="ar-JO"/>
        </w:rPr>
        <w:t>أ</w:t>
      </w:r>
      <w:r>
        <w:rPr>
          <w:rFonts w:ascii="Arial" w:hAnsi="Arial" w:hint="cs"/>
          <w:spacing w:val="2"/>
          <w:sz w:val="30"/>
          <w:rtl/>
          <w:lang w:eastAsia="ar-JO" w:bidi="ar-JO"/>
        </w:rPr>
        <w:t>ح</w:t>
      </w:r>
      <w:r>
        <w:rPr>
          <w:rFonts w:ascii="Arial" w:hAnsi="Arial"/>
          <w:spacing w:val="2"/>
          <w:sz w:val="30"/>
          <w:rtl/>
          <w:lang w:eastAsia="ar-JO" w:bidi="ar-JO"/>
        </w:rPr>
        <w:t>جار</w:t>
      </w:r>
      <w:r>
        <w:rPr>
          <w:rFonts w:ascii="Arial" w:hAnsi="Arial" w:hint="cs"/>
          <w:spacing w:val="2"/>
          <w:sz w:val="30"/>
          <w:rtl/>
          <w:lang w:eastAsia="ar-JO" w:bidi="ar-JO"/>
        </w:rPr>
        <w:t xml:space="preserve"> والزج</w:t>
      </w:r>
      <w:r>
        <w:rPr>
          <w:rFonts w:ascii="Arial" w:hAnsi="Arial"/>
          <w:spacing w:val="2"/>
          <w:sz w:val="30"/>
          <w:rtl/>
          <w:lang w:eastAsia="ar-JO" w:bidi="ar-JO"/>
        </w:rPr>
        <w:t>اج</w:t>
      </w:r>
      <w:r>
        <w:rPr>
          <w:rFonts w:ascii="Arial" w:hAnsi="Arial" w:hint="cs"/>
          <w:spacing w:val="2"/>
          <w:sz w:val="30"/>
          <w:rtl/>
          <w:lang w:eastAsia="ar-JO" w:bidi="ar-JO"/>
        </w:rPr>
        <w:t xml:space="preserve"> بهدف </w:t>
      </w:r>
      <w:r>
        <w:rPr>
          <w:rFonts w:ascii="Arial" w:hAnsi="Arial"/>
          <w:spacing w:val="2"/>
          <w:sz w:val="30"/>
          <w:rtl/>
          <w:lang w:eastAsia="ar-JO" w:bidi="ar-JO"/>
        </w:rPr>
        <w:t>ت</w:t>
      </w:r>
      <w:r>
        <w:rPr>
          <w:rFonts w:ascii="Arial" w:hAnsi="Arial" w:hint="cs"/>
          <w:spacing w:val="2"/>
          <w:sz w:val="30"/>
          <w:rtl/>
          <w:lang w:eastAsia="ar-JO" w:bidi="ar-JO"/>
        </w:rPr>
        <w:t>غ</w:t>
      </w:r>
      <w:r>
        <w:rPr>
          <w:rFonts w:ascii="Arial" w:hAnsi="Arial"/>
          <w:spacing w:val="2"/>
          <w:sz w:val="30"/>
          <w:rtl/>
          <w:lang w:eastAsia="ar-JO" w:bidi="ar-JO"/>
        </w:rPr>
        <w:t>يير</w:t>
      </w:r>
      <w:r>
        <w:rPr>
          <w:rFonts w:ascii="Arial" w:hAnsi="Arial" w:hint="cs"/>
          <w:spacing w:val="2"/>
          <w:sz w:val="30"/>
          <w:rtl/>
          <w:lang w:eastAsia="ar-JO" w:bidi="ar-JO"/>
        </w:rPr>
        <w:t xml:space="preserve"> بعض ا</w:t>
      </w:r>
      <w:r>
        <w:rPr>
          <w:rFonts w:ascii="Arial" w:hAnsi="Arial"/>
          <w:spacing w:val="2"/>
          <w:sz w:val="30"/>
          <w:rtl/>
          <w:lang w:eastAsia="ar-JO" w:bidi="ar-JO"/>
        </w:rPr>
        <w:t>لم</w:t>
      </w:r>
      <w:r>
        <w:rPr>
          <w:rFonts w:ascii="Arial" w:hAnsi="Arial" w:hint="cs"/>
          <w:spacing w:val="2"/>
          <w:sz w:val="30"/>
          <w:rtl/>
          <w:lang w:eastAsia="ar-JO" w:bidi="ar-JO"/>
        </w:rPr>
        <w:t>فا</w:t>
      </w:r>
      <w:r>
        <w:rPr>
          <w:rFonts w:ascii="Arial" w:hAnsi="Arial"/>
          <w:spacing w:val="2"/>
          <w:sz w:val="30"/>
          <w:rtl/>
          <w:lang w:eastAsia="ar-JO" w:bidi="ar-JO"/>
        </w:rPr>
        <w:t xml:space="preserve">هيم </w:t>
      </w:r>
      <w:r>
        <w:rPr>
          <w:rFonts w:ascii="Arial" w:hAnsi="Arial" w:hint="cs"/>
          <w:spacing w:val="2"/>
          <w:sz w:val="30"/>
          <w:rtl/>
          <w:lang w:eastAsia="ar-JO" w:bidi="ar-JO"/>
        </w:rPr>
        <w:t>ا</w:t>
      </w:r>
      <w:r>
        <w:rPr>
          <w:rFonts w:ascii="Arial" w:hAnsi="Arial"/>
          <w:spacing w:val="2"/>
          <w:sz w:val="30"/>
          <w:rtl/>
          <w:lang w:eastAsia="ar-JO" w:bidi="ar-JO"/>
        </w:rPr>
        <w:t>لخ</w:t>
      </w:r>
      <w:r>
        <w:rPr>
          <w:rFonts w:ascii="Arial" w:hAnsi="Arial" w:hint="cs"/>
          <w:spacing w:val="2"/>
          <w:sz w:val="30"/>
          <w:rtl/>
          <w:lang w:eastAsia="ar-JO" w:bidi="ar-JO"/>
        </w:rPr>
        <w:t>اطئة ع</w:t>
      </w:r>
      <w:r>
        <w:rPr>
          <w:rFonts w:ascii="Arial" w:hAnsi="Arial"/>
          <w:spacing w:val="2"/>
          <w:sz w:val="30"/>
          <w:rtl/>
          <w:lang w:eastAsia="ar-JO" w:bidi="ar-JO"/>
        </w:rPr>
        <w:t xml:space="preserve">ن </w:t>
      </w:r>
      <w:r>
        <w:rPr>
          <w:rFonts w:ascii="Arial" w:hAnsi="Arial" w:hint="cs"/>
          <w:spacing w:val="2"/>
          <w:sz w:val="30"/>
          <w:rtl/>
          <w:lang w:eastAsia="ar-JO" w:bidi="ar-JO"/>
        </w:rPr>
        <w:t>ه</w:t>
      </w:r>
      <w:r>
        <w:rPr>
          <w:rFonts w:ascii="Arial" w:hAnsi="Arial"/>
          <w:spacing w:val="2"/>
          <w:sz w:val="30"/>
          <w:rtl/>
          <w:lang w:eastAsia="ar-JO" w:bidi="ar-JO"/>
        </w:rPr>
        <w:t>ذه</w:t>
      </w:r>
      <w:r>
        <w:rPr>
          <w:rFonts w:ascii="Arial" w:hAnsi="Arial" w:hint="cs"/>
          <w:spacing w:val="2"/>
          <w:sz w:val="30"/>
          <w:rtl/>
          <w:lang w:eastAsia="ar-JO" w:bidi="ar-JO"/>
        </w:rPr>
        <w:t xml:space="preserve"> ا</w:t>
      </w:r>
      <w:r>
        <w:rPr>
          <w:rFonts w:ascii="Arial" w:hAnsi="Arial"/>
          <w:spacing w:val="2"/>
          <w:sz w:val="30"/>
          <w:rtl/>
          <w:lang w:eastAsia="ar-JO" w:bidi="ar-JO"/>
        </w:rPr>
        <w:t>ل</w:t>
      </w:r>
      <w:r>
        <w:rPr>
          <w:rFonts w:ascii="Arial" w:hAnsi="Arial" w:hint="cs"/>
          <w:spacing w:val="2"/>
          <w:sz w:val="30"/>
          <w:rtl/>
          <w:lang w:eastAsia="ar-JO" w:bidi="ar-JO"/>
        </w:rPr>
        <w:t>م</w:t>
      </w:r>
      <w:r>
        <w:rPr>
          <w:rFonts w:ascii="Arial" w:hAnsi="Arial"/>
          <w:spacing w:val="2"/>
          <w:sz w:val="30"/>
          <w:rtl/>
          <w:lang w:eastAsia="ar-JO" w:bidi="ar-JO"/>
        </w:rPr>
        <w:t>و</w:t>
      </w:r>
      <w:r>
        <w:rPr>
          <w:rFonts w:ascii="Arial" w:hAnsi="Arial" w:hint="cs"/>
          <w:spacing w:val="2"/>
          <w:sz w:val="30"/>
          <w:rtl/>
          <w:lang w:eastAsia="ar-JO" w:bidi="ar-JO"/>
        </w:rPr>
        <w:t>اد وا</w:t>
      </w:r>
      <w:r>
        <w:rPr>
          <w:rFonts w:ascii="Arial" w:hAnsi="Arial"/>
          <w:spacing w:val="2"/>
          <w:sz w:val="30"/>
          <w:rtl/>
          <w:lang w:eastAsia="ar-JO" w:bidi="ar-JO"/>
        </w:rPr>
        <w:t>ل</w:t>
      </w:r>
      <w:r>
        <w:rPr>
          <w:rFonts w:ascii="Arial" w:hAnsi="Arial" w:hint="cs"/>
          <w:spacing w:val="2"/>
          <w:sz w:val="30"/>
          <w:rtl/>
          <w:lang w:eastAsia="ar-JO" w:bidi="ar-JO"/>
        </w:rPr>
        <w:t>ت</w:t>
      </w:r>
      <w:r>
        <w:rPr>
          <w:rFonts w:ascii="Arial" w:hAnsi="Arial"/>
          <w:spacing w:val="2"/>
          <w:sz w:val="30"/>
          <w:rtl/>
          <w:lang w:eastAsia="ar-JO" w:bidi="ar-JO"/>
        </w:rPr>
        <w:t>ي يمك</w:t>
      </w:r>
      <w:r>
        <w:rPr>
          <w:rFonts w:ascii="Arial" w:hAnsi="Arial" w:hint="cs"/>
          <w:spacing w:val="2"/>
          <w:sz w:val="30"/>
          <w:rtl/>
          <w:lang w:eastAsia="ar-JO" w:bidi="ar-JO"/>
        </w:rPr>
        <w:t>ن أن</w:t>
      </w:r>
      <w:r>
        <w:rPr>
          <w:rFonts w:ascii="Arial" w:hAnsi="Arial"/>
          <w:spacing w:val="2"/>
          <w:sz w:val="30"/>
          <w:rtl/>
          <w:lang w:eastAsia="ar-JO" w:bidi="ar-JO"/>
        </w:rPr>
        <w:t xml:space="preserve"> تست</w:t>
      </w:r>
      <w:r>
        <w:rPr>
          <w:rFonts w:ascii="Arial" w:hAnsi="Arial" w:hint="cs"/>
          <w:spacing w:val="2"/>
          <w:sz w:val="30"/>
          <w:rtl/>
          <w:lang w:eastAsia="ar-JO" w:bidi="ar-JO"/>
        </w:rPr>
        <w:t>خد</w:t>
      </w:r>
      <w:r>
        <w:rPr>
          <w:rFonts w:ascii="Arial" w:hAnsi="Arial"/>
          <w:spacing w:val="2"/>
          <w:sz w:val="30"/>
          <w:rtl/>
          <w:lang w:eastAsia="ar-JO" w:bidi="ar-JO"/>
        </w:rPr>
        <w:t xml:space="preserve">م </w:t>
      </w:r>
      <w:r>
        <w:rPr>
          <w:rFonts w:ascii="Arial" w:hAnsi="Arial" w:hint="cs"/>
          <w:spacing w:val="2"/>
          <w:sz w:val="30"/>
          <w:rtl/>
          <w:lang w:eastAsia="ar-JO" w:bidi="ar-JO"/>
        </w:rPr>
        <w:t>في ا</w:t>
      </w:r>
      <w:r>
        <w:rPr>
          <w:rFonts w:ascii="Arial" w:hAnsi="Arial"/>
          <w:spacing w:val="2"/>
          <w:sz w:val="30"/>
          <w:rtl/>
          <w:lang w:eastAsia="ar-JO" w:bidi="ar-JO"/>
        </w:rPr>
        <w:t>لع</w:t>
      </w:r>
      <w:r>
        <w:rPr>
          <w:rFonts w:ascii="Arial" w:hAnsi="Arial" w:hint="cs"/>
          <w:spacing w:val="2"/>
          <w:sz w:val="30"/>
          <w:rtl/>
          <w:lang w:eastAsia="ar-JO" w:bidi="ar-JO"/>
        </w:rPr>
        <w:t>نف</w:t>
      </w:r>
      <w:r>
        <w:rPr>
          <w:rFonts w:ascii="Arial" w:hAnsi="Arial"/>
          <w:spacing w:val="2"/>
          <w:sz w:val="30"/>
          <w:rtl/>
          <w:lang w:eastAsia="ar-JO" w:bidi="ar-JO"/>
        </w:rPr>
        <w:t xml:space="preserve"> الو</w:t>
      </w:r>
      <w:r>
        <w:rPr>
          <w:rFonts w:ascii="Arial" w:hAnsi="Arial" w:hint="cs"/>
          <w:spacing w:val="2"/>
          <w:sz w:val="30"/>
          <w:rtl/>
          <w:lang w:eastAsia="ar-JO" w:bidi="ar-JO"/>
        </w:rPr>
        <w:t>ا</w:t>
      </w:r>
      <w:r>
        <w:rPr>
          <w:rFonts w:ascii="Arial" w:hAnsi="Arial"/>
          <w:spacing w:val="2"/>
          <w:sz w:val="30"/>
          <w:rtl/>
          <w:lang w:eastAsia="ar-JO" w:bidi="ar-JO"/>
        </w:rPr>
        <w:t>ق</w:t>
      </w:r>
      <w:r>
        <w:rPr>
          <w:rFonts w:ascii="Arial" w:hAnsi="Arial" w:hint="cs"/>
          <w:spacing w:val="2"/>
          <w:sz w:val="30"/>
          <w:rtl/>
          <w:lang w:eastAsia="ar-JO" w:bidi="ar-JO"/>
        </w:rPr>
        <w:t>ع علي</w:t>
      </w:r>
      <w:r>
        <w:rPr>
          <w:rFonts w:ascii="Arial" w:hAnsi="Arial"/>
          <w:spacing w:val="2"/>
          <w:sz w:val="30"/>
          <w:rtl/>
          <w:lang w:eastAsia="ar-JO" w:bidi="ar-JO"/>
        </w:rPr>
        <w:t>ه</w:t>
      </w:r>
      <w:r>
        <w:rPr>
          <w:rFonts w:ascii="Arial" w:hAnsi="Arial" w:hint="cs"/>
          <w:spacing w:val="2"/>
          <w:sz w:val="30"/>
          <w:rtl/>
          <w:lang w:eastAsia="ar-JO" w:bidi="ar-JO"/>
        </w:rPr>
        <w:t>م</w:t>
      </w:r>
      <w:r>
        <w:rPr>
          <w:rFonts w:ascii="Arial" w:hAnsi="Arial"/>
          <w:spacing w:val="2"/>
          <w:sz w:val="30"/>
          <w:rtl/>
          <w:lang w:eastAsia="ar-JO" w:bidi="ar-JO"/>
        </w:rPr>
        <w:t xml:space="preserve">. </w:t>
      </w:r>
      <w:r>
        <w:rPr>
          <w:rFonts w:ascii="Arial" w:hAnsi="Arial" w:hint="cs"/>
          <w:spacing w:val="2"/>
          <w:sz w:val="30"/>
          <w:rtl/>
          <w:lang w:eastAsia="ar-JO" w:bidi="ar-JO"/>
        </w:rPr>
        <w:t>كما ي</w:t>
      </w:r>
      <w:r>
        <w:rPr>
          <w:rFonts w:ascii="Arial" w:hAnsi="Arial"/>
          <w:spacing w:val="2"/>
          <w:sz w:val="30"/>
          <w:rtl/>
          <w:lang w:eastAsia="ar-JO" w:bidi="ar-JO"/>
        </w:rPr>
        <w:t>ع</w:t>
      </w:r>
      <w:r>
        <w:rPr>
          <w:rFonts w:ascii="Arial" w:hAnsi="Arial" w:hint="cs"/>
          <w:spacing w:val="2"/>
          <w:sz w:val="30"/>
          <w:rtl/>
          <w:lang w:eastAsia="ar-JO" w:bidi="ar-JO"/>
        </w:rPr>
        <w:t>ق</w:t>
      </w:r>
      <w:r>
        <w:rPr>
          <w:rFonts w:ascii="Arial" w:hAnsi="Arial"/>
          <w:spacing w:val="2"/>
          <w:sz w:val="30"/>
          <w:rtl/>
          <w:lang w:eastAsia="ar-JO" w:bidi="ar-JO"/>
        </w:rPr>
        <w:t>د</w:t>
      </w:r>
      <w:r>
        <w:rPr>
          <w:rFonts w:ascii="Arial" w:hAnsi="Arial" w:hint="cs"/>
          <w:spacing w:val="2"/>
          <w:sz w:val="30"/>
          <w:rtl/>
          <w:lang w:eastAsia="ar-JO" w:bidi="ar-JO"/>
        </w:rPr>
        <w:t xml:space="preserve"> المركز د</w:t>
      </w:r>
      <w:r>
        <w:rPr>
          <w:rFonts w:ascii="Arial" w:hAnsi="Arial"/>
          <w:spacing w:val="2"/>
          <w:sz w:val="30"/>
          <w:rtl/>
          <w:lang w:eastAsia="ar-JO" w:bidi="ar-JO"/>
        </w:rPr>
        <w:t>و</w:t>
      </w:r>
      <w:r>
        <w:rPr>
          <w:rFonts w:ascii="Arial" w:hAnsi="Arial" w:hint="cs"/>
          <w:spacing w:val="2"/>
          <w:sz w:val="30"/>
          <w:rtl/>
          <w:lang w:eastAsia="ar-JO" w:bidi="ar-JO"/>
        </w:rPr>
        <w:t>ر</w:t>
      </w:r>
      <w:r>
        <w:rPr>
          <w:rFonts w:ascii="Arial" w:hAnsi="Arial"/>
          <w:spacing w:val="2"/>
          <w:sz w:val="30"/>
          <w:rtl/>
          <w:lang w:eastAsia="ar-JO" w:bidi="ar-JO"/>
        </w:rPr>
        <w:t>ا</w:t>
      </w:r>
      <w:r>
        <w:rPr>
          <w:rFonts w:ascii="Arial" w:hAnsi="Arial" w:hint="cs"/>
          <w:spacing w:val="2"/>
          <w:sz w:val="30"/>
          <w:rtl/>
          <w:lang w:eastAsia="ar-JO" w:bidi="ar-JO"/>
        </w:rPr>
        <w:t>ت</w:t>
      </w:r>
      <w:r>
        <w:rPr>
          <w:rFonts w:ascii="Arial" w:hAnsi="Arial"/>
          <w:spacing w:val="2"/>
          <w:sz w:val="30"/>
          <w:rtl/>
          <w:lang w:eastAsia="ar-JO" w:bidi="ar-JO"/>
        </w:rPr>
        <w:t xml:space="preserve"> ت</w:t>
      </w:r>
      <w:r>
        <w:rPr>
          <w:rFonts w:ascii="Arial" w:hAnsi="Arial" w:hint="cs"/>
          <w:spacing w:val="2"/>
          <w:sz w:val="30"/>
          <w:rtl/>
          <w:lang w:eastAsia="ar-JO" w:bidi="ar-JO"/>
        </w:rPr>
        <w:t>در</w:t>
      </w:r>
      <w:r>
        <w:rPr>
          <w:rFonts w:ascii="Arial" w:hAnsi="Arial"/>
          <w:spacing w:val="2"/>
          <w:sz w:val="30"/>
          <w:rtl/>
          <w:lang w:eastAsia="ar-JO" w:bidi="ar-JO"/>
        </w:rPr>
        <w:t>ي</w:t>
      </w:r>
      <w:r>
        <w:rPr>
          <w:rFonts w:ascii="Arial" w:hAnsi="Arial" w:hint="cs"/>
          <w:spacing w:val="2"/>
          <w:sz w:val="30"/>
          <w:rtl/>
          <w:lang w:eastAsia="ar-JO" w:bidi="ar-JO"/>
        </w:rPr>
        <w:t>ب</w:t>
      </w:r>
      <w:r>
        <w:rPr>
          <w:rFonts w:ascii="Arial" w:hAnsi="Arial"/>
          <w:spacing w:val="2"/>
          <w:sz w:val="30"/>
          <w:rtl/>
          <w:lang w:eastAsia="ar-JO" w:bidi="ar-JO"/>
        </w:rPr>
        <w:t>ي</w:t>
      </w:r>
      <w:r>
        <w:rPr>
          <w:rFonts w:ascii="Arial" w:hAnsi="Arial" w:hint="cs"/>
          <w:spacing w:val="2"/>
          <w:sz w:val="30"/>
          <w:rtl/>
          <w:lang w:eastAsia="ar-JO" w:bidi="ar-JO"/>
        </w:rPr>
        <w:t>ة</w:t>
      </w:r>
      <w:r>
        <w:rPr>
          <w:rFonts w:ascii="Arial" w:hAnsi="Arial"/>
          <w:spacing w:val="2"/>
          <w:sz w:val="30"/>
          <w:rtl/>
          <w:lang w:eastAsia="ar-JO" w:bidi="ar-JO"/>
        </w:rPr>
        <w:t xml:space="preserve"> في</w:t>
      </w:r>
      <w:r>
        <w:rPr>
          <w:rFonts w:ascii="Arial" w:hAnsi="Arial" w:hint="cs"/>
          <w:spacing w:val="2"/>
          <w:sz w:val="30"/>
          <w:rtl/>
          <w:lang w:eastAsia="ar-JO" w:bidi="ar-JO"/>
        </w:rPr>
        <w:t xml:space="preserve"> </w:t>
      </w:r>
      <w:r>
        <w:rPr>
          <w:rFonts w:ascii="Arial" w:hAnsi="Arial"/>
          <w:spacing w:val="2"/>
          <w:sz w:val="30"/>
          <w:rtl/>
          <w:lang w:eastAsia="ar-JO" w:bidi="ar-JO"/>
        </w:rPr>
        <w:t>ا</w:t>
      </w:r>
      <w:r>
        <w:rPr>
          <w:rFonts w:ascii="Arial" w:hAnsi="Arial" w:hint="cs"/>
          <w:spacing w:val="2"/>
          <w:sz w:val="30"/>
          <w:rtl/>
          <w:lang w:eastAsia="ar-JO" w:bidi="ar-JO"/>
        </w:rPr>
        <w:t>لتا</w:t>
      </w:r>
      <w:r>
        <w:rPr>
          <w:rFonts w:ascii="Arial" w:hAnsi="Arial"/>
          <w:spacing w:val="2"/>
          <w:sz w:val="30"/>
          <w:rtl/>
          <w:lang w:eastAsia="ar-JO" w:bidi="ar-JO"/>
        </w:rPr>
        <w:t>ي</w:t>
      </w:r>
      <w:r>
        <w:rPr>
          <w:rFonts w:ascii="Arial" w:hAnsi="Arial" w:hint="cs"/>
          <w:spacing w:val="2"/>
          <w:sz w:val="30"/>
          <w:rtl/>
          <w:lang w:eastAsia="ar-JO" w:bidi="ar-JO"/>
        </w:rPr>
        <w:t>كون</w:t>
      </w:r>
      <w:r>
        <w:rPr>
          <w:rFonts w:ascii="Arial" w:hAnsi="Arial"/>
          <w:spacing w:val="2"/>
          <w:sz w:val="30"/>
          <w:rtl/>
          <w:lang w:eastAsia="ar-JO" w:bidi="ar-JO"/>
        </w:rPr>
        <w:t>د</w:t>
      </w:r>
      <w:r>
        <w:rPr>
          <w:rFonts w:ascii="Arial" w:hAnsi="Arial" w:hint="cs"/>
          <w:spacing w:val="2"/>
          <w:sz w:val="30"/>
          <w:rtl/>
          <w:lang w:eastAsia="ar-JO" w:bidi="ar-JO"/>
        </w:rPr>
        <w:t>و وا</w:t>
      </w:r>
      <w:r>
        <w:rPr>
          <w:rFonts w:ascii="Arial" w:hAnsi="Arial"/>
          <w:spacing w:val="2"/>
          <w:sz w:val="30"/>
          <w:rtl/>
          <w:lang w:eastAsia="ar-JO" w:bidi="ar-JO"/>
        </w:rPr>
        <w:t>لسب</w:t>
      </w:r>
      <w:r>
        <w:rPr>
          <w:rFonts w:ascii="Arial" w:hAnsi="Arial" w:hint="cs"/>
          <w:spacing w:val="2"/>
          <w:sz w:val="30"/>
          <w:rtl/>
          <w:lang w:eastAsia="ar-JO" w:bidi="ar-JO"/>
        </w:rPr>
        <w:t>ا</w:t>
      </w:r>
      <w:r>
        <w:rPr>
          <w:rFonts w:ascii="Arial" w:hAnsi="Arial"/>
          <w:spacing w:val="2"/>
          <w:sz w:val="30"/>
          <w:rtl/>
          <w:lang w:eastAsia="ar-JO" w:bidi="ar-JO"/>
        </w:rPr>
        <w:t xml:space="preserve">حة </w:t>
      </w:r>
      <w:r>
        <w:rPr>
          <w:rFonts w:ascii="Arial" w:hAnsi="Arial" w:hint="cs"/>
          <w:spacing w:val="2"/>
          <w:sz w:val="30"/>
          <w:rtl/>
          <w:lang w:eastAsia="ar-JO" w:bidi="ar-JO"/>
        </w:rPr>
        <w:t>و</w:t>
      </w:r>
      <w:r>
        <w:rPr>
          <w:rFonts w:ascii="Arial" w:hAnsi="Arial"/>
          <w:spacing w:val="2"/>
          <w:sz w:val="30"/>
          <w:rtl/>
          <w:lang w:eastAsia="ar-JO" w:bidi="ar-JO"/>
        </w:rPr>
        <w:t>ا</w:t>
      </w:r>
      <w:r>
        <w:rPr>
          <w:rFonts w:ascii="Arial" w:hAnsi="Arial" w:hint="cs"/>
          <w:spacing w:val="2"/>
          <w:sz w:val="30"/>
          <w:rtl/>
          <w:lang w:eastAsia="ar-JO" w:bidi="ar-JO"/>
        </w:rPr>
        <w:t>ل</w:t>
      </w:r>
      <w:r>
        <w:rPr>
          <w:rFonts w:ascii="Arial" w:hAnsi="Arial"/>
          <w:spacing w:val="2"/>
          <w:sz w:val="30"/>
          <w:rtl/>
          <w:lang w:eastAsia="ar-JO" w:bidi="ar-JO"/>
        </w:rPr>
        <w:t>كر</w:t>
      </w:r>
      <w:r>
        <w:rPr>
          <w:rFonts w:ascii="Arial" w:hAnsi="Arial" w:hint="cs"/>
          <w:spacing w:val="2"/>
          <w:sz w:val="30"/>
          <w:rtl/>
          <w:lang w:eastAsia="ar-JO" w:bidi="ar-JO"/>
        </w:rPr>
        <w:t>ات</w:t>
      </w:r>
      <w:r>
        <w:rPr>
          <w:rFonts w:ascii="Arial" w:hAnsi="Arial"/>
          <w:spacing w:val="2"/>
          <w:sz w:val="30"/>
          <w:rtl/>
          <w:lang w:eastAsia="ar-JO" w:bidi="ar-JO"/>
        </w:rPr>
        <w:t>يه</w:t>
      </w:r>
      <w:r>
        <w:rPr>
          <w:rFonts w:ascii="Arial" w:hAnsi="Arial" w:hint="cs"/>
          <w:spacing w:val="2"/>
          <w:sz w:val="30"/>
          <w:rtl/>
          <w:lang w:eastAsia="ar-JO" w:bidi="ar-JO"/>
        </w:rPr>
        <w:t xml:space="preserve">. </w:t>
      </w:r>
      <w:r>
        <w:rPr>
          <w:rFonts w:ascii="Arial" w:hAnsi="Arial"/>
          <w:spacing w:val="2"/>
          <w:sz w:val="30"/>
          <w:rtl/>
          <w:lang w:eastAsia="ar-JO" w:bidi="ar-JO"/>
        </w:rPr>
        <w:t xml:space="preserve">وقد </w:t>
      </w:r>
      <w:r>
        <w:rPr>
          <w:rFonts w:ascii="Arial" w:hAnsi="Arial" w:hint="cs"/>
          <w:spacing w:val="2"/>
          <w:sz w:val="30"/>
          <w:rtl/>
          <w:lang w:eastAsia="ar-JO" w:bidi="ar-JO"/>
        </w:rPr>
        <w:t>ع</w:t>
      </w:r>
      <w:r>
        <w:rPr>
          <w:rFonts w:ascii="Arial" w:hAnsi="Arial"/>
          <w:spacing w:val="2"/>
          <w:sz w:val="30"/>
          <w:rtl/>
          <w:lang w:eastAsia="ar-JO" w:bidi="ar-JO"/>
        </w:rPr>
        <w:t>ق</w:t>
      </w:r>
      <w:r>
        <w:rPr>
          <w:rFonts w:ascii="Arial" w:hAnsi="Arial" w:hint="cs"/>
          <w:spacing w:val="2"/>
          <w:sz w:val="30"/>
          <w:rtl/>
          <w:lang w:eastAsia="ar-JO" w:bidi="ar-JO"/>
        </w:rPr>
        <w:t>د</w:t>
      </w:r>
      <w:r>
        <w:rPr>
          <w:rFonts w:ascii="Arial" w:hAnsi="Arial"/>
          <w:spacing w:val="2"/>
          <w:sz w:val="30"/>
          <w:rtl/>
          <w:lang w:eastAsia="ar-JO" w:bidi="ar-JO"/>
        </w:rPr>
        <w:t xml:space="preserve"> المر</w:t>
      </w:r>
      <w:r>
        <w:rPr>
          <w:rFonts w:ascii="Arial" w:hAnsi="Arial" w:hint="cs"/>
          <w:spacing w:val="2"/>
          <w:sz w:val="30"/>
          <w:rtl/>
          <w:lang w:eastAsia="ar-JO" w:bidi="ar-JO"/>
        </w:rPr>
        <w:t>كز</w:t>
      </w:r>
      <w:r>
        <w:rPr>
          <w:rFonts w:ascii="Arial" w:hAnsi="Arial"/>
          <w:spacing w:val="2"/>
          <w:sz w:val="30"/>
          <w:rtl/>
          <w:lang w:eastAsia="ar-JO" w:bidi="ar-JO"/>
        </w:rPr>
        <w:t xml:space="preserve"> </w:t>
      </w:r>
      <w:r>
        <w:rPr>
          <w:rFonts w:ascii="Arial" w:hAnsi="Arial" w:hint="cs"/>
          <w:spacing w:val="2"/>
          <w:sz w:val="30"/>
          <w:rtl/>
          <w:lang w:eastAsia="ar-JO" w:bidi="ar-JO"/>
        </w:rPr>
        <w:t xml:space="preserve">بالإضافة لذلك </w:t>
      </w:r>
      <w:r>
        <w:rPr>
          <w:rFonts w:ascii="Arial" w:hAnsi="Arial"/>
          <w:spacing w:val="2"/>
          <w:sz w:val="30"/>
          <w:rtl/>
          <w:lang w:eastAsia="ar-JO" w:bidi="ar-JO"/>
        </w:rPr>
        <w:t>ع</w:t>
      </w:r>
      <w:r>
        <w:rPr>
          <w:rFonts w:ascii="Arial" w:hAnsi="Arial" w:hint="cs"/>
          <w:spacing w:val="2"/>
          <w:sz w:val="30"/>
          <w:rtl/>
          <w:lang w:eastAsia="ar-JO" w:bidi="ar-JO"/>
        </w:rPr>
        <w:t>د</w:t>
      </w:r>
      <w:r>
        <w:rPr>
          <w:rFonts w:ascii="Arial" w:hAnsi="Arial"/>
          <w:spacing w:val="2"/>
          <w:sz w:val="30"/>
          <w:rtl/>
          <w:lang w:eastAsia="ar-JO" w:bidi="ar-JO"/>
        </w:rPr>
        <w:t>ة لق</w:t>
      </w:r>
      <w:r>
        <w:rPr>
          <w:rFonts w:ascii="Arial" w:hAnsi="Arial" w:hint="cs"/>
          <w:spacing w:val="2"/>
          <w:sz w:val="30"/>
          <w:rtl/>
          <w:lang w:eastAsia="ar-JO" w:bidi="ar-JO"/>
        </w:rPr>
        <w:t>اء</w:t>
      </w:r>
      <w:r>
        <w:rPr>
          <w:rFonts w:ascii="Arial" w:hAnsi="Arial"/>
          <w:spacing w:val="2"/>
          <w:sz w:val="30"/>
          <w:rtl/>
          <w:lang w:eastAsia="ar-JO" w:bidi="ar-JO"/>
        </w:rPr>
        <w:t>ات</w:t>
      </w:r>
      <w:r>
        <w:rPr>
          <w:rFonts w:ascii="Arial" w:hAnsi="Arial" w:hint="cs"/>
          <w:spacing w:val="2"/>
          <w:sz w:val="30"/>
          <w:rtl/>
          <w:lang w:eastAsia="ar-JO" w:bidi="ar-JO"/>
        </w:rPr>
        <w:t xml:space="preserve"> و</w:t>
      </w:r>
      <w:r>
        <w:rPr>
          <w:rFonts w:ascii="Arial" w:hAnsi="Arial"/>
          <w:spacing w:val="2"/>
          <w:sz w:val="30"/>
          <w:rtl/>
          <w:lang w:eastAsia="ar-JO" w:bidi="ar-JO"/>
        </w:rPr>
        <w:t>طن</w:t>
      </w:r>
      <w:r>
        <w:rPr>
          <w:rFonts w:ascii="Arial" w:hAnsi="Arial" w:hint="cs"/>
          <w:spacing w:val="2"/>
          <w:sz w:val="30"/>
          <w:rtl/>
          <w:lang w:eastAsia="ar-JO" w:bidi="ar-JO"/>
        </w:rPr>
        <w:t>ية ف</w:t>
      </w:r>
      <w:r>
        <w:rPr>
          <w:rFonts w:ascii="Arial" w:hAnsi="Arial"/>
          <w:spacing w:val="2"/>
          <w:sz w:val="30"/>
          <w:rtl/>
          <w:lang w:eastAsia="ar-JO" w:bidi="ar-JO"/>
        </w:rPr>
        <w:t>ي مو</w:t>
      </w:r>
      <w:r>
        <w:rPr>
          <w:rFonts w:ascii="Arial" w:hAnsi="Arial" w:hint="cs"/>
          <w:spacing w:val="2"/>
          <w:sz w:val="30"/>
          <w:rtl/>
          <w:lang w:eastAsia="ar-JO" w:bidi="ar-JO"/>
        </w:rPr>
        <w:t>ضو</w:t>
      </w:r>
      <w:r>
        <w:rPr>
          <w:rFonts w:ascii="Arial" w:hAnsi="Arial"/>
          <w:spacing w:val="2"/>
          <w:sz w:val="30"/>
          <w:rtl/>
          <w:lang w:eastAsia="ar-JO" w:bidi="ar-JO"/>
        </w:rPr>
        <w:t xml:space="preserve">ع </w:t>
      </w:r>
      <w:r>
        <w:rPr>
          <w:rFonts w:ascii="Arial" w:hAnsi="Arial" w:hint="cs"/>
          <w:spacing w:val="2"/>
          <w:sz w:val="30"/>
          <w:rtl/>
          <w:lang w:eastAsia="ar-JO" w:bidi="ar-JO"/>
        </w:rPr>
        <w:t>ا</w:t>
      </w:r>
      <w:r>
        <w:rPr>
          <w:rFonts w:ascii="Arial" w:hAnsi="Arial"/>
          <w:spacing w:val="2"/>
          <w:sz w:val="30"/>
          <w:rtl/>
          <w:lang w:eastAsia="ar-JO" w:bidi="ar-JO"/>
        </w:rPr>
        <w:t>لت</w:t>
      </w:r>
      <w:r>
        <w:rPr>
          <w:rFonts w:ascii="Arial" w:hAnsi="Arial" w:hint="cs"/>
          <w:spacing w:val="2"/>
          <w:sz w:val="30"/>
          <w:rtl/>
          <w:lang w:eastAsia="ar-JO" w:bidi="ar-JO"/>
        </w:rPr>
        <w:t>صدي لمشكلة الإساءة للأ</w:t>
      </w:r>
      <w:r>
        <w:rPr>
          <w:rFonts w:ascii="Arial" w:hAnsi="Arial"/>
          <w:spacing w:val="2"/>
          <w:sz w:val="30"/>
          <w:rtl/>
          <w:lang w:eastAsia="ar-JO" w:bidi="ar-JO"/>
        </w:rPr>
        <w:t>ط</w:t>
      </w:r>
      <w:r>
        <w:rPr>
          <w:rFonts w:ascii="Arial" w:hAnsi="Arial" w:hint="cs"/>
          <w:spacing w:val="2"/>
          <w:sz w:val="30"/>
          <w:rtl/>
          <w:lang w:eastAsia="ar-JO" w:bidi="ar-JO"/>
        </w:rPr>
        <w:t>ف</w:t>
      </w:r>
      <w:r>
        <w:rPr>
          <w:rFonts w:ascii="Arial" w:hAnsi="Arial"/>
          <w:spacing w:val="2"/>
          <w:sz w:val="30"/>
          <w:rtl/>
          <w:lang w:eastAsia="ar-JO" w:bidi="ar-JO"/>
        </w:rPr>
        <w:t>ا</w:t>
      </w:r>
      <w:r>
        <w:rPr>
          <w:rFonts w:ascii="Arial" w:hAnsi="Arial" w:hint="cs"/>
          <w:spacing w:val="2"/>
          <w:sz w:val="30"/>
          <w:rtl/>
          <w:lang w:eastAsia="ar-JO" w:bidi="ar-JO"/>
        </w:rPr>
        <w:t>ل</w:t>
      </w:r>
      <w:r>
        <w:rPr>
          <w:rFonts w:ascii="Arial" w:hAnsi="Arial"/>
          <w:spacing w:val="2"/>
          <w:sz w:val="30"/>
          <w:rtl/>
          <w:lang w:eastAsia="ar-JO" w:bidi="ar-JO"/>
        </w:rPr>
        <w:t xml:space="preserve">. </w:t>
      </w:r>
      <w:r>
        <w:rPr>
          <w:rFonts w:ascii="Arial" w:hAnsi="Arial" w:hint="cs"/>
          <w:spacing w:val="2"/>
          <w:sz w:val="30"/>
          <w:rtl/>
          <w:lang w:eastAsia="ar-JO" w:bidi="ar-JO"/>
        </w:rPr>
        <w:t>و</w:t>
      </w:r>
      <w:r>
        <w:rPr>
          <w:rFonts w:hint="cs"/>
          <w:spacing w:val="2"/>
          <w:sz w:val="30"/>
          <w:rtl/>
          <w:lang w:eastAsia="ar-JO" w:bidi="ar-JO"/>
        </w:rPr>
        <w:t xml:space="preserve">يذكر أن عدد الحالات </w:t>
      </w:r>
      <w:r>
        <w:rPr>
          <w:rFonts w:hint="cs"/>
          <w:spacing w:val="2"/>
          <w:sz w:val="30"/>
          <w:rtl/>
          <w:lang w:eastAsia="ar-JO" w:bidi="ar-JO"/>
        </w:rPr>
        <w:t>التي راجعت الخط الساخن خلال العامين 2003-2004 قد بلغ 300 حالة متعددة الأنماط (استشارات نفسية 66، استشارات قانونية 100، قضايا اجتماعية 80، مشاكل أخرى 40 - عائلية أو عاطفية، ومشاكل تحصيل دراسي 20).</w:t>
      </w:r>
    </w:p>
    <w:p w:rsidR="00000000" w:rsidRDefault="00913BE8">
      <w:pPr>
        <w:spacing w:before="0" w:line="360" w:lineRule="exact"/>
        <w:jc w:val="both"/>
        <w:rPr>
          <w:rFonts w:hint="cs"/>
          <w:b/>
          <w:bCs/>
          <w:sz w:val="30"/>
          <w:rtl/>
          <w:lang w:eastAsia="ar-JO" w:bidi="ar-JO"/>
        </w:rPr>
      </w:pPr>
      <w:r>
        <w:rPr>
          <w:spacing w:val="2"/>
          <w:sz w:val="30"/>
          <w:rtl/>
          <w:lang w:eastAsia="ar-JO" w:bidi="ar-JO"/>
        </w:rPr>
        <w:br w:type="page"/>
      </w:r>
      <w:r>
        <w:rPr>
          <w:rFonts w:hint="cs"/>
          <w:spacing w:val="2"/>
          <w:sz w:val="30"/>
          <w:rtl/>
          <w:lang w:eastAsia="ar-JO" w:bidi="ar-JO"/>
        </w:rPr>
        <w:tab/>
      </w:r>
      <w:r>
        <w:rPr>
          <w:rFonts w:hint="cs"/>
          <w:b/>
          <w:bCs/>
          <w:sz w:val="30"/>
          <w:rtl/>
          <w:lang w:eastAsia="ar-JO" w:bidi="ar-JO"/>
        </w:rPr>
        <w:t>6-</w:t>
      </w:r>
      <w:r>
        <w:rPr>
          <w:rFonts w:hint="cs"/>
          <w:b/>
          <w:bCs/>
          <w:sz w:val="30"/>
          <w:rtl/>
          <w:lang w:eastAsia="ar-JO" w:bidi="ar-JO"/>
        </w:rPr>
        <w:tab/>
      </w:r>
      <w:r>
        <w:rPr>
          <w:b/>
          <w:bCs/>
          <w:sz w:val="30"/>
          <w:rtl/>
          <w:lang w:eastAsia="ar-JO" w:bidi="ar-JO"/>
        </w:rPr>
        <w:t>مش</w:t>
      </w:r>
      <w:r>
        <w:rPr>
          <w:rFonts w:hint="cs"/>
          <w:b/>
          <w:bCs/>
          <w:sz w:val="30"/>
          <w:rtl/>
          <w:lang w:eastAsia="ar-JO" w:bidi="ar-JO"/>
        </w:rPr>
        <w:t>ر</w:t>
      </w:r>
      <w:r>
        <w:rPr>
          <w:b/>
          <w:bCs/>
          <w:sz w:val="30"/>
          <w:rtl/>
          <w:lang w:eastAsia="ar-JO" w:bidi="ar-JO"/>
        </w:rPr>
        <w:t>وع ح</w:t>
      </w:r>
      <w:r>
        <w:rPr>
          <w:rFonts w:hint="cs"/>
          <w:b/>
          <w:bCs/>
          <w:sz w:val="30"/>
          <w:rtl/>
          <w:lang w:eastAsia="ar-JO" w:bidi="ar-JO"/>
        </w:rPr>
        <w:t>م</w:t>
      </w:r>
      <w:r>
        <w:rPr>
          <w:b/>
          <w:bCs/>
          <w:sz w:val="30"/>
          <w:rtl/>
          <w:lang w:eastAsia="ar-JO" w:bidi="ar-JO"/>
        </w:rPr>
        <w:t>اي</w:t>
      </w:r>
      <w:r>
        <w:rPr>
          <w:rFonts w:hint="cs"/>
          <w:b/>
          <w:bCs/>
          <w:sz w:val="30"/>
          <w:rtl/>
          <w:lang w:eastAsia="ar-JO" w:bidi="ar-JO"/>
        </w:rPr>
        <w:t>ة</w:t>
      </w:r>
      <w:r>
        <w:rPr>
          <w:b/>
          <w:bCs/>
          <w:sz w:val="30"/>
          <w:rtl/>
          <w:lang w:eastAsia="ar-JO" w:bidi="ar-JO"/>
        </w:rPr>
        <w:t xml:space="preserve"> الأسرة</w:t>
      </w:r>
    </w:p>
    <w:p w:rsidR="00000000" w:rsidRDefault="00913BE8">
      <w:pPr>
        <w:spacing w:before="0" w:line="360" w:lineRule="exact"/>
        <w:jc w:val="both"/>
        <w:rPr>
          <w:rFonts w:ascii="Arial Narrow" w:hAnsi="Arial Narrow" w:hint="cs"/>
          <w:sz w:val="30"/>
        </w:rPr>
      </w:pPr>
      <w:r>
        <w:rPr>
          <w:rFonts w:hint="cs"/>
          <w:sz w:val="30"/>
          <w:rtl/>
          <w:lang w:eastAsia="ar-JO" w:bidi="ar-JO"/>
        </w:rPr>
        <w:t>180-</w:t>
      </w:r>
      <w:r>
        <w:rPr>
          <w:rFonts w:hint="cs"/>
          <w:sz w:val="30"/>
          <w:rtl/>
          <w:lang w:eastAsia="ar-JO" w:bidi="ar-JO"/>
        </w:rPr>
        <w:tab/>
      </w:r>
      <w:r>
        <w:rPr>
          <w:sz w:val="30"/>
          <w:rtl/>
          <w:lang w:eastAsia="ar-JO" w:bidi="ar-JO"/>
        </w:rPr>
        <w:t>تم</w:t>
      </w:r>
      <w:r>
        <w:rPr>
          <w:rFonts w:hint="cs"/>
          <w:sz w:val="30"/>
          <w:rtl/>
          <w:lang w:eastAsia="ar-JO" w:bidi="ar-JO"/>
        </w:rPr>
        <w:t xml:space="preserve"> ت</w:t>
      </w:r>
      <w:r>
        <w:rPr>
          <w:sz w:val="30"/>
          <w:rtl/>
          <w:lang w:eastAsia="ar-JO" w:bidi="ar-JO"/>
        </w:rPr>
        <w:t>ن</w:t>
      </w:r>
      <w:r>
        <w:rPr>
          <w:rFonts w:hint="cs"/>
          <w:sz w:val="30"/>
          <w:rtl/>
          <w:lang w:eastAsia="ar-JO" w:bidi="ar-JO"/>
        </w:rPr>
        <w:t>فيذ</w:t>
      </w:r>
      <w:r>
        <w:rPr>
          <w:sz w:val="30"/>
          <w:rtl/>
          <w:lang w:eastAsia="ar-JO" w:bidi="ar-JO"/>
        </w:rPr>
        <w:t xml:space="preserve"> "</w:t>
      </w:r>
      <w:r>
        <w:rPr>
          <w:rFonts w:hint="cs"/>
          <w:sz w:val="30"/>
          <w:rtl/>
          <w:lang w:eastAsia="ar-JO" w:bidi="ar-JO"/>
        </w:rPr>
        <w:t>مشر</w:t>
      </w:r>
      <w:r>
        <w:rPr>
          <w:sz w:val="30"/>
          <w:rtl/>
          <w:lang w:eastAsia="ar-JO" w:bidi="ar-JO"/>
        </w:rPr>
        <w:t>و</w:t>
      </w:r>
      <w:r>
        <w:rPr>
          <w:rFonts w:hint="cs"/>
          <w:sz w:val="30"/>
          <w:rtl/>
          <w:lang w:eastAsia="ar-JO" w:bidi="ar-JO"/>
        </w:rPr>
        <w:t xml:space="preserve">ع </w:t>
      </w:r>
      <w:r>
        <w:rPr>
          <w:sz w:val="30"/>
          <w:rtl/>
          <w:lang w:eastAsia="ar-JO" w:bidi="ar-JO"/>
        </w:rPr>
        <w:t>حماي</w:t>
      </w:r>
      <w:r>
        <w:rPr>
          <w:rFonts w:hint="cs"/>
          <w:sz w:val="30"/>
          <w:rtl/>
          <w:lang w:eastAsia="ar-JO" w:bidi="ar-JO"/>
        </w:rPr>
        <w:t>ة</w:t>
      </w:r>
      <w:r>
        <w:rPr>
          <w:sz w:val="30"/>
          <w:rtl/>
          <w:lang w:eastAsia="ar-JO" w:bidi="ar-JO"/>
        </w:rPr>
        <w:t xml:space="preserve"> </w:t>
      </w:r>
      <w:r>
        <w:rPr>
          <w:rFonts w:hint="cs"/>
          <w:sz w:val="30"/>
          <w:rtl/>
          <w:lang w:eastAsia="ar-JO" w:bidi="ar-JO"/>
        </w:rPr>
        <w:t>ا</w:t>
      </w:r>
      <w:r>
        <w:rPr>
          <w:sz w:val="30"/>
          <w:rtl/>
          <w:lang w:eastAsia="ar-JO" w:bidi="ar-JO"/>
        </w:rPr>
        <w:t>ل</w:t>
      </w:r>
      <w:r>
        <w:rPr>
          <w:rFonts w:hint="cs"/>
          <w:sz w:val="30"/>
          <w:rtl/>
          <w:lang w:eastAsia="ar-JO" w:bidi="ar-JO"/>
        </w:rPr>
        <w:t>أسر</w:t>
      </w:r>
      <w:r>
        <w:rPr>
          <w:sz w:val="30"/>
          <w:rtl/>
          <w:lang w:eastAsia="ar-JO" w:bidi="ar-JO"/>
        </w:rPr>
        <w:t>ة</w:t>
      </w:r>
      <w:r>
        <w:rPr>
          <w:rFonts w:hint="cs"/>
          <w:sz w:val="30"/>
          <w:rtl/>
          <w:lang w:eastAsia="ar-JO" w:bidi="ar-JO"/>
        </w:rPr>
        <w:t>" ب</w:t>
      </w:r>
      <w:r>
        <w:rPr>
          <w:rFonts w:hint="cs"/>
          <w:sz w:val="30"/>
          <w:rtl/>
          <w:lang w:eastAsia="ar-JO" w:bidi="ar-JO"/>
        </w:rPr>
        <w:t>ا</w:t>
      </w:r>
      <w:r>
        <w:rPr>
          <w:sz w:val="30"/>
          <w:rtl/>
          <w:lang w:eastAsia="ar-JO" w:bidi="ar-JO"/>
        </w:rPr>
        <w:t>لت</w:t>
      </w:r>
      <w:r>
        <w:rPr>
          <w:rFonts w:hint="cs"/>
          <w:sz w:val="30"/>
          <w:rtl/>
          <w:lang w:eastAsia="ar-JO" w:bidi="ar-JO"/>
        </w:rPr>
        <w:t>ع</w:t>
      </w:r>
      <w:r>
        <w:rPr>
          <w:sz w:val="30"/>
          <w:rtl/>
          <w:lang w:eastAsia="ar-JO" w:bidi="ar-JO"/>
        </w:rPr>
        <w:t>او</w:t>
      </w:r>
      <w:r>
        <w:rPr>
          <w:rFonts w:hint="cs"/>
          <w:sz w:val="30"/>
          <w:rtl/>
          <w:lang w:eastAsia="ar-JO" w:bidi="ar-JO"/>
        </w:rPr>
        <w:t xml:space="preserve">ن </w:t>
      </w:r>
      <w:r>
        <w:rPr>
          <w:sz w:val="30"/>
          <w:rtl/>
          <w:lang w:eastAsia="ar-JO" w:bidi="ar-JO"/>
        </w:rPr>
        <w:t>بي</w:t>
      </w:r>
      <w:r>
        <w:rPr>
          <w:rFonts w:hint="cs"/>
          <w:sz w:val="30"/>
          <w:rtl/>
          <w:lang w:eastAsia="ar-JO" w:bidi="ar-JO"/>
        </w:rPr>
        <w:t xml:space="preserve">ن </w:t>
      </w:r>
      <w:r>
        <w:rPr>
          <w:sz w:val="30"/>
          <w:rtl/>
          <w:lang w:eastAsia="ar-JO" w:bidi="ar-JO"/>
        </w:rPr>
        <w:t>الحك</w:t>
      </w:r>
      <w:r>
        <w:rPr>
          <w:rFonts w:hint="cs"/>
          <w:sz w:val="30"/>
          <w:rtl/>
          <w:lang w:eastAsia="ar-JO" w:bidi="ar-JO"/>
        </w:rPr>
        <w:t>ومة</w:t>
      </w:r>
      <w:r>
        <w:rPr>
          <w:sz w:val="30"/>
          <w:rtl/>
          <w:lang w:eastAsia="ar-JO" w:bidi="ar-JO"/>
        </w:rPr>
        <w:t xml:space="preserve"> الأردني</w:t>
      </w:r>
      <w:r>
        <w:rPr>
          <w:rFonts w:hint="cs"/>
          <w:sz w:val="30"/>
          <w:rtl/>
          <w:lang w:eastAsia="ar-JO" w:bidi="ar-JO"/>
        </w:rPr>
        <w:t>ة</w:t>
      </w:r>
      <w:r>
        <w:rPr>
          <w:sz w:val="30"/>
          <w:rtl/>
          <w:lang w:eastAsia="ar-JO" w:bidi="ar-JO"/>
        </w:rPr>
        <w:t xml:space="preserve"> </w:t>
      </w:r>
      <w:r>
        <w:rPr>
          <w:rFonts w:hint="cs"/>
          <w:sz w:val="30"/>
          <w:rtl/>
          <w:lang w:eastAsia="ar-JO" w:bidi="ar-JO"/>
        </w:rPr>
        <w:t>والحك</w:t>
      </w:r>
      <w:r>
        <w:rPr>
          <w:sz w:val="30"/>
          <w:rtl/>
          <w:lang w:eastAsia="ar-JO" w:bidi="ar-JO"/>
        </w:rPr>
        <w:t>و</w:t>
      </w:r>
      <w:r>
        <w:rPr>
          <w:rFonts w:hint="cs"/>
          <w:sz w:val="30"/>
          <w:rtl/>
          <w:lang w:eastAsia="ar-JO" w:bidi="ar-JO"/>
        </w:rPr>
        <w:t>م</w:t>
      </w:r>
      <w:r>
        <w:rPr>
          <w:sz w:val="30"/>
          <w:rtl/>
          <w:lang w:eastAsia="ar-JO" w:bidi="ar-JO"/>
        </w:rPr>
        <w:t>ة</w:t>
      </w:r>
      <w:r>
        <w:rPr>
          <w:rFonts w:hint="cs"/>
          <w:sz w:val="30"/>
          <w:rtl/>
          <w:lang w:eastAsia="ar-JO" w:bidi="ar-JO"/>
        </w:rPr>
        <w:t xml:space="preserve"> </w:t>
      </w:r>
      <w:r>
        <w:rPr>
          <w:sz w:val="30"/>
          <w:rtl/>
          <w:lang w:eastAsia="ar-JO" w:bidi="ar-JO"/>
        </w:rPr>
        <w:t>ا</w:t>
      </w:r>
      <w:r>
        <w:rPr>
          <w:rFonts w:hint="cs"/>
          <w:sz w:val="30"/>
          <w:rtl/>
          <w:lang w:eastAsia="ar-JO" w:bidi="ar-JO"/>
        </w:rPr>
        <w:t>لبريط</w:t>
      </w:r>
      <w:r>
        <w:rPr>
          <w:sz w:val="30"/>
          <w:rtl/>
          <w:lang w:eastAsia="ar-JO" w:bidi="ar-JO"/>
        </w:rPr>
        <w:t>ا</w:t>
      </w:r>
      <w:r>
        <w:rPr>
          <w:rFonts w:hint="cs"/>
          <w:sz w:val="30"/>
          <w:rtl/>
          <w:lang w:eastAsia="ar-JO" w:bidi="ar-JO"/>
        </w:rPr>
        <w:t>ن</w:t>
      </w:r>
      <w:r>
        <w:rPr>
          <w:sz w:val="30"/>
          <w:rtl/>
          <w:lang w:eastAsia="ar-JO" w:bidi="ar-JO"/>
        </w:rPr>
        <w:t xml:space="preserve">ية </w:t>
      </w:r>
      <w:r>
        <w:rPr>
          <w:rFonts w:hint="cs"/>
          <w:sz w:val="30"/>
          <w:rtl/>
          <w:lang w:eastAsia="ar-JO" w:bidi="ar-JO"/>
        </w:rPr>
        <w:t>بإدار</w:t>
      </w:r>
      <w:r>
        <w:rPr>
          <w:sz w:val="30"/>
          <w:rtl/>
          <w:lang w:eastAsia="ar-JO" w:bidi="ar-JO"/>
        </w:rPr>
        <w:t>ة ال</w:t>
      </w:r>
      <w:r>
        <w:rPr>
          <w:rFonts w:hint="cs"/>
          <w:sz w:val="30"/>
          <w:rtl/>
          <w:lang w:eastAsia="ar-JO" w:bidi="ar-JO"/>
        </w:rPr>
        <w:t>مجل</w:t>
      </w:r>
      <w:r>
        <w:rPr>
          <w:sz w:val="30"/>
          <w:rtl/>
          <w:lang w:eastAsia="ar-JO" w:bidi="ar-JO"/>
        </w:rPr>
        <w:t>س الث</w:t>
      </w:r>
      <w:r>
        <w:rPr>
          <w:rFonts w:hint="cs"/>
          <w:sz w:val="30"/>
          <w:rtl/>
          <w:lang w:eastAsia="ar-JO" w:bidi="ar-JO"/>
        </w:rPr>
        <w:t>ق</w:t>
      </w:r>
      <w:r>
        <w:rPr>
          <w:sz w:val="30"/>
          <w:rtl/>
          <w:lang w:eastAsia="ar-JO" w:bidi="ar-JO"/>
        </w:rPr>
        <w:t>ا</w:t>
      </w:r>
      <w:r>
        <w:rPr>
          <w:rFonts w:hint="cs"/>
          <w:sz w:val="30"/>
          <w:rtl/>
          <w:lang w:eastAsia="ar-JO" w:bidi="ar-JO"/>
        </w:rPr>
        <w:t>ف</w:t>
      </w:r>
      <w:r>
        <w:rPr>
          <w:sz w:val="30"/>
          <w:rtl/>
          <w:lang w:eastAsia="ar-JO" w:bidi="ar-JO"/>
        </w:rPr>
        <w:t xml:space="preserve">ي </w:t>
      </w:r>
      <w:r>
        <w:rPr>
          <w:rFonts w:hint="cs"/>
          <w:sz w:val="30"/>
          <w:rtl/>
          <w:lang w:eastAsia="ar-JO" w:bidi="ar-JO"/>
        </w:rPr>
        <w:t>البر</w:t>
      </w:r>
      <w:r>
        <w:rPr>
          <w:sz w:val="30"/>
          <w:rtl/>
          <w:lang w:eastAsia="ar-JO" w:bidi="ar-JO"/>
        </w:rPr>
        <w:t>ي</w:t>
      </w:r>
      <w:r>
        <w:rPr>
          <w:rFonts w:hint="cs"/>
          <w:sz w:val="30"/>
          <w:rtl/>
          <w:lang w:eastAsia="ar-JO" w:bidi="ar-JO"/>
        </w:rPr>
        <w:t>طاني</w:t>
      </w:r>
      <w:r>
        <w:rPr>
          <w:sz w:val="30"/>
          <w:rtl/>
          <w:lang w:eastAsia="ar-JO" w:bidi="ar-JO"/>
        </w:rPr>
        <w:t xml:space="preserve"> ف</w:t>
      </w:r>
      <w:r>
        <w:rPr>
          <w:rFonts w:hint="cs"/>
          <w:sz w:val="30"/>
          <w:rtl/>
          <w:lang w:eastAsia="ar-JO" w:bidi="ar-JO"/>
        </w:rPr>
        <w:t>ـ</w:t>
      </w:r>
      <w:r>
        <w:rPr>
          <w:sz w:val="30"/>
          <w:rtl/>
          <w:lang w:eastAsia="ar-JO" w:bidi="ar-JO"/>
        </w:rPr>
        <w:t>ي</w:t>
      </w:r>
      <w:r>
        <w:rPr>
          <w:rFonts w:hint="cs"/>
          <w:sz w:val="30"/>
          <w:rtl/>
          <w:lang w:eastAsia="ar-JO" w:bidi="ar-JO"/>
        </w:rPr>
        <w:t xml:space="preserve"> عمان، خ</w:t>
      </w:r>
      <w:r>
        <w:rPr>
          <w:sz w:val="30"/>
          <w:rtl/>
          <w:lang w:eastAsia="ar-JO" w:bidi="ar-JO"/>
        </w:rPr>
        <w:t>ل</w:t>
      </w:r>
      <w:r>
        <w:rPr>
          <w:rFonts w:hint="cs"/>
          <w:sz w:val="30"/>
          <w:rtl/>
          <w:lang w:eastAsia="ar-JO" w:bidi="ar-JO"/>
        </w:rPr>
        <w:t>ال</w:t>
      </w:r>
      <w:r>
        <w:rPr>
          <w:sz w:val="30"/>
          <w:rtl/>
          <w:lang w:eastAsia="ar-JO" w:bidi="ar-JO"/>
        </w:rPr>
        <w:t xml:space="preserve"> </w:t>
      </w:r>
      <w:r>
        <w:rPr>
          <w:rFonts w:hint="cs"/>
          <w:sz w:val="30"/>
          <w:rtl/>
          <w:lang w:eastAsia="ar-JO" w:bidi="ar-JO"/>
        </w:rPr>
        <w:t>السنو</w:t>
      </w:r>
      <w:r>
        <w:rPr>
          <w:sz w:val="30"/>
          <w:rtl/>
          <w:lang w:eastAsia="ar-JO" w:bidi="ar-JO"/>
        </w:rPr>
        <w:t>ات الثلاث</w:t>
      </w:r>
      <w:r>
        <w:rPr>
          <w:rFonts w:hint="cs"/>
          <w:sz w:val="30"/>
          <w:rtl/>
          <w:lang w:eastAsia="ar-JO" w:bidi="ar-JO"/>
        </w:rPr>
        <w:t xml:space="preserve"> ال</w:t>
      </w:r>
      <w:r>
        <w:rPr>
          <w:sz w:val="30"/>
          <w:rtl/>
          <w:lang w:eastAsia="ar-JO" w:bidi="ar-JO"/>
        </w:rPr>
        <w:t>ما</w:t>
      </w:r>
      <w:r>
        <w:rPr>
          <w:rFonts w:hint="cs"/>
          <w:sz w:val="30"/>
          <w:rtl/>
          <w:lang w:eastAsia="ar-JO" w:bidi="ar-JO"/>
        </w:rPr>
        <w:t>ض</w:t>
      </w:r>
      <w:r>
        <w:rPr>
          <w:sz w:val="30"/>
          <w:rtl/>
          <w:lang w:eastAsia="ar-JO" w:bidi="ar-JO"/>
        </w:rPr>
        <w:t>ية</w:t>
      </w:r>
      <w:r>
        <w:rPr>
          <w:rFonts w:hint="cs"/>
          <w:sz w:val="30"/>
          <w:rtl/>
          <w:lang w:eastAsia="ar-JO" w:bidi="ar-JO"/>
        </w:rPr>
        <w:t xml:space="preserve"> </w:t>
      </w:r>
      <w:r>
        <w:rPr>
          <w:sz w:val="30"/>
          <w:rtl/>
          <w:lang w:eastAsia="ar-JO" w:bidi="ar-JO"/>
        </w:rPr>
        <w:t>(2000-2003)</w:t>
      </w:r>
      <w:r>
        <w:rPr>
          <w:rFonts w:hint="cs"/>
          <w:sz w:val="30"/>
          <w:rtl/>
          <w:lang w:eastAsia="ar-JO" w:bidi="ar-JO"/>
        </w:rPr>
        <w:t xml:space="preserve">، حيث يهدف هذا المشروع إلى </w:t>
      </w:r>
      <w:r>
        <w:rPr>
          <w:sz w:val="30"/>
          <w:rtl/>
          <w:lang w:eastAsia="ar-JO" w:bidi="ar-JO"/>
        </w:rPr>
        <w:t>رفع ك</w:t>
      </w:r>
      <w:r>
        <w:rPr>
          <w:rFonts w:hint="cs"/>
          <w:sz w:val="30"/>
          <w:rtl/>
          <w:lang w:eastAsia="ar-JO" w:bidi="ar-JO"/>
        </w:rPr>
        <w:t>فاءة الم</w:t>
      </w:r>
      <w:r>
        <w:rPr>
          <w:sz w:val="30"/>
          <w:rtl/>
          <w:lang w:eastAsia="ar-JO" w:bidi="ar-JO"/>
        </w:rPr>
        <w:t>ؤ</w:t>
      </w:r>
      <w:r>
        <w:rPr>
          <w:rFonts w:hint="cs"/>
          <w:sz w:val="30"/>
          <w:rtl/>
          <w:lang w:eastAsia="ar-JO" w:bidi="ar-JO"/>
        </w:rPr>
        <w:t>س</w:t>
      </w:r>
      <w:r>
        <w:rPr>
          <w:sz w:val="30"/>
          <w:rtl/>
          <w:lang w:eastAsia="ar-JO" w:bidi="ar-JO"/>
        </w:rPr>
        <w:t>سا</w:t>
      </w:r>
      <w:r>
        <w:rPr>
          <w:rFonts w:hint="cs"/>
          <w:sz w:val="30"/>
          <w:rtl/>
          <w:lang w:eastAsia="ar-JO" w:bidi="ar-JO"/>
        </w:rPr>
        <w:t xml:space="preserve">ت العاملة في </w:t>
      </w:r>
      <w:r>
        <w:rPr>
          <w:sz w:val="30"/>
          <w:rtl/>
          <w:lang w:eastAsia="ar-JO" w:bidi="ar-JO"/>
        </w:rPr>
        <w:t>مجا</w:t>
      </w:r>
      <w:r>
        <w:rPr>
          <w:rFonts w:hint="cs"/>
          <w:sz w:val="30"/>
          <w:rtl/>
          <w:lang w:eastAsia="ar-JO" w:bidi="ar-JO"/>
        </w:rPr>
        <w:t>لات التعامل مع</w:t>
      </w:r>
      <w:r>
        <w:rPr>
          <w:sz w:val="30"/>
          <w:rtl/>
          <w:lang w:eastAsia="ar-JO" w:bidi="ar-JO"/>
        </w:rPr>
        <w:t xml:space="preserve"> </w:t>
      </w:r>
      <w:r>
        <w:rPr>
          <w:rFonts w:hint="cs"/>
          <w:sz w:val="30"/>
          <w:rtl/>
          <w:lang w:eastAsia="ar-JO" w:bidi="ar-JO"/>
        </w:rPr>
        <w:t>ال</w:t>
      </w:r>
      <w:r>
        <w:rPr>
          <w:sz w:val="30"/>
          <w:rtl/>
          <w:lang w:eastAsia="ar-JO" w:bidi="ar-JO"/>
        </w:rPr>
        <w:t>ع</w:t>
      </w:r>
      <w:r>
        <w:rPr>
          <w:rFonts w:hint="cs"/>
          <w:sz w:val="30"/>
          <w:rtl/>
          <w:lang w:eastAsia="ar-JO" w:bidi="ar-JO"/>
        </w:rPr>
        <w:t>ن</w:t>
      </w:r>
      <w:r>
        <w:rPr>
          <w:sz w:val="30"/>
          <w:rtl/>
          <w:lang w:eastAsia="ar-JO" w:bidi="ar-JO"/>
        </w:rPr>
        <w:t>ف</w:t>
      </w:r>
      <w:r>
        <w:rPr>
          <w:rFonts w:hint="cs"/>
          <w:sz w:val="30"/>
          <w:rtl/>
          <w:lang w:eastAsia="ar-JO" w:bidi="ar-JO"/>
        </w:rPr>
        <w:t xml:space="preserve"> </w:t>
      </w:r>
      <w:r>
        <w:rPr>
          <w:sz w:val="30"/>
          <w:rtl/>
          <w:lang w:eastAsia="ar-JO" w:bidi="ar-JO"/>
        </w:rPr>
        <w:t>ا</w:t>
      </w:r>
      <w:r>
        <w:rPr>
          <w:rFonts w:hint="cs"/>
          <w:sz w:val="30"/>
          <w:rtl/>
          <w:lang w:eastAsia="ar-JO" w:bidi="ar-JO"/>
        </w:rPr>
        <w:t>ل</w:t>
      </w:r>
      <w:r>
        <w:rPr>
          <w:sz w:val="30"/>
          <w:rtl/>
          <w:lang w:eastAsia="ar-JO" w:bidi="ar-JO"/>
        </w:rPr>
        <w:t>أ</w:t>
      </w:r>
      <w:r>
        <w:rPr>
          <w:rFonts w:hint="cs"/>
          <w:sz w:val="30"/>
          <w:rtl/>
          <w:lang w:eastAsia="ar-JO" w:bidi="ar-JO"/>
        </w:rPr>
        <w:t xml:space="preserve">سري والإساءة </w:t>
      </w:r>
      <w:r>
        <w:rPr>
          <w:sz w:val="30"/>
          <w:rtl/>
          <w:lang w:eastAsia="ar-JO" w:bidi="ar-JO"/>
        </w:rPr>
        <w:t>ل</w:t>
      </w:r>
      <w:r>
        <w:rPr>
          <w:rFonts w:hint="cs"/>
          <w:sz w:val="30"/>
          <w:rtl/>
          <w:lang w:eastAsia="ar-JO" w:bidi="ar-JO"/>
        </w:rPr>
        <w:t>ل</w:t>
      </w:r>
      <w:r>
        <w:rPr>
          <w:sz w:val="30"/>
          <w:rtl/>
          <w:lang w:eastAsia="ar-JO" w:bidi="ar-JO"/>
        </w:rPr>
        <w:t>أطف</w:t>
      </w:r>
      <w:r>
        <w:rPr>
          <w:rFonts w:hint="cs"/>
          <w:sz w:val="30"/>
          <w:rtl/>
          <w:lang w:eastAsia="ar-JO" w:bidi="ar-JO"/>
        </w:rPr>
        <w:t xml:space="preserve">ال، بمشاركة جهات حكومية </w:t>
      </w:r>
      <w:r>
        <w:rPr>
          <w:rFonts w:hint="cs"/>
          <w:sz w:val="30"/>
          <w:rtl/>
          <w:lang w:eastAsia="ar-JO" w:bidi="ar-JO"/>
        </w:rPr>
        <w:t xml:space="preserve">وغير حكومية منها: وزارة التنمية الاجتماعية، ومديرية الأمن العام، والمجلس القضائي، ووزارة الصحة، ووزارة الأوقاف، ووزارة التربية والتعليم، ووزارة الإعلام، والمجلس الوطني لشؤون الأسرة، ومركز التوعية والإرشاد الأسري، واتحاد المرأة الأردنية، ومؤسسة نهر الأردن. </w:t>
      </w:r>
      <w:r>
        <w:rPr>
          <w:rFonts w:hint="cs"/>
          <w:sz w:val="30"/>
          <w:rtl/>
          <w:lang w:eastAsia="ar-JO" w:bidi="ar-JO"/>
        </w:rPr>
        <w:t xml:space="preserve">وقد </w:t>
      </w:r>
      <w:r>
        <w:rPr>
          <w:sz w:val="30"/>
          <w:rtl/>
          <w:lang w:eastAsia="ar-JO" w:bidi="ar-JO"/>
        </w:rPr>
        <w:t>ن</w:t>
      </w:r>
      <w:r>
        <w:rPr>
          <w:rFonts w:hint="cs"/>
          <w:sz w:val="30"/>
          <w:rtl/>
          <w:lang w:eastAsia="ar-JO" w:bidi="ar-JO"/>
        </w:rPr>
        <w:t>فذ هذا ا</w:t>
      </w:r>
      <w:r>
        <w:rPr>
          <w:sz w:val="30"/>
          <w:rtl/>
          <w:lang w:eastAsia="ar-JO" w:bidi="ar-JO"/>
        </w:rPr>
        <w:t>لم</w:t>
      </w:r>
      <w:r>
        <w:rPr>
          <w:rFonts w:hint="cs"/>
          <w:sz w:val="30"/>
          <w:rtl/>
          <w:lang w:eastAsia="ar-JO" w:bidi="ar-JO"/>
        </w:rPr>
        <w:t>شروع ا</w:t>
      </w:r>
      <w:r>
        <w:rPr>
          <w:sz w:val="30"/>
          <w:rtl/>
          <w:lang w:eastAsia="ar-JO" w:bidi="ar-JO"/>
        </w:rPr>
        <w:t>لو</w:t>
      </w:r>
      <w:r>
        <w:rPr>
          <w:rFonts w:hint="cs"/>
          <w:sz w:val="30"/>
          <w:rtl/>
          <w:lang w:eastAsia="ar-JO" w:bidi="ar-JO"/>
        </w:rPr>
        <w:t>طن</w:t>
      </w:r>
      <w:r>
        <w:rPr>
          <w:sz w:val="30"/>
          <w:rtl/>
          <w:lang w:eastAsia="ar-JO" w:bidi="ar-JO"/>
        </w:rPr>
        <w:t xml:space="preserve">ي </w:t>
      </w:r>
      <w:r>
        <w:rPr>
          <w:rFonts w:hint="cs"/>
          <w:sz w:val="30"/>
          <w:rtl/>
          <w:lang w:eastAsia="ar-JO" w:bidi="ar-JO"/>
        </w:rPr>
        <w:t xml:space="preserve">الريادي، </w:t>
      </w:r>
      <w:r>
        <w:rPr>
          <w:sz w:val="30"/>
          <w:rtl/>
          <w:lang w:eastAsia="ar-JO" w:bidi="ar-JO"/>
        </w:rPr>
        <w:t>بم</w:t>
      </w:r>
      <w:r>
        <w:rPr>
          <w:rFonts w:hint="cs"/>
          <w:sz w:val="30"/>
          <w:rtl/>
          <w:lang w:eastAsia="ar-JO" w:bidi="ar-JO"/>
        </w:rPr>
        <w:t>ش</w:t>
      </w:r>
      <w:r>
        <w:rPr>
          <w:sz w:val="30"/>
          <w:rtl/>
          <w:lang w:eastAsia="ar-JO" w:bidi="ar-JO"/>
        </w:rPr>
        <w:t>ار</w:t>
      </w:r>
      <w:r>
        <w:rPr>
          <w:rFonts w:hint="cs"/>
          <w:sz w:val="30"/>
          <w:rtl/>
          <w:lang w:eastAsia="ar-JO" w:bidi="ar-JO"/>
        </w:rPr>
        <w:t>كة خبر</w:t>
      </w:r>
      <w:r>
        <w:rPr>
          <w:sz w:val="30"/>
          <w:rtl/>
          <w:lang w:eastAsia="ar-JO" w:bidi="ar-JO"/>
        </w:rPr>
        <w:t>اء</w:t>
      </w:r>
      <w:r>
        <w:rPr>
          <w:rFonts w:hint="cs"/>
          <w:sz w:val="30"/>
          <w:rtl/>
          <w:lang w:eastAsia="ar-JO" w:bidi="ar-JO"/>
        </w:rPr>
        <w:t xml:space="preserve"> </w:t>
      </w:r>
      <w:r>
        <w:rPr>
          <w:sz w:val="30"/>
          <w:rtl/>
          <w:lang w:eastAsia="ar-JO" w:bidi="ar-JO"/>
        </w:rPr>
        <w:t>مت</w:t>
      </w:r>
      <w:r>
        <w:rPr>
          <w:rFonts w:hint="cs"/>
          <w:sz w:val="30"/>
          <w:rtl/>
          <w:lang w:eastAsia="ar-JO" w:bidi="ar-JO"/>
        </w:rPr>
        <w:t>خص</w:t>
      </w:r>
      <w:r>
        <w:rPr>
          <w:sz w:val="30"/>
          <w:rtl/>
          <w:lang w:eastAsia="ar-JO" w:bidi="ar-JO"/>
        </w:rPr>
        <w:t>ص</w:t>
      </w:r>
      <w:r>
        <w:rPr>
          <w:rFonts w:hint="cs"/>
          <w:sz w:val="30"/>
          <w:rtl/>
          <w:lang w:eastAsia="ar-JO" w:bidi="ar-JO"/>
        </w:rPr>
        <w:t>ي</w:t>
      </w:r>
      <w:r>
        <w:rPr>
          <w:sz w:val="30"/>
          <w:rtl/>
          <w:lang w:eastAsia="ar-JO" w:bidi="ar-JO"/>
        </w:rPr>
        <w:t>ن</w:t>
      </w:r>
      <w:r>
        <w:rPr>
          <w:rFonts w:hint="cs"/>
          <w:sz w:val="30"/>
          <w:rtl/>
          <w:lang w:eastAsia="ar-JO" w:bidi="ar-JO"/>
        </w:rPr>
        <w:t>، العد</w:t>
      </w:r>
      <w:r>
        <w:rPr>
          <w:sz w:val="30"/>
          <w:rtl/>
          <w:lang w:eastAsia="ar-JO" w:bidi="ar-JO"/>
        </w:rPr>
        <w:t>ي</w:t>
      </w:r>
      <w:r>
        <w:rPr>
          <w:rFonts w:hint="cs"/>
          <w:sz w:val="30"/>
          <w:rtl/>
          <w:lang w:eastAsia="ar-JO" w:bidi="ar-JO"/>
        </w:rPr>
        <w:t>د</w:t>
      </w:r>
      <w:r>
        <w:rPr>
          <w:sz w:val="30"/>
          <w:rtl/>
          <w:lang w:eastAsia="ar-JO" w:bidi="ar-JO"/>
        </w:rPr>
        <w:t xml:space="preserve"> من ا</w:t>
      </w:r>
      <w:r>
        <w:rPr>
          <w:rFonts w:hint="cs"/>
          <w:sz w:val="30"/>
          <w:rtl/>
          <w:lang w:eastAsia="ar-JO" w:bidi="ar-JO"/>
        </w:rPr>
        <w:t>لبرا</w:t>
      </w:r>
      <w:r>
        <w:rPr>
          <w:sz w:val="30"/>
          <w:rtl/>
          <w:lang w:eastAsia="ar-JO" w:bidi="ar-JO"/>
        </w:rPr>
        <w:t xml:space="preserve">مج </w:t>
      </w:r>
      <w:r>
        <w:rPr>
          <w:rFonts w:hint="cs"/>
          <w:sz w:val="30"/>
          <w:rtl/>
          <w:lang w:eastAsia="ar-JO" w:bidi="ar-JO"/>
        </w:rPr>
        <w:t>ا</w:t>
      </w:r>
      <w:r>
        <w:rPr>
          <w:sz w:val="30"/>
          <w:rtl/>
          <w:lang w:eastAsia="ar-JO" w:bidi="ar-JO"/>
        </w:rPr>
        <w:t>لتدر</w:t>
      </w:r>
      <w:r>
        <w:rPr>
          <w:rFonts w:hint="cs"/>
          <w:sz w:val="30"/>
          <w:rtl/>
          <w:lang w:eastAsia="ar-JO" w:bidi="ar-JO"/>
        </w:rPr>
        <w:t>يبي</w:t>
      </w:r>
      <w:r>
        <w:rPr>
          <w:sz w:val="30"/>
          <w:rtl/>
          <w:lang w:eastAsia="ar-JO" w:bidi="ar-JO"/>
        </w:rPr>
        <w:t>ة</w:t>
      </w:r>
      <w:r>
        <w:rPr>
          <w:rFonts w:hint="cs"/>
          <w:sz w:val="30"/>
          <w:rtl/>
          <w:lang w:eastAsia="ar-JO" w:bidi="ar-JO"/>
        </w:rPr>
        <w:t xml:space="preserve"> التي است</w:t>
      </w:r>
      <w:r>
        <w:rPr>
          <w:sz w:val="30"/>
          <w:rtl/>
          <w:lang w:eastAsia="ar-JO" w:bidi="ar-JO"/>
        </w:rPr>
        <w:t>هدفت</w:t>
      </w:r>
      <w:r>
        <w:rPr>
          <w:rFonts w:hint="cs"/>
          <w:sz w:val="30"/>
          <w:rtl/>
          <w:lang w:eastAsia="ar-JO" w:bidi="ar-JO"/>
        </w:rPr>
        <w:t xml:space="preserve"> </w:t>
      </w:r>
      <w:r>
        <w:rPr>
          <w:sz w:val="30"/>
          <w:rtl/>
          <w:lang w:eastAsia="ar-JO" w:bidi="ar-JO"/>
        </w:rPr>
        <w:t>ا</w:t>
      </w:r>
      <w:r>
        <w:rPr>
          <w:rFonts w:hint="cs"/>
          <w:sz w:val="30"/>
          <w:rtl/>
          <w:lang w:eastAsia="ar-JO" w:bidi="ar-JO"/>
        </w:rPr>
        <w:t>لج</w:t>
      </w:r>
      <w:r>
        <w:rPr>
          <w:sz w:val="30"/>
          <w:rtl/>
          <w:lang w:eastAsia="ar-JO" w:bidi="ar-JO"/>
        </w:rPr>
        <w:t>ه</w:t>
      </w:r>
      <w:r>
        <w:rPr>
          <w:rFonts w:hint="cs"/>
          <w:sz w:val="30"/>
          <w:rtl/>
          <w:lang w:eastAsia="ar-JO" w:bidi="ar-JO"/>
        </w:rPr>
        <w:t>ات ا</w:t>
      </w:r>
      <w:r>
        <w:rPr>
          <w:sz w:val="30"/>
          <w:rtl/>
          <w:lang w:eastAsia="ar-JO" w:bidi="ar-JO"/>
        </w:rPr>
        <w:t>ل</w:t>
      </w:r>
      <w:r>
        <w:rPr>
          <w:rFonts w:hint="cs"/>
          <w:sz w:val="30"/>
          <w:rtl/>
          <w:lang w:eastAsia="ar-JO" w:bidi="ar-JO"/>
        </w:rPr>
        <w:t>مع</w:t>
      </w:r>
      <w:r>
        <w:rPr>
          <w:sz w:val="30"/>
          <w:rtl/>
          <w:lang w:eastAsia="ar-JO" w:bidi="ar-JO"/>
        </w:rPr>
        <w:t>ن</w:t>
      </w:r>
      <w:r>
        <w:rPr>
          <w:rFonts w:hint="cs"/>
          <w:sz w:val="30"/>
          <w:rtl/>
          <w:lang w:eastAsia="ar-JO" w:bidi="ar-JO"/>
        </w:rPr>
        <w:t>ية ب</w:t>
      </w:r>
      <w:r>
        <w:rPr>
          <w:sz w:val="30"/>
          <w:rtl/>
          <w:lang w:eastAsia="ar-JO" w:bidi="ar-JO"/>
        </w:rPr>
        <w:t>م</w:t>
      </w:r>
      <w:r>
        <w:rPr>
          <w:rFonts w:hint="cs"/>
          <w:sz w:val="30"/>
          <w:rtl/>
          <w:lang w:eastAsia="ar-JO" w:bidi="ar-JO"/>
        </w:rPr>
        <w:t>واجهة</w:t>
      </w:r>
      <w:r>
        <w:rPr>
          <w:sz w:val="30"/>
          <w:rtl/>
          <w:lang w:eastAsia="ar-JO" w:bidi="ar-JO"/>
        </w:rPr>
        <w:t xml:space="preserve"> </w:t>
      </w:r>
      <w:r>
        <w:rPr>
          <w:rFonts w:hint="cs"/>
          <w:sz w:val="30"/>
          <w:rtl/>
          <w:lang w:eastAsia="ar-JO" w:bidi="ar-JO"/>
        </w:rPr>
        <w:t>خطر</w:t>
      </w:r>
      <w:r>
        <w:rPr>
          <w:sz w:val="30"/>
          <w:rtl/>
          <w:lang w:eastAsia="ar-JO" w:bidi="ar-JO"/>
        </w:rPr>
        <w:t xml:space="preserve"> </w:t>
      </w:r>
      <w:r>
        <w:rPr>
          <w:rFonts w:hint="cs"/>
          <w:sz w:val="30"/>
          <w:rtl/>
          <w:lang w:eastAsia="ar-JO" w:bidi="ar-JO"/>
        </w:rPr>
        <w:t>م</w:t>
      </w:r>
      <w:r>
        <w:rPr>
          <w:sz w:val="30"/>
          <w:rtl/>
          <w:lang w:eastAsia="ar-JO" w:bidi="ar-JO"/>
        </w:rPr>
        <w:t>شكل</w:t>
      </w:r>
      <w:r>
        <w:rPr>
          <w:rFonts w:hint="cs"/>
          <w:sz w:val="30"/>
          <w:rtl/>
          <w:lang w:eastAsia="ar-JO" w:bidi="ar-JO"/>
        </w:rPr>
        <w:t xml:space="preserve">ة </w:t>
      </w:r>
      <w:r>
        <w:rPr>
          <w:sz w:val="30"/>
          <w:rtl/>
          <w:lang w:eastAsia="ar-JO" w:bidi="ar-JO"/>
        </w:rPr>
        <w:t>الإساءة</w:t>
      </w:r>
      <w:r>
        <w:rPr>
          <w:rFonts w:hint="cs"/>
          <w:sz w:val="30"/>
          <w:rtl/>
          <w:lang w:eastAsia="ar-JO" w:bidi="ar-JO"/>
        </w:rPr>
        <w:t xml:space="preserve"> في</w:t>
      </w:r>
      <w:r>
        <w:rPr>
          <w:sz w:val="30"/>
          <w:rtl/>
          <w:lang w:eastAsia="ar-JO" w:bidi="ar-JO"/>
        </w:rPr>
        <w:t xml:space="preserve"> </w:t>
      </w:r>
      <w:r>
        <w:rPr>
          <w:rFonts w:hint="cs"/>
          <w:sz w:val="30"/>
          <w:rtl/>
          <w:lang w:eastAsia="ar-JO" w:bidi="ar-JO"/>
        </w:rPr>
        <w:t>الأردن. وقد حصل مشروع حماية الأسرة على تكريم المجتمع الدولي من خلال الأمم المتحدة حيث فاز فريق إدارة مشروع حماية</w:t>
      </w:r>
      <w:r>
        <w:rPr>
          <w:rFonts w:hint="cs"/>
          <w:sz w:val="30"/>
          <w:rtl/>
          <w:lang w:eastAsia="ar-JO" w:bidi="ar-JO"/>
        </w:rPr>
        <w:t xml:space="preserve"> الأسرة بجائزة المفوضية العليا لحقوق الإنسان في منظمة الأمم المتحدة لعام 2003 وهذه الجائزة تمنح كل خمس سنوات للمؤسسات العاملة في حقل حقوق الإنسان. ويعد مشروع حماية الأسرة أحد هيئات المجلس الوطني لشؤون الأسرة المختص في مجال حماية الأسرة، حيث يضم المشروع فري</w:t>
      </w:r>
      <w:r>
        <w:rPr>
          <w:rFonts w:hint="cs"/>
          <w:sz w:val="30"/>
          <w:rtl/>
          <w:lang w:eastAsia="ar-JO" w:bidi="ar-JO"/>
        </w:rPr>
        <w:t>قاً وطنياً يمثل عدداً من الوزارات والمؤسسات الحكومية وغير الحكومية المعنية بقضايا العنف الأسري.</w:t>
      </w:r>
    </w:p>
    <w:p w:rsidR="00000000" w:rsidRDefault="00913BE8">
      <w:pPr>
        <w:tabs>
          <w:tab w:val="right" w:pos="926"/>
        </w:tabs>
        <w:spacing w:before="0" w:line="380" w:lineRule="exact"/>
        <w:ind w:left="720"/>
        <w:jc w:val="both"/>
        <w:rPr>
          <w:rFonts w:ascii="Arial" w:hAnsi="Arial" w:hint="cs"/>
          <w:b/>
          <w:bCs/>
          <w:sz w:val="30"/>
          <w:rtl/>
          <w:lang w:bidi="ar-JO"/>
        </w:rPr>
      </w:pPr>
      <w:r>
        <w:rPr>
          <w:rFonts w:ascii="Arial" w:hAnsi="Arial" w:hint="cs"/>
          <w:b/>
          <w:bCs/>
          <w:sz w:val="30"/>
          <w:rtl/>
          <w:lang w:bidi="ar-JO"/>
        </w:rPr>
        <w:t>7-</w:t>
      </w:r>
      <w:r>
        <w:rPr>
          <w:rFonts w:ascii="Arial" w:hAnsi="Arial" w:hint="cs"/>
          <w:b/>
          <w:bCs/>
          <w:sz w:val="30"/>
          <w:rtl/>
          <w:lang w:bidi="ar-JO"/>
        </w:rPr>
        <w:tab/>
        <w:t>حمل</w:t>
      </w:r>
      <w:r>
        <w:rPr>
          <w:rFonts w:ascii="Arial" w:hAnsi="Arial"/>
          <w:b/>
          <w:bCs/>
          <w:sz w:val="30"/>
          <w:rtl/>
          <w:lang w:bidi="ar-JO"/>
        </w:rPr>
        <w:t>ات ا</w:t>
      </w:r>
      <w:r>
        <w:rPr>
          <w:rFonts w:ascii="Arial" w:hAnsi="Arial" w:hint="cs"/>
          <w:b/>
          <w:bCs/>
          <w:sz w:val="30"/>
          <w:rtl/>
          <w:lang w:bidi="ar-JO"/>
        </w:rPr>
        <w:t>لتوع</w:t>
      </w:r>
      <w:r>
        <w:rPr>
          <w:rFonts w:ascii="Arial" w:hAnsi="Arial"/>
          <w:b/>
          <w:bCs/>
          <w:sz w:val="30"/>
          <w:rtl/>
          <w:lang w:bidi="ar-JO"/>
        </w:rPr>
        <w:t>ي</w:t>
      </w:r>
      <w:r>
        <w:rPr>
          <w:rFonts w:ascii="Arial" w:hAnsi="Arial" w:hint="cs"/>
          <w:b/>
          <w:bCs/>
          <w:sz w:val="30"/>
          <w:rtl/>
          <w:lang w:bidi="ar-JO"/>
        </w:rPr>
        <w:t>ة</w:t>
      </w:r>
      <w:r>
        <w:rPr>
          <w:rFonts w:ascii="Arial" w:hAnsi="Arial"/>
          <w:b/>
          <w:bCs/>
          <w:sz w:val="30"/>
          <w:rtl/>
          <w:lang w:bidi="ar-JO"/>
        </w:rPr>
        <w:t xml:space="preserve"> </w:t>
      </w:r>
      <w:r>
        <w:rPr>
          <w:rFonts w:ascii="Arial" w:hAnsi="Arial" w:hint="cs"/>
          <w:b/>
          <w:bCs/>
          <w:sz w:val="30"/>
          <w:rtl/>
          <w:lang w:bidi="ar-JO"/>
        </w:rPr>
        <w:t>و</w:t>
      </w:r>
      <w:r>
        <w:rPr>
          <w:rFonts w:ascii="Arial" w:hAnsi="Arial"/>
          <w:b/>
          <w:bCs/>
          <w:sz w:val="30"/>
          <w:rtl/>
          <w:lang w:bidi="ar-JO"/>
        </w:rPr>
        <w:t>الت</w:t>
      </w:r>
      <w:r>
        <w:rPr>
          <w:rFonts w:ascii="Arial" w:hAnsi="Arial" w:hint="cs"/>
          <w:b/>
          <w:bCs/>
          <w:sz w:val="30"/>
          <w:rtl/>
          <w:lang w:bidi="ar-JO"/>
        </w:rPr>
        <w:t>ثقيف</w:t>
      </w:r>
      <w:r>
        <w:rPr>
          <w:rFonts w:ascii="Arial" w:hAnsi="Arial"/>
          <w:b/>
          <w:bCs/>
          <w:sz w:val="30"/>
          <w:rtl/>
          <w:lang w:bidi="ar-JO"/>
        </w:rPr>
        <w:t xml:space="preserve"> </w:t>
      </w:r>
      <w:r>
        <w:rPr>
          <w:rFonts w:ascii="Arial" w:hAnsi="Arial" w:hint="cs"/>
          <w:b/>
          <w:bCs/>
          <w:sz w:val="30"/>
          <w:rtl/>
          <w:lang w:bidi="ar-JO"/>
        </w:rPr>
        <w:t>بحقو</w:t>
      </w:r>
      <w:r>
        <w:rPr>
          <w:rFonts w:ascii="Arial" w:hAnsi="Arial"/>
          <w:b/>
          <w:bCs/>
          <w:sz w:val="30"/>
          <w:rtl/>
          <w:lang w:bidi="ar-JO"/>
        </w:rPr>
        <w:t>ق الط</w:t>
      </w:r>
      <w:r>
        <w:rPr>
          <w:rFonts w:ascii="Arial" w:hAnsi="Arial" w:hint="cs"/>
          <w:b/>
          <w:bCs/>
          <w:sz w:val="30"/>
          <w:rtl/>
          <w:lang w:bidi="ar-JO"/>
        </w:rPr>
        <w:t>فل</w:t>
      </w:r>
    </w:p>
    <w:p w:rsidR="00000000" w:rsidRDefault="00913BE8">
      <w:pPr>
        <w:spacing w:before="0" w:line="380" w:lineRule="exact"/>
        <w:jc w:val="both"/>
        <w:rPr>
          <w:rFonts w:ascii="Arial Narrow" w:hAnsi="Arial Narrow" w:hint="cs"/>
          <w:sz w:val="30"/>
        </w:rPr>
      </w:pPr>
      <w:r>
        <w:rPr>
          <w:rFonts w:hint="cs"/>
          <w:sz w:val="30"/>
          <w:rtl/>
        </w:rPr>
        <w:t>181-</w:t>
      </w:r>
      <w:r>
        <w:rPr>
          <w:rFonts w:hint="cs"/>
          <w:sz w:val="30"/>
          <w:rtl/>
        </w:rPr>
        <w:tab/>
      </w:r>
      <w:r>
        <w:rPr>
          <w:sz w:val="30"/>
          <w:rtl/>
        </w:rPr>
        <w:t>قامت عدة جهات في الأردن بإعداد أدلة تدريب</w:t>
      </w:r>
      <w:r>
        <w:rPr>
          <w:rFonts w:hint="cs"/>
          <w:sz w:val="30"/>
          <w:rtl/>
        </w:rPr>
        <w:t>ي</w:t>
      </w:r>
      <w:r>
        <w:rPr>
          <w:sz w:val="30"/>
          <w:rtl/>
        </w:rPr>
        <w:t>ة وبرامج متخصص</w:t>
      </w:r>
      <w:r>
        <w:rPr>
          <w:rFonts w:hint="cs"/>
          <w:sz w:val="30"/>
          <w:rtl/>
        </w:rPr>
        <w:t xml:space="preserve">ة </w:t>
      </w:r>
      <w:r>
        <w:rPr>
          <w:sz w:val="30"/>
          <w:rtl/>
        </w:rPr>
        <w:t>بموضوع</w:t>
      </w:r>
      <w:r>
        <w:rPr>
          <w:rFonts w:hint="cs"/>
          <w:sz w:val="30"/>
          <w:rtl/>
        </w:rPr>
        <w:t xml:space="preserve"> ح</w:t>
      </w:r>
      <w:r>
        <w:rPr>
          <w:sz w:val="30"/>
          <w:rtl/>
        </w:rPr>
        <w:t>ماية ا</w:t>
      </w:r>
      <w:r>
        <w:rPr>
          <w:rFonts w:hint="cs"/>
          <w:sz w:val="30"/>
          <w:rtl/>
        </w:rPr>
        <w:t>لط</w:t>
      </w:r>
      <w:r>
        <w:rPr>
          <w:sz w:val="30"/>
          <w:rtl/>
        </w:rPr>
        <w:t>ف</w:t>
      </w:r>
      <w:r>
        <w:rPr>
          <w:rFonts w:hint="cs"/>
          <w:sz w:val="30"/>
          <w:rtl/>
        </w:rPr>
        <w:t>ل ع</w:t>
      </w:r>
      <w:r>
        <w:rPr>
          <w:sz w:val="30"/>
          <w:rtl/>
        </w:rPr>
        <w:t xml:space="preserve">لى </w:t>
      </w:r>
      <w:r>
        <w:rPr>
          <w:rFonts w:hint="cs"/>
          <w:sz w:val="30"/>
          <w:rtl/>
        </w:rPr>
        <w:t xml:space="preserve">النحو </w:t>
      </w:r>
      <w:r>
        <w:rPr>
          <w:sz w:val="30"/>
          <w:rtl/>
        </w:rPr>
        <w:t>ا</w:t>
      </w:r>
      <w:r>
        <w:rPr>
          <w:rFonts w:hint="cs"/>
          <w:sz w:val="30"/>
          <w:rtl/>
        </w:rPr>
        <w:t>لمبي</w:t>
      </w:r>
      <w:r>
        <w:rPr>
          <w:sz w:val="30"/>
          <w:rtl/>
        </w:rPr>
        <w:t xml:space="preserve">ن </w:t>
      </w:r>
      <w:r>
        <w:rPr>
          <w:rFonts w:hint="cs"/>
          <w:sz w:val="30"/>
          <w:rtl/>
        </w:rPr>
        <w:t>في الجدول:</w:t>
      </w:r>
    </w:p>
    <w:p w:rsidR="00000000" w:rsidRDefault="00913BE8">
      <w:pPr>
        <w:spacing w:before="0" w:line="380" w:lineRule="exact"/>
        <w:jc w:val="center"/>
        <w:rPr>
          <w:rFonts w:hint="cs"/>
          <w:sz w:val="30"/>
          <w:u w:val="single"/>
          <w:rtl/>
        </w:rPr>
      </w:pPr>
      <w:r>
        <w:rPr>
          <w:sz w:val="30"/>
          <w:u w:val="single"/>
          <w:rtl/>
        </w:rPr>
        <w:t>حملات التوعي</w:t>
      </w:r>
      <w:r>
        <w:rPr>
          <w:sz w:val="30"/>
          <w:u w:val="single"/>
          <w:rtl/>
        </w:rPr>
        <w:t>ة والتثقيف بحقوق الطفل</w:t>
      </w:r>
    </w:p>
    <w:tbl>
      <w:tblPr>
        <w:bidiVisual/>
        <w:tblW w:w="946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2520"/>
        <w:gridCol w:w="2088"/>
        <w:gridCol w:w="2160"/>
      </w:tblGrid>
      <w:tr w:rsidR="00913BE8" w:rsidTr="00913BE8">
        <w:trPr>
          <w:tblHeader/>
          <w:jc w:val="right"/>
        </w:trPr>
        <w:tc>
          <w:tcPr>
            <w:tcW w:w="2694" w:type="dxa"/>
          </w:tcPr>
          <w:p w:rsidR="00913BE8" w:rsidRDefault="00913BE8">
            <w:pPr>
              <w:spacing w:before="20" w:after="20" w:line="280" w:lineRule="exact"/>
              <w:jc w:val="center"/>
              <w:rPr>
                <w:rFonts w:hint="cs"/>
                <w:b/>
                <w:bCs/>
                <w:spacing w:val="0"/>
                <w:sz w:val="30"/>
                <w:szCs w:val="26"/>
              </w:rPr>
            </w:pPr>
            <w:r>
              <w:rPr>
                <w:b/>
                <w:bCs/>
                <w:spacing w:val="0"/>
                <w:sz w:val="30"/>
                <w:szCs w:val="26"/>
                <w:rtl/>
              </w:rPr>
              <w:t>اسم الدليل التدريبي</w:t>
            </w:r>
          </w:p>
        </w:tc>
        <w:tc>
          <w:tcPr>
            <w:tcW w:w="2520" w:type="dxa"/>
          </w:tcPr>
          <w:p w:rsidR="00913BE8" w:rsidRDefault="00913BE8">
            <w:pPr>
              <w:spacing w:before="20" w:after="20" w:line="280" w:lineRule="exact"/>
              <w:jc w:val="center"/>
              <w:rPr>
                <w:b/>
                <w:bCs/>
                <w:spacing w:val="0"/>
                <w:sz w:val="30"/>
                <w:szCs w:val="26"/>
                <w:rtl/>
              </w:rPr>
            </w:pPr>
            <w:r>
              <w:rPr>
                <w:b/>
                <w:bCs/>
                <w:spacing w:val="0"/>
                <w:sz w:val="30"/>
                <w:szCs w:val="26"/>
                <w:rtl/>
              </w:rPr>
              <w:t>المؤسسة</w:t>
            </w:r>
          </w:p>
        </w:tc>
        <w:tc>
          <w:tcPr>
            <w:tcW w:w="2088" w:type="dxa"/>
          </w:tcPr>
          <w:p w:rsidR="00913BE8" w:rsidRDefault="00913BE8">
            <w:pPr>
              <w:pStyle w:val="Heading1"/>
              <w:spacing w:before="20" w:after="20" w:line="280" w:lineRule="exact"/>
              <w:jc w:val="center"/>
              <w:rPr>
                <w:spacing w:val="0"/>
                <w:sz w:val="30"/>
                <w:szCs w:val="26"/>
                <w:rtl/>
              </w:rPr>
            </w:pPr>
            <w:r>
              <w:rPr>
                <w:spacing w:val="0"/>
                <w:sz w:val="30"/>
                <w:szCs w:val="26"/>
                <w:rtl/>
              </w:rPr>
              <w:t xml:space="preserve">عدد </w:t>
            </w:r>
            <w:r>
              <w:rPr>
                <w:rFonts w:hint="cs"/>
                <w:spacing w:val="0"/>
                <w:sz w:val="30"/>
                <w:szCs w:val="26"/>
                <w:rtl/>
              </w:rPr>
              <w:t>الأنشطة</w:t>
            </w:r>
          </w:p>
        </w:tc>
        <w:tc>
          <w:tcPr>
            <w:tcW w:w="2160" w:type="dxa"/>
          </w:tcPr>
          <w:p w:rsidR="00913BE8" w:rsidRDefault="00913BE8">
            <w:pPr>
              <w:spacing w:before="20" w:after="20" w:line="280" w:lineRule="exact"/>
              <w:jc w:val="center"/>
              <w:rPr>
                <w:b/>
                <w:bCs/>
                <w:spacing w:val="0"/>
                <w:sz w:val="30"/>
                <w:szCs w:val="26"/>
                <w:rtl/>
              </w:rPr>
            </w:pPr>
            <w:r>
              <w:rPr>
                <w:b/>
                <w:bCs/>
                <w:spacing w:val="0"/>
                <w:sz w:val="30"/>
                <w:szCs w:val="26"/>
                <w:rtl/>
              </w:rPr>
              <w:t>عدد المستفيدين</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الممارسات النمائية الصحيحة من عمر الولادة</w:t>
            </w:r>
            <w:r>
              <w:rPr>
                <w:rFonts w:hint="cs"/>
                <w:spacing w:val="0"/>
                <w:sz w:val="30"/>
                <w:szCs w:val="26"/>
                <w:rtl/>
              </w:rPr>
              <w:t xml:space="preserve"> إلى </w:t>
            </w:r>
            <w:r>
              <w:rPr>
                <w:spacing w:val="0"/>
                <w:sz w:val="30"/>
                <w:szCs w:val="26"/>
                <w:rtl/>
              </w:rPr>
              <w:t>4 سنوات</w:t>
            </w:r>
          </w:p>
        </w:tc>
        <w:tc>
          <w:tcPr>
            <w:tcW w:w="2520" w:type="dxa"/>
          </w:tcPr>
          <w:p w:rsidR="00913BE8" w:rsidRDefault="00913BE8">
            <w:pPr>
              <w:spacing w:before="20" w:after="20" w:line="280" w:lineRule="exact"/>
              <w:jc w:val="left"/>
              <w:rPr>
                <w:spacing w:val="0"/>
                <w:sz w:val="30"/>
                <w:szCs w:val="26"/>
                <w:rtl/>
              </w:rPr>
            </w:pPr>
            <w:r>
              <w:rPr>
                <w:spacing w:val="0"/>
                <w:sz w:val="30"/>
                <w:szCs w:val="26"/>
                <w:rtl/>
              </w:rPr>
              <w:t xml:space="preserve">مؤسسة نهر </w:t>
            </w:r>
            <w:r>
              <w:rPr>
                <w:rFonts w:hint="cs"/>
                <w:spacing w:val="0"/>
                <w:sz w:val="30"/>
                <w:szCs w:val="26"/>
                <w:rtl/>
              </w:rPr>
              <w:t>الأردن</w:t>
            </w:r>
            <w:r>
              <w:rPr>
                <w:spacing w:val="0"/>
                <w:sz w:val="30"/>
                <w:szCs w:val="26"/>
                <w:rtl/>
              </w:rPr>
              <w:t xml:space="preserve"> واليونيس</w:t>
            </w:r>
            <w:r>
              <w:rPr>
                <w:rFonts w:hint="cs"/>
                <w:spacing w:val="0"/>
                <w:sz w:val="30"/>
                <w:szCs w:val="26"/>
                <w:rtl/>
              </w:rPr>
              <w:t>ي</w:t>
            </w:r>
            <w:r>
              <w:rPr>
                <w:spacing w:val="0"/>
                <w:sz w:val="30"/>
                <w:szCs w:val="26"/>
                <w:rtl/>
              </w:rPr>
              <w:t>ف</w:t>
            </w:r>
          </w:p>
        </w:tc>
        <w:tc>
          <w:tcPr>
            <w:tcW w:w="2088" w:type="dxa"/>
          </w:tcPr>
          <w:p w:rsidR="00913BE8" w:rsidRDefault="00913BE8">
            <w:pPr>
              <w:spacing w:before="20" w:after="20" w:line="280" w:lineRule="exact"/>
              <w:jc w:val="left"/>
              <w:rPr>
                <w:spacing w:val="0"/>
                <w:sz w:val="30"/>
                <w:szCs w:val="26"/>
                <w:rtl/>
              </w:rPr>
            </w:pPr>
            <w:r>
              <w:rPr>
                <w:spacing w:val="0"/>
                <w:sz w:val="30"/>
                <w:szCs w:val="26"/>
                <w:rtl/>
              </w:rPr>
              <w:t xml:space="preserve">3 دورات تدريبية </w:t>
            </w:r>
            <w:r>
              <w:rPr>
                <w:rFonts w:hint="cs"/>
                <w:spacing w:val="0"/>
                <w:sz w:val="30"/>
                <w:szCs w:val="26"/>
                <w:rtl/>
              </w:rPr>
              <w:t>للأمهات</w:t>
            </w:r>
            <w:r>
              <w:rPr>
                <w:spacing w:val="0"/>
                <w:sz w:val="30"/>
                <w:szCs w:val="26"/>
                <w:rtl/>
              </w:rPr>
              <w:t xml:space="preserve"> وعاملات الحضانة</w:t>
            </w:r>
          </w:p>
        </w:tc>
        <w:tc>
          <w:tcPr>
            <w:tcW w:w="2160" w:type="dxa"/>
          </w:tcPr>
          <w:p w:rsidR="00913BE8" w:rsidRDefault="00913BE8">
            <w:pPr>
              <w:spacing w:before="20" w:after="20" w:line="280" w:lineRule="exact"/>
              <w:jc w:val="left"/>
              <w:rPr>
                <w:spacing w:val="0"/>
                <w:sz w:val="30"/>
                <w:szCs w:val="26"/>
              </w:rPr>
            </w:pPr>
            <w:r>
              <w:rPr>
                <w:spacing w:val="0"/>
                <w:sz w:val="30"/>
                <w:szCs w:val="26"/>
                <w:rtl/>
              </w:rPr>
              <w:t>55 مشارك</w:t>
            </w:r>
            <w:r>
              <w:rPr>
                <w:rFonts w:hint="cs"/>
                <w:spacing w:val="0"/>
                <w:sz w:val="30"/>
                <w:szCs w:val="26"/>
                <w:rtl/>
              </w:rPr>
              <w:t>اً</w:t>
            </w:r>
            <w:r>
              <w:rPr>
                <w:spacing w:val="0"/>
                <w:sz w:val="30"/>
                <w:szCs w:val="26"/>
                <w:rtl/>
              </w:rPr>
              <w:t>/مشاركة</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الممارسات النمائية الصحيحة من عمر 15</w:t>
            </w:r>
            <w:r>
              <w:rPr>
                <w:rFonts w:hint="cs"/>
                <w:spacing w:val="0"/>
                <w:sz w:val="30"/>
                <w:szCs w:val="26"/>
                <w:rtl/>
              </w:rPr>
              <w:t xml:space="preserve"> إلى </w:t>
            </w:r>
            <w:r>
              <w:rPr>
                <w:spacing w:val="0"/>
                <w:sz w:val="30"/>
                <w:szCs w:val="26"/>
                <w:rtl/>
              </w:rPr>
              <w:t>18 سنة</w:t>
            </w:r>
          </w:p>
        </w:tc>
        <w:tc>
          <w:tcPr>
            <w:tcW w:w="2520" w:type="dxa"/>
          </w:tcPr>
          <w:p w:rsidR="00913BE8" w:rsidRDefault="00913BE8">
            <w:pPr>
              <w:spacing w:before="20" w:after="20" w:line="280" w:lineRule="exact"/>
              <w:jc w:val="left"/>
              <w:rPr>
                <w:spacing w:val="0"/>
                <w:sz w:val="30"/>
                <w:szCs w:val="26"/>
                <w:rtl/>
              </w:rPr>
            </w:pPr>
            <w:r>
              <w:rPr>
                <w:spacing w:val="0"/>
                <w:sz w:val="30"/>
                <w:szCs w:val="26"/>
                <w:rtl/>
              </w:rPr>
              <w:t xml:space="preserve">مؤسسة نهر </w:t>
            </w:r>
            <w:r>
              <w:rPr>
                <w:rFonts w:hint="cs"/>
                <w:spacing w:val="0"/>
                <w:sz w:val="30"/>
                <w:szCs w:val="26"/>
                <w:rtl/>
              </w:rPr>
              <w:t>الأردن</w:t>
            </w:r>
            <w:r>
              <w:rPr>
                <w:spacing w:val="0"/>
                <w:sz w:val="30"/>
                <w:szCs w:val="26"/>
                <w:rtl/>
              </w:rPr>
              <w:t xml:space="preserve"> واليونيسيف</w:t>
            </w:r>
          </w:p>
        </w:tc>
        <w:tc>
          <w:tcPr>
            <w:tcW w:w="2088" w:type="dxa"/>
          </w:tcPr>
          <w:p w:rsidR="00913BE8" w:rsidRDefault="00913BE8">
            <w:pPr>
              <w:spacing w:before="20" w:after="20" w:line="280" w:lineRule="exact"/>
              <w:jc w:val="left"/>
              <w:rPr>
                <w:spacing w:val="0"/>
                <w:sz w:val="30"/>
                <w:szCs w:val="26"/>
                <w:rtl/>
              </w:rPr>
            </w:pPr>
            <w:r>
              <w:rPr>
                <w:spacing w:val="0"/>
                <w:sz w:val="30"/>
                <w:szCs w:val="26"/>
                <w:rtl/>
              </w:rPr>
              <w:t>دورت</w:t>
            </w:r>
            <w:r>
              <w:rPr>
                <w:rFonts w:hint="cs"/>
                <w:spacing w:val="0"/>
                <w:sz w:val="30"/>
                <w:szCs w:val="26"/>
                <w:rtl/>
              </w:rPr>
              <w:t>ا</w:t>
            </w:r>
            <w:r>
              <w:rPr>
                <w:spacing w:val="0"/>
                <w:sz w:val="30"/>
                <w:szCs w:val="26"/>
                <w:rtl/>
              </w:rPr>
              <w:t>ن تدريبيت</w:t>
            </w:r>
            <w:r>
              <w:rPr>
                <w:rFonts w:hint="cs"/>
                <w:spacing w:val="0"/>
                <w:sz w:val="30"/>
                <w:szCs w:val="26"/>
                <w:rtl/>
              </w:rPr>
              <w:t>ا</w:t>
            </w:r>
            <w:r>
              <w:rPr>
                <w:spacing w:val="0"/>
                <w:sz w:val="30"/>
                <w:szCs w:val="26"/>
                <w:rtl/>
              </w:rPr>
              <w:t>ن للعاملين مع الشباب والأمهات</w:t>
            </w:r>
          </w:p>
        </w:tc>
        <w:tc>
          <w:tcPr>
            <w:tcW w:w="2160" w:type="dxa"/>
          </w:tcPr>
          <w:p w:rsidR="00913BE8" w:rsidRDefault="00913BE8">
            <w:pPr>
              <w:spacing w:before="20" w:after="20" w:line="280" w:lineRule="exact"/>
              <w:jc w:val="left"/>
              <w:rPr>
                <w:spacing w:val="0"/>
                <w:sz w:val="30"/>
                <w:szCs w:val="26"/>
                <w:rtl/>
              </w:rPr>
            </w:pPr>
            <w:r>
              <w:rPr>
                <w:spacing w:val="0"/>
                <w:sz w:val="30"/>
                <w:szCs w:val="26"/>
                <w:rtl/>
              </w:rPr>
              <w:t>40 مشارك</w:t>
            </w:r>
            <w:r>
              <w:rPr>
                <w:rFonts w:hint="cs"/>
                <w:spacing w:val="0"/>
                <w:sz w:val="30"/>
                <w:szCs w:val="26"/>
                <w:rtl/>
              </w:rPr>
              <w:t>اً</w:t>
            </w:r>
            <w:r>
              <w:rPr>
                <w:spacing w:val="0"/>
                <w:sz w:val="30"/>
                <w:szCs w:val="26"/>
                <w:rtl/>
              </w:rPr>
              <w:t>/مشاركة</w:t>
            </w:r>
          </w:p>
        </w:tc>
      </w:tr>
      <w:tr w:rsidR="00913BE8" w:rsidTr="00913BE8">
        <w:trPr>
          <w:jc w:val="right"/>
        </w:trPr>
        <w:tc>
          <w:tcPr>
            <w:tcW w:w="2694" w:type="dxa"/>
          </w:tcPr>
          <w:p w:rsidR="00913BE8" w:rsidRDefault="00913BE8">
            <w:pPr>
              <w:spacing w:before="20" w:after="20" w:line="280" w:lineRule="exact"/>
              <w:jc w:val="left"/>
              <w:rPr>
                <w:rFonts w:hint="cs"/>
                <w:spacing w:val="0"/>
                <w:sz w:val="30"/>
                <w:szCs w:val="26"/>
                <w:rtl/>
              </w:rPr>
            </w:pPr>
            <w:r>
              <w:rPr>
                <w:spacing w:val="0"/>
                <w:sz w:val="30"/>
                <w:szCs w:val="26"/>
                <w:rtl/>
              </w:rPr>
              <w:t>مفاهيم وقاية الأطفال من الإساءة</w:t>
            </w:r>
          </w:p>
        </w:tc>
        <w:tc>
          <w:tcPr>
            <w:tcW w:w="2520" w:type="dxa"/>
          </w:tcPr>
          <w:p w:rsidR="00913BE8" w:rsidRDefault="00913BE8">
            <w:pPr>
              <w:spacing w:before="20" w:after="20" w:line="280" w:lineRule="exact"/>
              <w:jc w:val="left"/>
              <w:rPr>
                <w:spacing w:val="0"/>
                <w:sz w:val="30"/>
                <w:szCs w:val="26"/>
                <w:rtl/>
              </w:rPr>
            </w:pPr>
            <w:r>
              <w:rPr>
                <w:spacing w:val="0"/>
                <w:sz w:val="30"/>
                <w:szCs w:val="26"/>
                <w:rtl/>
              </w:rPr>
              <w:t>مؤسسة نهر الأردن واليونيسيف</w:t>
            </w:r>
          </w:p>
        </w:tc>
        <w:tc>
          <w:tcPr>
            <w:tcW w:w="2088" w:type="dxa"/>
          </w:tcPr>
          <w:p w:rsidR="00913BE8" w:rsidRDefault="00913BE8">
            <w:pPr>
              <w:spacing w:before="20" w:after="20" w:line="280" w:lineRule="exact"/>
              <w:jc w:val="left"/>
              <w:rPr>
                <w:spacing w:val="0"/>
                <w:sz w:val="30"/>
                <w:szCs w:val="26"/>
                <w:rtl/>
              </w:rPr>
            </w:pPr>
            <w:r>
              <w:rPr>
                <w:spacing w:val="0"/>
                <w:sz w:val="30"/>
                <w:szCs w:val="26"/>
                <w:rtl/>
              </w:rPr>
              <w:t>12 دورة تدريبية</w:t>
            </w:r>
            <w:r>
              <w:rPr>
                <w:rFonts w:hint="cs"/>
                <w:spacing w:val="0"/>
                <w:sz w:val="30"/>
                <w:szCs w:val="26"/>
                <w:rtl/>
              </w:rPr>
              <w:br/>
            </w:r>
            <w:r>
              <w:rPr>
                <w:spacing w:val="0"/>
                <w:sz w:val="30"/>
                <w:szCs w:val="26"/>
                <w:rtl/>
              </w:rPr>
              <w:t>117 محاضرة</w:t>
            </w:r>
          </w:p>
        </w:tc>
        <w:tc>
          <w:tcPr>
            <w:tcW w:w="2160" w:type="dxa"/>
          </w:tcPr>
          <w:p w:rsidR="00913BE8" w:rsidRDefault="00913BE8">
            <w:pPr>
              <w:spacing w:before="20" w:after="20" w:line="280" w:lineRule="exact"/>
              <w:jc w:val="left"/>
              <w:rPr>
                <w:spacing w:val="0"/>
                <w:sz w:val="30"/>
                <w:szCs w:val="26"/>
                <w:rtl/>
              </w:rPr>
            </w:pPr>
            <w:r>
              <w:rPr>
                <w:spacing w:val="0"/>
                <w:sz w:val="30"/>
                <w:szCs w:val="26"/>
                <w:rtl/>
              </w:rPr>
              <w:t>240 متدرب</w:t>
            </w:r>
            <w:r>
              <w:rPr>
                <w:rFonts w:hint="cs"/>
                <w:spacing w:val="0"/>
                <w:sz w:val="30"/>
                <w:szCs w:val="26"/>
                <w:rtl/>
              </w:rPr>
              <w:t>اً</w:t>
            </w:r>
            <w:r>
              <w:rPr>
                <w:spacing w:val="0"/>
                <w:sz w:val="30"/>
                <w:szCs w:val="26"/>
                <w:rtl/>
              </w:rPr>
              <w:t>/متدربة</w:t>
            </w:r>
            <w:r>
              <w:rPr>
                <w:rFonts w:hint="cs"/>
                <w:spacing w:val="0"/>
                <w:sz w:val="30"/>
                <w:szCs w:val="26"/>
                <w:rtl/>
              </w:rPr>
              <w:br/>
              <w:t xml:space="preserve">200 6 </w:t>
            </w:r>
            <w:r>
              <w:rPr>
                <w:spacing w:val="0"/>
                <w:sz w:val="30"/>
                <w:szCs w:val="26"/>
                <w:rtl/>
              </w:rPr>
              <w:t>مشارك/مشاركة</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قضايا الإساءة للمرشدين والمرشدات في المدارس للمرحلة العمرية من 8</w:t>
            </w:r>
            <w:r>
              <w:rPr>
                <w:rFonts w:hint="cs"/>
                <w:spacing w:val="0"/>
                <w:sz w:val="30"/>
                <w:szCs w:val="26"/>
                <w:rtl/>
              </w:rPr>
              <w:t xml:space="preserve"> إلى </w:t>
            </w:r>
            <w:r>
              <w:rPr>
                <w:spacing w:val="0"/>
                <w:sz w:val="30"/>
                <w:szCs w:val="26"/>
                <w:rtl/>
              </w:rPr>
              <w:t>12 سنة</w:t>
            </w:r>
          </w:p>
        </w:tc>
        <w:tc>
          <w:tcPr>
            <w:tcW w:w="2520" w:type="dxa"/>
          </w:tcPr>
          <w:p w:rsidR="00913BE8" w:rsidRDefault="00913BE8">
            <w:pPr>
              <w:spacing w:before="20" w:after="20" w:line="280" w:lineRule="exact"/>
              <w:jc w:val="left"/>
              <w:rPr>
                <w:spacing w:val="0"/>
                <w:sz w:val="30"/>
                <w:szCs w:val="26"/>
                <w:rtl/>
              </w:rPr>
            </w:pPr>
            <w:r>
              <w:rPr>
                <w:spacing w:val="0"/>
                <w:sz w:val="30"/>
                <w:szCs w:val="26"/>
                <w:rtl/>
              </w:rPr>
              <w:t>المجلس الثقافي البريطاني</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spacing w:val="0"/>
                <w:sz w:val="30"/>
                <w:szCs w:val="26"/>
                <w:rtl/>
              </w:rPr>
            </w:pP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مشروع الفنون في حماية الطفل</w:t>
            </w:r>
          </w:p>
        </w:tc>
        <w:tc>
          <w:tcPr>
            <w:tcW w:w="2520" w:type="dxa"/>
          </w:tcPr>
          <w:p w:rsidR="00913BE8" w:rsidRDefault="00913BE8">
            <w:pPr>
              <w:spacing w:before="20" w:after="20" w:line="280" w:lineRule="exact"/>
              <w:jc w:val="left"/>
              <w:rPr>
                <w:spacing w:val="0"/>
                <w:sz w:val="30"/>
                <w:szCs w:val="26"/>
                <w:rtl/>
              </w:rPr>
            </w:pPr>
            <w:r>
              <w:rPr>
                <w:spacing w:val="0"/>
                <w:sz w:val="30"/>
                <w:szCs w:val="26"/>
                <w:rtl/>
              </w:rPr>
              <w:t>مؤسسة نهر الأردن</w:t>
            </w:r>
          </w:p>
        </w:tc>
        <w:tc>
          <w:tcPr>
            <w:tcW w:w="2088" w:type="dxa"/>
          </w:tcPr>
          <w:p w:rsidR="00913BE8" w:rsidRDefault="00913BE8">
            <w:pPr>
              <w:spacing w:before="20" w:after="20" w:line="280" w:lineRule="exact"/>
              <w:jc w:val="left"/>
              <w:rPr>
                <w:spacing w:val="0"/>
                <w:sz w:val="30"/>
                <w:szCs w:val="26"/>
                <w:rtl/>
              </w:rPr>
            </w:pPr>
            <w:r>
              <w:rPr>
                <w:spacing w:val="0"/>
                <w:sz w:val="30"/>
                <w:szCs w:val="26"/>
                <w:rtl/>
              </w:rPr>
              <w:t>13 ورش</w:t>
            </w:r>
            <w:r>
              <w:rPr>
                <w:rFonts w:hint="cs"/>
                <w:spacing w:val="0"/>
                <w:sz w:val="30"/>
                <w:szCs w:val="26"/>
                <w:rtl/>
              </w:rPr>
              <w:t>ـ</w:t>
            </w:r>
            <w:r>
              <w:rPr>
                <w:spacing w:val="0"/>
                <w:sz w:val="30"/>
                <w:szCs w:val="26"/>
                <w:rtl/>
              </w:rPr>
              <w:t>ة في مدارس المحافظات (فترة تجريبية)</w:t>
            </w:r>
          </w:p>
        </w:tc>
        <w:tc>
          <w:tcPr>
            <w:tcW w:w="2160" w:type="dxa"/>
          </w:tcPr>
          <w:p w:rsidR="00913BE8" w:rsidRDefault="00913BE8">
            <w:pPr>
              <w:spacing w:before="20" w:after="20" w:line="280" w:lineRule="exact"/>
              <w:jc w:val="left"/>
              <w:rPr>
                <w:spacing w:val="0"/>
                <w:sz w:val="30"/>
                <w:szCs w:val="26"/>
                <w:rtl/>
              </w:rPr>
            </w:pPr>
            <w:r>
              <w:rPr>
                <w:spacing w:val="0"/>
                <w:sz w:val="30"/>
                <w:szCs w:val="26"/>
                <w:rtl/>
              </w:rPr>
              <w:t>600 طفل</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تعلم حقوقك وعلمها</w:t>
            </w:r>
          </w:p>
        </w:tc>
        <w:tc>
          <w:tcPr>
            <w:tcW w:w="2520" w:type="dxa"/>
          </w:tcPr>
          <w:p w:rsidR="00913BE8" w:rsidRDefault="00913BE8">
            <w:pPr>
              <w:spacing w:before="20" w:after="20" w:line="280" w:lineRule="exact"/>
              <w:jc w:val="left"/>
              <w:rPr>
                <w:spacing w:val="0"/>
                <w:sz w:val="30"/>
                <w:szCs w:val="26"/>
                <w:rtl/>
              </w:rPr>
            </w:pPr>
            <w:r>
              <w:rPr>
                <w:spacing w:val="0"/>
                <w:sz w:val="30"/>
                <w:szCs w:val="26"/>
                <w:rtl/>
              </w:rPr>
              <w:t>الجمعية الأردنية لحقوق الإنسان</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spacing w:val="0"/>
                <w:sz w:val="30"/>
                <w:szCs w:val="26"/>
                <w:rtl/>
              </w:rPr>
            </w:pP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 xml:space="preserve">الحقوق الإنسانية </w:t>
            </w:r>
            <w:r>
              <w:rPr>
                <w:rFonts w:hint="cs"/>
                <w:spacing w:val="0"/>
                <w:sz w:val="30"/>
                <w:szCs w:val="26"/>
                <w:rtl/>
              </w:rPr>
              <w:t>للمرأة</w:t>
            </w:r>
            <w:r>
              <w:rPr>
                <w:spacing w:val="0"/>
                <w:sz w:val="30"/>
                <w:szCs w:val="26"/>
                <w:rtl/>
              </w:rPr>
              <w:t xml:space="preserve"> والطفل</w:t>
            </w:r>
          </w:p>
        </w:tc>
        <w:tc>
          <w:tcPr>
            <w:tcW w:w="2520" w:type="dxa"/>
          </w:tcPr>
          <w:p w:rsidR="00913BE8" w:rsidRDefault="00913BE8">
            <w:pPr>
              <w:spacing w:before="20" w:after="20" w:line="280" w:lineRule="exact"/>
              <w:jc w:val="left"/>
              <w:rPr>
                <w:spacing w:val="0"/>
                <w:sz w:val="30"/>
                <w:szCs w:val="26"/>
                <w:rtl/>
              </w:rPr>
            </w:pPr>
            <w:r>
              <w:rPr>
                <w:spacing w:val="0"/>
                <w:sz w:val="30"/>
                <w:szCs w:val="26"/>
                <w:rtl/>
              </w:rPr>
              <w:t>الملتقى الإنساني لحقوق المرأة</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spacing w:val="0"/>
                <w:sz w:val="30"/>
                <w:szCs w:val="26"/>
                <w:rtl/>
              </w:rPr>
            </w:pPr>
          </w:p>
        </w:tc>
      </w:tr>
      <w:tr w:rsidR="00913BE8" w:rsidTr="00913BE8">
        <w:trPr>
          <w:jc w:val="right"/>
        </w:trPr>
        <w:tc>
          <w:tcPr>
            <w:tcW w:w="2694" w:type="dxa"/>
          </w:tcPr>
          <w:p w:rsidR="00913BE8" w:rsidRDefault="00913BE8">
            <w:pPr>
              <w:spacing w:before="20" w:after="20" w:line="280" w:lineRule="exact"/>
              <w:jc w:val="both"/>
              <w:rPr>
                <w:spacing w:val="0"/>
                <w:sz w:val="30"/>
                <w:szCs w:val="26"/>
                <w:rtl/>
              </w:rPr>
            </w:pPr>
            <w:r>
              <w:rPr>
                <w:spacing w:val="0"/>
                <w:sz w:val="30"/>
                <w:szCs w:val="26"/>
                <w:rtl/>
              </w:rPr>
              <w:t>الدليل التدريبي التوجيهي للمدربين على العدالة الجنائية للأحداث</w:t>
            </w:r>
            <w:r>
              <w:rPr>
                <w:rFonts w:hint="cs"/>
                <w:spacing w:val="0"/>
                <w:sz w:val="30"/>
                <w:szCs w:val="26"/>
                <w:rtl/>
              </w:rPr>
              <w:t xml:space="preserve"> </w:t>
            </w:r>
            <w:r>
              <w:rPr>
                <w:spacing w:val="0"/>
                <w:sz w:val="30"/>
                <w:szCs w:val="26"/>
                <w:rtl/>
              </w:rPr>
              <w:t>- نور</w:t>
            </w:r>
          </w:p>
        </w:tc>
        <w:tc>
          <w:tcPr>
            <w:tcW w:w="2520" w:type="dxa"/>
          </w:tcPr>
          <w:p w:rsidR="00913BE8" w:rsidRDefault="00913BE8">
            <w:pPr>
              <w:spacing w:before="20" w:after="20" w:line="280" w:lineRule="exact"/>
              <w:jc w:val="both"/>
              <w:rPr>
                <w:rFonts w:hint="cs"/>
                <w:spacing w:val="0"/>
                <w:sz w:val="30"/>
                <w:szCs w:val="26"/>
                <w:rtl/>
              </w:rPr>
            </w:pPr>
            <w:r>
              <w:rPr>
                <w:spacing w:val="0"/>
                <w:sz w:val="30"/>
                <w:szCs w:val="26"/>
                <w:rtl/>
              </w:rPr>
              <w:t xml:space="preserve">وزارة </w:t>
            </w:r>
            <w:r>
              <w:rPr>
                <w:rFonts w:hint="cs"/>
                <w:spacing w:val="0"/>
                <w:sz w:val="30"/>
                <w:szCs w:val="26"/>
                <w:rtl/>
              </w:rPr>
              <w:t>التنمية</w:t>
            </w:r>
            <w:r>
              <w:rPr>
                <w:spacing w:val="0"/>
                <w:sz w:val="30"/>
                <w:szCs w:val="26"/>
                <w:rtl/>
              </w:rPr>
              <w:t xml:space="preserve"> الاجتماعية بالتعاون مع اليونيسيف والمنظم</w:t>
            </w:r>
            <w:r>
              <w:rPr>
                <w:rFonts w:hint="cs"/>
                <w:spacing w:val="0"/>
                <w:sz w:val="30"/>
                <w:szCs w:val="26"/>
                <w:rtl/>
              </w:rPr>
              <w:t>ـ</w:t>
            </w:r>
            <w:r>
              <w:rPr>
                <w:spacing w:val="0"/>
                <w:sz w:val="30"/>
                <w:szCs w:val="26"/>
                <w:rtl/>
              </w:rPr>
              <w:t xml:space="preserve">ة الدولية </w:t>
            </w:r>
            <w:r>
              <w:rPr>
                <w:rFonts w:hint="cs"/>
                <w:spacing w:val="0"/>
                <w:sz w:val="30"/>
                <w:szCs w:val="26"/>
                <w:rtl/>
              </w:rPr>
              <w:t>للإصلاح</w:t>
            </w:r>
            <w:r>
              <w:rPr>
                <w:spacing w:val="0"/>
                <w:sz w:val="30"/>
                <w:szCs w:val="26"/>
                <w:rtl/>
              </w:rPr>
              <w:t xml:space="preserve"> الجنائي بمشاركة جهات </w:t>
            </w:r>
            <w:r>
              <w:rPr>
                <w:rFonts w:hint="cs"/>
                <w:spacing w:val="0"/>
                <w:sz w:val="30"/>
                <w:szCs w:val="26"/>
                <w:rtl/>
              </w:rPr>
              <w:t>أردنية</w:t>
            </w:r>
            <w:r>
              <w:rPr>
                <w:spacing w:val="0"/>
                <w:sz w:val="30"/>
                <w:szCs w:val="26"/>
                <w:rtl/>
              </w:rPr>
              <w:t xml:space="preserve"> رسمية وغير رسمية </w:t>
            </w:r>
            <w:r>
              <w:rPr>
                <w:rFonts w:hint="cs"/>
                <w:spacing w:val="0"/>
                <w:sz w:val="30"/>
                <w:szCs w:val="26"/>
                <w:rtl/>
              </w:rPr>
              <w:t>أخرى</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both"/>
              <w:rPr>
                <w:rFonts w:hint="cs"/>
                <w:spacing w:val="0"/>
                <w:sz w:val="30"/>
                <w:szCs w:val="26"/>
                <w:rtl/>
                <w:lang w:bidi="ar-JO"/>
              </w:rPr>
            </w:pPr>
            <w:r>
              <w:rPr>
                <w:rFonts w:hint="cs"/>
                <w:spacing w:val="0"/>
                <w:sz w:val="30"/>
                <w:szCs w:val="26"/>
                <w:rtl/>
                <w:lang w:bidi="ar-JO"/>
              </w:rPr>
              <w:t>تم تدريب 310 مشاركين ومشاركات من الأمن العام والقضاء والمؤسسات غير الحكومية</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حقيبة تدريبية حول حقوق الطفل</w:t>
            </w:r>
          </w:p>
        </w:tc>
        <w:tc>
          <w:tcPr>
            <w:tcW w:w="2520" w:type="dxa"/>
          </w:tcPr>
          <w:p w:rsidR="00913BE8" w:rsidRDefault="00913BE8">
            <w:pPr>
              <w:spacing w:before="20" w:after="20" w:line="280" w:lineRule="exact"/>
              <w:jc w:val="left"/>
              <w:rPr>
                <w:spacing w:val="0"/>
                <w:sz w:val="30"/>
                <w:szCs w:val="26"/>
                <w:rtl/>
              </w:rPr>
            </w:pPr>
            <w:r>
              <w:rPr>
                <w:spacing w:val="0"/>
                <w:sz w:val="30"/>
                <w:szCs w:val="26"/>
                <w:rtl/>
              </w:rPr>
              <w:t>المعهد الدولي لتضامن النساء</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spacing w:val="0"/>
                <w:sz w:val="30"/>
                <w:szCs w:val="26"/>
                <w:rtl/>
              </w:rPr>
            </w:pPr>
          </w:p>
        </w:tc>
      </w:tr>
      <w:tr w:rsidR="00913BE8" w:rsidTr="00913BE8">
        <w:trPr>
          <w:jc w:val="right"/>
        </w:trPr>
        <w:tc>
          <w:tcPr>
            <w:tcW w:w="2694" w:type="dxa"/>
          </w:tcPr>
          <w:p w:rsidR="00913BE8" w:rsidRDefault="00913BE8">
            <w:pPr>
              <w:spacing w:before="20" w:after="20" w:line="280" w:lineRule="exact"/>
              <w:jc w:val="left"/>
              <w:rPr>
                <w:rFonts w:hint="cs"/>
                <w:spacing w:val="0"/>
                <w:sz w:val="30"/>
                <w:szCs w:val="26"/>
                <w:rtl/>
              </w:rPr>
            </w:pPr>
            <w:r>
              <w:rPr>
                <w:spacing w:val="0"/>
                <w:sz w:val="30"/>
                <w:szCs w:val="26"/>
                <w:rtl/>
              </w:rPr>
              <w:t xml:space="preserve">دليل تدريبي </w:t>
            </w:r>
            <w:r>
              <w:rPr>
                <w:rFonts w:hint="cs"/>
                <w:spacing w:val="0"/>
                <w:sz w:val="30"/>
                <w:szCs w:val="26"/>
                <w:rtl/>
              </w:rPr>
              <w:t>ل</w:t>
            </w:r>
            <w:r>
              <w:rPr>
                <w:spacing w:val="0"/>
                <w:sz w:val="30"/>
                <w:szCs w:val="26"/>
                <w:rtl/>
              </w:rPr>
              <w:t>خطباء المساجد حول مفاهيم الطفولة المبكرة</w:t>
            </w:r>
          </w:p>
        </w:tc>
        <w:tc>
          <w:tcPr>
            <w:tcW w:w="2520" w:type="dxa"/>
          </w:tcPr>
          <w:p w:rsidR="00913BE8" w:rsidRDefault="00913BE8">
            <w:pPr>
              <w:spacing w:before="20" w:after="20" w:line="280" w:lineRule="exact"/>
              <w:jc w:val="left"/>
              <w:rPr>
                <w:spacing w:val="0"/>
                <w:sz w:val="30"/>
                <w:szCs w:val="26"/>
                <w:rtl/>
              </w:rPr>
            </w:pPr>
            <w:r>
              <w:rPr>
                <w:spacing w:val="0"/>
                <w:sz w:val="30"/>
                <w:szCs w:val="26"/>
                <w:rtl/>
              </w:rPr>
              <w:t>منظمة اليونيسيف بالتعاون مع المجلس الثقافي البريطاني</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تدريب 600 من خطباء المساجد</w:t>
            </w:r>
          </w:p>
        </w:tc>
      </w:tr>
      <w:tr w:rsidR="00913BE8" w:rsidTr="00913BE8">
        <w:trPr>
          <w:jc w:val="right"/>
        </w:trPr>
        <w:tc>
          <w:tcPr>
            <w:tcW w:w="2694" w:type="dxa"/>
          </w:tcPr>
          <w:p w:rsidR="00913BE8" w:rsidRDefault="00913BE8">
            <w:pPr>
              <w:spacing w:before="20" w:after="20" w:line="280" w:lineRule="exact"/>
              <w:jc w:val="both"/>
              <w:rPr>
                <w:spacing w:val="0"/>
                <w:sz w:val="30"/>
                <w:szCs w:val="26"/>
                <w:rtl/>
              </w:rPr>
            </w:pPr>
            <w:r>
              <w:rPr>
                <w:spacing w:val="0"/>
                <w:sz w:val="30"/>
                <w:szCs w:val="26"/>
                <w:rtl/>
              </w:rPr>
              <w:t>مورد العاملين مع الشباب في نماء الشباب ومشاركتهم</w:t>
            </w:r>
            <w:r>
              <w:rPr>
                <w:rFonts w:hint="cs"/>
                <w:spacing w:val="0"/>
                <w:sz w:val="30"/>
                <w:szCs w:val="26"/>
                <w:rtl/>
                <w:lang w:bidi="ar-JO"/>
              </w:rPr>
              <w:t xml:space="preserve"> وصحتهم</w:t>
            </w:r>
            <w:r>
              <w:rPr>
                <w:spacing w:val="0"/>
                <w:sz w:val="30"/>
                <w:szCs w:val="26"/>
                <w:rtl/>
              </w:rPr>
              <w:t xml:space="preserve"> 2003</w:t>
            </w:r>
          </w:p>
        </w:tc>
        <w:tc>
          <w:tcPr>
            <w:tcW w:w="2520" w:type="dxa"/>
          </w:tcPr>
          <w:p w:rsidR="00913BE8" w:rsidRDefault="00913BE8">
            <w:pPr>
              <w:spacing w:before="20" w:after="20" w:line="280" w:lineRule="exact"/>
              <w:jc w:val="left"/>
              <w:rPr>
                <w:spacing w:val="0"/>
                <w:sz w:val="30"/>
                <w:szCs w:val="26"/>
                <w:rtl/>
              </w:rPr>
            </w:pPr>
            <w:r>
              <w:rPr>
                <w:spacing w:val="0"/>
                <w:sz w:val="30"/>
                <w:szCs w:val="26"/>
                <w:rtl/>
              </w:rPr>
              <w:t>مشروع الشباب 10-18، اليونيسيف</w:t>
            </w:r>
          </w:p>
        </w:tc>
        <w:tc>
          <w:tcPr>
            <w:tcW w:w="2088"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 xml:space="preserve">275 ورشة عمل </w:t>
            </w:r>
          </w:p>
        </w:tc>
        <w:tc>
          <w:tcPr>
            <w:tcW w:w="216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875 6 مشاركاً ومشاركة من مقدمي الخدمات</w:t>
            </w:r>
          </w:p>
        </w:tc>
      </w:tr>
      <w:tr w:rsidR="00913BE8" w:rsidTr="00913BE8">
        <w:trPr>
          <w:jc w:val="right"/>
        </w:trPr>
        <w:tc>
          <w:tcPr>
            <w:tcW w:w="2694" w:type="dxa"/>
          </w:tcPr>
          <w:p w:rsidR="00913BE8" w:rsidRDefault="00913BE8">
            <w:pPr>
              <w:spacing w:before="20" w:after="20" w:line="280" w:lineRule="exact"/>
              <w:jc w:val="left"/>
              <w:rPr>
                <w:spacing w:val="0"/>
                <w:sz w:val="30"/>
                <w:szCs w:val="26"/>
                <w:rtl/>
              </w:rPr>
            </w:pPr>
            <w:r>
              <w:rPr>
                <w:spacing w:val="0"/>
                <w:sz w:val="30"/>
                <w:szCs w:val="26"/>
                <w:rtl/>
              </w:rPr>
              <w:t xml:space="preserve">دليل مهارات الحياة </w:t>
            </w:r>
            <w:r>
              <w:rPr>
                <w:rFonts w:hint="cs"/>
                <w:spacing w:val="0"/>
                <w:sz w:val="30"/>
                <w:szCs w:val="26"/>
                <w:rtl/>
              </w:rPr>
              <w:t>الأساسية</w:t>
            </w:r>
            <w:r>
              <w:rPr>
                <w:spacing w:val="0"/>
                <w:sz w:val="30"/>
                <w:szCs w:val="26"/>
                <w:rtl/>
              </w:rPr>
              <w:t xml:space="preserve"> للشباب 2003</w:t>
            </w:r>
          </w:p>
        </w:tc>
        <w:tc>
          <w:tcPr>
            <w:tcW w:w="2520" w:type="dxa"/>
          </w:tcPr>
          <w:p w:rsidR="00913BE8" w:rsidRDefault="00913BE8">
            <w:pPr>
              <w:spacing w:before="20" w:after="20" w:line="280" w:lineRule="exact"/>
              <w:jc w:val="left"/>
              <w:rPr>
                <w:spacing w:val="0"/>
                <w:sz w:val="30"/>
                <w:szCs w:val="26"/>
                <w:rtl/>
              </w:rPr>
            </w:pPr>
            <w:r>
              <w:rPr>
                <w:spacing w:val="0"/>
                <w:sz w:val="30"/>
                <w:szCs w:val="26"/>
                <w:rtl/>
              </w:rPr>
              <w:t>مشروع الشباب 10-18، اليونيسيف</w:t>
            </w:r>
          </w:p>
        </w:tc>
        <w:tc>
          <w:tcPr>
            <w:tcW w:w="2088"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417 ورشة عمل</w:t>
            </w:r>
          </w:p>
        </w:tc>
        <w:tc>
          <w:tcPr>
            <w:tcW w:w="216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110 14 مشاركين ومشاركات</w:t>
            </w:r>
          </w:p>
        </w:tc>
      </w:tr>
      <w:tr w:rsidR="00913BE8" w:rsidTr="00913BE8">
        <w:trPr>
          <w:jc w:val="right"/>
        </w:trPr>
        <w:tc>
          <w:tcPr>
            <w:tcW w:w="2694"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مشروع "سلحوف" للدمى المتحركة</w:t>
            </w:r>
          </w:p>
        </w:tc>
        <w:tc>
          <w:tcPr>
            <w:tcW w:w="2520" w:type="dxa"/>
          </w:tcPr>
          <w:p w:rsidR="00913BE8" w:rsidRDefault="00913BE8">
            <w:pPr>
              <w:spacing w:before="20" w:after="20" w:line="280" w:lineRule="exact"/>
              <w:jc w:val="left"/>
              <w:rPr>
                <w:spacing w:val="0"/>
                <w:sz w:val="30"/>
                <w:szCs w:val="26"/>
                <w:rtl/>
              </w:rPr>
            </w:pPr>
            <w:r>
              <w:rPr>
                <w:rFonts w:hint="cs"/>
                <w:spacing w:val="0"/>
                <w:sz w:val="30"/>
                <w:szCs w:val="26"/>
                <w:rtl/>
                <w:lang w:bidi="ar-JO"/>
              </w:rPr>
              <w:t>مؤسسة نهر الأردن (بدعم من مؤسسة إنقاذ الطفل)</w:t>
            </w:r>
          </w:p>
        </w:tc>
        <w:tc>
          <w:tcPr>
            <w:tcW w:w="2088"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4 أنشطة تجريبية</w:t>
            </w:r>
          </w:p>
        </w:tc>
        <w:tc>
          <w:tcPr>
            <w:tcW w:w="2160" w:type="dxa"/>
          </w:tcPr>
          <w:p w:rsidR="00913BE8" w:rsidRDefault="00913BE8">
            <w:pPr>
              <w:spacing w:before="20" w:after="20" w:line="280" w:lineRule="exact"/>
              <w:jc w:val="left"/>
              <w:rPr>
                <w:rFonts w:hint="cs"/>
                <w:spacing w:val="0"/>
                <w:sz w:val="30"/>
                <w:szCs w:val="26"/>
                <w:rtl/>
                <w:lang w:bidi="ar-JO"/>
              </w:rPr>
            </w:pPr>
          </w:p>
        </w:tc>
      </w:tr>
      <w:tr w:rsidR="00913BE8" w:rsidTr="00913BE8">
        <w:trPr>
          <w:jc w:val="right"/>
        </w:trPr>
        <w:tc>
          <w:tcPr>
            <w:tcW w:w="2694"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برنامج "بيت صغير" التلفزيوني</w:t>
            </w:r>
          </w:p>
        </w:tc>
        <w:tc>
          <w:tcPr>
            <w:tcW w:w="252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مؤسسة نهر الأردن</w:t>
            </w:r>
          </w:p>
        </w:tc>
        <w:tc>
          <w:tcPr>
            <w:tcW w:w="2088"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13 حلقة تلفزيونية للمرحلة الأولى</w:t>
            </w:r>
          </w:p>
        </w:tc>
        <w:tc>
          <w:tcPr>
            <w:tcW w:w="2160" w:type="dxa"/>
          </w:tcPr>
          <w:p w:rsidR="00913BE8" w:rsidRDefault="00913BE8">
            <w:pPr>
              <w:spacing w:before="20" w:after="20" w:line="280" w:lineRule="exact"/>
              <w:jc w:val="left"/>
              <w:rPr>
                <w:rFonts w:hint="cs"/>
                <w:spacing w:val="0"/>
                <w:sz w:val="30"/>
                <w:szCs w:val="26"/>
                <w:rtl/>
                <w:lang w:bidi="ar-JO"/>
              </w:rPr>
            </w:pPr>
          </w:p>
        </w:tc>
      </w:tr>
      <w:tr w:rsidR="00913BE8" w:rsidTr="00913BE8">
        <w:trPr>
          <w:jc w:val="right"/>
        </w:trPr>
        <w:tc>
          <w:tcPr>
            <w:tcW w:w="2694" w:type="dxa"/>
          </w:tcPr>
          <w:p w:rsidR="00913BE8" w:rsidRDefault="00913BE8">
            <w:pPr>
              <w:spacing w:before="20" w:after="20" w:line="280" w:lineRule="exact"/>
              <w:jc w:val="both"/>
              <w:rPr>
                <w:rFonts w:hint="cs"/>
                <w:spacing w:val="0"/>
                <w:sz w:val="30"/>
                <w:szCs w:val="26"/>
                <w:rtl/>
                <w:lang w:bidi="ar-JO"/>
              </w:rPr>
            </w:pPr>
            <w:r>
              <w:rPr>
                <w:rFonts w:hint="cs"/>
                <w:spacing w:val="0"/>
                <w:sz w:val="30"/>
                <w:szCs w:val="26"/>
                <w:rtl/>
                <w:lang w:bidi="ar-JO"/>
              </w:rPr>
              <w:t>دليل الشباب التثقيفي حول الصحة الإنجابية وعدوى فيروس الإيدز 2003</w:t>
            </w:r>
          </w:p>
        </w:tc>
        <w:tc>
          <w:tcPr>
            <w:tcW w:w="252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مشروع الشباب 10-18، اليونيسيف</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rFonts w:hint="cs"/>
                <w:spacing w:val="0"/>
                <w:sz w:val="30"/>
                <w:szCs w:val="26"/>
                <w:rtl/>
                <w:lang w:bidi="ar-JO"/>
              </w:rPr>
            </w:pPr>
          </w:p>
        </w:tc>
      </w:tr>
      <w:tr w:rsidR="00913BE8" w:rsidTr="00913BE8">
        <w:trPr>
          <w:jc w:val="right"/>
        </w:trPr>
        <w:tc>
          <w:tcPr>
            <w:tcW w:w="2694"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حملة "أجيالنا" في وسائل الإعلام المختلفة</w:t>
            </w:r>
          </w:p>
        </w:tc>
        <w:tc>
          <w:tcPr>
            <w:tcW w:w="2520" w:type="dxa"/>
          </w:tcPr>
          <w:p w:rsidR="00913BE8" w:rsidRDefault="00913BE8">
            <w:pPr>
              <w:spacing w:before="20" w:after="20" w:line="280" w:lineRule="exact"/>
              <w:jc w:val="left"/>
              <w:rPr>
                <w:rFonts w:hint="cs"/>
                <w:spacing w:val="0"/>
                <w:sz w:val="30"/>
                <w:szCs w:val="26"/>
                <w:rtl/>
                <w:lang w:bidi="ar-JO"/>
              </w:rPr>
            </w:pPr>
            <w:r>
              <w:rPr>
                <w:rFonts w:hint="cs"/>
                <w:spacing w:val="0"/>
                <w:sz w:val="30"/>
                <w:szCs w:val="26"/>
                <w:rtl/>
                <w:lang w:bidi="ar-JO"/>
              </w:rPr>
              <w:t>مؤسسة نهر الأردن</w:t>
            </w:r>
          </w:p>
        </w:tc>
        <w:tc>
          <w:tcPr>
            <w:tcW w:w="2088" w:type="dxa"/>
          </w:tcPr>
          <w:p w:rsidR="00913BE8" w:rsidRDefault="00913BE8">
            <w:pPr>
              <w:spacing w:before="20" w:after="20" w:line="280" w:lineRule="exact"/>
              <w:jc w:val="left"/>
              <w:rPr>
                <w:spacing w:val="0"/>
                <w:sz w:val="30"/>
                <w:szCs w:val="26"/>
                <w:rtl/>
              </w:rPr>
            </w:pPr>
          </w:p>
        </w:tc>
        <w:tc>
          <w:tcPr>
            <w:tcW w:w="2160" w:type="dxa"/>
          </w:tcPr>
          <w:p w:rsidR="00913BE8" w:rsidRDefault="00913BE8">
            <w:pPr>
              <w:spacing w:before="20" w:after="20" w:line="280" w:lineRule="exact"/>
              <w:jc w:val="left"/>
              <w:rPr>
                <w:rFonts w:hint="cs"/>
                <w:spacing w:val="0"/>
                <w:sz w:val="30"/>
                <w:szCs w:val="26"/>
                <w:rtl/>
                <w:lang w:bidi="ar-JO"/>
              </w:rPr>
            </w:pPr>
          </w:p>
        </w:tc>
      </w:tr>
    </w:tbl>
    <w:p w:rsidR="00000000" w:rsidRDefault="00913BE8">
      <w:pPr>
        <w:spacing w:line="380" w:lineRule="exact"/>
        <w:jc w:val="both"/>
        <w:rPr>
          <w:rFonts w:ascii="Arial Narrow" w:hAnsi="Arial Narrow" w:hint="cs"/>
          <w:sz w:val="30"/>
        </w:rPr>
      </w:pPr>
      <w:r>
        <w:rPr>
          <w:rFonts w:hint="cs"/>
          <w:sz w:val="30"/>
          <w:rtl/>
          <w:lang w:eastAsia="ar-JO" w:bidi="ar-JO"/>
        </w:rPr>
        <w:t>182-</w:t>
      </w:r>
      <w:r>
        <w:rPr>
          <w:rFonts w:hint="cs"/>
          <w:sz w:val="30"/>
          <w:rtl/>
          <w:lang w:eastAsia="ar-JO" w:bidi="ar-JO"/>
        </w:rPr>
        <w:tab/>
      </w:r>
      <w:r>
        <w:rPr>
          <w:sz w:val="30"/>
          <w:rtl/>
          <w:lang w:eastAsia="ar-JO" w:bidi="ar-JO"/>
        </w:rPr>
        <w:t>يسعى الأردن</w:t>
      </w:r>
      <w:r>
        <w:rPr>
          <w:rFonts w:hint="cs"/>
          <w:sz w:val="30"/>
          <w:rtl/>
          <w:lang w:eastAsia="ar-JO" w:bidi="ar-JO"/>
        </w:rPr>
        <w:t xml:space="preserve"> إلى مواصلة ا</w:t>
      </w:r>
      <w:r>
        <w:rPr>
          <w:sz w:val="30"/>
          <w:rtl/>
          <w:lang w:eastAsia="ar-JO" w:bidi="ar-JO"/>
        </w:rPr>
        <w:t>ل</w:t>
      </w:r>
      <w:r>
        <w:rPr>
          <w:rFonts w:hint="cs"/>
          <w:sz w:val="30"/>
          <w:rtl/>
          <w:lang w:eastAsia="ar-JO" w:bidi="ar-JO"/>
        </w:rPr>
        <w:t>عمل</w:t>
      </w:r>
      <w:r>
        <w:rPr>
          <w:sz w:val="30"/>
          <w:rtl/>
          <w:lang w:eastAsia="ar-JO" w:bidi="ar-JO"/>
        </w:rPr>
        <w:t xml:space="preserve"> </w:t>
      </w:r>
      <w:r>
        <w:rPr>
          <w:rFonts w:hint="cs"/>
          <w:sz w:val="30"/>
          <w:rtl/>
          <w:lang w:eastAsia="ar-JO" w:bidi="ar-JO"/>
        </w:rPr>
        <w:t>الج</w:t>
      </w:r>
      <w:r>
        <w:rPr>
          <w:sz w:val="30"/>
          <w:rtl/>
          <w:lang w:eastAsia="ar-JO" w:bidi="ar-JO"/>
        </w:rPr>
        <w:t>اد في مج</w:t>
      </w:r>
      <w:r>
        <w:rPr>
          <w:rFonts w:hint="cs"/>
          <w:sz w:val="30"/>
          <w:rtl/>
          <w:lang w:eastAsia="ar-JO" w:bidi="ar-JO"/>
        </w:rPr>
        <w:t xml:space="preserve">ال </w:t>
      </w:r>
      <w:r>
        <w:rPr>
          <w:sz w:val="30"/>
          <w:rtl/>
          <w:lang w:eastAsia="ar-JO" w:bidi="ar-JO"/>
        </w:rPr>
        <w:t>ح</w:t>
      </w:r>
      <w:r>
        <w:rPr>
          <w:rFonts w:hint="cs"/>
          <w:sz w:val="30"/>
          <w:rtl/>
          <w:lang w:eastAsia="ar-JO" w:bidi="ar-JO"/>
        </w:rPr>
        <w:t>م</w:t>
      </w:r>
      <w:r>
        <w:rPr>
          <w:sz w:val="30"/>
          <w:rtl/>
          <w:lang w:eastAsia="ar-JO" w:bidi="ar-JO"/>
        </w:rPr>
        <w:t xml:space="preserve">اية </w:t>
      </w:r>
      <w:r>
        <w:rPr>
          <w:rFonts w:hint="cs"/>
          <w:sz w:val="30"/>
          <w:rtl/>
          <w:lang w:eastAsia="ar-JO" w:bidi="ar-JO"/>
        </w:rPr>
        <w:t xml:space="preserve">الأطفال </w:t>
      </w:r>
      <w:r>
        <w:rPr>
          <w:sz w:val="30"/>
          <w:rtl/>
          <w:lang w:eastAsia="ar-JO" w:bidi="ar-JO"/>
        </w:rPr>
        <w:t>من</w:t>
      </w:r>
      <w:r>
        <w:rPr>
          <w:rFonts w:hint="cs"/>
          <w:sz w:val="30"/>
          <w:rtl/>
          <w:lang w:eastAsia="ar-JO" w:bidi="ar-JO"/>
        </w:rPr>
        <w:t xml:space="preserve"> </w:t>
      </w:r>
      <w:r>
        <w:rPr>
          <w:sz w:val="30"/>
          <w:rtl/>
          <w:lang w:eastAsia="ar-JO" w:bidi="ar-JO"/>
        </w:rPr>
        <w:t>الإساءة</w:t>
      </w:r>
      <w:r>
        <w:rPr>
          <w:rFonts w:hint="cs"/>
          <w:sz w:val="30"/>
          <w:rtl/>
          <w:lang w:eastAsia="ar-JO" w:bidi="ar-JO"/>
        </w:rPr>
        <w:t>، من خلال تعاضد جهود هيئاته الحكومية وغير ا</w:t>
      </w:r>
      <w:r>
        <w:rPr>
          <w:sz w:val="30"/>
          <w:rtl/>
          <w:lang w:eastAsia="ar-JO" w:bidi="ar-JO"/>
        </w:rPr>
        <w:t>ل</w:t>
      </w:r>
      <w:r>
        <w:rPr>
          <w:rFonts w:hint="cs"/>
          <w:sz w:val="30"/>
          <w:rtl/>
          <w:lang w:eastAsia="ar-JO" w:bidi="ar-JO"/>
        </w:rPr>
        <w:t>ح</w:t>
      </w:r>
      <w:r>
        <w:rPr>
          <w:sz w:val="30"/>
          <w:rtl/>
          <w:lang w:eastAsia="ar-JO" w:bidi="ar-JO"/>
        </w:rPr>
        <w:t>ك</w:t>
      </w:r>
      <w:r>
        <w:rPr>
          <w:rFonts w:hint="cs"/>
          <w:sz w:val="30"/>
          <w:rtl/>
          <w:lang w:eastAsia="ar-JO" w:bidi="ar-JO"/>
        </w:rPr>
        <w:t>و</w:t>
      </w:r>
      <w:r>
        <w:rPr>
          <w:sz w:val="30"/>
          <w:rtl/>
          <w:lang w:eastAsia="ar-JO" w:bidi="ar-JO"/>
        </w:rPr>
        <w:t>م</w:t>
      </w:r>
      <w:r>
        <w:rPr>
          <w:rFonts w:hint="cs"/>
          <w:sz w:val="30"/>
          <w:rtl/>
          <w:lang w:eastAsia="ar-JO" w:bidi="ar-JO"/>
        </w:rPr>
        <w:t>ي</w:t>
      </w:r>
      <w:r>
        <w:rPr>
          <w:sz w:val="30"/>
          <w:rtl/>
          <w:lang w:eastAsia="ar-JO" w:bidi="ar-JO"/>
        </w:rPr>
        <w:t>ة</w:t>
      </w:r>
      <w:r>
        <w:rPr>
          <w:rFonts w:hint="cs"/>
          <w:sz w:val="30"/>
          <w:rtl/>
          <w:lang w:eastAsia="ar-JO" w:bidi="ar-JO"/>
        </w:rPr>
        <w:t xml:space="preserve"> العاملة</w:t>
      </w:r>
      <w:r>
        <w:rPr>
          <w:sz w:val="30"/>
          <w:rtl/>
          <w:lang w:eastAsia="ar-JO" w:bidi="ar-JO"/>
        </w:rPr>
        <w:t xml:space="preserve"> </w:t>
      </w:r>
      <w:r>
        <w:rPr>
          <w:rFonts w:hint="cs"/>
          <w:sz w:val="30"/>
          <w:rtl/>
          <w:lang w:eastAsia="ar-JO" w:bidi="ar-JO"/>
        </w:rPr>
        <w:t>في</w:t>
      </w:r>
      <w:r>
        <w:rPr>
          <w:sz w:val="30"/>
          <w:rtl/>
          <w:lang w:eastAsia="ar-JO" w:bidi="ar-JO"/>
        </w:rPr>
        <w:t xml:space="preserve"> </w:t>
      </w:r>
      <w:r>
        <w:rPr>
          <w:rFonts w:hint="cs"/>
          <w:sz w:val="30"/>
          <w:rtl/>
          <w:lang w:eastAsia="ar-JO" w:bidi="ar-JO"/>
        </w:rPr>
        <w:t>م</w:t>
      </w:r>
      <w:r>
        <w:rPr>
          <w:sz w:val="30"/>
          <w:rtl/>
          <w:lang w:eastAsia="ar-JO" w:bidi="ar-JO"/>
        </w:rPr>
        <w:t>ج</w:t>
      </w:r>
      <w:r>
        <w:rPr>
          <w:rFonts w:hint="cs"/>
          <w:sz w:val="30"/>
          <w:rtl/>
          <w:lang w:eastAsia="ar-JO" w:bidi="ar-JO"/>
        </w:rPr>
        <w:t>ا</w:t>
      </w:r>
      <w:r>
        <w:rPr>
          <w:sz w:val="30"/>
          <w:rtl/>
          <w:lang w:eastAsia="ar-JO" w:bidi="ar-JO"/>
        </w:rPr>
        <w:t>ل ح</w:t>
      </w:r>
      <w:r>
        <w:rPr>
          <w:rFonts w:hint="cs"/>
          <w:sz w:val="30"/>
          <w:rtl/>
          <w:lang w:eastAsia="ar-JO" w:bidi="ar-JO"/>
        </w:rPr>
        <w:t>ماية ا</w:t>
      </w:r>
      <w:r>
        <w:rPr>
          <w:sz w:val="30"/>
          <w:rtl/>
          <w:lang w:eastAsia="ar-JO" w:bidi="ar-JO"/>
        </w:rPr>
        <w:t>لط</w:t>
      </w:r>
      <w:r>
        <w:rPr>
          <w:rFonts w:hint="cs"/>
          <w:sz w:val="30"/>
          <w:rtl/>
          <w:lang w:eastAsia="ar-JO" w:bidi="ar-JO"/>
        </w:rPr>
        <w:t xml:space="preserve">فل. </w:t>
      </w:r>
      <w:r>
        <w:rPr>
          <w:sz w:val="30"/>
          <w:rtl/>
          <w:lang w:eastAsia="ar-JO" w:bidi="ar-JO"/>
        </w:rPr>
        <w:t>وتتطلع الهي</w:t>
      </w:r>
      <w:r>
        <w:rPr>
          <w:rFonts w:hint="cs"/>
          <w:sz w:val="30"/>
          <w:rtl/>
          <w:lang w:eastAsia="ar-JO" w:bidi="ar-JO"/>
        </w:rPr>
        <w:t>ئ</w:t>
      </w:r>
      <w:r>
        <w:rPr>
          <w:sz w:val="30"/>
          <w:rtl/>
          <w:lang w:eastAsia="ar-JO" w:bidi="ar-JO"/>
        </w:rPr>
        <w:t>ا</w:t>
      </w:r>
      <w:r>
        <w:rPr>
          <w:rFonts w:hint="cs"/>
          <w:sz w:val="30"/>
          <w:rtl/>
          <w:lang w:eastAsia="ar-JO" w:bidi="ar-JO"/>
        </w:rPr>
        <w:t xml:space="preserve">ت </w:t>
      </w:r>
      <w:r>
        <w:rPr>
          <w:sz w:val="30"/>
          <w:rtl/>
          <w:lang w:eastAsia="ar-JO" w:bidi="ar-JO"/>
        </w:rPr>
        <w:t>غي</w:t>
      </w:r>
      <w:r>
        <w:rPr>
          <w:rFonts w:hint="cs"/>
          <w:sz w:val="30"/>
          <w:rtl/>
          <w:lang w:eastAsia="ar-JO" w:bidi="ar-JO"/>
        </w:rPr>
        <w:t>ر ا</w:t>
      </w:r>
      <w:r>
        <w:rPr>
          <w:sz w:val="30"/>
          <w:rtl/>
          <w:lang w:eastAsia="ar-JO" w:bidi="ar-JO"/>
        </w:rPr>
        <w:t>ل</w:t>
      </w:r>
      <w:r>
        <w:rPr>
          <w:rFonts w:hint="cs"/>
          <w:sz w:val="30"/>
          <w:rtl/>
          <w:lang w:eastAsia="ar-JO" w:bidi="ar-JO"/>
        </w:rPr>
        <w:t>ح</w:t>
      </w:r>
      <w:r>
        <w:rPr>
          <w:sz w:val="30"/>
          <w:rtl/>
          <w:lang w:eastAsia="ar-JO" w:bidi="ar-JO"/>
        </w:rPr>
        <w:t>كو</w:t>
      </w:r>
      <w:r>
        <w:rPr>
          <w:rFonts w:hint="cs"/>
          <w:sz w:val="30"/>
          <w:rtl/>
          <w:lang w:eastAsia="ar-JO" w:bidi="ar-JO"/>
        </w:rPr>
        <w:t>مية ذ</w:t>
      </w:r>
      <w:r>
        <w:rPr>
          <w:sz w:val="30"/>
          <w:rtl/>
          <w:lang w:eastAsia="ar-JO" w:bidi="ar-JO"/>
        </w:rPr>
        <w:t>ات</w:t>
      </w:r>
      <w:r>
        <w:rPr>
          <w:rFonts w:hint="cs"/>
          <w:sz w:val="30"/>
          <w:rtl/>
          <w:lang w:eastAsia="ar-JO" w:bidi="ar-JO"/>
        </w:rPr>
        <w:t xml:space="preserve"> ا</w:t>
      </w:r>
      <w:r>
        <w:rPr>
          <w:sz w:val="30"/>
          <w:rtl/>
          <w:lang w:eastAsia="ar-JO" w:bidi="ar-JO"/>
        </w:rPr>
        <w:t>لع</w:t>
      </w:r>
      <w:r>
        <w:rPr>
          <w:rFonts w:hint="cs"/>
          <w:sz w:val="30"/>
          <w:rtl/>
          <w:lang w:eastAsia="ar-JO" w:bidi="ar-JO"/>
        </w:rPr>
        <w:t>لا</w:t>
      </w:r>
      <w:r>
        <w:rPr>
          <w:sz w:val="30"/>
          <w:rtl/>
          <w:lang w:eastAsia="ar-JO" w:bidi="ar-JO"/>
        </w:rPr>
        <w:t>ق</w:t>
      </w:r>
      <w:r>
        <w:rPr>
          <w:rFonts w:hint="cs"/>
          <w:sz w:val="30"/>
          <w:rtl/>
          <w:lang w:eastAsia="ar-JO" w:bidi="ar-JO"/>
        </w:rPr>
        <w:t>ة</w:t>
      </w:r>
      <w:r>
        <w:rPr>
          <w:sz w:val="30"/>
          <w:rtl/>
          <w:lang w:eastAsia="ar-JO" w:bidi="ar-JO"/>
        </w:rPr>
        <w:t xml:space="preserve"> </w:t>
      </w:r>
      <w:r>
        <w:rPr>
          <w:rFonts w:hint="cs"/>
          <w:sz w:val="30"/>
          <w:rtl/>
          <w:lang w:eastAsia="ar-JO" w:bidi="ar-JO"/>
        </w:rPr>
        <w:t>إل</w:t>
      </w:r>
      <w:r>
        <w:rPr>
          <w:rFonts w:hint="cs"/>
          <w:sz w:val="30"/>
          <w:rtl/>
          <w:lang w:eastAsia="ar-JO" w:bidi="ar-JO"/>
        </w:rPr>
        <w:t>ى</w:t>
      </w:r>
      <w:r>
        <w:rPr>
          <w:sz w:val="30"/>
          <w:rtl/>
          <w:lang w:eastAsia="ar-JO" w:bidi="ar-JO"/>
        </w:rPr>
        <w:t xml:space="preserve"> </w:t>
      </w:r>
      <w:r>
        <w:rPr>
          <w:rFonts w:hint="cs"/>
          <w:sz w:val="30"/>
          <w:rtl/>
          <w:lang w:eastAsia="ar-JO" w:bidi="ar-JO"/>
        </w:rPr>
        <w:t>تحقيق المزيد من الح</w:t>
      </w:r>
      <w:r>
        <w:rPr>
          <w:sz w:val="30"/>
          <w:rtl/>
          <w:lang w:eastAsia="ar-JO" w:bidi="ar-JO"/>
        </w:rPr>
        <w:t>ماية لل</w:t>
      </w:r>
      <w:r>
        <w:rPr>
          <w:rFonts w:hint="cs"/>
          <w:sz w:val="30"/>
          <w:rtl/>
          <w:lang w:eastAsia="ar-JO" w:bidi="ar-JO"/>
        </w:rPr>
        <w:t>طفل من</w:t>
      </w:r>
      <w:r>
        <w:rPr>
          <w:sz w:val="30"/>
          <w:rtl/>
          <w:lang w:eastAsia="ar-JO" w:bidi="ar-JO"/>
        </w:rPr>
        <w:t xml:space="preserve"> خ</w:t>
      </w:r>
      <w:r>
        <w:rPr>
          <w:rFonts w:hint="cs"/>
          <w:sz w:val="30"/>
          <w:rtl/>
          <w:lang w:eastAsia="ar-JO" w:bidi="ar-JO"/>
        </w:rPr>
        <w:t>لال تن</w:t>
      </w:r>
      <w:r>
        <w:rPr>
          <w:sz w:val="30"/>
          <w:rtl/>
          <w:lang w:eastAsia="ar-JO" w:bidi="ar-JO"/>
        </w:rPr>
        <w:t xml:space="preserve">فيذ </w:t>
      </w:r>
      <w:r>
        <w:rPr>
          <w:rFonts w:hint="cs"/>
          <w:sz w:val="30"/>
          <w:rtl/>
          <w:lang w:eastAsia="ar-JO" w:bidi="ar-JO"/>
        </w:rPr>
        <w:t>ا</w:t>
      </w:r>
      <w:r>
        <w:rPr>
          <w:sz w:val="30"/>
          <w:rtl/>
          <w:lang w:eastAsia="ar-JO" w:bidi="ar-JO"/>
        </w:rPr>
        <w:t>ل</w:t>
      </w:r>
      <w:r>
        <w:rPr>
          <w:rFonts w:hint="cs"/>
          <w:sz w:val="30"/>
          <w:rtl/>
          <w:lang w:eastAsia="ar-JO" w:bidi="ar-JO"/>
        </w:rPr>
        <w:t>مقتر</w:t>
      </w:r>
      <w:r>
        <w:rPr>
          <w:sz w:val="30"/>
          <w:rtl/>
          <w:lang w:eastAsia="ar-JO" w:bidi="ar-JO"/>
        </w:rPr>
        <w:t>حا</w:t>
      </w:r>
      <w:r>
        <w:rPr>
          <w:rFonts w:hint="cs"/>
          <w:sz w:val="30"/>
          <w:rtl/>
          <w:lang w:eastAsia="ar-JO" w:bidi="ar-JO"/>
        </w:rPr>
        <w:t>ت</w:t>
      </w:r>
      <w:r>
        <w:rPr>
          <w:sz w:val="30"/>
          <w:rtl/>
          <w:lang w:eastAsia="ar-JO" w:bidi="ar-JO"/>
        </w:rPr>
        <w:t xml:space="preserve"> </w:t>
      </w:r>
      <w:r>
        <w:rPr>
          <w:rFonts w:hint="cs"/>
          <w:sz w:val="30"/>
          <w:rtl/>
          <w:lang w:eastAsia="ar-JO" w:bidi="ar-JO"/>
        </w:rPr>
        <w:t>التالية</w:t>
      </w:r>
      <w:r>
        <w:rPr>
          <w:sz w:val="30"/>
          <w:rtl/>
          <w:lang w:eastAsia="ar-JO" w:bidi="ar-JO"/>
        </w:rPr>
        <w:t>:</w:t>
      </w:r>
    </w:p>
    <w:p w:rsidR="00000000" w:rsidRDefault="00913BE8">
      <w:pPr>
        <w:spacing w:before="0" w:line="380" w:lineRule="exact"/>
        <w:ind w:left="1434" w:hanging="714"/>
        <w:jc w:val="both"/>
        <w:rPr>
          <w:spacing w:val="0"/>
          <w:sz w:val="30"/>
          <w:rtl/>
          <w:lang w:eastAsia="ar-JO" w:bidi="ar-JO"/>
        </w:rPr>
      </w:pPr>
      <w:r>
        <w:rPr>
          <w:rFonts w:hint="cs"/>
          <w:spacing w:val="0"/>
          <w:sz w:val="30"/>
          <w:rtl/>
          <w:lang w:eastAsia="ar-JO" w:bidi="ar-JO"/>
        </w:rPr>
        <w:t>-</w:t>
      </w:r>
      <w:r>
        <w:rPr>
          <w:rFonts w:hint="cs"/>
          <w:spacing w:val="0"/>
          <w:sz w:val="30"/>
          <w:rtl/>
          <w:lang w:eastAsia="ar-JO" w:bidi="ar-JO"/>
        </w:rPr>
        <w:tab/>
      </w:r>
      <w:r>
        <w:rPr>
          <w:spacing w:val="0"/>
          <w:sz w:val="30"/>
          <w:rtl/>
          <w:lang w:eastAsia="ar-JO" w:bidi="ar-JO"/>
        </w:rPr>
        <w:t>تفع</w:t>
      </w:r>
      <w:r>
        <w:rPr>
          <w:rFonts w:hint="cs"/>
          <w:spacing w:val="0"/>
          <w:sz w:val="30"/>
          <w:rtl/>
          <w:lang w:eastAsia="ar-JO" w:bidi="ar-JO"/>
        </w:rPr>
        <w:t>ي</w:t>
      </w:r>
      <w:r>
        <w:rPr>
          <w:spacing w:val="0"/>
          <w:sz w:val="30"/>
          <w:rtl/>
          <w:lang w:eastAsia="ar-JO" w:bidi="ar-JO"/>
        </w:rPr>
        <w:t>ل ن</w:t>
      </w:r>
      <w:r>
        <w:rPr>
          <w:rFonts w:hint="cs"/>
          <w:spacing w:val="0"/>
          <w:sz w:val="30"/>
          <w:rtl/>
          <w:lang w:eastAsia="ar-JO" w:bidi="ar-JO"/>
        </w:rPr>
        <w:t>ظ</w:t>
      </w:r>
      <w:r>
        <w:rPr>
          <w:spacing w:val="0"/>
          <w:sz w:val="30"/>
          <w:rtl/>
          <w:lang w:eastAsia="ar-JO" w:bidi="ar-JO"/>
        </w:rPr>
        <w:t xml:space="preserve">ام </w:t>
      </w:r>
      <w:r>
        <w:rPr>
          <w:rFonts w:hint="cs"/>
          <w:spacing w:val="0"/>
          <w:sz w:val="30"/>
          <w:rtl/>
          <w:lang w:eastAsia="ar-JO" w:bidi="ar-JO"/>
        </w:rPr>
        <w:t>ا</w:t>
      </w:r>
      <w:r>
        <w:rPr>
          <w:spacing w:val="0"/>
          <w:sz w:val="30"/>
          <w:rtl/>
          <w:lang w:eastAsia="ar-JO" w:bidi="ar-JO"/>
        </w:rPr>
        <w:t>لتبليغ الإ</w:t>
      </w:r>
      <w:r>
        <w:rPr>
          <w:rFonts w:hint="cs"/>
          <w:spacing w:val="0"/>
          <w:sz w:val="30"/>
          <w:rtl/>
          <w:lang w:eastAsia="ar-JO" w:bidi="ar-JO"/>
        </w:rPr>
        <w:t>ل</w:t>
      </w:r>
      <w:r>
        <w:rPr>
          <w:spacing w:val="0"/>
          <w:sz w:val="30"/>
          <w:rtl/>
          <w:lang w:eastAsia="ar-JO" w:bidi="ar-JO"/>
        </w:rPr>
        <w:t>زام</w:t>
      </w:r>
      <w:r>
        <w:rPr>
          <w:rFonts w:hint="cs"/>
          <w:spacing w:val="0"/>
          <w:sz w:val="30"/>
          <w:rtl/>
          <w:lang w:eastAsia="ar-JO" w:bidi="ar-JO"/>
        </w:rPr>
        <w:t xml:space="preserve">ي كما ورد في قانون حقوق الطفل في المادة 17(ج) </w:t>
      </w:r>
      <w:r>
        <w:rPr>
          <w:spacing w:val="0"/>
          <w:sz w:val="30"/>
          <w:rtl/>
          <w:lang w:eastAsia="ar-JO" w:bidi="ar-JO"/>
        </w:rPr>
        <w:t>عن</w:t>
      </w:r>
      <w:r>
        <w:rPr>
          <w:rFonts w:hint="cs"/>
          <w:spacing w:val="0"/>
          <w:sz w:val="30"/>
          <w:rtl/>
          <w:lang w:eastAsia="ar-JO" w:bidi="ar-JO"/>
        </w:rPr>
        <w:t xml:space="preserve"> حال</w:t>
      </w:r>
      <w:r>
        <w:rPr>
          <w:spacing w:val="0"/>
          <w:sz w:val="30"/>
          <w:rtl/>
          <w:lang w:eastAsia="ar-JO" w:bidi="ar-JO"/>
        </w:rPr>
        <w:t>ا</w:t>
      </w:r>
      <w:r>
        <w:rPr>
          <w:rFonts w:hint="cs"/>
          <w:spacing w:val="0"/>
          <w:sz w:val="30"/>
          <w:rtl/>
          <w:lang w:eastAsia="ar-JO" w:bidi="ar-JO"/>
        </w:rPr>
        <w:t>ت</w:t>
      </w:r>
      <w:r>
        <w:rPr>
          <w:spacing w:val="0"/>
          <w:sz w:val="30"/>
          <w:rtl/>
          <w:lang w:eastAsia="ar-JO" w:bidi="ar-JO"/>
        </w:rPr>
        <w:t xml:space="preserve"> الإساءة ل</w:t>
      </w:r>
      <w:r>
        <w:rPr>
          <w:rFonts w:hint="cs"/>
          <w:spacing w:val="0"/>
          <w:sz w:val="30"/>
          <w:rtl/>
          <w:lang w:eastAsia="ar-JO" w:bidi="ar-JO"/>
        </w:rPr>
        <w:t>ل</w:t>
      </w:r>
      <w:r>
        <w:rPr>
          <w:spacing w:val="0"/>
          <w:sz w:val="30"/>
          <w:rtl/>
          <w:lang w:eastAsia="ar-JO" w:bidi="ar-JO"/>
        </w:rPr>
        <w:t>مج</w:t>
      </w:r>
      <w:r>
        <w:rPr>
          <w:rFonts w:hint="cs"/>
          <w:spacing w:val="0"/>
          <w:sz w:val="30"/>
          <w:rtl/>
          <w:lang w:eastAsia="ar-JO" w:bidi="ar-JO"/>
        </w:rPr>
        <w:t>مو</w:t>
      </w:r>
      <w:r>
        <w:rPr>
          <w:spacing w:val="0"/>
          <w:sz w:val="30"/>
          <w:rtl/>
          <w:lang w:eastAsia="ar-JO" w:bidi="ar-JO"/>
        </w:rPr>
        <w:t>عا</w:t>
      </w:r>
      <w:r>
        <w:rPr>
          <w:rFonts w:hint="cs"/>
          <w:spacing w:val="0"/>
          <w:sz w:val="30"/>
          <w:rtl/>
          <w:lang w:eastAsia="ar-JO" w:bidi="ar-JO"/>
        </w:rPr>
        <w:t>ت</w:t>
      </w:r>
      <w:r>
        <w:rPr>
          <w:spacing w:val="0"/>
          <w:sz w:val="30"/>
          <w:rtl/>
          <w:lang w:eastAsia="ar-JO" w:bidi="ar-JO"/>
        </w:rPr>
        <w:t xml:space="preserve"> الم</w:t>
      </w:r>
      <w:r>
        <w:rPr>
          <w:rFonts w:hint="cs"/>
          <w:spacing w:val="0"/>
          <w:sz w:val="30"/>
          <w:rtl/>
          <w:lang w:eastAsia="ar-JO" w:bidi="ar-JO"/>
        </w:rPr>
        <w:t>ه</w:t>
      </w:r>
      <w:r>
        <w:rPr>
          <w:spacing w:val="0"/>
          <w:sz w:val="30"/>
          <w:rtl/>
          <w:lang w:eastAsia="ar-JO" w:bidi="ar-JO"/>
        </w:rPr>
        <w:t>نية</w:t>
      </w:r>
      <w:r>
        <w:rPr>
          <w:rFonts w:hint="cs"/>
          <w:spacing w:val="0"/>
          <w:sz w:val="30"/>
          <w:rtl/>
          <w:lang w:eastAsia="ar-JO" w:bidi="ar-JO"/>
        </w:rPr>
        <w:t xml:space="preserve"> </w:t>
      </w:r>
      <w:r>
        <w:rPr>
          <w:spacing w:val="0"/>
          <w:sz w:val="30"/>
          <w:rtl/>
          <w:lang w:eastAsia="ar-JO" w:bidi="ar-JO"/>
        </w:rPr>
        <w:t>ا</w:t>
      </w:r>
      <w:r>
        <w:rPr>
          <w:rFonts w:hint="cs"/>
          <w:spacing w:val="0"/>
          <w:sz w:val="30"/>
          <w:rtl/>
          <w:lang w:eastAsia="ar-JO" w:bidi="ar-JO"/>
        </w:rPr>
        <w:t>ل</w:t>
      </w:r>
      <w:r>
        <w:rPr>
          <w:spacing w:val="0"/>
          <w:sz w:val="30"/>
          <w:rtl/>
          <w:lang w:eastAsia="ar-JO" w:bidi="ar-JO"/>
        </w:rPr>
        <w:t>عامل</w:t>
      </w:r>
      <w:r>
        <w:rPr>
          <w:rFonts w:hint="cs"/>
          <w:spacing w:val="0"/>
          <w:sz w:val="30"/>
          <w:rtl/>
          <w:lang w:eastAsia="ar-JO" w:bidi="ar-JO"/>
        </w:rPr>
        <w:t>ة ف</w:t>
      </w:r>
      <w:r>
        <w:rPr>
          <w:spacing w:val="0"/>
          <w:sz w:val="30"/>
          <w:rtl/>
          <w:lang w:eastAsia="ar-JO" w:bidi="ar-JO"/>
        </w:rPr>
        <w:t>ي مج</w:t>
      </w:r>
      <w:r>
        <w:rPr>
          <w:rFonts w:hint="cs"/>
          <w:spacing w:val="0"/>
          <w:sz w:val="30"/>
          <w:rtl/>
          <w:lang w:eastAsia="ar-JO" w:bidi="ar-JO"/>
        </w:rPr>
        <w:t>ال</w:t>
      </w:r>
      <w:r>
        <w:rPr>
          <w:spacing w:val="0"/>
          <w:sz w:val="30"/>
          <w:rtl/>
          <w:lang w:eastAsia="ar-JO" w:bidi="ar-JO"/>
        </w:rPr>
        <w:t xml:space="preserve"> </w:t>
      </w:r>
      <w:r>
        <w:rPr>
          <w:rFonts w:hint="cs"/>
          <w:spacing w:val="0"/>
          <w:sz w:val="30"/>
          <w:rtl/>
          <w:lang w:eastAsia="ar-JO" w:bidi="ar-JO"/>
        </w:rPr>
        <w:t>الأطفال (بم</w:t>
      </w:r>
      <w:r>
        <w:rPr>
          <w:spacing w:val="0"/>
          <w:sz w:val="30"/>
          <w:rtl/>
          <w:lang w:eastAsia="ar-JO" w:bidi="ar-JO"/>
        </w:rPr>
        <w:t>ق</w:t>
      </w:r>
      <w:r>
        <w:rPr>
          <w:rFonts w:hint="cs"/>
          <w:spacing w:val="0"/>
          <w:sz w:val="30"/>
          <w:rtl/>
          <w:lang w:eastAsia="ar-JO" w:bidi="ar-JO"/>
        </w:rPr>
        <w:t>تضى</w:t>
      </w:r>
      <w:r>
        <w:rPr>
          <w:spacing w:val="0"/>
          <w:sz w:val="30"/>
          <w:rtl/>
          <w:lang w:eastAsia="ar-JO" w:bidi="ar-JO"/>
        </w:rPr>
        <w:t xml:space="preserve"> </w:t>
      </w:r>
      <w:r>
        <w:rPr>
          <w:rFonts w:hint="cs"/>
          <w:spacing w:val="0"/>
          <w:sz w:val="30"/>
          <w:rtl/>
          <w:lang w:eastAsia="ar-JO" w:bidi="ar-JO"/>
        </w:rPr>
        <w:t>المادة 25 والما</w:t>
      </w:r>
      <w:r>
        <w:rPr>
          <w:spacing w:val="0"/>
          <w:sz w:val="30"/>
          <w:rtl/>
          <w:lang w:eastAsia="ar-JO" w:bidi="ar-JO"/>
        </w:rPr>
        <w:t>دة 26 من</w:t>
      </w:r>
      <w:r>
        <w:rPr>
          <w:rFonts w:hint="cs"/>
          <w:spacing w:val="0"/>
          <w:sz w:val="30"/>
          <w:rtl/>
          <w:lang w:eastAsia="ar-JO" w:bidi="ar-JO"/>
        </w:rPr>
        <w:t xml:space="preserve"> قان</w:t>
      </w:r>
      <w:r>
        <w:rPr>
          <w:spacing w:val="0"/>
          <w:sz w:val="30"/>
          <w:rtl/>
          <w:lang w:eastAsia="ar-JO" w:bidi="ar-JO"/>
        </w:rPr>
        <w:t>و</w:t>
      </w:r>
      <w:r>
        <w:rPr>
          <w:rFonts w:hint="cs"/>
          <w:spacing w:val="0"/>
          <w:sz w:val="30"/>
          <w:rtl/>
          <w:lang w:eastAsia="ar-JO" w:bidi="ar-JO"/>
        </w:rPr>
        <w:t>ن</w:t>
      </w:r>
      <w:r>
        <w:rPr>
          <w:spacing w:val="0"/>
          <w:sz w:val="30"/>
          <w:rtl/>
          <w:lang w:eastAsia="ar-JO" w:bidi="ar-JO"/>
        </w:rPr>
        <w:t xml:space="preserve"> </w:t>
      </w:r>
      <w:r>
        <w:rPr>
          <w:rFonts w:hint="cs"/>
          <w:spacing w:val="0"/>
          <w:sz w:val="30"/>
          <w:rtl/>
          <w:lang w:eastAsia="ar-JO" w:bidi="ar-JO"/>
        </w:rPr>
        <w:t>أ</w:t>
      </w:r>
      <w:r>
        <w:rPr>
          <w:spacing w:val="0"/>
          <w:sz w:val="30"/>
          <w:rtl/>
          <w:lang w:eastAsia="ar-JO" w:bidi="ar-JO"/>
        </w:rPr>
        <w:t>ص</w:t>
      </w:r>
      <w:r>
        <w:rPr>
          <w:rFonts w:hint="cs"/>
          <w:spacing w:val="0"/>
          <w:sz w:val="30"/>
          <w:rtl/>
          <w:lang w:eastAsia="ar-JO" w:bidi="ar-JO"/>
        </w:rPr>
        <w:t>و</w:t>
      </w:r>
      <w:r>
        <w:rPr>
          <w:spacing w:val="0"/>
          <w:sz w:val="30"/>
          <w:rtl/>
          <w:lang w:eastAsia="ar-JO" w:bidi="ar-JO"/>
        </w:rPr>
        <w:t>ل</w:t>
      </w:r>
      <w:r>
        <w:rPr>
          <w:rFonts w:hint="cs"/>
          <w:spacing w:val="0"/>
          <w:sz w:val="30"/>
          <w:rtl/>
          <w:lang w:eastAsia="ar-JO" w:bidi="ar-JO"/>
        </w:rPr>
        <w:t xml:space="preserve"> المحاكم</w:t>
      </w:r>
      <w:r>
        <w:rPr>
          <w:spacing w:val="0"/>
          <w:sz w:val="30"/>
          <w:rtl/>
          <w:lang w:eastAsia="ar-JO" w:bidi="ar-JO"/>
        </w:rPr>
        <w:t>ا</w:t>
      </w:r>
      <w:r>
        <w:rPr>
          <w:rFonts w:hint="cs"/>
          <w:spacing w:val="0"/>
          <w:sz w:val="30"/>
          <w:rtl/>
          <w:lang w:eastAsia="ar-JO" w:bidi="ar-JO"/>
        </w:rPr>
        <w:t xml:space="preserve">ت </w:t>
      </w:r>
      <w:r>
        <w:rPr>
          <w:spacing w:val="0"/>
          <w:sz w:val="30"/>
          <w:rtl/>
          <w:lang w:eastAsia="ar-JO" w:bidi="ar-JO"/>
        </w:rPr>
        <w:t>ا</w:t>
      </w:r>
      <w:r>
        <w:rPr>
          <w:rFonts w:hint="cs"/>
          <w:spacing w:val="0"/>
          <w:sz w:val="30"/>
          <w:rtl/>
          <w:lang w:eastAsia="ar-JO" w:bidi="ar-JO"/>
        </w:rPr>
        <w:t>ل</w:t>
      </w:r>
      <w:r>
        <w:rPr>
          <w:spacing w:val="0"/>
          <w:sz w:val="30"/>
          <w:rtl/>
          <w:lang w:eastAsia="ar-JO" w:bidi="ar-JO"/>
        </w:rPr>
        <w:t>ج</w:t>
      </w:r>
      <w:r>
        <w:rPr>
          <w:rFonts w:hint="cs"/>
          <w:spacing w:val="0"/>
          <w:sz w:val="30"/>
          <w:rtl/>
          <w:lang w:eastAsia="ar-JO" w:bidi="ar-JO"/>
        </w:rPr>
        <w:t>ز</w:t>
      </w:r>
      <w:r>
        <w:rPr>
          <w:spacing w:val="0"/>
          <w:sz w:val="30"/>
          <w:rtl/>
          <w:lang w:eastAsia="ar-JO" w:bidi="ar-JO"/>
        </w:rPr>
        <w:t>ا</w:t>
      </w:r>
      <w:r>
        <w:rPr>
          <w:spacing w:val="0"/>
          <w:sz w:val="30"/>
          <w:rtl/>
          <w:lang w:eastAsia="ar-JO" w:bidi="ar-JO"/>
        </w:rPr>
        <w:t>ئي</w:t>
      </w:r>
      <w:r>
        <w:rPr>
          <w:rFonts w:hint="cs"/>
          <w:spacing w:val="0"/>
          <w:sz w:val="30"/>
          <w:rtl/>
          <w:lang w:eastAsia="ar-JO" w:bidi="ar-JO"/>
        </w:rPr>
        <w:t>ة، وال</w:t>
      </w:r>
      <w:r>
        <w:rPr>
          <w:spacing w:val="0"/>
          <w:sz w:val="30"/>
          <w:rtl/>
          <w:lang w:eastAsia="ar-JO" w:bidi="ar-JO"/>
        </w:rPr>
        <w:t>فق</w:t>
      </w:r>
      <w:r>
        <w:rPr>
          <w:rFonts w:hint="cs"/>
          <w:spacing w:val="0"/>
          <w:sz w:val="30"/>
          <w:rtl/>
          <w:lang w:eastAsia="ar-JO" w:bidi="ar-JO"/>
        </w:rPr>
        <w:t>رات الأو</w:t>
      </w:r>
      <w:r>
        <w:rPr>
          <w:spacing w:val="0"/>
          <w:sz w:val="30"/>
          <w:rtl/>
          <w:lang w:eastAsia="ar-JO" w:bidi="ar-JO"/>
        </w:rPr>
        <w:t>ل</w:t>
      </w:r>
      <w:r>
        <w:rPr>
          <w:rFonts w:hint="cs"/>
          <w:spacing w:val="0"/>
          <w:sz w:val="30"/>
          <w:rtl/>
          <w:lang w:eastAsia="ar-JO" w:bidi="ar-JO"/>
        </w:rPr>
        <w:t>ى و</w:t>
      </w:r>
      <w:r>
        <w:rPr>
          <w:spacing w:val="0"/>
          <w:sz w:val="30"/>
          <w:rtl/>
          <w:lang w:eastAsia="ar-JO" w:bidi="ar-JO"/>
        </w:rPr>
        <w:t>الث</w:t>
      </w:r>
      <w:r>
        <w:rPr>
          <w:rFonts w:hint="cs"/>
          <w:spacing w:val="0"/>
          <w:sz w:val="30"/>
          <w:rtl/>
          <w:lang w:eastAsia="ar-JO" w:bidi="ar-JO"/>
        </w:rPr>
        <w:t>اني</w:t>
      </w:r>
      <w:r>
        <w:rPr>
          <w:spacing w:val="0"/>
          <w:sz w:val="30"/>
          <w:rtl/>
          <w:lang w:eastAsia="ar-JO" w:bidi="ar-JO"/>
        </w:rPr>
        <w:t xml:space="preserve">ة </w:t>
      </w:r>
      <w:r>
        <w:rPr>
          <w:rFonts w:hint="cs"/>
          <w:spacing w:val="0"/>
          <w:sz w:val="30"/>
          <w:rtl/>
          <w:lang w:eastAsia="ar-JO" w:bidi="ar-JO"/>
        </w:rPr>
        <w:t>وا</w:t>
      </w:r>
      <w:r>
        <w:rPr>
          <w:spacing w:val="0"/>
          <w:sz w:val="30"/>
          <w:rtl/>
          <w:lang w:eastAsia="ar-JO" w:bidi="ar-JO"/>
        </w:rPr>
        <w:t>لث</w:t>
      </w:r>
      <w:r>
        <w:rPr>
          <w:rFonts w:hint="cs"/>
          <w:spacing w:val="0"/>
          <w:sz w:val="30"/>
          <w:rtl/>
          <w:lang w:eastAsia="ar-JO" w:bidi="ar-JO"/>
        </w:rPr>
        <w:t>ا</w:t>
      </w:r>
      <w:r>
        <w:rPr>
          <w:spacing w:val="0"/>
          <w:sz w:val="30"/>
          <w:rtl/>
          <w:lang w:eastAsia="ar-JO" w:bidi="ar-JO"/>
        </w:rPr>
        <w:t>ل</w:t>
      </w:r>
      <w:r>
        <w:rPr>
          <w:rFonts w:hint="cs"/>
          <w:spacing w:val="0"/>
          <w:sz w:val="30"/>
          <w:rtl/>
          <w:lang w:eastAsia="ar-JO" w:bidi="ar-JO"/>
        </w:rPr>
        <w:t>ث</w:t>
      </w:r>
      <w:r>
        <w:rPr>
          <w:spacing w:val="0"/>
          <w:sz w:val="30"/>
          <w:rtl/>
          <w:lang w:eastAsia="ar-JO" w:bidi="ar-JO"/>
        </w:rPr>
        <w:t xml:space="preserve">ة </w:t>
      </w:r>
      <w:r>
        <w:rPr>
          <w:rFonts w:hint="cs"/>
          <w:spacing w:val="0"/>
          <w:sz w:val="30"/>
          <w:rtl/>
          <w:lang w:eastAsia="ar-JO" w:bidi="ar-JO"/>
        </w:rPr>
        <w:t xml:space="preserve">من </w:t>
      </w:r>
      <w:r>
        <w:rPr>
          <w:spacing w:val="0"/>
          <w:sz w:val="30"/>
          <w:rtl/>
          <w:lang w:eastAsia="ar-JO" w:bidi="ar-JO"/>
        </w:rPr>
        <w:t>ا</w:t>
      </w:r>
      <w:r>
        <w:rPr>
          <w:rFonts w:hint="cs"/>
          <w:spacing w:val="0"/>
          <w:sz w:val="30"/>
          <w:rtl/>
          <w:lang w:eastAsia="ar-JO" w:bidi="ar-JO"/>
        </w:rPr>
        <w:t>لم</w:t>
      </w:r>
      <w:r>
        <w:rPr>
          <w:spacing w:val="0"/>
          <w:sz w:val="30"/>
          <w:rtl/>
          <w:lang w:eastAsia="ar-JO" w:bidi="ar-JO"/>
        </w:rPr>
        <w:t>اد</w:t>
      </w:r>
      <w:r>
        <w:rPr>
          <w:rFonts w:hint="cs"/>
          <w:spacing w:val="0"/>
          <w:sz w:val="30"/>
          <w:rtl/>
          <w:lang w:eastAsia="ar-JO" w:bidi="ar-JO"/>
        </w:rPr>
        <w:t>ة</w:t>
      </w:r>
      <w:r>
        <w:rPr>
          <w:spacing w:val="0"/>
          <w:sz w:val="30"/>
          <w:rtl/>
          <w:lang w:eastAsia="ar-JO" w:bidi="ar-JO"/>
        </w:rPr>
        <w:t xml:space="preserve"> 207 م</w:t>
      </w:r>
      <w:r>
        <w:rPr>
          <w:rFonts w:hint="cs"/>
          <w:spacing w:val="0"/>
          <w:sz w:val="30"/>
          <w:rtl/>
          <w:lang w:eastAsia="ar-JO" w:bidi="ar-JO"/>
        </w:rPr>
        <w:t xml:space="preserve">ن </w:t>
      </w:r>
      <w:r>
        <w:rPr>
          <w:spacing w:val="0"/>
          <w:sz w:val="30"/>
          <w:rtl/>
          <w:lang w:eastAsia="ar-JO" w:bidi="ar-JO"/>
        </w:rPr>
        <w:t>قانون</w:t>
      </w:r>
      <w:r>
        <w:rPr>
          <w:rFonts w:hint="cs"/>
          <w:spacing w:val="0"/>
          <w:sz w:val="30"/>
          <w:rtl/>
          <w:lang w:eastAsia="ar-JO" w:bidi="ar-JO"/>
        </w:rPr>
        <w:t xml:space="preserve"> الع</w:t>
      </w:r>
      <w:r>
        <w:rPr>
          <w:spacing w:val="0"/>
          <w:sz w:val="30"/>
          <w:rtl/>
          <w:lang w:eastAsia="ar-JO" w:bidi="ar-JO"/>
        </w:rPr>
        <w:t>ق</w:t>
      </w:r>
      <w:r>
        <w:rPr>
          <w:rFonts w:hint="cs"/>
          <w:spacing w:val="0"/>
          <w:sz w:val="30"/>
          <w:rtl/>
          <w:lang w:eastAsia="ar-JO" w:bidi="ar-JO"/>
        </w:rPr>
        <w:t>وب</w:t>
      </w:r>
      <w:r>
        <w:rPr>
          <w:spacing w:val="0"/>
          <w:sz w:val="30"/>
          <w:rtl/>
          <w:lang w:eastAsia="ar-JO" w:bidi="ar-JO"/>
        </w:rPr>
        <w:t>ات</w:t>
      </w:r>
      <w:r>
        <w:rPr>
          <w:rFonts w:hint="cs"/>
          <w:spacing w:val="0"/>
          <w:sz w:val="30"/>
          <w:rtl/>
          <w:lang w:eastAsia="ar-JO" w:bidi="ar-JO"/>
        </w:rPr>
        <w:t>)؛</w:t>
      </w:r>
    </w:p>
    <w:p w:rsidR="00000000" w:rsidRDefault="00913BE8">
      <w:pPr>
        <w:spacing w:before="0" w:line="380" w:lineRule="exact"/>
        <w:ind w:left="1434" w:hanging="714"/>
        <w:jc w:val="both"/>
        <w:rPr>
          <w:sz w:val="30"/>
          <w:rtl/>
          <w:lang w:eastAsia="ar-JO" w:bidi="ar-JO"/>
        </w:rPr>
      </w:pPr>
      <w:r>
        <w:rPr>
          <w:rFonts w:hint="cs"/>
          <w:sz w:val="30"/>
          <w:rtl/>
          <w:lang w:eastAsia="ar-JO" w:bidi="ar-JO"/>
        </w:rPr>
        <w:t>-</w:t>
      </w:r>
      <w:r>
        <w:rPr>
          <w:rFonts w:hint="cs"/>
          <w:sz w:val="30"/>
          <w:rtl/>
          <w:lang w:eastAsia="ar-JO" w:bidi="ar-JO"/>
        </w:rPr>
        <w:tab/>
      </w:r>
      <w:r>
        <w:rPr>
          <w:sz w:val="30"/>
          <w:rtl/>
          <w:lang w:eastAsia="ar-JO" w:bidi="ar-JO"/>
        </w:rPr>
        <w:t xml:space="preserve">التوسع </w:t>
      </w:r>
      <w:r>
        <w:rPr>
          <w:rFonts w:hint="cs"/>
          <w:sz w:val="30"/>
          <w:rtl/>
          <w:lang w:eastAsia="ar-JO" w:bidi="ar-JO"/>
        </w:rPr>
        <w:t>ف</w:t>
      </w:r>
      <w:r>
        <w:rPr>
          <w:sz w:val="30"/>
          <w:rtl/>
          <w:lang w:eastAsia="ar-JO" w:bidi="ar-JO"/>
        </w:rPr>
        <w:t>ي</w:t>
      </w:r>
      <w:r>
        <w:rPr>
          <w:rFonts w:hint="cs"/>
          <w:sz w:val="30"/>
          <w:rtl/>
          <w:lang w:eastAsia="ar-JO" w:bidi="ar-JO"/>
        </w:rPr>
        <w:t xml:space="preserve"> خدمات إد</w:t>
      </w:r>
      <w:r>
        <w:rPr>
          <w:sz w:val="30"/>
          <w:rtl/>
          <w:lang w:eastAsia="ar-JO" w:bidi="ar-JO"/>
        </w:rPr>
        <w:t>ا</w:t>
      </w:r>
      <w:r>
        <w:rPr>
          <w:rFonts w:hint="cs"/>
          <w:sz w:val="30"/>
          <w:rtl/>
          <w:lang w:eastAsia="ar-JO" w:bidi="ar-JO"/>
        </w:rPr>
        <w:t>رة ح</w:t>
      </w:r>
      <w:r>
        <w:rPr>
          <w:sz w:val="30"/>
          <w:rtl/>
          <w:lang w:eastAsia="ar-JO" w:bidi="ar-JO"/>
        </w:rPr>
        <w:t>م</w:t>
      </w:r>
      <w:r>
        <w:rPr>
          <w:rFonts w:hint="cs"/>
          <w:sz w:val="30"/>
          <w:rtl/>
          <w:lang w:eastAsia="ar-JO" w:bidi="ar-JO"/>
        </w:rPr>
        <w:t>ا</w:t>
      </w:r>
      <w:r>
        <w:rPr>
          <w:sz w:val="30"/>
          <w:rtl/>
          <w:lang w:eastAsia="ar-JO" w:bidi="ar-JO"/>
        </w:rPr>
        <w:t>ي</w:t>
      </w:r>
      <w:r>
        <w:rPr>
          <w:rFonts w:hint="cs"/>
          <w:sz w:val="30"/>
          <w:rtl/>
          <w:lang w:eastAsia="ar-JO" w:bidi="ar-JO"/>
        </w:rPr>
        <w:t>ة</w:t>
      </w:r>
      <w:r>
        <w:rPr>
          <w:sz w:val="30"/>
          <w:rtl/>
          <w:lang w:eastAsia="ar-JO" w:bidi="ar-JO"/>
        </w:rPr>
        <w:t xml:space="preserve"> الأس</w:t>
      </w:r>
      <w:r>
        <w:rPr>
          <w:rFonts w:hint="cs"/>
          <w:sz w:val="30"/>
          <w:rtl/>
          <w:lang w:eastAsia="ar-JO" w:bidi="ar-JO"/>
        </w:rPr>
        <w:t>رة</w:t>
      </w:r>
      <w:r>
        <w:rPr>
          <w:sz w:val="30"/>
          <w:rtl/>
          <w:lang w:eastAsia="ar-JO" w:bidi="ar-JO"/>
        </w:rPr>
        <w:t xml:space="preserve"> ل</w:t>
      </w:r>
      <w:r>
        <w:rPr>
          <w:rFonts w:hint="cs"/>
          <w:sz w:val="30"/>
          <w:rtl/>
          <w:lang w:eastAsia="ar-JO" w:bidi="ar-JO"/>
        </w:rPr>
        <w:t>ت</w:t>
      </w:r>
      <w:r>
        <w:rPr>
          <w:sz w:val="30"/>
          <w:rtl/>
          <w:lang w:eastAsia="ar-JO" w:bidi="ar-JO"/>
        </w:rPr>
        <w:t>ش</w:t>
      </w:r>
      <w:r>
        <w:rPr>
          <w:rFonts w:hint="cs"/>
          <w:sz w:val="30"/>
          <w:rtl/>
          <w:lang w:eastAsia="ar-JO" w:bidi="ar-JO"/>
        </w:rPr>
        <w:t>م</w:t>
      </w:r>
      <w:r>
        <w:rPr>
          <w:sz w:val="30"/>
          <w:rtl/>
          <w:lang w:eastAsia="ar-JO" w:bidi="ar-JO"/>
        </w:rPr>
        <w:t>ل</w:t>
      </w:r>
      <w:r>
        <w:rPr>
          <w:rFonts w:hint="cs"/>
          <w:sz w:val="30"/>
          <w:rtl/>
          <w:lang w:eastAsia="ar-JO" w:bidi="ar-JO"/>
        </w:rPr>
        <w:t xml:space="preserve"> باق</w:t>
      </w:r>
      <w:r>
        <w:rPr>
          <w:sz w:val="30"/>
          <w:rtl/>
          <w:lang w:eastAsia="ar-JO" w:bidi="ar-JO"/>
        </w:rPr>
        <w:t>ي</w:t>
      </w:r>
      <w:r>
        <w:rPr>
          <w:rFonts w:hint="cs"/>
          <w:sz w:val="30"/>
          <w:rtl/>
          <w:lang w:eastAsia="ar-JO" w:bidi="ar-JO"/>
        </w:rPr>
        <w:t xml:space="preserve"> </w:t>
      </w:r>
      <w:r>
        <w:rPr>
          <w:sz w:val="30"/>
          <w:rtl/>
          <w:lang w:eastAsia="ar-JO" w:bidi="ar-JO"/>
        </w:rPr>
        <w:t>م</w:t>
      </w:r>
      <w:r>
        <w:rPr>
          <w:rFonts w:hint="cs"/>
          <w:sz w:val="30"/>
          <w:rtl/>
          <w:lang w:eastAsia="ar-JO" w:bidi="ar-JO"/>
        </w:rPr>
        <w:t>ح</w:t>
      </w:r>
      <w:r>
        <w:rPr>
          <w:sz w:val="30"/>
          <w:rtl/>
          <w:lang w:eastAsia="ar-JO" w:bidi="ar-JO"/>
        </w:rPr>
        <w:t>ا</w:t>
      </w:r>
      <w:r>
        <w:rPr>
          <w:rFonts w:hint="cs"/>
          <w:sz w:val="30"/>
          <w:rtl/>
          <w:lang w:eastAsia="ar-JO" w:bidi="ar-JO"/>
        </w:rPr>
        <w:t>ف</w:t>
      </w:r>
      <w:r>
        <w:rPr>
          <w:sz w:val="30"/>
          <w:rtl/>
          <w:lang w:eastAsia="ar-JO" w:bidi="ar-JO"/>
        </w:rPr>
        <w:t>ظ</w:t>
      </w:r>
      <w:r>
        <w:rPr>
          <w:rFonts w:hint="cs"/>
          <w:sz w:val="30"/>
          <w:rtl/>
          <w:lang w:eastAsia="ar-JO" w:bidi="ar-JO"/>
        </w:rPr>
        <w:t>ا</w:t>
      </w:r>
      <w:r>
        <w:rPr>
          <w:sz w:val="30"/>
          <w:rtl/>
          <w:lang w:eastAsia="ar-JO" w:bidi="ar-JO"/>
        </w:rPr>
        <w:t>ت</w:t>
      </w:r>
      <w:r>
        <w:rPr>
          <w:rFonts w:hint="cs"/>
          <w:sz w:val="30"/>
          <w:rtl/>
          <w:lang w:eastAsia="ar-JO" w:bidi="ar-JO"/>
        </w:rPr>
        <w:t xml:space="preserve"> </w:t>
      </w:r>
      <w:r>
        <w:rPr>
          <w:sz w:val="30"/>
          <w:rtl/>
          <w:lang w:eastAsia="ar-JO" w:bidi="ar-JO"/>
        </w:rPr>
        <w:t>ا</w:t>
      </w:r>
      <w:r>
        <w:rPr>
          <w:rFonts w:hint="cs"/>
          <w:sz w:val="30"/>
          <w:rtl/>
          <w:lang w:eastAsia="ar-JO" w:bidi="ar-JO"/>
        </w:rPr>
        <w:t>ل</w:t>
      </w:r>
      <w:r>
        <w:rPr>
          <w:sz w:val="30"/>
          <w:rtl/>
          <w:lang w:eastAsia="ar-JO" w:bidi="ar-JO"/>
        </w:rPr>
        <w:t>م</w:t>
      </w:r>
      <w:r>
        <w:rPr>
          <w:rFonts w:hint="cs"/>
          <w:sz w:val="30"/>
          <w:rtl/>
          <w:lang w:eastAsia="ar-JO" w:bidi="ar-JO"/>
        </w:rPr>
        <w:t>م</w:t>
      </w:r>
      <w:r>
        <w:rPr>
          <w:sz w:val="30"/>
          <w:rtl/>
          <w:lang w:eastAsia="ar-JO" w:bidi="ar-JO"/>
        </w:rPr>
        <w:t>لكة</w:t>
      </w:r>
      <w:r>
        <w:rPr>
          <w:rFonts w:hint="cs"/>
          <w:sz w:val="30"/>
          <w:rtl/>
          <w:lang w:eastAsia="ar-JO" w:bidi="ar-JO"/>
        </w:rPr>
        <w:t>؛</w:t>
      </w:r>
    </w:p>
    <w:p w:rsidR="00000000" w:rsidRDefault="00913BE8">
      <w:pPr>
        <w:spacing w:before="0" w:line="380" w:lineRule="exact"/>
        <w:ind w:left="1434" w:hanging="714"/>
        <w:jc w:val="both"/>
        <w:rPr>
          <w:sz w:val="30"/>
          <w:rtl/>
          <w:lang w:eastAsia="ar-JO" w:bidi="ar-JO"/>
        </w:rPr>
      </w:pPr>
      <w:r>
        <w:rPr>
          <w:rFonts w:hint="cs"/>
          <w:sz w:val="30"/>
          <w:rtl/>
          <w:lang w:eastAsia="ar-JO" w:bidi="ar-JO"/>
        </w:rPr>
        <w:t>-</w:t>
      </w:r>
      <w:r>
        <w:rPr>
          <w:rFonts w:hint="cs"/>
          <w:sz w:val="30"/>
          <w:rtl/>
          <w:lang w:eastAsia="ar-JO" w:bidi="ar-JO"/>
        </w:rPr>
        <w:tab/>
      </w:r>
      <w:r>
        <w:rPr>
          <w:sz w:val="30"/>
          <w:rtl/>
          <w:lang w:eastAsia="ar-JO" w:bidi="ar-JO"/>
        </w:rPr>
        <w:t>إنشاء محكم</w:t>
      </w:r>
      <w:r>
        <w:rPr>
          <w:rFonts w:hint="cs"/>
          <w:sz w:val="30"/>
          <w:rtl/>
          <w:lang w:eastAsia="ar-JO" w:bidi="ar-JO"/>
        </w:rPr>
        <w:t>ة أسرية متخصص</w:t>
      </w:r>
      <w:r>
        <w:rPr>
          <w:sz w:val="30"/>
          <w:rtl/>
          <w:lang w:eastAsia="ar-JO" w:bidi="ar-JO"/>
        </w:rPr>
        <w:t>ة</w:t>
      </w:r>
      <w:r>
        <w:rPr>
          <w:rFonts w:hint="cs"/>
          <w:sz w:val="30"/>
          <w:rtl/>
          <w:lang w:eastAsia="ar-JO" w:bidi="ar-JO"/>
        </w:rPr>
        <w:t xml:space="preserve"> بقضايا العنف الأسري؛</w:t>
      </w:r>
    </w:p>
    <w:p w:rsidR="00000000" w:rsidRDefault="00913BE8">
      <w:pPr>
        <w:spacing w:before="0" w:line="380" w:lineRule="exact"/>
        <w:ind w:left="1434" w:hanging="714"/>
        <w:jc w:val="both"/>
        <w:rPr>
          <w:sz w:val="30"/>
          <w:rtl/>
          <w:lang w:eastAsia="ar-JO" w:bidi="ar-JO"/>
        </w:rPr>
      </w:pPr>
      <w:r>
        <w:rPr>
          <w:rFonts w:hint="cs"/>
          <w:sz w:val="30"/>
          <w:rtl/>
          <w:lang w:eastAsia="ar-JO" w:bidi="ar-JO"/>
        </w:rPr>
        <w:t>-</w:t>
      </w:r>
      <w:r>
        <w:rPr>
          <w:rFonts w:hint="cs"/>
          <w:sz w:val="30"/>
          <w:rtl/>
          <w:lang w:eastAsia="ar-JO" w:bidi="ar-JO"/>
        </w:rPr>
        <w:tab/>
        <w:t>إ</w:t>
      </w:r>
      <w:r>
        <w:rPr>
          <w:sz w:val="30"/>
          <w:rtl/>
          <w:lang w:eastAsia="ar-JO" w:bidi="ar-JO"/>
        </w:rPr>
        <w:t>خر</w:t>
      </w:r>
      <w:r>
        <w:rPr>
          <w:rFonts w:hint="cs"/>
          <w:sz w:val="30"/>
          <w:rtl/>
          <w:lang w:eastAsia="ar-JO" w:bidi="ar-JO"/>
        </w:rPr>
        <w:t>اج</w:t>
      </w:r>
      <w:r>
        <w:rPr>
          <w:sz w:val="30"/>
          <w:rtl/>
          <w:lang w:eastAsia="ar-JO" w:bidi="ar-JO"/>
        </w:rPr>
        <w:t xml:space="preserve"> قا</w:t>
      </w:r>
      <w:r>
        <w:rPr>
          <w:rFonts w:hint="cs"/>
          <w:sz w:val="30"/>
          <w:rtl/>
          <w:lang w:eastAsia="ar-JO" w:bidi="ar-JO"/>
        </w:rPr>
        <w:t>ن</w:t>
      </w:r>
      <w:r>
        <w:rPr>
          <w:sz w:val="30"/>
          <w:rtl/>
          <w:lang w:eastAsia="ar-JO" w:bidi="ar-JO"/>
        </w:rPr>
        <w:t>ون حقو</w:t>
      </w:r>
      <w:r>
        <w:rPr>
          <w:rFonts w:hint="cs"/>
          <w:sz w:val="30"/>
          <w:rtl/>
          <w:lang w:eastAsia="ar-JO" w:bidi="ar-JO"/>
        </w:rPr>
        <w:t>ق</w:t>
      </w:r>
      <w:r>
        <w:rPr>
          <w:sz w:val="30"/>
          <w:rtl/>
          <w:lang w:eastAsia="ar-JO" w:bidi="ar-JO"/>
        </w:rPr>
        <w:t xml:space="preserve"> </w:t>
      </w:r>
      <w:r>
        <w:rPr>
          <w:rFonts w:hint="cs"/>
          <w:sz w:val="30"/>
          <w:rtl/>
          <w:lang w:eastAsia="ar-JO" w:bidi="ar-JO"/>
        </w:rPr>
        <w:t>ا</w:t>
      </w:r>
      <w:r>
        <w:rPr>
          <w:sz w:val="30"/>
          <w:rtl/>
          <w:lang w:eastAsia="ar-JO" w:bidi="ar-JO"/>
        </w:rPr>
        <w:t>لطفل</w:t>
      </w:r>
      <w:r>
        <w:rPr>
          <w:rFonts w:hint="cs"/>
          <w:sz w:val="30"/>
          <w:rtl/>
          <w:lang w:eastAsia="ar-JO" w:bidi="ar-JO"/>
        </w:rPr>
        <w:t xml:space="preserve"> </w:t>
      </w:r>
      <w:r>
        <w:rPr>
          <w:sz w:val="30"/>
          <w:rtl/>
          <w:lang w:eastAsia="ar-JO" w:bidi="ar-JO"/>
        </w:rPr>
        <w:t xml:space="preserve">الأردني </w:t>
      </w:r>
      <w:r>
        <w:rPr>
          <w:rFonts w:hint="cs"/>
          <w:sz w:val="30"/>
          <w:rtl/>
          <w:lang w:eastAsia="ar-JO" w:bidi="ar-JO"/>
        </w:rPr>
        <w:t xml:space="preserve">إلى </w:t>
      </w:r>
      <w:r>
        <w:rPr>
          <w:sz w:val="30"/>
          <w:rtl/>
          <w:lang w:eastAsia="ar-JO" w:bidi="ar-JO"/>
        </w:rPr>
        <w:t>حي</w:t>
      </w:r>
      <w:r>
        <w:rPr>
          <w:rFonts w:hint="cs"/>
          <w:sz w:val="30"/>
          <w:rtl/>
          <w:lang w:eastAsia="ar-JO" w:bidi="ar-JO"/>
        </w:rPr>
        <w:t>ز</w:t>
      </w:r>
      <w:r>
        <w:rPr>
          <w:sz w:val="30"/>
          <w:rtl/>
          <w:lang w:eastAsia="ar-JO" w:bidi="ar-JO"/>
        </w:rPr>
        <w:t xml:space="preserve"> الوج</w:t>
      </w:r>
      <w:r>
        <w:rPr>
          <w:rFonts w:hint="cs"/>
          <w:sz w:val="30"/>
          <w:rtl/>
          <w:lang w:eastAsia="ar-JO" w:bidi="ar-JO"/>
        </w:rPr>
        <w:t>ود؛</w:t>
      </w:r>
    </w:p>
    <w:p w:rsidR="00000000" w:rsidRDefault="00913BE8">
      <w:pPr>
        <w:spacing w:before="0" w:line="380" w:lineRule="exact"/>
        <w:ind w:left="1434" w:hanging="714"/>
        <w:jc w:val="both"/>
        <w:rPr>
          <w:sz w:val="30"/>
          <w:rtl/>
          <w:lang w:eastAsia="ar-JO" w:bidi="ar-JO"/>
        </w:rPr>
      </w:pPr>
      <w:r>
        <w:rPr>
          <w:rFonts w:hint="cs"/>
          <w:sz w:val="30"/>
          <w:rtl/>
          <w:lang w:eastAsia="ar-JO" w:bidi="ar-JO"/>
        </w:rPr>
        <w:t>-</w:t>
      </w:r>
      <w:r>
        <w:rPr>
          <w:rFonts w:hint="cs"/>
          <w:sz w:val="30"/>
          <w:rtl/>
          <w:lang w:eastAsia="ar-JO" w:bidi="ar-JO"/>
        </w:rPr>
        <w:tab/>
      </w:r>
      <w:r>
        <w:rPr>
          <w:sz w:val="30"/>
          <w:rtl/>
          <w:lang w:eastAsia="ar-JO" w:bidi="ar-JO"/>
        </w:rPr>
        <w:t>استكمال بناء مركز ت</w:t>
      </w:r>
      <w:r>
        <w:rPr>
          <w:sz w:val="30"/>
          <w:rtl/>
          <w:lang w:eastAsia="ar-JO" w:bidi="ar-JO"/>
        </w:rPr>
        <w:t>نمية الأس</w:t>
      </w:r>
      <w:r>
        <w:rPr>
          <w:rFonts w:hint="cs"/>
          <w:sz w:val="30"/>
          <w:rtl/>
          <w:lang w:eastAsia="ar-JO" w:bidi="ar-JO"/>
        </w:rPr>
        <w:t>ر</w:t>
      </w:r>
      <w:r>
        <w:rPr>
          <w:sz w:val="30"/>
          <w:rtl/>
          <w:lang w:eastAsia="ar-JO" w:bidi="ar-JO"/>
        </w:rPr>
        <w:t>ة</w:t>
      </w:r>
      <w:r>
        <w:rPr>
          <w:rFonts w:hint="cs"/>
          <w:sz w:val="30"/>
          <w:rtl/>
          <w:lang w:eastAsia="ar-JO" w:bidi="ar-JO"/>
        </w:rPr>
        <w:t xml:space="preserve"> </w:t>
      </w:r>
      <w:r>
        <w:rPr>
          <w:sz w:val="30"/>
          <w:rtl/>
          <w:lang w:eastAsia="ar-JO" w:bidi="ar-JO"/>
        </w:rPr>
        <w:t>وا</w:t>
      </w:r>
      <w:r>
        <w:rPr>
          <w:rFonts w:hint="cs"/>
          <w:sz w:val="30"/>
          <w:rtl/>
          <w:lang w:eastAsia="ar-JO" w:bidi="ar-JO"/>
        </w:rPr>
        <w:t>ل</w:t>
      </w:r>
      <w:r>
        <w:rPr>
          <w:sz w:val="30"/>
          <w:rtl/>
          <w:lang w:eastAsia="ar-JO" w:bidi="ar-JO"/>
        </w:rPr>
        <w:t>ط</w:t>
      </w:r>
      <w:r>
        <w:rPr>
          <w:rFonts w:hint="cs"/>
          <w:sz w:val="30"/>
          <w:rtl/>
          <w:lang w:eastAsia="ar-JO" w:bidi="ar-JO"/>
        </w:rPr>
        <w:t>فل ضمن ب</w:t>
      </w:r>
      <w:r>
        <w:rPr>
          <w:sz w:val="30"/>
          <w:rtl/>
          <w:lang w:eastAsia="ar-JO" w:bidi="ar-JO"/>
        </w:rPr>
        <w:t>ر</w:t>
      </w:r>
      <w:r>
        <w:rPr>
          <w:rFonts w:hint="cs"/>
          <w:sz w:val="30"/>
          <w:rtl/>
          <w:lang w:eastAsia="ar-JO" w:bidi="ar-JO"/>
        </w:rPr>
        <w:t>ام</w:t>
      </w:r>
      <w:r>
        <w:rPr>
          <w:sz w:val="30"/>
          <w:rtl/>
          <w:lang w:eastAsia="ar-JO" w:bidi="ar-JO"/>
        </w:rPr>
        <w:t>ج</w:t>
      </w:r>
      <w:r>
        <w:rPr>
          <w:rFonts w:hint="cs"/>
          <w:sz w:val="30"/>
          <w:rtl/>
          <w:lang w:eastAsia="ar-JO" w:bidi="ar-JO"/>
        </w:rPr>
        <w:t xml:space="preserve"> </w:t>
      </w:r>
      <w:r>
        <w:rPr>
          <w:sz w:val="30"/>
          <w:rtl/>
          <w:lang w:eastAsia="ar-JO" w:bidi="ar-JO"/>
        </w:rPr>
        <w:t>م</w:t>
      </w:r>
      <w:r>
        <w:rPr>
          <w:rFonts w:hint="cs"/>
          <w:sz w:val="30"/>
          <w:rtl/>
          <w:lang w:eastAsia="ar-JO" w:bidi="ar-JO"/>
        </w:rPr>
        <w:t>ؤ</w:t>
      </w:r>
      <w:r>
        <w:rPr>
          <w:sz w:val="30"/>
          <w:rtl/>
          <w:lang w:eastAsia="ar-JO" w:bidi="ar-JO"/>
        </w:rPr>
        <w:t>سسة</w:t>
      </w:r>
      <w:r>
        <w:rPr>
          <w:rFonts w:hint="cs"/>
          <w:sz w:val="30"/>
          <w:rtl/>
          <w:lang w:eastAsia="ar-JO" w:bidi="ar-JO"/>
        </w:rPr>
        <w:t xml:space="preserve"> نهر الأردن</w:t>
      </w:r>
      <w:r>
        <w:rPr>
          <w:sz w:val="30"/>
          <w:rtl/>
          <w:lang w:eastAsia="ar-JO" w:bidi="ar-JO"/>
        </w:rPr>
        <w:t xml:space="preserve"> ال</w:t>
      </w:r>
      <w:r>
        <w:rPr>
          <w:rFonts w:hint="cs"/>
          <w:sz w:val="30"/>
          <w:rtl/>
          <w:lang w:eastAsia="ar-JO" w:bidi="ar-JO"/>
        </w:rPr>
        <w:t>ذ</w:t>
      </w:r>
      <w:r>
        <w:rPr>
          <w:sz w:val="30"/>
          <w:rtl/>
          <w:lang w:eastAsia="ar-JO" w:bidi="ar-JO"/>
        </w:rPr>
        <w:t>ي</w:t>
      </w:r>
      <w:r>
        <w:rPr>
          <w:rFonts w:hint="cs"/>
          <w:sz w:val="30"/>
          <w:rtl/>
          <w:lang w:eastAsia="ar-JO" w:bidi="ar-JO"/>
        </w:rPr>
        <w:t xml:space="preserve"> </w:t>
      </w:r>
      <w:r>
        <w:rPr>
          <w:sz w:val="30"/>
          <w:rtl/>
          <w:lang w:eastAsia="ar-JO" w:bidi="ar-JO"/>
        </w:rPr>
        <w:t>يس</w:t>
      </w:r>
      <w:r>
        <w:rPr>
          <w:rFonts w:hint="cs"/>
          <w:sz w:val="30"/>
          <w:rtl/>
          <w:lang w:eastAsia="ar-JO" w:bidi="ar-JO"/>
        </w:rPr>
        <w:t>عى إلى</w:t>
      </w:r>
      <w:r>
        <w:rPr>
          <w:sz w:val="30"/>
          <w:rtl/>
          <w:lang w:eastAsia="ar-JO" w:bidi="ar-JO"/>
        </w:rPr>
        <w:t xml:space="preserve"> </w:t>
      </w:r>
      <w:r>
        <w:rPr>
          <w:rFonts w:hint="cs"/>
          <w:sz w:val="30"/>
          <w:rtl/>
          <w:lang w:eastAsia="ar-JO" w:bidi="ar-JO"/>
        </w:rPr>
        <w:t>تقد</w:t>
      </w:r>
      <w:r>
        <w:rPr>
          <w:sz w:val="30"/>
          <w:rtl/>
          <w:lang w:eastAsia="ar-JO" w:bidi="ar-JO"/>
        </w:rPr>
        <w:t>يم ب</w:t>
      </w:r>
      <w:r>
        <w:rPr>
          <w:rFonts w:hint="cs"/>
          <w:sz w:val="30"/>
          <w:rtl/>
          <w:lang w:eastAsia="ar-JO" w:bidi="ar-JO"/>
        </w:rPr>
        <w:t>را</w:t>
      </w:r>
      <w:r>
        <w:rPr>
          <w:sz w:val="30"/>
          <w:rtl/>
          <w:lang w:eastAsia="ar-JO" w:bidi="ar-JO"/>
        </w:rPr>
        <w:t>م</w:t>
      </w:r>
      <w:r>
        <w:rPr>
          <w:rFonts w:hint="cs"/>
          <w:sz w:val="30"/>
          <w:rtl/>
          <w:lang w:eastAsia="ar-JO" w:bidi="ar-JO"/>
        </w:rPr>
        <w:t>ج متخص</w:t>
      </w:r>
      <w:r>
        <w:rPr>
          <w:sz w:val="30"/>
          <w:rtl/>
          <w:lang w:eastAsia="ar-JO" w:bidi="ar-JO"/>
        </w:rPr>
        <w:t>صة</w:t>
      </w:r>
      <w:r>
        <w:rPr>
          <w:rFonts w:hint="cs"/>
          <w:sz w:val="30"/>
          <w:rtl/>
          <w:lang w:eastAsia="ar-JO" w:bidi="ar-JO"/>
        </w:rPr>
        <w:t xml:space="preserve"> </w:t>
      </w:r>
      <w:r>
        <w:rPr>
          <w:sz w:val="30"/>
          <w:rtl/>
          <w:lang w:eastAsia="ar-JO" w:bidi="ar-JO"/>
        </w:rPr>
        <w:t>في</w:t>
      </w:r>
      <w:r>
        <w:rPr>
          <w:rFonts w:hint="cs"/>
          <w:sz w:val="30"/>
          <w:rtl/>
          <w:lang w:eastAsia="ar-JO" w:bidi="ar-JO"/>
        </w:rPr>
        <w:t xml:space="preserve"> ا</w:t>
      </w:r>
      <w:r>
        <w:rPr>
          <w:sz w:val="30"/>
          <w:rtl/>
          <w:lang w:eastAsia="ar-JO" w:bidi="ar-JO"/>
        </w:rPr>
        <w:t>ل</w:t>
      </w:r>
      <w:r>
        <w:rPr>
          <w:rFonts w:hint="cs"/>
          <w:sz w:val="30"/>
          <w:rtl/>
          <w:lang w:eastAsia="ar-JO" w:bidi="ar-JO"/>
        </w:rPr>
        <w:t>ط</w:t>
      </w:r>
      <w:r>
        <w:rPr>
          <w:sz w:val="30"/>
          <w:rtl/>
          <w:lang w:eastAsia="ar-JO" w:bidi="ar-JO"/>
        </w:rPr>
        <w:t>فول</w:t>
      </w:r>
      <w:r>
        <w:rPr>
          <w:rFonts w:hint="cs"/>
          <w:sz w:val="30"/>
          <w:rtl/>
          <w:lang w:eastAsia="ar-JO" w:bidi="ar-JO"/>
        </w:rPr>
        <w:t>ة ا</w:t>
      </w:r>
      <w:r>
        <w:rPr>
          <w:sz w:val="30"/>
          <w:rtl/>
          <w:lang w:eastAsia="ar-JO" w:bidi="ar-JO"/>
        </w:rPr>
        <w:t>ل</w:t>
      </w:r>
      <w:r>
        <w:rPr>
          <w:rFonts w:hint="cs"/>
          <w:sz w:val="30"/>
          <w:rtl/>
          <w:lang w:eastAsia="ar-JO" w:bidi="ar-JO"/>
        </w:rPr>
        <w:t>م</w:t>
      </w:r>
      <w:r>
        <w:rPr>
          <w:sz w:val="30"/>
          <w:rtl/>
          <w:lang w:eastAsia="ar-JO" w:bidi="ar-JO"/>
        </w:rPr>
        <w:t>ب</w:t>
      </w:r>
      <w:r>
        <w:rPr>
          <w:rFonts w:hint="cs"/>
          <w:sz w:val="30"/>
          <w:rtl/>
          <w:lang w:eastAsia="ar-JO" w:bidi="ar-JO"/>
        </w:rPr>
        <w:t>كر</w:t>
      </w:r>
      <w:r>
        <w:rPr>
          <w:sz w:val="30"/>
          <w:rtl/>
          <w:lang w:eastAsia="ar-JO" w:bidi="ar-JO"/>
        </w:rPr>
        <w:t>ة</w:t>
      </w:r>
      <w:r>
        <w:rPr>
          <w:rFonts w:hint="cs"/>
          <w:sz w:val="30"/>
          <w:rtl/>
          <w:lang w:eastAsia="ar-JO" w:bidi="ar-JO"/>
        </w:rPr>
        <w:t xml:space="preserve"> وفتح</w:t>
      </w:r>
      <w:r>
        <w:rPr>
          <w:sz w:val="30"/>
          <w:rtl/>
          <w:lang w:eastAsia="ar-JO" w:bidi="ar-JO"/>
        </w:rPr>
        <w:t xml:space="preserve"> حوا</w:t>
      </w:r>
      <w:r>
        <w:rPr>
          <w:rFonts w:hint="cs"/>
          <w:sz w:val="30"/>
          <w:rtl/>
          <w:lang w:eastAsia="ar-JO" w:bidi="ar-JO"/>
        </w:rPr>
        <w:t>ر</w:t>
      </w:r>
      <w:r>
        <w:rPr>
          <w:sz w:val="30"/>
          <w:rtl/>
          <w:lang w:eastAsia="ar-JO" w:bidi="ar-JO"/>
        </w:rPr>
        <w:t xml:space="preserve"> </w:t>
      </w:r>
      <w:r>
        <w:rPr>
          <w:rFonts w:hint="cs"/>
          <w:sz w:val="30"/>
          <w:rtl/>
          <w:lang w:eastAsia="ar-JO" w:bidi="ar-JO"/>
        </w:rPr>
        <w:t>ف</w:t>
      </w:r>
      <w:r>
        <w:rPr>
          <w:sz w:val="30"/>
          <w:rtl/>
          <w:lang w:eastAsia="ar-JO" w:bidi="ar-JO"/>
        </w:rPr>
        <w:t>اعل</w:t>
      </w:r>
      <w:r>
        <w:rPr>
          <w:rFonts w:hint="cs"/>
          <w:sz w:val="30"/>
          <w:rtl/>
          <w:lang w:eastAsia="ar-JO" w:bidi="ar-JO"/>
        </w:rPr>
        <w:t xml:space="preserve"> بين</w:t>
      </w:r>
      <w:r>
        <w:rPr>
          <w:sz w:val="30"/>
          <w:rtl/>
          <w:lang w:eastAsia="ar-JO" w:bidi="ar-JO"/>
        </w:rPr>
        <w:t xml:space="preserve"> أفر</w:t>
      </w:r>
      <w:r>
        <w:rPr>
          <w:rFonts w:hint="cs"/>
          <w:sz w:val="30"/>
          <w:rtl/>
          <w:lang w:eastAsia="ar-JO" w:bidi="ar-JO"/>
        </w:rPr>
        <w:t>اد ا</w:t>
      </w:r>
      <w:r>
        <w:rPr>
          <w:sz w:val="30"/>
          <w:rtl/>
          <w:lang w:eastAsia="ar-JO" w:bidi="ar-JO"/>
        </w:rPr>
        <w:t>ل</w:t>
      </w:r>
      <w:r>
        <w:rPr>
          <w:rFonts w:hint="cs"/>
          <w:sz w:val="30"/>
          <w:rtl/>
          <w:lang w:eastAsia="ar-JO" w:bidi="ar-JO"/>
        </w:rPr>
        <w:t>أ</w:t>
      </w:r>
      <w:r>
        <w:rPr>
          <w:sz w:val="30"/>
          <w:rtl/>
          <w:lang w:eastAsia="ar-JO" w:bidi="ar-JO"/>
        </w:rPr>
        <w:t>س</w:t>
      </w:r>
      <w:r>
        <w:rPr>
          <w:rFonts w:hint="cs"/>
          <w:sz w:val="30"/>
          <w:rtl/>
          <w:lang w:eastAsia="ar-JO" w:bidi="ar-JO"/>
        </w:rPr>
        <w:t>ر</w:t>
      </w:r>
      <w:r>
        <w:rPr>
          <w:sz w:val="30"/>
          <w:rtl/>
          <w:lang w:eastAsia="ar-JO" w:bidi="ar-JO"/>
        </w:rPr>
        <w:t>ة.</w:t>
      </w:r>
    </w:p>
    <w:p w:rsidR="00000000" w:rsidRDefault="00913BE8">
      <w:pPr>
        <w:spacing w:before="0" w:line="380" w:lineRule="exact"/>
        <w:jc w:val="center"/>
        <w:rPr>
          <w:rFonts w:hint="cs"/>
          <w:b/>
          <w:bCs/>
          <w:rtl/>
        </w:rPr>
      </w:pPr>
      <w:r>
        <w:rPr>
          <w:sz w:val="30"/>
          <w:rtl/>
          <w:lang w:eastAsia="ar-JO" w:bidi="ar-JO"/>
        </w:rPr>
        <w:br w:type="page"/>
      </w:r>
      <w:r>
        <w:rPr>
          <w:rFonts w:hint="cs"/>
          <w:b/>
          <w:bCs/>
          <w:rtl/>
        </w:rPr>
        <w:t>واو -</w:t>
      </w:r>
      <w:r>
        <w:rPr>
          <w:b/>
          <w:bCs/>
          <w:rtl/>
        </w:rPr>
        <w:t xml:space="preserve"> الصحة الأساسية والرفاه</w:t>
      </w:r>
      <w:r>
        <w:rPr>
          <w:rFonts w:hint="cs"/>
          <w:b/>
          <w:bCs/>
          <w:rtl/>
        </w:rPr>
        <w:t xml:space="preserve"> </w:t>
      </w:r>
      <w:r>
        <w:rPr>
          <w:b/>
          <w:bCs/>
          <w:rtl/>
        </w:rPr>
        <w:t>(المواد 6</w:t>
      </w:r>
      <w:r>
        <w:rPr>
          <w:rFonts w:hint="cs"/>
          <w:b/>
          <w:bCs/>
          <w:rtl/>
        </w:rPr>
        <w:t xml:space="preserve"> و</w:t>
      </w:r>
      <w:r>
        <w:rPr>
          <w:b/>
          <w:bCs/>
          <w:rtl/>
        </w:rPr>
        <w:t xml:space="preserve">18 </w:t>
      </w:r>
      <w:r>
        <w:rPr>
          <w:rFonts w:hint="cs"/>
          <w:b/>
          <w:bCs/>
          <w:rtl/>
        </w:rPr>
        <w:t>و</w:t>
      </w:r>
      <w:r>
        <w:rPr>
          <w:b/>
          <w:bCs/>
          <w:rtl/>
        </w:rPr>
        <w:t>23</w:t>
      </w:r>
      <w:r>
        <w:rPr>
          <w:rFonts w:hint="cs"/>
          <w:b/>
          <w:bCs/>
          <w:rtl/>
        </w:rPr>
        <w:t xml:space="preserve"> و24 و26</w:t>
      </w:r>
      <w:r>
        <w:rPr>
          <w:b/>
          <w:bCs/>
          <w:rtl/>
        </w:rPr>
        <w:t xml:space="preserve"> </w:t>
      </w:r>
      <w:r>
        <w:rPr>
          <w:rFonts w:hint="cs"/>
          <w:b/>
          <w:bCs/>
          <w:rtl/>
        </w:rPr>
        <w:t>و</w:t>
      </w:r>
      <w:r>
        <w:rPr>
          <w:b/>
          <w:bCs/>
          <w:rtl/>
        </w:rPr>
        <w:t>27)</w:t>
      </w:r>
    </w:p>
    <w:p w:rsidR="00000000" w:rsidRDefault="00913BE8">
      <w:pPr>
        <w:spacing w:before="0" w:line="380" w:lineRule="exact"/>
        <w:ind w:left="720"/>
        <w:jc w:val="both"/>
        <w:rPr>
          <w:rFonts w:hint="cs"/>
          <w:b/>
          <w:bCs/>
          <w:rtl/>
          <w:lang w:bidi="ar-JO"/>
        </w:rPr>
      </w:pPr>
      <w:r>
        <w:rPr>
          <w:rFonts w:hint="cs"/>
          <w:b/>
          <w:bCs/>
          <w:rtl/>
        </w:rPr>
        <w:t>1-</w:t>
      </w:r>
      <w:r>
        <w:rPr>
          <w:rFonts w:hint="cs"/>
          <w:b/>
          <w:bCs/>
          <w:rtl/>
        </w:rPr>
        <w:tab/>
        <w:t>ا</w:t>
      </w:r>
      <w:r>
        <w:rPr>
          <w:b/>
          <w:bCs/>
          <w:rtl/>
        </w:rPr>
        <w:t>لأطفال</w:t>
      </w:r>
      <w:r>
        <w:rPr>
          <w:rFonts w:hint="cs"/>
          <w:b/>
          <w:bCs/>
          <w:rtl/>
        </w:rPr>
        <w:t xml:space="preserve"> أصحاب الإعاقات</w:t>
      </w:r>
      <w:r>
        <w:rPr>
          <w:b/>
          <w:bCs/>
          <w:rtl/>
        </w:rPr>
        <w:t xml:space="preserve"> (ا</w:t>
      </w:r>
      <w:r>
        <w:rPr>
          <w:rFonts w:hint="cs"/>
          <w:b/>
          <w:bCs/>
          <w:rtl/>
        </w:rPr>
        <w:t>ل</w:t>
      </w:r>
      <w:r>
        <w:rPr>
          <w:b/>
          <w:bCs/>
          <w:rtl/>
        </w:rPr>
        <w:t>ما</w:t>
      </w:r>
      <w:r>
        <w:rPr>
          <w:rFonts w:hint="cs"/>
          <w:b/>
          <w:bCs/>
          <w:rtl/>
        </w:rPr>
        <w:t>دة 23)</w:t>
      </w:r>
    </w:p>
    <w:p w:rsidR="00000000" w:rsidRDefault="00913BE8">
      <w:pPr>
        <w:spacing w:before="0" w:line="380" w:lineRule="exact"/>
        <w:jc w:val="both"/>
        <w:rPr>
          <w:rFonts w:ascii="Arial Narrow" w:hAnsi="Arial Narrow" w:hint="cs"/>
          <w:sz w:val="30"/>
        </w:rPr>
      </w:pPr>
      <w:r>
        <w:rPr>
          <w:rFonts w:hint="cs"/>
          <w:sz w:val="30"/>
          <w:rtl/>
        </w:rPr>
        <w:t>183-</w:t>
      </w:r>
      <w:r>
        <w:rPr>
          <w:rFonts w:hint="cs"/>
          <w:sz w:val="30"/>
          <w:rtl/>
        </w:rPr>
        <w:tab/>
        <w:t>تقدم الح</w:t>
      </w:r>
      <w:r>
        <w:rPr>
          <w:sz w:val="30"/>
          <w:rtl/>
        </w:rPr>
        <w:t>ك</w:t>
      </w:r>
      <w:r>
        <w:rPr>
          <w:rFonts w:hint="cs"/>
          <w:sz w:val="30"/>
          <w:rtl/>
        </w:rPr>
        <w:t>و</w:t>
      </w:r>
      <w:r>
        <w:rPr>
          <w:sz w:val="30"/>
          <w:rtl/>
        </w:rPr>
        <w:t>م</w:t>
      </w:r>
      <w:r>
        <w:rPr>
          <w:rFonts w:hint="cs"/>
          <w:sz w:val="30"/>
          <w:rtl/>
        </w:rPr>
        <w:t>ة الأردنية</w:t>
      </w:r>
      <w:r>
        <w:rPr>
          <w:rFonts w:hint="cs"/>
          <w:sz w:val="30"/>
          <w:rtl/>
        </w:rPr>
        <w:t xml:space="preserve"> الخدمات للأطفال أصحاب الإعاقات</w:t>
      </w:r>
      <w:r>
        <w:rPr>
          <w:sz w:val="30"/>
          <w:rtl/>
        </w:rPr>
        <w:t xml:space="preserve"> من خلا</w:t>
      </w:r>
      <w:r>
        <w:rPr>
          <w:rFonts w:hint="cs"/>
          <w:sz w:val="30"/>
          <w:rtl/>
        </w:rPr>
        <w:t>ل وزارة ال</w:t>
      </w:r>
      <w:r>
        <w:rPr>
          <w:sz w:val="30"/>
          <w:rtl/>
        </w:rPr>
        <w:t>ت</w:t>
      </w:r>
      <w:r>
        <w:rPr>
          <w:rFonts w:hint="cs"/>
          <w:sz w:val="30"/>
          <w:rtl/>
        </w:rPr>
        <w:t>نمية الاجتماعية و</w:t>
      </w:r>
      <w:r>
        <w:rPr>
          <w:sz w:val="30"/>
          <w:rtl/>
        </w:rPr>
        <w:t>وزار</w:t>
      </w:r>
      <w:r>
        <w:rPr>
          <w:rFonts w:hint="cs"/>
          <w:sz w:val="30"/>
          <w:rtl/>
        </w:rPr>
        <w:t>ة الصح</w:t>
      </w:r>
      <w:r>
        <w:rPr>
          <w:sz w:val="30"/>
          <w:rtl/>
        </w:rPr>
        <w:t xml:space="preserve">ة </w:t>
      </w:r>
      <w:r>
        <w:rPr>
          <w:rFonts w:hint="cs"/>
          <w:sz w:val="30"/>
          <w:rtl/>
        </w:rPr>
        <w:t>ووزا</w:t>
      </w:r>
      <w:r>
        <w:rPr>
          <w:sz w:val="30"/>
          <w:rtl/>
        </w:rPr>
        <w:t>رة</w:t>
      </w:r>
      <w:r>
        <w:rPr>
          <w:rFonts w:hint="cs"/>
          <w:sz w:val="30"/>
          <w:rtl/>
        </w:rPr>
        <w:t xml:space="preserve"> العمل، ومؤ</w:t>
      </w:r>
      <w:r>
        <w:rPr>
          <w:sz w:val="30"/>
          <w:rtl/>
        </w:rPr>
        <w:t>سس</w:t>
      </w:r>
      <w:r>
        <w:rPr>
          <w:rFonts w:hint="cs"/>
          <w:sz w:val="30"/>
          <w:rtl/>
        </w:rPr>
        <w:t xml:space="preserve">ات الدولة </w:t>
      </w:r>
      <w:r>
        <w:rPr>
          <w:sz w:val="30"/>
          <w:rtl/>
        </w:rPr>
        <w:t>الأخرى</w:t>
      </w:r>
      <w:r>
        <w:rPr>
          <w:rFonts w:hint="cs"/>
          <w:sz w:val="30"/>
          <w:rtl/>
        </w:rPr>
        <w:t xml:space="preserve">، فضلاً عن </w:t>
      </w:r>
      <w:r>
        <w:rPr>
          <w:sz w:val="30"/>
          <w:rtl/>
        </w:rPr>
        <w:t>ا</w:t>
      </w:r>
      <w:r>
        <w:rPr>
          <w:rFonts w:hint="cs"/>
          <w:sz w:val="30"/>
          <w:rtl/>
        </w:rPr>
        <w:t>لخدمات ال</w:t>
      </w:r>
      <w:r>
        <w:rPr>
          <w:sz w:val="30"/>
          <w:rtl/>
        </w:rPr>
        <w:t>م</w:t>
      </w:r>
      <w:r>
        <w:rPr>
          <w:rFonts w:hint="cs"/>
          <w:sz w:val="30"/>
          <w:rtl/>
        </w:rPr>
        <w:t>ق</w:t>
      </w:r>
      <w:r>
        <w:rPr>
          <w:sz w:val="30"/>
          <w:rtl/>
        </w:rPr>
        <w:t>د</w:t>
      </w:r>
      <w:r>
        <w:rPr>
          <w:rFonts w:hint="cs"/>
          <w:sz w:val="30"/>
          <w:rtl/>
        </w:rPr>
        <w:t>مة من الجمعيات الخيرية والقطاع الخاص، وتشمل الخدمات المقدمة التدريب والتأهيل والعلاج والتوعية والإرشاد للأطفال أصحاب ال</w:t>
      </w:r>
      <w:r>
        <w:rPr>
          <w:rFonts w:hint="cs"/>
          <w:sz w:val="30"/>
          <w:rtl/>
        </w:rPr>
        <w:t>إعاقات</w:t>
      </w:r>
      <w:r>
        <w:rPr>
          <w:sz w:val="30"/>
          <w:rtl/>
        </w:rPr>
        <w:t xml:space="preserve"> وأسر</w:t>
      </w:r>
      <w:r>
        <w:rPr>
          <w:rFonts w:hint="cs"/>
          <w:sz w:val="30"/>
          <w:rtl/>
        </w:rPr>
        <w:t xml:space="preserve">هم، والتأهيل </w:t>
      </w:r>
      <w:r>
        <w:rPr>
          <w:sz w:val="30"/>
          <w:rtl/>
        </w:rPr>
        <w:t>المج</w:t>
      </w:r>
      <w:r>
        <w:rPr>
          <w:rFonts w:hint="cs"/>
          <w:sz w:val="30"/>
          <w:rtl/>
        </w:rPr>
        <w:t>تمعي، و</w:t>
      </w:r>
      <w:r>
        <w:rPr>
          <w:sz w:val="30"/>
          <w:rtl/>
        </w:rPr>
        <w:t>ذل</w:t>
      </w:r>
      <w:r>
        <w:rPr>
          <w:rFonts w:hint="cs"/>
          <w:sz w:val="30"/>
          <w:rtl/>
        </w:rPr>
        <w:t xml:space="preserve">ك </w:t>
      </w:r>
      <w:r>
        <w:rPr>
          <w:sz w:val="30"/>
          <w:rtl/>
        </w:rPr>
        <w:t>من خ</w:t>
      </w:r>
      <w:r>
        <w:rPr>
          <w:rFonts w:hint="cs"/>
          <w:sz w:val="30"/>
          <w:rtl/>
        </w:rPr>
        <w:t>لال المؤسسا</w:t>
      </w:r>
      <w:r>
        <w:rPr>
          <w:sz w:val="30"/>
          <w:rtl/>
        </w:rPr>
        <w:t xml:space="preserve">ت </w:t>
      </w:r>
      <w:r>
        <w:rPr>
          <w:rFonts w:hint="cs"/>
          <w:sz w:val="30"/>
          <w:rtl/>
        </w:rPr>
        <w:t xml:space="preserve">النهارية </w:t>
      </w:r>
      <w:r>
        <w:rPr>
          <w:sz w:val="30"/>
          <w:rtl/>
        </w:rPr>
        <w:t>ا</w:t>
      </w:r>
      <w:r>
        <w:rPr>
          <w:rFonts w:hint="cs"/>
          <w:sz w:val="30"/>
          <w:rtl/>
        </w:rPr>
        <w:t>ل</w:t>
      </w:r>
      <w:r>
        <w:rPr>
          <w:sz w:val="30"/>
          <w:rtl/>
        </w:rPr>
        <w:t>خ</w:t>
      </w:r>
      <w:r>
        <w:rPr>
          <w:rFonts w:hint="cs"/>
          <w:sz w:val="30"/>
          <w:rtl/>
        </w:rPr>
        <w:t>ار</w:t>
      </w:r>
      <w:r>
        <w:rPr>
          <w:sz w:val="30"/>
          <w:rtl/>
        </w:rPr>
        <w:t>جية</w:t>
      </w:r>
      <w:r>
        <w:rPr>
          <w:rFonts w:hint="cs"/>
          <w:sz w:val="30"/>
          <w:rtl/>
        </w:rPr>
        <w:t xml:space="preserve"> </w:t>
      </w:r>
      <w:r>
        <w:rPr>
          <w:sz w:val="30"/>
          <w:rtl/>
        </w:rPr>
        <w:t>و</w:t>
      </w:r>
      <w:r>
        <w:rPr>
          <w:rFonts w:hint="cs"/>
          <w:sz w:val="30"/>
          <w:rtl/>
        </w:rPr>
        <w:t>المؤس</w:t>
      </w:r>
      <w:r>
        <w:rPr>
          <w:sz w:val="30"/>
          <w:rtl/>
        </w:rPr>
        <w:t>سا</w:t>
      </w:r>
      <w:r>
        <w:rPr>
          <w:rFonts w:hint="cs"/>
          <w:sz w:val="30"/>
          <w:rtl/>
        </w:rPr>
        <w:t>ت</w:t>
      </w:r>
      <w:r>
        <w:rPr>
          <w:sz w:val="30"/>
          <w:rtl/>
        </w:rPr>
        <w:t xml:space="preserve"> </w:t>
      </w:r>
      <w:r>
        <w:rPr>
          <w:rFonts w:hint="cs"/>
          <w:sz w:val="30"/>
          <w:rtl/>
        </w:rPr>
        <w:t>الإيوائية (الداخلية)</w:t>
      </w:r>
      <w:r>
        <w:rPr>
          <w:sz w:val="30"/>
          <w:rtl/>
        </w:rPr>
        <w:t xml:space="preserve">. </w:t>
      </w:r>
      <w:r>
        <w:rPr>
          <w:rFonts w:hint="cs"/>
          <w:sz w:val="30"/>
          <w:rtl/>
        </w:rPr>
        <w:t>ك</w:t>
      </w:r>
      <w:r>
        <w:rPr>
          <w:sz w:val="30"/>
          <w:rtl/>
        </w:rPr>
        <w:t>م</w:t>
      </w:r>
      <w:r>
        <w:rPr>
          <w:rFonts w:hint="cs"/>
          <w:sz w:val="30"/>
          <w:rtl/>
        </w:rPr>
        <w:t>ا توفر الحكوم</w:t>
      </w:r>
      <w:r>
        <w:rPr>
          <w:sz w:val="30"/>
          <w:rtl/>
        </w:rPr>
        <w:t>ة</w:t>
      </w:r>
      <w:r>
        <w:rPr>
          <w:rFonts w:hint="cs"/>
          <w:sz w:val="30"/>
          <w:rtl/>
        </w:rPr>
        <w:t xml:space="preserve"> الإعفاءات </w:t>
      </w:r>
      <w:r>
        <w:rPr>
          <w:sz w:val="30"/>
          <w:rtl/>
        </w:rPr>
        <w:t>ا</w:t>
      </w:r>
      <w:r>
        <w:rPr>
          <w:rFonts w:hint="cs"/>
          <w:sz w:val="30"/>
          <w:rtl/>
        </w:rPr>
        <w:t xml:space="preserve">لجمركية </w:t>
      </w:r>
      <w:r>
        <w:rPr>
          <w:sz w:val="30"/>
          <w:rtl/>
        </w:rPr>
        <w:t>ل</w:t>
      </w:r>
      <w:r>
        <w:rPr>
          <w:rFonts w:hint="cs"/>
          <w:sz w:val="30"/>
          <w:rtl/>
        </w:rPr>
        <w:t>لأس</w:t>
      </w:r>
      <w:r>
        <w:rPr>
          <w:sz w:val="30"/>
          <w:rtl/>
        </w:rPr>
        <w:t>ر</w:t>
      </w:r>
      <w:r>
        <w:rPr>
          <w:rFonts w:hint="cs"/>
          <w:sz w:val="30"/>
          <w:rtl/>
        </w:rPr>
        <w:t xml:space="preserve"> والمؤسسات التي</w:t>
      </w:r>
      <w:r>
        <w:rPr>
          <w:sz w:val="30"/>
          <w:rtl/>
        </w:rPr>
        <w:t xml:space="preserve"> </w:t>
      </w:r>
      <w:r>
        <w:rPr>
          <w:rFonts w:hint="cs"/>
          <w:sz w:val="30"/>
          <w:rtl/>
        </w:rPr>
        <w:t>تقد</w:t>
      </w:r>
      <w:r>
        <w:rPr>
          <w:sz w:val="30"/>
          <w:rtl/>
        </w:rPr>
        <w:t>م</w:t>
      </w:r>
      <w:r>
        <w:rPr>
          <w:rFonts w:hint="cs"/>
          <w:sz w:val="30"/>
          <w:rtl/>
        </w:rPr>
        <w:t xml:space="preserve"> خد</w:t>
      </w:r>
      <w:r>
        <w:rPr>
          <w:sz w:val="30"/>
          <w:rtl/>
        </w:rPr>
        <w:t>م</w:t>
      </w:r>
      <w:r>
        <w:rPr>
          <w:rFonts w:hint="cs"/>
          <w:sz w:val="30"/>
          <w:rtl/>
        </w:rPr>
        <w:t xml:space="preserve">ات </w:t>
      </w:r>
      <w:r>
        <w:rPr>
          <w:sz w:val="30"/>
          <w:rtl/>
        </w:rPr>
        <w:t>ر</w:t>
      </w:r>
      <w:r>
        <w:rPr>
          <w:rFonts w:hint="cs"/>
          <w:sz w:val="30"/>
          <w:rtl/>
        </w:rPr>
        <w:t xml:space="preserve">عاية لأصحاب الإعاقات، بما في ذلك الإعفاء من رسوم تصريح استقدام </w:t>
      </w:r>
      <w:r>
        <w:rPr>
          <w:sz w:val="30"/>
          <w:rtl/>
        </w:rPr>
        <w:t>ال</w:t>
      </w:r>
      <w:r>
        <w:rPr>
          <w:rFonts w:hint="cs"/>
          <w:sz w:val="30"/>
          <w:rtl/>
        </w:rPr>
        <w:t>عا</w:t>
      </w:r>
      <w:r>
        <w:rPr>
          <w:sz w:val="30"/>
          <w:rtl/>
        </w:rPr>
        <w:t>مل</w:t>
      </w:r>
      <w:r>
        <w:rPr>
          <w:rFonts w:hint="cs"/>
          <w:sz w:val="30"/>
          <w:rtl/>
        </w:rPr>
        <w:t xml:space="preserve"> غير الأردن</w:t>
      </w:r>
      <w:r>
        <w:rPr>
          <w:sz w:val="30"/>
          <w:rtl/>
        </w:rPr>
        <w:t>ي</w:t>
      </w:r>
      <w:r>
        <w:rPr>
          <w:sz w:val="30"/>
          <w:rtl/>
        </w:rPr>
        <w:t xml:space="preserve"> لخد</w:t>
      </w:r>
      <w:r>
        <w:rPr>
          <w:rFonts w:hint="cs"/>
          <w:sz w:val="30"/>
          <w:rtl/>
        </w:rPr>
        <w:t>مة الأشخاص</w:t>
      </w:r>
      <w:r>
        <w:rPr>
          <w:sz w:val="30"/>
          <w:rtl/>
        </w:rPr>
        <w:t xml:space="preserve"> </w:t>
      </w:r>
      <w:r>
        <w:rPr>
          <w:rFonts w:hint="cs"/>
          <w:sz w:val="30"/>
          <w:rtl/>
        </w:rPr>
        <w:t>أصحاب الإعاقات.</w:t>
      </w:r>
    </w:p>
    <w:p w:rsidR="00000000" w:rsidRDefault="00913BE8">
      <w:pPr>
        <w:spacing w:before="0" w:line="380" w:lineRule="exact"/>
        <w:jc w:val="both"/>
        <w:rPr>
          <w:rFonts w:ascii="Arial Narrow" w:hAnsi="Arial Narrow" w:hint="cs"/>
          <w:sz w:val="30"/>
        </w:rPr>
      </w:pPr>
      <w:r>
        <w:rPr>
          <w:rFonts w:hint="cs"/>
          <w:sz w:val="30"/>
          <w:rtl/>
        </w:rPr>
        <w:t>184-</w:t>
      </w:r>
      <w:r>
        <w:rPr>
          <w:rFonts w:hint="cs"/>
          <w:sz w:val="30"/>
          <w:rtl/>
        </w:rPr>
        <w:tab/>
        <w:t>وتتركز جه</w:t>
      </w:r>
      <w:r>
        <w:rPr>
          <w:sz w:val="30"/>
          <w:rtl/>
        </w:rPr>
        <w:t>ود</w:t>
      </w:r>
      <w:r>
        <w:rPr>
          <w:rFonts w:hint="cs"/>
          <w:sz w:val="30"/>
          <w:rtl/>
        </w:rPr>
        <w:t xml:space="preserve"> </w:t>
      </w:r>
      <w:r>
        <w:rPr>
          <w:sz w:val="30"/>
          <w:rtl/>
        </w:rPr>
        <w:t>وز</w:t>
      </w:r>
      <w:r>
        <w:rPr>
          <w:rFonts w:hint="cs"/>
          <w:sz w:val="30"/>
          <w:rtl/>
        </w:rPr>
        <w:t xml:space="preserve">ارة </w:t>
      </w:r>
      <w:r>
        <w:rPr>
          <w:sz w:val="30"/>
          <w:rtl/>
        </w:rPr>
        <w:t>ال</w:t>
      </w:r>
      <w:r>
        <w:rPr>
          <w:rFonts w:hint="cs"/>
          <w:sz w:val="30"/>
          <w:rtl/>
        </w:rPr>
        <w:t>تنمي</w:t>
      </w:r>
      <w:r>
        <w:rPr>
          <w:sz w:val="30"/>
          <w:rtl/>
        </w:rPr>
        <w:t>ة</w:t>
      </w:r>
      <w:r>
        <w:rPr>
          <w:rFonts w:hint="cs"/>
          <w:sz w:val="30"/>
          <w:rtl/>
        </w:rPr>
        <w:t xml:space="preserve"> </w:t>
      </w:r>
      <w:r>
        <w:rPr>
          <w:sz w:val="30"/>
          <w:rtl/>
        </w:rPr>
        <w:t xml:space="preserve">الاجتماعية </w:t>
      </w:r>
      <w:r>
        <w:rPr>
          <w:rFonts w:hint="cs"/>
          <w:sz w:val="30"/>
          <w:rtl/>
        </w:rPr>
        <w:t>وا</w:t>
      </w:r>
      <w:r>
        <w:rPr>
          <w:sz w:val="30"/>
          <w:rtl/>
        </w:rPr>
        <w:t>ل</w:t>
      </w:r>
      <w:r>
        <w:rPr>
          <w:rFonts w:hint="cs"/>
          <w:sz w:val="30"/>
          <w:rtl/>
        </w:rPr>
        <w:t>ج</w:t>
      </w:r>
      <w:r>
        <w:rPr>
          <w:sz w:val="30"/>
          <w:rtl/>
        </w:rPr>
        <w:t xml:space="preserve">هات </w:t>
      </w:r>
      <w:r>
        <w:rPr>
          <w:rFonts w:hint="cs"/>
          <w:sz w:val="30"/>
          <w:rtl/>
        </w:rPr>
        <w:t xml:space="preserve">الأخرى </w:t>
      </w:r>
      <w:r>
        <w:rPr>
          <w:sz w:val="30"/>
          <w:rtl/>
        </w:rPr>
        <w:t>ع</w:t>
      </w:r>
      <w:r>
        <w:rPr>
          <w:rFonts w:hint="cs"/>
          <w:sz w:val="30"/>
          <w:rtl/>
        </w:rPr>
        <w:t>لى</w:t>
      </w:r>
      <w:r>
        <w:rPr>
          <w:sz w:val="30"/>
          <w:rtl/>
        </w:rPr>
        <w:t xml:space="preserve"> خ</w:t>
      </w:r>
      <w:r>
        <w:rPr>
          <w:rFonts w:hint="cs"/>
          <w:sz w:val="30"/>
          <w:rtl/>
        </w:rPr>
        <w:t>دم</w:t>
      </w:r>
      <w:r>
        <w:rPr>
          <w:sz w:val="30"/>
          <w:rtl/>
        </w:rPr>
        <w:t>ا</w:t>
      </w:r>
      <w:r>
        <w:rPr>
          <w:rFonts w:hint="cs"/>
          <w:sz w:val="30"/>
          <w:rtl/>
        </w:rPr>
        <w:t>ت</w:t>
      </w:r>
      <w:r>
        <w:rPr>
          <w:sz w:val="30"/>
          <w:rtl/>
        </w:rPr>
        <w:t xml:space="preserve"> </w:t>
      </w:r>
      <w:r>
        <w:rPr>
          <w:rFonts w:hint="cs"/>
          <w:sz w:val="30"/>
          <w:rtl/>
        </w:rPr>
        <w:t xml:space="preserve">كل من </w:t>
      </w:r>
      <w:r>
        <w:rPr>
          <w:sz w:val="30"/>
          <w:rtl/>
        </w:rPr>
        <w:t>الرع</w:t>
      </w:r>
      <w:r>
        <w:rPr>
          <w:rFonts w:hint="cs"/>
          <w:sz w:val="30"/>
          <w:rtl/>
        </w:rPr>
        <w:t>ا</w:t>
      </w:r>
      <w:r>
        <w:rPr>
          <w:sz w:val="30"/>
          <w:rtl/>
        </w:rPr>
        <w:t>ي</w:t>
      </w:r>
      <w:r>
        <w:rPr>
          <w:rFonts w:hint="cs"/>
          <w:sz w:val="30"/>
          <w:rtl/>
        </w:rPr>
        <w:t>ة</w:t>
      </w:r>
      <w:r>
        <w:rPr>
          <w:sz w:val="30"/>
          <w:rtl/>
        </w:rPr>
        <w:t xml:space="preserve"> المؤ</w:t>
      </w:r>
      <w:r>
        <w:rPr>
          <w:rFonts w:hint="cs"/>
          <w:sz w:val="30"/>
          <w:rtl/>
        </w:rPr>
        <w:t>سسية</w:t>
      </w:r>
      <w:r>
        <w:rPr>
          <w:sz w:val="30"/>
          <w:rtl/>
        </w:rPr>
        <w:t xml:space="preserve"> </w:t>
      </w:r>
      <w:r>
        <w:rPr>
          <w:rFonts w:hint="cs"/>
          <w:sz w:val="30"/>
          <w:rtl/>
        </w:rPr>
        <w:t>وال</w:t>
      </w:r>
      <w:r>
        <w:rPr>
          <w:sz w:val="30"/>
          <w:rtl/>
        </w:rPr>
        <w:t>ت</w:t>
      </w:r>
      <w:r>
        <w:rPr>
          <w:rFonts w:hint="cs"/>
          <w:sz w:val="30"/>
          <w:rtl/>
        </w:rPr>
        <w:t>أهيل ا</w:t>
      </w:r>
      <w:r>
        <w:rPr>
          <w:sz w:val="30"/>
          <w:rtl/>
        </w:rPr>
        <w:t>لمج</w:t>
      </w:r>
      <w:r>
        <w:rPr>
          <w:rFonts w:hint="cs"/>
          <w:sz w:val="30"/>
          <w:rtl/>
        </w:rPr>
        <w:t>ت</w:t>
      </w:r>
      <w:r>
        <w:rPr>
          <w:sz w:val="30"/>
          <w:rtl/>
        </w:rPr>
        <w:t>م</w:t>
      </w:r>
      <w:r>
        <w:rPr>
          <w:rFonts w:hint="cs"/>
          <w:sz w:val="30"/>
          <w:rtl/>
        </w:rPr>
        <w:t>ع</w:t>
      </w:r>
      <w:r>
        <w:rPr>
          <w:sz w:val="30"/>
          <w:rtl/>
        </w:rPr>
        <w:t>ي</w:t>
      </w:r>
      <w:r>
        <w:rPr>
          <w:rFonts w:hint="cs"/>
          <w:sz w:val="30"/>
          <w:rtl/>
        </w:rPr>
        <w:t>، بينما تتركز</w:t>
      </w:r>
      <w:r>
        <w:rPr>
          <w:sz w:val="30"/>
          <w:rtl/>
        </w:rPr>
        <w:t xml:space="preserve"> </w:t>
      </w:r>
      <w:r>
        <w:rPr>
          <w:rFonts w:hint="cs"/>
          <w:sz w:val="30"/>
          <w:rtl/>
        </w:rPr>
        <w:t>خدما</w:t>
      </w:r>
      <w:r>
        <w:rPr>
          <w:sz w:val="30"/>
          <w:rtl/>
        </w:rPr>
        <w:t>ت</w:t>
      </w:r>
      <w:r>
        <w:rPr>
          <w:rFonts w:hint="cs"/>
          <w:sz w:val="30"/>
          <w:rtl/>
        </w:rPr>
        <w:t xml:space="preserve"> </w:t>
      </w:r>
      <w:r>
        <w:rPr>
          <w:sz w:val="30"/>
          <w:rtl/>
        </w:rPr>
        <w:t>و</w:t>
      </w:r>
      <w:r>
        <w:rPr>
          <w:rFonts w:hint="cs"/>
          <w:sz w:val="30"/>
          <w:rtl/>
        </w:rPr>
        <w:t>ز</w:t>
      </w:r>
      <w:r>
        <w:rPr>
          <w:sz w:val="30"/>
          <w:rtl/>
        </w:rPr>
        <w:t>ا</w:t>
      </w:r>
      <w:r>
        <w:rPr>
          <w:rFonts w:hint="cs"/>
          <w:sz w:val="30"/>
          <w:rtl/>
        </w:rPr>
        <w:t>ر</w:t>
      </w:r>
      <w:r>
        <w:rPr>
          <w:sz w:val="30"/>
          <w:rtl/>
        </w:rPr>
        <w:t>ة الصحة</w:t>
      </w:r>
      <w:r>
        <w:rPr>
          <w:rFonts w:hint="cs"/>
          <w:sz w:val="30"/>
          <w:rtl/>
        </w:rPr>
        <w:t xml:space="preserve"> للأ</w:t>
      </w:r>
      <w:r>
        <w:rPr>
          <w:sz w:val="30"/>
          <w:rtl/>
        </w:rPr>
        <w:t>طف</w:t>
      </w:r>
      <w:r>
        <w:rPr>
          <w:rFonts w:hint="cs"/>
          <w:sz w:val="30"/>
          <w:rtl/>
        </w:rPr>
        <w:t>ا</w:t>
      </w:r>
      <w:r>
        <w:rPr>
          <w:sz w:val="30"/>
          <w:rtl/>
        </w:rPr>
        <w:t xml:space="preserve">ل </w:t>
      </w:r>
      <w:r>
        <w:rPr>
          <w:rFonts w:hint="cs"/>
          <w:sz w:val="30"/>
          <w:rtl/>
        </w:rPr>
        <w:t xml:space="preserve">أصحاب الإعاقات </w:t>
      </w:r>
      <w:r>
        <w:rPr>
          <w:sz w:val="30"/>
          <w:rtl/>
        </w:rPr>
        <w:t xml:space="preserve">على </w:t>
      </w:r>
      <w:r>
        <w:rPr>
          <w:rFonts w:hint="cs"/>
          <w:sz w:val="30"/>
          <w:rtl/>
        </w:rPr>
        <w:t>الكشف المبكر عن الإعاقات وتو</w:t>
      </w:r>
      <w:r>
        <w:rPr>
          <w:sz w:val="30"/>
          <w:rtl/>
        </w:rPr>
        <w:t>فير التأ</w:t>
      </w:r>
      <w:r>
        <w:rPr>
          <w:rFonts w:hint="cs"/>
          <w:sz w:val="30"/>
          <w:rtl/>
        </w:rPr>
        <w:t>مين الصحي المج</w:t>
      </w:r>
      <w:r>
        <w:rPr>
          <w:sz w:val="30"/>
          <w:rtl/>
        </w:rPr>
        <w:t>اني والت</w:t>
      </w:r>
      <w:r>
        <w:rPr>
          <w:rFonts w:hint="cs"/>
          <w:sz w:val="30"/>
          <w:rtl/>
        </w:rPr>
        <w:t>ح</w:t>
      </w:r>
      <w:r>
        <w:rPr>
          <w:rFonts w:hint="cs"/>
          <w:sz w:val="30"/>
          <w:rtl/>
        </w:rPr>
        <w:t>ويل إلى ا</w:t>
      </w:r>
      <w:r>
        <w:rPr>
          <w:sz w:val="30"/>
          <w:rtl/>
        </w:rPr>
        <w:t>لم</w:t>
      </w:r>
      <w:r>
        <w:rPr>
          <w:rFonts w:hint="cs"/>
          <w:sz w:val="30"/>
          <w:rtl/>
        </w:rPr>
        <w:t>ر</w:t>
      </w:r>
      <w:r>
        <w:rPr>
          <w:sz w:val="30"/>
          <w:rtl/>
        </w:rPr>
        <w:t>ا</w:t>
      </w:r>
      <w:r>
        <w:rPr>
          <w:rFonts w:hint="cs"/>
          <w:sz w:val="30"/>
          <w:rtl/>
        </w:rPr>
        <w:t>ك</w:t>
      </w:r>
      <w:r>
        <w:rPr>
          <w:sz w:val="30"/>
          <w:rtl/>
        </w:rPr>
        <w:t>ز</w:t>
      </w:r>
      <w:r>
        <w:rPr>
          <w:rFonts w:hint="cs"/>
          <w:sz w:val="30"/>
          <w:rtl/>
        </w:rPr>
        <w:t xml:space="preserve"> </w:t>
      </w:r>
      <w:r>
        <w:rPr>
          <w:sz w:val="30"/>
          <w:rtl/>
        </w:rPr>
        <w:t>ال</w:t>
      </w:r>
      <w:r>
        <w:rPr>
          <w:rFonts w:hint="cs"/>
          <w:sz w:val="30"/>
          <w:rtl/>
        </w:rPr>
        <w:t>مختصة.</w:t>
      </w:r>
    </w:p>
    <w:p w:rsidR="00000000" w:rsidRDefault="00913BE8">
      <w:pPr>
        <w:spacing w:before="0" w:line="380" w:lineRule="exact"/>
        <w:jc w:val="both"/>
        <w:rPr>
          <w:rFonts w:hint="cs"/>
          <w:sz w:val="30"/>
          <w:rtl/>
        </w:rPr>
      </w:pPr>
      <w:r>
        <w:rPr>
          <w:rFonts w:hint="cs"/>
          <w:sz w:val="30"/>
          <w:rtl/>
        </w:rPr>
        <w:t>185-</w:t>
      </w:r>
      <w:r>
        <w:rPr>
          <w:rFonts w:hint="cs"/>
          <w:sz w:val="30"/>
          <w:rtl/>
        </w:rPr>
        <w:tab/>
        <w:t>ونشير ف</w:t>
      </w:r>
      <w:r>
        <w:rPr>
          <w:sz w:val="30"/>
          <w:rtl/>
        </w:rPr>
        <w:t>ي</w:t>
      </w:r>
      <w:r>
        <w:rPr>
          <w:rFonts w:hint="cs"/>
          <w:sz w:val="30"/>
          <w:rtl/>
        </w:rPr>
        <w:t>ما يتعلق بخ</w:t>
      </w:r>
      <w:r>
        <w:rPr>
          <w:sz w:val="30"/>
          <w:rtl/>
        </w:rPr>
        <w:t>د</w:t>
      </w:r>
      <w:r>
        <w:rPr>
          <w:rFonts w:hint="cs"/>
          <w:sz w:val="30"/>
          <w:rtl/>
        </w:rPr>
        <w:t>م</w:t>
      </w:r>
      <w:r>
        <w:rPr>
          <w:sz w:val="30"/>
          <w:rtl/>
        </w:rPr>
        <w:t>ا</w:t>
      </w:r>
      <w:r>
        <w:rPr>
          <w:rFonts w:hint="cs"/>
          <w:sz w:val="30"/>
          <w:rtl/>
        </w:rPr>
        <w:t>ت الك</w:t>
      </w:r>
      <w:r>
        <w:rPr>
          <w:sz w:val="30"/>
          <w:rtl/>
        </w:rPr>
        <w:t>ش</w:t>
      </w:r>
      <w:r>
        <w:rPr>
          <w:rFonts w:hint="cs"/>
          <w:sz w:val="30"/>
          <w:rtl/>
        </w:rPr>
        <w:t>ف ا</w:t>
      </w:r>
      <w:r>
        <w:rPr>
          <w:sz w:val="30"/>
          <w:rtl/>
        </w:rPr>
        <w:t>ل</w:t>
      </w:r>
      <w:r>
        <w:rPr>
          <w:rFonts w:hint="cs"/>
          <w:sz w:val="30"/>
          <w:rtl/>
        </w:rPr>
        <w:t>مب</w:t>
      </w:r>
      <w:r>
        <w:rPr>
          <w:sz w:val="30"/>
          <w:rtl/>
        </w:rPr>
        <w:t xml:space="preserve">كر عن </w:t>
      </w:r>
      <w:r>
        <w:rPr>
          <w:rFonts w:hint="cs"/>
          <w:sz w:val="30"/>
          <w:rtl/>
        </w:rPr>
        <w:t>ا</w:t>
      </w:r>
      <w:r>
        <w:rPr>
          <w:sz w:val="30"/>
          <w:rtl/>
        </w:rPr>
        <w:t>لإع</w:t>
      </w:r>
      <w:r>
        <w:rPr>
          <w:rFonts w:hint="cs"/>
          <w:sz w:val="30"/>
          <w:rtl/>
        </w:rPr>
        <w:t>ا</w:t>
      </w:r>
      <w:r>
        <w:rPr>
          <w:sz w:val="30"/>
          <w:rtl/>
        </w:rPr>
        <w:t>ق</w:t>
      </w:r>
      <w:r>
        <w:rPr>
          <w:rFonts w:hint="cs"/>
          <w:sz w:val="30"/>
          <w:rtl/>
        </w:rPr>
        <w:t>ا</w:t>
      </w:r>
      <w:r>
        <w:rPr>
          <w:sz w:val="30"/>
          <w:rtl/>
        </w:rPr>
        <w:t>ت</w:t>
      </w:r>
      <w:r>
        <w:rPr>
          <w:rFonts w:hint="cs"/>
          <w:sz w:val="30"/>
          <w:rtl/>
        </w:rPr>
        <w:t xml:space="preserve"> بالقول بأن </w:t>
      </w:r>
      <w:r>
        <w:rPr>
          <w:sz w:val="30"/>
          <w:rtl/>
        </w:rPr>
        <w:t>مرك</w:t>
      </w:r>
      <w:r>
        <w:rPr>
          <w:rFonts w:hint="cs"/>
          <w:sz w:val="30"/>
          <w:rtl/>
        </w:rPr>
        <w:t>ز</w:t>
      </w:r>
      <w:r>
        <w:rPr>
          <w:sz w:val="30"/>
          <w:rtl/>
        </w:rPr>
        <w:t xml:space="preserve"> </w:t>
      </w:r>
      <w:r>
        <w:rPr>
          <w:rFonts w:hint="cs"/>
          <w:sz w:val="30"/>
          <w:rtl/>
        </w:rPr>
        <w:t>تشخ</w:t>
      </w:r>
      <w:r>
        <w:rPr>
          <w:sz w:val="30"/>
          <w:rtl/>
        </w:rPr>
        <w:t xml:space="preserve">يص </w:t>
      </w:r>
      <w:r>
        <w:rPr>
          <w:rFonts w:hint="cs"/>
          <w:sz w:val="30"/>
          <w:rtl/>
        </w:rPr>
        <w:t>الإع</w:t>
      </w:r>
      <w:r>
        <w:rPr>
          <w:sz w:val="30"/>
          <w:rtl/>
        </w:rPr>
        <w:t>اق</w:t>
      </w:r>
      <w:r>
        <w:rPr>
          <w:rFonts w:hint="cs"/>
          <w:sz w:val="30"/>
          <w:rtl/>
        </w:rPr>
        <w:t>ات</w:t>
      </w:r>
      <w:r>
        <w:rPr>
          <w:sz w:val="30"/>
          <w:rtl/>
        </w:rPr>
        <w:t xml:space="preserve"> المبكرة</w:t>
      </w:r>
      <w:r>
        <w:rPr>
          <w:rFonts w:hint="cs"/>
          <w:sz w:val="30"/>
          <w:rtl/>
        </w:rPr>
        <w:t xml:space="preserve"> راجع</w:t>
      </w:r>
      <w:r>
        <w:rPr>
          <w:sz w:val="30"/>
          <w:rtl/>
        </w:rPr>
        <w:t xml:space="preserve"> م</w:t>
      </w:r>
      <w:r>
        <w:rPr>
          <w:rFonts w:hint="cs"/>
          <w:sz w:val="30"/>
          <w:rtl/>
        </w:rPr>
        <w:t>نذ بداية 1990 ولغاية نهاية عا</w:t>
      </w:r>
      <w:r>
        <w:rPr>
          <w:sz w:val="30"/>
          <w:rtl/>
        </w:rPr>
        <w:t>م</w:t>
      </w:r>
      <w:r>
        <w:rPr>
          <w:rFonts w:hint="cs"/>
          <w:sz w:val="30"/>
          <w:rtl/>
        </w:rPr>
        <w:t xml:space="preserve"> 2003 </w:t>
      </w:r>
      <w:r>
        <w:rPr>
          <w:sz w:val="30"/>
          <w:rtl/>
        </w:rPr>
        <w:t>ح</w:t>
      </w:r>
      <w:r>
        <w:rPr>
          <w:rFonts w:hint="cs"/>
          <w:sz w:val="30"/>
          <w:rtl/>
        </w:rPr>
        <w:t>وا</w:t>
      </w:r>
      <w:r>
        <w:rPr>
          <w:sz w:val="30"/>
          <w:rtl/>
        </w:rPr>
        <w:t>ل</w:t>
      </w:r>
      <w:r>
        <w:rPr>
          <w:rFonts w:hint="cs"/>
          <w:sz w:val="30"/>
          <w:rtl/>
        </w:rPr>
        <w:t>ي</w:t>
      </w:r>
      <w:r>
        <w:rPr>
          <w:sz w:val="30"/>
          <w:rtl/>
        </w:rPr>
        <w:t xml:space="preserve"> 000</w:t>
      </w:r>
      <w:r>
        <w:rPr>
          <w:rFonts w:hint="cs"/>
          <w:sz w:val="30"/>
          <w:rtl/>
        </w:rPr>
        <w:t xml:space="preserve"> 24</w:t>
      </w:r>
      <w:r>
        <w:rPr>
          <w:sz w:val="30"/>
          <w:rtl/>
        </w:rPr>
        <w:t xml:space="preserve"> ح</w:t>
      </w:r>
      <w:r>
        <w:rPr>
          <w:rFonts w:hint="cs"/>
          <w:sz w:val="30"/>
          <w:rtl/>
        </w:rPr>
        <w:t>الة إ</w:t>
      </w:r>
      <w:r>
        <w:rPr>
          <w:sz w:val="30"/>
          <w:rtl/>
        </w:rPr>
        <w:t xml:space="preserve">عاقة، </w:t>
      </w:r>
      <w:r>
        <w:rPr>
          <w:rFonts w:hint="cs"/>
          <w:sz w:val="30"/>
          <w:rtl/>
        </w:rPr>
        <w:t>ت</w:t>
      </w:r>
      <w:r>
        <w:rPr>
          <w:sz w:val="30"/>
          <w:rtl/>
        </w:rPr>
        <w:t>م تو</w:t>
      </w:r>
      <w:r>
        <w:rPr>
          <w:rFonts w:hint="cs"/>
          <w:sz w:val="30"/>
          <w:rtl/>
        </w:rPr>
        <w:t>ج</w:t>
      </w:r>
      <w:r>
        <w:rPr>
          <w:sz w:val="30"/>
          <w:rtl/>
        </w:rPr>
        <w:t>ي</w:t>
      </w:r>
      <w:r>
        <w:rPr>
          <w:rFonts w:hint="cs"/>
          <w:sz w:val="30"/>
          <w:rtl/>
        </w:rPr>
        <w:t>ه أصحابها إلى م</w:t>
      </w:r>
      <w:r>
        <w:rPr>
          <w:sz w:val="30"/>
          <w:rtl/>
        </w:rPr>
        <w:t>را</w:t>
      </w:r>
      <w:r>
        <w:rPr>
          <w:rFonts w:hint="cs"/>
          <w:sz w:val="30"/>
          <w:rtl/>
        </w:rPr>
        <w:t>كز</w:t>
      </w:r>
      <w:r>
        <w:rPr>
          <w:sz w:val="30"/>
          <w:rtl/>
        </w:rPr>
        <w:t xml:space="preserve"> الت</w:t>
      </w:r>
      <w:r>
        <w:rPr>
          <w:rFonts w:hint="cs"/>
          <w:sz w:val="30"/>
          <w:rtl/>
        </w:rPr>
        <w:t>ر</w:t>
      </w:r>
      <w:r>
        <w:rPr>
          <w:sz w:val="30"/>
          <w:rtl/>
        </w:rPr>
        <w:t>بي</w:t>
      </w:r>
      <w:r>
        <w:rPr>
          <w:rFonts w:hint="cs"/>
          <w:sz w:val="30"/>
          <w:rtl/>
        </w:rPr>
        <w:t>ة الخا</w:t>
      </w:r>
      <w:r>
        <w:rPr>
          <w:sz w:val="30"/>
          <w:rtl/>
        </w:rPr>
        <w:t>صة</w:t>
      </w:r>
      <w:r>
        <w:rPr>
          <w:rFonts w:hint="cs"/>
          <w:sz w:val="30"/>
          <w:rtl/>
        </w:rPr>
        <w:t xml:space="preserve"> </w:t>
      </w:r>
      <w:r>
        <w:rPr>
          <w:sz w:val="30"/>
          <w:rtl/>
        </w:rPr>
        <w:t>أو</w:t>
      </w:r>
      <w:r>
        <w:rPr>
          <w:rFonts w:hint="cs"/>
          <w:sz w:val="30"/>
          <w:rtl/>
        </w:rPr>
        <w:t xml:space="preserve"> د</w:t>
      </w:r>
      <w:r>
        <w:rPr>
          <w:sz w:val="30"/>
          <w:rtl/>
        </w:rPr>
        <w:t>م</w:t>
      </w:r>
      <w:r>
        <w:rPr>
          <w:rFonts w:hint="cs"/>
          <w:sz w:val="30"/>
          <w:rtl/>
        </w:rPr>
        <w:t>ج</w:t>
      </w:r>
      <w:r>
        <w:rPr>
          <w:sz w:val="30"/>
          <w:rtl/>
        </w:rPr>
        <w:t>ه</w:t>
      </w:r>
      <w:r>
        <w:rPr>
          <w:rFonts w:hint="cs"/>
          <w:sz w:val="30"/>
          <w:rtl/>
        </w:rPr>
        <w:t xml:space="preserve">م في </w:t>
      </w:r>
      <w:r>
        <w:rPr>
          <w:sz w:val="30"/>
          <w:rtl/>
        </w:rPr>
        <w:t>ا</w:t>
      </w:r>
      <w:r>
        <w:rPr>
          <w:rFonts w:hint="cs"/>
          <w:sz w:val="30"/>
          <w:rtl/>
        </w:rPr>
        <w:t>ل</w:t>
      </w:r>
      <w:r>
        <w:rPr>
          <w:sz w:val="30"/>
          <w:rtl/>
        </w:rPr>
        <w:t>مجتمع</w:t>
      </w:r>
      <w:r>
        <w:rPr>
          <w:rFonts w:hint="cs"/>
          <w:sz w:val="30"/>
          <w:rtl/>
        </w:rPr>
        <w:t xml:space="preserve">. وقد </w:t>
      </w:r>
      <w:r>
        <w:rPr>
          <w:sz w:val="30"/>
          <w:rtl/>
        </w:rPr>
        <w:t>ت</w:t>
      </w:r>
      <w:r>
        <w:rPr>
          <w:rFonts w:hint="cs"/>
          <w:sz w:val="30"/>
          <w:rtl/>
        </w:rPr>
        <w:t>بين</w:t>
      </w:r>
      <w:r>
        <w:rPr>
          <w:rFonts w:hint="cs"/>
          <w:sz w:val="30"/>
          <w:rtl/>
        </w:rPr>
        <w:t xml:space="preserve"> من</w:t>
      </w:r>
      <w:r>
        <w:rPr>
          <w:sz w:val="30"/>
          <w:rtl/>
        </w:rPr>
        <w:t xml:space="preserve"> خلال رص</w:t>
      </w:r>
      <w:r>
        <w:rPr>
          <w:rFonts w:hint="cs"/>
          <w:sz w:val="30"/>
          <w:rtl/>
        </w:rPr>
        <w:t>د عدد ال</w:t>
      </w:r>
      <w:r>
        <w:rPr>
          <w:sz w:val="30"/>
          <w:rtl/>
        </w:rPr>
        <w:t>حال</w:t>
      </w:r>
      <w:r>
        <w:rPr>
          <w:rFonts w:hint="cs"/>
          <w:sz w:val="30"/>
          <w:rtl/>
        </w:rPr>
        <w:t xml:space="preserve">ات </w:t>
      </w:r>
      <w:r>
        <w:rPr>
          <w:sz w:val="30"/>
          <w:rtl/>
        </w:rPr>
        <w:t>ا</w:t>
      </w:r>
      <w:r>
        <w:rPr>
          <w:rFonts w:hint="cs"/>
          <w:sz w:val="30"/>
          <w:rtl/>
        </w:rPr>
        <w:t>لجدي</w:t>
      </w:r>
      <w:r>
        <w:rPr>
          <w:sz w:val="30"/>
          <w:rtl/>
        </w:rPr>
        <w:t>د</w:t>
      </w:r>
      <w:r>
        <w:rPr>
          <w:rFonts w:hint="cs"/>
          <w:sz w:val="30"/>
          <w:rtl/>
        </w:rPr>
        <w:t xml:space="preserve">ة </w:t>
      </w:r>
      <w:r>
        <w:rPr>
          <w:sz w:val="30"/>
          <w:rtl/>
        </w:rPr>
        <w:t>ا</w:t>
      </w:r>
      <w:r>
        <w:rPr>
          <w:rFonts w:hint="cs"/>
          <w:sz w:val="30"/>
          <w:rtl/>
        </w:rPr>
        <w:t>لتي</w:t>
      </w:r>
      <w:r>
        <w:rPr>
          <w:sz w:val="30"/>
          <w:rtl/>
        </w:rPr>
        <w:t xml:space="preserve"> تر</w:t>
      </w:r>
      <w:r>
        <w:rPr>
          <w:rFonts w:hint="cs"/>
          <w:sz w:val="30"/>
          <w:rtl/>
        </w:rPr>
        <w:t>ا</w:t>
      </w:r>
      <w:r>
        <w:rPr>
          <w:sz w:val="30"/>
          <w:rtl/>
        </w:rPr>
        <w:t>ج</w:t>
      </w:r>
      <w:r>
        <w:rPr>
          <w:rFonts w:hint="cs"/>
          <w:sz w:val="30"/>
          <w:rtl/>
        </w:rPr>
        <w:t>ع</w:t>
      </w:r>
      <w:r>
        <w:rPr>
          <w:sz w:val="30"/>
          <w:rtl/>
        </w:rPr>
        <w:t xml:space="preserve"> </w:t>
      </w:r>
      <w:r>
        <w:rPr>
          <w:rFonts w:hint="cs"/>
          <w:sz w:val="30"/>
          <w:rtl/>
        </w:rPr>
        <w:t>م</w:t>
      </w:r>
      <w:r>
        <w:rPr>
          <w:sz w:val="30"/>
          <w:rtl/>
        </w:rPr>
        <w:t>رك</w:t>
      </w:r>
      <w:r>
        <w:rPr>
          <w:rFonts w:hint="cs"/>
          <w:sz w:val="30"/>
          <w:rtl/>
        </w:rPr>
        <w:t>ز</w:t>
      </w:r>
      <w:r>
        <w:rPr>
          <w:sz w:val="30"/>
          <w:rtl/>
        </w:rPr>
        <w:t xml:space="preserve"> </w:t>
      </w:r>
      <w:r>
        <w:rPr>
          <w:rFonts w:hint="cs"/>
          <w:sz w:val="30"/>
          <w:rtl/>
        </w:rPr>
        <w:t>ت</w:t>
      </w:r>
      <w:r>
        <w:rPr>
          <w:sz w:val="30"/>
          <w:rtl/>
        </w:rPr>
        <w:t>ش</w:t>
      </w:r>
      <w:r>
        <w:rPr>
          <w:rFonts w:hint="cs"/>
          <w:sz w:val="30"/>
          <w:rtl/>
        </w:rPr>
        <w:t>خ</w:t>
      </w:r>
      <w:r>
        <w:rPr>
          <w:sz w:val="30"/>
          <w:rtl/>
        </w:rPr>
        <w:t>يص</w:t>
      </w:r>
      <w:r>
        <w:rPr>
          <w:rFonts w:hint="cs"/>
          <w:sz w:val="30"/>
          <w:rtl/>
        </w:rPr>
        <w:t xml:space="preserve"> ا</w:t>
      </w:r>
      <w:r>
        <w:rPr>
          <w:sz w:val="30"/>
          <w:rtl/>
        </w:rPr>
        <w:t>ل</w:t>
      </w:r>
      <w:r>
        <w:rPr>
          <w:rFonts w:hint="cs"/>
          <w:sz w:val="30"/>
          <w:rtl/>
        </w:rPr>
        <w:t>إ</w:t>
      </w:r>
      <w:r>
        <w:rPr>
          <w:sz w:val="30"/>
          <w:rtl/>
        </w:rPr>
        <w:t>ع</w:t>
      </w:r>
      <w:r>
        <w:rPr>
          <w:rFonts w:hint="cs"/>
          <w:sz w:val="30"/>
          <w:rtl/>
        </w:rPr>
        <w:t>ا</w:t>
      </w:r>
      <w:r>
        <w:rPr>
          <w:sz w:val="30"/>
          <w:rtl/>
        </w:rPr>
        <w:t>قا</w:t>
      </w:r>
      <w:r>
        <w:rPr>
          <w:rFonts w:hint="cs"/>
          <w:sz w:val="30"/>
          <w:rtl/>
        </w:rPr>
        <w:t xml:space="preserve">ت </w:t>
      </w:r>
      <w:r>
        <w:rPr>
          <w:rFonts w:hint="cs"/>
          <w:spacing w:val="0"/>
          <w:sz w:val="30"/>
          <w:rtl/>
        </w:rPr>
        <w:t>ا</w:t>
      </w:r>
      <w:r>
        <w:rPr>
          <w:spacing w:val="0"/>
          <w:sz w:val="30"/>
          <w:rtl/>
        </w:rPr>
        <w:t>ل</w:t>
      </w:r>
      <w:r>
        <w:rPr>
          <w:rFonts w:hint="cs"/>
          <w:spacing w:val="0"/>
          <w:sz w:val="30"/>
          <w:rtl/>
        </w:rPr>
        <w:t>مبكرة</w:t>
      </w:r>
      <w:r>
        <w:rPr>
          <w:spacing w:val="0"/>
          <w:sz w:val="30"/>
          <w:rtl/>
        </w:rPr>
        <w:t xml:space="preserve"> </w:t>
      </w:r>
      <w:r>
        <w:rPr>
          <w:rFonts w:hint="cs"/>
          <w:spacing w:val="0"/>
          <w:sz w:val="30"/>
          <w:rtl/>
        </w:rPr>
        <w:t>الت</w:t>
      </w:r>
      <w:r>
        <w:rPr>
          <w:spacing w:val="0"/>
          <w:sz w:val="30"/>
          <w:rtl/>
        </w:rPr>
        <w:t>ا</w:t>
      </w:r>
      <w:r>
        <w:rPr>
          <w:rFonts w:hint="cs"/>
          <w:spacing w:val="0"/>
          <w:sz w:val="30"/>
          <w:rtl/>
        </w:rPr>
        <w:t>ب</w:t>
      </w:r>
      <w:r>
        <w:rPr>
          <w:spacing w:val="0"/>
          <w:sz w:val="30"/>
          <w:rtl/>
        </w:rPr>
        <w:t>ع</w:t>
      </w:r>
      <w:r>
        <w:rPr>
          <w:rFonts w:hint="cs"/>
          <w:spacing w:val="0"/>
          <w:sz w:val="30"/>
          <w:rtl/>
        </w:rPr>
        <w:t xml:space="preserve"> ل</w:t>
      </w:r>
      <w:r>
        <w:rPr>
          <w:spacing w:val="0"/>
          <w:sz w:val="30"/>
          <w:rtl/>
        </w:rPr>
        <w:t>و</w:t>
      </w:r>
      <w:r>
        <w:rPr>
          <w:rFonts w:hint="cs"/>
          <w:spacing w:val="0"/>
          <w:sz w:val="30"/>
          <w:rtl/>
        </w:rPr>
        <w:t>زار</w:t>
      </w:r>
      <w:r>
        <w:rPr>
          <w:spacing w:val="0"/>
          <w:sz w:val="30"/>
          <w:rtl/>
        </w:rPr>
        <w:t>ة</w:t>
      </w:r>
      <w:r>
        <w:rPr>
          <w:rFonts w:hint="cs"/>
          <w:spacing w:val="0"/>
          <w:sz w:val="30"/>
          <w:rtl/>
        </w:rPr>
        <w:t xml:space="preserve"> ال</w:t>
      </w:r>
      <w:r>
        <w:rPr>
          <w:spacing w:val="0"/>
          <w:sz w:val="30"/>
          <w:rtl/>
        </w:rPr>
        <w:t>ص</w:t>
      </w:r>
      <w:r>
        <w:rPr>
          <w:rFonts w:hint="cs"/>
          <w:spacing w:val="0"/>
          <w:sz w:val="30"/>
          <w:rtl/>
        </w:rPr>
        <w:t>ح</w:t>
      </w:r>
      <w:r>
        <w:rPr>
          <w:spacing w:val="0"/>
          <w:sz w:val="30"/>
          <w:rtl/>
        </w:rPr>
        <w:t>ة</w:t>
      </w:r>
      <w:r>
        <w:rPr>
          <w:rFonts w:hint="cs"/>
          <w:spacing w:val="0"/>
          <w:sz w:val="30"/>
          <w:rtl/>
        </w:rPr>
        <w:t xml:space="preserve"> </w:t>
      </w:r>
      <w:r>
        <w:rPr>
          <w:spacing w:val="0"/>
          <w:sz w:val="30"/>
          <w:rtl/>
        </w:rPr>
        <w:t>أن</w:t>
      </w:r>
      <w:r>
        <w:rPr>
          <w:rFonts w:hint="cs"/>
          <w:spacing w:val="0"/>
          <w:sz w:val="30"/>
          <w:rtl/>
        </w:rPr>
        <w:t xml:space="preserve"> </w:t>
      </w:r>
      <w:r>
        <w:rPr>
          <w:spacing w:val="0"/>
          <w:sz w:val="30"/>
          <w:rtl/>
        </w:rPr>
        <w:t>ال</w:t>
      </w:r>
      <w:r>
        <w:rPr>
          <w:rFonts w:hint="cs"/>
          <w:spacing w:val="0"/>
          <w:sz w:val="30"/>
          <w:rtl/>
        </w:rPr>
        <w:t>أعد</w:t>
      </w:r>
      <w:r>
        <w:rPr>
          <w:spacing w:val="0"/>
          <w:sz w:val="30"/>
          <w:rtl/>
        </w:rPr>
        <w:t>ا</w:t>
      </w:r>
      <w:r>
        <w:rPr>
          <w:rFonts w:hint="cs"/>
          <w:spacing w:val="0"/>
          <w:sz w:val="30"/>
          <w:rtl/>
        </w:rPr>
        <w:t>د</w:t>
      </w:r>
      <w:r>
        <w:rPr>
          <w:spacing w:val="0"/>
          <w:sz w:val="30"/>
          <w:rtl/>
        </w:rPr>
        <w:t xml:space="preserve"> ق</w:t>
      </w:r>
      <w:r>
        <w:rPr>
          <w:rFonts w:hint="cs"/>
          <w:spacing w:val="0"/>
          <w:sz w:val="30"/>
          <w:rtl/>
        </w:rPr>
        <w:t>د</w:t>
      </w:r>
      <w:r>
        <w:rPr>
          <w:spacing w:val="0"/>
          <w:sz w:val="30"/>
          <w:rtl/>
        </w:rPr>
        <w:t xml:space="preserve"> اس</w:t>
      </w:r>
      <w:r>
        <w:rPr>
          <w:rFonts w:hint="cs"/>
          <w:spacing w:val="0"/>
          <w:sz w:val="30"/>
          <w:rtl/>
        </w:rPr>
        <w:t>تقرت</w:t>
      </w:r>
      <w:r>
        <w:rPr>
          <w:spacing w:val="0"/>
          <w:sz w:val="30"/>
          <w:rtl/>
        </w:rPr>
        <w:t xml:space="preserve"> خ</w:t>
      </w:r>
      <w:r>
        <w:rPr>
          <w:rFonts w:hint="cs"/>
          <w:spacing w:val="0"/>
          <w:sz w:val="30"/>
          <w:rtl/>
        </w:rPr>
        <w:t>لا</w:t>
      </w:r>
      <w:r>
        <w:rPr>
          <w:spacing w:val="0"/>
          <w:sz w:val="30"/>
          <w:rtl/>
        </w:rPr>
        <w:t xml:space="preserve">ل السنوات </w:t>
      </w:r>
      <w:r>
        <w:rPr>
          <w:rFonts w:hint="cs"/>
          <w:spacing w:val="0"/>
          <w:sz w:val="30"/>
          <w:rtl/>
        </w:rPr>
        <w:t>الخمس الماضية فتراوحت بين 000 2 و500</w:t>
      </w:r>
      <w:r>
        <w:rPr>
          <w:rFonts w:hint="cs"/>
          <w:sz w:val="30"/>
          <w:rtl/>
        </w:rPr>
        <w:t xml:space="preserve"> 2 حالة </w:t>
      </w:r>
      <w:r>
        <w:rPr>
          <w:sz w:val="30"/>
          <w:rtl/>
        </w:rPr>
        <w:t>ج</w:t>
      </w:r>
      <w:r>
        <w:rPr>
          <w:rFonts w:hint="cs"/>
          <w:sz w:val="30"/>
          <w:rtl/>
        </w:rPr>
        <w:t>د</w:t>
      </w:r>
      <w:r>
        <w:rPr>
          <w:sz w:val="30"/>
          <w:rtl/>
        </w:rPr>
        <w:t>ي</w:t>
      </w:r>
      <w:r>
        <w:rPr>
          <w:rFonts w:hint="cs"/>
          <w:sz w:val="30"/>
          <w:rtl/>
        </w:rPr>
        <w:t>دة، أو م</w:t>
      </w:r>
      <w:r>
        <w:rPr>
          <w:sz w:val="30"/>
          <w:rtl/>
        </w:rPr>
        <w:t>ا</w:t>
      </w:r>
      <w:r>
        <w:rPr>
          <w:rFonts w:hint="cs"/>
          <w:sz w:val="30"/>
          <w:rtl/>
        </w:rPr>
        <w:t xml:space="preserve"> ي</w:t>
      </w:r>
      <w:r>
        <w:rPr>
          <w:sz w:val="30"/>
          <w:rtl/>
        </w:rPr>
        <w:t>ع</w:t>
      </w:r>
      <w:r>
        <w:rPr>
          <w:rFonts w:hint="cs"/>
          <w:sz w:val="30"/>
          <w:rtl/>
        </w:rPr>
        <w:t>ا</w:t>
      </w:r>
      <w:r>
        <w:rPr>
          <w:sz w:val="30"/>
          <w:rtl/>
        </w:rPr>
        <w:t>د</w:t>
      </w:r>
      <w:r>
        <w:rPr>
          <w:rFonts w:hint="cs"/>
          <w:sz w:val="30"/>
          <w:rtl/>
        </w:rPr>
        <w:t xml:space="preserve">ل نسبة 1.5 في المائة </w:t>
      </w:r>
      <w:r>
        <w:rPr>
          <w:sz w:val="30"/>
          <w:rtl/>
        </w:rPr>
        <w:t>من</w:t>
      </w:r>
      <w:r>
        <w:rPr>
          <w:rFonts w:hint="cs"/>
          <w:sz w:val="30"/>
          <w:rtl/>
        </w:rPr>
        <w:t xml:space="preserve"> </w:t>
      </w:r>
      <w:r>
        <w:rPr>
          <w:sz w:val="30"/>
          <w:rtl/>
        </w:rPr>
        <w:t>ال</w:t>
      </w:r>
      <w:r>
        <w:rPr>
          <w:rFonts w:hint="cs"/>
          <w:sz w:val="30"/>
          <w:rtl/>
        </w:rPr>
        <w:t>ول</w:t>
      </w:r>
      <w:r>
        <w:rPr>
          <w:sz w:val="30"/>
          <w:rtl/>
        </w:rPr>
        <w:t>ادا</w:t>
      </w:r>
      <w:r>
        <w:rPr>
          <w:rFonts w:hint="cs"/>
          <w:sz w:val="30"/>
          <w:rtl/>
        </w:rPr>
        <w:t>ت</w:t>
      </w:r>
      <w:r>
        <w:rPr>
          <w:sz w:val="30"/>
          <w:rtl/>
        </w:rPr>
        <w:t xml:space="preserve"> الب</w:t>
      </w:r>
      <w:r>
        <w:rPr>
          <w:rFonts w:hint="cs"/>
          <w:sz w:val="30"/>
          <w:rtl/>
        </w:rPr>
        <w:t>الغة 000 150 ولادة س</w:t>
      </w:r>
      <w:r>
        <w:rPr>
          <w:sz w:val="30"/>
          <w:rtl/>
        </w:rPr>
        <w:t>نو</w:t>
      </w:r>
      <w:r>
        <w:rPr>
          <w:rFonts w:hint="cs"/>
          <w:sz w:val="30"/>
          <w:rtl/>
        </w:rPr>
        <w:t>ياً</w:t>
      </w:r>
      <w:r>
        <w:rPr>
          <w:sz w:val="30"/>
          <w:rtl/>
        </w:rPr>
        <w:t>.</w:t>
      </w:r>
    </w:p>
    <w:p w:rsidR="00000000" w:rsidRDefault="00913BE8">
      <w:pPr>
        <w:spacing w:before="0" w:line="380" w:lineRule="exact"/>
        <w:jc w:val="both"/>
        <w:rPr>
          <w:rFonts w:ascii="Arial Narrow" w:hAnsi="Arial Narrow" w:hint="cs"/>
          <w:sz w:val="30"/>
        </w:rPr>
      </w:pPr>
      <w:r>
        <w:rPr>
          <w:rFonts w:hint="cs"/>
          <w:sz w:val="30"/>
          <w:rtl/>
        </w:rPr>
        <w:t>186-</w:t>
      </w:r>
      <w:r>
        <w:rPr>
          <w:rFonts w:hint="cs"/>
          <w:sz w:val="30"/>
          <w:rtl/>
        </w:rPr>
        <w:tab/>
        <w:t>و</w:t>
      </w:r>
      <w:r>
        <w:rPr>
          <w:rFonts w:hint="cs"/>
          <w:sz w:val="30"/>
          <w:rtl/>
        </w:rPr>
        <w:t>تجدر</w:t>
      </w:r>
      <w:r>
        <w:rPr>
          <w:sz w:val="30"/>
          <w:rtl/>
        </w:rPr>
        <w:t xml:space="preserve"> </w:t>
      </w:r>
      <w:r>
        <w:rPr>
          <w:rFonts w:hint="cs"/>
          <w:sz w:val="30"/>
          <w:rtl/>
        </w:rPr>
        <w:t>الإشارة</w:t>
      </w:r>
      <w:r>
        <w:rPr>
          <w:sz w:val="30"/>
          <w:rtl/>
        </w:rPr>
        <w:t xml:space="preserve"> إلى</w:t>
      </w:r>
      <w:r>
        <w:rPr>
          <w:rFonts w:hint="cs"/>
          <w:sz w:val="30"/>
          <w:rtl/>
        </w:rPr>
        <w:t xml:space="preserve"> أن</w:t>
      </w:r>
      <w:r>
        <w:rPr>
          <w:sz w:val="30"/>
          <w:rtl/>
        </w:rPr>
        <w:t xml:space="preserve"> </w:t>
      </w:r>
      <w:r>
        <w:rPr>
          <w:rFonts w:hint="cs"/>
          <w:sz w:val="30"/>
          <w:rtl/>
        </w:rPr>
        <w:t xml:space="preserve">المركز </w:t>
      </w:r>
      <w:r>
        <w:rPr>
          <w:sz w:val="30"/>
          <w:rtl/>
        </w:rPr>
        <w:t>يه</w:t>
      </w:r>
      <w:r>
        <w:rPr>
          <w:rFonts w:hint="cs"/>
          <w:sz w:val="30"/>
          <w:rtl/>
        </w:rPr>
        <w:t>د</w:t>
      </w:r>
      <w:r>
        <w:rPr>
          <w:sz w:val="30"/>
          <w:rtl/>
        </w:rPr>
        <w:t>ف</w:t>
      </w:r>
      <w:r>
        <w:rPr>
          <w:rFonts w:hint="cs"/>
          <w:sz w:val="30"/>
          <w:rtl/>
        </w:rPr>
        <w:t xml:space="preserve"> بال</w:t>
      </w:r>
      <w:r>
        <w:rPr>
          <w:sz w:val="30"/>
          <w:rtl/>
        </w:rPr>
        <w:t>د</w:t>
      </w:r>
      <w:r>
        <w:rPr>
          <w:rFonts w:hint="cs"/>
          <w:sz w:val="30"/>
          <w:rtl/>
        </w:rPr>
        <w:t>ر</w:t>
      </w:r>
      <w:r>
        <w:rPr>
          <w:sz w:val="30"/>
          <w:rtl/>
        </w:rPr>
        <w:t xml:space="preserve">جة </w:t>
      </w:r>
      <w:r>
        <w:rPr>
          <w:rFonts w:hint="cs"/>
          <w:sz w:val="30"/>
          <w:rtl/>
        </w:rPr>
        <w:t>الأولى</w:t>
      </w:r>
      <w:r>
        <w:rPr>
          <w:sz w:val="30"/>
          <w:rtl/>
        </w:rPr>
        <w:t xml:space="preserve"> </w:t>
      </w:r>
      <w:r>
        <w:rPr>
          <w:rFonts w:hint="cs"/>
          <w:sz w:val="30"/>
          <w:rtl/>
        </w:rPr>
        <w:t>إلى</w:t>
      </w:r>
      <w:r>
        <w:rPr>
          <w:sz w:val="30"/>
          <w:rtl/>
        </w:rPr>
        <w:t xml:space="preserve"> </w:t>
      </w:r>
      <w:r>
        <w:rPr>
          <w:rFonts w:hint="cs"/>
          <w:sz w:val="30"/>
          <w:rtl/>
        </w:rPr>
        <w:t>إنفاذ</w:t>
      </w:r>
      <w:r>
        <w:rPr>
          <w:sz w:val="30"/>
          <w:rtl/>
        </w:rPr>
        <w:t xml:space="preserve"> </w:t>
      </w:r>
      <w:r>
        <w:rPr>
          <w:rFonts w:hint="cs"/>
          <w:sz w:val="30"/>
          <w:rtl/>
        </w:rPr>
        <w:t>حقوق ا</w:t>
      </w:r>
      <w:r>
        <w:rPr>
          <w:sz w:val="30"/>
          <w:rtl/>
        </w:rPr>
        <w:t>لط</w:t>
      </w:r>
      <w:r>
        <w:rPr>
          <w:rFonts w:hint="cs"/>
          <w:sz w:val="30"/>
          <w:rtl/>
        </w:rPr>
        <w:t>ف</w:t>
      </w:r>
      <w:r>
        <w:rPr>
          <w:sz w:val="30"/>
          <w:rtl/>
        </w:rPr>
        <w:t xml:space="preserve">ل </w:t>
      </w:r>
      <w:r>
        <w:rPr>
          <w:rFonts w:hint="cs"/>
          <w:sz w:val="30"/>
          <w:rtl/>
        </w:rPr>
        <w:t>ال</w:t>
      </w:r>
      <w:r>
        <w:rPr>
          <w:sz w:val="30"/>
          <w:rtl/>
        </w:rPr>
        <w:t>م</w:t>
      </w:r>
      <w:r>
        <w:rPr>
          <w:rFonts w:hint="cs"/>
          <w:sz w:val="30"/>
          <w:rtl/>
        </w:rPr>
        <w:t>ع</w:t>
      </w:r>
      <w:r>
        <w:rPr>
          <w:sz w:val="30"/>
          <w:rtl/>
        </w:rPr>
        <w:t>و</w:t>
      </w:r>
      <w:r>
        <w:rPr>
          <w:rFonts w:hint="cs"/>
          <w:sz w:val="30"/>
          <w:rtl/>
        </w:rPr>
        <w:t xml:space="preserve">ق في </w:t>
      </w:r>
      <w:r>
        <w:rPr>
          <w:sz w:val="30"/>
          <w:rtl/>
        </w:rPr>
        <w:t>ا</w:t>
      </w:r>
      <w:r>
        <w:rPr>
          <w:rFonts w:hint="cs"/>
          <w:sz w:val="30"/>
          <w:rtl/>
        </w:rPr>
        <w:t>ل</w:t>
      </w:r>
      <w:r>
        <w:rPr>
          <w:sz w:val="30"/>
          <w:rtl/>
        </w:rPr>
        <w:t>رعاية</w:t>
      </w:r>
      <w:r>
        <w:rPr>
          <w:rFonts w:hint="cs"/>
          <w:sz w:val="30"/>
          <w:rtl/>
        </w:rPr>
        <w:t xml:space="preserve"> الص</w:t>
      </w:r>
      <w:r>
        <w:rPr>
          <w:sz w:val="30"/>
          <w:rtl/>
        </w:rPr>
        <w:t>حية،</w:t>
      </w:r>
      <w:r>
        <w:rPr>
          <w:rFonts w:hint="cs"/>
          <w:sz w:val="30"/>
          <w:rtl/>
        </w:rPr>
        <w:t xml:space="preserve"> كما</w:t>
      </w:r>
      <w:r>
        <w:rPr>
          <w:sz w:val="30"/>
          <w:rtl/>
        </w:rPr>
        <w:t xml:space="preserve"> ورد</w:t>
      </w:r>
      <w:r>
        <w:rPr>
          <w:rFonts w:hint="cs"/>
          <w:sz w:val="30"/>
          <w:rtl/>
        </w:rPr>
        <w:t xml:space="preserve"> في </w:t>
      </w:r>
      <w:r>
        <w:rPr>
          <w:sz w:val="30"/>
          <w:rtl/>
        </w:rPr>
        <w:t>ق</w:t>
      </w:r>
      <w:r>
        <w:rPr>
          <w:rFonts w:hint="cs"/>
          <w:sz w:val="30"/>
          <w:rtl/>
        </w:rPr>
        <w:t>ا</w:t>
      </w:r>
      <w:r>
        <w:rPr>
          <w:sz w:val="30"/>
          <w:rtl/>
        </w:rPr>
        <w:t>ن</w:t>
      </w:r>
      <w:r>
        <w:rPr>
          <w:rFonts w:hint="cs"/>
          <w:sz w:val="30"/>
          <w:rtl/>
        </w:rPr>
        <w:t>و</w:t>
      </w:r>
      <w:r>
        <w:rPr>
          <w:sz w:val="30"/>
          <w:rtl/>
        </w:rPr>
        <w:t>ن ر</w:t>
      </w:r>
      <w:r>
        <w:rPr>
          <w:rFonts w:hint="cs"/>
          <w:sz w:val="30"/>
          <w:rtl/>
        </w:rPr>
        <w:t>ع</w:t>
      </w:r>
      <w:r>
        <w:rPr>
          <w:sz w:val="30"/>
          <w:rtl/>
        </w:rPr>
        <w:t>ا</w:t>
      </w:r>
      <w:r>
        <w:rPr>
          <w:rFonts w:hint="cs"/>
          <w:sz w:val="30"/>
          <w:rtl/>
        </w:rPr>
        <w:t>ي</w:t>
      </w:r>
      <w:r>
        <w:rPr>
          <w:sz w:val="30"/>
          <w:rtl/>
        </w:rPr>
        <w:t>ة</w:t>
      </w:r>
      <w:r>
        <w:rPr>
          <w:rFonts w:hint="cs"/>
          <w:sz w:val="30"/>
          <w:rtl/>
        </w:rPr>
        <w:t xml:space="preserve"> </w:t>
      </w:r>
      <w:r>
        <w:rPr>
          <w:sz w:val="30"/>
          <w:rtl/>
        </w:rPr>
        <w:t>الم</w:t>
      </w:r>
      <w:r>
        <w:rPr>
          <w:rFonts w:hint="cs"/>
          <w:sz w:val="30"/>
          <w:rtl/>
        </w:rPr>
        <w:t>ع</w:t>
      </w:r>
      <w:r>
        <w:rPr>
          <w:sz w:val="30"/>
          <w:rtl/>
        </w:rPr>
        <w:t>و</w:t>
      </w:r>
      <w:r>
        <w:rPr>
          <w:rFonts w:hint="cs"/>
          <w:sz w:val="30"/>
          <w:rtl/>
        </w:rPr>
        <w:t>ق</w:t>
      </w:r>
      <w:r>
        <w:rPr>
          <w:sz w:val="30"/>
          <w:rtl/>
        </w:rPr>
        <w:t>ي</w:t>
      </w:r>
      <w:r>
        <w:rPr>
          <w:rFonts w:hint="cs"/>
          <w:sz w:val="30"/>
          <w:rtl/>
        </w:rPr>
        <w:t>ن</w:t>
      </w:r>
      <w:r>
        <w:rPr>
          <w:sz w:val="30"/>
          <w:rtl/>
        </w:rPr>
        <w:t xml:space="preserve"> رق</w:t>
      </w:r>
      <w:r>
        <w:rPr>
          <w:rFonts w:hint="cs"/>
          <w:sz w:val="30"/>
          <w:rtl/>
        </w:rPr>
        <w:t>م</w:t>
      </w:r>
      <w:r>
        <w:rPr>
          <w:sz w:val="30"/>
          <w:rtl/>
        </w:rPr>
        <w:t xml:space="preserve"> 12 </w:t>
      </w:r>
      <w:r>
        <w:rPr>
          <w:rFonts w:hint="cs"/>
          <w:sz w:val="30"/>
          <w:rtl/>
        </w:rPr>
        <w:t>ل</w:t>
      </w:r>
      <w:r>
        <w:rPr>
          <w:sz w:val="30"/>
          <w:rtl/>
        </w:rPr>
        <w:t>ع</w:t>
      </w:r>
      <w:r>
        <w:rPr>
          <w:rFonts w:hint="cs"/>
          <w:sz w:val="30"/>
          <w:rtl/>
        </w:rPr>
        <w:t>ا</w:t>
      </w:r>
      <w:r>
        <w:rPr>
          <w:sz w:val="30"/>
          <w:rtl/>
        </w:rPr>
        <w:t>م 1993،</w:t>
      </w:r>
      <w:r>
        <w:rPr>
          <w:rFonts w:hint="cs"/>
          <w:sz w:val="30"/>
          <w:rtl/>
        </w:rPr>
        <w:t xml:space="preserve"> المادة </w:t>
      </w:r>
      <w:r>
        <w:rPr>
          <w:sz w:val="30"/>
          <w:rtl/>
        </w:rPr>
        <w:t>3</w:t>
      </w:r>
      <w:r>
        <w:rPr>
          <w:rFonts w:hint="cs"/>
          <w:sz w:val="30"/>
          <w:rtl/>
        </w:rPr>
        <w:t>، و</w:t>
      </w:r>
      <w:r>
        <w:rPr>
          <w:sz w:val="30"/>
          <w:rtl/>
        </w:rPr>
        <w:t>م</w:t>
      </w:r>
      <w:r>
        <w:rPr>
          <w:rFonts w:hint="cs"/>
          <w:sz w:val="30"/>
          <w:rtl/>
        </w:rPr>
        <w:t>ن ث</w:t>
      </w:r>
      <w:r>
        <w:rPr>
          <w:sz w:val="30"/>
          <w:rtl/>
        </w:rPr>
        <w:t>م ت</w:t>
      </w:r>
      <w:r>
        <w:rPr>
          <w:rFonts w:hint="cs"/>
          <w:sz w:val="30"/>
          <w:rtl/>
        </w:rPr>
        <w:t>ح</w:t>
      </w:r>
      <w:r>
        <w:rPr>
          <w:sz w:val="30"/>
          <w:rtl/>
        </w:rPr>
        <w:t>س</w:t>
      </w:r>
      <w:r>
        <w:rPr>
          <w:rFonts w:hint="cs"/>
          <w:sz w:val="30"/>
          <w:rtl/>
        </w:rPr>
        <w:t>ين</w:t>
      </w:r>
      <w:r>
        <w:rPr>
          <w:sz w:val="30"/>
          <w:rtl/>
        </w:rPr>
        <w:t xml:space="preserve"> </w:t>
      </w:r>
      <w:r>
        <w:rPr>
          <w:rFonts w:hint="cs"/>
          <w:sz w:val="30"/>
          <w:rtl/>
        </w:rPr>
        <w:t>نوع</w:t>
      </w:r>
      <w:r>
        <w:rPr>
          <w:sz w:val="30"/>
          <w:rtl/>
        </w:rPr>
        <w:t>ي</w:t>
      </w:r>
      <w:r>
        <w:rPr>
          <w:rFonts w:hint="cs"/>
          <w:sz w:val="30"/>
          <w:rtl/>
        </w:rPr>
        <w:t>ة ا</w:t>
      </w:r>
      <w:r>
        <w:rPr>
          <w:sz w:val="30"/>
          <w:rtl/>
        </w:rPr>
        <w:t>ل</w:t>
      </w:r>
      <w:r>
        <w:rPr>
          <w:rFonts w:hint="cs"/>
          <w:sz w:val="30"/>
          <w:rtl/>
        </w:rPr>
        <w:t>حي</w:t>
      </w:r>
      <w:r>
        <w:rPr>
          <w:sz w:val="30"/>
          <w:rtl/>
        </w:rPr>
        <w:t>اة</w:t>
      </w:r>
      <w:r>
        <w:rPr>
          <w:rFonts w:hint="cs"/>
          <w:sz w:val="30"/>
          <w:rtl/>
        </w:rPr>
        <w:t xml:space="preserve"> لأصحاب الإعاقات.</w:t>
      </w:r>
      <w:r>
        <w:rPr>
          <w:sz w:val="30"/>
          <w:rtl/>
        </w:rPr>
        <w:t xml:space="preserve"> </w:t>
      </w:r>
      <w:r>
        <w:rPr>
          <w:rFonts w:hint="cs"/>
          <w:sz w:val="30"/>
          <w:rtl/>
        </w:rPr>
        <w:t>كما يستقبل</w:t>
      </w:r>
      <w:r>
        <w:rPr>
          <w:sz w:val="30"/>
          <w:rtl/>
        </w:rPr>
        <w:t xml:space="preserve"> </w:t>
      </w:r>
      <w:r>
        <w:rPr>
          <w:rFonts w:hint="cs"/>
          <w:sz w:val="30"/>
          <w:rtl/>
        </w:rPr>
        <w:t>المركز 500 2 ح</w:t>
      </w:r>
      <w:r>
        <w:rPr>
          <w:sz w:val="30"/>
          <w:rtl/>
        </w:rPr>
        <w:t xml:space="preserve">الة </w:t>
      </w:r>
      <w:r>
        <w:rPr>
          <w:rFonts w:hint="cs"/>
          <w:sz w:val="30"/>
          <w:rtl/>
        </w:rPr>
        <w:t>ج</w:t>
      </w:r>
      <w:r>
        <w:rPr>
          <w:sz w:val="30"/>
          <w:rtl/>
        </w:rPr>
        <w:t>ديدة</w:t>
      </w:r>
      <w:r>
        <w:rPr>
          <w:rFonts w:hint="cs"/>
          <w:sz w:val="30"/>
          <w:rtl/>
        </w:rPr>
        <w:t xml:space="preserve"> </w:t>
      </w:r>
      <w:r>
        <w:rPr>
          <w:sz w:val="30"/>
          <w:rtl/>
        </w:rPr>
        <w:t>سنويا</w:t>
      </w:r>
      <w:r>
        <w:rPr>
          <w:rFonts w:hint="cs"/>
          <w:sz w:val="30"/>
          <w:rtl/>
        </w:rPr>
        <w:t xml:space="preserve">ً </w:t>
      </w:r>
      <w:r>
        <w:rPr>
          <w:sz w:val="30"/>
          <w:rtl/>
        </w:rPr>
        <w:t>م</w:t>
      </w:r>
      <w:r>
        <w:rPr>
          <w:rFonts w:hint="cs"/>
          <w:sz w:val="30"/>
          <w:rtl/>
        </w:rPr>
        <w:t>ن</w:t>
      </w:r>
      <w:r>
        <w:rPr>
          <w:sz w:val="30"/>
          <w:rtl/>
        </w:rPr>
        <w:t xml:space="preserve"> </w:t>
      </w:r>
      <w:r>
        <w:rPr>
          <w:rFonts w:hint="cs"/>
          <w:sz w:val="30"/>
          <w:rtl/>
        </w:rPr>
        <w:t>مختلف أ</w:t>
      </w:r>
      <w:r>
        <w:rPr>
          <w:sz w:val="30"/>
          <w:rtl/>
        </w:rPr>
        <w:t>نواع</w:t>
      </w:r>
      <w:r>
        <w:rPr>
          <w:rFonts w:hint="cs"/>
          <w:sz w:val="30"/>
          <w:rtl/>
        </w:rPr>
        <w:t xml:space="preserve"> ال</w:t>
      </w:r>
      <w:r>
        <w:rPr>
          <w:rFonts w:hint="cs"/>
          <w:sz w:val="30"/>
          <w:rtl/>
        </w:rPr>
        <w:t>إعاقات من</w:t>
      </w:r>
      <w:r>
        <w:rPr>
          <w:sz w:val="30"/>
          <w:rtl/>
        </w:rPr>
        <w:t xml:space="preserve"> </w:t>
      </w:r>
      <w:r>
        <w:rPr>
          <w:rFonts w:hint="cs"/>
          <w:sz w:val="30"/>
          <w:rtl/>
        </w:rPr>
        <w:t>ف</w:t>
      </w:r>
      <w:r>
        <w:rPr>
          <w:sz w:val="30"/>
          <w:rtl/>
        </w:rPr>
        <w:t>ترة</w:t>
      </w:r>
      <w:r>
        <w:rPr>
          <w:rFonts w:hint="cs"/>
          <w:sz w:val="30"/>
          <w:rtl/>
        </w:rPr>
        <w:t xml:space="preserve"> الولا</w:t>
      </w:r>
      <w:r>
        <w:rPr>
          <w:sz w:val="30"/>
          <w:rtl/>
        </w:rPr>
        <w:t>دة</w:t>
      </w:r>
      <w:r>
        <w:rPr>
          <w:rFonts w:hint="cs"/>
          <w:sz w:val="30"/>
          <w:rtl/>
        </w:rPr>
        <w:t xml:space="preserve"> و</w:t>
      </w:r>
      <w:r>
        <w:rPr>
          <w:sz w:val="30"/>
          <w:rtl/>
        </w:rPr>
        <w:t>ل</w:t>
      </w:r>
      <w:r>
        <w:rPr>
          <w:rFonts w:hint="cs"/>
          <w:sz w:val="30"/>
          <w:rtl/>
        </w:rPr>
        <w:t>غ</w:t>
      </w:r>
      <w:r>
        <w:rPr>
          <w:sz w:val="30"/>
          <w:rtl/>
        </w:rPr>
        <w:t>ا</w:t>
      </w:r>
      <w:r>
        <w:rPr>
          <w:rFonts w:hint="cs"/>
          <w:sz w:val="30"/>
          <w:rtl/>
        </w:rPr>
        <w:t>ية</w:t>
      </w:r>
      <w:r>
        <w:rPr>
          <w:sz w:val="30"/>
          <w:rtl/>
        </w:rPr>
        <w:t xml:space="preserve"> ع</w:t>
      </w:r>
      <w:r>
        <w:rPr>
          <w:rFonts w:hint="cs"/>
          <w:sz w:val="30"/>
          <w:rtl/>
        </w:rPr>
        <w:t>مر 18 سنة، وبالإمكان مر</w:t>
      </w:r>
      <w:r>
        <w:rPr>
          <w:sz w:val="30"/>
          <w:rtl/>
        </w:rPr>
        <w:t>اج</w:t>
      </w:r>
      <w:r>
        <w:rPr>
          <w:rFonts w:hint="cs"/>
          <w:sz w:val="30"/>
          <w:rtl/>
        </w:rPr>
        <w:t>ع</w:t>
      </w:r>
      <w:r>
        <w:rPr>
          <w:sz w:val="30"/>
          <w:rtl/>
        </w:rPr>
        <w:t xml:space="preserve">ة </w:t>
      </w:r>
      <w:r>
        <w:rPr>
          <w:rFonts w:hint="cs"/>
          <w:sz w:val="30"/>
          <w:rtl/>
        </w:rPr>
        <w:t>الم</w:t>
      </w:r>
      <w:r>
        <w:rPr>
          <w:sz w:val="30"/>
          <w:rtl/>
        </w:rPr>
        <w:t xml:space="preserve">ركز </w:t>
      </w:r>
      <w:r>
        <w:rPr>
          <w:rFonts w:hint="cs"/>
          <w:sz w:val="30"/>
          <w:rtl/>
        </w:rPr>
        <w:t xml:space="preserve">دون </w:t>
      </w:r>
      <w:r>
        <w:rPr>
          <w:sz w:val="30"/>
          <w:rtl/>
        </w:rPr>
        <w:t>موعد</w:t>
      </w:r>
      <w:r>
        <w:rPr>
          <w:rFonts w:hint="cs"/>
          <w:sz w:val="30"/>
          <w:rtl/>
        </w:rPr>
        <w:t xml:space="preserve"> مسب</w:t>
      </w:r>
      <w:r>
        <w:rPr>
          <w:sz w:val="30"/>
          <w:rtl/>
        </w:rPr>
        <w:t>ق لل</w:t>
      </w:r>
      <w:r>
        <w:rPr>
          <w:rFonts w:hint="cs"/>
          <w:sz w:val="30"/>
          <w:rtl/>
        </w:rPr>
        <w:t>ح</w:t>
      </w:r>
      <w:r>
        <w:rPr>
          <w:sz w:val="30"/>
          <w:rtl/>
        </w:rPr>
        <w:t>ص</w:t>
      </w:r>
      <w:r>
        <w:rPr>
          <w:rFonts w:hint="cs"/>
          <w:sz w:val="30"/>
          <w:rtl/>
        </w:rPr>
        <w:t>و</w:t>
      </w:r>
      <w:r>
        <w:rPr>
          <w:sz w:val="30"/>
          <w:rtl/>
        </w:rPr>
        <w:t>ل عل</w:t>
      </w:r>
      <w:r>
        <w:rPr>
          <w:rFonts w:hint="cs"/>
          <w:sz w:val="30"/>
          <w:rtl/>
        </w:rPr>
        <w:t xml:space="preserve">ى </w:t>
      </w:r>
      <w:r>
        <w:rPr>
          <w:sz w:val="30"/>
          <w:rtl/>
        </w:rPr>
        <w:t>ا</w:t>
      </w:r>
      <w:r>
        <w:rPr>
          <w:rFonts w:hint="cs"/>
          <w:sz w:val="30"/>
          <w:rtl/>
        </w:rPr>
        <w:t>لخدمات أو التقا</w:t>
      </w:r>
      <w:r>
        <w:rPr>
          <w:sz w:val="30"/>
          <w:rtl/>
        </w:rPr>
        <w:t>ر</w:t>
      </w:r>
      <w:r>
        <w:rPr>
          <w:rFonts w:hint="cs"/>
          <w:sz w:val="30"/>
          <w:rtl/>
        </w:rPr>
        <w:t>ير للالتحاق بمرا</w:t>
      </w:r>
      <w:r>
        <w:rPr>
          <w:sz w:val="30"/>
          <w:rtl/>
        </w:rPr>
        <w:t>ك</w:t>
      </w:r>
      <w:r>
        <w:rPr>
          <w:rFonts w:hint="cs"/>
          <w:sz w:val="30"/>
          <w:rtl/>
        </w:rPr>
        <w:t>ز ا</w:t>
      </w:r>
      <w:r>
        <w:rPr>
          <w:sz w:val="30"/>
          <w:rtl/>
        </w:rPr>
        <w:t>ل</w:t>
      </w:r>
      <w:r>
        <w:rPr>
          <w:rFonts w:hint="cs"/>
          <w:sz w:val="30"/>
          <w:rtl/>
        </w:rPr>
        <w:t>ترب</w:t>
      </w:r>
      <w:r>
        <w:rPr>
          <w:sz w:val="30"/>
          <w:rtl/>
        </w:rPr>
        <w:t>ي</w:t>
      </w:r>
      <w:r>
        <w:rPr>
          <w:rFonts w:hint="cs"/>
          <w:sz w:val="30"/>
          <w:rtl/>
        </w:rPr>
        <w:t>ة ال</w:t>
      </w:r>
      <w:r>
        <w:rPr>
          <w:sz w:val="30"/>
          <w:rtl/>
        </w:rPr>
        <w:t>خاصة</w:t>
      </w:r>
      <w:r>
        <w:rPr>
          <w:rFonts w:hint="cs"/>
          <w:sz w:val="30"/>
          <w:rtl/>
        </w:rPr>
        <w:t>،</w:t>
      </w:r>
      <w:r>
        <w:rPr>
          <w:sz w:val="30"/>
          <w:rtl/>
        </w:rPr>
        <w:t xml:space="preserve"> </w:t>
      </w:r>
      <w:r>
        <w:rPr>
          <w:rFonts w:hint="cs"/>
          <w:sz w:val="30"/>
          <w:rtl/>
        </w:rPr>
        <w:t xml:space="preserve">أو </w:t>
      </w:r>
      <w:r>
        <w:rPr>
          <w:sz w:val="30"/>
          <w:rtl/>
        </w:rPr>
        <w:t>للح</w:t>
      </w:r>
      <w:r>
        <w:rPr>
          <w:rFonts w:hint="cs"/>
          <w:sz w:val="30"/>
          <w:rtl/>
        </w:rPr>
        <w:t>ص</w:t>
      </w:r>
      <w:r>
        <w:rPr>
          <w:sz w:val="30"/>
          <w:rtl/>
        </w:rPr>
        <w:t>و</w:t>
      </w:r>
      <w:r>
        <w:rPr>
          <w:rFonts w:hint="cs"/>
          <w:sz w:val="30"/>
          <w:rtl/>
        </w:rPr>
        <w:t>ل</w:t>
      </w:r>
      <w:r>
        <w:rPr>
          <w:sz w:val="30"/>
          <w:rtl/>
        </w:rPr>
        <w:t xml:space="preserve"> </w:t>
      </w:r>
      <w:r>
        <w:rPr>
          <w:rFonts w:hint="cs"/>
          <w:sz w:val="30"/>
          <w:rtl/>
        </w:rPr>
        <w:t>ع</w:t>
      </w:r>
      <w:r>
        <w:rPr>
          <w:sz w:val="30"/>
          <w:rtl/>
        </w:rPr>
        <w:t>ل</w:t>
      </w:r>
      <w:r>
        <w:rPr>
          <w:rFonts w:hint="cs"/>
          <w:sz w:val="30"/>
          <w:rtl/>
        </w:rPr>
        <w:t>ى م</w:t>
      </w:r>
      <w:r>
        <w:rPr>
          <w:sz w:val="30"/>
          <w:rtl/>
        </w:rPr>
        <w:t>عو</w:t>
      </w:r>
      <w:r>
        <w:rPr>
          <w:rFonts w:hint="cs"/>
          <w:sz w:val="30"/>
          <w:rtl/>
        </w:rPr>
        <w:t>نة</w:t>
      </w:r>
      <w:r>
        <w:rPr>
          <w:sz w:val="30"/>
          <w:rtl/>
        </w:rPr>
        <w:t xml:space="preserve"> و</w:t>
      </w:r>
      <w:r>
        <w:rPr>
          <w:rFonts w:hint="cs"/>
          <w:sz w:val="30"/>
          <w:rtl/>
        </w:rPr>
        <w:t>طن</w:t>
      </w:r>
      <w:r>
        <w:rPr>
          <w:sz w:val="30"/>
          <w:rtl/>
        </w:rPr>
        <w:t>ي</w:t>
      </w:r>
      <w:r>
        <w:rPr>
          <w:rFonts w:hint="cs"/>
          <w:sz w:val="30"/>
          <w:rtl/>
        </w:rPr>
        <w:t>ة ش</w:t>
      </w:r>
      <w:r>
        <w:rPr>
          <w:sz w:val="30"/>
          <w:rtl/>
        </w:rPr>
        <w:t>ه</w:t>
      </w:r>
      <w:r>
        <w:rPr>
          <w:rFonts w:hint="cs"/>
          <w:sz w:val="30"/>
          <w:rtl/>
        </w:rPr>
        <w:t>ر</w:t>
      </w:r>
      <w:r>
        <w:rPr>
          <w:sz w:val="30"/>
          <w:rtl/>
        </w:rPr>
        <w:t xml:space="preserve">ية، </w:t>
      </w:r>
      <w:r>
        <w:rPr>
          <w:rFonts w:hint="cs"/>
          <w:sz w:val="30"/>
          <w:rtl/>
        </w:rPr>
        <w:t>أو الإعفاء</w:t>
      </w:r>
      <w:r>
        <w:rPr>
          <w:sz w:val="30"/>
          <w:rtl/>
        </w:rPr>
        <w:t xml:space="preserve"> </w:t>
      </w:r>
      <w:r>
        <w:rPr>
          <w:rFonts w:hint="cs"/>
          <w:sz w:val="30"/>
          <w:rtl/>
        </w:rPr>
        <w:t>من رس</w:t>
      </w:r>
      <w:r>
        <w:rPr>
          <w:sz w:val="30"/>
          <w:rtl/>
        </w:rPr>
        <w:t xml:space="preserve">وم </w:t>
      </w:r>
      <w:r>
        <w:rPr>
          <w:rFonts w:hint="cs"/>
          <w:sz w:val="30"/>
          <w:rtl/>
        </w:rPr>
        <w:t xml:space="preserve">الخادمة الأجنبية </w:t>
      </w:r>
      <w:r>
        <w:rPr>
          <w:sz w:val="30"/>
          <w:rtl/>
        </w:rPr>
        <w:t>لشدي</w:t>
      </w:r>
      <w:r>
        <w:rPr>
          <w:rFonts w:hint="cs"/>
          <w:sz w:val="30"/>
          <w:rtl/>
        </w:rPr>
        <w:t>دي الإعاقة. كما تشمل الم</w:t>
      </w:r>
      <w:r>
        <w:rPr>
          <w:sz w:val="30"/>
          <w:rtl/>
        </w:rPr>
        <w:t>شا</w:t>
      </w:r>
      <w:r>
        <w:rPr>
          <w:rFonts w:hint="cs"/>
          <w:sz w:val="30"/>
          <w:rtl/>
        </w:rPr>
        <w:t>ريع ال</w:t>
      </w:r>
      <w:r>
        <w:rPr>
          <w:sz w:val="30"/>
          <w:rtl/>
        </w:rPr>
        <w:t>مس</w:t>
      </w:r>
      <w:r>
        <w:rPr>
          <w:rFonts w:hint="cs"/>
          <w:sz w:val="30"/>
          <w:rtl/>
        </w:rPr>
        <w:t>تقبلية</w:t>
      </w:r>
      <w:r>
        <w:rPr>
          <w:sz w:val="30"/>
          <w:rtl/>
        </w:rPr>
        <w:t xml:space="preserve"> </w:t>
      </w:r>
      <w:r>
        <w:rPr>
          <w:rFonts w:hint="cs"/>
          <w:sz w:val="30"/>
          <w:rtl/>
        </w:rPr>
        <w:t>ل</w:t>
      </w:r>
      <w:r>
        <w:rPr>
          <w:sz w:val="30"/>
          <w:rtl/>
        </w:rPr>
        <w:t>م</w:t>
      </w:r>
      <w:r>
        <w:rPr>
          <w:rFonts w:hint="cs"/>
          <w:sz w:val="30"/>
          <w:rtl/>
        </w:rPr>
        <w:t>ر</w:t>
      </w:r>
      <w:r>
        <w:rPr>
          <w:sz w:val="30"/>
          <w:rtl/>
        </w:rPr>
        <w:t>كز</w:t>
      </w:r>
      <w:r>
        <w:rPr>
          <w:rFonts w:hint="cs"/>
          <w:sz w:val="30"/>
          <w:rtl/>
        </w:rPr>
        <w:t xml:space="preserve"> تشخيص الإعاقات المبكرة إنشاء</w:t>
      </w:r>
      <w:r>
        <w:rPr>
          <w:sz w:val="30"/>
          <w:rtl/>
        </w:rPr>
        <w:t xml:space="preserve"> مراكز </w:t>
      </w:r>
      <w:r>
        <w:rPr>
          <w:rFonts w:hint="cs"/>
          <w:sz w:val="30"/>
          <w:rtl/>
        </w:rPr>
        <w:t>ل</w:t>
      </w:r>
      <w:r>
        <w:rPr>
          <w:sz w:val="30"/>
          <w:rtl/>
        </w:rPr>
        <w:t>ت</w:t>
      </w:r>
      <w:r>
        <w:rPr>
          <w:rFonts w:hint="cs"/>
          <w:sz w:val="30"/>
          <w:rtl/>
        </w:rPr>
        <w:t>شخ</w:t>
      </w:r>
      <w:r>
        <w:rPr>
          <w:sz w:val="30"/>
          <w:rtl/>
        </w:rPr>
        <w:t>ي</w:t>
      </w:r>
      <w:r>
        <w:rPr>
          <w:rFonts w:hint="cs"/>
          <w:sz w:val="30"/>
          <w:rtl/>
        </w:rPr>
        <w:t>ص</w:t>
      </w:r>
      <w:r>
        <w:rPr>
          <w:sz w:val="30"/>
          <w:rtl/>
        </w:rPr>
        <w:t xml:space="preserve"> </w:t>
      </w:r>
      <w:r>
        <w:rPr>
          <w:rFonts w:hint="cs"/>
          <w:sz w:val="30"/>
          <w:rtl/>
        </w:rPr>
        <w:t>ا</w:t>
      </w:r>
      <w:r>
        <w:rPr>
          <w:sz w:val="30"/>
          <w:rtl/>
        </w:rPr>
        <w:t>ل</w:t>
      </w:r>
      <w:r>
        <w:rPr>
          <w:rFonts w:hint="cs"/>
          <w:sz w:val="30"/>
          <w:rtl/>
        </w:rPr>
        <w:t>إع</w:t>
      </w:r>
      <w:r>
        <w:rPr>
          <w:sz w:val="30"/>
          <w:rtl/>
        </w:rPr>
        <w:t>اقا</w:t>
      </w:r>
      <w:r>
        <w:rPr>
          <w:rFonts w:hint="cs"/>
          <w:sz w:val="30"/>
          <w:rtl/>
        </w:rPr>
        <w:t xml:space="preserve">ت </w:t>
      </w:r>
      <w:r>
        <w:rPr>
          <w:sz w:val="30"/>
          <w:rtl/>
        </w:rPr>
        <w:t>ف</w:t>
      </w:r>
      <w:r>
        <w:rPr>
          <w:rFonts w:hint="cs"/>
          <w:sz w:val="30"/>
          <w:rtl/>
        </w:rPr>
        <w:t>ي</w:t>
      </w:r>
      <w:r>
        <w:rPr>
          <w:sz w:val="30"/>
          <w:rtl/>
        </w:rPr>
        <w:t xml:space="preserve"> </w:t>
      </w:r>
      <w:r>
        <w:rPr>
          <w:rFonts w:hint="cs"/>
          <w:sz w:val="30"/>
          <w:rtl/>
        </w:rPr>
        <w:t>شم</w:t>
      </w:r>
      <w:r>
        <w:rPr>
          <w:sz w:val="30"/>
          <w:rtl/>
        </w:rPr>
        <w:t>ا</w:t>
      </w:r>
      <w:r>
        <w:rPr>
          <w:rFonts w:hint="cs"/>
          <w:sz w:val="30"/>
          <w:rtl/>
        </w:rPr>
        <w:t>ل وجنو</w:t>
      </w:r>
      <w:r>
        <w:rPr>
          <w:sz w:val="30"/>
          <w:rtl/>
        </w:rPr>
        <w:t>ب</w:t>
      </w:r>
      <w:r>
        <w:rPr>
          <w:rFonts w:hint="cs"/>
          <w:sz w:val="30"/>
          <w:rtl/>
        </w:rPr>
        <w:t xml:space="preserve"> الأردن، و</w:t>
      </w:r>
      <w:r>
        <w:rPr>
          <w:sz w:val="30"/>
          <w:rtl/>
        </w:rPr>
        <w:t>متابعة</w:t>
      </w:r>
      <w:r>
        <w:rPr>
          <w:rFonts w:hint="cs"/>
          <w:sz w:val="30"/>
          <w:rtl/>
        </w:rPr>
        <w:t xml:space="preserve"> تطب</w:t>
      </w:r>
      <w:r>
        <w:rPr>
          <w:sz w:val="30"/>
          <w:rtl/>
        </w:rPr>
        <w:t xml:space="preserve">يق </w:t>
      </w:r>
      <w:r>
        <w:rPr>
          <w:rFonts w:hint="cs"/>
          <w:sz w:val="30"/>
          <w:rtl/>
        </w:rPr>
        <w:t xml:space="preserve">إلزامية إجراء </w:t>
      </w:r>
      <w:r>
        <w:rPr>
          <w:sz w:val="30"/>
          <w:rtl/>
        </w:rPr>
        <w:t>الفح</w:t>
      </w:r>
      <w:r>
        <w:rPr>
          <w:rFonts w:hint="cs"/>
          <w:sz w:val="30"/>
          <w:rtl/>
        </w:rPr>
        <w:t xml:space="preserve">ص </w:t>
      </w:r>
      <w:r>
        <w:rPr>
          <w:sz w:val="30"/>
          <w:rtl/>
        </w:rPr>
        <w:t>ال</w:t>
      </w:r>
      <w:r>
        <w:rPr>
          <w:rFonts w:hint="cs"/>
          <w:sz w:val="30"/>
          <w:rtl/>
        </w:rPr>
        <w:t>ط</w:t>
      </w:r>
      <w:r>
        <w:rPr>
          <w:sz w:val="30"/>
          <w:rtl/>
        </w:rPr>
        <w:t>بي</w:t>
      </w:r>
      <w:r>
        <w:rPr>
          <w:rFonts w:hint="cs"/>
          <w:sz w:val="30"/>
          <w:rtl/>
        </w:rPr>
        <w:t xml:space="preserve"> ل</w:t>
      </w:r>
      <w:r>
        <w:rPr>
          <w:sz w:val="30"/>
          <w:rtl/>
        </w:rPr>
        <w:t>ل</w:t>
      </w:r>
      <w:r>
        <w:rPr>
          <w:rFonts w:hint="cs"/>
          <w:sz w:val="30"/>
          <w:rtl/>
        </w:rPr>
        <w:t>م</w:t>
      </w:r>
      <w:r>
        <w:rPr>
          <w:sz w:val="30"/>
          <w:rtl/>
        </w:rPr>
        <w:t>ق</w:t>
      </w:r>
      <w:r>
        <w:rPr>
          <w:rFonts w:hint="cs"/>
          <w:sz w:val="30"/>
          <w:rtl/>
        </w:rPr>
        <w:t xml:space="preserve">بلين </w:t>
      </w:r>
      <w:r>
        <w:rPr>
          <w:sz w:val="30"/>
          <w:rtl/>
        </w:rPr>
        <w:t>ع</w:t>
      </w:r>
      <w:r>
        <w:rPr>
          <w:rFonts w:hint="cs"/>
          <w:sz w:val="30"/>
          <w:rtl/>
        </w:rPr>
        <w:t>ل</w:t>
      </w:r>
      <w:r>
        <w:rPr>
          <w:sz w:val="30"/>
          <w:rtl/>
        </w:rPr>
        <w:t>ى الز</w:t>
      </w:r>
      <w:r>
        <w:rPr>
          <w:rFonts w:hint="cs"/>
          <w:sz w:val="30"/>
          <w:rtl/>
        </w:rPr>
        <w:t>واج، وإجراء فحوص</w:t>
      </w:r>
      <w:r>
        <w:rPr>
          <w:sz w:val="30"/>
          <w:rtl/>
        </w:rPr>
        <w:t>ا</w:t>
      </w:r>
      <w:r>
        <w:rPr>
          <w:rFonts w:hint="cs"/>
          <w:sz w:val="30"/>
          <w:rtl/>
        </w:rPr>
        <w:t>ت</w:t>
      </w:r>
      <w:r>
        <w:rPr>
          <w:sz w:val="30"/>
          <w:rtl/>
        </w:rPr>
        <w:t xml:space="preserve"> </w:t>
      </w:r>
      <w:r>
        <w:rPr>
          <w:rFonts w:hint="cs"/>
          <w:sz w:val="30"/>
          <w:rtl/>
        </w:rPr>
        <w:t>م</w:t>
      </w:r>
      <w:r>
        <w:rPr>
          <w:sz w:val="30"/>
          <w:rtl/>
        </w:rPr>
        <w:t>س</w:t>
      </w:r>
      <w:r>
        <w:rPr>
          <w:rFonts w:hint="cs"/>
          <w:sz w:val="30"/>
          <w:rtl/>
        </w:rPr>
        <w:t>ْ</w:t>
      </w:r>
      <w:r>
        <w:rPr>
          <w:sz w:val="30"/>
          <w:rtl/>
        </w:rPr>
        <w:t>حية</w:t>
      </w:r>
      <w:r>
        <w:rPr>
          <w:rFonts w:hint="cs"/>
          <w:sz w:val="30"/>
          <w:rtl/>
        </w:rPr>
        <w:t xml:space="preserve"> للأطفال الرضع </w:t>
      </w:r>
      <w:r>
        <w:rPr>
          <w:sz w:val="30"/>
          <w:rtl/>
        </w:rPr>
        <w:t>لت</w:t>
      </w:r>
      <w:r>
        <w:rPr>
          <w:rFonts w:hint="cs"/>
          <w:sz w:val="30"/>
          <w:rtl/>
        </w:rPr>
        <w:t xml:space="preserve">قصي </w:t>
      </w:r>
      <w:r>
        <w:rPr>
          <w:sz w:val="30"/>
          <w:rtl/>
        </w:rPr>
        <w:t>ب</w:t>
      </w:r>
      <w:r>
        <w:rPr>
          <w:rFonts w:hint="cs"/>
          <w:sz w:val="30"/>
          <w:rtl/>
        </w:rPr>
        <w:t>عض الأمراض</w:t>
      </w:r>
      <w:r>
        <w:rPr>
          <w:sz w:val="30"/>
          <w:rtl/>
        </w:rPr>
        <w:t xml:space="preserve"> </w:t>
      </w:r>
      <w:r>
        <w:rPr>
          <w:rFonts w:hint="cs"/>
          <w:sz w:val="30"/>
          <w:rtl/>
        </w:rPr>
        <w:t>الور</w:t>
      </w:r>
      <w:r>
        <w:rPr>
          <w:sz w:val="30"/>
          <w:rtl/>
        </w:rPr>
        <w:t>اثية</w:t>
      </w:r>
      <w:r>
        <w:rPr>
          <w:rFonts w:hint="cs"/>
          <w:sz w:val="30"/>
          <w:rtl/>
        </w:rPr>
        <w:t>.</w:t>
      </w:r>
    </w:p>
    <w:p w:rsidR="00000000" w:rsidRDefault="00913BE8">
      <w:pPr>
        <w:spacing w:before="0" w:line="380" w:lineRule="exact"/>
        <w:ind w:left="720"/>
        <w:jc w:val="both"/>
        <w:rPr>
          <w:b/>
          <w:bCs/>
          <w:sz w:val="30"/>
          <w:rtl/>
        </w:rPr>
      </w:pPr>
      <w:r>
        <w:rPr>
          <w:rFonts w:ascii="Arial" w:hAnsi="Arial" w:cs="Arial"/>
          <w:sz w:val="30"/>
          <w:lang w:eastAsia="ar-JO"/>
        </w:rPr>
        <w:t>•</w:t>
      </w:r>
      <w:r>
        <w:rPr>
          <w:rFonts w:hint="cs"/>
          <w:b/>
          <w:bCs/>
          <w:sz w:val="30"/>
          <w:rtl/>
        </w:rPr>
        <w:tab/>
        <w:t>ال</w:t>
      </w:r>
      <w:r>
        <w:rPr>
          <w:b/>
          <w:bCs/>
          <w:sz w:val="30"/>
          <w:rtl/>
        </w:rPr>
        <w:t>خ</w:t>
      </w:r>
      <w:r>
        <w:rPr>
          <w:rFonts w:hint="cs"/>
          <w:b/>
          <w:bCs/>
          <w:sz w:val="30"/>
          <w:rtl/>
        </w:rPr>
        <w:t>د</w:t>
      </w:r>
      <w:r>
        <w:rPr>
          <w:b/>
          <w:bCs/>
          <w:sz w:val="30"/>
          <w:rtl/>
        </w:rPr>
        <w:t>م</w:t>
      </w:r>
      <w:r>
        <w:rPr>
          <w:rFonts w:hint="cs"/>
          <w:b/>
          <w:bCs/>
          <w:sz w:val="30"/>
          <w:rtl/>
        </w:rPr>
        <w:t xml:space="preserve">ات </w:t>
      </w:r>
      <w:r>
        <w:rPr>
          <w:b/>
          <w:bCs/>
          <w:sz w:val="30"/>
          <w:rtl/>
        </w:rPr>
        <w:t>ا</w:t>
      </w:r>
      <w:r>
        <w:rPr>
          <w:rFonts w:hint="cs"/>
          <w:b/>
          <w:bCs/>
          <w:sz w:val="30"/>
          <w:rtl/>
        </w:rPr>
        <w:t>ل</w:t>
      </w:r>
      <w:r>
        <w:rPr>
          <w:b/>
          <w:bCs/>
          <w:sz w:val="30"/>
          <w:rtl/>
        </w:rPr>
        <w:t>مق</w:t>
      </w:r>
      <w:r>
        <w:rPr>
          <w:rFonts w:hint="cs"/>
          <w:b/>
          <w:bCs/>
          <w:sz w:val="30"/>
          <w:rtl/>
        </w:rPr>
        <w:t>دم</w:t>
      </w:r>
      <w:r>
        <w:rPr>
          <w:b/>
          <w:bCs/>
          <w:sz w:val="30"/>
          <w:rtl/>
        </w:rPr>
        <w:t>ة</w:t>
      </w:r>
      <w:r>
        <w:rPr>
          <w:rFonts w:hint="cs"/>
          <w:b/>
          <w:bCs/>
          <w:sz w:val="30"/>
          <w:rtl/>
        </w:rPr>
        <w:t xml:space="preserve"> للأش</w:t>
      </w:r>
      <w:r>
        <w:rPr>
          <w:b/>
          <w:bCs/>
          <w:sz w:val="30"/>
          <w:rtl/>
        </w:rPr>
        <w:t>خا</w:t>
      </w:r>
      <w:r>
        <w:rPr>
          <w:rFonts w:hint="cs"/>
          <w:b/>
          <w:bCs/>
          <w:sz w:val="30"/>
          <w:rtl/>
        </w:rPr>
        <w:t>ص أصحاب الإعاقات في الأردن</w:t>
      </w:r>
    </w:p>
    <w:p w:rsidR="00000000" w:rsidRDefault="00913BE8">
      <w:pPr>
        <w:spacing w:before="0" w:line="380" w:lineRule="exact"/>
        <w:jc w:val="both"/>
        <w:rPr>
          <w:rFonts w:ascii="Arial Narrow" w:hAnsi="Arial Narrow" w:hint="cs"/>
          <w:sz w:val="30"/>
        </w:rPr>
      </w:pPr>
      <w:r>
        <w:rPr>
          <w:rFonts w:hint="cs"/>
          <w:sz w:val="30"/>
          <w:rtl/>
        </w:rPr>
        <w:t>1</w:t>
      </w:r>
      <w:r>
        <w:rPr>
          <w:rFonts w:hint="cs"/>
          <w:sz w:val="30"/>
          <w:rtl/>
        </w:rPr>
        <w:t>87-</w:t>
      </w:r>
      <w:r>
        <w:rPr>
          <w:rFonts w:hint="cs"/>
          <w:sz w:val="30"/>
          <w:rtl/>
        </w:rPr>
        <w:tab/>
      </w:r>
      <w:r>
        <w:rPr>
          <w:sz w:val="30"/>
          <w:rtl/>
        </w:rPr>
        <w:t>ت</w:t>
      </w:r>
      <w:r>
        <w:rPr>
          <w:rFonts w:hint="cs"/>
          <w:sz w:val="30"/>
          <w:rtl/>
        </w:rPr>
        <w:t>ق</w:t>
      </w:r>
      <w:r>
        <w:rPr>
          <w:sz w:val="30"/>
          <w:rtl/>
        </w:rPr>
        <w:t>د</w:t>
      </w:r>
      <w:r>
        <w:rPr>
          <w:rFonts w:hint="cs"/>
          <w:sz w:val="30"/>
          <w:rtl/>
        </w:rPr>
        <w:t xml:space="preserve">م خدمات </w:t>
      </w:r>
      <w:r>
        <w:rPr>
          <w:sz w:val="30"/>
          <w:rtl/>
        </w:rPr>
        <w:t>ا</w:t>
      </w:r>
      <w:r>
        <w:rPr>
          <w:rFonts w:hint="cs"/>
          <w:sz w:val="30"/>
          <w:rtl/>
        </w:rPr>
        <w:t>ل</w:t>
      </w:r>
      <w:r>
        <w:rPr>
          <w:sz w:val="30"/>
          <w:rtl/>
        </w:rPr>
        <w:t>ت</w:t>
      </w:r>
      <w:r>
        <w:rPr>
          <w:rFonts w:hint="cs"/>
          <w:sz w:val="30"/>
          <w:rtl/>
        </w:rPr>
        <w:t>رب</w:t>
      </w:r>
      <w:r>
        <w:rPr>
          <w:sz w:val="30"/>
          <w:rtl/>
        </w:rPr>
        <w:t>ي</w:t>
      </w:r>
      <w:r>
        <w:rPr>
          <w:rFonts w:hint="cs"/>
          <w:sz w:val="30"/>
          <w:rtl/>
        </w:rPr>
        <w:t>ة</w:t>
      </w:r>
      <w:r>
        <w:rPr>
          <w:sz w:val="30"/>
          <w:rtl/>
        </w:rPr>
        <w:t xml:space="preserve"> </w:t>
      </w:r>
      <w:r>
        <w:rPr>
          <w:rFonts w:hint="cs"/>
          <w:sz w:val="30"/>
          <w:rtl/>
        </w:rPr>
        <w:t>الخاصة للأشخاص أصحاب الإعاقات في الأردن بمختلف فئاته</w:t>
      </w:r>
      <w:r>
        <w:rPr>
          <w:sz w:val="30"/>
          <w:rtl/>
        </w:rPr>
        <w:t>م ال</w:t>
      </w:r>
      <w:r>
        <w:rPr>
          <w:rFonts w:hint="cs"/>
          <w:sz w:val="30"/>
          <w:rtl/>
        </w:rPr>
        <w:t>عم</w:t>
      </w:r>
      <w:r>
        <w:rPr>
          <w:sz w:val="30"/>
          <w:rtl/>
        </w:rPr>
        <w:t>ري</w:t>
      </w:r>
      <w:r>
        <w:rPr>
          <w:rFonts w:hint="cs"/>
          <w:sz w:val="30"/>
          <w:rtl/>
        </w:rPr>
        <w:t>ة،</w:t>
      </w:r>
      <w:r>
        <w:rPr>
          <w:sz w:val="30"/>
          <w:rtl/>
        </w:rPr>
        <w:t xml:space="preserve"> و</w:t>
      </w:r>
      <w:r>
        <w:rPr>
          <w:rFonts w:hint="cs"/>
          <w:sz w:val="30"/>
          <w:rtl/>
        </w:rPr>
        <w:t>على اختلاف فئات الإعاقة ود</w:t>
      </w:r>
      <w:r>
        <w:rPr>
          <w:sz w:val="30"/>
          <w:rtl/>
        </w:rPr>
        <w:t>ر</w:t>
      </w:r>
      <w:r>
        <w:rPr>
          <w:rFonts w:hint="cs"/>
          <w:sz w:val="30"/>
          <w:rtl/>
        </w:rPr>
        <w:t>ج</w:t>
      </w:r>
      <w:r>
        <w:rPr>
          <w:sz w:val="30"/>
          <w:rtl/>
        </w:rPr>
        <w:t>ا</w:t>
      </w:r>
      <w:r>
        <w:rPr>
          <w:rFonts w:hint="cs"/>
          <w:sz w:val="30"/>
          <w:rtl/>
        </w:rPr>
        <w:t>تها من</w:t>
      </w:r>
      <w:r>
        <w:rPr>
          <w:sz w:val="30"/>
          <w:rtl/>
        </w:rPr>
        <w:t xml:space="preserve"> خ</w:t>
      </w:r>
      <w:r>
        <w:rPr>
          <w:rFonts w:hint="cs"/>
          <w:sz w:val="30"/>
          <w:rtl/>
        </w:rPr>
        <w:t xml:space="preserve">لال </w:t>
      </w:r>
      <w:r>
        <w:rPr>
          <w:sz w:val="30"/>
          <w:rtl/>
        </w:rPr>
        <w:t>14</w:t>
      </w:r>
      <w:r>
        <w:rPr>
          <w:rFonts w:hint="cs"/>
          <w:sz w:val="30"/>
          <w:rtl/>
        </w:rPr>
        <w:t>4</w:t>
      </w:r>
      <w:r>
        <w:rPr>
          <w:sz w:val="30"/>
          <w:rtl/>
        </w:rPr>
        <w:t xml:space="preserve"> </w:t>
      </w:r>
      <w:r>
        <w:rPr>
          <w:rFonts w:hint="cs"/>
          <w:sz w:val="30"/>
          <w:rtl/>
        </w:rPr>
        <w:t>م</w:t>
      </w:r>
      <w:r>
        <w:rPr>
          <w:sz w:val="30"/>
          <w:rtl/>
        </w:rPr>
        <w:t>ر</w:t>
      </w:r>
      <w:r>
        <w:rPr>
          <w:rFonts w:hint="cs"/>
          <w:sz w:val="30"/>
          <w:rtl/>
        </w:rPr>
        <w:t>كزاً وم</w:t>
      </w:r>
      <w:r>
        <w:rPr>
          <w:sz w:val="30"/>
          <w:rtl/>
        </w:rPr>
        <w:t>ؤ</w:t>
      </w:r>
      <w:r>
        <w:rPr>
          <w:rFonts w:hint="cs"/>
          <w:sz w:val="30"/>
          <w:rtl/>
        </w:rPr>
        <w:t>س</w:t>
      </w:r>
      <w:r>
        <w:rPr>
          <w:sz w:val="30"/>
          <w:rtl/>
        </w:rPr>
        <w:t>س</w:t>
      </w:r>
      <w:r>
        <w:rPr>
          <w:rFonts w:hint="cs"/>
          <w:sz w:val="30"/>
          <w:rtl/>
        </w:rPr>
        <w:t xml:space="preserve">ة تابعة للقطاع الرسمي والتطوعي والخاص والدولي، موزعة في مختلف محافظات المملكة، وعدد المنتفعين من خدماتها 000 26 </w:t>
      </w:r>
      <w:r>
        <w:rPr>
          <w:rFonts w:hint="cs"/>
          <w:sz w:val="30"/>
          <w:rtl/>
        </w:rPr>
        <w:t>شخص صاحب إعاقة.</w:t>
      </w:r>
    </w:p>
    <w:p w:rsidR="00000000" w:rsidRDefault="00913BE8">
      <w:pPr>
        <w:spacing w:before="0" w:line="380" w:lineRule="exact"/>
        <w:jc w:val="both"/>
        <w:rPr>
          <w:rFonts w:ascii="Arial Narrow" w:hAnsi="Arial Narrow" w:hint="cs"/>
          <w:sz w:val="30"/>
          <w:rtl/>
        </w:rPr>
      </w:pPr>
      <w:r>
        <w:rPr>
          <w:rFonts w:hint="cs"/>
          <w:sz w:val="30"/>
          <w:rtl/>
        </w:rPr>
        <w:t>188-</w:t>
      </w:r>
      <w:r>
        <w:rPr>
          <w:rFonts w:hint="cs"/>
          <w:sz w:val="30"/>
          <w:rtl/>
        </w:rPr>
        <w:tab/>
        <w:t>و</w:t>
      </w:r>
      <w:r>
        <w:rPr>
          <w:sz w:val="30"/>
          <w:rtl/>
        </w:rPr>
        <w:t>تصنف م</w:t>
      </w:r>
      <w:r>
        <w:rPr>
          <w:rFonts w:hint="cs"/>
          <w:sz w:val="30"/>
          <w:rtl/>
        </w:rPr>
        <w:t>را</w:t>
      </w:r>
      <w:r>
        <w:rPr>
          <w:sz w:val="30"/>
          <w:rtl/>
        </w:rPr>
        <w:t>كز التر</w:t>
      </w:r>
      <w:r>
        <w:rPr>
          <w:rFonts w:hint="cs"/>
          <w:sz w:val="30"/>
          <w:rtl/>
        </w:rPr>
        <w:t>بي</w:t>
      </w:r>
      <w:r>
        <w:rPr>
          <w:sz w:val="30"/>
          <w:rtl/>
        </w:rPr>
        <w:t>ة</w:t>
      </w:r>
      <w:r>
        <w:rPr>
          <w:rFonts w:hint="cs"/>
          <w:sz w:val="30"/>
          <w:rtl/>
        </w:rPr>
        <w:t xml:space="preserve"> ال</w:t>
      </w:r>
      <w:r>
        <w:rPr>
          <w:sz w:val="30"/>
          <w:rtl/>
        </w:rPr>
        <w:t>خ</w:t>
      </w:r>
      <w:r>
        <w:rPr>
          <w:rFonts w:hint="cs"/>
          <w:sz w:val="30"/>
          <w:rtl/>
        </w:rPr>
        <w:t>اصة إلى</w:t>
      </w:r>
      <w:r>
        <w:rPr>
          <w:sz w:val="30"/>
          <w:rtl/>
        </w:rPr>
        <w:t xml:space="preserve"> عدة أنواع </w:t>
      </w:r>
      <w:r>
        <w:rPr>
          <w:rFonts w:hint="cs"/>
          <w:sz w:val="30"/>
          <w:rtl/>
        </w:rPr>
        <w:t>تشمل مرا</w:t>
      </w:r>
      <w:r>
        <w:rPr>
          <w:sz w:val="30"/>
          <w:rtl/>
        </w:rPr>
        <w:t>كز ا</w:t>
      </w:r>
      <w:r>
        <w:rPr>
          <w:rFonts w:hint="cs"/>
          <w:sz w:val="30"/>
          <w:rtl/>
        </w:rPr>
        <w:t>ل</w:t>
      </w:r>
      <w:r>
        <w:rPr>
          <w:sz w:val="30"/>
          <w:rtl/>
        </w:rPr>
        <w:t>رعا</w:t>
      </w:r>
      <w:r>
        <w:rPr>
          <w:rFonts w:hint="cs"/>
          <w:sz w:val="30"/>
          <w:rtl/>
        </w:rPr>
        <w:t>ي</w:t>
      </w:r>
      <w:r>
        <w:rPr>
          <w:sz w:val="30"/>
          <w:rtl/>
        </w:rPr>
        <w:t>ة والت</w:t>
      </w:r>
      <w:r>
        <w:rPr>
          <w:rFonts w:hint="cs"/>
          <w:sz w:val="30"/>
          <w:rtl/>
        </w:rPr>
        <w:t>أ</w:t>
      </w:r>
      <w:r>
        <w:rPr>
          <w:sz w:val="30"/>
          <w:rtl/>
        </w:rPr>
        <w:t>هيل</w:t>
      </w:r>
      <w:r>
        <w:rPr>
          <w:rFonts w:hint="cs"/>
          <w:sz w:val="30"/>
          <w:rtl/>
        </w:rPr>
        <w:t xml:space="preserve"> التابعة لوزارة التنمية الاجتماعية، وللقطاع التطوعي،</w:t>
      </w:r>
      <w:r>
        <w:rPr>
          <w:sz w:val="30"/>
          <w:rtl/>
        </w:rPr>
        <w:t xml:space="preserve"> وم</w:t>
      </w:r>
      <w:r>
        <w:rPr>
          <w:rFonts w:hint="cs"/>
          <w:sz w:val="30"/>
          <w:rtl/>
        </w:rPr>
        <w:t>ر</w:t>
      </w:r>
      <w:r>
        <w:rPr>
          <w:sz w:val="30"/>
          <w:rtl/>
        </w:rPr>
        <w:t>ا</w:t>
      </w:r>
      <w:r>
        <w:rPr>
          <w:rFonts w:hint="cs"/>
          <w:sz w:val="30"/>
          <w:rtl/>
        </w:rPr>
        <w:t>كز ال</w:t>
      </w:r>
      <w:r>
        <w:rPr>
          <w:sz w:val="30"/>
          <w:rtl/>
        </w:rPr>
        <w:t>قطا</w:t>
      </w:r>
      <w:r>
        <w:rPr>
          <w:rFonts w:hint="cs"/>
          <w:sz w:val="30"/>
          <w:rtl/>
        </w:rPr>
        <w:t xml:space="preserve">ع </w:t>
      </w:r>
      <w:r>
        <w:rPr>
          <w:sz w:val="30"/>
          <w:rtl/>
        </w:rPr>
        <w:t>ا</w:t>
      </w:r>
      <w:r>
        <w:rPr>
          <w:rFonts w:hint="cs"/>
          <w:sz w:val="30"/>
          <w:rtl/>
        </w:rPr>
        <w:t xml:space="preserve">لخاص، </w:t>
      </w:r>
      <w:r>
        <w:rPr>
          <w:sz w:val="30"/>
          <w:rtl/>
        </w:rPr>
        <w:t>و</w:t>
      </w:r>
      <w:r>
        <w:rPr>
          <w:rFonts w:hint="cs"/>
          <w:sz w:val="30"/>
          <w:rtl/>
        </w:rPr>
        <w:t>ال</w:t>
      </w:r>
      <w:r>
        <w:rPr>
          <w:sz w:val="30"/>
          <w:rtl/>
        </w:rPr>
        <w:t>م</w:t>
      </w:r>
      <w:r>
        <w:rPr>
          <w:rFonts w:hint="cs"/>
          <w:sz w:val="30"/>
          <w:rtl/>
        </w:rPr>
        <w:t>ر</w:t>
      </w:r>
      <w:r>
        <w:rPr>
          <w:sz w:val="30"/>
          <w:rtl/>
        </w:rPr>
        <w:t>ا</w:t>
      </w:r>
      <w:r>
        <w:rPr>
          <w:rFonts w:hint="cs"/>
          <w:sz w:val="30"/>
          <w:rtl/>
        </w:rPr>
        <w:t xml:space="preserve">كز والمدارس </w:t>
      </w:r>
      <w:r>
        <w:rPr>
          <w:sz w:val="30"/>
          <w:rtl/>
        </w:rPr>
        <w:t>ا</w:t>
      </w:r>
      <w:r>
        <w:rPr>
          <w:rFonts w:hint="cs"/>
          <w:sz w:val="30"/>
          <w:rtl/>
        </w:rPr>
        <w:t>ل</w:t>
      </w:r>
      <w:r>
        <w:rPr>
          <w:sz w:val="30"/>
          <w:rtl/>
        </w:rPr>
        <w:t>ت</w:t>
      </w:r>
      <w:r>
        <w:rPr>
          <w:rFonts w:hint="cs"/>
          <w:sz w:val="30"/>
          <w:rtl/>
        </w:rPr>
        <w:t>ابع</w:t>
      </w:r>
      <w:r>
        <w:rPr>
          <w:sz w:val="30"/>
          <w:rtl/>
        </w:rPr>
        <w:t>ة</w:t>
      </w:r>
      <w:r>
        <w:rPr>
          <w:rFonts w:hint="cs"/>
          <w:sz w:val="30"/>
          <w:rtl/>
        </w:rPr>
        <w:t xml:space="preserve"> ل</w:t>
      </w:r>
      <w:r>
        <w:rPr>
          <w:sz w:val="30"/>
          <w:rtl/>
        </w:rPr>
        <w:t>و</w:t>
      </w:r>
      <w:r>
        <w:rPr>
          <w:rFonts w:hint="cs"/>
          <w:sz w:val="30"/>
          <w:rtl/>
        </w:rPr>
        <w:t>ز</w:t>
      </w:r>
      <w:r>
        <w:rPr>
          <w:sz w:val="30"/>
          <w:rtl/>
        </w:rPr>
        <w:t>ا</w:t>
      </w:r>
      <w:r>
        <w:rPr>
          <w:rFonts w:hint="cs"/>
          <w:sz w:val="30"/>
          <w:rtl/>
        </w:rPr>
        <w:t>رة</w:t>
      </w:r>
      <w:r>
        <w:rPr>
          <w:sz w:val="30"/>
          <w:rtl/>
        </w:rPr>
        <w:t xml:space="preserve"> ا</w:t>
      </w:r>
      <w:r>
        <w:rPr>
          <w:rFonts w:hint="cs"/>
          <w:sz w:val="30"/>
          <w:rtl/>
        </w:rPr>
        <w:t>لتربي</w:t>
      </w:r>
      <w:r>
        <w:rPr>
          <w:sz w:val="30"/>
          <w:rtl/>
        </w:rPr>
        <w:t xml:space="preserve">ة </w:t>
      </w:r>
      <w:r>
        <w:rPr>
          <w:rFonts w:hint="cs"/>
          <w:sz w:val="30"/>
          <w:rtl/>
        </w:rPr>
        <w:t>والتعليم، والمراكز التابعة لوكالة الغوث</w:t>
      </w:r>
      <w:r>
        <w:rPr>
          <w:sz w:val="30"/>
          <w:rtl/>
        </w:rPr>
        <w:t xml:space="preserve"> </w:t>
      </w:r>
      <w:r>
        <w:rPr>
          <w:rFonts w:hint="cs"/>
          <w:sz w:val="30"/>
          <w:rtl/>
        </w:rPr>
        <w:t>ا</w:t>
      </w:r>
      <w:r>
        <w:rPr>
          <w:sz w:val="30"/>
          <w:rtl/>
        </w:rPr>
        <w:t>ل</w:t>
      </w:r>
      <w:r>
        <w:rPr>
          <w:rFonts w:hint="cs"/>
          <w:sz w:val="30"/>
          <w:rtl/>
        </w:rPr>
        <w:t>دولية، بال</w:t>
      </w:r>
      <w:r>
        <w:rPr>
          <w:rFonts w:hint="cs"/>
          <w:sz w:val="30"/>
          <w:rtl/>
        </w:rPr>
        <w:t>إضافة لبرا</w:t>
      </w:r>
      <w:r>
        <w:rPr>
          <w:sz w:val="30"/>
          <w:rtl/>
        </w:rPr>
        <w:t>م</w:t>
      </w:r>
      <w:r>
        <w:rPr>
          <w:rFonts w:hint="cs"/>
          <w:sz w:val="30"/>
          <w:rtl/>
        </w:rPr>
        <w:t>ج التأهي</w:t>
      </w:r>
      <w:r>
        <w:rPr>
          <w:sz w:val="30"/>
          <w:rtl/>
        </w:rPr>
        <w:t>ل</w:t>
      </w:r>
      <w:r>
        <w:rPr>
          <w:rFonts w:hint="cs"/>
          <w:sz w:val="30"/>
          <w:rtl/>
        </w:rPr>
        <w:t xml:space="preserve"> ال</w:t>
      </w:r>
      <w:r>
        <w:rPr>
          <w:sz w:val="30"/>
          <w:rtl/>
        </w:rPr>
        <w:t>م</w:t>
      </w:r>
      <w:r>
        <w:rPr>
          <w:rFonts w:hint="cs"/>
          <w:sz w:val="30"/>
          <w:rtl/>
        </w:rPr>
        <w:t>جتمعي.</w:t>
      </w:r>
      <w:r>
        <w:rPr>
          <w:sz w:val="30"/>
          <w:rtl/>
        </w:rPr>
        <w:t xml:space="preserve"> وه</w:t>
      </w:r>
      <w:r>
        <w:rPr>
          <w:rFonts w:hint="cs"/>
          <w:sz w:val="30"/>
          <w:rtl/>
        </w:rPr>
        <w:t>ذ</w:t>
      </w:r>
      <w:r>
        <w:rPr>
          <w:sz w:val="30"/>
          <w:rtl/>
        </w:rPr>
        <w:t>ه</w:t>
      </w:r>
      <w:r>
        <w:rPr>
          <w:rFonts w:hint="cs"/>
          <w:sz w:val="30"/>
          <w:rtl/>
        </w:rPr>
        <w:t xml:space="preserve"> ال</w:t>
      </w:r>
      <w:r>
        <w:rPr>
          <w:sz w:val="30"/>
          <w:rtl/>
        </w:rPr>
        <w:t>مرا</w:t>
      </w:r>
      <w:r>
        <w:rPr>
          <w:rFonts w:hint="cs"/>
          <w:sz w:val="30"/>
          <w:rtl/>
        </w:rPr>
        <w:t>ك</w:t>
      </w:r>
      <w:r>
        <w:rPr>
          <w:sz w:val="30"/>
          <w:rtl/>
        </w:rPr>
        <w:t>ز</w:t>
      </w:r>
      <w:r>
        <w:rPr>
          <w:rFonts w:hint="cs"/>
          <w:sz w:val="30"/>
          <w:rtl/>
        </w:rPr>
        <w:t xml:space="preserve"> بمج</w:t>
      </w:r>
      <w:r>
        <w:rPr>
          <w:sz w:val="30"/>
          <w:rtl/>
        </w:rPr>
        <w:t>مل</w:t>
      </w:r>
      <w:r>
        <w:rPr>
          <w:rFonts w:hint="cs"/>
          <w:sz w:val="30"/>
          <w:rtl/>
        </w:rPr>
        <w:t>ها موزعة</w:t>
      </w:r>
      <w:r>
        <w:rPr>
          <w:sz w:val="30"/>
          <w:rtl/>
        </w:rPr>
        <w:t xml:space="preserve"> ت</w:t>
      </w:r>
      <w:r>
        <w:rPr>
          <w:rFonts w:hint="cs"/>
          <w:sz w:val="30"/>
          <w:rtl/>
        </w:rPr>
        <w:t>وزيعاً نسبياً</w:t>
      </w:r>
      <w:r>
        <w:rPr>
          <w:sz w:val="30"/>
          <w:rtl/>
        </w:rPr>
        <w:t xml:space="preserve"> حس</w:t>
      </w:r>
      <w:r>
        <w:rPr>
          <w:rFonts w:hint="cs"/>
          <w:sz w:val="30"/>
          <w:rtl/>
        </w:rPr>
        <w:t>ب</w:t>
      </w:r>
      <w:r>
        <w:rPr>
          <w:sz w:val="30"/>
          <w:rtl/>
        </w:rPr>
        <w:t xml:space="preserve"> </w:t>
      </w:r>
      <w:r>
        <w:rPr>
          <w:rFonts w:hint="cs"/>
          <w:sz w:val="30"/>
          <w:rtl/>
        </w:rPr>
        <w:t>نوع الإعاقة والتبعية القطاعية و</w:t>
      </w:r>
      <w:r>
        <w:rPr>
          <w:sz w:val="30"/>
          <w:rtl/>
        </w:rPr>
        <w:t>ع</w:t>
      </w:r>
      <w:r>
        <w:rPr>
          <w:rFonts w:hint="cs"/>
          <w:sz w:val="30"/>
          <w:rtl/>
        </w:rPr>
        <w:t>دد الس</w:t>
      </w:r>
      <w:r>
        <w:rPr>
          <w:sz w:val="30"/>
          <w:rtl/>
        </w:rPr>
        <w:t>كا</w:t>
      </w:r>
      <w:r>
        <w:rPr>
          <w:rFonts w:hint="cs"/>
          <w:sz w:val="30"/>
          <w:rtl/>
        </w:rPr>
        <w:t>ن</w:t>
      </w:r>
      <w:r>
        <w:rPr>
          <w:sz w:val="30"/>
          <w:rtl/>
        </w:rPr>
        <w:t xml:space="preserve"> ف</w:t>
      </w:r>
      <w:r>
        <w:rPr>
          <w:rFonts w:hint="cs"/>
          <w:sz w:val="30"/>
          <w:rtl/>
        </w:rPr>
        <w:t xml:space="preserve">ي </w:t>
      </w:r>
      <w:r>
        <w:rPr>
          <w:sz w:val="30"/>
          <w:rtl/>
        </w:rPr>
        <w:t>ك</w:t>
      </w:r>
      <w:r>
        <w:rPr>
          <w:rFonts w:hint="cs"/>
          <w:sz w:val="30"/>
          <w:rtl/>
        </w:rPr>
        <w:t>ل</w:t>
      </w:r>
      <w:r>
        <w:rPr>
          <w:sz w:val="30"/>
          <w:rtl/>
        </w:rPr>
        <w:t xml:space="preserve"> </w:t>
      </w:r>
      <w:r>
        <w:rPr>
          <w:rFonts w:hint="cs"/>
          <w:sz w:val="30"/>
          <w:rtl/>
        </w:rPr>
        <w:t>محافظ</w:t>
      </w:r>
      <w:r>
        <w:rPr>
          <w:sz w:val="30"/>
          <w:rtl/>
        </w:rPr>
        <w:t>ة</w:t>
      </w:r>
      <w:r>
        <w:rPr>
          <w:rFonts w:hint="cs"/>
          <w:sz w:val="30"/>
          <w:rtl/>
        </w:rPr>
        <w:t xml:space="preserve"> </w:t>
      </w:r>
      <w:r>
        <w:rPr>
          <w:sz w:val="30"/>
          <w:rtl/>
        </w:rPr>
        <w:t>من ال</w:t>
      </w:r>
      <w:r>
        <w:rPr>
          <w:rFonts w:hint="cs"/>
          <w:sz w:val="30"/>
          <w:rtl/>
        </w:rPr>
        <w:t>محافظا</w:t>
      </w:r>
      <w:r>
        <w:rPr>
          <w:sz w:val="30"/>
          <w:rtl/>
        </w:rPr>
        <w:t>ت</w:t>
      </w:r>
      <w:r>
        <w:rPr>
          <w:rFonts w:hint="cs"/>
          <w:sz w:val="30"/>
          <w:rtl/>
        </w:rPr>
        <w:t xml:space="preserve"> بحيث تشمل هذه المراكز التالي:</w:t>
      </w:r>
    </w:p>
    <w:p w:rsidR="00000000" w:rsidRDefault="00913BE8">
      <w:pPr>
        <w:spacing w:before="0" w:line="380" w:lineRule="exact"/>
        <w:ind w:left="1434" w:hanging="714"/>
        <w:jc w:val="both"/>
        <w:rPr>
          <w:rFonts w:hint="cs"/>
          <w:sz w:val="30"/>
          <w:rtl/>
          <w:lang w:bidi="ar-JO"/>
        </w:rPr>
      </w:pPr>
      <w:r>
        <w:rPr>
          <w:rFonts w:hint="cs"/>
          <w:sz w:val="30"/>
          <w:rtl/>
          <w:lang w:bidi="ar-JO"/>
        </w:rPr>
        <w:t>-</w:t>
      </w:r>
      <w:r>
        <w:rPr>
          <w:rFonts w:hint="cs"/>
          <w:sz w:val="30"/>
          <w:rtl/>
          <w:lang w:bidi="ar-JO"/>
        </w:rPr>
        <w:tab/>
        <w:t xml:space="preserve">مراكز تابعة لوزارة التنمية الاجتماعية: عددها 14 مركزاً، تقدم الخدمات التدريبية </w:t>
      </w:r>
      <w:r>
        <w:rPr>
          <w:rFonts w:hint="cs"/>
          <w:sz w:val="30"/>
          <w:rtl/>
          <w:lang w:bidi="ar-JO"/>
        </w:rPr>
        <w:t xml:space="preserve">والتأهيلية والعلاجية والتمريضية والإيوائية والإرشاد الأسري للمعوقين وأسرهم لذوي الإعاقة العقلية البسيطة والمتوسطة والشديدة والمتعددة وللمعوقين سمعياً وحركياً في مراكز التأهيل المهني من سن 4 ولغاية 40 سنة لكلا الجنسين، وعدد المنتفعين 030 1 منهم 800 معوق من </w:t>
      </w:r>
      <w:r>
        <w:rPr>
          <w:rFonts w:hint="cs"/>
          <w:sz w:val="30"/>
          <w:rtl/>
          <w:lang w:bidi="ar-JO"/>
        </w:rPr>
        <w:t>الأطفال؛</w:t>
      </w:r>
    </w:p>
    <w:p w:rsidR="00000000" w:rsidRDefault="00913BE8">
      <w:pPr>
        <w:spacing w:before="0" w:line="380" w:lineRule="exact"/>
        <w:ind w:left="1434" w:hanging="714"/>
        <w:jc w:val="both"/>
        <w:rPr>
          <w:rFonts w:hint="cs"/>
          <w:sz w:val="30"/>
        </w:rPr>
      </w:pPr>
      <w:r>
        <w:rPr>
          <w:rFonts w:hint="cs"/>
          <w:sz w:val="30"/>
          <w:rtl/>
          <w:lang w:bidi="ar-JO"/>
        </w:rPr>
        <w:t>-</w:t>
      </w:r>
      <w:r>
        <w:rPr>
          <w:rFonts w:hint="cs"/>
          <w:sz w:val="30"/>
          <w:rtl/>
          <w:lang w:bidi="ar-JO"/>
        </w:rPr>
        <w:tab/>
        <w:t>مدارس تابعة لوزارة التربية والتعليم: عددها 12 مدرسة تقدم الخدمات التعليمية والتربوية للمعوقين سمعياً وبصرياً من الروضة ولغاية الصف السابع الأساسي لكلا الجنسين وعدد المنتفعين 900 من الأطفال؛</w:t>
      </w:r>
    </w:p>
    <w:p w:rsidR="00000000" w:rsidRDefault="00913BE8">
      <w:pPr>
        <w:spacing w:before="0" w:line="380" w:lineRule="exact"/>
        <w:ind w:left="1434" w:hanging="714"/>
        <w:jc w:val="both"/>
        <w:rPr>
          <w:rFonts w:hint="cs"/>
          <w:spacing w:val="0"/>
          <w:sz w:val="30"/>
        </w:rPr>
      </w:pPr>
      <w:r>
        <w:rPr>
          <w:rFonts w:hint="cs"/>
          <w:spacing w:val="0"/>
          <w:sz w:val="30"/>
          <w:rtl/>
          <w:lang w:bidi="ar-JO"/>
        </w:rPr>
        <w:t>-</w:t>
      </w:r>
      <w:r>
        <w:rPr>
          <w:rFonts w:hint="cs"/>
          <w:spacing w:val="0"/>
          <w:sz w:val="30"/>
          <w:rtl/>
          <w:lang w:bidi="ar-JO"/>
        </w:rPr>
        <w:tab/>
        <w:t>مراكز تابعة للقطاع الخاص: عددها 31 مركزاً تقدم الخدما</w:t>
      </w:r>
      <w:r>
        <w:rPr>
          <w:rFonts w:hint="cs"/>
          <w:spacing w:val="0"/>
          <w:sz w:val="30"/>
          <w:rtl/>
          <w:lang w:bidi="ar-JO"/>
        </w:rPr>
        <w:t>ت التدريبية والتعليمية والتأهيلية والإيوائية والعلاجية لذوي الإعاقة العقلية والتوحد وعدد المنتفعين 320 1 منهم 051 1 من الأطفال؛</w:t>
      </w:r>
    </w:p>
    <w:p w:rsidR="00000000" w:rsidRDefault="00913BE8">
      <w:pPr>
        <w:spacing w:before="0" w:line="380" w:lineRule="exact"/>
        <w:ind w:left="1434" w:hanging="714"/>
        <w:jc w:val="both"/>
        <w:rPr>
          <w:rFonts w:hint="cs"/>
          <w:spacing w:val="2"/>
          <w:sz w:val="30"/>
        </w:rPr>
      </w:pPr>
      <w:r>
        <w:rPr>
          <w:rFonts w:hint="cs"/>
          <w:spacing w:val="2"/>
          <w:sz w:val="30"/>
          <w:rtl/>
          <w:lang w:bidi="ar-JO"/>
        </w:rPr>
        <w:t>-</w:t>
      </w:r>
      <w:r>
        <w:rPr>
          <w:rFonts w:hint="cs"/>
          <w:spacing w:val="2"/>
          <w:sz w:val="30"/>
          <w:rtl/>
          <w:lang w:bidi="ar-JO"/>
        </w:rPr>
        <w:tab/>
        <w:t xml:space="preserve">مراكز تابعة للقطاع الأهلي (الجمعيات التطوعية): عددها 62 مركزاً تقدم الخدمات التدريبية والتأهيلية لذوي الإعاقة العقلية البسيطة </w:t>
      </w:r>
      <w:r>
        <w:rPr>
          <w:rFonts w:hint="cs"/>
          <w:spacing w:val="2"/>
          <w:sz w:val="30"/>
          <w:rtl/>
          <w:lang w:bidi="ar-JO"/>
        </w:rPr>
        <w:t>والمتوسطة والشديدة وعدد المنتفعين 080 5 منهم 830 2 من الأطفال؛</w:t>
      </w:r>
    </w:p>
    <w:p w:rsidR="00000000" w:rsidRDefault="00913BE8">
      <w:pPr>
        <w:spacing w:before="0" w:line="380" w:lineRule="exact"/>
        <w:ind w:left="1434" w:hanging="714"/>
        <w:jc w:val="both"/>
        <w:rPr>
          <w:rFonts w:hint="cs"/>
          <w:sz w:val="30"/>
        </w:rPr>
      </w:pPr>
      <w:r>
        <w:rPr>
          <w:rFonts w:hint="cs"/>
          <w:sz w:val="30"/>
          <w:rtl/>
          <w:lang w:bidi="ar-JO"/>
        </w:rPr>
        <w:t>-</w:t>
      </w:r>
      <w:r>
        <w:rPr>
          <w:rFonts w:hint="cs"/>
          <w:sz w:val="30"/>
          <w:rtl/>
          <w:lang w:bidi="ar-JO"/>
        </w:rPr>
        <w:tab/>
        <w:t>مراكز تابعة لقطاع المؤسسات الدولية: عددها 13 تقدم خدماتها لذوي الإعاقة العقلية والسمعية والحركية والبصرية (تعدد فئات)، عدد المنتفعين 540 2 شخصاً منهم 830 2 من الأطفال؛</w:t>
      </w:r>
    </w:p>
    <w:p w:rsidR="00000000" w:rsidRDefault="00913BE8">
      <w:pPr>
        <w:spacing w:before="0" w:line="380" w:lineRule="exact"/>
        <w:ind w:left="1434" w:hanging="714"/>
        <w:jc w:val="both"/>
        <w:rPr>
          <w:rFonts w:hint="cs"/>
          <w:sz w:val="30"/>
        </w:rPr>
      </w:pPr>
      <w:r>
        <w:rPr>
          <w:rFonts w:hint="cs"/>
          <w:sz w:val="30"/>
          <w:rtl/>
          <w:lang w:bidi="ar-JO"/>
        </w:rPr>
        <w:t>-</w:t>
      </w:r>
      <w:r>
        <w:rPr>
          <w:rFonts w:hint="cs"/>
          <w:sz w:val="30"/>
          <w:rtl/>
          <w:lang w:bidi="ar-JO"/>
        </w:rPr>
        <w:tab/>
        <w:t>مراكز تقدم خدمات تشخي</w:t>
      </w:r>
      <w:r>
        <w:rPr>
          <w:rFonts w:hint="cs"/>
          <w:sz w:val="30"/>
          <w:rtl/>
          <w:lang w:bidi="ar-JO"/>
        </w:rPr>
        <w:t xml:space="preserve">صية لبيان نوع ودرجة الإعاقة وتدريبات نطقية ومعينات تأهيلية تابعة للقطاع الرسمي والتطوعي، وعددها 12 وعدد المستفيدين من خدماتها 130 15 منهم </w:t>
      </w:r>
      <w:r>
        <w:rPr>
          <w:sz w:val="30"/>
          <w:rtl/>
          <w:lang w:bidi="ar-JO"/>
        </w:rPr>
        <w:br/>
      </w:r>
      <w:r>
        <w:rPr>
          <w:rFonts w:hint="cs"/>
          <w:sz w:val="30"/>
          <w:rtl/>
          <w:lang w:bidi="ar-JO"/>
        </w:rPr>
        <w:t>700 14 من الأطفال.</w:t>
      </w:r>
    </w:p>
    <w:p w:rsidR="00000000" w:rsidRDefault="00913BE8">
      <w:pPr>
        <w:spacing w:before="0" w:line="380" w:lineRule="exact"/>
        <w:jc w:val="both"/>
        <w:rPr>
          <w:rFonts w:ascii="Arial Narrow" w:hAnsi="Arial Narrow" w:hint="cs"/>
          <w:sz w:val="30"/>
        </w:rPr>
      </w:pPr>
      <w:r>
        <w:rPr>
          <w:rFonts w:hint="cs"/>
          <w:sz w:val="30"/>
          <w:rtl/>
        </w:rPr>
        <w:t>189-</w:t>
      </w:r>
      <w:r>
        <w:rPr>
          <w:rFonts w:hint="cs"/>
          <w:sz w:val="30"/>
          <w:rtl/>
        </w:rPr>
        <w:tab/>
      </w:r>
      <w:r>
        <w:rPr>
          <w:sz w:val="30"/>
          <w:rtl/>
        </w:rPr>
        <w:t xml:space="preserve">فيما يتعلق </w:t>
      </w:r>
      <w:r>
        <w:rPr>
          <w:rFonts w:hint="cs"/>
          <w:sz w:val="30"/>
          <w:rtl/>
        </w:rPr>
        <w:t>ب</w:t>
      </w:r>
      <w:r>
        <w:rPr>
          <w:sz w:val="30"/>
          <w:rtl/>
        </w:rPr>
        <w:t>ملاحظ</w:t>
      </w:r>
      <w:r>
        <w:rPr>
          <w:rFonts w:hint="cs"/>
          <w:sz w:val="30"/>
          <w:rtl/>
        </w:rPr>
        <w:t>ا</w:t>
      </w:r>
      <w:r>
        <w:rPr>
          <w:sz w:val="30"/>
          <w:rtl/>
        </w:rPr>
        <w:t>ت</w:t>
      </w:r>
      <w:r>
        <w:rPr>
          <w:rFonts w:hint="cs"/>
          <w:sz w:val="30"/>
          <w:rtl/>
        </w:rPr>
        <w:t xml:space="preserve"> اللجنة حو</w:t>
      </w:r>
      <w:r>
        <w:rPr>
          <w:sz w:val="30"/>
          <w:rtl/>
        </w:rPr>
        <w:t>ل</w:t>
      </w:r>
      <w:r>
        <w:rPr>
          <w:rFonts w:hint="cs"/>
          <w:sz w:val="30"/>
          <w:rtl/>
        </w:rPr>
        <w:t xml:space="preserve"> ض</w:t>
      </w:r>
      <w:r>
        <w:rPr>
          <w:sz w:val="30"/>
          <w:rtl/>
        </w:rPr>
        <w:t>ر</w:t>
      </w:r>
      <w:r>
        <w:rPr>
          <w:rFonts w:hint="cs"/>
          <w:sz w:val="30"/>
          <w:rtl/>
        </w:rPr>
        <w:t>و</w:t>
      </w:r>
      <w:r>
        <w:rPr>
          <w:sz w:val="30"/>
          <w:rtl/>
        </w:rPr>
        <w:t xml:space="preserve">رة </w:t>
      </w:r>
      <w:r>
        <w:rPr>
          <w:rFonts w:hint="cs"/>
          <w:sz w:val="30"/>
          <w:rtl/>
        </w:rPr>
        <w:t>ت</w:t>
      </w:r>
      <w:r>
        <w:rPr>
          <w:sz w:val="30"/>
          <w:rtl/>
        </w:rPr>
        <w:t>ح</w:t>
      </w:r>
      <w:r>
        <w:rPr>
          <w:rFonts w:hint="cs"/>
          <w:sz w:val="30"/>
          <w:rtl/>
        </w:rPr>
        <w:t>د</w:t>
      </w:r>
      <w:r>
        <w:rPr>
          <w:sz w:val="30"/>
          <w:rtl/>
        </w:rPr>
        <w:t>يد حج</w:t>
      </w:r>
      <w:r>
        <w:rPr>
          <w:rFonts w:hint="cs"/>
          <w:sz w:val="30"/>
          <w:rtl/>
        </w:rPr>
        <w:t>م</w:t>
      </w:r>
      <w:r>
        <w:rPr>
          <w:sz w:val="30"/>
          <w:rtl/>
        </w:rPr>
        <w:t xml:space="preserve"> </w:t>
      </w:r>
      <w:r>
        <w:rPr>
          <w:rFonts w:hint="cs"/>
          <w:sz w:val="30"/>
          <w:rtl/>
        </w:rPr>
        <w:t>م</w:t>
      </w:r>
      <w:r>
        <w:rPr>
          <w:sz w:val="30"/>
          <w:rtl/>
        </w:rPr>
        <w:t>ش</w:t>
      </w:r>
      <w:r>
        <w:rPr>
          <w:rFonts w:hint="cs"/>
          <w:sz w:val="30"/>
          <w:rtl/>
        </w:rPr>
        <w:t>ك</w:t>
      </w:r>
      <w:r>
        <w:rPr>
          <w:sz w:val="30"/>
          <w:rtl/>
        </w:rPr>
        <w:t>ل</w:t>
      </w:r>
      <w:r>
        <w:rPr>
          <w:rFonts w:hint="cs"/>
          <w:sz w:val="30"/>
          <w:rtl/>
        </w:rPr>
        <w:t>ة الإعاقة</w:t>
      </w:r>
      <w:r>
        <w:rPr>
          <w:sz w:val="30"/>
          <w:rtl/>
        </w:rPr>
        <w:t xml:space="preserve"> </w:t>
      </w:r>
      <w:r>
        <w:rPr>
          <w:rFonts w:hint="cs"/>
          <w:sz w:val="30"/>
          <w:rtl/>
        </w:rPr>
        <w:t>بين</w:t>
      </w:r>
      <w:r>
        <w:rPr>
          <w:sz w:val="30"/>
          <w:rtl/>
        </w:rPr>
        <w:t xml:space="preserve"> </w:t>
      </w:r>
      <w:r>
        <w:rPr>
          <w:rFonts w:hint="cs"/>
          <w:sz w:val="30"/>
          <w:rtl/>
        </w:rPr>
        <w:t xml:space="preserve">الأطفال، نوضح </w:t>
      </w:r>
      <w:r>
        <w:rPr>
          <w:sz w:val="30"/>
          <w:rtl/>
        </w:rPr>
        <w:t>ا</w:t>
      </w:r>
      <w:r>
        <w:rPr>
          <w:rFonts w:hint="cs"/>
          <w:sz w:val="30"/>
          <w:rtl/>
        </w:rPr>
        <w:t>لت</w:t>
      </w:r>
      <w:r>
        <w:rPr>
          <w:sz w:val="30"/>
          <w:rtl/>
        </w:rPr>
        <w:t>ا</w:t>
      </w:r>
      <w:r>
        <w:rPr>
          <w:rFonts w:hint="cs"/>
          <w:sz w:val="30"/>
          <w:rtl/>
        </w:rPr>
        <w:t>ل</w:t>
      </w:r>
      <w:r>
        <w:rPr>
          <w:sz w:val="30"/>
          <w:rtl/>
        </w:rPr>
        <w:t>ي:</w:t>
      </w:r>
    </w:p>
    <w:p w:rsidR="00000000" w:rsidRDefault="00913BE8">
      <w:pPr>
        <w:spacing w:before="0" w:line="380" w:lineRule="exact"/>
        <w:jc w:val="both"/>
        <w:rPr>
          <w:rFonts w:hint="cs"/>
          <w:sz w:val="30"/>
          <w:rtl/>
        </w:rPr>
      </w:pPr>
      <w:r>
        <w:rPr>
          <w:rFonts w:hint="cs"/>
          <w:sz w:val="30"/>
          <w:rtl/>
        </w:rPr>
        <w:tab/>
        <w:t>(أ)</w:t>
      </w:r>
      <w:r>
        <w:rPr>
          <w:rFonts w:hint="cs"/>
          <w:sz w:val="30"/>
          <w:rtl/>
        </w:rPr>
        <w:tab/>
      </w:r>
      <w:r>
        <w:rPr>
          <w:sz w:val="30"/>
          <w:rtl/>
        </w:rPr>
        <w:t>ل</w:t>
      </w:r>
      <w:r>
        <w:rPr>
          <w:sz w:val="30"/>
          <w:rtl/>
        </w:rPr>
        <w:t>ا تز</w:t>
      </w:r>
      <w:r>
        <w:rPr>
          <w:rFonts w:hint="cs"/>
          <w:sz w:val="30"/>
          <w:rtl/>
        </w:rPr>
        <w:t>ا</w:t>
      </w:r>
      <w:r>
        <w:rPr>
          <w:sz w:val="30"/>
          <w:rtl/>
        </w:rPr>
        <w:t>ل</w:t>
      </w:r>
      <w:r>
        <w:rPr>
          <w:rFonts w:hint="cs"/>
          <w:sz w:val="30"/>
          <w:rtl/>
        </w:rPr>
        <w:t xml:space="preserve"> ه</w:t>
      </w:r>
      <w:r>
        <w:rPr>
          <w:sz w:val="30"/>
          <w:rtl/>
        </w:rPr>
        <w:t>ناك</w:t>
      </w:r>
      <w:r>
        <w:rPr>
          <w:rFonts w:hint="cs"/>
          <w:sz w:val="30"/>
          <w:rtl/>
        </w:rPr>
        <w:t xml:space="preserve"> اختلافات </w:t>
      </w:r>
      <w:r>
        <w:rPr>
          <w:sz w:val="30"/>
          <w:rtl/>
        </w:rPr>
        <w:t>ح</w:t>
      </w:r>
      <w:r>
        <w:rPr>
          <w:rFonts w:hint="cs"/>
          <w:sz w:val="30"/>
          <w:rtl/>
        </w:rPr>
        <w:t>و</w:t>
      </w:r>
      <w:r>
        <w:rPr>
          <w:sz w:val="30"/>
          <w:rtl/>
        </w:rPr>
        <w:t>ل</w:t>
      </w:r>
      <w:r>
        <w:rPr>
          <w:rFonts w:hint="cs"/>
          <w:sz w:val="30"/>
          <w:rtl/>
        </w:rPr>
        <w:t xml:space="preserve"> عدد</w:t>
      </w:r>
      <w:r>
        <w:rPr>
          <w:sz w:val="30"/>
          <w:rtl/>
        </w:rPr>
        <w:t xml:space="preserve"> </w:t>
      </w:r>
      <w:r>
        <w:rPr>
          <w:rFonts w:hint="cs"/>
          <w:sz w:val="30"/>
          <w:rtl/>
        </w:rPr>
        <w:t>الأطفال أصحاب الإعاقات في الأردن</w:t>
      </w:r>
      <w:r>
        <w:rPr>
          <w:sz w:val="30"/>
          <w:rtl/>
        </w:rPr>
        <w:t xml:space="preserve"> ب</w:t>
      </w:r>
      <w:r>
        <w:rPr>
          <w:rFonts w:hint="cs"/>
          <w:sz w:val="30"/>
          <w:rtl/>
        </w:rPr>
        <w:t>اختلا</w:t>
      </w:r>
      <w:r>
        <w:rPr>
          <w:sz w:val="30"/>
          <w:rtl/>
        </w:rPr>
        <w:t>ف</w:t>
      </w:r>
      <w:r>
        <w:rPr>
          <w:rFonts w:hint="cs"/>
          <w:sz w:val="30"/>
          <w:rtl/>
        </w:rPr>
        <w:t xml:space="preserve"> </w:t>
      </w:r>
      <w:r>
        <w:rPr>
          <w:sz w:val="30"/>
          <w:rtl/>
        </w:rPr>
        <w:t>ال</w:t>
      </w:r>
      <w:r>
        <w:rPr>
          <w:rFonts w:hint="cs"/>
          <w:sz w:val="30"/>
          <w:rtl/>
        </w:rPr>
        <w:t>ت</w:t>
      </w:r>
      <w:r>
        <w:rPr>
          <w:sz w:val="30"/>
          <w:rtl/>
        </w:rPr>
        <w:t>ق</w:t>
      </w:r>
      <w:r>
        <w:rPr>
          <w:rFonts w:hint="cs"/>
          <w:sz w:val="30"/>
          <w:rtl/>
        </w:rPr>
        <w:t>ديرات ال</w:t>
      </w:r>
      <w:r>
        <w:rPr>
          <w:sz w:val="30"/>
          <w:rtl/>
        </w:rPr>
        <w:t>م</w:t>
      </w:r>
      <w:r>
        <w:rPr>
          <w:rFonts w:hint="cs"/>
          <w:sz w:val="30"/>
          <w:rtl/>
        </w:rPr>
        <w:t>عت</w:t>
      </w:r>
      <w:r>
        <w:rPr>
          <w:sz w:val="30"/>
          <w:rtl/>
        </w:rPr>
        <w:t>م</w:t>
      </w:r>
      <w:r>
        <w:rPr>
          <w:rFonts w:hint="cs"/>
          <w:sz w:val="30"/>
          <w:rtl/>
        </w:rPr>
        <w:t>د</w:t>
      </w:r>
      <w:r>
        <w:rPr>
          <w:sz w:val="30"/>
          <w:rtl/>
        </w:rPr>
        <w:t>ة</w:t>
      </w:r>
      <w:r>
        <w:rPr>
          <w:rFonts w:hint="cs"/>
          <w:sz w:val="30"/>
          <w:rtl/>
        </w:rPr>
        <w:t>.</w:t>
      </w:r>
      <w:r>
        <w:rPr>
          <w:sz w:val="30"/>
          <w:rtl/>
        </w:rPr>
        <w:t xml:space="preserve"> </w:t>
      </w:r>
      <w:r>
        <w:rPr>
          <w:rFonts w:hint="cs"/>
          <w:sz w:val="30"/>
          <w:rtl/>
        </w:rPr>
        <w:t>وعلى ا</w:t>
      </w:r>
      <w:r>
        <w:rPr>
          <w:sz w:val="30"/>
          <w:rtl/>
        </w:rPr>
        <w:t>لر</w:t>
      </w:r>
      <w:r>
        <w:rPr>
          <w:rFonts w:hint="cs"/>
          <w:sz w:val="30"/>
          <w:rtl/>
        </w:rPr>
        <w:t>غم من</w:t>
      </w:r>
      <w:r>
        <w:rPr>
          <w:sz w:val="30"/>
          <w:rtl/>
        </w:rPr>
        <w:t xml:space="preserve"> أن</w:t>
      </w:r>
      <w:r>
        <w:rPr>
          <w:rFonts w:hint="cs"/>
          <w:sz w:val="30"/>
          <w:rtl/>
        </w:rPr>
        <w:t xml:space="preserve"> </w:t>
      </w:r>
      <w:r>
        <w:rPr>
          <w:sz w:val="30"/>
          <w:rtl/>
        </w:rPr>
        <w:t>بعض</w:t>
      </w:r>
      <w:r>
        <w:rPr>
          <w:rFonts w:hint="cs"/>
          <w:sz w:val="30"/>
          <w:rtl/>
        </w:rPr>
        <w:t xml:space="preserve"> الجها</w:t>
      </w:r>
      <w:r>
        <w:rPr>
          <w:sz w:val="30"/>
          <w:rtl/>
        </w:rPr>
        <w:t>ت</w:t>
      </w:r>
      <w:r>
        <w:rPr>
          <w:rFonts w:hint="cs"/>
          <w:sz w:val="30"/>
          <w:rtl/>
        </w:rPr>
        <w:t>،</w:t>
      </w:r>
      <w:r>
        <w:rPr>
          <w:sz w:val="30"/>
          <w:rtl/>
        </w:rPr>
        <w:t xml:space="preserve"> </w:t>
      </w:r>
      <w:r>
        <w:rPr>
          <w:rFonts w:hint="cs"/>
          <w:sz w:val="30"/>
          <w:rtl/>
        </w:rPr>
        <w:t>ول</w:t>
      </w:r>
      <w:r>
        <w:rPr>
          <w:sz w:val="30"/>
          <w:rtl/>
        </w:rPr>
        <w:t>ا سي</w:t>
      </w:r>
      <w:r>
        <w:rPr>
          <w:rFonts w:hint="cs"/>
          <w:sz w:val="30"/>
          <w:rtl/>
        </w:rPr>
        <w:t>م</w:t>
      </w:r>
      <w:r>
        <w:rPr>
          <w:sz w:val="30"/>
          <w:rtl/>
        </w:rPr>
        <w:t xml:space="preserve">ا </w:t>
      </w:r>
      <w:r>
        <w:rPr>
          <w:rFonts w:hint="cs"/>
          <w:sz w:val="30"/>
          <w:rtl/>
        </w:rPr>
        <w:t>الدول</w:t>
      </w:r>
      <w:r>
        <w:rPr>
          <w:sz w:val="30"/>
          <w:rtl/>
        </w:rPr>
        <w:t xml:space="preserve">ية </w:t>
      </w:r>
      <w:r>
        <w:rPr>
          <w:rFonts w:hint="cs"/>
          <w:sz w:val="30"/>
          <w:rtl/>
        </w:rPr>
        <w:t>م</w:t>
      </w:r>
      <w:r>
        <w:rPr>
          <w:sz w:val="30"/>
          <w:rtl/>
        </w:rPr>
        <w:t>نه</w:t>
      </w:r>
      <w:r>
        <w:rPr>
          <w:rFonts w:hint="cs"/>
          <w:sz w:val="30"/>
          <w:rtl/>
        </w:rPr>
        <w:t>ا، تع</w:t>
      </w:r>
      <w:r>
        <w:rPr>
          <w:sz w:val="30"/>
          <w:rtl/>
        </w:rPr>
        <w:t>ت</w:t>
      </w:r>
      <w:r>
        <w:rPr>
          <w:rFonts w:hint="cs"/>
          <w:sz w:val="30"/>
          <w:rtl/>
        </w:rPr>
        <w:t>مد تق</w:t>
      </w:r>
      <w:r>
        <w:rPr>
          <w:sz w:val="30"/>
          <w:rtl/>
        </w:rPr>
        <w:t>د</w:t>
      </w:r>
      <w:r>
        <w:rPr>
          <w:rFonts w:hint="cs"/>
          <w:sz w:val="30"/>
          <w:rtl/>
        </w:rPr>
        <w:t>ي</w:t>
      </w:r>
      <w:r>
        <w:rPr>
          <w:sz w:val="30"/>
          <w:rtl/>
        </w:rPr>
        <w:t xml:space="preserve">رات </w:t>
      </w:r>
      <w:r>
        <w:rPr>
          <w:rFonts w:hint="cs"/>
          <w:sz w:val="30"/>
          <w:rtl/>
        </w:rPr>
        <w:t>من</w:t>
      </w:r>
      <w:r>
        <w:rPr>
          <w:sz w:val="30"/>
          <w:rtl/>
        </w:rPr>
        <w:t>ظ</w:t>
      </w:r>
      <w:r>
        <w:rPr>
          <w:rFonts w:hint="cs"/>
          <w:sz w:val="30"/>
          <w:rtl/>
        </w:rPr>
        <w:t>مة ا</w:t>
      </w:r>
      <w:r>
        <w:rPr>
          <w:sz w:val="30"/>
          <w:rtl/>
        </w:rPr>
        <w:t>لص</w:t>
      </w:r>
      <w:r>
        <w:rPr>
          <w:rFonts w:hint="cs"/>
          <w:sz w:val="30"/>
          <w:rtl/>
        </w:rPr>
        <w:t xml:space="preserve">حة </w:t>
      </w:r>
      <w:r>
        <w:rPr>
          <w:sz w:val="30"/>
          <w:rtl/>
        </w:rPr>
        <w:t>ا</w:t>
      </w:r>
      <w:r>
        <w:rPr>
          <w:rFonts w:hint="cs"/>
          <w:sz w:val="30"/>
          <w:rtl/>
        </w:rPr>
        <w:t>ل</w:t>
      </w:r>
      <w:r>
        <w:rPr>
          <w:sz w:val="30"/>
          <w:rtl/>
        </w:rPr>
        <w:t>عال</w:t>
      </w:r>
      <w:r>
        <w:rPr>
          <w:rFonts w:hint="cs"/>
          <w:sz w:val="30"/>
          <w:rtl/>
        </w:rPr>
        <w:t xml:space="preserve">مية (10 في المائة) فإن </w:t>
      </w:r>
      <w:r>
        <w:rPr>
          <w:sz w:val="30"/>
          <w:rtl/>
        </w:rPr>
        <w:t>م</w:t>
      </w:r>
      <w:r>
        <w:rPr>
          <w:rFonts w:hint="cs"/>
          <w:sz w:val="30"/>
          <w:rtl/>
        </w:rPr>
        <w:t>عظم ال</w:t>
      </w:r>
      <w:r>
        <w:rPr>
          <w:sz w:val="30"/>
          <w:rtl/>
        </w:rPr>
        <w:t>جها</w:t>
      </w:r>
      <w:r>
        <w:rPr>
          <w:rFonts w:hint="cs"/>
          <w:sz w:val="30"/>
          <w:rtl/>
        </w:rPr>
        <w:t>ت</w:t>
      </w:r>
      <w:r>
        <w:rPr>
          <w:sz w:val="30"/>
          <w:rtl/>
        </w:rPr>
        <w:t xml:space="preserve"> </w:t>
      </w:r>
      <w:r>
        <w:rPr>
          <w:rFonts w:hint="cs"/>
          <w:sz w:val="30"/>
          <w:rtl/>
        </w:rPr>
        <w:t>ا</w:t>
      </w:r>
      <w:r>
        <w:rPr>
          <w:sz w:val="30"/>
          <w:rtl/>
        </w:rPr>
        <w:t>ل</w:t>
      </w:r>
      <w:r>
        <w:rPr>
          <w:rFonts w:hint="cs"/>
          <w:sz w:val="30"/>
          <w:rtl/>
        </w:rPr>
        <w:t>ر</w:t>
      </w:r>
      <w:r>
        <w:rPr>
          <w:sz w:val="30"/>
          <w:rtl/>
        </w:rPr>
        <w:t>سمي</w:t>
      </w:r>
      <w:r>
        <w:rPr>
          <w:rFonts w:hint="cs"/>
          <w:sz w:val="30"/>
          <w:rtl/>
        </w:rPr>
        <w:t>ة</w:t>
      </w:r>
      <w:r>
        <w:rPr>
          <w:sz w:val="30"/>
          <w:rtl/>
        </w:rPr>
        <w:t xml:space="preserve"> </w:t>
      </w:r>
      <w:r>
        <w:rPr>
          <w:rFonts w:hint="cs"/>
          <w:sz w:val="30"/>
          <w:rtl/>
        </w:rPr>
        <w:t xml:space="preserve">والأهلية </w:t>
      </w:r>
      <w:r>
        <w:rPr>
          <w:sz w:val="30"/>
          <w:rtl/>
        </w:rPr>
        <w:t>ف</w:t>
      </w:r>
      <w:r>
        <w:rPr>
          <w:rFonts w:hint="cs"/>
          <w:sz w:val="30"/>
          <w:rtl/>
        </w:rPr>
        <w:t>ي</w:t>
      </w:r>
      <w:r>
        <w:rPr>
          <w:sz w:val="30"/>
          <w:rtl/>
        </w:rPr>
        <w:t xml:space="preserve"> </w:t>
      </w:r>
      <w:r>
        <w:rPr>
          <w:rFonts w:hint="cs"/>
          <w:sz w:val="30"/>
          <w:rtl/>
        </w:rPr>
        <w:t>الأردن تع</w:t>
      </w:r>
      <w:r>
        <w:rPr>
          <w:sz w:val="30"/>
          <w:rtl/>
        </w:rPr>
        <w:t>ت</w:t>
      </w:r>
      <w:r>
        <w:rPr>
          <w:rFonts w:hint="cs"/>
          <w:sz w:val="30"/>
          <w:rtl/>
        </w:rPr>
        <w:t xml:space="preserve">بر </w:t>
      </w:r>
      <w:r>
        <w:rPr>
          <w:sz w:val="30"/>
          <w:rtl/>
        </w:rPr>
        <w:t>أ</w:t>
      </w:r>
      <w:r>
        <w:rPr>
          <w:rFonts w:hint="cs"/>
          <w:sz w:val="30"/>
          <w:rtl/>
        </w:rPr>
        <w:t>ن</w:t>
      </w:r>
      <w:r>
        <w:rPr>
          <w:sz w:val="30"/>
          <w:rtl/>
        </w:rPr>
        <w:t xml:space="preserve"> ه</w:t>
      </w:r>
      <w:r>
        <w:rPr>
          <w:rFonts w:hint="cs"/>
          <w:sz w:val="30"/>
          <w:rtl/>
        </w:rPr>
        <w:t>ذ</w:t>
      </w:r>
      <w:r>
        <w:rPr>
          <w:sz w:val="30"/>
          <w:rtl/>
        </w:rPr>
        <w:t>ه ا</w:t>
      </w:r>
      <w:r>
        <w:rPr>
          <w:rFonts w:hint="cs"/>
          <w:sz w:val="30"/>
          <w:rtl/>
        </w:rPr>
        <w:t>ل</w:t>
      </w:r>
      <w:r>
        <w:rPr>
          <w:sz w:val="30"/>
          <w:rtl/>
        </w:rPr>
        <w:t>تقد</w:t>
      </w:r>
      <w:r>
        <w:rPr>
          <w:rFonts w:hint="cs"/>
          <w:sz w:val="30"/>
          <w:rtl/>
        </w:rPr>
        <w:t>ي</w:t>
      </w:r>
      <w:r>
        <w:rPr>
          <w:sz w:val="30"/>
          <w:rtl/>
        </w:rPr>
        <w:t>را</w:t>
      </w:r>
      <w:r>
        <w:rPr>
          <w:rFonts w:hint="cs"/>
          <w:sz w:val="30"/>
          <w:rtl/>
        </w:rPr>
        <w:t xml:space="preserve">ت </w:t>
      </w:r>
      <w:r>
        <w:rPr>
          <w:sz w:val="30"/>
          <w:rtl/>
        </w:rPr>
        <w:t>ل</w:t>
      </w:r>
      <w:r>
        <w:rPr>
          <w:rFonts w:hint="cs"/>
          <w:sz w:val="30"/>
          <w:rtl/>
        </w:rPr>
        <w:t>ا</w:t>
      </w:r>
      <w:r>
        <w:rPr>
          <w:sz w:val="30"/>
          <w:rtl/>
        </w:rPr>
        <w:t xml:space="preserve"> تع</w:t>
      </w:r>
      <w:r>
        <w:rPr>
          <w:rFonts w:hint="cs"/>
          <w:sz w:val="30"/>
          <w:rtl/>
        </w:rPr>
        <w:t>كس</w:t>
      </w:r>
      <w:r>
        <w:rPr>
          <w:sz w:val="30"/>
          <w:rtl/>
        </w:rPr>
        <w:t xml:space="preserve"> ا</w:t>
      </w:r>
      <w:r>
        <w:rPr>
          <w:rFonts w:hint="cs"/>
          <w:sz w:val="30"/>
          <w:rtl/>
        </w:rPr>
        <w:t>لو</w:t>
      </w:r>
      <w:r>
        <w:rPr>
          <w:sz w:val="30"/>
          <w:rtl/>
        </w:rPr>
        <w:t>ضع</w:t>
      </w:r>
      <w:r>
        <w:rPr>
          <w:rFonts w:hint="cs"/>
          <w:sz w:val="30"/>
          <w:rtl/>
        </w:rPr>
        <w:t xml:space="preserve"> </w:t>
      </w:r>
      <w:r>
        <w:rPr>
          <w:sz w:val="30"/>
          <w:rtl/>
        </w:rPr>
        <w:t>ا</w:t>
      </w:r>
      <w:r>
        <w:rPr>
          <w:rFonts w:hint="cs"/>
          <w:sz w:val="30"/>
          <w:rtl/>
        </w:rPr>
        <w:t>لحقيقي</w:t>
      </w:r>
      <w:r>
        <w:rPr>
          <w:sz w:val="30"/>
          <w:rtl/>
        </w:rPr>
        <w:t xml:space="preserve"> </w:t>
      </w:r>
      <w:r>
        <w:rPr>
          <w:rFonts w:hint="cs"/>
          <w:sz w:val="30"/>
          <w:rtl/>
        </w:rPr>
        <w:t>في الأردن</w:t>
      </w:r>
      <w:r>
        <w:rPr>
          <w:sz w:val="30"/>
          <w:rtl/>
        </w:rPr>
        <w:t xml:space="preserve"> إذ </w:t>
      </w:r>
      <w:r>
        <w:rPr>
          <w:rFonts w:hint="cs"/>
          <w:sz w:val="30"/>
          <w:rtl/>
        </w:rPr>
        <w:t>إ</w:t>
      </w:r>
      <w:r>
        <w:rPr>
          <w:sz w:val="30"/>
          <w:rtl/>
        </w:rPr>
        <w:t>ن ك</w:t>
      </w:r>
      <w:r>
        <w:rPr>
          <w:rFonts w:hint="cs"/>
          <w:sz w:val="30"/>
          <w:rtl/>
        </w:rPr>
        <w:t>ل الدراسات التي أجريت تشي</w:t>
      </w:r>
      <w:r>
        <w:rPr>
          <w:sz w:val="30"/>
          <w:rtl/>
        </w:rPr>
        <w:t>ر إلى</w:t>
      </w:r>
      <w:r>
        <w:rPr>
          <w:rFonts w:hint="cs"/>
          <w:sz w:val="30"/>
          <w:rtl/>
        </w:rPr>
        <w:t xml:space="preserve"> أن </w:t>
      </w:r>
      <w:r>
        <w:rPr>
          <w:sz w:val="30"/>
          <w:rtl/>
        </w:rPr>
        <w:t>ا</w:t>
      </w:r>
      <w:r>
        <w:rPr>
          <w:rFonts w:hint="cs"/>
          <w:sz w:val="30"/>
          <w:rtl/>
        </w:rPr>
        <w:t>ل</w:t>
      </w:r>
      <w:r>
        <w:rPr>
          <w:sz w:val="30"/>
          <w:rtl/>
        </w:rPr>
        <w:t>نس</w:t>
      </w:r>
      <w:r>
        <w:rPr>
          <w:rFonts w:hint="cs"/>
          <w:sz w:val="30"/>
          <w:rtl/>
        </w:rPr>
        <w:t>ب</w:t>
      </w:r>
      <w:r>
        <w:rPr>
          <w:sz w:val="30"/>
          <w:rtl/>
        </w:rPr>
        <w:t>ة</w:t>
      </w:r>
      <w:r>
        <w:rPr>
          <w:rFonts w:hint="cs"/>
          <w:sz w:val="30"/>
          <w:rtl/>
        </w:rPr>
        <w:t xml:space="preserve"> تتراوح بين 1 و4.9 في المائة من مجموع السكان؛</w:t>
      </w:r>
    </w:p>
    <w:p w:rsidR="00000000" w:rsidRDefault="00913BE8">
      <w:pPr>
        <w:spacing w:before="0" w:line="380" w:lineRule="exact"/>
        <w:jc w:val="both"/>
        <w:rPr>
          <w:rFonts w:hint="cs"/>
          <w:sz w:val="30"/>
          <w:rtl/>
        </w:rPr>
      </w:pPr>
      <w:r>
        <w:rPr>
          <w:rFonts w:hint="cs"/>
          <w:sz w:val="30"/>
          <w:rtl/>
        </w:rPr>
        <w:tab/>
        <w:t>(ب)</w:t>
      </w:r>
      <w:r>
        <w:rPr>
          <w:rFonts w:hint="cs"/>
          <w:sz w:val="30"/>
          <w:rtl/>
        </w:rPr>
        <w:tab/>
      </w:r>
      <w:r>
        <w:rPr>
          <w:sz w:val="30"/>
          <w:rtl/>
        </w:rPr>
        <w:t>إضافة</w:t>
      </w:r>
      <w:r>
        <w:rPr>
          <w:rFonts w:hint="cs"/>
          <w:sz w:val="30"/>
          <w:rtl/>
        </w:rPr>
        <w:t xml:space="preserve"> إلى ذل</w:t>
      </w:r>
      <w:r>
        <w:rPr>
          <w:sz w:val="30"/>
          <w:rtl/>
        </w:rPr>
        <w:t>ك</w:t>
      </w:r>
      <w:r>
        <w:rPr>
          <w:rFonts w:hint="cs"/>
          <w:sz w:val="30"/>
          <w:rtl/>
        </w:rPr>
        <w:t>،</w:t>
      </w:r>
      <w:r>
        <w:rPr>
          <w:sz w:val="30"/>
          <w:rtl/>
        </w:rPr>
        <w:t xml:space="preserve"> فإ</w:t>
      </w:r>
      <w:r>
        <w:rPr>
          <w:rFonts w:hint="cs"/>
          <w:sz w:val="30"/>
          <w:rtl/>
        </w:rPr>
        <w:t xml:space="preserve">ن </w:t>
      </w:r>
      <w:r>
        <w:rPr>
          <w:sz w:val="30"/>
          <w:rtl/>
        </w:rPr>
        <w:t>دا</w:t>
      </w:r>
      <w:r>
        <w:rPr>
          <w:rFonts w:hint="cs"/>
          <w:sz w:val="30"/>
          <w:rtl/>
        </w:rPr>
        <w:t xml:space="preserve">ئرة </w:t>
      </w:r>
      <w:r>
        <w:rPr>
          <w:sz w:val="30"/>
          <w:rtl/>
        </w:rPr>
        <w:t>ا</w:t>
      </w:r>
      <w:r>
        <w:rPr>
          <w:rFonts w:hint="cs"/>
          <w:sz w:val="30"/>
          <w:rtl/>
        </w:rPr>
        <w:t>ل</w:t>
      </w:r>
      <w:r>
        <w:rPr>
          <w:sz w:val="30"/>
          <w:rtl/>
        </w:rPr>
        <w:t>إ</w:t>
      </w:r>
      <w:r>
        <w:rPr>
          <w:rFonts w:hint="cs"/>
          <w:sz w:val="30"/>
          <w:rtl/>
        </w:rPr>
        <w:t>حص</w:t>
      </w:r>
      <w:r>
        <w:rPr>
          <w:sz w:val="30"/>
          <w:rtl/>
        </w:rPr>
        <w:t>ا</w:t>
      </w:r>
      <w:r>
        <w:rPr>
          <w:rFonts w:hint="cs"/>
          <w:sz w:val="30"/>
          <w:rtl/>
        </w:rPr>
        <w:t>ءا</w:t>
      </w:r>
      <w:r>
        <w:rPr>
          <w:sz w:val="30"/>
          <w:rtl/>
        </w:rPr>
        <w:t>ت</w:t>
      </w:r>
      <w:r>
        <w:rPr>
          <w:rFonts w:hint="cs"/>
          <w:sz w:val="30"/>
          <w:rtl/>
        </w:rPr>
        <w:t xml:space="preserve"> العامة قد نفذت خلال </w:t>
      </w:r>
      <w:r>
        <w:rPr>
          <w:sz w:val="30"/>
          <w:rtl/>
        </w:rPr>
        <w:t>ش</w:t>
      </w:r>
      <w:r>
        <w:rPr>
          <w:rFonts w:hint="cs"/>
          <w:sz w:val="30"/>
          <w:rtl/>
        </w:rPr>
        <w:t>هر تشر</w:t>
      </w:r>
      <w:r>
        <w:rPr>
          <w:sz w:val="30"/>
          <w:rtl/>
        </w:rPr>
        <w:t>ين</w:t>
      </w:r>
      <w:r>
        <w:rPr>
          <w:rFonts w:hint="cs"/>
          <w:sz w:val="30"/>
          <w:rtl/>
        </w:rPr>
        <w:t xml:space="preserve"> الأ</w:t>
      </w:r>
      <w:r>
        <w:rPr>
          <w:sz w:val="30"/>
          <w:rtl/>
        </w:rPr>
        <w:t>ول</w:t>
      </w:r>
      <w:r>
        <w:rPr>
          <w:rFonts w:hint="cs"/>
          <w:sz w:val="30"/>
          <w:rtl/>
        </w:rPr>
        <w:t xml:space="preserve">/أكتوبر </w:t>
      </w:r>
      <w:r>
        <w:rPr>
          <w:sz w:val="30"/>
          <w:rtl/>
        </w:rPr>
        <w:t>2004</w:t>
      </w:r>
      <w:r>
        <w:rPr>
          <w:rFonts w:hint="cs"/>
          <w:sz w:val="30"/>
          <w:rtl/>
        </w:rPr>
        <w:t xml:space="preserve"> ا</w:t>
      </w:r>
      <w:r>
        <w:rPr>
          <w:sz w:val="30"/>
          <w:rtl/>
        </w:rPr>
        <w:t>لت</w:t>
      </w:r>
      <w:r>
        <w:rPr>
          <w:rFonts w:hint="cs"/>
          <w:sz w:val="30"/>
          <w:rtl/>
        </w:rPr>
        <w:t>ع</w:t>
      </w:r>
      <w:r>
        <w:rPr>
          <w:sz w:val="30"/>
          <w:rtl/>
        </w:rPr>
        <w:t>دا</w:t>
      </w:r>
      <w:r>
        <w:rPr>
          <w:rFonts w:hint="cs"/>
          <w:sz w:val="30"/>
          <w:rtl/>
        </w:rPr>
        <w:t xml:space="preserve">د </w:t>
      </w:r>
      <w:r>
        <w:rPr>
          <w:sz w:val="30"/>
          <w:rtl/>
        </w:rPr>
        <w:t>ال</w:t>
      </w:r>
      <w:r>
        <w:rPr>
          <w:rFonts w:hint="cs"/>
          <w:sz w:val="30"/>
          <w:rtl/>
        </w:rPr>
        <w:t>عام للمسا</w:t>
      </w:r>
      <w:r>
        <w:rPr>
          <w:sz w:val="30"/>
          <w:rtl/>
        </w:rPr>
        <w:t xml:space="preserve">كن </w:t>
      </w:r>
      <w:r>
        <w:rPr>
          <w:rFonts w:hint="cs"/>
          <w:sz w:val="30"/>
          <w:rtl/>
        </w:rPr>
        <w:t>و</w:t>
      </w:r>
      <w:r>
        <w:rPr>
          <w:sz w:val="30"/>
          <w:rtl/>
        </w:rPr>
        <w:t>ا</w:t>
      </w:r>
      <w:r>
        <w:rPr>
          <w:rFonts w:hint="cs"/>
          <w:sz w:val="30"/>
          <w:rtl/>
        </w:rPr>
        <w:t>ل</w:t>
      </w:r>
      <w:r>
        <w:rPr>
          <w:sz w:val="30"/>
          <w:rtl/>
        </w:rPr>
        <w:t>س</w:t>
      </w:r>
      <w:r>
        <w:rPr>
          <w:rFonts w:hint="cs"/>
          <w:sz w:val="30"/>
          <w:rtl/>
        </w:rPr>
        <w:t>كا</w:t>
      </w:r>
      <w:r>
        <w:rPr>
          <w:sz w:val="30"/>
          <w:rtl/>
        </w:rPr>
        <w:t>ن</w:t>
      </w:r>
      <w:r>
        <w:rPr>
          <w:rFonts w:hint="cs"/>
          <w:sz w:val="30"/>
          <w:rtl/>
        </w:rPr>
        <w:t xml:space="preserve"> الذي ستظهر </w:t>
      </w:r>
      <w:r>
        <w:rPr>
          <w:rFonts w:hint="cs"/>
          <w:sz w:val="30"/>
          <w:rtl/>
        </w:rPr>
        <w:t>نتائجه في أوائل شهر تموز/يوليه من العام الحالي</w:t>
      </w:r>
      <w:r>
        <w:rPr>
          <w:sz w:val="30"/>
          <w:rtl/>
        </w:rPr>
        <w:t>،</w:t>
      </w:r>
      <w:r>
        <w:rPr>
          <w:rFonts w:hint="cs"/>
          <w:sz w:val="30"/>
          <w:rtl/>
        </w:rPr>
        <w:t xml:space="preserve"> وقد </w:t>
      </w:r>
      <w:r>
        <w:rPr>
          <w:sz w:val="30"/>
          <w:rtl/>
        </w:rPr>
        <w:t>تض</w:t>
      </w:r>
      <w:r>
        <w:rPr>
          <w:rFonts w:hint="cs"/>
          <w:sz w:val="30"/>
          <w:rtl/>
        </w:rPr>
        <w:t>من ذ</w:t>
      </w:r>
      <w:r>
        <w:rPr>
          <w:sz w:val="30"/>
          <w:rtl/>
        </w:rPr>
        <w:t>ل</w:t>
      </w:r>
      <w:r>
        <w:rPr>
          <w:rFonts w:hint="cs"/>
          <w:sz w:val="30"/>
          <w:rtl/>
        </w:rPr>
        <w:t>ك التعداد أسئ</w:t>
      </w:r>
      <w:r>
        <w:rPr>
          <w:sz w:val="30"/>
          <w:rtl/>
        </w:rPr>
        <w:t>ل</w:t>
      </w:r>
      <w:r>
        <w:rPr>
          <w:rFonts w:hint="cs"/>
          <w:sz w:val="30"/>
          <w:rtl/>
        </w:rPr>
        <w:t>ة</w:t>
      </w:r>
      <w:r>
        <w:rPr>
          <w:sz w:val="30"/>
          <w:rtl/>
        </w:rPr>
        <w:t xml:space="preserve"> </w:t>
      </w:r>
      <w:r>
        <w:rPr>
          <w:rFonts w:hint="cs"/>
          <w:sz w:val="30"/>
          <w:rtl/>
        </w:rPr>
        <w:t>خاصة ل</w:t>
      </w:r>
      <w:r>
        <w:rPr>
          <w:sz w:val="30"/>
          <w:rtl/>
        </w:rPr>
        <w:t>لتعر</w:t>
      </w:r>
      <w:r>
        <w:rPr>
          <w:rFonts w:hint="cs"/>
          <w:sz w:val="30"/>
          <w:rtl/>
        </w:rPr>
        <w:t>ف عل</w:t>
      </w:r>
      <w:r>
        <w:rPr>
          <w:sz w:val="30"/>
          <w:rtl/>
        </w:rPr>
        <w:t>ى حج</w:t>
      </w:r>
      <w:r>
        <w:rPr>
          <w:rFonts w:hint="cs"/>
          <w:sz w:val="30"/>
          <w:rtl/>
        </w:rPr>
        <w:t>م</w:t>
      </w:r>
      <w:r>
        <w:rPr>
          <w:sz w:val="30"/>
          <w:rtl/>
        </w:rPr>
        <w:t xml:space="preserve"> </w:t>
      </w:r>
      <w:r>
        <w:rPr>
          <w:rFonts w:hint="cs"/>
          <w:sz w:val="30"/>
          <w:rtl/>
        </w:rPr>
        <w:t>الإعاقة</w:t>
      </w:r>
      <w:r>
        <w:rPr>
          <w:sz w:val="30"/>
          <w:rtl/>
        </w:rPr>
        <w:t xml:space="preserve"> </w:t>
      </w:r>
      <w:r>
        <w:rPr>
          <w:rFonts w:hint="cs"/>
          <w:sz w:val="30"/>
          <w:rtl/>
        </w:rPr>
        <w:t>في الأردن؛</w:t>
      </w:r>
    </w:p>
    <w:p w:rsidR="00000000" w:rsidRDefault="00913BE8">
      <w:pPr>
        <w:spacing w:before="0" w:line="380" w:lineRule="exact"/>
        <w:jc w:val="both"/>
        <w:rPr>
          <w:rFonts w:hint="cs"/>
          <w:sz w:val="30"/>
          <w:rtl/>
        </w:rPr>
      </w:pPr>
      <w:r>
        <w:rPr>
          <w:rFonts w:hint="cs"/>
          <w:sz w:val="30"/>
          <w:rtl/>
        </w:rPr>
        <w:tab/>
        <w:t>(ج)</w:t>
      </w:r>
      <w:r>
        <w:rPr>
          <w:rFonts w:hint="cs"/>
          <w:sz w:val="30"/>
          <w:rtl/>
        </w:rPr>
        <w:tab/>
      </w:r>
      <w:r>
        <w:rPr>
          <w:rFonts w:hint="cs"/>
          <w:sz w:val="30"/>
          <w:rtl/>
          <w:lang w:bidi="ar-JO"/>
        </w:rPr>
        <w:t xml:space="preserve">رغم الإنجازات والتطور في الخدمات المقدمة للأشخاص </w:t>
      </w:r>
      <w:r>
        <w:rPr>
          <w:rFonts w:hint="cs"/>
          <w:sz w:val="30"/>
          <w:rtl/>
        </w:rPr>
        <w:t>أصحاب الإعاقات،</w:t>
      </w:r>
      <w:r>
        <w:rPr>
          <w:rFonts w:hint="cs"/>
          <w:sz w:val="30"/>
          <w:rtl/>
          <w:lang w:bidi="ar-JO"/>
        </w:rPr>
        <w:t xml:space="preserve"> لا توجد إحصائية شاملة دقيقة بحجم الإعاقة وتصنيفاتها في الأردن، ولهذا تم </w:t>
      </w:r>
      <w:r>
        <w:rPr>
          <w:rFonts w:hint="cs"/>
          <w:sz w:val="30"/>
          <w:rtl/>
          <w:lang w:bidi="ar-JO"/>
        </w:rPr>
        <w:t>تشكيل لجنة للسجل الوطني برئاسة سمو الأمير رعد بن زيد كبير الأمناء بقرار من المجلس الوطني لرعاية المعوقين (الذي يرأسه وزير التنمية الاجتماعية). وقد نفذت اللجنة بالتعاون مع الوزارات والمؤسسات الممثلة في قانون رعاية المعوقين (وزارة التنمية الاجتماعية، وزارة ا</w:t>
      </w:r>
      <w:r>
        <w:rPr>
          <w:rFonts w:hint="cs"/>
          <w:sz w:val="30"/>
          <w:rtl/>
          <w:lang w:bidi="ar-JO"/>
        </w:rPr>
        <w:t xml:space="preserve">لصحة، وزارة التربية والتعليم، الخدمات الطبية الملكية، اللجنة العليا لإدارة برامج ومشاريع ذوي الاحتياجات الخاصة، وجمعية الجنوب للتربية الخاصة) مسحاً للأشخاص </w:t>
      </w:r>
      <w:r>
        <w:rPr>
          <w:rFonts w:hint="cs"/>
          <w:sz w:val="30"/>
          <w:rtl/>
        </w:rPr>
        <w:t>أصحاب الإعاقات</w:t>
      </w:r>
      <w:r>
        <w:rPr>
          <w:rFonts w:hint="cs"/>
          <w:sz w:val="30"/>
          <w:rtl/>
          <w:lang w:bidi="ar-JO"/>
        </w:rPr>
        <w:t xml:space="preserve"> في عدد من المحافظات في المملكة. وتشير نتائج المسح إلى أن نسبة </w:t>
      </w:r>
      <w:r>
        <w:rPr>
          <w:rFonts w:hint="cs"/>
          <w:sz w:val="30"/>
          <w:rtl/>
        </w:rPr>
        <w:t>أصحاب الإعاقات</w:t>
      </w:r>
      <w:r>
        <w:rPr>
          <w:rFonts w:hint="cs"/>
          <w:sz w:val="30"/>
          <w:rtl/>
          <w:lang w:bidi="ar-JO"/>
        </w:rPr>
        <w:t xml:space="preserve"> لا تتعدى</w:t>
      </w:r>
      <w:r>
        <w:rPr>
          <w:rFonts w:hint="cs"/>
          <w:sz w:val="30"/>
          <w:rtl/>
          <w:lang w:bidi="ar-JO"/>
        </w:rPr>
        <w:t xml:space="preserve"> 1 في المائة من عدد السكان، وقد بلغ عدد الأطفال من الحالات التي تم تشخيصها 764 3 طفلاً. وقد احتلت الإعاقة العقلية الدرجة الأولى تلتها الإعاقة الحركية ثم متعددو الإعاقة ثم الإعاقة (السمعية والبصرية والنطقية). وسيتم استكمال المسح في باقي المحافظات للحصول على</w:t>
      </w:r>
      <w:r>
        <w:rPr>
          <w:rFonts w:hint="cs"/>
          <w:sz w:val="30"/>
          <w:rtl/>
          <w:lang w:bidi="ar-JO"/>
        </w:rPr>
        <w:t xml:space="preserve"> العدد الإجمالي ل</w:t>
      </w:r>
      <w:r>
        <w:rPr>
          <w:rFonts w:hint="cs"/>
          <w:sz w:val="30"/>
          <w:rtl/>
        </w:rPr>
        <w:t>أصحاب الإعاقات</w:t>
      </w:r>
      <w:r>
        <w:rPr>
          <w:rFonts w:hint="cs"/>
          <w:sz w:val="30"/>
          <w:rtl/>
          <w:lang w:bidi="ar-JO"/>
        </w:rPr>
        <w:t>.</w:t>
      </w:r>
    </w:p>
    <w:p w:rsidR="00000000" w:rsidRDefault="00913BE8">
      <w:pPr>
        <w:tabs>
          <w:tab w:val="right" w:pos="566"/>
          <w:tab w:val="left" w:pos="746"/>
          <w:tab w:val="num" w:pos="1080"/>
        </w:tabs>
        <w:spacing w:before="0" w:line="380" w:lineRule="exact"/>
        <w:jc w:val="both"/>
        <w:rPr>
          <w:rFonts w:ascii="Arial Narrow" w:hAnsi="Arial Narrow" w:hint="cs"/>
          <w:sz w:val="30"/>
        </w:rPr>
      </w:pPr>
      <w:r>
        <w:rPr>
          <w:rFonts w:hint="cs"/>
          <w:sz w:val="30"/>
          <w:rtl/>
        </w:rPr>
        <w:t>190-</w:t>
      </w:r>
      <w:r>
        <w:rPr>
          <w:rFonts w:hint="cs"/>
          <w:sz w:val="30"/>
          <w:rtl/>
        </w:rPr>
        <w:tab/>
        <w:t>وفيما يتعلق بتس</w:t>
      </w:r>
      <w:r>
        <w:rPr>
          <w:sz w:val="30"/>
          <w:rtl/>
        </w:rPr>
        <w:t>ا</w:t>
      </w:r>
      <w:r>
        <w:rPr>
          <w:rFonts w:hint="cs"/>
          <w:sz w:val="30"/>
          <w:rtl/>
        </w:rPr>
        <w:t xml:space="preserve">ؤل </w:t>
      </w:r>
      <w:r>
        <w:rPr>
          <w:sz w:val="30"/>
          <w:rtl/>
        </w:rPr>
        <w:t>ا</w:t>
      </w:r>
      <w:r>
        <w:rPr>
          <w:rFonts w:hint="cs"/>
          <w:sz w:val="30"/>
          <w:rtl/>
        </w:rPr>
        <w:t>للجنة</w:t>
      </w:r>
      <w:r>
        <w:rPr>
          <w:sz w:val="30"/>
          <w:rtl/>
        </w:rPr>
        <w:t xml:space="preserve"> حول جهو</w:t>
      </w:r>
      <w:r>
        <w:rPr>
          <w:rFonts w:hint="cs"/>
          <w:sz w:val="30"/>
          <w:rtl/>
        </w:rPr>
        <w:t>د ت</w:t>
      </w:r>
      <w:r>
        <w:rPr>
          <w:sz w:val="30"/>
          <w:rtl/>
        </w:rPr>
        <w:t>ع</w:t>
      </w:r>
      <w:r>
        <w:rPr>
          <w:rFonts w:hint="cs"/>
          <w:sz w:val="30"/>
          <w:rtl/>
        </w:rPr>
        <w:t>ز</w:t>
      </w:r>
      <w:r>
        <w:rPr>
          <w:sz w:val="30"/>
          <w:rtl/>
        </w:rPr>
        <w:t>يز ت</w:t>
      </w:r>
      <w:r>
        <w:rPr>
          <w:rFonts w:hint="cs"/>
          <w:sz w:val="30"/>
          <w:rtl/>
        </w:rPr>
        <w:t>علي</w:t>
      </w:r>
      <w:r>
        <w:rPr>
          <w:sz w:val="30"/>
          <w:rtl/>
        </w:rPr>
        <w:t>م</w:t>
      </w:r>
      <w:r>
        <w:rPr>
          <w:rFonts w:hint="cs"/>
          <w:sz w:val="30"/>
          <w:rtl/>
        </w:rPr>
        <w:t xml:space="preserve"> أصحاب الإعاقات،</w:t>
      </w:r>
      <w:r>
        <w:rPr>
          <w:sz w:val="30"/>
          <w:rtl/>
        </w:rPr>
        <w:t xml:space="preserve"> </w:t>
      </w:r>
      <w:r>
        <w:rPr>
          <w:rFonts w:hint="cs"/>
          <w:sz w:val="30"/>
          <w:rtl/>
        </w:rPr>
        <w:t>نبين التالي:</w:t>
      </w:r>
    </w:p>
    <w:p w:rsidR="00000000" w:rsidRDefault="00913BE8">
      <w:pPr>
        <w:spacing w:before="0" w:line="380" w:lineRule="exact"/>
        <w:jc w:val="both"/>
        <w:rPr>
          <w:rFonts w:hint="cs"/>
          <w:sz w:val="30"/>
          <w:rtl/>
          <w:lang w:bidi="ar-JO"/>
        </w:rPr>
      </w:pPr>
      <w:r>
        <w:rPr>
          <w:rFonts w:hint="cs"/>
          <w:sz w:val="30"/>
          <w:rtl/>
        </w:rPr>
        <w:tab/>
        <w:t>(أ)</w:t>
      </w:r>
      <w:r>
        <w:rPr>
          <w:rFonts w:hint="cs"/>
          <w:sz w:val="30"/>
          <w:rtl/>
        </w:rPr>
        <w:tab/>
      </w:r>
      <w:r>
        <w:rPr>
          <w:sz w:val="30"/>
          <w:rtl/>
        </w:rPr>
        <w:t>ت</w:t>
      </w:r>
      <w:r>
        <w:rPr>
          <w:rFonts w:hint="cs"/>
          <w:sz w:val="30"/>
          <w:rtl/>
        </w:rPr>
        <w:t>ق</w:t>
      </w:r>
      <w:r>
        <w:rPr>
          <w:sz w:val="30"/>
          <w:rtl/>
        </w:rPr>
        <w:t>در ن</w:t>
      </w:r>
      <w:r>
        <w:rPr>
          <w:rFonts w:hint="cs"/>
          <w:sz w:val="30"/>
          <w:rtl/>
        </w:rPr>
        <w:t>سب</w:t>
      </w:r>
      <w:r>
        <w:rPr>
          <w:sz w:val="30"/>
          <w:rtl/>
        </w:rPr>
        <w:t>ة</w:t>
      </w:r>
      <w:r>
        <w:rPr>
          <w:rFonts w:hint="cs"/>
          <w:sz w:val="30"/>
          <w:rtl/>
        </w:rPr>
        <w:t xml:space="preserve"> </w:t>
      </w:r>
      <w:r>
        <w:rPr>
          <w:sz w:val="30"/>
          <w:rtl/>
        </w:rPr>
        <w:t>الأطفال ذوي</w:t>
      </w:r>
      <w:r>
        <w:rPr>
          <w:rFonts w:hint="cs"/>
          <w:sz w:val="30"/>
          <w:rtl/>
        </w:rPr>
        <w:t xml:space="preserve"> </w:t>
      </w:r>
      <w:r>
        <w:rPr>
          <w:sz w:val="30"/>
          <w:rtl/>
        </w:rPr>
        <w:t>ا</w:t>
      </w:r>
      <w:r>
        <w:rPr>
          <w:rFonts w:hint="cs"/>
          <w:sz w:val="30"/>
          <w:rtl/>
        </w:rPr>
        <w:t>ل</w:t>
      </w:r>
      <w:r>
        <w:rPr>
          <w:sz w:val="30"/>
          <w:rtl/>
        </w:rPr>
        <w:t>ص</w:t>
      </w:r>
      <w:r>
        <w:rPr>
          <w:rFonts w:hint="cs"/>
          <w:sz w:val="30"/>
          <w:rtl/>
        </w:rPr>
        <w:t>ع</w:t>
      </w:r>
      <w:r>
        <w:rPr>
          <w:sz w:val="30"/>
          <w:rtl/>
        </w:rPr>
        <w:t>و</w:t>
      </w:r>
      <w:r>
        <w:rPr>
          <w:rFonts w:hint="cs"/>
          <w:sz w:val="30"/>
          <w:rtl/>
        </w:rPr>
        <w:t>ب</w:t>
      </w:r>
      <w:r>
        <w:rPr>
          <w:sz w:val="30"/>
          <w:rtl/>
        </w:rPr>
        <w:t>ات و</w:t>
      </w:r>
      <w:r>
        <w:rPr>
          <w:rFonts w:hint="cs"/>
          <w:sz w:val="30"/>
          <w:rtl/>
        </w:rPr>
        <w:t>المش</w:t>
      </w:r>
      <w:r>
        <w:rPr>
          <w:sz w:val="30"/>
          <w:rtl/>
        </w:rPr>
        <w:t>ك</w:t>
      </w:r>
      <w:r>
        <w:rPr>
          <w:rFonts w:hint="cs"/>
          <w:sz w:val="30"/>
          <w:rtl/>
        </w:rPr>
        <w:t>لا</w:t>
      </w:r>
      <w:r>
        <w:rPr>
          <w:sz w:val="30"/>
          <w:rtl/>
        </w:rPr>
        <w:t>ت</w:t>
      </w:r>
      <w:r>
        <w:rPr>
          <w:rFonts w:hint="cs"/>
          <w:sz w:val="30"/>
          <w:rtl/>
        </w:rPr>
        <w:t xml:space="preserve"> </w:t>
      </w:r>
      <w:r>
        <w:rPr>
          <w:sz w:val="30"/>
          <w:rtl/>
        </w:rPr>
        <w:t>ا</w:t>
      </w:r>
      <w:r>
        <w:rPr>
          <w:rFonts w:hint="cs"/>
          <w:sz w:val="30"/>
          <w:rtl/>
        </w:rPr>
        <w:t>ل</w:t>
      </w:r>
      <w:r>
        <w:rPr>
          <w:sz w:val="30"/>
          <w:rtl/>
        </w:rPr>
        <w:t>تعل</w:t>
      </w:r>
      <w:r>
        <w:rPr>
          <w:rFonts w:hint="cs"/>
          <w:sz w:val="30"/>
          <w:rtl/>
        </w:rPr>
        <w:t>يمية ب</w:t>
      </w:r>
      <w:r>
        <w:rPr>
          <w:sz w:val="30"/>
          <w:rtl/>
        </w:rPr>
        <w:t>اخ</w:t>
      </w:r>
      <w:r>
        <w:rPr>
          <w:rFonts w:hint="cs"/>
          <w:sz w:val="30"/>
          <w:rtl/>
        </w:rPr>
        <w:t>تلاف أ</w:t>
      </w:r>
      <w:r>
        <w:rPr>
          <w:sz w:val="30"/>
          <w:rtl/>
        </w:rPr>
        <w:t>ن</w:t>
      </w:r>
      <w:r>
        <w:rPr>
          <w:rFonts w:hint="cs"/>
          <w:sz w:val="30"/>
          <w:rtl/>
        </w:rPr>
        <w:t>و</w:t>
      </w:r>
      <w:r>
        <w:rPr>
          <w:sz w:val="30"/>
          <w:rtl/>
        </w:rPr>
        <w:t>اعه</w:t>
      </w:r>
      <w:r>
        <w:rPr>
          <w:rFonts w:hint="cs"/>
          <w:sz w:val="30"/>
          <w:rtl/>
        </w:rPr>
        <w:t>ا ودرج</w:t>
      </w:r>
      <w:r>
        <w:rPr>
          <w:sz w:val="30"/>
          <w:rtl/>
        </w:rPr>
        <w:t>اتها</w:t>
      </w:r>
      <w:r>
        <w:rPr>
          <w:rFonts w:hint="cs"/>
          <w:sz w:val="30"/>
          <w:rtl/>
        </w:rPr>
        <w:t xml:space="preserve"> بين</w:t>
      </w:r>
      <w:r>
        <w:rPr>
          <w:sz w:val="30"/>
          <w:rtl/>
        </w:rPr>
        <w:t xml:space="preserve"> 12</w:t>
      </w:r>
      <w:r>
        <w:rPr>
          <w:rFonts w:hint="cs"/>
          <w:sz w:val="30"/>
          <w:rtl/>
        </w:rPr>
        <w:t xml:space="preserve"> في المائة و18 في المائة م</w:t>
      </w:r>
      <w:r>
        <w:rPr>
          <w:sz w:val="30"/>
          <w:rtl/>
        </w:rPr>
        <w:t>ن</w:t>
      </w:r>
      <w:r>
        <w:rPr>
          <w:rFonts w:hint="cs"/>
          <w:sz w:val="30"/>
          <w:rtl/>
        </w:rPr>
        <w:t xml:space="preserve"> </w:t>
      </w:r>
      <w:r>
        <w:rPr>
          <w:sz w:val="30"/>
          <w:rtl/>
        </w:rPr>
        <w:t>إجم</w:t>
      </w:r>
      <w:r>
        <w:rPr>
          <w:rFonts w:hint="cs"/>
          <w:sz w:val="30"/>
          <w:rtl/>
        </w:rPr>
        <w:t>ال</w:t>
      </w:r>
      <w:r>
        <w:rPr>
          <w:sz w:val="30"/>
          <w:rtl/>
        </w:rPr>
        <w:t xml:space="preserve">ي </w:t>
      </w:r>
      <w:r>
        <w:rPr>
          <w:rFonts w:hint="cs"/>
          <w:sz w:val="30"/>
          <w:rtl/>
        </w:rPr>
        <w:t>مجم</w:t>
      </w:r>
      <w:r>
        <w:rPr>
          <w:sz w:val="30"/>
          <w:rtl/>
        </w:rPr>
        <w:t>و</w:t>
      </w:r>
      <w:r>
        <w:rPr>
          <w:rFonts w:hint="cs"/>
          <w:sz w:val="30"/>
          <w:rtl/>
        </w:rPr>
        <w:t>ع</w:t>
      </w:r>
      <w:r>
        <w:rPr>
          <w:sz w:val="30"/>
          <w:rtl/>
        </w:rPr>
        <w:t xml:space="preserve"> </w:t>
      </w:r>
      <w:r>
        <w:rPr>
          <w:rFonts w:hint="cs"/>
          <w:sz w:val="30"/>
          <w:rtl/>
        </w:rPr>
        <w:t>الأطفال ا</w:t>
      </w:r>
      <w:r>
        <w:rPr>
          <w:sz w:val="30"/>
          <w:rtl/>
        </w:rPr>
        <w:t>ل</w:t>
      </w:r>
      <w:r>
        <w:rPr>
          <w:rFonts w:hint="cs"/>
          <w:sz w:val="30"/>
          <w:rtl/>
        </w:rPr>
        <w:t>م</w:t>
      </w:r>
      <w:r>
        <w:rPr>
          <w:sz w:val="30"/>
          <w:rtl/>
        </w:rPr>
        <w:t>لت</w:t>
      </w:r>
      <w:r>
        <w:rPr>
          <w:rFonts w:hint="cs"/>
          <w:sz w:val="30"/>
          <w:rtl/>
        </w:rPr>
        <w:t>ح</w:t>
      </w:r>
      <w:r>
        <w:rPr>
          <w:sz w:val="30"/>
          <w:rtl/>
        </w:rPr>
        <w:t xml:space="preserve">قين </w:t>
      </w:r>
      <w:r>
        <w:rPr>
          <w:rFonts w:hint="cs"/>
          <w:sz w:val="30"/>
          <w:rtl/>
        </w:rPr>
        <w:t>با</w:t>
      </w:r>
      <w:r>
        <w:rPr>
          <w:sz w:val="30"/>
          <w:rtl/>
        </w:rPr>
        <w:t>لتع</w:t>
      </w:r>
      <w:r>
        <w:rPr>
          <w:rFonts w:hint="cs"/>
          <w:sz w:val="30"/>
          <w:rtl/>
        </w:rPr>
        <w:t>ل</w:t>
      </w:r>
      <w:r>
        <w:rPr>
          <w:sz w:val="30"/>
          <w:rtl/>
        </w:rPr>
        <w:t>ي</w:t>
      </w:r>
      <w:r>
        <w:rPr>
          <w:rFonts w:hint="cs"/>
          <w:sz w:val="30"/>
          <w:rtl/>
        </w:rPr>
        <w:t>م؛</w:t>
      </w:r>
    </w:p>
    <w:p w:rsidR="00000000" w:rsidRDefault="00913BE8">
      <w:pPr>
        <w:spacing w:before="0" w:line="380" w:lineRule="exact"/>
        <w:jc w:val="both"/>
        <w:rPr>
          <w:rFonts w:hint="cs"/>
          <w:spacing w:val="2"/>
          <w:sz w:val="30"/>
          <w:rtl/>
        </w:rPr>
      </w:pPr>
      <w:r>
        <w:rPr>
          <w:rFonts w:hint="cs"/>
          <w:spacing w:val="2"/>
          <w:sz w:val="30"/>
          <w:rtl/>
        </w:rPr>
        <w:tab/>
        <w:t>(ب)</w:t>
      </w:r>
      <w:r>
        <w:rPr>
          <w:rFonts w:hint="cs"/>
          <w:spacing w:val="2"/>
          <w:sz w:val="30"/>
          <w:rtl/>
        </w:rPr>
        <w:tab/>
        <w:t>هناك ما ن</w:t>
      </w:r>
      <w:r>
        <w:rPr>
          <w:spacing w:val="2"/>
          <w:sz w:val="30"/>
          <w:rtl/>
        </w:rPr>
        <w:t>سب</w:t>
      </w:r>
      <w:r>
        <w:rPr>
          <w:rFonts w:hint="cs"/>
          <w:spacing w:val="2"/>
          <w:sz w:val="30"/>
          <w:rtl/>
        </w:rPr>
        <w:t>ته</w:t>
      </w:r>
      <w:r>
        <w:rPr>
          <w:spacing w:val="2"/>
          <w:sz w:val="30"/>
          <w:rtl/>
        </w:rPr>
        <w:t xml:space="preserve"> 10</w:t>
      </w:r>
      <w:r>
        <w:rPr>
          <w:rFonts w:hint="cs"/>
          <w:spacing w:val="2"/>
          <w:sz w:val="30"/>
          <w:rtl/>
        </w:rPr>
        <w:t xml:space="preserve"> في المائة</w:t>
      </w:r>
      <w:r>
        <w:rPr>
          <w:spacing w:val="2"/>
          <w:sz w:val="30"/>
          <w:rtl/>
        </w:rPr>
        <w:t xml:space="preserve"> من حالات </w:t>
      </w:r>
      <w:r>
        <w:rPr>
          <w:rFonts w:hint="cs"/>
          <w:spacing w:val="2"/>
          <w:sz w:val="30"/>
          <w:rtl/>
        </w:rPr>
        <w:t xml:space="preserve">الإعاقة </w:t>
      </w:r>
      <w:r>
        <w:rPr>
          <w:spacing w:val="2"/>
          <w:sz w:val="30"/>
          <w:rtl/>
        </w:rPr>
        <w:t>ال</w:t>
      </w:r>
      <w:r>
        <w:rPr>
          <w:rFonts w:hint="cs"/>
          <w:spacing w:val="2"/>
          <w:sz w:val="30"/>
          <w:rtl/>
        </w:rPr>
        <w:t>عقلية البسي</w:t>
      </w:r>
      <w:r>
        <w:rPr>
          <w:spacing w:val="2"/>
          <w:sz w:val="30"/>
          <w:rtl/>
        </w:rPr>
        <w:t>ط</w:t>
      </w:r>
      <w:r>
        <w:rPr>
          <w:rFonts w:hint="cs"/>
          <w:spacing w:val="2"/>
          <w:sz w:val="30"/>
          <w:rtl/>
        </w:rPr>
        <w:t>ة م</w:t>
      </w:r>
      <w:r>
        <w:rPr>
          <w:spacing w:val="2"/>
          <w:sz w:val="30"/>
          <w:rtl/>
        </w:rPr>
        <w:t>د</w:t>
      </w:r>
      <w:r>
        <w:rPr>
          <w:rFonts w:hint="cs"/>
          <w:spacing w:val="2"/>
          <w:sz w:val="30"/>
          <w:rtl/>
        </w:rPr>
        <w:t>مجو</w:t>
      </w:r>
      <w:r>
        <w:rPr>
          <w:spacing w:val="2"/>
          <w:sz w:val="30"/>
          <w:rtl/>
        </w:rPr>
        <w:t xml:space="preserve">ن </w:t>
      </w:r>
      <w:r>
        <w:rPr>
          <w:rFonts w:hint="cs"/>
          <w:spacing w:val="2"/>
          <w:sz w:val="30"/>
          <w:rtl/>
        </w:rPr>
        <w:t>في</w:t>
      </w:r>
      <w:r>
        <w:rPr>
          <w:spacing w:val="2"/>
          <w:sz w:val="30"/>
          <w:rtl/>
        </w:rPr>
        <w:t xml:space="preserve"> الم</w:t>
      </w:r>
      <w:r>
        <w:rPr>
          <w:rFonts w:hint="cs"/>
          <w:spacing w:val="2"/>
          <w:sz w:val="30"/>
          <w:rtl/>
        </w:rPr>
        <w:t>دا</w:t>
      </w:r>
      <w:r>
        <w:rPr>
          <w:spacing w:val="2"/>
          <w:sz w:val="30"/>
          <w:rtl/>
        </w:rPr>
        <w:t>رس</w:t>
      </w:r>
      <w:r>
        <w:rPr>
          <w:rFonts w:hint="cs"/>
          <w:spacing w:val="2"/>
          <w:sz w:val="30"/>
          <w:rtl/>
        </w:rPr>
        <w:t xml:space="preserve"> ا</w:t>
      </w:r>
      <w:r>
        <w:rPr>
          <w:spacing w:val="2"/>
          <w:sz w:val="30"/>
          <w:rtl/>
        </w:rPr>
        <w:t>لع</w:t>
      </w:r>
      <w:r>
        <w:rPr>
          <w:rFonts w:hint="cs"/>
          <w:spacing w:val="2"/>
          <w:sz w:val="30"/>
          <w:rtl/>
        </w:rPr>
        <w:t>ا</w:t>
      </w:r>
      <w:r>
        <w:rPr>
          <w:spacing w:val="2"/>
          <w:sz w:val="30"/>
          <w:rtl/>
        </w:rPr>
        <w:t>دي</w:t>
      </w:r>
      <w:r>
        <w:rPr>
          <w:rFonts w:hint="cs"/>
          <w:spacing w:val="2"/>
          <w:sz w:val="30"/>
          <w:rtl/>
        </w:rPr>
        <w:t xml:space="preserve">ة </w:t>
      </w:r>
      <w:r>
        <w:rPr>
          <w:spacing w:val="2"/>
          <w:sz w:val="30"/>
          <w:rtl/>
        </w:rPr>
        <w:t>ال</w:t>
      </w:r>
      <w:r>
        <w:rPr>
          <w:rFonts w:hint="cs"/>
          <w:spacing w:val="2"/>
          <w:sz w:val="30"/>
          <w:rtl/>
        </w:rPr>
        <w:t>خ</w:t>
      </w:r>
      <w:r>
        <w:rPr>
          <w:spacing w:val="2"/>
          <w:sz w:val="30"/>
          <w:rtl/>
        </w:rPr>
        <w:t>اصة والحكوم</w:t>
      </w:r>
      <w:r>
        <w:rPr>
          <w:rFonts w:hint="cs"/>
          <w:spacing w:val="2"/>
          <w:sz w:val="30"/>
          <w:rtl/>
        </w:rPr>
        <w:t>ي</w:t>
      </w:r>
      <w:r>
        <w:rPr>
          <w:spacing w:val="2"/>
          <w:sz w:val="30"/>
          <w:rtl/>
        </w:rPr>
        <w:t>ة</w:t>
      </w:r>
      <w:r>
        <w:rPr>
          <w:rFonts w:hint="cs"/>
          <w:spacing w:val="2"/>
          <w:sz w:val="30"/>
          <w:rtl/>
        </w:rPr>
        <w:t>،</w:t>
      </w:r>
      <w:r>
        <w:rPr>
          <w:spacing w:val="2"/>
          <w:sz w:val="30"/>
          <w:rtl/>
        </w:rPr>
        <w:t xml:space="preserve"> </w:t>
      </w:r>
      <w:r>
        <w:rPr>
          <w:rFonts w:hint="cs"/>
          <w:spacing w:val="2"/>
          <w:sz w:val="30"/>
          <w:rtl/>
        </w:rPr>
        <w:t>و</w:t>
      </w:r>
      <w:r>
        <w:rPr>
          <w:spacing w:val="2"/>
          <w:sz w:val="30"/>
          <w:rtl/>
        </w:rPr>
        <w:t>تعتبر</w:t>
      </w:r>
      <w:r>
        <w:rPr>
          <w:rFonts w:hint="cs"/>
          <w:spacing w:val="2"/>
          <w:sz w:val="30"/>
          <w:rtl/>
        </w:rPr>
        <w:t xml:space="preserve"> هذه الن</w:t>
      </w:r>
      <w:r>
        <w:rPr>
          <w:spacing w:val="2"/>
          <w:sz w:val="30"/>
          <w:rtl/>
        </w:rPr>
        <w:t>سبة مقبو</w:t>
      </w:r>
      <w:r>
        <w:rPr>
          <w:rFonts w:hint="cs"/>
          <w:spacing w:val="2"/>
          <w:sz w:val="30"/>
          <w:rtl/>
        </w:rPr>
        <w:t>لة مع بداية تجربة دمج أصحاب الإعاقات. و</w:t>
      </w:r>
      <w:r>
        <w:rPr>
          <w:spacing w:val="2"/>
          <w:sz w:val="30"/>
          <w:rtl/>
        </w:rPr>
        <w:t>ل</w:t>
      </w:r>
      <w:r>
        <w:rPr>
          <w:rFonts w:hint="cs"/>
          <w:spacing w:val="2"/>
          <w:sz w:val="30"/>
          <w:rtl/>
        </w:rPr>
        <w:t>ا</w:t>
      </w:r>
      <w:r>
        <w:rPr>
          <w:spacing w:val="2"/>
          <w:sz w:val="30"/>
          <w:rtl/>
        </w:rPr>
        <w:t xml:space="preserve"> </w:t>
      </w:r>
      <w:r>
        <w:rPr>
          <w:rFonts w:hint="cs"/>
          <w:spacing w:val="2"/>
          <w:sz w:val="30"/>
          <w:rtl/>
        </w:rPr>
        <w:t>ش</w:t>
      </w:r>
      <w:r>
        <w:rPr>
          <w:spacing w:val="2"/>
          <w:sz w:val="30"/>
          <w:rtl/>
        </w:rPr>
        <w:t>ك</w:t>
      </w:r>
      <w:r>
        <w:rPr>
          <w:rFonts w:hint="cs"/>
          <w:spacing w:val="2"/>
          <w:sz w:val="30"/>
          <w:rtl/>
        </w:rPr>
        <w:t xml:space="preserve"> </w:t>
      </w:r>
      <w:r>
        <w:rPr>
          <w:spacing w:val="2"/>
          <w:sz w:val="30"/>
          <w:rtl/>
        </w:rPr>
        <w:t>ب</w:t>
      </w:r>
      <w:r>
        <w:rPr>
          <w:rFonts w:hint="cs"/>
          <w:spacing w:val="2"/>
          <w:sz w:val="30"/>
          <w:rtl/>
        </w:rPr>
        <w:t>أن وضع خ</w:t>
      </w:r>
      <w:r>
        <w:rPr>
          <w:spacing w:val="2"/>
          <w:sz w:val="30"/>
          <w:rtl/>
        </w:rPr>
        <w:t>ط</w:t>
      </w:r>
      <w:r>
        <w:rPr>
          <w:rFonts w:hint="cs"/>
          <w:spacing w:val="2"/>
          <w:sz w:val="30"/>
          <w:rtl/>
        </w:rPr>
        <w:t xml:space="preserve">ة </w:t>
      </w:r>
      <w:r>
        <w:rPr>
          <w:spacing w:val="2"/>
          <w:sz w:val="30"/>
          <w:rtl/>
        </w:rPr>
        <w:t>و</w:t>
      </w:r>
      <w:r>
        <w:rPr>
          <w:rFonts w:hint="cs"/>
          <w:spacing w:val="2"/>
          <w:sz w:val="30"/>
          <w:rtl/>
        </w:rPr>
        <w:t>ط</w:t>
      </w:r>
      <w:r>
        <w:rPr>
          <w:spacing w:val="2"/>
          <w:sz w:val="30"/>
          <w:rtl/>
        </w:rPr>
        <w:t>ن</w:t>
      </w:r>
      <w:r>
        <w:rPr>
          <w:rFonts w:hint="cs"/>
          <w:spacing w:val="2"/>
          <w:sz w:val="30"/>
          <w:rtl/>
        </w:rPr>
        <w:t>ي</w:t>
      </w:r>
      <w:r>
        <w:rPr>
          <w:spacing w:val="2"/>
          <w:sz w:val="30"/>
          <w:rtl/>
        </w:rPr>
        <w:t>ة ل</w:t>
      </w:r>
      <w:r>
        <w:rPr>
          <w:rFonts w:hint="cs"/>
          <w:spacing w:val="2"/>
          <w:sz w:val="30"/>
          <w:rtl/>
        </w:rPr>
        <w:t>لدمج أمر ض</w:t>
      </w:r>
      <w:r>
        <w:rPr>
          <w:spacing w:val="2"/>
          <w:sz w:val="30"/>
          <w:rtl/>
        </w:rPr>
        <w:t>رو</w:t>
      </w:r>
      <w:r>
        <w:rPr>
          <w:rFonts w:hint="cs"/>
          <w:spacing w:val="2"/>
          <w:sz w:val="30"/>
          <w:rtl/>
        </w:rPr>
        <w:t>ري للت</w:t>
      </w:r>
      <w:r>
        <w:rPr>
          <w:spacing w:val="2"/>
          <w:sz w:val="30"/>
          <w:rtl/>
        </w:rPr>
        <w:t>غ</w:t>
      </w:r>
      <w:r>
        <w:rPr>
          <w:rFonts w:hint="cs"/>
          <w:spacing w:val="2"/>
          <w:sz w:val="30"/>
          <w:rtl/>
        </w:rPr>
        <w:t>ل</w:t>
      </w:r>
      <w:r>
        <w:rPr>
          <w:spacing w:val="2"/>
          <w:sz w:val="30"/>
          <w:rtl/>
        </w:rPr>
        <w:t>ب ع</w:t>
      </w:r>
      <w:r>
        <w:rPr>
          <w:rFonts w:hint="cs"/>
          <w:spacing w:val="2"/>
          <w:sz w:val="30"/>
          <w:rtl/>
        </w:rPr>
        <w:t>لى</w:t>
      </w:r>
      <w:r>
        <w:rPr>
          <w:spacing w:val="2"/>
          <w:sz w:val="30"/>
          <w:rtl/>
        </w:rPr>
        <w:t xml:space="preserve"> الص</w:t>
      </w:r>
      <w:r>
        <w:rPr>
          <w:rFonts w:hint="cs"/>
          <w:spacing w:val="2"/>
          <w:sz w:val="30"/>
          <w:rtl/>
        </w:rPr>
        <w:t>عا</w:t>
      </w:r>
      <w:r>
        <w:rPr>
          <w:spacing w:val="2"/>
          <w:sz w:val="30"/>
          <w:rtl/>
        </w:rPr>
        <w:t xml:space="preserve">ب </w:t>
      </w:r>
      <w:r>
        <w:rPr>
          <w:rFonts w:hint="cs"/>
          <w:spacing w:val="2"/>
          <w:sz w:val="30"/>
          <w:rtl/>
        </w:rPr>
        <w:t>وا</w:t>
      </w:r>
      <w:r>
        <w:rPr>
          <w:spacing w:val="2"/>
          <w:sz w:val="30"/>
          <w:rtl/>
        </w:rPr>
        <w:t>لمع</w:t>
      </w:r>
      <w:r>
        <w:rPr>
          <w:rFonts w:hint="cs"/>
          <w:spacing w:val="2"/>
          <w:sz w:val="30"/>
          <w:rtl/>
        </w:rPr>
        <w:t>ي</w:t>
      </w:r>
      <w:r>
        <w:rPr>
          <w:spacing w:val="2"/>
          <w:sz w:val="30"/>
          <w:rtl/>
        </w:rPr>
        <w:t>ق</w:t>
      </w:r>
      <w:r>
        <w:rPr>
          <w:rFonts w:hint="cs"/>
          <w:spacing w:val="2"/>
          <w:sz w:val="30"/>
          <w:rtl/>
        </w:rPr>
        <w:t>ا</w:t>
      </w:r>
      <w:r>
        <w:rPr>
          <w:spacing w:val="2"/>
          <w:sz w:val="30"/>
          <w:rtl/>
        </w:rPr>
        <w:t>ت ل</w:t>
      </w:r>
      <w:r>
        <w:rPr>
          <w:rFonts w:hint="cs"/>
          <w:spacing w:val="2"/>
          <w:sz w:val="30"/>
          <w:rtl/>
        </w:rPr>
        <w:t>ت</w:t>
      </w:r>
      <w:r>
        <w:rPr>
          <w:spacing w:val="2"/>
          <w:sz w:val="30"/>
          <w:rtl/>
        </w:rPr>
        <w:t>ح</w:t>
      </w:r>
      <w:r>
        <w:rPr>
          <w:rFonts w:hint="cs"/>
          <w:spacing w:val="2"/>
          <w:sz w:val="30"/>
          <w:rtl/>
        </w:rPr>
        <w:t>ق</w:t>
      </w:r>
      <w:r>
        <w:rPr>
          <w:spacing w:val="2"/>
          <w:sz w:val="30"/>
          <w:rtl/>
        </w:rPr>
        <w:t>ي</w:t>
      </w:r>
      <w:r>
        <w:rPr>
          <w:rFonts w:hint="cs"/>
          <w:spacing w:val="2"/>
          <w:sz w:val="30"/>
          <w:rtl/>
        </w:rPr>
        <w:t>ق</w:t>
      </w:r>
      <w:r>
        <w:rPr>
          <w:spacing w:val="2"/>
          <w:sz w:val="30"/>
          <w:rtl/>
        </w:rPr>
        <w:t xml:space="preserve"> دم</w:t>
      </w:r>
      <w:r>
        <w:rPr>
          <w:rFonts w:hint="cs"/>
          <w:spacing w:val="2"/>
          <w:sz w:val="30"/>
          <w:rtl/>
        </w:rPr>
        <w:t>ج</w:t>
      </w:r>
      <w:r>
        <w:rPr>
          <w:spacing w:val="2"/>
          <w:sz w:val="30"/>
          <w:rtl/>
        </w:rPr>
        <w:t xml:space="preserve"> </w:t>
      </w:r>
      <w:r>
        <w:rPr>
          <w:rFonts w:hint="cs"/>
          <w:spacing w:val="2"/>
          <w:sz w:val="30"/>
          <w:rtl/>
          <w:lang w:bidi="ar-JO"/>
        </w:rPr>
        <w:t>أ</w:t>
      </w:r>
      <w:r>
        <w:rPr>
          <w:spacing w:val="2"/>
          <w:sz w:val="30"/>
          <w:rtl/>
        </w:rPr>
        <w:t>ك</w:t>
      </w:r>
      <w:r>
        <w:rPr>
          <w:rFonts w:hint="cs"/>
          <w:spacing w:val="2"/>
          <w:sz w:val="30"/>
          <w:rtl/>
        </w:rPr>
        <w:t>بر عد</w:t>
      </w:r>
      <w:r>
        <w:rPr>
          <w:spacing w:val="2"/>
          <w:sz w:val="30"/>
          <w:rtl/>
        </w:rPr>
        <w:t>د</w:t>
      </w:r>
      <w:r>
        <w:rPr>
          <w:rFonts w:hint="cs"/>
          <w:spacing w:val="2"/>
          <w:sz w:val="30"/>
          <w:rtl/>
        </w:rPr>
        <w:t xml:space="preserve"> </w:t>
      </w:r>
      <w:r>
        <w:rPr>
          <w:spacing w:val="2"/>
          <w:sz w:val="30"/>
          <w:rtl/>
        </w:rPr>
        <w:t xml:space="preserve">ممكن </w:t>
      </w:r>
      <w:r>
        <w:rPr>
          <w:rFonts w:hint="cs"/>
          <w:spacing w:val="2"/>
          <w:sz w:val="30"/>
          <w:rtl/>
        </w:rPr>
        <w:t>م</w:t>
      </w:r>
      <w:r>
        <w:rPr>
          <w:spacing w:val="2"/>
          <w:sz w:val="30"/>
          <w:rtl/>
        </w:rPr>
        <w:t xml:space="preserve">ن </w:t>
      </w:r>
      <w:r>
        <w:rPr>
          <w:rFonts w:hint="cs"/>
          <w:spacing w:val="2"/>
          <w:sz w:val="30"/>
          <w:rtl/>
        </w:rPr>
        <w:t>ا</w:t>
      </w:r>
      <w:r>
        <w:rPr>
          <w:spacing w:val="2"/>
          <w:sz w:val="30"/>
          <w:rtl/>
        </w:rPr>
        <w:t>لحال</w:t>
      </w:r>
      <w:r>
        <w:rPr>
          <w:rFonts w:hint="cs"/>
          <w:spacing w:val="2"/>
          <w:sz w:val="30"/>
          <w:rtl/>
        </w:rPr>
        <w:t>ا</w:t>
      </w:r>
      <w:r>
        <w:rPr>
          <w:spacing w:val="2"/>
          <w:sz w:val="30"/>
          <w:rtl/>
        </w:rPr>
        <w:t xml:space="preserve">ت </w:t>
      </w:r>
      <w:r>
        <w:rPr>
          <w:rFonts w:hint="cs"/>
          <w:spacing w:val="2"/>
          <w:sz w:val="30"/>
          <w:rtl/>
        </w:rPr>
        <w:t>ف</w:t>
      </w:r>
      <w:r>
        <w:rPr>
          <w:spacing w:val="2"/>
          <w:sz w:val="30"/>
          <w:rtl/>
        </w:rPr>
        <w:t>ي ال</w:t>
      </w:r>
      <w:r>
        <w:rPr>
          <w:rFonts w:hint="cs"/>
          <w:spacing w:val="2"/>
          <w:sz w:val="30"/>
          <w:rtl/>
        </w:rPr>
        <w:t>مدار</w:t>
      </w:r>
      <w:r>
        <w:rPr>
          <w:spacing w:val="2"/>
          <w:sz w:val="30"/>
          <w:rtl/>
        </w:rPr>
        <w:t>س ال</w:t>
      </w:r>
      <w:r>
        <w:rPr>
          <w:rFonts w:hint="cs"/>
          <w:spacing w:val="2"/>
          <w:sz w:val="30"/>
          <w:rtl/>
        </w:rPr>
        <w:t>ع</w:t>
      </w:r>
      <w:r>
        <w:rPr>
          <w:spacing w:val="2"/>
          <w:sz w:val="30"/>
          <w:rtl/>
        </w:rPr>
        <w:t>ا</w:t>
      </w:r>
      <w:r>
        <w:rPr>
          <w:rFonts w:hint="cs"/>
          <w:spacing w:val="2"/>
          <w:sz w:val="30"/>
          <w:rtl/>
        </w:rPr>
        <w:t>دية؛</w:t>
      </w:r>
    </w:p>
    <w:p w:rsidR="00000000" w:rsidRDefault="00913BE8">
      <w:pPr>
        <w:spacing w:before="0" w:line="380" w:lineRule="exact"/>
        <w:jc w:val="both"/>
        <w:rPr>
          <w:sz w:val="30"/>
          <w:rtl/>
        </w:rPr>
      </w:pPr>
      <w:r>
        <w:rPr>
          <w:rFonts w:hint="cs"/>
          <w:sz w:val="30"/>
          <w:rtl/>
        </w:rPr>
        <w:tab/>
        <w:t>(ج)</w:t>
      </w:r>
      <w:r>
        <w:rPr>
          <w:rFonts w:hint="cs"/>
          <w:sz w:val="30"/>
          <w:rtl/>
        </w:rPr>
        <w:tab/>
        <w:t>ي</w:t>
      </w:r>
      <w:r>
        <w:rPr>
          <w:sz w:val="30"/>
          <w:rtl/>
        </w:rPr>
        <w:t>ند</w:t>
      </w:r>
      <w:r>
        <w:rPr>
          <w:rFonts w:hint="cs"/>
          <w:sz w:val="30"/>
          <w:rtl/>
        </w:rPr>
        <w:t>ر</w:t>
      </w:r>
      <w:r>
        <w:rPr>
          <w:sz w:val="30"/>
          <w:rtl/>
        </w:rPr>
        <w:t>ج ضمن استرا</w:t>
      </w:r>
      <w:r>
        <w:rPr>
          <w:rFonts w:hint="cs"/>
          <w:sz w:val="30"/>
          <w:rtl/>
        </w:rPr>
        <w:t>ت</w:t>
      </w:r>
      <w:r>
        <w:rPr>
          <w:sz w:val="30"/>
          <w:rtl/>
        </w:rPr>
        <w:t>ي</w:t>
      </w:r>
      <w:r>
        <w:rPr>
          <w:rFonts w:hint="cs"/>
          <w:sz w:val="30"/>
          <w:rtl/>
        </w:rPr>
        <w:t>ج</w:t>
      </w:r>
      <w:r>
        <w:rPr>
          <w:sz w:val="30"/>
          <w:rtl/>
        </w:rPr>
        <w:t>ي</w:t>
      </w:r>
      <w:r>
        <w:rPr>
          <w:rFonts w:hint="cs"/>
          <w:sz w:val="30"/>
          <w:rtl/>
        </w:rPr>
        <w:t>ة</w:t>
      </w:r>
      <w:r>
        <w:rPr>
          <w:sz w:val="30"/>
          <w:rtl/>
        </w:rPr>
        <w:t xml:space="preserve"> </w:t>
      </w:r>
      <w:r>
        <w:rPr>
          <w:rFonts w:hint="cs"/>
          <w:sz w:val="30"/>
          <w:rtl/>
        </w:rPr>
        <w:t>و</w:t>
      </w:r>
      <w:r>
        <w:rPr>
          <w:sz w:val="30"/>
          <w:rtl/>
        </w:rPr>
        <w:t>ز</w:t>
      </w:r>
      <w:r>
        <w:rPr>
          <w:rFonts w:hint="cs"/>
          <w:sz w:val="30"/>
          <w:rtl/>
        </w:rPr>
        <w:t>ا</w:t>
      </w:r>
      <w:r>
        <w:rPr>
          <w:sz w:val="30"/>
          <w:rtl/>
        </w:rPr>
        <w:t>ر</w:t>
      </w:r>
      <w:r>
        <w:rPr>
          <w:rFonts w:hint="cs"/>
          <w:sz w:val="30"/>
          <w:rtl/>
        </w:rPr>
        <w:t>ة</w:t>
      </w:r>
      <w:r>
        <w:rPr>
          <w:sz w:val="30"/>
          <w:rtl/>
        </w:rPr>
        <w:t xml:space="preserve"> </w:t>
      </w:r>
      <w:r>
        <w:rPr>
          <w:rFonts w:hint="cs"/>
          <w:sz w:val="30"/>
          <w:rtl/>
        </w:rPr>
        <w:t>ا</w:t>
      </w:r>
      <w:r>
        <w:rPr>
          <w:sz w:val="30"/>
          <w:rtl/>
        </w:rPr>
        <w:t>ل</w:t>
      </w:r>
      <w:r>
        <w:rPr>
          <w:rFonts w:hint="cs"/>
          <w:sz w:val="30"/>
          <w:rtl/>
        </w:rPr>
        <w:t>تنم</w:t>
      </w:r>
      <w:r>
        <w:rPr>
          <w:sz w:val="30"/>
          <w:rtl/>
        </w:rPr>
        <w:t>ي</w:t>
      </w:r>
      <w:r>
        <w:rPr>
          <w:rFonts w:hint="cs"/>
          <w:sz w:val="30"/>
          <w:rtl/>
        </w:rPr>
        <w:t>ة</w:t>
      </w:r>
      <w:r>
        <w:rPr>
          <w:sz w:val="30"/>
          <w:rtl/>
        </w:rPr>
        <w:t xml:space="preserve"> </w:t>
      </w:r>
      <w:r>
        <w:rPr>
          <w:rFonts w:hint="cs"/>
          <w:sz w:val="30"/>
          <w:rtl/>
        </w:rPr>
        <w:t xml:space="preserve">الاجتماعية </w:t>
      </w:r>
      <w:r>
        <w:rPr>
          <w:sz w:val="30"/>
          <w:rtl/>
        </w:rPr>
        <w:t>للأع</w:t>
      </w:r>
      <w:r>
        <w:rPr>
          <w:rFonts w:hint="cs"/>
          <w:sz w:val="30"/>
          <w:rtl/>
        </w:rPr>
        <w:t>وا</w:t>
      </w:r>
      <w:r>
        <w:rPr>
          <w:sz w:val="30"/>
          <w:rtl/>
        </w:rPr>
        <w:t>م 2004</w:t>
      </w:r>
      <w:r>
        <w:rPr>
          <w:rFonts w:hint="cs"/>
          <w:sz w:val="30"/>
          <w:rtl/>
        </w:rPr>
        <w:t>-2006</w:t>
      </w:r>
      <w:r>
        <w:rPr>
          <w:sz w:val="30"/>
          <w:rtl/>
        </w:rPr>
        <w:t>،</w:t>
      </w:r>
      <w:r>
        <w:rPr>
          <w:rFonts w:hint="cs"/>
          <w:sz w:val="30"/>
          <w:rtl/>
        </w:rPr>
        <w:t xml:space="preserve"> إ</w:t>
      </w:r>
      <w:r>
        <w:rPr>
          <w:sz w:val="30"/>
          <w:rtl/>
        </w:rPr>
        <w:t>ن</w:t>
      </w:r>
      <w:r>
        <w:rPr>
          <w:rFonts w:hint="cs"/>
          <w:sz w:val="30"/>
          <w:rtl/>
        </w:rPr>
        <w:t>شاء</w:t>
      </w:r>
      <w:r>
        <w:rPr>
          <w:sz w:val="30"/>
          <w:rtl/>
        </w:rPr>
        <w:t xml:space="preserve"> وحد</w:t>
      </w:r>
      <w:r>
        <w:rPr>
          <w:rFonts w:hint="cs"/>
          <w:sz w:val="30"/>
          <w:rtl/>
        </w:rPr>
        <w:t>ات</w:t>
      </w:r>
      <w:r>
        <w:rPr>
          <w:sz w:val="30"/>
          <w:rtl/>
        </w:rPr>
        <w:t xml:space="preserve"> مت</w:t>
      </w:r>
      <w:r>
        <w:rPr>
          <w:rFonts w:hint="cs"/>
          <w:sz w:val="30"/>
          <w:rtl/>
        </w:rPr>
        <w:t>نقلة</w:t>
      </w:r>
      <w:r>
        <w:rPr>
          <w:sz w:val="30"/>
          <w:rtl/>
        </w:rPr>
        <w:t xml:space="preserve"> </w:t>
      </w:r>
      <w:r>
        <w:rPr>
          <w:rFonts w:hint="cs"/>
          <w:sz w:val="30"/>
          <w:rtl/>
        </w:rPr>
        <w:t xml:space="preserve">للخدمات </w:t>
      </w:r>
      <w:r>
        <w:rPr>
          <w:sz w:val="30"/>
          <w:rtl/>
        </w:rPr>
        <w:t>ا</w:t>
      </w:r>
      <w:r>
        <w:rPr>
          <w:rFonts w:hint="cs"/>
          <w:sz w:val="30"/>
          <w:rtl/>
        </w:rPr>
        <w:t>ل</w:t>
      </w:r>
      <w:r>
        <w:rPr>
          <w:sz w:val="30"/>
          <w:rtl/>
        </w:rPr>
        <w:t xml:space="preserve">موجهة </w:t>
      </w:r>
      <w:r>
        <w:rPr>
          <w:rFonts w:hint="cs"/>
          <w:sz w:val="30"/>
          <w:rtl/>
        </w:rPr>
        <w:t>للأطفال أصحاب الإعاقات لضمان الوصول إلى</w:t>
      </w:r>
      <w:r>
        <w:rPr>
          <w:sz w:val="30"/>
          <w:rtl/>
        </w:rPr>
        <w:t xml:space="preserve"> </w:t>
      </w:r>
      <w:r>
        <w:rPr>
          <w:rFonts w:hint="cs"/>
          <w:sz w:val="30"/>
          <w:rtl/>
        </w:rPr>
        <w:t>ا</w:t>
      </w:r>
      <w:r>
        <w:rPr>
          <w:sz w:val="30"/>
          <w:rtl/>
        </w:rPr>
        <w:t>ل</w:t>
      </w:r>
      <w:r>
        <w:rPr>
          <w:rFonts w:hint="cs"/>
          <w:sz w:val="30"/>
          <w:rtl/>
        </w:rPr>
        <w:t>م</w:t>
      </w:r>
      <w:r>
        <w:rPr>
          <w:sz w:val="30"/>
          <w:rtl/>
        </w:rPr>
        <w:t>ن</w:t>
      </w:r>
      <w:r>
        <w:rPr>
          <w:rFonts w:hint="cs"/>
          <w:sz w:val="30"/>
          <w:rtl/>
        </w:rPr>
        <w:t>ا</w:t>
      </w:r>
      <w:r>
        <w:rPr>
          <w:sz w:val="30"/>
          <w:rtl/>
        </w:rPr>
        <w:t>ط</w:t>
      </w:r>
      <w:r>
        <w:rPr>
          <w:rFonts w:hint="cs"/>
          <w:sz w:val="30"/>
          <w:rtl/>
        </w:rPr>
        <w:t>ق النائي</w:t>
      </w:r>
      <w:r>
        <w:rPr>
          <w:sz w:val="30"/>
          <w:rtl/>
        </w:rPr>
        <w:t>ة</w:t>
      </w:r>
      <w:r>
        <w:rPr>
          <w:rFonts w:hint="cs"/>
          <w:sz w:val="30"/>
          <w:rtl/>
        </w:rPr>
        <w:t xml:space="preserve"> و</w:t>
      </w:r>
      <w:r>
        <w:rPr>
          <w:sz w:val="30"/>
          <w:rtl/>
        </w:rPr>
        <w:t>ا</w:t>
      </w:r>
      <w:r>
        <w:rPr>
          <w:rFonts w:hint="cs"/>
          <w:sz w:val="30"/>
          <w:rtl/>
        </w:rPr>
        <w:t>ل</w:t>
      </w:r>
      <w:r>
        <w:rPr>
          <w:sz w:val="30"/>
          <w:rtl/>
        </w:rPr>
        <w:t>أ</w:t>
      </w:r>
      <w:r>
        <w:rPr>
          <w:rFonts w:hint="cs"/>
          <w:sz w:val="30"/>
          <w:rtl/>
        </w:rPr>
        <w:t>ق</w:t>
      </w:r>
      <w:r>
        <w:rPr>
          <w:sz w:val="30"/>
          <w:rtl/>
        </w:rPr>
        <w:t>ل ح</w:t>
      </w:r>
      <w:r>
        <w:rPr>
          <w:rFonts w:hint="cs"/>
          <w:sz w:val="30"/>
          <w:rtl/>
        </w:rPr>
        <w:t xml:space="preserve">ظاً. وقد عقدت </w:t>
      </w:r>
      <w:r>
        <w:rPr>
          <w:sz w:val="30"/>
          <w:rtl/>
        </w:rPr>
        <w:t>وزا</w:t>
      </w:r>
      <w:r>
        <w:rPr>
          <w:rFonts w:hint="cs"/>
          <w:sz w:val="30"/>
          <w:rtl/>
        </w:rPr>
        <w:t>رة</w:t>
      </w:r>
      <w:r>
        <w:rPr>
          <w:sz w:val="30"/>
          <w:rtl/>
        </w:rPr>
        <w:t xml:space="preserve"> الت</w:t>
      </w:r>
      <w:r>
        <w:rPr>
          <w:rFonts w:hint="cs"/>
          <w:sz w:val="30"/>
          <w:rtl/>
        </w:rPr>
        <w:t>نمي</w:t>
      </w:r>
      <w:r>
        <w:rPr>
          <w:sz w:val="30"/>
          <w:rtl/>
        </w:rPr>
        <w:t>ة</w:t>
      </w:r>
      <w:r>
        <w:rPr>
          <w:rFonts w:hint="cs"/>
          <w:sz w:val="30"/>
          <w:rtl/>
        </w:rPr>
        <w:t xml:space="preserve"> الاجتما</w:t>
      </w:r>
      <w:r>
        <w:rPr>
          <w:rFonts w:hint="cs"/>
          <w:sz w:val="30"/>
          <w:rtl/>
        </w:rPr>
        <w:t>عية</w:t>
      </w:r>
      <w:r>
        <w:rPr>
          <w:sz w:val="30"/>
          <w:rtl/>
        </w:rPr>
        <w:t xml:space="preserve"> </w:t>
      </w:r>
      <w:r>
        <w:rPr>
          <w:rFonts w:hint="cs"/>
          <w:sz w:val="30"/>
          <w:rtl/>
        </w:rPr>
        <w:t>شر</w:t>
      </w:r>
      <w:r>
        <w:rPr>
          <w:sz w:val="30"/>
          <w:rtl/>
        </w:rPr>
        <w:t>اك</w:t>
      </w:r>
      <w:r>
        <w:rPr>
          <w:rFonts w:hint="cs"/>
          <w:sz w:val="30"/>
          <w:rtl/>
        </w:rPr>
        <w:t>ة مع</w:t>
      </w:r>
      <w:r>
        <w:rPr>
          <w:sz w:val="30"/>
          <w:rtl/>
        </w:rPr>
        <w:t xml:space="preserve"> الع</w:t>
      </w:r>
      <w:r>
        <w:rPr>
          <w:rFonts w:hint="cs"/>
          <w:sz w:val="30"/>
          <w:rtl/>
        </w:rPr>
        <w:t xml:space="preserve">ديد </w:t>
      </w:r>
      <w:r>
        <w:rPr>
          <w:sz w:val="30"/>
          <w:rtl/>
        </w:rPr>
        <w:t>من ا</w:t>
      </w:r>
      <w:r>
        <w:rPr>
          <w:rFonts w:hint="cs"/>
          <w:sz w:val="30"/>
          <w:rtl/>
        </w:rPr>
        <w:t>لجمع</w:t>
      </w:r>
      <w:r>
        <w:rPr>
          <w:sz w:val="30"/>
          <w:rtl/>
        </w:rPr>
        <w:t xml:space="preserve">يات </w:t>
      </w:r>
      <w:r>
        <w:rPr>
          <w:rFonts w:hint="cs"/>
          <w:sz w:val="30"/>
          <w:rtl/>
        </w:rPr>
        <w:t>ا</w:t>
      </w:r>
      <w:r>
        <w:rPr>
          <w:sz w:val="30"/>
          <w:rtl/>
        </w:rPr>
        <w:t>ل</w:t>
      </w:r>
      <w:r>
        <w:rPr>
          <w:rFonts w:hint="cs"/>
          <w:sz w:val="30"/>
          <w:rtl/>
        </w:rPr>
        <w:t>تطوعية</w:t>
      </w:r>
      <w:r>
        <w:rPr>
          <w:sz w:val="30"/>
          <w:rtl/>
        </w:rPr>
        <w:t xml:space="preserve"> ال</w:t>
      </w:r>
      <w:r>
        <w:rPr>
          <w:rFonts w:hint="cs"/>
          <w:sz w:val="30"/>
          <w:rtl/>
        </w:rPr>
        <w:t>ع</w:t>
      </w:r>
      <w:r>
        <w:rPr>
          <w:sz w:val="30"/>
          <w:rtl/>
        </w:rPr>
        <w:t>املة في</w:t>
      </w:r>
      <w:r>
        <w:rPr>
          <w:rFonts w:hint="cs"/>
          <w:sz w:val="30"/>
          <w:rtl/>
        </w:rPr>
        <w:t xml:space="preserve"> </w:t>
      </w:r>
      <w:r>
        <w:rPr>
          <w:sz w:val="30"/>
          <w:rtl/>
        </w:rPr>
        <w:t>م</w:t>
      </w:r>
      <w:r>
        <w:rPr>
          <w:rFonts w:hint="cs"/>
          <w:sz w:val="30"/>
          <w:rtl/>
        </w:rPr>
        <w:t>ج</w:t>
      </w:r>
      <w:r>
        <w:rPr>
          <w:sz w:val="30"/>
          <w:rtl/>
        </w:rPr>
        <w:t>ا</w:t>
      </w:r>
      <w:r>
        <w:rPr>
          <w:rFonts w:hint="cs"/>
          <w:sz w:val="30"/>
          <w:rtl/>
        </w:rPr>
        <w:t>ل</w:t>
      </w:r>
      <w:r>
        <w:rPr>
          <w:sz w:val="30"/>
          <w:rtl/>
        </w:rPr>
        <w:t xml:space="preserve"> ال</w:t>
      </w:r>
      <w:r>
        <w:rPr>
          <w:rFonts w:hint="cs"/>
          <w:sz w:val="30"/>
          <w:rtl/>
        </w:rPr>
        <w:t>ت</w:t>
      </w:r>
      <w:r>
        <w:rPr>
          <w:sz w:val="30"/>
          <w:rtl/>
        </w:rPr>
        <w:t>ر</w:t>
      </w:r>
      <w:r>
        <w:rPr>
          <w:rFonts w:hint="cs"/>
          <w:sz w:val="30"/>
          <w:rtl/>
        </w:rPr>
        <w:t>ب</w:t>
      </w:r>
      <w:r>
        <w:rPr>
          <w:sz w:val="30"/>
          <w:rtl/>
        </w:rPr>
        <w:t>ي</w:t>
      </w:r>
      <w:r>
        <w:rPr>
          <w:rFonts w:hint="cs"/>
          <w:sz w:val="30"/>
          <w:rtl/>
        </w:rPr>
        <w:t>ة</w:t>
      </w:r>
      <w:r>
        <w:rPr>
          <w:sz w:val="30"/>
          <w:rtl/>
        </w:rPr>
        <w:t xml:space="preserve"> </w:t>
      </w:r>
      <w:r>
        <w:rPr>
          <w:rFonts w:hint="cs"/>
          <w:sz w:val="30"/>
          <w:rtl/>
        </w:rPr>
        <w:t>ا</w:t>
      </w:r>
      <w:r>
        <w:rPr>
          <w:sz w:val="30"/>
          <w:rtl/>
        </w:rPr>
        <w:t>ل</w:t>
      </w:r>
      <w:r>
        <w:rPr>
          <w:rFonts w:hint="cs"/>
          <w:sz w:val="30"/>
          <w:rtl/>
        </w:rPr>
        <w:t>خ</w:t>
      </w:r>
      <w:r>
        <w:rPr>
          <w:sz w:val="30"/>
          <w:rtl/>
        </w:rPr>
        <w:t>ا</w:t>
      </w:r>
      <w:r>
        <w:rPr>
          <w:rFonts w:hint="cs"/>
          <w:sz w:val="30"/>
          <w:rtl/>
        </w:rPr>
        <w:t>ص</w:t>
      </w:r>
      <w:r>
        <w:rPr>
          <w:sz w:val="30"/>
          <w:rtl/>
        </w:rPr>
        <w:t>ة</w:t>
      </w:r>
      <w:r>
        <w:rPr>
          <w:rFonts w:hint="cs"/>
          <w:sz w:val="30"/>
          <w:rtl/>
        </w:rPr>
        <w:t xml:space="preserve"> في</w:t>
      </w:r>
      <w:r>
        <w:rPr>
          <w:sz w:val="30"/>
          <w:rtl/>
        </w:rPr>
        <w:t xml:space="preserve"> </w:t>
      </w:r>
      <w:r>
        <w:rPr>
          <w:rFonts w:hint="cs"/>
          <w:sz w:val="30"/>
          <w:rtl/>
        </w:rPr>
        <w:t>مختلف من</w:t>
      </w:r>
      <w:r>
        <w:rPr>
          <w:sz w:val="30"/>
          <w:rtl/>
        </w:rPr>
        <w:t>اط</w:t>
      </w:r>
      <w:r>
        <w:rPr>
          <w:rFonts w:hint="cs"/>
          <w:sz w:val="30"/>
          <w:rtl/>
        </w:rPr>
        <w:t xml:space="preserve">ق </w:t>
      </w:r>
      <w:r>
        <w:rPr>
          <w:sz w:val="30"/>
          <w:rtl/>
        </w:rPr>
        <w:t>المم</w:t>
      </w:r>
      <w:r>
        <w:rPr>
          <w:rFonts w:hint="cs"/>
          <w:sz w:val="30"/>
          <w:rtl/>
        </w:rPr>
        <w:t>لك</w:t>
      </w:r>
      <w:r>
        <w:rPr>
          <w:sz w:val="30"/>
          <w:rtl/>
        </w:rPr>
        <w:t>ة</w:t>
      </w:r>
      <w:r>
        <w:rPr>
          <w:rFonts w:hint="cs"/>
          <w:sz w:val="30"/>
          <w:rtl/>
        </w:rPr>
        <w:t xml:space="preserve"> لض</w:t>
      </w:r>
      <w:r>
        <w:rPr>
          <w:sz w:val="30"/>
          <w:rtl/>
        </w:rPr>
        <w:t>ما</w:t>
      </w:r>
      <w:r>
        <w:rPr>
          <w:rFonts w:hint="cs"/>
          <w:sz w:val="30"/>
          <w:rtl/>
        </w:rPr>
        <w:t>ن</w:t>
      </w:r>
      <w:r>
        <w:rPr>
          <w:sz w:val="30"/>
          <w:rtl/>
        </w:rPr>
        <w:t xml:space="preserve"> ت</w:t>
      </w:r>
      <w:r>
        <w:rPr>
          <w:rFonts w:hint="cs"/>
          <w:sz w:val="30"/>
          <w:rtl/>
        </w:rPr>
        <w:t>وس</w:t>
      </w:r>
      <w:r>
        <w:rPr>
          <w:sz w:val="30"/>
          <w:rtl/>
        </w:rPr>
        <w:t xml:space="preserve">يع </w:t>
      </w:r>
      <w:r>
        <w:rPr>
          <w:rFonts w:hint="cs"/>
          <w:sz w:val="30"/>
          <w:rtl/>
        </w:rPr>
        <w:t>قاع</w:t>
      </w:r>
      <w:r>
        <w:rPr>
          <w:sz w:val="30"/>
          <w:rtl/>
        </w:rPr>
        <w:t>دة الخدم</w:t>
      </w:r>
      <w:r>
        <w:rPr>
          <w:rFonts w:hint="cs"/>
          <w:sz w:val="30"/>
          <w:rtl/>
        </w:rPr>
        <w:t>ة و</w:t>
      </w:r>
      <w:r>
        <w:rPr>
          <w:sz w:val="30"/>
          <w:rtl/>
        </w:rPr>
        <w:t>ت</w:t>
      </w:r>
      <w:r>
        <w:rPr>
          <w:rFonts w:hint="cs"/>
          <w:sz w:val="30"/>
          <w:rtl/>
        </w:rPr>
        <w:t>ش</w:t>
      </w:r>
      <w:r>
        <w:rPr>
          <w:sz w:val="30"/>
          <w:rtl/>
        </w:rPr>
        <w:t xml:space="preserve">جيع </w:t>
      </w:r>
      <w:r>
        <w:rPr>
          <w:rFonts w:hint="cs"/>
          <w:sz w:val="30"/>
          <w:rtl/>
        </w:rPr>
        <w:t>الجمعيات</w:t>
      </w:r>
      <w:r>
        <w:rPr>
          <w:sz w:val="30"/>
          <w:rtl/>
        </w:rPr>
        <w:t xml:space="preserve"> على دمج</w:t>
      </w:r>
      <w:r>
        <w:rPr>
          <w:rFonts w:hint="cs"/>
          <w:sz w:val="30"/>
          <w:rtl/>
        </w:rPr>
        <w:t xml:space="preserve"> الأطفال أصحاب الإعاقات مع أقرانهم من غ</w:t>
      </w:r>
      <w:r>
        <w:rPr>
          <w:sz w:val="30"/>
          <w:rtl/>
        </w:rPr>
        <w:t>ي</w:t>
      </w:r>
      <w:r>
        <w:rPr>
          <w:rFonts w:hint="cs"/>
          <w:sz w:val="30"/>
          <w:rtl/>
        </w:rPr>
        <w:t>ر</w:t>
      </w:r>
      <w:r>
        <w:rPr>
          <w:sz w:val="30"/>
          <w:rtl/>
        </w:rPr>
        <w:t xml:space="preserve"> </w:t>
      </w:r>
      <w:r>
        <w:rPr>
          <w:rFonts w:hint="cs"/>
          <w:sz w:val="30"/>
          <w:rtl/>
        </w:rPr>
        <w:t>أصحاب الإعاقات</w:t>
      </w:r>
      <w:r>
        <w:rPr>
          <w:sz w:val="30"/>
          <w:rtl/>
        </w:rPr>
        <w:t xml:space="preserve"> ح</w:t>
      </w:r>
      <w:r>
        <w:rPr>
          <w:rFonts w:hint="cs"/>
          <w:sz w:val="30"/>
          <w:rtl/>
        </w:rPr>
        <w:t>ي</w:t>
      </w:r>
      <w:r>
        <w:rPr>
          <w:sz w:val="30"/>
          <w:rtl/>
        </w:rPr>
        <w:t>ث</w:t>
      </w:r>
      <w:r>
        <w:rPr>
          <w:rFonts w:hint="cs"/>
          <w:sz w:val="30"/>
          <w:rtl/>
        </w:rPr>
        <w:t xml:space="preserve"> </w:t>
      </w:r>
      <w:r>
        <w:rPr>
          <w:sz w:val="30"/>
          <w:rtl/>
        </w:rPr>
        <w:t>ت</w:t>
      </w:r>
      <w:r>
        <w:rPr>
          <w:rFonts w:hint="cs"/>
          <w:sz w:val="30"/>
          <w:rtl/>
        </w:rPr>
        <w:t>ق</w:t>
      </w:r>
      <w:r>
        <w:rPr>
          <w:sz w:val="30"/>
          <w:rtl/>
        </w:rPr>
        <w:t>د</w:t>
      </w:r>
      <w:r>
        <w:rPr>
          <w:rFonts w:hint="cs"/>
          <w:sz w:val="30"/>
          <w:rtl/>
        </w:rPr>
        <w:t>م</w:t>
      </w:r>
      <w:r>
        <w:rPr>
          <w:sz w:val="30"/>
          <w:rtl/>
        </w:rPr>
        <w:t xml:space="preserve"> ا</w:t>
      </w:r>
      <w:r>
        <w:rPr>
          <w:rFonts w:hint="cs"/>
          <w:sz w:val="30"/>
          <w:rtl/>
        </w:rPr>
        <w:t>لوزارة</w:t>
      </w:r>
      <w:r>
        <w:rPr>
          <w:sz w:val="30"/>
          <w:rtl/>
        </w:rPr>
        <w:t xml:space="preserve"> </w:t>
      </w:r>
      <w:r>
        <w:rPr>
          <w:rFonts w:hint="cs"/>
          <w:sz w:val="30"/>
          <w:rtl/>
        </w:rPr>
        <w:t xml:space="preserve">لهذه </w:t>
      </w:r>
      <w:r>
        <w:rPr>
          <w:sz w:val="30"/>
          <w:rtl/>
        </w:rPr>
        <w:t>الجمع</w:t>
      </w:r>
      <w:r>
        <w:rPr>
          <w:rFonts w:hint="cs"/>
          <w:sz w:val="30"/>
          <w:rtl/>
        </w:rPr>
        <w:t>ي</w:t>
      </w:r>
      <w:r>
        <w:rPr>
          <w:sz w:val="30"/>
          <w:rtl/>
        </w:rPr>
        <w:t>ات</w:t>
      </w:r>
      <w:r>
        <w:rPr>
          <w:rFonts w:hint="cs"/>
          <w:sz w:val="30"/>
          <w:rtl/>
        </w:rPr>
        <w:t xml:space="preserve"> د</w:t>
      </w:r>
      <w:r>
        <w:rPr>
          <w:sz w:val="30"/>
          <w:rtl/>
        </w:rPr>
        <w:t>ع</w:t>
      </w:r>
      <w:r>
        <w:rPr>
          <w:rFonts w:hint="cs"/>
          <w:sz w:val="30"/>
          <w:rtl/>
        </w:rPr>
        <w:t>م</w:t>
      </w:r>
      <w:r>
        <w:rPr>
          <w:sz w:val="30"/>
          <w:rtl/>
        </w:rPr>
        <w:t>ا</w:t>
      </w:r>
      <w:r>
        <w:rPr>
          <w:rFonts w:hint="cs"/>
          <w:sz w:val="30"/>
          <w:rtl/>
        </w:rPr>
        <w:t>ً</w:t>
      </w:r>
      <w:r>
        <w:rPr>
          <w:sz w:val="30"/>
          <w:rtl/>
        </w:rPr>
        <w:t xml:space="preserve"> م</w:t>
      </w:r>
      <w:r>
        <w:rPr>
          <w:rFonts w:hint="cs"/>
          <w:sz w:val="30"/>
          <w:rtl/>
        </w:rPr>
        <w:t>ا</w:t>
      </w:r>
      <w:r>
        <w:rPr>
          <w:sz w:val="30"/>
          <w:rtl/>
        </w:rPr>
        <w:t>لياً</w:t>
      </w:r>
      <w:r>
        <w:rPr>
          <w:rFonts w:hint="cs"/>
          <w:sz w:val="30"/>
          <w:rtl/>
        </w:rPr>
        <w:t xml:space="preserve"> </w:t>
      </w:r>
      <w:r>
        <w:rPr>
          <w:sz w:val="30"/>
          <w:rtl/>
        </w:rPr>
        <w:t>وك</w:t>
      </w:r>
      <w:r>
        <w:rPr>
          <w:rFonts w:hint="cs"/>
          <w:sz w:val="30"/>
          <w:rtl/>
        </w:rPr>
        <w:t>وا</w:t>
      </w:r>
      <w:r>
        <w:rPr>
          <w:sz w:val="30"/>
          <w:rtl/>
        </w:rPr>
        <w:t>د</w:t>
      </w:r>
      <w:r>
        <w:rPr>
          <w:rFonts w:hint="cs"/>
          <w:sz w:val="30"/>
          <w:rtl/>
        </w:rPr>
        <w:t>ر</w:t>
      </w:r>
      <w:r>
        <w:rPr>
          <w:sz w:val="30"/>
          <w:rtl/>
        </w:rPr>
        <w:t xml:space="preserve"> </w:t>
      </w:r>
      <w:r>
        <w:rPr>
          <w:rFonts w:hint="cs"/>
          <w:sz w:val="30"/>
          <w:rtl/>
        </w:rPr>
        <w:t>بش</w:t>
      </w:r>
      <w:r>
        <w:rPr>
          <w:sz w:val="30"/>
          <w:rtl/>
        </w:rPr>
        <w:t>ري</w:t>
      </w:r>
      <w:r>
        <w:rPr>
          <w:rFonts w:hint="cs"/>
          <w:sz w:val="30"/>
          <w:rtl/>
        </w:rPr>
        <w:t>ة</w:t>
      </w:r>
      <w:r>
        <w:rPr>
          <w:rFonts w:hint="cs"/>
          <w:sz w:val="30"/>
          <w:rtl/>
        </w:rPr>
        <w:t xml:space="preserve"> يستفيد من خدماتها 315 طفلاً مقابل الدعم المالي والمادي المقدم من الوزارة؛</w:t>
      </w:r>
    </w:p>
    <w:p w:rsidR="00000000" w:rsidRDefault="00913BE8">
      <w:pPr>
        <w:spacing w:before="0" w:line="380" w:lineRule="exact"/>
        <w:jc w:val="both"/>
        <w:rPr>
          <w:sz w:val="30"/>
          <w:rtl/>
        </w:rPr>
      </w:pPr>
      <w:r>
        <w:rPr>
          <w:rFonts w:hint="cs"/>
          <w:sz w:val="30"/>
          <w:rtl/>
        </w:rPr>
        <w:tab/>
        <w:t>(د)</w:t>
      </w:r>
      <w:r>
        <w:rPr>
          <w:rFonts w:hint="cs"/>
          <w:sz w:val="30"/>
          <w:rtl/>
        </w:rPr>
        <w:tab/>
        <w:t xml:space="preserve">بدأت وزارة التربية والتعليم بتطبيق برنامج غرف المصادر في المدارس التابعة لها لتوفير الخدمات المساندة والإثرائية لذوي الاحتياجات الخاصة حيث بلغ عدد هذه الغرف 300 غرفة موزعة على </w:t>
      </w:r>
      <w:r>
        <w:rPr>
          <w:rFonts w:hint="cs"/>
          <w:sz w:val="30"/>
          <w:rtl/>
        </w:rPr>
        <w:t>جميع مديريات وزارة التربية والتعليم في المملكة حيث يتم تأهيل وتدريب المعلمين والمعلمات العاملين في غرف المصادر بشكل ملائم ضمن برنامج الدبلوم العالي في صعوبات التعلم بالتعاون مع كلية الأميرة ثروت، إلا أنهم يحتاجون للإشراف المهني والتربوي المتخصص. كما أن هنا</w:t>
      </w:r>
      <w:r>
        <w:rPr>
          <w:rFonts w:hint="cs"/>
          <w:sz w:val="30"/>
          <w:rtl/>
        </w:rPr>
        <w:t>ك حاجة أيضاً لمعالجة الخلل القائم في الخدمات التي يقدمها النظام التربوي في المراحل اللاحقة بعد إنهاء الطفل لدراسته في غرف المصادر وانتقاله إلى الصف العادي حيث لا توجد آلية تضمن رجوعه بشكل طبيعي وسليم في الصف العادي.</w:t>
      </w:r>
    </w:p>
    <w:p w:rsidR="00000000" w:rsidRDefault="00913BE8">
      <w:pPr>
        <w:spacing w:before="0" w:line="380" w:lineRule="exact"/>
        <w:jc w:val="both"/>
        <w:rPr>
          <w:rFonts w:ascii="Arial Narrow" w:hAnsi="Arial Narrow" w:hint="cs"/>
          <w:sz w:val="30"/>
        </w:rPr>
      </w:pPr>
      <w:r>
        <w:rPr>
          <w:rFonts w:hint="cs"/>
          <w:sz w:val="30"/>
          <w:rtl/>
        </w:rPr>
        <w:t>191-</w:t>
      </w:r>
      <w:r>
        <w:rPr>
          <w:rFonts w:hint="cs"/>
          <w:sz w:val="30"/>
          <w:rtl/>
        </w:rPr>
        <w:tab/>
        <w:t>أما فيما</w:t>
      </w:r>
      <w:r>
        <w:rPr>
          <w:sz w:val="30"/>
          <w:rtl/>
        </w:rPr>
        <w:t xml:space="preserve"> </w:t>
      </w:r>
      <w:r>
        <w:rPr>
          <w:rFonts w:hint="cs"/>
          <w:sz w:val="30"/>
          <w:rtl/>
        </w:rPr>
        <w:t>ي</w:t>
      </w:r>
      <w:r>
        <w:rPr>
          <w:sz w:val="30"/>
          <w:rtl/>
        </w:rPr>
        <w:t>ت</w:t>
      </w:r>
      <w:r>
        <w:rPr>
          <w:rFonts w:hint="cs"/>
          <w:sz w:val="30"/>
          <w:rtl/>
        </w:rPr>
        <w:t>علق بالرعا</w:t>
      </w:r>
      <w:r>
        <w:rPr>
          <w:sz w:val="30"/>
          <w:rtl/>
        </w:rPr>
        <w:t>ي</w:t>
      </w:r>
      <w:r>
        <w:rPr>
          <w:rFonts w:hint="cs"/>
          <w:sz w:val="30"/>
          <w:rtl/>
        </w:rPr>
        <w:t>ة ال</w:t>
      </w:r>
      <w:r>
        <w:rPr>
          <w:sz w:val="30"/>
          <w:rtl/>
        </w:rPr>
        <w:t>صحي</w:t>
      </w:r>
      <w:r>
        <w:rPr>
          <w:rFonts w:hint="cs"/>
          <w:sz w:val="30"/>
          <w:rtl/>
        </w:rPr>
        <w:t>ة</w:t>
      </w:r>
      <w:r>
        <w:rPr>
          <w:sz w:val="30"/>
          <w:rtl/>
        </w:rPr>
        <w:t xml:space="preserve"> ال</w:t>
      </w:r>
      <w:r>
        <w:rPr>
          <w:rFonts w:hint="cs"/>
          <w:sz w:val="30"/>
          <w:rtl/>
        </w:rPr>
        <w:t>م</w:t>
      </w:r>
      <w:r>
        <w:rPr>
          <w:sz w:val="30"/>
          <w:rtl/>
        </w:rPr>
        <w:t>ق</w:t>
      </w:r>
      <w:r>
        <w:rPr>
          <w:rFonts w:hint="cs"/>
          <w:sz w:val="30"/>
          <w:rtl/>
        </w:rPr>
        <w:t>د</w:t>
      </w:r>
      <w:r>
        <w:rPr>
          <w:sz w:val="30"/>
          <w:rtl/>
        </w:rPr>
        <w:t xml:space="preserve">مة </w:t>
      </w:r>
      <w:r>
        <w:rPr>
          <w:rFonts w:hint="cs"/>
          <w:sz w:val="30"/>
          <w:rtl/>
        </w:rPr>
        <w:t xml:space="preserve">لأصحاب الإعاقات </w:t>
      </w:r>
      <w:r>
        <w:rPr>
          <w:sz w:val="30"/>
          <w:rtl/>
        </w:rPr>
        <w:t>ا</w:t>
      </w:r>
      <w:r>
        <w:rPr>
          <w:rFonts w:hint="cs"/>
          <w:sz w:val="30"/>
          <w:rtl/>
        </w:rPr>
        <w:t>ل</w:t>
      </w:r>
      <w:r>
        <w:rPr>
          <w:sz w:val="30"/>
          <w:rtl/>
        </w:rPr>
        <w:t>م</w:t>
      </w:r>
      <w:r>
        <w:rPr>
          <w:rFonts w:hint="cs"/>
          <w:sz w:val="30"/>
          <w:rtl/>
        </w:rPr>
        <w:t>ل</w:t>
      </w:r>
      <w:r>
        <w:rPr>
          <w:sz w:val="30"/>
          <w:rtl/>
        </w:rPr>
        <w:t>ت</w:t>
      </w:r>
      <w:r>
        <w:rPr>
          <w:rFonts w:hint="cs"/>
          <w:sz w:val="30"/>
          <w:rtl/>
        </w:rPr>
        <w:t>ح</w:t>
      </w:r>
      <w:r>
        <w:rPr>
          <w:sz w:val="30"/>
          <w:rtl/>
        </w:rPr>
        <w:t>ق</w:t>
      </w:r>
      <w:r>
        <w:rPr>
          <w:rFonts w:hint="cs"/>
          <w:sz w:val="30"/>
          <w:rtl/>
        </w:rPr>
        <w:t>ي</w:t>
      </w:r>
      <w:r>
        <w:rPr>
          <w:sz w:val="30"/>
          <w:rtl/>
        </w:rPr>
        <w:t>ن</w:t>
      </w:r>
      <w:r>
        <w:rPr>
          <w:rFonts w:hint="cs"/>
          <w:sz w:val="30"/>
          <w:rtl/>
        </w:rPr>
        <w:t xml:space="preserve"> بكاف</w:t>
      </w:r>
      <w:r>
        <w:rPr>
          <w:sz w:val="30"/>
          <w:rtl/>
        </w:rPr>
        <w:t>ة</w:t>
      </w:r>
      <w:r>
        <w:rPr>
          <w:rFonts w:hint="cs"/>
          <w:sz w:val="30"/>
          <w:rtl/>
        </w:rPr>
        <w:t xml:space="preserve"> مر</w:t>
      </w:r>
      <w:r>
        <w:rPr>
          <w:sz w:val="30"/>
          <w:rtl/>
        </w:rPr>
        <w:t>ا</w:t>
      </w:r>
      <w:r>
        <w:rPr>
          <w:rFonts w:hint="cs"/>
          <w:sz w:val="30"/>
          <w:rtl/>
        </w:rPr>
        <w:t xml:space="preserve">كز </w:t>
      </w:r>
      <w:r>
        <w:rPr>
          <w:sz w:val="30"/>
          <w:rtl/>
        </w:rPr>
        <w:t>ال</w:t>
      </w:r>
      <w:r>
        <w:rPr>
          <w:rFonts w:hint="cs"/>
          <w:sz w:val="30"/>
          <w:rtl/>
        </w:rPr>
        <w:t>تر</w:t>
      </w:r>
      <w:r>
        <w:rPr>
          <w:sz w:val="30"/>
          <w:rtl/>
        </w:rPr>
        <w:t xml:space="preserve">بية </w:t>
      </w:r>
      <w:r>
        <w:rPr>
          <w:rFonts w:hint="cs"/>
          <w:sz w:val="30"/>
          <w:rtl/>
        </w:rPr>
        <w:t>ال</w:t>
      </w:r>
      <w:r>
        <w:rPr>
          <w:sz w:val="30"/>
          <w:rtl/>
        </w:rPr>
        <w:t>خاصة، ف</w:t>
      </w:r>
      <w:r>
        <w:rPr>
          <w:rFonts w:hint="cs"/>
          <w:sz w:val="30"/>
          <w:rtl/>
        </w:rPr>
        <w:t>إ</w:t>
      </w:r>
      <w:r>
        <w:rPr>
          <w:sz w:val="30"/>
          <w:rtl/>
        </w:rPr>
        <w:t>ن</w:t>
      </w:r>
      <w:r>
        <w:rPr>
          <w:rFonts w:hint="cs"/>
          <w:sz w:val="30"/>
          <w:rtl/>
        </w:rPr>
        <w:t xml:space="preserve"> </w:t>
      </w:r>
      <w:r>
        <w:rPr>
          <w:sz w:val="30"/>
          <w:rtl/>
        </w:rPr>
        <w:t>م</w:t>
      </w:r>
      <w:r>
        <w:rPr>
          <w:rFonts w:hint="cs"/>
          <w:sz w:val="30"/>
          <w:rtl/>
        </w:rPr>
        <w:t>ع</w:t>
      </w:r>
      <w:r>
        <w:rPr>
          <w:sz w:val="30"/>
          <w:rtl/>
        </w:rPr>
        <w:t>ظ</w:t>
      </w:r>
      <w:r>
        <w:rPr>
          <w:rFonts w:hint="cs"/>
          <w:sz w:val="30"/>
          <w:rtl/>
        </w:rPr>
        <w:t>م ه</w:t>
      </w:r>
      <w:r>
        <w:rPr>
          <w:sz w:val="30"/>
          <w:rtl/>
        </w:rPr>
        <w:t>ؤل</w:t>
      </w:r>
      <w:r>
        <w:rPr>
          <w:rFonts w:hint="cs"/>
          <w:sz w:val="30"/>
          <w:rtl/>
        </w:rPr>
        <w:t>اء مش</w:t>
      </w:r>
      <w:r>
        <w:rPr>
          <w:sz w:val="30"/>
          <w:rtl/>
        </w:rPr>
        <w:t>مو</w:t>
      </w:r>
      <w:r>
        <w:rPr>
          <w:rFonts w:hint="cs"/>
          <w:sz w:val="30"/>
          <w:rtl/>
        </w:rPr>
        <w:t>لون بالت</w:t>
      </w:r>
      <w:r>
        <w:rPr>
          <w:sz w:val="30"/>
          <w:rtl/>
        </w:rPr>
        <w:t>أمين الص</w:t>
      </w:r>
      <w:r>
        <w:rPr>
          <w:rFonts w:hint="cs"/>
          <w:sz w:val="30"/>
          <w:rtl/>
        </w:rPr>
        <w:t>حي بمختلف أنواعه مما يمكنهم من ال</w:t>
      </w:r>
      <w:r>
        <w:rPr>
          <w:sz w:val="30"/>
          <w:rtl/>
        </w:rPr>
        <w:t>ح</w:t>
      </w:r>
      <w:r>
        <w:rPr>
          <w:rFonts w:hint="cs"/>
          <w:sz w:val="30"/>
          <w:rtl/>
        </w:rPr>
        <w:t>ص</w:t>
      </w:r>
      <w:r>
        <w:rPr>
          <w:sz w:val="30"/>
          <w:rtl/>
        </w:rPr>
        <w:t>و</w:t>
      </w:r>
      <w:r>
        <w:rPr>
          <w:rFonts w:hint="cs"/>
          <w:sz w:val="30"/>
          <w:rtl/>
        </w:rPr>
        <w:t>ل</w:t>
      </w:r>
      <w:r>
        <w:rPr>
          <w:sz w:val="30"/>
          <w:rtl/>
        </w:rPr>
        <w:t xml:space="preserve"> </w:t>
      </w:r>
      <w:r>
        <w:rPr>
          <w:rFonts w:hint="cs"/>
          <w:sz w:val="30"/>
          <w:rtl/>
        </w:rPr>
        <w:t>ع</w:t>
      </w:r>
      <w:r>
        <w:rPr>
          <w:sz w:val="30"/>
          <w:rtl/>
        </w:rPr>
        <w:t>ل</w:t>
      </w:r>
      <w:r>
        <w:rPr>
          <w:rFonts w:hint="cs"/>
          <w:sz w:val="30"/>
          <w:rtl/>
        </w:rPr>
        <w:t>ى الخدما</w:t>
      </w:r>
      <w:r>
        <w:rPr>
          <w:sz w:val="30"/>
          <w:rtl/>
        </w:rPr>
        <w:t>ت</w:t>
      </w:r>
      <w:r>
        <w:rPr>
          <w:rFonts w:hint="cs"/>
          <w:sz w:val="30"/>
          <w:rtl/>
        </w:rPr>
        <w:t xml:space="preserve"> ا</w:t>
      </w:r>
      <w:r>
        <w:rPr>
          <w:sz w:val="30"/>
          <w:rtl/>
        </w:rPr>
        <w:t>ل</w:t>
      </w:r>
      <w:r>
        <w:rPr>
          <w:rFonts w:hint="cs"/>
          <w:sz w:val="30"/>
          <w:rtl/>
        </w:rPr>
        <w:t>ص</w:t>
      </w:r>
      <w:r>
        <w:rPr>
          <w:sz w:val="30"/>
          <w:rtl/>
        </w:rPr>
        <w:t>ح</w:t>
      </w:r>
      <w:r>
        <w:rPr>
          <w:rFonts w:hint="cs"/>
          <w:sz w:val="30"/>
          <w:rtl/>
        </w:rPr>
        <w:t>ي</w:t>
      </w:r>
      <w:r>
        <w:rPr>
          <w:sz w:val="30"/>
          <w:rtl/>
        </w:rPr>
        <w:t>ة ا</w:t>
      </w:r>
      <w:r>
        <w:rPr>
          <w:rFonts w:hint="cs"/>
          <w:sz w:val="30"/>
          <w:rtl/>
        </w:rPr>
        <w:t>لل</w:t>
      </w:r>
      <w:r>
        <w:rPr>
          <w:sz w:val="30"/>
          <w:rtl/>
        </w:rPr>
        <w:t>ازمة</w:t>
      </w:r>
      <w:r>
        <w:rPr>
          <w:rFonts w:hint="cs"/>
          <w:sz w:val="30"/>
          <w:rtl/>
        </w:rPr>
        <w:t>، إ</w:t>
      </w:r>
      <w:r>
        <w:rPr>
          <w:sz w:val="30"/>
          <w:rtl/>
        </w:rPr>
        <w:t>ل</w:t>
      </w:r>
      <w:r>
        <w:rPr>
          <w:rFonts w:hint="cs"/>
          <w:sz w:val="30"/>
          <w:rtl/>
        </w:rPr>
        <w:t>ا أن</w:t>
      </w:r>
      <w:r>
        <w:rPr>
          <w:sz w:val="30"/>
          <w:rtl/>
        </w:rPr>
        <w:t xml:space="preserve"> </w:t>
      </w:r>
      <w:r>
        <w:rPr>
          <w:rFonts w:hint="cs"/>
          <w:sz w:val="30"/>
          <w:rtl/>
        </w:rPr>
        <w:t>ه</w:t>
      </w:r>
      <w:r>
        <w:rPr>
          <w:sz w:val="30"/>
          <w:rtl/>
        </w:rPr>
        <w:t>ن</w:t>
      </w:r>
      <w:r>
        <w:rPr>
          <w:rFonts w:hint="cs"/>
          <w:sz w:val="30"/>
          <w:rtl/>
        </w:rPr>
        <w:t>اك ض</w:t>
      </w:r>
      <w:r>
        <w:rPr>
          <w:sz w:val="30"/>
          <w:rtl/>
        </w:rPr>
        <w:t>رو</w:t>
      </w:r>
      <w:r>
        <w:rPr>
          <w:rFonts w:hint="cs"/>
          <w:sz w:val="30"/>
          <w:rtl/>
        </w:rPr>
        <w:t>ر</w:t>
      </w:r>
      <w:r>
        <w:rPr>
          <w:sz w:val="30"/>
          <w:rtl/>
        </w:rPr>
        <w:t>ة</w:t>
      </w:r>
      <w:r>
        <w:rPr>
          <w:rFonts w:hint="cs"/>
          <w:sz w:val="30"/>
          <w:rtl/>
        </w:rPr>
        <w:t xml:space="preserve"> ل</w:t>
      </w:r>
      <w:r>
        <w:rPr>
          <w:sz w:val="30"/>
          <w:rtl/>
        </w:rPr>
        <w:t>زيا</w:t>
      </w:r>
      <w:r>
        <w:rPr>
          <w:rFonts w:hint="cs"/>
          <w:sz w:val="30"/>
          <w:rtl/>
        </w:rPr>
        <w:t>د</w:t>
      </w:r>
      <w:r>
        <w:rPr>
          <w:sz w:val="30"/>
          <w:rtl/>
        </w:rPr>
        <w:t>ة</w:t>
      </w:r>
      <w:r>
        <w:rPr>
          <w:rFonts w:hint="cs"/>
          <w:sz w:val="30"/>
          <w:rtl/>
        </w:rPr>
        <w:t xml:space="preserve"> </w:t>
      </w:r>
      <w:r>
        <w:rPr>
          <w:sz w:val="30"/>
          <w:rtl/>
        </w:rPr>
        <w:t>ال</w:t>
      </w:r>
      <w:r>
        <w:rPr>
          <w:rFonts w:hint="cs"/>
          <w:sz w:val="30"/>
          <w:rtl/>
        </w:rPr>
        <w:t>كو</w:t>
      </w:r>
      <w:r>
        <w:rPr>
          <w:sz w:val="30"/>
          <w:rtl/>
        </w:rPr>
        <w:t>ادر</w:t>
      </w:r>
      <w:r>
        <w:rPr>
          <w:rFonts w:hint="cs"/>
          <w:sz w:val="30"/>
          <w:rtl/>
        </w:rPr>
        <w:t xml:space="preserve"> التمريضي</w:t>
      </w:r>
      <w:r>
        <w:rPr>
          <w:rFonts w:hint="eastAsia"/>
          <w:sz w:val="30"/>
          <w:rtl/>
        </w:rPr>
        <w:t>ة</w:t>
      </w:r>
      <w:r>
        <w:rPr>
          <w:rFonts w:hint="cs"/>
          <w:sz w:val="30"/>
          <w:rtl/>
        </w:rPr>
        <w:t xml:space="preserve"> والعلاج الطبيعي والوظيفي</w:t>
      </w:r>
      <w:r>
        <w:rPr>
          <w:sz w:val="30"/>
          <w:rtl/>
        </w:rPr>
        <w:t xml:space="preserve"> </w:t>
      </w:r>
      <w:r>
        <w:rPr>
          <w:rFonts w:hint="cs"/>
          <w:sz w:val="30"/>
          <w:rtl/>
        </w:rPr>
        <w:t>في</w:t>
      </w:r>
      <w:r>
        <w:rPr>
          <w:sz w:val="30"/>
          <w:rtl/>
        </w:rPr>
        <w:t xml:space="preserve"> ا</w:t>
      </w:r>
      <w:r>
        <w:rPr>
          <w:rFonts w:hint="cs"/>
          <w:sz w:val="30"/>
          <w:rtl/>
        </w:rPr>
        <w:t>ل</w:t>
      </w:r>
      <w:r>
        <w:rPr>
          <w:sz w:val="30"/>
          <w:rtl/>
        </w:rPr>
        <w:t>م</w:t>
      </w:r>
      <w:r>
        <w:rPr>
          <w:rFonts w:hint="cs"/>
          <w:sz w:val="30"/>
          <w:rtl/>
        </w:rPr>
        <w:t>ر</w:t>
      </w:r>
      <w:r>
        <w:rPr>
          <w:sz w:val="30"/>
          <w:rtl/>
        </w:rPr>
        <w:t xml:space="preserve">اكز </w:t>
      </w:r>
      <w:r>
        <w:rPr>
          <w:rFonts w:hint="cs"/>
          <w:sz w:val="30"/>
          <w:rtl/>
        </w:rPr>
        <w:t>الإيوائية لشد</w:t>
      </w:r>
      <w:r>
        <w:rPr>
          <w:sz w:val="30"/>
          <w:rtl/>
        </w:rPr>
        <w:t xml:space="preserve">يدي </w:t>
      </w:r>
      <w:r>
        <w:rPr>
          <w:rFonts w:hint="cs"/>
          <w:sz w:val="30"/>
          <w:rtl/>
        </w:rPr>
        <w:t>ا</w:t>
      </w:r>
      <w:r>
        <w:rPr>
          <w:rFonts w:hint="cs"/>
          <w:sz w:val="30"/>
          <w:rtl/>
        </w:rPr>
        <w:t>لإعاقة و</w:t>
      </w:r>
      <w:r>
        <w:rPr>
          <w:sz w:val="30"/>
          <w:rtl/>
        </w:rPr>
        <w:t>م</w:t>
      </w:r>
      <w:r>
        <w:rPr>
          <w:rFonts w:hint="cs"/>
          <w:sz w:val="30"/>
          <w:rtl/>
        </w:rPr>
        <w:t>راكز</w:t>
      </w:r>
      <w:r>
        <w:rPr>
          <w:sz w:val="30"/>
          <w:rtl/>
        </w:rPr>
        <w:t xml:space="preserve"> </w:t>
      </w:r>
      <w:r>
        <w:rPr>
          <w:rFonts w:hint="cs"/>
          <w:sz w:val="30"/>
          <w:rtl/>
        </w:rPr>
        <w:t>ا</w:t>
      </w:r>
      <w:r>
        <w:rPr>
          <w:sz w:val="30"/>
          <w:rtl/>
        </w:rPr>
        <w:t>لتأ</w:t>
      </w:r>
      <w:r>
        <w:rPr>
          <w:rFonts w:hint="cs"/>
          <w:sz w:val="30"/>
          <w:rtl/>
        </w:rPr>
        <w:t>ه</w:t>
      </w:r>
      <w:r>
        <w:rPr>
          <w:sz w:val="30"/>
          <w:rtl/>
        </w:rPr>
        <w:t>ي</w:t>
      </w:r>
      <w:r>
        <w:rPr>
          <w:rFonts w:hint="cs"/>
          <w:sz w:val="30"/>
          <w:rtl/>
        </w:rPr>
        <w:t>ل</w:t>
      </w:r>
      <w:r>
        <w:rPr>
          <w:sz w:val="30"/>
          <w:rtl/>
        </w:rPr>
        <w:t xml:space="preserve"> </w:t>
      </w:r>
      <w:r>
        <w:rPr>
          <w:rFonts w:hint="cs"/>
          <w:sz w:val="30"/>
          <w:rtl/>
        </w:rPr>
        <w:t>و</w:t>
      </w:r>
      <w:r>
        <w:rPr>
          <w:sz w:val="30"/>
          <w:rtl/>
        </w:rPr>
        <w:t>الع</w:t>
      </w:r>
      <w:r>
        <w:rPr>
          <w:rFonts w:hint="cs"/>
          <w:sz w:val="30"/>
          <w:rtl/>
        </w:rPr>
        <w:t>ل</w:t>
      </w:r>
      <w:r>
        <w:rPr>
          <w:sz w:val="30"/>
          <w:rtl/>
        </w:rPr>
        <w:t>ا</w:t>
      </w:r>
      <w:r>
        <w:rPr>
          <w:rFonts w:hint="cs"/>
          <w:sz w:val="30"/>
          <w:rtl/>
        </w:rPr>
        <w:t>ج</w:t>
      </w:r>
      <w:r>
        <w:rPr>
          <w:sz w:val="30"/>
          <w:rtl/>
        </w:rPr>
        <w:t xml:space="preserve"> </w:t>
      </w:r>
      <w:r>
        <w:rPr>
          <w:rFonts w:hint="cs"/>
          <w:sz w:val="30"/>
          <w:rtl/>
        </w:rPr>
        <w:t>ا</w:t>
      </w:r>
      <w:r>
        <w:rPr>
          <w:sz w:val="30"/>
          <w:rtl/>
        </w:rPr>
        <w:t>لطب</w:t>
      </w:r>
      <w:r>
        <w:rPr>
          <w:rFonts w:hint="cs"/>
          <w:sz w:val="30"/>
          <w:rtl/>
        </w:rPr>
        <w:t>ي</w:t>
      </w:r>
      <w:r>
        <w:rPr>
          <w:sz w:val="30"/>
          <w:rtl/>
        </w:rPr>
        <w:t>ع</w:t>
      </w:r>
      <w:r>
        <w:rPr>
          <w:rFonts w:hint="cs"/>
          <w:sz w:val="30"/>
          <w:rtl/>
        </w:rPr>
        <w:t>ي</w:t>
      </w:r>
      <w:r>
        <w:rPr>
          <w:sz w:val="30"/>
          <w:rtl/>
        </w:rPr>
        <w:t xml:space="preserve"> </w:t>
      </w:r>
      <w:r>
        <w:rPr>
          <w:rFonts w:hint="cs"/>
          <w:sz w:val="30"/>
          <w:rtl/>
        </w:rPr>
        <w:t>لأصحاب الإعاقات. كما تجدر الإشارة بأن أهم الفجوات المتواجدة في هذا المجال هي أن المبادرة التي تتبناها وزارة الصحة ترتكز بالدرجة الأولى على مبادئ طبية بحتة سواء كانت وقائية أو علاجية أو تأهيلية فهي لم تدرج خدمات التأهيل</w:t>
      </w:r>
      <w:r>
        <w:rPr>
          <w:rFonts w:hint="cs"/>
          <w:sz w:val="30"/>
          <w:rtl/>
        </w:rPr>
        <w:t xml:space="preserve"> النفسي والإرشاد والدعم للعائلات أثناء التخطيط للبرامج التي يتم تنفيذها. وهناك حاجة أيضاً لزيادة مراكز الكشف المبكر عن الإعاقة مع العلم بأن هناك مركزين اثنين فقط يعملان في الأردن، أحدهما في عمان والآخر في الكرك. كما يمثل التصنيف للمركز والإعاقات تحدياً أما</w:t>
      </w:r>
      <w:r>
        <w:rPr>
          <w:rFonts w:hint="cs"/>
          <w:sz w:val="30"/>
          <w:rtl/>
        </w:rPr>
        <w:t>م العائلات والمزاولين بشكل أقل حيث ترتبط حالات الإعاقات المتعددة لدى الطفل الواحد بمدى الالتباس بتصنيف الطفل وتصنيف المراكز المستعدة لتقديم الخدمات المناسبة.</w:t>
      </w:r>
    </w:p>
    <w:p w:rsidR="00000000" w:rsidRDefault="00913BE8">
      <w:pPr>
        <w:spacing w:before="0" w:line="380" w:lineRule="exact"/>
        <w:jc w:val="both"/>
        <w:rPr>
          <w:rFonts w:ascii="Arial Narrow" w:hAnsi="Arial Narrow" w:hint="cs"/>
          <w:spacing w:val="2"/>
          <w:sz w:val="30"/>
        </w:rPr>
      </w:pPr>
      <w:r>
        <w:rPr>
          <w:rFonts w:hint="cs"/>
          <w:spacing w:val="2"/>
          <w:sz w:val="30"/>
          <w:rtl/>
        </w:rPr>
        <w:t>192-</w:t>
      </w:r>
      <w:r>
        <w:rPr>
          <w:rFonts w:hint="cs"/>
          <w:spacing w:val="2"/>
          <w:sz w:val="30"/>
          <w:rtl/>
        </w:rPr>
        <w:tab/>
        <w:t>ت</w:t>
      </w:r>
      <w:r>
        <w:rPr>
          <w:spacing w:val="2"/>
          <w:sz w:val="30"/>
          <w:rtl/>
        </w:rPr>
        <w:t>ت</w:t>
      </w:r>
      <w:r>
        <w:rPr>
          <w:rFonts w:hint="cs"/>
          <w:spacing w:val="2"/>
          <w:sz w:val="30"/>
          <w:rtl/>
        </w:rPr>
        <w:t xml:space="preserve">لخص إنجازات </w:t>
      </w:r>
      <w:r>
        <w:rPr>
          <w:spacing w:val="2"/>
          <w:sz w:val="30"/>
          <w:rtl/>
        </w:rPr>
        <w:t>و</w:t>
      </w:r>
      <w:r>
        <w:rPr>
          <w:rFonts w:hint="cs"/>
          <w:spacing w:val="2"/>
          <w:sz w:val="30"/>
          <w:rtl/>
        </w:rPr>
        <w:t>ز</w:t>
      </w:r>
      <w:r>
        <w:rPr>
          <w:spacing w:val="2"/>
          <w:sz w:val="30"/>
          <w:rtl/>
        </w:rPr>
        <w:t>ا</w:t>
      </w:r>
      <w:r>
        <w:rPr>
          <w:rFonts w:hint="cs"/>
          <w:spacing w:val="2"/>
          <w:sz w:val="30"/>
          <w:rtl/>
        </w:rPr>
        <w:t>رة التنمية الاجتماعية في</w:t>
      </w:r>
      <w:r>
        <w:rPr>
          <w:spacing w:val="2"/>
          <w:sz w:val="30"/>
          <w:rtl/>
        </w:rPr>
        <w:t xml:space="preserve"> </w:t>
      </w:r>
      <w:r>
        <w:rPr>
          <w:rFonts w:hint="cs"/>
          <w:spacing w:val="2"/>
          <w:sz w:val="30"/>
          <w:rtl/>
        </w:rPr>
        <w:t>مجا</w:t>
      </w:r>
      <w:r>
        <w:rPr>
          <w:spacing w:val="2"/>
          <w:sz w:val="30"/>
          <w:rtl/>
        </w:rPr>
        <w:t>ل</w:t>
      </w:r>
      <w:r>
        <w:rPr>
          <w:rFonts w:hint="cs"/>
          <w:spacing w:val="2"/>
          <w:sz w:val="30"/>
          <w:rtl/>
        </w:rPr>
        <w:t xml:space="preserve"> خد</w:t>
      </w:r>
      <w:r>
        <w:rPr>
          <w:spacing w:val="2"/>
          <w:sz w:val="30"/>
          <w:rtl/>
        </w:rPr>
        <w:t>م</w:t>
      </w:r>
      <w:r>
        <w:rPr>
          <w:rFonts w:hint="cs"/>
          <w:spacing w:val="2"/>
          <w:sz w:val="30"/>
          <w:rtl/>
        </w:rPr>
        <w:t>ة أصحاب الإعاقات منذ تقديم التقرير السا</w:t>
      </w:r>
      <w:r>
        <w:rPr>
          <w:spacing w:val="2"/>
          <w:sz w:val="30"/>
          <w:rtl/>
        </w:rPr>
        <w:t>بق</w:t>
      </w:r>
      <w:r>
        <w:rPr>
          <w:rFonts w:hint="cs"/>
          <w:spacing w:val="2"/>
          <w:sz w:val="30"/>
          <w:rtl/>
        </w:rPr>
        <w:t xml:space="preserve"> ب</w:t>
      </w:r>
      <w:r>
        <w:rPr>
          <w:spacing w:val="2"/>
          <w:sz w:val="30"/>
          <w:rtl/>
        </w:rPr>
        <w:t>ما</w:t>
      </w:r>
      <w:r>
        <w:rPr>
          <w:rFonts w:hint="cs"/>
          <w:spacing w:val="2"/>
          <w:sz w:val="30"/>
          <w:rtl/>
        </w:rPr>
        <w:t xml:space="preserve"> يلي:</w:t>
      </w:r>
    </w:p>
    <w:p w:rsidR="00000000" w:rsidRDefault="00913BE8">
      <w:pPr>
        <w:spacing w:before="0" w:line="380" w:lineRule="exact"/>
        <w:ind w:left="720"/>
        <w:jc w:val="both"/>
        <w:rPr>
          <w:rFonts w:hint="cs"/>
          <w:sz w:val="30"/>
          <w:rtl/>
        </w:rPr>
      </w:pPr>
      <w:r>
        <w:rPr>
          <w:rFonts w:hint="cs"/>
          <w:sz w:val="30"/>
          <w:rtl/>
        </w:rPr>
        <w:t>-</w:t>
      </w:r>
      <w:r>
        <w:rPr>
          <w:rFonts w:hint="cs"/>
          <w:sz w:val="30"/>
          <w:rtl/>
        </w:rPr>
        <w:tab/>
        <w:t>ت</w:t>
      </w:r>
      <w:r>
        <w:rPr>
          <w:sz w:val="30"/>
          <w:rtl/>
        </w:rPr>
        <w:t>ر</w:t>
      </w:r>
      <w:r>
        <w:rPr>
          <w:rFonts w:hint="cs"/>
          <w:sz w:val="30"/>
          <w:rtl/>
        </w:rPr>
        <w:t>خيص 24 مرك</w:t>
      </w:r>
      <w:r>
        <w:rPr>
          <w:sz w:val="30"/>
          <w:rtl/>
        </w:rPr>
        <w:t>ز</w:t>
      </w:r>
      <w:r>
        <w:rPr>
          <w:rFonts w:hint="cs"/>
          <w:sz w:val="30"/>
          <w:rtl/>
        </w:rPr>
        <w:t>اً للإعاقة العقلي</w:t>
      </w:r>
      <w:r>
        <w:rPr>
          <w:sz w:val="30"/>
          <w:rtl/>
        </w:rPr>
        <w:t>ة</w:t>
      </w:r>
      <w:r>
        <w:rPr>
          <w:rFonts w:hint="cs"/>
          <w:sz w:val="30"/>
          <w:rtl/>
        </w:rPr>
        <w:t xml:space="preserve"> </w:t>
      </w:r>
      <w:r>
        <w:rPr>
          <w:sz w:val="30"/>
          <w:rtl/>
        </w:rPr>
        <w:t>ت</w:t>
      </w:r>
      <w:r>
        <w:rPr>
          <w:rFonts w:hint="cs"/>
          <w:sz w:val="30"/>
          <w:rtl/>
        </w:rPr>
        <w:t xml:space="preserve">تبع </w:t>
      </w:r>
      <w:r>
        <w:rPr>
          <w:sz w:val="30"/>
          <w:rtl/>
        </w:rPr>
        <w:t>ال</w:t>
      </w:r>
      <w:r>
        <w:rPr>
          <w:rFonts w:hint="cs"/>
          <w:sz w:val="30"/>
          <w:rtl/>
        </w:rPr>
        <w:t>قطا</w:t>
      </w:r>
      <w:r>
        <w:rPr>
          <w:sz w:val="30"/>
          <w:rtl/>
        </w:rPr>
        <w:t>ع</w:t>
      </w:r>
      <w:r>
        <w:rPr>
          <w:rFonts w:hint="cs"/>
          <w:sz w:val="30"/>
          <w:rtl/>
        </w:rPr>
        <w:t xml:space="preserve"> الأهلي التطوعي؛</w:t>
      </w:r>
    </w:p>
    <w:p w:rsidR="00000000" w:rsidRDefault="00913BE8">
      <w:pPr>
        <w:spacing w:before="0" w:line="380" w:lineRule="exact"/>
        <w:ind w:left="720"/>
        <w:jc w:val="both"/>
        <w:rPr>
          <w:rFonts w:hint="cs"/>
          <w:sz w:val="30"/>
        </w:rPr>
      </w:pPr>
      <w:r>
        <w:rPr>
          <w:rFonts w:hint="cs"/>
          <w:sz w:val="30"/>
          <w:rtl/>
        </w:rPr>
        <w:t>-</w:t>
      </w:r>
      <w:r>
        <w:rPr>
          <w:rFonts w:hint="cs"/>
          <w:sz w:val="30"/>
          <w:rtl/>
        </w:rPr>
        <w:tab/>
      </w:r>
      <w:r>
        <w:rPr>
          <w:sz w:val="30"/>
          <w:rtl/>
        </w:rPr>
        <w:t>ت</w:t>
      </w:r>
      <w:r>
        <w:rPr>
          <w:rFonts w:hint="cs"/>
          <w:sz w:val="30"/>
          <w:rtl/>
        </w:rPr>
        <w:t>ر</w:t>
      </w:r>
      <w:r>
        <w:rPr>
          <w:sz w:val="30"/>
          <w:rtl/>
        </w:rPr>
        <w:t>خيص</w:t>
      </w:r>
      <w:r>
        <w:rPr>
          <w:rFonts w:hint="cs"/>
          <w:sz w:val="30"/>
          <w:rtl/>
        </w:rPr>
        <w:t xml:space="preserve"> 17 </w:t>
      </w:r>
      <w:r>
        <w:rPr>
          <w:sz w:val="30"/>
          <w:rtl/>
        </w:rPr>
        <w:t>م</w:t>
      </w:r>
      <w:r>
        <w:rPr>
          <w:rFonts w:hint="cs"/>
          <w:sz w:val="30"/>
          <w:rtl/>
        </w:rPr>
        <w:t>ركزاً</w:t>
      </w:r>
      <w:r>
        <w:rPr>
          <w:sz w:val="30"/>
          <w:rtl/>
        </w:rPr>
        <w:t xml:space="preserve"> </w:t>
      </w:r>
      <w:r>
        <w:rPr>
          <w:rFonts w:hint="cs"/>
          <w:sz w:val="30"/>
          <w:rtl/>
        </w:rPr>
        <w:t>للإعاقة ا</w:t>
      </w:r>
      <w:r>
        <w:rPr>
          <w:sz w:val="30"/>
          <w:rtl/>
        </w:rPr>
        <w:t>لع</w:t>
      </w:r>
      <w:r>
        <w:rPr>
          <w:rFonts w:hint="cs"/>
          <w:sz w:val="30"/>
          <w:rtl/>
        </w:rPr>
        <w:t>قلية تتبع القطاع الخاص؛</w:t>
      </w:r>
    </w:p>
    <w:p w:rsidR="00000000" w:rsidRDefault="00913BE8">
      <w:pPr>
        <w:spacing w:before="0" w:line="380" w:lineRule="exact"/>
        <w:ind w:left="720"/>
        <w:jc w:val="both"/>
        <w:rPr>
          <w:rFonts w:hint="cs"/>
          <w:sz w:val="30"/>
        </w:rPr>
      </w:pPr>
      <w:r>
        <w:rPr>
          <w:rFonts w:hint="cs"/>
          <w:sz w:val="30"/>
          <w:rtl/>
        </w:rPr>
        <w:t>-</w:t>
      </w:r>
      <w:r>
        <w:rPr>
          <w:rFonts w:hint="cs"/>
          <w:sz w:val="30"/>
          <w:rtl/>
        </w:rPr>
        <w:tab/>
      </w:r>
      <w:r>
        <w:rPr>
          <w:sz w:val="30"/>
          <w:rtl/>
        </w:rPr>
        <w:t>ف</w:t>
      </w:r>
      <w:r>
        <w:rPr>
          <w:rFonts w:hint="cs"/>
          <w:sz w:val="30"/>
          <w:rtl/>
        </w:rPr>
        <w:t>ت</w:t>
      </w:r>
      <w:r>
        <w:rPr>
          <w:sz w:val="30"/>
          <w:rtl/>
        </w:rPr>
        <w:t>ح</w:t>
      </w:r>
      <w:r>
        <w:rPr>
          <w:rFonts w:hint="cs"/>
          <w:sz w:val="30"/>
          <w:rtl/>
        </w:rPr>
        <w:t xml:space="preserve"> 3 مراكز للإعاقة </w:t>
      </w:r>
      <w:r>
        <w:rPr>
          <w:sz w:val="30"/>
          <w:rtl/>
        </w:rPr>
        <w:t>ا</w:t>
      </w:r>
      <w:r>
        <w:rPr>
          <w:rFonts w:hint="cs"/>
          <w:sz w:val="30"/>
          <w:rtl/>
        </w:rPr>
        <w:t>لعقلية تت</w:t>
      </w:r>
      <w:r>
        <w:rPr>
          <w:sz w:val="30"/>
          <w:rtl/>
        </w:rPr>
        <w:t>ب</w:t>
      </w:r>
      <w:r>
        <w:rPr>
          <w:rFonts w:hint="cs"/>
          <w:sz w:val="30"/>
          <w:rtl/>
        </w:rPr>
        <w:t>ع ا</w:t>
      </w:r>
      <w:r>
        <w:rPr>
          <w:sz w:val="30"/>
          <w:rtl/>
        </w:rPr>
        <w:t>ل</w:t>
      </w:r>
      <w:r>
        <w:rPr>
          <w:rFonts w:hint="cs"/>
          <w:sz w:val="30"/>
          <w:rtl/>
        </w:rPr>
        <w:t>قطاع الحكومي؛</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w:t>
      </w:r>
      <w:r>
        <w:rPr>
          <w:rFonts w:hint="cs"/>
          <w:sz w:val="30"/>
          <w:rtl/>
        </w:rPr>
        <w:t>خريج 427 متدرباً من</w:t>
      </w:r>
      <w:r>
        <w:rPr>
          <w:sz w:val="30"/>
          <w:rtl/>
        </w:rPr>
        <w:t xml:space="preserve"> </w:t>
      </w:r>
      <w:r>
        <w:rPr>
          <w:rFonts w:hint="cs"/>
          <w:sz w:val="30"/>
          <w:rtl/>
        </w:rPr>
        <w:t>م</w:t>
      </w:r>
      <w:r>
        <w:rPr>
          <w:sz w:val="30"/>
          <w:rtl/>
        </w:rPr>
        <w:t>ر</w:t>
      </w:r>
      <w:r>
        <w:rPr>
          <w:rFonts w:hint="cs"/>
          <w:sz w:val="30"/>
          <w:rtl/>
        </w:rPr>
        <w:t>اكز التأهيل المهني بعد استكمال تدريبهم على المهن المناسبة</w:t>
      </w:r>
      <w:r>
        <w:rPr>
          <w:rFonts w:hint="cs"/>
          <w:sz w:val="30"/>
          <w:rtl/>
        </w:rPr>
        <w:t xml:space="preserve"> لدرجة</w:t>
      </w:r>
      <w:r>
        <w:rPr>
          <w:sz w:val="30"/>
          <w:rtl/>
        </w:rPr>
        <w:t xml:space="preserve"> </w:t>
      </w:r>
      <w:r>
        <w:rPr>
          <w:rFonts w:hint="cs"/>
          <w:sz w:val="30"/>
          <w:rtl/>
        </w:rPr>
        <w:t>إ</w:t>
      </w:r>
      <w:r>
        <w:rPr>
          <w:sz w:val="30"/>
          <w:rtl/>
        </w:rPr>
        <w:t>ع</w:t>
      </w:r>
      <w:r>
        <w:rPr>
          <w:rFonts w:hint="cs"/>
          <w:sz w:val="30"/>
          <w:rtl/>
        </w:rPr>
        <w:t>اقته</w:t>
      </w:r>
      <w:r>
        <w:rPr>
          <w:sz w:val="30"/>
          <w:rtl/>
        </w:rPr>
        <w:t>م</w:t>
      </w:r>
      <w:r>
        <w:rPr>
          <w:rFonts w:hint="cs"/>
          <w:sz w:val="30"/>
          <w:rtl/>
        </w:rPr>
        <w:t xml:space="preserve"> واحتياجات سوق العمل؛</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 xml:space="preserve">بلغ </w:t>
      </w:r>
      <w:r>
        <w:rPr>
          <w:sz w:val="30"/>
          <w:rtl/>
        </w:rPr>
        <w:t xml:space="preserve">عدد </w:t>
      </w:r>
      <w:r>
        <w:rPr>
          <w:rFonts w:hint="cs"/>
          <w:sz w:val="30"/>
          <w:rtl/>
        </w:rPr>
        <w:t>الم</w:t>
      </w:r>
      <w:r>
        <w:rPr>
          <w:sz w:val="30"/>
          <w:rtl/>
        </w:rPr>
        <w:t>وظ</w:t>
      </w:r>
      <w:r>
        <w:rPr>
          <w:rFonts w:hint="cs"/>
          <w:sz w:val="30"/>
          <w:rtl/>
        </w:rPr>
        <w:t>ف</w:t>
      </w:r>
      <w:r>
        <w:rPr>
          <w:sz w:val="30"/>
          <w:rtl/>
        </w:rPr>
        <w:t>ين</w:t>
      </w:r>
      <w:r>
        <w:rPr>
          <w:rFonts w:hint="cs"/>
          <w:sz w:val="30"/>
          <w:rtl/>
        </w:rPr>
        <w:t xml:space="preserve"> من أصحاب الإعاقات الع</w:t>
      </w:r>
      <w:r>
        <w:rPr>
          <w:sz w:val="30"/>
          <w:rtl/>
        </w:rPr>
        <w:t>ا</w:t>
      </w:r>
      <w:r>
        <w:rPr>
          <w:rFonts w:hint="cs"/>
          <w:sz w:val="30"/>
          <w:rtl/>
        </w:rPr>
        <w:t>ملين</w:t>
      </w:r>
      <w:r>
        <w:rPr>
          <w:sz w:val="30"/>
          <w:rtl/>
        </w:rPr>
        <w:t xml:space="preserve"> </w:t>
      </w:r>
      <w:r>
        <w:rPr>
          <w:rFonts w:hint="cs"/>
          <w:sz w:val="30"/>
          <w:rtl/>
        </w:rPr>
        <w:t>في</w:t>
      </w:r>
      <w:r>
        <w:rPr>
          <w:sz w:val="30"/>
          <w:rtl/>
        </w:rPr>
        <w:t xml:space="preserve"> ال</w:t>
      </w:r>
      <w:r>
        <w:rPr>
          <w:rFonts w:hint="cs"/>
          <w:sz w:val="30"/>
          <w:rtl/>
        </w:rPr>
        <w:t>مؤ</w:t>
      </w:r>
      <w:r>
        <w:rPr>
          <w:sz w:val="30"/>
          <w:rtl/>
        </w:rPr>
        <w:t>س</w:t>
      </w:r>
      <w:r>
        <w:rPr>
          <w:rFonts w:hint="cs"/>
          <w:sz w:val="30"/>
          <w:rtl/>
        </w:rPr>
        <w:t>سات</w:t>
      </w:r>
      <w:r>
        <w:rPr>
          <w:sz w:val="30"/>
          <w:rtl/>
        </w:rPr>
        <w:t xml:space="preserve"> و</w:t>
      </w:r>
      <w:r>
        <w:rPr>
          <w:rFonts w:hint="cs"/>
          <w:sz w:val="30"/>
          <w:rtl/>
        </w:rPr>
        <w:t>ا</w:t>
      </w:r>
      <w:r>
        <w:rPr>
          <w:sz w:val="30"/>
          <w:rtl/>
        </w:rPr>
        <w:t>ل</w:t>
      </w:r>
      <w:r>
        <w:rPr>
          <w:rFonts w:hint="cs"/>
          <w:sz w:val="30"/>
          <w:rtl/>
        </w:rPr>
        <w:t>و</w:t>
      </w:r>
      <w:r>
        <w:rPr>
          <w:sz w:val="30"/>
          <w:rtl/>
        </w:rPr>
        <w:t>ز</w:t>
      </w:r>
      <w:r>
        <w:rPr>
          <w:rFonts w:hint="cs"/>
          <w:sz w:val="30"/>
          <w:rtl/>
        </w:rPr>
        <w:t>ارات حتى عام 2004، 640 ش</w:t>
      </w:r>
      <w:r>
        <w:rPr>
          <w:sz w:val="30"/>
          <w:rtl/>
        </w:rPr>
        <w:t>خ</w:t>
      </w:r>
      <w:r>
        <w:rPr>
          <w:rFonts w:hint="cs"/>
          <w:sz w:val="30"/>
          <w:rtl/>
        </w:rPr>
        <w:t>صاً من كافة الإعاقات منهم 487 إعاقة حركية و49 إعاقة سمعية و102 إعاقة بصرية و2 إعاقة عقلية؛</w:t>
      </w:r>
    </w:p>
    <w:p w:rsidR="00000000" w:rsidRDefault="00913BE8">
      <w:pPr>
        <w:spacing w:before="0" w:line="380" w:lineRule="exact"/>
        <w:ind w:left="1434" w:hanging="714"/>
        <w:jc w:val="both"/>
        <w:rPr>
          <w:sz w:val="30"/>
          <w:rtl/>
        </w:rPr>
      </w:pPr>
      <w:r>
        <w:rPr>
          <w:rFonts w:hint="cs"/>
          <w:sz w:val="30"/>
          <w:rtl/>
        </w:rPr>
        <w:t>-</w:t>
      </w:r>
      <w:r>
        <w:rPr>
          <w:rFonts w:hint="cs"/>
          <w:sz w:val="30"/>
          <w:rtl/>
        </w:rPr>
        <w:tab/>
      </w:r>
      <w:r>
        <w:rPr>
          <w:sz w:val="30"/>
          <w:rtl/>
        </w:rPr>
        <w:t>ت</w:t>
      </w:r>
      <w:r>
        <w:rPr>
          <w:rFonts w:hint="cs"/>
          <w:sz w:val="30"/>
          <w:rtl/>
        </w:rPr>
        <w:t>ن</w:t>
      </w:r>
      <w:r>
        <w:rPr>
          <w:sz w:val="30"/>
          <w:rtl/>
        </w:rPr>
        <w:t>ف</w:t>
      </w:r>
      <w:r>
        <w:rPr>
          <w:rFonts w:hint="cs"/>
          <w:sz w:val="30"/>
          <w:rtl/>
        </w:rPr>
        <w:t>يذاً لأحكام ق</w:t>
      </w:r>
      <w:r>
        <w:rPr>
          <w:sz w:val="30"/>
          <w:rtl/>
        </w:rPr>
        <w:t>ا</w:t>
      </w:r>
      <w:r>
        <w:rPr>
          <w:rFonts w:hint="cs"/>
          <w:sz w:val="30"/>
          <w:rtl/>
        </w:rPr>
        <w:t>ن</w:t>
      </w:r>
      <w:r>
        <w:rPr>
          <w:sz w:val="30"/>
          <w:rtl/>
        </w:rPr>
        <w:t>و</w:t>
      </w:r>
      <w:r>
        <w:rPr>
          <w:rFonts w:hint="cs"/>
          <w:sz w:val="30"/>
          <w:rtl/>
        </w:rPr>
        <w:t>ن رعاية المعو</w:t>
      </w:r>
      <w:r>
        <w:rPr>
          <w:sz w:val="30"/>
          <w:rtl/>
        </w:rPr>
        <w:t>قين وتح</w:t>
      </w:r>
      <w:r>
        <w:rPr>
          <w:sz w:val="30"/>
          <w:rtl/>
        </w:rPr>
        <w:t>ق</w:t>
      </w:r>
      <w:r>
        <w:rPr>
          <w:rFonts w:hint="cs"/>
          <w:sz w:val="30"/>
          <w:rtl/>
        </w:rPr>
        <w:t>يقاً لمبدأ</w:t>
      </w:r>
      <w:r>
        <w:rPr>
          <w:sz w:val="30"/>
          <w:rtl/>
        </w:rPr>
        <w:t xml:space="preserve"> </w:t>
      </w:r>
      <w:r>
        <w:rPr>
          <w:rFonts w:hint="cs"/>
          <w:sz w:val="30"/>
          <w:rtl/>
        </w:rPr>
        <w:t>الدمج و</w:t>
      </w:r>
      <w:r>
        <w:rPr>
          <w:sz w:val="30"/>
          <w:rtl/>
        </w:rPr>
        <w:t>ت</w:t>
      </w:r>
      <w:r>
        <w:rPr>
          <w:rFonts w:hint="cs"/>
          <w:sz w:val="30"/>
          <w:rtl/>
        </w:rPr>
        <w:t>كافؤ الفرص تم</w:t>
      </w:r>
      <w:r>
        <w:rPr>
          <w:sz w:val="30"/>
          <w:rtl/>
        </w:rPr>
        <w:t xml:space="preserve"> </w:t>
      </w:r>
      <w:r>
        <w:rPr>
          <w:rFonts w:hint="cs"/>
          <w:sz w:val="30"/>
          <w:rtl/>
        </w:rPr>
        <w:t>ن</w:t>
      </w:r>
      <w:r>
        <w:rPr>
          <w:sz w:val="30"/>
          <w:rtl/>
        </w:rPr>
        <w:t>ق</w:t>
      </w:r>
      <w:r>
        <w:rPr>
          <w:rFonts w:hint="cs"/>
          <w:sz w:val="30"/>
          <w:rtl/>
        </w:rPr>
        <w:t xml:space="preserve">ل 17 </w:t>
      </w:r>
      <w:r>
        <w:rPr>
          <w:sz w:val="30"/>
          <w:rtl/>
        </w:rPr>
        <w:t>م</w:t>
      </w:r>
      <w:r>
        <w:rPr>
          <w:rFonts w:hint="cs"/>
          <w:sz w:val="30"/>
          <w:rtl/>
        </w:rPr>
        <w:t>ر</w:t>
      </w:r>
      <w:r>
        <w:rPr>
          <w:sz w:val="30"/>
          <w:rtl/>
        </w:rPr>
        <w:t>ك</w:t>
      </w:r>
      <w:r>
        <w:rPr>
          <w:rFonts w:hint="cs"/>
          <w:sz w:val="30"/>
          <w:rtl/>
        </w:rPr>
        <w:t xml:space="preserve">زاً </w:t>
      </w:r>
      <w:r>
        <w:rPr>
          <w:sz w:val="30"/>
          <w:rtl/>
        </w:rPr>
        <w:t>تعلي</w:t>
      </w:r>
      <w:r>
        <w:rPr>
          <w:rFonts w:hint="cs"/>
          <w:sz w:val="30"/>
          <w:rtl/>
        </w:rPr>
        <w:t xml:space="preserve">مياً (سمعي، </w:t>
      </w:r>
      <w:r>
        <w:rPr>
          <w:sz w:val="30"/>
          <w:rtl/>
        </w:rPr>
        <w:t>حر</w:t>
      </w:r>
      <w:r>
        <w:rPr>
          <w:rFonts w:hint="cs"/>
          <w:sz w:val="30"/>
          <w:rtl/>
        </w:rPr>
        <w:t>ك</w:t>
      </w:r>
      <w:r>
        <w:rPr>
          <w:sz w:val="30"/>
          <w:rtl/>
        </w:rPr>
        <w:t>ي</w:t>
      </w:r>
      <w:r>
        <w:rPr>
          <w:rFonts w:hint="cs"/>
          <w:sz w:val="30"/>
          <w:rtl/>
        </w:rPr>
        <w:t>،</w:t>
      </w:r>
      <w:r>
        <w:rPr>
          <w:sz w:val="30"/>
          <w:rtl/>
        </w:rPr>
        <w:t xml:space="preserve"> </w:t>
      </w:r>
      <w:r>
        <w:rPr>
          <w:rFonts w:hint="cs"/>
          <w:sz w:val="30"/>
          <w:rtl/>
        </w:rPr>
        <w:t>بصري) من مل</w:t>
      </w:r>
      <w:r>
        <w:rPr>
          <w:sz w:val="30"/>
          <w:rtl/>
        </w:rPr>
        <w:t>ا</w:t>
      </w:r>
      <w:r>
        <w:rPr>
          <w:rFonts w:hint="cs"/>
          <w:sz w:val="30"/>
          <w:rtl/>
        </w:rPr>
        <w:t>ك وز</w:t>
      </w:r>
      <w:r>
        <w:rPr>
          <w:sz w:val="30"/>
          <w:rtl/>
        </w:rPr>
        <w:t>ا</w:t>
      </w:r>
      <w:r>
        <w:rPr>
          <w:rFonts w:hint="cs"/>
          <w:sz w:val="30"/>
          <w:rtl/>
        </w:rPr>
        <w:t>رة التنمية الاجتماعية إلى ملاك وزارة التربية والتعليم</w:t>
      </w:r>
      <w:r>
        <w:rPr>
          <w:sz w:val="30"/>
          <w:rtl/>
        </w:rPr>
        <w:t>،</w:t>
      </w:r>
      <w:r>
        <w:rPr>
          <w:rFonts w:hint="cs"/>
          <w:sz w:val="30"/>
          <w:rtl/>
        </w:rPr>
        <w:t xml:space="preserve"> </w:t>
      </w:r>
      <w:r>
        <w:rPr>
          <w:sz w:val="30"/>
          <w:rtl/>
        </w:rPr>
        <w:t>ح</w:t>
      </w:r>
      <w:r>
        <w:rPr>
          <w:rFonts w:hint="cs"/>
          <w:sz w:val="30"/>
          <w:rtl/>
        </w:rPr>
        <w:t>يث بلغ عدد طل</w:t>
      </w:r>
      <w:r>
        <w:rPr>
          <w:sz w:val="30"/>
          <w:rtl/>
        </w:rPr>
        <w:t>ا</w:t>
      </w:r>
      <w:r>
        <w:rPr>
          <w:rFonts w:hint="cs"/>
          <w:sz w:val="30"/>
          <w:rtl/>
        </w:rPr>
        <w:t>ب</w:t>
      </w:r>
      <w:r>
        <w:rPr>
          <w:sz w:val="30"/>
          <w:rtl/>
        </w:rPr>
        <w:t xml:space="preserve"> </w:t>
      </w:r>
      <w:r>
        <w:rPr>
          <w:rFonts w:hint="cs"/>
          <w:sz w:val="30"/>
          <w:rtl/>
        </w:rPr>
        <w:t>هذه المراكز ا</w:t>
      </w:r>
      <w:r>
        <w:rPr>
          <w:sz w:val="30"/>
          <w:rtl/>
        </w:rPr>
        <w:t>ل</w:t>
      </w:r>
      <w:r>
        <w:rPr>
          <w:rFonts w:hint="cs"/>
          <w:sz w:val="30"/>
          <w:rtl/>
        </w:rPr>
        <w:t>إجم</w:t>
      </w:r>
      <w:r>
        <w:rPr>
          <w:sz w:val="30"/>
          <w:rtl/>
        </w:rPr>
        <w:t>ا</w:t>
      </w:r>
      <w:r>
        <w:rPr>
          <w:rFonts w:hint="cs"/>
          <w:sz w:val="30"/>
          <w:rtl/>
        </w:rPr>
        <w:t>لي 904 طلاب.</w:t>
      </w:r>
    </w:p>
    <w:p w:rsidR="00000000" w:rsidRDefault="00913BE8">
      <w:pPr>
        <w:spacing w:before="0" w:line="380" w:lineRule="exact"/>
        <w:jc w:val="both"/>
        <w:rPr>
          <w:rFonts w:ascii="Arial Narrow" w:hAnsi="Arial Narrow" w:hint="cs"/>
          <w:sz w:val="30"/>
        </w:rPr>
      </w:pPr>
      <w:r>
        <w:rPr>
          <w:rFonts w:hint="cs"/>
          <w:sz w:val="30"/>
          <w:rtl/>
        </w:rPr>
        <w:t>193-</w:t>
      </w:r>
      <w:r>
        <w:rPr>
          <w:rFonts w:hint="cs"/>
          <w:sz w:val="30"/>
          <w:rtl/>
        </w:rPr>
        <w:tab/>
      </w:r>
      <w:r>
        <w:rPr>
          <w:sz w:val="30"/>
          <w:rtl/>
        </w:rPr>
        <w:t>يعتبر الأردن من أوائل الدول ال</w:t>
      </w:r>
      <w:r>
        <w:rPr>
          <w:rFonts w:hint="cs"/>
          <w:sz w:val="30"/>
          <w:rtl/>
        </w:rPr>
        <w:t>عربية التي أصدرت قانو</w:t>
      </w:r>
      <w:r>
        <w:rPr>
          <w:sz w:val="30"/>
          <w:rtl/>
        </w:rPr>
        <w:t>ن</w:t>
      </w:r>
      <w:r>
        <w:rPr>
          <w:rFonts w:hint="cs"/>
          <w:sz w:val="30"/>
          <w:rtl/>
        </w:rPr>
        <w:t>ا</w:t>
      </w:r>
      <w:r>
        <w:rPr>
          <w:rFonts w:hint="cs"/>
          <w:sz w:val="30"/>
          <w:rtl/>
          <w:lang w:bidi="ar-JO"/>
        </w:rPr>
        <w:t>ً</w:t>
      </w:r>
      <w:r>
        <w:rPr>
          <w:sz w:val="30"/>
          <w:rtl/>
        </w:rPr>
        <w:t xml:space="preserve"> </w:t>
      </w:r>
      <w:r>
        <w:rPr>
          <w:rFonts w:hint="cs"/>
          <w:sz w:val="30"/>
          <w:rtl/>
        </w:rPr>
        <w:t>ل</w:t>
      </w:r>
      <w:r>
        <w:rPr>
          <w:sz w:val="30"/>
          <w:rtl/>
        </w:rPr>
        <w:t>ر</w:t>
      </w:r>
      <w:r>
        <w:rPr>
          <w:rFonts w:hint="cs"/>
          <w:sz w:val="30"/>
          <w:rtl/>
        </w:rPr>
        <w:t>ع</w:t>
      </w:r>
      <w:r>
        <w:rPr>
          <w:sz w:val="30"/>
          <w:rtl/>
        </w:rPr>
        <w:t>ا</w:t>
      </w:r>
      <w:r>
        <w:rPr>
          <w:rFonts w:hint="cs"/>
          <w:sz w:val="30"/>
          <w:rtl/>
        </w:rPr>
        <w:t>ية</w:t>
      </w:r>
      <w:r>
        <w:rPr>
          <w:rFonts w:hint="cs"/>
          <w:sz w:val="30"/>
          <w:rtl/>
        </w:rPr>
        <w:t xml:space="preserve"> المع</w:t>
      </w:r>
      <w:r>
        <w:rPr>
          <w:sz w:val="30"/>
          <w:rtl/>
        </w:rPr>
        <w:t>وقي</w:t>
      </w:r>
      <w:r>
        <w:rPr>
          <w:rFonts w:hint="cs"/>
          <w:sz w:val="30"/>
          <w:rtl/>
        </w:rPr>
        <w:t>ن</w:t>
      </w:r>
      <w:r>
        <w:rPr>
          <w:sz w:val="30"/>
          <w:rtl/>
        </w:rPr>
        <w:t xml:space="preserve"> </w:t>
      </w:r>
      <w:r>
        <w:rPr>
          <w:rFonts w:hint="cs"/>
          <w:sz w:val="30"/>
          <w:rtl/>
        </w:rPr>
        <w:t>ف</w:t>
      </w:r>
      <w:r>
        <w:rPr>
          <w:sz w:val="30"/>
          <w:rtl/>
        </w:rPr>
        <w:t>ي</w:t>
      </w:r>
      <w:r>
        <w:rPr>
          <w:rFonts w:hint="cs"/>
          <w:sz w:val="30"/>
          <w:rtl/>
        </w:rPr>
        <w:t xml:space="preserve"> عا</w:t>
      </w:r>
      <w:r>
        <w:rPr>
          <w:sz w:val="30"/>
          <w:rtl/>
        </w:rPr>
        <w:t>م 1993،</w:t>
      </w:r>
      <w:r>
        <w:rPr>
          <w:rFonts w:hint="cs"/>
          <w:sz w:val="30"/>
          <w:rtl/>
        </w:rPr>
        <w:t xml:space="preserve"> </w:t>
      </w:r>
      <w:r>
        <w:rPr>
          <w:sz w:val="30"/>
          <w:rtl/>
        </w:rPr>
        <w:t>وأ</w:t>
      </w:r>
      <w:r>
        <w:rPr>
          <w:rFonts w:hint="cs"/>
          <w:sz w:val="30"/>
          <w:rtl/>
        </w:rPr>
        <w:t>و</w:t>
      </w:r>
      <w:r>
        <w:rPr>
          <w:sz w:val="30"/>
          <w:rtl/>
        </w:rPr>
        <w:t>ل</w:t>
      </w:r>
      <w:r>
        <w:rPr>
          <w:rFonts w:hint="cs"/>
          <w:sz w:val="30"/>
          <w:rtl/>
        </w:rPr>
        <w:t xml:space="preserve"> دو</w:t>
      </w:r>
      <w:r>
        <w:rPr>
          <w:sz w:val="30"/>
          <w:rtl/>
        </w:rPr>
        <w:t xml:space="preserve">لة </w:t>
      </w:r>
      <w:r>
        <w:rPr>
          <w:rFonts w:hint="cs"/>
          <w:sz w:val="30"/>
          <w:rtl/>
        </w:rPr>
        <w:t>ع</w:t>
      </w:r>
      <w:r>
        <w:rPr>
          <w:sz w:val="30"/>
          <w:rtl/>
        </w:rPr>
        <w:t>ر</w:t>
      </w:r>
      <w:r>
        <w:rPr>
          <w:rFonts w:hint="cs"/>
          <w:sz w:val="30"/>
          <w:rtl/>
        </w:rPr>
        <w:t>بية تُ</w:t>
      </w:r>
      <w:r>
        <w:rPr>
          <w:sz w:val="30"/>
          <w:rtl/>
        </w:rPr>
        <w:t>شر</w:t>
      </w:r>
      <w:r>
        <w:rPr>
          <w:rFonts w:hint="cs"/>
          <w:sz w:val="30"/>
          <w:rtl/>
        </w:rPr>
        <w:t>ع بإ</w:t>
      </w:r>
      <w:r>
        <w:rPr>
          <w:sz w:val="30"/>
          <w:rtl/>
        </w:rPr>
        <w:t>نشا</w:t>
      </w:r>
      <w:r>
        <w:rPr>
          <w:rFonts w:hint="cs"/>
          <w:sz w:val="30"/>
          <w:rtl/>
        </w:rPr>
        <w:t>ء</w:t>
      </w:r>
      <w:r>
        <w:rPr>
          <w:sz w:val="30"/>
          <w:rtl/>
        </w:rPr>
        <w:t xml:space="preserve"> </w:t>
      </w:r>
      <w:r>
        <w:rPr>
          <w:rFonts w:hint="cs"/>
          <w:sz w:val="30"/>
          <w:rtl/>
        </w:rPr>
        <w:t>س</w:t>
      </w:r>
      <w:r>
        <w:rPr>
          <w:sz w:val="30"/>
          <w:rtl/>
        </w:rPr>
        <w:t>جل</w:t>
      </w:r>
      <w:r>
        <w:rPr>
          <w:rFonts w:hint="cs"/>
          <w:sz w:val="30"/>
          <w:rtl/>
        </w:rPr>
        <w:t xml:space="preserve"> و</w:t>
      </w:r>
      <w:r>
        <w:rPr>
          <w:sz w:val="30"/>
          <w:rtl/>
        </w:rPr>
        <w:t>ط</w:t>
      </w:r>
      <w:r>
        <w:rPr>
          <w:rFonts w:hint="cs"/>
          <w:sz w:val="30"/>
          <w:rtl/>
        </w:rPr>
        <w:t>ني</w:t>
      </w:r>
      <w:r>
        <w:rPr>
          <w:sz w:val="30"/>
          <w:rtl/>
        </w:rPr>
        <w:t xml:space="preserve"> ل</w:t>
      </w:r>
      <w:r>
        <w:rPr>
          <w:rFonts w:hint="cs"/>
          <w:sz w:val="30"/>
          <w:rtl/>
        </w:rPr>
        <w:t xml:space="preserve">أصحاب الإعاقات في </w:t>
      </w:r>
      <w:r>
        <w:rPr>
          <w:sz w:val="30"/>
          <w:rtl/>
        </w:rPr>
        <w:t>ع</w:t>
      </w:r>
      <w:r>
        <w:rPr>
          <w:rFonts w:hint="cs"/>
          <w:sz w:val="30"/>
          <w:rtl/>
        </w:rPr>
        <w:t>ا</w:t>
      </w:r>
      <w:r>
        <w:rPr>
          <w:sz w:val="30"/>
          <w:rtl/>
        </w:rPr>
        <w:t>م 1996</w:t>
      </w:r>
      <w:r>
        <w:rPr>
          <w:rFonts w:hint="cs"/>
          <w:sz w:val="30"/>
          <w:rtl/>
        </w:rPr>
        <w:t xml:space="preserve">. كما تم إنشاء وحدة السجل الوطني من قبل المجلس الوطني لرعاية المعوقين لغايات </w:t>
      </w:r>
      <w:r>
        <w:rPr>
          <w:sz w:val="30"/>
          <w:rtl/>
        </w:rPr>
        <w:t>تحديد حجم</w:t>
      </w:r>
      <w:r>
        <w:rPr>
          <w:rFonts w:hint="cs"/>
          <w:sz w:val="30"/>
          <w:rtl/>
        </w:rPr>
        <w:t xml:space="preserve"> ظاهرة الإعاقة في الأردن. وشكَّل فريق تشخيص متخصص من مختلف الجهات الطبية والتربوية</w:t>
      </w:r>
      <w:r>
        <w:rPr>
          <w:rFonts w:hint="cs"/>
          <w:sz w:val="30"/>
          <w:rtl/>
        </w:rPr>
        <w:t xml:space="preserve"> النفسية والتأهيلية والاجتماعية من الوزارات و الدوائر ذات العلاقة، وهي وزارات التنمية الاجتماعية والصحة والتربية والتعليم، اللجنة العليا لإدارة برامج ومشاريع ذوي الاحتياجات الخاصة والخدمات الطبية الملكية بمشاركة من جمعية الجنوب للتربية الخاصة. وقد نفذ الفر</w:t>
      </w:r>
      <w:r>
        <w:rPr>
          <w:rFonts w:hint="cs"/>
          <w:sz w:val="30"/>
          <w:rtl/>
        </w:rPr>
        <w:t>يق مسحاً ميدانياً للأشخاص أصحاب الإعاقات من مختلف الفئات العمرية ونوع ودرجة الإعاقة في المحافظات التالية:</w:t>
      </w:r>
    </w:p>
    <w:p w:rsidR="00000000" w:rsidRDefault="00913BE8">
      <w:pPr>
        <w:spacing w:before="0" w:line="380" w:lineRule="exact"/>
        <w:ind w:left="720"/>
        <w:jc w:val="both"/>
        <w:rPr>
          <w:rFonts w:hint="cs"/>
          <w:sz w:val="30"/>
          <w:rtl/>
        </w:rPr>
      </w:pPr>
      <w:r>
        <w:rPr>
          <w:rFonts w:hint="cs"/>
          <w:sz w:val="30"/>
          <w:rtl/>
        </w:rPr>
        <w:t>-</w:t>
      </w:r>
      <w:r>
        <w:rPr>
          <w:rFonts w:hint="cs"/>
          <w:sz w:val="30"/>
          <w:rtl/>
        </w:rPr>
        <w:tab/>
        <w:t>محافظة العقبة: عدد حالات الإعاقة 583 نسبتها 0.7 في المائة من عدد السكان؛</w:t>
      </w:r>
    </w:p>
    <w:p w:rsidR="00000000" w:rsidRDefault="00913BE8">
      <w:pPr>
        <w:spacing w:before="0" w:line="380" w:lineRule="exact"/>
        <w:ind w:left="720"/>
        <w:jc w:val="both"/>
        <w:rPr>
          <w:rFonts w:hint="cs"/>
          <w:sz w:val="30"/>
        </w:rPr>
      </w:pPr>
      <w:r>
        <w:rPr>
          <w:rFonts w:hint="cs"/>
          <w:sz w:val="30"/>
          <w:rtl/>
        </w:rPr>
        <w:t>-</w:t>
      </w:r>
      <w:r>
        <w:rPr>
          <w:rFonts w:hint="cs"/>
          <w:sz w:val="30"/>
          <w:rtl/>
        </w:rPr>
        <w:tab/>
        <w:t>محافظة معان: عدد حالات الإعاقة 661 نسبتها 0.7 في المائة م</w:t>
      </w:r>
      <w:r>
        <w:rPr>
          <w:rFonts w:hint="eastAsia"/>
          <w:sz w:val="30"/>
          <w:rtl/>
        </w:rPr>
        <w:t>ن</w:t>
      </w:r>
      <w:r>
        <w:rPr>
          <w:rFonts w:hint="cs"/>
          <w:sz w:val="30"/>
          <w:rtl/>
        </w:rPr>
        <w:t xml:space="preserve"> عدد السكان؛</w:t>
      </w:r>
    </w:p>
    <w:p w:rsidR="00000000" w:rsidRDefault="00913BE8">
      <w:pPr>
        <w:spacing w:before="0" w:line="380" w:lineRule="exact"/>
        <w:ind w:left="720"/>
        <w:jc w:val="both"/>
        <w:rPr>
          <w:rFonts w:hint="cs"/>
          <w:sz w:val="30"/>
        </w:rPr>
      </w:pPr>
      <w:r>
        <w:rPr>
          <w:rFonts w:hint="cs"/>
          <w:sz w:val="30"/>
          <w:rtl/>
        </w:rPr>
        <w:tab/>
        <w:t>م</w:t>
      </w:r>
      <w:r>
        <w:rPr>
          <w:rFonts w:hint="cs"/>
          <w:sz w:val="30"/>
          <w:rtl/>
        </w:rPr>
        <w:t>حافظة الطفيلة: عدد حالات الإعاقة 469 نسبتها 0.6 في المائة من عدد السكان؛</w:t>
      </w:r>
    </w:p>
    <w:p w:rsidR="00000000" w:rsidRDefault="00913BE8">
      <w:pPr>
        <w:spacing w:before="0" w:line="380" w:lineRule="exact"/>
        <w:ind w:left="720"/>
        <w:jc w:val="both"/>
        <w:rPr>
          <w:rFonts w:hint="cs"/>
          <w:sz w:val="30"/>
        </w:rPr>
      </w:pPr>
      <w:r>
        <w:rPr>
          <w:rFonts w:hint="cs"/>
          <w:sz w:val="30"/>
          <w:rtl/>
        </w:rPr>
        <w:t>-</w:t>
      </w:r>
      <w:r>
        <w:rPr>
          <w:rFonts w:hint="cs"/>
          <w:sz w:val="30"/>
          <w:rtl/>
        </w:rPr>
        <w:tab/>
        <w:t>محافظة المفرق: عدد حالات الإعاقة 725 1 نسبتها 0.7 في المائة م</w:t>
      </w:r>
      <w:r>
        <w:rPr>
          <w:rFonts w:hint="eastAsia"/>
          <w:sz w:val="30"/>
          <w:rtl/>
        </w:rPr>
        <w:t>ن</w:t>
      </w:r>
      <w:r>
        <w:rPr>
          <w:rFonts w:hint="cs"/>
          <w:sz w:val="30"/>
          <w:rtl/>
        </w:rPr>
        <w:t xml:space="preserve"> عدد السكان؛</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لواء المزار الجنوبي في محافظة الكرك: عدد حالات الإعاقة 202 نسبتها 0.36 في المائة من عدد السكان؛</w:t>
      </w:r>
    </w:p>
    <w:p w:rsidR="00000000" w:rsidRDefault="00913BE8">
      <w:pPr>
        <w:spacing w:before="0" w:line="380" w:lineRule="exact"/>
        <w:ind w:left="720"/>
        <w:jc w:val="both"/>
        <w:rPr>
          <w:rFonts w:hint="cs"/>
          <w:sz w:val="30"/>
        </w:rPr>
      </w:pPr>
      <w:r>
        <w:rPr>
          <w:rFonts w:hint="cs"/>
          <w:sz w:val="30"/>
          <w:rtl/>
        </w:rPr>
        <w:t>-</w:t>
      </w:r>
      <w:r>
        <w:rPr>
          <w:rFonts w:hint="cs"/>
          <w:sz w:val="30"/>
          <w:rtl/>
        </w:rPr>
        <w:tab/>
        <w:t>محافظة</w:t>
      </w:r>
      <w:r>
        <w:rPr>
          <w:rFonts w:hint="cs"/>
          <w:sz w:val="30"/>
          <w:rtl/>
        </w:rPr>
        <w:t xml:space="preserve"> جرش: عدد حالات الإعاقة 456 1 نسبتها 0.9 في المائة من عدد السكان؛</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لواء الأغوار الشمالية في محافظة إربد: عدد حالات الإعاقة 694 نسبتها 0.72 في المائة من عدد السكان؛</w:t>
      </w:r>
    </w:p>
    <w:p w:rsidR="00000000" w:rsidRDefault="00913BE8">
      <w:pPr>
        <w:spacing w:before="0" w:line="380" w:lineRule="exact"/>
        <w:ind w:left="720"/>
        <w:jc w:val="both"/>
        <w:rPr>
          <w:rFonts w:hint="cs"/>
          <w:sz w:val="30"/>
        </w:rPr>
      </w:pPr>
      <w:r>
        <w:rPr>
          <w:rFonts w:hint="cs"/>
          <w:sz w:val="30"/>
          <w:rtl/>
        </w:rPr>
        <w:t>-</w:t>
      </w:r>
      <w:r>
        <w:rPr>
          <w:rFonts w:hint="cs"/>
          <w:sz w:val="30"/>
          <w:rtl/>
        </w:rPr>
        <w:tab/>
        <w:t>محافظة عجلون: عدد حالات الإعاقة 113 1 نسبتها 0.9 في المائة من عدد السكان؛</w:t>
      </w:r>
    </w:p>
    <w:p w:rsidR="00000000" w:rsidRDefault="00913BE8">
      <w:pPr>
        <w:spacing w:before="0" w:line="380" w:lineRule="exact"/>
        <w:ind w:left="720"/>
        <w:jc w:val="both"/>
        <w:rPr>
          <w:rFonts w:hint="cs"/>
          <w:sz w:val="30"/>
          <w:rtl/>
        </w:rPr>
      </w:pPr>
      <w:r>
        <w:rPr>
          <w:rFonts w:hint="cs"/>
          <w:sz w:val="30"/>
          <w:rtl/>
        </w:rPr>
        <w:t>-</w:t>
      </w:r>
      <w:r>
        <w:rPr>
          <w:rFonts w:hint="cs"/>
          <w:sz w:val="30"/>
          <w:rtl/>
        </w:rPr>
        <w:tab/>
        <w:t>منطقة خزما/لو</w:t>
      </w:r>
      <w:r>
        <w:rPr>
          <w:rFonts w:hint="cs"/>
          <w:sz w:val="30"/>
          <w:rtl/>
        </w:rPr>
        <w:t>اء دير علا: عدد حالات الإعاقة 108 نسبتها 1.9 في المائة من عدد السكان.</w:t>
      </w:r>
    </w:p>
    <w:p w:rsidR="00000000" w:rsidRDefault="00913BE8">
      <w:pPr>
        <w:spacing w:before="0" w:line="380" w:lineRule="exact"/>
        <w:jc w:val="both"/>
        <w:rPr>
          <w:rFonts w:ascii="Arial Narrow" w:hAnsi="Arial Narrow" w:hint="cs"/>
          <w:sz w:val="30"/>
        </w:rPr>
      </w:pPr>
      <w:r>
        <w:rPr>
          <w:rFonts w:hint="cs"/>
          <w:sz w:val="30"/>
          <w:rtl/>
        </w:rPr>
        <w:t>194-</w:t>
      </w:r>
      <w:r>
        <w:rPr>
          <w:rFonts w:hint="cs"/>
          <w:sz w:val="30"/>
          <w:rtl/>
        </w:rPr>
        <w:tab/>
        <w:t>وأظهرت النتائج بأن نسبة الإعاقة لا تتعدى 1 في المائة في مختلف المحافظات، وسوف يتم استكمال المسح ليشمل كافة محافظات المملكة. ومن المؤمل أن ينتهي المسح في نهاية عام 2005، علماً بأن هن</w:t>
      </w:r>
      <w:r>
        <w:rPr>
          <w:rFonts w:hint="cs"/>
          <w:sz w:val="30"/>
          <w:rtl/>
        </w:rPr>
        <w:t>اك تنسيقاً للجهود ما بين وزارة التنمية الاجتماعية ولجنة السجل الوطني والقطاع التطوعي لتأمين احتياجات ومستلزمات الأشخاص أصحاب الإعاقات الذين تم اكتشاف إعاقتهم.</w:t>
      </w:r>
    </w:p>
    <w:p w:rsidR="00000000" w:rsidRDefault="00913BE8">
      <w:pPr>
        <w:spacing w:before="0" w:line="380" w:lineRule="exact"/>
        <w:jc w:val="both"/>
        <w:rPr>
          <w:rFonts w:ascii="Arial Narrow" w:hAnsi="Arial Narrow" w:hint="cs"/>
          <w:sz w:val="30"/>
        </w:rPr>
      </w:pPr>
      <w:r>
        <w:rPr>
          <w:rFonts w:hint="cs"/>
          <w:sz w:val="30"/>
          <w:rtl/>
        </w:rPr>
        <w:t>195-</w:t>
      </w:r>
      <w:r>
        <w:rPr>
          <w:rFonts w:hint="cs"/>
          <w:sz w:val="30"/>
          <w:rtl/>
        </w:rPr>
        <w:tab/>
        <w:t>تجدر الإشارة بأن المجلس الوطني لرعاية المعوقين قد قام بإنجازات عديدة إلا أن من مواطن ضعفه أن</w:t>
      </w:r>
      <w:r>
        <w:rPr>
          <w:rFonts w:hint="cs"/>
          <w:sz w:val="30"/>
          <w:rtl/>
        </w:rPr>
        <w:t>ه لم يعد خطة وطنية متكاملة للتركيز على متطلبات الأطفال أصحاب الإعاقات، استناداً إلى برامج تنفذ من قبل وزارة التنمية الاجتماعية والصحة والتعليم من جهة، والمنظمات غير الحكومية من جهة أخرى، علماً بأن الحكومة قد تنبهت لذلك وستعمل على معالجة الموضوع.</w:t>
      </w:r>
    </w:p>
    <w:p w:rsidR="00000000" w:rsidRDefault="00913BE8">
      <w:pPr>
        <w:spacing w:before="0" w:line="380" w:lineRule="exact"/>
        <w:jc w:val="both"/>
        <w:rPr>
          <w:rFonts w:ascii="Arial Narrow" w:hAnsi="Arial Narrow" w:hint="cs"/>
          <w:spacing w:val="2"/>
          <w:sz w:val="30"/>
        </w:rPr>
      </w:pPr>
      <w:r>
        <w:rPr>
          <w:rFonts w:hint="cs"/>
          <w:spacing w:val="2"/>
          <w:sz w:val="30"/>
          <w:rtl/>
        </w:rPr>
        <w:t>196-</w:t>
      </w:r>
      <w:r>
        <w:rPr>
          <w:rFonts w:hint="cs"/>
          <w:spacing w:val="2"/>
          <w:sz w:val="30"/>
          <w:rtl/>
        </w:rPr>
        <w:tab/>
        <w:t>وفيما</w:t>
      </w:r>
      <w:r>
        <w:rPr>
          <w:rFonts w:hint="cs"/>
          <w:spacing w:val="2"/>
          <w:sz w:val="30"/>
          <w:rtl/>
        </w:rPr>
        <w:t xml:space="preserve"> يتعلق ب</w:t>
      </w:r>
      <w:r>
        <w:rPr>
          <w:spacing w:val="2"/>
          <w:sz w:val="30"/>
          <w:rtl/>
        </w:rPr>
        <w:t>توص</w:t>
      </w:r>
      <w:r>
        <w:rPr>
          <w:rFonts w:hint="cs"/>
          <w:spacing w:val="2"/>
          <w:sz w:val="30"/>
          <w:rtl/>
        </w:rPr>
        <w:t>ية</w:t>
      </w:r>
      <w:r>
        <w:rPr>
          <w:spacing w:val="2"/>
          <w:sz w:val="30"/>
          <w:rtl/>
        </w:rPr>
        <w:t xml:space="preserve"> ا</w:t>
      </w:r>
      <w:r>
        <w:rPr>
          <w:rFonts w:hint="cs"/>
          <w:spacing w:val="2"/>
          <w:sz w:val="30"/>
          <w:rtl/>
        </w:rPr>
        <w:t>للجن</w:t>
      </w:r>
      <w:r>
        <w:rPr>
          <w:spacing w:val="2"/>
          <w:sz w:val="30"/>
          <w:rtl/>
        </w:rPr>
        <w:t>ة</w:t>
      </w:r>
      <w:r>
        <w:rPr>
          <w:rFonts w:hint="cs"/>
          <w:spacing w:val="2"/>
          <w:sz w:val="30"/>
          <w:rtl/>
        </w:rPr>
        <w:t xml:space="preserve"> حول ت</w:t>
      </w:r>
      <w:r>
        <w:rPr>
          <w:spacing w:val="2"/>
          <w:sz w:val="30"/>
          <w:rtl/>
        </w:rPr>
        <w:t xml:space="preserve">عزيز </w:t>
      </w:r>
      <w:r>
        <w:rPr>
          <w:rFonts w:hint="cs"/>
          <w:spacing w:val="2"/>
          <w:sz w:val="30"/>
          <w:rtl/>
        </w:rPr>
        <w:t>م</w:t>
      </w:r>
      <w:r>
        <w:rPr>
          <w:spacing w:val="2"/>
          <w:sz w:val="30"/>
          <w:rtl/>
        </w:rPr>
        <w:t>شا</w:t>
      </w:r>
      <w:r>
        <w:rPr>
          <w:rFonts w:hint="cs"/>
          <w:spacing w:val="2"/>
          <w:sz w:val="30"/>
          <w:rtl/>
        </w:rPr>
        <w:t>ر</w:t>
      </w:r>
      <w:r>
        <w:rPr>
          <w:spacing w:val="2"/>
          <w:sz w:val="30"/>
          <w:rtl/>
        </w:rPr>
        <w:t>يع</w:t>
      </w:r>
      <w:r>
        <w:rPr>
          <w:rFonts w:hint="cs"/>
          <w:spacing w:val="2"/>
          <w:sz w:val="30"/>
          <w:rtl/>
        </w:rPr>
        <w:t xml:space="preserve"> إ</w:t>
      </w:r>
      <w:r>
        <w:rPr>
          <w:spacing w:val="2"/>
          <w:sz w:val="30"/>
          <w:rtl/>
        </w:rPr>
        <w:t>ع</w:t>
      </w:r>
      <w:r>
        <w:rPr>
          <w:rFonts w:hint="cs"/>
          <w:spacing w:val="2"/>
          <w:sz w:val="30"/>
          <w:rtl/>
        </w:rPr>
        <w:t>ا</w:t>
      </w:r>
      <w:r>
        <w:rPr>
          <w:spacing w:val="2"/>
          <w:sz w:val="30"/>
          <w:rtl/>
        </w:rPr>
        <w:t>د</w:t>
      </w:r>
      <w:r>
        <w:rPr>
          <w:rFonts w:hint="cs"/>
          <w:spacing w:val="2"/>
          <w:sz w:val="30"/>
          <w:rtl/>
        </w:rPr>
        <w:t>ة الت</w:t>
      </w:r>
      <w:r>
        <w:rPr>
          <w:spacing w:val="2"/>
          <w:sz w:val="30"/>
          <w:rtl/>
        </w:rPr>
        <w:t>أ</w:t>
      </w:r>
      <w:r>
        <w:rPr>
          <w:rFonts w:hint="cs"/>
          <w:spacing w:val="2"/>
          <w:sz w:val="30"/>
          <w:rtl/>
        </w:rPr>
        <w:t>ه</w:t>
      </w:r>
      <w:r>
        <w:rPr>
          <w:spacing w:val="2"/>
          <w:sz w:val="30"/>
          <w:rtl/>
        </w:rPr>
        <w:t>يل ال</w:t>
      </w:r>
      <w:r>
        <w:rPr>
          <w:rFonts w:hint="cs"/>
          <w:spacing w:val="2"/>
          <w:sz w:val="30"/>
          <w:rtl/>
        </w:rPr>
        <w:t>قائم</w:t>
      </w:r>
      <w:r>
        <w:rPr>
          <w:spacing w:val="2"/>
          <w:sz w:val="30"/>
          <w:rtl/>
        </w:rPr>
        <w:t>ة عل</w:t>
      </w:r>
      <w:r>
        <w:rPr>
          <w:rFonts w:hint="cs"/>
          <w:spacing w:val="2"/>
          <w:sz w:val="30"/>
          <w:rtl/>
        </w:rPr>
        <w:t>ى أساس</w:t>
      </w:r>
      <w:r>
        <w:rPr>
          <w:spacing w:val="2"/>
          <w:sz w:val="30"/>
          <w:rtl/>
        </w:rPr>
        <w:t xml:space="preserve"> ا</w:t>
      </w:r>
      <w:r>
        <w:rPr>
          <w:rFonts w:hint="cs"/>
          <w:spacing w:val="2"/>
          <w:sz w:val="30"/>
          <w:rtl/>
        </w:rPr>
        <w:t>لمجت</w:t>
      </w:r>
      <w:r>
        <w:rPr>
          <w:spacing w:val="2"/>
          <w:sz w:val="30"/>
          <w:rtl/>
        </w:rPr>
        <w:t>مع ا</w:t>
      </w:r>
      <w:r>
        <w:rPr>
          <w:rFonts w:hint="cs"/>
          <w:spacing w:val="2"/>
          <w:sz w:val="30"/>
          <w:rtl/>
        </w:rPr>
        <w:t>ل</w:t>
      </w:r>
      <w:r>
        <w:rPr>
          <w:spacing w:val="2"/>
          <w:sz w:val="30"/>
          <w:rtl/>
        </w:rPr>
        <w:t>م</w:t>
      </w:r>
      <w:r>
        <w:rPr>
          <w:rFonts w:hint="cs"/>
          <w:spacing w:val="2"/>
          <w:sz w:val="30"/>
          <w:rtl/>
        </w:rPr>
        <w:t>حلي، نبين ما يلي</w:t>
      </w:r>
      <w:r>
        <w:rPr>
          <w:spacing w:val="2"/>
          <w:sz w:val="30"/>
          <w:rtl/>
        </w:rPr>
        <w:t>:</w:t>
      </w:r>
    </w:p>
    <w:p w:rsidR="00000000" w:rsidRDefault="00913BE8">
      <w:pPr>
        <w:spacing w:before="0" w:line="380" w:lineRule="exact"/>
        <w:ind w:left="1434" w:hanging="714"/>
        <w:jc w:val="both"/>
        <w:rPr>
          <w:rFonts w:hint="cs"/>
          <w:sz w:val="30"/>
          <w:rtl/>
          <w:lang w:bidi="ar-JO"/>
        </w:rPr>
      </w:pPr>
      <w:r>
        <w:rPr>
          <w:rFonts w:hint="cs"/>
          <w:sz w:val="30"/>
          <w:rtl/>
          <w:lang w:bidi="ar-JO"/>
        </w:rPr>
        <w:t>-</w:t>
      </w:r>
      <w:r>
        <w:rPr>
          <w:rFonts w:hint="cs"/>
          <w:sz w:val="30"/>
          <w:rtl/>
          <w:lang w:bidi="ar-JO"/>
        </w:rPr>
        <w:tab/>
        <w:t>ا</w:t>
      </w:r>
      <w:r>
        <w:rPr>
          <w:sz w:val="30"/>
          <w:rtl/>
          <w:lang w:bidi="ar-JO"/>
        </w:rPr>
        <w:t>نسجاماً مع الخطة ال</w:t>
      </w:r>
      <w:r>
        <w:rPr>
          <w:rFonts w:hint="cs"/>
          <w:sz w:val="30"/>
          <w:rtl/>
          <w:lang w:bidi="ar-JO"/>
        </w:rPr>
        <w:t>ا</w:t>
      </w:r>
      <w:r>
        <w:rPr>
          <w:sz w:val="30"/>
          <w:rtl/>
          <w:lang w:bidi="ar-JO"/>
        </w:rPr>
        <w:t>ستراتيجية لوزارة التنمية الاجتماعية للأعوام 2004</w:t>
      </w:r>
      <w:r>
        <w:rPr>
          <w:rFonts w:hint="cs"/>
          <w:sz w:val="30"/>
          <w:rtl/>
          <w:lang w:bidi="ar-JO"/>
        </w:rPr>
        <w:t>-</w:t>
      </w:r>
      <w:r>
        <w:rPr>
          <w:sz w:val="30"/>
          <w:rtl/>
          <w:lang w:bidi="ar-JO"/>
        </w:rPr>
        <w:t>2006</w:t>
      </w:r>
      <w:r>
        <w:rPr>
          <w:rFonts w:hint="cs"/>
          <w:sz w:val="30"/>
          <w:rtl/>
          <w:lang w:bidi="ar-JO"/>
        </w:rPr>
        <w:t xml:space="preserve">، وضعت </w:t>
      </w:r>
      <w:r>
        <w:rPr>
          <w:sz w:val="30"/>
          <w:rtl/>
          <w:lang w:bidi="ar-JO"/>
        </w:rPr>
        <w:t>وزارة التنمية الاجتماعية</w:t>
      </w:r>
      <w:r>
        <w:rPr>
          <w:rFonts w:hint="cs"/>
          <w:sz w:val="30"/>
          <w:rtl/>
          <w:lang w:bidi="ar-JO"/>
        </w:rPr>
        <w:t xml:space="preserve"> خطة</w:t>
      </w:r>
      <w:r>
        <w:rPr>
          <w:sz w:val="30"/>
          <w:rtl/>
          <w:lang w:bidi="ar-JO"/>
        </w:rPr>
        <w:t xml:space="preserve"> لتفعيل برنامج التأهيل المجتمعي لخدمة </w:t>
      </w:r>
      <w:r>
        <w:rPr>
          <w:rFonts w:hint="cs"/>
          <w:sz w:val="30"/>
          <w:rtl/>
          <w:lang w:bidi="ar-JO"/>
        </w:rPr>
        <w:t>الأشخاص</w:t>
      </w:r>
      <w:r>
        <w:rPr>
          <w:sz w:val="30"/>
          <w:rtl/>
          <w:lang w:bidi="ar-JO"/>
        </w:rPr>
        <w:t xml:space="preserve"> </w:t>
      </w:r>
      <w:r>
        <w:rPr>
          <w:rFonts w:hint="cs"/>
          <w:sz w:val="30"/>
          <w:rtl/>
        </w:rPr>
        <w:t>أ</w:t>
      </w:r>
      <w:r>
        <w:rPr>
          <w:rFonts w:hint="cs"/>
          <w:sz w:val="30"/>
          <w:rtl/>
        </w:rPr>
        <w:t>صحاب الإعاقات</w:t>
      </w:r>
      <w:r>
        <w:rPr>
          <w:sz w:val="30"/>
          <w:rtl/>
          <w:lang w:bidi="ar-JO"/>
        </w:rPr>
        <w:t xml:space="preserve"> من ذوي الإعاقة العقلية الشديدة والمتعددة </w:t>
      </w:r>
      <w:r>
        <w:rPr>
          <w:rFonts w:hint="cs"/>
          <w:sz w:val="30"/>
          <w:rtl/>
          <w:lang w:bidi="ar-JO"/>
        </w:rPr>
        <w:t xml:space="preserve">بأن يكون </w:t>
      </w:r>
      <w:r>
        <w:rPr>
          <w:sz w:val="30"/>
          <w:rtl/>
          <w:lang w:bidi="ar-JO"/>
        </w:rPr>
        <w:t>ضمن منازلهم ومجتمعاتهم المحلية، كون هذا البرنامج يعتمد على المجتمع المحلي بالدرجة الأولى</w:t>
      </w:r>
      <w:r>
        <w:rPr>
          <w:rFonts w:hint="cs"/>
          <w:sz w:val="30"/>
          <w:rtl/>
          <w:lang w:bidi="ar-JO"/>
        </w:rPr>
        <w:t>،</w:t>
      </w:r>
      <w:r>
        <w:rPr>
          <w:sz w:val="30"/>
          <w:rtl/>
          <w:lang w:bidi="ar-JO"/>
        </w:rPr>
        <w:t xml:space="preserve"> بحيث تقد</w:t>
      </w:r>
      <w:r>
        <w:rPr>
          <w:rFonts w:hint="cs"/>
          <w:sz w:val="30"/>
          <w:rtl/>
          <w:lang w:bidi="ar-JO"/>
        </w:rPr>
        <w:t>َّ</w:t>
      </w:r>
      <w:r>
        <w:rPr>
          <w:sz w:val="30"/>
          <w:rtl/>
          <w:lang w:bidi="ar-JO"/>
        </w:rPr>
        <w:t>م لهم خدمات التربية الخاصة والعلاج الطبيعي والإرشاد اِلأسري</w:t>
      </w:r>
      <w:r>
        <w:rPr>
          <w:rFonts w:hint="cs"/>
          <w:sz w:val="30"/>
          <w:rtl/>
          <w:lang w:bidi="ar-JO"/>
        </w:rPr>
        <w:t>.</w:t>
      </w:r>
      <w:r>
        <w:rPr>
          <w:sz w:val="30"/>
          <w:rtl/>
          <w:lang w:bidi="ar-JO"/>
        </w:rPr>
        <w:t xml:space="preserve"> </w:t>
      </w:r>
      <w:r>
        <w:rPr>
          <w:rFonts w:hint="cs"/>
          <w:sz w:val="30"/>
          <w:rtl/>
          <w:lang w:bidi="ar-JO"/>
        </w:rPr>
        <w:t>ف</w:t>
      </w:r>
      <w:r>
        <w:rPr>
          <w:sz w:val="30"/>
          <w:rtl/>
          <w:lang w:bidi="ar-JO"/>
        </w:rPr>
        <w:t xml:space="preserve">برنامج التأهيل المجتمعي </w:t>
      </w:r>
      <w:r>
        <w:rPr>
          <w:rFonts w:hint="cs"/>
          <w:sz w:val="30"/>
          <w:rtl/>
          <w:lang w:bidi="ar-JO"/>
        </w:rPr>
        <w:t xml:space="preserve">يهدف </w:t>
      </w:r>
      <w:r>
        <w:rPr>
          <w:sz w:val="30"/>
          <w:rtl/>
          <w:lang w:bidi="ar-JO"/>
        </w:rPr>
        <w:t>إ</w:t>
      </w:r>
      <w:r>
        <w:rPr>
          <w:sz w:val="30"/>
          <w:rtl/>
          <w:lang w:bidi="ar-JO"/>
        </w:rPr>
        <w:t>لى تدريب أفراد الأسرة (مانحي الرعاية) ليتمكنوا من تدريب أبنائهم</w:t>
      </w:r>
      <w:r>
        <w:rPr>
          <w:rFonts w:hint="cs"/>
          <w:sz w:val="30"/>
          <w:rtl/>
          <w:lang w:bidi="ar-JO"/>
        </w:rPr>
        <w:t>، ذلك أ</w:t>
      </w:r>
      <w:r>
        <w:rPr>
          <w:sz w:val="30"/>
          <w:rtl/>
          <w:lang w:bidi="ar-JO"/>
        </w:rPr>
        <w:t>ن المؤسسات تقدم خدمات مؤقتة وليست بديلة عن الأسرة الطبيعية</w:t>
      </w:r>
      <w:r>
        <w:rPr>
          <w:rFonts w:hint="cs"/>
          <w:sz w:val="30"/>
          <w:rtl/>
          <w:lang w:bidi="ar-JO"/>
        </w:rPr>
        <w:t>؛</w:t>
      </w:r>
    </w:p>
    <w:p w:rsidR="00000000" w:rsidRDefault="00913BE8">
      <w:pPr>
        <w:spacing w:before="0" w:line="380" w:lineRule="exact"/>
        <w:ind w:left="1434" w:hanging="714"/>
        <w:jc w:val="both"/>
        <w:rPr>
          <w:rFonts w:hint="cs"/>
          <w:sz w:val="30"/>
        </w:rPr>
      </w:pPr>
      <w:r>
        <w:rPr>
          <w:rFonts w:hint="cs"/>
          <w:sz w:val="30"/>
          <w:rtl/>
          <w:lang w:bidi="ar-JO"/>
        </w:rPr>
        <w:t>-</w:t>
      </w:r>
      <w:r>
        <w:rPr>
          <w:rFonts w:hint="cs"/>
          <w:sz w:val="30"/>
          <w:rtl/>
          <w:lang w:bidi="ar-JO"/>
        </w:rPr>
        <w:tab/>
      </w:r>
      <w:r>
        <w:rPr>
          <w:sz w:val="30"/>
          <w:rtl/>
          <w:lang w:bidi="ar-JO"/>
        </w:rPr>
        <w:t>تقدم هذه الخدمة من خلال متطوعين مؤهلين من أبناء المجت</w:t>
      </w:r>
      <w:r>
        <w:rPr>
          <w:rFonts w:hint="cs"/>
          <w:sz w:val="30"/>
          <w:rtl/>
          <w:lang w:bidi="ar-JO"/>
        </w:rPr>
        <w:t>م</w:t>
      </w:r>
      <w:r>
        <w:rPr>
          <w:sz w:val="30"/>
          <w:rtl/>
          <w:lang w:bidi="ar-JO"/>
        </w:rPr>
        <w:t>ع المحلي</w:t>
      </w:r>
      <w:r>
        <w:rPr>
          <w:rFonts w:hint="cs"/>
          <w:sz w:val="30"/>
          <w:rtl/>
          <w:lang w:bidi="ar-JO"/>
        </w:rPr>
        <w:t>،</w:t>
      </w:r>
      <w:r>
        <w:rPr>
          <w:sz w:val="30"/>
          <w:rtl/>
          <w:lang w:bidi="ar-JO"/>
        </w:rPr>
        <w:t xml:space="preserve"> وبإشراف اللجان الفرعية واللجنة </w:t>
      </w:r>
      <w:r>
        <w:rPr>
          <w:rFonts w:hint="cs"/>
          <w:sz w:val="30"/>
          <w:rtl/>
          <w:lang w:bidi="ar-JO"/>
        </w:rPr>
        <w:t>التنسيقية</w:t>
      </w:r>
      <w:r>
        <w:rPr>
          <w:sz w:val="30"/>
          <w:rtl/>
          <w:lang w:bidi="ar-JO"/>
        </w:rPr>
        <w:t xml:space="preserve"> </w:t>
      </w:r>
      <w:r>
        <w:rPr>
          <w:rFonts w:hint="cs"/>
          <w:sz w:val="30"/>
          <w:rtl/>
          <w:lang w:bidi="ar-JO"/>
        </w:rPr>
        <w:t>ل</w:t>
      </w:r>
      <w:r>
        <w:rPr>
          <w:sz w:val="30"/>
          <w:rtl/>
          <w:lang w:bidi="ar-JO"/>
        </w:rPr>
        <w:t>لمشكلات من القطاعي</w:t>
      </w:r>
      <w:r>
        <w:rPr>
          <w:sz w:val="30"/>
          <w:rtl/>
          <w:lang w:bidi="ar-JO"/>
        </w:rPr>
        <w:t>ن الرسمي والتطوعي</w:t>
      </w:r>
      <w:r>
        <w:rPr>
          <w:rFonts w:hint="cs"/>
          <w:sz w:val="30"/>
          <w:rtl/>
          <w:lang w:bidi="ar-JO"/>
        </w:rPr>
        <w:t>؛</w:t>
      </w:r>
    </w:p>
    <w:p w:rsidR="00000000" w:rsidRDefault="00913BE8">
      <w:pPr>
        <w:spacing w:before="0" w:line="380" w:lineRule="exact"/>
        <w:ind w:left="1434" w:hanging="714"/>
        <w:jc w:val="both"/>
        <w:rPr>
          <w:rFonts w:hint="cs"/>
          <w:sz w:val="30"/>
        </w:rPr>
      </w:pPr>
      <w:r>
        <w:rPr>
          <w:rFonts w:hint="cs"/>
          <w:sz w:val="30"/>
          <w:rtl/>
          <w:lang w:bidi="ar-JO"/>
        </w:rPr>
        <w:t>-</w:t>
      </w:r>
      <w:r>
        <w:rPr>
          <w:rFonts w:hint="cs"/>
          <w:sz w:val="30"/>
          <w:rtl/>
          <w:lang w:bidi="ar-JO"/>
        </w:rPr>
        <w:tab/>
      </w:r>
      <w:r>
        <w:rPr>
          <w:sz w:val="30"/>
          <w:rtl/>
          <w:lang w:bidi="ar-JO"/>
        </w:rPr>
        <w:t>عدد الحالات المستفيدة من البرنامج التابع لوزارة التنمية الاجتماعية في إقليم الجنوب وإقليم الوسط وإقليم الشمال 153</w:t>
      </w:r>
      <w:r>
        <w:rPr>
          <w:rFonts w:hint="cs"/>
          <w:sz w:val="30"/>
          <w:rtl/>
          <w:lang w:bidi="ar-JO"/>
        </w:rPr>
        <w:t xml:space="preserve"> حالة</w:t>
      </w:r>
      <w:r>
        <w:rPr>
          <w:sz w:val="30"/>
          <w:rtl/>
          <w:lang w:bidi="ar-JO"/>
        </w:rPr>
        <w:t>، وقد تم تقديم المع</w:t>
      </w:r>
      <w:r>
        <w:rPr>
          <w:rFonts w:hint="cs"/>
          <w:sz w:val="30"/>
          <w:rtl/>
          <w:lang w:bidi="ar-JO"/>
        </w:rPr>
        <w:t>ي</w:t>
      </w:r>
      <w:r>
        <w:rPr>
          <w:sz w:val="30"/>
          <w:rtl/>
          <w:lang w:bidi="ar-JO"/>
        </w:rPr>
        <w:t xml:space="preserve">نات الحركية اللازمة </w:t>
      </w:r>
      <w:r>
        <w:rPr>
          <w:rFonts w:hint="cs"/>
          <w:sz w:val="30"/>
          <w:rtl/>
          <w:lang w:bidi="ar-JO"/>
        </w:rPr>
        <w:t>لأصحابها،</w:t>
      </w:r>
      <w:r>
        <w:rPr>
          <w:sz w:val="30"/>
          <w:rtl/>
          <w:lang w:bidi="ar-JO"/>
        </w:rPr>
        <w:t xml:space="preserve"> وإجراء التحسينات البيئية لمساعدتهم على الحركة والتنقل. كما </w:t>
      </w:r>
      <w:r>
        <w:rPr>
          <w:rFonts w:hint="cs"/>
          <w:sz w:val="30"/>
          <w:rtl/>
          <w:lang w:bidi="ar-JO"/>
        </w:rPr>
        <w:t xml:space="preserve">أن </w:t>
      </w:r>
      <w:r>
        <w:rPr>
          <w:sz w:val="30"/>
          <w:rtl/>
          <w:lang w:bidi="ar-JO"/>
        </w:rPr>
        <w:t xml:space="preserve">هناك </w:t>
      </w:r>
      <w:r>
        <w:rPr>
          <w:sz w:val="30"/>
          <w:rtl/>
          <w:lang w:bidi="ar-JO"/>
        </w:rPr>
        <w:t>قطاعات مختلفة في الأردن تقدم هذه الخدمات</w:t>
      </w:r>
      <w:r>
        <w:rPr>
          <w:rFonts w:hint="cs"/>
          <w:sz w:val="30"/>
          <w:rtl/>
          <w:lang w:bidi="ar-JO"/>
        </w:rPr>
        <w:t>.</w:t>
      </w:r>
    </w:p>
    <w:p w:rsidR="00000000" w:rsidRDefault="00913BE8">
      <w:pPr>
        <w:spacing w:before="0" w:line="380" w:lineRule="exact"/>
        <w:ind w:left="720"/>
        <w:jc w:val="both"/>
        <w:rPr>
          <w:b/>
          <w:bCs/>
          <w:sz w:val="30"/>
          <w:rtl/>
        </w:rPr>
      </w:pPr>
      <w:r>
        <w:rPr>
          <w:rFonts w:hint="cs"/>
          <w:b/>
          <w:bCs/>
          <w:sz w:val="30"/>
          <w:rtl/>
        </w:rPr>
        <w:t>(د)</w:t>
      </w:r>
      <w:r>
        <w:rPr>
          <w:rFonts w:hint="cs"/>
          <w:b/>
          <w:bCs/>
          <w:sz w:val="30"/>
          <w:rtl/>
        </w:rPr>
        <w:tab/>
      </w:r>
      <w:r>
        <w:rPr>
          <w:b/>
          <w:bCs/>
          <w:sz w:val="30"/>
          <w:rtl/>
        </w:rPr>
        <w:t>التوعي</w:t>
      </w:r>
      <w:r>
        <w:rPr>
          <w:rFonts w:hint="cs"/>
          <w:b/>
          <w:bCs/>
          <w:sz w:val="30"/>
          <w:rtl/>
        </w:rPr>
        <w:t>ة</w:t>
      </w:r>
      <w:r>
        <w:rPr>
          <w:b/>
          <w:bCs/>
          <w:sz w:val="30"/>
          <w:rtl/>
        </w:rPr>
        <w:t xml:space="preserve"> ال</w:t>
      </w:r>
      <w:r>
        <w:rPr>
          <w:rFonts w:hint="cs"/>
          <w:b/>
          <w:bCs/>
          <w:sz w:val="30"/>
          <w:rtl/>
        </w:rPr>
        <w:t>م</w:t>
      </w:r>
      <w:r>
        <w:rPr>
          <w:b/>
          <w:bCs/>
          <w:sz w:val="30"/>
          <w:rtl/>
        </w:rPr>
        <w:t>جت</w:t>
      </w:r>
      <w:r>
        <w:rPr>
          <w:rFonts w:hint="cs"/>
          <w:b/>
          <w:bCs/>
          <w:sz w:val="30"/>
          <w:rtl/>
        </w:rPr>
        <w:t>م</w:t>
      </w:r>
      <w:r>
        <w:rPr>
          <w:b/>
          <w:bCs/>
          <w:sz w:val="30"/>
          <w:rtl/>
        </w:rPr>
        <w:t>عية</w:t>
      </w:r>
      <w:r>
        <w:rPr>
          <w:rFonts w:hint="cs"/>
          <w:b/>
          <w:bCs/>
          <w:sz w:val="30"/>
          <w:rtl/>
        </w:rPr>
        <w:t xml:space="preserve"> </w:t>
      </w:r>
      <w:r>
        <w:rPr>
          <w:b/>
          <w:bCs/>
          <w:sz w:val="30"/>
          <w:rtl/>
        </w:rPr>
        <w:t xml:space="preserve">في </w:t>
      </w:r>
      <w:r>
        <w:rPr>
          <w:rFonts w:hint="cs"/>
          <w:b/>
          <w:bCs/>
          <w:sz w:val="30"/>
          <w:rtl/>
        </w:rPr>
        <w:t>مجال</w:t>
      </w:r>
      <w:r>
        <w:rPr>
          <w:b/>
          <w:bCs/>
          <w:sz w:val="30"/>
          <w:rtl/>
        </w:rPr>
        <w:t xml:space="preserve"> ا</w:t>
      </w:r>
      <w:r>
        <w:rPr>
          <w:rFonts w:hint="cs"/>
          <w:b/>
          <w:bCs/>
          <w:sz w:val="30"/>
          <w:rtl/>
        </w:rPr>
        <w:t>لتربية الخاص</w:t>
      </w:r>
      <w:r>
        <w:rPr>
          <w:b/>
          <w:bCs/>
          <w:sz w:val="30"/>
          <w:rtl/>
        </w:rPr>
        <w:t>ة/الإعاقة</w:t>
      </w:r>
    </w:p>
    <w:p w:rsidR="00000000" w:rsidRDefault="00913BE8">
      <w:pPr>
        <w:spacing w:before="0" w:line="380" w:lineRule="exact"/>
        <w:jc w:val="both"/>
        <w:rPr>
          <w:rFonts w:ascii="Arial Narrow" w:hAnsi="Arial Narrow" w:hint="cs"/>
          <w:sz w:val="30"/>
        </w:rPr>
      </w:pPr>
      <w:r>
        <w:rPr>
          <w:rFonts w:hint="cs"/>
          <w:sz w:val="30"/>
          <w:rtl/>
        </w:rPr>
        <w:t>197-</w:t>
      </w:r>
      <w:r>
        <w:rPr>
          <w:rFonts w:hint="cs"/>
          <w:sz w:val="30"/>
          <w:rtl/>
        </w:rPr>
        <w:tab/>
        <w:t>ش</w:t>
      </w:r>
      <w:r>
        <w:rPr>
          <w:sz w:val="30"/>
          <w:rtl/>
        </w:rPr>
        <w:t>ك</w:t>
      </w:r>
      <w:r>
        <w:rPr>
          <w:rFonts w:hint="cs"/>
          <w:sz w:val="30"/>
          <w:rtl/>
        </w:rPr>
        <w:t>ل</w:t>
      </w:r>
      <w:r>
        <w:rPr>
          <w:sz w:val="30"/>
          <w:rtl/>
        </w:rPr>
        <w:t>ت</w:t>
      </w:r>
      <w:r>
        <w:rPr>
          <w:rFonts w:hint="cs"/>
          <w:sz w:val="30"/>
          <w:rtl/>
        </w:rPr>
        <w:t xml:space="preserve"> </w:t>
      </w:r>
      <w:r>
        <w:rPr>
          <w:sz w:val="30"/>
          <w:rtl/>
        </w:rPr>
        <w:t>و</w:t>
      </w:r>
      <w:r>
        <w:rPr>
          <w:rFonts w:hint="cs"/>
          <w:sz w:val="30"/>
          <w:rtl/>
        </w:rPr>
        <w:t>ز</w:t>
      </w:r>
      <w:r>
        <w:rPr>
          <w:sz w:val="30"/>
          <w:rtl/>
        </w:rPr>
        <w:t>ارة التنمية الاجتماعية</w:t>
      </w:r>
      <w:r>
        <w:rPr>
          <w:rFonts w:hint="cs"/>
          <w:sz w:val="30"/>
          <w:rtl/>
        </w:rPr>
        <w:t xml:space="preserve"> </w:t>
      </w:r>
      <w:r>
        <w:rPr>
          <w:sz w:val="30"/>
          <w:rtl/>
        </w:rPr>
        <w:t>لجن</w:t>
      </w:r>
      <w:r>
        <w:rPr>
          <w:rFonts w:hint="cs"/>
          <w:sz w:val="30"/>
          <w:rtl/>
        </w:rPr>
        <w:t>ة</w:t>
      </w:r>
      <w:r>
        <w:rPr>
          <w:sz w:val="30"/>
          <w:rtl/>
        </w:rPr>
        <w:t xml:space="preserve"> ا</w:t>
      </w:r>
      <w:r>
        <w:rPr>
          <w:rFonts w:hint="cs"/>
          <w:sz w:val="30"/>
          <w:rtl/>
        </w:rPr>
        <w:t>ستشار</w:t>
      </w:r>
      <w:r>
        <w:rPr>
          <w:sz w:val="30"/>
          <w:rtl/>
        </w:rPr>
        <w:t>ية</w:t>
      </w:r>
      <w:r>
        <w:rPr>
          <w:rFonts w:hint="cs"/>
          <w:sz w:val="30"/>
          <w:rtl/>
        </w:rPr>
        <w:t xml:space="preserve"> ع</w:t>
      </w:r>
      <w:r>
        <w:rPr>
          <w:sz w:val="30"/>
          <w:rtl/>
        </w:rPr>
        <w:t xml:space="preserve">ليا </w:t>
      </w:r>
      <w:r>
        <w:rPr>
          <w:rFonts w:hint="cs"/>
          <w:sz w:val="30"/>
          <w:rtl/>
        </w:rPr>
        <w:t>م</w:t>
      </w:r>
      <w:r>
        <w:rPr>
          <w:sz w:val="30"/>
          <w:rtl/>
        </w:rPr>
        <w:t xml:space="preserve">ن </w:t>
      </w:r>
      <w:r>
        <w:rPr>
          <w:rFonts w:hint="cs"/>
          <w:sz w:val="30"/>
          <w:rtl/>
        </w:rPr>
        <w:t>كافة ا</w:t>
      </w:r>
      <w:r>
        <w:rPr>
          <w:sz w:val="30"/>
          <w:rtl/>
        </w:rPr>
        <w:t>لج</w:t>
      </w:r>
      <w:r>
        <w:rPr>
          <w:rFonts w:hint="cs"/>
          <w:sz w:val="30"/>
          <w:rtl/>
        </w:rPr>
        <w:t>ه</w:t>
      </w:r>
      <w:r>
        <w:rPr>
          <w:sz w:val="30"/>
          <w:rtl/>
        </w:rPr>
        <w:t>ات</w:t>
      </w:r>
      <w:r>
        <w:rPr>
          <w:rFonts w:hint="cs"/>
          <w:sz w:val="30"/>
          <w:rtl/>
        </w:rPr>
        <w:t xml:space="preserve"> ا</w:t>
      </w:r>
      <w:r>
        <w:rPr>
          <w:sz w:val="30"/>
          <w:rtl/>
        </w:rPr>
        <w:t>ل</w:t>
      </w:r>
      <w:r>
        <w:rPr>
          <w:rFonts w:hint="cs"/>
          <w:sz w:val="30"/>
          <w:rtl/>
        </w:rPr>
        <w:t>م</w:t>
      </w:r>
      <w:r>
        <w:rPr>
          <w:sz w:val="30"/>
          <w:rtl/>
        </w:rPr>
        <w:t>ع</w:t>
      </w:r>
      <w:r>
        <w:rPr>
          <w:rFonts w:hint="cs"/>
          <w:sz w:val="30"/>
          <w:rtl/>
        </w:rPr>
        <w:t>ني</w:t>
      </w:r>
      <w:r>
        <w:rPr>
          <w:sz w:val="30"/>
          <w:rtl/>
        </w:rPr>
        <w:t xml:space="preserve">ة </w:t>
      </w:r>
      <w:r>
        <w:rPr>
          <w:rFonts w:hint="cs"/>
          <w:sz w:val="30"/>
          <w:rtl/>
        </w:rPr>
        <w:t>ب</w:t>
      </w:r>
      <w:r>
        <w:rPr>
          <w:sz w:val="30"/>
          <w:rtl/>
        </w:rPr>
        <w:t>ر</w:t>
      </w:r>
      <w:r>
        <w:rPr>
          <w:rFonts w:hint="cs"/>
          <w:sz w:val="30"/>
          <w:rtl/>
        </w:rPr>
        <w:t>ع</w:t>
      </w:r>
      <w:r>
        <w:rPr>
          <w:sz w:val="30"/>
          <w:rtl/>
        </w:rPr>
        <w:t>اية و</w:t>
      </w:r>
      <w:r>
        <w:rPr>
          <w:rFonts w:hint="cs"/>
          <w:sz w:val="30"/>
          <w:rtl/>
        </w:rPr>
        <w:t>تأهي</w:t>
      </w:r>
      <w:r>
        <w:rPr>
          <w:sz w:val="30"/>
          <w:rtl/>
        </w:rPr>
        <w:t xml:space="preserve">ل </w:t>
      </w:r>
      <w:r>
        <w:rPr>
          <w:rFonts w:hint="cs"/>
          <w:sz w:val="30"/>
          <w:rtl/>
        </w:rPr>
        <w:t>المعوقي</w:t>
      </w:r>
      <w:r>
        <w:rPr>
          <w:sz w:val="30"/>
          <w:rtl/>
        </w:rPr>
        <w:t>ن</w:t>
      </w:r>
      <w:r>
        <w:rPr>
          <w:rFonts w:hint="cs"/>
          <w:sz w:val="30"/>
          <w:rtl/>
        </w:rPr>
        <w:t>،</w:t>
      </w:r>
      <w:r>
        <w:rPr>
          <w:sz w:val="30"/>
          <w:rtl/>
        </w:rPr>
        <w:t xml:space="preserve"> ا</w:t>
      </w:r>
      <w:r>
        <w:rPr>
          <w:rFonts w:hint="cs"/>
          <w:sz w:val="30"/>
          <w:rtl/>
        </w:rPr>
        <w:t>ن</w:t>
      </w:r>
      <w:r>
        <w:rPr>
          <w:sz w:val="30"/>
          <w:rtl/>
        </w:rPr>
        <w:t>ب</w:t>
      </w:r>
      <w:r>
        <w:rPr>
          <w:rFonts w:hint="cs"/>
          <w:sz w:val="30"/>
          <w:rtl/>
        </w:rPr>
        <w:t>ثقت</w:t>
      </w:r>
      <w:r>
        <w:rPr>
          <w:sz w:val="30"/>
          <w:rtl/>
        </w:rPr>
        <w:t xml:space="preserve"> </w:t>
      </w:r>
      <w:r>
        <w:rPr>
          <w:rFonts w:hint="cs"/>
          <w:sz w:val="30"/>
          <w:rtl/>
        </w:rPr>
        <w:t>ع</w:t>
      </w:r>
      <w:r>
        <w:rPr>
          <w:sz w:val="30"/>
          <w:rtl/>
        </w:rPr>
        <w:t xml:space="preserve">نها </w:t>
      </w:r>
      <w:r>
        <w:rPr>
          <w:rFonts w:hint="cs"/>
          <w:sz w:val="30"/>
          <w:rtl/>
        </w:rPr>
        <w:t>ل</w:t>
      </w:r>
      <w:r>
        <w:rPr>
          <w:sz w:val="30"/>
          <w:rtl/>
        </w:rPr>
        <w:t>ج</w:t>
      </w:r>
      <w:r>
        <w:rPr>
          <w:rFonts w:hint="cs"/>
          <w:sz w:val="30"/>
          <w:rtl/>
        </w:rPr>
        <w:t>ا</w:t>
      </w:r>
      <w:r>
        <w:rPr>
          <w:sz w:val="30"/>
          <w:rtl/>
        </w:rPr>
        <w:t>ن</w:t>
      </w:r>
      <w:r>
        <w:rPr>
          <w:rFonts w:hint="cs"/>
          <w:sz w:val="30"/>
          <w:rtl/>
        </w:rPr>
        <w:t xml:space="preserve"> </w:t>
      </w:r>
      <w:r>
        <w:rPr>
          <w:sz w:val="30"/>
          <w:rtl/>
        </w:rPr>
        <w:t>است</w:t>
      </w:r>
      <w:r>
        <w:rPr>
          <w:rFonts w:hint="cs"/>
          <w:sz w:val="30"/>
          <w:rtl/>
        </w:rPr>
        <w:t>ش</w:t>
      </w:r>
      <w:r>
        <w:rPr>
          <w:sz w:val="30"/>
          <w:rtl/>
        </w:rPr>
        <w:t>ا</w:t>
      </w:r>
      <w:r>
        <w:rPr>
          <w:rFonts w:hint="cs"/>
          <w:sz w:val="30"/>
          <w:rtl/>
        </w:rPr>
        <w:t>ر</w:t>
      </w:r>
      <w:r>
        <w:rPr>
          <w:sz w:val="30"/>
          <w:rtl/>
        </w:rPr>
        <w:t>ي</w:t>
      </w:r>
      <w:r>
        <w:rPr>
          <w:rFonts w:hint="cs"/>
          <w:sz w:val="30"/>
          <w:rtl/>
        </w:rPr>
        <w:t>ة</w:t>
      </w:r>
      <w:r>
        <w:rPr>
          <w:sz w:val="30"/>
          <w:rtl/>
        </w:rPr>
        <w:t xml:space="preserve"> </w:t>
      </w:r>
      <w:r>
        <w:rPr>
          <w:rFonts w:hint="cs"/>
          <w:sz w:val="30"/>
          <w:rtl/>
        </w:rPr>
        <w:t xml:space="preserve">إعلامية </w:t>
      </w:r>
      <w:r>
        <w:rPr>
          <w:sz w:val="30"/>
          <w:rtl/>
        </w:rPr>
        <w:t>ل</w:t>
      </w:r>
      <w:r>
        <w:rPr>
          <w:rFonts w:hint="cs"/>
          <w:sz w:val="30"/>
          <w:rtl/>
        </w:rPr>
        <w:t>لقيام بالتوع</w:t>
      </w:r>
      <w:r>
        <w:rPr>
          <w:sz w:val="30"/>
          <w:rtl/>
        </w:rPr>
        <w:t>ي</w:t>
      </w:r>
      <w:r>
        <w:rPr>
          <w:rFonts w:hint="cs"/>
          <w:sz w:val="30"/>
          <w:rtl/>
        </w:rPr>
        <w:t>ة المجت</w:t>
      </w:r>
      <w:r>
        <w:rPr>
          <w:sz w:val="30"/>
          <w:rtl/>
        </w:rPr>
        <w:t>م</w:t>
      </w:r>
      <w:r>
        <w:rPr>
          <w:rFonts w:hint="cs"/>
          <w:sz w:val="30"/>
          <w:rtl/>
        </w:rPr>
        <w:t>عية</w:t>
      </w:r>
      <w:r>
        <w:rPr>
          <w:sz w:val="30"/>
          <w:rtl/>
        </w:rPr>
        <w:t xml:space="preserve"> </w:t>
      </w:r>
      <w:r>
        <w:rPr>
          <w:rFonts w:hint="cs"/>
          <w:sz w:val="30"/>
          <w:rtl/>
        </w:rPr>
        <w:t xml:space="preserve">في </w:t>
      </w:r>
      <w:r>
        <w:rPr>
          <w:sz w:val="30"/>
          <w:rtl/>
        </w:rPr>
        <w:t>م</w:t>
      </w:r>
      <w:r>
        <w:rPr>
          <w:rFonts w:hint="cs"/>
          <w:sz w:val="30"/>
          <w:rtl/>
        </w:rPr>
        <w:t>ج</w:t>
      </w:r>
      <w:r>
        <w:rPr>
          <w:sz w:val="30"/>
          <w:rtl/>
        </w:rPr>
        <w:t>ال</w:t>
      </w:r>
      <w:r>
        <w:rPr>
          <w:rFonts w:hint="cs"/>
          <w:sz w:val="30"/>
          <w:rtl/>
        </w:rPr>
        <w:t xml:space="preserve"> </w:t>
      </w:r>
      <w:r>
        <w:rPr>
          <w:sz w:val="30"/>
          <w:rtl/>
        </w:rPr>
        <w:t>الت</w:t>
      </w:r>
      <w:r>
        <w:rPr>
          <w:rFonts w:hint="cs"/>
          <w:sz w:val="30"/>
          <w:rtl/>
        </w:rPr>
        <w:t>ر</w:t>
      </w:r>
      <w:r>
        <w:rPr>
          <w:sz w:val="30"/>
          <w:rtl/>
        </w:rPr>
        <w:t>بية</w:t>
      </w:r>
      <w:r>
        <w:rPr>
          <w:rFonts w:hint="cs"/>
          <w:sz w:val="30"/>
          <w:rtl/>
        </w:rPr>
        <w:t xml:space="preserve"> </w:t>
      </w:r>
      <w:r>
        <w:rPr>
          <w:sz w:val="30"/>
          <w:rtl/>
        </w:rPr>
        <w:t>ال</w:t>
      </w:r>
      <w:r>
        <w:rPr>
          <w:rFonts w:hint="cs"/>
          <w:sz w:val="30"/>
          <w:rtl/>
        </w:rPr>
        <w:t>خا</w:t>
      </w:r>
      <w:r>
        <w:rPr>
          <w:sz w:val="30"/>
          <w:rtl/>
        </w:rPr>
        <w:t>صة</w:t>
      </w:r>
      <w:r>
        <w:rPr>
          <w:rFonts w:hint="cs"/>
          <w:sz w:val="30"/>
          <w:rtl/>
        </w:rPr>
        <w:t xml:space="preserve"> </w:t>
      </w:r>
      <w:r>
        <w:rPr>
          <w:sz w:val="30"/>
          <w:rtl/>
        </w:rPr>
        <w:t xml:space="preserve">بهدف تثقيف وتوعية كافة </w:t>
      </w:r>
      <w:r>
        <w:rPr>
          <w:rFonts w:hint="cs"/>
          <w:sz w:val="30"/>
          <w:rtl/>
        </w:rPr>
        <w:t xml:space="preserve">أفراد </w:t>
      </w:r>
      <w:r>
        <w:rPr>
          <w:sz w:val="30"/>
          <w:rtl/>
        </w:rPr>
        <w:t>و</w:t>
      </w:r>
      <w:r>
        <w:rPr>
          <w:rFonts w:hint="cs"/>
          <w:sz w:val="30"/>
          <w:rtl/>
        </w:rPr>
        <w:t>فئات المج</w:t>
      </w:r>
      <w:r>
        <w:rPr>
          <w:sz w:val="30"/>
          <w:rtl/>
        </w:rPr>
        <w:t>ت</w:t>
      </w:r>
      <w:r>
        <w:rPr>
          <w:rFonts w:hint="cs"/>
          <w:sz w:val="30"/>
          <w:rtl/>
        </w:rPr>
        <w:t>م</w:t>
      </w:r>
      <w:r>
        <w:rPr>
          <w:sz w:val="30"/>
          <w:rtl/>
        </w:rPr>
        <w:t xml:space="preserve">ع </w:t>
      </w:r>
      <w:r>
        <w:rPr>
          <w:rFonts w:hint="cs"/>
          <w:sz w:val="30"/>
          <w:rtl/>
        </w:rPr>
        <w:t>ب</w:t>
      </w:r>
      <w:r>
        <w:rPr>
          <w:sz w:val="30"/>
          <w:rtl/>
        </w:rPr>
        <w:t>ق</w:t>
      </w:r>
      <w:r>
        <w:rPr>
          <w:rFonts w:hint="cs"/>
          <w:sz w:val="30"/>
          <w:rtl/>
        </w:rPr>
        <w:t>ض</w:t>
      </w:r>
      <w:r>
        <w:rPr>
          <w:sz w:val="30"/>
          <w:rtl/>
        </w:rPr>
        <w:t xml:space="preserve">ايا </w:t>
      </w:r>
      <w:r>
        <w:rPr>
          <w:rFonts w:hint="cs"/>
          <w:sz w:val="30"/>
          <w:rtl/>
        </w:rPr>
        <w:t>تدريب</w:t>
      </w:r>
      <w:r>
        <w:rPr>
          <w:sz w:val="30"/>
          <w:rtl/>
        </w:rPr>
        <w:t xml:space="preserve"> و</w:t>
      </w:r>
      <w:r>
        <w:rPr>
          <w:rFonts w:hint="cs"/>
          <w:sz w:val="30"/>
          <w:rtl/>
        </w:rPr>
        <w:t>تأهيل الم</w:t>
      </w:r>
      <w:r>
        <w:rPr>
          <w:sz w:val="30"/>
          <w:rtl/>
        </w:rPr>
        <w:t>عوقي</w:t>
      </w:r>
      <w:r>
        <w:rPr>
          <w:rFonts w:hint="cs"/>
          <w:sz w:val="30"/>
          <w:rtl/>
        </w:rPr>
        <w:t>ن وض</w:t>
      </w:r>
      <w:r>
        <w:rPr>
          <w:sz w:val="30"/>
          <w:rtl/>
        </w:rPr>
        <w:t>ر</w:t>
      </w:r>
      <w:r>
        <w:rPr>
          <w:rFonts w:hint="cs"/>
          <w:sz w:val="30"/>
          <w:rtl/>
        </w:rPr>
        <w:t>و</w:t>
      </w:r>
      <w:r>
        <w:rPr>
          <w:sz w:val="30"/>
          <w:rtl/>
        </w:rPr>
        <w:t>ر</w:t>
      </w:r>
      <w:r>
        <w:rPr>
          <w:rFonts w:hint="cs"/>
          <w:sz w:val="30"/>
          <w:rtl/>
        </w:rPr>
        <w:t>ة</w:t>
      </w:r>
      <w:r>
        <w:rPr>
          <w:sz w:val="30"/>
          <w:rtl/>
        </w:rPr>
        <w:t xml:space="preserve"> دمج</w:t>
      </w:r>
      <w:r>
        <w:rPr>
          <w:rFonts w:hint="cs"/>
          <w:sz w:val="30"/>
          <w:rtl/>
        </w:rPr>
        <w:t>ه</w:t>
      </w:r>
      <w:r>
        <w:rPr>
          <w:sz w:val="30"/>
          <w:rtl/>
        </w:rPr>
        <w:t xml:space="preserve">م </w:t>
      </w:r>
      <w:r>
        <w:rPr>
          <w:rFonts w:hint="cs"/>
          <w:sz w:val="30"/>
          <w:rtl/>
        </w:rPr>
        <w:t>في الم</w:t>
      </w:r>
      <w:r>
        <w:rPr>
          <w:sz w:val="30"/>
          <w:rtl/>
        </w:rPr>
        <w:t>جت</w:t>
      </w:r>
      <w:r>
        <w:rPr>
          <w:rFonts w:hint="cs"/>
          <w:sz w:val="30"/>
          <w:rtl/>
        </w:rPr>
        <w:t>م</w:t>
      </w:r>
      <w:r>
        <w:rPr>
          <w:sz w:val="30"/>
          <w:rtl/>
        </w:rPr>
        <w:t>ع،</w:t>
      </w:r>
      <w:r>
        <w:rPr>
          <w:rFonts w:hint="cs"/>
          <w:sz w:val="30"/>
          <w:rtl/>
        </w:rPr>
        <w:t xml:space="preserve"> </w:t>
      </w:r>
      <w:r>
        <w:rPr>
          <w:sz w:val="30"/>
          <w:rtl/>
        </w:rPr>
        <w:t>ا</w:t>
      </w:r>
      <w:r>
        <w:rPr>
          <w:rFonts w:hint="cs"/>
          <w:sz w:val="30"/>
          <w:rtl/>
        </w:rPr>
        <w:t>س</w:t>
      </w:r>
      <w:r>
        <w:rPr>
          <w:sz w:val="30"/>
          <w:rtl/>
        </w:rPr>
        <w:t>ت</w:t>
      </w:r>
      <w:r>
        <w:rPr>
          <w:rFonts w:hint="cs"/>
          <w:sz w:val="30"/>
          <w:rtl/>
        </w:rPr>
        <w:t>نا</w:t>
      </w:r>
      <w:r>
        <w:rPr>
          <w:sz w:val="30"/>
          <w:rtl/>
        </w:rPr>
        <w:t>دا</w:t>
      </w:r>
      <w:r>
        <w:rPr>
          <w:rFonts w:hint="cs"/>
          <w:sz w:val="30"/>
          <w:rtl/>
        </w:rPr>
        <w:t>ً</w:t>
      </w:r>
      <w:r>
        <w:rPr>
          <w:sz w:val="30"/>
          <w:rtl/>
        </w:rPr>
        <w:t xml:space="preserve"> </w:t>
      </w:r>
      <w:r>
        <w:rPr>
          <w:rFonts w:hint="cs"/>
          <w:sz w:val="30"/>
          <w:rtl/>
        </w:rPr>
        <w:t>ل</w:t>
      </w:r>
      <w:r>
        <w:rPr>
          <w:sz w:val="30"/>
          <w:rtl/>
        </w:rPr>
        <w:t>لمادة</w:t>
      </w:r>
      <w:r>
        <w:rPr>
          <w:rFonts w:hint="cs"/>
          <w:sz w:val="30"/>
          <w:rtl/>
        </w:rPr>
        <w:t xml:space="preserve"> الر</w:t>
      </w:r>
      <w:r>
        <w:rPr>
          <w:sz w:val="30"/>
          <w:rtl/>
        </w:rPr>
        <w:t>اب</w:t>
      </w:r>
      <w:r>
        <w:rPr>
          <w:rFonts w:hint="cs"/>
          <w:sz w:val="30"/>
          <w:rtl/>
        </w:rPr>
        <w:t>عة فقرة</w:t>
      </w:r>
      <w:r>
        <w:rPr>
          <w:sz w:val="30"/>
          <w:rtl/>
        </w:rPr>
        <w:t xml:space="preserve"> (</w:t>
      </w:r>
      <w:r>
        <w:rPr>
          <w:rFonts w:hint="cs"/>
          <w:sz w:val="30"/>
          <w:rtl/>
        </w:rPr>
        <w:t xml:space="preserve">ه‍) </w:t>
      </w:r>
      <w:r>
        <w:rPr>
          <w:sz w:val="30"/>
          <w:rtl/>
        </w:rPr>
        <w:t>م</w:t>
      </w:r>
      <w:r>
        <w:rPr>
          <w:rFonts w:hint="cs"/>
          <w:sz w:val="30"/>
          <w:rtl/>
        </w:rPr>
        <w:t>ن</w:t>
      </w:r>
      <w:r>
        <w:rPr>
          <w:sz w:val="30"/>
          <w:rtl/>
        </w:rPr>
        <w:t xml:space="preserve"> ق</w:t>
      </w:r>
      <w:r>
        <w:rPr>
          <w:rFonts w:hint="cs"/>
          <w:sz w:val="30"/>
          <w:rtl/>
        </w:rPr>
        <w:t>ا</w:t>
      </w:r>
      <w:r>
        <w:rPr>
          <w:sz w:val="30"/>
          <w:rtl/>
        </w:rPr>
        <w:t>نو</w:t>
      </w:r>
      <w:r>
        <w:rPr>
          <w:rFonts w:hint="cs"/>
          <w:sz w:val="30"/>
          <w:rtl/>
        </w:rPr>
        <w:t>ن</w:t>
      </w:r>
      <w:r>
        <w:rPr>
          <w:sz w:val="30"/>
          <w:rtl/>
        </w:rPr>
        <w:t xml:space="preserve"> </w:t>
      </w:r>
      <w:r>
        <w:rPr>
          <w:rFonts w:hint="cs"/>
          <w:sz w:val="30"/>
          <w:rtl/>
        </w:rPr>
        <w:t>ر</w:t>
      </w:r>
      <w:r>
        <w:rPr>
          <w:sz w:val="30"/>
          <w:rtl/>
        </w:rPr>
        <w:t>ع</w:t>
      </w:r>
      <w:r>
        <w:rPr>
          <w:rFonts w:hint="cs"/>
          <w:sz w:val="30"/>
          <w:rtl/>
        </w:rPr>
        <w:t>ا</w:t>
      </w:r>
      <w:r>
        <w:rPr>
          <w:sz w:val="30"/>
          <w:rtl/>
        </w:rPr>
        <w:t>ي</w:t>
      </w:r>
      <w:r>
        <w:rPr>
          <w:rFonts w:hint="cs"/>
          <w:sz w:val="30"/>
          <w:rtl/>
        </w:rPr>
        <w:t>ة</w:t>
      </w:r>
      <w:r>
        <w:rPr>
          <w:sz w:val="30"/>
          <w:rtl/>
        </w:rPr>
        <w:t xml:space="preserve"> ا</w:t>
      </w:r>
      <w:r>
        <w:rPr>
          <w:rFonts w:hint="cs"/>
          <w:sz w:val="30"/>
          <w:rtl/>
        </w:rPr>
        <w:t>ل</w:t>
      </w:r>
      <w:r>
        <w:rPr>
          <w:sz w:val="30"/>
          <w:rtl/>
        </w:rPr>
        <w:t>م</w:t>
      </w:r>
      <w:r>
        <w:rPr>
          <w:rFonts w:hint="cs"/>
          <w:sz w:val="30"/>
          <w:rtl/>
        </w:rPr>
        <w:t>ع</w:t>
      </w:r>
      <w:r>
        <w:rPr>
          <w:sz w:val="30"/>
          <w:rtl/>
        </w:rPr>
        <w:t>و</w:t>
      </w:r>
      <w:r>
        <w:rPr>
          <w:rFonts w:hint="cs"/>
          <w:sz w:val="30"/>
          <w:rtl/>
        </w:rPr>
        <w:t>ق</w:t>
      </w:r>
      <w:r>
        <w:rPr>
          <w:sz w:val="30"/>
          <w:rtl/>
        </w:rPr>
        <w:t xml:space="preserve">ين </w:t>
      </w:r>
      <w:r>
        <w:rPr>
          <w:rFonts w:hint="cs"/>
          <w:sz w:val="30"/>
          <w:rtl/>
        </w:rPr>
        <w:t>ر</w:t>
      </w:r>
      <w:r>
        <w:rPr>
          <w:sz w:val="30"/>
          <w:rtl/>
        </w:rPr>
        <w:t>ق</w:t>
      </w:r>
      <w:r>
        <w:rPr>
          <w:rFonts w:hint="cs"/>
          <w:sz w:val="30"/>
          <w:rtl/>
        </w:rPr>
        <w:t>م 12 لع</w:t>
      </w:r>
      <w:r>
        <w:rPr>
          <w:sz w:val="30"/>
          <w:rtl/>
        </w:rPr>
        <w:t>ا</w:t>
      </w:r>
      <w:r>
        <w:rPr>
          <w:rFonts w:hint="cs"/>
          <w:sz w:val="30"/>
          <w:rtl/>
        </w:rPr>
        <w:t>م 1993 ال</w:t>
      </w:r>
      <w:r>
        <w:rPr>
          <w:sz w:val="30"/>
          <w:rtl/>
        </w:rPr>
        <w:t>ت</w:t>
      </w:r>
      <w:r>
        <w:rPr>
          <w:rFonts w:hint="cs"/>
          <w:sz w:val="30"/>
          <w:rtl/>
        </w:rPr>
        <w:t>ي يشير منطوقها لدور الأجهزة الإعلامية في الا</w:t>
      </w:r>
      <w:r>
        <w:rPr>
          <w:sz w:val="30"/>
          <w:rtl/>
        </w:rPr>
        <w:t>هتمام با</w:t>
      </w:r>
      <w:r>
        <w:rPr>
          <w:rFonts w:hint="cs"/>
          <w:sz w:val="30"/>
          <w:rtl/>
        </w:rPr>
        <w:t>لمعوقي</w:t>
      </w:r>
      <w:r>
        <w:rPr>
          <w:rFonts w:hint="cs"/>
          <w:sz w:val="30"/>
          <w:rtl/>
        </w:rPr>
        <w:t>ن وإبراز أهمية دمجهم في ا</w:t>
      </w:r>
      <w:r>
        <w:rPr>
          <w:sz w:val="30"/>
          <w:rtl/>
        </w:rPr>
        <w:t>ل</w:t>
      </w:r>
      <w:r>
        <w:rPr>
          <w:rFonts w:hint="cs"/>
          <w:sz w:val="30"/>
          <w:rtl/>
        </w:rPr>
        <w:t>م</w:t>
      </w:r>
      <w:r>
        <w:rPr>
          <w:sz w:val="30"/>
          <w:rtl/>
        </w:rPr>
        <w:t>ج</w:t>
      </w:r>
      <w:r>
        <w:rPr>
          <w:rFonts w:hint="cs"/>
          <w:sz w:val="30"/>
          <w:rtl/>
        </w:rPr>
        <w:t>ت</w:t>
      </w:r>
      <w:r>
        <w:rPr>
          <w:sz w:val="30"/>
          <w:rtl/>
        </w:rPr>
        <w:t>م</w:t>
      </w:r>
      <w:r>
        <w:rPr>
          <w:rFonts w:hint="cs"/>
          <w:sz w:val="30"/>
          <w:rtl/>
        </w:rPr>
        <w:t>ع.</w:t>
      </w:r>
    </w:p>
    <w:p w:rsidR="00000000" w:rsidRDefault="00913BE8">
      <w:pPr>
        <w:spacing w:before="0" w:line="380" w:lineRule="exact"/>
        <w:jc w:val="both"/>
        <w:rPr>
          <w:rFonts w:ascii="Arial Narrow" w:hAnsi="Arial Narrow" w:hint="cs"/>
          <w:spacing w:val="0"/>
          <w:sz w:val="30"/>
        </w:rPr>
      </w:pPr>
      <w:r>
        <w:rPr>
          <w:rFonts w:hint="cs"/>
          <w:spacing w:val="0"/>
          <w:sz w:val="30"/>
          <w:rtl/>
        </w:rPr>
        <w:t>198-</w:t>
      </w:r>
      <w:r>
        <w:rPr>
          <w:rFonts w:hint="cs"/>
          <w:spacing w:val="0"/>
          <w:sz w:val="30"/>
          <w:rtl/>
        </w:rPr>
        <w:tab/>
        <w:t>و</w:t>
      </w:r>
      <w:r>
        <w:rPr>
          <w:spacing w:val="0"/>
          <w:sz w:val="30"/>
          <w:rtl/>
        </w:rPr>
        <w:t>ي</w:t>
      </w:r>
      <w:r>
        <w:rPr>
          <w:rFonts w:hint="cs"/>
          <w:spacing w:val="0"/>
          <w:sz w:val="30"/>
          <w:rtl/>
        </w:rPr>
        <w:t>ه</w:t>
      </w:r>
      <w:r>
        <w:rPr>
          <w:spacing w:val="0"/>
          <w:sz w:val="30"/>
          <w:rtl/>
        </w:rPr>
        <w:t>دف بر</w:t>
      </w:r>
      <w:r>
        <w:rPr>
          <w:rFonts w:hint="cs"/>
          <w:spacing w:val="0"/>
          <w:sz w:val="30"/>
          <w:rtl/>
        </w:rPr>
        <w:t>ن</w:t>
      </w:r>
      <w:r>
        <w:rPr>
          <w:spacing w:val="0"/>
          <w:sz w:val="30"/>
          <w:rtl/>
        </w:rPr>
        <w:t>ا</w:t>
      </w:r>
      <w:r>
        <w:rPr>
          <w:rFonts w:hint="cs"/>
          <w:spacing w:val="0"/>
          <w:sz w:val="30"/>
          <w:rtl/>
        </w:rPr>
        <w:t>م</w:t>
      </w:r>
      <w:r>
        <w:rPr>
          <w:spacing w:val="0"/>
          <w:sz w:val="30"/>
          <w:rtl/>
        </w:rPr>
        <w:t xml:space="preserve">ج التوعية المجتمعية </w:t>
      </w:r>
      <w:r>
        <w:rPr>
          <w:rFonts w:hint="cs"/>
          <w:spacing w:val="0"/>
          <w:sz w:val="30"/>
          <w:rtl/>
        </w:rPr>
        <w:t xml:space="preserve">بصورة خاصة إلى توعية وتعريف </w:t>
      </w:r>
      <w:r>
        <w:rPr>
          <w:spacing w:val="0"/>
          <w:sz w:val="30"/>
          <w:rtl/>
        </w:rPr>
        <w:t>الأف</w:t>
      </w:r>
      <w:r>
        <w:rPr>
          <w:rFonts w:hint="cs"/>
          <w:spacing w:val="0"/>
          <w:sz w:val="30"/>
          <w:rtl/>
        </w:rPr>
        <w:t>ر</w:t>
      </w:r>
      <w:r>
        <w:rPr>
          <w:spacing w:val="0"/>
          <w:sz w:val="30"/>
          <w:rtl/>
        </w:rPr>
        <w:t>ا</w:t>
      </w:r>
      <w:r>
        <w:rPr>
          <w:rFonts w:hint="cs"/>
          <w:spacing w:val="0"/>
          <w:sz w:val="30"/>
          <w:rtl/>
        </w:rPr>
        <w:t>د</w:t>
      </w:r>
      <w:r>
        <w:rPr>
          <w:spacing w:val="0"/>
          <w:sz w:val="30"/>
          <w:rtl/>
        </w:rPr>
        <w:t xml:space="preserve"> و</w:t>
      </w:r>
      <w:r>
        <w:rPr>
          <w:rFonts w:hint="cs"/>
          <w:spacing w:val="0"/>
          <w:sz w:val="30"/>
          <w:rtl/>
        </w:rPr>
        <w:t>ا</w:t>
      </w:r>
      <w:r>
        <w:rPr>
          <w:spacing w:val="0"/>
          <w:sz w:val="30"/>
          <w:rtl/>
        </w:rPr>
        <w:t>ل</w:t>
      </w:r>
      <w:r>
        <w:rPr>
          <w:rFonts w:hint="cs"/>
          <w:spacing w:val="0"/>
          <w:sz w:val="30"/>
          <w:rtl/>
        </w:rPr>
        <w:t>مجتمع بأ</w:t>
      </w:r>
      <w:r>
        <w:rPr>
          <w:spacing w:val="0"/>
          <w:sz w:val="30"/>
          <w:rtl/>
        </w:rPr>
        <w:t>س</w:t>
      </w:r>
      <w:r>
        <w:rPr>
          <w:rFonts w:hint="cs"/>
          <w:spacing w:val="0"/>
          <w:sz w:val="30"/>
          <w:rtl/>
        </w:rPr>
        <w:t>با</w:t>
      </w:r>
      <w:r>
        <w:rPr>
          <w:spacing w:val="0"/>
          <w:sz w:val="30"/>
          <w:rtl/>
        </w:rPr>
        <w:t>ب</w:t>
      </w:r>
      <w:r>
        <w:rPr>
          <w:rFonts w:hint="cs"/>
          <w:spacing w:val="0"/>
          <w:sz w:val="30"/>
          <w:rtl/>
        </w:rPr>
        <w:t xml:space="preserve"> </w:t>
      </w:r>
      <w:r>
        <w:rPr>
          <w:spacing w:val="0"/>
          <w:sz w:val="30"/>
          <w:rtl/>
        </w:rPr>
        <w:t>الإعاقة</w:t>
      </w:r>
      <w:r>
        <w:rPr>
          <w:rFonts w:hint="cs"/>
          <w:spacing w:val="0"/>
          <w:sz w:val="30"/>
          <w:rtl/>
        </w:rPr>
        <w:t xml:space="preserve"> وطر</w:t>
      </w:r>
      <w:r>
        <w:rPr>
          <w:spacing w:val="0"/>
          <w:sz w:val="30"/>
          <w:rtl/>
        </w:rPr>
        <w:t xml:space="preserve">ق </w:t>
      </w:r>
      <w:r>
        <w:rPr>
          <w:rFonts w:hint="cs"/>
          <w:spacing w:val="0"/>
          <w:sz w:val="30"/>
          <w:rtl/>
        </w:rPr>
        <w:t>الو</w:t>
      </w:r>
      <w:r>
        <w:rPr>
          <w:spacing w:val="0"/>
          <w:sz w:val="30"/>
          <w:rtl/>
        </w:rPr>
        <w:t>ق</w:t>
      </w:r>
      <w:r>
        <w:rPr>
          <w:rFonts w:hint="cs"/>
          <w:spacing w:val="0"/>
          <w:sz w:val="30"/>
          <w:rtl/>
        </w:rPr>
        <w:t>ا</w:t>
      </w:r>
      <w:r>
        <w:rPr>
          <w:spacing w:val="0"/>
          <w:sz w:val="30"/>
          <w:rtl/>
        </w:rPr>
        <w:t>ية م</w:t>
      </w:r>
      <w:r>
        <w:rPr>
          <w:rFonts w:hint="cs"/>
          <w:spacing w:val="0"/>
          <w:sz w:val="30"/>
          <w:rtl/>
        </w:rPr>
        <w:t>ن</w:t>
      </w:r>
      <w:r>
        <w:rPr>
          <w:spacing w:val="0"/>
          <w:sz w:val="30"/>
          <w:rtl/>
        </w:rPr>
        <w:t>ه</w:t>
      </w:r>
      <w:r>
        <w:rPr>
          <w:rFonts w:hint="cs"/>
          <w:spacing w:val="0"/>
          <w:sz w:val="30"/>
          <w:rtl/>
        </w:rPr>
        <w:t>ا وكيف</w:t>
      </w:r>
      <w:r>
        <w:rPr>
          <w:spacing w:val="0"/>
          <w:sz w:val="30"/>
          <w:rtl/>
        </w:rPr>
        <w:t>ية</w:t>
      </w:r>
      <w:r>
        <w:rPr>
          <w:rFonts w:hint="cs"/>
          <w:spacing w:val="0"/>
          <w:sz w:val="30"/>
          <w:rtl/>
        </w:rPr>
        <w:t xml:space="preserve"> ا</w:t>
      </w:r>
      <w:r>
        <w:rPr>
          <w:spacing w:val="0"/>
          <w:sz w:val="30"/>
          <w:rtl/>
        </w:rPr>
        <w:t>لتعا</w:t>
      </w:r>
      <w:r>
        <w:rPr>
          <w:rFonts w:hint="cs"/>
          <w:spacing w:val="0"/>
          <w:sz w:val="30"/>
          <w:rtl/>
        </w:rPr>
        <w:t>م</w:t>
      </w:r>
      <w:r>
        <w:rPr>
          <w:spacing w:val="0"/>
          <w:sz w:val="30"/>
          <w:rtl/>
        </w:rPr>
        <w:t xml:space="preserve">ل </w:t>
      </w:r>
      <w:r>
        <w:rPr>
          <w:rFonts w:hint="cs"/>
          <w:spacing w:val="0"/>
          <w:sz w:val="30"/>
          <w:rtl/>
        </w:rPr>
        <w:t>معها، و</w:t>
      </w:r>
      <w:r>
        <w:rPr>
          <w:spacing w:val="0"/>
          <w:sz w:val="30"/>
          <w:rtl/>
        </w:rPr>
        <w:t>تع</w:t>
      </w:r>
      <w:r>
        <w:rPr>
          <w:rFonts w:hint="cs"/>
          <w:spacing w:val="0"/>
          <w:sz w:val="30"/>
          <w:rtl/>
        </w:rPr>
        <w:t>د</w:t>
      </w:r>
      <w:r>
        <w:rPr>
          <w:spacing w:val="0"/>
          <w:sz w:val="30"/>
          <w:rtl/>
        </w:rPr>
        <w:t>يل</w:t>
      </w:r>
      <w:r>
        <w:rPr>
          <w:rFonts w:hint="cs"/>
          <w:spacing w:val="0"/>
          <w:sz w:val="30"/>
          <w:rtl/>
        </w:rPr>
        <w:t xml:space="preserve"> ا</w:t>
      </w:r>
      <w:r>
        <w:rPr>
          <w:spacing w:val="0"/>
          <w:sz w:val="30"/>
          <w:rtl/>
        </w:rPr>
        <w:t>ل</w:t>
      </w:r>
      <w:r>
        <w:rPr>
          <w:rFonts w:hint="cs"/>
          <w:spacing w:val="0"/>
          <w:sz w:val="30"/>
          <w:rtl/>
        </w:rPr>
        <w:t>ا</w:t>
      </w:r>
      <w:r>
        <w:rPr>
          <w:spacing w:val="0"/>
          <w:sz w:val="30"/>
          <w:rtl/>
        </w:rPr>
        <w:t>تجا</w:t>
      </w:r>
      <w:r>
        <w:rPr>
          <w:rFonts w:hint="cs"/>
          <w:spacing w:val="0"/>
          <w:sz w:val="30"/>
          <w:rtl/>
        </w:rPr>
        <w:t>هات</w:t>
      </w:r>
      <w:r>
        <w:rPr>
          <w:spacing w:val="0"/>
          <w:sz w:val="30"/>
          <w:rtl/>
        </w:rPr>
        <w:t xml:space="preserve"> </w:t>
      </w:r>
      <w:r>
        <w:rPr>
          <w:rFonts w:hint="cs"/>
          <w:spacing w:val="0"/>
          <w:sz w:val="30"/>
          <w:rtl/>
        </w:rPr>
        <w:t>ال</w:t>
      </w:r>
      <w:r>
        <w:rPr>
          <w:spacing w:val="0"/>
          <w:sz w:val="30"/>
          <w:rtl/>
        </w:rPr>
        <w:t>سلب</w:t>
      </w:r>
      <w:r>
        <w:rPr>
          <w:rFonts w:hint="cs"/>
          <w:spacing w:val="0"/>
          <w:sz w:val="30"/>
          <w:rtl/>
        </w:rPr>
        <w:t>ية ن</w:t>
      </w:r>
      <w:r>
        <w:rPr>
          <w:spacing w:val="0"/>
          <w:sz w:val="30"/>
          <w:rtl/>
        </w:rPr>
        <w:t>ح</w:t>
      </w:r>
      <w:r>
        <w:rPr>
          <w:rFonts w:hint="cs"/>
          <w:spacing w:val="0"/>
          <w:sz w:val="30"/>
          <w:rtl/>
        </w:rPr>
        <w:t xml:space="preserve">و </w:t>
      </w:r>
      <w:r>
        <w:rPr>
          <w:spacing w:val="0"/>
          <w:sz w:val="30"/>
          <w:rtl/>
        </w:rPr>
        <w:t>ا</w:t>
      </w:r>
      <w:r>
        <w:rPr>
          <w:rFonts w:hint="cs"/>
          <w:spacing w:val="0"/>
          <w:sz w:val="30"/>
          <w:rtl/>
        </w:rPr>
        <w:t>لمعوق</w:t>
      </w:r>
      <w:r>
        <w:rPr>
          <w:spacing w:val="0"/>
          <w:sz w:val="30"/>
          <w:rtl/>
        </w:rPr>
        <w:t>ي</w:t>
      </w:r>
      <w:r>
        <w:rPr>
          <w:rFonts w:hint="cs"/>
          <w:spacing w:val="0"/>
          <w:sz w:val="30"/>
          <w:rtl/>
        </w:rPr>
        <w:t>ن</w:t>
      </w:r>
      <w:r>
        <w:rPr>
          <w:spacing w:val="0"/>
          <w:sz w:val="30"/>
          <w:rtl/>
        </w:rPr>
        <w:t xml:space="preserve"> و</w:t>
      </w:r>
      <w:r>
        <w:rPr>
          <w:rFonts w:hint="cs"/>
          <w:spacing w:val="0"/>
          <w:sz w:val="30"/>
          <w:rtl/>
        </w:rPr>
        <w:t>ق</w:t>
      </w:r>
      <w:r>
        <w:rPr>
          <w:spacing w:val="0"/>
          <w:sz w:val="30"/>
          <w:rtl/>
        </w:rPr>
        <w:t>د</w:t>
      </w:r>
      <w:r>
        <w:rPr>
          <w:rFonts w:hint="cs"/>
          <w:spacing w:val="0"/>
          <w:sz w:val="30"/>
          <w:rtl/>
        </w:rPr>
        <w:t>را</w:t>
      </w:r>
      <w:r>
        <w:rPr>
          <w:spacing w:val="0"/>
          <w:sz w:val="30"/>
          <w:rtl/>
        </w:rPr>
        <w:t>ت</w:t>
      </w:r>
      <w:r>
        <w:rPr>
          <w:rFonts w:hint="cs"/>
          <w:spacing w:val="0"/>
          <w:sz w:val="30"/>
          <w:rtl/>
        </w:rPr>
        <w:t>ه</w:t>
      </w:r>
      <w:r>
        <w:rPr>
          <w:spacing w:val="0"/>
          <w:sz w:val="30"/>
          <w:rtl/>
        </w:rPr>
        <w:t xml:space="preserve">م، </w:t>
      </w:r>
      <w:r>
        <w:rPr>
          <w:rFonts w:hint="cs"/>
          <w:spacing w:val="0"/>
          <w:sz w:val="30"/>
          <w:rtl/>
        </w:rPr>
        <w:t>وإ</w:t>
      </w:r>
      <w:r>
        <w:rPr>
          <w:spacing w:val="0"/>
          <w:sz w:val="30"/>
          <w:rtl/>
        </w:rPr>
        <w:t>مكا</w:t>
      </w:r>
      <w:r>
        <w:rPr>
          <w:rFonts w:hint="cs"/>
          <w:spacing w:val="0"/>
          <w:sz w:val="30"/>
          <w:rtl/>
        </w:rPr>
        <w:t>ن</w:t>
      </w:r>
      <w:r>
        <w:rPr>
          <w:spacing w:val="0"/>
          <w:sz w:val="30"/>
          <w:rtl/>
        </w:rPr>
        <w:t>ي</w:t>
      </w:r>
      <w:r>
        <w:rPr>
          <w:rFonts w:hint="cs"/>
          <w:spacing w:val="0"/>
          <w:sz w:val="30"/>
          <w:rtl/>
        </w:rPr>
        <w:t>اته</w:t>
      </w:r>
      <w:r>
        <w:rPr>
          <w:spacing w:val="0"/>
          <w:sz w:val="30"/>
          <w:rtl/>
        </w:rPr>
        <w:t>م</w:t>
      </w:r>
      <w:r>
        <w:rPr>
          <w:rFonts w:hint="cs"/>
          <w:spacing w:val="0"/>
          <w:sz w:val="30"/>
          <w:rtl/>
        </w:rPr>
        <w:t>.</w:t>
      </w:r>
      <w:r>
        <w:rPr>
          <w:rFonts w:hint="cs"/>
          <w:spacing w:val="0"/>
          <w:sz w:val="30"/>
          <w:rtl/>
          <w:lang w:bidi="ar-JO"/>
        </w:rPr>
        <w:t xml:space="preserve"> </w:t>
      </w:r>
      <w:r>
        <w:rPr>
          <w:spacing w:val="0"/>
          <w:sz w:val="30"/>
          <w:rtl/>
        </w:rPr>
        <w:t>ه</w:t>
      </w:r>
      <w:r>
        <w:rPr>
          <w:rFonts w:hint="cs"/>
          <w:spacing w:val="0"/>
          <w:sz w:val="30"/>
          <w:rtl/>
        </w:rPr>
        <w:t>ذ</w:t>
      </w:r>
      <w:r>
        <w:rPr>
          <w:spacing w:val="0"/>
          <w:sz w:val="30"/>
          <w:rtl/>
        </w:rPr>
        <w:t xml:space="preserve">ا </w:t>
      </w:r>
      <w:r>
        <w:rPr>
          <w:rFonts w:hint="cs"/>
          <w:spacing w:val="0"/>
          <w:sz w:val="30"/>
          <w:rtl/>
        </w:rPr>
        <w:t>وقد</w:t>
      </w:r>
      <w:r>
        <w:rPr>
          <w:spacing w:val="0"/>
          <w:sz w:val="30"/>
          <w:rtl/>
        </w:rPr>
        <w:t xml:space="preserve"> </w:t>
      </w:r>
      <w:r>
        <w:rPr>
          <w:rFonts w:hint="cs"/>
          <w:spacing w:val="0"/>
          <w:sz w:val="30"/>
          <w:rtl/>
        </w:rPr>
        <w:t>أظهر</w:t>
      </w:r>
      <w:r>
        <w:rPr>
          <w:spacing w:val="0"/>
          <w:sz w:val="30"/>
          <w:rtl/>
        </w:rPr>
        <w:t>ت</w:t>
      </w:r>
      <w:r>
        <w:rPr>
          <w:rFonts w:hint="cs"/>
          <w:spacing w:val="0"/>
          <w:sz w:val="30"/>
          <w:rtl/>
        </w:rPr>
        <w:t xml:space="preserve"> دراسة</w:t>
      </w:r>
      <w:r>
        <w:rPr>
          <w:spacing w:val="0"/>
          <w:sz w:val="30"/>
          <w:rtl/>
        </w:rPr>
        <w:t xml:space="preserve"> </w:t>
      </w:r>
      <w:r>
        <w:rPr>
          <w:rFonts w:hint="cs"/>
          <w:spacing w:val="0"/>
          <w:sz w:val="30"/>
          <w:rtl/>
        </w:rPr>
        <w:t>الش</w:t>
      </w:r>
      <w:r>
        <w:rPr>
          <w:spacing w:val="0"/>
          <w:sz w:val="30"/>
          <w:rtl/>
        </w:rPr>
        <w:t>ب</w:t>
      </w:r>
      <w:r>
        <w:rPr>
          <w:rFonts w:hint="cs"/>
          <w:spacing w:val="0"/>
          <w:sz w:val="30"/>
          <w:rtl/>
        </w:rPr>
        <w:t xml:space="preserve">اب </w:t>
      </w:r>
      <w:r>
        <w:rPr>
          <w:spacing w:val="0"/>
          <w:sz w:val="30"/>
          <w:rtl/>
        </w:rPr>
        <w:t>ا</w:t>
      </w:r>
      <w:r>
        <w:rPr>
          <w:rFonts w:hint="cs"/>
          <w:spacing w:val="0"/>
          <w:sz w:val="30"/>
          <w:rtl/>
        </w:rPr>
        <w:t>ل</w:t>
      </w:r>
      <w:r>
        <w:rPr>
          <w:spacing w:val="0"/>
          <w:sz w:val="30"/>
          <w:rtl/>
        </w:rPr>
        <w:t xml:space="preserve">تي </w:t>
      </w:r>
      <w:r>
        <w:rPr>
          <w:rFonts w:hint="cs"/>
          <w:spacing w:val="0"/>
          <w:sz w:val="30"/>
          <w:rtl/>
        </w:rPr>
        <w:t>أجرتها</w:t>
      </w:r>
      <w:r>
        <w:rPr>
          <w:spacing w:val="0"/>
          <w:sz w:val="30"/>
          <w:rtl/>
        </w:rPr>
        <w:t xml:space="preserve"> د</w:t>
      </w:r>
      <w:r>
        <w:rPr>
          <w:rFonts w:hint="cs"/>
          <w:spacing w:val="0"/>
          <w:sz w:val="30"/>
          <w:rtl/>
        </w:rPr>
        <w:t>ائرة</w:t>
      </w:r>
      <w:r>
        <w:rPr>
          <w:spacing w:val="0"/>
          <w:sz w:val="30"/>
          <w:rtl/>
        </w:rPr>
        <w:t xml:space="preserve"> </w:t>
      </w:r>
      <w:r>
        <w:rPr>
          <w:rFonts w:hint="cs"/>
          <w:spacing w:val="0"/>
          <w:sz w:val="30"/>
          <w:rtl/>
        </w:rPr>
        <w:t>الإحصاءات العامة</w:t>
      </w:r>
      <w:r>
        <w:rPr>
          <w:spacing w:val="0"/>
          <w:sz w:val="30"/>
          <w:rtl/>
        </w:rPr>
        <w:t xml:space="preserve"> واليونيسيف</w:t>
      </w:r>
      <w:r>
        <w:rPr>
          <w:rFonts w:hint="cs"/>
          <w:spacing w:val="0"/>
          <w:sz w:val="30"/>
          <w:rtl/>
        </w:rPr>
        <w:t xml:space="preserve"> أ</w:t>
      </w:r>
      <w:r>
        <w:rPr>
          <w:spacing w:val="0"/>
          <w:sz w:val="30"/>
          <w:rtl/>
        </w:rPr>
        <w:t>ن</w:t>
      </w:r>
      <w:r>
        <w:rPr>
          <w:rFonts w:hint="cs"/>
          <w:spacing w:val="0"/>
          <w:sz w:val="30"/>
          <w:rtl/>
        </w:rPr>
        <w:t xml:space="preserve"> 97 في المائة </w:t>
      </w:r>
      <w:r>
        <w:rPr>
          <w:spacing w:val="0"/>
          <w:sz w:val="30"/>
          <w:rtl/>
        </w:rPr>
        <w:t>من ا</w:t>
      </w:r>
      <w:r>
        <w:rPr>
          <w:rFonts w:hint="cs"/>
          <w:spacing w:val="0"/>
          <w:sz w:val="30"/>
          <w:rtl/>
        </w:rPr>
        <w:t>لشباب الأردن</w:t>
      </w:r>
      <w:r>
        <w:rPr>
          <w:spacing w:val="0"/>
          <w:sz w:val="30"/>
          <w:rtl/>
        </w:rPr>
        <w:t xml:space="preserve">يين </w:t>
      </w:r>
      <w:r>
        <w:rPr>
          <w:rFonts w:hint="cs"/>
          <w:spacing w:val="0"/>
          <w:sz w:val="30"/>
          <w:rtl/>
        </w:rPr>
        <w:t>على استعداد لمساعدة شخص</w:t>
      </w:r>
      <w:r>
        <w:rPr>
          <w:spacing w:val="0"/>
          <w:sz w:val="30"/>
          <w:rtl/>
        </w:rPr>
        <w:t xml:space="preserve"> معاق </w:t>
      </w:r>
      <w:r>
        <w:rPr>
          <w:rFonts w:hint="cs"/>
          <w:spacing w:val="0"/>
          <w:sz w:val="30"/>
          <w:rtl/>
        </w:rPr>
        <w:t>ف</w:t>
      </w:r>
      <w:r>
        <w:rPr>
          <w:spacing w:val="0"/>
          <w:sz w:val="30"/>
          <w:rtl/>
        </w:rPr>
        <w:t xml:space="preserve">ي </w:t>
      </w:r>
      <w:r>
        <w:rPr>
          <w:rFonts w:hint="cs"/>
          <w:spacing w:val="0"/>
          <w:sz w:val="30"/>
          <w:rtl/>
        </w:rPr>
        <w:t>ا</w:t>
      </w:r>
      <w:r>
        <w:rPr>
          <w:spacing w:val="0"/>
          <w:sz w:val="30"/>
          <w:rtl/>
        </w:rPr>
        <w:t>ل</w:t>
      </w:r>
      <w:r>
        <w:rPr>
          <w:rFonts w:hint="cs"/>
          <w:spacing w:val="0"/>
          <w:sz w:val="30"/>
          <w:rtl/>
        </w:rPr>
        <w:t>ح</w:t>
      </w:r>
      <w:r>
        <w:rPr>
          <w:spacing w:val="0"/>
          <w:sz w:val="30"/>
          <w:rtl/>
        </w:rPr>
        <w:t>ي</w:t>
      </w:r>
      <w:r>
        <w:rPr>
          <w:rFonts w:hint="cs"/>
          <w:spacing w:val="0"/>
          <w:sz w:val="30"/>
          <w:rtl/>
        </w:rPr>
        <w:t>اة العام</w:t>
      </w:r>
      <w:r>
        <w:rPr>
          <w:spacing w:val="0"/>
          <w:sz w:val="30"/>
          <w:rtl/>
        </w:rPr>
        <w:t>ة</w:t>
      </w:r>
      <w:r>
        <w:rPr>
          <w:rFonts w:hint="cs"/>
          <w:spacing w:val="0"/>
          <w:sz w:val="30"/>
          <w:rtl/>
        </w:rPr>
        <w:t>، و</w:t>
      </w:r>
      <w:r>
        <w:rPr>
          <w:spacing w:val="0"/>
          <w:sz w:val="30"/>
          <w:rtl/>
        </w:rPr>
        <w:t>أ</w:t>
      </w:r>
      <w:r>
        <w:rPr>
          <w:rFonts w:hint="cs"/>
          <w:spacing w:val="0"/>
          <w:sz w:val="30"/>
          <w:rtl/>
        </w:rPr>
        <w:t>ن</w:t>
      </w:r>
      <w:r>
        <w:rPr>
          <w:spacing w:val="0"/>
          <w:sz w:val="30"/>
          <w:rtl/>
        </w:rPr>
        <w:t xml:space="preserve"> </w:t>
      </w:r>
      <w:r>
        <w:rPr>
          <w:rFonts w:hint="cs"/>
          <w:spacing w:val="0"/>
          <w:sz w:val="30"/>
          <w:rtl/>
        </w:rPr>
        <w:t>75.2 في المائة</w:t>
      </w:r>
      <w:r>
        <w:rPr>
          <w:spacing w:val="0"/>
          <w:sz w:val="30"/>
          <w:rtl/>
        </w:rPr>
        <w:t xml:space="preserve"> </w:t>
      </w:r>
      <w:r>
        <w:rPr>
          <w:rFonts w:hint="cs"/>
          <w:spacing w:val="0"/>
          <w:sz w:val="30"/>
          <w:rtl/>
        </w:rPr>
        <w:t>ع</w:t>
      </w:r>
      <w:r>
        <w:rPr>
          <w:spacing w:val="0"/>
          <w:sz w:val="30"/>
          <w:rtl/>
        </w:rPr>
        <w:t xml:space="preserve">لى </w:t>
      </w:r>
      <w:r>
        <w:rPr>
          <w:rFonts w:hint="cs"/>
          <w:spacing w:val="0"/>
          <w:sz w:val="30"/>
          <w:rtl/>
        </w:rPr>
        <w:t>استعداد</w:t>
      </w:r>
      <w:r>
        <w:rPr>
          <w:spacing w:val="0"/>
          <w:sz w:val="30"/>
          <w:rtl/>
        </w:rPr>
        <w:t xml:space="preserve"> </w:t>
      </w:r>
      <w:r>
        <w:rPr>
          <w:rFonts w:hint="cs"/>
          <w:spacing w:val="0"/>
          <w:sz w:val="30"/>
          <w:rtl/>
        </w:rPr>
        <w:t>ل</w:t>
      </w:r>
      <w:r>
        <w:rPr>
          <w:spacing w:val="0"/>
          <w:sz w:val="30"/>
          <w:rtl/>
        </w:rPr>
        <w:t>مصا</w:t>
      </w:r>
      <w:r>
        <w:rPr>
          <w:rFonts w:hint="cs"/>
          <w:spacing w:val="0"/>
          <w:sz w:val="30"/>
          <w:rtl/>
        </w:rPr>
        <w:t>دق</w:t>
      </w:r>
      <w:r>
        <w:rPr>
          <w:spacing w:val="0"/>
          <w:sz w:val="30"/>
          <w:rtl/>
        </w:rPr>
        <w:t xml:space="preserve">ة </w:t>
      </w:r>
      <w:r>
        <w:rPr>
          <w:rFonts w:hint="cs"/>
          <w:spacing w:val="0"/>
          <w:sz w:val="30"/>
          <w:rtl/>
        </w:rPr>
        <w:t>شخ</w:t>
      </w:r>
      <w:r>
        <w:rPr>
          <w:spacing w:val="0"/>
          <w:sz w:val="30"/>
          <w:rtl/>
        </w:rPr>
        <w:t xml:space="preserve">ص </w:t>
      </w:r>
      <w:r>
        <w:rPr>
          <w:rFonts w:hint="cs"/>
          <w:spacing w:val="0"/>
          <w:sz w:val="30"/>
          <w:rtl/>
        </w:rPr>
        <w:t>مع</w:t>
      </w:r>
      <w:r>
        <w:rPr>
          <w:spacing w:val="0"/>
          <w:sz w:val="30"/>
          <w:rtl/>
        </w:rPr>
        <w:t>اق، وأ</w:t>
      </w:r>
      <w:r>
        <w:rPr>
          <w:rFonts w:hint="cs"/>
          <w:spacing w:val="0"/>
          <w:sz w:val="30"/>
          <w:rtl/>
        </w:rPr>
        <w:t>ن</w:t>
      </w:r>
      <w:r>
        <w:rPr>
          <w:spacing w:val="0"/>
          <w:sz w:val="30"/>
          <w:rtl/>
        </w:rPr>
        <w:t xml:space="preserve"> 72</w:t>
      </w:r>
      <w:r>
        <w:rPr>
          <w:rFonts w:hint="cs"/>
          <w:spacing w:val="0"/>
          <w:sz w:val="30"/>
          <w:rtl/>
        </w:rPr>
        <w:t xml:space="preserve"> في المائة </w:t>
      </w:r>
      <w:r>
        <w:rPr>
          <w:spacing w:val="0"/>
          <w:sz w:val="30"/>
          <w:rtl/>
        </w:rPr>
        <w:t>م</w:t>
      </w:r>
      <w:r>
        <w:rPr>
          <w:rFonts w:hint="cs"/>
          <w:spacing w:val="0"/>
          <w:sz w:val="30"/>
          <w:rtl/>
        </w:rPr>
        <w:t>نهم عل</w:t>
      </w:r>
      <w:r>
        <w:rPr>
          <w:spacing w:val="0"/>
          <w:sz w:val="30"/>
          <w:rtl/>
        </w:rPr>
        <w:t xml:space="preserve">ى </w:t>
      </w:r>
      <w:r>
        <w:rPr>
          <w:rFonts w:hint="cs"/>
          <w:spacing w:val="0"/>
          <w:sz w:val="30"/>
          <w:rtl/>
        </w:rPr>
        <w:t>استعداد</w:t>
      </w:r>
      <w:r>
        <w:rPr>
          <w:spacing w:val="0"/>
          <w:sz w:val="30"/>
          <w:rtl/>
        </w:rPr>
        <w:t xml:space="preserve"> ل</w:t>
      </w:r>
      <w:r>
        <w:rPr>
          <w:rFonts w:hint="cs"/>
          <w:spacing w:val="0"/>
          <w:sz w:val="30"/>
          <w:rtl/>
        </w:rPr>
        <w:t>لعم</w:t>
      </w:r>
      <w:r>
        <w:rPr>
          <w:spacing w:val="0"/>
          <w:sz w:val="30"/>
          <w:rtl/>
        </w:rPr>
        <w:t xml:space="preserve">ل </w:t>
      </w:r>
      <w:r>
        <w:rPr>
          <w:rFonts w:hint="cs"/>
          <w:spacing w:val="0"/>
          <w:sz w:val="30"/>
          <w:rtl/>
        </w:rPr>
        <w:t>مع شخص</w:t>
      </w:r>
      <w:r>
        <w:rPr>
          <w:spacing w:val="0"/>
          <w:sz w:val="30"/>
          <w:rtl/>
        </w:rPr>
        <w:t xml:space="preserve"> م</w:t>
      </w:r>
      <w:r>
        <w:rPr>
          <w:rFonts w:hint="cs"/>
          <w:spacing w:val="0"/>
          <w:sz w:val="30"/>
          <w:rtl/>
        </w:rPr>
        <w:t>عاق، إلا</w:t>
      </w:r>
      <w:r>
        <w:rPr>
          <w:spacing w:val="0"/>
          <w:sz w:val="30"/>
          <w:rtl/>
        </w:rPr>
        <w:t xml:space="preserve"> </w:t>
      </w:r>
      <w:r>
        <w:rPr>
          <w:rFonts w:hint="cs"/>
          <w:spacing w:val="0"/>
          <w:sz w:val="30"/>
          <w:rtl/>
        </w:rPr>
        <w:t>أ</w:t>
      </w:r>
      <w:r>
        <w:rPr>
          <w:spacing w:val="0"/>
          <w:sz w:val="30"/>
          <w:rtl/>
        </w:rPr>
        <w:t>ن</w:t>
      </w:r>
      <w:r>
        <w:rPr>
          <w:rFonts w:hint="cs"/>
          <w:spacing w:val="0"/>
          <w:sz w:val="30"/>
          <w:rtl/>
        </w:rPr>
        <w:t xml:space="preserve"> 10 في المائة منه</w:t>
      </w:r>
      <w:r>
        <w:rPr>
          <w:spacing w:val="0"/>
          <w:sz w:val="30"/>
          <w:rtl/>
        </w:rPr>
        <w:t xml:space="preserve">م </w:t>
      </w:r>
      <w:r>
        <w:rPr>
          <w:rFonts w:hint="cs"/>
          <w:spacing w:val="0"/>
          <w:sz w:val="30"/>
          <w:rtl/>
        </w:rPr>
        <w:t>ف</w:t>
      </w:r>
      <w:r>
        <w:rPr>
          <w:spacing w:val="0"/>
          <w:sz w:val="30"/>
          <w:rtl/>
        </w:rPr>
        <w:t>ق</w:t>
      </w:r>
      <w:r>
        <w:rPr>
          <w:rFonts w:hint="cs"/>
          <w:spacing w:val="0"/>
          <w:sz w:val="30"/>
          <w:rtl/>
        </w:rPr>
        <w:t>ط</w:t>
      </w:r>
      <w:r>
        <w:rPr>
          <w:spacing w:val="0"/>
          <w:sz w:val="30"/>
          <w:rtl/>
        </w:rPr>
        <w:t xml:space="preserve"> عل</w:t>
      </w:r>
      <w:r>
        <w:rPr>
          <w:rFonts w:hint="cs"/>
          <w:spacing w:val="0"/>
          <w:sz w:val="30"/>
          <w:rtl/>
        </w:rPr>
        <w:t>ى</w:t>
      </w:r>
      <w:r>
        <w:rPr>
          <w:spacing w:val="0"/>
          <w:sz w:val="30"/>
          <w:rtl/>
        </w:rPr>
        <w:t xml:space="preserve"> </w:t>
      </w:r>
      <w:r>
        <w:rPr>
          <w:rFonts w:hint="cs"/>
          <w:spacing w:val="0"/>
          <w:sz w:val="30"/>
          <w:rtl/>
        </w:rPr>
        <w:t>استعداد</w:t>
      </w:r>
      <w:r>
        <w:rPr>
          <w:spacing w:val="0"/>
          <w:sz w:val="30"/>
          <w:rtl/>
        </w:rPr>
        <w:t xml:space="preserve"> </w:t>
      </w:r>
      <w:r>
        <w:rPr>
          <w:rFonts w:hint="cs"/>
          <w:spacing w:val="0"/>
          <w:sz w:val="30"/>
          <w:rtl/>
        </w:rPr>
        <w:t>ل</w:t>
      </w:r>
      <w:r>
        <w:rPr>
          <w:spacing w:val="0"/>
          <w:sz w:val="30"/>
          <w:rtl/>
        </w:rPr>
        <w:t>ل</w:t>
      </w:r>
      <w:r>
        <w:rPr>
          <w:rFonts w:hint="cs"/>
          <w:spacing w:val="0"/>
          <w:sz w:val="30"/>
          <w:rtl/>
        </w:rPr>
        <w:t>زو</w:t>
      </w:r>
      <w:r>
        <w:rPr>
          <w:spacing w:val="0"/>
          <w:sz w:val="30"/>
          <w:rtl/>
        </w:rPr>
        <w:t>ا</w:t>
      </w:r>
      <w:r>
        <w:rPr>
          <w:rFonts w:hint="cs"/>
          <w:spacing w:val="0"/>
          <w:sz w:val="30"/>
          <w:rtl/>
        </w:rPr>
        <w:t>ج من شخص</w:t>
      </w:r>
      <w:r>
        <w:rPr>
          <w:spacing w:val="0"/>
          <w:sz w:val="30"/>
          <w:rtl/>
        </w:rPr>
        <w:t xml:space="preserve"> </w:t>
      </w:r>
      <w:r>
        <w:rPr>
          <w:rFonts w:hint="cs"/>
          <w:spacing w:val="0"/>
          <w:sz w:val="30"/>
          <w:rtl/>
        </w:rPr>
        <w:t>معا</w:t>
      </w:r>
      <w:r>
        <w:rPr>
          <w:spacing w:val="0"/>
          <w:sz w:val="30"/>
          <w:rtl/>
        </w:rPr>
        <w:t>ق</w:t>
      </w:r>
      <w:r>
        <w:rPr>
          <w:rFonts w:hint="cs"/>
          <w:spacing w:val="0"/>
          <w:sz w:val="30"/>
          <w:rtl/>
        </w:rPr>
        <w:t>.</w:t>
      </w:r>
    </w:p>
    <w:p w:rsidR="00000000" w:rsidRDefault="00913BE8">
      <w:pPr>
        <w:spacing w:before="0" w:line="380" w:lineRule="exact"/>
        <w:jc w:val="both"/>
        <w:rPr>
          <w:rFonts w:ascii="Arial Narrow" w:hAnsi="Arial Narrow" w:hint="cs"/>
          <w:sz w:val="30"/>
        </w:rPr>
      </w:pPr>
      <w:r>
        <w:rPr>
          <w:rFonts w:hint="cs"/>
          <w:sz w:val="30"/>
          <w:rtl/>
        </w:rPr>
        <w:t>199-</w:t>
      </w:r>
      <w:r>
        <w:rPr>
          <w:rFonts w:hint="cs"/>
          <w:sz w:val="30"/>
          <w:rtl/>
        </w:rPr>
        <w:tab/>
        <w:t>و</w:t>
      </w:r>
      <w:r>
        <w:rPr>
          <w:sz w:val="30"/>
          <w:rtl/>
        </w:rPr>
        <w:t>من أبرز الأ</w:t>
      </w:r>
      <w:r>
        <w:rPr>
          <w:rFonts w:hint="cs"/>
          <w:sz w:val="30"/>
          <w:rtl/>
        </w:rPr>
        <w:t>نشطة التي قام</w:t>
      </w:r>
      <w:r>
        <w:rPr>
          <w:sz w:val="30"/>
          <w:rtl/>
        </w:rPr>
        <w:t>ت</w:t>
      </w:r>
      <w:r>
        <w:rPr>
          <w:rFonts w:hint="cs"/>
          <w:sz w:val="30"/>
          <w:rtl/>
        </w:rPr>
        <w:t xml:space="preserve"> به</w:t>
      </w:r>
      <w:r>
        <w:rPr>
          <w:sz w:val="30"/>
          <w:rtl/>
        </w:rPr>
        <w:t>ا</w:t>
      </w:r>
      <w:r>
        <w:rPr>
          <w:rFonts w:hint="cs"/>
          <w:sz w:val="30"/>
          <w:rtl/>
        </w:rPr>
        <w:t xml:space="preserve"> ا</w:t>
      </w:r>
      <w:r>
        <w:rPr>
          <w:sz w:val="30"/>
          <w:rtl/>
        </w:rPr>
        <w:t xml:space="preserve">للجنة </w:t>
      </w:r>
      <w:r>
        <w:rPr>
          <w:rFonts w:hint="cs"/>
          <w:sz w:val="30"/>
          <w:rtl/>
        </w:rPr>
        <w:t>الإعلامية</w:t>
      </w:r>
      <w:r>
        <w:rPr>
          <w:sz w:val="30"/>
          <w:rtl/>
        </w:rPr>
        <w:t xml:space="preserve"> ال</w:t>
      </w:r>
      <w:r>
        <w:rPr>
          <w:rFonts w:hint="cs"/>
          <w:sz w:val="30"/>
          <w:rtl/>
        </w:rPr>
        <w:t>استشارية</w:t>
      </w:r>
      <w:r>
        <w:rPr>
          <w:sz w:val="30"/>
          <w:rtl/>
        </w:rPr>
        <w:t xml:space="preserve"> العليا </w:t>
      </w:r>
      <w:r>
        <w:rPr>
          <w:rFonts w:hint="cs"/>
          <w:sz w:val="30"/>
          <w:rtl/>
        </w:rPr>
        <w:t>خلال عام 2000 تنفيذ حملة</w:t>
      </w:r>
      <w:r>
        <w:rPr>
          <w:sz w:val="30"/>
          <w:rtl/>
        </w:rPr>
        <w:t xml:space="preserve"> توعية و</w:t>
      </w:r>
      <w:r>
        <w:rPr>
          <w:rFonts w:hint="cs"/>
          <w:sz w:val="30"/>
          <w:rtl/>
        </w:rPr>
        <w:t>ط</w:t>
      </w:r>
      <w:r>
        <w:rPr>
          <w:sz w:val="30"/>
          <w:rtl/>
        </w:rPr>
        <w:t>ن</w:t>
      </w:r>
      <w:r>
        <w:rPr>
          <w:rFonts w:hint="cs"/>
          <w:sz w:val="30"/>
          <w:rtl/>
        </w:rPr>
        <w:t>ي</w:t>
      </w:r>
      <w:r>
        <w:rPr>
          <w:sz w:val="30"/>
          <w:rtl/>
        </w:rPr>
        <w:t>ة</w:t>
      </w:r>
      <w:r>
        <w:rPr>
          <w:rFonts w:hint="cs"/>
          <w:sz w:val="30"/>
          <w:rtl/>
        </w:rPr>
        <w:t xml:space="preserve"> </w:t>
      </w:r>
      <w:r>
        <w:rPr>
          <w:sz w:val="30"/>
          <w:rtl/>
        </w:rPr>
        <w:t>خ</w:t>
      </w:r>
      <w:r>
        <w:rPr>
          <w:rFonts w:hint="cs"/>
          <w:sz w:val="30"/>
          <w:rtl/>
        </w:rPr>
        <w:t>ا</w:t>
      </w:r>
      <w:r>
        <w:rPr>
          <w:sz w:val="30"/>
          <w:rtl/>
        </w:rPr>
        <w:t>ص</w:t>
      </w:r>
      <w:r>
        <w:rPr>
          <w:rFonts w:hint="cs"/>
          <w:sz w:val="30"/>
          <w:rtl/>
        </w:rPr>
        <w:t xml:space="preserve">ة </w:t>
      </w:r>
      <w:r>
        <w:rPr>
          <w:sz w:val="30"/>
          <w:rtl/>
        </w:rPr>
        <w:t>ب</w:t>
      </w:r>
      <w:r>
        <w:rPr>
          <w:rFonts w:hint="cs"/>
          <w:sz w:val="30"/>
          <w:rtl/>
        </w:rPr>
        <w:t>رعاية</w:t>
      </w:r>
      <w:r>
        <w:rPr>
          <w:sz w:val="30"/>
          <w:rtl/>
        </w:rPr>
        <w:t xml:space="preserve"> </w:t>
      </w:r>
      <w:r>
        <w:rPr>
          <w:rFonts w:hint="cs"/>
          <w:sz w:val="30"/>
          <w:rtl/>
        </w:rPr>
        <w:t>ا</w:t>
      </w:r>
      <w:r>
        <w:rPr>
          <w:sz w:val="30"/>
          <w:rtl/>
        </w:rPr>
        <w:t>لم</w:t>
      </w:r>
      <w:r>
        <w:rPr>
          <w:rFonts w:hint="cs"/>
          <w:sz w:val="30"/>
          <w:rtl/>
        </w:rPr>
        <w:t>ع</w:t>
      </w:r>
      <w:r>
        <w:rPr>
          <w:sz w:val="30"/>
          <w:rtl/>
        </w:rPr>
        <w:t>و</w:t>
      </w:r>
      <w:r>
        <w:rPr>
          <w:rFonts w:hint="cs"/>
          <w:sz w:val="30"/>
          <w:rtl/>
        </w:rPr>
        <w:t>ق</w:t>
      </w:r>
      <w:r>
        <w:rPr>
          <w:sz w:val="30"/>
          <w:rtl/>
        </w:rPr>
        <w:t xml:space="preserve">ين </w:t>
      </w:r>
      <w:r>
        <w:rPr>
          <w:rFonts w:hint="cs"/>
          <w:sz w:val="30"/>
          <w:rtl/>
        </w:rPr>
        <w:t>شعارها</w:t>
      </w:r>
      <w:r>
        <w:rPr>
          <w:sz w:val="30"/>
          <w:rtl/>
        </w:rPr>
        <w:t xml:space="preserve"> "خدم</w:t>
      </w:r>
      <w:r>
        <w:rPr>
          <w:rFonts w:hint="cs"/>
          <w:sz w:val="30"/>
          <w:rtl/>
        </w:rPr>
        <w:t>ة ا</w:t>
      </w:r>
      <w:r>
        <w:rPr>
          <w:sz w:val="30"/>
          <w:rtl/>
        </w:rPr>
        <w:t>ل</w:t>
      </w:r>
      <w:r>
        <w:rPr>
          <w:rFonts w:hint="cs"/>
          <w:sz w:val="30"/>
          <w:rtl/>
        </w:rPr>
        <w:t>معو</w:t>
      </w:r>
      <w:r>
        <w:rPr>
          <w:sz w:val="30"/>
          <w:rtl/>
        </w:rPr>
        <w:t>ق</w:t>
      </w:r>
      <w:r>
        <w:rPr>
          <w:rFonts w:hint="cs"/>
          <w:sz w:val="30"/>
          <w:rtl/>
        </w:rPr>
        <w:t xml:space="preserve"> في ظ</w:t>
      </w:r>
      <w:r>
        <w:rPr>
          <w:sz w:val="30"/>
          <w:rtl/>
        </w:rPr>
        <w:t xml:space="preserve">ل </w:t>
      </w:r>
      <w:r>
        <w:rPr>
          <w:rFonts w:hint="cs"/>
          <w:sz w:val="30"/>
          <w:rtl/>
        </w:rPr>
        <w:t>أسرته</w:t>
      </w:r>
      <w:r>
        <w:rPr>
          <w:sz w:val="30"/>
          <w:rtl/>
        </w:rPr>
        <w:t xml:space="preserve"> </w:t>
      </w:r>
      <w:r>
        <w:rPr>
          <w:rFonts w:hint="cs"/>
          <w:sz w:val="30"/>
          <w:rtl/>
        </w:rPr>
        <w:t>ح</w:t>
      </w:r>
      <w:r>
        <w:rPr>
          <w:sz w:val="30"/>
          <w:rtl/>
        </w:rPr>
        <w:t xml:space="preserve">ق </w:t>
      </w:r>
      <w:r>
        <w:rPr>
          <w:rFonts w:hint="cs"/>
          <w:sz w:val="30"/>
          <w:rtl/>
        </w:rPr>
        <w:t>لـه"، ش</w:t>
      </w:r>
      <w:r>
        <w:rPr>
          <w:sz w:val="30"/>
          <w:rtl/>
        </w:rPr>
        <w:t>ار</w:t>
      </w:r>
      <w:r>
        <w:rPr>
          <w:rFonts w:hint="cs"/>
          <w:sz w:val="30"/>
          <w:rtl/>
        </w:rPr>
        <w:t>ك</w:t>
      </w:r>
      <w:r>
        <w:rPr>
          <w:sz w:val="30"/>
          <w:rtl/>
        </w:rPr>
        <w:t xml:space="preserve">ت </w:t>
      </w:r>
      <w:r>
        <w:rPr>
          <w:rFonts w:hint="cs"/>
          <w:sz w:val="30"/>
          <w:rtl/>
        </w:rPr>
        <w:t>في</w:t>
      </w:r>
      <w:r>
        <w:rPr>
          <w:sz w:val="30"/>
          <w:rtl/>
        </w:rPr>
        <w:t xml:space="preserve"> </w:t>
      </w:r>
      <w:r>
        <w:rPr>
          <w:rFonts w:hint="cs"/>
          <w:sz w:val="30"/>
          <w:rtl/>
        </w:rPr>
        <w:t>فع</w:t>
      </w:r>
      <w:r>
        <w:rPr>
          <w:sz w:val="30"/>
          <w:rtl/>
        </w:rPr>
        <w:t>ا</w:t>
      </w:r>
      <w:r>
        <w:rPr>
          <w:rFonts w:hint="cs"/>
          <w:sz w:val="30"/>
          <w:rtl/>
        </w:rPr>
        <w:t>ليات</w:t>
      </w:r>
      <w:r>
        <w:rPr>
          <w:sz w:val="30"/>
          <w:rtl/>
        </w:rPr>
        <w:t>ه</w:t>
      </w:r>
      <w:r>
        <w:rPr>
          <w:rFonts w:hint="cs"/>
          <w:sz w:val="30"/>
          <w:rtl/>
        </w:rPr>
        <w:t xml:space="preserve">ا </w:t>
      </w:r>
      <w:r>
        <w:rPr>
          <w:sz w:val="30"/>
          <w:rtl/>
        </w:rPr>
        <w:t>وزا</w:t>
      </w:r>
      <w:r>
        <w:rPr>
          <w:rFonts w:hint="cs"/>
          <w:sz w:val="30"/>
          <w:rtl/>
        </w:rPr>
        <w:t>رة الأوقاف وا</w:t>
      </w:r>
      <w:r>
        <w:rPr>
          <w:sz w:val="30"/>
          <w:rtl/>
        </w:rPr>
        <w:t>ل</w:t>
      </w:r>
      <w:r>
        <w:rPr>
          <w:rFonts w:hint="cs"/>
          <w:sz w:val="30"/>
          <w:rtl/>
        </w:rPr>
        <w:t>ش</w:t>
      </w:r>
      <w:r>
        <w:rPr>
          <w:sz w:val="30"/>
          <w:rtl/>
        </w:rPr>
        <w:t>ؤو</w:t>
      </w:r>
      <w:r>
        <w:rPr>
          <w:rFonts w:hint="cs"/>
          <w:sz w:val="30"/>
          <w:rtl/>
        </w:rPr>
        <w:t>ن</w:t>
      </w:r>
      <w:r>
        <w:rPr>
          <w:sz w:val="30"/>
          <w:rtl/>
        </w:rPr>
        <w:t xml:space="preserve"> </w:t>
      </w:r>
      <w:r>
        <w:rPr>
          <w:rFonts w:hint="cs"/>
          <w:sz w:val="30"/>
          <w:rtl/>
        </w:rPr>
        <w:t>وا</w:t>
      </w:r>
      <w:r>
        <w:rPr>
          <w:sz w:val="30"/>
          <w:rtl/>
        </w:rPr>
        <w:t>ل</w:t>
      </w:r>
      <w:r>
        <w:rPr>
          <w:rFonts w:hint="cs"/>
          <w:sz w:val="30"/>
          <w:rtl/>
        </w:rPr>
        <w:t>م</w:t>
      </w:r>
      <w:r>
        <w:rPr>
          <w:sz w:val="30"/>
          <w:rtl/>
        </w:rPr>
        <w:t>قدسا</w:t>
      </w:r>
      <w:r>
        <w:rPr>
          <w:rFonts w:hint="cs"/>
          <w:sz w:val="30"/>
          <w:rtl/>
        </w:rPr>
        <w:t>ت</w:t>
      </w:r>
      <w:r>
        <w:rPr>
          <w:sz w:val="30"/>
          <w:rtl/>
        </w:rPr>
        <w:t xml:space="preserve"> </w:t>
      </w:r>
      <w:r>
        <w:rPr>
          <w:rFonts w:hint="cs"/>
          <w:sz w:val="30"/>
          <w:rtl/>
        </w:rPr>
        <w:t xml:space="preserve">الإسلامية. </w:t>
      </w:r>
      <w:r>
        <w:rPr>
          <w:sz w:val="30"/>
          <w:rtl/>
        </w:rPr>
        <w:t>وكا</w:t>
      </w:r>
      <w:r>
        <w:rPr>
          <w:rFonts w:hint="cs"/>
          <w:sz w:val="30"/>
          <w:rtl/>
        </w:rPr>
        <w:t>ن من أ</w:t>
      </w:r>
      <w:r>
        <w:rPr>
          <w:sz w:val="30"/>
          <w:rtl/>
        </w:rPr>
        <w:t>ب</w:t>
      </w:r>
      <w:r>
        <w:rPr>
          <w:rFonts w:hint="cs"/>
          <w:sz w:val="30"/>
          <w:rtl/>
        </w:rPr>
        <w:t>رز هذ</w:t>
      </w:r>
      <w:r>
        <w:rPr>
          <w:sz w:val="30"/>
          <w:rtl/>
        </w:rPr>
        <w:t>ه</w:t>
      </w:r>
      <w:r>
        <w:rPr>
          <w:rFonts w:hint="cs"/>
          <w:sz w:val="30"/>
          <w:rtl/>
        </w:rPr>
        <w:t xml:space="preserve"> ال</w:t>
      </w:r>
      <w:r>
        <w:rPr>
          <w:sz w:val="30"/>
          <w:rtl/>
        </w:rPr>
        <w:t>ف</w:t>
      </w:r>
      <w:r>
        <w:rPr>
          <w:rFonts w:hint="cs"/>
          <w:sz w:val="30"/>
          <w:rtl/>
        </w:rPr>
        <w:t>عاليات</w:t>
      </w:r>
      <w:r>
        <w:rPr>
          <w:sz w:val="30"/>
          <w:rtl/>
        </w:rPr>
        <w:t xml:space="preserve"> </w:t>
      </w:r>
      <w:r>
        <w:rPr>
          <w:rFonts w:hint="cs"/>
          <w:sz w:val="30"/>
          <w:rtl/>
        </w:rPr>
        <w:t>ع</w:t>
      </w:r>
      <w:r>
        <w:rPr>
          <w:sz w:val="30"/>
          <w:rtl/>
        </w:rPr>
        <w:t xml:space="preserve">قد </w:t>
      </w:r>
      <w:r>
        <w:rPr>
          <w:rFonts w:hint="cs"/>
          <w:sz w:val="30"/>
          <w:rtl/>
        </w:rPr>
        <w:t>و</w:t>
      </w:r>
      <w:r>
        <w:rPr>
          <w:sz w:val="30"/>
          <w:rtl/>
        </w:rPr>
        <w:t>رشة</w:t>
      </w:r>
      <w:r>
        <w:rPr>
          <w:rFonts w:hint="cs"/>
          <w:sz w:val="30"/>
          <w:rtl/>
        </w:rPr>
        <w:t xml:space="preserve"> </w:t>
      </w:r>
      <w:r>
        <w:rPr>
          <w:sz w:val="30"/>
          <w:rtl/>
        </w:rPr>
        <w:t>عمل</w:t>
      </w:r>
      <w:r>
        <w:rPr>
          <w:rFonts w:hint="cs"/>
          <w:sz w:val="30"/>
          <w:rtl/>
        </w:rPr>
        <w:t xml:space="preserve"> </w:t>
      </w:r>
      <w:r>
        <w:rPr>
          <w:sz w:val="30"/>
          <w:rtl/>
        </w:rPr>
        <w:t>اخت</w:t>
      </w:r>
      <w:r>
        <w:rPr>
          <w:rFonts w:hint="cs"/>
          <w:sz w:val="30"/>
          <w:rtl/>
        </w:rPr>
        <w:t>ت</w:t>
      </w:r>
      <w:r>
        <w:rPr>
          <w:sz w:val="30"/>
          <w:rtl/>
        </w:rPr>
        <w:t>امي</w:t>
      </w:r>
      <w:r>
        <w:rPr>
          <w:rFonts w:hint="cs"/>
          <w:sz w:val="30"/>
          <w:rtl/>
        </w:rPr>
        <w:t>ة</w:t>
      </w:r>
      <w:r>
        <w:rPr>
          <w:sz w:val="30"/>
          <w:rtl/>
        </w:rPr>
        <w:t xml:space="preserve"> لل</w:t>
      </w:r>
      <w:r>
        <w:rPr>
          <w:rFonts w:hint="cs"/>
          <w:sz w:val="30"/>
          <w:rtl/>
        </w:rPr>
        <w:t>ح</w:t>
      </w:r>
      <w:r>
        <w:rPr>
          <w:sz w:val="30"/>
          <w:rtl/>
        </w:rPr>
        <w:t>م</w:t>
      </w:r>
      <w:r>
        <w:rPr>
          <w:rFonts w:hint="cs"/>
          <w:sz w:val="30"/>
          <w:rtl/>
        </w:rPr>
        <w:t>ل</w:t>
      </w:r>
      <w:r>
        <w:rPr>
          <w:sz w:val="30"/>
          <w:rtl/>
        </w:rPr>
        <w:t>ة</w:t>
      </w:r>
      <w:r>
        <w:rPr>
          <w:rFonts w:hint="cs"/>
          <w:sz w:val="30"/>
          <w:rtl/>
        </w:rPr>
        <w:t xml:space="preserve"> </w:t>
      </w:r>
      <w:r>
        <w:rPr>
          <w:sz w:val="30"/>
          <w:rtl/>
        </w:rPr>
        <w:t>ت</w:t>
      </w:r>
      <w:r>
        <w:rPr>
          <w:rFonts w:hint="cs"/>
          <w:sz w:val="30"/>
          <w:rtl/>
        </w:rPr>
        <w:t>ح</w:t>
      </w:r>
      <w:r>
        <w:rPr>
          <w:sz w:val="30"/>
          <w:rtl/>
        </w:rPr>
        <w:t>ت</w:t>
      </w:r>
      <w:r>
        <w:rPr>
          <w:rFonts w:hint="cs"/>
          <w:sz w:val="30"/>
          <w:rtl/>
        </w:rPr>
        <w:t xml:space="preserve"> عن</w:t>
      </w:r>
      <w:r>
        <w:rPr>
          <w:sz w:val="30"/>
          <w:rtl/>
        </w:rPr>
        <w:t>و</w:t>
      </w:r>
      <w:r>
        <w:rPr>
          <w:rFonts w:hint="cs"/>
          <w:sz w:val="30"/>
          <w:rtl/>
        </w:rPr>
        <w:t xml:space="preserve">ان </w:t>
      </w:r>
      <w:r>
        <w:rPr>
          <w:sz w:val="30"/>
          <w:rtl/>
        </w:rPr>
        <w:t>ا</w:t>
      </w:r>
      <w:r>
        <w:rPr>
          <w:rFonts w:hint="cs"/>
          <w:sz w:val="30"/>
          <w:rtl/>
        </w:rPr>
        <w:t>لش</w:t>
      </w:r>
      <w:r>
        <w:rPr>
          <w:sz w:val="30"/>
          <w:rtl/>
        </w:rPr>
        <w:t>ع</w:t>
      </w:r>
      <w:r>
        <w:rPr>
          <w:rFonts w:hint="cs"/>
          <w:sz w:val="30"/>
          <w:rtl/>
        </w:rPr>
        <w:t>ا</w:t>
      </w:r>
      <w:r>
        <w:rPr>
          <w:sz w:val="30"/>
          <w:rtl/>
        </w:rPr>
        <w:t xml:space="preserve">ر </w:t>
      </w:r>
      <w:r>
        <w:rPr>
          <w:rFonts w:hint="cs"/>
          <w:sz w:val="30"/>
          <w:rtl/>
        </w:rPr>
        <w:t>ن</w:t>
      </w:r>
      <w:r>
        <w:rPr>
          <w:sz w:val="30"/>
          <w:rtl/>
        </w:rPr>
        <w:t xml:space="preserve">فسه </w:t>
      </w:r>
      <w:r>
        <w:rPr>
          <w:rFonts w:hint="cs"/>
          <w:sz w:val="30"/>
          <w:rtl/>
        </w:rPr>
        <w:t xml:space="preserve">بتاريخ 14 تشرين الأول/أكتوبر 2003. كما وزع خلال الحملة </w:t>
      </w:r>
      <w:r>
        <w:rPr>
          <w:sz w:val="30"/>
          <w:rtl/>
        </w:rPr>
        <w:t xml:space="preserve">مطويات </w:t>
      </w:r>
      <w:r>
        <w:rPr>
          <w:rFonts w:hint="cs"/>
          <w:sz w:val="30"/>
          <w:rtl/>
        </w:rPr>
        <w:t>إعلامية توعوية تر</w:t>
      </w:r>
      <w:r>
        <w:rPr>
          <w:sz w:val="30"/>
          <w:rtl/>
        </w:rPr>
        <w:t>ك</w:t>
      </w:r>
      <w:r>
        <w:rPr>
          <w:rFonts w:hint="cs"/>
          <w:sz w:val="30"/>
          <w:rtl/>
        </w:rPr>
        <w:t>ز</w:t>
      </w:r>
      <w:r>
        <w:rPr>
          <w:sz w:val="30"/>
          <w:rtl/>
        </w:rPr>
        <w:t xml:space="preserve"> ع</w:t>
      </w:r>
      <w:r>
        <w:rPr>
          <w:rFonts w:hint="cs"/>
          <w:sz w:val="30"/>
          <w:rtl/>
        </w:rPr>
        <w:t>ل</w:t>
      </w:r>
      <w:r>
        <w:rPr>
          <w:sz w:val="30"/>
          <w:rtl/>
        </w:rPr>
        <w:t>ى</w:t>
      </w:r>
      <w:r>
        <w:rPr>
          <w:rFonts w:hint="cs"/>
          <w:sz w:val="30"/>
          <w:rtl/>
        </w:rPr>
        <w:t xml:space="preserve"> </w:t>
      </w:r>
      <w:r>
        <w:rPr>
          <w:sz w:val="30"/>
          <w:rtl/>
        </w:rPr>
        <w:t>نظر</w:t>
      </w:r>
      <w:r>
        <w:rPr>
          <w:rFonts w:hint="cs"/>
          <w:sz w:val="30"/>
          <w:rtl/>
        </w:rPr>
        <w:t>ة الدي</w:t>
      </w:r>
      <w:r>
        <w:rPr>
          <w:sz w:val="30"/>
          <w:rtl/>
        </w:rPr>
        <w:t xml:space="preserve">ن </w:t>
      </w:r>
      <w:r>
        <w:rPr>
          <w:rFonts w:hint="cs"/>
          <w:sz w:val="30"/>
          <w:rtl/>
        </w:rPr>
        <w:t>الإسلامي</w:t>
      </w:r>
      <w:r>
        <w:rPr>
          <w:sz w:val="30"/>
          <w:rtl/>
        </w:rPr>
        <w:t xml:space="preserve"> إلى</w:t>
      </w:r>
      <w:r>
        <w:rPr>
          <w:rFonts w:hint="cs"/>
          <w:sz w:val="30"/>
          <w:rtl/>
        </w:rPr>
        <w:t xml:space="preserve"> المع</w:t>
      </w:r>
      <w:r>
        <w:rPr>
          <w:sz w:val="30"/>
          <w:rtl/>
        </w:rPr>
        <w:t>وق</w:t>
      </w:r>
      <w:r>
        <w:rPr>
          <w:rFonts w:hint="cs"/>
          <w:sz w:val="30"/>
          <w:rtl/>
        </w:rPr>
        <w:t xml:space="preserve"> و</w:t>
      </w:r>
      <w:r>
        <w:rPr>
          <w:sz w:val="30"/>
          <w:rtl/>
        </w:rPr>
        <w:t>رعاي</w:t>
      </w:r>
      <w:r>
        <w:rPr>
          <w:rFonts w:hint="cs"/>
          <w:sz w:val="30"/>
          <w:rtl/>
        </w:rPr>
        <w:t>ت</w:t>
      </w:r>
      <w:r>
        <w:rPr>
          <w:sz w:val="30"/>
          <w:rtl/>
        </w:rPr>
        <w:t>ه،</w:t>
      </w:r>
      <w:r>
        <w:rPr>
          <w:rFonts w:hint="cs"/>
          <w:sz w:val="30"/>
          <w:rtl/>
        </w:rPr>
        <w:t xml:space="preserve"> وعلى </w:t>
      </w:r>
      <w:r>
        <w:rPr>
          <w:sz w:val="30"/>
          <w:rtl/>
        </w:rPr>
        <w:t>حث</w:t>
      </w:r>
      <w:r>
        <w:rPr>
          <w:rFonts w:hint="cs"/>
          <w:sz w:val="30"/>
          <w:rtl/>
        </w:rPr>
        <w:t xml:space="preserve"> </w:t>
      </w:r>
      <w:r>
        <w:rPr>
          <w:sz w:val="30"/>
          <w:rtl/>
        </w:rPr>
        <w:t>ال</w:t>
      </w:r>
      <w:r>
        <w:rPr>
          <w:rFonts w:hint="cs"/>
          <w:sz w:val="30"/>
          <w:rtl/>
        </w:rPr>
        <w:t>أس</w:t>
      </w:r>
      <w:r>
        <w:rPr>
          <w:sz w:val="30"/>
          <w:rtl/>
        </w:rPr>
        <w:t>ر</w:t>
      </w:r>
      <w:r>
        <w:rPr>
          <w:rFonts w:hint="cs"/>
          <w:sz w:val="30"/>
          <w:rtl/>
        </w:rPr>
        <w:t>ة</w:t>
      </w:r>
      <w:r>
        <w:rPr>
          <w:sz w:val="30"/>
          <w:rtl/>
        </w:rPr>
        <w:t xml:space="preserve"> عل</w:t>
      </w:r>
      <w:r>
        <w:rPr>
          <w:rFonts w:hint="cs"/>
          <w:sz w:val="30"/>
          <w:rtl/>
        </w:rPr>
        <w:t>ى ا</w:t>
      </w:r>
      <w:r>
        <w:rPr>
          <w:sz w:val="30"/>
          <w:rtl/>
        </w:rPr>
        <w:t>ل</w:t>
      </w:r>
      <w:r>
        <w:rPr>
          <w:rFonts w:hint="cs"/>
          <w:sz w:val="30"/>
          <w:rtl/>
        </w:rPr>
        <w:t>ق</w:t>
      </w:r>
      <w:r>
        <w:rPr>
          <w:sz w:val="30"/>
          <w:rtl/>
        </w:rPr>
        <w:t>يام ب</w:t>
      </w:r>
      <w:r>
        <w:rPr>
          <w:rFonts w:hint="cs"/>
          <w:sz w:val="30"/>
          <w:rtl/>
        </w:rPr>
        <w:t xml:space="preserve">دورها </w:t>
      </w:r>
      <w:r>
        <w:rPr>
          <w:sz w:val="30"/>
          <w:rtl/>
        </w:rPr>
        <w:t>في</w:t>
      </w:r>
      <w:r>
        <w:rPr>
          <w:rFonts w:hint="cs"/>
          <w:sz w:val="30"/>
          <w:rtl/>
        </w:rPr>
        <w:t xml:space="preserve"> رعاي</w:t>
      </w:r>
      <w:r>
        <w:rPr>
          <w:sz w:val="30"/>
          <w:rtl/>
        </w:rPr>
        <w:t>ة</w:t>
      </w:r>
      <w:r>
        <w:rPr>
          <w:rFonts w:hint="cs"/>
          <w:sz w:val="30"/>
          <w:rtl/>
        </w:rPr>
        <w:t xml:space="preserve"> أبنائها </w:t>
      </w:r>
      <w:r>
        <w:rPr>
          <w:sz w:val="30"/>
          <w:rtl/>
        </w:rPr>
        <w:t>المع</w:t>
      </w:r>
      <w:r>
        <w:rPr>
          <w:rFonts w:hint="cs"/>
          <w:sz w:val="30"/>
          <w:rtl/>
        </w:rPr>
        <w:t>و</w:t>
      </w:r>
      <w:r>
        <w:rPr>
          <w:sz w:val="30"/>
          <w:rtl/>
        </w:rPr>
        <w:t>ق</w:t>
      </w:r>
      <w:r>
        <w:rPr>
          <w:rFonts w:hint="cs"/>
          <w:sz w:val="30"/>
          <w:rtl/>
        </w:rPr>
        <w:t>ي</w:t>
      </w:r>
      <w:r>
        <w:rPr>
          <w:sz w:val="30"/>
          <w:rtl/>
        </w:rPr>
        <w:t>ن</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200-</w:t>
      </w:r>
      <w:r>
        <w:rPr>
          <w:rFonts w:hint="cs"/>
          <w:sz w:val="30"/>
          <w:rtl/>
        </w:rPr>
        <w:tab/>
        <w:t xml:space="preserve">كما تحدد </w:t>
      </w:r>
      <w:r>
        <w:rPr>
          <w:sz w:val="30"/>
          <w:rtl/>
        </w:rPr>
        <w:t>الم</w:t>
      </w:r>
      <w:r>
        <w:rPr>
          <w:rFonts w:hint="cs"/>
          <w:sz w:val="30"/>
          <w:rtl/>
        </w:rPr>
        <w:t>ؤس</w:t>
      </w:r>
      <w:r>
        <w:rPr>
          <w:sz w:val="30"/>
          <w:rtl/>
        </w:rPr>
        <w:t>سا</w:t>
      </w:r>
      <w:r>
        <w:rPr>
          <w:rFonts w:hint="cs"/>
          <w:sz w:val="30"/>
          <w:rtl/>
        </w:rPr>
        <w:t xml:space="preserve">ت </w:t>
      </w:r>
      <w:r>
        <w:rPr>
          <w:sz w:val="30"/>
          <w:rtl/>
        </w:rPr>
        <w:t>غي</w:t>
      </w:r>
      <w:r>
        <w:rPr>
          <w:rFonts w:hint="cs"/>
          <w:sz w:val="30"/>
          <w:rtl/>
        </w:rPr>
        <w:t>ر</w:t>
      </w:r>
      <w:r>
        <w:rPr>
          <w:sz w:val="30"/>
          <w:rtl/>
        </w:rPr>
        <w:t xml:space="preserve"> </w:t>
      </w:r>
      <w:r>
        <w:rPr>
          <w:rFonts w:hint="cs"/>
          <w:sz w:val="30"/>
          <w:rtl/>
        </w:rPr>
        <w:t>ا</w:t>
      </w:r>
      <w:r>
        <w:rPr>
          <w:sz w:val="30"/>
          <w:rtl/>
        </w:rPr>
        <w:t>لحكومي</w:t>
      </w:r>
      <w:r>
        <w:rPr>
          <w:rFonts w:hint="cs"/>
          <w:sz w:val="30"/>
          <w:rtl/>
        </w:rPr>
        <w:t xml:space="preserve">ة </w:t>
      </w:r>
      <w:r>
        <w:rPr>
          <w:sz w:val="30"/>
          <w:rtl/>
        </w:rPr>
        <w:t>ا</w:t>
      </w:r>
      <w:r>
        <w:rPr>
          <w:rFonts w:hint="cs"/>
          <w:sz w:val="30"/>
          <w:rtl/>
        </w:rPr>
        <w:t>لع</w:t>
      </w:r>
      <w:r>
        <w:rPr>
          <w:sz w:val="30"/>
          <w:rtl/>
        </w:rPr>
        <w:t>ام</w:t>
      </w:r>
      <w:r>
        <w:rPr>
          <w:rFonts w:hint="cs"/>
          <w:sz w:val="30"/>
          <w:rtl/>
        </w:rPr>
        <w:t>لة</w:t>
      </w:r>
      <w:r>
        <w:rPr>
          <w:sz w:val="30"/>
          <w:rtl/>
        </w:rPr>
        <w:t xml:space="preserve"> في مجال </w:t>
      </w:r>
      <w:r>
        <w:rPr>
          <w:rFonts w:hint="cs"/>
          <w:sz w:val="30"/>
          <w:rtl/>
        </w:rPr>
        <w:t>تأهي</w:t>
      </w:r>
      <w:r>
        <w:rPr>
          <w:sz w:val="30"/>
          <w:rtl/>
        </w:rPr>
        <w:t>ل ال</w:t>
      </w:r>
      <w:r>
        <w:rPr>
          <w:rFonts w:hint="cs"/>
          <w:sz w:val="30"/>
          <w:rtl/>
        </w:rPr>
        <w:t>أشخا</w:t>
      </w:r>
      <w:r>
        <w:rPr>
          <w:sz w:val="30"/>
          <w:rtl/>
        </w:rPr>
        <w:t xml:space="preserve">ص </w:t>
      </w:r>
      <w:r>
        <w:rPr>
          <w:rFonts w:hint="cs"/>
          <w:sz w:val="30"/>
          <w:rtl/>
        </w:rPr>
        <w:t>ا</w:t>
      </w:r>
      <w:r>
        <w:rPr>
          <w:sz w:val="30"/>
          <w:rtl/>
        </w:rPr>
        <w:t>لم</w:t>
      </w:r>
      <w:r>
        <w:rPr>
          <w:rFonts w:hint="cs"/>
          <w:sz w:val="30"/>
          <w:rtl/>
        </w:rPr>
        <w:t>ع</w:t>
      </w:r>
      <w:r>
        <w:rPr>
          <w:sz w:val="30"/>
          <w:rtl/>
        </w:rPr>
        <w:t>و</w:t>
      </w:r>
      <w:r>
        <w:rPr>
          <w:rFonts w:hint="cs"/>
          <w:sz w:val="30"/>
          <w:rtl/>
        </w:rPr>
        <w:t>قي</w:t>
      </w:r>
      <w:r>
        <w:rPr>
          <w:sz w:val="30"/>
          <w:rtl/>
        </w:rPr>
        <w:t>ن</w:t>
      </w:r>
      <w:r>
        <w:rPr>
          <w:rFonts w:hint="cs"/>
          <w:sz w:val="30"/>
          <w:rtl/>
        </w:rPr>
        <w:t xml:space="preserve"> في</w:t>
      </w:r>
      <w:r>
        <w:rPr>
          <w:sz w:val="30"/>
          <w:rtl/>
        </w:rPr>
        <w:t xml:space="preserve"> </w:t>
      </w:r>
      <w:r>
        <w:rPr>
          <w:rFonts w:hint="cs"/>
          <w:sz w:val="30"/>
          <w:rtl/>
        </w:rPr>
        <w:t xml:space="preserve">الأردن أولويات عملها في </w:t>
      </w:r>
      <w:r>
        <w:rPr>
          <w:sz w:val="30"/>
          <w:rtl/>
        </w:rPr>
        <w:t>تفعيل</w:t>
      </w:r>
      <w:r>
        <w:rPr>
          <w:rFonts w:hint="cs"/>
          <w:sz w:val="30"/>
          <w:rtl/>
        </w:rPr>
        <w:t xml:space="preserve"> كل من</w:t>
      </w:r>
      <w:r>
        <w:rPr>
          <w:sz w:val="30"/>
          <w:rtl/>
        </w:rPr>
        <w:t xml:space="preserve"> قا</w:t>
      </w:r>
      <w:r>
        <w:rPr>
          <w:rFonts w:hint="cs"/>
          <w:sz w:val="30"/>
          <w:rtl/>
        </w:rPr>
        <w:t>نون رعاية ا</w:t>
      </w:r>
      <w:r>
        <w:rPr>
          <w:sz w:val="30"/>
          <w:rtl/>
        </w:rPr>
        <w:t>ل</w:t>
      </w:r>
      <w:r>
        <w:rPr>
          <w:rFonts w:hint="cs"/>
          <w:sz w:val="30"/>
          <w:rtl/>
        </w:rPr>
        <w:t>معو</w:t>
      </w:r>
      <w:r>
        <w:rPr>
          <w:sz w:val="30"/>
          <w:rtl/>
        </w:rPr>
        <w:t>ق</w:t>
      </w:r>
      <w:r>
        <w:rPr>
          <w:rFonts w:hint="cs"/>
          <w:sz w:val="30"/>
          <w:rtl/>
        </w:rPr>
        <w:t>ين رقم 12 ل</w:t>
      </w:r>
      <w:r>
        <w:rPr>
          <w:sz w:val="30"/>
          <w:rtl/>
        </w:rPr>
        <w:t>سنة</w:t>
      </w:r>
      <w:r>
        <w:rPr>
          <w:rFonts w:hint="cs"/>
          <w:sz w:val="30"/>
          <w:rtl/>
        </w:rPr>
        <w:t xml:space="preserve"> 1993،</w:t>
      </w:r>
      <w:r>
        <w:rPr>
          <w:sz w:val="30"/>
          <w:rtl/>
        </w:rPr>
        <w:t xml:space="preserve"> </w:t>
      </w:r>
      <w:r>
        <w:rPr>
          <w:rFonts w:hint="cs"/>
          <w:sz w:val="30"/>
          <w:rtl/>
        </w:rPr>
        <w:t>وا</w:t>
      </w:r>
      <w:r>
        <w:rPr>
          <w:sz w:val="30"/>
          <w:rtl/>
        </w:rPr>
        <w:t>ل</w:t>
      </w:r>
      <w:r>
        <w:rPr>
          <w:rFonts w:hint="cs"/>
          <w:sz w:val="30"/>
          <w:rtl/>
        </w:rPr>
        <w:t>ت</w:t>
      </w:r>
      <w:r>
        <w:rPr>
          <w:sz w:val="30"/>
          <w:rtl/>
        </w:rPr>
        <w:t>و</w:t>
      </w:r>
      <w:r>
        <w:rPr>
          <w:rFonts w:hint="cs"/>
          <w:sz w:val="30"/>
          <w:rtl/>
        </w:rPr>
        <w:t>عية ببنو</w:t>
      </w:r>
      <w:r>
        <w:rPr>
          <w:sz w:val="30"/>
          <w:rtl/>
        </w:rPr>
        <w:t>ده</w:t>
      </w:r>
      <w:r>
        <w:rPr>
          <w:rFonts w:hint="cs"/>
          <w:sz w:val="30"/>
          <w:rtl/>
        </w:rPr>
        <w:t xml:space="preserve"> و</w:t>
      </w:r>
      <w:r>
        <w:rPr>
          <w:sz w:val="30"/>
          <w:rtl/>
        </w:rPr>
        <w:t>أحكا</w:t>
      </w:r>
      <w:r>
        <w:rPr>
          <w:rFonts w:hint="cs"/>
          <w:sz w:val="30"/>
          <w:rtl/>
        </w:rPr>
        <w:t>مه و</w:t>
      </w:r>
      <w:r>
        <w:rPr>
          <w:sz w:val="30"/>
          <w:rtl/>
        </w:rPr>
        <w:t xml:space="preserve">دور المجلس الوطني </w:t>
      </w:r>
      <w:r>
        <w:rPr>
          <w:rFonts w:hint="cs"/>
          <w:sz w:val="30"/>
          <w:rtl/>
        </w:rPr>
        <w:t>ل</w:t>
      </w:r>
      <w:r>
        <w:rPr>
          <w:sz w:val="30"/>
          <w:rtl/>
        </w:rPr>
        <w:t>ر</w:t>
      </w:r>
      <w:r>
        <w:rPr>
          <w:rFonts w:hint="cs"/>
          <w:sz w:val="30"/>
          <w:rtl/>
        </w:rPr>
        <w:t>ع</w:t>
      </w:r>
      <w:r>
        <w:rPr>
          <w:sz w:val="30"/>
          <w:rtl/>
        </w:rPr>
        <w:t>ا</w:t>
      </w:r>
      <w:r>
        <w:rPr>
          <w:rFonts w:hint="cs"/>
          <w:sz w:val="30"/>
          <w:rtl/>
        </w:rPr>
        <w:t>ي</w:t>
      </w:r>
      <w:r>
        <w:rPr>
          <w:sz w:val="30"/>
          <w:rtl/>
        </w:rPr>
        <w:t>ة</w:t>
      </w:r>
      <w:r>
        <w:rPr>
          <w:rFonts w:hint="cs"/>
          <w:sz w:val="30"/>
          <w:rtl/>
        </w:rPr>
        <w:t xml:space="preserve"> </w:t>
      </w:r>
      <w:r>
        <w:rPr>
          <w:sz w:val="30"/>
          <w:rtl/>
        </w:rPr>
        <w:t>ا</w:t>
      </w:r>
      <w:r>
        <w:rPr>
          <w:rFonts w:hint="cs"/>
          <w:sz w:val="30"/>
          <w:rtl/>
        </w:rPr>
        <w:t>لمعوقين والعمل على الإعفاء الكام</w:t>
      </w:r>
      <w:r>
        <w:rPr>
          <w:rFonts w:hint="cs"/>
          <w:sz w:val="30"/>
          <w:rtl/>
        </w:rPr>
        <w:t>ل للأجهز</w:t>
      </w:r>
      <w:r>
        <w:rPr>
          <w:sz w:val="30"/>
          <w:rtl/>
        </w:rPr>
        <w:t xml:space="preserve">ة </w:t>
      </w:r>
      <w:r>
        <w:rPr>
          <w:rFonts w:hint="cs"/>
          <w:sz w:val="30"/>
          <w:rtl/>
        </w:rPr>
        <w:t>وا</w:t>
      </w:r>
      <w:r>
        <w:rPr>
          <w:sz w:val="30"/>
          <w:rtl/>
        </w:rPr>
        <w:t>لم</w:t>
      </w:r>
      <w:r>
        <w:rPr>
          <w:rFonts w:hint="cs"/>
          <w:sz w:val="30"/>
          <w:rtl/>
        </w:rPr>
        <w:t>عينا</w:t>
      </w:r>
      <w:r>
        <w:rPr>
          <w:sz w:val="30"/>
          <w:rtl/>
        </w:rPr>
        <w:t>ت</w:t>
      </w:r>
      <w:r>
        <w:rPr>
          <w:rFonts w:hint="cs"/>
          <w:sz w:val="30"/>
          <w:rtl/>
        </w:rPr>
        <w:t xml:space="preserve"> </w:t>
      </w:r>
      <w:r>
        <w:rPr>
          <w:sz w:val="30"/>
          <w:rtl/>
        </w:rPr>
        <w:t>ال</w:t>
      </w:r>
      <w:r>
        <w:rPr>
          <w:rFonts w:hint="cs"/>
          <w:sz w:val="30"/>
          <w:rtl/>
        </w:rPr>
        <w:t>ضر</w:t>
      </w:r>
      <w:r>
        <w:rPr>
          <w:sz w:val="30"/>
          <w:rtl/>
        </w:rPr>
        <w:t>ورية</w:t>
      </w:r>
      <w:r>
        <w:rPr>
          <w:rFonts w:hint="cs"/>
          <w:sz w:val="30"/>
          <w:rtl/>
        </w:rPr>
        <w:t xml:space="preserve"> </w:t>
      </w:r>
      <w:r>
        <w:rPr>
          <w:sz w:val="30"/>
          <w:rtl/>
        </w:rPr>
        <w:t>لل</w:t>
      </w:r>
      <w:r>
        <w:rPr>
          <w:rFonts w:hint="cs"/>
          <w:sz w:val="30"/>
          <w:rtl/>
        </w:rPr>
        <w:t xml:space="preserve">أفراد </w:t>
      </w:r>
      <w:r>
        <w:rPr>
          <w:sz w:val="30"/>
          <w:rtl/>
        </w:rPr>
        <w:t>ال</w:t>
      </w:r>
      <w:r>
        <w:rPr>
          <w:rFonts w:hint="cs"/>
          <w:sz w:val="30"/>
          <w:rtl/>
        </w:rPr>
        <w:t>م</w:t>
      </w:r>
      <w:r>
        <w:rPr>
          <w:sz w:val="30"/>
          <w:rtl/>
        </w:rPr>
        <w:t>عو</w:t>
      </w:r>
      <w:r>
        <w:rPr>
          <w:rFonts w:hint="cs"/>
          <w:sz w:val="30"/>
          <w:rtl/>
        </w:rPr>
        <w:t>قي</w:t>
      </w:r>
      <w:r>
        <w:rPr>
          <w:sz w:val="30"/>
          <w:rtl/>
        </w:rPr>
        <w:t>ن</w:t>
      </w:r>
      <w:r>
        <w:rPr>
          <w:rFonts w:hint="cs"/>
          <w:sz w:val="30"/>
          <w:rtl/>
        </w:rPr>
        <w:t xml:space="preserve"> وإزالة ال</w:t>
      </w:r>
      <w:r>
        <w:rPr>
          <w:sz w:val="30"/>
          <w:rtl/>
        </w:rPr>
        <w:t>عوائ</w:t>
      </w:r>
      <w:r>
        <w:rPr>
          <w:rFonts w:hint="cs"/>
          <w:sz w:val="30"/>
          <w:rtl/>
        </w:rPr>
        <w:t>ق وا</w:t>
      </w:r>
      <w:r>
        <w:rPr>
          <w:sz w:val="30"/>
          <w:rtl/>
        </w:rPr>
        <w:t>لحوا</w:t>
      </w:r>
      <w:r>
        <w:rPr>
          <w:rFonts w:hint="cs"/>
          <w:sz w:val="30"/>
          <w:rtl/>
        </w:rPr>
        <w:t>جز ا</w:t>
      </w:r>
      <w:r>
        <w:rPr>
          <w:sz w:val="30"/>
          <w:rtl/>
        </w:rPr>
        <w:t>لبيئ</w:t>
      </w:r>
      <w:r>
        <w:rPr>
          <w:rFonts w:hint="cs"/>
          <w:sz w:val="30"/>
          <w:rtl/>
        </w:rPr>
        <w:t>ية (</w:t>
      </w:r>
      <w:r>
        <w:rPr>
          <w:szCs w:val="22"/>
        </w:rPr>
        <w:t>Disabled Friendly Society</w:t>
      </w:r>
      <w:r>
        <w:rPr>
          <w:sz w:val="30"/>
          <w:rtl/>
        </w:rPr>
        <w:t xml:space="preserve">) </w:t>
      </w:r>
      <w:r>
        <w:rPr>
          <w:rFonts w:hint="cs"/>
          <w:sz w:val="30"/>
          <w:rtl/>
        </w:rPr>
        <w:t>ا</w:t>
      </w:r>
      <w:r>
        <w:rPr>
          <w:sz w:val="30"/>
          <w:rtl/>
        </w:rPr>
        <w:t>ل</w:t>
      </w:r>
      <w:r>
        <w:rPr>
          <w:rFonts w:hint="cs"/>
          <w:sz w:val="30"/>
          <w:rtl/>
        </w:rPr>
        <w:t>تي تحد</w:t>
      </w:r>
      <w:r>
        <w:rPr>
          <w:sz w:val="30"/>
          <w:rtl/>
        </w:rPr>
        <w:t xml:space="preserve"> </w:t>
      </w:r>
      <w:r>
        <w:rPr>
          <w:rFonts w:hint="cs"/>
          <w:sz w:val="30"/>
          <w:rtl/>
        </w:rPr>
        <w:t>م</w:t>
      </w:r>
      <w:r>
        <w:rPr>
          <w:sz w:val="30"/>
          <w:rtl/>
        </w:rPr>
        <w:t xml:space="preserve">ن حركة </w:t>
      </w:r>
      <w:r>
        <w:rPr>
          <w:rFonts w:hint="cs"/>
          <w:sz w:val="30"/>
          <w:rtl/>
        </w:rPr>
        <w:t>ا</w:t>
      </w:r>
      <w:r>
        <w:rPr>
          <w:sz w:val="30"/>
          <w:rtl/>
        </w:rPr>
        <w:t>لأش</w:t>
      </w:r>
      <w:r>
        <w:rPr>
          <w:rFonts w:hint="cs"/>
          <w:sz w:val="30"/>
          <w:rtl/>
        </w:rPr>
        <w:t>خ</w:t>
      </w:r>
      <w:r>
        <w:rPr>
          <w:sz w:val="30"/>
          <w:rtl/>
        </w:rPr>
        <w:t xml:space="preserve">اص </w:t>
      </w:r>
      <w:r>
        <w:rPr>
          <w:rFonts w:hint="cs"/>
          <w:sz w:val="30"/>
          <w:rtl/>
        </w:rPr>
        <w:t>ا</w:t>
      </w:r>
      <w:r>
        <w:rPr>
          <w:sz w:val="30"/>
          <w:rtl/>
        </w:rPr>
        <w:t>لمع</w:t>
      </w:r>
      <w:r>
        <w:rPr>
          <w:rFonts w:hint="cs"/>
          <w:sz w:val="30"/>
          <w:rtl/>
        </w:rPr>
        <w:t>و</w:t>
      </w:r>
      <w:r>
        <w:rPr>
          <w:sz w:val="30"/>
          <w:rtl/>
        </w:rPr>
        <w:t>قين</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201-</w:t>
      </w:r>
      <w:r>
        <w:rPr>
          <w:rFonts w:hint="cs"/>
          <w:sz w:val="30"/>
          <w:rtl/>
        </w:rPr>
        <w:tab/>
        <w:t>وتضمنت الإنجازات</w:t>
      </w:r>
      <w:r>
        <w:rPr>
          <w:sz w:val="30"/>
          <w:rtl/>
        </w:rPr>
        <w:t xml:space="preserve"> </w:t>
      </w:r>
      <w:r>
        <w:rPr>
          <w:rFonts w:hint="cs"/>
          <w:sz w:val="30"/>
          <w:rtl/>
        </w:rPr>
        <w:t>ا</w:t>
      </w:r>
      <w:r>
        <w:rPr>
          <w:sz w:val="30"/>
          <w:rtl/>
        </w:rPr>
        <w:t>لوطنية الأخرى وا</w:t>
      </w:r>
      <w:r>
        <w:rPr>
          <w:rFonts w:hint="cs"/>
          <w:sz w:val="30"/>
          <w:rtl/>
        </w:rPr>
        <w:t>لمستجدات</w:t>
      </w:r>
      <w:r>
        <w:rPr>
          <w:sz w:val="30"/>
          <w:rtl/>
        </w:rPr>
        <w:t xml:space="preserve"> منذ</w:t>
      </w:r>
      <w:r>
        <w:rPr>
          <w:rFonts w:hint="cs"/>
          <w:sz w:val="30"/>
          <w:rtl/>
        </w:rPr>
        <w:t xml:space="preserve"> عام</w:t>
      </w:r>
      <w:r>
        <w:rPr>
          <w:sz w:val="30"/>
          <w:rtl/>
        </w:rPr>
        <w:t xml:space="preserve"> 1998</w:t>
      </w:r>
      <w:r>
        <w:rPr>
          <w:rFonts w:hint="cs"/>
          <w:sz w:val="30"/>
          <w:rtl/>
        </w:rPr>
        <w:t xml:space="preserve"> ما يلي:</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إ</w:t>
      </w:r>
      <w:r>
        <w:rPr>
          <w:sz w:val="30"/>
          <w:rtl/>
        </w:rPr>
        <w:t xml:space="preserve">قرار </w:t>
      </w:r>
      <w:r>
        <w:rPr>
          <w:rFonts w:hint="cs"/>
          <w:sz w:val="30"/>
          <w:rtl/>
        </w:rPr>
        <w:t>إ</w:t>
      </w:r>
      <w:r>
        <w:rPr>
          <w:sz w:val="30"/>
          <w:rtl/>
        </w:rPr>
        <w:t>لز</w:t>
      </w:r>
      <w:r>
        <w:rPr>
          <w:rFonts w:hint="cs"/>
          <w:sz w:val="30"/>
          <w:rtl/>
        </w:rPr>
        <w:t>ا</w:t>
      </w:r>
      <w:r>
        <w:rPr>
          <w:sz w:val="30"/>
          <w:rtl/>
        </w:rPr>
        <w:t>مية الف</w:t>
      </w:r>
      <w:r>
        <w:rPr>
          <w:rFonts w:hint="cs"/>
          <w:sz w:val="30"/>
          <w:rtl/>
        </w:rPr>
        <w:t>ح</w:t>
      </w:r>
      <w:r>
        <w:rPr>
          <w:sz w:val="30"/>
          <w:rtl/>
        </w:rPr>
        <w:t>ص الطبي ما قبل</w:t>
      </w:r>
      <w:r>
        <w:rPr>
          <w:rFonts w:hint="cs"/>
          <w:sz w:val="30"/>
          <w:rtl/>
        </w:rPr>
        <w:t xml:space="preserve"> </w:t>
      </w:r>
      <w:r>
        <w:rPr>
          <w:sz w:val="30"/>
          <w:rtl/>
        </w:rPr>
        <w:t>ا</w:t>
      </w:r>
      <w:r>
        <w:rPr>
          <w:rFonts w:hint="cs"/>
          <w:sz w:val="30"/>
          <w:rtl/>
        </w:rPr>
        <w:t>لز</w:t>
      </w:r>
      <w:r>
        <w:rPr>
          <w:sz w:val="30"/>
          <w:rtl/>
        </w:rPr>
        <w:t>وا</w:t>
      </w:r>
      <w:r>
        <w:rPr>
          <w:rFonts w:hint="cs"/>
          <w:sz w:val="30"/>
          <w:rtl/>
        </w:rPr>
        <w:t>ج،</w:t>
      </w:r>
      <w:r>
        <w:rPr>
          <w:sz w:val="30"/>
          <w:rtl/>
        </w:rPr>
        <w:t xml:space="preserve"> ح</w:t>
      </w:r>
      <w:r>
        <w:rPr>
          <w:rFonts w:hint="cs"/>
          <w:sz w:val="30"/>
          <w:rtl/>
        </w:rPr>
        <w:t>ي</w:t>
      </w:r>
      <w:r>
        <w:rPr>
          <w:sz w:val="30"/>
          <w:rtl/>
        </w:rPr>
        <w:t>ث</w:t>
      </w:r>
      <w:r>
        <w:rPr>
          <w:rFonts w:hint="cs"/>
          <w:sz w:val="30"/>
          <w:rtl/>
        </w:rPr>
        <w:t xml:space="preserve"> </w:t>
      </w:r>
      <w:r>
        <w:rPr>
          <w:sz w:val="30"/>
          <w:rtl/>
        </w:rPr>
        <w:t>يجر</w:t>
      </w:r>
      <w:r>
        <w:rPr>
          <w:rFonts w:hint="cs"/>
          <w:sz w:val="30"/>
          <w:rtl/>
        </w:rPr>
        <w:t xml:space="preserve">ي </w:t>
      </w:r>
      <w:r>
        <w:rPr>
          <w:sz w:val="30"/>
          <w:rtl/>
        </w:rPr>
        <w:t>حا</w:t>
      </w:r>
      <w:r>
        <w:rPr>
          <w:rFonts w:hint="cs"/>
          <w:sz w:val="30"/>
          <w:rtl/>
        </w:rPr>
        <w:t>لياً تج</w:t>
      </w:r>
      <w:r>
        <w:rPr>
          <w:sz w:val="30"/>
          <w:rtl/>
        </w:rPr>
        <w:t>هيز مراك</w:t>
      </w:r>
      <w:r>
        <w:rPr>
          <w:rFonts w:hint="cs"/>
          <w:sz w:val="30"/>
          <w:rtl/>
        </w:rPr>
        <w:t>ز ا</w:t>
      </w:r>
      <w:r>
        <w:rPr>
          <w:sz w:val="30"/>
          <w:rtl/>
        </w:rPr>
        <w:t>لا</w:t>
      </w:r>
      <w:r>
        <w:rPr>
          <w:rFonts w:hint="cs"/>
          <w:sz w:val="30"/>
          <w:rtl/>
        </w:rPr>
        <w:t>ستقبال بالأجهزة</w:t>
      </w:r>
      <w:r>
        <w:rPr>
          <w:sz w:val="30"/>
          <w:rtl/>
        </w:rPr>
        <w:t xml:space="preserve"> </w:t>
      </w:r>
      <w:r>
        <w:rPr>
          <w:rFonts w:hint="cs"/>
          <w:spacing w:val="0"/>
          <w:sz w:val="30"/>
          <w:rtl/>
        </w:rPr>
        <w:t>المخبرية الل</w:t>
      </w:r>
      <w:r>
        <w:rPr>
          <w:spacing w:val="0"/>
          <w:sz w:val="30"/>
          <w:rtl/>
        </w:rPr>
        <w:t>ا</w:t>
      </w:r>
      <w:r>
        <w:rPr>
          <w:rFonts w:hint="cs"/>
          <w:spacing w:val="0"/>
          <w:sz w:val="30"/>
          <w:rtl/>
        </w:rPr>
        <w:t>ز</w:t>
      </w:r>
      <w:r>
        <w:rPr>
          <w:spacing w:val="0"/>
          <w:sz w:val="30"/>
          <w:rtl/>
        </w:rPr>
        <w:t>م</w:t>
      </w:r>
      <w:r>
        <w:rPr>
          <w:rFonts w:hint="cs"/>
          <w:spacing w:val="0"/>
          <w:sz w:val="30"/>
          <w:rtl/>
        </w:rPr>
        <w:t>ة</w:t>
      </w:r>
      <w:r>
        <w:rPr>
          <w:spacing w:val="0"/>
          <w:sz w:val="30"/>
          <w:rtl/>
        </w:rPr>
        <w:t xml:space="preserve"> </w:t>
      </w:r>
      <w:r>
        <w:rPr>
          <w:rFonts w:hint="cs"/>
          <w:spacing w:val="0"/>
          <w:sz w:val="30"/>
          <w:rtl/>
        </w:rPr>
        <w:t>و</w:t>
      </w:r>
      <w:r>
        <w:rPr>
          <w:spacing w:val="0"/>
          <w:sz w:val="30"/>
          <w:rtl/>
        </w:rPr>
        <w:t>ت</w:t>
      </w:r>
      <w:r>
        <w:rPr>
          <w:rFonts w:hint="cs"/>
          <w:spacing w:val="0"/>
          <w:sz w:val="30"/>
          <w:rtl/>
        </w:rPr>
        <w:t>دريب كوا</w:t>
      </w:r>
      <w:r>
        <w:rPr>
          <w:spacing w:val="0"/>
          <w:sz w:val="30"/>
          <w:rtl/>
        </w:rPr>
        <w:t>د</w:t>
      </w:r>
      <w:r>
        <w:rPr>
          <w:rFonts w:hint="cs"/>
          <w:spacing w:val="0"/>
          <w:sz w:val="30"/>
          <w:rtl/>
        </w:rPr>
        <w:t>ره</w:t>
      </w:r>
      <w:r>
        <w:rPr>
          <w:spacing w:val="0"/>
          <w:sz w:val="30"/>
          <w:rtl/>
        </w:rPr>
        <w:t>ا</w:t>
      </w:r>
      <w:r>
        <w:rPr>
          <w:rFonts w:hint="cs"/>
          <w:spacing w:val="0"/>
          <w:sz w:val="30"/>
          <w:rtl/>
        </w:rPr>
        <w:t xml:space="preserve"> </w:t>
      </w:r>
      <w:r>
        <w:rPr>
          <w:spacing w:val="0"/>
          <w:sz w:val="30"/>
          <w:rtl/>
        </w:rPr>
        <w:t>ل</w:t>
      </w:r>
      <w:r>
        <w:rPr>
          <w:rFonts w:hint="cs"/>
          <w:spacing w:val="0"/>
          <w:sz w:val="30"/>
          <w:rtl/>
        </w:rPr>
        <w:t>ه</w:t>
      </w:r>
      <w:r>
        <w:rPr>
          <w:spacing w:val="0"/>
          <w:sz w:val="30"/>
          <w:rtl/>
        </w:rPr>
        <w:t xml:space="preserve">ذه </w:t>
      </w:r>
      <w:r>
        <w:rPr>
          <w:rFonts w:hint="cs"/>
          <w:spacing w:val="0"/>
          <w:sz w:val="30"/>
          <w:rtl/>
        </w:rPr>
        <w:t>الغاية</w:t>
      </w:r>
      <w:r>
        <w:rPr>
          <w:spacing w:val="0"/>
          <w:sz w:val="30"/>
          <w:rtl/>
        </w:rPr>
        <w:t xml:space="preserve">، </w:t>
      </w:r>
      <w:r>
        <w:rPr>
          <w:rFonts w:hint="cs"/>
          <w:spacing w:val="0"/>
          <w:sz w:val="30"/>
          <w:rtl/>
        </w:rPr>
        <w:t>علماً بأن معدل عقود الزواج يقدر بحوالي 000</w:t>
      </w:r>
      <w:r>
        <w:rPr>
          <w:rFonts w:hint="cs"/>
          <w:sz w:val="30"/>
          <w:rtl/>
        </w:rPr>
        <w:t xml:space="preserve"> 40 عقد زواج سنوياً؛</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الاستعداد</w:t>
      </w:r>
      <w:r>
        <w:rPr>
          <w:rFonts w:hint="cs"/>
          <w:sz w:val="30"/>
          <w:rtl/>
        </w:rPr>
        <w:t xml:space="preserve"> </w:t>
      </w:r>
      <w:r>
        <w:rPr>
          <w:sz w:val="30"/>
          <w:rtl/>
        </w:rPr>
        <w:t>ل</w:t>
      </w:r>
      <w:r>
        <w:rPr>
          <w:rFonts w:hint="cs"/>
          <w:sz w:val="30"/>
          <w:rtl/>
        </w:rPr>
        <w:t>ل</w:t>
      </w:r>
      <w:r>
        <w:rPr>
          <w:sz w:val="30"/>
          <w:rtl/>
        </w:rPr>
        <w:t>ب</w:t>
      </w:r>
      <w:r>
        <w:rPr>
          <w:rFonts w:hint="cs"/>
          <w:sz w:val="30"/>
          <w:rtl/>
        </w:rPr>
        <w:t>د</w:t>
      </w:r>
      <w:r>
        <w:rPr>
          <w:sz w:val="30"/>
          <w:rtl/>
        </w:rPr>
        <w:t>ء</w:t>
      </w:r>
      <w:r>
        <w:rPr>
          <w:rFonts w:hint="cs"/>
          <w:sz w:val="30"/>
          <w:rtl/>
        </w:rPr>
        <w:t xml:space="preserve"> </w:t>
      </w:r>
      <w:r>
        <w:rPr>
          <w:sz w:val="30"/>
          <w:rtl/>
        </w:rPr>
        <w:t>ف</w:t>
      </w:r>
      <w:r>
        <w:rPr>
          <w:rFonts w:hint="cs"/>
          <w:sz w:val="30"/>
          <w:rtl/>
        </w:rPr>
        <w:t>ي</w:t>
      </w:r>
      <w:r>
        <w:rPr>
          <w:sz w:val="30"/>
          <w:rtl/>
        </w:rPr>
        <w:t xml:space="preserve"> </w:t>
      </w:r>
      <w:r>
        <w:rPr>
          <w:rFonts w:hint="cs"/>
          <w:sz w:val="30"/>
          <w:rtl/>
        </w:rPr>
        <w:t>م</w:t>
      </w:r>
      <w:r>
        <w:rPr>
          <w:sz w:val="30"/>
          <w:rtl/>
        </w:rPr>
        <w:t>س</w:t>
      </w:r>
      <w:r>
        <w:rPr>
          <w:rFonts w:hint="cs"/>
          <w:sz w:val="30"/>
          <w:rtl/>
        </w:rPr>
        <w:t>ح</w:t>
      </w:r>
      <w:r>
        <w:rPr>
          <w:sz w:val="30"/>
          <w:rtl/>
        </w:rPr>
        <w:t xml:space="preserve"> </w:t>
      </w:r>
      <w:r>
        <w:rPr>
          <w:rFonts w:hint="cs"/>
          <w:sz w:val="30"/>
          <w:rtl/>
        </w:rPr>
        <w:t>مخب</w:t>
      </w:r>
      <w:r>
        <w:rPr>
          <w:sz w:val="30"/>
          <w:rtl/>
        </w:rPr>
        <w:t>ر</w:t>
      </w:r>
      <w:r>
        <w:rPr>
          <w:rFonts w:hint="cs"/>
          <w:sz w:val="30"/>
          <w:rtl/>
        </w:rPr>
        <w:t>ي</w:t>
      </w:r>
      <w:r>
        <w:rPr>
          <w:sz w:val="30"/>
          <w:rtl/>
        </w:rPr>
        <w:t xml:space="preserve"> </w:t>
      </w:r>
      <w:r>
        <w:rPr>
          <w:rFonts w:hint="cs"/>
          <w:sz w:val="30"/>
          <w:rtl/>
        </w:rPr>
        <w:t>ل</w:t>
      </w:r>
      <w:r>
        <w:rPr>
          <w:sz w:val="30"/>
          <w:rtl/>
        </w:rPr>
        <w:t>لرضع</w:t>
      </w:r>
      <w:r>
        <w:rPr>
          <w:rFonts w:hint="cs"/>
          <w:sz w:val="30"/>
          <w:rtl/>
        </w:rPr>
        <w:t xml:space="preserve"> </w:t>
      </w:r>
      <w:r>
        <w:rPr>
          <w:sz w:val="30"/>
          <w:rtl/>
        </w:rPr>
        <w:t>ع</w:t>
      </w:r>
      <w:r>
        <w:rPr>
          <w:rFonts w:hint="cs"/>
          <w:sz w:val="30"/>
          <w:rtl/>
        </w:rPr>
        <w:t>ل</w:t>
      </w:r>
      <w:r>
        <w:rPr>
          <w:sz w:val="30"/>
          <w:rtl/>
        </w:rPr>
        <w:t>ى</w:t>
      </w:r>
      <w:r>
        <w:rPr>
          <w:rFonts w:hint="cs"/>
          <w:sz w:val="30"/>
          <w:rtl/>
        </w:rPr>
        <w:t xml:space="preserve"> </w:t>
      </w:r>
      <w:r>
        <w:rPr>
          <w:sz w:val="30"/>
          <w:rtl/>
        </w:rPr>
        <w:t>ال</w:t>
      </w:r>
      <w:r>
        <w:rPr>
          <w:rFonts w:hint="cs"/>
          <w:sz w:val="30"/>
          <w:rtl/>
        </w:rPr>
        <w:t>مستوى ا</w:t>
      </w:r>
      <w:r>
        <w:rPr>
          <w:sz w:val="30"/>
          <w:rtl/>
        </w:rPr>
        <w:t>ل</w:t>
      </w:r>
      <w:r>
        <w:rPr>
          <w:rFonts w:hint="cs"/>
          <w:sz w:val="30"/>
          <w:rtl/>
        </w:rPr>
        <w:t>وطني وذلك</w:t>
      </w:r>
      <w:r>
        <w:rPr>
          <w:sz w:val="30"/>
          <w:rtl/>
        </w:rPr>
        <w:t xml:space="preserve"> للكشف </w:t>
      </w:r>
      <w:r>
        <w:rPr>
          <w:rFonts w:hint="cs"/>
          <w:sz w:val="30"/>
          <w:rtl/>
        </w:rPr>
        <w:t>ا</w:t>
      </w:r>
      <w:r>
        <w:rPr>
          <w:sz w:val="30"/>
          <w:rtl/>
        </w:rPr>
        <w:t>ل</w:t>
      </w:r>
      <w:r>
        <w:rPr>
          <w:rFonts w:hint="cs"/>
          <w:sz w:val="30"/>
          <w:rtl/>
        </w:rPr>
        <w:t>مب</w:t>
      </w:r>
      <w:r>
        <w:rPr>
          <w:sz w:val="30"/>
          <w:rtl/>
        </w:rPr>
        <w:t>كر</w:t>
      </w:r>
      <w:r>
        <w:rPr>
          <w:rFonts w:hint="cs"/>
          <w:sz w:val="30"/>
          <w:rtl/>
        </w:rPr>
        <w:t xml:space="preserve"> ع</w:t>
      </w:r>
      <w:r>
        <w:rPr>
          <w:sz w:val="30"/>
          <w:rtl/>
        </w:rPr>
        <w:t xml:space="preserve">ن </w:t>
      </w:r>
      <w:r>
        <w:rPr>
          <w:rFonts w:hint="cs"/>
          <w:sz w:val="30"/>
          <w:rtl/>
        </w:rPr>
        <w:t>ن</w:t>
      </w:r>
      <w:r>
        <w:rPr>
          <w:sz w:val="30"/>
          <w:rtl/>
        </w:rPr>
        <w:t xml:space="preserve">قص </w:t>
      </w:r>
      <w:r>
        <w:rPr>
          <w:rFonts w:hint="cs"/>
          <w:sz w:val="30"/>
          <w:rtl/>
        </w:rPr>
        <w:t>إفراز ال</w:t>
      </w:r>
      <w:r>
        <w:rPr>
          <w:sz w:val="30"/>
          <w:rtl/>
        </w:rPr>
        <w:t>غد</w:t>
      </w:r>
      <w:r>
        <w:rPr>
          <w:rFonts w:hint="cs"/>
          <w:sz w:val="30"/>
          <w:rtl/>
        </w:rPr>
        <w:t xml:space="preserve">ة </w:t>
      </w:r>
      <w:r>
        <w:rPr>
          <w:sz w:val="30"/>
          <w:rtl/>
        </w:rPr>
        <w:t>ا</w:t>
      </w:r>
      <w:r>
        <w:rPr>
          <w:rFonts w:hint="cs"/>
          <w:sz w:val="30"/>
          <w:rtl/>
        </w:rPr>
        <w:t>لدر</w:t>
      </w:r>
      <w:r>
        <w:rPr>
          <w:sz w:val="30"/>
          <w:rtl/>
        </w:rPr>
        <w:t>ق</w:t>
      </w:r>
      <w:r>
        <w:rPr>
          <w:rFonts w:hint="cs"/>
          <w:sz w:val="30"/>
          <w:rtl/>
        </w:rPr>
        <w:t>ي</w:t>
      </w:r>
      <w:r>
        <w:rPr>
          <w:sz w:val="30"/>
          <w:rtl/>
        </w:rPr>
        <w:t>ة الخ</w:t>
      </w:r>
      <w:r>
        <w:rPr>
          <w:sz w:val="30"/>
          <w:rtl/>
        </w:rPr>
        <w:t xml:space="preserve">لقي، </w:t>
      </w:r>
      <w:r>
        <w:rPr>
          <w:rFonts w:hint="cs"/>
          <w:sz w:val="30"/>
          <w:rtl/>
        </w:rPr>
        <w:t>و</w:t>
      </w:r>
      <w:r>
        <w:rPr>
          <w:sz w:val="30"/>
          <w:rtl/>
        </w:rPr>
        <w:t>كذلك</w:t>
      </w:r>
      <w:r>
        <w:rPr>
          <w:rFonts w:hint="cs"/>
          <w:sz w:val="30"/>
          <w:rtl/>
        </w:rPr>
        <w:t xml:space="preserve"> </w:t>
      </w:r>
      <w:r>
        <w:rPr>
          <w:sz w:val="30"/>
          <w:rtl/>
        </w:rPr>
        <w:t>عن</w:t>
      </w:r>
      <w:r>
        <w:rPr>
          <w:rFonts w:hint="cs"/>
          <w:sz w:val="30"/>
          <w:rtl/>
        </w:rPr>
        <w:t xml:space="preserve"> م</w:t>
      </w:r>
      <w:r>
        <w:rPr>
          <w:sz w:val="30"/>
          <w:rtl/>
        </w:rPr>
        <w:t>رض</w:t>
      </w:r>
      <w:r>
        <w:rPr>
          <w:rFonts w:hint="cs"/>
          <w:sz w:val="30"/>
          <w:rtl/>
        </w:rPr>
        <w:t xml:space="preserve"> فيله </w:t>
      </w:r>
      <w:r>
        <w:rPr>
          <w:sz w:val="30"/>
          <w:rtl/>
        </w:rPr>
        <w:t xml:space="preserve">الفينيل </w:t>
      </w:r>
      <w:r>
        <w:rPr>
          <w:rFonts w:hint="cs"/>
          <w:sz w:val="30"/>
          <w:rtl/>
        </w:rPr>
        <w:t>كيت</w:t>
      </w:r>
      <w:r>
        <w:rPr>
          <w:sz w:val="30"/>
          <w:rtl/>
        </w:rPr>
        <w:t>ون</w:t>
      </w:r>
      <w:r>
        <w:rPr>
          <w:rFonts w:hint="cs"/>
          <w:sz w:val="30"/>
          <w:rtl/>
        </w:rPr>
        <w:t>يوريا، وكلاهما</w:t>
      </w:r>
      <w:r>
        <w:rPr>
          <w:sz w:val="30"/>
          <w:rtl/>
        </w:rPr>
        <w:t xml:space="preserve"> </w:t>
      </w:r>
      <w:r>
        <w:rPr>
          <w:rFonts w:hint="cs"/>
          <w:sz w:val="30"/>
          <w:rtl/>
        </w:rPr>
        <w:t>إذا اكتشف مبك</w:t>
      </w:r>
      <w:r>
        <w:rPr>
          <w:sz w:val="30"/>
          <w:rtl/>
        </w:rPr>
        <w:t>ر</w:t>
      </w:r>
      <w:r>
        <w:rPr>
          <w:rFonts w:hint="cs"/>
          <w:sz w:val="30"/>
          <w:rtl/>
        </w:rPr>
        <w:t>اً</w:t>
      </w:r>
      <w:r>
        <w:rPr>
          <w:sz w:val="30"/>
          <w:rtl/>
        </w:rPr>
        <w:t xml:space="preserve"> </w:t>
      </w:r>
      <w:r>
        <w:rPr>
          <w:rFonts w:hint="cs"/>
          <w:sz w:val="30"/>
          <w:rtl/>
        </w:rPr>
        <w:t>ف</w:t>
      </w:r>
      <w:r>
        <w:rPr>
          <w:sz w:val="30"/>
          <w:rtl/>
        </w:rPr>
        <w:t>إ</w:t>
      </w:r>
      <w:r>
        <w:rPr>
          <w:rFonts w:hint="cs"/>
          <w:sz w:val="30"/>
          <w:rtl/>
        </w:rPr>
        <w:t>ن</w:t>
      </w:r>
      <w:r>
        <w:rPr>
          <w:sz w:val="30"/>
          <w:rtl/>
        </w:rPr>
        <w:t>ه</w:t>
      </w:r>
      <w:r>
        <w:rPr>
          <w:rFonts w:hint="cs"/>
          <w:sz w:val="30"/>
          <w:rtl/>
        </w:rPr>
        <w:t xml:space="preserve"> يمكن تج</w:t>
      </w:r>
      <w:r>
        <w:rPr>
          <w:sz w:val="30"/>
          <w:rtl/>
        </w:rPr>
        <w:t>ن</w:t>
      </w:r>
      <w:r>
        <w:rPr>
          <w:rFonts w:hint="cs"/>
          <w:sz w:val="30"/>
          <w:rtl/>
        </w:rPr>
        <w:t xml:space="preserve">ب </w:t>
      </w:r>
      <w:r>
        <w:rPr>
          <w:sz w:val="30"/>
          <w:rtl/>
        </w:rPr>
        <w:t>ح</w:t>
      </w:r>
      <w:r>
        <w:rPr>
          <w:rFonts w:hint="cs"/>
          <w:sz w:val="30"/>
          <w:rtl/>
        </w:rPr>
        <w:t>د</w:t>
      </w:r>
      <w:r>
        <w:rPr>
          <w:sz w:val="30"/>
          <w:rtl/>
        </w:rPr>
        <w:t>و</w:t>
      </w:r>
      <w:r>
        <w:rPr>
          <w:rFonts w:hint="cs"/>
          <w:sz w:val="30"/>
          <w:rtl/>
        </w:rPr>
        <w:t>ث</w:t>
      </w:r>
      <w:r>
        <w:rPr>
          <w:sz w:val="30"/>
          <w:rtl/>
        </w:rPr>
        <w:t xml:space="preserve"> الإعاقة</w:t>
      </w:r>
      <w:r>
        <w:rPr>
          <w:rFonts w:hint="cs"/>
          <w:sz w:val="30"/>
          <w:rtl/>
        </w:rPr>
        <w:t xml:space="preserve"> </w:t>
      </w:r>
      <w:r>
        <w:rPr>
          <w:sz w:val="30"/>
          <w:rtl/>
        </w:rPr>
        <w:t>لد</w:t>
      </w:r>
      <w:r>
        <w:rPr>
          <w:rFonts w:hint="cs"/>
          <w:sz w:val="30"/>
          <w:rtl/>
        </w:rPr>
        <w:t>ى الرض</w:t>
      </w:r>
      <w:r>
        <w:rPr>
          <w:sz w:val="30"/>
          <w:rtl/>
        </w:rPr>
        <w:t>ع</w:t>
      </w:r>
      <w:r>
        <w:rPr>
          <w:rFonts w:hint="cs"/>
          <w:sz w:val="30"/>
          <w:rtl/>
        </w:rPr>
        <w:t xml:space="preserve"> </w:t>
      </w:r>
      <w:r>
        <w:rPr>
          <w:sz w:val="30"/>
          <w:rtl/>
        </w:rPr>
        <w:t>ومن</w:t>
      </w:r>
      <w:r>
        <w:rPr>
          <w:rFonts w:hint="cs"/>
          <w:sz w:val="30"/>
          <w:rtl/>
        </w:rPr>
        <w:t xml:space="preserve"> </w:t>
      </w:r>
      <w:r>
        <w:rPr>
          <w:sz w:val="30"/>
          <w:rtl/>
        </w:rPr>
        <w:t>ثم ح</w:t>
      </w:r>
      <w:r>
        <w:rPr>
          <w:rFonts w:hint="cs"/>
          <w:sz w:val="30"/>
          <w:rtl/>
        </w:rPr>
        <w:t>م</w:t>
      </w:r>
      <w:r>
        <w:rPr>
          <w:sz w:val="30"/>
          <w:rtl/>
        </w:rPr>
        <w:t>اي</w:t>
      </w:r>
      <w:r>
        <w:rPr>
          <w:rFonts w:hint="cs"/>
          <w:sz w:val="30"/>
          <w:rtl/>
        </w:rPr>
        <w:t xml:space="preserve">ة 70 </w:t>
      </w:r>
      <w:r>
        <w:rPr>
          <w:sz w:val="30"/>
          <w:rtl/>
        </w:rPr>
        <w:t>ح</w:t>
      </w:r>
      <w:r>
        <w:rPr>
          <w:rFonts w:hint="cs"/>
          <w:sz w:val="30"/>
          <w:rtl/>
        </w:rPr>
        <w:t>ا</w:t>
      </w:r>
      <w:r>
        <w:rPr>
          <w:sz w:val="30"/>
          <w:rtl/>
        </w:rPr>
        <w:t>ل</w:t>
      </w:r>
      <w:r>
        <w:rPr>
          <w:rFonts w:hint="cs"/>
          <w:sz w:val="30"/>
          <w:rtl/>
        </w:rPr>
        <w:t>ة</w:t>
      </w:r>
      <w:r>
        <w:rPr>
          <w:sz w:val="30"/>
          <w:rtl/>
        </w:rPr>
        <w:t xml:space="preserve"> س</w:t>
      </w:r>
      <w:r>
        <w:rPr>
          <w:rFonts w:hint="cs"/>
          <w:sz w:val="30"/>
          <w:rtl/>
        </w:rPr>
        <w:t>نوي</w:t>
      </w:r>
      <w:r>
        <w:rPr>
          <w:sz w:val="30"/>
          <w:rtl/>
        </w:rPr>
        <w:t>ا</w:t>
      </w:r>
      <w:r>
        <w:rPr>
          <w:rFonts w:hint="cs"/>
          <w:sz w:val="30"/>
          <w:rtl/>
        </w:rPr>
        <w:t>ً</w:t>
      </w:r>
      <w:r>
        <w:rPr>
          <w:sz w:val="30"/>
          <w:rtl/>
        </w:rPr>
        <w:t xml:space="preserve"> عل</w:t>
      </w:r>
      <w:r>
        <w:rPr>
          <w:rFonts w:hint="cs"/>
          <w:sz w:val="30"/>
          <w:rtl/>
        </w:rPr>
        <w:t xml:space="preserve">ى </w:t>
      </w:r>
      <w:r>
        <w:rPr>
          <w:sz w:val="30"/>
          <w:rtl/>
        </w:rPr>
        <w:t>ا</w:t>
      </w:r>
      <w:r>
        <w:rPr>
          <w:rFonts w:hint="cs"/>
          <w:sz w:val="30"/>
          <w:rtl/>
        </w:rPr>
        <w:t>لأ</w:t>
      </w:r>
      <w:r>
        <w:rPr>
          <w:sz w:val="30"/>
          <w:rtl/>
        </w:rPr>
        <w:t>ق</w:t>
      </w:r>
      <w:r>
        <w:rPr>
          <w:rFonts w:hint="cs"/>
          <w:sz w:val="30"/>
          <w:rtl/>
        </w:rPr>
        <w:t>ل؛</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w:t>
      </w:r>
      <w:r>
        <w:rPr>
          <w:rFonts w:hint="cs"/>
          <w:sz w:val="30"/>
          <w:rtl/>
        </w:rPr>
        <w:t>حديث</w:t>
      </w:r>
      <w:r>
        <w:rPr>
          <w:sz w:val="30"/>
          <w:rtl/>
        </w:rPr>
        <w:t xml:space="preserve"> نما</w:t>
      </w:r>
      <w:r>
        <w:rPr>
          <w:rFonts w:hint="cs"/>
          <w:sz w:val="30"/>
          <w:rtl/>
        </w:rPr>
        <w:t>ذج و</w:t>
      </w:r>
      <w:r>
        <w:rPr>
          <w:sz w:val="30"/>
          <w:rtl/>
        </w:rPr>
        <w:t>اس</w:t>
      </w:r>
      <w:r>
        <w:rPr>
          <w:rFonts w:hint="cs"/>
          <w:sz w:val="30"/>
          <w:rtl/>
        </w:rPr>
        <w:t>ت</w:t>
      </w:r>
      <w:r>
        <w:rPr>
          <w:sz w:val="30"/>
          <w:rtl/>
        </w:rPr>
        <w:t>ما</w:t>
      </w:r>
      <w:r>
        <w:rPr>
          <w:rFonts w:hint="cs"/>
          <w:sz w:val="30"/>
          <w:rtl/>
        </w:rPr>
        <w:t>ر</w:t>
      </w:r>
      <w:r>
        <w:rPr>
          <w:sz w:val="30"/>
          <w:rtl/>
        </w:rPr>
        <w:t>ا</w:t>
      </w:r>
      <w:r>
        <w:rPr>
          <w:rFonts w:hint="cs"/>
          <w:sz w:val="30"/>
          <w:rtl/>
        </w:rPr>
        <w:t xml:space="preserve">ت </w:t>
      </w:r>
      <w:r>
        <w:rPr>
          <w:sz w:val="30"/>
          <w:rtl/>
        </w:rPr>
        <w:t>م</w:t>
      </w:r>
      <w:r>
        <w:rPr>
          <w:rFonts w:hint="cs"/>
          <w:sz w:val="30"/>
          <w:rtl/>
        </w:rPr>
        <w:t>ر</w:t>
      </w:r>
      <w:r>
        <w:rPr>
          <w:sz w:val="30"/>
          <w:rtl/>
        </w:rPr>
        <w:t>اج</w:t>
      </w:r>
      <w:r>
        <w:rPr>
          <w:rFonts w:hint="cs"/>
          <w:sz w:val="30"/>
          <w:rtl/>
        </w:rPr>
        <w:t>ع</w:t>
      </w:r>
      <w:r>
        <w:rPr>
          <w:sz w:val="30"/>
          <w:rtl/>
        </w:rPr>
        <w:t>ي</w:t>
      </w:r>
      <w:r>
        <w:rPr>
          <w:rFonts w:hint="cs"/>
          <w:sz w:val="30"/>
          <w:rtl/>
        </w:rPr>
        <w:t xml:space="preserve"> مر</w:t>
      </w:r>
      <w:r>
        <w:rPr>
          <w:sz w:val="30"/>
          <w:rtl/>
        </w:rPr>
        <w:t>ا</w:t>
      </w:r>
      <w:r>
        <w:rPr>
          <w:rFonts w:hint="cs"/>
          <w:sz w:val="30"/>
          <w:rtl/>
        </w:rPr>
        <w:t>ك</w:t>
      </w:r>
      <w:r>
        <w:rPr>
          <w:sz w:val="30"/>
          <w:rtl/>
        </w:rPr>
        <w:t>ز</w:t>
      </w:r>
      <w:r>
        <w:rPr>
          <w:rFonts w:hint="cs"/>
          <w:sz w:val="30"/>
          <w:rtl/>
        </w:rPr>
        <w:t xml:space="preserve"> </w:t>
      </w:r>
      <w:r>
        <w:rPr>
          <w:sz w:val="30"/>
          <w:rtl/>
        </w:rPr>
        <w:t>الأمومة</w:t>
      </w:r>
      <w:r>
        <w:rPr>
          <w:rFonts w:hint="cs"/>
          <w:sz w:val="30"/>
          <w:rtl/>
        </w:rPr>
        <w:t xml:space="preserve"> </w:t>
      </w:r>
      <w:r>
        <w:rPr>
          <w:sz w:val="30"/>
          <w:rtl/>
        </w:rPr>
        <w:t>و</w:t>
      </w:r>
      <w:r>
        <w:rPr>
          <w:rFonts w:hint="cs"/>
          <w:sz w:val="30"/>
          <w:rtl/>
        </w:rPr>
        <w:t>ا</w:t>
      </w:r>
      <w:r>
        <w:rPr>
          <w:sz w:val="30"/>
          <w:rtl/>
        </w:rPr>
        <w:t>لط</w:t>
      </w:r>
      <w:r>
        <w:rPr>
          <w:rFonts w:hint="cs"/>
          <w:sz w:val="30"/>
          <w:rtl/>
        </w:rPr>
        <w:t>فولة، ب</w:t>
      </w:r>
      <w:r>
        <w:rPr>
          <w:sz w:val="30"/>
          <w:rtl/>
        </w:rPr>
        <w:t>ح</w:t>
      </w:r>
      <w:r>
        <w:rPr>
          <w:rFonts w:hint="cs"/>
          <w:sz w:val="30"/>
          <w:rtl/>
        </w:rPr>
        <w:t>يث يسهل ع</w:t>
      </w:r>
      <w:r>
        <w:rPr>
          <w:sz w:val="30"/>
          <w:rtl/>
        </w:rPr>
        <w:t>لى الكو</w:t>
      </w:r>
      <w:r>
        <w:rPr>
          <w:rFonts w:hint="cs"/>
          <w:sz w:val="30"/>
          <w:rtl/>
        </w:rPr>
        <w:t>ا</w:t>
      </w:r>
      <w:r>
        <w:rPr>
          <w:sz w:val="30"/>
          <w:rtl/>
        </w:rPr>
        <w:t>د</w:t>
      </w:r>
      <w:r>
        <w:rPr>
          <w:rFonts w:hint="cs"/>
          <w:sz w:val="30"/>
          <w:rtl/>
        </w:rPr>
        <w:t xml:space="preserve">ر </w:t>
      </w:r>
      <w:r>
        <w:rPr>
          <w:sz w:val="30"/>
          <w:rtl/>
        </w:rPr>
        <w:t>ال</w:t>
      </w:r>
      <w:r>
        <w:rPr>
          <w:rFonts w:hint="cs"/>
          <w:sz w:val="30"/>
          <w:rtl/>
        </w:rPr>
        <w:t>طب</w:t>
      </w:r>
      <w:r>
        <w:rPr>
          <w:sz w:val="30"/>
          <w:rtl/>
        </w:rPr>
        <w:t>ية</w:t>
      </w:r>
      <w:r>
        <w:rPr>
          <w:rFonts w:hint="cs"/>
          <w:sz w:val="30"/>
          <w:rtl/>
        </w:rPr>
        <w:t xml:space="preserve"> </w:t>
      </w:r>
      <w:r>
        <w:rPr>
          <w:sz w:val="30"/>
          <w:rtl/>
        </w:rPr>
        <w:t xml:space="preserve">التي </w:t>
      </w:r>
      <w:r>
        <w:rPr>
          <w:rFonts w:hint="cs"/>
          <w:sz w:val="30"/>
          <w:rtl/>
        </w:rPr>
        <w:t>تم</w:t>
      </w:r>
      <w:r>
        <w:rPr>
          <w:sz w:val="30"/>
          <w:rtl/>
        </w:rPr>
        <w:t xml:space="preserve"> </w:t>
      </w:r>
      <w:r>
        <w:rPr>
          <w:rFonts w:hint="cs"/>
          <w:sz w:val="30"/>
          <w:rtl/>
        </w:rPr>
        <w:t>تدر</w:t>
      </w:r>
      <w:r>
        <w:rPr>
          <w:sz w:val="30"/>
          <w:rtl/>
        </w:rPr>
        <w:t>يب</w:t>
      </w:r>
      <w:r>
        <w:rPr>
          <w:rFonts w:hint="cs"/>
          <w:sz w:val="30"/>
          <w:rtl/>
        </w:rPr>
        <w:t>ها</w:t>
      </w:r>
      <w:r>
        <w:rPr>
          <w:sz w:val="30"/>
          <w:rtl/>
        </w:rPr>
        <w:t xml:space="preserve"> </w:t>
      </w:r>
      <w:r>
        <w:rPr>
          <w:rFonts w:hint="cs"/>
          <w:sz w:val="30"/>
          <w:rtl/>
        </w:rPr>
        <w:t>لهذ</w:t>
      </w:r>
      <w:r>
        <w:rPr>
          <w:sz w:val="30"/>
          <w:rtl/>
        </w:rPr>
        <w:t>ه</w:t>
      </w:r>
      <w:r>
        <w:rPr>
          <w:rFonts w:hint="cs"/>
          <w:sz w:val="30"/>
          <w:rtl/>
        </w:rPr>
        <w:t xml:space="preserve"> </w:t>
      </w:r>
      <w:r>
        <w:rPr>
          <w:sz w:val="30"/>
          <w:rtl/>
        </w:rPr>
        <w:t>الغاية</w:t>
      </w:r>
      <w:r>
        <w:rPr>
          <w:sz w:val="30"/>
          <w:rtl/>
        </w:rPr>
        <w:t>، اك</w:t>
      </w:r>
      <w:r>
        <w:rPr>
          <w:rFonts w:hint="cs"/>
          <w:sz w:val="30"/>
          <w:rtl/>
        </w:rPr>
        <w:t>ت</w:t>
      </w:r>
      <w:r>
        <w:rPr>
          <w:sz w:val="30"/>
          <w:rtl/>
        </w:rPr>
        <w:t xml:space="preserve">شاف </w:t>
      </w:r>
      <w:r>
        <w:rPr>
          <w:rFonts w:hint="cs"/>
          <w:sz w:val="30"/>
          <w:rtl/>
        </w:rPr>
        <w:t>ا</w:t>
      </w:r>
      <w:r>
        <w:rPr>
          <w:sz w:val="30"/>
          <w:rtl/>
        </w:rPr>
        <w:t>لإ</w:t>
      </w:r>
      <w:r>
        <w:rPr>
          <w:rFonts w:hint="cs"/>
          <w:sz w:val="30"/>
          <w:rtl/>
        </w:rPr>
        <w:t>عا</w:t>
      </w:r>
      <w:r>
        <w:rPr>
          <w:sz w:val="30"/>
          <w:rtl/>
        </w:rPr>
        <w:t>قا</w:t>
      </w:r>
      <w:r>
        <w:rPr>
          <w:rFonts w:hint="cs"/>
          <w:sz w:val="30"/>
          <w:rtl/>
        </w:rPr>
        <w:t>ت مبكر</w:t>
      </w:r>
      <w:r>
        <w:rPr>
          <w:sz w:val="30"/>
          <w:rtl/>
        </w:rPr>
        <w:t>ا</w:t>
      </w:r>
      <w:r>
        <w:rPr>
          <w:rFonts w:hint="cs"/>
          <w:sz w:val="30"/>
          <w:rtl/>
        </w:rPr>
        <w:t>ً</w:t>
      </w:r>
      <w:r>
        <w:rPr>
          <w:sz w:val="30"/>
          <w:rtl/>
        </w:rPr>
        <w:t xml:space="preserve"> </w:t>
      </w:r>
      <w:r>
        <w:rPr>
          <w:rFonts w:hint="cs"/>
          <w:sz w:val="30"/>
          <w:rtl/>
        </w:rPr>
        <w:t xml:space="preserve">وإحالتها </w:t>
      </w:r>
      <w:r>
        <w:rPr>
          <w:sz w:val="30"/>
          <w:rtl/>
        </w:rPr>
        <w:t>إلى</w:t>
      </w:r>
      <w:r>
        <w:rPr>
          <w:rFonts w:hint="cs"/>
          <w:sz w:val="30"/>
          <w:rtl/>
        </w:rPr>
        <w:t xml:space="preserve"> مركز تشخيص ا</w:t>
      </w:r>
      <w:r>
        <w:rPr>
          <w:sz w:val="30"/>
          <w:rtl/>
        </w:rPr>
        <w:t>لإ</w:t>
      </w:r>
      <w:r>
        <w:rPr>
          <w:rFonts w:hint="cs"/>
          <w:sz w:val="30"/>
          <w:rtl/>
        </w:rPr>
        <w:t>عاقات لاستكم</w:t>
      </w:r>
      <w:r>
        <w:rPr>
          <w:sz w:val="30"/>
          <w:rtl/>
        </w:rPr>
        <w:t>ا</w:t>
      </w:r>
      <w:r>
        <w:rPr>
          <w:rFonts w:hint="cs"/>
          <w:sz w:val="30"/>
          <w:rtl/>
        </w:rPr>
        <w:t>ل</w:t>
      </w:r>
      <w:r>
        <w:rPr>
          <w:sz w:val="30"/>
          <w:rtl/>
        </w:rPr>
        <w:t xml:space="preserve"> </w:t>
      </w:r>
      <w:r>
        <w:rPr>
          <w:rFonts w:hint="cs"/>
          <w:sz w:val="30"/>
          <w:rtl/>
        </w:rPr>
        <w:t>خ</w:t>
      </w:r>
      <w:r>
        <w:rPr>
          <w:sz w:val="30"/>
          <w:rtl/>
        </w:rPr>
        <w:t>ط</w:t>
      </w:r>
      <w:r>
        <w:rPr>
          <w:rFonts w:hint="cs"/>
          <w:sz w:val="30"/>
          <w:rtl/>
        </w:rPr>
        <w:t>و</w:t>
      </w:r>
      <w:r>
        <w:rPr>
          <w:sz w:val="30"/>
          <w:rtl/>
        </w:rPr>
        <w:t>ا</w:t>
      </w:r>
      <w:r>
        <w:rPr>
          <w:rFonts w:hint="cs"/>
          <w:sz w:val="30"/>
          <w:rtl/>
        </w:rPr>
        <w:t>ت التشخي</w:t>
      </w:r>
      <w:r>
        <w:rPr>
          <w:sz w:val="30"/>
          <w:rtl/>
        </w:rPr>
        <w:t>ص</w:t>
      </w:r>
      <w:r>
        <w:rPr>
          <w:rFonts w:hint="cs"/>
          <w:sz w:val="30"/>
          <w:rtl/>
        </w:rPr>
        <w:t xml:space="preserve"> و</w:t>
      </w:r>
      <w:r>
        <w:rPr>
          <w:sz w:val="30"/>
          <w:rtl/>
        </w:rPr>
        <w:t>ا</w:t>
      </w:r>
      <w:r>
        <w:rPr>
          <w:rFonts w:hint="cs"/>
          <w:sz w:val="30"/>
          <w:rtl/>
        </w:rPr>
        <w:t>ل</w:t>
      </w:r>
      <w:r>
        <w:rPr>
          <w:sz w:val="30"/>
          <w:rtl/>
        </w:rPr>
        <w:t>ت</w:t>
      </w:r>
      <w:r>
        <w:rPr>
          <w:rFonts w:hint="cs"/>
          <w:sz w:val="30"/>
          <w:rtl/>
        </w:rPr>
        <w:t>ق</w:t>
      </w:r>
      <w:r>
        <w:rPr>
          <w:sz w:val="30"/>
          <w:rtl/>
        </w:rPr>
        <w:t>ييم</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مصادقة الأردن على اتفاقية العمل رقم 159 لسنة 1983 بشأن التأهيل المهن</w:t>
      </w:r>
      <w:r>
        <w:rPr>
          <w:rFonts w:hint="eastAsia"/>
          <w:sz w:val="30"/>
          <w:rtl/>
        </w:rPr>
        <w:t>ي</w:t>
      </w:r>
      <w:r>
        <w:rPr>
          <w:rFonts w:hint="cs"/>
          <w:sz w:val="30"/>
          <w:rtl/>
        </w:rPr>
        <w:t xml:space="preserve"> والعمالة (المعوقين) في سنة 2003؛</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كودرة متطلبات البناء الخاص للمعوقين الصادرة وفق أحكام قانو</w:t>
      </w:r>
      <w:r>
        <w:rPr>
          <w:rFonts w:hint="cs"/>
          <w:sz w:val="30"/>
          <w:rtl/>
        </w:rPr>
        <w:t>ن البناء الوطني الأردني رقم 7 لسنة 1993 النافذة المفعول اعتباراً من تاريخ 21 نيسان/أبريل 1993،</w:t>
      </w:r>
      <w:r>
        <w:rPr>
          <w:rFonts w:hint="cs"/>
          <w:sz w:val="30"/>
          <w:rtl/>
          <w:lang w:bidi="ar-JO"/>
        </w:rPr>
        <w:t xml:space="preserve"> التي بموجبها قامت دائرة البناء الوطني لذوي الاحتياجات الخاصة بعدة إنجازات من بينها تأهيــل التقاطعات والمباني العامة لاستقبال ذوي الاحتياجات الخاصة كمدخل صالة ال</w:t>
      </w:r>
      <w:r>
        <w:rPr>
          <w:rFonts w:hint="cs"/>
          <w:sz w:val="30"/>
          <w:rtl/>
          <w:lang w:bidi="ar-JO"/>
        </w:rPr>
        <w:t>أمير حمزة الرياضي وجمعية الحسين لذوي التحديات الحركية ومسجد النورين بالإضافة أيضاً لعدد من الفنادق في عمان وحدائق الملك حسين وكلية الأميرة رحمة/السلط؛</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استمرار تلقي الخدمة ف</w:t>
      </w:r>
      <w:r>
        <w:rPr>
          <w:sz w:val="30"/>
          <w:rtl/>
        </w:rPr>
        <w:t>ي</w:t>
      </w:r>
      <w:r>
        <w:rPr>
          <w:rFonts w:hint="cs"/>
          <w:sz w:val="30"/>
          <w:rtl/>
        </w:rPr>
        <w:t xml:space="preserve"> </w:t>
      </w:r>
      <w:r>
        <w:rPr>
          <w:sz w:val="30"/>
          <w:rtl/>
        </w:rPr>
        <w:t>غ</w:t>
      </w:r>
      <w:r>
        <w:rPr>
          <w:rFonts w:hint="cs"/>
          <w:sz w:val="30"/>
          <w:rtl/>
        </w:rPr>
        <w:t>ر</w:t>
      </w:r>
      <w:r>
        <w:rPr>
          <w:sz w:val="30"/>
          <w:rtl/>
        </w:rPr>
        <w:t>ف</w:t>
      </w:r>
      <w:r>
        <w:rPr>
          <w:rFonts w:hint="cs"/>
          <w:sz w:val="30"/>
          <w:rtl/>
        </w:rPr>
        <w:t xml:space="preserve"> </w:t>
      </w:r>
      <w:r>
        <w:rPr>
          <w:sz w:val="30"/>
          <w:rtl/>
        </w:rPr>
        <w:t>ا</w:t>
      </w:r>
      <w:r>
        <w:rPr>
          <w:rFonts w:hint="cs"/>
          <w:sz w:val="30"/>
          <w:rtl/>
        </w:rPr>
        <w:t>لمص</w:t>
      </w:r>
      <w:r>
        <w:rPr>
          <w:sz w:val="30"/>
          <w:rtl/>
        </w:rPr>
        <w:t>ا</w:t>
      </w:r>
      <w:r>
        <w:rPr>
          <w:rFonts w:hint="cs"/>
          <w:sz w:val="30"/>
          <w:rtl/>
        </w:rPr>
        <w:t>در ح</w:t>
      </w:r>
      <w:r>
        <w:rPr>
          <w:sz w:val="30"/>
          <w:rtl/>
        </w:rPr>
        <w:t>ت</w:t>
      </w:r>
      <w:r>
        <w:rPr>
          <w:rFonts w:hint="cs"/>
          <w:sz w:val="30"/>
          <w:rtl/>
        </w:rPr>
        <w:t xml:space="preserve">ى </w:t>
      </w:r>
      <w:r>
        <w:rPr>
          <w:sz w:val="30"/>
          <w:rtl/>
        </w:rPr>
        <w:t>ا</w:t>
      </w:r>
      <w:r>
        <w:rPr>
          <w:rFonts w:hint="cs"/>
          <w:sz w:val="30"/>
          <w:rtl/>
        </w:rPr>
        <w:t>ل</w:t>
      </w:r>
      <w:r>
        <w:rPr>
          <w:sz w:val="30"/>
          <w:rtl/>
        </w:rPr>
        <w:t>ص</w:t>
      </w:r>
      <w:r>
        <w:rPr>
          <w:rFonts w:hint="cs"/>
          <w:sz w:val="30"/>
          <w:rtl/>
        </w:rPr>
        <w:t>ف</w:t>
      </w:r>
      <w:r>
        <w:rPr>
          <w:sz w:val="30"/>
          <w:rtl/>
        </w:rPr>
        <w:t xml:space="preserve"> ال</w:t>
      </w:r>
      <w:r>
        <w:rPr>
          <w:rFonts w:hint="cs"/>
          <w:sz w:val="30"/>
          <w:rtl/>
        </w:rPr>
        <w:t>ثاني ع</w:t>
      </w:r>
      <w:r>
        <w:rPr>
          <w:sz w:val="30"/>
          <w:rtl/>
        </w:rPr>
        <w:t>شر</w:t>
      </w:r>
      <w:r>
        <w:rPr>
          <w:rFonts w:hint="cs"/>
          <w:sz w:val="30"/>
          <w:rtl/>
        </w:rPr>
        <w:t>، وشم</w:t>
      </w:r>
      <w:r>
        <w:rPr>
          <w:sz w:val="30"/>
          <w:rtl/>
        </w:rPr>
        <w:t>و</w:t>
      </w:r>
      <w:r>
        <w:rPr>
          <w:rFonts w:hint="cs"/>
          <w:sz w:val="30"/>
          <w:rtl/>
        </w:rPr>
        <w:t xml:space="preserve">ل </w:t>
      </w:r>
      <w:r>
        <w:rPr>
          <w:sz w:val="30"/>
          <w:rtl/>
        </w:rPr>
        <w:t>أ</w:t>
      </w:r>
      <w:r>
        <w:rPr>
          <w:rFonts w:hint="cs"/>
          <w:sz w:val="30"/>
          <w:rtl/>
        </w:rPr>
        <w:t>ص</w:t>
      </w:r>
      <w:r>
        <w:rPr>
          <w:sz w:val="30"/>
          <w:rtl/>
        </w:rPr>
        <w:t>حا</w:t>
      </w:r>
      <w:r>
        <w:rPr>
          <w:rFonts w:hint="cs"/>
          <w:sz w:val="30"/>
          <w:rtl/>
        </w:rPr>
        <w:t>ب الإعاقات</w:t>
      </w:r>
      <w:r>
        <w:rPr>
          <w:sz w:val="30"/>
          <w:rtl/>
        </w:rPr>
        <w:t xml:space="preserve"> بال</w:t>
      </w:r>
      <w:r>
        <w:rPr>
          <w:rFonts w:hint="cs"/>
          <w:sz w:val="30"/>
          <w:rtl/>
        </w:rPr>
        <w:t>ت</w:t>
      </w:r>
      <w:r>
        <w:rPr>
          <w:sz w:val="30"/>
          <w:rtl/>
        </w:rPr>
        <w:t>عل</w:t>
      </w:r>
      <w:r>
        <w:rPr>
          <w:rFonts w:hint="cs"/>
          <w:sz w:val="30"/>
          <w:rtl/>
        </w:rPr>
        <w:t>يم الإلزامي؛</w:t>
      </w:r>
    </w:p>
    <w:p w:rsidR="00000000" w:rsidRDefault="00913BE8">
      <w:pPr>
        <w:spacing w:before="0" w:line="380" w:lineRule="exact"/>
        <w:ind w:left="1434" w:hanging="714"/>
        <w:jc w:val="both"/>
        <w:rPr>
          <w:rFonts w:hint="cs"/>
          <w:spacing w:val="0"/>
          <w:sz w:val="30"/>
        </w:rPr>
      </w:pPr>
      <w:r>
        <w:rPr>
          <w:rFonts w:hint="cs"/>
          <w:spacing w:val="0"/>
          <w:sz w:val="30"/>
          <w:rtl/>
        </w:rPr>
        <w:t>-</w:t>
      </w:r>
      <w:r>
        <w:rPr>
          <w:rFonts w:hint="cs"/>
          <w:spacing w:val="0"/>
          <w:sz w:val="30"/>
          <w:rtl/>
        </w:rPr>
        <w:tab/>
        <w:t>زيادة</w:t>
      </w:r>
      <w:r>
        <w:rPr>
          <w:rFonts w:hint="cs"/>
          <w:spacing w:val="0"/>
          <w:sz w:val="30"/>
          <w:rtl/>
        </w:rPr>
        <w:t xml:space="preserve"> مراكز التشخيص المجاني للإعاقات ل</w:t>
      </w:r>
      <w:r>
        <w:rPr>
          <w:spacing w:val="0"/>
          <w:sz w:val="30"/>
          <w:rtl/>
        </w:rPr>
        <w:t>ت</w:t>
      </w:r>
      <w:r>
        <w:rPr>
          <w:rFonts w:hint="cs"/>
          <w:spacing w:val="0"/>
          <w:sz w:val="30"/>
          <w:rtl/>
        </w:rPr>
        <w:t>غط</w:t>
      </w:r>
      <w:r>
        <w:rPr>
          <w:spacing w:val="0"/>
          <w:sz w:val="30"/>
          <w:rtl/>
        </w:rPr>
        <w:t>ية</w:t>
      </w:r>
      <w:r>
        <w:rPr>
          <w:rFonts w:hint="cs"/>
          <w:spacing w:val="0"/>
          <w:sz w:val="30"/>
          <w:rtl/>
        </w:rPr>
        <w:t xml:space="preserve"> </w:t>
      </w:r>
      <w:r>
        <w:rPr>
          <w:spacing w:val="0"/>
          <w:sz w:val="30"/>
          <w:rtl/>
        </w:rPr>
        <w:t>كا</w:t>
      </w:r>
      <w:r>
        <w:rPr>
          <w:rFonts w:hint="cs"/>
          <w:spacing w:val="0"/>
          <w:sz w:val="30"/>
          <w:rtl/>
        </w:rPr>
        <w:t>ف</w:t>
      </w:r>
      <w:r>
        <w:rPr>
          <w:spacing w:val="0"/>
          <w:sz w:val="30"/>
          <w:rtl/>
        </w:rPr>
        <w:t>ة ا</w:t>
      </w:r>
      <w:r>
        <w:rPr>
          <w:rFonts w:hint="cs"/>
          <w:spacing w:val="0"/>
          <w:sz w:val="30"/>
          <w:rtl/>
        </w:rPr>
        <w:t>ل</w:t>
      </w:r>
      <w:r>
        <w:rPr>
          <w:spacing w:val="0"/>
          <w:sz w:val="30"/>
          <w:rtl/>
        </w:rPr>
        <w:t>منا</w:t>
      </w:r>
      <w:r>
        <w:rPr>
          <w:rFonts w:hint="cs"/>
          <w:spacing w:val="0"/>
          <w:sz w:val="30"/>
          <w:rtl/>
        </w:rPr>
        <w:t>طق</w:t>
      </w:r>
      <w:r>
        <w:rPr>
          <w:spacing w:val="0"/>
          <w:sz w:val="30"/>
          <w:rtl/>
        </w:rPr>
        <w:t xml:space="preserve"> ا</w:t>
      </w:r>
      <w:r>
        <w:rPr>
          <w:rFonts w:hint="cs"/>
          <w:spacing w:val="0"/>
          <w:sz w:val="30"/>
          <w:rtl/>
        </w:rPr>
        <w:t>لج</w:t>
      </w:r>
      <w:r>
        <w:rPr>
          <w:spacing w:val="0"/>
          <w:sz w:val="30"/>
          <w:rtl/>
        </w:rPr>
        <w:t xml:space="preserve">غرافية </w:t>
      </w:r>
      <w:r>
        <w:rPr>
          <w:rFonts w:hint="cs"/>
          <w:spacing w:val="0"/>
          <w:sz w:val="30"/>
          <w:rtl/>
        </w:rPr>
        <w:t>في الأردن،</w:t>
      </w:r>
      <w:r>
        <w:rPr>
          <w:spacing w:val="0"/>
          <w:sz w:val="30"/>
          <w:rtl/>
        </w:rPr>
        <w:t xml:space="preserve"> </w:t>
      </w:r>
      <w:r>
        <w:rPr>
          <w:rFonts w:hint="cs"/>
          <w:spacing w:val="0"/>
          <w:sz w:val="30"/>
          <w:rtl/>
        </w:rPr>
        <w:t>ل</w:t>
      </w:r>
      <w:r>
        <w:rPr>
          <w:spacing w:val="0"/>
          <w:sz w:val="30"/>
          <w:rtl/>
        </w:rPr>
        <w:t>تشم</w:t>
      </w:r>
      <w:r>
        <w:rPr>
          <w:rFonts w:hint="cs"/>
          <w:spacing w:val="0"/>
          <w:sz w:val="30"/>
          <w:rtl/>
        </w:rPr>
        <w:t>ل كافة ا</w:t>
      </w:r>
      <w:r>
        <w:rPr>
          <w:spacing w:val="0"/>
          <w:sz w:val="30"/>
          <w:rtl/>
        </w:rPr>
        <w:t>لمواطن</w:t>
      </w:r>
      <w:r>
        <w:rPr>
          <w:rFonts w:hint="cs"/>
          <w:spacing w:val="0"/>
          <w:sz w:val="30"/>
          <w:rtl/>
        </w:rPr>
        <w:t>ين؛</w:t>
      </w:r>
    </w:p>
    <w:p w:rsidR="00000000" w:rsidRDefault="00913BE8">
      <w:pPr>
        <w:spacing w:before="0" w:line="380" w:lineRule="exact"/>
        <w:ind w:left="1434" w:hanging="714"/>
        <w:jc w:val="both"/>
        <w:rPr>
          <w:rFonts w:hint="cs"/>
          <w:spacing w:val="0"/>
          <w:sz w:val="30"/>
        </w:rPr>
      </w:pPr>
      <w:r>
        <w:rPr>
          <w:rFonts w:hint="cs"/>
          <w:spacing w:val="0"/>
          <w:sz w:val="30"/>
          <w:rtl/>
        </w:rPr>
        <w:t>-</w:t>
      </w:r>
      <w:r>
        <w:rPr>
          <w:rFonts w:hint="cs"/>
          <w:spacing w:val="0"/>
          <w:sz w:val="30"/>
          <w:rtl/>
        </w:rPr>
        <w:tab/>
        <w:t xml:space="preserve">مد جسور </w:t>
      </w:r>
      <w:r>
        <w:rPr>
          <w:spacing w:val="0"/>
          <w:sz w:val="30"/>
          <w:rtl/>
        </w:rPr>
        <w:t>ا</w:t>
      </w:r>
      <w:r>
        <w:rPr>
          <w:rFonts w:hint="cs"/>
          <w:spacing w:val="0"/>
          <w:sz w:val="30"/>
          <w:rtl/>
        </w:rPr>
        <w:t>ل</w:t>
      </w:r>
      <w:r>
        <w:rPr>
          <w:spacing w:val="0"/>
          <w:sz w:val="30"/>
          <w:rtl/>
        </w:rPr>
        <w:t>ت</w:t>
      </w:r>
      <w:r>
        <w:rPr>
          <w:rFonts w:hint="cs"/>
          <w:spacing w:val="0"/>
          <w:sz w:val="30"/>
          <w:rtl/>
        </w:rPr>
        <w:t>عاون بين الجامعات الأردن</w:t>
      </w:r>
      <w:r>
        <w:rPr>
          <w:spacing w:val="0"/>
          <w:sz w:val="30"/>
          <w:rtl/>
        </w:rPr>
        <w:t>ي</w:t>
      </w:r>
      <w:r>
        <w:rPr>
          <w:rFonts w:hint="cs"/>
          <w:spacing w:val="0"/>
          <w:sz w:val="30"/>
          <w:rtl/>
        </w:rPr>
        <w:t>ة</w:t>
      </w:r>
      <w:r>
        <w:rPr>
          <w:spacing w:val="0"/>
          <w:sz w:val="30"/>
          <w:rtl/>
        </w:rPr>
        <w:t xml:space="preserve"> </w:t>
      </w:r>
      <w:r>
        <w:rPr>
          <w:rFonts w:hint="cs"/>
          <w:spacing w:val="0"/>
          <w:sz w:val="30"/>
          <w:rtl/>
        </w:rPr>
        <w:t>والخدمات</w:t>
      </w:r>
      <w:r>
        <w:rPr>
          <w:spacing w:val="0"/>
          <w:sz w:val="30"/>
          <w:rtl/>
        </w:rPr>
        <w:t xml:space="preserve"> </w:t>
      </w:r>
      <w:r>
        <w:rPr>
          <w:rFonts w:hint="cs"/>
          <w:spacing w:val="0"/>
          <w:sz w:val="30"/>
          <w:rtl/>
        </w:rPr>
        <w:t>ال</w:t>
      </w:r>
      <w:r>
        <w:rPr>
          <w:spacing w:val="0"/>
          <w:sz w:val="30"/>
          <w:rtl/>
        </w:rPr>
        <w:t>م</w:t>
      </w:r>
      <w:r>
        <w:rPr>
          <w:rFonts w:hint="cs"/>
          <w:spacing w:val="0"/>
          <w:sz w:val="30"/>
          <w:rtl/>
        </w:rPr>
        <w:t>ي</w:t>
      </w:r>
      <w:r>
        <w:rPr>
          <w:spacing w:val="0"/>
          <w:sz w:val="30"/>
          <w:rtl/>
        </w:rPr>
        <w:t>د</w:t>
      </w:r>
      <w:r>
        <w:rPr>
          <w:rFonts w:hint="cs"/>
          <w:spacing w:val="0"/>
          <w:sz w:val="30"/>
          <w:rtl/>
        </w:rPr>
        <w:t>ا</w:t>
      </w:r>
      <w:r>
        <w:rPr>
          <w:spacing w:val="0"/>
          <w:sz w:val="30"/>
          <w:rtl/>
        </w:rPr>
        <w:t>نية</w:t>
      </w:r>
      <w:r>
        <w:rPr>
          <w:rFonts w:hint="cs"/>
          <w:spacing w:val="0"/>
          <w:sz w:val="30"/>
          <w:rtl/>
        </w:rPr>
        <w:t xml:space="preserve"> للمعو</w:t>
      </w:r>
      <w:r>
        <w:rPr>
          <w:spacing w:val="0"/>
          <w:sz w:val="30"/>
          <w:rtl/>
        </w:rPr>
        <w:t>قي</w:t>
      </w:r>
      <w:r>
        <w:rPr>
          <w:rFonts w:hint="cs"/>
          <w:spacing w:val="0"/>
          <w:sz w:val="30"/>
          <w:rtl/>
        </w:rPr>
        <w:t>ن لتح</w:t>
      </w:r>
      <w:r>
        <w:rPr>
          <w:spacing w:val="0"/>
          <w:sz w:val="30"/>
          <w:rtl/>
        </w:rPr>
        <w:t>س</w:t>
      </w:r>
      <w:r>
        <w:rPr>
          <w:rFonts w:hint="cs"/>
          <w:spacing w:val="0"/>
          <w:sz w:val="30"/>
          <w:rtl/>
        </w:rPr>
        <w:t>ي</w:t>
      </w:r>
      <w:r>
        <w:rPr>
          <w:spacing w:val="0"/>
          <w:sz w:val="30"/>
          <w:rtl/>
        </w:rPr>
        <w:t>ن</w:t>
      </w:r>
      <w:r>
        <w:rPr>
          <w:rFonts w:hint="cs"/>
          <w:spacing w:val="0"/>
          <w:sz w:val="30"/>
          <w:rtl/>
        </w:rPr>
        <w:t xml:space="preserve"> أداء الع</w:t>
      </w:r>
      <w:r>
        <w:rPr>
          <w:spacing w:val="0"/>
          <w:sz w:val="30"/>
          <w:rtl/>
        </w:rPr>
        <w:t>ام</w:t>
      </w:r>
      <w:r>
        <w:rPr>
          <w:rFonts w:hint="cs"/>
          <w:spacing w:val="0"/>
          <w:sz w:val="30"/>
          <w:rtl/>
        </w:rPr>
        <w:t>لي</w:t>
      </w:r>
      <w:r>
        <w:rPr>
          <w:spacing w:val="0"/>
          <w:sz w:val="30"/>
          <w:rtl/>
        </w:rPr>
        <w:t>ن في</w:t>
      </w:r>
      <w:r>
        <w:rPr>
          <w:rFonts w:hint="cs"/>
          <w:spacing w:val="0"/>
          <w:sz w:val="30"/>
          <w:rtl/>
        </w:rPr>
        <w:t xml:space="preserve"> </w:t>
      </w:r>
      <w:r>
        <w:rPr>
          <w:spacing w:val="0"/>
          <w:sz w:val="30"/>
          <w:rtl/>
        </w:rPr>
        <w:t>ال</w:t>
      </w:r>
      <w:r>
        <w:rPr>
          <w:rFonts w:hint="cs"/>
          <w:spacing w:val="0"/>
          <w:sz w:val="30"/>
          <w:rtl/>
        </w:rPr>
        <w:t>ميدان.</w:t>
      </w:r>
    </w:p>
    <w:p w:rsidR="00000000" w:rsidRDefault="00913BE8">
      <w:pPr>
        <w:spacing w:before="0" w:line="380" w:lineRule="exact"/>
        <w:ind w:left="720"/>
        <w:jc w:val="both"/>
        <w:rPr>
          <w:rFonts w:hint="cs"/>
          <w:b/>
          <w:bCs/>
          <w:sz w:val="30"/>
          <w:rtl/>
          <w:lang w:bidi="ar-JO"/>
        </w:rPr>
      </w:pPr>
      <w:r>
        <w:rPr>
          <w:rFonts w:hint="cs"/>
          <w:b/>
          <w:bCs/>
          <w:sz w:val="30"/>
          <w:rtl/>
        </w:rPr>
        <w:t>2-</w:t>
      </w:r>
      <w:r>
        <w:rPr>
          <w:rFonts w:hint="cs"/>
          <w:b/>
          <w:bCs/>
          <w:sz w:val="30"/>
          <w:rtl/>
        </w:rPr>
        <w:tab/>
      </w:r>
      <w:r>
        <w:rPr>
          <w:b/>
          <w:bCs/>
          <w:sz w:val="30"/>
          <w:rtl/>
        </w:rPr>
        <w:t xml:space="preserve">الحق </w:t>
      </w:r>
      <w:r>
        <w:rPr>
          <w:rFonts w:hint="cs"/>
          <w:b/>
          <w:bCs/>
          <w:sz w:val="30"/>
          <w:rtl/>
        </w:rPr>
        <w:t>في ا</w:t>
      </w:r>
      <w:r>
        <w:rPr>
          <w:b/>
          <w:bCs/>
          <w:sz w:val="30"/>
          <w:rtl/>
        </w:rPr>
        <w:t>لصحة</w:t>
      </w:r>
      <w:r>
        <w:rPr>
          <w:rFonts w:hint="cs"/>
          <w:b/>
          <w:bCs/>
          <w:sz w:val="30"/>
          <w:rtl/>
        </w:rPr>
        <w:t xml:space="preserve"> وال</w:t>
      </w:r>
      <w:r>
        <w:rPr>
          <w:b/>
          <w:bCs/>
          <w:sz w:val="30"/>
          <w:rtl/>
        </w:rPr>
        <w:t>خدما</w:t>
      </w:r>
      <w:r>
        <w:rPr>
          <w:rFonts w:hint="cs"/>
          <w:b/>
          <w:bCs/>
          <w:sz w:val="30"/>
          <w:rtl/>
        </w:rPr>
        <w:t>ت ال</w:t>
      </w:r>
      <w:r>
        <w:rPr>
          <w:b/>
          <w:bCs/>
          <w:sz w:val="30"/>
          <w:rtl/>
        </w:rPr>
        <w:t>صحية</w:t>
      </w:r>
      <w:r>
        <w:rPr>
          <w:rFonts w:hint="cs"/>
          <w:b/>
          <w:bCs/>
          <w:sz w:val="30"/>
          <w:rtl/>
        </w:rPr>
        <w:t xml:space="preserve"> (ا</w:t>
      </w:r>
      <w:r>
        <w:rPr>
          <w:b/>
          <w:bCs/>
          <w:sz w:val="30"/>
          <w:rtl/>
        </w:rPr>
        <w:t>ل</w:t>
      </w:r>
      <w:r>
        <w:rPr>
          <w:rFonts w:hint="cs"/>
          <w:b/>
          <w:bCs/>
          <w:sz w:val="30"/>
          <w:rtl/>
        </w:rPr>
        <w:t xml:space="preserve">مادة </w:t>
      </w:r>
      <w:r>
        <w:rPr>
          <w:rFonts w:hint="cs"/>
          <w:b/>
          <w:bCs/>
          <w:sz w:val="30"/>
          <w:rtl/>
          <w:lang w:bidi="ar-JO"/>
        </w:rPr>
        <w:t>24)</w:t>
      </w:r>
    </w:p>
    <w:p w:rsidR="00000000" w:rsidRDefault="00913BE8">
      <w:pPr>
        <w:spacing w:before="0" w:line="380" w:lineRule="exact"/>
        <w:ind w:left="720"/>
        <w:jc w:val="both"/>
        <w:rPr>
          <w:rFonts w:hint="cs"/>
          <w:b/>
          <w:bCs/>
          <w:rtl/>
        </w:rPr>
      </w:pPr>
      <w:r>
        <w:rPr>
          <w:rFonts w:hint="cs"/>
          <w:b/>
          <w:bCs/>
          <w:rtl/>
        </w:rPr>
        <w:t>(أ)</w:t>
      </w:r>
      <w:r>
        <w:rPr>
          <w:rFonts w:hint="cs"/>
          <w:b/>
          <w:bCs/>
          <w:rtl/>
        </w:rPr>
        <w:tab/>
      </w:r>
      <w:r>
        <w:rPr>
          <w:b/>
          <w:bCs/>
          <w:rtl/>
        </w:rPr>
        <w:t>الف</w:t>
      </w:r>
      <w:r>
        <w:rPr>
          <w:rFonts w:hint="cs"/>
          <w:b/>
          <w:bCs/>
          <w:rtl/>
        </w:rPr>
        <w:t>رص</w:t>
      </w:r>
      <w:r>
        <w:rPr>
          <w:b/>
          <w:bCs/>
          <w:rtl/>
        </w:rPr>
        <w:t xml:space="preserve"> ا</w:t>
      </w:r>
      <w:r>
        <w:rPr>
          <w:rFonts w:hint="cs"/>
          <w:b/>
          <w:bCs/>
          <w:rtl/>
        </w:rPr>
        <w:t>لم</w:t>
      </w:r>
      <w:r>
        <w:rPr>
          <w:b/>
          <w:bCs/>
          <w:rtl/>
        </w:rPr>
        <w:t>ت</w:t>
      </w:r>
      <w:r>
        <w:rPr>
          <w:rFonts w:hint="cs"/>
          <w:b/>
          <w:bCs/>
          <w:rtl/>
        </w:rPr>
        <w:t>ك</w:t>
      </w:r>
      <w:r>
        <w:rPr>
          <w:b/>
          <w:bCs/>
          <w:rtl/>
        </w:rPr>
        <w:t>اف</w:t>
      </w:r>
      <w:r>
        <w:rPr>
          <w:rFonts w:hint="cs"/>
          <w:b/>
          <w:bCs/>
          <w:rtl/>
        </w:rPr>
        <w:t>ئة</w:t>
      </w:r>
      <w:r>
        <w:rPr>
          <w:b/>
          <w:bCs/>
          <w:rtl/>
        </w:rPr>
        <w:t xml:space="preserve"> ل</w:t>
      </w:r>
      <w:r>
        <w:rPr>
          <w:rFonts w:hint="cs"/>
          <w:b/>
          <w:bCs/>
          <w:rtl/>
        </w:rPr>
        <w:t>ل</w:t>
      </w:r>
      <w:r>
        <w:rPr>
          <w:b/>
          <w:bCs/>
          <w:rtl/>
        </w:rPr>
        <w:t>ح</w:t>
      </w:r>
      <w:r>
        <w:rPr>
          <w:rFonts w:hint="cs"/>
          <w:b/>
          <w:bCs/>
          <w:rtl/>
        </w:rPr>
        <w:t>صو</w:t>
      </w:r>
      <w:r>
        <w:rPr>
          <w:b/>
          <w:bCs/>
          <w:rtl/>
        </w:rPr>
        <w:t>ل ع</w:t>
      </w:r>
      <w:r>
        <w:rPr>
          <w:rFonts w:hint="cs"/>
          <w:b/>
          <w:bCs/>
          <w:rtl/>
        </w:rPr>
        <w:t>ل</w:t>
      </w:r>
      <w:r>
        <w:rPr>
          <w:b/>
          <w:bCs/>
          <w:rtl/>
        </w:rPr>
        <w:t>ى الخد</w:t>
      </w:r>
      <w:r>
        <w:rPr>
          <w:rFonts w:hint="cs"/>
          <w:b/>
          <w:bCs/>
          <w:rtl/>
        </w:rPr>
        <w:t>م</w:t>
      </w:r>
      <w:r>
        <w:rPr>
          <w:b/>
          <w:bCs/>
          <w:rtl/>
        </w:rPr>
        <w:t>ا</w:t>
      </w:r>
      <w:r>
        <w:rPr>
          <w:rFonts w:hint="cs"/>
          <w:b/>
          <w:bCs/>
          <w:rtl/>
        </w:rPr>
        <w:t xml:space="preserve">ت </w:t>
      </w:r>
      <w:r>
        <w:rPr>
          <w:b/>
          <w:bCs/>
          <w:rtl/>
        </w:rPr>
        <w:t>الصح</w:t>
      </w:r>
      <w:r>
        <w:rPr>
          <w:rFonts w:hint="cs"/>
          <w:b/>
          <w:bCs/>
          <w:rtl/>
        </w:rPr>
        <w:t>ي</w:t>
      </w:r>
      <w:r>
        <w:rPr>
          <w:b/>
          <w:bCs/>
          <w:rtl/>
        </w:rPr>
        <w:t>ة ل</w:t>
      </w:r>
      <w:r>
        <w:rPr>
          <w:rFonts w:hint="cs"/>
          <w:b/>
          <w:bCs/>
          <w:rtl/>
        </w:rPr>
        <w:t>ل</w:t>
      </w:r>
      <w:r>
        <w:rPr>
          <w:b/>
          <w:bCs/>
          <w:rtl/>
        </w:rPr>
        <w:t>أطف</w:t>
      </w:r>
      <w:r>
        <w:rPr>
          <w:rFonts w:hint="cs"/>
          <w:b/>
          <w:bCs/>
          <w:rtl/>
        </w:rPr>
        <w:t>ا</w:t>
      </w:r>
      <w:r>
        <w:rPr>
          <w:b/>
          <w:bCs/>
          <w:rtl/>
        </w:rPr>
        <w:t>ل</w:t>
      </w:r>
    </w:p>
    <w:p w:rsidR="00000000" w:rsidRDefault="00913BE8">
      <w:pPr>
        <w:spacing w:before="0" w:line="380" w:lineRule="exact"/>
        <w:jc w:val="both"/>
        <w:rPr>
          <w:rFonts w:ascii="Arial Narrow" w:hAnsi="Arial Narrow" w:hint="cs"/>
          <w:sz w:val="30"/>
        </w:rPr>
      </w:pPr>
      <w:r>
        <w:rPr>
          <w:rFonts w:hint="cs"/>
          <w:sz w:val="30"/>
          <w:rtl/>
        </w:rPr>
        <w:t>202-</w:t>
      </w:r>
      <w:r>
        <w:rPr>
          <w:rFonts w:hint="cs"/>
          <w:sz w:val="30"/>
          <w:rtl/>
        </w:rPr>
        <w:tab/>
        <w:t xml:space="preserve">فيما يتعلق بتوصية </w:t>
      </w:r>
      <w:r>
        <w:rPr>
          <w:sz w:val="30"/>
          <w:rtl/>
        </w:rPr>
        <w:t>اللج</w:t>
      </w:r>
      <w:r>
        <w:rPr>
          <w:rFonts w:hint="cs"/>
          <w:sz w:val="30"/>
          <w:rtl/>
        </w:rPr>
        <w:t>نة</w:t>
      </w:r>
      <w:r>
        <w:rPr>
          <w:sz w:val="30"/>
          <w:rtl/>
        </w:rPr>
        <w:t xml:space="preserve"> ب</w:t>
      </w:r>
      <w:r>
        <w:rPr>
          <w:rFonts w:hint="cs"/>
          <w:sz w:val="30"/>
          <w:rtl/>
        </w:rPr>
        <w:t xml:space="preserve">ضمان </w:t>
      </w:r>
      <w:r>
        <w:rPr>
          <w:sz w:val="30"/>
          <w:rtl/>
        </w:rPr>
        <w:t>ا</w:t>
      </w:r>
      <w:r>
        <w:rPr>
          <w:rFonts w:hint="cs"/>
          <w:sz w:val="30"/>
          <w:rtl/>
        </w:rPr>
        <w:t>ستفادة كافة فئ</w:t>
      </w:r>
      <w:r>
        <w:rPr>
          <w:sz w:val="30"/>
          <w:rtl/>
        </w:rPr>
        <w:t>ات</w:t>
      </w:r>
      <w:r>
        <w:rPr>
          <w:rFonts w:hint="cs"/>
          <w:sz w:val="30"/>
          <w:rtl/>
        </w:rPr>
        <w:t xml:space="preserve"> الأطفال من الخد</w:t>
      </w:r>
      <w:r>
        <w:rPr>
          <w:sz w:val="30"/>
          <w:rtl/>
        </w:rPr>
        <w:t>م</w:t>
      </w:r>
      <w:r>
        <w:rPr>
          <w:rFonts w:hint="cs"/>
          <w:sz w:val="30"/>
          <w:rtl/>
        </w:rPr>
        <w:t>ا</w:t>
      </w:r>
      <w:r>
        <w:rPr>
          <w:sz w:val="30"/>
          <w:rtl/>
        </w:rPr>
        <w:t>ت</w:t>
      </w:r>
      <w:r>
        <w:rPr>
          <w:rFonts w:hint="cs"/>
          <w:sz w:val="30"/>
          <w:rtl/>
        </w:rPr>
        <w:t xml:space="preserve"> </w:t>
      </w:r>
      <w:r>
        <w:rPr>
          <w:sz w:val="30"/>
          <w:rtl/>
        </w:rPr>
        <w:t>ا</w:t>
      </w:r>
      <w:r>
        <w:rPr>
          <w:rFonts w:hint="cs"/>
          <w:sz w:val="30"/>
          <w:rtl/>
        </w:rPr>
        <w:t>ل</w:t>
      </w:r>
      <w:r>
        <w:rPr>
          <w:sz w:val="30"/>
          <w:rtl/>
        </w:rPr>
        <w:t>ص</w:t>
      </w:r>
      <w:r>
        <w:rPr>
          <w:rFonts w:hint="cs"/>
          <w:sz w:val="30"/>
          <w:rtl/>
        </w:rPr>
        <w:t>حية، بمن فيهم</w:t>
      </w:r>
      <w:r>
        <w:rPr>
          <w:sz w:val="30"/>
          <w:rtl/>
        </w:rPr>
        <w:t xml:space="preserve"> الأطفال</w:t>
      </w:r>
      <w:r>
        <w:rPr>
          <w:rFonts w:hint="cs"/>
          <w:sz w:val="30"/>
          <w:rtl/>
        </w:rPr>
        <w:t xml:space="preserve"> </w:t>
      </w:r>
      <w:r>
        <w:rPr>
          <w:sz w:val="30"/>
          <w:rtl/>
        </w:rPr>
        <w:t>في</w:t>
      </w:r>
      <w:r>
        <w:rPr>
          <w:rFonts w:hint="cs"/>
          <w:sz w:val="30"/>
          <w:rtl/>
        </w:rPr>
        <w:t xml:space="preserve"> </w:t>
      </w:r>
      <w:r>
        <w:rPr>
          <w:sz w:val="30"/>
          <w:rtl/>
        </w:rPr>
        <w:t>ا</w:t>
      </w:r>
      <w:r>
        <w:rPr>
          <w:rFonts w:hint="cs"/>
          <w:sz w:val="30"/>
          <w:rtl/>
        </w:rPr>
        <w:t>لري</w:t>
      </w:r>
      <w:r>
        <w:rPr>
          <w:sz w:val="30"/>
          <w:rtl/>
        </w:rPr>
        <w:t>ف،</w:t>
      </w:r>
      <w:r>
        <w:rPr>
          <w:rFonts w:hint="cs"/>
          <w:sz w:val="30"/>
          <w:rtl/>
        </w:rPr>
        <w:t xml:space="preserve"> </w:t>
      </w:r>
      <w:r>
        <w:rPr>
          <w:sz w:val="30"/>
          <w:rtl/>
        </w:rPr>
        <w:t>وال</w:t>
      </w:r>
      <w:r>
        <w:rPr>
          <w:rFonts w:hint="cs"/>
          <w:sz w:val="30"/>
          <w:rtl/>
        </w:rPr>
        <w:t xml:space="preserve">مناطق </w:t>
      </w:r>
      <w:r>
        <w:rPr>
          <w:sz w:val="30"/>
          <w:rtl/>
        </w:rPr>
        <w:t>ال</w:t>
      </w:r>
      <w:r>
        <w:rPr>
          <w:rFonts w:hint="cs"/>
          <w:sz w:val="30"/>
          <w:rtl/>
        </w:rPr>
        <w:t>صح</w:t>
      </w:r>
      <w:r>
        <w:rPr>
          <w:sz w:val="30"/>
          <w:rtl/>
        </w:rPr>
        <w:t>راوي</w:t>
      </w:r>
      <w:r>
        <w:rPr>
          <w:rFonts w:hint="cs"/>
          <w:sz w:val="30"/>
          <w:rtl/>
        </w:rPr>
        <w:t>ة،</w:t>
      </w:r>
      <w:r>
        <w:rPr>
          <w:sz w:val="30"/>
          <w:rtl/>
        </w:rPr>
        <w:t xml:space="preserve"> </w:t>
      </w:r>
      <w:r>
        <w:rPr>
          <w:rFonts w:hint="cs"/>
          <w:sz w:val="30"/>
          <w:rtl/>
        </w:rPr>
        <w:t>نبين ما</w:t>
      </w:r>
      <w:r>
        <w:rPr>
          <w:sz w:val="30"/>
          <w:rtl/>
        </w:rPr>
        <w:t xml:space="preserve"> ي</w:t>
      </w:r>
      <w:r>
        <w:rPr>
          <w:rFonts w:hint="cs"/>
          <w:sz w:val="30"/>
          <w:rtl/>
        </w:rPr>
        <w:t>ل</w:t>
      </w:r>
      <w:r>
        <w:rPr>
          <w:sz w:val="30"/>
          <w:rtl/>
        </w:rPr>
        <w:t>ي:</w:t>
      </w:r>
    </w:p>
    <w:p w:rsidR="00000000" w:rsidRDefault="00913BE8">
      <w:pPr>
        <w:spacing w:before="0" w:line="380" w:lineRule="exact"/>
        <w:ind w:left="1434" w:hanging="714"/>
        <w:jc w:val="both"/>
        <w:rPr>
          <w:rFonts w:hint="cs"/>
          <w:spacing w:val="2"/>
          <w:sz w:val="30"/>
        </w:rPr>
      </w:pPr>
      <w:r>
        <w:rPr>
          <w:rFonts w:hint="cs"/>
          <w:spacing w:val="2"/>
          <w:sz w:val="30"/>
          <w:rtl/>
        </w:rPr>
        <w:t>-</w:t>
      </w:r>
      <w:r>
        <w:rPr>
          <w:rFonts w:hint="cs"/>
          <w:spacing w:val="2"/>
          <w:sz w:val="30"/>
          <w:rtl/>
        </w:rPr>
        <w:tab/>
      </w:r>
      <w:r>
        <w:rPr>
          <w:spacing w:val="2"/>
          <w:sz w:val="30"/>
          <w:rtl/>
        </w:rPr>
        <w:t>ش</w:t>
      </w:r>
      <w:r>
        <w:rPr>
          <w:rFonts w:hint="cs"/>
          <w:spacing w:val="2"/>
          <w:sz w:val="30"/>
          <w:rtl/>
        </w:rPr>
        <w:t>ه</w:t>
      </w:r>
      <w:r>
        <w:rPr>
          <w:spacing w:val="2"/>
          <w:sz w:val="30"/>
          <w:rtl/>
        </w:rPr>
        <w:t>د</w:t>
      </w:r>
      <w:r>
        <w:rPr>
          <w:rFonts w:hint="cs"/>
          <w:spacing w:val="2"/>
          <w:sz w:val="30"/>
          <w:rtl/>
        </w:rPr>
        <w:t xml:space="preserve"> </w:t>
      </w:r>
      <w:r>
        <w:rPr>
          <w:spacing w:val="2"/>
          <w:sz w:val="30"/>
          <w:rtl/>
        </w:rPr>
        <w:t>ق</w:t>
      </w:r>
      <w:r>
        <w:rPr>
          <w:rFonts w:hint="cs"/>
          <w:spacing w:val="2"/>
          <w:sz w:val="30"/>
          <w:rtl/>
        </w:rPr>
        <w:t>ط</w:t>
      </w:r>
      <w:r>
        <w:rPr>
          <w:spacing w:val="2"/>
          <w:sz w:val="30"/>
          <w:rtl/>
        </w:rPr>
        <w:t>اع الص</w:t>
      </w:r>
      <w:r>
        <w:rPr>
          <w:rFonts w:hint="cs"/>
          <w:spacing w:val="2"/>
          <w:sz w:val="30"/>
          <w:rtl/>
        </w:rPr>
        <w:t>ح</w:t>
      </w:r>
      <w:r>
        <w:rPr>
          <w:spacing w:val="2"/>
          <w:sz w:val="30"/>
          <w:rtl/>
        </w:rPr>
        <w:t>ة</w:t>
      </w:r>
      <w:r>
        <w:rPr>
          <w:rFonts w:hint="cs"/>
          <w:spacing w:val="2"/>
          <w:sz w:val="30"/>
          <w:rtl/>
        </w:rPr>
        <w:t xml:space="preserve"> و</w:t>
      </w:r>
      <w:r>
        <w:rPr>
          <w:spacing w:val="2"/>
          <w:sz w:val="30"/>
          <w:rtl/>
        </w:rPr>
        <w:t>ا</w:t>
      </w:r>
      <w:r>
        <w:rPr>
          <w:rFonts w:hint="cs"/>
          <w:spacing w:val="2"/>
          <w:sz w:val="30"/>
          <w:rtl/>
        </w:rPr>
        <w:t>ل</w:t>
      </w:r>
      <w:r>
        <w:rPr>
          <w:spacing w:val="2"/>
          <w:sz w:val="30"/>
          <w:rtl/>
        </w:rPr>
        <w:t>رع</w:t>
      </w:r>
      <w:r>
        <w:rPr>
          <w:rFonts w:hint="cs"/>
          <w:spacing w:val="2"/>
          <w:sz w:val="30"/>
          <w:rtl/>
        </w:rPr>
        <w:t>ا</w:t>
      </w:r>
      <w:r>
        <w:rPr>
          <w:spacing w:val="2"/>
          <w:sz w:val="30"/>
          <w:rtl/>
        </w:rPr>
        <w:t>ي</w:t>
      </w:r>
      <w:r>
        <w:rPr>
          <w:rFonts w:hint="cs"/>
          <w:spacing w:val="2"/>
          <w:sz w:val="30"/>
          <w:rtl/>
        </w:rPr>
        <w:t xml:space="preserve">ة </w:t>
      </w:r>
      <w:r>
        <w:rPr>
          <w:spacing w:val="2"/>
          <w:sz w:val="30"/>
          <w:rtl/>
        </w:rPr>
        <w:t>ا</w:t>
      </w:r>
      <w:r>
        <w:rPr>
          <w:rFonts w:hint="cs"/>
          <w:spacing w:val="2"/>
          <w:sz w:val="30"/>
          <w:rtl/>
        </w:rPr>
        <w:t>ل</w:t>
      </w:r>
      <w:r>
        <w:rPr>
          <w:spacing w:val="2"/>
          <w:sz w:val="30"/>
          <w:rtl/>
        </w:rPr>
        <w:t>صح</w:t>
      </w:r>
      <w:r>
        <w:rPr>
          <w:rFonts w:hint="cs"/>
          <w:spacing w:val="2"/>
          <w:sz w:val="30"/>
          <w:rtl/>
        </w:rPr>
        <w:t>ي</w:t>
      </w:r>
      <w:r>
        <w:rPr>
          <w:spacing w:val="2"/>
          <w:sz w:val="30"/>
          <w:rtl/>
        </w:rPr>
        <w:t>ة</w:t>
      </w:r>
      <w:r>
        <w:rPr>
          <w:rFonts w:hint="cs"/>
          <w:spacing w:val="2"/>
          <w:sz w:val="30"/>
          <w:rtl/>
        </w:rPr>
        <w:t xml:space="preserve"> خل</w:t>
      </w:r>
      <w:r>
        <w:rPr>
          <w:spacing w:val="2"/>
          <w:sz w:val="30"/>
          <w:rtl/>
        </w:rPr>
        <w:t>ا</w:t>
      </w:r>
      <w:r>
        <w:rPr>
          <w:rFonts w:hint="cs"/>
          <w:spacing w:val="2"/>
          <w:sz w:val="30"/>
          <w:rtl/>
        </w:rPr>
        <w:t>ل</w:t>
      </w:r>
      <w:r>
        <w:rPr>
          <w:spacing w:val="2"/>
          <w:sz w:val="30"/>
          <w:rtl/>
        </w:rPr>
        <w:t xml:space="preserve"> الس</w:t>
      </w:r>
      <w:r>
        <w:rPr>
          <w:rFonts w:hint="cs"/>
          <w:spacing w:val="2"/>
          <w:sz w:val="30"/>
          <w:rtl/>
        </w:rPr>
        <w:t>ن</w:t>
      </w:r>
      <w:r>
        <w:rPr>
          <w:spacing w:val="2"/>
          <w:sz w:val="30"/>
          <w:rtl/>
        </w:rPr>
        <w:t>و</w:t>
      </w:r>
      <w:r>
        <w:rPr>
          <w:rFonts w:hint="cs"/>
          <w:spacing w:val="2"/>
          <w:sz w:val="30"/>
          <w:rtl/>
        </w:rPr>
        <w:t>ات الأخ</w:t>
      </w:r>
      <w:r>
        <w:rPr>
          <w:spacing w:val="2"/>
          <w:sz w:val="30"/>
          <w:rtl/>
        </w:rPr>
        <w:t>ي</w:t>
      </w:r>
      <w:r>
        <w:rPr>
          <w:rFonts w:hint="cs"/>
          <w:spacing w:val="2"/>
          <w:sz w:val="30"/>
          <w:rtl/>
        </w:rPr>
        <w:t xml:space="preserve">رة </w:t>
      </w:r>
      <w:r>
        <w:rPr>
          <w:spacing w:val="2"/>
          <w:sz w:val="30"/>
          <w:rtl/>
        </w:rPr>
        <w:t>تقدم</w:t>
      </w:r>
      <w:r>
        <w:rPr>
          <w:rFonts w:hint="cs"/>
          <w:spacing w:val="2"/>
          <w:sz w:val="30"/>
          <w:rtl/>
        </w:rPr>
        <w:t>اً</w:t>
      </w:r>
      <w:r>
        <w:rPr>
          <w:spacing w:val="2"/>
          <w:sz w:val="30"/>
          <w:rtl/>
        </w:rPr>
        <w:t xml:space="preserve"> ع</w:t>
      </w:r>
      <w:r>
        <w:rPr>
          <w:rFonts w:hint="cs"/>
          <w:spacing w:val="2"/>
          <w:sz w:val="30"/>
          <w:rtl/>
        </w:rPr>
        <w:t>ل</w:t>
      </w:r>
      <w:r>
        <w:rPr>
          <w:spacing w:val="2"/>
          <w:sz w:val="30"/>
          <w:rtl/>
        </w:rPr>
        <w:t>ى</w:t>
      </w:r>
      <w:r>
        <w:rPr>
          <w:rFonts w:hint="cs"/>
          <w:spacing w:val="2"/>
          <w:sz w:val="30"/>
          <w:rtl/>
        </w:rPr>
        <w:t xml:space="preserve"> كافة ال</w:t>
      </w:r>
      <w:r>
        <w:rPr>
          <w:spacing w:val="2"/>
          <w:sz w:val="30"/>
          <w:rtl/>
        </w:rPr>
        <w:t>أص</w:t>
      </w:r>
      <w:r>
        <w:rPr>
          <w:rFonts w:hint="cs"/>
          <w:spacing w:val="2"/>
          <w:sz w:val="30"/>
          <w:rtl/>
        </w:rPr>
        <w:t>ع</w:t>
      </w:r>
      <w:r>
        <w:rPr>
          <w:spacing w:val="2"/>
          <w:sz w:val="30"/>
          <w:rtl/>
        </w:rPr>
        <w:t>د</w:t>
      </w:r>
      <w:r>
        <w:rPr>
          <w:spacing w:val="2"/>
          <w:sz w:val="30"/>
          <w:rtl/>
        </w:rPr>
        <w:t xml:space="preserve">ة </w:t>
      </w:r>
      <w:r>
        <w:rPr>
          <w:rFonts w:hint="cs"/>
          <w:spacing w:val="2"/>
          <w:sz w:val="30"/>
          <w:rtl/>
        </w:rPr>
        <w:t>مم</w:t>
      </w:r>
      <w:r>
        <w:rPr>
          <w:spacing w:val="2"/>
          <w:sz w:val="30"/>
          <w:rtl/>
        </w:rPr>
        <w:t xml:space="preserve">ا </w:t>
      </w:r>
      <w:r>
        <w:rPr>
          <w:rFonts w:hint="cs"/>
          <w:spacing w:val="2"/>
          <w:sz w:val="30"/>
          <w:rtl/>
        </w:rPr>
        <w:t>أ</w:t>
      </w:r>
      <w:r>
        <w:rPr>
          <w:spacing w:val="2"/>
          <w:sz w:val="30"/>
          <w:rtl/>
        </w:rPr>
        <w:t>دى إلى ت</w:t>
      </w:r>
      <w:r>
        <w:rPr>
          <w:rFonts w:hint="cs"/>
          <w:spacing w:val="2"/>
          <w:sz w:val="30"/>
          <w:rtl/>
        </w:rPr>
        <w:t>ح</w:t>
      </w:r>
      <w:r>
        <w:rPr>
          <w:spacing w:val="2"/>
          <w:sz w:val="30"/>
          <w:rtl/>
        </w:rPr>
        <w:t xml:space="preserve">سن </w:t>
      </w:r>
      <w:r>
        <w:rPr>
          <w:rFonts w:hint="cs"/>
          <w:spacing w:val="2"/>
          <w:sz w:val="30"/>
          <w:rtl/>
        </w:rPr>
        <w:t>مل</w:t>
      </w:r>
      <w:r>
        <w:rPr>
          <w:spacing w:val="2"/>
          <w:sz w:val="30"/>
          <w:rtl/>
        </w:rPr>
        <w:t>موس في</w:t>
      </w:r>
      <w:r>
        <w:rPr>
          <w:rFonts w:hint="cs"/>
          <w:spacing w:val="2"/>
          <w:sz w:val="30"/>
          <w:rtl/>
        </w:rPr>
        <w:t xml:space="preserve"> </w:t>
      </w:r>
      <w:r>
        <w:rPr>
          <w:spacing w:val="2"/>
          <w:sz w:val="30"/>
          <w:rtl/>
        </w:rPr>
        <w:t>وض</w:t>
      </w:r>
      <w:r>
        <w:rPr>
          <w:rFonts w:hint="cs"/>
          <w:spacing w:val="2"/>
          <w:sz w:val="30"/>
          <w:rtl/>
        </w:rPr>
        <w:t>ع</w:t>
      </w:r>
      <w:r>
        <w:rPr>
          <w:spacing w:val="2"/>
          <w:sz w:val="30"/>
          <w:rtl/>
        </w:rPr>
        <w:t xml:space="preserve"> الأطفال ف</w:t>
      </w:r>
      <w:r>
        <w:rPr>
          <w:rFonts w:hint="cs"/>
          <w:spacing w:val="2"/>
          <w:sz w:val="30"/>
          <w:rtl/>
        </w:rPr>
        <w:t>ي</w:t>
      </w:r>
      <w:r>
        <w:rPr>
          <w:spacing w:val="2"/>
          <w:sz w:val="30"/>
          <w:rtl/>
        </w:rPr>
        <w:t xml:space="preserve"> الأردن</w:t>
      </w:r>
      <w:r>
        <w:rPr>
          <w:rFonts w:hint="cs"/>
          <w:spacing w:val="2"/>
          <w:sz w:val="30"/>
          <w:rtl/>
        </w:rPr>
        <w:t xml:space="preserve"> في عام 2002 وذلك من خلال توفير خدمات الأمومة والطفولة المجانية للأمهات أثناء الحمل وبعده وللأطفال حتى سن الخامسة دون استثناء سواء كانوا من الأردنيين أو من الجنسيات الأخرى حيث انخفضت نسبة الوفيات بين الأطفال</w:t>
      </w:r>
      <w:r>
        <w:rPr>
          <w:rFonts w:hint="cs"/>
          <w:spacing w:val="2"/>
          <w:sz w:val="30"/>
          <w:rtl/>
        </w:rPr>
        <w:t xml:space="preserve"> دون سن الخامسة من 39 إلى 27 لكل 000 1 طفل بين الأعوام 1990 و2002، كما انخفضت نسبة الوفيات بين الأطفال الرضع من 34 إلى 22 لكل 000 1 طفل خلال الفترة ذاتها. ومن الجدير بالذكر أن أكثر من 70 في المائة من وفيات الأطفال الرضع تحصل في الشهر الأول بعد الولادة، الأ</w:t>
      </w:r>
      <w:r>
        <w:rPr>
          <w:rFonts w:hint="cs"/>
          <w:spacing w:val="2"/>
          <w:sz w:val="30"/>
          <w:rtl/>
        </w:rPr>
        <w:t>مر الذي يحتم تكثيف البرامج التي تعنى بصحة الأم والطفل في مرحلة ما حول الولادة؛</w:t>
      </w:r>
    </w:p>
    <w:p w:rsidR="00000000" w:rsidRDefault="00913BE8">
      <w:pPr>
        <w:spacing w:before="0" w:line="380" w:lineRule="exact"/>
        <w:ind w:left="1434" w:hanging="714"/>
        <w:jc w:val="both"/>
        <w:rPr>
          <w:rFonts w:hint="cs"/>
          <w:spacing w:val="2"/>
          <w:sz w:val="30"/>
        </w:rPr>
      </w:pPr>
      <w:r>
        <w:rPr>
          <w:rFonts w:hint="cs"/>
          <w:spacing w:val="2"/>
          <w:sz w:val="30"/>
          <w:rtl/>
        </w:rPr>
        <w:t>-</w:t>
      </w:r>
      <w:r>
        <w:rPr>
          <w:rFonts w:hint="cs"/>
          <w:spacing w:val="2"/>
          <w:sz w:val="30"/>
          <w:rtl/>
        </w:rPr>
        <w:tab/>
        <w:t>ت</w:t>
      </w:r>
      <w:r>
        <w:rPr>
          <w:spacing w:val="2"/>
          <w:sz w:val="30"/>
          <w:rtl/>
        </w:rPr>
        <w:t xml:space="preserve">توفر </w:t>
      </w:r>
      <w:r>
        <w:rPr>
          <w:rFonts w:hint="cs"/>
          <w:spacing w:val="2"/>
          <w:sz w:val="30"/>
          <w:rtl/>
        </w:rPr>
        <w:t>خ</w:t>
      </w:r>
      <w:r>
        <w:rPr>
          <w:spacing w:val="2"/>
          <w:sz w:val="30"/>
          <w:rtl/>
        </w:rPr>
        <w:t>د</w:t>
      </w:r>
      <w:r>
        <w:rPr>
          <w:rFonts w:hint="cs"/>
          <w:spacing w:val="2"/>
          <w:sz w:val="30"/>
          <w:rtl/>
        </w:rPr>
        <w:t>م</w:t>
      </w:r>
      <w:r>
        <w:rPr>
          <w:spacing w:val="2"/>
          <w:sz w:val="30"/>
          <w:rtl/>
        </w:rPr>
        <w:t>ات الأمومة</w:t>
      </w:r>
      <w:r>
        <w:rPr>
          <w:rFonts w:hint="cs"/>
          <w:spacing w:val="2"/>
          <w:sz w:val="30"/>
          <w:rtl/>
        </w:rPr>
        <w:t xml:space="preserve"> وا</w:t>
      </w:r>
      <w:r>
        <w:rPr>
          <w:spacing w:val="2"/>
          <w:sz w:val="30"/>
          <w:rtl/>
        </w:rPr>
        <w:t>لطفولة</w:t>
      </w:r>
      <w:r>
        <w:rPr>
          <w:rFonts w:hint="cs"/>
          <w:spacing w:val="2"/>
          <w:sz w:val="30"/>
          <w:rtl/>
        </w:rPr>
        <w:t xml:space="preserve"> ف</w:t>
      </w:r>
      <w:r>
        <w:rPr>
          <w:spacing w:val="2"/>
          <w:sz w:val="30"/>
          <w:rtl/>
        </w:rPr>
        <w:t>ي</w:t>
      </w:r>
      <w:r>
        <w:rPr>
          <w:rFonts w:hint="cs"/>
          <w:spacing w:val="2"/>
          <w:sz w:val="30"/>
          <w:rtl/>
        </w:rPr>
        <w:t xml:space="preserve"> </w:t>
      </w:r>
      <w:r>
        <w:rPr>
          <w:spacing w:val="2"/>
          <w:sz w:val="30"/>
          <w:rtl/>
        </w:rPr>
        <w:t>المن</w:t>
      </w:r>
      <w:r>
        <w:rPr>
          <w:rFonts w:hint="cs"/>
          <w:spacing w:val="2"/>
          <w:sz w:val="30"/>
          <w:rtl/>
        </w:rPr>
        <w:t>ا</w:t>
      </w:r>
      <w:r>
        <w:rPr>
          <w:spacing w:val="2"/>
          <w:sz w:val="30"/>
          <w:rtl/>
        </w:rPr>
        <w:t>طق</w:t>
      </w:r>
      <w:r>
        <w:rPr>
          <w:rFonts w:hint="cs"/>
          <w:spacing w:val="2"/>
          <w:sz w:val="30"/>
          <w:rtl/>
        </w:rPr>
        <w:t xml:space="preserve"> الريف</w:t>
      </w:r>
      <w:r>
        <w:rPr>
          <w:spacing w:val="2"/>
          <w:sz w:val="30"/>
          <w:rtl/>
        </w:rPr>
        <w:t>ية</w:t>
      </w:r>
      <w:r>
        <w:rPr>
          <w:rFonts w:hint="cs"/>
          <w:spacing w:val="2"/>
          <w:sz w:val="30"/>
          <w:rtl/>
        </w:rPr>
        <w:t xml:space="preserve"> </w:t>
      </w:r>
      <w:r>
        <w:rPr>
          <w:spacing w:val="2"/>
          <w:sz w:val="30"/>
          <w:rtl/>
        </w:rPr>
        <w:t>وا</w:t>
      </w:r>
      <w:r>
        <w:rPr>
          <w:rFonts w:hint="cs"/>
          <w:spacing w:val="2"/>
          <w:sz w:val="30"/>
          <w:rtl/>
        </w:rPr>
        <w:t>لص</w:t>
      </w:r>
      <w:r>
        <w:rPr>
          <w:spacing w:val="2"/>
          <w:sz w:val="30"/>
          <w:rtl/>
        </w:rPr>
        <w:t>حرا</w:t>
      </w:r>
      <w:r>
        <w:rPr>
          <w:rFonts w:hint="cs"/>
          <w:spacing w:val="2"/>
          <w:sz w:val="30"/>
          <w:rtl/>
        </w:rPr>
        <w:t>وي</w:t>
      </w:r>
      <w:r>
        <w:rPr>
          <w:spacing w:val="2"/>
          <w:sz w:val="30"/>
          <w:rtl/>
        </w:rPr>
        <w:t>ة</w:t>
      </w:r>
      <w:r>
        <w:rPr>
          <w:rFonts w:hint="cs"/>
          <w:spacing w:val="2"/>
          <w:sz w:val="30"/>
          <w:rtl/>
        </w:rPr>
        <w:t xml:space="preserve"> و</w:t>
      </w:r>
      <w:r>
        <w:rPr>
          <w:spacing w:val="2"/>
          <w:sz w:val="30"/>
          <w:rtl/>
        </w:rPr>
        <w:t>الحضر</w:t>
      </w:r>
      <w:r>
        <w:rPr>
          <w:rFonts w:hint="cs"/>
          <w:spacing w:val="2"/>
          <w:sz w:val="30"/>
          <w:rtl/>
        </w:rPr>
        <w:t>ي</w:t>
      </w:r>
      <w:r>
        <w:rPr>
          <w:spacing w:val="2"/>
          <w:sz w:val="30"/>
          <w:rtl/>
        </w:rPr>
        <w:t>ة</w:t>
      </w:r>
      <w:r>
        <w:rPr>
          <w:rFonts w:hint="cs"/>
          <w:spacing w:val="2"/>
          <w:sz w:val="30"/>
          <w:rtl/>
        </w:rPr>
        <w:t xml:space="preserve"> على</w:t>
      </w:r>
      <w:r>
        <w:rPr>
          <w:spacing w:val="2"/>
          <w:sz w:val="30"/>
          <w:rtl/>
        </w:rPr>
        <w:t xml:space="preserve"> حد </w:t>
      </w:r>
      <w:r>
        <w:rPr>
          <w:rFonts w:hint="cs"/>
          <w:spacing w:val="2"/>
          <w:sz w:val="30"/>
          <w:rtl/>
        </w:rPr>
        <w:t>سواء،</w:t>
      </w:r>
      <w:r>
        <w:rPr>
          <w:spacing w:val="2"/>
          <w:sz w:val="30"/>
          <w:rtl/>
        </w:rPr>
        <w:t xml:space="preserve"> </w:t>
      </w:r>
      <w:r>
        <w:rPr>
          <w:rFonts w:hint="cs"/>
          <w:spacing w:val="2"/>
          <w:sz w:val="30"/>
          <w:rtl/>
        </w:rPr>
        <w:t>إ</w:t>
      </w:r>
      <w:r>
        <w:rPr>
          <w:spacing w:val="2"/>
          <w:sz w:val="30"/>
          <w:rtl/>
        </w:rPr>
        <w:t>لا</w:t>
      </w:r>
      <w:r>
        <w:rPr>
          <w:rFonts w:hint="cs"/>
          <w:spacing w:val="2"/>
          <w:sz w:val="30"/>
          <w:rtl/>
        </w:rPr>
        <w:t xml:space="preserve"> أن</w:t>
      </w:r>
      <w:r>
        <w:rPr>
          <w:spacing w:val="2"/>
          <w:sz w:val="30"/>
          <w:rtl/>
        </w:rPr>
        <w:t>ه</w:t>
      </w:r>
      <w:r>
        <w:rPr>
          <w:rFonts w:hint="cs"/>
          <w:spacing w:val="2"/>
          <w:sz w:val="30"/>
          <w:rtl/>
        </w:rPr>
        <w:t xml:space="preserve"> يوجد بع</w:t>
      </w:r>
      <w:r>
        <w:rPr>
          <w:spacing w:val="2"/>
          <w:sz w:val="30"/>
          <w:rtl/>
        </w:rPr>
        <w:t>ض</w:t>
      </w:r>
      <w:r>
        <w:rPr>
          <w:rFonts w:hint="cs"/>
          <w:spacing w:val="2"/>
          <w:sz w:val="30"/>
          <w:rtl/>
        </w:rPr>
        <w:t xml:space="preserve"> الفروقا</w:t>
      </w:r>
      <w:r>
        <w:rPr>
          <w:spacing w:val="2"/>
          <w:sz w:val="30"/>
          <w:rtl/>
        </w:rPr>
        <w:t>ت</w:t>
      </w:r>
      <w:r>
        <w:rPr>
          <w:rFonts w:hint="cs"/>
          <w:spacing w:val="2"/>
          <w:sz w:val="30"/>
          <w:rtl/>
        </w:rPr>
        <w:t xml:space="preserve"> في</w:t>
      </w:r>
      <w:r>
        <w:rPr>
          <w:spacing w:val="2"/>
          <w:sz w:val="30"/>
          <w:rtl/>
        </w:rPr>
        <w:t xml:space="preserve"> م</w:t>
      </w:r>
      <w:r>
        <w:rPr>
          <w:rFonts w:hint="cs"/>
          <w:spacing w:val="2"/>
          <w:sz w:val="30"/>
          <w:rtl/>
        </w:rPr>
        <w:t>ع</w:t>
      </w:r>
      <w:r>
        <w:rPr>
          <w:spacing w:val="2"/>
          <w:sz w:val="30"/>
          <w:rtl/>
        </w:rPr>
        <w:t>دل</w:t>
      </w:r>
      <w:r>
        <w:rPr>
          <w:rFonts w:hint="cs"/>
          <w:spacing w:val="2"/>
          <w:sz w:val="30"/>
          <w:rtl/>
        </w:rPr>
        <w:t>ا</w:t>
      </w:r>
      <w:r>
        <w:rPr>
          <w:spacing w:val="2"/>
          <w:sz w:val="30"/>
          <w:rtl/>
        </w:rPr>
        <w:t>ت و</w:t>
      </w:r>
      <w:r>
        <w:rPr>
          <w:rFonts w:hint="cs"/>
          <w:spacing w:val="2"/>
          <w:sz w:val="30"/>
          <w:rtl/>
        </w:rPr>
        <w:t>ف</w:t>
      </w:r>
      <w:r>
        <w:rPr>
          <w:spacing w:val="2"/>
          <w:sz w:val="30"/>
          <w:rtl/>
        </w:rPr>
        <w:t>يا</w:t>
      </w:r>
      <w:r>
        <w:rPr>
          <w:rFonts w:hint="cs"/>
          <w:spacing w:val="2"/>
          <w:sz w:val="30"/>
          <w:rtl/>
        </w:rPr>
        <w:t>ت الأطفال</w:t>
      </w:r>
      <w:r>
        <w:rPr>
          <w:spacing w:val="2"/>
          <w:sz w:val="30"/>
          <w:rtl/>
        </w:rPr>
        <w:t xml:space="preserve"> ا</w:t>
      </w:r>
      <w:r>
        <w:rPr>
          <w:rFonts w:hint="cs"/>
          <w:spacing w:val="2"/>
          <w:sz w:val="30"/>
          <w:rtl/>
        </w:rPr>
        <w:t>لر</w:t>
      </w:r>
      <w:r>
        <w:rPr>
          <w:spacing w:val="2"/>
          <w:sz w:val="30"/>
          <w:rtl/>
        </w:rPr>
        <w:t>ضع</w:t>
      </w:r>
      <w:r>
        <w:rPr>
          <w:rFonts w:hint="cs"/>
          <w:spacing w:val="2"/>
          <w:sz w:val="30"/>
          <w:rtl/>
        </w:rPr>
        <w:t xml:space="preserve"> </w:t>
      </w:r>
      <w:r>
        <w:rPr>
          <w:spacing w:val="2"/>
          <w:sz w:val="30"/>
          <w:rtl/>
        </w:rPr>
        <w:t>والأطفال</w:t>
      </w:r>
      <w:r>
        <w:rPr>
          <w:rFonts w:hint="cs"/>
          <w:spacing w:val="2"/>
          <w:sz w:val="30"/>
          <w:rtl/>
        </w:rPr>
        <w:t xml:space="preserve"> </w:t>
      </w:r>
      <w:r>
        <w:rPr>
          <w:spacing w:val="2"/>
          <w:sz w:val="30"/>
          <w:rtl/>
        </w:rPr>
        <w:t>دو</w:t>
      </w:r>
      <w:r>
        <w:rPr>
          <w:rFonts w:hint="cs"/>
          <w:spacing w:val="2"/>
          <w:sz w:val="30"/>
          <w:rtl/>
        </w:rPr>
        <w:t xml:space="preserve">ن </w:t>
      </w:r>
      <w:r>
        <w:rPr>
          <w:spacing w:val="2"/>
          <w:sz w:val="30"/>
          <w:rtl/>
        </w:rPr>
        <w:t>س</w:t>
      </w:r>
      <w:r>
        <w:rPr>
          <w:rFonts w:hint="cs"/>
          <w:spacing w:val="2"/>
          <w:sz w:val="30"/>
          <w:rtl/>
        </w:rPr>
        <w:t>ن</w:t>
      </w:r>
      <w:r>
        <w:rPr>
          <w:spacing w:val="2"/>
          <w:sz w:val="30"/>
          <w:rtl/>
        </w:rPr>
        <w:t xml:space="preserve"> </w:t>
      </w:r>
      <w:r>
        <w:rPr>
          <w:rFonts w:hint="cs"/>
          <w:spacing w:val="2"/>
          <w:sz w:val="30"/>
          <w:rtl/>
        </w:rPr>
        <w:t>ا</w:t>
      </w:r>
      <w:r>
        <w:rPr>
          <w:spacing w:val="2"/>
          <w:sz w:val="30"/>
          <w:rtl/>
        </w:rPr>
        <w:t>لخا</w:t>
      </w:r>
      <w:r>
        <w:rPr>
          <w:rFonts w:hint="cs"/>
          <w:spacing w:val="2"/>
          <w:sz w:val="30"/>
          <w:rtl/>
        </w:rPr>
        <w:t>مسة، إذ</w:t>
      </w:r>
      <w:r>
        <w:rPr>
          <w:spacing w:val="2"/>
          <w:sz w:val="30"/>
          <w:rtl/>
        </w:rPr>
        <w:t xml:space="preserve"> </w:t>
      </w:r>
      <w:r>
        <w:rPr>
          <w:rFonts w:hint="cs"/>
          <w:spacing w:val="2"/>
          <w:sz w:val="30"/>
          <w:rtl/>
        </w:rPr>
        <w:t>تب</w:t>
      </w:r>
      <w:r>
        <w:rPr>
          <w:spacing w:val="2"/>
          <w:sz w:val="30"/>
          <w:rtl/>
        </w:rPr>
        <w:t>لغ 30</w:t>
      </w:r>
      <w:r>
        <w:rPr>
          <w:rFonts w:hint="cs"/>
          <w:spacing w:val="2"/>
          <w:sz w:val="30"/>
          <w:rtl/>
        </w:rPr>
        <w:t xml:space="preserve"> في</w:t>
      </w:r>
      <w:r>
        <w:rPr>
          <w:rFonts w:hint="cs"/>
          <w:spacing w:val="2"/>
          <w:sz w:val="30"/>
          <w:rtl/>
        </w:rPr>
        <w:t xml:space="preserve"> المائة و</w:t>
      </w:r>
      <w:r>
        <w:rPr>
          <w:spacing w:val="2"/>
          <w:sz w:val="30"/>
          <w:rtl/>
        </w:rPr>
        <w:t>36</w:t>
      </w:r>
      <w:r>
        <w:rPr>
          <w:rFonts w:hint="cs"/>
          <w:spacing w:val="2"/>
          <w:sz w:val="30"/>
          <w:rtl/>
        </w:rPr>
        <w:t xml:space="preserve"> في المائة</w:t>
      </w:r>
      <w:r>
        <w:rPr>
          <w:spacing w:val="2"/>
          <w:sz w:val="30"/>
          <w:rtl/>
        </w:rPr>
        <w:t xml:space="preserve"> ع</w:t>
      </w:r>
      <w:r>
        <w:rPr>
          <w:rFonts w:hint="cs"/>
          <w:spacing w:val="2"/>
          <w:sz w:val="30"/>
          <w:rtl/>
        </w:rPr>
        <w:t>لى التوالي ف</w:t>
      </w:r>
      <w:r>
        <w:rPr>
          <w:spacing w:val="2"/>
          <w:sz w:val="30"/>
          <w:rtl/>
        </w:rPr>
        <w:t xml:space="preserve">ي </w:t>
      </w:r>
      <w:r>
        <w:rPr>
          <w:rFonts w:hint="cs"/>
          <w:spacing w:val="2"/>
          <w:sz w:val="30"/>
          <w:rtl/>
        </w:rPr>
        <w:t>المناطق الري</w:t>
      </w:r>
      <w:r>
        <w:rPr>
          <w:spacing w:val="2"/>
          <w:sz w:val="30"/>
          <w:rtl/>
        </w:rPr>
        <w:t>ف</w:t>
      </w:r>
      <w:r>
        <w:rPr>
          <w:rFonts w:hint="cs"/>
          <w:spacing w:val="2"/>
          <w:sz w:val="30"/>
          <w:rtl/>
        </w:rPr>
        <w:t>ي</w:t>
      </w:r>
      <w:r>
        <w:rPr>
          <w:spacing w:val="2"/>
          <w:sz w:val="30"/>
          <w:rtl/>
        </w:rPr>
        <w:t>ة</w:t>
      </w:r>
      <w:r>
        <w:rPr>
          <w:rFonts w:hint="cs"/>
          <w:spacing w:val="2"/>
          <w:sz w:val="30"/>
          <w:rtl/>
        </w:rPr>
        <w:t xml:space="preserve">، </w:t>
      </w:r>
      <w:r>
        <w:rPr>
          <w:spacing w:val="2"/>
          <w:sz w:val="30"/>
          <w:rtl/>
        </w:rPr>
        <w:t>ا</w:t>
      </w:r>
      <w:r>
        <w:rPr>
          <w:rFonts w:hint="cs"/>
          <w:spacing w:val="2"/>
          <w:sz w:val="30"/>
          <w:rtl/>
        </w:rPr>
        <w:t>ل</w:t>
      </w:r>
      <w:r>
        <w:rPr>
          <w:spacing w:val="2"/>
          <w:sz w:val="30"/>
          <w:rtl/>
        </w:rPr>
        <w:t>أ</w:t>
      </w:r>
      <w:r>
        <w:rPr>
          <w:rFonts w:hint="cs"/>
          <w:spacing w:val="2"/>
          <w:sz w:val="30"/>
          <w:rtl/>
        </w:rPr>
        <w:t xml:space="preserve">مر الذي </w:t>
      </w:r>
      <w:r>
        <w:rPr>
          <w:spacing w:val="2"/>
          <w:sz w:val="30"/>
          <w:rtl/>
        </w:rPr>
        <w:t>ت</w:t>
      </w:r>
      <w:r>
        <w:rPr>
          <w:rFonts w:hint="cs"/>
          <w:spacing w:val="2"/>
          <w:sz w:val="30"/>
          <w:rtl/>
        </w:rPr>
        <w:t>أ</w:t>
      </w:r>
      <w:r>
        <w:rPr>
          <w:spacing w:val="2"/>
          <w:sz w:val="30"/>
          <w:rtl/>
        </w:rPr>
        <w:t>خذ</w:t>
      </w:r>
      <w:r>
        <w:rPr>
          <w:rFonts w:hint="cs"/>
          <w:spacing w:val="2"/>
          <w:sz w:val="30"/>
          <w:rtl/>
        </w:rPr>
        <w:t>ه</w:t>
      </w:r>
      <w:r>
        <w:rPr>
          <w:spacing w:val="2"/>
          <w:sz w:val="30"/>
          <w:rtl/>
        </w:rPr>
        <w:t xml:space="preserve"> وزار</w:t>
      </w:r>
      <w:r>
        <w:rPr>
          <w:rFonts w:hint="cs"/>
          <w:spacing w:val="2"/>
          <w:sz w:val="30"/>
          <w:rtl/>
        </w:rPr>
        <w:t>ة الصح</w:t>
      </w:r>
      <w:r>
        <w:rPr>
          <w:spacing w:val="2"/>
          <w:sz w:val="30"/>
          <w:rtl/>
        </w:rPr>
        <w:t xml:space="preserve">ة </w:t>
      </w:r>
      <w:r>
        <w:rPr>
          <w:rFonts w:hint="cs"/>
          <w:spacing w:val="2"/>
          <w:sz w:val="30"/>
          <w:rtl/>
        </w:rPr>
        <w:t>والجها</w:t>
      </w:r>
      <w:r>
        <w:rPr>
          <w:spacing w:val="2"/>
          <w:sz w:val="30"/>
          <w:rtl/>
        </w:rPr>
        <w:t>ت</w:t>
      </w:r>
      <w:r>
        <w:rPr>
          <w:rFonts w:hint="cs"/>
          <w:spacing w:val="2"/>
          <w:sz w:val="30"/>
          <w:rtl/>
        </w:rPr>
        <w:t xml:space="preserve"> </w:t>
      </w:r>
      <w:r>
        <w:rPr>
          <w:spacing w:val="2"/>
          <w:sz w:val="30"/>
          <w:rtl/>
        </w:rPr>
        <w:t>الأخرى</w:t>
      </w:r>
      <w:r>
        <w:rPr>
          <w:rFonts w:hint="cs"/>
          <w:spacing w:val="2"/>
          <w:sz w:val="30"/>
          <w:rtl/>
        </w:rPr>
        <w:t xml:space="preserve"> ال</w:t>
      </w:r>
      <w:r>
        <w:rPr>
          <w:spacing w:val="2"/>
          <w:sz w:val="30"/>
          <w:rtl/>
        </w:rPr>
        <w:t>مع</w:t>
      </w:r>
      <w:r>
        <w:rPr>
          <w:rFonts w:hint="cs"/>
          <w:spacing w:val="2"/>
          <w:sz w:val="30"/>
          <w:rtl/>
        </w:rPr>
        <w:t>ني</w:t>
      </w:r>
      <w:r>
        <w:rPr>
          <w:spacing w:val="2"/>
          <w:sz w:val="30"/>
          <w:rtl/>
        </w:rPr>
        <w:t>ة بع</w:t>
      </w:r>
      <w:r>
        <w:rPr>
          <w:rFonts w:hint="cs"/>
          <w:spacing w:val="2"/>
          <w:sz w:val="30"/>
          <w:rtl/>
        </w:rPr>
        <w:t>ي</w:t>
      </w:r>
      <w:r>
        <w:rPr>
          <w:spacing w:val="2"/>
          <w:sz w:val="30"/>
          <w:rtl/>
        </w:rPr>
        <w:t xml:space="preserve">ن </w:t>
      </w:r>
      <w:r>
        <w:rPr>
          <w:rFonts w:hint="cs"/>
          <w:spacing w:val="2"/>
          <w:sz w:val="30"/>
          <w:rtl/>
        </w:rPr>
        <w:t>الاعتب</w:t>
      </w:r>
      <w:r>
        <w:rPr>
          <w:spacing w:val="2"/>
          <w:sz w:val="30"/>
          <w:rtl/>
        </w:rPr>
        <w:t>ار</w:t>
      </w:r>
      <w:r>
        <w:rPr>
          <w:rFonts w:hint="cs"/>
          <w:spacing w:val="2"/>
          <w:sz w:val="30"/>
          <w:rtl/>
        </w:rPr>
        <w:t xml:space="preserve"> عند صياغتها لب</w:t>
      </w:r>
      <w:r>
        <w:rPr>
          <w:spacing w:val="2"/>
          <w:sz w:val="30"/>
          <w:rtl/>
        </w:rPr>
        <w:t>رامج</w:t>
      </w:r>
      <w:r>
        <w:rPr>
          <w:rFonts w:hint="cs"/>
          <w:spacing w:val="2"/>
          <w:sz w:val="30"/>
          <w:rtl/>
        </w:rPr>
        <w:t>ه</w:t>
      </w:r>
      <w:r>
        <w:rPr>
          <w:spacing w:val="2"/>
          <w:sz w:val="30"/>
          <w:rtl/>
        </w:rPr>
        <w:t>ا</w:t>
      </w:r>
      <w:r>
        <w:rPr>
          <w:rFonts w:hint="cs"/>
          <w:spacing w:val="2"/>
          <w:sz w:val="30"/>
          <w:rtl/>
        </w:rPr>
        <w:t xml:space="preserve"> </w:t>
      </w:r>
      <w:r>
        <w:rPr>
          <w:spacing w:val="2"/>
          <w:sz w:val="30"/>
          <w:rtl/>
        </w:rPr>
        <w:t>وخطط</w:t>
      </w:r>
      <w:r>
        <w:rPr>
          <w:rFonts w:hint="cs"/>
          <w:spacing w:val="2"/>
          <w:sz w:val="30"/>
          <w:rtl/>
        </w:rPr>
        <w:t>ه</w:t>
      </w:r>
      <w:r>
        <w:rPr>
          <w:spacing w:val="2"/>
          <w:sz w:val="30"/>
          <w:rtl/>
        </w:rPr>
        <w:t>ا</w:t>
      </w:r>
      <w:r>
        <w:rPr>
          <w:rFonts w:hint="cs"/>
          <w:spacing w:val="2"/>
          <w:sz w:val="30"/>
          <w:rtl/>
        </w:rPr>
        <w:t xml:space="preserve"> </w:t>
      </w:r>
      <w:r>
        <w:rPr>
          <w:spacing w:val="2"/>
          <w:sz w:val="30"/>
          <w:rtl/>
        </w:rPr>
        <w:t>ب</w:t>
      </w:r>
      <w:r>
        <w:rPr>
          <w:rFonts w:hint="cs"/>
          <w:spacing w:val="2"/>
          <w:sz w:val="30"/>
          <w:rtl/>
        </w:rPr>
        <w:t>ما</w:t>
      </w:r>
      <w:r>
        <w:rPr>
          <w:spacing w:val="2"/>
          <w:sz w:val="30"/>
          <w:rtl/>
        </w:rPr>
        <w:t xml:space="preserve"> </w:t>
      </w:r>
      <w:r>
        <w:rPr>
          <w:rFonts w:hint="cs"/>
          <w:spacing w:val="2"/>
          <w:sz w:val="30"/>
          <w:rtl/>
        </w:rPr>
        <w:t>ف</w:t>
      </w:r>
      <w:r>
        <w:rPr>
          <w:spacing w:val="2"/>
          <w:sz w:val="30"/>
          <w:rtl/>
        </w:rPr>
        <w:t>يه</w:t>
      </w:r>
      <w:r>
        <w:rPr>
          <w:rFonts w:hint="cs"/>
          <w:spacing w:val="2"/>
          <w:sz w:val="30"/>
          <w:rtl/>
        </w:rPr>
        <w:t>ا خ</w:t>
      </w:r>
      <w:r>
        <w:rPr>
          <w:spacing w:val="2"/>
          <w:sz w:val="30"/>
          <w:rtl/>
        </w:rPr>
        <w:t>طة ا</w:t>
      </w:r>
      <w:r>
        <w:rPr>
          <w:rFonts w:hint="cs"/>
          <w:spacing w:val="2"/>
          <w:sz w:val="30"/>
          <w:rtl/>
        </w:rPr>
        <w:t>ل</w:t>
      </w:r>
      <w:r>
        <w:rPr>
          <w:spacing w:val="2"/>
          <w:sz w:val="30"/>
          <w:rtl/>
        </w:rPr>
        <w:t>ع</w:t>
      </w:r>
      <w:r>
        <w:rPr>
          <w:rFonts w:hint="cs"/>
          <w:spacing w:val="2"/>
          <w:sz w:val="30"/>
          <w:rtl/>
        </w:rPr>
        <w:t>مل ال</w:t>
      </w:r>
      <w:r>
        <w:rPr>
          <w:spacing w:val="2"/>
          <w:sz w:val="30"/>
          <w:rtl/>
        </w:rPr>
        <w:t>وط</w:t>
      </w:r>
      <w:r>
        <w:rPr>
          <w:rFonts w:hint="cs"/>
          <w:spacing w:val="2"/>
          <w:sz w:val="30"/>
          <w:rtl/>
        </w:rPr>
        <w:t>ن</w:t>
      </w:r>
      <w:r>
        <w:rPr>
          <w:spacing w:val="2"/>
          <w:sz w:val="30"/>
          <w:rtl/>
        </w:rPr>
        <w:t>ية لل</w:t>
      </w:r>
      <w:r>
        <w:rPr>
          <w:rFonts w:hint="cs"/>
          <w:spacing w:val="2"/>
          <w:sz w:val="30"/>
          <w:rtl/>
        </w:rPr>
        <w:t>طف</w:t>
      </w:r>
      <w:r>
        <w:rPr>
          <w:spacing w:val="2"/>
          <w:sz w:val="30"/>
          <w:rtl/>
        </w:rPr>
        <w:t>ولة</w:t>
      </w:r>
      <w:r>
        <w:rPr>
          <w:rFonts w:hint="cs"/>
          <w:spacing w:val="2"/>
          <w:sz w:val="30"/>
          <w:rtl/>
        </w:rPr>
        <w:t xml:space="preserve"> ل</w:t>
      </w:r>
      <w:r>
        <w:rPr>
          <w:spacing w:val="2"/>
          <w:sz w:val="30"/>
          <w:rtl/>
        </w:rPr>
        <w:t>لس</w:t>
      </w:r>
      <w:r>
        <w:rPr>
          <w:rFonts w:hint="cs"/>
          <w:spacing w:val="2"/>
          <w:sz w:val="30"/>
          <w:rtl/>
        </w:rPr>
        <w:t>نو</w:t>
      </w:r>
      <w:r>
        <w:rPr>
          <w:spacing w:val="2"/>
          <w:sz w:val="30"/>
          <w:rtl/>
        </w:rPr>
        <w:t>ات</w:t>
      </w:r>
      <w:r>
        <w:rPr>
          <w:rFonts w:hint="cs"/>
          <w:spacing w:val="2"/>
          <w:sz w:val="30"/>
          <w:rtl/>
        </w:rPr>
        <w:t xml:space="preserve"> ا</w:t>
      </w:r>
      <w:r>
        <w:rPr>
          <w:spacing w:val="2"/>
          <w:sz w:val="30"/>
          <w:rtl/>
        </w:rPr>
        <w:t>لع</w:t>
      </w:r>
      <w:r>
        <w:rPr>
          <w:rFonts w:hint="cs"/>
          <w:spacing w:val="2"/>
          <w:sz w:val="30"/>
          <w:rtl/>
        </w:rPr>
        <w:t>ش</w:t>
      </w:r>
      <w:r>
        <w:rPr>
          <w:spacing w:val="2"/>
          <w:sz w:val="30"/>
          <w:rtl/>
        </w:rPr>
        <w:t>ر ا</w:t>
      </w:r>
      <w:r>
        <w:rPr>
          <w:rFonts w:hint="cs"/>
          <w:spacing w:val="2"/>
          <w:sz w:val="30"/>
          <w:rtl/>
        </w:rPr>
        <w:t>لق</w:t>
      </w:r>
      <w:r>
        <w:rPr>
          <w:spacing w:val="2"/>
          <w:sz w:val="30"/>
          <w:rtl/>
        </w:rPr>
        <w:t>اد</w:t>
      </w:r>
      <w:r>
        <w:rPr>
          <w:rFonts w:hint="cs"/>
          <w:spacing w:val="2"/>
          <w:sz w:val="30"/>
          <w:rtl/>
        </w:rPr>
        <w:t>مة. كما أدى استمرار نجاح برنامج التطعيم الوطني إلى إبق</w:t>
      </w:r>
      <w:r>
        <w:rPr>
          <w:rFonts w:hint="cs"/>
          <w:spacing w:val="2"/>
          <w:sz w:val="30"/>
          <w:rtl/>
        </w:rPr>
        <w:t>اء نسبة الأطفال المطعمين عالية حيث وصلت نسبة الأطفال المطعمين ضد شلل الأطفال 98 في المائة عام 2002 ولم تسجل أية حالة في الأردن لهذا المرض منذ عام 1995، وتعمل وزارة الصحة باستمرار على إضافة مطاعيم جديدة إلى برنامج التطعيم الوطني وذلك حسب الإمكانات المادية ا</w:t>
      </w:r>
      <w:r>
        <w:rPr>
          <w:rFonts w:hint="cs"/>
          <w:spacing w:val="2"/>
          <w:sz w:val="30"/>
          <w:rtl/>
        </w:rPr>
        <w:t>لمتاحة لدى الوزارة؛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ع</w:t>
      </w:r>
      <w:r>
        <w:rPr>
          <w:rFonts w:hint="cs"/>
          <w:sz w:val="30"/>
          <w:rtl/>
        </w:rPr>
        <w:t>م</w:t>
      </w:r>
      <w:r>
        <w:rPr>
          <w:sz w:val="30"/>
          <w:rtl/>
        </w:rPr>
        <w:t>ل</w:t>
      </w:r>
      <w:r>
        <w:rPr>
          <w:rFonts w:hint="cs"/>
          <w:sz w:val="30"/>
          <w:rtl/>
        </w:rPr>
        <w:t>ت</w:t>
      </w:r>
      <w:r>
        <w:rPr>
          <w:sz w:val="30"/>
          <w:rtl/>
        </w:rPr>
        <w:t xml:space="preserve"> </w:t>
      </w:r>
      <w:r>
        <w:rPr>
          <w:rFonts w:hint="cs"/>
          <w:sz w:val="30"/>
          <w:rtl/>
        </w:rPr>
        <w:t>و</w:t>
      </w:r>
      <w:r>
        <w:rPr>
          <w:sz w:val="30"/>
          <w:rtl/>
        </w:rPr>
        <w:t>ز</w:t>
      </w:r>
      <w:r>
        <w:rPr>
          <w:rFonts w:hint="cs"/>
          <w:sz w:val="30"/>
          <w:rtl/>
        </w:rPr>
        <w:t>ا</w:t>
      </w:r>
      <w:r>
        <w:rPr>
          <w:sz w:val="30"/>
          <w:rtl/>
        </w:rPr>
        <w:t>ر</w:t>
      </w:r>
      <w:r>
        <w:rPr>
          <w:rFonts w:hint="cs"/>
          <w:sz w:val="30"/>
          <w:rtl/>
        </w:rPr>
        <w:t>ة</w:t>
      </w:r>
      <w:r>
        <w:rPr>
          <w:sz w:val="30"/>
          <w:rtl/>
        </w:rPr>
        <w:t xml:space="preserve"> ا</w:t>
      </w:r>
      <w:r>
        <w:rPr>
          <w:rFonts w:hint="cs"/>
          <w:sz w:val="30"/>
          <w:rtl/>
        </w:rPr>
        <w:t>ل</w:t>
      </w:r>
      <w:r>
        <w:rPr>
          <w:sz w:val="30"/>
          <w:rtl/>
        </w:rPr>
        <w:t>ص</w:t>
      </w:r>
      <w:r>
        <w:rPr>
          <w:rFonts w:hint="cs"/>
          <w:sz w:val="30"/>
          <w:rtl/>
        </w:rPr>
        <w:t>حة</w:t>
      </w:r>
      <w:r>
        <w:rPr>
          <w:sz w:val="30"/>
          <w:rtl/>
        </w:rPr>
        <w:t xml:space="preserve"> </w:t>
      </w:r>
      <w:r>
        <w:rPr>
          <w:rFonts w:hint="cs"/>
          <w:sz w:val="30"/>
          <w:rtl/>
        </w:rPr>
        <w:t>مع</w:t>
      </w:r>
      <w:r>
        <w:rPr>
          <w:sz w:val="30"/>
          <w:rtl/>
        </w:rPr>
        <w:t xml:space="preserve"> مش</w:t>
      </w:r>
      <w:r>
        <w:rPr>
          <w:rFonts w:hint="cs"/>
          <w:sz w:val="30"/>
          <w:rtl/>
        </w:rPr>
        <w:t>رو</w:t>
      </w:r>
      <w:r>
        <w:rPr>
          <w:sz w:val="30"/>
          <w:rtl/>
        </w:rPr>
        <w:t>ع</w:t>
      </w:r>
      <w:r>
        <w:rPr>
          <w:rFonts w:hint="cs"/>
          <w:sz w:val="30"/>
          <w:rtl/>
        </w:rPr>
        <w:t xml:space="preserve"> </w:t>
      </w:r>
      <w:r>
        <w:rPr>
          <w:sz w:val="30"/>
          <w:rtl/>
        </w:rPr>
        <w:t>م</w:t>
      </w:r>
      <w:r>
        <w:rPr>
          <w:rFonts w:hint="cs"/>
          <w:sz w:val="30"/>
          <w:rtl/>
        </w:rPr>
        <w:t>ب</w:t>
      </w:r>
      <w:r>
        <w:rPr>
          <w:sz w:val="30"/>
          <w:rtl/>
        </w:rPr>
        <w:t>ادر</w:t>
      </w:r>
      <w:r>
        <w:rPr>
          <w:rFonts w:hint="cs"/>
          <w:sz w:val="30"/>
          <w:rtl/>
        </w:rPr>
        <w:t>ا</w:t>
      </w:r>
      <w:r>
        <w:rPr>
          <w:sz w:val="30"/>
          <w:rtl/>
        </w:rPr>
        <w:t>ت</w:t>
      </w:r>
      <w:r>
        <w:rPr>
          <w:rFonts w:hint="cs"/>
          <w:sz w:val="30"/>
          <w:rtl/>
        </w:rPr>
        <w:t xml:space="preserve"> ا</w:t>
      </w:r>
      <w:r>
        <w:rPr>
          <w:sz w:val="30"/>
          <w:rtl/>
        </w:rPr>
        <w:t>ل</w:t>
      </w:r>
      <w:r>
        <w:rPr>
          <w:rFonts w:hint="cs"/>
          <w:sz w:val="30"/>
          <w:rtl/>
        </w:rPr>
        <w:t>ر</w:t>
      </w:r>
      <w:r>
        <w:rPr>
          <w:sz w:val="30"/>
          <w:rtl/>
        </w:rPr>
        <w:t>عا</w:t>
      </w:r>
      <w:r>
        <w:rPr>
          <w:rFonts w:hint="cs"/>
          <w:sz w:val="30"/>
          <w:rtl/>
        </w:rPr>
        <w:t>ي</w:t>
      </w:r>
      <w:r>
        <w:rPr>
          <w:sz w:val="30"/>
          <w:rtl/>
        </w:rPr>
        <w:t>ة</w:t>
      </w:r>
      <w:r>
        <w:rPr>
          <w:rFonts w:hint="cs"/>
          <w:sz w:val="30"/>
          <w:rtl/>
        </w:rPr>
        <w:t xml:space="preserve"> ا</w:t>
      </w:r>
      <w:r>
        <w:rPr>
          <w:sz w:val="30"/>
          <w:rtl/>
        </w:rPr>
        <w:t>لصح</w:t>
      </w:r>
      <w:r>
        <w:rPr>
          <w:rFonts w:hint="cs"/>
          <w:sz w:val="30"/>
          <w:rtl/>
        </w:rPr>
        <w:t>ية الأول</w:t>
      </w:r>
      <w:r>
        <w:rPr>
          <w:sz w:val="30"/>
          <w:rtl/>
        </w:rPr>
        <w:t>ي</w:t>
      </w:r>
      <w:r>
        <w:rPr>
          <w:rFonts w:hint="cs"/>
          <w:sz w:val="30"/>
          <w:rtl/>
        </w:rPr>
        <w:t>ة</w:t>
      </w:r>
      <w:r>
        <w:rPr>
          <w:sz w:val="30"/>
          <w:rtl/>
        </w:rPr>
        <w:t xml:space="preserve"> ع</w:t>
      </w:r>
      <w:r>
        <w:rPr>
          <w:rFonts w:hint="cs"/>
          <w:sz w:val="30"/>
          <w:rtl/>
        </w:rPr>
        <w:t>لى تح</w:t>
      </w:r>
      <w:r>
        <w:rPr>
          <w:sz w:val="30"/>
          <w:rtl/>
        </w:rPr>
        <w:t>س</w:t>
      </w:r>
      <w:r>
        <w:rPr>
          <w:rFonts w:hint="cs"/>
          <w:sz w:val="30"/>
          <w:rtl/>
        </w:rPr>
        <w:t>ين ج</w:t>
      </w:r>
      <w:r>
        <w:rPr>
          <w:sz w:val="30"/>
          <w:rtl/>
        </w:rPr>
        <w:t>ود</w:t>
      </w:r>
      <w:r>
        <w:rPr>
          <w:rFonts w:hint="cs"/>
          <w:sz w:val="30"/>
          <w:rtl/>
        </w:rPr>
        <w:t>ة</w:t>
      </w:r>
      <w:r>
        <w:rPr>
          <w:sz w:val="30"/>
          <w:rtl/>
        </w:rPr>
        <w:t xml:space="preserve"> خد</w:t>
      </w:r>
      <w:r>
        <w:rPr>
          <w:rFonts w:hint="cs"/>
          <w:sz w:val="30"/>
          <w:rtl/>
        </w:rPr>
        <w:t>ما</w:t>
      </w:r>
      <w:r>
        <w:rPr>
          <w:sz w:val="30"/>
          <w:rtl/>
        </w:rPr>
        <w:t xml:space="preserve">ت </w:t>
      </w:r>
      <w:r>
        <w:rPr>
          <w:rFonts w:hint="cs"/>
          <w:sz w:val="30"/>
          <w:rtl/>
        </w:rPr>
        <w:t>ا</w:t>
      </w:r>
      <w:r>
        <w:rPr>
          <w:sz w:val="30"/>
          <w:rtl/>
        </w:rPr>
        <w:t>لرع</w:t>
      </w:r>
      <w:r>
        <w:rPr>
          <w:rFonts w:hint="cs"/>
          <w:sz w:val="30"/>
          <w:rtl/>
        </w:rPr>
        <w:t>اي</w:t>
      </w:r>
      <w:r>
        <w:rPr>
          <w:sz w:val="30"/>
          <w:rtl/>
        </w:rPr>
        <w:t xml:space="preserve">ة </w:t>
      </w:r>
      <w:r>
        <w:rPr>
          <w:rFonts w:hint="cs"/>
          <w:sz w:val="30"/>
          <w:rtl/>
        </w:rPr>
        <w:t>ال</w:t>
      </w:r>
      <w:r>
        <w:rPr>
          <w:sz w:val="30"/>
          <w:rtl/>
        </w:rPr>
        <w:t>أو</w:t>
      </w:r>
      <w:r>
        <w:rPr>
          <w:rFonts w:hint="cs"/>
          <w:sz w:val="30"/>
          <w:rtl/>
        </w:rPr>
        <w:t>لي</w:t>
      </w:r>
      <w:r>
        <w:rPr>
          <w:sz w:val="30"/>
          <w:rtl/>
        </w:rPr>
        <w:t>ة، و</w:t>
      </w:r>
      <w:r>
        <w:rPr>
          <w:rFonts w:hint="cs"/>
          <w:sz w:val="30"/>
          <w:rtl/>
        </w:rPr>
        <w:t>و</w:t>
      </w:r>
      <w:r>
        <w:rPr>
          <w:sz w:val="30"/>
          <w:rtl/>
        </w:rPr>
        <w:t>ض</w:t>
      </w:r>
      <w:r>
        <w:rPr>
          <w:rFonts w:hint="cs"/>
          <w:sz w:val="30"/>
          <w:rtl/>
        </w:rPr>
        <w:t xml:space="preserve">ع </w:t>
      </w:r>
      <w:r>
        <w:rPr>
          <w:sz w:val="30"/>
          <w:rtl/>
        </w:rPr>
        <w:t>ن</w:t>
      </w:r>
      <w:r>
        <w:rPr>
          <w:rFonts w:hint="cs"/>
          <w:sz w:val="30"/>
          <w:rtl/>
        </w:rPr>
        <w:t>ظ</w:t>
      </w:r>
      <w:r>
        <w:rPr>
          <w:sz w:val="30"/>
          <w:rtl/>
        </w:rPr>
        <w:t xml:space="preserve">ام </w:t>
      </w:r>
      <w:r>
        <w:rPr>
          <w:rFonts w:hint="cs"/>
          <w:sz w:val="30"/>
          <w:rtl/>
        </w:rPr>
        <w:t>للم</w:t>
      </w:r>
      <w:r>
        <w:rPr>
          <w:sz w:val="30"/>
          <w:rtl/>
        </w:rPr>
        <w:t>ع</w:t>
      </w:r>
      <w:r>
        <w:rPr>
          <w:rFonts w:hint="cs"/>
          <w:sz w:val="30"/>
          <w:rtl/>
        </w:rPr>
        <w:t>ل</w:t>
      </w:r>
      <w:r>
        <w:rPr>
          <w:sz w:val="30"/>
          <w:rtl/>
        </w:rPr>
        <w:t>وم</w:t>
      </w:r>
      <w:r>
        <w:rPr>
          <w:rFonts w:hint="cs"/>
          <w:sz w:val="30"/>
          <w:rtl/>
        </w:rPr>
        <w:t>ا</w:t>
      </w:r>
      <w:r>
        <w:rPr>
          <w:sz w:val="30"/>
          <w:rtl/>
        </w:rPr>
        <w:t xml:space="preserve">ت، </w:t>
      </w:r>
      <w:r>
        <w:rPr>
          <w:rFonts w:hint="cs"/>
          <w:sz w:val="30"/>
          <w:rtl/>
        </w:rPr>
        <w:t>و</w:t>
      </w:r>
      <w:r>
        <w:rPr>
          <w:sz w:val="30"/>
          <w:rtl/>
        </w:rPr>
        <w:t>تطو</w:t>
      </w:r>
      <w:r>
        <w:rPr>
          <w:rFonts w:hint="cs"/>
          <w:sz w:val="30"/>
          <w:rtl/>
        </w:rPr>
        <w:t>ي</w:t>
      </w:r>
      <w:r>
        <w:rPr>
          <w:sz w:val="30"/>
          <w:rtl/>
        </w:rPr>
        <w:t xml:space="preserve">ر </w:t>
      </w:r>
      <w:r>
        <w:rPr>
          <w:rFonts w:hint="cs"/>
          <w:sz w:val="30"/>
          <w:rtl/>
        </w:rPr>
        <w:t>مؤ</w:t>
      </w:r>
      <w:r>
        <w:rPr>
          <w:sz w:val="30"/>
          <w:rtl/>
        </w:rPr>
        <w:t>شر</w:t>
      </w:r>
      <w:r>
        <w:rPr>
          <w:rFonts w:hint="cs"/>
          <w:sz w:val="30"/>
          <w:rtl/>
        </w:rPr>
        <w:t>ا</w:t>
      </w:r>
      <w:r>
        <w:rPr>
          <w:sz w:val="30"/>
          <w:rtl/>
        </w:rPr>
        <w:t>ت للخ</w:t>
      </w:r>
      <w:r>
        <w:rPr>
          <w:rFonts w:hint="cs"/>
          <w:sz w:val="30"/>
          <w:rtl/>
        </w:rPr>
        <w:t>دمات</w:t>
      </w:r>
      <w:r>
        <w:rPr>
          <w:sz w:val="30"/>
          <w:rtl/>
        </w:rPr>
        <w:t xml:space="preserve"> ا</w:t>
      </w:r>
      <w:r>
        <w:rPr>
          <w:rFonts w:hint="cs"/>
          <w:sz w:val="30"/>
          <w:rtl/>
        </w:rPr>
        <w:t>لم</w:t>
      </w:r>
      <w:r>
        <w:rPr>
          <w:sz w:val="30"/>
          <w:rtl/>
        </w:rPr>
        <w:t>ق</w:t>
      </w:r>
      <w:r>
        <w:rPr>
          <w:rFonts w:hint="cs"/>
          <w:sz w:val="30"/>
          <w:rtl/>
        </w:rPr>
        <w:t xml:space="preserve">دمة </w:t>
      </w:r>
      <w:r>
        <w:rPr>
          <w:sz w:val="30"/>
          <w:rtl/>
        </w:rPr>
        <w:t>وذ</w:t>
      </w:r>
      <w:r>
        <w:rPr>
          <w:rFonts w:hint="cs"/>
          <w:sz w:val="30"/>
          <w:rtl/>
        </w:rPr>
        <w:t>لك كخطوة</w:t>
      </w:r>
      <w:r>
        <w:rPr>
          <w:sz w:val="30"/>
          <w:rtl/>
        </w:rPr>
        <w:t xml:space="preserve"> أولى </w:t>
      </w:r>
      <w:r>
        <w:rPr>
          <w:rFonts w:hint="cs"/>
          <w:sz w:val="30"/>
          <w:rtl/>
        </w:rPr>
        <w:t>للمتابعة والإشرا</w:t>
      </w:r>
      <w:r>
        <w:rPr>
          <w:sz w:val="30"/>
          <w:rtl/>
        </w:rPr>
        <w:t xml:space="preserve">ف. </w:t>
      </w:r>
      <w:r>
        <w:rPr>
          <w:rFonts w:hint="cs"/>
          <w:sz w:val="30"/>
          <w:rtl/>
        </w:rPr>
        <w:t>كما تم تعديل الس</w:t>
      </w:r>
      <w:r>
        <w:rPr>
          <w:sz w:val="30"/>
          <w:rtl/>
        </w:rPr>
        <w:t>ج</w:t>
      </w:r>
      <w:r>
        <w:rPr>
          <w:rFonts w:hint="cs"/>
          <w:sz w:val="30"/>
          <w:rtl/>
        </w:rPr>
        <w:t>ل</w:t>
      </w:r>
      <w:r>
        <w:rPr>
          <w:sz w:val="30"/>
          <w:rtl/>
        </w:rPr>
        <w:t>ا</w:t>
      </w:r>
      <w:r>
        <w:rPr>
          <w:rFonts w:hint="cs"/>
          <w:sz w:val="30"/>
          <w:rtl/>
        </w:rPr>
        <w:t>ت</w:t>
      </w:r>
      <w:r>
        <w:rPr>
          <w:sz w:val="30"/>
          <w:rtl/>
        </w:rPr>
        <w:t xml:space="preserve"> </w:t>
      </w:r>
      <w:r>
        <w:rPr>
          <w:rFonts w:hint="cs"/>
          <w:sz w:val="30"/>
          <w:rtl/>
        </w:rPr>
        <w:t xml:space="preserve">ووضع </w:t>
      </w:r>
      <w:r>
        <w:rPr>
          <w:sz w:val="30"/>
          <w:rtl/>
        </w:rPr>
        <w:t>ا</w:t>
      </w:r>
      <w:r>
        <w:rPr>
          <w:rFonts w:hint="cs"/>
          <w:sz w:val="30"/>
          <w:rtl/>
        </w:rPr>
        <w:t>لمعا</w:t>
      </w:r>
      <w:r>
        <w:rPr>
          <w:sz w:val="30"/>
          <w:rtl/>
        </w:rPr>
        <w:t>ي</w:t>
      </w:r>
      <w:r>
        <w:rPr>
          <w:rFonts w:hint="cs"/>
          <w:sz w:val="30"/>
          <w:rtl/>
        </w:rPr>
        <w:t>ير</w:t>
      </w:r>
      <w:r>
        <w:rPr>
          <w:sz w:val="30"/>
          <w:rtl/>
        </w:rPr>
        <w:t xml:space="preserve"> </w:t>
      </w:r>
      <w:r>
        <w:rPr>
          <w:rFonts w:hint="cs"/>
          <w:sz w:val="30"/>
          <w:rtl/>
        </w:rPr>
        <w:t>ل</w:t>
      </w:r>
      <w:r>
        <w:rPr>
          <w:sz w:val="30"/>
          <w:rtl/>
        </w:rPr>
        <w:t>ت</w:t>
      </w:r>
      <w:r>
        <w:rPr>
          <w:rFonts w:hint="cs"/>
          <w:sz w:val="30"/>
          <w:rtl/>
        </w:rPr>
        <w:t>ق</w:t>
      </w:r>
      <w:r>
        <w:rPr>
          <w:sz w:val="30"/>
          <w:rtl/>
        </w:rPr>
        <w:t>ديم</w:t>
      </w:r>
      <w:r>
        <w:rPr>
          <w:rFonts w:hint="cs"/>
          <w:sz w:val="30"/>
          <w:rtl/>
        </w:rPr>
        <w:t xml:space="preserve"> الخدم</w:t>
      </w:r>
      <w:r>
        <w:rPr>
          <w:sz w:val="30"/>
          <w:rtl/>
        </w:rPr>
        <w:t>ات</w:t>
      </w:r>
      <w:r>
        <w:rPr>
          <w:rFonts w:hint="cs"/>
          <w:sz w:val="30"/>
          <w:rtl/>
        </w:rPr>
        <w:t xml:space="preserve"> ونش</w:t>
      </w:r>
      <w:r>
        <w:rPr>
          <w:rFonts w:hint="cs"/>
          <w:sz w:val="30"/>
          <w:rtl/>
        </w:rPr>
        <w:t>ره</w:t>
      </w:r>
      <w:r>
        <w:rPr>
          <w:sz w:val="30"/>
          <w:rtl/>
        </w:rPr>
        <w:t>ا</w:t>
      </w:r>
      <w:r>
        <w:rPr>
          <w:rFonts w:hint="cs"/>
          <w:sz w:val="30"/>
          <w:rtl/>
        </w:rPr>
        <w:t xml:space="preserve"> </w:t>
      </w:r>
      <w:r>
        <w:rPr>
          <w:sz w:val="30"/>
          <w:rtl/>
        </w:rPr>
        <w:t>حتى</w:t>
      </w:r>
      <w:r>
        <w:rPr>
          <w:rFonts w:hint="cs"/>
          <w:sz w:val="30"/>
          <w:rtl/>
        </w:rPr>
        <w:t xml:space="preserve"> يتم ا</w:t>
      </w:r>
      <w:r>
        <w:rPr>
          <w:sz w:val="30"/>
          <w:rtl/>
        </w:rPr>
        <w:t>لع</w:t>
      </w:r>
      <w:r>
        <w:rPr>
          <w:rFonts w:hint="cs"/>
          <w:sz w:val="30"/>
          <w:rtl/>
        </w:rPr>
        <w:t>مل</w:t>
      </w:r>
      <w:r>
        <w:rPr>
          <w:sz w:val="30"/>
          <w:rtl/>
        </w:rPr>
        <w:t xml:space="preserve"> بها</w:t>
      </w:r>
      <w:r>
        <w:rPr>
          <w:rFonts w:hint="cs"/>
          <w:sz w:val="30"/>
          <w:rtl/>
        </w:rPr>
        <w:t xml:space="preserve"> </w:t>
      </w:r>
      <w:r>
        <w:rPr>
          <w:sz w:val="30"/>
          <w:rtl/>
        </w:rPr>
        <w:t>بش</w:t>
      </w:r>
      <w:r>
        <w:rPr>
          <w:rFonts w:hint="cs"/>
          <w:sz w:val="30"/>
          <w:rtl/>
        </w:rPr>
        <w:t>كل موح</w:t>
      </w:r>
      <w:r>
        <w:rPr>
          <w:sz w:val="30"/>
          <w:rtl/>
        </w:rPr>
        <w:t xml:space="preserve">د </w:t>
      </w:r>
      <w:r>
        <w:rPr>
          <w:rFonts w:hint="cs"/>
          <w:sz w:val="30"/>
          <w:rtl/>
        </w:rPr>
        <w:t>ف</w:t>
      </w:r>
      <w:r>
        <w:rPr>
          <w:sz w:val="30"/>
          <w:rtl/>
        </w:rPr>
        <w:t>ي</w:t>
      </w:r>
      <w:r>
        <w:rPr>
          <w:rFonts w:hint="cs"/>
          <w:sz w:val="30"/>
          <w:rtl/>
        </w:rPr>
        <w:t xml:space="preserve"> ج</w:t>
      </w:r>
      <w:r>
        <w:rPr>
          <w:sz w:val="30"/>
          <w:rtl/>
        </w:rPr>
        <w:t>مي</w:t>
      </w:r>
      <w:r>
        <w:rPr>
          <w:rFonts w:hint="cs"/>
          <w:sz w:val="30"/>
          <w:rtl/>
        </w:rPr>
        <w:t>ع</w:t>
      </w:r>
      <w:r>
        <w:rPr>
          <w:sz w:val="30"/>
          <w:rtl/>
        </w:rPr>
        <w:t xml:space="preserve"> ا</w:t>
      </w:r>
      <w:r>
        <w:rPr>
          <w:rFonts w:hint="cs"/>
          <w:sz w:val="30"/>
          <w:rtl/>
        </w:rPr>
        <w:t>لمر</w:t>
      </w:r>
      <w:r>
        <w:rPr>
          <w:sz w:val="30"/>
          <w:rtl/>
        </w:rPr>
        <w:t>اك</w:t>
      </w:r>
      <w:r>
        <w:rPr>
          <w:rFonts w:hint="cs"/>
          <w:sz w:val="30"/>
          <w:rtl/>
        </w:rPr>
        <w:t>ز</w:t>
      </w:r>
      <w:r>
        <w:rPr>
          <w:sz w:val="30"/>
          <w:rtl/>
        </w:rPr>
        <w:t>،</w:t>
      </w:r>
      <w:r>
        <w:rPr>
          <w:rFonts w:hint="cs"/>
          <w:sz w:val="30"/>
          <w:rtl/>
        </w:rPr>
        <w:t xml:space="preserve"> بالإضافة</w:t>
      </w:r>
      <w:r>
        <w:rPr>
          <w:sz w:val="30"/>
          <w:rtl/>
        </w:rPr>
        <w:t xml:space="preserve"> </w:t>
      </w:r>
      <w:r>
        <w:rPr>
          <w:rFonts w:hint="cs"/>
          <w:sz w:val="30"/>
          <w:rtl/>
        </w:rPr>
        <w:t xml:space="preserve">إلى </w:t>
      </w:r>
      <w:r>
        <w:rPr>
          <w:sz w:val="30"/>
          <w:rtl/>
        </w:rPr>
        <w:t>ت</w:t>
      </w:r>
      <w:r>
        <w:rPr>
          <w:rFonts w:hint="cs"/>
          <w:sz w:val="30"/>
          <w:rtl/>
        </w:rPr>
        <w:t>وفي</w:t>
      </w:r>
      <w:r>
        <w:rPr>
          <w:sz w:val="30"/>
          <w:rtl/>
        </w:rPr>
        <w:t>ر ا</w:t>
      </w:r>
      <w:r>
        <w:rPr>
          <w:rFonts w:hint="cs"/>
          <w:sz w:val="30"/>
          <w:rtl/>
        </w:rPr>
        <w:t>لعناية ا</w:t>
      </w:r>
      <w:r>
        <w:rPr>
          <w:sz w:val="30"/>
          <w:rtl/>
        </w:rPr>
        <w:t>ل</w:t>
      </w:r>
      <w:r>
        <w:rPr>
          <w:rFonts w:hint="cs"/>
          <w:sz w:val="30"/>
          <w:rtl/>
        </w:rPr>
        <w:t>أ</w:t>
      </w:r>
      <w:r>
        <w:rPr>
          <w:sz w:val="30"/>
          <w:rtl/>
        </w:rPr>
        <w:t>سا</w:t>
      </w:r>
      <w:r>
        <w:rPr>
          <w:rFonts w:hint="cs"/>
          <w:sz w:val="30"/>
          <w:rtl/>
        </w:rPr>
        <w:t>سية ا</w:t>
      </w:r>
      <w:r>
        <w:rPr>
          <w:sz w:val="30"/>
          <w:rtl/>
        </w:rPr>
        <w:t>ل</w:t>
      </w:r>
      <w:r>
        <w:rPr>
          <w:rFonts w:hint="cs"/>
          <w:sz w:val="30"/>
          <w:rtl/>
        </w:rPr>
        <w:t>شامل</w:t>
      </w:r>
      <w:r>
        <w:rPr>
          <w:sz w:val="30"/>
          <w:rtl/>
        </w:rPr>
        <w:t>ة</w:t>
      </w:r>
      <w:r>
        <w:rPr>
          <w:rFonts w:hint="cs"/>
          <w:sz w:val="30"/>
          <w:rtl/>
        </w:rPr>
        <w:t xml:space="preserve"> ل</w:t>
      </w:r>
      <w:r>
        <w:rPr>
          <w:sz w:val="30"/>
          <w:rtl/>
        </w:rPr>
        <w:t>أ</w:t>
      </w:r>
      <w:r>
        <w:rPr>
          <w:rFonts w:hint="cs"/>
          <w:sz w:val="30"/>
          <w:rtl/>
        </w:rPr>
        <w:t>مراض</w:t>
      </w:r>
      <w:r>
        <w:rPr>
          <w:sz w:val="30"/>
          <w:rtl/>
        </w:rPr>
        <w:t xml:space="preserve"> </w:t>
      </w:r>
      <w:r>
        <w:rPr>
          <w:rFonts w:hint="cs"/>
          <w:sz w:val="30"/>
          <w:rtl/>
        </w:rPr>
        <w:t>ال</w:t>
      </w:r>
      <w:r>
        <w:rPr>
          <w:sz w:val="30"/>
          <w:rtl/>
        </w:rPr>
        <w:t>و</w:t>
      </w:r>
      <w:r>
        <w:rPr>
          <w:rFonts w:hint="cs"/>
          <w:sz w:val="30"/>
          <w:rtl/>
        </w:rPr>
        <w:t>لادة (</w:t>
      </w:r>
      <w:r>
        <w:rPr>
          <w:szCs w:val="22"/>
        </w:rPr>
        <w:t>Comprehensive Essential Obstetric Care</w:t>
      </w:r>
      <w:r>
        <w:rPr>
          <w:sz w:val="30"/>
          <w:rtl/>
        </w:rPr>
        <w:t xml:space="preserve">) </w:t>
      </w:r>
      <w:r>
        <w:rPr>
          <w:rFonts w:hint="cs"/>
          <w:sz w:val="30"/>
          <w:rtl/>
        </w:rPr>
        <w:t>في جميع</w:t>
      </w:r>
      <w:r>
        <w:rPr>
          <w:sz w:val="30"/>
          <w:rtl/>
        </w:rPr>
        <w:t xml:space="preserve"> الم</w:t>
      </w:r>
      <w:r>
        <w:rPr>
          <w:rFonts w:hint="cs"/>
          <w:sz w:val="30"/>
          <w:rtl/>
        </w:rPr>
        <w:t>ستش</w:t>
      </w:r>
      <w:r>
        <w:rPr>
          <w:sz w:val="30"/>
          <w:rtl/>
        </w:rPr>
        <w:t>ف</w:t>
      </w:r>
      <w:r>
        <w:rPr>
          <w:rFonts w:hint="cs"/>
          <w:sz w:val="30"/>
          <w:rtl/>
        </w:rPr>
        <w:t>ي</w:t>
      </w:r>
      <w:r>
        <w:rPr>
          <w:sz w:val="30"/>
          <w:rtl/>
        </w:rPr>
        <w:t>ا</w:t>
      </w:r>
      <w:r>
        <w:rPr>
          <w:rFonts w:hint="cs"/>
          <w:sz w:val="30"/>
          <w:rtl/>
        </w:rPr>
        <w:t>ت؛</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أجريت</w:t>
      </w:r>
      <w:r>
        <w:rPr>
          <w:sz w:val="30"/>
          <w:rtl/>
        </w:rPr>
        <w:t xml:space="preserve"> در</w:t>
      </w:r>
      <w:r>
        <w:rPr>
          <w:rFonts w:hint="cs"/>
          <w:sz w:val="30"/>
          <w:rtl/>
        </w:rPr>
        <w:t>ا</w:t>
      </w:r>
      <w:r>
        <w:rPr>
          <w:sz w:val="30"/>
          <w:rtl/>
        </w:rPr>
        <w:t>س</w:t>
      </w:r>
      <w:r>
        <w:rPr>
          <w:rFonts w:hint="cs"/>
          <w:sz w:val="30"/>
          <w:rtl/>
        </w:rPr>
        <w:t>ات حول فقر الدم</w:t>
      </w:r>
      <w:r>
        <w:rPr>
          <w:sz w:val="30"/>
          <w:rtl/>
        </w:rPr>
        <w:t xml:space="preserve"> (ع</w:t>
      </w:r>
      <w:r>
        <w:rPr>
          <w:rFonts w:hint="cs"/>
          <w:sz w:val="30"/>
          <w:rtl/>
        </w:rPr>
        <w:t xml:space="preserve">ام 2003) ونقص </w:t>
      </w:r>
      <w:r>
        <w:rPr>
          <w:sz w:val="30"/>
          <w:rtl/>
        </w:rPr>
        <w:t>ا</w:t>
      </w:r>
      <w:r>
        <w:rPr>
          <w:rFonts w:hint="cs"/>
          <w:sz w:val="30"/>
          <w:rtl/>
        </w:rPr>
        <w:t>ل</w:t>
      </w:r>
      <w:r>
        <w:rPr>
          <w:sz w:val="30"/>
          <w:rtl/>
        </w:rPr>
        <w:t>ي</w:t>
      </w:r>
      <w:r>
        <w:rPr>
          <w:rFonts w:hint="cs"/>
          <w:sz w:val="30"/>
          <w:rtl/>
        </w:rPr>
        <w:t>ود (</w:t>
      </w:r>
      <w:r>
        <w:rPr>
          <w:sz w:val="30"/>
          <w:rtl/>
        </w:rPr>
        <w:t>ع</w:t>
      </w:r>
      <w:r>
        <w:rPr>
          <w:rFonts w:hint="cs"/>
          <w:sz w:val="30"/>
          <w:rtl/>
        </w:rPr>
        <w:t>ا</w:t>
      </w:r>
      <w:r>
        <w:rPr>
          <w:sz w:val="30"/>
          <w:rtl/>
        </w:rPr>
        <w:t>م</w:t>
      </w:r>
      <w:r>
        <w:rPr>
          <w:rFonts w:hint="cs"/>
          <w:sz w:val="30"/>
          <w:rtl/>
        </w:rPr>
        <w:t xml:space="preserve"> 2000)،</w:t>
      </w:r>
      <w:r>
        <w:rPr>
          <w:sz w:val="30"/>
          <w:rtl/>
        </w:rPr>
        <w:t xml:space="preserve"> و</w:t>
      </w:r>
      <w:r>
        <w:rPr>
          <w:rFonts w:hint="cs"/>
          <w:sz w:val="30"/>
          <w:rtl/>
        </w:rPr>
        <w:t>من ثم</w:t>
      </w:r>
      <w:r>
        <w:rPr>
          <w:sz w:val="30"/>
          <w:rtl/>
        </w:rPr>
        <w:t xml:space="preserve"> ت</w:t>
      </w:r>
      <w:r>
        <w:rPr>
          <w:rFonts w:hint="cs"/>
          <w:sz w:val="30"/>
          <w:rtl/>
        </w:rPr>
        <w:t>مت</w:t>
      </w:r>
      <w:r>
        <w:rPr>
          <w:sz w:val="30"/>
          <w:rtl/>
        </w:rPr>
        <w:t xml:space="preserve"> </w:t>
      </w:r>
      <w:r>
        <w:rPr>
          <w:rFonts w:hint="cs"/>
          <w:sz w:val="30"/>
          <w:rtl/>
        </w:rPr>
        <w:t>إضافة</w:t>
      </w:r>
      <w:r>
        <w:rPr>
          <w:sz w:val="30"/>
          <w:rtl/>
        </w:rPr>
        <w:t xml:space="preserve"> </w:t>
      </w:r>
      <w:r>
        <w:rPr>
          <w:rFonts w:hint="cs"/>
          <w:sz w:val="30"/>
          <w:rtl/>
        </w:rPr>
        <w:t>الحديد</w:t>
      </w:r>
      <w:r>
        <w:rPr>
          <w:sz w:val="30"/>
          <w:rtl/>
        </w:rPr>
        <w:t xml:space="preserve"> </w:t>
      </w:r>
      <w:r>
        <w:rPr>
          <w:rFonts w:hint="cs"/>
          <w:sz w:val="30"/>
          <w:rtl/>
        </w:rPr>
        <w:t>ل</w:t>
      </w:r>
      <w:r>
        <w:rPr>
          <w:sz w:val="30"/>
          <w:rtl/>
        </w:rPr>
        <w:t>لدق</w:t>
      </w:r>
      <w:r>
        <w:rPr>
          <w:rFonts w:hint="cs"/>
          <w:sz w:val="30"/>
          <w:rtl/>
        </w:rPr>
        <w:t>يق، وت</w:t>
      </w:r>
      <w:r>
        <w:rPr>
          <w:sz w:val="30"/>
          <w:rtl/>
        </w:rPr>
        <w:t>وز</w:t>
      </w:r>
      <w:r>
        <w:rPr>
          <w:rFonts w:hint="cs"/>
          <w:sz w:val="30"/>
          <w:rtl/>
        </w:rPr>
        <w:t>يع</w:t>
      </w:r>
      <w:r>
        <w:rPr>
          <w:sz w:val="30"/>
          <w:rtl/>
        </w:rPr>
        <w:t xml:space="preserve"> وجب</w:t>
      </w:r>
      <w:r>
        <w:rPr>
          <w:rFonts w:hint="cs"/>
          <w:sz w:val="30"/>
          <w:rtl/>
        </w:rPr>
        <w:t>ا</w:t>
      </w:r>
      <w:r>
        <w:rPr>
          <w:sz w:val="30"/>
          <w:rtl/>
        </w:rPr>
        <w:t xml:space="preserve">ت </w:t>
      </w:r>
      <w:r>
        <w:rPr>
          <w:rFonts w:hint="cs"/>
          <w:sz w:val="30"/>
          <w:rtl/>
        </w:rPr>
        <w:t>غذائية</w:t>
      </w:r>
      <w:r>
        <w:rPr>
          <w:sz w:val="30"/>
          <w:rtl/>
        </w:rPr>
        <w:t xml:space="preserve"> ف</w:t>
      </w:r>
      <w:r>
        <w:rPr>
          <w:rFonts w:hint="cs"/>
          <w:sz w:val="30"/>
          <w:rtl/>
        </w:rPr>
        <w:t>ي</w:t>
      </w:r>
      <w:r>
        <w:rPr>
          <w:sz w:val="30"/>
          <w:rtl/>
        </w:rPr>
        <w:t xml:space="preserve"> ب</w:t>
      </w:r>
      <w:r>
        <w:rPr>
          <w:rFonts w:hint="cs"/>
          <w:sz w:val="30"/>
          <w:rtl/>
        </w:rPr>
        <w:t>عض</w:t>
      </w:r>
      <w:r>
        <w:rPr>
          <w:sz w:val="30"/>
          <w:rtl/>
        </w:rPr>
        <w:t xml:space="preserve"> ال</w:t>
      </w:r>
      <w:r>
        <w:rPr>
          <w:rFonts w:hint="cs"/>
          <w:sz w:val="30"/>
          <w:rtl/>
        </w:rPr>
        <w:t>مد</w:t>
      </w:r>
      <w:r>
        <w:rPr>
          <w:sz w:val="30"/>
          <w:rtl/>
        </w:rPr>
        <w:t>ا</w:t>
      </w:r>
      <w:r>
        <w:rPr>
          <w:rFonts w:hint="cs"/>
          <w:sz w:val="30"/>
          <w:rtl/>
        </w:rPr>
        <w:t>رس</w:t>
      </w:r>
      <w:r>
        <w:rPr>
          <w:sz w:val="30"/>
          <w:rtl/>
        </w:rPr>
        <w:t>، وتو</w:t>
      </w:r>
      <w:r>
        <w:rPr>
          <w:rFonts w:hint="cs"/>
          <w:sz w:val="30"/>
          <w:rtl/>
        </w:rPr>
        <w:t>ز</w:t>
      </w:r>
      <w:r>
        <w:rPr>
          <w:sz w:val="30"/>
          <w:rtl/>
        </w:rPr>
        <w:t>ي</w:t>
      </w:r>
      <w:r>
        <w:rPr>
          <w:rFonts w:hint="cs"/>
          <w:sz w:val="30"/>
          <w:rtl/>
        </w:rPr>
        <w:t>ع كب</w:t>
      </w:r>
      <w:r>
        <w:rPr>
          <w:sz w:val="30"/>
          <w:rtl/>
        </w:rPr>
        <w:t>سولا</w:t>
      </w:r>
      <w:r>
        <w:rPr>
          <w:rFonts w:hint="cs"/>
          <w:sz w:val="30"/>
          <w:rtl/>
        </w:rPr>
        <w:t>ت في</w:t>
      </w:r>
      <w:r>
        <w:rPr>
          <w:sz w:val="30"/>
          <w:rtl/>
        </w:rPr>
        <w:t>تامي</w:t>
      </w:r>
      <w:r>
        <w:rPr>
          <w:rFonts w:hint="cs"/>
          <w:sz w:val="30"/>
          <w:rtl/>
        </w:rPr>
        <w:t>ن ألف</w:t>
      </w:r>
      <w:r>
        <w:rPr>
          <w:sz w:val="30"/>
          <w:rtl/>
        </w:rPr>
        <w:t xml:space="preserve"> على طلاب ا</w:t>
      </w:r>
      <w:r>
        <w:rPr>
          <w:rFonts w:hint="cs"/>
          <w:sz w:val="30"/>
          <w:rtl/>
        </w:rPr>
        <w:t>ل</w:t>
      </w:r>
      <w:r>
        <w:rPr>
          <w:sz w:val="30"/>
          <w:rtl/>
        </w:rPr>
        <w:t>مدارس</w:t>
      </w:r>
      <w:r>
        <w:rPr>
          <w:rFonts w:hint="cs"/>
          <w:sz w:val="30"/>
          <w:rtl/>
        </w:rPr>
        <w:t>. وقد أظهرت الدراسات الأخيرة بأن هناك حاجة للاهتمام بنقص العناصر الدقيقة إذ بلغت نسبة الأطفال المصابين بفقر الدم 20 في المائة ونسبة الأطفال المصابين بنقص فيتامين ألف بلغت</w:t>
      </w:r>
      <w:r>
        <w:rPr>
          <w:rFonts w:hint="cs"/>
          <w:sz w:val="30"/>
          <w:rtl/>
        </w:rPr>
        <w:t xml:space="preserve"> 15 في المائة ونسبة الأطفال المصابين بنقص اليود 33 في المائة بعد أن كانت 38 في المائة قبل إدخال برنامج إضافة اليود إلى ملح الطعام؛</w:t>
      </w:r>
    </w:p>
    <w:p w:rsidR="00000000" w:rsidRDefault="00913BE8">
      <w:pPr>
        <w:spacing w:before="0" w:line="380" w:lineRule="exact"/>
        <w:ind w:left="1434" w:hanging="714"/>
        <w:jc w:val="both"/>
        <w:rPr>
          <w:rFonts w:hint="cs"/>
          <w:sz w:val="30"/>
          <w:rtl/>
        </w:rPr>
      </w:pPr>
      <w:r>
        <w:rPr>
          <w:rFonts w:hint="cs"/>
          <w:sz w:val="30"/>
          <w:rtl/>
        </w:rPr>
        <w:t>-</w:t>
      </w:r>
      <w:r>
        <w:rPr>
          <w:rFonts w:hint="cs"/>
          <w:sz w:val="30"/>
          <w:rtl/>
        </w:rPr>
        <w:tab/>
      </w:r>
      <w:r>
        <w:rPr>
          <w:sz w:val="30"/>
          <w:rtl/>
        </w:rPr>
        <w:t>ق</w:t>
      </w:r>
      <w:r>
        <w:rPr>
          <w:rFonts w:hint="cs"/>
          <w:sz w:val="30"/>
          <w:rtl/>
        </w:rPr>
        <w:t>ا</w:t>
      </w:r>
      <w:r>
        <w:rPr>
          <w:sz w:val="30"/>
          <w:rtl/>
        </w:rPr>
        <w:t>مت مد</w:t>
      </w:r>
      <w:r>
        <w:rPr>
          <w:rFonts w:hint="cs"/>
          <w:sz w:val="30"/>
          <w:rtl/>
        </w:rPr>
        <w:t>ي</w:t>
      </w:r>
      <w:r>
        <w:rPr>
          <w:sz w:val="30"/>
          <w:rtl/>
        </w:rPr>
        <w:t>ر</w:t>
      </w:r>
      <w:r>
        <w:rPr>
          <w:rFonts w:hint="cs"/>
          <w:sz w:val="30"/>
          <w:rtl/>
        </w:rPr>
        <w:t>ي</w:t>
      </w:r>
      <w:r>
        <w:rPr>
          <w:sz w:val="30"/>
          <w:rtl/>
        </w:rPr>
        <w:t>ة الأمومة والطفول</w:t>
      </w:r>
      <w:r>
        <w:rPr>
          <w:rFonts w:hint="cs"/>
          <w:sz w:val="30"/>
          <w:rtl/>
        </w:rPr>
        <w:t>ة</w:t>
      </w:r>
      <w:r>
        <w:rPr>
          <w:sz w:val="30"/>
          <w:rtl/>
        </w:rPr>
        <w:t xml:space="preserve"> بال</w:t>
      </w:r>
      <w:r>
        <w:rPr>
          <w:rFonts w:hint="cs"/>
          <w:sz w:val="30"/>
          <w:rtl/>
        </w:rPr>
        <w:t>تع</w:t>
      </w:r>
      <w:r>
        <w:rPr>
          <w:sz w:val="30"/>
          <w:rtl/>
        </w:rPr>
        <w:t>ا</w:t>
      </w:r>
      <w:r>
        <w:rPr>
          <w:rFonts w:hint="cs"/>
          <w:sz w:val="30"/>
          <w:rtl/>
        </w:rPr>
        <w:t xml:space="preserve">ون </w:t>
      </w:r>
      <w:r>
        <w:rPr>
          <w:sz w:val="30"/>
          <w:rtl/>
        </w:rPr>
        <w:t>مع</w:t>
      </w:r>
      <w:r>
        <w:rPr>
          <w:rFonts w:hint="cs"/>
          <w:sz w:val="30"/>
          <w:rtl/>
        </w:rPr>
        <w:t xml:space="preserve"> م</w:t>
      </w:r>
      <w:r>
        <w:rPr>
          <w:sz w:val="30"/>
          <w:rtl/>
        </w:rPr>
        <w:t>ش</w:t>
      </w:r>
      <w:r>
        <w:rPr>
          <w:rFonts w:hint="cs"/>
          <w:sz w:val="30"/>
          <w:rtl/>
        </w:rPr>
        <w:t>رو</w:t>
      </w:r>
      <w:r>
        <w:rPr>
          <w:sz w:val="30"/>
          <w:rtl/>
        </w:rPr>
        <w:t>ع</w:t>
      </w:r>
      <w:r>
        <w:rPr>
          <w:rFonts w:hint="cs"/>
          <w:sz w:val="30"/>
          <w:rtl/>
        </w:rPr>
        <w:t xml:space="preserve"> </w:t>
      </w:r>
      <w:r>
        <w:rPr>
          <w:sz w:val="30"/>
          <w:rtl/>
        </w:rPr>
        <w:t>ق</w:t>
      </w:r>
      <w:r>
        <w:rPr>
          <w:rFonts w:hint="cs"/>
          <w:sz w:val="30"/>
          <w:rtl/>
        </w:rPr>
        <w:t>طع</w:t>
      </w:r>
      <w:r>
        <w:rPr>
          <w:sz w:val="30"/>
          <w:rtl/>
        </w:rPr>
        <w:t xml:space="preserve"> </w:t>
      </w:r>
      <w:r>
        <w:rPr>
          <w:rFonts w:hint="cs"/>
          <w:sz w:val="30"/>
          <w:rtl/>
        </w:rPr>
        <w:t>ال</w:t>
      </w:r>
      <w:r>
        <w:rPr>
          <w:sz w:val="30"/>
          <w:rtl/>
        </w:rPr>
        <w:t>ط</w:t>
      </w:r>
      <w:r>
        <w:rPr>
          <w:rFonts w:hint="cs"/>
          <w:sz w:val="30"/>
          <w:rtl/>
        </w:rPr>
        <w:t>م</w:t>
      </w:r>
      <w:r>
        <w:rPr>
          <w:sz w:val="30"/>
          <w:rtl/>
        </w:rPr>
        <w:t>ث</w:t>
      </w:r>
      <w:r>
        <w:rPr>
          <w:rFonts w:hint="cs"/>
          <w:sz w:val="30"/>
          <w:rtl/>
        </w:rPr>
        <w:t xml:space="preserve"> ب</w:t>
      </w:r>
      <w:r>
        <w:rPr>
          <w:sz w:val="30"/>
          <w:rtl/>
        </w:rPr>
        <w:t>ال</w:t>
      </w:r>
      <w:r>
        <w:rPr>
          <w:rFonts w:hint="cs"/>
          <w:sz w:val="30"/>
          <w:rtl/>
        </w:rPr>
        <w:t>إر</w:t>
      </w:r>
      <w:r>
        <w:rPr>
          <w:sz w:val="30"/>
          <w:rtl/>
        </w:rPr>
        <w:t>ضا</w:t>
      </w:r>
      <w:r>
        <w:rPr>
          <w:rFonts w:hint="cs"/>
          <w:sz w:val="30"/>
          <w:rtl/>
        </w:rPr>
        <w:t xml:space="preserve">ع </w:t>
      </w:r>
      <w:r>
        <w:rPr>
          <w:szCs w:val="22"/>
        </w:rPr>
        <w:t>LAM</w:t>
      </w:r>
      <w:r>
        <w:rPr>
          <w:szCs w:val="22"/>
          <w:rtl/>
        </w:rPr>
        <w:t xml:space="preserve"> </w:t>
      </w:r>
      <w:r>
        <w:rPr>
          <w:sz w:val="30"/>
          <w:rtl/>
        </w:rPr>
        <w:t>بتعزيز الرضا</w:t>
      </w:r>
      <w:r>
        <w:rPr>
          <w:rFonts w:hint="cs"/>
          <w:sz w:val="30"/>
          <w:rtl/>
        </w:rPr>
        <w:t xml:space="preserve">عة الطبيعية </w:t>
      </w:r>
      <w:r>
        <w:rPr>
          <w:sz w:val="30"/>
          <w:rtl/>
        </w:rPr>
        <w:t>الم</w:t>
      </w:r>
      <w:r>
        <w:rPr>
          <w:rFonts w:hint="cs"/>
          <w:sz w:val="30"/>
          <w:rtl/>
        </w:rPr>
        <w:t>طل</w:t>
      </w:r>
      <w:r>
        <w:rPr>
          <w:sz w:val="30"/>
          <w:rtl/>
        </w:rPr>
        <w:t>ق</w:t>
      </w:r>
      <w:r>
        <w:rPr>
          <w:rFonts w:hint="cs"/>
          <w:sz w:val="30"/>
          <w:rtl/>
        </w:rPr>
        <w:t>ة</w:t>
      </w:r>
      <w:r>
        <w:rPr>
          <w:sz w:val="30"/>
          <w:rtl/>
        </w:rPr>
        <w:t xml:space="preserve"> حتى</w:t>
      </w:r>
      <w:r>
        <w:rPr>
          <w:rFonts w:hint="cs"/>
          <w:sz w:val="30"/>
          <w:rtl/>
        </w:rPr>
        <w:t xml:space="preserve"> سن 6 </w:t>
      </w:r>
      <w:r>
        <w:rPr>
          <w:sz w:val="30"/>
          <w:rtl/>
        </w:rPr>
        <w:t>ش</w:t>
      </w:r>
      <w:r>
        <w:rPr>
          <w:rFonts w:hint="cs"/>
          <w:sz w:val="30"/>
          <w:rtl/>
        </w:rPr>
        <w:t>ه</w:t>
      </w:r>
      <w:r>
        <w:rPr>
          <w:sz w:val="30"/>
          <w:rtl/>
        </w:rPr>
        <w:t>و</w:t>
      </w:r>
      <w:r>
        <w:rPr>
          <w:rFonts w:hint="cs"/>
          <w:sz w:val="30"/>
          <w:rtl/>
        </w:rPr>
        <w:t>ر</w:t>
      </w:r>
      <w:r>
        <w:rPr>
          <w:sz w:val="30"/>
          <w:rtl/>
        </w:rPr>
        <w:t>،</w:t>
      </w:r>
      <w:r>
        <w:rPr>
          <w:rFonts w:hint="cs"/>
          <w:sz w:val="30"/>
          <w:rtl/>
        </w:rPr>
        <w:t xml:space="preserve"> </w:t>
      </w:r>
      <w:r>
        <w:rPr>
          <w:sz w:val="30"/>
          <w:rtl/>
        </w:rPr>
        <w:t>ك</w:t>
      </w:r>
      <w:r>
        <w:rPr>
          <w:rFonts w:hint="cs"/>
          <w:sz w:val="30"/>
          <w:rtl/>
        </w:rPr>
        <w:t>م</w:t>
      </w:r>
      <w:r>
        <w:rPr>
          <w:sz w:val="30"/>
          <w:rtl/>
        </w:rPr>
        <w:t>ا</w:t>
      </w:r>
      <w:r>
        <w:rPr>
          <w:rFonts w:hint="cs"/>
          <w:sz w:val="30"/>
          <w:rtl/>
        </w:rPr>
        <w:t xml:space="preserve"> تم</w:t>
      </w:r>
      <w:r>
        <w:rPr>
          <w:rFonts w:hint="cs"/>
          <w:sz w:val="30"/>
          <w:rtl/>
        </w:rPr>
        <w:t xml:space="preserve"> تدري</w:t>
      </w:r>
      <w:r>
        <w:rPr>
          <w:sz w:val="30"/>
          <w:rtl/>
        </w:rPr>
        <w:t>ب الكو</w:t>
      </w:r>
      <w:r>
        <w:rPr>
          <w:rFonts w:hint="cs"/>
          <w:sz w:val="30"/>
          <w:rtl/>
        </w:rPr>
        <w:t>ادر وتوزيع النشر</w:t>
      </w:r>
      <w:r>
        <w:rPr>
          <w:sz w:val="30"/>
          <w:rtl/>
        </w:rPr>
        <w:t>ات</w:t>
      </w:r>
      <w:r>
        <w:rPr>
          <w:rFonts w:hint="cs"/>
          <w:sz w:val="30"/>
          <w:rtl/>
        </w:rPr>
        <w:t xml:space="preserve"> ا</w:t>
      </w:r>
      <w:r>
        <w:rPr>
          <w:sz w:val="30"/>
          <w:rtl/>
        </w:rPr>
        <w:t>ل</w:t>
      </w:r>
      <w:r>
        <w:rPr>
          <w:rFonts w:hint="cs"/>
          <w:sz w:val="30"/>
          <w:rtl/>
        </w:rPr>
        <w:t>تثق</w:t>
      </w:r>
      <w:r>
        <w:rPr>
          <w:sz w:val="30"/>
          <w:rtl/>
        </w:rPr>
        <w:t>ي</w:t>
      </w:r>
      <w:r>
        <w:rPr>
          <w:rFonts w:hint="cs"/>
          <w:sz w:val="30"/>
          <w:rtl/>
        </w:rPr>
        <w:t>فية والرسا</w:t>
      </w:r>
      <w:r>
        <w:rPr>
          <w:sz w:val="30"/>
          <w:rtl/>
        </w:rPr>
        <w:t>ئ</w:t>
      </w:r>
      <w:r>
        <w:rPr>
          <w:rFonts w:hint="cs"/>
          <w:sz w:val="30"/>
          <w:rtl/>
        </w:rPr>
        <w:t>ل</w:t>
      </w:r>
      <w:r>
        <w:rPr>
          <w:sz w:val="30"/>
          <w:rtl/>
        </w:rPr>
        <w:t xml:space="preserve"> </w:t>
      </w:r>
      <w:r>
        <w:rPr>
          <w:rFonts w:hint="cs"/>
          <w:sz w:val="30"/>
          <w:rtl/>
        </w:rPr>
        <w:t>ا</w:t>
      </w:r>
      <w:r>
        <w:rPr>
          <w:sz w:val="30"/>
          <w:rtl/>
        </w:rPr>
        <w:t>ل</w:t>
      </w:r>
      <w:r>
        <w:rPr>
          <w:rFonts w:hint="cs"/>
          <w:sz w:val="30"/>
          <w:rtl/>
        </w:rPr>
        <w:t>إ</w:t>
      </w:r>
      <w:r>
        <w:rPr>
          <w:sz w:val="30"/>
          <w:rtl/>
        </w:rPr>
        <w:t>ع</w:t>
      </w:r>
      <w:r>
        <w:rPr>
          <w:rFonts w:hint="cs"/>
          <w:sz w:val="30"/>
          <w:rtl/>
        </w:rPr>
        <w:t>لامية ال</w:t>
      </w:r>
      <w:r>
        <w:rPr>
          <w:sz w:val="30"/>
          <w:rtl/>
        </w:rPr>
        <w:t>ت</w:t>
      </w:r>
      <w:r>
        <w:rPr>
          <w:rFonts w:hint="cs"/>
          <w:sz w:val="30"/>
          <w:rtl/>
        </w:rPr>
        <w:t xml:space="preserve">ي </w:t>
      </w:r>
      <w:r>
        <w:rPr>
          <w:sz w:val="30"/>
          <w:rtl/>
        </w:rPr>
        <w:t>ت</w:t>
      </w:r>
      <w:r>
        <w:rPr>
          <w:rFonts w:hint="cs"/>
          <w:sz w:val="30"/>
          <w:rtl/>
        </w:rPr>
        <w:t>ش</w:t>
      </w:r>
      <w:r>
        <w:rPr>
          <w:sz w:val="30"/>
          <w:rtl/>
        </w:rPr>
        <w:t>ج</w:t>
      </w:r>
      <w:r>
        <w:rPr>
          <w:rFonts w:hint="cs"/>
          <w:sz w:val="30"/>
          <w:rtl/>
        </w:rPr>
        <w:t>ع</w:t>
      </w:r>
      <w:r>
        <w:rPr>
          <w:sz w:val="30"/>
          <w:rtl/>
        </w:rPr>
        <w:t xml:space="preserve"> عل</w:t>
      </w:r>
      <w:r>
        <w:rPr>
          <w:rFonts w:hint="cs"/>
          <w:sz w:val="30"/>
          <w:rtl/>
        </w:rPr>
        <w:t>ى الرض</w:t>
      </w:r>
      <w:r>
        <w:rPr>
          <w:sz w:val="30"/>
          <w:rtl/>
        </w:rPr>
        <w:t>اع</w:t>
      </w:r>
      <w:r>
        <w:rPr>
          <w:rFonts w:hint="cs"/>
          <w:sz w:val="30"/>
          <w:rtl/>
        </w:rPr>
        <w:t>ة الطب</w:t>
      </w:r>
      <w:r>
        <w:rPr>
          <w:sz w:val="30"/>
          <w:rtl/>
        </w:rPr>
        <w:t>ي</w:t>
      </w:r>
      <w:r>
        <w:rPr>
          <w:rFonts w:hint="cs"/>
          <w:sz w:val="30"/>
          <w:rtl/>
        </w:rPr>
        <w:t>ع</w:t>
      </w:r>
      <w:r>
        <w:rPr>
          <w:sz w:val="30"/>
          <w:rtl/>
        </w:rPr>
        <w:t>ية</w:t>
      </w:r>
      <w:r>
        <w:rPr>
          <w:rFonts w:hint="cs"/>
          <w:sz w:val="30"/>
          <w:rtl/>
        </w:rPr>
        <w:t>،</w:t>
      </w:r>
      <w:r>
        <w:rPr>
          <w:sz w:val="30"/>
          <w:rtl/>
        </w:rPr>
        <w:t xml:space="preserve"> </w:t>
      </w:r>
      <w:r>
        <w:rPr>
          <w:rFonts w:hint="cs"/>
          <w:sz w:val="30"/>
          <w:rtl/>
        </w:rPr>
        <w:t>ونتي</w:t>
      </w:r>
      <w:r>
        <w:rPr>
          <w:sz w:val="30"/>
          <w:rtl/>
        </w:rPr>
        <w:t>جة</w:t>
      </w:r>
      <w:r>
        <w:rPr>
          <w:rFonts w:hint="cs"/>
          <w:sz w:val="30"/>
          <w:rtl/>
        </w:rPr>
        <w:t xml:space="preserve"> ل</w:t>
      </w:r>
      <w:r>
        <w:rPr>
          <w:sz w:val="30"/>
          <w:rtl/>
        </w:rPr>
        <w:t>ذل</w:t>
      </w:r>
      <w:r>
        <w:rPr>
          <w:rFonts w:hint="cs"/>
          <w:sz w:val="30"/>
          <w:rtl/>
        </w:rPr>
        <w:t>ك ت</w:t>
      </w:r>
      <w:r>
        <w:rPr>
          <w:sz w:val="30"/>
          <w:rtl/>
        </w:rPr>
        <w:t>م</w:t>
      </w:r>
      <w:r>
        <w:rPr>
          <w:rFonts w:hint="cs"/>
          <w:sz w:val="30"/>
          <w:rtl/>
        </w:rPr>
        <w:t xml:space="preserve"> </w:t>
      </w:r>
      <w:r>
        <w:rPr>
          <w:sz w:val="30"/>
          <w:rtl/>
        </w:rPr>
        <w:t>ر</w:t>
      </w:r>
      <w:r>
        <w:rPr>
          <w:rFonts w:hint="cs"/>
          <w:sz w:val="30"/>
          <w:rtl/>
        </w:rPr>
        <w:t xml:space="preserve">فع </w:t>
      </w:r>
      <w:r>
        <w:rPr>
          <w:sz w:val="30"/>
          <w:rtl/>
        </w:rPr>
        <w:t>ن</w:t>
      </w:r>
      <w:r>
        <w:rPr>
          <w:rFonts w:hint="cs"/>
          <w:sz w:val="30"/>
          <w:rtl/>
        </w:rPr>
        <w:t>سب</w:t>
      </w:r>
      <w:r>
        <w:rPr>
          <w:sz w:val="30"/>
          <w:rtl/>
        </w:rPr>
        <w:t>ة ا</w:t>
      </w:r>
      <w:r>
        <w:rPr>
          <w:rFonts w:hint="cs"/>
          <w:sz w:val="30"/>
          <w:rtl/>
        </w:rPr>
        <w:t>لر</w:t>
      </w:r>
      <w:r>
        <w:rPr>
          <w:sz w:val="30"/>
          <w:rtl/>
        </w:rPr>
        <w:t>ضا</w:t>
      </w:r>
      <w:r>
        <w:rPr>
          <w:rFonts w:hint="cs"/>
          <w:sz w:val="30"/>
          <w:rtl/>
        </w:rPr>
        <w:t>ع</w:t>
      </w:r>
      <w:r>
        <w:rPr>
          <w:sz w:val="30"/>
          <w:rtl/>
        </w:rPr>
        <w:t xml:space="preserve">ة </w:t>
      </w:r>
      <w:r>
        <w:rPr>
          <w:rFonts w:hint="cs"/>
          <w:sz w:val="30"/>
          <w:rtl/>
        </w:rPr>
        <w:t>الط</w:t>
      </w:r>
      <w:r>
        <w:rPr>
          <w:sz w:val="30"/>
          <w:rtl/>
        </w:rPr>
        <w:t>بي</w:t>
      </w:r>
      <w:r>
        <w:rPr>
          <w:rFonts w:hint="cs"/>
          <w:sz w:val="30"/>
          <w:rtl/>
        </w:rPr>
        <w:t>ع</w:t>
      </w:r>
      <w:r>
        <w:rPr>
          <w:sz w:val="30"/>
          <w:rtl/>
        </w:rPr>
        <w:t>ي</w:t>
      </w:r>
      <w:r>
        <w:rPr>
          <w:rFonts w:hint="cs"/>
          <w:sz w:val="30"/>
          <w:rtl/>
        </w:rPr>
        <w:t>ة</w:t>
      </w:r>
      <w:r>
        <w:rPr>
          <w:sz w:val="30"/>
          <w:rtl/>
        </w:rPr>
        <w:t xml:space="preserve"> الم</w:t>
      </w:r>
      <w:r>
        <w:rPr>
          <w:rFonts w:hint="cs"/>
          <w:sz w:val="30"/>
          <w:rtl/>
        </w:rPr>
        <w:t>ط</w:t>
      </w:r>
      <w:r>
        <w:rPr>
          <w:sz w:val="30"/>
          <w:rtl/>
        </w:rPr>
        <w:t>ل</w:t>
      </w:r>
      <w:r>
        <w:rPr>
          <w:rFonts w:hint="cs"/>
          <w:sz w:val="30"/>
          <w:rtl/>
        </w:rPr>
        <w:t>قة</w:t>
      </w:r>
      <w:r>
        <w:rPr>
          <w:sz w:val="30"/>
          <w:rtl/>
        </w:rPr>
        <w:t xml:space="preserve"> </w:t>
      </w:r>
      <w:r>
        <w:rPr>
          <w:rFonts w:hint="cs"/>
          <w:sz w:val="30"/>
          <w:rtl/>
        </w:rPr>
        <w:t>د</w:t>
      </w:r>
      <w:r>
        <w:rPr>
          <w:sz w:val="30"/>
          <w:rtl/>
        </w:rPr>
        <w:t>و</w:t>
      </w:r>
      <w:r>
        <w:rPr>
          <w:rFonts w:hint="cs"/>
          <w:sz w:val="30"/>
          <w:rtl/>
        </w:rPr>
        <w:t>ن ال</w:t>
      </w:r>
      <w:r>
        <w:rPr>
          <w:sz w:val="30"/>
          <w:rtl/>
        </w:rPr>
        <w:t xml:space="preserve">ستة </w:t>
      </w:r>
      <w:r>
        <w:rPr>
          <w:rFonts w:hint="cs"/>
          <w:sz w:val="30"/>
          <w:rtl/>
        </w:rPr>
        <w:t>ش</w:t>
      </w:r>
      <w:r>
        <w:rPr>
          <w:sz w:val="30"/>
          <w:rtl/>
        </w:rPr>
        <w:t>ه</w:t>
      </w:r>
      <w:r>
        <w:rPr>
          <w:rFonts w:hint="cs"/>
          <w:sz w:val="30"/>
          <w:rtl/>
        </w:rPr>
        <w:t>ور</w:t>
      </w:r>
      <w:r>
        <w:rPr>
          <w:sz w:val="30"/>
          <w:rtl/>
        </w:rPr>
        <w:t xml:space="preserve"> إلى</w:t>
      </w:r>
      <w:r>
        <w:rPr>
          <w:rFonts w:hint="cs"/>
          <w:sz w:val="30"/>
          <w:rtl/>
        </w:rPr>
        <w:t xml:space="preserve"> 26.7 في المائة؛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شرعت أرب</w:t>
      </w:r>
      <w:r>
        <w:rPr>
          <w:sz w:val="30"/>
          <w:rtl/>
        </w:rPr>
        <w:t>ع</w:t>
      </w:r>
      <w:r>
        <w:rPr>
          <w:rFonts w:hint="cs"/>
          <w:sz w:val="30"/>
          <w:rtl/>
        </w:rPr>
        <w:t>ة</w:t>
      </w:r>
      <w:r>
        <w:rPr>
          <w:sz w:val="30"/>
          <w:rtl/>
        </w:rPr>
        <w:t xml:space="preserve"> م</w:t>
      </w:r>
      <w:r>
        <w:rPr>
          <w:rFonts w:hint="cs"/>
          <w:sz w:val="30"/>
          <w:rtl/>
        </w:rPr>
        <w:t>س</w:t>
      </w:r>
      <w:r>
        <w:rPr>
          <w:sz w:val="30"/>
          <w:rtl/>
        </w:rPr>
        <w:t>تشف</w:t>
      </w:r>
      <w:r>
        <w:rPr>
          <w:rFonts w:hint="cs"/>
          <w:sz w:val="30"/>
          <w:rtl/>
        </w:rPr>
        <w:t>يا</w:t>
      </w:r>
      <w:r>
        <w:rPr>
          <w:sz w:val="30"/>
          <w:rtl/>
        </w:rPr>
        <w:t xml:space="preserve">ت </w:t>
      </w:r>
      <w:r>
        <w:rPr>
          <w:rFonts w:hint="cs"/>
          <w:sz w:val="30"/>
          <w:rtl/>
        </w:rPr>
        <w:t>في ت</w:t>
      </w:r>
      <w:r>
        <w:rPr>
          <w:sz w:val="30"/>
          <w:rtl/>
        </w:rPr>
        <w:t>ط</w:t>
      </w:r>
      <w:r>
        <w:rPr>
          <w:rFonts w:hint="cs"/>
          <w:sz w:val="30"/>
          <w:rtl/>
        </w:rPr>
        <w:t>ب</w:t>
      </w:r>
      <w:r>
        <w:rPr>
          <w:sz w:val="30"/>
          <w:rtl/>
        </w:rPr>
        <w:t xml:space="preserve">يق </w:t>
      </w:r>
      <w:r>
        <w:rPr>
          <w:rFonts w:hint="cs"/>
          <w:sz w:val="30"/>
          <w:rtl/>
        </w:rPr>
        <w:t>مب</w:t>
      </w:r>
      <w:r>
        <w:rPr>
          <w:sz w:val="30"/>
          <w:rtl/>
        </w:rPr>
        <w:t>ادرة المستشفيات ا</w:t>
      </w:r>
      <w:r>
        <w:rPr>
          <w:rFonts w:hint="cs"/>
          <w:sz w:val="30"/>
          <w:rtl/>
        </w:rPr>
        <w:t>ل</w:t>
      </w:r>
      <w:r>
        <w:rPr>
          <w:sz w:val="30"/>
          <w:rtl/>
        </w:rPr>
        <w:t>ص</w:t>
      </w:r>
      <w:r>
        <w:rPr>
          <w:rFonts w:hint="cs"/>
          <w:sz w:val="30"/>
          <w:rtl/>
        </w:rPr>
        <w:t>ديق</w:t>
      </w:r>
      <w:r>
        <w:rPr>
          <w:sz w:val="30"/>
          <w:rtl/>
        </w:rPr>
        <w:t>ة</w:t>
      </w:r>
      <w:r>
        <w:rPr>
          <w:rFonts w:hint="cs"/>
          <w:sz w:val="30"/>
          <w:rtl/>
        </w:rPr>
        <w:t xml:space="preserve"> </w:t>
      </w:r>
      <w:r>
        <w:rPr>
          <w:sz w:val="30"/>
          <w:rtl/>
        </w:rPr>
        <w:t>وو</w:t>
      </w:r>
      <w:r>
        <w:rPr>
          <w:rFonts w:hint="cs"/>
          <w:sz w:val="30"/>
          <w:rtl/>
        </w:rPr>
        <w:t>ضع</w:t>
      </w:r>
      <w:r>
        <w:rPr>
          <w:sz w:val="30"/>
          <w:rtl/>
        </w:rPr>
        <w:t xml:space="preserve"> م</w:t>
      </w:r>
      <w:r>
        <w:rPr>
          <w:rFonts w:hint="cs"/>
          <w:sz w:val="30"/>
          <w:rtl/>
        </w:rPr>
        <w:t>د</w:t>
      </w:r>
      <w:r>
        <w:rPr>
          <w:sz w:val="30"/>
          <w:rtl/>
        </w:rPr>
        <w:t>ونة و</w:t>
      </w:r>
      <w:r>
        <w:rPr>
          <w:rFonts w:hint="cs"/>
          <w:sz w:val="30"/>
          <w:rtl/>
        </w:rPr>
        <w:t>طنية</w:t>
      </w:r>
      <w:r>
        <w:rPr>
          <w:sz w:val="30"/>
          <w:rtl/>
        </w:rPr>
        <w:t xml:space="preserve"> ل</w:t>
      </w:r>
      <w:r>
        <w:rPr>
          <w:rFonts w:hint="cs"/>
          <w:sz w:val="30"/>
          <w:rtl/>
        </w:rPr>
        <w:t>بد</w:t>
      </w:r>
      <w:r>
        <w:rPr>
          <w:sz w:val="30"/>
          <w:rtl/>
        </w:rPr>
        <w:t>ا</w:t>
      </w:r>
      <w:r>
        <w:rPr>
          <w:rFonts w:hint="cs"/>
          <w:sz w:val="30"/>
          <w:rtl/>
        </w:rPr>
        <w:t>ئ</w:t>
      </w:r>
      <w:r>
        <w:rPr>
          <w:sz w:val="30"/>
          <w:rtl/>
        </w:rPr>
        <w:t>ل</w:t>
      </w:r>
      <w:r>
        <w:rPr>
          <w:rFonts w:hint="cs"/>
          <w:sz w:val="30"/>
          <w:rtl/>
        </w:rPr>
        <w:t xml:space="preserve"> </w:t>
      </w:r>
      <w:r>
        <w:rPr>
          <w:sz w:val="30"/>
          <w:rtl/>
        </w:rPr>
        <w:t>حلي</w:t>
      </w:r>
      <w:r>
        <w:rPr>
          <w:rFonts w:hint="cs"/>
          <w:sz w:val="30"/>
          <w:rtl/>
        </w:rPr>
        <w:t>ب الأم و</w:t>
      </w:r>
      <w:r>
        <w:rPr>
          <w:sz w:val="30"/>
          <w:rtl/>
        </w:rPr>
        <w:t>الالتز</w:t>
      </w:r>
      <w:r>
        <w:rPr>
          <w:rFonts w:hint="cs"/>
          <w:sz w:val="30"/>
          <w:rtl/>
        </w:rPr>
        <w:t>ام بالمدونة الد</w:t>
      </w:r>
      <w:r>
        <w:rPr>
          <w:sz w:val="30"/>
          <w:rtl/>
        </w:rPr>
        <w:t>ولي</w:t>
      </w:r>
      <w:r>
        <w:rPr>
          <w:rFonts w:hint="cs"/>
          <w:sz w:val="30"/>
          <w:rtl/>
        </w:rPr>
        <w:t>ة</w:t>
      </w:r>
      <w:r>
        <w:rPr>
          <w:sz w:val="30"/>
          <w:rtl/>
        </w:rPr>
        <w:t xml:space="preserve"> </w:t>
      </w:r>
      <w:r>
        <w:rPr>
          <w:rFonts w:hint="cs"/>
          <w:sz w:val="30"/>
          <w:rtl/>
        </w:rPr>
        <w:t>بهذا الخصوص إلا</w:t>
      </w:r>
      <w:r>
        <w:rPr>
          <w:sz w:val="30"/>
          <w:rtl/>
        </w:rPr>
        <w:t xml:space="preserve"> </w:t>
      </w:r>
      <w:r>
        <w:rPr>
          <w:rFonts w:hint="cs"/>
          <w:sz w:val="30"/>
          <w:rtl/>
        </w:rPr>
        <w:t>أ</w:t>
      </w:r>
      <w:r>
        <w:rPr>
          <w:sz w:val="30"/>
          <w:rtl/>
        </w:rPr>
        <w:t>ن</w:t>
      </w:r>
      <w:r>
        <w:rPr>
          <w:rFonts w:hint="cs"/>
          <w:sz w:val="30"/>
          <w:rtl/>
        </w:rPr>
        <w:t xml:space="preserve"> </w:t>
      </w:r>
      <w:r>
        <w:rPr>
          <w:sz w:val="30"/>
          <w:rtl/>
        </w:rPr>
        <w:t>ت</w:t>
      </w:r>
      <w:r>
        <w:rPr>
          <w:rFonts w:hint="cs"/>
          <w:sz w:val="30"/>
          <w:rtl/>
        </w:rPr>
        <w:t>ط</w:t>
      </w:r>
      <w:r>
        <w:rPr>
          <w:sz w:val="30"/>
          <w:rtl/>
        </w:rPr>
        <w:t>ب</w:t>
      </w:r>
      <w:r>
        <w:rPr>
          <w:rFonts w:hint="cs"/>
          <w:sz w:val="30"/>
          <w:rtl/>
        </w:rPr>
        <w:t>يق المدو</w:t>
      </w:r>
      <w:r>
        <w:rPr>
          <w:sz w:val="30"/>
          <w:rtl/>
        </w:rPr>
        <w:t>ن</w:t>
      </w:r>
      <w:r>
        <w:rPr>
          <w:rFonts w:hint="cs"/>
          <w:sz w:val="30"/>
          <w:rtl/>
        </w:rPr>
        <w:t xml:space="preserve">ة </w:t>
      </w:r>
      <w:r>
        <w:rPr>
          <w:sz w:val="30"/>
          <w:rtl/>
        </w:rPr>
        <w:t>ب</w:t>
      </w:r>
      <w:r>
        <w:rPr>
          <w:rFonts w:hint="cs"/>
          <w:sz w:val="30"/>
          <w:rtl/>
        </w:rPr>
        <w:t>ح</w:t>
      </w:r>
      <w:r>
        <w:rPr>
          <w:sz w:val="30"/>
          <w:rtl/>
        </w:rPr>
        <w:t>ا</w:t>
      </w:r>
      <w:r>
        <w:rPr>
          <w:rFonts w:hint="cs"/>
          <w:sz w:val="30"/>
          <w:rtl/>
        </w:rPr>
        <w:t>ج</w:t>
      </w:r>
      <w:r>
        <w:rPr>
          <w:sz w:val="30"/>
          <w:rtl/>
        </w:rPr>
        <w:t>ة إلى</w:t>
      </w:r>
      <w:r>
        <w:rPr>
          <w:rFonts w:hint="cs"/>
          <w:sz w:val="30"/>
          <w:rtl/>
        </w:rPr>
        <w:t xml:space="preserve"> تفع</w:t>
      </w:r>
      <w:r>
        <w:rPr>
          <w:sz w:val="30"/>
          <w:rtl/>
        </w:rPr>
        <w:t>يل</w:t>
      </w:r>
      <w:r>
        <w:rPr>
          <w:rFonts w:hint="cs"/>
          <w:sz w:val="30"/>
          <w:rtl/>
        </w:rPr>
        <w:t xml:space="preserve"> أكثر. و</w:t>
      </w:r>
      <w:r>
        <w:rPr>
          <w:sz w:val="30"/>
          <w:rtl/>
        </w:rPr>
        <w:t>يت</w:t>
      </w:r>
      <w:r>
        <w:rPr>
          <w:rFonts w:hint="cs"/>
          <w:sz w:val="30"/>
          <w:rtl/>
        </w:rPr>
        <w:t>م العم</w:t>
      </w:r>
      <w:r>
        <w:rPr>
          <w:sz w:val="30"/>
          <w:rtl/>
        </w:rPr>
        <w:t xml:space="preserve">ل </w:t>
      </w:r>
      <w:r>
        <w:rPr>
          <w:rFonts w:hint="cs"/>
          <w:sz w:val="30"/>
          <w:rtl/>
        </w:rPr>
        <w:t>حا</w:t>
      </w:r>
      <w:r>
        <w:rPr>
          <w:sz w:val="30"/>
          <w:rtl/>
        </w:rPr>
        <w:t>ليا</w:t>
      </w:r>
      <w:r>
        <w:rPr>
          <w:rFonts w:hint="cs"/>
          <w:sz w:val="30"/>
          <w:rtl/>
        </w:rPr>
        <w:t>ً</w:t>
      </w:r>
      <w:r>
        <w:rPr>
          <w:sz w:val="30"/>
          <w:rtl/>
        </w:rPr>
        <w:t xml:space="preserve"> </w:t>
      </w:r>
      <w:r>
        <w:rPr>
          <w:rFonts w:hint="cs"/>
          <w:sz w:val="30"/>
          <w:rtl/>
        </w:rPr>
        <w:t>على ا</w:t>
      </w:r>
      <w:r>
        <w:rPr>
          <w:sz w:val="30"/>
          <w:rtl/>
        </w:rPr>
        <w:t>ل</w:t>
      </w:r>
      <w:r>
        <w:rPr>
          <w:rFonts w:hint="cs"/>
          <w:sz w:val="30"/>
          <w:rtl/>
        </w:rPr>
        <w:t>إ</w:t>
      </w:r>
      <w:r>
        <w:rPr>
          <w:sz w:val="30"/>
          <w:rtl/>
        </w:rPr>
        <w:t>ع</w:t>
      </w:r>
      <w:r>
        <w:rPr>
          <w:rFonts w:hint="cs"/>
          <w:sz w:val="30"/>
          <w:rtl/>
        </w:rPr>
        <w:t>لا</w:t>
      </w:r>
      <w:r>
        <w:rPr>
          <w:sz w:val="30"/>
          <w:rtl/>
        </w:rPr>
        <w:t>ن ع</w:t>
      </w:r>
      <w:r>
        <w:rPr>
          <w:rFonts w:hint="cs"/>
          <w:sz w:val="30"/>
          <w:rtl/>
        </w:rPr>
        <w:t xml:space="preserve">ن 15 </w:t>
      </w:r>
      <w:r>
        <w:rPr>
          <w:sz w:val="30"/>
          <w:rtl/>
        </w:rPr>
        <w:t>مركز</w:t>
      </w:r>
      <w:r>
        <w:rPr>
          <w:rFonts w:hint="cs"/>
          <w:sz w:val="30"/>
          <w:rtl/>
        </w:rPr>
        <w:t xml:space="preserve">اً </w:t>
      </w:r>
      <w:r>
        <w:rPr>
          <w:sz w:val="30"/>
          <w:rtl/>
        </w:rPr>
        <w:t>م</w:t>
      </w:r>
      <w:r>
        <w:rPr>
          <w:rFonts w:hint="cs"/>
          <w:sz w:val="30"/>
          <w:rtl/>
        </w:rPr>
        <w:t>ن</w:t>
      </w:r>
      <w:r>
        <w:rPr>
          <w:sz w:val="30"/>
          <w:rtl/>
        </w:rPr>
        <w:t xml:space="preserve"> </w:t>
      </w:r>
      <w:r>
        <w:rPr>
          <w:rFonts w:hint="cs"/>
          <w:sz w:val="30"/>
          <w:rtl/>
        </w:rPr>
        <w:t>م</w:t>
      </w:r>
      <w:r>
        <w:rPr>
          <w:sz w:val="30"/>
          <w:rtl/>
        </w:rPr>
        <w:t>ر</w:t>
      </w:r>
      <w:r>
        <w:rPr>
          <w:rFonts w:hint="cs"/>
          <w:sz w:val="30"/>
          <w:rtl/>
        </w:rPr>
        <w:t>اكز الأمومة والط</w:t>
      </w:r>
      <w:r>
        <w:rPr>
          <w:sz w:val="30"/>
          <w:rtl/>
        </w:rPr>
        <w:t>فولة</w:t>
      </w:r>
      <w:r>
        <w:rPr>
          <w:rFonts w:hint="cs"/>
          <w:sz w:val="30"/>
          <w:rtl/>
        </w:rPr>
        <w:t>، وم</w:t>
      </w:r>
      <w:r>
        <w:rPr>
          <w:sz w:val="30"/>
          <w:rtl/>
        </w:rPr>
        <w:t>ستشف</w:t>
      </w:r>
      <w:r>
        <w:rPr>
          <w:rFonts w:hint="cs"/>
          <w:sz w:val="30"/>
          <w:rtl/>
        </w:rPr>
        <w:t>ى جرش</w:t>
      </w:r>
      <w:r>
        <w:rPr>
          <w:sz w:val="30"/>
          <w:rtl/>
        </w:rPr>
        <w:t xml:space="preserve"> و</w:t>
      </w:r>
      <w:r>
        <w:rPr>
          <w:rFonts w:hint="cs"/>
          <w:sz w:val="30"/>
          <w:rtl/>
        </w:rPr>
        <w:t>س</w:t>
      </w:r>
      <w:r>
        <w:rPr>
          <w:sz w:val="30"/>
          <w:rtl/>
        </w:rPr>
        <w:t>حاب</w:t>
      </w:r>
      <w:r>
        <w:rPr>
          <w:rFonts w:hint="cs"/>
          <w:sz w:val="30"/>
          <w:rtl/>
        </w:rPr>
        <w:t xml:space="preserve"> ك</w:t>
      </w:r>
      <w:r>
        <w:rPr>
          <w:sz w:val="30"/>
          <w:rtl/>
        </w:rPr>
        <w:t>مر</w:t>
      </w:r>
      <w:r>
        <w:rPr>
          <w:rFonts w:hint="cs"/>
          <w:sz w:val="30"/>
          <w:rtl/>
        </w:rPr>
        <w:t>ا</w:t>
      </w:r>
      <w:r>
        <w:rPr>
          <w:sz w:val="30"/>
          <w:rtl/>
        </w:rPr>
        <w:t xml:space="preserve">كز </w:t>
      </w:r>
      <w:r>
        <w:rPr>
          <w:rFonts w:hint="cs"/>
          <w:sz w:val="30"/>
          <w:rtl/>
        </w:rPr>
        <w:t>وم</w:t>
      </w:r>
      <w:r>
        <w:rPr>
          <w:sz w:val="30"/>
          <w:rtl/>
        </w:rPr>
        <w:t>ست</w:t>
      </w:r>
      <w:r>
        <w:rPr>
          <w:rFonts w:hint="cs"/>
          <w:sz w:val="30"/>
          <w:rtl/>
        </w:rPr>
        <w:t>ش</w:t>
      </w:r>
      <w:r>
        <w:rPr>
          <w:sz w:val="30"/>
          <w:rtl/>
        </w:rPr>
        <w:t>فيا</w:t>
      </w:r>
      <w:r>
        <w:rPr>
          <w:rFonts w:hint="cs"/>
          <w:sz w:val="30"/>
          <w:rtl/>
        </w:rPr>
        <w:t xml:space="preserve">ت </w:t>
      </w:r>
      <w:r>
        <w:rPr>
          <w:sz w:val="30"/>
          <w:rtl/>
        </w:rPr>
        <w:t>صد</w:t>
      </w:r>
      <w:r>
        <w:rPr>
          <w:rFonts w:hint="cs"/>
          <w:sz w:val="30"/>
          <w:rtl/>
        </w:rPr>
        <w:t>يق</w:t>
      </w:r>
      <w:r>
        <w:rPr>
          <w:sz w:val="30"/>
          <w:rtl/>
        </w:rPr>
        <w:t xml:space="preserve">ة </w:t>
      </w:r>
      <w:r>
        <w:rPr>
          <w:rFonts w:hint="cs"/>
          <w:sz w:val="30"/>
          <w:rtl/>
        </w:rPr>
        <w:t>للطفل</w:t>
      </w:r>
      <w:r>
        <w:rPr>
          <w:sz w:val="30"/>
          <w:rtl/>
        </w:rPr>
        <w:t>،</w:t>
      </w:r>
      <w:r>
        <w:rPr>
          <w:rFonts w:hint="cs"/>
          <w:sz w:val="30"/>
          <w:rtl/>
        </w:rPr>
        <w:t xml:space="preserve"> وت</w:t>
      </w:r>
      <w:r>
        <w:rPr>
          <w:sz w:val="30"/>
          <w:rtl/>
        </w:rPr>
        <w:t>ع</w:t>
      </w:r>
      <w:r>
        <w:rPr>
          <w:rFonts w:hint="cs"/>
          <w:sz w:val="30"/>
          <w:rtl/>
        </w:rPr>
        <w:t xml:space="preserve">مل </w:t>
      </w:r>
      <w:r>
        <w:rPr>
          <w:sz w:val="30"/>
          <w:rtl/>
        </w:rPr>
        <w:t>ا</w:t>
      </w:r>
      <w:r>
        <w:rPr>
          <w:rFonts w:hint="cs"/>
          <w:sz w:val="30"/>
          <w:rtl/>
        </w:rPr>
        <w:t>لوز</w:t>
      </w:r>
      <w:r>
        <w:rPr>
          <w:sz w:val="30"/>
          <w:rtl/>
        </w:rPr>
        <w:t>ا</w:t>
      </w:r>
      <w:r>
        <w:rPr>
          <w:rFonts w:hint="cs"/>
          <w:sz w:val="30"/>
          <w:rtl/>
        </w:rPr>
        <w:t xml:space="preserve">رة </w:t>
      </w:r>
      <w:r>
        <w:rPr>
          <w:sz w:val="30"/>
          <w:rtl/>
        </w:rPr>
        <w:t>أ</w:t>
      </w:r>
      <w:r>
        <w:rPr>
          <w:rFonts w:hint="cs"/>
          <w:sz w:val="30"/>
          <w:rtl/>
        </w:rPr>
        <w:t>يضاً</w:t>
      </w:r>
      <w:r>
        <w:rPr>
          <w:sz w:val="30"/>
          <w:rtl/>
        </w:rPr>
        <w:t xml:space="preserve"> ع</w:t>
      </w:r>
      <w:r>
        <w:rPr>
          <w:rFonts w:hint="cs"/>
          <w:sz w:val="30"/>
          <w:rtl/>
        </w:rPr>
        <w:t>ل</w:t>
      </w:r>
      <w:r>
        <w:rPr>
          <w:sz w:val="30"/>
          <w:rtl/>
        </w:rPr>
        <w:t xml:space="preserve">ى </w:t>
      </w:r>
      <w:r>
        <w:rPr>
          <w:rFonts w:hint="cs"/>
          <w:sz w:val="30"/>
          <w:rtl/>
        </w:rPr>
        <w:t>إن</w:t>
      </w:r>
      <w:r>
        <w:rPr>
          <w:sz w:val="30"/>
          <w:rtl/>
        </w:rPr>
        <w:t>شا</w:t>
      </w:r>
      <w:r>
        <w:rPr>
          <w:rFonts w:hint="cs"/>
          <w:sz w:val="30"/>
          <w:rtl/>
        </w:rPr>
        <w:t>ء مركز</w:t>
      </w:r>
      <w:r>
        <w:rPr>
          <w:sz w:val="30"/>
          <w:rtl/>
        </w:rPr>
        <w:t xml:space="preserve"> و</w:t>
      </w:r>
      <w:r>
        <w:rPr>
          <w:rFonts w:hint="cs"/>
          <w:sz w:val="30"/>
          <w:rtl/>
        </w:rPr>
        <w:t>طن</w:t>
      </w:r>
      <w:r>
        <w:rPr>
          <w:sz w:val="30"/>
          <w:rtl/>
        </w:rPr>
        <w:t xml:space="preserve">ي </w:t>
      </w:r>
      <w:r>
        <w:rPr>
          <w:rFonts w:hint="cs"/>
          <w:sz w:val="30"/>
          <w:rtl/>
        </w:rPr>
        <w:t>لل</w:t>
      </w:r>
      <w:r>
        <w:rPr>
          <w:sz w:val="30"/>
          <w:rtl/>
        </w:rPr>
        <w:t>ر</w:t>
      </w:r>
      <w:r>
        <w:rPr>
          <w:rFonts w:hint="cs"/>
          <w:sz w:val="30"/>
          <w:rtl/>
        </w:rPr>
        <w:t>ض</w:t>
      </w:r>
      <w:r>
        <w:rPr>
          <w:sz w:val="30"/>
          <w:rtl/>
        </w:rPr>
        <w:t>اع</w:t>
      </w:r>
      <w:r>
        <w:rPr>
          <w:sz w:val="30"/>
          <w:rtl/>
        </w:rPr>
        <w:t>ة</w:t>
      </w:r>
      <w:r>
        <w:rPr>
          <w:rFonts w:hint="cs"/>
          <w:sz w:val="30"/>
          <w:rtl/>
        </w:rPr>
        <w:t xml:space="preserve"> الطبيعي</w:t>
      </w:r>
      <w:r>
        <w:rPr>
          <w:sz w:val="30"/>
          <w:rtl/>
        </w:rPr>
        <w:t>ة</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ي</w:t>
      </w:r>
      <w:r>
        <w:rPr>
          <w:sz w:val="30"/>
          <w:rtl/>
        </w:rPr>
        <w:t>ق</w:t>
      </w:r>
      <w:r>
        <w:rPr>
          <w:rFonts w:hint="cs"/>
          <w:sz w:val="30"/>
          <w:rtl/>
        </w:rPr>
        <w:t>وم</w:t>
      </w:r>
      <w:r>
        <w:rPr>
          <w:sz w:val="30"/>
          <w:rtl/>
        </w:rPr>
        <w:t xml:space="preserve"> م</w:t>
      </w:r>
      <w:r>
        <w:rPr>
          <w:rFonts w:hint="cs"/>
          <w:sz w:val="30"/>
          <w:rtl/>
        </w:rPr>
        <w:t>شر</w:t>
      </w:r>
      <w:r>
        <w:rPr>
          <w:sz w:val="30"/>
          <w:rtl/>
        </w:rPr>
        <w:t>وع</w:t>
      </w:r>
      <w:r>
        <w:rPr>
          <w:rFonts w:hint="cs"/>
          <w:sz w:val="30"/>
          <w:rtl/>
        </w:rPr>
        <w:t xml:space="preserve"> </w:t>
      </w:r>
      <w:r>
        <w:rPr>
          <w:sz w:val="30"/>
          <w:rtl/>
        </w:rPr>
        <w:t>ا</w:t>
      </w:r>
      <w:r>
        <w:rPr>
          <w:rFonts w:hint="cs"/>
          <w:sz w:val="30"/>
          <w:rtl/>
        </w:rPr>
        <w:t>لتوعي</w:t>
      </w:r>
      <w:r>
        <w:rPr>
          <w:sz w:val="30"/>
          <w:rtl/>
        </w:rPr>
        <w:t>ة الوالدية الذ</w:t>
      </w:r>
      <w:r>
        <w:rPr>
          <w:rFonts w:hint="cs"/>
          <w:sz w:val="30"/>
          <w:rtl/>
        </w:rPr>
        <w:t>ي أُنش</w:t>
      </w:r>
      <w:r>
        <w:rPr>
          <w:sz w:val="30"/>
          <w:rtl/>
        </w:rPr>
        <w:t>ئ</w:t>
      </w:r>
      <w:r>
        <w:rPr>
          <w:rFonts w:hint="cs"/>
          <w:sz w:val="30"/>
          <w:rtl/>
        </w:rPr>
        <w:t xml:space="preserve"> </w:t>
      </w:r>
      <w:r>
        <w:rPr>
          <w:sz w:val="30"/>
          <w:rtl/>
        </w:rPr>
        <w:t>ب</w:t>
      </w:r>
      <w:r>
        <w:rPr>
          <w:rFonts w:hint="cs"/>
          <w:sz w:val="30"/>
          <w:rtl/>
        </w:rPr>
        <w:t>م</w:t>
      </w:r>
      <w:r>
        <w:rPr>
          <w:sz w:val="30"/>
          <w:rtl/>
        </w:rPr>
        <w:t>ب</w:t>
      </w:r>
      <w:r>
        <w:rPr>
          <w:rFonts w:hint="cs"/>
          <w:sz w:val="30"/>
          <w:rtl/>
        </w:rPr>
        <w:t>ا</w:t>
      </w:r>
      <w:r>
        <w:rPr>
          <w:sz w:val="30"/>
          <w:rtl/>
        </w:rPr>
        <w:t>د</w:t>
      </w:r>
      <w:r>
        <w:rPr>
          <w:rFonts w:hint="cs"/>
          <w:sz w:val="30"/>
          <w:rtl/>
        </w:rPr>
        <w:t>رة من من</w:t>
      </w:r>
      <w:r>
        <w:rPr>
          <w:sz w:val="30"/>
          <w:rtl/>
        </w:rPr>
        <w:t>ظ</w:t>
      </w:r>
      <w:r>
        <w:rPr>
          <w:rFonts w:hint="cs"/>
          <w:sz w:val="30"/>
          <w:rtl/>
        </w:rPr>
        <w:t>مة</w:t>
      </w:r>
      <w:r>
        <w:rPr>
          <w:sz w:val="30"/>
          <w:rtl/>
        </w:rPr>
        <w:t xml:space="preserve"> </w:t>
      </w:r>
      <w:r>
        <w:rPr>
          <w:rFonts w:hint="cs"/>
          <w:sz w:val="30"/>
          <w:rtl/>
        </w:rPr>
        <w:t>اليونيسيف بال</w:t>
      </w:r>
      <w:r>
        <w:rPr>
          <w:sz w:val="30"/>
          <w:rtl/>
        </w:rPr>
        <w:t>تع</w:t>
      </w:r>
      <w:r>
        <w:rPr>
          <w:rFonts w:hint="cs"/>
          <w:sz w:val="30"/>
          <w:rtl/>
        </w:rPr>
        <w:t>اون مع</w:t>
      </w:r>
      <w:r>
        <w:rPr>
          <w:sz w:val="30"/>
          <w:rtl/>
        </w:rPr>
        <w:t xml:space="preserve"> </w:t>
      </w:r>
      <w:r>
        <w:rPr>
          <w:rFonts w:hint="cs"/>
          <w:sz w:val="30"/>
          <w:rtl/>
        </w:rPr>
        <w:t>ش</w:t>
      </w:r>
      <w:r>
        <w:rPr>
          <w:sz w:val="30"/>
          <w:rtl/>
        </w:rPr>
        <w:t>ركا</w:t>
      </w:r>
      <w:r>
        <w:rPr>
          <w:rFonts w:hint="cs"/>
          <w:sz w:val="30"/>
          <w:rtl/>
        </w:rPr>
        <w:t>ء محلي</w:t>
      </w:r>
      <w:r>
        <w:rPr>
          <w:sz w:val="30"/>
          <w:rtl/>
        </w:rPr>
        <w:t>ين</w:t>
      </w:r>
      <w:r>
        <w:rPr>
          <w:rFonts w:hint="cs"/>
          <w:sz w:val="30"/>
          <w:rtl/>
        </w:rPr>
        <w:t xml:space="preserve"> ب</w:t>
      </w:r>
      <w:r>
        <w:rPr>
          <w:sz w:val="30"/>
          <w:rtl/>
        </w:rPr>
        <w:t>تلبي</w:t>
      </w:r>
      <w:r>
        <w:rPr>
          <w:rFonts w:hint="cs"/>
          <w:sz w:val="30"/>
          <w:rtl/>
        </w:rPr>
        <w:t>ة</w:t>
      </w:r>
      <w:r>
        <w:rPr>
          <w:sz w:val="30"/>
          <w:rtl/>
        </w:rPr>
        <w:t xml:space="preserve"> اح</w:t>
      </w:r>
      <w:r>
        <w:rPr>
          <w:rFonts w:hint="cs"/>
          <w:sz w:val="30"/>
          <w:rtl/>
        </w:rPr>
        <w:t>ت</w:t>
      </w:r>
      <w:r>
        <w:rPr>
          <w:sz w:val="30"/>
          <w:rtl/>
        </w:rPr>
        <w:t>ي</w:t>
      </w:r>
      <w:r>
        <w:rPr>
          <w:rFonts w:hint="cs"/>
          <w:sz w:val="30"/>
          <w:rtl/>
        </w:rPr>
        <w:t>ا</w:t>
      </w:r>
      <w:r>
        <w:rPr>
          <w:sz w:val="30"/>
          <w:rtl/>
        </w:rPr>
        <w:t>ج</w:t>
      </w:r>
      <w:r>
        <w:rPr>
          <w:rFonts w:hint="cs"/>
          <w:sz w:val="30"/>
          <w:rtl/>
        </w:rPr>
        <w:t>ات</w:t>
      </w:r>
      <w:r>
        <w:rPr>
          <w:sz w:val="30"/>
          <w:rtl/>
        </w:rPr>
        <w:t xml:space="preserve"> آب</w:t>
      </w:r>
      <w:r>
        <w:rPr>
          <w:rFonts w:hint="cs"/>
          <w:sz w:val="30"/>
          <w:rtl/>
        </w:rPr>
        <w:t>اء</w:t>
      </w:r>
      <w:r>
        <w:rPr>
          <w:sz w:val="30"/>
          <w:rtl/>
        </w:rPr>
        <w:t xml:space="preserve"> و</w:t>
      </w:r>
      <w:r>
        <w:rPr>
          <w:rFonts w:hint="cs"/>
          <w:sz w:val="30"/>
          <w:rtl/>
        </w:rPr>
        <w:t>أ</w:t>
      </w:r>
      <w:r>
        <w:rPr>
          <w:sz w:val="30"/>
          <w:rtl/>
        </w:rPr>
        <w:t>مه</w:t>
      </w:r>
      <w:r>
        <w:rPr>
          <w:rFonts w:hint="cs"/>
          <w:sz w:val="30"/>
          <w:rtl/>
        </w:rPr>
        <w:t xml:space="preserve">ات </w:t>
      </w:r>
      <w:r>
        <w:rPr>
          <w:sz w:val="30"/>
          <w:rtl/>
        </w:rPr>
        <w:t xml:space="preserve">الأطفال </w:t>
      </w:r>
      <w:r>
        <w:rPr>
          <w:rFonts w:hint="cs"/>
          <w:sz w:val="30"/>
          <w:rtl/>
        </w:rPr>
        <w:t>للمعارف والمهارات والاتجاهات على وجه التحديد في</w:t>
      </w:r>
      <w:r>
        <w:rPr>
          <w:sz w:val="30"/>
          <w:rtl/>
        </w:rPr>
        <w:t xml:space="preserve"> </w:t>
      </w:r>
      <w:r>
        <w:rPr>
          <w:rFonts w:hint="cs"/>
          <w:sz w:val="30"/>
          <w:rtl/>
        </w:rPr>
        <w:t>مجا</w:t>
      </w:r>
      <w:r>
        <w:rPr>
          <w:sz w:val="30"/>
          <w:rtl/>
        </w:rPr>
        <w:t xml:space="preserve">ل </w:t>
      </w:r>
      <w:r>
        <w:rPr>
          <w:rFonts w:hint="cs"/>
          <w:sz w:val="30"/>
          <w:rtl/>
        </w:rPr>
        <w:t>ال</w:t>
      </w:r>
      <w:r>
        <w:rPr>
          <w:sz w:val="30"/>
          <w:rtl/>
        </w:rPr>
        <w:t>ط</w:t>
      </w:r>
      <w:r>
        <w:rPr>
          <w:rFonts w:hint="cs"/>
          <w:sz w:val="30"/>
          <w:rtl/>
        </w:rPr>
        <w:t>فول</w:t>
      </w:r>
      <w:r>
        <w:rPr>
          <w:sz w:val="30"/>
          <w:rtl/>
        </w:rPr>
        <w:t xml:space="preserve">ة </w:t>
      </w:r>
      <w:r>
        <w:rPr>
          <w:rFonts w:hint="cs"/>
          <w:sz w:val="30"/>
          <w:rtl/>
        </w:rPr>
        <w:t>ال</w:t>
      </w:r>
      <w:r>
        <w:rPr>
          <w:sz w:val="30"/>
          <w:rtl/>
        </w:rPr>
        <w:t>م</w:t>
      </w:r>
      <w:r>
        <w:rPr>
          <w:rFonts w:hint="cs"/>
          <w:sz w:val="30"/>
          <w:rtl/>
        </w:rPr>
        <w:t>بكر</w:t>
      </w:r>
      <w:r>
        <w:rPr>
          <w:sz w:val="30"/>
          <w:rtl/>
        </w:rPr>
        <w:t>ة،</w:t>
      </w:r>
      <w:r>
        <w:rPr>
          <w:rFonts w:hint="cs"/>
          <w:sz w:val="30"/>
          <w:rtl/>
        </w:rPr>
        <w:t xml:space="preserve"> و</w:t>
      </w:r>
      <w:r>
        <w:rPr>
          <w:sz w:val="30"/>
          <w:rtl/>
        </w:rPr>
        <w:t>دع</w:t>
      </w:r>
      <w:r>
        <w:rPr>
          <w:rFonts w:hint="cs"/>
          <w:sz w:val="30"/>
          <w:rtl/>
        </w:rPr>
        <w:t>مهم في ت</w:t>
      </w:r>
      <w:r>
        <w:rPr>
          <w:sz w:val="30"/>
          <w:rtl/>
        </w:rPr>
        <w:t>ن</w:t>
      </w:r>
      <w:r>
        <w:rPr>
          <w:rFonts w:hint="cs"/>
          <w:sz w:val="30"/>
          <w:rtl/>
        </w:rPr>
        <w:t>شئة</w:t>
      </w:r>
      <w:r>
        <w:rPr>
          <w:sz w:val="30"/>
          <w:rtl/>
        </w:rPr>
        <w:t xml:space="preserve"> </w:t>
      </w:r>
      <w:r>
        <w:rPr>
          <w:rFonts w:hint="cs"/>
          <w:sz w:val="30"/>
          <w:rtl/>
        </w:rPr>
        <w:t>الأطفال</w:t>
      </w:r>
      <w:r>
        <w:rPr>
          <w:sz w:val="30"/>
          <w:rtl/>
        </w:rPr>
        <w:t xml:space="preserve"> </w:t>
      </w:r>
      <w:r>
        <w:rPr>
          <w:rFonts w:hint="cs"/>
          <w:sz w:val="30"/>
          <w:rtl/>
        </w:rPr>
        <w:t>و</w:t>
      </w:r>
      <w:r>
        <w:rPr>
          <w:sz w:val="30"/>
          <w:rtl/>
        </w:rPr>
        <w:t>بخ</w:t>
      </w:r>
      <w:r>
        <w:rPr>
          <w:rFonts w:hint="cs"/>
          <w:sz w:val="30"/>
          <w:rtl/>
        </w:rPr>
        <w:t>ا</w:t>
      </w:r>
      <w:r>
        <w:rPr>
          <w:sz w:val="30"/>
          <w:rtl/>
        </w:rPr>
        <w:t xml:space="preserve">صة </w:t>
      </w:r>
      <w:r>
        <w:rPr>
          <w:rFonts w:hint="cs"/>
          <w:sz w:val="30"/>
          <w:rtl/>
        </w:rPr>
        <w:t>ف</w:t>
      </w:r>
      <w:r>
        <w:rPr>
          <w:sz w:val="30"/>
          <w:rtl/>
        </w:rPr>
        <w:t>ي م</w:t>
      </w:r>
      <w:r>
        <w:rPr>
          <w:rFonts w:hint="cs"/>
          <w:sz w:val="30"/>
          <w:rtl/>
        </w:rPr>
        <w:t>ج</w:t>
      </w:r>
      <w:r>
        <w:rPr>
          <w:sz w:val="30"/>
          <w:rtl/>
        </w:rPr>
        <w:t>ال</w:t>
      </w:r>
      <w:r>
        <w:rPr>
          <w:rFonts w:hint="cs"/>
          <w:sz w:val="30"/>
          <w:rtl/>
        </w:rPr>
        <w:t>ات</w:t>
      </w:r>
      <w:r>
        <w:rPr>
          <w:sz w:val="30"/>
          <w:rtl/>
        </w:rPr>
        <w:t xml:space="preserve"> ا</w:t>
      </w:r>
      <w:r>
        <w:rPr>
          <w:rFonts w:hint="cs"/>
          <w:sz w:val="30"/>
          <w:rtl/>
        </w:rPr>
        <w:t>ل</w:t>
      </w:r>
      <w:r>
        <w:rPr>
          <w:sz w:val="30"/>
          <w:rtl/>
        </w:rPr>
        <w:t>صح</w:t>
      </w:r>
      <w:r>
        <w:rPr>
          <w:sz w:val="30"/>
          <w:rtl/>
        </w:rPr>
        <w:t>ة و</w:t>
      </w:r>
      <w:r>
        <w:rPr>
          <w:rFonts w:hint="cs"/>
          <w:sz w:val="30"/>
          <w:rtl/>
        </w:rPr>
        <w:t>التغ</w:t>
      </w:r>
      <w:r>
        <w:rPr>
          <w:sz w:val="30"/>
          <w:rtl/>
        </w:rPr>
        <w:t>ذي</w:t>
      </w:r>
      <w:r>
        <w:rPr>
          <w:rFonts w:hint="cs"/>
          <w:sz w:val="30"/>
          <w:rtl/>
        </w:rPr>
        <w:t xml:space="preserve">ة </w:t>
      </w:r>
      <w:r>
        <w:rPr>
          <w:sz w:val="30"/>
          <w:rtl/>
        </w:rPr>
        <w:t>و</w:t>
      </w:r>
      <w:r>
        <w:rPr>
          <w:rFonts w:hint="cs"/>
          <w:sz w:val="30"/>
          <w:rtl/>
        </w:rPr>
        <w:t>ا</w:t>
      </w:r>
      <w:r>
        <w:rPr>
          <w:sz w:val="30"/>
          <w:rtl/>
        </w:rPr>
        <w:t>ل</w:t>
      </w:r>
      <w:r>
        <w:rPr>
          <w:rFonts w:hint="cs"/>
          <w:sz w:val="30"/>
          <w:rtl/>
        </w:rPr>
        <w:t>ن</w:t>
      </w:r>
      <w:r>
        <w:rPr>
          <w:sz w:val="30"/>
          <w:rtl/>
        </w:rPr>
        <w:t xml:space="preserve">مو </w:t>
      </w:r>
      <w:r>
        <w:rPr>
          <w:rFonts w:hint="cs"/>
          <w:sz w:val="30"/>
          <w:rtl/>
        </w:rPr>
        <w:t>الاجتماع</w:t>
      </w:r>
      <w:r>
        <w:rPr>
          <w:sz w:val="30"/>
          <w:rtl/>
        </w:rPr>
        <w:t>ي والع</w:t>
      </w:r>
      <w:r>
        <w:rPr>
          <w:rFonts w:hint="cs"/>
          <w:sz w:val="30"/>
          <w:rtl/>
        </w:rPr>
        <w:t>اطفي. ويست</w:t>
      </w:r>
      <w:r>
        <w:rPr>
          <w:sz w:val="30"/>
          <w:rtl/>
        </w:rPr>
        <w:t xml:space="preserve">هدف </w:t>
      </w:r>
      <w:r>
        <w:rPr>
          <w:rFonts w:hint="cs"/>
          <w:sz w:val="30"/>
          <w:rtl/>
        </w:rPr>
        <w:t>مشر</w:t>
      </w:r>
      <w:r>
        <w:rPr>
          <w:sz w:val="30"/>
          <w:rtl/>
        </w:rPr>
        <w:t>وع</w:t>
      </w:r>
      <w:r>
        <w:rPr>
          <w:rFonts w:hint="cs"/>
          <w:sz w:val="30"/>
          <w:rtl/>
        </w:rPr>
        <w:t xml:space="preserve"> التوعية الوالدي</w:t>
      </w:r>
      <w:r>
        <w:rPr>
          <w:sz w:val="30"/>
          <w:rtl/>
        </w:rPr>
        <w:t>ة</w:t>
      </w:r>
      <w:r>
        <w:rPr>
          <w:rFonts w:hint="cs"/>
          <w:sz w:val="30"/>
          <w:rtl/>
        </w:rPr>
        <w:t xml:space="preserve"> جميع ما في الرعاية للأطفال؛</w:t>
      </w:r>
    </w:p>
    <w:p w:rsidR="00000000" w:rsidRDefault="00913BE8">
      <w:pPr>
        <w:tabs>
          <w:tab w:val="left" w:pos="714"/>
        </w:tabs>
        <w:spacing w:before="0" w:line="380" w:lineRule="exact"/>
        <w:ind w:left="1434" w:hanging="714"/>
        <w:jc w:val="both"/>
        <w:rPr>
          <w:rFonts w:hint="cs"/>
          <w:sz w:val="30"/>
        </w:rPr>
      </w:pPr>
      <w:r>
        <w:rPr>
          <w:rFonts w:hint="cs"/>
          <w:sz w:val="30"/>
          <w:rtl/>
        </w:rPr>
        <w:t>-</w:t>
      </w:r>
      <w:r>
        <w:rPr>
          <w:rFonts w:hint="cs"/>
          <w:sz w:val="30"/>
          <w:rtl/>
        </w:rPr>
        <w:tab/>
      </w:r>
      <w:r>
        <w:rPr>
          <w:sz w:val="30"/>
          <w:rtl/>
        </w:rPr>
        <w:t>قام</w:t>
      </w:r>
      <w:r>
        <w:rPr>
          <w:rFonts w:hint="cs"/>
          <w:sz w:val="30"/>
          <w:rtl/>
        </w:rPr>
        <w:t xml:space="preserve">ت </w:t>
      </w:r>
      <w:r>
        <w:rPr>
          <w:sz w:val="30"/>
          <w:rtl/>
        </w:rPr>
        <w:t>مد</w:t>
      </w:r>
      <w:r>
        <w:rPr>
          <w:rFonts w:hint="cs"/>
          <w:sz w:val="30"/>
          <w:rtl/>
        </w:rPr>
        <w:t xml:space="preserve">يرية الأمومة </w:t>
      </w:r>
      <w:r>
        <w:rPr>
          <w:sz w:val="30"/>
          <w:rtl/>
        </w:rPr>
        <w:t>و</w:t>
      </w:r>
      <w:r>
        <w:rPr>
          <w:rFonts w:hint="cs"/>
          <w:sz w:val="30"/>
          <w:rtl/>
        </w:rPr>
        <w:t>الط</w:t>
      </w:r>
      <w:r>
        <w:rPr>
          <w:sz w:val="30"/>
          <w:rtl/>
        </w:rPr>
        <w:t>ف</w:t>
      </w:r>
      <w:r>
        <w:rPr>
          <w:rFonts w:hint="cs"/>
          <w:sz w:val="30"/>
          <w:rtl/>
        </w:rPr>
        <w:t>ولة</w:t>
      </w:r>
      <w:r>
        <w:rPr>
          <w:sz w:val="30"/>
          <w:rtl/>
        </w:rPr>
        <w:t xml:space="preserve"> ب</w:t>
      </w:r>
      <w:r>
        <w:rPr>
          <w:rFonts w:hint="cs"/>
          <w:sz w:val="30"/>
          <w:rtl/>
        </w:rPr>
        <w:t>التع</w:t>
      </w:r>
      <w:r>
        <w:rPr>
          <w:sz w:val="30"/>
          <w:rtl/>
        </w:rPr>
        <w:t>او</w:t>
      </w:r>
      <w:r>
        <w:rPr>
          <w:rFonts w:hint="cs"/>
          <w:sz w:val="30"/>
          <w:rtl/>
        </w:rPr>
        <w:t xml:space="preserve">ن </w:t>
      </w:r>
      <w:r>
        <w:rPr>
          <w:sz w:val="30"/>
          <w:rtl/>
        </w:rPr>
        <w:t>م</w:t>
      </w:r>
      <w:r>
        <w:rPr>
          <w:rFonts w:hint="cs"/>
          <w:sz w:val="30"/>
          <w:rtl/>
        </w:rPr>
        <w:t>ع</w:t>
      </w:r>
      <w:r>
        <w:rPr>
          <w:sz w:val="30"/>
          <w:rtl/>
        </w:rPr>
        <w:t xml:space="preserve"> </w:t>
      </w:r>
      <w:r>
        <w:rPr>
          <w:rFonts w:hint="cs"/>
          <w:sz w:val="30"/>
          <w:rtl/>
        </w:rPr>
        <w:t>اليونيسيف فيما يتعلق بالكشف المبكر عن الإعاقات بت</w:t>
      </w:r>
      <w:r>
        <w:rPr>
          <w:sz w:val="30"/>
          <w:rtl/>
        </w:rPr>
        <w:t>عديل "</w:t>
      </w:r>
      <w:r>
        <w:rPr>
          <w:rFonts w:hint="cs"/>
          <w:sz w:val="30"/>
          <w:rtl/>
        </w:rPr>
        <w:t>مل</w:t>
      </w:r>
      <w:r>
        <w:rPr>
          <w:sz w:val="30"/>
          <w:rtl/>
        </w:rPr>
        <w:t>ف</w:t>
      </w:r>
      <w:r>
        <w:rPr>
          <w:rFonts w:hint="cs"/>
          <w:sz w:val="30"/>
          <w:rtl/>
        </w:rPr>
        <w:t>ات الأطفال" وت</w:t>
      </w:r>
      <w:r>
        <w:rPr>
          <w:sz w:val="30"/>
          <w:rtl/>
        </w:rPr>
        <w:t>در</w:t>
      </w:r>
      <w:r>
        <w:rPr>
          <w:rFonts w:hint="cs"/>
          <w:sz w:val="30"/>
          <w:rtl/>
        </w:rPr>
        <w:t>يب الكوادر على ا</w:t>
      </w:r>
      <w:r>
        <w:rPr>
          <w:sz w:val="30"/>
          <w:rtl/>
        </w:rPr>
        <w:t>س</w:t>
      </w:r>
      <w:r>
        <w:rPr>
          <w:rFonts w:hint="cs"/>
          <w:sz w:val="30"/>
          <w:rtl/>
        </w:rPr>
        <w:t>ت</w:t>
      </w:r>
      <w:r>
        <w:rPr>
          <w:sz w:val="30"/>
          <w:rtl/>
        </w:rPr>
        <w:t>خ</w:t>
      </w:r>
      <w:r>
        <w:rPr>
          <w:rFonts w:hint="cs"/>
          <w:sz w:val="30"/>
          <w:rtl/>
        </w:rPr>
        <w:t>د</w:t>
      </w:r>
      <w:r>
        <w:rPr>
          <w:sz w:val="30"/>
          <w:rtl/>
        </w:rPr>
        <w:t>ا</w:t>
      </w:r>
      <w:r>
        <w:rPr>
          <w:rFonts w:hint="cs"/>
          <w:sz w:val="30"/>
          <w:rtl/>
        </w:rPr>
        <w:t>م</w:t>
      </w:r>
      <w:r>
        <w:rPr>
          <w:sz w:val="30"/>
          <w:rtl/>
        </w:rPr>
        <w:t xml:space="preserve"> </w:t>
      </w:r>
      <w:r>
        <w:rPr>
          <w:rFonts w:hint="cs"/>
          <w:sz w:val="30"/>
          <w:rtl/>
        </w:rPr>
        <w:t xml:space="preserve">هذه </w:t>
      </w:r>
      <w:r>
        <w:rPr>
          <w:sz w:val="30"/>
          <w:rtl/>
        </w:rPr>
        <w:t>ا</w:t>
      </w:r>
      <w:r>
        <w:rPr>
          <w:rFonts w:hint="cs"/>
          <w:sz w:val="30"/>
          <w:rtl/>
        </w:rPr>
        <w:t>لملفات</w:t>
      </w:r>
      <w:r>
        <w:rPr>
          <w:sz w:val="30"/>
          <w:rtl/>
        </w:rPr>
        <w:t xml:space="preserve"> </w:t>
      </w:r>
      <w:r>
        <w:rPr>
          <w:rFonts w:hint="cs"/>
          <w:sz w:val="30"/>
          <w:rtl/>
        </w:rPr>
        <w:t>ا</w:t>
      </w:r>
      <w:r>
        <w:rPr>
          <w:sz w:val="30"/>
          <w:rtl/>
        </w:rPr>
        <w:t>ل</w:t>
      </w:r>
      <w:r>
        <w:rPr>
          <w:rFonts w:hint="cs"/>
          <w:sz w:val="30"/>
          <w:rtl/>
        </w:rPr>
        <w:t>ت</w:t>
      </w:r>
      <w:r>
        <w:rPr>
          <w:sz w:val="30"/>
          <w:rtl/>
        </w:rPr>
        <w:t>ي ت</w:t>
      </w:r>
      <w:r>
        <w:rPr>
          <w:rFonts w:hint="cs"/>
          <w:sz w:val="30"/>
          <w:rtl/>
        </w:rPr>
        <w:t>ت</w:t>
      </w:r>
      <w:r>
        <w:rPr>
          <w:rFonts w:hint="cs"/>
          <w:sz w:val="30"/>
          <w:rtl/>
        </w:rPr>
        <w:t>ضمن م</w:t>
      </w:r>
      <w:r>
        <w:rPr>
          <w:sz w:val="30"/>
          <w:rtl/>
        </w:rPr>
        <w:t>سح</w:t>
      </w:r>
      <w:r>
        <w:rPr>
          <w:rFonts w:hint="cs"/>
          <w:sz w:val="30"/>
          <w:rtl/>
        </w:rPr>
        <w:t xml:space="preserve"> تطور </w:t>
      </w:r>
      <w:r>
        <w:rPr>
          <w:sz w:val="30"/>
          <w:rtl/>
        </w:rPr>
        <w:t>ا</w:t>
      </w:r>
      <w:r>
        <w:rPr>
          <w:rFonts w:hint="cs"/>
          <w:sz w:val="30"/>
          <w:rtl/>
        </w:rPr>
        <w:t>ل</w:t>
      </w:r>
      <w:r>
        <w:rPr>
          <w:sz w:val="30"/>
          <w:rtl/>
        </w:rPr>
        <w:t>طفل</w:t>
      </w:r>
      <w:r>
        <w:rPr>
          <w:rFonts w:hint="cs"/>
          <w:sz w:val="30"/>
          <w:rtl/>
        </w:rPr>
        <w:t xml:space="preserve"> وم</w:t>
      </w:r>
      <w:r>
        <w:rPr>
          <w:sz w:val="30"/>
          <w:rtl/>
        </w:rPr>
        <w:t>تا</w:t>
      </w:r>
      <w:r>
        <w:rPr>
          <w:rFonts w:hint="cs"/>
          <w:sz w:val="30"/>
          <w:rtl/>
        </w:rPr>
        <w:t>ب</w:t>
      </w:r>
      <w:r>
        <w:rPr>
          <w:sz w:val="30"/>
          <w:rtl/>
        </w:rPr>
        <w:t>ع</w:t>
      </w:r>
      <w:r>
        <w:rPr>
          <w:rFonts w:hint="cs"/>
          <w:sz w:val="30"/>
          <w:rtl/>
        </w:rPr>
        <w:t>ة</w:t>
      </w:r>
      <w:r>
        <w:rPr>
          <w:sz w:val="30"/>
          <w:rtl/>
        </w:rPr>
        <w:t xml:space="preserve"> </w:t>
      </w:r>
      <w:r>
        <w:rPr>
          <w:rFonts w:hint="cs"/>
          <w:sz w:val="30"/>
          <w:rtl/>
        </w:rPr>
        <w:t>ن</w:t>
      </w:r>
      <w:r>
        <w:rPr>
          <w:sz w:val="30"/>
          <w:rtl/>
        </w:rPr>
        <w:t xml:space="preserve">موه </w:t>
      </w:r>
      <w:r>
        <w:rPr>
          <w:rFonts w:hint="cs"/>
          <w:sz w:val="30"/>
          <w:rtl/>
        </w:rPr>
        <w:t>ل</w:t>
      </w:r>
      <w:r>
        <w:rPr>
          <w:sz w:val="30"/>
          <w:rtl/>
        </w:rPr>
        <w:t>لك</w:t>
      </w:r>
      <w:r>
        <w:rPr>
          <w:rFonts w:hint="cs"/>
          <w:sz w:val="30"/>
          <w:rtl/>
        </w:rPr>
        <w:t>شف الم</w:t>
      </w:r>
      <w:r>
        <w:rPr>
          <w:sz w:val="30"/>
          <w:rtl/>
        </w:rPr>
        <w:t>بك</w:t>
      </w:r>
      <w:r>
        <w:rPr>
          <w:rFonts w:hint="cs"/>
          <w:sz w:val="30"/>
          <w:rtl/>
        </w:rPr>
        <w:t>ر</w:t>
      </w:r>
      <w:r>
        <w:rPr>
          <w:sz w:val="30"/>
          <w:rtl/>
        </w:rPr>
        <w:t xml:space="preserve"> ع</w:t>
      </w:r>
      <w:r>
        <w:rPr>
          <w:rFonts w:hint="cs"/>
          <w:sz w:val="30"/>
          <w:rtl/>
        </w:rPr>
        <w:t>ن</w:t>
      </w:r>
      <w:r>
        <w:rPr>
          <w:sz w:val="30"/>
          <w:rtl/>
        </w:rPr>
        <w:t xml:space="preserve"> الإع</w:t>
      </w:r>
      <w:r>
        <w:rPr>
          <w:rFonts w:hint="cs"/>
          <w:sz w:val="30"/>
          <w:rtl/>
        </w:rPr>
        <w:t>ا</w:t>
      </w:r>
      <w:r>
        <w:rPr>
          <w:sz w:val="30"/>
          <w:rtl/>
        </w:rPr>
        <w:t>ق</w:t>
      </w:r>
      <w:r>
        <w:rPr>
          <w:rFonts w:hint="cs"/>
          <w:sz w:val="30"/>
          <w:rtl/>
        </w:rPr>
        <w:t>ا</w:t>
      </w:r>
      <w:r>
        <w:rPr>
          <w:sz w:val="30"/>
          <w:rtl/>
        </w:rPr>
        <w:t xml:space="preserve">ت </w:t>
      </w:r>
      <w:r>
        <w:rPr>
          <w:rFonts w:hint="cs"/>
          <w:sz w:val="30"/>
          <w:rtl/>
        </w:rPr>
        <w:t xml:space="preserve">أو </w:t>
      </w:r>
      <w:r>
        <w:rPr>
          <w:sz w:val="30"/>
          <w:rtl/>
        </w:rPr>
        <w:t>ع</w:t>
      </w:r>
      <w:r>
        <w:rPr>
          <w:rFonts w:hint="cs"/>
          <w:sz w:val="30"/>
          <w:rtl/>
        </w:rPr>
        <w:t>ن</w:t>
      </w:r>
      <w:r>
        <w:rPr>
          <w:sz w:val="30"/>
          <w:rtl/>
        </w:rPr>
        <w:t xml:space="preserve"> أ</w:t>
      </w:r>
      <w:r>
        <w:rPr>
          <w:rFonts w:hint="cs"/>
          <w:sz w:val="30"/>
          <w:rtl/>
        </w:rPr>
        <w:t>ي</w:t>
      </w:r>
      <w:r>
        <w:rPr>
          <w:sz w:val="30"/>
          <w:rtl/>
        </w:rPr>
        <w:t xml:space="preserve"> </w:t>
      </w:r>
      <w:r>
        <w:rPr>
          <w:rFonts w:hint="cs"/>
          <w:sz w:val="30"/>
          <w:rtl/>
        </w:rPr>
        <w:t>ان</w:t>
      </w:r>
      <w:r>
        <w:rPr>
          <w:sz w:val="30"/>
          <w:rtl/>
        </w:rPr>
        <w:t>ح</w:t>
      </w:r>
      <w:r>
        <w:rPr>
          <w:rFonts w:hint="cs"/>
          <w:sz w:val="30"/>
          <w:rtl/>
        </w:rPr>
        <w:t>ر</w:t>
      </w:r>
      <w:r>
        <w:rPr>
          <w:sz w:val="30"/>
          <w:rtl/>
        </w:rPr>
        <w:t>اف</w:t>
      </w:r>
      <w:r>
        <w:rPr>
          <w:rFonts w:hint="cs"/>
          <w:sz w:val="30"/>
          <w:rtl/>
        </w:rPr>
        <w:t xml:space="preserve"> </w:t>
      </w:r>
      <w:r>
        <w:rPr>
          <w:sz w:val="30"/>
          <w:rtl/>
        </w:rPr>
        <w:t>ف</w:t>
      </w:r>
      <w:r>
        <w:rPr>
          <w:rFonts w:hint="cs"/>
          <w:sz w:val="30"/>
          <w:rtl/>
        </w:rPr>
        <w:t xml:space="preserve">ي </w:t>
      </w:r>
      <w:r>
        <w:rPr>
          <w:sz w:val="30"/>
          <w:rtl/>
        </w:rPr>
        <w:t>ا</w:t>
      </w:r>
      <w:r>
        <w:rPr>
          <w:rFonts w:hint="cs"/>
          <w:sz w:val="30"/>
          <w:rtl/>
        </w:rPr>
        <w:t>ل</w:t>
      </w:r>
      <w:r>
        <w:rPr>
          <w:sz w:val="30"/>
          <w:rtl/>
        </w:rPr>
        <w:t>ن</w:t>
      </w:r>
      <w:r>
        <w:rPr>
          <w:rFonts w:hint="cs"/>
          <w:sz w:val="30"/>
          <w:rtl/>
        </w:rPr>
        <w:t>مو و</w:t>
      </w:r>
      <w:r>
        <w:rPr>
          <w:sz w:val="30"/>
          <w:rtl/>
        </w:rPr>
        <w:t>التط</w:t>
      </w:r>
      <w:r>
        <w:rPr>
          <w:rFonts w:hint="cs"/>
          <w:sz w:val="30"/>
          <w:rtl/>
        </w:rPr>
        <w:t>و</w:t>
      </w:r>
      <w:r>
        <w:rPr>
          <w:sz w:val="30"/>
          <w:rtl/>
        </w:rPr>
        <w:t>ر</w:t>
      </w:r>
      <w:r>
        <w:rPr>
          <w:rFonts w:hint="cs"/>
          <w:sz w:val="30"/>
          <w:rtl/>
        </w:rPr>
        <w:t xml:space="preserve"> عن المس</w:t>
      </w:r>
      <w:r>
        <w:rPr>
          <w:sz w:val="30"/>
          <w:rtl/>
        </w:rPr>
        <w:t>ا</w:t>
      </w:r>
      <w:r>
        <w:rPr>
          <w:rFonts w:hint="cs"/>
          <w:sz w:val="30"/>
          <w:rtl/>
        </w:rPr>
        <w:t>ر الطب</w:t>
      </w:r>
      <w:r>
        <w:rPr>
          <w:sz w:val="30"/>
          <w:rtl/>
        </w:rPr>
        <w:t>ي</w:t>
      </w:r>
      <w:r>
        <w:rPr>
          <w:rFonts w:hint="cs"/>
          <w:sz w:val="30"/>
          <w:rtl/>
        </w:rPr>
        <w:t>عي</w:t>
      </w:r>
      <w:r>
        <w:rPr>
          <w:sz w:val="30"/>
          <w:rtl/>
        </w:rPr>
        <w:t>.</w:t>
      </w:r>
      <w:r>
        <w:rPr>
          <w:rFonts w:hint="cs"/>
          <w:sz w:val="30"/>
          <w:rtl/>
        </w:rPr>
        <w:t xml:space="preserve"> وترتبط صحة الطفل ارتباطاً وطيداً بصحة الأم الحامل. وقد شهد الأردن تحسناً مستمراً في مستوى رعاية الأمهات وصحتهن وخاصة فيما يتعلق بمعدل وفيات الأمهات</w:t>
      </w:r>
      <w:r>
        <w:rPr>
          <w:rFonts w:hint="cs"/>
          <w:sz w:val="30"/>
          <w:rtl/>
        </w:rPr>
        <w:t xml:space="preserve"> الناتجة عن أسباب ترتبط بالحمل والتي انخفضت من 48 إلى 41 لكل 000 100 ولادة بين الأعوام 1990 و2002، في حين وصلت نسبة الأمهات اللواتي يضعن مواليدهن تحت إشراف طبي مؤهل إلى أكثر من 98 في المائة بدون اختلاف حسب المنطقة الجغرافية. إلا أن نسبة الأمهات اللواتي يعد</w:t>
      </w:r>
      <w:r>
        <w:rPr>
          <w:rFonts w:hint="cs"/>
          <w:sz w:val="30"/>
          <w:rtl/>
        </w:rPr>
        <w:t>ن لتلقي العناية لفترة ما بعد الولادة لا تزال منخفضة إذ أظهرت نتائج مسح الصحة الأسرية لعام 2002 الذي نفذته دائرة الإحصاءات العامة أن 65 في المائة من الأمهات لا يعدن بعد الفحص الأولى الذي يخضعن لـه في مكان ولادتهن لتلقي الرعاية اللازمة لفترة ما بعد الولادة و</w:t>
      </w:r>
      <w:r>
        <w:rPr>
          <w:rFonts w:hint="cs"/>
          <w:sz w:val="30"/>
          <w:rtl/>
        </w:rPr>
        <w:t xml:space="preserve">ذلك لعدم اعتقادهن بوجود ضرورة لذلك. وتبقى هناك تحديات عديدة في مجال صحة الأمهات من أهمها وضع الآليات اللازمة لرصد حالات الحمل ذات الخطورة ومتابعتها واستقصاء وفيات الأمهات وتحسين نوعية الخدمات المقدمة أثناء الحمل وبعد الولادة وخفض نسبة فقر الدم بين السيدات </w:t>
      </w:r>
      <w:r>
        <w:rPr>
          <w:rFonts w:hint="cs"/>
          <w:sz w:val="30"/>
          <w:rtl/>
        </w:rPr>
        <w:t>في عمر الإنجاب.</w:t>
      </w:r>
      <w:r>
        <w:rPr>
          <w:sz w:val="30"/>
          <w:rtl/>
        </w:rPr>
        <w:t xml:space="preserve"> </w:t>
      </w:r>
      <w:r>
        <w:rPr>
          <w:rFonts w:hint="cs"/>
          <w:sz w:val="30"/>
          <w:rtl/>
        </w:rPr>
        <w:t xml:space="preserve">أما فيما يتعلق بالحمل عالي الخطورة، فقد </w:t>
      </w:r>
      <w:r>
        <w:rPr>
          <w:sz w:val="30"/>
          <w:rtl/>
        </w:rPr>
        <w:t>ق</w:t>
      </w:r>
      <w:r>
        <w:rPr>
          <w:rFonts w:hint="cs"/>
          <w:sz w:val="30"/>
          <w:rtl/>
        </w:rPr>
        <w:t>ام</w:t>
      </w:r>
      <w:r>
        <w:rPr>
          <w:sz w:val="30"/>
          <w:rtl/>
        </w:rPr>
        <w:t>ت ا</w:t>
      </w:r>
      <w:r>
        <w:rPr>
          <w:rFonts w:hint="cs"/>
          <w:sz w:val="30"/>
          <w:rtl/>
        </w:rPr>
        <w:t>لم</w:t>
      </w:r>
      <w:r>
        <w:rPr>
          <w:sz w:val="30"/>
          <w:rtl/>
        </w:rPr>
        <w:t>دي</w:t>
      </w:r>
      <w:r>
        <w:rPr>
          <w:rFonts w:hint="cs"/>
          <w:sz w:val="30"/>
          <w:rtl/>
        </w:rPr>
        <w:t>ري</w:t>
      </w:r>
      <w:r>
        <w:rPr>
          <w:sz w:val="30"/>
          <w:rtl/>
        </w:rPr>
        <w:t xml:space="preserve">ة </w:t>
      </w:r>
      <w:r>
        <w:rPr>
          <w:rFonts w:hint="cs"/>
          <w:sz w:val="30"/>
          <w:rtl/>
        </w:rPr>
        <w:t>بتعد</w:t>
      </w:r>
      <w:r>
        <w:rPr>
          <w:sz w:val="30"/>
          <w:rtl/>
        </w:rPr>
        <w:t>ي</w:t>
      </w:r>
      <w:r>
        <w:rPr>
          <w:rFonts w:hint="cs"/>
          <w:sz w:val="30"/>
          <w:rtl/>
        </w:rPr>
        <w:t>ل "م</w:t>
      </w:r>
      <w:r>
        <w:rPr>
          <w:sz w:val="30"/>
          <w:rtl/>
        </w:rPr>
        <w:t>ل</w:t>
      </w:r>
      <w:r>
        <w:rPr>
          <w:rFonts w:hint="cs"/>
          <w:sz w:val="30"/>
          <w:rtl/>
        </w:rPr>
        <w:t xml:space="preserve">ف </w:t>
      </w:r>
      <w:r>
        <w:rPr>
          <w:sz w:val="30"/>
          <w:rtl/>
        </w:rPr>
        <w:t>ا</w:t>
      </w:r>
      <w:r>
        <w:rPr>
          <w:rFonts w:hint="cs"/>
          <w:sz w:val="30"/>
          <w:rtl/>
        </w:rPr>
        <w:t>لأم</w:t>
      </w:r>
      <w:r>
        <w:rPr>
          <w:sz w:val="30"/>
          <w:rtl/>
        </w:rPr>
        <w:t xml:space="preserve">" </w:t>
      </w:r>
      <w:r>
        <w:rPr>
          <w:rFonts w:hint="cs"/>
          <w:sz w:val="30"/>
          <w:rtl/>
        </w:rPr>
        <w:t>واع</w:t>
      </w:r>
      <w:r>
        <w:rPr>
          <w:sz w:val="30"/>
          <w:rtl/>
        </w:rPr>
        <w:t>ت</w:t>
      </w:r>
      <w:r>
        <w:rPr>
          <w:rFonts w:hint="cs"/>
          <w:sz w:val="30"/>
          <w:rtl/>
        </w:rPr>
        <w:t>مدت</w:t>
      </w:r>
      <w:r>
        <w:rPr>
          <w:sz w:val="30"/>
          <w:rtl/>
        </w:rPr>
        <w:t xml:space="preserve"> </w:t>
      </w:r>
      <w:r>
        <w:rPr>
          <w:rFonts w:hint="cs"/>
          <w:sz w:val="30"/>
          <w:rtl/>
        </w:rPr>
        <w:t>نظا</w:t>
      </w:r>
      <w:r>
        <w:rPr>
          <w:sz w:val="30"/>
          <w:rtl/>
        </w:rPr>
        <w:t>م</w:t>
      </w:r>
      <w:r>
        <w:rPr>
          <w:rFonts w:hint="cs"/>
          <w:sz w:val="30"/>
          <w:rtl/>
        </w:rPr>
        <w:t>اً</w:t>
      </w:r>
      <w:r>
        <w:rPr>
          <w:sz w:val="30"/>
          <w:rtl/>
        </w:rPr>
        <w:t xml:space="preserve"> </w:t>
      </w:r>
      <w:r>
        <w:rPr>
          <w:rFonts w:hint="cs"/>
          <w:sz w:val="30"/>
          <w:rtl/>
        </w:rPr>
        <w:t>لت</w:t>
      </w:r>
      <w:r>
        <w:rPr>
          <w:sz w:val="30"/>
          <w:rtl/>
        </w:rPr>
        <w:t>قي</w:t>
      </w:r>
      <w:r>
        <w:rPr>
          <w:rFonts w:hint="cs"/>
          <w:sz w:val="30"/>
          <w:rtl/>
        </w:rPr>
        <w:t>يم ال</w:t>
      </w:r>
      <w:r>
        <w:rPr>
          <w:sz w:val="30"/>
          <w:rtl/>
        </w:rPr>
        <w:t>خطور</w:t>
      </w:r>
      <w:r>
        <w:rPr>
          <w:rFonts w:hint="cs"/>
          <w:sz w:val="30"/>
          <w:rtl/>
        </w:rPr>
        <w:t xml:space="preserve">ة </w:t>
      </w:r>
      <w:r>
        <w:rPr>
          <w:sz w:val="30"/>
          <w:rtl/>
        </w:rPr>
        <w:t>في</w:t>
      </w:r>
      <w:r>
        <w:rPr>
          <w:rFonts w:hint="cs"/>
          <w:sz w:val="30"/>
          <w:rtl/>
        </w:rPr>
        <w:t xml:space="preserve"> ا</w:t>
      </w:r>
      <w:r>
        <w:rPr>
          <w:sz w:val="30"/>
          <w:rtl/>
        </w:rPr>
        <w:t>ل</w:t>
      </w:r>
      <w:r>
        <w:rPr>
          <w:rFonts w:hint="cs"/>
          <w:sz w:val="30"/>
          <w:rtl/>
        </w:rPr>
        <w:t>ح</w:t>
      </w:r>
      <w:r>
        <w:rPr>
          <w:sz w:val="30"/>
          <w:rtl/>
        </w:rPr>
        <w:t>مل و</w:t>
      </w:r>
      <w:r>
        <w:rPr>
          <w:rFonts w:hint="cs"/>
          <w:sz w:val="30"/>
          <w:rtl/>
        </w:rPr>
        <w:t>ذ</w:t>
      </w:r>
      <w:r>
        <w:rPr>
          <w:sz w:val="30"/>
          <w:rtl/>
        </w:rPr>
        <w:t>ل</w:t>
      </w:r>
      <w:r>
        <w:rPr>
          <w:rFonts w:hint="cs"/>
          <w:sz w:val="30"/>
          <w:rtl/>
        </w:rPr>
        <w:t>ك للكشف عن</w:t>
      </w:r>
      <w:r>
        <w:rPr>
          <w:sz w:val="30"/>
          <w:rtl/>
        </w:rPr>
        <w:t xml:space="preserve"> ح</w:t>
      </w:r>
      <w:r>
        <w:rPr>
          <w:rFonts w:hint="cs"/>
          <w:sz w:val="30"/>
          <w:rtl/>
        </w:rPr>
        <w:t>الات الحمل الخطر</w:t>
      </w:r>
      <w:r>
        <w:rPr>
          <w:sz w:val="30"/>
          <w:rtl/>
        </w:rPr>
        <w:t xml:space="preserve">ة </w:t>
      </w:r>
      <w:r>
        <w:rPr>
          <w:rFonts w:hint="cs"/>
          <w:sz w:val="30"/>
          <w:rtl/>
        </w:rPr>
        <w:t>والتعامل معها لتق</w:t>
      </w:r>
      <w:r>
        <w:rPr>
          <w:sz w:val="30"/>
          <w:rtl/>
        </w:rPr>
        <w:t>ل</w:t>
      </w:r>
      <w:r>
        <w:rPr>
          <w:rFonts w:hint="cs"/>
          <w:sz w:val="30"/>
          <w:rtl/>
        </w:rPr>
        <w:t>ي</w:t>
      </w:r>
      <w:r>
        <w:rPr>
          <w:sz w:val="30"/>
          <w:rtl/>
        </w:rPr>
        <w:t>ل</w:t>
      </w:r>
      <w:r>
        <w:rPr>
          <w:rFonts w:hint="cs"/>
          <w:sz w:val="30"/>
          <w:rtl/>
        </w:rPr>
        <w:t xml:space="preserve"> </w:t>
      </w:r>
      <w:r>
        <w:rPr>
          <w:sz w:val="30"/>
          <w:rtl/>
        </w:rPr>
        <w:t>م</w:t>
      </w:r>
      <w:r>
        <w:rPr>
          <w:rFonts w:hint="cs"/>
          <w:sz w:val="30"/>
          <w:rtl/>
        </w:rPr>
        <w:t>ع</w:t>
      </w:r>
      <w:r>
        <w:rPr>
          <w:sz w:val="30"/>
          <w:rtl/>
        </w:rPr>
        <w:t>د</w:t>
      </w:r>
      <w:r>
        <w:rPr>
          <w:rFonts w:hint="cs"/>
          <w:sz w:val="30"/>
          <w:rtl/>
        </w:rPr>
        <w:t>ل وف</w:t>
      </w:r>
      <w:r>
        <w:rPr>
          <w:sz w:val="30"/>
          <w:rtl/>
        </w:rPr>
        <w:t>ي</w:t>
      </w:r>
      <w:r>
        <w:rPr>
          <w:rFonts w:hint="cs"/>
          <w:sz w:val="30"/>
          <w:rtl/>
        </w:rPr>
        <w:t>ات الأمهات</w:t>
      </w:r>
      <w:r>
        <w:rPr>
          <w:sz w:val="30"/>
          <w:rtl/>
        </w:rPr>
        <w:t xml:space="preserve"> وت</w:t>
      </w:r>
      <w:r>
        <w:rPr>
          <w:rFonts w:hint="cs"/>
          <w:sz w:val="30"/>
          <w:rtl/>
        </w:rPr>
        <w:t>قديم خ</w:t>
      </w:r>
      <w:r>
        <w:rPr>
          <w:sz w:val="30"/>
          <w:rtl/>
        </w:rPr>
        <w:t>دم</w:t>
      </w:r>
      <w:r>
        <w:rPr>
          <w:rFonts w:hint="cs"/>
          <w:sz w:val="30"/>
          <w:rtl/>
        </w:rPr>
        <w:t>ات أفض</w:t>
      </w:r>
      <w:r>
        <w:rPr>
          <w:sz w:val="30"/>
          <w:rtl/>
        </w:rPr>
        <w:t>ل</w:t>
      </w:r>
      <w:r>
        <w:rPr>
          <w:rFonts w:hint="cs"/>
          <w:sz w:val="30"/>
          <w:rtl/>
        </w:rPr>
        <w:t xml:space="preserve"> </w:t>
      </w:r>
      <w:r>
        <w:rPr>
          <w:sz w:val="30"/>
          <w:rtl/>
        </w:rPr>
        <w:t>للأ</w:t>
      </w:r>
      <w:r>
        <w:rPr>
          <w:rFonts w:hint="cs"/>
          <w:sz w:val="30"/>
          <w:rtl/>
        </w:rPr>
        <w:t>م الحا</w:t>
      </w:r>
      <w:r>
        <w:rPr>
          <w:sz w:val="30"/>
          <w:rtl/>
        </w:rPr>
        <w:t>مل</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203-</w:t>
      </w:r>
      <w:r>
        <w:rPr>
          <w:rFonts w:hint="cs"/>
          <w:sz w:val="30"/>
          <w:rtl/>
        </w:rPr>
        <w:tab/>
        <w:t xml:space="preserve">عُدل </w:t>
      </w:r>
      <w:r>
        <w:rPr>
          <w:sz w:val="30"/>
          <w:rtl/>
        </w:rPr>
        <w:t>قانون الصحة الع</w:t>
      </w:r>
      <w:r>
        <w:rPr>
          <w:sz w:val="30"/>
          <w:rtl/>
        </w:rPr>
        <w:t>امة</w:t>
      </w:r>
      <w:r>
        <w:rPr>
          <w:rFonts w:hint="cs"/>
          <w:sz w:val="30"/>
          <w:rtl/>
        </w:rPr>
        <w:t xml:space="preserve"> </w:t>
      </w:r>
      <w:r>
        <w:rPr>
          <w:sz w:val="30"/>
          <w:rtl/>
        </w:rPr>
        <w:t>بحيث</w:t>
      </w:r>
      <w:r>
        <w:rPr>
          <w:rFonts w:hint="cs"/>
          <w:sz w:val="30"/>
          <w:rtl/>
        </w:rPr>
        <w:t xml:space="preserve"> جعل</w:t>
      </w:r>
      <w:r>
        <w:rPr>
          <w:sz w:val="30"/>
          <w:rtl/>
        </w:rPr>
        <w:t xml:space="preserve"> </w:t>
      </w:r>
      <w:r>
        <w:rPr>
          <w:rFonts w:hint="cs"/>
          <w:sz w:val="30"/>
          <w:rtl/>
        </w:rPr>
        <w:t>ا</w:t>
      </w:r>
      <w:r>
        <w:rPr>
          <w:sz w:val="30"/>
          <w:rtl/>
        </w:rPr>
        <w:t>لفح</w:t>
      </w:r>
      <w:r>
        <w:rPr>
          <w:rFonts w:hint="cs"/>
          <w:sz w:val="30"/>
          <w:rtl/>
        </w:rPr>
        <w:t>ص</w:t>
      </w:r>
      <w:r>
        <w:rPr>
          <w:sz w:val="30"/>
          <w:rtl/>
        </w:rPr>
        <w:t xml:space="preserve"> ا</w:t>
      </w:r>
      <w:r>
        <w:rPr>
          <w:rFonts w:hint="cs"/>
          <w:sz w:val="30"/>
          <w:rtl/>
        </w:rPr>
        <w:t>لط</w:t>
      </w:r>
      <w:r>
        <w:rPr>
          <w:sz w:val="30"/>
          <w:rtl/>
        </w:rPr>
        <w:t>بي</w:t>
      </w:r>
      <w:r>
        <w:rPr>
          <w:rFonts w:hint="cs"/>
          <w:sz w:val="30"/>
          <w:rtl/>
        </w:rPr>
        <w:t xml:space="preserve"> </w:t>
      </w:r>
      <w:r>
        <w:rPr>
          <w:sz w:val="30"/>
          <w:rtl/>
        </w:rPr>
        <w:t>قبل ا</w:t>
      </w:r>
      <w:r>
        <w:rPr>
          <w:rFonts w:hint="cs"/>
          <w:sz w:val="30"/>
          <w:rtl/>
        </w:rPr>
        <w:t>لزوا</w:t>
      </w:r>
      <w:r>
        <w:rPr>
          <w:sz w:val="30"/>
          <w:rtl/>
        </w:rPr>
        <w:t>ج</w:t>
      </w:r>
      <w:r>
        <w:rPr>
          <w:rFonts w:hint="cs"/>
          <w:sz w:val="30"/>
          <w:rtl/>
        </w:rPr>
        <w:t xml:space="preserve"> إلزامياً</w:t>
      </w:r>
      <w:r>
        <w:rPr>
          <w:sz w:val="30"/>
          <w:rtl/>
        </w:rPr>
        <w:t>،</w:t>
      </w:r>
      <w:r>
        <w:rPr>
          <w:rFonts w:hint="cs"/>
          <w:sz w:val="30"/>
          <w:rtl/>
        </w:rPr>
        <w:t xml:space="preserve"> و</w:t>
      </w:r>
      <w:r>
        <w:rPr>
          <w:sz w:val="30"/>
          <w:rtl/>
        </w:rPr>
        <w:t>و</w:t>
      </w:r>
      <w:r>
        <w:rPr>
          <w:rFonts w:hint="cs"/>
          <w:sz w:val="30"/>
          <w:rtl/>
        </w:rPr>
        <w:t>ض</w:t>
      </w:r>
      <w:r>
        <w:rPr>
          <w:sz w:val="30"/>
          <w:rtl/>
        </w:rPr>
        <w:t>ع</w:t>
      </w:r>
      <w:r>
        <w:rPr>
          <w:rFonts w:hint="cs"/>
          <w:sz w:val="30"/>
          <w:rtl/>
        </w:rPr>
        <w:t xml:space="preserve"> </w:t>
      </w:r>
      <w:r>
        <w:rPr>
          <w:sz w:val="30"/>
          <w:rtl/>
        </w:rPr>
        <w:t>نظا</w:t>
      </w:r>
      <w:r>
        <w:rPr>
          <w:rFonts w:hint="cs"/>
          <w:sz w:val="30"/>
          <w:rtl/>
        </w:rPr>
        <w:t>ماً خاصاً به</w:t>
      </w:r>
      <w:r>
        <w:rPr>
          <w:sz w:val="30"/>
          <w:rtl/>
        </w:rPr>
        <w:t xml:space="preserve"> وهو ق</w:t>
      </w:r>
      <w:r>
        <w:rPr>
          <w:rFonts w:hint="cs"/>
          <w:sz w:val="30"/>
          <w:rtl/>
        </w:rPr>
        <w:t>يد ال</w:t>
      </w:r>
      <w:r>
        <w:rPr>
          <w:sz w:val="30"/>
          <w:rtl/>
        </w:rPr>
        <w:t>تنفي</w:t>
      </w:r>
      <w:r>
        <w:rPr>
          <w:rFonts w:hint="cs"/>
          <w:sz w:val="30"/>
          <w:rtl/>
        </w:rPr>
        <w:t>ذ في ال</w:t>
      </w:r>
      <w:r>
        <w:rPr>
          <w:sz w:val="30"/>
          <w:rtl/>
        </w:rPr>
        <w:t>وق</w:t>
      </w:r>
      <w:r>
        <w:rPr>
          <w:rFonts w:hint="cs"/>
          <w:sz w:val="30"/>
          <w:rtl/>
        </w:rPr>
        <w:t xml:space="preserve">ت الحالي. وقد تم </w:t>
      </w:r>
      <w:r>
        <w:rPr>
          <w:sz w:val="30"/>
          <w:rtl/>
        </w:rPr>
        <w:t>ا</w:t>
      </w:r>
      <w:r>
        <w:rPr>
          <w:rFonts w:hint="cs"/>
          <w:sz w:val="30"/>
          <w:rtl/>
        </w:rPr>
        <w:t>ل</w:t>
      </w:r>
      <w:r>
        <w:rPr>
          <w:sz w:val="30"/>
          <w:rtl/>
        </w:rPr>
        <w:t>ب</w:t>
      </w:r>
      <w:r>
        <w:rPr>
          <w:rFonts w:hint="cs"/>
          <w:sz w:val="30"/>
          <w:rtl/>
        </w:rPr>
        <w:t>د</w:t>
      </w:r>
      <w:r>
        <w:rPr>
          <w:sz w:val="30"/>
          <w:rtl/>
        </w:rPr>
        <w:t>ء</w:t>
      </w:r>
      <w:r>
        <w:rPr>
          <w:rFonts w:hint="cs"/>
          <w:sz w:val="30"/>
          <w:rtl/>
        </w:rPr>
        <w:t xml:space="preserve"> بالفحص عن الثلاسيم</w:t>
      </w:r>
      <w:r>
        <w:rPr>
          <w:sz w:val="30"/>
          <w:rtl/>
        </w:rPr>
        <w:t>ي</w:t>
      </w:r>
      <w:r>
        <w:rPr>
          <w:rFonts w:hint="cs"/>
          <w:sz w:val="30"/>
          <w:rtl/>
        </w:rPr>
        <w:t xml:space="preserve">ا </w:t>
      </w:r>
      <w:r>
        <w:rPr>
          <w:sz w:val="30"/>
          <w:rtl/>
        </w:rPr>
        <w:t>ك</w:t>
      </w:r>
      <w:r>
        <w:rPr>
          <w:rFonts w:hint="cs"/>
          <w:sz w:val="30"/>
          <w:rtl/>
        </w:rPr>
        <w:t>م</w:t>
      </w:r>
      <w:r>
        <w:rPr>
          <w:sz w:val="30"/>
          <w:rtl/>
        </w:rPr>
        <w:t>ر</w:t>
      </w:r>
      <w:r>
        <w:rPr>
          <w:rFonts w:hint="cs"/>
          <w:sz w:val="30"/>
          <w:rtl/>
        </w:rPr>
        <w:t>ح</w:t>
      </w:r>
      <w:r>
        <w:rPr>
          <w:sz w:val="30"/>
          <w:rtl/>
        </w:rPr>
        <w:t xml:space="preserve">لة </w:t>
      </w:r>
      <w:r>
        <w:rPr>
          <w:rFonts w:hint="cs"/>
          <w:sz w:val="30"/>
          <w:rtl/>
        </w:rPr>
        <w:t>أولى و</w:t>
      </w:r>
      <w:r>
        <w:rPr>
          <w:sz w:val="30"/>
          <w:rtl/>
        </w:rPr>
        <w:t>من</w:t>
      </w:r>
      <w:r>
        <w:rPr>
          <w:rFonts w:hint="cs"/>
          <w:sz w:val="30"/>
          <w:rtl/>
        </w:rPr>
        <w:t xml:space="preserve"> ثم ستتم إضافة</w:t>
      </w:r>
      <w:r>
        <w:rPr>
          <w:sz w:val="30"/>
          <w:rtl/>
        </w:rPr>
        <w:t xml:space="preserve"> أ</w:t>
      </w:r>
      <w:r>
        <w:rPr>
          <w:rFonts w:hint="cs"/>
          <w:sz w:val="30"/>
          <w:rtl/>
        </w:rPr>
        <w:t>مراض أ</w:t>
      </w:r>
      <w:r>
        <w:rPr>
          <w:sz w:val="30"/>
          <w:rtl/>
        </w:rPr>
        <w:t>خر</w:t>
      </w:r>
      <w:r>
        <w:rPr>
          <w:rFonts w:hint="cs"/>
          <w:sz w:val="30"/>
          <w:rtl/>
        </w:rPr>
        <w:t xml:space="preserve">ى </w:t>
      </w:r>
      <w:r>
        <w:rPr>
          <w:sz w:val="30"/>
          <w:rtl/>
        </w:rPr>
        <w:t>بالت</w:t>
      </w:r>
      <w:r>
        <w:rPr>
          <w:rFonts w:hint="cs"/>
          <w:sz w:val="30"/>
          <w:rtl/>
        </w:rPr>
        <w:t>در</w:t>
      </w:r>
      <w:r>
        <w:rPr>
          <w:sz w:val="30"/>
          <w:rtl/>
        </w:rPr>
        <w:t>يج</w:t>
      </w:r>
      <w:r>
        <w:rPr>
          <w:rFonts w:hint="cs"/>
          <w:sz w:val="30"/>
          <w:rtl/>
        </w:rPr>
        <w:t xml:space="preserve"> </w:t>
      </w:r>
      <w:r>
        <w:rPr>
          <w:sz w:val="30"/>
          <w:rtl/>
        </w:rPr>
        <w:t>م</w:t>
      </w:r>
      <w:r>
        <w:rPr>
          <w:rFonts w:hint="cs"/>
          <w:sz w:val="30"/>
          <w:rtl/>
        </w:rPr>
        <w:t>س</w:t>
      </w:r>
      <w:r>
        <w:rPr>
          <w:sz w:val="30"/>
          <w:rtl/>
        </w:rPr>
        <w:t>ت</w:t>
      </w:r>
      <w:r>
        <w:rPr>
          <w:rFonts w:hint="cs"/>
          <w:sz w:val="30"/>
          <w:rtl/>
        </w:rPr>
        <w:t>قب</w:t>
      </w:r>
      <w:r>
        <w:rPr>
          <w:sz w:val="30"/>
          <w:rtl/>
        </w:rPr>
        <w:t>لا</w:t>
      </w:r>
      <w:r>
        <w:rPr>
          <w:rFonts w:hint="cs"/>
          <w:sz w:val="30"/>
          <w:rtl/>
        </w:rPr>
        <w:t>ً. وقد جاء هذا التعديل كأحد الإجراءات الوقائية في مجال الحد من ال</w:t>
      </w:r>
      <w:r>
        <w:rPr>
          <w:rFonts w:hint="cs"/>
          <w:sz w:val="30"/>
          <w:rtl/>
        </w:rPr>
        <w:t>إعاقات التي اتخذتها وزارة الصحة</w:t>
      </w:r>
      <w:r>
        <w:rPr>
          <w:sz w:val="30"/>
          <w:rtl/>
        </w:rPr>
        <w:t xml:space="preserve">. </w:t>
      </w:r>
      <w:r>
        <w:rPr>
          <w:rFonts w:hint="cs"/>
          <w:sz w:val="30"/>
          <w:rtl/>
        </w:rPr>
        <w:t>ك</w:t>
      </w:r>
      <w:r>
        <w:rPr>
          <w:sz w:val="30"/>
          <w:rtl/>
        </w:rPr>
        <w:t>ذ</w:t>
      </w:r>
      <w:r>
        <w:rPr>
          <w:rFonts w:hint="cs"/>
          <w:sz w:val="30"/>
          <w:rtl/>
        </w:rPr>
        <w:t>ل</w:t>
      </w:r>
      <w:r>
        <w:rPr>
          <w:sz w:val="30"/>
          <w:rtl/>
        </w:rPr>
        <w:t>ك</w:t>
      </w:r>
      <w:r>
        <w:rPr>
          <w:rFonts w:hint="cs"/>
          <w:sz w:val="30"/>
          <w:rtl/>
        </w:rPr>
        <w:t xml:space="preserve"> تم تو</w:t>
      </w:r>
      <w:r>
        <w:rPr>
          <w:sz w:val="30"/>
          <w:rtl/>
        </w:rPr>
        <w:t>ف</w:t>
      </w:r>
      <w:r>
        <w:rPr>
          <w:rFonts w:hint="cs"/>
          <w:sz w:val="30"/>
          <w:rtl/>
        </w:rPr>
        <w:t>ي</w:t>
      </w:r>
      <w:r>
        <w:rPr>
          <w:sz w:val="30"/>
          <w:rtl/>
        </w:rPr>
        <w:t>ر</w:t>
      </w:r>
      <w:r>
        <w:rPr>
          <w:rFonts w:hint="cs"/>
          <w:sz w:val="30"/>
          <w:rtl/>
        </w:rPr>
        <w:t xml:space="preserve"> أجهز</w:t>
      </w:r>
      <w:r>
        <w:rPr>
          <w:sz w:val="30"/>
          <w:rtl/>
        </w:rPr>
        <w:t xml:space="preserve">ة </w:t>
      </w:r>
      <w:r>
        <w:rPr>
          <w:rFonts w:hint="cs"/>
          <w:sz w:val="30"/>
          <w:rtl/>
        </w:rPr>
        <w:t>و</w:t>
      </w:r>
      <w:r>
        <w:rPr>
          <w:sz w:val="30"/>
          <w:rtl/>
        </w:rPr>
        <w:t>معدا</w:t>
      </w:r>
      <w:r>
        <w:rPr>
          <w:rFonts w:hint="cs"/>
          <w:sz w:val="30"/>
          <w:rtl/>
        </w:rPr>
        <w:t xml:space="preserve">ت </w:t>
      </w:r>
      <w:r>
        <w:rPr>
          <w:sz w:val="30"/>
          <w:rtl/>
        </w:rPr>
        <w:t>ل</w:t>
      </w:r>
      <w:r>
        <w:rPr>
          <w:rFonts w:hint="cs"/>
          <w:sz w:val="30"/>
          <w:rtl/>
        </w:rPr>
        <w:t>ل</w:t>
      </w:r>
      <w:r>
        <w:rPr>
          <w:sz w:val="30"/>
          <w:rtl/>
        </w:rPr>
        <w:t>مختب</w:t>
      </w:r>
      <w:r>
        <w:rPr>
          <w:rFonts w:hint="cs"/>
          <w:sz w:val="30"/>
          <w:rtl/>
        </w:rPr>
        <w:t xml:space="preserve">رات </w:t>
      </w:r>
      <w:r>
        <w:rPr>
          <w:sz w:val="30"/>
          <w:rtl/>
        </w:rPr>
        <w:t>في الم</w:t>
      </w:r>
      <w:r>
        <w:rPr>
          <w:rFonts w:hint="cs"/>
          <w:sz w:val="30"/>
          <w:rtl/>
        </w:rPr>
        <w:t>ح</w:t>
      </w:r>
      <w:r>
        <w:rPr>
          <w:sz w:val="30"/>
          <w:rtl/>
        </w:rPr>
        <w:t>اف</w:t>
      </w:r>
      <w:r>
        <w:rPr>
          <w:rFonts w:hint="cs"/>
          <w:sz w:val="30"/>
          <w:rtl/>
        </w:rPr>
        <w:t>ظا</w:t>
      </w:r>
      <w:r>
        <w:rPr>
          <w:sz w:val="30"/>
          <w:rtl/>
        </w:rPr>
        <w:t>ت</w:t>
      </w:r>
      <w:r>
        <w:rPr>
          <w:rFonts w:hint="cs"/>
          <w:sz w:val="30"/>
          <w:rtl/>
        </w:rPr>
        <w:t xml:space="preserve"> </w:t>
      </w:r>
      <w:r>
        <w:rPr>
          <w:sz w:val="30"/>
          <w:rtl/>
        </w:rPr>
        <w:t>الم</w:t>
      </w:r>
      <w:r>
        <w:rPr>
          <w:rFonts w:hint="cs"/>
          <w:sz w:val="30"/>
          <w:rtl/>
        </w:rPr>
        <w:t>خت</w:t>
      </w:r>
      <w:r>
        <w:rPr>
          <w:sz w:val="30"/>
          <w:rtl/>
        </w:rPr>
        <w:t>لف</w:t>
      </w:r>
      <w:r>
        <w:rPr>
          <w:rFonts w:hint="cs"/>
          <w:sz w:val="30"/>
          <w:rtl/>
        </w:rPr>
        <w:t>ة</w:t>
      </w:r>
      <w:r>
        <w:rPr>
          <w:sz w:val="30"/>
          <w:rtl/>
        </w:rPr>
        <w:t>.</w:t>
      </w:r>
    </w:p>
    <w:p w:rsidR="00000000" w:rsidRDefault="00913BE8">
      <w:pPr>
        <w:spacing w:before="0" w:line="380" w:lineRule="exact"/>
        <w:jc w:val="both"/>
        <w:rPr>
          <w:rFonts w:ascii="Arial Narrow" w:hAnsi="Arial Narrow" w:hint="cs"/>
          <w:sz w:val="30"/>
        </w:rPr>
      </w:pPr>
      <w:r>
        <w:rPr>
          <w:rFonts w:hint="cs"/>
          <w:sz w:val="30"/>
          <w:rtl/>
        </w:rPr>
        <w:t>204-</w:t>
      </w:r>
      <w:r>
        <w:rPr>
          <w:rFonts w:hint="cs"/>
          <w:sz w:val="30"/>
          <w:rtl/>
        </w:rPr>
        <w:tab/>
        <w:t>أوصت</w:t>
      </w:r>
      <w:r>
        <w:rPr>
          <w:sz w:val="30"/>
          <w:rtl/>
        </w:rPr>
        <w:t xml:space="preserve"> الل</w:t>
      </w:r>
      <w:r>
        <w:rPr>
          <w:rFonts w:hint="cs"/>
          <w:sz w:val="30"/>
          <w:rtl/>
        </w:rPr>
        <w:t>ج</w:t>
      </w:r>
      <w:r>
        <w:rPr>
          <w:sz w:val="30"/>
          <w:rtl/>
        </w:rPr>
        <w:t>نة</w:t>
      </w:r>
      <w:r>
        <w:rPr>
          <w:rFonts w:hint="cs"/>
          <w:sz w:val="30"/>
          <w:rtl/>
        </w:rPr>
        <w:t xml:space="preserve"> الحكومةَ بالقيام با</w:t>
      </w:r>
      <w:r>
        <w:rPr>
          <w:sz w:val="30"/>
          <w:rtl/>
        </w:rPr>
        <w:t>لت</w:t>
      </w:r>
      <w:r>
        <w:rPr>
          <w:rFonts w:hint="cs"/>
          <w:sz w:val="30"/>
          <w:rtl/>
        </w:rPr>
        <w:t>ث</w:t>
      </w:r>
      <w:r>
        <w:rPr>
          <w:sz w:val="30"/>
          <w:rtl/>
        </w:rPr>
        <w:t>ق</w:t>
      </w:r>
      <w:r>
        <w:rPr>
          <w:rFonts w:hint="cs"/>
          <w:sz w:val="30"/>
          <w:rtl/>
        </w:rPr>
        <w:t>ي</w:t>
      </w:r>
      <w:r>
        <w:rPr>
          <w:sz w:val="30"/>
          <w:rtl/>
        </w:rPr>
        <w:t xml:space="preserve">ف </w:t>
      </w:r>
      <w:r>
        <w:rPr>
          <w:rFonts w:hint="cs"/>
          <w:sz w:val="30"/>
          <w:rtl/>
        </w:rPr>
        <w:t>ا</w:t>
      </w:r>
      <w:r>
        <w:rPr>
          <w:sz w:val="30"/>
          <w:rtl/>
        </w:rPr>
        <w:t>لصح</w:t>
      </w:r>
      <w:r>
        <w:rPr>
          <w:rFonts w:hint="cs"/>
          <w:sz w:val="30"/>
          <w:rtl/>
        </w:rPr>
        <w:t>ي</w:t>
      </w:r>
      <w:r>
        <w:rPr>
          <w:sz w:val="30"/>
          <w:rtl/>
        </w:rPr>
        <w:t xml:space="preserve"> في</w:t>
      </w:r>
      <w:r>
        <w:rPr>
          <w:rFonts w:hint="cs"/>
          <w:sz w:val="30"/>
          <w:rtl/>
        </w:rPr>
        <w:t xml:space="preserve"> </w:t>
      </w:r>
      <w:r>
        <w:rPr>
          <w:sz w:val="30"/>
          <w:rtl/>
        </w:rPr>
        <w:t>مج</w:t>
      </w:r>
      <w:r>
        <w:rPr>
          <w:rFonts w:hint="cs"/>
          <w:sz w:val="30"/>
          <w:rtl/>
        </w:rPr>
        <w:t>ال</w:t>
      </w:r>
      <w:r>
        <w:rPr>
          <w:sz w:val="30"/>
          <w:rtl/>
        </w:rPr>
        <w:t xml:space="preserve"> ا</w:t>
      </w:r>
      <w:r>
        <w:rPr>
          <w:rFonts w:hint="cs"/>
          <w:sz w:val="30"/>
          <w:rtl/>
        </w:rPr>
        <w:t>ل</w:t>
      </w:r>
      <w:r>
        <w:rPr>
          <w:sz w:val="30"/>
          <w:rtl/>
        </w:rPr>
        <w:t xml:space="preserve">صحة </w:t>
      </w:r>
      <w:r>
        <w:rPr>
          <w:rFonts w:hint="cs"/>
          <w:sz w:val="30"/>
          <w:rtl/>
        </w:rPr>
        <w:t>الإنجابية</w:t>
      </w:r>
      <w:r>
        <w:rPr>
          <w:sz w:val="30"/>
          <w:rtl/>
        </w:rPr>
        <w:t xml:space="preserve"> </w:t>
      </w:r>
      <w:r>
        <w:rPr>
          <w:rFonts w:hint="cs"/>
          <w:sz w:val="30"/>
          <w:rtl/>
        </w:rPr>
        <w:t>و</w:t>
      </w:r>
      <w:r>
        <w:rPr>
          <w:sz w:val="30"/>
          <w:rtl/>
        </w:rPr>
        <w:t>ا</w:t>
      </w:r>
      <w:r>
        <w:rPr>
          <w:rFonts w:hint="cs"/>
          <w:sz w:val="30"/>
          <w:rtl/>
        </w:rPr>
        <w:t>ل</w:t>
      </w:r>
      <w:r>
        <w:rPr>
          <w:sz w:val="30"/>
          <w:rtl/>
        </w:rPr>
        <w:t>توع</w:t>
      </w:r>
      <w:r>
        <w:rPr>
          <w:rFonts w:hint="cs"/>
          <w:sz w:val="30"/>
          <w:rtl/>
        </w:rPr>
        <w:t>ية بمخاط</w:t>
      </w:r>
      <w:r>
        <w:rPr>
          <w:sz w:val="30"/>
          <w:rtl/>
        </w:rPr>
        <w:t>ر الح</w:t>
      </w:r>
      <w:r>
        <w:rPr>
          <w:rFonts w:hint="cs"/>
          <w:sz w:val="30"/>
          <w:rtl/>
        </w:rPr>
        <w:t>مل ف</w:t>
      </w:r>
      <w:r>
        <w:rPr>
          <w:sz w:val="30"/>
          <w:rtl/>
        </w:rPr>
        <w:t>ي</w:t>
      </w:r>
      <w:r>
        <w:rPr>
          <w:rFonts w:hint="cs"/>
          <w:sz w:val="30"/>
          <w:rtl/>
        </w:rPr>
        <w:t xml:space="preserve"> سن المراهقة. لعل تدني م</w:t>
      </w:r>
      <w:r>
        <w:rPr>
          <w:sz w:val="30"/>
          <w:rtl/>
        </w:rPr>
        <w:t>ستوى ا</w:t>
      </w:r>
      <w:r>
        <w:rPr>
          <w:rFonts w:hint="cs"/>
          <w:sz w:val="30"/>
          <w:rtl/>
        </w:rPr>
        <w:t>ل</w:t>
      </w:r>
      <w:r>
        <w:rPr>
          <w:sz w:val="30"/>
          <w:rtl/>
        </w:rPr>
        <w:t>خ</w:t>
      </w:r>
      <w:r>
        <w:rPr>
          <w:rFonts w:hint="cs"/>
          <w:sz w:val="30"/>
          <w:rtl/>
        </w:rPr>
        <w:t>ص</w:t>
      </w:r>
      <w:r>
        <w:rPr>
          <w:sz w:val="30"/>
          <w:rtl/>
        </w:rPr>
        <w:t>و</w:t>
      </w:r>
      <w:r>
        <w:rPr>
          <w:rFonts w:hint="cs"/>
          <w:sz w:val="30"/>
          <w:rtl/>
        </w:rPr>
        <w:t>ب</w:t>
      </w:r>
      <w:r>
        <w:rPr>
          <w:sz w:val="30"/>
          <w:rtl/>
        </w:rPr>
        <w:t>ة</w:t>
      </w:r>
      <w:r>
        <w:rPr>
          <w:rFonts w:hint="cs"/>
          <w:sz w:val="30"/>
          <w:rtl/>
        </w:rPr>
        <w:t xml:space="preserve"> </w:t>
      </w:r>
      <w:r>
        <w:rPr>
          <w:sz w:val="30"/>
          <w:rtl/>
        </w:rPr>
        <w:t>بين الفت</w:t>
      </w:r>
      <w:r>
        <w:rPr>
          <w:rFonts w:hint="cs"/>
          <w:sz w:val="30"/>
          <w:rtl/>
        </w:rPr>
        <w:t>ي</w:t>
      </w:r>
      <w:r>
        <w:rPr>
          <w:sz w:val="30"/>
          <w:rtl/>
        </w:rPr>
        <w:t>ا</w:t>
      </w:r>
      <w:r>
        <w:rPr>
          <w:rFonts w:hint="cs"/>
          <w:sz w:val="30"/>
          <w:rtl/>
        </w:rPr>
        <w:t>ت</w:t>
      </w:r>
      <w:r>
        <w:rPr>
          <w:sz w:val="30"/>
          <w:rtl/>
        </w:rPr>
        <w:t xml:space="preserve"> </w:t>
      </w:r>
      <w:r>
        <w:rPr>
          <w:rFonts w:hint="cs"/>
          <w:sz w:val="30"/>
          <w:rtl/>
        </w:rPr>
        <w:t>ا</w:t>
      </w:r>
      <w:r>
        <w:rPr>
          <w:sz w:val="30"/>
          <w:rtl/>
        </w:rPr>
        <w:t>ل</w:t>
      </w:r>
      <w:r>
        <w:rPr>
          <w:rFonts w:hint="cs"/>
          <w:sz w:val="30"/>
          <w:rtl/>
        </w:rPr>
        <w:t>م</w:t>
      </w:r>
      <w:r>
        <w:rPr>
          <w:sz w:val="30"/>
          <w:rtl/>
        </w:rPr>
        <w:t>راه</w:t>
      </w:r>
      <w:r>
        <w:rPr>
          <w:rFonts w:hint="cs"/>
          <w:sz w:val="30"/>
          <w:rtl/>
        </w:rPr>
        <w:t>قات/ال</w:t>
      </w:r>
      <w:r>
        <w:rPr>
          <w:sz w:val="30"/>
          <w:rtl/>
        </w:rPr>
        <w:t>يا</w:t>
      </w:r>
      <w:r>
        <w:rPr>
          <w:rFonts w:hint="cs"/>
          <w:sz w:val="30"/>
          <w:rtl/>
        </w:rPr>
        <w:t>فعا</w:t>
      </w:r>
      <w:r>
        <w:rPr>
          <w:rFonts w:hint="cs"/>
          <w:sz w:val="30"/>
          <w:rtl/>
        </w:rPr>
        <w:t xml:space="preserve">ت وانخفاض </w:t>
      </w:r>
      <w:r>
        <w:rPr>
          <w:sz w:val="30"/>
          <w:rtl/>
        </w:rPr>
        <w:t>نسبة</w:t>
      </w:r>
      <w:r>
        <w:rPr>
          <w:rFonts w:hint="cs"/>
          <w:sz w:val="30"/>
          <w:rtl/>
        </w:rPr>
        <w:t xml:space="preserve"> ا</w:t>
      </w:r>
      <w:r>
        <w:rPr>
          <w:sz w:val="30"/>
          <w:rtl/>
        </w:rPr>
        <w:t>لح</w:t>
      </w:r>
      <w:r>
        <w:rPr>
          <w:rFonts w:hint="cs"/>
          <w:sz w:val="30"/>
          <w:rtl/>
        </w:rPr>
        <w:t>م</w:t>
      </w:r>
      <w:r>
        <w:rPr>
          <w:sz w:val="30"/>
          <w:rtl/>
        </w:rPr>
        <w:t xml:space="preserve">ل </w:t>
      </w:r>
      <w:r>
        <w:rPr>
          <w:rFonts w:hint="cs"/>
          <w:sz w:val="30"/>
          <w:rtl/>
        </w:rPr>
        <w:t>ف</w:t>
      </w:r>
      <w:r>
        <w:rPr>
          <w:sz w:val="30"/>
          <w:rtl/>
        </w:rPr>
        <w:t>ي م</w:t>
      </w:r>
      <w:r>
        <w:rPr>
          <w:rFonts w:hint="cs"/>
          <w:sz w:val="30"/>
          <w:rtl/>
        </w:rPr>
        <w:t>رح</w:t>
      </w:r>
      <w:r>
        <w:rPr>
          <w:sz w:val="30"/>
          <w:rtl/>
        </w:rPr>
        <w:t>ل</w:t>
      </w:r>
      <w:r>
        <w:rPr>
          <w:rFonts w:hint="cs"/>
          <w:sz w:val="30"/>
          <w:rtl/>
        </w:rPr>
        <w:t>ة</w:t>
      </w:r>
      <w:r>
        <w:rPr>
          <w:sz w:val="30"/>
          <w:rtl/>
        </w:rPr>
        <w:t xml:space="preserve"> المرا</w:t>
      </w:r>
      <w:r>
        <w:rPr>
          <w:rFonts w:hint="cs"/>
          <w:sz w:val="30"/>
          <w:rtl/>
        </w:rPr>
        <w:t>ه</w:t>
      </w:r>
      <w:r>
        <w:rPr>
          <w:sz w:val="30"/>
          <w:rtl/>
        </w:rPr>
        <w:t>قة</w:t>
      </w:r>
      <w:r>
        <w:rPr>
          <w:rFonts w:hint="cs"/>
          <w:sz w:val="30"/>
          <w:rtl/>
        </w:rPr>
        <w:t xml:space="preserve"> دلائل على نجاح جهود الحكومة في هذا المجال، حيث </w:t>
      </w:r>
      <w:r>
        <w:rPr>
          <w:sz w:val="30"/>
          <w:rtl/>
        </w:rPr>
        <w:t xml:space="preserve">تشير </w:t>
      </w:r>
      <w:r>
        <w:rPr>
          <w:rFonts w:hint="cs"/>
          <w:sz w:val="30"/>
          <w:rtl/>
        </w:rPr>
        <w:t xml:space="preserve">الإحصائيات إلى </w:t>
      </w:r>
      <w:r>
        <w:rPr>
          <w:sz w:val="30"/>
          <w:rtl/>
        </w:rPr>
        <w:t>أ</w:t>
      </w:r>
      <w:r>
        <w:rPr>
          <w:rFonts w:hint="cs"/>
          <w:sz w:val="30"/>
          <w:rtl/>
        </w:rPr>
        <w:t>ن 4 في المائة فقط م</w:t>
      </w:r>
      <w:r>
        <w:rPr>
          <w:sz w:val="30"/>
          <w:rtl/>
        </w:rPr>
        <w:t>ن</w:t>
      </w:r>
      <w:r>
        <w:rPr>
          <w:rFonts w:hint="cs"/>
          <w:sz w:val="30"/>
          <w:rtl/>
        </w:rPr>
        <w:t xml:space="preserve"> الفتيات قد ح</w:t>
      </w:r>
      <w:r>
        <w:rPr>
          <w:sz w:val="30"/>
          <w:rtl/>
        </w:rPr>
        <w:t>م</w:t>
      </w:r>
      <w:r>
        <w:rPr>
          <w:rFonts w:hint="cs"/>
          <w:sz w:val="30"/>
          <w:rtl/>
        </w:rPr>
        <w:t xml:space="preserve">لن </w:t>
      </w:r>
      <w:r>
        <w:rPr>
          <w:sz w:val="30"/>
          <w:rtl/>
        </w:rPr>
        <w:t>ف</w:t>
      </w:r>
      <w:r>
        <w:rPr>
          <w:rFonts w:hint="cs"/>
          <w:sz w:val="30"/>
          <w:rtl/>
        </w:rPr>
        <w:t>ي م</w:t>
      </w:r>
      <w:r>
        <w:rPr>
          <w:sz w:val="30"/>
          <w:rtl/>
        </w:rPr>
        <w:t>ر</w:t>
      </w:r>
      <w:r>
        <w:rPr>
          <w:rFonts w:hint="cs"/>
          <w:sz w:val="30"/>
          <w:rtl/>
        </w:rPr>
        <w:t>اهق</w:t>
      </w:r>
      <w:r>
        <w:rPr>
          <w:sz w:val="30"/>
          <w:rtl/>
        </w:rPr>
        <w:t>ت</w:t>
      </w:r>
      <w:r>
        <w:rPr>
          <w:rFonts w:hint="cs"/>
          <w:sz w:val="30"/>
          <w:rtl/>
        </w:rPr>
        <w:t>ه</w:t>
      </w:r>
      <w:r>
        <w:rPr>
          <w:sz w:val="30"/>
          <w:rtl/>
        </w:rPr>
        <w:t xml:space="preserve">ن </w:t>
      </w:r>
      <w:r>
        <w:rPr>
          <w:rFonts w:hint="cs"/>
          <w:sz w:val="30"/>
          <w:rtl/>
        </w:rPr>
        <w:t>ف</w:t>
      </w:r>
      <w:r>
        <w:rPr>
          <w:sz w:val="30"/>
          <w:rtl/>
        </w:rPr>
        <w:t>ي ع</w:t>
      </w:r>
      <w:r>
        <w:rPr>
          <w:rFonts w:hint="cs"/>
          <w:sz w:val="30"/>
          <w:rtl/>
        </w:rPr>
        <w:t>ا</w:t>
      </w:r>
      <w:r>
        <w:rPr>
          <w:sz w:val="30"/>
          <w:rtl/>
        </w:rPr>
        <w:t>م 2002</w:t>
      </w:r>
      <w:r>
        <w:rPr>
          <w:rFonts w:hint="cs"/>
          <w:sz w:val="30"/>
          <w:rtl/>
        </w:rPr>
        <w:t xml:space="preserve"> </w:t>
      </w:r>
      <w:r>
        <w:rPr>
          <w:sz w:val="30"/>
          <w:rtl/>
        </w:rPr>
        <w:t>بال</w:t>
      </w:r>
      <w:r>
        <w:rPr>
          <w:rFonts w:hint="cs"/>
          <w:sz w:val="30"/>
          <w:rtl/>
        </w:rPr>
        <w:t>م</w:t>
      </w:r>
      <w:r>
        <w:rPr>
          <w:sz w:val="30"/>
          <w:rtl/>
        </w:rPr>
        <w:t>قارن</w:t>
      </w:r>
      <w:r>
        <w:rPr>
          <w:rFonts w:hint="cs"/>
          <w:sz w:val="30"/>
          <w:rtl/>
        </w:rPr>
        <w:t>ة مع</w:t>
      </w:r>
      <w:r>
        <w:rPr>
          <w:sz w:val="30"/>
          <w:rtl/>
        </w:rPr>
        <w:t xml:space="preserve"> 6</w:t>
      </w:r>
      <w:r>
        <w:rPr>
          <w:rFonts w:hint="cs"/>
          <w:sz w:val="30"/>
          <w:rtl/>
        </w:rPr>
        <w:t xml:space="preserve"> في المائة</w:t>
      </w:r>
      <w:r>
        <w:rPr>
          <w:sz w:val="30"/>
          <w:rtl/>
        </w:rPr>
        <w:t xml:space="preserve"> </w:t>
      </w:r>
      <w:r>
        <w:rPr>
          <w:rFonts w:hint="cs"/>
          <w:sz w:val="30"/>
          <w:rtl/>
        </w:rPr>
        <w:t>ممن</w:t>
      </w:r>
      <w:r>
        <w:rPr>
          <w:sz w:val="30"/>
          <w:rtl/>
        </w:rPr>
        <w:t xml:space="preserve"> حمل</w:t>
      </w:r>
      <w:r>
        <w:rPr>
          <w:rFonts w:hint="cs"/>
          <w:sz w:val="30"/>
          <w:rtl/>
        </w:rPr>
        <w:t>ن في عام</w:t>
      </w:r>
      <w:r>
        <w:rPr>
          <w:sz w:val="30"/>
          <w:rtl/>
        </w:rPr>
        <w:t xml:space="preserve"> 1997</w:t>
      </w:r>
      <w:r>
        <w:rPr>
          <w:rFonts w:hint="cs"/>
          <w:sz w:val="30"/>
          <w:rtl/>
        </w:rPr>
        <w:t xml:space="preserve">، وتشير أيضاً </w:t>
      </w:r>
      <w:r>
        <w:rPr>
          <w:sz w:val="30"/>
          <w:rtl/>
        </w:rPr>
        <w:t>إلى</w:t>
      </w:r>
      <w:r>
        <w:rPr>
          <w:rFonts w:hint="cs"/>
          <w:sz w:val="30"/>
          <w:rtl/>
        </w:rPr>
        <w:t xml:space="preserve"> أن</w:t>
      </w:r>
      <w:r>
        <w:rPr>
          <w:sz w:val="30"/>
          <w:rtl/>
        </w:rPr>
        <w:t xml:space="preserve"> </w:t>
      </w:r>
      <w:r>
        <w:rPr>
          <w:rFonts w:hint="cs"/>
          <w:sz w:val="30"/>
          <w:rtl/>
        </w:rPr>
        <w:t>2 في المائة من الفتيا</w:t>
      </w:r>
      <w:r>
        <w:rPr>
          <w:sz w:val="30"/>
          <w:rtl/>
        </w:rPr>
        <w:t>ت</w:t>
      </w:r>
      <w:r>
        <w:rPr>
          <w:rFonts w:hint="cs"/>
          <w:sz w:val="30"/>
          <w:rtl/>
        </w:rPr>
        <w:t xml:space="preserve"> قد حملن </w:t>
      </w:r>
      <w:r>
        <w:rPr>
          <w:sz w:val="30"/>
          <w:rtl/>
        </w:rPr>
        <w:t>ف</w:t>
      </w:r>
      <w:r>
        <w:rPr>
          <w:rFonts w:hint="cs"/>
          <w:sz w:val="30"/>
          <w:rtl/>
        </w:rPr>
        <w:t>ي</w:t>
      </w:r>
      <w:r>
        <w:rPr>
          <w:sz w:val="30"/>
          <w:rtl/>
        </w:rPr>
        <w:t xml:space="preserve"> </w:t>
      </w:r>
      <w:r>
        <w:rPr>
          <w:rFonts w:hint="cs"/>
          <w:sz w:val="30"/>
          <w:rtl/>
        </w:rPr>
        <w:t>س</w:t>
      </w:r>
      <w:r>
        <w:rPr>
          <w:sz w:val="30"/>
          <w:rtl/>
        </w:rPr>
        <w:t>ن</w:t>
      </w:r>
      <w:r>
        <w:rPr>
          <w:rFonts w:hint="cs"/>
          <w:sz w:val="30"/>
          <w:rtl/>
        </w:rPr>
        <w:t xml:space="preserve"> 16 سنة بينما لم تحمل أ</w:t>
      </w:r>
      <w:r>
        <w:rPr>
          <w:sz w:val="30"/>
          <w:rtl/>
        </w:rPr>
        <w:t xml:space="preserve">ي </w:t>
      </w:r>
      <w:r>
        <w:rPr>
          <w:rFonts w:hint="cs"/>
          <w:sz w:val="30"/>
          <w:rtl/>
        </w:rPr>
        <w:t>ف</w:t>
      </w:r>
      <w:r>
        <w:rPr>
          <w:sz w:val="30"/>
          <w:rtl/>
        </w:rPr>
        <w:t xml:space="preserve">تاة </w:t>
      </w:r>
      <w:r>
        <w:rPr>
          <w:rFonts w:hint="cs"/>
          <w:sz w:val="30"/>
          <w:rtl/>
        </w:rPr>
        <w:t>ي</w:t>
      </w:r>
      <w:r>
        <w:rPr>
          <w:sz w:val="30"/>
          <w:rtl/>
        </w:rPr>
        <w:t>ا</w:t>
      </w:r>
      <w:r>
        <w:rPr>
          <w:rFonts w:hint="cs"/>
          <w:sz w:val="30"/>
          <w:rtl/>
        </w:rPr>
        <w:t xml:space="preserve">فعة </w:t>
      </w:r>
      <w:r>
        <w:rPr>
          <w:sz w:val="30"/>
          <w:rtl/>
        </w:rPr>
        <w:t>ف</w:t>
      </w:r>
      <w:r>
        <w:rPr>
          <w:rFonts w:hint="cs"/>
          <w:sz w:val="30"/>
          <w:rtl/>
        </w:rPr>
        <w:t>ي سن</w:t>
      </w:r>
      <w:r>
        <w:rPr>
          <w:sz w:val="30"/>
          <w:rtl/>
        </w:rPr>
        <w:t xml:space="preserve"> 15 سن</w:t>
      </w:r>
      <w:r>
        <w:rPr>
          <w:rFonts w:hint="cs"/>
          <w:sz w:val="30"/>
          <w:rtl/>
        </w:rPr>
        <w:t>ة.</w:t>
      </w:r>
    </w:p>
    <w:p w:rsidR="00000000" w:rsidRDefault="00913BE8">
      <w:pPr>
        <w:spacing w:before="0" w:line="380" w:lineRule="exact"/>
        <w:jc w:val="both"/>
        <w:rPr>
          <w:rFonts w:ascii="Arial Narrow" w:hAnsi="Arial Narrow" w:hint="cs"/>
          <w:sz w:val="30"/>
        </w:rPr>
      </w:pPr>
      <w:r>
        <w:rPr>
          <w:rFonts w:hint="cs"/>
          <w:sz w:val="30"/>
          <w:rtl/>
        </w:rPr>
        <w:t>205-</w:t>
      </w:r>
      <w:r>
        <w:rPr>
          <w:rFonts w:hint="cs"/>
          <w:sz w:val="30"/>
          <w:rtl/>
        </w:rPr>
        <w:tab/>
      </w:r>
      <w:r>
        <w:rPr>
          <w:sz w:val="30"/>
          <w:rtl/>
        </w:rPr>
        <w:t>أظه</w:t>
      </w:r>
      <w:r>
        <w:rPr>
          <w:rFonts w:hint="cs"/>
          <w:sz w:val="30"/>
          <w:rtl/>
        </w:rPr>
        <w:t>ر</w:t>
      </w:r>
      <w:r>
        <w:rPr>
          <w:sz w:val="30"/>
          <w:rtl/>
        </w:rPr>
        <w:t xml:space="preserve"> ال</w:t>
      </w:r>
      <w:r>
        <w:rPr>
          <w:rFonts w:hint="cs"/>
          <w:sz w:val="30"/>
          <w:rtl/>
        </w:rPr>
        <w:t>ت</w:t>
      </w:r>
      <w:r>
        <w:rPr>
          <w:sz w:val="30"/>
          <w:rtl/>
        </w:rPr>
        <w:t>ق</w:t>
      </w:r>
      <w:r>
        <w:rPr>
          <w:rFonts w:hint="cs"/>
          <w:sz w:val="30"/>
          <w:rtl/>
        </w:rPr>
        <w:t>ري</w:t>
      </w:r>
      <w:r>
        <w:rPr>
          <w:sz w:val="30"/>
          <w:rtl/>
        </w:rPr>
        <w:t>ر</w:t>
      </w:r>
      <w:r>
        <w:rPr>
          <w:rFonts w:hint="cs"/>
          <w:sz w:val="30"/>
          <w:rtl/>
        </w:rPr>
        <w:t xml:space="preserve"> </w:t>
      </w:r>
      <w:r>
        <w:rPr>
          <w:sz w:val="30"/>
          <w:rtl/>
        </w:rPr>
        <w:t>الوب</w:t>
      </w:r>
      <w:r>
        <w:rPr>
          <w:rFonts w:hint="cs"/>
          <w:sz w:val="30"/>
          <w:rtl/>
        </w:rPr>
        <w:t>ائ</w:t>
      </w:r>
      <w:r>
        <w:rPr>
          <w:sz w:val="30"/>
          <w:rtl/>
        </w:rPr>
        <w:t>ي السن</w:t>
      </w:r>
      <w:r>
        <w:rPr>
          <w:rFonts w:hint="cs"/>
          <w:sz w:val="30"/>
          <w:rtl/>
        </w:rPr>
        <w:t>وي للأ</w:t>
      </w:r>
      <w:r>
        <w:rPr>
          <w:sz w:val="30"/>
          <w:rtl/>
        </w:rPr>
        <w:t>مراض</w:t>
      </w:r>
      <w:r>
        <w:rPr>
          <w:rFonts w:hint="cs"/>
          <w:sz w:val="30"/>
          <w:rtl/>
        </w:rPr>
        <w:t xml:space="preserve"> ال</w:t>
      </w:r>
      <w:r>
        <w:rPr>
          <w:sz w:val="30"/>
          <w:rtl/>
        </w:rPr>
        <w:t>سار</w:t>
      </w:r>
      <w:r>
        <w:rPr>
          <w:rFonts w:hint="cs"/>
          <w:sz w:val="30"/>
          <w:rtl/>
        </w:rPr>
        <w:t>ية</w:t>
      </w:r>
      <w:r>
        <w:rPr>
          <w:sz w:val="30"/>
          <w:rtl/>
        </w:rPr>
        <w:t xml:space="preserve"> ل</w:t>
      </w:r>
      <w:r>
        <w:rPr>
          <w:rFonts w:hint="cs"/>
          <w:sz w:val="30"/>
          <w:rtl/>
        </w:rPr>
        <w:t>ع</w:t>
      </w:r>
      <w:r>
        <w:rPr>
          <w:sz w:val="30"/>
          <w:rtl/>
        </w:rPr>
        <w:t xml:space="preserve">ام 2002 </w:t>
      </w:r>
      <w:r>
        <w:rPr>
          <w:rFonts w:hint="cs"/>
          <w:sz w:val="30"/>
          <w:rtl/>
        </w:rPr>
        <w:t>ال</w:t>
      </w:r>
      <w:r>
        <w:rPr>
          <w:sz w:val="30"/>
          <w:rtl/>
        </w:rPr>
        <w:t>صا</w:t>
      </w:r>
      <w:r>
        <w:rPr>
          <w:rFonts w:hint="cs"/>
          <w:sz w:val="30"/>
          <w:rtl/>
        </w:rPr>
        <w:t>د</w:t>
      </w:r>
      <w:r>
        <w:rPr>
          <w:sz w:val="30"/>
          <w:rtl/>
        </w:rPr>
        <w:t>ر ع</w:t>
      </w:r>
      <w:r>
        <w:rPr>
          <w:rFonts w:hint="cs"/>
          <w:sz w:val="30"/>
          <w:rtl/>
        </w:rPr>
        <w:t xml:space="preserve">ن </w:t>
      </w:r>
      <w:r>
        <w:rPr>
          <w:sz w:val="30"/>
          <w:rtl/>
        </w:rPr>
        <w:t>مد</w:t>
      </w:r>
      <w:r>
        <w:rPr>
          <w:rFonts w:hint="cs"/>
          <w:sz w:val="30"/>
          <w:rtl/>
        </w:rPr>
        <w:t>يري</w:t>
      </w:r>
      <w:r>
        <w:rPr>
          <w:sz w:val="30"/>
          <w:rtl/>
        </w:rPr>
        <w:t>ة</w:t>
      </w:r>
      <w:r>
        <w:rPr>
          <w:rFonts w:hint="cs"/>
          <w:sz w:val="30"/>
          <w:rtl/>
        </w:rPr>
        <w:t xml:space="preserve"> رقابة ال</w:t>
      </w:r>
      <w:r>
        <w:rPr>
          <w:sz w:val="30"/>
          <w:rtl/>
        </w:rPr>
        <w:t>أ</w:t>
      </w:r>
      <w:r>
        <w:rPr>
          <w:rFonts w:hint="cs"/>
          <w:sz w:val="30"/>
          <w:rtl/>
        </w:rPr>
        <w:t>مرا</w:t>
      </w:r>
      <w:r>
        <w:rPr>
          <w:sz w:val="30"/>
          <w:rtl/>
        </w:rPr>
        <w:t>ض</w:t>
      </w:r>
      <w:r>
        <w:rPr>
          <w:rFonts w:hint="cs"/>
          <w:sz w:val="30"/>
          <w:rtl/>
        </w:rPr>
        <w:t xml:space="preserve"> في</w:t>
      </w:r>
      <w:r>
        <w:rPr>
          <w:sz w:val="30"/>
          <w:rtl/>
        </w:rPr>
        <w:t xml:space="preserve"> </w:t>
      </w:r>
      <w:r>
        <w:rPr>
          <w:rFonts w:hint="cs"/>
          <w:sz w:val="30"/>
          <w:rtl/>
        </w:rPr>
        <w:t>وزا</w:t>
      </w:r>
      <w:r>
        <w:rPr>
          <w:sz w:val="30"/>
          <w:rtl/>
        </w:rPr>
        <w:t>ر</w:t>
      </w:r>
      <w:r>
        <w:rPr>
          <w:rFonts w:hint="cs"/>
          <w:sz w:val="30"/>
          <w:rtl/>
        </w:rPr>
        <w:t>ة</w:t>
      </w:r>
      <w:r>
        <w:rPr>
          <w:sz w:val="30"/>
          <w:rtl/>
        </w:rPr>
        <w:t xml:space="preserve"> ا</w:t>
      </w:r>
      <w:r>
        <w:rPr>
          <w:rFonts w:hint="cs"/>
          <w:sz w:val="30"/>
          <w:rtl/>
        </w:rPr>
        <w:t>ل</w:t>
      </w:r>
      <w:r>
        <w:rPr>
          <w:sz w:val="30"/>
          <w:rtl/>
        </w:rPr>
        <w:t>صحة</w:t>
      </w:r>
      <w:r>
        <w:rPr>
          <w:rFonts w:hint="cs"/>
          <w:sz w:val="30"/>
          <w:rtl/>
        </w:rPr>
        <w:t xml:space="preserve"> </w:t>
      </w:r>
      <w:r>
        <w:rPr>
          <w:sz w:val="30"/>
          <w:rtl/>
        </w:rPr>
        <w:t>الأ</w:t>
      </w:r>
      <w:r>
        <w:rPr>
          <w:rFonts w:hint="cs"/>
          <w:sz w:val="30"/>
          <w:rtl/>
        </w:rPr>
        <w:t>م</w:t>
      </w:r>
      <w:r>
        <w:rPr>
          <w:sz w:val="30"/>
          <w:rtl/>
        </w:rPr>
        <w:t>ور</w:t>
      </w:r>
      <w:r>
        <w:rPr>
          <w:rFonts w:hint="cs"/>
          <w:sz w:val="30"/>
          <w:rtl/>
        </w:rPr>
        <w:t xml:space="preserve"> ا</w:t>
      </w:r>
      <w:r>
        <w:rPr>
          <w:sz w:val="30"/>
          <w:rtl/>
        </w:rPr>
        <w:t>لت</w:t>
      </w:r>
      <w:r>
        <w:rPr>
          <w:rFonts w:hint="cs"/>
          <w:sz w:val="30"/>
          <w:rtl/>
        </w:rPr>
        <w:t>ا</w:t>
      </w:r>
      <w:r>
        <w:rPr>
          <w:sz w:val="30"/>
          <w:rtl/>
        </w:rPr>
        <w:t>لية:</w:t>
      </w:r>
    </w:p>
    <w:p w:rsidR="00000000" w:rsidRDefault="00913BE8">
      <w:pPr>
        <w:spacing w:before="0" w:line="380" w:lineRule="exact"/>
        <w:ind w:left="1434" w:hanging="714"/>
        <w:jc w:val="both"/>
        <w:rPr>
          <w:rFonts w:ascii="Arial Narrow" w:hAnsi="Arial Narrow" w:hint="cs"/>
          <w:sz w:val="30"/>
        </w:rPr>
      </w:pPr>
      <w:r>
        <w:rPr>
          <w:rFonts w:hint="cs"/>
          <w:sz w:val="30"/>
          <w:rtl/>
        </w:rPr>
        <w:t>-</w:t>
      </w:r>
      <w:r>
        <w:rPr>
          <w:rFonts w:hint="cs"/>
          <w:sz w:val="30"/>
          <w:rtl/>
        </w:rPr>
        <w:tab/>
      </w:r>
      <w:r>
        <w:rPr>
          <w:sz w:val="30"/>
          <w:rtl/>
        </w:rPr>
        <w:t>لم</w:t>
      </w:r>
      <w:r>
        <w:rPr>
          <w:rFonts w:hint="cs"/>
          <w:sz w:val="30"/>
          <w:rtl/>
        </w:rPr>
        <w:t xml:space="preserve"> يبلغ عن حدو</w:t>
      </w:r>
      <w:r>
        <w:rPr>
          <w:sz w:val="30"/>
          <w:rtl/>
        </w:rPr>
        <w:t>ث</w:t>
      </w:r>
      <w:r>
        <w:rPr>
          <w:rFonts w:hint="cs"/>
          <w:sz w:val="30"/>
          <w:rtl/>
        </w:rPr>
        <w:t xml:space="preserve"> عدد من </w:t>
      </w:r>
      <w:r>
        <w:rPr>
          <w:sz w:val="30"/>
          <w:rtl/>
        </w:rPr>
        <w:t xml:space="preserve">الأمراض </w:t>
      </w:r>
      <w:r>
        <w:rPr>
          <w:rFonts w:hint="cs"/>
          <w:sz w:val="30"/>
          <w:rtl/>
        </w:rPr>
        <w:t>الساري</w:t>
      </w:r>
      <w:r>
        <w:rPr>
          <w:sz w:val="30"/>
          <w:rtl/>
        </w:rPr>
        <w:t>ة</w:t>
      </w:r>
      <w:r>
        <w:rPr>
          <w:rFonts w:hint="cs"/>
          <w:sz w:val="30"/>
          <w:rtl/>
        </w:rPr>
        <w:t xml:space="preserve"> في الأردن، ولم </w:t>
      </w:r>
      <w:r>
        <w:rPr>
          <w:sz w:val="30"/>
          <w:rtl/>
        </w:rPr>
        <w:t>ت</w:t>
      </w:r>
      <w:r>
        <w:rPr>
          <w:rFonts w:hint="cs"/>
          <w:sz w:val="30"/>
          <w:rtl/>
        </w:rPr>
        <w:t>س</w:t>
      </w:r>
      <w:r>
        <w:rPr>
          <w:sz w:val="30"/>
          <w:rtl/>
        </w:rPr>
        <w:t>ج</w:t>
      </w:r>
      <w:r>
        <w:rPr>
          <w:rFonts w:hint="cs"/>
          <w:sz w:val="30"/>
          <w:rtl/>
        </w:rPr>
        <w:t>ل</w:t>
      </w:r>
      <w:r>
        <w:rPr>
          <w:sz w:val="30"/>
          <w:rtl/>
        </w:rPr>
        <w:t xml:space="preserve"> </w:t>
      </w:r>
      <w:r>
        <w:rPr>
          <w:rFonts w:hint="cs"/>
          <w:sz w:val="30"/>
          <w:rtl/>
        </w:rPr>
        <w:t>أ</w:t>
      </w:r>
      <w:r>
        <w:rPr>
          <w:sz w:val="30"/>
          <w:rtl/>
        </w:rPr>
        <w:t>ي</w:t>
      </w:r>
      <w:r>
        <w:rPr>
          <w:rFonts w:hint="cs"/>
          <w:sz w:val="30"/>
          <w:rtl/>
        </w:rPr>
        <w:t>ة إصابات</w:t>
      </w:r>
      <w:r>
        <w:rPr>
          <w:sz w:val="30"/>
          <w:rtl/>
        </w:rPr>
        <w:t xml:space="preserve"> </w:t>
      </w:r>
      <w:r>
        <w:rPr>
          <w:rFonts w:hint="cs"/>
          <w:sz w:val="30"/>
          <w:rtl/>
        </w:rPr>
        <w:t>به</w:t>
      </w:r>
      <w:r>
        <w:rPr>
          <w:sz w:val="30"/>
          <w:rtl/>
        </w:rPr>
        <w:t>ا</w:t>
      </w:r>
      <w:r>
        <w:rPr>
          <w:rFonts w:hint="cs"/>
          <w:sz w:val="30"/>
          <w:rtl/>
        </w:rPr>
        <w:t xml:space="preserve"> </w:t>
      </w:r>
      <w:r>
        <w:rPr>
          <w:sz w:val="30"/>
          <w:rtl/>
        </w:rPr>
        <w:t>خ</w:t>
      </w:r>
      <w:r>
        <w:rPr>
          <w:rFonts w:hint="cs"/>
          <w:sz w:val="30"/>
          <w:rtl/>
        </w:rPr>
        <w:t>ل</w:t>
      </w:r>
      <w:r>
        <w:rPr>
          <w:sz w:val="30"/>
          <w:rtl/>
        </w:rPr>
        <w:t xml:space="preserve">ال </w:t>
      </w:r>
      <w:r>
        <w:rPr>
          <w:rFonts w:hint="cs"/>
          <w:sz w:val="30"/>
          <w:rtl/>
        </w:rPr>
        <w:t xml:space="preserve">العام 2002 </w:t>
      </w:r>
      <w:r>
        <w:rPr>
          <w:sz w:val="30"/>
          <w:rtl/>
        </w:rPr>
        <w:t>وه</w:t>
      </w:r>
      <w:r>
        <w:rPr>
          <w:rFonts w:hint="cs"/>
          <w:sz w:val="30"/>
          <w:rtl/>
        </w:rPr>
        <w:t>ذه</w:t>
      </w:r>
      <w:r>
        <w:rPr>
          <w:sz w:val="30"/>
          <w:rtl/>
        </w:rPr>
        <w:t xml:space="preserve"> الأمراض ه</w:t>
      </w:r>
      <w:r>
        <w:rPr>
          <w:rFonts w:hint="cs"/>
          <w:sz w:val="30"/>
          <w:rtl/>
        </w:rPr>
        <w:t>ي كل من</w:t>
      </w:r>
      <w:r>
        <w:rPr>
          <w:sz w:val="30"/>
          <w:rtl/>
        </w:rPr>
        <w:t xml:space="preserve"> ا</w:t>
      </w:r>
      <w:r>
        <w:rPr>
          <w:rFonts w:hint="cs"/>
          <w:sz w:val="30"/>
          <w:rtl/>
        </w:rPr>
        <w:t>ل</w:t>
      </w:r>
      <w:r>
        <w:rPr>
          <w:sz w:val="30"/>
          <w:rtl/>
        </w:rPr>
        <w:t>ك</w:t>
      </w:r>
      <w:r>
        <w:rPr>
          <w:rFonts w:hint="cs"/>
          <w:sz w:val="30"/>
          <w:rtl/>
        </w:rPr>
        <w:t>وليرا،</w:t>
      </w:r>
      <w:r>
        <w:rPr>
          <w:sz w:val="30"/>
          <w:rtl/>
        </w:rPr>
        <w:t xml:space="preserve"> </w:t>
      </w:r>
      <w:r>
        <w:rPr>
          <w:rFonts w:hint="cs"/>
          <w:sz w:val="30"/>
          <w:rtl/>
        </w:rPr>
        <w:t>وا</w:t>
      </w:r>
      <w:r>
        <w:rPr>
          <w:sz w:val="30"/>
          <w:rtl/>
        </w:rPr>
        <w:t>لطا</w:t>
      </w:r>
      <w:r>
        <w:rPr>
          <w:rFonts w:hint="cs"/>
          <w:sz w:val="30"/>
          <w:rtl/>
        </w:rPr>
        <w:t>عون</w:t>
      </w:r>
      <w:r>
        <w:rPr>
          <w:sz w:val="30"/>
          <w:rtl/>
        </w:rPr>
        <w:t xml:space="preserve">، </w:t>
      </w:r>
      <w:r>
        <w:rPr>
          <w:rFonts w:hint="cs"/>
          <w:sz w:val="30"/>
          <w:rtl/>
        </w:rPr>
        <w:t>وا</w:t>
      </w:r>
      <w:r>
        <w:rPr>
          <w:sz w:val="30"/>
          <w:rtl/>
        </w:rPr>
        <w:t>ل</w:t>
      </w:r>
      <w:r>
        <w:rPr>
          <w:rFonts w:hint="cs"/>
          <w:sz w:val="30"/>
          <w:rtl/>
        </w:rPr>
        <w:t>ح</w:t>
      </w:r>
      <w:r>
        <w:rPr>
          <w:sz w:val="30"/>
          <w:rtl/>
        </w:rPr>
        <w:t>م</w:t>
      </w:r>
      <w:r>
        <w:rPr>
          <w:rFonts w:hint="cs"/>
          <w:sz w:val="30"/>
          <w:rtl/>
        </w:rPr>
        <w:t>ى ال</w:t>
      </w:r>
      <w:r>
        <w:rPr>
          <w:sz w:val="30"/>
          <w:rtl/>
        </w:rPr>
        <w:t>صف</w:t>
      </w:r>
      <w:r>
        <w:rPr>
          <w:rFonts w:hint="cs"/>
          <w:sz w:val="30"/>
          <w:rtl/>
        </w:rPr>
        <w:t>ر</w:t>
      </w:r>
      <w:r>
        <w:rPr>
          <w:sz w:val="30"/>
          <w:rtl/>
        </w:rPr>
        <w:t>اء،</w:t>
      </w:r>
      <w:r>
        <w:rPr>
          <w:rFonts w:hint="cs"/>
          <w:sz w:val="30"/>
          <w:rtl/>
        </w:rPr>
        <w:t xml:space="preserve"> و</w:t>
      </w:r>
      <w:r>
        <w:rPr>
          <w:sz w:val="30"/>
          <w:rtl/>
        </w:rPr>
        <w:t>ا</w:t>
      </w:r>
      <w:r>
        <w:rPr>
          <w:rFonts w:hint="cs"/>
          <w:sz w:val="30"/>
          <w:rtl/>
        </w:rPr>
        <w:t>لت</w:t>
      </w:r>
      <w:r>
        <w:rPr>
          <w:sz w:val="30"/>
          <w:rtl/>
        </w:rPr>
        <w:t>يتنوس،</w:t>
      </w:r>
      <w:r>
        <w:rPr>
          <w:rFonts w:hint="cs"/>
          <w:sz w:val="30"/>
          <w:rtl/>
        </w:rPr>
        <w:t xml:space="preserve"> وا</w:t>
      </w:r>
      <w:r>
        <w:rPr>
          <w:sz w:val="30"/>
          <w:rtl/>
        </w:rPr>
        <w:t xml:space="preserve">لشلل، </w:t>
      </w:r>
      <w:r>
        <w:rPr>
          <w:rFonts w:hint="cs"/>
          <w:sz w:val="30"/>
          <w:rtl/>
        </w:rPr>
        <w:t>وال</w:t>
      </w:r>
      <w:r>
        <w:rPr>
          <w:sz w:val="30"/>
          <w:rtl/>
        </w:rPr>
        <w:t>دفتر</w:t>
      </w:r>
      <w:r>
        <w:rPr>
          <w:rFonts w:hint="cs"/>
          <w:sz w:val="30"/>
          <w:rtl/>
        </w:rPr>
        <w:t>يا،</w:t>
      </w:r>
      <w:r>
        <w:rPr>
          <w:sz w:val="30"/>
          <w:rtl/>
        </w:rPr>
        <w:t xml:space="preserve"> </w:t>
      </w:r>
      <w:r>
        <w:rPr>
          <w:rFonts w:hint="cs"/>
          <w:sz w:val="30"/>
          <w:rtl/>
        </w:rPr>
        <w:t>و</w:t>
      </w:r>
      <w:r>
        <w:rPr>
          <w:sz w:val="30"/>
          <w:rtl/>
        </w:rPr>
        <w:t>ال</w:t>
      </w:r>
      <w:r>
        <w:rPr>
          <w:rFonts w:hint="cs"/>
          <w:sz w:val="30"/>
          <w:rtl/>
        </w:rPr>
        <w:t>حم</w:t>
      </w:r>
      <w:r>
        <w:rPr>
          <w:sz w:val="30"/>
          <w:rtl/>
        </w:rPr>
        <w:t xml:space="preserve">ى </w:t>
      </w:r>
      <w:r>
        <w:rPr>
          <w:rFonts w:hint="cs"/>
          <w:sz w:val="30"/>
          <w:rtl/>
        </w:rPr>
        <w:t>ا</w:t>
      </w:r>
      <w:r>
        <w:rPr>
          <w:sz w:val="30"/>
          <w:rtl/>
        </w:rPr>
        <w:t>لرا</w:t>
      </w:r>
      <w:r>
        <w:rPr>
          <w:rFonts w:hint="cs"/>
          <w:sz w:val="30"/>
          <w:rtl/>
        </w:rPr>
        <w:t>جع</w:t>
      </w:r>
      <w:r>
        <w:rPr>
          <w:sz w:val="30"/>
          <w:rtl/>
        </w:rPr>
        <w:t>ة،</w:t>
      </w:r>
      <w:r>
        <w:rPr>
          <w:rFonts w:hint="cs"/>
          <w:sz w:val="30"/>
          <w:rtl/>
        </w:rPr>
        <w:t xml:space="preserve"> و</w:t>
      </w:r>
      <w:r>
        <w:rPr>
          <w:sz w:val="30"/>
          <w:rtl/>
        </w:rPr>
        <w:t>داء</w:t>
      </w:r>
      <w:r>
        <w:rPr>
          <w:rFonts w:hint="cs"/>
          <w:sz w:val="30"/>
          <w:rtl/>
        </w:rPr>
        <w:t xml:space="preserve"> ا</w:t>
      </w:r>
      <w:r>
        <w:rPr>
          <w:sz w:val="30"/>
          <w:rtl/>
        </w:rPr>
        <w:t>لك</w:t>
      </w:r>
      <w:r>
        <w:rPr>
          <w:rFonts w:hint="cs"/>
          <w:sz w:val="30"/>
          <w:rtl/>
        </w:rPr>
        <w:t>ل</w:t>
      </w:r>
      <w:r>
        <w:rPr>
          <w:sz w:val="30"/>
          <w:rtl/>
        </w:rPr>
        <w:t>ب،</w:t>
      </w:r>
      <w:r>
        <w:rPr>
          <w:rFonts w:hint="cs"/>
          <w:sz w:val="30"/>
          <w:rtl/>
        </w:rPr>
        <w:t xml:space="preserve"> و</w:t>
      </w:r>
      <w:r>
        <w:rPr>
          <w:sz w:val="30"/>
          <w:rtl/>
        </w:rPr>
        <w:t>ا</w:t>
      </w:r>
      <w:r>
        <w:rPr>
          <w:rFonts w:hint="cs"/>
          <w:sz w:val="30"/>
          <w:rtl/>
        </w:rPr>
        <w:t>لزهري. كما يع</w:t>
      </w:r>
      <w:r>
        <w:rPr>
          <w:sz w:val="30"/>
          <w:rtl/>
        </w:rPr>
        <w:t>ت</w:t>
      </w:r>
      <w:r>
        <w:rPr>
          <w:rFonts w:hint="cs"/>
          <w:sz w:val="30"/>
          <w:rtl/>
        </w:rPr>
        <w:t xml:space="preserve">بر </w:t>
      </w:r>
      <w:r>
        <w:rPr>
          <w:sz w:val="30"/>
          <w:rtl/>
        </w:rPr>
        <w:t>الأردن</w:t>
      </w:r>
      <w:r>
        <w:rPr>
          <w:rFonts w:hint="cs"/>
          <w:sz w:val="30"/>
          <w:rtl/>
        </w:rPr>
        <w:t xml:space="preserve"> خ</w:t>
      </w:r>
      <w:r>
        <w:rPr>
          <w:sz w:val="30"/>
          <w:rtl/>
        </w:rPr>
        <w:t>ا</w:t>
      </w:r>
      <w:r>
        <w:rPr>
          <w:rFonts w:hint="cs"/>
          <w:sz w:val="30"/>
          <w:rtl/>
        </w:rPr>
        <w:t>ل</w:t>
      </w:r>
      <w:r>
        <w:rPr>
          <w:sz w:val="30"/>
          <w:rtl/>
        </w:rPr>
        <w:t>يا</w:t>
      </w:r>
      <w:r>
        <w:rPr>
          <w:rFonts w:hint="cs"/>
          <w:sz w:val="30"/>
          <w:rtl/>
        </w:rPr>
        <w:t xml:space="preserve">ً </w:t>
      </w:r>
      <w:r>
        <w:rPr>
          <w:sz w:val="30"/>
          <w:rtl/>
        </w:rPr>
        <w:t xml:space="preserve">من </w:t>
      </w:r>
      <w:r>
        <w:rPr>
          <w:rFonts w:hint="cs"/>
          <w:sz w:val="30"/>
          <w:rtl/>
        </w:rPr>
        <w:t>ش</w:t>
      </w:r>
      <w:r>
        <w:rPr>
          <w:sz w:val="30"/>
          <w:rtl/>
        </w:rPr>
        <w:t xml:space="preserve">لل </w:t>
      </w:r>
      <w:r>
        <w:rPr>
          <w:rFonts w:hint="cs"/>
          <w:sz w:val="30"/>
          <w:rtl/>
        </w:rPr>
        <w:t xml:space="preserve">الأطفال </w:t>
      </w:r>
      <w:r>
        <w:rPr>
          <w:sz w:val="30"/>
          <w:rtl/>
        </w:rPr>
        <w:t>منذ ع</w:t>
      </w:r>
      <w:r>
        <w:rPr>
          <w:rFonts w:hint="cs"/>
          <w:sz w:val="30"/>
          <w:rtl/>
        </w:rPr>
        <w:t>ام 1995، و</w:t>
      </w:r>
      <w:r>
        <w:rPr>
          <w:sz w:val="30"/>
          <w:rtl/>
        </w:rPr>
        <w:t>ت</w:t>
      </w:r>
      <w:r>
        <w:rPr>
          <w:rFonts w:hint="cs"/>
          <w:sz w:val="30"/>
          <w:rtl/>
        </w:rPr>
        <w:t>تاب</w:t>
      </w:r>
      <w:r>
        <w:rPr>
          <w:sz w:val="30"/>
          <w:rtl/>
        </w:rPr>
        <w:t>ع</w:t>
      </w:r>
      <w:r>
        <w:rPr>
          <w:rFonts w:hint="cs"/>
          <w:sz w:val="30"/>
          <w:rtl/>
        </w:rPr>
        <w:t xml:space="preserve"> </w:t>
      </w:r>
      <w:r>
        <w:rPr>
          <w:sz w:val="30"/>
          <w:rtl/>
        </w:rPr>
        <w:t>م</w:t>
      </w:r>
      <w:r>
        <w:rPr>
          <w:rFonts w:hint="cs"/>
          <w:sz w:val="30"/>
          <w:rtl/>
        </w:rPr>
        <w:t>ديرية ر</w:t>
      </w:r>
      <w:r>
        <w:rPr>
          <w:sz w:val="30"/>
          <w:rtl/>
        </w:rPr>
        <w:t>قابة ا</w:t>
      </w:r>
      <w:r>
        <w:rPr>
          <w:rFonts w:hint="cs"/>
          <w:sz w:val="30"/>
          <w:rtl/>
        </w:rPr>
        <w:t>لأمراض بشكل أس</w:t>
      </w:r>
      <w:r>
        <w:rPr>
          <w:sz w:val="30"/>
          <w:rtl/>
        </w:rPr>
        <w:t>بوعي د</w:t>
      </w:r>
      <w:r>
        <w:rPr>
          <w:rFonts w:hint="cs"/>
          <w:sz w:val="30"/>
          <w:rtl/>
        </w:rPr>
        <w:t>وري استقصاء كاف</w:t>
      </w:r>
      <w:r>
        <w:rPr>
          <w:sz w:val="30"/>
          <w:rtl/>
        </w:rPr>
        <w:t>ة</w:t>
      </w:r>
      <w:r>
        <w:rPr>
          <w:rFonts w:hint="cs"/>
          <w:sz w:val="30"/>
          <w:rtl/>
        </w:rPr>
        <w:t xml:space="preserve"> </w:t>
      </w:r>
      <w:r>
        <w:rPr>
          <w:sz w:val="30"/>
          <w:rtl/>
        </w:rPr>
        <w:t>ا</w:t>
      </w:r>
      <w:r>
        <w:rPr>
          <w:rFonts w:hint="cs"/>
          <w:sz w:val="30"/>
          <w:rtl/>
        </w:rPr>
        <w:t>ل</w:t>
      </w:r>
      <w:r>
        <w:rPr>
          <w:sz w:val="30"/>
          <w:rtl/>
        </w:rPr>
        <w:t>أ</w:t>
      </w:r>
      <w:r>
        <w:rPr>
          <w:rFonts w:hint="cs"/>
          <w:sz w:val="30"/>
          <w:rtl/>
        </w:rPr>
        <w:t>و</w:t>
      </w:r>
      <w:r>
        <w:rPr>
          <w:sz w:val="30"/>
          <w:rtl/>
        </w:rPr>
        <w:t>ب</w:t>
      </w:r>
      <w:r>
        <w:rPr>
          <w:rFonts w:hint="cs"/>
          <w:sz w:val="30"/>
          <w:rtl/>
        </w:rPr>
        <w:t>ئة؛</w:t>
      </w:r>
    </w:p>
    <w:p w:rsidR="00000000" w:rsidRDefault="00913BE8">
      <w:pPr>
        <w:spacing w:before="0" w:line="380" w:lineRule="exact"/>
        <w:ind w:left="1434" w:hanging="714"/>
        <w:jc w:val="both"/>
        <w:rPr>
          <w:rFonts w:ascii="Arial Narrow" w:hAnsi="Arial Narrow" w:hint="cs"/>
          <w:sz w:val="30"/>
        </w:rPr>
      </w:pPr>
      <w:r>
        <w:rPr>
          <w:rFonts w:hint="cs"/>
          <w:sz w:val="30"/>
          <w:rtl/>
        </w:rPr>
        <w:t>-</w:t>
      </w:r>
      <w:r>
        <w:rPr>
          <w:rFonts w:hint="cs"/>
          <w:sz w:val="30"/>
          <w:rtl/>
        </w:rPr>
        <w:tab/>
        <w:t>تم</w:t>
      </w:r>
      <w:r>
        <w:rPr>
          <w:sz w:val="30"/>
          <w:rtl/>
        </w:rPr>
        <w:t xml:space="preserve"> ا</w:t>
      </w:r>
      <w:r>
        <w:rPr>
          <w:rFonts w:hint="cs"/>
          <w:sz w:val="30"/>
          <w:rtl/>
        </w:rPr>
        <w:t>لتب</w:t>
      </w:r>
      <w:r>
        <w:rPr>
          <w:sz w:val="30"/>
          <w:rtl/>
        </w:rPr>
        <w:t>ليغ عن</w:t>
      </w:r>
      <w:r>
        <w:rPr>
          <w:rFonts w:hint="cs"/>
          <w:sz w:val="30"/>
          <w:rtl/>
        </w:rPr>
        <w:t xml:space="preserve"> 355 ح</w:t>
      </w:r>
      <w:r>
        <w:rPr>
          <w:sz w:val="30"/>
          <w:rtl/>
        </w:rPr>
        <w:t>ال</w:t>
      </w:r>
      <w:r>
        <w:rPr>
          <w:rFonts w:hint="cs"/>
          <w:sz w:val="30"/>
          <w:rtl/>
        </w:rPr>
        <w:t>ة</w:t>
      </w:r>
      <w:r>
        <w:rPr>
          <w:sz w:val="30"/>
          <w:rtl/>
        </w:rPr>
        <w:t xml:space="preserve"> </w:t>
      </w:r>
      <w:r>
        <w:rPr>
          <w:rFonts w:hint="cs"/>
          <w:sz w:val="30"/>
          <w:rtl/>
        </w:rPr>
        <w:t>لمرض الإيدز منذ عام 1986، 136 منهم من الأردنيين علماً بأن عدد الحالات المبلغ عنها لعام 2003 بلغ 22 لدى ا</w:t>
      </w:r>
      <w:r>
        <w:rPr>
          <w:sz w:val="30"/>
          <w:rtl/>
        </w:rPr>
        <w:t>ل</w:t>
      </w:r>
      <w:r>
        <w:rPr>
          <w:rFonts w:hint="cs"/>
          <w:sz w:val="30"/>
          <w:rtl/>
        </w:rPr>
        <w:t>ذ</w:t>
      </w:r>
      <w:r>
        <w:rPr>
          <w:sz w:val="30"/>
          <w:rtl/>
        </w:rPr>
        <w:t>ك</w:t>
      </w:r>
      <w:r>
        <w:rPr>
          <w:rFonts w:hint="cs"/>
          <w:sz w:val="30"/>
          <w:rtl/>
        </w:rPr>
        <w:t>و</w:t>
      </w:r>
      <w:r>
        <w:rPr>
          <w:sz w:val="30"/>
          <w:rtl/>
        </w:rPr>
        <w:t xml:space="preserve">ر </w:t>
      </w:r>
      <w:r>
        <w:rPr>
          <w:rFonts w:hint="cs"/>
          <w:sz w:val="30"/>
          <w:rtl/>
        </w:rPr>
        <w:t xml:space="preserve">و7 </w:t>
      </w:r>
      <w:r>
        <w:rPr>
          <w:sz w:val="30"/>
          <w:rtl/>
        </w:rPr>
        <w:t>ح</w:t>
      </w:r>
      <w:r>
        <w:rPr>
          <w:rFonts w:hint="cs"/>
          <w:sz w:val="30"/>
          <w:rtl/>
        </w:rPr>
        <w:t>الا</w:t>
      </w:r>
      <w:r>
        <w:rPr>
          <w:sz w:val="30"/>
          <w:rtl/>
        </w:rPr>
        <w:t xml:space="preserve">ت </w:t>
      </w:r>
      <w:r>
        <w:rPr>
          <w:rFonts w:hint="cs"/>
          <w:sz w:val="30"/>
          <w:rtl/>
        </w:rPr>
        <w:t>لدى</w:t>
      </w:r>
      <w:r>
        <w:rPr>
          <w:sz w:val="30"/>
          <w:rtl/>
        </w:rPr>
        <w:t xml:space="preserve"> </w:t>
      </w:r>
      <w:r>
        <w:rPr>
          <w:rFonts w:hint="cs"/>
          <w:sz w:val="30"/>
          <w:rtl/>
        </w:rPr>
        <w:t xml:space="preserve">الإناث وذلك بما </w:t>
      </w:r>
      <w:r>
        <w:rPr>
          <w:sz w:val="30"/>
          <w:rtl/>
        </w:rPr>
        <w:t>مجمو</w:t>
      </w:r>
      <w:r>
        <w:rPr>
          <w:rFonts w:hint="cs"/>
          <w:sz w:val="30"/>
          <w:rtl/>
        </w:rPr>
        <w:t>عه 29 ح</w:t>
      </w:r>
      <w:r>
        <w:rPr>
          <w:sz w:val="30"/>
          <w:rtl/>
        </w:rPr>
        <w:t>الة</w:t>
      </w:r>
      <w:r>
        <w:rPr>
          <w:rFonts w:hint="cs"/>
          <w:sz w:val="30"/>
          <w:rtl/>
        </w:rPr>
        <w:t>،</w:t>
      </w:r>
      <w:r>
        <w:rPr>
          <w:sz w:val="30"/>
          <w:rtl/>
        </w:rPr>
        <w:t xml:space="preserve"> </w:t>
      </w:r>
      <w:r>
        <w:rPr>
          <w:rFonts w:hint="cs"/>
          <w:sz w:val="30"/>
          <w:rtl/>
        </w:rPr>
        <w:t>من</w:t>
      </w:r>
      <w:r>
        <w:rPr>
          <w:sz w:val="30"/>
          <w:rtl/>
        </w:rPr>
        <w:t xml:space="preserve"> </w:t>
      </w:r>
      <w:r>
        <w:rPr>
          <w:rFonts w:hint="cs"/>
          <w:sz w:val="30"/>
          <w:rtl/>
        </w:rPr>
        <w:t>ض</w:t>
      </w:r>
      <w:r>
        <w:rPr>
          <w:sz w:val="30"/>
          <w:rtl/>
        </w:rPr>
        <w:t>م</w:t>
      </w:r>
      <w:r>
        <w:rPr>
          <w:rFonts w:hint="cs"/>
          <w:sz w:val="30"/>
          <w:rtl/>
        </w:rPr>
        <w:t>نه</w:t>
      </w:r>
      <w:r>
        <w:rPr>
          <w:sz w:val="30"/>
          <w:rtl/>
        </w:rPr>
        <w:t>م</w:t>
      </w:r>
      <w:r>
        <w:rPr>
          <w:rFonts w:hint="cs"/>
          <w:sz w:val="30"/>
          <w:rtl/>
        </w:rPr>
        <w:t xml:space="preserve"> 3 ح</w:t>
      </w:r>
      <w:r>
        <w:rPr>
          <w:sz w:val="30"/>
          <w:rtl/>
        </w:rPr>
        <w:t>ال</w:t>
      </w:r>
      <w:r>
        <w:rPr>
          <w:rFonts w:hint="cs"/>
          <w:sz w:val="30"/>
          <w:rtl/>
        </w:rPr>
        <w:t>ا</w:t>
      </w:r>
      <w:r>
        <w:rPr>
          <w:sz w:val="30"/>
          <w:rtl/>
        </w:rPr>
        <w:t>ت ف</w:t>
      </w:r>
      <w:r>
        <w:rPr>
          <w:rFonts w:hint="cs"/>
          <w:sz w:val="30"/>
          <w:rtl/>
        </w:rPr>
        <w:t>قط</w:t>
      </w:r>
      <w:r>
        <w:rPr>
          <w:sz w:val="30"/>
          <w:rtl/>
        </w:rPr>
        <w:t xml:space="preserve"> م</w:t>
      </w:r>
      <w:r>
        <w:rPr>
          <w:rFonts w:hint="cs"/>
          <w:sz w:val="30"/>
          <w:rtl/>
        </w:rPr>
        <w:t>ن</w:t>
      </w:r>
      <w:r>
        <w:rPr>
          <w:sz w:val="30"/>
          <w:rtl/>
        </w:rPr>
        <w:t xml:space="preserve"> الأطفال </w:t>
      </w:r>
      <w:r>
        <w:rPr>
          <w:rFonts w:hint="cs"/>
          <w:sz w:val="30"/>
          <w:rtl/>
        </w:rPr>
        <w:t xml:space="preserve">من سن صفر إلى 14 </w:t>
      </w:r>
      <w:r>
        <w:rPr>
          <w:sz w:val="30"/>
          <w:rtl/>
        </w:rPr>
        <w:t>سنة،</w:t>
      </w:r>
      <w:r>
        <w:rPr>
          <w:rFonts w:hint="cs"/>
          <w:sz w:val="30"/>
          <w:rtl/>
        </w:rPr>
        <w:t xml:space="preserve"> وتع</w:t>
      </w:r>
      <w:r>
        <w:rPr>
          <w:sz w:val="30"/>
          <w:rtl/>
        </w:rPr>
        <w:t xml:space="preserve">تبر </w:t>
      </w:r>
      <w:r>
        <w:rPr>
          <w:rFonts w:hint="cs"/>
          <w:sz w:val="30"/>
          <w:rtl/>
        </w:rPr>
        <w:t>ن</w:t>
      </w:r>
      <w:r>
        <w:rPr>
          <w:sz w:val="30"/>
          <w:rtl/>
        </w:rPr>
        <w:t>سبة</w:t>
      </w:r>
      <w:r>
        <w:rPr>
          <w:rFonts w:hint="cs"/>
          <w:sz w:val="30"/>
          <w:rtl/>
        </w:rPr>
        <w:t xml:space="preserve"> </w:t>
      </w:r>
      <w:r>
        <w:rPr>
          <w:rFonts w:hint="cs"/>
          <w:sz w:val="30"/>
          <w:rtl/>
        </w:rPr>
        <w:t>الإصابات بالإيدز</w:t>
      </w:r>
      <w:r>
        <w:rPr>
          <w:sz w:val="30"/>
          <w:rtl/>
        </w:rPr>
        <w:t xml:space="preserve"> مت</w:t>
      </w:r>
      <w:r>
        <w:rPr>
          <w:rFonts w:hint="cs"/>
          <w:sz w:val="30"/>
          <w:rtl/>
        </w:rPr>
        <w:t>دني</w:t>
      </w:r>
      <w:r>
        <w:rPr>
          <w:sz w:val="30"/>
          <w:rtl/>
        </w:rPr>
        <w:t>ة ج</w:t>
      </w:r>
      <w:r>
        <w:rPr>
          <w:rFonts w:hint="cs"/>
          <w:sz w:val="30"/>
          <w:rtl/>
        </w:rPr>
        <w:t>د</w:t>
      </w:r>
      <w:r>
        <w:rPr>
          <w:sz w:val="30"/>
          <w:rtl/>
        </w:rPr>
        <w:t>اً</w:t>
      </w:r>
      <w:r>
        <w:rPr>
          <w:rFonts w:hint="cs"/>
          <w:sz w:val="30"/>
          <w:rtl/>
        </w:rPr>
        <w:t xml:space="preserve"> </w:t>
      </w:r>
      <w:r>
        <w:rPr>
          <w:sz w:val="30"/>
          <w:rtl/>
        </w:rPr>
        <w:t>ع</w:t>
      </w:r>
      <w:r>
        <w:rPr>
          <w:rFonts w:hint="cs"/>
          <w:sz w:val="30"/>
          <w:rtl/>
        </w:rPr>
        <w:t>ل</w:t>
      </w:r>
      <w:r>
        <w:rPr>
          <w:sz w:val="30"/>
          <w:rtl/>
        </w:rPr>
        <w:t>اوة</w:t>
      </w:r>
      <w:r>
        <w:rPr>
          <w:rFonts w:hint="cs"/>
          <w:sz w:val="30"/>
          <w:rtl/>
        </w:rPr>
        <w:t xml:space="preserve"> على أن </w:t>
      </w:r>
      <w:r>
        <w:rPr>
          <w:sz w:val="30"/>
          <w:rtl/>
        </w:rPr>
        <w:t>معظم ا</w:t>
      </w:r>
      <w:r>
        <w:rPr>
          <w:rFonts w:hint="cs"/>
          <w:sz w:val="30"/>
          <w:rtl/>
        </w:rPr>
        <w:t>لحالات من الوافد</w:t>
      </w:r>
      <w:r>
        <w:rPr>
          <w:sz w:val="30"/>
          <w:rtl/>
        </w:rPr>
        <w:t>ين</w:t>
      </w:r>
      <w:r>
        <w:rPr>
          <w:rFonts w:hint="cs"/>
          <w:sz w:val="30"/>
          <w:rtl/>
        </w:rPr>
        <w:t xml:space="preserve"> إلى الأردن، أو م</w:t>
      </w:r>
      <w:r>
        <w:rPr>
          <w:sz w:val="30"/>
          <w:rtl/>
        </w:rPr>
        <w:t>ن</w:t>
      </w:r>
      <w:r>
        <w:rPr>
          <w:rFonts w:hint="cs"/>
          <w:sz w:val="30"/>
          <w:rtl/>
        </w:rPr>
        <w:t xml:space="preserve"> </w:t>
      </w:r>
      <w:r>
        <w:rPr>
          <w:sz w:val="30"/>
          <w:rtl/>
        </w:rPr>
        <w:t>ا</w:t>
      </w:r>
      <w:r>
        <w:rPr>
          <w:rFonts w:hint="cs"/>
          <w:sz w:val="30"/>
          <w:rtl/>
        </w:rPr>
        <w:t>ل</w:t>
      </w:r>
      <w:r>
        <w:rPr>
          <w:sz w:val="30"/>
          <w:rtl/>
        </w:rPr>
        <w:t>ذ</w:t>
      </w:r>
      <w:r>
        <w:rPr>
          <w:rFonts w:hint="cs"/>
          <w:sz w:val="30"/>
          <w:rtl/>
        </w:rPr>
        <w:t>ي</w:t>
      </w:r>
      <w:r>
        <w:rPr>
          <w:sz w:val="30"/>
          <w:rtl/>
        </w:rPr>
        <w:t>ن</w:t>
      </w:r>
      <w:r>
        <w:rPr>
          <w:rFonts w:hint="cs"/>
          <w:sz w:val="30"/>
          <w:rtl/>
        </w:rPr>
        <w:t xml:space="preserve"> انتقلت </w:t>
      </w:r>
      <w:r>
        <w:rPr>
          <w:sz w:val="30"/>
          <w:rtl/>
        </w:rPr>
        <w:t>إ</w:t>
      </w:r>
      <w:r>
        <w:rPr>
          <w:rFonts w:hint="cs"/>
          <w:sz w:val="30"/>
          <w:rtl/>
        </w:rPr>
        <w:t>لي</w:t>
      </w:r>
      <w:r>
        <w:rPr>
          <w:sz w:val="30"/>
          <w:rtl/>
        </w:rPr>
        <w:t>ه</w:t>
      </w:r>
      <w:r>
        <w:rPr>
          <w:rFonts w:hint="cs"/>
          <w:sz w:val="30"/>
          <w:rtl/>
        </w:rPr>
        <w:t>م</w:t>
      </w:r>
      <w:r>
        <w:rPr>
          <w:sz w:val="30"/>
          <w:rtl/>
        </w:rPr>
        <w:t xml:space="preserve"> </w:t>
      </w:r>
      <w:r>
        <w:rPr>
          <w:rFonts w:hint="cs"/>
          <w:sz w:val="30"/>
          <w:rtl/>
        </w:rPr>
        <w:t>ا</w:t>
      </w:r>
      <w:r>
        <w:rPr>
          <w:sz w:val="30"/>
          <w:rtl/>
        </w:rPr>
        <w:t>لعد</w:t>
      </w:r>
      <w:r>
        <w:rPr>
          <w:rFonts w:hint="cs"/>
          <w:sz w:val="30"/>
          <w:rtl/>
        </w:rPr>
        <w:t xml:space="preserve">وى عن </w:t>
      </w:r>
      <w:r>
        <w:rPr>
          <w:sz w:val="30"/>
          <w:rtl/>
        </w:rPr>
        <w:t>طر</w:t>
      </w:r>
      <w:r>
        <w:rPr>
          <w:rFonts w:hint="cs"/>
          <w:sz w:val="30"/>
          <w:rtl/>
        </w:rPr>
        <w:t>يق نقل</w:t>
      </w:r>
      <w:r>
        <w:rPr>
          <w:sz w:val="30"/>
          <w:rtl/>
        </w:rPr>
        <w:t xml:space="preserve"> </w:t>
      </w:r>
      <w:r>
        <w:rPr>
          <w:rFonts w:hint="cs"/>
          <w:sz w:val="30"/>
          <w:rtl/>
        </w:rPr>
        <w:t>ا</w:t>
      </w:r>
      <w:r>
        <w:rPr>
          <w:sz w:val="30"/>
          <w:rtl/>
        </w:rPr>
        <w:t>ل</w:t>
      </w:r>
      <w:r>
        <w:rPr>
          <w:rFonts w:hint="cs"/>
          <w:sz w:val="30"/>
          <w:rtl/>
        </w:rPr>
        <w:t>دم،</w:t>
      </w:r>
    </w:p>
    <w:p w:rsidR="00000000" w:rsidRDefault="00913BE8">
      <w:pPr>
        <w:spacing w:before="0" w:line="380" w:lineRule="exact"/>
        <w:ind w:left="1434" w:hanging="714"/>
        <w:jc w:val="both"/>
        <w:rPr>
          <w:rFonts w:ascii="Arial Narrow" w:hAnsi="Arial Narrow" w:hint="cs"/>
          <w:sz w:val="30"/>
        </w:rPr>
      </w:pPr>
      <w:r>
        <w:rPr>
          <w:rFonts w:hint="cs"/>
          <w:sz w:val="30"/>
          <w:rtl/>
        </w:rPr>
        <w:t>-</w:t>
      </w:r>
      <w:r>
        <w:rPr>
          <w:rFonts w:hint="cs"/>
          <w:sz w:val="30"/>
          <w:rtl/>
        </w:rPr>
        <w:tab/>
        <w:t>أظ</w:t>
      </w:r>
      <w:r>
        <w:rPr>
          <w:sz w:val="30"/>
          <w:rtl/>
        </w:rPr>
        <w:t>ه</w:t>
      </w:r>
      <w:r>
        <w:rPr>
          <w:rFonts w:hint="cs"/>
          <w:sz w:val="30"/>
          <w:rtl/>
        </w:rPr>
        <w:t>رت</w:t>
      </w:r>
      <w:r>
        <w:rPr>
          <w:sz w:val="30"/>
          <w:rtl/>
        </w:rPr>
        <w:t xml:space="preserve"> در</w:t>
      </w:r>
      <w:r>
        <w:rPr>
          <w:rFonts w:hint="cs"/>
          <w:sz w:val="30"/>
          <w:rtl/>
        </w:rPr>
        <w:t>ا</w:t>
      </w:r>
      <w:r>
        <w:rPr>
          <w:sz w:val="30"/>
          <w:rtl/>
        </w:rPr>
        <w:t>س</w:t>
      </w:r>
      <w:r>
        <w:rPr>
          <w:rFonts w:hint="cs"/>
          <w:sz w:val="30"/>
          <w:rtl/>
        </w:rPr>
        <w:t>ة</w:t>
      </w:r>
      <w:r>
        <w:rPr>
          <w:sz w:val="30"/>
          <w:rtl/>
        </w:rPr>
        <w:t xml:space="preserve"> (</w:t>
      </w:r>
      <w:r>
        <w:rPr>
          <w:szCs w:val="22"/>
        </w:rPr>
        <w:t>DHS2002</w:t>
      </w:r>
      <w:r>
        <w:rPr>
          <w:sz w:val="30"/>
          <w:rtl/>
        </w:rPr>
        <w:t>) أن 18</w:t>
      </w:r>
      <w:r>
        <w:rPr>
          <w:rFonts w:hint="cs"/>
          <w:sz w:val="30"/>
          <w:rtl/>
        </w:rPr>
        <w:t xml:space="preserve"> في المائة</w:t>
      </w:r>
      <w:r>
        <w:rPr>
          <w:sz w:val="30"/>
          <w:rtl/>
        </w:rPr>
        <w:t xml:space="preserve"> من</w:t>
      </w:r>
      <w:r>
        <w:rPr>
          <w:rFonts w:hint="cs"/>
          <w:sz w:val="30"/>
          <w:rtl/>
        </w:rPr>
        <w:t xml:space="preserve"> </w:t>
      </w:r>
      <w:r>
        <w:rPr>
          <w:sz w:val="30"/>
          <w:rtl/>
        </w:rPr>
        <w:t>الس</w:t>
      </w:r>
      <w:r>
        <w:rPr>
          <w:rFonts w:hint="cs"/>
          <w:sz w:val="30"/>
          <w:rtl/>
        </w:rPr>
        <w:t xml:space="preserve">يدات </w:t>
      </w:r>
      <w:r>
        <w:rPr>
          <w:sz w:val="30"/>
          <w:rtl/>
        </w:rPr>
        <w:t>لا</w:t>
      </w:r>
      <w:r>
        <w:rPr>
          <w:rFonts w:hint="cs"/>
          <w:sz w:val="30"/>
          <w:rtl/>
        </w:rPr>
        <w:t xml:space="preserve"> يعرف</w:t>
      </w:r>
      <w:r>
        <w:rPr>
          <w:sz w:val="30"/>
          <w:rtl/>
        </w:rPr>
        <w:t>ن مع</w:t>
      </w:r>
      <w:r>
        <w:rPr>
          <w:rFonts w:hint="cs"/>
          <w:sz w:val="30"/>
          <w:rtl/>
        </w:rPr>
        <w:t>لوما</w:t>
      </w:r>
      <w:r>
        <w:rPr>
          <w:sz w:val="30"/>
          <w:rtl/>
        </w:rPr>
        <w:t>ت ع</w:t>
      </w:r>
      <w:r>
        <w:rPr>
          <w:rFonts w:hint="cs"/>
          <w:sz w:val="30"/>
          <w:rtl/>
        </w:rPr>
        <w:t>ن</w:t>
      </w:r>
      <w:r>
        <w:rPr>
          <w:sz w:val="30"/>
          <w:rtl/>
        </w:rPr>
        <w:t xml:space="preserve"> مرض</w:t>
      </w:r>
      <w:r>
        <w:rPr>
          <w:rFonts w:hint="cs"/>
          <w:sz w:val="30"/>
          <w:rtl/>
        </w:rPr>
        <w:t xml:space="preserve"> الإيدز أ</w:t>
      </w:r>
      <w:r>
        <w:rPr>
          <w:sz w:val="30"/>
          <w:rtl/>
        </w:rPr>
        <w:t>و</w:t>
      </w:r>
      <w:r>
        <w:rPr>
          <w:rFonts w:hint="cs"/>
          <w:sz w:val="30"/>
          <w:rtl/>
        </w:rPr>
        <w:t xml:space="preserve"> طرق ا</w:t>
      </w:r>
      <w:r>
        <w:rPr>
          <w:sz w:val="30"/>
          <w:rtl/>
        </w:rPr>
        <w:t>نتش</w:t>
      </w:r>
      <w:r>
        <w:rPr>
          <w:rFonts w:hint="cs"/>
          <w:sz w:val="30"/>
          <w:rtl/>
        </w:rPr>
        <w:t>اره، ف</w:t>
      </w:r>
      <w:r>
        <w:rPr>
          <w:sz w:val="30"/>
          <w:rtl/>
        </w:rPr>
        <w:t>ي</w:t>
      </w:r>
      <w:r>
        <w:rPr>
          <w:rFonts w:hint="cs"/>
          <w:sz w:val="30"/>
          <w:rtl/>
        </w:rPr>
        <w:t xml:space="preserve"> حين أن 33 في المائة منهن ي</w:t>
      </w:r>
      <w:r>
        <w:rPr>
          <w:rFonts w:hint="cs"/>
          <w:sz w:val="30"/>
          <w:rtl/>
        </w:rPr>
        <w:t>عرفن طري</w:t>
      </w:r>
      <w:r>
        <w:rPr>
          <w:sz w:val="30"/>
          <w:rtl/>
        </w:rPr>
        <w:t>ق</w:t>
      </w:r>
      <w:r>
        <w:rPr>
          <w:rFonts w:hint="cs"/>
          <w:sz w:val="30"/>
          <w:rtl/>
        </w:rPr>
        <w:t>ة</w:t>
      </w:r>
      <w:r>
        <w:rPr>
          <w:sz w:val="30"/>
          <w:rtl/>
        </w:rPr>
        <w:t xml:space="preserve"> </w:t>
      </w:r>
      <w:r>
        <w:rPr>
          <w:rFonts w:hint="cs"/>
          <w:sz w:val="30"/>
          <w:rtl/>
        </w:rPr>
        <w:t>و</w:t>
      </w:r>
      <w:r>
        <w:rPr>
          <w:sz w:val="30"/>
          <w:rtl/>
        </w:rPr>
        <w:t>احد</w:t>
      </w:r>
      <w:r>
        <w:rPr>
          <w:rFonts w:hint="cs"/>
          <w:sz w:val="30"/>
          <w:rtl/>
        </w:rPr>
        <w:t xml:space="preserve">ة </w:t>
      </w:r>
      <w:r>
        <w:rPr>
          <w:sz w:val="30"/>
          <w:rtl/>
        </w:rPr>
        <w:t>لت</w:t>
      </w:r>
      <w:r>
        <w:rPr>
          <w:rFonts w:hint="cs"/>
          <w:sz w:val="30"/>
          <w:rtl/>
        </w:rPr>
        <w:t>جنب الإصابة بالم</w:t>
      </w:r>
      <w:r>
        <w:rPr>
          <w:sz w:val="30"/>
          <w:rtl/>
        </w:rPr>
        <w:t>رض،</w:t>
      </w:r>
      <w:r>
        <w:rPr>
          <w:rFonts w:hint="cs"/>
          <w:sz w:val="30"/>
          <w:rtl/>
        </w:rPr>
        <w:t xml:space="preserve"> بينما تعرف</w:t>
      </w:r>
      <w:r>
        <w:rPr>
          <w:sz w:val="30"/>
          <w:rtl/>
        </w:rPr>
        <w:t xml:space="preserve"> 39</w:t>
      </w:r>
      <w:r>
        <w:rPr>
          <w:rFonts w:hint="cs"/>
          <w:sz w:val="30"/>
          <w:rtl/>
        </w:rPr>
        <w:t xml:space="preserve"> في المائة</w:t>
      </w:r>
      <w:r>
        <w:rPr>
          <w:sz w:val="30"/>
          <w:rtl/>
        </w:rPr>
        <w:t xml:space="preserve"> </w:t>
      </w:r>
      <w:r>
        <w:rPr>
          <w:rFonts w:hint="cs"/>
          <w:sz w:val="30"/>
          <w:rtl/>
        </w:rPr>
        <w:t xml:space="preserve">أخريات </w:t>
      </w:r>
      <w:r>
        <w:rPr>
          <w:sz w:val="30"/>
          <w:rtl/>
        </w:rPr>
        <w:t>ط</w:t>
      </w:r>
      <w:r>
        <w:rPr>
          <w:rFonts w:hint="cs"/>
          <w:sz w:val="30"/>
          <w:rtl/>
        </w:rPr>
        <w:t>ر</w:t>
      </w:r>
      <w:r>
        <w:rPr>
          <w:sz w:val="30"/>
          <w:rtl/>
        </w:rPr>
        <w:t>ي</w:t>
      </w:r>
      <w:r>
        <w:rPr>
          <w:rFonts w:hint="cs"/>
          <w:sz w:val="30"/>
          <w:rtl/>
        </w:rPr>
        <w:t>قتين أو أ</w:t>
      </w:r>
      <w:r>
        <w:rPr>
          <w:sz w:val="30"/>
          <w:rtl/>
        </w:rPr>
        <w:t>كثر</w:t>
      </w:r>
      <w:r>
        <w:rPr>
          <w:rFonts w:hint="cs"/>
          <w:sz w:val="30"/>
          <w:rtl/>
          <w:lang w:bidi="ar-JO"/>
        </w:rPr>
        <w:t>؛</w:t>
      </w:r>
      <w:r>
        <w:rPr>
          <w:rFonts w:hint="cs"/>
          <w:sz w:val="30"/>
          <w:rtl/>
        </w:rPr>
        <w:t xml:space="preserve"> وقد قامت وزارة الصحة في مطلع شهر كانون الأول/ديسمبر عام 2004 بإطلاق حملة توعية حول الإيدز تستهدف الشباب المسافرين؛</w:t>
      </w:r>
    </w:p>
    <w:p w:rsidR="00000000" w:rsidRDefault="00913BE8">
      <w:pPr>
        <w:spacing w:before="0" w:line="380" w:lineRule="exact"/>
        <w:ind w:left="1434" w:hanging="714"/>
        <w:jc w:val="both"/>
        <w:rPr>
          <w:rFonts w:ascii="Arial Narrow" w:hAnsi="Arial Narrow" w:hint="cs"/>
          <w:sz w:val="30"/>
        </w:rPr>
      </w:pPr>
      <w:r>
        <w:rPr>
          <w:rFonts w:hint="cs"/>
          <w:sz w:val="30"/>
          <w:rtl/>
        </w:rPr>
        <w:t>-</w:t>
      </w:r>
      <w:r>
        <w:rPr>
          <w:rFonts w:hint="cs"/>
          <w:sz w:val="30"/>
          <w:rtl/>
        </w:rPr>
        <w:tab/>
      </w:r>
      <w:r>
        <w:rPr>
          <w:sz w:val="30"/>
          <w:rtl/>
        </w:rPr>
        <w:t>أ</w:t>
      </w:r>
      <w:r>
        <w:rPr>
          <w:rFonts w:hint="cs"/>
          <w:sz w:val="30"/>
          <w:rtl/>
        </w:rPr>
        <w:t>كث</w:t>
      </w:r>
      <w:r>
        <w:rPr>
          <w:sz w:val="30"/>
          <w:rtl/>
        </w:rPr>
        <w:t xml:space="preserve">ر </w:t>
      </w:r>
      <w:r>
        <w:rPr>
          <w:rFonts w:hint="cs"/>
          <w:sz w:val="30"/>
          <w:rtl/>
        </w:rPr>
        <w:t>أسباب ا</w:t>
      </w:r>
      <w:r>
        <w:rPr>
          <w:sz w:val="30"/>
          <w:rtl/>
        </w:rPr>
        <w:t>ل</w:t>
      </w:r>
      <w:r>
        <w:rPr>
          <w:rFonts w:hint="cs"/>
          <w:sz w:val="30"/>
          <w:rtl/>
        </w:rPr>
        <w:t>إسه</w:t>
      </w:r>
      <w:r>
        <w:rPr>
          <w:sz w:val="30"/>
          <w:rtl/>
        </w:rPr>
        <w:t xml:space="preserve">ال </w:t>
      </w:r>
      <w:r>
        <w:rPr>
          <w:rFonts w:hint="cs"/>
          <w:sz w:val="30"/>
          <w:rtl/>
        </w:rPr>
        <w:t xml:space="preserve">هو </w:t>
      </w:r>
      <w:r>
        <w:rPr>
          <w:sz w:val="30"/>
          <w:rtl/>
        </w:rPr>
        <w:t>ا</w:t>
      </w:r>
      <w:r>
        <w:rPr>
          <w:rFonts w:hint="cs"/>
          <w:sz w:val="30"/>
          <w:rtl/>
        </w:rPr>
        <w:t xml:space="preserve">لتسمم </w:t>
      </w:r>
      <w:r>
        <w:rPr>
          <w:sz w:val="30"/>
          <w:rtl/>
        </w:rPr>
        <w:t>ال</w:t>
      </w:r>
      <w:r>
        <w:rPr>
          <w:rFonts w:hint="cs"/>
          <w:sz w:val="30"/>
          <w:rtl/>
        </w:rPr>
        <w:t>غ</w:t>
      </w:r>
      <w:r>
        <w:rPr>
          <w:sz w:val="30"/>
          <w:rtl/>
        </w:rPr>
        <w:t>ذائ</w:t>
      </w:r>
      <w:r>
        <w:rPr>
          <w:rFonts w:hint="cs"/>
          <w:sz w:val="30"/>
          <w:rtl/>
        </w:rPr>
        <w:t xml:space="preserve">ي </w:t>
      </w:r>
      <w:r>
        <w:rPr>
          <w:sz w:val="30"/>
          <w:rtl/>
        </w:rPr>
        <w:t>و</w:t>
      </w:r>
      <w:r>
        <w:rPr>
          <w:rFonts w:hint="cs"/>
          <w:sz w:val="30"/>
          <w:rtl/>
        </w:rPr>
        <w:t>ال</w:t>
      </w:r>
      <w:r>
        <w:rPr>
          <w:sz w:val="30"/>
          <w:rtl/>
        </w:rPr>
        <w:t>ته</w:t>
      </w:r>
      <w:r>
        <w:rPr>
          <w:rFonts w:hint="cs"/>
          <w:sz w:val="30"/>
          <w:rtl/>
        </w:rPr>
        <w:t>اب</w:t>
      </w:r>
      <w:r>
        <w:rPr>
          <w:sz w:val="30"/>
          <w:rtl/>
        </w:rPr>
        <w:t xml:space="preserve"> الأم</w:t>
      </w:r>
      <w:r>
        <w:rPr>
          <w:rFonts w:hint="cs"/>
          <w:sz w:val="30"/>
          <w:rtl/>
        </w:rPr>
        <w:t>ع</w:t>
      </w:r>
      <w:r>
        <w:rPr>
          <w:sz w:val="30"/>
          <w:rtl/>
        </w:rPr>
        <w:t>ا</w:t>
      </w:r>
      <w:r>
        <w:rPr>
          <w:rFonts w:hint="cs"/>
          <w:sz w:val="30"/>
          <w:rtl/>
        </w:rPr>
        <w:t>ء</w:t>
      </w:r>
      <w:r>
        <w:rPr>
          <w:rFonts w:hint="cs"/>
          <w:sz w:val="30"/>
          <w:rtl/>
        </w:rPr>
        <w:t xml:space="preserve"> ال</w:t>
      </w:r>
      <w:r>
        <w:rPr>
          <w:sz w:val="30"/>
          <w:rtl/>
        </w:rPr>
        <w:t>حاد</w:t>
      </w:r>
      <w:r>
        <w:rPr>
          <w:rFonts w:hint="cs"/>
          <w:sz w:val="30"/>
          <w:rtl/>
        </w:rPr>
        <w:t xml:space="preserve"> والم</w:t>
      </w:r>
      <w:r>
        <w:rPr>
          <w:sz w:val="30"/>
          <w:rtl/>
        </w:rPr>
        <w:t xml:space="preserve">دمم </w:t>
      </w:r>
      <w:r>
        <w:rPr>
          <w:rFonts w:hint="cs"/>
          <w:sz w:val="30"/>
          <w:rtl/>
        </w:rPr>
        <w:t>أحيا</w:t>
      </w:r>
      <w:r>
        <w:rPr>
          <w:sz w:val="30"/>
          <w:rtl/>
        </w:rPr>
        <w:t>ناً</w:t>
      </w:r>
      <w:r>
        <w:rPr>
          <w:rFonts w:hint="cs"/>
          <w:sz w:val="30"/>
          <w:rtl/>
        </w:rPr>
        <w:t>،</w:t>
      </w:r>
      <w:r>
        <w:rPr>
          <w:sz w:val="30"/>
          <w:rtl/>
        </w:rPr>
        <w:t xml:space="preserve"> </w:t>
      </w:r>
      <w:r>
        <w:rPr>
          <w:rFonts w:hint="cs"/>
          <w:sz w:val="30"/>
          <w:rtl/>
        </w:rPr>
        <w:t>وهو ي</w:t>
      </w:r>
      <w:r>
        <w:rPr>
          <w:sz w:val="30"/>
          <w:rtl/>
        </w:rPr>
        <w:t>ن</w:t>
      </w:r>
      <w:r>
        <w:rPr>
          <w:rFonts w:hint="cs"/>
          <w:sz w:val="30"/>
          <w:rtl/>
        </w:rPr>
        <w:t>تج</w:t>
      </w:r>
      <w:r>
        <w:rPr>
          <w:sz w:val="30"/>
          <w:rtl/>
        </w:rPr>
        <w:t xml:space="preserve"> </w:t>
      </w:r>
      <w:r>
        <w:rPr>
          <w:rFonts w:hint="cs"/>
          <w:sz w:val="30"/>
          <w:rtl/>
        </w:rPr>
        <w:t>ع</w:t>
      </w:r>
      <w:r>
        <w:rPr>
          <w:sz w:val="30"/>
          <w:rtl/>
        </w:rPr>
        <w:t>ن</w:t>
      </w:r>
      <w:r>
        <w:rPr>
          <w:rFonts w:hint="cs"/>
          <w:sz w:val="30"/>
          <w:rtl/>
        </w:rPr>
        <w:t xml:space="preserve"> ت</w:t>
      </w:r>
      <w:r>
        <w:rPr>
          <w:sz w:val="30"/>
          <w:rtl/>
        </w:rPr>
        <w:t>د</w:t>
      </w:r>
      <w:r>
        <w:rPr>
          <w:rFonts w:hint="cs"/>
          <w:sz w:val="30"/>
          <w:rtl/>
        </w:rPr>
        <w:t>ني مستو</w:t>
      </w:r>
      <w:r>
        <w:rPr>
          <w:sz w:val="30"/>
          <w:rtl/>
        </w:rPr>
        <w:t>ي</w:t>
      </w:r>
      <w:r>
        <w:rPr>
          <w:rFonts w:hint="cs"/>
          <w:sz w:val="30"/>
          <w:rtl/>
        </w:rPr>
        <w:t>ات المعيشة والصح</w:t>
      </w:r>
      <w:r>
        <w:rPr>
          <w:sz w:val="30"/>
          <w:rtl/>
        </w:rPr>
        <w:t>ة</w:t>
      </w:r>
      <w:r>
        <w:rPr>
          <w:rFonts w:hint="cs"/>
          <w:sz w:val="30"/>
          <w:rtl/>
        </w:rPr>
        <w:t xml:space="preserve"> ال</w:t>
      </w:r>
      <w:r>
        <w:rPr>
          <w:sz w:val="30"/>
          <w:rtl/>
        </w:rPr>
        <w:t>س</w:t>
      </w:r>
      <w:r>
        <w:rPr>
          <w:rFonts w:hint="cs"/>
          <w:sz w:val="30"/>
          <w:rtl/>
        </w:rPr>
        <w:t>ليم</w:t>
      </w:r>
      <w:r>
        <w:rPr>
          <w:sz w:val="30"/>
          <w:rtl/>
        </w:rPr>
        <w:t>ة</w:t>
      </w:r>
      <w:r>
        <w:rPr>
          <w:rFonts w:hint="cs"/>
          <w:sz w:val="30"/>
          <w:rtl/>
        </w:rPr>
        <w:t>.</w:t>
      </w:r>
    </w:p>
    <w:p w:rsidR="00000000" w:rsidRDefault="00913BE8">
      <w:pPr>
        <w:pStyle w:val="BodyText"/>
        <w:spacing w:after="240" w:line="380" w:lineRule="exact"/>
        <w:ind w:left="720"/>
        <w:jc w:val="lowKashida"/>
        <w:rPr>
          <w:rFonts w:cs="Traditional Arabic" w:hint="cs"/>
          <w:b/>
          <w:bCs/>
          <w:sz w:val="30"/>
          <w:szCs w:val="30"/>
          <w:rtl/>
          <w:lang w:bidi="ar-JO"/>
        </w:rPr>
      </w:pPr>
      <w:r>
        <w:rPr>
          <w:rFonts w:cs="Traditional Arabic" w:hint="cs"/>
          <w:b/>
          <w:bCs/>
          <w:sz w:val="30"/>
          <w:szCs w:val="30"/>
          <w:rtl/>
        </w:rPr>
        <w:t>(ب)</w:t>
      </w:r>
      <w:r>
        <w:rPr>
          <w:rFonts w:cs="Traditional Arabic" w:hint="cs"/>
          <w:b/>
          <w:bCs/>
          <w:sz w:val="30"/>
          <w:szCs w:val="30"/>
          <w:rtl/>
        </w:rPr>
        <w:tab/>
      </w:r>
      <w:r>
        <w:rPr>
          <w:rFonts w:cs="Traditional Arabic"/>
          <w:b/>
          <w:bCs/>
          <w:sz w:val="30"/>
          <w:szCs w:val="30"/>
          <w:rtl/>
        </w:rPr>
        <w:t>زيادة الوعي حو</w:t>
      </w:r>
      <w:r>
        <w:rPr>
          <w:rFonts w:cs="Traditional Arabic" w:hint="cs"/>
          <w:b/>
          <w:bCs/>
          <w:sz w:val="30"/>
          <w:szCs w:val="30"/>
          <w:rtl/>
        </w:rPr>
        <w:t>ل</w:t>
      </w:r>
      <w:r>
        <w:rPr>
          <w:rFonts w:cs="Traditional Arabic"/>
          <w:b/>
          <w:bCs/>
          <w:sz w:val="30"/>
          <w:szCs w:val="30"/>
          <w:rtl/>
        </w:rPr>
        <w:t xml:space="preserve"> صح</w:t>
      </w:r>
      <w:r>
        <w:rPr>
          <w:rFonts w:cs="Traditional Arabic" w:hint="cs"/>
          <w:b/>
          <w:bCs/>
          <w:sz w:val="30"/>
          <w:szCs w:val="30"/>
          <w:rtl/>
        </w:rPr>
        <w:t>ة</w:t>
      </w:r>
      <w:r>
        <w:rPr>
          <w:rFonts w:cs="Traditional Arabic"/>
          <w:b/>
          <w:bCs/>
          <w:sz w:val="30"/>
          <w:szCs w:val="30"/>
          <w:rtl/>
        </w:rPr>
        <w:t xml:space="preserve"> </w:t>
      </w:r>
      <w:r>
        <w:rPr>
          <w:rFonts w:cs="Traditional Arabic" w:hint="cs"/>
          <w:b/>
          <w:bCs/>
          <w:sz w:val="30"/>
          <w:szCs w:val="30"/>
          <w:rtl/>
        </w:rPr>
        <w:t>المرأة</w:t>
      </w:r>
      <w:r>
        <w:rPr>
          <w:rFonts w:cs="Traditional Arabic"/>
          <w:b/>
          <w:bCs/>
          <w:sz w:val="30"/>
          <w:szCs w:val="30"/>
          <w:rtl/>
        </w:rPr>
        <w:t xml:space="preserve"> </w:t>
      </w:r>
      <w:r>
        <w:rPr>
          <w:rFonts w:cs="Traditional Arabic" w:hint="cs"/>
          <w:b/>
          <w:bCs/>
          <w:sz w:val="30"/>
          <w:szCs w:val="30"/>
          <w:rtl/>
        </w:rPr>
        <w:t>و</w:t>
      </w:r>
      <w:r>
        <w:rPr>
          <w:rFonts w:cs="Traditional Arabic"/>
          <w:b/>
          <w:bCs/>
          <w:sz w:val="30"/>
          <w:szCs w:val="30"/>
          <w:rtl/>
        </w:rPr>
        <w:t>تنظ</w:t>
      </w:r>
      <w:r>
        <w:rPr>
          <w:rFonts w:cs="Traditional Arabic" w:hint="cs"/>
          <w:b/>
          <w:bCs/>
          <w:sz w:val="30"/>
          <w:szCs w:val="30"/>
          <w:rtl/>
        </w:rPr>
        <w:t>ي</w:t>
      </w:r>
      <w:r>
        <w:rPr>
          <w:rFonts w:cs="Traditional Arabic"/>
          <w:b/>
          <w:bCs/>
          <w:sz w:val="30"/>
          <w:szCs w:val="30"/>
          <w:rtl/>
        </w:rPr>
        <w:t>م ا</w:t>
      </w:r>
      <w:r>
        <w:rPr>
          <w:rFonts w:cs="Traditional Arabic" w:hint="cs"/>
          <w:b/>
          <w:bCs/>
          <w:sz w:val="30"/>
          <w:szCs w:val="30"/>
          <w:rtl/>
        </w:rPr>
        <w:t>لأسرة</w:t>
      </w:r>
    </w:p>
    <w:p w:rsidR="00000000" w:rsidRDefault="00913BE8">
      <w:pPr>
        <w:spacing w:before="0" w:line="380" w:lineRule="exact"/>
        <w:jc w:val="both"/>
        <w:rPr>
          <w:rFonts w:ascii="Arial Narrow" w:hAnsi="Arial Narrow" w:hint="cs"/>
          <w:sz w:val="30"/>
        </w:rPr>
      </w:pPr>
      <w:r>
        <w:rPr>
          <w:rFonts w:hint="cs"/>
          <w:sz w:val="30"/>
          <w:rtl/>
        </w:rPr>
        <w:t>206-</w:t>
      </w:r>
      <w:r>
        <w:rPr>
          <w:rFonts w:hint="cs"/>
          <w:sz w:val="30"/>
          <w:rtl/>
        </w:rPr>
        <w:tab/>
        <w:t xml:space="preserve">الجهود التي بذلت </w:t>
      </w:r>
      <w:r>
        <w:rPr>
          <w:sz w:val="30"/>
          <w:rtl/>
        </w:rPr>
        <w:t>لزيادة ا</w:t>
      </w:r>
      <w:r>
        <w:rPr>
          <w:rFonts w:hint="cs"/>
          <w:sz w:val="30"/>
          <w:rtl/>
        </w:rPr>
        <w:t>لوعي حول</w:t>
      </w:r>
      <w:r>
        <w:rPr>
          <w:sz w:val="30"/>
          <w:rtl/>
        </w:rPr>
        <w:t xml:space="preserve"> </w:t>
      </w:r>
      <w:r>
        <w:rPr>
          <w:rFonts w:hint="cs"/>
          <w:sz w:val="30"/>
          <w:rtl/>
        </w:rPr>
        <w:t>ص</w:t>
      </w:r>
      <w:r>
        <w:rPr>
          <w:sz w:val="30"/>
          <w:rtl/>
        </w:rPr>
        <w:t>ح</w:t>
      </w:r>
      <w:r>
        <w:rPr>
          <w:rFonts w:hint="cs"/>
          <w:sz w:val="30"/>
          <w:rtl/>
        </w:rPr>
        <w:t>ة</w:t>
      </w:r>
      <w:r>
        <w:rPr>
          <w:sz w:val="30"/>
          <w:rtl/>
        </w:rPr>
        <w:t xml:space="preserve"> </w:t>
      </w:r>
      <w:r>
        <w:rPr>
          <w:rFonts w:hint="cs"/>
          <w:sz w:val="30"/>
          <w:rtl/>
        </w:rPr>
        <w:t>المرأة وتن</w:t>
      </w:r>
      <w:r>
        <w:rPr>
          <w:sz w:val="30"/>
          <w:rtl/>
        </w:rPr>
        <w:t>ظ</w:t>
      </w:r>
      <w:r>
        <w:rPr>
          <w:rFonts w:hint="cs"/>
          <w:sz w:val="30"/>
          <w:rtl/>
        </w:rPr>
        <w:t>يم</w:t>
      </w:r>
      <w:r>
        <w:rPr>
          <w:sz w:val="30"/>
          <w:rtl/>
        </w:rPr>
        <w:t xml:space="preserve"> </w:t>
      </w:r>
      <w:r>
        <w:rPr>
          <w:rFonts w:hint="cs"/>
          <w:sz w:val="30"/>
          <w:rtl/>
        </w:rPr>
        <w:t>ا</w:t>
      </w:r>
      <w:r>
        <w:rPr>
          <w:sz w:val="30"/>
          <w:rtl/>
        </w:rPr>
        <w:t>ل</w:t>
      </w:r>
      <w:r>
        <w:rPr>
          <w:rFonts w:hint="cs"/>
          <w:sz w:val="30"/>
          <w:rtl/>
        </w:rPr>
        <w:t>أ</w:t>
      </w:r>
      <w:r>
        <w:rPr>
          <w:sz w:val="30"/>
          <w:rtl/>
        </w:rPr>
        <w:t>سر</w:t>
      </w:r>
      <w:r>
        <w:rPr>
          <w:rFonts w:hint="cs"/>
          <w:sz w:val="30"/>
          <w:rtl/>
        </w:rPr>
        <w:t>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 xml:space="preserve">دربت </w:t>
      </w:r>
      <w:r>
        <w:rPr>
          <w:sz w:val="30"/>
          <w:rtl/>
        </w:rPr>
        <w:t>مرش</w:t>
      </w:r>
      <w:r>
        <w:rPr>
          <w:rFonts w:hint="cs"/>
          <w:sz w:val="30"/>
          <w:rtl/>
        </w:rPr>
        <w:t>د</w:t>
      </w:r>
      <w:r>
        <w:rPr>
          <w:sz w:val="30"/>
          <w:rtl/>
        </w:rPr>
        <w:t>ا</w:t>
      </w:r>
      <w:r>
        <w:rPr>
          <w:rFonts w:hint="cs"/>
          <w:sz w:val="30"/>
          <w:rtl/>
        </w:rPr>
        <w:t>ت</w:t>
      </w:r>
      <w:r>
        <w:rPr>
          <w:sz w:val="30"/>
          <w:rtl/>
        </w:rPr>
        <w:t xml:space="preserve"> مي</w:t>
      </w:r>
      <w:r>
        <w:rPr>
          <w:rFonts w:hint="cs"/>
          <w:sz w:val="30"/>
          <w:rtl/>
        </w:rPr>
        <w:t>دانيا</w:t>
      </w:r>
      <w:r>
        <w:rPr>
          <w:sz w:val="30"/>
          <w:rtl/>
        </w:rPr>
        <w:t>ت</w:t>
      </w:r>
      <w:r>
        <w:rPr>
          <w:rFonts w:hint="cs"/>
          <w:sz w:val="30"/>
          <w:rtl/>
        </w:rPr>
        <w:t xml:space="preserve"> </w:t>
      </w:r>
      <w:r>
        <w:rPr>
          <w:sz w:val="30"/>
          <w:rtl/>
        </w:rPr>
        <w:t xml:space="preserve">في </w:t>
      </w:r>
      <w:r>
        <w:rPr>
          <w:rFonts w:hint="cs"/>
          <w:sz w:val="30"/>
          <w:rtl/>
        </w:rPr>
        <w:t>م</w:t>
      </w:r>
      <w:r>
        <w:rPr>
          <w:sz w:val="30"/>
          <w:rtl/>
        </w:rPr>
        <w:t>جا</w:t>
      </w:r>
      <w:r>
        <w:rPr>
          <w:rFonts w:hint="cs"/>
          <w:sz w:val="30"/>
          <w:rtl/>
        </w:rPr>
        <w:t>ل ال</w:t>
      </w:r>
      <w:r>
        <w:rPr>
          <w:sz w:val="30"/>
          <w:rtl/>
        </w:rPr>
        <w:t>ص</w:t>
      </w:r>
      <w:r>
        <w:rPr>
          <w:rFonts w:hint="cs"/>
          <w:sz w:val="30"/>
          <w:rtl/>
        </w:rPr>
        <w:t>ح</w:t>
      </w:r>
      <w:r>
        <w:rPr>
          <w:sz w:val="30"/>
          <w:rtl/>
        </w:rPr>
        <w:t>ة</w:t>
      </w:r>
      <w:r>
        <w:rPr>
          <w:rFonts w:hint="cs"/>
          <w:sz w:val="30"/>
          <w:rtl/>
        </w:rPr>
        <w:t xml:space="preserve"> الإنجابية لت</w:t>
      </w:r>
      <w:r>
        <w:rPr>
          <w:sz w:val="30"/>
          <w:rtl/>
        </w:rPr>
        <w:t>و</w:t>
      </w:r>
      <w:r>
        <w:rPr>
          <w:rFonts w:hint="cs"/>
          <w:sz w:val="30"/>
          <w:rtl/>
        </w:rPr>
        <w:t xml:space="preserve">عية </w:t>
      </w:r>
      <w:r>
        <w:rPr>
          <w:sz w:val="30"/>
          <w:rtl/>
        </w:rPr>
        <w:t>وتوجي</w:t>
      </w:r>
      <w:r>
        <w:rPr>
          <w:rFonts w:hint="cs"/>
          <w:sz w:val="30"/>
          <w:rtl/>
        </w:rPr>
        <w:t>ه</w:t>
      </w:r>
      <w:r>
        <w:rPr>
          <w:sz w:val="30"/>
          <w:rtl/>
        </w:rPr>
        <w:t xml:space="preserve"> </w:t>
      </w:r>
      <w:r>
        <w:rPr>
          <w:rFonts w:hint="cs"/>
          <w:sz w:val="30"/>
          <w:rtl/>
        </w:rPr>
        <w:t>السي</w:t>
      </w:r>
      <w:r>
        <w:rPr>
          <w:sz w:val="30"/>
          <w:rtl/>
        </w:rPr>
        <w:t xml:space="preserve">دات </w:t>
      </w:r>
      <w:r>
        <w:rPr>
          <w:rFonts w:hint="cs"/>
          <w:sz w:val="30"/>
          <w:rtl/>
        </w:rPr>
        <w:t>للاس</w:t>
      </w:r>
      <w:r>
        <w:rPr>
          <w:sz w:val="30"/>
          <w:rtl/>
        </w:rPr>
        <w:t xml:space="preserve">تفادة </w:t>
      </w:r>
      <w:r>
        <w:rPr>
          <w:rFonts w:hint="cs"/>
          <w:sz w:val="30"/>
          <w:rtl/>
        </w:rPr>
        <w:t>من ا</w:t>
      </w:r>
      <w:r>
        <w:rPr>
          <w:sz w:val="30"/>
          <w:rtl/>
        </w:rPr>
        <w:t>لخد</w:t>
      </w:r>
      <w:r>
        <w:rPr>
          <w:rFonts w:hint="cs"/>
          <w:sz w:val="30"/>
          <w:rtl/>
        </w:rPr>
        <w:t>مات</w:t>
      </w:r>
      <w:r>
        <w:rPr>
          <w:sz w:val="30"/>
          <w:rtl/>
        </w:rPr>
        <w:t xml:space="preserve"> ا</w:t>
      </w:r>
      <w:r>
        <w:rPr>
          <w:rFonts w:hint="cs"/>
          <w:sz w:val="30"/>
          <w:rtl/>
        </w:rPr>
        <w:t>لم</w:t>
      </w:r>
      <w:r>
        <w:rPr>
          <w:sz w:val="30"/>
          <w:rtl/>
        </w:rPr>
        <w:t>ت</w:t>
      </w:r>
      <w:r>
        <w:rPr>
          <w:rFonts w:hint="cs"/>
          <w:sz w:val="30"/>
          <w:rtl/>
        </w:rPr>
        <w:t>احة</w:t>
      </w:r>
      <w:r>
        <w:rPr>
          <w:sz w:val="30"/>
          <w:rtl/>
        </w:rPr>
        <w:t xml:space="preserve"> ف</w:t>
      </w:r>
      <w:r>
        <w:rPr>
          <w:rFonts w:hint="cs"/>
          <w:sz w:val="30"/>
          <w:rtl/>
        </w:rPr>
        <w:t xml:space="preserve">ي </w:t>
      </w:r>
      <w:r>
        <w:rPr>
          <w:sz w:val="30"/>
          <w:rtl/>
        </w:rPr>
        <w:t>ع</w:t>
      </w:r>
      <w:r>
        <w:rPr>
          <w:rFonts w:hint="cs"/>
          <w:sz w:val="30"/>
          <w:rtl/>
        </w:rPr>
        <w:t xml:space="preserve">دة </w:t>
      </w:r>
      <w:r>
        <w:rPr>
          <w:sz w:val="30"/>
          <w:rtl/>
        </w:rPr>
        <w:t>مح</w:t>
      </w:r>
      <w:r>
        <w:rPr>
          <w:rFonts w:hint="cs"/>
          <w:sz w:val="30"/>
          <w:rtl/>
        </w:rPr>
        <w:t>افظ</w:t>
      </w:r>
      <w:r>
        <w:rPr>
          <w:sz w:val="30"/>
          <w:rtl/>
        </w:rPr>
        <w:t>ا</w:t>
      </w:r>
      <w:r>
        <w:rPr>
          <w:rFonts w:hint="cs"/>
          <w:sz w:val="30"/>
          <w:rtl/>
        </w:rPr>
        <w:t>ت؛</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وسعت خد</w:t>
      </w:r>
      <w:r>
        <w:rPr>
          <w:sz w:val="30"/>
          <w:rtl/>
        </w:rPr>
        <w:t>مات الرعاية الصحية ا</w:t>
      </w:r>
      <w:r>
        <w:rPr>
          <w:rFonts w:hint="cs"/>
          <w:sz w:val="30"/>
          <w:rtl/>
        </w:rPr>
        <w:t>لأولية</w:t>
      </w:r>
      <w:r>
        <w:rPr>
          <w:sz w:val="30"/>
          <w:rtl/>
        </w:rPr>
        <w:t xml:space="preserve"> </w:t>
      </w:r>
      <w:r>
        <w:rPr>
          <w:rFonts w:hint="cs"/>
          <w:sz w:val="30"/>
          <w:rtl/>
        </w:rPr>
        <w:t xml:space="preserve">حيث بلغ عام 2003 </w:t>
      </w:r>
      <w:r>
        <w:rPr>
          <w:sz w:val="30"/>
          <w:rtl/>
        </w:rPr>
        <w:t>ع</w:t>
      </w:r>
      <w:r>
        <w:rPr>
          <w:rFonts w:hint="cs"/>
          <w:sz w:val="30"/>
          <w:rtl/>
        </w:rPr>
        <w:t xml:space="preserve">دد </w:t>
      </w:r>
      <w:r>
        <w:rPr>
          <w:sz w:val="30"/>
          <w:rtl/>
        </w:rPr>
        <w:t>ا</w:t>
      </w:r>
      <w:r>
        <w:rPr>
          <w:rFonts w:hint="cs"/>
          <w:sz w:val="30"/>
          <w:rtl/>
        </w:rPr>
        <w:t>ل</w:t>
      </w:r>
      <w:r>
        <w:rPr>
          <w:sz w:val="30"/>
          <w:rtl/>
        </w:rPr>
        <w:t>مر</w:t>
      </w:r>
      <w:r>
        <w:rPr>
          <w:rFonts w:hint="cs"/>
          <w:sz w:val="30"/>
          <w:rtl/>
        </w:rPr>
        <w:t>ا</w:t>
      </w:r>
      <w:r>
        <w:rPr>
          <w:sz w:val="30"/>
          <w:rtl/>
        </w:rPr>
        <w:t xml:space="preserve">كز </w:t>
      </w:r>
      <w:r>
        <w:rPr>
          <w:rFonts w:hint="cs"/>
          <w:sz w:val="30"/>
          <w:rtl/>
        </w:rPr>
        <w:t>ا</w:t>
      </w:r>
      <w:r>
        <w:rPr>
          <w:sz w:val="30"/>
          <w:rtl/>
        </w:rPr>
        <w:t>لصح</w:t>
      </w:r>
      <w:r>
        <w:rPr>
          <w:rFonts w:hint="cs"/>
          <w:sz w:val="30"/>
          <w:rtl/>
        </w:rPr>
        <w:t>ي</w:t>
      </w:r>
      <w:r>
        <w:rPr>
          <w:sz w:val="30"/>
          <w:rtl/>
        </w:rPr>
        <w:t xml:space="preserve">ة </w:t>
      </w:r>
      <w:r>
        <w:rPr>
          <w:rFonts w:hint="cs"/>
          <w:sz w:val="30"/>
          <w:rtl/>
        </w:rPr>
        <w:t>الشاملة 52 مركزاً، والمراكز الصحية ال</w:t>
      </w:r>
      <w:r>
        <w:rPr>
          <w:sz w:val="30"/>
          <w:rtl/>
        </w:rPr>
        <w:t>أو</w:t>
      </w:r>
      <w:r>
        <w:rPr>
          <w:rFonts w:hint="cs"/>
          <w:sz w:val="30"/>
          <w:rtl/>
        </w:rPr>
        <w:t>ل</w:t>
      </w:r>
      <w:r>
        <w:rPr>
          <w:sz w:val="30"/>
          <w:rtl/>
        </w:rPr>
        <w:t xml:space="preserve">ية </w:t>
      </w:r>
      <w:r>
        <w:rPr>
          <w:rFonts w:hint="cs"/>
          <w:sz w:val="30"/>
          <w:rtl/>
        </w:rPr>
        <w:t>340 مركزاً، والمراكز الصحية الفرعية 259 مركزاً وم</w:t>
      </w:r>
      <w:r>
        <w:rPr>
          <w:sz w:val="30"/>
          <w:rtl/>
        </w:rPr>
        <w:t>ر</w:t>
      </w:r>
      <w:r>
        <w:rPr>
          <w:rFonts w:hint="cs"/>
          <w:sz w:val="30"/>
          <w:rtl/>
        </w:rPr>
        <w:t>ا</w:t>
      </w:r>
      <w:r>
        <w:rPr>
          <w:sz w:val="30"/>
          <w:rtl/>
        </w:rPr>
        <w:t>كز</w:t>
      </w:r>
      <w:r>
        <w:rPr>
          <w:rFonts w:hint="cs"/>
          <w:sz w:val="30"/>
          <w:rtl/>
        </w:rPr>
        <w:t xml:space="preserve"> الأمومة</w:t>
      </w:r>
      <w:r>
        <w:rPr>
          <w:sz w:val="30"/>
          <w:rtl/>
        </w:rPr>
        <w:t xml:space="preserve"> والط</w:t>
      </w:r>
      <w:r>
        <w:rPr>
          <w:rFonts w:hint="cs"/>
          <w:sz w:val="30"/>
          <w:rtl/>
        </w:rPr>
        <w:t>فولة 353 مركزاً. وبل</w:t>
      </w:r>
      <w:r>
        <w:rPr>
          <w:sz w:val="30"/>
          <w:rtl/>
        </w:rPr>
        <w:t xml:space="preserve">غ </w:t>
      </w:r>
      <w:r>
        <w:rPr>
          <w:rFonts w:hint="cs"/>
          <w:sz w:val="30"/>
          <w:rtl/>
        </w:rPr>
        <w:t>عدد الم</w:t>
      </w:r>
      <w:r>
        <w:rPr>
          <w:sz w:val="30"/>
          <w:rtl/>
        </w:rPr>
        <w:t>ر</w:t>
      </w:r>
      <w:r>
        <w:rPr>
          <w:rFonts w:hint="cs"/>
          <w:sz w:val="30"/>
          <w:rtl/>
        </w:rPr>
        <w:t>ا</w:t>
      </w:r>
      <w:r>
        <w:rPr>
          <w:sz w:val="30"/>
          <w:rtl/>
        </w:rPr>
        <w:t>ك</w:t>
      </w:r>
      <w:r>
        <w:rPr>
          <w:rFonts w:hint="cs"/>
          <w:sz w:val="30"/>
          <w:rtl/>
        </w:rPr>
        <w:t>ز</w:t>
      </w:r>
      <w:r>
        <w:rPr>
          <w:sz w:val="30"/>
          <w:rtl/>
        </w:rPr>
        <w:t xml:space="preserve"> </w:t>
      </w:r>
      <w:r>
        <w:rPr>
          <w:rFonts w:hint="cs"/>
          <w:sz w:val="30"/>
          <w:rtl/>
        </w:rPr>
        <w:t>ا</w:t>
      </w:r>
      <w:r>
        <w:rPr>
          <w:sz w:val="30"/>
          <w:rtl/>
        </w:rPr>
        <w:t>ل</w:t>
      </w:r>
      <w:r>
        <w:rPr>
          <w:rFonts w:hint="cs"/>
          <w:sz w:val="30"/>
          <w:rtl/>
        </w:rPr>
        <w:t>صحية الش</w:t>
      </w:r>
      <w:r>
        <w:rPr>
          <w:sz w:val="30"/>
          <w:rtl/>
        </w:rPr>
        <w:t>ا</w:t>
      </w:r>
      <w:r>
        <w:rPr>
          <w:rFonts w:hint="cs"/>
          <w:sz w:val="30"/>
          <w:rtl/>
        </w:rPr>
        <w:t>مل</w:t>
      </w:r>
      <w:r>
        <w:rPr>
          <w:sz w:val="30"/>
          <w:rtl/>
        </w:rPr>
        <w:t>ة</w:t>
      </w:r>
      <w:r>
        <w:rPr>
          <w:rFonts w:hint="cs"/>
          <w:sz w:val="30"/>
          <w:rtl/>
        </w:rPr>
        <w:t xml:space="preserve"> </w:t>
      </w:r>
      <w:r>
        <w:rPr>
          <w:sz w:val="30"/>
          <w:rtl/>
        </w:rPr>
        <w:t>و</w:t>
      </w:r>
      <w:r>
        <w:rPr>
          <w:rFonts w:hint="cs"/>
          <w:sz w:val="30"/>
          <w:rtl/>
        </w:rPr>
        <w:t>ا</w:t>
      </w:r>
      <w:r>
        <w:rPr>
          <w:sz w:val="30"/>
          <w:rtl/>
        </w:rPr>
        <w:t>لأولية 389</w:t>
      </w:r>
      <w:r>
        <w:rPr>
          <w:rFonts w:hint="cs"/>
          <w:sz w:val="30"/>
          <w:rtl/>
        </w:rPr>
        <w:t>.</w:t>
      </w:r>
      <w:r>
        <w:rPr>
          <w:sz w:val="30"/>
          <w:rtl/>
        </w:rPr>
        <w:t xml:space="preserve"> </w:t>
      </w:r>
      <w:r>
        <w:rPr>
          <w:rFonts w:hint="cs"/>
          <w:sz w:val="30"/>
          <w:rtl/>
        </w:rPr>
        <w:t>كما ا</w:t>
      </w:r>
      <w:r>
        <w:rPr>
          <w:sz w:val="30"/>
          <w:rtl/>
        </w:rPr>
        <w:t>ستم</w:t>
      </w:r>
      <w:r>
        <w:rPr>
          <w:rFonts w:hint="cs"/>
          <w:sz w:val="30"/>
          <w:rtl/>
        </w:rPr>
        <w:t>ر</w:t>
      </w:r>
      <w:r>
        <w:rPr>
          <w:sz w:val="30"/>
          <w:rtl/>
        </w:rPr>
        <w:t xml:space="preserve"> </w:t>
      </w:r>
      <w:r>
        <w:rPr>
          <w:rFonts w:hint="cs"/>
          <w:sz w:val="30"/>
          <w:rtl/>
        </w:rPr>
        <w:t>تدري</w:t>
      </w:r>
      <w:r>
        <w:rPr>
          <w:sz w:val="30"/>
          <w:rtl/>
        </w:rPr>
        <w:t>ب</w:t>
      </w:r>
      <w:r>
        <w:rPr>
          <w:rFonts w:hint="cs"/>
          <w:sz w:val="30"/>
          <w:rtl/>
        </w:rPr>
        <w:t xml:space="preserve"> </w:t>
      </w:r>
      <w:r>
        <w:rPr>
          <w:sz w:val="30"/>
          <w:rtl/>
        </w:rPr>
        <w:t>ا</w:t>
      </w:r>
      <w:r>
        <w:rPr>
          <w:rFonts w:hint="cs"/>
          <w:sz w:val="30"/>
          <w:rtl/>
        </w:rPr>
        <w:t>ل</w:t>
      </w:r>
      <w:r>
        <w:rPr>
          <w:sz w:val="30"/>
          <w:rtl/>
        </w:rPr>
        <w:t>ع</w:t>
      </w:r>
      <w:r>
        <w:rPr>
          <w:rFonts w:hint="cs"/>
          <w:sz w:val="30"/>
          <w:rtl/>
        </w:rPr>
        <w:t>ا</w:t>
      </w:r>
      <w:r>
        <w:rPr>
          <w:sz w:val="30"/>
          <w:rtl/>
        </w:rPr>
        <w:t>مل</w:t>
      </w:r>
      <w:r>
        <w:rPr>
          <w:rFonts w:hint="cs"/>
          <w:sz w:val="30"/>
          <w:rtl/>
        </w:rPr>
        <w:t xml:space="preserve">ين </w:t>
      </w:r>
      <w:r>
        <w:rPr>
          <w:sz w:val="30"/>
          <w:rtl/>
        </w:rPr>
        <w:t>في</w:t>
      </w:r>
      <w:r>
        <w:rPr>
          <w:rFonts w:hint="cs"/>
          <w:sz w:val="30"/>
          <w:rtl/>
        </w:rPr>
        <w:t xml:space="preserve"> </w:t>
      </w:r>
      <w:r>
        <w:rPr>
          <w:sz w:val="30"/>
          <w:rtl/>
        </w:rPr>
        <w:t>م</w:t>
      </w:r>
      <w:r>
        <w:rPr>
          <w:rFonts w:hint="cs"/>
          <w:sz w:val="30"/>
          <w:rtl/>
        </w:rPr>
        <w:t>ج</w:t>
      </w:r>
      <w:r>
        <w:rPr>
          <w:sz w:val="30"/>
          <w:rtl/>
        </w:rPr>
        <w:t>ال ال</w:t>
      </w:r>
      <w:r>
        <w:rPr>
          <w:rFonts w:hint="cs"/>
          <w:sz w:val="30"/>
          <w:rtl/>
        </w:rPr>
        <w:t>ر</w:t>
      </w:r>
      <w:r>
        <w:rPr>
          <w:sz w:val="30"/>
          <w:rtl/>
        </w:rPr>
        <w:t>ع</w:t>
      </w:r>
      <w:r>
        <w:rPr>
          <w:rFonts w:hint="cs"/>
          <w:sz w:val="30"/>
          <w:rtl/>
        </w:rPr>
        <w:t>ا</w:t>
      </w:r>
      <w:r>
        <w:rPr>
          <w:sz w:val="30"/>
          <w:rtl/>
        </w:rPr>
        <w:t>ية</w:t>
      </w:r>
      <w:r>
        <w:rPr>
          <w:rFonts w:hint="cs"/>
          <w:sz w:val="30"/>
          <w:rtl/>
        </w:rPr>
        <w:t xml:space="preserve"> </w:t>
      </w:r>
      <w:r>
        <w:rPr>
          <w:sz w:val="30"/>
          <w:rtl/>
        </w:rPr>
        <w:t>ال</w:t>
      </w:r>
      <w:r>
        <w:rPr>
          <w:rFonts w:hint="cs"/>
          <w:sz w:val="30"/>
          <w:rtl/>
        </w:rPr>
        <w:t>ص</w:t>
      </w:r>
      <w:r>
        <w:rPr>
          <w:sz w:val="30"/>
          <w:rtl/>
        </w:rPr>
        <w:t>حي</w:t>
      </w:r>
      <w:r>
        <w:rPr>
          <w:rFonts w:hint="cs"/>
          <w:sz w:val="30"/>
          <w:rtl/>
        </w:rPr>
        <w:t>ة</w:t>
      </w:r>
      <w:r>
        <w:rPr>
          <w:sz w:val="30"/>
          <w:rtl/>
        </w:rPr>
        <w:t xml:space="preserve"> الأو</w:t>
      </w:r>
      <w:r>
        <w:rPr>
          <w:rFonts w:hint="cs"/>
          <w:sz w:val="30"/>
          <w:rtl/>
        </w:rPr>
        <w:t>لية و</w:t>
      </w:r>
      <w:r>
        <w:rPr>
          <w:sz w:val="30"/>
          <w:rtl/>
        </w:rPr>
        <w:t>الصح</w:t>
      </w:r>
      <w:r>
        <w:rPr>
          <w:rFonts w:hint="cs"/>
          <w:sz w:val="30"/>
          <w:rtl/>
        </w:rPr>
        <w:t>ة الإنجابية؛</w:t>
      </w:r>
    </w:p>
    <w:p w:rsidR="00000000" w:rsidRDefault="00913BE8">
      <w:pPr>
        <w:spacing w:before="0" w:line="380" w:lineRule="exact"/>
        <w:ind w:left="1434" w:hanging="714"/>
        <w:jc w:val="both"/>
        <w:rPr>
          <w:sz w:val="30"/>
          <w:rtl/>
          <w:lang w:bidi="ar-JO"/>
        </w:rPr>
      </w:pPr>
      <w:r>
        <w:rPr>
          <w:rFonts w:hint="cs"/>
          <w:sz w:val="30"/>
          <w:rtl/>
        </w:rPr>
        <w:t>-</w:t>
      </w:r>
      <w:r>
        <w:rPr>
          <w:rFonts w:hint="cs"/>
          <w:sz w:val="30"/>
          <w:rtl/>
        </w:rPr>
        <w:tab/>
        <w:t xml:space="preserve">أضيفت </w:t>
      </w:r>
      <w:r>
        <w:rPr>
          <w:sz w:val="30"/>
          <w:rtl/>
        </w:rPr>
        <w:t xml:space="preserve">عناصر </w:t>
      </w:r>
      <w:r>
        <w:rPr>
          <w:rFonts w:hint="cs"/>
          <w:sz w:val="30"/>
          <w:rtl/>
        </w:rPr>
        <w:t xml:space="preserve">الصحة </w:t>
      </w:r>
      <w:r>
        <w:rPr>
          <w:sz w:val="30"/>
          <w:rtl/>
        </w:rPr>
        <w:t>الإنجابية</w:t>
      </w:r>
      <w:r>
        <w:rPr>
          <w:rFonts w:hint="cs"/>
          <w:sz w:val="30"/>
          <w:rtl/>
        </w:rPr>
        <w:t xml:space="preserve"> للمقرر</w:t>
      </w:r>
      <w:r>
        <w:rPr>
          <w:sz w:val="30"/>
          <w:rtl/>
        </w:rPr>
        <w:t>ات</w:t>
      </w:r>
      <w:r>
        <w:rPr>
          <w:rFonts w:hint="cs"/>
          <w:sz w:val="30"/>
          <w:rtl/>
        </w:rPr>
        <w:t xml:space="preserve"> الدراسية وأضيفت </w:t>
      </w:r>
      <w:r>
        <w:rPr>
          <w:sz w:val="30"/>
          <w:rtl/>
        </w:rPr>
        <w:t>ب</w:t>
      </w:r>
      <w:r>
        <w:rPr>
          <w:rFonts w:hint="cs"/>
          <w:sz w:val="30"/>
          <w:rtl/>
        </w:rPr>
        <w:t>ع</w:t>
      </w:r>
      <w:r>
        <w:rPr>
          <w:sz w:val="30"/>
          <w:rtl/>
        </w:rPr>
        <w:t>ض</w:t>
      </w:r>
      <w:r>
        <w:rPr>
          <w:rFonts w:hint="cs"/>
          <w:sz w:val="30"/>
          <w:rtl/>
        </w:rPr>
        <w:t xml:space="preserve"> </w:t>
      </w:r>
      <w:r>
        <w:rPr>
          <w:sz w:val="30"/>
          <w:rtl/>
        </w:rPr>
        <w:t>ا</w:t>
      </w:r>
      <w:r>
        <w:rPr>
          <w:rFonts w:hint="cs"/>
          <w:sz w:val="30"/>
          <w:rtl/>
        </w:rPr>
        <w:t>ل</w:t>
      </w:r>
      <w:r>
        <w:rPr>
          <w:sz w:val="30"/>
          <w:rtl/>
        </w:rPr>
        <w:t>أ</w:t>
      </w:r>
      <w:r>
        <w:rPr>
          <w:rFonts w:hint="cs"/>
          <w:sz w:val="30"/>
          <w:rtl/>
        </w:rPr>
        <w:t>نشطة وال</w:t>
      </w:r>
      <w:r>
        <w:rPr>
          <w:sz w:val="30"/>
          <w:rtl/>
        </w:rPr>
        <w:t>ت</w:t>
      </w:r>
      <w:r>
        <w:rPr>
          <w:rFonts w:hint="cs"/>
          <w:sz w:val="30"/>
          <w:rtl/>
        </w:rPr>
        <w:t>دا</w:t>
      </w:r>
      <w:r>
        <w:rPr>
          <w:sz w:val="30"/>
          <w:rtl/>
        </w:rPr>
        <w:t>ب</w:t>
      </w:r>
      <w:r>
        <w:rPr>
          <w:rFonts w:hint="cs"/>
          <w:sz w:val="30"/>
          <w:rtl/>
        </w:rPr>
        <w:t>ي</w:t>
      </w:r>
      <w:r>
        <w:rPr>
          <w:sz w:val="30"/>
          <w:rtl/>
        </w:rPr>
        <w:t>ر</w:t>
      </w:r>
      <w:r>
        <w:rPr>
          <w:rFonts w:hint="cs"/>
          <w:sz w:val="30"/>
          <w:rtl/>
        </w:rPr>
        <w:t xml:space="preserve"> </w:t>
      </w:r>
      <w:r>
        <w:rPr>
          <w:sz w:val="30"/>
          <w:rtl/>
        </w:rPr>
        <w:t>لتح</w:t>
      </w:r>
      <w:r>
        <w:rPr>
          <w:rFonts w:hint="cs"/>
          <w:sz w:val="30"/>
          <w:rtl/>
        </w:rPr>
        <w:t>سين</w:t>
      </w:r>
      <w:r>
        <w:rPr>
          <w:sz w:val="30"/>
          <w:rtl/>
        </w:rPr>
        <w:t xml:space="preserve"> ال</w:t>
      </w:r>
      <w:r>
        <w:rPr>
          <w:rFonts w:hint="cs"/>
          <w:sz w:val="30"/>
          <w:rtl/>
        </w:rPr>
        <w:t>من</w:t>
      </w:r>
      <w:r>
        <w:rPr>
          <w:sz w:val="30"/>
          <w:rtl/>
        </w:rPr>
        <w:t>اهج</w:t>
      </w:r>
      <w:r>
        <w:rPr>
          <w:rFonts w:hint="cs"/>
          <w:sz w:val="30"/>
          <w:rtl/>
        </w:rPr>
        <w:t xml:space="preserve"> من</w:t>
      </w:r>
      <w:r>
        <w:rPr>
          <w:sz w:val="30"/>
          <w:rtl/>
        </w:rPr>
        <w:t xml:space="preserve"> </w:t>
      </w:r>
      <w:r>
        <w:rPr>
          <w:rFonts w:hint="cs"/>
          <w:sz w:val="30"/>
          <w:rtl/>
        </w:rPr>
        <w:t>ح</w:t>
      </w:r>
      <w:r>
        <w:rPr>
          <w:sz w:val="30"/>
          <w:rtl/>
        </w:rPr>
        <w:t xml:space="preserve">يث </w:t>
      </w:r>
      <w:r>
        <w:rPr>
          <w:rFonts w:hint="cs"/>
          <w:sz w:val="30"/>
          <w:rtl/>
        </w:rPr>
        <w:t>شموله</w:t>
      </w:r>
      <w:r>
        <w:rPr>
          <w:sz w:val="30"/>
          <w:rtl/>
        </w:rPr>
        <w:t>ا</w:t>
      </w:r>
      <w:r>
        <w:rPr>
          <w:rFonts w:hint="cs"/>
          <w:sz w:val="30"/>
          <w:rtl/>
        </w:rPr>
        <w:t xml:space="preserve"> </w:t>
      </w:r>
      <w:r>
        <w:rPr>
          <w:sz w:val="30"/>
          <w:rtl/>
        </w:rPr>
        <w:t>ل</w:t>
      </w:r>
      <w:r>
        <w:rPr>
          <w:rFonts w:hint="cs"/>
          <w:sz w:val="30"/>
          <w:rtl/>
        </w:rPr>
        <w:t>ج</w:t>
      </w:r>
      <w:r>
        <w:rPr>
          <w:sz w:val="30"/>
          <w:rtl/>
        </w:rPr>
        <w:t>و</w:t>
      </w:r>
      <w:r>
        <w:rPr>
          <w:rFonts w:hint="cs"/>
          <w:sz w:val="30"/>
          <w:rtl/>
        </w:rPr>
        <w:t>ا</w:t>
      </w:r>
      <w:r>
        <w:rPr>
          <w:sz w:val="30"/>
          <w:rtl/>
        </w:rPr>
        <w:t>نب</w:t>
      </w:r>
      <w:r>
        <w:rPr>
          <w:rFonts w:hint="cs"/>
          <w:sz w:val="30"/>
          <w:rtl/>
        </w:rPr>
        <w:t xml:space="preserve"> ال</w:t>
      </w:r>
      <w:r>
        <w:rPr>
          <w:sz w:val="30"/>
          <w:rtl/>
        </w:rPr>
        <w:t>صح</w:t>
      </w:r>
      <w:r>
        <w:rPr>
          <w:rFonts w:hint="cs"/>
          <w:sz w:val="30"/>
          <w:rtl/>
        </w:rPr>
        <w:t>ة</w:t>
      </w:r>
      <w:r>
        <w:rPr>
          <w:sz w:val="30"/>
          <w:rtl/>
        </w:rPr>
        <w:t xml:space="preserve"> </w:t>
      </w:r>
      <w:r>
        <w:rPr>
          <w:rFonts w:hint="cs"/>
          <w:sz w:val="30"/>
          <w:rtl/>
        </w:rPr>
        <w:t>الإنجابية</w:t>
      </w:r>
      <w:r>
        <w:rPr>
          <w:sz w:val="30"/>
          <w:rtl/>
        </w:rPr>
        <w:t xml:space="preserve"> </w:t>
      </w:r>
      <w:r>
        <w:rPr>
          <w:rFonts w:hint="cs"/>
          <w:sz w:val="30"/>
          <w:rtl/>
        </w:rPr>
        <w:t>في</w:t>
      </w:r>
      <w:r>
        <w:rPr>
          <w:sz w:val="30"/>
          <w:rtl/>
        </w:rPr>
        <w:t xml:space="preserve"> ا</w:t>
      </w:r>
      <w:r>
        <w:rPr>
          <w:rFonts w:hint="cs"/>
          <w:sz w:val="30"/>
          <w:rtl/>
        </w:rPr>
        <w:t>ل</w:t>
      </w:r>
      <w:r>
        <w:rPr>
          <w:sz w:val="30"/>
          <w:rtl/>
        </w:rPr>
        <w:t>اس</w:t>
      </w:r>
      <w:r>
        <w:rPr>
          <w:rFonts w:hint="cs"/>
          <w:sz w:val="30"/>
          <w:rtl/>
        </w:rPr>
        <w:t>ت</w:t>
      </w:r>
      <w:r>
        <w:rPr>
          <w:sz w:val="30"/>
          <w:rtl/>
        </w:rPr>
        <w:t>راتيجي</w:t>
      </w:r>
      <w:r>
        <w:rPr>
          <w:rFonts w:hint="cs"/>
          <w:sz w:val="30"/>
          <w:rtl/>
        </w:rPr>
        <w:t>ة الو</w:t>
      </w:r>
      <w:r>
        <w:rPr>
          <w:sz w:val="30"/>
          <w:rtl/>
        </w:rPr>
        <w:t>طنية</w:t>
      </w:r>
      <w:r>
        <w:rPr>
          <w:rFonts w:hint="cs"/>
          <w:sz w:val="30"/>
          <w:rtl/>
        </w:rPr>
        <w:t xml:space="preserve"> </w:t>
      </w:r>
      <w:r>
        <w:rPr>
          <w:rFonts w:hint="cs"/>
          <w:sz w:val="30"/>
          <w:rtl/>
        </w:rPr>
        <w:t>للص</w:t>
      </w:r>
      <w:r>
        <w:rPr>
          <w:sz w:val="30"/>
          <w:rtl/>
        </w:rPr>
        <w:t>حة الإنجابية.</w:t>
      </w:r>
    </w:p>
    <w:p w:rsidR="00000000" w:rsidRDefault="00913BE8">
      <w:pPr>
        <w:pStyle w:val="BodyText"/>
        <w:spacing w:after="240" w:line="380" w:lineRule="exact"/>
        <w:ind w:left="720"/>
        <w:jc w:val="lowKashida"/>
        <w:rPr>
          <w:rFonts w:cs="Traditional Arabic" w:hint="cs"/>
          <w:b/>
          <w:bCs/>
          <w:sz w:val="30"/>
          <w:szCs w:val="30"/>
          <w:rtl/>
          <w:lang w:bidi="ar-JO"/>
        </w:rPr>
      </w:pPr>
      <w:r>
        <w:rPr>
          <w:rFonts w:cs="Traditional Arabic" w:hint="cs"/>
          <w:b/>
          <w:bCs/>
          <w:sz w:val="30"/>
          <w:szCs w:val="30"/>
          <w:rtl/>
        </w:rPr>
        <w:t>(ج)</w:t>
      </w:r>
      <w:r>
        <w:rPr>
          <w:rFonts w:cs="Traditional Arabic" w:hint="cs"/>
          <w:b/>
          <w:bCs/>
          <w:sz w:val="30"/>
          <w:szCs w:val="30"/>
          <w:rtl/>
        </w:rPr>
        <w:tab/>
      </w:r>
      <w:r>
        <w:rPr>
          <w:rFonts w:cs="Traditional Arabic"/>
          <w:b/>
          <w:bCs/>
          <w:sz w:val="30"/>
          <w:szCs w:val="30"/>
          <w:rtl/>
        </w:rPr>
        <w:t>فئة طلاب المدارس والصحة المدرسي</w:t>
      </w:r>
      <w:r>
        <w:rPr>
          <w:rFonts w:cs="Traditional Arabic" w:hint="cs"/>
          <w:b/>
          <w:bCs/>
          <w:sz w:val="30"/>
          <w:szCs w:val="30"/>
          <w:rtl/>
        </w:rPr>
        <w:t>ة</w:t>
      </w:r>
    </w:p>
    <w:p w:rsidR="00000000" w:rsidRDefault="00913BE8">
      <w:pPr>
        <w:spacing w:before="0" w:line="380" w:lineRule="exact"/>
        <w:jc w:val="both"/>
        <w:rPr>
          <w:rFonts w:ascii="Arial Narrow" w:hAnsi="Arial Narrow" w:hint="cs"/>
          <w:sz w:val="30"/>
        </w:rPr>
      </w:pPr>
      <w:r>
        <w:rPr>
          <w:rFonts w:hint="cs"/>
          <w:sz w:val="30"/>
          <w:rtl/>
        </w:rPr>
        <w:t>207-</w:t>
      </w:r>
      <w:r>
        <w:rPr>
          <w:rFonts w:hint="cs"/>
          <w:sz w:val="30"/>
          <w:rtl/>
        </w:rPr>
        <w:tab/>
        <w:t>ب</w:t>
      </w:r>
      <w:r>
        <w:rPr>
          <w:sz w:val="30"/>
          <w:rtl/>
        </w:rPr>
        <w:t>ل</w:t>
      </w:r>
      <w:r>
        <w:rPr>
          <w:rFonts w:hint="cs"/>
          <w:sz w:val="30"/>
          <w:rtl/>
        </w:rPr>
        <w:t xml:space="preserve">غ </w:t>
      </w:r>
      <w:r>
        <w:rPr>
          <w:sz w:val="30"/>
          <w:rtl/>
        </w:rPr>
        <w:t>عدد</w:t>
      </w:r>
      <w:r>
        <w:rPr>
          <w:rFonts w:hint="cs"/>
          <w:sz w:val="30"/>
          <w:rtl/>
        </w:rPr>
        <w:t xml:space="preserve"> ط</w:t>
      </w:r>
      <w:r>
        <w:rPr>
          <w:sz w:val="30"/>
          <w:rtl/>
        </w:rPr>
        <w:t>ل</w:t>
      </w:r>
      <w:r>
        <w:rPr>
          <w:rFonts w:hint="cs"/>
          <w:sz w:val="30"/>
          <w:rtl/>
        </w:rPr>
        <w:t>بة</w:t>
      </w:r>
      <w:r>
        <w:rPr>
          <w:sz w:val="30"/>
          <w:rtl/>
        </w:rPr>
        <w:t xml:space="preserve"> ال</w:t>
      </w:r>
      <w:r>
        <w:rPr>
          <w:rFonts w:hint="cs"/>
          <w:sz w:val="30"/>
          <w:rtl/>
        </w:rPr>
        <w:t>م</w:t>
      </w:r>
      <w:r>
        <w:rPr>
          <w:sz w:val="30"/>
          <w:rtl/>
        </w:rPr>
        <w:t>د</w:t>
      </w:r>
      <w:r>
        <w:rPr>
          <w:rFonts w:hint="cs"/>
          <w:sz w:val="30"/>
          <w:rtl/>
        </w:rPr>
        <w:t>ار</w:t>
      </w:r>
      <w:r>
        <w:rPr>
          <w:sz w:val="30"/>
          <w:rtl/>
        </w:rPr>
        <w:t>س</w:t>
      </w:r>
      <w:r>
        <w:rPr>
          <w:rFonts w:hint="cs"/>
          <w:sz w:val="30"/>
          <w:rtl/>
        </w:rPr>
        <w:t xml:space="preserve"> الذين تم فحصهم طبياً</w:t>
      </w:r>
      <w:r>
        <w:rPr>
          <w:sz w:val="30"/>
          <w:rtl/>
        </w:rPr>
        <w:t xml:space="preserve"> </w:t>
      </w:r>
      <w:r>
        <w:rPr>
          <w:rFonts w:hint="cs"/>
          <w:sz w:val="30"/>
          <w:rtl/>
        </w:rPr>
        <w:t>لل</w:t>
      </w:r>
      <w:r>
        <w:rPr>
          <w:sz w:val="30"/>
          <w:rtl/>
        </w:rPr>
        <w:t>عا</w:t>
      </w:r>
      <w:r>
        <w:rPr>
          <w:rFonts w:hint="cs"/>
          <w:sz w:val="30"/>
          <w:rtl/>
        </w:rPr>
        <w:t>م</w:t>
      </w:r>
      <w:r>
        <w:rPr>
          <w:sz w:val="30"/>
          <w:rtl/>
        </w:rPr>
        <w:t xml:space="preserve"> 2001</w:t>
      </w:r>
      <w:r>
        <w:rPr>
          <w:rFonts w:hint="cs"/>
          <w:sz w:val="30"/>
          <w:rtl/>
        </w:rPr>
        <w:t>-</w:t>
      </w:r>
      <w:r>
        <w:rPr>
          <w:sz w:val="30"/>
          <w:rtl/>
        </w:rPr>
        <w:t>2002</w:t>
      </w:r>
      <w:r>
        <w:rPr>
          <w:rFonts w:hint="cs"/>
          <w:sz w:val="30"/>
          <w:rtl/>
        </w:rPr>
        <w:t>،</w:t>
      </w:r>
      <w:r>
        <w:rPr>
          <w:sz w:val="30"/>
          <w:rtl/>
        </w:rPr>
        <w:t xml:space="preserve"> </w:t>
      </w:r>
      <w:r>
        <w:rPr>
          <w:rFonts w:hint="cs"/>
          <w:sz w:val="30"/>
          <w:rtl/>
        </w:rPr>
        <w:t>857 343</w:t>
      </w:r>
      <w:r>
        <w:rPr>
          <w:sz w:val="30"/>
          <w:rtl/>
        </w:rPr>
        <w:t xml:space="preserve"> ط</w:t>
      </w:r>
      <w:r>
        <w:rPr>
          <w:rFonts w:hint="cs"/>
          <w:sz w:val="30"/>
          <w:rtl/>
        </w:rPr>
        <w:t>ـا</w:t>
      </w:r>
      <w:r>
        <w:rPr>
          <w:sz w:val="30"/>
          <w:rtl/>
        </w:rPr>
        <w:t>لبا</w:t>
      </w:r>
      <w:r>
        <w:rPr>
          <w:rFonts w:hint="cs"/>
          <w:sz w:val="30"/>
          <w:rtl/>
        </w:rPr>
        <w:t>ً</w:t>
      </w:r>
      <w:r>
        <w:rPr>
          <w:sz w:val="30"/>
          <w:rtl/>
        </w:rPr>
        <w:t xml:space="preserve"> </w:t>
      </w:r>
      <w:r>
        <w:rPr>
          <w:rFonts w:hint="cs"/>
          <w:sz w:val="30"/>
          <w:rtl/>
        </w:rPr>
        <w:t>وط</w:t>
      </w:r>
      <w:r>
        <w:rPr>
          <w:sz w:val="30"/>
          <w:rtl/>
        </w:rPr>
        <w:t>ـ</w:t>
      </w:r>
      <w:r>
        <w:rPr>
          <w:rFonts w:hint="cs"/>
          <w:sz w:val="30"/>
          <w:rtl/>
        </w:rPr>
        <w:t>الب</w:t>
      </w:r>
      <w:r>
        <w:rPr>
          <w:sz w:val="30"/>
          <w:rtl/>
        </w:rPr>
        <w:t xml:space="preserve">ة </w:t>
      </w:r>
      <w:r>
        <w:rPr>
          <w:rFonts w:hint="cs"/>
          <w:sz w:val="30"/>
          <w:rtl/>
        </w:rPr>
        <w:t>و</w:t>
      </w:r>
      <w:r>
        <w:rPr>
          <w:sz w:val="30"/>
          <w:rtl/>
        </w:rPr>
        <w:t>هـذا يم</w:t>
      </w:r>
      <w:r>
        <w:rPr>
          <w:rFonts w:hint="cs"/>
          <w:sz w:val="30"/>
          <w:rtl/>
        </w:rPr>
        <w:t>ثل 99</w:t>
      </w:r>
      <w:r>
        <w:rPr>
          <w:sz w:val="30"/>
          <w:rtl/>
        </w:rPr>
        <w:t xml:space="preserve"> </w:t>
      </w:r>
      <w:r>
        <w:rPr>
          <w:rFonts w:hint="cs"/>
          <w:sz w:val="30"/>
          <w:rtl/>
        </w:rPr>
        <w:t>ف</w:t>
      </w:r>
      <w:r>
        <w:rPr>
          <w:sz w:val="30"/>
          <w:rtl/>
        </w:rPr>
        <w:t>ي</w:t>
      </w:r>
      <w:r>
        <w:rPr>
          <w:rFonts w:hint="cs"/>
          <w:sz w:val="30"/>
          <w:rtl/>
        </w:rPr>
        <w:t xml:space="preserve"> ا</w:t>
      </w:r>
      <w:r>
        <w:rPr>
          <w:sz w:val="30"/>
          <w:rtl/>
        </w:rPr>
        <w:t>لم</w:t>
      </w:r>
      <w:r>
        <w:rPr>
          <w:rFonts w:hint="cs"/>
          <w:sz w:val="30"/>
          <w:rtl/>
        </w:rPr>
        <w:t>ائة من الطلبة</w:t>
      </w:r>
      <w:r>
        <w:rPr>
          <w:sz w:val="30"/>
          <w:rtl/>
        </w:rPr>
        <w:t xml:space="preserve"> </w:t>
      </w:r>
      <w:r>
        <w:rPr>
          <w:rFonts w:hint="cs"/>
          <w:sz w:val="30"/>
          <w:rtl/>
        </w:rPr>
        <w:t>ا</w:t>
      </w:r>
      <w:r>
        <w:rPr>
          <w:sz w:val="30"/>
          <w:rtl/>
        </w:rPr>
        <w:t>ل</w:t>
      </w:r>
      <w:r>
        <w:rPr>
          <w:rFonts w:hint="cs"/>
          <w:sz w:val="30"/>
          <w:rtl/>
        </w:rPr>
        <w:t>م</w:t>
      </w:r>
      <w:r>
        <w:rPr>
          <w:sz w:val="30"/>
          <w:rtl/>
        </w:rPr>
        <w:t>ق</w:t>
      </w:r>
      <w:r>
        <w:rPr>
          <w:rFonts w:hint="cs"/>
          <w:sz w:val="30"/>
          <w:rtl/>
        </w:rPr>
        <w:t>ر</w:t>
      </w:r>
      <w:r>
        <w:rPr>
          <w:sz w:val="30"/>
          <w:rtl/>
        </w:rPr>
        <w:t>ر</w:t>
      </w:r>
      <w:r>
        <w:rPr>
          <w:rFonts w:hint="cs"/>
          <w:sz w:val="30"/>
          <w:rtl/>
        </w:rPr>
        <w:t xml:space="preserve"> فحصهم، في حين</w:t>
      </w:r>
      <w:r>
        <w:rPr>
          <w:sz w:val="30"/>
          <w:rtl/>
        </w:rPr>
        <w:t xml:space="preserve"> </w:t>
      </w:r>
      <w:r>
        <w:rPr>
          <w:rFonts w:hint="cs"/>
          <w:sz w:val="30"/>
          <w:rtl/>
        </w:rPr>
        <w:t xml:space="preserve">بلغ </w:t>
      </w:r>
      <w:r>
        <w:rPr>
          <w:sz w:val="30"/>
          <w:rtl/>
        </w:rPr>
        <w:t>العـد</w:t>
      </w:r>
      <w:r>
        <w:rPr>
          <w:rFonts w:hint="cs"/>
          <w:sz w:val="30"/>
          <w:rtl/>
        </w:rPr>
        <w:t>د</w:t>
      </w:r>
      <w:r>
        <w:rPr>
          <w:sz w:val="30"/>
          <w:rtl/>
        </w:rPr>
        <w:t xml:space="preserve"> ع</w:t>
      </w:r>
      <w:r>
        <w:rPr>
          <w:rFonts w:hint="cs"/>
          <w:sz w:val="30"/>
          <w:rtl/>
        </w:rPr>
        <w:t>ام 1997، 575 304 طالباً وطالبة وب</w:t>
      </w:r>
      <w:r>
        <w:rPr>
          <w:sz w:val="30"/>
          <w:rtl/>
        </w:rPr>
        <w:t>ل</w:t>
      </w:r>
      <w:r>
        <w:rPr>
          <w:rFonts w:hint="cs"/>
          <w:sz w:val="30"/>
          <w:rtl/>
        </w:rPr>
        <w:t xml:space="preserve">غ </w:t>
      </w:r>
      <w:r>
        <w:rPr>
          <w:sz w:val="30"/>
          <w:rtl/>
        </w:rPr>
        <w:t>ا</w:t>
      </w:r>
      <w:r>
        <w:rPr>
          <w:rFonts w:hint="cs"/>
          <w:sz w:val="30"/>
          <w:rtl/>
        </w:rPr>
        <w:t>ل</w:t>
      </w:r>
      <w:r>
        <w:rPr>
          <w:sz w:val="30"/>
          <w:rtl/>
        </w:rPr>
        <w:t>عدد ع</w:t>
      </w:r>
      <w:r>
        <w:rPr>
          <w:rFonts w:hint="cs"/>
          <w:sz w:val="30"/>
          <w:rtl/>
        </w:rPr>
        <w:t>ا</w:t>
      </w:r>
      <w:r>
        <w:rPr>
          <w:sz w:val="30"/>
          <w:rtl/>
        </w:rPr>
        <w:t>م</w:t>
      </w:r>
      <w:r>
        <w:rPr>
          <w:rFonts w:hint="cs"/>
          <w:sz w:val="30"/>
          <w:rtl/>
        </w:rPr>
        <w:t xml:space="preserve"> 1</w:t>
      </w:r>
      <w:r>
        <w:rPr>
          <w:rFonts w:hint="cs"/>
          <w:sz w:val="30"/>
          <w:rtl/>
        </w:rPr>
        <w:t>993، 767 289،</w:t>
      </w:r>
      <w:r>
        <w:rPr>
          <w:sz w:val="30"/>
          <w:rtl/>
        </w:rPr>
        <w:t xml:space="preserve"> </w:t>
      </w:r>
      <w:r>
        <w:rPr>
          <w:rFonts w:hint="cs"/>
          <w:sz w:val="30"/>
          <w:rtl/>
        </w:rPr>
        <w:t>و</w:t>
      </w:r>
      <w:r>
        <w:rPr>
          <w:sz w:val="30"/>
          <w:rtl/>
        </w:rPr>
        <w:t>ه</w:t>
      </w:r>
      <w:r>
        <w:rPr>
          <w:rFonts w:hint="cs"/>
          <w:sz w:val="30"/>
          <w:rtl/>
        </w:rPr>
        <w:t>ذ</w:t>
      </w:r>
      <w:r>
        <w:rPr>
          <w:sz w:val="30"/>
          <w:rtl/>
        </w:rPr>
        <w:t>ا يمثل 97</w:t>
      </w:r>
      <w:r>
        <w:rPr>
          <w:rFonts w:hint="cs"/>
          <w:sz w:val="30"/>
          <w:rtl/>
        </w:rPr>
        <w:t xml:space="preserve"> في المائة</w:t>
      </w:r>
      <w:r>
        <w:rPr>
          <w:sz w:val="30"/>
          <w:rtl/>
        </w:rPr>
        <w:t xml:space="preserve"> </w:t>
      </w:r>
      <w:r>
        <w:rPr>
          <w:rFonts w:hint="cs"/>
          <w:sz w:val="30"/>
          <w:rtl/>
        </w:rPr>
        <w:t>من أع</w:t>
      </w:r>
      <w:r>
        <w:rPr>
          <w:sz w:val="30"/>
          <w:rtl/>
        </w:rPr>
        <w:t>د</w:t>
      </w:r>
      <w:r>
        <w:rPr>
          <w:rFonts w:hint="cs"/>
          <w:sz w:val="30"/>
          <w:rtl/>
        </w:rPr>
        <w:t>ا</w:t>
      </w:r>
      <w:r>
        <w:rPr>
          <w:sz w:val="30"/>
          <w:rtl/>
        </w:rPr>
        <w:t>د</w:t>
      </w:r>
      <w:r>
        <w:rPr>
          <w:rFonts w:hint="cs"/>
          <w:sz w:val="30"/>
          <w:rtl/>
        </w:rPr>
        <w:t xml:space="preserve"> ا</w:t>
      </w:r>
      <w:r>
        <w:rPr>
          <w:sz w:val="30"/>
          <w:rtl/>
        </w:rPr>
        <w:t>لط</w:t>
      </w:r>
      <w:r>
        <w:rPr>
          <w:rFonts w:hint="cs"/>
          <w:sz w:val="30"/>
          <w:rtl/>
        </w:rPr>
        <w:t>لب</w:t>
      </w:r>
      <w:r>
        <w:rPr>
          <w:sz w:val="30"/>
          <w:rtl/>
        </w:rPr>
        <w:t xml:space="preserve">ة </w:t>
      </w:r>
      <w:r>
        <w:rPr>
          <w:rFonts w:hint="cs"/>
          <w:sz w:val="30"/>
          <w:rtl/>
        </w:rPr>
        <w:t>ال</w:t>
      </w:r>
      <w:r>
        <w:rPr>
          <w:sz w:val="30"/>
          <w:rtl/>
        </w:rPr>
        <w:t>مق</w:t>
      </w:r>
      <w:r>
        <w:rPr>
          <w:rFonts w:hint="cs"/>
          <w:sz w:val="30"/>
          <w:rtl/>
        </w:rPr>
        <w:t>رر</w:t>
      </w:r>
      <w:r>
        <w:rPr>
          <w:sz w:val="30"/>
          <w:rtl/>
        </w:rPr>
        <w:t xml:space="preserve"> ف</w:t>
      </w:r>
      <w:r>
        <w:rPr>
          <w:rFonts w:hint="cs"/>
          <w:sz w:val="30"/>
          <w:rtl/>
        </w:rPr>
        <w:t>حص</w:t>
      </w:r>
      <w:r>
        <w:rPr>
          <w:sz w:val="30"/>
          <w:rtl/>
        </w:rPr>
        <w:t>هم</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208-</w:t>
      </w:r>
      <w:r>
        <w:rPr>
          <w:rFonts w:hint="cs"/>
          <w:sz w:val="30"/>
          <w:rtl/>
        </w:rPr>
        <w:tab/>
      </w:r>
      <w:r>
        <w:rPr>
          <w:sz w:val="30"/>
          <w:rtl/>
        </w:rPr>
        <w:t>ب</w:t>
      </w:r>
      <w:r>
        <w:rPr>
          <w:rFonts w:hint="cs"/>
          <w:sz w:val="30"/>
          <w:rtl/>
        </w:rPr>
        <w:t>ل</w:t>
      </w:r>
      <w:r>
        <w:rPr>
          <w:sz w:val="30"/>
          <w:rtl/>
        </w:rPr>
        <w:t xml:space="preserve">غت </w:t>
      </w:r>
      <w:r>
        <w:rPr>
          <w:rFonts w:hint="cs"/>
          <w:sz w:val="30"/>
          <w:rtl/>
        </w:rPr>
        <w:t>ا</w:t>
      </w:r>
      <w:r>
        <w:rPr>
          <w:sz w:val="30"/>
          <w:rtl/>
        </w:rPr>
        <w:t>لنس</w:t>
      </w:r>
      <w:r>
        <w:rPr>
          <w:rFonts w:hint="cs"/>
          <w:sz w:val="30"/>
          <w:rtl/>
        </w:rPr>
        <w:t>بة</w:t>
      </w:r>
      <w:r>
        <w:rPr>
          <w:sz w:val="30"/>
          <w:rtl/>
        </w:rPr>
        <w:t xml:space="preserve"> ال</w:t>
      </w:r>
      <w:r>
        <w:rPr>
          <w:rFonts w:hint="cs"/>
          <w:sz w:val="30"/>
          <w:rtl/>
        </w:rPr>
        <w:t>م</w:t>
      </w:r>
      <w:r>
        <w:rPr>
          <w:sz w:val="30"/>
          <w:rtl/>
        </w:rPr>
        <w:t>ئوي</w:t>
      </w:r>
      <w:r>
        <w:rPr>
          <w:rFonts w:hint="cs"/>
          <w:sz w:val="30"/>
          <w:rtl/>
        </w:rPr>
        <w:t>ة</w:t>
      </w:r>
      <w:r>
        <w:rPr>
          <w:sz w:val="30"/>
          <w:rtl/>
        </w:rPr>
        <w:t xml:space="preserve"> لل</w:t>
      </w:r>
      <w:r>
        <w:rPr>
          <w:rFonts w:hint="cs"/>
          <w:sz w:val="30"/>
          <w:rtl/>
        </w:rPr>
        <w:t>ط</w:t>
      </w:r>
      <w:r>
        <w:rPr>
          <w:sz w:val="30"/>
          <w:rtl/>
        </w:rPr>
        <w:t>ل</w:t>
      </w:r>
      <w:r>
        <w:rPr>
          <w:rFonts w:hint="cs"/>
          <w:sz w:val="30"/>
          <w:rtl/>
        </w:rPr>
        <w:t>بة الأ</w:t>
      </w:r>
      <w:r>
        <w:rPr>
          <w:sz w:val="30"/>
          <w:rtl/>
        </w:rPr>
        <w:t>صحاء</w:t>
      </w:r>
      <w:r>
        <w:rPr>
          <w:rFonts w:hint="cs"/>
          <w:sz w:val="30"/>
          <w:rtl/>
        </w:rPr>
        <w:t xml:space="preserve"> </w:t>
      </w:r>
      <w:r>
        <w:rPr>
          <w:sz w:val="30"/>
          <w:rtl/>
        </w:rPr>
        <w:t>با</w:t>
      </w:r>
      <w:r>
        <w:rPr>
          <w:rFonts w:hint="cs"/>
          <w:sz w:val="30"/>
          <w:rtl/>
        </w:rPr>
        <w:t>لن</w:t>
      </w:r>
      <w:r>
        <w:rPr>
          <w:sz w:val="30"/>
          <w:rtl/>
        </w:rPr>
        <w:t>سب</w:t>
      </w:r>
      <w:r>
        <w:rPr>
          <w:rFonts w:hint="cs"/>
          <w:sz w:val="30"/>
          <w:rtl/>
        </w:rPr>
        <w:t>ة</w:t>
      </w:r>
      <w:r>
        <w:rPr>
          <w:sz w:val="30"/>
          <w:rtl/>
        </w:rPr>
        <w:t xml:space="preserve"> للعد</w:t>
      </w:r>
      <w:r>
        <w:rPr>
          <w:rFonts w:hint="cs"/>
          <w:sz w:val="30"/>
          <w:rtl/>
        </w:rPr>
        <w:t>د ال</w:t>
      </w:r>
      <w:r>
        <w:rPr>
          <w:sz w:val="30"/>
          <w:rtl/>
        </w:rPr>
        <w:t>كل</w:t>
      </w:r>
      <w:r>
        <w:rPr>
          <w:rFonts w:hint="cs"/>
          <w:sz w:val="30"/>
          <w:rtl/>
        </w:rPr>
        <w:t xml:space="preserve">ي </w:t>
      </w:r>
      <w:r>
        <w:rPr>
          <w:sz w:val="30"/>
          <w:rtl/>
        </w:rPr>
        <w:t>ل</w:t>
      </w:r>
      <w:r>
        <w:rPr>
          <w:rFonts w:hint="cs"/>
          <w:sz w:val="30"/>
          <w:rtl/>
        </w:rPr>
        <w:t>ل</w:t>
      </w:r>
      <w:r>
        <w:rPr>
          <w:sz w:val="30"/>
          <w:rtl/>
        </w:rPr>
        <w:t>ط</w:t>
      </w:r>
      <w:r>
        <w:rPr>
          <w:rFonts w:hint="cs"/>
          <w:sz w:val="30"/>
          <w:rtl/>
        </w:rPr>
        <w:t>ل</w:t>
      </w:r>
      <w:r>
        <w:rPr>
          <w:sz w:val="30"/>
          <w:rtl/>
        </w:rPr>
        <w:t xml:space="preserve">بة </w:t>
      </w:r>
      <w:r>
        <w:rPr>
          <w:rFonts w:hint="cs"/>
          <w:sz w:val="30"/>
          <w:rtl/>
        </w:rPr>
        <w:t>الذين تم فحصهم طبياً</w:t>
      </w:r>
      <w:r>
        <w:rPr>
          <w:sz w:val="30"/>
          <w:rtl/>
        </w:rPr>
        <w:t xml:space="preserve"> </w:t>
      </w:r>
      <w:r>
        <w:rPr>
          <w:rFonts w:hint="cs"/>
          <w:sz w:val="30"/>
          <w:rtl/>
        </w:rPr>
        <w:t>92.5 في المائة</w:t>
      </w:r>
      <w:r>
        <w:rPr>
          <w:sz w:val="30"/>
          <w:rtl/>
        </w:rPr>
        <w:t xml:space="preserve"> و</w:t>
      </w:r>
      <w:r>
        <w:rPr>
          <w:rFonts w:hint="cs"/>
          <w:sz w:val="30"/>
          <w:rtl/>
        </w:rPr>
        <w:t>هذه النسبة ب</w:t>
      </w:r>
      <w:r>
        <w:rPr>
          <w:sz w:val="30"/>
          <w:rtl/>
        </w:rPr>
        <w:t>از</w:t>
      </w:r>
      <w:r>
        <w:rPr>
          <w:rFonts w:hint="cs"/>
          <w:sz w:val="30"/>
          <w:rtl/>
        </w:rPr>
        <w:t>دياد مستمر مما يع</w:t>
      </w:r>
      <w:r>
        <w:rPr>
          <w:sz w:val="30"/>
          <w:rtl/>
        </w:rPr>
        <w:t>ك</w:t>
      </w:r>
      <w:r>
        <w:rPr>
          <w:rFonts w:hint="cs"/>
          <w:sz w:val="30"/>
          <w:rtl/>
        </w:rPr>
        <w:t>س</w:t>
      </w:r>
      <w:r>
        <w:rPr>
          <w:sz w:val="30"/>
          <w:rtl/>
        </w:rPr>
        <w:t xml:space="preserve"> </w:t>
      </w:r>
      <w:r>
        <w:rPr>
          <w:rFonts w:hint="cs"/>
          <w:sz w:val="30"/>
          <w:rtl/>
        </w:rPr>
        <w:t>ا</w:t>
      </w:r>
      <w:r>
        <w:rPr>
          <w:sz w:val="30"/>
          <w:rtl/>
        </w:rPr>
        <w:t>ل</w:t>
      </w:r>
      <w:r>
        <w:rPr>
          <w:rFonts w:hint="cs"/>
          <w:sz w:val="30"/>
          <w:rtl/>
        </w:rPr>
        <w:t>ت</w:t>
      </w:r>
      <w:r>
        <w:rPr>
          <w:sz w:val="30"/>
          <w:rtl/>
        </w:rPr>
        <w:t>ح</w:t>
      </w:r>
      <w:r>
        <w:rPr>
          <w:rFonts w:hint="cs"/>
          <w:sz w:val="30"/>
          <w:rtl/>
        </w:rPr>
        <w:t>سن الملح</w:t>
      </w:r>
      <w:r>
        <w:rPr>
          <w:sz w:val="30"/>
          <w:rtl/>
        </w:rPr>
        <w:t>و</w:t>
      </w:r>
      <w:r>
        <w:rPr>
          <w:rFonts w:hint="cs"/>
          <w:sz w:val="30"/>
          <w:rtl/>
        </w:rPr>
        <w:t>ظ ف</w:t>
      </w:r>
      <w:r>
        <w:rPr>
          <w:sz w:val="30"/>
          <w:rtl/>
        </w:rPr>
        <w:t>ي</w:t>
      </w:r>
      <w:r>
        <w:rPr>
          <w:rFonts w:hint="cs"/>
          <w:sz w:val="30"/>
          <w:rtl/>
        </w:rPr>
        <w:t xml:space="preserve"> </w:t>
      </w:r>
      <w:r>
        <w:rPr>
          <w:sz w:val="30"/>
          <w:rtl/>
        </w:rPr>
        <w:t>ص</w:t>
      </w:r>
      <w:r>
        <w:rPr>
          <w:rFonts w:hint="cs"/>
          <w:sz w:val="30"/>
          <w:rtl/>
        </w:rPr>
        <w:t xml:space="preserve">حة </w:t>
      </w:r>
      <w:r>
        <w:rPr>
          <w:sz w:val="30"/>
          <w:rtl/>
        </w:rPr>
        <w:t>ط</w:t>
      </w:r>
      <w:r>
        <w:rPr>
          <w:rFonts w:hint="cs"/>
          <w:sz w:val="30"/>
          <w:rtl/>
        </w:rPr>
        <w:t>لاب ا</w:t>
      </w:r>
      <w:r>
        <w:rPr>
          <w:sz w:val="30"/>
          <w:rtl/>
        </w:rPr>
        <w:t>لم</w:t>
      </w:r>
      <w:r>
        <w:rPr>
          <w:rFonts w:hint="cs"/>
          <w:sz w:val="30"/>
          <w:rtl/>
        </w:rPr>
        <w:t>دارس و</w:t>
      </w:r>
      <w:r>
        <w:rPr>
          <w:sz w:val="30"/>
          <w:rtl/>
        </w:rPr>
        <w:t>ج</w:t>
      </w:r>
      <w:r>
        <w:rPr>
          <w:rFonts w:hint="cs"/>
          <w:sz w:val="30"/>
          <w:rtl/>
        </w:rPr>
        <w:t>و</w:t>
      </w:r>
      <w:r>
        <w:rPr>
          <w:sz w:val="30"/>
          <w:rtl/>
        </w:rPr>
        <w:t xml:space="preserve">دة </w:t>
      </w:r>
      <w:r>
        <w:rPr>
          <w:rFonts w:hint="cs"/>
          <w:sz w:val="30"/>
          <w:rtl/>
        </w:rPr>
        <w:t>الخدم</w:t>
      </w:r>
      <w:r>
        <w:rPr>
          <w:sz w:val="30"/>
          <w:rtl/>
        </w:rPr>
        <w:t>ا</w:t>
      </w:r>
      <w:r>
        <w:rPr>
          <w:rFonts w:hint="cs"/>
          <w:sz w:val="30"/>
          <w:rtl/>
        </w:rPr>
        <w:t>ت</w:t>
      </w:r>
      <w:r>
        <w:rPr>
          <w:sz w:val="30"/>
          <w:rtl/>
        </w:rPr>
        <w:t xml:space="preserve"> ال</w:t>
      </w:r>
      <w:r>
        <w:rPr>
          <w:rFonts w:hint="cs"/>
          <w:sz w:val="30"/>
          <w:rtl/>
        </w:rPr>
        <w:t>ص</w:t>
      </w:r>
      <w:r>
        <w:rPr>
          <w:sz w:val="30"/>
          <w:rtl/>
        </w:rPr>
        <w:t>حي</w:t>
      </w:r>
      <w:r>
        <w:rPr>
          <w:rFonts w:hint="cs"/>
          <w:sz w:val="30"/>
          <w:rtl/>
        </w:rPr>
        <w:t>ة ال</w:t>
      </w:r>
      <w:r>
        <w:rPr>
          <w:sz w:val="30"/>
          <w:rtl/>
        </w:rPr>
        <w:t>م</w:t>
      </w:r>
      <w:r>
        <w:rPr>
          <w:rFonts w:hint="cs"/>
          <w:sz w:val="30"/>
          <w:rtl/>
        </w:rPr>
        <w:t>ق</w:t>
      </w:r>
      <w:r>
        <w:rPr>
          <w:sz w:val="30"/>
          <w:rtl/>
        </w:rPr>
        <w:t>د</w:t>
      </w:r>
      <w:r>
        <w:rPr>
          <w:rFonts w:hint="cs"/>
          <w:sz w:val="30"/>
          <w:rtl/>
        </w:rPr>
        <w:t>م</w:t>
      </w:r>
      <w:r>
        <w:rPr>
          <w:sz w:val="30"/>
          <w:rtl/>
        </w:rPr>
        <w:t>ة لهم</w:t>
      </w:r>
      <w:r>
        <w:rPr>
          <w:rFonts w:hint="cs"/>
          <w:sz w:val="30"/>
          <w:rtl/>
        </w:rPr>
        <w:t xml:space="preserve"> </w:t>
      </w:r>
      <w:r>
        <w:rPr>
          <w:sz w:val="30"/>
          <w:rtl/>
        </w:rPr>
        <w:t>و</w:t>
      </w:r>
      <w:r>
        <w:rPr>
          <w:rFonts w:hint="cs"/>
          <w:sz w:val="30"/>
          <w:rtl/>
        </w:rPr>
        <w:t>م</w:t>
      </w:r>
      <w:r>
        <w:rPr>
          <w:sz w:val="30"/>
          <w:rtl/>
        </w:rPr>
        <w:t>تا</w:t>
      </w:r>
      <w:r>
        <w:rPr>
          <w:rFonts w:hint="cs"/>
          <w:sz w:val="30"/>
          <w:rtl/>
        </w:rPr>
        <w:t>ب</w:t>
      </w:r>
      <w:r>
        <w:rPr>
          <w:sz w:val="30"/>
          <w:rtl/>
        </w:rPr>
        <w:t>عت</w:t>
      </w:r>
      <w:r>
        <w:rPr>
          <w:rFonts w:hint="cs"/>
          <w:sz w:val="30"/>
          <w:rtl/>
        </w:rPr>
        <w:t>ها.</w:t>
      </w:r>
    </w:p>
    <w:p w:rsidR="00000000" w:rsidRDefault="00913BE8">
      <w:pPr>
        <w:spacing w:before="0" w:line="380" w:lineRule="exact"/>
        <w:jc w:val="both"/>
        <w:rPr>
          <w:rFonts w:ascii="Arial Narrow" w:hAnsi="Arial Narrow" w:hint="cs"/>
          <w:sz w:val="30"/>
        </w:rPr>
      </w:pPr>
      <w:r>
        <w:rPr>
          <w:rFonts w:hint="cs"/>
          <w:sz w:val="30"/>
          <w:rtl/>
        </w:rPr>
        <w:t>209-</w:t>
      </w:r>
      <w:r>
        <w:rPr>
          <w:rFonts w:hint="cs"/>
          <w:sz w:val="30"/>
          <w:rtl/>
        </w:rPr>
        <w:tab/>
        <w:t>بل</w:t>
      </w:r>
      <w:r>
        <w:rPr>
          <w:sz w:val="30"/>
          <w:rtl/>
        </w:rPr>
        <w:t>غ</w:t>
      </w:r>
      <w:r>
        <w:rPr>
          <w:rFonts w:hint="cs"/>
          <w:sz w:val="30"/>
          <w:rtl/>
        </w:rPr>
        <w:t xml:space="preserve"> </w:t>
      </w:r>
      <w:r>
        <w:rPr>
          <w:sz w:val="30"/>
          <w:rtl/>
        </w:rPr>
        <w:t>عد</w:t>
      </w:r>
      <w:r>
        <w:rPr>
          <w:rFonts w:hint="cs"/>
          <w:sz w:val="30"/>
          <w:rtl/>
        </w:rPr>
        <w:t>د</w:t>
      </w:r>
      <w:r>
        <w:rPr>
          <w:sz w:val="30"/>
          <w:rtl/>
        </w:rPr>
        <w:t xml:space="preserve"> </w:t>
      </w:r>
      <w:r>
        <w:rPr>
          <w:rFonts w:hint="cs"/>
          <w:sz w:val="30"/>
          <w:rtl/>
        </w:rPr>
        <w:t>ال</w:t>
      </w:r>
      <w:r>
        <w:rPr>
          <w:sz w:val="30"/>
          <w:rtl/>
        </w:rPr>
        <w:t>ح</w:t>
      </w:r>
      <w:r>
        <w:rPr>
          <w:rFonts w:hint="cs"/>
          <w:sz w:val="30"/>
          <w:rtl/>
        </w:rPr>
        <w:t>ا</w:t>
      </w:r>
      <w:r>
        <w:rPr>
          <w:sz w:val="30"/>
          <w:rtl/>
        </w:rPr>
        <w:t xml:space="preserve">لات </w:t>
      </w:r>
      <w:r>
        <w:rPr>
          <w:rFonts w:hint="cs"/>
          <w:sz w:val="30"/>
          <w:rtl/>
        </w:rPr>
        <w:t>المرضي</w:t>
      </w:r>
      <w:r>
        <w:rPr>
          <w:sz w:val="30"/>
          <w:rtl/>
        </w:rPr>
        <w:t>ة ال</w:t>
      </w:r>
      <w:r>
        <w:rPr>
          <w:rFonts w:hint="cs"/>
          <w:sz w:val="30"/>
          <w:rtl/>
        </w:rPr>
        <w:t>معا</w:t>
      </w:r>
      <w:r>
        <w:rPr>
          <w:sz w:val="30"/>
          <w:rtl/>
        </w:rPr>
        <w:t>لج</w:t>
      </w:r>
      <w:r>
        <w:rPr>
          <w:rFonts w:hint="cs"/>
          <w:sz w:val="30"/>
          <w:rtl/>
        </w:rPr>
        <w:t>ة</w:t>
      </w:r>
      <w:r>
        <w:rPr>
          <w:sz w:val="30"/>
          <w:rtl/>
        </w:rPr>
        <w:t xml:space="preserve"> د</w:t>
      </w:r>
      <w:r>
        <w:rPr>
          <w:rFonts w:hint="cs"/>
          <w:sz w:val="30"/>
          <w:rtl/>
        </w:rPr>
        <w:t>اخ</w:t>
      </w:r>
      <w:r>
        <w:rPr>
          <w:sz w:val="30"/>
          <w:rtl/>
        </w:rPr>
        <w:t>ل</w:t>
      </w:r>
      <w:r>
        <w:rPr>
          <w:rFonts w:hint="cs"/>
          <w:sz w:val="30"/>
          <w:rtl/>
        </w:rPr>
        <w:t xml:space="preserve"> ال</w:t>
      </w:r>
      <w:r>
        <w:rPr>
          <w:sz w:val="30"/>
          <w:rtl/>
        </w:rPr>
        <w:t>مد</w:t>
      </w:r>
      <w:r>
        <w:rPr>
          <w:rFonts w:hint="cs"/>
          <w:sz w:val="30"/>
          <w:rtl/>
        </w:rPr>
        <w:t>ار</w:t>
      </w:r>
      <w:r>
        <w:rPr>
          <w:sz w:val="30"/>
          <w:rtl/>
        </w:rPr>
        <w:t>س</w:t>
      </w:r>
      <w:r>
        <w:rPr>
          <w:rFonts w:hint="cs"/>
          <w:sz w:val="30"/>
          <w:rtl/>
        </w:rPr>
        <w:t xml:space="preserve"> 370 13 طا</w:t>
      </w:r>
      <w:r>
        <w:rPr>
          <w:sz w:val="30"/>
          <w:rtl/>
        </w:rPr>
        <w:t>لب</w:t>
      </w:r>
      <w:r>
        <w:rPr>
          <w:rFonts w:hint="cs"/>
          <w:sz w:val="30"/>
          <w:rtl/>
        </w:rPr>
        <w:t xml:space="preserve">اً </w:t>
      </w:r>
      <w:r>
        <w:rPr>
          <w:sz w:val="30"/>
          <w:rtl/>
        </w:rPr>
        <w:t>و</w:t>
      </w:r>
      <w:r>
        <w:rPr>
          <w:rFonts w:hint="cs"/>
          <w:sz w:val="30"/>
          <w:rtl/>
        </w:rPr>
        <w:t xml:space="preserve">طالبة عام </w:t>
      </w:r>
      <w:r>
        <w:rPr>
          <w:sz w:val="30"/>
          <w:rtl/>
        </w:rPr>
        <w:t>2001</w:t>
      </w:r>
      <w:r>
        <w:rPr>
          <w:rFonts w:hint="cs"/>
          <w:sz w:val="30"/>
          <w:rtl/>
        </w:rPr>
        <w:t>-</w:t>
      </w:r>
      <w:r>
        <w:rPr>
          <w:sz w:val="30"/>
          <w:rtl/>
        </w:rPr>
        <w:t xml:space="preserve">2002 </w:t>
      </w:r>
      <w:r>
        <w:rPr>
          <w:rFonts w:hint="cs"/>
          <w:sz w:val="30"/>
          <w:rtl/>
        </w:rPr>
        <w:t>بين</w:t>
      </w:r>
      <w:r>
        <w:rPr>
          <w:sz w:val="30"/>
          <w:rtl/>
        </w:rPr>
        <w:t>ما ب</w:t>
      </w:r>
      <w:r>
        <w:rPr>
          <w:rFonts w:hint="cs"/>
          <w:sz w:val="30"/>
          <w:rtl/>
        </w:rPr>
        <w:t>ل</w:t>
      </w:r>
      <w:r>
        <w:rPr>
          <w:sz w:val="30"/>
          <w:rtl/>
        </w:rPr>
        <w:t>غ ع</w:t>
      </w:r>
      <w:r>
        <w:rPr>
          <w:rFonts w:hint="cs"/>
          <w:sz w:val="30"/>
          <w:rtl/>
        </w:rPr>
        <w:t>د</w:t>
      </w:r>
      <w:r>
        <w:rPr>
          <w:sz w:val="30"/>
          <w:rtl/>
        </w:rPr>
        <w:t xml:space="preserve">دهم </w:t>
      </w:r>
      <w:r>
        <w:rPr>
          <w:rFonts w:hint="cs"/>
          <w:sz w:val="30"/>
          <w:rtl/>
        </w:rPr>
        <w:t>290 19</w:t>
      </w:r>
      <w:r>
        <w:rPr>
          <w:sz w:val="30"/>
          <w:rtl/>
        </w:rPr>
        <w:t xml:space="preserve"> </w:t>
      </w:r>
      <w:r>
        <w:rPr>
          <w:rFonts w:hint="cs"/>
          <w:sz w:val="30"/>
          <w:rtl/>
        </w:rPr>
        <w:t>لع</w:t>
      </w:r>
      <w:r>
        <w:rPr>
          <w:sz w:val="30"/>
          <w:rtl/>
        </w:rPr>
        <w:t>ا</w:t>
      </w:r>
      <w:r>
        <w:rPr>
          <w:rFonts w:hint="cs"/>
          <w:sz w:val="30"/>
          <w:rtl/>
        </w:rPr>
        <w:t xml:space="preserve">م 1993 </w:t>
      </w:r>
      <w:r>
        <w:rPr>
          <w:sz w:val="30"/>
          <w:rtl/>
        </w:rPr>
        <w:t>و</w:t>
      </w:r>
      <w:r>
        <w:rPr>
          <w:rFonts w:hint="cs"/>
          <w:sz w:val="30"/>
          <w:rtl/>
        </w:rPr>
        <w:t>779 17 لعا</w:t>
      </w:r>
      <w:r>
        <w:rPr>
          <w:sz w:val="30"/>
          <w:rtl/>
        </w:rPr>
        <w:t>م</w:t>
      </w:r>
      <w:r>
        <w:rPr>
          <w:rFonts w:hint="cs"/>
          <w:sz w:val="30"/>
          <w:rtl/>
        </w:rPr>
        <w:t xml:space="preserve"> 1997، و</w:t>
      </w:r>
      <w:r>
        <w:rPr>
          <w:sz w:val="30"/>
          <w:rtl/>
        </w:rPr>
        <w:t>ي</w:t>
      </w:r>
      <w:r>
        <w:rPr>
          <w:rFonts w:hint="cs"/>
          <w:sz w:val="30"/>
          <w:rtl/>
        </w:rPr>
        <w:t>لا</w:t>
      </w:r>
      <w:r>
        <w:rPr>
          <w:sz w:val="30"/>
          <w:rtl/>
        </w:rPr>
        <w:t>ح</w:t>
      </w:r>
      <w:r>
        <w:rPr>
          <w:rFonts w:hint="cs"/>
          <w:sz w:val="30"/>
          <w:rtl/>
        </w:rPr>
        <w:t>ظ</w:t>
      </w:r>
      <w:r>
        <w:rPr>
          <w:sz w:val="30"/>
          <w:rtl/>
        </w:rPr>
        <w:t xml:space="preserve"> </w:t>
      </w:r>
      <w:r>
        <w:rPr>
          <w:rFonts w:hint="cs"/>
          <w:sz w:val="30"/>
          <w:rtl/>
        </w:rPr>
        <w:t xml:space="preserve">أن نسبة </w:t>
      </w:r>
      <w:r>
        <w:rPr>
          <w:sz w:val="30"/>
          <w:rtl/>
        </w:rPr>
        <w:t>ال</w:t>
      </w:r>
      <w:r>
        <w:rPr>
          <w:rFonts w:hint="cs"/>
          <w:sz w:val="30"/>
          <w:rtl/>
        </w:rPr>
        <w:t>طلبة المعالجين في</w:t>
      </w:r>
      <w:r>
        <w:rPr>
          <w:sz w:val="30"/>
          <w:rtl/>
        </w:rPr>
        <w:t xml:space="preserve"> </w:t>
      </w:r>
      <w:r>
        <w:rPr>
          <w:rFonts w:hint="cs"/>
          <w:sz w:val="30"/>
          <w:rtl/>
        </w:rPr>
        <w:t>ا</w:t>
      </w:r>
      <w:r>
        <w:rPr>
          <w:sz w:val="30"/>
          <w:rtl/>
        </w:rPr>
        <w:t>ل</w:t>
      </w:r>
      <w:r>
        <w:rPr>
          <w:rFonts w:hint="cs"/>
          <w:sz w:val="30"/>
          <w:rtl/>
        </w:rPr>
        <w:t>م</w:t>
      </w:r>
      <w:r>
        <w:rPr>
          <w:sz w:val="30"/>
          <w:rtl/>
        </w:rPr>
        <w:t>د</w:t>
      </w:r>
      <w:r>
        <w:rPr>
          <w:rFonts w:hint="cs"/>
          <w:sz w:val="30"/>
          <w:rtl/>
        </w:rPr>
        <w:t>ر</w:t>
      </w:r>
      <w:r>
        <w:rPr>
          <w:sz w:val="30"/>
          <w:rtl/>
        </w:rPr>
        <w:t>س</w:t>
      </w:r>
      <w:r>
        <w:rPr>
          <w:rFonts w:hint="cs"/>
          <w:sz w:val="30"/>
          <w:rtl/>
        </w:rPr>
        <w:t>ة آخذة ف</w:t>
      </w:r>
      <w:r>
        <w:rPr>
          <w:sz w:val="30"/>
          <w:rtl/>
        </w:rPr>
        <w:t>ي</w:t>
      </w:r>
      <w:r>
        <w:rPr>
          <w:rFonts w:hint="cs"/>
          <w:sz w:val="30"/>
          <w:rtl/>
        </w:rPr>
        <w:t xml:space="preserve"> ا</w:t>
      </w:r>
      <w:r>
        <w:rPr>
          <w:sz w:val="30"/>
          <w:rtl/>
        </w:rPr>
        <w:t>ل</w:t>
      </w:r>
      <w:r>
        <w:rPr>
          <w:rFonts w:hint="cs"/>
          <w:sz w:val="30"/>
          <w:rtl/>
        </w:rPr>
        <w:t>ا</w:t>
      </w:r>
      <w:r>
        <w:rPr>
          <w:sz w:val="30"/>
          <w:rtl/>
        </w:rPr>
        <w:t>ن</w:t>
      </w:r>
      <w:r>
        <w:rPr>
          <w:rFonts w:hint="cs"/>
          <w:sz w:val="30"/>
          <w:rtl/>
        </w:rPr>
        <w:t>خ</w:t>
      </w:r>
      <w:r>
        <w:rPr>
          <w:sz w:val="30"/>
          <w:rtl/>
        </w:rPr>
        <w:t>فاض</w:t>
      </w:r>
      <w:r>
        <w:rPr>
          <w:rFonts w:hint="cs"/>
          <w:sz w:val="30"/>
          <w:rtl/>
        </w:rPr>
        <w:t>. وي</w:t>
      </w:r>
      <w:r>
        <w:rPr>
          <w:sz w:val="30"/>
          <w:rtl/>
        </w:rPr>
        <w:t>عز</w:t>
      </w:r>
      <w:r>
        <w:rPr>
          <w:rFonts w:hint="cs"/>
          <w:sz w:val="30"/>
          <w:rtl/>
        </w:rPr>
        <w:t>ى ذلك إلى</w:t>
      </w:r>
      <w:r>
        <w:rPr>
          <w:sz w:val="30"/>
          <w:rtl/>
        </w:rPr>
        <w:t xml:space="preserve"> </w:t>
      </w:r>
      <w:r>
        <w:rPr>
          <w:rFonts w:hint="cs"/>
          <w:sz w:val="30"/>
          <w:rtl/>
        </w:rPr>
        <w:t xml:space="preserve">تحسن </w:t>
      </w:r>
      <w:r>
        <w:rPr>
          <w:sz w:val="30"/>
          <w:rtl/>
        </w:rPr>
        <w:t>ص</w:t>
      </w:r>
      <w:r>
        <w:rPr>
          <w:rFonts w:hint="cs"/>
          <w:sz w:val="30"/>
          <w:rtl/>
        </w:rPr>
        <w:t>حته</w:t>
      </w:r>
      <w:r>
        <w:rPr>
          <w:sz w:val="30"/>
          <w:rtl/>
        </w:rPr>
        <w:t xml:space="preserve">م، </w:t>
      </w:r>
      <w:r>
        <w:rPr>
          <w:rFonts w:hint="cs"/>
          <w:sz w:val="30"/>
          <w:rtl/>
        </w:rPr>
        <w:t>وق</w:t>
      </w:r>
      <w:r>
        <w:rPr>
          <w:sz w:val="30"/>
          <w:rtl/>
        </w:rPr>
        <w:t>و</w:t>
      </w:r>
      <w:r>
        <w:rPr>
          <w:sz w:val="30"/>
          <w:rtl/>
        </w:rPr>
        <w:t>ة</w:t>
      </w:r>
      <w:r>
        <w:rPr>
          <w:rFonts w:hint="cs"/>
          <w:sz w:val="30"/>
          <w:rtl/>
        </w:rPr>
        <w:t xml:space="preserve"> </w:t>
      </w:r>
      <w:r>
        <w:rPr>
          <w:sz w:val="30"/>
          <w:rtl/>
        </w:rPr>
        <w:t>م</w:t>
      </w:r>
      <w:r>
        <w:rPr>
          <w:rFonts w:hint="cs"/>
          <w:sz w:val="30"/>
          <w:rtl/>
        </w:rPr>
        <w:t>ن</w:t>
      </w:r>
      <w:r>
        <w:rPr>
          <w:sz w:val="30"/>
          <w:rtl/>
        </w:rPr>
        <w:t>ا</w:t>
      </w:r>
      <w:r>
        <w:rPr>
          <w:rFonts w:hint="cs"/>
          <w:sz w:val="30"/>
          <w:rtl/>
        </w:rPr>
        <w:t>ع</w:t>
      </w:r>
      <w:r>
        <w:rPr>
          <w:sz w:val="30"/>
          <w:rtl/>
        </w:rPr>
        <w:t>تهم و</w:t>
      </w:r>
      <w:r>
        <w:rPr>
          <w:rFonts w:hint="cs"/>
          <w:sz w:val="30"/>
          <w:rtl/>
        </w:rPr>
        <w:t>م</w:t>
      </w:r>
      <w:r>
        <w:rPr>
          <w:sz w:val="30"/>
          <w:rtl/>
        </w:rPr>
        <w:t>ق</w:t>
      </w:r>
      <w:r>
        <w:rPr>
          <w:rFonts w:hint="cs"/>
          <w:sz w:val="30"/>
          <w:rtl/>
        </w:rPr>
        <w:t>ا</w:t>
      </w:r>
      <w:r>
        <w:rPr>
          <w:sz w:val="30"/>
          <w:rtl/>
        </w:rPr>
        <w:t>وم</w:t>
      </w:r>
      <w:r>
        <w:rPr>
          <w:rFonts w:hint="cs"/>
          <w:sz w:val="30"/>
          <w:rtl/>
        </w:rPr>
        <w:t>ت</w:t>
      </w:r>
      <w:r>
        <w:rPr>
          <w:sz w:val="30"/>
          <w:rtl/>
        </w:rPr>
        <w:t>هم</w:t>
      </w:r>
      <w:r>
        <w:rPr>
          <w:rFonts w:hint="cs"/>
          <w:sz w:val="30"/>
          <w:rtl/>
        </w:rPr>
        <w:t xml:space="preserve"> للأمراض</w:t>
      </w:r>
      <w:r>
        <w:rPr>
          <w:sz w:val="30"/>
          <w:rtl/>
        </w:rPr>
        <w:t>،</w:t>
      </w:r>
      <w:r>
        <w:rPr>
          <w:rFonts w:hint="cs"/>
          <w:sz w:val="30"/>
          <w:rtl/>
        </w:rPr>
        <w:t xml:space="preserve"> </w:t>
      </w:r>
      <w:r>
        <w:rPr>
          <w:sz w:val="30"/>
          <w:rtl/>
        </w:rPr>
        <w:t>و</w:t>
      </w:r>
      <w:r>
        <w:rPr>
          <w:rFonts w:hint="cs"/>
          <w:sz w:val="30"/>
          <w:rtl/>
        </w:rPr>
        <w:t xml:space="preserve">إلى </w:t>
      </w:r>
      <w:r>
        <w:rPr>
          <w:sz w:val="30"/>
          <w:rtl/>
        </w:rPr>
        <w:t>تحسن</w:t>
      </w:r>
      <w:r>
        <w:rPr>
          <w:rFonts w:hint="cs"/>
          <w:sz w:val="30"/>
          <w:rtl/>
        </w:rPr>
        <w:t xml:space="preserve"> الت</w:t>
      </w:r>
      <w:r>
        <w:rPr>
          <w:sz w:val="30"/>
          <w:rtl/>
        </w:rPr>
        <w:t>غذي</w:t>
      </w:r>
      <w:r>
        <w:rPr>
          <w:rFonts w:hint="cs"/>
          <w:sz w:val="30"/>
          <w:rtl/>
        </w:rPr>
        <w:t>ة</w:t>
      </w:r>
      <w:r>
        <w:rPr>
          <w:sz w:val="30"/>
          <w:rtl/>
        </w:rPr>
        <w:t xml:space="preserve"> </w:t>
      </w:r>
      <w:r>
        <w:rPr>
          <w:rFonts w:hint="cs"/>
          <w:sz w:val="30"/>
          <w:rtl/>
        </w:rPr>
        <w:t>لد</w:t>
      </w:r>
      <w:r>
        <w:rPr>
          <w:sz w:val="30"/>
          <w:rtl/>
        </w:rPr>
        <w:t>ي</w:t>
      </w:r>
      <w:r>
        <w:rPr>
          <w:rFonts w:hint="cs"/>
          <w:sz w:val="30"/>
          <w:rtl/>
        </w:rPr>
        <w:t>ه</w:t>
      </w:r>
      <w:r>
        <w:rPr>
          <w:sz w:val="30"/>
          <w:rtl/>
        </w:rPr>
        <w:t>م،</w:t>
      </w:r>
      <w:r>
        <w:rPr>
          <w:rFonts w:hint="cs"/>
          <w:sz w:val="30"/>
          <w:rtl/>
        </w:rPr>
        <w:t xml:space="preserve"> وزي</w:t>
      </w:r>
      <w:r>
        <w:rPr>
          <w:sz w:val="30"/>
          <w:rtl/>
        </w:rPr>
        <w:t>اد</w:t>
      </w:r>
      <w:r>
        <w:rPr>
          <w:rFonts w:hint="cs"/>
          <w:sz w:val="30"/>
          <w:rtl/>
        </w:rPr>
        <w:t xml:space="preserve">ة </w:t>
      </w:r>
      <w:r>
        <w:rPr>
          <w:sz w:val="30"/>
          <w:rtl/>
        </w:rPr>
        <w:t>ا</w:t>
      </w:r>
      <w:r>
        <w:rPr>
          <w:rFonts w:hint="cs"/>
          <w:sz w:val="30"/>
          <w:rtl/>
        </w:rPr>
        <w:t>لوع</w:t>
      </w:r>
      <w:r>
        <w:rPr>
          <w:sz w:val="30"/>
          <w:rtl/>
        </w:rPr>
        <w:t xml:space="preserve">ي </w:t>
      </w:r>
      <w:r>
        <w:rPr>
          <w:rFonts w:hint="cs"/>
          <w:sz w:val="30"/>
          <w:rtl/>
        </w:rPr>
        <w:t>ال</w:t>
      </w:r>
      <w:r>
        <w:rPr>
          <w:sz w:val="30"/>
          <w:rtl/>
        </w:rPr>
        <w:t>ص</w:t>
      </w:r>
      <w:r>
        <w:rPr>
          <w:rFonts w:hint="cs"/>
          <w:sz w:val="30"/>
          <w:rtl/>
        </w:rPr>
        <w:t xml:space="preserve">حي </w:t>
      </w:r>
      <w:r>
        <w:rPr>
          <w:sz w:val="30"/>
          <w:rtl/>
        </w:rPr>
        <w:t>لد</w:t>
      </w:r>
      <w:r>
        <w:rPr>
          <w:rFonts w:hint="cs"/>
          <w:sz w:val="30"/>
          <w:rtl/>
        </w:rPr>
        <w:t>ى ا</w:t>
      </w:r>
      <w:r>
        <w:rPr>
          <w:sz w:val="30"/>
          <w:rtl/>
        </w:rPr>
        <w:t>ل</w:t>
      </w:r>
      <w:r>
        <w:rPr>
          <w:rFonts w:hint="cs"/>
          <w:sz w:val="30"/>
          <w:rtl/>
        </w:rPr>
        <w:t>طلبة والأهل والم</w:t>
      </w:r>
      <w:r>
        <w:rPr>
          <w:sz w:val="30"/>
          <w:rtl/>
        </w:rPr>
        <w:t>ع</w:t>
      </w:r>
      <w:r>
        <w:rPr>
          <w:rFonts w:hint="cs"/>
          <w:sz w:val="30"/>
          <w:rtl/>
        </w:rPr>
        <w:t>لمي</w:t>
      </w:r>
      <w:r>
        <w:rPr>
          <w:sz w:val="30"/>
          <w:rtl/>
        </w:rPr>
        <w:t>ن</w:t>
      </w:r>
      <w:r>
        <w:rPr>
          <w:rFonts w:hint="cs"/>
          <w:sz w:val="30"/>
          <w:rtl/>
        </w:rPr>
        <w:t xml:space="preserve"> عل</w:t>
      </w:r>
      <w:r>
        <w:rPr>
          <w:sz w:val="30"/>
          <w:rtl/>
        </w:rPr>
        <w:t>ى</w:t>
      </w:r>
      <w:r>
        <w:rPr>
          <w:rFonts w:hint="cs"/>
          <w:sz w:val="30"/>
          <w:rtl/>
        </w:rPr>
        <w:t xml:space="preserve"> حد سواء في</w:t>
      </w:r>
      <w:r>
        <w:rPr>
          <w:sz w:val="30"/>
          <w:rtl/>
        </w:rPr>
        <w:t>م</w:t>
      </w:r>
      <w:r>
        <w:rPr>
          <w:rFonts w:hint="cs"/>
          <w:sz w:val="30"/>
          <w:rtl/>
        </w:rPr>
        <w:t>ا ي</w:t>
      </w:r>
      <w:r>
        <w:rPr>
          <w:sz w:val="30"/>
          <w:rtl/>
        </w:rPr>
        <w:t>ت</w:t>
      </w:r>
      <w:r>
        <w:rPr>
          <w:rFonts w:hint="cs"/>
          <w:sz w:val="30"/>
          <w:rtl/>
        </w:rPr>
        <w:t>عل</w:t>
      </w:r>
      <w:r>
        <w:rPr>
          <w:sz w:val="30"/>
          <w:rtl/>
        </w:rPr>
        <w:t xml:space="preserve">ق </w:t>
      </w:r>
      <w:r>
        <w:rPr>
          <w:rFonts w:hint="cs"/>
          <w:sz w:val="30"/>
          <w:rtl/>
        </w:rPr>
        <w:t>با</w:t>
      </w:r>
      <w:r>
        <w:rPr>
          <w:sz w:val="30"/>
          <w:rtl/>
        </w:rPr>
        <w:t>ل</w:t>
      </w:r>
      <w:r>
        <w:rPr>
          <w:rFonts w:hint="cs"/>
          <w:sz w:val="30"/>
          <w:rtl/>
        </w:rPr>
        <w:t>أمراض</w:t>
      </w:r>
      <w:r>
        <w:rPr>
          <w:sz w:val="30"/>
          <w:rtl/>
        </w:rPr>
        <w:t xml:space="preserve"> وال</w:t>
      </w:r>
      <w:r>
        <w:rPr>
          <w:rFonts w:hint="cs"/>
          <w:sz w:val="30"/>
          <w:rtl/>
        </w:rPr>
        <w:t>وق</w:t>
      </w:r>
      <w:r>
        <w:rPr>
          <w:sz w:val="30"/>
          <w:rtl/>
        </w:rPr>
        <w:t>اي</w:t>
      </w:r>
      <w:r>
        <w:rPr>
          <w:rFonts w:hint="cs"/>
          <w:sz w:val="30"/>
          <w:rtl/>
        </w:rPr>
        <w:t xml:space="preserve">ة </w:t>
      </w:r>
      <w:r>
        <w:rPr>
          <w:sz w:val="30"/>
          <w:rtl/>
        </w:rPr>
        <w:t>من</w:t>
      </w:r>
      <w:r>
        <w:rPr>
          <w:rFonts w:hint="cs"/>
          <w:sz w:val="30"/>
          <w:rtl/>
        </w:rPr>
        <w:t>ه</w:t>
      </w:r>
      <w:r>
        <w:rPr>
          <w:sz w:val="30"/>
          <w:rtl/>
        </w:rPr>
        <w:t>ا، و</w:t>
      </w:r>
      <w:r>
        <w:rPr>
          <w:rFonts w:hint="cs"/>
          <w:sz w:val="30"/>
          <w:rtl/>
        </w:rPr>
        <w:t>تحسن ا</w:t>
      </w:r>
      <w:r>
        <w:rPr>
          <w:sz w:val="30"/>
          <w:rtl/>
        </w:rPr>
        <w:t xml:space="preserve">لبيئة </w:t>
      </w:r>
      <w:r>
        <w:rPr>
          <w:rFonts w:hint="cs"/>
          <w:sz w:val="30"/>
          <w:rtl/>
        </w:rPr>
        <w:t xml:space="preserve">المدرسية بما في </w:t>
      </w:r>
      <w:r>
        <w:rPr>
          <w:sz w:val="30"/>
          <w:rtl/>
        </w:rPr>
        <w:t>ذل</w:t>
      </w:r>
      <w:r>
        <w:rPr>
          <w:rFonts w:hint="cs"/>
          <w:sz w:val="30"/>
          <w:rtl/>
        </w:rPr>
        <w:t>ك البناء المدرسي</w:t>
      </w:r>
      <w:r>
        <w:rPr>
          <w:sz w:val="30"/>
          <w:rtl/>
        </w:rPr>
        <w:t>.</w:t>
      </w:r>
    </w:p>
    <w:p w:rsidR="00000000" w:rsidRDefault="00913BE8">
      <w:pPr>
        <w:spacing w:before="0" w:line="380" w:lineRule="exact"/>
        <w:jc w:val="both"/>
        <w:rPr>
          <w:rFonts w:ascii="Arial Narrow" w:hAnsi="Arial Narrow" w:hint="cs"/>
          <w:sz w:val="30"/>
        </w:rPr>
      </w:pPr>
      <w:r>
        <w:rPr>
          <w:rFonts w:hint="cs"/>
          <w:sz w:val="30"/>
          <w:rtl/>
        </w:rPr>
        <w:t>210-</w:t>
      </w:r>
      <w:r>
        <w:rPr>
          <w:rFonts w:hint="cs"/>
          <w:sz w:val="30"/>
          <w:rtl/>
        </w:rPr>
        <w:tab/>
        <w:t>بل</w:t>
      </w:r>
      <w:r>
        <w:rPr>
          <w:sz w:val="30"/>
          <w:rtl/>
        </w:rPr>
        <w:t>غ عدد ال</w:t>
      </w:r>
      <w:r>
        <w:rPr>
          <w:rFonts w:hint="cs"/>
          <w:sz w:val="30"/>
          <w:rtl/>
        </w:rPr>
        <w:t>ط</w:t>
      </w:r>
      <w:r>
        <w:rPr>
          <w:sz w:val="30"/>
          <w:rtl/>
        </w:rPr>
        <w:t>لبة الذ</w:t>
      </w:r>
      <w:r>
        <w:rPr>
          <w:rFonts w:hint="cs"/>
          <w:sz w:val="30"/>
          <w:rtl/>
        </w:rPr>
        <w:t>ين</w:t>
      </w:r>
      <w:r>
        <w:rPr>
          <w:sz w:val="30"/>
          <w:rtl/>
        </w:rPr>
        <w:t xml:space="preserve"> تلقوا</w:t>
      </w:r>
      <w:r>
        <w:rPr>
          <w:rFonts w:hint="cs"/>
          <w:sz w:val="30"/>
          <w:rtl/>
        </w:rPr>
        <w:t xml:space="preserve"> ا</w:t>
      </w:r>
      <w:r>
        <w:rPr>
          <w:sz w:val="30"/>
          <w:rtl/>
        </w:rPr>
        <w:t>لت</w:t>
      </w:r>
      <w:r>
        <w:rPr>
          <w:rFonts w:hint="cs"/>
          <w:sz w:val="30"/>
          <w:rtl/>
        </w:rPr>
        <w:t>طعيم</w:t>
      </w:r>
      <w:r>
        <w:rPr>
          <w:sz w:val="30"/>
          <w:rtl/>
        </w:rPr>
        <w:t xml:space="preserve"> ض</w:t>
      </w:r>
      <w:r>
        <w:rPr>
          <w:rFonts w:hint="cs"/>
          <w:sz w:val="30"/>
          <w:rtl/>
        </w:rPr>
        <w:t>من برن</w:t>
      </w:r>
      <w:r>
        <w:rPr>
          <w:sz w:val="30"/>
          <w:rtl/>
        </w:rPr>
        <w:t>ام</w:t>
      </w:r>
      <w:r>
        <w:rPr>
          <w:rFonts w:hint="cs"/>
          <w:sz w:val="30"/>
          <w:rtl/>
        </w:rPr>
        <w:t>ج</w:t>
      </w:r>
      <w:r>
        <w:rPr>
          <w:sz w:val="30"/>
          <w:rtl/>
        </w:rPr>
        <w:t xml:space="preserve"> ا</w:t>
      </w:r>
      <w:r>
        <w:rPr>
          <w:rFonts w:hint="cs"/>
          <w:sz w:val="30"/>
          <w:rtl/>
        </w:rPr>
        <w:t>ل</w:t>
      </w:r>
      <w:r>
        <w:rPr>
          <w:sz w:val="30"/>
          <w:rtl/>
        </w:rPr>
        <w:t>ت</w:t>
      </w:r>
      <w:r>
        <w:rPr>
          <w:rFonts w:hint="cs"/>
          <w:sz w:val="30"/>
          <w:rtl/>
        </w:rPr>
        <w:t>ط</w:t>
      </w:r>
      <w:r>
        <w:rPr>
          <w:sz w:val="30"/>
          <w:rtl/>
        </w:rPr>
        <w:t>ع</w:t>
      </w:r>
      <w:r>
        <w:rPr>
          <w:rFonts w:hint="cs"/>
          <w:sz w:val="30"/>
          <w:rtl/>
        </w:rPr>
        <w:t>ي</w:t>
      </w:r>
      <w:r>
        <w:rPr>
          <w:sz w:val="30"/>
          <w:rtl/>
        </w:rPr>
        <w:t xml:space="preserve">م </w:t>
      </w:r>
      <w:r>
        <w:rPr>
          <w:rFonts w:hint="cs"/>
          <w:sz w:val="30"/>
          <w:rtl/>
        </w:rPr>
        <w:t>ال</w:t>
      </w:r>
      <w:r>
        <w:rPr>
          <w:sz w:val="30"/>
          <w:rtl/>
        </w:rPr>
        <w:t>وطني</w:t>
      </w:r>
      <w:r>
        <w:rPr>
          <w:rFonts w:hint="cs"/>
          <w:sz w:val="30"/>
          <w:rtl/>
          <w:lang w:bidi="ar-JO"/>
        </w:rPr>
        <w:t xml:space="preserve"> </w:t>
      </w:r>
      <w:r>
        <w:rPr>
          <w:sz w:val="30"/>
          <w:rtl/>
        </w:rPr>
        <w:t>عا</w:t>
      </w:r>
      <w:r>
        <w:rPr>
          <w:rFonts w:hint="cs"/>
          <w:sz w:val="30"/>
          <w:rtl/>
        </w:rPr>
        <w:t xml:space="preserve">م 2001/2002، 225 285 </w:t>
      </w:r>
      <w:r>
        <w:rPr>
          <w:sz w:val="30"/>
          <w:rtl/>
        </w:rPr>
        <w:t>ط</w:t>
      </w:r>
      <w:r>
        <w:rPr>
          <w:rFonts w:hint="cs"/>
          <w:sz w:val="30"/>
          <w:rtl/>
        </w:rPr>
        <w:t>ا</w:t>
      </w:r>
      <w:r>
        <w:rPr>
          <w:sz w:val="30"/>
          <w:rtl/>
        </w:rPr>
        <w:t>لبا</w:t>
      </w:r>
      <w:r>
        <w:rPr>
          <w:rFonts w:hint="cs"/>
          <w:sz w:val="30"/>
          <w:rtl/>
        </w:rPr>
        <w:t>ً وطا</w:t>
      </w:r>
      <w:r>
        <w:rPr>
          <w:sz w:val="30"/>
          <w:rtl/>
        </w:rPr>
        <w:t>ل</w:t>
      </w:r>
      <w:r>
        <w:rPr>
          <w:rFonts w:hint="cs"/>
          <w:sz w:val="30"/>
          <w:rtl/>
        </w:rPr>
        <w:t>بة</w:t>
      </w:r>
      <w:r>
        <w:rPr>
          <w:sz w:val="30"/>
          <w:rtl/>
        </w:rPr>
        <w:t>،</w:t>
      </w:r>
      <w:r>
        <w:rPr>
          <w:rFonts w:hint="cs"/>
          <w:sz w:val="30"/>
          <w:rtl/>
        </w:rPr>
        <w:t xml:space="preserve"> ب</w:t>
      </w:r>
      <w:r>
        <w:rPr>
          <w:sz w:val="30"/>
          <w:rtl/>
        </w:rPr>
        <w:t>ي</w:t>
      </w:r>
      <w:r>
        <w:rPr>
          <w:rFonts w:hint="cs"/>
          <w:sz w:val="30"/>
          <w:rtl/>
        </w:rPr>
        <w:t>ن</w:t>
      </w:r>
      <w:r>
        <w:rPr>
          <w:sz w:val="30"/>
          <w:rtl/>
        </w:rPr>
        <w:t>م</w:t>
      </w:r>
      <w:r>
        <w:rPr>
          <w:rFonts w:hint="cs"/>
          <w:sz w:val="30"/>
          <w:rtl/>
        </w:rPr>
        <w:t>ا بل</w:t>
      </w:r>
      <w:r>
        <w:rPr>
          <w:sz w:val="30"/>
          <w:rtl/>
        </w:rPr>
        <w:t>غ عد</w:t>
      </w:r>
      <w:r>
        <w:rPr>
          <w:rFonts w:hint="cs"/>
          <w:sz w:val="30"/>
          <w:rtl/>
        </w:rPr>
        <w:t>د</w:t>
      </w:r>
      <w:r>
        <w:rPr>
          <w:sz w:val="30"/>
          <w:rtl/>
        </w:rPr>
        <w:t>ه</w:t>
      </w:r>
      <w:r>
        <w:rPr>
          <w:rFonts w:hint="cs"/>
          <w:sz w:val="30"/>
          <w:rtl/>
        </w:rPr>
        <w:t>م 684 254 طالبا</w:t>
      </w:r>
      <w:r>
        <w:rPr>
          <w:sz w:val="30"/>
          <w:rtl/>
        </w:rPr>
        <w:t>ً</w:t>
      </w:r>
      <w:r>
        <w:rPr>
          <w:rFonts w:hint="cs"/>
          <w:sz w:val="30"/>
          <w:rtl/>
        </w:rPr>
        <w:t xml:space="preserve"> وطالبة</w:t>
      </w:r>
      <w:r>
        <w:rPr>
          <w:sz w:val="30"/>
          <w:rtl/>
        </w:rPr>
        <w:t xml:space="preserve"> </w:t>
      </w:r>
      <w:r>
        <w:rPr>
          <w:rFonts w:hint="cs"/>
          <w:sz w:val="30"/>
          <w:rtl/>
        </w:rPr>
        <w:t>عام 1993.</w:t>
      </w:r>
    </w:p>
    <w:p w:rsidR="00000000" w:rsidRDefault="00913BE8">
      <w:pPr>
        <w:spacing w:before="0" w:line="380" w:lineRule="exact"/>
        <w:jc w:val="both"/>
        <w:rPr>
          <w:rFonts w:ascii="Arial Narrow" w:hAnsi="Arial Narrow" w:hint="cs"/>
          <w:sz w:val="30"/>
        </w:rPr>
      </w:pPr>
      <w:r>
        <w:rPr>
          <w:rFonts w:hint="cs"/>
          <w:sz w:val="30"/>
          <w:rtl/>
        </w:rPr>
        <w:t>211-</w:t>
      </w:r>
      <w:r>
        <w:rPr>
          <w:rFonts w:hint="cs"/>
          <w:sz w:val="30"/>
          <w:rtl/>
        </w:rPr>
        <w:tab/>
      </w:r>
      <w:r>
        <w:rPr>
          <w:sz w:val="30"/>
          <w:rtl/>
        </w:rPr>
        <w:t>ا</w:t>
      </w:r>
      <w:r>
        <w:rPr>
          <w:rFonts w:hint="cs"/>
          <w:sz w:val="30"/>
          <w:rtl/>
        </w:rPr>
        <w:t>س</w:t>
      </w:r>
      <w:r>
        <w:rPr>
          <w:sz w:val="30"/>
          <w:rtl/>
        </w:rPr>
        <w:t xml:space="preserve">تمر </w:t>
      </w:r>
      <w:r>
        <w:rPr>
          <w:rFonts w:hint="cs"/>
          <w:sz w:val="30"/>
          <w:rtl/>
        </w:rPr>
        <w:t xml:space="preserve">تنفيذ </w:t>
      </w:r>
      <w:r>
        <w:rPr>
          <w:sz w:val="30"/>
          <w:rtl/>
        </w:rPr>
        <w:t>ب</w:t>
      </w:r>
      <w:r>
        <w:rPr>
          <w:rFonts w:hint="cs"/>
          <w:sz w:val="30"/>
          <w:rtl/>
        </w:rPr>
        <w:t>ر</w:t>
      </w:r>
      <w:r>
        <w:rPr>
          <w:sz w:val="30"/>
          <w:rtl/>
        </w:rPr>
        <w:t>ن</w:t>
      </w:r>
      <w:r>
        <w:rPr>
          <w:rFonts w:hint="cs"/>
          <w:sz w:val="30"/>
          <w:rtl/>
        </w:rPr>
        <w:t>ا</w:t>
      </w:r>
      <w:r>
        <w:rPr>
          <w:sz w:val="30"/>
          <w:rtl/>
        </w:rPr>
        <w:t>مج الت</w:t>
      </w:r>
      <w:r>
        <w:rPr>
          <w:rFonts w:hint="cs"/>
          <w:sz w:val="30"/>
          <w:rtl/>
        </w:rPr>
        <w:t>ثقيف الصحي في</w:t>
      </w:r>
      <w:r>
        <w:rPr>
          <w:sz w:val="30"/>
          <w:rtl/>
        </w:rPr>
        <w:t xml:space="preserve"> </w:t>
      </w:r>
      <w:r>
        <w:rPr>
          <w:rFonts w:hint="cs"/>
          <w:sz w:val="30"/>
          <w:rtl/>
        </w:rPr>
        <w:t>جم</w:t>
      </w:r>
      <w:r>
        <w:rPr>
          <w:sz w:val="30"/>
          <w:rtl/>
        </w:rPr>
        <w:t>ي</w:t>
      </w:r>
      <w:r>
        <w:rPr>
          <w:rFonts w:hint="cs"/>
          <w:sz w:val="30"/>
          <w:rtl/>
        </w:rPr>
        <w:t>ع</w:t>
      </w:r>
      <w:r>
        <w:rPr>
          <w:sz w:val="30"/>
          <w:rtl/>
        </w:rPr>
        <w:t xml:space="preserve"> المدارس لر</w:t>
      </w:r>
      <w:r>
        <w:rPr>
          <w:rFonts w:hint="cs"/>
          <w:sz w:val="30"/>
          <w:rtl/>
        </w:rPr>
        <w:t xml:space="preserve">فع </w:t>
      </w:r>
      <w:r>
        <w:rPr>
          <w:sz w:val="30"/>
          <w:rtl/>
        </w:rPr>
        <w:t>د</w:t>
      </w:r>
      <w:r>
        <w:rPr>
          <w:rFonts w:hint="cs"/>
          <w:sz w:val="30"/>
          <w:rtl/>
        </w:rPr>
        <w:t>ر</w:t>
      </w:r>
      <w:r>
        <w:rPr>
          <w:sz w:val="30"/>
          <w:rtl/>
        </w:rPr>
        <w:t>جة ا</w:t>
      </w:r>
      <w:r>
        <w:rPr>
          <w:rFonts w:hint="cs"/>
          <w:sz w:val="30"/>
          <w:rtl/>
        </w:rPr>
        <w:t>لوعي ال</w:t>
      </w:r>
      <w:r>
        <w:rPr>
          <w:sz w:val="30"/>
          <w:rtl/>
        </w:rPr>
        <w:t>ص</w:t>
      </w:r>
      <w:r>
        <w:rPr>
          <w:rFonts w:hint="cs"/>
          <w:sz w:val="30"/>
          <w:rtl/>
        </w:rPr>
        <w:t>ح</w:t>
      </w:r>
      <w:r>
        <w:rPr>
          <w:sz w:val="30"/>
          <w:rtl/>
        </w:rPr>
        <w:t>ي للطلب</w:t>
      </w:r>
      <w:r>
        <w:rPr>
          <w:rFonts w:hint="cs"/>
          <w:sz w:val="30"/>
          <w:rtl/>
        </w:rPr>
        <w:t>ة من خلال عقد المح</w:t>
      </w:r>
      <w:r>
        <w:rPr>
          <w:sz w:val="30"/>
          <w:rtl/>
        </w:rPr>
        <w:t>اض</w:t>
      </w:r>
      <w:r>
        <w:rPr>
          <w:rFonts w:hint="cs"/>
          <w:sz w:val="30"/>
          <w:rtl/>
        </w:rPr>
        <w:t>ر</w:t>
      </w:r>
      <w:r>
        <w:rPr>
          <w:sz w:val="30"/>
          <w:rtl/>
        </w:rPr>
        <w:t xml:space="preserve">ات </w:t>
      </w:r>
      <w:r>
        <w:rPr>
          <w:rFonts w:hint="cs"/>
          <w:sz w:val="30"/>
          <w:rtl/>
        </w:rPr>
        <w:t>وعرض الأفلام وتوزيع النشر</w:t>
      </w:r>
      <w:r>
        <w:rPr>
          <w:sz w:val="30"/>
          <w:rtl/>
        </w:rPr>
        <w:t>ا</w:t>
      </w:r>
      <w:r>
        <w:rPr>
          <w:rFonts w:hint="cs"/>
          <w:sz w:val="30"/>
          <w:rtl/>
        </w:rPr>
        <w:t xml:space="preserve">ت </w:t>
      </w:r>
      <w:r>
        <w:rPr>
          <w:sz w:val="30"/>
          <w:rtl/>
        </w:rPr>
        <w:t>ا</w:t>
      </w:r>
      <w:r>
        <w:rPr>
          <w:rFonts w:hint="cs"/>
          <w:sz w:val="30"/>
          <w:rtl/>
        </w:rPr>
        <w:t>ل</w:t>
      </w:r>
      <w:r>
        <w:rPr>
          <w:sz w:val="30"/>
          <w:rtl/>
        </w:rPr>
        <w:t>ص</w:t>
      </w:r>
      <w:r>
        <w:rPr>
          <w:rFonts w:hint="cs"/>
          <w:sz w:val="30"/>
          <w:rtl/>
        </w:rPr>
        <w:t>ح</w:t>
      </w:r>
      <w:r>
        <w:rPr>
          <w:sz w:val="30"/>
          <w:rtl/>
        </w:rPr>
        <w:t xml:space="preserve">ية </w:t>
      </w:r>
      <w:r>
        <w:rPr>
          <w:rFonts w:hint="cs"/>
          <w:sz w:val="30"/>
          <w:rtl/>
        </w:rPr>
        <w:t>والملص</w:t>
      </w:r>
      <w:r>
        <w:rPr>
          <w:sz w:val="30"/>
          <w:rtl/>
        </w:rPr>
        <w:t>قا</w:t>
      </w:r>
      <w:r>
        <w:rPr>
          <w:rFonts w:hint="cs"/>
          <w:sz w:val="30"/>
          <w:rtl/>
        </w:rPr>
        <w:t>ت، وقد شاركت ا</w:t>
      </w:r>
      <w:r>
        <w:rPr>
          <w:sz w:val="30"/>
          <w:rtl/>
        </w:rPr>
        <w:t>ل</w:t>
      </w:r>
      <w:r>
        <w:rPr>
          <w:rFonts w:hint="cs"/>
          <w:sz w:val="30"/>
          <w:rtl/>
        </w:rPr>
        <w:t>ل</w:t>
      </w:r>
      <w:r>
        <w:rPr>
          <w:sz w:val="30"/>
          <w:rtl/>
        </w:rPr>
        <w:t>ج</w:t>
      </w:r>
      <w:r>
        <w:rPr>
          <w:rFonts w:hint="cs"/>
          <w:sz w:val="30"/>
          <w:rtl/>
        </w:rPr>
        <w:t>ا</w:t>
      </w:r>
      <w:r>
        <w:rPr>
          <w:sz w:val="30"/>
          <w:rtl/>
        </w:rPr>
        <w:t xml:space="preserve">ن </w:t>
      </w:r>
      <w:r>
        <w:rPr>
          <w:rFonts w:hint="cs"/>
          <w:sz w:val="30"/>
          <w:rtl/>
        </w:rPr>
        <w:t>ال</w:t>
      </w:r>
      <w:r>
        <w:rPr>
          <w:sz w:val="30"/>
          <w:rtl/>
        </w:rPr>
        <w:t>صح</w:t>
      </w:r>
      <w:r>
        <w:rPr>
          <w:rFonts w:hint="cs"/>
          <w:sz w:val="30"/>
          <w:rtl/>
        </w:rPr>
        <w:t>ي</w:t>
      </w:r>
      <w:r>
        <w:rPr>
          <w:sz w:val="30"/>
          <w:rtl/>
        </w:rPr>
        <w:t>ة</w:t>
      </w:r>
      <w:r>
        <w:rPr>
          <w:rFonts w:hint="cs"/>
          <w:sz w:val="30"/>
          <w:rtl/>
        </w:rPr>
        <w:t xml:space="preserve"> ال</w:t>
      </w:r>
      <w:r>
        <w:rPr>
          <w:sz w:val="30"/>
          <w:rtl/>
        </w:rPr>
        <w:t>طل</w:t>
      </w:r>
      <w:r>
        <w:rPr>
          <w:rFonts w:hint="cs"/>
          <w:sz w:val="30"/>
          <w:rtl/>
        </w:rPr>
        <w:t>ا</w:t>
      </w:r>
      <w:r>
        <w:rPr>
          <w:sz w:val="30"/>
          <w:rtl/>
        </w:rPr>
        <w:t>ب</w:t>
      </w:r>
      <w:r>
        <w:rPr>
          <w:rFonts w:hint="cs"/>
          <w:sz w:val="30"/>
          <w:rtl/>
        </w:rPr>
        <w:t>ي</w:t>
      </w:r>
      <w:r>
        <w:rPr>
          <w:sz w:val="30"/>
          <w:rtl/>
        </w:rPr>
        <w:t>ة</w:t>
      </w:r>
      <w:r>
        <w:rPr>
          <w:rFonts w:hint="cs"/>
          <w:sz w:val="30"/>
          <w:rtl/>
        </w:rPr>
        <w:t xml:space="preserve"> ب</w:t>
      </w:r>
      <w:r>
        <w:rPr>
          <w:sz w:val="30"/>
          <w:rtl/>
        </w:rPr>
        <w:t>أنش</w:t>
      </w:r>
      <w:r>
        <w:rPr>
          <w:rFonts w:hint="cs"/>
          <w:sz w:val="30"/>
          <w:rtl/>
        </w:rPr>
        <w:t>طة</w:t>
      </w:r>
      <w:r>
        <w:rPr>
          <w:sz w:val="30"/>
          <w:rtl/>
        </w:rPr>
        <w:t xml:space="preserve"> الت</w:t>
      </w:r>
      <w:r>
        <w:rPr>
          <w:rFonts w:hint="cs"/>
          <w:sz w:val="30"/>
          <w:rtl/>
        </w:rPr>
        <w:t>ثقيف</w:t>
      </w:r>
      <w:r>
        <w:rPr>
          <w:sz w:val="30"/>
          <w:rtl/>
        </w:rPr>
        <w:t xml:space="preserve"> </w:t>
      </w:r>
      <w:r>
        <w:rPr>
          <w:rFonts w:hint="cs"/>
          <w:sz w:val="30"/>
          <w:rtl/>
        </w:rPr>
        <w:t>ا</w:t>
      </w:r>
      <w:r>
        <w:rPr>
          <w:sz w:val="30"/>
          <w:rtl/>
        </w:rPr>
        <w:t xml:space="preserve">لصحي </w:t>
      </w:r>
      <w:r>
        <w:rPr>
          <w:rFonts w:hint="cs"/>
          <w:sz w:val="30"/>
          <w:rtl/>
        </w:rPr>
        <w:t>ا</w:t>
      </w:r>
      <w:r>
        <w:rPr>
          <w:sz w:val="30"/>
          <w:rtl/>
        </w:rPr>
        <w:t>ل</w:t>
      </w:r>
      <w:r>
        <w:rPr>
          <w:rFonts w:hint="cs"/>
          <w:sz w:val="30"/>
          <w:rtl/>
        </w:rPr>
        <w:t>م</w:t>
      </w:r>
      <w:r>
        <w:rPr>
          <w:sz w:val="30"/>
          <w:rtl/>
        </w:rPr>
        <w:t>ختلفة</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212-</w:t>
      </w:r>
      <w:r>
        <w:rPr>
          <w:rFonts w:hint="cs"/>
          <w:sz w:val="30"/>
          <w:rtl/>
        </w:rPr>
        <w:tab/>
      </w:r>
      <w:r>
        <w:rPr>
          <w:sz w:val="30"/>
          <w:rtl/>
        </w:rPr>
        <w:t>ا</w:t>
      </w:r>
      <w:r>
        <w:rPr>
          <w:rFonts w:hint="cs"/>
          <w:sz w:val="30"/>
          <w:rtl/>
        </w:rPr>
        <w:t>س</w:t>
      </w:r>
      <w:r>
        <w:rPr>
          <w:sz w:val="30"/>
          <w:rtl/>
        </w:rPr>
        <w:t xml:space="preserve">تمر </w:t>
      </w:r>
      <w:r>
        <w:rPr>
          <w:rFonts w:hint="cs"/>
          <w:sz w:val="30"/>
          <w:rtl/>
        </w:rPr>
        <w:t>العمل ب</w:t>
      </w:r>
      <w:r>
        <w:rPr>
          <w:sz w:val="30"/>
          <w:rtl/>
        </w:rPr>
        <w:t>م</w:t>
      </w:r>
      <w:r>
        <w:rPr>
          <w:rFonts w:hint="cs"/>
          <w:sz w:val="30"/>
          <w:rtl/>
        </w:rPr>
        <w:t>ش</w:t>
      </w:r>
      <w:r>
        <w:rPr>
          <w:sz w:val="30"/>
          <w:rtl/>
        </w:rPr>
        <w:t>ر</w:t>
      </w:r>
      <w:r>
        <w:rPr>
          <w:rFonts w:hint="cs"/>
          <w:sz w:val="30"/>
          <w:rtl/>
        </w:rPr>
        <w:t>و</w:t>
      </w:r>
      <w:r>
        <w:rPr>
          <w:sz w:val="30"/>
          <w:rtl/>
        </w:rPr>
        <w:t>ع ال</w:t>
      </w:r>
      <w:r>
        <w:rPr>
          <w:rFonts w:hint="cs"/>
          <w:sz w:val="30"/>
          <w:rtl/>
        </w:rPr>
        <w:t>ن</w:t>
      </w:r>
      <w:r>
        <w:rPr>
          <w:sz w:val="30"/>
          <w:rtl/>
        </w:rPr>
        <w:t>ظارات ا</w:t>
      </w:r>
      <w:r>
        <w:rPr>
          <w:rFonts w:hint="cs"/>
          <w:sz w:val="30"/>
          <w:rtl/>
        </w:rPr>
        <w:t>ل</w:t>
      </w:r>
      <w:r>
        <w:rPr>
          <w:sz w:val="30"/>
          <w:rtl/>
        </w:rPr>
        <w:t>طبية ال</w:t>
      </w:r>
      <w:r>
        <w:rPr>
          <w:rFonts w:hint="cs"/>
          <w:sz w:val="30"/>
          <w:rtl/>
        </w:rPr>
        <w:t>م</w:t>
      </w:r>
      <w:r>
        <w:rPr>
          <w:sz w:val="30"/>
          <w:rtl/>
        </w:rPr>
        <w:t>ج</w:t>
      </w:r>
      <w:r>
        <w:rPr>
          <w:rFonts w:hint="cs"/>
          <w:sz w:val="30"/>
          <w:rtl/>
        </w:rPr>
        <w:t>انية ل</w:t>
      </w:r>
      <w:r>
        <w:rPr>
          <w:sz w:val="30"/>
          <w:rtl/>
        </w:rPr>
        <w:t>ط</w:t>
      </w:r>
      <w:r>
        <w:rPr>
          <w:rFonts w:hint="cs"/>
          <w:sz w:val="30"/>
          <w:rtl/>
        </w:rPr>
        <w:t>لبة ال</w:t>
      </w:r>
      <w:r>
        <w:rPr>
          <w:sz w:val="30"/>
          <w:rtl/>
        </w:rPr>
        <w:t>م</w:t>
      </w:r>
      <w:r>
        <w:rPr>
          <w:rFonts w:hint="cs"/>
          <w:sz w:val="30"/>
          <w:rtl/>
        </w:rPr>
        <w:t>دار</w:t>
      </w:r>
      <w:r>
        <w:rPr>
          <w:sz w:val="30"/>
          <w:rtl/>
        </w:rPr>
        <w:t>س</w:t>
      </w:r>
      <w:r>
        <w:rPr>
          <w:rFonts w:hint="cs"/>
          <w:sz w:val="30"/>
          <w:rtl/>
        </w:rPr>
        <w:t xml:space="preserve"> الأساسية</w:t>
      </w:r>
      <w:r>
        <w:rPr>
          <w:sz w:val="30"/>
          <w:rtl/>
        </w:rPr>
        <w:t xml:space="preserve"> </w:t>
      </w:r>
      <w:r>
        <w:rPr>
          <w:rFonts w:hint="cs"/>
          <w:sz w:val="30"/>
          <w:rtl/>
        </w:rPr>
        <w:t>ا</w:t>
      </w:r>
      <w:r>
        <w:rPr>
          <w:sz w:val="30"/>
          <w:rtl/>
        </w:rPr>
        <w:t>لحك</w:t>
      </w:r>
      <w:r>
        <w:rPr>
          <w:rFonts w:hint="cs"/>
          <w:sz w:val="30"/>
          <w:rtl/>
        </w:rPr>
        <w:t>و</w:t>
      </w:r>
      <w:r>
        <w:rPr>
          <w:sz w:val="30"/>
          <w:rtl/>
        </w:rPr>
        <w:t xml:space="preserve">مية، </w:t>
      </w:r>
      <w:r>
        <w:rPr>
          <w:rFonts w:hint="cs"/>
          <w:sz w:val="30"/>
          <w:rtl/>
        </w:rPr>
        <w:t>كم</w:t>
      </w:r>
      <w:r>
        <w:rPr>
          <w:sz w:val="30"/>
          <w:rtl/>
        </w:rPr>
        <w:t xml:space="preserve">ا </w:t>
      </w:r>
      <w:r>
        <w:rPr>
          <w:rFonts w:hint="cs"/>
          <w:sz w:val="30"/>
          <w:rtl/>
        </w:rPr>
        <w:t>ا</w:t>
      </w:r>
      <w:r>
        <w:rPr>
          <w:sz w:val="30"/>
          <w:rtl/>
        </w:rPr>
        <w:t>ستمر العلاج</w:t>
      </w:r>
      <w:r>
        <w:rPr>
          <w:rFonts w:hint="cs"/>
          <w:sz w:val="30"/>
          <w:rtl/>
        </w:rPr>
        <w:t xml:space="preserve"> ال</w:t>
      </w:r>
      <w:r>
        <w:rPr>
          <w:sz w:val="30"/>
          <w:rtl/>
        </w:rPr>
        <w:t>م</w:t>
      </w:r>
      <w:r>
        <w:rPr>
          <w:rFonts w:hint="cs"/>
          <w:sz w:val="30"/>
          <w:rtl/>
        </w:rPr>
        <w:t>ج</w:t>
      </w:r>
      <w:r>
        <w:rPr>
          <w:sz w:val="30"/>
          <w:rtl/>
        </w:rPr>
        <w:t xml:space="preserve">اني </w:t>
      </w:r>
      <w:r>
        <w:rPr>
          <w:rFonts w:hint="cs"/>
          <w:sz w:val="30"/>
          <w:rtl/>
        </w:rPr>
        <w:t xml:space="preserve">للطلبة </w:t>
      </w:r>
      <w:r>
        <w:rPr>
          <w:sz w:val="30"/>
          <w:rtl/>
        </w:rPr>
        <w:t>ا</w:t>
      </w:r>
      <w:r>
        <w:rPr>
          <w:rFonts w:hint="cs"/>
          <w:sz w:val="30"/>
          <w:rtl/>
        </w:rPr>
        <w:t>ل</w:t>
      </w:r>
      <w:r>
        <w:rPr>
          <w:sz w:val="30"/>
          <w:rtl/>
        </w:rPr>
        <w:t>فقراء ا</w:t>
      </w:r>
      <w:r>
        <w:rPr>
          <w:rFonts w:hint="cs"/>
          <w:sz w:val="30"/>
          <w:rtl/>
        </w:rPr>
        <w:t>لمحولين</w:t>
      </w:r>
      <w:r>
        <w:rPr>
          <w:sz w:val="30"/>
          <w:rtl/>
        </w:rPr>
        <w:t xml:space="preserve"> ل</w:t>
      </w:r>
      <w:r>
        <w:rPr>
          <w:rFonts w:hint="cs"/>
          <w:sz w:val="30"/>
          <w:rtl/>
        </w:rPr>
        <w:t>لمراكز الصحية في</w:t>
      </w:r>
      <w:r>
        <w:rPr>
          <w:sz w:val="30"/>
          <w:rtl/>
        </w:rPr>
        <w:t xml:space="preserve"> جميع مست</w:t>
      </w:r>
      <w:r>
        <w:rPr>
          <w:rFonts w:hint="cs"/>
          <w:sz w:val="30"/>
          <w:rtl/>
        </w:rPr>
        <w:t>و</w:t>
      </w:r>
      <w:r>
        <w:rPr>
          <w:sz w:val="30"/>
          <w:rtl/>
        </w:rPr>
        <w:t>ي</w:t>
      </w:r>
      <w:r>
        <w:rPr>
          <w:rFonts w:hint="cs"/>
          <w:sz w:val="30"/>
          <w:rtl/>
        </w:rPr>
        <w:t>ا</w:t>
      </w:r>
      <w:r>
        <w:rPr>
          <w:sz w:val="30"/>
          <w:rtl/>
        </w:rPr>
        <w:t>ت</w:t>
      </w:r>
      <w:r>
        <w:rPr>
          <w:rFonts w:hint="cs"/>
          <w:sz w:val="30"/>
          <w:rtl/>
        </w:rPr>
        <w:t xml:space="preserve"> </w:t>
      </w:r>
      <w:r>
        <w:rPr>
          <w:sz w:val="30"/>
          <w:rtl/>
        </w:rPr>
        <w:t>ا</w:t>
      </w:r>
      <w:r>
        <w:rPr>
          <w:rFonts w:hint="cs"/>
          <w:sz w:val="30"/>
          <w:rtl/>
        </w:rPr>
        <w:t>لعلاج.</w:t>
      </w:r>
    </w:p>
    <w:p w:rsidR="00000000" w:rsidRDefault="00913BE8">
      <w:pPr>
        <w:spacing w:before="0" w:line="380" w:lineRule="exact"/>
        <w:jc w:val="both"/>
        <w:rPr>
          <w:rFonts w:ascii="Arial Narrow" w:hAnsi="Arial Narrow" w:hint="cs"/>
          <w:sz w:val="30"/>
        </w:rPr>
      </w:pPr>
      <w:r>
        <w:rPr>
          <w:rFonts w:hint="cs"/>
          <w:sz w:val="30"/>
          <w:rtl/>
        </w:rPr>
        <w:t>213-</w:t>
      </w:r>
      <w:r>
        <w:rPr>
          <w:rFonts w:hint="cs"/>
          <w:sz w:val="30"/>
          <w:rtl/>
        </w:rPr>
        <w:tab/>
        <w:t>قامت و</w:t>
      </w:r>
      <w:r>
        <w:rPr>
          <w:sz w:val="30"/>
          <w:rtl/>
        </w:rPr>
        <w:t>ز</w:t>
      </w:r>
      <w:r>
        <w:rPr>
          <w:rFonts w:hint="cs"/>
          <w:sz w:val="30"/>
          <w:rtl/>
        </w:rPr>
        <w:t>ا</w:t>
      </w:r>
      <w:r>
        <w:rPr>
          <w:sz w:val="30"/>
          <w:rtl/>
        </w:rPr>
        <w:t>ر</w:t>
      </w:r>
      <w:r>
        <w:rPr>
          <w:rFonts w:hint="cs"/>
          <w:sz w:val="30"/>
          <w:rtl/>
        </w:rPr>
        <w:t>ة</w:t>
      </w:r>
      <w:r>
        <w:rPr>
          <w:sz w:val="30"/>
          <w:rtl/>
        </w:rPr>
        <w:t xml:space="preserve"> ا</w:t>
      </w:r>
      <w:r>
        <w:rPr>
          <w:rFonts w:hint="cs"/>
          <w:sz w:val="30"/>
          <w:rtl/>
        </w:rPr>
        <w:t>لصح</w:t>
      </w:r>
      <w:r>
        <w:rPr>
          <w:sz w:val="30"/>
          <w:rtl/>
        </w:rPr>
        <w:t xml:space="preserve">ة </w:t>
      </w:r>
      <w:r>
        <w:rPr>
          <w:rFonts w:hint="cs"/>
          <w:sz w:val="30"/>
          <w:rtl/>
        </w:rPr>
        <w:t>ب</w:t>
      </w:r>
      <w:r>
        <w:rPr>
          <w:sz w:val="30"/>
          <w:rtl/>
        </w:rPr>
        <w:t>ا</w:t>
      </w:r>
      <w:r>
        <w:rPr>
          <w:rFonts w:hint="cs"/>
          <w:sz w:val="30"/>
          <w:rtl/>
        </w:rPr>
        <w:t>ل</w:t>
      </w:r>
      <w:r>
        <w:rPr>
          <w:sz w:val="30"/>
          <w:rtl/>
        </w:rPr>
        <w:t>تعاون</w:t>
      </w:r>
      <w:r>
        <w:rPr>
          <w:rFonts w:hint="cs"/>
          <w:sz w:val="30"/>
          <w:rtl/>
        </w:rPr>
        <w:t xml:space="preserve"> </w:t>
      </w:r>
      <w:r>
        <w:rPr>
          <w:sz w:val="30"/>
          <w:rtl/>
        </w:rPr>
        <w:t>م</w:t>
      </w:r>
      <w:r>
        <w:rPr>
          <w:rFonts w:hint="cs"/>
          <w:sz w:val="30"/>
          <w:rtl/>
        </w:rPr>
        <w:t xml:space="preserve">ع </w:t>
      </w:r>
      <w:r>
        <w:rPr>
          <w:sz w:val="30"/>
          <w:rtl/>
        </w:rPr>
        <w:t>و</w:t>
      </w:r>
      <w:r>
        <w:rPr>
          <w:rFonts w:hint="cs"/>
          <w:sz w:val="30"/>
          <w:rtl/>
        </w:rPr>
        <w:t>ز</w:t>
      </w:r>
      <w:r>
        <w:rPr>
          <w:sz w:val="30"/>
          <w:rtl/>
        </w:rPr>
        <w:t>ا</w:t>
      </w:r>
      <w:r>
        <w:rPr>
          <w:rFonts w:hint="cs"/>
          <w:sz w:val="30"/>
          <w:rtl/>
        </w:rPr>
        <w:t xml:space="preserve">رة </w:t>
      </w:r>
      <w:r>
        <w:rPr>
          <w:sz w:val="30"/>
          <w:rtl/>
        </w:rPr>
        <w:t>ا</w:t>
      </w:r>
      <w:r>
        <w:rPr>
          <w:rFonts w:hint="cs"/>
          <w:sz w:val="30"/>
          <w:rtl/>
        </w:rPr>
        <w:t>لتر</w:t>
      </w:r>
      <w:r>
        <w:rPr>
          <w:sz w:val="30"/>
          <w:rtl/>
        </w:rPr>
        <w:t>بية و</w:t>
      </w:r>
      <w:r>
        <w:rPr>
          <w:rFonts w:hint="cs"/>
          <w:sz w:val="30"/>
          <w:rtl/>
        </w:rPr>
        <w:t>التع</w:t>
      </w:r>
      <w:r>
        <w:rPr>
          <w:sz w:val="30"/>
          <w:rtl/>
        </w:rPr>
        <w:t>ليم ف</w:t>
      </w:r>
      <w:r>
        <w:rPr>
          <w:rFonts w:hint="cs"/>
          <w:sz w:val="30"/>
          <w:rtl/>
        </w:rPr>
        <w:t>ي</w:t>
      </w:r>
      <w:r>
        <w:rPr>
          <w:sz w:val="30"/>
          <w:rtl/>
        </w:rPr>
        <w:t>ما يت</w:t>
      </w:r>
      <w:r>
        <w:rPr>
          <w:rFonts w:hint="cs"/>
          <w:sz w:val="30"/>
          <w:rtl/>
        </w:rPr>
        <w:t>ع</w:t>
      </w:r>
      <w:r>
        <w:rPr>
          <w:sz w:val="30"/>
          <w:rtl/>
        </w:rPr>
        <w:t>ل</w:t>
      </w:r>
      <w:r>
        <w:rPr>
          <w:rFonts w:hint="cs"/>
          <w:sz w:val="30"/>
          <w:rtl/>
        </w:rPr>
        <w:t>ق</w:t>
      </w:r>
      <w:r>
        <w:rPr>
          <w:sz w:val="30"/>
          <w:rtl/>
        </w:rPr>
        <w:t xml:space="preserve"> ب</w:t>
      </w:r>
      <w:r>
        <w:rPr>
          <w:rFonts w:hint="cs"/>
          <w:sz w:val="30"/>
          <w:rtl/>
        </w:rPr>
        <w:t>ا</w:t>
      </w:r>
      <w:r>
        <w:rPr>
          <w:sz w:val="30"/>
          <w:rtl/>
        </w:rPr>
        <w:t>ل</w:t>
      </w:r>
      <w:r>
        <w:rPr>
          <w:rFonts w:hint="cs"/>
          <w:sz w:val="30"/>
          <w:rtl/>
        </w:rPr>
        <w:t>م</w:t>
      </w:r>
      <w:r>
        <w:rPr>
          <w:sz w:val="30"/>
          <w:rtl/>
        </w:rPr>
        <w:t>ط</w:t>
      </w:r>
      <w:r>
        <w:rPr>
          <w:rFonts w:hint="cs"/>
          <w:sz w:val="30"/>
          <w:rtl/>
        </w:rPr>
        <w:t>ا</w:t>
      </w:r>
      <w:r>
        <w:rPr>
          <w:sz w:val="30"/>
          <w:rtl/>
        </w:rPr>
        <w:t>ع</w:t>
      </w:r>
      <w:r>
        <w:rPr>
          <w:rFonts w:hint="cs"/>
          <w:sz w:val="30"/>
          <w:rtl/>
        </w:rPr>
        <w:t>ي</w:t>
      </w:r>
      <w:r>
        <w:rPr>
          <w:sz w:val="30"/>
          <w:rtl/>
        </w:rPr>
        <w:t>م المد</w:t>
      </w:r>
      <w:r>
        <w:rPr>
          <w:rFonts w:hint="cs"/>
          <w:sz w:val="30"/>
          <w:rtl/>
        </w:rPr>
        <w:t>ر</w:t>
      </w:r>
      <w:r>
        <w:rPr>
          <w:sz w:val="30"/>
          <w:rtl/>
        </w:rPr>
        <w:t>س</w:t>
      </w:r>
      <w:r>
        <w:rPr>
          <w:rFonts w:hint="cs"/>
          <w:sz w:val="30"/>
          <w:rtl/>
        </w:rPr>
        <w:t>ي</w:t>
      </w:r>
      <w:r>
        <w:rPr>
          <w:sz w:val="30"/>
          <w:rtl/>
        </w:rPr>
        <w:t xml:space="preserve">ة </w:t>
      </w:r>
      <w:r>
        <w:rPr>
          <w:rFonts w:hint="cs"/>
          <w:sz w:val="30"/>
          <w:rtl/>
        </w:rPr>
        <w:t xml:space="preserve">بمتابعة </w:t>
      </w:r>
      <w:r>
        <w:rPr>
          <w:sz w:val="30"/>
          <w:rtl/>
        </w:rPr>
        <w:t>تق</w:t>
      </w:r>
      <w:r>
        <w:rPr>
          <w:rFonts w:hint="cs"/>
          <w:sz w:val="30"/>
          <w:rtl/>
        </w:rPr>
        <w:t xml:space="preserve">ديم </w:t>
      </w:r>
      <w:r>
        <w:rPr>
          <w:sz w:val="30"/>
          <w:rtl/>
        </w:rPr>
        <w:t>الم</w:t>
      </w:r>
      <w:r>
        <w:rPr>
          <w:rFonts w:hint="cs"/>
          <w:sz w:val="30"/>
          <w:rtl/>
        </w:rPr>
        <w:t>طاع</w:t>
      </w:r>
      <w:r>
        <w:rPr>
          <w:sz w:val="30"/>
          <w:rtl/>
        </w:rPr>
        <w:t>يم</w:t>
      </w:r>
      <w:r>
        <w:rPr>
          <w:rFonts w:hint="cs"/>
          <w:sz w:val="30"/>
          <w:rtl/>
        </w:rPr>
        <w:t xml:space="preserve"> ا</w:t>
      </w:r>
      <w:r>
        <w:rPr>
          <w:sz w:val="30"/>
          <w:rtl/>
        </w:rPr>
        <w:t>ل</w:t>
      </w:r>
      <w:r>
        <w:rPr>
          <w:rFonts w:hint="cs"/>
          <w:sz w:val="30"/>
          <w:rtl/>
        </w:rPr>
        <w:t>ملا</w:t>
      </w:r>
      <w:r>
        <w:rPr>
          <w:sz w:val="30"/>
          <w:rtl/>
        </w:rPr>
        <w:t>ئم</w:t>
      </w:r>
      <w:r>
        <w:rPr>
          <w:rFonts w:hint="cs"/>
          <w:sz w:val="30"/>
          <w:rtl/>
        </w:rPr>
        <w:t>ة ف</w:t>
      </w:r>
      <w:r>
        <w:rPr>
          <w:sz w:val="30"/>
          <w:rtl/>
        </w:rPr>
        <w:t>ي</w:t>
      </w:r>
      <w:r>
        <w:rPr>
          <w:rFonts w:hint="cs"/>
          <w:sz w:val="30"/>
          <w:rtl/>
        </w:rPr>
        <w:t xml:space="preserve"> الصفوف</w:t>
      </w:r>
      <w:r>
        <w:rPr>
          <w:sz w:val="30"/>
          <w:rtl/>
        </w:rPr>
        <w:t xml:space="preserve"> </w:t>
      </w:r>
      <w:r>
        <w:rPr>
          <w:rFonts w:hint="cs"/>
          <w:sz w:val="30"/>
          <w:rtl/>
        </w:rPr>
        <w:t>ا</w:t>
      </w:r>
      <w:r>
        <w:rPr>
          <w:sz w:val="30"/>
          <w:rtl/>
        </w:rPr>
        <w:t>ل</w:t>
      </w:r>
      <w:r>
        <w:rPr>
          <w:rFonts w:hint="cs"/>
          <w:sz w:val="30"/>
          <w:rtl/>
        </w:rPr>
        <w:t>مدر</w:t>
      </w:r>
      <w:r>
        <w:rPr>
          <w:sz w:val="30"/>
          <w:rtl/>
        </w:rPr>
        <w:t>س</w:t>
      </w:r>
      <w:r>
        <w:rPr>
          <w:rFonts w:hint="cs"/>
          <w:sz w:val="30"/>
          <w:rtl/>
        </w:rPr>
        <w:t>ية بكافة م</w:t>
      </w:r>
      <w:r>
        <w:rPr>
          <w:sz w:val="30"/>
          <w:rtl/>
        </w:rPr>
        <w:t>ر</w:t>
      </w:r>
      <w:r>
        <w:rPr>
          <w:rFonts w:hint="cs"/>
          <w:sz w:val="30"/>
          <w:rtl/>
        </w:rPr>
        <w:t>احل</w:t>
      </w:r>
      <w:r>
        <w:rPr>
          <w:sz w:val="30"/>
          <w:rtl/>
        </w:rPr>
        <w:t>ه</w:t>
      </w:r>
      <w:r>
        <w:rPr>
          <w:rFonts w:hint="cs"/>
          <w:sz w:val="30"/>
          <w:rtl/>
        </w:rPr>
        <w:t>ا ف</w:t>
      </w:r>
      <w:r>
        <w:rPr>
          <w:sz w:val="30"/>
          <w:rtl/>
        </w:rPr>
        <w:t>ي</w:t>
      </w:r>
      <w:r>
        <w:rPr>
          <w:rFonts w:hint="cs"/>
          <w:sz w:val="30"/>
          <w:rtl/>
        </w:rPr>
        <w:t xml:space="preserve"> كا</w:t>
      </w:r>
      <w:r>
        <w:rPr>
          <w:sz w:val="30"/>
          <w:rtl/>
        </w:rPr>
        <w:t>ف</w:t>
      </w:r>
      <w:r>
        <w:rPr>
          <w:rFonts w:hint="cs"/>
          <w:sz w:val="30"/>
          <w:rtl/>
        </w:rPr>
        <w:t>ة</w:t>
      </w:r>
      <w:r>
        <w:rPr>
          <w:sz w:val="30"/>
          <w:rtl/>
        </w:rPr>
        <w:t xml:space="preserve"> ا</w:t>
      </w:r>
      <w:r>
        <w:rPr>
          <w:rFonts w:hint="cs"/>
          <w:sz w:val="30"/>
          <w:rtl/>
        </w:rPr>
        <w:t>ل</w:t>
      </w:r>
      <w:r>
        <w:rPr>
          <w:sz w:val="30"/>
          <w:rtl/>
        </w:rPr>
        <w:t>محا</w:t>
      </w:r>
      <w:r>
        <w:rPr>
          <w:rFonts w:hint="cs"/>
          <w:sz w:val="30"/>
          <w:rtl/>
        </w:rPr>
        <w:t>ف</w:t>
      </w:r>
      <w:r>
        <w:rPr>
          <w:sz w:val="30"/>
          <w:rtl/>
        </w:rPr>
        <w:t>ظات</w:t>
      </w:r>
      <w:r>
        <w:rPr>
          <w:rFonts w:hint="cs"/>
          <w:sz w:val="30"/>
          <w:rtl/>
        </w:rPr>
        <w:t>،</w:t>
      </w:r>
      <w:r>
        <w:rPr>
          <w:sz w:val="30"/>
          <w:rtl/>
        </w:rPr>
        <w:t xml:space="preserve"> </w:t>
      </w:r>
      <w:r>
        <w:rPr>
          <w:rFonts w:hint="cs"/>
          <w:sz w:val="30"/>
          <w:rtl/>
        </w:rPr>
        <w:t>وهذه شملت</w:t>
      </w:r>
      <w:r>
        <w:rPr>
          <w:sz w:val="30"/>
          <w:rtl/>
        </w:rPr>
        <w:t xml:space="preserve"> شلل الأطفال </w:t>
      </w:r>
      <w:r>
        <w:rPr>
          <w:rFonts w:hint="cs"/>
          <w:sz w:val="30"/>
          <w:rtl/>
        </w:rPr>
        <w:t>و</w:t>
      </w:r>
      <w:r>
        <w:rPr>
          <w:sz w:val="30"/>
          <w:rtl/>
        </w:rPr>
        <w:t>الحص</w:t>
      </w:r>
      <w:r>
        <w:rPr>
          <w:rFonts w:hint="cs"/>
          <w:sz w:val="30"/>
          <w:rtl/>
        </w:rPr>
        <w:t>بة والك</w:t>
      </w:r>
      <w:r>
        <w:rPr>
          <w:sz w:val="30"/>
          <w:rtl/>
        </w:rPr>
        <w:t>ز</w:t>
      </w:r>
      <w:r>
        <w:rPr>
          <w:rFonts w:hint="cs"/>
          <w:sz w:val="30"/>
          <w:rtl/>
        </w:rPr>
        <w:t>ا</w:t>
      </w:r>
      <w:r>
        <w:rPr>
          <w:sz w:val="30"/>
          <w:rtl/>
        </w:rPr>
        <w:t>ز النكا</w:t>
      </w:r>
      <w:r>
        <w:rPr>
          <w:rFonts w:hint="cs"/>
          <w:sz w:val="30"/>
          <w:rtl/>
        </w:rPr>
        <w:t>في والد</w:t>
      </w:r>
      <w:r>
        <w:rPr>
          <w:sz w:val="30"/>
          <w:rtl/>
        </w:rPr>
        <w:t>فت</w:t>
      </w:r>
      <w:r>
        <w:rPr>
          <w:rFonts w:hint="cs"/>
          <w:sz w:val="30"/>
          <w:rtl/>
        </w:rPr>
        <w:t>يريا.</w:t>
      </w:r>
    </w:p>
    <w:p w:rsidR="00000000" w:rsidRDefault="00913BE8">
      <w:pPr>
        <w:spacing w:before="0" w:line="380" w:lineRule="exact"/>
        <w:ind w:left="720"/>
        <w:jc w:val="both"/>
        <w:rPr>
          <w:rFonts w:hint="cs"/>
          <w:b/>
          <w:bCs/>
          <w:sz w:val="30"/>
          <w:rtl/>
        </w:rPr>
      </w:pPr>
      <w:r>
        <w:rPr>
          <w:rFonts w:hint="cs"/>
          <w:b/>
          <w:bCs/>
          <w:sz w:val="30"/>
          <w:rtl/>
        </w:rPr>
        <w:t>(د)</w:t>
      </w:r>
      <w:r>
        <w:rPr>
          <w:rFonts w:hint="cs"/>
          <w:b/>
          <w:bCs/>
          <w:sz w:val="30"/>
          <w:rtl/>
        </w:rPr>
        <w:tab/>
        <w:t>ب</w:t>
      </w:r>
      <w:r>
        <w:rPr>
          <w:b/>
          <w:bCs/>
          <w:sz w:val="30"/>
          <w:rtl/>
        </w:rPr>
        <w:t>رن</w:t>
      </w:r>
      <w:r>
        <w:rPr>
          <w:rFonts w:hint="cs"/>
          <w:b/>
          <w:bCs/>
          <w:sz w:val="30"/>
          <w:rtl/>
        </w:rPr>
        <w:t>ام</w:t>
      </w:r>
      <w:r>
        <w:rPr>
          <w:b/>
          <w:bCs/>
          <w:sz w:val="30"/>
          <w:rtl/>
        </w:rPr>
        <w:t xml:space="preserve">ج </w:t>
      </w:r>
      <w:r>
        <w:rPr>
          <w:rFonts w:hint="cs"/>
          <w:b/>
          <w:bCs/>
          <w:sz w:val="30"/>
          <w:rtl/>
        </w:rPr>
        <w:t>التطع</w:t>
      </w:r>
      <w:r>
        <w:rPr>
          <w:b/>
          <w:bCs/>
          <w:sz w:val="30"/>
          <w:rtl/>
        </w:rPr>
        <w:t>ي</w:t>
      </w:r>
      <w:r>
        <w:rPr>
          <w:rFonts w:hint="cs"/>
          <w:b/>
          <w:bCs/>
          <w:sz w:val="30"/>
          <w:rtl/>
        </w:rPr>
        <w:t>م</w:t>
      </w:r>
      <w:r>
        <w:rPr>
          <w:b/>
          <w:bCs/>
          <w:sz w:val="30"/>
          <w:rtl/>
        </w:rPr>
        <w:t xml:space="preserve"> </w:t>
      </w:r>
      <w:r>
        <w:rPr>
          <w:rFonts w:hint="cs"/>
          <w:b/>
          <w:bCs/>
          <w:sz w:val="30"/>
          <w:rtl/>
        </w:rPr>
        <w:t>ا</w:t>
      </w:r>
      <w:r>
        <w:rPr>
          <w:b/>
          <w:bCs/>
          <w:sz w:val="30"/>
          <w:rtl/>
        </w:rPr>
        <w:t>ل</w:t>
      </w:r>
      <w:r>
        <w:rPr>
          <w:rFonts w:hint="cs"/>
          <w:b/>
          <w:bCs/>
          <w:sz w:val="30"/>
          <w:rtl/>
        </w:rPr>
        <w:t>و</w:t>
      </w:r>
      <w:r>
        <w:rPr>
          <w:b/>
          <w:bCs/>
          <w:sz w:val="30"/>
          <w:rtl/>
        </w:rPr>
        <w:t>ط</w:t>
      </w:r>
      <w:r>
        <w:rPr>
          <w:rFonts w:hint="cs"/>
          <w:b/>
          <w:bCs/>
          <w:sz w:val="30"/>
          <w:rtl/>
        </w:rPr>
        <w:t>ني الموس</w:t>
      </w:r>
      <w:r>
        <w:rPr>
          <w:b/>
          <w:bCs/>
          <w:sz w:val="30"/>
          <w:rtl/>
        </w:rPr>
        <w:t>ع (</w:t>
      </w:r>
      <w:r>
        <w:rPr>
          <w:b/>
          <w:bCs/>
          <w:szCs w:val="22"/>
        </w:rPr>
        <w:t>EPI</w:t>
      </w:r>
      <w:r>
        <w:rPr>
          <w:b/>
          <w:bCs/>
          <w:sz w:val="30"/>
          <w:rtl/>
        </w:rPr>
        <w:t>)</w:t>
      </w:r>
    </w:p>
    <w:p w:rsidR="00000000" w:rsidRDefault="00913BE8">
      <w:pPr>
        <w:spacing w:before="0" w:line="380" w:lineRule="exact"/>
        <w:jc w:val="both"/>
        <w:rPr>
          <w:rFonts w:ascii="Arial Narrow" w:hAnsi="Arial Narrow" w:hint="cs"/>
          <w:sz w:val="30"/>
        </w:rPr>
      </w:pPr>
      <w:r>
        <w:rPr>
          <w:rFonts w:hint="cs"/>
          <w:sz w:val="30"/>
          <w:rtl/>
        </w:rPr>
        <w:t>214-</w:t>
      </w:r>
      <w:r>
        <w:rPr>
          <w:rFonts w:hint="cs"/>
          <w:sz w:val="30"/>
          <w:rtl/>
        </w:rPr>
        <w:tab/>
      </w:r>
      <w:r>
        <w:rPr>
          <w:sz w:val="30"/>
          <w:rtl/>
        </w:rPr>
        <w:t>تستمر و</w:t>
      </w:r>
      <w:r>
        <w:rPr>
          <w:rFonts w:hint="cs"/>
          <w:sz w:val="30"/>
          <w:rtl/>
        </w:rPr>
        <w:t>ز</w:t>
      </w:r>
      <w:r>
        <w:rPr>
          <w:sz w:val="30"/>
          <w:rtl/>
        </w:rPr>
        <w:t xml:space="preserve">ارة </w:t>
      </w:r>
      <w:r>
        <w:rPr>
          <w:rFonts w:hint="cs"/>
          <w:sz w:val="30"/>
          <w:rtl/>
        </w:rPr>
        <w:t>ا</w:t>
      </w:r>
      <w:r>
        <w:rPr>
          <w:sz w:val="30"/>
          <w:rtl/>
        </w:rPr>
        <w:t>لصح</w:t>
      </w:r>
      <w:r>
        <w:rPr>
          <w:rFonts w:hint="cs"/>
          <w:sz w:val="30"/>
          <w:rtl/>
        </w:rPr>
        <w:t>ة</w:t>
      </w:r>
      <w:r>
        <w:rPr>
          <w:rFonts w:hint="cs"/>
          <w:sz w:val="30"/>
          <w:rtl/>
        </w:rPr>
        <w:t xml:space="preserve"> في </w:t>
      </w:r>
      <w:r>
        <w:rPr>
          <w:sz w:val="30"/>
          <w:rtl/>
        </w:rPr>
        <w:t>تنفيذ</w:t>
      </w:r>
      <w:r>
        <w:rPr>
          <w:rFonts w:hint="cs"/>
          <w:sz w:val="30"/>
          <w:rtl/>
        </w:rPr>
        <w:t xml:space="preserve"> ب</w:t>
      </w:r>
      <w:r>
        <w:rPr>
          <w:sz w:val="30"/>
          <w:rtl/>
        </w:rPr>
        <w:t>رن</w:t>
      </w:r>
      <w:r>
        <w:rPr>
          <w:rFonts w:hint="cs"/>
          <w:sz w:val="30"/>
          <w:rtl/>
        </w:rPr>
        <w:t>ام</w:t>
      </w:r>
      <w:r>
        <w:rPr>
          <w:sz w:val="30"/>
          <w:rtl/>
        </w:rPr>
        <w:t>جه</w:t>
      </w:r>
      <w:r>
        <w:rPr>
          <w:rFonts w:hint="cs"/>
          <w:sz w:val="30"/>
          <w:rtl/>
        </w:rPr>
        <w:t>ا</w:t>
      </w:r>
      <w:r>
        <w:rPr>
          <w:sz w:val="30"/>
          <w:rtl/>
        </w:rPr>
        <w:t xml:space="preserve"> ف</w:t>
      </w:r>
      <w:r>
        <w:rPr>
          <w:rFonts w:hint="cs"/>
          <w:sz w:val="30"/>
          <w:rtl/>
        </w:rPr>
        <w:t>ي التط</w:t>
      </w:r>
      <w:r>
        <w:rPr>
          <w:sz w:val="30"/>
          <w:rtl/>
        </w:rPr>
        <w:t>عي</w:t>
      </w:r>
      <w:r>
        <w:rPr>
          <w:rFonts w:hint="cs"/>
          <w:sz w:val="30"/>
          <w:rtl/>
        </w:rPr>
        <w:t>م</w:t>
      </w:r>
      <w:r>
        <w:rPr>
          <w:sz w:val="30"/>
          <w:rtl/>
        </w:rPr>
        <w:t xml:space="preserve"> ا</w:t>
      </w:r>
      <w:r>
        <w:rPr>
          <w:rFonts w:hint="cs"/>
          <w:sz w:val="30"/>
          <w:rtl/>
        </w:rPr>
        <w:t>لم</w:t>
      </w:r>
      <w:r>
        <w:rPr>
          <w:sz w:val="30"/>
          <w:rtl/>
        </w:rPr>
        <w:t>وسع،</w:t>
      </w:r>
      <w:r>
        <w:rPr>
          <w:rFonts w:hint="cs"/>
          <w:sz w:val="30"/>
          <w:rtl/>
        </w:rPr>
        <w:t xml:space="preserve"> حيث</w:t>
      </w:r>
      <w:r>
        <w:rPr>
          <w:sz w:val="30"/>
          <w:rtl/>
        </w:rPr>
        <w:t xml:space="preserve"> </w:t>
      </w:r>
      <w:r>
        <w:rPr>
          <w:rFonts w:hint="cs"/>
          <w:sz w:val="30"/>
          <w:rtl/>
        </w:rPr>
        <w:t>ت</w:t>
      </w:r>
      <w:r>
        <w:rPr>
          <w:sz w:val="30"/>
          <w:rtl/>
        </w:rPr>
        <w:t xml:space="preserve">فوق </w:t>
      </w:r>
      <w:r>
        <w:rPr>
          <w:rFonts w:hint="cs"/>
          <w:sz w:val="30"/>
          <w:rtl/>
        </w:rPr>
        <w:t xml:space="preserve">نسبة </w:t>
      </w:r>
      <w:r>
        <w:rPr>
          <w:sz w:val="30"/>
          <w:rtl/>
        </w:rPr>
        <w:t>ا</w:t>
      </w:r>
      <w:r>
        <w:rPr>
          <w:rFonts w:hint="cs"/>
          <w:sz w:val="30"/>
          <w:rtl/>
        </w:rPr>
        <w:t>لتغط</w:t>
      </w:r>
      <w:r>
        <w:rPr>
          <w:sz w:val="30"/>
          <w:rtl/>
        </w:rPr>
        <w:t>ية ل</w:t>
      </w:r>
      <w:r>
        <w:rPr>
          <w:rFonts w:hint="cs"/>
          <w:sz w:val="30"/>
          <w:rtl/>
        </w:rPr>
        <w:t>لمطا</w:t>
      </w:r>
      <w:r>
        <w:rPr>
          <w:sz w:val="30"/>
          <w:rtl/>
        </w:rPr>
        <w:t xml:space="preserve">عيم </w:t>
      </w:r>
      <w:r>
        <w:rPr>
          <w:rFonts w:hint="cs"/>
          <w:sz w:val="30"/>
          <w:rtl/>
        </w:rPr>
        <w:t xml:space="preserve">عن </w:t>
      </w:r>
      <w:r>
        <w:rPr>
          <w:sz w:val="30"/>
          <w:rtl/>
        </w:rPr>
        <w:t>90</w:t>
      </w:r>
      <w:r>
        <w:rPr>
          <w:rFonts w:hint="cs"/>
          <w:sz w:val="30"/>
          <w:rtl/>
        </w:rPr>
        <w:t xml:space="preserve"> في المائة</w:t>
      </w:r>
      <w:r>
        <w:rPr>
          <w:sz w:val="30"/>
          <w:rtl/>
        </w:rPr>
        <w:t xml:space="preserve"> </w:t>
      </w:r>
      <w:r>
        <w:rPr>
          <w:rFonts w:hint="cs"/>
          <w:sz w:val="30"/>
          <w:rtl/>
        </w:rPr>
        <w:t>ف</w:t>
      </w:r>
      <w:r>
        <w:rPr>
          <w:sz w:val="30"/>
          <w:rtl/>
        </w:rPr>
        <w:t xml:space="preserve">ي </w:t>
      </w:r>
      <w:r>
        <w:rPr>
          <w:rFonts w:hint="cs"/>
          <w:sz w:val="30"/>
          <w:rtl/>
        </w:rPr>
        <w:t xml:space="preserve">كافة </w:t>
      </w:r>
      <w:r>
        <w:rPr>
          <w:sz w:val="30"/>
          <w:rtl/>
        </w:rPr>
        <w:t>ا</w:t>
      </w:r>
      <w:r>
        <w:rPr>
          <w:rFonts w:hint="cs"/>
          <w:sz w:val="30"/>
          <w:rtl/>
        </w:rPr>
        <w:t>لمحافظا</w:t>
      </w:r>
      <w:r>
        <w:rPr>
          <w:sz w:val="30"/>
          <w:rtl/>
        </w:rPr>
        <w:t>ت</w:t>
      </w:r>
      <w:r>
        <w:rPr>
          <w:rFonts w:hint="cs"/>
          <w:sz w:val="30"/>
          <w:rtl/>
        </w:rPr>
        <w:t xml:space="preserve"> ويعزى لهذه التغطية الأثر الأكب</w:t>
      </w:r>
      <w:r>
        <w:rPr>
          <w:sz w:val="30"/>
          <w:rtl/>
        </w:rPr>
        <w:t>ر</w:t>
      </w:r>
      <w:r>
        <w:rPr>
          <w:rFonts w:hint="cs"/>
          <w:sz w:val="30"/>
          <w:rtl/>
        </w:rPr>
        <w:t xml:space="preserve"> لخفض</w:t>
      </w:r>
      <w:r>
        <w:rPr>
          <w:sz w:val="30"/>
          <w:rtl/>
        </w:rPr>
        <w:t xml:space="preserve"> </w:t>
      </w:r>
      <w:r>
        <w:rPr>
          <w:rFonts w:hint="cs"/>
          <w:sz w:val="30"/>
          <w:rtl/>
        </w:rPr>
        <w:t>معد</w:t>
      </w:r>
      <w:r>
        <w:rPr>
          <w:sz w:val="30"/>
          <w:rtl/>
        </w:rPr>
        <w:t>ل</w:t>
      </w:r>
      <w:r>
        <w:rPr>
          <w:rFonts w:hint="cs"/>
          <w:sz w:val="30"/>
          <w:rtl/>
        </w:rPr>
        <w:t>ا</w:t>
      </w:r>
      <w:r>
        <w:rPr>
          <w:sz w:val="30"/>
          <w:rtl/>
        </w:rPr>
        <w:t xml:space="preserve">ت </w:t>
      </w:r>
      <w:r>
        <w:rPr>
          <w:rFonts w:hint="cs"/>
          <w:sz w:val="30"/>
          <w:rtl/>
        </w:rPr>
        <w:t>ا</w:t>
      </w:r>
      <w:r>
        <w:rPr>
          <w:sz w:val="30"/>
          <w:rtl/>
        </w:rPr>
        <w:t>لحد</w:t>
      </w:r>
      <w:r>
        <w:rPr>
          <w:rFonts w:hint="cs"/>
          <w:sz w:val="30"/>
          <w:rtl/>
        </w:rPr>
        <w:t>و</w:t>
      </w:r>
      <w:r>
        <w:rPr>
          <w:sz w:val="30"/>
          <w:rtl/>
        </w:rPr>
        <w:t>ث و</w:t>
      </w:r>
      <w:r>
        <w:rPr>
          <w:rFonts w:hint="cs"/>
          <w:sz w:val="30"/>
          <w:rtl/>
        </w:rPr>
        <w:t>ا</w:t>
      </w:r>
      <w:r>
        <w:rPr>
          <w:sz w:val="30"/>
          <w:rtl/>
        </w:rPr>
        <w:t>لو</w:t>
      </w:r>
      <w:r>
        <w:rPr>
          <w:rFonts w:hint="cs"/>
          <w:sz w:val="30"/>
          <w:rtl/>
        </w:rPr>
        <w:t>في</w:t>
      </w:r>
      <w:r>
        <w:rPr>
          <w:sz w:val="30"/>
          <w:rtl/>
        </w:rPr>
        <w:t>ات</w:t>
      </w:r>
      <w:r>
        <w:rPr>
          <w:rFonts w:hint="cs"/>
          <w:sz w:val="30"/>
          <w:rtl/>
        </w:rPr>
        <w:t xml:space="preserve"> بالنسبة للأمراض التي يطعم لها</w:t>
      </w:r>
      <w:r>
        <w:rPr>
          <w:sz w:val="30"/>
          <w:rtl/>
        </w:rPr>
        <w:t xml:space="preserve">. ويذكر </w:t>
      </w:r>
      <w:r>
        <w:rPr>
          <w:rFonts w:hint="cs"/>
          <w:sz w:val="30"/>
          <w:rtl/>
        </w:rPr>
        <w:t xml:space="preserve">أن الأردن كان </w:t>
      </w:r>
      <w:r>
        <w:rPr>
          <w:sz w:val="30"/>
          <w:rtl/>
        </w:rPr>
        <w:t xml:space="preserve">من </w:t>
      </w:r>
      <w:r>
        <w:rPr>
          <w:rFonts w:hint="cs"/>
          <w:sz w:val="30"/>
          <w:rtl/>
        </w:rPr>
        <w:t>أ</w:t>
      </w:r>
      <w:r>
        <w:rPr>
          <w:sz w:val="30"/>
          <w:rtl/>
        </w:rPr>
        <w:t>وائل</w:t>
      </w:r>
      <w:r>
        <w:rPr>
          <w:rFonts w:hint="cs"/>
          <w:sz w:val="30"/>
          <w:rtl/>
        </w:rPr>
        <w:t xml:space="preserve"> دول إقليم</w:t>
      </w:r>
      <w:r>
        <w:rPr>
          <w:sz w:val="30"/>
          <w:rtl/>
        </w:rPr>
        <w:t xml:space="preserve"> </w:t>
      </w:r>
      <w:r>
        <w:rPr>
          <w:rFonts w:hint="cs"/>
          <w:sz w:val="30"/>
          <w:rtl/>
        </w:rPr>
        <w:t>ش</w:t>
      </w:r>
      <w:r>
        <w:rPr>
          <w:sz w:val="30"/>
          <w:rtl/>
        </w:rPr>
        <w:t>ر</w:t>
      </w:r>
      <w:r>
        <w:rPr>
          <w:rFonts w:hint="cs"/>
          <w:sz w:val="30"/>
          <w:rtl/>
        </w:rPr>
        <w:t>ق</w:t>
      </w:r>
      <w:r>
        <w:rPr>
          <w:sz w:val="30"/>
          <w:rtl/>
        </w:rPr>
        <w:t xml:space="preserve"> </w:t>
      </w:r>
      <w:r>
        <w:rPr>
          <w:rFonts w:hint="cs"/>
          <w:sz w:val="30"/>
          <w:rtl/>
        </w:rPr>
        <w:t>ا</w:t>
      </w:r>
      <w:r>
        <w:rPr>
          <w:sz w:val="30"/>
          <w:rtl/>
        </w:rPr>
        <w:t>ل</w:t>
      </w:r>
      <w:r>
        <w:rPr>
          <w:rFonts w:hint="cs"/>
          <w:sz w:val="30"/>
          <w:rtl/>
        </w:rPr>
        <w:t>متوسط ال</w:t>
      </w:r>
      <w:r>
        <w:rPr>
          <w:sz w:val="30"/>
          <w:rtl/>
        </w:rPr>
        <w:t>ت</w:t>
      </w:r>
      <w:r>
        <w:rPr>
          <w:rFonts w:hint="cs"/>
          <w:sz w:val="30"/>
          <w:rtl/>
        </w:rPr>
        <w:t xml:space="preserve">ي </w:t>
      </w:r>
      <w:r>
        <w:rPr>
          <w:sz w:val="30"/>
          <w:rtl/>
        </w:rPr>
        <w:t>أ</w:t>
      </w:r>
      <w:r>
        <w:rPr>
          <w:rFonts w:hint="cs"/>
          <w:sz w:val="30"/>
          <w:rtl/>
        </w:rPr>
        <w:t>د</w:t>
      </w:r>
      <w:r>
        <w:rPr>
          <w:sz w:val="30"/>
          <w:rtl/>
        </w:rPr>
        <w:t>خ</w:t>
      </w:r>
      <w:r>
        <w:rPr>
          <w:rFonts w:hint="cs"/>
          <w:sz w:val="30"/>
          <w:rtl/>
        </w:rPr>
        <w:t>لت</w:t>
      </w:r>
      <w:r>
        <w:rPr>
          <w:sz w:val="30"/>
          <w:rtl/>
        </w:rPr>
        <w:t xml:space="preserve"> </w:t>
      </w:r>
      <w:r>
        <w:rPr>
          <w:rFonts w:hint="cs"/>
          <w:sz w:val="30"/>
          <w:rtl/>
        </w:rPr>
        <w:t>ال</w:t>
      </w:r>
      <w:r>
        <w:rPr>
          <w:sz w:val="30"/>
          <w:rtl/>
        </w:rPr>
        <w:t>م</w:t>
      </w:r>
      <w:r>
        <w:rPr>
          <w:rFonts w:hint="cs"/>
          <w:sz w:val="30"/>
          <w:rtl/>
        </w:rPr>
        <w:t>ط</w:t>
      </w:r>
      <w:r>
        <w:rPr>
          <w:sz w:val="30"/>
          <w:rtl/>
        </w:rPr>
        <w:t>ا</w:t>
      </w:r>
      <w:r>
        <w:rPr>
          <w:rFonts w:hint="cs"/>
          <w:sz w:val="30"/>
          <w:rtl/>
        </w:rPr>
        <w:t>عي</w:t>
      </w:r>
      <w:r>
        <w:rPr>
          <w:sz w:val="30"/>
          <w:rtl/>
        </w:rPr>
        <w:t xml:space="preserve">م </w:t>
      </w:r>
      <w:r>
        <w:rPr>
          <w:rFonts w:hint="cs"/>
          <w:sz w:val="30"/>
          <w:rtl/>
        </w:rPr>
        <w:t>للح</w:t>
      </w:r>
      <w:r>
        <w:rPr>
          <w:sz w:val="30"/>
          <w:rtl/>
        </w:rPr>
        <w:t>م</w:t>
      </w:r>
      <w:r>
        <w:rPr>
          <w:rFonts w:hint="cs"/>
          <w:sz w:val="30"/>
          <w:rtl/>
        </w:rPr>
        <w:t>اية</w:t>
      </w:r>
      <w:r>
        <w:rPr>
          <w:sz w:val="30"/>
          <w:rtl/>
        </w:rPr>
        <w:t xml:space="preserve"> م</w:t>
      </w:r>
      <w:r>
        <w:rPr>
          <w:rFonts w:hint="cs"/>
          <w:sz w:val="30"/>
          <w:rtl/>
        </w:rPr>
        <w:t>ن</w:t>
      </w:r>
      <w:r>
        <w:rPr>
          <w:sz w:val="30"/>
          <w:rtl/>
        </w:rPr>
        <w:t xml:space="preserve"> </w:t>
      </w:r>
      <w:r>
        <w:rPr>
          <w:rFonts w:hint="cs"/>
          <w:sz w:val="30"/>
          <w:rtl/>
        </w:rPr>
        <w:t>ال</w:t>
      </w:r>
      <w:r>
        <w:rPr>
          <w:sz w:val="30"/>
          <w:rtl/>
        </w:rPr>
        <w:t>أم</w:t>
      </w:r>
      <w:r>
        <w:rPr>
          <w:rFonts w:hint="cs"/>
          <w:sz w:val="30"/>
          <w:rtl/>
        </w:rPr>
        <w:t>ر</w:t>
      </w:r>
      <w:r>
        <w:rPr>
          <w:sz w:val="30"/>
          <w:rtl/>
        </w:rPr>
        <w:t>ا</w:t>
      </w:r>
      <w:r>
        <w:rPr>
          <w:rFonts w:hint="cs"/>
          <w:sz w:val="30"/>
          <w:rtl/>
        </w:rPr>
        <w:t>ض التي تصيب الأطفال في مرحلة</w:t>
      </w:r>
      <w:r>
        <w:rPr>
          <w:sz w:val="30"/>
          <w:rtl/>
        </w:rPr>
        <w:t xml:space="preserve"> ا</w:t>
      </w:r>
      <w:r>
        <w:rPr>
          <w:rFonts w:hint="cs"/>
          <w:sz w:val="30"/>
          <w:rtl/>
        </w:rPr>
        <w:t>لط</w:t>
      </w:r>
      <w:r>
        <w:rPr>
          <w:sz w:val="30"/>
          <w:rtl/>
        </w:rPr>
        <w:t>فو</w:t>
      </w:r>
      <w:r>
        <w:rPr>
          <w:rFonts w:hint="cs"/>
          <w:sz w:val="30"/>
          <w:rtl/>
        </w:rPr>
        <w:t>لة</w:t>
      </w:r>
      <w:r>
        <w:rPr>
          <w:sz w:val="30"/>
          <w:rtl/>
        </w:rPr>
        <w:t>.</w:t>
      </w:r>
    </w:p>
    <w:p w:rsidR="00000000" w:rsidRDefault="00913BE8">
      <w:pPr>
        <w:spacing w:before="0" w:line="380" w:lineRule="exact"/>
        <w:jc w:val="both"/>
        <w:rPr>
          <w:rFonts w:ascii="Arial Narrow" w:hAnsi="Arial Narrow" w:hint="cs"/>
          <w:sz w:val="30"/>
        </w:rPr>
      </w:pPr>
      <w:r>
        <w:rPr>
          <w:rFonts w:hint="cs"/>
          <w:sz w:val="30"/>
          <w:rtl/>
        </w:rPr>
        <w:t>215-</w:t>
      </w:r>
      <w:r>
        <w:rPr>
          <w:rFonts w:hint="cs"/>
          <w:sz w:val="30"/>
          <w:rtl/>
        </w:rPr>
        <w:tab/>
        <w:t>و</w:t>
      </w:r>
      <w:r>
        <w:rPr>
          <w:sz w:val="30"/>
          <w:rtl/>
        </w:rPr>
        <w:t>وا</w:t>
      </w:r>
      <w:r>
        <w:rPr>
          <w:rFonts w:hint="cs"/>
          <w:sz w:val="30"/>
          <w:rtl/>
        </w:rPr>
        <w:t>ك</w:t>
      </w:r>
      <w:r>
        <w:rPr>
          <w:sz w:val="30"/>
          <w:rtl/>
        </w:rPr>
        <w:t>ب</w:t>
      </w:r>
      <w:r>
        <w:rPr>
          <w:rFonts w:hint="cs"/>
          <w:sz w:val="30"/>
          <w:rtl/>
        </w:rPr>
        <w:t>ت</w:t>
      </w:r>
      <w:r>
        <w:rPr>
          <w:sz w:val="30"/>
          <w:rtl/>
        </w:rPr>
        <w:t xml:space="preserve"> </w:t>
      </w:r>
      <w:r>
        <w:rPr>
          <w:rFonts w:hint="cs"/>
          <w:sz w:val="30"/>
          <w:rtl/>
        </w:rPr>
        <w:t>و</w:t>
      </w:r>
      <w:r>
        <w:rPr>
          <w:sz w:val="30"/>
          <w:rtl/>
        </w:rPr>
        <w:t>ز</w:t>
      </w:r>
      <w:r>
        <w:rPr>
          <w:rFonts w:hint="cs"/>
          <w:sz w:val="30"/>
          <w:rtl/>
        </w:rPr>
        <w:t>ا</w:t>
      </w:r>
      <w:r>
        <w:rPr>
          <w:sz w:val="30"/>
          <w:rtl/>
        </w:rPr>
        <w:t>ر</w:t>
      </w:r>
      <w:r>
        <w:rPr>
          <w:rFonts w:hint="cs"/>
          <w:sz w:val="30"/>
          <w:rtl/>
        </w:rPr>
        <w:t>ة</w:t>
      </w:r>
      <w:r>
        <w:rPr>
          <w:sz w:val="30"/>
          <w:rtl/>
        </w:rPr>
        <w:t xml:space="preserve"> ال</w:t>
      </w:r>
      <w:r>
        <w:rPr>
          <w:rFonts w:hint="cs"/>
          <w:sz w:val="30"/>
          <w:rtl/>
        </w:rPr>
        <w:t>ص</w:t>
      </w:r>
      <w:r>
        <w:rPr>
          <w:sz w:val="30"/>
          <w:rtl/>
        </w:rPr>
        <w:t>حة ف</w:t>
      </w:r>
      <w:r>
        <w:rPr>
          <w:rFonts w:hint="cs"/>
          <w:sz w:val="30"/>
          <w:rtl/>
        </w:rPr>
        <w:t>ي الأردن</w:t>
      </w:r>
      <w:r>
        <w:rPr>
          <w:sz w:val="30"/>
          <w:rtl/>
        </w:rPr>
        <w:t xml:space="preserve"> ا</w:t>
      </w:r>
      <w:r>
        <w:rPr>
          <w:rFonts w:hint="cs"/>
          <w:sz w:val="30"/>
          <w:rtl/>
        </w:rPr>
        <w:t>لتطو</w:t>
      </w:r>
      <w:r>
        <w:rPr>
          <w:sz w:val="30"/>
          <w:rtl/>
        </w:rPr>
        <w:t>ر ال</w:t>
      </w:r>
      <w:r>
        <w:rPr>
          <w:rFonts w:hint="cs"/>
          <w:sz w:val="30"/>
          <w:rtl/>
        </w:rPr>
        <w:t>عالم</w:t>
      </w:r>
      <w:r>
        <w:rPr>
          <w:sz w:val="30"/>
          <w:rtl/>
        </w:rPr>
        <w:t>ي في</w:t>
      </w:r>
      <w:r>
        <w:rPr>
          <w:rFonts w:hint="cs"/>
          <w:sz w:val="30"/>
          <w:rtl/>
        </w:rPr>
        <w:t xml:space="preserve"> مج</w:t>
      </w:r>
      <w:r>
        <w:rPr>
          <w:sz w:val="30"/>
          <w:rtl/>
        </w:rPr>
        <w:t xml:space="preserve">ال </w:t>
      </w:r>
      <w:r>
        <w:rPr>
          <w:rFonts w:hint="cs"/>
          <w:sz w:val="30"/>
          <w:rtl/>
        </w:rPr>
        <w:t>إد</w:t>
      </w:r>
      <w:r>
        <w:rPr>
          <w:sz w:val="30"/>
          <w:rtl/>
        </w:rPr>
        <w:t>خا</w:t>
      </w:r>
      <w:r>
        <w:rPr>
          <w:rFonts w:hint="cs"/>
          <w:sz w:val="30"/>
          <w:rtl/>
        </w:rPr>
        <w:t>ل</w:t>
      </w:r>
      <w:r>
        <w:rPr>
          <w:sz w:val="30"/>
          <w:rtl/>
        </w:rPr>
        <w:t xml:space="preserve"> ال</w:t>
      </w:r>
      <w:r>
        <w:rPr>
          <w:rFonts w:hint="cs"/>
          <w:sz w:val="30"/>
          <w:rtl/>
        </w:rPr>
        <w:t>مطاعي</w:t>
      </w:r>
      <w:r>
        <w:rPr>
          <w:sz w:val="30"/>
          <w:rtl/>
        </w:rPr>
        <w:t>م</w:t>
      </w:r>
      <w:r>
        <w:rPr>
          <w:rFonts w:hint="cs"/>
          <w:sz w:val="30"/>
          <w:rtl/>
        </w:rPr>
        <w:t xml:space="preserve"> </w:t>
      </w:r>
      <w:r>
        <w:rPr>
          <w:sz w:val="30"/>
          <w:rtl/>
        </w:rPr>
        <w:t>ا</w:t>
      </w:r>
      <w:r>
        <w:rPr>
          <w:rFonts w:hint="cs"/>
          <w:sz w:val="30"/>
          <w:rtl/>
        </w:rPr>
        <w:t>لجد</w:t>
      </w:r>
      <w:r>
        <w:rPr>
          <w:sz w:val="30"/>
          <w:rtl/>
        </w:rPr>
        <w:t>ي</w:t>
      </w:r>
      <w:r>
        <w:rPr>
          <w:rFonts w:hint="cs"/>
          <w:sz w:val="30"/>
          <w:rtl/>
        </w:rPr>
        <w:t>د</w:t>
      </w:r>
      <w:r>
        <w:rPr>
          <w:sz w:val="30"/>
          <w:rtl/>
        </w:rPr>
        <w:t>ة</w:t>
      </w:r>
      <w:r>
        <w:rPr>
          <w:rFonts w:hint="cs"/>
          <w:sz w:val="30"/>
          <w:rtl/>
        </w:rPr>
        <w:t xml:space="preserve"> من خلال القيام بالتالي:</w:t>
      </w:r>
    </w:p>
    <w:p w:rsidR="00000000" w:rsidRDefault="00913BE8">
      <w:pPr>
        <w:spacing w:before="0" w:line="380" w:lineRule="exact"/>
        <w:ind w:left="720"/>
        <w:jc w:val="both"/>
        <w:rPr>
          <w:rFonts w:hint="cs"/>
          <w:sz w:val="30"/>
          <w:rtl/>
        </w:rPr>
      </w:pPr>
      <w:r>
        <w:rPr>
          <w:rFonts w:hint="cs"/>
          <w:sz w:val="30"/>
          <w:rtl/>
        </w:rPr>
        <w:t>-</w:t>
      </w:r>
      <w:r>
        <w:rPr>
          <w:rFonts w:hint="cs"/>
          <w:sz w:val="30"/>
          <w:rtl/>
        </w:rPr>
        <w:tab/>
        <w:t>إ</w:t>
      </w:r>
      <w:r>
        <w:rPr>
          <w:sz w:val="30"/>
          <w:rtl/>
        </w:rPr>
        <w:t>دخال</w:t>
      </w:r>
      <w:r>
        <w:rPr>
          <w:rFonts w:hint="cs"/>
          <w:sz w:val="30"/>
          <w:rtl/>
        </w:rPr>
        <w:t xml:space="preserve"> م</w:t>
      </w:r>
      <w:r>
        <w:rPr>
          <w:sz w:val="30"/>
          <w:rtl/>
        </w:rPr>
        <w:t>طع</w:t>
      </w:r>
      <w:r>
        <w:rPr>
          <w:rFonts w:hint="cs"/>
          <w:sz w:val="30"/>
          <w:rtl/>
        </w:rPr>
        <w:t>و</w:t>
      </w:r>
      <w:r>
        <w:rPr>
          <w:sz w:val="30"/>
          <w:rtl/>
        </w:rPr>
        <w:t>م ا</w:t>
      </w:r>
      <w:r>
        <w:rPr>
          <w:rFonts w:hint="cs"/>
          <w:sz w:val="30"/>
          <w:rtl/>
        </w:rPr>
        <w:t>ل</w:t>
      </w:r>
      <w:r>
        <w:rPr>
          <w:sz w:val="30"/>
          <w:rtl/>
        </w:rPr>
        <w:t>تها</w:t>
      </w:r>
      <w:r>
        <w:rPr>
          <w:rFonts w:hint="cs"/>
          <w:sz w:val="30"/>
          <w:rtl/>
        </w:rPr>
        <w:t>ب</w:t>
      </w:r>
      <w:r>
        <w:rPr>
          <w:sz w:val="30"/>
          <w:rtl/>
        </w:rPr>
        <w:t xml:space="preserve"> </w:t>
      </w:r>
      <w:r>
        <w:rPr>
          <w:rFonts w:hint="cs"/>
          <w:sz w:val="30"/>
          <w:rtl/>
        </w:rPr>
        <w:t>ال</w:t>
      </w:r>
      <w:r>
        <w:rPr>
          <w:sz w:val="30"/>
          <w:rtl/>
        </w:rPr>
        <w:t>ك</w:t>
      </w:r>
      <w:r>
        <w:rPr>
          <w:rFonts w:hint="cs"/>
          <w:sz w:val="30"/>
          <w:rtl/>
        </w:rPr>
        <w:t xml:space="preserve">بد الوبائي </w:t>
      </w:r>
      <w:r>
        <w:rPr>
          <w:sz w:val="30"/>
          <w:rtl/>
        </w:rPr>
        <w:t>ن</w:t>
      </w:r>
      <w:r>
        <w:rPr>
          <w:rFonts w:hint="cs"/>
          <w:sz w:val="30"/>
          <w:rtl/>
        </w:rPr>
        <w:t>وع (</w:t>
      </w:r>
      <w:r>
        <w:rPr>
          <w:sz w:val="30"/>
          <w:rtl/>
        </w:rPr>
        <w:t>ب</w:t>
      </w:r>
      <w:r>
        <w:rPr>
          <w:rFonts w:hint="cs"/>
          <w:sz w:val="30"/>
          <w:rtl/>
        </w:rPr>
        <w:t>) والجرع</w:t>
      </w:r>
      <w:r>
        <w:rPr>
          <w:sz w:val="30"/>
          <w:rtl/>
        </w:rPr>
        <w:t>ة</w:t>
      </w:r>
      <w:r>
        <w:rPr>
          <w:rFonts w:hint="cs"/>
          <w:sz w:val="30"/>
          <w:rtl/>
        </w:rPr>
        <w:t xml:space="preserve"> </w:t>
      </w:r>
      <w:r>
        <w:rPr>
          <w:sz w:val="30"/>
          <w:rtl/>
        </w:rPr>
        <w:t>الثانية</w:t>
      </w:r>
      <w:r>
        <w:rPr>
          <w:rFonts w:hint="cs"/>
          <w:sz w:val="30"/>
          <w:rtl/>
        </w:rPr>
        <w:t xml:space="preserve"> لمطعو</w:t>
      </w:r>
      <w:r>
        <w:rPr>
          <w:sz w:val="30"/>
          <w:rtl/>
        </w:rPr>
        <w:t>م</w:t>
      </w:r>
      <w:r>
        <w:rPr>
          <w:rFonts w:hint="cs"/>
          <w:sz w:val="30"/>
          <w:rtl/>
        </w:rPr>
        <w:t xml:space="preserve"> ا</w:t>
      </w:r>
      <w:r>
        <w:rPr>
          <w:sz w:val="30"/>
          <w:rtl/>
        </w:rPr>
        <w:t>لحصبة</w:t>
      </w:r>
      <w:r>
        <w:rPr>
          <w:rFonts w:hint="cs"/>
          <w:sz w:val="30"/>
          <w:rtl/>
        </w:rPr>
        <w:t xml:space="preserve"> في عام 1995؛</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rFonts w:hint="cs"/>
          <w:sz w:val="30"/>
          <w:rtl/>
        </w:rPr>
        <w:t>إدحال</w:t>
      </w:r>
      <w:r>
        <w:rPr>
          <w:sz w:val="30"/>
          <w:rtl/>
        </w:rPr>
        <w:t xml:space="preserve"> مطعوم الثلاثي الفيروسي (</w:t>
      </w:r>
      <w:r>
        <w:rPr>
          <w:szCs w:val="22"/>
        </w:rPr>
        <w:t>MMR</w:t>
      </w:r>
      <w:r>
        <w:rPr>
          <w:sz w:val="30"/>
          <w:rtl/>
        </w:rPr>
        <w:t xml:space="preserve">) الذي </w:t>
      </w:r>
      <w:r>
        <w:rPr>
          <w:rFonts w:hint="cs"/>
          <w:sz w:val="30"/>
          <w:rtl/>
        </w:rPr>
        <w:t xml:space="preserve">يقي </w:t>
      </w:r>
      <w:r>
        <w:rPr>
          <w:sz w:val="30"/>
          <w:rtl/>
        </w:rPr>
        <w:t>من مر</w:t>
      </w:r>
      <w:r>
        <w:rPr>
          <w:rFonts w:hint="cs"/>
          <w:sz w:val="30"/>
          <w:rtl/>
        </w:rPr>
        <w:t>ض</w:t>
      </w:r>
      <w:r>
        <w:rPr>
          <w:sz w:val="30"/>
          <w:rtl/>
        </w:rPr>
        <w:t xml:space="preserve"> ا</w:t>
      </w:r>
      <w:r>
        <w:rPr>
          <w:rFonts w:hint="cs"/>
          <w:sz w:val="30"/>
          <w:rtl/>
        </w:rPr>
        <w:t>لح</w:t>
      </w:r>
      <w:r>
        <w:rPr>
          <w:sz w:val="30"/>
          <w:rtl/>
        </w:rPr>
        <w:t>صبة</w:t>
      </w:r>
      <w:r>
        <w:rPr>
          <w:rFonts w:hint="cs"/>
          <w:sz w:val="30"/>
          <w:rtl/>
        </w:rPr>
        <w:t xml:space="preserve"> و</w:t>
      </w:r>
      <w:r>
        <w:rPr>
          <w:sz w:val="30"/>
          <w:rtl/>
        </w:rPr>
        <w:t>ال</w:t>
      </w:r>
      <w:r>
        <w:rPr>
          <w:rFonts w:hint="cs"/>
          <w:sz w:val="30"/>
          <w:rtl/>
        </w:rPr>
        <w:t>نكاف و</w:t>
      </w:r>
      <w:r>
        <w:rPr>
          <w:sz w:val="30"/>
          <w:rtl/>
        </w:rPr>
        <w:t>ا</w:t>
      </w:r>
      <w:r>
        <w:rPr>
          <w:rFonts w:hint="cs"/>
          <w:sz w:val="30"/>
          <w:rtl/>
        </w:rPr>
        <w:t>لح</w:t>
      </w:r>
      <w:r>
        <w:rPr>
          <w:sz w:val="30"/>
          <w:rtl/>
        </w:rPr>
        <w:t>صب</w:t>
      </w:r>
      <w:r>
        <w:rPr>
          <w:rFonts w:hint="cs"/>
          <w:sz w:val="30"/>
          <w:rtl/>
        </w:rPr>
        <w:t xml:space="preserve">ة الألمانية </w:t>
      </w:r>
      <w:r>
        <w:rPr>
          <w:sz w:val="30"/>
          <w:rtl/>
        </w:rPr>
        <w:t xml:space="preserve">ليحل </w:t>
      </w:r>
      <w:r>
        <w:rPr>
          <w:rFonts w:hint="cs"/>
          <w:sz w:val="30"/>
          <w:rtl/>
        </w:rPr>
        <w:t xml:space="preserve">محل </w:t>
      </w:r>
      <w:r>
        <w:rPr>
          <w:sz w:val="30"/>
          <w:rtl/>
        </w:rPr>
        <w:t>الجر</w:t>
      </w:r>
      <w:r>
        <w:rPr>
          <w:rFonts w:hint="cs"/>
          <w:sz w:val="30"/>
          <w:rtl/>
        </w:rPr>
        <w:t>عة ا</w:t>
      </w:r>
      <w:r>
        <w:rPr>
          <w:sz w:val="30"/>
          <w:rtl/>
        </w:rPr>
        <w:t>لثان</w:t>
      </w:r>
      <w:r>
        <w:rPr>
          <w:rFonts w:hint="cs"/>
          <w:sz w:val="30"/>
          <w:rtl/>
        </w:rPr>
        <w:t>ية ل</w:t>
      </w:r>
      <w:r>
        <w:rPr>
          <w:sz w:val="30"/>
          <w:rtl/>
        </w:rPr>
        <w:t>لحصب</w:t>
      </w:r>
      <w:r>
        <w:rPr>
          <w:rFonts w:hint="cs"/>
          <w:sz w:val="30"/>
          <w:rtl/>
        </w:rPr>
        <w:t>ة</w:t>
      </w:r>
      <w:r>
        <w:rPr>
          <w:sz w:val="30"/>
          <w:rtl/>
        </w:rPr>
        <w:t xml:space="preserve"> </w:t>
      </w:r>
      <w:r>
        <w:rPr>
          <w:rFonts w:hint="cs"/>
          <w:sz w:val="30"/>
          <w:rtl/>
        </w:rPr>
        <w:t>في عام 2000؛</w:t>
      </w:r>
    </w:p>
    <w:p w:rsidR="00000000" w:rsidRDefault="00913BE8">
      <w:pPr>
        <w:spacing w:before="0" w:line="380" w:lineRule="exact"/>
        <w:ind w:left="720"/>
        <w:jc w:val="both"/>
        <w:rPr>
          <w:rFonts w:hint="cs"/>
          <w:sz w:val="30"/>
        </w:rPr>
      </w:pPr>
      <w:r>
        <w:rPr>
          <w:rFonts w:hint="cs"/>
          <w:sz w:val="30"/>
          <w:rtl/>
        </w:rPr>
        <w:t>-</w:t>
      </w:r>
      <w:r>
        <w:rPr>
          <w:rFonts w:hint="cs"/>
          <w:sz w:val="30"/>
          <w:rtl/>
        </w:rPr>
        <w:tab/>
        <w:t>إ</w:t>
      </w:r>
      <w:r>
        <w:rPr>
          <w:sz w:val="30"/>
          <w:rtl/>
        </w:rPr>
        <w:t>دخال م</w:t>
      </w:r>
      <w:r>
        <w:rPr>
          <w:rFonts w:hint="cs"/>
          <w:sz w:val="30"/>
          <w:rtl/>
        </w:rPr>
        <w:t>ط</w:t>
      </w:r>
      <w:r>
        <w:rPr>
          <w:sz w:val="30"/>
          <w:rtl/>
        </w:rPr>
        <w:t>عوم المستدمية النزل</w:t>
      </w:r>
      <w:r>
        <w:rPr>
          <w:rFonts w:hint="cs"/>
          <w:sz w:val="30"/>
          <w:rtl/>
        </w:rPr>
        <w:t>ي</w:t>
      </w:r>
      <w:r>
        <w:rPr>
          <w:sz w:val="30"/>
          <w:rtl/>
        </w:rPr>
        <w:t>ة ن</w:t>
      </w:r>
      <w:r>
        <w:rPr>
          <w:rFonts w:hint="cs"/>
          <w:sz w:val="30"/>
          <w:rtl/>
        </w:rPr>
        <w:t>وع (ب</w:t>
      </w:r>
      <w:r>
        <w:rPr>
          <w:sz w:val="30"/>
          <w:rtl/>
        </w:rPr>
        <w:t>)</w:t>
      </w:r>
      <w:r>
        <w:rPr>
          <w:szCs w:val="22"/>
        </w:rPr>
        <w:t>Hib</w:t>
      </w:r>
      <w:r>
        <w:rPr>
          <w:sz w:val="30"/>
        </w:rPr>
        <w:t xml:space="preserve"> </w:t>
      </w:r>
      <w:r>
        <w:rPr>
          <w:sz w:val="30"/>
          <w:rtl/>
        </w:rPr>
        <w:t xml:space="preserve"> عام 2001</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w:t>
      </w:r>
      <w:r>
        <w:rPr>
          <w:rFonts w:hint="cs"/>
          <w:sz w:val="30"/>
          <w:rtl/>
        </w:rPr>
        <w:t>بني</w:t>
      </w:r>
      <w:r>
        <w:rPr>
          <w:sz w:val="30"/>
          <w:rtl/>
        </w:rPr>
        <w:t xml:space="preserve"> </w:t>
      </w:r>
      <w:r>
        <w:rPr>
          <w:rFonts w:hint="cs"/>
          <w:sz w:val="30"/>
          <w:rtl/>
        </w:rPr>
        <w:t>وز</w:t>
      </w:r>
      <w:r>
        <w:rPr>
          <w:sz w:val="30"/>
          <w:rtl/>
        </w:rPr>
        <w:t>ار</w:t>
      </w:r>
      <w:r>
        <w:rPr>
          <w:rFonts w:hint="cs"/>
          <w:sz w:val="30"/>
          <w:rtl/>
        </w:rPr>
        <w:t>ة ال</w:t>
      </w:r>
      <w:r>
        <w:rPr>
          <w:sz w:val="30"/>
          <w:rtl/>
        </w:rPr>
        <w:t>صح</w:t>
      </w:r>
      <w:r>
        <w:rPr>
          <w:rFonts w:hint="cs"/>
          <w:sz w:val="30"/>
          <w:rtl/>
        </w:rPr>
        <w:t>ة بالرغم</w:t>
      </w:r>
      <w:r>
        <w:rPr>
          <w:sz w:val="30"/>
          <w:rtl/>
        </w:rPr>
        <w:t xml:space="preserve"> من م</w:t>
      </w:r>
      <w:r>
        <w:rPr>
          <w:rFonts w:hint="cs"/>
          <w:sz w:val="30"/>
          <w:rtl/>
        </w:rPr>
        <w:t>وا</w:t>
      </w:r>
      <w:r>
        <w:rPr>
          <w:sz w:val="30"/>
          <w:rtl/>
        </w:rPr>
        <w:t>ر</w:t>
      </w:r>
      <w:r>
        <w:rPr>
          <w:rFonts w:hint="cs"/>
          <w:sz w:val="30"/>
          <w:rtl/>
        </w:rPr>
        <w:t>د</w:t>
      </w:r>
      <w:r>
        <w:rPr>
          <w:sz w:val="30"/>
          <w:rtl/>
        </w:rPr>
        <w:t>ها المح</w:t>
      </w:r>
      <w:r>
        <w:rPr>
          <w:rFonts w:hint="cs"/>
          <w:sz w:val="30"/>
          <w:rtl/>
        </w:rPr>
        <w:t>دود</w:t>
      </w:r>
      <w:r>
        <w:rPr>
          <w:sz w:val="30"/>
          <w:rtl/>
        </w:rPr>
        <w:t>ة سي</w:t>
      </w:r>
      <w:r>
        <w:rPr>
          <w:rFonts w:hint="cs"/>
          <w:sz w:val="30"/>
          <w:rtl/>
        </w:rPr>
        <w:t>اس</w:t>
      </w:r>
      <w:r>
        <w:rPr>
          <w:sz w:val="30"/>
          <w:rtl/>
        </w:rPr>
        <w:t xml:space="preserve">ة </w:t>
      </w:r>
      <w:r>
        <w:rPr>
          <w:rFonts w:hint="cs"/>
          <w:sz w:val="30"/>
          <w:rtl/>
        </w:rPr>
        <w:t xml:space="preserve">المطاعيم المركبة بهدف </w:t>
      </w:r>
      <w:r>
        <w:rPr>
          <w:sz w:val="30"/>
          <w:rtl/>
        </w:rPr>
        <w:t>ا</w:t>
      </w:r>
      <w:r>
        <w:rPr>
          <w:rFonts w:hint="cs"/>
          <w:sz w:val="30"/>
          <w:rtl/>
        </w:rPr>
        <w:t>ل</w:t>
      </w:r>
      <w:r>
        <w:rPr>
          <w:sz w:val="30"/>
          <w:rtl/>
        </w:rPr>
        <w:t>ت</w:t>
      </w:r>
      <w:r>
        <w:rPr>
          <w:rFonts w:hint="cs"/>
          <w:sz w:val="30"/>
          <w:rtl/>
        </w:rPr>
        <w:t>خ</w:t>
      </w:r>
      <w:r>
        <w:rPr>
          <w:sz w:val="30"/>
          <w:rtl/>
        </w:rPr>
        <w:t>ف</w:t>
      </w:r>
      <w:r>
        <w:rPr>
          <w:rFonts w:hint="cs"/>
          <w:sz w:val="30"/>
          <w:rtl/>
        </w:rPr>
        <w:t>ي</w:t>
      </w:r>
      <w:r>
        <w:rPr>
          <w:sz w:val="30"/>
          <w:rtl/>
        </w:rPr>
        <w:t>ف</w:t>
      </w:r>
      <w:r>
        <w:rPr>
          <w:rFonts w:hint="cs"/>
          <w:sz w:val="30"/>
          <w:rtl/>
        </w:rPr>
        <w:t xml:space="preserve"> من</w:t>
      </w:r>
      <w:r>
        <w:rPr>
          <w:sz w:val="30"/>
          <w:rtl/>
        </w:rPr>
        <w:t xml:space="preserve"> </w:t>
      </w:r>
      <w:r>
        <w:rPr>
          <w:rFonts w:hint="cs"/>
          <w:sz w:val="30"/>
          <w:rtl/>
        </w:rPr>
        <w:t>م</w:t>
      </w:r>
      <w:r>
        <w:rPr>
          <w:sz w:val="30"/>
          <w:rtl/>
        </w:rPr>
        <w:t>ع</w:t>
      </w:r>
      <w:r>
        <w:rPr>
          <w:rFonts w:hint="cs"/>
          <w:sz w:val="30"/>
          <w:rtl/>
        </w:rPr>
        <w:t>ا</w:t>
      </w:r>
      <w:r>
        <w:rPr>
          <w:sz w:val="30"/>
          <w:rtl/>
        </w:rPr>
        <w:t>ناة</w:t>
      </w:r>
      <w:r>
        <w:rPr>
          <w:rFonts w:hint="cs"/>
          <w:sz w:val="30"/>
          <w:rtl/>
        </w:rPr>
        <w:t xml:space="preserve"> </w:t>
      </w:r>
      <w:r>
        <w:rPr>
          <w:sz w:val="30"/>
          <w:rtl/>
        </w:rPr>
        <w:t>ا</w:t>
      </w:r>
      <w:r>
        <w:rPr>
          <w:rFonts w:hint="cs"/>
          <w:sz w:val="30"/>
          <w:rtl/>
        </w:rPr>
        <w:t>ل</w:t>
      </w:r>
      <w:r>
        <w:rPr>
          <w:sz w:val="30"/>
          <w:rtl/>
        </w:rPr>
        <w:t>أ</w:t>
      </w:r>
      <w:r>
        <w:rPr>
          <w:rFonts w:hint="cs"/>
          <w:sz w:val="30"/>
          <w:rtl/>
        </w:rPr>
        <w:t>م</w:t>
      </w:r>
      <w:r>
        <w:rPr>
          <w:sz w:val="30"/>
          <w:rtl/>
        </w:rPr>
        <w:t xml:space="preserve"> وا</w:t>
      </w:r>
      <w:r>
        <w:rPr>
          <w:rFonts w:hint="cs"/>
          <w:sz w:val="30"/>
          <w:rtl/>
        </w:rPr>
        <w:t>لطفل وا</w:t>
      </w:r>
      <w:r>
        <w:rPr>
          <w:sz w:val="30"/>
          <w:rtl/>
        </w:rPr>
        <w:t>لك</w:t>
      </w:r>
      <w:r>
        <w:rPr>
          <w:rFonts w:hint="cs"/>
          <w:sz w:val="30"/>
          <w:rtl/>
        </w:rPr>
        <w:t>ا</w:t>
      </w:r>
      <w:r>
        <w:rPr>
          <w:sz w:val="30"/>
          <w:rtl/>
        </w:rPr>
        <w:t xml:space="preserve">در </w:t>
      </w:r>
      <w:r>
        <w:rPr>
          <w:rFonts w:hint="cs"/>
          <w:sz w:val="30"/>
          <w:rtl/>
        </w:rPr>
        <w:t>ال</w:t>
      </w:r>
      <w:r>
        <w:rPr>
          <w:sz w:val="30"/>
          <w:rtl/>
        </w:rPr>
        <w:t>صح</w:t>
      </w:r>
      <w:r>
        <w:rPr>
          <w:rFonts w:hint="cs"/>
          <w:sz w:val="30"/>
          <w:rtl/>
        </w:rPr>
        <w:t>ي</w:t>
      </w:r>
      <w:r>
        <w:rPr>
          <w:sz w:val="30"/>
          <w:rtl/>
        </w:rPr>
        <w:t xml:space="preserve"> من</w:t>
      </w:r>
      <w:r>
        <w:rPr>
          <w:rFonts w:hint="cs"/>
          <w:sz w:val="30"/>
          <w:rtl/>
        </w:rPr>
        <w:t xml:space="preserve"> </w:t>
      </w:r>
      <w:r>
        <w:rPr>
          <w:sz w:val="30"/>
          <w:rtl/>
        </w:rPr>
        <w:t>ح</w:t>
      </w:r>
      <w:r>
        <w:rPr>
          <w:rFonts w:hint="cs"/>
          <w:sz w:val="30"/>
          <w:rtl/>
        </w:rPr>
        <w:t>ي</w:t>
      </w:r>
      <w:r>
        <w:rPr>
          <w:sz w:val="30"/>
          <w:rtl/>
        </w:rPr>
        <w:t xml:space="preserve">ث </w:t>
      </w:r>
      <w:r>
        <w:rPr>
          <w:rFonts w:hint="cs"/>
          <w:sz w:val="30"/>
          <w:rtl/>
        </w:rPr>
        <w:t>تق</w:t>
      </w:r>
      <w:r>
        <w:rPr>
          <w:sz w:val="30"/>
          <w:rtl/>
        </w:rPr>
        <w:t>لي</w:t>
      </w:r>
      <w:r>
        <w:rPr>
          <w:rFonts w:hint="cs"/>
          <w:sz w:val="30"/>
          <w:rtl/>
        </w:rPr>
        <w:t xml:space="preserve">ل </w:t>
      </w:r>
      <w:r>
        <w:rPr>
          <w:sz w:val="30"/>
          <w:rtl/>
        </w:rPr>
        <w:t xml:space="preserve">عدد </w:t>
      </w:r>
      <w:r>
        <w:rPr>
          <w:rFonts w:hint="cs"/>
          <w:sz w:val="30"/>
          <w:rtl/>
        </w:rPr>
        <w:t xml:space="preserve">الإبر </w:t>
      </w:r>
      <w:r>
        <w:rPr>
          <w:sz w:val="30"/>
          <w:rtl/>
        </w:rPr>
        <w:t>ال</w:t>
      </w:r>
      <w:r>
        <w:rPr>
          <w:rFonts w:hint="cs"/>
          <w:sz w:val="30"/>
          <w:rtl/>
        </w:rPr>
        <w:t>م</w:t>
      </w:r>
      <w:r>
        <w:rPr>
          <w:sz w:val="30"/>
          <w:rtl/>
        </w:rPr>
        <w:t>عط</w:t>
      </w:r>
      <w:r>
        <w:rPr>
          <w:rFonts w:hint="cs"/>
          <w:sz w:val="30"/>
          <w:rtl/>
        </w:rPr>
        <w:t>اة</w:t>
      </w:r>
      <w:r>
        <w:rPr>
          <w:sz w:val="30"/>
          <w:rtl/>
        </w:rPr>
        <w:t xml:space="preserve"> </w:t>
      </w:r>
      <w:r>
        <w:rPr>
          <w:rFonts w:hint="cs"/>
          <w:sz w:val="30"/>
          <w:rtl/>
        </w:rPr>
        <w:t>ف</w:t>
      </w:r>
      <w:r>
        <w:rPr>
          <w:sz w:val="30"/>
          <w:rtl/>
        </w:rPr>
        <w:t>ي</w:t>
      </w:r>
      <w:r>
        <w:rPr>
          <w:rFonts w:hint="cs"/>
          <w:sz w:val="30"/>
          <w:rtl/>
        </w:rPr>
        <w:t xml:space="preserve"> الجل</w:t>
      </w:r>
      <w:r>
        <w:rPr>
          <w:sz w:val="30"/>
          <w:rtl/>
        </w:rPr>
        <w:t>س</w:t>
      </w:r>
      <w:r>
        <w:rPr>
          <w:rFonts w:hint="cs"/>
          <w:sz w:val="30"/>
          <w:rtl/>
        </w:rPr>
        <w:t>ة</w:t>
      </w:r>
      <w:r>
        <w:rPr>
          <w:sz w:val="30"/>
          <w:rtl/>
        </w:rPr>
        <w:t xml:space="preserve"> ال</w:t>
      </w:r>
      <w:r>
        <w:rPr>
          <w:rFonts w:hint="cs"/>
          <w:sz w:val="30"/>
          <w:rtl/>
        </w:rPr>
        <w:t>واحد</w:t>
      </w:r>
      <w:r>
        <w:rPr>
          <w:sz w:val="30"/>
          <w:rtl/>
        </w:rPr>
        <w:t>ة با</w:t>
      </w:r>
      <w:r>
        <w:rPr>
          <w:rFonts w:hint="cs"/>
          <w:sz w:val="30"/>
          <w:rtl/>
        </w:rPr>
        <w:t>لرغم</w:t>
      </w:r>
      <w:r>
        <w:rPr>
          <w:sz w:val="30"/>
          <w:rtl/>
        </w:rPr>
        <w:t xml:space="preserve"> من </w:t>
      </w:r>
      <w:r>
        <w:rPr>
          <w:rFonts w:hint="cs"/>
          <w:sz w:val="30"/>
          <w:rtl/>
        </w:rPr>
        <w:t>ازدي</w:t>
      </w:r>
      <w:r>
        <w:rPr>
          <w:sz w:val="30"/>
          <w:rtl/>
        </w:rPr>
        <w:t>اد ا</w:t>
      </w:r>
      <w:r>
        <w:rPr>
          <w:rFonts w:hint="cs"/>
          <w:sz w:val="30"/>
          <w:rtl/>
        </w:rPr>
        <w:t>لتك</w:t>
      </w:r>
      <w:r>
        <w:rPr>
          <w:sz w:val="30"/>
          <w:rtl/>
        </w:rPr>
        <w:t>لفة</w:t>
      </w:r>
      <w:r>
        <w:rPr>
          <w:rFonts w:hint="cs"/>
          <w:sz w:val="30"/>
          <w:rtl/>
        </w:rPr>
        <w:t xml:space="preserve"> لهذه</w:t>
      </w:r>
      <w:r>
        <w:rPr>
          <w:sz w:val="30"/>
          <w:rtl/>
        </w:rPr>
        <w:t xml:space="preserve"> ا</w:t>
      </w:r>
      <w:r>
        <w:rPr>
          <w:rFonts w:hint="cs"/>
          <w:sz w:val="30"/>
          <w:rtl/>
        </w:rPr>
        <w:t>لمط</w:t>
      </w:r>
      <w:r>
        <w:rPr>
          <w:sz w:val="30"/>
          <w:rtl/>
        </w:rPr>
        <w:t>ا</w:t>
      </w:r>
      <w:r>
        <w:rPr>
          <w:rFonts w:hint="cs"/>
          <w:sz w:val="30"/>
          <w:rtl/>
        </w:rPr>
        <w:t>عي</w:t>
      </w:r>
      <w:r>
        <w:rPr>
          <w:sz w:val="30"/>
          <w:rtl/>
        </w:rPr>
        <w:t>م</w:t>
      </w:r>
      <w:r>
        <w:rPr>
          <w:rFonts w:hint="cs"/>
          <w:sz w:val="30"/>
          <w:rtl/>
        </w:rPr>
        <w:t xml:space="preserve"> المركب</w:t>
      </w:r>
      <w:r>
        <w:rPr>
          <w:sz w:val="30"/>
          <w:rtl/>
        </w:rPr>
        <w:t>ة</w:t>
      </w:r>
      <w:r>
        <w:rPr>
          <w:rFonts w:hint="cs"/>
          <w:sz w:val="30"/>
          <w:rtl/>
        </w:rPr>
        <w:t>، ويعتبر</w:t>
      </w:r>
      <w:r>
        <w:rPr>
          <w:sz w:val="30"/>
          <w:rtl/>
        </w:rPr>
        <w:t xml:space="preserve"> الأردن</w:t>
      </w:r>
      <w:r>
        <w:rPr>
          <w:rFonts w:hint="cs"/>
          <w:sz w:val="30"/>
          <w:rtl/>
        </w:rPr>
        <w:t xml:space="preserve"> </w:t>
      </w:r>
      <w:r>
        <w:rPr>
          <w:sz w:val="30"/>
          <w:rtl/>
        </w:rPr>
        <w:t>م</w:t>
      </w:r>
      <w:r>
        <w:rPr>
          <w:rFonts w:hint="cs"/>
          <w:sz w:val="30"/>
          <w:rtl/>
        </w:rPr>
        <w:t>ن أ</w:t>
      </w:r>
      <w:r>
        <w:rPr>
          <w:sz w:val="30"/>
          <w:rtl/>
        </w:rPr>
        <w:t>و</w:t>
      </w:r>
      <w:r>
        <w:rPr>
          <w:rFonts w:hint="cs"/>
          <w:sz w:val="30"/>
          <w:rtl/>
        </w:rPr>
        <w:t>ائل</w:t>
      </w:r>
      <w:r>
        <w:rPr>
          <w:sz w:val="30"/>
          <w:rtl/>
        </w:rPr>
        <w:t xml:space="preserve"> </w:t>
      </w:r>
      <w:r>
        <w:rPr>
          <w:rFonts w:hint="cs"/>
          <w:sz w:val="30"/>
          <w:rtl/>
        </w:rPr>
        <w:t>دول</w:t>
      </w:r>
      <w:r>
        <w:rPr>
          <w:sz w:val="30"/>
          <w:rtl/>
        </w:rPr>
        <w:t xml:space="preserve"> </w:t>
      </w:r>
      <w:r>
        <w:rPr>
          <w:rFonts w:hint="cs"/>
          <w:sz w:val="30"/>
          <w:rtl/>
        </w:rPr>
        <w:t xml:space="preserve">الإقليم </w:t>
      </w:r>
      <w:r>
        <w:rPr>
          <w:sz w:val="30"/>
          <w:rtl/>
        </w:rPr>
        <w:t xml:space="preserve">في </w:t>
      </w:r>
      <w:r>
        <w:rPr>
          <w:rFonts w:hint="cs"/>
          <w:sz w:val="30"/>
          <w:rtl/>
        </w:rPr>
        <w:t>ه</w:t>
      </w:r>
      <w:r>
        <w:rPr>
          <w:sz w:val="30"/>
          <w:rtl/>
        </w:rPr>
        <w:t>ذا</w:t>
      </w:r>
      <w:r>
        <w:rPr>
          <w:rFonts w:hint="cs"/>
          <w:sz w:val="30"/>
          <w:rtl/>
        </w:rPr>
        <w:t xml:space="preserve"> ا</w:t>
      </w:r>
      <w:r>
        <w:rPr>
          <w:sz w:val="30"/>
          <w:rtl/>
        </w:rPr>
        <w:t>لم</w:t>
      </w:r>
      <w:r>
        <w:rPr>
          <w:rFonts w:hint="cs"/>
          <w:sz w:val="30"/>
          <w:rtl/>
        </w:rPr>
        <w:t>ج</w:t>
      </w:r>
      <w:r>
        <w:rPr>
          <w:sz w:val="30"/>
          <w:rtl/>
        </w:rPr>
        <w:t>ال</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اعتم</w:t>
      </w:r>
      <w:r>
        <w:rPr>
          <w:sz w:val="30"/>
          <w:rtl/>
        </w:rPr>
        <w:t>ا</w:t>
      </w:r>
      <w:r>
        <w:rPr>
          <w:rFonts w:hint="cs"/>
          <w:sz w:val="30"/>
          <w:rtl/>
        </w:rPr>
        <w:t xml:space="preserve">د إعطاء مطعوم </w:t>
      </w:r>
      <w:r>
        <w:rPr>
          <w:sz w:val="30"/>
          <w:rtl/>
        </w:rPr>
        <w:t>الد</w:t>
      </w:r>
      <w:r>
        <w:rPr>
          <w:rFonts w:hint="cs"/>
          <w:sz w:val="30"/>
          <w:rtl/>
        </w:rPr>
        <w:t>ر</w:t>
      </w:r>
      <w:r>
        <w:rPr>
          <w:sz w:val="30"/>
          <w:rtl/>
        </w:rPr>
        <w:t>ن</w:t>
      </w:r>
      <w:r>
        <w:rPr>
          <w:rFonts w:hint="cs"/>
          <w:sz w:val="30"/>
          <w:rtl/>
        </w:rPr>
        <w:t xml:space="preserve"> </w:t>
      </w:r>
      <w:r>
        <w:rPr>
          <w:szCs w:val="22"/>
        </w:rPr>
        <w:t>(BCG)</w:t>
      </w:r>
      <w:r>
        <w:rPr>
          <w:sz w:val="30"/>
          <w:rtl/>
        </w:rPr>
        <w:t xml:space="preserve"> ل</w:t>
      </w:r>
      <w:r>
        <w:rPr>
          <w:rFonts w:hint="cs"/>
          <w:sz w:val="30"/>
          <w:rtl/>
        </w:rPr>
        <w:t>ل</w:t>
      </w:r>
      <w:r>
        <w:rPr>
          <w:sz w:val="30"/>
          <w:rtl/>
        </w:rPr>
        <w:t>أطفال</w:t>
      </w:r>
      <w:r>
        <w:rPr>
          <w:rFonts w:hint="cs"/>
          <w:sz w:val="30"/>
          <w:rtl/>
        </w:rPr>
        <w:t xml:space="preserve"> </w:t>
      </w:r>
      <w:r>
        <w:rPr>
          <w:sz w:val="30"/>
          <w:rtl/>
        </w:rPr>
        <w:t>م</w:t>
      </w:r>
      <w:r>
        <w:rPr>
          <w:rFonts w:hint="cs"/>
          <w:sz w:val="30"/>
          <w:rtl/>
        </w:rPr>
        <w:t>ا</w:t>
      </w:r>
      <w:r>
        <w:rPr>
          <w:sz w:val="30"/>
          <w:rtl/>
        </w:rPr>
        <w:t xml:space="preserve"> دون الشهرين </w:t>
      </w:r>
      <w:r>
        <w:rPr>
          <w:rFonts w:hint="cs"/>
          <w:sz w:val="30"/>
          <w:rtl/>
        </w:rPr>
        <w:t>بعد أن</w:t>
      </w:r>
      <w:r>
        <w:rPr>
          <w:sz w:val="30"/>
          <w:rtl/>
        </w:rPr>
        <w:t xml:space="preserve"> كا</w:t>
      </w:r>
      <w:r>
        <w:rPr>
          <w:sz w:val="30"/>
          <w:rtl/>
        </w:rPr>
        <w:t>ن يع</w:t>
      </w:r>
      <w:r>
        <w:rPr>
          <w:rFonts w:hint="cs"/>
          <w:sz w:val="30"/>
          <w:rtl/>
        </w:rPr>
        <w:t>ط</w:t>
      </w:r>
      <w:r>
        <w:rPr>
          <w:sz w:val="30"/>
          <w:rtl/>
        </w:rPr>
        <w:t>ى</w:t>
      </w:r>
      <w:r>
        <w:rPr>
          <w:rFonts w:hint="cs"/>
          <w:sz w:val="30"/>
          <w:rtl/>
        </w:rPr>
        <w:t xml:space="preserve"> </w:t>
      </w:r>
      <w:r>
        <w:rPr>
          <w:sz w:val="30"/>
          <w:rtl/>
        </w:rPr>
        <w:t>س</w:t>
      </w:r>
      <w:r>
        <w:rPr>
          <w:rFonts w:hint="cs"/>
          <w:sz w:val="30"/>
          <w:rtl/>
        </w:rPr>
        <w:t>ا</w:t>
      </w:r>
      <w:r>
        <w:rPr>
          <w:sz w:val="30"/>
          <w:rtl/>
        </w:rPr>
        <w:t>ب</w:t>
      </w:r>
      <w:r>
        <w:rPr>
          <w:rFonts w:hint="cs"/>
          <w:sz w:val="30"/>
          <w:rtl/>
        </w:rPr>
        <w:t>قاً</w:t>
      </w:r>
      <w:r>
        <w:rPr>
          <w:sz w:val="30"/>
          <w:rtl/>
        </w:rPr>
        <w:t xml:space="preserve"> </w:t>
      </w:r>
      <w:r>
        <w:rPr>
          <w:rFonts w:hint="cs"/>
          <w:sz w:val="30"/>
          <w:rtl/>
        </w:rPr>
        <w:t>ف</w:t>
      </w:r>
      <w:r>
        <w:rPr>
          <w:sz w:val="30"/>
          <w:rtl/>
        </w:rPr>
        <w:t>ي</w:t>
      </w:r>
      <w:r>
        <w:rPr>
          <w:rFonts w:hint="cs"/>
          <w:sz w:val="30"/>
          <w:rtl/>
        </w:rPr>
        <w:t xml:space="preserve"> </w:t>
      </w:r>
      <w:r>
        <w:rPr>
          <w:sz w:val="30"/>
          <w:rtl/>
        </w:rPr>
        <w:t>ا</w:t>
      </w:r>
      <w:r>
        <w:rPr>
          <w:rFonts w:hint="cs"/>
          <w:sz w:val="30"/>
          <w:rtl/>
        </w:rPr>
        <w:t xml:space="preserve">لصف </w:t>
      </w:r>
      <w:r>
        <w:rPr>
          <w:sz w:val="30"/>
          <w:rtl/>
        </w:rPr>
        <w:t>ا</w:t>
      </w:r>
      <w:r>
        <w:rPr>
          <w:rFonts w:hint="cs"/>
          <w:sz w:val="30"/>
          <w:rtl/>
        </w:rPr>
        <w:t>ل</w:t>
      </w:r>
      <w:r>
        <w:rPr>
          <w:sz w:val="30"/>
          <w:rtl/>
        </w:rPr>
        <w:t>أ</w:t>
      </w:r>
      <w:r>
        <w:rPr>
          <w:rFonts w:hint="cs"/>
          <w:sz w:val="30"/>
          <w:rtl/>
        </w:rPr>
        <w:t>و</w:t>
      </w:r>
      <w:r>
        <w:rPr>
          <w:sz w:val="30"/>
          <w:rtl/>
        </w:rPr>
        <w:t>ل ا</w:t>
      </w:r>
      <w:r>
        <w:rPr>
          <w:rFonts w:hint="cs"/>
          <w:sz w:val="30"/>
          <w:rtl/>
        </w:rPr>
        <w:t>لابت</w:t>
      </w:r>
      <w:r>
        <w:rPr>
          <w:sz w:val="30"/>
          <w:rtl/>
        </w:rPr>
        <w:t>د</w:t>
      </w:r>
      <w:r>
        <w:rPr>
          <w:rFonts w:hint="cs"/>
          <w:sz w:val="30"/>
          <w:rtl/>
        </w:rPr>
        <w:t>ائ</w:t>
      </w:r>
      <w:r>
        <w:rPr>
          <w:sz w:val="30"/>
          <w:rtl/>
        </w:rPr>
        <w:t xml:space="preserve">ي </w:t>
      </w:r>
      <w:r>
        <w:rPr>
          <w:rFonts w:hint="cs"/>
          <w:sz w:val="30"/>
          <w:rtl/>
        </w:rPr>
        <w:t>ف</w:t>
      </w:r>
      <w:r>
        <w:rPr>
          <w:sz w:val="30"/>
          <w:rtl/>
        </w:rPr>
        <w:t>ي</w:t>
      </w:r>
      <w:r>
        <w:rPr>
          <w:rFonts w:hint="cs"/>
          <w:sz w:val="30"/>
          <w:rtl/>
        </w:rPr>
        <w:t xml:space="preserve"> </w:t>
      </w:r>
      <w:r>
        <w:rPr>
          <w:sz w:val="30"/>
          <w:rtl/>
        </w:rPr>
        <w:t>و</w:t>
      </w:r>
      <w:r>
        <w:rPr>
          <w:rFonts w:hint="cs"/>
          <w:sz w:val="30"/>
          <w:rtl/>
        </w:rPr>
        <w:t>زا</w:t>
      </w:r>
      <w:r>
        <w:rPr>
          <w:sz w:val="30"/>
          <w:rtl/>
        </w:rPr>
        <w:t>رة</w:t>
      </w:r>
      <w:r>
        <w:rPr>
          <w:rFonts w:hint="cs"/>
          <w:sz w:val="30"/>
          <w:rtl/>
        </w:rPr>
        <w:t xml:space="preserve"> </w:t>
      </w:r>
      <w:r>
        <w:rPr>
          <w:sz w:val="30"/>
          <w:rtl/>
        </w:rPr>
        <w:t>ا</w:t>
      </w:r>
      <w:r>
        <w:rPr>
          <w:rFonts w:hint="cs"/>
          <w:sz w:val="30"/>
          <w:rtl/>
        </w:rPr>
        <w:t>ل</w:t>
      </w:r>
      <w:r>
        <w:rPr>
          <w:sz w:val="30"/>
          <w:rtl/>
        </w:rPr>
        <w:t>ت</w:t>
      </w:r>
      <w:r>
        <w:rPr>
          <w:rFonts w:hint="cs"/>
          <w:sz w:val="30"/>
          <w:rtl/>
        </w:rPr>
        <w:t>ر</w:t>
      </w:r>
      <w:r>
        <w:rPr>
          <w:sz w:val="30"/>
          <w:rtl/>
        </w:rPr>
        <w:t>ب</w:t>
      </w:r>
      <w:r>
        <w:rPr>
          <w:rFonts w:hint="cs"/>
          <w:sz w:val="30"/>
          <w:rtl/>
        </w:rPr>
        <w:t>ي</w:t>
      </w:r>
      <w:r>
        <w:rPr>
          <w:sz w:val="30"/>
          <w:rtl/>
        </w:rPr>
        <w:t xml:space="preserve">ة </w:t>
      </w:r>
      <w:r>
        <w:rPr>
          <w:rFonts w:hint="cs"/>
          <w:sz w:val="30"/>
          <w:rtl/>
        </w:rPr>
        <w:t>وا</w:t>
      </w:r>
      <w:r>
        <w:rPr>
          <w:sz w:val="30"/>
          <w:rtl/>
        </w:rPr>
        <w:t>لت</w:t>
      </w:r>
      <w:r>
        <w:rPr>
          <w:rFonts w:hint="cs"/>
          <w:sz w:val="30"/>
          <w:rtl/>
        </w:rPr>
        <w:t>عل</w:t>
      </w:r>
      <w:r>
        <w:rPr>
          <w:sz w:val="30"/>
          <w:rtl/>
        </w:rPr>
        <w:t>يم.</w:t>
      </w:r>
    </w:p>
    <w:p w:rsidR="00000000" w:rsidRDefault="00913BE8">
      <w:pPr>
        <w:spacing w:before="0" w:line="380" w:lineRule="exact"/>
        <w:jc w:val="both"/>
        <w:rPr>
          <w:rFonts w:ascii="Arial Narrow" w:hAnsi="Arial Narrow" w:hint="cs"/>
          <w:sz w:val="30"/>
        </w:rPr>
      </w:pPr>
      <w:r>
        <w:rPr>
          <w:rFonts w:hint="cs"/>
          <w:sz w:val="30"/>
          <w:rtl/>
        </w:rPr>
        <w:t>216-</w:t>
      </w:r>
      <w:r>
        <w:rPr>
          <w:rFonts w:hint="cs"/>
          <w:sz w:val="30"/>
          <w:rtl/>
        </w:rPr>
        <w:tab/>
      </w:r>
      <w:r>
        <w:rPr>
          <w:sz w:val="30"/>
          <w:rtl/>
        </w:rPr>
        <w:t>يهدف</w:t>
      </w:r>
      <w:r>
        <w:rPr>
          <w:rFonts w:hint="cs"/>
          <w:sz w:val="30"/>
          <w:rtl/>
        </w:rPr>
        <w:t xml:space="preserve"> </w:t>
      </w:r>
      <w:r>
        <w:rPr>
          <w:sz w:val="30"/>
          <w:rtl/>
        </w:rPr>
        <w:t>برن</w:t>
      </w:r>
      <w:r>
        <w:rPr>
          <w:rFonts w:hint="cs"/>
          <w:sz w:val="30"/>
          <w:rtl/>
        </w:rPr>
        <w:t>ا</w:t>
      </w:r>
      <w:r>
        <w:rPr>
          <w:sz w:val="30"/>
          <w:rtl/>
        </w:rPr>
        <w:t xml:space="preserve">مج </w:t>
      </w:r>
      <w:r>
        <w:rPr>
          <w:rFonts w:hint="cs"/>
          <w:sz w:val="30"/>
          <w:rtl/>
        </w:rPr>
        <w:t>ا</w:t>
      </w:r>
      <w:r>
        <w:rPr>
          <w:sz w:val="30"/>
          <w:rtl/>
        </w:rPr>
        <w:t>لتط</w:t>
      </w:r>
      <w:r>
        <w:rPr>
          <w:rFonts w:hint="cs"/>
          <w:sz w:val="30"/>
          <w:rtl/>
        </w:rPr>
        <w:t>ع</w:t>
      </w:r>
      <w:r>
        <w:rPr>
          <w:sz w:val="30"/>
          <w:rtl/>
        </w:rPr>
        <w:t>يم ا</w:t>
      </w:r>
      <w:r>
        <w:rPr>
          <w:rFonts w:hint="cs"/>
          <w:sz w:val="30"/>
          <w:rtl/>
        </w:rPr>
        <w:t>لو</w:t>
      </w:r>
      <w:r>
        <w:rPr>
          <w:sz w:val="30"/>
          <w:rtl/>
        </w:rPr>
        <w:t>طن</w:t>
      </w:r>
      <w:r>
        <w:rPr>
          <w:rFonts w:hint="cs"/>
          <w:sz w:val="30"/>
          <w:rtl/>
        </w:rPr>
        <w:t xml:space="preserve">ي </w:t>
      </w:r>
      <w:r>
        <w:rPr>
          <w:sz w:val="30"/>
          <w:rtl/>
        </w:rPr>
        <w:t>بص</w:t>
      </w:r>
      <w:r>
        <w:rPr>
          <w:rFonts w:hint="cs"/>
          <w:sz w:val="30"/>
          <w:rtl/>
        </w:rPr>
        <w:t xml:space="preserve">ورة </w:t>
      </w:r>
      <w:r>
        <w:rPr>
          <w:sz w:val="30"/>
          <w:rtl/>
        </w:rPr>
        <w:t>أس</w:t>
      </w:r>
      <w:r>
        <w:rPr>
          <w:rFonts w:hint="cs"/>
          <w:sz w:val="30"/>
          <w:rtl/>
        </w:rPr>
        <w:t>اس</w:t>
      </w:r>
      <w:r>
        <w:rPr>
          <w:sz w:val="30"/>
          <w:rtl/>
        </w:rPr>
        <w:t>ية</w:t>
      </w:r>
      <w:r>
        <w:rPr>
          <w:rFonts w:hint="cs"/>
          <w:sz w:val="30"/>
          <w:rtl/>
        </w:rPr>
        <w:t xml:space="preserve"> إلى ا</w:t>
      </w:r>
      <w:r>
        <w:rPr>
          <w:sz w:val="30"/>
          <w:rtl/>
        </w:rPr>
        <w:t>لا</w:t>
      </w:r>
      <w:r>
        <w:rPr>
          <w:rFonts w:hint="cs"/>
          <w:sz w:val="30"/>
          <w:rtl/>
        </w:rPr>
        <w:t>ست</w:t>
      </w:r>
      <w:r>
        <w:rPr>
          <w:sz w:val="30"/>
          <w:rtl/>
        </w:rPr>
        <w:t>م</w:t>
      </w:r>
      <w:r>
        <w:rPr>
          <w:rFonts w:hint="cs"/>
          <w:sz w:val="30"/>
          <w:rtl/>
        </w:rPr>
        <w:t>رار في</w:t>
      </w:r>
      <w:r>
        <w:rPr>
          <w:sz w:val="30"/>
          <w:rtl/>
        </w:rPr>
        <w:t xml:space="preserve"> ا</w:t>
      </w:r>
      <w:r>
        <w:rPr>
          <w:rFonts w:hint="cs"/>
          <w:sz w:val="30"/>
          <w:rtl/>
        </w:rPr>
        <w:t>ل</w:t>
      </w:r>
      <w:r>
        <w:rPr>
          <w:sz w:val="30"/>
          <w:rtl/>
        </w:rPr>
        <w:t>م</w:t>
      </w:r>
      <w:r>
        <w:rPr>
          <w:rFonts w:hint="cs"/>
          <w:sz w:val="30"/>
          <w:rtl/>
        </w:rPr>
        <w:t xml:space="preserve">حافظة </w:t>
      </w:r>
      <w:r>
        <w:rPr>
          <w:sz w:val="30"/>
          <w:rtl/>
        </w:rPr>
        <w:t>ع</w:t>
      </w:r>
      <w:r>
        <w:rPr>
          <w:rFonts w:hint="cs"/>
          <w:sz w:val="30"/>
          <w:rtl/>
        </w:rPr>
        <w:t>لى تحقي</w:t>
      </w:r>
      <w:r>
        <w:rPr>
          <w:sz w:val="30"/>
          <w:rtl/>
        </w:rPr>
        <w:t>ق</w:t>
      </w:r>
      <w:r>
        <w:rPr>
          <w:rFonts w:hint="cs"/>
          <w:sz w:val="30"/>
          <w:rtl/>
        </w:rPr>
        <w:t xml:space="preserve"> نسبة عالية للمط</w:t>
      </w:r>
      <w:r>
        <w:rPr>
          <w:sz w:val="30"/>
          <w:rtl/>
        </w:rPr>
        <w:t>ا</w:t>
      </w:r>
      <w:r>
        <w:rPr>
          <w:rFonts w:hint="cs"/>
          <w:sz w:val="30"/>
          <w:rtl/>
        </w:rPr>
        <w:t>عيم</w:t>
      </w:r>
      <w:r>
        <w:rPr>
          <w:sz w:val="30"/>
          <w:rtl/>
        </w:rPr>
        <w:t xml:space="preserve"> </w:t>
      </w:r>
      <w:r>
        <w:rPr>
          <w:rFonts w:hint="cs"/>
          <w:sz w:val="30"/>
          <w:rtl/>
        </w:rPr>
        <w:t>تصل</w:t>
      </w:r>
      <w:r>
        <w:rPr>
          <w:sz w:val="30"/>
          <w:rtl/>
        </w:rPr>
        <w:t xml:space="preserve"> </w:t>
      </w:r>
      <w:r>
        <w:rPr>
          <w:rFonts w:hint="cs"/>
          <w:sz w:val="30"/>
          <w:rtl/>
        </w:rPr>
        <w:t>إلى</w:t>
      </w:r>
      <w:r>
        <w:rPr>
          <w:sz w:val="30"/>
          <w:rtl/>
        </w:rPr>
        <w:t xml:space="preserve"> </w:t>
      </w:r>
      <w:r>
        <w:rPr>
          <w:rFonts w:hint="cs"/>
          <w:sz w:val="30"/>
          <w:rtl/>
        </w:rPr>
        <w:t>أ</w:t>
      </w:r>
      <w:r>
        <w:rPr>
          <w:sz w:val="30"/>
          <w:rtl/>
        </w:rPr>
        <w:t>عل</w:t>
      </w:r>
      <w:r>
        <w:rPr>
          <w:rFonts w:hint="cs"/>
          <w:sz w:val="30"/>
          <w:rtl/>
        </w:rPr>
        <w:t>ى</w:t>
      </w:r>
      <w:r>
        <w:rPr>
          <w:sz w:val="30"/>
          <w:rtl/>
        </w:rPr>
        <w:t xml:space="preserve"> من</w:t>
      </w:r>
      <w:r>
        <w:rPr>
          <w:rFonts w:hint="cs"/>
          <w:sz w:val="30"/>
          <w:rtl/>
        </w:rPr>
        <w:t xml:space="preserve"> 95 في المائة</w:t>
      </w:r>
      <w:r>
        <w:rPr>
          <w:rFonts w:hint="cs"/>
          <w:sz w:val="30"/>
          <w:rtl/>
          <w:lang w:bidi="ar-JO"/>
        </w:rPr>
        <w:t xml:space="preserve"> </w:t>
      </w:r>
      <w:r>
        <w:rPr>
          <w:sz w:val="30"/>
          <w:rtl/>
        </w:rPr>
        <w:t>وا</w:t>
      </w:r>
      <w:r>
        <w:rPr>
          <w:rFonts w:hint="cs"/>
          <w:sz w:val="30"/>
          <w:rtl/>
        </w:rPr>
        <w:t>ل</w:t>
      </w:r>
      <w:r>
        <w:rPr>
          <w:sz w:val="30"/>
          <w:rtl/>
        </w:rPr>
        <w:t>ت</w:t>
      </w:r>
      <w:r>
        <w:rPr>
          <w:rFonts w:hint="cs"/>
          <w:sz w:val="30"/>
          <w:rtl/>
        </w:rPr>
        <w:t>خل</w:t>
      </w:r>
      <w:r>
        <w:rPr>
          <w:sz w:val="30"/>
          <w:rtl/>
        </w:rPr>
        <w:t>ص</w:t>
      </w:r>
      <w:r>
        <w:rPr>
          <w:rFonts w:hint="cs"/>
          <w:sz w:val="30"/>
          <w:rtl/>
        </w:rPr>
        <w:t xml:space="preserve"> </w:t>
      </w:r>
      <w:r>
        <w:rPr>
          <w:sz w:val="30"/>
          <w:rtl/>
        </w:rPr>
        <w:t>من م</w:t>
      </w:r>
      <w:r>
        <w:rPr>
          <w:rFonts w:hint="cs"/>
          <w:sz w:val="30"/>
          <w:rtl/>
        </w:rPr>
        <w:t>رض ا</w:t>
      </w:r>
      <w:r>
        <w:rPr>
          <w:sz w:val="30"/>
          <w:rtl/>
        </w:rPr>
        <w:t>لح</w:t>
      </w:r>
      <w:r>
        <w:rPr>
          <w:rFonts w:hint="cs"/>
          <w:sz w:val="30"/>
          <w:rtl/>
        </w:rPr>
        <w:t>صبة، بالإضافة إلى</w:t>
      </w:r>
      <w:r>
        <w:rPr>
          <w:sz w:val="30"/>
          <w:rtl/>
        </w:rPr>
        <w:t xml:space="preserve"> استمرا</w:t>
      </w:r>
      <w:r>
        <w:rPr>
          <w:rFonts w:hint="cs"/>
          <w:sz w:val="30"/>
          <w:rtl/>
        </w:rPr>
        <w:t>رية الم</w:t>
      </w:r>
      <w:r>
        <w:rPr>
          <w:sz w:val="30"/>
          <w:rtl/>
        </w:rPr>
        <w:t>حا</w:t>
      </w:r>
      <w:r>
        <w:rPr>
          <w:rFonts w:hint="cs"/>
          <w:sz w:val="30"/>
          <w:rtl/>
        </w:rPr>
        <w:t>فظة على خل</w:t>
      </w:r>
      <w:r>
        <w:rPr>
          <w:rFonts w:hint="cs"/>
          <w:sz w:val="30"/>
          <w:rtl/>
        </w:rPr>
        <w:t>و الأردن من مر</w:t>
      </w:r>
      <w:r>
        <w:rPr>
          <w:sz w:val="30"/>
          <w:rtl/>
        </w:rPr>
        <w:t>ض</w:t>
      </w:r>
      <w:r>
        <w:rPr>
          <w:rFonts w:hint="cs"/>
          <w:sz w:val="30"/>
          <w:rtl/>
        </w:rPr>
        <w:t xml:space="preserve"> </w:t>
      </w:r>
      <w:r>
        <w:rPr>
          <w:sz w:val="30"/>
          <w:rtl/>
        </w:rPr>
        <w:t>ش</w:t>
      </w:r>
      <w:r>
        <w:rPr>
          <w:rFonts w:hint="cs"/>
          <w:sz w:val="30"/>
          <w:rtl/>
        </w:rPr>
        <w:t>ل</w:t>
      </w:r>
      <w:r>
        <w:rPr>
          <w:sz w:val="30"/>
          <w:rtl/>
        </w:rPr>
        <w:t>ل</w:t>
      </w:r>
      <w:r>
        <w:rPr>
          <w:rFonts w:hint="cs"/>
          <w:sz w:val="30"/>
          <w:rtl/>
        </w:rPr>
        <w:t xml:space="preserve"> الأطفال، </w:t>
      </w:r>
      <w:r>
        <w:rPr>
          <w:sz w:val="30"/>
          <w:rtl/>
        </w:rPr>
        <w:t>و</w:t>
      </w:r>
      <w:r>
        <w:rPr>
          <w:rFonts w:hint="cs"/>
          <w:sz w:val="30"/>
          <w:rtl/>
        </w:rPr>
        <w:t>تح</w:t>
      </w:r>
      <w:r>
        <w:rPr>
          <w:sz w:val="30"/>
          <w:rtl/>
        </w:rPr>
        <w:t>ق</w:t>
      </w:r>
      <w:r>
        <w:rPr>
          <w:rFonts w:hint="cs"/>
          <w:sz w:val="30"/>
          <w:rtl/>
        </w:rPr>
        <w:t>ي</w:t>
      </w:r>
      <w:r>
        <w:rPr>
          <w:sz w:val="30"/>
          <w:rtl/>
        </w:rPr>
        <w:t>ق</w:t>
      </w:r>
      <w:r>
        <w:rPr>
          <w:rFonts w:hint="cs"/>
          <w:sz w:val="30"/>
          <w:rtl/>
        </w:rPr>
        <w:t xml:space="preserve"> </w:t>
      </w:r>
      <w:r>
        <w:rPr>
          <w:sz w:val="30"/>
          <w:rtl/>
        </w:rPr>
        <w:t>هدف</w:t>
      </w:r>
      <w:r>
        <w:rPr>
          <w:rFonts w:hint="cs"/>
          <w:sz w:val="30"/>
          <w:rtl/>
        </w:rPr>
        <w:t xml:space="preserve"> الق</w:t>
      </w:r>
      <w:r>
        <w:rPr>
          <w:sz w:val="30"/>
          <w:rtl/>
        </w:rPr>
        <w:t>ض</w:t>
      </w:r>
      <w:r>
        <w:rPr>
          <w:rFonts w:hint="cs"/>
          <w:sz w:val="30"/>
          <w:rtl/>
        </w:rPr>
        <w:t>اء</w:t>
      </w:r>
      <w:r>
        <w:rPr>
          <w:sz w:val="30"/>
          <w:rtl/>
        </w:rPr>
        <w:t xml:space="preserve"> ع</w:t>
      </w:r>
      <w:r>
        <w:rPr>
          <w:rFonts w:hint="cs"/>
          <w:sz w:val="30"/>
          <w:rtl/>
        </w:rPr>
        <w:t>ل</w:t>
      </w:r>
      <w:r>
        <w:rPr>
          <w:sz w:val="30"/>
          <w:rtl/>
        </w:rPr>
        <w:t>ى</w:t>
      </w:r>
      <w:r>
        <w:rPr>
          <w:rFonts w:hint="cs"/>
          <w:sz w:val="30"/>
          <w:rtl/>
        </w:rPr>
        <w:t xml:space="preserve"> </w:t>
      </w:r>
      <w:r>
        <w:rPr>
          <w:sz w:val="30"/>
          <w:rtl/>
        </w:rPr>
        <w:t>ا</w:t>
      </w:r>
      <w:r>
        <w:rPr>
          <w:rFonts w:hint="cs"/>
          <w:sz w:val="30"/>
          <w:rtl/>
        </w:rPr>
        <w:t>لك</w:t>
      </w:r>
      <w:r>
        <w:rPr>
          <w:sz w:val="30"/>
          <w:rtl/>
        </w:rPr>
        <w:t>زا</w:t>
      </w:r>
      <w:r>
        <w:rPr>
          <w:rFonts w:hint="cs"/>
          <w:sz w:val="30"/>
          <w:rtl/>
        </w:rPr>
        <w:t>ز</w:t>
      </w:r>
      <w:r>
        <w:rPr>
          <w:sz w:val="30"/>
          <w:rtl/>
        </w:rPr>
        <w:t xml:space="preserve"> </w:t>
      </w:r>
      <w:r>
        <w:rPr>
          <w:rFonts w:hint="cs"/>
          <w:sz w:val="30"/>
          <w:rtl/>
        </w:rPr>
        <w:t>ا</w:t>
      </w:r>
      <w:r>
        <w:rPr>
          <w:sz w:val="30"/>
          <w:rtl/>
        </w:rPr>
        <w:t>ل</w:t>
      </w:r>
      <w:r>
        <w:rPr>
          <w:rFonts w:hint="cs"/>
          <w:sz w:val="30"/>
          <w:rtl/>
        </w:rPr>
        <w:t>و</w:t>
      </w:r>
      <w:r>
        <w:rPr>
          <w:sz w:val="30"/>
          <w:rtl/>
        </w:rPr>
        <w:t>ل</w:t>
      </w:r>
      <w:r>
        <w:rPr>
          <w:rFonts w:hint="cs"/>
          <w:sz w:val="30"/>
          <w:rtl/>
        </w:rPr>
        <w:t>ي</w:t>
      </w:r>
      <w:r>
        <w:rPr>
          <w:sz w:val="30"/>
          <w:rtl/>
        </w:rPr>
        <w:t>دي</w:t>
      </w:r>
      <w:r>
        <w:rPr>
          <w:rFonts w:hint="cs"/>
          <w:sz w:val="30"/>
          <w:rtl/>
        </w:rPr>
        <w:t xml:space="preserve">، </w:t>
      </w:r>
      <w:r>
        <w:rPr>
          <w:sz w:val="30"/>
          <w:rtl/>
        </w:rPr>
        <w:t>وا</w:t>
      </w:r>
      <w:r>
        <w:rPr>
          <w:rFonts w:hint="cs"/>
          <w:sz w:val="30"/>
          <w:rtl/>
        </w:rPr>
        <w:t>لس</w:t>
      </w:r>
      <w:r>
        <w:rPr>
          <w:sz w:val="30"/>
          <w:rtl/>
        </w:rPr>
        <w:t>يط</w:t>
      </w:r>
      <w:r>
        <w:rPr>
          <w:rFonts w:hint="cs"/>
          <w:sz w:val="30"/>
          <w:rtl/>
        </w:rPr>
        <w:t>ر</w:t>
      </w:r>
      <w:r>
        <w:rPr>
          <w:sz w:val="30"/>
          <w:rtl/>
        </w:rPr>
        <w:t>ة</w:t>
      </w:r>
      <w:r>
        <w:rPr>
          <w:rFonts w:hint="cs"/>
          <w:sz w:val="30"/>
          <w:rtl/>
        </w:rPr>
        <w:t xml:space="preserve"> </w:t>
      </w:r>
      <w:r>
        <w:rPr>
          <w:sz w:val="30"/>
          <w:rtl/>
        </w:rPr>
        <w:t>ا</w:t>
      </w:r>
      <w:r>
        <w:rPr>
          <w:rFonts w:hint="cs"/>
          <w:sz w:val="30"/>
          <w:rtl/>
        </w:rPr>
        <w:t>لتام</w:t>
      </w:r>
      <w:r>
        <w:rPr>
          <w:sz w:val="30"/>
          <w:rtl/>
        </w:rPr>
        <w:t>ة ع</w:t>
      </w:r>
      <w:r>
        <w:rPr>
          <w:rFonts w:hint="cs"/>
          <w:sz w:val="30"/>
          <w:rtl/>
        </w:rPr>
        <w:t>ل</w:t>
      </w:r>
      <w:r>
        <w:rPr>
          <w:sz w:val="30"/>
          <w:rtl/>
        </w:rPr>
        <w:t>ى</w:t>
      </w:r>
      <w:r>
        <w:rPr>
          <w:rFonts w:hint="cs"/>
          <w:sz w:val="30"/>
          <w:rtl/>
        </w:rPr>
        <w:t xml:space="preserve"> م</w:t>
      </w:r>
      <w:r>
        <w:rPr>
          <w:sz w:val="30"/>
          <w:rtl/>
        </w:rPr>
        <w:t>ر</w:t>
      </w:r>
      <w:r>
        <w:rPr>
          <w:rFonts w:hint="cs"/>
          <w:sz w:val="30"/>
          <w:rtl/>
        </w:rPr>
        <w:t>ض</w:t>
      </w:r>
      <w:r>
        <w:rPr>
          <w:sz w:val="30"/>
          <w:rtl/>
        </w:rPr>
        <w:t xml:space="preserve"> </w:t>
      </w:r>
      <w:r>
        <w:rPr>
          <w:rFonts w:hint="cs"/>
          <w:sz w:val="30"/>
          <w:rtl/>
        </w:rPr>
        <w:t>الدفت</w:t>
      </w:r>
      <w:r>
        <w:rPr>
          <w:sz w:val="30"/>
          <w:rtl/>
        </w:rPr>
        <w:t>ي</w:t>
      </w:r>
      <w:r>
        <w:rPr>
          <w:rFonts w:hint="cs"/>
          <w:sz w:val="30"/>
          <w:rtl/>
        </w:rPr>
        <w:t>ر</w:t>
      </w:r>
      <w:r>
        <w:rPr>
          <w:sz w:val="30"/>
          <w:rtl/>
        </w:rPr>
        <w:t>يا</w:t>
      </w:r>
      <w:r>
        <w:rPr>
          <w:rFonts w:hint="cs"/>
          <w:sz w:val="30"/>
          <w:rtl/>
        </w:rPr>
        <w:t>.</w:t>
      </w:r>
      <w:r>
        <w:rPr>
          <w:sz w:val="30"/>
          <w:rtl/>
        </w:rPr>
        <w:t xml:space="preserve"> ومن أهم الاستراتيجيات ا</w:t>
      </w:r>
      <w:r>
        <w:rPr>
          <w:rFonts w:hint="cs"/>
          <w:sz w:val="30"/>
          <w:rtl/>
        </w:rPr>
        <w:t>ل</w:t>
      </w:r>
      <w:r>
        <w:rPr>
          <w:sz w:val="30"/>
          <w:rtl/>
        </w:rPr>
        <w:t>ت</w:t>
      </w:r>
      <w:r>
        <w:rPr>
          <w:rFonts w:hint="cs"/>
          <w:sz w:val="30"/>
          <w:rtl/>
        </w:rPr>
        <w:t>ي تن</w:t>
      </w:r>
      <w:r>
        <w:rPr>
          <w:sz w:val="30"/>
          <w:rtl/>
        </w:rPr>
        <w:t>تهج</w:t>
      </w:r>
      <w:r>
        <w:rPr>
          <w:rFonts w:hint="cs"/>
          <w:sz w:val="30"/>
          <w:rtl/>
        </w:rPr>
        <w:t>ها وزار</w:t>
      </w:r>
      <w:r>
        <w:rPr>
          <w:sz w:val="30"/>
          <w:rtl/>
        </w:rPr>
        <w:t>ة</w:t>
      </w:r>
      <w:r>
        <w:rPr>
          <w:rFonts w:hint="cs"/>
          <w:sz w:val="30"/>
          <w:rtl/>
        </w:rPr>
        <w:t xml:space="preserve"> الصح</w:t>
      </w:r>
      <w:r>
        <w:rPr>
          <w:sz w:val="30"/>
          <w:rtl/>
        </w:rPr>
        <w:t>ة ف</w:t>
      </w:r>
      <w:r>
        <w:rPr>
          <w:rFonts w:hint="cs"/>
          <w:sz w:val="30"/>
          <w:rtl/>
        </w:rPr>
        <w:t>ي</w:t>
      </w:r>
      <w:r>
        <w:rPr>
          <w:sz w:val="30"/>
          <w:rtl/>
        </w:rPr>
        <w:t xml:space="preserve"> الأردن</w:t>
      </w:r>
      <w:r>
        <w:rPr>
          <w:rFonts w:hint="cs"/>
          <w:sz w:val="30"/>
          <w:rtl/>
        </w:rPr>
        <w:t xml:space="preserve"> بهذا ال</w:t>
      </w:r>
      <w:r>
        <w:rPr>
          <w:sz w:val="30"/>
          <w:rtl/>
        </w:rPr>
        <w:t>خ</w:t>
      </w:r>
      <w:r>
        <w:rPr>
          <w:rFonts w:hint="cs"/>
          <w:sz w:val="30"/>
          <w:rtl/>
        </w:rPr>
        <w:t>صوص</w:t>
      </w:r>
      <w:r>
        <w:rPr>
          <w:sz w:val="30"/>
          <w:rtl/>
        </w:rPr>
        <w:t xml:space="preserve">: </w:t>
      </w:r>
      <w:r>
        <w:rPr>
          <w:rFonts w:hint="cs"/>
          <w:sz w:val="30"/>
          <w:rtl/>
        </w:rPr>
        <w:t>توف</w:t>
      </w:r>
      <w:r>
        <w:rPr>
          <w:sz w:val="30"/>
          <w:rtl/>
        </w:rPr>
        <w:t>ي</w:t>
      </w:r>
      <w:r>
        <w:rPr>
          <w:rFonts w:hint="cs"/>
          <w:sz w:val="30"/>
          <w:rtl/>
        </w:rPr>
        <w:t>ر ا</w:t>
      </w:r>
      <w:r>
        <w:rPr>
          <w:sz w:val="30"/>
          <w:rtl/>
        </w:rPr>
        <w:t>لمطا</w:t>
      </w:r>
      <w:r>
        <w:rPr>
          <w:rFonts w:hint="cs"/>
          <w:sz w:val="30"/>
          <w:rtl/>
        </w:rPr>
        <w:t>ع</w:t>
      </w:r>
      <w:r>
        <w:rPr>
          <w:sz w:val="30"/>
          <w:rtl/>
        </w:rPr>
        <w:t xml:space="preserve">يم </w:t>
      </w:r>
      <w:r>
        <w:rPr>
          <w:rFonts w:hint="cs"/>
          <w:sz w:val="30"/>
          <w:rtl/>
        </w:rPr>
        <w:t>الآمن</w:t>
      </w:r>
      <w:r>
        <w:rPr>
          <w:sz w:val="30"/>
          <w:rtl/>
        </w:rPr>
        <w:t>ة</w:t>
      </w:r>
      <w:r>
        <w:rPr>
          <w:rFonts w:hint="cs"/>
          <w:sz w:val="30"/>
          <w:rtl/>
        </w:rPr>
        <w:t xml:space="preserve"> </w:t>
      </w:r>
      <w:r>
        <w:rPr>
          <w:sz w:val="30"/>
          <w:rtl/>
        </w:rPr>
        <w:t>و</w:t>
      </w:r>
      <w:r>
        <w:rPr>
          <w:rFonts w:hint="cs"/>
          <w:sz w:val="30"/>
          <w:rtl/>
        </w:rPr>
        <w:t>ا</w:t>
      </w:r>
      <w:r>
        <w:rPr>
          <w:sz w:val="30"/>
          <w:rtl/>
        </w:rPr>
        <w:t>ل</w:t>
      </w:r>
      <w:r>
        <w:rPr>
          <w:rFonts w:hint="cs"/>
          <w:sz w:val="30"/>
          <w:rtl/>
        </w:rPr>
        <w:t>ف</w:t>
      </w:r>
      <w:r>
        <w:rPr>
          <w:sz w:val="30"/>
          <w:rtl/>
        </w:rPr>
        <w:t xml:space="preserve">عالة لجميع </w:t>
      </w:r>
      <w:r>
        <w:rPr>
          <w:rFonts w:hint="cs"/>
          <w:sz w:val="30"/>
          <w:rtl/>
        </w:rPr>
        <w:t>الأطفال</w:t>
      </w:r>
      <w:r>
        <w:rPr>
          <w:sz w:val="30"/>
          <w:rtl/>
        </w:rPr>
        <w:t xml:space="preserve"> ب</w:t>
      </w:r>
      <w:r>
        <w:rPr>
          <w:rFonts w:hint="cs"/>
          <w:sz w:val="30"/>
          <w:rtl/>
        </w:rPr>
        <w:t>المجان،</w:t>
      </w:r>
      <w:r>
        <w:rPr>
          <w:sz w:val="30"/>
          <w:rtl/>
        </w:rPr>
        <w:t xml:space="preserve"> </w:t>
      </w:r>
      <w:r>
        <w:rPr>
          <w:rFonts w:hint="cs"/>
          <w:sz w:val="30"/>
          <w:rtl/>
        </w:rPr>
        <w:t>وت</w:t>
      </w:r>
      <w:r>
        <w:rPr>
          <w:sz w:val="30"/>
          <w:rtl/>
        </w:rPr>
        <w:t>وفي</w:t>
      </w:r>
      <w:r>
        <w:rPr>
          <w:rFonts w:hint="cs"/>
          <w:sz w:val="30"/>
          <w:rtl/>
        </w:rPr>
        <w:t>ر نظ</w:t>
      </w:r>
      <w:r>
        <w:rPr>
          <w:sz w:val="30"/>
          <w:rtl/>
        </w:rPr>
        <w:t>ام س</w:t>
      </w:r>
      <w:r>
        <w:rPr>
          <w:rFonts w:hint="cs"/>
          <w:sz w:val="30"/>
          <w:rtl/>
        </w:rPr>
        <w:t>لسل</w:t>
      </w:r>
      <w:r>
        <w:rPr>
          <w:sz w:val="30"/>
          <w:rtl/>
        </w:rPr>
        <w:t xml:space="preserve">ة </w:t>
      </w:r>
      <w:r>
        <w:rPr>
          <w:rFonts w:hint="cs"/>
          <w:sz w:val="30"/>
          <w:rtl/>
        </w:rPr>
        <w:t>التبريد للحف</w:t>
      </w:r>
      <w:r>
        <w:rPr>
          <w:rFonts w:hint="cs"/>
          <w:sz w:val="30"/>
          <w:rtl/>
        </w:rPr>
        <w:t xml:space="preserve">اظ على جودة </w:t>
      </w:r>
      <w:r>
        <w:rPr>
          <w:sz w:val="30"/>
          <w:rtl/>
        </w:rPr>
        <w:t>و</w:t>
      </w:r>
      <w:r>
        <w:rPr>
          <w:rFonts w:hint="cs"/>
          <w:sz w:val="30"/>
          <w:rtl/>
        </w:rPr>
        <w:t>س</w:t>
      </w:r>
      <w:r>
        <w:rPr>
          <w:sz w:val="30"/>
          <w:rtl/>
        </w:rPr>
        <w:t>لامة و</w:t>
      </w:r>
      <w:r>
        <w:rPr>
          <w:rFonts w:hint="cs"/>
          <w:sz w:val="30"/>
          <w:rtl/>
        </w:rPr>
        <w:t>ف</w:t>
      </w:r>
      <w:r>
        <w:rPr>
          <w:sz w:val="30"/>
          <w:rtl/>
        </w:rPr>
        <w:t>ع</w:t>
      </w:r>
      <w:r>
        <w:rPr>
          <w:rFonts w:hint="cs"/>
          <w:sz w:val="30"/>
          <w:rtl/>
        </w:rPr>
        <w:t xml:space="preserve">الية </w:t>
      </w:r>
      <w:r>
        <w:rPr>
          <w:sz w:val="30"/>
          <w:rtl/>
        </w:rPr>
        <w:t>ا</w:t>
      </w:r>
      <w:r>
        <w:rPr>
          <w:rFonts w:hint="cs"/>
          <w:sz w:val="30"/>
          <w:rtl/>
        </w:rPr>
        <w:t>لم</w:t>
      </w:r>
      <w:r>
        <w:rPr>
          <w:sz w:val="30"/>
          <w:rtl/>
        </w:rPr>
        <w:t>ط</w:t>
      </w:r>
      <w:r>
        <w:rPr>
          <w:rFonts w:hint="cs"/>
          <w:sz w:val="30"/>
          <w:rtl/>
        </w:rPr>
        <w:t>ا</w:t>
      </w:r>
      <w:r>
        <w:rPr>
          <w:sz w:val="30"/>
          <w:rtl/>
        </w:rPr>
        <w:t>ع</w:t>
      </w:r>
      <w:r>
        <w:rPr>
          <w:rFonts w:hint="cs"/>
          <w:sz w:val="30"/>
          <w:rtl/>
        </w:rPr>
        <w:t>ي</w:t>
      </w:r>
      <w:r>
        <w:rPr>
          <w:sz w:val="30"/>
          <w:rtl/>
        </w:rPr>
        <w:t xml:space="preserve">م، </w:t>
      </w:r>
      <w:r>
        <w:rPr>
          <w:rFonts w:hint="cs"/>
          <w:sz w:val="30"/>
          <w:rtl/>
        </w:rPr>
        <w:t>واستم</w:t>
      </w:r>
      <w:r>
        <w:rPr>
          <w:sz w:val="30"/>
          <w:rtl/>
        </w:rPr>
        <w:t>ر</w:t>
      </w:r>
      <w:r>
        <w:rPr>
          <w:rFonts w:hint="cs"/>
          <w:sz w:val="30"/>
          <w:rtl/>
        </w:rPr>
        <w:t>ار</w:t>
      </w:r>
      <w:r>
        <w:rPr>
          <w:sz w:val="30"/>
          <w:rtl/>
        </w:rPr>
        <w:t>ية</w:t>
      </w:r>
      <w:r>
        <w:rPr>
          <w:rFonts w:hint="cs"/>
          <w:sz w:val="30"/>
          <w:rtl/>
        </w:rPr>
        <w:t xml:space="preserve"> </w:t>
      </w:r>
      <w:r>
        <w:rPr>
          <w:sz w:val="30"/>
          <w:rtl/>
        </w:rPr>
        <w:t>ر</w:t>
      </w:r>
      <w:r>
        <w:rPr>
          <w:rFonts w:hint="cs"/>
          <w:sz w:val="30"/>
          <w:rtl/>
        </w:rPr>
        <w:t>ص</w:t>
      </w:r>
      <w:r>
        <w:rPr>
          <w:sz w:val="30"/>
          <w:rtl/>
        </w:rPr>
        <w:t>د</w:t>
      </w:r>
      <w:r>
        <w:rPr>
          <w:rFonts w:hint="cs"/>
          <w:sz w:val="30"/>
          <w:rtl/>
        </w:rPr>
        <w:t xml:space="preserve"> ا</w:t>
      </w:r>
      <w:r>
        <w:rPr>
          <w:sz w:val="30"/>
          <w:rtl/>
        </w:rPr>
        <w:t>ل</w:t>
      </w:r>
      <w:r>
        <w:rPr>
          <w:rFonts w:hint="cs"/>
          <w:sz w:val="30"/>
          <w:rtl/>
        </w:rPr>
        <w:t>أم</w:t>
      </w:r>
      <w:r>
        <w:rPr>
          <w:sz w:val="30"/>
          <w:rtl/>
        </w:rPr>
        <w:t>ر</w:t>
      </w:r>
      <w:r>
        <w:rPr>
          <w:rFonts w:hint="cs"/>
          <w:sz w:val="30"/>
          <w:rtl/>
        </w:rPr>
        <w:t>ا</w:t>
      </w:r>
      <w:r>
        <w:rPr>
          <w:sz w:val="30"/>
          <w:rtl/>
        </w:rPr>
        <w:t>ض</w:t>
      </w:r>
      <w:r>
        <w:rPr>
          <w:rFonts w:hint="cs"/>
          <w:sz w:val="30"/>
          <w:rtl/>
        </w:rPr>
        <w:t xml:space="preserve"> </w:t>
      </w:r>
      <w:r>
        <w:rPr>
          <w:sz w:val="30"/>
          <w:rtl/>
        </w:rPr>
        <w:t>ا</w:t>
      </w:r>
      <w:r>
        <w:rPr>
          <w:rFonts w:hint="cs"/>
          <w:sz w:val="30"/>
          <w:rtl/>
        </w:rPr>
        <w:t>ل</w:t>
      </w:r>
      <w:r>
        <w:rPr>
          <w:sz w:val="30"/>
          <w:rtl/>
        </w:rPr>
        <w:t>تي</w:t>
      </w:r>
      <w:r>
        <w:rPr>
          <w:rFonts w:hint="cs"/>
          <w:sz w:val="30"/>
          <w:rtl/>
        </w:rPr>
        <w:t xml:space="preserve"> ط</w:t>
      </w:r>
      <w:r>
        <w:rPr>
          <w:sz w:val="30"/>
          <w:rtl/>
        </w:rPr>
        <w:t>عم</w:t>
      </w:r>
      <w:r>
        <w:rPr>
          <w:rFonts w:hint="cs"/>
          <w:sz w:val="30"/>
          <w:rtl/>
        </w:rPr>
        <w:t xml:space="preserve"> ضدها</w:t>
      </w:r>
      <w:r>
        <w:rPr>
          <w:sz w:val="30"/>
          <w:rtl/>
        </w:rPr>
        <w:t xml:space="preserve"> من </w:t>
      </w:r>
      <w:r>
        <w:rPr>
          <w:rFonts w:hint="cs"/>
          <w:sz w:val="30"/>
          <w:rtl/>
        </w:rPr>
        <w:t>خلال</w:t>
      </w:r>
      <w:r>
        <w:rPr>
          <w:sz w:val="30"/>
          <w:rtl/>
        </w:rPr>
        <w:t xml:space="preserve"> عم</w:t>
      </w:r>
      <w:r>
        <w:rPr>
          <w:rFonts w:hint="cs"/>
          <w:sz w:val="30"/>
          <w:rtl/>
        </w:rPr>
        <w:t>ل</w:t>
      </w:r>
      <w:r>
        <w:rPr>
          <w:sz w:val="30"/>
          <w:rtl/>
        </w:rPr>
        <w:t>ي</w:t>
      </w:r>
      <w:r>
        <w:rPr>
          <w:rFonts w:hint="cs"/>
          <w:sz w:val="30"/>
          <w:rtl/>
        </w:rPr>
        <w:t xml:space="preserve">ة الإشراف </w:t>
      </w:r>
      <w:r>
        <w:rPr>
          <w:sz w:val="30"/>
          <w:rtl/>
        </w:rPr>
        <w:t>و</w:t>
      </w:r>
      <w:r>
        <w:rPr>
          <w:rFonts w:hint="cs"/>
          <w:sz w:val="30"/>
          <w:rtl/>
        </w:rPr>
        <w:t>ا</w:t>
      </w:r>
      <w:r>
        <w:rPr>
          <w:sz w:val="30"/>
          <w:rtl/>
        </w:rPr>
        <w:t>لتق</w:t>
      </w:r>
      <w:r>
        <w:rPr>
          <w:rFonts w:hint="cs"/>
          <w:sz w:val="30"/>
          <w:rtl/>
        </w:rPr>
        <w:t>يي</w:t>
      </w:r>
      <w:r>
        <w:rPr>
          <w:sz w:val="30"/>
          <w:rtl/>
        </w:rPr>
        <w:t>م.</w:t>
      </w:r>
    </w:p>
    <w:p w:rsidR="00000000" w:rsidRDefault="00913BE8">
      <w:pPr>
        <w:pStyle w:val="Heading9"/>
        <w:spacing w:before="0" w:line="380" w:lineRule="exact"/>
        <w:ind w:left="720"/>
        <w:rPr>
          <w:rFonts w:hint="cs"/>
          <w:b/>
          <w:bCs/>
          <w:sz w:val="30"/>
          <w:u w:val="none"/>
          <w:rtl/>
          <w:lang w:bidi="ar-JO"/>
        </w:rPr>
      </w:pPr>
      <w:r>
        <w:rPr>
          <w:b/>
          <w:bCs/>
          <w:sz w:val="30"/>
          <w:u w:val="none"/>
          <w:rtl/>
        </w:rPr>
        <w:t>(</w:t>
      </w:r>
      <w:r>
        <w:rPr>
          <w:rFonts w:hint="cs"/>
          <w:b/>
          <w:bCs/>
          <w:sz w:val="30"/>
          <w:u w:val="none"/>
          <w:rtl/>
        </w:rPr>
        <w:t>ه‍</w:t>
      </w:r>
      <w:r>
        <w:rPr>
          <w:b/>
          <w:bCs/>
          <w:sz w:val="30"/>
          <w:u w:val="none"/>
          <w:rtl/>
        </w:rPr>
        <w:t>)</w:t>
      </w:r>
      <w:r>
        <w:rPr>
          <w:b/>
          <w:bCs/>
          <w:sz w:val="30"/>
          <w:u w:val="none"/>
          <w:rtl/>
        </w:rPr>
        <w:tab/>
        <w:t>صحة المراهقين</w:t>
      </w:r>
    </w:p>
    <w:p w:rsidR="00000000" w:rsidRDefault="00913BE8">
      <w:pPr>
        <w:spacing w:before="0" w:line="380" w:lineRule="exact"/>
        <w:jc w:val="both"/>
        <w:rPr>
          <w:rFonts w:ascii="Arial Narrow" w:hAnsi="Arial Narrow" w:hint="cs"/>
          <w:sz w:val="30"/>
        </w:rPr>
      </w:pPr>
      <w:r>
        <w:rPr>
          <w:rFonts w:hint="cs"/>
          <w:sz w:val="30"/>
          <w:rtl/>
        </w:rPr>
        <w:t>217-</w:t>
      </w:r>
      <w:r>
        <w:rPr>
          <w:rFonts w:hint="cs"/>
          <w:sz w:val="30"/>
          <w:rtl/>
        </w:rPr>
        <w:tab/>
      </w:r>
      <w:r>
        <w:rPr>
          <w:sz w:val="30"/>
          <w:rtl/>
        </w:rPr>
        <w:t xml:space="preserve">توصية </w:t>
      </w:r>
      <w:r>
        <w:rPr>
          <w:rFonts w:hint="cs"/>
          <w:sz w:val="30"/>
          <w:rtl/>
        </w:rPr>
        <w:t>ال</w:t>
      </w:r>
      <w:r>
        <w:rPr>
          <w:sz w:val="30"/>
          <w:rtl/>
        </w:rPr>
        <w:t xml:space="preserve">لجنة </w:t>
      </w:r>
      <w:r>
        <w:rPr>
          <w:rFonts w:hint="cs"/>
          <w:sz w:val="30"/>
          <w:rtl/>
        </w:rPr>
        <w:t xml:space="preserve">بإجراء </w:t>
      </w:r>
      <w:r>
        <w:rPr>
          <w:sz w:val="30"/>
          <w:rtl/>
        </w:rPr>
        <w:t>د</w:t>
      </w:r>
      <w:r>
        <w:rPr>
          <w:rFonts w:hint="cs"/>
          <w:sz w:val="30"/>
          <w:rtl/>
        </w:rPr>
        <w:t>راس</w:t>
      </w:r>
      <w:r>
        <w:rPr>
          <w:sz w:val="30"/>
          <w:rtl/>
        </w:rPr>
        <w:t>ة</w:t>
      </w:r>
      <w:r>
        <w:rPr>
          <w:rFonts w:hint="cs"/>
          <w:sz w:val="30"/>
          <w:rtl/>
        </w:rPr>
        <w:t xml:space="preserve"> شا</w:t>
      </w:r>
      <w:r>
        <w:rPr>
          <w:sz w:val="30"/>
          <w:rtl/>
        </w:rPr>
        <w:t>م</w:t>
      </w:r>
      <w:r>
        <w:rPr>
          <w:rFonts w:hint="cs"/>
          <w:sz w:val="30"/>
          <w:rtl/>
        </w:rPr>
        <w:t xml:space="preserve">لة </w:t>
      </w:r>
      <w:r>
        <w:rPr>
          <w:sz w:val="30"/>
          <w:rtl/>
        </w:rPr>
        <w:t>ح</w:t>
      </w:r>
      <w:r>
        <w:rPr>
          <w:rFonts w:hint="cs"/>
          <w:sz w:val="30"/>
          <w:rtl/>
        </w:rPr>
        <w:t>و</w:t>
      </w:r>
      <w:r>
        <w:rPr>
          <w:sz w:val="30"/>
          <w:rtl/>
        </w:rPr>
        <w:t xml:space="preserve">ل </w:t>
      </w:r>
      <w:r>
        <w:rPr>
          <w:rFonts w:hint="cs"/>
          <w:sz w:val="30"/>
          <w:rtl/>
        </w:rPr>
        <w:t>ق</w:t>
      </w:r>
      <w:r>
        <w:rPr>
          <w:sz w:val="30"/>
          <w:rtl/>
        </w:rPr>
        <w:t>ضاي</w:t>
      </w:r>
      <w:r>
        <w:rPr>
          <w:rFonts w:hint="cs"/>
          <w:sz w:val="30"/>
          <w:rtl/>
        </w:rPr>
        <w:t>ا</w:t>
      </w:r>
      <w:r>
        <w:rPr>
          <w:sz w:val="30"/>
          <w:rtl/>
        </w:rPr>
        <w:t xml:space="preserve"> صح</w:t>
      </w:r>
      <w:r>
        <w:rPr>
          <w:rFonts w:hint="cs"/>
          <w:sz w:val="30"/>
          <w:rtl/>
        </w:rPr>
        <w:t>ة</w:t>
      </w:r>
      <w:r>
        <w:rPr>
          <w:sz w:val="30"/>
          <w:rtl/>
        </w:rPr>
        <w:t xml:space="preserve"> ا</w:t>
      </w:r>
      <w:r>
        <w:rPr>
          <w:rFonts w:hint="cs"/>
          <w:sz w:val="30"/>
          <w:rtl/>
        </w:rPr>
        <w:t>لم</w:t>
      </w:r>
      <w:r>
        <w:rPr>
          <w:sz w:val="30"/>
          <w:rtl/>
        </w:rPr>
        <w:t>را</w:t>
      </w:r>
      <w:r>
        <w:rPr>
          <w:rFonts w:hint="cs"/>
          <w:sz w:val="30"/>
          <w:rtl/>
        </w:rPr>
        <w:t>ه</w:t>
      </w:r>
      <w:r>
        <w:rPr>
          <w:sz w:val="30"/>
          <w:rtl/>
        </w:rPr>
        <w:t>قين</w:t>
      </w:r>
      <w:r>
        <w:rPr>
          <w:rFonts w:hint="cs"/>
          <w:sz w:val="30"/>
          <w:rtl/>
        </w:rPr>
        <w:t xml:space="preserve"> - فيما يلي نبين </w:t>
      </w:r>
      <w:r>
        <w:rPr>
          <w:sz w:val="30"/>
          <w:rtl/>
        </w:rPr>
        <w:t>بع</w:t>
      </w:r>
      <w:r>
        <w:rPr>
          <w:rFonts w:hint="cs"/>
          <w:sz w:val="30"/>
          <w:rtl/>
        </w:rPr>
        <w:t>ض التقا</w:t>
      </w:r>
      <w:r>
        <w:rPr>
          <w:sz w:val="30"/>
          <w:rtl/>
        </w:rPr>
        <w:t>ر</w:t>
      </w:r>
      <w:r>
        <w:rPr>
          <w:rFonts w:hint="cs"/>
          <w:sz w:val="30"/>
          <w:rtl/>
        </w:rPr>
        <w:t>ي</w:t>
      </w:r>
      <w:r>
        <w:rPr>
          <w:sz w:val="30"/>
          <w:rtl/>
        </w:rPr>
        <w:t>ر والدر</w:t>
      </w:r>
      <w:r>
        <w:rPr>
          <w:rFonts w:hint="cs"/>
          <w:sz w:val="30"/>
          <w:rtl/>
        </w:rPr>
        <w:t>اسات وا</w:t>
      </w:r>
      <w:r>
        <w:rPr>
          <w:sz w:val="30"/>
          <w:rtl/>
        </w:rPr>
        <w:t>لم</w:t>
      </w:r>
      <w:r>
        <w:rPr>
          <w:rFonts w:hint="cs"/>
          <w:sz w:val="30"/>
          <w:rtl/>
        </w:rPr>
        <w:t>سوحات في هذا المجال:</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تق</w:t>
      </w:r>
      <w:r>
        <w:rPr>
          <w:rFonts w:hint="cs"/>
          <w:sz w:val="30"/>
          <w:rtl/>
        </w:rPr>
        <w:t>ري</w:t>
      </w:r>
      <w:r>
        <w:rPr>
          <w:rFonts w:hint="cs"/>
          <w:sz w:val="30"/>
          <w:rtl/>
        </w:rPr>
        <w:t>ر</w:t>
      </w:r>
      <w:r>
        <w:rPr>
          <w:sz w:val="30"/>
          <w:rtl/>
        </w:rPr>
        <w:t xml:space="preserve"> ال</w:t>
      </w:r>
      <w:r>
        <w:rPr>
          <w:rFonts w:hint="cs"/>
          <w:sz w:val="30"/>
          <w:rtl/>
        </w:rPr>
        <w:t>ت</w:t>
      </w:r>
      <w:r>
        <w:rPr>
          <w:sz w:val="30"/>
          <w:rtl/>
        </w:rPr>
        <w:t>ن</w:t>
      </w:r>
      <w:r>
        <w:rPr>
          <w:rFonts w:hint="cs"/>
          <w:sz w:val="30"/>
          <w:rtl/>
        </w:rPr>
        <w:t>م</w:t>
      </w:r>
      <w:r>
        <w:rPr>
          <w:sz w:val="30"/>
          <w:rtl/>
        </w:rPr>
        <w:t>ي</w:t>
      </w:r>
      <w:r>
        <w:rPr>
          <w:rFonts w:hint="cs"/>
          <w:sz w:val="30"/>
          <w:rtl/>
        </w:rPr>
        <w:t>ة</w:t>
      </w:r>
      <w:r>
        <w:rPr>
          <w:sz w:val="30"/>
          <w:rtl/>
        </w:rPr>
        <w:t xml:space="preserve"> </w:t>
      </w:r>
      <w:r>
        <w:rPr>
          <w:rFonts w:hint="cs"/>
          <w:sz w:val="30"/>
          <w:rtl/>
        </w:rPr>
        <w:t>ا</w:t>
      </w:r>
      <w:r>
        <w:rPr>
          <w:sz w:val="30"/>
          <w:rtl/>
        </w:rPr>
        <w:t>لبشرية الأردني الأ</w:t>
      </w:r>
      <w:r>
        <w:rPr>
          <w:rFonts w:hint="cs"/>
          <w:sz w:val="30"/>
          <w:rtl/>
        </w:rPr>
        <w:t>ول</w:t>
      </w:r>
      <w:r>
        <w:rPr>
          <w:sz w:val="30"/>
          <w:rtl/>
        </w:rPr>
        <w:t xml:space="preserve"> </w:t>
      </w:r>
      <w:r>
        <w:rPr>
          <w:rFonts w:hint="cs"/>
          <w:sz w:val="30"/>
          <w:rtl/>
        </w:rPr>
        <w:t>الصا</w:t>
      </w:r>
      <w:r>
        <w:rPr>
          <w:sz w:val="30"/>
          <w:rtl/>
        </w:rPr>
        <w:t>در</w:t>
      </w:r>
      <w:r>
        <w:rPr>
          <w:rFonts w:hint="cs"/>
          <w:sz w:val="30"/>
          <w:rtl/>
        </w:rPr>
        <w:t xml:space="preserve"> </w:t>
      </w:r>
      <w:r>
        <w:rPr>
          <w:sz w:val="30"/>
          <w:rtl/>
        </w:rPr>
        <w:t>ع</w:t>
      </w:r>
      <w:r>
        <w:rPr>
          <w:rFonts w:hint="cs"/>
          <w:sz w:val="30"/>
          <w:rtl/>
        </w:rPr>
        <w:t>ا</w:t>
      </w:r>
      <w:r>
        <w:rPr>
          <w:sz w:val="30"/>
          <w:rtl/>
        </w:rPr>
        <w:t>م</w:t>
      </w:r>
      <w:r>
        <w:rPr>
          <w:rFonts w:hint="cs"/>
          <w:sz w:val="30"/>
          <w:rtl/>
        </w:rPr>
        <w:t xml:space="preserve"> 2003 الذي و</w:t>
      </w:r>
      <w:r>
        <w:rPr>
          <w:sz w:val="30"/>
          <w:rtl/>
        </w:rPr>
        <w:t xml:space="preserve">ثق </w:t>
      </w:r>
      <w:r>
        <w:rPr>
          <w:rFonts w:hint="cs"/>
          <w:sz w:val="30"/>
          <w:rtl/>
        </w:rPr>
        <w:t>ا</w:t>
      </w:r>
      <w:r>
        <w:rPr>
          <w:sz w:val="30"/>
          <w:rtl/>
        </w:rPr>
        <w:t>لتق</w:t>
      </w:r>
      <w:r>
        <w:rPr>
          <w:rFonts w:hint="cs"/>
          <w:sz w:val="30"/>
          <w:rtl/>
        </w:rPr>
        <w:t xml:space="preserve">دم </w:t>
      </w:r>
      <w:r>
        <w:rPr>
          <w:sz w:val="30"/>
          <w:rtl/>
        </w:rPr>
        <w:t>ال</w:t>
      </w:r>
      <w:r>
        <w:rPr>
          <w:rFonts w:hint="cs"/>
          <w:sz w:val="30"/>
          <w:rtl/>
        </w:rPr>
        <w:t>ذي حق</w:t>
      </w:r>
      <w:r>
        <w:rPr>
          <w:sz w:val="30"/>
          <w:rtl/>
        </w:rPr>
        <w:t>ق</w:t>
      </w:r>
      <w:r>
        <w:rPr>
          <w:rFonts w:hint="cs"/>
          <w:sz w:val="30"/>
          <w:rtl/>
        </w:rPr>
        <w:t>ته المم</w:t>
      </w:r>
      <w:r>
        <w:rPr>
          <w:sz w:val="30"/>
          <w:rtl/>
        </w:rPr>
        <w:t>لكة</w:t>
      </w:r>
      <w:r>
        <w:rPr>
          <w:rFonts w:hint="cs"/>
          <w:sz w:val="30"/>
          <w:rtl/>
        </w:rPr>
        <w:t xml:space="preserve"> م</w:t>
      </w:r>
      <w:r>
        <w:rPr>
          <w:sz w:val="30"/>
          <w:rtl/>
        </w:rPr>
        <w:t>ن</w:t>
      </w:r>
      <w:r>
        <w:rPr>
          <w:rFonts w:hint="cs"/>
          <w:sz w:val="30"/>
          <w:rtl/>
        </w:rPr>
        <w:t xml:space="preserve">ذ </w:t>
      </w:r>
      <w:r>
        <w:rPr>
          <w:sz w:val="30"/>
          <w:rtl/>
        </w:rPr>
        <w:t>ا</w:t>
      </w:r>
      <w:r>
        <w:rPr>
          <w:rFonts w:hint="cs"/>
          <w:sz w:val="30"/>
          <w:rtl/>
        </w:rPr>
        <w:t>ل</w:t>
      </w:r>
      <w:r>
        <w:rPr>
          <w:sz w:val="30"/>
          <w:rtl/>
        </w:rPr>
        <w:t>ت</w:t>
      </w:r>
      <w:r>
        <w:rPr>
          <w:rFonts w:hint="cs"/>
          <w:sz w:val="30"/>
          <w:rtl/>
        </w:rPr>
        <w:t>سعيني</w:t>
      </w:r>
      <w:r>
        <w:rPr>
          <w:sz w:val="30"/>
          <w:rtl/>
        </w:rPr>
        <w:t>ات</w:t>
      </w:r>
      <w:r>
        <w:rPr>
          <w:rFonts w:hint="cs"/>
          <w:sz w:val="30"/>
          <w:rtl/>
        </w:rPr>
        <w:t xml:space="preserve"> من</w:t>
      </w:r>
      <w:r>
        <w:rPr>
          <w:sz w:val="30"/>
          <w:rtl/>
        </w:rPr>
        <w:t xml:space="preserve"> ا</w:t>
      </w:r>
      <w:r>
        <w:rPr>
          <w:rFonts w:hint="cs"/>
          <w:sz w:val="30"/>
          <w:rtl/>
        </w:rPr>
        <w:t>لق</w:t>
      </w:r>
      <w:r>
        <w:rPr>
          <w:sz w:val="30"/>
          <w:rtl/>
        </w:rPr>
        <w:t>رن</w:t>
      </w:r>
      <w:r>
        <w:rPr>
          <w:rFonts w:hint="cs"/>
          <w:sz w:val="30"/>
          <w:rtl/>
        </w:rPr>
        <w:t xml:space="preserve"> ا</w:t>
      </w:r>
      <w:r>
        <w:rPr>
          <w:sz w:val="30"/>
          <w:rtl/>
        </w:rPr>
        <w:t>ل</w:t>
      </w:r>
      <w:r>
        <w:rPr>
          <w:rFonts w:hint="cs"/>
          <w:sz w:val="30"/>
          <w:rtl/>
        </w:rPr>
        <w:t>ماض</w:t>
      </w:r>
      <w:r>
        <w:rPr>
          <w:sz w:val="30"/>
          <w:rtl/>
        </w:rPr>
        <w:t>ي</w:t>
      </w:r>
      <w:r>
        <w:rPr>
          <w:rFonts w:hint="cs"/>
          <w:sz w:val="30"/>
          <w:rtl/>
        </w:rPr>
        <w:t xml:space="preserve"> في</w:t>
      </w:r>
      <w:r>
        <w:rPr>
          <w:sz w:val="30"/>
          <w:rtl/>
        </w:rPr>
        <w:t>ما</w:t>
      </w:r>
      <w:r>
        <w:rPr>
          <w:rFonts w:hint="cs"/>
          <w:sz w:val="30"/>
          <w:rtl/>
        </w:rPr>
        <w:t xml:space="preserve"> ي</w:t>
      </w:r>
      <w:r>
        <w:rPr>
          <w:sz w:val="30"/>
          <w:rtl/>
        </w:rPr>
        <w:t>تع</w:t>
      </w:r>
      <w:r>
        <w:rPr>
          <w:rFonts w:hint="cs"/>
          <w:sz w:val="30"/>
          <w:rtl/>
        </w:rPr>
        <w:t>لق</w:t>
      </w:r>
      <w:r>
        <w:rPr>
          <w:sz w:val="30"/>
          <w:rtl/>
        </w:rPr>
        <w:t xml:space="preserve"> ب</w:t>
      </w:r>
      <w:r>
        <w:rPr>
          <w:rFonts w:hint="cs"/>
          <w:sz w:val="30"/>
          <w:rtl/>
        </w:rPr>
        <w:t>ز</w:t>
      </w:r>
      <w:r>
        <w:rPr>
          <w:sz w:val="30"/>
          <w:rtl/>
        </w:rPr>
        <w:t>ي</w:t>
      </w:r>
      <w:r>
        <w:rPr>
          <w:rFonts w:hint="cs"/>
          <w:sz w:val="30"/>
          <w:rtl/>
        </w:rPr>
        <w:t>ادة الع</w:t>
      </w:r>
      <w:r>
        <w:rPr>
          <w:sz w:val="30"/>
          <w:rtl/>
        </w:rPr>
        <w:t>م</w:t>
      </w:r>
      <w:r>
        <w:rPr>
          <w:rFonts w:hint="cs"/>
          <w:sz w:val="30"/>
          <w:rtl/>
        </w:rPr>
        <w:t>ر المتو</w:t>
      </w:r>
      <w:r>
        <w:rPr>
          <w:sz w:val="30"/>
          <w:rtl/>
        </w:rPr>
        <w:t>ق</w:t>
      </w:r>
      <w:r>
        <w:rPr>
          <w:rFonts w:hint="cs"/>
          <w:sz w:val="30"/>
          <w:rtl/>
        </w:rPr>
        <w:t>ع، وإيصال المياه والتمدي</w:t>
      </w:r>
      <w:r>
        <w:rPr>
          <w:sz w:val="30"/>
          <w:rtl/>
        </w:rPr>
        <w:t>د</w:t>
      </w:r>
      <w:r>
        <w:rPr>
          <w:rFonts w:hint="cs"/>
          <w:sz w:val="30"/>
          <w:rtl/>
        </w:rPr>
        <w:t xml:space="preserve">ات </w:t>
      </w:r>
      <w:r>
        <w:rPr>
          <w:sz w:val="30"/>
          <w:rtl/>
        </w:rPr>
        <w:t>ا</w:t>
      </w:r>
      <w:r>
        <w:rPr>
          <w:rFonts w:hint="cs"/>
          <w:sz w:val="30"/>
          <w:rtl/>
        </w:rPr>
        <w:t>لصح</w:t>
      </w:r>
      <w:r>
        <w:rPr>
          <w:sz w:val="30"/>
          <w:rtl/>
        </w:rPr>
        <w:t>ي</w:t>
      </w:r>
      <w:r>
        <w:rPr>
          <w:rFonts w:hint="cs"/>
          <w:sz w:val="30"/>
          <w:rtl/>
        </w:rPr>
        <w:t>ة و</w:t>
      </w:r>
      <w:r>
        <w:rPr>
          <w:sz w:val="30"/>
          <w:rtl/>
        </w:rPr>
        <w:t>ا</w:t>
      </w:r>
      <w:r>
        <w:rPr>
          <w:rFonts w:hint="cs"/>
          <w:sz w:val="30"/>
          <w:rtl/>
        </w:rPr>
        <w:t>ل</w:t>
      </w:r>
      <w:r>
        <w:rPr>
          <w:sz w:val="30"/>
          <w:rtl/>
        </w:rPr>
        <w:t>تع</w:t>
      </w:r>
      <w:r>
        <w:rPr>
          <w:rFonts w:hint="cs"/>
          <w:sz w:val="30"/>
          <w:rtl/>
        </w:rPr>
        <w:t>ل</w:t>
      </w:r>
      <w:r>
        <w:rPr>
          <w:sz w:val="30"/>
          <w:rtl/>
        </w:rPr>
        <w:t>يمية</w:t>
      </w:r>
      <w:r>
        <w:rPr>
          <w:rFonts w:hint="cs"/>
          <w:sz w:val="30"/>
          <w:rtl/>
        </w:rPr>
        <w:t xml:space="preserve"> إلى</w:t>
      </w:r>
      <w:r>
        <w:rPr>
          <w:sz w:val="30"/>
          <w:rtl/>
        </w:rPr>
        <w:t xml:space="preserve"> ا</w:t>
      </w:r>
      <w:r>
        <w:rPr>
          <w:rFonts w:hint="cs"/>
          <w:sz w:val="30"/>
          <w:rtl/>
        </w:rPr>
        <w:t>ل</w:t>
      </w:r>
      <w:r>
        <w:rPr>
          <w:sz w:val="30"/>
          <w:rtl/>
        </w:rPr>
        <w:t>س</w:t>
      </w:r>
      <w:r>
        <w:rPr>
          <w:rFonts w:hint="cs"/>
          <w:sz w:val="30"/>
          <w:rtl/>
        </w:rPr>
        <w:t>كا</w:t>
      </w:r>
      <w:r>
        <w:rPr>
          <w:sz w:val="30"/>
          <w:rtl/>
        </w:rPr>
        <w:t>ن بكافة فئات</w:t>
      </w:r>
      <w:r>
        <w:rPr>
          <w:rFonts w:hint="cs"/>
          <w:sz w:val="30"/>
          <w:rtl/>
        </w:rPr>
        <w:t>هم؛</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مسح م</w:t>
      </w:r>
      <w:r>
        <w:rPr>
          <w:sz w:val="30"/>
          <w:rtl/>
        </w:rPr>
        <w:t>كت</w:t>
      </w:r>
      <w:r>
        <w:rPr>
          <w:rFonts w:hint="cs"/>
          <w:sz w:val="30"/>
          <w:rtl/>
        </w:rPr>
        <w:t>ب</w:t>
      </w:r>
      <w:r>
        <w:rPr>
          <w:sz w:val="30"/>
          <w:rtl/>
        </w:rPr>
        <w:t xml:space="preserve"> </w:t>
      </w:r>
      <w:r>
        <w:rPr>
          <w:rFonts w:hint="cs"/>
          <w:sz w:val="30"/>
          <w:rtl/>
        </w:rPr>
        <w:t xml:space="preserve">اليونيسيف لعام 1998 </w:t>
      </w:r>
      <w:r>
        <w:rPr>
          <w:sz w:val="30"/>
          <w:rtl/>
        </w:rPr>
        <w:t>ف</w:t>
      </w:r>
      <w:r>
        <w:rPr>
          <w:rFonts w:hint="cs"/>
          <w:sz w:val="30"/>
          <w:rtl/>
        </w:rPr>
        <w:t>ي</w:t>
      </w:r>
      <w:r>
        <w:rPr>
          <w:sz w:val="30"/>
          <w:rtl/>
        </w:rPr>
        <w:t xml:space="preserve"> </w:t>
      </w:r>
      <w:r>
        <w:rPr>
          <w:rFonts w:hint="cs"/>
          <w:sz w:val="30"/>
          <w:rtl/>
        </w:rPr>
        <w:t xml:space="preserve">الأردن </w:t>
      </w:r>
      <w:r>
        <w:rPr>
          <w:rFonts w:hint="cs"/>
          <w:sz w:val="30"/>
          <w:rtl/>
        </w:rPr>
        <w:t>حول ا</w:t>
      </w:r>
      <w:r>
        <w:rPr>
          <w:sz w:val="30"/>
          <w:rtl/>
        </w:rPr>
        <w:t>ل</w:t>
      </w:r>
      <w:r>
        <w:rPr>
          <w:rFonts w:hint="cs"/>
          <w:sz w:val="30"/>
          <w:rtl/>
        </w:rPr>
        <w:t>م</w:t>
      </w:r>
      <w:r>
        <w:rPr>
          <w:sz w:val="30"/>
          <w:rtl/>
        </w:rPr>
        <w:t>ع</w:t>
      </w:r>
      <w:r>
        <w:rPr>
          <w:rFonts w:hint="cs"/>
          <w:sz w:val="30"/>
          <w:rtl/>
        </w:rPr>
        <w:t>ر</w:t>
      </w:r>
      <w:r>
        <w:rPr>
          <w:sz w:val="30"/>
          <w:rtl/>
        </w:rPr>
        <w:t>ف</w:t>
      </w:r>
      <w:r>
        <w:rPr>
          <w:rFonts w:hint="cs"/>
          <w:sz w:val="30"/>
          <w:rtl/>
        </w:rPr>
        <w:t>ة</w:t>
      </w:r>
      <w:r>
        <w:rPr>
          <w:sz w:val="30"/>
          <w:rtl/>
        </w:rPr>
        <w:t xml:space="preserve"> </w:t>
      </w:r>
      <w:r>
        <w:rPr>
          <w:rFonts w:hint="cs"/>
          <w:sz w:val="30"/>
          <w:rtl/>
        </w:rPr>
        <w:t>والمواقف</w:t>
      </w:r>
      <w:r>
        <w:rPr>
          <w:sz w:val="30"/>
          <w:rtl/>
        </w:rPr>
        <w:t xml:space="preserve"> </w:t>
      </w:r>
      <w:r>
        <w:rPr>
          <w:rFonts w:hint="cs"/>
          <w:sz w:val="30"/>
          <w:rtl/>
        </w:rPr>
        <w:t>وا</w:t>
      </w:r>
      <w:r>
        <w:rPr>
          <w:sz w:val="30"/>
          <w:rtl/>
        </w:rPr>
        <w:t>ل</w:t>
      </w:r>
      <w:r>
        <w:rPr>
          <w:rFonts w:hint="cs"/>
          <w:sz w:val="30"/>
          <w:rtl/>
        </w:rPr>
        <w:t>مما</w:t>
      </w:r>
      <w:r>
        <w:rPr>
          <w:sz w:val="30"/>
          <w:rtl/>
        </w:rPr>
        <w:t>رسا</w:t>
      </w:r>
      <w:r>
        <w:rPr>
          <w:rFonts w:hint="cs"/>
          <w:sz w:val="30"/>
          <w:rtl/>
        </w:rPr>
        <w:t>ت ف</w:t>
      </w:r>
      <w:r>
        <w:rPr>
          <w:sz w:val="30"/>
          <w:rtl/>
        </w:rPr>
        <w:t>ي</w:t>
      </w:r>
      <w:r>
        <w:rPr>
          <w:rFonts w:hint="cs"/>
          <w:sz w:val="30"/>
          <w:rtl/>
        </w:rPr>
        <w:t xml:space="preserve"> ا</w:t>
      </w:r>
      <w:r>
        <w:rPr>
          <w:sz w:val="30"/>
          <w:rtl/>
        </w:rPr>
        <w:t>لم</w:t>
      </w:r>
      <w:r>
        <w:rPr>
          <w:rFonts w:hint="cs"/>
          <w:sz w:val="30"/>
          <w:rtl/>
        </w:rPr>
        <w:t>هارات الأساسية</w:t>
      </w:r>
      <w:r>
        <w:rPr>
          <w:sz w:val="30"/>
          <w:rtl/>
        </w:rPr>
        <w:t xml:space="preserve"> </w:t>
      </w:r>
      <w:r>
        <w:rPr>
          <w:rFonts w:hint="cs"/>
          <w:sz w:val="30"/>
          <w:rtl/>
        </w:rPr>
        <w:t>لل</w:t>
      </w:r>
      <w:r>
        <w:rPr>
          <w:sz w:val="30"/>
          <w:rtl/>
        </w:rPr>
        <w:t>حي</w:t>
      </w:r>
      <w:r>
        <w:rPr>
          <w:rFonts w:hint="cs"/>
          <w:sz w:val="30"/>
          <w:rtl/>
        </w:rPr>
        <w:t>اة ل</w:t>
      </w:r>
      <w:r>
        <w:rPr>
          <w:sz w:val="30"/>
          <w:rtl/>
        </w:rPr>
        <w:t>دى</w:t>
      </w:r>
      <w:r>
        <w:rPr>
          <w:rFonts w:hint="cs"/>
          <w:sz w:val="30"/>
          <w:rtl/>
        </w:rPr>
        <w:t xml:space="preserve"> 300 ش</w:t>
      </w:r>
      <w:r>
        <w:rPr>
          <w:sz w:val="30"/>
          <w:rtl/>
        </w:rPr>
        <w:t>ا</w:t>
      </w:r>
      <w:r>
        <w:rPr>
          <w:rFonts w:hint="cs"/>
          <w:sz w:val="30"/>
          <w:rtl/>
        </w:rPr>
        <w:t xml:space="preserve">ب </w:t>
      </w:r>
      <w:r>
        <w:rPr>
          <w:sz w:val="30"/>
          <w:rtl/>
        </w:rPr>
        <w:t>ب</w:t>
      </w:r>
      <w:r>
        <w:rPr>
          <w:rFonts w:hint="cs"/>
          <w:sz w:val="30"/>
          <w:rtl/>
        </w:rPr>
        <w:t>ين</w:t>
      </w:r>
      <w:r>
        <w:rPr>
          <w:sz w:val="30"/>
          <w:rtl/>
        </w:rPr>
        <w:t xml:space="preserve"> ال</w:t>
      </w:r>
      <w:r>
        <w:rPr>
          <w:rFonts w:hint="cs"/>
          <w:sz w:val="30"/>
          <w:rtl/>
        </w:rPr>
        <w:t>خا</w:t>
      </w:r>
      <w:r>
        <w:rPr>
          <w:sz w:val="30"/>
          <w:rtl/>
        </w:rPr>
        <w:t>م</w:t>
      </w:r>
      <w:r>
        <w:rPr>
          <w:rFonts w:hint="cs"/>
          <w:sz w:val="30"/>
          <w:rtl/>
        </w:rPr>
        <w:t>سة</w:t>
      </w:r>
      <w:r>
        <w:rPr>
          <w:sz w:val="30"/>
          <w:rtl/>
        </w:rPr>
        <w:t xml:space="preserve"> </w:t>
      </w:r>
      <w:r>
        <w:rPr>
          <w:rFonts w:hint="cs"/>
          <w:sz w:val="30"/>
          <w:rtl/>
        </w:rPr>
        <w:t>ع</w:t>
      </w:r>
      <w:r>
        <w:rPr>
          <w:sz w:val="30"/>
          <w:rtl/>
        </w:rPr>
        <w:t>ش</w:t>
      </w:r>
      <w:r>
        <w:rPr>
          <w:rFonts w:hint="cs"/>
          <w:sz w:val="30"/>
          <w:rtl/>
        </w:rPr>
        <w:t>رة و</w:t>
      </w:r>
      <w:r>
        <w:rPr>
          <w:sz w:val="30"/>
          <w:rtl/>
        </w:rPr>
        <w:t>ا</w:t>
      </w:r>
      <w:r>
        <w:rPr>
          <w:rFonts w:hint="cs"/>
          <w:sz w:val="30"/>
          <w:rtl/>
        </w:rPr>
        <w:t>ل</w:t>
      </w:r>
      <w:r>
        <w:rPr>
          <w:sz w:val="30"/>
          <w:rtl/>
        </w:rPr>
        <w:t>ت</w:t>
      </w:r>
      <w:r>
        <w:rPr>
          <w:rFonts w:hint="cs"/>
          <w:sz w:val="30"/>
          <w:rtl/>
        </w:rPr>
        <w:t>اسعة</w:t>
      </w:r>
      <w:r>
        <w:rPr>
          <w:sz w:val="30"/>
          <w:rtl/>
        </w:rPr>
        <w:t xml:space="preserve"> </w:t>
      </w:r>
      <w:r>
        <w:rPr>
          <w:rFonts w:hint="cs"/>
          <w:sz w:val="30"/>
          <w:rtl/>
        </w:rPr>
        <w:t>عشر</w:t>
      </w:r>
      <w:r>
        <w:rPr>
          <w:sz w:val="30"/>
          <w:rtl/>
        </w:rPr>
        <w:t>ة</w:t>
      </w:r>
      <w:r>
        <w:rPr>
          <w:rFonts w:hint="cs"/>
          <w:sz w:val="30"/>
          <w:rtl/>
        </w:rPr>
        <w:t xml:space="preserve"> من </w:t>
      </w:r>
      <w:r>
        <w:rPr>
          <w:sz w:val="30"/>
          <w:rtl/>
        </w:rPr>
        <w:t>العم</w:t>
      </w:r>
      <w:r>
        <w:rPr>
          <w:rFonts w:hint="cs"/>
          <w:sz w:val="30"/>
          <w:rtl/>
        </w:rPr>
        <w:t>ر الذي ش</w:t>
      </w:r>
      <w:r>
        <w:rPr>
          <w:sz w:val="30"/>
          <w:rtl/>
        </w:rPr>
        <w:t xml:space="preserve">مل </w:t>
      </w:r>
      <w:r>
        <w:rPr>
          <w:rFonts w:hint="cs"/>
          <w:sz w:val="30"/>
          <w:rtl/>
        </w:rPr>
        <w:t>استطلاع ا</w:t>
      </w:r>
      <w:r>
        <w:rPr>
          <w:sz w:val="30"/>
          <w:rtl/>
        </w:rPr>
        <w:t>ل</w:t>
      </w:r>
      <w:r>
        <w:rPr>
          <w:rFonts w:hint="cs"/>
          <w:sz w:val="30"/>
          <w:rtl/>
        </w:rPr>
        <w:t>تمييز ع</w:t>
      </w:r>
      <w:r>
        <w:rPr>
          <w:sz w:val="30"/>
          <w:rtl/>
        </w:rPr>
        <w:t>ل</w:t>
      </w:r>
      <w:r>
        <w:rPr>
          <w:rFonts w:hint="cs"/>
          <w:sz w:val="30"/>
          <w:rtl/>
        </w:rPr>
        <w:t xml:space="preserve">ى أساس </w:t>
      </w:r>
      <w:r>
        <w:rPr>
          <w:sz w:val="30"/>
          <w:rtl/>
        </w:rPr>
        <w:t>ا</w:t>
      </w:r>
      <w:r>
        <w:rPr>
          <w:rFonts w:hint="cs"/>
          <w:sz w:val="30"/>
          <w:rtl/>
        </w:rPr>
        <w:t>لجنس والتعرض إلى</w:t>
      </w:r>
      <w:r>
        <w:rPr>
          <w:sz w:val="30"/>
          <w:rtl/>
        </w:rPr>
        <w:t xml:space="preserve"> </w:t>
      </w:r>
      <w:r>
        <w:rPr>
          <w:rFonts w:hint="cs"/>
          <w:sz w:val="30"/>
          <w:rtl/>
        </w:rPr>
        <w:t>الإساءة</w:t>
      </w:r>
      <w:r>
        <w:rPr>
          <w:sz w:val="30"/>
          <w:rtl/>
        </w:rPr>
        <w:t xml:space="preserve"> </w:t>
      </w:r>
      <w:r>
        <w:rPr>
          <w:rFonts w:hint="cs"/>
          <w:sz w:val="30"/>
          <w:rtl/>
        </w:rPr>
        <w:t>الج</w:t>
      </w:r>
      <w:r>
        <w:rPr>
          <w:sz w:val="30"/>
          <w:rtl/>
        </w:rPr>
        <w:t>س</w:t>
      </w:r>
      <w:r>
        <w:rPr>
          <w:rFonts w:hint="cs"/>
          <w:sz w:val="30"/>
          <w:rtl/>
        </w:rPr>
        <w:t>د</w:t>
      </w:r>
      <w:r>
        <w:rPr>
          <w:sz w:val="30"/>
          <w:rtl/>
        </w:rPr>
        <w:t>ية</w:t>
      </w:r>
      <w:r>
        <w:rPr>
          <w:rFonts w:hint="cs"/>
          <w:sz w:val="30"/>
          <w:rtl/>
        </w:rPr>
        <w:t xml:space="preserve"> </w:t>
      </w:r>
      <w:r>
        <w:rPr>
          <w:sz w:val="30"/>
          <w:rtl/>
        </w:rPr>
        <w:t>وال</w:t>
      </w:r>
      <w:r>
        <w:rPr>
          <w:rFonts w:hint="cs"/>
          <w:sz w:val="30"/>
          <w:rtl/>
        </w:rPr>
        <w:t>لفظي</w:t>
      </w:r>
      <w:r>
        <w:rPr>
          <w:sz w:val="30"/>
          <w:rtl/>
        </w:rPr>
        <w:t xml:space="preserve">ة. </w:t>
      </w:r>
      <w:r>
        <w:rPr>
          <w:rFonts w:hint="cs"/>
          <w:sz w:val="30"/>
          <w:rtl/>
        </w:rPr>
        <w:t xml:space="preserve">وقد </w:t>
      </w:r>
      <w:r>
        <w:rPr>
          <w:sz w:val="30"/>
          <w:rtl/>
        </w:rPr>
        <w:t>أ</w:t>
      </w:r>
      <w:r>
        <w:rPr>
          <w:rFonts w:hint="cs"/>
          <w:sz w:val="30"/>
          <w:rtl/>
        </w:rPr>
        <w:t>ظه</w:t>
      </w:r>
      <w:r>
        <w:rPr>
          <w:sz w:val="30"/>
          <w:rtl/>
        </w:rPr>
        <w:t>ر</w:t>
      </w:r>
      <w:r>
        <w:rPr>
          <w:rFonts w:hint="cs"/>
          <w:sz w:val="30"/>
          <w:rtl/>
        </w:rPr>
        <w:t xml:space="preserve">ت </w:t>
      </w:r>
      <w:r>
        <w:rPr>
          <w:sz w:val="30"/>
          <w:rtl/>
        </w:rPr>
        <w:t>الدراسة أ</w:t>
      </w:r>
      <w:r>
        <w:rPr>
          <w:rFonts w:hint="cs"/>
          <w:sz w:val="30"/>
          <w:rtl/>
        </w:rPr>
        <w:t>ن الش</w:t>
      </w:r>
      <w:r>
        <w:rPr>
          <w:sz w:val="30"/>
          <w:rtl/>
        </w:rPr>
        <w:t>با</w:t>
      </w:r>
      <w:r>
        <w:rPr>
          <w:rFonts w:hint="cs"/>
          <w:sz w:val="30"/>
          <w:rtl/>
        </w:rPr>
        <w:t xml:space="preserve">ب </w:t>
      </w:r>
      <w:r>
        <w:rPr>
          <w:sz w:val="30"/>
          <w:rtl/>
        </w:rPr>
        <w:t>أكثر عرض</w:t>
      </w:r>
      <w:r>
        <w:rPr>
          <w:rFonts w:hint="cs"/>
          <w:sz w:val="30"/>
          <w:rtl/>
        </w:rPr>
        <w:t>ة من ا</w:t>
      </w:r>
      <w:r>
        <w:rPr>
          <w:sz w:val="30"/>
          <w:rtl/>
        </w:rPr>
        <w:t>لش</w:t>
      </w:r>
      <w:r>
        <w:rPr>
          <w:rFonts w:hint="cs"/>
          <w:sz w:val="30"/>
          <w:rtl/>
        </w:rPr>
        <w:t>ابات للإساءة</w:t>
      </w:r>
      <w:r>
        <w:rPr>
          <w:sz w:val="30"/>
          <w:rtl/>
        </w:rPr>
        <w:t xml:space="preserve"> </w:t>
      </w:r>
      <w:r>
        <w:rPr>
          <w:rFonts w:hint="cs"/>
          <w:sz w:val="30"/>
          <w:rtl/>
        </w:rPr>
        <w:t>ا</w:t>
      </w:r>
      <w:r>
        <w:rPr>
          <w:sz w:val="30"/>
          <w:rtl/>
        </w:rPr>
        <w:t>ل</w:t>
      </w:r>
      <w:r>
        <w:rPr>
          <w:rFonts w:hint="cs"/>
          <w:sz w:val="30"/>
          <w:rtl/>
        </w:rPr>
        <w:t>ج</w:t>
      </w:r>
      <w:r>
        <w:rPr>
          <w:sz w:val="30"/>
          <w:rtl/>
        </w:rPr>
        <w:t>س</w:t>
      </w:r>
      <w:r>
        <w:rPr>
          <w:rFonts w:hint="cs"/>
          <w:sz w:val="30"/>
          <w:rtl/>
        </w:rPr>
        <w:t>د</w:t>
      </w:r>
      <w:r>
        <w:rPr>
          <w:sz w:val="30"/>
          <w:rtl/>
        </w:rPr>
        <w:t>ي</w:t>
      </w:r>
      <w:r>
        <w:rPr>
          <w:rFonts w:hint="cs"/>
          <w:sz w:val="30"/>
          <w:rtl/>
        </w:rPr>
        <w:t xml:space="preserve">ة، </w:t>
      </w:r>
      <w:r>
        <w:rPr>
          <w:rFonts w:hint="cs"/>
          <w:sz w:val="30"/>
          <w:rtl/>
        </w:rPr>
        <w:t>وأن الإساءة</w:t>
      </w:r>
      <w:r>
        <w:rPr>
          <w:sz w:val="30"/>
          <w:rtl/>
        </w:rPr>
        <w:t xml:space="preserve"> </w:t>
      </w:r>
      <w:r>
        <w:rPr>
          <w:rFonts w:hint="cs"/>
          <w:sz w:val="30"/>
          <w:rtl/>
        </w:rPr>
        <w:t>ا</w:t>
      </w:r>
      <w:r>
        <w:rPr>
          <w:sz w:val="30"/>
          <w:rtl/>
        </w:rPr>
        <w:t>ل</w:t>
      </w:r>
      <w:r>
        <w:rPr>
          <w:rFonts w:hint="cs"/>
          <w:sz w:val="30"/>
          <w:rtl/>
        </w:rPr>
        <w:t>ج</w:t>
      </w:r>
      <w:r>
        <w:rPr>
          <w:sz w:val="30"/>
          <w:rtl/>
        </w:rPr>
        <w:t>س</w:t>
      </w:r>
      <w:r>
        <w:rPr>
          <w:rFonts w:hint="cs"/>
          <w:sz w:val="30"/>
          <w:rtl/>
        </w:rPr>
        <w:t>د</w:t>
      </w:r>
      <w:r>
        <w:rPr>
          <w:sz w:val="30"/>
          <w:rtl/>
        </w:rPr>
        <w:t>ي</w:t>
      </w:r>
      <w:r>
        <w:rPr>
          <w:rFonts w:hint="cs"/>
          <w:sz w:val="30"/>
          <w:rtl/>
        </w:rPr>
        <w:t>ة للشابا</w:t>
      </w:r>
      <w:r>
        <w:rPr>
          <w:sz w:val="30"/>
          <w:rtl/>
        </w:rPr>
        <w:t>ت</w:t>
      </w:r>
      <w:r>
        <w:rPr>
          <w:rFonts w:hint="cs"/>
          <w:sz w:val="30"/>
          <w:rtl/>
        </w:rPr>
        <w:t xml:space="preserve"> ت</w:t>
      </w:r>
      <w:r>
        <w:rPr>
          <w:sz w:val="30"/>
          <w:rtl/>
        </w:rPr>
        <w:t>ح</w:t>
      </w:r>
      <w:r>
        <w:rPr>
          <w:rFonts w:hint="cs"/>
          <w:sz w:val="30"/>
          <w:rtl/>
        </w:rPr>
        <w:t xml:space="preserve">دث </w:t>
      </w:r>
      <w:r>
        <w:rPr>
          <w:sz w:val="30"/>
          <w:rtl/>
        </w:rPr>
        <w:t>في ا</w:t>
      </w:r>
      <w:r>
        <w:rPr>
          <w:rFonts w:hint="cs"/>
          <w:sz w:val="30"/>
          <w:rtl/>
        </w:rPr>
        <w:t>ل</w:t>
      </w:r>
      <w:r>
        <w:rPr>
          <w:sz w:val="30"/>
          <w:rtl/>
        </w:rPr>
        <w:t>بيت</w:t>
      </w:r>
      <w:r>
        <w:rPr>
          <w:rFonts w:hint="cs"/>
          <w:sz w:val="30"/>
          <w:rtl/>
        </w:rPr>
        <w:t xml:space="preserve"> ب</w:t>
      </w:r>
      <w:r>
        <w:rPr>
          <w:sz w:val="30"/>
          <w:rtl/>
        </w:rPr>
        <w:t>ال</w:t>
      </w:r>
      <w:r>
        <w:rPr>
          <w:rFonts w:hint="cs"/>
          <w:sz w:val="30"/>
          <w:rtl/>
        </w:rPr>
        <w:t>د</w:t>
      </w:r>
      <w:r>
        <w:rPr>
          <w:sz w:val="30"/>
          <w:rtl/>
        </w:rPr>
        <w:t>ر</w:t>
      </w:r>
      <w:r>
        <w:rPr>
          <w:rFonts w:hint="cs"/>
          <w:sz w:val="30"/>
          <w:rtl/>
        </w:rPr>
        <w:t>ج</w:t>
      </w:r>
      <w:r>
        <w:rPr>
          <w:sz w:val="30"/>
          <w:rtl/>
        </w:rPr>
        <w:t>ة</w:t>
      </w:r>
      <w:r>
        <w:rPr>
          <w:rFonts w:hint="cs"/>
          <w:sz w:val="30"/>
          <w:rtl/>
        </w:rPr>
        <w:t xml:space="preserve"> الأ</w:t>
      </w:r>
      <w:r>
        <w:rPr>
          <w:sz w:val="30"/>
          <w:rtl/>
        </w:rPr>
        <w:t>و</w:t>
      </w:r>
      <w:r>
        <w:rPr>
          <w:rFonts w:hint="cs"/>
          <w:sz w:val="30"/>
          <w:rtl/>
        </w:rPr>
        <w:t>لى</w:t>
      </w:r>
      <w:r>
        <w:rPr>
          <w:sz w:val="30"/>
          <w:rtl/>
        </w:rPr>
        <w:t>،</w:t>
      </w:r>
      <w:r>
        <w:rPr>
          <w:rFonts w:hint="cs"/>
          <w:sz w:val="30"/>
          <w:rtl/>
        </w:rPr>
        <w:t xml:space="preserve"> </w:t>
      </w:r>
      <w:r>
        <w:rPr>
          <w:sz w:val="30"/>
          <w:rtl/>
        </w:rPr>
        <w:t>ف</w:t>
      </w:r>
      <w:r>
        <w:rPr>
          <w:rFonts w:hint="cs"/>
          <w:sz w:val="30"/>
          <w:rtl/>
        </w:rPr>
        <w:t>ي</w:t>
      </w:r>
      <w:r>
        <w:rPr>
          <w:sz w:val="30"/>
          <w:rtl/>
        </w:rPr>
        <w:t xml:space="preserve"> ح</w:t>
      </w:r>
      <w:r>
        <w:rPr>
          <w:rFonts w:hint="cs"/>
          <w:sz w:val="30"/>
          <w:rtl/>
        </w:rPr>
        <w:t>ين</w:t>
      </w:r>
      <w:r>
        <w:rPr>
          <w:sz w:val="30"/>
          <w:rtl/>
        </w:rPr>
        <w:t xml:space="preserve"> </w:t>
      </w:r>
      <w:r>
        <w:rPr>
          <w:rFonts w:hint="cs"/>
          <w:sz w:val="30"/>
          <w:rtl/>
        </w:rPr>
        <w:t>أن</w:t>
      </w:r>
      <w:r>
        <w:rPr>
          <w:sz w:val="30"/>
          <w:rtl/>
        </w:rPr>
        <w:t xml:space="preserve"> م</w:t>
      </w:r>
      <w:r>
        <w:rPr>
          <w:rFonts w:hint="cs"/>
          <w:sz w:val="30"/>
          <w:rtl/>
        </w:rPr>
        <w:t>ع</w:t>
      </w:r>
      <w:r>
        <w:rPr>
          <w:sz w:val="30"/>
          <w:rtl/>
        </w:rPr>
        <w:t>ظم</w:t>
      </w:r>
      <w:r>
        <w:rPr>
          <w:rFonts w:hint="cs"/>
          <w:sz w:val="30"/>
          <w:rtl/>
        </w:rPr>
        <w:t xml:space="preserve"> الشبا</w:t>
      </w:r>
      <w:r>
        <w:rPr>
          <w:sz w:val="30"/>
          <w:rtl/>
        </w:rPr>
        <w:t xml:space="preserve">ب </w:t>
      </w:r>
      <w:r>
        <w:rPr>
          <w:rFonts w:hint="cs"/>
          <w:sz w:val="30"/>
          <w:rtl/>
        </w:rPr>
        <w:t>و</w:t>
      </w:r>
      <w:r>
        <w:rPr>
          <w:sz w:val="30"/>
          <w:rtl/>
        </w:rPr>
        <w:t>اج</w:t>
      </w:r>
      <w:r>
        <w:rPr>
          <w:rFonts w:hint="cs"/>
          <w:sz w:val="30"/>
          <w:rtl/>
        </w:rPr>
        <w:t>هو</w:t>
      </w:r>
      <w:r>
        <w:rPr>
          <w:sz w:val="30"/>
          <w:rtl/>
        </w:rPr>
        <w:t>ا</w:t>
      </w:r>
      <w:r>
        <w:rPr>
          <w:rFonts w:hint="cs"/>
          <w:sz w:val="30"/>
          <w:rtl/>
        </w:rPr>
        <w:t xml:space="preserve"> </w:t>
      </w:r>
      <w:r>
        <w:rPr>
          <w:sz w:val="30"/>
          <w:rtl/>
        </w:rPr>
        <w:t>ه</w:t>
      </w:r>
      <w:r>
        <w:rPr>
          <w:rFonts w:hint="cs"/>
          <w:sz w:val="30"/>
          <w:rtl/>
        </w:rPr>
        <w:t>ذه الإساءة</w:t>
      </w:r>
      <w:r>
        <w:rPr>
          <w:sz w:val="30"/>
          <w:rtl/>
        </w:rPr>
        <w:t xml:space="preserve"> ف</w:t>
      </w:r>
      <w:r>
        <w:rPr>
          <w:rFonts w:hint="cs"/>
          <w:sz w:val="30"/>
          <w:rtl/>
        </w:rPr>
        <w:t>ي ا</w:t>
      </w:r>
      <w:r>
        <w:rPr>
          <w:sz w:val="30"/>
          <w:rtl/>
        </w:rPr>
        <w:t>ل</w:t>
      </w:r>
      <w:r>
        <w:rPr>
          <w:rFonts w:hint="cs"/>
          <w:sz w:val="30"/>
          <w:rtl/>
        </w:rPr>
        <w:t>مدر</w:t>
      </w:r>
      <w:r>
        <w:rPr>
          <w:sz w:val="30"/>
          <w:rtl/>
        </w:rPr>
        <w:t>س</w:t>
      </w:r>
      <w:r>
        <w:rPr>
          <w:rFonts w:hint="cs"/>
          <w:sz w:val="30"/>
          <w:rtl/>
        </w:rPr>
        <w:t>ة؛</w:t>
      </w:r>
    </w:p>
    <w:p w:rsidR="00000000" w:rsidRDefault="00913BE8">
      <w:pPr>
        <w:spacing w:before="0" w:line="380" w:lineRule="exact"/>
        <w:ind w:left="1434" w:hanging="714"/>
        <w:jc w:val="both"/>
        <w:rPr>
          <w:rFonts w:hint="cs"/>
          <w:spacing w:val="0"/>
          <w:sz w:val="30"/>
        </w:rPr>
      </w:pPr>
      <w:r>
        <w:rPr>
          <w:rFonts w:hint="cs"/>
          <w:spacing w:val="0"/>
          <w:sz w:val="30"/>
          <w:rtl/>
        </w:rPr>
        <w:t>-</w:t>
      </w:r>
      <w:r>
        <w:rPr>
          <w:rFonts w:hint="cs"/>
          <w:spacing w:val="0"/>
          <w:sz w:val="30"/>
          <w:rtl/>
        </w:rPr>
        <w:tab/>
      </w:r>
      <w:r>
        <w:rPr>
          <w:spacing w:val="0"/>
          <w:sz w:val="30"/>
          <w:rtl/>
        </w:rPr>
        <w:t>مسح الش</w:t>
      </w:r>
      <w:r>
        <w:rPr>
          <w:rFonts w:hint="cs"/>
          <w:spacing w:val="0"/>
          <w:sz w:val="30"/>
          <w:rtl/>
        </w:rPr>
        <w:t>ب</w:t>
      </w:r>
      <w:r>
        <w:rPr>
          <w:spacing w:val="0"/>
          <w:sz w:val="30"/>
          <w:rtl/>
        </w:rPr>
        <w:t>ا</w:t>
      </w:r>
      <w:r>
        <w:rPr>
          <w:rFonts w:hint="cs"/>
          <w:spacing w:val="0"/>
          <w:sz w:val="30"/>
          <w:rtl/>
        </w:rPr>
        <w:t>ب الأردن</w:t>
      </w:r>
      <w:r>
        <w:rPr>
          <w:spacing w:val="0"/>
          <w:sz w:val="30"/>
          <w:rtl/>
        </w:rPr>
        <w:t xml:space="preserve">ي: </w:t>
      </w:r>
      <w:r>
        <w:rPr>
          <w:rFonts w:hint="cs"/>
          <w:spacing w:val="0"/>
          <w:sz w:val="30"/>
          <w:rtl/>
        </w:rPr>
        <w:t>ا</w:t>
      </w:r>
      <w:r>
        <w:rPr>
          <w:spacing w:val="0"/>
          <w:sz w:val="30"/>
          <w:rtl/>
        </w:rPr>
        <w:t>ل</w:t>
      </w:r>
      <w:r>
        <w:rPr>
          <w:rFonts w:hint="cs"/>
          <w:spacing w:val="0"/>
          <w:sz w:val="30"/>
          <w:rtl/>
        </w:rPr>
        <w:t>م</w:t>
      </w:r>
      <w:r>
        <w:rPr>
          <w:spacing w:val="0"/>
          <w:sz w:val="30"/>
          <w:rtl/>
        </w:rPr>
        <w:t>ع</w:t>
      </w:r>
      <w:r>
        <w:rPr>
          <w:rFonts w:hint="cs"/>
          <w:spacing w:val="0"/>
          <w:sz w:val="30"/>
          <w:rtl/>
        </w:rPr>
        <w:t>ر</w:t>
      </w:r>
      <w:r>
        <w:rPr>
          <w:spacing w:val="0"/>
          <w:sz w:val="30"/>
          <w:rtl/>
        </w:rPr>
        <w:t>ف</w:t>
      </w:r>
      <w:r>
        <w:rPr>
          <w:rFonts w:hint="cs"/>
          <w:spacing w:val="0"/>
          <w:sz w:val="30"/>
          <w:rtl/>
        </w:rPr>
        <w:t>ة والمواقف والمما</w:t>
      </w:r>
      <w:r>
        <w:rPr>
          <w:spacing w:val="0"/>
          <w:sz w:val="30"/>
          <w:rtl/>
        </w:rPr>
        <w:t>ر</w:t>
      </w:r>
      <w:r>
        <w:rPr>
          <w:rFonts w:hint="cs"/>
          <w:spacing w:val="0"/>
          <w:sz w:val="30"/>
          <w:rtl/>
        </w:rPr>
        <w:t>س</w:t>
      </w:r>
      <w:r>
        <w:rPr>
          <w:spacing w:val="0"/>
          <w:sz w:val="30"/>
          <w:rtl/>
        </w:rPr>
        <w:t>ا</w:t>
      </w:r>
      <w:r>
        <w:rPr>
          <w:rFonts w:hint="cs"/>
          <w:spacing w:val="0"/>
          <w:sz w:val="30"/>
          <w:rtl/>
        </w:rPr>
        <w:t>ت</w:t>
      </w:r>
      <w:r>
        <w:rPr>
          <w:spacing w:val="0"/>
          <w:sz w:val="30"/>
          <w:rtl/>
        </w:rPr>
        <w:t xml:space="preserve"> </w:t>
      </w:r>
      <w:r>
        <w:rPr>
          <w:rFonts w:hint="cs"/>
          <w:spacing w:val="0"/>
          <w:sz w:val="30"/>
          <w:rtl/>
        </w:rPr>
        <w:t>ب</w:t>
      </w:r>
      <w:r>
        <w:rPr>
          <w:spacing w:val="0"/>
          <w:sz w:val="30"/>
          <w:rtl/>
        </w:rPr>
        <w:t>ا</w:t>
      </w:r>
      <w:r>
        <w:rPr>
          <w:rFonts w:hint="cs"/>
          <w:spacing w:val="0"/>
          <w:sz w:val="30"/>
          <w:rtl/>
        </w:rPr>
        <w:t>لنسبة لل</w:t>
      </w:r>
      <w:r>
        <w:rPr>
          <w:spacing w:val="0"/>
          <w:sz w:val="30"/>
          <w:rtl/>
        </w:rPr>
        <w:t>ص</w:t>
      </w:r>
      <w:r>
        <w:rPr>
          <w:rFonts w:hint="cs"/>
          <w:spacing w:val="0"/>
          <w:sz w:val="30"/>
          <w:rtl/>
        </w:rPr>
        <w:t>حة</w:t>
      </w:r>
      <w:r>
        <w:rPr>
          <w:spacing w:val="0"/>
          <w:sz w:val="30"/>
          <w:rtl/>
        </w:rPr>
        <w:t xml:space="preserve"> الإنجابية وت</w:t>
      </w:r>
      <w:r>
        <w:rPr>
          <w:rFonts w:hint="cs"/>
          <w:spacing w:val="0"/>
          <w:sz w:val="30"/>
          <w:rtl/>
        </w:rPr>
        <w:t>ن</w:t>
      </w:r>
      <w:r>
        <w:rPr>
          <w:spacing w:val="0"/>
          <w:sz w:val="30"/>
          <w:rtl/>
        </w:rPr>
        <w:t>ظي</w:t>
      </w:r>
      <w:r>
        <w:rPr>
          <w:rFonts w:hint="cs"/>
          <w:spacing w:val="0"/>
          <w:sz w:val="30"/>
          <w:rtl/>
        </w:rPr>
        <w:t>م</w:t>
      </w:r>
      <w:r>
        <w:rPr>
          <w:spacing w:val="0"/>
          <w:sz w:val="30"/>
          <w:rtl/>
        </w:rPr>
        <w:t xml:space="preserve"> </w:t>
      </w:r>
      <w:r>
        <w:rPr>
          <w:rFonts w:hint="cs"/>
          <w:spacing w:val="0"/>
          <w:sz w:val="30"/>
          <w:rtl/>
        </w:rPr>
        <w:t>ا</w:t>
      </w:r>
      <w:r>
        <w:rPr>
          <w:spacing w:val="0"/>
          <w:sz w:val="30"/>
          <w:rtl/>
        </w:rPr>
        <w:t>ل</w:t>
      </w:r>
      <w:r>
        <w:rPr>
          <w:rFonts w:hint="cs"/>
          <w:spacing w:val="0"/>
          <w:sz w:val="30"/>
          <w:rtl/>
        </w:rPr>
        <w:t>حياة</w:t>
      </w:r>
      <w:r>
        <w:rPr>
          <w:spacing w:val="0"/>
          <w:sz w:val="30"/>
          <w:rtl/>
        </w:rPr>
        <w:t xml:space="preserve"> </w:t>
      </w:r>
      <w:r>
        <w:rPr>
          <w:rFonts w:hint="cs"/>
          <w:spacing w:val="0"/>
          <w:sz w:val="30"/>
          <w:rtl/>
        </w:rPr>
        <w:t xml:space="preserve">الذي </w:t>
      </w:r>
      <w:r>
        <w:rPr>
          <w:spacing w:val="0"/>
          <w:sz w:val="30"/>
          <w:rtl/>
        </w:rPr>
        <w:t>أجرت</w:t>
      </w:r>
      <w:r>
        <w:rPr>
          <w:rFonts w:hint="cs"/>
          <w:spacing w:val="0"/>
          <w:sz w:val="30"/>
          <w:rtl/>
        </w:rPr>
        <w:t>ه</w:t>
      </w:r>
      <w:r>
        <w:rPr>
          <w:spacing w:val="0"/>
          <w:sz w:val="30"/>
          <w:rtl/>
        </w:rPr>
        <w:t xml:space="preserve"> </w:t>
      </w:r>
      <w:r>
        <w:rPr>
          <w:rFonts w:hint="cs"/>
          <w:spacing w:val="0"/>
          <w:sz w:val="30"/>
          <w:rtl/>
        </w:rPr>
        <w:t>اللج</w:t>
      </w:r>
      <w:r>
        <w:rPr>
          <w:spacing w:val="0"/>
          <w:sz w:val="30"/>
          <w:rtl/>
        </w:rPr>
        <w:t xml:space="preserve">نة </w:t>
      </w:r>
      <w:r>
        <w:rPr>
          <w:rFonts w:hint="cs"/>
          <w:spacing w:val="0"/>
          <w:sz w:val="30"/>
          <w:rtl/>
        </w:rPr>
        <w:t>ا</w:t>
      </w:r>
      <w:r>
        <w:rPr>
          <w:spacing w:val="0"/>
          <w:sz w:val="30"/>
          <w:rtl/>
        </w:rPr>
        <w:t xml:space="preserve">لوطنية </w:t>
      </w:r>
      <w:r>
        <w:rPr>
          <w:rFonts w:hint="cs"/>
          <w:spacing w:val="0"/>
          <w:sz w:val="30"/>
          <w:rtl/>
        </w:rPr>
        <w:t>ل</w:t>
      </w:r>
      <w:r>
        <w:rPr>
          <w:spacing w:val="0"/>
          <w:sz w:val="30"/>
          <w:rtl/>
        </w:rPr>
        <w:t>لسكان ب</w:t>
      </w:r>
      <w:r>
        <w:rPr>
          <w:rFonts w:hint="cs"/>
          <w:spacing w:val="0"/>
          <w:sz w:val="30"/>
          <w:rtl/>
        </w:rPr>
        <w:t>ا</w:t>
      </w:r>
      <w:r>
        <w:rPr>
          <w:spacing w:val="0"/>
          <w:sz w:val="30"/>
          <w:rtl/>
        </w:rPr>
        <w:t>لت</w:t>
      </w:r>
      <w:r>
        <w:rPr>
          <w:rFonts w:hint="cs"/>
          <w:spacing w:val="0"/>
          <w:sz w:val="30"/>
          <w:rtl/>
        </w:rPr>
        <w:t xml:space="preserve">عاون </w:t>
      </w:r>
      <w:r>
        <w:rPr>
          <w:spacing w:val="0"/>
          <w:sz w:val="30"/>
          <w:rtl/>
        </w:rPr>
        <w:t>م</w:t>
      </w:r>
      <w:r>
        <w:rPr>
          <w:rFonts w:hint="cs"/>
          <w:spacing w:val="0"/>
          <w:sz w:val="30"/>
          <w:rtl/>
        </w:rPr>
        <w:t>ع جامعة جون هو</w:t>
      </w:r>
      <w:r>
        <w:rPr>
          <w:rFonts w:hint="cs"/>
          <w:spacing w:val="0"/>
          <w:sz w:val="30"/>
          <w:rtl/>
        </w:rPr>
        <w:t>بك</w:t>
      </w:r>
      <w:r>
        <w:rPr>
          <w:spacing w:val="0"/>
          <w:sz w:val="30"/>
          <w:rtl/>
        </w:rPr>
        <w:t>ن</w:t>
      </w:r>
      <w:r>
        <w:rPr>
          <w:rFonts w:hint="cs"/>
          <w:spacing w:val="0"/>
          <w:sz w:val="30"/>
          <w:rtl/>
        </w:rPr>
        <w:t>ز - برنامج الإعلام</w:t>
      </w:r>
      <w:r>
        <w:rPr>
          <w:spacing w:val="0"/>
          <w:sz w:val="30"/>
          <w:rtl/>
        </w:rPr>
        <w:t>، ودائر</w:t>
      </w:r>
      <w:r>
        <w:rPr>
          <w:rFonts w:hint="cs"/>
          <w:spacing w:val="0"/>
          <w:sz w:val="30"/>
          <w:rtl/>
        </w:rPr>
        <w:t>ة</w:t>
      </w:r>
      <w:r>
        <w:rPr>
          <w:spacing w:val="0"/>
          <w:sz w:val="30"/>
          <w:rtl/>
        </w:rPr>
        <w:t xml:space="preserve"> </w:t>
      </w:r>
      <w:r>
        <w:rPr>
          <w:rFonts w:hint="cs"/>
          <w:spacing w:val="0"/>
          <w:sz w:val="30"/>
          <w:rtl/>
        </w:rPr>
        <w:t>الإحصاءات</w:t>
      </w:r>
      <w:r>
        <w:rPr>
          <w:spacing w:val="0"/>
          <w:sz w:val="30"/>
          <w:rtl/>
        </w:rPr>
        <w:t xml:space="preserve"> العا</w:t>
      </w:r>
      <w:r>
        <w:rPr>
          <w:rFonts w:hint="cs"/>
          <w:spacing w:val="0"/>
          <w:sz w:val="30"/>
          <w:rtl/>
        </w:rPr>
        <w:t>مة عا</w:t>
      </w:r>
      <w:r>
        <w:rPr>
          <w:spacing w:val="0"/>
          <w:sz w:val="30"/>
          <w:rtl/>
        </w:rPr>
        <w:t>م 2000</w:t>
      </w:r>
      <w:r>
        <w:rPr>
          <w:rFonts w:hint="cs"/>
          <w:spacing w:val="0"/>
          <w:sz w:val="30"/>
          <w:rtl/>
        </w:rPr>
        <w:t>،</w:t>
      </w:r>
      <w:r>
        <w:rPr>
          <w:spacing w:val="0"/>
          <w:sz w:val="30"/>
          <w:rtl/>
        </w:rPr>
        <w:t xml:space="preserve"> </w:t>
      </w:r>
      <w:r>
        <w:rPr>
          <w:rFonts w:hint="cs"/>
          <w:spacing w:val="0"/>
          <w:sz w:val="30"/>
          <w:rtl/>
        </w:rPr>
        <w:t>وق</w:t>
      </w:r>
      <w:r>
        <w:rPr>
          <w:spacing w:val="0"/>
          <w:sz w:val="30"/>
          <w:rtl/>
        </w:rPr>
        <w:t>د</w:t>
      </w:r>
      <w:r>
        <w:rPr>
          <w:rFonts w:hint="cs"/>
          <w:spacing w:val="0"/>
          <w:sz w:val="30"/>
          <w:rtl/>
        </w:rPr>
        <w:t xml:space="preserve"> أ</w:t>
      </w:r>
      <w:r>
        <w:rPr>
          <w:spacing w:val="0"/>
          <w:sz w:val="30"/>
          <w:rtl/>
        </w:rPr>
        <w:t>ظه</w:t>
      </w:r>
      <w:r>
        <w:rPr>
          <w:rFonts w:hint="cs"/>
          <w:spacing w:val="0"/>
          <w:sz w:val="30"/>
          <w:rtl/>
        </w:rPr>
        <w:t xml:space="preserve">ر </w:t>
      </w:r>
      <w:r>
        <w:rPr>
          <w:spacing w:val="0"/>
          <w:sz w:val="30"/>
          <w:rtl/>
        </w:rPr>
        <w:t>ال</w:t>
      </w:r>
      <w:r>
        <w:rPr>
          <w:rFonts w:hint="cs"/>
          <w:spacing w:val="0"/>
          <w:sz w:val="30"/>
          <w:rtl/>
        </w:rPr>
        <w:t>م</w:t>
      </w:r>
      <w:r>
        <w:rPr>
          <w:spacing w:val="0"/>
          <w:sz w:val="30"/>
          <w:rtl/>
        </w:rPr>
        <w:t>سح</w:t>
      </w:r>
      <w:r>
        <w:rPr>
          <w:rFonts w:hint="cs"/>
          <w:spacing w:val="0"/>
          <w:sz w:val="30"/>
          <w:rtl/>
        </w:rPr>
        <w:t xml:space="preserve"> أ</w:t>
      </w:r>
      <w:r>
        <w:rPr>
          <w:spacing w:val="0"/>
          <w:sz w:val="30"/>
          <w:rtl/>
        </w:rPr>
        <w:t>ن</w:t>
      </w:r>
      <w:r>
        <w:rPr>
          <w:rFonts w:hint="cs"/>
          <w:spacing w:val="0"/>
          <w:sz w:val="30"/>
          <w:rtl/>
        </w:rPr>
        <w:t xml:space="preserve"> هنا</w:t>
      </w:r>
      <w:r>
        <w:rPr>
          <w:spacing w:val="0"/>
          <w:sz w:val="30"/>
          <w:rtl/>
        </w:rPr>
        <w:t xml:space="preserve">ك </w:t>
      </w:r>
      <w:r>
        <w:rPr>
          <w:rFonts w:hint="cs"/>
          <w:spacing w:val="0"/>
          <w:sz w:val="30"/>
          <w:rtl/>
        </w:rPr>
        <w:t>ت</w:t>
      </w:r>
      <w:r>
        <w:rPr>
          <w:spacing w:val="0"/>
          <w:sz w:val="30"/>
          <w:rtl/>
        </w:rPr>
        <w:t>حص</w:t>
      </w:r>
      <w:r>
        <w:rPr>
          <w:rFonts w:hint="cs"/>
          <w:spacing w:val="0"/>
          <w:sz w:val="30"/>
          <w:rtl/>
        </w:rPr>
        <w:t>يل</w:t>
      </w:r>
      <w:r>
        <w:rPr>
          <w:spacing w:val="0"/>
          <w:sz w:val="30"/>
          <w:rtl/>
        </w:rPr>
        <w:t>ا</w:t>
      </w:r>
      <w:r>
        <w:rPr>
          <w:rFonts w:hint="cs"/>
          <w:spacing w:val="0"/>
          <w:sz w:val="30"/>
          <w:rtl/>
        </w:rPr>
        <w:t>ً</w:t>
      </w:r>
      <w:r>
        <w:rPr>
          <w:spacing w:val="0"/>
          <w:sz w:val="30"/>
          <w:rtl/>
        </w:rPr>
        <w:t xml:space="preserve"> </w:t>
      </w:r>
      <w:r>
        <w:rPr>
          <w:rFonts w:hint="cs"/>
          <w:spacing w:val="0"/>
          <w:sz w:val="30"/>
          <w:rtl/>
        </w:rPr>
        <w:t>وط</w:t>
      </w:r>
      <w:r>
        <w:rPr>
          <w:spacing w:val="0"/>
          <w:sz w:val="30"/>
          <w:rtl/>
        </w:rPr>
        <w:t>رح</w:t>
      </w:r>
      <w:r>
        <w:rPr>
          <w:rFonts w:hint="cs"/>
          <w:spacing w:val="0"/>
          <w:sz w:val="30"/>
          <w:rtl/>
        </w:rPr>
        <w:t>ا</w:t>
      </w:r>
      <w:r>
        <w:rPr>
          <w:spacing w:val="0"/>
          <w:sz w:val="30"/>
          <w:rtl/>
        </w:rPr>
        <w:t xml:space="preserve">ً </w:t>
      </w:r>
      <w:r>
        <w:rPr>
          <w:rFonts w:hint="cs"/>
          <w:spacing w:val="0"/>
          <w:sz w:val="30"/>
          <w:rtl/>
        </w:rPr>
        <w:t>ع</w:t>
      </w:r>
      <w:r>
        <w:rPr>
          <w:spacing w:val="0"/>
          <w:sz w:val="30"/>
          <w:rtl/>
        </w:rPr>
        <w:t>لم</w:t>
      </w:r>
      <w:r>
        <w:rPr>
          <w:rFonts w:hint="cs"/>
          <w:spacing w:val="0"/>
          <w:sz w:val="30"/>
          <w:rtl/>
        </w:rPr>
        <w:t>ي</w:t>
      </w:r>
      <w:r>
        <w:rPr>
          <w:spacing w:val="0"/>
          <w:sz w:val="30"/>
          <w:rtl/>
        </w:rPr>
        <w:t>ا</w:t>
      </w:r>
      <w:r>
        <w:rPr>
          <w:rFonts w:hint="cs"/>
          <w:spacing w:val="0"/>
          <w:sz w:val="30"/>
          <w:rtl/>
        </w:rPr>
        <w:t xml:space="preserve">ً </w:t>
      </w:r>
      <w:r>
        <w:rPr>
          <w:spacing w:val="0"/>
          <w:sz w:val="30"/>
          <w:rtl/>
        </w:rPr>
        <w:t>م</w:t>
      </w:r>
      <w:r>
        <w:rPr>
          <w:rFonts w:hint="cs"/>
          <w:spacing w:val="0"/>
          <w:sz w:val="30"/>
          <w:rtl/>
        </w:rPr>
        <w:t>ت</w:t>
      </w:r>
      <w:r>
        <w:rPr>
          <w:spacing w:val="0"/>
          <w:sz w:val="30"/>
          <w:rtl/>
        </w:rPr>
        <w:t>سا</w:t>
      </w:r>
      <w:r>
        <w:rPr>
          <w:rFonts w:hint="cs"/>
          <w:spacing w:val="0"/>
          <w:sz w:val="30"/>
          <w:rtl/>
        </w:rPr>
        <w:t>وياً</w:t>
      </w:r>
      <w:r>
        <w:rPr>
          <w:spacing w:val="0"/>
          <w:sz w:val="30"/>
          <w:rtl/>
        </w:rPr>
        <w:t xml:space="preserve"> بين</w:t>
      </w:r>
      <w:r>
        <w:rPr>
          <w:rFonts w:hint="cs"/>
          <w:spacing w:val="0"/>
          <w:sz w:val="30"/>
          <w:rtl/>
        </w:rPr>
        <w:t xml:space="preserve"> الش</w:t>
      </w:r>
      <w:r>
        <w:rPr>
          <w:spacing w:val="0"/>
          <w:sz w:val="30"/>
          <w:rtl/>
        </w:rPr>
        <w:t>باب الأردن</w:t>
      </w:r>
      <w:r>
        <w:rPr>
          <w:rFonts w:hint="cs"/>
          <w:spacing w:val="0"/>
          <w:sz w:val="30"/>
          <w:rtl/>
        </w:rPr>
        <w:t>يين ذ</w:t>
      </w:r>
      <w:r>
        <w:rPr>
          <w:spacing w:val="0"/>
          <w:sz w:val="30"/>
          <w:rtl/>
        </w:rPr>
        <w:t>ك</w:t>
      </w:r>
      <w:r>
        <w:rPr>
          <w:rFonts w:hint="cs"/>
          <w:spacing w:val="0"/>
          <w:sz w:val="30"/>
          <w:rtl/>
        </w:rPr>
        <w:t>ورا وإن</w:t>
      </w:r>
      <w:r>
        <w:rPr>
          <w:spacing w:val="0"/>
          <w:sz w:val="30"/>
          <w:rtl/>
        </w:rPr>
        <w:t>ا</w:t>
      </w:r>
      <w:r>
        <w:rPr>
          <w:rFonts w:hint="cs"/>
          <w:spacing w:val="0"/>
          <w:sz w:val="30"/>
          <w:rtl/>
        </w:rPr>
        <w:t>ثاً، وأن</w:t>
      </w:r>
      <w:r>
        <w:rPr>
          <w:spacing w:val="0"/>
          <w:sz w:val="30"/>
          <w:rtl/>
        </w:rPr>
        <w:t xml:space="preserve"> </w:t>
      </w:r>
      <w:r>
        <w:rPr>
          <w:rFonts w:hint="cs"/>
          <w:spacing w:val="0"/>
          <w:sz w:val="30"/>
          <w:rtl/>
        </w:rPr>
        <w:t>هناك درجة كبيرة</w:t>
      </w:r>
      <w:r>
        <w:rPr>
          <w:spacing w:val="0"/>
          <w:sz w:val="30"/>
          <w:rtl/>
        </w:rPr>
        <w:t xml:space="preserve"> </w:t>
      </w:r>
      <w:r>
        <w:rPr>
          <w:rFonts w:hint="cs"/>
          <w:spacing w:val="0"/>
          <w:sz w:val="30"/>
          <w:rtl/>
        </w:rPr>
        <w:t xml:space="preserve">من </w:t>
      </w:r>
      <w:r>
        <w:rPr>
          <w:spacing w:val="0"/>
          <w:sz w:val="30"/>
          <w:rtl/>
        </w:rPr>
        <w:t>ا</w:t>
      </w:r>
      <w:r>
        <w:rPr>
          <w:rFonts w:hint="cs"/>
          <w:spacing w:val="0"/>
          <w:sz w:val="30"/>
          <w:rtl/>
        </w:rPr>
        <w:t>لجه</w:t>
      </w:r>
      <w:r>
        <w:rPr>
          <w:spacing w:val="0"/>
          <w:sz w:val="30"/>
          <w:rtl/>
        </w:rPr>
        <w:t>ل</w:t>
      </w:r>
      <w:r>
        <w:rPr>
          <w:rFonts w:hint="cs"/>
          <w:spacing w:val="0"/>
          <w:sz w:val="30"/>
          <w:rtl/>
        </w:rPr>
        <w:t xml:space="preserve"> بي</w:t>
      </w:r>
      <w:r>
        <w:rPr>
          <w:spacing w:val="0"/>
          <w:sz w:val="30"/>
          <w:rtl/>
        </w:rPr>
        <w:t>ن</w:t>
      </w:r>
      <w:r>
        <w:rPr>
          <w:rFonts w:hint="cs"/>
          <w:spacing w:val="0"/>
          <w:sz w:val="30"/>
          <w:rtl/>
        </w:rPr>
        <w:t xml:space="preserve"> كا</w:t>
      </w:r>
      <w:r>
        <w:rPr>
          <w:spacing w:val="0"/>
          <w:sz w:val="30"/>
          <w:rtl/>
        </w:rPr>
        <w:t>ف</w:t>
      </w:r>
      <w:r>
        <w:rPr>
          <w:rFonts w:hint="cs"/>
          <w:spacing w:val="0"/>
          <w:sz w:val="30"/>
          <w:rtl/>
        </w:rPr>
        <w:t>ة ا</w:t>
      </w:r>
      <w:r>
        <w:rPr>
          <w:spacing w:val="0"/>
          <w:sz w:val="30"/>
          <w:rtl/>
        </w:rPr>
        <w:t>لشبا</w:t>
      </w:r>
      <w:r>
        <w:rPr>
          <w:rFonts w:hint="cs"/>
          <w:spacing w:val="0"/>
          <w:sz w:val="30"/>
          <w:rtl/>
        </w:rPr>
        <w:t>ب ا</w:t>
      </w:r>
      <w:r>
        <w:rPr>
          <w:spacing w:val="0"/>
          <w:sz w:val="30"/>
          <w:rtl/>
        </w:rPr>
        <w:t>لمست</w:t>
      </w:r>
      <w:r>
        <w:rPr>
          <w:rFonts w:hint="cs"/>
          <w:spacing w:val="0"/>
          <w:sz w:val="30"/>
          <w:rtl/>
        </w:rPr>
        <w:t>ط</w:t>
      </w:r>
      <w:r>
        <w:rPr>
          <w:spacing w:val="0"/>
          <w:sz w:val="30"/>
          <w:rtl/>
        </w:rPr>
        <w:t>ل</w:t>
      </w:r>
      <w:r>
        <w:rPr>
          <w:rFonts w:hint="cs"/>
          <w:spacing w:val="0"/>
          <w:sz w:val="30"/>
          <w:rtl/>
        </w:rPr>
        <w:t>عين في الف</w:t>
      </w:r>
      <w:r>
        <w:rPr>
          <w:spacing w:val="0"/>
          <w:sz w:val="30"/>
          <w:rtl/>
        </w:rPr>
        <w:t>ئة ا</w:t>
      </w:r>
      <w:r>
        <w:rPr>
          <w:rFonts w:hint="cs"/>
          <w:spacing w:val="0"/>
          <w:sz w:val="30"/>
          <w:rtl/>
        </w:rPr>
        <w:t>ل</w:t>
      </w:r>
      <w:r>
        <w:rPr>
          <w:spacing w:val="0"/>
          <w:sz w:val="30"/>
          <w:rtl/>
        </w:rPr>
        <w:t>عم</w:t>
      </w:r>
      <w:r>
        <w:rPr>
          <w:rFonts w:hint="cs"/>
          <w:spacing w:val="0"/>
          <w:sz w:val="30"/>
          <w:rtl/>
        </w:rPr>
        <w:t>ري</w:t>
      </w:r>
      <w:r>
        <w:rPr>
          <w:spacing w:val="0"/>
          <w:sz w:val="30"/>
          <w:rtl/>
        </w:rPr>
        <w:t>ة من 15</w:t>
      </w:r>
      <w:r>
        <w:rPr>
          <w:rFonts w:hint="cs"/>
          <w:spacing w:val="0"/>
          <w:sz w:val="30"/>
          <w:rtl/>
        </w:rPr>
        <w:t xml:space="preserve"> إلى 19 عاماً فيما ي</w:t>
      </w:r>
      <w:r>
        <w:rPr>
          <w:spacing w:val="0"/>
          <w:sz w:val="30"/>
          <w:rtl/>
        </w:rPr>
        <w:t>ت</w:t>
      </w:r>
      <w:r>
        <w:rPr>
          <w:rFonts w:hint="cs"/>
          <w:spacing w:val="0"/>
          <w:sz w:val="30"/>
          <w:rtl/>
        </w:rPr>
        <w:t>ع</w:t>
      </w:r>
      <w:r>
        <w:rPr>
          <w:spacing w:val="0"/>
          <w:sz w:val="30"/>
          <w:rtl/>
        </w:rPr>
        <w:t>ل</w:t>
      </w:r>
      <w:r>
        <w:rPr>
          <w:rFonts w:hint="cs"/>
          <w:spacing w:val="0"/>
          <w:sz w:val="30"/>
          <w:rtl/>
        </w:rPr>
        <w:t>ق</w:t>
      </w:r>
      <w:r>
        <w:rPr>
          <w:spacing w:val="0"/>
          <w:sz w:val="30"/>
          <w:rtl/>
        </w:rPr>
        <w:t xml:space="preserve"> </w:t>
      </w:r>
      <w:r>
        <w:rPr>
          <w:rFonts w:hint="cs"/>
          <w:spacing w:val="0"/>
          <w:sz w:val="30"/>
          <w:rtl/>
        </w:rPr>
        <w:t>ب</w:t>
      </w:r>
      <w:r>
        <w:rPr>
          <w:spacing w:val="0"/>
          <w:sz w:val="30"/>
          <w:rtl/>
        </w:rPr>
        <w:t>ا</w:t>
      </w:r>
      <w:r>
        <w:rPr>
          <w:rFonts w:hint="cs"/>
          <w:spacing w:val="0"/>
          <w:sz w:val="30"/>
          <w:rtl/>
        </w:rPr>
        <w:t>لصحة</w:t>
      </w:r>
      <w:r>
        <w:rPr>
          <w:rFonts w:hint="cs"/>
          <w:spacing w:val="0"/>
          <w:sz w:val="30"/>
          <w:rtl/>
        </w:rPr>
        <w:t xml:space="preserve"> الإنجابية وتن</w:t>
      </w:r>
      <w:r>
        <w:rPr>
          <w:spacing w:val="0"/>
          <w:sz w:val="30"/>
          <w:rtl/>
        </w:rPr>
        <w:t>ظ</w:t>
      </w:r>
      <w:r>
        <w:rPr>
          <w:rFonts w:hint="cs"/>
          <w:spacing w:val="0"/>
          <w:sz w:val="30"/>
          <w:rtl/>
        </w:rPr>
        <w:t>ي</w:t>
      </w:r>
      <w:r>
        <w:rPr>
          <w:spacing w:val="0"/>
          <w:sz w:val="30"/>
          <w:rtl/>
        </w:rPr>
        <w:t>م</w:t>
      </w:r>
      <w:r>
        <w:rPr>
          <w:rFonts w:hint="cs"/>
          <w:spacing w:val="0"/>
          <w:sz w:val="30"/>
          <w:rtl/>
        </w:rPr>
        <w:t xml:space="preserve"> </w:t>
      </w:r>
      <w:r>
        <w:rPr>
          <w:spacing w:val="0"/>
          <w:sz w:val="30"/>
          <w:rtl/>
        </w:rPr>
        <w:t>ا</w:t>
      </w:r>
      <w:r>
        <w:rPr>
          <w:rFonts w:hint="cs"/>
          <w:spacing w:val="0"/>
          <w:sz w:val="30"/>
          <w:rtl/>
        </w:rPr>
        <w:t>ل</w:t>
      </w:r>
      <w:r>
        <w:rPr>
          <w:spacing w:val="0"/>
          <w:sz w:val="30"/>
          <w:rtl/>
        </w:rPr>
        <w:t>أ</w:t>
      </w:r>
      <w:r>
        <w:rPr>
          <w:rFonts w:hint="cs"/>
          <w:spacing w:val="0"/>
          <w:sz w:val="30"/>
          <w:rtl/>
        </w:rPr>
        <w:t xml:space="preserve">سرة، </w:t>
      </w:r>
      <w:r>
        <w:rPr>
          <w:spacing w:val="0"/>
          <w:sz w:val="30"/>
          <w:rtl/>
        </w:rPr>
        <w:t>ه</w:t>
      </w:r>
      <w:r>
        <w:rPr>
          <w:rFonts w:hint="cs"/>
          <w:spacing w:val="0"/>
          <w:sz w:val="30"/>
          <w:rtl/>
        </w:rPr>
        <w:t>ذا</w:t>
      </w:r>
      <w:r>
        <w:rPr>
          <w:spacing w:val="0"/>
          <w:sz w:val="30"/>
          <w:rtl/>
        </w:rPr>
        <w:t xml:space="preserve"> مع</w:t>
      </w:r>
      <w:r>
        <w:rPr>
          <w:rFonts w:hint="cs"/>
          <w:spacing w:val="0"/>
          <w:sz w:val="30"/>
          <w:rtl/>
        </w:rPr>
        <w:t xml:space="preserve"> ال</w:t>
      </w:r>
      <w:r>
        <w:rPr>
          <w:spacing w:val="0"/>
          <w:sz w:val="30"/>
          <w:rtl/>
        </w:rPr>
        <w:t>ع</w:t>
      </w:r>
      <w:r>
        <w:rPr>
          <w:rFonts w:hint="cs"/>
          <w:spacing w:val="0"/>
          <w:sz w:val="30"/>
          <w:rtl/>
        </w:rPr>
        <w:t>ل</w:t>
      </w:r>
      <w:r>
        <w:rPr>
          <w:spacing w:val="0"/>
          <w:sz w:val="30"/>
          <w:rtl/>
        </w:rPr>
        <w:t>م ب</w:t>
      </w:r>
      <w:r>
        <w:rPr>
          <w:rFonts w:hint="cs"/>
          <w:spacing w:val="0"/>
          <w:sz w:val="30"/>
          <w:rtl/>
        </w:rPr>
        <w:t>أن</w:t>
      </w:r>
      <w:r>
        <w:rPr>
          <w:spacing w:val="0"/>
          <w:sz w:val="30"/>
          <w:rtl/>
        </w:rPr>
        <w:t>ه ف</w:t>
      </w:r>
      <w:r>
        <w:rPr>
          <w:rFonts w:hint="cs"/>
          <w:spacing w:val="0"/>
          <w:sz w:val="30"/>
          <w:rtl/>
        </w:rPr>
        <w:t>ي</w:t>
      </w:r>
      <w:r>
        <w:rPr>
          <w:spacing w:val="0"/>
          <w:sz w:val="30"/>
          <w:rtl/>
        </w:rPr>
        <w:t xml:space="preserve"> </w:t>
      </w:r>
      <w:r>
        <w:rPr>
          <w:rFonts w:hint="cs"/>
          <w:spacing w:val="0"/>
          <w:sz w:val="30"/>
          <w:rtl/>
        </w:rPr>
        <w:t>ال</w:t>
      </w:r>
      <w:r>
        <w:rPr>
          <w:spacing w:val="0"/>
          <w:sz w:val="30"/>
          <w:rtl/>
        </w:rPr>
        <w:t>ف</w:t>
      </w:r>
      <w:r>
        <w:rPr>
          <w:rFonts w:hint="cs"/>
          <w:spacing w:val="0"/>
          <w:sz w:val="30"/>
          <w:rtl/>
        </w:rPr>
        <w:t>ت</w:t>
      </w:r>
      <w:r>
        <w:rPr>
          <w:spacing w:val="0"/>
          <w:sz w:val="30"/>
          <w:rtl/>
        </w:rPr>
        <w:t>ر</w:t>
      </w:r>
      <w:r>
        <w:rPr>
          <w:rFonts w:hint="cs"/>
          <w:spacing w:val="0"/>
          <w:sz w:val="30"/>
          <w:rtl/>
        </w:rPr>
        <w:t>ة ما</w:t>
      </w:r>
      <w:r>
        <w:rPr>
          <w:spacing w:val="0"/>
          <w:sz w:val="30"/>
          <w:rtl/>
        </w:rPr>
        <w:t xml:space="preserve"> </w:t>
      </w:r>
      <w:r>
        <w:rPr>
          <w:rFonts w:hint="cs"/>
          <w:spacing w:val="0"/>
          <w:sz w:val="30"/>
          <w:rtl/>
        </w:rPr>
        <w:t>بين</w:t>
      </w:r>
      <w:r>
        <w:rPr>
          <w:spacing w:val="0"/>
          <w:sz w:val="30"/>
          <w:rtl/>
        </w:rPr>
        <w:t xml:space="preserve"> ا</w:t>
      </w:r>
      <w:r>
        <w:rPr>
          <w:rFonts w:hint="cs"/>
          <w:spacing w:val="0"/>
          <w:sz w:val="30"/>
          <w:rtl/>
        </w:rPr>
        <w:t>ل</w:t>
      </w:r>
      <w:r>
        <w:rPr>
          <w:spacing w:val="0"/>
          <w:sz w:val="30"/>
          <w:rtl/>
        </w:rPr>
        <w:t>أع</w:t>
      </w:r>
      <w:r>
        <w:rPr>
          <w:rFonts w:hint="cs"/>
          <w:spacing w:val="0"/>
          <w:sz w:val="30"/>
          <w:rtl/>
        </w:rPr>
        <w:t xml:space="preserve">وام 1995 و2000 كانت 9 في المائة من </w:t>
      </w:r>
      <w:r>
        <w:rPr>
          <w:spacing w:val="0"/>
          <w:sz w:val="30"/>
          <w:rtl/>
        </w:rPr>
        <w:t>ال</w:t>
      </w:r>
      <w:r>
        <w:rPr>
          <w:rFonts w:hint="cs"/>
          <w:spacing w:val="0"/>
          <w:sz w:val="30"/>
          <w:rtl/>
        </w:rPr>
        <w:t>فت</w:t>
      </w:r>
      <w:r>
        <w:rPr>
          <w:spacing w:val="0"/>
          <w:sz w:val="30"/>
          <w:rtl/>
        </w:rPr>
        <w:t xml:space="preserve">يات </w:t>
      </w:r>
      <w:r>
        <w:rPr>
          <w:rFonts w:hint="cs"/>
          <w:spacing w:val="0"/>
          <w:sz w:val="30"/>
          <w:rtl/>
        </w:rPr>
        <w:t>الأردن</w:t>
      </w:r>
      <w:r>
        <w:rPr>
          <w:spacing w:val="0"/>
          <w:sz w:val="30"/>
          <w:rtl/>
        </w:rPr>
        <w:t>يا</w:t>
      </w:r>
      <w:r>
        <w:rPr>
          <w:rFonts w:hint="cs"/>
          <w:spacing w:val="0"/>
          <w:sz w:val="30"/>
          <w:rtl/>
        </w:rPr>
        <w:t>ت تح</w:t>
      </w:r>
      <w:r>
        <w:rPr>
          <w:spacing w:val="0"/>
          <w:sz w:val="30"/>
          <w:rtl/>
        </w:rPr>
        <w:t xml:space="preserve">ت </w:t>
      </w:r>
      <w:r>
        <w:rPr>
          <w:rFonts w:hint="cs"/>
          <w:spacing w:val="0"/>
          <w:sz w:val="30"/>
          <w:rtl/>
        </w:rPr>
        <w:t>س</w:t>
      </w:r>
      <w:r>
        <w:rPr>
          <w:spacing w:val="0"/>
          <w:sz w:val="30"/>
          <w:rtl/>
        </w:rPr>
        <w:t>ن</w:t>
      </w:r>
      <w:r>
        <w:rPr>
          <w:rFonts w:hint="cs"/>
          <w:spacing w:val="0"/>
          <w:sz w:val="30"/>
          <w:rtl/>
        </w:rPr>
        <w:t xml:space="preserve"> 19 متز</w:t>
      </w:r>
      <w:r>
        <w:rPr>
          <w:spacing w:val="0"/>
          <w:sz w:val="30"/>
          <w:rtl/>
        </w:rPr>
        <w:t>وجات</w:t>
      </w:r>
      <w:r>
        <w:rPr>
          <w:rFonts w:hint="cs"/>
          <w:spacing w:val="0"/>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ا</w:t>
      </w:r>
      <w:r>
        <w:rPr>
          <w:rFonts w:hint="cs"/>
          <w:sz w:val="30"/>
          <w:rtl/>
        </w:rPr>
        <w:t>ل</w:t>
      </w:r>
      <w:r>
        <w:rPr>
          <w:sz w:val="30"/>
          <w:rtl/>
        </w:rPr>
        <w:t>مس</w:t>
      </w:r>
      <w:r>
        <w:rPr>
          <w:rFonts w:hint="cs"/>
          <w:sz w:val="30"/>
          <w:rtl/>
        </w:rPr>
        <w:t>ح</w:t>
      </w:r>
      <w:r>
        <w:rPr>
          <w:sz w:val="30"/>
          <w:rtl/>
        </w:rPr>
        <w:t xml:space="preserve"> ال</w:t>
      </w:r>
      <w:r>
        <w:rPr>
          <w:rFonts w:hint="cs"/>
          <w:sz w:val="30"/>
          <w:rtl/>
        </w:rPr>
        <w:t>و</w:t>
      </w:r>
      <w:r>
        <w:rPr>
          <w:sz w:val="30"/>
          <w:rtl/>
        </w:rPr>
        <w:t>طن</w:t>
      </w:r>
      <w:r>
        <w:rPr>
          <w:rFonts w:hint="cs"/>
          <w:sz w:val="30"/>
          <w:rtl/>
        </w:rPr>
        <w:t>ي</w:t>
      </w:r>
      <w:r>
        <w:rPr>
          <w:sz w:val="30"/>
          <w:rtl/>
        </w:rPr>
        <w:t xml:space="preserve"> ل</w:t>
      </w:r>
      <w:r>
        <w:rPr>
          <w:rFonts w:hint="cs"/>
          <w:sz w:val="30"/>
          <w:rtl/>
        </w:rPr>
        <w:t>ش</w:t>
      </w:r>
      <w:r>
        <w:rPr>
          <w:sz w:val="30"/>
          <w:rtl/>
        </w:rPr>
        <w:t>ب</w:t>
      </w:r>
      <w:r>
        <w:rPr>
          <w:rFonts w:hint="cs"/>
          <w:sz w:val="30"/>
          <w:rtl/>
        </w:rPr>
        <w:t>اب الأردن</w:t>
      </w:r>
      <w:r>
        <w:rPr>
          <w:sz w:val="30"/>
          <w:rtl/>
        </w:rPr>
        <w:t xml:space="preserve"> "</w:t>
      </w:r>
      <w:r>
        <w:rPr>
          <w:rFonts w:hint="cs"/>
          <w:sz w:val="30"/>
          <w:rtl/>
        </w:rPr>
        <w:t>الشب</w:t>
      </w:r>
      <w:r>
        <w:rPr>
          <w:sz w:val="30"/>
          <w:rtl/>
        </w:rPr>
        <w:t>اب الأردنيو</w:t>
      </w:r>
      <w:r>
        <w:rPr>
          <w:rFonts w:hint="cs"/>
          <w:sz w:val="30"/>
          <w:rtl/>
        </w:rPr>
        <w:t xml:space="preserve">ن: </w:t>
      </w:r>
      <w:r>
        <w:rPr>
          <w:sz w:val="30"/>
          <w:rtl/>
        </w:rPr>
        <w:t>حي</w:t>
      </w:r>
      <w:r>
        <w:rPr>
          <w:rFonts w:hint="cs"/>
          <w:sz w:val="30"/>
          <w:rtl/>
        </w:rPr>
        <w:t>ا</w:t>
      </w:r>
      <w:r>
        <w:rPr>
          <w:sz w:val="30"/>
          <w:rtl/>
        </w:rPr>
        <w:t>ت</w:t>
      </w:r>
      <w:r>
        <w:rPr>
          <w:rFonts w:hint="cs"/>
          <w:sz w:val="30"/>
          <w:rtl/>
        </w:rPr>
        <w:t xml:space="preserve">هم </w:t>
      </w:r>
      <w:r>
        <w:rPr>
          <w:sz w:val="30"/>
          <w:rtl/>
        </w:rPr>
        <w:t>آراؤ</w:t>
      </w:r>
      <w:r>
        <w:rPr>
          <w:rFonts w:hint="cs"/>
          <w:sz w:val="30"/>
          <w:rtl/>
        </w:rPr>
        <w:t>هم</w:t>
      </w:r>
      <w:r>
        <w:rPr>
          <w:sz w:val="30"/>
          <w:rtl/>
        </w:rPr>
        <w:t xml:space="preserve">" </w:t>
      </w:r>
      <w:r>
        <w:rPr>
          <w:rFonts w:hint="cs"/>
          <w:sz w:val="30"/>
          <w:rtl/>
        </w:rPr>
        <w:t xml:space="preserve">الذي أجرته دائرة الإحصاءات </w:t>
      </w:r>
      <w:r>
        <w:rPr>
          <w:sz w:val="30"/>
          <w:rtl/>
        </w:rPr>
        <w:t>ا</w:t>
      </w:r>
      <w:r>
        <w:rPr>
          <w:rFonts w:hint="cs"/>
          <w:sz w:val="30"/>
          <w:rtl/>
        </w:rPr>
        <w:t>ل</w:t>
      </w:r>
      <w:r>
        <w:rPr>
          <w:sz w:val="30"/>
          <w:rtl/>
        </w:rPr>
        <w:t>ع</w:t>
      </w:r>
      <w:r>
        <w:rPr>
          <w:rFonts w:hint="cs"/>
          <w:sz w:val="30"/>
          <w:rtl/>
        </w:rPr>
        <w:t>ا</w:t>
      </w:r>
      <w:r>
        <w:rPr>
          <w:sz w:val="30"/>
          <w:rtl/>
        </w:rPr>
        <w:t>م</w:t>
      </w:r>
      <w:r>
        <w:rPr>
          <w:rFonts w:hint="cs"/>
          <w:sz w:val="30"/>
          <w:rtl/>
        </w:rPr>
        <w:t xml:space="preserve">ة </w:t>
      </w:r>
      <w:r>
        <w:rPr>
          <w:sz w:val="30"/>
          <w:rtl/>
        </w:rPr>
        <w:t>با</w:t>
      </w:r>
      <w:r>
        <w:rPr>
          <w:rFonts w:hint="cs"/>
          <w:sz w:val="30"/>
          <w:rtl/>
        </w:rPr>
        <w:t>لت</w:t>
      </w:r>
      <w:r>
        <w:rPr>
          <w:sz w:val="30"/>
          <w:rtl/>
        </w:rPr>
        <w:t>ع</w:t>
      </w:r>
      <w:r>
        <w:rPr>
          <w:rFonts w:hint="cs"/>
          <w:sz w:val="30"/>
          <w:rtl/>
        </w:rPr>
        <w:t>ا</w:t>
      </w:r>
      <w:r>
        <w:rPr>
          <w:sz w:val="30"/>
          <w:rtl/>
        </w:rPr>
        <w:t>و</w:t>
      </w:r>
      <w:r>
        <w:rPr>
          <w:rFonts w:hint="cs"/>
          <w:sz w:val="30"/>
          <w:rtl/>
        </w:rPr>
        <w:t>ن مع اليونيسيف</w:t>
      </w:r>
      <w:r>
        <w:rPr>
          <w:sz w:val="30"/>
          <w:rtl/>
        </w:rPr>
        <w:t xml:space="preserve"> و</w:t>
      </w:r>
      <w:r>
        <w:rPr>
          <w:rFonts w:hint="cs"/>
          <w:sz w:val="30"/>
          <w:rtl/>
        </w:rPr>
        <w:t>بدعم من</w:t>
      </w:r>
      <w:r>
        <w:rPr>
          <w:sz w:val="30"/>
          <w:rtl/>
        </w:rPr>
        <w:t xml:space="preserve"> م</w:t>
      </w:r>
      <w:r>
        <w:rPr>
          <w:rFonts w:hint="cs"/>
          <w:sz w:val="30"/>
          <w:rtl/>
        </w:rPr>
        <w:t>ؤ</w:t>
      </w:r>
      <w:r>
        <w:rPr>
          <w:sz w:val="30"/>
          <w:rtl/>
        </w:rPr>
        <w:t>س</w:t>
      </w:r>
      <w:r>
        <w:rPr>
          <w:rFonts w:hint="cs"/>
          <w:sz w:val="30"/>
          <w:rtl/>
        </w:rPr>
        <w:t>س</w:t>
      </w:r>
      <w:r>
        <w:rPr>
          <w:sz w:val="30"/>
          <w:rtl/>
        </w:rPr>
        <w:t>ة</w:t>
      </w:r>
      <w:r>
        <w:rPr>
          <w:rFonts w:hint="cs"/>
          <w:sz w:val="30"/>
          <w:rtl/>
        </w:rPr>
        <w:t xml:space="preserve"> الأمم ا</w:t>
      </w:r>
      <w:r>
        <w:rPr>
          <w:sz w:val="30"/>
          <w:rtl/>
        </w:rPr>
        <w:t>ل</w:t>
      </w:r>
      <w:r>
        <w:rPr>
          <w:rFonts w:hint="cs"/>
          <w:sz w:val="30"/>
          <w:rtl/>
        </w:rPr>
        <w:t>مت</w:t>
      </w:r>
      <w:r>
        <w:rPr>
          <w:sz w:val="30"/>
          <w:rtl/>
        </w:rPr>
        <w:t>ح</w:t>
      </w:r>
      <w:r>
        <w:rPr>
          <w:rFonts w:hint="cs"/>
          <w:sz w:val="30"/>
          <w:rtl/>
        </w:rPr>
        <w:t>د</w:t>
      </w:r>
      <w:r>
        <w:rPr>
          <w:sz w:val="30"/>
          <w:rtl/>
        </w:rPr>
        <w:t>ة (</w:t>
      </w:r>
      <w:r>
        <w:t>UNF</w:t>
      </w:r>
      <w:r>
        <w:rPr>
          <w:sz w:val="30"/>
          <w:rtl/>
        </w:rPr>
        <w:t xml:space="preserve">) في الفترة </w:t>
      </w:r>
      <w:r>
        <w:rPr>
          <w:rFonts w:hint="cs"/>
          <w:sz w:val="30"/>
          <w:rtl/>
        </w:rPr>
        <w:t>ب</w:t>
      </w:r>
      <w:r>
        <w:rPr>
          <w:sz w:val="30"/>
          <w:rtl/>
        </w:rPr>
        <w:t>ين</w:t>
      </w:r>
      <w:r>
        <w:rPr>
          <w:rFonts w:hint="cs"/>
          <w:sz w:val="30"/>
          <w:rtl/>
        </w:rPr>
        <w:t xml:space="preserve"> تم</w:t>
      </w:r>
      <w:r>
        <w:rPr>
          <w:sz w:val="30"/>
          <w:rtl/>
        </w:rPr>
        <w:t>وز</w:t>
      </w:r>
      <w:r>
        <w:rPr>
          <w:rFonts w:hint="cs"/>
          <w:sz w:val="30"/>
          <w:rtl/>
        </w:rPr>
        <w:t>/يوليه</w:t>
      </w:r>
      <w:r>
        <w:rPr>
          <w:sz w:val="30"/>
          <w:rtl/>
        </w:rPr>
        <w:t xml:space="preserve"> وتش</w:t>
      </w:r>
      <w:r>
        <w:rPr>
          <w:rFonts w:hint="cs"/>
          <w:sz w:val="30"/>
          <w:rtl/>
        </w:rPr>
        <w:t>ري</w:t>
      </w:r>
      <w:r>
        <w:rPr>
          <w:sz w:val="30"/>
          <w:rtl/>
        </w:rPr>
        <w:t xml:space="preserve">ن </w:t>
      </w:r>
      <w:r>
        <w:rPr>
          <w:rFonts w:hint="cs"/>
          <w:sz w:val="30"/>
          <w:rtl/>
        </w:rPr>
        <w:t xml:space="preserve">الأول/أكتوبر </w:t>
      </w:r>
      <w:r>
        <w:rPr>
          <w:sz w:val="30"/>
          <w:rtl/>
        </w:rPr>
        <w:t>م</w:t>
      </w:r>
      <w:r>
        <w:rPr>
          <w:rFonts w:hint="cs"/>
          <w:sz w:val="30"/>
          <w:rtl/>
        </w:rPr>
        <w:t>ن عام</w:t>
      </w:r>
      <w:r>
        <w:rPr>
          <w:sz w:val="30"/>
          <w:rtl/>
        </w:rPr>
        <w:t xml:space="preserve"> 2001</w:t>
      </w:r>
      <w:r>
        <w:rPr>
          <w:rFonts w:hint="cs"/>
          <w:sz w:val="30"/>
          <w:rtl/>
        </w:rPr>
        <w:t>.</w:t>
      </w:r>
      <w:r>
        <w:rPr>
          <w:sz w:val="30"/>
          <w:rtl/>
        </w:rPr>
        <w:t xml:space="preserve"> </w:t>
      </w:r>
      <w:r>
        <w:rPr>
          <w:rFonts w:hint="cs"/>
          <w:sz w:val="30"/>
          <w:rtl/>
        </w:rPr>
        <w:t>و</w:t>
      </w:r>
      <w:r>
        <w:rPr>
          <w:sz w:val="30"/>
          <w:rtl/>
        </w:rPr>
        <w:t>هد</w:t>
      </w:r>
      <w:r>
        <w:rPr>
          <w:rFonts w:hint="cs"/>
          <w:sz w:val="30"/>
          <w:rtl/>
        </w:rPr>
        <w:t>ف</w:t>
      </w:r>
      <w:r>
        <w:rPr>
          <w:sz w:val="30"/>
          <w:rtl/>
        </w:rPr>
        <w:t xml:space="preserve"> </w:t>
      </w:r>
      <w:r>
        <w:rPr>
          <w:rFonts w:hint="cs"/>
          <w:sz w:val="30"/>
          <w:rtl/>
        </w:rPr>
        <w:t>هذا المسح إلى</w:t>
      </w:r>
      <w:r>
        <w:rPr>
          <w:sz w:val="30"/>
          <w:rtl/>
        </w:rPr>
        <w:t xml:space="preserve"> خ</w:t>
      </w:r>
      <w:r>
        <w:rPr>
          <w:rFonts w:hint="cs"/>
          <w:sz w:val="30"/>
          <w:rtl/>
        </w:rPr>
        <w:t xml:space="preserve">لق </w:t>
      </w:r>
      <w:r>
        <w:rPr>
          <w:sz w:val="30"/>
          <w:rtl/>
        </w:rPr>
        <w:t>قا</w:t>
      </w:r>
      <w:r>
        <w:rPr>
          <w:rFonts w:hint="cs"/>
          <w:sz w:val="30"/>
          <w:rtl/>
        </w:rPr>
        <w:t>ع</w:t>
      </w:r>
      <w:r>
        <w:rPr>
          <w:sz w:val="30"/>
          <w:rtl/>
        </w:rPr>
        <w:t>دة</w:t>
      </w:r>
      <w:r>
        <w:rPr>
          <w:rFonts w:hint="cs"/>
          <w:sz w:val="30"/>
          <w:rtl/>
        </w:rPr>
        <w:t xml:space="preserve"> معل</w:t>
      </w:r>
      <w:r>
        <w:rPr>
          <w:sz w:val="30"/>
          <w:rtl/>
        </w:rPr>
        <w:t>وما</w:t>
      </w:r>
      <w:r>
        <w:rPr>
          <w:rFonts w:hint="cs"/>
          <w:sz w:val="30"/>
          <w:rtl/>
        </w:rPr>
        <w:t>ت وط</w:t>
      </w:r>
      <w:r>
        <w:rPr>
          <w:sz w:val="30"/>
          <w:rtl/>
        </w:rPr>
        <w:t>نية ش</w:t>
      </w:r>
      <w:r>
        <w:rPr>
          <w:rFonts w:hint="cs"/>
          <w:sz w:val="30"/>
          <w:rtl/>
        </w:rPr>
        <w:t>ام</w:t>
      </w:r>
      <w:r>
        <w:rPr>
          <w:sz w:val="30"/>
          <w:rtl/>
        </w:rPr>
        <w:t>لة ل</w:t>
      </w:r>
      <w:r>
        <w:rPr>
          <w:rFonts w:hint="cs"/>
          <w:sz w:val="30"/>
          <w:rtl/>
        </w:rPr>
        <w:t>أ</w:t>
      </w:r>
      <w:r>
        <w:rPr>
          <w:sz w:val="30"/>
          <w:rtl/>
        </w:rPr>
        <w:t>و</w:t>
      </w:r>
      <w:r>
        <w:rPr>
          <w:rFonts w:hint="cs"/>
          <w:sz w:val="30"/>
          <w:rtl/>
        </w:rPr>
        <w:t>ل مرة ع</w:t>
      </w:r>
      <w:r>
        <w:rPr>
          <w:sz w:val="30"/>
          <w:rtl/>
        </w:rPr>
        <w:t>ن</w:t>
      </w:r>
      <w:r>
        <w:rPr>
          <w:rFonts w:hint="cs"/>
          <w:sz w:val="30"/>
          <w:rtl/>
        </w:rPr>
        <w:t xml:space="preserve"> وضع ال</w:t>
      </w:r>
      <w:r>
        <w:rPr>
          <w:sz w:val="30"/>
          <w:rtl/>
        </w:rPr>
        <w:t>ش</w:t>
      </w:r>
      <w:r>
        <w:rPr>
          <w:rFonts w:hint="cs"/>
          <w:sz w:val="30"/>
          <w:rtl/>
        </w:rPr>
        <w:t>باب الأردني في المرحلة ا</w:t>
      </w:r>
      <w:r>
        <w:rPr>
          <w:sz w:val="30"/>
          <w:rtl/>
        </w:rPr>
        <w:t>ل</w:t>
      </w:r>
      <w:r>
        <w:rPr>
          <w:rFonts w:hint="cs"/>
          <w:sz w:val="30"/>
          <w:rtl/>
        </w:rPr>
        <w:t>عمر</w:t>
      </w:r>
      <w:r>
        <w:rPr>
          <w:sz w:val="30"/>
          <w:rtl/>
        </w:rPr>
        <w:t>ي</w:t>
      </w:r>
      <w:r>
        <w:rPr>
          <w:rFonts w:hint="cs"/>
          <w:sz w:val="30"/>
          <w:rtl/>
        </w:rPr>
        <w:t>ة م</w:t>
      </w:r>
      <w:r>
        <w:rPr>
          <w:sz w:val="30"/>
          <w:rtl/>
        </w:rPr>
        <w:t>ا</w:t>
      </w:r>
      <w:r>
        <w:rPr>
          <w:rFonts w:hint="cs"/>
          <w:sz w:val="30"/>
          <w:rtl/>
        </w:rPr>
        <w:t xml:space="preserve"> بي</w:t>
      </w:r>
      <w:r>
        <w:rPr>
          <w:sz w:val="30"/>
          <w:rtl/>
        </w:rPr>
        <w:t>ن</w:t>
      </w:r>
      <w:r>
        <w:rPr>
          <w:rFonts w:hint="cs"/>
          <w:sz w:val="30"/>
          <w:rtl/>
        </w:rPr>
        <w:t xml:space="preserve"> 10 و24 ع</w:t>
      </w:r>
      <w:r>
        <w:rPr>
          <w:sz w:val="30"/>
          <w:rtl/>
        </w:rPr>
        <w:t>ا</w:t>
      </w:r>
      <w:r>
        <w:rPr>
          <w:rFonts w:hint="cs"/>
          <w:sz w:val="30"/>
          <w:rtl/>
        </w:rPr>
        <w:t xml:space="preserve">ماً، حيث تعتبر </w:t>
      </w:r>
      <w:r>
        <w:rPr>
          <w:sz w:val="30"/>
          <w:rtl/>
        </w:rPr>
        <w:t>ال</w:t>
      </w:r>
      <w:r>
        <w:rPr>
          <w:rFonts w:hint="cs"/>
          <w:sz w:val="30"/>
          <w:rtl/>
        </w:rPr>
        <w:t>م</w:t>
      </w:r>
      <w:r>
        <w:rPr>
          <w:sz w:val="30"/>
          <w:rtl/>
        </w:rPr>
        <w:t>عل</w:t>
      </w:r>
      <w:r>
        <w:rPr>
          <w:rFonts w:hint="cs"/>
          <w:sz w:val="30"/>
          <w:rtl/>
        </w:rPr>
        <w:t>ومات الن</w:t>
      </w:r>
      <w:r>
        <w:rPr>
          <w:sz w:val="30"/>
          <w:rtl/>
        </w:rPr>
        <w:t>اتجة</w:t>
      </w:r>
      <w:r>
        <w:rPr>
          <w:rFonts w:hint="cs"/>
          <w:sz w:val="30"/>
          <w:rtl/>
        </w:rPr>
        <w:t xml:space="preserve"> عنه تمثيل</w:t>
      </w:r>
      <w:r>
        <w:rPr>
          <w:sz w:val="30"/>
          <w:rtl/>
        </w:rPr>
        <w:t>ي</w:t>
      </w:r>
      <w:r>
        <w:rPr>
          <w:rFonts w:hint="cs"/>
          <w:sz w:val="30"/>
          <w:rtl/>
        </w:rPr>
        <w:t>ة</w:t>
      </w:r>
      <w:r>
        <w:rPr>
          <w:sz w:val="30"/>
          <w:rtl/>
        </w:rPr>
        <w:t xml:space="preserve"> للشب</w:t>
      </w:r>
      <w:r>
        <w:rPr>
          <w:rFonts w:hint="cs"/>
          <w:sz w:val="30"/>
          <w:rtl/>
        </w:rPr>
        <w:t>اب</w:t>
      </w:r>
      <w:r>
        <w:rPr>
          <w:sz w:val="30"/>
          <w:rtl/>
        </w:rPr>
        <w:t xml:space="preserve"> </w:t>
      </w:r>
      <w:r>
        <w:rPr>
          <w:rFonts w:hint="cs"/>
          <w:sz w:val="30"/>
          <w:rtl/>
        </w:rPr>
        <w:t>فيما يتعلق ب</w:t>
      </w:r>
      <w:r>
        <w:rPr>
          <w:sz w:val="30"/>
          <w:rtl/>
        </w:rPr>
        <w:t>ال</w:t>
      </w:r>
      <w:r>
        <w:rPr>
          <w:rFonts w:hint="cs"/>
          <w:sz w:val="30"/>
          <w:rtl/>
        </w:rPr>
        <w:t>جن</w:t>
      </w:r>
      <w:r>
        <w:rPr>
          <w:sz w:val="30"/>
          <w:rtl/>
        </w:rPr>
        <w:t>س</w:t>
      </w:r>
      <w:r>
        <w:rPr>
          <w:rFonts w:hint="cs"/>
          <w:sz w:val="30"/>
          <w:rtl/>
        </w:rPr>
        <w:t>،</w:t>
      </w:r>
      <w:r>
        <w:rPr>
          <w:sz w:val="30"/>
          <w:rtl/>
        </w:rPr>
        <w:t xml:space="preserve"> </w:t>
      </w:r>
      <w:r>
        <w:rPr>
          <w:rFonts w:hint="cs"/>
          <w:sz w:val="30"/>
          <w:rtl/>
        </w:rPr>
        <w:t>والفئات العمري</w:t>
      </w:r>
      <w:r>
        <w:rPr>
          <w:sz w:val="30"/>
          <w:rtl/>
        </w:rPr>
        <w:t>ة</w:t>
      </w:r>
      <w:r>
        <w:rPr>
          <w:rFonts w:hint="cs"/>
          <w:sz w:val="30"/>
          <w:rtl/>
        </w:rPr>
        <w:t xml:space="preserve"> 10-14 و15-19</w:t>
      </w:r>
      <w:r>
        <w:rPr>
          <w:sz w:val="30"/>
          <w:rtl/>
        </w:rPr>
        <w:t xml:space="preserve"> </w:t>
      </w:r>
      <w:r>
        <w:rPr>
          <w:rFonts w:hint="cs"/>
          <w:sz w:val="30"/>
          <w:rtl/>
        </w:rPr>
        <w:br/>
        <w:t>و</w:t>
      </w:r>
      <w:r>
        <w:rPr>
          <w:sz w:val="30"/>
          <w:rtl/>
        </w:rPr>
        <w:t xml:space="preserve">20-24، </w:t>
      </w:r>
      <w:r>
        <w:rPr>
          <w:rFonts w:hint="cs"/>
          <w:sz w:val="30"/>
          <w:rtl/>
        </w:rPr>
        <w:t>و</w:t>
      </w:r>
      <w:r>
        <w:rPr>
          <w:sz w:val="30"/>
          <w:rtl/>
        </w:rPr>
        <w:t>ا</w:t>
      </w:r>
      <w:r>
        <w:rPr>
          <w:rFonts w:hint="cs"/>
          <w:sz w:val="30"/>
          <w:rtl/>
        </w:rPr>
        <w:t>ل</w:t>
      </w:r>
      <w:r>
        <w:rPr>
          <w:sz w:val="30"/>
          <w:rtl/>
        </w:rPr>
        <w:t>حال</w:t>
      </w:r>
      <w:r>
        <w:rPr>
          <w:rFonts w:hint="cs"/>
          <w:sz w:val="30"/>
          <w:rtl/>
        </w:rPr>
        <w:t xml:space="preserve">ة </w:t>
      </w:r>
      <w:r>
        <w:rPr>
          <w:sz w:val="30"/>
          <w:rtl/>
        </w:rPr>
        <w:t>الاجتماعية، وا</w:t>
      </w:r>
      <w:r>
        <w:rPr>
          <w:rFonts w:hint="cs"/>
          <w:sz w:val="30"/>
          <w:rtl/>
        </w:rPr>
        <w:t>ل</w:t>
      </w:r>
      <w:r>
        <w:rPr>
          <w:sz w:val="30"/>
          <w:rtl/>
        </w:rPr>
        <w:t>ش</w:t>
      </w:r>
      <w:r>
        <w:rPr>
          <w:rFonts w:hint="cs"/>
          <w:sz w:val="30"/>
          <w:rtl/>
        </w:rPr>
        <w:t>مو</w:t>
      </w:r>
      <w:r>
        <w:rPr>
          <w:sz w:val="30"/>
          <w:rtl/>
        </w:rPr>
        <w:t xml:space="preserve">ل </w:t>
      </w:r>
      <w:r>
        <w:rPr>
          <w:rFonts w:hint="cs"/>
          <w:sz w:val="30"/>
          <w:rtl/>
        </w:rPr>
        <w:t>ا</w:t>
      </w:r>
      <w:r>
        <w:rPr>
          <w:sz w:val="30"/>
          <w:rtl/>
        </w:rPr>
        <w:t>ل</w:t>
      </w:r>
      <w:r>
        <w:rPr>
          <w:rFonts w:hint="cs"/>
          <w:sz w:val="30"/>
          <w:rtl/>
        </w:rPr>
        <w:t>جغ</w:t>
      </w:r>
      <w:r>
        <w:rPr>
          <w:sz w:val="30"/>
          <w:rtl/>
        </w:rPr>
        <w:t>ر</w:t>
      </w:r>
      <w:r>
        <w:rPr>
          <w:rFonts w:hint="cs"/>
          <w:sz w:val="30"/>
          <w:rtl/>
        </w:rPr>
        <w:t>ا</w:t>
      </w:r>
      <w:r>
        <w:rPr>
          <w:sz w:val="30"/>
          <w:rtl/>
        </w:rPr>
        <w:t>في</w:t>
      </w:r>
      <w:r>
        <w:rPr>
          <w:rFonts w:hint="cs"/>
          <w:sz w:val="30"/>
          <w:rtl/>
        </w:rPr>
        <w:t xml:space="preserve"> (أ</w:t>
      </w:r>
      <w:r>
        <w:rPr>
          <w:sz w:val="30"/>
          <w:rtl/>
        </w:rPr>
        <w:t>قا</w:t>
      </w:r>
      <w:r>
        <w:rPr>
          <w:rFonts w:hint="cs"/>
          <w:sz w:val="30"/>
          <w:rtl/>
        </w:rPr>
        <w:t>لي</w:t>
      </w:r>
      <w:r>
        <w:rPr>
          <w:sz w:val="30"/>
          <w:rtl/>
        </w:rPr>
        <w:t xml:space="preserve">م </w:t>
      </w:r>
      <w:r>
        <w:rPr>
          <w:rFonts w:hint="cs"/>
          <w:sz w:val="30"/>
          <w:rtl/>
        </w:rPr>
        <w:t>ا</w:t>
      </w:r>
      <w:r>
        <w:rPr>
          <w:sz w:val="30"/>
          <w:rtl/>
        </w:rPr>
        <w:t>لش</w:t>
      </w:r>
      <w:r>
        <w:rPr>
          <w:rFonts w:hint="cs"/>
          <w:sz w:val="30"/>
          <w:rtl/>
        </w:rPr>
        <w:t>م</w:t>
      </w:r>
      <w:r>
        <w:rPr>
          <w:sz w:val="30"/>
          <w:rtl/>
        </w:rPr>
        <w:t>ا</w:t>
      </w:r>
      <w:r>
        <w:rPr>
          <w:rFonts w:hint="cs"/>
          <w:sz w:val="30"/>
          <w:rtl/>
        </w:rPr>
        <w:t xml:space="preserve">ل </w:t>
      </w:r>
      <w:r>
        <w:rPr>
          <w:sz w:val="30"/>
          <w:rtl/>
        </w:rPr>
        <w:t>وال</w:t>
      </w:r>
      <w:r>
        <w:rPr>
          <w:rFonts w:hint="cs"/>
          <w:sz w:val="30"/>
          <w:rtl/>
        </w:rPr>
        <w:t>وس</w:t>
      </w:r>
      <w:r>
        <w:rPr>
          <w:sz w:val="30"/>
          <w:rtl/>
        </w:rPr>
        <w:t>ط</w:t>
      </w:r>
      <w:r>
        <w:rPr>
          <w:rFonts w:hint="cs"/>
          <w:sz w:val="30"/>
          <w:rtl/>
        </w:rPr>
        <w:t xml:space="preserve"> </w:t>
      </w:r>
      <w:r>
        <w:rPr>
          <w:sz w:val="30"/>
          <w:rtl/>
        </w:rPr>
        <w:t>و</w:t>
      </w:r>
      <w:r>
        <w:rPr>
          <w:rFonts w:hint="cs"/>
          <w:sz w:val="30"/>
          <w:rtl/>
        </w:rPr>
        <w:t>الجنو</w:t>
      </w:r>
      <w:r>
        <w:rPr>
          <w:sz w:val="30"/>
          <w:rtl/>
        </w:rPr>
        <w:t>ب</w:t>
      </w:r>
      <w:r>
        <w:rPr>
          <w:rFonts w:hint="cs"/>
          <w:sz w:val="30"/>
          <w:rtl/>
        </w:rPr>
        <w:t xml:space="preserve">) </w:t>
      </w:r>
      <w:r>
        <w:rPr>
          <w:sz w:val="30"/>
          <w:rtl/>
        </w:rPr>
        <w:t>إضافة</w:t>
      </w:r>
      <w:r>
        <w:rPr>
          <w:rFonts w:hint="cs"/>
          <w:sz w:val="30"/>
          <w:rtl/>
        </w:rPr>
        <w:t xml:space="preserve"> </w:t>
      </w:r>
      <w:r>
        <w:rPr>
          <w:sz w:val="30"/>
          <w:rtl/>
        </w:rPr>
        <w:t xml:space="preserve">إلى </w:t>
      </w:r>
      <w:r>
        <w:rPr>
          <w:rFonts w:hint="cs"/>
          <w:sz w:val="30"/>
          <w:rtl/>
        </w:rPr>
        <w:t>محافظا</w:t>
      </w:r>
      <w:r>
        <w:rPr>
          <w:sz w:val="30"/>
          <w:rtl/>
        </w:rPr>
        <w:t>ت عما</w:t>
      </w:r>
      <w:r>
        <w:rPr>
          <w:rFonts w:hint="cs"/>
          <w:sz w:val="30"/>
          <w:rtl/>
        </w:rPr>
        <w:t>ن والزر</w:t>
      </w:r>
      <w:r>
        <w:rPr>
          <w:sz w:val="30"/>
          <w:rtl/>
        </w:rPr>
        <w:t>ق</w:t>
      </w:r>
      <w:r>
        <w:rPr>
          <w:rFonts w:hint="cs"/>
          <w:sz w:val="30"/>
          <w:rtl/>
        </w:rPr>
        <w:t>اء وإرب</w:t>
      </w:r>
      <w:r>
        <w:rPr>
          <w:sz w:val="30"/>
          <w:rtl/>
        </w:rPr>
        <w:t>د</w:t>
      </w:r>
      <w:r>
        <w:rPr>
          <w:rFonts w:hint="cs"/>
          <w:sz w:val="30"/>
          <w:rtl/>
        </w:rPr>
        <w:t>.</w:t>
      </w:r>
      <w:r>
        <w:rPr>
          <w:sz w:val="30"/>
          <w:rtl/>
        </w:rPr>
        <w:t xml:space="preserve"> و</w:t>
      </w:r>
      <w:r>
        <w:rPr>
          <w:rFonts w:hint="cs"/>
          <w:sz w:val="30"/>
          <w:rtl/>
        </w:rPr>
        <w:t>ح</w:t>
      </w:r>
      <w:r>
        <w:rPr>
          <w:sz w:val="30"/>
          <w:rtl/>
        </w:rPr>
        <w:t xml:space="preserve">سب ما جاء في </w:t>
      </w:r>
      <w:r>
        <w:rPr>
          <w:rFonts w:hint="cs"/>
          <w:sz w:val="30"/>
          <w:rtl/>
        </w:rPr>
        <w:t>ت</w:t>
      </w:r>
      <w:r>
        <w:rPr>
          <w:sz w:val="30"/>
          <w:rtl/>
        </w:rPr>
        <w:t>و</w:t>
      </w:r>
      <w:r>
        <w:rPr>
          <w:rFonts w:hint="cs"/>
          <w:sz w:val="30"/>
          <w:rtl/>
        </w:rPr>
        <w:t>ص</w:t>
      </w:r>
      <w:r>
        <w:rPr>
          <w:sz w:val="30"/>
          <w:rtl/>
        </w:rPr>
        <w:t>ية</w:t>
      </w:r>
      <w:r>
        <w:rPr>
          <w:rFonts w:hint="cs"/>
          <w:sz w:val="30"/>
          <w:rtl/>
        </w:rPr>
        <w:t xml:space="preserve"> ل</w:t>
      </w:r>
      <w:r>
        <w:rPr>
          <w:sz w:val="30"/>
          <w:rtl/>
        </w:rPr>
        <w:t>جن</w:t>
      </w:r>
      <w:r>
        <w:rPr>
          <w:rFonts w:hint="cs"/>
          <w:sz w:val="30"/>
          <w:rtl/>
        </w:rPr>
        <w:t>ة</w:t>
      </w:r>
      <w:r>
        <w:rPr>
          <w:sz w:val="30"/>
          <w:rtl/>
        </w:rPr>
        <w:t xml:space="preserve"> ح</w:t>
      </w:r>
      <w:r>
        <w:rPr>
          <w:rFonts w:hint="cs"/>
          <w:sz w:val="30"/>
          <w:rtl/>
        </w:rPr>
        <w:t>قوق ال</w:t>
      </w:r>
      <w:r>
        <w:rPr>
          <w:sz w:val="30"/>
          <w:rtl/>
        </w:rPr>
        <w:t>طف</w:t>
      </w:r>
      <w:r>
        <w:rPr>
          <w:rFonts w:hint="cs"/>
          <w:sz w:val="30"/>
          <w:rtl/>
        </w:rPr>
        <w:t>ل، سو</w:t>
      </w:r>
      <w:r>
        <w:rPr>
          <w:sz w:val="30"/>
          <w:rtl/>
        </w:rPr>
        <w:t>ف تس</w:t>
      </w:r>
      <w:r>
        <w:rPr>
          <w:rFonts w:hint="cs"/>
          <w:sz w:val="30"/>
          <w:rtl/>
        </w:rPr>
        <w:t>تخدم</w:t>
      </w:r>
      <w:r>
        <w:rPr>
          <w:sz w:val="30"/>
          <w:rtl/>
        </w:rPr>
        <w:t xml:space="preserve"> نتائج</w:t>
      </w:r>
      <w:r>
        <w:rPr>
          <w:rFonts w:hint="cs"/>
          <w:sz w:val="30"/>
          <w:rtl/>
        </w:rPr>
        <w:t xml:space="preserve"> الم</w:t>
      </w:r>
      <w:r>
        <w:rPr>
          <w:sz w:val="30"/>
          <w:rtl/>
        </w:rPr>
        <w:t>سح ا</w:t>
      </w:r>
      <w:r>
        <w:rPr>
          <w:rFonts w:hint="cs"/>
          <w:sz w:val="30"/>
          <w:rtl/>
        </w:rPr>
        <w:t>ل</w:t>
      </w:r>
      <w:r>
        <w:rPr>
          <w:sz w:val="30"/>
          <w:rtl/>
        </w:rPr>
        <w:t>و</w:t>
      </w:r>
      <w:r>
        <w:rPr>
          <w:rFonts w:hint="cs"/>
          <w:sz w:val="30"/>
          <w:rtl/>
        </w:rPr>
        <w:t>طني للش</w:t>
      </w:r>
      <w:r>
        <w:rPr>
          <w:sz w:val="30"/>
          <w:rtl/>
        </w:rPr>
        <w:t>ب</w:t>
      </w:r>
      <w:r>
        <w:rPr>
          <w:rFonts w:hint="cs"/>
          <w:sz w:val="30"/>
          <w:rtl/>
        </w:rPr>
        <w:t>اب وغير</w:t>
      </w:r>
      <w:r>
        <w:rPr>
          <w:sz w:val="30"/>
          <w:rtl/>
        </w:rPr>
        <w:t>ه</w:t>
      </w:r>
      <w:r>
        <w:rPr>
          <w:rFonts w:hint="cs"/>
          <w:sz w:val="30"/>
          <w:rtl/>
        </w:rPr>
        <w:t xml:space="preserve"> من الد</w:t>
      </w:r>
      <w:r>
        <w:rPr>
          <w:sz w:val="30"/>
          <w:rtl/>
        </w:rPr>
        <w:t>ر</w:t>
      </w:r>
      <w:r>
        <w:rPr>
          <w:rFonts w:hint="cs"/>
          <w:sz w:val="30"/>
          <w:rtl/>
        </w:rPr>
        <w:t>ا</w:t>
      </w:r>
      <w:r>
        <w:rPr>
          <w:rFonts w:hint="cs"/>
          <w:sz w:val="30"/>
          <w:rtl/>
        </w:rPr>
        <w:t>سات لوضع البرام</w:t>
      </w:r>
      <w:r>
        <w:rPr>
          <w:sz w:val="30"/>
          <w:rtl/>
        </w:rPr>
        <w:t>ج</w:t>
      </w:r>
      <w:r>
        <w:rPr>
          <w:rFonts w:hint="cs"/>
          <w:sz w:val="30"/>
          <w:rtl/>
        </w:rPr>
        <w:t xml:space="preserve"> وا</w:t>
      </w:r>
      <w:r>
        <w:rPr>
          <w:sz w:val="30"/>
          <w:rtl/>
        </w:rPr>
        <w:t>ل</w:t>
      </w:r>
      <w:r>
        <w:rPr>
          <w:rFonts w:hint="cs"/>
          <w:sz w:val="30"/>
          <w:rtl/>
        </w:rPr>
        <w:t>سيا</w:t>
      </w:r>
      <w:r>
        <w:rPr>
          <w:sz w:val="30"/>
          <w:rtl/>
        </w:rPr>
        <w:t>س</w:t>
      </w:r>
      <w:r>
        <w:rPr>
          <w:rFonts w:hint="cs"/>
          <w:sz w:val="30"/>
          <w:rtl/>
        </w:rPr>
        <w:t xml:space="preserve">ات الرامية </w:t>
      </w:r>
      <w:r>
        <w:rPr>
          <w:sz w:val="30"/>
          <w:rtl/>
        </w:rPr>
        <w:t>ل</w:t>
      </w:r>
      <w:r>
        <w:rPr>
          <w:rFonts w:hint="cs"/>
          <w:sz w:val="30"/>
          <w:rtl/>
        </w:rPr>
        <w:t>ت</w:t>
      </w:r>
      <w:r>
        <w:rPr>
          <w:sz w:val="30"/>
          <w:rtl/>
        </w:rPr>
        <w:t>حس</w:t>
      </w:r>
      <w:r>
        <w:rPr>
          <w:rFonts w:hint="cs"/>
          <w:sz w:val="30"/>
          <w:rtl/>
        </w:rPr>
        <w:t>ي</w:t>
      </w:r>
      <w:r>
        <w:rPr>
          <w:sz w:val="30"/>
          <w:rtl/>
        </w:rPr>
        <w:t>ن ص</w:t>
      </w:r>
      <w:r>
        <w:rPr>
          <w:rFonts w:hint="cs"/>
          <w:sz w:val="30"/>
          <w:rtl/>
        </w:rPr>
        <w:t>ح</w:t>
      </w:r>
      <w:r>
        <w:rPr>
          <w:sz w:val="30"/>
          <w:rtl/>
        </w:rPr>
        <w:t>ة ا</w:t>
      </w:r>
      <w:r>
        <w:rPr>
          <w:rFonts w:hint="cs"/>
          <w:sz w:val="30"/>
          <w:rtl/>
        </w:rPr>
        <w:t>ل</w:t>
      </w:r>
      <w:r>
        <w:rPr>
          <w:sz w:val="30"/>
          <w:rtl/>
        </w:rPr>
        <w:t>شب</w:t>
      </w:r>
      <w:r>
        <w:rPr>
          <w:rFonts w:hint="cs"/>
          <w:sz w:val="30"/>
          <w:rtl/>
        </w:rPr>
        <w:t>اب</w:t>
      </w:r>
      <w:r>
        <w:rPr>
          <w:sz w:val="30"/>
          <w:rtl/>
        </w:rPr>
        <w:t xml:space="preserve"> و</w:t>
      </w:r>
      <w:r>
        <w:rPr>
          <w:rFonts w:hint="cs"/>
          <w:sz w:val="30"/>
          <w:rtl/>
        </w:rPr>
        <w:t>ا</w:t>
      </w:r>
      <w:r>
        <w:rPr>
          <w:sz w:val="30"/>
          <w:rtl/>
        </w:rPr>
        <w:t>لمراهقين في</w:t>
      </w:r>
      <w:r>
        <w:rPr>
          <w:rFonts w:hint="cs"/>
          <w:sz w:val="30"/>
          <w:rtl/>
        </w:rPr>
        <w:t xml:space="preserve"> </w:t>
      </w:r>
      <w:r>
        <w:rPr>
          <w:sz w:val="30"/>
          <w:rtl/>
        </w:rPr>
        <w:t>الأردن</w:t>
      </w:r>
      <w:r>
        <w:rPr>
          <w:rFonts w:hint="cs"/>
          <w:sz w:val="30"/>
          <w:rtl/>
        </w:rPr>
        <w:t>؛</w:t>
      </w:r>
    </w:p>
    <w:p w:rsidR="00000000" w:rsidRDefault="00913BE8">
      <w:pPr>
        <w:spacing w:before="0" w:line="380" w:lineRule="exact"/>
        <w:ind w:left="1434" w:hanging="714"/>
        <w:jc w:val="both"/>
        <w:rPr>
          <w:rFonts w:hint="cs"/>
          <w:spacing w:val="2"/>
          <w:sz w:val="30"/>
          <w:rtl/>
        </w:rPr>
      </w:pPr>
      <w:r>
        <w:rPr>
          <w:rFonts w:hint="cs"/>
          <w:spacing w:val="2"/>
          <w:sz w:val="30"/>
          <w:rtl/>
        </w:rPr>
        <w:t>-</w:t>
      </w:r>
      <w:r>
        <w:rPr>
          <w:rFonts w:hint="cs"/>
          <w:spacing w:val="2"/>
          <w:sz w:val="30"/>
          <w:rtl/>
        </w:rPr>
        <w:tab/>
        <w:t>ي</w:t>
      </w:r>
      <w:r>
        <w:rPr>
          <w:spacing w:val="2"/>
          <w:sz w:val="30"/>
          <w:rtl/>
        </w:rPr>
        <w:t>حتوي تقرير المسح الو</w:t>
      </w:r>
      <w:r>
        <w:rPr>
          <w:rFonts w:hint="cs"/>
          <w:spacing w:val="2"/>
          <w:sz w:val="30"/>
          <w:rtl/>
        </w:rPr>
        <w:t>ط</w:t>
      </w:r>
      <w:r>
        <w:rPr>
          <w:spacing w:val="2"/>
          <w:sz w:val="30"/>
          <w:rtl/>
        </w:rPr>
        <w:t xml:space="preserve">ني </w:t>
      </w:r>
      <w:r>
        <w:rPr>
          <w:rFonts w:hint="cs"/>
          <w:spacing w:val="2"/>
          <w:sz w:val="30"/>
          <w:rtl/>
        </w:rPr>
        <w:t>ل</w:t>
      </w:r>
      <w:r>
        <w:rPr>
          <w:spacing w:val="2"/>
          <w:sz w:val="30"/>
          <w:rtl/>
        </w:rPr>
        <w:t>لشب</w:t>
      </w:r>
      <w:r>
        <w:rPr>
          <w:rFonts w:hint="cs"/>
          <w:spacing w:val="2"/>
          <w:sz w:val="30"/>
          <w:rtl/>
        </w:rPr>
        <w:t>ا</w:t>
      </w:r>
      <w:r>
        <w:rPr>
          <w:spacing w:val="2"/>
          <w:sz w:val="30"/>
          <w:rtl/>
        </w:rPr>
        <w:t>ب على</w:t>
      </w:r>
      <w:r>
        <w:rPr>
          <w:rFonts w:hint="cs"/>
          <w:spacing w:val="2"/>
          <w:sz w:val="30"/>
          <w:rtl/>
        </w:rPr>
        <w:t xml:space="preserve"> ثمانية فصول هي</w:t>
      </w:r>
      <w:r>
        <w:rPr>
          <w:spacing w:val="2"/>
          <w:sz w:val="30"/>
          <w:rtl/>
        </w:rPr>
        <w:t xml:space="preserve"> الوضع ا</w:t>
      </w:r>
      <w:r>
        <w:rPr>
          <w:rFonts w:hint="cs"/>
          <w:spacing w:val="2"/>
          <w:sz w:val="30"/>
          <w:rtl/>
        </w:rPr>
        <w:t>ل</w:t>
      </w:r>
      <w:r>
        <w:rPr>
          <w:spacing w:val="2"/>
          <w:sz w:val="30"/>
          <w:rtl/>
        </w:rPr>
        <w:t>ت</w:t>
      </w:r>
      <w:r>
        <w:rPr>
          <w:rFonts w:hint="cs"/>
          <w:spacing w:val="2"/>
          <w:sz w:val="30"/>
          <w:rtl/>
        </w:rPr>
        <w:t>ع</w:t>
      </w:r>
      <w:r>
        <w:rPr>
          <w:spacing w:val="2"/>
          <w:sz w:val="30"/>
          <w:rtl/>
        </w:rPr>
        <w:t>ل</w:t>
      </w:r>
      <w:r>
        <w:rPr>
          <w:rFonts w:hint="cs"/>
          <w:spacing w:val="2"/>
          <w:sz w:val="30"/>
          <w:rtl/>
        </w:rPr>
        <w:t xml:space="preserve">يمي </w:t>
      </w:r>
      <w:r>
        <w:rPr>
          <w:spacing w:val="2"/>
          <w:sz w:val="30"/>
          <w:rtl/>
        </w:rPr>
        <w:t>للشباب ف</w:t>
      </w:r>
      <w:r>
        <w:rPr>
          <w:rFonts w:hint="cs"/>
          <w:spacing w:val="2"/>
          <w:sz w:val="30"/>
          <w:rtl/>
        </w:rPr>
        <w:t>ي</w:t>
      </w:r>
      <w:r>
        <w:rPr>
          <w:spacing w:val="2"/>
          <w:sz w:val="30"/>
          <w:rtl/>
        </w:rPr>
        <w:t xml:space="preserve"> </w:t>
      </w:r>
      <w:r>
        <w:rPr>
          <w:rFonts w:hint="cs"/>
          <w:spacing w:val="2"/>
          <w:sz w:val="30"/>
          <w:rtl/>
        </w:rPr>
        <w:t>الأردن</w:t>
      </w:r>
      <w:r>
        <w:rPr>
          <w:spacing w:val="2"/>
          <w:sz w:val="30"/>
          <w:rtl/>
        </w:rPr>
        <w:t>،</w:t>
      </w:r>
      <w:r>
        <w:rPr>
          <w:rFonts w:hint="cs"/>
          <w:spacing w:val="2"/>
          <w:sz w:val="30"/>
          <w:rtl/>
        </w:rPr>
        <w:t xml:space="preserve"> والشباب والع</w:t>
      </w:r>
      <w:r>
        <w:rPr>
          <w:spacing w:val="2"/>
          <w:sz w:val="30"/>
          <w:rtl/>
        </w:rPr>
        <w:t>مل</w:t>
      </w:r>
      <w:r>
        <w:rPr>
          <w:rFonts w:hint="cs"/>
          <w:spacing w:val="2"/>
          <w:sz w:val="30"/>
          <w:rtl/>
        </w:rPr>
        <w:t>، وصحة الشباب في الأردن</w:t>
      </w:r>
      <w:r>
        <w:rPr>
          <w:spacing w:val="2"/>
          <w:sz w:val="30"/>
          <w:rtl/>
        </w:rPr>
        <w:t>،</w:t>
      </w:r>
      <w:r>
        <w:rPr>
          <w:rFonts w:hint="cs"/>
          <w:spacing w:val="2"/>
          <w:sz w:val="30"/>
          <w:rtl/>
        </w:rPr>
        <w:t xml:space="preserve"> و</w:t>
      </w:r>
      <w:r>
        <w:rPr>
          <w:spacing w:val="2"/>
          <w:sz w:val="30"/>
          <w:rtl/>
        </w:rPr>
        <w:t>أ</w:t>
      </w:r>
      <w:r>
        <w:rPr>
          <w:rFonts w:hint="cs"/>
          <w:spacing w:val="2"/>
          <w:sz w:val="30"/>
          <w:rtl/>
        </w:rPr>
        <w:t>وقات فرا</w:t>
      </w:r>
      <w:r>
        <w:rPr>
          <w:spacing w:val="2"/>
          <w:sz w:val="30"/>
          <w:rtl/>
        </w:rPr>
        <w:t>غ</w:t>
      </w:r>
      <w:r>
        <w:rPr>
          <w:rFonts w:hint="cs"/>
          <w:spacing w:val="2"/>
          <w:sz w:val="30"/>
          <w:rtl/>
        </w:rPr>
        <w:t xml:space="preserve"> </w:t>
      </w:r>
      <w:r>
        <w:rPr>
          <w:spacing w:val="2"/>
          <w:sz w:val="30"/>
          <w:rtl/>
        </w:rPr>
        <w:t>الشباب</w:t>
      </w:r>
      <w:r>
        <w:rPr>
          <w:rFonts w:hint="cs"/>
          <w:spacing w:val="2"/>
          <w:sz w:val="30"/>
          <w:rtl/>
        </w:rPr>
        <w:t xml:space="preserve"> </w:t>
      </w:r>
      <w:r>
        <w:rPr>
          <w:spacing w:val="2"/>
          <w:sz w:val="30"/>
          <w:rtl/>
        </w:rPr>
        <w:t>الأردن</w:t>
      </w:r>
      <w:r>
        <w:rPr>
          <w:rFonts w:hint="cs"/>
          <w:spacing w:val="2"/>
          <w:sz w:val="30"/>
          <w:rtl/>
        </w:rPr>
        <w:t>يي</w:t>
      </w:r>
      <w:r>
        <w:rPr>
          <w:spacing w:val="2"/>
          <w:sz w:val="30"/>
          <w:rtl/>
        </w:rPr>
        <w:t>ن وم</w:t>
      </w:r>
      <w:r>
        <w:rPr>
          <w:rFonts w:hint="cs"/>
          <w:spacing w:val="2"/>
          <w:sz w:val="30"/>
          <w:rtl/>
        </w:rPr>
        <w:t>ق</w:t>
      </w:r>
      <w:r>
        <w:rPr>
          <w:spacing w:val="2"/>
          <w:sz w:val="30"/>
          <w:rtl/>
        </w:rPr>
        <w:t>د</w:t>
      </w:r>
      <w:r>
        <w:rPr>
          <w:rFonts w:hint="cs"/>
          <w:spacing w:val="2"/>
          <w:sz w:val="30"/>
          <w:rtl/>
        </w:rPr>
        <w:t>رتهم</w:t>
      </w:r>
      <w:r>
        <w:rPr>
          <w:spacing w:val="2"/>
          <w:sz w:val="30"/>
          <w:rtl/>
        </w:rPr>
        <w:t xml:space="preserve"> </w:t>
      </w:r>
      <w:r>
        <w:rPr>
          <w:rFonts w:hint="cs"/>
          <w:spacing w:val="2"/>
          <w:sz w:val="30"/>
          <w:rtl/>
        </w:rPr>
        <w:t>عل</w:t>
      </w:r>
      <w:r>
        <w:rPr>
          <w:spacing w:val="2"/>
          <w:sz w:val="30"/>
          <w:rtl/>
        </w:rPr>
        <w:t>ى</w:t>
      </w:r>
      <w:r>
        <w:rPr>
          <w:rFonts w:hint="cs"/>
          <w:spacing w:val="2"/>
          <w:sz w:val="30"/>
          <w:rtl/>
        </w:rPr>
        <w:t xml:space="preserve"> </w:t>
      </w:r>
      <w:r>
        <w:rPr>
          <w:spacing w:val="2"/>
          <w:sz w:val="30"/>
          <w:rtl/>
        </w:rPr>
        <w:t>ا</w:t>
      </w:r>
      <w:r>
        <w:rPr>
          <w:rFonts w:hint="cs"/>
          <w:spacing w:val="2"/>
          <w:sz w:val="30"/>
          <w:rtl/>
        </w:rPr>
        <w:t>لح</w:t>
      </w:r>
      <w:r>
        <w:rPr>
          <w:spacing w:val="2"/>
          <w:sz w:val="30"/>
          <w:rtl/>
        </w:rPr>
        <w:t>ركة والو</w:t>
      </w:r>
      <w:r>
        <w:rPr>
          <w:rFonts w:hint="cs"/>
          <w:spacing w:val="2"/>
          <w:sz w:val="30"/>
          <w:rtl/>
        </w:rPr>
        <w:t>ص</w:t>
      </w:r>
      <w:r>
        <w:rPr>
          <w:spacing w:val="2"/>
          <w:sz w:val="30"/>
          <w:rtl/>
        </w:rPr>
        <w:t>و</w:t>
      </w:r>
      <w:r>
        <w:rPr>
          <w:rFonts w:hint="cs"/>
          <w:spacing w:val="2"/>
          <w:sz w:val="30"/>
          <w:rtl/>
        </w:rPr>
        <w:t>ل</w:t>
      </w:r>
      <w:r>
        <w:rPr>
          <w:spacing w:val="2"/>
          <w:sz w:val="30"/>
          <w:rtl/>
        </w:rPr>
        <w:t xml:space="preserve"> </w:t>
      </w:r>
      <w:r>
        <w:rPr>
          <w:rFonts w:hint="cs"/>
          <w:spacing w:val="2"/>
          <w:sz w:val="30"/>
          <w:rtl/>
        </w:rPr>
        <w:t>إلى ا</w:t>
      </w:r>
      <w:r>
        <w:rPr>
          <w:spacing w:val="2"/>
          <w:sz w:val="30"/>
          <w:rtl/>
        </w:rPr>
        <w:t>لم</w:t>
      </w:r>
      <w:r>
        <w:rPr>
          <w:rFonts w:hint="cs"/>
          <w:spacing w:val="2"/>
          <w:sz w:val="30"/>
          <w:rtl/>
        </w:rPr>
        <w:t>ع</w:t>
      </w:r>
      <w:r>
        <w:rPr>
          <w:spacing w:val="2"/>
          <w:sz w:val="30"/>
          <w:rtl/>
        </w:rPr>
        <w:t>لو</w:t>
      </w:r>
      <w:r>
        <w:rPr>
          <w:rFonts w:hint="cs"/>
          <w:spacing w:val="2"/>
          <w:sz w:val="30"/>
          <w:rtl/>
        </w:rPr>
        <w:t>م</w:t>
      </w:r>
      <w:r>
        <w:rPr>
          <w:spacing w:val="2"/>
          <w:sz w:val="30"/>
          <w:rtl/>
        </w:rPr>
        <w:t>ا</w:t>
      </w:r>
      <w:r>
        <w:rPr>
          <w:rFonts w:hint="cs"/>
          <w:spacing w:val="2"/>
          <w:sz w:val="30"/>
          <w:rtl/>
        </w:rPr>
        <w:t>ت،</w:t>
      </w:r>
      <w:r>
        <w:rPr>
          <w:spacing w:val="2"/>
          <w:sz w:val="30"/>
          <w:rtl/>
        </w:rPr>
        <w:t xml:space="preserve"> </w:t>
      </w:r>
      <w:r>
        <w:rPr>
          <w:rFonts w:hint="cs"/>
          <w:spacing w:val="2"/>
          <w:sz w:val="30"/>
          <w:rtl/>
        </w:rPr>
        <w:t>و</w:t>
      </w:r>
      <w:r>
        <w:rPr>
          <w:spacing w:val="2"/>
          <w:sz w:val="30"/>
          <w:rtl/>
        </w:rPr>
        <w:t>مش</w:t>
      </w:r>
      <w:r>
        <w:rPr>
          <w:rFonts w:hint="cs"/>
          <w:spacing w:val="2"/>
          <w:sz w:val="30"/>
          <w:rtl/>
        </w:rPr>
        <w:t>ار</w:t>
      </w:r>
      <w:r>
        <w:rPr>
          <w:spacing w:val="2"/>
          <w:sz w:val="30"/>
          <w:rtl/>
        </w:rPr>
        <w:t>ك</w:t>
      </w:r>
      <w:r>
        <w:rPr>
          <w:rFonts w:hint="cs"/>
          <w:spacing w:val="2"/>
          <w:sz w:val="30"/>
          <w:rtl/>
        </w:rPr>
        <w:t xml:space="preserve">ة </w:t>
      </w:r>
      <w:r>
        <w:rPr>
          <w:spacing w:val="2"/>
          <w:sz w:val="30"/>
          <w:rtl/>
        </w:rPr>
        <w:t>ا</w:t>
      </w:r>
      <w:r>
        <w:rPr>
          <w:rFonts w:hint="cs"/>
          <w:spacing w:val="2"/>
          <w:sz w:val="30"/>
          <w:rtl/>
        </w:rPr>
        <w:t>ل</w:t>
      </w:r>
      <w:r>
        <w:rPr>
          <w:spacing w:val="2"/>
          <w:sz w:val="30"/>
          <w:rtl/>
        </w:rPr>
        <w:t>ش</w:t>
      </w:r>
      <w:r>
        <w:rPr>
          <w:rFonts w:hint="cs"/>
          <w:spacing w:val="2"/>
          <w:sz w:val="30"/>
          <w:rtl/>
        </w:rPr>
        <w:t>باب</w:t>
      </w:r>
      <w:r>
        <w:rPr>
          <w:spacing w:val="2"/>
          <w:sz w:val="30"/>
          <w:rtl/>
        </w:rPr>
        <w:t xml:space="preserve"> </w:t>
      </w:r>
      <w:r>
        <w:rPr>
          <w:rFonts w:hint="cs"/>
          <w:spacing w:val="2"/>
          <w:sz w:val="30"/>
          <w:rtl/>
        </w:rPr>
        <w:t>الأردن</w:t>
      </w:r>
      <w:r>
        <w:rPr>
          <w:spacing w:val="2"/>
          <w:sz w:val="30"/>
          <w:rtl/>
        </w:rPr>
        <w:t>يي</w:t>
      </w:r>
      <w:r>
        <w:rPr>
          <w:rFonts w:hint="cs"/>
          <w:spacing w:val="2"/>
          <w:sz w:val="30"/>
          <w:rtl/>
        </w:rPr>
        <w:t>ن في</w:t>
      </w:r>
      <w:r>
        <w:rPr>
          <w:spacing w:val="2"/>
          <w:sz w:val="30"/>
          <w:rtl/>
        </w:rPr>
        <w:t xml:space="preserve"> ا</w:t>
      </w:r>
      <w:r>
        <w:rPr>
          <w:rFonts w:hint="cs"/>
          <w:spacing w:val="2"/>
          <w:sz w:val="30"/>
          <w:rtl/>
        </w:rPr>
        <w:t>لحيا</w:t>
      </w:r>
      <w:r>
        <w:rPr>
          <w:spacing w:val="2"/>
          <w:sz w:val="30"/>
          <w:rtl/>
        </w:rPr>
        <w:t>ة وا</w:t>
      </w:r>
      <w:r>
        <w:rPr>
          <w:rFonts w:hint="cs"/>
          <w:spacing w:val="2"/>
          <w:sz w:val="30"/>
          <w:rtl/>
        </w:rPr>
        <w:t>ل</w:t>
      </w:r>
      <w:r>
        <w:rPr>
          <w:spacing w:val="2"/>
          <w:sz w:val="30"/>
          <w:rtl/>
        </w:rPr>
        <w:t>ع</w:t>
      </w:r>
      <w:r>
        <w:rPr>
          <w:rFonts w:hint="cs"/>
          <w:spacing w:val="2"/>
          <w:sz w:val="30"/>
          <w:rtl/>
        </w:rPr>
        <w:t xml:space="preserve">لاقات الاجتماعية، ونظرة </w:t>
      </w:r>
      <w:r>
        <w:rPr>
          <w:spacing w:val="2"/>
          <w:sz w:val="30"/>
          <w:rtl/>
        </w:rPr>
        <w:t>ا</w:t>
      </w:r>
      <w:r>
        <w:rPr>
          <w:rFonts w:hint="cs"/>
          <w:spacing w:val="2"/>
          <w:sz w:val="30"/>
          <w:rtl/>
        </w:rPr>
        <w:t xml:space="preserve">لشباب الأردنيين </w:t>
      </w:r>
      <w:r>
        <w:rPr>
          <w:spacing w:val="2"/>
          <w:sz w:val="30"/>
          <w:rtl/>
        </w:rPr>
        <w:t>إلى</w:t>
      </w:r>
      <w:r>
        <w:rPr>
          <w:rFonts w:hint="cs"/>
          <w:spacing w:val="2"/>
          <w:sz w:val="30"/>
          <w:rtl/>
        </w:rPr>
        <w:t xml:space="preserve"> </w:t>
      </w:r>
      <w:r>
        <w:rPr>
          <w:spacing w:val="2"/>
          <w:sz w:val="30"/>
          <w:rtl/>
        </w:rPr>
        <w:t>أ</w:t>
      </w:r>
      <w:r>
        <w:rPr>
          <w:rFonts w:hint="cs"/>
          <w:spacing w:val="2"/>
          <w:sz w:val="30"/>
          <w:rtl/>
        </w:rPr>
        <w:t>نفس</w:t>
      </w:r>
      <w:r>
        <w:rPr>
          <w:spacing w:val="2"/>
          <w:sz w:val="30"/>
          <w:rtl/>
        </w:rPr>
        <w:t>ه</w:t>
      </w:r>
      <w:r>
        <w:rPr>
          <w:rFonts w:hint="cs"/>
          <w:spacing w:val="2"/>
          <w:sz w:val="30"/>
          <w:rtl/>
        </w:rPr>
        <w:t>م و</w:t>
      </w:r>
      <w:r>
        <w:rPr>
          <w:spacing w:val="2"/>
          <w:sz w:val="30"/>
          <w:rtl/>
        </w:rPr>
        <w:t>ا</w:t>
      </w:r>
      <w:r>
        <w:rPr>
          <w:rFonts w:hint="cs"/>
          <w:spacing w:val="2"/>
          <w:sz w:val="30"/>
          <w:rtl/>
        </w:rPr>
        <w:t>ل</w:t>
      </w:r>
      <w:r>
        <w:rPr>
          <w:spacing w:val="2"/>
          <w:sz w:val="30"/>
          <w:rtl/>
        </w:rPr>
        <w:t>مو</w:t>
      </w:r>
      <w:r>
        <w:rPr>
          <w:rFonts w:hint="cs"/>
          <w:spacing w:val="2"/>
          <w:sz w:val="30"/>
          <w:rtl/>
        </w:rPr>
        <w:t>ا</w:t>
      </w:r>
      <w:r>
        <w:rPr>
          <w:spacing w:val="2"/>
          <w:sz w:val="30"/>
          <w:rtl/>
        </w:rPr>
        <w:t xml:space="preserve">قف </w:t>
      </w:r>
      <w:r>
        <w:rPr>
          <w:rFonts w:hint="cs"/>
          <w:spacing w:val="2"/>
          <w:sz w:val="30"/>
          <w:rtl/>
        </w:rPr>
        <w:t>ا</w:t>
      </w:r>
      <w:r>
        <w:rPr>
          <w:spacing w:val="2"/>
          <w:sz w:val="30"/>
          <w:rtl/>
        </w:rPr>
        <w:t>لعا</w:t>
      </w:r>
      <w:r>
        <w:rPr>
          <w:rFonts w:hint="cs"/>
          <w:spacing w:val="2"/>
          <w:sz w:val="30"/>
          <w:rtl/>
        </w:rPr>
        <w:t>م</w:t>
      </w:r>
      <w:r>
        <w:rPr>
          <w:spacing w:val="2"/>
          <w:sz w:val="30"/>
          <w:rtl/>
        </w:rPr>
        <w:t>ة،</w:t>
      </w:r>
      <w:r>
        <w:rPr>
          <w:rFonts w:hint="cs"/>
          <w:spacing w:val="2"/>
          <w:sz w:val="30"/>
          <w:rtl/>
        </w:rPr>
        <w:t xml:space="preserve"> وح</w:t>
      </w:r>
      <w:r>
        <w:rPr>
          <w:spacing w:val="2"/>
          <w:sz w:val="30"/>
          <w:rtl/>
        </w:rPr>
        <w:t>قو</w:t>
      </w:r>
      <w:r>
        <w:rPr>
          <w:rFonts w:hint="cs"/>
          <w:spacing w:val="2"/>
          <w:sz w:val="30"/>
          <w:rtl/>
        </w:rPr>
        <w:t>ق</w:t>
      </w:r>
      <w:r>
        <w:rPr>
          <w:spacing w:val="2"/>
          <w:sz w:val="30"/>
          <w:rtl/>
        </w:rPr>
        <w:t xml:space="preserve"> الإنسان</w:t>
      </w:r>
      <w:r>
        <w:rPr>
          <w:rFonts w:hint="cs"/>
          <w:spacing w:val="2"/>
          <w:sz w:val="30"/>
          <w:rtl/>
        </w:rPr>
        <w:t xml:space="preserve"> و</w:t>
      </w:r>
      <w:r>
        <w:rPr>
          <w:spacing w:val="2"/>
          <w:sz w:val="30"/>
          <w:rtl/>
        </w:rPr>
        <w:t>ا</w:t>
      </w:r>
      <w:r>
        <w:rPr>
          <w:rFonts w:hint="cs"/>
          <w:spacing w:val="2"/>
          <w:sz w:val="30"/>
          <w:rtl/>
        </w:rPr>
        <w:t>لوع</w:t>
      </w:r>
      <w:r>
        <w:rPr>
          <w:spacing w:val="2"/>
          <w:sz w:val="30"/>
          <w:rtl/>
        </w:rPr>
        <w:t>ي</w:t>
      </w:r>
      <w:r>
        <w:rPr>
          <w:rFonts w:hint="cs"/>
          <w:spacing w:val="2"/>
          <w:sz w:val="30"/>
          <w:rtl/>
        </w:rPr>
        <w:t xml:space="preserve"> </w:t>
      </w:r>
      <w:r>
        <w:rPr>
          <w:spacing w:val="2"/>
          <w:sz w:val="30"/>
          <w:rtl/>
        </w:rPr>
        <w:t>القا</w:t>
      </w:r>
      <w:r>
        <w:rPr>
          <w:rFonts w:hint="cs"/>
          <w:spacing w:val="2"/>
          <w:sz w:val="30"/>
          <w:rtl/>
        </w:rPr>
        <w:t>نوني بين</w:t>
      </w:r>
      <w:r>
        <w:rPr>
          <w:spacing w:val="2"/>
          <w:sz w:val="30"/>
          <w:rtl/>
        </w:rPr>
        <w:t xml:space="preserve"> الشب</w:t>
      </w:r>
      <w:r>
        <w:rPr>
          <w:rFonts w:hint="cs"/>
          <w:spacing w:val="2"/>
          <w:sz w:val="30"/>
          <w:rtl/>
        </w:rPr>
        <w:t>اب</w:t>
      </w:r>
      <w:r>
        <w:rPr>
          <w:spacing w:val="2"/>
          <w:sz w:val="30"/>
          <w:rtl/>
        </w:rPr>
        <w:t xml:space="preserve"> </w:t>
      </w:r>
      <w:r>
        <w:rPr>
          <w:rFonts w:hint="cs"/>
          <w:spacing w:val="2"/>
          <w:sz w:val="30"/>
          <w:rtl/>
        </w:rPr>
        <w:t>الأردنيين، وآر</w:t>
      </w:r>
      <w:r>
        <w:rPr>
          <w:spacing w:val="2"/>
          <w:sz w:val="30"/>
          <w:rtl/>
        </w:rPr>
        <w:t>اء</w:t>
      </w:r>
      <w:r>
        <w:rPr>
          <w:rFonts w:hint="cs"/>
          <w:spacing w:val="2"/>
          <w:sz w:val="30"/>
          <w:rtl/>
        </w:rPr>
        <w:t xml:space="preserve"> الأهل حول القضاي</w:t>
      </w:r>
      <w:r>
        <w:rPr>
          <w:spacing w:val="2"/>
          <w:sz w:val="30"/>
          <w:rtl/>
        </w:rPr>
        <w:t>ا</w:t>
      </w:r>
      <w:r>
        <w:rPr>
          <w:rFonts w:hint="cs"/>
          <w:spacing w:val="2"/>
          <w:sz w:val="30"/>
          <w:rtl/>
        </w:rPr>
        <w:t xml:space="preserve"> </w:t>
      </w:r>
      <w:r>
        <w:rPr>
          <w:spacing w:val="2"/>
          <w:sz w:val="30"/>
          <w:rtl/>
        </w:rPr>
        <w:t>ا</w:t>
      </w:r>
      <w:r>
        <w:rPr>
          <w:rFonts w:hint="cs"/>
          <w:spacing w:val="2"/>
          <w:sz w:val="30"/>
          <w:rtl/>
        </w:rPr>
        <w:t>ل</w:t>
      </w:r>
      <w:r>
        <w:rPr>
          <w:spacing w:val="2"/>
          <w:sz w:val="30"/>
          <w:rtl/>
        </w:rPr>
        <w:t>ر</w:t>
      </w:r>
      <w:r>
        <w:rPr>
          <w:rFonts w:hint="cs"/>
          <w:spacing w:val="2"/>
          <w:sz w:val="30"/>
          <w:rtl/>
        </w:rPr>
        <w:t>ئ</w:t>
      </w:r>
      <w:r>
        <w:rPr>
          <w:spacing w:val="2"/>
          <w:sz w:val="30"/>
          <w:rtl/>
        </w:rPr>
        <w:t>ي</w:t>
      </w:r>
      <w:r>
        <w:rPr>
          <w:rFonts w:hint="cs"/>
          <w:spacing w:val="2"/>
          <w:sz w:val="30"/>
          <w:rtl/>
        </w:rPr>
        <w:t>سية في ح</w:t>
      </w:r>
      <w:r>
        <w:rPr>
          <w:spacing w:val="2"/>
          <w:sz w:val="30"/>
          <w:rtl/>
        </w:rPr>
        <w:t>ي</w:t>
      </w:r>
      <w:r>
        <w:rPr>
          <w:rFonts w:hint="cs"/>
          <w:spacing w:val="2"/>
          <w:sz w:val="30"/>
          <w:rtl/>
        </w:rPr>
        <w:t>ا</w:t>
      </w:r>
      <w:r>
        <w:rPr>
          <w:spacing w:val="2"/>
          <w:sz w:val="30"/>
          <w:rtl/>
        </w:rPr>
        <w:t>ة الشب</w:t>
      </w:r>
      <w:r>
        <w:rPr>
          <w:rFonts w:hint="cs"/>
          <w:spacing w:val="2"/>
          <w:sz w:val="30"/>
          <w:rtl/>
        </w:rPr>
        <w:t>ا</w:t>
      </w:r>
      <w:r>
        <w:rPr>
          <w:spacing w:val="2"/>
          <w:sz w:val="30"/>
          <w:rtl/>
        </w:rPr>
        <w:t>ب وا</w:t>
      </w:r>
      <w:r>
        <w:rPr>
          <w:rFonts w:hint="cs"/>
          <w:spacing w:val="2"/>
          <w:sz w:val="30"/>
          <w:rtl/>
        </w:rPr>
        <w:t>ر</w:t>
      </w:r>
      <w:r>
        <w:rPr>
          <w:spacing w:val="2"/>
          <w:sz w:val="30"/>
          <w:rtl/>
        </w:rPr>
        <w:t>ت</w:t>
      </w:r>
      <w:r>
        <w:rPr>
          <w:rFonts w:hint="cs"/>
          <w:spacing w:val="2"/>
          <w:sz w:val="30"/>
          <w:rtl/>
        </w:rPr>
        <w:t>با</w:t>
      </w:r>
      <w:r>
        <w:rPr>
          <w:spacing w:val="2"/>
          <w:sz w:val="30"/>
          <w:rtl/>
        </w:rPr>
        <w:t xml:space="preserve">طها </w:t>
      </w:r>
      <w:r>
        <w:rPr>
          <w:rFonts w:hint="cs"/>
          <w:spacing w:val="2"/>
          <w:sz w:val="30"/>
          <w:rtl/>
        </w:rPr>
        <w:t>ب</w:t>
      </w:r>
      <w:r>
        <w:rPr>
          <w:spacing w:val="2"/>
          <w:sz w:val="30"/>
          <w:rtl/>
        </w:rPr>
        <w:t>م</w:t>
      </w:r>
      <w:r>
        <w:rPr>
          <w:rFonts w:hint="cs"/>
          <w:spacing w:val="2"/>
          <w:sz w:val="30"/>
          <w:rtl/>
        </w:rPr>
        <w:t>واقف</w:t>
      </w:r>
      <w:r>
        <w:rPr>
          <w:spacing w:val="2"/>
          <w:sz w:val="30"/>
          <w:rtl/>
        </w:rPr>
        <w:t xml:space="preserve"> </w:t>
      </w:r>
      <w:r>
        <w:rPr>
          <w:rFonts w:hint="cs"/>
          <w:spacing w:val="2"/>
          <w:sz w:val="30"/>
          <w:rtl/>
        </w:rPr>
        <w:t>ال</w:t>
      </w:r>
      <w:r>
        <w:rPr>
          <w:spacing w:val="2"/>
          <w:sz w:val="30"/>
          <w:rtl/>
        </w:rPr>
        <w:t>ش</w:t>
      </w:r>
      <w:r>
        <w:rPr>
          <w:rFonts w:hint="cs"/>
          <w:spacing w:val="2"/>
          <w:sz w:val="30"/>
          <w:rtl/>
        </w:rPr>
        <w:t>ب</w:t>
      </w:r>
      <w:r>
        <w:rPr>
          <w:spacing w:val="2"/>
          <w:sz w:val="30"/>
          <w:rtl/>
        </w:rPr>
        <w:t>ا</w:t>
      </w:r>
      <w:r>
        <w:rPr>
          <w:rFonts w:hint="cs"/>
          <w:spacing w:val="2"/>
          <w:sz w:val="30"/>
          <w:rtl/>
        </w:rPr>
        <w:t>ب. ونو</w:t>
      </w:r>
      <w:r>
        <w:rPr>
          <w:spacing w:val="2"/>
          <w:sz w:val="30"/>
          <w:rtl/>
        </w:rPr>
        <w:t>رد ف</w:t>
      </w:r>
      <w:r>
        <w:rPr>
          <w:spacing w:val="2"/>
          <w:sz w:val="30"/>
          <w:rtl/>
        </w:rPr>
        <w:t xml:space="preserve">يما </w:t>
      </w:r>
      <w:r>
        <w:rPr>
          <w:rFonts w:hint="cs"/>
          <w:spacing w:val="2"/>
          <w:sz w:val="30"/>
          <w:rtl/>
        </w:rPr>
        <w:t>يلي</w:t>
      </w:r>
      <w:r>
        <w:rPr>
          <w:spacing w:val="2"/>
          <w:sz w:val="30"/>
          <w:rtl/>
        </w:rPr>
        <w:t xml:space="preserve"> </w:t>
      </w:r>
      <w:r>
        <w:rPr>
          <w:rFonts w:hint="cs"/>
          <w:spacing w:val="2"/>
          <w:sz w:val="30"/>
          <w:rtl/>
        </w:rPr>
        <w:t>ن</w:t>
      </w:r>
      <w:r>
        <w:rPr>
          <w:spacing w:val="2"/>
          <w:sz w:val="30"/>
          <w:rtl/>
        </w:rPr>
        <w:t>ت</w:t>
      </w:r>
      <w:r>
        <w:rPr>
          <w:rFonts w:hint="cs"/>
          <w:spacing w:val="2"/>
          <w:sz w:val="30"/>
          <w:rtl/>
        </w:rPr>
        <w:t>ائج المسح م</w:t>
      </w:r>
      <w:r>
        <w:rPr>
          <w:spacing w:val="2"/>
          <w:sz w:val="30"/>
          <w:rtl/>
        </w:rPr>
        <w:t>ن</w:t>
      </w:r>
      <w:r>
        <w:rPr>
          <w:rFonts w:hint="cs"/>
          <w:spacing w:val="2"/>
          <w:sz w:val="30"/>
          <w:rtl/>
        </w:rPr>
        <w:t xml:space="preserve"> </w:t>
      </w:r>
      <w:r>
        <w:rPr>
          <w:spacing w:val="2"/>
          <w:sz w:val="30"/>
          <w:rtl/>
        </w:rPr>
        <w:t>ح</w:t>
      </w:r>
      <w:r>
        <w:rPr>
          <w:rFonts w:hint="cs"/>
          <w:spacing w:val="2"/>
          <w:sz w:val="30"/>
          <w:rtl/>
        </w:rPr>
        <w:t>يث ك</w:t>
      </w:r>
      <w:r>
        <w:rPr>
          <w:spacing w:val="2"/>
          <w:sz w:val="30"/>
          <w:rtl/>
        </w:rPr>
        <w:t>ش</w:t>
      </w:r>
      <w:r>
        <w:rPr>
          <w:rFonts w:hint="cs"/>
          <w:spacing w:val="2"/>
          <w:sz w:val="30"/>
          <w:rtl/>
        </w:rPr>
        <w:t xml:space="preserve">ف </w:t>
      </w:r>
      <w:r>
        <w:rPr>
          <w:spacing w:val="2"/>
          <w:sz w:val="30"/>
          <w:rtl/>
        </w:rPr>
        <w:t>ط</w:t>
      </w:r>
      <w:r>
        <w:rPr>
          <w:rFonts w:hint="cs"/>
          <w:spacing w:val="2"/>
          <w:sz w:val="30"/>
          <w:rtl/>
        </w:rPr>
        <w:t>ب</w:t>
      </w:r>
      <w:r>
        <w:rPr>
          <w:spacing w:val="2"/>
          <w:sz w:val="30"/>
          <w:rtl/>
        </w:rPr>
        <w:t>يع</w:t>
      </w:r>
      <w:r>
        <w:rPr>
          <w:rFonts w:hint="cs"/>
          <w:spacing w:val="2"/>
          <w:sz w:val="30"/>
          <w:rtl/>
        </w:rPr>
        <w:t>ة و</w:t>
      </w:r>
      <w:r>
        <w:rPr>
          <w:spacing w:val="2"/>
          <w:sz w:val="30"/>
          <w:rtl/>
        </w:rPr>
        <w:t>نطاق م</w:t>
      </w:r>
      <w:r>
        <w:rPr>
          <w:rFonts w:hint="cs"/>
          <w:spacing w:val="2"/>
          <w:sz w:val="30"/>
          <w:rtl/>
        </w:rPr>
        <w:t>ش</w:t>
      </w:r>
      <w:r>
        <w:rPr>
          <w:spacing w:val="2"/>
          <w:sz w:val="30"/>
          <w:rtl/>
        </w:rPr>
        <w:t>اك</w:t>
      </w:r>
      <w:r>
        <w:rPr>
          <w:rFonts w:hint="cs"/>
          <w:spacing w:val="2"/>
          <w:sz w:val="30"/>
          <w:rtl/>
        </w:rPr>
        <w:t>ل صحة ال</w:t>
      </w:r>
      <w:r>
        <w:rPr>
          <w:spacing w:val="2"/>
          <w:sz w:val="30"/>
          <w:rtl/>
        </w:rPr>
        <w:t>ش</w:t>
      </w:r>
      <w:r>
        <w:rPr>
          <w:rFonts w:hint="cs"/>
          <w:spacing w:val="2"/>
          <w:sz w:val="30"/>
          <w:rtl/>
        </w:rPr>
        <w:t>با</w:t>
      </w:r>
      <w:r>
        <w:rPr>
          <w:spacing w:val="2"/>
          <w:sz w:val="30"/>
          <w:rtl/>
        </w:rPr>
        <w:t>ب</w:t>
      </w:r>
      <w:r>
        <w:rPr>
          <w:rFonts w:hint="cs"/>
          <w:spacing w:val="2"/>
          <w:sz w:val="30"/>
          <w:rtl/>
        </w:rPr>
        <w:t xml:space="preserve"> </w:t>
      </w:r>
      <w:r>
        <w:rPr>
          <w:spacing w:val="2"/>
          <w:sz w:val="30"/>
          <w:rtl/>
        </w:rPr>
        <w:t>وا</w:t>
      </w:r>
      <w:r>
        <w:rPr>
          <w:rFonts w:hint="cs"/>
          <w:spacing w:val="2"/>
          <w:sz w:val="30"/>
          <w:rtl/>
        </w:rPr>
        <w:t>لمر</w:t>
      </w:r>
      <w:r>
        <w:rPr>
          <w:spacing w:val="2"/>
          <w:sz w:val="30"/>
          <w:rtl/>
        </w:rPr>
        <w:t>اه</w:t>
      </w:r>
      <w:r>
        <w:rPr>
          <w:rFonts w:hint="cs"/>
          <w:spacing w:val="2"/>
          <w:sz w:val="30"/>
          <w:rtl/>
        </w:rPr>
        <w:t>ق</w:t>
      </w:r>
      <w:r>
        <w:rPr>
          <w:spacing w:val="2"/>
          <w:sz w:val="30"/>
          <w:rtl/>
        </w:rPr>
        <w:t>ين:</w:t>
      </w:r>
    </w:p>
    <w:p w:rsidR="00000000" w:rsidRDefault="00913BE8">
      <w:pPr>
        <w:spacing w:before="0" w:line="380" w:lineRule="exact"/>
        <w:ind w:left="720"/>
        <w:jc w:val="both"/>
        <w:rPr>
          <w:rFonts w:ascii="Arial" w:hAnsi="Arial" w:hint="cs"/>
          <w:sz w:val="30"/>
          <w:lang w:eastAsia="ar-JO"/>
        </w:rPr>
      </w:pPr>
      <w:r>
        <w:rPr>
          <w:rFonts w:hint="cs"/>
          <w:sz w:val="30"/>
          <w:rtl/>
        </w:rPr>
        <w:t>•</w:t>
      </w:r>
      <w:r>
        <w:rPr>
          <w:rFonts w:hint="cs"/>
          <w:sz w:val="30"/>
          <w:rtl/>
        </w:rPr>
        <w:tab/>
        <w:t>ال</w:t>
      </w:r>
      <w:r>
        <w:rPr>
          <w:sz w:val="30"/>
          <w:rtl/>
        </w:rPr>
        <w:t>نظرة ا</w:t>
      </w:r>
      <w:r>
        <w:rPr>
          <w:rFonts w:hint="cs"/>
          <w:sz w:val="30"/>
          <w:rtl/>
        </w:rPr>
        <w:t>ل</w:t>
      </w:r>
      <w:r>
        <w:rPr>
          <w:sz w:val="30"/>
          <w:rtl/>
        </w:rPr>
        <w:t>عامة للصحة: يعتبر غالبية الشب</w:t>
      </w:r>
      <w:r>
        <w:rPr>
          <w:rFonts w:hint="cs"/>
          <w:sz w:val="30"/>
          <w:rtl/>
        </w:rPr>
        <w:t>ا</w:t>
      </w:r>
      <w:r>
        <w:rPr>
          <w:sz w:val="30"/>
          <w:rtl/>
        </w:rPr>
        <w:t xml:space="preserve">ب الأردنيين </w:t>
      </w:r>
      <w:r>
        <w:rPr>
          <w:rFonts w:hint="cs"/>
          <w:sz w:val="30"/>
          <w:rtl/>
        </w:rPr>
        <w:t>أنف</w:t>
      </w:r>
      <w:r>
        <w:rPr>
          <w:sz w:val="30"/>
          <w:rtl/>
        </w:rPr>
        <w:t>س</w:t>
      </w:r>
      <w:r>
        <w:rPr>
          <w:rFonts w:hint="cs"/>
          <w:sz w:val="30"/>
          <w:rtl/>
        </w:rPr>
        <w:t>هم أصحاء</w:t>
      </w:r>
      <w:r>
        <w:rPr>
          <w:sz w:val="30"/>
          <w:rtl/>
        </w:rPr>
        <w:t>.</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t>أ</w:t>
      </w:r>
      <w:r>
        <w:rPr>
          <w:sz w:val="30"/>
          <w:rtl/>
        </w:rPr>
        <w:t>كثر ال</w:t>
      </w:r>
      <w:r>
        <w:rPr>
          <w:rFonts w:hint="cs"/>
          <w:sz w:val="30"/>
          <w:rtl/>
        </w:rPr>
        <w:t>ش</w:t>
      </w:r>
      <w:r>
        <w:rPr>
          <w:sz w:val="30"/>
          <w:rtl/>
        </w:rPr>
        <w:t>كاوى الص</w:t>
      </w:r>
      <w:r>
        <w:rPr>
          <w:rFonts w:hint="cs"/>
          <w:sz w:val="30"/>
          <w:rtl/>
        </w:rPr>
        <w:t>حية</w:t>
      </w:r>
      <w:r>
        <w:rPr>
          <w:sz w:val="30"/>
          <w:rtl/>
        </w:rPr>
        <w:t xml:space="preserve"> </w:t>
      </w:r>
      <w:r>
        <w:rPr>
          <w:rFonts w:hint="cs"/>
          <w:sz w:val="30"/>
          <w:rtl/>
        </w:rPr>
        <w:t>ت</w:t>
      </w:r>
      <w:r>
        <w:rPr>
          <w:sz w:val="30"/>
          <w:rtl/>
        </w:rPr>
        <w:t>ك</w:t>
      </w:r>
      <w:r>
        <w:rPr>
          <w:rFonts w:hint="cs"/>
          <w:sz w:val="30"/>
          <w:rtl/>
        </w:rPr>
        <w:t>ر</w:t>
      </w:r>
      <w:r>
        <w:rPr>
          <w:sz w:val="30"/>
          <w:rtl/>
        </w:rPr>
        <w:t>ار</w:t>
      </w:r>
      <w:r>
        <w:rPr>
          <w:rFonts w:hint="cs"/>
          <w:sz w:val="30"/>
          <w:rtl/>
        </w:rPr>
        <w:t>اً</w:t>
      </w:r>
      <w:r>
        <w:rPr>
          <w:sz w:val="30"/>
          <w:rtl/>
        </w:rPr>
        <w:t xml:space="preserve">: ذكر نصف الشباب الأردنيين </w:t>
      </w:r>
      <w:r>
        <w:rPr>
          <w:rFonts w:hint="cs"/>
          <w:sz w:val="30"/>
          <w:rtl/>
        </w:rPr>
        <w:t>أ</w:t>
      </w:r>
      <w:r>
        <w:rPr>
          <w:sz w:val="30"/>
          <w:rtl/>
        </w:rPr>
        <w:t>نهم لم</w:t>
      </w:r>
      <w:r>
        <w:rPr>
          <w:rFonts w:hint="cs"/>
          <w:sz w:val="30"/>
          <w:rtl/>
        </w:rPr>
        <w:t xml:space="preserve"> يعانوا من </w:t>
      </w:r>
      <w:r>
        <w:rPr>
          <w:sz w:val="30"/>
          <w:rtl/>
        </w:rPr>
        <w:t>أي م</w:t>
      </w:r>
      <w:r>
        <w:rPr>
          <w:rFonts w:hint="cs"/>
          <w:sz w:val="30"/>
          <w:rtl/>
        </w:rPr>
        <w:t>ش</w:t>
      </w:r>
      <w:r>
        <w:rPr>
          <w:sz w:val="30"/>
          <w:rtl/>
        </w:rPr>
        <w:t>ك</w:t>
      </w:r>
      <w:r>
        <w:rPr>
          <w:rFonts w:hint="cs"/>
          <w:sz w:val="30"/>
          <w:rtl/>
        </w:rPr>
        <w:t>ل</w:t>
      </w:r>
      <w:r>
        <w:rPr>
          <w:sz w:val="30"/>
          <w:rtl/>
        </w:rPr>
        <w:t>ة</w:t>
      </w:r>
      <w:r>
        <w:rPr>
          <w:rFonts w:hint="cs"/>
          <w:sz w:val="30"/>
          <w:rtl/>
        </w:rPr>
        <w:t xml:space="preserve"> صحية </w:t>
      </w:r>
      <w:r>
        <w:rPr>
          <w:sz w:val="30"/>
          <w:rtl/>
        </w:rPr>
        <w:t>م</w:t>
      </w:r>
      <w:r>
        <w:rPr>
          <w:rFonts w:hint="cs"/>
          <w:sz w:val="30"/>
          <w:rtl/>
        </w:rPr>
        <w:t>س</w:t>
      </w:r>
      <w:r>
        <w:rPr>
          <w:sz w:val="30"/>
          <w:rtl/>
        </w:rPr>
        <w:t>ت</w:t>
      </w:r>
      <w:r>
        <w:rPr>
          <w:rFonts w:hint="cs"/>
          <w:sz w:val="30"/>
          <w:rtl/>
        </w:rPr>
        <w:t>مر</w:t>
      </w:r>
      <w:r>
        <w:rPr>
          <w:sz w:val="30"/>
          <w:rtl/>
        </w:rPr>
        <w:t>ة</w:t>
      </w:r>
      <w:r>
        <w:rPr>
          <w:rFonts w:hint="cs"/>
          <w:sz w:val="30"/>
          <w:rtl/>
        </w:rPr>
        <w:t xml:space="preserve"> </w:t>
      </w:r>
      <w:r>
        <w:rPr>
          <w:sz w:val="30"/>
          <w:rtl/>
        </w:rPr>
        <w:t xml:space="preserve">خلال </w:t>
      </w:r>
      <w:r>
        <w:rPr>
          <w:rFonts w:hint="cs"/>
          <w:sz w:val="30"/>
          <w:rtl/>
        </w:rPr>
        <w:t>الأشهر</w:t>
      </w:r>
      <w:r>
        <w:rPr>
          <w:sz w:val="30"/>
          <w:rtl/>
        </w:rPr>
        <w:t xml:space="preserve"> ا</w:t>
      </w:r>
      <w:r>
        <w:rPr>
          <w:rFonts w:hint="cs"/>
          <w:sz w:val="30"/>
          <w:rtl/>
        </w:rPr>
        <w:t>لستة السا</w:t>
      </w:r>
      <w:r>
        <w:rPr>
          <w:rFonts w:hint="cs"/>
          <w:sz w:val="30"/>
          <w:rtl/>
        </w:rPr>
        <w:t>بقة، و</w:t>
      </w:r>
      <w:r>
        <w:rPr>
          <w:sz w:val="30"/>
          <w:rtl/>
        </w:rPr>
        <w:t>تعتب</w:t>
      </w:r>
      <w:r>
        <w:rPr>
          <w:rFonts w:hint="cs"/>
          <w:sz w:val="30"/>
          <w:rtl/>
        </w:rPr>
        <w:t>ر أمراض</w:t>
      </w:r>
      <w:r>
        <w:rPr>
          <w:sz w:val="30"/>
          <w:rtl/>
        </w:rPr>
        <w:t xml:space="preserve"> الجه</w:t>
      </w:r>
      <w:r>
        <w:rPr>
          <w:rFonts w:hint="cs"/>
          <w:sz w:val="30"/>
          <w:rtl/>
        </w:rPr>
        <w:t xml:space="preserve">از </w:t>
      </w:r>
      <w:r>
        <w:rPr>
          <w:sz w:val="30"/>
          <w:rtl/>
        </w:rPr>
        <w:t>ال</w:t>
      </w:r>
      <w:r>
        <w:rPr>
          <w:rFonts w:hint="cs"/>
          <w:sz w:val="30"/>
          <w:rtl/>
        </w:rPr>
        <w:t>ت</w:t>
      </w:r>
      <w:r>
        <w:rPr>
          <w:sz w:val="30"/>
          <w:rtl/>
        </w:rPr>
        <w:t>نف</w:t>
      </w:r>
      <w:r>
        <w:rPr>
          <w:rFonts w:hint="cs"/>
          <w:sz w:val="30"/>
          <w:rtl/>
        </w:rPr>
        <w:t>سي</w:t>
      </w:r>
      <w:r>
        <w:rPr>
          <w:sz w:val="30"/>
          <w:rtl/>
        </w:rPr>
        <w:t xml:space="preserve"> </w:t>
      </w:r>
      <w:r>
        <w:rPr>
          <w:rFonts w:hint="cs"/>
          <w:sz w:val="30"/>
          <w:rtl/>
        </w:rPr>
        <w:t xml:space="preserve">الأكثر </w:t>
      </w:r>
      <w:r>
        <w:rPr>
          <w:sz w:val="30"/>
          <w:rtl/>
        </w:rPr>
        <w:t>ش</w:t>
      </w:r>
      <w:r>
        <w:rPr>
          <w:rFonts w:hint="cs"/>
          <w:sz w:val="30"/>
          <w:rtl/>
        </w:rPr>
        <w:t>ي</w:t>
      </w:r>
      <w:r>
        <w:rPr>
          <w:sz w:val="30"/>
          <w:rtl/>
        </w:rPr>
        <w:t>وعا</w:t>
      </w:r>
      <w:r>
        <w:rPr>
          <w:rFonts w:hint="cs"/>
          <w:sz w:val="30"/>
          <w:rtl/>
        </w:rPr>
        <w:t>ً لديهم كما أ</w:t>
      </w:r>
      <w:r>
        <w:rPr>
          <w:sz w:val="30"/>
          <w:rtl/>
        </w:rPr>
        <w:t>ن وا</w:t>
      </w:r>
      <w:r>
        <w:rPr>
          <w:rFonts w:hint="cs"/>
          <w:sz w:val="30"/>
          <w:rtl/>
        </w:rPr>
        <w:t>حداً م</w:t>
      </w:r>
      <w:r>
        <w:rPr>
          <w:sz w:val="30"/>
          <w:rtl/>
        </w:rPr>
        <w:t>ن كل</w:t>
      </w:r>
      <w:r>
        <w:rPr>
          <w:rFonts w:hint="cs"/>
          <w:sz w:val="30"/>
          <w:rtl/>
        </w:rPr>
        <w:t xml:space="preserve"> ستة</w:t>
      </w:r>
      <w:r>
        <w:rPr>
          <w:sz w:val="30"/>
          <w:rtl/>
        </w:rPr>
        <w:t xml:space="preserve"> شباب</w:t>
      </w:r>
      <w:r>
        <w:rPr>
          <w:rFonts w:hint="cs"/>
          <w:sz w:val="30"/>
          <w:rtl/>
        </w:rPr>
        <w:t xml:space="preserve"> يشكو </w:t>
      </w:r>
      <w:r>
        <w:rPr>
          <w:sz w:val="30"/>
          <w:rtl/>
        </w:rPr>
        <w:t>م</w:t>
      </w:r>
      <w:r>
        <w:rPr>
          <w:rFonts w:hint="cs"/>
          <w:sz w:val="30"/>
          <w:rtl/>
        </w:rPr>
        <w:t>ن مشاكل</w:t>
      </w:r>
      <w:r>
        <w:rPr>
          <w:sz w:val="30"/>
          <w:rtl/>
        </w:rPr>
        <w:t xml:space="preserve"> </w:t>
      </w:r>
      <w:r>
        <w:rPr>
          <w:rFonts w:hint="cs"/>
          <w:sz w:val="30"/>
          <w:rtl/>
        </w:rPr>
        <w:t>النظر.</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مشاكل ا</w:t>
      </w:r>
      <w:r>
        <w:rPr>
          <w:rFonts w:hint="cs"/>
          <w:sz w:val="30"/>
          <w:rtl/>
        </w:rPr>
        <w:t>ل</w:t>
      </w:r>
      <w:r>
        <w:rPr>
          <w:sz w:val="30"/>
          <w:rtl/>
        </w:rPr>
        <w:t>وزن: واحد</w:t>
      </w:r>
      <w:r>
        <w:rPr>
          <w:rFonts w:hint="cs"/>
          <w:sz w:val="30"/>
          <w:rtl/>
        </w:rPr>
        <w:t xml:space="preserve"> من كل ش</w:t>
      </w:r>
      <w:r>
        <w:rPr>
          <w:sz w:val="30"/>
          <w:rtl/>
        </w:rPr>
        <w:t>ابين</w:t>
      </w:r>
      <w:r>
        <w:rPr>
          <w:rFonts w:hint="cs"/>
          <w:sz w:val="30"/>
          <w:rtl/>
        </w:rPr>
        <w:t xml:space="preserve"> أردنيين مهت</w:t>
      </w:r>
      <w:r>
        <w:rPr>
          <w:sz w:val="30"/>
          <w:rtl/>
        </w:rPr>
        <w:t>م</w:t>
      </w:r>
      <w:r>
        <w:rPr>
          <w:rFonts w:hint="cs"/>
          <w:sz w:val="30"/>
          <w:rtl/>
        </w:rPr>
        <w:t xml:space="preserve"> </w:t>
      </w:r>
      <w:r>
        <w:rPr>
          <w:sz w:val="30"/>
          <w:rtl/>
        </w:rPr>
        <w:t>ب</w:t>
      </w:r>
      <w:r>
        <w:rPr>
          <w:rFonts w:hint="cs"/>
          <w:sz w:val="30"/>
          <w:rtl/>
        </w:rPr>
        <w:t>ف</w:t>
      </w:r>
      <w:r>
        <w:rPr>
          <w:sz w:val="30"/>
          <w:rtl/>
        </w:rPr>
        <w:t>ق</w:t>
      </w:r>
      <w:r>
        <w:rPr>
          <w:rFonts w:hint="cs"/>
          <w:sz w:val="30"/>
          <w:rtl/>
        </w:rPr>
        <w:t>د</w:t>
      </w:r>
      <w:r>
        <w:rPr>
          <w:sz w:val="30"/>
          <w:rtl/>
        </w:rPr>
        <w:t>ان</w:t>
      </w:r>
      <w:r>
        <w:rPr>
          <w:rFonts w:hint="cs"/>
          <w:sz w:val="30"/>
          <w:rtl/>
        </w:rPr>
        <w:t xml:space="preserve"> أو </w:t>
      </w:r>
      <w:r>
        <w:rPr>
          <w:sz w:val="30"/>
          <w:rtl/>
        </w:rPr>
        <w:t xml:space="preserve">كسب </w:t>
      </w:r>
      <w:r>
        <w:rPr>
          <w:rFonts w:hint="cs"/>
          <w:sz w:val="30"/>
          <w:rtl/>
        </w:rPr>
        <w:t>ال</w:t>
      </w:r>
      <w:r>
        <w:rPr>
          <w:sz w:val="30"/>
          <w:rtl/>
        </w:rPr>
        <w:t>و</w:t>
      </w:r>
      <w:r>
        <w:rPr>
          <w:rFonts w:hint="cs"/>
          <w:sz w:val="30"/>
          <w:rtl/>
        </w:rPr>
        <w:t>زن م</w:t>
      </w:r>
      <w:r>
        <w:rPr>
          <w:sz w:val="30"/>
          <w:rtl/>
        </w:rPr>
        <w:t>ع م</w:t>
      </w:r>
      <w:r>
        <w:rPr>
          <w:rFonts w:hint="cs"/>
          <w:sz w:val="30"/>
          <w:rtl/>
        </w:rPr>
        <w:t>لاح</w:t>
      </w:r>
      <w:r>
        <w:rPr>
          <w:sz w:val="30"/>
          <w:rtl/>
        </w:rPr>
        <w:t>ظ</w:t>
      </w:r>
      <w:r>
        <w:rPr>
          <w:rFonts w:hint="cs"/>
          <w:sz w:val="30"/>
          <w:rtl/>
        </w:rPr>
        <w:t>ة أن</w:t>
      </w:r>
      <w:r>
        <w:rPr>
          <w:sz w:val="30"/>
          <w:rtl/>
        </w:rPr>
        <w:t xml:space="preserve"> الش</w:t>
      </w:r>
      <w:r>
        <w:rPr>
          <w:rFonts w:hint="cs"/>
          <w:sz w:val="30"/>
          <w:rtl/>
        </w:rPr>
        <w:t>ا</w:t>
      </w:r>
      <w:r>
        <w:rPr>
          <w:sz w:val="30"/>
          <w:rtl/>
        </w:rPr>
        <w:t>ب</w:t>
      </w:r>
      <w:r>
        <w:rPr>
          <w:rFonts w:hint="cs"/>
          <w:sz w:val="30"/>
          <w:rtl/>
        </w:rPr>
        <w:t>ا</w:t>
      </w:r>
      <w:r>
        <w:rPr>
          <w:sz w:val="30"/>
          <w:rtl/>
        </w:rPr>
        <w:t>ت</w:t>
      </w:r>
      <w:r>
        <w:rPr>
          <w:rFonts w:hint="cs"/>
          <w:sz w:val="30"/>
          <w:rtl/>
        </w:rPr>
        <w:t xml:space="preserve"> أك</w:t>
      </w:r>
      <w:r>
        <w:rPr>
          <w:sz w:val="30"/>
          <w:rtl/>
        </w:rPr>
        <w:t>ثر</w:t>
      </w:r>
      <w:r>
        <w:rPr>
          <w:rFonts w:hint="cs"/>
          <w:sz w:val="30"/>
          <w:rtl/>
        </w:rPr>
        <w:t xml:space="preserve"> قلقاً على أوزانهن من ا</w:t>
      </w:r>
      <w:r>
        <w:rPr>
          <w:sz w:val="30"/>
          <w:rtl/>
        </w:rPr>
        <w:t>ل</w:t>
      </w:r>
      <w:r>
        <w:rPr>
          <w:rFonts w:hint="cs"/>
          <w:sz w:val="30"/>
          <w:rtl/>
        </w:rPr>
        <w:t>ش</w:t>
      </w:r>
      <w:r>
        <w:rPr>
          <w:sz w:val="30"/>
          <w:rtl/>
        </w:rPr>
        <w:t>ب</w:t>
      </w:r>
      <w:r>
        <w:rPr>
          <w:rFonts w:hint="cs"/>
          <w:sz w:val="30"/>
          <w:rtl/>
        </w:rPr>
        <w:t xml:space="preserve">اب </w:t>
      </w:r>
      <w:r>
        <w:rPr>
          <w:sz w:val="30"/>
          <w:rtl/>
        </w:rPr>
        <w:t>ا</w:t>
      </w:r>
      <w:r>
        <w:rPr>
          <w:rFonts w:hint="cs"/>
          <w:sz w:val="30"/>
          <w:rtl/>
        </w:rPr>
        <w:t>ل</w:t>
      </w:r>
      <w:r>
        <w:rPr>
          <w:sz w:val="30"/>
          <w:rtl/>
        </w:rPr>
        <w:t>ذ</w:t>
      </w:r>
      <w:r>
        <w:rPr>
          <w:rFonts w:hint="cs"/>
          <w:sz w:val="30"/>
          <w:rtl/>
        </w:rPr>
        <w:t>ك</w:t>
      </w:r>
      <w:r>
        <w:rPr>
          <w:sz w:val="30"/>
          <w:rtl/>
        </w:rPr>
        <w:t>و</w:t>
      </w:r>
      <w:r>
        <w:rPr>
          <w:rFonts w:hint="cs"/>
          <w:sz w:val="30"/>
          <w:rtl/>
        </w:rPr>
        <w:t>ر</w:t>
      </w:r>
      <w:r>
        <w:rPr>
          <w:sz w:val="30"/>
          <w:rtl/>
        </w:rPr>
        <w:t>.</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الصحة ا</w:t>
      </w:r>
      <w:r>
        <w:rPr>
          <w:rFonts w:hint="cs"/>
          <w:sz w:val="30"/>
          <w:rtl/>
        </w:rPr>
        <w:t>ل</w:t>
      </w:r>
      <w:r>
        <w:rPr>
          <w:sz w:val="30"/>
          <w:rtl/>
        </w:rPr>
        <w:t>سنية: واحد من كل</w:t>
      </w:r>
      <w:r>
        <w:rPr>
          <w:sz w:val="30"/>
          <w:rtl/>
        </w:rPr>
        <w:t xml:space="preserve"> سبعة </w:t>
      </w:r>
      <w:r>
        <w:rPr>
          <w:rFonts w:hint="cs"/>
          <w:sz w:val="30"/>
          <w:rtl/>
        </w:rPr>
        <w:t>شباب</w:t>
      </w:r>
      <w:r>
        <w:rPr>
          <w:sz w:val="30"/>
          <w:rtl/>
        </w:rPr>
        <w:t xml:space="preserve"> </w:t>
      </w:r>
      <w:r>
        <w:rPr>
          <w:rFonts w:hint="cs"/>
          <w:sz w:val="30"/>
          <w:rtl/>
        </w:rPr>
        <w:t>أ</w:t>
      </w:r>
      <w:r>
        <w:rPr>
          <w:sz w:val="30"/>
          <w:rtl/>
        </w:rPr>
        <w:t>ردن</w:t>
      </w:r>
      <w:r>
        <w:rPr>
          <w:rFonts w:hint="cs"/>
          <w:sz w:val="30"/>
          <w:rtl/>
        </w:rPr>
        <w:t>يين</w:t>
      </w:r>
      <w:r>
        <w:rPr>
          <w:sz w:val="30"/>
          <w:rtl/>
        </w:rPr>
        <w:t xml:space="preserve"> </w:t>
      </w:r>
      <w:r>
        <w:rPr>
          <w:rFonts w:hint="cs"/>
          <w:sz w:val="30"/>
          <w:rtl/>
        </w:rPr>
        <w:t>لا</w:t>
      </w:r>
      <w:r>
        <w:rPr>
          <w:sz w:val="30"/>
          <w:rtl/>
        </w:rPr>
        <w:t xml:space="preserve"> ين</w:t>
      </w:r>
      <w:r>
        <w:rPr>
          <w:rFonts w:hint="cs"/>
          <w:sz w:val="30"/>
          <w:rtl/>
        </w:rPr>
        <w:t>ظ</w:t>
      </w:r>
      <w:r>
        <w:rPr>
          <w:sz w:val="30"/>
          <w:rtl/>
        </w:rPr>
        <w:t xml:space="preserve">ف </w:t>
      </w:r>
      <w:r>
        <w:rPr>
          <w:rFonts w:hint="cs"/>
          <w:sz w:val="30"/>
          <w:rtl/>
        </w:rPr>
        <w:t>أس</w:t>
      </w:r>
      <w:r>
        <w:rPr>
          <w:sz w:val="30"/>
          <w:rtl/>
        </w:rPr>
        <w:t>ن</w:t>
      </w:r>
      <w:r>
        <w:rPr>
          <w:rFonts w:hint="cs"/>
          <w:sz w:val="30"/>
          <w:rtl/>
        </w:rPr>
        <w:t xml:space="preserve">انه </w:t>
      </w:r>
      <w:r>
        <w:rPr>
          <w:sz w:val="30"/>
          <w:rtl/>
        </w:rPr>
        <w:t>أ</w:t>
      </w:r>
      <w:r>
        <w:rPr>
          <w:rFonts w:hint="cs"/>
          <w:sz w:val="30"/>
          <w:rtl/>
        </w:rPr>
        <w:t>ب</w:t>
      </w:r>
      <w:r>
        <w:rPr>
          <w:sz w:val="30"/>
          <w:rtl/>
        </w:rPr>
        <w:t>د</w:t>
      </w:r>
      <w:r>
        <w:rPr>
          <w:rFonts w:hint="cs"/>
          <w:sz w:val="30"/>
          <w:rtl/>
        </w:rPr>
        <w:t>اً،</w:t>
      </w:r>
      <w:r>
        <w:rPr>
          <w:sz w:val="30"/>
          <w:rtl/>
        </w:rPr>
        <w:t xml:space="preserve"> وت</w:t>
      </w:r>
      <w:r>
        <w:rPr>
          <w:rFonts w:hint="cs"/>
          <w:sz w:val="30"/>
          <w:rtl/>
        </w:rPr>
        <w:t>حا</w:t>
      </w:r>
      <w:r>
        <w:rPr>
          <w:sz w:val="30"/>
          <w:rtl/>
        </w:rPr>
        <w:t>فظ</w:t>
      </w:r>
      <w:r>
        <w:rPr>
          <w:rFonts w:hint="cs"/>
          <w:sz w:val="30"/>
          <w:rtl/>
        </w:rPr>
        <w:t xml:space="preserve"> </w:t>
      </w:r>
      <w:r>
        <w:rPr>
          <w:sz w:val="30"/>
          <w:rtl/>
        </w:rPr>
        <w:t>ال</w:t>
      </w:r>
      <w:r>
        <w:rPr>
          <w:rFonts w:hint="cs"/>
          <w:sz w:val="30"/>
          <w:rtl/>
        </w:rPr>
        <w:t>ش</w:t>
      </w:r>
      <w:r>
        <w:rPr>
          <w:sz w:val="30"/>
          <w:rtl/>
        </w:rPr>
        <w:t>اب</w:t>
      </w:r>
      <w:r>
        <w:rPr>
          <w:rFonts w:hint="cs"/>
          <w:sz w:val="30"/>
          <w:rtl/>
        </w:rPr>
        <w:t>ات ع</w:t>
      </w:r>
      <w:r>
        <w:rPr>
          <w:sz w:val="30"/>
          <w:rtl/>
        </w:rPr>
        <w:t>لى عاد</w:t>
      </w:r>
      <w:r>
        <w:rPr>
          <w:rFonts w:hint="cs"/>
          <w:sz w:val="30"/>
          <w:rtl/>
        </w:rPr>
        <w:t>ات ا</w:t>
      </w:r>
      <w:r>
        <w:rPr>
          <w:sz w:val="30"/>
          <w:rtl/>
        </w:rPr>
        <w:t>لنظا</w:t>
      </w:r>
      <w:r>
        <w:rPr>
          <w:rFonts w:hint="cs"/>
          <w:sz w:val="30"/>
          <w:rtl/>
        </w:rPr>
        <w:t>فة ا</w:t>
      </w:r>
      <w:r>
        <w:rPr>
          <w:sz w:val="30"/>
          <w:rtl/>
        </w:rPr>
        <w:t>لسني</w:t>
      </w:r>
      <w:r>
        <w:rPr>
          <w:rFonts w:hint="cs"/>
          <w:sz w:val="30"/>
          <w:rtl/>
        </w:rPr>
        <w:t>ة</w:t>
      </w:r>
      <w:r>
        <w:rPr>
          <w:sz w:val="30"/>
          <w:rtl/>
        </w:rPr>
        <w:t xml:space="preserve"> </w:t>
      </w:r>
      <w:r>
        <w:rPr>
          <w:rFonts w:hint="cs"/>
          <w:sz w:val="30"/>
          <w:rtl/>
        </w:rPr>
        <w:t>بصورة أ</w:t>
      </w:r>
      <w:r>
        <w:rPr>
          <w:sz w:val="30"/>
          <w:rtl/>
        </w:rPr>
        <w:t>ف</w:t>
      </w:r>
      <w:r>
        <w:rPr>
          <w:rFonts w:hint="cs"/>
          <w:sz w:val="30"/>
          <w:rtl/>
        </w:rPr>
        <w:t>ضل من ا</w:t>
      </w:r>
      <w:r>
        <w:rPr>
          <w:sz w:val="30"/>
          <w:rtl/>
        </w:rPr>
        <w:t>ل</w:t>
      </w:r>
      <w:r>
        <w:rPr>
          <w:rFonts w:hint="cs"/>
          <w:sz w:val="30"/>
          <w:rtl/>
        </w:rPr>
        <w:t>شباب. وا</w:t>
      </w:r>
      <w:r>
        <w:rPr>
          <w:sz w:val="30"/>
          <w:rtl/>
        </w:rPr>
        <w:t>ل</w:t>
      </w:r>
      <w:r>
        <w:rPr>
          <w:rFonts w:hint="cs"/>
          <w:sz w:val="30"/>
          <w:rtl/>
        </w:rPr>
        <w:t>نظافة السني</w:t>
      </w:r>
      <w:r>
        <w:rPr>
          <w:sz w:val="30"/>
          <w:rtl/>
        </w:rPr>
        <w:t>ة م</w:t>
      </w:r>
      <w:r>
        <w:rPr>
          <w:rFonts w:hint="cs"/>
          <w:sz w:val="30"/>
          <w:rtl/>
        </w:rPr>
        <w:t>ه</w:t>
      </w:r>
      <w:r>
        <w:rPr>
          <w:sz w:val="30"/>
          <w:rtl/>
        </w:rPr>
        <w:t>ملة</w:t>
      </w:r>
      <w:r>
        <w:rPr>
          <w:rFonts w:hint="cs"/>
          <w:sz w:val="30"/>
          <w:rtl/>
        </w:rPr>
        <w:t xml:space="preserve"> خاص</w:t>
      </w:r>
      <w:r>
        <w:rPr>
          <w:sz w:val="30"/>
          <w:rtl/>
        </w:rPr>
        <w:t>ة</w:t>
      </w:r>
      <w:r>
        <w:rPr>
          <w:rFonts w:hint="cs"/>
          <w:sz w:val="30"/>
          <w:rtl/>
        </w:rPr>
        <w:t xml:space="preserve"> لد</w:t>
      </w:r>
      <w:r>
        <w:rPr>
          <w:sz w:val="30"/>
          <w:rtl/>
        </w:rPr>
        <w:t>ى</w:t>
      </w:r>
      <w:r>
        <w:rPr>
          <w:rFonts w:hint="cs"/>
          <w:sz w:val="30"/>
          <w:rtl/>
        </w:rPr>
        <w:t xml:space="preserve"> </w:t>
      </w:r>
      <w:r>
        <w:rPr>
          <w:sz w:val="30"/>
          <w:rtl/>
        </w:rPr>
        <w:t>ال</w:t>
      </w:r>
      <w:r>
        <w:rPr>
          <w:rFonts w:hint="cs"/>
          <w:sz w:val="30"/>
          <w:rtl/>
        </w:rPr>
        <w:t>ش</w:t>
      </w:r>
      <w:r>
        <w:rPr>
          <w:sz w:val="30"/>
          <w:rtl/>
        </w:rPr>
        <w:t>باب</w:t>
      </w:r>
      <w:r>
        <w:rPr>
          <w:rFonts w:hint="cs"/>
          <w:sz w:val="30"/>
          <w:rtl/>
        </w:rPr>
        <w:t xml:space="preserve"> </w:t>
      </w:r>
      <w:r>
        <w:rPr>
          <w:sz w:val="30"/>
          <w:rtl/>
        </w:rPr>
        <w:t xml:space="preserve">في </w:t>
      </w:r>
      <w:r>
        <w:rPr>
          <w:rFonts w:hint="cs"/>
          <w:sz w:val="30"/>
          <w:rtl/>
        </w:rPr>
        <w:t>م</w:t>
      </w:r>
      <w:r>
        <w:rPr>
          <w:sz w:val="30"/>
          <w:rtl/>
        </w:rPr>
        <w:t>ح</w:t>
      </w:r>
      <w:r>
        <w:rPr>
          <w:rFonts w:hint="cs"/>
          <w:sz w:val="30"/>
          <w:rtl/>
        </w:rPr>
        <w:t>ا</w:t>
      </w:r>
      <w:r>
        <w:rPr>
          <w:sz w:val="30"/>
          <w:rtl/>
        </w:rPr>
        <w:t>فظ</w:t>
      </w:r>
      <w:r>
        <w:rPr>
          <w:rFonts w:hint="cs"/>
          <w:sz w:val="30"/>
          <w:rtl/>
        </w:rPr>
        <w:t>ة</w:t>
      </w:r>
      <w:r>
        <w:rPr>
          <w:sz w:val="30"/>
          <w:rtl/>
        </w:rPr>
        <w:t xml:space="preserve"> </w:t>
      </w:r>
      <w:r>
        <w:rPr>
          <w:rFonts w:hint="cs"/>
          <w:sz w:val="30"/>
          <w:rtl/>
        </w:rPr>
        <w:t>ا</w:t>
      </w:r>
      <w:r>
        <w:rPr>
          <w:sz w:val="30"/>
          <w:rtl/>
        </w:rPr>
        <w:t>لز</w:t>
      </w:r>
      <w:r>
        <w:rPr>
          <w:rFonts w:hint="cs"/>
          <w:sz w:val="30"/>
          <w:rtl/>
        </w:rPr>
        <w:t>رقاء</w:t>
      </w:r>
      <w:r>
        <w:rPr>
          <w:sz w:val="30"/>
          <w:rtl/>
        </w:rPr>
        <w:t>. إضافة</w:t>
      </w:r>
      <w:r>
        <w:rPr>
          <w:rFonts w:hint="cs"/>
          <w:sz w:val="30"/>
          <w:rtl/>
        </w:rPr>
        <w:t xml:space="preserve"> إلى</w:t>
      </w:r>
      <w:r>
        <w:rPr>
          <w:sz w:val="30"/>
          <w:rtl/>
        </w:rPr>
        <w:t xml:space="preserve"> ذل</w:t>
      </w:r>
      <w:r>
        <w:rPr>
          <w:rFonts w:hint="cs"/>
          <w:sz w:val="30"/>
          <w:rtl/>
        </w:rPr>
        <w:t xml:space="preserve">ك فإن </w:t>
      </w:r>
      <w:r>
        <w:rPr>
          <w:sz w:val="30"/>
          <w:rtl/>
        </w:rPr>
        <w:t>ع</w:t>
      </w:r>
      <w:r>
        <w:rPr>
          <w:rFonts w:hint="cs"/>
          <w:sz w:val="30"/>
          <w:rtl/>
        </w:rPr>
        <w:t>ا</w:t>
      </w:r>
      <w:r>
        <w:rPr>
          <w:sz w:val="30"/>
          <w:rtl/>
        </w:rPr>
        <w:t xml:space="preserve">دات </w:t>
      </w:r>
      <w:r>
        <w:rPr>
          <w:rFonts w:hint="cs"/>
          <w:sz w:val="30"/>
          <w:rtl/>
        </w:rPr>
        <w:t>ا</w:t>
      </w:r>
      <w:r>
        <w:rPr>
          <w:sz w:val="30"/>
          <w:rtl/>
        </w:rPr>
        <w:t>ل</w:t>
      </w:r>
      <w:r>
        <w:rPr>
          <w:rFonts w:hint="cs"/>
          <w:sz w:val="30"/>
          <w:rtl/>
        </w:rPr>
        <w:t>ع</w:t>
      </w:r>
      <w:r>
        <w:rPr>
          <w:sz w:val="30"/>
          <w:rtl/>
        </w:rPr>
        <w:t>ن</w:t>
      </w:r>
      <w:r>
        <w:rPr>
          <w:rFonts w:hint="cs"/>
          <w:sz w:val="30"/>
          <w:rtl/>
        </w:rPr>
        <w:t>اية</w:t>
      </w:r>
      <w:r>
        <w:rPr>
          <w:sz w:val="30"/>
          <w:rtl/>
        </w:rPr>
        <w:t xml:space="preserve"> ا</w:t>
      </w:r>
      <w:r>
        <w:rPr>
          <w:rFonts w:hint="cs"/>
          <w:sz w:val="30"/>
          <w:rtl/>
        </w:rPr>
        <w:t>لسنية تعتمد على ا</w:t>
      </w:r>
      <w:r>
        <w:rPr>
          <w:sz w:val="30"/>
          <w:rtl/>
        </w:rPr>
        <w:t>ل</w:t>
      </w:r>
      <w:r>
        <w:rPr>
          <w:rFonts w:hint="cs"/>
          <w:sz w:val="30"/>
          <w:rtl/>
        </w:rPr>
        <w:t>و</w:t>
      </w:r>
      <w:r>
        <w:rPr>
          <w:sz w:val="30"/>
          <w:rtl/>
        </w:rPr>
        <w:t>ض</w:t>
      </w:r>
      <w:r>
        <w:rPr>
          <w:rFonts w:hint="cs"/>
          <w:sz w:val="30"/>
          <w:rtl/>
        </w:rPr>
        <w:t>ع الاجتم</w:t>
      </w:r>
      <w:r>
        <w:rPr>
          <w:sz w:val="30"/>
          <w:rtl/>
        </w:rPr>
        <w:t>ا</w:t>
      </w:r>
      <w:r>
        <w:rPr>
          <w:rFonts w:hint="cs"/>
          <w:sz w:val="30"/>
          <w:rtl/>
        </w:rPr>
        <w:t>ع</w:t>
      </w:r>
      <w:r>
        <w:rPr>
          <w:sz w:val="30"/>
          <w:rtl/>
        </w:rPr>
        <w:t>ي</w:t>
      </w:r>
      <w:r>
        <w:rPr>
          <w:rFonts w:hint="cs"/>
          <w:sz w:val="30"/>
          <w:rtl/>
        </w:rPr>
        <w:t xml:space="preserve"> </w:t>
      </w:r>
      <w:r>
        <w:rPr>
          <w:sz w:val="30"/>
          <w:rtl/>
        </w:rPr>
        <w:t>ا</w:t>
      </w:r>
      <w:r>
        <w:rPr>
          <w:rFonts w:hint="cs"/>
          <w:sz w:val="30"/>
          <w:rtl/>
        </w:rPr>
        <w:t>ل</w:t>
      </w:r>
      <w:r>
        <w:rPr>
          <w:sz w:val="30"/>
          <w:rtl/>
        </w:rPr>
        <w:t>اق</w:t>
      </w:r>
      <w:r>
        <w:rPr>
          <w:rFonts w:hint="cs"/>
          <w:sz w:val="30"/>
          <w:rtl/>
        </w:rPr>
        <w:t>ت</w:t>
      </w:r>
      <w:r>
        <w:rPr>
          <w:sz w:val="30"/>
          <w:rtl/>
        </w:rPr>
        <w:t>ص</w:t>
      </w:r>
      <w:r>
        <w:rPr>
          <w:rFonts w:hint="cs"/>
          <w:sz w:val="30"/>
          <w:rtl/>
        </w:rPr>
        <w:t>ا</w:t>
      </w:r>
      <w:r>
        <w:rPr>
          <w:sz w:val="30"/>
          <w:rtl/>
        </w:rPr>
        <w:t>د</w:t>
      </w:r>
      <w:r>
        <w:rPr>
          <w:rFonts w:hint="cs"/>
          <w:sz w:val="30"/>
          <w:rtl/>
        </w:rPr>
        <w:t>ي</w:t>
      </w:r>
      <w:r>
        <w:rPr>
          <w:sz w:val="30"/>
          <w:rtl/>
        </w:rPr>
        <w:t xml:space="preserve"> </w:t>
      </w:r>
      <w:r>
        <w:rPr>
          <w:rFonts w:hint="cs"/>
          <w:sz w:val="30"/>
          <w:rtl/>
        </w:rPr>
        <w:t>لعا</w:t>
      </w:r>
      <w:r>
        <w:rPr>
          <w:sz w:val="30"/>
          <w:rtl/>
        </w:rPr>
        <w:t>ئلات ا</w:t>
      </w:r>
      <w:r>
        <w:rPr>
          <w:rFonts w:hint="cs"/>
          <w:sz w:val="30"/>
          <w:rtl/>
        </w:rPr>
        <w:t>ل</w:t>
      </w:r>
      <w:r>
        <w:rPr>
          <w:sz w:val="30"/>
          <w:rtl/>
        </w:rPr>
        <w:t>شب</w:t>
      </w:r>
      <w:r>
        <w:rPr>
          <w:rFonts w:hint="cs"/>
          <w:sz w:val="30"/>
          <w:rtl/>
        </w:rPr>
        <w:t>ا</w:t>
      </w:r>
      <w:r>
        <w:rPr>
          <w:sz w:val="30"/>
          <w:rtl/>
        </w:rPr>
        <w:t>ب</w:t>
      </w:r>
      <w:r>
        <w:rPr>
          <w:rFonts w:hint="cs"/>
          <w:sz w:val="30"/>
          <w:rtl/>
        </w:rPr>
        <w:t>.</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عاد</w:t>
      </w:r>
      <w:r>
        <w:rPr>
          <w:sz w:val="30"/>
          <w:rtl/>
        </w:rPr>
        <w:t>ات ا</w:t>
      </w:r>
      <w:r>
        <w:rPr>
          <w:rFonts w:hint="cs"/>
          <w:sz w:val="30"/>
          <w:rtl/>
        </w:rPr>
        <w:t>لم</w:t>
      </w:r>
      <w:r>
        <w:rPr>
          <w:sz w:val="30"/>
          <w:rtl/>
        </w:rPr>
        <w:t>ح</w:t>
      </w:r>
      <w:r>
        <w:rPr>
          <w:rFonts w:hint="cs"/>
          <w:sz w:val="30"/>
          <w:rtl/>
        </w:rPr>
        <w:t>افظ</w:t>
      </w:r>
      <w:r>
        <w:rPr>
          <w:sz w:val="30"/>
          <w:rtl/>
        </w:rPr>
        <w:t>ة ع</w:t>
      </w:r>
      <w:r>
        <w:rPr>
          <w:rFonts w:hint="cs"/>
          <w:sz w:val="30"/>
          <w:rtl/>
        </w:rPr>
        <w:t>لى</w:t>
      </w:r>
      <w:r>
        <w:rPr>
          <w:sz w:val="30"/>
          <w:rtl/>
        </w:rPr>
        <w:t xml:space="preserve"> </w:t>
      </w:r>
      <w:r>
        <w:rPr>
          <w:rFonts w:hint="cs"/>
          <w:sz w:val="30"/>
          <w:rtl/>
        </w:rPr>
        <w:t>ال</w:t>
      </w:r>
      <w:r>
        <w:rPr>
          <w:sz w:val="30"/>
          <w:rtl/>
        </w:rPr>
        <w:t>صح</w:t>
      </w:r>
      <w:r>
        <w:rPr>
          <w:rFonts w:hint="cs"/>
          <w:sz w:val="30"/>
          <w:rtl/>
        </w:rPr>
        <w:t>ة:</w:t>
      </w:r>
      <w:r>
        <w:rPr>
          <w:sz w:val="30"/>
          <w:rtl/>
        </w:rPr>
        <w:t xml:space="preserve"> تسع</w:t>
      </w:r>
      <w:r>
        <w:rPr>
          <w:rFonts w:hint="cs"/>
          <w:sz w:val="30"/>
          <w:rtl/>
        </w:rPr>
        <w:t xml:space="preserve">ة </w:t>
      </w:r>
      <w:r>
        <w:rPr>
          <w:sz w:val="30"/>
          <w:rtl/>
        </w:rPr>
        <w:t>م</w:t>
      </w:r>
      <w:r>
        <w:rPr>
          <w:rFonts w:hint="cs"/>
          <w:sz w:val="30"/>
          <w:rtl/>
        </w:rPr>
        <w:t>ن ك</w:t>
      </w:r>
      <w:r>
        <w:rPr>
          <w:sz w:val="30"/>
          <w:rtl/>
        </w:rPr>
        <w:t>ل</w:t>
      </w:r>
      <w:r>
        <w:rPr>
          <w:rFonts w:hint="cs"/>
          <w:sz w:val="30"/>
          <w:rtl/>
        </w:rPr>
        <w:t xml:space="preserve"> عش</w:t>
      </w:r>
      <w:r>
        <w:rPr>
          <w:sz w:val="30"/>
          <w:rtl/>
        </w:rPr>
        <w:t>ر</w:t>
      </w:r>
      <w:r>
        <w:rPr>
          <w:rFonts w:hint="cs"/>
          <w:sz w:val="30"/>
          <w:rtl/>
        </w:rPr>
        <w:t>ة ش</w:t>
      </w:r>
      <w:r>
        <w:rPr>
          <w:sz w:val="30"/>
          <w:rtl/>
        </w:rPr>
        <w:t>ب</w:t>
      </w:r>
      <w:r>
        <w:rPr>
          <w:rFonts w:hint="cs"/>
          <w:sz w:val="30"/>
          <w:rtl/>
        </w:rPr>
        <w:t xml:space="preserve">اب </w:t>
      </w:r>
      <w:r>
        <w:rPr>
          <w:sz w:val="30"/>
          <w:rtl/>
        </w:rPr>
        <w:t>يع</w:t>
      </w:r>
      <w:r>
        <w:rPr>
          <w:rFonts w:hint="cs"/>
          <w:sz w:val="30"/>
          <w:rtl/>
        </w:rPr>
        <w:t>تن</w:t>
      </w:r>
      <w:r>
        <w:rPr>
          <w:sz w:val="30"/>
          <w:rtl/>
        </w:rPr>
        <w:t>ون ب</w:t>
      </w:r>
      <w:r>
        <w:rPr>
          <w:rFonts w:hint="cs"/>
          <w:sz w:val="30"/>
          <w:rtl/>
        </w:rPr>
        <w:t>صح</w:t>
      </w:r>
      <w:r>
        <w:rPr>
          <w:sz w:val="30"/>
          <w:rtl/>
        </w:rPr>
        <w:t>ته</w:t>
      </w:r>
      <w:r>
        <w:rPr>
          <w:rFonts w:hint="cs"/>
          <w:sz w:val="30"/>
          <w:rtl/>
        </w:rPr>
        <w:t xml:space="preserve">م </w:t>
      </w:r>
      <w:r>
        <w:rPr>
          <w:sz w:val="30"/>
          <w:rtl/>
        </w:rPr>
        <w:t>غالب</w:t>
      </w:r>
      <w:r>
        <w:rPr>
          <w:rFonts w:hint="cs"/>
          <w:sz w:val="30"/>
          <w:rtl/>
        </w:rPr>
        <w:t>اً من</w:t>
      </w:r>
      <w:r>
        <w:rPr>
          <w:sz w:val="30"/>
          <w:rtl/>
        </w:rPr>
        <w:t xml:space="preserve"> خلا</w:t>
      </w:r>
      <w:r>
        <w:rPr>
          <w:rFonts w:hint="cs"/>
          <w:sz w:val="30"/>
          <w:rtl/>
        </w:rPr>
        <w:t>ل تن</w:t>
      </w:r>
      <w:r>
        <w:rPr>
          <w:sz w:val="30"/>
          <w:rtl/>
        </w:rPr>
        <w:t xml:space="preserve">اول </w:t>
      </w:r>
      <w:r>
        <w:rPr>
          <w:rFonts w:hint="cs"/>
          <w:sz w:val="30"/>
          <w:rtl/>
        </w:rPr>
        <w:t>ا</w:t>
      </w:r>
      <w:r>
        <w:rPr>
          <w:sz w:val="30"/>
          <w:rtl/>
        </w:rPr>
        <w:t>ل</w:t>
      </w:r>
      <w:r>
        <w:rPr>
          <w:rFonts w:hint="cs"/>
          <w:sz w:val="30"/>
          <w:rtl/>
        </w:rPr>
        <w:t>غذاء ال</w:t>
      </w:r>
      <w:r>
        <w:rPr>
          <w:sz w:val="30"/>
          <w:rtl/>
        </w:rPr>
        <w:t>ج</w:t>
      </w:r>
      <w:r>
        <w:rPr>
          <w:rFonts w:hint="cs"/>
          <w:sz w:val="30"/>
          <w:rtl/>
        </w:rPr>
        <w:t>يد وأدا</w:t>
      </w:r>
      <w:r>
        <w:rPr>
          <w:sz w:val="30"/>
          <w:rtl/>
        </w:rPr>
        <w:t>ء</w:t>
      </w:r>
      <w:r>
        <w:rPr>
          <w:rFonts w:hint="cs"/>
          <w:sz w:val="30"/>
          <w:rtl/>
        </w:rPr>
        <w:t xml:space="preserve"> التمري</w:t>
      </w:r>
      <w:r>
        <w:rPr>
          <w:sz w:val="30"/>
          <w:rtl/>
        </w:rPr>
        <w:t>ن</w:t>
      </w:r>
      <w:r>
        <w:rPr>
          <w:rFonts w:hint="cs"/>
          <w:sz w:val="30"/>
          <w:rtl/>
        </w:rPr>
        <w:t>ات الرياض</w:t>
      </w:r>
      <w:r>
        <w:rPr>
          <w:sz w:val="30"/>
          <w:rtl/>
        </w:rPr>
        <w:t>ية ومرا</w:t>
      </w:r>
      <w:r>
        <w:rPr>
          <w:rFonts w:hint="cs"/>
          <w:sz w:val="30"/>
          <w:rtl/>
        </w:rPr>
        <w:t xml:space="preserve">عاة </w:t>
      </w:r>
      <w:r>
        <w:rPr>
          <w:sz w:val="30"/>
          <w:rtl/>
        </w:rPr>
        <w:t>ا</w:t>
      </w:r>
      <w:r>
        <w:rPr>
          <w:rFonts w:hint="cs"/>
          <w:sz w:val="30"/>
          <w:rtl/>
        </w:rPr>
        <w:t>لنظ</w:t>
      </w:r>
      <w:r>
        <w:rPr>
          <w:sz w:val="30"/>
          <w:rtl/>
        </w:rPr>
        <w:t>ا</w:t>
      </w:r>
      <w:r>
        <w:rPr>
          <w:rFonts w:hint="cs"/>
          <w:sz w:val="30"/>
          <w:rtl/>
        </w:rPr>
        <w:t xml:space="preserve">فة </w:t>
      </w:r>
      <w:r>
        <w:rPr>
          <w:sz w:val="30"/>
          <w:rtl/>
        </w:rPr>
        <w:t>ا</w:t>
      </w:r>
      <w:r>
        <w:rPr>
          <w:rFonts w:hint="cs"/>
          <w:sz w:val="30"/>
          <w:rtl/>
        </w:rPr>
        <w:t>ل</w:t>
      </w:r>
      <w:r>
        <w:rPr>
          <w:sz w:val="30"/>
          <w:rtl/>
        </w:rPr>
        <w:t>شخ</w:t>
      </w:r>
      <w:r>
        <w:rPr>
          <w:rFonts w:hint="cs"/>
          <w:sz w:val="30"/>
          <w:rtl/>
        </w:rPr>
        <w:t>ص</w:t>
      </w:r>
      <w:r>
        <w:rPr>
          <w:sz w:val="30"/>
          <w:rtl/>
        </w:rPr>
        <w:t>ية.</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الوعي</w:t>
      </w:r>
      <w:r>
        <w:rPr>
          <w:rFonts w:hint="cs"/>
          <w:sz w:val="30"/>
          <w:rtl/>
        </w:rPr>
        <w:t xml:space="preserve"> </w:t>
      </w:r>
      <w:r>
        <w:rPr>
          <w:sz w:val="30"/>
          <w:rtl/>
        </w:rPr>
        <w:t>و</w:t>
      </w:r>
      <w:r>
        <w:rPr>
          <w:rFonts w:hint="cs"/>
          <w:sz w:val="30"/>
          <w:rtl/>
        </w:rPr>
        <w:t>ا</w:t>
      </w:r>
      <w:r>
        <w:rPr>
          <w:sz w:val="30"/>
          <w:rtl/>
        </w:rPr>
        <w:t>ل</w:t>
      </w:r>
      <w:r>
        <w:rPr>
          <w:rFonts w:hint="cs"/>
          <w:sz w:val="30"/>
          <w:rtl/>
        </w:rPr>
        <w:t>ت</w:t>
      </w:r>
      <w:r>
        <w:rPr>
          <w:sz w:val="30"/>
          <w:rtl/>
        </w:rPr>
        <w:t>عرض للمخاطر</w:t>
      </w:r>
      <w:r>
        <w:rPr>
          <w:rFonts w:hint="cs"/>
          <w:sz w:val="30"/>
          <w:rtl/>
        </w:rPr>
        <w:t xml:space="preserve"> الص</w:t>
      </w:r>
      <w:r>
        <w:rPr>
          <w:sz w:val="30"/>
          <w:rtl/>
        </w:rPr>
        <w:t>ح</w:t>
      </w:r>
      <w:r>
        <w:rPr>
          <w:rFonts w:hint="cs"/>
          <w:sz w:val="30"/>
          <w:rtl/>
        </w:rPr>
        <w:t>ية:</w:t>
      </w:r>
      <w:r>
        <w:rPr>
          <w:sz w:val="30"/>
          <w:rtl/>
        </w:rPr>
        <w:t xml:space="preserve"> </w:t>
      </w:r>
      <w:r>
        <w:rPr>
          <w:rFonts w:hint="cs"/>
          <w:sz w:val="30"/>
          <w:rtl/>
        </w:rPr>
        <w:t xml:space="preserve">يعي </w:t>
      </w:r>
      <w:r>
        <w:rPr>
          <w:sz w:val="30"/>
          <w:rtl/>
        </w:rPr>
        <w:t>ال</w:t>
      </w:r>
      <w:r>
        <w:rPr>
          <w:rFonts w:hint="cs"/>
          <w:sz w:val="30"/>
          <w:rtl/>
        </w:rPr>
        <w:t>ش</w:t>
      </w:r>
      <w:r>
        <w:rPr>
          <w:sz w:val="30"/>
          <w:rtl/>
        </w:rPr>
        <w:t>ب</w:t>
      </w:r>
      <w:r>
        <w:rPr>
          <w:rFonts w:hint="cs"/>
          <w:sz w:val="30"/>
          <w:rtl/>
        </w:rPr>
        <w:t>اب الأردنيون ا</w:t>
      </w:r>
      <w:r>
        <w:rPr>
          <w:sz w:val="30"/>
          <w:rtl/>
        </w:rPr>
        <w:t>لمخاط</w:t>
      </w:r>
      <w:r>
        <w:rPr>
          <w:rFonts w:hint="cs"/>
          <w:sz w:val="30"/>
          <w:rtl/>
        </w:rPr>
        <w:t>ر</w:t>
      </w:r>
      <w:r>
        <w:rPr>
          <w:sz w:val="30"/>
          <w:rtl/>
        </w:rPr>
        <w:t xml:space="preserve"> ا</w:t>
      </w:r>
      <w:r>
        <w:rPr>
          <w:rFonts w:hint="cs"/>
          <w:sz w:val="30"/>
          <w:rtl/>
        </w:rPr>
        <w:t>لصحية للتدخين وبالرغم من ذلك فإن س</w:t>
      </w:r>
      <w:r>
        <w:rPr>
          <w:sz w:val="30"/>
          <w:rtl/>
        </w:rPr>
        <w:t xml:space="preserve">بعة </w:t>
      </w:r>
      <w:r>
        <w:rPr>
          <w:rFonts w:hint="cs"/>
          <w:sz w:val="30"/>
          <w:rtl/>
        </w:rPr>
        <w:t>من</w:t>
      </w:r>
      <w:r>
        <w:rPr>
          <w:sz w:val="30"/>
          <w:rtl/>
        </w:rPr>
        <w:t xml:space="preserve"> ك</w:t>
      </w:r>
      <w:r>
        <w:rPr>
          <w:rFonts w:hint="cs"/>
          <w:sz w:val="30"/>
          <w:rtl/>
        </w:rPr>
        <w:t>ل</w:t>
      </w:r>
      <w:r>
        <w:rPr>
          <w:sz w:val="30"/>
          <w:rtl/>
        </w:rPr>
        <w:t xml:space="preserve"> </w:t>
      </w:r>
      <w:r>
        <w:rPr>
          <w:rFonts w:hint="cs"/>
          <w:sz w:val="30"/>
          <w:rtl/>
        </w:rPr>
        <w:t>عش</w:t>
      </w:r>
      <w:r>
        <w:rPr>
          <w:sz w:val="30"/>
          <w:rtl/>
        </w:rPr>
        <w:t>ر</w:t>
      </w:r>
      <w:r>
        <w:rPr>
          <w:rFonts w:hint="cs"/>
          <w:sz w:val="30"/>
          <w:rtl/>
        </w:rPr>
        <w:t xml:space="preserve">ة </w:t>
      </w:r>
      <w:r>
        <w:rPr>
          <w:sz w:val="30"/>
          <w:rtl/>
        </w:rPr>
        <w:t>شب</w:t>
      </w:r>
      <w:r>
        <w:rPr>
          <w:rFonts w:hint="cs"/>
          <w:sz w:val="30"/>
          <w:rtl/>
        </w:rPr>
        <w:t>ا</w:t>
      </w:r>
      <w:r>
        <w:rPr>
          <w:rFonts w:hint="cs"/>
          <w:sz w:val="30"/>
          <w:rtl/>
        </w:rPr>
        <w:t>ب يع</w:t>
      </w:r>
      <w:r>
        <w:rPr>
          <w:sz w:val="30"/>
          <w:rtl/>
        </w:rPr>
        <w:t>ر</w:t>
      </w:r>
      <w:r>
        <w:rPr>
          <w:rFonts w:hint="cs"/>
          <w:sz w:val="30"/>
          <w:rtl/>
        </w:rPr>
        <w:t>ف</w:t>
      </w:r>
      <w:r>
        <w:rPr>
          <w:sz w:val="30"/>
          <w:rtl/>
        </w:rPr>
        <w:t>و</w:t>
      </w:r>
      <w:r>
        <w:rPr>
          <w:rFonts w:hint="cs"/>
          <w:sz w:val="30"/>
          <w:rtl/>
        </w:rPr>
        <w:t>ن</w:t>
      </w:r>
      <w:r>
        <w:rPr>
          <w:sz w:val="30"/>
          <w:rtl/>
        </w:rPr>
        <w:t xml:space="preserve"> </w:t>
      </w:r>
      <w:r>
        <w:rPr>
          <w:rFonts w:hint="cs"/>
          <w:sz w:val="30"/>
          <w:rtl/>
        </w:rPr>
        <w:t>أقرا</w:t>
      </w:r>
      <w:r>
        <w:rPr>
          <w:sz w:val="30"/>
          <w:rtl/>
        </w:rPr>
        <w:t>نا</w:t>
      </w:r>
      <w:r>
        <w:rPr>
          <w:rFonts w:hint="cs"/>
          <w:sz w:val="30"/>
          <w:rtl/>
        </w:rPr>
        <w:t xml:space="preserve">ً </w:t>
      </w:r>
      <w:r>
        <w:rPr>
          <w:sz w:val="30"/>
          <w:rtl/>
        </w:rPr>
        <w:t>مد</w:t>
      </w:r>
      <w:r>
        <w:rPr>
          <w:rFonts w:hint="cs"/>
          <w:sz w:val="30"/>
          <w:rtl/>
        </w:rPr>
        <w:t>خ</w:t>
      </w:r>
      <w:r>
        <w:rPr>
          <w:sz w:val="30"/>
          <w:rtl/>
        </w:rPr>
        <w:t>ني</w:t>
      </w:r>
      <w:r>
        <w:rPr>
          <w:rFonts w:hint="cs"/>
          <w:sz w:val="30"/>
          <w:rtl/>
        </w:rPr>
        <w:t>ن وواح</w:t>
      </w:r>
      <w:r>
        <w:rPr>
          <w:sz w:val="30"/>
          <w:rtl/>
        </w:rPr>
        <w:t>د</w:t>
      </w:r>
      <w:r>
        <w:rPr>
          <w:rFonts w:hint="cs"/>
          <w:sz w:val="30"/>
          <w:rtl/>
        </w:rPr>
        <w:t>اً</w:t>
      </w:r>
      <w:r>
        <w:rPr>
          <w:sz w:val="30"/>
          <w:rtl/>
        </w:rPr>
        <w:t xml:space="preserve"> من</w:t>
      </w:r>
      <w:r>
        <w:rPr>
          <w:rFonts w:hint="cs"/>
          <w:sz w:val="30"/>
          <w:rtl/>
        </w:rPr>
        <w:t xml:space="preserve"> كل </w:t>
      </w:r>
      <w:r>
        <w:rPr>
          <w:sz w:val="30"/>
          <w:rtl/>
        </w:rPr>
        <w:t>عشرة</w:t>
      </w:r>
      <w:r>
        <w:rPr>
          <w:rFonts w:hint="cs"/>
          <w:sz w:val="30"/>
          <w:rtl/>
        </w:rPr>
        <w:t xml:space="preserve"> يعر</w:t>
      </w:r>
      <w:r>
        <w:rPr>
          <w:sz w:val="30"/>
          <w:rtl/>
        </w:rPr>
        <w:t>ف قر</w:t>
      </w:r>
      <w:r>
        <w:rPr>
          <w:rFonts w:hint="cs"/>
          <w:sz w:val="30"/>
          <w:rtl/>
        </w:rPr>
        <w:t>ي</w:t>
      </w:r>
      <w:r>
        <w:rPr>
          <w:sz w:val="30"/>
          <w:rtl/>
        </w:rPr>
        <w:t>ن</w:t>
      </w:r>
      <w:r>
        <w:rPr>
          <w:rFonts w:hint="cs"/>
          <w:sz w:val="30"/>
          <w:rtl/>
        </w:rPr>
        <w:t xml:space="preserve">اً يشرب </w:t>
      </w:r>
      <w:r>
        <w:rPr>
          <w:sz w:val="30"/>
          <w:rtl/>
        </w:rPr>
        <w:t>ا</w:t>
      </w:r>
      <w:r>
        <w:rPr>
          <w:rFonts w:hint="cs"/>
          <w:sz w:val="30"/>
          <w:rtl/>
        </w:rPr>
        <w:t>لكحول.</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الوعي ب</w:t>
      </w:r>
      <w:r>
        <w:rPr>
          <w:rFonts w:hint="cs"/>
          <w:sz w:val="30"/>
          <w:rtl/>
        </w:rPr>
        <w:t>ا</w:t>
      </w:r>
      <w:r>
        <w:rPr>
          <w:sz w:val="30"/>
          <w:rtl/>
        </w:rPr>
        <w:t xml:space="preserve">لصحة الإنجابية: يظهر الشباب </w:t>
      </w:r>
      <w:r>
        <w:rPr>
          <w:rFonts w:hint="cs"/>
          <w:sz w:val="30"/>
          <w:rtl/>
        </w:rPr>
        <w:t>الأردنيون إل</w:t>
      </w:r>
      <w:r>
        <w:rPr>
          <w:sz w:val="30"/>
          <w:rtl/>
        </w:rPr>
        <w:t>م</w:t>
      </w:r>
      <w:r>
        <w:rPr>
          <w:rFonts w:hint="cs"/>
          <w:sz w:val="30"/>
          <w:rtl/>
        </w:rPr>
        <w:t>ا</w:t>
      </w:r>
      <w:r>
        <w:rPr>
          <w:sz w:val="30"/>
          <w:rtl/>
        </w:rPr>
        <w:t>ما</w:t>
      </w:r>
      <w:r>
        <w:rPr>
          <w:rFonts w:hint="cs"/>
          <w:sz w:val="30"/>
          <w:rtl/>
        </w:rPr>
        <w:t xml:space="preserve">ً </w:t>
      </w:r>
      <w:r>
        <w:rPr>
          <w:sz w:val="30"/>
          <w:rtl/>
        </w:rPr>
        <w:t>ق</w:t>
      </w:r>
      <w:r>
        <w:rPr>
          <w:rFonts w:hint="cs"/>
          <w:sz w:val="30"/>
          <w:rtl/>
        </w:rPr>
        <w:t>ل</w:t>
      </w:r>
      <w:r>
        <w:rPr>
          <w:sz w:val="30"/>
          <w:rtl/>
        </w:rPr>
        <w:t>ي</w:t>
      </w:r>
      <w:r>
        <w:rPr>
          <w:rFonts w:hint="cs"/>
          <w:sz w:val="30"/>
          <w:rtl/>
        </w:rPr>
        <w:t>لاً ب</w:t>
      </w:r>
      <w:r>
        <w:rPr>
          <w:sz w:val="30"/>
          <w:rtl/>
        </w:rPr>
        <w:t xml:space="preserve">الصحة </w:t>
      </w:r>
      <w:r>
        <w:rPr>
          <w:rFonts w:hint="cs"/>
          <w:sz w:val="30"/>
          <w:rtl/>
        </w:rPr>
        <w:t xml:space="preserve">الإنجابية </w:t>
      </w:r>
      <w:r>
        <w:rPr>
          <w:sz w:val="30"/>
          <w:rtl/>
        </w:rPr>
        <w:t>ي</w:t>
      </w:r>
      <w:r>
        <w:rPr>
          <w:rFonts w:hint="cs"/>
          <w:sz w:val="30"/>
          <w:rtl/>
        </w:rPr>
        <w:t>قا</w:t>
      </w:r>
      <w:r>
        <w:rPr>
          <w:sz w:val="30"/>
          <w:rtl/>
        </w:rPr>
        <w:t>س</w:t>
      </w:r>
      <w:r>
        <w:rPr>
          <w:rFonts w:hint="cs"/>
          <w:sz w:val="30"/>
          <w:rtl/>
        </w:rPr>
        <w:t xml:space="preserve"> </w:t>
      </w:r>
      <w:r>
        <w:rPr>
          <w:sz w:val="30"/>
          <w:rtl/>
        </w:rPr>
        <w:t>بمعر</w:t>
      </w:r>
      <w:r>
        <w:rPr>
          <w:rFonts w:hint="cs"/>
          <w:sz w:val="30"/>
          <w:rtl/>
        </w:rPr>
        <w:t>ف</w:t>
      </w:r>
      <w:r>
        <w:rPr>
          <w:sz w:val="30"/>
          <w:rtl/>
        </w:rPr>
        <w:t>ت</w:t>
      </w:r>
      <w:r>
        <w:rPr>
          <w:rFonts w:hint="cs"/>
          <w:sz w:val="30"/>
          <w:rtl/>
        </w:rPr>
        <w:t>ه</w:t>
      </w:r>
      <w:r>
        <w:rPr>
          <w:sz w:val="30"/>
          <w:rtl/>
        </w:rPr>
        <w:t>م</w:t>
      </w:r>
      <w:r>
        <w:rPr>
          <w:rFonts w:hint="cs"/>
          <w:sz w:val="30"/>
          <w:rtl/>
        </w:rPr>
        <w:t xml:space="preserve"> عن</w:t>
      </w:r>
      <w:r>
        <w:rPr>
          <w:sz w:val="30"/>
          <w:rtl/>
        </w:rPr>
        <w:t xml:space="preserve"> ا</w:t>
      </w:r>
      <w:r>
        <w:rPr>
          <w:rFonts w:hint="cs"/>
          <w:sz w:val="30"/>
          <w:rtl/>
        </w:rPr>
        <w:t>لتغير</w:t>
      </w:r>
      <w:r>
        <w:rPr>
          <w:sz w:val="30"/>
          <w:rtl/>
        </w:rPr>
        <w:t>ا</w:t>
      </w:r>
      <w:r>
        <w:rPr>
          <w:rFonts w:hint="cs"/>
          <w:sz w:val="30"/>
          <w:rtl/>
        </w:rPr>
        <w:t>ت</w:t>
      </w:r>
      <w:r>
        <w:rPr>
          <w:sz w:val="30"/>
          <w:rtl/>
        </w:rPr>
        <w:t xml:space="preserve"> </w:t>
      </w:r>
      <w:r>
        <w:rPr>
          <w:rFonts w:hint="cs"/>
          <w:sz w:val="30"/>
          <w:rtl/>
        </w:rPr>
        <w:t>النموذجية للأولاد وا</w:t>
      </w:r>
      <w:r>
        <w:rPr>
          <w:sz w:val="30"/>
          <w:rtl/>
        </w:rPr>
        <w:t>لبنات عن</w:t>
      </w:r>
      <w:r>
        <w:rPr>
          <w:rFonts w:hint="cs"/>
          <w:sz w:val="30"/>
          <w:rtl/>
        </w:rPr>
        <w:t>د</w:t>
      </w:r>
      <w:r>
        <w:rPr>
          <w:sz w:val="30"/>
          <w:rtl/>
        </w:rPr>
        <w:t xml:space="preserve"> </w:t>
      </w:r>
      <w:r>
        <w:rPr>
          <w:rFonts w:hint="cs"/>
          <w:sz w:val="30"/>
          <w:rtl/>
        </w:rPr>
        <w:t>ا</w:t>
      </w:r>
      <w:r>
        <w:rPr>
          <w:sz w:val="30"/>
          <w:rtl/>
        </w:rPr>
        <w:t>ل</w:t>
      </w:r>
      <w:r>
        <w:rPr>
          <w:rFonts w:hint="cs"/>
          <w:sz w:val="30"/>
          <w:rtl/>
        </w:rPr>
        <w:t xml:space="preserve">بلوغ. </w:t>
      </w:r>
      <w:r>
        <w:rPr>
          <w:sz w:val="30"/>
          <w:rtl/>
        </w:rPr>
        <w:t>وعمو</w:t>
      </w:r>
      <w:r>
        <w:rPr>
          <w:rFonts w:hint="cs"/>
          <w:sz w:val="30"/>
          <w:rtl/>
        </w:rPr>
        <w:t>م</w:t>
      </w:r>
      <w:r>
        <w:rPr>
          <w:sz w:val="30"/>
          <w:rtl/>
        </w:rPr>
        <w:t>ا</w:t>
      </w:r>
      <w:r>
        <w:rPr>
          <w:rFonts w:hint="cs"/>
          <w:sz w:val="30"/>
          <w:rtl/>
        </w:rPr>
        <w:t xml:space="preserve">ً </w:t>
      </w:r>
      <w:r>
        <w:rPr>
          <w:sz w:val="30"/>
          <w:rtl/>
        </w:rPr>
        <w:t>ف</w:t>
      </w:r>
      <w:r>
        <w:rPr>
          <w:rFonts w:hint="cs"/>
          <w:sz w:val="30"/>
          <w:rtl/>
        </w:rPr>
        <w:t>إن</w:t>
      </w:r>
      <w:r>
        <w:rPr>
          <w:sz w:val="30"/>
          <w:rtl/>
        </w:rPr>
        <w:t xml:space="preserve"> </w:t>
      </w:r>
      <w:r>
        <w:rPr>
          <w:rFonts w:hint="cs"/>
          <w:sz w:val="30"/>
          <w:rtl/>
        </w:rPr>
        <w:t>ا</w:t>
      </w:r>
      <w:r>
        <w:rPr>
          <w:sz w:val="30"/>
          <w:rtl/>
        </w:rPr>
        <w:t>ل</w:t>
      </w:r>
      <w:r>
        <w:rPr>
          <w:rFonts w:hint="cs"/>
          <w:sz w:val="30"/>
          <w:rtl/>
        </w:rPr>
        <w:t>شب</w:t>
      </w:r>
      <w:r>
        <w:rPr>
          <w:sz w:val="30"/>
          <w:rtl/>
        </w:rPr>
        <w:t>ا</w:t>
      </w:r>
      <w:r>
        <w:rPr>
          <w:rFonts w:hint="cs"/>
          <w:sz w:val="30"/>
          <w:rtl/>
        </w:rPr>
        <w:t>ب الأردن</w:t>
      </w:r>
      <w:r>
        <w:rPr>
          <w:sz w:val="30"/>
          <w:rtl/>
        </w:rPr>
        <w:t>يي</w:t>
      </w:r>
      <w:r>
        <w:rPr>
          <w:rFonts w:hint="cs"/>
          <w:sz w:val="30"/>
          <w:rtl/>
        </w:rPr>
        <w:t>ن ي</w:t>
      </w:r>
      <w:r>
        <w:rPr>
          <w:sz w:val="30"/>
          <w:rtl/>
        </w:rPr>
        <w:t>عل</w:t>
      </w:r>
      <w:r>
        <w:rPr>
          <w:rFonts w:hint="cs"/>
          <w:sz w:val="30"/>
          <w:rtl/>
        </w:rPr>
        <w:t>م</w:t>
      </w:r>
      <w:r>
        <w:rPr>
          <w:sz w:val="30"/>
          <w:rtl/>
        </w:rPr>
        <w:t>ون</w:t>
      </w:r>
      <w:r>
        <w:rPr>
          <w:rFonts w:hint="cs"/>
          <w:sz w:val="30"/>
          <w:rtl/>
        </w:rPr>
        <w:t xml:space="preserve"> ع</w:t>
      </w:r>
      <w:r>
        <w:rPr>
          <w:sz w:val="30"/>
          <w:rtl/>
        </w:rPr>
        <w:t>ن ت</w:t>
      </w:r>
      <w:r>
        <w:rPr>
          <w:rFonts w:hint="cs"/>
          <w:sz w:val="30"/>
          <w:rtl/>
        </w:rPr>
        <w:t>غي</w:t>
      </w:r>
      <w:r>
        <w:rPr>
          <w:sz w:val="30"/>
          <w:rtl/>
        </w:rPr>
        <w:t>ر</w:t>
      </w:r>
      <w:r>
        <w:rPr>
          <w:rFonts w:hint="cs"/>
          <w:sz w:val="30"/>
          <w:rtl/>
        </w:rPr>
        <w:t>ا</w:t>
      </w:r>
      <w:r>
        <w:rPr>
          <w:sz w:val="30"/>
          <w:rtl/>
        </w:rPr>
        <w:t xml:space="preserve">ت </w:t>
      </w:r>
      <w:r>
        <w:rPr>
          <w:rFonts w:hint="cs"/>
          <w:sz w:val="30"/>
          <w:rtl/>
        </w:rPr>
        <w:t>ا</w:t>
      </w:r>
      <w:r>
        <w:rPr>
          <w:sz w:val="30"/>
          <w:rtl/>
        </w:rPr>
        <w:t>لب</w:t>
      </w:r>
      <w:r>
        <w:rPr>
          <w:rFonts w:hint="cs"/>
          <w:sz w:val="30"/>
          <w:rtl/>
        </w:rPr>
        <w:t>ل</w:t>
      </w:r>
      <w:r>
        <w:rPr>
          <w:sz w:val="30"/>
          <w:rtl/>
        </w:rPr>
        <w:t xml:space="preserve">وغ </w:t>
      </w:r>
      <w:r>
        <w:rPr>
          <w:rFonts w:hint="cs"/>
          <w:sz w:val="30"/>
          <w:rtl/>
        </w:rPr>
        <w:t>ل</w:t>
      </w:r>
      <w:r>
        <w:rPr>
          <w:sz w:val="30"/>
          <w:rtl/>
        </w:rPr>
        <w:t>ديهم</w:t>
      </w:r>
      <w:r>
        <w:rPr>
          <w:rFonts w:hint="cs"/>
          <w:sz w:val="30"/>
          <w:rtl/>
        </w:rPr>
        <w:t xml:space="preserve"> أ</w:t>
      </w:r>
      <w:r>
        <w:rPr>
          <w:sz w:val="30"/>
          <w:rtl/>
        </w:rPr>
        <w:t>كث</w:t>
      </w:r>
      <w:r>
        <w:rPr>
          <w:rFonts w:hint="cs"/>
          <w:sz w:val="30"/>
          <w:rtl/>
        </w:rPr>
        <w:t xml:space="preserve">ر </w:t>
      </w:r>
      <w:r>
        <w:rPr>
          <w:sz w:val="30"/>
          <w:rtl/>
        </w:rPr>
        <w:t>مم</w:t>
      </w:r>
      <w:r>
        <w:rPr>
          <w:rFonts w:hint="cs"/>
          <w:sz w:val="30"/>
          <w:rtl/>
        </w:rPr>
        <w:t>ا يع</w:t>
      </w:r>
      <w:r>
        <w:rPr>
          <w:sz w:val="30"/>
          <w:rtl/>
        </w:rPr>
        <w:t>لم</w:t>
      </w:r>
      <w:r>
        <w:rPr>
          <w:rFonts w:hint="cs"/>
          <w:sz w:val="30"/>
          <w:rtl/>
        </w:rPr>
        <w:t>ون ع</w:t>
      </w:r>
      <w:r>
        <w:rPr>
          <w:sz w:val="30"/>
          <w:rtl/>
        </w:rPr>
        <w:t xml:space="preserve">نها </w:t>
      </w:r>
      <w:r>
        <w:rPr>
          <w:rFonts w:hint="cs"/>
          <w:sz w:val="30"/>
          <w:rtl/>
        </w:rPr>
        <w:t xml:space="preserve">لدى </w:t>
      </w:r>
      <w:r>
        <w:rPr>
          <w:sz w:val="30"/>
          <w:rtl/>
        </w:rPr>
        <w:t>الجن</w:t>
      </w:r>
      <w:r>
        <w:rPr>
          <w:rFonts w:hint="cs"/>
          <w:sz w:val="30"/>
          <w:rtl/>
        </w:rPr>
        <w:t>س ال</w:t>
      </w:r>
      <w:r>
        <w:rPr>
          <w:sz w:val="30"/>
          <w:rtl/>
        </w:rPr>
        <w:t>آخر.</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المواقف</w:t>
      </w:r>
      <w:r>
        <w:rPr>
          <w:rFonts w:hint="cs"/>
          <w:sz w:val="30"/>
          <w:rtl/>
        </w:rPr>
        <w:t xml:space="preserve"> </w:t>
      </w:r>
      <w:r>
        <w:rPr>
          <w:sz w:val="30"/>
          <w:rtl/>
        </w:rPr>
        <w:t>تجاه الزواج: يعتقد الشباب عموما</w:t>
      </w:r>
      <w:r>
        <w:rPr>
          <w:rFonts w:hint="cs"/>
          <w:sz w:val="30"/>
          <w:rtl/>
        </w:rPr>
        <w:t>ً أ</w:t>
      </w:r>
      <w:r>
        <w:rPr>
          <w:sz w:val="30"/>
          <w:rtl/>
        </w:rPr>
        <w:t xml:space="preserve">ن </w:t>
      </w:r>
      <w:r>
        <w:rPr>
          <w:rFonts w:hint="cs"/>
          <w:sz w:val="30"/>
          <w:rtl/>
        </w:rPr>
        <w:t>ا</w:t>
      </w:r>
      <w:r>
        <w:rPr>
          <w:sz w:val="30"/>
          <w:rtl/>
        </w:rPr>
        <w:t>لشب</w:t>
      </w:r>
      <w:r>
        <w:rPr>
          <w:rFonts w:hint="cs"/>
          <w:sz w:val="30"/>
          <w:rtl/>
        </w:rPr>
        <w:t>ا</w:t>
      </w:r>
      <w:r>
        <w:rPr>
          <w:sz w:val="30"/>
          <w:rtl/>
        </w:rPr>
        <w:t>ب ا</w:t>
      </w:r>
      <w:r>
        <w:rPr>
          <w:rFonts w:hint="cs"/>
          <w:sz w:val="30"/>
          <w:rtl/>
        </w:rPr>
        <w:t>لذ</w:t>
      </w:r>
      <w:r>
        <w:rPr>
          <w:sz w:val="30"/>
          <w:rtl/>
        </w:rPr>
        <w:t>كو</w:t>
      </w:r>
      <w:r>
        <w:rPr>
          <w:rFonts w:hint="cs"/>
          <w:sz w:val="30"/>
          <w:rtl/>
        </w:rPr>
        <w:t>ر</w:t>
      </w:r>
      <w:r>
        <w:rPr>
          <w:sz w:val="30"/>
          <w:rtl/>
        </w:rPr>
        <w:t xml:space="preserve"> يج</w:t>
      </w:r>
      <w:r>
        <w:rPr>
          <w:rFonts w:hint="cs"/>
          <w:sz w:val="30"/>
          <w:rtl/>
        </w:rPr>
        <w:t>ب أن يتز</w:t>
      </w:r>
      <w:r>
        <w:rPr>
          <w:sz w:val="30"/>
          <w:rtl/>
        </w:rPr>
        <w:t>و</w:t>
      </w:r>
      <w:r>
        <w:rPr>
          <w:rFonts w:hint="cs"/>
          <w:sz w:val="30"/>
          <w:rtl/>
        </w:rPr>
        <w:t>ج</w:t>
      </w:r>
      <w:r>
        <w:rPr>
          <w:sz w:val="30"/>
          <w:rtl/>
        </w:rPr>
        <w:t>و</w:t>
      </w:r>
      <w:r>
        <w:rPr>
          <w:rFonts w:hint="cs"/>
          <w:sz w:val="30"/>
          <w:rtl/>
        </w:rPr>
        <w:t>ا</w:t>
      </w:r>
      <w:r>
        <w:rPr>
          <w:sz w:val="30"/>
          <w:rtl/>
        </w:rPr>
        <w:t xml:space="preserve"> ف</w:t>
      </w:r>
      <w:r>
        <w:rPr>
          <w:rFonts w:hint="cs"/>
          <w:sz w:val="30"/>
          <w:rtl/>
        </w:rPr>
        <w:t>ي سن</w:t>
      </w:r>
      <w:r>
        <w:rPr>
          <w:sz w:val="30"/>
          <w:rtl/>
        </w:rPr>
        <w:t xml:space="preserve"> </w:t>
      </w:r>
      <w:r>
        <w:rPr>
          <w:rFonts w:hint="cs"/>
          <w:sz w:val="30"/>
          <w:rtl/>
        </w:rPr>
        <w:t>أ</w:t>
      </w:r>
      <w:r>
        <w:rPr>
          <w:sz w:val="30"/>
          <w:rtl/>
        </w:rPr>
        <w:t>كبر</w:t>
      </w:r>
      <w:r>
        <w:rPr>
          <w:rFonts w:hint="cs"/>
          <w:sz w:val="30"/>
          <w:rtl/>
        </w:rPr>
        <w:t xml:space="preserve"> من</w:t>
      </w:r>
      <w:r>
        <w:rPr>
          <w:sz w:val="30"/>
          <w:rtl/>
        </w:rPr>
        <w:t xml:space="preserve"> </w:t>
      </w:r>
      <w:r>
        <w:rPr>
          <w:rFonts w:hint="cs"/>
          <w:sz w:val="30"/>
          <w:rtl/>
        </w:rPr>
        <w:t>ا</w:t>
      </w:r>
      <w:r>
        <w:rPr>
          <w:sz w:val="30"/>
          <w:rtl/>
        </w:rPr>
        <w:t>لبنا</w:t>
      </w:r>
      <w:r>
        <w:rPr>
          <w:rFonts w:hint="cs"/>
          <w:sz w:val="30"/>
          <w:rtl/>
        </w:rPr>
        <w:t>ت. و</w:t>
      </w:r>
      <w:r>
        <w:rPr>
          <w:sz w:val="30"/>
          <w:rtl/>
        </w:rPr>
        <w:t>ت</w:t>
      </w:r>
      <w:r>
        <w:rPr>
          <w:rFonts w:hint="cs"/>
          <w:sz w:val="30"/>
          <w:rtl/>
        </w:rPr>
        <w:t>ف</w:t>
      </w:r>
      <w:r>
        <w:rPr>
          <w:sz w:val="30"/>
          <w:rtl/>
        </w:rPr>
        <w:t>ضل ال</w:t>
      </w:r>
      <w:r>
        <w:rPr>
          <w:rFonts w:hint="cs"/>
          <w:sz w:val="30"/>
          <w:rtl/>
        </w:rPr>
        <w:t>ش</w:t>
      </w:r>
      <w:r>
        <w:rPr>
          <w:sz w:val="30"/>
          <w:rtl/>
        </w:rPr>
        <w:t>اب</w:t>
      </w:r>
      <w:r>
        <w:rPr>
          <w:rFonts w:hint="cs"/>
          <w:sz w:val="30"/>
          <w:rtl/>
        </w:rPr>
        <w:t>ات ال</w:t>
      </w:r>
      <w:r>
        <w:rPr>
          <w:sz w:val="30"/>
          <w:rtl/>
        </w:rPr>
        <w:t>زو</w:t>
      </w:r>
      <w:r>
        <w:rPr>
          <w:rFonts w:hint="cs"/>
          <w:sz w:val="30"/>
          <w:rtl/>
        </w:rPr>
        <w:t>ا</w:t>
      </w:r>
      <w:r>
        <w:rPr>
          <w:sz w:val="30"/>
          <w:rtl/>
        </w:rPr>
        <w:t>ج</w:t>
      </w:r>
      <w:r>
        <w:rPr>
          <w:rFonts w:hint="cs"/>
          <w:sz w:val="30"/>
          <w:rtl/>
        </w:rPr>
        <w:t xml:space="preserve"> </w:t>
      </w:r>
      <w:r>
        <w:rPr>
          <w:sz w:val="30"/>
          <w:rtl/>
        </w:rPr>
        <w:t>ا</w:t>
      </w:r>
      <w:r>
        <w:rPr>
          <w:rFonts w:hint="cs"/>
          <w:sz w:val="30"/>
          <w:rtl/>
        </w:rPr>
        <w:t>لمتأخر لكلا الجنسين أكث</w:t>
      </w:r>
      <w:r>
        <w:rPr>
          <w:sz w:val="30"/>
          <w:rtl/>
        </w:rPr>
        <w:t>ر من الشب</w:t>
      </w:r>
      <w:r>
        <w:rPr>
          <w:rFonts w:hint="cs"/>
          <w:sz w:val="30"/>
          <w:rtl/>
        </w:rPr>
        <w:t>ا</w:t>
      </w:r>
      <w:r>
        <w:rPr>
          <w:sz w:val="30"/>
          <w:rtl/>
        </w:rPr>
        <w:t>ب</w:t>
      </w:r>
      <w:r>
        <w:rPr>
          <w:rFonts w:hint="cs"/>
          <w:sz w:val="30"/>
          <w:rtl/>
        </w:rPr>
        <w:t xml:space="preserve"> </w:t>
      </w:r>
      <w:r>
        <w:rPr>
          <w:sz w:val="30"/>
          <w:rtl/>
        </w:rPr>
        <w:t>ا</w:t>
      </w:r>
      <w:r>
        <w:rPr>
          <w:rFonts w:hint="cs"/>
          <w:sz w:val="30"/>
          <w:rtl/>
        </w:rPr>
        <w:t>لذكور</w:t>
      </w:r>
      <w:r>
        <w:rPr>
          <w:sz w:val="30"/>
          <w:rtl/>
        </w:rPr>
        <w:t>. ويع</w:t>
      </w:r>
      <w:r>
        <w:rPr>
          <w:rFonts w:hint="cs"/>
          <w:sz w:val="30"/>
          <w:rtl/>
        </w:rPr>
        <w:t>ت</w:t>
      </w:r>
      <w:r>
        <w:rPr>
          <w:sz w:val="30"/>
          <w:rtl/>
        </w:rPr>
        <w:t>ب</w:t>
      </w:r>
      <w:r>
        <w:rPr>
          <w:rFonts w:hint="cs"/>
          <w:sz w:val="30"/>
          <w:rtl/>
        </w:rPr>
        <w:t>ر</w:t>
      </w:r>
      <w:r>
        <w:rPr>
          <w:sz w:val="30"/>
          <w:rtl/>
        </w:rPr>
        <w:t xml:space="preserve"> ا</w:t>
      </w:r>
      <w:r>
        <w:rPr>
          <w:rFonts w:hint="cs"/>
          <w:sz w:val="30"/>
          <w:rtl/>
        </w:rPr>
        <w:t>ل</w:t>
      </w:r>
      <w:r>
        <w:rPr>
          <w:sz w:val="30"/>
          <w:rtl/>
        </w:rPr>
        <w:t>ش</w:t>
      </w:r>
      <w:r>
        <w:rPr>
          <w:rFonts w:hint="cs"/>
          <w:sz w:val="30"/>
          <w:rtl/>
        </w:rPr>
        <w:t>ب</w:t>
      </w:r>
      <w:r>
        <w:rPr>
          <w:sz w:val="30"/>
          <w:rtl/>
        </w:rPr>
        <w:t>ا</w:t>
      </w:r>
      <w:r>
        <w:rPr>
          <w:rFonts w:hint="cs"/>
          <w:sz w:val="30"/>
          <w:rtl/>
        </w:rPr>
        <w:t>ب</w:t>
      </w:r>
      <w:r>
        <w:rPr>
          <w:sz w:val="30"/>
          <w:rtl/>
        </w:rPr>
        <w:t xml:space="preserve"> </w:t>
      </w:r>
      <w:r>
        <w:rPr>
          <w:rFonts w:hint="cs"/>
          <w:sz w:val="30"/>
          <w:rtl/>
        </w:rPr>
        <w:t>أ</w:t>
      </w:r>
      <w:r>
        <w:rPr>
          <w:sz w:val="30"/>
          <w:rtl/>
        </w:rPr>
        <w:t>ن ا</w:t>
      </w:r>
      <w:r>
        <w:rPr>
          <w:rFonts w:hint="cs"/>
          <w:sz w:val="30"/>
          <w:rtl/>
        </w:rPr>
        <w:t>لن</w:t>
      </w:r>
      <w:r>
        <w:rPr>
          <w:sz w:val="30"/>
          <w:rtl/>
        </w:rPr>
        <w:t>ضج</w:t>
      </w:r>
      <w:r>
        <w:rPr>
          <w:rFonts w:hint="cs"/>
          <w:sz w:val="30"/>
          <w:rtl/>
        </w:rPr>
        <w:t xml:space="preserve"> </w:t>
      </w:r>
      <w:r>
        <w:rPr>
          <w:sz w:val="30"/>
          <w:rtl/>
        </w:rPr>
        <w:t>ال</w:t>
      </w:r>
      <w:r>
        <w:rPr>
          <w:rFonts w:hint="cs"/>
          <w:sz w:val="30"/>
          <w:rtl/>
        </w:rPr>
        <w:t>فكر</w:t>
      </w:r>
      <w:r>
        <w:rPr>
          <w:sz w:val="30"/>
          <w:rtl/>
        </w:rPr>
        <w:t xml:space="preserve">ي </w:t>
      </w:r>
      <w:r>
        <w:rPr>
          <w:rFonts w:hint="cs"/>
          <w:sz w:val="30"/>
          <w:rtl/>
        </w:rPr>
        <w:t>و</w:t>
      </w:r>
      <w:r>
        <w:rPr>
          <w:sz w:val="30"/>
          <w:rtl/>
        </w:rPr>
        <w:t>ال</w:t>
      </w:r>
      <w:r>
        <w:rPr>
          <w:rFonts w:hint="cs"/>
          <w:sz w:val="30"/>
          <w:rtl/>
        </w:rPr>
        <w:t>جس</w:t>
      </w:r>
      <w:r>
        <w:rPr>
          <w:sz w:val="30"/>
          <w:rtl/>
        </w:rPr>
        <w:t>د</w:t>
      </w:r>
      <w:r>
        <w:rPr>
          <w:rFonts w:hint="cs"/>
          <w:sz w:val="30"/>
          <w:rtl/>
        </w:rPr>
        <w:t xml:space="preserve">ي </w:t>
      </w:r>
      <w:r>
        <w:rPr>
          <w:sz w:val="30"/>
          <w:rtl/>
        </w:rPr>
        <w:t>لل</w:t>
      </w:r>
      <w:r>
        <w:rPr>
          <w:rFonts w:hint="cs"/>
          <w:sz w:val="30"/>
          <w:rtl/>
        </w:rPr>
        <w:t>ف</w:t>
      </w:r>
      <w:r>
        <w:rPr>
          <w:sz w:val="30"/>
          <w:rtl/>
        </w:rPr>
        <w:t>ت</w:t>
      </w:r>
      <w:r>
        <w:rPr>
          <w:rFonts w:hint="cs"/>
          <w:sz w:val="30"/>
          <w:rtl/>
        </w:rPr>
        <w:t>اة</w:t>
      </w:r>
      <w:r>
        <w:rPr>
          <w:sz w:val="30"/>
          <w:rtl/>
        </w:rPr>
        <w:t xml:space="preserve"> </w:t>
      </w:r>
      <w:r>
        <w:rPr>
          <w:rFonts w:hint="cs"/>
          <w:sz w:val="30"/>
          <w:rtl/>
        </w:rPr>
        <w:t>يت</w:t>
      </w:r>
      <w:r>
        <w:rPr>
          <w:sz w:val="30"/>
          <w:rtl/>
        </w:rPr>
        <w:t>م</w:t>
      </w:r>
      <w:r>
        <w:rPr>
          <w:rFonts w:hint="cs"/>
          <w:sz w:val="30"/>
          <w:rtl/>
        </w:rPr>
        <w:t xml:space="preserve">ثل </w:t>
      </w:r>
      <w:r>
        <w:rPr>
          <w:sz w:val="30"/>
          <w:rtl/>
        </w:rPr>
        <w:t>ف</w:t>
      </w:r>
      <w:r>
        <w:rPr>
          <w:rFonts w:hint="cs"/>
          <w:sz w:val="30"/>
          <w:rtl/>
        </w:rPr>
        <w:t>ي إت</w:t>
      </w:r>
      <w:r>
        <w:rPr>
          <w:sz w:val="30"/>
          <w:rtl/>
        </w:rPr>
        <w:t>م</w:t>
      </w:r>
      <w:r>
        <w:rPr>
          <w:rFonts w:hint="cs"/>
          <w:sz w:val="30"/>
          <w:rtl/>
        </w:rPr>
        <w:t>امه</w:t>
      </w:r>
      <w:r>
        <w:rPr>
          <w:sz w:val="30"/>
          <w:rtl/>
        </w:rPr>
        <w:t xml:space="preserve">ا </w:t>
      </w:r>
      <w:r>
        <w:rPr>
          <w:rFonts w:hint="cs"/>
          <w:sz w:val="30"/>
          <w:rtl/>
        </w:rPr>
        <w:t>تع</w:t>
      </w:r>
      <w:r>
        <w:rPr>
          <w:sz w:val="30"/>
          <w:rtl/>
        </w:rPr>
        <w:t xml:space="preserve">ليمها </w:t>
      </w:r>
      <w:r>
        <w:rPr>
          <w:rFonts w:hint="cs"/>
          <w:sz w:val="30"/>
          <w:rtl/>
        </w:rPr>
        <w:t>وقدر</w:t>
      </w:r>
      <w:r>
        <w:rPr>
          <w:sz w:val="30"/>
          <w:rtl/>
        </w:rPr>
        <w:t xml:space="preserve">تها </w:t>
      </w:r>
      <w:r>
        <w:rPr>
          <w:rFonts w:hint="cs"/>
          <w:sz w:val="30"/>
          <w:rtl/>
        </w:rPr>
        <w:t>على إ</w:t>
      </w:r>
      <w:r>
        <w:rPr>
          <w:sz w:val="30"/>
          <w:rtl/>
        </w:rPr>
        <w:t>دار</w:t>
      </w:r>
      <w:r>
        <w:rPr>
          <w:rFonts w:hint="cs"/>
          <w:sz w:val="30"/>
          <w:rtl/>
        </w:rPr>
        <w:t>ة شؤ</w:t>
      </w:r>
      <w:r>
        <w:rPr>
          <w:sz w:val="30"/>
          <w:rtl/>
        </w:rPr>
        <w:t>ون ا</w:t>
      </w:r>
      <w:r>
        <w:rPr>
          <w:rFonts w:hint="cs"/>
          <w:sz w:val="30"/>
          <w:rtl/>
        </w:rPr>
        <w:t>ل</w:t>
      </w:r>
      <w:r>
        <w:rPr>
          <w:sz w:val="30"/>
          <w:rtl/>
        </w:rPr>
        <w:t>ع</w:t>
      </w:r>
      <w:r>
        <w:rPr>
          <w:rFonts w:hint="cs"/>
          <w:sz w:val="30"/>
          <w:rtl/>
        </w:rPr>
        <w:t>ائلة كش</w:t>
      </w:r>
      <w:r>
        <w:rPr>
          <w:sz w:val="30"/>
          <w:rtl/>
        </w:rPr>
        <w:t>ر</w:t>
      </w:r>
      <w:r>
        <w:rPr>
          <w:rFonts w:hint="cs"/>
          <w:sz w:val="30"/>
          <w:rtl/>
        </w:rPr>
        <w:t>طين مسب</w:t>
      </w:r>
      <w:r>
        <w:rPr>
          <w:sz w:val="30"/>
          <w:rtl/>
        </w:rPr>
        <w:t>ق</w:t>
      </w:r>
      <w:r>
        <w:rPr>
          <w:rFonts w:hint="cs"/>
          <w:sz w:val="30"/>
          <w:rtl/>
        </w:rPr>
        <w:t>ين لل</w:t>
      </w:r>
      <w:r>
        <w:rPr>
          <w:sz w:val="30"/>
          <w:rtl/>
        </w:rPr>
        <w:t>زو</w:t>
      </w:r>
      <w:r>
        <w:rPr>
          <w:rFonts w:hint="cs"/>
          <w:sz w:val="30"/>
          <w:rtl/>
        </w:rPr>
        <w:t>ا</w:t>
      </w:r>
      <w:r>
        <w:rPr>
          <w:sz w:val="30"/>
          <w:rtl/>
        </w:rPr>
        <w:t>ج، بي</w:t>
      </w:r>
      <w:r>
        <w:rPr>
          <w:rFonts w:hint="cs"/>
          <w:sz w:val="30"/>
          <w:rtl/>
        </w:rPr>
        <w:t>نما تهتم ال</w:t>
      </w:r>
      <w:r>
        <w:rPr>
          <w:sz w:val="30"/>
          <w:rtl/>
        </w:rPr>
        <w:t>ش</w:t>
      </w:r>
      <w:r>
        <w:rPr>
          <w:rFonts w:hint="cs"/>
          <w:sz w:val="30"/>
          <w:rtl/>
        </w:rPr>
        <w:t>ابا</w:t>
      </w:r>
      <w:r>
        <w:rPr>
          <w:sz w:val="30"/>
          <w:rtl/>
        </w:rPr>
        <w:t>ت</w:t>
      </w:r>
      <w:r>
        <w:rPr>
          <w:rFonts w:hint="cs"/>
          <w:sz w:val="30"/>
          <w:rtl/>
        </w:rPr>
        <w:t xml:space="preserve"> با</w:t>
      </w:r>
      <w:r>
        <w:rPr>
          <w:sz w:val="30"/>
          <w:rtl/>
        </w:rPr>
        <w:t>ل</w:t>
      </w:r>
      <w:r>
        <w:rPr>
          <w:rFonts w:hint="cs"/>
          <w:sz w:val="30"/>
          <w:rtl/>
        </w:rPr>
        <w:t>نضج</w:t>
      </w:r>
      <w:r>
        <w:rPr>
          <w:sz w:val="30"/>
          <w:rtl/>
        </w:rPr>
        <w:t xml:space="preserve"> </w:t>
      </w:r>
      <w:r>
        <w:rPr>
          <w:rFonts w:hint="cs"/>
          <w:sz w:val="30"/>
          <w:rtl/>
        </w:rPr>
        <w:t>الف</w:t>
      </w:r>
      <w:r>
        <w:rPr>
          <w:sz w:val="30"/>
          <w:rtl/>
        </w:rPr>
        <w:t>ك</w:t>
      </w:r>
      <w:r>
        <w:rPr>
          <w:rFonts w:hint="cs"/>
          <w:sz w:val="30"/>
          <w:rtl/>
        </w:rPr>
        <w:t xml:space="preserve">ري </w:t>
      </w:r>
      <w:r>
        <w:rPr>
          <w:sz w:val="30"/>
          <w:rtl/>
        </w:rPr>
        <w:t>وا</w:t>
      </w:r>
      <w:r>
        <w:rPr>
          <w:rFonts w:hint="cs"/>
          <w:sz w:val="30"/>
          <w:rtl/>
        </w:rPr>
        <w:t>ل</w:t>
      </w:r>
      <w:r>
        <w:rPr>
          <w:sz w:val="30"/>
          <w:rtl/>
        </w:rPr>
        <w:t xml:space="preserve">حصول </w:t>
      </w:r>
      <w:r>
        <w:rPr>
          <w:rFonts w:hint="cs"/>
          <w:sz w:val="30"/>
          <w:rtl/>
        </w:rPr>
        <w:t>ع</w:t>
      </w:r>
      <w:r>
        <w:rPr>
          <w:sz w:val="30"/>
          <w:rtl/>
        </w:rPr>
        <w:t>ل</w:t>
      </w:r>
      <w:r>
        <w:rPr>
          <w:rFonts w:hint="cs"/>
          <w:sz w:val="30"/>
          <w:rtl/>
        </w:rPr>
        <w:t>ى</w:t>
      </w:r>
      <w:r>
        <w:rPr>
          <w:sz w:val="30"/>
          <w:rtl/>
        </w:rPr>
        <w:t xml:space="preserve"> </w:t>
      </w:r>
      <w:r>
        <w:rPr>
          <w:rFonts w:hint="cs"/>
          <w:sz w:val="30"/>
          <w:rtl/>
        </w:rPr>
        <w:t>وظ</w:t>
      </w:r>
      <w:r>
        <w:rPr>
          <w:sz w:val="30"/>
          <w:rtl/>
        </w:rPr>
        <w:t xml:space="preserve">يفة </w:t>
      </w:r>
      <w:r>
        <w:rPr>
          <w:rFonts w:hint="cs"/>
          <w:sz w:val="30"/>
          <w:rtl/>
        </w:rPr>
        <w:t>والقد</w:t>
      </w:r>
      <w:r>
        <w:rPr>
          <w:sz w:val="30"/>
          <w:rtl/>
        </w:rPr>
        <w:t>رة ع</w:t>
      </w:r>
      <w:r>
        <w:rPr>
          <w:rFonts w:hint="cs"/>
          <w:sz w:val="30"/>
          <w:rtl/>
        </w:rPr>
        <w:t>ل</w:t>
      </w:r>
      <w:r>
        <w:rPr>
          <w:sz w:val="30"/>
          <w:rtl/>
        </w:rPr>
        <w:t>ى تد</w:t>
      </w:r>
      <w:r>
        <w:rPr>
          <w:rFonts w:hint="cs"/>
          <w:sz w:val="30"/>
          <w:rtl/>
        </w:rPr>
        <w:t>بير</w:t>
      </w:r>
      <w:r>
        <w:rPr>
          <w:sz w:val="30"/>
          <w:rtl/>
        </w:rPr>
        <w:t xml:space="preserve"> </w:t>
      </w:r>
      <w:r>
        <w:rPr>
          <w:rFonts w:hint="cs"/>
          <w:sz w:val="30"/>
          <w:rtl/>
        </w:rPr>
        <w:t>الأم</w:t>
      </w:r>
      <w:r>
        <w:rPr>
          <w:sz w:val="30"/>
          <w:rtl/>
        </w:rPr>
        <w:t>ور ا</w:t>
      </w:r>
      <w:r>
        <w:rPr>
          <w:rFonts w:hint="cs"/>
          <w:sz w:val="30"/>
          <w:rtl/>
        </w:rPr>
        <w:t>ل</w:t>
      </w:r>
      <w:r>
        <w:rPr>
          <w:sz w:val="30"/>
          <w:rtl/>
        </w:rPr>
        <w:t>م</w:t>
      </w:r>
      <w:r>
        <w:rPr>
          <w:rFonts w:hint="cs"/>
          <w:sz w:val="30"/>
          <w:rtl/>
        </w:rPr>
        <w:t>ا</w:t>
      </w:r>
      <w:r>
        <w:rPr>
          <w:sz w:val="30"/>
          <w:rtl/>
        </w:rPr>
        <w:t>ل</w:t>
      </w:r>
      <w:r>
        <w:rPr>
          <w:rFonts w:hint="cs"/>
          <w:sz w:val="30"/>
          <w:rtl/>
        </w:rPr>
        <w:t xml:space="preserve">ية </w:t>
      </w:r>
      <w:r>
        <w:rPr>
          <w:sz w:val="30"/>
          <w:rtl/>
        </w:rPr>
        <w:t>لل</w:t>
      </w:r>
      <w:r>
        <w:rPr>
          <w:rFonts w:hint="cs"/>
          <w:sz w:val="30"/>
          <w:rtl/>
        </w:rPr>
        <w:t>ع</w:t>
      </w:r>
      <w:r>
        <w:rPr>
          <w:sz w:val="30"/>
          <w:rtl/>
        </w:rPr>
        <w:t>ا</w:t>
      </w:r>
      <w:r>
        <w:rPr>
          <w:rFonts w:hint="cs"/>
          <w:sz w:val="30"/>
          <w:rtl/>
        </w:rPr>
        <w:t>ئ</w:t>
      </w:r>
      <w:r>
        <w:rPr>
          <w:sz w:val="30"/>
          <w:rtl/>
        </w:rPr>
        <w:t>ل</w:t>
      </w:r>
      <w:r>
        <w:rPr>
          <w:rFonts w:hint="cs"/>
          <w:sz w:val="30"/>
          <w:rtl/>
        </w:rPr>
        <w:t>ة كشروط للزواج من الشباب</w:t>
      </w:r>
      <w:r>
        <w:rPr>
          <w:sz w:val="30"/>
          <w:rtl/>
        </w:rPr>
        <w:t>.</w:t>
      </w:r>
    </w:p>
    <w:p w:rsidR="00000000" w:rsidRDefault="00913BE8">
      <w:pPr>
        <w:spacing w:before="0" w:line="380" w:lineRule="exact"/>
        <w:ind w:left="1434" w:hanging="714"/>
        <w:jc w:val="both"/>
        <w:rPr>
          <w:rFonts w:ascii="Arial" w:hAnsi="Arial" w:hint="cs"/>
          <w:sz w:val="30"/>
          <w:lang w:eastAsia="ar-JO"/>
        </w:rPr>
      </w:pPr>
      <w:r>
        <w:rPr>
          <w:rFonts w:hint="cs"/>
          <w:sz w:val="30"/>
          <w:rtl/>
        </w:rPr>
        <w:t>•</w:t>
      </w:r>
      <w:r>
        <w:rPr>
          <w:rFonts w:hint="cs"/>
          <w:sz w:val="30"/>
          <w:rtl/>
        </w:rPr>
        <w:tab/>
      </w:r>
      <w:r>
        <w:rPr>
          <w:sz w:val="30"/>
          <w:rtl/>
        </w:rPr>
        <w:t>الخدمات</w:t>
      </w:r>
      <w:r>
        <w:rPr>
          <w:rFonts w:hint="cs"/>
          <w:sz w:val="30"/>
          <w:rtl/>
        </w:rPr>
        <w:t xml:space="preserve"> </w:t>
      </w:r>
      <w:r>
        <w:rPr>
          <w:sz w:val="30"/>
          <w:rtl/>
        </w:rPr>
        <w:t>ال</w:t>
      </w:r>
      <w:r>
        <w:rPr>
          <w:rFonts w:hint="cs"/>
          <w:sz w:val="30"/>
          <w:rtl/>
        </w:rPr>
        <w:t>ط</w:t>
      </w:r>
      <w:r>
        <w:rPr>
          <w:sz w:val="30"/>
          <w:rtl/>
        </w:rPr>
        <w:t>ب</w:t>
      </w:r>
      <w:r>
        <w:rPr>
          <w:rFonts w:hint="cs"/>
          <w:sz w:val="30"/>
          <w:rtl/>
        </w:rPr>
        <w:t>ية</w:t>
      </w:r>
      <w:r>
        <w:rPr>
          <w:sz w:val="30"/>
          <w:rtl/>
        </w:rPr>
        <w:t>: يلجأ تسعة</w:t>
      </w:r>
      <w:r>
        <w:rPr>
          <w:rFonts w:hint="cs"/>
          <w:sz w:val="30"/>
          <w:rtl/>
        </w:rPr>
        <w:t xml:space="preserve"> من أ</w:t>
      </w:r>
      <w:r>
        <w:rPr>
          <w:sz w:val="30"/>
          <w:rtl/>
        </w:rPr>
        <w:t>صل عشر</w:t>
      </w:r>
      <w:r>
        <w:rPr>
          <w:rFonts w:hint="cs"/>
          <w:sz w:val="30"/>
          <w:rtl/>
        </w:rPr>
        <w:t>ة شب</w:t>
      </w:r>
      <w:r>
        <w:rPr>
          <w:sz w:val="30"/>
          <w:rtl/>
        </w:rPr>
        <w:t xml:space="preserve">اب </w:t>
      </w:r>
      <w:r>
        <w:rPr>
          <w:rFonts w:hint="cs"/>
          <w:sz w:val="30"/>
          <w:rtl/>
        </w:rPr>
        <w:t>أ</w:t>
      </w:r>
      <w:r>
        <w:rPr>
          <w:sz w:val="30"/>
          <w:rtl/>
        </w:rPr>
        <w:t>رد</w:t>
      </w:r>
      <w:r>
        <w:rPr>
          <w:rFonts w:hint="cs"/>
          <w:sz w:val="30"/>
          <w:rtl/>
        </w:rPr>
        <w:t>ن</w:t>
      </w:r>
      <w:r>
        <w:rPr>
          <w:sz w:val="30"/>
          <w:rtl/>
        </w:rPr>
        <w:t>ي</w:t>
      </w:r>
      <w:r>
        <w:rPr>
          <w:rFonts w:hint="cs"/>
          <w:sz w:val="30"/>
          <w:rtl/>
        </w:rPr>
        <w:t>ي</w:t>
      </w:r>
      <w:r>
        <w:rPr>
          <w:sz w:val="30"/>
          <w:rtl/>
        </w:rPr>
        <w:t>ن</w:t>
      </w:r>
      <w:r>
        <w:rPr>
          <w:rFonts w:hint="cs"/>
          <w:sz w:val="30"/>
          <w:rtl/>
        </w:rPr>
        <w:t xml:space="preserve"> </w:t>
      </w:r>
      <w:r>
        <w:rPr>
          <w:sz w:val="30"/>
          <w:rtl/>
        </w:rPr>
        <w:t>إلى ا</w:t>
      </w:r>
      <w:r>
        <w:rPr>
          <w:sz w:val="30"/>
          <w:rtl/>
        </w:rPr>
        <w:t>لخد</w:t>
      </w:r>
      <w:r>
        <w:rPr>
          <w:rFonts w:hint="cs"/>
          <w:sz w:val="30"/>
          <w:rtl/>
        </w:rPr>
        <w:t>ما</w:t>
      </w:r>
      <w:r>
        <w:rPr>
          <w:sz w:val="30"/>
          <w:rtl/>
        </w:rPr>
        <w:t>ت الط</w:t>
      </w:r>
      <w:r>
        <w:rPr>
          <w:rFonts w:hint="cs"/>
          <w:sz w:val="30"/>
          <w:rtl/>
        </w:rPr>
        <w:t>ب</w:t>
      </w:r>
      <w:r>
        <w:rPr>
          <w:sz w:val="30"/>
          <w:rtl/>
        </w:rPr>
        <w:t>ي</w:t>
      </w:r>
      <w:r>
        <w:rPr>
          <w:rFonts w:hint="cs"/>
          <w:sz w:val="30"/>
          <w:rtl/>
        </w:rPr>
        <w:t>ة</w:t>
      </w:r>
      <w:r>
        <w:rPr>
          <w:sz w:val="30"/>
          <w:rtl/>
        </w:rPr>
        <w:t xml:space="preserve"> </w:t>
      </w:r>
      <w:r>
        <w:rPr>
          <w:rFonts w:hint="cs"/>
          <w:sz w:val="30"/>
          <w:rtl/>
        </w:rPr>
        <w:t>إذ</w:t>
      </w:r>
      <w:r>
        <w:rPr>
          <w:sz w:val="30"/>
          <w:rtl/>
        </w:rPr>
        <w:t>ا ك</w:t>
      </w:r>
      <w:r>
        <w:rPr>
          <w:rFonts w:hint="cs"/>
          <w:sz w:val="30"/>
          <w:rtl/>
        </w:rPr>
        <w:t>ان</w:t>
      </w:r>
      <w:r>
        <w:rPr>
          <w:sz w:val="30"/>
          <w:rtl/>
        </w:rPr>
        <w:t>و</w:t>
      </w:r>
      <w:r>
        <w:rPr>
          <w:rFonts w:hint="cs"/>
          <w:sz w:val="30"/>
          <w:rtl/>
        </w:rPr>
        <w:t xml:space="preserve">ا </w:t>
      </w:r>
      <w:r>
        <w:rPr>
          <w:sz w:val="30"/>
          <w:rtl/>
        </w:rPr>
        <w:t xml:space="preserve">مرضى </w:t>
      </w:r>
      <w:r>
        <w:rPr>
          <w:rFonts w:hint="cs"/>
          <w:sz w:val="30"/>
          <w:rtl/>
        </w:rPr>
        <w:t>بشكل</w:t>
      </w:r>
      <w:r>
        <w:rPr>
          <w:sz w:val="30"/>
          <w:rtl/>
        </w:rPr>
        <w:t xml:space="preserve"> جدي</w:t>
      </w:r>
      <w:r>
        <w:rPr>
          <w:rFonts w:hint="cs"/>
          <w:sz w:val="30"/>
          <w:rtl/>
        </w:rPr>
        <w:t>، وت</w:t>
      </w:r>
      <w:r>
        <w:rPr>
          <w:sz w:val="30"/>
          <w:rtl/>
        </w:rPr>
        <w:t>عتبر</w:t>
      </w:r>
      <w:r>
        <w:rPr>
          <w:rFonts w:hint="cs"/>
          <w:sz w:val="30"/>
          <w:rtl/>
        </w:rPr>
        <w:t xml:space="preserve"> الم</w:t>
      </w:r>
      <w:r>
        <w:rPr>
          <w:sz w:val="30"/>
          <w:rtl/>
        </w:rPr>
        <w:t>ستشف</w:t>
      </w:r>
      <w:r>
        <w:rPr>
          <w:rFonts w:hint="cs"/>
          <w:sz w:val="30"/>
          <w:rtl/>
        </w:rPr>
        <w:t>ي</w:t>
      </w:r>
      <w:r>
        <w:rPr>
          <w:sz w:val="30"/>
          <w:rtl/>
        </w:rPr>
        <w:t>ا</w:t>
      </w:r>
      <w:r>
        <w:rPr>
          <w:rFonts w:hint="cs"/>
          <w:sz w:val="30"/>
          <w:rtl/>
        </w:rPr>
        <w:t>ت والمر</w:t>
      </w:r>
      <w:r>
        <w:rPr>
          <w:sz w:val="30"/>
          <w:rtl/>
        </w:rPr>
        <w:t>ا</w:t>
      </w:r>
      <w:r>
        <w:rPr>
          <w:rFonts w:hint="cs"/>
          <w:sz w:val="30"/>
          <w:rtl/>
        </w:rPr>
        <w:t>كز الصح</w:t>
      </w:r>
      <w:r>
        <w:rPr>
          <w:sz w:val="30"/>
          <w:rtl/>
        </w:rPr>
        <w:t>ي</w:t>
      </w:r>
      <w:r>
        <w:rPr>
          <w:rFonts w:hint="cs"/>
          <w:sz w:val="30"/>
          <w:rtl/>
        </w:rPr>
        <w:t>ة</w:t>
      </w:r>
      <w:r>
        <w:rPr>
          <w:sz w:val="30"/>
          <w:rtl/>
        </w:rPr>
        <w:t xml:space="preserve"> الحكو</w:t>
      </w:r>
      <w:r>
        <w:rPr>
          <w:rFonts w:hint="cs"/>
          <w:sz w:val="30"/>
          <w:rtl/>
        </w:rPr>
        <w:t>م</w:t>
      </w:r>
      <w:r>
        <w:rPr>
          <w:sz w:val="30"/>
          <w:rtl/>
        </w:rPr>
        <w:t>ي</w:t>
      </w:r>
      <w:r>
        <w:rPr>
          <w:rFonts w:hint="cs"/>
          <w:sz w:val="30"/>
          <w:rtl/>
        </w:rPr>
        <w:t>ة أكبر مقدم للخ</w:t>
      </w:r>
      <w:r>
        <w:rPr>
          <w:sz w:val="30"/>
          <w:rtl/>
        </w:rPr>
        <w:t>د</w:t>
      </w:r>
      <w:r>
        <w:rPr>
          <w:rFonts w:hint="cs"/>
          <w:sz w:val="30"/>
          <w:rtl/>
        </w:rPr>
        <w:t>مات</w:t>
      </w:r>
      <w:r>
        <w:rPr>
          <w:sz w:val="30"/>
          <w:rtl/>
        </w:rPr>
        <w:t xml:space="preserve"> </w:t>
      </w:r>
      <w:r>
        <w:rPr>
          <w:rFonts w:hint="cs"/>
          <w:sz w:val="30"/>
          <w:rtl/>
        </w:rPr>
        <w:t>الط</w:t>
      </w:r>
      <w:r>
        <w:rPr>
          <w:sz w:val="30"/>
          <w:rtl/>
        </w:rPr>
        <w:t>ب</w:t>
      </w:r>
      <w:r>
        <w:rPr>
          <w:rFonts w:hint="cs"/>
          <w:sz w:val="30"/>
          <w:rtl/>
        </w:rPr>
        <w:t>ية. إ</w:t>
      </w:r>
      <w:r>
        <w:rPr>
          <w:sz w:val="30"/>
          <w:rtl/>
        </w:rPr>
        <w:t xml:space="preserve">لا </w:t>
      </w:r>
      <w:r>
        <w:rPr>
          <w:rFonts w:hint="cs"/>
          <w:sz w:val="30"/>
          <w:rtl/>
        </w:rPr>
        <w:t>أ</w:t>
      </w:r>
      <w:r>
        <w:rPr>
          <w:sz w:val="30"/>
          <w:rtl/>
        </w:rPr>
        <w:t>ن ا</w:t>
      </w:r>
      <w:r>
        <w:rPr>
          <w:rFonts w:hint="cs"/>
          <w:sz w:val="30"/>
          <w:rtl/>
        </w:rPr>
        <w:t>ل</w:t>
      </w:r>
      <w:r>
        <w:rPr>
          <w:sz w:val="30"/>
          <w:rtl/>
        </w:rPr>
        <w:t>لجو</w:t>
      </w:r>
      <w:r>
        <w:rPr>
          <w:rFonts w:hint="cs"/>
          <w:sz w:val="30"/>
          <w:rtl/>
        </w:rPr>
        <w:t xml:space="preserve">ء </w:t>
      </w:r>
      <w:r>
        <w:rPr>
          <w:sz w:val="30"/>
          <w:rtl/>
        </w:rPr>
        <w:t xml:space="preserve">إلى </w:t>
      </w:r>
      <w:r>
        <w:rPr>
          <w:rFonts w:hint="cs"/>
          <w:sz w:val="30"/>
          <w:rtl/>
        </w:rPr>
        <w:t>ا</w:t>
      </w:r>
      <w:r>
        <w:rPr>
          <w:sz w:val="30"/>
          <w:rtl/>
        </w:rPr>
        <w:t>لخ</w:t>
      </w:r>
      <w:r>
        <w:rPr>
          <w:rFonts w:hint="cs"/>
          <w:sz w:val="30"/>
          <w:rtl/>
        </w:rPr>
        <w:t>دمات</w:t>
      </w:r>
      <w:r>
        <w:rPr>
          <w:sz w:val="30"/>
          <w:rtl/>
        </w:rPr>
        <w:t xml:space="preserve"> الطب</w:t>
      </w:r>
      <w:r>
        <w:rPr>
          <w:rFonts w:hint="cs"/>
          <w:sz w:val="30"/>
          <w:rtl/>
        </w:rPr>
        <w:t xml:space="preserve">ية </w:t>
      </w:r>
      <w:r>
        <w:rPr>
          <w:sz w:val="30"/>
          <w:rtl/>
        </w:rPr>
        <w:t>ف</w:t>
      </w:r>
      <w:r>
        <w:rPr>
          <w:rFonts w:hint="cs"/>
          <w:sz w:val="30"/>
          <w:rtl/>
        </w:rPr>
        <w:t>ي</w:t>
      </w:r>
      <w:r>
        <w:rPr>
          <w:sz w:val="30"/>
          <w:rtl/>
        </w:rPr>
        <w:t xml:space="preserve"> الق</w:t>
      </w:r>
      <w:r>
        <w:rPr>
          <w:rFonts w:hint="cs"/>
          <w:sz w:val="30"/>
          <w:rtl/>
        </w:rPr>
        <w:t>طاع</w:t>
      </w:r>
      <w:r>
        <w:rPr>
          <w:sz w:val="30"/>
          <w:rtl/>
        </w:rPr>
        <w:t xml:space="preserve"> </w:t>
      </w:r>
      <w:r>
        <w:rPr>
          <w:rFonts w:hint="cs"/>
          <w:sz w:val="30"/>
          <w:rtl/>
        </w:rPr>
        <w:t>ال</w:t>
      </w:r>
      <w:r>
        <w:rPr>
          <w:sz w:val="30"/>
          <w:rtl/>
        </w:rPr>
        <w:t>خ</w:t>
      </w:r>
      <w:r>
        <w:rPr>
          <w:rFonts w:hint="cs"/>
          <w:sz w:val="30"/>
          <w:rtl/>
        </w:rPr>
        <w:t>ا</w:t>
      </w:r>
      <w:r>
        <w:rPr>
          <w:sz w:val="30"/>
          <w:rtl/>
        </w:rPr>
        <w:t>ص يع</w:t>
      </w:r>
      <w:r>
        <w:rPr>
          <w:rFonts w:hint="cs"/>
          <w:sz w:val="30"/>
          <w:rtl/>
        </w:rPr>
        <w:t>ت</w:t>
      </w:r>
      <w:r>
        <w:rPr>
          <w:sz w:val="30"/>
          <w:rtl/>
        </w:rPr>
        <w:t>م</w:t>
      </w:r>
      <w:r>
        <w:rPr>
          <w:rFonts w:hint="cs"/>
          <w:sz w:val="30"/>
          <w:rtl/>
        </w:rPr>
        <w:t>د</w:t>
      </w:r>
      <w:r>
        <w:rPr>
          <w:sz w:val="30"/>
          <w:rtl/>
        </w:rPr>
        <w:t xml:space="preserve"> </w:t>
      </w:r>
      <w:r>
        <w:rPr>
          <w:rFonts w:hint="cs"/>
          <w:sz w:val="30"/>
          <w:rtl/>
        </w:rPr>
        <w:t>على</w:t>
      </w:r>
      <w:r>
        <w:rPr>
          <w:sz w:val="30"/>
          <w:rtl/>
        </w:rPr>
        <w:t xml:space="preserve"> ا</w:t>
      </w:r>
      <w:r>
        <w:rPr>
          <w:rFonts w:hint="cs"/>
          <w:sz w:val="30"/>
          <w:rtl/>
        </w:rPr>
        <w:t>لموارد الاجتماعية الاقتصا</w:t>
      </w:r>
      <w:r>
        <w:rPr>
          <w:sz w:val="30"/>
          <w:rtl/>
        </w:rPr>
        <w:t>د</w:t>
      </w:r>
      <w:r>
        <w:rPr>
          <w:rFonts w:hint="cs"/>
          <w:sz w:val="30"/>
          <w:rtl/>
        </w:rPr>
        <w:t>ي</w:t>
      </w:r>
      <w:r>
        <w:rPr>
          <w:sz w:val="30"/>
          <w:rtl/>
        </w:rPr>
        <w:t>ة لعائلات</w:t>
      </w:r>
      <w:r>
        <w:rPr>
          <w:rFonts w:hint="cs"/>
          <w:sz w:val="30"/>
          <w:rtl/>
        </w:rPr>
        <w:t>ه</w:t>
      </w:r>
      <w:r>
        <w:rPr>
          <w:sz w:val="30"/>
          <w:rtl/>
        </w:rPr>
        <w:t>م</w:t>
      </w:r>
      <w:r>
        <w:rPr>
          <w:rFonts w:hint="cs"/>
          <w:sz w:val="30"/>
          <w:rtl/>
        </w:rPr>
        <w:t>.</w:t>
      </w:r>
    </w:p>
    <w:p w:rsidR="00000000" w:rsidRDefault="00913BE8">
      <w:pPr>
        <w:spacing w:before="0" w:line="380" w:lineRule="exact"/>
        <w:ind w:left="1434" w:hanging="714"/>
        <w:jc w:val="both"/>
        <w:rPr>
          <w:spacing w:val="0"/>
          <w:sz w:val="30"/>
          <w:rtl/>
        </w:rPr>
      </w:pPr>
      <w:r>
        <w:rPr>
          <w:rFonts w:hint="cs"/>
          <w:spacing w:val="0"/>
          <w:sz w:val="30"/>
          <w:rtl/>
        </w:rPr>
        <w:t>-</w:t>
      </w:r>
      <w:r>
        <w:rPr>
          <w:rFonts w:hint="cs"/>
          <w:spacing w:val="0"/>
          <w:sz w:val="30"/>
          <w:rtl/>
        </w:rPr>
        <w:tab/>
        <w:t>وأظه</w:t>
      </w:r>
      <w:r>
        <w:rPr>
          <w:spacing w:val="0"/>
          <w:sz w:val="30"/>
          <w:rtl/>
        </w:rPr>
        <w:t>ر</w:t>
      </w:r>
      <w:r>
        <w:rPr>
          <w:rFonts w:hint="cs"/>
          <w:spacing w:val="0"/>
          <w:sz w:val="30"/>
          <w:rtl/>
        </w:rPr>
        <w:t>ت</w:t>
      </w:r>
      <w:r>
        <w:rPr>
          <w:spacing w:val="0"/>
          <w:sz w:val="30"/>
          <w:rtl/>
        </w:rPr>
        <w:t xml:space="preserve"> </w:t>
      </w:r>
      <w:r>
        <w:rPr>
          <w:rFonts w:hint="cs"/>
          <w:spacing w:val="0"/>
          <w:sz w:val="30"/>
          <w:rtl/>
        </w:rPr>
        <w:t>ن</w:t>
      </w:r>
      <w:r>
        <w:rPr>
          <w:spacing w:val="0"/>
          <w:sz w:val="30"/>
          <w:rtl/>
        </w:rPr>
        <w:t>ت</w:t>
      </w:r>
      <w:r>
        <w:rPr>
          <w:rFonts w:hint="cs"/>
          <w:spacing w:val="0"/>
          <w:sz w:val="30"/>
          <w:rtl/>
        </w:rPr>
        <w:t xml:space="preserve">ائج </w:t>
      </w:r>
      <w:r>
        <w:rPr>
          <w:spacing w:val="0"/>
          <w:sz w:val="30"/>
          <w:rtl/>
        </w:rPr>
        <w:t>ا</w:t>
      </w:r>
      <w:r>
        <w:rPr>
          <w:rFonts w:hint="cs"/>
          <w:spacing w:val="0"/>
          <w:sz w:val="30"/>
          <w:rtl/>
        </w:rPr>
        <w:t>لمسح ال</w:t>
      </w:r>
      <w:r>
        <w:rPr>
          <w:spacing w:val="0"/>
          <w:sz w:val="30"/>
          <w:rtl/>
        </w:rPr>
        <w:t>وط</w:t>
      </w:r>
      <w:r>
        <w:rPr>
          <w:rFonts w:hint="cs"/>
          <w:spacing w:val="0"/>
          <w:sz w:val="30"/>
          <w:rtl/>
        </w:rPr>
        <w:t>ني</w:t>
      </w:r>
      <w:r>
        <w:rPr>
          <w:spacing w:val="0"/>
          <w:sz w:val="30"/>
          <w:rtl/>
        </w:rPr>
        <w:t xml:space="preserve"> لل</w:t>
      </w:r>
      <w:r>
        <w:rPr>
          <w:rFonts w:hint="cs"/>
          <w:spacing w:val="0"/>
          <w:sz w:val="30"/>
          <w:rtl/>
        </w:rPr>
        <w:t>ش</w:t>
      </w:r>
      <w:r>
        <w:rPr>
          <w:spacing w:val="0"/>
          <w:sz w:val="30"/>
          <w:rtl/>
        </w:rPr>
        <w:t>با</w:t>
      </w:r>
      <w:r>
        <w:rPr>
          <w:rFonts w:hint="cs"/>
          <w:spacing w:val="0"/>
          <w:sz w:val="30"/>
          <w:rtl/>
        </w:rPr>
        <w:t>ب أن</w:t>
      </w:r>
      <w:r>
        <w:rPr>
          <w:spacing w:val="0"/>
          <w:sz w:val="30"/>
          <w:rtl/>
        </w:rPr>
        <w:t xml:space="preserve"> </w:t>
      </w:r>
      <w:r>
        <w:rPr>
          <w:rFonts w:hint="cs"/>
          <w:spacing w:val="0"/>
          <w:sz w:val="30"/>
          <w:rtl/>
        </w:rPr>
        <w:t>ح</w:t>
      </w:r>
      <w:r>
        <w:rPr>
          <w:spacing w:val="0"/>
          <w:sz w:val="30"/>
          <w:rtl/>
        </w:rPr>
        <w:t>و</w:t>
      </w:r>
      <w:r>
        <w:rPr>
          <w:rFonts w:hint="cs"/>
          <w:spacing w:val="0"/>
          <w:sz w:val="30"/>
          <w:rtl/>
        </w:rPr>
        <w:t>ا</w:t>
      </w:r>
      <w:r>
        <w:rPr>
          <w:spacing w:val="0"/>
          <w:sz w:val="30"/>
          <w:rtl/>
        </w:rPr>
        <w:t>ل</w:t>
      </w:r>
      <w:r>
        <w:rPr>
          <w:rFonts w:hint="cs"/>
          <w:spacing w:val="0"/>
          <w:sz w:val="30"/>
          <w:rtl/>
        </w:rPr>
        <w:t xml:space="preserve">ي </w:t>
      </w:r>
      <w:r>
        <w:rPr>
          <w:spacing w:val="0"/>
          <w:sz w:val="30"/>
          <w:rtl/>
        </w:rPr>
        <w:t>ا</w:t>
      </w:r>
      <w:r>
        <w:rPr>
          <w:rFonts w:hint="cs"/>
          <w:spacing w:val="0"/>
          <w:sz w:val="30"/>
          <w:rtl/>
        </w:rPr>
        <w:t>لنص</w:t>
      </w:r>
      <w:r>
        <w:rPr>
          <w:rFonts w:hint="cs"/>
          <w:spacing w:val="0"/>
          <w:sz w:val="30"/>
          <w:rtl/>
        </w:rPr>
        <w:t>ف م</w:t>
      </w:r>
      <w:r>
        <w:rPr>
          <w:spacing w:val="0"/>
          <w:sz w:val="30"/>
          <w:rtl/>
        </w:rPr>
        <w:t>ن</w:t>
      </w:r>
      <w:r>
        <w:rPr>
          <w:rFonts w:hint="cs"/>
          <w:spacing w:val="0"/>
          <w:sz w:val="30"/>
          <w:rtl/>
        </w:rPr>
        <w:t xml:space="preserve"> ع</w:t>
      </w:r>
      <w:r>
        <w:rPr>
          <w:spacing w:val="0"/>
          <w:sz w:val="30"/>
          <w:rtl/>
        </w:rPr>
        <w:t>ي</w:t>
      </w:r>
      <w:r>
        <w:rPr>
          <w:rFonts w:hint="cs"/>
          <w:spacing w:val="0"/>
          <w:sz w:val="30"/>
          <w:rtl/>
        </w:rPr>
        <w:t>نة</w:t>
      </w:r>
      <w:r>
        <w:rPr>
          <w:spacing w:val="0"/>
          <w:sz w:val="30"/>
          <w:rtl/>
        </w:rPr>
        <w:t xml:space="preserve"> ال</w:t>
      </w:r>
      <w:r>
        <w:rPr>
          <w:rFonts w:hint="cs"/>
          <w:spacing w:val="0"/>
          <w:sz w:val="30"/>
          <w:rtl/>
        </w:rPr>
        <w:t>ش</w:t>
      </w:r>
      <w:r>
        <w:rPr>
          <w:spacing w:val="0"/>
          <w:sz w:val="30"/>
          <w:rtl/>
        </w:rPr>
        <w:t>ب</w:t>
      </w:r>
      <w:r>
        <w:rPr>
          <w:rFonts w:hint="cs"/>
          <w:spacing w:val="0"/>
          <w:sz w:val="30"/>
          <w:rtl/>
        </w:rPr>
        <w:t>اب ل</w:t>
      </w:r>
      <w:r>
        <w:rPr>
          <w:spacing w:val="0"/>
          <w:sz w:val="30"/>
          <w:rtl/>
        </w:rPr>
        <w:t xml:space="preserve">م </w:t>
      </w:r>
      <w:r>
        <w:rPr>
          <w:rFonts w:hint="cs"/>
          <w:spacing w:val="0"/>
          <w:sz w:val="30"/>
          <w:rtl/>
        </w:rPr>
        <w:t>ي</w:t>
      </w:r>
      <w:r>
        <w:rPr>
          <w:spacing w:val="0"/>
          <w:sz w:val="30"/>
          <w:rtl/>
        </w:rPr>
        <w:t>ع</w:t>
      </w:r>
      <w:r>
        <w:rPr>
          <w:rFonts w:hint="cs"/>
          <w:spacing w:val="0"/>
          <w:sz w:val="30"/>
          <w:rtl/>
        </w:rPr>
        <w:t>ا</w:t>
      </w:r>
      <w:r>
        <w:rPr>
          <w:spacing w:val="0"/>
          <w:sz w:val="30"/>
          <w:rtl/>
        </w:rPr>
        <w:t>نوا م</w:t>
      </w:r>
      <w:r>
        <w:rPr>
          <w:rFonts w:hint="cs"/>
          <w:spacing w:val="0"/>
          <w:sz w:val="30"/>
          <w:rtl/>
        </w:rPr>
        <w:t>ن أي</w:t>
      </w:r>
      <w:r>
        <w:rPr>
          <w:spacing w:val="0"/>
          <w:sz w:val="30"/>
          <w:rtl/>
        </w:rPr>
        <w:t xml:space="preserve"> مشك</w:t>
      </w:r>
      <w:r>
        <w:rPr>
          <w:rFonts w:hint="cs"/>
          <w:spacing w:val="0"/>
          <w:sz w:val="30"/>
          <w:rtl/>
        </w:rPr>
        <w:t>لة ص</w:t>
      </w:r>
      <w:r>
        <w:rPr>
          <w:spacing w:val="0"/>
          <w:sz w:val="30"/>
          <w:rtl/>
        </w:rPr>
        <w:t xml:space="preserve">حية </w:t>
      </w:r>
      <w:r>
        <w:rPr>
          <w:rFonts w:hint="cs"/>
          <w:spacing w:val="0"/>
          <w:sz w:val="30"/>
          <w:rtl/>
        </w:rPr>
        <w:t>مستم</w:t>
      </w:r>
      <w:r>
        <w:rPr>
          <w:spacing w:val="0"/>
          <w:sz w:val="30"/>
          <w:rtl/>
        </w:rPr>
        <w:t xml:space="preserve">رة، </w:t>
      </w:r>
      <w:r>
        <w:rPr>
          <w:rFonts w:hint="cs"/>
          <w:spacing w:val="0"/>
          <w:sz w:val="30"/>
          <w:rtl/>
        </w:rPr>
        <w:t>و</w:t>
      </w:r>
      <w:r>
        <w:rPr>
          <w:spacing w:val="0"/>
          <w:sz w:val="30"/>
          <w:rtl/>
        </w:rPr>
        <w:t>ق</w:t>
      </w:r>
      <w:r>
        <w:rPr>
          <w:rFonts w:hint="cs"/>
          <w:spacing w:val="0"/>
          <w:sz w:val="30"/>
          <w:rtl/>
        </w:rPr>
        <w:t xml:space="preserve">د شكلت </w:t>
      </w:r>
      <w:r>
        <w:rPr>
          <w:spacing w:val="0"/>
          <w:sz w:val="30"/>
          <w:rtl/>
        </w:rPr>
        <w:t>أ</w:t>
      </w:r>
      <w:r>
        <w:rPr>
          <w:rFonts w:hint="cs"/>
          <w:spacing w:val="0"/>
          <w:sz w:val="30"/>
          <w:rtl/>
        </w:rPr>
        <w:t>مرا</w:t>
      </w:r>
      <w:r>
        <w:rPr>
          <w:spacing w:val="0"/>
          <w:sz w:val="30"/>
          <w:rtl/>
        </w:rPr>
        <w:t>ض ال</w:t>
      </w:r>
      <w:r>
        <w:rPr>
          <w:rFonts w:hint="cs"/>
          <w:spacing w:val="0"/>
          <w:sz w:val="30"/>
          <w:rtl/>
        </w:rPr>
        <w:t>ج</w:t>
      </w:r>
      <w:r>
        <w:rPr>
          <w:spacing w:val="0"/>
          <w:sz w:val="30"/>
          <w:rtl/>
        </w:rPr>
        <w:t>هاز</w:t>
      </w:r>
      <w:r>
        <w:rPr>
          <w:rFonts w:hint="cs"/>
          <w:spacing w:val="0"/>
          <w:sz w:val="30"/>
          <w:rtl/>
        </w:rPr>
        <w:t xml:space="preserve"> الت</w:t>
      </w:r>
      <w:r>
        <w:rPr>
          <w:spacing w:val="0"/>
          <w:sz w:val="30"/>
          <w:rtl/>
        </w:rPr>
        <w:t>ن</w:t>
      </w:r>
      <w:r>
        <w:rPr>
          <w:rFonts w:hint="cs"/>
          <w:spacing w:val="0"/>
          <w:sz w:val="30"/>
          <w:rtl/>
        </w:rPr>
        <w:t>فسي أكبر فئة من الأمراض،</w:t>
      </w:r>
      <w:r>
        <w:rPr>
          <w:spacing w:val="0"/>
          <w:sz w:val="30"/>
          <w:rtl/>
        </w:rPr>
        <w:t xml:space="preserve"> </w:t>
      </w:r>
      <w:r>
        <w:rPr>
          <w:rFonts w:hint="cs"/>
          <w:spacing w:val="0"/>
          <w:sz w:val="30"/>
          <w:rtl/>
        </w:rPr>
        <w:t>تل</w:t>
      </w:r>
      <w:r>
        <w:rPr>
          <w:spacing w:val="0"/>
          <w:sz w:val="30"/>
          <w:rtl/>
        </w:rPr>
        <w:t xml:space="preserve">تها </w:t>
      </w:r>
      <w:r>
        <w:rPr>
          <w:rFonts w:hint="cs"/>
          <w:spacing w:val="0"/>
          <w:sz w:val="30"/>
          <w:rtl/>
        </w:rPr>
        <w:t>الأمراض</w:t>
      </w:r>
      <w:r>
        <w:rPr>
          <w:spacing w:val="0"/>
          <w:sz w:val="30"/>
          <w:rtl/>
        </w:rPr>
        <w:t xml:space="preserve"> </w:t>
      </w:r>
      <w:r>
        <w:rPr>
          <w:rFonts w:hint="cs"/>
          <w:spacing w:val="0"/>
          <w:sz w:val="30"/>
          <w:rtl/>
        </w:rPr>
        <w:t>المعوية ومشاكل</w:t>
      </w:r>
      <w:r>
        <w:rPr>
          <w:spacing w:val="0"/>
          <w:sz w:val="30"/>
          <w:rtl/>
        </w:rPr>
        <w:t xml:space="preserve"> </w:t>
      </w:r>
      <w:r>
        <w:rPr>
          <w:rFonts w:hint="cs"/>
          <w:spacing w:val="0"/>
          <w:sz w:val="30"/>
          <w:rtl/>
        </w:rPr>
        <w:t>الأسنان وا</w:t>
      </w:r>
      <w:r>
        <w:rPr>
          <w:spacing w:val="0"/>
          <w:sz w:val="30"/>
          <w:rtl/>
        </w:rPr>
        <w:t>لصداع. و</w:t>
      </w:r>
      <w:r>
        <w:rPr>
          <w:rFonts w:hint="cs"/>
          <w:spacing w:val="0"/>
          <w:sz w:val="30"/>
          <w:rtl/>
        </w:rPr>
        <w:t xml:space="preserve">قد </w:t>
      </w:r>
      <w:r>
        <w:rPr>
          <w:spacing w:val="0"/>
          <w:sz w:val="30"/>
          <w:rtl/>
        </w:rPr>
        <w:t>اشت</w:t>
      </w:r>
      <w:r>
        <w:rPr>
          <w:rFonts w:hint="cs"/>
          <w:spacing w:val="0"/>
          <w:sz w:val="30"/>
          <w:rtl/>
        </w:rPr>
        <w:t>كى ال</w:t>
      </w:r>
      <w:r>
        <w:rPr>
          <w:spacing w:val="0"/>
          <w:sz w:val="30"/>
          <w:rtl/>
        </w:rPr>
        <w:t>شبا</w:t>
      </w:r>
      <w:r>
        <w:rPr>
          <w:rFonts w:hint="cs"/>
          <w:spacing w:val="0"/>
          <w:sz w:val="30"/>
          <w:rtl/>
        </w:rPr>
        <w:t>ب من المشاكل الصحية بص</w:t>
      </w:r>
      <w:r>
        <w:rPr>
          <w:spacing w:val="0"/>
          <w:sz w:val="30"/>
          <w:rtl/>
        </w:rPr>
        <w:t>و</w:t>
      </w:r>
      <w:r>
        <w:rPr>
          <w:rFonts w:hint="cs"/>
          <w:spacing w:val="0"/>
          <w:sz w:val="30"/>
          <w:rtl/>
        </w:rPr>
        <w:t>ر</w:t>
      </w:r>
      <w:r>
        <w:rPr>
          <w:spacing w:val="0"/>
          <w:sz w:val="30"/>
          <w:rtl/>
        </w:rPr>
        <w:t>ة</w:t>
      </w:r>
      <w:r>
        <w:rPr>
          <w:rFonts w:hint="cs"/>
          <w:spacing w:val="0"/>
          <w:sz w:val="30"/>
          <w:rtl/>
        </w:rPr>
        <w:t xml:space="preserve"> أ</w:t>
      </w:r>
      <w:r>
        <w:rPr>
          <w:spacing w:val="0"/>
          <w:sz w:val="30"/>
          <w:rtl/>
        </w:rPr>
        <w:t>على قليل</w:t>
      </w:r>
      <w:r>
        <w:rPr>
          <w:rFonts w:hint="cs"/>
          <w:spacing w:val="0"/>
          <w:sz w:val="30"/>
          <w:rtl/>
        </w:rPr>
        <w:t>اً</w:t>
      </w:r>
      <w:r>
        <w:rPr>
          <w:spacing w:val="0"/>
          <w:sz w:val="30"/>
          <w:rtl/>
        </w:rPr>
        <w:t xml:space="preserve"> </w:t>
      </w:r>
      <w:r>
        <w:rPr>
          <w:rFonts w:hint="cs"/>
          <w:spacing w:val="0"/>
          <w:sz w:val="30"/>
          <w:rtl/>
        </w:rPr>
        <w:t>م</w:t>
      </w:r>
      <w:r>
        <w:rPr>
          <w:spacing w:val="0"/>
          <w:sz w:val="30"/>
          <w:rtl/>
        </w:rPr>
        <w:t>ن</w:t>
      </w:r>
      <w:r>
        <w:rPr>
          <w:rFonts w:hint="cs"/>
          <w:spacing w:val="0"/>
          <w:sz w:val="30"/>
          <w:rtl/>
        </w:rPr>
        <w:t xml:space="preserve"> </w:t>
      </w:r>
      <w:r>
        <w:rPr>
          <w:spacing w:val="0"/>
          <w:sz w:val="30"/>
          <w:rtl/>
        </w:rPr>
        <w:t>ا</w:t>
      </w:r>
      <w:r>
        <w:rPr>
          <w:rFonts w:hint="cs"/>
          <w:spacing w:val="0"/>
          <w:sz w:val="30"/>
          <w:rtl/>
        </w:rPr>
        <w:t>لشا</w:t>
      </w:r>
      <w:r>
        <w:rPr>
          <w:spacing w:val="0"/>
          <w:sz w:val="30"/>
          <w:rtl/>
        </w:rPr>
        <w:t>بات خاصة</w:t>
      </w:r>
      <w:r>
        <w:rPr>
          <w:rFonts w:hint="cs"/>
          <w:spacing w:val="0"/>
          <w:sz w:val="30"/>
          <w:rtl/>
        </w:rPr>
        <w:t xml:space="preserve"> </w:t>
      </w:r>
      <w:r>
        <w:rPr>
          <w:spacing w:val="0"/>
          <w:sz w:val="30"/>
          <w:rtl/>
        </w:rPr>
        <w:t>ف</w:t>
      </w:r>
      <w:r>
        <w:rPr>
          <w:rFonts w:hint="cs"/>
          <w:spacing w:val="0"/>
          <w:sz w:val="30"/>
          <w:rtl/>
        </w:rPr>
        <w:t>يما</w:t>
      </w:r>
      <w:r>
        <w:rPr>
          <w:spacing w:val="0"/>
          <w:sz w:val="30"/>
          <w:rtl/>
        </w:rPr>
        <w:t xml:space="preserve"> ي</w:t>
      </w:r>
      <w:r>
        <w:rPr>
          <w:rFonts w:hint="cs"/>
          <w:spacing w:val="0"/>
          <w:sz w:val="30"/>
          <w:rtl/>
        </w:rPr>
        <w:t>تعل</w:t>
      </w:r>
      <w:r>
        <w:rPr>
          <w:spacing w:val="0"/>
          <w:sz w:val="30"/>
          <w:rtl/>
        </w:rPr>
        <w:t xml:space="preserve">ق </w:t>
      </w:r>
      <w:r>
        <w:rPr>
          <w:rFonts w:hint="cs"/>
          <w:spacing w:val="0"/>
          <w:sz w:val="30"/>
          <w:rtl/>
        </w:rPr>
        <w:t>بأم</w:t>
      </w:r>
      <w:r>
        <w:rPr>
          <w:spacing w:val="0"/>
          <w:sz w:val="30"/>
          <w:rtl/>
        </w:rPr>
        <w:t>راض ا</w:t>
      </w:r>
      <w:r>
        <w:rPr>
          <w:rFonts w:hint="cs"/>
          <w:spacing w:val="0"/>
          <w:sz w:val="30"/>
          <w:rtl/>
        </w:rPr>
        <w:t>لجها</w:t>
      </w:r>
      <w:r>
        <w:rPr>
          <w:spacing w:val="0"/>
          <w:sz w:val="30"/>
          <w:rtl/>
        </w:rPr>
        <w:t>ز</w:t>
      </w:r>
      <w:r>
        <w:rPr>
          <w:rFonts w:hint="cs"/>
          <w:spacing w:val="0"/>
          <w:sz w:val="30"/>
          <w:rtl/>
        </w:rPr>
        <w:t xml:space="preserve"> </w:t>
      </w:r>
      <w:r>
        <w:rPr>
          <w:spacing w:val="0"/>
          <w:sz w:val="30"/>
          <w:rtl/>
        </w:rPr>
        <w:t>ا</w:t>
      </w:r>
      <w:r>
        <w:rPr>
          <w:rFonts w:hint="cs"/>
          <w:spacing w:val="0"/>
          <w:sz w:val="30"/>
          <w:rtl/>
        </w:rPr>
        <w:t>ل</w:t>
      </w:r>
      <w:r>
        <w:rPr>
          <w:spacing w:val="0"/>
          <w:sz w:val="30"/>
          <w:rtl/>
        </w:rPr>
        <w:t>ت</w:t>
      </w:r>
      <w:r>
        <w:rPr>
          <w:rFonts w:hint="cs"/>
          <w:spacing w:val="0"/>
          <w:sz w:val="30"/>
          <w:rtl/>
        </w:rPr>
        <w:t>نف</w:t>
      </w:r>
      <w:r>
        <w:rPr>
          <w:spacing w:val="0"/>
          <w:sz w:val="30"/>
          <w:rtl/>
        </w:rPr>
        <w:t>س</w:t>
      </w:r>
      <w:r>
        <w:rPr>
          <w:rFonts w:hint="cs"/>
          <w:spacing w:val="0"/>
          <w:sz w:val="30"/>
          <w:rtl/>
        </w:rPr>
        <w:t>ي ومشا</w:t>
      </w:r>
      <w:r>
        <w:rPr>
          <w:spacing w:val="0"/>
          <w:sz w:val="30"/>
          <w:rtl/>
        </w:rPr>
        <w:t>ك</w:t>
      </w:r>
      <w:r>
        <w:rPr>
          <w:rFonts w:hint="cs"/>
          <w:spacing w:val="0"/>
          <w:sz w:val="30"/>
          <w:rtl/>
        </w:rPr>
        <w:t xml:space="preserve">ل </w:t>
      </w:r>
      <w:r>
        <w:rPr>
          <w:spacing w:val="0"/>
          <w:sz w:val="30"/>
          <w:rtl/>
        </w:rPr>
        <w:t>ا</w:t>
      </w:r>
      <w:r>
        <w:rPr>
          <w:rFonts w:hint="cs"/>
          <w:spacing w:val="0"/>
          <w:sz w:val="30"/>
          <w:rtl/>
        </w:rPr>
        <w:t>لأ</w:t>
      </w:r>
      <w:r>
        <w:rPr>
          <w:spacing w:val="0"/>
          <w:sz w:val="30"/>
          <w:rtl/>
        </w:rPr>
        <w:t>سنا</w:t>
      </w:r>
      <w:r>
        <w:rPr>
          <w:rFonts w:hint="cs"/>
          <w:spacing w:val="0"/>
          <w:sz w:val="30"/>
          <w:rtl/>
        </w:rPr>
        <w:t>ن</w:t>
      </w:r>
      <w:r>
        <w:rPr>
          <w:spacing w:val="0"/>
          <w:sz w:val="30"/>
          <w:rtl/>
        </w:rPr>
        <w:t xml:space="preserve"> </w:t>
      </w:r>
      <w:r>
        <w:rPr>
          <w:rFonts w:hint="cs"/>
          <w:spacing w:val="0"/>
          <w:sz w:val="30"/>
          <w:rtl/>
        </w:rPr>
        <w:t>وأمر</w:t>
      </w:r>
      <w:r>
        <w:rPr>
          <w:spacing w:val="0"/>
          <w:sz w:val="30"/>
          <w:rtl/>
        </w:rPr>
        <w:t>اض</w:t>
      </w:r>
      <w:r>
        <w:rPr>
          <w:rFonts w:hint="cs"/>
          <w:spacing w:val="0"/>
          <w:sz w:val="30"/>
          <w:rtl/>
        </w:rPr>
        <w:t xml:space="preserve"> </w:t>
      </w:r>
      <w:r>
        <w:rPr>
          <w:spacing w:val="0"/>
          <w:sz w:val="30"/>
          <w:rtl/>
        </w:rPr>
        <w:t>ا</w:t>
      </w:r>
      <w:r>
        <w:rPr>
          <w:rFonts w:hint="cs"/>
          <w:spacing w:val="0"/>
          <w:sz w:val="30"/>
          <w:rtl/>
        </w:rPr>
        <w:t>ل</w:t>
      </w:r>
      <w:r>
        <w:rPr>
          <w:spacing w:val="0"/>
          <w:sz w:val="30"/>
          <w:rtl/>
        </w:rPr>
        <w:t>عضلات</w:t>
      </w:r>
      <w:r>
        <w:rPr>
          <w:rFonts w:hint="cs"/>
          <w:spacing w:val="0"/>
          <w:sz w:val="30"/>
          <w:rtl/>
        </w:rPr>
        <w:t xml:space="preserve"> وال</w:t>
      </w:r>
      <w:r>
        <w:rPr>
          <w:spacing w:val="0"/>
          <w:sz w:val="30"/>
          <w:rtl/>
        </w:rPr>
        <w:t>هيكل</w:t>
      </w:r>
      <w:r>
        <w:rPr>
          <w:rFonts w:hint="cs"/>
          <w:spacing w:val="0"/>
          <w:sz w:val="30"/>
          <w:rtl/>
        </w:rPr>
        <w:t xml:space="preserve"> الع</w:t>
      </w:r>
      <w:r>
        <w:rPr>
          <w:spacing w:val="0"/>
          <w:sz w:val="30"/>
          <w:rtl/>
        </w:rPr>
        <w:t>ظمي</w:t>
      </w:r>
      <w:r>
        <w:rPr>
          <w:rFonts w:hint="cs"/>
          <w:spacing w:val="0"/>
          <w:sz w:val="30"/>
          <w:rtl/>
        </w:rPr>
        <w:t>، في حين اشتكت الشاب</w:t>
      </w:r>
      <w:r>
        <w:rPr>
          <w:spacing w:val="0"/>
          <w:sz w:val="30"/>
          <w:rtl/>
        </w:rPr>
        <w:t>ا</w:t>
      </w:r>
      <w:r>
        <w:rPr>
          <w:rFonts w:hint="cs"/>
          <w:spacing w:val="0"/>
          <w:sz w:val="30"/>
          <w:rtl/>
        </w:rPr>
        <w:t>ت م</w:t>
      </w:r>
      <w:r>
        <w:rPr>
          <w:spacing w:val="0"/>
          <w:sz w:val="30"/>
          <w:rtl/>
        </w:rPr>
        <w:t>ن ال</w:t>
      </w:r>
      <w:r>
        <w:rPr>
          <w:rFonts w:hint="cs"/>
          <w:spacing w:val="0"/>
          <w:sz w:val="30"/>
          <w:rtl/>
        </w:rPr>
        <w:t>ص</w:t>
      </w:r>
      <w:r>
        <w:rPr>
          <w:spacing w:val="0"/>
          <w:sz w:val="30"/>
          <w:rtl/>
        </w:rPr>
        <w:t>داع</w:t>
      </w:r>
      <w:r>
        <w:rPr>
          <w:rFonts w:hint="cs"/>
          <w:spacing w:val="0"/>
          <w:sz w:val="30"/>
          <w:rtl/>
        </w:rPr>
        <w:t xml:space="preserve"> بصو</w:t>
      </w:r>
      <w:r>
        <w:rPr>
          <w:spacing w:val="0"/>
          <w:sz w:val="30"/>
          <w:rtl/>
        </w:rPr>
        <w:t>ر</w:t>
      </w:r>
      <w:r>
        <w:rPr>
          <w:rFonts w:hint="cs"/>
          <w:spacing w:val="0"/>
          <w:sz w:val="30"/>
          <w:rtl/>
        </w:rPr>
        <w:t>ة أكثر من نظرائه</w:t>
      </w:r>
      <w:r>
        <w:rPr>
          <w:spacing w:val="0"/>
          <w:sz w:val="30"/>
          <w:rtl/>
        </w:rPr>
        <w:t>ن</w:t>
      </w:r>
      <w:r>
        <w:rPr>
          <w:rFonts w:hint="cs"/>
          <w:spacing w:val="0"/>
          <w:sz w:val="30"/>
          <w:rtl/>
        </w:rPr>
        <w:t xml:space="preserve"> ال</w:t>
      </w:r>
      <w:r>
        <w:rPr>
          <w:spacing w:val="0"/>
          <w:sz w:val="30"/>
          <w:rtl/>
        </w:rPr>
        <w:t>ر</w:t>
      </w:r>
      <w:r>
        <w:rPr>
          <w:rFonts w:hint="cs"/>
          <w:spacing w:val="0"/>
          <w:sz w:val="30"/>
          <w:rtl/>
        </w:rPr>
        <w:t>جال</w:t>
      </w:r>
      <w:r>
        <w:rPr>
          <w:spacing w:val="0"/>
          <w:sz w:val="30"/>
          <w:rtl/>
        </w:rPr>
        <w:t xml:space="preserve">. </w:t>
      </w:r>
      <w:r>
        <w:rPr>
          <w:rFonts w:hint="cs"/>
          <w:spacing w:val="0"/>
          <w:sz w:val="30"/>
          <w:rtl/>
        </w:rPr>
        <w:t>(</w:t>
      </w:r>
      <w:r>
        <w:rPr>
          <w:spacing w:val="0"/>
          <w:sz w:val="30"/>
          <w:rtl/>
        </w:rPr>
        <w:t>م</w:t>
      </w:r>
      <w:r>
        <w:rPr>
          <w:rFonts w:hint="cs"/>
          <w:spacing w:val="0"/>
          <w:sz w:val="30"/>
          <w:rtl/>
        </w:rPr>
        <w:t>رفق تقرير "</w:t>
      </w:r>
      <w:r>
        <w:rPr>
          <w:spacing w:val="0"/>
          <w:sz w:val="30"/>
          <w:rtl/>
        </w:rPr>
        <w:t>ا</w:t>
      </w:r>
      <w:r>
        <w:rPr>
          <w:rFonts w:hint="cs"/>
          <w:spacing w:val="0"/>
          <w:sz w:val="30"/>
          <w:rtl/>
        </w:rPr>
        <w:t>ل</w:t>
      </w:r>
      <w:r>
        <w:rPr>
          <w:spacing w:val="0"/>
          <w:sz w:val="30"/>
          <w:rtl/>
        </w:rPr>
        <w:t>ش</w:t>
      </w:r>
      <w:r>
        <w:rPr>
          <w:rFonts w:hint="cs"/>
          <w:spacing w:val="0"/>
          <w:sz w:val="30"/>
          <w:rtl/>
        </w:rPr>
        <w:t>ب</w:t>
      </w:r>
      <w:r>
        <w:rPr>
          <w:spacing w:val="0"/>
          <w:sz w:val="30"/>
          <w:rtl/>
        </w:rPr>
        <w:t>اب</w:t>
      </w:r>
      <w:r>
        <w:rPr>
          <w:rFonts w:hint="cs"/>
          <w:spacing w:val="0"/>
          <w:sz w:val="30"/>
          <w:rtl/>
        </w:rPr>
        <w:t xml:space="preserve"> </w:t>
      </w:r>
      <w:r>
        <w:rPr>
          <w:spacing w:val="0"/>
          <w:sz w:val="30"/>
          <w:rtl/>
        </w:rPr>
        <w:t>الأردن</w:t>
      </w:r>
      <w:r>
        <w:rPr>
          <w:rFonts w:hint="cs"/>
          <w:spacing w:val="0"/>
          <w:sz w:val="30"/>
          <w:rtl/>
        </w:rPr>
        <w:t xml:space="preserve">يون: </w:t>
      </w:r>
      <w:r>
        <w:rPr>
          <w:spacing w:val="0"/>
          <w:sz w:val="30"/>
          <w:rtl/>
        </w:rPr>
        <w:t>حيا</w:t>
      </w:r>
      <w:r>
        <w:rPr>
          <w:rFonts w:hint="cs"/>
          <w:spacing w:val="0"/>
          <w:sz w:val="30"/>
          <w:rtl/>
        </w:rPr>
        <w:t>ته</w:t>
      </w:r>
      <w:r>
        <w:rPr>
          <w:spacing w:val="0"/>
          <w:sz w:val="30"/>
          <w:rtl/>
        </w:rPr>
        <w:t>م و</w:t>
      </w:r>
      <w:r>
        <w:rPr>
          <w:rFonts w:hint="cs"/>
          <w:spacing w:val="0"/>
          <w:sz w:val="30"/>
          <w:rtl/>
        </w:rPr>
        <w:t>آ</w:t>
      </w:r>
      <w:r>
        <w:rPr>
          <w:spacing w:val="0"/>
          <w:sz w:val="30"/>
          <w:rtl/>
        </w:rPr>
        <w:t>را</w:t>
      </w:r>
      <w:r>
        <w:rPr>
          <w:rFonts w:hint="cs"/>
          <w:spacing w:val="0"/>
          <w:sz w:val="30"/>
          <w:rtl/>
        </w:rPr>
        <w:t>ؤ</w:t>
      </w:r>
      <w:r>
        <w:rPr>
          <w:spacing w:val="0"/>
          <w:sz w:val="30"/>
          <w:rtl/>
        </w:rPr>
        <w:t>ه</w:t>
      </w:r>
      <w:r>
        <w:rPr>
          <w:rFonts w:hint="cs"/>
          <w:spacing w:val="0"/>
          <w:sz w:val="30"/>
          <w:rtl/>
        </w:rPr>
        <w:t>م</w:t>
      </w:r>
      <w:r>
        <w:rPr>
          <w:spacing w:val="0"/>
          <w:sz w:val="30"/>
          <w:rtl/>
        </w:rPr>
        <w:t>" 2003، ا</w:t>
      </w:r>
      <w:r>
        <w:rPr>
          <w:rFonts w:hint="cs"/>
          <w:spacing w:val="0"/>
          <w:sz w:val="30"/>
          <w:rtl/>
        </w:rPr>
        <w:t>لص</w:t>
      </w:r>
      <w:r>
        <w:rPr>
          <w:spacing w:val="0"/>
          <w:sz w:val="30"/>
          <w:rtl/>
        </w:rPr>
        <w:t>اد</w:t>
      </w:r>
      <w:r>
        <w:rPr>
          <w:rFonts w:hint="cs"/>
          <w:spacing w:val="0"/>
          <w:sz w:val="30"/>
          <w:rtl/>
        </w:rPr>
        <w:t>ر ع</w:t>
      </w:r>
      <w:r>
        <w:rPr>
          <w:spacing w:val="0"/>
          <w:sz w:val="30"/>
          <w:rtl/>
        </w:rPr>
        <w:t>ن</w:t>
      </w:r>
      <w:r>
        <w:rPr>
          <w:rFonts w:hint="cs"/>
          <w:spacing w:val="0"/>
          <w:sz w:val="30"/>
          <w:rtl/>
        </w:rPr>
        <w:t xml:space="preserve"> </w:t>
      </w:r>
      <w:r>
        <w:rPr>
          <w:spacing w:val="0"/>
          <w:sz w:val="30"/>
          <w:rtl/>
        </w:rPr>
        <w:t>من</w:t>
      </w:r>
      <w:r>
        <w:rPr>
          <w:rFonts w:hint="cs"/>
          <w:spacing w:val="0"/>
          <w:sz w:val="30"/>
          <w:rtl/>
        </w:rPr>
        <w:t>ظمة اليونيسيف -</w:t>
      </w:r>
      <w:r>
        <w:rPr>
          <w:spacing w:val="0"/>
          <w:sz w:val="30"/>
          <w:rtl/>
        </w:rPr>
        <w:t xml:space="preserve"> </w:t>
      </w:r>
      <w:r>
        <w:rPr>
          <w:rFonts w:hint="cs"/>
          <w:spacing w:val="0"/>
          <w:sz w:val="30"/>
          <w:rtl/>
        </w:rPr>
        <w:t>م</w:t>
      </w:r>
      <w:r>
        <w:rPr>
          <w:spacing w:val="0"/>
          <w:sz w:val="30"/>
          <w:rtl/>
        </w:rPr>
        <w:t>ك</w:t>
      </w:r>
      <w:r>
        <w:rPr>
          <w:rFonts w:hint="cs"/>
          <w:spacing w:val="0"/>
          <w:sz w:val="30"/>
          <w:rtl/>
        </w:rPr>
        <w:t>ت</w:t>
      </w:r>
      <w:r>
        <w:rPr>
          <w:spacing w:val="0"/>
          <w:sz w:val="30"/>
          <w:rtl/>
        </w:rPr>
        <w:t>ب الأردن).</w:t>
      </w:r>
    </w:p>
    <w:p w:rsidR="00000000" w:rsidRDefault="00913BE8">
      <w:pPr>
        <w:pStyle w:val="Heading2"/>
        <w:keepNext w:val="0"/>
        <w:spacing w:before="0" w:line="380" w:lineRule="exact"/>
        <w:ind w:left="720"/>
        <w:jc w:val="lowKashida"/>
        <w:rPr>
          <w:rFonts w:hint="cs"/>
          <w:b/>
          <w:bCs/>
          <w:sz w:val="30"/>
          <w:szCs w:val="30"/>
          <w:rtl/>
          <w:lang w:bidi="ar-JO"/>
        </w:rPr>
      </w:pPr>
      <w:r>
        <w:rPr>
          <w:rFonts w:hint="cs"/>
          <w:b/>
          <w:bCs/>
          <w:sz w:val="30"/>
          <w:szCs w:val="30"/>
          <w:rtl/>
        </w:rPr>
        <w:t>(و)</w:t>
      </w:r>
      <w:r>
        <w:rPr>
          <w:rFonts w:hint="cs"/>
          <w:b/>
          <w:bCs/>
          <w:sz w:val="30"/>
          <w:szCs w:val="30"/>
          <w:rtl/>
        </w:rPr>
        <w:tab/>
      </w:r>
      <w:r>
        <w:rPr>
          <w:b/>
          <w:bCs/>
          <w:sz w:val="30"/>
          <w:szCs w:val="30"/>
          <w:rtl/>
        </w:rPr>
        <w:t>التل</w:t>
      </w:r>
      <w:r>
        <w:rPr>
          <w:rFonts w:hint="cs"/>
          <w:b/>
          <w:bCs/>
          <w:sz w:val="30"/>
          <w:szCs w:val="30"/>
          <w:rtl/>
        </w:rPr>
        <w:t>و</w:t>
      </w:r>
      <w:r>
        <w:rPr>
          <w:b/>
          <w:bCs/>
          <w:sz w:val="30"/>
          <w:szCs w:val="30"/>
          <w:rtl/>
        </w:rPr>
        <w:t>ث ا</w:t>
      </w:r>
      <w:r>
        <w:rPr>
          <w:rFonts w:hint="cs"/>
          <w:b/>
          <w:bCs/>
          <w:sz w:val="30"/>
          <w:szCs w:val="30"/>
          <w:rtl/>
        </w:rPr>
        <w:t>ل</w:t>
      </w:r>
      <w:r>
        <w:rPr>
          <w:b/>
          <w:bCs/>
          <w:sz w:val="30"/>
          <w:szCs w:val="30"/>
          <w:rtl/>
        </w:rPr>
        <w:t>بيئي وآثاره ا</w:t>
      </w:r>
      <w:r>
        <w:rPr>
          <w:rFonts w:hint="cs"/>
          <w:b/>
          <w:bCs/>
          <w:sz w:val="30"/>
          <w:szCs w:val="30"/>
          <w:rtl/>
        </w:rPr>
        <w:t>لضار</w:t>
      </w:r>
      <w:r>
        <w:rPr>
          <w:b/>
          <w:bCs/>
          <w:sz w:val="30"/>
          <w:szCs w:val="30"/>
          <w:rtl/>
        </w:rPr>
        <w:t>ة على</w:t>
      </w:r>
      <w:r>
        <w:rPr>
          <w:rFonts w:hint="cs"/>
          <w:b/>
          <w:bCs/>
          <w:sz w:val="30"/>
          <w:szCs w:val="30"/>
          <w:rtl/>
        </w:rPr>
        <w:t xml:space="preserve"> </w:t>
      </w:r>
      <w:r>
        <w:rPr>
          <w:b/>
          <w:bCs/>
          <w:sz w:val="30"/>
          <w:szCs w:val="30"/>
          <w:rtl/>
        </w:rPr>
        <w:t>الأطفال</w:t>
      </w:r>
    </w:p>
    <w:p w:rsidR="00000000" w:rsidRDefault="00913BE8">
      <w:pPr>
        <w:spacing w:before="0" w:line="380" w:lineRule="exact"/>
        <w:jc w:val="both"/>
        <w:rPr>
          <w:rFonts w:ascii="Arial Narrow" w:hAnsi="Arial Narrow" w:hint="cs"/>
          <w:sz w:val="30"/>
        </w:rPr>
      </w:pPr>
      <w:r>
        <w:rPr>
          <w:rFonts w:hint="cs"/>
          <w:sz w:val="30"/>
          <w:rtl/>
        </w:rPr>
        <w:t>218-</w:t>
      </w:r>
      <w:r>
        <w:rPr>
          <w:rFonts w:hint="cs"/>
          <w:sz w:val="30"/>
          <w:rtl/>
        </w:rPr>
        <w:tab/>
      </w:r>
      <w:r>
        <w:rPr>
          <w:sz w:val="30"/>
          <w:rtl/>
        </w:rPr>
        <w:t>توصية اللج</w:t>
      </w:r>
      <w:r>
        <w:rPr>
          <w:sz w:val="30"/>
          <w:rtl/>
        </w:rPr>
        <w:t>نة</w:t>
      </w:r>
      <w:r>
        <w:rPr>
          <w:rFonts w:hint="cs"/>
          <w:sz w:val="30"/>
          <w:rtl/>
        </w:rPr>
        <w:t xml:space="preserve"> حول اتخ</w:t>
      </w:r>
      <w:r>
        <w:rPr>
          <w:sz w:val="30"/>
          <w:rtl/>
        </w:rPr>
        <w:t xml:space="preserve">اذ </w:t>
      </w:r>
      <w:r>
        <w:rPr>
          <w:rFonts w:hint="cs"/>
          <w:sz w:val="30"/>
          <w:rtl/>
        </w:rPr>
        <w:t>ا</w:t>
      </w:r>
      <w:r>
        <w:rPr>
          <w:sz w:val="30"/>
          <w:rtl/>
        </w:rPr>
        <w:t>لتدا</w:t>
      </w:r>
      <w:r>
        <w:rPr>
          <w:rFonts w:hint="cs"/>
          <w:sz w:val="30"/>
          <w:rtl/>
        </w:rPr>
        <w:t xml:space="preserve">بير </w:t>
      </w:r>
      <w:r>
        <w:rPr>
          <w:sz w:val="30"/>
          <w:rtl/>
        </w:rPr>
        <w:t>لمكا</w:t>
      </w:r>
      <w:r>
        <w:rPr>
          <w:rFonts w:hint="cs"/>
          <w:sz w:val="30"/>
          <w:rtl/>
        </w:rPr>
        <w:t xml:space="preserve">فحة </w:t>
      </w:r>
      <w:r>
        <w:rPr>
          <w:sz w:val="30"/>
          <w:rtl/>
        </w:rPr>
        <w:t>الآث</w:t>
      </w:r>
      <w:r>
        <w:rPr>
          <w:rFonts w:hint="cs"/>
          <w:sz w:val="30"/>
          <w:rtl/>
        </w:rPr>
        <w:t>ا</w:t>
      </w:r>
      <w:r>
        <w:rPr>
          <w:sz w:val="30"/>
          <w:rtl/>
        </w:rPr>
        <w:t>ر</w:t>
      </w:r>
      <w:r>
        <w:rPr>
          <w:rFonts w:hint="cs"/>
          <w:sz w:val="30"/>
          <w:rtl/>
        </w:rPr>
        <w:t xml:space="preserve"> الضا</w:t>
      </w:r>
      <w:r>
        <w:rPr>
          <w:sz w:val="30"/>
          <w:rtl/>
        </w:rPr>
        <w:t>رة</w:t>
      </w:r>
      <w:r>
        <w:rPr>
          <w:rFonts w:hint="cs"/>
          <w:sz w:val="30"/>
          <w:rtl/>
        </w:rPr>
        <w:t xml:space="preserve"> </w:t>
      </w:r>
      <w:r>
        <w:rPr>
          <w:sz w:val="30"/>
          <w:rtl/>
        </w:rPr>
        <w:t>بالأطفال</w:t>
      </w:r>
      <w:r>
        <w:rPr>
          <w:rFonts w:hint="cs"/>
          <w:sz w:val="30"/>
          <w:rtl/>
        </w:rPr>
        <w:t xml:space="preserve"> نتيجة </w:t>
      </w:r>
      <w:r>
        <w:rPr>
          <w:sz w:val="30"/>
          <w:rtl/>
        </w:rPr>
        <w:t>ا</w:t>
      </w:r>
      <w:r>
        <w:rPr>
          <w:rFonts w:hint="cs"/>
          <w:sz w:val="30"/>
          <w:rtl/>
        </w:rPr>
        <w:t>لتلوث البيئي - إن</w:t>
      </w:r>
      <w:r>
        <w:rPr>
          <w:sz w:val="30"/>
          <w:rtl/>
        </w:rPr>
        <w:t xml:space="preserve"> </w:t>
      </w:r>
      <w:r>
        <w:rPr>
          <w:rFonts w:hint="cs"/>
          <w:sz w:val="30"/>
          <w:rtl/>
        </w:rPr>
        <w:t>ا</w:t>
      </w:r>
      <w:r>
        <w:rPr>
          <w:sz w:val="30"/>
          <w:rtl/>
        </w:rPr>
        <w:t>لميث</w:t>
      </w:r>
      <w:r>
        <w:rPr>
          <w:rFonts w:hint="cs"/>
          <w:sz w:val="30"/>
          <w:rtl/>
        </w:rPr>
        <w:t>اق</w:t>
      </w:r>
      <w:r>
        <w:rPr>
          <w:sz w:val="30"/>
          <w:rtl/>
        </w:rPr>
        <w:t xml:space="preserve"> ا</w:t>
      </w:r>
      <w:r>
        <w:rPr>
          <w:rFonts w:hint="cs"/>
          <w:sz w:val="30"/>
          <w:rtl/>
        </w:rPr>
        <w:t>لوط</w:t>
      </w:r>
      <w:r>
        <w:rPr>
          <w:sz w:val="30"/>
          <w:rtl/>
        </w:rPr>
        <w:t>ن</w:t>
      </w:r>
      <w:r>
        <w:rPr>
          <w:rFonts w:hint="cs"/>
          <w:sz w:val="30"/>
          <w:rtl/>
        </w:rPr>
        <w:t>ي</w:t>
      </w:r>
      <w:r>
        <w:rPr>
          <w:sz w:val="30"/>
          <w:rtl/>
        </w:rPr>
        <w:t xml:space="preserve"> الأردن</w:t>
      </w:r>
      <w:r>
        <w:rPr>
          <w:rFonts w:hint="cs"/>
          <w:sz w:val="30"/>
          <w:rtl/>
        </w:rPr>
        <w:t xml:space="preserve">ي قد نص في الفقرة </w:t>
      </w:r>
      <w:r>
        <w:rPr>
          <w:sz w:val="30"/>
          <w:rtl/>
        </w:rPr>
        <w:t xml:space="preserve">18 </w:t>
      </w:r>
      <w:r>
        <w:rPr>
          <w:rFonts w:hint="cs"/>
          <w:sz w:val="30"/>
          <w:rtl/>
        </w:rPr>
        <w:t>م</w:t>
      </w:r>
      <w:r>
        <w:rPr>
          <w:sz w:val="30"/>
          <w:rtl/>
        </w:rPr>
        <w:t xml:space="preserve">نه على </w:t>
      </w:r>
      <w:r>
        <w:rPr>
          <w:rFonts w:hint="cs"/>
          <w:sz w:val="30"/>
          <w:rtl/>
        </w:rPr>
        <w:t>أ</w:t>
      </w:r>
      <w:r>
        <w:rPr>
          <w:sz w:val="30"/>
          <w:rtl/>
        </w:rPr>
        <w:t>ن</w:t>
      </w:r>
      <w:r>
        <w:rPr>
          <w:rFonts w:hint="cs"/>
          <w:sz w:val="30"/>
          <w:rtl/>
        </w:rPr>
        <w:t xml:space="preserve"> "</w:t>
      </w:r>
      <w:r>
        <w:rPr>
          <w:sz w:val="30"/>
          <w:rtl/>
        </w:rPr>
        <w:t>ا</w:t>
      </w:r>
      <w:r>
        <w:rPr>
          <w:rFonts w:hint="cs"/>
          <w:sz w:val="30"/>
          <w:rtl/>
        </w:rPr>
        <w:t>لبيئ</w:t>
      </w:r>
      <w:r>
        <w:rPr>
          <w:sz w:val="30"/>
          <w:rtl/>
        </w:rPr>
        <w:t>ة</w:t>
      </w:r>
      <w:r>
        <w:rPr>
          <w:rFonts w:hint="cs"/>
          <w:sz w:val="30"/>
          <w:rtl/>
        </w:rPr>
        <w:t xml:space="preserve"> </w:t>
      </w:r>
      <w:r>
        <w:rPr>
          <w:sz w:val="30"/>
          <w:rtl/>
        </w:rPr>
        <w:t>المتو</w:t>
      </w:r>
      <w:r>
        <w:rPr>
          <w:rFonts w:hint="cs"/>
          <w:sz w:val="30"/>
          <w:rtl/>
        </w:rPr>
        <w:t>از</w:t>
      </w:r>
      <w:r>
        <w:rPr>
          <w:sz w:val="30"/>
          <w:rtl/>
        </w:rPr>
        <w:t>ن</w:t>
      </w:r>
      <w:r>
        <w:rPr>
          <w:rFonts w:hint="cs"/>
          <w:sz w:val="30"/>
          <w:rtl/>
        </w:rPr>
        <w:t>ة</w:t>
      </w:r>
      <w:r>
        <w:rPr>
          <w:sz w:val="30"/>
          <w:rtl/>
        </w:rPr>
        <w:t xml:space="preserve"> </w:t>
      </w:r>
      <w:r>
        <w:rPr>
          <w:rFonts w:hint="cs"/>
          <w:sz w:val="30"/>
          <w:rtl/>
        </w:rPr>
        <w:t>ا</w:t>
      </w:r>
      <w:r>
        <w:rPr>
          <w:sz w:val="30"/>
          <w:rtl/>
        </w:rPr>
        <w:t>ل</w:t>
      </w:r>
      <w:r>
        <w:rPr>
          <w:rFonts w:hint="cs"/>
          <w:sz w:val="30"/>
          <w:rtl/>
        </w:rPr>
        <w:t>ن</w:t>
      </w:r>
      <w:r>
        <w:rPr>
          <w:sz w:val="30"/>
          <w:rtl/>
        </w:rPr>
        <w:t>ظ</w:t>
      </w:r>
      <w:r>
        <w:rPr>
          <w:rFonts w:hint="cs"/>
          <w:sz w:val="30"/>
          <w:rtl/>
        </w:rPr>
        <w:t>يف</w:t>
      </w:r>
      <w:r>
        <w:rPr>
          <w:sz w:val="30"/>
          <w:rtl/>
        </w:rPr>
        <w:t>ة</w:t>
      </w:r>
      <w:r>
        <w:rPr>
          <w:rFonts w:hint="cs"/>
          <w:sz w:val="30"/>
          <w:rtl/>
        </w:rPr>
        <w:t xml:space="preserve"> ح</w:t>
      </w:r>
      <w:r>
        <w:rPr>
          <w:sz w:val="30"/>
          <w:rtl/>
        </w:rPr>
        <w:t>ق من</w:t>
      </w:r>
      <w:r>
        <w:rPr>
          <w:rFonts w:hint="cs"/>
          <w:sz w:val="30"/>
          <w:rtl/>
        </w:rPr>
        <w:t xml:space="preserve"> </w:t>
      </w:r>
      <w:r>
        <w:rPr>
          <w:sz w:val="30"/>
          <w:rtl/>
        </w:rPr>
        <w:t>حق</w:t>
      </w:r>
      <w:r>
        <w:rPr>
          <w:rFonts w:hint="cs"/>
          <w:sz w:val="30"/>
          <w:rtl/>
        </w:rPr>
        <w:t>وق الإنسان</w:t>
      </w:r>
      <w:r>
        <w:rPr>
          <w:sz w:val="30"/>
          <w:rtl/>
        </w:rPr>
        <w:t>،</w:t>
      </w:r>
      <w:r>
        <w:rPr>
          <w:rFonts w:hint="cs"/>
          <w:sz w:val="30"/>
          <w:rtl/>
        </w:rPr>
        <w:t xml:space="preserve"> و</w:t>
      </w:r>
      <w:r>
        <w:rPr>
          <w:sz w:val="30"/>
          <w:rtl/>
        </w:rPr>
        <w:t>ا</w:t>
      </w:r>
      <w:r>
        <w:rPr>
          <w:rFonts w:hint="cs"/>
          <w:sz w:val="30"/>
          <w:rtl/>
        </w:rPr>
        <w:t>لحفاظ</w:t>
      </w:r>
      <w:r>
        <w:rPr>
          <w:sz w:val="30"/>
          <w:rtl/>
        </w:rPr>
        <w:t xml:space="preserve"> ع</w:t>
      </w:r>
      <w:r>
        <w:rPr>
          <w:rFonts w:hint="cs"/>
          <w:sz w:val="30"/>
          <w:rtl/>
        </w:rPr>
        <w:t>لى ال</w:t>
      </w:r>
      <w:r>
        <w:rPr>
          <w:sz w:val="30"/>
          <w:rtl/>
        </w:rPr>
        <w:t>ب</w:t>
      </w:r>
      <w:r>
        <w:rPr>
          <w:rFonts w:hint="cs"/>
          <w:sz w:val="30"/>
          <w:rtl/>
        </w:rPr>
        <w:t>ي</w:t>
      </w:r>
      <w:r>
        <w:rPr>
          <w:sz w:val="30"/>
          <w:rtl/>
        </w:rPr>
        <w:t>ئ</w:t>
      </w:r>
      <w:r>
        <w:rPr>
          <w:rFonts w:hint="cs"/>
          <w:sz w:val="30"/>
          <w:rtl/>
        </w:rPr>
        <w:t>ة</w:t>
      </w:r>
      <w:r>
        <w:rPr>
          <w:sz w:val="30"/>
          <w:rtl/>
        </w:rPr>
        <w:t xml:space="preserve"> الأردن</w:t>
      </w:r>
      <w:r>
        <w:rPr>
          <w:rFonts w:hint="cs"/>
          <w:sz w:val="30"/>
          <w:rtl/>
        </w:rPr>
        <w:t>ي</w:t>
      </w:r>
      <w:r>
        <w:rPr>
          <w:sz w:val="30"/>
          <w:rtl/>
        </w:rPr>
        <w:t>ة</w:t>
      </w:r>
      <w:r>
        <w:rPr>
          <w:rFonts w:hint="cs"/>
          <w:sz w:val="30"/>
          <w:rtl/>
        </w:rPr>
        <w:t xml:space="preserve"> </w:t>
      </w:r>
      <w:r>
        <w:rPr>
          <w:sz w:val="30"/>
          <w:rtl/>
        </w:rPr>
        <w:t>وحماي</w:t>
      </w:r>
      <w:r>
        <w:rPr>
          <w:rFonts w:hint="cs"/>
          <w:sz w:val="30"/>
          <w:rtl/>
        </w:rPr>
        <w:t xml:space="preserve">تها </w:t>
      </w:r>
      <w:r>
        <w:rPr>
          <w:sz w:val="30"/>
          <w:rtl/>
        </w:rPr>
        <w:t>من ا</w:t>
      </w:r>
      <w:r>
        <w:rPr>
          <w:rFonts w:hint="cs"/>
          <w:sz w:val="30"/>
          <w:rtl/>
        </w:rPr>
        <w:t>لتلو</w:t>
      </w:r>
      <w:r>
        <w:rPr>
          <w:sz w:val="30"/>
          <w:rtl/>
        </w:rPr>
        <w:t>ث من</w:t>
      </w:r>
      <w:r>
        <w:rPr>
          <w:rFonts w:hint="cs"/>
          <w:sz w:val="30"/>
          <w:rtl/>
        </w:rPr>
        <w:t xml:space="preserve"> أجل</w:t>
      </w:r>
      <w:r>
        <w:rPr>
          <w:sz w:val="30"/>
          <w:rtl/>
        </w:rPr>
        <w:t xml:space="preserve"> الح</w:t>
      </w:r>
      <w:r>
        <w:rPr>
          <w:rFonts w:hint="cs"/>
          <w:sz w:val="30"/>
          <w:rtl/>
        </w:rPr>
        <w:t>ا</w:t>
      </w:r>
      <w:r>
        <w:rPr>
          <w:sz w:val="30"/>
          <w:rtl/>
        </w:rPr>
        <w:t>ض</w:t>
      </w:r>
      <w:r>
        <w:rPr>
          <w:rFonts w:hint="cs"/>
          <w:sz w:val="30"/>
          <w:rtl/>
        </w:rPr>
        <w:t>ر</w:t>
      </w:r>
      <w:r>
        <w:rPr>
          <w:sz w:val="30"/>
          <w:rtl/>
        </w:rPr>
        <w:t xml:space="preserve"> والمس</w:t>
      </w:r>
      <w:r>
        <w:rPr>
          <w:rFonts w:hint="cs"/>
          <w:sz w:val="30"/>
          <w:rtl/>
        </w:rPr>
        <w:t>ت</w:t>
      </w:r>
      <w:r>
        <w:rPr>
          <w:sz w:val="30"/>
          <w:rtl/>
        </w:rPr>
        <w:t>ق</w:t>
      </w:r>
      <w:r>
        <w:rPr>
          <w:rFonts w:hint="cs"/>
          <w:sz w:val="30"/>
          <w:rtl/>
        </w:rPr>
        <w:t>بل مسؤ</w:t>
      </w:r>
      <w:r>
        <w:rPr>
          <w:sz w:val="30"/>
          <w:rtl/>
        </w:rPr>
        <w:t>و</w:t>
      </w:r>
      <w:r>
        <w:rPr>
          <w:rFonts w:hint="cs"/>
          <w:sz w:val="30"/>
          <w:rtl/>
        </w:rPr>
        <w:t xml:space="preserve">لية </w:t>
      </w:r>
      <w:r>
        <w:rPr>
          <w:rFonts w:hint="cs"/>
          <w:sz w:val="30"/>
          <w:rtl/>
        </w:rPr>
        <w:t>وطن</w:t>
      </w:r>
      <w:r>
        <w:rPr>
          <w:sz w:val="30"/>
          <w:rtl/>
        </w:rPr>
        <w:t>ي</w:t>
      </w:r>
      <w:r>
        <w:rPr>
          <w:rFonts w:hint="cs"/>
          <w:sz w:val="30"/>
          <w:rtl/>
        </w:rPr>
        <w:t>ة، تستلزم التعاو</w:t>
      </w:r>
      <w:r>
        <w:rPr>
          <w:sz w:val="30"/>
          <w:rtl/>
        </w:rPr>
        <w:t xml:space="preserve">ن </w:t>
      </w:r>
      <w:r>
        <w:rPr>
          <w:rFonts w:hint="cs"/>
          <w:sz w:val="30"/>
          <w:rtl/>
        </w:rPr>
        <w:t>ا</w:t>
      </w:r>
      <w:r>
        <w:rPr>
          <w:sz w:val="30"/>
          <w:rtl/>
        </w:rPr>
        <w:t>لوث</w:t>
      </w:r>
      <w:r>
        <w:rPr>
          <w:rFonts w:hint="cs"/>
          <w:sz w:val="30"/>
          <w:rtl/>
        </w:rPr>
        <w:t>ي</w:t>
      </w:r>
      <w:r>
        <w:rPr>
          <w:sz w:val="30"/>
          <w:rtl/>
        </w:rPr>
        <w:t xml:space="preserve">ق </w:t>
      </w:r>
      <w:r>
        <w:rPr>
          <w:rFonts w:hint="cs"/>
          <w:sz w:val="30"/>
          <w:rtl/>
        </w:rPr>
        <w:t>وال</w:t>
      </w:r>
      <w:r>
        <w:rPr>
          <w:sz w:val="30"/>
          <w:rtl/>
        </w:rPr>
        <w:t>ت</w:t>
      </w:r>
      <w:r>
        <w:rPr>
          <w:rFonts w:hint="cs"/>
          <w:sz w:val="30"/>
          <w:rtl/>
        </w:rPr>
        <w:t>نسي</w:t>
      </w:r>
      <w:r>
        <w:rPr>
          <w:sz w:val="30"/>
          <w:rtl/>
        </w:rPr>
        <w:t>ق</w:t>
      </w:r>
      <w:r>
        <w:rPr>
          <w:rFonts w:hint="cs"/>
          <w:sz w:val="30"/>
          <w:rtl/>
        </w:rPr>
        <w:t xml:space="preserve"> بي</w:t>
      </w:r>
      <w:r>
        <w:rPr>
          <w:sz w:val="30"/>
          <w:rtl/>
        </w:rPr>
        <w:t>ن</w:t>
      </w:r>
      <w:r>
        <w:rPr>
          <w:rFonts w:hint="cs"/>
          <w:sz w:val="30"/>
          <w:rtl/>
        </w:rPr>
        <w:t xml:space="preserve"> الم</w:t>
      </w:r>
      <w:r>
        <w:rPr>
          <w:sz w:val="30"/>
          <w:rtl/>
        </w:rPr>
        <w:t>ؤس</w:t>
      </w:r>
      <w:r>
        <w:rPr>
          <w:rFonts w:hint="cs"/>
          <w:sz w:val="30"/>
          <w:rtl/>
        </w:rPr>
        <w:t>س</w:t>
      </w:r>
      <w:r>
        <w:rPr>
          <w:sz w:val="30"/>
          <w:rtl/>
        </w:rPr>
        <w:t>ا</w:t>
      </w:r>
      <w:r>
        <w:rPr>
          <w:rFonts w:hint="cs"/>
          <w:sz w:val="30"/>
          <w:rtl/>
        </w:rPr>
        <w:t xml:space="preserve">ت </w:t>
      </w:r>
      <w:r>
        <w:rPr>
          <w:sz w:val="30"/>
          <w:rtl/>
        </w:rPr>
        <w:t>الرسم</w:t>
      </w:r>
      <w:r>
        <w:rPr>
          <w:rFonts w:hint="cs"/>
          <w:sz w:val="30"/>
          <w:rtl/>
        </w:rPr>
        <w:t>ية واله</w:t>
      </w:r>
      <w:r>
        <w:rPr>
          <w:sz w:val="30"/>
          <w:rtl/>
        </w:rPr>
        <w:t>يئات</w:t>
      </w:r>
      <w:r>
        <w:rPr>
          <w:rFonts w:hint="cs"/>
          <w:sz w:val="30"/>
          <w:rtl/>
        </w:rPr>
        <w:t xml:space="preserve"> </w:t>
      </w:r>
      <w:r>
        <w:rPr>
          <w:sz w:val="30"/>
          <w:rtl/>
        </w:rPr>
        <w:t>الاجتماعية الم</w:t>
      </w:r>
      <w:r>
        <w:rPr>
          <w:rFonts w:hint="cs"/>
          <w:sz w:val="30"/>
          <w:rtl/>
        </w:rPr>
        <w:t>تخ</w:t>
      </w:r>
      <w:r>
        <w:rPr>
          <w:sz w:val="30"/>
          <w:rtl/>
        </w:rPr>
        <w:t>صص</w:t>
      </w:r>
      <w:r>
        <w:rPr>
          <w:rFonts w:hint="cs"/>
          <w:sz w:val="30"/>
          <w:rtl/>
        </w:rPr>
        <w:t xml:space="preserve">ة، </w:t>
      </w:r>
      <w:r>
        <w:rPr>
          <w:sz w:val="30"/>
          <w:rtl/>
        </w:rPr>
        <w:t>و</w:t>
      </w:r>
      <w:r>
        <w:rPr>
          <w:rFonts w:hint="cs"/>
          <w:sz w:val="30"/>
          <w:rtl/>
        </w:rPr>
        <w:t>ت</w:t>
      </w:r>
      <w:r>
        <w:rPr>
          <w:sz w:val="30"/>
          <w:rtl/>
        </w:rPr>
        <w:t>وع</w:t>
      </w:r>
      <w:r>
        <w:rPr>
          <w:rFonts w:hint="cs"/>
          <w:sz w:val="30"/>
          <w:rtl/>
        </w:rPr>
        <w:t xml:space="preserve">ية المواطنين لتكوين رأي عام </w:t>
      </w:r>
      <w:r>
        <w:rPr>
          <w:sz w:val="30"/>
          <w:rtl/>
        </w:rPr>
        <w:t>ب</w:t>
      </w:r>
      <w:r>
        <w:rPr>
          <w:rFonts w:hint="cs"/>
          <w:sz w:val="30"/>
          <w:rtl/>
        </w:rPr>
        <w:t>ي</w:t>
      </w:r>
      <w:r>
        <w:rPr>
          <w:sz w:val="30"/>
          <w:rtl/>
        </w:rPr>
        <w:t>ئ</w:t>
      </w:r>
      <w:r>
        <w:rPr>
          <w:rFonts w:hint="cs"/>
          <w:sz w:val="30"/>
          <w:rtl/>
        </w:rPr>
        <w:t>ي</w:t>
      </w:r>
      <w:r>
        <w:rPr>
          <w:sz w:val="30"/>
          <w:rtl/>
        </w:rPr>
        <w:t xml:space="preserve"> </w:t>
      </w:r>
      <w:r>
        <w:rPr>
          <w:rFonts w:hint="cs"/>
          <w:sz w:val="30"/>
          <w:rtl/>
        </w:rPr>
        <w:t>م</w:t>
      </w:r>
      <w:r>
        <w:rPr>
          <w:sz w:val="30"/>
          <w:rtl/>
        </w:rPr>
        <w:t>ت</w:t>
      </w:r>
      <w:r>
        <w:rPr>
          <w:rFonts w:hint="cs"/>
          <w:sz w:val="30"/>
          <w:rtl/>
        </w:rPr>
        <w:t>طور، و</w:t>
      </w:r>
      <w:r>
        <w:rPr>
          <w:sz w:val="30"/>
          <w:rtl/>
        </w:rPr>
        <w:t>ت</w:t>
      </w:r>
      <w:r>
        <w:rPr>
          <w:rFonts w:hint="cs"/>
          <w:sz w:val="30"/>
          <w:rtl/>
        </w:rPr>
        <w:t>ح</w:t>
      </w:r>
      <w:r>
        <w:rPr>
          <w:sz w:val="30"/>
          <w:rtl/>
        </w:rPr>
        <w:t>ق</w:t>
      </w:r>
      <w:r>
        <w:rPr>
          <w:rFonts w:hint="cs"/>
          <w:sz w:val="30"/>
          <w:rtl/>
        </w:rPr>
        <w:t>ي</w:t>
      </w:r>
      <w:r>
        <w:rPr>
          <w:sz w:val="30"/>
          <w:rtl/>
        </w:rPr>
        <w:t xml:space="preserve">ق </w:t>
      </w:r>
      <w:r>
        <w:rPr>
          <w:rFonts w:hint="cs"/>
          <w:sz w:val="30"/>
          <w:rtl/>
        </w:rPr>
        <w:t>د</w:t>
      </w:r>
      <w:r>
        <w:rPr>
          <w:sz w:val="30"/>
          <w:rtl/>
        </w:rPr>
        <w:t>ر</w:t>
      </w:r>
      <w:r>
        <w:rPr>
          <w:rFonts w:hint="cs"/>
          <w:sz w:val="30"/>
          <w:rtl/>
        </w:rPr>
        <w:t>ج</w:t>
      </w:r>
      <w:r>
        <w:rPr>
          <w:sz w:val="30"/>
          <w:rtl/>
        </w:rPr>
        <w:t>ة ع</w:t>
      </w:r>
      <w:r>
        <w:rPr>
          <w:rFonts w:hint="cs"/>
          <w:sz w:val="30"/>
          <w:rtl/>
        </w:rPr>
        <w:t>الية م</w:t>
      </w:r>
      <w:r>
        <w:rPr>
          <w:sz w:val="30"/>
          <w:rtl/>
        </w:rPr>
        <w:t>ن</w:t>
      </w:r>
      <w:r>
        <w:rPr>
          <w:rFonts w:hint="cs"/>
          <w:sz w:val="30"/>
          <w:rtl/>
        </w:rPr>
        <w:t xml:space="preserve"> </w:t>
      </w:r>
      <w:r>
        <w:rPr>
          <w:sz w:val="30"/>
          <w:rtl/>
        </w:rPr>
        <w:t>ا</w:t>
      </w:r>
      <w:r>
        <w:rPr>
          <w:rFonts w:hint="cs"/>
          <w:sz w:val="30"/>
          <w:rtl/>
        </w:rPr>
        <w:t>لمشار</w:t>
      </w:r>
      <w:r>
        <w:rPr>
          <w:sz w:val="30"/>
          <w:rtl/>
        </w:rPr>
        <w:t>كة</w:t>
      </w:r>
      <w:r>
        <w:rPr>
          <w:rFonts w:hint="cs"/>
          <w:sz w:val="30"/>
          <w:rtl/>
        </w:rPr>
        <w:t xml:space="preserve"> </w:t>
      </w:r>
      <w:r>
        <w:rPr>
          <w:sz w:val="30"/>
          <w:rtl/>
        </w:rPr>
        <w:t>وا</w:t>
      </w:r>
      <w:r>
        <w:rPr>
          <w:rFonts w:hint="cs"/>
          <w:sz w:val="30"/>
          <w:rtl/>
        </w:rPr>
        <w:t>لاهتما</w:t>
      </w:r>
      <w:r>
        <w:rPr>
          <w:sz w:val="30"/>
          <w:rtl/>
        </w:rPr>
        <w:t xml:space="preserve">م </w:t>
      </w:r>
      <w:r>
        <w:rPr>
          <w:rFonts w:hint="cs"/>
          <w:sz w:val="30"/>
          <w:rtl/>
        </w:rPr>
        <w:t>ال</w:t>
      </w:r>
      <w:r>
        <w:rPr>
          <w:sz w:val="30"/>
          <w:rtl/>
        </w:rPr>
        <w:t xml:space="preserve">عام </w:t>
      </w:r>
      <w:r>
        <w:rPr>
          <w:rFonts w:hint="cs"/>
          <w:sz w:val="30"/>
          <w:rtl/>
        </w:rPr>
        <w:t>ب</w:t>
      </w:r>
      <w:r>
        <w:rPr>
          <w:sz w:val="30"/>
          <w:rtl/>
        </w:rPr>
        <w:t>قض</w:t>
      </w:r>
      <w:r>
        <w:rPr>
          <w:rFonts w:hint="cs"/>
          <w:sz w:val="30"/>
          <w:rtl/>
        </w:rPr>
        <w:t>ايا ال</w:t>
      </w:r>
      <w:r>
        <w:rPr>
          <w:sz w:val="30"/>
          <w:rtl/>
        </w:rPr>
        <w:t>بي</w:t>
      </w:r>
      <w:r>
        <w:rPr>
          <w:rFonts w:hint="cs"/>
          <w:sz w:val="30"/>
          <w:rtl/>
        </w:rPr>
        <w:t>ئ</w:t>
      </w:r>
      <w:r>
        <w:rPr>
          <w:sz w:val="30"/>
          <w:rtl/>
        </w:rPr>
        <w:t xml:space="preserve">ة </w:t>
      </w:r>
      <w:r>
        <w:rPr>
          <w:rFonts w:hint="cs"/>
          <w:sz w:val="30"/>
          <w:rtl/>
        </w:rPr>
        <w:t>وم</w:t>
      </w:r>
      <w:r>
        <w:rPr>
          <w:sz w:val="30"/>
          <w:rtl/>
        </w:rPr>
        <w:t>خ</w:t>
      </w:r>
      <w:r>
        <w:rPr>
          <w:rFonts w:hint="cs"/>
          <w:sz w:val="30"/>
          <w:rtl/>
        </w:rPr>
        <w:t>ا</w:t>
      </w:r>
      <w:r>
        <w:rPr>
          <w:sz w:val="30"/>
          <w:rtl/>
        </w:rPr>
        <w:t>ط</w:t>
      </w:r>
      <w:r>
        <w:rPr>
          <w:rFonts w:hint="cs"/>
          <w:sz w:val="30"/>
          <w:rtl/>
        </w:rPr>
        <w:t>ر الت</w:t>
      </w:r>
      <w:r>
        <w:rPr>
          <w:sz w:val="30"/>
          <w:rtl/>
        </w:rPr>
        <w:t>ل</w:t>
      </w:r>
      <w:r>
        <w:rPr>
          <w:rFonts w:hint="cs"/>
          <w:sz w:val="30"/>
          <w:rtl/>
        </w:rPr>
        <w:t>و</w:t>
      </w:r>
      <w:r>
        <w:rPr>
          <w:sz w:val="30"/>
          <w:rtl/>
        </w:rPr>
        <w:t>ث بأن</w:t>
      </w:r>
      <w:r>
        <w:rPr>
          <w:rFonts w:hint="cs"/>
          <w:sz w:val="30"/>
          <w:rtl/>
        </w:rPr>
        <w:t>واعه</w:t>
      </w:r>
      <w:r>
        <w:rPr>
          <w:sz w:val="30"/>
          <w:rtl/>
        </w:rPr>
        <w:t xml:space="preserve"> واع</w:t>
      </w:r>
      <w:r>
        <w:rPr>
          <w:rFonts w:hint="cs"/>
          <w:sz w:val="30"/>
          <w:rtl/>
        </w:rPr>
        <w:t>تماد</w:t>
      </w:r>
      <w:r>
        <w:rPr>
          <w:sz w:val="30"/>
          <w:rtl/>
        </w:rPr>
        <w:t xml:space="preserve"> الس</w:t>
      </w:r>
      <w:r>
        <w:rPr>
          <w:rFonts w:hint="cs"/>
          <w:sz w:val="30"/>
          <w:rtl/>
        </w:rPr>
        <w:t>ياسا</w:t>
      </w:r>
      <w:r>
        <w:rPr>
          <w:sz w:val="30"/>
          <w:rtl/>
        </w:rPr>
        <w:t>ت ال</w:t>
      </w:r>
      <w:r>
        <w:rPr>
          <w:rFonts w:hint="cs"/>
          <w:sz w:val="30"/>
          <w:rtl/>
        </w:rPr>
        <w:t>ت</w:t>
      </w:r>
      <w:r>
        <w:rPr>
          <w:sz w:val="30"/>
          <w:rtl/>
        </w:rPr>
        <w:t>ي</w:t>
      </w:r>
      <w:r>
        <w:rPr>
          <w:rFonts w:hint="cs"/>
          <w:sz w:val="30"/>
          <w:rtl/>
        </w:rPr>
        <w:t xml:space="preserve"> </w:t>
      </w:r>
      <w:r>
        <w:rPr>
          <w:sz w:val="30"/>
          <w:rtl/>
        </w:rPr>
        <w:t>تحقق ا</w:t>
      </w:r>
      <w:r>
        <w:rPr>
          <w:rFonts w:hint="cs"/>
          <w:sz w:val="30"/>
          <w:rtl/>
        </w:rPr>
        <w:t>ل</w:t>
      </w:r>
      <w:r>
        <w:rPr>
          <w:sz w:val="30"/>
          <w:rtl/>
        </w:rPr>
        <w:t>ت</w:t>
      </w:r>
      <w:r>
        <w:rPr>
          <w:rFonts w:hint="cs"/>
          <w:sz w:val="30"/>
          <w:rtl/>
        </w:rPr>
        <w:t>وازن ب</w:t>
      </w:r>
      <w:r>
        <w:rPr>
          <w:sz w:val="30"/>
          <w:rtl/>
        </w:rPr>
        <w:t>ي</w:t>
      </w:r>
      <w:r>
        <w:rPr>
          <w:rFonts w:hint="cs"/>
          <w:sz w:val="30"/>
          <w:rtl/>
        </w:rPr>
        <w:t>ن ال</w:t>
      </w:r>
      <w:r>
        <w:rPr>
          <w:rFonts w:hint="cs"/>
          <w:sz w:val="30"/>
          <w:rtl/>
        </w:rPr>
        <w:t>حفا</w:t>
      </w:r>
      <w:r>
        <w:rPr>
          <w:sz w:val="30"/>
          <w:rtl/>
        </w:rPr>
        <w:t>ظ</w:t>
      </w:r>
      <w:r>
        <w:rPr>
          <w:rFonts w:hint="cs"/>
          <w:sz w:val="30"/>
          <w:rtl/>
        </w:rPr>
        <w:t xml:space="preserve"> على البيئة والتن</w:t>
      </w:r>
      <w:r>
        <w:rPr>
          <w:sz w:val="30"/>
          <w:rtl/>
        </w:rPr>
        <w:t>م</w:t>
      </w:r>
      <w:r>
        <w:rPr>
          <w:rFonts w:hint="cs"/>
          <w:sz w:val="30"/>
          <w:rtl/>
        </w:rPr>
        <w:t>ي</w:t>
      </w:r>
      <w:r>
        <w:rPr>
          <w:sz w:val="30"/>
          <w:rtl/>
        </w:rPr>
        <w:t>ة</w:t>
      </w:r>
      <w:r>
        <w:rPr>
          <w:rFonts w:hint="cs"/>
          <w:sz w:val="30"/>
          <w:rtl/>
        </w:rPr>
        <w:t xml:space="preserve"> </w:t>
      </w:r>
      <w:r>
        <w:rPr>
          <w:sz w:val="30"/>
          <w:rtl/>
        </w:rPr>
        <w:t>م</w:t>
      </w:r>
      <w:r>
        <w:rPr>
          <w:rFonts w:hint="cs"/>
          <w:sz w:val="30"/>
          <w:rtl/>
        </w:rPr>
        <w:t>ن</w:t>
      </w:r>
      <w:r>
        <w:rPr>
          <w:sz w:val="30"/>
          <w:rtl/>
        </w:rPr>
        <w:t xml:space="preserve"> </w:t>
      </w:r>
      <w:r>
        <w:rPr>
          <w:rFonts w:hint="cs"/>
          <w:sz w:val="30"/>
          <w:rtl/>
        </w:rPr>
        <w:t xml:space="preserve">آثار سلبية تفسد </w:t>
      </w:r>
      <w:r>
        <w:rPr>
          <w:sz w:val="30"/>
          <w:rtl/>
        </w:rPr>
        <w:t>الب</w:t>
      </w:r>
      <w:r>
        <w:rPr>
          <w:rFonts w:hint="cs"/>
          <w:sz w:val="30"/>
          <w:rtl/>
        </w:rPr>
        <w:t xml:space="preserve">يئة </w:t>
      </w:r>
      <w:r>
        <w:rPr>
          <w:sz w:val="30"/>
          <w:rtl/>
        </w:rPr>
        <w:t>الطبي</w:t>
      </w:r>
      <w:r>
        <w:rPr>
          <w:rFonts w:hint="cs"/>
          <w:sz w:val="30"/>
          <w:rtl/>
        </w:rPr>
        <w:t>عية".</w:t>
      </w:r>
    </w:p>
    <w:p w:rsidR="00000000" w:rsidRDefault="00913BE8">
      <w:pPr>
        <w:spacing w:before="0" w:line="380" w:lineRule="exact"/>
        <w:jc w:val="both"/>
        <w:rPr>
          <w:rFonts w:ascii="Arial Narrow" w:hAnsi="Arial Narrow" w:hint="cs"/>
          <w:sz w:val="30"/>
        </w:rPr>
      </w:pPr>
      <w:r>
        <w:rPr>
          <w:rFonts w:hint="cs"/>
          <w:sz w:val="30"/>
          <w:rtl/>
        </w:rPr>
        <w:t>219-</w:t>
      </w:r>
      <w:r>
        <w:rPr>
          <w:rFonts w:hint="cs"/>
          <w:sz w:val="30"/>
          <w:rtl/>
        </w:rPr>
        <w:tab/>
        <w:t>وفيما يتعلق بتساؤل اللجن</w:t>
      </w:r>
      <w:r>
        <w:rPr>
          <w:sz w:val="30"/>
          <w:rtl/>
        </w:rPr>
        <w:t xml:space="preserve">ة </w:t>
      </w:r>
      <w:r>
        <w:rPr>
          <w:rFonts w:hint="cs"/>
          <w:sz w:val="30"/>
          <w:rtl/>
        </w:rPr>
        <w:t>حو</w:t>
      </w:r>
      <w:r>
        <w:rPr>
          <w:sz w:val="30"/>
          <w:rtl/>
        </w:rPr>
        <w:t>ل ا</w:t>
      </w:r>
      <w:r>
        <w:rPr>
          <w:rFonts w:hint="cs"/>
          <w:sz w:val="30"/>
          <w:rtl/>
        </w:rPr>
        <w:t xml:space="preserve">لوصول إلى المياه النظيفة </w:t>
      </w:r>
      <w:r>
        <w:rPr>
          <w:sz w:val="30"/>
          <w:rtl/>
        </w:rPr>
        <w:t>ا</w:t>
      </w:r>
      <w:r>
        <w:rPr>
          <w:rFonts w:hint="cs"/>
          <w:sz w:val="30"/>
          <w:rtl/>
        </w:rPr>
        <w:t>ل</w:t>
      </w:r>
      <w:r>
        <w:rPr>
          <w:sz w:val="30"/>
          <w:rtl/>
        </w:rPr>
        <w:t>ص</w:t>
      </w:r>
      <w:r>
        <w:rPr>
          <w:rFonts w:hint="cs"/>
          <w:sz w:val="30"/>
          <w:rtl/>
        </w:rPr>
        <w:t>ا</w:t>
      </w:r>
      <w:r>
        <w:rPr>
          <w:sz w:val="30"/>
          <w:rtl/>
        </w:rPr>
        <w:t>لحة</w:t>
      </w:r>
      <w:r>
        <w:rPr>
          <w:rFonts w:hint="cs"/>
          <w:sz w:val="30"/>
          <w:rtl/>
        </w:rPr>
        <w:t xml:space="preserve"> للشرب</w:t>
      </w:r>
      <w:r>
        <w:rPr>
          <w:sz w:val="30"/>
          <w:rtl/>
        </w:rPr>
        <w:t xml:space="preserve"> </w:t>
      </w:r>
      <w:r>
        <w:rPr>
          <w:rFonts w:hint="cs"/>
          <w:sz w:val="30"/>
          <w:rtl/>
        </w:rPr>
        <w:t>و</w:t>
      </w:r>
      <w:r>
        <w:rPr>
          <w:sz w:val="30"/>
          <w:rtl/>
        </w:rPr>
        <w:t>ا</w:t>
      </w:r>
      <w:r>
        <w:rPr>
          <w:rFonts w:hint="cs"/>
          <w:sz w:val="30"/>
          <w:rtl/>
        </w:rPr>
        <w:t>لم</w:t>
      </w:r>
      <w:r>
        <w:rPr>
          <w:sz w:val="30"/>
          <w:rtl/>
        </w:rPr>
        <w:t>ر</w:t>
      </w:r>
      <w:r>
        <w:rPr>
          <w:rFonts w:hint="cs"/>
          <w:sz w:val="30"/>
          <w:rtl/>
        </w:rPr>
        <w:t>ا</w:t>
      </w:r>
      <w:r>
        <w:rPr>
          <w:sz w:val="30"/>
          <w:rtl/>
        </w:rPr>
        <w:t>ف</w:t>
      </w:r>
      <w:r>
        <w:rPr>
          <w:rFonts w:hint="cs"/>
          <w:sz w:val="30"/>
          <w:rtl/>
        </w:rPr>
        <w:t>ق</w:t>
      </w:r>
      <w:r>
        <w:rPr>
          <w:sz w:val="30"/>
          <w:rtl/>
        </w:rPr>
        <w:t xml:space="preserve"> ال</w:t>
      </w:r>
      <w:r>
        <w:rPr>
          <w:rFonts w:hint="cs"/>
          <w:sz w:val="30"/>
          <w:rtl/>
        </w:rPr>
        <w:t>صحية ا</w:t>
      </w:r>
      <w:r>
        <w:rPr>
          <w:sz w:val="30"/>
          <w:rtl/>
        </w:rPr>
        <w:t>لم</w:t>
      </w:r>
      <w:r>
        <w:rPr>
          <w:rFonts w:hint="cs"/>
          <w:sz w:val="30"/>
          <w:rtl/>
        </w:rPr>
        <w:t>ناسبة، نبين ما يلي</w:t>
      </w:r>
      <w:r>
        <w:rPr>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w:t>
      </w:r>
      <w:r>
        <w:rPr>
          <w:rFonts w:hint="cs"/>
          <w:sz w:val="30"/>
          <w:rtl/>
        </w:rPr>
        <w:t>ش</w:t>
      </w:r>
      <w:r>
        <w:rPr>
          <w:sz w:val="30"/>
          <w:rtl/>
        </w:rPr>
        <w:t>ي</w:t>
      </w:r>
      <w:r>
        <w:rPr>
          <w:rFonts w:hint="cs"/>
          <w:sz w:val="30"/>
          <w:rtl/>
        </w:rPr>
        <w:t>ر</w:t>
      </w:r>
      <w:r>
        <w:rPr>
          <w:sz w:val="30"/>
          <w:rtl/>
        </w:rPr>
        <w:t xml:space="preserve"> </w:t>
      </w:r>
      <w:r>
        <w:rPr>
          <w:rFonts w:hint="cs"/>
          <w:sz w:val="30"/>
          <w:rtl/>
        </w:rPr>
        <w:t>الإحصائيات</w:t>
      </w:r>
      <w:r>
        <w:rPr>
          <w:sz w:val="30"/>
          <w:rtl/>
        </w:rPr>
        <w:t xml:space="preserve"> إلى</w:t>
      </w:r>
      <w:r>
        <w:rPr>
          <w:rFonts w:hint="cs"/>
          <w:sz w:val="30"/>
          <w:rtl/>
        </w:rPr>
        <w:t xml:space="preserve"> </w:t>
      </w:r>
      <w:r>
        <w:rPr>
          <w:sz w:val="30"/>
          <w:rtl/>
        </w:rPr>
        <w:t xml:space="preserve">أن </w:t>
      </w:r>
      <w:r>
        <w:rPr>
          <w:rFonts w:hint="cs"/>
          <w:sz w:val="30"/>
          <w:rtl/>
        </w:rPr>
        <w:t>96 في المائة</w:t>
      </w:r>
      <w:r>
        <w:rPr>
          <w:sz w:val="30"/>
          <w:rtl/>
        </w:rPr>
        <w:t xml:space="preserve"> م</w:t>
      </w:r>
      <w:r>
        <w:rPr>
          <w:rFonts w:hint="cs"/>
          <w:sz w:val="30"/>
          <w:rtl/>
        </w:rPr>
        <w:t>ن</w:t>
      </w:r>
      <w:r>
        <w:rPr>
          <w:sz w:val="30"/>
          <w:rtl/>
        </w:rPr>
        <w:t xml:space="preserve"> </w:t>
      </w:r>
      <w:r>
        <w:rPr>
          <w:rFonts w:hint="cs"/>
          <w:sz w:val="30"/>
          <w:rtl/>
        </w:rPr>
        <w:t>س</w:t>
      </w:r>
      <w:r>
        <w:rPr>
          <w:sz w:val="30"/>
          <w:rtl/>
        </w:rPr>
        <w:t>كان</w:t>
      </w:r>
      <w:r>
        <w:rPr>
          <w:rFonts w:hint="cs"/>
          <w:sz w:val="30"/>
          <w:rtl/>
        </w:rPr>
        <w:t xml:space="preserve"> الأردن بإ</w:t>
      </w:r>
      <w:r>
        <w:rPr>
          <w:sz w:val="30"/>
          <w:rtl/>
        </w:rPr>
        <w:t>مكان</w:t>
      </w:r>
      <w:r>
        <w:rPr>
          <w:rFonts w:hint="cs"/>
          <w:sz w:val="30"/>
          <w:rtl/>
        </w:rPr>
        <w:t>هم الوصو</w:t>
      </w:r>
      <w:r>
        <w:rPr>
          <w:sz w:val="30"/>
          <w:rtl/>
        </w:rPr>
        <w:t>ل</w:t>
      </w:r>
      <w:r>
        <w:rPr>
          <w:rFonts w:hint="cs"/>
          <w:sz w:val="30"/>
          <w:rtl/>
        </w:rPr>
        <w:t xml:space="preserve"> </w:t>
      </w:r>
      <w:r>
        <w:rPr>
          <w:sz w:val="30"/>
          <w:rtl/>
        </w:rPr>
        <w:t>إلى</w:t>
      </w:r>
      <w:r>
        <w:rPr>
          <w:rFonts w:hint="cs"/>
          <w:sz w:val="30"/>
          <w:rtl/>
        </w:rPr>
        <w:t xml:space="preserve"> ميا</w:t>
      </w:r>
      <w:r>
        <w:rPr>
          <w:sz w:val="30"/>
          <w:rtl/>
        </w:rPr>
        <w:t>ه</w:t>
      </w:r>
      <w:r>
        <w:rPr>
          <w:rFonts w:hint="cs"/>
          <w:sz w:val="30"/>
          <w:rtl/>
        </w:rPr>
        <w:t xml:space="preserve"> شر</w:t>
      </w:r>
      <w:r>
        <w:rPr>
          <w:rFonts w:hint="cs"/>
          <w:sz w:val="30"/>
          <w:rtl/>
        </w:rPr>
        <w:t>ب نظيفة آمنة، حيث يحصل 98 في المائة من السكان ممن يقطن</w:t>
      </w:r>
      <w:r>
        <w:rPr>
          <w:sz w:val="30"/>
          <w:rtl/>
        </w:rPr>
        <w:t>و</w:t>
      </w:r>
      <w:r>
        <w:rPr>
          <w:rFonts w:hint="cs"/>
          <w:sz w:val="30"/>
          <w:rtl/>
        </w:rPr>
        <w:t>ن ف</w:t>
      </w:r>
      <w:r>
        <w:rPr>
          <w:sz w:val="30"/>
          <w:rtl/>
        </w:rPr>
        <w:t>ي</w:t>
      </w:r>
      <w:r>
        <w:rPr>
          <w:rFonts w:hint="cs"/>
          <w:sz w:val="30"/>
          <w:rtl/>
        </w:rPr>
        <w:t xml:space="preserve"> ال</w:t>
      </w:r>
      <w:r>
        <w:rPr>
          <w:sz w:val="30"/>
          <w:rtl/>
        </w:rPr>
        <w:t>م</w:t>
      </w:r>
      <w:r>
        <w:rPr>
          <w:rFonts w:hint="cs"/>
          <w:sz w:val="30"/>
          <w:rtl/>
        </w:rPr>
        <w:t>ن</w:t>
      </w:r>
      <w:r>
        <w:rPr>
          <w:sz w:val="30"/>
          <w:rtl/>
        </w:rPr>
        <w:t>اط</w:t>
      </w:r>
      <w:r>
        <w:rPr>
          <w:rFonts w:hint="cs"/>
          <w:sz w:val="30"/>
          <w:rtl/>
        </w:rPr>
        <w:t>ق</w:t>
      </w:r>
      <w:r>
        <w:rPr>
          <w:sz w:val="30"/>
          <w:rtl/>
        </w:rPr>
        <w:t xml:space="preserve"> ال</w:t>
      </w:r>
      <w:r>
        <w:rPr>
          <w:rFonts w:hint="cs"/>
          <w:sz w:val="30"/>
          <w:rtl/>
        </w:rPr>
        <w:t>ح</w:t>
      </w:r>
      <w:r>
        <w:rPr>
          <w:sz w:val="30"/>
          <w:rtl/>
        </w:rPr>
        <w:t>ضرية</w:t>
      </w:r>
      <w:r>
        <w:rPr>
          <w:rFonts w:hint="cs"/>
          <w:sz w:val="30"/>
          <w:rtl/>
        </w:rPr>
        <w:t xml:space="preserve"> على المياه النظيفة والآمنة، ويحصل 85 في المائة من السكان على مياه نظيفة وآمنة ممن يقطنون </w:t>
      </w:r>
      <w:r>
        <w:rPr>
          <w:sz w:val="30"/>
          <w:rtl/>
        </w:rPr>
        <w:t>في</w:t>
      </w:r>
      <w:r>
        <w:rPr>
          <w:rFonts w:hint="cs"/>
          <w:sz w:val="30"/>
          <w:rtl/>
        </w:rPr>
        <w:t xml:space="preserve"> المن</w:t>
      </w:r>
      <w:r>
        <w:rPr>
          <w:sz w:val="30"/>
          <w:rtl/>
        </w:rPr>
        <w:t>اطق ا</w:t>
      </w:r>
      <w:r>
        <w:rPr>
          <w:rFonts w:hint="cs"/>
          <w:sz w:val="30"/>
          <w:rtl/>
        </w:rPr>
        <w:t>لر</w:t>
      </w:r>
      <w:r>
        <w:rPr>
          <w:sz w:val="30"/>
          <w:rtl/>
        </w:rPr>
        <w:t>يف</w:t>
      </w:r>
      <w:r>
        <w:rPr>
          <w:rFonts w:hint="cs"/>
          <w:sz w:val="30"/>
          <w:rtl/>
        </w:rPr>
        <w:t xml:space="preserve">ية، </w:t>
      </w:r>
      <w:r>
        <w:rPr>
          <w:sz w:val="30"/>
          <w:rtl/>
        </w:rPr>
        <w:t>ك</w:t>
      </w:r>
      <w:r>
        <w:rPr>
          <w:rFonts w:hint="cs"/>
          <w:sz w:val="30"/>
          <w:rtl/>
        </w:rPr>
        <w:t xml:space="preserve">ما </w:t>
      </w:r>
      <w:r>
        <w:rPr>
          <w:sz w:val="30"/>
          <w:rtl/>
        </w:rPr>
        <w:t>تشير</w:t>
      </w:r>
      <w:r>
        <w:rPr>
          <w:rFonts w:hint="cs"/>
          <w:sz w:val="30"/>
          <w:rtl/>
        </w:rPr>
        <w:t xml:space="preserve"> الإحصائيات إلى</w:t>
      </w:r>
      <w:r>
        <w:rPr>
          <w:sz w:val="30"/>
          <w:rtl/>
        </w:rPr>
        <w:t xml:space="preserve"> </w:t>
      </w:r>
      <w:r>
        <w:rPr>
          <w:rFonts w:hint="cs"/>
          <w:sz w:val="30"/>
          <w:rtl/>
        </w:rPr>
        <w:t>أن ا</w:t>
      </w:r>
      <w:r>
        <w:rPr>
          <w:sz w:val="30"/>
          <w:rtl/>
        </w:rPr>
        <w:t>ل</w:t>
      </w:r>
      <w:r>
        <w:rPr>
          <w:rFonts w:hint="cs"/>
          <w:sz w:val="30"/>
          <w:rtl/>
        </w:rPr>
        <w:t>م</w:t>
      </w:r>
      <w:r>
        <w:rPr>
          <w:sz w:val="30"/>
          <w:rtl/>
        </w:rPr>
        <w:t>را</w:t>
      </w:r>
      <w:r>
        <w:rPr>
          <w:rFonts w:hint="cs"/>
          <w:sz w:val="30"/>
          <w:rtl/>
        </w:rPr>
        <w:t>فق الصحية متوفرة بنسبة</w:t>
      </w:r>
      <w:r>
        <w:rPr>
          <w:sz w:val="30"/>
          <w:rtl/>
        </w:rPr>
        <w:t xml:space="preserve"> 99</w:t>
      </w:r>
      <w:r>
        <w:rPr>
          <w:rFonts w:hint="cs"/>
          <w:sz w:val="30"/>
          <w:rtl/>
        </w:rPr>
        <w:t xml:space="preserve"> في المائة</w:t>
      </w:r>
      <w:r>
        <w:rPr>
          <w:sz w:val="30"/>
          <w:rtl/>
        </w:rPr>
        <w:t xml:space="preserve"> في </w:t>
      </w:r>
      <w:r>
        <w:rPr>
          <w:sz w:val="30"/>
          <w:rtl/>
        </w:rPr>
        <w:t>منا</w:t>
      </w:r>
      <w:r>
        <w:rPr>
          <w:rFonts w:hint="cs"/>
          <w:sz w:val="30"/>
          <w:rtl/>
        </w:rPr>
        <w:t>ط</w:t>
      </w:r>
      <w:r>
        <w:rPr>
          <w:sz w:val="30"/>
          <w:rtl/>
        </w:rPr>
        <w:t>ق</w:t>
      </w:r>
      <w:r>
        <w:rPr>
          <w:rFonts w:hint="cs"/>
          <w:sz w:val="30"/>
          <w:rtl/>
        </w:rPr>
        <w:t xml:space="preserve"> </w:t>
      </w:r>
      <w:r>
        <w:rPr>
          <w:sz w:val="30"/>
          <w:rtl/>
        </w:rPr>
        <w:t>الح</w:t>
      </w:r>
      <w:r>
        <w:rPr>
          <w:rFonts w:hint="cs"/>
          <w:sz w:val="30"/>
          <w:rtl/>
        </w:rPr>
        <w:t>ض</w:t>
      </w:r>
      <w:r>
        <w:rPr>
          <w:sz w:val="30"/>
          <w:rtl/>
        </w:rPr>
        <w:t>ر</w:t>
      </w:r>
      <w:r>
        <w:rPr>
          <w:rFonts w:hint="cs"/>
          <w:sz w:val="30"/>
          <w:rtl/>
        </w:rPr>
        <w:t xml:space="preserve">، و97 في المائة </w:t>
      </w:r>
      <w:r>
        <w:rPr>
          <w:sz w:val="30"/>
          <w:rtl/>
        </w:rPr>
        <w:t>في منا</w:t>
      </w:r>
      <w:r>
        <w:rPr>
          <w:rFonts w:hint="cs"/>
          <w:sz w:val="30"/>
          <w:rtl/>
        </w:rPr>
        <w:t>ط</w:t>
      </w:r>
      <w:r>
        <w:rPr>
          <w:sz w:val="30"/>
          <w:rtl/>
        </w:rPr>
        <w:t xml:space="preserve">ق </w:t>
      </w:r>
      <w:r>
        <w:rPr>
          <w:rFonts w:hint="cs"/>
          <w:sz w:val="30"/>
          <w:rtl/>
        </w:rPr>
        <w:t>ا</w:t>
      </w:r>
      <w:r>
        <w:rPr>
          <w:sz w:val="30"/>
          <w:rtl/>
        </w:rPr>
        <w:t>لر</w:t>
      </w:r>
      <w:r>
        <w:rPr>
          <w:rFonts w:hint="cs"/>
          <w:sz w:val="30"/>
          <w:rtl/>
        </w:rPr>
        <w:t xml:space="preserve">يف، إلا أن </w:t>
      </w:r>
      <w:r>
        <w:rPr>
          <w:sz w:val="30"/>
          <w:rtl/>
        </w:rPr>
        <w:t xml:space="preserve">الأردن </w:t>
      </w:r>
      <w:r>
        <w:rPr>
          <w:rFonts w:hint="cs"/>
          <w:sz w:val="30"/>
          <w:rtl/>
        </w:rPr>
        <w:t xml:space="preserve">يعاني </w:t>
      </w:r>
      <w:r>
        <w:rPr>
          <w:sz w:val="30"/>
          <w:rtl/>
        </w:rPr>
        <w:t>من</w:t>
      </w:r>
      <w:r>
        <w:rPr>
          <w:rFonts w:hint="cs"/>
          <w:sz w:val="30"/>
          <w:rtl/>
        </w:rPr>
        <w:t xml:space="preserve"> مشكلة</w:t>
      </w:r>
      <w:r>
        <w:rPr>
          <w:sz w:val="30"/>
          <w:rtl/>
        </w:rPr>
        <w:t xml:space="preserve"> ش</w:t>
      </w:r>
      <w:r>
        <w:rPr>
          <w:rFonts w:hint="cs"/>
          <w:sz w:val="30"/>
          <w:rtl/>
        </w:rPr>
        <w:t>ح</w:t>
      </w:r>
      <w:r>
        <w:rPr>
          <w:sz w:val="30"/>
          <w:rtl/>
        </w:rPr>
        <w:t xml:space="preserve"> </w:t>
      </w:r>
      <w:r>
        <w:rPr>
          <w:rFonts w:hint="cs"/>
          <w:sz w:val="30"/>
          <w:rtl/>
        </w:rPr>
        <w:t>م</w:t>
      </w:r>
      <w:r>
        <w:rPr>
          <w:sz w:val="30"/>
          <w:rtl/>
        </w:rPr>
        <w:t>ص</w:t>
      </w:r>
      <w:r>
        <w:rPr>
          <w:rFonts w:hint="cs"/>
          <w:sz w:val="30"/>
          <w:rtl/>
        </w:rPr>
        <w:t>ادر</w:t>
      </w:r>
      <w:r>
        <w:rPr>
          <w:sz w:val="30"/>
          <w:rtl/>
        </w:rPr>
        <w:t xml:space="preserve"> الميا</w:t>
      </w:r>
      <w:r>
        <w:rPr>
          <w:rFonts w:hint="cs"/>
          <w:sz w:val="30"/>
          <w:rtl/>
        </w:rPr>
        <w:t>ه</w:t>
      </w:r>
      <w:r>
        <w:rPr>
          <w:sz w:val="30"/>
          <w:rtl/>
        </w:rPr>
        <w:t>،</w:t>
      </w:r>
      <w:r>
        <w:rPr>
          <w:rFonts w:hint="cs"/>
          <w:sz w:val="30"/>
          <w:rtl/>
        </w:rPr>
        <w:t xml:space="preserve"> إذ</w:t>
      </w:r>
      <w:r>
        <w:rPr>
          <w:sz w:val="30"/>
          <w:rtl/>
        </w:rPr>
        <w:t xml:space="preserve"> </w:t>
      </w:r>
      <w:r>
        <w:rPr>
          <w:rFonts w:hint="cs"/>
          <w:sz w:val="30"/>
          <w:rtl/>
        </w:rPr>
        <w:t>تبل</w:t>
      </w:r>
      <w:r>
        <w:rPr>
          <w:sz w:val="30"/>
          <w:rtl/>
        </w:rPr>
        <w:t>غ نسبة</w:t>
      </w:r>
      <w:r>
        <w:rPr>
          <w:rFonts w:hint="cs"/>
          <w:sz w:val="30"/>
          <w:rtl/>
        </w:rPr>
        <w:t xml:space="preserve"> ال</w:t>
      </w:r>
      <w:r>
        <w:rPr>
          <w:sz w:val="30"/>
          <w:rtl/>
        </w:rPr>
        <w:t>عج</w:t>
      </w:r>
      <w:r>
        <w:rPr>
          <w:rFonts w:hint="cs"/>
          <w:sz w:val="30"/>
          <w:rtl/>
        </w:rPr>
        <w:t>ز الم</w:t>
      </w:r>
      <w:r>
        <w:rPr>
          <w:sz w:val="30"/>
          <w:rtl/>
        </w:rPr>
        <w:t>ا</w:t>
      </w:r>
      <w:r>
        <w:rPr>
          <w:rFonts w:hint="cs"/>
          <w:sz w:val="30"/>
          <w:rtl/>
        </w:rPr>
        <w:t xml:space="preserve">ئي في </w:t>
      </w:r>
      <w:r>
        <w:rPr>
          <w:sz w:val="30"/>
          <w:rtl/>
        </w:rPr>
        <w:t>الأردن</w:t>
      </w:r>
      <w:r>
        <w:rPr>
          <w:rFonts w:hint="cs"/>
          <w:sz w:val="30"/>
          <w:rtl/>
        </w:rPr>
        <w:t xml:space="preserve"> 95 ملي</w:t>
      </w:r>
      <w:r>
        <w:rPr>
          <w:sz w:val="30"/>
          <w:rtl/>
        </w:rPr>
        <w:t>ون</w:t>
      </w:r>
      <w:r>
        <w:rPr>
          <w:rFonts w:hint="cs"/>
          <w:sz w:val="30"/>
          <w:rtl/>
        </w:rPr>
        <w:t xml:space="preserve"> </w:t>
      </w:r>
      <w:r>
        <w:rPr>
          <w:sz w:val="30"/>
          <w:rtl/>
        </w:rPr>
        <w:t>مت</w:t>
      </w:r>
      <w:r>
        <w:rPr>
          <w:rFonts w:hint="cs"/>
          <w:sz w:val="30"/>
          <w:rtl/>
        </w:rPr>
        <w:t>ر</w:t>
      </w:r>
      <w:r>
        <w:rPr>
          <w:sz w:val="30"/>
          <w:rtl/>
        </w:rPr>
        <w:t xml:space="preserve"> </w:t>
      </w:r>
      <w:r>
        <w:rPr>
          <w:rFonts w:hint="cs"/>
          <w:sz w:val="30"/>
          <w:rtl/>
        </w:rPr>
        <w:t>مرب</w:t>
      </w:r>
      <w:r>
        <w:rPr>
          <w:sz w:val="30"/>
          <w:rtl/>
        </w:rPr>
        <w:t>ع</w:t>
      </w:r>
      <w:r>
        <w:rPr>
          <w:rFonts w:hint="cs"/>
          <w:sz w:val="30"/>
          <w:rtl/>
        </w:rPr>
        <w:t xml:space="preserve"> </w:t>
      </w:r>
      <w:r>
        <w:rPr>
          <w:sz w:val="30"/>
          <w:rtl/>
        </w:rPr>
        <w:t>ف</w:t>
      </w:r>
      <w:r>
        <w:rPr>
          <w:rFonts w:hint="cs"/>
          <w:sz w:val="30"/>
          <w:rtl/>
        </w:rPr>
        <w:t>ي ا</w:t>
      </w:r>
      <w:r>
        <w:rPr>
          <w:sz w:val="30"/>
          <w:rtl/>
        </w:rPr>
        <w:t>لس</w:t>
      </w:r>
      <w:r>
        <w:rPr>
          <w:rFonts w:hint="cs"/>
          <w:sz w:val="30"/>
          <w:rtl/>
        </w:rPr>
        <w:t>ن</w:t>
      </w:r>
      <w:r>
        <w:rPr>
          <w:sz w:val="30"/>
          <w:rtl/>
        </w:rPr>
        <w:t>ة</w:t>
      </w:r>
      <w:r>
        <w:rPr>
          <w:rFonts w:hint="cs"/>
          <w:sz w:val="30"/>
          <w:rtl/>
        </w:rPr>
        <w:t>. ون</w:t>
      </w:r>
      <w:r>
        <w:rPr>
          <w:sz w:val="30"/>
          <w:rtl/>
        </w:rPr>
        <w:t>ظر</w:t>
      </w:r>
      <w:r>
        <w:rPr>
          <w:rFonts w:hint="cs"/>
          <w:sz w:val="30"/>
          <w:rtl/>
        </w:rPr>
        <w:t>ا</w:t>
      </w:r>
      <w:r>
        <w:rPr>
          <w:sz w:val="30"/>
          <w:rtl/>
        </w:rPr>
        <w:t xml:space="preserve">ً </w:t>
      </w:r>
      <w:r>
        <w:rPr>
          <w:rFonts w:hint="cs"/>
          <w:sz w:val="30"/>
          <w:rtl/>
        </w:rPr>
        <w:t>لل</w:t>
      </w:r>
      <w:r>
        <w:rPr>
          <w:sz w:val="30"/>
          <w:rtl/>
        </w:rPr>
        <w:t>تزايد</w:t>
      </w:r>
      <w:r>
        <w:rPr>
          <w:rFonts w:hint="cs"/>
          <w:sz w:val="30"/>
          <w:rtl/>
        </w:rPr>
        <w:t xml:space="preserve"> </w:t>
      </w:r>
      <w:r>
        <w:rPr>
          <w:sz w:val="30"/>
          <w:rtl/>
        </w:rPr>
        <w:t>ا</w:t>
      </w:r>
      <w:r>
        <w:rPr>
          <w:rFonts w:hint="cs"/>
          <w:sz w:val="30"/>
          <w:rtl/>
        </w:rPr>
        <w:t>لم</w:t>
      </w:r>
      <w:r>
        <w:rPr>
          <w:sz w:val="30"/>
          <w:rtl/>
        </w:rPr>
        <w:t>ت</w:t>
      </w:r>
      <w:r>
        <w:rPr>
          <w:rFonts w:hint="cs"/>
          <w:sz w:val="30"/>
          <w:rtl/>
        </w:rPr>
        <w:t>س</w:t>
      </w:r>
      <w:r>
        <w:rPr>
          <w:sz w:val="30"/>
          <w:rtl/>
        </w:rPr>
        <w:t xml:space="preserve">ارع </w:t>
      </w:r>
      <w:r>
        <w:rPr>
          <w:rFonts w:hint="cs"/>
          <w:sz w:val="30"/>
          <w:rtl/>
        </w:rPr>
        <w:t>في</w:t>
      </w:r>
      <w:r>
        <w:rPr>
          <w:sz w:val="30"/>
          <w:rtl/>
        </w:rPr>
        <w:t xml:space="preserve"> </w:t>
      </w:r>
      <w:r>
        <w:rPr>
          <w:rFonts w:hint="cs"/>
          <w:sz w:val="30"/>
          <w:rtl/>
        </w:rPr>
        <w:t>ا</w:t>
      </w:r>
      <w:r>
        <w:rPr>
          <w:sz w:val="30"/>
          <w:rtl/>
        </w:rPr>
        <w:t>لكثا</w:t>
      </w:r>
      <w:r>
        <w:rPr>
          <w:rFonts w:hint="cs"/>
          <w:sz w:val="30"/>
          <w:rtl/>
        </w:rPr>
        <w:t>فة ا</w:t>
      </w:r>
      <w:r>
        <w:rPr>
          <w:sz w:val="30"/>
          <w:rtl/>
        </w:rPr>
        <w:t>لسكا</w:t>
      </w:r>
      <w:r>
        <w:rPr>
          <w:rFonts w:hint="cs"/>
          <w:sz w:val="30"/>
          <w:rtl/>
        </w:rPr>
        <w:t>ن</w:t>
      </w:r>
      <w:r>
        <w:rPr>
          <w:sz w:val="30"/>
          <w:rtl/>
        </w:rPr>
        <w:t>ي</w:t>
      </w:r>
      <w:r>
        <w:rPr>
          <w:rFonts w:hint="cs"/>
          <w:sz w:val="30"/>
          <w:rtl/>
        </w:rPr>
        <w:t xml:space="preserve">ة فإنه </w:t>
      </w:r>
      <w:r>
        <w:rPr>
          <w:sz w:val="30"/>
          <w:rtl/>
        </w:rPr>
        <w:t>م</w:t>
      </w:r>
      <w:r>
        <w:rPr>
          <w:rFonts w:hint="cs"/>
          <w:sz w:val="30"/>
          <w:rtl/>
        </w:rPr>
        <w:t>ن المتو</w:t>
      </w:r>
      <w:r>
        <w:rPr>
          <w:sz w:val="30"/>
          <w:rtl/>
        </w:rPr>
        <w:t>ق</w:t>
      </w:r>
      <w:r>
        <w:rPr>
          <w:rFonts w:hint="cs"/>
          <w:sz w:val="30"/>
          <w:rtl/>
        </w:rPr>
        <w:t>ع أن ير</w:t>
      </w:r>
      <w:r>
        <w:rPr>
          <w:sz w:val="30"/>
          <w:rtl/>
        </w:rPr>
        <w:t>ت</w:t>
      </w:r>
      <w:r>
        <w:rPr>
          <w:rFonts w:hint="cs"/>
          <w:sz w:val="30"/>
          <w:rtl/>
        </w:rPr>
        <w:t>فع هذا ال</w:t>
      </w:r>
      <w:r>
        <w:rPr>
          <w:sz w:val="30"/>
          <w:rtl/>
        </w:rPr>
        <w:t>ع</w:t>
      </w:r>
      <w:r>
        <w:rPr>
          <w:rFonts w:hint="cs"/>
          <w:sz w:val="30"/>
          <w:rtl/>
        </w:rPr>
        <w:t xml:space="preserve">جز </w:t>
      </w:r>
      <w:r>
        <w:rPr>
          <w:sz w:val="30"/>
          <w:rtl/>
        </w:rPr>
        <w:t>ل</w:t>
      </w:r>
      <w:r>
        <w:rPr>
          <w:rFonts w:hint="cs"/>
          <w:sz w:val="30"/>
          <w:rtl/>
        </w:rPr>
        <w:t>يص</w:t>
      </w:r>
      <w:r>
        <w:rPr>
          <w:sz w:val="30"/>
          <w:rtl/>
        </w:rPr>
        <w:t xml:space="preserve">ل </w:t>
      </w:r>
      <w:r>
        <w:rPr>
          <w:rFonts w:hint="cs"/>
          <w:sz w:val="30"/>
          <w:rtl/>
        </w:rPr>
        <w:t>إلى</w:t>
      </w:r>
      <w:r>
        <w:rPr>
          <w:sz w:val="30"/>
          <w:rtl/>
        </w:rPr>
        <w:t xml:space="preserve"> </w:t>
      </w:r>
      <w:r>
        <w:rPr>
          <w:rFonts w:hint="cs"/>
          <w:sz w:val="30"/>
          <w:rtl/>
        </w:rPr>
        <w:t>200 1 مل</w:t>
      </w:r>
      <w:r>
        <w:rPr>
          <w:sz w:val="30"/>
          <w:rtl/>
        </w:rPr>
        <w:t>يو</w:t>
      </w:r>
      <w:r>
        <w:rPr>
          <w:rFonts w:hint="cs"/>
          <w:sz w:val="30"/>
          <w:rtl/>
        </w:rPr>
        <w:t>ن</w:t>
      </w:r>
      <w:r>
        <w:rPr>
          <w:sz w:val="30"/>
          <w:rtl/>
        </w:rPr>
        <w:t xml:space="preserve"> مت</w:t>
      </w:r>
      <w:r>
        <w:rPr>
          <w:rFonts w:hint="cs"/>
          <w:sz w:val="30"/>
          <w:rtl/>
        </w:rPr>
        <w:t>ر</w:t>
      </w:r>
      <w:r>
        <w:rPr>
          <w:sz w:val="30"/>
          <w:rtl/>
        </w:rPr>
        <w:t xml:space="preserve"> </w:t>
      </w:r>
      <w:r>
        <w:rPr>
          <w:rFonts w:hint="cs"/>
          <w:sz w:val="30"/>
          <w:rtl/>
        </w:rPr>
        <w:t>م</w:t>
      </w:r>
      <w:r>
        <w:rPr>
          <w:sz w:val="30"/>
          <w:rtl/>
        </w:rPr>
        <w:t>رب</w:t>
      </w:r>
      <w:r>
        <w:rPr>
          <w:rFonts w:hint="cs"/>
          <w:sz w:val="30"/>
          <w:rtl/>
        </w:rPr>
        <w:t>ع</w:t>
      </w:r>
      <w:r>
        <w:rPr>
          <w:sz w:val="30"/>
          <w:rtl/>
        </w:rPr>
        <w:t xml:space="preserve"> </w:t>
      </w:r>
      <w:r>
        <w:rPr>
          <w:rFonts w:hint="cs"/>
          <w:sz w:val="30"/>
          <w:rtl/>
        </w:rPr>
        <w:t>بح</w:t>
      </w:r>
      <w:r>
        <w:rPr>
          <w:sz w:val="30"/>
          <w:rtl/>
        </w:rPr>
        <w:t>لول عام 2005</w:t>
      </w:r>
      <w:r>
        <w:rPr>
          <w:rFonts w:hint="cs"/>
          <w:sz w:val="30"/>
          <w:rtl/>
        </w:rPr>
        <w:t>؛</w:t>
      </w:r>
    </w:p>
    <w:p w:rsidR="00000000" w:rsidRDefault="00913BE8">
      <w:pPr>
        <w:spacing w:before="0" w:line="380" w:lineRule="exact"/>
        <w:ind w:left="1434" w:hanging="714"/>
        <w:jc w:val="both"/>
        <w:rPr>
          <w:sz w:val="30"/>
          <w:rtl/>
        </w:rPr>
      </w:pPr>
      <w:r>
        <w:rPr>
          <w:rFonts w:hint="cs"/>
          <w:sz w:val="30"/>
          <w:rtl/>
        </w:rPr>
        <w:t>-</w:t>
      </w:r>
      <w:r>
        <w:rPr>
          <w:rFonts w:hint="cs"/>
          <w:sz w:val="30"/>
          <w:rtl/>
        </w:rPr>
        <w:tab/>
        <w:t>و</w:t>
      </w:r>
      <w:r>
        <w:rPr>
          <w:sz w:val="30"/>
          <w:rtl/>
        </w:rPr>
        <w:t>أظهر م</w:t>
      </w:r>
      <w:r>
        <w:rPr>
          <w:rFonts w:hint="cs"/>
          <w:sz w:val="30"/>
          <w:rtl/>
        </w:rPr>
        <w:t>سح</w:t>
      </w:r>
      <w:r>
        <w:rPr>
          <w:sz w:val="30"/>
          <w:rtl/>
        </w:rPr>
        <w:t xml:space="preserve"> ا</w:t>
      </w:r>
      <w:r>
        <w:rPr>
          <w:rFonts w:hint="cs"/>
          <w:sz w:val="30"/>
          <w:rtl/>
        </w:rPr>
        <w:t>لحالة</w:t>
      </w:r>
      <w:r>
        <w:rPr>
          <w:sz w:val="30"/>
          <w:rtl/>
        </w:rPr>
        <w:t xml:space="preserve"> </w:t>
      </w:r>
      <w:r>
        <w:rPr>
          <w:rFonts w:hint="cs"/>
          <w:sz w:val="30"/>
          <w:rtl/>
        </w:rPr>
        <w:t>ا</w:t>
      </w:r>
      <w:r>
        <w:rPr>
          <w:sz w:val="30"/>
          <w:rtl/>
        </w:rPr>
        <w:t>ل</w:t>
      </w:r>
      <w:r>
        <w:rPr>
          <w:rFonts w:hint="cs"/>
          <w:sz w:val="30"/>
          <w:rtl/>
        </w:rPr>
        <w:t>مع</w:t>
      </w:r>
      <w:r>
        <w:rPr>
          <w:sz w:val="30"/>
          <w:rtl/>
        </w:rPr>
        <w:t>يشي</w:t>
      </w:r>
      <w:r>
        <w:rPr>
          <w:rFonts w:hint="cs"/>
          <w:sz w:val="30"/>
          <w:rtl/>
        </w:rPr>
        <w:t xml:space="preserve">ة </w:t>
      </w:r>
      <w:r>
        <w:rPr>
          <w:sz w:val="30"/>
          <w:rtl/>
        </w:rPr>
        <w:t xml:space="preserve">في </w:t>
      </w:r>
      <w:r>
        <w:rPr>
          <w:rFonts w:hint="cs"/>
          <w:sz w:val="30"/>
          <w:rtl/>
        </w:rPr>
        <w:t>الأردن</w:t>
      </w:r>
      <w:r>
        <w:rPr>
          <w:sz w:val="30"/>
          <w:rtl/>
        </w:rPr>
        <w:t xml:space="preserve"> ا</w:t>
      </w:r>
      <w:r>
        <w:rPr>
          <w:rFonts w:hint="cs"/>
          <w:sz w:val="30"/>
          <w:rtl/>
        </w:rPr>
        <w:t>لذ</w:t>
      </w:r>
      <w:r>
        <w:rPr>
          <w:sz w:val="30"/>
          <w:rtl/>
        </w:rPr>
        <w:t>ي</w:t>
      </w:r>
      <w:r>
        <w:rPr>
          <w:rFonts w:hint="cs"/>
          <w:sz w:val="30"/>
          <w:rtl/>
        </w:rPr>
        <w:t xml:space="preserve"> </w:t>
      </w:r>
      <w:r>
        <w:rPr>
          <w:sz w:val="30"/>
          <w:rtl/>
        </w:rPr>
        <w:t xml:space="preserve">أجري </w:t>
      </w:r>
      <w:r>
        <w:rPr>
          <w:rFonts w:hint="cs"/>
          <w:sz w:val="30"/>
          <w:rtl/>
        </w:rPr>
        <w:t>عام 1997</w:t>
      </w:r>
      <w:r>
        <w:rPr>
          <w:sz w:val="30"/>
          <w:rtl/>
        </w:rPr>
        <w:t xml:space="preserve"> أن</w:t>
      </w:r>
      <w:r>
        <w:rPr>
          <w:rFonts w:hint="cs"/>
          <w:sz w:val="30"/>
          <w:rtl/>
        </w:rPr>
        <w:t xml:space="preserve"> 20 في المائة </w:t>
      </w:r>
      <w:r>
        <w:rPr>
          <w:sz w:val="30"/>
          <w:rtl/>
        </w:rPr>
        <w:t xml:space="preserve">من </w:t>
      </w:r>
      <w:r>
        <w:rPr>
          <w:rFonts w:hint="cs"/>
          <w:sz w:val="30"/>
          <w:rtl/>
        </w:rPr>
        <w:t>المن</w:t>
      </w:r>
      <w:r>
        <w:rPr>
          <w:sz w:val="30"/>
          <w:rtl/>
        </w:rPr>
        <w:t>از</w:t>
      </w:r>
      <w:r>
        <w:rPr>
          <w:rFonts w:hint="cs"/>
          <w:sz w:val="30"/>
          <w:rtl/>
        </w:rPr>
        <w:t xml:space="preserve">ل </w:t>
      </w:r>
      <w:r>
        <w:rPr>
          <w:sz w:val="30"/>
          <w:rtl/>
        </w:rPr>
        <w:t>لا ت</w:t>
      </w:r>
      <w:r>
        <w:rPr>
          <w:rFonts w:hint="cs"/>
          <w:sz w:val="30"/>
          <w:rtl/>
        </w:rPr>
        <w:t>ت</w:t>
      </w:r>
      <w:r>
        <w:rPr>
          <w:sz w:val="30"/>
          <w:rtl/>
        </w:rPr>
        <w:t>و</w:t>
      </w:r>
      <w:r>
        <w:rPr>
          <w:rFonts w:hint="cs"/>
          <w:sz w:val="30"/>
          <w:rtl/>
        </w:rPr>
        <w:t>فر لديه</w:t>
      </w:r>
      <w:r>
        <w:rPr>
          <w:sz w:val="30"/>
          <w:rtl/>
        </w:rPr>
        <w:t>ا</w:t>
      </w:r>
      <w:r>
        <w:rPr>
          <w:rFonts w:hint="cs"/>
          <w:sz w:val="30"/>
          <w:rtl/>
        </w:rPr>
        <w:t xml:space="preserve"> مصادر </w:t>
      </w:r>
      <w:r>
        <w:rPr>
          <w:sz w:val="30"/>
          <w:rtl/>
        </w:rPr>
        <w:t>ا</w:t>
      </w:r>
      <w:r>
        <w:rPr>
          <w:rFonts w:hint="cs"/>
          <w:sz w:val="30"/>
          <w:rtl/>
        </w:rPr>
        <w:t>لمياه ب</w:t>
      </w:r>
      <w:r>
        <w:rPr>
          <w:sz w:val="30"/>
          <w:rtl/>
        </w:rPr>
        <w:t>ا</w:t>
      </w:r>
      <w:r>
        <w:rPr>
          <w:rFonts w:hint="cs"/>
          <w:sz w:val="30"/>
          <w:rtl/>
        </w:rPr>
        <w:t>ن</w:t>
      </w:r>
      <w:r>
        <w:rPr>
          <w:sz w:val="30"/>
          <w:rtl/>
        </w:rPr>
        <w:t>ت</w:t>
      </w:r>
      <w:r>
        <w:rPr>
          <w:rFonts w:hint="cs"/>
          <w:sz w:val="30"/>
          <w:rtl/>
        </w:rPr>
        <w:t>ظ</w:t>
      </w:r>
      <w:r>
        <w:rPr>
          <w:sz w:val="30"/>
          <w:rtl/>
        </w:rPr>
        <w:t>ا</w:t>
      </w:r>
      <w:r>
        <w:rPr>
          <w:rFonts w:hint="cs"/>
          <w:sz w:val="30"/>
          <w:rtl/>
        </w:rPr>
        <w:t>م</w:t>
      </w:r>
      <w:r>
        <w:rPr>
          <w:sz w:val="30"/>
          <w:rtl/>
        </w:rPr>
        <w:t>،</w:t>
      </w:r>
      <w:r>
        <w:rPr>
          <w:rFonts w:hint="cs"/>
          <w:sz w:val="30"/>
          <w:rtl/>
        </w:rPr>
        <w:t xml:space="preserve"> وأن 20 في المائة م</w:t>
      </w:r>
      <w:r>
        <w:rPr>
          <w:sz w:val="30"/>
          <w:rtl/>
        </w:rPr>
        <w:t>ن</w:t>
      </w:r>
      <w:r>
        <w:rPr>
          <w:rFonts w:hint="cs"/>
          <w:sz w:val="30"/>
          <w:rtl/>
        </w:rPr>
        <w:t xml:space="preserve"> ال</w:t>
      </w:r>
      <w:r>
        <w:rPr>
          <w:sz w:val="30"/>
          <w:rtl/>
        </w:rPr>
        <w:t>س</w:t>
      </w:r>
      <w:r>
        <w:rPr>
          <w:rFonts w:hint="cs"/>
          <w:sz w:val="30"/>
          <w:rtl/>
        </w:rPr>
        <w:t>ك</w:t>
      </w:r>
      <w:r>
        <w:rPr>
          <w:sz w:val="30"/>
          <w:rtl/>
        </w:rPr>
        <w:t>ان</w:t>
      </w:r>
      <w:r>
        <w:rPr>
          <w:rFonts w:hint="cs"/>
          <w:sz w:val="30"/>
          <w:rtl/>
        </w:rPr>
        <w:t xml:space="preserve"> </w:t>
      </w:r>
      <w:r>
        <w:rPr>
          <w:sz w:val="30"/>
          <w:rtl/>
        </w:rPr>
        <w:t>قل</w:t>
      </w:r>
      <w:r>
        <w:rPr>
          <w:rFonts w:hint="cs"/>
          <w:sz w:val="30"/>
          <w:rtl/>
        </w:rPr>
        <w:t>قون ب</w:t>
      </w:r>
      <w:r>
        <w:rPr>
          <w:sz w:val="30"/>
          <w:rtl/>
        </w:rPr>
        <w:t>شأن الت</w:t>
      </w:r>
      <w:r>
        <w:rPr>
          <w:rFonts w:hint="cs"/>
          <w:sz w:val="30"/>
          <w:rtl/>
        </w:rPr>
        <w:t>لوث</w:t>
      </w:r>
      <w:r>
        <w:rPr>
          <w:sz w:val="30"/>
          <w:rtl/>
        </w:rPr>
        <w:t xml:space="preserve"> </w:t>
      </w:r>
      <w:r>
        <w:rPr>
          <w:rFonts w:hint="cs"/>
          <w:sz w:val="30"/>
          <w:rtl/>
        </w:rPr>
        <w:t>ب</w:t>
      </w:r>
      <w:r>
        <w:rPr>
          <w:sz w:val="30"/>
          <w:rtl/>
        </w:rPr>
        <w:t>صورة</w:t>
      </w:r>
      <w:r>
        <w:rPr>
          <w:rFonts w:hint="cs"/>
          <w:sz w:val="30"/>
          <w:rtl/>
        </w:rPr>
        <w:t xml:space="preserve"> </w:t>
      </w:r>
      <w:r>
        <w:rPr>
          <w:sz w:val="30"/>
          <w:rtl/>
        </w:rPr>
        <w:t>عا</w:t>
      </w:r>
      <w:r>
        <w:rPr>
          <w:rFonts w:hint="cs"/>
          <w:sz w:val="30"/>
          <w:rtl/>
        </w:rPr>
        <w:t>م</w:t>
      </w:r>
      <w:r>
        <w:rPr>
          <w:sz w:val="30"/>
          <w:rtl/>
        </w:rPr>
        <w:t>ة</w:t>
      </w:r>
      <w:r>
        <w:rPr>
          <w:rFonts w:hint="cs"/>
          <w:sz w:val="30"/>
          <w:rtl/>
        </w:rPr>
        <w:t>،</w:t>
      </w:r>
      <w:r>
        <w:rPr>
          <w:sz w:val="30"/>
          <w:rtl/>
        </w:rPr>
        <w:t xml:space="preserve"> وحو</w:t>
      </w:r>
      <w:r>
        <w:rPr>
          <w:rFonts w:hint="cs"/>
          <w:sz w:val="30"/>
          <w:rtl/>
        </w:rPr>
        <w:t>ال</w:t>
      </w:r>
      <w:r>
        <w:rPr>
          <w:sz w:val="30"/>
          <w:rtl/>
        </w:rPr>
        <w:t>ي 55</w:t>
      </w:r>
      <w:r>
        <w:rPr>
          <w:rFonts w:hint="cs"/>
          <w:sz w:val="30"/>
          <w:rtl/>
        </w:rPr>
        <w:t xml:space="preserve"> في المائة</w:t>
      </w:r>
      <w:r>
        <w:rPr>
          <w:sz w:val="30"/>
          <w:rtl/>
        </w:rPr>
        <w:t xml:space="preserve"> </w:t>
      </w:r>
      <w:r>
        <w:rPr>
          <w:rFonts w:hint="cs"/>
          <w:sz w:val="30"/>
          <w:rtl/>
        </w:rPr>
        <w:t xml:space="preserve">مستاؤون من نوعية المياه </w:t>
      </w:r>
      <w:r>
        <w:rPr>
          <w:sz w:val="30"/>
          <w:rtl/>
        </w:rPr>
        <w:t>و</w:t>
      </w:r>
      <w:r>
        <w:rPr>
          <w:rFonts w:hint="cs"/>
          <w:sz w:val="30"/>
          <w:rtl/>
        </w:rPr>
        <w:t>ت</w:t>
      </w:r>
      <w:r>
        <w:rPr>
          <w:sz w:val="30"/>
          <w:rtl/>
        </w:rPr>
        <w:t>ل</w:t>
      </w:r>
      <w:r>
        <w:rPr>
          <w:rFonts w:hint="cs"/>
          <w:sz w:val="30"/>
          <w:rtl/>
        </w:rPr>
        <w:t>وث ا</w:t>
      </w:r>
      <w:r>
        <w:rPr>
          <w:sz w:val="30"/>
          <w:rtl/>
        </w:rPr>
        <w:t>ل</w:t>
      </w:r>
      <w:r>
        <w:rPr>
          <w:rFonts w:hint="cs"/>
          <w:sz w:val="30"/>
          <w:rtl/>
        </w:rPr>
        <w:t>هواء</w:t>
      </w:r>
      <w:r>
        <w:rPr>
          <w:rFonts w:hint="cs"/>
          <w:sz w:val="30"/>
          <w:rtl/>
        </w:rPr>
        <w:t>.</w:t>
      </w:r>
    </w:p>
    <w:p w:rsidR="00000000" w:rsidRDefault="00913BE8">
      <w:pPr>
        <w:spacing w:before="0" w:line="380" w:lineRule="exact"/>
        <w:jc w:val="both"/>
        <w:rPr>
          <w:rFonts w:ascii="Arial Narrow" w:hAnsi="Arial Narrow" w:hint="cs"/>
          <w:sz w:val="30"/>
        </w:rPr>
      </w:pPr>
      <w:r>
        <w:rPr>
          <w:rFonts w:hint="cs"/>
          <w:sz w:val="30"/>
          <w:rtl/>
        </w:rPr>
        <w:t>220-</w:t>
      </w:r>
      <w:r>
        <w:rPr>
          <w:rFonts w:hint="cs"/>
          <w:sz w:val="30"/>
          <w:rtl/>
        </w:rPr>
        <w:tab/>
        <w:t>وفيما يتعلق ب</w:t>
      </w:r>
      <w:r>
        <w:rPr>
          <w:sz w:val="30"/>
          <w:rtl/>
        </w:rPr>
        <w:t>ملاحظة</w:t>
      </w:r>
      <w:r>
        <w:rPr>
          <w:rFonts w:hint="cs"/>
          <w:sz w:val="30"/>
          <w:rtl/>
        </w:rPr>
        <w:t xml:space="preserve"> </w:t>
      </w:r>
      <w:r>
        <w:rPr>
          <w:sz w:val="30"/>
          <w:rtl/>
        </w:rPr>
        <w:t>ا</w:t>
      </w:r>
      <w:r>
        <w:rPr>
          <w:rFonts w:hint="cs"/>
          <w:sz w:val="30"/>
          <w:rtl/>
        </w:rPr>
        <w:t>ل</w:t>
      </w:r>
      <w:r>
        <w:rPr>
          <w:sz w:val="30"/>
          <w:rtl/>
        </w:rPr>
        <w:t>ل</w:t>
      </w:r>
      <w:r>
        <w:rPr>
          <w:rFonts w:hint="cs"/>
          <w:sz w:val="30"/>
          <w:rtl/>
        </w:rPr>
        <w:t>ج</w:t>
      </w:r>
      <w:r>
        <w:rPr>
          <w:sz w:val="30"/>
          <w:rtl/>
        </w:rPr>
        <w:t>ن</w:t>
      </w:r>
      <w:r>
        <w:rPr>
          <w:rFonts w:hint="cs"/>
          <w:sz w:val="30"/>
          <w:rtl/>
        </w:rPr>
        <w:t>ة</w:t>
      </w:r>
      <w:r>
        <w:rPr>
          <w:sz w:val="30"/>
          <w:rtl/>
        </w:rPr>
        <w:t xml:space="preserve"> حول إ</w:t>
      </w:r>
      <w:r>
        <w:rPr>
          <w:rFonts w:hint="cs"/>
          <w:sz w:val="30"/>
          <w:rtl/>
        </w:rPr>
        <w:t>جراءات التفتيش وم</w:t>
      </w:r>
      <w:r>
        <w:rPr>
          <w:sz w:val="30"/>
          <w:rtl/>
        </w:rPr>
        <w:t>ك</w:t>
      </w:r>
      <w:r>
        <w:rPr>
          <w:rFonts w:hint="cs"/>
          <w:sz w:val="30"/>
          <w:rtl/>
        </w:rPr>
        <w:t>ا</w:t>
      </w:r>
      <w:r>
        <w:rPr>
          <w:sz w:val="30"/>
          <w:rtl/>
        </w:rPr>
        <w:t>ف</w:t>
      </w:r>
      <w:r>
        <w:rPr>
          <w:rFonts w:hint="cs"/>
          <w:sz w:val="30"/>
          <w:rtl/>
        </w:rPr>
        <w:t>ح</w:t>
      </w:r>
      <w:r>
        <w:rPr>
          <w:sz w:val="30"/>
          <w:rtl/>
        </w:rPr>
        <w:t xml:space="preserve">ة الآثار </w:t>
      </w:r>
      <w:r>
        <w:rPr>
          <w:rFonts w:hint="cs"/>
          <w:sz w:val="30"/>
          <w:rtl/>
        </w:rPr>
        <w:t>ا</w:t>
      </w:r>
      <w:r>
        <w:rPr>
          <w:sz w:val="30"/>
          <w:rtl/>
        </w:rPr>
        <w:t>ل</w:t>
      </w:r>
      <w:r>
        <w:rPr>
          <w:rFonts w:hint="cs"/>
          <w:sz w:val="30"/>
          <w:rtl/>
        </w:rPr>
        <w:t>ض</w:t>
      </w:r>
      <w:r>
        <w:rPr>
          <w:sz w:val="30"/>
          <w:rtl/>
        </w:rPr>
        <w:t>ا</w:t>
      </w:r>
      <w:r>
        <w:rPr>
          <w:rFonts w:hint="cs"/>
          <w:sz w:val="30"/>
          <w:rtl/>
        </w:rPr>
        <w:t>ر</w:t>
      </w:r>
      <w:r>
        <w:rPr>
          <w:sz w:val="30"/>
          <w:rtl/>
        </w:rPr>
        <w:t>ة</w:t>
      </w:r>
      <w:r>
        <w:rPr>
          <w:rFonts w:hint="cs"/>
          <w:sz w:val="30"/>
          <w:rtl/>
        </w:rPr>
        <w:t xml:space="preserve"> لل</w:t>
      </w:r>
      <w:r>
        <w:rPr>
          <w:sz w:val="30"/>
          <w:rtl/>
        </w:rPr>
        <w:t>تلوث ا</w:t>
      </w:r>
      <w:r>
        <w:rPr>
          <w:rFonts w:hint="cs"/>
          <w:sz w:val="30"/>
          <w:rtl/>
        </w:rPr>
        <w:t>ل</w:t>
      </w:r>
      <w:r>
        <w:rPr>
          <w:sz w:val="30"/>
          <w:rtl/>
        </w:rPr>
        <w:t>بي</w:t>
      </w:r>
      <w:r>
        <w:rPr>
          <w:rFonts w:hint="cs"/>
          <w:sz w:val="30"/>
          <w:rtl/>
        </w:rPr>
        <w:t>ئي وت</w:t>
      </w:r>
      <w:r>
        <w:rPr>
          <w:sz w:val="30"/>
          <w:rtl/>
        </w:rPr>
        <w:t>لو</w:t>
      </w:r>
      <w:r>
        <w:rPr>
          <w:rFonts w:hint="cs"/>
          <w:sz w:val="30"/>
          <w:rtl/>
        </w:rPr>
        <w:t>ث إمدادات</w:t>
      </w:r>
      <w:r>
        <w:rPr>
          <w:sz w:val="30"/>
          <w:rtl/>
        </w:rPr>
        <w:t xml:space="preserve"> ا</w:t>
      </w:r>
      <w:r>
        <w:rPr>
          <w:rFonts w:hint="cs"/>
          <w:sz w:val="30"/>
          <w:rtl/>
        </w:rPr>
        <w:t>لمي</w:t>
      </w:r>
      <w:r>
        <w:rPr>
          <w:sz w:val="30"/>
          <w:rtl/>
        </w:rPr>
        <w:t>ا</w:t>
      </w:r>
      <w:r>
        <w:rPr>
          <w:rFonts w:hint="cs"/>
          <w:sz w:val="30"/>
          <w:rtl/>
        </w:rPr>
        <w:t>ه نبين ما يلي:</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تعتبر و</w:t>
      </w:r>
      <w:r>
        <w:rPr>
          <w:rFonts w:hint="cs"/>
          <w:sz w:val="30"/>
          <w:rtl/>
        </w:rPr>
        <w:t>زارة ال</w:t>
      </w:r>
      <w:r>
        <w:rPr>
          <w:sz w:val="30"/>
          <w:rtl/>
        </w:rPr>
        <w:t>م</w:t>
      </w:r>
      <w:r>
        <w:rPr>
          <w:rFonts w:hint="cs"/>
          <w:sz w:val="30"/>
          <w:rtl/>
        </w:rPr>
        <w:t>ياه والري بموجب القانون هي الجهة المس</w:t>
      </w:r>
      <w:r>
        <w:rPr>
          <w:sz w:val="30"/>
          <w:rtl/>
        </w:rPr>
        <w:t>ؤ</w:t>
      </w:r>
      <w:r>
        <w:rPr>
          <w:rFonts w:hint="cs"/>
          <w:sz w:val="30"/>
          <w:rtl/>
        </w:rPr>
        <w:t>ول</w:t>
      </w:r>
      <w:r>
        <w:rPr>
          <w:sz w:val="30"/>
          <w:rtl/>
        </w:rPr>
        <w:t xml:space="preserve">ة </w:t>
      </w:r>
      <w:r>
        <w:rPr>
          <w:rFonts w:hint="cs"/>
          <w:sz w:val="30"/>
          <w:rtl/>
        </w:rPr>
        <w:t>عن</w:t>
      </w:r>
      <w:r>
        <w:rPr>
          <w:sz w:val="30"/>
          <w:rtl/>
        </w:rPr>
        <w:t xml:space="preserve"> </w:t>
      </w:r>
      <w:r>
        <w:rPr>
          <w:rFonts w:hint="cs"/>
          <w:sz w:val="30"/>
          <w:rtl/>
        </w:rPr>
        <w:t>إمد</w:t>
      </w:r>
      <w:r>
        <w:rPr>
          <w:sz w:val="30"/>
          <w:rtl/>
        </w:rPr>
        <w:t>ا</w:t>
      </w:r>
      <w:r>
        <w:rPr>
          <w:rFonts w:hint="cs"/>
          <w:sz w:val="30"/>
          <w:rtl/>
        </w:rPr>
        <w:t>د و</w:t>
      </w:r>
      <w:r>
        <w:rPr>
          <w:sz w:val="30"/>
          <w:rtl/>
        </w:rPr>
        <w:t>ت</w:t>
      </w:r>
      <w:r>
        <w:rPr>
          <w:rFonts w:hint="cs"/>
          <w:sz w:val="30"/>
          <w:rtl/>
        </w:rPr>
        <w:t>و</w:t>
      </w:r>
      <w:r>
        <w:rPr>
          <w:sz w:val="30"/>
          <w:rtl/>
        </w:rPr>
        <w:t>صي</w:t>
      </w:r>
      <w:r>
        <w:rPr>
          <w:rFonts w:hint="cs"/>
          <w:sz w:val="30"/>
          <w:rtl/>
        </w:rPr>
        <w:t>ل</w:t>
      </w:r>
      <w:r>
        <w:rPr>
          <w:sz w:val="30"/>
          <w:rtl/>
        </w:rPr>
        <w:t xml:space="preserve"> ال</w:t>
      </w:r>
      <w:r>
        <w:rPr>
          <w:rFonts w:hint="cs"/>
          <w:sz w:val="30"/>
          <w:rtl/>
        </w:rPr>
        <w:t>م</w:t>
      </w:r>
      <w:r>
        <w:rPr>
          <w:sz w:val="30"/>
          <w:rtl/>
        </w:rPr>
        <w:t>ياه</w:t>
      </w:r>
      <w:r>
        <w:rPr>
          <w:rFonts w:hint="cs"/>
          <w:sz w:val="30"/>
          <w:rtl/>
        </w:rPr>
        <w:t xml:space="preserve"> المطابقة للمعايير </w:t>
      </w:r>
      <w:r>
        <w:rPr>
          <w:sz w:val="30"/>
          <w:rtl/>
        </w:rPr>
        <w:t>الأردن</w:t>
      </w:r>
      <w:r>
        <w:rPr>
          <w:rFonts w:hint="cs"/>
          <w:sz w:val="30"/>
          <w:rtl/>
        </w:rPr>
        <w:t>ي</w:t>
      </w:r>
      <w:r>
        <w:rPr>
          <w:sz w:val="30"/>
          <w:rtl/>
        </w:rPr>
        <w:t>ة</w:t>
      </w:r>
      <w:r>
        <w:rPr>
          <w:rFonts w:hint="cs"/>
          <w:sz w:val="30"/>
          <w:rtl/>
        </w:rPr>
        <w:t xml:space="preserve"> المنبثقة عن م</w:t>
      </w:r>
      <w:r>
        <w:rPr>
          <w:sz w:val="30"/>
          <w:rtl/>
        </w:rPr>
        <w:t>ع</w:t>
      </w:r>
      <w:r>
        <w:rPr>
          <w:rFonts w:hint="cs"/>
          <w:sz w:val="30"/>
          <w:rtl/>
        </w:rPr>
        <w:t>ا</w:t>
      </w:r>
      <w:r>
        <w:rPr>
          <w:sz w:val="30"/>
          <w:rtl/>
        </w:rPr>
        <w:t>ي</w:t>
      </w:r>
      <w:r>
        <w:rPr>
          <w:rFonts w:hint="cs"/>
          <w:sz w:val="30"/>
          <w:rtl/>
        </w:rPr>
        <w:t>ي</w:t>
      </w:r>
      <w:r>
        <w:rPr>
          <w:sz w:val="30"/>
          <w:rtl/>
        </w:rPr>
        <w:t xml:space="preserve">ر </w:t>
      </w:r>
      <w:r>
        <w:rPr>
          <w:rFonts w:hint="cs"/>
          <w:sz w:val="30"/>
          <w:rtl/>
        </w:rPr>
        <w:t>من</w:t>
      </w:r>
      <w:r>
        <w:rPr>
          <w:sz w:val="30"/>
          <w:rtl/>
        </w:rPr>
        <w:t>ظم</w:t>
      </w:r>
      <w:r>
        <w:rPr>
          <w:rFonts w:hint="cs"/>
          <w:sz w:val="30"/>
          <w:rtl/>
        </w:rPr>
        <w:t>ة الصحة العالمية والمعا</w:t>
      </w:r>
      <w:r>
        <w:rPr>
          <w:sz w:val="30"/>
          <w:rtl/>
        </w:rPr>
        <w:t>ي</w:t>
      </w:r>
      <w:r>
        <w:rPr>
          <w:rFonts w:hint="cs"/>
          <w:sz w:val="30"/>
          <w:rtl/>
        </w:rPr>
        <w:t>ي</w:t>
      </w:r>
      <w:r>
        <w:rPr>
          <w:sz w:val="30"/>
          <w:rtl/>
        </w:rPr>
        <w:t>ر</w:t>
      </w:r>
      <w:r>
        <w:rPr>
          <w:rFonts w:hint="cs"/>
          <w:sz w:val="30"/>
          <w:rtl/>
        </w:rPr>
        <w:t xml:space="preserve"> </w:t>
      </w:r>
      <w:r>
        <w:rPr>
          <w:sz w:val="30"/>
          <w:rtl/>
        </w:rPr>
        <w:t>الدولية</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تعت</w:t>
      </w:r>
      <w:r>
        <w:rPr>
          <w:rFonts w:hint="cs"/>
          <w:sz w:val="30"/>
          <w:rtl/>
        </w:rPr>
        <w:t xml:space="preserve">بر </w:t>
      </w:r>
      <w:r>
        <w:rPr>
          <w:sz w:val="30"/>
          <w:rtl/>
        </w:rPr>
        <w:t>وزا</w:t>
      </w:r>
      <w:r>
        <w:rPr>
          <w:rFonts w:hint="cs"/>
          <w:sz w:val="30"/>
          <w:rtl/>
        </w:rPr>
        <w:t>ر</w:t>
      </w:r>
      <w:r>
        <w:rPr>
          <w:sz w:val="30"/>
          <w:rtl/>
        </w:rPr>
        <w:t>ة</w:t>
      </w:r>
      <w:r>
        <w:rPr>
          <w:rFonts w:hint="cs"/>
          <w:sz w:val="30"/>
          <w:rtl/>
        </w:rPr>
        <w:t xml:space="preserve"> ا</w:t>
      </w:r>
      <w:r>
        <w:rPr>
          <w:sz w:val="30"/>
          <w:rtl/>
        </w:rPr>
        <w:t xml:space="preserve">لصحة، </w:t>
      </w:r>
      <w:r>
        <w:rPr>
          <w:rFonts w:hint="cs"/>
          <w:sz w:val="30"/>
          <w:rtl/>
        </w:rPr>
        <w:t>بم</w:t>
      </w:r>
      <w:r>
        <w:rPr>
          <w:sz w:val="30"/>
          <w:rtl/>
        </w:rPr>
        <w:t>وجب ق</w:t>
      </w:r>
      <w:r>
        <w:rPr>
          <w:rFonts w:hint="cs"/>
          <w:sz w:val="30"/>
          <w:rtl/>
        </w:rPr>
        <w:t>ا</w:t>
      </w:r>
      <w:r>
        <w:rPr>
          <w:sz w:val="30"/>
          <w:rtl/>
        </w:rPr>
        <w:t>نون ا</w:t>
      </w:r>
      <w:r>
        <w:rPr>
          <w:rFonts w:hint="cs"/>
          <w:sz w:val="30"/>
          <w:rtl/>
        </w:rPr>
        <w:t>لصح</w:t>
      </w:r>
      <w:r>
        <w:rPr>
          <w:sz w:val="30"/>
          <w:rtl/>
        </w:rPr>
        <w:t>ة</w:t>
      </w:r>
      <w:r>
        <w:rPr>
          <w:rFonts w:hint="cs"/>
          <w:sz w:val="30"/>
          <w:rtl/>
        </w:rPr>
        <w:t xml:space="preserve"> </w:t>
      </w:r>
      <w:r>
        <w:rPr>
          <w:sz w:val="30"/>
          <w:rtl/>
        </w:rPr>
        <w:t>الع</w:t>
      </w:r>
      <w:r>
        <w:rPr>
          <w:rFonts w:hint="cs"/>
          <w:sz w:val="30"/>
          <w:rtl/>
        </w:rPr>
        <w:t>امة</w:t>
      </w:r>
      <w:r>
        <w:rPr>
          <w:sz w:val="30"/>
          <w:rtl/>
        </w:rPr>
        <w:t xml:space="preserve"> رقم</w:t>
      </w:r>
      <w:r>
        <w:rPr>
          <w:rFonts w:hint="cs"/>
          <w:sz w:val="30"/>
          <w:rtl/>
        </w:rPr>
        <w:t xml:space="preserve"> 21 </w:t>
      </w:r>
      <w:r>
        <w:rPr>
          <w:sz w:val="30"/>
          <w:rtl/>
        </w:rPr>
        <w:t>ل</w:t>
      </w:r>
      <w:r>
        <w:rPr>
          <w:rFonts w:hint="cs"/>
          <w:sz w:val="30"/>
          <w:rtl/>
        </w:rPr>
        <w:t>س</w:t>
      </w:r>
      <w:r>
        <w:rPr>
          <w:sz w:val="30"/>
          <w:rtl/>
        </w:rPr>
        <w:t>نة</w:t>
      </w:r>
      <w:r>
        <w:rPr>
          <w:rFonts w:hint="cs"/>
          <w:sz w:val="30"/>
          <w:rtl/>
        </w:rPr>
        <w:t xml:space="preserve"> 1971، </w:t>
      </w:r>
      <w:r>
        <w:rPr>
          <w:sz w:val="30"/>
          <w:rtl/>
        </w:rPr>
        <w:t>ال</w:t>
      </w:r>
      <w:r>
        <w:rPr>
          <w:rFonts w:hint="cs"/>
          <w:sz w:val="30"/>
          <w:rtl/>
        </w:rPr>
        <w:t>ج</w:t>
      </w:r>
      <w:r>
        <w:rPr>
          <w:sz w:val="30"/>
          <w:rtl/>
        </w:rPr>
        <w:t>هة</w:t>
      </w:r>
      <w:r>
        <w:rPr>
          <w:rFonts w:hint="cs"/>
          <w:sz w:val="30"/>
          <w:rtl/>
        </w:rPr>
        <w:t xml:space="preserve"> ال</w:t>
      </w:r>
      <w:r>
        <w:rPr>
          <w:sz w:val="30"/>
          <w:rtl/>
        </w:rPr>
        <w:t>مس</w:t>
      </w:r>
      <w:r>
        <w:rPr>
          <w:rFonts w:hint="cs"/>
          <w:sz w:val="30"/>
          <w:rtl/>
        </w:rPr>
        <w:t>ؤول</w:t>
      </w:r>
      <w:r>
        <w:rPr>
          <w:sz w:val="30"/>
          <w:rtl/>
        </w:rPr>
        <w:t>ة ع</w:t>
      </w:r>
      <w:r>
        <w:rPr>
          <w:rFonts w:hint="cs"/>
          <w:sz w:val="30"/>
          <w:rtl/>
        </w:rPr>
        <w:t>ن</w:t>
      </w:r>
      <w:r>
        <w:rPr>
          <w:sz w:val="30"/>
          <w:rtl/>
        </w:rPr>
        <w:t xml:space="preserve"> </w:t>
      </w:r>
      <w:r>
        <w:rPr>
          <w:rFonts w:hint="cs"/>
          <w:sz w:val="30"/>
          <w:rtl/>
        </w:rPr>
        <w:t>ض</w:t>
      </w:r>
      <w:r>
        <w:rPr>
          <w:sz w:val="30"/>
          <w:rtl/>
        </w:rPr>
        <w:t xml:space="preserve">مان </w:t>
      </w:r>
      <w:r>
        <w:rPr>
          <w:rFonts w:hint="cs"/>
          <w:sz w:val="30"/>
          <w:rtl/>
        </w:rPr>
        <w:t>سلام</w:t>
      </w:r>
      <w:r>
        <w:rPr>
          <w:sz w:val="30"/>
          <w:rtl/>
        </w:rPr>
        <w:t>ة مي</w:t>
      </w:r>
      <w:r>
        <w:rPr>
          <w:rFonts w:hint="cs"/>
          <w:sz w:val="30"/>
          <w:rtl/>
        </w:rPr>
        <w:t>اه ا</w:t>
      </w:r>
      <w:r>
        <w:rPr>
          <w:sz w:val="30"/>
          <w:rtl/>
        </w:rPr>
        <w:t>لشرب</w:t>
      </w:r>
      <w:r>
        <w:rPr>
          <w:rFonts w:hint="cs"/>
          <w:sz w:val="30"/>
          <w:rtl/>
        </w:rPr>
        <w:t>،</w:t>
      </w:r>
      <w:r>
        <w:rPr>
          <w:sz w:val="30"/>
          <w:rtl/>
        </w:rPr>
        <w:t xml:space="preserve"> </w:t>
      </w:r>
      <w:r>
        <w:rPr>
          <w:rFonts w:hint="cs"/>
          <w:sz w:val="30"/>
          <w:rtl/>
        </w:rPr>
        <w:t xml:space="preserve">إلا أن </w:t>
      </w:r>
      <w:r>
        <w:rPr>
          <w:sz w:val="30"/>
          <w:rtl/>
        </w:rPr>
        <w:t>ه</w:t>
      </w:r>
      <w:r>
        <w:rPr>
          <w:rFonts w:hint="cs"/>
          <w:sz w:val="30"/>
          <w:rtl/>
        </w:rPr>
        <w:t>ناك أكث</w:t>
      </w:r>
      <w:r>
        <w:rPr>
          <w:sz w:val="30"/>
          <w:rtl/>
        </w:rPr>
        <w:t>ر</w:t>
      </w:r>
      <w:r>
        <w:rPr>
          <w:rFonts w:hint="cs"/>
          <w:sz w:val="30"/>
          <w:rtl/>
        </w:rPr>
        <w:t xml:space="preserve"> من جهة</w:t>
      </w:r>
      <w:r>
        <w:rPr>
          <w:sz w:val="30"/>
          <w:rtl/>
        </w:rPr>
        <w:t xml:space="preserve"> </w:t>
      </w:r>
      <w:r>
        <w:rPr>
          <w:rFonts w:hint="cs"/>
          <w:sz w:val="30"/>
          <w:rtl/>
        </w:rPr>
        <w:t>تراقب جود</w:t>
      </w:r>
      <w:r>
        <w:rPr>
          <w:sz w:val="30"/>
          <w:rtl/>
        </w:rPr>
        <w:t>ة</w:t>
      </w:r>
      <w:r>
        <w:rPr>
          <w:rFonts w:hint="cs"/>
          <w:sz w:val="30"/>
          <w:rtl/>
        </w:rPr>
        <w:t xml:space="preserve"> ال</w:t>
      </w:r>
      <w:r>
        <w:rPr>
          <w:sz w:val="30"/>
          <w:rtl/>
        </w:rPr>
        <w:t>م</w:t>
      </w:r>
      <w:r>
        <w:rPr>
          <w:rFonts w:hint="cs"/>
          <w:sz w:val="30"/>
          <w:rtl/>
        </w:rPr>
        <w:t>يا</w:t>
      </w:r>
      <w:r>
        <w:rPr>
          <w:sz w:val="30"/>
          <w:rtl/>
        </w:rPr>
        <w:t>ه،</w:t>
      </w:r>
      <w:r>
        <w:rPr>
          <w:rFonts w:hint="cs"/>
          <w:sz w:val="30"/>
          <w:rtl/>
        </w:rPr>
        <w:t xml:space="preserve"> و</w:t>
      </w:r>
      <w:r>
        <w:rPr>
          <w:sz w:val="30"/>
          <w:rtl/>
        </w:rPr>
        <w:t>هذ</w:t>
      </w:r>
      <w:r>
        <w:rPr>
          <w:rFonts w:hint="cs"/>
          <w:sz w:val="30"/>
          <w:rtl/>
        </w:rPr>
        <w:t xml:space="preserve">ه </w:t>
      </w:r>
      <w:r>
        <w:rPr>
          <w:sz w:val="30"/>
          <w:rtl/>
        </w:rPr>
        <w:t>ا</w:t>
      </w:r>
      <w:r>
        <w:rPr>
          <w:rFonts w:hint="cs"/>
          <w:sz w:val="30"/>
          <w:rtl/>
        </w:rPr>
        <w:t>لجه</w:t>
      </w:r>
      <w:r>
        <w:rPr>
          <w:sz w:val="30"/>
          <w:rtl/>
        </w:rPr>
        <w:t>ا</w:t>
      </w:r>
      <w:r>
        <w:rPr>
          <w:rFonts w:hint="cs"/>
          <w:sz w:val="30"/>
          <w:rtl/>
        </w:rPr>
        <w:t>ت</w:t>
      </w:r>
      <w:r>
        <w:rPr>
          <w:sz w:val="30"/>
          <w:rtl/>
        </w:rPr>
        <w:t xml:space="preserve"> ه</w:t>
      </w:r>
      <w:r>
        <w:rPr>
          <w:rFonts w:hint="cs"/>
          <w:sz w:val="30"/>
          <w:rtl/>
        </w:rPr>
        <w:t>ي</w:t>
      </w:r>
      <w:r>
        <w:rPr>
          <w:sz w:val="30"/>
          <w:rtl/>
        </w:rPr>
        <w:t xml:space="preserve"> و</w:t>
      </w:r>
      <w:r>
        <w:rPr>
          <w:rFonts w:hint="cs"/>
          <w:sz w:val="30"/>
          <w:rtl/>
        </w:rPr>
        <w:t>ز</w:t>
      </w:r>
      <w:r>
        <w:rPr>
          <w:sz w:val="30"/>
          <w:rtl/>
        </w:rPr>
        <w:t>ا</w:t>
      </w:r>
      <w:r>
        <w:rPr>
          <w:rFonts w:hint="cs"/>
          <w:sz w:val="30"/>
          <w:rtl/>
        </w:rPr>
        <w:t xml:space="preserve">رة </w:t>
      </w:r>
      <w:r>
        <w:rPr>
          <w:sz w:val="30"/>
          <w:rtl/>
        </w:rPr>
        <w:t>ا</w:t>
      </w:r>
      <w:r>
        <w:rPr>
          <w:rFonts w:hint="cs"/>
          <w:sz w:val="30"/>
          <w:rtl/>
        </w:rPr>
        <w:t>لميا</w:t>
      </w:r>
      <w:r>
        <w:rPr>
          <w:sz w:val="30"/>
          <w:rtl/>
        </w:rPr>
        <w:t xml:space="preserve">ه </w:t>
      </w:r>
      <w:r>
        <w:rPr>
          <w:rFonts w:hint="cs"/>
          <w:sz w:val="30"/>
          <w:rtl/>
        </w:rPr>
        <w:t>و</w:t>
      </w:r>
      <w:r>
        <w:rPr>
          <w:sz w:val="30"/>
          <w:rtl/>
        </w:rPr>
        <w:t xml:space="preserve">الري، </w:t>
      </w:r>
      <w:r>
        <w:rPr>
          <w:rFonts w:hint="cs"/>
          <w:sz w:val="30"/>
          <w:rtl/>
        </w:rPr>
        <w:t>و</w:t>
      </w:r>
      <w:r>
        <w:rPr>
          <w:sz w:val="30"/>
          <w:rtl/>
        </w:rPr>
        <w:t>وزارة</w:t>
      </w:r>
      <w:r>
        <w:rPr>
          <w:rFonts w:hint="cs"/>
          <w:sz w:val="30"/>
          <w:rtl/>
        </w:rPr>
        <w:t xml:space="preserve"> ال</w:t>
      </w:r>
      <w:r>
        <w:rPr>
          <w:sz w:val="30"/>
          <w:rtl/>
        </w:rPr>
        <w:t>ص</w:t>
      </w:r>
      <w:r>
        <w:rPr>
          <w:rFonts w:hint="cs"/>
          <w:sz w:val="30"/>
          <w:rtl/>
        </w:rPr>
        <w:t>ح</w:t>
      </w:r>
      <w:r>
        <w:rPr>
          <w:sz w:val="30"/>
          <w:rtl/>
        </w:rPr>
        <w:t>ة، و</w:t>
      </w:r>
      <w:r>
        <w:rPr>
          <w:rFonts w:hint="cs"/>
          <w:sz w:val="30"/>
          <w:rtl/>
        </w:rPr>
        <w:t>الم</w:t>
      </w:r>
      <w:r>
        <w:rPr>
          <w:sz w:val="30"/>
          <w:rtl/>
        </w:rPr>
        <w:t>ؤس</w:t>
      </w:r>
      <w:r>
        <w:rPr>
          <w:rFonts w:hint="cs"/>
          <w:sz w:val="30"/>
          <w:rtl/>
        </w:rPr>
        <w:t>سة</w:t>
      </w:r>
      <w:r>
        <w:rPr>
          <w:sz w:val="30"/>
          <w:rtl/>
        </w:rPr>
        <w:t xml:space="preserve"> ا</w:t>
      </w:r>
      <w:r>
        <w:rPr>
          <w:rFonts w:hint="cs"/>
          <w:sz w:val="30"/>
          <w:rtl/>
        </w:rPr>
        <w:t>ل</w:t>
      </w:r>
      <w:r>
        <w:rPr>
          <w:sz w:val="30"/>
          <w:rtl/>
        </w:rPr>
        <w:t>ع</w:t>
      </w:r>
      <w:r>
        <w:rPr>
          <w:rFonts w:hint="cs"/>
          <w:sz w:val="30"/>
          <w:rtl/>
        </w:rPr>
        <w:t>ا</w:t>
      </w:r>
      <w:r>
        <w:rPr>
          <w:sz w:val="30"/>
          <w:rtl/>
        </w:rPr>
        <w:t>م</w:t>
      </w:r>
      <w:r>
        <w:rPr>
          <w:rFonts w:hint="cs"/>
          <w:sz w:val="30"/>
          <w:rtl/>
        </w:rPr>
        <w:t>ة</w:t>
      </w:r>
      <w:r>
        <w:rPr>
          <w:sz w:val="30"/>
          <w:rtl/>
        </w:rPr>
        <w:t xml:space="preserve"> ل</w:t>
      </w:r>
      <w:r>
        <w:rPr>
          <w:rFonts w:hint="cs"/>
          <w:sz w:val="30"/>
          <w:rtl/>
        </w:rPr>
        <w:t>حما</w:t>
      </w:r>
      <w:r>
        <w:rPr>
          <w:sz w:val="30"/>
          <w:rtl/>
        </w:rPr>
        <w:t>ية</w:t>
      </w:r>
      <w:r>
        <w:rPr>
          <w:rFonts w:hint="cs"/>
          <w:sz w:val="30"/>
          <w:rtl/>
        </w:rPr>
        <w:t xml:space="preserve"> </w:t>
      </w:r>
      <w:r>
        <w:rPr>
          <w:rFonts w:hint="cs"/>
          <w:sz w:val="30"/>
          <w:rtl/>
        </w:rPr>
        <w:t xml:space="preserve">البيئة التابعة لوزارة </w:t>
      </w:r>
      <w:r>
        <w:rPr>
          <w:sz w:val="30"/>
          <w:rtl/>
        </w:rPr>
        <w:t>ا</w:t>
      </w:r>
      <w:r>
        <w:rPr>
          <w:rFonts w:hint="cs"/>
          <w:sz w:val="30"/>
          <w:rtl/>
        </w:rPr>
        <w:t>ل</w:t>
      </w:r>
      <w:r>
        <w:rPr>
          <w:sz w:val="30"/>
          <w:rtl/>
        </w:rPr>
        <w:t>ش</w:t>
      </w:r>
      <w:r>
        <w:rPr>
          <w:rFonts w:hint="cs"/>
          <w:sz w:val="30"/>
          <w:rtl/>
        </w:rPr>
        <w:t>ؤو</w:t>
      </w:r>
      <w:r>
        <w:rPr>
          <w:sz w:val="30"/>
          <w:rtl/>
        </w:rPr>
        <w:t>ن البلدي</w:t>
      </w:r>
      <w:r>
        <w:rPr>
          <w:rFonts w:hint="cs"/>
          <w:sz w:val="30"/>
          <w:rtl/>
        </w:rPr>
        <w:t>ة</w:t>
      </w:r>
      <w:r>
        <w:rPr>
          <w:sz w:val="30"/>
          <w:rtl/>
        </w:rPr>
        <w:t xml:space="preserve"> </w:t>
      </w:r>
      <w:r>
        <w:rPr>
          <w:rFonts w:hint="cs"/>
          <w:sz w:val="30"/>
          <w:rtl/>
        </w:rPr>
        <w:t>و</w:t>
      </w:r>
      <w:r>
        <w:rPr>
          <w:sz w:val="30"/>
          <w:rtl/>
        </w:rPr>
        <w:t>ا</w:t>
      </w:r>
      <w:r>
        <w:rPr>
          <w:rFonts w:hint="cs"/>
          <w:sz w:val="30"/>
          <w:rtl/>
        </w:rPr>
        <w:t>ل</w:t>
      </w:r>
      <w:r>
        <w:rPr>
          <w:sz w:val="30"/>
          <w:rtl/>
        </w:rPr>
        <w:t>ق</w:t>
      </w:r>
      <w:r>
        <w:rPr>
          <w:rFonts w:hint="cs"/>
          <w:sz w:val="30"/>
          <w:rtl/>
        </w:rPr>
        <w:t>روي</w:t>
      </w:r>
      <w:r>
        <w:rPr>
          <w:sz w:val="30"/>
          <w:rtl/>
        </w:rPr>
        <w:t>ة والب</w:t>
      </w:r>
      <w:r>
        <w:rPr>
          <w:rFonts w:hint="cs"/>
          <w:sz w:val="30"/>
          <w:rtl/>
        </w:rPr>
        <w:t>ي</w:t>
      </w:r>
      <w:r>
        <w:rPr>
          <w:sz w:val="30"/>
          <w:rtl/>
        </w:rPr>
        <w:t>ئة</w:t>
      </w:r>
      <w:r>
        <w:rPr>
          <w:rFonts w:hint="cs"/>
          <w:sz w:val="30"/>
          <w:rtl/>
        </w:rPr>
        <w:t>. وتتك</w:t>
      </w:r>
      <w:r>
        <w:rPr>
          <w:sz w:val="30"/>
          <w:rtl/>
        </w:rPr>
        <w:t>ون</w:t>
      </w:r>
      <w:r>
        <w:rPr>
          <w:rFonts w:hint="cs"/>
          <w:sz w:val="30"/>
          <w:rtl/>
        </w:rPr>
        <w:t xml:space="preserve"> الم</w:t>
      </w:r>
      <w:r>
        <w:rPr>
          <w:sz w:val="30"/>
          <w:rtl/>
        </w:rPr>
        <w:t>را</w:t>
      </w:r>
      <w:r>
        <w:rPr>
          <w:rFonts w:hint="cs"/>
          <w:sz w:val="30"/>
          <w:rtl/>
        </w:rPr>
        <w:t>ق</w:t>
      </w:r>
      <w:r>
        <w:rPr>
          <w:sz w:val="30"/>
          <w:rtl/>
        </w:rPr>
        <w:t xml:space="preserve">بة </w:t>
      </w:r>
      <w:r>
        <w:rPr>
          <w:rFonts w:hint="cs"/>
          <w:sz w:val="30"/>
          <w:rtl/>
        </w:rPr>
        <w:t xml:space="preserve">من </w:t>
      </w:r>
      <w:r>
        <w:rPr>
          <w:sz w:val="30"/>
          <w:rtl/>
        </w:rPr>
        <w:t>ت</w:t>
      </w:r>
      <w:r>
        <w:rPr>
          <w:rFonts w:hint="cs"/>
          <w:sz w:val="30"/>
          <w:rtl/>
        </w:rPr>
        <w:t>ح</w:t>
      </w:r>
      <w:r>
        <w:rPr>
          <w:sz w:val="30"/>
          <w:rtl/>
        </w:rPr>
        <w:t>ليل</w:t>
      </w:r>
      <w:r>
        <w:rPr>
          <w:rFonts w:hint="cs"/>
          <w:sz w:val="30"/>
          <w:rtl/>
        </w:rPr>
        <w:t xml:space="preserve">ات </w:t>
      </w:r>
      <w:r>
        <w:rPr>
          <w:sz w:val="30"/>
          <w:rtl/>
        </w:rPr>
        <w:t>ميدا</w:t>
      </w:r>
      <w:r>
        <w:rPr>
          <w:rFonts w:hint="cs"/>
          <w:sz w:val="30"/>
          <w:rtl/>
        </w:rPr>
        <w:t>ن</w:t>
      </w:r>
      <w:r>
        <w:rPr>
          <w:sz w:val="30"/>
          <w:rtl/>
        </w:rPr>
        <w:t>ي</w:t>
      </w:r>
      <w:r>
        <w:rPr>
          <w:rFonts w:hint="cs"/>
          <w:sz w:val="30"/>
          <w:rtl/>
        </w:rPr>
        <w:t>ة</w:t>
      </w:r>
      <w:r>
        <w:rPr>
          <w:sz w:val="30"/>
          <w:rtl/>
        </w:rPr>
        <w:t xml:space="preserve"> </w:t>
      </w:r>
      <w:r>
        <w:rPr>
          <w:rFonts w:hint="cs"/>
          <w:sz w:val="30"/>
          <w:rtl/>
        </w:rPr>
        <w:t>ومخبرية</w:t>
      </w:r>
      <w:r>
        <w:rPr>
          <w:sz w:val="30"/>
          <w:rtl/>
        </w:rPr>
        <w:t xml:space="preserve"> </w:t>
      </w:r>
      <w:r>
        <w:rPr>
          <w:rFonts w:hint="cs"/>
          <w:sz w:val="30"/>
          <w:rtl/>
        </w:rPr>
        <w:t>يجريه</w:t>
      </w:r>
      <w:r>
        <w:rPr>
          <w:sz w:val="30"/>
          <w:rtl/>
        </w:rPr>
        <w:t>ا</w:t>
      </w:r>
      <w:r>
        <w:rPr>
          <w:rFonts w:hint="cs"/>
          <w:sz w:val="30"/>
          <w:rtl/>
        </w:rPr>
        <w:t xml:space="preserve"> </w:t>
      </w:r>
      <w:r>
        <w:rPr>
          <w:sz w:val="30"/>
          <w:rtl/>
        </w:rPr>
        <w:t>قس</w:t>
      </w:r>
      <w:r>
        <w:rPr>
          <w:rFonts w:hint="cs"/>
          <w:sz w:val="30"/>
          <w:rtl/>
        </w:rPr>
        <w:t xml:space="preserve">م </w:t>
      </w:r>
      <w:r>
        <w:rPr>
          <w:sz w:val="30"/>
          <w:rtl/>
        </w:rPr>
        <w:t>ا</w:t>
      </w:r>
      <w:r>
        <w:rPr>
          <w:rFonts w:hint="cs"/>
          <w:sz w:val="30"/>
          <w:rtl/>
        </w:rPr>
        <w:t>ل</w:t>
      </w:r>
      <w:r>
        <w:rPr>
          <w:sz w:val="30"/>
          <w:rtl/>
        </w:rPr>
        <w:t>مختبر</w:t>
      </w:r>
      <w:r>
        <w:rPr>
          <w:rFonts w:hint="cs"/>
          <w:sz w:val="30"/>
          <w:rtl/>
        </w:rPr>
        <w:t xml:space="preserve"> وال</w:t>
      </w:r>
      <w:r>
        <w:rPr>
          <w:sz w:val="30"/>
          <w:rtl/>
        </w:rPr>
        <w:t>مراق</w:t>
      </w:r>
      <w:r>
        <w:rPr>
          <w:rFonts w:hint="cs"/>
          <w:sz w:val="30"/>
          <w:rtl/>
        </w:rPr>
        <w:t>بة ب</w:t>
      </w:r>
      <w:r>
        <w:rPr>
          <w:sz w:val="30"/>
          <w:rtl/>
        </w:rPr>
        <w:t>وزار</w:t>
      </w:r>
      <w:r>
        <w:rPr>
          <w:rFonts w:hint="cs"/>
          <w:sz w:val="30"/>
          <w:rtl/>
        </w:rPr>
        <w:t>ة ال</w:t>
      </w:r>
      <w:r>
        <w:rPr>
          <w:sz w:val="30"/>
          <w:rtl/>
        </w:rPr>
        <w:t>مياه</w:t>
      </w:r>
      <w:r>
        <w:rPr>
          <w:rFonts w:hint="cs"/>
          <w:sz w:val="30"/>
          <w:rtl/>
        </w:rPr>
        <w:t xml:space="preserve"> </w:t>
      </w:r>
      <w:r>
        <w:rPr>
          <w:sz w:val="30"/>
          <w:rtl/>
        </w:rPr>
        <w:t>و</w:t>
      </w:r>
      <w:r>
        <w:rPr>
          <w:rFonts w:hint="cs"/>
          <w:sz w:val="30"/>
          <w:rtl/>
        </w:rPr>
        <w:t>الري وك</w:t>
      </w:r>
      <w:r>
        <w:rPr>
          <w:sz w:val="30"/>
          <w:rtl/>
        </w:rPr>
        <w:t>ذ</w:t>
      </w:r>
      <w:r>
        <w:rPr>
          <w:rFonts w:hint="cs"/>
          <w:sz w:val="30"/>
          <w:rtl/>
        </w:rPr>
        <w:t xml:space="preserve">لك قسم </w:t>
      </w:r>
      <w:r>
        <w:rPr>
          <w:sz w:val="30"/>
          <w:rtl/>
        </w:rPr>
        <w:t>ا</w:t>
      </w:r>
      <w:r>
        <w:rPr>
          <w:rFonts w:hint="cs"/>
          <w:sz w:val="30"/>
          <w:rtl/>
        </w:rPr>
        <w:t>لصحة الأساسية وال</w:t>
      </w:r>
      <w:r>
        <w:rPr>
          <w:sz w:val="30"/>
          <w:rtl/>
        </w:rPr>
        <w:t>ع</w:t>
      </w:r>
      <w:r>
        <w:rPr>
          <w:rFonts w:hint="cs"/>
          <w:sz w:val="30"/>
          <w:rtl/>
        </w:rPr>
        <w:t>امة</w:t>
      </w:r>
      <w:r>
        <w:rPr>
          <w:sz w:val="30"/>
          <w:rtl/>
        </w:rPr>
        <w:t xml:space="preserve"> </w:t>
      </w:r>
      <w:r>
        <w:rPr>
          <w:rFonts w:hint="cs"/>
          <w:sz w:val="30"/>
          <w:rtl/>
        </w:rPr>
        <w:t>لل</w:t>
      </w:r>
      <w:r>
        <w:rPr>
          <w:sz w:val="30"/>
          <w:rtl/>
        </w:rPr>
        <w:t>حم</w:t>
      </w:r>
      <w:r>
        <w:rPr>
          <w:rFonts w:hint="cs"/>
          <w:sz w:val="30"/>
          <w:rtl/>
        </w:rPr>
        <w:t>اي</w:t>
      </w:r>
      <w:r>
        <w:rPr>
          <w:sz w:val="30"/>
          <w:rtl/>
        </w:rPr>
        <w:t xml:space="preserve">ة </w:t>
      </w:r>
      <w:r>
        <w:rPr>
          <w:rFonts w:hint="cs"/>
          <w:sz w:val="30"/>
          <w:rtl/>
        </w:rPr>
        <w:t>ال</w:t>
      </w:r>
      <w:r>
        <w:rPr>
          <w:sz w:val="30"/>
          <w:rtl/>
        </w:rPr>
        <w:t>ب</w:t>
      </w:r>
      <w:r>
        <w:rPr>
          <w:rFonts w:hint="cs"/>
          <w:sz w:val="30"/>
          <w:rtl/>
        </w:rPr>
        <w:t>يئة؛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تشي</w:t>
      </w:r>
      <w:r>
        <w:rPr>
          <w:rFonts w:hint="cs"/>
          <w:sz w:val="30"/>
          <w:rtl/>
        </w:rPr>
        <w:t>ر</w:t>
      </w:r>
      <w:r>
        <w:rPr>
          <w:sz w:val="30"/>
          <w:rtl/>
        </w:rPr>
        <w:t xml:space="preserve"> التق</w:t>
      </w:r>
      <w:r>
        <w:rPr>
          <w:rFonts w:hint="cs"/>
          <w:sz w:val="30"/>
          <w:rtl/>
        </w:rPr>
        <w:t>ا</w:t>
      </w:r>
      <w:r>
        <w:rPr>
          <w:sz w:val="30"/>
          <w:rtl/>
        </w:rPr>
        <w:t>رير الشهرية الت</w:t>
      </w:r>
      <w:r>
        <w:rPr>
          <w:rFonts w:hint="cs"/>
          <w:sz w:val="30"/>
          <w:rtl/>
        </w:rPr>
        <w:t>ي تصد</w:t>
      </w:r>
      <w:r>
        <w:rPr>
          <w:sz w:val="30"/>
          <w:rtl/>
        </w:rPr>
        <w:t>رها</w:t>
      </w:r>
      <w:r>
        <w:rPr>
          <w:rFonts w:hint="cs"/>
          <w:sz w:val="30"/>
          <w:rtl/>
        </w:rPr>
        <w:t xml:space="preserve"> وز</w:t>
      </w:r>
      <w:r>
        <w:rPr>
          <w:sz w:val="30"/>
          <w:rtl/>
        </w:rPr>
        <w:t>ار</w:t>
      </w:r>
      <w:r>
        <w:rPr>
          <w:rFonts w:hint="cs"/>
          <w:sz w:val="30"/>
          <w:rtl/>
        </w:rPr>
        <w:t>ة ا</w:t>
      </w:r>
      <w:r>
        <w:rPr>
          <w:sz w:val="30"/>
          <w:rtl/>
        </w:rPr>
        <w:t>لصحة،</w:t>
      </w:r>
      <w:r>
        <w:rPr>
          <w:rFonts w:hint="cs"/>
          <w:sz w:val="30"/>
          <w:rtl/>
        </w:rPr>
        <w:t xml:space="preserve"> </w:t>
      </w:r>
      <w:r>
        <w:rPr>
          <w:sz w:val="30"/>
          <w:rtl/>
        </w:rPr>
        <w:t>ووز</w:t>
      </w:r>
      <w:r>
        <w:rPr>
          <w:rFonts w:hint="cs"/>
          <w:sz w:val="30"/>
          <w:rtl/>
        </w:rPr>
        <w:t>ارة</w:t>
      </w:r>
      <w:r>
        <w:rPr>
          <w:sz w:val="30"/>
          <w:rtl/>
        </w:rPr>
        <w:t xml:space="preserve"> ا</w:t>
      </w:r>
      <w:r>
        <w:rPr>
          <w:rFonts w:hint="cs"/>
          <w:sz w:val="30"/>
          <w:rtl/>
        </w:rPr>
        <w:t>لمي</w:t>
      </w:r>
      <w:r>
        <w:rPr>
          <w:rFonts w:hint="cs"/>
          <w:sz w:val="30"/>
          <w:rtl/>
        </w:rPr>
        <w:t>اه والري إلى أن أكثر</w:t>
      </w:r>
      <w:r>
        <w:rPr>
          <w:sz w:val="30"/>
          <w:rtl/>
        </w:rPr>
        <w:t xml:space="preserve"> </w:t>
      </w:r>
      <w:r>
        <w:rPr>
          <w:rFonts w:hint="cs"/>
          <w:sz w:val="30"/>
          <w:rtl/>
        </w:rPr>
        <w:t>م</w:t>
      </w:r>
      <w:r>
        <w:rPr>
          <w:sz w:val="30"/>
          <w:rtl/>
        </w:rPr>
        <w:t>ن</w:t>
      </w:r>
      <w:r>
        <w:rPr>
          <w:rFonts w:hint="cs"/>
          <w:sz w:val="30"/>
          <w:rtl/>
        </w:rPr>
        <w:t xml:space="preserve"> 95 في المائة من </w:t>
      </w:r>
      <w:r>
        <w:rPr>
          <w:sz w:val="30"/>
          <w:rtl/>
        </w:rPr>
        <w:t>ال</w:t>
      </w:r>
      <w:r>
        <w:rPr>
          <w:rFonts w:hint="cs"/>
          <w:sz w:val="30"/>
          <w:rtl/>
        </w:rPr>
        <w:t>عينا</w:t>
      </w:r>
      <w:r>
        <w:rPr>
          <w:sz w:val="30"/>
          <w:rtl/>
        </w:rPr>
        <w:t xml:space="preserve">ت </w:t>
      </w:r>
      <w:r>
        <w:rPr>
          <w:rFonts w:hint="cs"/>
          <w:sz w:val="30"/>
          <w:rtl/>
        </w:rPr>
        <w:t>ال</w:t>
      </w:r>
      <w:r>
        <w:rPr>
          <w:sz w:val="30"/>
          <w:rtl/>
        </w:rPr>
        <w:t>ت</w:t>
      </w:r>
      <w:r>
        <w:rPr>
          <w:rFonts w:hint="cs"/>
          <w:sz w:val="30"/>
          <w:rtl/>
        </w:rPr>
        <w:t>ي</w:t>
      </w:r>
      <w:r>
        <w:rPr>
          <w:sz w:val="30"/>
          <w:rtl/>
        </w:rPr>
        <w:t xml:space="preserve"> تم</w:t>
      </w:r>
      <w:r>
        <w:rPr>
          <w:rFonts w:hint="cs"/>
          <w:sz w:val="30"/>
          <w:rtl/>
        </w:rPr>
        <w:t xml:space="preserve"> أخذ</w:t>
      </w:r>
      <w:r>
        <w:rPr>
          <w:sz w:val="30"/>
          <w:rtl/>
        </w:rPr>
        <w:t>ه</w:t>
      </w:r>
      <w:r>
        <w:rPr>
          <w:rFonts w:hint="cs"/>
          <w:sz w:val="30"/>
          <w:rtl/>
        </w:rPr>
        <w:t>ا</w:t>
      </w:r>
      <w:r>
        <w:rPr>
          <w:sz w:val="30"/>
          <w:rtl/>
        </w:rPr>
        <w:t xml:space="preserve"> </w:t>
      </w:r>
      <w:r>
        <w:rPr>
          <w:rFonts w:hint="cs"/>
          <w:sz w:val="30"/>
          <w:rtl/>
        </w:rPr>
        <w:t>م</w:t>
      </w:r>
      <w:r>
        <w:rPr>
          <w:sz w:val="30"/>
          <w:rtl/>
        </w:rPr>
        <w:t>ن</w:t>
      </w:r>
      <w:r>
        <w:rPr>
          <w:rFonts w:hint="cs"/>
          <w:sz w:val="30"/>
          <w:rtl/>
        </w:rPr>
        <w:t xml:space="preserve"> </w:t>
      </w:r>
      <w:r>
        <w:rPr>
          <w:sz w:val="30"/>
          <w:rtl/>
        </w:rPr>
        <w:t>مص</w:t>
      </w:r>
      <w:r>
        <w:rPr>
          <w:rFonts w:hint="cs"/>
          <w:sz w:val="30"/>
          <w:rtl/>
        </w:rPr>
        <w:t>ادر ا</w:t>
      </w:r>
      <w:r>
        <w:rPr>
          <w:sz w:val="30"/>
          <w:rtl/>
        </w:rPr>
        <w:t>ل</w:t>
      </w:r>
      <w:r>
        <w:rPr>
          <w:rFonts w:hint="cs"/>
          <w:sz w:val="30"/>
          <w:rtl/>
        </w:rPr>
        <w:t>ميا</w:t>
      </w:r>
      <w:r>
        <w:rPr>
          <w:sz w:val="30"/>
          <w:rtl/>
        </w:rPr>
        <w:t xml:space="preserve">ه </w:t>
      </w:r>
      <w:r>
        <w:rPr>
          <w:rFonts w:hint="cs"/>
          <w:sz w:val="30"/>
          <w:rtl/>
        </w:rPr>
        <w:t>ومن</w:t>
      </w:r>
      <w:r>
        <w:rPr>
          <w:sz w:val="30"/>
          <w:rtl/>
        </w:rPr>
        <w:t xml:space="preserve"> </w:t>
      </w:r>
      <w:r>
        <w:rPr>
          <w:rFonts w:hint="cs"/>
          <w:sz w:val="30"/>
          <w:rtl/>
        </w:rPr>
        <w:t>ن</w:t>
      </w:r>
      <w:r>
        <w:rPr>
          <w:sz w:val="30"/>
          <w:rtl/>
        </w:rPr>
        <w:t>ظام</w:t>
      </w:r>
      <w:r>
        <w:rPr>
          <w:rFonts w:hint="cs"/>
          <w:sz w:val="30"/>
          <w:rtl/>
        </w:rPr>
        <w:t xml:space="preserve"> ال</w:t>
      </w:r>
      <w:r>
        <w:rPr>
          <w:sz w:val="30"/>
          <w:rtl/>
        </w:rPr>
        <w:t>توزي</w:t>
      </w:r>
      <w:r>
        <w:rPr>
          <w:rFonts w:hint="cs"/>
          <w:sz w:val="30"/>
          <w:rtl/>
        </w:rPr>
        <w:t>ع</w:t>
      </w:r>
      <w:r>
        <w:rPr>
          <w:sz w:val="30"/>
          <w:rtl/>
        </w:rPr>
        <w:t xml:space="preserve"> </w:t>
      </w:r>
      <w:r>
        <w:rPr>
          <w:rFonts w:hint="cs"/>
          <w:sz w:val="30"/>
          <w:rtl/>
        </w:rPr>
        <w:t>م</w:t>
      </w:r>
      <w:r>
        <w:rPr>
          <w:sz w:val="30"/>
          <w:rtl/>
        </w:rPr>
        <w:t>طا</w:t>
      </w:r>
      <w:r>
        <w:rPr>
          <w:rFonts w:hint="cs"/>
          <w:sz w:val="30"/>
          <w:rtl/>
        </w:rPr>
        <w:t>بقة</w:t>
      </w:r>
      <w:r>
        <w:rPr>
          <w:sz w:val="30"/>
          <w:rtl/>
        </w:rPr>
        <w:t xml:space="preserve"> لل</w:t>
      </w:r>
      <w:r>
        <w:rPr>
          <w:rFonts w:hint="cs"/>
          <w:sz w:val="30"/>
          <w:rtl/>
        </w:rPr>
        <w:t>مع</w:t>
      </w:r>
      <w:r>
        <w:rPr>
          <w:sz w:val="30"/>
          <w:rtl/>
        </w:rPr>
        <w:t>ا</w:t>
      </w:r>
      <w:r>
        <w:rPr>
          <w:rFonts w:hint="cs"/>
          <w:sz w:val="30"/>
          <w:rtl/>
        </w:rPr>
        <w:t>يي</w:t>
      </w:r>
      <w:r>
        <w:rPr>
          <w:sz w:val="30"/>
          <w:rtl/>
        </w:rPr>
        <w:t xml:space="preserve">ر </w:t>
      </w:r>
      <w:r>
        <w:rPr>
          <w:rFonts w:hint="cs"/>
          <w:sz w:val="30"/>
          <w:rtl/>
        </w:rPr>
        <w:t>ا</w:t>
      </w:r>
      <w:r>
        <w:rPr>
          <w:sz w:val="30"/>
          <w:rtl/>
        </w:rPr>
        <w:t>لم</w:t>
      </w:r>
      <w:r>
        <w:rPr>
          <w:rFonts w:hint="cs"/>
          <w:sz w:val="30"/>
          <w:rtl/>
        </w:rPr>
        <w:t>يك</w:t>
      </w:r>
      <w:r>
        <w:rPr>
          <w:sz w:val="30"/>
          <w:rtl/>
        </w:rPr>
        <w:t>ر</w:t>
      </w:r>
      <w:r>
        <w:rPr>
          <w:rFonts w:hint="cs"/>
          <w:sz w:val="30"/>
          <w:rtl/>
        </w:rPr>
        <w:t>و</w:t>
      </w:r>
      <w:r>
        <w:rPr>
          <w:sz w:val="30"/>
          <w:rtl/>
        </w:rPr>
        <w:t>بيولو</w:t>
      </w:r>
      <w:r>
        <w:rPr>
          <w:rFonts w:hint="cs"/>
          <w:sz w:val="30"/>
          <w:rtl/>
        </w:rPr>
        <w:t xml:space="preserve">جية </w:t>
      </w:r>
      <w:r>
        <w:rPr>
          <w:sz w:val="30"/>
          <w:rtl/>
        </w:rPr>
        <w:t>في ح</w:t>
      </w:r>
      <w:r>
        <w:rPr>
          <w:rFonts w:hint="cs"/>
          <w:sz w:val="30"/>
          <w:rtl/>
        </w:rPr>
        <w:t xml:space="preserve">الة </w:t>
      </w:r>
      <w:r>
        <w:rPr>
          <w:sz w:val="30"/>
          <w:rtl/>
        </w:rPr>
        <w:t xml:space="preserve">عدم </w:t>
      </w:r>
      <w:r>
        <w:rPr>
          <w:rFonts w:hint="cs"/>
          <w:sz w:val="30"/>
          <w:rtl/>
        </w:rPr>
        <w:t>وجود</w:t>
      </w:r>
      <w:r>
        <w:rPr>
          <w:sz w:val="30"/>
          <w:rtl/>
        </w:rPr>
        <w:t xml:space="preserve"> بكت</w:t>
      </w:r>
      <w:r>
        <w:rPr>
          <w:rFonts w:hint="cs"/>
          <w:sz w:val="30"/>
          <w:rtl/>
        </w:rPr>
        <w:t>ي</w:t>
      </w:r>
      <w:r>
        <w:rPr>
          <w:sz w:val="30"/>
          <w:rtl/>
        </w:rPr>
        <w:t>ر</w:t>
      </w:r>
      <w:r>
        <w:rPr>
          <w:rFonts w:hint="cs"/>
          <w:sz w:val="30"/>
          <w:rtl/>
        </w:rPr>
        <w:t>يا قولو</w:t>
      </w:r>
      <w:r>
        <w:rPr>
          <w:sz w:val="30"/>
          <w:rtl/>
        </w:rPr>
        <w:t>ن</w:t>
      </w:r>
      <w:r>
        <w:rPr>
          <w:rFonts w:hint="cs"/>
          <w:sz w:val="30"/>
          <w:rtl/>
        </w:rPr>
        <w:t>ية؛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يت</w:t>
      </w:r>
      <w:r>
        <w:rPr>
          <w:rFonts w:hint="cs"/>
          <w:sz w:val="30"/>
          <w:rtl/>
        </w:rPr>
        <w:t>ب</w:t>
      </w:r>
      <w:r>
        <w:rPr>
          <w:sz w:val="30"/>
          <w:rtl/>
        </w:rPr>
        <w:t>ع الأردن، في وضع سياسا</w:t>
      </w:r>
      <w:r>
        <w:rPr>
          <w:rFonts w:hint="cs"/>
          <w:sz w:val="30"/>
          <w:rtl/>
        </w:rPr>
        <w:t>ت</w:t>
      </w:r>
      <w:r>
        <w:rPr>
          <w:sz w:val="30"/>
          <w:rtl/>
        </w:rPr>
        <w:t xml:space="preserve"> مع</w:t>
      </w:r>
      <w:r>
        <w:rPr>
          <w:rFonts w:hint="cs"/>
          <w:sz w:val="30"/>
          <w:rtl/>
        </w:rPr>
        <w:t>ا</w:t>
      </w:r>
      <w:r>
        <w:rPr>
          <w:sz w:val="30"/>
          <w:rtl/>
        </w:rPr>
        <w:t>ي</w:t>
      </w:r>
      <w:r>
        <w:rPr>
          <w:rFonts w:hint="cs"/>
          <w:sz w:val="30"/>
          <w:rtl/>
        </w:rPr>
        <w:t>ير</w:t>
      </w:r>
      <w:r>
        <w:rPr>
          <w:sz w:val="30"/>
          <w:rtl/>
        </w:rPr>
        <w:t xml:space="preserve"> </w:t>
      </w:r>
      <w:r>
        <w:rPr>
          <w:rFonts w:hint="cs"/>
          <w:sz w:val="30"/>
          <w:rtl/>
        </w:rPr>
        <w:t>جود</w:t>
      </w:r>
      <w:r>
        <w:rPr>
          <w:sz w:val="30"/>
          <w:rtl/>
        </w:rPr>
        <w:t xml:space="preserve">ة </w:t>
      </w:r>
      <w:r>
        <w:rPr>
          <w:rFonts w:hint="cs"/>
          <w:sz w:val="30"/>
          <w:rtl/>
        </w:rPr>
        <w:t>ال</w:t>
      </w:r>
      <w:r>
        <w:rPr>
          <w:sz w:val="30"/>
          <w:rtl/>
        </w:rPr>
        <w:t>م</w:t>
      </w:r>
      <w:r>
        <w:rPr>
          <w:rFonts w:hint="cs"/>
          <w:sz w:val="30"/>
          <w:rtl/>
        </w:rPr>
        <w:t>ياه،</w:t>
      </w:r>
      <w:r>
        <w:rPr>
          <w:sz w:val="30"/>
          <w:rtl/>
        </w:rPr>
        <w:t xml:space="preserve"> ال</w:t>
      </w:r>
      <w:r>
        <w:rPr>
          <w:rFonts w:hint="cs"/>
          <w:sz w:val="30"/>
          <w:rtl/>
        </w:rPr>
        <w:t>م</w:t>
      </w:r>
      <w:r>
        <w:rPr>
          <w:sz w:val="30"/>
          <w:rtl/>
        </w:rPr>
        <w:t>عا</w:t>
      </w:r>
      <w:r>
        <w:rPr>
          <w:rFonts w:hint="cs"/>
          <w:sz w:val="30"/>
          <w:rtl/>
        </w:rPr>
        <w:t>يي</w:t>
      </w:r>
      <w:r>
        <w:rPr>
          <w:sz w:val="30"/>
          <w:rtl/>
        </w:rPr>
        <w:t xml:space="preserve">ر </w:t>
      </w:r>
      <w:r>
        <w:rPr>
          <w:rFonts w:hint="cs"/>
          <w:sz w:val="30"/>
          <w:rtl/>
        </w:rPr>
        <w:t>ا</w:t>
      </w:r>
      <w:r>
        <w:rPr>
          <w:sz w:val="30"/>
          <w:rtl/>
        </w:rPr>
        <w:t>لدولية لجود</w:t>
      </w:r>
      <w:r>
        <w:rPr>
          <w:rFonts w:hint="cs"/>
          <w:sz w:val="30"/>
          <w:rtl/>
        </w:rPr>
        <w:t>ة ا</w:t>
      </w:r>
      <w:r>
        <w:rPr>
          <w:sz w:val="30"/>
          <w:rtl/>
        </w:rPr>
        <w:t>ل</w:t>
      </w:r>
      <w:r>
        <w:rPr>
          <w:rFonts w:hint="cs"/>
          <w:sz w:val="30"/>
          <w:rtl/>
        </w:rPr>
        <w:t>م</w:t>
      </w:r>
      <w:r>
        <w:rPr>
          <w:sz w:val="30"/>
          <w:rtl/>
        </w:rPr>
        <w:t xml:space="preserve">ياه </w:t>
      </w:r>
      <w:r>
        <w:rPr>
          <w:rFonts w:hint="cs"/>
          <w:sz w:val="30"/>
          <w:rtl/>
        </w:rPr>
        <w:t>أ</w:t>
      </w:r>
      <w:r>
        <w:rPr>
          <w:sz w:val="30"/>
          <w:rtl/>
        </w:rPr>
        <w:t>و</w:t>
      </w:r>
      <w:r>
        <w:rPr>
          <w:rFonts w:hint="cs"/>
          <w:sz w:val="30"/>
          <w:rtl/>
        </w:rPr>
        <w:t xml:space="preserve"> ا</w:t>
      </w:r>
      <w:r>
        <w:rPr>
          <w:sz w:val="30"/>
          <w:rtl/>
        </w:rPr>
        <w:t>لق</w:t>
      </w:r>
      <w:r>
        <w:rPr>
          <w:rFonts w:hint="cs"/>
          <w:sz w:val="30"/>
          <w:rtl/>
        </w:rPr>
        <w:t>ي</w:t>
      </w:r>
      <w:r>
        <w:rPr>
          <w:sz w:val="30"/>
          <w:rtl/>
        </w:rPr>
        <w:t>م التوجي</w:t>
      </w:r>
      <w:r>
        <w:rPr>
          <w:rFonts w:hint="cs"/>
          <w:sz w:val="30"/>
          <w:rtl/>
        </w:rPr>
        <w:t>ه</w:t>
      </w:r>
      <w:r>
        <w:rPr>
          <w:rFonts w:hint="cs"/>
          <w:sz w:val="30"/>
          <w:rtl/>
        </w:rPr>
        <w:t>ية</w:t>
      </w:r>
      <w:r>
        <w:rPr>
          <w:sz w:val="30"/>
          <w:rtl/>
        </w:rPr>
        <w:t xml:space="preserve"> ا</w:t>
      </w:r>
      <w:r>
        <w:rPr>
          <w:rFonts w:hint="cs"/>
          <w:sz w:val="30"/>
          <w:rtl/>
        </w:rPr>
        <w:t xml:space="preserve">لتي وضعتها منظمة الصحة </w:t>
      </w:r>
      <w:r>
        <w:rPr>
          <w:sz w:val="30"/>
          <w:rtl/>
        </w:rPr>
        <w:t>ا</w:t>
      </w:r>
      <w:r>
        <w:rPr>
          <w:rFonts w:hint="cs"/>
          <w:sz w:val="30"/>
          <w:rtl/>
        </w:rPr>
        <w:t>ل</w:t>
      </w:r>
      <w:r>
        <w:rPr>
          <w:sz w:val="30"/>
          <w:rtl/>
        </w:rPr>
        <w:t>ع</w:t>
      </w:r>
      <w:r>
        <w:rPr>
          <w:rFonts w:hint="cs"/>
          <w:sz w:val="30"/>
          <w:rtl/>
        </w:rPr>
        <w:t>ا</w:t>
      </w:r>
      <w:r>
        <w:rPr>
          <w:sz w:val="30"/>
          <w:rtl/>
        </w:rPr>
        <w:t>لمية و</w:t>
      </w:r>
      <w:r>
        <w:rPr>
          <w:rFonts w:hint="cs"/>
          <w:sz w:val="30"/>
          <w:rtl/>
        </w:rPr>
        <w:t>ا</w:t>
      </w:r>
      <w:r>
        <w:rPr>
          <w:sz w:val="30"/>
          <w:rtl/>
        </w:rPr>
        <w:t>ل</w:t>
      </w:r>
      <w:r>
        <w:rPr>
          <w:rFonts w:hint="cs"/>
          <w:sz w:val="30"/>
          <w:rtl/>
        </w:rPr>
        <w:t>وك</w:t>
      </w:r>
      <w:r>
        <w:rPr>
          <w:sz w:val="30"/>
          <w:rtl/>
        </w:rPr>
        <w:t>ا</w:t>
      </w:r>
      <w:r>
        <w:rPr>
          <w:rFonts w:hint="cs"/>
          <w:sz w:val="30"/>
          <w:rtl/>
        </w:rPr>
        <w:t>ل</w:t>
      </w:r>
      <w:r>
        <w:rPr>
          <w:sz w:val="30"/>
          <w:rtl/>
        </w:rPr>
        <w:t>ة</w:t>
      </w:r>
      <w:r>
        <w:rPr>
          <w:rFonts w:hint="cs"/>
          <w:sz w:val="30"/>
          <w:rtl/>
        </w:rPr>
        <w:t xml:space="preserve"> </w:t>
      </w:r>
      <w:r>
        <w:rPr>
          <w:sz w:val="30"/>
          <w:rtl/>
        </w:rPr>
        <w:t>ا</w:t>
      </w:r>
      <w:r>
        <w:rPr>
          <w:rFonts w:hint="cs"/>
          <w:sz w:val="30"/>
          <w:rtl/>
        </w:rPr>
        <w:t>لأم</w:t>
      </w:r>
      <w:r>
        <w:rPr>
          <w:sz w:val="30"/>
          <w:rtl/>
        </w:rPr>
        <w:t xml:space="preserve">ريكية </w:t>
      </w:r>
      <w:r>
        <w:rPr>
          <w:rFonts w:hint="cs"/>
          <w:sz w:val="30"/>
          <w:rtl/>
        </w:rPr>
        <w:t>ل</w:t>
      </w:r>
      <w:r>
        <w:rPr>
          <w:sz w:val="30"/>
          <w:rtl/>
        </w:rPr>
        <w:t>حم</w:t>
      </w:r>
      <w:r>
        <w:rPr>
          <w:rFonts w:hint="cs"/>
          <w:sz w:val="30"/>
          <w:rtl/>
        </w:rPr>
        <w:t>اية ا</w:t>
      </w:r>
      <w:r>
        <w:rPr>
          <w:sz w:val="30"/>
          <w:rtl/>
        </w:rPr>
        <w:t>لب</w:t>
      </w:r>
      <w:r>
        <w:rPr>
          <w:rFonts w:hint="cs"/>
          <w:sz w:val="30"/>
          <w:rtl/>
        </w:rPr>
        <w:t>يئة و</w:t>
      </w:r>
      <w:r>
        <w:rPr>
          <w:sz w:val="30"/>
          <w:rtl/>
        </w:rPr>
        <w:t>ا</w:t>
      </w:r>
      <w:r>
        <w:rPr>
          <w:rFonts w:hint="cs"/>
          <w:sz w:val="30"/>
          <w:rtl/>
        </w:rPr>
        <w:t>لمن</w:t>
      </w:r>
      <w:r>
        <w:rPr>
          <w:sz w:val="30"/>
          <w:rtl/>
        </w:rPr>
        <w:t>ظم</w:t>
      </w:r>
      <w:r>
        <w:rPr>
          <w:rFonts w:hint="cs"/>
          <w:sz w:val="30"/>
          <w:rtl/>
        </w:rPr>
        <w:t xml:space="preserve">ات </w:t>
      </w:r>
      <w:r>
        <w:rPr>
          <w:sz w:val="30"/>
          <w:rtl/>
        </w:rPr>
        <w:t>الأخرى</w:t>
      </w:r>
      <w:r>
        <w:rPr>
          <w:rFonts w:hint="cs"/>
          <w:sz w:val="30"/>
          <w:rtl/>
        </w:rPr>
        <w:t>، إ</w:t>
      </w:r>
      <w:r>
        <w:rPr>
          <w:sz w:val="30"/>
          <w:rtl/>
        </w:rPr>
        <w:t>لا</w:t>
      </w:r>
      <w:r>
        <w:rPr>
          <w:rFonts w:hint="cs"/>
          <w:sz w:val="30"/>
          <w:rtl/>
        </w:rPr>
        <w:t xml:space="preserve"> أ</w:t>
      </w:r>
      <w:r>
        <w:rPr>
          <w:sz w:val="30"/>
          <w:rtl/>
        </w:rPr>
        <w:t>ن</w:t>
      </w:r>
      <w:r>
        <w:rPr>
          <w:rFonts w:hint="cs"/>
          <w:sz w:val="30"/>
          <w:rtl/>
        </w:rPr>
        <w:t xml:space="preserve"> ه</w:t>
      </w:r>
      <w:r>
        <w:rPr>
          <w:sz w:val="30"/>
          <w:rtl/>
        </w:rPr>
        <w:t>ذه</w:t>
      </w:r>
      <w:r>
        <w:rPr>
          <w:rFonts w:hint="cs"/>
          <w:sz w:val="30"/>
          <w:rtl/>
        </w:rPr>
        <w:t xml:space="preserve"> ال</w:t>
      </w:r>
      <w:r>
        <w:rPr>
          <w:sz w:val="30"/>
          <w:rtl/>
        </w:rPr>
        <w:t>مع</w:t>
      </w:r>
      <w:r>
        <w:rPr>
          <w:rFonts w:hint="cs"/>
          <w:sz w:val="30"/>
          <w:rtl/>
        </w:rPr>
        <w:t>ا</w:t>
      </w:r>
      <w:r>
        <w:rPr>
          <w:sz w:val="30"/>
          <w:rtl/>
        </w:rPr>
        <w:t>يي</w:t>
      </w:r>
      <w:r>
        <w:rPr>
          <w:rFonts w:hint="cs"/>
          <w:sz w:val="30"/>
          <w:rtl/>
        </w:rPr>
        <w:t>ر</w:t>
      </w:r>
      <w:r>
        <w:rPr>
          <w:sz w:val="30"/>
          <w:rtl/>
        </w:rPr>
        <w:t xml:space="preserve"> ق</w:t>
      </w:r>
      <w:r>
        <w:rPr>
          <w:rFonts w:hint="cs"/>
          <w:sz w:val="30"/>
          <w:rtl/>
        </w:rPr>
        <w:t>د ت</w:t>
      </w:r>
      <w:r>
        <w:rPr>
          <w:sz w:val="30"/>
          <w:rtl/>
        </w:rPr>
        <w:t>كو</w:t>
      </w:r>
      <w:r>
        <w:rPr>
          <w:rFonts w:hint="cs"/>
          <w:sz w:val="30"/>
          <w:rtl/>
        </w:rPr>
        <w:t>ن</w:t>
      </w:r>
      <w:r>
        <w:rPr>
          <w:sz w:val="30"/>
          <w:rtl/>
        </w:rPr>
        <w:t xml:space="preserve"> </w:t>
      </w:r>
      <w:r>
        <w:rPr>
          <w:rFonts w:hint="cs"/>
          <w:sz w:val="30"/>
          <w:rtl/>
        </w:rPr>
        <w:t>ف</w:t>
      </w:r>
      <w:r>
        <w:rPr>
          <w:sz w:val="30"/>
          <w:rtl/>
        </w:rPr>
        <w:t>ي بعض</w:t>
      </w:r>
      <w:r>
        <w:rPr>
          <w:rFonts w:hint="cs"/>
          <w:sz w:val="30"/>
          <w:rtl/>
        </w:rPr>
        <w:t xml:space="preserve"> الأ</w:t>
      </w:r>
      <w:r>
        <w:rPr>
          <w:sz w:val="30"/>
          <w:rtl/>
        </w:rPr>
        <w:t>حيان</w:t>
      </w:r>
      <w:r>
        <w:rPr>
          <w:rFonts w:hint="cs"/>
          <w:sz w:val="30"/>
          <w:rtl/>
        </w:rPr>
        <w:t xml:space="preserve"> متش</w:t>
      </w:r>
      <w:r>
        <w:rPr>
          <w:sz w:val="30"/>
          <w:rtl/>
        </w:rPr>
        <w:t xml:space="preserve">ددة </w:t>
      </w:r>
      <w:r>
        <w:rPr>
          <w:rFonts w:hint="cs"/>
          <w:sz w:val="30"/>
          <w:rtl/>
        </w:rPr>
        <w:t xml:space="preserve">وقد </w:t>
      </w:r>
      <w:r>
        <w:rPr>
          <w:sz w:val="30"/>
          <w:rtl/>
        </w:rPr>
        <w:t>لا ت</w:t>
      </w:r>
      <w:r>
        <w:rPr>
          <w:rFonts w:hint="cs"/>
          <w:sz w:val="30"/>
          <w:rtl/>
        </w:rPr>
        <w:t>ت</w:t>
      </w:r>
      <w:r>
        <w:rPr>
          <w:sz w:val="30"/>
          <w:rtl/>
        </w:rPr>
        <w:t>و</w:t>
      </w:r>
      <w:r>
        <w:rPr>
          <w:rFonts w:hint="cs"/>
          <w:sz w:val="30"/>
          <w:rtl/>
        </w:rPr>
        <w:t xml:space="preserve">افق مع </w:t>
      </w:r>
      <w:r>
        <w:rPr>
          <w:sz w:val="30"/>
          <w:rtl/>
        </w:rPr>
        <w:t>ا</w:t>
      </w:r>
      <w:r>
        <w:rPr>
          <w:rFonts w:hint="cs"/>
          <w:sz w:val="30"/>
          <w:rtl/>
        </w:rPr>
        <w:t>لظروف ا</w:t>
      </w:r>
      <w:r>
        <w:rPr>
          <w:sz w:val="30"/>
          <w:rtl/>
        </w:rPr>
        <w:t>ل</w:t>
      </w:r>
      <w:r>
        <w:rPr>
          <w:rFonts w:hint="cs"/>
          <w:sz w:val="30"/>
          <w:rtl/>
        </w:rPr>
        <w:t>محلية أ</w:t>
      </w:r>
      <w:r>
        <w:rPr>
          <w:sz w:val="30"/>
          <w:rtl/>
        </w:rPr>
        <w:t>و</w:t>
      </w:r>
      <w:r>
        <w:rPr>
          <w:rFonts w:hint="cs"/>
          <w:sz w:val="30"/>
          <w:rtl/>
        </w:rPr>
        <w:t xml:space="preserve"> لا يمكن </w:t>
      </w:r>
      <w:r>
        <w:rPr>
          <w:sz w:val="30"/>
          <w:rtl/>
        </w:rPr>
        <w:t>ت</w:t>
      </w:r>
      <w:r>
        <w:rPr>
          <w:rFonts w:hint="cs"/>
          <w:sz w:val="30"/>
          <w:rtl/>
        </w:rPr>
        <w:t>حمل</w:t>
      </w:r>
      <w:r>
        <w:rPr>
          <w:sz w:val="30"/>
          <w:rtl/>
        </w:rPr>
        <w:t xml:space="preserve"> </w:t>
      </w:r>
      <w:r>
        <w:rPr>
          <w:rFonts w:hint="cs"/>
          <w:sz w:val="30"/>
          <w:rtl/>
        </w:rPr>
        <w:t>تك</w:t>
      </w:r>
      <w:r>
        <w:rPr>
          <w:sz w:val="30"/>
          <w:rtl/>
        </w:rPr>
        <w:t>لف</w:t>
      </w:r>
      <w:r>
        <w:rPr>
          <w:rFonts w:hint="cs"/>
          <w:sz w:val="30"/>
          <w:rtl/>
        </w:rPr>
        <w:t>ته</w:t>
      </w:r>
      <w:r>
        <w:rPr>
          <w:sz w:val="30"/>
          <w:rtl/>
        </w:rPr>
        <w:t xml:space="preserve">ا </w:t>
      </w:r>
      <w:r>
        <w:rPr>
          <w:rFonts w:hint="cs"/>
          <w:sz w:val="30"/>
          <w:rtl/>
        </w:rPr>
        <w:t>في</w:t>
      </w:r>
      <w:r>
        <w:rPr>
          <w:sz w:val="30"/>
          <w:rtl/>
        </w:rPr>
        <w:t xml:space="preserve"> </w:t>
      </w:r>
      <w:r>
        <w:rPr>
          <w:rFonts w:hint="cs"/>
          <w:sz w:val="30"/>
          <w:rtl/>
        </w:rPr>
        <w:t>بعض</w:t>
      </w:r>
      <w:r>
        <w:rPr>
          <w:sz w:val="30"/>
          <w:rtl/>
        </w:rPr>
        <w:t xml:space="preserve"> الح</w:t>
      </w:r>
      <w:r>
        <w:rPr>
          <w:rFonts w:hint="cs"/>
          <w:sz w:val="30"/>
          <w:rtl/>
        </w:rPr>
        <w:t>ا</w:t>
      </w:r>
      <w:r>
        <w:rPr>
          <w:sz w:val="30"/>
          <w:rtl/>
        </w:rPr>
        <w:t>لات</w:t>
      </w:r>
      <w:r>
        <w:rPr>
          <w:rFonts w:hint="cs"/>
          <w:sz w:val="30"/>
          <w:rtl/>
        </w:rPr>
        <w:t>.</w:t>
      </w:r>
      <w:r>
        <w:rPr>
          <w:sz w:val="30"/>
          <w:rtl/>
        </w:rPr>
        <w:t xml:space="preserve"> </w:t>
      </w:r>
      <w:r>
        <w:rPr>
          <w:rFonts w:hint="cs"/>
          <w:sz w:val="30"/>
          <w:rtl/>
        </w:rPr>
        <w:t xml:space="preserve">كما </w:t>
      </w:r>
      <w:r>
        <w:rPr>
          <w:sz w:val="30"/>
          <w:rtl/>
        </w:rPr>
        <w:t>أن</w:t>
      </w:r>
      <w:r>
        <w:rPr>
          <w:rFonts w:hint="cs"/>
          <w:sz w:val="30"/>
          <w:rtl/>
        </w:rPr>
        <w:t xml:space="preserve"> </w:t>
      </w:r>
      <w:r>
        <w:rPr>
          <w:sz w:val="30"/>
          <w:rtl/>
        </w:rPr>
        <w:t>إجر</w:t>
      </w:r>
      <w:r>
        <w:rPr>
          <w:rFonts w:hint="cs"/>
          <w:sz w:val="30"/>
          <w:rtl/>
        </w:rPr>
        <w:t>ا</w:t>
      </w:r>
      <w:r>
        <w:rPr>
          <w:sz w:val="30"/>
          <w:rtl/>
        </w:rPr>
        <w:t xml:space="preserve">ء تقييم </w:t>
      </w:r>
      <w:r>
        <w:rPr>
          <w:rFonts w:hint="cs"/>
          <w:sz w:val="30"/>
          <w:rtl/>
        </w:rPr>
        <w:t>شامل ل</w:t>
      </w:r>
      <w:r>
        <w:rPr>
          <w:sz w:val="30"/>
          <w:rtl/>
        </w:rPr>
        <w:t>ج</w:t>
      </w:r>
      <w:r>
        <w:rPr>
          <w:rFonts w:hint="cs"/>
          <w:sz w:val="30"/>
          <w:rtl/>
        </w:rPr>
        <w:t>ود</w:t>
      </w:r>
      <w:r>
        <w:rPr>
          <w:sz w:val="30"/>
          <w:rtl/>
        </w:rPr>
        <w:t>ة</w:t>
      </w:r>
      <w:r>
        <w:rPr>
          <w:rFonts w:hint="cs"/>
          <w:sz w:val="30"/>
          <w:rtl/>
        </w:rPr>
        <w:t xml:space="preserve"> مياه </w:t>
      </w:r>
      <w:r>
        <w:rPr>
          <w:sz w:val="30"/>
          <w:rtl/>
        </w:rPr>
        <w:t>الشرب في</w:t>
      </w:r>
      <w:r>
        <w:rPr>
          <w:rFonts w:hint="cs"/>
          <w:sz w:val="30"/>
          <w:rtl/>
        </w:rPr>
        <w:t xml:space="preserve"> نظ</w:t>
      </w:r>
      <w:r>
        <w:rPr>
          <w:sz w:val="30"/>
          <w:rtl/>
        </w:rPr>
        <w:t>ا</w:t>
      </w:r>
      <w:r>
        <w:rPr>
          <w:sz w:val="30"/>
          <w:rtl/>
        </w:rPr>
        <w:t>م</w:t>
      </w:r>
      <w:r>
        <w:rPr>
          <w:rFonts w:hint="cs"/>
          <w:sz w:val="30"/>
          <w:rtl/>
        </w:rPr>
        <w:t xml:space="preserve"> التوزيع يفوق قدرة الدو</w:t>
      </w:r>
      <w:r>
        <w:rPr>
          <w:sz w:val="30"/>
          <w:rtl/>
        </w:rPr>
        <w:t>ل</w:t>
      </w:r>
      <w:r>
        <w:rPr>
          <w:rFonts w:hint="cs"/>
          <w:sz w:val="30"/>
          <w:rtl/>
        </w:rPr>
        <w:t>ة</w:t>
      </w:r>
      <w:r>
        <w:rPr>
          <w:sz w:val="30"/>
          <w:rtl/>
        </w:rPr>
        <w:t xml:space="preserve"> </w:t>
      </w:r>
      <w:r>
        <w:rPr>
          <w:rFonts w:hint="cs"/>
          <w:sz w:val="30"/>
          <w:rtl/>
        </w:rPr>
        <w:t>ف</w:t>
      </w:r>
      <w:r>
        <w:rPr>
          <w:sz w:val="30"/>
          <w:rtl/>
        </w:rPr>
        <w:t>ي ض</w:t>
      </w:r>
      <w:r>
        <w:rPr>
          <w:rFonts w:hint="cs"/>
          <w:sz w:val="30"/>
          <w:rtl/>
        </w:rPr>
        <w:t>و</w:t>
      </w:r>
      <w:r>
        <w:rPr>
          <w:sz w:val="30"/>
          <w:rtl/>
        </w:rPr>
        <w:t>ء</w:t>
      </w:r>
      <w:r>
        <w:rPr>
          <w:rFonts w:hint="cs"/>
          <w:sz w:val="30"/>
          <w:rtl/>
        </w:rPr>
        <w:t xml:space="preserve"> </w:t>
      </w:r>
      <w:r>
        <w:rPr>
          <w:sz w:val="30"/>
          <w:rtl/>
        </w:rPr>
        <w:t>الإ</w:t>
      </w:r>
      <w:r>
        <w:rPr>
          <w:rFonts w:hint="cs"/>
          <w:sz w:val="30"/>
          <w:rtl/>
        </w:rPr>
        <w:t>م</w:t>
      </w:r>
      <w:r>
        <w:rPr>
          <w:sz w:val="30"/>
          <w:rtl/>
        </w:rPr>
        <w:t>ك</w:t>
      </w:r>
      <w:r>
        <w:rPr>
          <w:rFonts w:hint="cs"/>
          <w:sz w:val="30"/>
          <w:rtl/>
        </w:rPr>
        <w:t>ا</w:t>
      </w:r>
      <w:r>
        <w:rPr>
          <w:sz w:val="30"/>
          <w:rtl/>
        </w:rPr>
        <w:t>ن</w:t>
      </w:r>
      <w:r>
        <w:rPr>
          <w:rFonts w:hint="cs"/>
          <w:sz w:val="30"/>
          <w:rtl/>
        </w:rPr>
        <w:t>ي</w:t>
      </w:r>
      <w:r>
        <w:rPr>
          <w:sz w:val="30"/>
          <w:rtl/>
        </w:rPr>
        <w:t>ا</w:t>
      </w:r>
      <w:r>
        <w:rPr>
          <w:rFonts w:hint="cs"/>
          <w:sz w:val="30"/>
          <w:rtl/>
        </w:rPr>
        <w:t>ت ا</w:t>
      </w:r>
      <w:r>
        <w:rPr>
          <w:sz w:val="30"/>
          <w:rtl/>
        </w:rPr>
        <w:t>ل</w:t>
      </w:r>
      <w:r>
        <w:rPr>
          <w:rFonts w:hint="cs"/>
          <w:sz w:val="30"/>
          <w:rtl/>
        </w:rPr>
        <w:t>ل</w:t>
      </w:r>
      <w:r>
        <w:rPr>
          <w:sz w:val="30"/>
          <w:rtl/>
        </w:rPr>
        <w:t>وجس</w:t>
      </w:r>
      <w:r>
        <w:rPr>
          <w:rFonts w:hint="cs"/>
          <w:sz w:val="30"/>
          <w:rtl/>
        </w:rPr>
        <w:t>تي</w:t>
      </w:r>
      <w:r>
        <w:rPr>
          <w:sz w:val="30"/>
          <w:rtl/>
        </w:rPr>
        <w:t xml:space="preserve">ة </w:t>
      </w:r>
      <w:r>
        <w:rPr>
          <w:rFonts w:hint="cs"/>
          <w:sz w:val="30"/>
          <w:rtl/>
        </w:rPr>
        <w:t>المتا</w:t>
      </w:r>
      <w:r>
        <w:rPr>
          <w:sz w:val="30"/>
          <w:rtl/>
        </w:rPr>
        <w:t>حة</w:t>
      </w:r>
      <w:r>
        <w:rPr>
          <w:rFonts w:hint="cs"/>
          <w:sz w:val="30"/>
          <w:rtl/>
        </w:rPr>
        <w:t>، مما</w:t>
      </w:r>
      <w:r>
        <w:rPr>
          <w:sz w:val="30"/>
          <w:rtl/>
        </w:rPr>
        <w:t xml:space="preserve"> </w:t>
      </w:r>
      <w:r>
        <w:rPr>
          <w:rFonts w:hint="cs"/>
          <w:sz w:val="30"/>
          <w:rtl/>
        </w:rPr>
        <w:t>يست</w:t>
      </w:r>
      <w:r>
        <w:rPr>
          <w:sz w:val="30"/>
          <w:rtl/>
        </w:rPr>
        <w:t>دع</w:t>
      </w:r>
      <w:r>
        <w:rPr>
          <w:rFonts w:hint="cs"/>
          <w:sz w:val="30"/>
          <w:rtl/>
        </w:rPr>
        <w:t>ي ا</w:t>
      </w:r>
      <w:r>
        <w:rPr>
          <w:sz w:val="30"/>
          <w:rtl/>
        </w:rPr>
        <w:t>ل</w:t>
      </w:r>
      <w:r>
        <w:rPr>
          <w:rFonts w:hint="cs"/>
          <w:sz w:val="30"/>
          <w:rtl/>
        </w:rPr>
        <w:t>ا</w:t>
      </w:r>
      <w:r>
        <w:rPr>
          <w:sz w:val="30"/>
          <w:rtl/>
        </w:rPr>
        <w:t>ستع</w:t>
      </w:r>
      <w:r>
        <w:rPr>
          <w:rFonts w:hint="cs"/>
          <w:sz w:val="30"/>
          <w:rtl/>
        </w:rPr>
        <w:t>انة</w:t>
      </w:r>
      <w:r>
        <w:rPr>
          <w:sz w:val="30"/>
          <w:rtl/>
        </w:rPr>
        <w:t xml:space="preserve"> با</w:t>
      </w:r>
      <w:r>
        <w:rPr>
          <w:rFonts w:hint="cs"/>
          <w:sz w:val="30"/>
          <w:rtl/>
        </w:rPr>
        <w:t>ل</w:t>
      </w:r>
      <w:r>
        <w:rPr>
          <w:sz w:val="30"/>
          <w:rtl/>
        </w:rPr>
        <w:t>م</w:t>
      </w:r>
      <w:r>
        <w:rPr>
          <w:rFonts w:hint="cs"/>
          <w:sz w:val="30"/>
          <w:rtl/>
        </w:rPr>
        <w:t>ؤ</w:t>
      </w:r>
      <w:r>
        <w:rPr>
          <w:sz w:val="30"/>
          <w:rtl/>
        </w:rPr>
        <w:t xml:space="preserve">سسات </w:t>
      </w:r>
      <w:r>
        <w:rPr>
          <w:rFonts w:hint="cs"/>
          <w:sz w:val="30"/>
          <w:rtl/>
        </w:rPr>
        <w:t>ا</w:t>
      </w:r>
      <w:r>
        <w:rPr>
          <w:sz w:val="30"/>
          <w:rtl/>
        </w:rPr>
        <w:t>ل</w:t>
      </w:r>
      <w:r>
        <w:rPr>
          <w:rFonts w:hint="cs"/>
          <w:sz w:val="30"/>
          <w:rtl/>
        </w:rPr>
        <w:t>د</w:t>
      </w:r>
      <w:r>
        <w:rPr>
          <w:sz w:val="30"/>
          <w:rtl/>
        </w:rPr>
        <w:t xml:space="preserve">ولية </w:t>
      </w:r>
      <w:r>
        <w:rPr>
          <w:rFonts w:hint="cs"/>
          <w:sz w:val="30"/>
          <w:rtl/>
        </w:rPr>
        <w:t>ا</w:t>
      </w:r>
      <w:r>
        <w:rPr>
          <w:sz w:val="30"/>
          <w:rtl/>
        </w:rPr>
        <w:t>ل</w:t>
      </w:r>
      <w:r>
        <w:rPr>
          <w:rFonts w:hint="cs"/>
          <w:sz w:val="30"/>
          <w:rtl/>
        </w:rPr>
        <w:t>م</w:t>
      </w:r>
      <w:r>
        <w:rPr>
          <w:sz w:val="30"/>
          <w:rtl/>
        </w:rPr>
        <w:t>تخصصة</w:t>
      </w:r>
      <w:r>
        <w:rPr>
          <w:rFonts w:hint="cs"/>
          <w:sz w:val="30"/>
          <w:rtl/>
        </w:rPr>
        <w:t xml:space="preserve"> </w:t>
      </w:r>
      <w:r>
        <w:rPr>
          <w:sz w:val="30"/>
          <w:rtl/>
        </w:rPr>
        <w:t>ف</w:t>
      </w:r>
      <w:r>
        <w:rPr>
          <w:rFonts w:hint="cs"/>
          <w:sz w:val="30"/>
          <w:rtl/>
        </w:rPr>
        <w:t>ي هذ</w:t>
      </w:r>
      <w:r>
        <w:rPr>
          <w:sz w:val="30"/>
          <w:rtl/>
        </w:rPr>
        <w:t>ا</w:t>
      </w:r>
      <w:r>
        <w:rPr>
          <w:rFonts w:hint="cs"/>
          <w:sz w:val="30"/>
          <w:rtl/>
        </w:rPr>
        <w:t xml:space="preserve"> الم</w:t>
      </w:r>
      <w:r>
        <w:rPr>
          <w:sz w:val="30"/>
          <w:rtl/>
        </w:rPr>
        <w:t>جال</w:t>
      </w:r>
      <w:r>
        <w:rPr>
          <w:rFonts w:hint="cs"/>
          <w:sz w:val="30"/>
          <w:rtl/>
        </w:rPr>
        <w:t>؛</w:t>
      </w:r>
    </w:p>
    <w:p w:rsidR="00000000" w:rsidRDefault="00913BE8">
      <w:pPr>
        <w:spacing w:before="0" w:line="380" w:lineRule="exact"/>
        <w:ind w:left="1434" w:hanging="714"/>
        <w:jc w:val="both"/>
        <w:rPr>
          <w:rFonts w:hint="cs"/>
          <w:sz w:val="30"/>
          <w:rtl/>
        </w:rPr>
      </w:pPr>
      <w:r>
        <w:rPr>
          <w:rFonts w:hint="cs"/>
          <w:sz w:val="30"/>
          <w:rtl/>
        </w:rPr>
        <w:t>-</w:t>
      </w:r>
      <w:r>
        <w:rPr>
          <w:rFonts w:hint="cs"/>
          <w:sz w:val="30"/>
          <w:rtl/>
        </w:rPr>
        <w:tab/>
        <w:t>اتخذت</w:t>
      </w:r>
      <w:r>
        <w:rPr>
          <w:sz w:val="30"/>
          <w:rtl/>
        </w:rPr>
        <w:t xml:space="preserve"> </w:t>
      </w:r>
      <w:r>
        <w:rPr>
          <w:rFonts w:hint="cs"/>
          <w:sz w:val="30"/>
          <w:rtl/>
        </w:rPr>
        <w:t>عدة ت</w:t>
      </w:r>
      <w:r>
        <w:rPr>
          <w:sz w:val="30"/>
          <w:rtl/>
        </w:rPr>
        <w:t>دابير</w:t>
      </w:r>
      <w:r>
        <w:rPr>
          <w:rFonts w:hint="cs"/>
          <w:sz w:val="30"/>
          <w:rtl/>
        </w:rPr>
        <w:t xml:space="preserve"> م</w:t>
      </w:r>
      <w:r>
        <w:rPr>
          <w:sz w:val="30"/>
          <w:rtl/>
        </w:rPr>
        <w:t>ن أجل</w:t>
      </w:r>
      <w:r>
        <w:rPr>
          <w:rFonts w:hint="cs"/>
          <w:sz w:val="30"/>
          <w:rtl/>
        </w:rPr>
        <w:t xml:space="preserve"> مك</w:t>
      </w:r>
      <w:r>
        <w:rPr>
          <w:sz w:val="30"/>
          <w:rtl/>
        </w:rPr>
        <w:t>ا</w:t>
      </w:r>
      <w:r>
        <w:rPr>
          <w:rFonts w:hint="cs"/>
          <w:sz w:val="30"/>
          <w:rtl/>
        </w:rPr>
        <w:t>ف</w:t>
      </w:r>
      <w:r>
        <w:rPr>
          <w:sz w:val="30"/>
          <w:rtl/>
        </w:rPr>
        <w:t xml:space="preserve">حة </w:t>
      </w:r>
      <w:r>
        <w:rPr>
          <w:rFonts w:hint="cs"/>
          <w:sz w:val="30"/>
          <w:rtl/>
        </w:rPr>
        <w:t>الت</w:t>
      </w:r>
      <w:r>
        <w:rPr>
          <w:sz w:val="30"/>
          <w:rtl/>
        </w:rPr>
        <w:t>لو</w:t>
      </w:r>
      <w:r>
        <w:rPr>
          <w:rFonts w:hint="cs"/>
          <w:sz w:val="30"/>
          <w:rtl/>
        </w:rPr>
        <w:t>ث</w:t>
      </w:r>
      <w:r>
        <w:rPr>
          <w:sz w:val="30"/>
          <w:rtl/>
        </w:rPr>
        <w:t xml:space="preserve"> </w:t>
      </w:r>
      <w:r>
        <w:rPr>
          <w:rFonts w:hint="cs"/>
          <w:sz w:val="30"/>
          <w:rtl/>
        </w:rPr>
        <w:t>البيئي و</w:t>
      </w:r>
      <w:r>
        <w:rPr>
          <w:sz w:val="30"/>
          <w:rtl/>
        </w:rPr>
        <w:t>تل</w:t>
      </w:r>
      <w:r>
        <w:rPr>
          <w:rFonts w:hint="cs"/>
          <w:sz w:val="30"/>
          <w:rtl/>
        </w:rPr>
        <w:t>و</w:t>
      </w:r>
      <w:r>
        <w:rPr>
          <w:sz w:val="30"/>
          <w:rtl/>
        </w:rPr>
        <w:t>يث</w:t>
      </w:r>
      <w:r>
        <w:rPr>
          <w:rFonts w:hint="cs"/>
          <w:sz w:val="30"/>
          <w:rtl/>
        </w:rPr>
        <w:t xml:space="preserve"> إ</w:t>
      </w:r>
      <w:r>
        <w:rPr>
          <w:sz w:val="30"/>
          <w:rtl/>
        </w:rPr>
        <w:t>م</w:t>
      </w:r>
      <w:r>
        <w:rPr>
          <w:rFonts w:hint="cs"/>
          <w:sz w:val="30"/>
          <w:rtl/>
        </w:rPr>
        <w:t>د</w:t>
      </w:r>
      <w:r>
        <w:rPr>
          <w:sz w:val="30"/>
          <w:rtl/>
        </w:rPr>
        <w:t>ا</w:t>
      </w:r>
      <w:r>
        <w:rPr>
          <w:rFonts w:hint="cs"/>
          <w:sz w:val="30"/>
          <w:rtl/>
        </w:rPr>
        <w:t>دات ا</w:t>
      </w:r>
      <w:r>
        <w:rPr>
          <w:sz w:val="30"/>
          <w:rtl/>
        </w:rPr>
        <w:t>ل</w:t>
      </w:r>
      <w:r>
        <w:rPr>
          <w:rFonts w:hint="cs"/>
          <w:sz w:val="30"/>
          <w:rtl/>
        </w:rPr>
        <w:t>م</w:t>
      </w:r>
      <w:r>
        <w:rPr>
          <w:sz w:val="30"/>
          <w:rtl/>
        </w:rPr>
        <w:t>ياه</w:t>
      </w:r>
      <w:r>
        <w:rPr>
          <w:rFonts w:hint="cs"/>
          <w:sz w:val="30"/>
          <w:rtl/>
        </w:rPr>
        <w:t xml:space="preserve"> منها</w:t>
      </w:r>
      <w:r>
        <w:rPr>
          <w:sz w:val="30"/>
          <w:rtl/>
        </w:rPr>
        <w:t xml:space="preserve"> </w:t>
      </w:r>
      <w:r>
        <w:rPr>
          <w:rFonts w:hint="cs"/>
          <w:sz w:val="30"/>
          <w:rtl/>
        </w:rPr>
        <w:t>إ</w:t>
      </w:r>
      <w:r>
        <w:rPr>
          <w:sz w:val="30"/>
          <w:rtl/>
        </w:rPr>
        <w:t>طلاق</w:t>
      </w:r>
      <w:r>
        <w:rPr>
          <w:rFonts w:hint="cs"/>
          <w:sz w:val="30"/>
          <w:rtl/>
        </w:rPr>
        <w:t xml:space="preserve"> مبا</w:t>
      </w:r>
      <w:r>
        <w:rPr>
          <w:sz w:val="30"/>
          <w:rtl/>
        </w:rPr>
        <w:t>درة الشبكة ال</w:t>
      </w:r>
      <w:r>
        <w:rPr>
          <w:rFonts w:hint="cs"/>
          <w:sz w:val="30"/>
          <w:rtl/>
        </w:rPr>
        <w:t>و</w:t>
      </w:r>
      <w:r>
        <w:rPr>
          <w:sz w:val="30"/>
          <w:rtl/>
        </w:rPr>
        <w:t>طنية نح</w:t>
      </w:r>
      <w:r>
        <w:rPr>
          <w:rFonts w:hint="cs"/>
          <w:sz w:val="30"/>
          <w:rtl/>
        </w:rPr>
        <w:t>و</w:t>
      </w:r>
      <w:r>
        <w:rPr>
          <w:sz w:val="30"/>
          <w:rtl/>
        </w:rPr>
        <w:t xml:space="preserve"> بيئة ص</w:t>
      </w:r>
      <w:r>
        <w:rPr>
          <w:rFonts w:hint="cs"/>
          <w:sz w:val="30"/>
          <w:rtl/>
        </w:rPr>
        <w:t>ح</w:t>
      </w:r>
      <w:r>
        <w:rPr>
          <w:sz w:val="30"/>
          <w:rtl/>
        </w:rPr>
        <w:t>ية للأ</w:t>
      </w:r>
      <w:r>
        <w:rPr>
          <w:rFonts w:hint="cs"/>
          <w:sz w:val="30"/>
          <w:rtl/>
        </w:rPr>
        <w:t>ط</w:t>
      </w:r>
      <w:r>
        <w:rPr>
          <w:sz w:val="30"/>
          <w:rtl/>
        </w:rPr>
        <w:t>ف</w:t>
      </w:r>
      <w:r>
        <w:rPr>
          <w:rFonts w:hint="cs"/>
          <w:sz w:val="30"/>
          <w:rtl/>
        </w:rPr>
        <w:t xml:space="preserve">ال </w:t>
      </w:r>
      <w:r>
        <w:rPr>
          <w:sz w:val="30"/>
          <w:rtl/>
        </w:rPr>
        <w:t>في مد</w:t>
      </w:r>
      <w:r>
        <w:rPr>
          <w:sz w:val="30"/>
          <w:rtl/>
        </w:rPr>
        <w:t>ي</w:t>
      </w:r>
      <w:r>
        <w:rPr>
          <w:rFonts w:hint="cs"/>
          <w:sz w:val="30"/>
          <w:rtl/>
        </w:rPr>
        <w:t>ن</w:t>
      </w:r>
      <w:r>
        <w:rPr>
          <w:sz w:val="30"/>
          <w:rtl/>
        </w:rPr>
        <w:t xml:space="preserve">ة </w:t>
      </w:r>
      <w:r>
        <w:rPr>
          <w:rFonts w:hint="cs"/>
          <w:sz w:val="30"/>
          <w:rtl/>
        </w:rPr>
        <w:t>إر</w:t>
      </w:r>
      <w:r>
        <w:rPr>
          <w:sz w:val="30"/>
          <w:rtl/>
        </w:rPr>
        <w:t>بد</w:t>
      </w:r>
      <w:r>
        <w:rPr>
          <w:rFonts w:hint="cs"/>
          <w:sz w:val="30"/>
          <w:rtl/>
        </w:rPr>
        <w:t xml:space="preserve"> خ</w:t>
      </w:r>
      <w:r>
        <w:rPr>
          <w:sz w:val="30"/>
          <w:rtl/>
        </w:rPr>
        <w:t>لا</w:t>
      </w:r>
      <w:r>
        <w:rPr>
          <w:rFonts w:hint="cs"/>
          <w:sz w:val="30"/>
          <w:rtl/>
        </w:rPr>
        <w:t xml:space="preserve">ل </w:t>
      </w:r>
      <w:r>
        <w:rPr>
          <w:sz w:val="30"/>
          <w:rtl/>
        </w:rPr>
        <w:t>شه</w:t>
      </w:r>
      <w:r>
        <w:rPr>
          <w:rFonts w:hint="cs"/>
          <w:sz w:val="30"/>
          <w:rtl/>
        </w:rPr>
        <w:t>ر</w:t>
      </w:r>
      <w:r>
        <w:rPr>
          <w:sz w:val="30"/>
          <w:rtl/>
        </w:rPr>
        <w:t xml:space="preserve"> تم</w:t>
      </w:r>
      <w:r>
        <w:rPr>
          <w:rFonts w:hint="cs"/>
          <w:sz w:val="30"/>
          <w:rtl/>
        </w:rPr>
        <w:t>و</w:t>
      </w:r>
      <w:r>
        <w:rPr>
          <w:sz w:val="30"/>
          <w:rtl/>
        </w:rPr>
        <w:t>ز</w:t>
      </w:r>
      <w:r>
        <w:rPr>
          <w:rFonts w:hint="cs"/>
          <w:sz w:val="30"/>
          <w:rtl/>
        </w:rPr>
        <w:t>/يوليه 2003</w:t>
      </w:r>
      <w:r>
        <w:rPr>
          <w:sz w:val="30"/>
          <w:rtl/>
        </w:rPr>
        <w:t>،</w:t>
      </w:r>
      <w:r>
        <w:rPr>
          <w:rFonts w:hint="cs"/>
          <w:sz w:val="30"/>
          <w:rtl/>
        </w:rPr>
        <w:t xml:space="preserve"> وإ</w:t>
      </w:r>
      <w:r>
        <w:rPr>
          <w:sz w:val="30"/>
          <w:rtl/>
        </w:rPr>
        <w:t>ع</w:t>
      </w:r>
      <w:r>
        <w:rPr>
          <w:rFonts w:hint="cs"/>
          <w:sz w:val="30"/>
          <w:rtl/>
        </w:rPr>
        <w:t>ل</w:t>
      </w:r>
      <w:r>
        <w:rPr>
          <w:sz w:val="30"/>
          <w:rtl/>
        </w:rPr>
        <w:t>ان</w:t>
      </w:r>
      <w:r>
        <w:rPr>
          <w:rFonts w:hint="cs"/>
          <w:sz w:val="30"/>
          <w:rtl/>
        </w:rPr>
        <w:t xml:space="preserve"> </w:t>
      </w:r>
      <w:r>
        <w:rPr>
          <w:sz w:val="30"/>
          <w:rtl/>
        </w:rPr>
        <w:t>جامع</w:t>
      </w:r>
      <w:r>
        <w:rPr>
          <w:rFonts w:hint="cs"/>
          <w:sz w:val="30"/>
          <w:rtl/>
        </w:rPr>
        <w:t>ة</w:t>
      </w:r>
      <w:r>
        <w:rPr>
          <w:sz w:val="30"/>
          <w:rtl/>
        </w:rPr>
        <w:t xml:space="preserve"> ا</w:t>
      </w:r>
      <w:r>
        <w:rPr>
          <w:rFonts w:hint="cs"/>
          <w:sz w:val="30"/>
          <w:rtl/>
        </w:rPr>
        <w:t>لع</w:t>
      </w:r>
      <w:r>
        <w:rPr>
          <w:sz w:val="30"/>
          <w:rtl/>
        </w:rPr>
        <w:t>لوم وا</w:t>
      </w:r>
      <w:r>
        <w:rPr>
          <w:rFonts w:hint="cs"/>
          <w:sz w:val="30"/>
          <w:rtl/>
        </w:rPr>
        <w:t>ل</w:t>
      </w:r>
      <w:r>
        <w:rPr>
          <w:sz w:val="30"/>
          <w:rtl/>
        </w:rPr>
        <w:t>تك</w:t>
      </w:r>
      <w:r>
        <w:rPr>
          <w:rFonts w:hint="cs"/>
          <w:sz w:val="30"/>
          <w:rtl/>
        </w:rPr>
        <w:t>ن</w:t>
      </w:r>
      <w:r>
        <w:rPr>
          <w:sz w:val="30"/>
          <w:rtl/>
        </w:rPr>
        <w:t>و</w:t>
      </w:r>
      <w:r>
        <w:rPr>
          <w:rFonts w:hint="cs"/>
          <w:sz w:val="30"/>
          <w:rtl/>
        </w:rPr>
        <w:t>ل</w:t>
      </w:r>
      <w:r>
        <w:rPr>
          <w:sz w:val="30"/>
          <w:rtl/>
        </w:rPr>
        <w:t>وج</w:t>
      </w:r>
      <w:r>
        <w:rPr>
          <w:rFonts w:hint="cs"/>
          <w:sz w:val="30"/>
          <w:rtl/>
        </w:rPr>
        <w:t xml:space="preserve">يا </w:t>
      </w:r>
      <w:r>
        <w:rPr>
          <w:sz w:val="30"/>
          <w:rtl/>
        </w:rPr>
        <w:t>الأردنية/مركز</w:t>
      </w:r>
      <w:r>
        <w:rPr>
          <w:rFonts w:hint="cs"/>
          <w:sz w:val="30"/>
          <w:rtl/>
        </w:rPr>
        <w:t xml:space="preserve"> ال</w:t>
      </w:r>
      <w:r>
        <w:rPr>
          <w:sz w:val="30"/>
          <w:rtl/>
        </w:rPr>
        <w:t>مل</w:t>
      </w:r>
      <w:r>
        <w:rPr>
          <w:rFonts w:hint="cs"/>
          <w:sz w:val="30"/>
          <w:rtl/>
        </w:rPr>
        <w:t>كة رانيا العبد الله ل</w:t>
      </w:r>
      <w:r>
        <w:rPr>
          <w:sz w:val="30"/>
          <w:rtl/>
        </w:rPr>
        <w:t>علوم وتكنولوج</w:t>
      </w:r>
      <w:r>
        <w:rPr>
          <w:rFonts w:hint="cs"/>
          <w:sz w:val="30"/>
          <w:rtl/>
        </w:rPr>
        <w:t>ي</w:t>
      </w:r>
      <w:r>
        <w:rPr>
          <w:sz w:val="30"/>
          <w:rtl/>
        </w:rPr>
        <w:t>ا</w:t>
      </w:r>
      <w:r>
        <w:rPr>
          <w:rFonts w:hint="cs"/>
          <w:sz w:val="30"/>
          <w:rtl/>
        </w:rPr>
        <w:t xml:space="preserve"> </w:t>
      </w:r>
      <w:r>
        <w:rPr>
          <w:sz w:val="30"/>
          <w:rtl/>
        </w:rPr>
        <w:t>ا</w:t>
      </w:r>
      <w:r>
        <w:rPr>
          <w:rFonts w:hint="cs"/>
          <w:sz w:val="30"/>
          <w:rtl/>
        </w:rPr>
        <w:t>ل</w:t>
      </w:r>
      <w:r>
        <w:rPr>
          <w:sz w:val="30"/>
          <w:rtl/>
        </w:rPr>
        <w:t>ب</w:t>
      </w:r>
      <w:r>
        <w:rPr>
          <w:rFonts w:hint="cs"/>
          <w:sz w:val="30"/>
          <w:rtl/>
        </w:rPr>
        <w:t>يئة</w:t>
      </w:r>
      <w:r>
        <w:rPr>
          <w:sz w:val="30"/>
          <w:rtl/>
        </w:rPr>
        <w:t xml:space="preserve"> نواة </w:t>
      </w:r>
      <w:r>
        <w:rPr>
          <w:rFonts w:hint="cs"/>
          <w:sz w:val="30"/>
          <w:rtl/>
        </w:rPr>
        <w:t>ل</w:t>
      </w:r>
      <w:r>
        <w:rPr>
          <w:sz w:val="30"/>
          <w:rtl/>
        </w:rPr>
        <w:t>هذ</w:t>
      </w:r>
      <w:r>
        <w:rPr>
          <w:rFonts w:hint="cs"/>
          <w:sz w:val="30"/>
          <w:rtl/>
        </w:rPr>
        <w:t>ه الش</w:t>
      </w:r>
      <w:r>
        <w:rPr>
          <w:sz w:val="30"/>
          <w:rtl/>
        </w:rPr>
        <w:t>بك</w:t>
      </w:r>
      <w:r>
        <w:rPr>
          <w:rFonts w:hint="cs"/>
          <w:sz w:val="30"/>
          <w:rtl/>
        </w:rPr>
        <w:t>ة، ون</w:t>
      </w:r>
      <w:r>
        <w:rPr>
          <w:sz w:val="30"/>
          <w:rtl/>
        </w:rPr>
        <w:t>ق</w:t>
      </w:r>
      <w:r>
        <w:rPr>
          <w:rFonts w:hint="cs"/>
          <w:sz w:val="30"/>
          <w:rtl/>
        </w:rPr>
        <w:t xml:space="preserve">طة </w:t>
      </w:r>
      <w:r>
        <w:rPr>
          <w:sz w:val="30"/>
          <w:rtl/>
        </w:rPr>
        <w:t>ان</w:t>
      </w:r>
      <w:r>
        <w:rPr>
          <w:rFonts w:hint="cs"/>
          <w:sz w:val="30"/>
          <w:rtl/>
        </w:rPr>
        <w:t>طلا</w:t>
      </w:r>
      <w:r>
        <w:rPr>
          <w:sz w:val="30"/>
          <w:rtl/>
        </w:rPr>
        <w:t>ق</w:t>
      </w:r>
      <w:r>
        <w:rPr>
          <w:rFonts w:hint="cs"/>
          <w:sz w:val="30"/>
          <w:rtl/>
        </w:rPr>
        <w:t xml:space="preserve"> </w:t>
      </w:r>
      <w:r>
        <w:rPr>
          <w:sz w:val="30"/>
          <w:rtl/>
        </w:rPr>
        <w:t>لها</w:t>
      </w:r>
      <w:r>
        <w:rPr>
          <w:rFonts w:hint="cs"/>
          <w:sz w:val="30"/>
          <w:rtl/>
        </w:rPr>
        <w:t xml:space="preserve"> حيث </w:t>
      </w:r>
      <w:r>
        <w:rPr>
          <w:sz w:val="30"/>
          <w:rtl/>
        </w:rPr>
        <w:t>تت</w:t>
      </w:r>
      <w:r>
        <w:rPr>
          <w:rFonts w:hint="cs"/>
          <w:sz w:val="30"/>
          <w:rtl/>
        </w:rPr>
        <w:t>لخص</w:t>
      </w:r>
      <w:r>
        <w:rPr>
          <w:sz w:val="30"/>
          <w:rtl/>
        </w:rPr>
        <w:t xml:space="preserve"> أهداف </w:t>
      </w:r>
      <w:r>
        <w:rPr>
          <w:rFonts w:hint="cs"/>
          <w:sz w:val="30"/>
          <w:rtl/>
        </w:rPr>
        <w:t xml:space="preserve">هذه </w:t>
      </w:r>
      <w:r>
        <w:rPr>
          <w:sz w:val="30"/>
          <w:rtl/>
        </w:rPr>
        <w:t>الشبكة الوط</w:t>
      </w:r>
      <w:r>
        <w:rPr>
          <w:rFonts w:hint="cs"/>
          <w:sz w:val="30"/>
          <w:rtl/>
        </w:rPr>
        <w:t>نية</w:t>
      </w:r>
      <w:r>
        <w:rPr>
          <w:sz w:val="30"/>
          <w:rtl/>
        </w:rPr>
        <w:t xml:space="preserve"> </w:t>
      </w:r>
      <w:r>
        <w:rPr>
          <w:rFonts w:hint="cs"/>
          <w:sz w:val="30"/>
          <w:rtl/>
        </w:rPr>
        <w:t xml:space="preserve">في </w:t>
      </w:r>
      <w:r>
        <w:rPr>
          <w:sz w:val="30"/>
          <w:rtl/>
        </w:rPr>
        <w:t>بناء</w:t>
      </w:r>
      <w:r>
        <w:rPr>
          <w:rFonts w:hint="cs"/>
          <w:sz w:val="30"/>
          <w:rtl/>
        </w:rPr>
        <w:t xml:space="preserve"> ن</w:t>
      </w:r>
      <w:r>
        <w:rPr>
          <w:sz w:val="30"/>
          <w:rtl/>
        </w:rPr>
        <w:t>ظ</w:t>
      </w:r>
      <w:r>
        <w:rPr>
          <w:rFonts w:hint="cs"/>
          <w:sz w:val="30"/>
          <w:rtl/>
        </w:rPr>
        <w:t>ا</w:t>
      </w:r>
      <w:r>
        <w:rPr>
          <w:sz w:val="30"/>
          <w:rtl/>
        </w:rPr>
        <w:t xml:space="preserve">م </w:t>
      </w:r>
      <w:r>
        <w:rPr>
          <w:rFonts w:hint="cs"/>
          <w:sz w:val="30"/>
          <w:rtl/>
        </w:rPr>
        <w:t>ل</w:t>
      </w:r>
      <w:r>
        <w:rPr>
          <w:sz w:val="30"/>
          <w:rtl/>
        </w:rPr>
        <w:t>ل</w:t>
      </w:r>
      <w:r>
        <w:rPr>
          <w:rFonts w:hint="cs"/>
          <w:sz w:val="30"/>
          <w:rtl/>
        </w:rPr>
        <w:t>م</w:t>
      </w:r>
      <w:r>
        <w:rPr>
          <w:sz w:val="30"/>
          <w:rtl/>
        </w:rPr>
        <w:t>ع</w:t>
      </w:r>
      <w:r>
        <w:rPr>
          <w:rFonts w:hint="cs"/>
          <w:sz w:val="30"/>
          <w:rtl/>
        </w:rPr>
        <w:t>ل</w:t>
      </w:r>
      <w:r>
        <w:rPr>
          <w:sz w:val="30"/>
          <w:rtl/>
        </w:rPr>
        <w:t>ومات خ</w:t>
      </w:r>
      <w:r>
        <w:rPr>
          <w:rFonts w:hint="cs"/>
          <w:sz w:val="30"/>
          <w:rtl/>
        </w:rPr>
        <w:t>اص</w:t>
      </w:r>
      <w:r>
        <w:rPr>
          <w:sz w:val="30"/>
          <w:rtl/>
        </w:rPr>
        <w:t xml:space="preserve"> </w:t>
      </w:r>
      <w:r>
        <w:rPr>
          <w:rFonts w:hint="cs"/>
          <w:sz w:val="30"/>
          <w:rtl/>
        </w:rPr>
        <w:t>با</w:t>
      </w:r>
      <w:r>
        <w:rPr>
          <w:sz w:val="30"/>
          <w:rtl/>
        </w:rPr>
        <w:t>لد</w:t>
      </w:r>
      <w:r>
        <w:rPr>
          <w:rFonts w:hint="cs"/>
          <w:sz w:val="30"/>
          <w:rtl/>
        </w:rPr>
        <w:t>ر</w:t>
      </w:r>
      <w:r>
        <w:rPr>
          <w:sz w:val="30"/>
          <w:rtl/>
        </w:rPr>
        <w:t>ا</w:t>
      </w:r>
      <w:r>
        <w:rPr>
          <w:rFonts w:hint="cs"/>
          <w:sz w:val="30"/>
          <w:rtl/>
        </w:rPr>
        <w:t>س</w:t>
      </w:r>
      <w:r>
        <w:rPr>
          <w:sz w:val="30"/>
          <w:rtl/>
        </w:rPr>
        <w:t>ا</w:t>
      </w:r>
      <w:r>
        <w:rPr>
          <w:rFonts w:hint="cs"/>
          <w:sz w:val="30"/>
          <w:rtl/>
        </w:rPr>
        <w:t>ت وا</w:t>
      </w:r>
      <w:r>
        <w:rPr>
          <w:sz w:val="30"/>
          <w:rtl/>
        </w:rPr>
        <w:t>ل</w:t>
      </w:r>
      <w:r>
        <w:rPr>
          <w:rFonts w:hint="cs"/>
          <w:sz w:val="30"/>
          <w:rtl/>
        </w:rPr>
        <w:t>م</w:t>
      </w:r>
      <w:r>
        <w:rPr>
          <w:sz w:val="30"/>
          <w:rtl/>
        </w:rPr>
        <w:t>شاريع</w:t>
      </w:r>
      <w:r>
        <w:rPr>
          <w:rFonts w:hint="cs"/>
          <w:sz w:val="30"/>
          <w:rtl/>
        </w:rPr>
        <w:t xml:space="preserve"> الب</w:t>
      </w:r>
      <w:r>
        <w:rPr>
          <w:sz w:val="30"/>
          <w:rtl/>
        </w:rPr>
        <w:t>يئية</w:t>
      </w:r>
      <w:r>
        <w:rPr>
          <w:rFonts w:hint="cs"/>
          <w:sz w:val="30"/>
          <w:rtl/>
        </w:rPr>
        <w:t xml:space="preserve"> ا</w:t>
      </w:r>
      <w:r>
        <w:rPr>
          <w:rFonts w:hint="cs"/>
          <w:sz w:val="30"/>
          <w:rtl/>
        </w:rPr>
        <w:t>لم</w:t>
      </w:r>
      <w:r>
        <w:rPr>
          <w:sz w:val="30"/>
          <w:rtl/>
        </w:rPr>
        <w:t>هتمة</w:t>
      </w:r>
      <w:r>
        <w:rPr>
          <w:rFonts w:hint="cs"/>
          <w:sz w:val="30"/>
          <w:rtl/>
        </w:rPr>
        <w:t xml:space="preserve"> ببي</w:t>
      </w:r>
      <w:r>
        <w:rPr>
          <w:sz w:val="30"/>
          <w:rtl/>
        </w:rPr>
        <w:t>ئة الأطفال</w:t>
      </w:r>
      <w:r>
        <w:rPr>
          <w:rFonts w:hint="cs"/>
          <w:sz w:val="30"/>
          <w:rtl/>
        </w:rPr>
        <w:t>، و</w:t>
      </w:r>
      <w:r>
        <w:rPr>
          <w:sz w:val="30"/>
          <w:rtl/>
        </w:rPr>
        <w:t>ت</w:t>
      </w:r>
      <w:r>
        <w:rPr>
          <w:rFonts w:hint="cs"/>
          <w:sz w:val="30"/>
          <w:rtl/>
        </w:rPr>
        <w:t>حديد الم</w:t>
      </w:r>
      <w:r>
        <w:rPr>
          <w:sz w:val="30"/>
          <w:rtl/>
        </w:rPr>
        <w:t>خ</w:t>
      </w:r>
      <w:r>
        <w:rPr>
          <w:rFonts w:hint="cs"/>
          <w:sz w:val="30"/>
          <w:rtl/>
        </w:rPr>
        <w:t>اطر الب</w:t>
      </w:r>
      <w:r>
        <w:rPr>
          <w:sz w:val="30"/>
          <w:rtl/>
        </w:rPr>
        <w:t>ي</w:t>
      </w:r>
      <w:r>
        <w:rPr>
          <w:rFonts w:hint="cs"/>
          <w:sz w:val="30"/>
          <w:rtl/>
        </w:rPr>
        <w:t xml:space="preserve">ئية التي </w:t>
      </w:r>
      <w:r>
        <w:rPr>
          <w:sz w:val="30"/>
          <w:rtl/>
        </w:rPr>
        <w:t>ت</w:t>
      </w:r>
      <w:r>
        <w:rPr>
          <w:rFonts w:hint="cs"/>
          <w:sz w:val="30"/>
          <w:rtl/>
        </w:rPr>
        <w:t>واج</w:t>
      </w:r>
      <w:r>
        <w:rPr>
          <w:sz w:val="30"/>
          <w:rtl/>
        </w:rPr>
        <w:t>ه</w:t>
      </w:r>
      <w:r>
        <w:rPr>
          <w:rFonts w:hint="cs"/>
          <w:sz w:val="30"/>
          <w:rtl/>
        </w:rPr>
        <w:t xml:space="preserve"> الأطفال ف</w:t>
      </w:r>
      <w:r>
        <w:rPr>
          <w:sz w:val="30"/>
          <w:rtl/>
        </w:rPr>
        <w:t>ي</w:t>
      </w:r>
      <w:r>
        <w:rPr>
          <w:rFonts w:hint="cs"/>
          <w:sz w:val="30"/>
          <w:rtl/>
        </w:rPr>
        <w:t xml:space="preserve"> الأردن </w:t>
      </w:r>
      <w:r>
        <w:rPr>
          <w:sz w:val="30"/>
          <w:rtl/>
        </w:rPr>
        <w:t>وال</w:t>
      </w:r>
      <w:r>
        <w:rPr>
          <w:rFonts w:hint="cs"/>
          <w:sz w:val="30"/>
          <w:rtl/>
        </w:rPr>
        <w:t>م</w:t>
      </w:r>
      <w:r>
        <w:rPr>
          <w:sz w:val="30"/>
          <w:rtl/>
        </w:rPr>
        <w:t>نطق</w:t>
      </w:r>
      <w:r>
        <w:rPr>
          <w:rFonts w:hint="cs"/>
          <w:sz w:val="30"/>
          <w:rtl/>
        </w:rPr>
        <w:t>ة</w:t>
      </w:r>
      <w:r>
        <w:rPr>
          <w:sz w:val="30"/>
          <w:rtl/>
        </w:rPr>
        <w:t>،</w:t>
      </w:r>
      <w:r>
        <w:rPr>
          <w:rFonts w:hint="cs"/>
          <w:sz w:val="30"/>
          <w:rtl/>
        </w:rPr>
        <w:t xml:space="preserve"> و</w:t>
      </w:r>
      <w:r>
        <w:rPr>
          <w:sz w:val="30"/>
          <w:rtl/>
        </w:rPr>
        <w:t>ا</w:t>
      </w:r>
      <w:r>
        <w:rPr>
          <w:rFonts w:hint="cs"/>
          <w:sz w:val="30"/>
          <w:rtl/>
        </w:rPr>
        <w:t>ل</w:t>
      </w:r>
      <w:r>
        <w:rPr>
          <w:sz w:val="30"/>
          <w:rtl/>
        </w:rPr>
        <w:t>ع</w:t>
      </w:r>
      <w:r>
        <w:rPr>
          <w:rFonts w:hint="cs"/>
          <w:sz w:val="30"/>
          <w:rtl/>
        </w:rPr>
        <w:t>م</w:t>
      </w:r>
      <w:r>
        <w:rPr>
          <w:sz w:val="30"/>
          <w:rtl/>
        </w:rPr>
        <w:t>ل على تغيير</w:t>
      </w:r>
      <w:r>
        <w:rPr>
          <w:rFonts w:hint="cs"/>
          <w:sz w:val="30"/>
          <w:rtl/>
        </w:rPr>
        <w:t xml:space="preserve"> الات</w:t>
      </w:r>
      <w:r>
        <w:rPr>
          <w:sz w:val="30"/>
          <w:rtl/>
        </w:rPr>
        <w:t>جاها</w:t>
      </w:r>
      <w:r>
        <w:rPr>
          <w:rFonts w:hint="cs"/>
          <w:sz w:val="30"/>
          <w:rtl/>
        </w:rPr>
        <w:t>ت و</w:t>
      </w:r>
      <w:r>
        <w:rPr>
          <w:sz w:val="30"/>
          <w:rtl/>
        </w:rPr>
        <w:t>ال</w:t>
      </w:r>
      <w:r>
        <w:rPr>
          <w:rFonts w:hint="cs"/>
          <w:sz w:val="30"/>
          <w:rtl/>
        </w:rPr>
        <w:t>مفا</w:t>
      </w:r>
      <w:r>
        <w:rPr>
          <w:sz w:val="30"/>
          <w:rtl/>
        </w:rPr>
        <w:t>هيم والأ</w:t>
      </w:r>
      <w:r>
        <w:rPr>
          <w:rFonts w:hint="cs"/>
          <w:sz w:val="30"/>
          <w:rtl/>
        </w:rPr>
        <w:t>نما</w:t>
      </w:r>
      <w:r>
        <w:rPr>
          <w:sz w:val="30"/>
          <w:rtl/>
        </w:rPr>
        <w:t xml:space="preserve">ط </w:t>
      </w:r>
      <w:r>
        <w:rPr>
          <w:rFonts w:hint="cs"/>
          <w:sz w:val="30"/>
          <w:rtl/>
        </w:rPr>
        <w:t>السلوكية الخاطئة لتح</w:t>
      </w:r>
      <w:r>
        <w:rPr>
          <w:sz w:val="30"/>
          <w:rtl/>
        </w:rPr>
        <w:t>س</w:t>
      </w:r>
      <w:r>
        <w:rPr>
          <w:rFonts w:hint="cs"/>
          <w:sz w:val="30"/>
          <w:rtl/>
        </w:rPr>
        <w:t>ي</w:t>
      </w:r>
      <w:r>
        <w:rPr>
          <w:sz w:val="30"/>
          <w:rtl/>
        </w:rPr>
        <w:t>ن</w:t>
      </w:r>
      <w:r>
        <w:rPr>
          <w:rFonts w:hint="cs"/>
          <w:sz w:val="30"/>
          <w:rtl/>
        </w:rPr>
        <w:t xml:space="preserve"> الأو</w:t>
      </w:r>
      <w:r>
        <w:rPr>
          <w:sz w:val="30"/>
          <w:rtl/>
        </w:rPr>
        <w:t>ض</w:t>
      </w:r>
      <w:r>
        <w:rPr>
          <w:rFonts w:hint="cs"/>
          <w:sz w:val="30"/>
          <w:rtl/>
        </w:rPr>
        <w:t>ا</w:t>
      </w:r>
      <w:r>
        <w:rPr>
          <w:sz w:val="30"/>
          <w:rtl/>
        </w:rPr>
        <w:t>ع</w:t>
      </w:r>
      <w:r>
        <w:rPr>
          <w:rFonts w:hint="cs"/>
          <w:sz w:val="30"/>
          <w:rtl/>
        </w:rPr>
        <w:t xml:space="preserve"> </w:t>
      </w:r>
      <w:r>
        <w:rPr>
          <w:sz w:val="30"/>
          <w:rtl/>
        </w:rPr>
        <w:t>ا</w:t>
      </w:r>
      <w:r>
        <w:rPr>
          <w:rFonts w:hint="cs"/>
          <w:sz w:val="30"/>
          <w:rtl/>
        </w:rPr>
        <w:t>ل</w:t>
      </w:r>
      <w:r>
        <w:rPr>
          <w:sz w:val="30"/>
          <w:rtl/>
        </w:rPr>
        <w:t>ب</w:t>
      </w:r>
      <w:r>
        <w:rPr>
          <w:rFonts w:hint="cs"/>
          <w:sz w:val="30"/>
          <w:rtl/>
        </w:rPr>
        <w:t>يئية للأ</w:t>
      </w:r>
      <w:r>
        <w:rPr>
          <w:sz w:val="30"/>
          <w:rtl/>
        </w:rPr>
        <w:t>ط</w:t>
      </w:r>
      <w:r>
        <w:rPr>
          <w:rFonts w:hint="cs"/>
          <w:sz w:val="30"/>
          <w:rtl/>
        </w:rPr>
        <w:t>فا</w:t>
      </w:r>
      <w:r>
        <w:rPr>
          <w:sz w:val="30"/>
          <w:rtl/>
        </w:rPr>
        <w:t>ل</w:t>
      </w:r>
      <w:r>
        <w:rPr>
          <w:rFonts w:hint="cs"/>
          <w:sz w:val="30"/>
          <w:rtl/>
        </w:rPr>
        <w:t>،</w:t>
      </w:r>
      <w:r>
        <w:rPr>
          <w:sz w:val="30"/>
          <w:rtl/>
        </w:rPr>
        <w:t xml:space="preserve"> </w:t>
      </w:r>
      <w:r>
        <w:rPr>
          <w:rFonts w:hint="cs"/>
          <w:sz w:val="30"/>
          <w:rtl/>
        </w:rPr>
        <w:t>وا</w:t>
      </w:r>
      <w:r>
        <w:rPr>
          <w:sz w:val="30"/>
          <w:rtl/>
        </w:rPr>
        <w:t>لتن</w:t>
      </w:r>
      <w:r>
        <w:rPr>
          <w:rFonts w:hint="cs"/>
          <w:sz w:val="30"/>
          <w:rtl/>
        </w:rPr>
        <w:t>سيق مع</w:t>
      </w:r>
      <w:r>
        <w:rPr>
          <w:sz w:val="30"/>
          <w:rtl/>
        </w:rPr>
        <w:t xml:space="preserve"> ا</w:t>
      </w:r>
      <w:r>
        <w:rPr>
          <w:rFonts w:hint="cs"/>
          <w:sz w:val="30"/>
          <w:rtl/>
        </w:rPr>
        <w:t>لمؤس</w:t>
      </w:r>
      <w:r>
        <w:rPr>
          <w:sz w:val="30"/>
          <w:rtl/>
        </w:rPr>
        <w:t>سا</w:t>
      </w:r>
      <w:r>
        <w:rPr>
          <w:rFonts w:hint="cs"/>
          <w:sz w:val="30"/>
          <w:rtl/>
        </w:rPr>
        <w:t>ت</w:t>
      </w:r>
      <w:r>
        <w:rPr>
          <w:sz w:val="30"/>
          <w:rtl/>
        </w:rPr>
        <w:t xml:space="preserve"> وا</w:t>
      </w:r>
      <w:r>
        <w:rPr>
          <w:rFonts w:hint="cs"/>
          <w:sz w:val="30"/>
          <w:rtl/>
        </w:rPr>
        <w:t>لمب</w:t>
      </w:r>
      <w:r>
        <w:rPr>
          <w:sz w:val="30"/>
          <w:rtl/>
        </w:rPr>
        <w:t>ا</w:t>
      </w:r>
      <w:r>
        <w:rPr>
          <w:rFonts w:hint="cs"/>
          <w:sz w:val="30"/>
          <w:rtl/>
        </w:rPr>
        <w:t>د</w:t>
      </w:r>
      <w:r>
        <w:rPr>
          <w:sz w:val="30"/>
          <w:rtl/>
        </w:rPr>
        <w:t>رات</w:t>
      </w:r>
      <w:r>
        <w:rPr>
          <w:rFonts w:hint="cs"/>
          <w:sz w:val="30"/>
          <w:rtl/>
        </w:rPr>
        <w:t xml:space="preserve"> ال</w:t>
      </w:r>
      <w:r>
        <w:rPr>
          <w:sz w:val="30"/>
          <w:rtl/>
        </w:rPr>
        <w:t>تي ت</w:t>
      </w:r>
      <w:r>
        <w:rPr>
          <w:rFonts w:hint="cs"/>
          <w:sz w:val="30"/>
          <w:rtl/>
        </w:rPr>
        <w:t>ع</w:t>
      </w:r>
      <w:r>
        <w:rPr>
          <w:sz w:val="30"/>
          <w:rtl/>
        </w:rPr>
        <w:t>ن</w:t>
      </w:r>
      <w:r>
        <w:rPr>
          <w:rFonts w:hint="cs"/>
          <w:sz w:val="30"/>
          <w:rtl/>
        </w:rPr>
        <w:t>ى</w:t>
      </w:r>
      <w:r>
        <w:rPr>
          <w:sz w:val="30"/>
          <w:rtl/>
        </w:rPr>
        <w:t xml:space="preserve"> ب</w:t>
      </w:r>
      <w:r>
        <w:rPr>
          <w:rFonts w:hint="cs"/>
          <w:sz w:val="30"/>
          <w:rtl/>
        </w:rPr>
        <w:t>أوض</w:t>
      </w:r>
      <w:r>
        <w:rPr>
          <w:sz w:val="30"/>
          <w:rtl/>
        </w:rPr>
        <w:t>اع</w:t>
      </w:r>
      <w:r>
        <w:rPr>
          <w:rFonts w:hint="cs"/>
          <w:sz w:val="30"/>
          <w:rtl/>
        </w:rPr>
        <w:t xml:space="preserve"> </w:t>
      </w:r>
      <w:r>
        <w:rPr>
          <w:sz w:val="30"/>
          <w:rtl/>
        </w:rPr>
        <w:t>الأطفال</w:t>
      </w:r>
      <w:r>
        <w:rPr>
          <w:rFonts w:hint="cs"/>
          <w:sz w:val="30"/>
          <w:rtl/>
        </w:rPr>
        <w:t xml:space="preserve"> </w:t>
      </w:r>
      <w:r>
        <w:rPr>
          <w:sz w:val="30"/>
          <w:rtl/>
        </w:rPr>
        <w:t>ال</w:t>
      </w:r>
      <w:r>
        <w:rPr>
          <w:rFonts w:hint="cs"/>
          <w:sz w:val="30"/>
          <w:rtl/>
        </w:rPr>
        <w:t>بي</w:t>
      </w:r>
      <w:r>
        <w:rPr>
          <w:sz w:val="30"/>
          <w:rtl/>
        </w:rPr>
        <w:t>ئ</w:t>
      </w:r>
      <w:r>
        <w:rPr>
          <w:rFonts w:hint="cs"/>
          <w:sz w:val="30"/>
          <w:rtl/>
        </w:rPr>
        <w:t>ي</w:t>
      </w:r>
      <w:r>
        <w:rPr>
          <w:sz w:val="30"/>
          <w:rtl/>
        </w:rPr>
        <w:t>ة، وت</w:t>
      </w:r>
      <w:r>
        <w:rPr>
          <w:rFonts w:hint="cs"/>
          <w:sz w:val="30"/>
          <w:rtl/>
        </w:rPr>
        <w:t>يسير</w:t>
      </w:r>
      <w:r>
        <w:rPr>
          <w:sz w:val="30"/>
          <w:rtl/>
        </w:rPr>
        <w:t xml:space="preserve"> الا</w:t>
      </w:r>
      <w:r>
        <w:rPr>
          <w:rFonts w:hint="cs"/>
          <w:sz w:val="30"/>
          <w:rtl/>
        </w:rPr>
        <w:t>ت</w:t>
      </w:r>
      <w:r>
        <w:rPr>
          <w:rFonts w:hint="cs"/>
          <w:sz w:val="30"/>
          <w:rtl/>
        </w:rPr>
        <w:t>صال</w:t>
      </w:r>
      <w:r>
        <w:rPr>
          <w:sz w:val="30"/>
          <w:rtl/>
        </w:rPr>
        <w:t xml:space="preserve"> وال</w:t>
      </w:r>
      <w:r>
        <w:rPr>
          <w:rFonts w:hint="cs"/>
          <w:sz w:val="30"/>
          <w:rtl/>
        </w:rPr>
        <w:t>تعاو</w:t>
      </w:r>
      <w:r>
        <w:rPr>
          <w:sz w:val="30"/>
          <w:rtl/>
        </w:rPr>
        <w:t>ن بين</w:t>
      </w:r>
      <w:r>
        <w:rPr>
          <w:rFonts w:hint="cs"/>
          <w:sz w:val="30"/>
          <w:rtl/>
        </w:rPr>
        <w:t xml:space="preserve"> المؤسس</w:t>
      </w:r>
      <w:r>
        <w:rPr>
          <w:sz w:val="30"/>
          <w:rtl/>
        </w:rPr>
        <w:t>ا</w:t>
      </w:r>
      <w:r>
        <w:rPr>
          <w:rFonts w:hint="cs"/>
          <w:sz w:val="30"/>
          <w:rtl/>
        </w:rPr>
        <w:t>ت والأفر</w:t>
      </w:r>
      <w:r>
        <w:rPr>
          <w:sz w:val="30"/>
          <w:rtl/>
        </w:rPr>
        <w:t>ا</w:t>
      </w:r>
      <w:r>
        <w:rPr>
          <w:rFonts w:hint="cs"/>
          <w:sz w:val="30"/>
          <w:rtl/>
        </w:rPr>
        <w:t>د والمع</w:t>
      </w:r>
      <w:r>
        <w:rPr>
          <w:sz w:val="30"/>
          <w:rtl/>
        </w:rPr>
        <w:t>ن</w:t>
      </w:r>
      <w:r>
        <w:rPr>
          <w:rFonts w:hint="cs"/>
          <w:sz w:val="30"/>
          <w:rtl/>
        </w:rPr>
        <w:t>يين بأمور</w:t>
      </w:r>
      <w:r>
        <w:rPr>
          <w:sz w:val="30"/>
          <w:rtl/>
        </w:rPr>
        <w:t xml:space="preserve"> </w:t>
      </w:r>
      <w:r>
        <w:rPr>
          <w:rFonts w:hint="cs"/>
          <w:sz w:val="30"/>
          <w:rtl/>
        </w:rPr>
        <w:t>صحة</w:t>
      </w:r>
      <w:r>
        <w:rPr>
          <w:sz w:val="30"/>
          <w:rtl/>
        </w:rPr>
        <w:t xml:space="preserve"> </w:t>
      </w:r>
      <w:r>
        <w:rPr>
          <w:rFonts w:hint="cs"/>
          <w:sz w:val="30"/>
          <w:rtl/>
        </w:rPr>
        <w:t>بي</w:t>
      </w:r>
      <w:r>
        <w:rPr>
          <w:sz w:val="30"/>
          <w:rtl/>
        </w:rPr>
        <w:t>ئة</w:t>
      </w:r>
      <w:r>
        <w:rPr>
          <w:rFonts w:hint="cs"/>
          <w:sz w:val="30"/>
          <w:rtl/>
        </w:rPr>
        <w:t xml:space="preserve"> ا</w:t>
      </w:r>
      <w:r>
        <w:rPr>
          <w:sz w:val="30"/>
          <w:rtl/>
        </w:rPr>
        <w:t>لط</w:t>
      </w:r>
      <w:r>
        <w:rPr>
          <w:rFonts w:hint="cs"/>
          <w:sz w:val="30"/>
          <w:rtl/>
        </w:rPr>
        <w:t>فل</w:t>
      </w:r>
      <w:r>
        <w:rPr>
          <w:sz w:val="30"/>
          <w:rtl/>
        </w:rPr>
        <w:t xml:space="preserve"> </w:t>
      </w:r>
      <w:r>
        <w:rPr>
          <w:rFonts w:hint="cs"/>
          <w:sz w:val="30"/>
          <w:rtl/>
        </w:rPr>
        <w:t xml:space="preserve">من </w:t>
      </w:r>
      <w:r>
        <w:rPr>
          <w:sz w:val="30"/>
          <w:rtl/>
        </w:rPr>
        <w:t>خ</w:t>
      </w:r>
      <w:r>
        <w:rPr>
          <w:rFonts w:hint="cs"/>
          <w:sz w:val="30"/>
          <w:rtl/>
        </w:rPr>
        <w:t>لال</w:t>
      </w:r>
      <w:r>
        <w:rPr>
          <w:sz w:val="30"/>
          <w:rtl/>
        </w:rPr>
        <w:t xml:space="preserve"> </w:t>
      </w:r>
      <w:r>
        <w:rPr>
          <w:rFonts w:hint="cs"/>
          <w:sz w:val="30"/>
          <w:rtl/>
        </w:rPr>
        <w:t>نظا</w:t>
      </w:r>
      <w:r>
        <w:rPr>
          <w:sz w:val="30"/>
          <w:rtl/>
        </w:rPr>
        <w:t>م</w:t>
      </w:r>
      <w:r>
        <w:rPr>
          <w:rFonts w:hint="cs"/>
          <w:sz w:val="30"/>
          <w:rtl/>
        </w:rPr>
        <w:t xml:space="preserve"> مع</w:t>
      </w:r>
      <w:r>
        <w:rPr>
          <w:sz w:val="30"/>
          <w:rtl/>
        </w:rPr>
        <w:t>ل</w:t>
      </w:r>
      <w:r>
        <w:rPr>
          <w:rFonts w:hint="cs"/>
          <w:sz w:val="30"/>
          <w:rtl/>
        </w:rPr>
        <w:t>وم</w:t>
      </w:r>
      <w:r>
        <w:rPr>
          <w:sz w:val="30"/>
          <w:rtl/>
        </w:rPr>
        <w:t>ات</w:t>
      </w:r>
      <w:r>
        <w:rPr>
          <w:rFonts w:hint="cs"/>
          <w:sz w:val="30"/>
          <w:rtl/>
        </w:rPr>
        <w:t xml:space="preserve">ي </w:t>
      </w:r>
      <w:r>
        <w:rPr>
          <w:sz w:val="30"/>
          <w:rtl/>
        </w:rPr>
        <w:t>م</w:t>
      </w:r>
      <w:r>
        <w:rPr>
          <w:rFonts w:hint="cs"/>
          <w:sz w:val="30"/>
          <w:rtl/>
        </w:rPr>
        <w:t>تطور وفع</w:t>
      </w:r>
      <w:r>
        <w:rPr>
          <w:sz w:val="30"/>
          <w:rtl/>
        </w:rPr>
        <w:t>ا</w:t>
      </w:r>
      <w:r>
        <w:rPr>
          <w:rFonts w:hint="cs"/>
          <w:sz w:val="30"/>
          <w:rtl/>
        </w:rPr>
        <w:t>ل</w:t>
      </w:r>
      <w:r>
        <w:rPr>
          <w:sz w:val="30"/>
          <w:rtl/>
        </w:rPr>
        <w:t>.</w:t>
      </w:r>
      <w:r>
        <w:rPr>
          <w:rFonts w:hint="cs"/>
          <w:sz w:val="30"/>
          <w:rtl/>
        </w:rPr>
        <w:t xml:space="preserve"> كما تط</w:t>
      </w:r>
      <w:r>
        <w:rPr>
          <w:sz w:val="30"/>
          <w:rtl/>
        </w:rPr>
        <w:t xml:space="preserve">مح </w:t>
      </w:r>
      <w:r>
        <w:rPr>
          <w:rFonts w:hint="cs"/>
          <w:sz w:val="30"/>
          <w:rtl/>
        </w:rPr>
        <w:t>هذ</w:t>
      </w:r>
      <w:r>
        <w:rPr>
          <w:sz w:val="30"/>
          <w:rtl/>
        </w:rPr>
        <w:t xml:space="preserve">ه </w:t>
      </w:r>
      <w:r>
        <w:rPr>
          <w:rFonts w:hint="cs"/>
          <w:sz w:val="30"/>
          <w:rtl/>
        </w:rPr>
        <w:t>ا</w:t>
      </w:r>
      <w:r>
        <w:rPr>
          <w:sz w:val="30"/>
          <w:rtl/>
        </w:rPr>
        <w:t>لش</w:t>
      </w:r>
      <w:r>
        <w:rPr>
          <w:rFonts w:hint="cs"/>
          <w:sz w:val="30"/>
          <w:rtl/>
        </w:rPr>
        <w:t>بكة</w:t>
      </w:r>
      <w:r>
        <w:rPr>
          <w:sz w:val="30"/>
          <w:rtl/>
        </w:rPr>
        <w:t xml:space="preserve"> </w:t>
      </w:r>
      <w:r>
        <w:rPr>
          <w:rFonts w:hint="cs"/>
          <w:sz w:val="30"/>
          <w:rtl/>
        </w:rPr>
        <w:t>أيضاً ب</w:t>
      </w:r>
      <w:r>
        <w:rPr>
          <w:sz w:val="30"/>
          <w:rtl/>
        </w:rPr>
        <w:t>أ</w:t>
      </w:r>
      <w:r>
        <w:rPr>
          <w:rFonts w:hint="cs"/>
          <w:sz w:val="30"/>
          <w:rtl/>
        </w:rPr>
        <w:t>ن</w:t>
      </w:r>
      <w:r>
        <w:rPr>
          <w:sz w:val="30"/>
          <w:rtl/>
        </w:rPr>
        <w:t xml:space="preserve"> ت</w:t>
      </w:r>
      <w:r>
        <w:rPr>
          <w:rFonts w:hint="cs"/>
          <w:sz w:val="30"/>
          <w:rtl/>
        </w:rPr>
        <w:t>حظى</w:t>
      </w:r>
      <w:r>
        <w:rPr>
          <w:sz w:val="30"/>
          <w:rtl/>
        </w:rPr>
        <w:t xml:space="preserve"> ب</w:t>
      </w:r>
      <w:r>
        <w:rPr>
          <w:rFonts w:hint="cs"/>
          <w:sz w:val="30"/>
          <w:rtl/>
        </w:rPr>
        <w:t>د</w:t>
      </w:r>
      <w:r>
        <w:rPr>
          <w:sz w:val="30"/>
          <w:rtl/>
        </w:rPr>
        <w:t>ع</w:t>
      </w:r>
      <w:r>
        <w:rPr>
          <w:rFonts w:hint="cs"/>
          <w:sz w:val="30"/>
          <w:rtl/>
        </w:rPr>
        <w:t>م</w:t>
      </w:r>
      <w:r>
        <w:rPr>
          <w:sz w:val="30"/>
          <w:rtl/>
        </w:rPr>
        <w:t xml:space="preserve"> منظم</w:t>
      </w:r>
      <w:r>
        <w:rPr>
          <w:rFonts w:hint="cs"/>
          <w:sz w:val="30"/>
          <w:rtl/>
        </w:rPr>
        <w:t>ة ال</w:t>
      </w:r>
      <w:r>
        <w:rPr>
          <w:sz w:val="30"/>
          <w:rtl/>
        </w:rPr>
        <w:t xml:space="preserve">صحة </w:t>
      </w:r>
      <w:r>
        <w:rPr>
          <w:rFonts w:hint="cs"/>
          <w:sz w:val="30"/>
          <w:rtl/>
        </w:rPr>
        <w:t>العا</w:t>
      </w:r>
      <w:r>
        <w:rPr>
          <w:sz w:val="30"/>
          <w:rtl/>
        </w:rPr>
        <w:t>لمية</w:t>
      </w:r>
      <w:r>
        <w:rPr>
          <w:rFonts w:hint="cs"/>
          <w:sz w:val="30"/>
          <w:rtl/>
        </w:rPr>
        <w:t xml:space="preserve"> في </w:t>
      </w:r>
      <w:r>
        <w:rPr>
          <w:sz w:val="30"/>
          <w:rtl/>
        </w:rPr>
        <w:t>أن ت</w:t>
      </w:r>
      <w:r>
        <w:rPr>
          <w:rFonts w:hint="cs"/>
          <w:sz w:val="30"/>
          <w:rtl/>
        </w:rPr>
        <w:t>ص</w:t>
      </w:r>
      <w:r>
        <w:rPr>
          <w:sz w:val="30"/>
          <w:rtl/>
        </w:rPr>
        <w:t>ب</w:t>
      </w:r>
      <w:r>
        <w:rPr>
          <w:rFonts w:hint="cs"/>
          <w:sz w:val="30"/>
          <w:rtl/>
        </w:rPr>
        <w:t>ح مركزا</w:t>
      </w:r>
      <w:r>
        <w:rPr>
          <w:sz w:val="30"/>
          <w:rtl/>
        </w:rPr>
        <w:t>ً</w:t>
      </w:r>
      <w:r>
        <w:rPr>
          <w:rFonts w:hint="cs"/>
          <w:sz w:val="30"/>
          <w:rtl/>
        </w:rPr>
        <w:t xml:space="preserve"> معتمدا</w:t>
      </w:r>
      <w:r>
        <w:rPr>
          <w:sz w:val="30"/>
          <w:rtl/>
        </w:rPr>
        <w:t>ً</w:t>
      </w:r>
      <w:r>
        <w:rPr>
          <w:rFonts w:hint="cs"/>
          <w:sz w:val="30"/>
          <w:rtl/>
        </w:rPr>
        <w:t xml:space="preserve"> للتعاو</w:t>
      </w:r>
      <w:r>
        <w:rPr>
          <w:sz w:val="30"/>
          <w:rtl/>
        </w:rPr>
        <w:t>ن</w:t>
      </w:r>
      <w:r>
        <w:rPr>
          <w:rFonts w:hint="cs"/>
          <w:sz w:val="30"/>
          <w:rtl/>
        </w:rPr>
        <w:t xml:space="preserve"> والتطوير</w:t>
      </w:r>
      <w:r>
        <w:rPr>
          <w:sz w:val="30"/>
          <w:rtl/>
        </w:rPr>
        <w:t xml:space="preserve"> </w:t>
      </w:r>
      <w:r>
        <w:rPr>
          <w:rFonts w:hint="cs"/>
          <w:sz w:val="30"/>
          <w:rtl/>
        </w:rPr>
        <w:t xml:space="preserve">في </w:t>
      </w:r>
      <w:r>
        <w:rPr>
          <w:sz w:val="30"/>
          <w:rtl/>
        </w:rPr>
        <w:t>ا</w:t>
      </w:r>
      <w:r>
        <w:rPr>
          <w:rFonts w:hint="cs"/>
          <w:sz w:val="30"/>
          <w:rtl/>
        </w:rPr>
        <w:t>لم</w:t>
      </w:r>
      <w:r>
        <w:rPr>
          <w:sz w:val="30"/>
          <w:rtl/>
        </w:rPr>
        <w:t>جا</w:t>
      </w:r>
      <w:r>
        <w:rPr>
          <w:rFonts w:hint="cs"/>
          <w:sz w:val="30"/>
          <w:rtl/>
        </w:rPr>
        <w:t xml:space="preserve">ل </w:t>
      </w:r>
      <w:r>
        <w:rPr>
          <w:sz w:val="30"/>
          <w:rtl/>
        </w:rPr>
        <w:t>ال</w:t>
      </w:r>
      <w:r>
        <w:rPr>
          <w:rFonts w:hint="cs"/>
          <w:sz w:val="30"/>
          <w:rtl/>
        </w:rPr>
        <w:t>بي</w:t>
      </w:r>
      <w:r>
        <w:rPr>
          <w:sz w:val="30"/>
          <w:rtl/>
        </w:rPr>
        <w:t>ئ</w:t>
      </w:r>
      <w:r>
        <w:rPr>
          <w:rFonts w:hint="cs"/>
          <w:sz w:val="30"/>
          <w:rtl/>
        </w:rPr>
        <w:t>ي، و</w:t>
      </w:r>
      <w:r>
        <w:rPr>
          <w:sz w:val="30"/>
          <w:rtl/>
        </w:rPr>
        <w:t>س</w:t>
      </w:r>
      <w:r>
        <w:rPr>
          <w:rFonts w:hint="cs"/>
          <w:sz w:val="30"/>
          <w:rtl/>
        </w:rPr>
        <w:t>تكو</w:t>
      </w:r>
      <w:r>
        <w:rPr>
          <w:sz w:val="30"/>
          <w:rtl/>
        </w:rPr>
        <w:t>ن</w:t>
      </w:r>
      <w:r>
        <w:rPr>
          <w:rFonts w:hint="cs"/>
          <w:sz w:val="30"/>
          <w:rtl/>
        </w:rPr>
        <w:t xml:space="preserve"> هذ</w:t>
      </w:r>
      <w:r>
        <w:rPr>
          <w:sz w:val="30"/>
          <w:rtl/>
        </w:rPr>
        <w:t>ه</w:t>
      </w:r>
      <w:r>
        <w:rPr>
          <w:rFonts w:hint="cs"/>
          <w:sz w:val="30"/>
          <w:rtl/>
        </w:rPr>
        <w:t xml:space="preserve"> ال</w:t>
      </w:r>
      <w:r>
        <w:rPr>
          <w:sz w:val="30"/>
          <w:rtl/>
        </w:rPr>
        <w:t>ش</w:t>
      </w:r>
      <w:r>
        <w:rPr>
          <w:rFonts w:hint="cs"/>
          <w:sz w:val="30"/>
          <w:rtl/>
        </w:rPr>
        <w:t>ب</w:t>
      </w:r>
      <w:r>
        <w:rPr>
          <w:sz w:val="30"/>
          <w:rtl/>
        </w:rPr>
        <w:t>ك</w:t>
      </w:r>
      <w:r>
        <w:rPr>
          <w:rFonts w:hint="cs"/>
          <w:sz w:val="30"/>
          <w:rtl/>
        </w:rPr>
        <w:t>ة</w:t>
      </w:r>
      <w:r>
        <w:rPr>
          <w:sz w:val="30"/>
          <w:rtl/>
        </w:rPr>
        <w:t xml:space="preserve"> </w:t>
      </w:r>
      <w:r>
        <w:rPr>
          <w:rFonts w:hint="cs"/>
          <w:sz w:val="30"/>
          <w:rtl/>
        </w:rPr>
        <w:t>م</w:t>
      </w:r>
      <w:r>
        <w:rPr>
          <w:sz w:val="30"/>
          <w:rtl/>
        </w:rPr>
        <w:t>ف</w:t>
      </w:r>
      <w:r>
        <w:rPr>
          <w:rFonts w:hint="cs"/>
          <w:sz w:val="30"/>
          <w:rtl/>
        </w:rPr>
        <w:t>توحة لكافة ال</w:t>
      </w:r>
      <w:r>
        <w:rPr>
          <w:sz w:val="30"/>
          <w:rtl/>
        </w:rPr>
        <w:t>مهتم</w:t>
      </w:r>
      <w:r>
        <w:rPr>
          <w:rFonts w:hint="cs"/>
          <w:sz w:val="30"/>
          <w:rtl/>
        </w:rPr>
        <w:t>ي</w:t>
      </w:r>
      <w:r>
        <w:rPr>
          <w:sz w:val="30"/>
          <w:rtl/>
        </w:rPr>
        <w:t>ن من</w:t>
      </w:r>
      <w:r>
        <w:rPr>
          <w:rFonts w:hint="cs"/>
          <w:sz w:val="30"/>
          <w:rtl/>
        </w:rPr>
        <w:t xml:space="preserve"> أف</w:t>
      </w:r>
      <w:r>
        <w:rPr>
          <w:sz w:val="30"/>
          <w:rtl/>
        </w:rPr>
        <w:t>را</w:t>
      </w:r>
      <w:r>
        <w:rPr>
          <w:rFonts w:hint="cs"/>
          <w:sz w:val="30"/>
          <w:rtl/>
        </w:rPr>
        <w:t>د و</w:t>
      </w:r>
      <w:r>
        <w:rPr>
          <w:sz w:val="30"/>
          <w:rtl/>
        </w:rPr>
        <w:t>مؤسسات ب</w:t>
      </w:r>
      <w:r>
        <w:rPr>
          <w:rFonts w:hint="cs"/>
          <w:sz w:val="30"/>
          <w:rtl/>
        </w:rPr>
        <w:t>صحة</w:t>
      </w:r>
      <w:r>
        <w:rPr>
          <w:sz w:val="30"/>
          <w:rtl/>
        </w:rPr>
        <w:t xml:space="preserve"> ب</w:t>
      </w:r>
      <w:r>
        <w:rPr>
          <w:rFonts w:hint="cs"/>
          <w:sz w:val="30"/>
          <w:rtl/>
        </w:rPr>
        <w:t>يئة الطفل.</w:t>
      </w:r>
    </w:p>
    <w:p w:rsidR="00000000" w:rsidRDefault="00913BE8">
      <w:pPr>
        <w:spacing w:before="0" w:line="380" w:lineRule="exact"/>
        <w:ind w:left="720"/>
        <w:jc w:val="both"/>
        <w:rPr>
          <w:rFonts w:hint="cs"/>
          <w:b/>
          <w:bCs/>
          <w:sz w:val="30"/>
          <w:rtl/>
          <w:lang w:bidi="ar-JO"/>
        </w:rPr>
      </w:pPr>
      <w:r>
        <w:rPr>
          <w:rFonts w:hint="cs"/>
          <w:b/>
          <w:bCs/>
          <w:sz w:val="30"/>
          <w:rtl/>
        </w:rPr>
        <w:t>3-</w:t>
      </w:r>
      <w:r>
        <w:rPr>
          <w:rFonts w:hint="cs"/>
          <w:b/>
          <w:bCs/>
          <w:sz w:val="30"/>
          <w:rtl/>
        </w:rPr>
        <w:tab/>
      </w:r>
      <w:r>
        <w:rPr>
          <w:b/>
          <w:bCs/>
          <w:sz w:val="30"/>
          <w:rtl/>
        </w:rPr>
        <w:t>ال</w:t>
      </w:r>
      <w:r>
        <w:rPr>
          <w:rFonts w:hint="cs"/>
          <w:b/>
          <w:bCs/>
          <w:sz w:val="30"/>
          <w:rtl/>
        </w:rPr>
        <w:t>حق</w:t>
      </w:r>
      <w:r>
        <w:rPr>
          <w:b/>
          <w:bCs/>
          <w:sz w:val="30"/>
          <w:rtl/>
        </w:rPr>
        <w:t xml:space="preserve"> في مستوى معيش</w:t>
      </w:r>
      <w:r>
        <w:rPr>
          <w:rFonts w:hint="cs"/>
          <w:b/>
          <w:bCs/>
          <w:sz w:val="30"/>
          <w:rtl/>
        </w:rPr>
        <w:t xml:space="preserve">ة </w:t>
      </w:r>
      <w:r>
        <w:rPr>
          <w:b/>
          <w:bCs/>
          <w:sz w:val="30"/>
          <w:rtl/>
        </w:rPr>
        <w:t>لائق (المادة</w:t>
      </w:r>
      <w:r>
        <w:rPr>
          <w:rFonts w:hint="cs"/>
          <w:b/>
          <w:bCs/>
          <w:sz w:val="30"/>
          <w:rtl/>
        </w:rPr>
        <w:t xml:space="preserve"> 27)</w:t>
      </w:r>
    </w:p>
    <w:p w:rsidR="00000000" w:rsidRDefault="00913BE8">
      <w:pPr>
        <w:spacing w:before="0" w:line="380" w:lineRule="exact"/>
        <w:jc w:val="both"/>
        <w:rPr>
          <w:rFonts w:ascii="Arial Narrow" w:hAnsi="Arial Narrow" w:hint="cs"/>
          <w:sz w:val="30"/>
        </w:rPr>
      </w:pPr>
      <w:r>
        <w:rPr>
          <w:rFonts w:hint="cs"/>
          <w:sz w:val="30"/>
          <w:rtl/>
        </w:rPr>
        <w:t>221-</w:t>
      </w:r>
      <w:r>
        <w:rPr>
          <w:rFonts w:hint="cs"/>
          <w:sz w:val="30"/>
          <w:rtl/>
        </w:rPr>
        <w:tab/>
        <w:t>وفيما يتعلق بت</w:t>
      </w:r>
      <w:r>
        <w:rPr>
          <w:sz w:val="30"/>
          <w:rtl/>
        </w:rPr>
        <w:t>س</w:t>
      </w:r>
      <w:r>
        <w:rPr>
          <w:rFonts w:hint="cs"/>
          <w:sz w:val="30"/>
          <w:rtl/>
        </w:rPr>
        <w:t>اؤل اللج</w:t>
      </w:r>
      <w:r>
        <w:rPr>
          <w:sz w:val="30"/>
          <w:rtl/>
        </w:rPr>
        <w:t>نة ح</w:t>
      </w:r>
      <w:r>
        <w:rPr>
          <w:rFonts w:hint="cs"/>
          <w:sz w:val="30"/>
          <w:rtl/>
        </w:rPr>
        <w:t>ول</w:t>
      </w:r>
      <w:r>
        <w:rPr>
          <w:sz w:val="30"/>
          <w:rtl/>
        </w:rPr>
        <w:t xml:space="preserve"> ض</w:t>
      </w:r>
      <w:r>
        <w:rPr>
          <w:rFonts w:hint="cs"/>
          <w:sz w:val="30"/>
          <w:rtl/>
        </w:rPr>
        <w:t>خام</w:t>
      </w:r>
      <w:r>
        <w:rPr>
          <w:sz w:val="30"/>
          <w:rtl/>
        </w:rPr>
        <w:t>ة عد</w:t>
      </w:r>
      <w:r>
        <w:rPr>
          <w:rFonts w:hint="cs"/>
          <w:sz w:val="30"/>
          <w:rtl/>
        </w:rPr>
        <w:t>د</w:t>
      </w:r>
      <w:r>
        <w:rPr>
          <w:sz w:val="30"/>
          <w:rtl/>
        </w:rPr>
        <w:t xml:space="preserve"> </w:t>
      </w:r>
      <w:r>
        <w:rPr>
          <w:rFonts w:hint="cs"/>
          <w:sz w:val="30"/>
          <w:rtl/>
        </w:rPr>
        <w:t>الأطفال</w:t>
      </w:r>
      <w:r>
        <w:rPr>
          <w:sz w:val="30"/>
          <w:rtl/>
        </w:rPr>
        <w:t xml:space="preserve"> </w:t>
      </w:r>
      <w:r>
        <w:rPr>
          <w:rFonts w:hint="cs"/>
          <w:sz w:val="30"/>
          <w:rtl/>
        </w:rPr>
        <w:t xml:space="preserve">الذين </w:t>
      </w:r>
      <w:r>
        <w:rPr>
          <w:sz w:val="30"/>
          <w:rtl/>
        </w:rPr>
        <w:t>يع</w:t>
      </w:r>
      <w:r>
        <w:rPr>
          <w:rFonts w:hint="cs"/>
          <w:sz w:val="30"/>
          <w:rtl/>
        </w:rPr>
        <w:t>ملون</w:t>
      </w:r>
      <w:r>
        <w:rPr>
          <w:sz w:val="30"/>
          <w:rtl/>
        </w:rPr>
        <w:t xml:space="preserve"> في </w:t>
      </w:r>
      <w:r>
        <w:rPr>
          <w:rFonts w:hint="cs"/>
          <w:sz w:val="30"/>
          <w:rtl/>
        </w:rPr>
        <w:t>الشو</w:t>
      </w:r>
      <w:r>
        <w:rPr>
          <w:sz w:val="30"/>
          <w:rtl/>
        </w:rPr>
        <w:t>ارع</w:t>
      </w:r>
      <w:r>
        <w:rPr>
          <w:rFonts w:hint="cs"/>
          <w:sz w:val="30"/>
          <w:rtl/>
        </w:rPr>
        <w:t xml:space="preserve"> نبين ما يلي:</w:t>
      </w:r>
    </w:p>
    <w:p w:rsidR="00000000" w:rsidRDefault="00913BE8">
      <w:pPr>
        <w:spacing w:before="0" w:line="380" w:lineRule="exact"/>
        <w:ind w:left="1434" w:hanging="714"/>
        <w:jc w:val="both"/>
        <w:rPr>
          <w:rFonts w:hint="cs"/>
          <w:sz w:val="30"/>
          <w:rtl/>
        </w:rPr>
      </w:pPr>
      <w:r>
        <w:rPr>
          <w:rFonts w:hint="cs"/>
          <w:sz w:val="30"/>
          <w:rtl/>
        </w:rPr>
        <w:t>-</w:t>
      </w:r>
      <w:r>
        <w:rPr>
          <w:rFonts w:hint="cs"/>
          <w:sz w:val="30"/>
          <w:rtl/>
        </w:rPr>
        <w:tab/>
        <w:t>لا يوجد في الأردن أط</w:t>
      </w:r>
      <w:r>
        <w:rPr>
          <w:sz w:val="30"/>
          <w:rtl/>
        </w:rPr>
        <w:t>فا</w:t>
      </w:r>
      <w:r>
        <w:rPr>
          <w:rFonts w:hint="cs"/>
          <w:sz w:val="30"/>
          <w:rtl/>
        </w:rPr>
        <w:t>ل يعيشون في الشوارع حسب ا</w:t>
      </w:r>
      <w:r>
        <w:rPr>
          <w:sz w:val="30"/>
          <w:rtl/>
        </w:rPr>
        <w:t>ل</w:t>
      </w:r>
      <w:r>
        <w:rPr>
          <w:rFonts w:hint="cs"/>
          <w:sz w:val="30"/>
          <w:rtl/>
        </w:rPr>
        <w:t>مفه</w:t>
      </w:r>
      <w:r>
        <w:rPr>
          <w:sz w:val="30"/>
          <w:rtl/>
        </w:rPr>
        <w:t>و</w:t>
      </w:r>
      <w:r>
        <w:rPr>
          <w:rFonts w:hint="cs"/>
          <w:sz w:val="30"/>
          <w:rtl/>
        </w:rPr>
        <w:t>م ا</w:t>
      </w:r>
      <w:r>
        <w:rPr>
          <w:sz w:val="30"/>
          <w:rtl/>
        </w:rPr>
        <w:t>ل</w:t>
      </w:r>
      <w:r>
        <w:rPr>
          <w:rFonts w:hint="cs"/>
          <w:sz w:val="30"/>
          <w:rtl/>
        </w:rPr>
        <w:t>عام</w:t>
      </w:r>
      <w:r>
        <w:rPr>
          <w:sz w:val="30"/>
          <w:rtl/>
        </w:rPr>
        <w:t xml:space="preserve"> </w:t>
      </w:r>
      <w:r>
        <w:rPr>
          <w:rFonts w:hint="cs"/>
          <w:sz w:val="30"/>
          <w:rtl/>
        </w:rPr>
        <w:t xml:space="preserve">لهذه الظاهرة. والأطفال </w:t>
      </w:r>
      <w:r>
        <w:rPr>
          <w:sz w:val="30"/>
          <w:rtl/>
        </w:rPr>
        <w:t>ا</w:t>
      </w:r>
      <w:r>
        <w:rPr>
          <w:rFonts w:hint="cs"/>
          <w:sz w:val="30"/>
          <w:rtl/>
        </w:rPr>
        <w:t>لمت</w:t>
      </w:r>
      <w:r>
        <w:rPr>
          <w:sz w:val="30"/>
          <w:rtl/>
        </w:rPr>
        <w:t>و</w:t>
      </w:r>
      <w:r>
        <w:rPr>
          <w:rFonts w:hint="cs"/>
          <w:sz w:val="30"/>
          <w:rtl/>
        </w:rPr>
        <w:t>اجدون في ا</w:t>
      </w:r>
      <w:r>
        <w:rPr>
          <w:sz w:val="30"/>
          <w:rtl/>
        </w:rPr>
        <w:t>لش</w:t>
      </w:r>
      <w:r>
        <w:rPr>
          <w:rFonts w:hint="cs"/>
          <w:sz w:val="30"/>
          <w:rtl/>
        </w:rPr>
        <w:t>و</w:t>
      </w:r>
      <w:r>
        <w:rPr>
          <w:sz w:val="30"/>
          <w:rtl/>
        </w:rPr>
        <w:t xml:space="preserve">ارع في </w:t>
      </w:r>
      <w:r>
        <w:rPr>
          <w:rFonts w:hint="cs"/>
          <w:sz w:val="30"/>
          <w:rtl/>
        </w:rPr>
        <w:t>الأردن</w:t>
      </w:r>
      <w:r>
        <w:rPr>
          <w:sz w:val="30"/>
          <w:rtl/>
        </w:rPr>
        <w:t xml:space="preserve"> لا يمك</w:t>
      </w:r>
      <w:r>
        <w:rPr>
          <w:rFonts w:hint="cs"/>
          <w:sz w:val="30"/>
          <w:rtl/>
        </w:rPr>
        <w:t xml:space="preserve">ن </w:t>
      </w:r>
      <w:r>
        <w:rPr>
          <w:sz w:val="30"/>
          <w:rtl/>
        </w:rPr>
        <w:t>ا</w:t>
      </w:r>
      <w:r>
        <w:rPr>
          <w:rFonts w:hint="cs"/>
          <w:sz w:val="30"/>
          <w:rtl/>
        </w:rPr>
        <w:t>ع</w:t>
      </w:r>
      <w:r>
        <w:rPr>
          <w:sz w:val="30"/>
          <w:rtl/>
        </w:rPr>
        <w:t>ت</w:t>
      </w:r>
      <w:r>
        <w:rPr>
          <w:rFonts w:hint="cs"/>
          <w:sz w:val="30"/>
          <w:rtl/>
        </w:rPr>
        <w:t>بار</w:t>
      </w:r>
      <w:r>
        <w:rPr>
          <w:sz w:val="30"/>
          <w:rtl/>
        </w:rPr>
        <w:t>هم</w:t>
      </w:r>
      <w:r>
        <w:rPr>
          <w:rFonts w:hint="cs"/>
          <w:sz w:val="30"/>
          <w:rtl/>
        </w:rPr>
        <w:t xml:space="preserve"> </w:t>
      </w:r>
      <w:r>
        <w:rPr>
          <w:sz w:val="30"/>
          <w:rtl/>
        </w:rPr>
        <w:t>د</w:t>
      </w:r>
      <w:r>
        <w:rPr>
          <w:rFonts w:hint="cs"/>
          <w:sz w:val="30"/>
          <w:rtl/>
        </w:rPr>
        <w:t>ون م</w:t>
      </w:r>
      <w:r>
        <w:rPr>
          <w:sz w:val="30"/>
          <w:rtl/>
        </w:rPr>
        <w:t>أو</w:t>
      </w:r>
      <w:r>
        <w:rPr>
          <w:rFonts w:hint="cs"/>
          <w:sz w:val="30"/>
          <w:rtl/>
        </w:rPr>
        <w:t>ى،</w:t>
      </w:r>
      <w:r>
        <w:rPr>
          <w:sz w:val="30"/>
          <w:rtl/>
        </w:rPr>
        <w:t xml:space="preserve"> كما </w:t>
      </w:r>
      <w:r>
        <w:rPr>
          <w:rFonts w:hint="cs"/>
          <w:sz w:val="30"/>
          <w:rtl/>
        </w:rPr>
        <w:t>ه</w:t>
      </w:r>
      <w:r>
        <w:rPr>
          <w:sz w:val="30"/>
          <w:rtl/>
        </w:rPr>
        <w:t>و</w:t>
      </w:r>
      <w:r>
        <w:rPr>
          <w:rFonts w:hint="cs"/>
          <w:sz w:val="30"/>
          <w:rtl/>
        </w:rPr>
        <w:t xml:space="preserve"> </w:t>
      </w:r>
      <w:r>
        <w:rPr>
          <w:sz w:val="30"/>
          <w:rtl/>
        </w:rPr>
        <w:t>ح</w:t>
      </w:r>
      <w:r>
        <w:rPr>
          <w:rFonts w:hint="cs"/>
          <w:sz w:val="30"/>
          <w:rtl/>
        </w:rPr>
        <w:t>ا</w:t>
      </w:r>
      <w:r>
        <w:rPr>
          <w:sz w:val="30"/>
          <w:rtl/>
        </w:rPr>
        <w:t>ل</w:t>
      </w:r>
      <w:r>
        <w:rPr>
          <w:rFonts w:hint="cs"/>
          <w:sz w:val="30"/>
          <w:rtl/>
        </w:rPr>
        <w:t xml:space="preserve"> أ</w:t>
      </w:r>
      <w:r>
        <w:rPr>
          <w:sz w:val="30"/>
          <w:rtl/>
        </w:rPr>
        <w:t>طف</w:t>
      </w:r>
      <w:r>
        <w:rPr>
          <w:rFonts w:hint="cs"/>
          <w:sz w:val="30"/>
          <w:rtl/>
        </w:rPr>
        <w:t>ا</w:t>
      </w:r>
      <w:r>
        <w:rPr>
          <w:sz w:val="30"/>
          <w:rtl/>
        </w:rPr>
        <w:t>ل</w:t>
      </w:r>
      <w:r>
        <w:rPr>
          <w:rFonts w:hint="cs"/>
          <w:sz w:val="30"/>
          <w:rtl/>
        </w:rPr>
        <w:t xml:space="preserve"> </w:t>
      </w:r>
      <w:r>
        <w:rPr>
          <w:sz w:val="30"/>
          <w:rtl/>
        </w:rPr>
        <w:t>ا</w:t>
      </w:r>
      <w:r>
        <w:rPr>
          <w:rFonts w:hint="cs"/>
          <w:sz w:val="30"/>
          <w:rtl/>
        </w:rPr>
        <w:t>لش</w:t>
      </w:r>
      <w:r>
        <w:rPr>
          <w:sz w:val="30"/>
          <w:rtl/>
        </w:rPr>
        <w:t>وا</w:t>
      </w:r>
      <w:r>
        <w:rPr>
          <w:rFonts w:hint="cs"/>
          <w:sz w:val="30"/>
          <w:rtl/>
        </w:rPr>
        <w:t>ر</w:t>
      </w:r>
      <w:r>
        <w:rPr>
          <w:sz w:val="30"/>
          <w:rtl/>
        </w:rPr>
        <w:t xml:space="preserve">ع </w:t>
      </w:r>
      <w:r>
        <w:rPr>
          <w:rFonts w:hint="cs"/>
          <w:sz w:val="30"/>
          <w:rtl/>
        </w:rPr>
        <w:t>في</w:t>
      </w:r>
      <w:r>
        <w:rPr>
          <w:sz w:val="30"/>
          <w:rtl/>
        </w:rPr>
        <w:t xml:space="preserve"> </w:t>
      </w:r>
      <w:r>
        <w:rPr>
          <w:rFonts w:hint="cs"/>
          <w:sz w:val="30"/>
          <w:rtl/>
        </w:rPr>
        <w:t>م</w:t>
      </w:r>
      <w:r>
        <w:rPr>
          <w:sz w:val="30"/>
          <w:rtl/>
        </w:rPr>
        <w:t xml:space="preserve">ناطق </w:t>
      </w:r>
      <w:r>
        <w:rPr>
          <w:rFonts w:hint="cs"/>
          <w:sz w:val="30"/>
          <w:rtl/>
        </w:rPr>
        <w:t>أخرى</w:t>
      </w:r>
      <w:r>
        <w:rPr>
          <w:sz w:val="30"/>
          <w:rtl/>
        </w:rPr>
        <w:t xml:space="preserve"> </w:t>
      </w:r>
      <w:r>
        <w:rPr>
          <w:rFonts w:hint="cs"/>
          <w:sz w:val="30"/>
          <w:rtl/>
        </w:rPr>
        <w:t>من</w:t>
      </w:r>
      <w:r>
        <w:rPr>
          <w:sz w:val="30"/>
          <w:rtl/>
        </w:rPr>
        <w:t xml:space="preserve"> </w:t>
      </w:r>
      <w:r>
        <w:rPr>
          <w:rFonts w:hint="cs"/>
          <w:sz w:val="30"/>
          <w:rtl/>
        </w:rPr>
        <w:t>ال</w:t>
      </w:r>
      <w:r>
        <w:rPr>
          <w:sz w:val="30"/>
          <w:rtl/>
        </w:rPr>
        <w:t>عا</w:t>
      </w:r>
      <w:r>
        <w:rPr>
          <w:rFonts w:hint="cs"/>
          <w:sz w:val="30"/>
          <w:rtl/>
        </w:rPr>
        <w:t>لم. بل إن</w:t>
      </w:r>
      <w:r>
        <w:rPr>
          <w:sz w:val="30"/>
          <w:rtl/>
        </w:rPr>
        <w:t xml:space="preserve"> </w:t>
      </w:r>
      <w:r>
        <w:rPr>
          <w:rFonts w:hint="cs"/>
          <w:sz w:val="30"/>
          <w:rtl/>
        </w:rPr>
        <w:t>هؤلاء الأطفال</w:t>
      </w:r>
      <w:r>
        <w:rPr>
          <w:sz w:val="30"/>
          <w:rtl/>
        </w:rPr>
        <w:t xml:space="preserve"> </w:t>
      </w:r>
      <w:r>
        <w:rPr>
          <w:rFonts w:hint="cs"/>
          <w:sz w:val="30"/>
          <w:rtl/>
        </w:rPr>
        <w:t xml:space="preserve">هم من يمارسون البيع على الإشارة الضوئية، أو </w:t>
      </w:r>
      <w:r>
        <w:rPr>
          <w:sz w:val="30"/>
          <w:rtl/>
        </w:rPr>
        <w:t>م</w:t>
      </w:r>
      <w:r>
        <w:rPr>
          <w:rFonts w:hint="cs"/>
          <w:sz w:val="30"/>
          <w:rtl/>
        </w:rPr>
        <w:t>تسو</w:t>
      </w:r>
      <w:r>
        <w:rPr>
          <w:sz w:val="30"/>
          <w:rtl/>
        </w:rPr>
        <w:t>ل</w:t>
      </w:r>
      <w:r>
        <w:rPr>
          <w:rFonts w:hint="cs"/>
          <w:sz w:val="30"/>
          <w:rtl/>
        </w:rPr>
        <w:t xml:space="preserve">ون </w:t>
      </w:r>
      <w:r>
        <w:rPr>
          <w:sz w:val="30"/>
          <w:rtl/>
        </w:rPr>
        <w:t>ن</w:t>
      </w:r>
      <w:r>
        <w:rPr>
          <w:rFonts w:hint="cs"/>
          <w:sz w:val="30"/>
          <w:rtl/>
        </w:rPr>
        <w:t>تيج</w:t>
      </w:r>
      <w:r>
        <w:rPr>
          <w:sz w:val="30"/>
          <w:rtl/>
        </w:rPr>
        <w:t>ة</w:t>
      </w:r>
      <w:r>
        <w:rPr>
          <w:rFonts w:hint="cs"/>
          <w:sz w:val="30"/>
          <w:rtl/>
        </w:rPr>
        <w:t xml:space="preserve"> لل</w:t>
      </w:r>
      <w:r>
        <w:rPr>
          <w:sz w:val="30"/>
          <w:rtl/>
        </w:rPr>
        <w:t>ت</w:t>
      </w:r>
      <w:r>
        <w:rPr>
          <w:rFonts w:hint="cs"/>
          <w:sz w:val="30"/>
          <w:rtl/>
        </w:rPr>
        <w:t>سرب</w:t>
      </w:r>
      <w:r>
        <w:rPr>
          <w:sz w:val="30"/>
          <w:rtl/>
        </w:rPr>
        <w:t xml:space="preserve"> </w:t>
      </w:r>
      <w:r>
        <w:rPr>
          <w:rFonts w:hint="cs"/>
          <w:sz w:val="30"/>
          <w:rtl/>
        </w:rPr>
        <w:t>من</w:t>
      </w:r>
      <w:r>
        <w:rPr>
          <w:sz w:val="30"/>
          <w:rtl/>
        </w:rPr>
        <w:t xml:space="preserve"> ا</w:t>
      </w:r>
      <w:r>
        <w:rPr>
          <w:rFonts w:hint="cs"/>
          <w:sz w:val="30"/>
          <w:rtl/>
        </w:rPr>
        <w:t>لم</w:t>
      </w:r>
      <w:r>
        <w:rPr>
          <w:sz w:val="30"/>
          <w:rtl/>
        </w:rPr>
        <w:t>د</w:t>
      </w:r>
      <w:r>
        <w:rPr>
          <w:rFonts w:hint="cs"/>
          <w:sz w:val="30"/>
          <w:rtl/>
        </w:rPr>
        <w:t xml:space="preserve">رسة، </w:t>
      </w:r>
      <w:r>
        <w:rPr>
          <w:sz w:val="30"/>
          <w:rtl/>
        </w:rPr>
        <w:t>أ</w:t>
      </w:r>
      <w:r>
        <w:rPr>
          <w:rFonts w:hint="cs"/>
          <w:sz w:val="30"/>
          <w:rtl/>
        </w:rPr>
        <w:t>و</w:t>
      </w:r>
      <w:r>
        <w:rPr>
          <w:sz w:val="30"/>
          <w:rtl/>
        </w:rPr>
        <w:t xml:space="preserve"> </w:t>
      </w:r>
      <w:r>
        <w:rPr>
          <w:rFonts w:hint="cs"/>
          <w:sz w:val="30"/>
          <w:rtl/>
        </w:rPr>
        <w:t>الف</w:t>
      </w:r>
      <w:r>
        <w:rPr>
          <w:sz w:val="30"/>
          <w:rtl/>
        </w:rPr>
        <w:t xml:space="preserve">قر، </w:t>
      </w:r>
      <w:r>
        <w:rPr>
          <w:rFonts w:hint="cs"/>
          <w:sz w:val="30"/>
          <w:rtl/>
        </w:rPr>
        <w:t>أ</w:t>
      </w:r>
      <w:r>
        <w:rPr>
          <w:sz w:val="30"/>
          <w:rtl/>
        </w:rPr>
        <w:t>و ال</w:t>
      </w:r>
      <w:r>
        <w:rPr>
          <w:rFonts w:hint="cs"/>
          <w:sz w:val="30"/>
          <w:rtl/>
        </w:rPr>
        <w:t>تفك</w:t>
      </w:r>
      <w:r>
        <w:rPr>
          <w:sz w:val="30"/>
          <w:rtl/>
        </w:rPr>
        <w:t xml:space="preserve">ك </w:t>
      </w:r>
      <w:r>
        <w:rPr>
          <w:rFonts w:hint="cs"/>
          <w:sz w:val="30"/>
          <w:rtl/>
        </w:rPr>
        <w:t>الأسري،</w:t>
      </w:r>
      <w:r>
        <w:rPr>
          <w:sz w:val="30"/>
          <w:rtl/>
        </w:rPr>
        <w:t xml:space="preserve"> أو ال</w:t>
      </w:r>
      <w:r>
        <w:rPr>
          <w:rFonts w:hint="cs"/>
          <w:sz w:val="30"/>
          <w:rtl/>
        </w:rPr>
        <w:t>ه</w:t>
      </w:r>
      <w:r>
        <w:rPr>
          <w:sz w:val="30"/>
          <w:rtl/>
        </w:rPr>
        <w:t>ج</w:t>
      </w:r>
      <w:r>
        <w:rPr>
          <w:rFonts w:hint="cs"/>
          <w:sz w:val="30"/>
          <w:rtl/>
        </w:rPr>
        <w:t>ر</w:t>
      </w:r>
      <w:r>
        <w:rPr>
          <w:sz w:val="30"/>
          <w:rtl/>
        </w:rPr>
        <w:t xml:space="preserve">ة الداخلية، </w:t>
      </w:r>
      <w:r>
        <w:rPr>
          <w:rFonts w:hint="cs"/>
          <w:sz w:val="30"/>
          <w:rtl/>
        </w:rPr>
        <w:t>و</w:t>
      </w:r>
      <w:r>
        <w:rPr>
          <w:sz w:val="30"/>
          <w:rtl/>
        </w:rPr>
        <w:t>ل</w:t>
      </w:r>
      <w:r>
        <w:rPr>
          <w:rFonts w:hint="cs"/>
          <w:sz w:val="30"/>
          <w:rtl/>
        </w:rPr>
        <w:t>ديهم أسر ومن</w:t>
      </w:r>
      <w:r>
        <w:rPr>
          <w:sz w:val="30"/>
          <w:rtl/>
        </w:rPr>
        <w:t>ا</w:t>
      </w:r>
      <w:r>
        <w:rPr>
          <w:rFonts w:hint="cs"/>
          <w:sz w:val="30"/>
          <w:rtl/>
        </w:rPr>
        <w:t>زل</w:t>
      </w:r>
      <w:r>
        <w:rPr>
          <w:sz w:val="30"/>
          <w:rtl/>
        </w:rPr>
        <w:t xml:space="preserve"> </w:t>
      </w:r>
      <w:r>
        <w:rPr>
          <w:rFonts w:hint="cs"/>
          <w:sz w:val="30"/>
          <w:rtl/>
        </w:rPr>
        <w:t>ي</w:t>
      </w:r>
      <w:r>
        <w:rPr>
          <w:sz w:val="30"/>
          <w:rtl/>
        </w:rPr>
        <w:t>أ</w:t>
      </w:r>
      <w:r>
        <w:rPr>
          <w:rFonts w:hint="cs"/>
          <w:sz w:val="30"/>
          <w:rtl/>
        </w:rPr>
        <w:t>و</w:t>
      </w:r>
      <w:r>
        <w:rPr>
          <w:sz w:val="30"/>
          <w:rtl/>
        </w:rPr>
        <w:t xml:space="preserve">ون </w:t>
      </w:r>
      <w:r>
        <w:rPr>
          <w:rFonts w:hint="cs"/>
          <w:sz w:val="30"/>
          <w:rtl/>
        </w:rPr>
        <w:t>إليها. وقد عرفت وزارة التنمية الاجتماعية مفهوم الأطفال المعرضين للخطر في الشوارع بأنهم أولاً: الأطفال اللقطاء الذين يقضون أربع ساعات في الشوارع لحين العثور عليهم من أحد المارة، وتسليمهم إلى دور الرعاية، إذ بلغ عددهم في عام 2003، 33 طف</w:t>
      </w:r>
      <w:r>
        <w:rPr>
          <w:rFonts w:hint="cs"/>
          <w:sz w:val="30"/>
          <w:rtl/>
        </w:rPr>
        <w:t>لاً وفي عام 2004، 22 طفلاً، وثانياً: الأطفال المتسولون الذين بلغ عددهم في عام 2004، 650 طفلاً، وثالثاً: الأطفال العاملون الذين يختلف حجمهم من دراسة إلى أخرى؛</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قام المجلس الوطني لشؤون الأسرة بالتعاون مع الجهات المعنية بحماية الطفل في الظروف الصعبة بإعداد د</w:t>
      </w:r>
      <w:r>
        <w:rPr>
          <w:rFonts w:hint="cs"/>
          <w:sz w:val="30"/>
          <w:rtl/>
        </w:rPr>
        <w:t xml:space="preserve">راسة حول وضع الأطفال الأقل حظاً، وهم فئات: الأطفال العاملون، والأطفال المساء إليهم، والأطفال ذوو الاحتياجات الخاصة، والأطفال اللاجئون والأيتام. واشتملت الدراسة على تحليل الوضع الحالي للأطفال الأقل حظاً والبرامج والسياسات الموجهة لتحسين أوضاع الأطفال الأقل </w:t>
      </w:r>
      <w:r>
        <w:rPr>
          <w:rFonts w:hint="cs"/>
          <w:sz w:val="30"/>
          <w:rtl/>
        </w:rPr>
        <w:t>حظاً. وخلصت الدراسة إلى توصيات استراتيجية عامة تتقاطع مع جميع فئات الأطفال الأقل حظاً وتوصيات خاصة لكل فئة؛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 xml:space="preserve">تقوم وزارة التنمية الاجتماعية بتنفيذ </w:t>
      </w:r>
      <w:r>
        <w:rPr>
          <w:sz w:val="30"/>
          <w:rtl/>
        </w:rPr>
        <w:t>ب</w:t>
      </w:r>
      <w:r>
        <w:rPr>
          <w:rFonts w:hint="cs"/>
          <w:sz w:val="30"/>
          <w:rtl/>
        </w:rPr>
        <w:t>ر</w:t>
      </w:r>
      <w:r>
        <w:rPr>
          <w:sz w:val="30"/>
          <w:rtl/>
        </w:rPr>
        <w:t>ا</w:t>
      </w:r>
      <w:r>
        <w:rPr>
          <w:rFonts w:hint="cs"/>
          <w:sz w:val="30"/>
          <w:rtl/>
        </w:rPr>
        <w:t xml:space="preserve">مج الرعاية المؤسسية في مضمار إعادة التأهيل والاندماج بهدف تزويد الأحداث بالمعلومات والمهارات اللازمة لصقل </w:t>
      </w:r>
      <w:r>
        <w:rPr>
          <w:rFonts w:hint="cs"/>
          <w:sz w:val="30"/>
          <w:rtl/>
        </w:rPr>
        <w:t>شخصياتهم وإعدادهم لشق طريقهم في الحياة وإعادة اندماجهم في المجتمع. ومن هذه البرامج: بر</w:t>
      </w:r>
      <w:r>
        <w:rPr>
          <w:sz w:val="30"/>
          <w:rtl/>
        </w:rPr>
        <w:t>نا</w:t>
      </w:r>
      <w:r>
        <w:rPr>
          <w:rFonts w:hint="cs"/>
          <w:sz w:val="30"/>
          <w:rtl/>
        </w:rPr>
        <w:t>مج التعليم ومحو الأمية، وبرنامج التربية الروحية والدينية، وبرنامج التربية الاجتماعية، وبرنامج التربية الصحية، وبرنامج التنمية الفكرية والعقلية. فحسب قانون الأ</w:t>
      </w:r>
      <w:r>
        <w:rPr>
          <w:sz w:val="30"/>
          <w:rtl/>
        </w:rPr>
        <w:t>ح</w:t>
      </w:r>
      <w:r>
        <w:rPr>
          <w:rFonts w:hint="cs"/>
          <w:sz w:val="30"/>
          <w:rtl/>
        </w:rPr>
        <w:t>داث المعد</w:t>
      </w:r>
      <w:r>
        <w:rPr>
          <w:rFonts w:hint="cs"/>
          <w:sz w:val="30"/>
          <w:rtl/>
        </w:rPr>
        <w:t>ل رقم 52 لعام 2002، تم تعديل وصف الأطفال المتسولين من مشردين إلى أطفال بحاجة لحماية ورعاية،</w:t>
      </w:r>
      <w:r>
        <w:rPr>
          <w:sz w:val="30"/>
          <w:rtl/>
        </w:rPr>
        <w:t xml:space="preserve"> </w:t>
      </w:r>
      <w:r>
        <w:rPr>
          <w:rFonts w:hint="cs"/>
          <w:sz w:val="30"/>
          <w:rtl/>
        </w:rPr>
        <w:t>كما ت</w:t>
      </w:r>
      <w:r>
        <w:rPr>
          <w:sz w:val="30"/>
          <w:rtl/>
        </w:rPr>
        <w:t>س</w:t>
      </w:r>
      <w:r>
        <w:rPr>
          <w:rFonts w:hint="cs"/>
          <w:sz w:val="30"/>
          <w:rtl/>
        </w:rPr>
        <w:t>ع</w:t>
      </w:r>
      <w:r>
        <w:rPr>
          <w:sz w:val="30"/>
          <w:rtl/>
        </w:rPr>
        <w:t>ى</w:t>
      </w:r>
      <w:r>
        <w:rPr>
          <w:rFonts w:hint="cs"/>
          <w:sz w:val="30"/>
          <w:rtl/>
        </w:rPr>
        <w:t xml:space="preserve"> ا</w:t>
      </w:r>
      <w:r>
        <w:rPr>
          <w:sz w:val="30"/>
          <w:rtl/>
        </w:rPr>
        <w:t>ل</w:t>
      </w:r>
      <w:r>
        <w:rPr>
          <w:rFonts w:hint="cs"/>
          <w:sz w:val="30"/>
          <w:rtl/>
        </w:rPr>
        <w:t xml:space="preserve">هيئات </w:t>
      </w:r>
      <w:r>
        <w:rPr>
          <w:sz w:val="30"/>
          <w:rtl/>
        </w:rPr>
        <w:t>الحكومية</w:t>
      </w:r>
      <w:r>
        <w:rPr>
          <w:rFonts w:hint="cs"/>
          <w:sz w:val="30"/>
          <w:rtl/>
        </w:rPr>
        <w:t xml:space="preserve"> و</w:t>
      </w:r>
      <w:r>
        <w:rPr>
          <w:sz w:val="30"/>
          <w:rtl/>
        </w:rPr>
        <w:t>بعض المن</w:t>
      </w:r>
      <w:r>
        <w:rPr>
          <w:rFonts w:hint="cs"/>
          <w:sz w:val="30"/>
          <w:rtl/>
        </w:rPr>
        <w:t>ظ</w:t>
      </w:r>
      <w:r>
        <w:rPr>
          <w:sz w:val="30"/>
          <w:rtl/>
        </w:rPr>
        <w:t>مات غير</w:t>
      </w:r>
      <w:r>
        <w:rPr>
          <w:rFonts w:hint="cs"/>
          <w:sz w:val="30"/>
          <w:rtl/>
        </w:rPr>
        <w:t xml:space="preserve"> ا</w:t>
      </w:r>
      <w:r>
        <w:rPr>
          <w:sz w:val="30"/>
          <w:rtl/>
        </w:rPr>
        <w:t>لحكو</w:t>
      </w:r>
      <w:r>
        <w:rPr>
          <w:rFonts w:hint="cs"/>
          <w:sz w:val="30"/>
          <w:rtl/>
        </w:rPr>
        <w:t>م</w:t>
      </w:r>
      <w:r>
        <w:rPr>
          <w:sz w:val="30"/>
          <w:rtl/>
        </w:rPr>
        <w:t>ي</w:t>
      </w:r>
      <w:r>
        <w:rPr>
          <w:rFonts w:hint="cs"/>
          <w:sz w:val="30"/>
          <w:rtl/>
        </w:rPr>
        <w:t>ة و</w:t>
      </w:r>
      <w:r>
        <w:rPr>
          <w:sz w:val="30"/>
          <w:rtl/>
        </w:rPr>
        <w:t>المنظمات</w:t>
      </w:r>
      <w:r>
        <w:rPr>
          <w:rFonts w:hint="cs"/>
          <w:sz w:val="30"/>
          <w:rtl/>
        </w:rPr>
        <w:t xml:space="preserve"> </w:t>
      </w:r>
      <w:r>
        <w:rPr>
          <w:sz w:val="30"/>
          <w:rtl/>
        </w:rPr>
        <w:t>ال</w:t>
      </w:r>
      <w:r>
        <w:rPr>
          <w:rFonts w:hint="cs"/>
          <w:sz w:val="30"/>
          <w:rtl/>
        </w:rPr>
        <w:t>د</w:t>
      </w:r>
      <w:r>
        <w:rPr>
          <w:sz w:val="30"/>
          <w:rtl/>
        </w:rPr>
        <w:t>و</w:t>
      </w:r>
      <w:r>
        <w:rPr>
          <w:rFonts w:hint="cs"/>
          <w:sz w:val="30"/>
          <w:rtl/>
        </w:rPr>
        <w:t>ل</w:t>
      </w:r>
      <w:r>
        <w:rPr>
          <w:sz w:val="30"/>
          <w:rtl/>
        </w:rPr>
        <w:t>ي</w:t>
      </w:r>
      <w:r>
        <w:rPr>
          <w:rFonts w:hint="cs"/>
          <w:sz w:val="30"/>
          <w:rtl/>
        </w:rPr>
        <w:t>ة ا</w:t>
      </w:r>
      <w:r>
        <w:rPr>
          <w:sz w:val="30"/>
          <w:rtl/>
        </w:rPr>
        <w:t>ل</w:t>
      </w:r>
      <w:r>
        <w:rPr>
          <w:rFonts w:hint="cs"/>
          <w:sz w:val="30"/>
          <w:rtl/>
        </w:rPr>
        <w:t>م</w:t>
      </w:r>
      <w:r>
        <w:rPr>
          <w:sz w:val="30"/>
          <w:rtl/>
        </w:rPr>
        <w:t>ه</w:t>
      </w:r>
      <w:r>
        <w:rPr>
          <w:rFonts w:hint="cs"/>
          <w:sz w:val="30"/>
          <w:rtl/>
        </w:rPr>
        <w:t xml:space="preserve">تمة </w:t>
      </w:r>
      <w:r>
        <w:rPr>
          <w:sz w:val="30"/>
          <w:rtl/>
        </w:rPr>
        <w:t xml:space="preserve">إلى </w:t>
      </w:r>
      <w:r>
        <w:rPr>
          <w:rFonts w:hint="cs"/>
          <w:sz w:val="30"/>
          <w:rtl/>
        </w:rPr>
        <w:t>تطوير</w:t>
      </w:r>
      <w:r>
        <w:rPr>
          <w:sz w:val="30"/>
          <w:rtl/>
        </w:rPr>
        <w:t xml:space="preserve"> </w:t>
      </w:r>
      <w:r>
        <w:rPr>
          <w:rFonts w:hint="cs"/>
          <w:sz w:val="30"/>
          <w:rtl/>
        </w:rPr>
        <w:t>آليات ل</w:t>
      </w:r>
      <w:r>
        <w:rPr>
          <w:sz w:val="30"/>
          <w:rtl/>
        </w:rPr>
        <w:t>لح</w:t>
      </w:r>
      <w:r>
        <w:rPr>
          <w:rFonts w:hint="cs"/>
          <w:sz w:val="30"/>
          <w:rtl/>
        </w:rPr>
        <w:t>د م</w:t>
      </w:r>
      <w:r>
        <w:rPr>
          <w:sz w:val="30"/>
          <w:rtl/>
        </w:rPr>
        <w:t xml:space="preserve">ن </w:t>
      </w:r>
      <w:r>
        <w:rPr>
          <w:rFonts w:hint="cs"/>
          <w:sz w:val="30"/>
          <w:rtl/>
        </w:rPr>
        <w:t>تواجد الأطفال في الشوارع. وتعتبر ق</w:t>
      </w:r>
      <w:r>
        <w:rPr>
          <w:sz w:val="30"/>
          <w:rtl/>
        </w:rPr>
        <w:t>ض</w:t>
      </w:r>
      <w:r>
        <w:rPr>
          <w:rFonts w:hint="cs"/>
          <w:sz w:val="30"/>
          <w:rtl/>
        </w:rPr>
        <w:t>ي</w:t>
      </w:r>
      <w:r>
        <w:rPr>
          <w:sz w:val="30"/>
          <w:rtl/>
        </w:rPr>
        <w:t>ة</w:t>
      </w:r>
      <w:r>
        <w:rPr>
          <w:rFonts w:hint="cs"/>
          <w:sz w:val="30"/>
          <w:rtl/>
        </w:rPr>
        <w:t xml:space="preserve"> الأطفال المعرضين للخطر </w:t>
      </w:r>
      <w:r>
        <w:rPr>
          <w:rFonts w:hint="cs"/>
          <w:sz w:val="30"/>
          <w:rtl/>
        </w:rPr>
        <w:t>في ال</w:t>
      </w:r>
      <w:r>
        <w:rPr>
          <w:sz w:val="30"/>
          <w:rtl/>
        </w:rPr>
        <w:t>شوار</w:t>
      </w:r>
      <w:r>
        <w:rPr>
          <w:rFonts w:hint="cs"/>
          <w:sz w:val="30"/>
          <w:rtl/>
        </w:rPr>
        <w:t>ع على</w:t>
      </w:r>
      <w:r>
        <w:rPr>
          <w:sz w:val="30"/>
          <w:rtl/>
        </w:rPr>
        <w:t xml:space="preserve"> رأس</w:t>
      </w:r>
      <w:r>
        <w:rPr>
          <w:rFonts w:hint="cs"/>
          <w:sz w:val="30"/>
          <w:rtl/>
        </w:rPr>
        <w:t xml:space="preserve"> أول</w:t>
      </w:r>
      <w:r>
        <w:rPr>
          <w:sz w:val="30"/>
          <w:rtl/>
        </w:rPr>
        <w:t>ويات</w:t>
      </w:r>
      <w:r>
        <w:rPr>
          <w:rFonts w:hint="cs"/>
          <w:sz w:val="30"/>
          <w:rtl/>
        </w:rPr>
        <w:t xml:space="preserve"> برامج </w:t>
      </w:r>
      <w:r>
        <w:rPr>
          <w:sz w:val="30"/>
          <w:rtl/>
        </w:rPr>
        <w:t>الحكومة</w:t>
      </w:r>
      <w:r>
        <w:rPr>
          <w:rFonts w:hint="cs"/>
          <w:sz w:val="30"/>
          <w:rtl/>
        </w:rPr>
        <w:t xml:space="preserve"> الأردن</w:t>
      </w:r>
      <w:r>
        <w:rPr>
          <w:sz w:val="30"/>
          <w:rtl/>
        </w:rPr>
        <w:t>ية</w:t>
      </w:r>
      <w:r>
        <w:rPr>
          <w:rFonts w:hint="cs"/>
          <w:sz w:val="30"/>
          <w:rtl/>
        </w:rPr>
        <w:t>؛</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r>
      <w:r>
        <w:rPr>
          <w:sz w:val="30"/>
          <w:rtl/>
        </w:rPr>
        <w:t>تعتمد</w:t>
      </w:r>
      <w:r>
        <w:rPr>
          <w:rFonts w:hint="cs"/>
          <w:sz w:val="30"/>
          <w:rtl/>
        </w:rPr>
        <w:t xml:space="preserve"> ت</w:t>
      </w:r>
      <w:r>
        <w:rPr>
          <w:sz w:val="30"/>
          <w:rtl/>
        </w:rPr>
        <w:t xml:space="preserve">قديرات </w:t>
      </w:r>
      <w:r>
        <w:rPr>
          <w:rFonts w:hint="cs"/>
          <w:sz w:val="30"/>
          <w:rtl/>
        </w:rPr>
        <w:t>أ</w:t>
      </w:r>
      <w:r>
        <w:rPr>
          <w:sz w:val="30"/>
          <w:rtl/>
        </w:rPr>
        <w:t xml:space="preserve">عداد </w:t>
      </w:r>
      <w:r>
        <w:rPr>
          <w:rFonts w:hint="cs"/>
          <w:sz w:val="30"/>
          <w:rtl/>
        </w:rPr>
        <w:t>الأطفال الذين يعملون أو يتسولون في الشوارع على</w:t>
      </w:r>
      <w:r>
        <w:rPr>
          <w:sz w:val="30"/>
          <w:rtl/>
        </w:rPr>
        <w:t xml:space="preserve"> </w:t>
      </w:r>
      <w:r>
        <w:rPr>
          <w:rFonts w:hint="cs"/>
          <w:sz w:val="30"/>
          <w:rtl/>
        </w:rPr>
        <w:t>ع</w:t>
      </w:r>
      <w:r>
        <w:rPr>
          <w:sz w:val="30"/>
          <w:rtl/>
        </w:rPr>
        <w:t>د</w:t>
      </w:r>
      <w:r>
        <w:rPr>
          <w:rFonts w:hint="cs"/>
          <w:sz w:val="30"/>
          <w:rtl/>
        </w:rPr>
        <w:t xml:space="preserve">د الأطفال </w:t>
      </w:r>
      <w:r>
        <w:rPr>
          <w:sz w:val="30"/>
          <w:rtl/>
        </w:rPr>
        <w:t xml:space="preserve">الذين </w:t>
      </w:r>
      <w:r>
        <w:rPr>
          <w:rFonts w:hint="cs"/>
          <w:sz w:val="30"/>
          <w:rtl/>
        </w:rPr>
        <w:t>يتم ضب</w:t>
      </w:r>
      <w:r>
        <w:rPr>
          <w:sz w:val="30"/>
          <w:rtl/>
        </w:rPr>
        <w:t>ط</w:t>
      </w:r>
      <w:r>
        <w:rPr>
          <w:rFonts w:hint="cs"/>
          <w:sz w:val="30"/>
          <w:rtl/>
        </w:rPr>
        <w:t>ه</w:t>
      </w:r>
      <w:r>
        <w:rPr>
          <w:sz w:val="30"/>
          <w:rtl/>
        </w:rPr>
        <w:t>م</w:t>
      </w:r>
      <w:r>
        <w:rPr>
          <w:rFonts w:hint="cs"/>
          <w:sz w:val="30"/>
          <w:rtl/>
        </w:rPr>
        <w:t xml:space="preserve"> </w:t>
      </w:r>
      <w:r>
        <w:rPr>
          <w:sz w:val="30"/>
          <w:rtl/>
        </w:rPr>
        <w:t>م</w:t>
      </w:r>
      <w:r>
        <w:rPr>
          <w:rFonts w:hint="cs"/>
          <w:sz w:val="30"/>
          <w:rtl/>
        </w:rPr>
        <w:t xml:space="preserve">ن </w:t>
      </w:r>
      <w:r>
        <w:rPr>
          <w:sz w:val="30"/>
          <w:rtl/>
        </w:rPr>
        <w:t>قبل</w:t>
      </w:r>
      <w:r>
        <w:rPr>
          <w:rFonts w:hint="cs"/>
          <w:sz w:val="30"/>
          <w:rtl/>
        </w:rPr>
        <w:t xml:space="preserve"> مراقبي و</w:t>
      </w:r>
      <w:r>
        <w:rPr>
          <w:sz w:val="30"/>
          <w:rtl/>
        </w:rPr>
        <w:t>زا</w:t>
      </w:r>
      <w:r>
        <w:rPr>
          <w:rFonts w:hint="cs"/>
          <w:sz w:val="30"/>
          <w:rtl/>
        </w:rPr>
        <w:t>ر</w:t>
      </w:r>
      <w:r>
        <w:rPr>
          <w:sz w:val="30"/>
          <w:rtl/>
        </w:rPr>
        <w:t>ة ال</w:t>
      </w:r>
      <w:r>
        <w:rPr>
          <w:rFonts w:hint="cs"/>
          <w:sz w:val="30"/>
          <w:rtl/>
        </w:rPr>
        <w:t>ت</w:t>
      </w:r>
      <w:r>
        <w:rPr>
          <w:sz w:val="30"/>
          <w:rtl/>
        </w:rPr>
        <w:t>نمية</w:t>
      </w:r>
      <w:r>
        <w:rPr>
          <w:rFonts w:hint="cs"/>
          <w:sz w:val="30"/>
          <w:rtl/>
        </w:rPr>
        <w:t xml:space="preserve"> </w:t>
      </w:r>
      <w:r>
        <w:rPr>
          <w:sz w:val="30"/>
          <w:rtl/>
        </w:rPr>
        <w:t xml:space="preserve">الاجتماعية </w:t>
      </w:r>
      <w:r>
        <w:rPr>
          <w:rFonts w:hint="cs"/>
          <w:sz w:val="30"/>
          <w:rtl/>
        </w:rPr>
        <w:t>ا</w:t>
      </w:r>
      <w:r>
        <w:rPr>
          <w:sz w:val="30"/>
          <w:rtl/>
        </w:rPr>
        <w:t>لم</w:t>
      </w:r>
      <w:r>
        <w:rPr>
          <w:rFonts w:hint="cs"/>
          <w:sz w:val="30"/>
          <w:rtl/>
        </w:rPr>
        <w:t>سؤو</w:t>
      </w:r>
      <w:r>
        <w:rPr>
          <w:sz w:val="30"/>
          <w:rtl/>
        </w:rPr>
        <w:t xml:space="preserve">لين </w:t>
      </w:r>
      <w:r>
        <w:rPr>
          <w:rFonts w:hint="cs"/>
          <w:sz w:val="30"/>
          <w:rtl/>
        </w:rPr>
        <w:t>ع</w:t>
      </w:r>
      <w:r>
        <w:rPr>
          <w:sz w:val="30"/>
          <w:rtl/>
        </w:rPr>
        <w:t xml:space="preserve">ن </w:t>
      </w:r>
      <w:r>
        <w:rPr>
          <w:rFonts w:hint="cs"/>
          <w:sz w:val="30"/>
          <w:rtl/>
        </w:rPr>
        <w:t>مك</w:t>
      </w:r>
      <w:r>
        <w:rPr>
          <w:sz w:val="30"/>
          <w:rtl/>
        </w:rPr>
        <w:t>افح</w:t>
      </w:r>
      <w:r>
        <w:rPr>
          <w:rFonts w:hint="cs"/>
          <w:sz w:val="30"/>
          <w:rtl/>
        </w:rPr>
        <w:t xml:space="preserve">ة </w:t>
      </w:r>
      <w:r>
        <w:rPr>
          <w:sz w:val="30"/>
          <w:rtl/>
        </w:rPr>
        <w:t>التسول و</w:t>
      </w:r>
      <w:r>
        <w:rPr>
          <w:rFonts w:hint="cs"/>
          <w:sz w:val="30"/>
          <w:rtl/>
        </w:rPr>
        <w:t>التش</w:t>
      </w:r>
      <w:r>
        <w:rPr>
          <w:sz w:val="30"/>
          <w:rtl/>
        </w:rPr>
        <w:t>رد</w:t>
      </w:r>
      <w:r>
        <w:rPr>
          <w:rFonts w:hint="cs"/>
          <w:sz w:val="30"/>
          <w:rtl/>
        </w:rPr>
        <w:t>،</w:t>
      </w:r>
      <w:r>
        <w:rPr>
          <w:sz w:val="30"/>
          <w:rtl/>
        </w:rPr>
        <w:t xml:space="preserve"> </w:t>
      </w:r>
      <w:r>
        <w:rPr>
          <w:rFonts w:hint="cs"/>
          <w:sz w:val="30"/>
          <w:rtl/>
        </w:rPr>
        <w:t>إذ إن</w:t>
      </w:r>
      <w:r>
        <w:rPr>
          <w:sz w:val="30"/>
          <w:rtl/>
        </w:rPr>
        <w:t xml:space="preserve"> الأطفال المتس</w:t>
      </w:r>
      <w:r>
        <w:rPr>
          <w:rFonts w:hint="cs"/>
          <w:sz w:val="30"/>
          <w:rtl/>
        </w:rPr>
        <w:t>ولين أ</w:t>
      </w:r>
      <w:r>
        <w:rPr>
          <w:sz w:val="30"/>
          <w:rtl/>
        </w:rPr>
        <w:t>نف</w:t>
      </w:r>
      <w:r>
        <w:rPr>
          <w:rFonts w:hint="cs"/>
          <w:sz w:val="30"/>
          <w:rtl/>
        </w:rPr>
        <w:t>سهم في</w:t>
      </w:r>
      <w:r>
        <w:rPr>
          <w:sz w:val="30"/>
          <w:rtl/>
        </w:rPr>
        <w:t xml:space="preserve"> </w:t>
      </w:r>
      <w:r>
        <w:rPr>
          <w:rFonts w:hint="cs"/>
          <w:sz w:val="30"/>
          <w:rtl/>
        </w:rPr>
        <w:t>أغلب ال</w:t>
      </w:r>
      <w:r>
        <w:rPr>
          <w:sz w:val="30"/>
          <w:rtl/>
        </w:rPr>
        <w:t>أ</w:t>
      </w:r>
      <w:r>
        <w:rPr>
          <w:rFonts w:hint="cs"/>
          <w:sz w:val="30"/>
          <w:rtl/>
        </w:rPr>
        <w:t>حي</w:t>
      </w:r>
      <w:r>
        <w:rPr>
          <w:sz w:val="30"/>
          <w:rtl/>
        </w:rPr>
        <w:t>ان</w:t>
      </w:r>
      <w:r>
        <w:rPr>
          <w:rFonts w:hint="cs"/>
          <w:sz w:val="30"/>
          <w:rtl/>
        </w:rPr>
        <w:t xml:space="preserve"> من ال</w:t>
      </w:r>
      <w:r>
        <w:rPr>
          <w:sz w:val="30"/>
          <w:rtl/>
        </w:rPr>
        <w:t>مك</w:t>
      </w:r>
      <w:r>
        <w:rPr>
          <w:rFonts w:hint="cs"/>
          <w:sz w:val="30"/>
          <w:rtl/>
        </w:rPr>
        <w:t>ررين</w:t>
      </w:r>
      <w:r>
        <w:rPr>
          <w:sz w:val="30"/>
          <w:rtl/>
        </w:rPr>
        <w:t>،</w:t>
      </w:r>
      <w:r>
        <w:rPr>
          <w:rFonts w:hint="cs"/>
          <w:sz w:val="30"/>
          <w:rtl/>
        </w:rPr>
        <w:t xml:space="preserve"> وي</w:t>
      </w:r>
      <w:r>
        <w:rPr>
          <w:sz w:val="30"/>
          <w:rtl/>
        </w:rPr>
        <w:t>ق</w:t>
      </w:r>
      <w:r>
        <w:rPr>
          <w:rFonts w:hint="cs"/>
          <w:sz w:val="30"/>
          <w:rtl/>
        </w:rPr>
        <w:t xml:space="preserve">در </w:t>
      </w:r>
      <w:r>
        <w:rPr>
          <w:sz w:val="30"/>
          <w:rtl/>
        </w:rPr>
        <w:t>ع</w:t>
      </w:r>
      <w:r>
        <w:rPr>
          <w:rFonts w:hint="cs"/>
          <w:sz w:val="30"/>
          <w:rtl/>
        </w:rPr>
        <w:t>دده</w:t>
      </w:r>
      <w:r>
        <w:rPr>
          <w:sz w:val="30"/>
          <w:rtl/>
        </w:rPr>
        <w:t>م</w:t>
      </w:r>
      <w:r>
        <w:rPr>
          <w:rFonts w:hint="cs"/>
          <w:sz w:val="30"/>
          <w:rtl/>
        </w:rPr>
        <w:t xml:space="preserve"> من</w:t>
      </w:r>
      <w:r>
        <w:rPr>
          <w:sz w:val="30"/>
          <w:rtl/>
        </w:rPr>
        <w:t xml:space="preserve"> 200 إلى</w:t>
      </w:r>
      <w:r>
        <w:rPr>
          <w:rFonts w:hint="cs"/>
          <w:sz w:val="30"/>
          <w:rtl/>
        </w:rPr>
        <w:t xml:space="preserve"> 250 </w:t>
      </w:r>
      <w:r>
        <w:rPr>
          <w:sz w:val="30"/>
          <w:rtl/>
        </w:rPr>
        <w:t>ط</w:t>
      </w:r>
      <w:r>
        <w:rPr>
          <w:rFonts w:hint="cs"/>
          <w:sz w:val="30"/>
          <w:rtl/>
        </w:rPr>
        <w:t>ف</w:t>
      </w:r>
      <w:r>
        <w:rPr>
          <w:sz w:val="30"/>
          <w:rtl/>
        </w:rPr>
        <w:t>ل</w:t>
      </w:r>
      <w:r>
        <w:rPr>
          <w:rFonts w:hint="cs"/>
          <w:sz w:val="30"/>
          <w:rtl/>
        </w:rPr>
        <w:t>اً</w:t>
      </w:r>
      <w:r>
        <w:rPr>
          <w:sz w:val="30"/>
          <w:rtl/>
        </w:rPr>
        <w:t xml:space="preserve"> سنو</w:t>
      </w:r>
      <w:r>
        <w:rPr>
          <w:rFonts w:hint="cs"/>
          <w:sz w:val="30"/>
          <w:rtl/>
        </w:rPr>
        <w:t>ي</w:t>
      </w:r>
      <w:r>
        <w:rPr>
          <w:sz w:val="30"/>
          <w:rtl/>
        </w:rPr>
        <w:t>ا</w:t>
      </w:r>
      <w:r>
        <w:rPr>
          <w:rFonts w:hint="cs"/>
          <w:sz w:val="30"/>
          <w:rtl/>
        </w:rPr>
        <w:t>ً</w:t>
      </w:r>
      <w:r>
        <w:rPr>
          <w:sz w:val="30"/>
          <w:rtl/>
        </w:rPr>
        <w:t xml:space="preserve"> </w:t>
      </w:r>
      <w:r>
        <w:rPr>
          <w:rFonts w:hint="cs"/>
          <w:sz w:val="30"/>
          <w:rtl/>
        </w:rPr>
        <w:t>وذلك عد</w:t>
      </w:r>
      <w:r>
        <w:rPr>
          <w:sz w:val="30"/>
          <w:rtl/>
        </w:rPr>
        <w:t xml:space="preserve">ا </w:t>
      </w:r>
      <w:r>
        <w:rPr>
          <w:rFonts w:hint="cs"/>
          <w:sz w:val="30"/>
          <w:rtl/>
        </w:rPr>
        <w:t xml:space="preserve">عن </w:t>
      </w:r>
      <w:r>
        <w:rPr>
          <w:sz w:val="30"/>
          <w:rtl/>
        </w:rPr>
        <w:t xml:space="preserve">الأطفال </w:t>
      </w:r>
      <w:r>
        <w:rPr>
          <w:rFonts w:hint="cs"/>
          <w:sz w:val="30"/>
          <w:rtl/>
        </w:rPr>
        <w:t>ا</w:t>
      </w:r>
      <w:r>
        <w:rPr>
          <w:sz w:val="30"/>
          <w:rtl/>
        </w:rPr>
        <w:t>ل</w:t>
      </w:r>
      <w:r>
        <w:rPr>
          <w:rFonts w:hint="cs"/>
          <w:sz w:val="30"/>
          <w:rtl/>
        </w:rPr>
        <w:t>ذين</w:t>
      </w:r>
      <w:r>
        <w:rPr>
          <w:sz w:val="30"/>
          <w:rtl/>
        </w:rPr>
        <w:t xml:space="preserve"> يتم ضبط</w:t>
      </w:r>
      <w:r>
        <w:rPr>
          <w:rFonts w:hint="cs"/>
          <w:sz w:val="30"/>
          <w:rtl/>
        </w:rPr>
        <w:t xml:space="preserve">هم </w:t>
      </w:r>
      <w:r>
        <w:rPr>
          <w:sz w:val="30"/>
          <w:rtl/>
        </w:rPr>
        <w:t>لأ</w:t>
      </w:r>
      <w:r>
        <w:rPr>
          <w:rFonts w:hint="cs"/>
          <w:sz w:val="30"/>
          <w:rtl/>
        </w:rPr>
        <w:t xml:space="preserve">ول مرة في فصل الصيف </w:t>
      </w:r>
      <w:r>
        <w:rPr>
          <w:sz w:val="30"/>
          <w:rtl/>
        </w:rPr>
        <w:t>(خلا</w:t>
      </w:r>
      <w:r>
        <w:rPr>
          <w:rFonts w:hint="cs"/>
          <w:sz w:val="30"/>
          <w:rtl/>
        </w:rPr>
        <w:t>ل</w:t>
      </w:r>
      <w:r>
        <w:rPr>
          <w:sz w:val="30"/>
          <w:rtl/>
        </w:rPr>
        <w:t xml:space="preserve"> </w:t>
      </w:r>
      <w:r>
        <w:rPr>
          <w:rFonts w:hint="cs"/>
          <w:sz w:val="30"/>
          <w:rtl/>
        </w:rPr>
        <w:t>ا</w:t>
      </w:r>
      <w:r>
        <w:rPr>
          <w:sz w:val="30"/>
          <w:rtl/>
        </w:rPr>
        <w:t>ل</w:t>
      </w:r>
      <w:r>
        <w:rPr>
          <w:rFonts w:hint="cs"/>
          <w:sz w:val="30"/>
          <w:rtl/>
        </w:rPr>
        <w:t>عطلة الص</w:t>
      </w:r>
      <w:r>
        <w:rPr>
          <w:sz w:val="30"/>
          <w:rtl/>
        </w:rPr>
        <w:t>ي</w:t>
      </w:r>
      <w:r>
        <w:rPr>
          <w:rFonts w:hint="cs"/>
          <w:sz w:val="30"/>
          <w:rtl/>
        </w:rPr>
        <w:t>في</w:t>
      </w:r>
      <w:r>
        <w:rPr>
          <w:sz w:val="30"/>
          <w:rtl/>
        </w:rPr>
        <w:t>ة</w:t>
      </w:r>
      <w:r>
        <w:rPr>
          <w:rFonts w:hint="cs"/>
          <w:sz w:val="30"/>
          <w:rtl/>
        </w:rPr>
        <w:t xml:space="preserve"> </w:t>
      </w:r>
      <w:r>
        <w:rPr>
          <w:sz w:val="30"/>
          <w:rtl/>
        </w:rPr>
        <w:t>ل</w:t>
      </w:r>
      <w:r>
        <w:rPr>
          <w:rFonts w:hint="cs"/>
          <w:sz w:val="30"/>
          <w:rtl/>
        </w:rPr>
        <w:t>ل</w:t>
      </w:r>
      <w:r>
        <w:rPr>
          <w:sz w:val="30"/>
          <w:rtl/>
        </w:rPr>
        <w:t>مدا</w:t>
      </w:r>
      <w:r>
        <w:rPr>
          <w:rFonts w:hint="cs"/>
          <w:sz w:val="30"/>
          <w:rtl/>
        </w:rPr>
        <w:t>رس) و</w:t>
      </w:r>
      <w:r>
        <w:rPr>
          <w:sz w:val="30"/>
          <w:rtl/>
        </w:rPr>
        <w:t>لا</w:t>
      </w:r>
      <w:r>
        <w:rPr>
          <w:rFonts w:hint="cs"/>
          <w:sz w:val="30"/>
          <w:rtl/>
        </w:rPr>
        <w:t xml:space="preserve"> يشكل </w:t>
      </w:r>
      <w:r>
        <w:rPr>
          <w:sz w:val="30"/>
          <w:rtl/>
        </w:rPr>
        <w:t>و</w:t>
      </w:r>
      <w:r>
        <w:rPr>
          <w:rFonts w:hint="cs"/>
          <w:sz w:val="30"/>
          <w:rtl/>
        </w:rPr>
        <w:t>ج</w:t>
      </w:r>
      <w:r>
        <w:rPr>
          <w:sz w:val="30"/>
          <w:rtl/>
        </w:rPr>
        <w:t>ود</w:t>
      </w:r>
      <w:r>
        <w:rPr>
          <w:rFonts w:hint="cs"/>
          <w:sz w:val="30"/>
          <w:rtl/>
        </w:rPr>
        <w:t>ه</w:t>
      </w:r>
      <w:r>
        <w:rPr>
          <w:sz w:val="30"/>
          <w:rtl/>
        </w:rPr>
        <w:t>م ف</w:t>
      </w:r>
      <w:r>
        <w:rPr>
          <w:rFonts w:hint="cs"/>
          <w:sz w:val="30"/>
          <w:rtl/>
        </w:rPr>
        <w:t>ي ا</w:t>
      </w:r>
      <w:r>
        <w:rPr>
          <w:sz w:val="30"/>
          <w:rtl/>
        </w:rPr>
        <w:t>ل</w:t>
      </w:r>
      <w:r>
        <w:rPr>
          <w:rFonts w:hint="cs"/>
          <w:sz w:val="30"/>
          <w:rtl/>
        </w:rPr>
        <w:t>ش</w:t>
      </w:r>
      <w:r>
        <w:rPr>
          <w:sz w:val="30"/>
          <w:rtl/>
        </w:rPr>
        <w:t>ار</w:t>
      </w:r>
      <w:r>
        <w:rPr>
          <w:rFonts w:hint="cs"/>
          <w:sz w:val="30"/>
          <w:rtl/>
        </w:rPr>
        <w:t>ع</w:t>
      </w:r>
      <w:r>
        <w:rPr>
          <w:sz w:val="30"/>
          <w:rtl/>
        </w:rPr>
        <w:t xml:space="preserve"> </w:t>
      </w:r>
      <w:r>
        <w:rPr>
          <w:rFonts w:hint="cs"/>
          <w:sz w:val="30"/>
          <w:rtl/>
        </w:rPr>
        <w:t>ص</w:t>
      </w:r>
      <w:r>
        <w:rPr>
          <w:sz w:val="30"/>
          <w:rtl/>
        </w:rPr>
        <w:t>فة</w:t>
      </w:r>
      <w:r>
        <w:rPr>
          <w:rFonts w:hint="cs"/>
          <w:sz w:val="30"/>
          <w:rtl/>
        </w:rPr>
        <w:t xml:space="preserve"> </w:t>
      </w:r>
      <w:r>
        <w:rPr>
          <w:sz w:val="30"/>
          <w:rtl/>
        </w:rPr>
        <w:t>د</w:t>
      </w:r>
      <w:r>
        <w:rPr>
          <w:rFonts w:hint="cs"/>
          <w:sz w:val="30"/>
          <w:rtl/>
        </w:rPr>
        <w:t>ا</w:t>
      </w:r>
      <w:r>
        <w:rPr>
          <w:sz w:val="30"/>
          <w:rtl/>
        </w:rPr>
        <w:t>ئم</w:t>
      </w:r>
      <w:r>
        <w:rPr>
          <w:rFonts w:hint="cs"/>
          <w:sz w:val="30"/>
          <w:rtl/>
        </w:rPr>
        <w:t>ة؛</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يتم إعادة معظم الأطفال الذين يتم ضبطهم إلى أسرهم الأصلية بعد إ</w:t>
      </w:r>
      <w:r>
        <w:rPr>
          <w:rFonts w:hint="cs"/>
          <w:sz w:val="30"/>
          <w:rtl/>
        </w:rPr>
        <w:t>جراء دراسة اجتماعية لأوضاعهم وتقديم المساعدة الممكنة لمن تثبت حاجته، وأخذ الضمانات القانونية على أسرهم بعدم تكرار التسول أو البيع المتجول؛</w:t>
      </w:r>
    </w:p>
    <w:p w:rsidR="00000000" w:rsidRDefault="00913BE8">
      <w:pPr>
        <w:spacing w:before="0" w:line="380" w:lineRule="exact"/>
        <w:ind w:left="1434" w:hanging="714"/>
        <w:jc w:val="both"/>
        <w:rPr>
          <w:rFonts w:hint="cs"/>
          <w:sz w:val="30"/>
        </w:rPr>
      </w:pPr>
      <w:r>
        <w:rPr>
          <w:rFonts w:hint="cs"/>
          <w:sz w:val="30"/>
          <w:rtl/>
        </w:rPr>
        <w:t>-</w:t>
      </w:r>
      <w:r>
        <w:rPr>
          <w:rFonts w:hint="cs"/>
          <w:sz w:val="30"/>
          <w:rtl/>
        </w:rPr>
        <w:tab/>
        <w:t>بلغ</w:t>
      </w:r>
      <w:r>
        <w:rPr>
          <w:sz w:val="30"/>
          <w:rtl/>
        </w:rPr>
        <w:t xml:space="preserve"> عدد حالا</w:t>
      </w:r>
      <w:r>
        <w:rPr>
          <w:rFonts w:hint="cs"/>
          <w:sz w:val="30"/>
          <w:rtl/>
        </w:rPr>
        <w:t xml:space="preserve">ت </w:t>
      </w:r>
      <w:r>
        <w:rPr>
          <w:sz w:val="30"/>
          <w:rtl/>
        </w:rPr>
        <w:t>التسول م</w:t>
      </w:r>
      <w:r>
        <w:rPr>
          <w:rFonts w:hint="cs"/>
          <w:sz w:val="30"/>
          <w:rtl/>
        </w:rPr>
        <w:t>ن</w:t>
      </w:r>
      <w:r>
        <w:rPr>
          <w:sz w:val="30"/>
          <w:rtl/>
        </w:rPr>
        <w:t xml:space="preserve"> الأطفال</w:t>
      </w:r>
      <w:r>
        <w:rPr>
          <w:rFonts w:hint="cs"/>
          <w:sz w:val="30"/>
          <w:rtl/>
        </w:rPr>
        <w:t xml:space="preserve"> ا</w:t>
      </w:r>
      <w:r>
        <w:rPr>
          <w:sz w:val="30"/>
          <w:rtl/>
        </w:rPr>
        <w:t>لت</w:t>
      </w:r>
      <w:r>
        <w:rPr>
          <w:rFonts w:hint="cs"/>
          <w:sz w:val="30"/>
          <w:rtl/>
        </w:rPr>
        <w:t>ي</w:t>
      </w:r>
      <w:r>
        <w:rPr>
          <w:sz w:val="30"/>
          <w:rtl/>
        </w:rPr>
        <w:t xml:space="preserve"> ت</w:t>
      </w:r>
      <w:r>
        <w:rPr>
          <w:rFonts w:hint="cs"/>
          <w:sz w:val="30"/>
          <w:rtl/>
        </w:rPr>
        <w:t xml:space="preserve">م ضبطها من </w:t>
      </w:r>
      <w:r>
        <w:rPr>
          <w:sz w:val="30"/>
          <w:rtl/>
        </w:rPr>
        <w:t>قب</w:t>
      </w:r>
      <w:r>
        <w:rPr>
          <w:rFonts w:hint="cs"/>
          <w:sz w:val="30"/>
          <w:rtl/>
        </w:rPr>
        <w:t>ل لجان م</w:t>
      </w:r>
      <w:r>
        <w:rPr>
          <w:sz w:val="30"/>
          <w:rtl/>
        </w:rPr>
        <w:t>كا</w:t>
      </w:r>
      <w:r>
        <w:rPr>
          <w:rFonts w:hint="cs"/>
          <w:sz w:val="30"/>
          <w:rtl/>
        </w:rPr>
        <w:t>فحة ال</w:t>
      </w:r>
      <w:r>
        <w:rPr>
          <w:sz w:val="30"/>
          <w:rtl/>
        </w:rPr>
        <w:t>ت</w:t>
      </w:r>
      <w:r>
        <w:rPr>
          <w:rFonts w:hint="cs"/>
          <w:sz w:val="30"/>
          <w:rtl/>
        </w:rPr>
        <w:t>س</w:t>
      </w:r>
      <w:r>
        <w:rPr>
          <w:sz w:val="30"/>
          <w:rtl/>
        </w:rPr>
        <w:t>ول خلال</w:t>
      </w:r>
      <w:r>
        <w:rPr>
          <w:rFonts w:hint="cs"/>
          <w:sz w:val="30"/>
          <w:rtl/>
        </w:rPr>
        <w:t xml:space="preserve"> الفترة من 1998 حت</w:t>
      </w:r>
      <w:r>
        <w:rPr>
          <w:sz w:val="30"/>
          <w:rtl/>
        </w:rPr>
        <w:t>ى</w:t>
      </w:r>
      <w:r>
        <w:rPr>
          <w:rFonts w:hint="cs"/>
          <w:sz w:val="30"/>
          <w:rtl/>
        </w:rPr>
        <w:t xml:space="preserve"> نه</w:t>
      </w:r>
      <w:r>
        <w:rPr>
          <w:sz w:val="30"/>
          <w:rtl/>
        </w:rPr>
        <w:t>ا</w:t>
      </w:r>
      <w:r>
        <w:rPr>
          <w:rFonts w:hint="cs"/>
          <w:sz w:val="30"/>
          <w:rtl/>
        </w:rPr>
        <w:t>ية 2004، 539 4 ط</w:t>
      </w:r>
      <w:r>
        <w:rPr>
          <w:rFonts w:hint="cs"/>
          <w:sz w:val="30"/>
          <w:rtl/>
        </w:rPr>
        <w:t>فلاً بمعدل 650 طفلاً سنوياً، وت</w:t>
      </w:r>
      <w:r>
        <w:rPr>
          <w:sz w:val="30"/>
          <w:rtl/>
        </w:rPr>
        <w:t>جدر</w:t>
      </w:r>
      <w:r>
        <w:rPr>
          <w:rFonts w:hint="cs"/>
          <w:sz w:val="30"/>
          <w:rtl/>
        </w:rPr>
        <w:t xml:space="preserve"> الإشار</w:t>
      </w:r>
      <w:r>
        <w:rPr>
          <w:sz w:val="30"/>
          <w:rtl/>
        </w:rPr>
        <w:t xml:space="preserve">ة </w:t>
      </w:r>
      <w:r>
        <w:rPr>
          <w:rFonts w:hint="cs"/>
          <w:sz w:val="30"/>
          <w:rtl/>
        </w:rPr>
        <w:t>ف</w:t>
      </w:r>
      <w:r>
        <w:rPr>
          <w:sz w:val="30"/>
          <w:rtl/>
        </w:rPr>
        <w:t>ي</w:t>
      </w:r>
      <w:r>
        <w:rPr>
          <w:rFonts w:hint="cs"/>
          <w:sz w:val="30"/>
          <w:rtl/>
        </w:rPr>
        <w:t xml:space="preserve"> </w:t>
      </w:r>
      <w:r>
        <w:rPr>
          <w:sz w:val="30"/>
          <w:rtl/>
        </w:rPr>
        <w:t>هذا ا</w:t>
      </w:r>
      <w:r>
        <w:rPr>
          <w:rFonts w:hint="cs"/>
          <w:sz w:val="30"/>
          <w:rtl/>
        </w:rPr>
        <w:t>ل</w:t>
      </w:r>
      <w:r>
        <w:rPr>
          <w:sz w:val="30"/>
          <w:rtl/>
        </w:rPr>
        <w:t>م</w:t>
      </w:r>
      <w:r>
        <w:rPr>
          <w:rFonts w:hint="cs"/>
          <w:sz w:val="30"/>
          <w:rtl/>
        </w:rPr>
        <w:t>جا</w:t>
      </w:r>
      <w:r>
        <w:rPr>
          <w:sz w:val="30"/>
          <w:rtl/>
        </w:rPr>
        <w:t>ل</w:t>
      </w:r>
      <w:r>
        <w:rPr>
          <w:rFonts w:hint="cs"/>
          <w:sz w:val="30"/>
          <w:rtl/>
        </w:rPr>
        <w:t xml:space="preserve"> إلى</w:t>
      </w:r>
      <w:r>
        <w:rPr>
          <w:sz w:val="30"/>
          <w:rtl/>
        </w:rPr>
        <w:t xml:space="preserve"> ت</w:t>
      </w:r>
      <w:r>
        <w:rPr>
          <w:rFonts w:hint="cs"/>
          <w:sz w:val="30"/>
          <w:rtl/>
        </w:rPr>
        <w:t>ش</w:t>
      </w:r>
      <w:r>
        <w:rPr>
          <w:sz w:val="30"/>
          <w:rtl/>
        </w:rPr>
        <w:t>كيل "لجنة م</w:t>
      </w:r>
      <w:r>
        <w:rPr>
          <w:rFonts w:hint="cs"/>
          <w:sz w:val="30"/>
          <w:rtl/>
        </w:rPr>
        <w:t>ك</w:t>
      </w:r>
      <w:r>
        <w:rPr>
          <w:sz w:val="30"/>
          <w:rtl/>
        </w:rPr>
        <w:t>اف</w:t>
      </w:r>
      <w:r>
        <w:rPr>
          <w:rFonts w:hint="cs"/>
          <w:sz w:val="30"/>
          <w:rtl/>
        </w:rPr>
        <w:t>ح</w:t>
      </w:r>
      <w:r>
        <w:rPr>
          <w:sz w:val="30"/>
          <w:rtl/>
        </w:rPr>
        <w:t xml:space="preserve">ة </w:t>
      </w:r>
      <w:r>
        <w:rPr>
          <w:rFonts w:hint="cs"/>
          <w:sz w:val="30"/>
          <w:rtl/>
        </w:rPr>
        <w:t>ال</w:t>
      </w:r>
      <w:r>
        <w:rPr>
          <w:sz w:val="30"/>
          <w:rtl/>
        </w:rPr>
        <w:t>تس</w:t>
      </w:r>
      <w:r>
        <w:rPr>
          <w:rFonts w:hint="cs"/>
          <w:sz w:val="30"/>
          <w:rtl/>
        </w:rPr>
        <w:t>ول</w:t>
      </w:r>
      <w:r>
        <w:rPr>
          <w:sz w:val="30"/>
          <w:rtl/>
        </w:rPr>
        <w:t>" الت</w:t>
      </w:r>
      <w:r>
        <w:rPr>
          <w:rFonts w:hint="cs"/>
          <w:sz w:val="30"/>
          <w:rtl/>
        </w:rPr>
        <w:t>ي تق</w:t>
      </w:r>
      <w:r>
        <w:rPr>
          <w:sz w:val="30"/>
          <w:rtl/>
        </w:rPr>
        <w:t>وم ب</w:t>
      </w:r>
      <w:r>
        <w:rPr>
          <w:rFonts w:hint="cs"/>
          <w:sz w:val="30"/>
          <w:rtl/>
        </w:rPr>
        <w:t>مهم</w:t>
      </w:r>
      <w:r>
        <w:rPr>
          <w:sz w:val="30"/>
          <w:rtl/>
        </w:rPr>
        <w:t xml:space="preserve">ة </w:t>
      </w:r>
      <w:r>
        <w:rPr>
          <w:rFonts w:hint="cs"/>
          <w:sz w:val="30"/>
          <w:rtl/>
        </w:rPr>
        <w:t>دراسة أوضاع الأطفال</w:t>
      </w:r>
      <w:r>
        <w:rPr>
          <w:sz w:val="30"/>
          <w:rtl/>
        </w:rPr>
        <w:t xml:space="preserve"> </w:t>
      </w:r>
      <w:r>
        <w:rPr>
          <w:rFonts w:hint="cs"/>
          <w:sz w:val="30"/>
          <w:rtl/>
        </w:rPr>
        <w:t>ا</w:t>
      </w:r>
      <w:r>
        <w:rPr>
          <w:sz w:val="30"/>
          <w:rtl/>
        </w:rPr>
        <w:t>ل</w:t>
      </w:r>
      <w:r>
        <w:rPr>
          <w:rFonts w:hint="cs"/>
          <w:sz w:val="30"/>
          <w:rtl/>
        </w:rPr>
        <w:t>م</w:t>
      </w:r>
      <w:r>
        <w:rPr>
          <w:sz w:val="30"/>
          <w:rtl/>
        </w:rPr>
        <w:t>ت</w:t>
      </w:r>
      <w:r>
        <w:rPr>
          <w:rFonts w:hint="cs"/>
          <w:sz w:val="30"/>
          <w:rtl/>
        </w:rPr>
        <w:t>س</w:t>
      </w:r>
      <w:r>
        <w:rPr>
          <w:sz w:val="30"/>
          <w:rtl/>
        </w:rPr>
        <w:t>ول</w:t>
      </w:r>
      <w:r>
        <w:rPr>
          <w:rFonts w:hint="cs"/>
          <w:sz w:val="30"/>
          <w:rtl/>
        </w:rPr>
        <w:t>ي</w:t>
      </w:r>
      <w:r>
        <w:rPr>
          <w:sz w:val="30"/>
          <w:rtl/>
        </w:rPr>
        <w:t>ن و</w:t>
      </w:r>
      <w:r>
        <w:rPr>
          <w:rFonts w:hint="cs"/>
          <w:sz w:val="30"/>
          <w:rtl/>
        </w:rPr>
        <w:t>أ</w:t>
      </w:r>
      <w:r>
        <w:rPr>
          <w:sz w:val="30"/>
          <w:rtl/>
        </w:rPr>
        <w:t>وض</w:t>
      </w:r>
      <w:r>
        <w:rPr>
          <w:rFonts w:hint="cs"/>
          <w:sz w:val="30"/>
          <w:rtl/>
        </w:rPr>
        <w:t>ا</w:t>
      </w:r>
      <w:r>
        <w:rPr>
          <w:sz w:val="30"/>
          <w:rtl/>
        </w:rPr>
        <w:t>ع</w:t>
      </w:r>
      <w:r>
        <w:rPr>
          <w:rFonts w:hint="cs"/>
          <w:sz w:val="30"/>
          <w:rtl/>
        </w:rPr>
        <w:t xml:space="preserve"> </w:t>
      </w:r>
      <w:r>
        <w:rPr>
          <w:sz w:val="30"/>
          <w:rtl/>
        </w:rPr>
        <w:t>أ</w:t>
      </w:r>
      <w:r>
        <w:rPr>
          <w:rFonts w:hint="cs"/>
          <w:sz w:val="30"/>
          <w:rtl/>
        </w:rPr>
        <w:t>س</w:t>
      </w:r>
      <w:r>
        <w:rPr>
          <w:sz w:val="30"/>
          <w:rtl/>
        </w:rPr>
        <w:t>ر</w:t>
      </w:r>
      <w:r>
        <w:rPr>
          <w:rFonts w:hint="cs"/>
          <w:sz w:val="30"/>
          <w:rtl/>
        </w:rPr>
        <w:t xml:space="preserve">هم </w:t>
      </w:r>
      <w:r>
        <w:rPr>
          <w:sz w:val="30"/>
          <w:rtl/>
        </w:rPr>
        <w:t>ال</w:t>
      </w:r>
      <w:r>
        <w:rPr>
          <w:rFonts w:hint="cs"/>
          <w:sz w:val="30"/>
          <w:rtl/>
        </w:rPr>
        <w:t>اق</w:t>
      </w:r>
      <w:r>
        <w:rPr>
          <w:sz w:val="30"/>
          <w:rtl/>
        </w:rPr>
        <w:t>تص</w:t>
      </w:r>
      <w:r>
        <w:rPr>
          <w:rFonts w:hint="cs"/>
          <w:sz w:val="30"/>
          <w:rtl/>
        </w:rPr>
        <w:t>ا</w:t>
      </w:r>
      <w:r>
        <w:rPr>
          <w:sz w:val="30"/>
          <w:rtl/>
        </w:rPr>
        <w:t>د</w:t>
      </w:r>
      <w:r>
        <w:rPr>
          <w:rFonts w:hint="cs"/>
          <w:sz w:val="30"/>
          <w:rtl/>
        </w:rPr>
        <w:t>ي</w:t>
      </w:r>
      <w:r>
        <w:rPr>
          <w:sz w:val="30"/>
          <w:rtl/>
        </w:rPr>
        <w:t>ة</w:t>
      </w:r>
      <w:r>
        <w:rPr>
          <w:rFonts w:hint="cs"/>
          <w:sz w:val="30"/>
          <w:rtl/>
        </w:rPr>
        <w:t xml:space="preserve"> و</w:t>
      </w:r>
      <w:r>
        <w:rPr>
          <w:sz w:val="30"/>
          <w:rtl/>
        </w:rPr>
        <w:t xml:space="preserve">الاجتماعية </w:t>
      </w:r>
      <w:r>
        <w:rPr>
          <w:rFonts w:hint="cs"/>
          <w:sz w:val="30"/>
          <w:rtl/>
        </w:rPr>
        <w:t>و</w:t>
      </w:r>
      <w:r>
        <w:rPr>
          <w:sz w:val="30"/>
          <w:rtl/>
        </w:rPr>
        <w:t>الث</w:t>
      </w:r>
      <w:r>
        <w:rPr>
          <w:rFonts w:hint="cs"/>
          <w:sz w:val="30"/>
          <w:rtl/>
        </w:rPr>
        <w:t xml:space="preserve">قافية </w:t>
      </w:r>
      <w:r>
        <w:rPr>
          <w:sz w:val="30"/>
          <w:rtl/>
        </w:rPr>
        <w:t>وت</w:t>
      </w:r>
      <w:r>
        <w:rPr>
          <w:rFonts w:hint="cs"/>
          <w:sz w:val="30"/>
          <w:rtl/>
        </w:rPr>
        <w:t>سعى</w:t>
      </w:r>
      <w:r>
        <w:rPr>
          <w:sz w:val="30"/>
          <w:rtl/>
        </w:rPr>
        <w:t xml:space="preserve"> </w:t>
      </w:r>
      <w:r>
        <w:rPr>
          <w:rFonts w:hint="cs"/>
          <w:sz w:val="30"/>
          <w:rtl/>
        </w:rPr>
        <w:t>إلى إصل</w:t>
      </w:r>
      <w:r>
        <w:rPr>
          <w:sz w:val="30"/>
          <w:rtl/>
        </w:rPr>
        <w:t>ا</w:t>
      </w:r>
      <w:r>
        <w:rPr>
          <w:rFonts w:hint="cs"/>
          <w:sz w:val="30"/>
          <w:rtl/>
        </w:rPr>
        <w:t>ح</w:t>
      </w:r>
      <w:r>
        <w:rPr>
          <w:sz w:val="30"/>
          <w:rtl/>
        </w:rPr>
        <w:t>ها</w:t>
      </w:r>
      <w:r>
        <w:rPr>
          <w:rFonts w:hint="cs"/>
          <w:sz w:val="30"/>
          <w:rtl/>
        </w:rPr>
        <w:t xml:space="preserve"> </w:t>
      </w:r>
      <w:r>
        <w:rPr>
          <w:sz w:val="30"/>
          <w:rtl/>
        </w:rPr>
        <w:t>بهد</w:t>
      </w:r>
      <w:r>
        <w:rPr>
          <w:rFonts w:hint="cs"/>
          <w:sz w:val="30"/>
          <w:rtl/>
        </w:rPr>
        <w:t>ف</w:t>
      </w:r>
      <w:r>
        <w:rPr>
          <w:sz w:val="30"/>
          <w:rtl/>
        </w:rPr>
        <w:t xml:space="preserve"> </w:t>
      </w:r>
      <w:r>
        <w:rPr>
          <w:rFonts w:hint="cs"/>
          <w:sz w:val="30"/>
          <w:rtl/>
        </w:rPr>
        <w:t>إع</w:t>
      </w:r>
      <w:r>
        <w:rPr>
          <w:sz w:val="30"/>
          <w:rtl/>
        </w:rPr>
        <w:t>اد</w:t>
      </w:r>
      <w:r>
        <w:rPr>
          <w:rFonts w:hint="cs"/>
          <w:sz w:val="30"/>
          <w:rtl/>
        </w:rPr>
        <w:t>ة</w:t>
      </w:r>
      <w:r>
        <w:rPr>
          <w:sz w:val="30"/>
          <w:rtl/>
        </w:rPr>
        <w:t xml:space="preserve"> ا</w:t>
      </w:r>
      <w:r>
        <w:rPr>
          <w:rFonts w:hint="cs"/>
          <w:sz w:val="30"/>
          <w:rtl/>
        </w:rPr>
        <w:t>لط</w:t>
      </w:r>
      <w:r>
        <w:rPr>
          <w:sz w:val="30"/>
          <w:rtl/>
        </w:rPr>
        <w:t>ف</w:t>
      </w:r>
      <w:r>
        <w:rPr>
          <w:rFonts w:hint="cs"/>
          <w:sz w:val="30"/>
          <w:rtl/>
        </w:rPr>
        <w:t>ل</w:t>
      </w:r>
      <w:r>
        <w:rPr>
          <w:sz w:val="30"/>
          <w:rtl/>
        </w:rPr>
        <w:t xml:space="preserve"> إلى </w:t>
      </w:r>
      <w:r>
        <w:rPr>
          <w:rFonts w:hint="cs"/>
          <w:sz w:val="30"/>
          <w:rtl/>
        </w:rPr>
        <w:t>أسرت</w:t>
      </w:r>
      <w:r>
        <w:rPr>
          <w:sz w:val="30"/>
          <w:rtl/>
        </w:rPr>
        <w:t>ه ال</w:t>
      </w:r>
      <w:r>
        <w:rPr>
          <w:rFonts w:hint="cs"/>
          <w:sz w:val="30"/>
          <w:rtl/>
        </w:rPr>
        <w:t>طبيع</w:t>
      </w:r>
      <w:r>
        <w:rPr>
          <w:sz w:val="30"/>
          <w:rtl/>
        </w:rPr>
        <w:t>ية. ك</w:t>
      </w:r>
      <w:r>
        <w:rPr>
          <w:rFonts w:hint="cs"/>
          <w:sz w:val="30"/>
          <w:rtl/>
        </w:rPr>
        <w:t>ما ت</w:t>
      </w:r>
      <w:r>
        <w:rPr>
          <w:sz w:val="30"/>
          <w:rtl/>
        </w:rPr>
        <w:t>قوم ه</w:t>
      </w:r>
      <w:r>
        <w:rPr>
          <w:rFonts w:hint="cs"/>
          <w:sz w:val="30"/>
          <w:rtl/>
        </w:rPr>
        <w:t>ذه اللج</w:t>
      </w:r>
      <w:r>
        <w:rPr>
          <w:sz w:val="30"/>
          <w:rtl/>
        </w:rPr>
        <w:t>ن</w:t>
      </w:r>
      <w:r>
        <w:rPr>
          <w:rFonts w:hint="cs"/>
          <w:sz w:val="30"/>
          <w:rtl/>
        </w:rPr>
        <w:t>ة ب</w:t>
      </w:r>
      <w:r>
        <w:rPr>
          <w:rFonts w:hint="cs"/>
          <w:sz w:val="30"/>
          <w:rtl/>
        </w:rPr>
        <w:t>متاب</w:t>
      </w:r>
      <w:r>
        <w:rPr>
          <w:sz w:val="30"/>
          <w:rtl/>
        </w:rPr>
        <w:t>ع</w:t>
      </w:r>
      <w:r>
        <w:rPr>
          <w:rFonts w:hint="cs"/>
          <w:sz w:val="30"/>
          <w:rtl/>
        </w:rPr>
        <w:t>ة توجيه</w:t>
      </w:r>
      <w:r>
        <w:rPr>
          <w:sz w:val="30"/>
          <w:rtl/>
        </w:rPr>
        <w:t xml:space="preserve"> </w:t>
      </w:r>
      <w:r>
        <w:rPr>
          <w:rFonts w:hint="cs"/>
          <w:sz w:val="30"/>
          <w:rtl/>
        </w:rPr>
        <w:t>وإرشاد أسر هؤلاء</w:t>
      </w:r>
      <w:r>
        <w:rPr>
          <w:sz w:val="30"/>
          <w:rtl/>
        </w:rPr>
        <w:t xml:space="preserve"> </w:t>
      </w:r>
      <w:r>
        <w:rPr>
          <w:rFonts w:hint="cs"/>
          <w:sz w:val="30"/>
          <w:rtl/>
        </w:rPr>
        <w:t>الأطفال؛</w:t>
      </w:r>
    </w:p>
    <w:p w:rsidR="00000000" w:rsidRDefault="00913BE8">
      <w:pPr>
        <w:spacing w:before="0" w:line="380" w:lineRule="exact"/>
        <w:ind w:left="1434" w:hanging="714"/>
        <w:jc w:val="both"/>
        <w:rPr>
          <w:sz w:val="30"/>
          <w:rtl/>
        </w:rPr>
      </w:pPr>
      <w:r>
        <w:rPr>
          <w:rFonts w:hint="cs"/>
          <w:sz w:val="30"/>
          <w:rtl/>
        </w:rPr>
        <w:t>-</w:t>
      </w:r>
      <w:r>
        <w:rPr>
          <w:rFonts w:hint="cs"/>
          <w:sz w:val="30"/>
          <w:rtl/>
        </w:rPr>
        <w:tab/>
      </w:r>
      <w:r>
        <w:rPr>
          <w:sz w:val="30"/>
          <w:rtl/>
        </w:rPr>
        <w:t>ي</w:t>
      </w:r>
      <w:r>
        <w:rPr>
          <w:rFonts w:hint="cs"/>
          <w:sz w:val="30"/>
          <w:rtl/>
        </w:rPr>
        <w:t>ب</w:t>
      </w:r>
      <w:r>
        <w:rPr>
          <w:sz w:val="30"/>
          <w:rtl/>
        </w:rPr>
        <w:t>ين الج</w:t>
      </w:r>
      <w:r>
        <w:rPr>
          <w:rFonts w:hint="cs"/>
          <w:sz w:val="30"/>
          <w:rtl/>
        </w:rPr>
        <w:t>دول</w:t>
      </w:r>
      <w:r>
        <w:rPr>
          <w:sz w:val="30"/>
          <w:rtl/>
        </w:rPr>
        <w:t xml:space="preserve"> ا</w:t>
      </w:r>
      <w:r>
        <w:rPr>
          <w:rFonts w:hint="cs"/>
          <w:sz w:val="30"/>
          <w:rtl/>
        </w:rPr>
        <w:t>لم</w:t>
      </w:r>
      <w:r>
        <w:rPr>
          <w:sz w:val="30"/>
          <w:rtl/>
        </w:rPr>
        <w:t>د</w:t>
      </w:r>
      <w:r>
        <w:rPr>
          <w:rFonts w:hint="cs"/>
          <w:sz w:val="30"/>
          <w:rtl/>
        </w:rPr>
        <w:t xml:space="preserve">رج </w:t>
      </w:r>
      <w:r>
        <w:rPr>
          <w:sz w:val="30"/>
          <w:rtl/>
        </w:rPr>
        <w:t>أ</w:t>
      </w:r>
      <w:r>
        <w:rPr>
          <w:rFonts w:hint="cs"/>
          <w:sz w:val="30"/>
          <w:rtl/>
        </w:rPr>
        <w:t>د</w:t>
      </w:r>
      <w:r>
        <w:rPr>
          <w:sz w:val="30"/>
          <w:rtl/>
        </w:rPr>
        <w:t>نا</w:t>
      </w:r>
      <w:r>
        <w:rPr>
          <w:rFonts w:hint="cs"/>
          <w:sz w:val="30"/>
          <w:rtl/>
        </w:rPr>
        <w:t>ه عدد</w:t>
      </w:r>
      <w:r>
        <w:rPr>
          <w:sz w:val="30"/>
          <w:rtl/>
        </w:rPr>
        <w:t xml:space="preserve"> </w:t>
      </w:r>
      <w:r>
        <w:rPr>
          <w:rFonts w:hint="cs"/>
          <w:sz w:val="30"/>
          <w:rtl/>
        </w:rPr>
        <w:t>ا</w:t>
      </w:r>
      <w:r>
        <w:rPr>
          <w:sz w:val="30"/>
          <w:rtl/>
        </w:rPr>
        <w:t>ل</w:t>
      </w:r>
      <w:r>
        <w:rPr>
          <w:rFonts w:hint="cs"/>
          <w:sz w:val="30"/>
          <w:rtl/>
        </w:rPr>
        <w:t>م</w:t>
      </w:r>
      <w:r>
        <w:rPr>
          <w:sz w:val="30"/>
          <w:rtl/>
        </w:rPr>
        <w:t>تسولي</w:t>
      </w:r>
      <w:r>
        <w:rPr>
          <w:rFonts w:hint="cs"/>
          <w:sz w:val="30"/>
          <w:rtl/>
        </w:rPr>
        <w:t>ن في</w:t>
      </w:r>
      <w:r>
        <w:rPr>
          <w:sz w:val="30"/>
          <w:rtl/>
        </w:rPr>
        <w:t xml:space="preserve"> كاف</w:t>
      </w:r>
      <w:r>
        <w:rPr>
          <w:rFonts w:hint="cs"/>
          <w:sz w:val="30"/>
          <w:rtl/>
        </w:rPr>
        <w:t>ة ال</w:t>
      </w:r>
      <w:r>
        <w:rPr>
          <w:sz w:val="30"/>
          <w:rtl/>
        </w:rPr>
        <w:t>محاف</w:t>
      </w:r>
      <w:r>
        <w:rPr>
          <w:rFonts w:hint="cs"/>
          <w:sz w:val="30"/>
          <w:rtl/>
        </w:rPr>
        <w:t>ظات،</w:t>
      </w:r>
      <w:r>
        <w:rPr>
          <w:sz w:val="30"/>
          <w:rtl/>
        </w:rPr>
        <w:t xml:space="preserve"> ا</w:t>
      </w:r>
      <w:r>
        <w:rPr>
          <w:rFonts w:hint="cs"/>
          <w:sz w:val="30"/>
          <w:rtl/>
        </w:rPr>
        <w:t>ل</w:t>
      </w:r>
      <w:r>
        <w:rPr>
          <w:sz w:val="30"/>
          <w:rtl/>
        </w:rPr>
        <w:t>ذين</w:t>
      </w:r>
      <w:r>
        <w:rPr>
          <w:rFonts w:hint="cs"/>
          <w:sz w:val="30"/>
          <w:rtl/>
        </w:rPr>
        <w:t xml:space="preserve"> </w:t>
      </w:r>
      <w:r>
        <w:rPr>
          <w:sz w:val="30"/>
          <w:rtl/>
        </w:rPr>
        <w:t>ت</w:t>
      </w:r>
      <w:r>
        <w:rPr>
          <w:rFonts w:hint="cs"/>
          <w:sz w:val="30"/>
          <w:rtl/>
        </w:rPr>
        <w:t xml:space="preserve">م ضبطهم خلال </w:t>
      </w:r>
      <w:r>
        <w:rPr>
          <w:sz w:val="30"/>
          <w:rtl/>
        </w:rPr>
        <w:t>ح</w:t>
      </w:r>
      <w:r>
        <w:rPr>
          <w:rFonts w:hint="cs"/>
          <w:sz w:val="30"/>
          <w:rtl/>
        </w:rPr>
        <w:t>م</w:t>
      </w:r>
      <w:r>
        <w:rPr>
          <w:sz w:val="30"/>
          <w:rtl/>
        </w:rPr>
        <w:t>ل</w:t>
      </w:r>
      <w:r>
        <w:rPr>
          <w:rFonts w:hint="cs"/>
          <w:sz w:val="30"/>
          <w:rtl/>
        </w:rPr>
        <w:t>ات مكافحة التس</w:t>
      </w:r>
      <w:r>
        <w:rPr>
          <w:sz w:val="30"/>
          <w:rtl/>
        </w:rPr>
        <w:t>و</w:t>
      </w:r>
      <w:r>
        <w:rPr>
          <w:rFonts w:hint="cs"/>
          <w:sz w:val="30"/>
          <w:rtl/>
        </w:rPr>
        <w:t>ل ع</w:t>
      </w:r>
      <w:r>
        <w:rPr>
          <w:sz w:val="30"/>
          <w:rtl/>
        </w:rPr>
        <w:t>ل</w:t>
      </w:r>
      <w:r>
        <w:rPr>
          <w:rFonts w:hint="cs"/>
          <w:sz w:val="30"/>
          <w:rtl/>
        </w:rPr>
        <w:t>ى م</w:t>
      </w:r>
      <w:r>
        <w:rPr>
          <w:sz w:val="30"/>
          <w:rtl/>
        </w:rPr>
        <w:t>س</w:t>
      </w:r>
      <w:r>
        <w:rPr>
          <w:rFonts w:hint="cs"/>
          <w:sz w:val="30"/>
          <w:rtl/>
        </w:rPr>
        <w:t>توى</w:t>
      </w:r>
      <w:r>
        <w:rPr>
          <w:sz w:val="30"/>
          <w:rtl/>
        </w:rPr>
        <w:t xml:space="preserve"> </w:t>
      </w:r>
      <w:r>
        <w:rPr>
          <w:rFonts w:hint="cs"/>
          <w:sz w:val="30"/>
          <w:rtl/>
        </w:rPr>
        <w:t>الم</w:t>
      </w:r>
      <w:r>
        <w:rPr>
          <w:sz w:val="30"/>
          <w:rtl/>
        </w:rPr>
        <w:t>م</w:t>
      </w:r>
      <w:r>
        <w:rPr>
          <w:rFonts w:hint="cs"/>
          <w:sz w:val="30"/>
          <w:rtl/>
        </w:rPr>
        <w:t xml:space="preserve">لكة </w:t>
      </w:r>
      <w:r>
        <w:rPr>
          <w:sz w:val="30"/>
          <w:rtl/>
        </w:rPr>
        <w:t>للعام</w:t>
      </w:r>
      <w:r>
        <w:rPr>
          <w:rFonts w:hint="cs"/>
          <w:sz w:val="30"/>
          <w:rtl/>
        </w:rPr>
        <w:t xml:space="preserve"> 2004.</w:t>
      </w:r>
    </w:p>
    <w:p w:rsidR="00000000" w:rsidRDefault="00913BE8">
      <w:pPr>
        <w:spacing w:before="0" w:line="380" w:lineRule="exact"/>
        <w:ind w:left="1434" w:hanging="714"/>
        <w:jc w:val="center"/>
        <w:rPr>
          <w:rFonts w:hint="cs"/>
          <w:sz w:val="30"/>
          <w:u w:val="single"/>
          <w:rtl/>
        </w:rPr>
      </w:pPr>
      <w:r>
        <w:rPr>
          <w:sz w:val="30"/>
          <w:rtl/>
        </w:rPr>
        <w:br w:type="page"/>
      </w:r>
      <w:r>
        <w:rPr>
          <w:sz w:val="30"/>
          <w:u w:val="single"/>
          <w:rtl/>
        </w:rPr>
        <w:t>ع</w:t>
      </w:r>
      <w:r>
        <w:rPr>
          <w:rFonts w:hint="cs"/>
          <w:sz w:val="30"/>
          <w:u w:val="single"/>
          <w:rtl/>
        </w:rPr>
        <w:t xml:space="preserve">دد </w:t>
      </w:r>
      <w:r>
        <w:rPr>
          <w:sz w:val="30"/>
          <w:u w:val="single"/>
          <w:rtl/>
        </w:rPr>
        <w:t>ا</w:t>
      </w:r>
      <w:r>
        <w:rPr>
          <w:rFonts w:hint="cs"/>
          <w:sz w:val="30"/>
          <w:u w:val="single"/>
          <w:rtl/>
        </w:rPr>
        <w:t>لمتسولين ال</w:t>
      </w:r>
      <w:r>
        <w:rPr>
          <w:sz w:val="30"/>
          <w:u w:val="single"/>
          <w:rtl/>
        </w:rPr>
        <w:t>ذ</w:t>
      </w:r>
      <w:r>
        <w:rPr>
          <w:rFonts w:hint="cs"/>
          <w:sz w:val="30"/>
          <w:u w:val="single"/>
          <w:rtl/>
        </w:rPr>
        <w:t xml:space="preserve">ين </w:t>
      </w:r>
      <w:r>
        <w:rPr>
          <w:sz w:val="30"/>
          <w:u w:val="single"/>
          <w:rtl/>
        </w:rPr>
        <w:t>ت</w:t>
      </w:r>
      <w:r>
        <w:rPr>
          <w:rFonts w:hint="cs"/>
          <w:sz w:val="30"/>
          <w:u w:val="single"/>
          <w:rtl/>
        </w:rPr>
        <w:t>م</w:t>
      </w:r>
      <w:r>
        <w:rPr>
          <w:sz w:val="30"/>
          <w:u w:val="single"/>
          <w:rtl/>
        </w:rPr>
        <w:t xml:space="preserve"> </w:t>
      </w:r>
      <w:r>
        <w:rPr>
          <w:rFonts w:hint="cs"/>
          <w:sz w:val="30"/>
          <w:u w:val="single"/>
          <w:rtl/>
        </w:rPr>
        <w:t>ض</w:t>
      </w:r>
      <w:r>
        <w:rPr>
          <w:sz w:val="30"/>
          <w:u w:val="single"/>
          <w:rtl/>
        </w:rPr>
        <w:t>ب</w:t>
      </w:r>
      <w:r>
        <w:rPr>
          <w:rFonts w:hint="cs"/>
          <w:sz w:val="30"/>
          <w:u w:val="single"/>
          <w:rtl/>
        </w:rPr>
        <w:t>ط</w:t>
      </w:r>
      <w:r>
        <w:rPr>
          <w:sz w:val="30"/>
          <w:u w:val="single"/>
          <w:rtl/>
        </w:rPr>
        <w:t>ه</w:t>
      </w:r>
      <w:r>
        <w:rPr>
          <w:rFonts w:hint="cs"/>
          <w:sz w:val="30"/>
          <w:u w:val="single"/>
          <w:rtl/>
        </w:rPr>
        <w:t>م</w:t>
      </w:r>
      <w:r>
        <w:rPr>
          <w:sz w:val="30"/>
          <w:u w:val="single"/>
          <w:rtl/>
        </w:rPr>
        <w:t xml:space="preserve"> </w:t>
      </w:r>
      <w:r>
        <w:rPr>
          <w:rFonts w:hint="cs"/>
          <w:sz w:val="30"/>
          <w:u w:val="single"/>
          <w:rtl/>
        </w:rPr>
        <w:t>خلال حملات مكافحة التسول على مستوى المملكة</w:t>
      </w:r>
      <w:r>
        <w:rPr>
          <w:sz w:val="30"/>
          <w:u w:val="single"/>
          <w:rtl/>
        </w:rPr>
        <w:br/>
      </w:r>
      <w:r>
        <w:rPr>
          <w:rFonts w:hint="cs"/>
          <w:sz w:val="30"/>
          <w:u w:val="single"/>
          <w:rtl/>
        </w:rPr>
        <w:t>من 1 كانون الث</w:t>
      </w:r>
      <w:r>
        <w:rPr>
          <w:rFonts w:hint="cs"/>
          <w:sz w:val="30"/>
          <w:u w:val="single"/>
          <w:rtl/>
        </w:rPr>
        <w:t>اني/يناير 2004 ولغاية 30 أيلول/سبتمبر 20</w:t>
      </w:r>
      <w:r>
        <w:rPr>
          <w:sz w:val="30"/>
          <w:u w:val="single"/>
          <w:rtl/>
        </w:rPr>
        <w:t>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7"/>
        <w:gridCol w:w="770"/>
        <w:gridCol w:w="756"/>
        <w:gridCol w:w="728"/>
        <w:gridCol w:w="742"/>
        <w:gridCol w:w="797"/>
        <w:gridCol w:w="798"/>
        <w:gridCol w:w="834"/>
        <w:gridCol w:w="720"/>
        <w:gridCol w:w="714"/>
        <w:gridCol w:w="854"/>
        <w:gridCol w:w="1060"/>
      </w:tblGrid>
      <w:tr w:rsidR="00913BE8" w:rsidTr="00913BE8">
        <w:tblPrEx>
          <w:tblCellMar>
            <w:top w:w="0" w:type="dxa"/>
            <w:bottom w:w="0" w:type="dxa"/>
          </w:tblCellMar>
        </w:tblPrEx>
        <w:trPr>
          <w:cantSplit/>
        </w:trPr>
        <w:tc>
          <w:tcPr>
            <w:tcW w:w="797" w:type="dxa"/>
            <w:vMerge w:val="restart"/>
            <w:vAlign w:val="bottom"/>
          </w:tcPr>
          <w:p w:rsidR="00913BE8" w:rsidRDefault="00913BE8">
            <w:pPr>
              <w:spacing w:before="20" w:after="20" w:line="280" w:lineRule="exact"/>
              <w:jc w:val="center"/>
              <w:rPr>
                <w:b/>
                <w:bCs/>
                <w:szCs w:val="22"/>
              </w:rPr>
            </w:pPr>
            <w:r>
              <w:rPr>
                <w:rFonts w:hint="cs"/>
                <w:b/>
                <w:bCs/>
                <w:szCs w:val="22"/>
                <w:rtl/>
              </w:rPr>
              <w:t>المنطقة</w:t>
            </w:r>
          </w:p>
        </w:tc>
        <w:tc>
          <w:tcPr>
            <w:tcW w:w="770" w:type="dxa"/>
            <w:vMerge w:val="restart"/>
            <w:vAlign w:val="bottom"/>
          </w:tcPr>
          <w:p w:rsidR="00913BE8" w:rsidRDefault="00913BE8">
            <w:pPr>
              <w:spacing w:before="20" w:after="20" w:line="280" w:lineRule="exact"/>
              <w:jc w:val="center"/>
              <w:rPr>
                <w:b/>
                <w:bCs/>
                <w:szCs w:val="22"/>
              </w:rPr>
            </w:pPr>
            <w:r>
              <w:rPr>
                <w:rFonts w:hint="cs"/>
                <w:b/>
                <w:bCs/>
                <w:szCs w:val="22"/>
                <w:rtl/>
              </w:rPr>
              <w:t>المجموع</w:t>
            </w:r>
          </w:p>
        </w:tc>
        <w:tc>
          <w:tcPr>
            <w:tcW w:w="1484" w:type="dxa"/>
            <w:gridSpan w:val="2"/>
            <w:vAlign w:val="bottom"/>
          </w:tcPr>
          <w:p w:rsidR="00913BE8" w:rsidRDefault="00913BE8">
            <w:pPr>
              <w:spacing w:before="20" w:after="20" w:line="280" w:lineRule="exact"/>
              <w:jc w:val="center"/>
              <w:rPr>
                <w:b/>
                <w:bCs/>
                <w:szCs w:val="22"/>
              </w:rPr>
            </w:pPr>
            <w:r>
              <w:rPr>
                <w:rFonts w:hint="cs"/>
                <w:b/>
                <w:bCs/>
                <w:szCs w:val="22"/>
                <w:rtl/>
              </w:rPr>
              <w:t>بالغون</w:t>
            </w:r>
          </w:p>
        </w:tc>
        <w:tc>
          <w:tcPr>
            <w:tcW w:w="742" w:type="dxa"/>
            <w:vMerge w:val="restart"/>
            <w:vAlign w:val="bottom"/>
          </w:tcPr>
          <w:p w:rsidR="00913BE8" w:rsidRDefault="00913BE8">
            <w:pPr>
              <w:spacing w:before="20" w:after="20" w:line="280" w:lineRule="exact"/>
              <w:jc w:val="center"/>
              <w:rPr>
                <w:b/>
                <w:bCs/>
                <w:szCs w:val="22"/>
              </w:rPr>
            </w:pPr>
            <w:r>
              <w:rPr>
                <w:rFonts w:hint="cs"/>
                <w:b/>
                <w:bCs/>
                <w:szCs w:val="22"/>
                <w:rtl/>
              </w:rPr>
              <w:t>المجموع</w:t>
            </w:r>
          </w:p>
        </w:tc>
        <w:tc>
          <w:tcPr>
            <w:tcW w:w="1595" w:type="dxa"/>
            <w:gridSpan w:val="2"/>
            <w:vAlign w:val="bottom"/>
          </w:tcPr>
          <w:p w:rsidR="00913BE8" w:rsidRDefault="00913BE8">
            <w:pPr>
              <w:spacing w:before="20" w:after="20" w:line="280" w:lineRule="exact"/>
              <w:jc w:val="center"/>
              <w:rPr>
                <w:b/>
                <w:bCs/>
                <w:szCs w:val="22"/>
              </w:rPr>
            </w:pPr>
            <w:r>
              <w:rPr>
                <w:rFonts w:hint="cs"/>
                <w:b/>
                <w:bCs/>
                <w:szCs w:val="22"/>
                <w:rtl/>
              </w:rPr>
              <w:t>أحداث</w:t>
            </w:r>
          </w:p>
        </w:tc>
        <w:tc>
          <w:tcPr>
            <w:tcW w:w="834" w:type="dxa"/>
            <w:vMerge w:val="restart"/>
            <w:vAlign w:val="bottom"/>
          </w:tcPr>
          <w:p w:rsidR="00913BE8" w:rsidRDefault="00913BE8">
            <w:pPr>
              <w:spacing w:before="20" w:after="20" w:line="280" w:lineRule="exact"/>
              <w:jc w:val="center"/>
              <w:rPr>
                <w:b/>
                <w:bCs/>
                <w:szCs w:val="22"/>
              </w:rPr>
            </w:pPr>
            <w:r>
              <w:rPr>
                <w:rFonts w:hint="cs"/>
                <w:b/>
                <w:bCs/>
                <w:szCs w:val="22"/>
                <w:rtl/>
              </w:rPr>
              <w:t>المجموع</w:t>
            </w:r>
          </w:p>
        </w:tc>
        <w:tc>
          <w:tcPr>
            <w:tcW w:w="1434" w:type="dxa"/>
            <w:gridSpan w:val="2"/>
            <w:vAlign w:val="bottom"/>
          </w:tcPr>
          <w:p w:rsidR="00913BE8" w:rsidRDefault="00913BE8">
            <w:pPr>
              <w:spacing w:before="20" w:after="20" w:line="280" w:lineRule="exact"/>
              <w:jc w:val="center"/>
              <w:rPr>
                <w:b/>
                <w:bCs/>
                <w:szCs w:val="22"/>
              </w:rPr>
            </w:pPr>
            <w:r>
              <w:rPr>
                <w:rFonts w:hint="cs"/>
                <w:b/>
                <w:bCs/>
                <w:szCs w:val="22"/>
                <w:rtl/>
              </w:rPr>
              <w:t>الجنس</w:t>
            </w:r>
          </w:p>
        </w:tc>
        <w:tc>
          <w:tcPr>
            <w:tcW w:w="854" w:type="dxa"/>
            <w:vMerge w:val="restart"/>
            <w:vAlign w:val="bottom"/>
          </w:tcPr>
          <w:p w:rsidR="00913BE8" w:rsidRDefault="00913BE8">
            <w:pPr>
              <w:spacing w:before="20" w:after="20" w:line="280" w:lineRule="exact"/>
              <w:jc w:val="center"/>
              <w:rPr>
                <w:rFonts w:hint="cs"/>
                <w:b/>
                <w:bCs/>
                <w:szCs w:val="22"/>
              </w:rPr>
            </w:pPr>
            <w:r>
              <w:rPr>
                <w:rFonts w:hint="cs"/>
                <w:b/>
                <w:bCs/>
                <w:szCs w:val="22"/>
                <w:rtl/>
              </w:rPr>
              <w:t>المجموع</w:t>
            </w:r>
          </w:p>
        </w:tc>
        <w:tc>
          <w:tcPr>
            <w:tcW w:w="1060" w:type="dxa"/>
            <w:vMerge w:val="restart"/>
            <w:vAlign w:val="bottom"/>
          </w:tcPr>
          <w:p w:rsidR="00913BE8" w:rsidRDefault="00913BE8">
            <w:pPr>
              <w:spacing w:before="20" w:after="20" w:line="280" w:lineRule="exact"/>
              <w:jc w:val="center"/>
              <w:rPr>
                <w:rFonts w:hint="cs"/>
                <w:b/>
                <w:bCs/>
                <w:spacing w:val="0"/>
                <w:szCs w:val="22"/>
              </w:rPr>
            </w:pPr>
            <w:r>
              <w:rPr>
                <w:rFonts w:hint="cs"/>
                <w:b/>
                <w:bCs/>
                <w:spacing w:val="0"/>
                <w:szCs w:val="22"/>
                <w:rtl/>
              </w:rPr>
              <w:t>عدد الحملات</w:t>
            </w:r>
          </w:p>
        </w:tc>
      </w:tr>
      <w:tr w:rsidR="00913BE8" w:rsidTr="00913BE8">
        <w:tblPrEx>
          <w:tblCellMar>
            <w:top w:w="0" w:type="dxa"/>
            <w:bottom w:w="0" w:type="dxa"/>
          </w:tblCellMar>
        </w:tblPrEx>
        <w:trPr>
          <w:cantSplit/>
        </w:trPr>
        <w:tc>
          <w:tcPr>
            <w:tcW w:w="797" w:type="dxa"/>
            <w:vMerge/>
          </w:tcPr>
          <w:p w:rsidR="00913BE8" w:rsidRDefault="00913BE8">
            <w:pPr>
              <w:spacing w:before="20" w:after="20" w:line="280" w:lineRule="exact"/>
              <w:jc w:val="center"/>
              <w:rPr>
                <w:rFonts w:hint="cs"/>
                <w:szCs w:val="22"/>
              </w:rPr>
            </w:pPr>
          </w:p>
        </w:tc>
        <w:tc>
          <w:tcPr>
            <w:tcW w:w="770" w:type="dxa"/>
            <w:vMerge/>
          </w:tcPr>
          <w:p w:rsidR="00913BE8" w:rsidRDefault="00913BE8">
            <w:pPr>
              <w:spacing w:before="20" w:after="20" w:line="280" w:lineRule="exact"/>
              <w:jc w:val="center"/>
              <w:rPr>
                <w:rFonts w:hint="cs"/>
                <w:szCs w:val="22"/>
              </w:rPr>
            </w:pPr>
          </w:p>
        </w:tc>
        <w:tc>
          <w:tcPr>
            <w:tcW w:w="756" w:type="dxa"/>
          </w:tcPr>
          <w:p w:rsidR="00913BE8" w:rsidRDefault="00913BE8">
            <w:pPr>
              <w:spacing w:before="20" w:after="20" w:line="280" w:lineRule="exact"/>
              <w:jc w:val="center"/>
              <w:rPr>
                <w:rFonts w:hint="cs"/>
                <w:b/>
                <w:bCs/>
                <w:szCs w:val="22"/>
              </w:rPr>
            </w:pPr>
            <w:r>
              <w:rPr>
                <w:rFonts w:hint="cs"/>
                <w:b/>
                <w:bCs/>
                <w:szCs w:val="22"/>
                <w:rtl/>
              </w:rPr>
              <w:t>ذكور</w:t>
            </w:r>
          </w:p>
        </w:tc>
        <w:tc>
          <w:tcPr>
            <w:tcW w:w="728" w:type="dxa"/>
          </w:tcPr>
          <w:p w:rsidR="00913BE8" w:rsidRDefault="00913BE8">
            <w:pPr>
              <w:spacing w:before="20" w:after="20" w:line="280" w:lineRule="exact"/>
              <w:jc w:val="center"/>
              <w:rPr>
                <w:rFonts w:hint="cs"/>
                <w:b/>
                <w:bCs/>
                <w:szCs w:val="22"/>
              </w:rPr>
            </w:pPr>
            <w:r>
              <w:rPr>
                <w:rFonts w:hint="cs"/>
                <w:b/>
                <w:bCs/>
                <w:szCs w:val="22"/>
                <w:rtl/>
              </w:rPr>
              <w:t>إناث</w:t>
            </w:r>
          </w:p>
        </w:tc>
        <w:tc>
          <w:tcPr>
            <w:tcW w:w="742" w:type="dxa"/>
            <w:vMerge/>
          </w:tcPr>
          <w:p w:rsidR="00913BE8" w:rsidRDefault="00913BE8">
            <w:pPr>
              <w:spacing w:before="20" w:after="20" w:line="280" w:lineRule="exact"/>
              <w:jc w:val="center"/>
              <w:rPr>
                <w:rFonts w:hint="cs"/>
                <w:b/>
                <w:bCs/>
                <w:szCs w:val="22"/>
              </w:rPr>
            </w:pPr>
          </w:p>
        </w:tc>
        <w:tc>
          <w:tcPr>
            <w:tcW w:w="797" w:type="dxa"/>
          </w:tcPr>
          <w:p w:rsidR="00913BE8" w:rsidRDefault="00913BE8">
            <w:pPr>
              <w:spacing w:before="20" w:after="20" w:line="280" w:lineRule="exact"/>
              <w:jc w:val="center"/>
              <w:rPr>
                <w:rFonts w:hint="cs"/>
                <w:b/>
                <w:bCs/>
                <w:szCs w:val="22"/>
              </w:rPr>
            </w:pPr>
            <w:r>
              <w:rPr>
                <w:rFonts w:hint="cs"/>
                <w:b/>
                <w:bCs/>
                <w:szCs w:val="22"/>
                <w:rtl/>
              </w:rPr>
              <w:t>ذكور</w:t>
            </w:r>
          </w:p>
        </w:tc>
        <w:tc>
          <w:tcPr>
            <w:tcW w:w="798" w:type="dxa"/>
          </w:tcPr>
          <w:p w:rsidR="00913BE8" w:rsidRDefault="00913BE8">
            <w:pPr>
              <w:spacing w:before="20" w:after="20" w:line="280" w:lineRule="exact"/>
              <w:jc w:val="center"/>
              <w:rPr>
                <w:rFonts w:hint="cs"/>
                <w:b/>
                <w:bCs/>
                <w:szCs w:val="22"/>
              </w:rPr>
            </w:pPr>
            <w:r>
              <w:rPr>
                <w:rFonts w:hint="cs"/>
                <w:b/>
                <w:bCs/>
                <w:szCs w:val="22"/>
                <w:rtl/>
              </w:rPr>
              <w:t>إناث</w:t>
            </w:r>
          </w:p>
        </w:tc>
        <w:tc>
          <w:tcPr>
            <w:tcW w:w="834" w:type="dxa"/>
            <w:vMerge/>
          </w:tcPr>
          <w:p w:rsidR="00913BE8" w:rsidRDefault="00913BE8">
            <w:pPr>
              <w:spacing w:before="20" w:after="20" w:line="280" w:lineRule="exact"/>
              <w:jc w:val="center"/>
              <w:rPr>
                <w:rFonts w:hint="cs"/>
                <w:b/>
                <w:bCs/>
                <w:szCs w:val="22"/>
              </w:rPr>
            </w:pPr>
          </w:p>
        </w:tc>
        <w:tc>
          <w:tcPr>
            <w:tcW w:w="720" w:type="dxa"/>
          </w:tcPr>
          <w:p w:rsidR="00913BE8" w:rsidRDefault="00913BE8">
            <w:pPr>
              <w:spacing w:before="20" w:after="20" w:line="280" w:lineRule="exact"/>
              <w:jc w:val="center"/>
              <w:rPr>
                <w:rFonts w:hint="cs"/>
                <w:b/>
                <w:bCs/>
                <w:szCs w:val="22"/>
              </w:rPr>
            </w:pPr>
            <w:r>
              <w:rPr>
                <w:rFonts w:hint="cs"/>
                <w:b/>
                <w:bCs/>
                <w:szCs w:val="22"/>
                <w:rtl/>
              </w:rPr>
              <w:t>ذكور</w:t>
            </w:r>
          </w:p>
        </w:tc>
        <w:tc>
          <w:tcPr>
            <w:tcW w:w="714" w:type="dxa"/>
          </w:tcPr>
          <w:p w:rsidR="00913BE8" w:rsidRDefault="00913BE8">
            <w:pPr>
              <w:spacing w:before="20" w:after="20" w:line="280" w:lineRule="exact"/>
              <w:jc w:val="center"/>
              <w:rPr>
                <w:rFonts w:hint="cs"/>
                <w:b/>
                <w:bCs/>
                <w:szCs w:val="22"/>
              </w:rPr>
            </w:pPr>
            <w:r>
              <w:rPr>
                <w:rFonts w:hint="cs"/>
                <w:b/>
                <w:bCs/>
                <w:szCs w:val="22"/>
                <w:rtl/>
              </w:rPr>
              <w:t>إناث</w:t>
            </w:r>
          </w:p>
        </w:tc>
        <w:tc>
          <w:tcPr>
            <w:tcW w:w="854" w:type="dxa"/>
            <w:vMerge/>
          </w:tcPr>
          <w:p w:rsidR="00913BE8" w:rsidRDefault="00913BE8">
            <w:pPr>
              <w:spacing w:before="20" w:after="20" w:line="280" w:lineRule="exact"/>
              <w:jc w:val="center"/>
              <w:rPr>
                <w:rFonts w:hint="cs"/>
                <w:szCs w:val="22"/>
              </w:rPr>
            </w:pPr>
          </w:p>
        </w:tc>
        <w:tc>
          <w:tcPr>
            <w:tcW w:w="1060" w:type="dxa"/>
            <w:vMerge/>
          </w:tcPr>
          <w:p w:rsidR="00913BE8" w:rsidRDefault="00913BE8">
            <w:pPr>
              <w:spacing w:before="20" w:after="20" w:line="280" w:lineRule="exact"/>
              <w:jc w:val="center"/>
              <w:rPr>
                <w:rFonts w:hint="cs"/>
                <w:szCs w:val="22"/>
              </w:rPr>
            </w:pP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عمان</w:t>
            </w:r>
          </w:p>
        </w:tc>
        <w:tc>
          <w:tcPr>
            <w:tcW w:w="770" w:type="dxa"/>
          </w:tcPr>
          <w:p w:rsidR="00913BE8" w:rsidRDefault="00913BE8">
            <w:pPr>
              <w:spacing w:before="20" w:after="20" w:line="280" w:lineRule="exact"/>
              <w:ind w:left="57"/>
              <w:jc w:val="left"/>
              <w:rPr>
                <w:rFonts w:hint="cs"/>
                <w:szCs w:val="22"/>
              </w:rPr>
            </w:pPr>
            <w:r>
              <w:rPr>
                <w:rFonts w:hint="cs"/>
                <w:szCs w:val="22"/>
                <w:rtl/>
              </w:rPr>
              <w:t>815</w:t>
            </w:r>
          </w:p>
        </w:tc>
        <w:tc>
          <w:tcPr>
            <w:tcW w:w="756" w:type="dxa"/>
          </w:tcPr>
          <w:p w:rsidR="00913BE8" w:rsidRDefault="00913BE8">
            <w:pPr>
              <w:spacing w:before="20" w:after="20" w:line="280" w:lineRule="exact"/>
              <w:ind w:left="113"/>
              <w:jc w:val="left"/>
              <w:rPr>
                <w:rFonts w:hint="cs"/>
                <w:szCs w:val="22"/>
              </w:rPr>
            </w:pPr>
            <w:r>
              <w:rPr>
                <w:rFonts w:hint="cs"/>
                <w:szCs w:val="22"/>
                <w:rtl/>
              </w:rPr>
              <w:t>225</w:t>
            </w:r>
          </w:p>
        </w:tc>
        <w:tc>
          <w:tcPr>
            <w:tcW w:w="728" w:type="dxa"/>
          </w:tcPr>
          <w:p w:rsidR="00913BE8" w:rsidRDefault="00913BE8">
            <w:pPr>
              <w:spacing w:before="20" w:after="20" w:line="280" w:lineRule="exact"/>
              <w:ind w:left="113"/>
              <w:jc w:val="left"/>
              <w:rPr>
                <w:rFonts w:hint="cs"/>
                <w:szCs w:val="22"/>
              </w:rPr>
            </w:pPr>
            <w:r>
              <w:rPr>
                <w:rFonts w:hint="cs"/>
                <w:szCs w:val="22"/>
                <w:rtl/>
              </w:rPr>
              <w:t>205</w:t>
            </w:r>
          </w:p>
        </w:tc>
        <w:tc>
          <w:tcPr>
            <w:tcW w:w="742" w:type="dxa"/>
          </w:tcPr>
          <w:p w:rsidR="00913BE8" w:rsidRDefault="00913BE8">
            <w:pPr>
              <w:spacing w:before="20" w:after="20" w:line="280" w:lineRule="exact"/>
              <w:ind w:left="113"/>
              <w:jc w:val="left"/>
              <w:rPr>
                <w:rFonts w:hint="cs"/>
                <w:szCs w:val="22"/>
              </w:rPr>
            </w:pPr>
            <w:r>
              <w:rPr>
                <w:rFonts w:hint="cs"/>
                <w:szCs w:val="22"/>
                <w:rtl/>
              </w:rPr>
              <w:t>430</w:t>
            </w:r>
          </w:p>
        </w:tc>
        <w:tc>
          <w:tcPr>
            <w:tcW w:w="797" w:type="dxa"/>
          </w:tcPr>
          <w:p w:rsidR="00913BE8" w:rsidRDefault="00913BE8">
            <w:pPr>
              <w:spacing w:before="20" w:after="20" w:line="280" w:lineRule="exact"/>
              <w:ind w:left="113"/>
              <w:jc w:val="left"/>
              <w:rPr>
                <w:rFonts w:hint="cs"/>
                <w:szCs w:val="22"/>
              </w:rPr>
            </w:pPr>
            <w:r>
              <w:rPr>
                <w:rFonts w:hint="cs"/>
                <w:szCs w:val="22"/>
                <w:rtl/>
              </w:rPr>
              <w:t>340</w:t>
            </w:r>
          </w:p>
        </w:tc>
        <w:tc>
          <w:tcPr>
            <w:tcW w:w="798" w:type="dxa"/>
          </w:tcPr>
          <w:p w:rsidR="00913BE8" w:rsidRDefault="00913BE8">
            <w:pPr>
              <w:spacing w:before="20" w:after="20" w:line="280" w:lineRule="exact"/>
              <w:ind w:left="113"/>
              <w:jc w:val="left"/>
              <w:rPr>
                <w:rFonts w:hint="cs"/>
                <w:szCs w:val="22"/>
              </w:rPr>
            </w:pPr>
            <w:r>
              <w:rPr>
                <w:rFonts w:hint="cs"/>
                <w:szCs w:val="22"/>
                <w:rtl/>
              </w:rPr>
              <w:t>45</w:t>
            </w:r>
          </w:p>
        </w:tc>
        <w:tc>
          <w:tcPr>
            <w:tcW w:w="834" w:type="dxa"/>
          </w:tcPr>
          <w:p w:rsidR="00913BE8" w:rsidRDefault="00913BE8">
            <w:pPr>
              <w:spacing w:before="20" w:after="20" w:line="280" w:lineRule="exact"/>
              <w:ind w:left="113"/>
              <w:jc w:val="left"/>
              <w:rPr>
                <w:rFonts w:hint="cs"/>
                <w:szCs w:val="22"/>
              </w:rPr>
            </w:pPr>
            <w:r>
              <w:rPr>
                <w:rFonts w:hint="cs"/>
                <w:szCs w:val="22"/>
                <w:rtl/>
              </w:rPr>
              <w:t>385</w:t>
            </w:r>
          </w:p>
        </w:tc>
        <w:tc>
          <w:tcPr>
            <w:tcW w:w="720" w:type="dxa"/>
          </w:tcPr>
          <w:p w:rsidR="00913BE8" w:rsidRDefault="00913BE8">
            <w:pPr>
              <w:spacing w:before="20" w:after="20" w:line="280" w:lineRule="exact"/>
              <w:jc w:val="left"/>
              <w:rPr>
                <w:rFonts w:hint="cs"/>
                <w:szCs w:val="22"/>
              </w:rPr>
            </w:pPr>
            <w:r>
              <w:rPr>
                <w:rFonts w:hint="cs"/>
                <w:szCs w:val="22"/>
                <w:rtl/>
              </w:rPr>
              <w:t>785</w:t>
            </w:r>
          </w:p>
        </w:tc>
        <w:tc>
          <w:tcPr>
            <w:tcW w:w="714" w:type="dxa"/>
          </w:tcPr>
          <w:p w:rsidR="00913BE8" w:rsidRDefault="00913BE8">
            <w:pPr>
              <w:spacing w:before="20" w:after="20" w:line="280" w:lineRule="exact"/>
              <w:ind w:left="113"/>
              <w:jc w:val="left"/>
              <w:rPr>
                <w:rFonts w:hint="cs"/>
                <w:szCs w:val="22"/>
              </w:rPr>
            </w:pPr>
            <w:r>
              <w:rPr>
                <w:rFonts w:hint="cs"/>
                <w:szCs w:val="22"/>
                <w:rtl/>
              </w:rPr>
              <w:t>30</w:t>
            </w:r>
          </w:p>
        </w:tc>
        <w:tc>
          <w:tcPr>
            <w:tcW w:w="854" w:type="dxa"/>
          </w:tcPr>
          <w:p w:rsidR="00913BE8" w:rsidRDefault="00913BE8">
            <w:pPr>
              <w:spacing w:before="20" w:after="20" w:line="280" w:lineRule="exact"/>
              <w:ind w:left="57"/>
              <w:jc w:val="left"/>
              <w:rPr>
                <w:rFonts w:hint="cs"/>
                <w:szCs w:val="22"/>
              </w:rPr>
            </w:pPr>
            <w:r>
              <w:rPr>
                <w:rFonts w:hint="cs"/>
                <w:szCs w:val="22"/>
                <w:rtl/>
              </w:rPr>
              <w:t>815</w:t>
            </w:r>
          </w:p>
        </w:tc>
        <w:tc>
          <w:tcPr>
            <w:tcW w:w="1060" w:type="dxa"/>
          </w:tcPr>
          <w:p w:rsidR="00913BE8" w:rsidRDefault="00913BE8">
            <w:pPr>
              <w:spacing w:before="20" w:after="20" w:line="280" w:lineRule="exact"/>
              <w:ind w:left="113"/>
              <w:jc w:val="left"/>
              <w:rPr>
                <w:rFonts w:hint="cs"/>
                <w:szCs w:val="22"/>
              </w:rPr>
            </w:pPr>
            <w:r>
              <w:rPr>
                <w:rFonts w:hint="cs"/>
                <w:szCs w:val="22"/>
                <w:rtl/>
              </w:rPr>
              <w:t>115</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إربد</w:t>
            </w:r>
          </w:p>
        </w:tc>
        <w:tc>
          <w:tcPr>
            <w:tcW w:w="770" w:type="dxa"/>
          </w:tcPr>
          <w:p w:rsidR="00913BE8" w:rsidRDefault="00913BE8">
            <w:pPr>
              <w:spacing w:before="20" w:after="20" w:line="280" w:lineRule="exact"/>
              <w:ind w:left="57"/>
              <w:jc w:val="left"/>
              <w:rPr>
                <w:rFonts w:hint="cs"/>
                <w:szCs w:val="22"/>
              </w:rPr>
            </w:pPr>
            <w:r>
              <w:rPr>
                <w:rFonts w:hint="cs"/>
                <w:szCs w:val="22"/>
                <w:rtl/>
              </w:rPr>
              <w:t>196</w:t>
            </w:r>
          </w:p>
        </w:tc>
        <w:tc>
          <w:tcPr>
            <w:tcW w:w="756" w:type="dxa"/>
          </w:tcPr>
          <w:p w:rsidR="00913BE8" w:rsidRDefault="00913BE8">
            <w:pPr>
              <w:spacing w:before="20" w:after="20" w:line="280" w:lineRule="exact"/>
              <w:ind w:left="113"/>
              <w:jc w:val="left"/>
              <w:rPr>
                <w:rFonts w:hint="cs"/>
                <w:szCs w:val="22"/>
              </w:rPr>
            </w:pPr>
            <w:r>
              <w:rPr>
                <w:rFonts w:hint="cs"/>
                <w:szCs w:val="22"/>
                <w:rtl/>
              </w:rPr>
              <w:t>50</w:t>
            </w:r>
          </w:p>
        </w:tc>
        <w:tc>
          <w:tcPr>
            <w:tcW w:w="728" w:type="dxa"/>
          </w:tcPr>
          <w:p w:rsidR="00913BE8" w:rsidRDefault="00913BE8">
            <w:pPr>
              <w:spacing w:before="20" w:after="20" w:line="280" w:lineRule="exact"/>
              <w:ind w:left="113"/>
              <w:jc w:val="left"/>
              <w:rPr>
                <w:rFonts w:hint="cs"/>
                <w:szCs w:val="22"/>
              </w:rPr>
            </w:pPr>
            <w:r>
              <w:rPr>
                <w:rFonts w:hint="cs"/>
                <w:szCs w:val="22"/>
                <w:rtl/>
              </w:rPr>
              <w:t>56</w:t>
            </w:r>
          </w:p>
        </w:tc>
        <w:tc>
          <w:tcPr>
            <w:tcW w:w="742" w:type="dxa"/>
          </w:tcPr>
          <w:p w:rsidR="00913BE8" w:rsidRDefault="00913BE8">
            <w:pPr>
              <w:spacing w:before="20" w:after="20" w:line="280" w:lineRule="exact"/>
              <w:ind w:left="113"/>
              <w:jc w:val="left"/>
              <w:rPr>
                <w:rFonts w:hint="cs"/>
                <w:szCs w:val="22"/>
              </w:rPr>
            </w:pPr>
            <w:r>
              <w:rPr>
                <w:rFonts w:hint="cs"/>
                <w:szCs w:val="22"/>
                <w:rtl/>
              </w:rPr>
              <w:t>106</w:t>
            </w:r>
          </w:p>
        </w:tc>
        <w:tc>
          <w:tcPr>
            <w:tcW w:w="797" w:type="dxa"/>
          </w:tcPr>
          <w:p w:rsidR="00913BE8" w:rsidRDefault="00913BE8">
            <w:pPr>
              <w:spacing w:before="20" w:after="20" w:line="280" w:lineRule="exact"/>
              <w:ind w:left="113"/>
              <w:jc w:val="left"/>
              <w:rPr>
                <w:rFonts w:hint="cs"/>
                <w:szCs w:val="22"/>
              </w:rPr>
            </w:pPr>
            <w:r>
              <w:rPr>
                <w:rFonts w:hint="cs"/>
                <w:szCs w:val="22"/>
                <w:rtl/>
              </w:rPr>
              <w:t>85</w:t>
            </w:r>
          </w:p>
        </w:tc>
        <w:tc>
          <w:tcPr>
            <w:tcW w:w="798" w:type="dxa"/>
          </w:tcPr>
          <w:p w:rsidR="00913BE8" w:rsidRDefault="00913BE8">
            <w:pPr>
              <w:spacing w:before="20" w:after="20" w:line="280" w:lineRule="exact"/>
              <w:ind w:left="113"/>
              <w:jc w:val="left"/>
              <w:rPr>
                <w:rFonts w:hint="cs"/>
                <w:szCs w:val="22"/>
              </w:rPr>
            </w:pPr>
            <w:r>
              <w:rPr>
                <w:rFonts w:hint="cs"/>
                <w:szCs w:val="22"/>
                <w:rtl/>
              </w:rPr>
              <w:t>5</w:t>
            </w:r>
          </w:p>
        </w:tc>
        <w:tc>
          <w:tcPr>
            <w:tcW w:w="834" w:type="dxa"/>
          </w:tcPr>
          <w:p w:rsidR="00913BE8" w:rsidRDefault="00913BE8">
            <w:pPr>
              <w:spacing w:before="20" w:after="20" w:line="280" w:lineRule="exact"/>
              <w:ind w:left="113"/>
              <w:jc w:val="left"/>
              <w:rPr>
                <w:rFonts w:hint="cs"/>
                <w:szCs w:val="22"/>
              </w:rPr>
            </w:pPr>
            <w:r>
              <w:rPr>
                <w:rFonts w:hint="cs"/>
                <w:szCs w:val="22"/>
                <w:rtl/>
              </w:rPr>
              <w:t>90</w:t>
            </w:r>
          </w:p>
        </w:tc>
        <w:tc>
          <w:tcPr>
            <w:tcW w:w="720" w:type="dxa"/>
          </w:tcPr>
          <w:p w:rsidR="00913BE8" w:rsidRDefault="00913BE8">
            <w:pPr>
              <w:spacing w:before="20" w:after="20" w:line="280" w:lineRule="exact"/>
              <w:jc w:val="left"/>
              <w:rPr>
                <w:rFonts w:hint="cs"/>
                <w:szCs w:val="22"/>
              </w:rPr>
            </w:pPr>
            <w:r>
              <w:rPr>
                <w:rFonts w:hint="cs"/>
                <w:szCs w:val="22"/>
                <w:rtl/>
              </w:rPr>
              <w:t>196</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196</w:t>
            </w:r>
          </w:p>
        </w:tc>
        <w:tc>
          <w:tcPr>
            <w:tcW w:w="1060" w:type="dxa"/>
          </w:tcPr>
          <w:p w:rsidR="00913BE8" w:rsidRDefault="00913BE8">
            <w:pPr>
              <w:spacing w:before="20" w:after="20" w:line="280" w:lineRule="exact"/>
              <w:ind w:left="113"/>
              <w:jc w:val="left"/>
              <w:rPr>
                <w:rFonts w:hint="cs"/>
                <w:szCs w:val="22"/>
              </w:rPr>
            </w:pPr>
            <w:r>
              <w:rPr>
                <w:rFonts w:hint="cs"/>
                <w:szCs w:val="22"/>
                <w:rtl/>
              </w:rPr>
              <w:t>150</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الزرقاء</w:t>
            </w:r>
          </w:p>
        </w:tc>
        <w:tc>
          <w:tcPr>
            <w:tcW w:w="770" w:type="dxa"/>
          </w:tcPr>
          <w:p w:rsidR="00913BE8" w:rsidRDefault="00913BE8">
            <w:pPr>
              <w:spacing w:before="20" w:after="20" w:line="280" w:lineRule="exact"/>
              <w:ind w:left="57"/>
              <w:jc w:val="left"/>
              <w:rPr>
                <w:rFonts w:hint="cs"/>
                <w:szCs w:val="22"/>
              </w:rPr>
            </w:pPr>
            <w:r>
              <w:rPr>
                <w:rFonts w:hint="cs"/>
                <w:szCs w:val="22"/>
                <w:rtl/>
              </w:rPr>
              <w:t>89</w:t>
            </w:r>
          </w:p>
        </w:tc>
        <w:tc>
          <w:tcPr>
            <w:tcW w:w="756" w:type="dxa"/>
          </w:tcPr>
          <w:p w:rsidR="00913BE8" w:rsidRDefault="00913BE8">
            <w:pPr>
              <w:spacing w:before="20" w:after="20" w:line="280" w:lineRule="exact"/>
              <w:ind w:left="113"/>
              <w:jc w:val="left"/>
              <w:rPr>
                <w:rFonts w:hint="cs"/>
                <w:szCs w:val="22"/>
              </w:rPr>
            </w:pPr>
            <w:r>
              <w:rPr>
                <w:rFonts w:hint="cs"/>
                <w:szCs w:val="22"/>
                <w:rtl/>
              </w:rPr>
              <w:t>29</w:t>
            </w:r>
          </w:p>
        </w:tc>
        <w:tc>
          <w:tcPr>
            <w:tcW w:w="728" w:type="dxa"/>
          </w:tcPr>
          <w:p w:rsidR="00913BE8" w:rsidRDefault="00913BE8">
            <w:pPr>
              <w:spacing w:before="20" w:after="20" w:line="280" w:lineRule="exact"/>
              <w:ind w:left="113"/>
              <w:jc w:val="left"/>
              <w:rPr>
                <w:rFonts w:hint="cs"/>
                <w:szCs w:val="22"/>
              </w:rPr>
            </w:pPr>
            <w:r>
              <w:rPr>
                <w:rFonts w:hint="cs"/>
                <w:szCs w:val="22"/>
                <w:rtl/>
              </w:rPr>
              <w:t>25</w:t>
            </w:r>
          </w:p>
        </w:tc>
        <w:tc>
          <w:tcPr>
            <w:tcW w:w="742" w:type="dxa"/>
          </w:tcPr>
          <w:p w:rsidR="00913BE8" w:rsidRDefault="00913BE8">
            <w:pPr>
              <w:spacing w:before="20" w:after="20" w:line="280" w:lineRule="exact"/>
              <w:ind w:left="113"/>
              <w:jc w:val="left"/>
              <w:rPr>
                <w:rFonts w:hint="cs"/>
                <w:szCs w:val="22"/>
              </w:rPr>
            </w:pPr>
            <w:r>
              <w:rPr>
                <w:rFonts w:hint="cs"/>
                <w:szCs w:val="22"/>
                <w:rtl/>
              </w:rPr>
              <w:t>54</w:t>
            </w:r>
          </w:p>
        </w:tc>
        <w:tc>
          <w:tcPr>
            <w:tcW w:w="797" w:type="dxa"/>
          </w:tcPr>
          <w:p w:rsidR="00913BE8" w:rsidRDefault="00913BE8">
            <w:pPr>
              <w:spacing w:before="20" w:after="20" w:line="280" w:lineRule="exact"/>
              <w:ind w:left="113"/>
              <w:jc w:val="left"/>
              <w:rPr>
                <w:rFonts w:hint="cs"/>
                <w:szCs w:val="22"/>
              </w:rPr>
            </w:pPr>
            <w:r>
              <w:rPr>
                <w:rFonts w:hint="cs"/>
                <w:szCs w:val="22"/>
                <w:rtl/>
              </w:rPr>
              <w:t>30</w:t>
            </w:r>
          </w:p>
        </w:tc>
        <w:tc>
          <w:tcPr>
            <w:tcW w:w="798" w:type="dxa"/>
          </w:tcPr>
          <w:p w:rsidR="00913BE8" w:rsidRDefault="00913BE8">
            <w:pPr>
              <w:spacing w:before="20" w:after="20" w:line="280" w:lineRule="exact"/>
              <w:ind w:left="113"/>
              <w:jc w:val="left"/>
              <w:rPr>
                <w:rFonts w:hint="cs"/>
                <w:szCs w:val="22"/>
              </w:rPr>
            </w:pPr>
            <w:r>
              <w:rPr>
                <w:rFonts w:hint="cs"/>
                <w:szCs w:val="22"/>
                <w:rtl/>
              </w:rPr>
              <w:t>5</w:t>
            </w:r>
          </w:p>
        </w:tc>
        <w:tc>
          <w:tcPr>
            <w:tcW w:w="834" w:type="dxa"/>
          </w:tcPr>
          <w:p w:rsidR="00913BE8" w:rsidRDefault="00913BE8">
            <w:pPr>
              <w:spacing w:before="20" w:after="20" w:line="280" w:lineRule="exact"/>
              <w:ind w:left="113"/>
              <w:jc w:val="left"/>
              <w:rPr>
                <w:rFonts w:hint="cs"/>
                <w:szCs w:val="22"/>
              </w:rPr>
            </w:pPr>
            <w:r>
              <w:rPr>
                <w:rFonts w:hint="cs"/>
                <w:szCs w:val="22"/>
                <w:rtl/>
              </w:rPr>
              <w:t>35</w:t>
            </w:r>
          </w:p>
        </w:tc>
        <w:tc>
          <w:tcPr>
            <w:tcW w:w="720" w:type="dxa"/>
          </w:tcPr>
          <w:p w:rsidR="00913BE8" w:rsidRDefault="00913BE8">
            <w:pPr>
              <w:spacing w:before="20" w:after="20" w:line="280" w:lineRule="exact"/>
              <w:jc w:val="left"/>
              <w:rPr>
                <w:rFonts w:hint="cs"/>
                <w:szCs w:val="22"/>
              </w:rPr>
            </w:pPr>
            <w:r>
              <w:rPr>
                <w:rFonts w:hint="cs"/>
                <w:szCs w:val="22"/>
                <w:rtl/>
              </w:rPr>
              <w:t>89</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89</w:t>
            </w:r>
          </w:p>
        </w:tc>
        <w:tc>
          <w:tcPr>
            <w:tcW w:w="1060" w:type="dxa"/>
          </w:tcPr>
          <w:p w:rsidR="00913BE8" w:rsidRDefault="00913BE8">
            <w:pPr>
              <w:spacing w:before="20" w:after="20" w:line="280" w:lineRule="exact"/>
              <w:ind w:left="113"/>
              <w:jc w:val="left"/>
              <w:rPr>
                <w:rFonts w:hint="cs"/>
                <w:szCs w:val="22"/>
              </w:rPr>
            </w:pPr>
            <w:r>
              <w:rPr>
                <w:rFonts w:hint="cs"/>
                <w:szCs w:val="22"/>
                <w:rtl/>
              </w:rPr>
              <w:t>50</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الكرك</w:t>
            </w:r>
          </w:p>
        </w:tc>
        <w:tc>
          <w:tcPr>
            <w:tcW w:w="770" w:type="dxa"/>
          </w:tcPr>
          <w:p w:rsidR="00913BE8" w:rsidRDefault="00913BE8">
            <w:pPr>
              <w:spacing w:before="20" w:after="20" w:line="280" w:lineRule="exact"/>
              <w:ind w:left="57"/>
              <w:jc w:val="left"/>
              <w:rPr>
                <w:rFonts w:hint="cs"/>
                <w:szCs w:val="22"/>
              </w:rPr>
            </w:pPr>
            <w:r>
              <w:rPr>
                <w:rFonts w:hint="cs"/>
                <w:szCs w:val="22"/>
                <w:rtl/>
              </w:rPr>
              <w:t>74</w:t>
            </w:r>
          </w:p>
        </w:tc>
        <w:tc>
          <w:tcPr>
            <w:tcW w:w="756" w:type="dxa"/>
          </w:tcPr>
          <w:p w:rsidR="00913BE8" w:rsidRDefault="00913BE8">
            <w:pPr>
              <w:spacing w:before="20" w:after="20" w:line="280" w:lineRule="exact"/>
              <w:ind w:left="113"/>
              <w:jc w:val="left"/>
              <w:rPr>
                <w:rFonts w:hint="cs"/>
                <w:szCs w:val="22"/>
              </w:rPr>
            </w:pPr>
            <w:r>
              <w:rPr>
                <w:rFonts w:hint="cs"/>
                <w:szCs w:val="22"/>
                <w:rtl/>
              </w:rPr>
              <w:t>9</w:t>
            </w:r>
          </w:p>
        </w:tc>
        <w:tc>
          <w:tcPr>
            <w:tcW w:w="728" w:type="dxa"/>
          </w:tcPr>
          <w:p w:rsidR="00913BE8" w:rsidRDefault="00913BE8">
            <w:pPr>
              <w:spacing w:before="20" w:after="20" w:line="280" w:lineRule="exact"/>
              <w:ind w:left="113"/>
              <w:jc w:val="left"/>
              <w:rPr>
                <w:rFonts w:hint="cs"/>
                <w:szCs w:val="22"/>
              </w:rPr>
            </w:pPr>
            <w:r>
              <w:rPr>
                <w:rFonts w:hint="cs"/>
                <w:szCs w:val="22"/>
                <w:rtl/>
              </w:rPr>
              <w:t>40</w:t>
            </w:r>
          </w:p>
        </w:tc>
        <w:tc>
          <w:tcPr>
            <w:tcW w:w="742" w:type="dxa"/>
          </w:tcPr>
          <w:p w:rsidR="00913BE8" w:rsidRDefault="00913BE8">
            <w:pPr>
              <w:spacing w:before="20" w:after="20" w:line="280" w:lineRule="exact"/>
              <w:ind w:left="113"/>
              <w:jc w:val="left"/>
              <w:rPr>
                <w:rFonts w:hint="cs"/>
                <w:szCs w:val="22"/>
              </w:rPr>
            </w:pPr>
            <w:r>
              <w:rPr>
                <w:rFonts w:hint="cs"/>
                <w:szCs w:val="22"/>
                <w:rtl/>
              </w:rPr>
              <w:t>49</w:t>
            </w:r>
          </w:p>
        </w:tc>
        <w:tc>
          <w:tcPr>
            <w:tcW w:w="797" w:type="dxa"/>
          </w:tcPr>
          <w:p w:rsidR="00913BE8" w:rsidRDefault="00913BE8">
            <w:pPr>
              <w:spacing w:before="20" w:after="20" w:line="280" w:lineRule="exact"/>
              <w:ind w:left="113"/>
              <w:jc w:val="left"/>
              <w:rPr>
                <w:rFonts w:hint="cs"/>
                <w:szCs w:val="22"/>
              </w:rPr>
            </w:pPr>
            <w:r>
              <w:rPr>
                <w:rFonts w:hint="cs"/>
                <w:szCs w:val="22"/>
                <w:rtl/>
              </w:rPr>
              <w:t>6</w:t>
            </w:r>
          </w:p>
        </w:tc>
        <w:tc>
          <w:tcPr>
            <w:tcW w:w="798" w:type="dxa"/>
          </w:tcPr>
          <w:p w:rsidR="00913BE8" w:rsidRDefault="00913BE8">
            <w:pPr>
              <w:spacing w:before="20" w:after="20" w:line="280" w:lineRule="exact"/>
              <w:ind w:left="113"/>
              <w:jc w:val="left"/>
              <w:rPr>
                <w:rFonts w:hint="cs"/>
                <w:szCs w:val="22"/>
              </w:rPr>
            </w:pPr>
            <w:r>
              <w:rPr>
                <w:rFonts w:hint="cs"/>
                <w:szCs w:val="22"/>
                <w:rtl/>
              </w:rPr>
              <w:t>19</w:t>
            </w:r>
          </w:p>
        </w:tc>
        <w:tc>
          <w:tcPr>
            <w:tcW w:w="834" w:type="dxa"/>
          </w:tcPr>
          <w:p w:rsidR="00913BE8" w:rsidRDefault="00913BE8">
            <w:pPr>
              <w:spacing w:before="20" w:after="20" w:line="280" w:lineRule="exact"/>
              <w:ind w:left="113"/>
              <w:jc w:val="left"/>
              <w:rPr>
                <w:rFonts w:hint="cs"/>
                <w:szCs w:val="22"/>
              </w:rPr>
            </w:pPr>
            <w:r>
              <w:rPr>
                <w:rFonts w:hint="cs"/>
                <w:szCs w:val="22"/>
                <w:rtl/>
              </w:rPr>
              <w:t>25</w:t>
            </w:r>
          </w:p>
        </w:tc>
        <w:tc>
          <w:tcPr>
            <w:tcW w:w="720" w:type="dxa"/>
          </w:tcPr>
          <w:p w:rsidR="00913BE8" w:rsidRDefault="00913BE8">
            <w:pPr>
              <w:spacing w:before="20" w:after="20" w:line="280" w:lineRule="exact"/>
              <w:jc w:val="left"/>
              <w:rPr>
                <w:rFonts w:hint="cs"/>
                <w:szCs w:val="22"/>
              </w:rPr>
            </w:pPr>
            <w:r>
              <w:rPr>
                <w:rFonts w:hint="cs"/>
                <w:szCs w:val="22"/>
                <w:rtl/>
              </w:rPr>
              <w:t>74</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74</w:t>
            </w:r>
          </w:p>
        </w:tc>
        <w:tc>
          <w:tcPr>
            <w:tcW w:w="1060" w:type="dxa"/>
          </w:tcPr>
          <w:p w:rsidR="00913BE8" w:rsidRDefault="00913BE8">
            <w:pPr>
              <w:spacing w:before="20" w:after="20" w:line="280" w:lineRule="exact"/>
              <w:ind w:left="113"/>
              <w:jc w:val="left"/>
              <w:rPr>
                <w:rFonts w:hint="cs"/>
                <w:szCs w:val="22"/>
              </w:rPr>
            </w:pPr>
            <w:r>
              <w:rPr>
                <w:rFonts w:hint="cs"/>
                <w:szCs w:val="22"/>
                <w:rtl/>
              </w:rPr>
              <w:t>40</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العقبة</w:t>
            </w:r>
          </w:p>
        </w:tc>
        <w:tc>
          <w:tcPr>
            <w:tcW w:w="770" w:type="dxa"/>
          </w:tcPr>
          <w:p w:rsidR="00913BE8" w:rsidRDefault="00913BE8">
            <w:pPr>
              <w:spacing w:before="20" w:after="20" w:line="280" w:lineRule="exact"/>
              <w:ind w:left="57"/>
              <w:jc w:val="left"/>
              <w:rPr>
                <w:rFonts w:hint="cs"/>
                <w:szCs w:val="22"/>
              </w:rPr>
            </w:pPr>
            <w:r>
              <w:rPr>
                <w:rFonts w:hint="cs"/>
                <w:szCs w:val="22"/>
                <w:rtl/>
              </w:rPr>
              <w:t>71</w:t>
            </w:r>
          </w:p>
        </w:tc>
        <w:tc>
          <w:tcPr>
            <w:tcW w:w="756" w:type="dxa"/>
          </w:tcPr>
          <w:p w:rsidR="00913BE8" w:rsidRDefault="00913BE8">
            <w:pPr>
              <w:spacing w:before="20" w:after="20" w:line="280" w:lineRule="exact"/>
              <w:ind w:left="113"/>
              <w:jc w:val="left"/>
              <w:rPr>
                <w:rFonts w:hint="cs"/>
                <w:szCs w:val="22"/>
              </w:rPr>
            </w:pPr>
            <w:r>
              <w:rPr>
                <w:rFonts w:hint="cs"/>
                <w:szCs w:val="22"/>
                <w:rtl/>
              </w:rPr>
              <w:t>10</w:t>
            </w:r>
          </w:p>
        </w:tc>
        <w:tc>
          <w:tcPr>
            <w:tcW w:w="728" w:type="dxa"/>
          </w:tcPr>
          <w:p w:rsidR="00913BE8" w:rsidRDefault="00913BE8">
            <w:pPr>
              <w:spacing w:before="20" w:after="20" w:line="280" w:lineRule="exact"/>
              <w:ind w:left="113"/>
              <w:jc w:val="left"/>
              <w:rPr>
                <w:rFonts w:hint="cs"/>
                <w:szCs w:val="22"/>
              </w:rPr>
            </w:pPr>
            <w:r>
              <w:rPr>
                <w:rFonts w:hint="cs"/>
                <w:szCs w:val="22"/>
                <w:rtl/>
              </w:rPr>
              <w:t>45</w:t>
            </w:r>
          </w:p>
        </w:tc>
        <w:tc>
          <w:tcPr>
            <w:tcW w:w="742" w:type="dxa"/>
          </w:tcPr>
          <w:p w:rsidR="00913BE8" w:rsidRDefault="00913BE8">
            <w:pPr>
              <w:spacing w:before="20" w:after="20" w:line="280" w:lineRule="exact"/>
              <w:ind w:left="113"/>
              <w:jc w:val="left"/>
              <w:rPr>
                <w:rFonts w:hint="cs"/>
                <w:szCs w:val="22"/>
              </w:rPr>
            </w:pPr>
            <w:r>
              <w:rPr>
                <w:rFonts w:hint="cs"/>
                <w:szCs w:val="22"/>
                <w:rtl/>
              </w:rPr>
              <w:t>55</w:t>
            </w:r>
          </w:p>
        </w:tc>
        <w:tc>
          <w:tcPr>
            <w:tcW w:w="797" w:type="dxa"/>
          </w:tcPr>
          <w:p w:rsidR="00913BE8" w:rsidRDefault="00913BE8">
            <w:pPr>
              <w:spacing w:before="20" w:after="20" w:line="280" w:lineRule="exact"/>
              <w:ind w:left="113"/>
              <w:jc w:val="left"/>
              <w:rPr>
                <w:rFonts w:hint="cs"/>
                <w:szCs w:val="22"/>
              </w:rPr>
            </w:pPr>
            <w:r>
              <w:rPr>
                <w:rFonts w:hint="cs"/>
                <w:szCs w:val="22"/>
                <w:rtl/>
              </w:rPr>
              <w:t>7</w:t>
            </w:r>
          </w:p>
        </w:tc>
        <w:tc>
          <w:tcPr>
            <w:tcW w:w="798" w:type="dxa"/>
          </w:tcPr>
          <w:p w:rsidR="00913BE8" w:rsidRDefault="00913BE8">
            <w:pPr>
              <w:spacing w:before="20" w:after="20" w:line="280" w:lineRule="exact"/>
              <w:ind w:left="113"/>
              <w:jc w:val="left"/>
              <w:rPr>
                <w:rFonts w:hint="cs"/>
                <w:szCs w:val="22"/>
              </w:rPr>
            </w:pPr>
            <w:r>
              <w:rPr>
                <w:rFonts w:hint="cs"/>
                <w:szCs w:val="22"/>
                <w:rtl/>
              </w:rPr>
              <w:t>9</w:t>
            </w:r>
          </w:p>
        </w:tc>
        <w:tc>
          <w:tcPr>
            <w:tcW w:w="834" w:type="dxa"/>
          </w:tcPr>
          <w:p w:rsidR="00913BE8" w:rsidRDefault="00913BE8">
            <w:pPr>
              <w:spacing w:before="20" w:after="20" w:line="280" w:lineRule="exact"/>
              <w:ind w:left="113"/>
              <w:jc w:val="left"/>
              <w:rPr>
                <w:rFonts w:hint="cs"/>
                <w:szCs w:val="22"/>
              </w:rPr>
            </w:pPr>
            <w:r>
              <w:rPr>
                <w:rFonts w:hint="cs"/>
                <w:szCs w:val="22"/>
                <w:rtl/>
              </w:rPr>
              <w:t>16</w:t>
            </w:r>
          </w:p>
        </w:tc>
        <w:tc>
          <w:tcPr>
            <w:tcW w:w="720" w:type="dxa"/>
          </w:tcPr>
          <w:p w:rsidR="00913BE8" w:rsidRDefault="00913BE8">
            <w:pPr>
              <w:spacing w:before="20" w:after="20" w:line="280" w:lineRule="exact"/>
              <w:jc w:val="left"/>
              <w:rPr>
                <w:rFonts w:hint="cs"/>
                <w:szCs w:val="22"/>
              </w:rPr>
            </w:pPr>
            <w:r>
              <w:rPr>
                <w:rFonts w:hint="cs"/>
                <w:szCs w:val="22"/>
                <w:rtl/>
              </w:rPr>
              <w:t>65</w:t>
            </w:r>
          </w:p>
        </w:tc>
        <w:tc>
          <w:tcPr>
            <w:tcW w:w="714" w:type="dxa"/>
          </w:tcPr>
          <w:p w:rsidR="00913BE8" w:rsidRDefault="00913BE8">
            <w:pPr>
              <w:spacing w:before="20" w:after="20" w:line="280" w:lineRule="exact"/>
              <w:ind w:left="113"/>
              <w:jc w:val="left"/>
              <w:rPr>
                <w:rFonts w:hint="cs"/>
                <w:szCs w:val="22"/>
              </w:rPr>
            </w:pPr>
            <w:r>
              <w:rPr>
                <w:rFonts w:hint="cs"/>
                <w:szCs w:val="22"/>
                <w:rtl/>
              </w:rPr>
              <w:t>6</w:t>
            </w:r>
          </w:p>
        </w:tc>
        <w:tc>
          <w:tcPr>
            <w:tcW w:w="854" w:type="dxa"/>
          </w:tcPr>
          <w:p w:rsidR="00913BE8" w:rsidRDefault="00913BE8">
            <w:pPr>
              <w:spacing w:before="20" w:after="20" w:line="280" w:lineRule="exact"/>
              <w:ind w:left="57"/>
              <w:jc w:val="left"/>
              <w:rPr>
                <w:rFonts w:hint="cs"/>
                <w:szCs w:val="22"/>
              </w:rPr>
            </w:pPr>
            <w:r>
              <w:rPr>
                <w:rFonts w:hint="cs"/>
                <w:szCs w:val="22"/>
                <w:rtl/>
              </w:rPr>
              <w:t>71</w:t>
            </w:r>
          </w:p>
        </w:tc>
        <w:tc>
          <w:tcPr>
            <w:tcW w:w="1060" w:type="dxa"/>
          </w:tcPr>
          <w:p w:rsidR="00913BE8" w:rsidRDefault="00913BE8">
            <w:pPr>
              <w:spacing w:before="20" w:after="20" w:line="280" w:lineRule="exact"/>
              <w:ind w:left="113"/>
              <w:jc w:val="left"/>
              <w:rPr>
                <w:rFonts w:hint="cs"/>
                <w:szCs w:val="22"/>
              </w:rPr>
            </w:pPr>
            <w:r>
              <w:rPr>
                <w:rFonts w:hint="cs"/>
                <w:szCs w:val="22"/>
                <w:rtl/>
              </w:rPr>
              <w:t>45</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السلط</w:t>
            </w:r>
          </w:p>
        </w:tc>
        <w:tc>
          <w:tcPr>
            <w:tcW w:w="770" w:type="dxa"/>
          </w:tcPr>
          <w:p w:rsidR="00913BE8" w:rsidRDefault="00913BE8">
            <w:pPr>
              <w:spacing w:before="20" w:after="20" w:line="280" w:lineRule="exact"/>
              <w:ind w:left="57"/>
              <w:jc w:val="left"/>
              <w:rPr>
                <w:rFonts w:hint="cs"/>
                <w:szCs w:val="22"/>
              </w:rPr>
            </w:pPr>
            <w:r>
              <w:rPr>
                <w:rFonts w:hint="cs"/>
                <w:szCs w:val="22"/>
                <w:rtl/>
              </w:rPr>
              <w:t>9</w:t>
            </w:r>
          </w:p>
        </w:tc>
        <w:tc>
          <w:tcPr>
            <w:tcW w:w="756" w:type="dxa"/>
          </w:tcPr>
          <w:p w:rsidR="00913BE8" w:rsidRDefault="00913BE8">
            <w:pPr>
              <w:spacing w:before="20" w:after="20" w:line="280" w:lineRule="exact"/>
              <w:ind w:left="113"/>
              <w:jc w:val="left"/>
              <w:rPr>
                <w:rFonts w:hint="cs"/>
                <w:szCs w:val="22"/>
              </w:rPr>
            </w:pPr>
            <w:r>
              <w:rPr>
                <w:rFonts w:hint="cs"/>
                <w:szCs w:val="22"/>
                <w:rtl/>
              </w:rPr>
              <w:t>-</w:t>
            </w:r>
          </w:p>
        </w:tc>
        <w:tc>
          <w:tcPr>
            <w:tcW w:w="728" w:type="dxa"/>
          </w:tcPr>
          <w:p w:rsidR="00913BE8" w:rsidRDefault="00913BE8">
            <w:pPr>
              <w:spacing w:before="20" w:after="20" w:line="280" w:lineRule="exact"/>
              <w:ind w:left="113"/>
              <w:jc w:val="left"/>
              <w:rPr>
                <w:rFonts w:hint="cs"/>
                <w:szCs w:val="22"/>
              </w:rPr>
            </w:pPr>
            <w:r>
              <w:rPr>
                <w:rFonts w:hint="cs"/>
                <w:szCs w:val="22"/>
                <w:rtl/>
              </w:rPr>
              <w:t>6</w:t>
            </w:r>
          </w:p>
        </w:tc>
        <w:tc>
          <w:tcPr>
            <w:tcW w:w="742" w:type="dxa"/>
          </w:tcPr>
          <w:p w:rsidR="00913BE8" w:rsidRDefault="00913BE8">
            <w:pPr>
              <w:spacing w:before="20" w:after="20" w:line="280" w:lineRule="exact"/>
              <w:ind w:left="113"/>
              <w:jc w:val="left"/>
              <w:rPr>
                <w:rFonts w:hint="cs"/>
                <w:szCs w:val="22"/>
              </w:rPr>
            </w:pPr>
            <w:r>
              <w:rPr>
                <w:rFonts w:hint="cs"/>
                <w:szCs w:val="22"/>
                <w:rtl/>
              </w:rPr>
              <w:t>6</w:t>
            </w:r>
          </w:p>
        </w:tc>
        <w:tc>
          <w:tcPr>
            <w:tcW w:w="797" w:type="dxa"/>
          </w:tcPr>
          <w:p w:rsidR="00913BE8" w:rsidRDefault="00913BE8">
            <w:pPr>
              <w:spacing w:before="20" w:after="20" w:line="280" w:lineRule="exact"/>
              <w:ind w:left="113"/>
              <w:jc w:val="left"/>
              <w:rPr>
                <w:rFonts w:hint="cs"/>
                <w:szCs w:val="22"/>
              </w:rPr>
            </w:pPr>
            <w:r>
              <w:rPr>
                <w:rFonts w:hint="cs"/>
                <w:szCs w:val="22"/>
                <w:rtl/>
              </w:rPr>
              <w:t>-</w:t>
            </w:r>
          </w:p>
        </w:tc>
        <w:tc>
          <w:tcPr>
            <w:tcW w:w="798" w:type="dxa"/>
          </w:tcPr>
          <w:p w:rsidR="00913BE8" w:rsidRDefault="00913BE8">
            <w:pPr>
              <w:spacing w:before="20" w:after="20" w:line="280" w:lineRule="exact"/>
              <w:ind w:left="113"/>
              <w:jc w:val="left"/>
              <w:rPr>
                <w:rFonts w:hint="cs"/>
                <w:szCs w:val="22"/>
              </w:rPr>
            </w:pPr>
            <w:r>
              <w:rPr>
                <w:rFonts w:hint="cs"/>
                <w:szCs w:val="22"/>
                <w:rtl/>
              </w:rPr>
              <w:t>3</w:t>
            </w:r>
          </w:p>
        </w:tc>
        <w:tc>
          <w:tcPr>
            <w:tcW w:w="834" w:type="dxa"/>
          </w:tcPr>
          <w:p w:rsidR="00913BE8" w:rsidRDefault="00913BE8">
            <w:pPr>
              <w:spacing w:before="20" w:after="20" w:line="280" w:lineRule="exact"/>
              <w:ind w:left="113"/>
              <w:jc w:val="left"/>
              <w:rPr>
                <w:rFonts w:hint="cs"/>
                <w:szCs w:val="22"/>
              </w:rPr>
            </w:pPr>
            <w:r>
              <w:rPr>
                <w:rFonts w:hint="cs"/>
                <w:szCs w:val="22"/>
                <w:rtl/>
              </w:rPr>
              <w:t>2</w:t>
            </w:r>
          </w:p>
        </w:tc>
        <w:tc>
          <w:tcPr>
            <w:tcW w:w="720" w:type="dxa"/>
          </w:tcPr>
          <w:p w:rsidR="00913BE8" w:rsidRDefault="00913BE8">
            <w:pPr>
              <w:spacing w:before="20" w:after="20" w:line="280" w:lineRule="exact"/>
              <w:jc w:val="left"/>
              <w:rPr>
                <w:rFonts w:hint="cs"/>
                <w:szCs w:val="22"/>
              </w:rPr>
            </w:pPr>
            <w:r>
              <w:rPr>
                <w:rFonts w:hint="cs"/>
                <w:szCs w:val="22"/>
                <w:rtl/>
              </w:rPr>
              <w:t>9</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9</w:t>
            </w:r>
          </w:p>
        </w:tc>
        <w:tc>
          <w:tcPr>
            <w:tcW w:w="1060" w:type="dxa"/>
          </w:tcPr>
          <w:p w:rsidR="00913BE8" w:rsidRDefault="00913BE8">
            <w:pPr>
              <w:spacing w:before="20" w:after="20" w:line="280" w:lineRule="exact"/>
              <w:ind w:left="113"/>
              <w:jc w:val="left"/>
              <w:rPr>
                <w:rFonts w:hint="cs"/>
                <w:szCs w:val="22"/>
              </w:rPr>
            </w:pPr>
            <w:r>
              <w:rPr>
                <w:rFonts w:hint="cs"/>
                <w:szCs w:val="22"/>
                <w:rtl/>
              </w:rPr>
              <w:t>8</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المفرق</w:t>
            </w:r>
          </w:p>
        </w:tc>
        <w:tc>
          <w:tcPr>
            <w:tcW w:w="770" w:type="dxa"/>
          </w:tcPr>
          <w:p w:rsidR="00913BE8" w:rsidRDefault="00913BE8">
            <w:pPr>
              <w:spacing w:before="20" w:after="20" w:line="280" w:lineRule="exact"/>
              <w:ind w:left="57"/>
              <w:jc w:val="left"/>
              <w:rPr>
                <w:rFonts w:hint="cs"/>
                <w:szCs w:val="22"/>
              </w:rPr>
            </w:pPr>
            <w:r>
              <w:rPr>
                <w:rFonts w:hint="cs"/>
                <w:szCs w:val="22"/>
                <w:rtl/>
              </w:rPr>
              <w:t>9</w:t>
            </w:r>
          </w:p>
        </w:tc>
        <w:tc>
          <w:tcPr>
            <w:tcW w:w="756" w:type="dxa"/>
          </w:tcPr>
          <w:p w:rsidR="00913BE8" w:rsidRDefault="00913BE8">
            <w:pPr>
              <w:spacing w:before="20" w:after="20" w:line="280" w:lineRule="exact"/>
              <w:ind w:left="113"/>
              <w:jc w:val="left"/>
              <w:rPr>
                <w:rFonts w:hint="cs"/>
                <w:szCs w:val="22"/>
              </w:rPr>
            </w:pPr>
            <w:r>
              <w:rPr>
                <w:rFonts w:hint="cs"/>
                <w:szCs w:val="22"/>
                <w:rtl/>
              </w:rPr>
              <w:t>-</w:t>
            </w:r>
          </w:p>
        </w:tc>
        <w:tc>
          <w:tcPr>
            <w:tcW w:w="728" w:type="dxa"/>
          </w:tcPr>
          <w:p w:rsidR="00913BE8" w:rsidRDefault="00913BE8">
            <w:pPr>
              <w:spacing w:before="20" w:after="20" w:line="280" w:lineRule="exact"/>
              <w:ind w:left="113"/>
              <w:jc w:val="left"/>
              <w:rPr>
                <w:rFonts w:hint="cs"/>
                <w:szCs w:val="22"/>
              </w:rPr>
            </w:pPr>
            <w:r>
              <w:rPr>
                <w:rFonts w:hint="cs"/>
                <w:szCs w:val="22"/>
                <w:rtl/>
              </w:rPr>
              <w:t>2</w:t>
            </w:r>
          </w:p>
        </w:tc>
        <w:tc>
          <w:tcPr>
            <w:tcW w:w="742" w:type="dxa"/>
          </w:tcPr>
          <w:p w:rsidR="00913BE8" w:rsidRDefault="00913BE8">
            <w:pPr>
              <w:spacing w:before="20" w:after="20" w:line="280" w:lineRule="exact"/>
              <w:ind w:left="113"/>
              <w:jc w:val="left"/>
              <w:rPr>
                <w:rFonts w:hint="cs"/>
                <w:szCs w:val="22"/>
              </w:rPr>
            </w:pPr>
            <w:r>
              <w:rPr>
                <w:rFonts w:hint="cs"/>
                <w:szCs w:val="22"/>
                <w:rtl/>
              </w:rPr>
              <w:t>2</w:t>
            </w:r>
          </w:p>
        </w:tc>
        <w:tc>
          <w:tcPr>
            <w:tcW w:w="797" w:type="dxa"/>
          </w:tcPr>
          <w:p w:rsidR="00913BE8" w:rsidRDefault="00913BE8">
            <w:pPr>
              <w:spacing w:before="20" w:after="20" w:line="280" w:lineRule="exact"/>
              <w:ind w:left="113"/>
              <w:jc w:val="left"/>
              <w:rPr>
                <w:rFonts w:hint="cs"/>
                <w:szCs w:val="22"/>
              </w:rPr>
            </w:pPr>
            <w:r>
              <w:rPr>
                <w:rFonts w:hint="cs"/>
                <w:szCs w:val="22"/>
                <w:rtl/>
              </w:rPr>
              <w:t>2</w:t>
            </w:r>
          </w:p>
        </w:tc>
        <w:tc>
          <w:tcPr>
            <w:tcW w:w="798" w:type="dxa"/>
          </w:tcPr>
          <w:p w:rsidR="00913BE8" w:rsidRDefault="00913BE8">
            <w:pPr>
              <w:spacing w:before="20" w:after="20" w:line="280" w:lineRule="exact"/>
              <w:ind w:left="113"/>
              <w:jc w:val="left"/>
              <w:rPr>
                <w:rFonts w:hint="cs"/>
                <w:szCs w:val="22"/>
              </w:rPr>
            </w:pPr>
            <w:r>
              <w:rPr>
                <w:rFonts w:hint="cs"/>
                <w:szCs w:val="22"/>
                <w:rtl/>
              </w:rPr>
              <w:t>5</w:t>
            </w:r>
          </w:p>
        </w:tc>
        <w:tc>
          <w:tcPr>
            <w:tcW w:w="834" w:type="dxa"/>
          </w:tcPr>
          <w:p w:rsidR="00913BE8" w:rsidRDefault="00913BE8">
            <w:pPr>
              <w:spacing w:before="20" w:after="20" w:line="280" w:lineRule="exact"/>
              <w:ind w:left="113"/>
              <w:jc w:val="left"/>
              <w:rPr>
                <w:rFonts w:hint="cs"/>
                <w:szCs w:val="22"/>
              </w:rPr>
            </w:pPr>
            <w:r>
              <w:rPr>
                <w:rFonts w:hint="cs"/>
                <w:szCs w:val="22"/>
                <w:rtl/>
              </w:rPr>
              <w:t>7</w:t>
            </w:r>
          </w:p>
        </w:tc>
        <w:tc>
          <w:tcPr>
            <w:tcW w:w="720" w:type="dxa"/>
          </w:tcPr>
          <w:p w:rsidR="00913BE8" w:rsidRDefault="00913BE8">
            <w:pPr>
              <w:spacing w:before="20" w:after="20" w:line="280" w:lineRule="exact"/>
              <w:jc w:val="left"/>
              <w:rPr>
                <w:rFonts w:hint="cs"/>
                <w:szCs w:val="22"/>
              </w:rPr>
            </w:pPr>
            <w:r>
              <w:rPr>
                <w:rFonts w:hint="cs"/>
                <w:szCs w:val="22"/>
                <w:rtl/>
              </w:rPr>
              <w:t>9</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9</w:t>
            </w:r>
          </w:p>
        </w:tc>
        <w:tc>
          <w:tcPr>
            <w:tcW w:w="1060" w:type="dxa"/>
          </w:tcPr>
          <w:p w:rsidR="00913BE8" w:rsidRDefault="00913BE8">
            <w:pPr>
              <w:spacing w:before="20" w:after="20" w:line="280" w:lineRule="exact"/>
              <w:ind w:left="113"/>
              <w:jc w:val="left"/>
              <w:rPr>
                <w:rFonts w:hint="cs"/>
                <w:szCs w:val="22"/>
              </w:rPr>
            </w:pPr>
            <w:r>
              <w:rPr>
                <w:rFonts w:hint="cs"/>
                <w:szCs w:val="22"/>
                <w:rtl/>
              </w:rPr>
              <w:t>5</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دير علا</w:t>
            </w:r>
          </w:p>
        </w:tc>
        <w:tc>
          <w:tcPr>
            <w:tcW w:w="770" w:type="dxa"/>
          </w:tcPr>
          <w:p w:rsidR="00913BE8" w:rsidRDefault="00913BE8">
            <w:pPr>
              <w:spacing w:before="20" w:after="20" w:line="280" w:lineRule="exact"/>
              <w:ind w:left="57"/>
              <w:jc w:val="left"/>
              <w:rPr>
                <w:rFonts w:hint="cs"/>
                <w:szCs w:val="22"/>
              </w:rPr>
            </w:pPr>
            <w:r>
              <w:rPr>
                <w:rFonts w:hint="cs"/>
                <w:szCs w:val="22"/>
                <w:rtl/>
              </w:rPr>
              <w:t>7</w:t>
            </w:r>
          </w:p>
        </w:tc>
        <w:tc>
          <w:tcPr>
            <w:tcW w:w="756" w:type="dxa"/>
          </w:tcPr>
          <w:p w:rsidR="00913BE8" w:rsidRDefault="00913BE8">
            <w:pPr>
              <w:spacing w:before="20" w:after="20" w:line="280" w:lineRule="exact"/>
              <w:ind w:left="113"/>
              <w:jc w:val="left"/>
              <w:rPr>
                <w:rFonts w:hint="cs"/>
                <w:szCs w:val="22"/>
              </w:rPr>
            </w:pPr>
            <w:r>
              <w:rPr>
                <w:rFonts w:hint="cs"/>
                <w:szCs w:val="22"/>
                <w:rtl/>
              </w:rPr>
              <w:t>-</w:t>
            </w:r>
          </w:p>
        </w:tc>
        <w:tc>
          <w:tcPr>
            <w:tcW w:w="728" w:type="dxa"/>
          </w:tcPr>
          <w:p w:rsidR="00913BE8" w:rsidRDefault="00913BE8">
            <w:pPr>
              <w:spacing w:before="20" w:after="20" w:line="280" w:lineRule="exact"/>
              <w:ind w:left="113"/>
              <w:jc w:val="left"/>
              <w:rPr>
                <w:rFonts w:hint="cs"/>
                <w:szCs w:val="22"/>
              </w:rPr>
            </w:pPr>
            <w:r>
              <w:rPr>
                <w:rFonts w:hint="cs"/>
                <w:szCs w:val="22"/>
                <w:rtl/>
              </w:rPr>
              <w:t>-</w:t>
            </w:r>
          </w:p>
        </w:tc>
        <w:tc>
          <w:tcPr>
            <w:tcW w:w="742" w:type="dxa"/>
          </w:tcPr>
          <w:p w:rsidR="00913BE8" w:rsidRDefault="00913BE8">
            <w:pPr>
              <w:spacing w:before="20" w:after="20" w:line="280" w:lineRule="exact"/>
              <w:ind w:left="113"/>
              <w:jc w:val="left"/>
              <w:rPr>
                <w:rFonts w:hint="cs"/>
                <w:szCs w:val="22"/>
              </w:rPr>
            </w:pPr>
            <w:r>
              <w:rPr>
                <w:rFonts w:hint="cs"/>
                <w:szCs w:val="22"/>
                <w:rtl/>
              </w:rPr>
              <w:t>-</w:t>
            </w:r>
          </w:p>
        </w:tc>
        <w:tc>
          <w:tcPr>
            <w:tcW w:w="797" w:type="dxa"/>
          </w:tcPr>
          <w:p w:rsidR="00913BE8" w:rsidRDefault="00913BE8">
            <w:pPr>
              <w:spacing w:before="20" w:after="20" w:line="280" w:lineRule="exact"/>
              <w:ind w:left="113"/>
              <w:jc w:val="left"/>
              <w:rPr>
                <w:rFonts w:hint="cs"/>
                <w:szCs w:val="22"/>
              </w:rPr>
            </w:pPr>
            <w:r>
              <w:rPr>
                <w:rFonts w:hint="cs"/>
                <w:szCs w:val="22"/>
                <w:rtl/>
              </w:rPr>
              <w:t>7</w:t>
            </w:r>
          </w:p>
        </w:tc>
        <w:tc>
          <w:tcPr>
            <w:tcW w:w="798" w:type="dxa"/>
          </w:tcPr>
          <w:p w:rsidR="00913BE8" w:rsidRDefault="00913BE8">
            <w:pPr>
              <w:spacing w:before="20" w:after="20" w:line="280" w:lineRule="exact"/>
              <w:ind w:left="113"/>
              <w:jc w:val="left"/>
              <w:rPr>
                <w:rFonts w:hint="cs"/>
                <w:szCs w:val="22"/>
              </w:rPr>
            </w:pPr>
            <w:r>
              <w:rPr>
                <w:rFonts w:hint="cs"/>
                <w:szCs w:val="22"/>
                <w:rtl/>
              </w:rPr>
              <w:t>-</w:t>
            </w:r>
          </w:p>
        </w:tc>
        <w:tc>
          <w:tcPr>
            <w:tcW w:w="834" w:type="dxa"/>
          </w:tcPr>
          <w:p w:rsidR="00913BE8" w:rsidRDefault="00913BE8">
            <w:pPr>
              <w:spacing w:before="20" w:after="20" w:line="280" w:lineRule="exact"/>
              <w:ind w:left="113"/>
              <w:jc w:val="left"/>
              <w:rPr>
                <w:rFonts w:hint="cs"/>
                <w:szCs w:val="22"/>
              </w:rPr>
            </w:pPr>
            <w:r>
              <w:rPr>
                <w:rFonts w:hint="cs"/>
                <w:szCs w:val="22"/>
                <w:rtl/>
              </w:rPr>
              <w:t>7</w:t>
            </w:r>
          </w:p>
        </w:tc>
        <w:tc>
          <w:tcPr>
            <w:tcW w:w="720" w:type="dxa"/>
          </w:tcPr>
          <w:p w:rsidR="00913BE8" w:rsidRDefault="00913BE8">
            <w:pPr>
              <w:spacing w:before="20" w:after="20" w:line="280" w:lineRule="exact"/>
              <w:jc w:val="left"/>
              <w:rPr>
                <w:rFonts w:hint="cs"/>
                <w:szCs w:val="22"/>
              </w:rPr>
            </w:pPr>
            <w:r>
              <w:rPr>
                <w:rFonts w:hint="cs"/>
                <w:szCs w:val="22"/>
                <w:rtl/>
              </w:rPr>
              <w:t>7</w:t>
            </w:r>
          </w:p>
        </w:tc>
        <w:tc>
          <w:tcPr>
            <w:tcW w:w="714" w:type="dxa"/>
          </w:tcPr>
          <w:p w:rsidR="00913BE8" w:rsidRDefault="00913BE8">
            <w:pPr>
              <w:spacing w:before="20" w:after="20" w:line="280" w:lineRule="exact"/>
              <w:ind w:left="113"/>
              <w:jc w:val="left"/>
              <w:rPr>
                <w:rFonts w:hint="cs"/>
                <w:szCs w:val="22"/>
              </w:rPr>
            </w:pPr>
            <w:r>
              <w:rPr>
                <w:rFonts w:hint="cs"/>
                <w:szCs w:val="22"/>
                <w:rtl/>
              </w:rPr>
              <w:t>-</w:t>
            </w:r>
          </w:p>
        </w:tc>
        <w:tc>
          <w:tcPr>
            <w:tcW w:w="854" w:type="dxa"/>
          </w:tcPr>
          <w:p w:rsidR="00913BE8" w:rsidRDefault="00913BE8">
            <w:pPr>
              <w:spacing w:before="20" w:after="20" w:line="280" w:lineRule="exact"/>
              <w:ind w:left="57"/>
              <w:jc w:val="left"/>
              <w:rPr>
                <w:rFonts w:hint="cs"/>
                <w:szCs w:val="22"/>
              </w:rPr>
            </w:pPr>
            <w:r>
              <w:rPr>
                <w:rFonts w:hint="cs"/>
                <w:szCs w:val="22"/>
                <w:rtl/>
              </w:rPr>
              <w:t>7</w:t>
            </w:r>
          </w:p>
        </w:tc>
        <w:tc>
          <w:tcPr>
            <w:tcW w:w="1060" w:type="dxa"/>
          </w:tcPr>
          <w:p w:rsidR="00913BE8" w:rsidRDefault="00913BE8">
            <w:pPr>
              <w:spacing w:before="20" w:after="20" w:line="280" w:lineRule="exact"/>
              <w:ind w:left="113"/>
              <w:jc w:val="left"/>
              <w:rPr>
                <w:rFonts w:hint="cs"/>
                <w:szCs w:val="22"/>
              </w:rPr>
            </w:pPr>
            <w:r>
              <w:rPr>
                <w:rFonts w:hint="cs"/>
                <w:szCs w:val="22"/>
                <w:rtl/>
              </w:rPr>
              <w:t>4</w:t>
            </w:r>
          </w:p>
        </w:tc>
      </w:tr>
      <w:tr w:rsidR="00913BE8" w:rsidTr="00913BE8">
        <w:tblPrEx>
          <w:tblCellMar>
            <w:top w:w="0" w:type="dxa"/>
            <w:bottom w:w="0" w:type="dxa"/>
          </w:tblCellMar>
        </w:tblPrEx>
        <w:tc>
          <w:tcPr>
            <w:tcW w:w="797" w:type="dxa"/>
          </w:tcPr>
          <w:p w:rsidR="00913BE8" w:rsidRDefault="00913BE8">
            <w:pPr>
              <w:spacing w:before="20" w:after="20" w:line="280" w:lineRule="exact"/>
              <w:jc w:val="left"/>
              <w:rPr>
                <w:rFonts w:hint="cs"/>
                <w:b/>
                <w:bCs/>
                <w:szCs w:val="22"/>
              </w:rPr>
            </w:pPr>
            <w:r>
              <w:rPr>
                <w:rFonts w:hint="cs"/>
                <w:b/>
                <w:bCs/>
                <w:szCs w:val="22"/>
                <w:rtl/>
              </w:rPr>
              <w:t>المجموع</w:t>
            </w:r>
          </w:p>
        </w:tc>
        <w:tc>
          <w:tcPr>
            <w:tcW w:w="770" w:type="dxa"/>
          </w:tcPr>
          <w:p w:rsidR="00913BE8" w:rsidRDefault="00913BE8">
            <w:pPr>
              <w:spacing w:before="20" w:after="20" w:line="280" w:lineRule="exact"/>
              <w:ind w:left="57"/>
              <w:jc w:val="left"/>
              <w:rPr>
                <w:rFonts w:hint="cs"/>
                <w:szCs w:val="22"/>
              </w:rPr>
            </w:pPr>
            <w:r>
              <w:rPr>
                <w:rFonts w:hint="cs"/>
                <w:szCs w:val="22"/>
                <w:rtl/>
              </w:rPr>
              <w:t>270 1</w:t>
            </w:r>
          </w:p>
        </w:tc>
        <w:tc>
          <w:tcPr>
            <w:tcW w:w="756" w:type="dxa"/>
          </w:tcPr>
          <w:p w:rsidR="00913BE8" w:rsidRDefault="00913BE8">
            <w:pPr>
              <w:spacing w:before="20" w:after="20" w:line="280" w:lineRule="exact"/>
              <w:ind w:left="113"/>
              <w:jc w:val="left"/>
              <w:rPr>
                <w:rFonts w:hint="cs"/>
                <w:szCs w:val="22"/>
              </w:rPr>
            </w:pPr>
            <w:r>
              <w:rPr>
                <w:rFonts w:hint="cs"/>
                <w:szCs w:val="22"/>
                <w:rtl/>
              </w:rPr>
              <w:t>323</w:t>
            </w:r>
          </w:p>
        </w:tc>
        <w:tc>
          <w:tcPr>
            <w:tcW w:w="728" w:type="dxa"/>
          </w:tcPr>
          <w:p w:rsidR="00913BE8" w:rsidRDefault="00913BE8">
            <w:pPr>
              <w:spacing w:before="20" w:after="20" w:line="280" w:lineRule="exact"/>
              <w:ind w:left="113"/>
              <w:jc w:val="left"/>
              <w:rPr>
                <w:rFonts w:hint="cs"/>
                <w:szCs w:val="22"/>
              </w:rPr>
            </w:pPr>
            <w:r>
              <w:rPr>
                <w:rFonts w:hint="cs"/>
                <w:szCs w:val="22"/>
                <w:rtl/>
              </w:rPr>
              <w:t>379</w:t>
            </w:r>
          </w:p>
        </w:tc>
        <w:tc>
          <w:tcPr>
            <w:tcW w:w="742" w:type="dxa"/>
          </w:tcPr>
          <w:p w:rsidR="00913BE8" w:rsidRDefault="00913BE8">
            <w:pPr>
              <w:spacing w:before="20" w:after="20" w:line="280" w:lineRule="exact"/>
              <w:ind w:left="113"/>
              <w:jc w:val="left"/>
              <w:rPr>
                <w:rFonts w:hint="cs"/>
                <w:szCs w:val="22"/>
              </w:rPr>
            </w:pPr>
            <w:r>
              <w:rPr>
                <w:rFonts w:hint="cs"/>
                <w:szCs w:val="22"/>
                <w:rtl/>
              </w:rPr>
              <w:t>702</w:t>
            </w:r>
          </w:p>
        </w:tc>
        <w:tc>
          <w:tcPr>
            <w:tcW w:w="797" w:type="dxa"/>
          </w:tcPr>
          <w:p w:rsidR="00913BE8" w:rsidRDefault="00913BE8">
            <w:pPr>
              <w:spacing w:before="20" w:after="20" w:line="280" w:lineRule="exact"/>
              <w:ind w:left="113"/>
              <w:jc w:val="left"/>
              <w:rPr>
                <w:rFonts w:hint="cs"/>
                <w:szCs w:val="22"/>
              </w:rPr>
            </w:pPr>
            <w:r>
              <w:rPr>
                <w:rFonts w:hint="cs"/>
                <w:szCs w:val="22"/>
                <w:rtl/>
              </w:rPr>
              <w:t>477</w:t>
            </w:r>
          </w:p>
        </w:tc>
        <w:tc>
          <w:tcPr>
            <w:tcW w:w="798" w:type="dxa"/>
          </w:tcPr>
          <w:p w:rsidR="00913BE8" w:rsidRDefault="00913BE8">
            <w:pPr>
              <w:spacing w:before="20" w:after="20" w:line="280" w:lineRule="exact"/>
              <w:ind w:left="113"/>
              <w:jc w:val="left"/>
              <w:rPr>
                <w:rFonts w:hint="cs"/>
                <w:szCs w:val="22"/>
              </w:rPr>
            </w:pPr>
            <w:r>
              <w:rPr>
                <w:rFonts w:hint="cs"/>
                <w:szCs w:val="22"/>
                <w:rtl/>
              </w:rPr>
              <w:t>91</w:t>
            </w:r>
          </w:p>
        </w:tc>
        <w:tc>
          <w:tcPr>
            <w:tcW w:w="834" w:type="dxa"/>
          </w:tcPr>
          <w:p w:rsidR="00913BE8" w:rsidRDefault="00913BE8">
            <w:pPr>
              <w:spacing w:before="20" w:after="20" w:line="280" w:lineRule="exact"/>
              <w:ind w:left="113"/>
              <w:jc w:val="left"/>
              <w:rPr>
                <w:rFonts w:hint="cs"/>
                <w:szCs w:val="22"/>
              </w:rPr>
            </w:pPr>
            <w:r>
              <w:rPr>
                <w:rFonts w:hint="cs"/>
                <w:szCs w:val="22"/>
                <w:rtl/>
              </w:rPr>
              <w:t>568</w:t>
            </w:r>
          </w:p>
        </w:tc>
        <w:tc>
          <w:tcPr>
            <w:tcW w:w="720" w:type="dxa"/>
          </w:tcPr>
          <w:p w:rsidR="00913BE8" w:rsidRDefault="00913BE8">
            <w:pPr>
              <w:spacing w:before="20" w:after="20" w:line="280" w:lineRule="exact"/>
              <w:jc w:val="left"/>
              <w:rPr>
                <w:rFonts w:hint="cs"/>
                <w:szCs w:val="22"/>
              </w:rPr>
            </w:pPr>
            <w:r>
              <w:rPr>
                <w:rFonts w:hint="cs"/>
                <w:szCs w:val="22"/>
                <w:rtl/>
              </w:rPr>
              <w:t>234 1</w:t>
            </w:r>
          </w:p>
        </w:tc>
        <w:tc>
          <w:tcPr>
            <w:tcW w:w="714" w:type="dxa"/>
          </w:tcPr>
          <w:p w:rsidR="00913BE8" w:rsidRDefault="00913BE8">
            <w:pPr>
              <w:spacing w:before="20" w:after="20" w:line="280" w:lineRule="exact"/>
              <w:ind w:left="113"/>
              <w:jc w:val="left"/>
              <w:rPr>
                <w:rFonts w:hint="cs"/>
                <w:szCs w:val="22"/>
              </w:rPr>
            </w:pPr>
            <w:r>
              <w:rPr>
                <w:rFonts w:hint="cs"/>
                <w:szCs w:val="22"/>
                <w:rtl/>
              </w:rPr>
              <w:t>36</w:t>
            </w:r>
          </w:p>
        </w:tc>
        <w:tc>
          <w:tcPr>
            <w:tcW w:w="854" w:type="dxa"/>
          </w:tcPr>
          <w:p w:rsidR="00913BE8" w:rsidRDefault="00913BE8">
            <w:pPr>
              <w:spacing w:before="20" w:after="20" w:line="280" w:lineRule="exact"/>
              <w:ind w:left="57"/>
              <w:jc w:val="left"/>
              <w:rPr>
                <w:rFonts w:hint="cs"/>
                <w:szCs w:val="22"/>
              </w:rPr>
            </w:pPr>
            <w:r>
              <w:rPr>
                <w:rFonts w:hint="cs"/>
                <w:szCs w:val="22"/>
                <w:rtl/>
              </w:rPr>
              <w:t>270 1</w:t>
            </w:r>
          </w:p>
        </w:tc>
        <w:tc>
          <w:tcPr>
            <w:tcW w:w="1060" w:type="dxa"/>
          </w:tcPr>
          <w:p w:rsidR="00913BE8" w:rsidRDefault="00913BE8">
            <w:pPr>
              <w:spacing w:before="20" w:after="20" w:line="280" w:lineRule="exact"/>
              <w:ind w:left="113"/>
              <w:jc w:val="left"/>
              <w:rPr>
                <w:rFonts w:hint="cs"/>
                <w:szCs w:val="22"/>
              </w:rPr>
            </w:pPr>
            <w:r>
              <w:rPr>
                <w:rFonts w:hint="cs"/>
                <w:szCs w:val="22"/>
                <w:rtl/>
              </w:rPr>
              <w:t>017 1</w:t>
            </w:r>
          </w:p>
        </w:tc>
      </w:tr>
    </w:tbl>
    <w:p w:rsidR="00000000" w:rsidRDefault="00913BE8">
      <w:pPr>
        <w:spacing w:before="120" w:line="380" w:lineRule="exact"/>
        <w:jc w:val="both"/>
        <w:rPr>
          <w:sz w:val="30"/>
          <w:rtl/>
        </w:rPr>
      </w:pPr>
      <w:r>
        <w:rPr>
          <w:i/>
          <w:iCs/>
          <w:sz w:val="30"/>
          <w:rtl/>
        </w:rPr>
        <w:t>المصدر</w:t>
      </w:r>
      <w:r>
        <w:rPr>
          <w:sz w:val="30"/>
          <w:rtl/>
        </w:rPr>
        <w:t>: و</w:t>
      </w:r>
      <w:r>
        <w:rPr>
          <w:rFonts w:hint="cs"/>
          <w:sz w:val="30"/>
          <w:rtl/>
        </w:rPr>
        <w:t>زار</w:t>
      </w:r>
      <w:r>
        <w:rPr>
          <w:sz w:val="30"/>
          <w:rtl/>
        </w:rPr>
        <w:t>ة</w:t>
      </w:r>
      <w:r>
        <w:rPr>
          <w:rFonts w:hint="cs"/>
          <w:sz w:val="30"/>
          <w:rtl/>
        </w:rPr>
        <w:t xml:space="preserve"> التنمية الاجتماعية، أ</w:t>
      </w:r>
      <w:r>
        <w:rPr>
          <w:sz w:val="30"/>
          <w:rtl/>
        </w:rPr>
        <w:t>يلول</w:t>
      </w:r>
      <w:r>
        <w:rPr>
          <w:rFonts w:hint="cs"/>
          <w:sz w:val="30"/>
          <w:rtl/>
        </w:rPr>
        <w:t>/سبتمبر 2004.</w:t>
      </w:r>
    </w:p>
    <w:p w:rsidR="00000000" w:rsidRDefault="00913BE8">
      <w:pPr>
        <w:spacing w:before="0" w:line="380" w:lineRule="exact"/>
        <w:jc w:val="both"/>
        <w:rPr>
          <w:rFonts w:ascii="Arial Narrow" w:hAnsi="Arial Narrow" w:hint="cs"/>
          <w:sz w:val="30"/>
        </w:rPr>
      </w:pPr>
      <w:r>
        <w:rPr>
          <w:rFonts w:hint="cs"/>
          <w:sz w:val="30"/>
          <w:rtl/>
        </w:rPr>
        <w:t>222-</w:t>
      </w:r>
      <w:r>
        <w:rPr>
          <w:rFonts w:hint="cs"/>
          <w:sz w:val="30"/>
          <w:rtl/>
        </w:rPr>
        <w:tab/>
        <w:t>أظهرت دراسة أجرتها وزارة التنمية الاجتماعية على عينة غرضية قوامها 182 متسولاً، أن أغلب المتسولين من البالغين، والذكور، وسكان المحافظات المكتظة، والأصحاء الخالين من الأمراض، والقادرين على العمل وغير الباحث</w:t>
      </w:r>
      <w:r>
        <w:rPr>
          <w:rFonts w:hint="cs"/>
          <w:sz w:val="30"/>
          <w:rtl/>
        </w:rPr>
        <w:t>ين عنه.</w:t>
      </w:r>
    </w:p>
    <w:p w:rsidR="00000000" w:rsidRDefault="00913BE8">
      <w:pPr>
        <w:spacing w:before="0" w:line="380" w:lineRule="exact"/>
        <w:jc w:val="both"/>
        <w:rPr>
          <w:rFonts w:ascii="Arial Narrow" w:hAnsi="Arial Narrow" w:hint="cs"/>
          <w:sz w:val="30"/>
        </w:rPr>
      </w:pPr>
      <w:r>
        <w:rPr>
          <w:rFonts w:hint="cs"/>
          <w:sz w:val="30"/>
          <w:rtl/>
        </w:rPr>
        <w:t>223-</w:t>
      </w:r>
      <w:r>
        <w:rPr>
          <w:rFonts w:hint="cs"/>
          <w:sz w:val="30"/>
          <w:rtl/>
        </w:rPr>
        <w:tab/>
      </w:r>
      <w:r>
        <w:rPr>
          <w:sz w:val="30"/>
          <w:rtl/>
        </w:rPr>
        <w:t>بالنسبة لتوصي</w:t>
      </w:r>
      <w:r>
        <w:rPr>
          <w:rFonts w:hint="cs"/>
          <w:sz w:val="30"/>
          <w:rtl/>
        </w:rPr>
        <w:t xml:space="preserve">ة </w:t>
      </w:r>
      <w:r>
        <w:rPr>
          <w:sz w:val="30"/>
          <w:rtl/>
        </w:rPr>
        <w:t xml:space="preserve">اللجنة بإصدار </w:t>
      </w:r>
      <w:r>
        <w:rPr>
          <w:rFonts w:hint="cs"/>
          <w:sz w:val="30"/>
          <w:rtl/>
        </w:rPr>
        <w:t>وثائق الهوية ال</w:t>
      </w:r>
      <w:r>
        <w:rPr>
          <w:sz w:val="30"/>
          <w:rtl/>
        </w:rPr>
        <w:t>ش</w:t>
      </w:r>
      <w:r>
        <w:rPr>
          <w:rFonts w:hint="cs"/>
          <w:sz w:val="30"/>
          <w:rtl/>
        </w:rPr>
        <w:t>خ</w:t>
      </w:r>
      <w:r>
        <w:rPr>
          <w:sz w:val="30"/>
          <w:rtl/>
        </w:rPr>
        <w:t>ص</w:t>
      </w:r>
      <w:r>
        <w:rPr>
          <w:rFonts w:hint="cs"/>
          <w:sz w:val="30"/>
          <w:rtl/>
        </w:rPr>
        <w:t>ي</w:t>
      </w:r>
      <w:r>
        <w:rPr>
          <w:sz w:val="30"/>
          <w:rtl/>
        </w:rPr>
        <w:t>ة</w:t>
      </w:r>
      <w:r>
        <w:rPr>
          <w:rFonts w:hint="cs"/>
          <w:sz w:val="30"/>
          <w:rtl/>
        </w:rPr>
        <w:t xml:space="preserve"> ل</w:t>
      </w:r>
      <w:r>
        <w:rPr>
          <w:sz w:val="30"/>
          <w:rtl/>
        </w:rPr>
        <w:t>ل</w:t>
      </w:r>
      <w:r>
        <w:rPr>
          <w:rFonts w:hint="cs"/>
          <w:sz w:val="30"/>
          <w:rtl/>
        </w:rPr>
        <w:t>أطفال المعرضين للخطر في ال</w:t>
      </w:r>
      <w:r>
        <w:rPr>
          <w:sz w:val="30"/>
          <w:rtl/>
        </w:rPr>
        <w:t>ش</w:t>
      </w:r>
      <w:r>
        <w:rPr>
          <w:rFonts w:hint="cs"/>
          <w:sz w:val="30"/>
          <w:rtl/>
        </w:rPr>
        <w:t>وا</w:t>
      </w:r>
      <w:r>
        <w:rPr>
          <w:sz w:val="30"/>
          <w:rtl/>
        </w:rPr>
        <w:t>ر</w:t>
      </w:r>
      <w:r>
        <w:rPr>
          <w:rFonts w:hint="cs"/>
          <w:sz w:val="30"/>
          <w:rtl/>
        </w:rPr>
        <w:t>ع (المتسولين والعاملين في الشوارع)، فكما ذكرنا سابقاً لا يوجد في الأردن أطفال شوارع بالمعنى المتعارف عليه، أما فيما يتعلق بالمتسولي</w:t>
      </w:r>
      <w:r>
        <w:rPr>
          <w:rFonts w:hint="eastAsia"/>
          <w:sz w:val="30"/>
          <w:rtl/>
        </w:rPr>
        <w:t>ن</w:t>
      </w:r>
      <w:r>
        <w:rPr>
          <w:rFonts w:hint="cs"/>
          <w:sz w:val="30"/>
          <w:rtl/>
        </w:rPr>
        <w:t xml:space="preserve"> في الشوارع فهم يتبعون أسرهم </w:t>
      </w:r>
      <w:r>
        <w:rPr>
          <w:rFonts w:hint="cs"/>
          <w:sz w:val="30"/>
          <w:rtl/>
        </w:rPr>
        <w:t>ولديهم كافة الأوراق الثبوتية.</w:t>
      </w:r>
    </w:p>
    <w:p w:rsidR="00000000" w:rsidRDefault="00913BE8">
      <w:pPr>
        <w:spacing w:before="0" w:line="380" w:lineRule="exact"/>
        <w:jc w:val="both"/>
        <w:rPr>
          <w:rFonts w:ascii="Arial Narrow" w:hAnsi="Arial Narrow" w:hint="cs"/>
          <w:sz w:val="30"/>
        </w:rPr>
      </w:pPr>
      <w:r>
        <w:rPr>
          <w:rFonts w:hint="cs"/>
          <w:sz w:val="30"/>
          <w:rtl/>
        </w:rPr>
        <w:t>224-</w:t>
      </w:r>
      <w:r>
        <w:rPr>
          <w:rFonts w:hint="cs"/>
          <w:sz w:val="30"/>
          <w:rtl/>
        </w:rPr>
        <w:tab/>
      </w:r>
      <w:r>
        <w:rPr>
          <w:sz w:val="30"/>
          <w:rtl/>
        </w:rPr>
        <w:t>ع</w:t>
      </w:r>
      <w:r>
        <w:rPr>
          <w:rFonts w:hint="cs"/>
          <w:sz w:val="30"/>
          <w:rtl/>
        </w:rPr>
        <w:t>قدت</w:t>
      </w:r>
      <w:r>
        <w:rPr>
          <w:sz w:val="30"/>
          <w:rtl/>
        </w:rPr>
        <w:t xml:space="preserve"> </w:t>
      </w:r>
      <w:r>
        <w:rPr>
          <w:rFonts w:hint="cs"/>
          <w:sz w:val="30"/>
          <w:rtl/>
        </w:rPr>
        <w:t>وزا</w:t>
      </w:r>
      <w:r>
        <w:rPr>
          <w:sz w:val="30"/>
          <w:rtl/>
        </w:rPr>
        <w:t>ر</w:t>
      </w:r>
      <w:r>
        <w:rPr>
          <w:rFonts w:hint="cs"/>
          <w:sz w:val="30"/>
          <w:rtl/>
        </w:rPr>
        <w:t>ة الت</w:t>
      </w:r>
      <w:r>
        <w:rPr>
          <w:sz w:val="30"/>
          <w:rtl/>
        </w:rPr>
        <w:t xml:space="preserve">نمية الاجتماعية </w:t>
      </w:r>
      <w:r>
        <w:rPr>
          <w:rFonts w:hint="cs"/>
          <w:sz w:val="30"/>
          <w:rtl/>
        </w:rPr>
        <w:t xml:space="preserve">في </w:t>
      </w:r>
      <w:r>
        <w:rPr>
          <w:sz w:val="30"/>
          <w:rtl/>
        </w:rPr>
        <w:t>مجال</w:t>
      </w:r>
      <w:r>
        <w:rPr>
          <w:rFonts w:hint="cs"/>
          <w:sz w:val="30"/>
          <w:rtl/>
        </w:rPr>
        <w:t xml:space="preserve"> الت</w:t>
      </w:r>
      <w:r>
        <w:rPr>
          <w:sz w:val="30"/>
          <w:rtl/>
        </w:rPr>
        <w:t>وع</w:t>
      </w:r>
      <w:r>
        <w:rPr>
          <w:rFonts w:hint="cs"/>
          <w:sz w:val="30"/>
          <w:rtl/>
        </w:rPr>
        <w:t>ي</w:t>
      </w:r>
      <w:r>
        <w:rPr>
          <w:sz w:val="30"/>
          <w:rtl/>
        </w:rPr>
        <w:t xml:space="preserve">ة </w:t>
      </w:r>
      <w:r>
        <w:rPr>
          <w:rFonts w:hint="cs"/>
          <w:sz w:val="30"/>
          <w:rtl/>
        </w:rPr>
        <w:t>الم</w:t>
      </w:r>
      <w:r>
        <w:rPr>
          <w:sz w:val="30"/>
          <w:rtl/>
        </w:rPr>
        <w:t>جت</w:t>
      </w:r>
      <w:r>
        <w:rPr>
          <w:rFonts w:hint="cs"/>
          <w:sz w:val="30"/>
          <w:rtl/>
        </w:rPr>
        <w:t>م</w:t>
      </w:r>
      <w:r>
        <w:rPr>
          <w:sz w:val="30"/>
          <w:rtl/>
        </w:rPr>
        <w:t>عي</w:t>
      </w:r>
      <w:r>
        <w:rPr>
          <w:rFonts w:hint="cs"/>
          <w:sz w:val="30"/>
          <w:rtl/>
        </w:rPr>
        <w:t>ة ب</w:t>
      </w:r>
      <w:r>
        <w:rPr>
          <w:sz w:val="30"/>
          <w:rtl/>
        </w:rPr>
        <w:t>ظ</w:t>
      </w:r>
      <w:r>
        <w:rPr>
          <w:rFonts w:hint="cs"/>
          <w:sz w:val="30"/>
          <w:rtl/>
        </w:rPr>
        <w:t>ا</w:t>
      </w:r>
      <w:r>
        <w:rPr>
          <w:sz w:val="30"/>
          <w:rtl/>
        </w:rPr>
        <w:t>ه</w:t>
      </w:r>
      <w:r>
        <w:rPr>
          <w:rFonts w:hint="cs"/>
          <w:sz w:val="30"/>
          <w:rtl/>
        </w:rPr>
        <w:t>رة الت</w:t>
      </w:r>
      <w:r>
        <w:rPr>
          <w:sz w:val="30"/>
          <w:rtl/>
        </w:rPr>
        <w:t>س</w:t>
      </w:r>
      <w:r>
        <w:rPr>
          <w:rFonts w:hint="cs"/>
          <w:sz w:val="30"/>
          <w:rtl/>
        </w:rPr>
        <w:t>ول من ح</w:t>
      </w:r>
      <w:r>
        <w:rPr>
          <w:sz w:val="30"/>
          <w:rtl/>
        </w:rPr>
        <w:t>ي</w:t>
      </w:r>
      <w:r>
        <w:rPr>
          <w:rFonts w:hint="cs"/>
          <w:sz w:val="30"/>
          <w:rtl/>
        </w:rPr>
        <w:t>ث انتها</w:t>
      </w:r>
      <w:r>
        <w:rPr>
          <w:sz w:val="30"/>
          <w:rtl/>
        </w:rPr>
        <w:t>ك</w:t>
      </w:r>
      <w:r>
        <w:rPr>
          <w:rFonts w:hint="cs"/>
          <w:sz w:val="30"/>
          <w:rtl/>
        </w:rPr>
        <w:t xml:space="preserve">ها لحقوق الطفل </w:t>
      </w:r>
      <w:r>
        <w:rPr>
          <w:sz w:val="30"/>
          <w:rtl/>
        </w:rPr>
        <w:t>ن</w:t>
      </w:r>
      <w:r>
        <w:rPr>
          <w:rFonts w:hint="cs"/>
          <w:sz w:val="30"/>
          <w:rtl/>
        </w:rPr>
        <w:t>د</w:t>
      </w:r>
      <w:r>
        <w:rPr>
          <w:sz w:val="30"/>
          <w:rtl/>
        </w:rPr>
        <w:t>وة رئيسية ح</w:t>
      </w:r>
      <w:r>
        <w:rPr>
          <w:rFonts w:hint="cs"/>
          <w:sz w:val="30"/>
          <w:rtl/>
        </w:rPr>
        <w:t xml:space="preserve">ول </w:t>
      </w:r>
      <w:r>
        <w:rPr>
          <w:sz w:val="30"/>
          <w:rtl/>
        </w:rPr>
        <w:t>ا</w:t>
      </w:r>
      <w:r>
        <w:rPr>
          <w:rFonts w:hint="cs"/>
          <w:sz w:val="30"/>
          <w:rtl/>
        </w:rPr>
        <w:t>ل</w:t>
      </w:r>
      <w:r>
        <w:rPr>
          <w:sz w:val="30"/>
          <w:rtl/>
        </w:rPr>
        <w:t>تسول</w:t>
      </w:r>
      <w:r>
        <w:rPr>
          <w:rFonts w:hint="cs"/>
          <w:sz w:val="30"/>
          <w:rtl/>
        </w:rPr>
        <w:t xml:space="preserve"> بع</w:t>
      </w:r>
      <w:r>
        <w:rPr>
          <w:sz w:val="30"/>
          <w:rtl/>
        </w:rPr>
        <w:t>نو</w:t>
      </w:r>
      <w:r>
        <w:rPr>
          <w:rFonts w:hint="cs"/>
          <w:sz w:val="30"/>
          <w:rtl/>
        </w:rPr>
        <w:t>ان "</w:t>
      </w:r>
      <w:r>
        <w:rPr>
          <w:sz w:val="30"/>
          <w:rtl/>
        </w:rPr>
        <w:t>التسول ط</w:t>
      </w:r>
      <w:r>
        <w:rPr>
          <w:rFonts w:hint="cs"/>
          <w:sz w:val="30"/>
          <w:rtl/>
        </w:rPr>
        <w:t>ريق</w:t>
      </w:r>
      <w:r>
        <w:rPr>
          <w:sz w:val="30"/>
          <w:rtl/>
        </w:rPr>
        <w:t xml:space="preserve"> ل</w:t>
      </w:r>
      <w:r>
        <w:rPr>
          <w:rFonts w:hint="cs"/>
          <w:sz w:val="30"/>
          <w:rtl/>
        </w:rPr>
        <w:t>لانحراف" خلال شهر آب/أغسطس عا</w:t>
      </w:r>
      <w:r>
        <w:rPr>
          <w:sz w:val="30"/>
          <w:rtl/>
        </w:rPr>
        <w:t>م</w:t>
      </w:r>
      <w:r>
        <w:rPr>
          <w:rFonts w:hint="cs"/>
          <w:sz w:val="30"/>
          <w:rtl/>
        </w:rPr>
        <w:t xml:space="preserve"> 2003،</w:t>
      </w:r>
      <w:r>
        <w:rPr>
          <w:sz w:val="30"/>
          <w:rtl/>
        </w:rPr>
        <w:t xml:space="preserve"> هدفت</w:t>
      </w:r>
      <w:r>
        <w:rPr>
          <w:rFonts w:hint="cs"/>
          <w:sz w:val="30"/>
          <w:rtl/>
        </w:rPr>
        <w:t xml:space="preserve"> إلى التوعية بالآث</w:t>
      </w:r>
      <w:r>
        <w:rPr>
          <w:sz w:val="30"/>
          <w:rtl/>
        </w:rPr>
        <w:t>ار</w:t>
      </w:r>
      <w:r>
        <w:rPr>
          <w:rFonts w:hint="cs"/>
          <w:sz w:val="30"/>
          <w:rtl/>
        </w:rPr>
        <w:t xml:space="preserve"> النفسية والاجتماع</w:t>
      </w:r>
      <w:r>
        <w:rPr>
          <w:rFonts w:hint="cs"/>
          <w:sz w:val="30"/>
          <w:rtl/>
        </w:rPr>
        <w:t>ية ال</w:t>
      </w:r>
      <w:r>
        <w:rPr>
          <w:sz w:val="30"/>
          <w:rtl/>
        </w:rPr>
        <w:t>م</w:t>
      </w:r>
      <w:r>
        <w:rPr>
          <w:rFonts w:hint="cs"/>
          <w:sz w:val="30"/>
          <w:rtl/>
        </w:rPr>
        <w:t>دمر</w:t>
      </w:r>
      <w:r>
        <w:rPr>
          <w:sz w:val="30"/>
          <w:rtl/>
        </w:rPr>
        <w:t>ة</w:t>
      </w:r>
      <w:r>
        <w:rPr>
          <w:rFonts w:hint="cs"/>
          <w:sz w:val="30"/>
          <w:rtl/>
        </w:rPr>
        <w:t xml:space="preserve"> لل</w:t>
      </w:r>
      <w:r>
        <w:rPr>
          <w:sz w:val="30"/>
          <w:rtl/>
        </w:rPr>
        <w:t>ت</w:t>
      </w:r>
      <w:r>
        <w:rPr>
          <w:rFonts w:hint="cs"/>
          <w:sz w:val="30"/>
          <w:rtl/>
        </w:rPr>
        <w:t>سول على الأطفال. كما أطلقت حملة إعلامية في شهر تموز/يوليه من عام 2004 تحت عنوان (مجتمع آمن مجتمع يعمل)، وروج لهذه الحملة عبر مختلف أنواع الاتصال الجماهيري.</w:t>
      </w:r>
    </w:p>
    <w:p w:rsidR="00000000" w:rsidRDefault="00913BE8">
      <w:pPr>
        <w:spacing w:before="0" w:line="380" w:lineRule="exact"/>
        <w:jc w:val="both"/>
        <w:rPr>
          <w:rFonts w:hint="cs"/>
          <w:spacing w:val="0"/>
        </w:rPr>
      </w:pPr>
      <w:r>
        <w:rPr>
          <w:rFonts w:hint="cs"/>
          <w:spacing w:val="0"/>
          <w:rtl/>
        </w:rPr>
        <w:t>225-</w:t>
      </w:r>
      <w:r>
        <w:rPr>
          <w:rFonts w:hint="cs"/>
          <w:spacing w:val="0"/>
          <w:rtl/>
        </w:rPr>
        <w:tab/>
        <w:t>وفيما يتعلق بت</w:t>
      </w:r>
      <w:r>
        <w:rPr>
          <w:spacing w:val="0"/>
          <w:rtl/>
        </w:rPr>
        <w:t>وصي</w:t>
      </w:r>
      <w:r>
        <w:rPr>
          <w:rFonts w:hint="cs"/>
          <w:spacing w:val="0"/>
          <w:rtl/>
        </w:rPr>
        <w:t>ة</w:t>
      </w:r>
      <w:r>
        <w:rPr>
          <w:spacing w:val="0"/>
          <w:rtl/>
        </w:rPr>
        <w:t xml:space="preserve"> ا</w:t>
      </w:r>
      <w:r>
        <w:rPr>
          <w:rFonts w:hint="cs"/>
          <w:spacing w:val="0"/>
          <w:rtl/>
        </w:rPr>
        <w:t>لل</w:t>
      </w:r>
      <w:r>
        <w:rPr>
          <w:spacing w:val="0"/>
          <w:rtl/>
        </w:rPr>
        <w:t>ج</w:t>
      </w:r>
      <w:r>
        <w:rPr>
          <w:rFonts w:hint="cs"/>
          <w:spacing w:val="0"/>
          <w:rtl/>
        </w:rPr>
        <w:t>ن</w:t>
      </w:r>
      <w:r>
        <w:rPr>
          <w:spacing w:val="0"/>
          <w:rtl/>
        </w:rPr>
        <w:t>ة</w:t>
      </w:r>
      <w:r>
        <w:rPr>
          <w:rFonts w:hint="cs"/>
          <w:spacing w:val="0"/>
          <w:rtl/>
        </w:rPr>
        <w:t xml:space="preserve"> حول </w:t>
      </w:r>
      <w:r>
        <w:rPr>
          <w:spacing w:val="0"/>
          <w:rtl/>
        </w:rPr>
        <w:t xml:space="preserve">تقديم </w:t>
      </w:r>
      <w:r>
        <w:rPr>
          <w:rFonts w:hint="cs"/>
          <w:spacing w:val="0"/>
          <w:rtl/>
        </w:rPr>
        <w:t>خ</w:t>
      </w:r>
      <w:r>
        <w:rPr>
          <w:spacing w:val="0"/>
          <w:rtl/>
        </w:rPr>
        <w:t>دما</w:t>
      </w:r>
      <w:r>
        <w:rPr>
          <w:rFonts w:hint="cs"/>
          <w:spacing w:val="0"/>
          <w:rtl/>
        </w:rPr>
        <w:t>ت التو</w:t>
      </w:r>
      <w:r>
        <w:rPr>
          <w:spacing w:val="0"/>
          <w:rtl/>
        </w:rPr>
        <w:t>في</w:t>
      </w:r>
      <w:r>
        <w:rPr>
          <w:rFonts w:hint="cs"/>
          <w:spacing w:val="0"/>
          <w:rtl/>
        </w:rPr>
        <w:t xml:space="preserve">ق </w:t>
      </w:r>
      <w:r>
        <w:rPr>
          <w:spacing w:val="0"/>
          <w:rtl/>
        </w:rPr>
        <w:t>بي</w:t>
      </w:r>
      <w:r>
        <w:rPr>
          <w:rFonts w:hint="cs"/>
          <w:spacing w:val="0"/>
          <w:rtl/>
        </w:rPr>
        <w:t>ن</w:t>
      </w:r>
      <w:r>
        <w:rPr>
          <w:spacing w:val="0"/>
          <w:rtl/>
        </w:rPr>
        <w:t xml:space="preserve"> </w:t>
      </w:r>
      <w:r>
        <w:rPr>
          <w:rFonts w:hint="cs"/>
          <w:spacing w:val="0"/>
          <w:rtl/>
        </w:rPr>
        <w:t>الأطفال المعرضين للخطر في ا</w:t>
      </w:r>
      <w:r>
        <w:rPr>
          <w:rFonts w:hint="cs"/>
          <w:spacing w:val="0"/>
          <w:rtl/>
        </w:rPr>
        <w:t>لشوارع</w:t>
      </w:r>
      <w:r>
        <w:rPr>
          <w:spacing w:val="0"/>
          <w:rtl/>
        </w:rPr>
        <w:t xml:space="preserve"> و</w:t>
      </w:r>
      <w:r>
        <w:rPr>
          <w:rFonts w:hint="cs"/>
          <w:spacing w:val="0"/>
          <w:rtl/>
        </w:rPr>
        <w:t>أ</w:t>
      </w:r>
      <w:r>
        <w:rPr>
          <w:spacing w:val="0"/>
          <w:rtl/>
        </w:rPr>
        <w:t>س</w:t>
      </w:r>
      <w:r>
        <w:rPr>
          <w:rFonts w:hint="cs"/>
          <w:spacing w:val="0"/>
          <w:rtl/>
        </w:rPr>
        <w:t>ر</w:t>
      </w:r>
      <w:r>
        <w:rPr>
          <w:spacing w:val="0"/>
          <w:rtl/>
        </w:rPr>
        <w:t>ه</w:t>
      </w:r>
      <w:r>
        <w:rPr>
          <w:rFonts w:hint="cs"/>
          <w:spacing w:val="0"/>
          <w:rtl/>
        </w:rPr>
        <w:t>م نبين ما يلي:</w:t>
      </w:r>
    </w:p>
    <w:p w:rsidR="00000000" w:rsidRDefault="00913BE8">
      <w:pPr>
        <w:spacing w:before="0" w:line="380" w:lineRule="exact"/>
        <w:ind w:left="1440" w:hanging="720"/>
        <w:jc w:val="both"/>
        <w:rPr>
          <w:rFonts w:hint="cs"/>
          <w:rtl/>
          <w:lang w:bidi="ar-JO"/>
        </w:rPr>
      </w:pPr>
      <w:r>
        <w:rPr>
          <w:rFonts w:hint="cs"/>
          <w:rtl/>
        </w:rPr>
        <w:t>-</w:t>
      </w:r>
      <w:r>
        <w:rPr>
          <w:rFonts w:hint="cs"/>
          <w:rtl/>
        </w:rPr>
        <w:tab/>
        <w:t>وُضع مشروع نظام دور حماية الأسرة رقم 48 لسنة 2004 بالتعاون ما بين وزارة التنمية الاجتماعية وعدة جهات حكومية وغير حكومية، وقد أقر النظام رسمياً ونشر في عدد الجريدة الرسمية رقم 4651 الصادر في 1 نيسان/أبريل 2004. كما استؤجر المبنى</w:t>
      </w:r>
      <w:r>
        <w:rPr>
          <w:rFonts w:hint="cs"/>
          <w:rtl/>
        </w:rPr>
        <w:t xml:space="preserve"> الذي يجري حالياً تأهيله لهذه الغاية. ولقد شكلت لجنة من جهات عدة حكومية وغير حكومية لوضع تعليمات تشغيل الدار وتدريب الكوادر التي ستعمل فيها. (مرفق نسخة من ن</w:t>
      </w:r>
      <w:r>
        <w:rPr>
          <w:rtl/>
        </w:rPr>
        <w:t>ظا</w:t>
      </w:r>
      <w:r>
        <w:rPr>
          <w:rFonts w:hint="cs"/>
          <w:rtl/>
        </w:rPr>
        <w:t>م د</w:t>
      </w:r>
      <w:r>
        <w:rPr>
          <w:rtl/>
        </w:rPr>
        <w:t>و</w:t>
      </w:r>
      <w:r>
        <w:rPr>
          <w:rFonts w:hint="cs"/>
          <w:rtl/>
        </w:rPr>
        <w:t>ر ح</w:t>
      </w:r>
      <w:r>
        <w:rPr>
          <w:rtl/>
        </w:rPr>
        <w:t>ماية</w:t>
      </w:r>
      <w:r>
        <w:rPr>
          <w:rFonts w:hint="cs"/>
          <w:rtl/>
        </w:rPr>
        <w:t xml:space="preserve"> الأسرة</w:t>
      </w:r>
      <w:r>
        <w:rPr>
          <w:rtl/>
        </w:rPr>
        <w:t xml:space="preserve"> </w:t>
      </w:r>
      <w:r>
        <w:rPr>
          <w:rFonts w:hint="cs"/>
          <w:rtl/>
        </w:rPr>
        <w:t>رقم 48 لسنة 2004).</w:t>
      </w:r>
    </w:p>
    <w:p w:rsidR="00000000" w:rsidRDefault="00913BE8">
      <w:pPr>
        <w:spacing w:before="0" w:line="380" w:lineRule="exact"/>
        <w:ind w:left="1440" w:hanging="720"/>
        <w:jc w:val="both"/>
        <w:rPr>
          <w:rFonts w:hint="cs"/>
          <w:rtl/>
          <w:lang w:bidi="ar-JO"/>
        </w:rPr>
      </w:pPr>
      <w:r>
        <w:rPr>
          <w:rFonts w:hint="cs"/>
          <w:rtl/>
        </w:rPr>
        <w:t>-</w:t>
      </w:r>
      <w:r>
        <w:rPr>
          <w:rFonts w:hint="cs"/>
          <w:rtl/>
        </w:rPr>
        <w:tab/>
        <w:t>تقدم</w:t>
      </w:r>
      <w:r>
        <w:rPr>
          <w:rtl/>
        </w:rPr>
        <w:t xml:space="preserve"> ا</w:t>
      </w:r>
      <w:r>
        <w:rPr>
          <w:rFonts w:hint="cs"/>
          <w:rtl/>
        </w:rPr>
        <w:t>لخدمات الاجتماعية والتربوية والترفيه</w:t>
      </w:r>
      <w:r>
        <w:rPr>
          <w:rtl/>
        </w:rPr>
        <w:t>ي</w:t>
      </w:r>
      <w:r>
        <w:rPr>
          <w:rFonts w:hint="cs"/>
          <w:rtl/>
        </w:rPr>
        <w:t>ة والأساسية</w:t>
      </w:r>
      <w:r>
        <w:rPr>
          <w:rtl/>
        </w:rPr>
        <w:t xml:space="preserve"> للأ</w:t>
      </w:r>
      <w:r>
        <w:rPr>
          <w:rFonts w:hint="cs"/>
          <w:rtl/>
        </w:rPr>
        <w:t>طفال المعر</w:t>
      </w:r>
      <w:r>
        <w:rPr>
          <w:rtl/>
        </w:rPr>
        <w:t>ضي</w:t>
      </w:r>
      <w:r>
        <w:rPr>
          <w:rFonts w:hint="cs"/>
          <w:rtl/>
        </w:rPr>
        <w:t>ن للخط</w:t>
      </w:r>
      <w:r>
        <w:rPr>
          <w:rtl/>
        </w:rPr>
        <w:t>ر</w:t>
      </w:r>
      <w:r>
        <w:rPr>
          <w:rFonts w:hint="cs"/>
          <w:rtl/>
        </w:rPr>
        <w:t xml:space="preserve"> من خلال إلحاقهم في دور رعاية وحماية الأطفال</w:t>
      </w:r>
      <w:r>
        <w:rPr>
          <w:rtl/>
        </w:rPr>
        <w:t xml:space="preserve"> بشكل مؤقت لح</w:t>
      </w:r>
      <w:r>
        <w:rPr>
          <w:rFonts w:hint="cs"/>
          <w:rtl/>
        </w:rPr>
        <w:t>ين دراسة أوضاعهم الأسرية وحل مشـاكلهم تمهيداً لعو</w:t>
      </w:r>
      <w:r>
        <w:rPr>
          <w:rtl/>
        </w:rPr>
        <w:t>د</w:t>
      </w:r>
      <w:r>
        <w:rPr>
          <w:rFonts w:hint="cs"/>
          <w:rtl/>
        </w:rPr>
        <w:t>تهم</w:t>
      </w:r>
      <w:r>
        <w:rPr>
          <w:rtl/>
        </w:rPr>
        <w:t xml:space="preserve"> </w:t>
      </w:r>
      <w:r>
        <w:rPr>
          <w:rFonts w:hint="cs"/>
          <w:rtl/>
        </w:rPr>
        <w:t>لأسرهم،</w:t>
      </w:r>
      <w:r>
        <w:rPr>
          <w:rtl/>
        </w:rPr>
        <w:t xml:space="preserve"> </w:t>
      </w:r>
      <w:r>
        <w:rPr>
          <w:rFonts w:hint="cs"/>
          <w:rtl/>
        </w:rPr>
        <w:t>وليس من خلال إيداعهم</w:t>
      </w:r>
      <w:r>
        <w:rPr>
          <w:rtl/>
        </w:rPr>
        <w:t xml:space="preserve"> </w:t>
      </w:r>
      <w:r>
        <w:rPr>
          <w:rFonts w:hint="cs"/>
          <w:rtl/>
        </w:rPr>
        <w:t xml:space="preserve">في دور تربية أو </w:t>
      </w:r>
      <w:r>
        <w:rPr>
          <w:rtl/>
        </w:rPr>
        <w:t>ت</w:t>
      </w:r>
      <w:r>
        <w:rPr>
          <w:rFonts w:hint="cs"/>
          <w:rtl/>
        </w:rPr>
        <w:t>أ</w:t>
      </w:r>
      <w:r>
        <w:rPr>
          <w:rtl/>
        </w:rPr>
        <w:t>ه</w:t>
      </w:r>
      <w:r>
        <w:rPr>
          <w:rFonts w:hint="cs"/>
          <w:rtl/>
        </w:rPr>
        <w:t xml:space="preserve">يل الأحداث كونها خاصة بالأطفال المخالفين للقانون. </w:t>
      </w:r>
    </w:p>
    <w:p w:rsidR="00000000" w:rsidRDefault="00913BE8">
      <w:pPr>
        <w:spacing w:before="0" w:line="380" w:lineRule="exact"/>
        <w:ind w:left="1440" w:hanging="720"/>
        <w:jc w:val="both"/>
        <w:rPr>
          <w:rFonts w:hint="cs"/>
          <w:rtl/>
        </w:rPr>
      </w:pPr>
      <w:r>
        <w:rPr>
          <w:rFonts w:hint="cs"/>
          <w:rtl/>
        </w:rPr>
        <w:t>-</w:t>
      </w:r>
      <w:r>
        <w:rPr>
          <w:rFonts w:hint="cs"/>
          <w:rtl/>
        </w:rPr>
        <w:tab/>
        <w:t>تكون فتر</w:t>
      </w:r>
      <w:r>
        <w:rPr>
          <w:rtl/>
        </w:rPr>
        <w:t>ة</w:t>
      </w:r>
      <w:r>
        <w:rPr>
          <w:rFonts w:hint="cs"/>
          <w:rtl/>
        </w:rPr>
        <w:t xml:space="preserve"> الانت</w:t>
      </w:r>
      <w:r>
        <w:rPr>
          <w:rtl/>
        </w:rPr>
        <w:t>ظار</w:t>
      </w:r>
      <w:r>
        <w:rPr>
          <w:rFonts w:hint="cs"/>
          <w:rtl/>
        </w:rPr>
        <w:t xml:space="preserve"> هذه ف</w:t>
      </w:r>
      <w:r>
        <w:rPr>
          <w:rtl/>
        </w:rPr>
        <w:t>ي</w:t>
      </w:r>
      <w:r>
        <w:rPr>
          <w:rtl/>
        </w:rPr>
        <w:t xml:space="preserve"> مر</w:t>
      </w:r>
      <w:r>
        <w:rPr>
          <w:rFonts w:hint="cs"/>
          <w:rtl/>
        </w:rPr>
        <w:t>كز "اس</w:t>
      </w:r>
      <w:r>
        <w:rPr>
          <w:rtl/>
        </w:rPr>
        <w:t xml:space="preserve">تقبال الأطفال </w:t>
      </w:r>
      <w:r>
        <w:rPr>
          <w:rFonts w:hint="cs"/>
          <w:rtl/>
        </w:rPr>
        <w:t>ا</w:t>
      </w:r>
      <w:r>
        <w:rPr>
          <w:rtl/>
        </w:rPr>
        <w:t>لمتسو</w:t>
      </w:r>
      <w:r>
        <w:rPr>
          <w:rFonts w:hint="cs"/>
          <w:rtl/>
        </w:rPr>
        <w:t>ل</w:t>
      </w:r>
      <w:r>
        <w:rPr>
          <w:rtl/>
        </w:rPr>
        <w:t>ي</w:t>
      </w:r>
      <w:r>
        <w:rPr>
          <w:rFonts w:hint="cs"/>
          <w:rtl/>
        </w:rPr>
        <w:t>ن" الذ</w:t>
      </w:r>
      <w:r>
        <w:rPr>
          <w:rtl/>
        </w:rPr>
        <w:t>ي</w:t>
      </w:r>
      <w:r>
        <w:rPr>
          <w:rFonts w:hint="cs"/>
          <w:rtl/>
        </w:rPr>
        <w:t xml:space="preserve"> افتتح </w:t>
      </w:r>
      <w:r>
        <w:rPr>
          <w:rtl/>
        </w:rPr>
        <w:t>ف</w:t>
      </w:r>
      <w:r>
        <w:rPr>
          <w:rFonts w:hint="cs"/>
          <w:rtl/>
        </w:rPr>
        <w:t xml:space="preserve">ي </w:t>
      </w:r>
      <w:r>
        <w:rPr>
          <w:rtl/>
        </w:rPr>
        <w:t>عم</w:t>
      </w:r>
      <w:r>
        <w:rPr>
          <w:rFonts w:hint="cs"/>
          <w:rtl/>
        </w:rPr>
        <w:t>ان</w:t>
      </w:r>
      <w:r>
        <w:rPr>
          <w:rtl/>
        </w:rPr>
        <w:t xml:space="preserve"> </w:t>
      </w:r>
      <w:r>
        <w:rPr>
          <w:rFonts w:hint="cs"/>
          <w:rtl/>
        </w:rPr>
        <w:t>ف</w:t>
      </w:r>
      <w:r>
        <w:rPr>
          <w:rtl/>
        </w:rPr>
        <w:t xml:space="preserve">ي </w:t>
      </w:r>
      <w:r>
        <w:rPr>
          <w:rFonts w:hint="cs"/>
          <w:rtl/>
        </w:rPr>
        <w:t>عا</w:t>
      </w:r>
      <w:r>
        <w:rPr>
          <w:rtl/>
        </w:rPr>
        <w:t xml:space="preserve">م 2003 </w:t>
      </w:r>
      <w:r>
        <w:rPr>
          <w:rFonts w:hint="cs"/>
          <w:rtl/>
        </w:rPr>
        <w:t xml:space="preserve">حيث </w:t>
      </w:r>
      <w:r>
        <w:rPr>
          <w:rtl/>
        </w:rPr>
        <w:t>ي</w:t>
      </w:r>
      <w:r>
        <w:rPr>
          <w:rFonts w:hint="cs"/>
          <w:rtl/>
        </w:rPr>
        <w:t>س</w:t>
      </w:r>
      <w:r>
        <w:rPr>
          <w:rtl/>
        </w:rPr>
        <w:t>تقب</w:t>
      </w:r>
      <w:r>
        <w:rPr>
          <w:rFonts w:hint="cs"/>
          <w:rtl/>
        </w:rPr>
        <w:t>ل</w:t>
      </w:r>
      <w:r>
        <w:rPr>
          <w:rtl/>
        </w:rPr>
        <w:t xml:space="preserve"> </w:t>
      </w:r>
      <w:r>
        <w:rPr>
          <w:rFonts w:hint="cs"/>
          <w:rtl/>
        </w:rPr>
        <w:t xml:space="preserve">هذا المركز </w:t>
      </w:r>
      <w:r>
        <w:rPr>
          <w:rtl/>
        </w:rPr>
        <w:t xml:space="preserve">الأطفال </w:t>
      </w:r>
      <w:r>
        <w:rPr>
          <w:rFonts w:hint="cs"/>
          <w:rtl/>
        </w:rPr>
        <w:t>م</w:t>
      </w:r>
      <w:r>
        <w:rPr>
          <w:rtl/>
        </w:rPr>
        <w:t xml:space="preserve">ن </w:t>
      </w:r>
      <w:r>
        <w:rPr>
          <w:rFonts w:hint="cs"/>
          <w:rtl/>
        </w:rPr>
        <w:t>ا</w:t>
      </w:r>
      <w:r>
        <w:rPr>
          <w:rtl/>
        </w:rPr>
        <w:t>ل</w:t>
      </w:r>
      <w:r>
        <w:rPr>
          <w:rFonts w:hint="cs"/>
          <w:rtl/>
        </w:rPr>
        <w:t>أ</w:t>
      </w:r>
      <w:r>
        <w:rPr>
          <w:rtl/>
        </w:rPr>
        <w:t>ع</w:t>
      </w:r>
      <w:r>
        <w:rPr>
          <w:rFonts w:hint="cs"/>
          <w:rtl/>
        </w:rPr>
        <w:t>م</w:t>
      </w:r>
      <w:r>
        <w:rPr>
          <w:rtl/>
        </w:rPr>
        <w:t xml:space="preserve">ار 7 </w:t>
      </w:r>
      <w:r>
        <w:rPr>
          <w:rFonts w:hint="cs"/>
          <w:rtl/>
        </w:rPr>
        <w:t xml:space="preserve">إلى 18 </w:t>
      </w:r>
      <w:r>
        <w:rPr>
          <w:rtl/>
        </w:rPr>
        <w:t xml:space="preserve">سنة </w:t>
      </w:r>
      <w:r>
        <w:rPr>
          <w:rFonts w:hint="cs"/>
          <w:rtl/>
        </w:rPr>
        <w:t>ذكوراً وإن</w:t>
      </w:r>
      <w:r>
        <w:rPr>
          <w:rtl/>
        </w:rPr>
        <w:t>اث</w:t>
      </w:r>
      <w:r>
        <w:rPr>
          <w:rFonts w:hint="cs"/>
          <w:rtl/>
        </w:rPr>
        <w:t xml:space="preserve">اً. </w:t>
      </w:r>
      <w:r>
        <w:rPr>
          <w:rtl/>
        </w:rPr>
        <w:t>و</w:t>
      </w:r>
      <w:r>
        <w:rPr>
          <w:rFonts w:hint="cs"/>
          <w:rtl/>
        </w:rPr>
        <w:t>لدى</w:t>
      </w:r>
      <w:r>
        <w:rPr>
          <w:rtl/>
        </w:rPr>
        <w:t xml:space="preserve"> </w:t>
      </w:r>
      <w:r>
        <w:rPr>
          <w:rFonts w:hint="cs"/>
          <w:rtl/>
        </w:rPr>
        <w:t>الت</w:t>
      </w:r>
      <w:r>
        <w:rPr>
          <w:rtl/>
        </w:rPr>
        <w:t>ثبت</w:t>
      </w:r>
      <w:r>
        <w:rPr>
          <w:rFonts w:hint="cs"/>
          <w:rtl/>
        </w:rPr>
        <w:t xml:space="preserve"> من </w:t>
      </w:r>
      <w:r>
        <w:rPr>
          <w:rtl/>
        </w:rPr>
        <w:t>هوية</w:t>
      </w:r>
      <w:r>
        <w:rPr>
          <w:rFonts w:hint="cs"/>
          <w:rtl/>
        </w:rPr>
        <w:t xml:space="preserve"> ذ</w:t>
      </w:r>
      <w:r>
        <w:rPr>
          <w:rtl/>
        </w:rPr>
        <w:t>وي</w:t>
      </w:r>
      <w:r>
        <w:rPr>
          <w:rFonts w:hint="cs"/>
          <w:rtl/>
        </w:rPr>
        <w:t xml:space="preserve"> الطفل، أو من أنه طالب </w:t>
      </w:r>
      <w:r>
        <w:rPr>
          <w:rtl/>
        </w:rPr>
        <w:t>ع</w:t>
      </w:r>
      <w:r>
        <w:rPr>
          <w:rFonts w:hint="cs"/>
          <w:rtl/>
        </w:rPr>
        <w:t xml:space="preserve">لى </w:t>
      </w:r>
      <w:r>
        <w:rPr>
          <w:rtl/>
        </w:rPr>
        <w:t>مق</w:t>
      </w:r>
      <w:r>
        <w:rPr>
          <w:rFonts w:hint="cs"/>
          <w:rtl/>
        </w:rPr>
        <w:t>ا</w:t>
      </w:r>
      <w:r>
        <w:rPr>
          <w:rtl/>
        </w:rPr>
        <w:t>ع</w:t>
      </w:r>
      <w:r>
        <w:rPr>
          <w:rFonts w:hint="cs"/>
          <w:rtl/>
        </w:rPr>
        <w:t>د</w:t>
      </w:r>
      <w:r>
        <w:rPr>
          <w:rtl/>
        </w:rPr>
        <w:t xml:space="preserve"> </w:t>
      </w:r>
      <w:r>
        <w:rPr>
          <w:rFonts w:hint="cs"/>
          <w:rtl/>
        </w:rPr>
        <w:t>ا</w:t>
      </w:r>
      <w:r>
        <w:rPr>
          <w:rtl/>
        </w:rPr>
        <w:t>ل</w:t>
      </w:r>
      <w:r>
        <w:rPr>
          <w:rFonts w:hint="cs"/>
          <w:rtl/>
        </w:rPr>
        <w:t>دراسة، ي</w:t>
      </w:r>
      <w:r>
        <w:rPr>
          <w:rtl/>
        </w:rPr>
        <w:t>س</w:t>
      </w:r>
      <w:r>
        <w:rPr>
          <w:rFonts w:hint="cs"/>
          <w:rtl/>
        </w:rPr>
        <w:t>لم</w:t>
      </w:r>
      <w:r>
        <w:rPr>
          <w:rtl/>
        </w:rPr>
        <w:t xml:space="preserve"> </w:t>
      </w:r>
      <w:r>
        <w:rPr>
          <w:rFonts w:hint="cs"/>
          <w:rtl/>
        </w:rPr>
        <w:t>إلى</w:t>
      </w:r>
      <w:r>
        <w:rPr>
          <w:rtl/>
        </w:rPr>
        <w:t xml:space="preserve"> ذ</w:t>
      </w:r>
      <w:r>
        <w:rPr>
          <w:rFonts w:hint="cs"/>
          <w:rtl/>
        </w:rPr>
        <w:t>و</w:t>
      </w:r>
      <w:r>
        <w:rPr>
          <w:rtl/>
        </w:rPr>
        <w:t xml:space="preserve">يه </w:t>
      </w:r>
      <w:r>
        <w:rPr>
          <w:rFonts w:hint="cs"/>
          <w:rtl/>
        </w:rPr>
        <w:t>ومن</w:t>
      </w:r>
      <w:r>
        <w:rPr>
          <w:rtl/>
        </w:rPr>
        <w:t xml:space="preserve"> </w:t>
      </w:r>
      <w:r>
        <w:rPr>
          <w:rFonts w:hint="cs"/>
          <w:rtl/>
        </w:rPr>
        <w:t>ث</w:t>
      </w:r>
      <w:r>
        <w:rPr>
          <w:rtl/>
        </w:rPr>
        <w:t>م ي</w:t>
      </w:r>
      <w:r>
        <w:rPr>
          <w:rFonts w:hint="cs"/>
          <w:rtl/>
        </w:rPr>
        <w:t xml:space="preserve">تم </w:t>
      </w:r>
      <w:r>
        <w:rPr>
          <w:rtl/>
        </w:rPr>
        <w:t>ا</w:t>
      </w:r>
      <w:r>
        <w:rPr>
          <w:rFonts w:hint="cs"/>
          <w:rtl/>
        </w:rPr>
        <w:t>ل</w:t>
      </w:r>
      <w:r>
        <w:rPr>
          <w:rtl/>
        </w:rPr>
        <w:t>عمل</w:t>
      </w:r>
      <w:r>
        <w:rPr>
          <w:rFonts w:hint="cs"/>
          <w:rtl/>
        </w:rPr>
        <w:t xml:space="preserve"> على إ</w:t>
      </w:r>
      <w:r>
        <w:rPr>
          <w:rtl/>
        </w:rPr>
        <w:t>عا</w:t>
      </w:r>
      <w:r>
        <w:rPr>
          <w:rFonts w:hint="cs"/>
          <w:rtl/>
        </w:rPr>
        <w:t>دته</w:t>
      </w:r>
      <w:r>
        <w:rPr>
          <w:rtl/>
        </w:rPr>
        <w:t xml:space="preserve"> إلى م</w:t>
      </w:r>
      <w:r>
        <w:rPr>
          <w:rFonts w:hint="cs"/>
          <w:rtl/>
        </w:rPr>
        <w:t>د</w:t>
      </w:r>
      <w:r>
        <w:rPr>
          <w:rtl/>
        </w:rPr>
        <w:t>ر</w:t>
      </w:r>
      <w:r>
        <w:rPr>
          <w:rFonts w:hint="cs"/>
          <w:rtl/>
        </w:rPr>
        <w:t>س</w:t>
      </w:r>
      <w:r>
        <w:rPr>
          <w:rtl/>
        </w:rPr>
        <w:t>ت</w:t>
      </w:r>
      <w:r>
        <w:rPr>
          <w:rFonts w:hint="cs"/>
          <w:rtl/>
        </w:rPr>
        <w:t>ه، عل</w:t>
      </w:r>
      <w:r>
        <w:rPr>
          <w:rFonts w:hint="cs"/>
          <w:rtl/>
        </w:rPr>
        <w:t xml:space="preserve">ماً بأنه قد تم </w:t>
      </w:r>
      <w:r>
        <w:rPr>
          <w:rtl/>
        </w:rPr>
        <w:t>ضم</w:t>
      </w:r>
      <w:r>
        <w:rPr>
          <w:rFonts w:hint="cs"/>
          <w:rtl/>
        </w:rPr>
        <w:t xml:space="preserve"> </w:t>
      </w:r>
      <w:r>
        <w:rPr>
          <w:rtl/>
        </w:rPr>
        <w:t>ق</w:t>
      </w:r>
      <w:r>
        <w:rPr>
          <w:rFonts w:hint="cs"/>
          <w:rtl/>
        </w:rPr>
        <w:t>ض</w:t>
      </w:r>
      <w:r>
        <w:rPr>
          <w:rtl/>
        </w:rPr>
        <w:t>ا</w:t>
      </w:r>
      <w:r>
        <w:rPr>
          <w:rFonts w:hint="cs"/>
          <w:rtl/>
        </w:rPr>
        <w:t>ء</w:t>
      </w:r>
      <w:r>
        <w:rPr>
          <w:rtl/>
        </w:rPr>
        <w:t xml:space="preserve"> </w:t>
      </w:r>
      <w:r>
        <w:rPr>
          <w:rFonts w:hint="cs"/>
          <w:rtl/>
        </w:rPr>
        <w:t xml:space="preserve">الأحداث </w:t>
      </w:r>
      <w:r>
        <w:rPr>
          <w:rtl/>
        </w:rPr>
        <w:t>و</w:t>
      </w:r>
      <w:r>
        <w:rPr>
          <w:rFonts w:hint="cs"/>
          <w:rtl/>
        </w:rPr>
        <w:t>ا</w:t>
      </w:r>
      <w:r>
        <w:rPr>
          <w:rtl/>
        </w:rPr>
        <w:t>لت</w:t>
      </w:r>
      <w:r>
        <w:rPr>
          <w:rFonts w:hint="cs"/>
          <w:rtl/>
        </w:rPr>
        <w:t>نمية ا</w:t>
      </w:r>
      <w:r>
        <w:rPr>
          <w:rtl/>
        </w:rPr>
        <w:t>لا</w:t>
      </w:r>
      <w:r>
        <w:rPr>
          <w:rFonts w:hint="cs"/>
          <w:rtl/>
        </w:rPr>
        <w:t>ج</w:t>
      </w:r>
      <w:r>
        <w:rPr>
          <w:rtl/>
        </w:rPr>
        <w:t>تما</w:t>
      </w:r>
      <w:r>
        <w:rPr>
          <w:rFonts w:hint="cs"/>
          <w:rtl/>
        </w:rPr>
        <w:t>ع</w:t>
      </w:r>
      <w:r>
        <w:rPr>
          <w:rtl/>
        </w:rPr>
        <w:t>ي</w:t>
      </w:r>
      <w:r>
        <w:rPr>
          <w:rFonts w:hint="cs"/>
          <w:rtl/>
        </w:rPr>
        <w:t>ة</w:t>
      </w:r>
      <w:r>
        <w:rPr>
          <w:rtl/>
        </w:rPr>
        <w:t xml:space="preserve"> </w:t>
      </w:r>
      <w:r>
        <w:rPr>
          <w:rFonts w:hint="cs"/>
          <w:rtl/>
        </w:rPr>
        <w:t>في نف</w:t>
      </w:r>
      <w:r>
        <w:rPr>
          <w:rtl/>
        </w:rPr>
        <w:t xml:space="preserve">س </w:t>
      </w:r>
      <w:r>
        <w:rPr>
          <w:rFonts w:hint="cs"/>
          <w:rtl/>
        </w:rPr>
        <w:t>المبن</w:t>
      </w:r>
      <w:r>
        <w:rPr>
          <w:rtl/>
        </w:rPr>
        <w:t>ى،</w:t>
      </w:r>
      <w:r>
        <w:rPr>
          <w:rFonts w:hint="cs"/>
          <w:rtl/>
        </w:rPr>
        <w:t xml:space="preserve"> وذلك ت</w:t>
      </w:r>
      <w:r>
        <w:rPr>
          <w:rtl/>
        </w:rPr>
        <w:t>سهيل</w:t>
      </w:r>
      <w:r>
        <w:rPr>
          <w:rFonts w:hint="cs"/>
          <w:rtl/>
        </w:rPr>
        <w:t>اً</w:t>
      </w:r>
      <w:r>
        <w:rPr>
          <w:rtl/>
        </w:rPr>
        <w:t xml:space="preserve"> </w:t>
      </w:r>
      <w:r>
        <w:rPr>
          <w:rFonts w:hint="cs"/>
          <w:rtl/>
        </w:rPr>
        <w:t>ل</w:t>
      </w:r>
      <w:r>
        <w:rPr>
          <w:rtl/>
        </w:rPr>
        <w:t>لأطف</w:t>
      </w:r>
      <w:r>
        <w:rPr>
          <w:rFonts w:hint="cs"/>
          <w:rtl/>
        </w:rPr>
        <w:t>ال</w:t>
      </w:r>
      <w:r>
        <w:rPr>
          <w:rtl/>
        </w:rPr>
        <w:t xml:space="preserve"> </w:t>
      </w:r>
      <w:r>
        <w:rPr>
          <w:rFonts w:hint="cs"/>
          <w:rtl/>
        </w:rPr>
        <w:t>ف</w:t>
      </w:r>
      <w:r>
        <w:rPr>
          <w:rtl/>
        </w:rPr>
        <w:t>ي نز</w:t>
      </w:r>
      <w:r>
        <w:rPr>
          <w:rFonts w:hint="cs"/>
          <w:rtl/>
        </w:rPr>
        <w:t>ا</w:t>
      </w:r>
      <w:r>
        <w:rPr>
          <w:rtl/>
        </w:rPr>
        <w:t>ع</w:t>
      </w:r>
      <w:r>
        <w:rPr>
          <w:rFonts w:hint="cs"/>
          <w:rtl/>
        </w:rPr>
        <w:t xml:space="preserve"> مع الق</w:t>
      </w:r>
      <w:r>
        <w:rPr>
          <w:rtl/>
        </w:rPr>
        <w:t>ان</w:t>
      </w:r>
      <w:r>
        <w:rPr>
          <w:rFonts w:hint="cs"/>
          <w:rtl/>
        </w:rPr>
        <w:t>و</w:t>
      </w:r>
      <w:r>
        <w:rPr>
          <w:rtl/>
        </w:rPr>
        <w:t>ن</w:t>
      </w:r>
      <w:r>
        <w:rPr>
          <w:rFonts w:hint="cs"/>
          <w:rtl/>
        </w:rPr>
        <w:t>،</w:t>
      </w:r>
      <w:r>
        <w:rPr>
          <w:rtl/>
        </w:rPr>
        <w:t xml:space="preserve"> </w:t>
      </w:r>
      <w:r>
        <w:rPr>
          <w:rFonts w:hint="cs"/>
          <w:rtl/>
        </w:rPr>
        <w:t>ح</w:t>
      </w:r>
      <w:r>
        <w:rPr>
          <w:rtl/>
        </w:rPr>
        <w:t>يث</w:t>
      </w:r>
      <w:r>
        <w:rPr>
          <w:rFonts w:hint="cs"/>
          <w:rtl/>
        </w:rPr>
        <w:t xml:space="preserve"> تتم</w:t>
      </w:r>
      <w:r>
        <w:rPr>
          <w:rtl/>
        </w:rPr>
        <w:t xml:space="preserve"> </w:t>
      </w:r>
      <w:r>
        <w:rPr>
          <w:rFonts w:hint="cs"/>
          <w:rtl/>
        </w:rPr>
        <w:t>إ</w:t>
      </w:r>
      <w:r>
        <w:rPr>
          <w:rtl/>
        </w:rPr>
        <w:t>جرا</w:t>
      </w:r>
      <w:r>
        <w:rPr>
          <w:rFonts w:hint="cs"/>
          <w:rtl/>
        </w:rPr>
        <w:t>ء</w:t>
      </w:r>
      <w:r>
        <w:rPr>
          <w:rtl/>
        </w:rPr>
        <w:t>ا</w:t>
      </w:r>
      <w:r>
        <w:rPr>
          <w:rFonts w:hint="cs"/>
          <w:rtl/>
        </w:rPr>
        <w:t>ت</w:t>
      </w:r>
      <w:r>
        <w:rPr>
          <w:rtl/>
        </w:rPr>
        <w:t xml:space="preserve"> </w:t>
      </w:r>
      <w:r>
        <w:rPr>
          <w:rFonts w:hint="cs"/>
          <w:rtl/>
        </w:rPr>
        <w:t xml:space="preserve">الضبط </w:t>
      </w:r>
      <w:r>
        <w:rPr>
          <w:rtl/>
        </w:rPr>
        <w:t>و</w:t>
      </w:r>
      <w:r>
        <w:rPr>
          <w:rFonts w:hint="cs"/>
          <w:rtl/>
        </w:rPr>
        <w:t>ا</w:t>
      </w:r>
      <w:r>
        <w:rPr>
          <w:rtl/>
        </w:rPr>
        <w:t>لم</w:t>
      </w:r>
      <w:r>
        <w:rPr>
          <w:rFonts w:hint="cs"/>
          <w:rtl/>
        </w:rPr>
        <w:t>حا</w:t>
      </w:r>
      <w:r>
        <w:rPr>
          <w:rtl/>
        </w:rPr>
        <w:t>كم</w:t>
      </w:r>
      <w:r>
        <w:rPr>
          <w:rFonts w:hint="cs"/>
          <w:rtl/>
        </w:rPr>
        <w:t>ة،</w:t>
      </w:r>
      <w:r>
        <w:rPr>
          <w:rtl/>
        </w:rPr>
        <w:t xml:space="preserve"> و</w:t>
      </w:r>
      <w:r>
        <w:rPr>
          <w:rFonts w:hint="cs"/>
          <w:rtl/>
        </w:rPr>
        <w:t>ال</w:t>
      </w:r>
      <w:r>
        <w:rPr>
          <w:rtl/>
        </w:rPr>
        <w:t>تسل</w:t>
      </w:r>
      <w:r>
        <w:rPr>
          <w:rFonts w:hint="cs"/>
          <w:rtl/>
        </w:rPr>
        <w:t>ي</w:t>
      </w:r>
      <w:r>
        <w:rPr>
          <w:rtl/>
        </w:rPr>
        <w:t xml:space="preserve">م </w:t>
      </w:r>
      <w:r>
        <w:rPr>
          <w:rFonts w:hint="cs"/>
          <w:rtl/>
        </w:rPr>
        <w:t>إلى</w:t>
      </w:r>
      <w:r>
        <w:rPr>
          <w:rtl/>
        </w:rPr>
        <w:t xml:space="preserve"> </w:t>
      </w:r>
      <w:r>
        <w:rPr>
          <w:rFonts w:hint="cs"/>
          <w:rtl/>
        </w:rPr>
        <w:t>ال</w:t>
      </w:r>
      <w:r>
        <w:rPr>
          <w:rtl/>
        </w:rPr>
        <w:t>أ</w:t>
      </w:r>
      <w:r>
        <w:rPr>
          <w:rFonts w:hint="cs"/>
          <w:rtl/>
        </w:rPr>
        <w:t>هل</w:t>
      </w:r>
      <w:r>
        <w:rPr>
          <w:rtl/>
        </w:rPr>
        <w:t xml:space="preserve"> ف</w:t>
      </w:r>
      <w:r>
        <w:rPr>
          <w:rFonts w:hint="cs"/>
          <w:rtl/>
        </w:rPr>
        <w:t xml:space="preserve">ي </w:t>
      </w:r>
      <w:r>
        <w:rPr>
          <w:rtl/>
        </w:rPr>
        <w:t>ال</w:t>
      </w:r>
      <w:r>
        <w:rPr>
          <w:rFonts w:hint="cs"/>
          <w:rtl/>
        </w:rPr>
        <w:t>م</w:t>
      </w:r>
      <w:r>
        <w:rPr>
          <w:rtl/>
        </w:rPr>
        <w:t>بنى نفسه</w:t>
      </w:r>
      <w:r>
        <w:rPr>
          <w:rFonts w:hint="cs"/>
          <w:rtl/>
        </w:rPr>
        <w:t>.</w:t>
      </w:r>
    </w:p>
    <w:p w:rsidR="00000000" w:rsidRDefault="00913BE8">
      <w:pPr>
        <w:spacing w:before="0" w:line="380" w:lineRule="exact"/>
        <w:ind w:left="1440" w:hanging="720"/>
        <w:jc w:val="both"/>
        <w:rPr>
          <w:rFonts w:hint="cs"/>
          <w:rtl/>
        </w:rPr>
      </w:pPr>
      <w:r>
        <w:rPr>
          <w:rFonts w:hint="cs"/>
          <w:rtl/>
        </w:rPr>
        <w:t>-</w:t>
      </w:r>
      <w:r>
        <w:rPr>
          <w:rFonts w:hint="cs"/>
          <w:rtl/>
        </w:rPr>
        <w:tab/>
        <w:t>تقدم م</w:t>
      </w:r>
      <w:r>
        <w:rPr>
          <w:rtl/>
        </w:rPr>
        <w:t>ؤ</w:t>
      </w:r>
      <w:r>
        <w:rPr>
          <w:rFonts w:hint="cs"/>
          <w:rtl/>
        </w:rPr>
        <w:t>سس</w:t>
      </w:r>
      <w:r>
        <w:rPr>
          <w:rtl/>
        </w:rPr>
        <w:t>ات</w:t>
      </w:r>
      <w:r>
        <w:rPr>
          <w:rFonts w:hint="cs"/>
          <w:rtl/>
        </w:rPr>
        <w:t xml:space="preserve"> </w:t>
      </w:r>
      <w:r>
        <w:rPr>
          <w:rtl/>
        </w:rPr>
        <w:t>ال</w:t>
      </w:r>
      <w:r>
        <w:rPr>
          <w:rFonts w:hint="cs"/>
          <w:rtl/>
        </w:rPr>
        <w:t>ر</w:t>
      </w:r>
      <w:r>
        <w:rPr>
          <w:rtl/>
        </w:rPr>
        <w:t>عاي</w:t>
      </w:r>
      <w:r>
        <w:rPr>
          <w:rFonts w:hint="cs"/>
          <w:rtl/>
        </w:rPr>
        <w:t>ة</w:t>
      </w:r>
      <w:r>
        <w:rPr>
          <w:rtl/>
        </w:rPr>
        <w:t xml:space="preserve"> وا</w:t>
      </w:r>
      <w:r>
        <w:rPr>
          <w:rFonts w:hint="cs"/>
          <w:rtl/>
        </w:rPr>
        <w:t>ل</w:t>
      </w:r>
      <w:r>
        <w:rPr>
          <w:rtl/>
        </w:rPr>
        <w:t>حماية</w:t>
      </w:r>
      <w:r>
        <w:rPr>
          <w:rFonts w:hint="cs"/>
          <w:rtl/>
        </w:rPr>
        <w:t xml:space="preserve"> بموجب </w:t>
      </w:r>
      <w:r>
        <w:rPr>
          <w:rtl/>
        </w:rPr>
        <w:t>ا</w:t>
      </w:r>
      <w:r>
        <w:rPr>
          <w:rFonts w:hint="cs"/>
          <w:rtl/>
        </w:rPr>
        <w:t>لقانون الخ</w:t>
      </w:r>
      <w:r>
        <w:rPr>
          <w:rtl/>
        </w:rPr>
        <w:t>د</w:t>
      </w:r>
      <w:r>
        <w:rPr>
          <w:rFonts w:hint="cs"/>
          <w:rtl/>
        </w:rPr>
        <w:t>م</w:t>
      </w:r>
      <w:r>
        <w:rPr>
          <w:rtl/>
        </w:rPr>
        <w:t>ا</w:t>
      </w:r>
      <w:r>
        <w:rPr>
          <w:rFonts w:hint="cs"/>
          <w:rtl/>
        </w:rPr>
        <w:t>ت</w:t>
      </w:r>
      <w:r>
        <w:rPr>
          <w:rtl/>
        </w:rPr>
        <w:t xml:space="preserve"> </w:t>
      </w:r>
      <w:r>
        <w:rPr>
          <w:rFonts w:hint="cs"/>
          <w:rtl/>
        </w:rPr>
        <w:t>الأساسية</w:t>
      </w:r>
      <w:r>
        <w:rPr>
          <w:rtl/>
        </w:rPr>
        <w:t xml:space="preserve"> </w:t>
      </w:r>
      <w:r>
        <w:rPr>
          <w:rFonts w:hint="cs"/>
          <w:rtl/>
        </w:rPr>
        <w:t xml:space="preserve">من </w:t>
      </w:r>
      <w:r>
        <w:rPr>
          <w:rtl/>
        </w:rPr>
        <w:t>مأكل و</w:t>
      </w:r>
      <w:r>
        <w:rPr>
          <w:rFonts w:hint="cs"/>
          <w:rtl/>
        </w:rPr>
        <w:t>م</w:t>
      </w:r>
      <w:r>
        <w:rPr>
          <w:rtl/>
        </w:rPr>
        <w:t>ل</w:t>
      </w:r>
      <w:r>
        <w:rPr>
          <w:rFonts w:hint="cs"/>
          <w:rtl/>
        </w:rPr>
        <w:t>بس ومسكن</w:t>
      </w:r>
      <w:r>
        <w:rPr>
          <w:rFonts w:hint="cs"/>
          <w:rtl/>
        </w:rPr>
        <w:t xml:space="preserve"> ورعا</w:t>
      </w:r>
      <w:r>
        <w:rPr>
          <w:rtl/>
        </w:rPr>
        <w:t>ي</w:t>
      </w:r>
      <w:r>
        <w:rPr>
          <w:rFonts w:hint="cs"/>
          <w:rtl/>
        </w:rPr>
        <w:t>ة</w:t>
      </w:r>
      <w:r>
        <w:rPr>
          <w:rtl/>
        </w:rPr>
        <w:t xml:space="preserve"> صح</w:t>
      </w:r>
      <w:r>
        <w:rPr>
          <w:rFonts w:hint="cs"/>
          <w:rtl/>
        </w:rPr>
        <w:t>ية للأطفال الموقوفين الذين يتم ضبطهم في ال</w:t>
      </w:r>
      <w:r>
        <w:rPr>
          <w:rtl/>
        </w:rPr>
        <w:t>ش</w:t>
      </w:r>
      <w:r>
        <w:rPr>
          <w:rFonts w:hint="cs"/>
          <w:rtl/>
        </w:rPr>
        <w:t>وار</w:t>
      </w:r>
      <w:r>
        <w:rPr>
          <w:rtl/>
        </w:rPr>
        <w:t>ع</w:t>
      </w:r>
      <w:r>
        <w:rPr>
          <w:rFonts w:hint="cs"/>
          <w:rtl/>
        </w:rPr>
        <w:t>، كم</w:t>
      </w:r>
      <w:r>
        <w:rPr>
          <w:rtl/>
        </w:rPr>
        <w:t xml:space="preserve">ا </w:t>
      </w:r>
      <w:r>
        <w:rPr>
          <w:rFonts w:hint="cs"/>
          <w:rtl/>
        </w:rPr>
        <w:t>تق</w:t>
      </w:r>
      <w:r>
        <w:rPr>
          <w:rtl/>
        </w:rPr>
        <w:t>دم</w:t>
      </w:r>
      <w:r>
        <w:rPr>
          <w:rFonts w:hint="cs"/>
          <w:rtl/>
        </w:rPr>
        <w:t xml:space="preserve"> </w:t>
      </w:r>
      <w:r>
        <w:rPr>
          <w:rtl/>
        </w:rPr>
        <w:t>ل</w:t>
      </w:r>
      <w:r>
        <w:rPr>
          <w:rFonts w:hint="cs"/>
          <w:rtl/>
        </w:rPr>
        <w:t>هم</w:t>
      </w:r>
      <w:r>
        <w:rPr>
          <w:rtl/>
        </w:rPr>
        <w:t xml:space="preserve"> </w:t>
      </w:r>
      <w:r>
        <w:rPr>
          <w:rFonts w:hint="cs"/>
          <w:rtl/>
        </w:rPr>
        <w:t xml:space="preserve">أيضاً </w:t>
      </w:r>
      <w:r>
        <w:rPr>
          <w:rtl/>
        </w:rPr>
        <w:t>ا</w:t>
      </w:r>
      <w:r>
        <w:rPr>
          <w:rFonts w:hint="cs"/>
          <w:rtl/>
        </w:rPr>
        <w:t>لخدمات</w:t>
      </w:r>
      <w:r>
        <w:rPr>
          <w:rtl/>
        </w:rPr>
        <w:t xml:space="preserve"> ا</w:t>
      </w:r>
      <w:r>
        <w:rPr>
          <w:rFonts w:hint="cs"/>
          <w:rtl/>
        </w:rPr>
        <w:t>لت</w:t>
      </w:r>
      <w:r>
        <w:rPr>
          <w:rtl/>
        </w:rPr>
        <w:t>عل</w:t>
      </w:r>
      <w:r>
        <w:rPr>
          <w:rFonts w:hint="cs"/>
          <w:rtl/>
        </w:rPr>
        <w:t>يمي</w:t>
      </w:r>
      <w:r>
        <w:rPr>
          <w:rtl/>
        </w:rPr>
        <w:t>ة</w:t>
      </w:r>
      <w:r>
        <w:rPr>
          <w:rFonts w:hint="cs"/>
          <w:rtl/>
        </w:rPr>
        <w:t xml:space="preserve"> والت</w:t>
      </w:r>
      <w:r>
        <w:rPr>
          <w:rtl/>
        </w:rPr>
        <w:t>ر</w:t>
      </w:r>
      <w:r>
        <w:rPr>
          <w:rFonts w:hint="cs"/>
          <w:rtl/>
        </w:rPr>
        <w:t>فيهية</w:t>
      </w:r>
      <w:r>
        <w:rPr>
          <w:rtl/>
        </w:rPr>
        <w:t>،</w:t>
      </w:r>
      <w:r>
        <w:rPr>
          <w:rFonts w:hint="cs"/>
          <w:rtl/>
        </w:rPr>
        <w:t xml:space="preserve"> وخ</w:t>
      </w:r>
      <w:r>
        <w:rPr>
          <w:rtl/>
        </w:rPr>
        <w:t>د</w:t>
      </w:r>
      <w:r>
        <w:rPr>
          <w:rFonts w:hint="cs"/>
          <w:rtl/>
        </w:rPr>
        <w:t>مات</w:t>
      </w:r>
      <w:r>
        <w:rPr>
          <w:rtl/>
        </w:rPr>
        <w:t xml:space="preserve"> </w:t>
      </w:r>
      <w:r>
        <w:rPr>
          <w:rFonts w:hint="cs"/>
          <w:rtl/>
        </w:rPr>
        <w:t>الإرشاد</w:t>
      </w:r>
      <w:r>
        <w:rPr>
          <w:rtl/>
        </w:rPr>
        <w:t xml:space="preserve"> </w:t>
      </w:r>
      <w:r>
        <w:rPr>
          <w:rFonts w:hint="cs"/>
          <w:rtl/>
        </w:rPr>
        <w:t>النف</w:t>
      </w:r>
      <w:r>
        <w:rPr>
          <w:rtl/>
        </w:rPr>
        <w:t>سي و</w:t>
      </w:r>
      <w:r>
        <w:rPr>
          <w:rFonts w:hint="cs"/>
          <w:rtl/>
        </w:rPr>
        <w:t>ا</w:t>
      </w:r>
      <w:r>
        <w:rPr>
          <w:rtl/>
        </w:rPr>
        <w:t>ل</w:t>
      </w:r>
      <w:r>
        <w:rPr>
          <w:rFonts w:hint="cs"/>
          <w:rtl/>
        </w:rPr>
        <w:t>اجتماعي. وقد أوجب</w:t>
      </w:r>
      <w:r>
        <w:rPr>
          <w:rtl/>
        </w:rPr>
        <w:t xml:space="preserve"> </w:t>
      </w:r>
      <w:r>
        <w:rPr>
          <w:rFonts w:hint="cs"/>
          <w:rtl/>
        </w:rPr>
        <w:t>ق</w:t>
      </w:r>
      <w:r>
        <w:rPr>
          <w:rtl/>
        </w:rPr>
        <w:t>ا</w:t>
      </w:r>
      <w:r>
        <w:rPr>
          <w:rFonts w:hint="cs"/>
          <w:rtl/>
        </w:rPr>
        <w:t>ن</w:t>
      </w:r>
      <w:r>
        <w:rPr>
          <w:rtl/>
        </w:rPr>
        <w:t>و</w:t>
      </w:r>
      <w:r>
        <w:rPr>
          <w:rFonts w:hint="cs"/>
          <w:rtl/>
        </w:rPr>
        <w:t>ن</w:t>
      </w:r>
      <w:r>
        <w:rPr>
          <w:rtl/>
        </w:rPr>
        <w:t xml:space="preserve"> </w:t>
      </w:r>
      <w:r>
        <w:rPr>
          <w:rFonts w:hint="cs"/>
          <w:rtl/>
        </w:rPr>
        <w:t>الأحداث</w:t>
      </w:r>
      <w:r>
        <w:rPr>
          <w:rtl/>
        </w:rPr>
        <w:t xml:space="preserve"> </w:t>
      </w:r>
      <w:r>
        <w:rPr>
          <w:rFonts w:hint="cs"/>
          <w:rtl/>
        </w:rPr>
        <w:t>على</w:t>
      </w:r>
      <w:r>
        <w:rPr>
          <w:rtl/>
        </w:rPr>
        <w:t xml:space="preserve"> </w:t>
      </w:r>
      <w:r>
        <w:rPr>
          <w:rFonts w:hint="cs"/>
          <w:rtl/>
        </w:rPr>
        <w:t>قض</w:t>
      </w:r>
      <w:r>
        <w:rPr>
          <w:rtl/>
        </w:rPr>
        <w:t>اة</w:t>
      </w:r>
      <w:r>
        <w:rPr>
          <w:rFonts w:hint="cs"/>
          <w:rtl/>
        </w:rPr>
        <w:t xml:space="preserve"> الأحداث</w:t>
      </w:r>
      <w:r>
        <w:rPr>
          <w:rtl/>
        </w:rPr>
        <w:t xml:space="preserve"> </w:t>
      </w:r>
      <w:r>
        <w:rPr>
          <w:rFonts w:hint="cs"/>
          <w:rtl/>
        </w:rPr>
        <w:t>ز</w:t>
      </w:r>
      <w:r>
        <w:rPr>
          <w:rtl/>
        </w:rPr>
        <w:t>ي</w:t>
      </w:r>
      <w:r>
        <w:rPr>
          <w:rFonts w:hint="cs"/>
          <w:rtl/>
        </w:rPr>
        <w:t>ا</w:t>
      </w:r>
      <w:r>
        <w:rPr>
          <w:rtl/>
        </w:rPr>
        <w:t>رة</w:t>
      </w:r>
      <w:r>
        <w:rPr>
          <w:rFonts w:hint="cs"/>
          <w:rtl/>
        </w:rPr>
        <w:t xml:space="preserve"> ه</w:t>
      </w:r>
      <w:r>
        <w:rPr>
          <w:rtl/>
        </w:rPr>
        <w:t>ذ</w:t>
      </w:r>
      <w:r>
        <w:rPr>
          <w:rFonts w:hint="cs"/>
          <w:rtl/>
        </w:rPr>
        <w:t>ه المؤس</w:t>
      </w:r>
      <w:r>
        <w:rPr>
          <w:rtl/>
        </w:rPr>
        <w:t>سا</w:t>
      </w:r>
      <w:r>
        <w:rPr>
          <w:rFonts w:hint="cs"/>
          <w:rtl/>
        </w:rPr>
        <w:t xml:space="preserve">ت </w:t>
      </w:r>
      <w:r>
        <w:rPr>
          <w:rtl/>
        </w:rPr>
        <w:t>دوريا</w:t>
      </w:r>
      <w:r>
        <w:rPr>
          <w:rFonts w:hint="cs"/>
          <w:rtl/>
        </w:rPr>
        <w:t>ً</w:t>
      </w:r>
      <w:r>
        <w:rPr>
          <w:rtl/>
        </w:rPr>
        <w:t xml:space="preserve"> لم</w:t>
      </w:r>
      <w:r>
        <w:rPr>
          <w:rFonts w:hint="cs"/>
          <w:rtl/>
        </w:rPr>
        <w:t>راق</w:t>
      </w:r>
      <w:r>
        <w:rPr>
          <w:rtl/>
        </w:rPr>
        <w:t>بت</w:t>
      </w:r>
      <w:r>
        <w:rPr>
          <w:rFonts w:hint="cs"/>
          <w:rtl/>
        </w:rPr>
        <w:t xml:space="preserve">ها </w:t>
      </w:r>
      <w:r>
        <w:rPr>
          <w:rtl/>
        </w:rPr>
        <w:t>بموجب الم</w:t>
      </w:r>
      <w:r>
        <w:rPr>
          <w:rFonts w:hint="cs"/>
          <w:rtl/>
        </w:rPr>
        <w:t>اد</w:t>
      </w:r>
      <w:r>
        <w:rPr>
          <w:rtl/>
        </w:rPr>
        <w:t>ة</w:t>
      </w:r>
      <w:r>
        <w:rPr>
          <w:rFonts w:hint="cs"/>
          <w:rtl/>
        </w:rPr>
        <w:t xml:space="preserve"> 36/4 من </w:t>
      </w:r>
      <w:r>
        <w:rPr>
          <w:rtl/>
        </w:rPr>
        <w:t>ق</w:t>
      </w:r>
      <w:r>
        <w:rPr>
          <w:rFonts w:hint="cs"/>
          <w:rtl/>
        </w:rPr>
        <w:t>انو</w:t>
      </w:r>
      <w:r>
        <w:rPr>
          <w:rtl/>
        </w:rPr>
        <w:t>ن</w:t>
      </w:r>
      <w:r>
        <w:rPr>
          <w:rFonts w:hint="cs"/>
          <w:rtl/>
        </w:rPr>
        <w:t xml:space="preserve"> الأحداث رقم</w:t>
      </w:r>
      <w:r>
        <w:rPr>
          <w:rFonts w:hint="cs"/>
          <w:rtl/>
        </w:rPr>
        <w:t xml:space="preserve"> 24 لسنة </w:t>
      </w:r>
      <w:r>
        <w:rPr>
          <w:rtl/>
        </w:rPr>
        <w:t>1968 وتعديلاته</w:t>
      </w:r>
      <w:r>
        <w:rPr>
          <w:rFonts w:hint="cs"/>
          <w:rtl/>
        </w:rPr>
        <w:t>، هذا ويبلغ متوسط كلفة الطفل المقيم في مؤسسات وزارة التنمية الاجتماعية حوالي 216 ديناراً شهرياً.</w:t>
      </w:r>
    </w:p>
    <w:p w:rsidR="00000000" w:rsidRDefault="00913BE8">
      <w:pPr>
        <w:spacing w:before="0" w:line="380" w:lineRule="exact"/>
        <w:jc w:val="both"/>
        <w:rPr>
          <w:rFonts w:hint="cs"/>
        </w:rPr>
      </w:pPr>
      <w:r>
        <w:rPr>
          <w:rFonts w:hint="cs"/>
          <w:rtl/>
        </w:rPr>
        <w:t>226-</w:t>
      </w:r>
      <w:r>
        <w:rPr>
          <w:rFonts w:hint="cs"/>
          <w:rtl/>
        </w:rPr>
        <w:tab/>
        <w:t>وفيما يتعلق بتوصية اللجنة الخاصة بإلغاء</w:t>
      </w:r>
      <w:r>
        <w:rPr>
          <w:rtl/>
        </w:rPr>
        <w:t xml:space="preserve"> </w:t>
      </w:r>
      <w:r>
        <w:rPr>
          <w:rFonts w:hint="cs"/>
          <w:rtl/>
        </w:rPr>
        <w:t>ال</w:t>
      </w:r>
      <w:r>
        <w:rPr>
          <w:rtl/>
        </w:rPr>
        <w:t>أح</w:t>
      </w:r>
      <w:r>
        <w:rPr>
          <w:rFonts w:hint="cs"/>
          <w:rtl/>
        </w:rPr>
        <w:t>ك</w:t>
      </w:r>
      <w:r>
        <w:rPr>
          <w:rtl/>
        </w:rPr>
        <w:t>ا</w:t>
      </w:r>
      <w:r>
        <w:rPr>
          <w:rFonts w:hint="cs"/>
          <w:rtl/>
        </w:rPr>
        <w:t>م</w:t>
      </w:r>
      <w:r>
        <w:rPr>
          <w:rtl/>
        </w:rPr>
        <w:t xml:space="preserve"> ا</w:t>
      </w:r>
      <w:r>
        <w:rPr>
          <w:rFonts w:hint="cs"/>
          <w:rtl/>
        </w:rPr>
        <w:t>لقان</w:t>
      </w:r>
      <w:r>
        <w:rPr>
          <w:rtl/>
        </w:rPr>
        <w:t>و</w:t>
      </w:r>
      <w:r>
        <w:rPr>
          <w:rFonts w:hint="cs"/>
          <w:rtl/>
        </w:rPr>
        <w:t>ن</w:t>
      </w:r>
      <w:r>
        <w:rPr>
          <w:rtl/>
        </w:rPr>
        <w:t>ية الت</w:t>
      </w:r>
      <w:r>
        <w:rPr>
          <w:rFonts w:hint="cs"/>
          <w:rtl/>
        </w:rPr>
        <w:t>ي</w:t>
      </w:r>
      <w:r>
        <w:rPr>
          <w:rtl/>
        </w:rPr>
        <w:t xml:space="preserve"> </w:t>
      </w:r>
      <w:r>
        <w:rPr>
          <w:rFonts w:hint="cs"/>
          <w:rtl/>
        </w:rPr>
        <w:t>ت</w:t>
      </w:r>
      <w:r>
        <w:rPr>
          <w:rtl/>
        </w:rPr>
        <w:t>ج</w:t>
      </w:r>
      <w:r>
        <w:rPr>
          <w:rFonts w:hint="cs"/>
          <w:rtl/>
        </w:rPr>
        <w:t>رم</w:t>
      </w:r>
      <w:r>
        <w:rPr>
          <w:rtl/>
        </w:rPr>
        <w:t xml:space="preserve"> </w:t>
      </w:r>
      <w:r>
        <w:rPr>
          <w:rFonts w:hint="cs"/>
          <w:rtl/>
        </w:rPr>
        <w:t>ا</w:t>
      </w:r>
      <w:r>
        <w:rPr>
          <w:rtl/>
        </w:rPr>
        <w:t>لت</w:t>
      </w:r>
      <w:r>
        <w:rPr>
          <w:rFonts w:hint="cs"/>
          <w:rtl/>
        </w:rPr>
        <w:t>سو</w:t>
      </w:r>
      <w:r>
        <w:rPr>
          <w:rtl/>
        </w:rPr>
        <w:t>ل</w:t>
      </w:r>
      <w:r>
        <w:rPr>
          <w:rFonts w:hint="cs"/>
          <w:rtl/>
        </w:rPr>
        <w:t xml:space="preserve"> نبين م</w:t>
      </w:r>
      <w:r>
        <w:rPr>
          <w:rtl/>
        </w:rPr>
        <w:t>ا يل</w:t>
      </w:r>
      <w:r>
        <w:rPr>
          <w:rFonts w:hint="cs"/>
          <w:rtl/>
        </w:rPr>
        <w:t>ي:</w:t>
      </w:r>
    </w:p>
    <w:p w:rsidR="00000000" w:rsidRDefault="00913BE8">
      <w:pPr>
        <w:spacing w:before="0" w:line="380" w:lineRule="exact"/>
        <w:ind w:left="1440" w:hanging="720"/>
        <w:jc w:val="both"/>
        <w:rPr>
          <w:rFonts w:hint="cs"/>
          <w:rtl/>
        </w:rPr>
      </w:pPr>
      <w:r>
        <w:rPr>
          <w:rFonts w:hint="cs"/>
          <w:rtl/>
        </w:rPr>
        <w:t>-</w:t>
      </w:r>
      <w:r>
        <w:rPr>
          <w:rFonts w:hint="cs"/>
          <w:rtl/>
        </w:rPr>
        <w:tab/>
        <w:t xml:space="preserve">يجب </w:t>
      </w:r>
      <w:r>
        <w:rPr>
          <w:rtl/>
        </w:rPr>
        <w:t>التميي</w:t>
      </w:r>
      <w:r>
        <w:rPr>
          <w:rFonts w:hint="cs"/>
          <w:rtl/>
        </w:rPr>
        <w:t>ز</w:t>
      </w:r>
      <w:r>
        <w:rPr>
          <w:rtl/>
        </w:rPr>
        <w:t xml:space="preserve"> بين الأحكام </w:t>
      </w:r>
      <w:r>
        <w:rPr>
          <w:rFonts w:hint="cs"/>
          <w:rtl/>
        </w:rPr>
        <w:t xml:space="preserve">القانونية التي </w:t>
      </w:r>
      <w:r>
        <w:rPr>
          <w:rtl/>
        </w:rPr>
        <w:t>تن</w:t>
      </w:r>
      <w:r>
        <w:rPr>
          <w:rtl/>
        </w:rPr>
        <w:t>ط</w:t>
      </w:r>
      <w:r>
        <w:rPr>
          <w:rFonts w:hint="cs"/>
          <w:rtl/>
        </w:rPr>
        <w:t>ب</w:t>
      </w:r>
      <w:r>
        <w:rPr>
          <w:rtl/>
        </w:rPr>
        <w:t xml:space="preserve">ق </w:t>
      </w:r>
      <w:r>
        <w:rPr>
          <w:rFonts w:hint="cs"/>
          <w:rtl/>
        </w:rPr>
        <w:t>عل</w:t>
      </w:r>
      <w:r>
        <w:rPr>
          <w:rtl/>
        </w:rPr>
        <w:t>ى</w:t>
      </w:r>
      <w:r>
        <w:rPr>
          <w:rFonts w:hint="cs"/>
          <w:rtl/>
        </w:rPr>
        <w:t xml:space="preserve"> جن</w:t>
      </w:r>
      <w:r>
        <w:rPr>
          <w:rtl/>
        </w:rPr>
        <w:t>حة</w:t>
      </w:r>
      <w:r>
        <w:rPr>
          <w:rFonts w:hint="cs"/>
          <w:rtl/>
        </w:rPr>
        <w:t xml:space="preserve"> </w:t>
      </w:r>
      <w:r>
        <w:rPr>
          <w:rtl/>
        </w:rPr>
        <w:t>ا</w:t>
      </w:r>
      <w:r>
        <w:rPr>
          <w:rFonts w:hint="cs"/>
          <w:rtl/>
        </w:rPr>
        <w:t>لتس</w:t>
      </w:r>
      <w:r>
        <w:rPr>
          <w:rtl/>
        </w:rPr>
        <w:t>و</w:t>
      </w:r>
      <w:r>
        <w:rPr>
          <w:rFonts w:hint="cs"/>
          <w:rtl/>
        </w:rPr>
        <w:t>ل ل</w:t>
      </w:r>
      <w:r>
        <w:rPr>
          <w:rtl/>
        </w:rPr>
        <w:t>لبا</w:t>
      </w:r>
      <w:r>
        <w:rPr>
          <w:rFonts w:hint="cs"/>
          <w:rtl/>
        </w:rPr>
        <w:t>ل</w:t>
      </w:r>
      <w:r>
        <w:rPr>
          <w:rtl/>
        </w:rPr>
        <w:t>غ</w:t>
      </w:r>
      <w:r>
        <w:rPr>
          <w:rFonts w:hint="cs"/>
          <w:rtl/>
        </w:rPr>
        <w:t>ين</w:t>
      </w:r>
      <w:r>
        <w:rPr>
          <w:rtl/>
        </w:rPr>
        <w:t xml:space="preserve"> وت</w:t>
      </w:r>
      <w:r>
        <w:rPr>
          <w:rFonts w:hint="cs"/>
          <w:rtl/>
        </w:rPr>
        <w:t>ل</w:t>
      </w:r>
      <w:r>
        <w:rPr>
          <w:rtl/>
        </w:rPr>
        <w:t>ك التي</w:t>
      </w:r>
      <w:r>
        <w:rPr>
          <w:rFonts w:hint="cs"/>
          <w:rtl/>
        </w:rPr>
        <w:t xml:space="preserve"> ت</w:t>
      </w:r>
      <w:r>
        <w:rPr>
          <w:rtl/>
        </w:rPr>
        <w:t>نط</w:t>
      </w:r>
      <w:r>
        <w:rPr>
          <w:rFonts w:hint="cs"/>
          <w:rtl/>
        </w:rPr>
        <w:t xml:space="preserve">بق </w:t>
      </w:r>
      <w:r>
        <w:rPr>
          <w:rtl/>
        </w:rPr>
        <w:t>على</w:t>
      </w:r>
      <w:r>
        <w:rPr>
          <w:rFonts w:hint="cs"/>
          <w:rtl/>
        </w:rPr>
        <w:t xml:space="preserve"> </w:t>
      </w:r>
      <w:r>
        <w:rPr>
          <w:rtl/>
        </w:rPr>
        <w:t>ا</w:t>
      </w:r>
      <w:r>
        <w:rPr>
          <w:rFonts w:hint="cs"/>
          <w:rtl/>
        </w:rPr>
        <w:t>لم</w:t>
      </w:r>
      <w:r>
        <w:rPr>
          <w:rtl/>
        </w:rPr>
        <w:t>ت</w:t>
      </w:r>
      <w:r>
        <w:rPr>
          <w:rFonts w:hint="cs"/>
          <w:rtl/>
        </w:rPr>
        <w:t>س</w:t>
      </w:r>
      <w:r>
        <w:rPr>
          <w:rtl/>
        </w:rPr>
        <w:t>ول</w:t>
      </w:r>
      <w:r>
        <w:rPr>
          <w:rFonts w:hint="cs"/>
          <w:rtl/>
        </w:rPr>
        <w:t xml:space="preserve">ين </w:t>
      </w:r>
      <w:r>
        <w:rPr>
          <w:rtl/>
        </w:rPr>
        <w:t>الأطفال</w:t>
      </w:r>
      <w:r>
        <w:rPr>
          <w:rFonts w:hint="cs"/>
          <w:rtl/>
        </w:rPr>
        <w:t>،</w:t>
      </w:r>
      <w:r>
        <w:rPr>
          <w:rtl/>
        </w:rPr>
        <w:t xml:space="preserve"> </w:t>
      </w:r>
      <w:r>
        <w:rPr>
          <w:rFonts w:hint="cs"/>
          <w:rtl/>
        </w:rPr>
        <w:t>حيث</w:t>
      </w:r>
      <w:r>
        <w:rPr>
          <w:rtl/>
        </w:rPr>
        <w:t xml:space="preserve"> ي</w:t>
      </w:r>
      <w:r>
        <w:rPr>
          <w:rFonts w:hint="cs"/>
          <w:rtl/>
        </w:rPr>
        <w:t>نظر إلى تسول البالغين باعت</w:t>
      </w:r>
      <w:r>
        <w:rPr>
          <w:rtl/>
        </w:rPr>
        <w:t>باره</w:t>
      </w:r>
      <w:r>
        <w:rPr>
          <w:rFonts w:hint="cs"/>
          <w:rtl/>
        </w:rPr>
        <w:t xml:space="preserve"> </w:t>
      </w:r>
      <w:r>
        <w:rPr>
          <w:rtl/>
        </w:rPr>
        <w:t>ج</w:t>
      </w:r>
      <w:r>
        <w:rPr>
          <w:rFonts w:hint="cs"/>
          <w:rtl/>
        </w:rPr>
        <w:t>ن</w:t>
      </w:r>
      <w:r>
        <w:rPr>
          <w:rtl/>
        </w:rPr>
        <w:t>ح</w:t>
      </w:r>
      <w:r>
        <w:rPr>
          <w:rFonts w:hint="cs"/>
          <w:rtl/>
        </w:rPr>
        <w:t xml:space="preserve">ة </w:t>
      </w:r>
      <w:r>
        <w:rPr>
          <w:rtl/>
        </w:rPr>
        <w:t>ب</w:t>
      </w:r>
      <w:r>
        <w:rPr>
          <w:rFonts w:hint="cs"/>
          <w:rtl/>
        </w:rPr>
        <w:t>مو</w:t>
      </w:r>
      <w:r>
        <w:rPr>
          <w:rtl/>
        </w:rPr>
        <w:t>ج</w:t>
      </w:r>
      <w:r>
        <w:rPr>
          <w:rFonts w:hint="cs"/>
          <w:rtl/>
        </w:rPr>
        <w:t>ب</w:t>
      </w:r>
      <w:r>
        <w:rPr>
          <w:rtl/>
        </w:rPr>
        <w:t xml:space="preserve"> </w:t>
      </w:r>
      <w:r>
        <w:rPr>
          <w:rFonts w:hint="cs"/>
          <w:rtl/>
        </w:rPr>
        <w:t>ا</w:t>
      </w:r>
      <w:r>
        <w:rPr>
          <w:rtl/>
        </w:rPr>
        <w:t>لما</w:t>
      </w:r>
      <w:r>
        <w:rPr>
          <w:rFonts w:hint="cs"/>
          <w:rtl/>
        </w:rPr>
        <w:t xml:space="preserve">دة 389 من </w:t>
      </w:r>
      <w:r>
        <w:rPr>
          <w:rtl/>
        </w:rPr>
        <w:t>قا</w:t>
      </w:r>
      <w:r>
        <w:rPr>
          <w:rFonts w:hint="cs"/>
          <w:rtl/>
        </w:rPr>
        <w:t>نون</w:t>
      </w:r>
      <w:r>
        <w:rPr>
          <w:rtl/>
        </w:rPr>
        <w:t xml:space="preserve"> ال</w:t>
      </w:r>
      <w:r>
        <w:rPr>
          <w:rFonts w:hint="cs"/>
          <w:rtl/>
        </w:rPr>
        <w:t>ع</w:t>
      </w:r>
      <w:r>
        <w:rPr>
          <w:rtl/>
        </w:rPr>
        <w:t>ق</w:t>
      </w:r>
      <w:r>
        <w:rPr>
          <w:rFonts w:hint="cs"/>
          <w:rtl/>
        </w:rPr>
        <w:t xml:space="preserve">وبات </w:t>
      </w:r>
      <w:r>
        <w:rPr>
          <w:rtl/>
        </w:rPr>
        <w:t>وت</w:t>
      </w:r>
      <w:r>
        <w:rPr>
          <w:rFonts w:hint="cs"/>
          <w:rtl/>
        </w:rPr>
        <w:t>عد</w:t>
      </w:r>
      <w:r>
        <w:rPr>
          <w:rtl/>
        </w:rPr>
        <w:t>يل</w:t>
      </w:r>
      <w:r>
        <w:rPr>
          <w:rFonts w:hint="cs"/>
          <w:rtl/>
        </w:rPr>
        <w:t>ا</w:t>
      </w:r>
      <w:r>
        <w:rPr>
          <w:rtl/>
        </w:rPr>
        <w:t>ت</w:t>
      </w:r>
      <w:r>
        <w:rPr>
          <w:rFonts w:hint="cs"/>
          <w:rtl/>
        </w:rPr>
        <w:t>ه</w:t>
      </w:r>
      <w:r>
        <w:rPr>
          <w:rtl/>
        </w:rPr>
        <w:t xml:space="preserve"> </w:t>
      </w:r>
      <w:r>
        <w:rPr>
          <w:rFonts w:hint="cs"/>
          <w:rtl/>
        </w:rPr>
        <w:t>ر</w:t>
      </w:r>
      <w:r>
        <w:rPr>
          <w:rtl/>
        </w:rPr>
        <w:t xml:space="preserve">قم 16 </w:t>
      </w:r>
      <w:r>
        <w:rPr>
          <w:rFonts w:hint="cs"/>
          <w:rtl/>
        </w:rPr>
        <w:t>لسن</w:t>
      </w:r>
      <w:r>
        <w:rPr>
          <w:rtl/>
        </w:rPr>
        <w:t>ة 1960</w:t>
      </w:r>
      <w:r>
        <w:rPr>
          <w:rFonts w:hint="cs"/>
          <w:rtl/>
        </w:rPr>
        <w:t>،</w:t>
      </w:r>
      <w:r>
        <w:rPr>
          <w:rtl/>
        </w:rPr>
        <w:t xml:space="preserve"> إذ</w:t>
      </w:r>
      <w:r>
        <w:rPr>
          <w:rFonts w:hint="cs"/>
          <w:rtl/>
        </w:rPr>
        <w:t xml:space="preserve"> </w:t>
      </w:r>
      <w:r>
        <w:rPr>
          <w:rtl/>
        </w:rPr>
        <w:t>ن</w:t>
      </w:r>
      <w:r>
        <w:rPr>
          <w:rFonts w:hint="cs"/>
          <w:rtl/>
        </w:rPr>
        <w:t>ص</w:t>
      </w:r>
      <w:r>
        <w:rPr>
          <w:rtl/>
        </w:rPr>
        <w:t>ت</w:t>
      </w:r>
      <w:r>
        <w:rPr>
          <w:rFonts w:hint="cs"/>
          <w:rtl/>
        </w:rPr>
        <w:t xml:space="preserve"> </w:t>
      </w:r>
      <w:r>
        <w:rPr>
          <w:rtl/>
        </w:rPr>
        <w:t>الماد</w:t>
      </w:r>
      <w:r>
        <w:rPr>
          <w:rFonts w:hint="cs"/>
          <w:rtl/>
        </w:rPr>
        <w:t>ة</w:t>
      </w:r>
      <w:r>
        <w:rPr>
          <w:rtl/>
        </w:rPr>
        <w:t xml:space="preserve"> </w:t>
      </w:r>
      <w:r>
        <w:rPr>
          <w:rFonts w:hint="cs"/>
          <w:rtl/>
        </w:rPr>
        <w:t>ا</w:t>
      </w:r>
      <w:r>
        <w:rPr>
          <w:rtl/>
        </w:rPr>
        <w:t>لمشا</w:t>
      </w:r>
      <w:r>
        <w:rPr>
          <w:rFonts w:hint="cs"/>
          <w:rtl/>
        </w:rPr>
        <w:t>ر إل</w:t>
      </w:r>
      <w:r>
        <w:rPr>
          <w:rtl/>
        </w:rPr>
        <w:t xml:space="preserve">يها </w:t>
      </w:r>
      <w:r>
        <w:rPr>
          <w:rFonts w:hint="cs"/>
          <w:rtl/>
        </w:rPr>
        <w:t>ع</w:t>
      </w:r>
      <w:r>
        <w:rPr>
          <w:rtl/>
        </w:rPr>
        <w:t>ل</w:t>
      </w:r>
      <w:r>
        <w:rPr>
          <w:rFonts w:hint="cs"/>
          <w:rtl/>
        </w:rPr>
        <w:t>ى</w:t>
      </w:r>
      <w:r>
        <w:rPr>
          <w:rtl/>
        </w:rPr>
        <w:t xml:space="preserve"> حبس </w:t>
      </w:r>
      <w:r>
        <w:rPr>
          <w:rFonts w:hint="cs"/>
          <w:rtl/>
        </w:rPr>
        <w:t xml:space="preserve">كل </w:t>
      </w:r>
      <w:r>
        <w:rPr>
          <w:rtl/>
        </w:rPr>
        <w:t>م</w:t>
      </w:r>
      <w:r>
        <w:rPr>
          <w:rFonts w:hint="cs"/>
          <w:rtl/>
        </w:rPr>
        <w:t>ن وجد</w:t>
      </w:r>
      <w:r>
        <w:rPr>
          <w:rtl/>
        </w:rPr>
        <w:t xml:space="preserve"> </w:t>
      </w:r>
      <w:r>
        <w:rPr>
          <w:rFonts w:hint="cs"/>
          <w:rtl/>
        </w:rPr>
        <w:t>متجولاً</w:t>
      </w:r>
      <w:r>
        <w:rPr>
          <w:rtl/>
        </w:rPr>
        <w:t xml:space="preserve"> </w:t>
      </w:r>
      <w:r>
        <w:rPr>
          <w:rFonts w:hint="cs"/>
          <w:rtl/>
        </w:rPr>
        <w:t>أو متسو</w:t>
      </w:r>
      <w:r>
        <w:rPr>
          <w:rtl/>
        </w:rPr>
        <w:t>ل</w:t>
      </w:r>
      <w:r>
        <w:rPr>
          <w:rFonts w:hint="cs"/>
          <w:rtl/>
        </w:rPr>
        <w:t xml:space="preserve">اً في </w:t>
      </w:r>
      <w:r>
        <w:rPr>
          <w:rtl/>
        </w:rPr>
        <w:t>م</w:t>
      </w:r>
      <w:r>
        <w:rPr>
          <w:rFonts w:hint="cs"/>
          <w:rtl/>
        </w:rPr>
        <w:t>ح</w:t>
      </w:r>
      <w:r>
        <w:rPr>
          <w:rtl/>
        </w:rPr>
        <w:t>ل</w:t>
      </w:r>
      <w:r>
        <w:rPr>
          <w:rFonts w:hint="cs"/>
          <w:rtl/>
        </w:rPr>
        <w:t xml:space="preserve"> </w:t>
      </w:r>
      <w:r>
        <w:rPr>
          <w:rtl/>
        </w:rPr>
        <w:t>ع</w:t>
      </w:r>
      <w:r>
        <w:rPr>
          <w:rFonts w:hint="cs"/>
          <w:rtl/>
        </w:rPr>
        <w:t>ا</w:t>
      </w:r>
      <w:r>
        <w:rPr>
          <w:rtl/>
        </w:rPr>
        <w:t>م</w:t>
      </w:r>
      <w:r>
        <w:rPr>
          <w:rFonts w:hint="cs"/>
          <w:rtl/>
        </w:rPr>
        <w:t xml:space="preserve"> </w:t>
      </w:r>
      <w:r>
        <w:rPr>
          <w:rtl/>
        </w:rPr>
        <w:t>ل</w:t>
      </w:r>
      <w:r>
        <w:rPr>
          <w:rFonts w:hint="cs"/>
          <w:rtl/>
        </w:rPr>
        <w:t>جمع</w:t>
      </w:r>
      <w:r>
        <w:rPr>
          <w:rtl/>
        </w:rPr>
        <w:t xml:space="preserve"> </w:t>
      </w:r>
      <w:r>
        <w:rPr>
          <w:rFonts w:hint="cs"/>
          <w:rtl/>
        </w:rPr>
        <w:t>صد</w:t>
      </w:r>
      <w:r>
        <w:rPr>
          <w:rtl/>
        </w:rPr>
        <w:t>قة</w:t>
      </w:r>
      <w:r>
        <w:rPr>
          <w:rFonts w:hint="cs"/>
          <w:rtl/>
        </w:rPr>
        <w:t xml:space="preserve"> أو</w:t>
      </w:r>
      <w:r>
        <w:rPr>
          <w:rtl/>
        </w:rPr>
        <w:t xml:space="preserve"> </w:t>
      </w:r>
      <w:r>
        <w:rPr>
          <w:rFonts w:hint="cs"/>
          <w:rtl/>
        </w:rPr>
        <w:t>إحسان ب</w:t>
      </w:r>
      <w:r>
        <w:rPr>
          <w:rtl/>
        </w:rPr>
        <w:t>ا</w:t>
      </w:r>
      <w:r>
        <w:rPr>
          <w:rFonts w:hint="cs"/>
          <w:rtl/>
        </w:rPr>
        <w:t xml:space="preserve">دعاء </w:t>
      </w:r>
      <w:r>
        <w:rPr>
          <w:rtl/>
        </w:rPr>
        <w:t>ك</w:t>
      </w:r>
      <w:r>
        <w:rPr>
          <w:rFonts w:hint="cs"/>
          <w:rtl/>
        </w:rPr>
        <w:t>اذ</w:t>
      </w:r>
      <w:r>
        <w:rPr>
          <w:rtl/>
        </w:rPr>
        <w:t>ب،</w:t>
      </w:r>
      <w:r>
        <w:rPr>
          <w:rFonts w:hint="cs"/>
          <w:rtl/>
        </w:rPr>
        <w:t xml:space="preserve"> أو</w:t>
      </w:r>
      <w:r>
        <w:rPr>
          <w:rtl/>
        </w:rPr>
        <w:t xml:space="preserve"> </w:t>
      </w:r>
      <w:r>
        <w:rPr>
          <w:rFonts w:hint="cs"/>
          <w:rtl/>
        </w:rPr>
        <w:t xml:space="preserve">لغاية </w:t>
      </w:r>
      <w:r>
        <w:rPr>
          <w:rtl/>
        </w:rPr>
        <w:t>غي</w:t>
      </w:r>
      <w:r>
        <w:rPr>
          <w:rFonts w:hint="cs"/>
          <w:rtl/>
        </w:rPr>
        <w:t xml:space="preserve">ر </w:t>
      </w:r>
      <w:r>
        <w:rPr>
          <w:rtl/>
        </w:rPr>
        <w:t>مشروعة</w:t>
      </w:r>
      <w:r>
        <w:rPr>
          <w:rFonts w:hint="cs"/>
          <w:rtl/>
        </w:rPr>
        <w:t xml:space="preserve">. </w:t>
      </w:r>
      <w:r>
        <w:rPr>
          <w:rtl/>
        </w:rPr>
        <w:t>إ</w:t>
      </w:r>
      <w:r>
        <w:rPr>
          <w:rFonts w:hint="cs"/>
          <w:rtl/>
        </w:rPr>
        <w:t>لا</w:t>
      </w:r>
      <w:r>
        <w:rPr>
          <w:rtl/>
        </w:rPr>
        <w:t xml:space="preserve"> أن</w:t>
      </w:r>
      <w:r>
        <w:rPr>
          <w:rFonts w:hint="cs"/>
          <w:rtl/>
        </w:rPr>
        <w:t xml:space="preserve"> الم</w:t>
      </w:r>
      <w:r>
        <w:rPr>
          <w:rtl/>
        </w:rPr>
        <w:t>ادة المذ</w:t>
      </w:r>
      <w:r>
        <w:rPr>
          <w:rFonts w:hint="cs"/>
          <w:rtl/>
        </w:rPr>
        <w:t>كو</w:t>
      </w:r>
      <w:r>
        <w:rPr>
          <w:rtl/>
        </w:rPr>
        <w:t>رة</w:t>
      </w:r>
      <w:r>
        <w:rPr>
          <w:rFonts w:hint="cs"/>
          <w:rtl/>
        </w:rPr>
        <w:t xml:space="preserve"> تخص الراشدين ولا تنطبق على </w:t>
      </w:r>
      <w:r>
        <w:rPr>
          <w:rtl/>
        </w:rPr>
        <w:t>الأطفال.</w:t>
      </w:r>
    </w:p>
    <w:p w:rsidR="00000000" w:rsidRDefault="00913BE8">
      <w:pPr>
        <w:spacing w:before="0" w:line="380" w:lineRule="exact"/>
        <w:ind w:left="1440" w:hanging="720"/>
        <w:jc w:val="both"/>
        <w:rPr>
          <w:rFonts w:hint="cs"/>
        </w:rPr>
      </w:pPr>
      <w:r>
        <w:rPr>
          <w:rFonts w:hint="cs"/>
          <w:rtl/>
        </w:rPr>
        <w:t>-</w:t>
      </w:r>
      <w:r>
        <w:rPr>
          <w:rFonts w:hint="cs"/>
          <w:rtl/>
        </w:rPr>
        <w:tab/>
      </w:r>
      <w:r>
        <w:rPr>
          <w:rtl/>
        </w:rPr>
        <w:t xml:space="preserve">أما فيما يتعلق </w:t>
      </w:r>
      <w:r>
        <w:rPr>
          <w:rFonts w:hint="cs"/>
          <w:rtl/>
        </w:rPr>
        <w:t>ب</w:t>
      </w:r>
      <w:r>
        <w:rPr>
          <w:rtl/>
        </w:rPr>
        <w:t>الأحداث المتسول</w:t>
      </w:r>
      <w:r>
        <w:rPr>
          <w:rFonts w:hint="cs"/>
          <w:rtl/>
        </w:rPr>
        <w:t>ي</w:t>
      </w:r>
      <w:r>
        <w:rPr>
          <w:rtl/>
        </w:rPr>
        <w:t xml:space="preserve">ن، </w:t>
      </w:r>
      <w:r>
        <w:rPr>
          <w:rFonts w:hint="cs"/>
          <w:rtl/>
        </w:rPr>
        <w:t>فقد نص</w:t>
      </w:r>
      <w:r>
        <w:rPr>
          <w:rtl/>
        </w:rPr>
        <w:t xml:space="preserve">ت </w:t>
      </w:r>
      <w:r>
        <w:rPr>
          <w:rFonts w:hint="cs"/>
          <w:rtl/>
        </w:rPr>
        <w:t>الما</w:t>
      </w:r>
      <w:r>
        <w:rPr>
          <w:rtl/>
        </w:rPr>
        <w:t>د</w:t>
      </w:r>
      <w:r>
        <w:rPr>
          <w:rFonts w:hint="cs"/>
          <w:rtl/>
        </w:rPr>
        <w:t xml:space="preserve">ة 31 </w:t>
      </w:r>
      <w:r>
        <w:rPr>
          <w:rtl/>
        </w:rPr>
        <w:t>من</w:t>
      </w:r>
      <w:r>
        <w:rPr>
          <w:rFonts w:hint="cs"/>
          <w:rtl/>
        </w:rPr>
        <w:t xml:space="preserve"> قانون</w:t>
      </w:r>
      <w:r>
        <w:rPr>
          <w:rtl/>
        </w:rPr>
        <w:t xml:space="preserve"> الأحداث</w:t>
      </w:r>
      <w:r>
        <w:rPr>
          <w:rFonts w:hint="cs"/>
          <w:rtl/>
        </w:rPr>
        <w:t xml:space="preserve"> </w:t>
      </w:r>
      <w:r>
        <w:rPr>
          <w:rtl/>
        </w:rPr>
        <w:t>ر</w:t>
      </w:r>
      <w:r>
        <w:rPr>
          <w:rFonts w:hint="cs"/>
          <w:rtl/>
        </w:rPr>
        <w:t>قم 24 لس</w:t>
      </w:r>
      <w:r>
        <w:rPr>
          <w:rtl/>
        </w:rPr>
        <w:t>ن</w:t>
      </w:r>
      <w:r>
        <w:rPr>
          <w:rFonts w:hint="cs"/>
          <w:rtl/>
        </w:rPr>
        <w:t>ة</w:t>
      </w:r>
      <w:r>
        <w:rPr>
          <w:rtl/>
        </w:rPr>
        <w:t xml:space="preserve"> 1968 </w:t>
      </w:r>
      <w:r>
        <w:rPr>
          <w:rFonts w:hint="cs"/>
          <w:rtl/>
        </w:rPr>
        <w:t>وتعديلات</w:t>
      </w:r>
      <w:r>
        <w:rPr>
          <w:rtl/>
        </w:rPr>
        <w:t>ه</w:t>
      </w:r>
      <w:r>
        <w:rPr>
          <w:rFonts w:hint="cs"/>
          <w:rtl/>
        </w:rPr>
        <w:t xml:space="preserve"> (</w:t>
      </w:r>
      <w:r>
        <w:rPr>
          <w:rtl/>
        </w:rPr>
        <w:t>ا</w:t>
      </w:r>
      <w:r>
        <w:rPr>
          <w:rFonts w:hint="cs"/>
          <w:rtl/>
        </w:rPr>
        <w:t>لقانو</w:t>
      </w:r>
      <w:r>
        <w:rPr>
          <w:rtl/>
        </w:rPr>
        <w:t>ن</w:t>
      </w:r>
      <w:r>
        <w:rPr>
          <w:rFonts w:hint="cs"/>
          <w:rtl/>
        </w:rPr>
        <w:t xml:space="preserve"> </w:t>
      </w:r>
      <w:r>
        <w:rPr>
          <w:rtl/>
        </w:rPr>
        <w:t>ا</w:t>
      </w:r>
      <w:r>
        <w:rPr>
          <w:rFonts w:hint="cs"/>
          <w:rtl/>
        </w:rPr>
        <w:t>لمؤقت</w:t>
      </w:r>
      <w:r>
        <w:rPr>
          <w:rtl/>
        </w:rPr>
        <w:t xml:space="preserve"> رقم</w:t>
      </w:r>
      <w:r>
        <w:rPr>
          <w:rFonts w:hint="cs"/>
          <w:rtl/>
        </w:rPr>
        <w:t xml:space="preserve"> 52 لعا</w:t>
      </w:r>
      <w:r>
        <w:rPr>
          <w:rtl/>
        </w:rPr>
        <w:t>م 2002) بأ</w:t>
      </w:r>
      <w:r>
        <w:rPr>
          <w:rFonts w:hint="cs"/>
          <w:rtl/>
        </w:rPr>
        <w:t>نه "ي</w:t>
      </w:r>
      <w:r>
        <w:rPr>
          <w:rtl/>
        </w:rPr>
        <w:t>عتب</w:t>
      </w:r>
      <w:r>
        <w:rPr>
          <w:rFonts w:hint="cs"/>
          <w:rtl/>
        </w:rPr>
        <w:t>ر محت</w:t>
      </w:r>
      <w:r>
        <w:rPr>
          <w:rtl/>
        </w:rPr>
        <w:t>ا</w:t>
      </w:r>
      <w:r>
        <w:rPr>
          <w:rFonts w:hint="cs"/>
          <w:rtl/>
        </w:rPr>
        <w:t>ج</w:t>
      </w:r>
      <w:r>
        <w:rPr>
          <w:rtl/>
        </w:rPr>
        <w:t xml:space="preserve">اً </w:t>
      </w:r>
      <w:r>
        <w:rPr>
          <w:rtl/>
        </w:rPr>
        <w:t xml:space="preserve">إلى </w:t>
      </w:r>
      <w:r>
        <w:rPr>
          <w:rFonts w:hint="cs"/>
          <w:rtl/>
        </w:rPr>
        <w:t>ا</w:t>
      </w:r>
      <w:r>
        <w:rPr>
          <w:rtl/>
        </w:rPr>
        <w:t>لح</w:t>
      </w:r>
      <w:r>
        <w:rPr>
          <w:rFonts w:hint="cs"/>
          <w:rtl/>
        </w:rPr>
        <w:t>ماية أو</w:t>
      </w:r>
      <w:r>
        <w:rPr>
          <w:rtl/>
        </w:rPr>
        <w:t xml:space="preserve"> </w:t>
      </w:r>
      <w:r>
        <w:rPr>
          <w:rFonts w:hint="cs"/>
          <w:rtl/>
        </w:rPr>
        <w:t>الرع</w:t>
      </w:r>
      <w:r>
        <w:rPr>
          <w:rtl/>
        </w:rPr>
        <w:t>ا</w:t>
      </w:r>
      <w:r>
        <w:rPr>
          <w:rFonts w:hint="cs"/>
          <w:rtl/>
        </w:rPr>
        <w:t>ي</w:t>
      </w:r>
      <w:r>
        <w:rPr>
          <w:rtl/>
        </w:rPr>
        <w:t>ة</w:t>
      </w:r>
      <w:r>
        <w:rPr>
          <w:rFonts w:hint="cs"/>
          <w:rtl/>
        </w:rPr>
        <w:t xml:space="preserve"> </w:t>
      </w:r>
      <w:r>
        <w:rPr>
          <w:rtl/>
        </w:rPr>
        <w:t>م</w:t>
      </w:r>
      <w:r>
        <w:rPr>
          <w:rFonts w:hint="cs"/>
          <w:rtl/>
        </w:rPr>
        <w:t>ن</w:t>
      </w:r>
      <w:r>
        <w:rPr>
          <w:rtl/>
        </w:rPr>
        <w:t xml:space="preserve"> </w:t>
      </w:r>
      <w:r>
        <w:rPr>
          <w:rFonts w:hint="cs"/>
          <w:rtl/>
        </w:rPr>
        <w:t>ت</w:t>
      </w:r>
      <w:r>
        <w:rPr>
          <w:rtl/>
        </w:rPr>
        <w:t>ن</w:t>
      </w:r>
      <w:r>
        <w:rPr>
          <w:rFonts w:hint="cs"/>
          <w:rtl/>
        </w:rPr>
        <w:t>ط</w:t>
      </w:r>
      <w:r>
        <w:rPr>
          <w:rtl/>
        </w:rPr>
        <w:t>ب</w:t>
      </w:r>
      <w:r>
        <w:rPr>
          <w:rFonts w:hint="cs"/>
          <w:rtl/>
        </w:rPr>
        <w:t>ق ع</w:t>
      </w:r>
      <w:r>
        <w:rPr>
          <w:rtl/>
        </w:rPr>
        <w:t>ل</w:t>
      </w:r>
      <w:r>
        <w:rPr>
          <w:rFonts w:hint="cs"/>
          <w:rtl/>
        </w:rPr>
        <w:t>يه</w:t>
      </w:r>
      <w:r>
        <w:rPr>
          <w:rtl/>
        </w:rPr>
        <w:t xml:space="preserve"> </w:t>
      </w:r>
      <w:r>
        <w:rPr>
          <w:rFonts w:hint="cs"/>
          <w:rtl/>
        </w:rPr>
        <w:t xml:space="preserve">أي </w:t>
      </w:r>
      <w:r>
        <w:rPr>
          <w:rtl/>
        </w:rPr>
        <w:t xml:space="preserve">من </w:t>
      </w:r>
      <w:r>
        <w:rPr>
          <w:rFonts w:hint="cs"/>
          <w:rtl/>
        </w:rPr>
        <w:t>الح</w:t>
      </w:r>
      <w:r>
        <w:rPr>
          <w:rtl/>
        </w:rPr>
        <w:t>الا</w:t>
      </w:r>
      <w:r>
        <w:rPr>
          <w:rFonts w:hint="cs"/>
          <w:rtl/>
        </w:rPr>
        <w:t>ت</w:t>
      </w:r>
      <w:r>
        <w:rPr>
          <w:rtl/>
        </w:rPr>
        <w:t xml:space="preserve"> </w:t>
      </w:r>
      <w:r>
        <w:rPr>
          <w:rFonts w:hint="cs"/>
          <w:rtl/>
        </w:rPr>
        <w:t>ال</w:t>
      </w:r>
      <w:r>
        <w:rPr>
          <w:rtl/>
        </w:rPr>
        <w:t>تا</w:t>
      </w:r>
      <w:r>
        <w:rPr>
          <w:rFonts w:hint="cs"/>
          <w:rtl/>
        </w:rPr>
        <w:t>لي</w:t>
      </w:r>
      <w:r>
        <w:rPr>
          <w:rtl/>
        </w:rPr>
        <w:t>ة</w:t>
      </w:r>
      <w:r>
        <w:rPr>
          <w:rFonts w:hint="cs"/>
          <w:rtl/>
        </w:rPr>
        <w:t>"</w:t>
      </w:r>
      <w:r>
        <w:rPr>
          <w:rtl/>
        </w:rPr>
        <w:t>:</w:t>
      </w:r>
    </w:p>
    <w:p w:rsidR="00000000" w:rsidRDefault="00913BE8">
      <w:pPr>
        <w:spacing w:before="0" w:line="380" w:lineRule="exact"/>
        <w:jc w:val="both"/>
        <w:rPr>
          <w:rFonts w:hint="cs"/>
          <w:rtl/>
        </w:rPr>
      </w:pPr>
      <w:r>
        <w:rPr>
          <w:rFonts w:hint="cs"/>
          <w:rtl/>
        </w:rPr>
        <w:tab/>
      </w:r>
      <w:r>
        <w:rPr>
          <w:rFonts w:hint="cs"/>
          <w:rtl/>
        </w:rPr>
        <w:tab/>
        <w:t>•</w:t>
      </w:r>
      <w:r>
        <w:rPr>
          <w:rFonts w:hint="cs"/>
          <w:rtl/>
        </w:rPr>
        <w:tab/>
      </w:r>
      <w:r>
        <w:rPr>
          <w:rtl/>
        </w:rPr>
        <w:t>من</w:t>
      </w:r>
      <w:r>
        <w:rPr>
          <w:rFonts w:hint="cs"/>
          <w:rtl/>
        </w:rPr>
        <w:t xml:space="preserve"> لم يكن له عمل</w:t>
      </w:r>
      <w:r>
        <w:rPr>
          <w:rtl/>
        </w:rPr>
        <w:t xml:space="preserve"> مستقر أو ك</w:t>
      </w:r>
      <w:r>
        <w:rPr>
          <w:rFonts w:hint="cs"/>
          <w:rtl/>
        </w:rPr>
        <w:t>ان يبيت عاد</w:t>
      </w:r>
      <w:r>
        <w:rPr>
          <w:rtl/>
        </w:rPr>
        <w:t>ة</w:t>
      </w:r>
      <w:r>
        <w:rPr>
          <w:rFonts w:hint="cs"/>
          <w:rtl/>
        </w:rPr>
        <w:t xml:space="preserve"> </w:t>
      </w:r>
      <w:r>
        <w:rPr>
          <w:rtl/>
        </w:rPr>
        <w:t>ف</w:t>
      </w:r>
      <w:r>
        <w:rPr>
          <w:rFonts w:hint="cs"/>
          <w:rtl/>
        </w:rPr>
        <w:t>ي</w:t>
      </w:r>
      <w:r>
        <w:rPr>
          <w:rtl/>
        </w:rPr>
        <w:t xml:space="preserve"> </w:t>
      </w:r>
      <w:r>
        <w:rPr>
          <w:rFonts w:hint="cs"/>
          <w:rtl/>
        </w:rPr>
        <w:t>ا</w:t>
      </w:r>
      <w:r>
        <w:rPr>
          <w:rtl/>
        </w:rPr>
        <w:t>ل</w:t>
      </w:r>
      <w:r>
        <w:rPr>
          <w:rFonts w:hint="cs"/>
          <w:rtl/>
        </w:rPr>
        <w:t>طرقات (ا</w:t>
      </w:r>
      <w:r>
        <w:rPr>
          <w:rtl/>
        </w:rPr>
        <w:t>ل</w:t>
      </w:r>
      <w:r>
        <w:rPr>
          <w:rFonts w:hint="cs"/>
          <w:rtl/>
        </w:rPr>
        <w:t>ما</w:t>
      </w:r>
      <w:r>
        <w:rPr>
          <w:rtl/>
        </w:rPr>
        <w:t>د</w:t>
      </w:r>
      <w:r>
        <w:rPr>
          <w:rFonts w:hint="cs"/>
          <w:rtl/>
        </w:rPr>
        <w:t>ة 3/31).</w:t>
      </w:r>
    </w:p>
    <w:p w:rsidR="00000000" w:rsidRDefault="00913BE8">
      <w:pPr>
        <w:spacing w:before="0" w:line="380" w:lineRule="exact"/>
        <w:jc w:val="both"/>
        <w:rPr>
          <w:rFonts w:hint="cs"/>
        </w:rPr>
      </w:pPr>
      <w:r>
        <w:rPr>
          <w:rFonts w:hint="cs"/>
          <w:rtl/>
        </w:rPr>
        <w:tab/>
      </w:r>
      <w:r>
        <w:rPr>
          <w:rFonts w:hint="cs"/>
          <w:rtl/>
        </w:rPr>
        <w:tab/>
        <w:t>•</w:t>
      </w:r>
      <w:r>
        <w:rPr>
          <w:rFonts w:hint="cs"/>
          <w:rtl/>
        </w:rPr>
        <w:tab/>
      </w:r>
      <w:r>
        <w:rPr>
          <w:rtl/>
        </w:rPr>
        <w:t xml:space="preserve">من كان </w:t>
      </w:r>
      <w:r>
        <w:rPr>
          <w:rFonts w:hint="cs"/>
          <w:rtl/>
        </w:rPr>
        <w:t>يستج</w:t>
      </w:r>
      <w:r>
        <w:rPr>
          <w:rtl/>
        </w:rPr>
        <w:t>دي و</w:t>
      </w:r>
      <w:r>
        <w:rPr>
          <w:rFonts w:hint="cs"/>
          <w:rtl/>
        </w:rPr>
        <w:t>لو ت</w:t>
      </w:r>
      <w:r>
        <w:rPr>
          <w:rtl/>
        </w:rPr>
        <w:t>س</w:t>
      </w:r>
      <w:r>
        <w:rPr>
          <w:rFonts w:hint="cs"/>
          <w:rtl/>
        </w:rPr>
        <w:t>تر</w:t>
      </w:r>
      <w:r>
        <w:rPr>
          <w:rtl/>
        </w:rPr>
        <w:t xml:space="preserve"> ع</w:t>
      </w:r>
      <w:r>
        <w:rPr>
          <w:rFonts w:hint="cs"/>
          <w:rtl/>
        </w:rPr>
        <w:t xml:space="preserve">لى </w:t>
      </w:r>
      <w:r>
        <w:rPr>
          <w:rtl/>
        </w:rPr>
        <w:t>ذ</w:t>
      </w:r>
      <w:r>
        <w:rPr>
          <w:rFonts w:hint="cs"/>
          <w:rtl/>
        </w:rPr>
        <w:t>ل</w:t>
      </w:r>
      <w:r>
        <w:rPr>
          <w:rtl/>
        </w:rPr>
        <w:t xml:space="preserve">ك </w:t>
      </w:r>
      <w:r>
        <w:rPr>
          <w:rFonts w:hint="cs"/>
          <w:rtl/>
        </w:rPr>
        <w:t>بأي وسي</w:t>
      </w:r>
      <w:r>
        <w:rPr>
          <w:rtl/>
        </w:rPr>
        <w:t>لة من</w:t>
      </w:r>
      <w:r>
        <w:rPr>
          <w:rFonts w:hint="cs"/>
          <w:rtl/>
        </w:rPr>
        <w:t xml:space="preserve"> </w:t>
      </w:r>
      <w:r>
        <w:rPr>
          <w:rtl/>
        </w:rPr>
        <w:t>الوس</w:t>
      </w:r>
      <w:r>
        <w:rPr>
          <w:rFonts w:hint="cs"/>
          <w:rtl/>
        </w:rPr>
        <w:t>ائل (</w:t>
      </w:r>
      <w:r>
        <w:rPr>
          <w:rtl/>
        </w:rPr>
        <w:t>ا</w:t>
      </w:r>
      <w:r>
        <w:rPr>
          <w:rFonts w:hint="cs"/>
          <w:rtl/>
        </w:rPr>
        <w:t>لم</w:t>
      </w:r>
      <w:r>
        <w:rPr>
          <w:rtl/>
        </w:rPr>
        <w:t>ادة</w:t>
      </w:r>
      <w:r>
        <w:rPr>
          <w:rFonts w:hint="cs"/>
          <w:rtl/>
        </w:rPr>
        <w:t xml:space="preserve"> 7/31).</w:t>
      </w:r>
    </w:p>
    <w:p w:rsidR="00000000" w:rsidRDefault="00913BE8">
      <w:pPr>
        <w:spacing w:before="0" w:line="380" w:lineRule="exact"/>
        <w:ind w:left="1440" w:hanging="720"/>
        <w:jc w:val="both"/>
        <w:rPr>
          <w:rFonts w:hint="cs"/>
        </w:rPr>
      </w:pPr>
      <w:r>
        <w:rPr>
          <w:rFonts w:hint="cs"/>
          <w:rtl/>
        </w:rPr>
        <w:t>-</w:t>
      </w:r>
      <w:r>
        <w:rPr>
          <w:rFonts w:hint="cs"/>
          <w:rtl/>
        </w:rPr>
        <w:tab/>
        <w:t xml:space="preserve">أشارت المواد 31، و32، و33، و34 من قانون الأحداث رقم </w:t>
      </w:r>
      <w:r>
        <w:rPr>
          <w:rFonts w:hint="cs"/>
          <w:rtl/>
        </w:rPr>
        <w:t>24 لسنة 1968 وتعديلاته إلى حالات الأطفال الذين يعتبرون محتاجين للحماية والرعاية والإجراءات الاجتماعية والقانونية للتعامل معهم.</w:t>
      </w:r>
      <w:r>
        <w:rPr>
          <w:rtl/>
        </w:rPr>
        <w:t xml:space="preserve"> </w:t>
      </w:r>
      <w:r>
        <w:rPr>
          <w:rFonts w:hint="cs"/>
          <w:rtl/>
        </w:rPr>
        <w:t>وإ</w:t>
      </w:r>
      <w:r>
        <w:rPr>
          <w:rtl/>
        </w:rPr>
        <w:t>ذا قرر</w:t>
      </w:r>
      <w:r>
        <w:rPr>
          <w:rFonts w:hint="cs"/>
          <w:rtl/>
        </w:rPr>
        <w:t xml:space="preserve"> </w:t>
      </w:r>
      <w:r>
        <w:rPr>
          <w:rtl/>
        </w:rPr>
        <w:t>قاضي الأحداث</w:t>
      </w:r>
      <w:r>
        <w:rPr>
          <w:rFonts w:hint="cs"/>
          <w:rtl/>
        </w:rPr>
        <w:t xml:space="preserve"> </w:t>
      </w:r>
      <w:r>
        <w:rPr>
          <w:rtl/>
        </w:rPr>
        <w:t>حاج</w:t>
      </w:r>
      <w:r>
        <w:rPr>
          <w:rFonts w:hint="cs"/>
          <w:rtl/>
        </w:rPr>
        <w:t>ة</w:t>
      </w:r>
      <w:r>
        <w:rPr>
          <w:rtl/>
        </w:rPr>
        <w:t xml:space="preserve"> الط</w:t>
      </w:r>
      <w:r>
        <w:rPr>
          <w:rFonts w:hint="cs"/>
          <w:rtl/>
        </w:rPr>
        <w:t>فل</w:t>
      </w:r>
      <w:r>
        <w:rPr>
          <w:rtl/>
        </w:rPr>
        <w:t xml:space="preserve"> </w:t>
      </w:r>
      <w:r>
        <w:rPr>
          <w:rFonts w:hint="cs"/>
          <w:rtl/>
        </w:rPr>
        <w:t>إلى</w:t>
      </w:r>
      <w:r>
        <w:rPr>
          <w:rtl/>
        </w:rPr>
        <w:t xml:space="preserve"> ال</w:t>
      </w:r>
      <w:r>
        <w:rPr>
          <w:rFonts w:hint="cs"/>
          <w:rtl/>
        </w:rPr>
        <w:t>حما</w:t>
      </w:r>
      <w:r>
        <w:rPr>
          <w:rtl/>
        </w:rPr>
        <w:t>ية وال</w:t>
      </w:r>
      <w:r>
        <w:rPr>
          <w:rFonts w:hint="cs"/>
          <w:rtl/>
        </w:rPr>
        <w:t xml:space="preserve">رعاية، </w:t>
      </w:r>
      <w:r>
        <w:rPr>
          <w:rtl/>
        </w:rPr>
        <w:t>ي</w:t>
      </w:r>
      <w:r>
        <w:rPr>
          <w:rFonts w:hint="cs"/>
          <w:rtl/>
        </w:rPr>
        <w:t>تم إدخا</w:t>
      </w:r>
      <w:r>
        <w:rPr>
          <w:rtl/>
        </w:rPr>
        <w:t>له</w:t>
      </w:r>
      <w:r>
        <w:rPr>
          <w:rFonts w:hint="cs"/>
          <w:rtl/>
        </w:rPr>
        <w:t xml:space="preserve"> إلى</w:t>
      </w:r>
      <w:r>
        <w:rPr>
          <w:rtl/>
        </w:rPr>
        <w:t xml:space="preserve"> </w:t>
      </w:r>
      <w:r>
        <w:rPr>
          <w:rFonts w:hint="cs"/>
          <w:rtl/>
        </w:rPr>
        <w:t>مر</w:t>
      </w:r>
      <w:r>
        <w:rPr>
          <w:rtl/>
        </w:rPr>
        <w:t>كز</w:t>
      </w:r>
      <w:r>
        <w:rPr>
          <w:rFonts w:hint="cs"/>
          <w:rtl/>
        </w:rPr>
        <w:t xml:space="preserve"> الإيواء حسب ف</w:t>
      </w:r>
      <w:r>
        <w:rPr>
          <w:rtl/>
        </w:rPr>
        <w:t>ئ</w:t>
      </w:r>
      <w:r>
        <w:rPr>
          <w:rFonts w:hint="cs"/>
          <w:rtl/>
        </w:rPr>
        <w:t xml:space="preserve">ته </w:t>
      </w:r>
      <w:r>
        <w:rPr>
          <w:rtl/>
        </w:rPr>
        <w:t>ال</w:t>
      </w:r>
      <w:r>
        <w:rPr>
          <w:rFonts w:hint="cs"/>
          <w:rtl/>
        </w:rPr>
        <w:t>عم</w:t>
      </w:r>
      <w:r>
        <w:rPr>
          <w:rtl/>
        </w:rPr>
        <w:t>ري</w:t>
      </w:r>
      <w:r>
        <w:rPr>
          <w:rFonts w:hint="cs"/>
          <w:rtl/>
        </w:rPr>
        <w:t>ة،</w:t>
      </w:r>
      <w:r>
        <w:rPr>
          <w:rtl/>
        </w:rPr>
        <w:t xml:space="preserve"> كنو</w:t>
      </w:r>
      <w:r>
        <w:rPr>
          <w:rFonts w:hint="cs"/>
          <w:rtl/>
        </w:rPr>
        <w:t xml:space="preserve">ع </w:t>
      </w:r>
      <w:r>
        <w:rPr>
          <w:rtl/>
        </w:rPr>
        <w:t>من</w:t>
      </w:r>
      <w:r>
        <w:rPr>
          <w:rFonts w:hint="cs"/>
          <w:rtl/>
        </w:rPr>
        <w:t xml:space="preserve"> </w:t>
      </w:r>
      <w:r>
        <w:rPr>
          <w:rtl/>
        </w:rPr>
        <w:t>تدا</w:t>
      </w:r>
      <w:r>
        <w:rPr>
          <w:rFonts w:hint="cs"/>
          <w:rtl/>
        </w:rPr>
        <w:t>ب</w:t>
      </w:r>
      <w:r>
        <w:rPr>
          <w:rtl/>
        </w:rPr>
        <w:t>ير</w:t>
      </w:r>
      <w:r>
        <w:rPr>
          <w:rFonts w:hint="cs"/>
          <w:rtl/>
        </w:rPr>
        <w:t xml:space="preserve"> ا</w:t>
      </w:r>
      <w:r>
        <w:rPr>
          <w:rtl/>
        </w:rPr>
        <w:t>لح</w:t>
      </w:r>
      <w:r>
        <w:rPr>
          <w:rFonts w:hint="cs"/>
          <w:rtl/>
        </w:rPr>
        <w:t>م</w:t>
      </w:r>
      <w:r>
        <w:rPr>
          <w:rtl/>
        </w:rPr>
        <w:t xml:space="preserve">اية وليس </w:t>
      </w:r>
      <w:r>
        <w:rPr>
          <w:rtl/>
        </w:rPr>
        <w:t>ال</w:t>
      </w:r>
      <w:r>
        <w:rPr>
          <w:rFonts w:hint="cs"/>
          <w:rtl/>
        </w:rPr>
        <w:t>عقو</w:t>
      </w:r>
      <w:r>
        <w:rPr>
          <w:rtl/>
        </w:rPr>
        <w:t>ب</w:t>
      </w:r>
      <w:r>
        <w:rPr>
          <w:rFonts w:hint="cs"/>
          <w:rtl/>
        </w:rPr>
        <w:t xml:space="preserve">ة، </w:t>
      </w:r>
      <w:r>
        <w:rPr>
          <w:rtl/>
        </w:rPr>
        <w:t>وذلك</w:t>
      </w:r>
      <w:r>
        <w:rPr>
          <w:rFonts w:hint="cs"/>
          <w:rtl/>
        </w:rPr>
        <w:t xml:space="preserve"> ف</w:t>
      </w:r>
      <w:r>
        <w:rPr>
          <w:rtl/>
        </w:rPr>
        <w:t xml:space="preserve">ي </w:t>
      </w:r>
      <w:r>
        <w:rPr>
          <w:rFonts w:hint="cs"/>
          <w:rtl/>
        </w:rPr>
        <w:t>ح</w:t>
      </w:r>
      <w:r>
        <w:rPr>
          <w:rtl/>
        </w:rPr>
        <w:t>ال</w:t>
      </w:r>
      <w:r>
        <w:rPr>
          <w:rFonts w:hint="cs"/>
          <w:rtl/>
        </w:rPr>
        <w:t xml:space="preserve"> </w:t>
      </w:r>
      <w:r>
        <w:rPr>
          <w:rtl/>
        </w:rPr>
        <w:t>أن الأسرة</w:t>
      </w:r>
      <w:r>
        <w:rPr>
          <w:rFonts w:hint="cs"/>
          <w:rtl/>
        </w:rPr>
        <w:t xml:space="preserve"> غير</w:t>
      </w:r>
      <w:r>
        <w:rPr>
          <w:rtl/>
        </w:rPr>
        <w:t xml:space="preserve"> م</w:t>
      </w:r>
      <w:r>
        <w:rPr>
          <w:rFonts w:hint="cs"/>
          <w:rtl/>
        </w:rPr>
        <w:t>ؤهلة، ولا تصل</w:t>
      </w:r>
      <w:r>
        <w:rPr>
          <w:rtl/>
        </w:rPr>
        <w:t>ح</w:t>
      </w:r>
      <w:r>
        <w:rPr>
          <w:rFonts w:hint="cs"/>
          <w:rtl/>
        </w:rPr>
        <w:t xml:space="preserve"> لر</w:t>
      </w:r>
      <w:r>
        <w:rPr>
          <w:rtl/>
        </w:rPr>
        <w:t>ع</w:t>
      </w:r>
      <w:r>
        <w:rPr>
          <w:rFonts w:hint="cs"/>
          <w:rtl/>
        </w:rPr>
        <w:t>ايته والا</w:t>
      </w:r>
      <w:r>
        <w:rPr>
          <w:rtl/>
        </w:rPr>
        <w:t>ع</w:t>
      </w:r>
      <w:r>
        <w:rPr>
          <w:rFonts w:hint="cs"/>
          <w:rtl/>
        </w:rPr>
        <w:t>ت</w:t>
      </w:r>
      <w:r>
        <w:rPr>
          <w:rtl/>
        </w:rPr>
        <w:t>ن</w:t>
      </w:r>
      <w:r>
        <w:rPr>
          <w:rFonts w:hint="cs"/>
          <w:rtl/>
        </w:rPr>
        <w:t>ا</w:t>
      </w:r>
      <w:r>
        <w:rPr>
          <w:rtl/>
        </w:rPr>
        <w:t>ء</w:t>
      </w:r>
      <w:r>
        <w:rPr>
          <w:rFonts w:hint="cs"/>
          <w:rtl/>
        </w:rPr>
        <w:t xml:space="preserve"> </w:t>
      </w:r>
      <w:r>
        <w:rPr>
          <w:rtl/>
        </w:rPr>
        <w:t>ب</w:t>
      </w:r>
      <w:r>
        <w:rPr>
          <w:rFonts w:hint="cs"/>
          <w:rtl/>
        </w:rPr>
        <w:t>ه.</w:t>
      </w:r>
    </w:p>
    <w:p w:rsidR="00000000" w:rsidRDefault="00913BE8">
      <w:pPr>
        <w:spacing w:before="0" w:line="380" w:lineRule="exact"/>
        <w:ind w:left="1440" w:hanging="720"/>
        <w:jc w:val="both"/>
        <w:rPr>
          <w:rtl/>
        </w:rPr>
      </w:pPr>
      <w:r>
        <w:rPr>
          <w:rFonts w:hint="cs"/>
          <w:rtl/>
        </w:rPr>
        <w:t>-</w:t>
      </w:r>
      <w:r>
        <w:rPr>
          <w:rFonts w:hint="cs"/>
          <w:rtl/>
        </w:rPr>
        <w:tab/>
        <w:t xml:space="preserve">لا </w:t>
      </w:r>
      <w:r>
        <w:rPr>
          <w:rtl/>
        </w:rPr>
        <w:t>يعتبر</w:t>
      </w:r>
      <w:r>
        <w:rPr>
          <w:rFonts w:hint="cs"/>
          <w:rtl/>
        </w:rPr>
        <w:t xml:space="preserve"> ا</w:t>
      </w:r>
      <w:r>
        <w:rPr>
          <w:rtl/>
        </w:rPr>
        <w:t>ل</w:t>
      </w:r>
      <w:r>
        <w:rPr>
          <w:rFonts w:hint="cs"/>
          <w:rtl/>
        </w:rPr>
        <w:t>حدث بموجب المادة 31 متهماً ب</w:t>
      </w:r>
      <w:r>
        <w:rPr>
          <w:rtl/>
        </w:rPr>
        <w:t>ل</w:t>
      </w:r>
      <w:r>
        <w:rPr>
          <w:rFonts w:hint="cs"/>
          <w:rtl/>
        </w:rPr>
        <w:t xml:space="preserve"> "مح</w:t>
      </w:r>
      <w:r>
        <w:rPr>
          <w:rtl/>
        </w:rPr>
        <w:t>تا</w:t>
      </w:r>
      <w:r>
        <w:rPr>
          <w:rFonts w:hint="cs"/>
          <w:rtl/>
        </w:rPr>
        <w:t>ج</w:t>
      </w:r>
      <w:r>
        <w:rPr>
          <w:rtl/>
        </w:rPr>
        <w:t>ا</w:t>
      </w:r>
      <w:r>
        <w:rPr>
          <w:rFonts w:hint="cs"/>
          <w:rtl/>
        </w:rPr>
        <w:t>ً</w:t>
      </w:r>
      <w:r>
        <w:rPr>
          <w:rtl/>
        </w:rPr>
        <w:t xml:space="preserve"> </w:t>
      </w:r>
      <w:r>
        <w:rPr>
          <w:rFonts w:hint="cs"/>
          <w:rtl/>
        </w:rPr>
        <w:t>إلى ا</w:t>
      </w:r>
      <w:r>
        <w:rPr>
          <w:rtl/>
        </w:rPr>
        <w:t>ل</w:t>
      </w:r>
      <w:r>
        <w:rPr>
          <w:rFonts w:hint="cs"/>
          <w:rtl/>
        </w:rPr>
        <w:t>رعا</w:t>
      </w:r>
      <w:r>
        <w:rPr>
          <w:rtl/>
        </w:rPr>
        <w:t>ي</w:t>
      </w:r>
      <w:r>
        <w:rPr>
          <w:rFonts w:hint="cs"/>
          <w:rtl/>
        </w:rPr>
        <w:t>ة أ</w:t>
      </w:r>
      <w:r>
        <w:rPr>
          <w:rtl/>
        </w:rPr>
        <w:t>و</w:t>
      </w:r>
      <w:r>
        <w:rPr>
          <w:rFonts w:hint="cs"/>
          <w:rtl/>
        </w:rPr>
        <w:t xml:space="preserve"> الح</w:t>
      </w:r>
      <w:r>
        <w:rPr>
          <w:rtl/>
        </w:rPr>
        <w:t>ماي</w:t>
      </w:r>
      <w:r>
        <w:rPr>
          <w:rFonts w:hint="cs"/>
          <w:rtl/>
        </w:rPr>
        <w:t>ة"،</w:t>
      </w:r>
      <w:r>
        <w:rPr>
          <w:rtl/>
        </w:rPr>
        <w:t xml:space="preserve"> و</w:t>
      </w:r>
      <w:r>
        <w:rPr>
          <w:rFonts w:hint="cs"/>
          <w:rtl/>
        </w:rPr>
        <w:t>ما</w:t>
      </w:r>
      <w:r>
        <w:rPr>
          <w:rtl/>
        </w:rPr>
        <w:t xml:space="preserve"> </w:t>
      </w:r>
      <w:r>
        <w:rPr>
          <w:rFonts w:hint="cs"/>
          <w:rtl/>
        </w:rPr>
        <w:t>يتخ</w:t>
      </w:r>
      <w:r>
        <w:rPr>
          <w:rtl/>
        </w:rPr>
        <w:t>ذ</w:t>
      </w:r>
      <w:r>
        <w:rPr>
          <w:rFonts w:hint="cs"/>
          <w:rtl/>
        </w:rPr>
        <w:t xml:space="preserve"> ب</w:t>
      </w:r>
      <w:r>
        <w:rPr>
          <w:rtl/>
        </w:rPr>
        <w:t>شأنه من تد</w:t>
      </w:r>
      <w:r>
        <w:rPr>
          <w:rFonts w:hint="cs"/>
          <w:rtl/>
        </w:rPr>
        <w:t xml:space="preserve">ابير </w:t>
      </w:r>
      <w:r>
        <w:rPr>
          <w:rtl/>
        </w:rPr>
        <w:t>يدخل</w:t>
      </w:r>
      <w:r>
        <w:rPr>
          <w:rFonts w:hint="cs"/>
          <w:rtl/>
        </w:rPr>
        <w:t xml:space="preserve"> </w:t>
      </w:r>
      <w:r>
        <w:rPr>
          <w:rtl/>
        </w:rPr>
        <w:t>ف</w:t>
      </w:r>
      <w:r>
        <w:rPr>
          <w:rFonts w:hint="cs"/>
          <w:rtl/>
        </w:rPr>
        <w:t xml:space="preserve">ي </w:t>
      </w:r>
      <w:r>
        <w:rPr>
          <w:rtl/>
        </w:rPr>
        <w:t>ب</w:t>
      </w:r>
      <w:r>
        <w:rPr>
          <w:rFonts w:hint="cs"/>
          <w:rtl/>
        </w:rPr>
        <w:t xml:space="preserve">اب الرعاية </w:t>
      </w:r>
      <w:r>
        <w:rPr>
          <w:rtl/>
        </w:rPr>
        <w:t>وال</w:t>
      </w:r>
      <w:r>
        <w:rPr>
          <w:rFonts w:hint="cs"/>
          <w:rtl/>
        </w:rPr>
        <w:t>حم</w:t>
      </w:r>
      <w:r>
        <w:rPr>
          <w:rtl/>
        </w:rPr>
        <w:t>اية</w:t>
      </w:r>
      <w:r>
        <w:rPr>
          <w:rFonts w:hint="cs"/>
          <w:rtl/>
        </w:rPr>
        <w:t xml:space="preserve"> وليس في باب العقوبات،</w:t>
      </w:r>
      <w:r>
        <w:rPr>
          <w:rtl/>
        </w:rPr>
        <w:t xml:space="preserve"> </w:t>
      </w:r>
      <w:r>
        <w:rPr>
          <w:rFonts w:hint="cs"/>
          <w:rtl/>
        </w:rPr>
        <w:t xml:space="preserve">لذا </w:t>
      </w:r>
      <w:r>
        <w:rPr>
          <w:rtl/>
        </w:rPr>
        <w:t>يت</w:t>
      </w:r>
      <w:r>
        <w:rPr>
          <w:rFonts w:hint="cs"/>
          <w:rtl/>
        </w:rPr>
        <w:t>م الاحتفا</w:t>
      </w:r>
      <w:r>
        <w:rPr>
          <w:rtl/>
        </w:rPr>
        <w:t>ظ</w:t>
      </w:r>
      <w:r>
        <w:rPr>
          <w:rFonts w:hint="cs"/>
          <w:rtl/>
        </w:rPr>
        <w:t xml:space="preserve"> ب</w:t>
      </w:r>
      <w:r>
        <w:rPr>
          <w:rtl/>
        </w:rPr>
        <w:t>الأطفال</w:t>
      </w:r>
      <w:r>
        <w:rPr>
          <w:rFonts w:hint="cs"/>
          <w:rtl/>
        </w:rPr>
        <w:t xml:space="preserve"> الم</w:t>
      </w:r>
      <w:r>
        <w:rPr>
          <w:rtl/>
        </w:rPr>
        <w:t>ت</w:t>
      </w:r>
      <w:r>
        <w:rPr>
          <w:rtl/>
        </w:rPr>
        <w:t>س</w:t>
      </w:r>
      <w:r>
        <w:rPr>
          <w:rFonts w:hint="cs"/>
          <w:rtl/>
        </w:rPr>
        <w:t>ولي</w:t>
      </w:r>
      <w:r>
        <w:rPr>
          <w:rtl/>
        </w:rPr>
        <w:t xml:space="preserve">ن </w:t>
      </w:r>
      <w:r>
        <w:rPr>
          <w:rFonts w:hint="cs"/>
          <w:rtl/>
        </w:rPr>
        <w:t xml:space="preserve">في </w:t>
      </w:r>
      <w:r>
        <w:rPr>
          <w:rtl/>
        </w:rPr>
        <w:t>ال</w:t>
      </w:r>
      <w:r>
        <w:rPr>
          <w:rFonts w:hint="cs"/>
          <w:rtl/>
        </w:rPr>
        <w:t>شو</w:t>
      </w:r>
      <w:r>
        <w:rPr>
          <w:rtl/>
        </w:rPr>
        <w:t>ار</w:t>
      </w:r>
      <w:r>
        <w:rPr>
          <w:rFonts w:hint="cs"/>
          <w:rtl/>
        </w:rPr>
        <w:t>ع لغ</w:t>
      </w:r>
      <w:r>
        <w:rPr>
          <w:rtl/>
        </w:rPr>
        <w:t>ا</w:t>
      </w:r>
      <w:r>
        <w:rPr>
          <w:rFonts w:hint="cs"/>
          <w:rtl/>
        </w:rPr>
        <w:t xml:space="preserve">يات </w:t>
      </w:r>
      <w:r>
        <w:rPr>
          <w:rtl/>
        </w:rPr>
        <w:t>ا</w:t>
      </w:r>
      <w:r>
        <w:rPr>
          <w:rFonts w:hint="cs"/>
          <w:rtl/>
        </w:rPr>
        <w:t>لح</w:t>
      </w:r>
      <w:r>
        <w:rPr>
          <w:rtl/>
        </w:rPr>
        <w:t>م</w:t>
      </w:r>
      <w:r>
        <w:rPr>
          <w:rFonts w:hint="cs"/>
          <w:rtl/>
        </w:rPr>
        <w:t>ا</w:t>
      </w:r>
      <w:r>
        <w:rPr>
          <w:rtl/>
        </w:rPr>
        <w:t>ية،</w:t>
      </w:r>
      <w:r>
        <w:rPr>
          <w:rFonts w:hint="cs"/>
          <w:rtl/>
        </w:rPr>
        <w:t xml:space="preserve"> </w:t>
      </w:r>
      <w:r>
        <w:rPr>
          <w:rtl/>
        </w:rPr>
        <w:t>و</w:t>
      </w:r>
      <w:r>
        <w:rPr>
          <w:rFonts w:hint="cs"/>
          <w:rtl/>
        </w:rPr>
        <w:t>ي</w:t>
      </w:r>
      <w:r>
        <w:rPr>
          <w:rtl/>
        </w:rPr>
        <w:t>ك</w:t>
      </w:r>
      <w:r>
        <w:rPr>
          <w:rFonts w:hint="cs"/>
          <w:rtl/>
        </w:rPr>
        <w:t>ون ذل</w:t>
      </w:r>
      <w:r>
        <w:rPr>
          <w:rtl/>
        </w:rPr>
        <w:t>ك</w:t>
      </w:r>
      <w:r>
        <w:rPr>
          <w:rFonts w:hint="cs"/>
          <w:rtl/>
        </w:rPr>
        <w:t xml:space="preserve"> </w:t>
      </w:r>
      <w:r>
        <w:rPr>
          <w:rtl/>
        </w:rPr>
        <w:t>من خل</w:t>
      </w:r>
      <w:r>
        <w:rPr>
          <w:rFonts w:hint="cs"/>
          <w:rtl/>
        </w:rPr>
        <w:t>ال م</w:t>
      </w:r>
      <w:r>
        <w:rPr>
          <w:rtl/>
        </w:rPr>
        <w:t>وظفي</w:t>
      </w:r>
      <w:r>
        <w:rPr>
          <w:rFonts w:hint="cs"/>
          <w:rtl/>
        </w:rPr>
        <w:t>ن مد</w:t>
      </w:r>
      <w:r>
        <w:rPr>
          <w:rtl/>
        </w:rPr>
        <w:t>نيي</w:t>
      </w:r>
      <w:r>
        <w:rPr>
          <w:rFonts w:hint="cs"/>
          <w:rtl/>
        </w:rPr>
        <w:t>ن</w:t>
      </w:r>
      <w:r>
        <w:rPr>
          <w:rtl/>
        </w:rPr>
        <w:t xml:space="preserve"> هم </w:t>
      </w:r>
      <w:r>
        <w:rPr>
          <w:rFonts w:hint="cs"/>
          <w:rtl/>
        </w:rPr>
        <w:t>مر</w:t>
      </w:r>
      <w:r>
        <w:rPr>
          <w:rtl/>
        </w:rPr>
        <w:t>اق</w:t>
      </w:r>
      <w:r>
        <w:rPr>
          <w:rFonts w:hint="cs"/>
          <w:rtl/>
        </w:rPr>
        <w:t>بو الس</w:t>
      </w:r>
      <w:r>
        <w:rPr>
          <w:rtl/>
        </w:rPr>
        <w:t>ل</w:t>
      </w:r>
      <w:r>
        <w:rPr>
          <w:rFonts w:hint="cs"/>
          <w:rtl/>
        </w:rPr>
        <w:t>وك</w:t>
      </w:r>
      <w:r>
        <w:rPr>
          <w:rtl/>
        </w:rPr>
        <w:t xml:space="preserve"> </w:t>
      </w:r>
      <w:r>
        <w:rPr>
          <w:rFonts w:hint="cs"/>
          <w:rtl/>
        </w:rPr>
        <w:t xml:space="preserve">المناط </w:t>
      </w:r>
      <w:r>
        <w:rPr>
          <w:rtl/>
        </w:rPr>
        <w:t>ب</w:t>
      </w:r>
      <w:r>
        <w:rPr>
          <w:rFonts w:hint="cs"/>
          <w:rtl/>
        </w:rPr>
        <w:t>هم إيج</w:t>
      </w:r>
      <w:r>
        <w:rPr>
          <w:rtl/>
        </w:rPr>
        <w:t>ا</w:t>
      </w:r>
      <w:r>
        <w:rPr>
          <w:rFonts w:hint="cs"/>
          <w:rtl/>
        </w:rPr>
        <w:t>د ت</w:t>
      </w:r>
      <w:r>
        <w:rPr>
          <w:rtl/>
        </w:rPr>
        <w:t>د</w:t>
      </w:r>
      <w:r>
        <w:rPr>
          <w:rFonts w:hint="cs"/>
          <w:rtl/>
        </w:rPr>
        <w:t>ا</w:t>
      </w:r>
      <w:r>
        <w:rPr>
          <w:rtl/>
        </w:rPr>
        <w:t>بي</w:t>
      </w:r>
      <w:r>
        <w:rPr>
          <w:rFonts w:hint="cs"/>
          <w:rtl/>
        </w:rPr>
        <w:t xml:space="preserve">ر </w:t>
      </w:r>
      <w:r>
        <w:rPr>
          <w:rtl/>
        </w:rPr>
        <w:t>الحما</w:t>
      </w:r>
      <w:r>
        <w:rPr>
          <w:rFonts w:hint="cs"/>
          <w:rtl/>
        </w:rPr>
        <w:t>ي</w:t>
      </w:r>
      <w:r>
        <w:rPr>
          <w:rtl/>
        </w:rPr>
        <w:t>ة</w:t>
      </w:r>
      <w:r>
        <w:rPr>
          <w:rFonts w:hint="cs"/>
          <w:rtl/>
        </w:rPr>
        <w:t xml:space="preserve"> ال</w:t>
      </w:r>
      <w:r>
        <w:rPr>
          <w:rtl/>
        </w:rPr>
        <w:t>م</w:t>
      </w:r>
      <w:r>
        <w:rPr>
          <w:rFonts w:hint="cs"/>
          <w:rtl/>
        </w:rPr>
        <w:t>ناس</w:t>
      </w:r>
      <w:r>
        <w:rPr>
          <w:rtl/>
        </w:rPr>
        <w:t>ب</w:t>
      </w:r>
      <w:r>
        <w:rPr>
          <w:rFonts w:hint="cs"/>
          <w:rtl/>
        </w:rPr>
        <w:t>ة ل</w:t>
      </w:r>
      <w:r>
        <w:rPr>
          <w:rtl/>
        </w:rPr>
        <w:t>هؤ</w:t>
      </w:r>
      <w:r>
        <w:rPr>
          <w:rFonts w:hint="cs"/>
          <w:rtl/>
        </w:rPr>
        <w:t xml:space="preserve">لاء </w:t>
      </w:r>
      <w:r>
        <w:rPr>
          <w:rtl/>
        </w:rPr>
        <w:t>الأطفال</w:t>
      </w:r>
      <w:r>
        <w:rPr>
          <w:rFonts w:hint="cs"/>
          <w:rtl/>
        </w:rPr>
        <w:t xml:space="preserve"> ح</w:t>
      </w:r>
      <w:r>
        <w:rPr>
          <w:rtl/>
        </w:rPr>
        <w:t>يث</w:t>
      </w:r>
      <w:r>
        <w:rPr>
          <w:rFonts w:hint="cs"/>
          <w:rtl/>
        </w:rPr>
        <w:t xml:space="preserve"> ي</w:t>
      </w:r>
      <w:r>
        <w:rPr>
          <w:rtl/>
        </w:rPr>
        <w:t>تم</w:t>
      </w:r>
      <w:r>
        <w:rPr>
          <w:rFonts w:hint="cs"/>
          <w:rtl/>
        </w:rPr>
        <w:t xml:space="preserve"> </w:t>
      </w:r>
      <w:r>
        <w:rPr>
          <w:rtl/>
        </w:rPr>
        <w:t xml:space="preserve">وضعهم في </w:t>
      </w:r>
      <w:r>
        <w:rPr>
          <w:rFonts w:hint="cs"/>
          <w:rtl/>
        </w:rPr>
        <w:t>ال</w:t>
      </w:r>
      <w:r>
        <w:rPr>
          <w:rtl/>
        </w:rPr>
        <w:t>مر</w:t>
      </w:r>
      <w:r>
        <w:rPr>
          <w:rFonts w:hint="cs"/>
          <w:rtl/>
        </w:rPr>
        <w:t>اكز</w:t>
      </w:r>
      <w:r>
        <w:rPr>
          <w:rtl/>
        </w:rPr>
        <w:t xml:space="preserve"> الت</w:t>
      </w:r>
      <w:r>
        <w:rPr>
          <w:rFonts w:hint="cs"/>
          <w:rtl/>
        </w:rPr>
        <w:t>ابع</w:t>
      </w:r>
      <w:r>
        <w:rPr>
          <w:rtl/>
        </w:rPr>
        <w:t xml:space="preserve">ة </w:t>
      </w:r>
      <w:r>
        <w:rPr>
          <w:rFonts w:hint="cs"/>
          <w:rtl/>
        </w:rPr>
        <w:t>لوزارة التنمية الاجتماعية ان</w:t>
      </w:r>
      <w:r>
        <w:rPr>
          <w:rtl/>
        </w:rPr>
        <w:t>ت</w:t>
      </w:r>
      <w:r>
        <w:rPr>
          <w:rFonts w:hint="cs"/>
          <w:rtl/>
        </w:rPr>
        <w:t>ظا</w:t>
      </w:r>
      <w:r>
        <w:rPr>
          <w:rtl/>
        </w:rPr>
        <w:t>ر</w:t>
      </w:r>
      <w:r>
        <w:rPr>
          <w:rFonts w:hint="cs"/>
          <w:rtl/>
        </w:rPr>
        <w:t>ا</w:t>
      </w:r>
      <w:r>
        <w:rPr>
          <w:rtl/>
        </w:rPr>
        <w:t xml:space="preserve">ً </w:t>
      </w:r>
      <w:r>
        <w:rPr>
          <w:rFonts w:hint="cs"/>
          <w:rtl/>
        </w:rPr>
        <w:t>لمثولهم أما</w:t>
      </w:r>
      <w:r>
        <w:rPr>
          <w:rtl/>
        </w:rPr>
        <w:t>م</w:t>
      </w:r>
      <w:r>
        <w:rPr>
          <w:rFonts w:hint="cs"/>
          <w:rtl/>
        </w:rPr>
        <w:t xml:space="preserve"> </w:t>
      </w:r>
      <w:r>
        <w:rPr>
          <w:rtl/>
        </w:rPr>
        <w:t>ق</w:t>
      </w:r>
      <w:r>
        <w:rPr>
          <w:rFonts w:hint="cs"/>
          <w:rtl/>
        </w:rPr>
        <w:t>ا</w:t>
      </w:r>
      <w:r>
        <w:rPr>
          <w:rtl/>
        </w:rPr>
        <w:t xml:space="preserve">ضي </w:t>
      </w:r>
      <w:r>
        <w:rPr>
          <w:rFonts w:hint="cs"/>
          <w:rtl/>
        </w:rPr>
        <w:t>الأحداث</w:t>
      </w:r>
      <w:r>
        <w:rPr>
          <w:rtl/>
        </w:rPr>
        <w:t>،</w:t>
      </w:r>
      <w:r>
        <w:rPr>
          <w:rFonts w:hint="cs"/>
          <w:rtl/>
        </w:rPr>
        <w:t xml:space="preserve"> بالصب</w:t>
      </w:r>
      <w:r>
        <w:rPr>
          <w:rtl/>
        </w:rPr>
        <w:t>غ</w:t>
      </w:r>
      <w:r>
        <w:rPr>
          <w:rFonts w:hint="cs"/>
          <w:rtl/>
        </w:rPr>
        <w:t>ة</w:t>
      </w:r>
      <w:r>
        <w:rPr>
          <w:rtl/>
        </w:rPr>
        <w:t xml:space="preserve"> ال</w:t>
      </w:r>
      <w:r>
        <w:rPr>
          <w:rFonts w:hint="cs"/>
          <w:rtl/>
        </w:rPr>
        <w:t>اجتماع</w:t>
      </w:r>
      <w:r>
        <w:rPr>
          <w:rtl/>
        </w:rPr>
        <w:t>ية</w:t>
      </w:r>
      <w:r>
        <w:rPr>
          <w:rFonts w:hint="cs"/>
          <w:rtl/>
        </w:rPr>
        <w:t xml:space="preserve"> ا</w:t>
      </w:r>
      <w:r>
        <w:rPr>
          <w:rtl/>
        </w:rPr>
        <w:t>لأ</w:t>
      </w:r>
      <w:r>
        <w:rPr>
          <w:rFonts w:hint="cs"/>
          <w:rtl/>
        </w:rPr>
        <w:t>س</w:t>
      </w:r>
      <w:r>
        <w:rPr>
          <w:rFonts w:hint="cs"/>
          <w:rtl/>
        </w:rPr>
        <w:t>رية</w:t>
      </w:r>
      <w:r>
        <w:rPr>
          <w:rtl/>
        </w:rPr>
        <w:t>.</w:t>
      </w:r>
    </w:p>
    <w:p w:rsidR="00000000" w:rsidRDefault="00913BE8">
      <w:pPr>
        <w:spacing w:before="0" w:line="380" w:lineRule="exact"/>
        <w:jc w:val="both"/>
        <w:rPr>
          <w:rFonts w:hint="cs"/>
        </w:rPr>
      </w:pPr>
      <w:r>
        <w:rPr>
          <w:rFonts w:hint="cs"/>
          <w:rtl/>
        </w:rPr>
        <w:t>227-</w:t>
      </w:r>
      <w:r>
        <w:rPr>
          <w:rFonts w:hint="cs"/>
          <w:rtl/>
        </w:rPr>
        <w:tab/>
        <w:t>وت</w:t>
      </w:r>
      <w:r>
        <w:rPr>
          <w:rtl/>
        </w:rPr>
        <w:t>ش</w:t>
      </w:r>
      <w:r>
        <w:rPr>
          <w:rFonts w:hint="cs"/>
          <w:rtl/>
        </w:rPr>
        <w:t>ي</w:t>
      </w:r>
      <w:r>
        <w:rPr>
          <w:rtl/>
        </w:rPr>
        <w:t>ر</w:t>
      </w:r>
      <w:r>
        <w:rPr>
          <w:rFonts w:hint="cs"/>
          <w:rtl/>
        </w:rPr>
        <w:t xml:space="preserve"> نتائج إحدى الدراسات الميدانية التي أجرتها وزارة التنمية الاجتماعية عام 2004 </w:t>
      </w:r>
      <w:r>
        <w:rPr>
          <w:rtl/>
        </w:rPr>
        <w:t>إلى</w:t>
      </w:r>
      <w:r>
        <w:rPr>
          <w:rFonts w:hint="cs"/>
          <w:rtl/>
        </w:rPr>
        <w:t xml:space="preserve"> أن غالبية</w:t>
      </w:r>
      <w:r>
        <w:rPr>
          <w:rtl/>
        </w:rPr>
        <w:t xml:space="preserve"> الأطفال </w:t>
      </w:r>
      <w:r>
        <w:rPr>
          <w:rFonts w:hint="cs"/>
          <w:rtl/>
        </w:rPr>
        <w:t>ا</w:t>
      </w:r>
      <w:r>
        <w:rPr>
          <w:rtl/>
        </w:rPr>
        <w:t>لمت</w:t>
      </w:r>
      <w:r>
        <w:rPr>
          <w:rFonts w:hint="cs"/>
          <w:rtl/>
        </w:rPr>
        <w:t xml:space="preserve">سولين </w:t>
      </w:r>
      <w:r>
        <w:rPr>
          <w:rtl/>
        </w:rPr>
        <w:t>في</w:t>
      </w:r>
      <w:r>
        <w:rPr>
          <w:rFonts w:hint="cs"/>
          <w:rtl/>
        </w:rPr>
        <w:t xml:space="preserve"> </w:t>
      </w:r>
      <w:r>
        <w:rPr>
          <w:rtl/>
        </w:rPr>
        <w:t>ال</w:t>
      </w:r>
      <w:r>
        <w:rPr>
          <w:rFonts w:hint="cs"/>
          <w:rtl/>
        </w:rPr>
        <w:t>ش</w:t>
      </w:r>
      <w:r>
        <w:rPr>
          <w:rtl/>
        </w:rPr>
        <w:t>و</w:t>
      </w:r>
      <w:r>
        <w:rPr>
          <w:rFonts w:hint="cs"/>
          <w:rtl/>
        </w:rPr>
        <w:t>ا</w:t>
      </w:r>
      <w:r>
        <w:rPr>
          <w:rtl/>
        </w:rPr>
        <w:t>رع</w:t>
      </w:r>
      <w:r>
        <w:rPr>
          <w:rFonts w:hint="cs"/>
          <w:rtl/>
        </w:rPr>
        <w:t xml:space="preserve"> ينحدرون من</w:t>
      </w:r>
      <w:r>
        <w:rPr>
          <w:rtl/>
        </w:rPr>
        <w:t xml:space="preserve"> أ</w:t>
      </w:r>
      <w:r>
        <w:rPr>
          <w:rFonts w:hint="cs"/>
          <w:rtl/>
        </w:rPr>
        <w:t>س</w:t>
      </w:r>
      <w:r>
        <w:rPr>
          <w:rtl/>
        </w:rPr>
        <w:t>ر ط</w:t>
      </w:r>
      <w:r>
        <w:rPr>
          <w:rFonts w:hint="cs"/>
          <w:rtl/>
        </w:rPr>
        <w:t>ب</w:t>
      </w:r>
      <w:r>
        <w:rPr>
          <w:rtl/>
        </w:rPr>
        <w:t>ي</w:t>
      </w:r>
      <w:r>
        <w:rPr>
          <w:rFonts w:hint="cs"/>
          <w:rtl/>
        </w:rPr>
        <w:t>ع</w:t>
      </w:r>
      <w:r>
        <w:rPr>
          <w:rtl/>
        </w:rPr>
        <w:t>ي</w:t>
      </w:r>
      <w:r>
        <w:rPr>
          <w:rFonts w:hint="cs"/>
          <w:rtl/>
        </w:rPr>
        <w:t>ة، و</w:t>
      </w:r>
      <w:r>
        <w:rPr>
          <w:rtl/>
        </w:rPr>
        <w:t>يتو</w:t>
      </w:r>
      <w:r>
        <w:rPr>
          <w:rFonts w:hint="cs"/>
          <w:rtl/>
        </w:rPr>
        <w:t>اجدو</w:t>
      </w:r>
      <w:r>
        <w:rPr>
          <w:rtl/>
        </w:rPr>
        <w:t>ن ف</w:t>
      </w:r>
      <w:r>
        <w:rPr>
          <w:rFonts w:hint="cs"/>
          <w:rtl/>
        </w:rPr>
        <w:t>ي الش</w:t>
      </w:r>
      <w:r>
        <w:rPr>
          <w:rtl/>
        </w:rPr>
        <w:t>ارع</w:t>
      </w:r>
      <w:r>
        <w:rPr>
          <w:rFonts w:hint="cs"/>
          <w:rtl/>
        </w:rPr>
        <w:t xml:space="preserve"> وعلى</w:t>
      </w:r>
      <w:r>
        <w:rPr>
          <w:rtl/>
        </w:rPr>
        <w:t xml:space="preserve"> ا</w:t>
      </w:r>
      <w:r>
        <w:rPr>
          <w:rFonts w:hint="cs"/>
          <w:rtl/>
        </w:rPr>
        <w:t>لإش</w:t>
      </w:r>
      <w:r>
        <w:rPr>
          <w:rtl/>
        </w:rPr>
        <w:t>ا</w:t>
      </w:r>
      <w:r>
        <w:rPr>
          <w:rFonts w:hint="cs"/>
          <w:rtl/>
        </w:rPr>
        <w:t>را</w:t>
      </w:r>
      <w:r>
        <w:rPr>
          <w:rtl/>
        </w:rPr>
        <w:t>ت</w:t>
      </w:r>
      <w:r>
        <w:rPr>
          <w:rFonts w:hint="cs"/>
          <w:rtl/>
        </w:rPr>
        <w:t xml:space="preserve"> </w:t>
      </w:r>
      <w:r>
        <w:rPr>
          <w:rtl/>
        </w:rPr>
        <w:t>ا</w:t>
      </w:r>
      <w:r>
        <w:rPr>
          <w:rFonts w:hint="cs"/>
          <w:rtl/>
        </w:rPr>
        <w:t>ل</w:t>
      </w:r>
      <w:r>
        <w:rPr>
          <w:rtl/>
        </w:rPr>
        <w:t>ضوئ</w:t>
      </w:r>
      <w:r>
        <w:rPr>
          <w:rFonts w:hint="cs"/>
          <w:rtl/>
        </w:rPr>
        <w:t>ية لبي</w:t>
      </w:r>
      <w:r>
        <w:rPr>
          <w:rtl/>
        </w:rPr>
        <w:t>ع</w:t>
      </w:r>
      <w:r>
        <w:rPr>
          <w:rFonts w:hint="cs"/>
          <w:rtl/>
        </w:rPr>
        <w:t xml:space="preserve"> س</w:t>
      </w:r>
      <w:r>
        <w:rPr>
          <w:rtl/>
        </w:rPr>
        <w:t>ل</w:t>
      </w:r>
      <w:r>
        <w:rPr>
          <w:rFonts w:hint="cs"/>
          <w:rtl/>
        </w:rPr>
        <w:t>ع</w:t>
      </w:r>
      <w:r>
        <w:rPr>
          <w:rtl/>
        </w:rPr>
        <w:t xml:space="preserve"> </w:t>
      </w:r>
      <w:r>
        <w:rPr>
          <w:rFonts w:hint="cs"/>
          <w:rtl/>
        </w:rPr>
        <w:t>ب</w:t>
      </w:r>
      <w:r>
        <w:rPr>
          <w:rtl/>
        </w:rPr>
        <w:t>سيط</w:t>
      </w:r>
      <w:r>
        <w:rPr>
          <w:rFonts w:hint="cs"/>
          <w:rtl/>
        </w:rPr>
        <w:t>ة</w:t>
      </w:r>
      <w:r>
        <w:rPr>
          <w:rtl/>
        </w:rPr>
        <w:t xml:space="preserve"> </w:t>
      </w:r>
      <w:r>
        <w:rPr>
          <w:rFonts w:hint="cs"/>
          <w:rtl/>
        </w:rPr>
        <w:t>ك</w:t>
      </w:r>
      <w:r>
        <w:rPr>
          <w:rtl/>
        </w:rPr>
        <w:t>ا</w:t>
      </w:r>
      <w:r>
        <w:rPr>
          <w:rFonts w:hint="cs"/>
          <w:rtl/>
        </w:rPr>
        <w:t>ل</w:t>
      </w:r>
      <w:r>
        <w:rPr>
          <w:rtl/>
        </w:rPr>
        <w:t>ع</w:t>
      </w:r>
      <w:r>
        <w:rPr>
          <w:rFonts w:hint="cs"/>
          <w:rtl/>
        </w:rPr>
        <w:t>ل</w:t>
      </w:r>
      <w:r>
        <w:rPr>
          <w:rtl/>
        </w:rPr>
        <w:t>ك</w:t>
      </w:r>
      <w:r>
        <w:rPr>
          <w:rFonts w:hint="cs"/>
          <w:rtl/>
        </w:rPr>
        <w:t>ة</w:t>
      </w:r>
      <w:r>
        <w:rPr>
          <w:rtl/>
        </w:rPr>
        <w:t xml:space="preserve"> </w:t>
      </w:r>
      <w:r>
        <w:rPr>
          <w:rFonts w:hint="cs"/>
          <w:rtl/>
        </w:rPr>
        <w:t>و</w:t>
      </w:r>
      <w:r>
        <w:rPr>
          <w:rtl/>
        </w:rPr>
        <w:t>ب</w:t>
      </w:r>
      <w:r>
        <w:rPr>
          <w:rFonts w:hint="cs"/>
          <w:rtl/>
        </w:rPr>
        <w:t>ع</w:t>
      </w:r>
      <w:r>
        <w:rPr>
          <w:rtl/>
        </w:rPr>
        <w:t>ض</w:t>
      </w:r>
      <w:r>
        <w:rPr>
          <w:rFonts w:hint="cs"/>
          <w:rtl/>
        </w:rPr>
        <w:t xml:space="preserve"> ال</w:t>
      </w:r>
      <w:r>
        <w:rPr>
          <w:rtl/>
        </w:rPr>
        <w:t>أ</w:t>
      </w:r>
      <w:r>
        <w:rPr>
          <w:rFonts w:hint="cs"/>
          <w:rtl/>
        </w:rPr>
        <w:t>لعا</w:t>
      </w:r>
      <w:r>
        <w:rPr>
          <w:rtl/>
        </w:rPr>
        <w:t>ب</w:t>
      </w:r>
      <w:r>
        <w:rPr>
          <w:rFonts w:hint="cs"/>
          <w:rtl/>
        </w:rPr>
        <w:t xml:space="preserve"> الخف</w:t>
      </w:r>
      <w:r>
        <w:rPr>
          <w:rtl/>
        </w:rPr>
        <w:t>ي</w:t>
      </w:r>
      <w:r>
        <w:rPr>
          <w:rFonts w:hint="cs"/>
          <w:rtl/>
        </w:rPr>
        <w:t>ف</w:t>
      </w:r>
      <w:r>
        <w:rPr>
          <w:rtl/>
        </w:rPr>
        <w:t>ة</w:t>
      </w:r>
      <w:r>
        <w:rPr>
          <w:rFonts w:hint="cs"/>
          <w:rtl/>
        </w:rPr>
        <w:t>، وتتقاطع نتا</w:t>
      </w:r>
      <w:r>
        <w:rPr>
          <w:rFonts w:hint="cs"/>
          <w:rtl/>
        </w:rPr>
        <w:t>ئج هذه الدراسة مع معدل الأطفال المودعين في مركز استقبال الأطفال المتسولين الذين لا يزيدون عن 10 أطفال.</w:t>
      </w:r>
    </w:p>
    <w:p w:rsidR="00000000" w:rsidRDefault="00913BE8">
      <w:pPr>
        <w:spacing w:before="0" w:line="380" w:lineRule="exact"/>
        <w:jc w:val="both"/>
        <w:rPr>
          <w:rFonts w:hint="cs"/>
        </w:rPr>
      </w:pPr>
      <w:r>
        <w:rPr>
          <w:rFonts w:hint="cs"/>
          <w:rtl/>
        </w:rPr>
        <w:t>228-</w:t>
      </w:r>
      <w:r>
        <w:rPr>
          <w:rFonts w:hint="cs"/>
          <w:rtl/>
        </w:rPr>
        <w:tab/>
      </w:r>
      <w:r>
        <w:rPr>
          <w:rtl/>
        </w:rPr>
        <w:t>قلق اللجنة</w:t>
      </w:r>
      <w:r>
        <w:rPr>
          <w:rFonts w:hint="cs"/>
          <w:rtl/>
        </w:rPr>
        <w:t xml:space="preserve"> </w:t>
      </w:r>
      <w:r>
        <w:rPr>
          <w:rtl/>
        </w:rPr>
        <w:t>حول</w:t>
      </w:r>
      <w:r>
        <w:rPr>
          <w:rFonts w:hint="cs"/>
          <w:rtl/>
        </w:rPr>
        <w:t xml:space="preserve"> </w:t>
      </w:r>
      <w:r>
        <w:rPr>
          <w:rtl/>
        </w:rPr>
        <w:t>توق</w:t>
      </w:r>
      <w:r>
        <w:rPr>
          <w:rFonts w:hint="cs"/>
          <w:rtl/>
        </w:rPr>
        <w:t>يف أ</w:t>
      </w:r>
      <w:r>
        <w:rPr>
          <w:rtl/>
        </w:rPr>
        <w:t xml:space="preserve">و </w:t>
      </w:r>
      <w:r>
        <w:rPr>
          <w:rFonts w:hint="cs"/>
          <w:rtl/>
        </w:rPr>
        <w:t>م</w:t>
      </w:r>
      <w:r>
        <w:rPr>
          <w:rtl/>
        </w:rPr>
        <w:t>حاك</w:t>
      </w:r>
      <w:r>
        <w:rPr>
          <w:rFonts w:hint="cs"/>
          <w:rtl/>
        </w:rPr>
        <w:t>م</w:t>
      </w:r>
      <w:r>
        <w:rPr>
          <w:rtl/>
        </w:rPr>
        <w:t xml:space="preserve">ة الأطفال </w:t>
      </w:r>
      <w:r>
        <w:rPr>
          <w:rFonts w:hint="cs"/>
          <w:rtl/>
        </w:rPr>
        <w:t>ا</w:t>
      </w:r>
      <w:r>
        <w:rPr>
          <w:rtl/>
        </w:rPr>
        <w:t>لذين يعملون</w:t>
      </w:r>
      <w:r>
        <w:rPr>
          <w:rFonts w:hint="cs"/>
          <w:rtl/>
        </w:rPr>
        <w:t xml:space="preserve"> أو</w:t>
      </w:r>
      <w:r>
        <w:rPr>
          <w:rtl/>
        </w:rPr>
        <w:t xml:space="preserve"> </w:t>
      </w:r>
      <w:r>
        <w:rPr>
          <w:rFonts w:hint="cs"/>
          <w:rtl/>
        </w:rPr>
        <w:t>ي</w:t>
      </w:r>
      <w:r>
        <w:rPr>
          <w:rtl/>
        </w:rPr>
        <w:t>تسول</w:t>
      </w:r>
      <w:r>
        <w:rPr>
          <w:rFonts w:hint="cs"/>
          <w:rtl/>
        </w:rPr>
        <w:t xml:space="preserve">ون </w:t>
      </w:r>
      <w:r>
        <w:rPr>
          <w:rtl/>
        </w:rPr>
        <w:t>في</w:t>
      </w:r>
      <w:r>
        <w:rPr>
          <w:rFonts w:hint="cs"/>
          <w:rtl/>
        </w:rPr>
        <w:t xml:space="preserve"> ال</w:t>
      </w:r>
      <w:r>
        <w:rPr>
          <w:rtl/>
        </w:rPr>
        <w:t>شوارع</w:t>
      </w:r>
      <w:r>
        <w:rPr>
          <w:rFonts w:hint="cs"/>
          <w:rtl/>
        </w:rPr>
        <w:t>،</w:t>
      </w:r>
      <w:r>
        <w:rPr>
          <w:rtl/>
        </w:rPr>
        <w:t xml:space="preserve"> </w:t>
      </w:r>
      <w:r>
        <w:rPr>
          <w:rFonts w:hint="cs"/>
          <w:rtl/>
        </w:rPr>
        <w:t>و</w:t>
      </w:r>
      <w:r>
        <w:rPr>
          <w:rtl/>
        </w:rPr>
        <w:t>المساع</w:t>
      </w:r>
      <w:r>
        <w:rPr>
          <w:rFonts w:hint="cs"/>
          <w:rtl/>
        </w:rPr>
        <w:t>د</w:t>
      </w:r>
      <w:r>
        <w:rPr>
          <w:rtl/>
        </w:rPr>
        <w:t xml:space="preserve">ة </w:t>
      </w:r>
      <w:r>
        <w:rPr>
          <w:rFonts w:hint="cs"/>
          <w:rtl/>
        </w:rPr>
        <w:t>ا</w:t>
      </w:r>
      <w:r>
        <w:rPr>
          <w:rtl/>
        </w:rPr>
        <w:t>ل</w:t>
      </w:r>
      <w:r>
        <w:rPr>
          <w:rFonts w:hint="cs"/>
          <w:rtl/>
        </w:rPr>
        <w:t>قا</w:t>
      </w:r>
      <w:r>
        <w:rPr>
          <w:rtl/>
        </w:rPr>
        <w:t>ن</w:t>
      </w:r>
      <w:r>
        <w:rPr>
          <w:rFonts w:hint="cs"/>
          <w:rtl/>
        </w:rPr>
        <w:t>و</w:t>
      </w:r>
      <w:r>
        <w:rPr>
          <w:rtl/>
        </w:rPr>
        <w:t>ني</w:t>
      </w:r>
      <w:r>
        <w:rPr>
          <w:rFonts w:hint="cs"/>
          <w:rtl/>
        </w:rPr>
        <w:t>ة</w:t>
      </w:r>
      <w:r>
        <w:rPr>
          <w:rtl/>
        </w:rPr>
        <w:t xml:space="preserve"> ال</w:t>
      </w:r>
      <w:r>
        <w:rPr>
          <w:rFonts w:hint="cs"/>
          <w:rtl/>
        </w:rPr>
        <w:t>ت</w:t>
      </w:r>
      <w:r>
        <w:rPr>
          <w:rtl/>
        </w:rPr>
        <w:t>ي تق</w:t>
      </w:r>
      <w:r>
        <w:rPr>
          <w:rFonts w:hint="cs"/>
          <w:rtl/>
        </w:rPr>
        <w:t>دم لل</w:t>
      </w:r>
      <w:r>
        <w:rPr>
          <w:rtl/>
        </w:rPr>
        <w:t>أطفا</w:t>
      </w:r>
      <w:r>
        <w:rPr>
          <w:rFonts w:hint="cs"/>
          <w:rtl/>
        </w:rPr>
        <w:t>ل المعرضين للخطر في الشوارع (المحتاجي</w:t>
      </w:r>
      <w:r>
        <w:rPr>
          <w:rFonts w:hint="cs"/>
          <w:rtl/>
        </w:rPr>
        <w:t>ن للحماية)، والأطفال الواقعين في نزاع مع القانون. نبين ب</w:t>
      </w:r>
      <w:r>
        <w:rPr>
          <w:rtl/>
        </w:rPr>
        <w:t>أن قا</w:t>
      </w:r>
      <w:r>
        <w:rPr>
          <w:rFonts w:hint="cs"/>
          <w:rtl/>
        </w:rPr>
        <w:t>نو</w:t>
      </w:r>
      <w:r>
        <w:rPr>
          <w:rtl/>
        </w:rPr>
        <w:t xml:space="preserve">ن الأحداث </w:t>
      </w:r>
      <w:r>
        <w:rPr>
          <w:rFonts w:hint="cs"/>
          <w:rtl/>
        </w:rPr>
        <w:t>النافذ حالياً قد</w:t>
      </w:r>
      <w:r>
        <w:rPr>
          <w:rtl/>
        </w:rPr>
        <w:t xml:space="preserve"> </w:t>
      </w:r>
      <w:r>
        <w:rPr>
          <w:rFonts w:hint="cs"/>
          <w:rtl/>
        </w:rPr>
        <w:t>نص</w:t>
      </w:r>
      <w:r>
        <w:rPr>
          <w:rtl/>
        </w:rPr>
        <w:t xml:space="preserve"> </w:t>
      </w:r>
      <w:r>
        <w:rPr>
          <w:rFonts w:hint="cs"/>
          <w:rtl/>
        </w:rPr>
        <w:t>ع</w:t>
      </w:r>
      <w:r>
        <w:rPr>
          <w:rtl/>
        </w:rPr>
        <w:t>ل</w:t>
      </w:r>
      <w:r>
        <w:rPr>
          <w:rFonts w:hint="cs"/>
          <w:rtl/>
        </w:rPr>
        <w:t>ى</w:t>
      </w:r>
      <w:r>
        <w:rPr>
          <w:rtl/>
        </w:rPr>
        <w:t xml:space="preserve"> من</w:t>
      </w:r>
      <w:r>
        <w:rPr>
          <w:rFonts w:hint="cs"/>
          <w:rtl/>
        </w:rPr>
        <w:t>ع ت</w:t>
      </w:r>
      <w:r>
        <w:rPr>
          <w:rtl/>
        </w:rPr>
        <w:t>وق</w:t>
      </w:r>
      <w:r>
        <w:rPr>
          <w:rFonts w:hint="cs"/>
          <w:rtl/>
        </w:rPr>
        <w:t xml:space="preserve">يف الأحداث الجانحين أو الأطفال المحتاجين للحماية والرعاية في </w:t>
      </w:r>
      <w:r>
        <w:rPr>
          <w:rtl/>
        </w:rPr>
        <w:t>مر</w:t>
      </w:r>
      <w:r>
        <w:rPr>
          <w:rFonts w:hint="cs"/>
          <w:rtl/>
        </w:rPr>
        <w:t>اك</w:t>
      </w:r>
      <w:r>
        <w:rPr>
          <w:rtl/>
        </w:rPr>
        <w:t>ز</w:t>
      </w:r>
      <w:r>
        <w:rPr>
          <w:rFonts w:hint="cs"/>
          <w:rtl/>
        </w:rPr>
        <w:t xml:space="preserve"> الإ</w:t>
      </w:r>
      <w:r>
        <w:rPr>
          <w:rtl/>
        </w:rPr>
        <w:t>صل</w:t>
      </w:r>
      <w:r>
        <w:rPr>
          <w:rFonts w:hint="cs"/>
          <w:rtl/>
        </w:rPr>
        <w:t>اح وال</w:t>
      </w:r>
      <w:r>
        <w:rPr>
          <w:rtl/>
        </w:rPr>
        <w:t>تأ</w:t>
      </w:r>
      <w:r>
        <w:rPr>
          <w:rFonts w:hint="cs"/>
          <w:rtl/>
        </w:rPr>
        <w:t>ه</w:t>
      </w:r>
      <w:r>
        <w:rPr>
          <w:rtl/>
        </w:rPr>
        <w:t>يل،</w:t>
      </w:r>
      <w:r>
        <w:rPr>
          <w:rFonts w:hint="cs"/>
          <w:rtl/>
        </w:rPr>
        <w:t xml:space="preserve"> </w:t>
      </w:r>
      <w:r>
        <w:rPr>
          <w:rtl/>
        </w:rPr>
        <w:t>ب</w:t>
      </w:r>
      <w:r>
        <w:rPr>
          <w:rFonts w:hint="cs"/>
          <w:rtl/>
        </w:rPr>
        <w:t>ل</w:t>
      </w:r>
      <w:r>
        <w:rPr>
          <w:rtl/>
        </w:rPr>
        <w:t xml:space="preserve"> </w:t>
      </w:r>
      <w:r>
        <w:rPr>
          <w:rFonts w:hint="cs"/>
          <w:rtl/>
        </w:rPr>
        <w:t>تتم إ</w:t>
      </w:r>
      <w:r>
        <w:rPr>
          <w:rtl/>
        </w:rPr>
        <w:t>ح</w:t>
      </w:r>
      <w:r>
        <w:rPr>
          <w:rFonts w:hint="cs"/>
          <w:rtl/>
        </w:rPr>
        <w:t>ا</w:t>
      </w:r>
      <w:r>
        <w:rPr>
          <w:rtl/>
        </w:rPr>
        <w:t>لت</w:t>
      </w:r>
      <w:r>
        <w:rPr>
          <w:rFonts w:hint="cs"/>
          <w:rtl/>
        </w:rPr>
        <w:t>ه</w:t>
      </w:r>
      <w:r>
        <w:rPr>
          <w:rtl/>
        </w:rPr>
        <w:t>م إلى</w:t>
      </w:r>
      <w:r>
        <w:rPr>
          <w:rFonts w:hint="cs"/>
          <w:rtl/>
        </w:rPr>
        <w:t xml:space="preserve"> مؤ</w:t>
      </w:r>
      <w:r>
        <w:rPr>
          <w:rtl/>
        </w:rPr>
        <w:t>سسات</w:t>
      </w:r>
      <w:r>
        <w:rPr>
          <w:rFonts w:hint="cs"/>
          <w:rtl/>
        </w:rPr>
        <w:t xml:space="preserve"> ال</w:t>
      </w:r>
      <w:r>
        <w:rPr>
          <w:rtl/>
        </w:rPr>
        <w:t>رعا</w:t>
      </w:r>
      <w:r>
        <w:rPr>
          <w:rFonts w:hint="cs"/>
          <w:rtl/>
        </w:rPr>
        <w:t>ية ا</w:t>
      </w:r>
      <w:r>
        <w:rPr>
          <w:rtl/>
        </w:rPr>
        <w:t>لخاص</w:t>
      </w:r>
      <w:r>
        <w:rPr>
          <w:rFonts w:hint="cs"/>
          <w:rtl/>
        </w:rPr>
        <w:t>ة</w:t>
      </w:r>
      <w:r>
        <w:rPr>
          <w:rtl/>
        </w:rPr>
        <w:t xml:space="preserve"> </w:t>
      </w:r>
      <w:r>
        <w:rPr>
          <w:rFonts w:hint="cs"/>
          <w:rtl/>
        </w:rPr>
        <w:t>ب</w:t>
      </w:r>
      <w:r>
        <w:rPr>
          <w:rtl/>
        </w:rPr>
        <w:t>الأحداث</w:t>
      </w:r>
      <w:r>
        <w:rPr>
          <w:rFonts w:hint="cs"/>
          <w:rtl/>
        </w:rPr>
        <w:t xml:space="preserve"> ل</w:t>
      </w:r>
      <w:r>
        <w:rPr>
          <w:rtl/>
        </w:rPr>
        <w:t>ت</w:t>
      </w:r>
      <w:r>
        <w:rPr>
          <w:rFonts w:hint="cs"/>
          <w:rtl/>
        </w:rPr>
        <w:t>ع</w:t>
      </w:r>
      <w:r>
        <w:rPr>
          <w:rtl/>
        </w:rPr>
        <w:t>ز</w:t>
      </w:r>
      <w:r>
        <w:rPr>
          <w:rFonts w:hint="cs"/>
          <w:rtl/>
        </w:rPr>
        <w:t>ي</w:t>
      </w:r>
      <w:r>
        <w:rPr>
          <w:rtl/>
        </w:rPr>
        <w:t>ز إ</w:t>
      </w:r>
      <w:r>
        <w:rPr>
          <w:rFonts w:hint="cs"/>
          <w:rtl/>
        </w:rPr>
        <w:t>ع</w:t>
      </w:r>
      <w:r>
        <w:rPr>
          <w:rtl/>
        </w:rPr>
        <w:t>ا</w:t>
      </w:r>
      <w:r>
        <w:rPr>
          <w:rFonts w:hint="cs"/>
          <w:rtl/>
        </w:rPr>
        <w:t>د</w:t>
      </w:r>
      <w:r>
        <w:rPr>
          <w:rtl/>
        </w:rPr>
        <w:t>ة</w:t>
      </w:r>
      <w:r>
        <w:rPr>
          <w:rFonts w:hint="cs"/>
          <w:rtl/>
        </w:rPr>
        <w:t xml:space="preserve"> </w:t>
      </w:r>
      <w:r>
        <w:rPr>
          <w:rtl/>
        </w:rPr>
        <w:t>اند</w:t>
      </w:r>
      <w:r>
        <w:rPr>
          <w:rFonts w:hint="cs"/>
          <w:rtl/>
        </w:rPr>
        <w:t>م</w:t>
      </w:r>
      <w:r>
        <w:rPr>
          <w:rtl/>
        </w:rPr>
        <w:t>ا</w:t>
      </w:r>
      <w:r>
        <w:rPr>
          <w:rFonts w:hint="cs"/>
          <w:rtl/>
        </w:rPr>
        <w:t>ج</w:t>
      </w:r>
      <w:r>
        <w:rPr>
          <w:rtl/>
        </w:rPr>
        <w:t>ه</w:t>
      </w:r>
      <w:r>
        <w:rPr>
          <w:rFonts w:hint="cs"/>
          <w:rtl/>
        </w:rPr>
        <w:t>م</w:t>
      </w:r>
      <w:r>
        <w:rPr>
          <w:rtl/>
        </w:rPr>
        <w:t xml:space="preserve"> </w:t>
      </w:r>
      <w:r>
        <w:rPr>
          <w:rFonts w:hint="cs"/>
          <w:rtl/>
        </w:rPr>
        <w:t>ف</w:t>
      </w:r>
      <w:r>
        <w:rPr>
          <w:rtl/>
        </w:rPr>
        <w:t>ي</w:t>
      </w:r>
      <w:r>
        <w:rPr>
          <w:rFonts w:hint="cs"/>
          <w:rtl/>
        </w:rPr>
        <w:t xml:space="preserve"> </w:t>
      </w:r>
      <w:r>
        <w:rPr>
          <w:rtl/>
        </w:rPr>
        <w:t>م</w:t>
      </w:r>
      <w:r>
        <w:rPr>
          <w:rFonts w:hint="cs"/>
          <w:rtl/>
        </w:rPr>
        <w:t>ج</w:t>
      </w:r>
      <w:r>
        <w:rPr>
          <w:rtl/>
        </w:rPr>
        <w:t>ت</w:t>
      </w:r>
      <w:r>
        <w:rPr>
          <w:rFonts w:hint="cs"/>
          <w:rtl/>
        </w:rPr>
        <w:t>م</w:t>
      </w:r>
      <w:r>
        <w:rPr>
          <w:rtl/>
        </w:rPr>
        <w:t>ع</w:t>
      </w:r>
      <w:r>
        <w:rPr>
          <w:rFonts w:hint="cs"/>
          <w:rtl/>
        </w:rPr>
        <w:t>هم. وي</w:t>
      </w:r>
      <w:r>
        <w:rPr>
          <w:rtl/>
        </w:rPr>
        <w:t>ع</w:t>
      </w:r>
      <w:r>
        <w:rPr>
          <w:rFonts w:hint="cs"/>
          <w:rtl/>
        </w:rPr>
        <w:t>ت</w:t>
      </w:r>
      <w:r>
        <w:rPr>
          <w:rtl/>
        </w:rPr>
        <w:t>بر</w:t>
      </w:r>
      <w:r>
        <w:rPr>
          <w:rFonts w:hint="cs"/>
          <w:rtl/>
        </w:rPr>
        <w:t xml:space="preserve"> </w:t>
      </w:r>
      <w:r>
        <w:rPr>
          <w:rtl/>
        </w:rPr>
        <w:t>ه</w:t>
      </w:r>
      <w:r>
        <w:rPr>
          <w:rFonts w:hint="cs"/>
          <w:rtl/>
        </w:rPr>
        <w:t>ذا</w:t>
      </w:r>
      <w:r>
        <w:rPr>
          <w:rtl/>
        </w:rPr>
        <w:t xml:space="preserve"> ا</w:t>
      </w:r>
      <w:r>
        <w:rPr>
          <w:rFonts w:hint="cs"/>
          <w:rtl/>
        </w:rPr>
        <w:t>لإ</w:t>
      </w:r>
      <w:r>
        <w:rPr>
          <w:rtl/>
        </w:rPr>
        <w:t>ج</w:t>
      </w:r>
      <w:r>
        <w:rPr>
          <w:rFonts w:hint="cs"/>
          <w:rtl/>
        </w:rPr>
        <w:t>ر</w:t>
      </w:r>
      <w:r>
        <w:rPr>
          <w:rtl/>
        </w:rPr>
        <w:t>اء</w:t>
      </w:r>
      <w:r>
        <w:rPr>
          <w:rFonts w:hint="cs"/>
          <w:rtl/>
        </w:rPr>
        <w:t xml:space="preserve"> </w:t>
      </w:r>
      <w:r>
        <w:rPr>
          <w:rtl/>
        </w:rPr>
        <w:t xml:space="preserve">من </w:t>
      </w:r>
      <w:r>
        <w:rPr>
          <w:rFonts w:hint="cs"/>
          <w:rtl/>
        </w:rPr>
        <w:t>ب</w:t>
      </w:r>
      <w:r>
        <w:rPr>
          <w:rtl/>
        </w:rPr>
        <w:t>ا</w:t>
      </w:r>
      <w:r>
        <w:rPr>
          <w:rFonts w:hint="cs"/>
          <w:rtl/>
        </w:rPr>
        <w:t>ب</w:t>
      </w:r>
      <w:r>
        <w:rPr>
          <w:rtl/>
        </w:rPr>
        <w:t xml:space="preserve"> </w:t>
      </w:r>
      <w:r>
        <w:rPr>
          <w:rFonts w:hint="cs"/>
          <w:rtl/>
        </w:rPr>
        <w:t>ت</w:t>
      </w:r>
      <w:r>
        <w:rPr>
          <w:rtl/>
        </w:rPr>
        <w:t>د</w:t>
      </w:r>
      <w:r>
        <w:rPr>
          <w:rFonts w:hint="cs"/>
          <w:rtl/>
        </w:rPr>
        <w:t>ا</w:t>
      </w:r>
      <w:r>
        <w:rPr>
          <w:rtl/>
        </w:rPr>
        <w:t>بير الحماية</w:t>
      </w:r>
      <w:r>
        <w:rPr>
          <w:rFonts w:hint="cs"/>
          <w:rtl/>
        </w:rPr>
        <w:t xml:space="preserve"> لل</w:t>
      </w:r>
      <w:r>
        <w:rPr>
          <w:rtl/>
        </w:rPr>
        <w:t>أ</w:t>
      </w:r>
      <w:r>
        <w:rPr>
          <w:rFonts w:hint="cs"/>
          <w:rtl/>
        </w:rPr>
        <w:t>ط</w:t>
      </w:r>
      <w:r>
        <w:rPr>
          <w:rtl/>
        </w:rPr>
        <w:t xml:space="preserve">فال </w:t>
      </w:r>
      <w:r>
        <w:rPr>
          <w:rFonts w:hint="cs"/>
          <w:rtl/>
        </w:rPr>
        <w:t>الذ</w:t>
      </w:r>
      <w:r>
        <w:rPr>
          <w:rtl/>
        </w:rPr>
        <w:t>ين</w:t>
      </w:r>
      <w:r>
        <w:rPr>
          <w:rFonts w:hint="cs"/>
          <w:rtl/>
        </w:rPr>
        <w:t xml:space="preserve"> يت</w:t>
      </w:r>
      <w:r>
        <w:rPr>
          <w:rtl/>
        </w:rPr>
        <w:t>م الاحتف</w:t>
      </w:r>
      <w:r>
        <w:rPr>
          <w:rFonts w:hint="cs"/>
          <w:rtl/>
        </w:rPr>
        <w:t xml:space="preserve">اظ </w:t>
      </w:r>
      <w:r>
        <w:rPr>
          <w:rtl/>
        </w:rPr>
        <w:t>به</w:t>
      </w:r>
      <w:r>
        <w:rPr>
          <w:rFonts w:hint="cs"/>
          <w:rtl/>
        </w:rPr>
        <w:t>م في دور الرعاية و</w:t>
      </w:r>
      <w:r>
        <w:rPr>
          <w:rtl/>
        </w:rPr>
        <w:t>ل</w:t>
      </w:r>
      <w:r>
        <w:rPr>
          <w:rFonts w:hint="cs"/>
          <w:rtl/>
        </w:rPr>
        <w:t>يس توقي</w:t>
      </w:r>
      <w:r>
        <w:rPr>
          <w:rtl/>
        </w:rPr>
        <w:t>ف</w:t>
      </w:r>
      <w:r>
        <w:rPr>
          <w:rFonts w:hint="cs"/>
          <w:rtl/>
        </w:rPr>
        <w:t>ه</w:t>
      </w:r>
      <w:r>
        <w:rPr>
          <w:rtl/>
        </w:rPr>
        <w:t>م</w:t>
      </w:r>
      <w:r>
        <w:rPr>
          <w:rFonts w:hint="cs"/>
          <w:rtl/>
        </w:rPr>
        <w:t>، وفي حالة ثبوت عدم أهلية أسر هؤلاء الأطفال لتقديم الرعاية الاجتماعية والتربوية والنفسية لهم، يتم إلحاقهم في مؤسسات الرعاية التابعة لوزارة ا</w:t>
      </w:r>
      <w:r>
        <w:rPr>
          <w:rFonts w:hint="cs"/>
          <w:rtl/>
        </w:rPr>
        <w:t>لتنمية الاجتماعية.</w:t>
      </w:r>
    </w:p>
    <w:p w:rsidR="00000000" w:rsidRDefault="00913BE8">
      <w:pPr>
        <w:spacing w:before="0" w:line="380" w:lineRule="exact"/>
        <w:jc w:val="both"/>
        <w:rPr>
          <w:rFonts w:hint="cs"/>
          <w:b/>
          <w:bCs/>
          <w:rtl/>
          <w:lang w:bidi="ar-JO"/>
        </w:rPr>
      </w:pPr>
      <w:r>
        <w:rPr>
          <w:rFonts w:hint="cs"/>
          <w:b/>
          <w:bCs/>
          <w:rtl/>
        </w:rPr>
        <w:tab/>
        <w:t>•</w:t>
      </w:r>
      <w:r>
        <w:rPr>
          <w:rFonts w:hint="cs"/>
          <w:b/>
          <w:bCs/>
          <w:rtl/>
        </w:rPr>
        <w:tab/>
        <w:t>الأطفال في نزاع مع القانون</w:t>
      </w:r>
    </w:p>
    <w:p w:rsidR="00000000" w:rsidRDefault="00913BE8">
      <w:pPr>
        <w:spacing w:before="0" w:line="380" w:lineRule="exact"/>
        <w:jc w:val="both"/>
        <w:rPr>
          <w:rFonts w:hint="cs"/>
        </w:rPr>
      </w:pPr>
      <w:r>
        <w:rPr>
          <w:rFonts w:hint="cs"/>
          <w:rtl/>
        </w:rPr>
        <w:t>229-</w:t>
      </w:r>
      <w:r>
        <w:rPr>
          <w:rFonts w:hint="cs"/>
          <w:rtl/>
        </w:rPr>
        <w:tab/>
      </w:r>
      <w:r>
        <w:rPr>
          <w:rtl/>
        </w:rPr>
        <w:t>ت</w:t>
      </w:r>
      <w:r>
        <w:rPr>
          <w:rFonts w:hint="cs"/>
          <w:rtl/>
        </w:rPr>
        <w:t>شي</w:t>
      </w:r>
      <w:r>
        <w:rPr>
          <w:rtl/>
        </w:rPr>
        <w:t>ر</w:t>
      </w:r>
      <w:r>
        <w:rPr>
          <w:rFonts w:hint="cs"/>
          <w:rtl/>
        </w:rPr>
        <w:t xml:space="preserve"> سج</w:t>
      </w:r>
      <w:r>
        <w:rPr>
          <w:rtl/>
        </w:rPr>
        <w:t>ل</w:t>
      </w:r>
      <w:r>
        <w:rPr>
          <w:rFonts w:hint="cs"/>
          <w:rtl/>
        </w:rPr>
        <w:t>ات</w:t>
      </w:r>
      <w:r>
        <w:rPr>
          <w:rtl/>
        </w:rPr>
        <w:t xml:space="preserve"> وز</w:t>
      </w:r>
      <w:r>
        <w:rPr>
          <w:rFonts w:hint="cs"/>
          <w:rtl/>
        </w:rPr>
        <w:t>ار</w:t>
      </w:r>
      <w:r>
        <w:rPr>
          <w:rtl/>
        </w:rPr>
        <w:t>ة</w:t>
      </w:r>
      <w:r>
        <w:rPr>
          <w:rFonts w:hint="cs"/>
          <w:rtl/>
        </w:rPr>
        <w:t xml:space="preserve"> ا</w:t>
      </w:r>
      <w:r>
        <w:rPr>
          <w:rtl/>
        </w:rPr>
        <w:t>لتن</w:t>
      </w:r>
      <w:r>
        <w:rPr>
          <w:rFonts w:hint="cs"/>
          <w:rtl/>
        </w:rPr>
        <w:t>م</w:t>
      </w:r>
      <w:r>
        <w:rPr>
          <w:rtl/>
        </w:rPr>
        <w:t>ي</w:t>
      </w:r>
      <w:r>
        <w:rPr>
          <w:rFonts w:hint="cs"/>
          <w:rtl/>
        </w:rPr>
        <w:t>ة</w:t>
      </w:r>
      <w:r>
        <w:rPr>
          <w:rtl/>
        </w:rPr>
        <w:t xml:space="preserve"> </w:t>
      </w:r>
      <w:r>
        <w:rPr>
          <w:rFonts w:hint="cs"/>
          <w:rtl/>
        </w:rPr>
        <w:t>ا</w:t>
      </w:r>
      <w:r>
        <w:rPr>
          <w:rtl/>
        </w:rPr>
        <w:t>لاج</w:t>
      </w:r>
      <w:r>
        <w:rPr>
          <w:rFonts w:hint="cs"/>
          <w:rtl/>
        </w:rPr>
        <w:t>ت</w:t>
      </w:r>
      <w:r>
        <w:rPr>
          <w:rtl/>
        </w:rPr>
        <w:t>ماع</w:t>
      </w:r>
      <w:r>
        <w:rPr>
          <w:rFonts w:hint="cs"/>
          <w:rtl/>
        </w:rPr>
        <w:t>ي</w:t>
      </w:r>
      <w:r>
        <w:rPr>
          <w:rtl/>
        </w:rPr>
        <w:t>ة</w:t>
      </w:r>
      <w:r>
        <w:rPr>
          <w:rFonts w:hint="cs"/>
          <w:rtl/>
        </w:rPr>
        <w:t xml:space="preserve"> </w:t>
      </w:r>
      <w:r>
        <w:rPr>
          <w:rtl/>
        </w:rPr>
        <w:t>إلى</w:t>
      </w:r>
      <w:r>
        <w:rPr>
          <w:rFonts w:hint="cs"/>
          <w:rtl/>
        </w:rPr>
        <w:t xml:space="preserve"> </w:t>
      </w:r>
      <w:r>
        <w:rPr>
          <w:rtl/>
        </w:rPr>
        <w:t>أ</w:t>
      </w:r>
      <w:r>
        <w:rPr>
          <w:rFonts w:hint="cs"/>
          <w:rtl/>
        </w:rPr>
        <w:t>ن 5</w:t>
      </w:r>
      <w:r>
        <w:rPr>
          <w:rtl/>
        </w:rPr>
        <w:t>6</w:t>
      </w:r>
      <w:r>
        <w:rPr>
          <w:rFonts w:hint="cs"/>
          <w:rtl/>
        </w:rPr>
        <w:t xml:space="preserve"> في المائة من الأطفال في نزاع مع القانون الذي</w:t>
      </w:r>
      <w:r>
        <w:rPr>
          <w:rtl/>
        </w:rPr>
        <w:t>ن</w:t>
      </w:r>
      <w:r>
        <w:rPr>
          <w:rFonts w:hint="cs"/>
          <w:rtl/>
        </w:rPr>
        <w:t xml:space="preserve"> يت</w:t>
      </w:r>
      <w:r>
        <w:rPr>
          <w:rtl/>
        </w:rPr>
        <w:t>م</w:t>
      </w:r>
      <w:r>
        <w:rPr>
          <w:rFonts w:hint="cs"/>
          <w:rtl/>
        </w:rPr>
        <w:t xml:space="preserve"> ضب</w:t>
      </w:r>
      <w:r>
        <w:rPr>
          <w:rtl/>
        </w:rPr>
        <w:t>ط</w:t>
      </w:r>
      <w:r>
        <w:rPr>
          <w:rFonts w:hint="cs"/>
          <w:rtl/>
        </w:rPr>
        <w:t>هم</w:t>
      </w:r>
      <w:r>
        <w:rPr>
          <w:rtl/>
        </w:rPr>
        <w:t xml:space="preserve"> م</w:t>
      </w:r>
      <w:r>
        <w:rPr>
          <w:rFonts w:hint="cs"/>
          <w:rtl/>
        </w:rPr>
        <w:t>لت</w:t>
      </w:r>
      <w:r>
        <w:rPr>
          <w:rtl/>
        </w:rPr>
        <w:t>ح</w:t>
      </w:r>
      <w:r>
        <w:rPr>
          <w:rFonts w:hint="cs"/>
          <w:rtl/>
        </w:rPr>
        <w:t>ق</w:t>
      </w:r>
      <w:r>
        <w:rPr>
          <w:rtl/>
        </w:rPr>
        <w:t>ون</w:t>
      </w:r>
      <w:r>
        <w:rPr>
          <w:rFonts w:hint="cs"/>
          <w:rtl/>
        </w:rPr>
        <w:t xml:space="preserve"> ف</w:t>
      </w:r>
      <w:r>
        <w:rPr>
          <w:rtl/>
        </w:rPr>
        <w:t>ي</w:t>
      </w:r>
      <w:r>
        <w:rPr>
          <w:rFonts w:hint="cs"/>
          <w:rtl/>
        </w:rPr>
        <w:t xml:space="preserve"> </w:t>
      </w:r>
      <w:r>
        <w:rPr>
          <w:rtl/>
        </w:rPr>
        <w:t>ا</w:t>
      </w:r>
      <w:r>
        <w:rPr>
          <w:rFonts w:hint="cs"/>
          <w:rtl/>
        </w:rPr>
        <w:t>لمد</w:t>
      </w:r>
      <w:r>
        <w:rPr>
          <w:rtl/>
        </w:rPr>
        <w:t>ارس</w:t>
      </w:r>
      <w:r>
        <w:rPr>
          <w:rFonts w:hint="cs"/>
          <w:rtl/>
        </w:rPr>
        <w:t>، وأن 44 في المائة م</w:t>
      </w:r>
      <w:r>
        <w:rPr>
          <w:rtl/>
        </w:rPr>
        <w:t>نهم غي</w:t>
      </w:r>
      <w:r>
        <w:rPr>
          <w:rFonts w:hint="cs"/>
          <w:rtl/>
        </w:rPr>
        <w:t>ر مسجلين في المدارس</w:t>
      </w:r>
      <w:r>
        <w:rPr>
          <w:rtl/>
        </w:rPr>
        <w:t xml:space="preserve">. </w:t>
      </w:r>
      <w:r>
        <w:rPr>
          <w:rFonts w:hint="cs"/>
          <w:rtl/>
        </w:rPr>
        <w:t>ويذكر بأن ج</w:t>
      </w:r>
      <w:r>
        <w:rPr>
          <w:rtl/>
        </w:rPr>
        <w:t>ه</w:t>
      </w:r>
      <w:r>
        <w:rPr>
          <w:rFonts w:hint="cs"/>
          <w:rtl/>
        </w:rPr>
        <w:t xml:space="preserve">ل </w:t>
      </w:r>
      <w:r>
        <w:rPr>
          <w:rtl/>
        </w:rPr>
        <w:t>49</w:t>
      </w:r>
      <w:r>
        <w:rPr>
          <w:rFonts w:hint="cs"/>
          <w:rtl/>
        </w:rPr>
        <w:t xml:space="preserve"> في المائة</w:t>
      </w:r>
      <w:r>
        <w:rPr>
          <w:rtl/>
        </w:rPr>
        <w:t xml:space="preserve"> </w:t>
      </w:r>
      <w:r>
        <w:rPr>
          <w:rFonts w:hint="cs"/>
          <w:rtl/>
        </w:rPr>
        <w:t>م</w:t>
      </w:r>
      <w:r>
        <w:rPr>
          <w:rtl/>
        </w:rPr>
        <w:t>ن</w:t>
      </w:r>
      <w:r>
        <w:rPr>
          <w:rFonts w:hint="cs"/>
          <w:rtl/>
        </w:rPr>
        <w:t xml:space="preserve"> </w:t>
      </w:r>
      <w:r>
        <w:rPr>
          <w:rtl/>
        </w:rPr>
        <w:t>هؤل</w:t>
      </w:r>
      <w:r>
        <w:rPr>
          <w:rFonts w:hint="cs"/>
          <w:rtl/>
        </w:rPr>
        <w:t>اء</w:t>
      </w:r>
      <w:r>
        <w:rPr>
          <w:rFonts w:hint="cs"/>
          <w:rtl/>
        </w:rPr>
        <w:t xml:space="preserve"> </w:t>
      </w:r>
      <w:r>
        <w:rPr>
          <w:rtl/>
        </w:rPr>
        <w:t>الأطفال</w:t>
      </w:r>
      <w:r>
        <w:rPr>
          <w:rFonts w:hint="cs"/>
          <w:rtl/>
        </w:rPr>
        <w:t xml:space="preserve"> في </w:t>
      </w:r>
      <w:r>
        <w:rPr>
          <w:rtl/>
        </w:rPr>
        <w:t>ا</w:t>
      </w:r>
      <w:r>
        <w:rPr>
          <w:rFonts w:hint="cs"/>
          <w:rtl/>
        </w:rPr>
        <w:t>لن</w:t>
      </w:r>
      <w:r>
        <w:rPr>
          <w:rtl/>
        </w:rPr>
        <w:t>واح</w:t>
      </w:r>
      <w:r>
        <w:rPr>
          <w:rFonts w:hint="cs"/>
          <w:rtl/>
        </w:rPr>
        <w:t>ي القا</w:t>
      </w:r>
      <w:r>
        <w:rPr>
          <w:rtl/>
        </w:rPr>
        <w:t>نو</w:t>
      </w:r>
      <w:r>
        <w:rPr>
          <w:rFonts w:hint="cs"/>
          <w:rtl/>
        </w:rPr>
        <w:t>ني</w:t>
      </w:r>
      <w:r>
        <w:rPr>
          <w:rtl/>
        </w:rPr>
        <w:t xml:space="preserve">ة </w:t>
      </w:r>
      <w:r>
        <w:rPr>
          <w:rFonts w:hint="cs"/>
          <w:rtl/>
        </w:rPr>
        <w:t xml:space="preserve">هو </w:t>
      </w:r>
      <w:r>
        <w:rPr>
          <w:rtl/>
        </w:rPr>
        <w:t>أ</w:t>
      </w:r>
      <w:r>
        <w:rPr>
          <w:rFonts w:hint="cs"/>
          <w:rtl/>
        </w:rPr>
        <w:t>ح</w:t>
      </w:r>
      <w:r>
        <w:rPr>
          <w:rtl/>
        </w:rPr>
        <w:t xml:space="preserve">د </w:t>
      </w:r>
      <w:r>
        <w:rPr>
          <w:rFonts w:hint="cs"/>
          <w:rtl/>
        </w:rPr>
        <w:t>ال</w:t>
      </w:r>
      <w:r>
        <w:rPr>
          <w:rtl/>
        </w:rPr>
        <w:t>أ</w:t>
      </w:r>
      <w:r>
        <w:rPr>
          <w:rFonts w:hint="cs"/>
          <w:rtl/>
        </w:rPr>
        <w:t>س</w:t>
      </w:r>
      <w:r>
        <w:rPr>
          <w:rtl/>
        </w:rPr>
        <w:t>ب</w:t>
      </w:r>
      <w:r>
        <w:rPr>
          <w:rFonts w:hint="cs"/>
          <w:rtl/>
        </w:rPr>
        <w:t>ا</w:t>
      </w:r>
      <w:r>
        <w:rPr>
          <w:rtl/>
        </w:rPr>
        <w:t xml:space="preserve">ب </w:t>
      </w:r>
      <w:r>
        <w:rPr>
          <w:rFonts w:hint="cs"/>
          <w:rtl/>
        </w:rPr>
        <w:t>ا</w:t>
      </w:r>
      <w:r>
        <w:rPr>
          <w:rtl/>
        </w:rPr>
        <w:t>لتي</w:t>
      </w:r>
      <w:r>
        <w:rPr>
          <w:rFonts w:hint="cs"/>
          <w:rtl/>
        </w:rPr>
        <w:t xml:space="preserve"> </w:t>
      </w:r>
      <w:r>
        <w:rPr>
          <w:rtl/>
        </w:rPr>
        <w:t>أ</w:t>
      </w:r>
      <w:r>
        <w:rPr>
          <w:rFonts w:hint="cs"/>
          <w:rtl/>
        </w:rPr>
        <w:t>د</w:t>
      </w:r>
      <w:r>
        <w:rPr>
          <w:rtl/>
        </w:rPr>
        <w:t>ت</w:t>
      </w:r>
      <w:r>
        <w:rPr>
          <w:rFonts w:hint="cs"/>
          <w:rtl/>
        </w:rPr>
        <w:t xml:space="preserve"> بهم </w:t>
      </w:r>
      <w:r>
        <w:rPr>
          <w:rtl/>
        </w:rPr>
        <w:t>إلى الج</w:t>
      </w:r>
      <w:r>
        <w:rPr>
          <w:rFonts w:hint="cs"/>
          <w:rtl/>
        </w:rPr>
        <w:t>نوح،</w:t>
      </w:r>
      <w:r>
        <w:rPr>
          <w:rtl/>
        </w:rPr>
        <w:t xml:space="preserve"> با</w:t>
      </w:r>
      <w:r>
        <w:rPr>
          <w:rFonts w:hint="cs"/>
          <w:rtl/>
        </w:rPr>
        <w:t>لإضا</w:t>
      </w:r>
      <w:r>
        <w:rPr>
          <w:rtl/>
        </w:rPr>
        <w:t>ف</w:t>
      </w:r>
      <w:r>
        <w:rPr>
          <w:rFonts w:hint="cs"/>
          <w:rtl/>
        </w:rPr>
        <w:t>ة إلى</w:t>
      </w:r>
      <w:r>
        <w:rPr>
          <w:rtl/>
        </w:rPr>
        <w:t xml:space="preserve"> تأ</w:t>
      </w:r>
      <w:r>
        <w:rPr>
          <w:rFonts w:hint="cs"/>
          <w:rtl/>
        </w:rPr>
        <w:t xml:space="preserve">ثير </w:t>
      </w:r>
      <w:r>
        <w:rPr>
          <w:rtl/>
        </w:rPr>
        <w:t>ا</w:t>
      </w:r>
      <w:r>
        <w:rPr>
          <w:rFonts w:hint="cs"/>
          <w:rtl/>
        </w:rPr>
        <w:t>ل</w:t>
      </w:r>
      <w:r>
        <w:rPr>
          <w:rtl/>
        </w:rPr>
        <w:t>ر</w:t>
      </w:r>
      <w:r>
        <w:rPr>
          <w:rFonts w:hint="cs"/>
          <w:rtl/>
        </w:rPr>
        <w:t xml:space="preserve">فاق </w:t>
      </w:r>
      <w:r>
        <w:rPr>
          <w:rtl/>
        </w:rPr>
        <w:t>ع</w:t>
      </w:r>
      <w:r>
        <w:rPr>
          <w:rFonts w:hint="cs"/>
          <w:rtl/>
        </w:rPr>
        <w:t>ل</w:t>
      </w:r>
      <w:r>
        <w:rPr>
          <w:rtl/>
        </w:rPr>
        <w:t>يهم</w:t>
      </w:r>
      <w:r>
        <w:rPr>
          <w:rFonts w:hint="cs"/>
          <w:rtl/>
        </w:rPr>
        <w:t xml:space="preserve"> </w:t>
      </w:r>
      <w:r>
        <w:rPr>
          <w:rtl/>
        </w:rPr>
        <w:t>بن</w:t>
      </w:r>
      <w:r>
        <w:rPr>
          <w:rFonts w:hint="cs"/>
          <w:rtl/>
        </w:rPr>
        <w:t>سب</w:t>
      </w:r>
      <w:r>
        <w:rPr>
          <w:rtl/>
        </w:rPr>
        <w:t>ة</w:t>
      </w:r>
      <w:r>
        <w:rPr>
          <w:rFonts w:hint="cs"/>
          <w:rtl/>
        </w:rPr>
        <w:t xml:space="preserve"> 26 في المائة، والتن</w:t>
      </w:r>
      <w:r>
        <w:rPr>
          <w:rtl/>
        </w:rPr>
        <w:t>ش</w:t>
      </w:r>
      <w:r>
        <w:rPr>
          <w:rFonts w:hint="cs"/>
          <w:rtl/>
        </w:rPr>
        <w:t xml:space="preserve">ئة </w:t>
      </w:r>
      <w:r>
        <w:rPr>
          <w:rtl/>
        </w:rPr>
        <w:t>ا</w:t>
      </w:r>
      <w:r>
        <w:rPr>
          <w:rFonts w:hint="cs"/>
          <w:rtl/>
        </w:rPr>
        <w:t>لاج</w:t>
      </w:r>
      <w:r>
        <w:rPr>
          <w:rtl/>
        </w:rPr>
        <w:t>ت</w:t>
      </w:r>
      <w:r>
        <w:rPr>
          <w:rFonts w:hint="cs"/>
          <w:rtl/>
        </w:rPr>
        <w:t>ماع</w:t>
      </w:r>
      <w:r>
        <w:rPr>
          <w:rtl/>
        </w:rPr>
        <w:t>ي</w:t>
      </w:r>
      <w:r>
        <w:rPr>
          <w:rFonts w:hint="cs"/>
          <w:rtl/>
        </w:rPr>
        <w:t>ة ب</w:t>
      </w:r>
      <w:r>
        <w:rPr>
          <w:rtl/>
        </w:rPr>
        <w:t>ن</w:t>
      </w:r>
      <w:r>
        <w:rPr>
          <w:rFonts w:hint="cs"/>
          <w:rtl/>
        </w:rPr>
        <w:t>سبة</w:t>
      </w:r>
      <w:r>
        <w:rPr>
          <w:rtl/>
        </w:rPr>
        <w:t xml:space="preserve"> 13</w:t>
      </w:r>
      <w:r>
        <w:rPr>
          <w:rFonts w:hint="cs"/>
          <w:rtl/>
        </w:rPr>
        <w:t xml:space="preserve"> في المائة</w:t>
      </w:r>
      <w:r>
        <w:rPr>
          <w:rtl/>
        </w:rPr>
        <w:t>، و</w:t>
      </w:r>
      <w:r>
        <w:rPr>
          <w:rFonts w:hint="cs"/>
          <w:rtl/>
        </w:rPr>
        <w:t>الفقر</w:t>
      </w:r>
      <w:r>
        <w:rPr>
          <w:rtl/>
        </w:rPr>
        <w:t xml:space="preserve"> بن</w:t>
      </w:r>
      <w:r>
        <w:rPr>
          <w:rFonts w:hint="cs"/>
          <w:rtl/>
        </w:rPr>
        <w:t>سبة 6 في المائة.</w:t>
      </w:r>
    </w:p>
    <w:p w:rsidR="00000000" w:rsidRDefault="00913BE8">
      <w:pPr>
        <w:spacing w:before="0" w:line="380" w:lineRule="exact"/>
        <w:jc w:val="both"/>
        <w:rPr>
          <w:rFonts w:hint="cs"/>
          <w:spacing w:val="0"/>
        </w:rPr>
      </w:pPr>
      <w:r>
        <w:rPr>
          <w:rFonts w:hint="cs"/>
          <w:spacing w:val="0"/>
          <w:rtl/>
        </w:rPr>
        <w:t>230-</w:t>
      </w:r>
      <w:r>
        <w:rPr>
          <w:rFonts w:hint="cs"/>
          <w:spacing w:val="0"/>
          <w:rtl/>
        </w:rPr>
        <w:tab/>
        <w:t>تدل</w:t>
      </w:r>
      <w:r>
        <w:rPr>
          <w:spacing w:val="0"/>
          <w:rtl/>
        </w:rPr>
        <w:t xml:space="preserve"> </w:t>
      </w:r>
      <w:r>
        <w:rPr>
          <w:rFonts w:hint="cs"/>
          <w:spacing w:val="0"/>
          <w:rtl/>
        </w:rPr>
        <w:t>مصادر و</w:t>
      </w:r>
      <w:r>
        <w:rPr>
          <w:spacing w:val="0"/>
          <w:rtl/>
        </w:rPr>
        <w:t>زا</w:t>
      </w:r>
      <w:r>
        <w:rPr>
          <w:rFonts w:hint="cs"/>
          <w:spacing w:val="0"/>
          <w:rtl/>
        </w:rPr>
        <w:t>ر</w:t>
      </w:r>
      <w:r>
        <w:rPr>
          <w:spacing w:val="0"/>
          <w:rtl/>
        </w:rPr>
        <w:t>ة</w:t>
      </w:r>
      <w:r>
        <w:rPr>
          <w:rFonts w:hint="cs"/>
          <w:spacing w:val="0"/>
          <w:rtl/>
        </w:rPr>
        <w:t xml:space="preserve"> التن</w:t>
      </w:r>
      <w:r>
        <w:rPr>
          <w:spacing w:val="0"/>
          <w:rtl/>
        </w:rPr>
        <w:t>مية الاج</w:t>
      </w:r>
      <w:r>
        <w:rPr>
          <w:rFonts w:hint="cs"/>
          <w:spacing w:val="0"/>
          <w:rtl/>
        </w:rPr>
        <w:t>ت</w:t>
      </w:r>
      <w:r>
        <w:rPr>
          <w:spacing w:val="0"/>
          <w:rtl/>
        </w:rPr>
        <w:t>م</w:t>
      </w:r>
      <w:r>
        <w:rPr>
          <w:rFonts w:hint="cs"/>
          <w:spacing w:val="0"/>
          <w:rtl/>
        </w:rPr>
        <w:t>اعية على أن غالبية الجنح التي</w:t>
      </w:r>
      <w:r>
        <w:rPr>
          <w:spacing w:val="0"/>
          <w:rtl/>
        </w:rPr>
        <w:t xml:space="preserve"> </w:t>
      </w:r>
      <w:r>
        <w:rPr>
          <w:rFonts w:hint="cs"/>
          <w:spacing w:val="0"/>
          <w:rtl/>
        </w:rPr>
        <w:t>ي</w:t>
      </w:r>
      <w:r>
        <w:rPr>
          <w:spacing w:val="0"/>
          <w:rtl/>
        </w:rPr>
        <w:t>ر</w:t>
      </w:r>
      <w:r>
        <w:rPr>
          <w:rFonts w:hint="cs"/>
          <w:spacing w:val="0"/>
          <w:rtl/>
        </w:rPr>
        <w:t>ت</w:t>
      </w:r>
      <w:r>
        <w:rPr>
          <w:spacing w:val="0"/>
          <w:rtl/>
        </w:rPr>
        <w:t>كبها</w:t>
      </w:r>
      <w:r>
        <w:rPr>
          <w:rFonts w:hint="cs"/>
          <w:spacing w:val="0"/>
          <w:rtl/>
        </w:rPr>
        <w:t xml:space="preserve"> الأطفال في نزاع مع القانون هي من </w:t>
      </w:r>
      <w:r>
        <w:rPr>
          <w:spacing w:val="0"/>
          <w:rtl/>
        </w:rPr>
        <w:t>الس</w:t>
      </w:r>
      <w:r>
        <w:rPr>
          <w:rFonts w:hint="cs"/>
          <w:spacing w:val="0"/>
          <w:rtl/>
        </w:rPr>
        <w:t>رقة</w:t>
      </w:r>
      <w:r>
        <w:rPr>
          <w:spacing w:val="0"/>
          <w:rtl/>
        </w:rPr>
        <w:t xml:space="preserve">، </w:t>
      </w:r>
      <w:r>
        <w:rPr>
          <w:rFonts w:hint="cs"/>
          <w:spacing w:val="0"/>
          <w:rtl/>
        </w:rPr>
        <w:t>و</w:t>
      </w:r>
      <w:r>
        <w:rPr>
          <w:spacing w:val="0"/>
          <w:rtl/>
        </w:rPr>
        <w:t>ال</w:t>
      </w:r>
      <w:r>
        <w:rPr>
          <w:rFonts w:hint="cs"/>
          <w:spacing w:val="0"/>
          <w:rtl/>
        </w:rPr>
        <w:t>اعت</w:t>
      </w:r>
      <w:r>
        <w:rPr>
          <w:spacing w:val="0"/>
          <w:rtl/>
        </w:rPr>
        <w:t>دا</w:t>
      </w:r>
      <w:r>
        <w:rPr>
          <w:rFonts w:hint="cs"/>
          <w:spacing w:val="0"/>
          <w:rtl/>
        </w:rPr>
        <w:t>ء والمشاجرة</w:t>
      </w:r>
      <w:r>
        <w:rPr>
          <w:spacing w:val="0"/>
          <w:rtl/>
        </w:rPr>
        <w:t>،</w:t>
      </w:r>
      <w:r>
        <w:rPr>
          <w:rFonts w:hint="cs"/>
          <w:spacing w:val="0"/>
          <w:rtl/>
        </w:rPr>
        <w:t xml:space="preserve"> </w:t>
      </w:r>
      <w:r>
        <w:rPr>
          <w:spacing w:val="0"/>
          <w:rtl/>
        </w:rPr>
        <w:t>وأن</w:t>
      </w:r>
      <w:r>
        <w:rPr>
          <w:rFonts w:hint="cs"/>
          <w:spacing w:val="0"/>
          <w:rtl/>
        </w:rPr>
        <w:t xml:space="preserve"> الذكو</w:t>
      </w:r>
      <w:r>
        <w:rPr>
          <w:spacing w:val="0"/>
          <w:rtl/>
        </w:rPr>
        <w:t xml:space="preserve">ر </w:t>
      </w:r>
      <w:r>
        <w:rPr>
          <w:rFonts w:hint="cs"/>
          <w:spacing w:val="0"/>
          <w:rtl/>
        </w:rPr>
        <w:t>يش</w:t>
      </w:r>
      <w:r>
        <w:rPr>
          <w:spacing w:val="0"/>
          <w:rtl/>
        </w:rPr>
        <w:t>كل</w:t>
      </w:r>
      <w:r>
        <w:rPr>
          <w:rFonts w:hint="cs"/>
          <w:spacing w:val="0"/>
          <w:rtl/>
        </w:rPr>
        <w:t>ون</w:t>
      </w:r>
      <w:r>
        <w:rPr>
          <w:spacing w:val="0"/>
          <w:rtl/>
        </w:rPr>
        <w:t xml:space="preserve"> 96</w:t>
      </w:r>
      <w:r>
        <w:rPr>
          <w:rFonts w:hint="cs"/>
          <w:spacing w:val="0"/>
          <w:rtl/>
        </w:rPr>
        <w:t xml:space="preserve"> في المائة</w:t>
      </w:r>
      <w:r>
        <w:rPr>
          <w:spacing w:val="0"/>
          <w:rtl/>
        </w:rPr>
        <w:t xml:space="preserve"> م</w:t>
      </w:r>
      <w:r>
        <w:rPr>
          <w:rFonts w:hint="cs"/>
          <w:spacing w:val="0"/>
          <w:rtl/>
        </w:rPr>
        <w:t>ن</w:t>
      </w:r>
      <w:r>
        <w:rPr>
          <w:spacing w:val="0"/>
          <w:rtl/>
        </w:rPr>
        <w:t xml:space="preserve"> </w:t>
      </w:r>
      <w:r>
        <w:rPr>
          <w:rFonts w:hint="cs"/>
          <w:spacing w:val="0"/>
          <w:rtl/>
        </w:rPr>
        <w:t>الم</w:t>
      </w:r>
      <w:r>
        <w:rPr>
          <w:spacing w:val="0"/>
          <w:rtl/>
        </w:rPr>
        <w:t>ضبو</w:t>
      </w:r>
      <w:r>
        <w:rPr>
          <w:rFonts w:hint="cs"/>
          <w:spacing w:val="0"/>
          <w:rtl/>
        </w:rPr>
        <w:t>ط</w:t>
      </w:r>
      <w:r>
        <w:rPr>
          <w:spacing w:val="0"/>
          <w:rtl/>
        </w:rPr>
        <w:t xml:space="preserve">ين، </w:t>
      </w:r>
      <w:r>
        <w:rPr>
          <w:rFonts w:hint="cs"/>
          <w:spacing w:val="0"/>
          <w:rtl/>
        </w:rPr>
        <w:t>ب</w:t>
      </w:r>
      <w:r>
        <w:rPr>
          <w:spacing w:val="0"/>
          <w:rtl/>
        </w:rPr>
        <w:t>ي</w:t>
      </w:r>
      <w:r>
        <w:rPr>
          <w:rFonts w:hint="cs"/>
          <w:spacing w:val="0"/>
          <w:rtl/>
        </w:rPr>
        <w:t>ن</w:t>
      </w:r>
      <w:r>
        <w:rPr>
          <w:spacing w:val="0"/>
          <w:rtl/>
        </w:rPr>
        <w:t>ما تش</w:t>
      </w:r>
      <w:r>
        <w:rPr>
          <w:rFonts w:hint="cs"/>
          <w:spacing w:val="0"/>
          <w:rtl/>
        </w:rPr>
        <w:t>كل الإ</w:t>
      </w:r>
      <w:r>
        <w:rPr>
          <w:spacing w:val="0"/>
          <w:rtl/>
        </w:rPr>
        <w:t>نا</w:t>
      </w:r>
      <w:r>
        <w:rPr>
          <w:rFonts w:hint="cs"/>
          <w:spacing w:val="0"/>
          <w:rtl/>
        </w:rPr>
        <w:t xml:space="preserve">ث 4 في المائة فقط. كما </w:t>
      </w:r>
      <w:r>
        <w:rPr>
          <w:spacing w:val="0"/>
          <w:rtl/>
        </w:rPr>
        <w:t xml:space="preserve">تتوزع </w:t>
      </w:r>
      <w:r>
        <w:rPr>
          <w:rFonts w:hint="cs"/>
          <w:spacing w:val="0"/>
          <w:rtl/>
        </w:rPr>
        <w:t>ن</w:t>
      </w:r>
      <w:r>
        <w:rPr>
          <w:spacing w:val="0"/>
          <w:rtl/>
        </w:rPr>
        <w:t>سب</w:t>
      </w:r>
      <w:r>
        <w:rPr>
          <w:rFonts w:hint="cs"/>
          <w:spacing w:val="0"/>
          <w:rtl/>
        </w:rPr>
        <w:t xml:space="preserve"> الأطفال الذين هم في نزاع مع ا</w:t>
      </w:r>
      <w:r>
        <w:rPr>
          <w:spacing w:val="0"/>
          <w:rtl/>
        </w:rPr>
        <w:t>ل</w:t>
      </w:r>
      <w:r>
        <w:rPr>
          <w:rFonts w:hint="cs"/>
          <w:spacing w:val="0"/>
          <w:rtl/>
        </w:rPr>
        <w:t xml:space="preserve">قانون بين كافة </w:t>
      </w:r>
      <w:r>
        <w:rPr>
          <w:spacing w:val="0"/>
          <w:rtl/>
        </w:rPr>
        <w:t>ا</w:t>
      </w:r>
      <w:r>
        <w:rPr>
          <w:rFonts w:hint="cs"/>
          <w:spacing w:val="0"/>
          <w:rtl/>
        </w:rPr>
        <w:t>ل</w:t>
      </w:r>
      <w:r>
        <w:rPr>
          <w:spacing w:val="0"/>
          <w:rtl/>
        </w:rPr>
        <w:t>محا</w:t>
      </w:r>
      <w:r>
        <w:rPr>
          <w:rFonts w:hint="cs"/>
          <w:spacing w:val="0"/>
          <w:rtl/>
        </w:rPr>
        <w:t>ف</w:t>
      </w:r>
      <w:r>
        <w:rPr>
          <w:spacing w:val="0"/>
          <w:rtl/>
        </w:rPr>
        <w:t>ظ</w:t>
      </w:r>
      <w:r>
        <w:rPr>
          <w:rFonts w:hint="cs"/>
          <w:spacing w:val="0"/>
          <w:rtl/>
        </w:rPr>
        <w:t>ات ب</w:t>
      </w:r>
      <w:r>
        <w:rPr>
          <w:spacing w:val="0"/>
          <w:rtl/>
        </w:rPr>
        <w:t>ص</w:t>
      </w:r>
      <w:r>
        <w:rPr>
          <w:rFonts w:hint="cs"/>
          <w:spacing w:val="0"/>
          <w:rtl/>
        </w:rPr>
        <w:t>ورة</w:t>
      </w:r>
      <w:r>
        <w:rPr>
          <w:spacing w:val="0"/>
          <w:rtl/>
        </w:rPr>
        <w:t xml:space="preserve"> </w:t>
      </w:r>
      <w:r>
        <w:rPr>
          <w:rFonts w:hint="cs"/>
          <w:spacing w:val="0"/>
          <w:rtl/>
        </w:rPr>
        <w:t>متباينة</w:t>
      </w:r>
      <w:r>
        <w:rPr>
          <w:spacing w:val="0"/>
          <w:rtl/>
        </w:rPr>
        <w:t xml:space="preserve">، </w:t>
      </w:r>
      <w:r>
        <w:rPr>
          <w:rFonts w:hint="cs"/>
          <w:spacing w:val="0"/>
          <w:rtl/>
        </w:rPr>
        <w:t>وذلك لكون أكثر هؤلاء الأط</w:t>
      </w:r>
      <w:r>
        <w:rPr>
          <w:rFonts w:hint="cs"/>
          <w:spacing w:val="0"/>
          <w:rtl/>
        </w:rPr>
        <w:t xml:space="preserve">فال يعيشون في </w:t>
      </w:r>
      <w:r>
        <w:rPr>
          <w:spacing w:val="0"/>
          <w:rtl/>
        </w:rPr>
        <w:t>م</w:t>
      </w:r>
      <w:r>
        <w:rPr>
          <w:rFonts w:hint="cs"/>
          <w:spacing w:val="0"/>
          <w:rtl/>
        </w:rPr>
        <w:t>ح</w:t>
      </w:r>
      <w:r>
        <w:rPr>
          <w:spacing w:val="0"/>
          <w:rtl/>
        </w:rPr>
        <w:t>اف</w:t>
      </w:r>
      <w:r>
        <w:rPr>
          <w:rFonts w:hint="cs"/>
          <w:spacing w:val="0"/>
          <w:rtl/>
        </w:rPr>
        <w:t>ظ</w:t>
      </w:r>
      <w:r>
        <w:rPr>
          <w:spacing w:val="0"/>
          <w:rtl/>
        </w:rPr>
        <w:t>ا</w:t>
      </w:r>
      <w:r>
        <w:rPr>
          <w:rFonts w:hint="cs"/>
          <w:spacing w:val="0"/>
          <w:rtl/>
        </w:rPr>
        <w:t>ت ع</w:t>
      </w:r>
      <w:r>
        <w:rPr>
          <w:spacing w:val="0"/>
          <w:rtl/>
        </w:rPr>
        <w:t>مان</w:t>
      </w:r>
      <w:r>
        <w:rPr>
          <w:rFonts w:hint="cs"/>
          <w:spacing w:val="0"/>
          <w:rtl/>
        </w:rPr>
        <w:t xml:space="preserve"> وإ</w:t>
      </w:r>
      <w:r>
        <w:rPr>
          <w:spacing w:val="0"/>
          <w:rtl/>
        </w:rPr>
        <w:t>ر</w:t>
      </w:r>
      <w:r>
        <w:rPr>
          <w:rFonts w:hint="cs"/>
          <w:spacing w:val="0"/>
          <w:rtl/>
        </w:rPr>
        <w:t>ب</w:t>
      </w:r>
      <w:r>
        <w:rPr>
          <w:spacing w:val="0"/>
          <w:rtl/>
        </w:rPr>
        <w:t>د</w:t>
      </w:r>
      <w:r>
        <w:rPr>
          <w:rFonts w:hint="cs"/>
          <w:spacing w:val="0"/>
          <w:rtl/>
        </w:rPr>
        <w:t xml:space="preserve"> </w:t>
      </w:r>
      <w:r>
        <w:rPr>
          <w:spacing w:val="0"/>
          <w:rtl/>
        </w:rPr>
        <w:t>و</w:t>
      </w:r>
      <w:r>
        <w:rPr>
          <w:rFonts w:hint="cs"/>
          <w:spacing w:val="0"/>
          <w:rtl/>
        </w:rPr>
        <w:t>الزرق</w:t>
      </w:r>
      <w:r>
        <w:rPr>
          <w:spacing w:val="0"/>
          <w:rtl/>
        </w:rPr>
        <w:t>ا</w:t>
      </w:r>
      <w:r>
        <w:rPr>
          <w:rFonts w:hint="cs"/>
          <w:spacing w:val="0"/>
          <w:rtl/>
        </w:rPr>
        <w:t>ء</w:t>
      </w:r>
      <w:r>
        <w:rPr>
          <w:spacing w:val="0"/>
          <w:rtl/>
        </w:rPr>
        <w:t xml:space="preserve"> </w:t>
      </w:r>
      <w:r>
        <w:rPr>
          <w:rFonts w:hint="cs"/>
          <w:spacing w:val="0"/>
          <w:rtl/>
        </w:rPr>
        <w:t xml:space="preserve">التي </w:t>
      </w:r>
      <w:r>
        <w:rPr>
          <w:spacing w:val="0"/>
          <w:rtl/>
        </w:rPr>
        <w:t>يشكل</w:t>
      </w:r>
      <w:r>
        <w:rPr>
          <w:rFonts w:hint="cs"/>
          <w:spacing w:val="0"/>
          <w:rtl/>
        </w:rPr>
        <w:t xml:space="preserve"> سكانها 72 في المائة من </w:t>
      </w:r>
      <w:r>
        <w:rPr>
          <w:spacing w:val="0"/>
          <w:rtl/>
        </w:rPr>
        <w:t xml:space="preserve">مجمل </w:t>
      </w:r>
      <w:r>
        <w:rPr>
          <w:rFonts w:hint="cs"/>
          <w:spacing w:val="0"/>
          <w:rtl/>
        </w:rPr>
        <w:t>ال</w:t>
      </w:r>
      <w:r>
        <w:rPr>
          <w:spacing w:val="0"/>
          <w:rtl/>
        </w:rPr>
        <w:t>س</w:t>
      </w:r>
      <w:r>
        <w:rPr>
          <w:rFonts w:hint="cs"/>
          <w:spacing w:val="0"/>
          <w:rtl/>
        </w:rPr>
        <w:t xml:space="preserve">كان في </w:t>
      </w:r>
      <w:r>
        <w:rPr>
          <w:spacing w:val="0"/>
          <w:rtl/>
        </w:rPr>
        <w:t>الأر</w:t>
      </w:r>
      <w:r>
        <w:rPr>
          <w:rFonts w:hint="cs"/>
          <w:spacing w:val="0"/>
          <w:rtl/>
        </w:rPr>
        <w:t>دن.</w:t>
      </w:r>
    </w:p>
    <w:p w:rsidR="00000000" w:rsidRDefault="00913BE8">
      <w:pPr>
        <w:spacing w:before="0" w:line="380" w:lineRule="exact"/>
        <w:jc w:val="both"/>
        <w:rPr>
          <w:rFonts w:hint="cs"/>
        </w:rPr>
      </w:pPr>
      <w:r>
        <w:rPr>
          <w:rFonts w:hint="cs"/>
          <w:rtl/>
        </w:rPr>
        <w:t>231-</w:t>
      </w:r>
      <w:r>
        <w:rPr>
          <w:rFonts w:hint="cs"/>
          <w:rtl/>
        </w:rPr>
        <w:tab/>
        <w:t xml:space="preserve">تعمل </w:t>
      </w:r>
      <w:r>
        <w:rPr>
          <w:rtl/>
        </w:rPr>
        <w:t>ا</w:t>
      </w:r>
      <w:r>
        <w:rPr>
          <w:rFonts w:hint="cs"/>
          <w:rtl/>
        </w:rPr>
        <w:t>ل</w:t>
      </w:r>
      <w:r>
        <w:rPr>
          <w:rtl/>
        </w:rPr>
        <w:t>م</w:t>
      </w:r>
      <w:r>
        <w:rPr>
          <w:rFonts w:hint="cs"/>
          <w:rtl/>
        </w:rPr>
        <w:t>نظ</w:t>
      </w:r>
      <w:r>
        <w:rPr>
          <w:rtl/>
        </w:rPr>
        <w:t>م</w:t>
      </w:r>
      <w:r>
        <w:rPr>
          <w:rFonts w:hint="cs"/>
          <w:rtl/>
        </w:rPr>
        <w:t>ات غ</w:t>
      </w:r>
      <w:r>
        <w:rPr>
          <w:rtl/>
        </w:rPr>
        <w:t>ي</w:t>
      </w:r>
      <w:r>
        <w:rPr>
          <w:rFonts w:hint="cs"/>
          <w:rtl/>
        </w:rPr>
        <w:t>ر ا</w:t>
      </w:r>
      <w:r>
        <w:rPr>
          <w:rtl/>
        </w:rPr>
        <w:t>ل</w:t>
      </w:r>
      <w:r>
        <w:rPr>
          <w:rFonts w:hint="cs"/>
          <w:rtl/>
        </w:rPr>
        <w:t>حك</w:t>
      </w:r>
      <w:r>
        <w:rPr>
          <w:rtl/>
        </w:rPr>
        <w:t>و</w:t>
      </w:r>
      <w:r>
        <w:rPr>
          <w:rFonts w:hint="cs"/>
          <w:rtl/>
        </w:rPr>
        <w:t>م</w:t>
      </w:r>
      <w:r>
        <w:rPr>
          <w:rtl/>
        </w:rPr>
        <w:t>ية</w:t>
      </w:r>
      <w:r>
        <w:rPr>
          <w:rFonts w:hint="cs"/>
          <w:rtl/>
        </w:rPr>
        <w:t xml:space="preserve"> </w:t>
      </w:r>
      <w:r>
        <w:rPr>
          <w:rtl/>
        </w:rPr>
        <w:t>والع</w:t>
      </w:r>
      <w:r>
        <w:rPr>
          <w:rFonts w:hint="cs"/>
          <w:rtl/>
        </w:rPr>
        <w:t>ا</w:t>
      </w:r>
      <w:r>
        <w:rPr>
          <w:rtl/>
        </w:rPr>
        <w:t>مل</w:t>
      </w:r>
      <w:r>
        <w:rPr>
          <w:rFonts w:hint="cs"/>
          <w:rtl/>
        </w:rPr>
        <w:t>و</w:t>
      </w:r>
      <w:r>
        <w:rPr>
          <w:rtl/>
        </w:rPr>
        <w:t>ن ف</w:t>
      </w:r>
      <w:r>
        <w:rPr>
          <w:rFonts w:hint="cs"/>
          <w:rtl/>
        </w:rPr>
        <w:t>ي</w:t>
      </w:r>
      <w:r>
        <w:rPr>
          <w:rtl/>
        </w:rPr>
        <w:t xml:space="preserve"> مجال الطفو</w:t>
      </w:r>
      <w:r>
        <w:rPr>
          <w:rFonts w:hint="cs"/>
          <w:rtl/>
        </w:rPr>
        <w:t>لة بالتعاون مع الحك</w:t>
      </w:r>
      <w:r>
        <w:rPr>
          <w:rtl/>
        </w:rPr>
        <w:t>و</w:t>
      </w:r>
      <w:r>
        <w:rPr>
          <w:rFonts w:hint="cs"/>
          <w:rtl/>
        </w:rPr>
        <w:t>مة على إجراء ا</w:t>
      </w:r>
      <w:r>
        <w:rPr>
          <w:rtl/>
        </w:rPr>
        <w:t>لتعد</w:t>
      </w:r>
      <w:r>
        <w:rPr>
          <w:rFonts w:hint="cs"/>
          <w:rtl/>
        </w:rPr>
        <w:t>يلا</w:t>
      </w:r>
      <w:r>
        <w:rPr>
          <w:rtl/>
        </w:rPr>
        <w:t xml:space="preserve">ت </w:t>
      </w:r>
      <w:r>
        <w:rPr>
          <w:rFonts w:hint="cs"/>
          <w:rtl/>
        </w:rPr>
        <w:t>الق</w:t>
      </w:r>
      <w:r>
        <w:rPr>
          <w:rtl/>
        </w:rPr>
        <w:t xml:space="preserve">انونية </w:t>
      </w:r>
      <w:r>
        <w:rPr>
          <w:rFonts w:hint="cs"/>
          <w:rtl/>
        </w:rPr>
        <w:t>اللازمة</w:t>
      </w:r>
      <w:r>
        <w:rPr>
          <w:rtl/>
        </w:rPr>
        <w:t xml:space="preserve"> </w:t>
      </w:r>
      <w:r>
        <w:rPr>
          <w:rFonts w:hint="cs"/>
          <w:rtl/>
        </w:rPr>
        <w:t xml:space="preserve">التي تضمن </w:t>
      </w:r>
      <w:r>
        <w:rPr>
          <w:rtl/>
        </w:rPr>
        <w:t>ا</w:t>
      </w:r>
      <w:r>
        <w:rPr>
          <w:rFonts w:hint="cs"/>
          <w:rtl/>
        </w:rPr>
        <w:t>لتركيز</w:t>
      </w:r>
      <w:r>
        <w:rPr>
          <w:rtl/>
        </w:rPr>
        <w:t xml:space="preserve"> </w:t>
      </w:r>
      <w:r>
        <w:rPr>
          <w:rFonts w:hint="cs"/>
          <w:rtl/>
        </w:rPr>
        <w:t>ع</w:t>
      </w:r>
      <w:r>
        <w:rPr>
          <w:rtl/>
        </w:rPr>
        <w:t xml:space="preserve">لى </w:t>
      </w:r>
      <w:r>
        <w:rPr>
          <w:rFonts w:hint="cs"/>
          <w:rtl/>
        </w:rPr>
        <w:t>الإصلاح</w:t>
      </w:r>
      <w:r>
        <w:rPr>
          <w:rtl/>
        </w:rPr>
        <w:t xml:space="preserve"> </w:t>
      </w:r>
      <w:r>
        <w:rPr>
          <w:rFonts w:hint="cs"/>
          <w:rtl/>
        </w:rPr>
        <w:t xml:space="preserve">وإعادة </w:t>
      </w:r>
      <w:r>
        <w:rPr>
          <w:rtl/>
        </w:rPr>
        <w:t>ال</w:t>
      </w:r>
      <w:r>
        <w:rPr>
          <w:rFonts w:hint="cs"/>
          <w:rtl/>
        </w:rPr>
        <w:t>تأه</w:t>
      </w:r>
      <w:r>
        <w:rPr>
          <w:rFonts w:hint="cs"/>
          <w:rtl/>
        </w:rPr>
        <w:t xml:space="preserve">يل </w:t>
      </w:r>
      <w:r>
        <w:rPr>
          <w:rtl/>
        </w:rPr>
        <w:t>وا</w:t>
      </w:r>
      <w:r>
        <w:rPr>
          <w:rFonts w:hint="cs"/>
          <w:rtl/>
        </w:rPr>
        <w:t>ل</w:t>
      </w:r>
      <w:r>
        <w:rPr>
          <w:rtl/>
        </w:rPr>
        <w:t>اند</w:t>
      </w:r>
      <w:r>
        <w:rPr>
          <w:rFonts w:hint="cs"/>
          <w:rtl/>
        </w:rPr>
        <w:t>م</w:t>
      </w:r>
      <w:r>
        <w:rPr>
          <w:rtl/>
        </w:rPr>
        <w:t>ا</w:t>
      </w:r>
      <w:r>
        <w:rPr>
          <w:rFonts w:hint="cs"/>
          <w:rtl/>
        </w:rPr>
        <w:t>ج للأحداث</w:t>
      </w:r>
      <w:r>
        <w:rPr>
          <w:rtl/>
        </w:rPr>
        <w:t xml:space="preserve"> </w:t>
      </w:r>
      <w:r>
        <w:rPr>
          <w:rFonts w:hint="cs"/>
          <w:rtl/>
        </w:rPr>
        <w:t>في ال</w:t>
      </w:r>
      <w:r>
        <w:rPr>
          <w:rtl/>
        </w:rPr>
        <w:t>م</w:t>
      </w:r>
      <w:r>
        <w:rPr>
          <w:rFonts w:hint="cs"/>
          <w:rtl/>
        </w:rPr>
        <w:t>ج</w:t>
      </w:r>
      <w:r>
        <w:rPr>
          <w:rtl/>
        </w:rPr>
        <w:t xml:space="preserve">تمع، </w:t>
      </w:r>
      <w:r>
        <w:rPr>
          <w:rFonts w:hint="cs"/>
          <w:rtl/>
        </w:rPr>
        <w:t>كإيجاد</w:t>
      </w:r>
      <w:r>
        <w:rPr>
          <w:rtl/>
        </w:rPr>
        <w:t xml:space="preserve"> ا</w:t>
      </w:r>
      <w:r>
        <w:rPr>
          <w:rFonts w:hint="cs"/>
          <w:rtl/>
        </w:rPr>
        <w:t>لع</w:t>
      </w:r>
      <w:r>
        <w:rPr>
          <w:rtl/>
        </w:rPr>
        <w:t>قو</w:t>
      </w:r>
      <w:r>
        <w:rPr>
          <w:rFonts w:hint="cs"/>
          <w:rtl/>
        </w:rPr>
        <w:t>با</w:t>
      </w:r>
      <w:r>
        <w:rPr>
          <w:rtl/>
        </w:rPr>
        <w:t xml:space="preserve">ت </w:t>
      </w:r>
      <w:r>
        <w:rPr>
          <w:rFonts w:hint="cs"/>
          <w:rtl/>
        </w:rPr>
        <w:t>البد</w:t>
      </w:r>
      <w:r>
        <w:rPr>
          <w:rtl/>
        </w:rPr>
        <w:t xml:space="preserve">يلة </w:t>
      </w:r>
      <w:r>
        <w:rPr>
          <w:rFonts w:hint="cs"/>
          <w:rtl/>
        </w:rPr>
        <w:t>عن التوقيف في م</w:t>
      </w:r>
      <w:r>
        <w:rPr>
          <w:rtl/>
        </w:rPr>
        <w:t>ر</w:t>
      </w:r>
      <w:r>
        <w:rPr>
          <w:rFonts w:hint="cs"/>
          <w:rtl/>
        </w:rPr>
        <w:t>ا</w:t>
      </w:r>
      <w:r>
        <w:rPr>
          <w:rtl/>
        </w:rPr>
        <w:t>ك</w:t>
      </w:r>
      <w:r>
        <w:rPr>
          <w:rFonts w:hint="cs"/>
          <w:rtl/>
        </w:rPr>
        <w:t>ز</w:t>
      </w:r>
      <w:r>
        <w:rPr>
          <w:rtl/>
        </w:rPr>
        <w:t xml:space="preserve"> </w:t>
      </w:r>
      <w:r>
        <w:rPr>
          <w:rFonts w:hint="cs"/>
          <w:rtl/>
        </w:rPr>
        <w:t>الإصلاح، و</w:t>
      </w:r>
      <w:r>
        <w:rPr>
          <w:rtl/>
        </w:rPr>
        <w:t>ع</w:t>
      </w:r>
      <w:r>
        <w:rPr>
          <w:rFonts w:hint="cs"/>
          <w:rtl/>
        </w:rPr>
        <w:t>دم ال</w:t>
      </w:r>
      <w:r>
        <w:rPr>
          <w:rtl/>
        </w:rPr>
        <w:t>ت</w:t>
      </w:r>
      <w:r>
        <w:rPr>
          <w:rFonts w:hint="cs"/>
          <w:rtl/>
        </w:rPr>
        <w:t xml:space="preserve">حقيق مع </w:t>
      </w:r>
      <w:r>
        <w:rPr>
          <w:rtl/>
        </w:rPr>
        <w:t>ا</w:t>
      </w:r>
      <w:r>
        <w:rPr>
          <w:rFonts w:hint="cs"/>
          <w:rtl/>
        </w:rPr>
        <w:t>لطفل</w:t>
      </w:r>
      <w:r>
        <w:rPr>
          <w:rtl/>
        </w:rPr>
        <w:t xml:space="preserve"> </w:t>
      </w:r>
      <w:r>
        <w:rPr>
          <w:rFonts w:hint="cs"/>
          <w:rtl/>
        </w:rPr>
        <w:t>الج</w:t>
      </w:r>
      <w:r>
        <w:rPr>
          <w:rtl/>
        </w:rPr>
        <w:t>ا</w:t>
      </w:r>
      <w:r>
        <w:rPr>
          <w:rFonts w:hint="cs"/>
          <w:rtl/>
        </w:rPr>
        <w:t>ن</w:t>
      </w:r>
      <w:r>
        <w:rPr>
          <w:rtl/>
        </w:rPr>
        <w:t>ح</w:t>
      </w:r>
      <w:r>
        <w:rPr>
          <w:rFonts w:hint="cs"/>
          <w:rtl/>
        </w:rPr>
        <w:t xml:space="preserve"> إلا </w:t>
      </w:r>
      <w:r>
        <w:rPr>
          <w:rtl/>
        </w:rPr>
        <w:t>بوجود أخ</w:t>
      </w:r>
      <w:r>
        <w:rPr>
          <w:rFonts w:hint="cs"/>
          <w:rtl/>
        </w:rPr>
        <w:t>ص</w:t>
      </w:r>
      <w:r>
        <w:rPr>
          <w:rtl/>
        </w:rPr>
        <w:t>ائ</w:t>
      </w:r>
      <w:r>
        <w:rPr>
          <w:rFonts w:hint="cs"/>
          <w:rtl/>
        </w:rPr>
        <w:t>ي</w:t>
      </w:r>
      <w:r>
        <w:rPr>
          <w:rtl/>
        </w:rPr>
        <w:t xml:space="preserve"> اج</w:t>
      </w:r>
      <w:r>
        <w:rPr>
          <w:rFonts w:hint="cs"/>
          <w:rtl/>
        </w:rPr>
        <w:t>ت</w:t>
      </w:r>
      <w:r>
        <w:rPr>
          <w:rtl/>
        </w:rPr>
        <w:t>ماعي من وزا</w:t>
      </w:r>
      <w:r>
        <w:rPr>
          <w:rFonts w:hint="cs"/>
          <w:rtl/>
        </w:rPr>
        <w:t xml:space="preserve">رة </w:t>
      </w:r>
      <w:r>
        <w:rPr>
          <w:rtl/>
        </w:rPr>
        <w:t>ا</w:t>
      </w:r>
      <w:r>
        <w:rPr>
          <w:rFonts w:hint="cs"/>
          <w:rtl/>
        </w:rPr>
        <w:t>ل</w:t>
      </w:r>
      <w:r>
        <w:rPr>
          <w:rtl/>
        </w:rPr>
        <w:t>تنمي</w:t>
      </w:r>
      <w:r>
        <w:rPr>
          <w:rFonts w:hint="cs"/>
          <w:rtl/>
        </w:rPr>
        <w:t>ة ا</w:t>
      </w:r>
      <w:r>
        <w:rPr>
          <w:rtl/>
        </w:rPr>
        <w:t>لا</w:t>
      </w:r>
      <w:r>
        <w:rPr>
          <w:rFonts w:hint="cs"/>
          <w:rtl/>
        </w:rPr>
        <w:t>جتم</w:t>
      </w:r>
      <w:r>
        <w:rPr>
          <w:rtl/>
        </w:rPr>
        <w:t>اعية</w:t>
      </w:r>
      <w:r>
        <w:rPr>
          <w:rFonts w:hint="cs"/>
          <w:rtl/>
        </w:rPr>
        <w:t>، و</w:t>
      </w:r>
      <w:r>
        <w:rPr>
          <w:rtl/>
        </w:rPr>
        <w:t>إ</w:t>
      </w:r>
      <w:r>
        <w:rPr>
          <w:rFonts w:hint="cs"/>
          <w:rtl/>
        </w:rPr>
        <w:t>نشاء</w:t>
      </w:r>
      <w:r>
        <w:rPr>
          <w:rtl/>
        </w:rPr>
        <w:t xml:space="preserve"> وحدا</w:t>
      </w:r>
      <w:r>
        <w:rPr>
          <w:rFonts w:hint="cs"/>
          <w:rtl/>
        </w:rPr>
        <w:t>ت ش</w:t>
      </w:r>
      <w:r>
        <w:rPr>
          <w:rtl/>
        </w:rPr>
        <w:t>ر</w:t>
      </w:r>
      <w:r>
        <w:rPr>
          <w:rFonts w:hint="cs"/>
          <w:rtl/>
        </w:rPr>
        <w:t>طية</w:t>
      </w:r>
      <w:r>
        <w:rPr>
          <w:rtl/>
        </w:rPr>
        <w:t xml:space="preserve"> </w:t>
      </w:r>
      <w:r>
        <w:rPr>
          <w:rFonts w:hint="cs"/>
          <w:rtl/>
        </w:rPr>
        <w:t>وقض</w:t>
      </w:r>
      <w:r>
        <w:rPr>
          <w:rtl/>
        </w:rPr>
        <w:t>ا</w:t>
      </w:r>
      <w:r>
        <w:rPr>
          <w:rFonts w:hint="cs"/>
          <w:rtl/>
        </w:rPr>
        <w:t xml:space="preserve">ئية خاصة </w:t>
      </w:r>
      <w:r>
        <w:rPr>
          <w:rtl/>
        </w:rPr>
        <w:t>ب</w:t>
      </w:r>
      <w:r>
        <w:rPr>
          <w:rFonts w:hint="cs"/>
          <w:rtl/>
        </w:rPr>
        <w:t>قضا</w:t>
      </w:r>
      <w:r>
        <w:rPr>
          <w:rtl/>
        </w:rPr>
        <w:t>ي</w:t>
      </w:r>
      <w:r>
        <w:rPr>
          <w:rFonts w:hint="cs"/>
          <w:rtl/>
        </w:rPr>
        <w:t>ا</w:t>
      </w:r>
      <w:r>
        <w:rPr>
          <w:rtl/>
        </w:rPr>
        <w:t xml:space="preserve"> </w:t>
      </w:r>
      <w:r>
        <w:rPr>
          <w:rFonts w:hint="cs"/>
          <w:rtl/>
        </w:rPr>
        <w:t>الأطفال، وإيجاد</w:t>
      </w:r>
      <w:r>
        <w:rPr>
          <w:rtl/>
        </w:rPr>
        <w:t xml:space="preserve"> ق</w:t>
      </w:r>
      <w:r>
        <w:rPr>
          <w:rFonts w:hint="cs"/>
          <w:rtl/>
        </w:rPr>
        <w:t>ضا</w:t>
      </w:r>
      <w:r>
        <w:rPr>
          <w:rtl/>
        </w:rPr>
        <w:t>ء متخصص لل</w:t>
      </w:r>
      <w:r>
        <w:rPr>
          <w:rFonts w:hint="cs"/>
          <w:rtl/>
        </w:rPr>
        <w:t>أحداث. وت</w:t>
      </w:r>
      <w:r>
        <w:rPr>
          <w:rtl/>
        </w:rPr>
        <w:t>سع</w:t>
      </w:r>
      <w:r>
        <w:rPr>
          <w:rFonts w:hint="cs"/>
          <w:rtl/>
        </w:rPr>
        <w:t>ى هذه ال</w:t>
      </w:r>
      <w:r>
        <w:rPr>
          <w:rFonts w:hint="cs"/>
          <w:rtl/>
        </w:rPr>
        <w:t>منظمات أيضاً</w:t>
      </w:r>
      <w:r>
        <w:rPr>
          <w:rtl/>
        </w:rPr>
        <w:t xml:space="preserve"> إلى</w:t>
      </w:r>
      <w:r>
        <w:rPr>
          <w:rFonts w:hint="cs"/>
          <w:rtl/>
        </w:rPr>
        <w:t xml:space="preserve"> ت</w:t>
      </w:r>
      <w:r>
        <w:rPr>
          <w:rtl/>
        </w:rPr>
        <w:t>عديل</w:t>
      </w:r>
      <w:r>
        <w:rPr>
          <w:rFonts w:hint="cs"/>
          <w:rtl/>
        </w:rPr>
        <w:t xml:space="preserve"> قانون</w:t>
      </w:r>
      <w:r>
        <w:rPr>
          <w:rtl/>
        </w:rPr>
        <w:t xml:space="preserve"> </w:t>
      </w:r>
      <w:r>
        <w:rPr>
          <w:rFonts w:hint="cs"/>
          <w:rtl/>
        </w:rPr>
        <w:t>الأحداث</w:t>
      </w:r>
      <w:r>
        <w:rPr>
          <w:rtl/>
        </w:rPr>
        <w:t xml:space="preserve"> </w:t>
      </w:r>
      <w:r>
        <w:rPr>
          <w:rFonts w:hint="cs"/>
          <w:rtl/>
        </w:rPr>
        <w:t>لر</w:t>
      </w:r>
      <w:r>
        <w:rPr>
          <w:rtl/>
        </w:rPr>
        <w:t>فع</w:t>
      </w:r>
      <w:r>
        <w:rPr>
          <w:rFonts w:hint="cs"/>
          <w:rtl/>
        </w:rPr>
        <w:t xml:space="preserve"> س</w:t>
      </w:r>
      <w:r>
        <w:rPr>
          <w:rtl/>
        </w:rPr>
        <w:t xml:space="preserve">ن </w:t>
      </w:r>
      <w:r>
        <w:rPr>
          <w:rFonts w:hint="cs"/>
          <w:rtl/>
        </w:rPr>
        <w:t>ا</w:t>
      </w:r>
      <w:r>
        <w:rPr>
          <w:rtl/>
        </w:rPr>
        <w:t>ل</w:t>
      </w:r>
      <w:r>
        <w:rPr>
          <w:rFonts w:hint="cs"/>
          <w:rtl/>
        </w:rPr>
        <w:t>م</w:t>
      </w:r>
      <w:r>
        <w:rPr>
          <w:rtl/>
        </w:rPr>
        <w:t>لا</w:t>
      </w:r>
      <w:r>
        <w:rPr>
          <w:rFonts w:hint="cs"/>
          <w:rtl/>
        </w:rPr>
        <w:t>حقة ال</w:t>
      </w:r>
      <w:r>
        <w:rPr>
          <w:rtl/>
        </w:rPr>
        <w:t>جز</w:t>
      </w:r>
      <w:r>
        <w:rPr>
          <w:rFonts w:hint="cs"/>
          <w:rtl/>
        </w:rPr>
        <w:t>ا</w:t>
      </w:r>
      <w:r>
        <w:rPr>
          <w:rtl/>
        </w:rPr>
        <w:t>ئية</w:t>
      </w:r>
      <w:r>
        <w:rPr>
          <w:rFonts w:hint="cs"/>
          <w:rtl/>
        </w:rPr>
        <w:t xml:space="preserve"> </w:t>
      </w:r>
      <w:r>
        <w:rPr>
          <w:rtl/>
        </w:rPr>
        <w:t>إلى</w:t>
      </w:r>
      <w:r>
        <w:rPr>
          <w:rFonts w:hint="cs"/>
          <w:rtl/>
        </w:rPr>
        <w:t xml:space="preserve"> 12 سنة ب</w:t>
      </w:r>
      <w:r>
        <w:rPr>
          <w:rtl/>
        </w:rPr>
        <w:t>د</w:t>
      </w:r>
      <w:r>
        <w:rPr>
          <w:rFonts w:hint="cs"/>
          <w:rtl/>
        </w:rPr>
        <w:t>ل</w:t>
      </w:r>
      <w:r>
        <w:rPr>
          <w:rtl/>
        </w:rPr>
        <w:t>ا</w:t>
      </w:r>
      <w:r>
        <w:rPr>
          <w:rFonts w:hint="cs"/>
          <w:rtl/>
        </w:rPr>
        <w:t>ً من</w:t>
      </w:r>
      <w:r>
        <w:rPr>
          <w:rtl/>
        </w:rPr>
        <w:t xml:space="preserve"> 7 </w:t>
      </w:r>
      <w:r>
        <w:rPr>
          <w:rFonts w:hint="cs"/>
          <w:rtl/>
        </w:rPr>
        <w:t>س</w:t>
      </w:r>
      <w:r>
        <w:rPr>
          <w:rtl/>
        </w:rPr>
        <w:t>ن</w:t>
      </w:r>
      <w:r>
        <w:rPr>
          <w:rFonts w:hint="cs"/>
          <w:rtl/>
        </w:rPr>
        <w:t>و</w:t>
      </w:r>
      <w:r>
        <w:rPr>
          <w:rtl/>
        </w:rPr>
        <w:t>ات</w:t>
      </w:r>
      <w:r>
        <w:rPr>
          <w:rFonts w:hint="cs"/>
          <w:rtl/>
        </w:rPr>
        <w:t>، علماً بأن مشروع قانون حقوق الطفل لعام 2004 ينص على رفع سن المسؤولية الجزائية إلى 10 سنوات حسب المادة 1/أ/20.</w:t>
      </w:r>
    </w:p>
    <w:p w:rsidR="00000000" w:rsidRDefault="00913BE8">
      <w:pPr>
        <w:spacing w:before="0" w:line="380" w:lineRule="exact"/>
        <w:jc w:val="both"/>
        <w:rPr>
          <w:rFonts w:hint="cs"/>
        </w:rPr>
      </w:pPr>
      <w:r>
        <w:rPr>
          <w:rFonts w:hint="cs"/>
          <w:rtl/>
        </w:rPr>
        <w:t>232-</w:t>
      </w:r>
      <w:r>
        <w:rPr>
          <w:rFonts w:hint="cs"/>
          <w:rtl/>
        </w:rPr>
        <w:tab/>
        <w:t>م</w:t>
      </w:r>
      <w:r>
        <w:rPr>
          <w:rtl/>
        </w:rPr>
        <w:t>د</w:t>
      </w:r>
      <w:r>
        <w:rPr>
          <w:rFonts w:hint="cs"/>
          <w:rtl/>
        </w:rPr>
        <w:t xml:space="preserve">رج </w:t>
      </w:r>
      <w:r>
        <w:rPr>
          <w:rtl/>
        </w:rPr>
        <w:t>أدن</w:t>
      </w:r>
      <w:r>
        <w:rPr>
          <w:rFonts w:hint="cs"/>
          <w:rtl/>
        </w:rPr>
        <w:t xml:space="preserve">اه جدول </w:t>
      </w:r>
      <w:r>
        <w:rPr>
          <w:rtl/>
        </w:rPr>
        <w:t>ي</w:t>
      </w:r>
      <w:r>
        <w:rPr>
          <w:rFonts w:hint="cs"/>
          <w:rtl/>
        </w:rPr>
        <w:t>ب</w:t>
      </w:r>
      <w:r>
        <w:rPr>
          <w:rtl/>
        </w:rPr>
        <w:t>ين</w:t>
      </w:r>
      <w:r>
        <w:rPr>
          <w:rFonts w:hint="cs"/>
          <w:rtl/>
        </w:rPr>
        <w:t xml:space="preserve"> </w:t>
      </w:r>
      <w:r>
        <w:rPr>
          <w:rtl/>
        </w:rPr>
        <w:t>أسبا</w:t>
      </w:r>
      <w:r>
        <w:rPr>
          <w:rFonts w:hint="cs"/>
          <w:rtl/>
        </w:rPr>
        <w:t>ب</w:t>
      </w:r>
      <w:r>
        <w:rPr>
          <w:rtl/>
        </w:rPr>
        <w:t xml:space="preserve"> وق</w:t>
      </w:r>
      <w:r>
        <w:rPr>
          <w:rFonts w:hint="cs"/>
          <w:rtl/>
        </w:rPr>
        <w:t>وع</w:t>
      </w:r>
      <w:r>
        <w:rPr>
          <w:rtl/>
        </w:rPr>
        <w:t xml:space="preserve"> </w:t>
      </w:r>
      <w:r>
        <w:rPr>
          <w:rFonts w:hint="cs"/>
          <w:rtl/>
        </w:rPr>
        <w:t>الأطفال في نزاع مع</w:t>
      </w:r>
      <w:r>
        <w:rPr>
          <w:rFonts w:hint="cs"/>
          <w:rtl/>
        </w:rPr>
        <w:t xml:space="preserve"> القانون استقيت بياناته من وزارة التنمية الإجتماعية.</w:t>
      </w:r>
    </w:p>
    <w:p w:rsidR="00000000" w:rsidRDefault="00913BE8">
      <w:pPr>
        <w:pStyle w:val="Title"/>
        <w:spacing w:after="240" w:line="380" w:lineRule="exact"/>
        <w:rPr>
          <w:rFonts w:cs="Traditional Arabic" w:hint="cs"/>
          <w:b w:val="0"/>
          <w:bCs w:val="0"/>
          <w:spacing w:val="6"/>
          <w:sz w:val="22"/>
          <w:szCs w:val="30"/>
          <w:u w:val="single"/>
          <w:rtl/>
          <w:lang w:bidi="ar-JO"/>
        </w:rPr>
      </w:pPr>
      <w:r>
        <w:rPr>
          <w:rFonts w:cs="Traditional Arabic" w:hint="cs"/>
          <w:b w:val="0"/>
          <w:bCs w:val="0"/>
          <w:spacing w:val="6"/>
          <w:sz w:val="22"/>
          <w:szCs w:val="30"/>
          <w:u w:val="single"/>
          <w:rtl/>
          <w:lang w:bidi="ar-JO"/>
        </w:rPr>
        <w:t>أسباب وقوع الأحداث في نزاع مع القانون لعام 2003</w:t>
      </w:r>
    </w:p>
    <w:tbl>
      <w:tblPr>
        <w:bidiVisual/>
        <w:tblW w:w="0" w:type="auto"/>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2"/>
        <w:gridCol w:w="2312"/>
        <w:gridCol w:w="1526"/>
        <w:gridCol w:w="1370"/>
        <w:gridCol w:w="1440"/>
      </w:tblGrid>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spacing w:val="6"/>
                <w:sz w:val="26"/>
                <w:szCs w:val="26"/>
              </w:rPr>
            </w:pPr>
            <w:r>
              <w:rPr>
                <w:rFonts w:cs="Traditional Arabic" w:hint="cs"/>
                <w:spacing w:val="6"/>
                <w:sz w:val="26"/>
                <w:szCs w:val="26"/>
                <w:rtl/>
              </w:rPr>
              <w:t>الرقم</w:t>
            </w:r>
          </w:p>
        </w:tc>
        <w:tc>
          <w:tcPr>
            <w:tcW w:w="2312" w:type="dxa"/>
          </w:tcPr>
          <w:p w:rsidR="00913BE8" w:rsidRDefault="00913BE8">
            <w:pPr>
              <w:pStyle w:val="Title"/>
              <w:spacing w:before="20" w:after="20" w:line="240" w:lineRule="exact"/>
              <w:rPr>
                <w:rFonts w:cs="Traditional Arabic" w:hint="cs"/>
                <w:spacing w:val="6"/>
                <w:sz w:val="26"/>
                <w:szCs w:val="26"/>
              </w:rPr>
            </w:pPr>
            <w:r>
              <w:rPr>
                <w:rFonts w:cs="Traditional Arabic" w:hint="cs"/>
                <w:spacing w:val="6"/>
                <w:sz w:val="26"/>
                <w:szCs w:val="26"/>
                <w:rtl/>
              </w:rPr>
              <w:t>الجنحة</w:t>
            </w:r>
          </w:p>
        </w:tc>
        <w:tc>
          <w:tcPr>
            <w:tcW w:w="1526" w:type="dxa"/>
          </w:tcPr>
          <w:p w:rsidR="00913BE8" w:rsidRDefault="00913BE8">
            <w:pPr>
              <w:pStyle w:val="Title"/>
              <w:spacing w:before="20" w:after="20" w:line="240" w:lineRule="exact"/>
              <w:rPr>
                <w:rFonts w:cs="Traditional Arabic" w:hint="cs"/>
                <w:spacing w:val="6"/>
                <w:sz w:val="26"/>
                <w:szCs w:val="26"/>
              </w:rPr>
            </w:pPr>
            <w:r>
              <w:rPr>
                <w:rFonts w:cs="Traditional Arabic" w:hint="cs"/>
                <w:spacing w:val="6"/>
                <w:sz w:val="26"/>
                <w:szCs w:val="26"/>
                <w:rtl/>
              </w:rPr>
              <w:t>ذكر</w:t>
            </w:r>
          </w:p>
        </w:tc>
        <w:tc>
          <w:tcPr>
            <w:tcW w:w="1370" w:type="dxa"/>
          </w:tcPr>
          <w:p w:rsidR="00913BE8" w:rsidRDefault="00913BE8">
            <w:pPr>
              <w:pStyle w:val="Title"/>
              <w:spacing w:before="20" w:after="20" w:line="240" w:lineRule="exact"/>
              <w:rPr>
                <w:rFonts w:cs="Traditional Arabic" w:hint="cs"/>
                <w:spacing w:val="6"/>
                <w:sz w:val="26"/>
                <w:szCs w:val="26"/>
              </w:rPr>
            </w:pPr>
            <w:r>
              <w:rPr>
                <w:rFonts w:cs="Traditional Arabic" w:hint="cs"/>
                <w:spacing w:val="6"/>
                <w:sz w:val="26"/>
                <w:szCs w:val="26"/>
                <w:rtl/>
              </w:rPr>
              <w:t>أنثى</w:t>
            </w:r>
          </w:p>
        </w:tc>
        <w:tc>
          <w:tcPr>
            <w:tcW w:w="1440" w:type="dxa"/>
          </w:tcPr>
          <w:p w:rsidR="00913BE8" w:rsidRDefault="00913BE8">
            <w:pPr>
              <w:pStyle w:val="Title"/>
              <w:spacing w:before="20" w:after="20" w:line="240" w:lineRule="exact"/>
              <w:rPr>
                <w:rFonts w:cs="Traditional Arabic" w:hint="cs"/>
                <w:spacing w:val="6"/>
                <w:sz w:val="26"/>
                <w:szCs w:val="26"/>
              </w:rPr>
            </w:pPr>
            <w:r>
              <w:rPr>
                <w:rFonts w:cs="Traditional Arabic" w:hint="cs"/>
                <w:spacing w:val="6"/>
                <w:sz w:val="26"/>
                <w:szCs w:val="26"/>
                <w:rtl/>
              </w:rPr>
              <w:t>نسبة للمجموع</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Pr>
            </w:pPr>
            <w:r>
              <w:rPr>
                <w:rFonts w:cs="Traditional Arabic" w:hint="cs"/>
                <w:b w:val="0"/>
                <w:bCs w:val="0"/>
                <w:spacing w:val="6"/>
                <w:sz w:val="26"/>
                <w:szCs w:val="26"/>
                <w:rtl/>
              </w:rPr>
              <w:t>1</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Pr>
            </w:pPr>
            <w:r>
              <w:rPr>
                <w:rFonts w:cs="Traditional Arabic" w:hint="cs"/>
                <w:b w:val="0"/>
                <w:bCs w:val="0"/>
                <w:spacing w:val="6"/>
                <w:sz w:val="26"/>
                <w:szCs w:val="26"/>
                <w:rtl/>
              </w:rPr>
              <w:t>سرقة</w:t>
            </w:r>
          </w:p>
        </w:tc>
        <w:tc>
          <w:tcPr>
            <w:tcW w:w="1526" w:type="dxa"/>
          </w:tcPr>
          <w:p w:rsidR="00913BE8" w:rsidRDefault="00913BE8">
            <w:pPr>
              <w:pStyle w:val="Title"/>
              <w:spacing w:before="20" w:after="20" w:line="240" w:lineRule="exact"/>
              <w:rPr>
                <w:rFonts w:cs="Traditional Arabic" w:hint="cs"/>
                <w:b w:val="0"/>
                <w:bCs w:val="0"/>
                <w:spacing w:val="6"/>
                <w:sz w:val="26"/>
                <w:szCs w:val="26"/>
              </w:rPr>
            </w:pPr>
            <w:r>
              <w:rPr>
                <w:rFonts w:cs="Traditional Arabic" w:hint="cs"/>
                <w:b w:val="0"/>
                <w:bCs w:val="0"/>
                <w:spacing w:val="6"/>
                <w:sz w:val="26"/>
                <w:szCs w:val="26"/>
                <w:rtl/>
              </w:rPr>
              <w:t>745 1</w:t>
            </w:r>
          </w:p>
        </w:tc>
        <w:tc>
          <w:tcPr>
            <w:tcW w:w="1370" w:type="dxa"/>
          </w:tcPr>
          <w:p w:rsidR="00913BE8" w:rsidRDefault="00913BE8">
            <w:pPr>
              <w:pStyle w:val="Title"/>
              <w:spacing w:before="20" w:after="20" w:line="240" w:lineRule="exact"/>
              <w:rPr>
                <w:rFonts w:cs="Traditional Arabic" w:hint="cs"/>
                <w:b w:val="0"/>
                <w:bCs w:val="0"/>
                <w:spacing w:val="6"/>
                <w:sz w:val="26"/>
                <w:szCs w:val="26"/>
              </w:rPr>
            </w:pPr>
            <w:r>
              <w:rPr>
                <w:rFonts w:cs="Traditional Arabic" w:hint="cs"/>
                <w:b w:val="0"/>
                <w:bCs w:val="0"/>
                <w:spacing w:val="6"/>
                <w:sz w:val="26"/>
                <w:szCs w:val="26"/>
                <w:rtl/>
              </w:rPr>
              <w:t>35</w:t>
            </w:r>
          </w:p>
        </w:tc>
        <w:tc>
          <w:tcPr>
            <w:tcW w:w="1440" w:type="dxa"/>
          </w:tcPr>
          <w:p w:rsidR="00913BE8" w:rsidRDefault="00913BE8">
            <w:pPr>
              <w:pStyle w:val="Title"/>
              <w:spacing w:before="20" w:after="20" w:line="240" w:lineRule="exact"/>
              <w:rPr>
                <w:rFonts w:cs="Traditional Arabic" w:hint="cs"/>
                <w:b w:val="0"/>
                <w:bCs w:val="0"/>
                <w:spacing w:val="6"/>
                <w:sz w:val="26"/>
                <w:szCs w:val="26"/>
              </w:rPr>
            </w:pPr>
            <w:r>
              <w:rPr>
                <w:rFonts w:cs="Traditional Arabic" w:hint="cs"/>
                <w:b w:val="0"/>
                <w:bCs w:val="0"/>
                <w:spacing w:val="6"/>
                <w:sz w:val="26"/>
                <w:szCs w:val="26"/>
                <w:rtl/>
              </w:rPr>
              <w:t>29</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مشاجرة</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091 2</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53</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35</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3</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سلوك غير لائق</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651</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25</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11</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مخالفات عامة</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158</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10</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3</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5</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مخالفات سير</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211</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5</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6</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إتلاف ممتلكات</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270</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7</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7</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تشرد</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213</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46</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0.03</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8</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تسبب بالقتل</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3</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9</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اعتداءات جنسية</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176</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3</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10</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محاولة قتل</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46</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0.02</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11</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قتل</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13</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0.02</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12</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مخدرات</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10</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0.02</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13</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نشل</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0.02</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b w:val="0"/>
                <w:bCs w:val="0"/>
                <w:spacing w:val="6"/>
                <w:sz w:val="26"/>
                <w:szCs w:val="26"/>
                <w:rtl/>
              </w:rPr>
            </w:pPr>
            <w:r>
              <w:rPr>
                <w:rFonts w:cs="Traditional Arabic" w:hint="cs"/>
                <w:b w:val="0"/>
                <w:bCs w:val="0"/>
                <w:spacing w:val="6"/>
                <w:sz w:val="26"/>
                <w:szCs w:val="26"/>
                <w:rtl/>
              </w:rPr>
              <w:t>14</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حنث اليمين</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67</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0.8</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15</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بحاجة إلى حماية ورعاية</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180</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248</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16</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المجموع</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878 5</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248</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100</w:t>
            </w:r>
          </w:p>
        </w:tc>
      </w:tr>
      <w:tr w:rsidR="00913BE8" w:rsidTr="00913BE8">
        <w:tblPrEx>
          <w:tblCellMar>
            <w:top w:w="0" w:type="dxa"/>
            <w:bottom w:w="0" w:type="dxa"/>
          </w:tblCellMar>
        </w:tblPrEx>
        <w:tc>
          <w:tcPr>
            <w:tcW w:w="732"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17</w:t>
            </w:r>
          </w:p>
        </w:tc>
        <w:tc>
          <w:tcPr>
            <w:tcW w:w="2312" w:type="dxa"/>
          </w:tcPr>
          <w:p w:rsidR="00913BE8" w:rsidRDefault="00913BE8">
            <w:pPr>
              <w:pStyle w:val="Title"/>
              <w:spacing w:before="20" w:after="20" w:line="240" w:lineRule="exact"/>
              <w:jc w:val="lowKashida"/>
              <w:rPr>
                <w:rFonts w:cs="Traditional Arabic" w:hint="cs"/>
                <w:b w:val="0"/>
                <w:bCs w:val="0"/>
                <w:spacing w:val="6"/>
                <w:sz w:val="26"/>
                <w:szCs w:val="26"/>
                <w:rtl/>
              </w:rPr>
            </w:pPr>
            <w:r>
              <w:rPr>
                <w:rFonts w:cs="Traditional Arabic" w:hint="cs"/>
                <w:b w:val="0"/>
                <w:bCs w:val="0"/>
                <w:spacing w:val="6"/>
                <w:sz w:val="26"/>
                <w:szCs w:val="26"/>
                <w:rtl/>
              </w:rPr>
              <w:t>نسبة</w:t>
            </w:r>
          </w:p>
        </w:tc>
        <w:tc>
          <w:tcPr>
            <w:tcW w:w="1526"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96</w:t>
            </w:r>
            <w:r>
              <w:rPr>
                <w:rFonts w:cs="Mudir MT" w:hint="cs"/>
                <w:b w:val="0"/>
                <w:bCs w:val="0"/>
                <w:spacing w:val="6"/>
                <w:sz w:val="24"/>
                <w:szCs w:val="24"/>
                <w:rtl/>
                <w:lang w:eastAsia="en-US"/>
              </w:rPr>
              <w:t>%</w:t>
            </w:r>
          </w:p>
        </w:tc>
        <w:tc>
          <w:tcPr>
            <w:tcW w:w="137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4</w:t>
            </w:r>
            <w:r>
              <w:rPr>
                <w:rFonts w:cs="Mudir MT" w:hint="cs"/>
                <w:b w:val="0"/>
                <w:bCs w:val="0"/>
                <w:spacing w:val="6"/>
                <w:sz w:val="24"/>
                <w:szCs w:val="24"/>
                <w:rtl/>
                <w:lang w:eastAsia="en-US"/>
              </w:rPr>
              <w:t>%</w:t>
            </w:r>
          </w:p>
        </w:tc>
        <w:tc>
          <w:tcPr>
            <w:tcW w:w="1440" w:type="dxa"/>
          </w:tcPr>
          <w:p w:rsidR="00913BE8" w:rsidRDefault="00913BE8">
            <w:pPr>
              <w:pStyle w:val="Title"/>
              <w:spacing w:before="20" w:after="20" w:line="240" w:lineRule="exact"/>
              <w:rPr>
                <w:rFonts w:cs="Traditional Arabic" w:hint="cs"/>
                <w:b w:val="0"/>
                <w:bCs w:val="0"/>
                <w:spacing w:val="6"/>
                <w:sz w:val="26"/>
                <w:szCs w:val="26"/>
                <w:rtl/>
              </w:rPr>
            </w:pPr>
            <w:r>
              <w:rPr>
                <w:rFonts w:cs="Traditional Arabic" w:hint="cs"/>
                <w:b w:val="0"/>
                <w:bCs w:val="0"/>
                <w:spacing w:val="6"/>
                <w:sz w:val="26"/>
                <w:szCs w:val="26"/>
                <w:rtl/>
              </w:rPr>
              <w:t>100</w:t>
            </w:r>
            <w:r>
              <w:rPr>
                <w:rFonts w:cs="Mudir MT" w:hint="cs"/>
                <w:b w:val="0"/>
                <w:bCs w:val="0"/>
                <w:spacing w:val="6"/>
                <w:sz w:val="24"/>
                <w:szCs w:val="24"/>
                <w:rtl/>
                <w:lang w:eastAsia="en-US"/>
              </w:rPr>
              <w:t>%</w:t>
            </w:r>
          </w:p>
        </w:tc>
      </w:tr>
    </w:tbl>
    <w:p w:rsidR="00000000" w:rsidRDefault="00913BE8">
      <w:pPr>
        <w:pStyle w:val="Title"/>
        <w:spacing w:before="120" w:after="240" w:line="380" w:lineRule="exact"/>
        <w:jc w:val="lowKashida"/>
        <w:rPr>
          <w:rFonts w:cs="Traditional Arabic" w:hint="cs"/>
          <w:b w:val="0"/>
          <w:bCs w:val="0"/>
          <w:spacing w:val="6"/>
          <w:sz w:val="22"/>
          <w:szCs w:val="30"/>
          <w:rtl/>
          <w:lang w:bidi="ar-JO"/>
        </w:rPr>
      </w:pPr>
      <w:r>
        <w:rPr>
          <w:rFonts w:cs="Traditional Arabic" w:hint="cs"/>
          <w:b w:val="0"/>
          <w:bCs w:val="0"/>
          <w:spacing w:val="6"/>
          <w:sz w:val="22"/>
          <w:szCs w:val="30"/>
          <w:rtl/>
          <w:lang w:bidi="ar-JO"/>
        </w:rPr>
        <w:tab/>
        <w:t xml:space="preserve">    </w:t>
      </w:r>
      <w:r>
        <w:rPr>
          <w:rFonts w:cs="Traditional Arabic" w:hint="cs"/>
          <w:b w:val="0"/>
          <w:bCs w:val="0"/>
          <w:i/>
          <w:iCs/>
          <w:spacing w:val="6"/>
          <w:sz w:val="22"/>
          <w:szCs w:val="30"/>
          <w:rtl/>
          <w:lang w:bidi="ar-JO"/>
        </w:rPr>
        <w:t>المصدر</w:t>
      </w:r>
      <w:r>
        <w:rPr>
          <w:rFonts w:cs="Traditional Arabic" w:hint="cs"/>
          <w:b w:val="0"/>
          <w:bCs w:val="0"/>
          <w:spacing w:val="6"/>
          <w:sz w:val="22"/>
          <w:szCs w:val="30"/>
          <w:rtl/>
          <w:lang w:bidi="ar-JO"/>
        </w:rPr>
        <w:t>: وزارة التنمية الإجتماعية.</w:t>
      </w:r>
    </w:p>
    <w:p w:rsidR="00000000" w:rsidRDefault="00913BE8">
      <w:pPr>
        <w:spacing w:before="0" w:line="380" w:lineRule="exact"/>
        <w:jc w:val="both"/>
        <w:rPr>
          <w:rFonts w:hint="cs"/>
        </w:rPr>
      </w:pPr>
      <w:r>
        <w:rPr>
          <w:rFonts w:hint="cs"/>
          <w:rtl/>
        </w:rPr>
        <w:t>233-</w:t>
      </w:r>
      <w:r>
        <w:rPr>
          <w:rFonts w:hint="cs"/>
          <w:rtl/>
        </w:rPr>
        <w:tab/>
        <w:t>تساؤل</w:t>
      </w:r>
      <w:r>
        <w:rPr>
          <w:rtl/>
        </w:rPr>
        <w:t xml:space="preserve"> </w:t>
      </w:r>
      <w:r>
        <w:rPr>
          <w:rFonts w:hint="cs"/>
          <w:rtl/>
        </w:rPr>
        <w:t>اللجنة حول خد</w:t>
      </w:r>
      <w:r>
        <w:rPr>
          <w:rtl/>
        </w:rPr>
        <w:t>ما</w:t>
      </w:r>
      <w:r>
        <w:rPr>
          <w:rFonts w:hint="cs"/>
          <w:rtl/>
        </w:rPr>
        <w:t xml:space="preserve">ت </w:t>
      </w:r>
      <w:r>
        <w:rPr>
          <w:rtl/>
        </w:rPr>
        <w:t>وب</w:t>
      </w:r>
      <w:r>
        <w:rPr>
          <w:rFonts w:hint="cs"/>
          <w:rtl/>
        </w:rPr>
        <w:t>را</w:t>
      </w:r>
      <w:r>
        <w:rPr>
          <w:rtl/>
        </w:rPr>
        <w:t>مج</w:t>
      </w:r>
      <w:r>
        <w:rPr>
          <w:rFonts w:hint="cs"/>
          <w:rtl/>
        </w:rPr>
        <w:t xml:space="preserve"> إع</w:t>
      </w:r>
      <w:r>
        <w:rPr>
          <w:rtl/>
        </w:rPr>
        <w:t>ا</w:t>
      </w:r>
      <w:r>
        <w:rPr>
          <w:rFonts w:hint="cs"/>
          <w:rtl/>
        </w:rPr>
        <w:t>دة التأهيل - نبين أن ال</w:t>
      </w:r>
      <w:r>
        <w:rPr>
          <w:rtl/>
        </w:rPr>
        <w:t>ح</w:t>
      </w:r>
      <w:r>
        <w:rPr>
          <w:rFonts w:hint="cs"/>
          <w:rtl/>
        </w:rPr>
        <w:t>كومة الأردنية تقوم من خلال</w:t>
      </w:r>
      <w:r>
        <w:rPr>
          <w:rtl/>
        </w:rPr>
        <w:t xml:space="preserve"> </w:t>
      </w:r>
      <w:r>
        <w:rPr>
          <w:rFonts w:hint="cs"/>
          <w:rtl/>
        </w:rPr>
        <w:t>وزا</w:t>
      </w:r>
      <w:r>
        <w:rPr>
          <w:rtl/>
        </w:rPr>
        <w:t>ر</w:t>
      </w:r>
      <w:r>
        <w:rPr>
          <w:rFonts w:hint="cs"/>
          <w:rtl/>
        </w:rPr>
        <w:t>ة التنمية ال</w:t>
      </w:r>
      <w:r>
        <w:rPr>
          <w:rtl/>
        </w:rPr>
        <w:t>اج</w:t>
      </w:r>
      <w:r>
        <w:rPr>
          <w:rFonts w:hint="cs"/>
          <w:rtl/>
        </w:rPr>
        <w:t>تماعية بتطبيق برامج إ</w:t>
      </w:r>
      <w:r>
        <w:rPr>
          <w:rtl/>
        </w:rPr>
        <w:t>عادة التأهيل ال</w:t>
      </w:r>
      <w:r>
        <w:rPr>
          <w:rFonts w:hint="cs"/>
          <w:rtl/>
        </w:rPr>
        <w:t xml:space="preserve">مختلفة. وتتبنى </w:t>
      </w:r>
      <w:r>
        <w:rPr>
          <w:rtl/>
        </w:rPr>
        <w:t>وزارة ال</w:t>
      </w:r>
      <w:r>
        <w:rPr>
          <w:rFonts w:hint="cs"/>
          <w:rtl/>
        </w:rPr>
        <w:t>تن</w:t>
      </w:r>
      <w:r>
        <w:rPr>
          <w:rtl/>
        </w:rPr>
        <w:t xml:space="preserve">مية </w:t>
      </w:r>
      <w:r>
        <w:rPr>
          <w:rFonts w:hint="cs"/>
          <w:rtl/>
        </w:rPr>
        <w:t>ال</w:t>
      </w:r>
      <w:r>
        <w:rPr>
          <w:rtl/>
        </w:rPr>
        <w:t>اج</w:t>
      </w:r>
      <w:r>
        <w:rPr>
          <w:rFonts w:hint="cs"/>
          <w:rtl/>
        </w:rPr>
        <w:t>تماع</w:t>
      </w:r>
      <w:r>
        <w:rPr>
          <w:rtl/>
        </w:rPr>
        <w:t>ية</w:t>
      </w:r>
      <w:r>
        <w:rPr>
          <w:rFonts w:hint="cs"/>
          <w:rtl/>
        </w:rPr>
        <w:t xml:space="preserve"> </w:t>
      </w:r>
      <w:r>
        <w:rPr>
          <w:rtl/>
        </w:rPr>
        <w:t>بر</w:t>
      </w:r>
      <w:r>
        <w:rPr>
          <w:rFonts w:hint="cs"/>
          <w:rtl/>
        </w:rPr>
        <w:t>ام</w:t>
      </w:r>
      <w:r>
        <w:rPr>
          <w:rtl/>
        </w:rPr>
        <w:t xml:space="preserve">ج </w:t>
      </w:r>
      <w:r>
        <w:rPr>
          <w:rFonts w:hint="cs"/>
          <w:rtl/>
        </w:rPr>
        <w:t>إعاد</w:t>
      </w:r>
      <w:r>
        <w:rPr>
          <w:rtl/>
        </w:rPr>
        <w:t>ة</w:t>
      </w:r>
      <w:r>
        <w:rPr>
          <w:rtl/>
        </w:rPr>
        <w:t xml:space="preserve"> </w:t>
      </w:r>
      <w:r>
        <w:rPr>
          <w:rFonts w:hint="cs"/>
          <w:rtl/>
        </w:rPr>
        <w:t>تأ</w:t>
      </w:r>
      <w:r>
        <w:rPr>
          <w:rtl/>
        </w:rPr>
        <w:t>ه</w:t>
      </w:r>
      <w:r>
        <w:rPr>
          <w:rFonts w:hint="cs"/>
          <w:rtl/>
        </w:rPr>
        <w:t>ي</w:t>
      </w:r>
      <w:r>
        <w:rPr>
          <w:rtl/>
        </w:rPr>
        <w:t>ل</w:t>
      </w:r>
      <w:r>
        <w:rPr>
          <w:rFonts w:hint="cs"/>
          <w:rtl/>
        </w:rPr>
        <w:t xml:space="preserve"> الأحداث</w:t>
      </w:r>
      <w:r>
        <w:rPr>
          <w:rtl/>
        </w:rPr>
        <w:t xml:space="preserve"> </w:t>
      </w:r>
      <w:r>
        <w:rPr>
          <w:rFonts w:hint="cs"/>
          <w:rtl/>
        </w:rPr>
        <w:t>ال</w:t>
      </w:r>
      <w:r>
        <w:rPr>
          <w:rtl/>
        </w:rPr>
        <w:t>مح</w:t>
      </w:r>
      <w:r>
        <w:rPr>
          <w:rFonts w:hint="cs"/>
          <w:rtl/>
        </w:rPr>
        <w:t>تاجي</w:t>
      </w:r>
      <w:r>
        <w:rPr>
          <w:rtl/>
        </w:rPr>
        <w:t>ن</w:t>
      </w:r>
      <w:r>
        <w:rPr>
          <w:rFonts w:hint="cs"/>
          <w:rtl/>
        </w:rPr>
        <w:t xml:space="preserve"> إلى</w:t>
      </w:r>
      <w:r>
        <w:rPr>
          <w:rtl/>
        </w:rPr>
        <w:t xml:space="preserve"> </w:t>
      </w:r>
      <w:r>
        <w:rPr>
          <w:rFonts w:hint="cs"/>
          <w:rtl/>
        </w:rPr>
        <w:t>ا</w:t>
      </w:r>
      <w:r>
        <w:rPr>
          <w:rtl/>
        </w:rPr>
        <w:t>لحم</w:t>
      </w:r>
      <w:r>
        <w:rPr>
          <w:rFonts w:hint="cs"/>
          <w:rtl/>
        </w:rPr>
        <w:t xml:space="preserve">اية </w:t>
      </w:r>
      <w:r>
        <w:rPr>
          <w:rtl/>
        </w:rPr>
        <w:t>و</w:t>
      </w:r>
      <w:r>
        <w:rPr>
          <w:rFonts w:hint="cs"/>
          <w:rtl/>
        </w:rPr>
        <w:t>ا</w:t>
      </w:r>
      <w:r>
        <w:rPr>
          <w:rtl/>
        </w:rPr>
        <w:t>لر</w:t>
      </w:r>
      <w:r>
        <w:rPr>
          <w:rFonts w:hint="cs"/>
          <w:rtl/>
        </w:rPr>
        <w:t>ع</w:t>
      </w:r>
      <w:r>
        <w:rPr>
          <w:rtl/>
        </w:rPr>
        <w:t>ا</w:t>
      </w:r>
      <w:r>
        <w:rPr>
          <w:rFonts w:hint="cs"/>
          <w:rtl/>
        </w:rPr>
        <w:t xml:space="preserve">ية </w:t>
      </w:r>
      <w:r>
        <w:rPr>
          <w:rtl/>
        </w:rPr>
        <w:t>م</w:t>
      </w:r>
      <w:r>
        <w:rPr>
          <w:rFonts w:hint="cs"/>
          <w:rtl/>
        </w:rPr>
        <w:t>ن</w:t>
      </w:r>
      <w:r>
        <w:rPr>
          <w:rtl/>
        </w:rPr>
        <w:t xml:space="preserve"> خل</w:t>
      </w:r>
      <w:r>
        <w:rPr>
          <w:rFonts w:hint="cs"/>
          <w:rtl/>
        </w:rPr>
        <w:t>ال مراك</w:t>
      </w:r>
      <w:r>
        <w:rPr>
          <w:rtl/>
        </w:rPr>
        <w:t>ز</w:t>
      </w:r>
      <w:r>
        <w:rPr>
          <w:rFonts w:hint="cs"/>
          <w:rtl/>
        </w:rPr>
        <w:t>ها</w:t>
      </w:r>
      <w:r>
        <w:rPr>
          <w:rtl/>
        </w:rPr>
        <w:t xml:space="preserve"> الأساسية</w:t>
      </w:r>
      <w:r>
        <w:rPr>
          <w:rFonts w:hint="cs"/>
          <w:rtl/>
        </w:rPr>
        <w:t xml:space="preserve"> الت</w:t>
      </w:r>
      <w:r>
        <w:rPr>
          <w:rtl/>
        </w:rPr>
        <w:t>ال</w:t>
      </w:r>
      <w:r>
        <w:rPr>
          <w:rFonts w:hint="cs"/>
          <w:rtl/>
        </w:rPr>
        <w:t>ي</w:t>
      </w:r>
      <w:r>
        <w:rPr>
          <w:rtl/>
        </w:rPr>
        <w:t>ة:</w:t>
      </w:r>
    </w:p>
    <w:p w:rsidR="00000000" w:rsidRDefault="00913BE8">
      <w:pPr>
        <w:spacing w:before="0" w:after="200" w:line="360" w:lineRule="exact"/>
        <w:jc w:val="both"/>
        <w:rPr>
          <w:rFonts w:hint="cs"/>
        </w:rPr>
      </w:pPr>
      <w:r>
        <w:rPr>
          <w:rFonts w:hint="cs"/>
          <w:rtl/>
        </w:rPr>
        <w:tab/>
        <w:t>-</w:t>
      </w:r>
      <w:r>
        <w:rPr>
          <w:rFonts w:hint="cs"/>
          <w:rtl/>
        </w:rPr>
        <w:tab/>
        <w:t>د</w:t>
      </w:r>
      <w:r>
        <w:rPr>
          <w:rtl/>
        </w:rPr>
        <w:t>ار الخ</w:t>
      </w:r>
      <w:r>
        <w:rPr>
          <w:rFonts w:hint="cs"/>
          <w:rtl/>
        </w:rPr>
        <w:t>نس</w:t>
      </w:r>
      <w:r>
        <w:rPr>
          <w:rtl/>
        </w:rPr>
        <w:t>ا</w:t>
      </w:r>
      <w:r>
        <w:rPr>
          <w:rFonts w:hint="cs"/>
          <w:rtl/>
        </w:rPr>
        <w:t>ء لر</w:t>
      </w:r>
      <w:r>
        <w:rPr>
          <w:rtl/>
        </w:rPr>
        <w:t>عاية</w:t>
      </w:r>
      <w:r>
        <w:rPr>
          <w:rFonts w:hint="cs"/>
          <w:rtl/>
        </w:rPr>
        <w:t xml:space="preserve"> الف</w:t>
      </w:r>
      <w:r>
        <w:rPr>
          <w:rtl/>
        </w:rPr>
        <w:t>تيات</w:t>
      </w:r>
      <w:r>
        <w:rPr>
          <w:rFonts w:hint="cs"/>
          <w:rtl/>
        </w:rPr>
        <w:t>: ويضم</w:t>
      </w:r>
      <w:r>
        <w:rPr>
          <w:rtl/>
        </w:rPr>
        <w:t xml:space="preserve"> </w:t>
      </w:r>
      <w:r>
        <w:rPr>
          <w:rFonts w:hint="cs"/>
          <w:rtl/>
        </w:rPr>
        <w:t>الف</w:t>
      </w:r>
      <w:r>
        <w:rPr>
          <w:rtl/>
        </w:rPr>
        <w:t>تيا</w:t>
      </w:r>
      <w:r>
        <w:rPr>
          <w:rFonts w:hint="cs"/>
          <w:rtl/>
        </w:rPr>
        <w:t>ت من</w:t>
      </w:r>
      <w:r>
        <w:rPr>
          <w:rtl/>
        </w:rPr>
        <w:t xml:space="preserve"> </w:t>
      </w:r>
      <w:r>
        <w:rPr>
          <w:rFonts w:hint="cs"/>
          <w:rtl/>
        </w:rPr>
        <w:t>سن 12 إلى 18 ومقر</w:t>
      </w:r>
      <w:r>
        <w:rPr>
          <w:rtl/>
        </w:rPr>
        <w:t>ه</w:t>
      </w:r>
      <w:r>
        <w:rPr>
          <w:rFonts w:hint="cs"/>
          <w:rtl/>
        </w:rPr>
        <w:t>ا في مد</w:t>
      </w:r>
      <w:r>
        <w:rPr>
          <w:rtl/>
        </w:rPr>
        <w:t>ي</w:t>
      </w:r>
      <w:r>
        <w:rPr>
          <w:rFonts w:hint="cs"/>
          <w:rtl/>
        </w:rPr>
        <w:t>نة الزرقا</w:t>
      </w:r>
      <w:r>
        <w:rPr>
          <w:rtl/>
        </w:rPr>
        <w:t>ء</w:t>
      </w:r>
      <w:r>
        <w:rPr>
          <w:rFonts w:hint="cs"/>
          <w:rtl/>
        </w:rPr>
        <w:t>.</w:t>
      </w:r>
    </w:p>
    <w:p w:rsidR="00000000" w:rsidRDefault="00913BE8">
      <w:pPr>
        <w:spacing w:before="0" w:after="200" w:line="360" w:lineRule="exact"/>
        <w:ind w:left="1440" w:hanging="720"/>
        <w:jc w:val="both"/>
        <w:rPr>
          <w:rFonts w:hint="cs"/>
        </w:rPr>
      </w:pPr>
      <w:r>
        <w:rPr>
          <w:rFonts w:hint="cs"/>
          <w:rtl/>
        </w:rPr>
        <w:t>-</w:t>
      </w:r>
      <w:r>
        <w:rPr>
          <w:rFonts w:hint="cs"/>
          <w:rtl/>
        </w:rPr>
        <w:tab/>
        <w:t>مر</w:t>
      </w:r>
      <w:r>
        <w:rPr>
          <w:rtl/>
        </w:rPr>
        <w:t>كز أ</w:t>
      </w:r>
      <w:r>
        <w:rPr>
          <w:rFonts w:hint="cs"/>
          <w:rtl/>
        </w:rPr>
        <w:t>نس ب</w:t>
      </w:r>
      <w:r>
        <w:rPr>
          <w:rtl/>
        </w:rPr>
        <w:t>ن</w:t>
      </w:r>
      <w:r>
        <w:rPr>
          <w:rFonts w:hint="cs"/>
          <w:rtl/>
        </w:rPr>
        <w:t xml:space="preserve"> مالك لحماية ورعاية الأطفال: يضم الأطفال ال</w:t>
      </w:r>
      <w:r>
        <w:rPr>
          <w:rtl/>
        </w:rPr>
        <w:t>ذ</w:t>
      </w:r>
      <w:r>
        <w:rPr>
          <w:rFonts w:hint="cs"/>
          <w:rtl/>
        </w:rPr>
        <w:t>كور</w:t>
      </w:r>
      <w:r>
        <w:rPr>
          <w:rtl/>
        </w:rPr>
        <w:t xml:space="preserve"> من سن 7</w:t>
      </w:r>
      <w:r>
        <w:rPr>
          <w:rFonts w:hint="cs"/>
          <w:rtl/>
        </w:rPr>
        <w:t xml:space="preserve"> إلى </w:t>
      </w:r>
      <w:r>
        <w:rPr>
          <w:rtl/>
        </w:rPr>
        <w:t xml:space="preserve">12 </w:t>
      </w:r>
      <w:r>
        <w:rPr>
          <w:rFonts w:hint="cs"/>
          <w:rtl/>
        </w:rPr>
        <w:t>و</w:t>
      </w:r>
      <w:r>
        <w:rPr>
          <w:rtl/>
        </w:rPr>
        <w:t>مق</w:t>
      </w:r>
      <w:r>
        <w:rPr>
          <w:rFonts w:hint="cs"/>
          <w:rtl/>
        </w:rPr>
        <w:t>ر</w:t>
      </w:r>
      <w:r>
        <w:rPr>
          <w:rtl/>
        </w:rPr>
        <w:t xml:space="preserve">ه </w:t>
      </w:r>
      <w:r>
        <w:rPr>
          <w:rFonts w:hint="cs"/>
          <w:rtl/>
        </w:rPr>
        <w:t>في مد</w:t>
      </w:r>
      <w:r>
        <w:rPr>
          <w:rtl/>
        </w:rPr>
        <w:t xml:space="preserve">ينة </w:t>
      </w:r>
      <w:r>
        <w:rPr>
          <w:rtl/>
        </w:rPr>
        <w:t>عم</w:t>
      </w:r>
      <w:r>
        <w:rPr>
          <w:rFonts w:hint="cs"/>
          <w:rtl/>
        </w:rPr>
        <w:t>ان</w:t>
      </w:r>
      <w:r>
        <w:rPr>
          <w:rtl/>
        </w:rPr>
        <w:t>.</w:t>
      </w:r>
    </w:p>
    <w:p w:rsidR="00000000" w:rsidRDefault="00913BE8">
      <w:pPr>
        <w:spacing w:before="0" w:line="380" w:lineRule="exact"/>
        <w:ind w:left="1440" w:hanging="720"/>
        <w:jc w:val="both"/>
        <w:rPr>
          <w:rtl/>
        </w:rPr>
      </w:pPr>
      <w:r>
        <w:rPr>
          <w:rFonts w:hint="cs"/>
          <w:rtl/>
        </w:rPr>
        <w:t>-</w:t>
      </w:r>
      <w:r>
        <w:rPr>
          <w:rFonts w:hint="cs"/>
          <w:rtl/>
        </w:rPr>
        <w:tab/>
      </w:r>
      <w:r>
        <w:rPr>
          <w:rtl/>
        </w:rPr>
        <w:t>مر</w:t>
      </w:r>
      <w:r>
        <w:rPr>
          <w:rFonts w:hint="cs"/>
          <w:rtl/>
        </w:rPr>
        <w:t>كز</w:t>
      </w:r>
      <w:r>
        <w:rPr>
          <w:rtl/>
        </w:rPr>
        <w:t xml:space="preserve"> </w:t>
      </w:r>
      <w:r>
        <w:rPr>
          <w:rFonts w:hint="cs"/>
          <w:rtl/>
        </w:rPr>
        <w:t>ال</w:t>
      </w:r>
      <w:r>
        <w:rPr>
          <w:rtl/>
        </w:rPr>
        <w:t>ش</w:t>
      </w:r>
      <w:r>
        <w:rPr>
          <w:rFonts w:hint="cs"/>
          <w:rtl/>
        </w:rPr>
        <w:t>ه</w:t>
      </w:r>
      <w:r>
        <w:rPr>
          <w:rtl/>
        </w:rPr>
        <w:t>يد</w:t>
      </w:r>
      <w:r>
        <w:rPr>
          <w:rFonts w:hint="cs"/>
          <w:rtl/>
        </w:rPr>
        <w:t xml:space="preserve"> </w:t>
      </w:r>
      <w:r>
        <w:rPr>
          <w:rtl/>
        </w:rPr>
        <w:t>وص</w:t>
      </w:r>
      <w:r>
        <w:rPr>
          <w:rFonts w:hint="cs"/>
          <w:rtl/>
        </w:rPr>
        <w:t>ف</w:t>
      </w:r>
      <w:r>
        <w:rPr>
          <w:rtl/>
        </w:rPr>
        <w:t>ي</w:t>
      </w:r>
      <w:r>
        <w:rPr>
          <w:rFonts w:hint="cs"/>
          <w:rtl/>
        </w:rPr>
        <w:t xml:space="preserve"> </w:t>
      </w:r>
      <w:r>
        <w:rPr>
          <w:rtl/>
        </w:rPr>
        <w:t>ا</w:t>
      </w:r>
      <w:r>
        <w:rPr>
          <w:rFonts w:hint="cs"/>
          <w:rtl/>
        </w:rPr>
        <w:t>ل</w:t>
      </w:r>
      <w:r>
        <w:rPr>
          <w:rtl/>
        </w:rPr>
        <w:t>ت</w:t>
      </w:r>
      <w:r>
        <w:rPr>
          <w:rFonts w:hint="cs"/>
          <w:rtl/>
        </w:rPr>
        <w:t>ل لحماية ورعاية الأطفال: وي</w:t>
      </w:r>
      <w:r>
        <w:rPr>
          <w:rtl/>
        </w:rPr>
        <w:t>ض</w:t>
      </w:r>
      <w:r>
        <w:rPr>
          <w:rFonts w:hint="cs"/>
          <w:rtl/>
        </w:rPr>
        <w:t>م الأطفال الذكور من</w:t>
      </w:r>
      <w:r>
        <w:rPr>
          <w:rtl/>
        </w:rPr>
        <w:t xml:space="preserve"> </w:t>
      </w:r>
      <w:r>
        <w:rPr>
          <w:rFonts w:hint="cs"/>
          <w:rtl/>
        </w:rPr>
        <w:t>سن</w:t>
      </w:r>
      <w:r>
        <w:rPr>
          <w:rtl/>
        </w:rPr>
        <w:t xml:space="preserve"> 12 </w:t>
      </w:r>
      <w:r>
        <w:rPr>
          <w:rFonts w:hint="cs"/>
          <w:rtl/>
        </w:rPr>
        <w:t>إلى 18 ومقره في م</w:t>
      </w:r>
      <w:r>
        <w:rPr>
          <w:rtl/>
        </w:rPr>
        <w:t>دينة</w:t>
      </w:r>
      <w:r>
        <w:rPr>
          <w:rFonts w:hint="cs"/>
          <w:rtl/>
        </w:rPr>
        <w:t xml:space="preserve"> </w:t>
      </w:r>
      <w:r>
        <w:rPr>
          <w:rtl/>
        </w:rPr>
        <w:t>م</w:t>
      </w:r>
      <w:r>
        <w:rPr>
          <w:rFonts w:hint="cs"/>
          <w:rtl/>
        </w:rPr>
        <w:t>ادبا</w:t>
      </w:r>
      <w:r>
        <w:rPr>
          <w:rtl/>
        </w:rPr>
        <w:t>.</w:t>
      </w:r>
    </w:p>
    <w:p w:rsidR="00000000" w:rsidRDefault="00913BE8">
      <w:pPr>
        <w:spacing w:before="0" w:line="380" w:lineRule="exact"/>
        <w:jc w:val="both"/>
        <w:rPr>
          <w:rFonts w:hint="cs"/>
        </w:rPr>
      </w:pPr>
      <w:r>
        <w:rPr>
          <w:rFonts w:hint="cs"/>
          <w:rtl/>
        </w:rPr>
        <w:t>234-</w:t>
      </w:r>
      <w:r>
        <w:rPr>
          <w:rFonts w:hint="cs"/>
          <w:rtl/>
        </w:rPr>
        <w:tab/>
        <w:t xml:space="preserve">تتضمن </w:t>
      </w:r>
      <w:r>
        <w:rPr>
          <w:rtl/>
        </w:rPr>
        <w:t xml:space="preserve">بعض التجارب في </w:t>
      </w:r>
      <w:r>
        <w:rPr>
          <w:rFonts w:hint="cs"/>
          <w:rtl/>
        </w:rPr>
        <w:t>م</w:t>
      </w:r>
      <w:r>
        <w:rPr>
          <w:rtl/>
        </w:rPr>
        <w:t>ضمار جه</w:t>
      </w:r>
      <w:r>
        <w:rPr>
          <w:rFonts w:hint="cs"/>
          <w:rtl/>
        </w:rPr>
        <w:t>ود</w:t>
      </w:r>
      <w:r>
        <w:rPr>
          <w:rtl/>
        </w:rPr>
        <w:t xml:space="preserve"> </w:t>
      </w:r>
      <w:r>
        <w:rPr>
          <w:rFonts w:hint="cs"/>
          <w:rtl/>
        </w:rPr>
        <w:t>إ</w:t>
      </w:r>
      <w:r>
        <w:rPr>
          <w:rtl/>
        </w:rPr>
        <w:t>عادة</w:t>
      </w:r>
      <w:r>
        <w:rPr>
          <w:rFonts w:hint="cs"/>
          <w:rtl/>
        </w:rPr>
        <w:t xml:space="preserve"> ا</w:t>
      </w:r>
      <w:r>
        <w:rPr>
          <w:rtl/>
        </w:rPr>
        <w:t>لتأ</w:t>
      </w:r>
      <w:r>
        <w:rPr>
          <w:rFonts w:hint="cs"/>
          <w:rtl/>
        </w:rPr>
        <w:t xml:space="preserve">هيل </w:t>
      </w:r>
      <w:r>
        <w:rPr>
          <w:rtl/>
        </w:rPr>
        <w:t>والا</w:t>
      </w:r>
      <w:r>
        <w:rPr>
          <w:rFonts w:hint="cs"/>
          <w:rtl/>
        </w:rPr>
        <w:t>ندما</w:t>
      </w:r>
      <w:r>
        <w:rPr>
          <w:rtl/>
        </w:rPr>
        <w:t>ج</w:t>
      </w:r>
      <w:r>
        <w:rPr>
          <w:rFonts w:hint="cs"/>
          <w:rtl/>
        </w:rPr>
        <w:t xml:space="preserve"> ما يلي</w:t>
      </w:r>
      <w:r>
        <w:rPr>
          <w:rtl/>
        </w:rPr>
        <w:t>:</w:t>
      </w:r>
    </w:p>
    <w:p w:rsidR="00000000" w:rsidRDefault="00913BE8">
      <w:pPr>
        <w:spacing w:before="0" w:line="380" w:lineRule="exact"/>
        <w:jc w:val="both"/>
        <w:rPr>
          <w:rFonts w:hint="cs"/>
        </w:rPr>
      </w:pPr>
      <w:r>
        <w:rPr>
          <w:rFonts w:hint="cs"/>
          <w:rtl/>
        </w:rPr>
        <w:tab/>
        <w:t>1-</w:t>
      </w:r>
      <w:r>
        <w:rPr>
          <w:rFonts w:hint="cs"/>
          <w:rtl/>
        </w:rPr>
        <w:tab/>
        <w:t>إع</w:t>
      </w:r>
      <w:r>
        <w:rPr>
          <w:rtl/>
        </w:rPr>
        <w:t>د</w:t>
      </w:r>
      <w:r>
        <w:rPr>
          <w:rFonts w:hint="cs"/>
          <w:rtl/>
        </w:rPr>
        <w:t>اد ا</w:t>
      </w:r>
      <w:r>
        <w:rPr>
          <w:rtl/>
        </w:rPr>
        <w:t>ل</w:t>
      </w:r>
      <w:r>
        <w:rPr>
          <w:rFonts w:hint="cs"/>
          <w:rtl/>
        </w:rPr>
        <w:t>دل</w:t>
      </w:r>
      <w:r>
        <w:rPr>
          <w:rtl/>
        </w:rPr>
        <w:t>ي</w:t>
      </w:r>
      <w:r>
        <w:rPr>
          <w:rFonts w:hint="cs"/>
          <w:rtl/>
        </w:rPr>
        <w:t>ل التدريبي نو</w:t>
      </w:r>
      <w:r>
        <w:rPr>
          <w:rtl/>
        </w:rPr>
        <w:t>ر</w:t>
      </w:r>
      <w:r>
        <w:rPr>
          <w:rFonts w:hint="cs"/>
          <w:rtl/>
        </w:rPr>
        <w:t xml:space="preserve">: </w:t>
      </w:r>
      <w:r>
        <w:rPr>
          <w:rtl/>
        </w:rPr>
        <w:t>وه</w:t>
      </w:r>
      <w:r>
        <w:rPr>
          <w:rFonts w:hint="cs"/>
          <w:rtl/>
        </w:rPr>
        <w:t>و دليل</w:t>
      </w:r>
      <w:r>
        <w:rPr>
          <w:rtl/>
        </w:rPr>
        <w:t xml:space="preserve"> ت</w:t>
      </w:r>
      <w:r>
        <w:rPr>
          <w:rFonts w:hint="cs"/>
          <w:rtl/>
        </w:rPr>
        <w:t xml:space="preserve">دريبي/توجيهي للمدربين والعاملين مع </w:t>
      </w:r>
      <w:r>
        <w:rPr>
          <w:rFonts w:hint="cs"/>
          <w:rtl/>
        </w:rPr>
        <w:t>الأطفال في نزاع مع القانون تم إعداده</w:t>
      </w:r>
      <w:r>
        <w:rPr>
          <w:rtl/>
        </w:rPr>
        <w:t xml:space="preserve"> ف</w:t>
      </w:r>
      <w:r>
        <w:rPr>
          <w:rFonts w:hint="cs"/>
          <w:rtl/>
        </w:rPr>
        <w:t>ي إط</w:t>
      </w:r>
      <w:r>
        <w:rPr>
          <w:rtl/>
        </w:rPr>
        <w:t xml:space="preserve">ار </w:t>
      </w:r>
      <w:r>
        <w:rPr>
          <w:rFonts w:hint="cs"/>
          <w:rtl/>
        </w:rPr>
        <w:t>م</w:t>
      </w:r>
      <w:r>
        <w:rPr>
          <w:rtl/>
        </w:rPr>
        <w:t>شروع حم</w:t>
      </w:r>
      <w:r>
        <w:rPr>
          <w:rFonts w:hint="cs"/>
          <w:rtl/>
        </w:rPr>
        <w:t xml:space="preserve">اية ورعاية </w:t>
      </w:r>
      <w:r>
        <w:rPr>
          <w:rtl/>
        </w:rPr>
        <w:t>الأطفال</w:t>
      </w:r>
      <w:r>
        <w:rPr>
          <w:rFonts w:hint="cs"/>
          <w:rtl/>
        </w:rPr>
        <w:t xml:space="preserve"> </w:t>
      </w:r>
      <w:r>
        <w:rPr>
          <w:rtl/>
        </w:rPr>
        <w:t>ف</w:t>
      </w:r>
      <w:r>
        <w:rPr>
          <w:rFonts w:hint="cs"/>
          <w:rtl/>
        </w:rPr>
        <w:t>ي</w:t>
      </w:r>
      <w:r>
        <w:rPr>
          <w:rtl/>
        </w:rPr>
        <w:t xml:space="preserve"> </w:t>
      </w:r>
      <w:r>
        <w:rPr>
          <w:rFonts w:hint="cs"/>
          <w:rtl/>
        </w:rPr>
        <w:t>مجال العدا</w:t>
      </w:r>
      <w:r>
        <w:rPr>
          <w:rtl/>
        </w:rPr>
        <w:t>ل</w:t>
      </w:r>
      <w:r>
        <w:rPr>
          <w:rFonts w:hint="cs"/>
          <w:rtl/>
        </w:rPr>
        <w:t>ة</w:t>
      </w:r>
      <w:r>
        <w:rPr>
          <w:rtl/>
        </w:rPr>
        <w:t xml:space="preserve"> </w:t>
      </w:r>
      <w:r>
        <w:rPr>
          <w:rFonts w:hint="cs"/>
          <w:rtl/>
        </w:rPr>
        <w:t>ا</w:t>
      </w:r>
      <w:r>
        <w:rPr>
          <w:rtl/>
        </w:rPr>
        <w:t>ل</w:t>
      </w:r>
      <w:r>
        <w:rPr>
          <w:rFonts w:hint="cs"/>
          <w:rtl/>
        </w:rPr>
        <w:t>جنائية بالاشتراك مع</w:t>
      </w:r>
      <w:r>
        <w:rPr>
          <w:rtl/>
        </w:rPr>
        <w:t xml:space="preserve"> </w:t>
      </w:r>
      <w:r>
        <w:rPr>
          <w:rFonts w:hint="cs"/>
          <w:rtl/>
        </w:rPr>
        <w:t>منظمة ا</w:t>
      </w:r>
      <w:r>
        <w:rPr>
          <w:rtl/>
        </w:rPr>
        <w:t>ل</w:t>
      </w:r>
      <w:r>
        <w:rPr>
          <w:rFonts w:hint="cs"/>
          <w:rtl/>
        </w:rPr>
        <w:t>يونيسيف، واللجنة المل</w:t>
      </w:r>
      <w:r>
        <w:rPr>
          <w:rtl/>
        </w:rPr>
        <w:t>ك</w:t>
      </w:r>
      <w:r>
        <w:rPr>
          <w:rFonts w:hint="cs"/>
          <w:rtl/>
        </w:rPr>
        <w:t>ي</w:t>
      </w:r>
      <w:r>
        <w:rPr>
          <w:rtl/>
        </w:rPr>
        <w:t>ة</w:t>
      </w:r>
      <w:r>
        <w:rPr>
          <w:rFonts w:hint="cs"/>
          <w:rtl/>
        </w:rPr>
        <w:t xml:space="preserve"> لحقوق الإنسان، ووزارة التنمية الاجتماعية، ووزارة العدل، </w:t>
      </w:r>
      <w:r>
        <w:rPr>
          <w:rtl/>
        </w:rPr>
        <w:t>و</w:t>
      </w:r>
      <w:r>
        <w:rPr>
          <w:rFonts w:hint="cs"/>
          <w:rtl/>
        </w:rPr>
        <w:t>مدي</w:t>
      </w:r>
      <w:r>
        <w:rPr>
          <w:rtl/>
        </w:rPr>
        <w:t>ر</w:t>
      </w:r>
      <w:r>
        <w:rPr>
          <w:rFonts w:hint="cs"/>
          <w:rtl/>
        </w:rPr>
        <w:t>ية الأمن الع</w:t>
      </w:r>
      <w:r>
        <w:rPr>
          <w:rtl/>
        </w:rPr>
        <w:t>ام</w:t>
      </w:r>
      <w:r>
        <w:rPr>
          <w:rFonts w:hint="cs"/>
          <w:rtl/>
        </w:rPr>
        <w:t xml:space="preserve">، </w:t>
      </w:r>
      <w:r>
        <w:rPr>
          <w:rtl/>
        </w:rPr>
        <w:t>وم</w:t>
      </w:r>
      <w:r>
        <w:rPr>
          <w:rFonts w:hint="cs"/>
          <w:rtl/>
        </w:rPr>
        <w:t xml:space="preserve">جموعة القانون من أجل حقوق الإنسان </w:t>
      </w:r>
      <w:r>
        <w:rPr>
          <w:rFonts w:hint="cs"/>
          <w:rtl/>
        </w:rPr>
        <w:t xml:space="preserve">"ميزان"، وجمعية ضحايا العنف والمنظمة </w:t>
      </w:r>
      <w:r>
        <w:rPr>
          <w:rtl/>
        </w:rPr>
        <w:t>ال</w:t>
      </w:r>
      <w:r>
        <w:rPr>
          <w:rFonts w:hint="cs"/>
          <w:rtl/>
        </w:rPr>
        <w:t>دولية</w:t>
      </w:r>
      <w:r>
        <w:rPr>
          <w:rtl/>
        </w:rPr>
        <w:t xml:space="preserve"> </w:t>
      </w:r>
      <w:r>
        <w:rPr>
          <w:rFonts w:hint="cs"/>
          <w:rtl/>
        </w:rPr>
        <w:t>للإ</w:t>
      </w:r>
      <w:r>
        <w:rPr>
          <w:rtl/>
        </w:rPr>
        <w:t>صلاح</w:t>
      </w:r>
      <w:r>
        <w:rPr>
          <w:rFonts w:hint="cs"/>
          <w:rtl/>
        </w:rPr>
        <w:t xml:space="preserve"> الجنائي؛</w:t>
      </w:r>
    </w:p>
    <w:p w:rsidR="00000000" w:rsidRDefault="00913BE8">
      <w:pPr>
        <w:spacing w:before="0" w:line="380" w:lineRule="exact"/>
        <w:jc w:val="both"/>
        <w:rPr>
          <w:rFonts w:hint="cs"/>
        </w:rPr>
      </w:pPr>
      <w:r>
        <w:rPr>
          <w:rFonts w:hint="cs"/>
          <w:rtl/>
        </w:rPr>
        <w:tab/>
        <w:t>2-</w:t>
      </w:r>
      <w:r>
        <w:rPr>
          <w:rFonts w:hint="cs"/>
          <w:rtl/>
        </w:rPr>
        <w:tab/>
        <w:t>مش</w:t>
      </w:r>
      <w:r>
        <w:rPr>
          <w:rtl/>
        </w:rPr>
        <w:t>ر</w:t>
      </w:r>
      <w:r>
        <w:rPr>
          <w:rFonts w:hint="cs"/>
          <w:rtl/>
        </w:rPr>
        <w:t>وع حماية ورع</w:t>
      </w:r>
      <w:r>
        <w:rPr>
          <w:rtl/>
        </w:rPr>
        <w:t>ا</w:t>
      </w:r>
      <w:r>
        <w:rPr>
          <w:rFonts w:hint="cs"/>
          <w:rtl/>
        </w:rPr>
        <w:t>ي</w:t>
      </w:r>
      <w:r>
        <w:rPr>
          <w:rtl/>
        </w:rPr>
        <w:t>ة</w:t>
      </w:r>
      <w:r>
        <w:rPr>
          <w:rFonts w:hint="cs"/>
          <w:rtl/>
        </w:rPr>
        <w:t xml:space="preserve"> الأطفال </w:t>
      </w:r>
      <w:r>
        <w:rPr>
          <w:rtl/>
        </w:rPr>
        <w:t>ف</w:t>
      </w:r>
      <w:r>
        <w:rPr>
          <w:rFonts w:hint="cs"/>
          <w:rtl/>
        </w:rPr>
        <w:t>ي</w:t>
      </w:r>
      <w:r>
        <w:rPr>
          <w:rtl/>
        </w:rPr>
        <w:t xml:space="preserve"> </w:t>
      </w:r>
      <w:r>
        <w:rPr>
          <w:rFonts w:hint="cs"/>
          <w:rtl/>
        </w:rPr>
        <w:t>مجال ال</w:t>
      </w:r>
      <w:r>
        <w:rPr>
          <w:rtl/>
        </w:rPr>
        <w:t>ع</w:t>
      </w:r>
      <w:r>
        <w:rPr>
          <w:rFonts w:hint="cs"/>
          <w:rtl/>
        </w:rPr>
        <w:t>دالة ال</w:t>
      </w:r>
      <w:r>
        <w:rPr>
          <w:rtl/>
        </w:rPr>
        <w:t>ج</w:t>
      </w:r>
      <w:r>
        <w:rPr>
          <w:rFonts w:hint="cs"/>
          <w:rtl/>
        </w:rPr>
        <w:t>نائية: يهدف إلى تو</w:t>
      </w:r>
      <w:r>
        <w:rPr>
          <w:rtl/>
        </w:rPr>
        <w:t>ف</w:t>
      </w:r>
      <w:r>
        <w:rPr>
          <w:rFonts w:hint="cs"/>
          <w:rtl/>
        </w:rPr>
        <w:t xml:space="preserve">ير </w:t>
      </w:r>
      <w:r>
        <w:rPr>
          <w:rtl/>
        </w:rPr>
        <w:t>ا</w:t>
      </w:r>
      <w:r>
        <w:rPr>
          <w:rFonts w:hint="cs"/>
          <w:rtl/>
        </w:rPr>
        <w:t>لإرشاد والمساعدة القانونية لعدد من نزلاء المراكز والمؤسسات المتهمين بمخالفة القانو</w:t>
      </w:r>
      <w:r>
        <w:rPr>
          <w:rtl/>
        </w:rPr>
        <w:t xml:space="preserve">ن </w:t>
      </w:r>
      <w:r>
        <w:rPr>
          <w:rFonts w:hint="cs"/>
          <w:rtl/>
        </w:rPr>
        <w:t>و</w:t>
      </w:r>
      <w:r>
        <w:rPr>
          <w:rtl/>
        </w:rPr>
        <w:t>لأ</w:t>
      </w:r>
      <w:r>
        <w:rPr>
          <w:rFonts w:hint="cs"/>
          <w:rtl/>
        </w:rPr>
        <w:t>سره</w:t>
      </w:r>
      <w:r>
        <w:rPr>
          <w:rtl/>
        </w:rPr>
        <w:t>م</w:t>
      </w:r>
      <w:r>
        <w:rPr>
          <w:rFonts w:hint="cs"/>
          <w:rtl/>
        </w:rPr>
        <w:t>،</w:t>
      </w:r>
      <w:r>
        <w:rPr>
          <w:rtl/>
        </w:rPr>
        <w:t xml:space="preserve"> </w:t>
      </w:r>
      <w:r>
        <w:rPr>
          <w:rFonts w:hint="cs"/>
          <w:rtl/>
        </w:rPr>
        <w:t>وتنفيذ ن</w:t>
      </w:r>
      <w:r>
        <w:rPr>
          <w:rtl/>
        </w:rPr>
        <w:t>ش</w:t>
      </w:r>
      <w:r>
        <w:rPr>
          <w:rFonts w:hint="cs"/>
          <w:rtl/>
        </w:rPr>
        <w:t>اطات تربوية وتأهيلي</w:t>
      </w:r>
      <w:r>
        <w:rPr>
          <w:rFonts w:hint="cs"/>
          <w:rtl/>
        </w:rPr>
        <w:t>ة لعدد من نز</w:t>
      </w:r>
      <w:r>
        <w:rPr>
          <w:rtl/>
        </w:rPr>
        <w:t>ل</w:t>
      </w:r>
      <w:r>
        <w:rPr>
          <w:rFonts w:hint="cs"/>
          <w:rtl/>
        </w:rPr>
        <w:t>ا</w:t>
      </w:r>
      <w:r>
        <w:rPr>
          <w:rtl/>
        </w:rPr>
        <w:t>ء</w:t>
      </w:r>
      <w:r>
        <w:rPr>
          <w:rFonts w:hint="cs"/>
          <w:rtl/>
        </w:rPr>
        <w:t xml:space="preserve"> </w:t>
      </w:r>
      <w:r>
        <w:rPr>
          <w:rtl/>
        </w:rPr>
        <w:t>ا</w:t>
      </w:r>
      <w:r>
        <w:rPr>
          <w:rFonts w:hint="cs"/>
          <w:rtl/>
        </w:rPr>
        <w:t>ل</w:t>
      </w:r>
      <w:r>
        <w:rPr>
          <w:rtl/>
        </w:rPr>
        <w:t>م</w:t>
      </w:r>
      <w:r>
        <w:rPr>
          <w:rFonts w:hint="cs"/>
          <w:rtl/>
        </w:rPr>
        <w:t>راكز والمؤسسات، ومواكب</w:t>
      </w:r>
      <w:r>
        <w:rPr>
          <w:rtl/>
        </w:rPr>
        <w:t>ة</w:t>
      </w:r>
      <w:r>
        <w:rPr>
          <w:rFonts w:hint="cs"/>
          <w:rtl/>
        </w:rPr>
        <w:t xml:space="preserve"> </w:t>
      </w:r>
      <w:r>
        <w:rPr>
          <w:rtl/>
        </w:rPr>
        <w:t>ت</w:t>
      </w:r>
      <w:r>
        <w:rPr>
          <w:rFonts w:hint="cs"/>
          <w:rtl/>
        </w:rPr>
        <w:t xml:space="preserve">حديث </w:t>
      </w:r>
      <w:r>
        <w:rPr>
          <w:rtl/>
        </w:rPr>
        <w:t>ا</w:t>
      </w:r>
      <w:r>
        <w:rPr>
          <w:rFonts w:hint="cs"/>
          <w:rtl/>
        </w:rPr>
        <w:t>لقوانين الأردنية في هذا المجال، و</w:t>
      </w:r>
      <w:r>
        <w:rPr>
          <w:rtl/>
        </w:rPr>
        <w:t>ت</w:t>
      </w:r>
      <w:r>
        <w:rPr>
          <w:rFonts w:hint="cs"/>
          <w:rtl/>
        </w:rPr>
        <w:t xml:space="preserve">دريب </w:t>
      </w:r>
      <w:r>
        <w:rPr>
          <w:rtl/>
        </w:rPr>
        <w:t>مخت</w:t>
      </w:r>
      <w:r>
        <w:rPr>
          <w:rFonts w:hint="cs"/>
          <w:rtl/>
        </w:rPr>
        <w:t>صين في المجالات المختلفة ذات العلاقة مثل القانون،</w:t>
      </w:r>
      <w:r>
        <w:rPr>
          <w:rtl/>
        </w:rPr>
        <w:t xml:space="preserve"> </w:t>
      </w:r>
      <w:r>
        <w:rPr>
          <w:rFonts w:hint="cs"/>
          <w:rtl/>
        </w:rPr>
        <w:t>وعلم</w:t>
      </w:r>
      <w:r>
        <w:rPr>
          <w:rtl/>
        </w:rPr>
        <w:t xml:space="preserve"> </w:t>
      </w:r>
      <w:r>
        <w:rPr>
          <w:rFonts w:hint="cs"/>
          <w:rtl/>
        </w:rPr>
        <w:t>الاجتماع، وال</w:t>
      </w:r>
      <w:r>
        <w:rPr>
          <w:rtl/>
        </w:rPr>
        <w:t>طب</w:t>
      </w:r>
      <w:r>
        <w:rPr>
          <w:rFonts w:hint="cs"/>
          <w:rtl/>
        </w:rPr>
        <w:t xml:space="preserve">، </w:t>
      </w:r>
      <w:r>
        <w:rPr>
          <w:rtl/>
        </w:rPr>
        <w:t>وا</w:t>
      </w:r>
      <w:r>
        <w:rPr>
          <w:rFonts w:hint="cs"/>
          <w:rtl/>
        </w:rPr>
        <w:t xml:space="preserve">لطب النفسي، على الأحكام والمعايير الدولية المتعلقة بحماية ورعاية الأطفال في مجال </w:t>
      </w:r>
      <w:r>
        <w:rPr>
          <w:rtl/>
        </w:rPr>
        <w:t xml:space="preserve">العدالة </w:t>
      </w:r>
      <w:r>
        <w:rPr>
          <w:rFonts w:hint="cs"/>
          <w:rtl/>
        </w:rPr>
        <w:t>ا</w:t>
      </w:r>
      <w:r>
        <w:rPr>
          <w:rFonts w:hint="cs"/>
          <w:rtl/>
        </w:rPr>
        <w:t>لجزائية حيث تضم الفئة المستهدفة ا</w:t>
      </w:r>
      <w:r>
        <w:rPr>
          <w:rtl/>
        </w:rPr>
        <w:t>ل</w:t>
      </w:r>
      <w:r>
        <w:rPr>
          <w:rFonts w:hint="cs"/>
          <w:rtl/>
        </w:rPr>
        <w:t>ق</w:t>
      </w:r>
      <w:r>
        <w:rPr>
          <w:rtl/>
        </w:rPr>
        <w:t>ض</w:t>
      </w:r>
      <w:r>
        <w:rPr>
          <w:rFonts w:hint="cs"/>
          <w:rtl/>
        </w:rPr>
        <w:t>ا</w:t>
      </w:r>
      <w:r>
        <w:rPr>
          <w:rtl/>
        </w:rPr>
        <w:t>ة</w:t>
      </w:r>
      <w:r>
        <w:rPr>
          <w:rFonts w:hint="cs"/>
          <w:rtl/>
        </w:rPr>
        <w:t>،</w:t>
      </w:r>
      <w:r>
        <w:rPr>
          <w:rtl/>
        </w:rPr>
        <w:t xml:space="preserve"> </w:t>
      </w:r>
      <w:r>
        <w:rPr>
          <w:rFonts w:hint="cs"/>
          <w:rtl/>
        </w:rPr>
        <w:t>وموظفي وزارة التن</w:t>
      </w:r>
      <w:r>
        <w:rPr>
          <w:rtl/>
        </w:rPr>
        <w:t>مية</w:t>
      </w:r>
      <w:r>
        <w:rPr>
          <w:rFonts w:hint="cs"/>
          <w:rtl/>
        </w:rPr>
        <w:t xml:space="preserve"> الاج</w:t>
      </w:r>
      <w:r>
        <w:rPr>
          <w:rtl/>
        </w:rPr>
        <w:t>تما</w:t>
      </w:r>
      <w:r>
        <w:rPr>
          <w:rFonts w:hint="cs"/>
          <w:rtl/>
        </w:rPr>
        <w:t>عية وأفراد الأمن ال</w:t>
      </w:r>
      <w:r>
        <w:rPr>
          <w:rtl/>
        </w:rPr>
        <w:t>ع</w:t>
      </w:r>
      <w:r>
        <w:rPr>
          <w:rFonts w:hint="cs"/>
          <w:rtl/>
        </w:rPr>
        <w:t>ا</w:t>
      </w:r>
      <w:r>
        <w:rPr>
          <w:rtl/>
        </w:rPr>
        <w:t>م</w:t>
      </w:r>
      <w:r>
        <w:rPr>
          <w:rFonts w:hint="cs"/>
          <w:rtl/>
        </w:rPr>
        <w:t xml:space="preserve"> والضابطة العدلية</w:t>
      </w:r>
      <w:r>
        <w:rPr>
          <w:rtl/>
        </w:rPr>
        <w:t xml:space="preserve">، </w:t>
      </w:r>
      <w:r>
        <w:rPr>
          <w:rFonts w:hint="cs"/>
          <w:rtl/>
        </w:rPr>
        <w:t>ونشطاء</w:t>
      </w:r>
      <w:r>
        <w:rPr>
          <w:rtl/>
        </w:rPr>
        <w:t xml:space="preserve"> ا</w:t>
      </w:r>
      <w:r>
        <w:rPr>
          <w:rFonts w:hint="cs"/>
          <w:rtl/>
        </w:rPr>
        <w:t>لمنظمات غير الحكومية؛</w:t>
      </w:r>
    </w:p>
    <w:p w:rsidR="00000000" w:rsidRDefault="00913BE8">
      <w:pPr>
        <w:spacing w:before="0" w:line="380" w:lineRule="exact"/>
        <w:jc w:val="both"/>
        <w:rPr>
          <w:rFonts w:hint="cs"/>
        </w:rPr>
      </w:pPr>
      <w:r>
        <w:rPr>
          <w:rFonts w:hint="cs"/>
          <w:rtl/>
        </w:rPr>
        <w:tab/>
        <w:t>3-</w:t>
      </w:r>
      <w:r>
        <w:rPr>
          <w:rFonts w:hint="cs"/>
          <w:rtl/>
        </w:rPr>
        <w:tab/>
      </w:r>
      <w:r>
        <w:rPr>
          <w:rtl/>
        </w:rPr>
        <w:t>برن</w:t>
      </w:r>
      <w:r>
        <w:rPr>
          <w:rFonts w:hint="cs"/>
          <w:rtl/>
        </w:rPr>
        <w:t>ا</w:t>
      </w:r>
      <w:r>
        <w:rPr>
          <w:rtl/>
        </w:rPr>
        <w:t>مج</w:t>
      </w:r>
      <w:r>
        <w:rPr>
          <w:rFonts w:hint="cs"/>
          <w:rtl/>
        </w:rPr>
        <w:t xml:space="preserve"> نو</w:t>
      </w:r>
      <w:r>
        <w:rPr>
          <w:rtl/>
        </w:rPr>
        <w:t>ر،</w:t>
      </w:r>
      <w:r>
        <w:rPr>
          <w:rFonts w:hint="cs"/>
          <w:rtl/>
        </w:rPr>
        <w:t xml:space="preserve"> </w:t>
      </w:r>
      <w:r>
        <w:rPr>
          <w:rtl/>
        </w:rPr>
        <w:t>ال</w:t>
      </w:r>
      <w:r>
        <w:rPr>
          <w:rFonts w:hint="cs"/>
          <w:rtl/>
        </w:rPr>
        <w:t>م</w:t>
      </w:r>
      <w:r>
        <w:rPr>
          <w:rtl/>
        </w:rPr>
        <w:t>سا</w:t>
      </w:r>
      <w:r>
        <w:rPr>
          <w:rFonts w:hint="cs"/>
          <w:rtl/>
        </w:rPr>
        <w:t xml:space="preserve">عدة </w:t>
      </w:r>
      <w:r>
        <w:rPr>
          <w:rtl/>
        </w:rPr>
        <w:t>ا</w:t>
      </w:r>
      <w:r>
        <w:rPr>
          <w:rFonts w:hint="cs"/>
          <w:rtl/>
        </w:rPr>
        <w:t>ل</w:t>
      </w:r>
      <w:r>
        <w:rPr>
          <w:rtl/>
        </w:rPr>
        <w:t>قا</w:t>
      </w:r>
      <w:r>
        <w:rPr>
          <w:rFonts w:hint="cs"/>
          <w:rtl/>
        </w:rPr>
        <w:t>نو</w:t>
      </w:r>
      <w:r>
        <w:rPr>
          <w:rtl/>
        </w:rPr>
        <w:t>ني</w:t>
      </w:r>
      <w:r>
        <w:rPr>
          <w:rFonts w:hint="cs"/>
          <w:rtl/>
        </w:rPr>
        <w:t xml:space="preserve">ة </w:t>
      </w:r>
      <w:r>
        <w:rPr>
          <w:rtl/>
        </w:rPr>
        <w:t>وا</w:t>
      </w:r>
      <w:r>
        <w:rPr>
          <w:rFonts w:hint="cs"/>
          <w:rtl/>
        </w:rPr>
        <w:t>لإ</w:t>
      </w:r>
      <w:r>
        <w:rPr>
          <w:rtl/>
        </w:rPr>
        <w:t>ر</w:t>
      </w:r>
      <w:r>
        <w:rPr>
          <w:rFonts w:hint="cs"/>
          <w:rtl/>
        </w:rPr>
        <w:t>ش</w:t>
      </w:r>
      <w:r>
        <w:rPr>
          <w:rtl/>
        </w:rPr>
        <w:t>ا</w:t>
      </w:r>
      <w:r>
        <w:rPr>
          <w:rFonts w:hint="cs"/>
          <w:rtl/>
        </w:rPr>
        <w:t>دية لل</w:t>
      </w:r>
      <w:r>
        <w:rPr>
          <w:rtl/>
        </w:rPr>
        <w:t>أ</w:t>
      </w:r>
      <w:r>
        <w:rPr>
          <w:rFonts w:hint="cs"/>
          <w:rtl/>
        </w:rPr>
        <w:t>طفا</w:t>
      </w:r>
      <w:r>
        <w:rPr>
          <w:rtl/>
        </w:rPr>
        <w:t>ل</w:t>
      </w:r>
      <w:r>
        <w:rPr>
          <w:rFonts w:hint="cs"/>
          <w:rtl/>
        </w:rPr>
        <w:t xml:space="preserve"> ال</w:t>
      </w:r>
      <w:r>
        <w:rPr>
          <w:rtl/>
        </w:rPr>
        <w:t>مت</w:t>
      </w:r>
      <w:r>
        <w:rPr>
          <w:rFonts w:hint="cs"/>
          <w:rtl/>
        </w:rPr>
        <w:t>ه</w:t>
      </w:r>
      <w:r>
        <w:rPr>
          <w:rtl/>
        </w:rPr>
        <w:t>م</w:t>
      </w:r>
      <w:r>
        <w:rPr>
          <w:rFonts w:hint="cs"/>
          <w:rtl/>
        </w:rPr>
        <w:t>ي</w:t>
      </w:r>
      <w:r>
        <w:rPr>
          <w:rtl/>
        </w:rPr>
        <w:t>ن ب</w:t>
      </w:r>
      <w:r>
        <w:rPr>
          <w:rFonts w:hint="cs"/>
          <w:rtl/>
        </w:rPr>
        <w:t>م</w:t>
      </w:r>
      <w:r>
        <w:rPr>
          <w:rtl/>
        </w:rPr>
        <w:t>خال</w:t>
      </w:r>
      <w:r>
        <w:rPr>
          <w:rFonts w:hint="cs"/>
          <w:rtl/>
        </w:rPr>
        <w:t>ف</w:t>
      </w:r>
      <w:r>
        <w:rPr>
          <w:rtl/>
        </w:rPr>
        <w:t xml:space="preserve">ة </w:t>
      </w:r>
      <w:r>
        <w:rPr>
          <w:rFonts w:hint="cs"/>
          <w:rtl/>
        </w:rPr>
        <w:t>ال</w:t>
      </w:r>
      <w:r>
        <w:rPr>
          <w:rtl/>
        </w:rPr>
        <w:t>قا</w:t>
      </w:r>
      <w:r>
        <w:rPr>
          <w:rFonts w:hint="cs"/>
          <w:rtl/>
        </w:rPr>
        <w:t>ن</w:t>
      </w:r>
      <w:r>
        <w:rPr>
          <w:rtl/>
        </w:rPr>
        <w:t>ون و</w:t>
      </w:r>
      <w:r>
        <w:rPr>
          <w:rFonts w:hint="cs"/>
          <w:rtl/>
        </w:rPr>
        <w:t>ل</w:t>
      </w:r>
      <w:r>
        <w:rPr>
          <w:rtl/>
        </w:rPr>
        <w:t>عائلاته</w:t>
      </w:r>
      <w:r>
        <w:rPr>
          <w:rFonts w:hint="cs"/>
          <w:rtl/>
        </w:rPr>
        <w:t>م</w:t>
      </w:r>
      <w:r>
        <w:rPr>
          <w:rtl/>
        </w:rPr>
        <w:t xml:space="preserve">: </w:t>
      </w:r>
      <w:r>
        <w:rPr>
          <w:rFonts w:hint="cs"/>
          <w:rtl/>
        </w:rPr>
        <w:t>ينفذ هذا ال</w:t>
      </w:r>
      <w:r>
        <w:rPr>
          <w:rtl/>
        </w:rPr>
        <w:t>ب</w:t>
      </w:r>
      <w:r>
        <w:rPr>
          <w:rFonts w:hint="cs"/>
          <w:rtl/>
        </w:rPr>
        <w:t>رن</w:t>
      </w:r>
      <w:r>
        <w:rPr>
          <w:rtl/>
        </w:rPr>
        <w:t>ام</w:t>
      </w:r>
      <w:r>
        <w:rPr>
          <w:rFonts w:hint="cs"/>
          <w:rtl/>
        </w:rPr>
        <w:t>ج</w:t>
      </w:r>
      <w:r>
        <w:rPr>
          <w:rtl/>
        </w:rPr>
        <w:t xml:space="preserve"> </w:t>
      </w:r>
      <w:r>
        <w:rPr>
          <w:rFonts w:hint="cs"/>
          <w:rtl/>
        </w:rPr>
        <w:t xml:space="preserve">منظمة </w:t>
      </w:r>
      <w:r>
        <w:rPr>
          <w:rFonts w:hint="cs"/>
          <w:rtl/>
          <w:lang w:bidi="ar-JO"/>
        </w:rPr>
        <w:t>(</w:t>
      </w:r>
      <w:r>
        <w:rPr>
          <w:rFonts w:hint="cs"/>
          <w:rtl/>
        </w:rPr>
        <w:t>م</w:t>
      </w:r>
      <w:r>
        <w:rPr>
          <w:rFonts w:hint="cs"/>
          <w:rtl/>
        </w:rPr>
        <w:t>ي</w:t>
      </w:r>
      <w:r>
        <w:rPr>
          <w:rtl/>
        </w:rPr>
        <w:t>زا</w:t>
      </w:r>
      <w:r>
        <w:rPr>
          <w:rFonts w:hint="cs"/>
          <w:rtl/>
        </w:rPr>
        <w:t xml:space="preserve">ن </w:t>
      </w:r>
      <w:r>
        <w:rPr>
          <w:rtl/>
        </w:rPr>
        <w:t xml:space="preserve">- </w:t>
      </w:r>
      <w:r>
        <w:rPr>
          <w:rFonts w:hint="cs"/>
          <w:rtl/>
        </w:rPr>
        <w:t>الق</w:t>
      </w:r>
      <w:r>
        <w:rPr>
          <w:rtl/>
        </w:rPr>
        <w:t>ا</w:t>
      </w:r>
      <w:r>
        <w:rPr>
          <w:rFonts w:hint="cs"/>
          <w:rtl/>
        </w:rPr>
        <w:t>نون</w:t>
      </w:r>
      <w:r>
        <w:rPr>
          <w:rtl/>
        </w:rPr>
        <w:t xml:space="preserve"> </w:t>
      </w:r>
      <w:r>
        <w:rPr>
          <w:rFonts w:hint="cs"/>
          <w:rtl/>
        </w:rPr>
        <w:t xml:space="preserve">من </w:t>
      </w:r>
      <w:r>
        <w:rPr>
          <w:rtl/>
        </w:rPr>
        <w:t>أ</w:t>
      </w:r>
      <w:r>
        <w:rPr>
          <w:rFonts w:hint="cs"/>
          <w:rtl/>
        </w:rPr>
        <w:t>جل حقوق الانسان</w:t>
      </w:r>
      <w:r>
        <w:rPr>
          <w:rFonts w:hint="cs"/>
          <w:rtl/>
          <w:lang w:bidi="ar-JO"/>
        </w:rPr>
        <w:t>)</w:t>
      </w:r>
      <w:r>
        <w:rPr>
          <w:rtl/>
        </w:rPr>
        <w:t xml:space="preserve"> با</w:t>
      </w:r>
      <w:r>
        <w:rPr>
          <w:rFonts w:hint="cs"/>
          <w:rtl/>
        </w:rPr>
        <w:t>لت</w:t>
      </w:r>
      <w:r>
        <w:rPr>
          <w:rtl/>
        </w:rPr>
        <w:t>عاون</w:t>
      </w:r>
      <w:r>
        <w:rPr>
          <w:rFonts w:hint="cs"/>
          <w:rtl/>
        </w:rPr>
        <w:t xml:space="preserve"> م</w:t>
      </w:r>
      <w:r>
        <w:rPr>
          <w:rtl/>
        </w:rPr>
        <w:t xml:space="preserve">ع </w:t>
      </w:r>
      <w:r>
        <w:rPr>
          <w:rFonts w:hint="cs"/>
          <w:rtl/>
        </w:rPr>
        <w:t xml:space="preserve">برنامج الأمم المتحدة الإنمائي، </w:t>
      </w:r>
      <w:r>
        <w:rPr>
          <w:rtl/>
        </w:rPr>
        <w:t>و</w:t>
      </w:r>
      <w:r>
        <w:rPr>
          <w:rFonts w:hint="cs"/>
          <w:rtl/>
        </w:rPr>
        <w:t>ي</w:t>
      </w:r>
      <w:r>
        <w:rPr>
          <w:rtl/>
        </w:rPr>
        <w:t>ه</w:t>
      </w:r>
      <w:r>
        <w:rPr>
          <w:rFonts w:hint="cs"/>
          <w:rtl/>
        </w:rPr>
        <w:t>د</w:t>
      </w:r>
      <w:r>
        <w:rPr>
          <w:rtl/>
        </w:rPr>
        <w:t xml:space="preserve">ف </w:t>
      </w:r>
      <w:r>
        <w:rPr>
          <w:rFonts w:hint="cs"/>
          <w:rtl/>
        </w:rPr>
        <w:t xml:space="preserve">إلى </w:t>
      </w:r>
      <w:r>
        <w:rPr>
          <w:rtl/>
        </w:rPr>
        <w:t>ت</w:t>
      </w:r>
      <w:r>
        <w:rPr>
          <w:rFonts w:hint="cs"/>
          <w:rtl/>
        </w:rPr>
        <w:t>و</w:t>
      </w:r>
      <w:r>
        <w:rPr>
          <w:rtl/>
        </w:rPr>
        <w:t>ف</w:t>
      </w:r>
      <w:r>
        <w:rPr>
          <w:rFonts w:hint="cs"/>
          <w:rtl/>
        </w:rPr>
        <w:t>ي</w:t>
      </w:r>
      <w:r>
        <w:rPr>
          <w:rtl/>
        </w:rPr>
        <w:t>ر</w:t>
      </w:r>
      <w:r>
        <w:rPr>
          <w:rFonts w:hint="cs"/>
          <w:rtl/>
        </w:rPr>
        <w:t xml:space="preserve"> </w:t>
      </w:r>
      <w:r>
        <w:rPr>
          <w:rtl/>
        </w:rPr>
        <w:t>ا</w:t>
      </w:r>
      <w:r>
        <w:rPr>
          <w:rFonts w:hint="cs"/>
          <w:rtl/>
        </w:rPr>
        <w:t>ل</w:t>
      </w:r>
      <w:r>
        <w:rPr>
          <w:rtl/>
        </w:rPr>
        <w:t>ا</w:t>
      </w:r>
      <w:r>
        <w:rPr>
          <w:rFonts w:hint="cs"/>
          <w:rtl/>
        </w:rPr>
        <w:t>س</w:t>
      </w:r>
      <w:r>
        <w:rPr>
          <w:rtl/>
        </w:rPr>
        <w:t>ت</w:t>
      </w:r>
      <w:r>
        <w:rPr>
          <w:rFonts w:hint="cs"/>
          <w:rtl/>
        </w:rPr>
        <w:t>ش</w:t>
      </w:r>
      <w:r>
        <w:rPr>
          <w:rtl/>
        </w:rPr>
        <w:t>ا</w:t>
      </w:r>
      <w:r>
        <w:rPr>
          <w:rFonts w:hint="cs"/>
          <w:rtl/>
        </w:rPr>
        <w:t>ر</w:t>
      </w:r>
      <w:r>
        <w:rPr>
          <w:rtl/>
        </w:rPr>
        <w:t>ا</w:t>
      </w:r>
      <w:r>
        <w:rPr>
          <w:rFonts w:hint="cs"/>
          <w:rtl/>
        </w:rPr>
        <w:t>ت</w:t>
      </w:r>
      <w:r>
        <w:rPr>
          <w:rtl/>
        </w:rPr>
        <w:t xml:space="preserve"> </w:t>
      </w:r>
      <w:r>
        <w:rPr>
          <w:rFonts w:hint="cs"/>
          <w:rtl/>
        </w:rPr>
        <w:t>ا</w:t>
      </w:r>
      <w:r>
        <w:rPr>
          <w:rtl/>
        </w:rPr>
        <w:t>ل</w:t>
      </w:r>
      <w:r>
        <w:rPr>
          <w:rFonts w:hint="cs"/>
          <w:rtl/>
        </w:rPr>
        <w:t>ق</w:t>
      </w:r>
      <w:r>
        <w:rPr>
          <w:rtl/>
        </w:rPr>
        <w:t>ا</w:t>
      </w:r>
      <w:r>
        <w:rPr>
          <w:rFonts w:hint="cs"/>
          <w:rtl/>
        </w:rPr>
        <w:t>ن</w:t>
      </w:r>
      <w:r>
        <w:rPr>
          <w:rtl/>
        </w:rPr>
        <w:t>و</w:t>
      </w:r>
      <w:r>
        <w:rPr>
          <w:rFonts w:hint="cs"/>
          <w:rtl/>
        </w:rPr>
        <w:t>ن</w:t>
      </w:r>
      <w:r>
        <w:rPr>
          <w:rtl/>
        </w:rPr>
        <w:t>ية الم</w:t>
      </w:r>
      <w:r>
        <w:rPr>
          <w:rFonts w:hint="cs"/>
          <w:rtl/>
        </w:rPr>
        <w:t>جانية</w:t>
      </w:r>
      <w:r>
        <w:rPr>
          <w:rtl/>
        </w:rPr>
        <w:t xml:space="preserve"> </w:t>
      </w:r>
      <w:r>
        <w:rPr>
          <w:rFonts w:hint="cs"/>
          <w:rtl/>
        </w:rPr>
        <w:t>للأ</w:t>
      </w:r>
      <w:r>
        <w:rPr>
          <w:rtl/>
        </w:rPr>
        <w:t>طف</w:t>
      </w:r>
      <w:r>
        <w:rPr>
          <w:rFonts w:hint="cs"/>
          <w:rtl/>
        </w:rPr>
        <w:t>ال (الأحداث) في نزاع مع</w:t>
      </w:r>
      <w:r>
        <w:rPr>
          <w:rtl/>
        </w:rPr>
        <w:t xml:space="preserve"> الق</w:t>
      </w:r>
      <w:r>
        <w:rPr>
          <w:rFonts w:hint="cs"/>
          <w:rtl/>
        </w:rPr>
        <w:t xml:space="preserve">انون </w:t>
      </w:r>
      <w:r>
        <w:rPr>
          <w:rtl/>
        </w:rPr>
        <w:t>و</w:t>
      </w:r>
      <w:r>
        <w:rPr>
          <w:rFonts w:hint="cs"/>
          <w:rtl/>
        </w:rPr>
        <w:t>ذ</w:t>
      </w:r>
      <w:r>
        <w:rPr>
          <w:rtl/>
        </w:rPr>
        <w:t>و</w:t>
      </w:r>
      <w:r>
        <w:rPr>
          <w:rFonts w:hint="cs"/>
          <w:rtl/>
        </w:rPr>
        <w:t>ي</w:t>
      </w:r>
      <w:r>
        <w:rPr>
          <w:rtl/>
        </w:rPr>
        <w:t xml:space="preserve">هم </w:t>
      </w:r>
      <w:r>
        <w:rPr>
          <w:rFonts w:hint="cs"/>
          <w:rtl/>
        </w:rPr>
        <w:t>و</w:t>
      </w:r>
      <w:r>
        <w:rPr>
          <w:rtl/>
        </w:rPr>
        <w:t>ا</w:t>
      </w:r>
      <w:r>
        <w:rPr>
          <w:rFonts w:hint="cs"/>
          <w:rtl/>
        </w:rPr>
        <w:t>ل</w:t>
      </w:r>
      <w:r>
        <w:rPr>
          <w:rtl/>
        </w:rPr>
        <w:t>م</w:t>
      </w:r>
      <w:r>
        <w:rPr>
          <w:rFonts w:hint="cs"/>
          <w:rtl/>
        </w:rPr>
        <w:t>تعاملي</w:t>
      </w:r>
      <w:r>
        <w:rPr>
          <w:rtl/>
        </w:rPr>
        <w:t xml:space="preserve">ن </w:t>
      </w:r>
      <w:r>
        <w:rPr>
          <w:rFonts w:hint="cs"/>
          <w:rtl/>
        </w:rPr>
        <w:t>م</w:t>
      </w:r>
      <w:r>
        <w:rPr>
          <w:rtl/>
        </w:rPr>
        <w:t>عهم</w:t>
      </w:r>
      <w:r>
        <w:rPr>
          <w:rFonts w:hint="cs"/>
          <w:rtl/>
        </w:rPr>
        <w:t>،</w:t>
      </w:r>
      <w:r>
        <w:rPr>
          <w:rtl/>
        </w:rPr>
        <w:t xml:space="preserve"> </w:t>
      </w:r>
      <w:r>
        <w:rPr>
          <w:rFonts w:hint="cs"/>
          <w:rtl/>
        </w:rPr>
        <w:t>ب</w:t>
      </w:r>
      <w:r>
        <w:rPr>
          <w:rtl/>
        </w:rPr>
        <w:t>م</w:t>
      </w:r>
      <w:r>
        <w:rPr>
          <w:rFonts w:hint="cs"/>
          <w:rtl/>
        </w:rPr>
        <w:t>خت</w:t>
      </w:r>
      <w:r>
        <w:rPr>
          <w:rtl/>
        </w:rPr>
        <w:t xml:space="preserve">لف </w:t>
      </w:r>
      <w:r>
        <w:rPr>
          <w:rFonts w:hint="cs"/>
          <w:rtl/>
        </w:rPr>
        <w:t>و</w:t>
      </w:r>
      <w:r>
        <w:rPr>
          <w:rtl/>
        </w:rPr>
        <w:t>س</w:t>
      </w:r>
      <w:r>
        <w:rPr>
          <w:rFonts w:hint="cs"/>
          <w:rtl/>
        </w:rPr>
        <w:t>ائل</w:t>
      </w:r>
      <w:r>
        <w:rPr>
          <w:rtl/>
        </w:rPr>
        <w:t xml:space="preserve"> ا</w:t>
      </w:r>
      <w:r>
        <w:rPr>
          <w:rFonts w:hint="cs"/>
          <w:rtl/>
        </w:rPr>
        <w:t>لاتص</w:t>
      </w:r>
      <w:r>
        <w:rPr>
          <w:rtl/>
        </w:rPr>
        <w:t>ال</w:t>
      </w:r>
      <w:r>
        <w:rPr>
          <w:rFonts w:hint="cs"/>
          <w:rtl/>
        </w:rPr>
        <w:t xml:space="preserve"> المتا</w:t>
      </w:r>
      <w:r>
        <w:rPr>
          <w:rtl/>
        </w:rPr>
        <w:t>حة: الهات</w:t>
      </w:r>
      <w:r>
        <w:rPr>
          <w:rFonts w:hint="cs"/>
          <w:rtl/>
        </w:rPr>
        <w:t>ف، المراس</w:t>
      </w:r>
      <w:r>
        <w:rPr>
          <w:rtl/>
        </w:rPr>
        <w:t>لة،</w:t>
      </w:r>
      <w:r>
        <w:rPr>
          <w:rFonts w:hint="cs"/>
          <w:rtl/>
        </w:rPr>
        <w:t xml:space="preserve"> </w:t>
      </w:r>
      <w:r>
        <w:rPr>
          <w:rtl/>
        </w:rPr>
        <w:t>ال</w:t>
      </w:r>
      <w:r>
        <w:rPr>
          <w:rFonts w:hint="cs"/>
          <w:rtl/>
        </w:rPr>
        <w:t>م</w:t>
      </w:r>
      <w:r>
        <w:rPr>
          <w:rtl/>
        </w:rPr>
        <w:t>قا</w:t>
      </w:r>
      <w:r>
        <w:rPr>
          <w:rFonts w:hint="cs"/>
          <w:rtl/>
        </w:rPr>
        <w:t>ب</w:t>
      </w:r>
      <w:r>
        <w:rPr>
          <w:rtl/>
        </w:rPr>
        <w:t>ل</w:t>
      </w:r>
      <w:r>
        <w:rPr>
          <w:rFonts w:hint="cs"/>
          <w:rtl/>
        </w:rPr>
        <w:t xml:space="preserve">ة </w:t>
      </w:r>
      <w:r>
        <w:rPr>
          <w:rtl/>
        </w:rPr>
        <w:t>الشخ</w:t>
      </w:r>
      <w:r>
        <w:rPr>
          <w:rFonts w:hint="cs"/>
          <w:rtl/>
        </w:rPr>
        <w:t>ص</w:t>
      </w:r>
      <w:r>
        <w:rPr>
          <w:rtl/>
        </w:rPr>
        <w:t>ي</w:t>
      </w:r>
      <w:r>
        <w:rPr>
          <w:rFonts w:hint="cs"/>
          <w:rtl/>
        </w:rPr>
        <w:t>ة، الز</w:t>
      </w:r>
      <w:r>
        <w:rPr>
          <w:rFonts w:hint="cs"/>
          <w:rtl/>
        </w:rPr>
        <w:t>ي</w:t>
      </w:r>
      <w:r>
        <w:rPr>
          <w:rtl/>
        </w:rPr>
        <w:t>ا</w:t>
      </w:r>
      <w:r>
        <w:rPr>
          <w:rFonts w:hint="cs"/>
          <w:rtl/>
        </w:rPr>
        <w:t xml:space="preserve">رات </w:t>
      </w:r>
      <w:r>
        <w:rPr>
          <w:rtl/>
        </w:rPr>
        <w:t>ا</w:t>
      </w:r>
      <w:r>
        <w:rPr>
          <w:rFonts w:hint="cs"/>
          <w:rtl/>
        </w:rPr>
        <w:t>ل</w:t>
      </w:r>
      <w:r>
        <w:rPr>
          <w:rtl/>
        </w:rPr>
        <w:t>م</w:t>
      </w:r>
      <w:r>
        <w:rPr>
          <w:rFonts w:hint="cs"/>
          <w:rtl/>
        </w:rPr>
        <w:t>ي</w:t>
      </w:r>
      <w:r>
        <w:rPr>
          <w:rtl/>
        </w:rPr>
        <w:t>د</w:t>
      </w:r>
      <w:r>
        <w:rPr>
          <w:rFonts w:hint="cs"/>
          <w:rtl/>
        </w:rPr>
        <w:t>ا</w:t>
      </w:r>
      <w:r>
        <w:rPr>
          <w:rtl/>
        </w:rPr>
        <w:t>ني</w:t>
      </w:r>
      <w:r>
        <w:rPr>
          <w:rFonts w:hint="cs"/>
          <w:rtl/>
        </w:rPr>
        <w:t>ة</w:t>
      </w:r>
      <w:r>
        <w:rPr>
          <w:rtl/>
        </w:rPr>
        <w:t>،</w:t>
      </w:r>
      <w:r>
        <w:rPr>
          <w:rFonts w:hint="cs"/>
          <w:rtl/>
        </w:rPr>
        <w:t xml:space="preserve"> </w:t>
      </w:r>
      <w:r>
        <w:rPr>
          <w:rtl/>
        </w:rPr>
        <w:t>الاتص</w:t>
      </w:r>
      <w:r>
        <w:rPr>
          <w:rFonts w:hint="cs"/>
          <w:rtl/>
        </w:rPr>
        <w:t>ا</w:t>
      </w:r>
      <w:r>
        <w:rPr>
          <w:rtl/>
        </w:rPr>
        <w:t>ل ا</w:t>
      </w:r>
      <w:r>
        <w:rPr>
          <w:rFonts w:hint="cs"/>
          <w:rtl/>
        </w:rPr>
        <w:t>لإلك</w:t>
      </w:r>
      <w:r>
        <w:rPr>
          <w:rtl/>
        </w:rPr>
        <w:t>ت</w:t>
      </w:r>
      <w:r>
        <w:rPr>
          <w:rFonts w:hint="cs"/>
          <w:rtl/>
        </w:rPr>
        <w:t>رون</w:t>
      </w:r>
      <w:r>
        <w:rPr>
          <w:rtl/>
        </w:rPr>
        <w:t>ي</w:t>
      </w:r>
      <w:r>
        <w:rPr>
          <w:rFonts w:hint="cs"/>
          <w:rtl/>
        </w:rPr>
        <w:t xml:space="preserve">، حيث </w:t>
      </w:r>
      <w:r>
        <w:rPr>
          <w:rtl/>
        </w:rPr>
        <w:t>تقدم المس</w:t>
      </w:r>
      <w:r>
        <w:rPr>
          <w:rFonts w:hint="cs"/>
          <w:rtl/>
        </w:rPr>
        <w:t>ا</w:t>
      </w:r>
      <w:r>
        <w:rPr>
          <w:rtl/>
        </w:rPr>
        <w:t>عدة من خلال</w:t>
      </w:r>
      <w:r>
        <w:rPr>
          <w:rFonts w:hint="cs"/>
          <w:rtl/>
        </w:rPr>
        <w:t xml:space="preserve"> تكل</w:t>
      </w:r>
      <w:r>
        <w:rPr>
          <w:rtl/>
        </w:rPr>
        <w:t>ي</w:t>
      </w:r>
      <w:r>
        <w:rPr>
          <w:rFonts w:hint="cs"/>
          <w:rtl/>
        </w:rPr>
        <w:t>ف مح</w:t>
      </w:r>
      <w:r>
        <w:rPr>
          <w:rtl/>
        </w:rPr>
        <w:t>ا</w:t>
      </w:r>
      <w:r>
        <w:rPr>
          <w:rFonts w:hint="cs"/>
          <w:rtl/>
        </w:rPr>
        <w:t>مي</w:t>
      </w:r>
      <w:r>
        <w:rPr>
          <w:rtl/>
        </w:rPr>
        <w:t xml:space="preserve">ن </w:t>
      </w:r>
      <w:r>
        <w:rPr>
          <w:rFonts w:hint="cs"/>
          <w:rtl/>
        </w:rPr>
        <w:t>مؤه</w:t>
      </w:r>
      <w:r>
        <w:rPr>
          <w:rtl/>
        </w:rPr>
        <w:t>لين وم</w:t>
      </w:r>
      <w:r>
        <w:rPr>
          <w:rFonts w:hint="cs"/>
          <w:rtl/>
        </w:rPr>
        <w:t>د</w:t>
      </w:r>
      <w:r>
        <w:rPr>
          <w:rtl/>
        </w:rPr>
        <w:t>ر</w:t>
      </w:r>
      <w:r>
        <w:rPr>
          <w:rFonts w:hint="cs"/>
          <w:rtl/>
        </w:rPr>
        <w:t>بي</w:t>
      </w:r>
      <w:r>
        <w:rPr>
          <w:rtl/>
        </w:rPr>
        <w:t>ن ت</w:t>
      </w:r>
      <w:r>
        <w:rPr>
          <w:rFonts w:hint="cs"/>
          <w:rtl/>
        </w:rPr>
        <w:t>د</w:t>
      </w:r>
      <w:r>
        <w:rPr>
          <w:rtl/>
        </w:rPr>
        <w:t>ري</w:t>
      </w:r>
      <w:r>
        <w:rPr>
          <w:rFonts w:hint="cs"/>
          <w:rtl/>
        </w:rPr>
        <w:t>باً خا</w:t>
      </w:r>
      <w:r>
        <w:rPr>
          <w:rtl/>
        </w:rPr>
        <w:t>صا</w:t>
      </w:r>
      <w:r>
        <w:rPr>
          <w:rFonts w:hint="cs"/>
          <w:rtl/>
        </w:rPr>
        <w:t>ً لتمثيل الطفل وا</w:t>
      </w:r>
      <w:r>
        <w:rPr>
          <w:rtl/>
        </w:rPr>
        <w:t>ل</w:t>
      </w:r>
      <w:r>
        <w:rPr>
          <w:rFonts w:hint="cs"/>
          <w:rtl/>
        </w:rPr>
        <w:t>د</w:t>
      </w:r>
      <w:r>
        <w:rPr>
          <w:rtl/>
        </w:rPr>
        <w:t>ف</w:t>
      </w:r>
      <w:r>
        <w:rPr>
          <w:rFonts w:hint="cs"/>
          <w:rtl/>
        </w:rPr>
        <w:t>ا</w:t>
      </w:r>
      <w:r>
        <w:rPr>
          <w:rtl/>
        </w:rPr>
        <w:t>ع</w:t>
      </w:r>
      <w:r>
        <w:rPr>
          <w:rFonts w:hint="cs"/>
          <w:rtl/>
        </w:rPr>
        <w:t xml:space="preserve"> </w:t>
      </w:r>
      <w:r>
        <w:rPr>
          <w:rtl/>
        </w:rPr>
        <w:t>ع</w:t>
      </w:r>
      <w:r>
        <w:rPr>
          <w:rFonts w:hint="cs"/>
          <w:rtl/>
        </w:rPr>
        <w:t xml:space="preserve">نه أمام </w:t>
      </w:r>
      <w:r>
        <w:rPr>
          <w:rtl/>
        </w:rPr>
        <w:t>ا</w:t>
      </w:r>
      <w:r>
        <w:rPr>
          <w:rFonts w:hint="cs"/>
          <w:rtl/>
        </w:rPr>
        <w:t>لم</w:t>
      </w:r>
      <w:r>
        <w:rPr>
          <w:rtl/>
        </w:rPr>
        <w:t>ح</w:t>
      </w:r>
      <w:r>
        <w:rPr>
          <w:rFonts w:hint="cs"/>
          <w:rtl/>
        </w:rPr>
        <w:t>ا</w:t>
      </w:r>
      <w:r>
        <w:rPr>
          <w:rtl/>
        </w:rPr>
        <w:t>ك</w:t>
      </w:r>
      <w:r>
        <w:rPr>
          <w:rFonts w:hint="cs"/>
          <w:rtl/>
        </w:rPr>
        <w:t>م</w:t>
      </w:r>
      <w:r>
        <w:rPr>
          <w:rtl/>
        </w:rPr>
        <w:t xml:space="preserve"> وا</w:t>
      </w:r>
      <w:r>
        <w:rPr>
          <w:rFonts w:hint="cs"/>
          <w:rtl/>
        </w:rPr>
        <w:t xml:space="preserve">لجهات </w:t>
      </w:r>
      <w:r>
        <w:rPr>
          <w:rtl/>
        </w:rPr>
        <w:t>ال</w:t>
      </w:r>
      <w:r>
        <w:rPr>
          <w:rFonts w:hint="cs"/>
          <w:rtl/>
        </w:rPr>
        <w:t xml:space="preserve">رسمية </w:t>
      </w:r>
      <w:r>
        <w:rPr>
          <w:rtl/>
        </w:rPr>
        <w:t>ا</w:t>
      </w:r>
      <w:r>
        <w:rPr>
          <w:rFonts w:hint="cs"/>
          <w:rtl/>
        </w:rPr>
        <w:t>ل</w:t>
      </w:r>
      <w:r>
        <w:rPr>
          <w:rtl/>
        </w:rPr>
        <w:t>مخت</w:t>
      </w:r>
      <w:r>
        <w:rPr>
          <w:rFonts w:hint="cs"/>
          <w:rtl/>
        </w:rPr>
        <w:t xml:space="preserve">صة، بالإضافة </w:t>
      </w:r>
      <w:r>
        <w:rPr>
          <w:rtl/>
        </w:rPr>
        <w:t xml:space="preserve">إلى </w:t>
      </w:r>
      <w:r>
        <w:rPr>
          <w:rFonts w:hint="cs"/>
          <w:rtl/>
        </w:rPr>
        <w:t xml:space="preserve">توفير </w:t>
      </w:r>
      <w:r>
        <w:rPr>
          <w:rtl/>
        </w:rPr>
        <w:t>خ</w:t>
      </w:r>
      <w:r>
        <w:rPr>
          <w:rFonts w:hint="cs"/>
          <w:rtl/>
        </w:rPr>
        <w:t>د</w:t>
      </w:r>
      <w:r>
        <w:rPr>
          <w:rtl/>
        </w:rPr>
        <w:t>م</w:t>
      </w:r>
      <w:r>
        <w:rPr>
          <w:rFonts w:hint="cs"/>
          <w:rtl/>
        </w:rPr>
        <w:t>ات الإرشاد ا</w:t>
      </w:r>
      <w:r>
        <w:rPr>
          <w:rtl/>
        </w:rPr>
        <w:t>ل</w:t>
      </w:r>
      <w:r>
        <w:rPr>
          <w:rFonts w:hint="cs"/>
          <w:rtl/>
        </w:rPr>
        <w:t>ا</w:t>
      </w:r>
      <w:r>
        <w:rPr>
          <w:rtl/>
        </w:rPr>
        <w:t>جتماع</w:t>
      </w:r>
      <w:r>
        <w:rPr>
          <w:rFonts w:hint="cs"/>
          <w:rtl/>
        </w:rPr>
        <w:t>ي وا</w:t>
      </w:r>
      <w:r>
        <w:rPr>
          <w:rtl/>
        </w:rPr>
        <w:t>لنفس</w:t>
      </w:r>
      <w:r>
        <w:rPr>
          <w:rFonts w:hint="cs"/>
          <w:rtl/>
        </w:rPr>
        <w:t>ي وا</w:t>
      </w:r>
      <w:r>
        <w:rPr>
          <w:rtl/>
        </w:rPr>
        <w:t>لترب</w:t>
      </w:r>
      <w:r>
        <w:rPr>
          <w:rFonts w:hint="cs"/>
          <w:rtl/>
        </w:rPr>
        <w:t xml:space="preserve">وي </w:t>
      </w:r>
      <w:r>
        <w:rPr>
          <w:rtl/>
        </w:rPr>
        <w:t>لل</w:t>
      </w:r>
      <w:r>
        <w:rPr>
          <w:rFonts w:hint="cs"/>
          <w:rtl/>
        </w:rPr>
        <w:t>ط</w:t>
      </w:r>
      <w:r>
        <w:rPr>
          <w:rtl/>
        </w:rPr>
        <w:t>ف</w:t>
      </w:r>
      <w:r>
        <w:rPr>
          <w:rFonts w:hint="cs"/>
          <w:rtl/>
        </w:rPr>
        <w:t>ل لضمان حق</w:t>
      </w:r>
      <w:r>
        <w:rPr>
          <w:rtl/>
        </w:rPr>
        <w:t>و</w:t>
      </w:r>
      <w:r>
        <w:rPr>
          <w:rFonts w:hint="cs"/>
          <w:rtl/>
        </w:rPr>
        <w:t>قه وإعادته إل</w:t>
      </w:r>
      <w:r>
        <w:rPr>
          <w:rFonts w:hint="cs"/>
          <w:rtl/>
        </w:rPr>
        <w:t xml:space="preserve">ى </w:t>
      </w:r>
      <w:r>
        <w:rPr>
          <w:rtl/>
        </w:rPr>
        <w:t>م</w:t>
      </w:r>
      <w:r>
        <w:rPr>
          <w:rFonts w:hint="cs"/>
          <w:rtl/>
        </w:rPr>
        <w:t>قاعد ا</w:t>
      </w:r>
      <w:r>
        <w:rPr>
          <w:rtl/>
        </w:rPr>
        <w:t>ل</w:t>
      </w:r>
      <w:r>
        <w:rPr>
          <w:rFonts w:hint="cs"/>
          <w:rtl/>
        </w:rPr>
        <w:t>د</w:t>
      </w:r>
      <w:r>
        <w:rPr>
          <w:rtl/>
        </w:rPr>
        <w:t>ر</w:t>
      </w:r>
      <w:r>
        <w:rPr>
          <w:rFonts w:hint="cs"/>
          <w:rtl/>
        </w:rPr>
        <w:t>ا</w:t>
      </w:r>
      <w:r>
        <w:rPr>
          <w:rtl/>
        </w:rPr>
        <w:t xml:space="preserve">سة، </w:t>
      </w:r>
      <w:r>
        <w:rPr>
          <w:rFonts w:hint="cs"/>
          <w:rtl/>
        </w:rPr>
        <w:t>و</w:t>
      </w:r>
      <w:r>
        <w:rPr>
          <w:rtl/>
        </w:rPr>
        <w:t>تمكين</w:t>
      </w:r>
      <w:r>
        <w:rPr>
          <w:rFonts w:hint="cs"/>
          <w:rtl/>
        </w:rPr>
        <w:t>ه</w:t>
      </w:r>
      <w:r>
        <w:rPr>
          <w:rtl/>
        </w:rPr>
        <w:t xml:space="preserve"> من</w:t>
      </w:r>
      <w:r>
        <w:rPr>
          <w:rFonts w:hint="cs"/>
          <w:rtl/>
        </w:rPr>
        <w:t xml:space="preserve"> </w:t>
      </w:r>
      <w:r>
        <w:rPr>
          <w:rtl/>
        </w:rPr>
        <w:t>إ</w:t>
      </w:r>
      <w:r>
        <w:rPr>
          <w:rFonts w:hint="cs"/>
          <w:rtl/>
        </w:rPr>
        <w:t>عا</w:t>
      </w:r>
      <w:r>
        <w:rPr>
          <w:rtl/>
        </w:rPr>
        <w:t>د</w:t>
      </w:r>
      <w:r>
        <w:rPr>
          <w:rFonts w:hint="cs"/>
          <w:rtl/>
        </w:rPr>
        <w:t>ة</w:t>
      </w:r>
      <w:r>
        <w:rPr>
          <w:rtl/>
        </w:rPr>
        <w:t xml:space="preserve"> ا</w:t>
      </w:r>
      <w:r>
        <w:rPr>
          <w:rFonts w:hint="cs"/>
          <w:rtl/>
        </w:rPr>
        <w:t>ل</w:t>
      </w:r>
      <w:r>
        <w:rPr>
          <w:rtl/>
        </w:rPr>
        <w:t>اند</w:t>
      </w:r>
      <w:r>
        <w:rPr>
          <w:rFonts w:hint="cs"/>
          <w:rtl/>
        </w:rPr>
        <w:t>م</w:t>
      </w:r>
      <w:r>
        <w:rPr>
          <w:rtl/>
        </w:rPr>
        <w:t xml:space="preserve">اج </w:t>
      </w:r>
      <w:r>
        <w:rPr>
          <w:rFonts w:hint="cs"/>
          <w:rtl/>
        </w:rPr>
        <w:t>ف</w:t>
      </w:r>
      <w:r>
        <w:rPr>
          <w:rtl/>
        </w:rPr>
        <w:t xml:space="preserve">ي </w:t>
      </w:r>
      <w:r>
        <w:rPr>
          <w:rFonts w:hint="cs"/>
          <w:rtl/>
        </w:rPr>
        <w:t>ال</w:t>
      </w:r>
      <w:r>
        <w:rPr>
          <w:rtl/>
        </w:rPr>
        <w:t>مج</w:t>
      </w:r>
      <w:r>
        <w:rPr>
          <w:rFonts w:hint="cs"/>
          <w:rtl/>
        </w:rPr>
        <w:t>ت</w:t>
      </w:r>
      <w:r>
        <w:rPr>
          <w:rtl/>
        </w:rPr>
        <w:t>مع.</w:t>
      </w:r>
      <w:r>
        <w:rPr>
          <w:rFonts w:hint="cs"/>
          <w:rtl/>
        </w:rPr>
        <w:t xml:space="preserve"> و</w:t>
      </w:r>
      <w:r>
        <w:rPr>
          <w:rtl/>
        </w:rPr>
        <w:t xml:space="preserve">تشمل </w:t>
      </w:r>
      <w:r>
        <w:rPr>
          <w:rFonts w:hint="cs"/>
          <w:rtl/>
        </w:rPr>
        <w:t>ا</w:t>
      </w:r>
      <w:r>
        <w:rPr>
          <w:rtl/>
        </w:rPr>
        <w:t>لفئة الم</w:t>
      </w:r>
      <w:r>
        <w:rPr>
          <w:rFonts w:hint="cs"/>
          <w:rtl/>
        </w:rPr>
        <w:t>ستهد</w:t>
      </w:r>
      <w:r>
        <w:rPr>
          <w:rtl/>
        </w:rPr>
        <w:t>فة</w:t>
      </w:r>
      <w:r>
        <w:rPr>
          <w:rFonts w:hint="cs"/>
          <w:rtl/>
        </w:rPr>
        <w:t xml:space="preserve"> من المنتف</w:t>
      </w:r>
      <w:r>
        <w:rPr>
          <w:rtl/>
        </w:rPr>
        <w:t>ع</w:t>
      </w:r>
      <w:r>
        <w:rPr>
          <w:rFonts w:hint="cs"/>
          <w:rtl/>
        </w:rPr>
        <w:t>ين</w:t>
      </w:r>
      <w:r>
        <w:rPr>
          <w:rtl/>
        </w:rPr>
        <w:t xml:space="preserve"> ب</w:t>
      </w:r>
      <w:r>
        <w:rPr>
          <w:rFonts w:hint="cs"/>
          <w:rtl/>
        </w:rPr>
        <w:t>خ</w:t>
      </w:r>
      <w:r>
        <w:rPr>
          <w:rtl/>
        </w:rPr>
        <w:t>د</w:t>
      </w:r>
      <w:r>
        <w:rPr>
          <w:rFonts w:hint="cs"/>
          <w:rtl/>
        </w:rPr>
        <w:t>ما</w:t>
      </w:r>
      <w:r>
        <w:rPr>
          <w:rtl/>
        </w:rPr>
        <w:t>ت</w:t>
      </w:r>
      <w:r>
        <w:rPr>
          <w:rFonts w:hint="cs"/>
          <w:rtl/>
        </w:rPr>
        <w:t xml:space="preserve"> "</w:t>
      </w:r>
      <w:r>
        <w:rPr>
          <w:rtl/>
        </w:rPr>
        <w:t>ب</w:t>
      </w:r>
      <w:r>
        <w:rPr>
          <w:rFonts w:hint="cs"/>
          <w:rtl/>
        </w:rPr>
        <w:t>ر</w:t>
      </w:r>
      <w:r>
        <w:rPr>
          <w:rtl/>
        </w:rPr>
        <w:t>نا</w:t>
      </w:r>
      <w:r>
        <w:rPr>
          <w:rFonts w:hint="cs"/>
          <w:rtl/>
        </w:rPr>
        <w:t>مج</w:t>
      </w:r>
      <w:r>
        <w:rPr>
          <w:rtl/>
        </w:rPr>
        <w:t xml:space="preserve"> </w:t>
      </w:r>
      <w:r>
        <w:rPr>
          <w:rFonts w:hint="cs"/>
          <w:rtl/>
        </w:rPr>
        <w:t>ن</w:t>
      </w:r>
      <w:r>
        <w:rPr>
          <w:rtl/>
        </w:rPr>
        <w:t>و</w:t>
      </w:r>
      <w:r>
        <w:rPr>
          <w:rFonts w:hint="cs"/>
          <w:rtl/>
        </w:rPr>
        <w:t>ر</w:t>
      </w:r>
      <w:r>
        <w:rPr>
          <w:rtl/>
        </w:rPr>
        <w:t>،</w:t>
      </w:r>
      <w:r>
        <w:rPr>
          <w:rFonts w:hint="cs"/>
          <w:rtl/>
        </w:rPr>
        <w:t xml:space="preserve"> المس</w:t>
      </w:r>
      <w:r>
        <w:rPr>
          <w:rtl/>
        </w:rPr>
        <w:t>ا</w:t>
      </w:r>
      <w:r>
        <w:rPr>
          <w:rFonts w:hint="cs"/>
          <w:rtl/>
        </w:rPr>
        <w:t>ع</w:t>
      </w:r>
      <w:r>
        <w:rPr>
          <w:rtl/>
        </w:rPr>
        <w:t>د</w:t>
      </w:r>
      <w:r>
        <w:rPr>
          <w:rFonts w:hint="cs"/>
          <w:rtl/>
        </w:rPr>
        <w:t>ة والاستشارات القانونية للأحداث" ف</w:t>
      </w:r>
      <w:r>
        <w:rPr>
          <w:rtl/>
        </w:rPr>
        <w:t>ئ</w:t>
      </w:r>
      <w:r>
        <w:rPr>
          <w:rFonts w:hint="cs"/>
          <w:rtl/>
        </w:rPr>
        <w:t>ا</w:t>
      </w:r>
      <w:r>
        <w:rPr>
          <w:rtl/>
        </w:rPr>
        <w:t>ت</w:t>
      </w:r>
      <w:r>
        <w:rPr>
          <w:rFonts w:hint="cs"/>
          <w:rtl/>
        </w:rPr>
        <w:t xml:space="preserve"> الأطفال</w:t>
      </w:r>
      <w:r>
        <w:rPr>
          <w:rtl/>
        </w:rPr>
        <w:t xml:space="preserve"> ال</w:t>
      </w:r>
      <w:r>
        <w:rPr>
          <w:rFonts w:hint="cs"/>
          <w:rtl/>
        </w:rPr>
        <w:t>ذي</w:t>
      </w:r>
      <w:r>
        <w:rPr>
          <w:rtl/>
        </w:rPr>
        <w:t>ن</w:t>
      </w:r>
      <w:r>
        <w:rPr>
          <w:rFonts w:hint="cs"/>
          <w:rtl/>
        </w:rPr>
        <w:t xml:space="preserve"> لم</w:t>
      </w:r>
      <w:r>
        <w:rPr>
          <w:rtl/>
        </w:rPr>
        <w:t xml:space="preserve"> </w:t>
      </w:r>
      <w:r>
        <w:rPr>
          <w:rFonts w:hint="cs"/>
          <w:rtl/>
        </w:rPr>
        <w:t>ي</w:t>
      </w:r>
      <w:r>
        <w:rPr>
          <w:rtl/>
        </w:rPr>
        <w:t>ب</w:t>
      </w:r>
      <w:r>
        <w:rPr>
          <w:rFonts w:hint="cs"/>
          <w:rtl/>
        </w:rPr>
        <w:t>لغ</w:t>
      </w:r>
      <w:r>
        <w:rPr>
          <w:rFonts w:hint="cs"/>
          <w:rtl/>
          <w:lang w:bidi="ar-JO"/>
        </w:rPr>
        <w:t xml:space="preserve">وا </w:t>
      </w:r>
      <w:r>
        <w:rPr>
          <w:rtl/>
        </w:rPr>
        <w:t>ا</w:t>
      </w:r>
      <w:r>
        <w:rPr>
          <w:rFonts w:hint="cs"/>
          <w:rtl/>
        </w:rPr>
        <w:t>لثا</w:t>
      </w:r>
      <w:r>
        <w:rPr>
          <w:rtl/>
        </w:rPr>
        <w:t xml:space="preserve">منة </w:t>
      </w:r>
      <w:r>
        <w:rPr>
          <w:rFonts w:hint="cs"/>
          <w:rtl/>
        </w:rPr>
        <w:t>عش</w:t>
      </w:r>
      <w:r>
        <w:rPr>
          <w:rtl/>
        </w:rPr>
        <w:t>رة</w:t>
      </w:r>
      <w:r>
        <w:rPr>
          <w:rFonts w:hint="cs"/>
          <w:rtl/>
        </w:rPr>
        <w:t xml:space="preserve"> من ال</w:t>
      </w:r>
      <w:r>
        <w:rPr>
          <w:rtl/>
        </w:rPr>
        <w:t>ع</w:t>
      </w:r>
      <w:r>
        <w:rPr>
          <w:rFonts w:hint="cs"/>
          <w:rtl/>
        </w:rPr>
        <w:t>م</w:t>
      </w:r>
      <w:r>
        <w:rPr>
          <w:rtl/>
        </w:rPr>
        <w:t xml:space="preserve">ر، </w:t>
      </w:r>
      <w:r>
        <w:rPr>
          <w:rFonts w:hint="cs"/>
          <w:rtl/>
        </w:rPr>
        <w:t>من الذ</w:t>
      </w:r>
      <w:r>
        <w:rPr>
          <w:rtl/>
        </w:rPr>
        <w:t>كو</w:t>
      </w:r>
      <w:r>
        <w:rPr>
          <w:rFonts w:hint="cs"/>
          <w:rtl/>
        </w:rPr>
        <w:t>ر والإناث، وكذل</w:t>
      </w:r>
      <w:r>
        <w:rPr>
          <w:rtl/>
        </w:rPr>
        <w:t xml:space="preserve">ك </w:t>
      </w:r>
      <w:r>
        <w:rPr>
          <w:rFonts w:hint="cs"/>
          <w:rtl/>
        </w:rPr>
        <w:t>الأطفال</w:t>
      </w:r>
      <w:r>
        <w:rPr>
          <w:rtl/>
        </w:rPr>
        <w:t xml:space="preserve"> </w:t>
      </w:r>
      <w:r>
        <w:rPr>
          <w:rFonts w:hint="cs"/>
          <w:rtl/>
        </w:rPr>
        <w:t>المخد</w:t>
      </w:r>
      <w:r>
        <w:rPr>
          <w:rtl/>
        </w:rPr>
        <w:t>و</w:t>
      </w:r>
      <w:r>
        <w:rPr>
          <w:rFonts w:hint="cs"/>
          <w:rtl/>
        </w:rPr>
        <w:t>مي</w:t>
      </w:r>
      <w:r>
        <w:rPr>
          <w:rtl/>
        </w:rPr>
        <w:t>ن في</w:t>
      </w:r>
      <w:r>
        <w:rPr>
          <w:rFonts w:hint="cs"/>
          <w:rtl/>
        </w:rPr>
        <w:t xml:space="preserve"> مؤس</w:t>
      </w:r>
      <w:r>
        <w:rPr>
          <w:rtl/>
        </w:rPr>
        <w:t xml:space="preserve">سات </w:t>
      </w:r>
      <w:r>
        <w:rPr>
          <w:rFonts w:hint="cs"/>
          <w:rtl/>
        </w:rPr>
        <w:t>و</w:t>
      </w:r>
      <w:r>
        <w:rPr>
          <w:rFonts w:hint="cs"/>
          <w:rtl/>
        </w:rPr>
        <w:t>مرا</w:t>
      </w:r>
      <w:r>
        <w:rPr>
          <w:rtl/>
        </w:rPr>
        <w:t>كز ا</w:t>
      </w:r>
      <w:r>
        <w:rPr>
          <w:rFonts w:hint="cs"/>
          <w:rtl/>
        </w:rPr>
        <w:t>لتربي</w:t>
      </w:r>
      <w:r>
        <w:rPr>
          <w:rtl/>
        </w:rPr>
        <w:t>ة و</w:t>
      </w:r>
      <w:r>
        <w:rPr>
          <w:rFonts w:hint="cs"/>
          <w:rtl/>
        </w:rPr>
        <w:t>ا</w:t>
      </w:r>
      <w:r>
        <w:rPr>
          <w:rtl/>
        </w:rPr>
        <w:t>ل</w:t>
      </w:r>
      <w:r>
        <w:rPr>
          <w:rFonts w:hint="cs"/>
          <w:rtl/>
        </w:rPr>
        <w:t>رع</w:t>
      </w:r>
      <w:r>
        <w:rPr>
          <w:rtl/>
        </w:rPr>
        <w:t>ا</w:t>
      </w:r>
      <w:r>
        <w:rPr>
          <w:rFonts w:hint="cs"/>
          <w:rtl/>
        </w:rPr>
        <w:t xml:space="preserve">ية، </w:t>
      </w:r>
      <w:r>
        <w:rPr>
          <w:rtl/>
        </w:rPr>
        <w:t>و</w:t>
      </w:r>
      <w:r>
        <w:rPr>
          <w:rFonts w:hint="cs"/>
          <w:rtl/>
        </w:rPr>
        <w:t>المتعام</w:t>
      </w:r>
      <w:r>
        <w:rPr>
          <w:rtl/>
        </w:rPr>
        <w:t>ل</w:t>
      </w:r>
      <w:r>
        <w:rPr>
          <w:rFonts w:hint="cs"/>
          <w:rtl/>
        </w:rPr>
        <w:t>ين مع ه</w:t>
      </w:r>
      <w:r>
        <w:rPr>
          <w:rtl/>
        </w:rPr>
        <w:t>ذ</w:t>
      </w:r>
      <w:r>
        <w:rPr>
          <w:rFonts w:hint="cs"/>
          <w:rtl/>
        </w:rPr>
        <w:t>ه الف</w:t>
      </w:r>
      <w:r>
        <w:rPr>
          <w:rtl/>
        </w:rPr>
        <w:t>ئ</w:t>
      </w:r>
      <w:r>
        <w:rPr>
          <w:rFonts w:hint="cs"/>
          <w:rtl/>
        </w:rPr>
        <w:t>ا</w:t>
      </w:r>
      <w:r>
        <w:rPr>
          <w:rtl/>
        </w:rPr>
        <w:t>ت</w:t>
      </w:r>
      <w:r>
        <w:rPr>
          <w:rFonts w:hint="cs"/>
          <w:rtl/>
        </w:rPr>
        <w:t xml:space="preserve"> </w:t>
      </w:r>
      <w:r>
        <w:rPr>
          <w:rtl/>
        </w:rPr>
        <w:t>من</w:t>
      </w:r>
      <w:r>
        <w:rPr>
          <w:rFonts w:hint="cs"/>
          <w:rtl/>
        </w:rPr>
        <w:t xml:space="preserve"> </w:t>
      </w:r>
      <w:r>
        <w:rPr>
          <w:rtl/>
        </w:rPr>
        <w:t>ا</w:t>
      </w:r>
      <w:r>
        <w:rPr>
          <w:rFonts w:hint="cs"/>
          <w:rtl/>
        </w:rPr>
        <w:t>ل</w:t>
      </w:r>
      <w:r>
        <w:rPr>
          <w:rtl/>
        </w:rPr>
        <w:t>ك</w:t>
      </w:r>
      <w:r>
        <w:rPr>
          <w:rFonts w:hint="cs"/>
          <w:rtl/>
        </w:rPr>
        <w:t xml:space="preserve">بار، </w:t>
      </w:r>
      <w:r>
        <w:rPr>
          <w:rtl/>
        </w:rPr>
        <w:t xml:space="preserve">بما </w:t>
      </w:r>
      <w:r>
        <w:rPr>
          <w:rFonts w:hint="cs"/>
          <w:rtl/>
        </w:rPr>
        <w:t>ف</w:t>
      </w:r>
      <w:r>
        <w:rPr>
          <w:rtl/>
        </w:rPr>
        <w:t xml:space="preserve">ي </w:t>
      </w:r>
      <w:r>
        <w:rPr>
          <w:rFonts w:hint="cs"/>
          <w:rtl/>
        </w:rPr>
        <w:t>ذلك أفرا</w:t>
      </w:r>
      <w:r>
        <w:rPr>
          <w:rtl/>
        </w:rPr>
        <w:t>د</w:t>
      </w:r>
      <w:r>
        <w:rPr>
          <w:rFonts w:hint="cs"/>
          <w:rtl/>
        </w:rPr>
        <w:t xml:space="preserve"> عا</w:t>
      </w:r>
      <w:r>
        <w:rPr>
          <w:rtl/>
        </w:rPr>
        <w:t>ئ</w:t>
      </w:r>
      <w:r>
        <w:rPr>
          <w:rFonts w:hint="cs"/>
          <w:rtl/>
        </w:rPr>
        <w:t>لات الأطفال؛</w:t>
      </w:r>
    </w:p>
    <w:p w:rsidR="00000000" w:rsidRDefault="00913BE8">
      <w:pPr>
        <w:spacing w:before="0" w:line="380" w:lineRule="exact"/>
        <w:jc w:val="both"/>
        <w:rPr>
          <w:rtl/>
          <w:lang w:bidi="ar-JO"/>
        </w:rPr>
      </w:pPr>
      <w:r>
        <w:rPr>
          <w:rFonts w:hint="cs"/>
          <w:rtl/>
        </w:rPr>
        <w:tab/>
        <w:t>4-</w:t>
      </w:r>
      <w:r>
        <w:rPr>
          <w:rFonts w:hint="cs"/>
          <w:rtl/>
        </w:rPr>
        <w:tab/>
        <w:t xml:space="preserve">مركز الخنساء </w:t>
      </w:r>
      <w:r>
        <w:rPr>
          <w:rtl/>
        </w:rPr>
        <w:t>ل</w:t>
      </w:r>
      <w:r>
        <w:rPr>
          <w:rFonts w:hint="cs"/>
          <w:rtl/>
        </w:rPr>
        <w:t>رعا</w:t>
      </w:r>
      <w:r>
        <w:rPr>
          <w:rtl/>
        </w:rPr>
        <w:t>ي</w:t>
      </w:r>
      <w:r>
        <w:rPr>
          <w:rFonts w:hint="cs"/>
          <w:rtl/>
        </w:rPr>
        <w:t>ة الفتي</w:t>
      </w:r>
      <w:r>
        <w:rPr>
          <w:rtl/>
        </w:rPr>
        <w:t xml:space="preserve">ات: </w:t>
      </w:r>
      <w:r>
        <w:rPr>
          <w:rFonts w:hint="cs"/>
          <w:rtl/>
        </w:rPr>
        <w:t>تشرف وزارة الت</w:t>
      </w:r>
      <w:r>
        <w:rPr>
          <w:rtl/>
        </w:rPr>
        <w:t>ن</w:t>
      </w:r>
      <w:r>
        <w:rPr>
          <w:rFonts w:hint="cs"/>
          <w:rtl/>
        </w:rPr>
        <w:t>مية الاجتماع</w:t>
      </w:r>
      <w:r>
        <w:rPr>
          <w:rtl/>
        </w:rPr>
        <w:t>ية</w:t>
      </w:r>
      <w:r>
        <w:rPr>
          <w:rFonts w:hint="cs"/>
          <w:rtl/>
        </w:rPr>
        <w:t xml:space="preserve"> على هذا البرنامج الذي يعتبر </w:t>
      </w:r>
      <w:r>
        <w:rPr>
          <w:rtl/>
        </w:rPr>
        <w:t>تج</w:t>
      </w:r>
      <w:r>
        <w:rPr>
          <w:rFonts w:hint="cs"/>
          <w:rtl/>
        </w:rPr>
        <w:t>ربة</w:t>
      </w:r>
      <w:r>
        <w:rPr>
          <w:rtl/>
        </w:rPr>
        <w:t xml:space="preserve"> رائدة </w:t>
      </w:r>
      <w:r>
        <w:rPr>
          <w:rFonts w:hint="cs"/>
          <w:rtl/>
        </w:rPr>
        <w:t>ف</w:t>
      </w:r>
      <w:r>
        <w:rPr>
          <w:rtl/>
        </w:rPr>
        <w:t>ي</w:t>
      </w:r>
      <w:r>
        <w:rPr>
          <w:rFonts w:hint="cs"/>
          <w:rtl/>
        </w:rPr>
        <w:t xml:space="preserve"> </w:t>
      </w:r>
      <w:r>
        <w:rPr>
          <w:rtl/>
        </w:rPr>
        <w:t>م</w:t>
      </w:r>
      <w:r>
        <w:rPr>
          <w:rFonts w:hint="cs"/>
          <w:rtl/>
        </w:rPr>
        <w:t>ض</w:t>
      </w:r>
      <w:r>
        <w:rPr>
          <w:rtl/>
        </w:rPr>
        <w:t>م</w:t>
      </w:r>
      <w:r>
        <w:rPr>
          <w:rFonts w:hint="cs"/>
          <w:rtl/>
        </w:rPr>
        <w:t>ا</w:t>
      </w:r>
      <w:r>
        <w:rPr>
          <w:rtl/>
        </w:rPr>
        <w:t>ر</w:t>
      </w:r>
      <w:r>
        <w:rPr>
          <w:rFonts w:hint="cs"/>
          <w:rtl/>
        </w:rPr>
        <w:t xml:space="preserve"> جه</w:t>
      </w:r>
      <w:r>
        <w:rPr>
          <w:rtl/>
        </w:rPr>
        <w:t>و</w:t>
      </w:r>
      <w:r>
        <w:rPr>
          <w:rFonts w:hint="cs"/>
          <w:rtl/>
        </w:rPr>
        <w:t>د إع</w:t>
      </w:r>
      <w:r>
        <w:rPr>
          <w:rtl/>
        </w:rPr>
        <w:t>ا</w:t>
      </w:r>
      <w:r>
        <w:rPr>
          <w:rFonts w:hint="cs"/>
          <w:rtl/>
        </w:rPr>
        <w:t>دة</w:t>
      </w:r>
      <w:r>
        <w:rPr>
          <w:rtl/>
        </w:rPr>
        <w:t xml:space="preserve"> </w:t>
      </w:r>
      <w:r>
        <w:rPr>
          <w:rFonts w:hint="cs"/>
          <w:rtl/>
        </w:rPr>
        <w:t>الت</w:t>
      </w:r>
      <w:r>
        <w:rPr>
          <w:rtl/>
        </w:rPr>
        <w:t>أ</w:t>
      </w:r>
      <w:r>
        <w:rPr>
          <w:rFonts w:hint="cs"/>
          <w:rtl/>
        </w:rPr>
        <w:t>ه</w:t>
      </w:r>
      <w:r>
        <w:rPr>
          <w:rtl/>
        </w:rPr>
        <w:t>ي</w:t>
      </w:r>
      <w:r>
        <w:rPr>
          <w:rFonts w:hint="cs"/>
          <w:rtl/>
        </w:rPr>
        <w:t>ل</w:t>
      </w:r>
      <w:r>
        <w:rPr>
          <w:rtl/>
        </w:rPr>
        <w:t xml:space="preserve"> </w:t>
      </w:r>
      <w:r>
        <w:rPr>
          <w:rFonts w:hint="cs"/>
          <w:rtl/>
        </w:rPr>
        <w:t>و</w:t>
      </w:r>
      <w:r>
        <w:rPr>
          <w:rtl/>
        </w:rPr>
        <w:t>ا</w:t>
      </w:r>
      <w:r>
        <w:rPr>
          <w:rFonts w:hint="cs"/>
          <w:rtl/>
        </w:rPr>
        <w:t>لا</w:t>
      </w:r>
      <w:r>
        <w:rPr>
          <w:rtl/>
        </w:rPr>
        <w:t xml:space="preserve">ندماج </w:t>
      </w:r>
      <w:r>
        <w:rPr>
          <w:rFonts w:hint="cs"/>
          <w:rtl/>
        </w:rPr>
        <w:t>ا</w:t>
      </w:r>
      <w:r>
        <w:rPr>
          <w:rtl/>
        </w:rPr>
        <w:t>ل</w:t>
      </w:r>
      <w:r>
        <w:rPr>
          <w:rFonts w:hint="cs"/>
          <w:rtl/>
        </w:rPr>
        <w:t>مجتمع</w:t>
      </w:r>
      <w:r>
        <w:rPr>
          <w:rtl/>
        </w:rPr>
        <w:t>ي</w:t>
      </w:r>
      <w:r>
        <w:rPr>
          <w:rFonts w:hint="cs"/>
          <w:rtl/>
        </w:rPr>
        <w:t xml:space="preserve"> ل</w:t>
      </w:r>
      <w:r>
        <w:rPr>
          <w:rtl/>
        </w:rPr>
        <w:t>ل</w:t>
      </w:r>
      <w:r>
        <w:rPr>
          <w:rFonts w:hint="cs"/>
          <w:rtl/>
        </w:rPr>
        <w:t>ف</w:t>
      </w:r>
      <w:r>
        <w:rPr>
          <w:rtl/>
        </w:rPr>
        <w:t>ت</w:t>
      </w:r>
      <w:r>
        <w:rPr>
          <w:rFonts w:hint="cs"/>
          <w:rtl/>
        </w:rPr>
        <w:t>ي</w:t>
      </w:r>
      <w:r>
        <w:rPr>
          <w:rtl/>
        </w:rPr>
        <w:t xml:space="preserve">ات </w:t>
      </w:r>
      <w:r>
        <w:rPr>
          <w:rFonts w:hint="cs"/>
          <w:rtl/>
        </w:rPr>
        <w:t>اللو</w:t>
      </w:r>
      <w:r>
        <w:rPr>
          <w:rFonts w:hint="cs"/>
          <w:rtl/>
        </w:rPr>
        <w:t>ات</w:t>
      </w:r>
      <w:r>
        <w:rPr>
          <w:rtl/>
        </w:rPr>
        <w:t>ي</w:t>
      </w:r>
      <w:r>
        <w:rPr>
          <w:rFonts w:hint="cs"/>
          <w:rtl/>
        </w:rPr>
        <w:t xml:space="preserve"> هن</w:t>
      </w:r>
      <w:r>
        <w:rPr>
          <w:rtl/>
        </w:rPr>
        <w:t xml:space="preserve"> </w:t>
      </w:r>
      <w:r>
        <w:rPr>
          <w:rFonts w:hint="cs"/>
          <w:rtl/>
        </w:rPr>
        <w:t xml:space="preserve">بحاجة </w:t>
      </w:r>
      <w:r>
        <w:rPr>
          <w:rtl/>
        </w:rPr>
        <w:t>ل</w:t>
      </w:r>
      <w:r>
        <w:rPr>
          <w:rFonts w:hint="cs"/>
          <w:rtl/>
        </w:rPr>
        <w:t>ر</w:t>
      </w:r>
      <w:r>
        <w:rPr>
          <w:rtl/>
        </w:rPr>
        <w:t>عاي</w:t>
      </w:r>
      <w:r>
        <w:rPr>
          <w:rFonts w:hint="cs"/>
          <w:rtl/>
        </w:rPr>
        <w:t>ة وحما</w:t>
      </w:r>
      <w:r>
        <w:rPr>
          <w:rtl/>
        </w:rPr>
        <w:t>ية</w:t>
      </w:r>
      <w:r>
        <w:rPr>
          <w:rFonts w:hint="cs"/>
          <w:rtl/>
        </w:rPr>
        <w:t xml:space="preserve"> و</w:t>
      </w:r>
      <w:r>
        <w:rPr>
          <w:rtl/>
        </w:rPr>
        <w:t xml:space="preserve">يعانين من </w:t>
      </w:r>
      <w:r>
        <w:rPr>
          <w:rFonts w:hint="cs"/>
          <w:rtl/>
        </w:rPr>
        <w:t>ت</w:t>
      </w:r>
      <w:r>
        <w:rPr>
          <w:rtl/>
        </w:rPr>
        <w:t>فكك</w:t>
      </w:r>
      <w:r>
        <w:rPr>
          <w:rFonts w:hint="cs"/>
          <w:rtl/>
        </w:rPr>
        <w:t xml:space="preserve"> </w:t>
      </w:r>
      <w:r>
        <w:rPr>
          <w:rtl/>
        </w:rPr>
        <w:t>أسري</w:t>
      </w:r>
      <w:r>
        <w:rPr>
          <w:rFonts w:hint="cs"/>
          <w:rtl/>
        </w:rPr>
        <w:t xml:space="preserve"> </w:t>
      </w:r>
      <w:r>
        <w:rPr>
          <w:rtl/>
        </w:rPr>
        <w:t>أو</w:t>
      </w:r>
      <w:r>
        <w:rPr>
          <w:rFonts w:hint="cs"/>
          <w:rtl/>
        </w:rPr>
        <w:t xml:space="preserve"> إ</w:t>
      </w:r>
      <w:r>
        <w:rPr>
          <w:rtl/>
        </w:rPr>
        <w:t>سا</w:t>
      </w:r>
      <w:r>
        <w:rPr>
          <w:rFonts w:hint="cs"/>
          <w:rtl/>
        </w:rPr>
        <w:t>ءة حيث ت</w:t>
      </w:r>
      <w:r>
        <w:rPr>
          <w:rtl/>
        </w:rPr>
        <w:t>تر</w:t>
      </w:r>
      <w:r>
        <w:rPr>
          <w:rFonts w:hint="cs"/>
          <w:rtl/>
        </w:rPr>
        <w:t>ا</w:t>
      </w:r>
      <w:r>
        <w:rPr>
          <w:rtl/>
        </w:rPr>
        <w:t>وح</w:t>
      </w:r>
      <w:r>
        <w:rPr>
          <w:rFonts w:hint="cs"/>
          <w:rtl/>
        </w:rPr>
        <w:t xml:space="preserve"> أعم</w:t>
      </w:r>
      <w:r>
        <w:rPr>
          <w:rtl/>
        </w:rPr>
        <w:t>ار المقي</w:t>
      </w:r>
      <w:r>
        <w:rPr>
          <w:rFonts w:hint="cs"/>
          <w:rtl/>
        </w:rPr>
        <w:t>مات في هذا</w:t>
      </w:r>
      <w:r>
        <w:rPr>
          <w:rtl/>
        </w:rPr>
        <w:t xml:space="preserve"> </w:t>
      </w:r>
      <w:r>
        <w:rPr>
          <w:rFonts w:hint="cs"/>
          <w:rtl/>
        </w:rPr>
        <w:t>ال</w:t>
      </w:r>
      <w:r>
        <w:rPr>
          <w:rtl/>
        </w:rPr>
        <w:t>م</w:t>
      </w:r>
      <w:r>
        <w:rPr>
          <w:rFonts w:hint="cs"/>
          <w:rtl/>
        </w:rPr>
        <w:t>ر</w:t>
      </w:r>
      <w:r>
        <w:rPr>
          <w:rtl/>
        </w:rPr>
        <w:t xml:space="preserve">كز </w:t>
      </w:r>
      <w:r>
        <w:rPr>
          <w:rFonts w:hint="cs"/>
          <w:rtl/>
        </w:rPr>
        <w:t xml:space="preserve">ما </w:t>
      </w:r>
      <w:r>
        <w:rPr>
          <w:rtl/>
        </w:rPr>
        <w:t>بي</w:t>
      </w:r>
      <w:r>
        <w:rPr>
          <w:rFonts w:hint="cs"/>
          <w:rtl/>
        </w:rPr>
        <w:t>ن</w:t>
      </w:r>
      <w:r>
        <w:rPr>
          <w:rtl/>
        </w:rPr>
        <w:t xml:space="preserve"> 12 </w:t>
      </w:r>
      <w:r>
        <w:rPr>
          <w:rFonts w:hint="cs"/>
          <w:rtl/>
        </w:rPr>
        <w:t>و18 س</w:t>
      </w:r>
      <w:r>
        <w:rPr>
          <w:rtl/>
        </w:rPr>
        <w:t>نة</w:t>
      </w:r>
      <w:r>
        <w:rPr>
          <w:rFonts w:hint="cs"/>
          <w:rtl/>
        </w:rPr>
        <w:t>، وقد يمكث</w:t>
      </w:r>
      <w:r>
        <w:rPr>
          <w:rtl/>
        </w:rPr>
        <w:t>ن في</w:t>
      </w:r>
      <w:r>
        <w:rPr>
          <w:rFonts w:hint="cs"/>
          <w:rtl/>
        </w:rPr>
        <w:t>ه</w:t>
      </w:r>
      <w:r>
        <w:rPr>
          <w:rtl/>
        </w:rPr>
        <w:t xml:space="preserve"> </w:t>
      </w:r>
      <w:r>
        <w:rPr>
          <w:rFonts w:hint="cs"/>
          <w:rtl/>
        </w:rPr>
        <w:t>فترة</w:t>
      </w:r>
      <w:r>
        <w:rPr>
          <w:rtl/>
        </w:rPr>
        <w:t xml:space="preserve"> </w:t>
      </w:r>
      <w:r>
        <w:rPr>
          <w:rFonts w:hint="cs"/>
          <w:rtl/>
        </w:rPr>
        <w:t>تت</w:t>
      </w:r>
      <w:r>
        <w:rPr>
          <w:rtl/>
        </w:rPr>
        <w:t>ر</w:t>
      </w:r>
      <w:r>
        <w:rPr>
          <w:rFonts w:hint="cs"/>
          <w:rtl/>
        </w:rPr>
        <w:t>اوح بين سنة و</w:t>
      </w:r>
      <w:r>
        <w:rPr>
          <w:rtl/>
        </w:rPr>
        <w:t>ا</w:t>
      </w:r>
      <w:r>
        <w:rPr>
          <w:rFonts w:hint="cs"/>
          <w:rtl/>
        </w:rPr>
        <w:t>حدة</w:t>
      </w:r>
      <w:r>
        <w:rPr>
          <w:rtl/>
        </w:rPr>
        <w:t xml:space="preserve"> </w:t>
      </w:r>
      <w:r>
        <w:rPr>
          <w:rFonts w:hint="cs"/>
          <w:rtl/>
        </w:rPr>
        <w:t>و5 سنوات، وقد تم ا</w:t>
      </w:r>
      <w:r>
        <w:rPr>
          <w:rtl/>
        </w:rPr>
        <w:t>لاتفا</w:t>
      </w:r>
      <w:r>
        <w:rPr>
          <w:rFonts w:hint="cs"/>
          <w:rtl/>
        </w:rPr>
        <w:t>ق م</w:t>
      </w:r>
      <w:r>
        <w:rPr>
          <w:rtl/>
        </w:rPr>
        <w:t>ع</w:t>
      </w:r>
      <w:r>
        <w:rPr>
          <w:rFonts w:hint="cs"/>
          <w:rtl/>
        </w:rPr>
        <w:t xml:space="preserve"> مديري</w:t>
      </w:r>
      <w:r>
        <w:rPr>
          <w:rtl/>
        </w:rPr>
        <w:t xml:space="preserve">ة </w:t>
      </w:r>
      <w:r>
        <w:rPr>
          <w:rFonts w:hint="cs"/>
          <w:rtl/>
        </w:rPr>
        <w:t>ا</w:t>
      </w:r>
      <w:r>
        <w:rPr>
          <w:rtl/>
        </w:rPr>
        <w:t>ل</w:t>
      </w:r>
      <w:r>
        <w:rPr>
          <w:rFonts w:hint="cs"/>
          <w:rtl/>
        </w:rPr>
        <w:t>ت</w:t>
      </w:r>
      <w:r>
        <w:rPr>
          <w:rtl/>
        </w:rPr>
        <w:t>ر</w:t>
      </w:r>
      <w:r>
        <w:rPr>
          <w:rFonts w:hint="cs"/>
          <w:rtl/>
        </w:rPr>
        <w:t>ب</w:t>
      </w:r>
      <w:r>
        <w:rPr>
          <w:rtl/>
        </w:rPr>
        <w:t>ي</w:t>
      </w:r>
      <w:r>
        <w:rPr>
          <w:rFonts w:hint="cs"/>
          <w:rtl/>
        </w:rPr>
        <w:t xml:space="preserve">ة </w:t>
      </w:r>
      <w:r>
        <w:rPr>
          <w:rtl/>
        </w:rPr>
        <w:t>و</w:t>
      </w:r>
      <w:r>
        <w:rPr>
          <w:rFonts w:hint="cs"/>
          <w:rtl/>
        </w:rPr>
        <w:t>الت</w:t>
      </w:r>
      <w:r>
        <w:rPr>
          <w:rtl/>
        </w:rPr>
        <w:t>ع</w:t>
      </w:r>
      <w:r>
        <w:rPr>
          <w:rFonts w:hint="cs"/>
          <w:rtl/>
        </w:rPr>
        <w:t>ليم</w:t>
      </w:r>
      <w:r>
        <w:rPr>
          <w:rtl/>
        </w:rPr>
        <w:t xml:space="preserve"> </w:t>
      </w:r>
      <w:r>
        <w:rPr>
          <w:rFonts w:hint="cs"/>
          <w:rtl/>
        </w:rPr>
        <w:t xml:space="preserve">في </w:t>
      </w:r>
      <w:r>
        <w:rPr>
          <w:rtl/>
        </w:rPr>
        <w:t>ا</w:t>
      </w:r>
      <w:r>
        <w:rPr>
          <w:rFonts w:hint="cs"/>
          <w:rtl/>
        </w:rPr>
        <w:t>ل</w:t>
      </w:r>
      <w:r>
        <w:rPr>
          <w:rtl/>
        </w:rPr>
        <w:t>م</w:t>
      </w:r>
      <w:r>
        <w:rPr>
          <w:rFonts w:hint="cs"/>
          <w:rtl/>
        </w:rPr>
        <w:t>ن</w:t>
      </w:r>
      <w:r>
        <w:rPr>
          <w:rtl/>
        </w:rPr>
        <w:t>ط</w:t>
      </w:r>
      <w:r>
        <w:rPr>
          <w:rFonts w:hint="cs"/>
          <w:rtl/>
        </w:rPr>
        <w:t>ق</w:t>
      </w:r>
      <w:r>
        <w:rPr>
          <w:rtl/>
        </w:rPr>
        <w:t>ة لاستقبا</w:t>
      </w:r>
      <w:r>
        <w:rPr>
          <w:rFonts w:hint="cs"/>
          <w:rtl/>
        </w:rPr>
        <w:t>ل فتي</w:t>
      </w:r>
      <w:r>
        <w:rPr>
          <w:rtl/>
        </w:rPr>
        <w:t>ات</w:t>
      </w:r>
      <w:r>
        <w:rPr>
          <w:rFonts w:hint="cs"/>
          <w:rtl/>
        </w:rPr>
        <w:t xml:space="preserve"> أب</w:t>
      </w:r>
      <w:r>
        <w:rPr>
          <w:rtl/>
        </w:rPr>
        <w:t>د</w:t>
      </w:r>
      <w:r>
        <w:rPr>
          <w:rFonts w:hint="cs"/>
          <w:rtl/>
        </w:rPr>
        <w:t>ي</w:t>
      </w:r>
      <w:r>
        <w:rPr>
          <w:rtl/>
        </w:rPr>
        <w:t xml:space="preserve">ن </w:t>
      </w:r>
      <w:r>
        <w:rPr>
          <w:rFonts w:hint="cs"/>
          <w:rtl/>
        </w:rPr>
        <w:t xml:space="preserve">الرغبة </w:t>
      </w:r>
      <w:r>
        <w:rPr>
          <w:rtl/>
        </w:rPr>
        <w:t>في</w:t>
      </w:r>
      <w:r>
        <w:rPr>
          <w:rFonts w:hint="cs"/>
          <w:rtl/>
        </w:rPr>
        <w:t xml:space="preserve"> الحصو</w:t>
      </w:r>
      <w:r>
        <w:rPr>
          <w:rtl/>
        </w:rPr>
        <w:t>ل</w:t>
      </w:r>
      <w:r>
        <w:rPr>
          <w:rFonts w:hint="cs"/>
          <w:rtl/>
        </w:rPr>
        <w:t xml:space="preserve"> </w:t>
      </w:r>
      <w:r>
        <w:rPr>
          <w:rtl/>
        </w:rPr>
        <w:t>على</w:t>
      </w:r>
      <w:r>
        <w:rPr>
          <w:rFonts w:hint="cs"/>
          <w:rtl/>
        </w:rPr>
        <w:t xml:space="preserve"> فرصة </w:t>
      </w:r>
      <w:r>
        <w:rPr>
          <w:rtl/>
        </w:rPr>
        <w:t>ال</w:t>
      </w:r>
      <w:r>
        <w:rPr>
          <w:rFonts w:hint="cs"/>
          <w:rtl/>
        </w:rPr>
        <w:t>الت</w:t>
      </w:r>
      <w:r>
        <w:rPr>
          <w:rtl/>
        </w:rPr>
        <w:t>حاق</w:t>
      </w:r>
      <w:r>
        <w:rPr>
          <w:rFonts w:hint="cs"/>
          <w:rtl/>
        </w:rPr>
        <w:t xml:space="preserve"> </w:t>
      </w:r>
      <w:r>
        <w:rPr>
          <w:rtl/>
        </w:rPr>
        <w:t>با</w:t>
      </w:r>
      <w:r>
        <w:rPr>
          <w:rFonts w:hint="cs"/>
          <w:rtl/>
        </w:rPr>
        <w:t>لدراسة</w:t>
      </w:r>
      <w:r>
        <w:rPr>
          <w:rtl/>
        </w:rPr>
        <w:t xml:space="preserve">، </w:t>
      </w:r>
      <w:r>
        <w:rPr>
          <w:rFonts w:hint="cs"/>
          <w:rtl/>
        </w:rPr>
        <w:t>ل</w:t>
      </w:r>
      <w:r>
        <w:rPr>
          <w:rtl/>
        </w:rPr>
        <w:t>لعا</w:t>
      </w:r>
      <w:r>
        <w:rPr>
          <w:rFonts w:hint="cs"/>
          <w:rtl/>
        </w:rPr>
        <w:t>م</w:t>
      </w:r>
      <w:r>
        <w:rPr>
          <w:rtl/>
        </w:rPr>
        <w:t xml:space="preserve"> </w:t>
      </w:r>
      <w:r>
        <w:rPr>
          <w:rFonts w:hint="cs"/>
          <w:rtl/>
        </w:rPr>
        <w:t>ا</w:t>
      </w:r>
      <w:r>
        <w:rPr>
          <w:rtl/>
        </w:rPr>
        <w:t>ل</w:t>
      </w:r>
      <w:r>
        <w:rPr>
          <w:rFonts w:hint="cs"/>
          <w:rtl/>
        </w:rPr>
        <w:t>دراسي</w:t>
      </w:r>
      <w:r>
        <w:rPr>
          <w:rtl/>
        </w:rPr>
        <w:t xml:space="preserve"> 2003</w:t>
      </w:r>
      <w:r>
        <w:rPr>
          <w:rFonts w:hint="cs"/>
          <w:rtl/>
        </w:rPr>
        <w:t>-2004 وذلك لتمكين ال</w:t>
      </w:r>
      <w:r>
        <w:rPr>
          <w:rtl/>
        </w:rPr>
        <w:t>ن</w:t>
      </w:r>
      <w:r>
        <w:rPr>
          <w:rFonts w:hint="cs"/>
          <w:rtl/>
        </w:rPr>
        <w:t>زيل</w:t>
      </w:r>
      <w:r>
        <w:rPr>
          <w:rtl/>
        </w:rPr>
        <w:t>ا</w:t>
      </w:r>
      <w:r>
        <w:rPr>
          <w:rFonts w:hint="cs"/>
          <w:rtl/>
        </w:rPr>
        <w:t>ت م</w:t>
      </w:r>
      <w:r>
        <w:rPr>
          <w:rtl/>
        </w:rPr>
        <w:t>ن</w:t>
      </w:r>
      <w:r>
        <w:rPr>
          <w:rFonts w:hint="cs"/>
          <w:rtl/>
        </w:rPr>
        <w:t xml:space="preserve"> مت</w:t>
      </w:r>
      <w:r>
        <w:rPr>
          <w:rtl/>
        </w:rPr>
        <w:t>ا</w:t>
      </w:r>
      <w:r>
        <w:rPr>
          <w:rFonts w:hint="cs"/>
          <w:rtl/>
        </w:rPr>
        <w:t>ب</w:t>
      </w:r>
      <w:r>
        <w:rPr>
          <w:rtl/>
        </w:rPr>
        <w:t>عة</w:t>
      </w:r>
      <w:r>
        <w:rPr>
          <w:rFonts w:hint="cs"/>
          <w:rtl/>
        </w:rPr>
        <w:t xml:space="preserve"> </w:t>
      </w:r>
      <w:r>
        <w:rPr>
          <w:rtl/>
        </w:rPr>
        <w:t>تعل</w:t>
      </w:r>
      <w:r>
        <w:rPr>
          <w:rFonts w:hint="cs"/>
          <w:rtl/>
        </w:rPr>
        <w:t>ي</w:t>
      </w:r>
      <w:r>
        <w:rPr>
          <w:rtl/>
        </w:rPr>
        <w:t>مهن</w:t>
      </w:r>
      <w:r>
        <w:rPr>
          <w:rFonts w:hint="cs"/>
          <w:rtl/>
        </w:rPr>
        <w:t xml:space="preserve"> حيث </w:t>
      </w:r>
      <w:r>
        <w:rPr>
          <w:rtl/>
        </w:rPr>
        <w:t>بي</w:t>
      </w:r>
      <w:r>
        <w:rPr>
          <w:rFonts w:hint="cs"/>
          <w:rtl/>
        </w:rPr>
        <w:t xml:space="preserve">نت </w:t>
      </w:r>
      <w:r>
        <w:rPr>
          <w:rtl/>
        </w:rPr>
        <w:t>التقاري</w:t>
      </w:r>
      <w:r>
        <w:rPr>
          <w:rFonts w:hint="cs"/>
          <w:rtl/>
        </w:rPr>
        <w:t>ر الم</w:t>
      </w:r>
      <w:r>
        <w:rPr>
          <w:rtl/>
        </w:rPr>
        <w:t>در</w:t>
      </w:r>
      <w:r>
        <w:rPr>
          <w:rFonts w:hint="cs"/>
          <w:rtl/>
        </w:rPr>
        <w:t>سية له</w:t>
      </w:r>
      <w:r>
        <w:rPr>
          <w:rtl/>
        </w:rPr>
        <w:t>ؤل</w:t>
      </w:r>
      <w:r>
        <w:rPr>
          <w:rFonts w:hint="cs"/>
          <w:rtl/>
        </w:rPr>
        <w:t xml:space="preserve">اء </w:t>
      </w:r>
      <w:r>
        <w:rPr>
          <w:rtl/>
        </w:rPr>
        <w:t>ا</w:t>
      </w:r>
      <w:r>
        <w:rPr>
          <w:rFonts w:hint="cs"/>
          <w:rtl/>
        </w:rPr>
        <w:t>لفت</w:t>
      </w:r>
      <w:r>
        <w:rPr>
          <w:rtl/>
        </w:rPr>
        <w:t>ي</w:t>
      </w:r>
      <w:r>
        <w:rPr>
          <w:rFonts w:hint="cs"/>
          <w:rtl/>
        </w:rPr>
        <w:t>ات نجا</w:t>
      </w:r>
      <w:r>
        <w:rPr>
          <w:rtl/>
        </w:rPr>
        <w:t>ح</w:t>
      </w:r>
      <w:r>
        <w:rPr>
          <w:rFonts w:hint="cs"/>
          <w:rtl/>
        </w:rPr>
        <w:t xml:space="preserve"> التجربة </w:t>
      </w:r>
      <w:r>
        <w:rPr>
          <w:rtl/>
        </w:rPr>
        <w:t xml:space="preserve">من </w:t>
      </w:r>
      <w:r>
        <w:rPr>
          <w:rFonts w:hint="cs"/>
          <w:rtl/>
        </w:rPr>
        <w:t>حيث تفوق</w:t>
      </w:r>
      <w:r>
        <w:rPr>
          <w:rtl/>
        </w:rPr>
        <w:t>ه</w:t>
      </w:r>
      <w:r>
        <w:rPr>
          <w:rFonts w:hint="cs"/>
          <w:rtl/>
        </w:rPr>
        <w:t xml:space="preserve">ن </w:t>
      </w:r>
      <w:r>
        <w:rPr>
          <w:rtl/>
        </w:rPr>
        <w:t>ف</w:t>
      </w:r>
      <w:r>
        <w:rPr>
          <w:rFonts w:hint="cs"/>
          <w:rtl/>
        </w:rPr>
        <w:t>ي</w:t>
      </w:r>
      <w:r>
        <w:rPr>
          <w:rtl/>
        </w:rPr>
        <w:t xml:space="preserve"> </w:t>
      </w:r>
      <w:r>
        <w:rPr>
          <w:rFonts w:hint="cs"/>
          <w:rtl/>
        </w:rPr>
        <w:t>ا</w:t>
      </w:r>
      <w:r>
        <w:rPr>
          <w:rtl/>
        </w:rPr>
        <w:t>لتح</w:t>
      </w:r>
      <w:r>
        <w:rPr>
          <w:rFonts w:hint="cs"/>
          <w:rtl/>
        </w:rPr>
        <w:t>صيل ال</w:t>
      </w:r>
      <w:r>
        <w:rPr>
          <w:rtl/>
        </w:rPr>
        <w:t>عل</w:t>
      </w:r>
      <w:r>
        <w:rPr>
          <w:rFonts w:hint="cs"/>
          <w:rtl/>
        </w:rPr>
        <w:t>مي وحسن س</w:t>
      </w:r>
      <w:r>
        <w:rPr>
          <w:rtl/>
        </w:rPr>
        <w:t>ل</w:t>
      </w:r>
      <w:r>
        <w:rPr>
          <w:rFonts w:hint="cs"/>
          <w:rtl/>
        </w:rPr>
        <w:t>و</w:t>
      </w:r>
      <w:r>
        <w:rPr>
          <w:rtl/>
        </w:rPr>
        <w:t>كهن</w:t>
      </w:r>
      <w:r>
        <w:rPr>
          <w:rFonts w:hint="cs"/>
          <w:rtl/>
        </w:rPr>
        <w:t>،</w:t>
      </w:r>
      <w:r>
        <w:rPr>
          <w:rtl/>
        </w:rPr>
        <w:t xml:space="preserve"> </w:t>
      </w:r>
      <w:r>
        <w:rPr>
          <w:rFonts w:hint="cs"/>
          <w:rtl/>
        </w:rPr>
        <w:t>م</w:t>
      </w:r>
      <w:r>
        <w:rPr>
          <w:rtl/>
        </w:rPr>
        <w:t>م</w:t>
      </w:r>
      <w:r>
        <w:rPr>
          <w:rFonts w:hint="cs"/>
          <w:rtl/>
        </w:rPr>
        <w:t>ا</w:t>
      </w:r>
      <w:r>
        <w:rPr>
          <w:rtl/>
        </w:rPr>
        <w:t xml:space="preserve"> ش</w:t>
      </w:r>
      <w:r>
        <w:rPr>
          <w:rFonts w:hint="cs"/>
          <w:rtl/>
        </w:rPr>
        <w:t>جع إدا</w:t>
      </w:r>
      <w:r>
        <w:rPr>
          <w:rtl/>
        </w:rPr>
        <w:t>رة</w:t>
      </w:r>
      <w:r>
        <w:rPr>
          <w:rFonts w:hint="cs"/>
          <w:rtl/>
        </w:rPr>
        <w:t xml:space="preserve"> </w:t>
      </w:r>
      <w:r>
        <w:rPr>
          <w:rtl/>
        </w:rPr>
        <w:t>الم</w:t>
      </w:r>
      <w:r>
        <w:rPr>
          <w:rFonts w:hint="cs"/>
          <w:rtl/>
        </w:rPr>
        <w:t>ر</w:t>
      </w:r>
      <w:r>
        <w:rPr>
          <w:rtl/>
        </w:rPr>
        <w:t>ك</w:t>
      </w:r>
      <w:r>
        <w:rPr>
          <w:rFonts w:hint="cs"/>
          <w:rtl/>
        </w:rPr>
        <w:t>ز</w:t>
      </w:r>
      <w:r>
        <w:rPr>
          <w:rtl/>
        </w:rPr>
        <w:t xml:space="preserve"> </w:t>
      </w:r>
      <w:r>
        <w:rPr>
          <w:rFonts w:hint="cs"/>
          <w:rtl/>
        </w:rPr>
        <w:t>على ا</w:t>
      </w:r>
      <w:r>
        <w:rPr>
          <w:rtl/>
        </w:rPr>
        <w:t>ل</w:t>
      </w:r>
      <w:r>
        <w:rPr>
          <w:rFonts w:hint="cs"/>
          <w:rtl/>
        </w:rPr>
        <w:t>ت</w:t>
      </w:r>
      <w:r>
        <w:rPr>
          <w:rtl/>
        </w:rPr>
        <w:t xml:space="preserve">فكير </w:t>
      </w:r>
      <w:r>
        <w:rPr>
          <w:rFonts w:hint="cs"/>
          <w:rtl/>
        </w:rPr>
        <w:t>بإتا</w:t>
      </w:r>
      <w:r>
        <w:rPr>
          <w:rtl/>
        </w:rPr>
        <w:t>حة ف</w:t>
      </w:r>
      <w:r>
        <w:rPr>
          <w:rFonts w:hint="cs"/>
          <w:rtl/>
        </w:rPr>
        <w:t>ر</w:t>
      </w:r>
      <w:r>
        <w:rPr>
          <w:rtl/>
        </w:rPr>
        <w:t xml:space="preserve">صة </w:t>
      </w:r>
      <w:r>
        <w:rPr>
          <w:rFonts w:hint="cs"/>
          <w:rtl/>
        </w:rPr>
        <w:t>ا</w:t>
      </w:r>
      <w:r>
        <w:rPr>
          <w:rtl/>
        </w:rPr>
        <w:t>لال</w:t>
      </w:r>
      <w:r>
        <w:rPr>
          <w:rFonts w:hint="cs"/>
          <w:rtl/>
        </w:rPr>
        <w:t>ت</w:t>
      </w:r>
      <w:r>
        <w:rPr>
          <w:rtl/>
        </w:rPr>
        <w:t>حاق</w:t>
      </w:r>
      <w:r>
        <w:rPr>
          <w:rFonts w:hint="cs"/>
          <w:rtl/>
        </w:rPr>
        <w:t xml:space="preserve"> </w:t>
      </w:r>
      <w:r>
        <w:rPr>
          <w:rtl/>
        </w:rPr>
        <w:t>با</w:t>
      </w:r>
      <w:r>
        <w:rPr>
          <w:rFonts w:hint="cs"/>
          <w:rtl/>
        </w:rPr>
        <w:t>لم</w:t>
      </w:r>
      <w:r>
        <w:rPr>
          <w:rtl/>
        </w:rPr>
        <w:t>د</w:t>
      </w:r>
      <w:r>
        <w:rPr>
          <w:rFonts w:hint="cs"/>
          <w:rtl/>
        </w:rPr>
        <w:t>ا</w:t>
      </w:r>
      <w:r>
        <w:rPr>
          <w:rtl/>
        </w:rPr>
        <w:t>ر</w:t>
      </w:r>
      <w:r>
        <w:rPr>
          <w:rFonts w:hint="cs"/>
          <w:rtl/>
        </w:rPr>
        <w:t>س ا</w:t>
      </w:r>
      <w:r>
        <w:rPr>
          <w:rFonts w:hint="cs"/>
          <w:rtl/>
        </w:rPr>
        <w:t>لع</w:t>
      </w:r>
      <w:r>
        <w:rPr>
          <w:rtl/>
        </w:rPr>
        <w:t>ا</w:t>
      </w:r>
      <w:r>
        <w:rPr>
          <w:rFonts w:hint="cs"/>
          <w:rtl/>
        </w:rPr>
        <w:t>دي</w:t>
      </w:r>
      <w:r>
        <w:rPr>
          <w:rtl/>
        </w:rPr>
        <w:t>ة لبا</w:t>
      </w:r>
      <w:r>
        <w:rPr>
          <w:rFonts w:hint="cs"/>
          <w:rtl/>
        </w:rPr>
        <w:t>ق</w:t>
      </w:r>
      <w:r>
        <w:rPr>
          <w:rtl/>
        </w:rPr>
        <w:t>ي الفتي</w:t>
      </w:r>
      <w:r>
        <w:rPr>
          <w:rFonts w:hint="cs"/>
          <w:rtl/>
        </w:rPr>
        <w:t>ا</w:t>
      </w:r>
      <w:r>
        <w:rPr>
          <w:rtl/>
        </w:rPr>
        <w:t>ت.</w:t>
      </w:r>
    </w:p>
    <w:p w:rsidR="00000000" w:rsidRDefault="00913BE8">
      <w:pPr>
        <w:pStyle w:val="Title"/>
        <w:spacing w:after="240" w:line="380" w:lineRule="exact"/>
        <w:rPr>
          <w:rFonts w:cs="Traditional Arabic"/>
          <w:spacing w:val="6"/>
          <w:sz w:val="22"/>
          <w:szCs w:val="30"/>
          <w:u w:val="single"/>
          <w:rtl/>
          <w:lang w:eastAsia="en-US"/>
        </w:rPr>
      </w:pPr>
      <w:r>
        <w:rPr>
          <w:rFonts w:cs="Traditional Arabic" w:hint="cs"/>
          <w:spacing w:val="6"/>
          <w:sz w:val="22"/>
          <w:szCs w:val="30"/>
          <w:rtl/>
          <w:lang w:eastAsia="en-US"/>
        </w:rPr>
        <w:t xml:space="preserve">زاي - </w:t>
      </w:r>
      <w:r>
        <w:rPr>
          <w:rFonts w:cs="Traditional Arabic"/>
          <w:spacing w:val="6"/>
          <w:sz w:val="22"/>
          <w:szCs w:val="30"/>
          <w:rtl/>
          <w:lang w:eastAsia="en-US"/>
        </w:rPr>
        <w:t>ا</w:t>
      </w:r>
      <w:r>
        <w:rPr>
          <w:rFonts w:cs="Traditional Arabic" w:hint="cs"/>
          <w:spacing w:val="6"/>
          <w:sz w:val="22"/>
          <w:szCs w:val="30"/>
          <w:rtl/>
          <w:lang w:eastAsia="en-US"/>
        </w:rPr>
        <w:t>لتعليم وأ</w:t>
      </w:r>
      <w:r>
        <w:rPr>
          <w:rFonts w:cs="Traditional Arabic"/>
          <w:spacing w:val="6"/>
          <w:sz w:val="22"/>
          <w:szCs w:val="30"/>
          <w:rtl/>
          <w:lang w:eastAsia="en-US"/>
        </w:rPr>
        <w:t>و</w:t>
      </w:r>
      <w:r>
        <w:rPr>
          <w:rFonts w:cs="Traditional Arabic" w:hint="cs"/>
          <w:spacing w:val="6"/>
          <w:sz w:val="22"/>
          <w:szCs w:val="30"/>
          <w:rtl/>
          <w:lang w:eastAsia="en-US"/>
        </w:rPr>
        <w:t>ق</w:t>
      </w:r>
      <w:r>
        <w:rPr>
          <w:rFonts w:cs="Traditional Arabic"/>
          <w:spacing w:val="6"/>
          <w:sz w:val="22"/>
          <w:szCs w:val="30"/>
          <w:rtl/>
          <w:lang w:eastAsia="en-US"/>
        </w:rPr>
        <w:t>ا</w:t>
      </w:r>
      <w:r>
        <w:rPr>
          <w:rFonts w:cs="Traditional Arabic" w:hint="cs"/>
          <w:spacing w:val="6"/>
          <w:sz w:val="22"/>
          <w:szCs w:val="30"/>
          <w:rtl/>
          <w:lang w:eastAsia="en-US"/>
        </w:rPr>
        <w:t>ت الفرا</w:t>
      </w:r>
      <w:r>
        <w:rPr>
          <w:rFonts w:cs="Traditional Arabic"/>
          <w:spacing w:val="6"/>
          <w:sz w:val="22"/>
          <w:szCs w:val="30"/>
          <w:rtl/>
          <w:lang w:eastAsia="en-US"/>
        </w:rPr>
        <w:t>غ</w:t>
      </w:r>
      <w:r>
        <w:rPr>
          <w:rFonts w:cs="Traditional Arabic" w:hint="cs"/>
          <w:spacing w:val="6"/>
          <w:sz w:val="22"/>
          <w:szCs w:val="30"/>
          <w:rtl/>
          <w:lang w:eastAsia="en-US"/>
        </w:rPr>
        <w:t xml:space="preserve"> والأن</w:t>
      </w:r>
      <w:r>
        <w:rPr>
          <w:rFonts w:cs="Traditional Arabic"/>
          <w:spacing w:val="6"/>
          <w:sz w:val="22"/>
          <w:szCs w:val="30"/>
          <w:rtl/>
          <w:lang w:eastAsia="en-US"/>
        </w:rPr>
        <w:t>ش</w:t>
      </w:r>
      <w:r>
        <w:rPr>
          <w:rFonts w:cs="Traditional Arabic" w:hint="cs"/>
          <w:spacing w:val="6"/>
          <w:sz w:val="22"/>
          <w:szCs w:val="30"/>
          <w:rtl/>
          <w:lang w:eastAsia="en-US"/>
        </w:rPr>
        <w:t>ط</w:t>
      </w:r>
      <w:r>
        <w:rPr>
          <w:rFonts w:cs="Traditional Arabic"/>
          <w:spacing w:val="6"/>
          <w:sz w:val="22"/>
          <w:szCs w:val="30"/>
          <w:rtl/>
          <w:lang w:eastAsia="en-US"/>
        </w:rPr>
        <w:t>ة ا</w:t>
      </w:r>
      <w:r>
        <w:rPr>
          <w:rFonts w:cs="Traditional Arabic" w:hint="cs"/>
          <w:spacing w:val="6"/>
          <w:sz w:val="22"/>
          <w:szCs w:val="30"/>
          <w:rtl/>
          <w:lang w:eastAsia="en-US"/>
        </w:rPr>
        <w:t>لثقاف</w:t>
      </w:r>
      <w:r>
        <w:rPr>
          <w:rFonts w:cs="Traditional Arabic"/>
          <w:spacing w:val="6"/>
          <w:sz w:val="22"/>
          <w:szCs w:val="30"/>
          <w:rtl/>
          <w:lang w:eastAsia="en-US"/>
        </w:rPr>
        <w:t>ية</w:t>
      </w:r>
      <w:r>
        <w:rPr>
          <w:rFonts w:cs="Traditional Arabic" w:hint="cs"/>
          <w:spacing w:val="6"/>
          <w:sz w:val="22"/>
          <w:szCs w:val="30"/>
          <w:rtl/>
          <w:lang w:eastAsia="en-US"/>
        </w:rPr>
        <w:t xml:space="preserve"> (</w:t>
      </w:r>
      <w:r>
        <w:rPr>
          <w:rFonts w:cs="Traditional Arabic"/>
          <w:spacing w:val="6"/>
          <w:sz w:val="22"/>
          <w:szCs w:val="30"/>
          <w:rtl/>
          <w:lang w:eastAsia="en-US"/>
        </w:rPr>
        <w:t>المواد 28</w:t>
      </w:r>
      <w:r>
        <w:rPr>
          <w:rFonts w:cs="Traditional Arabic" w:hint="cs"/>
          <w:spacing w:val="6"/>
          <w:sz w:val="22"/>
          <w:szCs w:val="30"/>
          <w:rtl/>
          <w:lang w:eastAsia="en-US"/>
        </w:rPr>
        <w:t xml:space="preserve"> و29 و31</w:t>
      </w:r>
      <w:r>
        <w:rPr>
          <w:rFonts w:cs="Traditional Arabic"/>
          <w:spacing w:val="6"/>
          <w:sz w:val="22"/>
          <w:szCs w:val="30"/>
          <w:lang w:eastAsia="en-US"/>
        </w:rPr>
        <w:t>(</w:t>
      </w:r>
    </w:p>
    <w:p w:rsidR="00000000" w:rsidRDefault="00913BE8">
      <w:pPr>
        <w:pStyle w:val="BodyText"/>
        <w:spacing w:after="240" w:line="380" w:lineRule="exact"/>
        <w:jc w:val="lowKashida"/>
        <w:rPr>
          <w:rFonts w:cs="Traditional Arabic"/>
          <w:b/>
          <w:bCs/>
          <w:spacing w:val="6"/>
          <w:sz w:val="22"/>
          <w:szCs w:val="30"/>
          <w:rtl/>
          <w:lang w:eastAsia="en-US"/>
        </w:rPr>
      </w:pPr>
      <w:r>
        <w:rPr>
          <w:rFonts w:cs="Traditional Arabic" w:hint="cs"/>
          <w:b/>
          <w:bCs/>
          <w:spacing w:val="6"/>
          <w:sz w:val="22"/>
          <w:szCs w:val="30"/>
          <w:rtl/>
          <w:lang w:eastAsia="en-US"/>
        </w:rPr>
        <w:tab/>
        <w:t>1-</w:t>
      </w:r>
      <w:r>
        <w:rPr>
          <w:rFonts w:cs="Traditional Arabic" w:hint="cs"/>
          <w:b/>
          <w:bCs/>
          <w:spacing w:val="6"/>
          <w:sz w:val="22"/>
          <w:szCs w:val="30"/>
          <w:rtl/>
          <w:lang w:eastAsia="en-US"/>
        </w:rPr>
        <w:tab/>
        <w:t>حق التعليم لل</w:t>
      </w:r>
      <w:r>
        <w:rPr>
          <w:rFonts w:cs="Traditional Arabic"/>
          <w:b/>
          <w:bCs/>
          <w:spacing w:val="6"/>
          <w:sz w:val="22"/>
          <w:szCs w:val="30"/>
          <w:rtl/>
          <w:lang w:eastAsia="en-US"/>
        </w:rPr>
        <w:t>طفل</w:t>
      </w:r>
      <w:r>
        <w:rPr>
          <w:rFonts w:cs="Traditional Arabic" w:hint="cs"/>
          <w:b/>
          <w:bCs/>
          <w:spacing w:val="6"/>
          <w:sz w:val="22"/>
          <w:szCs w:val="30"/>
          <w:rtl/>
          <w:lang w:eastAsia="en-US"/>
        </w:rPr>
        <w:t xml:space="preserve"> (</w:t>
      </w:r>
      <w:r>
        <w:rPr>
          <w:rFonts w:cs="Traditional Arabic"/>
          <w:b/>
          <w:bCs/>
          <w:spacing w:val="6"/>
          <w:sz w:val="22"/>
          <w:szCs w:val="30"/>
          <w:rtl/>
          <w:lang w:eastAsia="en-US"/>
        </w:rPr>
        <w:t>الما</w:t>
      </w:r>
      <w:r>
        <w:rPr>
          <w:rFonts w:cs="Traditional Arabic" w:hint="cs"/>
          <w:b/>
          <w:bCs/>
          <w:spacing w:val="6"/>
          <w:sz w:val="22"/>
          <w:szCs w:val="30"/>
          <w:rtl/>
          <w:lang w:eastAsia="en-US"/>
        </w:rPr>
        <w:t>دة 28)</w:t>
      </w:r>
    </w:p>
    <w:p w:rsidR="00000000" w:rsidRDefault="00913BE8">
      <w:pPr>
        <w:spacing w:before="0" w:line="380" w:lineRule="exact"/>
        <w:jc w:val="both"/>
        <w:rPr>
          <w:rFonts w:hint="cs"/>
          <w:rtl/>
        </w:rPr>
      </w:pPr>
      <w:r>
        <w:rPr>
          <w:rFonts w:hint="cs"/>
          <w:rtl/>
        </w:rPr>
        <w:t>235-</w:t>
      </w:r>
      <w:r>
        <w:rPr>
          <w:rFonts w:hint="cs"/>
          <w:rtl/>
        </w:rPr>
        <w:tab/>
        <w:t>وفيما يتعلق با</w:t>
      </w:r>
      <w:r>
        <w:rPr>
          <w:rtl/>
        </w:rPr>
        <w:t>لملا</w:t>
      </w:r>
      <w:r>
        <w:rPr>
          <w:rFonts w:hint="cs"/>
          <w:rtl/>
        </w:rPr>
        <w:t>حظات</w:t>
      </w:r>
      <w:r>
        <w:rPr>
          <w:rtl/>
        </w:rPr>
        <w:t xml:space="preserve"> الخ</w:t>
      </w:r>
      <w:r>
        <w:rPr>
          <w:rFonts w:hint="cs"/>
          <w:rtl/>
        </w:rPr>
        <w:t>تامي</w:t>
      </w:r>
      <w:r>
        <w:rPr>
          <w:rtl/>
        </w:rPr>
        <w:t xml:space="preserve">ة </w:t>
      </w:r>
      <w:r>
        <w:rPr>
          <w:rFonts w:hint="cs"/>
          <w:rtl/>
        </w:rPr>
        <w:t>لل</w:t>
      </w:r>
      <w:r>
        <w:rPr>
          <w:rtl/>
        </w:rPr>
        <w:t>ج</w:t>
      </w:r>
      <w:r>
        <w:rPr>
          <w:rFonts w:hint="cs"/>
          <w:rtl/>
        </w:rPr>
        <w:t>ن</w:t>
      </w:r>
      <w:r>
        <w:rPr>
          <w:rtl/>
        </w:rPr>
        <w:t>ة</w:t>
      </w:r>
      <w:r>
        <w:rPr>
          <w:rFonts w:hint="cs"/>
          <w:rtl/>
        </w:rPr>
        <w:t xml:space="preserve"> حول ال</w:t>
      </w:r>
      <w:r>
        <w:rPr>
          <w:rtl/>
        </w:rPr>
        <w:t>تع</w:t>
      </w:r>
      <w:r>
        <w:rPr>
          <w:rFonts w:hint="cs"/>
          <w:rtl/>
        </w:rPr>
        <w:t>ليم</w:t>
      </w:r>
      <w:r>
        <w:rPr>
          <w:rtl/>
        </w:rPr>
        <w:t xml:space="preserve"> وأوقات الفراغ و</w:t>
      </w:r>
      <w:r>
        <w:rPr>
          <w:rFonts w:hint="cs"/>
          <w:rtl/>
        </w:rPr>
        <w:t>ا</w:t>
      </w:r>
      <w:r>
        <w:rPr>
          <w:rtl/>
        </w:rPr>
        <w:t>لأن</w:t>
      </w:r>
      <w:r>
        <w:rPr>
          <w:rFonts w:hint="cs"/>
          <w:rtl/>
        </w:rPr>
        <w:t>ش</w:t>
      </w:r>
      <w:r>
        <w:rPr>
          <w:rtl/>
        </w:rPr>
        <w:t xml:space="preserve">طة </w:t>
      </w:r>
      <w:r>
        <w:rPr>
          <w:rFonts w:hint="cs"/>
          <w:rtl/>
        </w:rPr>
        <w:t>الثق</w:t>
      </w:r>
      <w:r>
        <w:rPr>
          <w:rtl/>
        </w:rPr>
        <w:t>ا</w:t>
      </w:r>
      <w:r>
        <w:rPr>
          <w:rFonts w:hint="cs"/>
          <w:rtl/>
        </w:rPr>
        <w:t>ف</w:t>
      </w:r>
      <w:r>
        <w:rPr>
          <w:rtl/>
        </w:rPr>
        <w:t>ية</w:t>
      </w:r>
      <w:r>
        <w:rPr>
          <w:rFonts w:hint="cs"/>
          <w:rtl/>
        </w:rPr>
        <w:t>، نبين</w:t>
      </w:r>
      <w:r>
        <w:rPr>
          <w:rtl/>
          <w:lang w:bidi="ar-JO"/>
        </w:rPr>
        <w:t xml:space="preserve"> ما ي</w:t>
      </w:r>
      <w:r>
        <w:rPr>
          <w:rFonts w:hint="cs"/>
          <w:rtl/>
          <w:lang w:bidi="ar-JO"/>
        </w:rPr>
        <w:t>لي</w:t>
      </w:r>
      <w:r>
        <w:rPr>
          <w:rtl/>
        </w:rPr>
        <w:t>:</w:t>
      </w:r>
    </w:p>
    <w:p w:rsidR="00000000" w:rsidRDefault="00913BE8">
      <w:pPr>
        <w:spacing w:before="0" w:line="380" w:lineRule="exact"/>
        <w:ind w:left="1440" w:hanging="720"/>
        <w:jc w:val="both"/>
        <w:rPr>
          <w:rFonts w:hint="cs"/>
          <w:rtl/>
        </w:rPr>
      </w:pPr>
      <w:r>
        <w:rPr>
          <w:rFonts w:hint="cs"/>
          <w:rtl/>
        </w:rPr>
        <w:t>-</w:t>
      </w:r>
      <w:r>
        <w:rPr>
          <w:rFonts w:hint="cs"/>
          <w:rtl/>
        </w:rPr>
        <w:tab/>
      </w:r>
      <w:r>
        <w:rPr>
          <w:rtl/>
        </w:rPr>
        <w:t>قامت</w:t>
      </w:r>
      <w:r>
        <w:rPr>
          <w:rFonts w:hint="cs"/>
          <w:rtl/>
        </w:rPr>
        <w:t xml:space="preserve"> الحكومة </w:t>
      </w:r>
      <w:r>
        <w:rPr>
          <w:rtl/>
        </w:rPr>
        <w:t>الأردنية</w:t>
      </w:r>
      <w:r>
        <w:rPr>
          <w:rFonts w:hint="cs"/>
          <w:rtl/>
        </w:rPr>
        <w:t xml:space="preserve"> بضمان حق ا</w:t>
      </w:r>
      <w:r>
        <w:rPr>
          <w:rtl/>
        </w:rPr>
        <w:t>لتعل</w:t>
      </w:r>
      <w:r>
        <w:rPr>
          <w:rFonts w:hint="cs"/>
          <w:rtl/>
        </w:rPr>
        <w:t>ي</w:t>
      </w:r>
      <w:r>
        <w:rPr>
          <w:rtl/>
        </w:rPr>
        <w:t>م</w:t>
      </w:r>
      <w:r>
        <w:rPr>
          <w:rFonts w:hint="cs"/>
          <w:rtl/>
        </w:rPr>
        <w:t xml:space="preserve"> </w:t>
      </w:r>
      <w:r>
        <w:rPr>
          <w:rtl/>
        </w:rPr>
        <w:t>ل</w:t>
      </w:r>
      <w:r>
        <w:rPr>
          <w:rFonts w:hint="cs"/>
          <w:rtl/>
        </w:rPr>
        <w:t>ل</w:t>
      </w:r>
      <w:r>
        <w:rPr>
          <w:rtl/>
        </w:rPr>
        <w:t>ط</w:t>
      </w:r>
      <w:r>
        <w:rPr>
          <w:rFonts w:hint="cs"/>
          <w:rtl/>
        </w:rPr>
        <w:t>ف</w:t>
      </w:r>
      <w:r>
        <w:rPr>
          <w:rtl/>
        </w:rPr>
        <w:t>ل</w:t>
      </w:r>
      <w:r>
        <w:rPr>
          <w:rFonts w:hint="cs"/>
          <w:rtl/>
        </w:rPr>
        <w:t xml:space="preserve"> </w:t>
      </w:r>
      <w:r>
        <w:rPr>
          <w:rtl/>
        </w:rPr>
        <w:t>وذلك بت</w:t>
      </w:r>
      <w:r>
        <w:rPr>
          <w:rFonts w:hint="cs"/>
          <w:rtl/>
        </w:rPr>
        <w:t>خصي</w:t>
      </w:r>
      <w:r>
        <w:rPr>
          <w:rtl/>
        </w:rPr>
        <w:t>ص</w:t>
      </w:r>
      <w:r>
        <w:rPr>
          <w:rFonts w:hint="cs"/>
          <w:rtl/>
        </w:rPr>
        <w:t xml:space="preserve"> </w:t>
      </w:r>
      <w:r>
        <w:rPr>
          <w:rtl/>
        </w:rPr>
        <w:t>و</w:t>
      </w:r>
      <w:r>
        <w:rPr>
          <w:rFonts w:hint="cs"/>
          <w:rtl/>
        </w:rPr>
        <w:t>ز</w:t>
      </w:r>
      <w:r>
        <w:rPr>
          <w:rtl/>
        </w:rPr>
        <w:t>ارتين</w:t>
      </w:r>
      <w:r>
        <w:rPr>
          <w:rFonts w:hint="cs"/>
          <w:rtl/>
        </w:rPr>
        <w:t xml:space="preserve"> معن</w:t>
      </w:r>
      <w:r>
        <w:rPr>
          <w:rtl/>
        </w:rPr>
        <w:t>ي</w:t>
      </w:r>
      <w:r>
        <w:rPr>
          <w:rFonts w:hint="cs"/>
          <w:rtl/>
        </w:rPr>
        <w:t>تي</w:t>
      </w:r>
      <w:r>
        <w:rPr>
          <w:rtl/>
        </w:rPr>
        <w:t>ن</w:t>
      </w:r>
      <w:r>
        <w:rPr>
          <w:rFonts w:hint="cs"/>
          <w:rtl/>
        </w:rPr>
        <w:t xml:space="preserve"> بال</w:t>
      </w:r>
      <w:r>
        <w:rPr>
          <w:rtl/>
        </w:rPr>
        <w:t>تعل</w:t>
      </w:r>
      <w:r>
        <w:rPr>
          <w:rFonts w:hint="cs"/>
          <w:rtl/>
        </w:rPr>
        <w:t xml:space="preserve">يم، هما </w:t>
      </w:r>
      <w:r>
        <w:rPr>
          <w:rtl/>
        </w:rPr>
        <w:t>وزارة</w:t>
      </w:r>
      <w:r>
        <w:rPr>
          <w:rFonts w:hint="cs"/>
          <w:rtl/>
        </w:rPr>
        <w:t xml:space="preserve"> </w:t>
      </w:r>
      <w:r>
        <w:rPr>
          <w:rtl/>
        </w:rPr>
        <w:t>ا</w:t>
      </w:r>
      <w:r>
        <w:rPr>
          <w:rFonts w:hint="cs"/>
          <w:rtl/>
        </w:rPr>
        <w:t>ل</w:t>
      </w:r>
      <w:r>
        <w:rPr>
          <w:rtl/>
        </w:rPr>
        <w:t>ت</w:t>
      </w:r>
      <w:r>
        <w:rPr>
          <w:rFonts w:hint="cs"/>
          <w:rtl/>
        </w:rPr>
        <w:t>ر</w:t>
      </w:r>
      <w:r>
        <w:rPr>
          <w:rtl/>
        </w:rPr>
        <w:t>ب</w:t>
      </w:r>
      <w:r>
        <w:rPr>
          <w:rFonts w:hint="cs"/>
          <w:rtl/>
        </w:rPr>
        <w:t xml:space="preserve">ية </w:t>
      </w:r>
      <w:r>
        <w:rPr>
          <w:rtl/>
        </w:rPr>
        <w:t>وا</w:t>
      </w:r>
      <w:r>
        <w:rPr>
          <w:rFonts w:hint="cs"/>
          <w:rtl/>
        </w:rPr>
        <w:t>ل</w:t>
      </w:r>
      <w:r>
        <w:rPr>
          <w:rtl/>
        </w:rPr>
        <w:t>ت</w:t>
      </w:r>
      <w:r>
        <w:rPr>
          <w:rFonts w:hint="cs"/>
          <w:rtl/>
        </w:rPr>
        <w:t>ع</w:t>
      </w:r>
      <w:r>
        <w:rPr>
          <w:rtl/>
        </w:rPr>
        <w:t>ليم</w:t>
      </w:r>
      <w:r>
        <w:rPr>
          <w:rFonts w:hint="cs"/>
          <w:rtl/>
        </w:rPr>
        <w:t>، ووزارة ال</w:t>
      </w:r>
      <w:r>
        <w:rPr>
          <w:rtl/>
        </w:rPr>
        <w:t>ت</w:t>
      </w:r>
      <w:r>
        <w:rPr>
          <w:rFonts w:hint="cs"/>
          <w:rtl/>
        </w:rPr>
        <w:t>عليم العالي، حيث تشرف وزارة التربية والتعليم على مراحل التعليم</w:t>
      </w:r>
      <w:r>
        <w:rPr>
          <w:rtl/>
        </w:rPr>
        <w:t xml:space="preserve"> في </w:t>
      </w:r>
      <w:r>
        <w:rPr>
          <w:rFonts w:hint="cs"/>
          <w:rtl/>
        </w:rPr>
        <w:t>الارد</w:t>
      </w:r>
      <w:r>
        <w:rPr>
          <w:rtl/>
        </w:rPr>
        <w:t>ن</w:t>
      </w:r>
      <w:r>
        <w:rPr>
          <w:rFonts w:hint="cs"/>
          <w:rtl/>
        </w:rPr>
        <w:t>،</w:t>
      </w:r>
      <w:r>
        <w:rPr>
          <w:rtl/>
        </w:rPr>
        <w:t xml:space="preserve"> ا</w:t>
      </w:r>
      <w:r>
        <w:rPr>
          <w:rFonts w:hint="cs"/>
          <w:rtl/>
        </w:rPr>
        <w:t>ب</w:t>
      </w:r>
      <w:r>
        <w:rPr>
          <w:rtl/>
        </w:rPr>
        <w:t>تد</w:t>
      </w:r>
      <w:r>
        <w:rPr>
          <w:rFonts w:hint="cs"/>
          <w:rtl/>
        </w:rPr>
        <w:t>اءً م</w:t>
      </w:r>
      <w:r>
        <w:rPr>
          <w:rtl/>
        </w:rPr>
        <w:t>ن</w:t>
      </w:r>
      <w:r>
        <w:rPr>
          <w:rFonts w:hint="cs"/>
          <w:rtl/>
        </w:rPr>
        <w:t xml:space="preserve"> </w:t>
      </w:r>
      <w:r>
        <w:rPr>
          <w:rtl/>
        </w:rPr>
        <w:t>م</w:t>
      </w:r>
      <w:r>
        <w:rPr>
          <w:rFonts w:hint="cs"/>
          <w:rtl/>
        </w:rPr>
        <w:t>ر</w:t>
      </w:r>
      <w:r>
        <w:rPr>
          <w:rtl/>
        </w:rPr>
        <w:t>ح</w:t>
      </w:r>
      <w:r>
        <w:rPr>
          <w:rFonts w:hint="cs"/>
          <w:rtl/>
        </w:rPr>
        <w:t>ل</w:t>
      </w:r>
      <w:r>
        <w:rPr>
          <w:rtl/>
        </w:rPr>
        <w:t xml:space="preserve">ة </w:t>
      </w:r>
      <w:r>
        <w:rPr>
          <w:rFonts w:hint="cs"/>
          <w:rtl/>
        </w:rPr>
        <w:t>ري</w:t>
      </w:r>
      <w:r>
        <w:rPr>
          <w:rtl/>
        </w:rPr>
        <w:t xml:space="preserve">اض </w:t>
      </w:r>
      <w:r>
        <w:rPr>
          <w:rFonts w:hint="cs"/>
          <w:rtl/>
        </w:rPr>
        <w:t>الأطفال</w:t>
      </w:r>
      <w:r>
        <w:rPr>
          <w:rtl/>
        </w:rPr>
        <w:t xml:space="preserve"> وحتى</w:t>
      </w:r>
      <w:r>
        <w:rPr>
          <w:rFonts w:hint="cs"/>
          <w:rtl/>
        </w:rPr>
        <w:t xml:space="preserve"> مرحلة التعل</w:t>
      </w:r>
      <w:r>
        <w:rPr>
          <w:rtl/>
        </w:rPr>
        <w:t>ي</w:t>
      </w:r>
      <w:r>
        <w:rPr>
          <w:rFonts w:hint="cs"/>
          <w:rtl/>
        </w:rPr>
        <w:t>م ا</w:t>
      </w:r>
      <w:r>
        <w:rPr>
          <w:rtl/>
        </w:rPr>
        <w:t>ل</w:t>
      </w:r>
      <w:r>
        <w:rPr>
          <w:rFonts w:hint="cs"/>
          <w:rtl/>
        </w:rPr>
        <w:t>ثان</w:t>
      </w:r>
      <w:r>
        <w:rPr>
          <w:rtl/>
        </w:rPr>
        <w:t>و</w:t>
      </w:r>
      <w:r>
        <w:rPr>
          <w:rFonts w:hint="cs"/>
          <w:rtl/>
        </w:rPr>
        <w:t>ي الأ</w:t>
      </w:r>
      <w:r>
        <w:rPr>
          <w:rtl/>
        </w:rPr>
        <w:t>كاد</w:t>
      </w:r>
      <w:r>
        <w:rPr>
          <w:rFonts w:hint="cs"/>
          <w:rtl/>
        </w:rPr>
        <w:t xml:space="preserve">يمي </w:t>
      </w:r>
      <w:r>
        <w:rPr>
          <w:rtl/>
        </w:rPr>
        <w:t>وا</w:t>
      </w:r>
      <w:r>
        <w:rPr>
          <w:rFonts w:hint="cs"/>
          <w:rtl/>
        </w:rPr>
        <w:t>ل</w:t>
      </w:r>
      <w:r>
        <w:rPr>
          <w:rtl/>
        </w:rPr>
        <w:t>م</w:t>
      </w:r>
      <w:r>
        <w:rPr>
          <w:rFonts w:hint="cs"/>
          <w:rtl/>
        </w:rPr>
        <w:t>هن</w:t>
      </w:r>
      <w:r>
        <w:rPr>
          <w:rtl/>
        </w:rPr>
        <w:t xml:space="preserve">ي. </w:t>
      </w:r>
      <w:r>
        <w:rPr>
          <w:rFonts w:hint="cs"/>
          <w:rtl/>
        </w:rPr>
        <w:t xml:space="preserve">بينما </w:t>
      </w:r>
      <w:r>
        <w:rPr>
          <w:rtl/>
        </w:rPr>
        <w:t>تش</w:t>
      </w:r>
      <w:r>
        <w:rPr>
          <w:rFonts w:hint="cs"/>
          <w:rtl/>
        </w:rPr>
        <w:t>رف</w:t>
      </w:r>
      <w:r>
        <w:rPr>
          <w:rtl/>
        </w:rPr>
        <w:t xml:space="preserve"> </w:t>
      </w:r>
      <w:r>
        <w:rPr>
          <w:rFonts w:hint="cs"/>
          <w:rtl/>
        </w:rPr>
        <w:t>وز</w:t>
      </w:r>
      <w:r>
        <w:rPr>
          <w:rtl/>
        </w:rPr>
        <w:t>ارة</w:t>
      </w:r>
      <w:r>
        <w:rPr>
          <w:rFonts w:hint="cs"/>
          <w:rtl/>
        </w:rPr>
        <w:t xml:space="preserve"> </w:t>
      </w:r>
      <w:r>
        <w:rPr>
          <w:rFonts w:hint="cs"/>
          <w:rtl/>
        </w:rPr>
        <w:t>التعليم</w:t>
      </w:r>
      <w:r>
        <w:rPr>
          <w:rtl/>
        </w:rPr>
        <w:t xml:space="preserve"> ال</w:t>
      </w:r>
      <w:r>
        <w:rPr>
          <w:rFonts w:hint="cs"/>
          <w:rtl/>
        </w:rPr>
        <w:t>ع</w:t>
      </w:r>
      <w:r>
        <w:rPr>
          <w:rtl/>
        </w:rPr>
        <w:t>ا</w:t>
      </w:r>
      <w:r>
        <w:rPr>
          <w:rFonts w:hint="cs"/>
          <w:rtl/>
        </w:rPr>
        <w:t>لي على ال</w:t>
      </w:r>
      <w:r>
        <w:rPr>
          <w:rtl/>
        </w:rPr>
        <w:t>ت</w:t>
      </w:r>
      <w:r>
        <w:rPr>
          <w:rFonts w:hint="cs"/>
          <w:rtl/>
        </w:rPr>
        <w:t>عليم</w:t>
      </w:r>
      <w:r>
        <w:rPr>
          <w:rtl/>
        </w:rPr>
        <w:t xml:space="preserve"> </w:t>
      </w:r>
      <w:r>
        <w:rPr>
          <w:rFonts w:hint="cs"/>
          <w:rtl/>
        </w:rPr>
        <w:t>ف</w:t>
      </w:r>
      <w:r>
        <w:rPr>
          <w:rtl/>
        </w:rPr>
        <w:t>ي ك</w:t>
      </w:r>
      <w:r>
        <w:rPr>
          <w:rFonts w:hint="cs"/>
          <w:rtl/>
        </w:rPr>
        <w:t>ليا</w:t>
      </w:r>
      <w:r>
        <w:rPr>
          <w:rtl/>
        </w:rPr>
        <w:t>ت</w:t>
      </w:r>
      <w:r>
        <w:rPr>
          <w:rFonts w:hint="cs"/>
          <w:rtl/>
        </w:rPr>
        <w:t xml:space="preserve"> ا</w:t>
      </w:r>
      <w:r>
        <w:rPr>
          <w:rtl/>
        </w:rPr>
        <w:t>لم</w:t>
      </w:r>
      <w:r>
        <w:rPr>
          <w:rFonts w:hint="cs"/>
          <w:rtl/>
        </w:rPr>
        <w:t>ج</w:t>
      </w:r>
      <w:r>
        <w:rPr>
          <w:rtl/>
        </w:rPr>
        <w:t>تم</w:t>
      </w:r>
      <w:r>
        <w:rPr>
          <w:rFonts w:hint="cs"/>
          <w:rtl/>
        </w:rPr>
        <w:t>ع</w:t>
      </w:r>
      <w:r>
        <w:rPr>
          <w:rtl/>
        </w:rPr>
        <w:t xml:space="preserve"> و</w:t>
      </w:r>
      <w:r>
        <w:rPr>
          <w:rFonts w:hint="cs"/>
          <w:rtl/>
        </w:rPr>
        <w:t>ا</w:t>
      </w:r>
      <w:r>
        <w:rPr>
          <w:rtl/>
        </w:rPr>
        <w:t>ل</w:t>
      </w:r>
      <w:r>
        <w:rPr>
          <w:rFonts w:hint="cs"/>
          <w:rtl/>
        </w:rPr>
        <w:t>جا</w:t>
      </w:r>
      <w:r>
        <w:rPr>
          <w:rtl/>
        </w:rPr>
        <w:t>مع</w:t>
      </w:r>
      <w:r>
        <w:rPr>
          <w:rFonts w:hint="cs"/>
          <w:rtl/>
        </w:rPr>
        <w:t>ات</w:t>
      </w:r>
      <w:r>
        <w:rPr>
          <w:rtl/>
        </w:rPr>
        <w:t xml:space="preserve"> الأردنية.</w:t>
      </w:r>
    </w:p>
    <w:p w:rsidR="00000000" w:rsidRDefault="00913BE8">
      <w:pPr>
        <w:spacing w:before="0" w:line="380" w:lineRule="exact"/>
        <w:ind w:left="1440" w:hanging="720"/>
        <w:jc w:val="both"/>
        <w:rPr>
          <w:rFonts w:hint="cs"/>
          <w:spacing w:val="4"/>
        </w:rPr>
      </w:pPr>
      <w:r>
        <w:rPr>
          <w:rFonts w:hint="cs"/>
          <w:spacing w:val="4"/>
          <w:rtl/>
        </w:rPr>
        <w:t>-</w:t>
      </w:r>
      <w:r>
        <w:rPr>
          <w:rFonts w:hint="cs"/>
          <w:spacing w:val="4"/>
          <w:rtl/>
        </w:rPr>
        <w:tab/>
        <w:t>نظ</w:t>
      </w:r>
      <w:r>
        <w:rPr>
          <w:spacing w:val="4"/>
          <w:rtl/>
        </w:rPr>
        <w:t>م</w:t>
      </w:r>
      <w:r>
        <w:rPr>
          <w:rFonts w:hint="cs"/>
          <w:spacing w:val="4"/>
          <w:rtl/>
        </w:rPr>
        <w:t xml:space="preserve"> </w:t>
      </w:r>
      <w:r>
        <w:rPr>
          <w:spacing w:val="4"/>
          <w:rtl/>
        </w:rPr>
        <w:t>ق</w:t>
      </w:r>
      <w:r>
        <w:rPr>
          <w:rFonts w:hint="cs"/>
          <w:spacing w:val="4"/>
          <w:rtl/>
        </w:rPr>
        <w:t>ا</w:t>
      </w:r>
      <w:r>
        <w:rPr>
          <w:spacing w:val="4"/>
          <w:rtl/>
        </w:rPr>
        <w:t>ن</w:t>
      </w:r>
      <w:r>
        <w:rPr>
          <w:rFonts w:hint="cs"/>
          <w:spacing w:val="4"/>
          <w:rtl/>
        </w:rPr>
        <w:t>و</w:t>
      </w:r>
      <w:r>
        <w:rPr>
          <w:spacing w:val="4"/>
          <w:rtl/>
        </w:rPr>
        <w:t xml:space="preserve">ن </w:t>
      </w:r>
      <w:r>
        <w:rPr>
          <w:rFonts w:hint="cs"/>
          <w:spacing w:val="4"/>
          <w:rtl/>
        </w:rPr>
        <w:t>ال</w:t>
      </w:r>
      <w:r>
        <w:rPr>
          <w:spacing w:val="4"/>
          <w:rtl/>
        </w:rPr>
        <w:t>ت</w:t>
      </w:r>
      <w:r>
        <w:rPr>
          <w:rFonts w:hint="cs"/>
          <w:spacing w:val="4"/>
          <w:rtl/>
        </w:rPr>
        <w:t>ر</w:t>
      </w:r>
      <w:r>
        <w:rPr>
          <w:spacing w:val="4"/>
          <w:rtl/>
        </w:rPr>
        <w:t>ب</w:t>
      </w:r>
      <w:r>
        <w:rPr>
          <w:rFonts w:hint="cs"/>
          <w:spacing w:val="4"/>
          <w:rtl/>
        </w:rPr>
        <w:t>ي</w:t>
      </w:r>
      <w:r>
        <w:rPr>
          <w:spacing w:val="4"/>
          <w:rtl/>
        </w:rPr>
        <w:t xml:space="preserve">ة </w:t>
      </w:r>
      <w:r>
        <w:rPr>
          <w:rFonts w:hint="cs"/>
          <w:spacing w:val="4"/>
          <w:rtl/>
        </w:rPr>
        <w:t>و</w:t>
      </w:r>
      <w:r>
        <w:rPr>
          <w:spacing w:val="4"/>
          <w:rtl/>
        </w:rPr>
        <w:t>ال</w:t>
      </w:r>
      <w:r>
        <w:rPr>
          <w:rFonts w:hint="cs"/>
          <w:spacing w:val="4"/>
          <w:rtl/>
        </w:rPr>
        <w:t>ت</w:t>
      </w:r>
      <w:r>
        <w:rPr>
          <w:spacing w:val="4"/>
          <w:rtl/>
        </w:rPr>
        <w:t>ع</w:t>
      </w:r>
      <w:r>
        <w:rPr>
          <w:rFonts w:hint="cs"/>
          <w:spacing w:val="4"/>
          <w:rtl/>
        </w:rPr>
        <w:t>ل</w:t>
      </w:r>
      <w:r>
        <w:rPr>
          <w:spacing w:val="4"/>
          <w:rtl/>
        </w:rPr>
        <w:t>ي</w:t>
      </w:r>
      <w:r>
        <w:rPr>
          <w:rFonts w:hint="cs"/>
          <w:spacing w:val="4"/>
          <w:rtl/>
        </w:rPr>
        <w:t>م ر</w:t>
      </w:r>
      <w:r>
        <w:rPr>
          <w:spacing w:val="4"/>
          <w:rtl/>
        </w:rPr>
        <w:t>قم</w:t>
      </w:r>
      <w:r>
        <w:rPr>
          <w:rFonts w:hint="cs"/>
          <w:spacing w:val="4"/>
          <w:rtl/>
        </w:rPr>
        <w:t xml:space="preserve"> 3 </w:t>
      </w:r>
      <w:r>
        <w:rPr>
          <w:spacing w:val="4"/>
          <w:rtl/>
        </w:rPr>
        <w:t>ل</w:t>
      </w:r>
      <w:r>
        <w:rPr>
          <w:rFonts w:hint="cs"/>
          <w:spacing w:val="4"/>
          <w:rtl/>
        </w:rPr>
        <w:t>س</w:t>
      </w:r>
      <w:r>
        <w:rPr>
          <w:spacing w:val="4"/>
          <w:rtl/>
        </w:rPr>
        <w:t xml:space="preserve">نة 1994 </w:t>
      </w:r>
      <w:r>
        <w:rPr>
          <w:rFonts w:hint="cs"/>
          <w:spacing w:val="4"/>
          <w:rtl/>
        </w:rPr>
        <w:t>ف</w:t>
      </w:r>
      <w:r>
        <w:rPr>
          <w:spacing w:val="4"/>
          <w:rtl/>
        </w:rPr>
        <w:t>ي موا</w:t>
      </w:r>
      <w:r>
        <w:rPr>
          <w:rFonts w:hint="cs"/>
          <w:spacing w:val="4"/>
          <w:rtl/>
        </w:rPr>
        <w:t xml:space="preserve">ده، </w:t>
      </w:r>
      <w:r>
        <w:rPr>
          <w:spacing w:val="4"/>
          <w:rtl/>
        </w:rPr>
        <w:t>ال</w:t>
      </w:r>
      <w:r>
        <w:rPr>
          <w:rFonts w:hint="cs"/>
          <w:spacing w:val="4"/>
          <w:rtl/>
        </w:rPr>
        <w:t>أم</w:t>
      </w:r>
      <w:r>
        <w:rPr>
          <w:spacing w:val="4"/>
          <w:rtl/>
        </w:rPr>
        <w:t>ور ا</w:t>
      </w:r>
      <w:r>
        <w:rPr>
          <w:rFonts w:hint="cs"/>
          <w:spacing w:val="4"/>
          <w:rtl/>
        </w:rPr>
        <w:t>لمتعلقة</w:t>
      </w:r>
      <w:r>
        <w:rPr>
          <w:spacing w:val="4"/>
          <w:rtl/>
        </w:rPr>
        <w:t xml:space="preserve"> </w:t>
      </w:r>
      <w:r>
        <w:rPr>
          <w:rFonts w:hint="cs"/>
          <w:spacing w:val="4"/>
          <w:rtl/>
        </w:rPr>
        <w:t>ب</w:t>
      </w:r>
      <w:r>
        <w:rPr>
          <w:spacing w:val="4"/>
          <w:rtl/>
        </w:rPr>
        <w:t>الت</w:t>
      </w:r>
      <w:r>
        <w:rPr>
          <w:rFonts w:hint="cs"/>
          <w:spacing w:val="4"/>
          <w:rtl/>
        </w:rPr>
        <w:t>عليم</w:t>
      </w:r>
      <w:r>
        <w:rPr>
          <w:spacing w:val="4"/>
          <w:rtl/>
        </w:rPr>
        <w:t xml:space="preserve"> في </w:t>
      </w:r>
      <w:r>
        <w:rPr>
          <w:rFonts w:hint="cs"/>
          <w:spacing w:val="4"/>
          <w:rtl/>
        </w:rPr>
        <w:t>ثمانية ف</w:t>
      </w:r>
      <w:r>
        <w:rPr>
          <w:spacing w:val="4"/>
          <w:rtl/>
        </w:rPr>
        <w:t>صو</w:t>
      </w:r>
      <w:r>
        <w:rPr>
          <w:rFonts w:hint="cs"/>
          <w:spacing w:val="4"/>
          <w:rtl/>
        </w:rPr>
        <w:t>ل،</w:t>
      </w:r>
      <w:r>
        <w:rPr>
          <w:spacing w:val="4"/>
          <w:rtl/>
        </w:rPr>
        <w:t xml:space="preserve"> </w:t>
      </w:r>
      <w:r>
        <w:rPr>
          <w:rFonts w:hint="cs"/>
          <w:spacing w:val="4"/>
          <w:rtl/>
        </w:rPr>
        <w:t>و</w:t>
      </w:r>
      <w:r>
        <w:rPr>
          <w:spacing w:val="4"/>
          <w:rtl/>
        </w:rPr>
        <w:t>ر</w:t>
      </w:r>
      <w:r>
        <w:rPr>
          <w:rFonts w:hint="cs"/>
          <w:spacing w:val="4"/>
          <w:rtl/>
        </w:rPr>
        <w:t>دت ب</w:t>
      </w:r>
      <w:r>
        <w:rPr>
          <w:spacing w:val="4"/>
          <w:rtl/>
        </w:rPr>
        <w:t>عض</w:t>
      </w:r>
      <w:r>
        <w:rPr>
          <w:rFonts w:hint="cs"/>
          <w:spacing w:val="4"/>
          <w:rtl/>
        </w:rPr>
        <w:t xml:space="preserve"> </w:t>
      </w:r>
      <w:r>
        <w:rPr>
          <w:spacing w:val="4"/>
          <w:rtl/>
        </w:rPr>
        <w:t>ت</w:t>
      </w:r>
      <w:r>
        <w:rPr>
          <w:rFonts w:hint="cs"/>
          <w:spacing w:val="4"/>
          <w:rtl/>
        </w:rPr>
        <w:t>ف</w:t>
      </w:r>
      <w:r>
        <w:rPr>
          <w:spacing w:val="4"/>
          <w:rtl/>
        </w:rPr>
        <w:t>ا</w:t>
      </w:r>
      <w:r>
        <w:rPr>
          <w:rFonts w:hint="cs"/>
          <w:spacing w:val="4"/>
          <w:rtl/>
        </w:rPr>
        <w:t>ص</w:t>
      </w:r>
      <w:r>
        <w:rPr>
          <w:spacing w:val="4"/>
          <w:rtl/>
        </w:rPr>
        <w:t>يل</w:t>
      </w:r>
      <w:r>
        <w:rPr>
          <w:rFonts w:hint="cs"/>
          <w:spacing w:val="4"/>
          <w:rtl/>
        </w:rPr>
        <w:t>ها</w:t>
      </w:r>
      <w:r>
        <w:rPr>
          <w:spacing w:val="4"/>
          <w:rtl/>
        </w:rPr>
        <w:t xml:space="preserve"> ف</w:t>
      </w:r>
      <w:r>
        <w:rPr>
          <w:rFonts w:hint="cs"/>
          <w:spacing w:val="4"/>
          <w:rtl/>
        </w:rPr>
        <w:t xml:space="preserve">ي </w:t>
      </w:r>
      <w:r>
        <w:rPr>
          <w:spacing w:val="4"/>
          <w:rtl/>
        </w:rPr>
        <w:t>ال</w:t>
      </w:r>
      <w:r>
        <w:rPr>
          <w:rFonts w:hint="cs"/>
          <w:spacing w:val="4"/>
          <w:rtl/>
        </w:rPr>
        <w:t>تق</w:t>
      </w:r>
      <w:r>
        <w:rPr>
          <w:spacing w:val="4"/>
          <w:rtl/>
        </w:rPr>
        <w:t>ري</w:t>
      </w:r>
      <w:r>
        <w:rPr>
          <w:rFonts w:hint="cs"/>
          <w:spacing w:val="4"/>
          <w:rtl/>
        </w:rPr>
        <w:t>ر</w:t>
      </w:r>
      <w:r>
        <w:rPr>
          <w:spacing w:val="4"/>
          <w:rtl/>
        </w:rPr>
        <w:t xml:space="preserve"> ا</w:t>
      </w:r>
      <w:r>
        <w:rPr>
          <w:rFonts w:hint="cs"/>
          <w:spacing w:val="4"/>
          <w:rtl/>
        </w:rPr>
        <w:t>لدوري السابق. و</w:t>
      </w:r>
      <w:r>
        <w:rPr>
          <w:spacing w:val="4"/>
          <w:rtl/>
        </w:rPr>
        <w:t>ق</w:t>
      </w:r>
      <w:r>
        <w:rPr>
          <w:rFonts w:hint="cs"/>
          <w:spacing w:val="4"/>
          <w:rtl/>
        </w:rPr>
        <w:t>د ت</w:t>
      </w:r>
      <w:r>
        <w:rPr>
          <w:spacing w:val="4"/>
          <w:rtl/>
        </w:rPr>
        <w:t>ن</w:t>
      </w:r>
      <w:r>
        <w:rPr>
          <w:rFonts w:hint="cs"/>
          <w:spacing w:val="4"/>
          <w:rtl/>
        </w:rPr>
        <w:t xml:space="preserve">اول </w:t>
      </w:r>
      <w:r>
        <w:rPr>
          <w:spacing w:val="4"/>
          <w:rtl/>
        </w:rPr>
        <w:t>الف</w:t>
      </w:r>
      <w:r>
        <w:rPr>
          <w:rFonts w:hint="cs"/>
          <w:spacing w:val="4"/>
          <w:rtl/>
        </w:rPr>
        <w:t>ص</w:t>
      </w:r>
      <w:r>
        <w:rPr>
          <w:spacing w:val="4"/>
          <w:rtl/>
        </w:rPr>
        <w:t>ل</w:t>
      </w:r>
      <w:r>
        <w:rPr>
          <w:rFonts w:hint="cs"/>
          <w:spacing w:val="4"/>
          <w:rtl/>
        </w:rPr>
        <w:t xml:space="preserve"> ا</w:t>
      </w:r>
      <w:r>
        <w:rPr>
          <w:spacing w:val="4"/>
          <w:rtl/>
        </w:rPr>
        <w:t>ل</w:t>
      </w:r>
      <w:r>
        <w:rPr>
          <w:rFonts w:hint="cs"/>
          <w:spacing w:val="4"/>
          <w:rtl/>
        </w:rPr>
        <w:t>ثال</w:t>
      </w:r>
      <w:r>
        <w:rPr>
          <w:spacing w:val="4"/>
          <w:rtl/>
        </w:rPr>
        <w:t>ث</w:t>
      </w:r>
      <w:r>
        <w:rPr>
          <w:rFonts w:hint="cs"/>
          <w:spacing w:val="4"/>
          <w:rtl/>
        </w:rPr>
        <w:t xml:space="preserve"> من</w:t>
      </w:r>
      <w:r>
        <w:rPr>
          <w:spacing w:val="4"/>
          <w:rtl/>
        </w:rPr>
        <w:t xml:space="preserve"> القا</w:t>
      </w:r>
      <w:r>
        <w:rPr>
          <w:rFonts w:hint="cs"/>
          <w:spacing w:val="4"/>
          <w:rtl/>
        </w:rPr>
        <w:t>نو</w:t>
      </w:r>
      <w:r>
        <w:rPr>
          <w:spacing w:val="4"/>
          <w:rtl/>
        </w:rPr>
        <w:t>ن</w:t>
      </w:r>
      <w:r>
        <w:rPr>
          <w:rFonts w:hint="cs"/>
          <w:spacing w:val="4"/>
          <w:rtl/>
        </w:rPr>
        <w:t xml:space="preserve"> المراحل</w:t>
      </w:r>
      <w:r>
        <w:rPr>
          <w:spacing w:val="4"/>
          <w:rtl/>
        </w:rPr>
        <w:t xml:space="preserve"> ال</w:t>
      </w:r>
      <w:r>
        <w:rPr>
          <w:rFonts w:hint="cs"/>
          <w:spacing w:val="4"/>
          <w:rtl/>
        </w:rPr>
        <w:t>تعل</w:t>
      </w:r>
      <w:r>
        <w:rPr>
          <w:spacing w:val="4"/>
          <w:rtl/>
        </w:rPr>
        <w:t>ي</w:t>
      </w:r>
      <w:r>
        <w:rPr>
          <w:rFonts w:hint="cs"/>
          <w:spacing w:val="4"/>
          <w:rtl/>
        </w:rPr>
        <w:t>م</w:t>
      </w:r>
      <w:r>
        <w:rPr>
          <w:spacing w:val="4"/>
          <w:rtl/>
        </w:rPr>
        <w:t xml:space="preserve">ية </w:t>
      </w:r>
      <w:r>
        <w:rPr>
          <w:spacing w:val="4"/>
          <w:rtl/>
        </w:rPr>
        <w:t>وأ</w:t>
      </w:r>
      <w:r>
        <w:rPr>
          <w:rFonts w:hint="cs"/>
          <w:spacing w:val="4"/>
          <w:rtl/>
        </w:rPr>
        <w:t>هداف</w:t>
      </w:r>
      <w:r>
        <w:rPr>
          <w:spacing w:val="4"/>
          <w:rtl/>
        </w:rPr>
        <w:t>ها،</w:t>
      </w:r>
      <w:r>
        <w:rPr>
          <w:rFonts w:hint="cs"/>
          <w:spacing w:val="4"/>
          <w:rtl/>
        </w:rPr>
        <w:t xml:space="preserve"> حيث</w:t>
      </w:r>
      <w:r>
        <w:rPr>
          <w:spacing w:val="4"/>
          <w:rtl/>
        </w:rPr>
        <w:t xml:space="preserve"> نصت</w:t>
      </w:r>
      <w:r>
        <w:rPr>
          <w:rFonts w:hint="cs"/>
          <w:spacing w:val="4"/>
          <w:rtl/>
        </w:rPr>
        <w:t xml:space="preserve"> ا</w:t>
      </w:r>
      <w:r>
        <w:rPr>
          <w:spacing w:val="4"/>
          <w:rtl/>
        </w:rPr>
        <w:t>ل</w:t>
      </w:r>
      <w:r>
        <w:rPr>
          <w:rFonts w:hint="cs"/>
          <w:spacing w:val="4"/>
          <w:rtl/>
        </w:rPr>
        <w:t>ماد</w:t>
      </w:r>
      <w:r>
        <w:rPr>
          <w:spacing w:val="4"/>
          <w:rtl/>
        </w:rPr>
        <w:t>ة</w:t>
      </w:r>
      <w:r>
        <w:rPr>
          <w:rFonts w:hint="cs"/>
          <w:spacing w:val="4"/>
          <w:rtl/>
        </w:rPr>
        <w:t xml:space="preserve"> </w:t>
      </w:r>
      <w:r>
        <w:rPr>
          <w:spacing w:val="4"/>
          <w:rtl/>
        </w:rPr>
        <w:t>ال</w:t>
      </w:r>
      <w:r>
        <w:rPr>
          <w:rFonts w:hint="cs"/>
          <w:spacing w:val="4"/>
          <w:rtl/>
        </w:rPr>
        <w:t>س</w:t>
      </w:r>
      <w:r>
        <w:rPr>
          <w:spacing w:val="4"/>
          <w:rtl/>
        </w:rPr>
        <w:t>ا</w:t>
      </w:r>
      <w:r>
        <w:rPr>
          <w:rFonts w:hint="cs"/>
          <w:spacing w:val="4"/>
          <w:rtl/>
        </w:rPr>
        <w:t>ب</w:t>
      </w:r>
      <w:r>
        <w:rPr>
          <w:spacing w:val="4"/>
          <w:rtl/>
        </w:rPr>
        <w:t>ع</w:t>
      </w:r>
      <w:r>
        <w:rPr>
          <w:rFonts w:hint="cs"/>
          <w:spacing w:val="4"/>
          <w:rtl/>
        </w:rPr>
        <w:t xml:space="preserve">ة </w:t>
      </w:r>
      <w:r>
        <w:rPr>
          <w:spacing w:val="4"/>
          <w:rtl/>
        </w:rPr>
        <w:t>من</w:t>
      </w:r>
      <w:r>
        <w:rPr>
          <w:rFonts w:hint="cs"/>
          <w:spacing w:val="4"/>
          <w:rtl/>
        </w:rPr>
        <w:t>ه</w:t>
      </w:r>
      <w:r>
        <w:rPr>
          <w:spacing w:val="4"/>
          <w:rtl/>
        </w:rPr>
        <w:t xml:space="preserve"> </w:t>
      </w:r>
      <w:r>
        <w:rPr>
          <w:rFonts w:hint="cs"/>
          <w:spacing w:val="4"/>
          <w:rtl/>
        </w:rPr>
        <w:t>ع</w:t>
      </w:r>
      <w:r>
        <w:rPr>
          <w:spacing w:val="4"/>
          <w:rtl/>
        </w:rPr>
        <w:t>ل</w:t>
      </w:r>
      <w:r>
        <w:rPr>
          <w:rFonts w:hint="cs"/>
          <w:spacing w:val="4"/>
          <w:rtl/>
        </w:rPr>
        <w:t>ى ت</w:t>
      </w:r>
      <w:r>
        <w:rPr>
          <w:spacing w:val="4"/>
          <w:rtl/>
        </w:rPr>
        <w:t>ص</w:t>
      </w:r>
      <w:r>
        <w:rPr>
          <w:rFonts w:hint="cs"/>
          <w:spacing w:val="4"/>
          <w:rtl/>
        </w:rPr>
        <w:t>ن</w:t>
      </w:r>
      <w:r>
        <w:rPr>
          <w:spacing w:val="4"/>
          <w:rtl/>
        </w:rPr>
        <w:t>ي</w:t>
      </w:r>
      <w:r>
        <w:rPr>
          <w:rFonts w:hint="cs"/>
          <w:spacing w:val="4"/>
          <w:rtl/>
        </w:rPr>
        <w:t xml:space="preserve">ف </w:t>
      </w:r>
      <w:r>
        <w:rPr>
          <w:spacing w:val="4"/>
          <w:rtl/>
        </w:rPr>
        <w:t>ا</w:t>
      </w:r>
      <w:r>
        <w:rPr>
          <w:rFonts w:hint="cs"/>
          <w:spacing w:val="4"/>
          <w:rtl/>
        </w:rPr>
        <w:t>لمؤسسات ا</w:t>
      </w:r>
      <w:r>
        <w:rPr>
          <w:spacing w:val="4"/>
          <w:rtl/>
        </w:rPr>
        <w:t>لتعلي</w:t>
      </w:r>
      <w:r>
        <w:rPr>
          <w:rFonts w:hint="cs"/>
          <w:spacing w:val="4"/>
          <w:rtl/>
        </w:rPr>
        <w:t>م</w:t>
      </w:r>
      <w:r>
        <w:rPr>
          <w:spacing w:val="4"/>
          <w:rtl/>
        </w:rPr>
        <w:t>ية</w:t>
      </w:r>
      <w:r>
        <w:rPr>
          <w:rFonts w:hint="cs"/>
          <w:spacing w:val="4"/>
          <w:rtl/>
        </w:rPr>
        <w:t xml:space="preserve"> م</w:t>
      </w:r>
      <w:r>
        <w:rPr>
          <w:spacing w:val="4"/>
          <w:rtl/>
        </w:rPr>
        <w:t>ن حيث مر</w:t>
      </w:r>
      <w:r>
        <w:rPr>
          <w:rFonts w:hint="cs"/>
          <w:spacing w:val="4"/>
          <w:rtl/>
        </w:rPr>
        <w:t xml:space="preserve">احلها </w:t>
      </w:r>
      <w:r>
        <w:rPr>
          <w:spacing w:val="4"/>
          <w:rtl/>
        </w:rPr>
        <w:t>إلى</w:t>
      </w:r>
      <w:r>
        <w:rPr>
          <w:rFonts w:hint="cs"/>
          <w:spacing w:val="4"/>
          <w:rtl/>
        </w:rPr>
        <w:t xml:space="preserve"> ثلاثة</w:t>
      </w:r>
      <w:r>
        <w:rPr>
          <w:spacing w:val="4"/>
          <w:rtl/>
        </w:rPr>
        <w:t xml:space="preserve"> </w:t>
      </w:r>
      <w:r>
        <w:rPr>
          <w:rFonts w:hint="cs"/>
          <w:spacing w:val="4"/>
          <w:rtl/>
        </w:rPr>
        <w:t>أ</w:t>
      </w:r>
      <w:r>
        <w:rPr>
          <w:spacing w:val="4"/>
          <w:rtl/>
        </w:rPr>
        <w:t>ن</w:t>
      </w:r>
      <w:r>
        <w:rPr>
          <w:rFonts w:hint="cs"/>
          <w:spacing w:val="4"/>
          <w:rtl/>
        </w:rPr>
        <w:t>واع: مرحلة</w:t>
      </w:r>
      <w:r>
        <w:rPr>
          <w:spacing w:val="4"/>
          <w:rtl/>
        </w:rPr>
        <w:t xml:space="preserve"> رياض</w:t>
      </w:r>
      <w:r>
        <w:rPr>
          <w:rFonts w:hint="cs"/>
          <w:spacing w:val="4"/>
          <w:rtl/>
        </w:rPr>
        <w:t xml:space="preserve"> الأطفال،</w:t>
      </w:r>
      <w:r>
        <w:rPr>
          <w:spacing w:val="4"/>
          <w:rtl/>
        </w:rPr>
        <w:t xml:space="preserve"> </w:t>
      </w:r>
      <w:r>
        <w:rPr>
          <w:rFonts w:hint="cs"/>
          <w:spacing w:val="4"/>
          <w:rtl/>
        </w:rPr>
        <w:t>مر</w:t>
      </w:r>
      <w:r>
        <w:rPr>
          <w:spacing w:val="4"/>
          <w:rtl/>
        </w:rPr>
        <w:t>حلة</w:t>
      </w:r>
      <w:r>
        <w:rPr>
          <w:rFonts w:hint="cs"/>
          <w:spacing w:val="4"/>
          <w:rtl/>
        </w:rPr>
        <w:t xml:space="preserve"> ا</w:t>
      </w:r>
      <w:r>
        <w:rPr>
          <w:spacing w:val="4"/>
          <w:rtl/>
        </w:rPr>
        <w:t>ل</w:t>
      </w:r>
      <w:r>
        <w:rPr>
          <w:rFonts w:hint="cs"/>
          <w:spacing w:val="4"/>
          <w:rtl/>
        </w:rPr>
        <w:t>تع</w:t>
      </w:r>
      <w:r>
        <w:rPr>
          <w:spacing w:val="4"/>
          <w:rtl/>
        </w:rPr>
        <w:t>ل</w:t>
      </w:r>
      <w:r>
        <w:rPr>
          <w:rFonts w:hint="cs"/>
          <w:spacing w:val="4"/>
          <w:rtl/>
        </w:rPr>
        <w:t>يم</w:t>
      </w:r>
      <w:r>
        <w:rPr>
          <w:spacing w:val="4"/>
          <w:rtl/>
        </w:rPr>
        <w:t xml:space="preserve"> ا</w:t>
      </w:r>
      <w:r>
        <w:rPr>
          <w:rFonts w:hint="cs"/>
          <w:spacing w:val="4"/>
          <w:rtl/>
        </w:rPr>
        <w:t>ل</w:t>
      </w:r>
      <w:r>
        <w:rPr>
          <w:spacing w:val="4"/>
          <w:rtl/>
        </w:rPr>
        <w:t>أساسي</w:t>
      </w:r>
      <w:r>
        <w:rPr>
          <w:rFonts w:hint="cs"/>
          <w:spacing w:val="4"/>
          <w:rtl/>
        </w:rPr>
        <w:t>،</w:t>
      </w:r>
      <w:r>
        <w:rPr>
          <w:spacing w:val="4"/>
          <w:rtl/>
        </w:rPr>
        <w:t xml:space="preserve"> مر</w:t>
      </w:r>
      <w:r>
        <w:rPr>
          <w:rFonts w:hint="cs"/>
          <w:spacing w:val="4"/>
          <w:rtl/>
        </w:rPr>
        <w:t>ح</w:t>
      </w:r>
      <w:r>
        <w:rPr>
          <w:spacing w:val="4"/>
          <w:rtl/>
        </w:rPr>
        <w:t>لة ا</w:t>
      </w:r>
      <w:r>
        <w:rPr>
          <w:rFonts w:hint="cs"/>
          <w:spacing w:val="4"/>
          <w:rtl/>
        </w:rPr>
        <w:t>لتعل</w:t>
      </w:r>
      <w:r>
        <w:rPr>
          <w:spacing w:val="4"/>
          <w:rtl/>
        </w:rPr>
        <w:t>يم ا</w:t>
      </w:r>
      <w:r>
        <w:rPr>
          <w:rFonts w:hint="cs"/>
          <w:spacing w:val="4"/>
          <w:rtl/>
        </w:rPr>
        <w:t>لثان</w:t>
      </w:r>
      <w:r>
        <w:rPr>
          <w:spacing w:val="4"/>
          <w:rtl/>
        </w:rPr>
        <w:t>و</w:t>
      </w:r>
      <w:r>
        <w:rPr>
          <w:rFonts w:hint="cs"/>
          <w:spacing w:val="4"/>
          <w:rtl/>
        </w:rPr>
        <w:t>ي.</w:t>
      </w:r>
    </w:p>
    <w:p w:rsidR="00000000" w:rsidRDefault="00913BE8">
      <w:pPr>
        <w:pStyle w:val="Heading9"/>
        <w:keepNext w:val="0"/>
        <w:spacing w:before="0" w:line="380" w:lineRule="exact"/>
        <w:rPr>
          <w:rFonts w:hint="cs"/>
          <w:b/>
          <w:bCs/>
          <w:u w:val="none"/>
          <w:rtl/>
          <w:lang w:eastAsia="en-US" w:bidi="ar-JO"/>
        </w:rPr>
      </w:pPr>
      <w:r>
        <w:rPr>
          <w:rFonts w:hint="cs"/>
          <w:b/>
          <w:bCs/>
          <w:u w:val="none"/>
          <w:rtl/>
          <w:lang w:eastAsia="en-US"/>
        </w:rPr>
        <w:tab/>
        <w:t>2-</w:t>
      </w:r>
      <w:r>
        <w:rPr>
          <w:rFonts w:hint="cs"/>
          <w:b/>
          <w:bCs/>
          <w:u w:val="none"/>
          <w:rtl/>
          <w:lang w:eastAsia="en-US"/>
        </w:rPr>
        <w:tab/>
        <w:t>رعاية الطفولة الم</w:t>
      </w:r>
      <w:r>
        <w:rPr>
          <w:b/>
          <w:bCs/>
          <w:u w:val="none"/>
          <w:rtl/>
          <w:lang w:eastAsia="en-US"/>
        </w:rPr>
        <w:t>بكرة</w:t>
      </w:r>
    </w:p>
    <w:p w:rsidR="00000000" w:rsidRDefault="00913BE8">
      <w:pPr>
        <w:spacing w:before="0" w:line="380" w:lineRule="exact"/>
        <w:jc w:val="both"/>
        <w:rPr>
          <w:rFonts w:hint="cs"/>
        </w:rPr>
      </w:pPr>
      <w:r>
        <w:rPr>
          <w:rFonts w:hint="cs"/>
          <w:rtl/>
        </w:rPr>
        <w:t>236-</w:t>
      </w:r>
      <w:r>
        <w:rPr>
          <w:rFonts w:hint="cs"/>
          <w:rtl/>
        </w:rPr>
        <w:tab/>
        <w:t>وفيما يتعلق بتوصية اللجنة</w:t>
      </w:r>
      <w:r>
        <w:rPr>
          <w:rtl/>
        </w:rPr>
        <w:t xml:space="preserve"> </w:t>
      </w:r>
      <w:r>
        <w:rPr>
          <w:rFonts w:hint="cs"/>
          <w:rtl/>
        </w:rPr>
        <w:t xml:space="preserve">حول </w:t>
      </w:r>
      <w:r>
        <w:rPr>
          <w:rtl/>
        </w:rPr>
        <w:t>تع</w:t>
      </w:r>
      <w:r>
        <w:rPr>
          <w:rFonts w:hint="cs"/>
          <w:rtl/>
        </w:rPr>
        <w:t>زيز</w:t>
      </w:r>
      <w:r>
        <w:rPr>
          <w:rtl/>
        </w:rPr>
        <w:t xml:space="preserve"> </w:t>
      </w:r>
      <w:r>
        <w:rPr>
          <w:rFonts w:hint="cs"/>
          <w:rtl/>
          <w:lang w:bidi="ar-JO"/>
        </w:rPr>
        <w:t>أ</w:t>
      </w:r>
      <w:r>
        <w:rPr>
          <w:rtl/>
        </w:rPr>
        <w:t>هم</w:t>
      </w:r>
      <w:r>
        <w:rPr>
          <w:rFonts w:hint="cs"/>
          <w:rtl/>
        </w:rPr>
        <w:t>ي</w:t>
      </w:r>
      <w:r>
        <w:rPr>
          <w:rtl/>
        </w:rPr>
        <w:t>ة ا</w:t>
      </w:r>
      <w:r>
        <w:rPr>
          <w:rFonts w:hint="cs"/>
          <w:rtl/>
        </w:rPr>
        <w:t>لر</w:t>
      </w:r>
      <w:r>
        <w:rPr>
          <w:rtl/>
        </w:rPr>
        <w:t>عاي</w:t>
      </w:r>
      <w:r>
        <w:rPr>
          <w:rFonts w:hint="cs"/>
          <w:rtl/>
        </w:rPr>
        <w:t>ة</w:t>
      </w:r>
      <w:r>
        <w:rPr>
          <w:rtl/>
        </w:rPr>
        <w:t xml:space="preserve"> </w:t>
      </w:r>
      <w:r>
        <w:rPr>
          <w:rFonts w:hint="cs"/>
          <w:rtl/>
        </w:rPr>
        <w:t xml:space="preserve">في </w:t>
      </w:r>
      <w:r>
        <w:rPr>
          <w:rtl/>
        </w:rPr>
        <w:t>م</w:t>
      </w:r>
      <w:r>
        <w:rPr>
          <w:rFonts w:hint="cs"/>
          <w:rtl/>
        </w:rPr>
        <w:t>ر</w:t>
      </w:r>
      <w:r>
        <w:rPr>
          <w:rtl/>
        </w:rPr>
        <w:t>ح</w:t>
      </w:r>
      <w:r>
        <w:rPr>
          <w:rFonts w:hint="cs"/>
          <w:rtl/>
        </w:rPr>
        <w:t>ل</w:t>
      </w:r>
      <w:r>
        <w:rPr>
          <w:rtl/>
        </w:rPr>
        <w:t>ة</w:t>
      </w:r>
      <w:r>
        <w:rPr>
          <w:rFonts w:hint="cs"/>
          <w:rtl/>
        </w:rPr>
        <w:t xml:space="preserve"> </w:t>
      </w:r>
      <w:r>
        <w:rPr>
          <w:rtl/>
        </w:rPr>
        <w:t>ا</w:t>
      </w:r>
      <w:r>
        <w:rPr>
          <w:rFonts w:hint="cs"/>
          <w:rtl/>
        </w:rPr>
        <w:t>ل</w:t>
      </w:r>
      <w:r>
        <w:rPr>
          <w:rtl/>
        </w:rPr>
        <w:t>ط</w:t>
      </w:r>
      <w:r>
        <w:rPr>
          <w:rFonts w:hint="cs"/>
          <w:rtl/>
        </w:rPr>
        <w:t>ف</w:t>
      </w:r>
      <w:r>
        <w:rPr>
          <w:rtl/>
        </w:rPr>
        <w:t>و</w:t>
      </w:r>
      <w:r>
        <w:rPr>
          <w:rFonts w:hint="cs"/>
          <w:rtl/>
        </w:rPr>
        <w:t>ل</w:t>
      </w:r>
      <w:r>
        <w:rPr>
          <w:rtl/>
        </w:rPr>
        <w:t>ة</w:t>
      </w:r>
      <w:r>
        <w:rPr>
          <w:rFonts w:hint="cs"/>
          <w:rtl/>
        </w:rPr>
        <w:t xml:space="preserve"> </w:t>
      </w:r>
      <w:r>
        <w:rPr>
          <w:rtl/>
        </w:rPr>
        <w:t>ا</w:t>
      </w:r>
      <w:r>
        <w:rPr>
          <w:rFonts w:hint="cs"/>
          <w:rtl/>
        </w:rPr>
        <w:t>ل</w:t>
      </w:r>
      <w:r>
        <w:rPr>
          <w:rtl/>
        </w:rPr>
        <w:t>م</w:t>
      </w:r>
      <w:r>
        <w:rPr>
          <w:rFonts w:hint="cs"/>
          <w:rtl/>
        </w:rPr>
        <w:t>ب</w:t>
      </w:r>
      <w:r>
        <w:rPr>
          <w:rtl/>
        </w:rPr>
        <w:t>ك</w:t>
      </w:r>
      <w:r>
        <w:rPr>
          <w:rFonts w:hint="cs"/>
          <w:rtl/>
        </w:rPr>
        <w:t>ر</w:t>
      </w:r>
      <w:r>
        <w:rPr>
          <w:rtl/>
        </w:rPr>
        <w:t>ة</w:t>
      </w:r>
      <w:r>
        <w:rPr>
          <w:rFonts w:hint="cs"/>
          <w:rtl/>
        </w:rPr>
        <w:t>، نبين م</w:t>
      </w:r>
      <w:r>
        <w:rPr>
          <w:rtl/>
        </w:rPr>
        <w:t>ا</w:t>
      </w:r>
      <w:r>
        <w:rPr>
          <w:rFonts w:hint="cs"/>
          <w:rtl/>
        </w:rPr>
        <w:t xml:space="preserve"> </w:t>
      </w:r>
      <w:r>
        <w:rPr>
          <w:rtl/>
        </w:rPr>
        <w:t>ي</w:t>
      </w:r>
      <w:r>
        <w:rPr>
          <w:rFonts w:hint="cs"/>
          <w:rtl/>
        </w:rPr>
        <w:t>ل</w:t>
      </w:r>
      <w:r>
        <w:rPr>
          <w:rtl/>
        </w:rPr>
        <w:t>ي</w:t>
      </w:r>
      <w:r>
        <w:rPr>
          <w:rFonts w:hint="cs"/>
          <w:rtl/>
        </w:rPr>
        <w:t>:</w:t>
      </w:r>
      <w:r>
        <w:t xml:space="preserve"> </w:t>
      </w:r>
    </w:p>
    <w:p w:rsidR="00000000" w:rsidRDefault="00913BE8">
      <w:pPr>
        <w:spacing w:before="0" w:line="380" w:lineRule="exact"/>
        <w:ind w:left="1440" w:hanging="720"/>
        <w:jc w:val="both"/>
        <w:rPr>
          <w:rFonts w:hint="cs"/>
        </w:rPr>
      </w:pPr>
      <w:r>
        <w:rPr>
          <w:rFonts w:hint="cs"/>
          <w:rtl/>
        </w:rPr>
        <w:t>-</w:t>
      </w:r>
      <w:r>
        <w:rPr>
          <w:rFonts w:hint="cs"/>
          <w:rtl/>
        </w:rPr>
        <w:tab/>
      </w:r>
      <w:r>
        <w:rPr>
          <w:rtl/>
        </w:rPr>
        <w:t>تتعدد الجهات الأردنية الم</w:t>
      </w:r>
      <w:r>
        <w:rPr>
          <w:rFonts w:hint="cs"/>
          <w:rtl/>
        </w:rPr>
        <w:t>عنية</w:t>
      </w:r>
      <w:r>
        <w:rPr>
          <w:rtl/>
        </w:rPr>
        <w:t xml:space="preserve"> بش</w:t>
      </w:r>
      <w:r>
        <w:rPr>
          <w:rFonts w:hint="cs"/>
          <w:rtl/>
        </w:rPr>
        <w:t>ؤون</w:t>
      </w:r>
      <w:r>
        <w:rPr>
          <w:rtl/>
        </w:rPr>
        <w:t xml:space="preserve"> ا</w:t>
      </w:r>
      <w:r>
        <w:rPr>
          <w:rFonts w:hint="cs"/>
          <w:rtl/>
        </w:rPr>
        <w:t>لط</w:t>
      </w:r>
      <w:r>
        <w:rPr>
          <w:rtl/>
        </w:rPr>
        <w:t>فو</w:t>
      </w:r>
      <w:r>
        <w:rPr>
          <w:rFonts w:hint="cs"/>
          <w:rtl/>
        </w:rPr>
        <w:t>ل</w:t>
      </w:r>
      <w:r>
        <w:rPr>
          <w:rtl/>
        </w:rPr>
        <w:t>ة</w:t>
      </w:r>
      <w:r>
        <w:rPr>
          <w:rFonts w:hint="cs"/>
          <w:rtl/>
        </w:rPr>
        <w:t xml:space="preserve"> </w:t>
      </w:r>
      <w:r>
        <w:rPr>
          <w:rtl/>
        </w:rPr>
        <w:t>ال</w:t>
      </w:r>
      <w:r>
        <w:rPr>
          <w:rFonts w:hint="cs"/>
          <w:rtl/>
        </w:rPr>
        <w:t>مبك</w:t>
      </w:r>
      <w:r>
        <w:rPr>
          <w:rtl/>
        </w:rPr>
        <w:t xml:space="preserve">رة </w:t>
      </w:r>
      <w:r>
        <w:rPr>
          <w:rFonts w:hint="cs"/>
          <w:rtl/>
        </w:rPr>
        <w:t>ح</w:t>
      </w:r>
      <w:r>
        <w:rPr>
          <w:rtl/>
        </w:rPr>
        <w:t>س</w:t>
      </w:r>
      <w:r>
        <w:rPr>
          <w:rFonts w:hint="cs"/>
          <w:rtl/>
        </w:rPr>
        <w:t>ب</w:t>
      </w:r>
      <w:r>
        <w:rPr>
          <w:rtl/>
        </w:rPr>
        <w:t xml:space="preserve"> نو</w:t>
      </w:r>
      <w:r>
        <w:rPr>
          <w:rFonts w:hint="cs"/>
          <w:rtl/>
        </w:rPr>
        <w:t>ع</w:t>
      </w:r>
      <w:r>
        <w:rPr>
          <w:rtl/>
        </w:rPr>
        <w:t xml:space="preserve"> </w:t>
      </w:r>
      <w:r>
        <w:rPr>
          <w:rFonts w:hint="cs"/>
          <w:rtl/>
        </w:rPr>
        <w:t>ا</w:t>
      </w:r>
      <w:r>
        <w:rPr>
          <w:rtl/>
        </w:rPr>
        <w:t>ل</w:t>
      </w:r>
      <w:r>
        <w:rPr>
          <w:rFonts w:hint="cs"/>
          <w:rtl/>
        </w:rPr>
        <w:t>خد</w:t>
      </w:r>
      <w:r>
        <w:rPr>
          <w:rtl/>
        </w:rPr>
        <w:t>مات</w:t>
      </w:r>
      <w:r>
        <w:rPr>
          <w:rFonts w:hint="cs"/>
          <w:rtl/>
        </w:rPr>
        <w:t xml:space="preserve"> ا</w:t>
      </w:r>
      <w:r>
        <w:rPr>
          <w:rtl/>
        </w:rPr>
        <w:t>لمط</w:t>
      </w:r>
      <w:r>
        <w:rPr>
          <w:rFonts w:hint="cs"/>
          <w:rtl/>
        </w:rPr>
        <w:t>لو</w:t>
      </w:r>
      <w:r>
        <w:rPr>
          <w:rtl/>
        </w:rPr>
        <w:t>بة</w:t>
      </w:r>
      <w:r>
        <w:rPr>
          <w:rFonts w:hint="cs"/>
          <w:rtl/>
        </w:rPr>
        <w:t xml:space="preserve"> ك</w:t>
      </w:r>
      <w:r>
        <w:rPr>
          <w:rtl/>
        </w:rPr>
        <w:t>الخد</w:t>
      </w:r>
      <w:r>
        <w:rPr>
          <w:rFonts w:hint="cs"/>
          <w:rtl/>
        </w:rPr>
        <w:t xml:space="preserve">مات </w:t>
      </w:r>
      <w:r>
        <w:rPr>
          <w:rtl/>
        </w:rPr>
        <w:t>التر</w:t>
      </w:r>
      <w:r>
        <w:rPr>
          <w:rFonts w:hint="cs"/>
          <w:rtl/>
        </w:rPr>
        <w:t xml:space="preserve">بوية </w:t>
      </w:r>
      <w:r>
        <w:rPr>
          <w:rtl/>
        </w:rPr>
        <w:t>و</w:t>
      </w:r>
      <w:r>
        <w:rPr>
          <w:rFonts w:hint="cs"/>
          <w:rtl/>
        </w:rPr>
        <w:t>ا</w:t>
      </w:r>
      <w:r>
        <w:rPr>
          <w:rtl/>
        </w:rPr>
        <w:t>ل</w:t>
      </w:r>
      <w:r>
        <w:rPr>
          <w:rFonts w:hint="cs"/>
          <w:rtl/>
        </w:rPr>
        <w:t>ص</w:t>
      </w:r>
      <w:r>
        <w:rPr>
          <w:rtl/>
        </w:rPr>
        <w:t>ح</w:t>
      </w:r>
      <w:r>
        <w:rPr>
          <w:rFonts w:hint="cs"/>
          <w:rtl/>
        </w:rPr>
        <w:t>ية</w:t>
      </w:r>
      <w:r>
        <w:rPr>
          <w:rtl/>
        </w:rPr>
        <w:t xml:space="preserve"> </w:t>
      </w:r>
      <w:r>
        <w:rPr>
          <w:rFonts w:hint="cs"/>
          <w:rtl/>
        </w:rPr>
        <w:t>و</w:t>
      </w:r>
      <w:r>
        <w:rPr>
          <w:rtl/>
        </w:rPr>
        <w:t>ا</w:t>
      </w:r>
      <w:r>
        <w:rPr>
          <w:rFonts w:hint="cs"/>
          <w:rtl/>
        </w:rPr>
        <w:t>لإ</w:t>
      </w:r>
      <w:r>
        <w:rPr>
          <w:rtl/>
        </w:rPr>
        <w:t>ع</w:t>
      </w:r>
      <w:r>
        <w:rPr>
          <w:rFonts w:hint="cs"/>
          <w:rtl/>
        </w:rPr>
        <w:t>لامية</w:t>
      </w:r>
      <w:r>
        <w:rPr>
          <w:rtl/>
        </w:rPr>
        <w:t xml:space="preserve"> والاجتماعية والبيئية والعن</w:t>
      </w:r>
      <w:r>
        <w:rPr>
          <w:rFonts w:hint="cs"/>
          <w:rtl/>
        </w:rPr>
        <w:t>ا</w:t>
      </w:r>
      <w:r>
        <w:rPr>
          <w:rtl/>
        </w:rPr>
        <w:t xml:space="preserve">ية </w:t>
      </w:r>
      <w:r>
        <w:rPr>
          <w:rFonts w:hint="cs"/>
          <w:rtl/>
        </w:rPr>
        <w:t>بالف</w:t>
      </w:r>
      <w:r>
        <w:rPr>
          <w:rtl/>
        </w:rPr>
        <w:t>ئ</w:t>
      </w:r>
      <w:r>
        <w:rPr>
          <w:rFonts w:hint="cs"/>
          <w:rtl/>
        </w:rPr>
        <w:t>ات</w:t>
      </w:r>
      <w:r>
        <w:rPr>
          <w:rtl/>
        </w:rPr>
        <w:t xml:space="preserve"> </w:t>
      </w:r>
      <w:r>
        <w:rPr>
          <w:rFonts w:hint="cs"/>
          <w:rtl/>
        </w:rPr>
        <w:t>ا</w:t>
      </w:r>
      <w:r>
        <w:rPr>
          <w:rtl/>
        </w:rPr>
        <w:t>ل</w:t>
      </w:r>
      <w:r>
        <w:rPr>
          <w:rFonts w:hint="cs"/>
          <w:rtl/>
        </w:rPr>
        <w:t>خا</w:t>
      </w:r>
      <w:r>
        <w:rPr>
          <w:rtl/>
        </w:rPr>
        <w:t>ص</w:t>
      </w:r>
      <w:r>
        <w:rPr>
          <w:rFonts w:hint="cs"/>
          <w:rtl/>
        </w:rPr>
        <w:t xml:space="preserve">ة </w:t>
      </w:r>
      <w:r>
        <w:rPr>
          <w:rtl/>
        </w:rPr>
        <w:t>و</w:t>
      </w:r>
      <w:r>
        <w:rPr>
          <w:rFonts w:hint="cs"/>
          <w:rtl/>
        </w:rPr>
        <w:t>غ</w:t>
      </w:r>
      <w:r>
        <w:rPr>
          <w:rtl/>
        </w:rPr>
        <w:t xml:space="preserve">ير </w:t>
      </w:r>
      <w:r>
        <w:rPr>
          <w:rFonts w:hint="cs"/>
          <w:rtl/>
        </w:rPr>
        <w:t>ذ</w:t>
      </w:r>
      <w:r>
        <w:rPr>
          <w:rtl/>
        </w:rPr>
        <w:t>لك</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t>تت</w:t>
      </w:r>
      <w:r>
        <w:rPr>
          <w:rtl/>
        </w:rPr>
        <w:t xml:space="preserve">ولى </w:t>
      </w:r>
      <w:r>
        <w:rPr>
          <w:rFonts w:hint="cs"/>
          <w:rtl/>
        </w:rPr>
        <w:t>و</w:t>
      </w:r>
      <w:r>
        <w:rPr>
          <w:rtl/>
        </w:rPr>
        <w:t>زارة ا</w:t>
      </w:r>
      <w:r>
        <w:rPr>
          <w:rFonts w:hint="cs"/>
          <w:rtl/>
        </w:rPr>
        <w:t>لت</w:t>
      </w:r>
      <w:r>
        <w:rPr>
          <w:rtl/>
        </w:rPr>
        <w:t>ر</w:t>
      </w:r>
      <w:r>
        <w:rPr>
          <w:rFonts w:hint="cs"/>
          <w:rtl/>
        </w:rPr>
        <w:t>بية والت</w:t>
      </w:r>
      <w:r>
        <w:rPr>
          <w:rtl/>
        </w:rPr>
        <w:t>ع</w:t>
      </w:r>
      <w:r>
        <w:rPr>
          <w:rFonts w:hint="cs"/>
          <w:rtl/>
        </w:rPr>
        <w:t>ل</w:t>
      </w:r>
      <w:r>
        <w:rPr>
          <w:rtl/>
        </w:rPr>
        <w:t>يم ا</w:t>
      </w:r>
      <w:r>
        <w:rPr>
          <w:rFonts w:hint="cs"/>
          <w:rtl/>
        </w:rPr>
        <w:t>ل</w:t>
      </w:r>
      <w:r>
        <w:rPr>
          <w:rtl/>
        </w:rPr>
        <w:t>شؤو</w:t>
      </w:r>
      <w:r>
        <w:rPr>
          <w:rFonts w:hint="cs"/>
          <w:rtl/>
        </w:rPr>
        <w:t>ن</w:t>
      </w:r>
      <w:r>
        <w:rPr>
          <w:rtl/>
        </w:rPr>
        <w:t xml:space="preserve"> </w:t>
      </w:r>
      <w:r>
        <w:rPr>
          <w:rFonts w:hint="cs"/>
          <w:rtl/>
        </w:rPr>
        <w:t>ا</w:t>
      </w:r>
      <w:r>
        <w:rPr>
          <w:rtl/>
        </w:rPr>
        <w:t>ل</w:t>
      </w:r>
      <w:r>
        <w:rPr>
          <w:rFonts w:hint="cs"/>
          <w:rtl/>
        </w:rPr>
        <w:t>ت</w:t>
      </w:r>
      <w:r>
        <w:rPr>
          <w:rtl/>
        </w:rPr>
        <w:t>ربوي</w:t>
      </w:r>
      <w:r>
        <w:rPr>
          <w:rFonts w:hint="cs"/>
          <w:rtl/>
        </w:rPr>
        <w:t xml:space="preserve">ة </w:t>
      </w:r>
      <w:r>
        <w:rPr>
          <w:rtl/>
        </w:rPr>
        <w:t xml:space="preserve">في </w:t>
      </w:r>
      <w:r>
        <w:rPr>
          <w:rFonts w:hint="cs"/>
          <w:rtl/>
        </w:rPr>
        <w:t>ر</w:t>
      </w:r>
      <w:r>
        <w:rPr>
          <w:rtl/>
        </w:rPr>
        <w:t>ي</w:t>
      </w:r>
      <w:r>
        <w:rPr>
          <w:rFonts w:hint="cs"/>
          <w:rtl/>
        </w:rPr>
        <w:t>اض</w:t>
      </w:r>
      <w:r>
        <w:rPr>
          <w:rtl/>
        </w:rPr>
        <w:t xml:space="preserve"> ا</w:t>
      </w:r>
      <w:r>
        <w:rPr>
          <w:rtl/>
        </w:rPr>
        <w:t>لأطفال</w:t>
      </w:r>
      <w:r>
        <w:rPr>
          <w:rFonts w:hint="cs"/>
          <w:rtl/>
        </w:rPr>
        <w:t xml:space="preserve"> (الفئ</w:t>
      </w:r>
      <w:r>
        <w:rPr>
          <w:rtl/>
        </w:rPr>
        <w:t xml:space="preserve">ة </w:t>
      </w:r>
      <w:r>
        <w:rPr>
          <w:rFonts w:hint="cs"/>
          <w:rtl/>
        </w:rPr>
        <w:t>العمري</w:t>
      </w:r>
      <w:r>
        <w:rPr>
          <w:rtl/>
        </w:rPr>
        <w:t>ة 4</w:t>
      </w:r>
      <w:r>
        <w:rPr>
          <w:rFonts w:hint="cs"/>
          <w:rtl/>
        </w:rPr>
        <w:t>-</w:t>
      </w:r>
      <w:r>
        <w:rPr>
          <w:rtl/>
        </w:rPr>
        <w:t>6 س</w:t>
      </w:r>
      <w:r>
        <w:rPr>
          <w:rFonts w:hint="cs"/>
          <w:rtl/>
        </w:rPr>
        <w:t>ن</w:t>
      </w:r>
      <w:r>
        <w:rPr>
          <w:rtl/>
        </w:rPr>
        <w:t>و</w:t>
      </w:r>
      <w:r>
        <w:rPr>
          <w:rFonts w:hint="cs"/>
          <w:rtl/>
        </w:rPr>
        <w:t>ا</w:t>
      </w:r>
      <w:r>
        <w:rPr>
          <w:rtl/>
        </w:rPr>
        <w:t>ت) ومر</w:t>
      </w:r>
      <w:r>
        <w:rPr>
          <w:rFonts w:hint="cs"/>
          <w:rtl/>
        </w:rPr>
        <w:t>ح</w:t>
      </w:r>
      <w:r>
        <w:rPr>
          <w:rtl/>
        </w:rPr>
        <w:t>ل</w:t>
      </w:r>
      <w:r>
        <w:rPr>
          <w:rFonts w:hint="cs"/>
          <w:rtl/>
        </w:rPr>
        <w:t>ة</w:t>
      </w:r>
      <w:r>
        <w:rPr>
          <w:rtl/>
        </w:rPr>
        <w:t xml:space="preserve"> التع</w:t>
      </w:r>
      <w:r>
        <w:rPr>
          <w:rFonts w:hint="cs"/>
          <w:rtl/>
        </w:rPr>
        <w:t>ل</w:t>
      </w:r>
      <w:r>
        <w:rPr>
          <w:rtl/>
        </w:rPr>
        <w:t>ي</w:t>
      </w:r>
      <w:r>
        <w:rPr>
          <w:rFonts w:hint="cs"/>
          <w:rtl/>
        </w:rPr>
        <w:t>م</w:t>
      </w:r>
      <w:r>
        <w:rPr>
          <w:rtl/>
        </w:rPr>
        <w:t xml:space="preserve"> الأسا</w:t>
      </w:r>
      <w:r>
        <w:rPr>
          <w:rFonts w:hint="cs"/>
          <w:rtl/>
        </w:rPr>
        <w:t>س</w:t>
      </w:r>
      <w:r>
        <w:rPr>
          <w:rtl/>
        </w:rPr>
        <w:t>ي</w:t>
      </w:r>
      <w:r>
        <w:rPr>
          <w:rFonts w:hint="cs"/>
          <w:rtl/>
        </w:rPr>
        <w:t xml:space="preserve"> ا</w:t>
      </w:r>
      <w:r>
        <w:rPr>
          <w:rtl/>
        </w:rPr>
        <w:t>ل</w:t>
      </w:r>
      <w:r>
        <w:rPr>
          <w:rFonts w:hint="cs"/>
          <w:rtl/>
        </w:rPr>
        <w:t>دن</w:t>
      </w:r>
      <w:r>
        <w:rPr>
          <w:rtl/>
        </w:rPr>
        <w:t>يا (</w:t>
      </w:r>
      <w:r>
        <w:rPr>
          <w:rFonts w:hint="cs"/>
          <w:rtl/>
        </w:rPr>
        <w:t>ا</w:t>
      </w:r>
      <w:r>
        <w:rPr>
          <w:rtl/>
        </w:rPr>
        <w:t>ل</w:t>
      </w:r>
      <w:r>
        <w:rPr>
          <w:rFonts w:hint="cs"/>
          <w:rtl/>
        </w:rPr>
        <w:t>ف</w:t>
      </w:r>
      <w:r>
        <w:rPr>
          <w:rtl/>
        </w:rPr>
        <w:t>ئ</w:t>
      </w:r>
      <w:r>
        <w:rPr>
          <w:rFonts w:hint="cs"/>
          <w:rtl/>
        </w:rPr>
        <w:t>ة</w:t>
      </w:r>
      <w:r>
        <w:rPr>
          <w:rtl/>
        </w:rPr>
        <w:t xml:space="preserve"> </w:t>
      </w:r>
      <w:r>
        <w:rPr>
          <w:rFonts w:hint="cs"/>
          <w:rtl/>
        </w:rPr>
        <w:t>ا</w:t>
      </w:r>
      <w:r>
        <w:rPr>
          <w:rtl/>
        </w:rPr>
        <w:t>لعمر</w:t>
      </w:r>
      <w:r>
        <w:rPr>
          <w:rFonts w:hint="cs"/>
          <w:rtl/>
        </w:rPr>
        <w:t>ية 6-</w:t>
      </w:r>
      <w:r>
        <w:rPr>
          <w:rtl/>
        </w:rPr>
        <w:t xml:space="preserve">9 سنوات). </w:t>
      </w:r>
      <w:r>
        <w:rPr>
          <w:rFonts w:hint="cs"/>
          <w:rtl/>
        </w:rPr>
        <w:t xml:space="preserve">كما تتولى وزارة التنمية الاجتماعية </w:t>
      </w:r>
      <w:r>
        <w:rPr>
          <w:rtl/>
        </w:rPr>
        <w:t>ا</w:t>
      </w:r>
      <w:r>
        <w:rPr>
          <w:rFonts w:hint="cs"/>
          <w:rtl/>
        </w:rPr>
        <w:t>لإش</w:t>
      </w:r>
      <w:r>
        <w:rPr>
          <w:rtl/>
        </w:rPr>
        <w:t>ر</w:t>
      </w:r>
      <w:r>
        <w:rPr>
          <w:rFonts w:hint="cs"/>
          <w:rtl/>
        </w:rPr>
        <w:t xml:space="preserve">اف </w:t>
      </w:r>
      <w:r>
        <w:rPr>
          <w:rtl/>
        </w:rPr>
        <w:t>ع</w:t>
      </w:r>
      <w:r>
        <w:rPr>
          <w:rFonts w:hint="cs"/>
          <w:rtl/>
        </w:rPr>
        <w:t>ل</w:t>
      </w:r>
      <w:r>
        <w:rPr>
          <w:rtl/>
        </w:rPr>
        <w:t xml:space="preserve">ى </w:t>
      </w:r>
      <w:r>
        <w:rPr>
          <w:rFonts w:hint="cs"/>
          <w:rtl/>
        </w:rPr>
        <w:t>ا</w:t>
      </w:r>
      <w:r>
        <w:rPr>
          <w:rtl/>
        </w:rPr>
        <w:t>لحض</w:t>
      </w:r>
      <w:r>
        <w:rPr>
          <w:rFonts w:hint="cs"/>
          <w:rtl/>
        </w:rPr>
        <w:t>ا</w:t>
      </w:r>
      <w:r>
        <w:rPr>
          <w:rtl/>
        </w:rPr>
        <w:t>نات</w:t>
      </w:r>
      <w:r>
        <w:rPr>
          <w:rFonts w:hint="cs"/>
          <w:rtl/>
        </w:rPr>
        <w:t xml:space="preserve"> (</w:t>
      </w:r>
      <w:r>
        <w:rPr>
          <w:rtl/>
        </w:rPr>
        <w:t>ا</w:t>
      </w:r>
      <w:r>
        <w:rPr>
          <w:rFonts w:hint="cs"/>
          <w:rtl/>
        </w:rPr>
        <w:t>ل</w:t>
      </w:r>
      <w:r>
        <w:rPr>
          <w:rtl/>
        </w:rPr>
        <w:t>ف</w:t>
      </w:r>
      <w:r>
        <w:rPr>
          <w:rFonts w:hint="cs"/>
          <w:rtl/>
        </w:rPr>
        <w:t>ئ</w:t>
      </w:r>
      <w:r>
        <w:rPr>
          <w:rtl/>
        </w:rPr>
        <w:t>ة</w:t>
      </w:r>
      <w:r>
        <w:rPr>
          <w:rFonts w:hint="cs"/>
          <w:rtl/>
        </w:rPr>
        <w:t xml:space="preserve"> </w:t>
      </w:r>
      <w:r>
        <w:rPr>
          <w:rtl/>
        </w:rPr>
        <w:t xml:space="preserve">العمرية </w:t>
      </w:r>
      <w:r>
        <w:rPr>
          <w:rFonts w:hint="cs"/>
          <w:rtl/>
        </w:rPr>
        <w:t xml:space="preserve">صفر - </w:t>
      </w:r>
      <w:r>
        <w:rPr>
          <w:rtl/>
        </w:rPr>
        <w:t xml:space="preserve">4 </w:t>
      </w:r>
      <w:r>
        <w:rPr>
          <w:rFonts w:hint="cs"/>
          <w:rtl/>
        </w:rPr>
        <w:t>س</w:t>
      </w:r>
      <w:r>
        <w:rPr>
          <w:rtl/>
        </w:rPr>
        <w:t>ن</w:t>
      </w:r>
      <w:r>
        <w:rPr>
          <w:rFonts w:hint="cs"/>
          <w:rtl/>
        </w:rPr>
        <w:t>و</w:t>
      </w:r>
      <w:r>
        <w:rPr>
          <w:rtl/>
        </w:rPr>
        <w:t>ا</w:t>
      </w:r>
      <w:r>
        <w:rPr>
          <w:rFonts w:hint="cs"/>
          <w:rtl/>
        </w:rPr>
        <w:t>ت</w:t>
      </w:r>
      <w:r>
        <w:rPr>
          <w:rtl/>
        </w:rPr>
        <w:t>) وعل</w:t>
      </w:r>
      <w:r>
        <w:rPr>
          <w:rFonts w:hint="cs"/>
          <w:rtl/>
        </w:rPr>
        <w:t>ى</w:t>
      </w:r>
      <w:r>
        <w:rPr>
          <w:rtl/>
        </w:rPr>
        <w:t xml:space="preserve"> الخدم</w:t>
      </w:r>
      <w:r>
        <w:rPr>
          <w:rFonts w:hint="cs"/>
          <w:rtl/>
        </w:rPr>
        <w:t>ا</w:t>
      </w:r>
      <w:r>
        <w:rPr>
          <w:rtl/>
        </w:rPr>
        <w:t>ت</w:t>
      </w:r>
      <w:r>
        <w:rPr>
          <w:rFonts w:hint="cs"/>
          <w:rtl/>
        </w:rPr>
        <w:t xml:space="preserve"> </w:t>
      </w:r>
      <w:r>
        <w:rPr>
          <w:rtl/>
        </w:rPr>
        <w:t>ا</w:t>
      </w:r>
      <w:r>
        <w:rPr>
          <w:rFonts w:hint="cs"/>
          <w:rtl/>
        </w:rPr>
        <w:t>لمقد</w:t>
      </w:r>
      <w:r>
        <w:rPr>
          <w:rtl/>
        </w:rPr>
        <w:t>م</w:t>
      </w:r>
      <w:r>
        <w:rPr>
          <w:rFonts w:hint="cs"/>
          <w:rtl/>
        </w:rPr>
        <w:t>ة</w:t>
      </w:r>
      <w:r>
        <w:rPr>
          <w:rtl/>
        </w:rPr>
        <w:t xml:space="preserve"> ل</w:t>
      </w:r>
      <w:r>
        <w:rPr>
          <w:rFonts w:hint="cs"/>
          <w:rtl/>
        </w:rPr>
        <w:t>ل</w:t>
      </w:r>
      <w:r>
        <w:rPr>
          <w:rtl/>
        </w:rPr>
        <w:t>فئا</w:t>
      </w:r>
      <w:r>
        <w:rPr>
          <w:rFonts w:hint="cs"/>
          <w:rtl/>
        </w:rPr>
        <w:t>ت</w:t>
      </w:r>
      <w:r>
        <w:rPr>
          <w:rtl/>
        </w:rPr>
        <w:t xml:space="preserve"> </w:t>
      </w:r>
      <w:r>
        <w:rPr>
          <w:rFonts w:hint="cs"/>
          <w:rtl/>
        </w:rPr>
        <w:t>ال</w:t>
      </w:r>
      <w:r>
        <w:rPr>
          <w:rtl/>
        </w:rPr>
        <w:t>ت</w:t>
      </w:r>
      <w:r>
        <w:rPr>
          <w:rFonts w:hint="cs"/>
          <w:rtl/>
        </w:rPr>
        <w:t>ي</w:t>
      </w:r>
      <w:r>
        <w:rPr>
          <w:rtl/>
        </w:rPr>
        <w:t xml:space="preserve"> ت</w:t>
      </w:r>
      <w:r>
        <w:rPr>
          <w:rFonts w:hint="cs"/>
          <w:rtl/>
        </w:rPr>
        <w:t>ع</w:t>
      </w:r>
      <w:r>
        <w:rPr>
          <w:rtl/>
        </w:rPr>
        <w:t>ا</w:t>
      </w:r>
      <w:r>
        <w:rPr>
          <w:rFonts w:hint="cs"/>
          <w:rtl/>
        </w:rPr>
        <w:t>ن</w:t>
      </w:r>
      <w:r>
        <w:rPr>
          <w:rtl/>
        </w:rPr>
        <w:t>ي</w:t>
      </w:r>
      <w:r>
        <w:rPr>
          <w:rFonts w:hint="cs"/>
          <w:rtl/>
        </w:rPr>
        <w:t xml:space="preserve"> </w:t>
      </w:r>
      <w:r>
        <w:rPr>
          <w:rtl/>
        </w:rPr>
        <w:t>م</w:t>
      </w:r>
      <w:r>
        <w:rPr>
          <w:rFonts w:hint="cs"/>
          <w:rtl/>
        </w:rPr>
        <w:t>ن</w:t>
      </w:r>
      <w:r>
        <w:rPr>
          <w:rtl/>
        </w:rPr>
        <w:t xml:space="preserve"> </w:t>
      </w:r>
      <w:r>
        <w:rPr>
          <w:rFonts w:hint="cs"/>
          <w:rtl/>
        </w:rPr>
        <w:t>ا</w:t>
      </w:r>
      <w:r>
        <w:rPr>
          <w:rtl/>
        </w:rPr>
        <w:t>ل</w:t>
      </w:r>
      <w:r>
        <w:rPr>
          <w:rFonts w:hint="cs"/>
          <w:rtl/>
        </w:rPr>
        <w:t>م</w:t>
      </w:r>
      <w:r>
        <w:rPr>
          <w:rtl/>
        </w:rPr>
        <w:t>ش</w:t>
      </w:r>
      <w:r>
        <w:rPr>
          <w:rFonts w:hint="cs"/>
          <w:rtl/>
        </w:rPr>
        <w:t>كل</w:t>
      </w:r>
      <w:r>
        <w:rPr>
          <w:rtl/>
        </w:rPr>
        <w:t>ا</w:t>
      </w:r>
      <w:r>
        <w:rPr>
          <w:rFonts w:hint="cs"/>
          <w:rtl/>
        </w:rPr>
        <w:t>ت</w:t>
      </w:r>
      <w:r>
        <w:rPr>
          <w:rtl/>
        </w:rPr>
        <w:t xml:space="preserve"> الاج</w:t>
      </w:r>
      <w:r>
        <w:rPr>
          <w:rFonts w:hint="cs"/>
          <w:rtl/>
        </w:rPr>
        <w:t>تماع</w:t>
      </w:r>
      <w:r>
        <w:rPr>
          <w:rtl/>
        </w:rPr>
        <w:t xml:space="preserve">ية </w:t>
      </w:r>
      <w:r>
        <w:rPr>
          <w:rFonts w:hint="cs"/>
          <w:rtl/>
        </w:rPr>
        <w:t>كالإعاقة و</w:t>
      </w:r>
      <w:r>
        <w:rPr>
          <w:rtl/>
        </w:rPr>
        <w:t>ا</w:t>
      </w:r>
      <w:r>
        <w:rPr>
          <w:rFonts w:hint="cs"/>
          <w:rtl/>
        </w:rPr>
        <w:t>ل</w:t>
      </w:r>
      <w:r>
        <w:rPr>
          <w:rtl/>
        </w:rPr>
        <w:t>ت</w:t>
      </w:r>
      <w:r>
        <w:rPr>
          <w:rFonts w:hint="cs"/>
          <w:rtl/>
        </w:rPr>
        <w:t>ف</w:t>
      </w:r>
      <w:r>
        <w:rPr>
          <w:rtl/>
        </w:rPr>
        <w:t>ك</w:t>
      </w:r>
      <w:r>
        <w:rPr>
          <w:rFonts w:hint="cs"/>
          <w:rtl/>
        </w:rPr>
        <w:t>ك</w:t>
      </w:r>
      <w:r>
        <w:rPr>
          <w:rtl/>
        </w:rPr>
        <w:t xml:space="preserve"> </w:t>
      </w:r>
      <w:r>
        <w:rPr>
          <w:rFonts w:hint="cs"/>
          <w:rtl/>
        </w:rPr>
        <w:t>ا</w:t>
      </w:r>
      <w:r>
        <w:rPr>
          <w:rFonts w:hint="cs"/>
          <w:rtl/>
        </w:rPr>
        <w:t>لأسري وا</w:t>
      </w:r>
      <w:r>
        <w:rPr>
          <w:rtl/>
        </w:rPr>
        <w:t>لجنوح</w:t>
      </w:r>
      <w:r>
        <w:rPr>
          <w:rFonts w:hint="cs"/>
          <w:rtl/>
        </w:rPr>
        <w:t xml:space="preserve"> </w:t>
      </w:r>
      <w:r>
        <w:rPr>
          <w:rtl/>
        </w:rPr>
        <w:t>وا</w:t>
      </w:r>
      <w:r>
        <w:rPr>
          <w:rFonts w:hint="cs"/>
          <w:rtl/>
        </w:rPr>
        <w:t>ل</w:t>
      </w:r>
      <w:r>
        <w:rPr>
          <w:rtl/>
        </w:rPr>
        <w:t>ي</w:t>
      </w:r>
      <w:r>
        <w:rPr>
          <w:rFonts w:hint="cs"/>
          <w:rtl/>
        </w:rPr>
        <w:t>ت</w:t>
      </w:r>
      <w:r>
        <w:rPr>
          <w:rtl/>
        </w:rPr>
        <w:t>م.</w:t>
      </w:r>
    </w:p>
    <w:p w:rsidR="00000000" w:rsidRDefault="00913BE8">
      <w:pPr>
        <w:spacing w:before="0" w:line="380" w:lineRule="exact"/>
        <w:ind w:left="1440" w:hanging="720"/>
        <w:jc w:val="both"/>
        <w:rPr>
          <w:rFonts w:hint="cs"/>
        </w:rPr>
      </w:pPr>
      <w:r>
        <w:rPr>
          <w:rFonts w:hint="cs"/>
          <w:rtl/>
        </w:rPr>
        <w:t>-</w:t>
      </w:r>
      <w:r>
        <w:rPr>
          <w:rFonts w:hint="cs"/>
          <w:rtl/>
        </w:rPr>
        <w:tab/>
      </w:r>
      <w:r>
        <w:rPr>
          <w:rtl/>
        </w:rPr>
        <w:t>تعتبر دور الحض</w:t>
      </w:r>
      <w:r>
        <w:rPr>
          <w:rFonts w:hint="cs"/>
          <w:rtl/>
        </w:rPr>
        <w:t>انة مؤسسات</w:t>
      </w:r>
      <w:r>
        <w:rPr>
          <w:rtl/>
        </w:rPr>
        <w:t xml:space="preserve"> </w:t>
      </w:r>
      <w:r>
        <w:rPr>
          <w:rFonts w:hint="cs"/>
          <w:rtl/>
        </w:rPr>
        <w:t>ر</w:t>
      </w:r>
      <w:r>
        <w:rPr>
          <w:rtl/>
        </w:rPr>
        <w:t>ع</w:t>
      </w:r>
      <w:r>
        <w:rPr>
          <w:rFonts w:hint="cs"/>
          <w:rtl/>
        </w:rPr>
        <w:t xml:space="preserve">ائية مؤقته تعنى بالأطفال في </w:t>
      </w:r>
      <w:r>
        <w:rPr>
          <w:rtl/>
        </w:rPr>
        <w:t>س</w:t>
      </w:r>
      <w:r>
        <w:rPr>
          <w:rFonts w:hint="cs"/>
          <w:rtl/>
        </w:rPr>
        <w:t xml:space="preserve">ن الحضانة </w:t>
      </w:r>
      <w:r>
        <w:rPr>
          <w:rtl/>
        </w:rPr>
        <w:t>ا</w:t>
      </w:r>
      <w:r>
        <w:rPr>
          <w:rFonts w:hint="cs"/>
          <w:rtl/>
        </w:rPr>
        <w:t>ل</w:t>
      </w:r>
      <w:r>
        <w:rPr>
          <w:rtl/>
        </w:rPr>
        <w:t>ذين</w:t>
      </w:r>
      <w:r>
        <w:rPr>
          <w:rFonts w:hint="cs"/>
          <w:rtl/>
        </w:rPr>
        <w:t xml:space="preserve"> </w:t>
      </w:r>
      <w:r>
        <w:rPr>
          <w:rtl/>
        </w:rPr>
        <w:t>تت</w:t>
      </w:r>
      <w:r>
        <w:rPr>
          <w:rFonts w:hint="cs"/>
          <w:rtl/>
        </w:rPr>
        <w:t>را</w:t>
      </w:r>
      <w:r>
        <w:rPr>
          <w:rtl/>
        </w:rPr>
        <w:t>وح</w:t>
      </w:r>
      <w:r>
        <w:rPr>
          <w:rFonts w:hint="cs"/>
          <w:rtl/>
        </w:rPr>
        <w:t xml:space="preserve"> </w:t>
      </w:r>
      <w:r>
        <w:rPr>
          <w:rtl/>
        </w:rPr>
        <w:t>أعمارهم بين</w:t>
      </w:r>
      <w:r>
        <w:rPr>
          <w:rFonts w:hint="cs"/>
          <w:rtl/>
        </w:rPr>
        <w:t xml:space="preserve"> يو</w:t>
      </w:r>
      <w:r>
        <w:rPr>
          <w:rtl/>
        </w:rPr>
        <w:t>م</w:t>
      </w:r>
      <w:r>
        <w:rPr>
          <w:rFonts w:hint="cs"/>
          <w:rtl/>
        </w:rPr>
        <w:t xml:space="preserve"> </w:t>
      </w:r>
      <w:r>
        <w:rPr>
          <w:rtl/>
        </w:rPr>
        <w:t>واح</w:t>
      </w:r>
      <w:r>
        <w:rPr>
          <w:rFonts w:hint="cs"/>
          <w:rtl/>
        </w:rPr>
        <w:t xml:space="preserve">د </w:t>
      </w:r>
      <w:r>
        <w:rPr>
          <w:rtl/>
        </w:rPr>
        <w:t>و</w:t>
      </w:r>
      <w:r>
        <w:rPr>
          <w:rFonts w:hint="cs"/>
          <w:rtl/>
        </w:rPr>
        <w:t>أق</w:t>
      </w:r>
      <w:r>
        <w:rPr>
          <w:rtl/>
        </w:rPr>
        <w:t xml:space="preserve">ل </w:t>
      </w:r>
      <w:r>
        <w:rPr>
          <w:rFonts w:hint="cs"/>
          <w:rtl/>
        </w:rPr>
        <w:t>من</w:t>
      </w:r>
      <w:r>
        <w:rPr>
          <w:rtl/>
        </w:rPr>
        <w:t xml:space="preserve"> أر</w:t>
      </w:r>
      <w:r>
        <w:rPr>
          <w:rFonts w:hint="cs"/>
          <w:rtl/>
        </w:rPr>
        <w:t>ب</w:t>
      </w:r>
      <w:r>
        <w:rPr>
          <w:rtl/>
        </w:rPr>
        <w:t>ع س</w:t>
      </w:r>
      <w:r>
        <w:rPr>
          <w:rFonts w:hint="cs"/>
          <w:rtl/>
        </w:rPr>
        <w:t>ن</w:t>
      </w:r>
      <w:r>
        <w:rPr>
          <w:rtl/>
        </w:rPr>
        <w:t>و</w:t>
      </w:r>
      <w:r>
        <w:rPr>
          <w:rFonts w:hint="cs"/>
          <w:rtl/>
        </w:rPr>
        <w:t>ا</w:t>
      </w:r>
      <w:r>
        <w:rPr>
          <w:rtl/>
        </w:rPr>
        <w:t>ت</w:t>
      </w:r>
      <w:r>
        <w:rPr>
          <w:rFonts w:hint="cs"/>
          <w:rtl/>
        </w:rPr>
        <w:t>، وتقدم لهم</w:t>
      </w:r>
      <w:r>
        <w:rPr>
          <w:rtl/>
        </w:rPr>
        <w:t xml:space="preserve"> </w:t>
      </w:r>
      <w:r>
        <w:rPr>
          <w:rFonts w:hint="cs"/>
          <w:rtl/>
        </w:rPr>
        <w:t>الخ</w:t>
      </w:r>
      <w:r>
        <w:rPr>
          <w:rtl/>
        </w:rPr>
        <w:t>د</w:t>
      </w:r>
      <w:r>
        <w:rPr>
          <w:rFonts w:hint="cs"/>
          <w:rtl/>
        </w:rPr>
        <w:t xml:space="preserve">مات الإيوائية </w:t>
      </w:r>
      <w:r>
        <w:rPr>
          <w:rtl/>
        </w:rPr>
        <w:t>والت</w:t>
      </w:r>
      <w:r>
        <w:rPr>
          <w:rFonts w:hint="cs"/>
          <w:rtl/>
        </w:rPr>
        <w:t>رفيه</w:t>
      </w:r>
      <w:r>
        <w:rPr>
          <w:rtl/>
        </w:rPr>
        <w:t>ية ل</w:t>
      </w:r>
      <w:r>
        <w:rPr>
          <w:rFonts w:hint="cs"/>
          <w:rtl/>
        </w:rPr>
        <w:t>حين عودتهم إلى أسر</w:t>
      </w:r>
      <w:r>
        <w:rPr>
          <w:rtl/>
        </w:rPr>
        <w:t>ه</w:t>
      </w:r>
      <w:r>
        <w:rPr>
          <w:rFonts w:hint="cs"/>
          <w:rtl/>
        </w:rPr>
        <w:t>م،</w:t>
      </w:r>
      <w:r>
        <w:rPr>
          <w:rtl/>
        </w:rPr>
        <w:t xml:space="preserve"> </w:t>
      </w:r>
      <w:r>
        <w:rPr>
          <w:rFonts w:hint="cs"/>
          <w:rtl/>
        </w:rPr>
        <w:t>كما تعتبر</w:t>
      </w:r>
      <w:r>
        <w:rPr>
          <w:rtl/>
        </w:rPr>
        <w:t xml:space="preserve"> </w:t>
      </w:r>
      <w:r>
        <w:rPr>
          <w:rFonts w:hint="cs"/>
          <w:rtl/>
        </w:rPr>
        <w:t xml:space="preserve">أيضاً </w:t>
      </w:r>
      <w:r>
        <w:rPr>
          <w:rtl/>
        </w:rPr>
        <w:t>ن</w:t>
      </w:r>
      <w:r>
        <w:rPr>
          <w:rFonts w:hint="cs"/>
          <w:rtl/>
        </w:rPr>
        <w:t xml:space="preserve">وعاً </w:t>
      </w:r>
      <w:r>
        <w:rPr>
          <w:rtl/>
        </w:rPr>
        <w:t>م</w:t>
      </w:r>
      <w:r>
        <w:rPr>
          <w:rFonts w:hint="cs"/>
          <w:rtl/>
        </w:rPr>
        <w:t>ن أنو</w:t>
      </w:r>
      <w:r>
        <w:rPr>
          <w:rtl/>
        </w:rPr>
        <w:t>اع</w:t>
      </w:r>
      <w:r>
        <w:rPr>
          <w:rFonts w:hint="cs"/>
          <w:rtl/>
        </w:rPr>
        <w:t xml:space="preserve"> ا</w:t>
      </w:r>
      <w:r>
        <w:rPr>
          <w:rtl/>
        </w:rPr>
        <w:t>لأ</w:t>
      </w:r>
      <w:r>
        <w:rPr>
          <w:rFonts w:hint="cs"/>
          <w:rtl/>
        </w:rPr>
        <w:t>س</w:t>
      </w:r>
      <w:r>
        <w:rPr>
          <w:rtl/>
        </w:rPr>
        <w:t>ر</w:t>
      </w:r>
      <w:r>
        <w:rPr>
          <w:rFonts w:hint="cs"/>
          <w:rtl/>
        </w:rPr>
        <w:t xml:space="preserve"> </w:t>
      </w:r>
      <w:r>
        <w:rPr>
          <w:rtl/>
        </w:rPr>
        <w:t>ال</w:t>
      </w:r>
      <w:r>
        <w:rPr>
          <w:rFonts w:hint="cs"/>
          <w:rtl/>
        </w:rPr>
        <w:t>بدي</w:t>
      </w:r>
      <w:r>
        <w:rPr>
          <w:rtl/>
        </w:rPr>
        <w:t xml:space="preserve">لة </w:t>
      </w:r>
      <w:r>
        <w:rPr>
          <w:rFonts w:hint="cs"/>
          <w:rtl/>
        </w:rPr>
        <w:t>ا</w:t>
      </w:r>
      <w:r>
        <w:rPr>
          <w:rtl/>
        </w:rPr>
        <w:t>ل</w:t>
      </w:r>
      <w:r>
        <w:rPr>
          <w:rFonts w:hint="cs"/>
          <w:rtl/>
        </w:rPr>
        <w:t>م</w:t>
      </w:r>
      <w:r>
        <w:rPr>
          <w:rtl/>
        </w:rPr>
        <w:t>ؤق</w:t>
      </w:r>
      <w:r>
        <w:rPr>
          <w:rtl/>
        </w:rPr>
        <w:t>ت</w:t>
      </w:r>
      <w:r>
        <w:rPr>
          <w:rFonts w:hint="cs"/>
          <w:rtl/>
        </w:rPr>
        <w:t>ة</w:t>
      </w:r>
      <w:r>
        <w:rPr>
          <w:rtl/>
        </w:rPr>
        <w:t xml:space="preserve"> </w:t>
      </w:r>
      <w:r>
        <w:rPr>
          <w:rFonts w:hint="cs"/>
          <w:rtl/>
        </w:rPr>
        <w:t>ا</w:t>
      </w:r>
      <w:r>
        <w:rPr>
          <w:rtl/>
        </w:rPr>
        <w:t>ل</w:t>
      </w:r>
      <w:r>
        <w:rPr>
          <w:rFonts w:hint="cs"/>
          <w:rtl/>
        </w:rPr>
        <w:t>تي</w:t>
      </w:r>
      <w:r>
        <w:rPr>
          <w:rtl/>
        </w:rPr>
        <w:t xml:space="preserve"> تع</w:t>
      </w:r>
      <w:r>
        <w:rPr>
          <w:rFonts w:hint="cs"/>
          <w:rtl/>
        </w:rPr>
        <w:t>نى</w:t>
      </w:r>
      <w:r>
        <w:rPr>
          <w:rtl/>
        </w:rPr>
        <w:t xml:space="preserve"> با</w:t>
      </w:r>
      <w:r>
        <w:rPr>
          <w:rFonts w:hint="cs"/>
          <w:rtl/>
        </w:rPr>
        <w:t>لر</w:t>
      </w:r>
      <w:r>
        <w:rPr>
          <w:rtl/>
        </w:rPr>
        <w:t>عا</w:t>
      </w:r>
      <w:r>
        <w:rPr>
          <w:rFonts w:hint="cs"/>
          <w:rtl/>
        </w:rPr>
        <w:t>ية</w:t>
      </w:r>
      <w:r>
        <w:rPr>
          <w:rtl/>
        </w:rPr>
        <w:t xml:space="preserve"> وال</w:t>
      </w:r>
      <w:r>
        <w:rPr>
          <w:rFonts w:hint="cs"/>
          <w:rtl/>
        </w:rPr>
        <w:t>تنشئ</w:t>
      </w:r>
      <w:r>
        <w:rPr>
          <w:rtl/>
        </w:rPr>
        <w:t>ة الاجتم</w:t>
      </w:r>
      <w:r>
        <w:rPr>
          <w:rFonts w:hint="cs"/>
          <w:rtl/>
        </w:rPr>
        <w:t>ا</w:t>
      </w:r>
      <w:r>
        <w:rPr>
          <w:rtl/>
        </w:rPr>
        <w:t>ع</w:t>
      </w:r>
      <w:r>
        <w:rPr>
          <w:rFonts w:hint="cs"/>
          <w:rtl/>
        </w:rPr>
        <w:t>ي</w:t>
      </w:r>
      <w:r>
        <w:rPr>
          <w:rtl/>
        </w:rPr>
        <w:t xml:space="preserve">ة </w:t>
      </w:r>
      <w:r>
        <w:rPr>
          <w:rFonts w:hint="cs"/>
          <w:rtl/>
        </w:rPr>
        <w:t>ل</w:t>
      </w:r>
      <w:r>
        <w:rPr>
          <w:rtl/>
        </w:rPr>
        <w:t>لأ</w:t>
      </w:r>
      <w:r>
        <w:rPr>
          <w:rFonts w:hint="cs"/>
          <w:rtl/>
        </w:rPr>
        <w:t>ط</w:t>
      </w:r>
      <w:r>
        <w:rPr>
          <w:rtl/>
        </w:rPr>
        <w:t>ف</w:t>
      </w:r>
      <w:r>
        <w:rPr>
          <w:rFonts w:hint="cs"/>
          <w:rtl/>
        </w:rPr>
        <w:t>ا</w:t>
      </w:r>
      <w:r>
        <w:rPr>
          <w:rtl/>
        </w:rPr>
        <w:t xml:space="preserve">ل </w:t>
      </w:r>
      <w:r>
        <w:rPr>
          <w:rFonts w:hint="cs"/>
          <w:rtl/>
        </w:rPr>
        <w:t>ا</w:t>
      </w:r>
      <w:r>
        <w:rPr>
          <w:rtl/>
        </w:rPr>
        <w:t>لملتحقي</w:t>
      </w:r>
      <w:r>
        <w:rPr>
          <w:rFonts w:hint="cs"/>
          <w:rtl/>
        </w:rPr>
        <w:t>ن</w:t>
      </w:r>
      <w:r>
        <w:rPr>
          <w:rtl/>
        </w:rPr>
        <w:t xml:space="preserve"> بها</w:t>
      </w:r>
      <w:r>
        <w:rPr>
          <w:rFonts w:hint="cs"/>
          <w:rtl/>
        </w:rPr>
        <w:t xml:space="preserve">. وقد </w:t>
      </w:r>
      <w:r>
        <w:rPr>
          <w:rtl/>
        </w:rPr>
        <w:t>تن</w:t>
      </w:r>
      <w:r>
        <w:rPr>
          <w:rFonts w:hint="cs"/>
          <w:rtl/>
        </w:rPr>
        <w:t>ام</w:t>
      </w:r>
      <w:r>
        <w:rPr>
          <w:rtl/>
        </w:rPr>
        <w:t>ى</w:t>
      </w:r>
      <w:r>
        <w:rPr>
          <w:rFonts w:hint="cs"/>
          <w:rtl/>
        </w:rPr>
        <w:t xml:space="preserve"> عدد</w:t>
      </w:r>
      <w:r>
        <w:rPr>
          <w:rtl/>
        </w:rPr>
        <w:t xml:space="preserve"> دور الح</w:t>
      </w:r>
      <w:r>
        <w:rPr>
          <w:rFonts w:hint="cs"/>
          <w:rtl/>
        </w:rPr>
        <w:t>ضان</w:t>
      </w:r>
      <w:r>
        <w:rPr>
          <w:rtl/>
        </w:rPr>
        <w:t xml:space="preserve">ة في </w:t>
      </w:r>
      <w:r>
        <w:rPr>
          <w:rFonts w:hint="cs"/>
          <w:rtl/>
        </w:rPr>
        <w:t>الأر</w:t>
      </w:r>
      <w:r>
        <w:rPr>
          <w:rtl/>
        </w:rPr>
        <w:t>دن</w:t>
      </w:r>
      <w:r>
        <w:rPr>
          <w:rFonts w:hint="cs"/>
          <w:rtl/>
        </w:rPr>
        <w:t xml:space="preserve"> مع ت</w:t>
      </w:r>
      <w:r>
        <w:rPr>
          <w:rtl/>
        </w:rPr>
        <w:t>ز</w:t>
      </w:r>
      <w:r>
        <w:rPr>
          <w:rFonts w:hint="cs"/>
          <w:rtl/>
        </w:rPr>
        <w:t>ا</w:t>
      </w:r>
      <w:r>
        <w:rPr>
          <w:rtl/>
        </w:rPr>
        <w:t>يد</w:t>
      </w:r>
      <w:r>
        <w:rPr>
          <w:rFonts w:hint="cs"/>
          <w:rtl/>
        </w:rPr>
        <w:t xml:space="preserve"> خروج المرأة ل</w:t>
      </w:r>
      <w:r>
        <w:rPr>
          <w:rtl/>
        </w:rPr>
        <w:t>لعمل</w:t>
      </w:r>
      <w:r>
        <w:rPr>
          <w:rFonts w:hint="cs"/>
          <w:rtl/>
        </w:rPr>
        <w:t xml:space="preserve"> في ال</w:t>
      </w:r>
      <w:r>
        <w:rPr>
          <w:rtl/>
        </w:rPr>
        <w:t>عقد</w:t>
      </w:r>
      <w:r>
        <w:rPr>
          <w:rFonts w:hint="cs"/>
          <w:rtl/>
        </w:rPr>
        <w:t>ين الأ</w:t>
      </w:r>
      <w:r>
        <w:rPr>
          <w:rtl/>
        </w:rPr>
        <w:t>خيرين</w:t>
      </w:r>
      <w:r>
        <w:rPr>
          <w:rFonts w:hint="cs"/>
          <w:rtl/>
        </w:rPr>
        <w:t xml:space="preserve"> مما ي</w:t>
      </w:r>
      <w:r>
        <w:rPr>
          <w:rtl/>
        </w:rPr>
        <w:t>س</w:t>
      </w:r>
      <w:r>
        <w:rPr>
          <w:rFonts w:hint="cs"/>
          <w:rtl/>
        </w:rPr>
        <w:t>ا</w:t>
      </w:r>
      <w:r>
        <w:rPr>
          <w:rtl/>
        </w:rPr>
        <w:t>ه</w:t>
      </w:r>
      <w:r>
        <w:rPr>
          <w:rFonts w:hint="cs"/>
          <w:rtl/>
        </w:rPr>
        <w:t xml:space="preserve">م </w:t>
      </w:r>
      <w:r>
        <w:rPr>
          <w:rtl/>
        </w:rPr>
        <w:t>ف</w:t>
      </w:r>
      <w:r>
        <w:rPr>
          <w:rFonts w:hint="cs"/>
          <w:rtl/>
        </w:rPr>
        <w:t>ي</w:t>
      </w:r>
      <w:r>
        <w:rPr>
          <w:rtl/>
        </w:rPr>
        <w:t xml:space="preserve"> </w:t>
      </w:r>
      <w:r>
        <w:rPr>
          <w:rFonts w:hint="cs"/>
          <w:rtl/>
        </w:rPr>
        <w:t>خ</w:t>
      </w:r>
      <w:r>
        <w:rPr>
          <w:rtl/>
        </w:rPr>
        <w:t>د</w:t>
      </w:r>
      <w:r>
        <w:rPr>
          <w:rFonts w:hint="cs"/>
          <w:rtl/>
        </w:rPr>
        <w:t>م</w:t>
      </w:r>
      <w:r>
        <w:rPr>
          <w:rtl/>
        </w:rPr>
        <w:t>ة</w:t>
      </w:r>
      <w:r>
        <w:rPr>
          <w:rFonts w:hint="cs"/>
          <w:rtl/>
        </w:rPr>
        <w:t xml:space="preserve"> </w:t>
      </w:r>
      <w:r>
        <w:rPr>
          <w:rtl/>
        </w:rPr>
        <w:t>الأطفال</w:t>
      </w:r>
      <w:r>
        <w:rPr>
          <w:rFonts w:hint="cs"/>
          <w:rtl/>
        </w:rPr>
        <w:t xml:space="preserve"> وأمهاتهم العاملات حيث بل</w:t>
      </w:r>
      <w:r>
        <w:rPr>
          <w:rtl/>
        </w:rPr>
        <w:t>غ عدد ال</w:t>
      </w:r>
      <w:r>
        <w:rPr>
          <w:rFonts w:hint="cs"/>
          <w:rtl/>
        </w:rPr>
        <w:t>حضانات المسجلة لدى وزار</w:t>
      </w:r>
      <w:r>
        <w:rPr>
          <w:rtl/>
        </w:rPr>
        <w:t xml:space="preserve">ة </w:t>
      </w:r>
      <w:r>
        <w:rPr>
          <w:rFonts w:hint="cs"/>
          <w:rtl/>
        </w:rPr>
        <w:t>التن</w:t>
      </w:r>
      <w:r>
        <w:rPr>
          <w:rtl/>
        </w:rPr>
        <w:t>م</w:t>
      </w:r>
      <w:r>
        <w:rPr>
          <w:rFonts w:hint="cs"/>
          <w:rtl/>
        </w:rPr>
        <w:t>ي</w:t>
      </w:r>
      <w:r>
        <w:rPr>
          <w:rtl/>
        </w:rPr>
        <w:t>ة</w:t>
      </w:r>
      <w:r>
        <w:rPr>
          <w:rFonts w:hint="cs"/>
          <w:rtl/>
        </w:rPr>
        <w:t xml:space="preserve"> </w:t>
      </w:r>
      <w:r>
        <w:rPr>
          <w:rtl/>
        </w:rPr>
        <w:t>ا</w:t>
      </w:r>
      <w:r>
        <w:rPr>
          <w:rFonts w:hint="cs"/>
          <w:rtl/>
        </w:rPr>
        <w:t>ل</w:t>
      </w:r>
      <w:r>
        <w:rPr>
          <w:rtl/>
        </w:rPr>
        <w:t>ا</w:t>
      </w:r>
      <w:r>
        <w:rPr>
          <w:rFonts w:hint="cs"/>
          <w:rtl/>
        </w:rPr>
        <w:t>جتماعية حتى نه</w:t>
      </w:r>
      <w:r>
        <w:rPr>
          <w:rFonts w:hint="cs"/>
          <w:rtl/>
        </w:rPr>
        <w:t>اية ع</w:t>
      </w:r>
      <w:r>
        <w:rPr>
          <w:rtl/>
        </w:rPr>
        <w:t>ا</w:t>
      </w:r>
      <w:r>
        <w:rPr>
          <w:rFonts w:hint="cs"/>
          <w:rtl/>
        </w:rPr>
        <w:t>م 2004، 795 داراً، هذا وقامت وزارة التنمية الاجتماعية في شهر تشرين الأول/أكتوبر من عام 2004 بإعداد ومتابعة مشروع نظام لترخيص وتأسيس دور الحضانة التي من المتوقع إقراره في عام 2005.</w:t>
      </w:r>
    </w:p>
    <w:p w:rsidR="00000000" w:rsidRDefault="00913BE8">
      <w:pPr>
        <w:pStyle w:val="BodyText"/>
        <w:spacing w:before="120" w:after="240" w:line="380" w:lineRule="exact"/>
        <w:jc w:val="center"/>
        <w:rPr>
          <w:rFonts w:cs="Traditional Arabic"/>
          <w:color w:val="000000"/>
          <w:spacing w:val="6"/>
          <w:sz w:val="22"/>
          <w:szCs w:val="30"/>
          <w:u w:val="single"/>
        </w:rPr>
      </w:pPr>
      <w:r>
        <w:rPr>
          <w:rFonts w:cs="Traditional Arabic" w:hint="cs"/>
          <w:color w:val="000000"/>
          <w:spacing w:val="6"/>
          <w:sz w:val="22"/>
          <w:szCs w:val="30"/>
          <w:u w:val="single"/>
          <w:rtl/>
          <w:lang w:bidi="ar-JO"/>
        </w:rPr>
        <w:t>توزيع الحضانات في مختلف محافظات المملكة عام 2004</w:t>
      </w:r>
    </w:p>
    <w:tbl>
      <w:tblPr>
        <w:bidiVisual/>
        <w:tblW w:w="0" w:type="auto"/>
        <w:tblInd w:w="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ook w:val="01E0" w:firstRow="1" w:lastRow="1" w:firstColumn="1" w:lastColumn="1" w:noHBand="0" w:noVBand="0"/>
      </w:tblPr>
      <w:tblGrid>
        <w:gridCol w:w="756"/>
        <w:gridCol w:w="2254"/>
        <w:gridCol w:w="1273"/>
        <w:gridCol w:w="1414"/>
        <w:gridCol w:w="1204"/>
        <w:gridCol w:w="1346"/>
      </w:tblGrid>
      <w:tr w:rsidR="00913BE8" w:rsidTr="00913BE8">
        <w:trPr>
          <w:trHeight w:val="427"/>
        </w:trPr>
        <w:tc>
          <w:tcPr>
            <w:tcW w:w="756"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الرقم</w:t>
            </w:r>
          </w:p>
        </w:tc>
        <w:tc>
          <w:tcPr>
            <w:tcW w:w="2254"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المحافظة</w:t>
            </w:r>
          </w:p>
        </w:tc>
        <w:tc>
          <w:tcPr>
            <w:tcW w:w="1273"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خاصة</w:t>
            </w:r>
          </w:p>
        </w:tc>
        <w:tc>
          <w:tcPr>
            <w:tcW w:w="1414"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مؤسسية</w:t>
            </w:r>
          </w:p>
        </w:tc>
        <w:tc>
          <w:tcPr>
            <w:tcW w:w="1204"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جمعيات</w:t>
            </w:r>
          </w:p>
        </w:tc>
        <w:tc>
          <w:tcPr>
            <w:tcW w:w="1346" w:type="dxa"/>
            <w:shd w:val="clear" w:color="000000" w:fill="FFFFFF"/>
          </w:tcPr>
          <w:p w:rsidR="00913BE8" w:rsidRDefault="00913BE8">
            <w:pPr>
              <w:pStyle w:val="BodyText"/>
              <w:spacing w:before="20" w:after="20" w:line="280" w:lineRule="exact"/>
              <w:jc w:val="center"/>
              <w:rPr>
                <w:rFonts w:cs="Traditional Arabic"/>
                <w:b/>
                <w:bCs/>
                <w:color w:val="000000"/>
                <w:spacing w:val="6"/>
                <w:sz w:val="26"/>
                <w:szCs w:val="26"/>
                <w:lang w:eastAsia="en-US"/>
              </w:rPr>
            </w:pPr>
            <w:r>
              <w:rPr>
                <w:rFonts w:cs="Traditional Arabic" w:hint="cs"/>
                <w:b/>
                <w:bCs/>
                <w:color w:val="000000"/>
                <w:spacing w:val="6"/>
                <w:sz w:val="26"/>
                <w:szCs w:val="26"/>
                <w:rtl/>
                <w:lang w:bidi="ar-JO"/>
              </w:rPr>
              <w:t>المجموع</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العاصمة</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183</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173</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8</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364</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2</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البلقاء</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18</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20</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6</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44</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3</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الزرقاء</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13</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46</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60</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4</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مأدبا</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15</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7</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23</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5</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اربد</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48</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84</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136</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6</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المفرق</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6</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24</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5</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35</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7</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جرش</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6</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13</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8</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عجلون</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9</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5</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16</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9</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الكرك</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13</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8</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9</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30</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10</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معان</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19</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5</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26</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11</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العقبة</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23</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29</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12</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الطفيلة</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14</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17</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13</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الموقر</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r>
      <w:tr w:rsidR="00913BE8" w:rsidTr="00913BE8">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14</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الشونة الجنوبية</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1</w:t>
            </w:r>
          </w:p>
        </w:tc>
      </w:tr>
      <w:tr w:rsidR="00913BE8" w:rsidTr="00913BE8">
        <w:trPr>
          <w:trHeight w:val="413"/>
        </w:trPr>
        <w:tc>
          <w:tcPr>
            <w:tcW w:w="756"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15</w:t>
            </w:r>
          </w:p>
        </w:tc>
        <w:tc>
          <w:tcPr>
            <w:tcW w:w="2254" w:type="dxa"/>
            <w:shd w:val="clear" w:color="000000" w:fill="FFFFFF"/>
          </w:tcPr>
          <w:p w:rsidR="00913BE8" w:rsidRDefault="00913BE8">
            <w:pPr>
              <w:pStyle w:val="BodyText"/>
              <w:spacing w:before="20" w:after="20" w:line="280" w:lineRule="exact"/>
              <w:jc w:val="lowKashida"/>
              <w:rPr>
                <w:rFonts w:cs="Traditional Arabic"/>
                <w:color w:val="000000"/>
                <w:spacing w:val="6"/>
                <w:sz w:val="26"/>
                <w:szCs w:val="26"/>
              </w:rPr>
            </w:pPr>
            <w:r>
              <w:rPr>
                <w:rFonts w:cs="Traditional Arabic" w:hint="cs"/>
                <w:color w:val="000000"/>
                <w:spacing w:val="6"/>
                <w:sz w:val="26"/>
                <w:szCs w:val="26"/>
                <w:rtl/>
                <w:lang w:bidi="ar-JO"/>
              </w:rPr>
              <w:t>المجموع الكلي</w:t>
            </w:r>
          </w:p>
        </w:tc>
        <w:tc>
          <w:tcPr>
            <w:tcW w:w="1273"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311</w:t>
            </w:r>
          </w:p>
        </w:tc>
        <w:tc>
          <w:tcPr>
            <w:tcW w:w="141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432</w:t>
            </w:r>
          </w:p>
        </w:tc>
        <w:tc>
          <w:tcPr>
            <w:tcW w:w="1204"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52</w:t>
            </w:r>
          </w:p>
        </w:tc>
        <w:tc>
          <w:tcPr>
            <w:tcW w:w="1346" w:type="dxa"/>
            <w:shd w:val="clear" w:color="000000" w:fill="FFFFFF"/>
          </w:tcPr>
          <w:p w:rsidR="00913BE8" w:rsidRDefault="00913BE8">
            <w:pPr>
              <w:pStyle w:val="BodyText"/>
              <w:spacing w:before="20" w:after="20" w:line="280" w:lineRule="exact"/>
              <w:jc w:val="center"/>
              <w:rPr>
                <w:rFonts w:cs="Traditional Arabic"/>
                <w:color w:val="000000"/>
                <w:spacing w:val="6"/>
                <w:sz w:val="26"/>
                <w:szCs w:val="26"/>
              </w:rPr>
            </w:pPr>
            <w:r>
              <w:rPr>
                <w:rFonts w:cs="Traditional Arabic" w:hint="cs"/>
                <w:color w:val="000000"/>
                <w:spacing w:val="6"/>
                <w:sz w:val="26"/>
                <w:szCs w:val="26"/>
                <w:rtl/>
                <w:lang w:bidi="ar-JO"/>
              </w:rPr>
              <w:t>795</w:t>
            </w:r>
          </w:p>
        </w:tc>
      </w:tr>
    </w:tbl>
    <w:p w:rsidR="00000000" w:rsidRDefault="00913BE8">
      <w:pPr>
        <w:spacing w:before="120" w:line="380" w:lineRule="exact"/>
        <w:ind w:left="1440" w:hanging="720"/>
        <w:jc w:val="both"/>
        <w:rPr>
          <w:rFonts w:hint="cs"/>
        </w:rPr>
      </w:pPr>
      <w:r>
        <w:rPr>
          <w:rFonts w:hint="cs"/>
          <w:rtl/>
        </w:rPr>
        <w:t>-</w:t>
      </w:r>
      <w:r>
        <w:rPr>
          <w:rFonts w:hint="cs"/>
          <w:rtl/>
        </w:rPr>
        <w:tab/>
        <w:t xml:space="preserve">تتولى </w:t>
      </w:r>
      <w:r>
        <w:rPr>
          <w:rtl/>
        </w:rPr>
        <w:t xml:space="preserve">وزارة </w:t>
      </w:r>
      <w:r>
        <w:rPr>
          <w:rFonts w:hint="cs"/>
          <w:rtl/>
        </w:rPr>
        <w:t>الصح</w:t>
      </w:r>
      <w:r>
        <w:rPr>
          <w:rtl/>
        </w:rPr>
        <w:t>ة</w:t>
      </w:r>
      <w:r>
        <w:rPr>
          <w:rFonts w:hint="cs"/>
          <w:rtl/>
        </w:rPr>
        <w:t xml:space="preserve"> من</w:t>
      </w:r>
      <w:r>
        <w:rPr>
          <w:rtl/>
        </w:rPr>
        <w:t xml:space="preserve"> ناحية أ</w:t>
      </w:r>
      <w:r>
        <w:rPr>
          <w:rFonts w:hint="cs"/>
          <w:rtl/>
        </w:rPr>
        <w:t>خرى و</w:t>
      </w:r>
      <w:r>
        <w:rPr>
          <w:rtl/>
        </w:rPr>
        <w:t>الخ</w:t>
      </w:r>
      <w:r>
        <w:rPr>
          <w:rFonts w:hint="cs"/>
          <w:rtl/>
        </w:rPr>
        <w:t>دمات</w:t>
      </w:r>
      <w:r>
        <w:rPr>
          <w:rtl/>
        </w:rPr>
        <w:t xml:space="preserve"> الط</w:t>
      </w:r>
      <w:r>
        <w:rPr>
          <w:rFonts w:hint="cs"/>
          <w:rtl/>
        </w:rPr>
        <w:t xml:space="preserve">بية الملكية في </w:t>
      </w:r>
      <w:r>
        <w:rPr>
          <w:rtl/>
        </w:rPr>
        <w:t>ا</w:t>
      </w:r>
      <w:r>
        <w:rPr>
          <w:rFonts w:hint="cs"/>
          <w:rtl/>
        </w:rPr>
        <w:t>ل</w:t>
      </w:r>
      <w:r>
        <w:rPr>
          <w:rtl/>
        </w:rPr>
        <w:t xml:space="preserve">قوات </w:t>
      </w:r>
      <w:r>
        <w:rPr>
          <w:rFonts w:hint="cs"/>
          <w:rtl/>
        </w:rPr>
        <w:t>المس</w:t>
      </w:r>
      <w:r>
        <w:rPr>
          <w:rtl/>
        </w:rPr>
        <w:t>ل</w:t>
      </w:r>
      <w:r>
        <w:rPr>
          <w:rFonts w:hint="cs"/>
          <w:rtl/>
        </w:rPr>
        <w:t>ح</w:t>
      </w:r>
      <w:r>
        <w:rPr>
          <w:rtl/>
        </w:rPr>
        <w:t>ة</w:t>
      </w:r>
      <w:r>
        <w:rPr>
          <w:rFonts w:hint="cs"/>
          <w:rtl/>
        </w:rPr>
        <w:t xml:space="preserve"> </w:t>
      </w:r>
      <w:r>
        <w:rPr>
          <w:rtl/>
        </w:rPr>
        <w:t>والق</w:t>
      </w:r>
      <w:r>
        <w:rPr>
          <w:rFonts w:hint="cs"/>
          <w:rtl/>
        </w:rPr>
        <w:t>طا</w:t>
      </w:r>
      <w:r>
        <w:rPr>
          <w:rtl/>
        </w:rPr>
        <w:t>ع ا</w:t>
      </w:r>
      <w:r>
        <w:rPr>
          <w:rFonts w:hint="cs"/>
          <w:rtl/>
        </w:rPr>
        <w:t>ل</w:t>
      </w:r>
      <w:r>
        <w:rPr>
          <w:rtl/>
        </w:rPr>
        <w:t>ص</w:t>
      </w:r>
      <w:r>
        <w:rPr>
          <w:rFonts w:hint="cs"/>
          <w:rtl/>
        </w:rPr>
        <w:t>حي</w:t>
      </w:r>
      <w:r>
        <w:rPr>
          <w:rtl/>
        </w:rPr>
        <w:t xml:space="preserve"> ا</w:t>
      </w:r>
      <w:r>
        <w:rPr>
          <w:rFonts w:hint="cs"/>
          <w:rtl/>
        </w:rPr>
        <w:t>ل</w:t>
      </w:r>
      <w:r>
        <w:rPr>
          <w:rtl/>
        </w:rPr>
        <w:t>خا</w:t>
      </w:r>
      <w:r>
        <w:rPr>
          <w:rFonts w:hint="cs"/>
          <w:rtl/>
        </w:rPr>
        <w:t>ص إدار</w:t>
      </w:r>
      <w:r>
        <w:rPr>
          <w:rtl/>
        </w:rPr>
        <w:t>ة</w:t>
      </w:r>
      <w:r>
        <w:rPr>
          <w:rFonts w:hint="cs"/>
          <w:rtl/>
        </w:rPr>
        <w:t xml:space="preserve"> </w:t>
      </w:r>
      <w:r>
        <w:rPr>
          <w:rtl/>
        </w:rPr>
        <w:t>وتق</w:t>
      </w:r>
      <w:r>
        <w:rPr>
          <w:rFonts w:hint="cs"/>
          <w:rtl/>
        </w:rPr>
        <w:t>ديم ال</w:t>
      </w:r>
      <w:r>
        <w:rPr>
          <w:rtl/>
        </w:rPr>
        <w:t>خد</w:t>
      </w:r>
      <w:r>
        <w:rPr>
          <w:rFonts w:hint="cs"/>
          <w:rtl/>
        </w:rPr>
        <w:t>ما</w:t>
      </w:r>
      <w:r>
        <w:rPr>
          <w:rtl/>
        </w:rPr>
        <w:t xml:space="preserve">ت </w:t>
      </w:r>
      <w:r>
        <w:rPr>
          <w:rFonts w:hint="cs"/>
          <w:rtl/>
        </w:rPr>
        <w:t>ا</w:t>
      </w:r>
      <w:r>
        <w:rPr>
          <w:rtl/>
        </w:rPr>
        <w:t>ل</w:t>
      </w:r>
      <w:r>
        <w:rPr>
          <w:rFonts w:hint="cs"/>
          <w:rtl/>
        </w:rPr>
        <w:t>ص</w:t>
      </w:r>
      <w:r>
        <w:rPr>
          <w:rtl/>
        </w:rPr>
        <w:t>حي</w:t>
      </w:r>
      <w:r>
        <w:rPr>
          <w:rFonts w:hint="cs"/>
          <w:rtl/>
        </w:rPr>
        <w:t>ة المخ</w:t>
      </w:r>
      <w:r>
        <w:rPr>
          <w:rtl/>
        </w:rPr>
        <w:t>تل</w:t>
      </w:r>
      <w:r>
        <w:rPr>
          <w:rFonts w:hint="cs"/>
          <w:rtl/>
        </w:rPr>
        <w:t>ف</w:t>
      </w:r>
      <w:r>
        <w:rPr>
          <w:rtl/>
        </w:rPr>
        <w:t>ة ف</w:t>
      </w:r>
      <w:r>
        <w:rPr>
          <w:rFonts w:hint="cs"/>
          <w:rtl/>
        </w:rPr>
        <w:t>ي</w:t>
      </w:r>
      <w:r>
        <w:rPr>
          <w:rtl/>
        </w:rPr>
        <w:t xml:space="preserve"> </w:t>
      </w:r>
      <w:r>
        <w:rPr>
          <w:rFonts w:hint="cs"/>
          <w:rtl/>
        </w:rPr>
        <w:t>ج</w:t>
      </w:r>
      <w:r>
        <w:rPr>
          <w:rtl/>
        </w:rPr>
        <w:t>م</w:t>
      </w:r>
      <w:r>
        <w:rPr>
          <w:rFonts w:hint="cs"/>
          <w:rtl/>
        </w:rPr>
        <w:t>يع مر</w:t>
      </w:r>
      <w:r>
        <w:rPr>
          <w:rtl/>
        </w:rPr>
        <w:t>اح</w:t>
      </w:r>
      <w:r>
        <w:rPr>
          <w:rFonts w:hint="cs"/>
          <w:rtl/>
        </w:rPr>
        <w:t>ل</w:t>
      </w:r>
      <w:r>
        <w:rPr>
          <w:rtl/>
        </w:rPr>
        <w:t xml:space="preserve"> الط</w:t>
      </w:r>
      <w:r>
        <w:rPr>
          <w:rFonts w:hint="cs"/>
          <w:rtl/>
        </w:rPr>
        <w:t>فو</w:t>
      </w:r>
      <w:r>
        <w:rPr>
          <w:rtl/>
        </w:rPr>
        <w:t xml:space="preserve">لة </w:t>
      </w:r>
      <w:r>
        <w:rPr>
          <w:rFonts w:hint="cs"/>
          <w:rtl/>
        </w:rPr>
        <w:t>ا</w:t>
      </w:r>
      <w:r>
        <w:rPr>
          <w:rtl/>
        </w:rPr>
        <w:t>ل</w:t>
      </w:r>
      <w:r>
        <w:rPr>
          <w:rFonts w:hint="cs"/>
          <w:rtl/>
        </w:rPr>
        <w:t>مب</w:t>
      </w:r>
      <w:r>
        <w:rPr>
          <w:rtl/>
        </w:rPr>
        <w:t>ك</w:t>
      </w:r>
      <w:r>
        <w:rPr>
          <w:rFonts w:hint="cs"/>
          <w:rtl/>
        </w:rPr>
        <w:t>ر</w:t>
      </w:r>
      <w:r>
        <w:rPr>
          <w:rtl/>
        </w:rPr>
        <w:t xml:space="preserve">ة. </w:t>
      </w:r>
      <w:r>
        <w:rPr>
          <w:rFonts w:hint="cs"/>
          <w:rtl/>
        </w:rPr>
        <w:t>كما</w:t>
      </w:r>
      <w:r>
        <w:rPr>
          <w:rFonts w:hint="cs"/>
          <w:rtl/>
        </w:rPr>
        <w:t xml:space="preserve"> يلعب القطاع ا</w:t>
      </w:r>
      <w:r>
        <w:rPr>
          <w:rtl/>
        </w:rPr>
        <w:t>ل</w:t>
      </w:r>
      <w:r>
        <w:rPr>
          <w:rFonts w:hint="cs"/>
          <w:rtl/>
        </w:rPr>
        <w:t>خ</w:t>
      </w:r>
      <w:r>
        <w:rPr>
          <w:rtl/>
        </w:rPr>
        <w:t>ا</w:t>
      </w:r>
      <w:r>
        <w:rPr>
          <w:rFonts w:hint="cs"/>
          <w:rtl/>
        </w:rPr>
        <w:t>ص</w:t>
      </w:r>
      <w:r>
        <w:rPr>
          <w:rtl/>
        </w:rPr>
        <w:t xml:space="preserve"> </w:t>
      </w:r>
      <w:r>
        <w:rPr>
          <w:rFonts w:hint="cs"/>
          <w:rtl/>
        </w:rPr>
        <w:t>وال</w:t>
      </w:r>
      <w:r>
        <w:rPr>
          <w:rtl/>
        </w:rPr>
        <w:t>أ</w:t>
      </w:r>
      <w:r>
        <w:rPr>
          <w:rFonts w:hint="cs"/>
          <w:rtl/>
        </w:rPr>
        <w:t>ه</w:t>
      </w:r>
      <w:r>
        <w:rPr>
          <w:rtl/>
        </w:rPr>
        <w:t>ل</w:t>
      </w:r>
      <w:r>
        <w:rPr>
          <w:rFonts w:hint="cs"/>
          <w:rtl/>
        </w:rPr>
        <w:t>ي</w:t>
      </w:r>
      <w:r>
        <w:rPr>
          <w:rtl/>
        </w:rPr>
        <w:t xml:space="preserve"> (</w:t>
      </w:r>
      <w:r>
        <w:rPr>
          <w:rFonts w:hint="cs"/>
          <w:rtl/>
        </w:rPr>
        <w:t>التطو</w:t>
      </w:r>
      <w:r>
        <w:rPr>
          <w:rtl/>
        </w:rPr>
        <w:t>ع</w:t>
      </w:r>
      <w:r>
        <w:rPr>
          <w:rFonts w:hint="cs"/>
          <w:rtl/>
        </w:rPr>
        <w:t>ي و</w:t>
      </w:r>
      <w:r>
        <w:rPr>
          <w:rtl/>
        </w:rPr>
        <w:t>ا</w:t>
      </w:r>
      <w:r>
        <w:rPr>
          <w:rFonts w:hint="cs"/>
          <w:rtl/>
        </w:rPr>
        <w:t>ل</w:t>
      </w:r>
      <w:r>
        <w:rPr>
          <w:rtl/>
        </w:rPr>
        <w:t>ر</w:t>
      </w:r>
      <w:r>
        <w:rPr>
          <w:rFonts w:hint="cs"/>
          <w:rtl/>
        </w:rPr>
        <w:t>ب</w:t>
      </w:r>
      <w:r>
        <w:rPr>
          <w:rtl/>
        </w:rPr>
        <w:t>ح</w:t>
      </w:r>
      <w:r>
        <w:rPr>
          <w:rFonts w:hint="cs"/>
          <w:rtl/>
        </w:rPr>
        <w:t xml:space="preserve">ي) دوراً </w:t>
      </w:r>
      <w:r>
        <w:rPr>
          <w:rtl/>
        </w:rPr>
        <w:t>ك</w:t>
      </w:r>
      <w:r>
        <w:rPr>
          <w:rFonts w:hint="cs"/>
          <w:rtl/>
        </w:rPr>
        <w:t>ب</w:t>
      </w:r>
      <w:r>
        <w:rPr>
          <w:rtl/>
        </w:rPr>
        <w:t>ي</w:t>
      </w:r>
      <w:r>
        <w:rPr>
          <w:rFonts w:hint="cs"/>
          <w:rtl/>
        </w:rPr>
        <w:t xml:space="preserve">راً في </w:t>
      </w:r>
      <w:r>
        <w:rPr>
          <w:rtl/>
        </w:rPr>
        <w:t>إ</w:t>
      </w:r>
      <w:r>
        <w:rPr>
          <w:rFonts w:hint="cs"/>
          <w:rtl/>
        </w:rPr>
        <w:t>نشا</w:t>
      </w:r>
      <w:r>
        <w:rPr>
          <w:rtl/>
        </w:rPr>
        <w:t>ء</w:t>
      </w:r>
      <w:r>
        <w:rPr>
          <w:rFonts w:hint="cs"/>
          <w:rtl/>
        </w:rPr>
        <w:t xml:space="preserve"> وإ</w:t>
      </w:r>
      <w:r>
        <w:rPr>
          <w:rtl/>
        </w:rPr>
        <w:t>د</w:t>
      </w:r>
      <w:r>
        <w:rPr>
          <w:rFonts w:hint="cs"/>
          <w:rtl/>
        </w:rPr>
        <w:t>ارة</w:t>
      </w:r>
      <w:r>
        <w:rPr>
          <w:rtl/>
        </w:rPr>
        <w:t xml:space="preserve"> </w:t>
      </w:r>
      <w:r>
        <w:rPr>
          <w:rFonts w:hint="cs"/>
          <w:rtl/>
        </w:rPr>
        <w:t>م</w:t>
      </w:r>
      <w:r>
        <w:rPr>
          <w:rtl/>
        </w:rPr>
        <w:t>ؤس</w:t>
      </w:r>
      <w:r>
        <w:rPr>
          <w:rFonts w:hint="cs"/>
          <w:rtl/>
        </w:rPr>
        <w:t>س</w:t>
      </w:r>
      <w:r>
        <w:rPr>
          <w:rtl/>
        </w:rPr>
        <w:t xml:space="preserve">ات </w:t>
      </w:r>
      <w:r>
        <w:rPr>
          <w:rFonts w:hint="cs"/>
          <w:rtl/>
        </w:rPr>
        <w:t>م</w:t>
      </w:r>
      <w:r>
        <w:rPr>
          <w:rtl/>
        </w:rPr>
        <w:t>رحل</w:t>
      </w:r>
      <w:r>
        <w:rPr>
          <w:rFonts w:hint="cs"/>
          <w:rtl/>
        </w:rPr>
        <w:t>ة</w:t>
      </w:r>
      <w:r>
        <w:rPr>
          <w:rtl/>
        </w:rPr>
        <w:t xml:space="preserve"> ا</w:t>
      </w:r>
      <w:r>
        <w:rPr>
          <w:rFonts w:hint="cs"/>
          <w:rtl/>
        </w:rPr>
        <w:t>لط</w:t>
      </w:r>
      <w:r>
        <w:rPr>
          <w:rtl/>
        </w:rPr>
        <w:t>فو</w:t>
      </w:r>
      <w:r>
        <w:rPr>
          <w:rFonts w:hint="cs"/>
          <w:rtl/>
        </w:rPr>
        <w:t>ل</w:t>
      </w:r>
      <w:r>
        <w:rPr>
          <w:rtl/>
        </w:rPr>
        <w:t xml:space="preserve">ة المبكرة، </w:t>
      </w:r>
      <w:r>
        <w:rPr>
          <w:rFonts w:hint="cs"/>
          <w:rtl/>
        </w:rPr>
        <w:t>وبخ</w:t>
      </w:r>
      <w:r>
        <w:rPr>
          <w:rtl/>
        </w:rPr>
        <w:t>ا</w:t>
      </w:r>
      <w:r>
        <w:rPr>
          <w:rFonts w:hint="cs"/>
          <w:rtl/>
        </w:rPr>
        <w:t>ص</w:t>
      </w:r>
      <w:r>
        <w:rPr>
          <w:rtl/>
        </w:rPr>
        <w:t>ة فيم</w:t>
      </w:r>
      <w:r>
        <w:rPr>
          <w:rFonts w:hint="cs"/>
          <w:rtl/>
        </w:rPr>
        <w:t xml:space="preserve">ا </w:t>
      </w:r>
      <w:r>
        <w:rPr>
          <w:rtl/>
        </w:rPr>
        <w:t>ي</w:t>
      </w:r>
      <w:r>
        <w:rPr>
          <w:rFonts w:hint="cs"/>
          <w:rtl/>
        </w:rPr>
        <w:t>تعلق</w:t>
      </w:r>
      <w:r>
        <w:rPr>
          <w:rtl/>
        </w:rPr>
        <w:t xml:space="preserve"> بالحضانا</w:t>
      </w:r>
      <w:r>
        <w:rPr>
          <w:rFonts w:hint="cs"/>
          <w:rtl/>
        </w:rPr>
        <w:t>ت</w:t>
      </w:r>
      <w:r>
        <w:rPr>
          <w:rtl/>
        </w:rPr>
        <w:t xml:space="preserve"> و</w:t>
      </w:r>
      <w:r>
        <w:rPr>
          <w:rFonts w:hint="cs"/>
          <w:rtl/>
        </w:rPr>
        <w:t>ريا</w:t>
      </w:r>
      <w:r>
        <w:rPr>
          <w:rtl/>
        </w:rPr>
        <w:t>ض</w:t>
      </w:r>
      <w:r>
        <w:rPr>
          <w:rFonts w:hint="cs"/>
          <w:rtl/>
        </w:rPr>
        <w:t xml:space="preserve"> </w:t>
      </w:r>
      <w:r>
        <w:rPr>
          <w:rtl/>
        </w:rPr>
        <w:t>الأطفال</w:t>
      </w:r>
      <w:r>
        <w:rPr>
          <w:rFonts w:hint="cs"/>
          <w:rtl/>
        </w:rPr>
        <w:t xml:space="preserve"> وذلك بالإضافة لو</w:t>
      </w:r>
      <w:r>
        <w:rPr>
          <w:rtl/>
        </w:rPr>
        <w:t>ز</w:t>
      </w:r>
      <w:r>
        <w:rPr>
          <w:rFonts w:hint="cs"/>
          <w:rtl/>
        </w:rPr>
        <w:t>ا</w:t>
      </w:r>
      <w:r>
        <w:rPr>
          <w:rtl/>
        </w:rPr>
        <w:t>ر</w:t>
      </w:r>
      <w:r>
        <w:rPr>
          <w:rFonts w:hint="cs"/>
          <w:rtl/>
        </w:rPr>
        <w:t>ا</w:t>
      </w:r>
      <w:r>
        <w:rPr>
          <w:rtl/>
        </w:rPr>
        <w:t>ت</w:t>
      </w:r>
      <w:r>
        <w:rPr>
          <w:rFonts w:hint="cs"/>
          <w:rtl/>
        </w:rPr>
        <w:t xml:space="preserve"> </w:t>
      </w:r>
      <w:r>
        <w:rPr>
          <w:rtl/>
        </w:rPr>
        <w:t>و</w:t>
      </w:r>
      <w:r>
        <w:rPr>
          <w:rFonts w:hint="cs"/>
          <w:rtl/>
        </w:rPr>
        <w:t>ج</w:t>
      </w:r>
      <w:r>
        <w:rPr>
          <w:rtl/>
        </w:rPr>
        <w:t>ه</w:t>
      </w:r>
      <w:r>
        <w:rPr>
          <w:rFonts w:hint="cs"/>
          <w:rtl/>
        </w:rPr>
        <w:t>ا</w:t>
      </w:r>
      <w:r>
        <w:rPr>
          <w:rtl/>
        </w:rPr>
        <w:t>ت أخر</w:t>
      </w:r>
      <w:r>
        <w:rPr>
          <w:rFonts w:hint="cs"/>
          <w:rtl/>
        </w:rPr>
        <w:t>ى ذا</w:t>
      </w:r>
      <w:r>
        <w:rPr>
          <w:rtl/>
        </w:rPr>
        <w:t>ت</w:t>
      </w:r>
      <w:r>
        <w:rPr>
          <w:rFonts w:hint="cs"/>
          <w:rtl/>
        </w:rPr>
        <w:t xml:space="preserve"> </w:t>
      </w:r>
      <w:r>
        <w:rPr>
          <w:rtl/>
        </w:rPr>
        <w:t>ع</w:t>
      </w:r>
      <w:r>
        <w:rPr>
          <w:rFonts w:hint="cs"/>
          <w:rtl/>
        </w:rPr>
        <w:t>ل</w:t>
      </w:r>
      <w:r>
        <w:rPr>
          <w:rtl/>
        </w:rPr>
        <w:t xml:space="preserve">اقة </w:t>
      </w:r>
      <w:r>
        <w:rPr>
          <w:rFonts w:hint="cs"/>
          <w:rtl/>
        </w:rPr>
        <w:t>وا</w:t>
      </w:r>
      <w:r>
        <w:rPr>
          <w:rtl/>
        </w:rPr>
        <w:t>هتم</w:t>
      </w:r>
      <w:r>
        <w:rPr>
          <w:rFonts w:hint="cs"/>
          <w:rtl/>
        </w:rPr>
        <w:t>ا</w:t>
      </w:r>
      <w:r>
        <w:rPr>
          <w:rtl/>
        </w:rPr>
        <w:t>م</w:t>
      </w:r>
      <w:r>
        <w:rPr>
          <w:rFonts w:hint="cs"/>
          <w:rtl/>
        </w:rPr>
        <w:t xml:space="preserve"> ب</w:t>
      </w:r>
      <w:r>
        <w:rPr>
          <w:rtl/>
        </w:rPr>
        <w:t>شؤ</w:t>
      </w:r>
      <w:r>
        <w:rPr>
          <w:rFonts w:hint="cs"/>
          <w:rtl/>
        </w:rPr>
        <w:t>و</w:t>
      </w:r>
      <w:r>
        <w:rPr>
          <w:rtl/>
        </w:rPr>
        <w:t xml:space="preserve">ن </w:t>
      </w:r>
      <w:r>
        <w:rPr>
          <w:rFonts w:hint="cs"/>
          <w:rtl/>
        </w:rPr>
        <w:t>الطفول</w:t>
      </w:r>
      <w:r>
        <w:rPr>
          <w:rtl/>
        </w:rPr>
        <w:t>ة</w:t>
      </w:r>
      <w:r>
        <w:rPr>
          <w:rFonts w:hint="cs"/>
          <w:rtl/>
        </w:rPr>
        <w:t xml:space="preserve"> </w:t>
      </w:r>
      <w:r>
        <w:rPr>
          <w:rtl/>
        </w:rPr>
        <w:t>الم</w:t>
      </w:r>
      <w:r>
        <w:rPr>
          <w:rFonts w:hint="cs"/>
          <w:rtl/>
        </w:rPr>
        <w:t>بكرة ك</w:t>
      </w:r>
      <w:r>
        <w:rPr>
          <w:rtl/>
        </w:rPr>
        <w:t>وز</w:t>
      </w:r>
      <w:r>
        <w:rPr>
          <w:rFonts w:hint="cs"/>
          <w:rtl/>
        </w:rPr>
        <w:t>ار</w:t>
      </w:r>
      <w:r>
        <w:rPr>
          <w:rtl/>
        </w:rPr>
        <w:t xml:space="preserve">ة </w:t>
      </w:r>
      <w:r>
        <w:rPr>
          <w:rFonts w:hint="cs"/>
          <w:rtl/>
        </w:rPr>
        <w:t>ا</w:t>
      </w:r>
      <w:r>
        <w:rPr>
          <w:rtl/>
        </w:rPr>
        <w:t>ل</w:t>
      </w:r>
      <w:r>
        <w:rPr>
          <w:rFonts w:hint="cs"/>
          <w:rtl/>
        </w:rPr>
        <w:t>ث</w:t>
      </w:r>
      <w:r>
        <w:rPr>
          <w:rtl/>
        </w:rPr>
        <w:t>قا</w:t>
      </w:r>
      <w:r>
        <w:rPr>
          <w:rFonts w:hint="cs"/>
          <w:rtl/>
        </w:rPr>
        <w:t>فة وقط</w:t>
      </w:r>
      <w:r>
        <w:rPr>
          <w:rtl/>
        </w:rPr>
        <w:t>اع</w:t>
      </w:r>
      <w:r>
        <w:rPr>
          <w:rFonts w:hint="cs"/>
          <w:rtl/>
        </w:rPr>
        <w:t xml:space="preserve"> </w:t>
      </w:r>
      <w:r>
        <w:rPr>
          <w:rtl/>
        </w:rPr>
        <w:t>ا</w:t>
      </w:r>
      <w:r>
        <w:rPr>
          <w:rFonts w:hint="cs"/>
          <w:rtl/>
        </w:rPr>
        <w:t>لإع</w:t>
      </w:r>
      <w:r>
        <w:rPr>
          <w:rtl/>
        </w:rPr>
        <w:t>ل</w:t>
      </w:r>
      <w:r>
        <w:rPr>
          <w:rFonts w:hint="cs"/>
          <w:rtl/>
        </w:rPr>
        <w:t>ا</w:t>
      </w:r>
      <w:r>
        <w:rPr>
          <w:rtl/>
        </w:rPr>
        <w:t>م</w:t>
      </w:r>
      <w:r>
        <w:rPr>
          <w:rFonts w:hint="cs"/>
          <w:rtl/>
        </w:rPr>
        <w:t xml:space="preserve"> ومؤس</w:t>
      </w:r>
      <w:r>
        <w:rPr>
          <w:rtl/>
        </w:rPr>
        <w:t>سا</w:t>
      </w:r>
      <w:r>
        <w:rPr>
          <w:rFonts w:hint="cs"/>
          <w:rtl/>
        </w:rPr>
        <w:t>ت</w:t>
      </w:r>
      <w:r>
        <w:rPr>
          <w:rtl/>
        </w:rPr>
        <w:t xml:space="preserve"> </w:t>
      </w:r>
      <w:r>
        <w:rPr>
          <w:rtl/>
        </w:rPr>
        <w:t>الم</w:t>
      </w:r>
      <w:r>
        <w:rPr>
          <w:rFonts w:hint="cs"/>
          <w:rtl/>
        </w:rPr>
        <w:t>جت</w:t>
      </w:r>
      <w:r>
        <w:rPr>
          <w:rtl/>
        </w:rPr>
        <w:t xml:space="preserve">مع </w:t>
      </w:r>
      <w:r>
        <w:rPr>
          <w:rFonts w:hint="cs"/>
          <w:rtl/>
        </w:rPr>
        <w:t>ا</w:t>
      </w:r>
      <w:r>
        <w:rPr>
          <w:rtl/>
        </w:rPr>
        <w:t>ل</w:t>
      </w:r>
      <w:r>
        <w:rPr>
          <w:rFonts w:hint="cs"/>
          <w:rtl/>
        </w:rPr>
        <w:t>مح</w:t>
      </w:r>
      <w:r>
        <w:rPr>
          <w:rtl/>
        </w:rPr>
        <w:t>ل</w:t>
      </w:r>
      <w:r>
        <w:rPr>
          <w:rFonts w:hint="cs"/>
          <w:rtl/>
        </w:rPr>
        <w:t>ي</w:t>
      </w:r>
      <w:r>
        <w:rPr>
          <w:rtl/>
        </w:rPr>
        <w:t xml:space="preserve"> وغ</w:t>
      </w:r>
      <w:r>
        <w:rPr>
          <w:rFonts w:hint="cs"/>
          <w:rtl/>
        </w:rPr>
        <w:t>ير ذلك</w:t>
      </w:r>
      <w:r>
        <w:rPr>
          <w:rtl/>
        </w:rPr>
        <w:t xml:space="preserve"> من</w:t>
      </w:r>
      <w:r>
        <w:rPr>
          <w:rFonts w:hint="cs"/>
          <w:rtl/>
        </w:rPr>
        <w:t xml:space="preserve"> ا</w:t>
      </w:r>
      <w:r>
        <w:rPr>
          <w:rtl/>
        </w:rPr>
        <w:t>ل</w:t>
      </w:r>
      <w:r>
        <w:rPr>
          <w:rFonts w:hint="cs"/>
          <w:rtl/>
        </w:rPr>
        <w:t>و</w:t>
      </w:r>
      <w:r>
        <w:rPr>
          <w:rtl/>
        </w:rPr>
        <w:t>ز</w:t>
      </w:r>
      <w:r>
        <w:rPr>
          <w:rFonts w:hint="cs"/>
          <w:rtl/>
        </w:rPr>
        <w:t>ارا</w:t>
      </w:r>
      <w:r>
        <w:rPr>
          <w:rtl/>
        </w:rPr>
        <w:t>ت</w:t>
      </w:r>
      <w:r>
        <w:rPr>
          <w:rFonts w:hint="cs"/>
          <w:rtl/>
        </w:rPr>
        <w:t xml:space="preserve"> </w:t>
      </w:r>
      <w:r>
        <w:rPr>
          <w:rtl/>
        </w:rPr>
        <w:t>و</w:t>
      </w:r>
      <w:r>
        <w:rPr>
          <w:rFonts w:hint="cs"/>
          <w:rtl/>
        </w:rPr>
        <w:t>ا</w:t>
      </w:r>
      <w:r>
        <w:rPr>
          <w:rtl/>
        </w:rPr>
        <w:t>ل</w:t>
      </w:r>
      <w:r>
        <w:rPr>
          <w:rFonts w:hint="cs"/>
          <w:rtl/>
        </w:rPr>
        <w:t xml:space="preserve">جهات </w:t>
      </w:r>
      <w:r>
        <w:rPr>
          <w:rtl/>
        </w:rPr>
        <w:t>ا</w:t>
      </w:r>
      <w:r>
        <w:rPr>
          <w:rFonts w:hint="cs"/>
          <w:rtl/>
        </w:rPr>
        <w:t>لأخرى.</w:t>
      </w:r>
    </w:p>
    <w:p w:rsidR="00000000" w:rsidRDefault="00913BE8">
      <w:pPr>
        <w:spacing w:before="0" w:line="380" w:lineRule="exact"/>
        <w:ind w:left="1440" w:hanging="720"/>
        <w:jc w:val="both"/>
        <w:rPr>
          <w:rtl/>
        </w:rPr>
      </w:pPr>
      <w:r>
        <w:rPr>
          <w:rFonts w:hint="cs"/>
          <w:rtl/>
        </w:rPr>
        <w:t>-</w:t>
      </w:r>
      <w:r>
        <w:rPr>
          <w:rFonts w:hint="cs"/>
          <w:rtl/>
        </w:rPr>
        <w:tab/>
        <w:t xml:space="preserve">تشرف </w:t>
      </w:r>
      <w:r>
        <w:rPr>
          <w:rtl/>
        </w:rPr>
        <w:t>وزارة التربي</w:t>
      </w:r>
      <w:r>
        <w:rPr>
          <w:rFonts w:hint="cs"/>
          <w:rtl/>
        </w:rPr>
        <w:t xml:space="preserve">ة </w:t>
      </w:r>
      <w:r>
        <w:rPr>
          <w:rtl/>
        </w:rPr>
        <w:t>وال</w:t>
      </w:r>
      <w:r>
        <w:rPr>
          <w:rFonts w:hint="cs"/>
          <w:rtl/>
        </w:rPr>
        <w:t>تعل</w:t>
      </w:r>
      <w:r>
        <w:rPr>
          <w:rtl/>
        </w:rPr>
        <w:t>ي</w:t>
      </w:r>
      <w:r>
        <w:rPr>
          <w:rFonts w:hint="cs"/>
          <w:rtl/>
        </w:rPr>
        <w:t xml:space="preserve">م </w:t>
      </w:r>
      <w:r>
        <w:rPr>
          <w:rtl/>
        </w:rPr>
        <w:t>ب</w:t>
      </w:r>
      <w:r>
        <w:rPr>
          <w:rFonts w:hint="cs"/>
          <w:rtl/>
        </w:rPr>
        <w:t>م</w:t>
      </w:r>
      <w:r>
        <w:rPr>
          <w:rtl/>
        </w:rPr>
        <w:t>وج</w:t>
      </w:r>
      <w:r>
        <w:rPr>
          <w:rFonts w:hint="cs"/>
          <w:rtl/>
        </w:rPr>
        <w:t>ب</w:t>
      </w:r>
      <w:r>
        <w:rPr>
          <w:rtl/>
        </w:rPr>
        <w:t xml:space="preserve"> </w:t>
      </w:r>
      <w:r>
        <w:rPr>
          <w:rFonts w:hint="cs"/>
          <w:rtl/>
        </w:rPr>
        <w:t xml:space="preserve">القانون </w:t>
      </w:r>
      <w:r>
        <w:rPr>
          <w:rtl/>
        </w:rPr>
        <w:t>ع</w:t>
      </w:r>
      <w:r>
        <w:rPr>
          <w:rFonts w:hint="cs"/>
          <w:rtl/>
        </w:rPr>
        <w:t xml:space="preserve">لى </w:t>
      </w:r>
      <w:r>
        <w:rPr>
          <w:rtl/>
        </w:rPr>
        <w:t>ترخيص</w:t>
      </w:r>
      <w:r>
        <w:rPr>
          <w:rFonts w:hint="cs"/>
          <w:rtl/>
        </w:rPr>
        <w:t xml:space="preserve"> و</w:t>
      </w:r>
      <w:r>
        <w:rPr>
          <w:rtl/>
        </w:rPr>
        <w:t>تأس</w:t>
      </w:r>
      <w:r>
        <w:rPr>
          <w:rFonts w:hint="cs"/>
          <w:rtl/>
        </w:rPr>
        <w:t>ي</w:t>
      </w:r>
      <w:r>
        <w:rPr>
          <w:rtl/>
        </w:rPr>
        <w:t>س</w:t>
      </w:r>
      <w:r>
        <w:rPr>
          <w:rFonts w:hint="cs"/>
          <w:rtl/>
        </w:rPr>
        <w:t xml:space="preserve"> </w:t>
      </w:r>
      <w:r>
        <w:rPr>
          <w:rtl/>
        </w:rPr>
        <w:t>ري</w:t>
      </w:r>
      <w:r>
        <w:rPr>
          <w:rFonts w:hint="cs"/>
          <w:rtl/>
        </w:rPr>
        <w:t>ا</w:t>
      </w:r>
      <w:r>
        <w:rPr>
          <w:rtl/>
        </w:rPr>
        <w:t>ض</w:t>
      </w:r>
      <w:r>
        <w:rPr>
          <w:rFonts w:hint="cs"/>
          <w:rtl/>
        </w:rPr>
        <w:t xml:space="preserve"> </w:t>
      </w:r>
      <w:r>
        <w:rPr>
          <w:rtl/>
        </w:rPr>
        <w:t>الأطفال</w:t>
      </w:r>
      <w:r>
        <w:rPr>
          <w:rFonts w:hint="cs"/>
          <w:rtl/>
        </w:rPr>
        <w:t xml:space="preserve"> ال</w:t>
      </w:r>
      <w:r>
        <w:rPr>
          <w:rtl/>
        </w:rPr>
        <w:t>خاص</w:t>
      </w:r>
      <w:r>
        <w:rPr>
          <w:rFonts w:hint="cs"/>
          <w:rtl/>
        </w:rPr>
        <w:t>ة، وإ</w:t>
      </w:r>
      <w:r>
        <w:rPr>
          <w:rtl/>
        </w:rPr>
        <w:t>نش</w:t>
      </w:r>
      <w:r>
        <w:rPr>
          <w:rFonts w:hint="cs"/>
          <w:rtl/>
        </w:rPr>
        <w:t>ا</w:t>
      </w:r>
      <w:r>
        <w:rPr>
          <w:rtl/>
        </w:rPr>
        <w:t>ء</w:t>
      </w:r>
      <w:r>
        <w:rPr>
          <w:rFonts w:hint="cs"/>
          <w:rtl/>
        </w:rPr>
        <w:t xml:space="preserve"> ري</w:t>
      </w:r>
      <w:r>
        <w:rPr>
          <w:rtl/>
        </w:rPr>
        <w:t>ا</w:t>
      </w:r>
      <w:r>
        <w:rPr>
          <w:rFonts w:hint="cs"/>
          <w:rtl/>
        </w:rPr>
        <w:t xml:space="preserve">ض </w:t>
      </w:r>
      <w:r>
        <w:rPr>
          <w:rtl/>
        </w:rPr>
        <w:t>الأطفال</w:t>
      </w:r>
      <w:r>
        <w:rPr>
          <w:rFonts w:hint="cs"/>
          <w:rtl/>
        </w:rPr>
        <w:t xml:space="preserve"> </w:t>
      </w:r>
      <w:r>
        <w:rPr>
          <w:rtl/>
        </w:rPr>
        <w:t>ا</w:t>
      </w:r>
      <w:r>
        <w:rPr>
          <w:rFonts w:hint="cs"/>
          <w:rtl/>
        </w:rPr>
        <w:t>لح</w:t>
      </w:r>
      <w:r>
        <w:rPr>
          <w:rtl/>
        </w:rPr>
        <w:t>كو</w:t>
      </w:r>
      <w:r>
        <w:rPr>
          <w:rFonts w:hint="cs"/>
          <w:rtl/>
        </w:rPr>
        <w:t>م</w:t>
      </w:r>
      <w:r>
        <w:rPr>
          <w:rtl/>
        </w:rPr>
        <w:t>ي</w:t>
      </w:r>
      <w:r>
        <w:rPr>
          <w:rFonts w:hint="cs"/>
          <w:rtl/>
        </w:rPr>
        <w:t>ة</w:t>
      </w:r>
      <w:r>
        <w:rPr>
          <w:rtl/>
        </w:rPr>
        <w:t xml:space="preserve"> </w:t>
      </w:r>
      <w:r>
        <w:rPr>
          <w:rFonts w:hint="cs"/>
          <w:rtl/>
        </w:rPr>
        <w:t>في ضو</w:t>
      </w:r>
      <w:r>
        <w:rPr>
          <w:rtl/>
        </w:rPr>
        <w:t xml:space="preserve">ء </w:t>
      </w:r>
      <w:r>
        <w:rPr>
          <w:rFonts w:hint="cs"/>
          <w:rtl/>
        </w:rPr>
        <w:t>الإ</w:t>
      </w:r>
      <w:r>
        <w:rPr>
          <w:rtl/>
        </w:rPr>
        <w:t>مك</w:t>
      </w:r>
      <w:r>
        <w:rPr>
          <w:rFonts w:hint="cs"/>
          <w:rtl/>
        </w:rPr>
        <w:t>انا</w:t>
      </w:r>
      <w:r>
        <w:rPr>
          <w:rtl/>
        </w:rPr>
        <w:t xml:space="preserve">ت </w:t>
      </w:r>
      <w:r>
        <w:rPr>
          <w:rFonts w:hint="cs"/>
          <w:rtl/>
        </w:rPr>
        <w:t>وا</w:t>
      </w:r>
      <w:r>
        <w:rPr>
          <w:rtl/>
        </w:rPr>
        <w:t>لظ</w:t>
      </w:r>
      <w:r>
        <w:rPr>
          <w:rFonts w:hint="cs"/>
          <w:rtl/>
        </w:rPr>
        <w:t>رو</w:t>
      </w:r>
      <w:r>
        <w:rPr>
          <w:rtl/>
        </w:rPr>
        <w:t>ف</w:t>
      </w:r>
      <w:r>
        <w:rPr>
          <w:rFonts w:hint="cs"/>
          <w:rtl/>
        </w:rPr>
        <w:t xml:space="preserve"> </w:t>
      </w:r>
      <w:r>
        <w:rPr>
          <w:rtl/>
        </w:rPr>
        <w:t>الم</w:t>
      </w:r>
      <w:r>
        <w:rPr>
          <w:rFonts w:hint="cs"/>
          <w:rtl/>
        </w:rPr>
        <w:t>تاحة</w:t>
      </w:r>
      <w:r>
        <w:rPr>
          <w:rtl/>
        </w:rPr>
        <w:t xml:space="preserve"> لل</w:t>
      </w:r>
      <w:r>
        <w:rPr>
          <w:rFonts w:hint="cs"/>
          <w:rtl/>
        </w:rPr>
        <w:t>وز</w:t>
      </w:r>
      <w:r>
        <w:rPr>
          <w:rtl/>
        </w:rPr>
        <w:t>ا</w:t>
      </w:r>
      <w:r>
        <w:rPr>
          <w:rFonts w:hint="cs"/>
          <w:rtl/>
        </w:rPr>
        <w:t>ر</w:t>
      </w:r>
      <w:r>
        <w:rPr>
          <w:rtl/>
        </w:rPr>
        <w:t>ة</w:t>
      </w:r>
      <w:r>
        <w:rPr>
          <w:rFonts w:hint="cs"/>
          <w:rtl/>
        </w:rPr>
        <w:t>، و</w:t>
      </w:r>
      <w:r>
        <w:rPr>
          <w:rtl/>
        </w:rPr>
        <w:t>تحقيقاً</w:t>
      </w:r>
      <w:r>
        <w:rPr>
          <w:rFonts w:hint="cs"/>
          <w:rtl/>
        </w:rPr>
        <w:t xml:space="preserve"> ل</w:t>
      </w:r>
      <w:r>
        <w:rPr>
          <w:rtl/>
        </w:rPr>
        <w:t>ذلك</w:t>
      </w:r>
      <w:r>
        <w:rPr>
          <w:rFonts w:hint="cs"/>
          <w:rtl/>
        </w:rPr>
        <w:t xml:space="preserve"> أن</w:t>
      </w:r>
      <w:r>
        <w:rPr>
          <w:rtl/>
        </w:rPr>
        <w:t>جز م</w:t>
      </w:r>
      <w:r>
        <w:rPr>
          <w:rFonts w:hint="cs"/>
          <w:rtl/>
        </w:rPr>
        <w:t xml:space="preserve">ا </w:t>
      </w:r>
      <w:r>
        <w:rPr>
          <w:rtl/>
        </w:rPr>
        <w:t>يلي</w:t>
      </w:r>
      <w:r>
        <w:rPr>
          <w:rFonts w:hint="cs"/>
          <w:rtl/>
        </w:rPr>
        <w:t>:</w:t>
      </w:r>
    </w:p>
    <w:p w:rsidR="00000000" w:rsidRDefault="00913BE8">
      <w:pPr>
        <w:spacing w:before="0" w:line="380" w:lineRule="exact"/>
        <w:ind w:left="1440" w:hanging="720"/>
        <w:jc w:val="both"/>
        <w:rPr>
          <w:rFonts w:hint="cs"/>
          <w:spacing w:val="0"/>
        </w:rPr>
      </w:pPr>
      <w:r>
        <w:rPr>
          <w:rFonts w:hint="cs"/>
          <w:spacing w:val="0"/>
          <w:rtl/>
        </w:rPr>
        <w:tab/>
        <w:t>•</w:t>
      </w:r>
      <w:r>
        <w:rPr>
          <w:rFonts w:hint="cs"/>
          <w:spacing w:val="0"/>
          <w:rtl/>
        </w:rPr>
        <w:tab/>
        <w:t>است</w:t>
      </w:r>
      <w:r>
        <w:rPr>
          <w:spacing w:val="0"/>
          <w:rtl/>
        </w:rPr>
        <w:t>ح</w:t>
      </w:r>
      <w:r>
        <w:rPr>
          <w:rFonts w:hint="cs"/>
          <w:spacing w:val="0"/>
          <w:rtl/>
        </w:rPr>
        <w:t>دا</w:t>
      </w:r>
      <w:r>
        <w:rPr>
          <w:spacing w:val="0"/>
          <w:rtl/>
        </w:rPr>
        <w:t>ث خمس</w:t>
      </w:r>
      <w:r>
        <w:rPr>
          <w:rFonts w:hint="cs"/>
          <w:spacing w:val="0"/>
          <w:rtl/>
        </w:rPr>
        <w:t>ة ع</w:t>
      </w:r>
      <w:r>
        <w:rPr>
          <w:spacing w:val="0"/>
          <w:rtl/>
        </w:rPr>
        <w:t>ش</w:t>
      </w:r>
      <w:r>
        <w:rPr>
          <w:rFonts w:hint="cs"/>
          <w:spacing w:val="0"/>
          <w:rtl/>
        </w:rPr>
        <w:t>ر</w:t>
      </w:r>
      <w:r>
        <w:rPr>
          <w:spacing w:val="0"/>
          <w:rtl/>
        </w:rPr>
        <w:t xml:space="preserve"> </w:t>
      </w:r>
      <w:r>
        <w:rPr>
          <w:rFonts w:hint="cs"/>
          <w:spacing w:val="0"/>
          <w:rtl/>
        </w:rPr>
        <w:t>غ</w:t>
      </w:r>
      <w:r>
        <w:rPr>
          <w:spacing w:val="0"/>
          <w:rtl/>
        </w:rPr>
        <w:t>رفة</w:t>
      </w:r>
      <w:r>
        <w:rPr>
          <w:rFonts w:hint="cs"/>
          <w:spacing w:val="0"/>
          <w:rtl/>
        </w:rPr>
        <w:t xml:space="preserve"> </w:t>
      </w:r>
      <w:r>
        <w:rPr>
          <w:spacing w:val="0"/>
          <w:rtl/>
        </w:rPr>
        <w:t>روض</w:t>
      </w:r>
      <w:r>
        <w:rPr>
          <w:rFonts w:hint="cs"/>
          <w:spacing w:val="0"/>
          <w:rtl/>
        </w:rPr>
        <w:t>ة</w:t>
      </w:r>
      <w:r>
        <w:rPr>
          <w:spacing w:val="0"/>
          <w:rtl/>
        </w:rPr>
        <w:t xml:space="preserve"> </w:t>
      </w:r>
      <w:r>
        <w:rPr>
          <w:rFonts w:hint="cs"/>
          <w:spacing w:val="0"/>
          <w:rtl/>
        </w:rPr>
        <w:t>ف</w:t>
      </w:r>
      <w:r>
        <w:rPr>
          <w:spacing w:val="0"/>
          <w:rtl/>
        </w:rPr>
        <w:t>ي</w:t>
      </w:r>
      <w:r>
        <w:rPr>
          <w:rFonts w:hint="cs"/>
          <w:spacing w:val="0"/>
          <w:rtl/>
        </w:rPr>
        <w:t xml:space="preserve"> تسع</w:t>
      </w:r>
      <w:r>
        <w:rPr>
          <w:spacing w:val="0"/>
          <w:rtl/>
        </w:rPr>
        <w:t xml:space="preserve"> م</w:t>
      </w:r>
      <w:r>
        <w:rPr>
          <w:rFonts w:hint="cs"/>
          <w:spacing w:val="0"/>
          <w:rtl/>
        </w:rPr>
        <w:t>دي</w:t>
      </w:r>
      <w:r>
        <w:rPr>
          <w:spacing w:val="0"/>
          <w:rtl/>
        </w:rPr>
        <w:t>ريات مخ</w:t>
      </w:r>
      <w:r>
        <w:rPr>
          <w:rFonts w:hint="cs"/>
          <w:spacing w:val="0"/>
          <w:rtl/>
        </w:rPr>
        <w:t>تارة للت</w:t>
      </w:r>
      <w:r>
        <w:rPr>
          <w:spacing w:val="0"/>
          <w:rtl/>
        </w:rPr>
        <w:t>ج</w:t>
      </w:r>
      <w:r>
        <w:rPr>
          <w:rFonts w:hint="cs"/>
          <w:spacing w:val="0"/>
          <w:rtl/>
        </w:rPr>
        <w:t>ر</w:t>
      </w:r>
      <w:r>
        <w:rPr>
          <w:spacing w:val="0"/>
          <w:rtl/>
        </w:rPr>
        <w:t>ب</w:t>
      </w:r>
      <w:r>
        <w:rPr>
          <w:rFonts w:hint="cs"/>
          <w:spacing w:val="0"/>
          <w:rtl/>
        </w:rPr>
        <w:t>ة</w:t>
      </w:r>
      <w:r>
        <w:rPr>
          <w:spacing w:val="0"/>
          <w:rtl/>
        </w:rPr>
        <w:t xml:space="preserve"> </w:t>
      </w:r>
      <w:r>
        <w:rPr>
          <w:rFonts w:hint="cs"/>
          <w:spacing w:val="0"/>
          <w:rtl/>
        </w:rPr>
        <w:t>ف</w:t>
      </w:r>
      <w:r>
        <w:rPr>
          <w:spacing w:val="0"/>
          <w:rtl/>
        </w:rPr>
        <w:t>ي</w:t>
      </w:r>
      <w:r>
        <w:rPr>
          <w:rFonts w:hint="cs"/>
          <w:spacing w:val="0"/>
          <w:rtl/>
        </w:rPr>
        <w:t xml:space="preserve"> م</w:t>
      </w:r>
      <w:r>
        <w:rPr>
          <w:spacing w:val="0"/>
          <w:rtl/>
        </w:rPr>
        <w:t>دا</w:t>
      </w:r>
      <w:r>
        <w:rPr>
          <w:rFonts w:hint="cs"/>
          <w:spacing w:val="0"/>
          <w:rtl/>
        </w:rPr>
        <w:t>ر</w:t>
      </w:r>
      <w:r>
        <w:rPr>
          <w:spacing w:val="0"/>
          <w:rtl/>
        </w:rPr>
        <w:t xml:space="preserve">س </w:t>
      </w:r>
      <w:r>
        <w:rPr>
          <w:rFonts w:hint="cs"/>
          <w:spacing w:val="0"/>
          <w:rtl/>
        </w:rPr>
        <w:t>الإ</w:t>
      </w:r>
      <w:r>
        <w:rPr>
          <w:spacing w:val="0"/>
          <w:rtl/>
        </w:rPr>
        <w:t>ن</w:t>
      </w:r>
      <w:r>
        <w:rPr>
          <w:rFonts w:hint="cs"/>
          <w:spacing w:val="0"/>
          <w:rtl/>
        </w:rPr>
        <w:t>ا</w:t>
      </w:r>
      <w:r>
        <w:rPr>
          <w:spacing w:val="0"/>
          <w:rtl/>
        </w:rPr>
        <w:t>ث</w:t>
      </w:r>
      <w:r>
        <w:rPr>
          <w:rFonts w:hint="cs"/>
          <w:spacing w:val="0"/>
          <w:rtl/>
        </w:rPr>
        <w:br/>
      </w:r>
      <w:r>
        <w:rPr>
          <w:rFonts w:hint="cs"/>
          <w:spacing w:val="0"/>
          <w:rtl/>
        </w:rPr>
        <w:tab/>
        <w:t>خلال</w:t>
      </w:r>
      <w:r>
        <w:rPr>
          <w:spacing w:val="0"/>
          <w:rtl/>
        </w:rPr>
        <w:t xml:space="preserve"> </w:t>
      </w:r>
      <w:r>
        <w:rPr>
          <w:rFonts w:hint="cs"/>
          <w:spacing w:val="0"/>
          <w:rtl/>
        </w:rPr>
        <w:t>ال</w:t>
      </w:r>
      <w:r>
        <w:rPr>
          <w:spacing w:val="0"/>
          <w:rtl/>
        </w:rPr>
        <w:t>عام الد</w:t>
      </w:r>
      <w:r>
        <w:rPr>
          <w:rFonts w:hint="cs"/>
          <w:spacing w:val="0"/>
          <w:rtl/>
        </w:rPr>
        <w:t xml:space="preserve">راسي 1999/2000 </w:t>
      </w:r>
      <w:r>
        <w:rPr>
          <w:spacing w:val="0"/>
          <w:rtl/>
        </w:rPr>
        <w:t>ا</w:t>
      </w:r>
      <w:r>
        <w:rPr>
          <w:rFonts w:hint="cs"/>
          <w:spacing w:val="0"/>
          <w:rtl/>
        </w:rPr>
        <w:t>ل</w:t>
      </w:r>
      <w:r>
        <w:rPr>
          <w:spacing w:val="0"/>
          <w:rtl/>
        </w:rPr>
        <w:t>ت</w:t>
      </w:r>
      <w:r>
        <w:rPr>
          <w:rFonts w:hint="cs"/>
          <w:spacing w:val="0"/>
          <w:rtl/>
        </w:rPr>
        <w:t>ح</w:t>
      </w:r>
      <w:r>
        <w:rPr>
          <w:spacing w:val="0"/>
          <w:rtl/>
        </w:rPr>
        <w:t>ق</w:t>
      </w:r>
      <w:r>
        <w:rPr>
          <w:rFonts w:hint="cs"/>
          <w:spacing w:val="0"/>
          <w:rtl/>
        </w:rPr>
        <w:t xml:space="preserve"> </w:t>
      </w:r>
      <w:r>
        <w:rPr>
          <w:spacing w:val="0"/>
          <w:rtl/>
        </w:rPr>
        <w:t xml:space="preserve">فيها 375 </w:t>
      </w:r>
      <w:r>
        <w:rPr>
          <w:rFonts w:hint="cs"/>
          <w:spacing w:val="0"/>
          <w:rtl/>
        </w:rPr>
        <w:t>ط</w:t>
      </w:r>
      <w:r>
        <w:rPr>
          <w:spacing w:val="0"/>
          <w:rtl/>
        </w:rPr>
        <w:t>ف</w:t>
      </w:r>
      <w:r>
        <w:rPr>
          <w:rFonts w:hint="cs"/>
          <w:spacing w:val="0"/>
          <w:rtl/>
        </w:rPr>
        <w:t>لاً</w:t>
      </w:r>
      <w:r>
        <w:rPr>
          <w:spacing w:val="0"/>
          <w:rtl/>
        </w:rPr>
        <w:t xml:space="preserve"> و</w:t>
      </w:r>
      <w:r>
        <w:rPr>
          <w:rFonts w:hint="cs"/>
          <w:spacing w:val="0"/>
          <w:rtl/>
        </w:rPr>
        <w:t>أ</w:t>
      </w:r>
      <w:r>
        <w:rPr>
          <w:spacing w:val="0"/>
          <w:rtl/>
        </w:rPr>
        <w:t>شر</w:t>
      </w:r>
      <w:r>
        <w:rPr>
          <w:rFonts w:hint="cs"/>
          <w:spacing w:val="0"/>
          <w:rtl/>
        </w:rPr>
        <w:t xml:space="preserve">فت </w:t>
      </w:r>
      <w:r>
        <w:rPr>
          <w:spacing w:val="0"/>
          <w:rtl/>
        </w:rPr>
        <w:t>ع</w:t>
      </w:r>
      <w:r>
        <w:rPr>
          <w:rFonts w:hint="cs"/>
          <w:spacing w:val="0"/>
          <w:rtl/>
        </w:rPr>
        <w:t xml:space="preserve">ليهم 15 </w:t>
      </w:r>
      <w:r>
        <w:rPr>
          <w:spacing w:val="0"/>
          <w:rtl/>
        </w:rPr>
        <w:t>مربي</w:t>
      </w:r>
      <w:r>
        <w:rPr>
          <w:rFonts w:hint="cs"/>
          <w:spacing w:val="0"/>
          <w:rtl/>
        </w:rPr>
        <w:t>ة.</w:t>
      </w:r>
    </w:p>
    <w:p w:rsidR="00000000" w:rsidRDefault="00913BE8">
      <w:pPr>
        <w:spacing w:before="0" w:line="380" w:lineRule="exact"/>
        <w:ind w:left="2159" w:hanging="686"/>
        <w:jc w:val="both"/>
        <w:rPr>
          <w:rFonts w:hint="cs"/>
        </w:rPr>
      </w:pPr>
      <w:r>
        <w:rPr>
          <w:rFonts w:hint="cs"/>
          <w:rtl/>
        </w:rPr>
        <w:t>•</w:t>
      </w:r>
      <w:r>
        <w:rPr>
          <w:rFonts w:hint="cs"/>
          <w:rtl/>
        </w:rPr>
        <w:tab/>
        <w:t>است</w:t>
      </w:r>
      <w:r>
        <w:rPr>
          <w:rtl/>
        </w:rPr>
        <w:t>ح</w:t>
      </w:r>
      <w:r>
        <w:rPr>
          <w:rFonts w:hint="cs"/>
          <w:rtl/>
        </w:rPr>
        <w:t>د</w:t>
      </w:r>
      <w:r>
        <w:rPr>
          <w:rtl/>
        </w:rPr>
        <w:t>ا</w:t>
      </w:r>
      <w:r>
        <w:rPr>
          <w:rFonts w:hint="cs"/>
          <w:rtl/>
        </w:rPr>
        <w:t>ث</w:t>
      </w:r>
      <w:r>
        <w:rPr>
          <w:rtl/>
        </w:rPr>
        <w:t xml:space="preserve"> 58 </w:t>
      </w:r>
      <w:r>
        <w:rPr>
          <w:rFonts w:hint="cs"/>
          <w:rtl/>
        </w:rPr>
        <w:t>غر</w:t>
      </w:r>
      <w:r>
        <w:rPr>
          <w:rtl/>
        </w:rPr>
        <w:t>ف</w:t>
      </w:r>
      <w:r>
        <w:rPr>
          <w:rFonts w:hint="cs"/>
          <w:rtl/>
        </w:rPr>
        <w:t>ة</w:t>
      </w:r>
      <w:r>
        <w:rPr>
          <w:rtl/>
        </w:rPr>
        <w:t xml:space="preserve"> </w:t>
      </w:r>
      <w:r>
        <w:rPr>
          <w:rFonts w:hint="cs"/>
          <w:rtl/>
        </w:rPr>
        <w:t>ر</w:t>
      </w:r>
      <w:r>
        <w:rPr>
          <w:rtl/>
        </w:rPr>
        <w:t>و</w:t>
      </w:r>
      <w:r>
        <w:rPr>
          <w:rFonts w:hint="cs"/>
          <w:rtl/>
        </w:rPr>
        <w:t>ضة في</w:t>
      </w:r>
      <w:r>
        <w:rPr>
          <w:rtl/>
        </w:rPr>
        <w:t xml:space="preserve"> </w:t>
      </w:r>
      <w:r>
        <w:rPr>
          <w:rFonts w:hint="cs"/>
          <w:rtl/>
        </w:rPr>
        <w:t>الع</w:t>
      </w:r>
      <w:r>
        <w:rPr>
          <w:rtl/>
        </w:rPr>
        <w:t>ا</w:t>
      </w:r>
      <w:r>
        <w:rPr>
          <w:rFonts w:hint="cs"/>
          <w:rtl/>
        </w:rPr>
        <w:t>م ال</w:t>
      </w:r>
      <w:r>
        <w:rPr>
          <w:rtl/>
        </w:rPr>
        <w:t>در</w:t>
      </w:r>
      <w:r>
        <w:rPr>
          <w:rFonts w:hint="cs"/>
          <w:rtl/>
        </w:rPr>
        <w:t>ا</w:t>
      </w:r>
      <w:r>
        <w:rPr>
          <w:rtl/>
        </w:rPr>
        <w:t>سي</w:t>
      </w:r>
      <w:r>
        <w:rPr>
          <w:rFonts w:hint="cs"/>
          <w:rtl/>
        </w:rPr>
        <w:t xml:space="preserve"> 2000/2001 </w:t>
      </w:r>
      <w:r>
        <w:rPr>
          <w:rtl/>
        </w:rPr>
        <w:t>ا</w:t>
      </w:r>
      <w:r>
        <w:rPr>
          <w:rFonts w:hint="cs"/>
          <w:rtl/>
        </w:rPr>
        <w:t>ل</w:t>
      </w:r>
      <w:r>
        <w:rPr>
          <w:rtl/>
        </w:rPr>
        <w:t>ت</w:t>
      </w:r>
      <w:r>
        <w:rPr>
          <w:rFonts w:hint="cs"/>
          <w:rtl/>
        </w:rPr>
        <w:t>ح</w:t>
      </w:r>
      <w:r>
        <w:rPr>
          <w:rtl/>
        </w:rPr>
        <w:t>ق</w:t>
      </w:r>
      <w:r>
        <w:rPr>
          <w:rFonts w:hint="cs"/>
          <w:rtl/>
        </w:rPr>
        <w:t xml:space="preserve"> فيها 304 1 أ</w:t>
      </w:r>
      <w:r>
        <w:rPr>
          <w:rtl/>
        </w:rPr>
        <w:t>ط</w:t>
      </w:r>
      <w:r>
        <w:rPr>
          <w:rFonts w:hint="cs"/>
          <w:rtl/>
        </w:rPr>
        <w:t>فا</w:t>
      </w:r>
      <w:r>
        <w:rPr>
          <w:rtl/>
        </w:rPr>
        <w:t>ل</w:t>
      </w:r>
      <w:r>
        <w:rPr>
          <w:rFonts w:hint="cs"/>
          <w:rtl/>
        </w:rPr>
        <w:t xml:space="preserve"> موز</w:t>
      </w:r>
      <w:r>
        <w:rPr>
          <w:rtl/>
        </w:rPr>
        <w:t xml:space="preserve">عين </w:t>
      </w:r>
      <w:r>
        <w:rPr>
          <w:rFonts w:hint="cs"/>
          <w:rtl/>
        </w:rPr>
        <w:t xml:space="preserve">على 60 </w:t>
      </w:r>
      <w:r>
        <w:rPr>
          <w:rtl/>
        </w:rPr>
        <w:t>شعبة</w:t>
      </w:r>
      <w:r>
        <w:rPr>
          <w:rFonts w:hint="cs"/>
          <w:rtl/>
        </w:rPr>
        <w:t xml:space="preserve"> بحيث أش</w:t>
      </w:r>
      <w:r>
        <w:rPr>
          <w:rtl/>
        </w:rPr>
        <w:t>رف</w:t>
      </w:r>
      <w:r>
        <w:rPr>
          <w:rFonts w:hint="cs"/>
          <w:rtl/>
        </w:rPr>
        <w:t>ت</w:t>
      </w:r>
      <w:r>
        <w:rPr>
          <w:rtl/>
        </w:rPr>
        <w:t xml:space="preserve"> ع</w:t>
      </w:r>
      <w:r>
        <w:rPr>
          <w:rFonts w:hint="cs"/>
          <w:rtl/>
        </w:rPr>
        <w:t>ل</w:t>
      </w:r>
      <w:r>
        <w:rPr>
          <w:rtl/>
        </w:rPr>
        <w:t>يهم</w:t>
      </w:r>
      <w:r>
        <w:rPr>
          <w:rFonts w:hint="cs"/>
          <w:rtl/>
        </w:rPr>
        <w:t xml:space="preserve"> 60 مرب</w:t>
      </w:r>
      <w:r>
        <w:rPr>
          <w:rtl/>
        </w:rPr>
        <w:t>ي</w:t>
      </w:r>
      <w:r>
        <w:rPr>
          <w:rFonts w:hint="cs"/>
          <w:rtl/>
        </w:rPr>
        <w:t>ة، وقد عمل</w:t>
      </w:r>
      <w:r>
        <w:rPr>
          <w:rtl/>
        </w:rPr>
        <w:t>ت</w:t>
      </w:r>
      <w:r>
        <w:rPr>
          <w:rFonts w:hint="cs"/>
          <w:rtl/>
        </w:rPr>
        <w:t xml:space="preserve"> ال</w:t>
      </w:r>
      <w:r>
        <w:rPr>
          <w:rFonts w:hint="cs"/>
          <w:rtl/>
        </w:rPr>
        <w:t>وزارة على</w:t>
      </w:r>
      <w:r>
        <w:rPr>
          <w:rtl/>
        </w:rPr>
        <w:t xml:space="preserve"> توفي</w:t>
      </w:r>
      <w:r>
        <w:rPr>
          <w:rFonts w:hint="cs"/>
          <w:rtl/>
        </w:rPr>
        <w:t>ر</w:t>
      </w:r>
      <w:r>
        <w:rPr>
          <w:rtl/>
        </w:rPr>
        <w:t xml:space="preserve"> </w:t>
      </w:r>
      <w:r>
        <w:rPr>
          <w:rFonts w:hint="cs"/>
          <w:rtl/>
        </w:rPr>
        <w:t>ال</w:t>
      </w:r>
      <w:r>
        <w:rPr>
          <w:rtl/>
        </w:rPr>
        <w:t>مر</w:t>
      </w:r>
      <w:r>
        <w:rPr>
          <w:rFonts w:hint="cs"/>
          <w:rtl/>
        </w:rPr>
        <w:t>بي</w:t>
      </w:r>
      <w:r>
        <w:rPr>
          <w:rtl/>
        </w:rPr>
        <w:t>ا</w:t>
      </w:r>
      <w:r>
        <w:rPr>
          <w:rFonts w:hint="cs"/>
          <w:rtl/>
        </w:rPr>
        <w:t>ت</w:t>
      </w:r>
      <w:r>
        <w:rPr>
          <w:rtl/>
        </w:rPr>
        <w:t xml:space="preserve"> و</w:t>
      </w:r>
      <w:r>
        <w:rPr>
          <w:rFonts w:hint="cs"/>
          <w:rtl/>
        </w:rPr>
        <w:t>تو</w:t>
      </w:r>
      <w:r>
        <w:rPr>
          <w:rtl/>
        </w:rPr>
        <w:t>زي</w:t>
      </w:r>
      <w:r>
        <w:rPr>
          <w:rFonts w:hint="cs"/>
          <w:rtl/>
        </w:rPr>
        <w:t>ع</w:t>
      </w:r>
      <w:r>
        <w:rPr>
          <w:rtl/>
        </w:rPr>
        <w:t xml:space="preserve"> ا</w:t>
      </w:r>
      <w:r>
        <w:rPr>
          <w:rFonts w:hint="cs"/>
          <w:rtl/>
        </w:rPr>
        <w:t>لأ</w:t>
      </w:r>
      <w:r>
        <w:rPr>
          <w:rtl/>
        </w:rPr>
        <w:t>دل</w:t>
      </w:r>
      <w:r>
        <w:rPr>
          <w:rFonts w:hint="cs"/>
          <w:rtl/>
        </w:rPr>
        <w:t xml:space="preserve">ة </w:t>
      </w:r>
      <w:r>
        <w:rPr>
          <w:rtl/>
        </w:rPr>
        <w:t>ال</w:t>
      </w:r>
      <w:r>
        <w:rPr>
          <w:rFonts w:hint="cs"/>
          <w:rtl/>
        </w:rPr>
        <w:t>ت</w:t>
      </w:r>
      <w:r>
        <w:rPr>
          <w:rtl/>
        </w:rPr>
        <w:t>عليمية وساه</w:t>
      </w:r>
      <w:r>
        <w:rPr>
          <w:rFonts w:hint="cs"/>
          <w:rtl/>
        </w:rPr>
        <w:t>مت ف</w:t>
      </w:r>
      <w:r>
        <w:rPr>
          <w:rtl/>
        </w:rPr>
        <w:t>ي توف</w:t>
      </w:r>
      <w:r>
        <w:rPr>
          <w:rFonts w:hint="cs"/>
          <w:rtl/>
        </w:rPr>
        <w:t xml:space="preserve">ير </w:t>
      </w:r>
      <w:r>
        <w:rPr>
          <w:rtl/>
        </w:rPr>
        <w:t>ا</w:t>
      </w:r>
      <w:r>
        <w:rPr>
          <w:rFonts w:hint="cs"/>
          <w:rtl/>
        </w:rPr>
        <w:t>لأثا</w:t>
      </w:r>
      <w:r>
        <w:rPr>
          <w:rtl/>
        </w:rPr>
        <w:t>ث اللازم</w:t>
      </w:r>
      <w:r>
        <w:rPr>
          <w:rFonts w:hint="cs"/>
          <w:rtl/>
        </w:rPr>
        <w:t xml:space="preserve"> لل</w:t>
      </w:r>
      <w:r>
        <w:rPr>
          <w:rtl/>
        </w:rPr>
        <w:t>مد</w:t>
      </w:r>
      <w:r>
        <w:rPr>
          <w:rFonts w:hint="cs"/>
          <w:rtl/>
        </w:rPr>
        <w:t>يريات</w:t>
      </w:r>
      <w:r>
        <w:rPr>
          <w:rtl/>
        </w:rPr>
        <w:t xml:space="preserve"> ا</w:t>
      </w:r>
      <w:r>
        <w:rPr>
          <w:rFonts w:hint="cs"/>
          <w:rtl/>
        </w:rPr>
        <w:t>لتي لم</w:t>
      </w:r>
      <w:r>
        <w:rPr>
          <w:rtl/>
        </w:rPr>
        <w:t xml:space="preserve"> </w:t>
      </w:r>
      <w:r>
        <w:rPr>
          <w:rFonts w:hint="cs"/>
          <w:rtl/>
        </w:rPr>
        <w:t>ت</w:t>
      </w:r>
      <w:r>
        <w:rPr>
          <w:rtl/>
        </w:rPr>
        <w:t>ت</w:t>
      </w:r>
      <w:r>
        <w:rPr>
          <w:rFonts w:hint="cs"/>
          <w:rtl/>
        </w:rPr>
        <w:t>مكن م</w:t>
      </w:r>
      <w:r>
        <w:rPr>
          <w:rtl/>
        </w:rPr>
        <w:t>ن</w:t>
      </w:r>
      <w:r>
        <w:rPr>
          <w:rFonts w:hint="cs"/>
          <w:rtl/>
        </w:rPr>
        <w:t xml:space="preserve"> </w:t>
      </w:r>
      <w:r>
        <w:rPr>
          <w:rtl/>
        </w:rPr>
        <w:t>ت</w:t>
      </w:r>
      <w:r>
        <w:rPr>
          <w:rFonts w:hint="cs"/>
          <w:rtl/>
        </w:rPr>
        <w:t>وف</w:t>
      </w:r>
      <w:r>
        <w:rPr>
          <w:rtl/>
        </w:rPr>
        <w:t>ي</w:t>
      </w:r>
      <w:r>
        <w:rPr>
          <w:rFonts w:hint="cs"/>
          <w:rtl/>
        </w:rPr>
        <w:t xml:space="preserve">ره. </w:t>
      </w:r>
    </w:p>
    <w:p w:rsidR="00000000" w:rsidRDefault="00913BE8">
      <w:pPr>
        <w:spacing w:before="0" w:line="380" w:lineRule="exact"/>
        <w:ind w:left="2159" w:hanging="686"/>
        <w:jc w:val="both"/>
        <w:rPr>
          <w:rFonts w:hint="cs"/>
          <w:rtl/>
        </w:rPr>
      </w:pPr>
      <w:r>
        <w:rPr>
          <w:rFonts w:hint="cs"/>
          <w:rtl/>
        </w:rPr>
        <w:t>•</w:t>
      </w:r>
      <w:r>
        <w:rPr>
          <w:rFonts w:hint="cs"/>
          <w:rtl/>
        </w:rPr>
        <w:tab/>
        <w:t>ال</w:t>
      </w:r>
      <w:r>
        <w:rPr>
          <w:rtl/>
        </w:rPr>
        <w:t>ت</w:t>
      </w:r>
      <w:r>
        <w:rPr>
          <w:rFonts w:hint="cs"/>
          <w:rtl/>
        </w:rPr>
        <w:t xml:space="preserve">وسع </w:t>
      </w:r>
      <w:r>
        <w:rPr>
          <w:rtl/>
        </w:rPr>
        <w:t>في انش</w:t>
      </w:r>
      <w:r>
        <w:rPr>
          <w:rFonts w:hint="cs"/>
          <w:rtl/>
        </w:rPr>
        <w:t>ا</w:t>
      </w:r>
      <w:r>
        <w:rPr>
          <w:rtl/>
        </w:rPr>
        <w:t>ء ر</w:t>
      </w:r>
      <w:r>
        <w:rPr>
          <w:rFonts w:hint="cs"/>
          <w:rtl/>
        </w:rPr>
        <w:t xml:space="preserve">ياض </w:t>
      </w:r>
      <w:r>
        <w:rPr>
          <w:rtl/>
        </w:rPr>
        <w:t>الأطفال</w:t>
      </w:r>
      <w:r>
        <w:rPr>
          <w:rFonts w:hint="cs"/>
          <w:rtl/>
        </w:rPr>
        <w:t xml:space="preserve"> </w:t>
      </w:r>
      <w:r>
        <w:rPr>
          <w:rtl/>
        </w:rPr>
        <w:t>ح</w:t>
      </w:r>
      <w:r>
        <w:rPr>
          <w:rFonts w:hint="cs"/>
          <w:rtl/>
        </w:rPr>
        <w:t>ي</w:t>
      </w:r>
      <w:r>
        <w:rPr>
          <w:rtl/>
        </w:rPr>
        <w:t>ث</w:t>
      </w:r>
      <w:r>
        <w:rPr>
          <w:rFonts w:hint="cs"/>
          <w:rtl/>
        </w:rPr>
        <w:t xml:space="preserve"> ب</w:t>
      </w:r>
      <w:r>
        <w:rPr>
          <w:rtl/>
        </w:rPr>
        <w:t>ل</w:t>
      </w:r>
      <w:r>
        <w:rPr>
          <w:rFonts w:hint="cs"/>
          <w:rtl/>
        </w:rPr>
        <w:t>غ</w:t>
      </w:r>
      <w:r>
        <w:rPr>
          <w:rtl/>
        </w:rPr>
        <w:t xml:space="preserve"> </w:t>
      </w:r>
      <w:r>
        <w:rPr>
          <w:rFonts w:hint="cs"/>
          <w:rtl/>
        </w:rPr>
        <w:t>ع</w:t>
      </w:r>
      <w:r>
        <w:rPr>
          <w:rtl/>
        </w:rPr>
        <w:t>دد</w:t>
      </w:r>
      <w:r>
        <w:rPr>
          <w:rFonts w:hint="cs"/>
          <w:rtl/>
        </w:rPr>
        <w:t xml:space="preserve"> ر</w:t>
      </w:r>
      <w:r>
        <w:rPr>
          <w:rtl/>
        </w:rPr>
        <w:t>ياض</w:t>
      </w:r>
      <w:r>
        <w:rPr>
          <w:rFonts w:hint="cs"/>
          <w:rtl/>
        </w:rPr>
        <w:t xml:space="preserve"> </w:t>
      </w:r>
      <w:r>
        <w:rPr>
          <w:rtl/>
        </w:rPr>
        <w:t>الأطفال</w:t>
      </w:r>
      <w:r>
        <w:rPr>
          <w:rFonts w:hint="cs"/>
          <w:rtl/>
        </w:rPr>
        <w:t xml:space="preserve"> الحك</w:t>
      </w:r>
      <w:r>
        <w:rPr>
          <w:rtl/>
        </w:rPr>
        <w:t>ومي</w:t>
      </w:r>
      <w:r>
        <w:rPr>
          <w:rFonts w:hint="cs"/>
          <w:rtl/>
        </w:rPr>
        <w:t>ة</w:t>
      </w:r>
      <w:r>
        <w:rPr>
          <w:rtl/>
        </w:rPr>
        <w:t xml:space="preserve"> </w:t>
      </w:r>
      <w:r>
        <w:rPr>
          <w:rFonts w:hint="cs"/>
          <w:rtl/>
        </w:rPr>
        <w:t>لعا</w:t>
      </w:r>
      <w:r>
        <w:rPr>
          <w:rtl/>
        </w:rPr>
        <w:t>م 2003/2004</w:t>
      </w:r>
      <w:r>
        <w:rPr>
          <w:rFonts w:hint="cs"/>
          <w:rtl/>
        </w:rPr>
        <w:t>،</w:t>
      </w:r>
      <w:r>
        <w:rPr>
          <w:rtl/>
        </w:rPr>
        <w:t xml:space="preserve"> 203 شعبة</w:t>
      </w:r>
      <w:r>
        <w:rPr>
          <w:rFonts w:hint="cs"/>
          <w:rtl/>
        </w:rPr>
        <w:t xml:space="preserve"> </w:t>
      </w:r>
      <w:r>
        <w:rPr>
          <w:rtl/>
        </w:rPr>
        <w:t>روضة ف</w:t>
      </w:r>
      <w:r>
        <w:rPr>
          <w:rFonts w:hint="cs"/>
          <w:rtl/>
        </w:rPr>
        <w:t>ي م</w:t>
      </w:r>
      <w:r>
        <w:rPr>
          <w:rtl/>
        </w:rPr>
        <w:t xml:space="preserve">ختلف </w:t>
      </w:r>
      <w:r>
        <w:rPr>
          <w:rFonts w:hint="cs"/>
          <w:rtl/>
        </w:rPr>
        <w:t>المحافظ</w:t>
      </w:r>
      <w:r>
        <w:rPr>
          <w:rtl/>
        </w:rPr>
        <w:t>ا</w:t>
      </w:r>
      <w:r>
        <w:rPr>
          <w:rFonts w:hint="cs"/>
          <w:rtl/>
        </w:rPr>
        <w:t>ت، وقامت الوزارة</w:t>
      </w:r>
      <w:r>
        <w:rPr>
          <w:rtl/>
        </w:rPr>
        <w:t xml:space="preserve"> </w:t>
      </w:r>
      <w:r>
        <w:rPr>
          <w:rFonts w:hint="cs"/>
          <w:rtl/>
        </w:rPr>
        <w:t>بتز</w:t>
      </w:r>
      <w:r>
        <w:rPr>
          <w:rtl/>
        </w:rPr>
        <w:t>و</w:t>
      </w:r>
      <w:r>
        <w:rPr>
          <w:rFonts w:hint="cs"/>
          <w:rtl/>
        </w:rPr>
        <w:t>يد</w:t>
      </w:r>
      <w:r>
        <w:rPr>
          <w:rtl/>
        </w:rPr>
        <w:t xml:space="preserve"> ا</w:t>
      </w:r>
      <w:r>
        <w:rPr>
          <w:rFonts w:hint="cs"/>
          <w:rtl/>
        </w:rPr>
        <w:t>لري</w:t>
      </w:r>
      <w:r>
        <w:rPr>
          <w:rtl/>
        </w:rPr>
        <w:t>ا</w:t>
      </w:r>
      <w:r>
        <w:rPr>
          <w:rFonts w:hint="cs"/>
          <w:rtl/>
        </w:rPr>
        <w:t>ض</w:t>
      </w:r>
      <w:r>
        <w:rPr>
          <w:rtl/>
        </w:rPr>
        <w:t xml:space="preserve"> </w:t>
      </w:r>
      <w:r>
        <w:rPr>
          <w:rFonts w:hint="cs"/>
          <w:rtl/>
        </w:rPr>
        <w:t>بأ</w:t>
      </w:r>
      <w:r>
        <w:rPr>
          <w:rtl/>
        </w:rPr>
        <w:t>جهزة حاسوب</w:t>
      </w:r>
      <w:r>
        <w:rPr>
          <w:rFonts w:hint="cs"/>
          <w:rtl/>
        </w:rPr>
        <w:t>، وأ</w:t>
      </w:r>
      <w:r>
        <w:rPr>
          <w:rtl/>
        </w:rPr>
        <w:t>ج</w:t>
      </w:r>
      <w:r>
        <w:rPr>
          <w:rFonts w:hint="cs"/>
          <w:rtl/>
        </w:rPr>
        <w:t>ه</w:t>
      </w:r>
      <w:r>
        <w:rPr>
          <w:rtl/>
        </w:rPr>
        <w:t>زة سمعية وب</w:t>
      </w:r>
      <w:r>
        <w:rPr>
          <w:rFonts w:hint="cs"/>
          <w:rtl/>
        </w:rPr>
        <w:t>صري</w:t>
      </w:r>
      <w:r>
        <w:rPr>
          <w:rtl/>
        </w:rPr>
        <w:t>ة</w:t>
      </w:r>
      <w:r>
        <w:rPr>
          <w:rFonts w:hint="cs"/>
          <w:rtl/>
        </w:rPr>
        <w:t>،</w:t>
      </w:r>
      <w:r>
        <w:rPr>
          <w:rtl/>
        </w:rPr>
        <w:t xml:space="preserve"> </w:t>
      </w:r>
      <w:r>
        <w:rPr>
          <w:rFonts w:hint="cs"/>
          <w:rtl/>
        </w:rPr>
        <w:t>و</w:t>
      </w:r>
      <w:r>
        <w:rPr>
          <w:rtl/>
        </w:rPr>
        <w:t>ألع</w:t>
      </w:r>
      <w:r>
        <w:rPr>
          <w:rFonts w:hint="cs"/>
          <w:rtl/>
        </w:rPr>
        <w:t>اب</w:t>
      </w:r>
      <w:r>
        <w:rPr>
          <w:rtl/>
        </w:rPr>
        <w:t xml:space="preserve"> </w:t>
      </w:r>
      <w:r>
        <w:rPr>
          <w:rFonts w:hint="cs"/>
          <w:rtl/>
        </w:rPr>
        <w:t>دا</w:t>
      </w:r>
      <w:r>
        <w:rPr>
          <w:rtl/>
        </w:rPr>
        <w:t>خ</w:t>
      </w:r>
      <w:r>
        <w:rPr>
          <w:rFonts w:hint="cs"/>
          <w:rtl/>
        </w:rPr>
        <w:t>ل</w:t>
      </w:r>
      <w:r>
        <w:rPr>
          <w:rtl/>
        </w:rPr>
        <w:t>ية</w:t>
      </w:r>
      <w:r>
        <w:rPr>
          <w:rFonts w:hint="cs"/>
          <w:rtl/>
        </w:rPr>
        <w:t xml:space="preserve"> و</w:t>
      </w:r>
      <w:r>
        <w:rPr>
          <w:rtl/>
        </w:rPr>
        <w:t>خ</w:t>
      </w:r>
      <w:r>
        <w:rPr>
          <w:rFonts w:hint="cs"/>
          <w:rtl/>
        </w:rPr>
        <w:t>ا</w:t>
      </w:r>
      <w:r>
        <w:rPr>
          <w:rtl/>
        </w:rPr>
        <w:t>رج</w:t>
      </w:r>
      <w:r>
        <w:rPr>
          <w:rFonts w:hint="cs"/>
          <w:rtl/>
        </w:rPr>
        <w:t>ية</w:t>
      </w:r>
      <w:r>
        <w:rPr>
          <w:rtl/>
        </w:rPr>
        <w:t>،</w:t>
      </w:r>
      <w:r>
        <w:rPr>
          <w:rFonts w:hint="cs"/>
          <w:rtl/>
        </w:rPr>
        <w:t xml:space="preserve"> و</w:t>
      </w:r>
      <w:r>
        <w:rPr>
          <w:rtl/>
        </w:rPr>
        <w:t>مو</w:t>
      </w:r>
      <w:r>
        <w:rPr>
          <w:rFonts w:hint="cs"/>
          <w:rtl/>
        </w:rPr>
        <w:t>ا</w:t>
      </w:r>
      <w:r>
        <w:rPr>
          <w:rtl/>
        </w:rPr>
        <w:t>د</w:t>
      </w:r>
      <w:r>
        <w:rPr>
          <w:rFonts w:hint="cs"/>
          <w:rtl/>
        </w:rPr>
        <w:t xml:space="preserve"> </w:t>
      </w:r>
      <w:r>
        <w:rPr>
          <w:rtl/>
        </w:rPr>
        <w:t>ت</w:t>
      </w:r>
      <w:r>
        <w:rPr>
          <w:rFonts w:hint="cs"/>
          <w:rtl/>
        </w:rPr>
        <w:t>ع</w:t>
      </w:r>
      <w:r>
        <w:rPr>
          <w:rtl/>
        </w:rPr>
        <w:t>ل</w:t>
      </w:r>
      <w:r>
        <w:rPr>
          <w:rFonts w:hint="cs"/>
          <w:rtl/>
        </w:rPr>
        <w:t>ي</w:t>
      </w:r>
      <w:r>
        <w:rPr>
          <w:rtl/>
        </w:rPr>
        <w:t>م</w:t>
      </w:r>
      <w:r>
        <w:rPr>
          <w:rFonts w:hint="cs"/>
          <w:rtl/>
        </w:rPr>
        <w:t>ي</w:t>
      </w:r>
      <w:r>
        <w:rPr>
          <w:rtl/>
        </w:rPr>
        <w:t>ة، وأ</w:t>
      </w:r>
      <w:r>
        <w:rPr>
          <w:rFonts w:hint="cs"/>
          <w:rtl/>
        </w:rPr>
        <w:t>ث</w:t>
      </w:r>
      <w:r>
        <w:rPr>
          <w:rtl/>
        </w:rPr>
        <w:t>ا</w:t>
      </w:r>
      <w:r>
        <w:rPr>
          <w:rFonts w:hint="cs"/>
          <w:rtl/>
        </w:rPr>
        <w:t>ث.</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 xml:space="preserve">تكمن </w:t>
      </w:r>
      <w:r>
        <w:rPr>
          <w:spacing w:val="2"/>
          <w:rtl/>
        </w:rPr>
        <w:t>الص</w:t>
      </w:r>
      <w:r>
        <w:rPr>
          <w:rFonts w:hint="cs"/>
          <w:spacing w:val="2"/>
          <w:rtl/>
        </w:rPr>
        <w:t>عوب</w:t>
      </w:r>
      <w:r>
        <w:rPr>
          <w:spacing w:val="2"/>
          <w:rtl/>
        </w:rPr>
        <w:t>ا</w:t>
      </w:r>
      <w:r>
        <w:rPr>
          <w:rFonts w:hint="cs"/>
          <w:spacing w:val="2"/>
          <w:rtl/>
        </w:rPr>
        <w:t xml:space="preserve">ت </w:t>
      </w:r>
      <w:r>
        <w:rPr>
          <w:spacing w:val="2"/>
          <w:rtl/>
        </w:rPr>
        <w:t>ا</w:t>
      </w:r>
      <w:r>
        <w:rPr>
          <w:rFonts w:hint="cs"/>
          <w:spacing w:val="2"/>
          <w:rtl/>
        </w:rPr>
        <w:t>لم</w:t>
      </w:r>
      <w:r>
        <w:rPr>
          <w:spacing w:val="2"/>
          <w:rtl/>
        </w:rPr>
        <w:t xml:space="preserve">اثلة </w:t>
      </w:r>
      <w:r>
        <w:rPr>
          <w:rFonts w:hint="cs"/>
          <w:spacing w:val="2"/>
          <w:rtl/>
        </w:rPr>
        <w:t>أ</w:t>
      </w:r>
      <w:r>
        <w:rPr>
          <w:spacing w:val="2"/>
          <w:rtl/>
        </w:rPr>
        <w:t>ما</w:t>
      </w:r>
      <w:r>
        <w:rPr>
          <w:rFonts w:hint="cs"/>
          <w:spacing w:val="2"/>
          <w:rtl/>
        </w:rPr>
        <w:t>م</w:t>
      </w:r>
      <w:r>
        <w:rPr>
          <w:spacing w:val="2"/>
          <w:rtl/>
        </w:rPr>
        <w:t xml:space="preserve"> </w:t>
      </w:r>
      <w:r>
        <w:rPr>
          <w:rFonts w:hint="cs"/>
          <w:spacing w:val="2"/>
          <w:rtl/>
        </w:rPr>
        <w:t>ت</w:t>
      </w:r>
      <w:r>
        <w:rPr>
          <w:spacing w:val="2"/>
          <w:rtl/>
        </w:rPr>
        <w:t>و</w:t>
      </w:r>
      <w:r>
        <w:rPr>
          <w:rFonts w:hint="cs"/>
          <w:spacing w:val="2"/>
          <w:rtl/>
        </w:rPr>
        <w:t>سع وزار</w:t>
      </w:r>
      <w:r>
        <w:rPr>
          <w:spacing w:val="2"/>
          <w:rtl/>
        </w:rPr>
        <w:t xml:space="preserve">ة </w:t>
      </w:r>
      <w:r>
        <w:rPr>
          <w:rFonts w:hint="cs"/>
          <w:spacing w:val="2"/>
          <w:rtl/>
        </w:rPr>
        <w:t>الت</w:t>
      </w:r>
      <w:r>
        <w:rPr>
          <w:spacing w:val="2"/>
          <w:rtl/>
        </w:rPr>
        <w:t>ربي</w:t>
      </w:r>
      <w:r>
        <w:rPr>
          <w:rFonts w:hint="cs"/>
          <w:spacing w:val="2"/>
          <w:rtl/>
        </w:rPr>
        <w:t xml:space="preserve">ة </w:t>
      </w:r>
      <w:r>
        <w:rPr>
          <w:spacing w:val="2"/>
          <w:rtl/>
        </w:rPr>
        <w:t>و</w:t>
      </w:r>
      <w:r>
        <w:rPr>
          <w:rFonts w:hint="cs"/>
          <w:spacing w:val="2"/>
          <w:rtl/>
        </w:rPr>
        <w:t>ال</w:t>
      </w:r>
      <w:r>
        <w:rPr>
          <w:spacing w:val="2"/>
          <w:rtl/>
        </w:rPr>
        <w:t>تع</w:t>
      </w:r>
      <w:r>
        <w:rPr>
          <w:rFonts w:hint="cs"/>
          <w:spacing w:val="2"/>
          <w:rtl/>
        </w:rPr>
        <w:t>لي</w:t>
      </w:r>
      <w:r>
        <w:rPr>
          <w:spacing w:val="2"/>
          <w:rtl/>
        </w:rPr>
        <w:t>م</w:t>
      </w:r>
      <w:r>
        <w:rPr>
          <w:rFonts w:hint="cs"/>
          <w:spacing w:val="2"/>
          <w:rtl/>
        </w:rPr>
        <w:t xml:space="preserve"> </w:t>
      </w:r>
      <w:r>
        <w:rPr>
          <w:spacing w:val="2"/>
          <w:rtl/>
        </w:rPr>
        <w:t>ف</w:t>
      </w:r>
      <w:r>
        <w:rPr>
          <w:rFonts w:hint="cs"/>
          <w:spacing w:val="2"/>
          <w:rtl/>
        </w:rPr>
        <w:t>ي</w:t>
      </w:r>
      <w:r>
        <w:rPr>
          <w:spacing w:val="2"/>
          <w:rtl/>
        </w:rPr>
        <w:t xml:space="preserve"> </w:t>
      </w:r>
      <w:r>
        <w:rPr>
          <w:rFonts w:hint="cs"/>
          <w:spacing w:val="2"/>
          <w:rtl/>
        </w:rPr>
        <w:t>إنش</w:t>
      </w:r>
      <w:r>
        <w:rPr>
          <w:spacing w:val="2"/>
          <w:rtl/>
        </w:rPr>
        <w:t>اء</w:t>
      </w:r>
      <w:r>
        <w:rPr>
          <w:rFonts w:hint="cs"/>
          <w:spacing w:val="2"/>
          <w:rtl/>
        </w:rPr>
        <w:t xml:space="preserve"> ودع</w:t>
      </w:r>
      <w:r>
        <w:rPr>
          <w:spacing w:val="2"/>
          <w:rtl/>
        </w:rPr>
        <w:t>م</w:t>
      </w:r>
      <w:r>
        <w:rPr>
          <w:rFonts w:hint="cs"/>
          <w:spacing w:val="2"/>
          <w:rtl/>
        </w:rPr>
        <w:t xml:space="preserve"> و</w:t>
      </w:r>
      <w:r>
        <w:rPr>
          <w:spacing w:val="2"/>
          <w:rtl/>
        </w:rPr>
        <w:t>تك</w:t>
      </w:r>
      <w:r>
        <w:rPr>
          <w:rFonts w:hint="cs"/>
          <w:spacing w:val="2"/>
          <w:rtl/>
        </w:rPr>
        <w:t>ثي</w:t>
      </w:r>
      <w:r>
        <w:rPr>
          <w:spacing w:val="2"/>
          <w:rtl/>
        </w:rPr>
        <w:t xml:space="preserve">ف </w:t>
      </w:r>
      <w:r>
        <w:rPr>
          <w:rFonts w:hint="cs"/>
          <w:spacing w:val="2"/>
          <w:rtl/>
        </w:rPr>
        <w:t>عد</w:t>
      </w:r>
      <w:r>
        <w:rPr>
          <w:spacing w:val="2"/>
          <w:rtl/>
        </w:rPr>
        <w:t xml:space="preserve">د رياض الأطفال في </w:t>
      </w:r>
      <w:r>
        <w:rPr>
          <w:rFonts w:hint="cs"/>
          <w:spacing w:val="2"/>
          <w:rtl/>
        </w:rPr>
        <w:t>قل</w:t>
      </w:r>
      <w:r>
        <w:rPr>
          <w:spacing w:val="2"/>
          <w:rtl/>
        </w:rPr>
        <w:t>ة المصاد</w:t>
      </w:r>
      <w:r>
        <w:rPr>
          <w:rFonts w:hint="cs"/>
          <w:spacing w:val="2"/>
          <w:rtl/>
        </w:rPr>
        <w:t>ر ال</w:t>
      </w:r>
      <w:r>
        <w:rPr>
          <w:spacing w:val="2"/>
          <w:rtl/>
        </w:rPr>
        <w:t>ما</w:t>
      </w:r>
      <w:r>
        <w:rPr>
          <w:rFonts w:hint="cs"/>
          <w:spacing w:val="2"/>
          <w:rtl/>
        </w:rPr>
        <w:t>لي</w:t>
      </w:r>
      <w:r>
        <w:rPr>
          <w:spacing w:val="2"/>
          <w:rtl/>
        </w:rPr>
        <w:t>ة</w:t>
      </w:r>
      <w:r>
        <w:rPr>
          <w:rFonts w:hint="cs"/>
          <w:spacing w:val="2"/>
          <w:rtl/>
        </w:rPr>
        <w:t>،</w:t>
      </w:r>
      <w:r>
        <w:rPr>
          <w:spacing w:val="2"/>
          <w:rtl/>
        </w:rPr>
        <w:t xml:space="preserve"> م</w:t>
      </w:r>
      <w:r>
        <w:rPr>
          <w:rFonts w:hint="cs"/>
          <w:spacing w:val="2"/>
          <w:rtl/>
        </w:rPr>
        <w:t>ما يقف</w:t>
      </w:r>
      <w:r>
        <w:rPr>
          <w:spacing w:val="2"/>
          <w:rtl/>
        </w:rPr>
        <w:t xml:space="preserve"> عا</w:t>
      </w:r>
      <w:r>
        <w:rPr>
          <w:rFonts w:hint="cs"/>
          <w:spacing w:val="2"/>
          <w:rtl/>
        </w:rPr>
        <w:t>ئ</w:t>
      </w:r>
      <w:r>
        <w:rPr>
          <w:spacing w:val="2"/>
          <w:rtl/>
        </w:rPr>
        <w:t>قا</w:t>
      </w:r>
      <w:r>
        <w:rPr>
          <w:rFonts w:hint="cs"/>
          <w:spacing w:val="2"/>
          <w:rtl/>
        </w:rPr>
        <w:t>ً</w:t>
      </w:r>
      <w:r>
        <w:rPr>
          <w:spacing w:val="2"/>
          <w:rtl/>
        </w:rPr>
        <w:t xml:space="preserve"> </w:t>
      </w:r>
      <w:r>
        <w:rPr>
          <w:rFonts w:hint="cs"/>
          <w:spacing w:val="2"/>
          <w:rtl/>
        </w:rPr>
        <w:t>أمام نشرها ف</w:t>
      </w:r>
      <w:r>
        <w:rPr>
          <w:spacing w:val="2"/>
          <w:rtl/>
        </w:rPr>
        <w:t>ي</w:t>
      </w:r>
      <w:r>
        <w:rPr>
          <w:rFonts w:hint="cs"/>
          <w:spacing w:val="2"/>
          <w:rtl/>
        </w:rPr>
        <w:t xml:space="preserve"> كا</w:t>
      </w:r>
      <w:r>
        <w:rPr>
          <w:spacing w:val="2"/>
          <w:rtl/>
        </w:rPr>
        <w:t>فة ا</w:t>
      </w:r>
      <w:r>
        <w:rPr>
          <w:rFonts w:hint="cs"/>
          <w:spacing w:val="2"/>
          <w:rtl/>
        </w:rPr>
        <w:t>لمدا</w:t>
      </w:r>
      <w:r>
        <w:rPr>
          <w:spacing w:val="2"/>
          <w:rtl/>
        </w:rPr>
        <w:t>رس ا</w:t>
      </w:r>
      <w:r>
        <w:rPr>
          <w:rFonts w:hint="cs"/>
          <w:spacing w:val="2"/>
          <w:rtl/>
        </w:rPr>
        <w:t>ل</w:t>
      </w:r>
      <w:r>
        <w:rPr>
          <w:spacing w:val="2"/>
          <w:rtl/>
        </w:rPr>
        <w:t>ح</w:t>
      </w:r>
      <w:r>
        <w:rPr>
          <w:rFonts w:hint="cs"/>
          <w:spacing w:val="2"/>
          <w:rtl/>
        </w:rPr>
        <w:t>كو</w:t>
      </w:r>
      <w:r>
        <w:rPr>
          <w:spacing w:val="2"/>
          <w:rtl/>
        </w:rPr>
        <w:t>م</w:t>
      </w:r>
      <w:r>
        <w:rPr>
          <w:rFonts w:hint="cs"/>
          <w:spacing w:val="2"/>
          <w:rtl/>
        </w:rPr>
        <w:t>ي</w:t>
      </w:r>
      <w:r>
        <w:rPr>
          <w:spacing w:val="2"/>
          <w:rtl/>
        </w:rPr>
        <w:t>ة</w:t>
      </w:r>
      <w:r>
        <w:rPr>
          <w:rFonts w:hint="cs"/>
          <w:spacing w:val="2"/>
          <w:rtl/>
        </w:rPr>
        <w:t>. لكن</w:t>
      </w:r>
      <w:r>
        <w:rPr>
          <w:rFonts w:hint="cs"/>
          <w:spacing w:val="2"/>
          <w:rtl/>
        </w:rPr>
        <w:t xml:space="preserve"> الوزارة تسعى لتذليل هذا العائق من خلال تنفيذها لمشروع "تطوير التعليم من أجل الاقتصاد المعرفي".</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تع</w:t>
      </w:r>
      <w:r>
        <w:rPr>
          <w:rFonts w:hint="cs"/>
          <w:spacing w:val="2"/>
          <w:rtl/>
        </w:rPr>
        <w:t>ت</w:t>
      </w:r>
      <w:r>
        <w:rPr>
          <w:spacing w:val="2"/>
          <w:rtl/>
        </w:rPr>
        <w:t>ب</w:t>
      </w:r>
      <w:r>
        <w:rPr>
          <w:rFonts w:hint="cs"/>
          <w:spacing w:val="2"/>
          <w:rtl/>
        </w:rPr>
        <w:t>ر م</w:t>
      </w:r>
      <w:r>
        <w:rPr>
          <w:spacing w:val="2"/>
          <w:rtl/>
        </w:rPr>
        <w:t>ر</w:t>
      </w:r>
      <w:r>
        <w:rPr>
          <w:rFonts w:hint="cs"/>
          <w:spacing w:val="2"/>
          <w:rtl/>
        </w:rPr>
        <w:t>حلة</w:t>
      </w:r>
      <w:r>
        <w:rPr>
          <w:spacing w:val="2"/>
          <w:rtl/>
        </w:rPr>
        <w:t xml:space="preserve"> ر</w:t>
      </w:r>
      <w:r>
        <w:rPr>
          <w:rFonts w:hint="cs"/>
          <w:spacing w:val="2"/>
          <w:rtl/>
        </w:rPr>
        <w:t>ي</w:t>
      </w:r>
      <w:r>
        <w:rPr>
          <w:spacing w:val="2"/>
          <w:rtl/>
        </w:rPr>
        <w:t>ا</w:t>
      </w:r>
      <w:r>
        <w:rPr>
          <w:rFonts w:hint="cs"/>
          <w:spacing w:val="2"/>
          <w:rtl/>
        </w:rPr>
        <w:t>ض الأطفال</w:t>
      </w:r>
      <w:r>
        <w:rPr>
          <w:spacing w:val="2"/>
          <w:rtl/>
        </w:rPr>
        <w:t xml:space="preserve"> من </w:t>
      </w:r>
      <w:r>
        <w:rPr>
          <w:rFonts w:hint="cs"/>
          <w:spacing w:val="2"/>
          <w:rtl/>
        </w:rPr>
        <w:t>أكثر</w:t>
      </w:r>
      <w:r>
        <w:rPr>
          <w:spacing w:val="2"/>
          <w:rtl/>
        </w:rPr>
        <w:t xml:space="preserve"> الم</w:t>
      </w:r>
      <w:r>
        <w:rPr>
          <w:rFonts w:hint="cs"/>
          <w:spacing w:val="2"/>
          <w:rtl/>
        </w:rPr>
        <w:t>ر</w:t>
      </w:r>
      <w:r>
        <w:rPr>
          <w:spacing w:val="2"/>
          <w:rtl/>
        </w:rPr>
        <w:t>ا</w:t>
      </w:r>
      <w:r>
        <w:rPr>
          <w:rFonts w:hint="cs"/>
          <w:spacing w:val="2"/>
          <w:rtl/>
        </w:rPr>
        <w:t>حل التي</w:t>
      </w:r>
      <w:r>
        <w:rPr>
          <w:spacing w:val="2"/>
          <w:rtl/>
        </w:rPr>
        <w:t xml:space="preserve"> </w:t>
      </w:r>
      <w:r>
        <w:rPr>
          <w:rFonts w:hint="cs"/>
          <w:spacing w:val="2"/>
          <w:rtl/>
        </w:rPr>
        <w:t>تستأثر با</w:t>
      </w:r>
      <w:r>
        <w:rPr>
          <w:spacing w:val="2"/>
          <w:rtl/>
        </w:rPr>
        <w:t>ه</w:t>
      </w:r>
      <w:r>
        <w:rPr>
          <w:rFonts w:hint="cs"/>
          <w:spacing w:val="2"/>
          <w:rtl/>
        </w:rPr>
        <w:t>ت</w:t>
      </w:r>
      <w:r>
        <w:rPr>
          <w:spacing w:val="2"/>
          <w:rtl/>
        </w:rPr>
        <w:t>مام</w:t>
      </w:r>
      <w:r>
        <w:rPr>
          <w:rFonts w:hint="cs"/>
          <w:spacing w:val="2"/>
          <w:rtl/>
        </w:rPr>
        <w:t xml:space="preserve"> الم</w:t>
      </w:r>
      <w:r>
        <w:rPr>
          <w:spacing w:val="2"/>
          <w:rtl/>
        </w:rPr>
        <w:t>ست</w:t>
      </w:r>
      <w:r>
        <w:rPr>
          <w:rFonts w:hint="cs"/>
          <w:spacing w:val="2"/>
          <w:rtl/>
        </w:rPr>
        <w:t xml:space="preserve">ثمرين </w:t>
      </w:r>
      <w:r>
        <w:rPr>
          <w:spacing w:val="2"/>
          <w:rtl/>
        </w:rPr>
        <w:t>وق</w:t>
      </w:r>
      <w:r>
        <w:rPr>
          <w:rFonts w:hint="cs"/>
          <w:spacing w:val="2"/>
          <w:rtl/>
        </w:rPr>
        <w:t>ط</w:t>
      </w:r>
      <w:r>
        <w:rPr>
          <w:spacing w:val="2"/>
          <w:rtl/>
        </w:rPr>
        <w:t>ا</w:t>
      </w:r>
      <w:r>
        <w:rPr>
          <w:rFonts w:hint="cs"/>
          <w:spacing w:val="2"/>
          <w:rtl/>
        </w:rPr>
        <w:t>عات</w:t>
      </w:r>
      <w:r>
        <w:rPr>
          <w:spacing w:val="2"/>
          <w:rtl/>
        </w:rPr>
        <w:t xml:space="preserve"> </w:t>
      </w:r>
      <w:r>
        <w:rPr>
          <w:rFonts w:hint="cs"/>
          <w:spacing w:val="2"/>
          <w:rtl/>
        </w:rPr>
        <w:t>الم</w:t>
      </w:r>
      <w:r>
        <w:rPr>
          <w:spacing w:val="2"/>
          <w:rtl/>
        </w:rPr>
        <w:t>ج</w:t>
      </w:r>
      <w:r>
        <w:rPr>
          <w:rFonts w:hint="cs"/>
          <w:spacing w:val="2"/>
          <w:rtl/>
        </w:rPr>
        <w:t>تمع</w:t>
      </w:r>
      <w:r>
        <w:rPr>
          <w:spacing w:val="2"/>
          <w:rtl/>
        </w:rPr>
        <w:t xml:space="preserve"> </w:t>
      </w:r>
      <w:r>
        <w:rPr>
          <w:rFonts w:hint="cs"/>
          <w:spacing w:val="2"/>
          <w:rtl/>
        </w:rPr>
        <w:t>ع</w:t>
      </w:r>
      <w:r>
        <w:rPr>
          <w:spacing w:val="2"/>
          <w:rtl/>
        </w:rPr>
        <w:t>ام</w:t>
      </w:r>
      <w:r>
        <w:rPr>
          <w:rFonts w:hint="cs"/>
          <w:spacing w:val="2"/>
          <w:rtl/>
        </w:rPr>
        <w:t>ة</w:t>
      </w:r>
      <w:r>
        <w:rPr>
          <w:spacing w:val="2"/>
          <w:rtl/>
        </w:rPr>
        <w:t xml:space="preserve"> ع</w:t>
      </w:r>
      <w:r>
        <w:rPr>
          <w:rFonts w:hint="cs"/>
          <w:spacing w:val="2"/>
          <w:rtl/>
        </w:rPr>
        <w:t>ل</w:t>
      </w:r>
      <w:r>
        <w:rPr>
          <w:spacing w:val="2"/>
          <w:rtl/>
        </w:rPr>
        <w:t>ى صعي</w:t>
      </w:r>
      <w:r>
        <w:rPr>
          <w:rFonts w:hint="cs"/>
          <w:spacing w:val="2"/>
          <w:rtl/>
        </w:rPr>
        <w:t>د</w:t>
      </w:r>
      <w:r>
        <w:rPr>
          <w:spacing w:val="2"/>
          <w:rtl/>
        </w:rPr>
        <w:t xml:space="preserve"> </w:t>
      </w:r>
      <w:r>
        <w:rPr>
          <w:rFonts w:hint="cs"/>
          <w:spacing w:val="2"/>
          <w:rtl/>
        </w:rPr>
        <w:t xml:space="preserve">العمل </w:t>
      </w:r>
      <w:r>
        <w:rPr>
          <w:spacing w:val="2"/>
          <w:rtl/>
        </w:rPr>
        <w:t>ال</w:t>
      </w:r>
      <w:r>
        <w:rPr>
          <w:rFonts w:hint="cs"/>
          <w:spacing w:val="2"/>
          <w:rtl/>
        </w:rPr>
        <w:t>خ</w:t>
      </w:r>
      <w:r>
        <w:rPr>
          <w:spacing w:val="2"/>
          <w:rtl/>
        </w:rPr>
        <w:t>اص،</w:t>
      </w:r>
      <w:r>
        <w:rPr>
          <w:rFonts w:hint="cs"/>
          <w:spacing w:val="2"/>
          <w:rtl/>
        </w:rPr>
        <w:t xml:space="preserve"> إذ</w:t>
      </w:r>
      <w:r>
        <w:rPr>
          <w:spacing w:val="2"/>
          <w:rtl/>
        </w:rPr>
        <w:t xml:space="preserve"> </w:t>
      </w:r>
      <w:r>
        <w:rPr>
          <w:rFonts w:hint="cs"/>
          <w:spacing w:val="2"/>
          <w:rtl/>
        </w:rPr>
        <w:t>ي</w:t>
      </w:r>
      <w:r>
        <w:rPr>
          <w:spacing w:val="2"/>
          <w:rtl/>
        </w:rPr>
        <w:t>ز</w:t>
      </w:r>
      <w:r>
        <w:rPr>
          <w:rFonts w:hint="cs"/>
          <w:spacing w:val="2"/>
          <w:rtl/>
        </w:rPr>
        <w:t>د</w:t>
      </w:r>
      <w:r>
        <w:rPr>
          <w:spacing w:val="2"/>
          <w:rtl/>
        </w:rPr>
        <w:t>ه</w:t>
      </w:r>
      <w:r>
        <w:rPr>
          <w:rFonts w:hint="cs"/>
          <w:spacing w:val="2"/>
          <w:rtl/>
        </w:rPr>
        <w:t>ر إ</w:t>
      </w:r>
      <w:r>
        <w:rPr>
          <w:spacing w:val="2"/>
          <w:rtl/>
        </w:rPr>
        <w:t>ن</w:t>
      </w:r>
      <w:r>
        <w:rPr>
          <w:rFonts w:hint="cs"/>
          <w:spacing w:val="2"/>
          <w:rtl/>
        </w:rPr>
        <w:t>شا</w:t>
      </w:r>
      <w:r>
        <w:rPr>
          <w:spacing w:val="2"/>
          <w:rtl/>
        </w:rPr>
        <w:t xml:space="preserve">ء رياض الأطفال </w:t>
      </w:r>
      <w:r>
        <w:rPr>
          <w:rFonts w:hint="cs"/>
          <w:spacing w:val="2"/>
          <w:rtl/>
        </w:rPr>
        <w:t>ف</w:t>
      </w:r>
      <w:r>
        <w:rPr>
          <w:spacing w:val="2"/>
          <w:rtl/>
        </w:rPr>
        <w:t>ي كا</w:t>
      </w:r>
      <w:r>
        <w:rPr>
          <w:rFonts w:hint="cs"/>
          <w:spacing w:val="2"/>
          <w:rtl/>
        </w:rPr>
        <w:t>ف</w:t>
      </w:r>
      <w:r>
        <w:rPr>
          <w:spacing w:val="2"/>
          <w:rtl/>
        </w:rPr>
        <w:t>ة</w:t>
      </w:r>
      <w:r>
        <w:rPr>
          <w:rFonts w:hint="cs"/>
          <w:spacing w:val="2"/>
          <w:rtl/>
        </w:rPr>
        <w:t xml:space="preserve"> م</w:t>
      </w:r>
      <w:r>
        <w:rPr>
          <w:spacing w:val="2"/>
          <w:rtl/>
        </w:rPr>
        <w:t>حا</w:t>
      </w:r>
      <w:r>
        <w:rPr>
          <w:rFonts w:hint="cs"/>
          <w:spacing w:val="2"/>
          <w:rtl/>
        </w:rPr>
        <w:t>ف</w:t>
      </w:r>
      <w:r>
        <w:rPr>
          <w:spacing w:val="2"/>
          <w:rtl/>
        </w:rPr>
        <w:t>ظا</w:t>
      </w:r>
      <w:r>
        <w:rPr>
          <w:rFonts w:hint="cs"/>
          <w:spacing w:val="2"/>
          <w:rtl/>
        </w:rPr>
        <w:t>ت</w:t>
      </w:r>
      <w:r>
        <w:rPr>
          <w:spacing w:val="2"/>
          <w:rtl/>
        </w:rPr>
        <w:t xml:space="preserve"> </w:t>
      </w:r>
      <w:r>
        <w:rPr>
          <w:rFonts w:hint="cs"/>
          <w:spacing w:val="2"/>
          <w:rtl/>
        </w:rPr>
        <w:t>ا</w:t>
      </w:r>
      <w:r>
        <w:rPr>
          <w:spacing w:val="2"/>
          <w:rtl/>
        </w:rPr>
        <w:t>ل</w:t>
      </w:r>
      <w:r>
        <w:rPr>
          <w:rFonts w:hint="cs"/>
          <w:spacing w:val="2"/>
          <w:rtl/>
        </w:rPr>
        <w:t>م</w:t>
      </w:r>
      <w:r>
        <w:rPr>
          <w:spacing w:val="2"/>
          <w:rtl/>
        </w:rPr>
        <w:t>م</w:t>
      </w:r>
      <w:r>
        <w:rPr>
          <w:rFonts w:hint="cs"/>
          <w:spacing w:val="2"/>
          <w:rtl/>
        </w:rPr>
        <w:t>لك</w:t>
      </w:r>
      <w:r>
        <w:rPr>
          <w:spacing w:val="2"/>
          <w:rtl/>
        </w:rPr>
        <w:t>ة</w:t>
      </w:r>
      <w:r>
        <w:rPr>
          <w:rFonts w:hint="cs"/>
          <w:spacing w:val="2"/>
          <w:rtl/>
        </w:rPr>
        <w:t xml:space="preserve">، </w:t>
      </w:r>
      <w:r>
        <w:rPr>
          <w:spacing w:val="2"/>
          <w:rtl/>
        </w:rPr>
        <w:t>وت</w:t>
      </w:r>
      <w:r>
        <w:rPr>
          <w:rFonts w:hint="cs"/>
          <w:spacing w:val="2"/>
          <w:rtl/>
        </w:rPr>
        <w:t>ت</w:t>
      </w:r>
      <w:r>
        <w:rPr>
          <w:spacing w:val="2"/>
          <w:rtl/>
        </w:rPr>
        <w:t>ب</w:t>
      </w:r>
      <w:r>
        <w:rPr>
          <w:rFonts w:hint="cs"/>
          <w:spacing w:val="2"/>
          <w:rtl/>
        </w:rPr>
        <w:t>ع</w:t>
      </w:r>
      <w:r>
        <w:rPr>
          <w:spacing w:val="2"/>
          <w:rtl/>
        </w:rPr>
        <w:t xml:space="preserve"> </w:t>
      </w:r>
      <w:r>
        <w:rPr>
          <w:rFonts w:hint="cs"/>
          <w:spacing w:val="2"/>
          <w:rtl/>
        </w:rPr>
        <w:t>ب</w:t>
      </w:r>
      <w:r>
        <w:rPr>
          <w:spacing w:val="2"/>
          <w:rtl/>
        </w:rPr>
        <w:t>ع</w:t>
      </w:r>
      <w:r>
        <w:rPr>
          <w:rFonts w:hint="cs"/>
          <w:spacing w:val="2"/>
          <w:rtl/>
        </w:rPr>
        <w:t>ض</w:t>
      </w:r>
      <w:r>
        <w:rPr>
          <w:spacing w:val="2"/>
          <w:rtl/>
        </w:rPr>
        <w:t>ه</w:t>
      </w:r>
      <w:r>
        <w:rPr>
          <w:rFonts w:hint="cs"/>
          <w:spacing w:val="2"/>
          <w:rtl/>
        </w:rPr>
        <w:t>ا</w:t>
      </w:r>
      <w:r>
        <w:rPr>
          <w:spacing w:val="2"/>
          <w:rtl/>
        </w:rPr>
        <w:t xml:space="preserve"> </w:t>
      </w:r>
      <w:r>
        <w:rPr>
          <w:rFonts w:hint="cs"/>
          <w:spacing w:val="2"/>
          <w:rtl/>
        </w:rPr>
        <w:t>أحد</w:t>
      </w:r>
      <w:r>
        <w:rPr>
          <w:spacing w:val="2"/>
          <w:rtl/>
        </w:rPr>
        <w:t>ث</w:t>
      </w:r>
      <w:r>
        <w:rPr>
          <w:rFonts w:hint="cs"/>
          <w:spacing w:val="2"/>
          <w:rtl/>
        </w:rPr>
        <w:t xml:space="preserve"> الأسال</w:t>
      </w:r>
      <w:r>
        <w:rPr>
          <w:spacing w:val="2"/>
          <w:rtl/>
        </w:rPr>
        <w:t>ي</w:t>
      </w:r>
      <w:r>
        <w:rPr>
          <w:rFonts w:hint="cs"/>
          <w:spacing w:val="2"/>
          <w:rtl/>
        </w:rPr>
        <w:t>ب وال</w:t>
      </w:r>
      <w:r>
        <w:rPr>
          <w:spacing w:val="2"/>
          <w:rtl/>
        </w:rPr>
        <w:t>أ</w:t>
      </w:r>
      <w:r>
        <w:rPr>
          <w:rFonts w:hint="cs"/>
          <w:spacing w:val="2"/>
          <w:rtl/>
        </w:rPr>
        <w:t>س</w:t>
      </w:r>
      <w:r>
        <w:rPr>
          <w:spacing w:val="2"/>
          <w:rtl/>
        </w:rPr>
        <w:t>س</w:t>
      </w:r>
      <w:r>
        <w:rPr>
          <w:rFonts w:hint="cs"/>
          <w:spacing w:val="2"/>
          <w:rtl/>
        </w:rPr>
        <w:t xml:space="preserve"> </w:t>
      </w:r>
      <w:r>
        <w:rPr>
          <w:spacing w:val="2"/>
          <w:rtl/>
        </w:rPr>
        <w:t>ا</w:t>
      </w:r>
      <w:r>
        <w:rPr>
          <w:rFonts w:hint="cs"/>
          <w:spacing w:val="2"/>
          <w:rtl/>
        </w:rPr>
        <w:t>ل</w:t>
      </w:r>
      <w:r>
        <w:rPr>
          <w:spacing w:val="2"/>
          <w:rtl/>
        </w:rPr>
        <w:t>ت</w:t>
      </w:r>
      <w:r>
        <w:rPr>
          <w:rFonts w:hint="cs"/>
          <w:spacing w:val="2"/>
          <w:rtl/>
        </w:rPr>
        <w:t>ربوية ال</w:t>
      </w:r>
      <w:r>
        <w:rPr>
          <w:spacing w:val="2"/>
          <w:rtl/>
        </w:rPr>
        <w:t>ع</w:t>
      </w:r>
      <w:r>
        <w:rPr>
          <w:rFonts w:hint="cs"/>
          <w:spacing w:val="2"/>
          <w:rtl/>
        </w:rPr>
        <w:t>ال</w:t>
      </w:r>
      <w:r>
        <w:rPr>
          <w:spacing w:val="2"/>
          <w:rtl/>
        </w:rPr>
        <w:t>م</w:t>
      </w:r>
      <w:r>
        <w:rPr>
          <w:rFonts w:hint="cs"/>
          <w:spacing w:val="2"/>
          <w:rtl/>
        </w:rPr>
        <w:t>ي</w:t>
      </w:r>
      <w:r>
        <w:rPr>
          <w:spacing w:val="2"/>
          <w:rtl/>
        </w:rPr>
        <w:t>ة</w:t>
      </w:r>
      <w:r>
        <w:rPr>
          <w:rFonts w:hint="cs"/>
          <w:spacing w:val="2"/>
          <w:rtl/>
        </w:rPr>
        <w:t xml:space="preserve"> </w:t>
      </w:r>
      <w:r>
        <w:rPr>
          <w:spacing w:val="2"/>
          <w:rtl/>
        </w:rPr>
        <w:t xml:space="preserve">في </w:t>
      </w:r>
      <w:r>
        <w:rPr>
          <w:rFonts w:hint="cs"/>
          <w:spacing w:val="2"/>
          <w:rtl/>
        </w:rPr>
        <w:t xml:space="preserve">تنمية </w:t>
      </w:r>
      <w:r>
        <w:rPr>
          <w:spacing w:val="2"/>
          <w:rtl/>
        </w:rPr>
        <w:t>قد</w:t>
      </w:r>
      <w:r>
        <w:rPr>
          <w:rFonts w:hint="cs"/>
          <w:spacing w:val="2"/>
          <w:rtl/>
        </w:rPr>
        <w:t>ر</w:t>
      </w:r>
      <w:r>
        <w:rPr>
          <w:spacing w:val="2"/>
          <w:rtl/>
        </w:rPr>
        <w:t>ات و</w:t>
      </w:r>
      <w:r>
        <w:rPr>
          <w:rFonts w:hint="cs"/>
          <w:spacing w:val="2"/>
          <w:rtl/>
        </w:rPr>
        <w:t>م</w:t>
      </w:r>
      <w:r>
        <w:rPr>
          <w:spacing w:val="2"/>
          <w:rtl/>
        </w:rPr>
        <w:t>د</w:t>
      </w:r>
      <w:r>
        <w:rPr>
          <w:rFonts w:hint="cs"/>
          <w:spacing w:val="2"/>
          <w:rtl/>
        </w:rPr>
        <w:t>ا</w:t>
      </w:r>
      <w:r>
        <w:rPr>
          <w:spacing w:val="2"/>
          <w:rtl/>
        </w:rPr>
        <w:t>ر</w:t>
      </w:r>
      <w:r>
        <w:rPr>
          <w:rFonts w:hint="cs"/>
          <w:spacing w:val="2"/>
          <w:rtl/>
        </w:rPr>
        <w:t xml:space="preserve">ك </w:t>
      </w:r>
      <w:r>
        <w:rPr>
          <w:spacing w:val="2"/>
          <w:rtl/>
        </w:rPr>
        <w:t>ال</w:t>
      </w:r>
      <w:r>
        <w:rPr>
          <w:rFonts w:hint="cs"/>
          <w:spacing w:val="2"/>
          <w:rtl/>
        </w:rPr>
        <w:t>طفل.</w:t>
      </w:r>
      <w:r>
        <w:rPr>
          <w:spacing w:val="2"/>
          <w:rtl/>
        </w:rPr>
        <w:t xml:space="preserve"> وقد بلغ</w:t>
      </w:r>
      <w:r>
        <w:rPr>
          <w:rFonts w:hint="cs"/>
          <w:spacing w:val="2"/>
          <w:rtl/>
        </w:rPr>
        <w:t xml:space="preserve"> </w:t>
      </w:r>
      <w:r>
        <w:rPr>
          <w:spacing w:val="2"/>
          <w:rtl/>
        </w:rPr>
        <w:t>ع</w:t>
      </w:r>
      <w:r>
        <w:rPr>
          <w:rFonts w:hint="cs"/>
          <w:spacing w:val="2"/>
          <w:rtl/>
        </w:rPr>
        <w:t>د</w:t>
      </w:r>
      <w:r>
        <w:rPr>
          <w:spacing w:val="2"/>
          <w:rtl/>
        </w:rPr>
        <w:t>د ر</w:t>
      </w:r>
      <w:r>
        <w:rPr>
          <w:rFonts w:hint="cs"/>
          <w:spacing w:val="2"/>
          <w:rtl/>
        </w:rPr>
        <w:t>ي</w:t>
      </w:r>
      <w:r>
        <w:rPr>
          <w:spacing w:val="2"/>
          <w:rtl/>
        </w:rPr>
        <w:t xml:space="preserve">اض </w:t>
      </w:r>
      <w:r>
        <w:rPr>
          <w:rFonts w:hint="cs"/>
          <w:spacing w:val="2"/>
          <w:rtl/>
        </w:rPr>
        <w:t>الأطفال</w:t>
      </w:r>
      <w:r>
        <w:rPr>
          <w:spacing w:val="2"/>
          <w:rtl/>
        </w:rPr>
        <w:t xml:space="preserve"> </w:t>
      </w:r>
      <w:r>
        <w:rPr>
          <w:rFonts w:hint="cs"/>
          <w:spacing w:val="2"/>
          <w:rtl/>
        </w:rPr>
        <w:t>ال</w:t>
      </w:r>
      <w:r>
        <w:rPr>
          <w:spacing w:val="2"/>
          <w:rtl/>
        </w:rPr>
        <w:t>خ</w:t>
      </w:r>
      <w:r>
        <w:rPr>
          <w:rFonts w:hint="cs"/>
          <w:spacing w:val="2"/>
          <w:rtl/>
        </w:rPr>
        <w:t>ا</w:t>
      </w:r>
      <w:r>
        <w:rPr>
          <w:spacing w:val="2"/>
          <w:rtl/>
        </w:rPr>
        <w:t>ص</w:t>
      </w:r>
      <w:r>
        <w:rPr>
          <w:rFonts w:hint="cs"/>
          <w:spacing w:val="2"/>
          <w:rtl/>
        </w:rPr>
        <w:t>ة</w:t>
      </w:r>
      <w:r>
        <w:rPr>
          <w:spacing w:val="2"/>
          <w:rtl/>
        </w:rPr>
        <w:t xml:space="preserve"> لل</w:t>
      </w:r>
      <w:r>
        <w:rPr>
          <w:rFonts w:hint="cs"/>
          <w:spacing w:val="2"/>
          <w:rtl/>
        </w:rPr>
        <w:t>ع</w:t>
      </w:r>
      <w:r>
        <w:rPr>
          <w:spacing w:val="2"/>
          <w:rtl/>
        </w:rPr>
        <w:t>ا</w:t>
      </w:r>
      <w:r>
        <w:rPr>
          <w:rFonts w:hint="cs"/>
          <w:spacing w:val="2"/>
          <w:rtl/>
        </w:rPr>
        <w:t>م</w:t>
      </w:r>
      <w:r>
        <w:rPr>
          <w:spacing w:val="2"/>
          <w:rtl/>
        </w:rPr>
        <w:t xml:space="preserve"> ا</w:t>
      </w:r>
      <w:r>
        <w:rPr>
          <w:rFonts w:hint="cs"/>
          <w:spacing w:val="2"/>
          <w:rtl/>
        </w:rPr>
        <w:t>ل</w:t>
      </w:r>
      <w:r>
        <w:rPr>
          <w:spacing w:val="2"/>
          <w:rtl/>
        </w:rPr>
        <w:t>د</w:t>
      </w:r>
      <w:r>
        <w:rPr>
          <w:rFonts w:hint="cs"/>
          <w:spacing w:val="2"/>
          <w:rtl/>
        </w:rPr>
        <w:t xml:space="preserve">راسي 2003/2004، 205 1 </w:t>
      </w:r>
      <w:r>
        <w:rPr>
          <w:spacing w:val="2"/>
          <w:rtl/>
        </w:rPr>
        <w:t>ر</w:t>
      </w:r>
      <w:r>
        <w:rPr>
          <w:rFonts w:hint="cs"/>
          <w:spacing w:val="2"/>
          <w:rtl/>
        </w:rPr>
        <w:t>يا</w:t>
      </w:r>
      <w:r>
        <w:rPr>
          <w:spacing w:val="2"/>
          <w:rtl/>
        </w:rPr>
        <w:t>ض ف</w:t>
      </w:r>
      <w:r>
        <w:rPr>
          <w:rFonts w:hint="cs"/>
          <w:spacing w:val="2"/>
          <w:rtl/>
        </w:rPr>
        <w:t>ي</w:t>
      </w:r>
      <w:r>
        <w:rPr>
          <w:spacing w:val="2"/>
          <w:rtl/>
        </w:rPr>
        <w:t xml:space="preserve"> كافة</w:t>
      </w:r>
      <w:r>
        <w:rPr>
          <w:rFonts w:hint="cs"/>
          <w:spacing w:val="2"/>
          <w:rtl/>
        </w:rPr>
        <w:t xml:space="preserve"> محا</w:t>
      </w:r>
      <w:r>
        <w:rPr>
          <w:spacing w:val="2"/>
          <w:rtl/>
        </w:rPr>
        <w:t>فظات ا</w:t>
      </w:r>
      <w:r>
        <w:rPr>
          <w:rFonts w:hint="cs"/>
          <w:spacing w:val="2"/>
          <w:rtl/>
        </w:rPr>
        <w:t>ل</w:t>
      </w:r>
      <w:r>
        <w:rPr>
          <w:spacing w:val="2"/>
          <w:rtl/>
        </w:rPr>
        <w:t>م</w:t>
      </w:r>
      <w:r>
        <w:rPr>
          <w:rFonts w:hint="cs"/>
          <w:spacing w:val="2"/>
          <w:rtl/>
        </w:rPr>
        <w:t>ملكة،</w:t>
      </w:r>
      <w:r>
        <w:rPr>
          <w:spacing w:val="2"/>
          <w:rtl/>
        </w:rPr>
        <w:t xml:space="preserve"> </w:t>
      </w:r>
      <w:r>
        <w:rPr>
          <w:rFonts w:hint="cs"/>
          <w:spacing w:val="2"/>
          <w:rtl/>
        </w:rPr>
        <w:t>إ</w:t>
      </w:r>
      <w:r>
        <w:rPr>
          <w:spacing w:val="2"/>
          <w:rtl/>
        </w:rPr>
        <w:t>لا</w:t>
      </w:r>
      <w:r>
        <w:rPr>
          <w:rFonts w:hint="cs"/>
          <w:spacing w:val="2"/>
          <w:rtl/>
        </w:rPr>
        <w:t xml:space="preserve"> </w:t>
      </w:r>
      <w:r>
        <w:rPr>
          <w:spacing w:val="2"/>
          <w:rtl/>
        </w:rPr>
        <w:t>أن</w:t>
      </w:r>
      <w:r>
        <w:rPr>
          <w:rFonts w:hint="cs"/>
          <w:spacing w:val="2"/>
          <w:rtl/>
        </w:rPr>
        <w:t xml:space="preserve"> ا</w:t>
      </w:r>
      <w:r>
        <w:rPr>
          <w:spacing w:val="2"/>
          <w:rtl/>
        </w:rPr>
        <w:t>ل</w:t>
      </w:r>
      <w:r>
        <w:rPr>
          <w:rFonts w:hint="cs"/>
          <w:spacing w:val="2"/>
          <w:rtl/>
        </w:rPr>
        <w:t>عم</w:t>
      </w:r>
      <w:r>
        <w:rPr>
          <w:spacing w:val="2"/>
          <w:rtl/>
        </w:rPr>
        <w:t>ل</w:t>
      </w:r>
      <w:r>
        <w:rPr>
          <w:rFonts w:hint="cs"/>
          <w:spacing w:val="2"/>
          <w:rtl/>
        </w:rPr>
        <w:t xml:space="preserve"> </w:t>
      </w:r>
      <w:r>
        <w:rPr>
          <w:spacing w:val="2"/>
          <w:rtl/>
        </w:rPr>
        <w:t>في</w:t>
      </w:r>
      <w:r>
        <w:rPr>
          <w:rFonts w:hint="cs"/>
          <w:spacing w:val="2"/>
          <w:rtl/>
        </w:rPr>
        <w:t xml:space="preserve"> </w:t>
      </w:r>
      <w:r>
        <w:rPr>
          <w:spacing w:val="2"/>
          <w:rtl/>
        </w:rPr>
        <w:t>م</w:t>
      </w:r>
      <w:r>
        <w:rPr>
          <w:rFonts w:hint="cs"/>
          <w:spacing w:val="2"/>
          <w:rtl/>
        </w:rPr>
        <w:t>جا</w:t>
      </w:r>
      <w:r>
        <w:rPr>
          <w:spacing w:val="2"/>
          <w:rtl/>
        </w:rPr>
        <w:t>ل</w:t>
      </w:r>
      <w:r>
        <w:rPr>
          <w:rFonts w:hint="cs"/>
          <w:spacing w:val="2"/>
          <w:rtl/>
        </w:rPr>
        <w:t xml:space="preserve"> الط</w:t>
      </w:r>
      <w:r>
        <w:rPr>
          <w:spacing w:val="2"/>
          <w:rtl/>
        </w:rPr>
        <w:t>ف</w:t>
      </w:r>
      <w:r>
        <w:rPr>
          <w:rFonts w:hint="cs"/>
          <w:spacing w:val="2"/>
          <w:rtl/>
        </w:rPr>
        <w:t>ول</w:t>
      </w:r>
      <w:r>
        <w:rPr>
          <w:spacing w:val="2"/>
          <w:rtl/>
        </w:rPr>
        <w:t>ة</w:t>
      </w:r>
      <w:r>
        <w:rPr>
          <w:rFonts w:hint="cs"/>
          <w:spacing w:val="2"/>
          <w:rtl/>
        </w:rPr>
        <w:t xml:space="preserve"> </w:t>
      </w:r>
      <w:r>
        <w:rPr>
          <w:spacing w:val="2"/>
          <w:rtl/>
        </w:rPr>
        <w:t>ال</w:t>
      </w:r>
      <w:r>
        <w:rPr>
          <w:rFonts w:hint="cs"/>
          <w:spacing w:val="2"/>
          <w:rtl/>
        </w:rPr>
        <w:t>مب</w:t>
      </w:r>
      <w:r>
        <w:rPr>
          <w:spacing w:val="2"/>
          <w:rtl/>
        </w:rPr>
        <w:t>كرة ب</w:t>
      </w:r>
      <w:r>
        <w:rPr>
          <w:rFonts w:hint="cs"/>
          <w:spacing w:val="2"/>
          <w:rtl/>
        </w:rPr>
        <w:t xml:space="preserve">شكل عام </w:t>
      </w:r>
      <w:r>
        <w:rPr>
          <w:spacing w:val="2"/>
          <w:rtl/>
        </w:rPr>
        <w:t>يفتق</w:t>
      </w:r>
      <w:r>
        <w:rPr>
          <w:rFonts w:hint="cs"/>
          <w:spacing w:val="2"/>
          <w:rtl/>
        </w:rPr>
        <w:t>ر إلى</w:t>
      </w:r>
      <w:r>
        <w:rPr>
          <w:spacing w:val="2"/>
          <w:rtl/>
        </w:rPr>
        <w:t xml:space="preserve"> </w:t>
      </w:r>
      <w:r>
        <w:rPr>
          <w:rFonts w:hint="cs"/>
          <w:spacing w:val="2"/>
          <w:rtl/>
        </w:rPr>
        <w:t>ت</w:t>
      </w:r>
      <w:r>
        <w:rPr>
          <w:spacing w:val="2"/>
          <w:rtl/>
        </w:rPr>
        <w:t>طو</w:t>
      </w:r>
      <w:r>
        <w:rPr>
          <w:rFonts w:hint="cs"/>
          <w:spacing w:val="2"/>
          <w:rtl/>
        </w:rPr>
        <w:t>ير القد</w:t>
      </w:r>
      <w:r>
        <w:rPr>
          <w:spacing w:val="2"/>
          <w:rtl/>
        </w:rPr>
        <w:t>ر</w:t>
      </w:r>
      <w:r>
        <w:rPr>
          <w:rFonts w:hint="cs"/>
          <w:spacing w:val="2"/>
          <w:rtl/>
        </w:rPr>
        <w:t>ات</w:t>
      </w:r>
      <w:r>
        <w:rPr>
          <w:spacing w:val="2"/>
          <w:rtl/>
        </w:rPr>
        <w:t xml:space="preserve"> </w:t>
      </w:r>
      <w:r>
        <w:rPr>
          <w:rFonts w:hint="cs"/>
          <w:spacing w:val="2"/>
          <w:rtl/>
        </w:rPr>
        <w:t>ا</w:t>
      </w:r>
      <w:r>
        <w:rPr>
          <w:spacing w:val="2"/>
          <w:rtl/>
        </w:rPr>
        <w:t>ل</w:t>
      </w:r>
      <w:r>
        <w:rPr>
          <w:rFonts w:hint="cs"/>
          <w:spacing w:val="2"/>
          <w:rtl/>
        </w:rPr>
        <w:t>م</w:t>
      </w:r>
      <w:r>
        <w:rPr>
          <w:spacing w:val="2"/>
          <w:rtl/>
        </w:rPr>
        <w:t>ؤسس</w:t>
      </w:r>
      <w:r>
        <w:rPr>
          <w:rFonts w:hint="cs"/>
          <w:spacing w:val="2"/>
          <w:rtl/>
        </w:rPr>
        <w:t xml:space="preserve">ية </w:t>
      </w:r>
      <w:r>
        <w:rPr>
          <w:spacing w:val="2"/>
          <w:rtl/>
        </w:rPr>
        <w:t>الل</w:t>
      </w:r>
      <w:r>
        <w:rPr>
          <w:rFonts w:hint="cs"/>
          <w:spacing w:val="2"/>
          <w:rtl/>
        </w:rPr>
        <w:t xml:space="preserve">ازمة وإلى </w:t>
      </w:r>
      <w:r>
        <w:rPr>
          <w:spacing w:val="2"/>
          <w:rtl/>
        </w:rPr>
        <w:t>مأس</w:t>
      </w:r>
      <w:r>
        <w:rPr>
          <w:rFonts w:hint="cs"/>
          <w:spacing w:val="2"/>
          <w:rtl/>
        </w:rPr>
        <w:t>سة الت</w:t>
      </w:r>
      <w:r>
        <w:rPr>
          <w:spacing w:val="2"/>
          <w:rtl/>
        </w:rPr>
        <w:t>نس</w:t>
      </w:r>
      <w:r>
        <w:rPr>
          <w:rFonts w:hint="cs"/>
          <w:spacing w:val="2"/>
          <w:rtl/>
        </w:rPr>
        <w:t>يق</w:t>
      </w:r>
      <w:r>
        <w:rPr>
          <w:spacing w:val="2"/>
          <w:rtl/>
        </w:rPr>
        <w:t xml:space="preserve"> و</w:t>
      </w:r>
      <w:r>
        <w:rPr>
          <w:rFonts w:hint="cs"/>
          <w:spacing w:val="2"/>
          <w:rtl/>
        </w:rPr>
        <w:t>ا</w:t>
      </w:r>
      <w:r>
        <w:rPr>
          <w:spacing w:val="2"/>
          <w:rtl/>
        </w:rPr>
        <w:t>ل</w:t>
      </w:r>
      <w:r>
        <w:rPr>
          <w:rFonts w:hint="cs"/>
          <w:spacing w:val="2"/>
          <w:rtl/>
        </w:rPr>
        <w:t>ت</w:t>
      </w:r>
      <w:r>
        <w:rPr>
          <w:spacing w:val="2"/>
          <w:rtl/>
        </w:rPr>
        <w:t>كا</w:t>
      </w:r>
      <w:r>
        <w:rPr>
          <w:rFonts w:hint="cs"/>
          <w:spacing w:val="2"/>
          <w:rtl/>
        </w:rPr>
        <w:t>مل بين</w:t>
      </w:r>
      <w:r>
        <w:rPr>
          <w:spacing w:val="2"/>
          <w:rtl/>
        </w:rPr>
        <w:t xml:space="preserve"> ا</w:t>
      </w:r>
      <w:r>
        <w:rPr>
          <w:rFonts w:hint="cs"/>
          <w:spacing w:val="2"/>
          <w:rtl/>
        </w:rPr>
        <w:t>ل</w:t>
      </w:r>
      <w:r>
        <w:rPr>
          <w:spacing w:val="2"/>
          <w:rtl/>
        </w:rPr>
        <w:t>جها</w:t>
      </w:r>
      <w:r>
        <w:rPr>
          <w:rFonts w:hint="cs"/>
          <w:spacing w:val="2"/>
          <w:rtl/>
        </w:rPr>
        <w:t>ت</w:t>
      </w:r>
      <w:r>
        <w:rPr>
          <w:spacing w:val="2"/>
          <w:rtl/>
        </w:rPr>
        <w:t xml:space="preserve"> </w:t>
      </w:r>
      <w:r>
        <w:rPr>
          <w:rFonts w:hint="cs"/>
          <w:spacing w:val="2"/>
          <w:rtl/>
        </w:rPr>
        <w:t>ا</w:t>
      </w:r>
      <w:r>
        <w:rPr>
          <w:spacing w:val="2"/>
          <w:rtl/>
        </w:rPr>
        <w:t>ل</w:t>
      </w:r>
      <w:r>
        <w:rPr>
          <w:rFonts w:hint="cs"/>
          <w:spacing w:val="2"/>
          <w:rtl/>
        </w:rPr>
        <w:t>معنية</w:t>
      </w:r>
      <w:r>
        <w:rPr>
          <w:spacing w:val="2"/>
          <w:rtl/>
        </w:rPr>
        <w:t xml:space="preserve"> </w:t>
      </w:r>
      <w:r>
        <w:rPr>
          <w:rFonts w:hint="cs"/>
          <w:spacing w:val="2"/>
          <w:rtl/>
        </w:rPr>
        <w:t>ب</w:t>
      </w:r>
      <w:r>
        <w:rPr>
          <w:spacing w:val="2"/>
          <w:rtl/>
        </w:rPr>
        <w:t>الطفو</w:t>
      </w:r>
      <w:r>
        <w:rPr>
          <w:rFonts w:hint="cs"/>
          <w:spacing w:val="2"/>
          <w:rtl/>
        </w:rPr>
        <w:t>لة ا</w:t>
      </w:r>
      <w:r>
        <w:rPr>
          <w:spacing w:val="2"/>
          <w:rtl/>
        </w:rPr>
        <w:t>لمبك</w:t>
      </w:r>
      <w:r>
        <w:rPr>
          <w:rFonts w:hint="cs"/>
          <w:spacing w:val="2"/>
          <w:rtl/>
        </w:rPr>
        <w:t>رة، الأمر الذي استدعى استفادة الجهات المعنية من مشاريع التوعية الوالدية والتعليم الأسري وتطوير التعليم من أجل الاقتصاد المعرفي.</w:t>
      </w:r>
    </w:p>
    <w:p w:rsidR="00000000" w:rsidRDefault="00913BE8">
      <w:pPr>
        <w:spacing w:before="0" w:line="380" w:lineRule="exact"/>
        <w:jc w:val="both"/>
        <w:rPr>
          <w:rFonts w:hint="cs"/>
        </w:rPr>
      </w:pPr>
      <w:r>
        <w:rPr>
          <w:rFonts w:hint="cs"/>
          <w:rtl/>
          <w:lang w:eastAsia="ar-JO" w:bidi="ar-JO"/>
        </w:rPr>
        <w:t>237-</w:t>
      </w:r>
      <w:r>
        <w:rPr>
          <w:rFonts w:hint="cs"/>
          <w:rtl/>
          <w:lang w:eastAsia="ar-JO" w:bidi="ar-JO"/>
        </w:rPr>
        <w:tab/>
      </w:r>
      <w:r>
        <w:rPr>
          <w:rtl/>
          <w:lang w:eastAsia="ar-JO" w:bidi="ar-JO"/>
        </w:rPr>
        <w:t>تأك</w:t>
      </w:r>
      <w:r>
        <w:rPr>
          <w:rFonts w:hint="cs"/>
          <w:rtl/>
          <w:lang w:eastAsia="ar-JO" w:bidi="ar-JO"/>
        </w:rPr>
        <w:t>يد</w:t>
      </w:r>
      <w:r>
        <w:rPr>
          <w:rtl/>
          <w:lang w:eastAsia="ar-JO" w:bidi="ar-JO"/>
        </w:rPr>
        <w:t xml:space="preserve"> </w:t>
      </w:r>
      <w:r>
        <w:rPr>
          <w:rFonts w:hint="cs"/>
          <w:rtl/>
          <w:lang w:eastAsia="ar-JO" w:bidi="ar-JO"/>
        </w:rPr>
        <w:t>ل</w:t>
      </w:r>
      <w:r>
        <w:rPr>
          <w:rtl/>
          <w:lang w:eastAsia="ar-JO" w:bidi="ar-JO"/>
        </w:rPr>
        <w:t>ج</w:t>
      </w:r>
      <w:r>
        <w:rPr>
          <w:rFonts w:hint="cs"/>
          <w:rtl/>
          <w:lang w:eastAsia="ar-JO" w:bidi="ar-JO"/>
        </w:rPr>
        <w:t>ن</w:t>
      </w:r>
      <w:r>
        <w:rPr>
          <w:rtl/>
          <w:lang w:eastAsia="ar-JO" w:bidi="ar-JO"/>
        </w:rPr>
        <w:t>ة</w:t>
      </w:r>
      <w:r>
        <w:rPr>
          <w:rFonts w:hint="cs"/>
          <w:rtl/>
          <w:lang w:eastAsia="ar-JO" w:bidi="ar-JO"/>
        </w:rPr>
        <w:t xml:space="preserve"> </w:t>
      </w:r>
      <w:r>
        <w:rPr>
          <w:rtl/>
          <w:lang w:eastAsia="ar-JO" w:bidi="ar-JO"/>
        </w:rPr>
        <w:t>ح</w:t>
      </w:r>
      <w:r>
        <w:rPr>
          <w:rFonts w:hint="cs"/>
          <w:rtl/>
          <w:lang w:eastAsia="ar-JO" w:bidi="ar-JO"/>
        </w:rPr>
        <w:t>ق</w:t>
      </w:r>
      <w:r>
        <w:rPr>
          <w:rtl/>
          <w:lang w:eastAsia="ar-JO" w:bidi="ar-JO"/>
        </w:rPr>
        <w:t>وق الط</w:t>
      </w:r>
      <w:r>
        <w:rPr>
          <w:rFonts w:hint="cs"/>
          <w:rtl/>
          <w:lang w:eastAsia="ar-JO" w:bidi="ar-JO"/>
        </w:rPr>
        <w:t>فل</w:t>
      </w:r>
      <w:r>
        <w:rPr>
          <w:rtl/>
          <w:lang w:eastAsia="ar-JO" w:bidi="ar-JO"/>
        </w:rPr>
        <w:t xml:space="preserve"> </w:t>
      </w:r>
      <w:r>
        <w:rPr>
          <w:rFonts w:hint="cs"/>
          <w:rtl/>
          <w:lang w:eastAsia="ar-JO" w:bidi="ar-JO"/>
        </w:rPr>
        <w:t>عل</w:t>
      </w:r>
      <w:r>
        <w:rPr>
          <w:rtl/>
          <w:lang w:eastAsia="ar-JO" w:bidi="ar-JO"/>
        </w:rPr>
        <w:t>ى</w:t>
      </w:r>
      <w:r>
        <w:rPr>
          <w:rFonts w:hint="cs"/>
          <w:rtl/>
          <w:lang w:eastAsia="ar-JO" w:bidi="ar-JO"/>
        </w:rPr>
        <w:t xml:space="preserve"> </w:t>
      </w:r>
      <w:r>
        <w:rPr>
          <w:rtl/>
          <w:lang w:eastAsia="ar-JO" w:bidi="ar-JO"/>
        </w:rPr>
        <w:t>أ</w:t>
      </w:r>
      <w:r>
        <w:rPr>
          <w:rFonts w:hint="cs"/>
          <w:rtl/>
          <w:lang w:eastAsia="ar-JO" w:bidi="ar-JO"/>
        </w:rPr>
        <w:t>ه</w:t>
      </w:r>
      <w:r>
        <w:rPr>
          <w:rtl/>
          <w:lang w:eastAsia="ar-JO" w:bidi="ar-JO"/>
        </w:rPr>
        <w:t>مية</w:t>
      </w:r>
      <w:r>
        <w:rPr>
          <w:rFonts w:hint="cs"/>
          <w:rtl/>
          <w:lang w:eastAsia="ar-JO" w:bidi="ar-JO"/>
        </w:rPr>
        <w:t xml:space="preserve"> تعزيز</w:t>
      </w:r>
      <w:r>
        <w:rPr>
          <w:rtl/>
          <w:lang w:eastAsia="ar-JO" w:bidi="ar-JO"/>
        </w:rPr>
        <w:t xml:space="preserve"> ا</w:t>
      </w:r>
      <w:r>
        <w:rPr>
          <w:rFonts w:hint="cs"/>
          <w:rtl/>
          <w:lang w:eastAsia="ar-JO" w:bidi="ar-JO"/>
        </w:rPr>
        <w:t>لرعاية</w:t>
      </w:r>
      <w:r>
        <w:rPr>
          <w:rtl/>
          <w:lang w:eastAsia="ar-JO" w:bidi="ar-JO"/>
        </w:rPr>
        <w:t xml:space="preserve"> </w:t>
      </w:r>
      <w:r>
        <w:rPr>
          <w:rFonts w:hint="cs"/>
          <w:rtl/>
          <w:lang w:eastAsia="ar-JO" w:bidi="ar-JO"/>
        </w:rPr>
        <w:t>ف</w:t>
      </w:r>
      <w:r>
        <w:rPr>
          <w:rtl/>
          <w:lang w:eastAsia="ar-JO" w:bidi="ar-JO"/>
        </w:rPr>
        <w:t>ي</w:t>
      </w:r>
      <w:r>
        <w:rPr>
          <w:rtl/>
          <w:lang w:eastAsia="ar-JO" w:bidi="ar-JO"/>
        </w:rPr>
        <w:t xml:space="preserve"> م</w:t>
      </w:r>
      <w:r>
        <w:rPr>
          <w:rFonts w:hint="cs"/>
          <w:rtl/>
          <w:lang w:eastAsia="ar-JO" w:bidi="ar-JO"/>
        </w:rPr>
        <w:t>رحلة ا</w:t>
      </w:r>
      <w:r>
        <w:rPr>
          <w:rtl/>
          <w:lang w:eastAsia="ar-JO" w:bidi="ar-JO"/>
        </w:rPr>
        <w:t>لط</w:t>
      </w:r>
      <w:r>
        <w:rPr>
          <w:rFonts w:hint="cs"/>
          <w:rtl/>
          <w:lang w:eastAsia="ar-JO" w:bidi="ar-JO"/>
        </w:rPr>
        <w:t>فو</w:t>
      </w:r>
      <w:r>
        <w:rPr>
          <w:rtl/>
          <w:lang w:eastAsia="ar-JO" w:bidi="ar-JO"/>
        </w:rPr>
        <w:t>لة</w:t>
      </w:r>
      <w:r>
        <w:rPr>
          <w:rFonts w:hint="cs"/>
          <w:rtl/>
          <w:lang w:eastAsia="ar-JO" w:bidi="ar-JO"/>
        </w:rPr>
        <w:t xml:space="preserve"> </w:t>
      </w:r>
      <w:r>
        <w:rPr>
          <w:rtl/>
          <w:lang w:eastAsia="ar-JO" w:bidi="ar-JO"/>
        </w:rPr>
        <w:t>ا</w:t>
      </w:r>
      <w:r>
        <w:rPr>
          <w:rFonts w:hint="cs"/>
          <w:rtl/>
          <w:lang w:eastAsia="ar-JO" w:bidi="ar-JO"/>
        </w:rPr>
        <w:t>ل</w:t>
      </w:r>
      <w:r>
        <w:rPr>
          <w:rtl/>
          <w:lang w:eastAsia="ar-JO" w:bidi="ar-JO"/>
        </w:rPr>
        <w:t>مب</w:t>
      </w:r>
      <w:r>
        <w:rPr>
          <w:rFonts w:hint="cs"/>
          <w:rtl/>
          <w:lang w:eastAsia="ar-JO" w:bidi="ar-JO"/>
        </w:rPr>
        <w:t>كرة ول</w:t>
      </w:r>
      <w:r>
        <w:rPr>
          <w:rtl/>
          <w:lang w:eastAsia="ar-JO" w:bidi="ar-JO"/>
        </w:rPr>
        <w:t xml:space="preserve">ا </w:t>
      </w:r>
      <w:r>
        <w:rPr>
          <w:rFonts w:hint="cs"/>
          <w:rtl/>
          <w:lang w:eastAsia="ar-JO" w:bidi="ar-JO"/>
        </w:rPr>
        <w:t>س</w:t>
      </w:r>
      <w:r>
        <w:rPr>
          <w:rtl/>
          <w:lang w:eastAsia="ar-JO" w:bidi="ar-JO"/>
        </w:rPr>
        <w:t>يما</w:t>
      </w:r>
      <w:r>
        <w:rPr>
          <w:rFonts w:hint="cs"/>
          <w:rtl/>
          <w:lang w:eastAsia="ar-JO" w:bidi="ar-JO"/>
        </w:rPr>
        <w:t xml:space="preserve"> </w:t>
      </w:r>
      <w:r>
        <w:rPr>
          <w:rtl/>
          <w:lang w:eastAsia="ar-JO" w:bidi="ar-JO"/>
        </w:rPr>
        <w:t>ف</w:t>
      </w:r>
      <w:r>
        <w:rPr>
          <w:rFonts w:hint="cs"/>
          <w:rtl/>
          <w:lang w:eastAsia="ar-JO" w:bidi="ar-JO"/>
        </w:rPr>
        <w:t>ي</w:t>
      </w:r>
      <w:r>
        <w:rPr>
          <w:rtl/>
          <w:lang w:eastAsia="ar-JO" w:bidi="ar-JO"/>
        </w:rPr>
        <w:t xml:space="preserve"> </w:t>
      </w:r>
      <w:r>
        <w:rPr>
          <w:rFonts w:hint="cs"/>
          <w:rtl/>
          <w:lang w:eastAsia="ar-JO" w:bidi="ar-JO"/>
        </w:rPr>
        <w:t>أوساط</w:t>
      </w:r>
      <w:r>
        <w:rPr>
          <w:rtl/>
          <w:lang w:eastAsia="ar-JO" w:bidi="ar-JO"/>
        </w:rPr>
        <w:t xml:space="preserve"> </w:t>
      </w:r>
      <w:r>
        <w:rPr>
          <w:rFonts w:hint="cs"/>
          <w:rtl/>
          <w:lang w:eastAsia="ar-JO" w:bidi="ar-JO"/>
        </w:rPr>
        <w:t>ا</w:t>
      </w:r>
      <w:r>
        <w:rPr>
          <w:rtl/>
          <w:lang w:eastAsia="ar-JO" w:bidi="ar-JO"/>
        </w:rPr>
        <w:t xml:space="preserve">لأسر </w:t>
      </w:r>
      <w:r>
        <w:rPr>
          <w:rFonts w:hint="cs"/>
          <w:rtl/>
          <w:lang w:eastAsia="ar-JO" w:bidi="ar-JO"/>
        </w:rPr>
        <w:t>متدن</w:t>
      </w:r>
      <w:r>
        <w:rPr>
          <w:rtl/>
          <w:lang w:eastAsia="ar-JO" w:bidi="ar-JO"/>
        </w:rPr>
        <w:t>ية ا</w:t>
      </w:r>
      <w:r>
        <w:rPr>
          <w:rFonts w:hint="cs"/>
          <w:rtl/>
          <w:lang w:eastAsia="ar-JO" w:bidi="ar-JO"/>
        </w:rPr>
        <w:t>لدخل - بالنسبة للاسترا</w:t>
      </w:r>
      <w:r>
        <w:rPr>
          <w:rtl/>
          <w:lang w:eastAsia="ar-JO" w:bidi="ar-JO"/>
        </w:rPr>
        <w:t>ت</w:t>
      </w:r>
      <w:r>
        <w:rPr>
          <w:rFonts w:hint="cs"/>
          <w:rtl/>
          <w:lang w:eastAsia="ar-JO" w:bidi="ar-JO"/>
        </w:rPr>
        <w:t>يجيات وال</w:t>
      </w:r>
      <w:r>
        <w:rPr>
          <w:rtl/>
          <w:lang w:eastAsia="ar-JO" w:bidi="ar-JO"/>
        </w:rPr>
        <w:t>خ</w:t>
      </w:r>
      <w:r>
        <w:rPr>
          <w:rFonts w:hint="cs"/>
          <w:rtl/>
          <w:lang w:eastAsia="ar-JO" w:bidi="ar-JO"/>
        </w:rPr>
        <w:t>طط المس</w:t>
      </w:r>
      <w:r>
        <w:rPr>
          <w:rtl/>
          <w:lang w:eastAsia="ar-JO" w:bidi="ar-JO"/>
        </w:rPr>
        <w:t>ت</w:t>
      </w:r>
      <w:r>
        <w:rPr>
          <w:rFonts w:hint="cs"/>
          <w:rtl/>
          <w:lang w:eastAsia="ar-JO" w:bidi="ar-JO"/>
        </w:rPr>
        <w:t>جد</w:t>
      </w:r>
      <w:r>
        <w:rPr>
          <w:rtl/>
          <w:lang w:eastAsia="ar-JO" w:bidi="ar-JO"/>
        </w:rPr>
        <w:t>ة</w:t>
      </w:r>
      <w:r>
        <w:rPr>
          <w:rFonts w:hint="cs"/>
          <w:rtl/>
          <w:lang w:eastAsia="ar-JO" w:bidi="ar-JO"/>
        </w:rPr>
        <w:t xml:space="preserve"> </w:t>
      </w:r>
      <w:r>
        <w:rPr>
          <w:rtl/>
          <w:lang w:eastAsia="ar-JO" w:bidi="ar-JO"/>
        </w:rPr>
        <w:t xml:space="preserve">في </w:t>
      </w:r>
      <w:r>
        <w:rPr>
          <w:rFonts w:hint="cs"/>
          <w:rtl/>
          <w:lang w:eastAsia="ar-JO" w:bidi="ar-JO"/>
        </w:rPr>
        <w:t>مج</w:t>
      </w:r>
      <w:r>
        <w:rPr>
          <w:rtl/>
          <w:lang w:eastAsia="ar-JO" w:bidi="ar-JO"/>
        </w:rPr>
        <w:t>ال</w:t>
      </w:r>
      <w:r>
        <w:rPr>
          <w:rFonts w:hint="cs"/>
          <w:rtl/>
          <w:lang w:eastAsia="ar-JO" w:bidi="ar-JO"/>
        </w:rPr>
        <w:t xml:space="preserve"> رعاي</w:t>
      </w:r>
      <w:r>
        <w:rPr>
          <w:rtl/>
          <w:lang w:eastAsia="ar-JO" w:bidi="ar-JO"/>
        </w:rPr>
        <w:t>ة</w:t>
      </w:r>
      <w:r>
        <w:rPr>
          <w:rFonts w:hint="cs"/>
          <w:rtl/>
          <w:lang w:eastAsia="ar-JO" w:bidi="ar-JO"/>
        </w:rPr>
        <w:t xml:space="preserve"> </w:t>
      </w:r>
      <w:r>
        <w:rPr>
          <w:rtl/>
          <w:lang w:eastAsia="ar-JO" w:bidi="ar-JO"/>
        </w:rPr>
        <w:t>ا</w:t>
      </w:r>
      <w:r>
        <w:rPr>
          <w:rFonts w:hint="cs"/>
          <w:rtl/>
          <w:lang w:eastAsia="ar-JO" w:bidi="ar-JO"/>
        </w:rPr>
        <w:t>ل</w:t>
      </w:r>
      <w:r>
        <w:rPr>
          <w:rtl/>
          <w:lang w:eastAsia="ar-JO" w:bidi="ar-JO"/>
        </w:rPr>
        <w:t>ط</w:t>
      </w:r>
      <w:r>
        <w:rPr>
          <w:rFonts w:hint="cs"/>
          <w:rtl/>
          <w:lang w:eastAsia="ar-JO" w:bidi="ar-JO"/>
        </w:rPr>
        <w:t>فو</w:t>
      </w:r>
      <w:r>
        <w:rPr>
          <w:rtl/>
          <w:lang w:eastAsia="ar-JO" w:bidi="ar-JO"/>
        </w:rPr>
        <w:t>ل</w:t>
      </w:r>
      <w:r>
        <w:rPr>
          <w:rFonts w:hint="cs"/>
          <w:rtl/>
          <w:lang w:eastAsia="ar-JO" w:bidi="ar-JO"/>
        </w:rPr>
        <w:t xml:space="preserve">ة </w:t>
      </w:r>
      <w:r>
        <w:rPr>
          <w:rtl/>
          <w:lang w:eastAsia="ar-JO" w:bidi="ar-JO"/>
        </w:rPr>
        <w:t>ال</w:t>
      </w:r>
      <w:r>
        <w:rPr>
          <w:rFonts w:hint="cs"/>
          <w:rtl/>
          <w:lang w:eastAsia="ar-JO" w:bidi="ar-JO"/>
        </w:rPr>
        <w:t>مب</w:t>
      </w:r>
      <w:r>
        <w:rPr>
          <w:rtl/>
          <w:lang w:eastAsia="ar-JO" w:bidi="ar-JO"/>
        </w:rPr>
        <w:t>كر</w:t>
      </w:r>
      <w:r>
        <w:rPr>
          <w:rFonts w:hint="cs"/>
          <w:rtl/>
          <w:lang w:eastAsia="ar-JO" w:bidi="ar-JO"/>
        </w:rPr>
        <w:t>ة م</w:t>
      </w:r>
      <w:r>
        <w:rPr>
          <w:rtl/>
          <w:lang w:eastAsia="ar-JO" w:bidi="ar-JO"/>
        </w:rPr>
        <w:t>ن</w:t>
      </w:r>
      <w:r>
        <w:rPr>
          <w:rFonts w:hint="cs"/>
          <w:rtl/>
          <w:lang w:eastAsia="ar-JO" w:bidi="ar-JO"/>
        </w:rPr>
        <w:t>ذ</w:t>
      </w:r>
      <w:r>
        <w:rPr>
          <w:rtl/>
          <w:lang w:eastAsia="ar-JO" w:bidi="ar-JO"/>
        </w:rPr>
        <w:t xml:space="preserve"> </w:t>
      </w:r>
      <w:r>
        <w:rPr>
          <w:rFonts w:hint="cs"/>
          <w:rtl/>
          <w:lang w:eastAsia="ar-JO" w:bidi="ar-JO"/>
        </w:rPr>
        <w:t>ت</w:t>
      </w:r>
      <w:r>
        <w:rPr>
          <w:rtl/>
          <w:lang w:eastAsia="ar-JO" w:bidi="ar-JO"/>
        </w:rPr>
        <w:t>ق</w:t>
      </w:r>
      <w:r>
        <w:rPr>
          <w:rFonts w:hint="cs"/>
          <w:rtl/>
          <w:lang w:eastAsia="ar-JO" w:bidi="ar-JO"/>
        </w:rPr>
        <w:t>ديم</w:t>
      </w:r>
      <w:r>
        <w:rPr>
          <w:rtl/>
          <w:lang w:eastAsia="ar-JO" w:bidi="ar-JO"/>
        </w:rPr>
        <w:t xml:space="preserve"> الت</w:t>
      </w:r>
      <w:r>
        <w:rPr>
          <w:rFonts w:hint="cs"/>
          <w:rtl/>
          <w:lang w:eastAsia="ar-JO" w:bidi="ar-JO"/>
        </w:rPr>
        <w:t>قري</w:t>
      </w:r>
      <w:r>
        <w:rPr>
          <w:rtl/>
          <w:lang w:eastAsia="ar-JO" w:bidi="ar-JO"/>
        </w:rPr>
        <w:t>ر الساب</w:t>
      </w:r>
      <w:r>
        <w:rPr>
          <w:rFonts w:hint="cs"/>
          <w:rtl/>
          <w:lang w:eastAsia="ar-JO" w:bidi="ar-JO"/>
        </w:rPr>
        <w:t>ق، نورد ما يلي:</w:t>
      </w:r>
    </w:p>
    <w:p w:rsidR="00000000" w:rsidRDefault="00913BE8">
      <w:pPr>
        <w:spacing w:before="0" w:line="380" w:lineRule="exact"/>
        <w:jc w:val="both"/>
        <w:rPr>
          <w:rFonts w:hint="cs"/>
          <w:b/>
          <w:bCs/>
          <w:rtl/>
          <w:lang w:eastAsia="ar-JO" w:bidi="ar-JO"/>
        </w:rPr>
      </w:pPr>
      <w:r>
        <w:rPr>
          <w:rFonts w:hint="cs"/>
          <w:b/>
          <w:bCs/>
          <w:rtl/>
        </w:rPr>
        <w:tab/>
      </w:r>
      <w:r>
        <w:rPr>
          <w:b/>
          <w:bCs/>
          <w:rtl/>
        </w:rPr>
        <w:t>`</w:t>
      </w:r>
      <w:r>
        <w:rPr>
          <w:rFonts w:hint="cs"/>
          <w:b/>
          <w:bCs/>
          <w:rtl/>
        </w:rPr>
        <w:t>1</w:t>
      </w:r>
      <w:r>
        <w:rPr>
          <w:b/>
          <w:bCs/>
          <w:rtl/>
        </w:rPr>
        <w:t>`</w:t>
      </w:r>
      <w:r>
        <w:rPr>
          <w:rFonts w:hint="cs"/>
          <w:b/>
          <w:bCs/>
          <w:rtl/>
        </w:rPr>
        <w:tab/>
      </w:r>
      <w:r>
        <w:rPr>
          <w:b/>
          <w:bCs/>
          <w:rtl/>
        </w:rPr>
        <w:t>استراتيجية تنمية الطفولة المبكرة</w:t>
      </w:r>
      <w:r>
        <w:rPr>
          <w:rFonts w:hint="cs"/>
          <w:b/>
          <w:bCs/>
          <w:rtl/>
        </w:rPr>
        <w:t xml:space="preserve"> لعام 2000</w:t>
      </w:r>
    </w:p>
    <w:p w:rsidR="00000000" w:rsidRDefault="00913BE8">
      <w:pPr>
        <w:spacing w:before="0" w:line="380" w:lineRule="exact"/>
        <w:ind w:left="1440" w:hanging="720"/>
        <w:jc w:val="both"/>
        <w:rPr>
          <w:rFonts w:hint="cs"/>
        </w:rPr>
      </w:pPr>
      <w:r>
        <w:rPr>
          <w:rFonts w:hint="cs"/>
          <w:rtl/>
        </w:rPr>
        <w:t>-</w:t>
      </w:r>
      <w:r>
        <w:rPr>
          <w:rFonts w:hint="cs"/>
          <w:rtl/>
        </w:rPr>
        <w:tab/>
        <w:t>قام ال</w:t>
      </w:r>
      <w:r>
        <w:rPr>
          <w:rtl/>
        </w:rPr>
        <w:t>فريق</w:t>
      </w:r>
      <w:r>
        <w:rPr>
          <w:rFonts w:hint="cs"/>
          <w:rtl/>
        </w:rPr>
        <w:t xml:space="preserve"> الو</w:t>
      </w:r>
      <w:r>
        <w:rPr>
          <w:rtl/>
        </w:rPr>
        <w:t>طن</w:t>
      </w:r>
      <w:r>
        <w:rPr>
          <w:rFonts w:hint="cs"/>
          <w:rtl/>
        </w:rPr>
        <w:t>ي</w:t>
      </w:r>
      <w:r>
        <w:rPr>
          <w:rtl/>
        </w:rPr>
        <w:t xml:space="preserve"> ل</w:t>
      </w:r>
      <w:r>
        <w:rPr>
          <w:rFonts w:hint="cs"/>
          <w:rtl/>
        </w:rPr>
        <w:t>تنم</w:t>
      </w:r>
      <w:r>
        <w:rPr>
          <w:rtl/>
        </w:rPr>
        <w:t>ية</w:t>
      </w:r>
      <w:r>
        <w:rPr>
          <w:rFonts w:hint="cs"/>
          <w:rtl/>
        </w:rPr>
        <w:t xml:space="preserve"> </w:t>
      </w:r>
      <w:r>
        <w:rPr>
          <w:rtl/>
        </w:rPr>
        <w:t>الط</w:t>
      </w:r>
      <w:r>
        <w:rPr>
          <w:rFonts w:hint="cs"/>
          <w:rtl/>
        </w:rPr>
        <w:t>فولة الم</w:t>
      </w:r>
      <w:r>
        <w:rPr>
          <w:rtl/>
        </w:rPr>
        <w:t>ب</w:t>
      </w:r>
      <w:r>
        <w:rPr>
          <w:rtl/>
        </w:rPr>
        <w:t>ك</w:t>
      </w:r>
      <w:r>
        <w:rPr>
          <w:rFonts w:hint="cs"/>
          <w:rtl/>
        </w:rPr>
        <w:t>رة بإعداد ال</w:t>
      </w:r>
      <w:r>
        <w:rPr>
          <w:rtl/>
        </w:rPr>
        <w:t>اس</w:t>
      </w:r>
      <w:r>
        <w:rPr>
          <w:rFonts w:hint="cs"/>
          <w:rtl/>
        </w:rPr>
        <w:t>ترات</w:t>
      </w:r>
      <w:r>
        <w:rPr>
          <w:rtl/>
        </w:rPr>
        <w:t>ي</w:t>
      </w:r>
      <w:r>
        <w:rPr>
          <w:rFonts w:hint="cs"/>
          <w:rtl/>
        </w:rPr>
        <w:t xml:space="preserve">جية </w:t>
      </w:r>
      <w:r>
        <w:rPr>
          <w:rtl/>
        </w:rPr>
        <w:t>ا</w:t>
      </w:r>
      <w:r>
        <w:rPr>
          <w:rFonts w:hint="cs"/>
          <w:rtl/>
        </w:rPr>
        <w:t>لوط</w:t>
      </w:r>
      <w:r>
        <w:rPr>
          <w:rtl/>
        </w:rPr>
        <w:t>نية</w:t>
      </w:r>
      <w:r>
        <w:rPr>
          <w:rFonts w:hint="cs"/>
          <w:rtl/>
        </w:rPr>
        <w:t xml:space="preserve"> لتنم</w:t>
      </w:r>
      <w:r>
        <w:rPr>
          <w:rtl/>
        </w:rPr>
        <w:t>ي</w:t>
      </w:r>
      <w:r>
        <w:rPr>
          <w:rFonts w:hint="cs"/>
          <w:rtl/>
        </w:rPr>
        <w:t xml:space="preserve">ة </w:t>
      </w:r>
      <w:r>
        <w:rPr>
          <w:rtl/>
        </w:rPr>
        <w:t>الطف</w:t>
      </w:r>
      <w:r>
        <w:rPr>
          <w:rFonts w:hint="cs"/>
          <w:rtl/>
        </w:rPr>
        <w:t>ولة ال</w:t>
      </w:r>
      <w:r>
        <w:rPr>
          <w:rtl/>
        </w:rPr>
        <w:t>مب</w:t>
      </w:r>
      <w:r>
        <w:rPr>
          <w:rFonts w:hint="cs"/>
          <w:rtl/>
        </w:rPr>
        <w:t>كر</w:t>
      </w:r>
      <w:r>
        <w:rPr>
          <w:rtl/>
        </w:rPr>
        <w:t xml:space="preserve">ة </w:t>
      </w:r>
      <w:r>
        <w:rPr>
          <w:rFonts w:hint="cs"/>
          <w:rtl/>
        </w:rPr>
        <w:t>بمشاركة</w:t>
      </w:r>
      <w:r>
        <w:rPr>
          <w:rtl/>
        </w:rPr>
        <w:t xml:space="preserve"> </w:t>
      </w:r>
      <w:r>
        <w:rPr>
          <w:rFonts w:hint="cs"/>
          <w:rtl/>
        </w:rPr>
        <w:t>قط</w:t>
      </w:r>
      <w:r>
        <w:rPr>
          <w:rtl/>
        </w:rPr>
        <w:t>اع</w:t>
      </w:r>
      <w:r>
        <w:rPr>
          <w:rFonts w:hint="cs"/>
          <w:rtl/>
        </w:rPr>
        <w:t>ا</w:t>
      </w:r>
      <w:r>
        <w:rPr>
          <w:rtl/>
        </w:rPr>
        <w:t>ت عريضة على</w:t>
      </w:r>
      <w:r>
        <w:rPr>
          <w:rFonts w:hint="cs"/>
          <w:rtl/>
        </w:rPr>
        <w:t xml:space="preserve"> ال</w:t>
      </w:r>
      <w:r>
        <w:rPr>
          <w:rtl/>
        </w:rPr>
        <w:t>م</w:t>
      </w:r>
      <w:r>
        <w:rPr>
          <w:rFonts w:hint="cs"/>
          <w:rtl/>
        </w:rPr>
        <w:t>س</w:t>
      </w:r>
      <w:r>
        <w:rPr>
          <w:rtl/>
        </w:rPr>
        <w:t xml:space="preserve">توى </w:t>
      </w:r>
      <w:r>
        <w:rPr>
          <w:rFonts w:hint="cs"/>
          <w:rtl/>
        </w:rPr>
        <w:t>ا</w:t>
      </w:r>
      <w:r>
        <w:rPr>
          <w:rtl/>
        </w:rPr>
        <w:t>ل</w:t>
      </w:r>
      <w:r>
        <w:rPr>
          <w:rFonts w:hint="cs"/>
          <w:rtl/>
        </w:rPr>
        <w:t>حك</w:t>
      </w:r>
      <w:r>
        <w:rPr>
          <w:rtl/>
        </w:rPr>
        <w:t>و</w:t>
      </w:r>
      <w:r>
        <w:rPr>
          <w:rFonts w:hint="cs"/>
          <w:rtl/>
        </w:rPr>
        <w:t>مي</w:t>
      </w:r>
      <w:r>
        <w:rPr>
          <w:rtl/>
        </w:rPr>
        <w:t xml:space="preserve"> </w:t>
      </w:r>
      <w:r>
        <w:rPr>
          <w:rFonts w:hint="cs"/>
          <w:rtl/>
        </w:rPr>
        <w:t>وب</w:t>
      </w:r>
      <w:r>
        <w:rPr>
          <w:rtl/>
        </w:rPr>
        <w:t>ا</w:t>
      </w:r>
      <w:r>
        <w:rPr>
          <w:rFonts w:hint="cs"/>
          <w:rtl/>
        </w:rPr>
        <w:t>لش</w:t>
      </w:r>
      <w:r>
        <w:rPr>
          <w:rtl/>
        </w:rPr>
        <w:t>راك</w:t>
      </w:r>
      <w:r>
        <w:rPr>
          <w:rFonts w:hint="cs"/>
          <w:rtl/>
        </w:rPr>
        <w:t>ة مع مؤسسات المجتمع</w:t>
      </w:r>
      <w:r>
        <w:rPr>
          <w:rtl/>
        </w:rPr>
        <w:t xml:space="preserve"> </w:t>
      </w:r>
      <w:r>
        <w:rPr>
          <w:rFonts w:hint="cs"/>
          <w:rtl/>
        </w:rPr>
        <w:t>ا</w:t>
      </w:r>
      <w:r>
        <w:rPr>
          <w:rtl/>
        </w:rPr>
        <w:t>ل</w:t>
      </w:r>
      <w:r>
        <w:rPr>
          <w:rFonts w:hint="cs"/>
          <w:rtl/>
        </w:rPr>
        <w:t>م</w:t>
      </w:r>
      <w:r>
        <w:rPr>
          <w:rtl/>
        </w:rPr>
        <w:t>د</w:t>
      </w:r>
      <w:r>
        <w:rPr>
          <w:rFonts w:hint="cs"/>
          <w:rtl/>
        </w:rPr>
        <w:t>ن</w:t>
      </w:r>
      <w:r>
        <w:rPr>
          <w:rtl/>
        </w:rPr>
        <w:t>ي</w:t>
      </w:r>
      <w:r>
        <w:rPr>
          <w:rFonts w:hint="cs"/>
          <w:rtl/>
        </w:rPr>
        <w:t xml:space="preserve"> المعنية</w:t>
      </w:r>
      <w:r>
        <w:rPr>
          <w:rtl/>
        </w:rPr>
        <w:t xml:space="preserve">. </w:t>
      </w:r>
      <w:r>
        <w:rPr>
          <w:rFonts w:hint="cs"/>
          <w:rtl/>
        </w:rPr>
        <w:t>و</w:t>
      </w:r>
      <w:r>
        <w:rPr>
          <w:rtl/>
        </w:rPr>
        <w:t>تبرز</w:t>
      </w:r>
      <w:r>
        <w:rPr>
          <w:rFonts w:hint="cs"/>
          <w:rtl/>
        </w:rPr>
        <w:t xml:space="preserve"> أه</w:t>
      </w:r>
      <w:r>
        <w:rPr>
          <w:rtl/>
        </w:rPr>
        <w:t>مي</w:t>
      </w:r>
      <w:r>
        <w:rPr>
          <w:rFonts w:hint="cs"/>
          <w:rtl/>
        </w:rPr>
        <w:t>ة</w:t>
      </w:r>
      <w:r>
        <w:rPr>
          <w:rtl/>
        </w:rPr>
        <w:t xml:space="preserve"> </w:t>
      </w:r>
      <w:r>
        <w:rPr>
          <w:rFonts w:hint="cs"/>
          <w:rtl/>
        </w:rPr>
        <w:t>و</w:t>
      </w:r>
      <w:r>
        <w:rPr>
          <w:rtl/>
        </w:rPr>
        <w:t>ض</w:t>
      </w:r>
      <w:r>
        <w:rPr>
          <w:rFonts w:hint="cs"/>
          <w:rtl/>
        </w:rPr>
        <w:t>ع</w:t>
      </w:r>
      <w:r>
        <w:rPr>
          <w:rtl/>
        </w:rPr>
        <w:t xml:space="preserve"> استرا</w:t>
      </w:r>
      <w:r>
        <w:rPr>
          <w:rFonts w:hint="cs"/>
          <w:rtl/>
        </w:rPr>
        <w:t>تي</w:t>
      </w:r>
      <w:r>
        <w:rPr>
          <w:rtl/>
        </w:rPr>
        <w:t>جية شا</w:t>
      </w:r>
      <w:r>
        <w:rPr>
          <w:rFonts w:hint="cs"/>
          <w:rtl/>
        </w:rPr>
        <w:t>مل</w:t>
      </w:r>
      <w:r>
        <w:rPr>
          <w:rtl/>
        </w:rPr>
        <w:t>ة ل</w:t>
      </w:r>
      <w:r>
        <w:rPr>
          <w:rFonts w:hint="cs"/>
          <w:rtl/>
        </w:rPr>
        <w:t xml:space="preserve">تنمية </w:t>
      </w:r>
      <w:r>
        <w:rPr>
          <w:rtl/>
        </w:rPr>
        <w:t>ال</w:t>
      </w:r>
      <w:r>
        <w:rPr>
          <w:rFonts w:hint="cs"/>
          <w:rtl/>
        </w:rPr>
        <w:t>طف</w:t>
      </w:r>
      <w:r>
        <w:rPr>
          <w:rtl/>
        </w:rPr>
        <w:t>ول</w:t>
      </w:r>
      <w:r>
        <w:rPr>
          <w:rFonts w:hint="cs"/>
          <w:rtl/>
        </w:rPr>
        <w:t>ة</w:t>
      </w:r>
      <w:r>
        <w:rPr>
          <w:rtl/>
        </w:rPr>
        <w:t xml:space="preserve"> </w:t>
      </w:r>
      <w:r>
        <w:rPr>
          <w:rFonts w:hint="cs"/>
          <w:rtl/>
        </w:rPr>
        <w:t>ا</w:t>
      </w:r>
      <w:r>
        <w:rPr>
          <w:rtl/>
        </w:rPr>
        <w:t>لم</w:t>
      </w:r>
      <w:r>
        <w:rPr>
          <w:rFonts w:hint="cs"/>
          <w:rtl/>
        </w:rPr>
        <w:t>بكرة ك</w:t>
      </w:r>
      <w:r>
        <w:rPr>
          <w:rtl/>
        </w:rPr>
        <w:t>إط</w:t>
      </w:r>
      <w:r>
        <w:rPr>
          <w:rFonts w:hint="cs"/>
          <w:rtl/>
        </w:rPr>
        <w:t>ا</w:t>
      </w:r>
      <w:r>
        <w:rPr>
          <w:rtl/>
        </w:rPr>
        <w:t>ر ع</w:t>
      </w:r>
      <w:r>
        <w:rPr>
          <w:rFonts w:hint="cs"/>
          <w:rtl/>
        </w:rPr>
        <w:t>م</w:t>
      </w:r>
      <w:r>
        <w:rPr>
          <w:rtl/>
        </w:rPr>
        <w:t>ل</w:t>
      </w:r>
      <w:r>
        <w:rPr>
          <w:rFonts w:hint="cs"/>
          <w:rtl/>
        </w:rPr>
        <w:t xml:space="preserve"> </w:t>
      </w:r>
      <w:r>
        <w:rPr>
          <w:rtl/>
        </w:rPr>
        <w:t>م</w:t>
      </w:r>
      <w:r>
        <w:rPr>
          <w:rFonts w:hint="cs"/>
          <w:rtl/>
        </w:rPr>
        <w:t xml:space="preserve">رجعي </w:t>
      </w:r>
      <w:r>
        <w:rPr>
          <w:rtl/>
        </w:rPr>
        <w:t>ل</w:t>
      </w:r>
      <w:r>
        <w:rPr>
          <w:rFonts w:hint="cs"/>
          <w:rtl/>
        </w:rPr>
        <w:t>ل</w:t>
      </w:r>
      <w:r>
        <w:rPr>
          <w:rtl/>
        </w:rPr>
        <w:t xml:space="preserve">جهود </w:t>
      </w:r>
      <w:r>
        <w:rPr>
          <w:rFonts w:hint="cs"/>
          <w:rtl/>
        </w:rPr>
        <w:t>الوا</w:t>
      </w:r>
      <w:r>
        <w:rPr>
          <w:rtl/>
        </w:rPr>
        <w:t>جب ب</w:t>
      </w:r>
      <w:r>
        <w:rPr>
          <w:rFonts w:hint="cs"/>
          <w:rtl/>
        </w:rPr>
        <w:t>ذلها</w:t>
      </w:r>
      <w:r>
        <w:rPr>
          <w:rtl/>
        </w:rPr>
        <w:t xml:space="preserve"> ف</w:t>
      </w:r>
      <w:r>
        <w:rPr>
          <w:rFonts w:hint="cs"/>
          <w:rtl/>
        </w:rPr>
        <w:t>ي</w:t>
      </w:r>
      <w:r>
        <w:rPr>
          <w:rtl/>
        </w:rPr>
        <w:t xml:space="preserve"> ه</w:t>
      </w:r>
      <w:r>
        <w:rPr>
          <w:rFonts w:hint="cs"/>
          <w:rtl/>
        </w:rPr>
        <w:t xml:space="preserve">ذا </w:t>
      </w:r>
      <w:r>
        <w:rPr>
          <w:rtl/>
        </w:rPr>
        <w:t>ال</w:t>
      </w:r>
      <w:r>
        <w:rPr>
          <w:rFonts w:hint="cs"/>
          <w:rtl/>
        </w:rPr>
        <w:t>م</w:t>
      </w:r>
      <w:r>
        <w:rPr>
          <w:rtl/>
        </w:rPr>
        <w:t>جال</w:t>
      </w:r>
      <w:r>
        <w:rPr>
          <w:rFonts w:hint="cs"/>
          <w:rtl/>
        </w:rPr>
        <w:t>، وتنب</w:t>
      </w:r>
      <w:r>
        <w:rPr>
          <w:rtl/>
        </w:rPr>
        <w:t>ث</w:t>
      </w:r>
      <w:r>
        <w:rPr>
          <w:rFonts w:hint="cs"/>
          <w:rtl/>
        </w:rPr>
        <w:t>ق</w:t>
      </w:r>
      <w:r>
        <w:rPr>
          <w:rtl/>
        </w:rPr>
        <w:t xml:space="preserve"> اس</w:t>
      </w:r>
      <w:r>
        <w:rPr>
          <w:rtl/>
        </w:rPr>
        <w:t>تراتيج</w:t>
      </w:r>
      <w:r>
        <w:rPr>
          <w:rFonts w:hint="cs"/>
          <w:rtl/>
        </w:rPr>
        <w:t>ي</w:t>
      </w:r>
      <w:r>
        <w:rPr>
          <w:rtl/>
        </w:rPr>
        <w:t>ة</w:t>
      </w:r>
      <w:r>
        <w:rPr>
          <w:rFonts w:hint="cs"/>
          <w:rtl/>
        </w:rPr>
        <w:t xml:space="preserve"> </w:t>
      </w:r>
      <w:r>
        <w:rPr>
          <w:rtl/>
        </w:rPr>
        <w:t>ت</w:t>
      </w:r>
      <w:r>
        <w:rPr>
          <w:rFonts w:hint="cs"/>
          <w:rtl/>
        </w:rPr>
        <w:t>نمية</w:t>
      </w:r>
      <w:r>
        <w:rPr>
          <w:rtl/>
        </w:rPr>
        <w:t xml:space="preserve"> </w:t>
      </w:r>
      <w:r>
        <w:rPr>
          <w:rFonts w:hint="cs"/>
          <w:rtl/>
        </w:rPr>
        <w:t>ا</w:t>
      </w:r>
      <w:r>
        <w:rPr>
          <w:rtl/>
        </w:rPr>
        <w:t>ل</w:t>
      </w:r>
      <w:r>
        <w:rPr>
          <w:rFonts w:hint="cs"/>
          <w:rtl/>
        </w:rPr>
        <w:t>ط</w:t>
      </w:r>
      <w:r>
        <w:rPr>
          <w:rtl/>
        </w:rPr>
        <w:t>ف</w:t>
      </w:r>
      <w:r>
        <w:rPr>
          <w:rFonts w:hint="cs"/>
          <w:rtl/>
        </w:rPr>
        <w:t>ولة المبك</w:t>
      </w:r>
      <w:r>
        <w:rPr>
          <w:rtl/>
        </w:rPr>
        <w:t>ر</w:t>
      </w:r>
      <w:r>
        <w:rPr>
          <w:rFonts w:hint="cs"/>
          <w:rtl/>
        </w:rPr>
        <w:t>ة م</w:t>
      </w:r>
      <w:r>
        <w:rPr>
          <w:rtl/>
        </w:rPr>
        <w:t>ن</w:t>
      </w:r>
      <w:r>
        <w:rPr>
          <w:rFonts w:hint="cs"/>
          <w:rtl/>
        </w:rPr>
        <w:t xml:space="preserve"> ا</w:t>
      </w:r>
      <w:r>
        <w:rPr>
          <w:rtl/>
        </w:rPr>
        <w:t>لخص</w:t>
      </w:r>
      <w:r>
        <w:rPr>
          <w:rFonts w:hint="cs"/>
          <w:rtl/>
        </w:rPr>
        <w:t>ا</w:t>
      </w:r>
      <w:r>
        <w:rPr>
          <w:rtl/>
        </w:rPr>
        <w:t>ئص وا</w:t>
      </w:r>
      <w:r>
        <w:rPr>
          <w:rFonts w:hint="cs"/>
          <w:rtl/>
        </w:rPr>
        <w:t>ل</w:t>
      </w:r>
      <w:r>
        <w:rPr>
          <w:rtl/>
        </w:rPr>
        <w:t>حاج</w:t>
      </w:r>
      <w:r>
        <w:rPr>
          <w:rFonts w:hint="cs"/>
          <w:rtl/>
        </w:rPr>
        <w:t>ا</w:t>
      </w:r>
      <w:r>
        <w:rPr>
          <w:rtl/>
        </w:rPr>
        <w:t>ت و</w:t>
      </w:r>
      <w:r>
        <w:rPr>
          <w:rFonts w:hint="cs"/>
          <w:rtl/>
        </w:rPr>
        <w:t>ا</w:t>
      </w:r>
      <w:r>
        <w:rPr>
          <w:rtl/>
        </w:rPr>
        <w:t>لم</w:t>
      </w:r>
      <w:r>
        <w:rPr>
          <w:rFonts w:hint="cs"/>
          <w:rtl/>
        </w:rPr>
        <w:t>تط</w:t>
      </w:r>
      <w:r>
        <w:rPr>
          <w:rtl/>
        </w:rPr>
        <w:t>لب</w:t>
      </w:r>
      <w:r>
        <w:rPr>
          <w:rFonts w:hint="cs"/>
          <w:rtl/>
        </w:rPr>
        <w:t>ا</w:t>
      </w:r>
      <w:r>
        <w:rPr>
          <w:rtl/>
        </w:rPr>
        <w:t>ت التي تميز</w:t>
      </w:r>
      <w:r>
        <w:rPr>
          <w:rFonts w:hint="cs"/>
          <w:rtl/>
        </w:rPr>
        <w:t xml:space="preserve"> ال</w:t>
      </w:r>
      <w:r>
        <w:rPr>
          <w:rtl/>
        </w:rPr>
        <w:t>ف</w:t>
      </w:r>
      <w:r>
        <w:rPr>
          <w:rFonts w:hint="cs"/>
          <w:rtl/>
        </w:rPr>
        <w:t>ئ</w:t>
      </w:r>
      <w:r>
        <w:rPr>
          <w:rtl/>
        </w:rPr>
        <w:t>ات ا</w:t>
      </w:r>
      <w:r>
        <w:rPr>
          <w:rFonts w:hint="cs"/>
          <w:rtl/>
        </w:rPr>
        <w:t>ل</w:t>
      </w:r>
      <w:r>
        <w:rPr>
          <w:rtl/>
        </w:rPr>
        <w:t>ع</w:t>
      </w:r>
      <w:r>
        <w:rPr>
          <w:rFonts w:hint="cs"/>
          <w:rtl/>
        </w:rPr>
        <w:t>مر</w:t>
      </w:r>
      <w:r>
        <w:rPr>
          <w:rtl/>
        </w:rPr>
        <w:t>ي</w:t>
      </w:r>
      <w:r>
        <w:rPr>
          <w:rFonts w:hint="cs"/>
          <w:rtl/>
        </w:rPr>
        <w:t xml:space="preserve">ة </w:t>
      </w:r>
      <w:r>
        <w:rPr>
          <w:rtl/>
        </w:rPr>
        <w:t>ف</w:t>
      </w:r>
      <w:r>
        <w:rPr>
          <w:rFonts w:hint="cs"/>
          <w:rtl/>
        </w:rPr>
        <w:t>ي</w:t>
      </w:r>
      <w:r>
        <w:rPr>
          <w:rtl/>
        </w:rPr>
        <w:t xml:space="preserve"> </w:t>
      </w:r>
      <w:r>
        <w:rPr>
          <w:rFonts w:hint="cs"/>
          <w:rtl/>
        </w:rPr>
        <w:t>مر</w:t>
      </w:r>
      <w:r>
        <w:rPr>
          <w:rtl/>
        </w:rPr>
        <w:t>حلة</w:t>
      </w:r>
      <w:r>
        <w:rPr>
          <w:rFonts w:hint="cs"/>
          <w:rtl/>
        </w:rPr>
        <w:t xml:space="preserve"> الطف</w:t>
      </w:r>
      <w:r>
        <w:rPr>
          <w:rtl/>
        </w:rPr>
        <w:t>ول</w:t>
      </w:r>
      <w:r>
        <w:rPr>
          <w:rFonts w:hint="cs"/>
          <w:rtl/>
        </w:rPr>
        <w:t>ة</w:t>
      </w:r>
      <w:r>
        <w:rPr>
          <w:rtl/>
        </w:rPr>
        <w:t xml:space="preserve"> </w:t>
      </w:r>
      <w:r>
        <w:rPr>
          <w:rFonts w:hint="cs"/>
          <w:rtl/>
        </w:rPr>
        <w:t>ا</w:t>
      </w:r>
      <w:r>
        <w:rPr>
          <w:rtl/>
        </w:rPr>
        <w:t>ل</w:t>
      </w:r>
      <w:r>
        <w:rPr>
          <w:rFonts w:hint="cs"/>
          <w:rtl/>
        </w:rPr>
        <w:t>م</w:t>
      </w:r>
      <w:r>
        <w:rPr>
          <w:rtl/>
        </w:rPr>
        <w:t>ب</w:t>
      </w:r>
      <w:r>
        <w:rPr>
          <w:rFonts w:hint="cs"/>
          <w:rtl/>
        </w:rPr>
        <w:t>ك</w:t>
      </w:r>
      <w:r>
        <w:rPr>
          <w:rtl/>
        </w:rPr>
        <w:t>ر</w:t>
      </w:r>
      <w:r>
        <w:rPr>
          <w:rFonts w:hint="cs"/>
          <w:rtl/>
        </w:rPr>
        <w:t>ة</w:t>
      </w:r>
      <w:r>
        <w:rPr>
          <w:rtl/>
        </w:rPr>
        <w:t>،</w:t>
      </w:r>
      <w:r>
        <w:rPr>
          <w:rFonts w:hint="cs"/>
          <w:rtl/>
        </w:rPr>
        <w:t xml:space="preserve"> ومن خصائص المجتم</w:t>
      </w:r>
      <w:r>
        <w:rPr>
          <w:rtl/>
        </w:rPr>
        <w:t>ع</w:t>
      </w:r>
      <w:r>
        <w:rPr>
          <w:rFonts w:hint="cs"/>
          <w:rtl/>
        </w:rPr>
        <w:t xml:space="preserve"> </w:t>
      </w:r>
      <w:r>
        <w:rPr>
          <w:rtl/>
        </w:rPr>
        <w:t>و</w:t>
      </w:r>
      <w:r>
        <w:rPr>
          <w:rFonts w:hint="cs"/>
          <w:rtl/>
        </w:rPr>
        <w:t>ث</w:t>
      </w:r>
      <w:r>
        <w:rPr>
          <w:rtl/>
        </w:rPr>
        <w:t>ق</w:t>
      </w:r>
      <w:r>
        <w:rPr>
          <w:rFonts w:hint="cs"/>
          <w:rtl/>
        </w:rPr>
        <w:t>ا</w:t>
      </w:r>
      <w:r>
        <w:rPr>
          <w:rtl/>
        </w:rPr>
        <w:t>ف</w:t>
      </w:r>
      <w:r>
        <w:rPr>
          <w:rFonts w:hint="cs"/>
          <w:rtl/>
        </w:rPr>
        <w:t>ته الاسل</w:t>
      </w:r>
      <w:r>
        <w:rPr>
          <w:rtl/>
        </w:rPr>
        <w:t>ا</w:t>
      </w:r>
      <w:r>
        <w:rPr>
          <w:rFonts w:hint="cs"/>
          <w:rtl/>
        </w:rPr>
        <w:t>مي</w:t>
      </w:r>
      <w:r>
        <w:rPr>
          <w:rtl/>
        </w:rPr>
        <w:t>ة.</w:t>
      </w:r>
    </w:p>
    <w:p w:rsidR="00000000" w:rsidRDefault="00913BE8">
      <w:pPr>
        <w:spacing w:before="0" w:line="380" w:lineRule="exact"/>
        <w:ind w:left="1440" w:hanging="720"/>
        <w:jc w:val="both"/>
        <w:rPr>
          <w:rFonts w:hint="cs"/>
        </w:rPr>
      </w:pPr>
      <w:r>
        <w:rPr>
          <w:rFonts w:hint="cs"/>
          <w:rtl/>
        </w:rPr>
        <w:t>-</w:t>
      </w:r>
      <w:r>
        <w:rPr>
          <w:rFonts w:hint="cs"/>
          <w:rtl/>
        </w:rPr>
        <w:tab/>
      </w:r>
      <w:r>
        <w:rPr>
          <w:rtl/>
        </w:rPr>
        <w:t>تأخذ</w:t>
      </w:r>
      <w:r>
        <w:rPr>
          <w:rFonts w:hint="cs"/>
          <w:rtl/>
        </w:rPr>
        <w:t xml:space="preserve"> هذه</w:t>
      </w:r>
      <w:r>
        <w:rPr>
          <w:rtl/>
        </w:rPr>
        <w:t xml:space="preserve"> الاستراتي</w:t>
      </w:r>
      <w:r>
        <w:rPr>
          <w:rFonts w:hint="cs"/>
          <w:rtl/>
        </w:rPr>
        <w:t xml:space="preserve">جية </w:t>
      </w:r>
      <w:r>
        <w:rPr>
          <w:rtl/>
        </w:rPr>
        <w:t>بعين ا</w:t>
      </w:r>
      <w:r>
        <w:rPr>
          <w:rFonts w:hint="cs"/>
          <w:rtl/>
        </w:rPr>
        <w:t>لا</w:t>
      </w:r>
      <w:r>
        <w:rPr>
          <w:rtl/>
        </w:rPr>
        <w:t>عت</w:t>
      </w:r>
      <w:r>
        <w:rPr>
          <w:rFonts w:hint="cs"/>
          <w:rtl/>
        </w:rPr>
        <w:t>ب</w:t>
      </w:r>
      <w:r>
        <w:rPr>
          <w:rtl/>
        </w:rPr>
        <w:t>ا</w:t>
      </w:r>
      <w:r>
        <w:rPr>
          <w:rFonts w:hint="cs"/>
          <w:rtl/>
        </w:rPr>
        <w:t>ر</w:t>
      </w:r>
      <w:r>
        <w:rPr>
          <w:rtl/>
        </w:rPr>
        <w:t xml:space="preserve"> </w:t>
      </w:r>
      <w:r>
        <w:rPr>
          <w:rFonts w:hint="cs"/>
          <w:rtl/>
        </w:rPr>
        <w:t>ا</w:t>
      </w:r>
      <w:r>
        <w:rPr>
          <w:rtl/>
        </w:rPr>
        <w:t>لا</w:t>
      </w:r>
      <w:r>
        <w:rPr>
          <w:rFonts w:hint="cs"/>
          <w:rtl/>
        </w:rPr>
        <w:t>ستراتي</w:t>
      </w:r>
      <w:r>
        <w:rPr>
          <w:rtl/>
        </w:rPr>
        <w:t>جي</w:t>
      </w:r>
      <w:r>
        <w:rPr>
          <w:rFonts w:hint="cs"/>
          <w:rtl/>
        </w:rPr>
        <w:t>ا</w:t>
      </w:r>
      <w:r>
        <w:rPr>
          <w:rtl/>
        </w:rPr>
        <w:t>ت الأردنية</w:t>
      </w:r>
      <w:r>
        <w:rPr>
          <w:rFonts w:hint="cs"/>
          <w:rtl/>
        </w:rPr>
        <w:t xml:space="preserve"> ا</w:t>
      </w:r>
      <w:r>
        <w:rPr>
          <w:rtl/>
        </w:rPr>
        <w:t>ل</w:t>
      </w:r>
      <w:r>
        <w:rPr>
          <w:rFonts w:hint="cs"/>
          <w:rtl/>
        </w:rPr>
        <w:t>م</w:t>
      </w:r>
      <w:r>
        <w:rPr>
          <w:rtl/>
        </w:rPr>
        <w:t>عتمدة</w:t>
      </w:r>
      <w:r>
        <w:rPr>
          <w:rFonts w:hint="cs"/>
          <w:rtl/>
        </w:rPr>
        <w:t xml:space="preserve"> في </w:t>
      </w:r>
      <w:r>
        <w:rPr>
          <w:rtl/>
        </w:rPr>
        <w:t>مجال</w:t>
      </w:r>
      <w:r>
        <w:rPr>
          <w:rFonts w:hint="cs"/>
          <w:rtl/>
        </w:rPr>
        <w:t>ات ا</w:t>
      </w:r>
      <w:r>
        <w:rPr>
          <w:rtl/>
        </w:rPr>
        <w:t>لم</w:t>
      </w:r>
      <w:r>
        <w:rPr>
          <w:rFonts w:hint="cs"/>
          <w:rtl/>
        </w:rPr>
        <w:t>ر</w:t>
      </w:r>
      <w:r>
        <w:rPr>
          <w:rtl/>
        </w:rPr>
        <w:t>أة</w:t>
      </w:r>
      <w:r>
        <w:rPr>
          <w:rFonts w:hint="cs"/>
          <w:rtl/>
        </w:rPr>
        <w:t>، و</w:t>
      </w:r>
      <w:r>
        <w:rPr>
          <w:rtl/>
        </w:rPr>
        <w:t>ال</w:t>
      </w:r>
      <w:r>
        <w:rPr>
          <w:rFonts w:hint="cs"/>
          <w:rtl/>
        </w:rPr>
        <w:t>س</w:t>
      </w:r>
      <w:r>
        <w:rPr>
          <w:rtl/>
        </w:rPr>
        <w:t>كان</w:t>
      </w:r>
      <w:r>
        <w:rPr>
          <w:rFonts w:hint="cs"/>
          <w:rtl/>
        </w:rPr>
        <w:t>، وت</w:t>
      </w:r>
      <w:r>
        <w:rPr>
          <w:rtl/>
        </w:rPr>
        <w:t>نمي</w:t>
      </w:r>
      <w:r>
        <w:rPr>
          <w:rFonts w:hint="cs"/>
          <w:rtl/>
        </w:rPr>
        <w:t>ة</w:t>
      </w:r>
      <w:r>
        <w:rPr>
          <w:rtl/>
        </w:rPr>
        <w:t xml:space="preserve"> ال</w:t>
      </w:r>
      <w:r>
        <w:rPr>
          <w:rtl/>
        </w:rPr>
        <w:t>م</w:t>
      </w:r>
      <w:r>
        <w:rPr>
          <w:rFonts w:hint="cs"/>
          <w:rtl/>
        </w:rPr>
        <w:t>وار</w:t>
      </w:r>
      <w:r>
        <w:rPr>
          <w:rtl/>
        </w:rPr>
        <w:t xml:space="preserve">د </w:t>
      </w:r>
      <w:r>
        <w:rPr>
          <w:rFonts w:hint="cs"/>
          <w:rtl/>
        </w:rPr>
        <w:t>ا</w:t>
      </w:r>
      <w:r>
        <w:rPr>
          <w:rtl/>
        </w:rPr>
        <w:t>ل</w:t>
      </w:r>
      <w:r>
        <w:rPr>
          <w:rFonts w:hint="cs"/>
          <w:rtl/>
        </w:rPr>
        <w:t>ب</w:t>
      </w:r>
      <w:r>
        <w:rPr>
          <w:rtl/>
        </w:rPr>
        <w:t>ش</w:t>
      </w:r>
      <w:r>
        <w:rPr>
          <w:rFonts w:hint="cs"/>
          <w:rtl/>
        </w:rPr>
        <w:t>ر</w:t>
      </w:r>
      <w:r>
        <w:rPr>
          <w:rtl/>
        </w:rPr>
        <w:t>ية،</w:t>
      </w:r>
      <w:r>
        <w:rPr>
          <w:rFonts w:hint="cs"/>
          <w:rtl/>
        </w:rPr>
        <w:t xml:space="preserve"> </w:t>
      </w:r>
      <w:r>
        <w:rPr>
          <w:rtl/>
        </w:rPr>
        <w:t>ب</w:t>
      </w:r>
      <w:r>
        <w:rPr>
          <w:rFonts w:hint="cs"/>
          <w:rtl/>
        </w:rPr>
        <w:t>ا</w:t>
      </w:r>
      <w:r>
        <w:rPr>
          <w:rtl/>
        </w:rPr>
        <w:t>ل</w:t>
      </w:r>
      <w:r>
        <w:rPr>
          <w:rFonts w:hint="cs"/>
          <w:rtl/>
        </w:rPr>
        <w:t>إ</w:t>
      </w:r>
      <w:r>
        <w:rPr>
          <w:rtl/>
        </w:rPr>
        <w:t>ض</w:t>
      </w:r>
      <w:r>
        <w:rPr>
          <w:rFonts w:hint="cs"/>
          <w:rtl/>
        </w:rPr>
        <w:t>افة إلى خ</w:t>
      </w:r>
      <w:r>
        <w:rPr>
          <w:rtl/>
        </w:rPr>
        <w:t>ط</w:t>
      </w:r>
      <w:r>
        <w:rPr>
          <w:rFonts w:hint="cs"/>
          <w:rtl/>
        </w:rPr>
        <w:t>ة ا</w:t>
      </w:r>
      <w:r>
        <w:rPr>
          <w:rtl/>
        </w:rPr>
        <w:t>ل</w:t>
      </w:r>
      <w:r>
        <w:rPr>
          <w:rFonts w:hint="cs"/>
          <w:rtl/>
        </w:rPr>
        <w:t>عمل</w:t>
      </w:r>
      <w:r>
        <w:rPr>
          <w:rtl/>
        </w:rPr>
        <w:t xml:space="preserve"> </w:t>
      </w:r>
      <w:r>
        <w:rPr>
          <w:rFonts w:hint="cs"/>
          <w:rtl/>
        </w:rPr>
        <w:t>الو</w:t>
      </w:r>
      <w:r>
        <w:rPr>
          <w:rtl/>
        </w:rPr>
        <w:t>ط</w:t>
      </w:r>
      <w:r>
        <w:rPr>
          <w:rFonts w:hint="cs"/>
          <w:rtl/>
        </w:rPr>
        <w:t>ن</w:t>
      </w:r>
      <w:r>
        <w:rPr>
          <w:rtl/>
        </w:rPr>
        <w:t>ية</w:t>
      </w:r>
      <w:r>
        <w:rPr>
          <w:rFonts w:hint="cs"/>
          <w:rtl/>
        </w:rPr>
        <w:t xml:space="preserve"> </w:t>
      </w:r>
      <w:r>
        <w:rPr>
          <w:rtl/>
        </w:rPr>
        <w:t>للط</w:t>
      </w:r>
      <w:r>
        <w:rPr>
          <w:rFonts w:hint="cs"/>
          <w:rtl/>
        </w:rPr>
        <w:t>ف</w:t>
      </w:r>
      <w:r>
        <w:rPr>
          <w:rtl/>
        </w:rPr>
        <w:t>ولة</w:t>
      </w:r>
      <w:r>
        <w:rPr>
          <w:rFonts w:hint="cs"/>
          <w:rtl/>
        </w:rPr>
        <w:t>،</w:t>
      </w:r>
      <w:r>
        <w:rPr>
          <w:rtl/>
        </w:rPr>
        <w:t xml:space="preserve"> و</w:t>
      </w:r>
      <w:r>
        <w:rPr>
          <w:rFonts w:hint="cs"/>
          <w:rtl/>
        </w:rPr>
        <w:t>خط</w:t>
      </w:r>
      <w:r>
        <w:rPr>
          <w:rtl/>
        </w:rPr>
        <w:t xml:space="preserve">ط </w:t>
      </w:r>
      <w:r>
        <w:rPr>
          <w:rFonts w:hint="cs"/>
          <w:rtl/>
        </w:rPr>
        <w:t>ا</w:t>
      </w:r>
      <w:r>
        <w:rPr>
          <w:rtl/>
        </w:rPr>
        <w:t>لتنمية الاق</w:t>
      </w:r>
      <w:r>
        <w:rPr>
          <w:rFonts w:hint="cs"/>
          <w:rtl/>
        </w:rPr>
        <w:t>تصا</w:t>
      </w:r>
      <w:r>
        <w:rPr>
          <w:rtl/>
        </w:rPr>
        <w:t>د</w:t>
      </w:r>
      <w:r>
        <w:rPr>
          <w:rFonts w:hint="cs"/>
          <w:rtl/>
        </w:rPr>
        <w:t>ي</w:t>
      </w:r>
      <w:r>
        <w:rPr>
          <w:rtl/>
        </w:rPr>
        <w:t>ة وا</w:t>
      </w:r>
      <w:r>
        <w:rPr>
          <w:rFonts w:hint="cs"/>
          <w:rtl/>
        </w:rPr>
        <w:t>ل</w:t>
      </w:r>
      <w:r>
        <w:rPr>
          <w:rtl/>
        </w:rPr>
        <w:t>ا</w:t>
      </w:r>
      <w:r>
        <w:rPr>
          <w:rFonts w:hint="cs"/>
          <w:rtl/>
        </w:rPr>
        <w:t>جت</w:t>
      </w:r>
      <w:r>
        <w:rPr>
          <w:rtl/>
        </w:rPr>
        <w:t>م</w:t>
      </w:r>
      <w:r>
        <w:rPr>
          <w:rFonts w:hint="cs"/>
          <w:rtl/>
        </w:rPr>
        <w:t>اع</w:t>
      </w:r>
      <w:r>
        <w:rPr>
          <w:rtl/>
        </w:rPr>
        <w:t>ية. و</w:t>
      </w:r>
      <w:r>
        <w:rPr>
          <w:rFonts w:hint="cs"/>
          <w:rtl/>
        </w:rPr>
        <w:t>ق</w:t>
      </w:r>
      <w:r>
        <w:rPr>
          <w:rtl/>
        </w:rPr>
        <w:t>د ا</w:t>
      </w:r>
      <w:r>
        <w:rPr>
          <w:rFonts w:hint="cs"/>
          <w:rtl/>
        </w:rPr>
        <w:t>عتمدت</w:t>
      </w:r>
      <w:r>
        <w:rPr>
          <w:rtl/>
        </w:rPr>
        <w:t xml:space="preserve"> ا</w:t>
      </w:r>
      <w:r>
        <w:rPr>
          <w:rFonts w:hint="cs"/>
          <w:rtl/>
        </w:rPr>
        <w:t>ل</w:t>
      </w:r>
      <w:r>
        <w:rPr>
          <w:rtl/>
        </w:rPr>
        <w:t>ا</w:t>
      </w:r>
      <w:r>
        <w:rPr>
          <w:rFonts w:hint="cs"/>
          <w:rtl/>
        </w:rPr>
        <w:t>س</w:t>
      </w:r>
      <w:r>
        <w:rPr>
          <w:rtl/>
        </w:rPr>
        <w:t>ت</w:t>
      </w:r>
      <w:r>
        <w:rPr>
          <w:rFonts w:hint="cs"/>
          <w:rtl/>
        </w:rPr>
        <w:t>ر</w:t>
      </w:r>
      <w:r>
        <w:rPr>
          <w:rtl/>
        </w:rPr>
        <w:t>ا</w:t>
      </w:r>
      <w:r>
        <w:rPr>
          <w:rFonts w:hint="cs"/>
          <w:rtl/>
        </w:rPr>
        <w:t>ت</w:t>
      </w:r>
      <w:r>
        <w:rPr>
          <w:rtl/>
        </w:rPr>
        <w:t>ي</w:t>
      </w:r>
      <w:r>
        <w:rPr>
          <w:rFonts w:hint="cs"/>
          <w:rtl/>
        </w:rPr>
        <w:t>ج</w:t>
      </w:r>
      <w:r>
        <w:rPr>
          <w:rtl/>
        </w:rPr>
        <w:t>ي</w:t>
      </w:r>
      <w:r>
        <w:rPr>
          <w:rFonts w:hint="cs"/>
          <w:rtl/>
        </w:rPr>
        <w:t>ة تعريفاً للطفول</w:t>
      </w:r>
      <w:r>
        <w:rPr>
          <w:rtl/>
        </w:rPr>
        <w:t>ة</w:t>
      </w:r>
      <w:r>
        <w:rPr>
          <w:rFonts w:hint="cs"/>
          <w:rtl/>
        </w:rPr>
        <w:t xml:space="preserve"> </w:t>
      </w:r>
      <w:r>
        <w:rPr>
          <w:rtl/>
        </w:rPr>
        <w:t>ا</w:t>
      </w:r>
      <w:r>
        <w:rPr>
          <w:rFonts w:hint="cs"/>
          <w:rtl/>
        </w:rPr>
        <w:t>ل</w:t>
      </w:r>
      <w:r>
        <w:rPr>
          <w:rtl/>
        </w:rPr>
        <w:t>م</w:t>
      </w:r>
      <w:r>
        <w:rPr>
          <w:rFonts w:hint="cs"/>
          <w:rtl/>
        </w:rPr>
        <w:t>ب</w:t>
      </w:r>
      <w:r>
        <w:rPr>
          <w:rtl/>
        </w:rPr>
        <w:t>ك</w:t>
      </w:r>
      <w:r>
        <w:rPr>
          <w:rFonts w:hint="cs"/>
          <w:rtl/>
        </w:rPr>
        <w:t xml:space="preserve">رة يشمل </w:t>
      </w:r>
      <w:r>
        <w:rPr>
          <w:rtl/>
        </w:rPr>
        <w:t>ا</w:t>
      </w:r>
      <w:r>
        <w:rPr>
          <w:rFonts w:hint="cs"/>
          <w:rtl/>
        </w:rPr>
        <w:t>ل</w:t>
      </w:r>
      <w:r>
        <w:rPr>
          <w:rtl/>
        </w:rPr>
        <w:t>ف</w:t>
      </w:r>
      <w:r>
        <w:rPr>
          <w:rFonts w:hint="cs"/>
          <w:rtl/>
        </w:rPr>
        <w:t>ت</w:t>
      </w:r>
      <w:r>
        <w:rPr>
          <w:rtl/>
        </w:rPr>
        <w:t>ر</w:t>
      </w:r>
      <w:r>
        <w:rPr>
          <w:rFonts w:hint="cs"/>
          <w:rtl/>
        </w:rPr>
        <w:t xml:space="preserve">ة </w:t>
      </w:r>
      <w:r>
        <w:rPr>
          <w:rtl/>
        </w:rPr>
        <w:t>الم</w:t>
      </w:r>
      <w:r>
        <w:rPr>
          <w:rFonts w:hint="cs"/>
          <w:rtl/>
        </w:rPr>
        <w:t>مت</w:t>
      </w:r>
      <w:r>
        <w:rPr>
          <w:rtl/>
        </w:rPr>
        <w:t>د</w:t>
      </w:r>
      <w:r>
        <w:rPr>
          <w:rFonts w:hint="cs"/>
          <w:rtl/>
        </w:rPr>
        <w:t>ة م</w:t>
      </w:r>
      <w:r>
        <w:rPr>
          <w:rtl/>
        </w:rPr>
        <w:t xml:space="preserve">ن </w:t>
      </w:r>
      <w:r>
        <w:rPr>
          <w:rFonts w:hint="cs"/>
          <w:rtl/>
        </w:rPr>
        <w:t>مر</w:t>
      </w:r>
      <w:r>
        <w:rPr>
          <w:rtl/>
        </w:rPr>
        <w:t>ح</w:t>
      </w:r>
      <w:r>
        <w:rPr>
          <w:rFonts w:hint="cs"/>
          <w:rtl/>
        </w:rPr>
        <w:t xml:space="preserve">لة </w:t>
      </w:r>
      <w:r>
        <w:rPr>
          <w:rtl/>
        </w:rPr>
        <w:t>ا</w:t>
      </w:r>
      <w:r>
        <w:rPr>
          <w:rFonts w:hint="cs"/>
          <w:rtl/>
        </w:rPr>
        <w:t>ل</w:t>
      </w:r>
      <w:r>
        <w:rPr>
          <w:rtl/>
        </w:rPr>
        <w:t>حمل</w:t>
      </w:r>
      <w:r>
        <w:rPr>
          <w:rFonts w:hint="cs"/>
          <w:rtl/>
        </w:rPr>
        <w:t xml:space="preserve"> حتى س</w:t>
      </w:r>
      <w:r>
        <w:rPr>
          <w:rtl/>
        </w:rPr>
        <w:t xml:space="preserve">ن </w:t>
      </w:r>
      <w:r>
        <w:rPr>
          <w:rFonts w:hint="cs"/>
          <w:rtl/>
        </w:rPr>
        <w:t>دو</w:t>
      </w:r>
      <w:r>
        <w:rPr>
          <w:rtl/>
        </w:rPr>
        <w:t xml:space="preserve">ن </w:t>
      </w:r>
      <w:r>
        <w:rPr>
          <w:rFonts w:hint="cs"/>
          <w:rtl/>
        </w:rPr>
        <w:t>ا</w:t>
      </w:r>
      <w:r>
        <w:rPr>
          <w:rtl/>
        </w:rPr>
        <w:t>ل</w:t>
      </w:r>
      <w:r>
        <w:rPr>
          <w:rFonts w:hint="cs"/>
          <w:rtl/>
        </w:rPr>
        <w:t>ت</w:t>
      </w:r>
      <w:r>
        <w:rPr>
          <w:rtl/>
        </w:rPr>
        <w:t>اس</w:t>
      </w:r>
      <w:r>
        <w:rPr>
          <w:rFonts w:hint="cs"/>
          <w:rtl/>
        </w:rPr>
        <w:t>عة.</w:t>
      </w:r>
      <w:r>
        <w:rPr>
          <w:rtl/>
        </w:rPr>
        <w:t xml:space="preserve"> </w:t>
      </w:r>
      <w:r>
        <w:rPr>
          <w:rFonts w:hint="cs"/>
          <w:rtl/>
        </w:rPr>
        <w:t>و</w:t>
      </w:r>
      <w:r>
        <w:rPr>
          <w:rtl/>
        </w:rPr>
        <w:t>تتضمن ا</w:t>
      </w:r>
      <w:r>
        <w:rPr>
          <w:rFonts w:hint="cs"/>
          <w:rtl/>
        </w:rPr>
        <w:t>لاست</w:t>
      </w:r>
      <w:r>
        <w:rPr>
          <w:rtl/>
        </w:rPr>
        <w:t>راتي</w:t>
      </w:r>
      <w:r>
        <w:rPr>
          <w:rFonts w:hint="cs"/>
          <w:rtl/>
        </w:rPr>
        <w:t>جية أربع</w:t>
      </w:r>
      <w:r>
        <w:rPr>
          <w:rtl/>
        </w:rPr>
        <w:t>ة عش</w:t>
      </w:r>
      <w:r>
        <w:rPr>
          <w:rFonts w:hint="cs"/>
          <w:rtl/>
        </w:rPr>
        <w:t>ر محور</w:t>
      </w:r>
      <w:r>
        <w:rPr>
          <w:rtl/>
        </w:rPr>
        <w:t>اً</w:t>
      </w:r>
      <w:r>
        <w:rPr>
          <w:rFonts w:hint="cs"/>
          <w:rtl/>
        </w:rPr>
        <w:t xml:space="preserve"> </w:t>
      </w:r>
      <w:r>
        <w:rPr>
          <w:rtl/>
        </w:rPr>
        <w:t>رئ</w:t>
      </w:r>
      <w:r>
        <w:rPr>
          <w:rFonts w:hint="cs"/>
          <w:rtl/>
        </w:rPr>
        <w:t>يسي</w:t>
      </w:r>
      <w:r>
        <w:rPr>
          <w:rtl/>
        </w:rPr>
        <w:t>اً</w:t>
      </w:r>
      <w:r>
        <w:rPr>
          <w:rFonts w:hint="cs"/>
          <w:rtl/>
        </w:rPr>
        <w:t xml:space="preserve"> </w:t>
      </w:r>
      <w:r>
        <w:rPr>
          <w:rtl/>
        </w:rPr>
        <w:t>تغط</w:t>
      </w:r>
      <w:r>
        <w:rPr>
          <w:rFonts w:hint="cs"/>
          <w:rtl/>
        </w:rPr>
        <w:t>ي ال</w:t>
      </w:r>
      <w:r>
        <w:rPr>
          <w:rtl/>
        </w:rPr>
        <w:t>قضا</w:t>
      </w:r>
      <w:r>
        <w:rPr>
          <w:rFonts w:hint="cs"/>
          <w:rtl/>
        </w:rPr>
        <w:t>ي</w:t>
      </w:r>
      <w:r>
        <w:rPr>
          <w:rtl/>
        </w:rPr>
        <w:t>ا وا</w:t>
      </w:r>
      <w:r>
        <w:rPr>
          <w:rFonts w:hint="cs"/>
          <w:rtl/>
        </w:rPr>
        <w:t>ل</w:t>
      </w:r>
      <w:r>
        <w:rPr>
          <w:rFonts w:hint="cs"/>
          <w:rtl/>
        </w:rPr>
        <w:t>أب</w:t>
      </w:r>
      <w:r>
        <w:rPr>
          <w:rtl/>
        </w:rPr>
        <w:t>عا</w:t>
      </w:r>
      <w:r>
        <w:rPr>
          <w:rFonts w:hint="cs"/>
          <w:rtl/>
        </w:rPr>
        <w:t>د</w:t>
      </w:r>
      <w:r>
        <w:rPr>
          <w:rtl/>
        </w:rPr>
        <w:t xml:space="preserve"> </w:t>
      </w:r>
      <w:r>
        <w:rPr>
          <w:rFonts w:hint="cs"/>
          <w:rtl/>
        </w:rPr>
        <w:t>ا</w:t>
      </w:r>
      <w:r>
        <w:rPr>
          <w:rtl/>
        </w:rPr>
        <w:t>ل</w:t>
      </w:r>
      <w:r>
        <w:rPr>
          <w:rFonts w:hint="cs"/>
          <w:rtl/>
        </w:rPr>
        <w:t>م</w:t>
      </w:r>
      <w:r>
        <w:rPr>
          <w:rtl/>
        </w:rPr>
        <w:t>ختل</w:t>
      </w:r>
      <w:r>
        <w:rPr>
          <w:rFonts w:hint="cs"/>
          <w:rtl/>
        </w:rPr>
        <w:t>ف</w:t>
      </w:r>
      <w:r>
        <w:rPr>
          <w:rtl/>
        </w:rPr>
        <w:t>ة</w:t>
      </w:r>
      <w:r>
        <w:rPr>
          <w:rFonts w:hint="cs"/>
          <w:rtl/>
        </w:rPr>
        <w:t xml:space="preserve"> </w:t>
      </w:r>
      <w:r>
        <w:rPr>
          <w:rtl/>
        </w:rPr>
        <w:t>ل</w:t>
      </w:r>
      <w:r>
        <w:rPr>
          <w:rFonts w:hint="cs"/>
          <w:rtl/>
        </w:rPr>
        <w:t>م</w:t>
      </w:r>
      <w:r>
        <w:rPr>
          <w:rtl/>
        </w:rPr>
        <w:t>ر</w:t>
      </w:r>
      <w:r>
        <w:rPr>
          <w:rFonts w:hint="cs"/>
          <w:rtl/>
        </w:rPr>
        <w:t>حلة الطفو</w:t>
      </w:r>
      <w:r>
        <w:rPr>
          <w:rtl/>
        </w:rPr>
        <w:t>ل</w:t>
      </w:r>
      <w:r>
        <w:rPr>
          <w:rFonts w:hint="cs"/>
          <w:rtl/>
        </w:rPr>
        <w:t>ة ا</w:t>
      </w:r>
      <w:r>
        <w:rPr>
          <w:rtl/>
        </w:rPr>
        <w:t>ل</w:t>
      </w:r>
      <w:r>
        <w:rPr>
          <w:rFonts w:hint="cs"/>
          <w:rtl/>
        </w:rPr>
        <w:t>مبك</w:t>
      </w:r>
      <w:r>
        <w:rPr>
          <w:rtl/>
        </w:rPr>
        <w:t>ر</w:t>
      </w:r>
      <w:r>
        <w:rPr>
          <w:rFonts w:hint="cs"/>
          <w:rtl/>
        </w:rPr>
        <w:t>ة،</w:t>
      </w:r>
      <w:r>
        <w:rPr>
          <w:rtl/>
        </w:rPr>
        <w:t xml:space="preserve"> </w:t>
      </w:r>
      <w:r>
        <w:rPr>
          <w:rFonts w:hint="cs"/>
          <w:rtl/>
        </w:rPr>
        <w:t>و</w:t>
      </w:r>
      <w:r>
        <w:rPr>
          <w:rtl/>
        </w:rPr>
        <w:t>هذ</w:t>
      </w:r>
      <w:r>
        <w:rPr>
          <w:rFonts w:hint="cs"/>
          <w:rtl/>
        </w:rPr>
        <w:t>ه</w:t>
      </w:r>
      <w:r>
        <w:rPr>
          <w:rtl/>
        </w:rPr>
        <w:t xml:space="preserve"> ال</w:t>
      </w:r>
      <w:r>
        <w:rPr>
          <w:rFonts w:hint="cs"/>
          <w:rtl/>
        </w:rPr>
        <w:t>م</w:t>
      </w:r>
      <w:r>
        <w:rPr>
          <w:rtl/>
        </w:rPr>
        <w:t>حاو</w:t>
      </w:r>
      <w:r>
        <w:rPr>
          <w:rFonts w:hint="cs"/>
          <w:rtl/>
        </w:rPr>
        <w:t>ر</w:t>
      </w:r>
      <w:r>
        <w:rPr>
          <w:rtl/>
        </w:rPr>
        <w:t xml:space="preserve"> ه</w:t>
      </w:r>
      <w:r>
        <w:rPr>
          <w:rFonts w:hint="cs"/>
          <w:rtl/>
        </w:rPr>
        <w:t>ي: ال</w:t>
      </w:r>
      <w:r>
        <w:rPr>
          <w:rtl/>
        </w:rPr>
        <w:t>ت</w:t>
      </w:r>
      <w:r>
        <w:rPr>
          <w:rFonts w:hint="cs"/>
          <w:rtl/>
        </w:rPr>
        <w:t>خطيط والإد</w:t>
      </w:r>
      <w:r>
        <w:rPr>
          <w:rtl/>
        </w:rPr>
        <w:t>ا</w:t>
      </w:r>
      <w:r>
        <w:rPr>
          <w:rFonts w:hint="cs"/>
          <w:rtl/>
        </w:rPr>
        <w:t>ر</w:t>
      </w:r>
      <w:r>
        <w:rPr>
          <w:rtl/>
        </w:rPr>
        <w:t>ة</w:t>
      </w:r>
      <w:r>
        <w:rPr>
          <w:rFonts w:hint="cs"/>
          <w:rtl/>
        </w:rPr>
        <w:t>،</w:t>
      </w:r>
      <w:r>
        <w:rPr>
          <w:rtl/>
        </w:rPr>
        <w:t xml:space="preserve"> </w:t>
      </w:r>
      <w:r>
        <w:rPr>
          <w:rFonts w:hint="cs"/>
          <w:rtl/>
        </w:rPr>
        <w:t>و</w:t>
      </w:r>
      <w:r>
        <w:rPr>
          <w:rtl/>
        </w:rPr>
        <w:t>ا</w:t>
      </w:r>
      <w:r>
        <w:rPr>
          <w:rFonts w:hint="cs"/>
          <w:rtl/>
        </w:rPr>
        <w:t>لت</w:t>
      </w:r>
      <w:r>
        <w:rPr>
          <w:rtl/>
        </w:rPr>
        <w:t>ش</w:t>
      </w:r>
      <w:r>
        <w:rPr>
          <w:rFonts w:hint="cs"/>
          <w:rtl/>
        </w:rPr>
        <w:t>ر</w:t>
      </w:r>
      <w:r>
        <w:rPr>
          <w:rtl/>
        </w:rPr>
        <w:t>يع</w:t>
      </w:r>
      <w:r>
        <w:rPr>
          <w:rFonts w:hint="cs"/>
          <w:rtl/>
        </w:rPr>
        <w:t>ات، والرع</w:t>
      </w:r>
      <w:r>
        <w:rPr>
          <w:rtl/>
        </w:rPr>
        <w:t>اية</w:t>
      </w:r>
      <w:r>
        <w:rPr>
          <w:rFonts w:hint="cs"/>
          <w:rtl/>
        </w:rPr>
        <w:t xml:space="preserve"> الصح</w:t>
      </w:r>
      <w:r>
        <w:rPr>
          <w:rtl/>
        </w:rPr>
        <w:t>ية</w:t>
      </w:r>
      <w:r>
        <w:rPr>
          <w:rFonts w:hint="cs"/>
          <w:rtl/>
        </w:rPr>
        <w:t xml:space="preserve"> </w:t>
      </w:r>
      <w:r>
        <w:rPr>
          <w:rtl/>
        </w:rPr>
        <w:t>ف</w:t>
      </w:r>
      <w:r>
        <w:rPr>
          <w:rFonts w:hint="cs"/>
          <w:rtl/>
        </w:rPr>
        <w:t>ي</w:t>
      </w:r>
      <w:r>
        <w:rPr>
          <w:rtl/>
        </w:rPr>
        <w:t xml:space="preserve"> </w:t>
      </w:r>
      <w:r>
        <w:rPr>
          <w:rFonts w:hint="cs"/>
          <w:rtl/>
        </w:rPr>
        <w:t>فت</w:t>
      </w:r>
      <w:r>
        <w:rPr>
          <w:rtl/>
        </w:rPr>
        <w:t>رة</w:t>
      </w:r>
      <w:r>
        <w:rPr>
          <w:rFonts w:hint="cs"/>
          <w:rtl/>
        </w:rPr>
        <w:t xml:space="preserve"> </w:t>
      </w:r>
      <w:r>
        <w:rPr>
          <w:rtl/>
        </w:rPr>
        <w:t>ا</w:t>
      </w:r>
      <w:r>
        <w:rPr>
          <w:rFonts w:hint="cs"/>
          <w:rtl/>
        </w:rPr>
        <w:t>لحمل</w:t>
      </w:r>
      <w:r>
        <w:rPr>
          <w:rtl/>
        </w:rPr>
        <w:t xml:space="preserve">، </w:t>
      </w:r>
      <w:r>
        <w:rPr>
          <w:rFonts w:hint="cs"/>
          <w:rtl/>
        </w:rPr>
        <w:t>و</w:t>
      </w:r>
      <w:r>
        <w:rPr>
          <w:rtl/>
        </w:rPr>
        <w:t>رع</w:t>
      </w:r>
      <w:r>
        <w:rPr>
          <w:rFonts w:hint="cs"/>
          <w:rtl/>
        </w:rPr>
        <w:t>اية الأطفال</w:t>
      </w:r>
      <w:r>
        <w:rPr>
          <w:rtl/>
        </w:rPr>
        <w:t xml:space="preserve"> </w:t>
      </w:r>
      <w:r>
        <w:rPr>
          <w:rFonts w:hint="cs"/>
          <w:rtl/>
        </w:rPr>
        <w:t>ف</w:t>
      </w:r>
      <w:r>
        <w:rPr>
          <w:rtl/>
        </w:rPr>
        <w:t>ي</w:t>
      </w:r>
      <w:r>
        <w:rPr>
          <w:rFonts w:hint="cs"/>
          <w:rtl/>
        </w:rPr>
        <w:t xml:space="preserve"> </w:t>
      </w:r>
      <w:r>
        <w:rPr>
          <w:rtl/>
        </w:rPr>
        <w:t>د</w:t>
      </w:r>
      <w:r>
        <w:rPr>
          <w:rFonts w:hint="cs"/>
          <w:rtl/>
        </w:rPr>
        <w:t>ور الحضا</w:t>
      </w:r>
      <w:r>
        <w:rPr>
          <w:rtl/>
        </w:rPr>
        <w:t>ن</w:t>
      </w:r>
      <w:r>
        <w:rPr>
          <w:rFonts w:hint="cs"/>
          <w:rtl/>
        </w:rPr>
        <w:t>ة</w:t>
      </w:r>
      <w:r>
        <w:rPr>
          <w:rtl/>
        </w:rPr>
        <w:t>،</w:t>
      </w:r>
      <w:r>
        <w:rPr>
          <w:rFonts w:hint="cs"/>
          <w:rtl/>
        </w:rPr>
        <w:t xml:space="preserve"> و</w:t>
      </w:r>
      <w:r>
        <w:rPr>
          <w:rtl/>
        </w:rPr>
        <w:t>ا</w:t>
      </w:r>
      <w:r>
        <w:rPr>
          <w:rFonts w:hint="cs"/>
          <w:rtl/>
        </w:rPr>
        <w:t>لت</w:t>
      </w:r>
      <w:r>
        <w:rPr>
          <w:rtl/>
        </w:rPr>
        <w:t>علي</w:t>
      </w:r>
      <w:r>
        <w:rPr>
          <w:rFonts w:hint="cs"/>
          <w:rtl/>
        </w:rPr>
        <w:t xml:space="preserve">م </w:t>
      </w:r>
      <w:r>
        <w:rPr>
          <w:rtl/>
        </w:rPr>
        <w:t>ق</w:t>
      </w:r>
      <w:r>
        <w:rPr>
          <w:rFonts w:hint="cs"/>
          <w:rtl/>
        </w:rPr>
        <w:t xml:space="preserve">بل </w:t>
      </w:r>
      <w:r>
        <w:rPr>
          <w:rtl/>
        </w:rPr>
        <w:t>ال</w:t>
      </w:r>
      <w:r>
        <w:rPr>
          <w:rFonts w:hint="cs"/>
          <w:rtl/>
        </w:rPr>
        <w:t>مد</w:t>
      </w:r>
      <w:r>
        <w:rPr>
          <w:rtl/>
        </w:rPr>
        <w:t>ر</w:t>
      </w:r>
      <w:r>
        <w:rPr>
          <w:rFonts w:hint="cs"/>
          <w:rtl/>
        </w:rPr>
        <w:t>سة</w:t>
      </w:r>
      <w:r>
        <w:rPr>
          <w:rtl/>
        </w:rPr>
        <w:t>،</w:t>
      </w:r>
      <w:r>
        <w:rPr>
          <w:rFonts w:hint="cs"/>
          <w:rtl/>
        </w:rPr>
        <w:t xml:space="preserve"> و</w:t>
      </w:r>
      <w:r>
        <w:rPr>
          <w:rtl/>
        </w:rPr>
        <w:t>ا</w:t>
      </w:r>
      <w:r>
        <w:rPr>
          <w:rFonts w:hint="cs"/>
          <w:rtl/>
        </w:rPr>
        <w:t>لتعليم ا</w:t>
      </w:r>
      <w:r>
        <w:rPr>
          <w:rtl/>
        </w:rPr>
        <w:t>لأ</w:t>
      </w:r>
      <w:r>
        <w:rPr>
          <w:rFonts w:hint="cs"/>
          <w:rtl/>
        </w:rPr>
        <w:t xml:space="preserve">ساسي </w:t>
      </w:r>
      <w:r>
        <w:rPr>
          <w:rtl/>
        </w:rPr>
        <w:t>ف</w:t>
      </w:r>
      <w:r>
        <w:rPr>
          <w:rFonts w:hint="cs"/>
          <w:rtl/>
        </w:rPr>
        <w:t>ي</w:t>
      </w:r>
      <w:r>
        <w:rPr>
          <w:rtl/>
        </w:rPr>
        <w:t xml:space="preserve"> </w:t>
      </w:r>
      <w:r>
        <w:rPr>
          <w:rFonts w:hint="cs"/>
          <w:rtl/>
        </w:rPr>
        <w:t>ا</w:t>
      </w:r>
      <w:r>
        <w:rPr>
          <w:rtl/>
        </w:rPr>
        <w:t>ل</w:t>
      </w:r>
      <w:r>
        <w:rPr>
          <w:rFonts w:hint="cs"/>
          <w:rtl/>
        </w:rPr>
        <w:t xml:space="preserve">صفوف </w:t>
      </w:r>
      <w:r>
        <w:rPr>
          <w:rtl/>
        </w:rPr>
        <w:t>ا</w:t>
      </w:r>
      <w:r>
        <w:rPr>
          <w:rFonts w:hint="cs"/>
          <w:rtl/>
        </w:rPr>
        <w:t>ل</w:t>
      </w:r>
      <w:r>
        <w:rPr>
          <w:rtl/>
        </w:rPr>
        <w:t>ث</w:t>
      </w:r>
      <w:r>
        <w:rPr>
          <w:rFonts w:hint="cs"/>
          <w:rtl/>
        </w:rPr>
        <w:t>ل</w:t>
      </w:r>
      <w:r>
        <w:rPr>
          <w:rtl/>
        </w:rPr>
        <w:t>اثة</w:t>
      </w:r>
      <w:r>
        <w:rPr>
          <w:rFonts w:hint="cs"/>
          <w:rtl/>
        </w:rPr>
        <w:t xml:space="preserve"> </w:t>
      </w:r>
      <w:r>
        <w:rPr>
          <w:rtl/>
        </w:rPr>
        <w:t>ا</w:t>
      </w:r>
      <w:r>
        <w:rPr>
          <w:rFonts w:hint="cs"/>
          <w:rtl/>
        </w:rPr>
        <w:t>ل</w:t>
      </w:r>
      <w:r>
        <w:rPr>
          <w:rtl/>
        </w:rPr>
        <w:t>أ</w:t>
      </w:r>
      <w:r>
        <w:rPr>
          <w:rFonts w:hint="cs"/>
          <w:rtl/>
        </w:rPr>
        <w:t>ولى</w:t>
      </w:r>
      <w:r>
        <w:rPr>
          <w:rtl/>
        </w:rPr>
        <w:t>،</w:t>
      </w:r>
      <w:r>
        <w:rPr>
          <w:rFonts w:hint="cs"/>
          <w:rtl/>
        </w:rPr>
        <w:t xml:space="preserve"> وا</w:t>
      </w:r>
      <w:r>
        <w:rPr>
          <w:rtl/>
        </w:rPr>
        <w:t>لتربي</w:t>
      </w:r>
      <w:r>
        <w:rPr>
          <w:rFonts w:hint="cs"/>
          <w:rtl/>
        </w:rPr>
        <w:t>ة ال</w:t>
      </w:r>
      <w:r>
        <w:rPr>
          <w:rtl/>
        </w:rPr>
        <w:t>أسري</w:t>
      </w:r>
      <w:r>
        <w:rPr>
          <w:rFonts w:hint="cs"/>
          <w:rtl/>
        </w:rPr>
        <w:t>ة وا</w:t>
      </w:r>
      <w:r>
        <w:rPr>
          <w:rtl/>
        </w:rPr>
        <w:t>لمجت</w:t>
      </w:r>
      <w:r>
        <w:rPr>
          <w:rFonts w:hint="cs"/>
          <w:rtl/>
        </w:rPr>
        <w:t>مع ا</w:t>
      </w:r>
      <w:r>
        <w:rPr>
          <w:rtl/>
        </w:rPr>
        <w:t>لمح</w:t>
      </w:r>
      <w:r>
        <w:rPr>
          <w:rFonts w:hint="cs"/>
          <w:rtl/>
        </w:rPr>
        <w:t>ل</w:t>
      </w:r>
      <w:r>
        <w:rPr>
          <w:rtl/>
        </w:rPr>
        <w:t>ي</w:t>
      </w:r>
      <w:r>
        <w:rPr>
          <w:rFonts w:hint="cs"/>
          <w:rtl/>
        </w:rPr>
        <w:t>،</w:t>
      </w:r>
      <w:r>
        <w:rPr>
          <w:rtl/>
        </w:rPr>
        <w:t xml:space="preserve"> </w:t>
      </w:r>
      <w:r>
        <w:rPr>
          <w:rFonts w:hint="cs"/>
          <w:rtl/>
        </w:rPr>
        <w:t xml:space="preserve">والأطفال </w:t>
      </w:r>
      <w:r>
        <w:rPr>
          <w:rFonts w:hint="cs"/>
          <w:rtl/>
        </w:rPr>
        <w:t>ذوو</w:t>
      </w:r>
      <w:r>
        <w:rPr>
          <w:rtl/>
        </w:rPr>
        <w:t xml:space="preserve"> الا</w:t>
      </w:r>
      <w:r>
        <w:rPr>
          <w:rFonts w:hint="cs"/>
          <w:rtl/>
        </w:rPr>
        <w:t>حت</w:t>
      </w:r>
      <w:r>
        <w:rPr>
          <w:rtl/>
        </w:rPr>
        <w:t>يا</w:t>
      </w:r>
      <w:r>
        <w:rPr>
          <w:rFonts w:hint="cs"/>
          <w:rtl/>
        </w:rPr>
        <w:t>جا</w:t>
      </w:r>
      <w:r>
        <w:rPr>
          <w:rtl/>
        </w:rPr>
        <w:t>ت</w:t>
      </w:r>
      <w:r>
        <w:rPr>
          <w:rFonts w:hint="cs"/>
          <w:rtl/>
        </w:rPr>
        <w:t xml:space="preserve"> </w:t>
      </w:r>
      <w:r>
        <w:rPr>
          <w:rtl/>
        </w:rPr>
        <w:t>ال</w:t>
      </w:r>
      <w:r>
        <w:rPr>
          <w:rFonts w:hint="cs"/>
          <w:rtl/>
        </w:rPr>
        <w:t>خا</w:t>
      </w:r>
      <w:r>
        <w:rPr>
          <w:rtl/>
        </w:rPr>
        <w:t>صة،</w:t>
      </w:r>
      <w:r>
        <w:rPr>
          <w:rFonts w:hint="cs"/>
          <w:rtl/>
        </w:rPr>
        <w:t xml:space="preserve"> والمناهج</w:t>
      </w:r>
      <w:r>
        <w:rPr>
          <w:rtl/>
        </w:rPr>
        <w:t xml:space="preserve"> </w:t>
      </w:r>
      <w:r>
        <w:rPr>
          <w:rFonts w:hint="cs"/>
          <w:rtl/>
        </w:rPr>
        <w:t>وال</w:t>
      </w:r>
      <w:r>
        <w:rPr>
          <w:rtl/>
        </w:rPr>
        <w:t>ب</w:t>
      </w:r>
      <w:r>
        <w:rPr>
          <w:rFonts w:hint="cs"/>
          <w:rtl/>
        </w:rPr>
        <w:t>رام</w:t>
      </w:r>
      <w:r>
        <w:rPr>
          <w:rtl/>
        </w:rPr>
        <w:t xml:space="preserve">ج، </w:t>
      </w:r>
      <w:r>
        <w:rPr>
          <w:rFonts w:hint="cs"/>
          <w:rtl/>
        </w:rPr>
        <w:t>وا</w:t>
      </w:r>
      <w:r>
        <w:rPr>
          <w:rtl/>
        </w:rPr>
        <w:t>ل</w:t>
      </w:r>
      <w:r>
        <w:rPr>
          <w:rFonts w:hint="cs"/>
          <w:rtl/>
        </w:rPr>
        <w:t>خ</w:t>
      </w:r>
      <w:r>
        <w:rPr>
          <w:rtl/>
        </w:rPr>
        <w:t>دم</w:t>
      </w:r>
      <w:r>
        <w:rPr>
          <w:rFonts w:hint="cs"/>
          <w:rtl/>
        </w:rPr>
        <w:t>ا</w:t>
      </w:r>
      <w:r>
        <w:rPr>
          <w:rtl/>
        </w:rPr>
        <w:t>ت ا</w:t>
      </w:r>
      <w:r>
        <w:rPr>
          <w:rFonts w:hint="cs"/>
          <w:rtl/>
        </w:rPr>
        <w:t>ل</w:t>
      </w:r>
      <w:r>
        <w:rPr>
          <w:rtl/>
        </w:rPr>
        <w:t>صح</w:t>
      </w:r>
      <w:r>
        <w:rPr>
          <w:rFonts w:hint="cs"/>
          <w:rtl/>
        </w:rPr>
        <w:t>ي</w:t>
      </w:r>
      <w:r>
        <w:rPr>
          <w:rtl/>
        </w:rPr>
        <w:t>ة،</w:t>
      </w:r>
      <w:r>
        <w:rPr>
          <w:rFonts w:hint="cs"/>
          <w:rtl/>
        </w:rPr>
        <w:t xml:space="preserve"> وثق</w:t>
      </w:r>
      <w:r>
        <w:rPr>
          <w:rtl/>
        </w:rPr>
        <w:t>اف</w:t>
      </w:r>
      <w:r>
        <w:rPr>
          <w:rFonts w:hint="cs"/>
          <w:rtl/>
        </w:rPr>
        <w:t>ة</w:t>
      </w:r>
      <w:r>
        <w:rPr>
          <w:rtl/>
        </w:rPr>
        <w:t xml:space="preserve"> الطفل</w:t>
      </w:r>
      <w:r>
        <w:rPr>
          <w:rFonts w:hint="cs"/>
          <w:rtl/>
        </w:rPr>
        <w:t>، و</w:t>
      </w:r>
      <w:r>
        <w:rPr>
          <w:rtl/>
        </w:rPr>
        <w:t>د</w:t>
      </w:r>
      <w:r>
        <w:rPr>
          <w:rFonts w:hint="cs"/>
          <w:rtl/>
        </w:rPr>
        <w:t>ور ا</w:t>
      </w:r>
      <w:r>
        <w:rPr>
          <w:rtl/>
        </w:rPr>
        <w:t xml:space="preserve">لإعلام </w:t>
      </w:r>
      <w:r>
        <w:rPr>
          <w:rFonts w:hint="cs"/>
          <w:rtl/>
        </w:rPr>
        <w:t xml:space="preserve">في </w:t>
      </w:r>
      <w:r>
        <w:rPr>
          <w:rtl/>
        </w:rPr>
        <w:t>تن</w:t>
      </w:r>
      <w:r>
        <w:rPr>
          <w:rFonts w:hint="cs"/>
          <w:rtl/>
        </w:rPr>
        <w:t>م</w:t>
      </w:r>
      <w:r>
        <w:rPr>
          <w:rtl/>
        </w:rPr>
        <w:t>ي</w:t>
      </w:r>
      <w:r>
        <w:rPr>
          <w:rFonts w:hint="cs"/>
          <w:rtl/>
        </w:rPr>
        <w:t>ة</w:t>
      </w:r>
      <w:r>
        <w:rPr>
          <w:rtl/>
        </w:rPr>
        <w:t xml:space="preserve"> ال</w:t>
      </w:r>
      <w:r>
        <w:rPr>
          <w:rFonts w:hint="cs"/>
          <w:rtl/>
        </w:rPr>
        <w:t>ط</w:t>
      </w:r>
      <w:r>
        <w:rPr>
          <w:rtl/>
        </w:rPr>
        <w:t>ف</w:t>
      </w:r>
      <w:r>
        <w:rPr>
          <w:rFonts w:hint="cs"/>
          <w:rtl/>
        </w:rPr>
        <w:t>و</w:t>
      </w:r>
      <w:r>
        <w:rPr>
          <w:rtl/>
        </w:rPr>
        <w:t>لة</w:t>
      </w:r>
      <w:r>
        <w:rPr>
          <w:rFonts w:hint="cs"/>
          <w:rtl/>
        </w:rPr>
        <w:t xml:space="preserve"> </w:t>
      </w:r>
      <w:r>
        <w:rPr>
          <w:rtl/>
        </w:rPr>
        <w:t>ال</w:t>
      </w:r>
      <w:r>
        <w:rPr>
          <w:rFonts w:hint="cs"/>
          <w:rtl/>
        </w:rPr>
        <w:t>م</w:t>
      </w:r>
      <w:r>
        <w:rPr>
          <w:rtl/>
        </w:rPr>
        <w:t>ب</w:t>
      </w:r>
      <w:r>
        <w:rPr>
          <w:rFonts w:hint="cs"/>
          <w:rtl/>
        </w:rPr>
        <w:t>كرة</w:t>
      </w:r>
      <w:r>
        <w:rPr>
          <w:rtl/>
        </w:rPr>
        <w:t xml:space="preserve">، </w:t>
      </w:r>
      <w:r>
        <w:rPr>
          <w:rFonts w:hint="cs"/>
          <w:rtl/>
        </w:rPr>
        <w:t>والموارد البشرية</w:t>
      </w:r>
      <w:r>
        <w:rPr>
          <w:rtl/>
        </w:rPr>
        <w:t xml:space="preserve">، </w:t>
      </w:r>
      <w:r>
        <w:rPr>
          <w:rFonts w:hint="cs"/>
          <w:rtl/>
        </w:rPr>
        <w:t>والأم</w:t>
      </w:r>
      <w:r>
        <w:rPr>
          <w:rtl/>
        </w:rPr>
        <w:t xml:space="preserve">ن </w:t>
      </w:r>
      <w:r>
        <w:rPr>
          <w:rFonts w:hint="cs"/>
          <w:rtl/>
        </w:rPr>
        <w:t>الاجتما</w:t>
      </w:r>
      <w:r>
        <w:rPr>
          <w:rtl/>
        </w:rPr>
        <w:t>عي</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ي</w:t>
      </w:r>
      <w:r>
        <w:rPr>
          <w:rFonts w:hint="cs"/>
          <w:rtl/>
        </w:rPr>
        <w:t>م</w:t>
      </w:r>
      <w:r>
        <w:rPr>
          <w:rtl/>
        </w:rPr>
        <w:t xml:space="preserve">كن </w:t>
      </w:r>
      <w:r>
        <w:rPr>
          <w:rFonts w:hint="cs"/>
          <w:rtl/>
        </w:rPr>
        <w:t>إ</w:t>
      </w:r>
      <w:r>
        <w:rPr>
          <w:rtl/>
        </w:rPr>
        <w:t>يجاز الأهداف الع</w:t>
      </w:r>
      <w:r>
        <w:rPr>
          <w:rFonts w:hint="cs"/>
          <w:rtl/>
        </w:rPr>
        <w:t xml:space="preserve">امة </w:t>
      </w:r>
      <w:r>
        <w:rPr>
          <w:rtl/>
        </w:rPr>
        <w:t>لاسترا</w:t>
      </w:r>
      <w:r>
        <w:rPr>
          <w:rFonts w:hint="cs"/>
          <w:rtl/>
        </w:rPr>
        <w:t>تي</w:t>
      </w:r>
      <w:r>
        <w:rPr>
          <w:rtl/>
        </w:rPr>
        <w:t>جي</w:t>
      </w:r>
      <w:r>
        <w:rPr>
          <w:rFonts w:hint="cs"/>
          <w:rtl/>
        </w:rPr>
        <w:t>ة</w:t>
      </w:r>
      <w:r>
        <w:rPr>
          <w:rtl/>
        </w:rPr>
        <w:t xml:space="preserve"> </w:t>
      </w:r>
      <w:r>
        <w:rPr>
          <w:rFonts w:hint="cs"/>
          <w:rtl/>
        </w:rPr>
        <w:t>ت</w:t>
      </w:r>
      <w:r>
        <w:rPr>
          <w:rtl/>
        </w:rPr>
        <w:t>ن</w:t>
      </w:r>
      <w:r>
        <w:rPr>
          <w:rFonts w:hint="cs"/>
          <w:rtl/>
        </w:rPr>
        <w:t>م</w:t>
      </w:r>
      <w:r>
        <w:rPr>
          <w:rtl/>
        </w:rPr>
        <w:t>ية</w:t>
      </w:r>
      <w:r>
        <w:rPr>
          <w:rFonts w:hint="cs"/>
          <w:rtl/>
        </w:rPr>
        <w:t xml:space="preserve"> الطفو</w:t>
      </w:r>
      <w:r>
        <w:rPr>
          <w:rtl/>
        </w:rPr>
        <w:t>لة</w:t>
      </w:r>
      <w:r>
        <w:rPr>
          <w:rFonts w:hint="cs"/>
          <w:rtl/>
        </w:rPr>
        <w:t xml:space="preserve"> </w:t>
      </w:r>
      <w:r>
        <w:rPr>
          <w:rtl/>
        </w:rPr>
        <w:t>الم</w:t>
      </w:r>
      <w:r>
        <w:rPr>
          <w:rFonts w:hint="cs"/>
          <w:rtl/>
        </w:rPr>
        <w:t>ب</w:t>
      </w:r>
      <w:r>
        <w:rPr>
          <w:rtl/>
        </w:rPr>
        <w:t>ك</w:t>
      </w:r>
      <w:r>
        <w:rPr>
          <w:rFonts w:hint="cs"/>
          <w:rtl/>
        </w:rPr>
        <w:t>ر</w:t>
      </w:r>
      <w:r>
        <w:rPr>
          <w:rtl/>
        </w:rPr>
        <w:t>ة بالسعي لتحقيق التنمية الشام</w:t>
      </w:r>
      <w:r>
        <w:rPr>
          <w:rFonts w:hint="cs"/>
          <w:rtl/>
        </w:rPr>
        <w:t>ل</w:t>
      </w:r>
      <w:r>
        <w:rPr>
          <w:rtl/>
        </w:rPr>
        <w:t>ة</w:t>
      </w:r>
      <w:r>
        <w:rPr>
          <w:rFonts w:hint="cs"/>
          <w:rtl/>
        </w:rPr>
        <w:t xml:space="preserve"> ا</w:t>
      </w:r>
      <w:r>
        <w:rPr>
          <w:rtl/>
        </w:rPr>
        <w:t>لمتو</w:t>
      </w:r>
      <w:r>
        <w:rPr>
          <w:rFonts w:hint="cs"/>
          <w:rtl/>
        </w:rPr>
        <w:t>ا</w:t>
      </w:r>
      <w:r>
        <w:rPr>
          <w:rtl/>
        </w:rPr>
        <w:t>ز</w:t>
      </w:r>
      <w:r>
        <w:rPr>
          <w:rFonts w:hint="cs"/>
          <w:rtl/>
        </w:rPr>
        <w:t>نة للأ</w:t>
      </w:r>
      <w:r>
        <w:rPr>
          <w:rtl/>
        </w:rPr>
        <w:t>طف</w:t>
      </w:r>
      <w:r>
        <w:rPr>
          <w:rFonts w:hint="cs"/>
          <w:rtl/>
        </w:rPr>
        <w:t>ا</w:t>
      </w:r>
      <w:r>
        <w:rPr>
          <w:rtl/>
        </w:rPr>
        <w:t>ل</w:t>
      </w:r>
      <w:r>
        <w:rPr>
          <w:rFonts w:hint="cs"/>
          <w:rtl/>
        </w:rPr>
        <w:t xml:space="preserve"> </w:t>
      </w:r>
      <w:r>
        <w:rPr>
          <w:rtl/>
        </w:rPr>
        <w:t>ف</w:t>
      </w:r>
      <w:r>
        <w:rPr>
          <w:rFonts w:hint="cs"/>
          <w:rtl/>
        </w:rPr>
        <w:t>ي</w:t>
      </w:r>
      <w:r>
        <w:rPr>
          <w:rtl/>
        </w:rPr>
        <w:t xml:space="preserve"> ال</w:t>
      </w:r>
      <w:r>
        <w:rPr>
          <w:rFonts w:hint="cs"/>
          <w:rtl/>
        </w:rPr>
        <w:t>ف</w:t>
      </w:r>
      <w:r>
        <w:rPr>
          <w:rtl/>
        </w:rPr>
        <w:t>ئ</w:t>
      </w:r>
      <w:r>
        <w:rPr>
          <w:rFonts w:hint="cs"/>
          <w:rtl/>
        </w:rPr>
        <w:t>ا</w:t>
      </w:r>
      <w:r>
        <w:rPr>
          <w:rtl/>
        </w:rPr>
        <w:t>ت</w:t>
      </w:r>
      <w:r>
        <w:rPr>
          <w:rFonts w:hint="cs"/>
          <w:rtl/>
        </w:rPr>
        <w:t xml:space="preserve"> </w:t>
      </w:r>
      <w:r>
        <w:rPr>
          <w:rtl/>
        </w:rPr>
        <w:t>ا</w:t>
      </w:r>
      <w:r>
        <w:rPr>
          <w:rFonts w:hint="cs"/>
          <w:rtl/>
        </w:rPr>
        <w:t>لعمرية ال</w:t>
      </w:r>
      <w:r>
        <w:rPr>
          <w:rtl/>
        </w:rPr>
        <w:t>مس</w:t>
      </w:r>
      <w:r>
        <w:rPr>
          <w:rFonts w:hint="cs"/>
          <w:rtl/>
        </w:rPr>
        <w:t>ت</w:t>
      </w:r>
      <w:r>
        <w:rPr>
          <w:rtl/>
        </w:rPr>
        <w:t>هدف</w:t>
      </w:r>
      <w:r>
        <w:rPr>
          <w:rFonts w:hint="cs"/>
          <w:rtl/>
        </w:rPr>
        <w:t>ة</w:t>
      </w:r>
      <w:r>
        <w:rPr>
          <w:rtl/>
        </w:rPr>
        <w:t xml:space="preserve">، </w:t>
      </w:r>
      <w:r>
        <w:rPr>
          <w:rFonts w:hint="cs"/>
          <w:rtl/>
        </w:rPr>
        <w:t>وال</w:t>
      </w:r>
      <w:r>
        <w:rPr>
          <w:rtl/>
        </w:rPr>
        <w:t>م</w:t>
      </w:r>
      <w:r>
        <w:rPr>
          <w:rFonts w:hint="cs"/>
          <w:rtl/>
        </w:rPr>
        <w:t>س</w:t>
      </w:r>
      <w:r>
        <w:rPr>
          <w:rtl/>
        </w:rPr>
        <w:t>اه</w:t>
      </w:r>
      <w:r>
        <w:rPr>
          <w:rFonts w:hint="cs"/>
          <w:rtl/>
        </w:rPr>
        <w:t>م</w:t>
      </w:r>
      <w:r>
        <w:rPr>
          <w:rtl/>
        </w:rPr>
        <w:t>ة ف</w:t>
      </w:r>
      <w:r>
        <w:rPr>
          <w:rFonts w:hint="cs"/>
          <w:rtl/>
        </w:rPr>
        <w:t>ي</w:t>
      </w:r>
      <w:r>
        <w:rPr>
          <w:rtl/>
        </w:rPr>
        <w:t xml:space="preserve"> تن</w:t>
      </w:r>
      <w:r>
        <w:rPr>
          <w:rFonts w:hint="cs"/>
          <w:rtl/>
        </w:rPr>
        <w:t>ظ</w:t>
      </w:r>
      <w:r>
        <w:rPr>
          <w:rtl/>
        </w:rPr>
        <w:t>يم</w:t>
      </w:r>
      <w:r>
        <w:rPr>
          <w:rFonts w:hint="cs"/>
          <w:rtl/>
        </w:rPr>
        <w:t xml:space="preserve"> و</w:t>
      </w:r>
      <w:r>
        <w:rPr>
          <w:rtl/>
        </w:rPr>
        <w:t>تن</w:t>
      </w:r>
      <w:r>
        <w:rPr>
          <w:rFonts w:hint="cs"/>
          <w:rtl/>
        </w:rPr>
        <w:t>س</w:t>
      </w:r>
      <w:r>
        <w:rPr>
          <w:rtl/>
        </w:rPr>
        <w:t>يق جهود الج</w:t>
      </w:r>
      <w:r>
        <w:rPr>
          <w:rFonts w:hint="cs"/>
          <w:rtl/>
        </w:rPr>
        <w:t>هات</w:t>
      </w:r>
      <w:r>
        <w:rPr>
          <w:rtl/>
        </w:rPr>
        <w:t xml:space="preserve"> </w:t>
      </w:r>
      <w:r>
        <w:rPr>
          <w:rFonts w:hint="cs"/>
          <w:rtl/>
        </w:rPr>
        <w:t>ا</w:t>
      </w:r>
      <w:r>
        <w:rPr>
          <w:rtl/>
        </w:rPr>
        <w:t>لعام</w:t>
      </w:r>
      <w:r>
        <w:rPr>
          <w:rFonts w:hint="cs"/>
          <w:rtl/>
        </w:rPr>
        <w:t>ل</w:t>
      </w:r>
      <w:r>
        <w:rPr>
          <w:rtl/>
        </w:rPr>
        <w:t xml:space="preserve">ة </w:t>
      </w:r>
      <w:r>
        <w:rPr>
          <w:rFonts w:hint="cs"/>
          <w:rtl/>
        </w:rPr>
        <w:t>في م</w:t>
      </w:r>
      <w:r>
        <w:rPr>
          <w:rtl/>
        </w:rPr>
        <w:t xml:space="preserve">جال </w:t>
      </w:r>
      <w:r>
        <w:rPr>
          <w:rFonts w:hint="cs"/>
          <w:rtl/>
        </w:rPr>
        <w:t>ت</w:t>
      </w:r>
      <w:r>
        <w:rPr>
          <w:rtl/>
        </w:rPr>
        <w:t>نمي</w:t>
      </w:r>
      <w:r>
        <w:rPr>
          <w:rFonts w:hint="cs"/>
          <w:rtl/>
        </w:rPr>
        <w:t>ة الط</w:t>
      </w:r>
      <w:r>
        <w:rPr>
          <w:rtl/>
        </w:rPr>
        <w:t>فو</w:t>
      </w:r>
      <w:r>
        <w:rPr>
          <w:rFonts w:hint="cs"/>
          <w:rtl/>
        </w:rPr>
        <w:t>ل</w:t>
      </w:r>
      <w:r>
        <w:rPr>
          <w:rtl/>
        </w:rPr>
        <w:t>ة</w:t>
      </w:r>
      <w:r>
        <w:rPr>
          <w:rFonts w:hint="cs"/>
          <w:rtl/>
        </w:rPr>
        <w:t xml:space="preserve"> </w:t>
      </w:r>
      <w:r>
        <w:rPr>
          <w:rtl/>
        </w:rPr>
        <w:t>ا</w:t>
      </w:r>
      <w:r>
        <w:rPr>
          <w:rFonts w:hint="cs"/>
          <w:rtl/>
        </w:rPr>
        <w:t>ل</w:t>
      </w:r>
      <w:r>
        <w:rPr>
          <w:rtl/>
        </w:rPr>
        <w:t>م</w:t>
      </w:r>
      <w:r>
        <w:rPr>
          <w:rFonts w:hint="cs"/>
          <w:rtl/>
        </w:rPr>
        <w:t>ب</w:t>
      </w:r>
      <w:r>
        <w:rPr>
          <w:rtl/>
        </w:rPr>
        <w:t>ك</w:t>
      </w:r>
      <w:r>
        <w:rPr>
          <w:rFonts w:hint="cs"/>
          <w:rtl/>
        </w:rPr>
        <w:t>ر</w:t>
      </w:r>
      <w:r>
        <w:rPr>
          <w:rtl/>
        </w:rPr>
        <w:t>ة</w:t>
      </w:r>
      <w:r>
        <w:rPr>
          <w:rFonts w:hint="cs"/>
          <w:rtl/>
        </w:rPr>
        <w:t xml:space="preserve">، وتطوير وعي الأسرة </w:t>
      </w:r>
      <w:r>
        <w:rPr>
          <w:rtl/>
        </w:rPr>
        <w:t>و</w:t>
      </w:r>
      <w:r>
        <w:rPr>
          <w:rFonts w:hint="cs"/>
          <w:rtl/>
        </w:rPr>
        <w:t>ا</w:t>
      </w:r>
      <w:r>
        <w:rPr>
          <w:rtl/>
        </w:rPr>
        <w:t>ل</w:t>
      </w:r>
      <w:r>
        <w:rPr>
          <w:rFonts w:hint="cs"/>
          <w:rtl/>
        </w:rPr>
        <w:t xml:space="preserve">مجتمع </w:t>
      </w:r>
      <w:r>
        <w:rPr>
          <w:rtl/>
        </w:rPr>
        <w:t>ب</w:t>
      </w:r>
      <w:r>
        <w:rPr>
          <w:rFonts w:hint="cs"/>
          <w:rtl/>
        </w:rPr>
        <w:t>ق</w:t>
      </w:r>
      <w:r>
        <w:rPr>
          <w:rtl/>
        </w:rPr>
        <w:t>ض</w:t>
      </w:r>
      <w:r>
        <w:rPr>
          <w:rFonts w:hint="cs"/>
          <w:rtl/>
        </w:rPr>
        <w:t>ا</w:t>
      </w:r>
      <w:r>
        <w:rPr>
          <w:rtl/>
        </w:rPr>
        <w:t>يا</w:t>
      </w:r>
      <w:r>
        <w:rPr>
          <w:rFonts w:hint="cs"/>
          <w:rtl/>
        </w:rPr>
        <w:t xml:space="preserve"> </w:t>
      </w:r>
      <w:r>
        <w:rPr>
          <w:rtl/>
        </w:rPr>
        <w:t>ا</w:t>
      </w:r>
      <w:r>
        <w:rPr>
          <w:rFonts w:hint="cs"/>
          <w:rtl/>
        </w:rPr>
        <w:t>ل</w:t>
      </w:r>
      <w:r>
        <w:rPr>
          <w:rtl/>
        </w:rPr>
        <w:t>طفو</w:t>
      </w:r>
      <w:r>
        <w:rPr>
          <w:rFonts w:hint="cs"/>
          <w:rtl/>
        </w:rPr>
        <w:t>لة</w:t>
      </w:r>
      <w:r>
        <w:rPr>
          <w:rtl/>
        </w:rPr>
        <w:t xml:space="preserve"> </w:t>
      </w:r>
      <w:r>
        <w:rPr>
          <w:rFonts w:hint="cs"/>
          <w:rtl/>
        </w:rPr>
        <w:t>وبأ</w:t>
      </w:r>
      <w:r>
        <w:rPr>
          <w:rtl/>
        </w:rPr>
        <w:t>هم</w:t>
      </w:r>
      <w:r>
        <w:rPr>
          <w:rFonts w:hint="cs"/>
          <w:rtl/>
        </w:rPr>
        <w:t>ية</w:t>
      </w:r>
      <w:r>
        <w:rPr>
          <w:rtl/>
        </w:rPr>
        <w:t xml:space="preserve"> </w:t>
      </w:r>
      <w:r>
        <w:rPr>
          <w:rFonts w:hint="cs"/>
          <w:rtl/>
        </w:rPr>
        <w:t>مرح</w:t>
      </w:r>
      <w:r>
        <w:rPr>
          <w:rtl/>
        </w:rPr>
        <w:t>ل</w:t>
      </w:r>
      <w:r>
        <w:rPr>
          <w:rFonts w:hint="cs"/>
          <w:rtl/>
        </w:rPr>
        <w:t>ة</w:t>
      </w:r>
      <w:r>
        <w:rPr>
          <w:rtl/>
        </w:rPr>
        <w:t xml:space="preserve"> ال</w:t>
      </w:r>
      <w:r>
        <w:rPr>
          <w:rFonts w:hint="cs"/>
          <w:rtl/>
        </w:rPr>
        <w:t xml:space="preserve">طفولة </w:t>
      </w:r>
      <w:r>
        <w:rPr>
          <w:rtl/>
        </w:rPr>
        <w:t>ال</w:t>
      </w:r>
      <w:r>
        <w:rPr>
          <w:rFonts w:hint="cs"/>
          <w:rtl/>
        </w:rPr>
        <w:t>مب</w:t>
      </w:r>
      <w:r>
        <w:rPr>
          <w:rtl/>
        </w:rPr>
        <w:t>كر</w:t>
      </w:r>
      <w:r>
        <w:rPr>
          <w:rFonts w:hint="cs"/>
          <w:rtl/>
        </w:rPr>
        <w:t>ة</w:t>
      </w:r>
      <w:r>
        <w:rPr>
          <w:rtl/>
        </w:rPr>
        <w:t>.</w:t>
      </w:r>
    </w:p>
    <w:p w:rsidR="00000000" w:rsidRDefault="00913BE8">
      <w:pPr>
        <w:spacing w:before="0" w:line="380" w:lineRule="exact"/>
        <w:jc w:val="both"/>
        <w:rPr>
          <w:rFonts w:hint="cs"/>
          <w:b/>
          <w:bCs/>
          <w:rtl/>
        </w:rPr>
      </w:pPr>
      <w:r>
        <w:rPr>
          <w:rFonts w:hint="cs"/>
          <w:b/>
          <w:bCs/>
          <w:rtl/>
        </w:rPr>
        <w:tab/>
      </w:r>
      <w:r>
        <w:rPr>
          <w:b/>
          <w:bCs/>
          <w:rtl/>
        </w:rPr>
        <w:t>`</w:t>
      </w:r>
      <w:r>
        <w:rPr>
          <w:rFonts w:hint="cs"/>
          <w:b/>
          <w:bCs/>
          <w:rtl/>
        </w:rPr>
        <w:t>2</w:t>
      </w:r>
      <w:r>
        <w:rPr>
          <w:b/>
          <w:bCs/>
          <w:rtl/>
        </w:rPr>
        <w:t>`</w:t>
      </w:r>
      <w:r>
        <w:rPr>
          <w:rFonts w:hint="cs"/>
          <w:b/>
          <w:bCs/>
          <w:rtl/>
        </w:rPr>
        <w:tab/>
        <w:t>خطة عمل ت</w:t>
      </w:r>
      <w:r>
        <w:rPr>
          <w:b/>
          <w:bCs/>
          <w:rtl/>
        </w:rPr>
        <w:t>نم</w:t>
      </w:r>
      <w:r>
        <w:rPr>
          <w:rFonts w:hint="cs"/>
          <w:b/>
          <w:bCs/>
          <w:rtl/>
        </w:rPr>
        <w:t>ية</w:t>
      </w:r>
      <w:r>
        <w:rPr>
          <w:b/>
          <w:bCs/>
          <w:rtl/>
        </w:rPr>
        <w:t xml:space="preserve"> الط</w:t>
      </w:r>
      <w:r>
        <w:rPr>
          <w:rFonts w:hint="cs"/>
          <w:b/>
          <w:bCs/>
          <w:rtl/>
        </w:rPr>
        <w:t>فول</w:t>
      </w:r>
      <w:r>
        <w:rPr>
          <w:b/>
          <w:bCs/>
          <w:rtl/>
        </w:rPr>
        <w:t>ة</w:t>
      </w:r>
      <w:r>
        <w:rPr>
          <w:rFonts w:hint="cs"/>
          <w:b/>
          <w:bCs/>
          <w:rtl/>
        </w:rPr>
        <w:t xml:space="preserve"> الم</w:t>
      </w:r>
      <w:r>
        <w:rPr>
          <w:b/>
          <w:bCs/>
          <w:rtl/>
        </w:rPr>
        <w:t>بكرة</w:t>
      </w:r>
    </w:p>
    <w:p w:rsidR="00000000" w:rsidRDefault="00913BE8">
      <w:pPr>
        <w:spacing w:before="0" w:line="380" w:lineRule="exact"/>
        <w:ind w:left="1440" w:hanging="720"/>
        <w:jc w:val="both"/>
        <w:rPr>
          <w:rFonts w:hint="cs"/>
          <w:spacing w:val="0"/>
        </w:rPr>
      </w:pPr>
      <w:r>
        <w:rPr>
          <w:rFonts w:hint="cs"/>
          <w:spacing w:val="0"/>
          <w:rtl/>
        </w:rPr>
        <w:t>-</w:t>
      </w:r>
      <w:r>
        <w:rPr>
          <w:rFonts w:hint="cs"/>
          <w:spacing w:val="0"/>
          <w:rtl/>
        </w:rPr>
        <w:tab/>
      </w:r>
      <w:r>
        <w:rPr>
          <w:spacing w:val="0"/>
          <w:rtl/>
        </w:rPr>
        <w:t>انبثق عن است</w:t>
      </w:r>
      <w:r>
        <w:rPr>
          <w:rFonts w:hint="cs"/>
          <w:spacing w:val="0"/>
          <w:rtl/>
        </w:rPr>
        <w:t xml:space="preserve">راتيجية تنمية </w:t>
      </w:r>
      <w:r>
        <w:rPr>
          <w:spacing w:val="0"/>
          <w:rtl/>
        </w:rPr>
        <w:t>ا</w:t>
      </w:r>
      <w:r>
        <w:rPr>
          <w:rFonts w:hint="cs"/>
          <w:spacing w:val="0"/>
          <w:rtl/>
        </w:rPr>
        <w:t>لط</w:t>
      </w:r>
      <w:r>
        <w:rPr>
          <w:spacing w:val="0"/>
          <w:rtl/>
        </w:rPr>
        <w:t>ف</w:t>
      </w:r>
      <w:r>
        <w:rPr>
          <w:rFonts w:hint="cs"/>
          <w:spacing w:val="0"/>
          <w:rtl/>
        </w:rPr>
        <w:t>و</w:t>
      </w:r>
      <w:r>
        <w:rPr>
          <w:spacing w:val="0"/>
          <w:rtl/>
        </w:rPr>
        <w:t>لة</w:t>
      </w:r>
      <w:r>
        <w:rPr>
          <w:rFonts w:hint="cs"/>
          <w:spacing w:val="0"/>
          <w:rtl/>
        </w:rPr>
        <w:t xml:space="preserve"> </w:t>
      </w:r>
      <w:r>
        <w:rPr>
          <w:spacing w:val="0"/>
          <w:rtl/>
        </w:rPr>
        <w:t>ا</w:t>
      </w:r>
      <w:r>
        <w:rPr>
          <w:rFonts w:hint="cs"/>
          <w:spacing w:val="0"/>
          <w:rtl/>
        </w:rPr>
        <w:t>ل</w:t>
      </w:r>
      <w:r>
        <w:rPr>
          <w:spacing w:val="0"/>
          <w:rtl/>
        </w:rPr>
        <w:t>م</w:t>
      </w:r>
      <w:r>
        <w:rPr>
          <w:rFonts w:hint="cs"/>
          <w:spacing w:val="0"/>
          <w:rtl/>
        </w:rPr>
        <w:t>ب</w:t>
      </w:r>
      <w:r>
        <w:rPr>
          <w:spacing w:val="0"/>
          <w:rtl/>
        </w:rPr>
        <w:t>ك</w:t>
      </w:r>
      <w:r>
        <w:rPr>
          <w:rFonts w:hint="cs"/>
          <w:spacing w:val="0"/>
          <w:rtl/>
        </w:rPr>
        <w:t>ر</w:t>
      </w:r>
      <w:r>
        <w:rPr>
          <w:spacing w:val="0"/>
          <w:rtl/>
        </w:rPr>
        <w:t>ة</w:t>
      </w:r>
      <w:r>
        <w:rPr>
          <w:rFonts w:hint="cs"/>
          <w:spacing w:val="0"/>
          <w:rtl/>
        </w:rPr>
        <w:t xml:space="preserve"> إعد</w:t>
      </w:r>
      <w:r>
        <w:rPr>
          <w:spacing w:val="0"/>
          <w:rtl/>
        </w:rPr>
        <w:t>ا</w:t>
      </w:r>
      <w:r>
        <w:rPr>
          <w:rFonts w:hint="cs"/>
          <w:spacing w:val="0"/>
          <w:rtl/>
        </w:rPr>
        <w:t xml:space="preserve">د </w:t>
      </w:r>
      <w:r>
        <w:rPr>
          <w:spacing w:val="0"/>
          <w:rtl/>
        </w:rPr>
        <w:t>خطة</w:t>
      </w:r>
      <w:r>
        <w:rPr>
          <w:rFonts w:hint="cs"/>
          <w:spacing w:val="0"/>
          <w:rtl/>
        </w:rPr>
        <w:t xml:space="preserve"> </w:t>
      </w:r>
      <w:r>
        <w:rPr>
          <w:spacing w:val="0"/>
          <w:rtl/>
        </w:rPr>
        <w:t>ع</w:t>
      </w:r>
      <w:r>
        <w:rPr>
          <w:rFonts w:hint="cs"/>
          <w:spacing w:val="0"/>
          <w:rtl/>
        </w:rPr>
        <w:t>مل</w:t>
      </w:r>
      <w:r>
        <w:rPr>
          <w:spacing w:val="0"/>
          <w:rtl/>
        </w:rPr>
        <w:t xml:space="preserve"> ت</w:t>
      </w:r>
      <w:r>
        <w:rPr>
          <w:rFonts w:hint="cs"/>
          <w:spacing w:val="0"/>
          <w:rtl/>
        </w:rPr>
        <w:t>ن</w:t>
      </w:r>
      <w:r>
        <w:rPr>
          <w:spacing w:val="0"/>
          <w:rtl/>
        </w:rPr>
        <w:t>مي</w:t>
      </w:r>
      <w:r>
        <w:rPr>
          <w:rFonts w:hint="cs"/>
          <w:spacing w:val="0"/>
          <w:rtl/>
        </w:rPr>
        <w:t xml:space="preserve">ة </w:t>
      </w:r>
      <w:r>
        <w:rPr>
          <w:spacing w:val="0"/>
          <w:rtl/>
        </w:rPr>
        <w:t>ال</w:t>
      </w:r>
      <w:r>
        <w:rPr>
          <w:rFonts w:hint="cs"/>
          <w:spacing w:val="0"/>
          <w:rtl/>
        </w:rPr>
        <w:t>ط</w:t>
      </w:r>
      <w:r>
        <w:rPr>
          <w:spacing w:val="0"/>
          <w:rtl/>
        </w:rPr>
        <w:t>ف</w:t>
      </w:r>
      <w:r>
        <w:rPr>
          <w:rFonts w:hint="cs"/>
          <w:spacing w:val="0"/>
          <w:rtl/>
        </w:rPr>
        <w:t>ول</w:t>
      </w:r>
      <w:r>
        <w:rPr>
          <w:spacing w:val="0"/>
          <w:rtl/>
        </w:rPr>
        <w:t>ة المب</w:t>
      </w:r>
      <w:r>
        <w:rPr>
          <w:rFonts w:hint="cs"/>
          <w:spacing w:val="0"/>
          <w:rtl/>
        </w:rPr>
        <w:t>كرة 2003-2007،</w:t>
      </w:r>
      <w:r>
        <w:rPr>
          <w:spacing w:val="0"/>
          <w:rtl/>
        </w:rPr>
        <w:t xml:space="preserve"> </w:t>
      </w:r>
      <w:r>
        <w:rPr>
          <w:rFonts w:hint="cs"/>
          <w:spacing w:val="0"/>
          <w:rtl/>
        </w:rPr>
        <w:t>وقد</w:t>
      </w:r>
      <w:r>
        <w:rPr>
          <w:spacing w:val="0"/>
          <w:rtl/>
        </w:rPr>
        <w:t xml:space="preserve"> ر</w:t>
      </w:r>
      <w:r>
        <w:rPr>
          <w:rFonts w:hint="cs"/>
          <w:spacing w:val="0"/>
          <w:rtl/>
        </w:rPr>
        <w:t>س</w:t>
      </w:r>
      <w:r>
        <w:rPr>
          <w:spacing w:val="0"/>
          <w:rtl/>
        </w:rPr>
        <w:t>م ا</w:t>
      </w:r>
      <w:r>
        <w:rPr>
          <w:rFonts w:hint="cs"/>
          <w:spacing w:val="0"/>
          <w:rtl/>
        </w:rPr>
        <w:t>ل</w:t>
      </w:r>
      <w:r>
        <w:rPr>
          <w:spacing w:val="0"/>
          <w:rtl/>
        </w:rPr>
        <w:t>مجل</w:t>
      </w:r>
      <w:r>
        <w:rPr>
          <w:rFonts w:hint="cs"/>
          <w:spacing w:val="0"/>
          <w:rtl/>
        </w:rPr>
        <w:t>س</w:t>
      </w:r>
      <w:r>
        <w:rPr>
          <w:spacing w:val="0"/>
          <w:rtl/>
        </w:rPr>
        <w:t xml:space="preserve"> ال</w:t>
      </w:r>
      <w:r>
        <w:rPr>
          <w:rFonts w:hint="cs"/>
          <w:spacing w:val="0"/>
          <w:rtl/>
        </w:rPr>
        <w:t>و</w:t>
      </w:r>
      <w:r>
        <w:rPr>
          <w:spacing w:val="0"/>
          <w:rtl/>
        </w:rPr>
        <w:t>طن</w:t>
      </w:r>
      <w:r>
        <w:rPr>
          <w:rFonts w:hint="cs"/>
          <w:spacing w:val="0"/>
          <w:rtl/>
        </w:rPr>
        <w:t xml:space="preserve">ي </w:t>
      </w:r>
      <w:r>
        <w:rPr>
          <w:spacing w:val="0"/>
          <w:rtl/>
        </w:rPr>
        <w:t>لش</w:t>
      </w:r>
      <w:r>
        <w:rPr>
          <w:rFonts w:hint="cs"/>
          <w:spacing w:val="0"/>
          <w:rtl/>
        </w:rPr>
        <w:t>ؤو</w:t>
      </w:r>
      <w:r>
        <w:rPr>
          <w:spacing w:val="0"/>
          <w:rtl/>
        </w:rPr>
        <w:t>ن الأسرة</w:t>
      </w:r>
      <w:r>
        <w:rPr>
          <w:rFonts w:hint="cs"/>
          <w:spacing w:val="0"/>
          <w:rtl/>
        </w:rPr>
        <w:t xml:space="preserve"> بالتعاون مع الجهات الحكومية وغير الحكومية المعنية بدعم من اليون</w:t>
      </w:r>
      <w:r>
        <w:rPr>
          <w:rFonts w:hint="cs"/>
          <w:spacing w:val="0"/>
          <w:rtl/>
          <w:lang w:bidi="ar-JO"/>
        </w:rPr>
        <w:t>ي</w:t>
      </w:r>
      <w:r>
        <w:rPr>
          <w:rFonts w:hint="cs"/>
          <w:spacing w:val="0"/>
          <w:rtl/>
        </w:rPr>
        <w:t xml:space="preserve">سيف </w:t>
      </w:r>
      <w:r>
        <w:rPr>
          <w:spacing w:val="0"/>
          <w:rtl/>
        </w:rPr>
        <w:t>تسعة أهداف لتحقيق الاست</w:t>
      </w:r>
      <w:r>
        <w:rPr>
          <w:rFonts w:hint="cs"/>
          <w:spacing w:val="0"/>
          <w:rtl/>
        </w:rPr>
        <w:t>را</w:t>
      </w:r>
      <w:r>
        <w:rPr>
          <w:spacing w:val="0"/>
          <w:rtl/>
        </w:rPr>
        <w:t>تيجية</w:t>
      </w:r>
      <w:r>
        <w:rPr>
          <w:spacing w:val="0"/>
          <w:rtl/>
          <w:lang w:eastAsia="ar-JO" w:bidi="ar-JO"/>
        </w:rPr>
        <w:t xml:space="preserve">، </w:t>
      </w:r>
      <w:r>
        <w:rPr>
          <w:spacing w:val="0"/>
          <w:rtl/>
        </w:rPr>
        <w:t xml:space="preserve">جاءت </w:t>
      </w:r>
      <w:r>
        <w:rPr>
          <w:spacing w:val="0"/>
          <w:rtl/>
          <w:lang w:eastAsia="ar-JO" w:bidi="ar-JO"/>
        </w:rPr>
        <w:t>كلها</w:t>
      </w:r>
      <w:r>
        <w:rPr>
          <w:spacing w:val="0"/>
          <w:rtl/>
        </w:rPr>
        <w:t xml:space="preserve"> مترابط</w:t>
      </w:r>
      <w:r>
        <w:rPr>
          <w:rFonts w:hint="cs"/>
          <w:spacing w:val="0"/>
          <w:rtl/>
        </w:rPr>
        <w:t>ة، ي</w:t>
      </w:r>
      <w:r>
        <w:rPr>
          <w:spacing w:val="0"/>
          <w:rtl/>
        </w:rPr>
        <w:t>كمل بع</w:t>
      </w:r>
      <w:r>
        <w:rPr>
          <w:rFonts w:hint="cs"/>
          <w:spacing w:val="0"/>
          <w:rtl/>
        </w:rPr>
        <w:t>ضه</w:t>
      </w:r>
      <w:r>
        <w:rPr>
          <w:spacing w:val="0"/>
          <w:rtl/>
        </w:rPr>
        <w:t xml:space="preserve">ا </w:t>
      </w:r>
      <w:r>
        <w:rPr>
          <w:rFonts w:hint="cs"/>
          <w:spacing w:val="0"/>
          <w:rtl/>
        </w:rPr>
        <w:t>بع</w:t>
      </w:r>
      <w:r>
        <w:rPr>
          <w:spacing w:val="0"/>
          <w:rtl/>
        </w:rPr>
        <w:t>ض</w:t>
      </w:r>
      <w:r>
        <w:rPr>
          <w:rFonts w:hint="cs"/>
          <w:spacing w:val="0"/>
          <w:rtl/>
        </w:rPr>
        <w:t>ا</w:t>
      </w:r>
      <w:r>
        <w:rPr>
          <w:spacing w:val="0"/>
          <w:rtl/>
        </w:rPr>
        <w:t>ً</w:t>
      </w:r>
      <w:r>
        <w:rPr>
          <w:rFonts w:hint="cs"/>
          <w:spacing w:val="0"/>
          <w:rtl/>
        </w:rPr>
        <w:t xml:space="preserve">، كما </w:t>
      </w:r>
      <w:r>
        <w:rPr>
          <w:spacing w:val="0"/>
          <w:rtl/>
        </w:rPr>
        <w:t xml:space="preserve">لا </w:t>
      </w:r>
      <w:r>
        <w:rPr>
          <w:rFonts w:hint="cs"/>
          <w:spacing w:val="0"/>
          <w:rtl/>
        </w:rPr>
        <w:t>يم</w:t>
      </w:r>
      <w:r>
        <w:rPr>
          <w:spacing w:val="0"/>
          <w:rtl/>
        </w:rPr>
        <w:t>كن</w:t>
      </w:r>
      <w:r>
        <w:rPr>
          <w:rFonts w:hint="cs"/>
          <w:spacing w:val="0"/>
          <w:rtl/>
        </w:rPr>
        <w:t xml:space="preserve"> </w:t>
      </w:r>
      <w:r>
        <w:rPr>
          <w:spacing w:val="0"/>
          <w:rtl/>
        </w:rPr>
        <w:t>الت</w:t>
      </w:r>
      <w:r>
        <w:rPr>
          <w:rFonts w:hint="cs"/>
          <w:spacing w:val="0"/>
          <w:rtl/>
        </w:rPr>
        <w:t>ع</w:t>
      </w:r>
      <w:r>
        <w:rPr>
          <w:spacing w:val="0"/>
          <w:rtl/>
        </w:rPr>
        <w:t>ا</w:t>
      </w:r>
      <w:r>
        <w:rPr>
          <w:rFonts w:hint="cs"/>
          <w:spacing w:val="0"/>
          <w:rtl/>
        </w:rPr>
        <w:t>م</w:t>
      </w:r>
      <w:r>
        <w:rPr>
          <w:spacing w:val="0"/>
          <w:rtl/>
        </w:rPr>
        <w:t>ل</w:t>
      </w:r>
      <w:r>
        <w:rPr>
          <w:rFonts w:hint="cs"/>
          <w:spacing w:val="0"/>
          <w:rtl/>
        </w:rPr>
        <w:t xml:space="preserve"> </w:t>
      </w:r>
      <w:r>
        <w:rPr>
          <w:spacing w:val="0"/>
          <w:rtl/>
        </w:rPr>
        <w:t>مع أي</w:t>
      </w:r>
      <w:r>
        <w:rPr>
          <w:rFonts w:hint="cs"/>
          <w:spacing w:val="0"/>
          <w:rtl/>
        </w:rPr>
        <w:t xml:space="preserve"> </w:t>
      </w:r>
      <w:r>
        <w:rPr>
          <w:spacing w:val="0"/>
          <w:rtl/>
        </w:rPr>
        <w:t>من</w:t>
      </w:r>
      <w:r>
        <w:rPr>
          <w:rFonts w:hint="cs"/>
          <w:spacing w:val="0"/>
          <w:rtl/>
        </w:rPr>
        <w:t xml:space="preserve">ها </w:t>
      </w:r>
      <w:r>
        <w:rPr>
          <w:spacing w:val="0"/>
          <w:rtl/>
        </w:rPr>
        <w:t>ب</w:t>
      </w:r>
      <w:r>
        <w:rPr>
          <w:rFonts w:hint="cs"/>
          <w:spacing w:val="0"/>
          <w:rtl/>
        </w:rPr>
        <w:t>م</w:t>
      </w:r>
      <w:r>
        <w:rPr>
          <w:rFonts w:hint="cs"/>
          <w:spacing w:val="0"/>
          <w:rtl/>
        </w:rPr>
        <w:t>عز</w:t>
      </w:r>
      <w:r>
        <w:rPr>
          <w:spacing w:val="0"/>
          <w:rtl/>
        </w:rPr>
        <w:t>ل عن</w:t>
      </w:r>
      <w:r>
        <w:rPr>
          <w:rFonts w:hint="cs"/>
          <w:spacing w:val="0"/>
          <w:rtl/>
        </w:rPr>
        <w:t xml:space="preserve"> الآ</w:t>
      </w:r>
      <w:r>
        <w:rPr>
          <w:spacing w:val="0"/>
          <w:rtl/>
        </w:rPr>
        <w:t>خر</w:t>
      </w:r>
      <w:r>
        <w:rPr>
          <w:spacing w:val="0"/>
          <w:rtl/>
          <w:lang w:eastAsia="ar-JO" w:bidi="ar-JO"/>
        </w:rPr>
        <w:t>، وهي</w:t>
      </w:r>
      <w:r>
        <w:rPr>
          <w:spacing w:val="0"/>
          <w:rtl/>
        </w:rPr>
        <w:t xml:space="preserve"> كما يلي:</w:t>
      </w:r>
    </w:p>
    <w:p w:rsidR="00000000" w:rsidRDefault="00913BE8">
      <w:pPr>
        <w:spacing w:before="0" w:line="380" w:lineRule="exact"/>
        <w:ind w:left="1440"/>
        <w:jc w:val="both"/>
        <w:rPr>
          <w:rtl/>
        </w:rPr>
      </w:pPr>
      <w:r>
        <w:rPr>
          <w:rFonts w:hint="cs"/>
          <w:rtl/>
        </w:rPr>
        <w:tab/>
        <w:t>1-</w:t>
      </w:r>
      <w:r>
        <w:rPr>
          <w:rFonts w:hint="cs"/>
          <w:rtl/>
        </w:rPr>
        <w:tab/>
      </w:r>
      <w:r>
        <w:rPr>
          <w:rtl/>
        </w:rPr>
        <w:t>سن ا</w:t>
      </w:r>
      <w:r>
        <w:rPr>
          <w:rFonts w:hint="cs"/>
          <w:rtl/>
        </w:rPr>
        <w:t>لتشريعات الشامل</w:t>
      </w:r>
      <w:r>
        <w:rPr>
          <w:rtl/>
        </w:rPr>
        <w:t>ة</w:t>
      </w:r>
      <w:r>
        <w:rPr>
          <w:rFonts w:hint="cs"/>
          <w:rtl/>
        </w:rPr>
        <w:t xml:space="preserve"> </w:t>
      </w:r>
      <w:r>
        <w:rPr>
          <w:rtl/>
        </w:rPr>
        <w:t>لت</w:t>
      </w:r>
      <w:r>
        <w:rPr>
          <w:rFonts w:hint="cs"/>
          <w:rtl/>
        </w:rPr>
        <w:t>نم</w:t>
      </w:r>
      <w:r>
        <w:rPr>
          <w:rtl/>
        </w:rPr>
        <w:t>ية</w:t>
      </w:r>
      <w:r>
        <w:rPr>
          <w:rFonts w:hint="cs"/>
          <w:rtl/>
        </w:rPr>
        <w:t xml:space="preserve"> ا</w:t>
      </w:r>
      <w:r>
        <w:rPr>
          <w:rtl/>
        </w:rPr>
        <w:t>لط</w:t>
      </w:r>
      <w:r>
        <w:rPr>
          <w:rFonts w:hint="cs"/>
          <w:rtl/>
        </w:rPr>
        <w:t>ف</w:t>
      </w:r>
      <w:r>
        <w:rPr>
          <w:rtl/>
        </w:rPr>
        <w:t>و</w:t>
      </w:r>
      <w:r>
        <w:rPr>
          <w:rFonts w:hint="cs"/>
          <w:rtl/>
        </w:rPr>
        <w:t>لة ا</w:t>
      </w:r>
      <w:r>
        <w:rPr>
          <w:rtl/>
        </w:rPr>
        <w:t>ل</w:t>
      </w:r>
      <w:r>
        <w:rPr>
          <w:rFonts w:hint="cs"/>
          <w:rtl/>
        </w:rPr>
        <w:t>مب</w:t>
      </w:r>
      <w:r>
        <w:rPr>
          <w:rtl/>
        </w:rPr>
        <w:t>كرة</w:t>
      </w:r>
      <w:r>
        <w:rPr>
          <w:rFonts w:hint="cs"/>
          <w:rtl/>
        </w:rPr>
        <w:t xml:space="preserve"> </w:t>
      </w:r>
      <w:r>
        <w:rPr>
          <w:rtl/>
        </w:rPr>
        <w:t>ووض</w:t>
      </w:r>
      <w:r>
        <w:rPr>
          <w:rFonts w:hint="cs"/>
          <w:rtl/>
        </w:rPr>
        <w:t xml:space="preserve">ع </w:t>
      </w:r>
      <w:r>
        <w:rPr>
          <w:rtl/>
        </w:rPr>
        <w:t>ا</w:t>
      </w:r>
      <w:r>
        <w:rPr>
          <w:rFonts w:hint="cs"/>
          <w:rtl/>
        </w:rPr>
        <w:t>ل</w:t>
      </w:r>
      <w:r>
        <w:rPr>
          <w:rtl/>
        </w:rPr>
        <w:t>سي</w:t>
      </w:r>
      <w:r>
        <w:rPr>
          <w:rFonts w:hint="cs"/>
          <w:rtl/>
        </w:rPr>
        <w:t>ا</w:t>
      </w:r>
      <w:r>
        <w:rPr>
          <w:rtl/>
        </w:rPr>
        <w:t>سات</w:t>
      </w:r>
      <w:r>
        <w:rPr>
          <w:rFonts w:hint="cs"/>
          <w:rtl/>
        </w:rPr>
        <w:t xml:space="preserve"> </w:t>
      </w:r>
      <w:r>
        <w:rPr>
          <w:rtl/>
        </w:rPr>
        <w:t>الح</w:t>
      </w:r>
      <w:r>
        <w:rPr>
          <w:rFonts w:hint="cs"/>
          <w:rtl/>
        </w:rPr>
        <w:t>ك</w:t>
      </w:r>
      <w:r>
        <w:rPr>
          <w:rtl/>
        </w:rPr>
        <w:t>وم</w:t>
      </w:r>
      <w:r>
        <w:rPr>
          <w:rFonts w:hint="cs"/>
          <w:rtl/>
        </w:rPr>
        <w:t>ية</w:t>
      </w:r>
      <w:r>
        <w:rPr>
          <w:rtl/>
        </w:rPr>
        <w:t xml:space="preserve"> ا</w:t>
      </w:r>
      <w:r>
        <w:rPr>
          <w:rFonts w:hint="cs"/>
          <w:rtl/>
        </w:rPr>
        <w:t>ل</w:t>
      </w:r>
      <w:r>
        <w:rPr>
          <w:rtl/>
        </w:rPr>
        <w:t>ل</w:t>
      </w:r>
      <w:r>
        <w:rPr>
          <w:rFonts w:hint="cs"/>
          <w:rtl/>
        </w:rPr>
        <w:t>از</w:t>
      </w:r>
      <w:r>
        <w:rPr>
          <w:rtl/>
        </w:rPr>
        <w:t>مة لتن</w:t>
      </w:r>
      <w:r>
        <w:rPr>
          <w:rFonts w:hint="cs"/>
          <w:rtl/>
        </w:rPr>
        <w:t>فيذها؛</w:t>
      </w:r>
    </w:p>
    <w:p w:rsidR="00000000" w:rsidRDefault="00913BE8">
      <w:pPr>
        <w:spacing w:before="0" w:line="380" w:lineRule="exact"/>
        <w:ind w:left="1440"/>
        <w:jc w:val="both"/>
        <w:rPr>
          <w:rtl/>
        </w:rPr>
      </w:pPr>
      <w:r>
        <w:rPr>
          <w:rFonts w:hint="cs"/>
          <w:rtl/>
        </w:rPr>
        <w:tab/>
        <w:t>2-</w:t>
      </w:r>
      <w:r>
        <w:rPr>
          <w:rFonts w:hint="cs"/>
          <w:rtl/>
        </w:rPr>
        <w:tab/>
      </w:r>
      <w:r>
        <w:rPr>
          <w:rtl/>
        </w:rPr>
        <w:t>التنسيق</w:t>
      </w:r>
      <w:r>
        <w:rPr>
          <w:rFonts w:hint="cs"/>
          <w:rtl/>
        </w:rPr>
        <w:t xml:space="preserve"> </w:t>
      </w:r>
      <w:r>
        <w:rPr>
          <w:rtl/>
        </w:rPr>
        <w:t>ال</w:t>
      </w:r>
      <w:r>
        <w:rPr>
          <w:rFonts w:hint="cs"/>
          <w:rtl/>
        </w:rPr>
        <w:t>ل</w:t>
      </w:r>
      <w:r>
        <w:rPr>
          <w:rtl/>
        </w:rPr>
        <w:t>امر</w:t>
      </w:r>
      <w:r>
        <w:rPr>
          <w:rFonts w:hint="cs"/>
          <w:rtl/>
        </w:rPr>
        <w:t>ك</w:t>
      </w:r>
      <w:r>
        <w:rPr>
          <w:rtl/>
        </w:rPr>
        <w:t xml:space="preserve">زي </w:t>
      </w:r>
      <w:r>
        <w:rPr>
          <w:rFonts w:hint="cs"/>
          <w:rtl/>
        </w:rPr>
        <w:t>ب</w:t>
      </w:r>
      <w:r>
        <w:rPr>
          <w:rtl/>
        </w:rPr>
        <w:t xml:space="preserve">ين </w:t>
      </w:r>
      <w:r>
        <w:rPr>
          <w:rFonts w:hint="cs"/>
          <w:rtl/>
        </w:rPr>
        <w:t>الق</w:t>
      </w:r>
      <w:r>
        <w:rPr>
          <w:rtl/>
        </w:rPr>
        <w:t>ط</w:t>
      </w:r>
      <w:r>
        <w:rPr>
          <w:rFonts w:hint="cs"/>
          <w:rtl/>
        </w:rPr>
        <w:t>ا</w:t>
      </w:r>
      <w:r>
        <w:rPr>
          <w:rtl/>
        </w:rPr>
        <w:t>عات و</w:t>
      </w:r>
      <w:r>
        <w:rPr>
          <w:rFonts w:hint="cs"/>
          <w:rtl/>
        </w:rPr>
        <w:t>التعاضد فيما بينها في</w:t>
      </w:r>
      <w:r>
        <w:rPr>
          <w:rtl/>
        </w:rPr>
        <w:t xml:space="preserve"> </w:t>
      </w:r>
      <w:r>
        <w:rPr>
          <w:rFonts w:hint="cs"/>
          <w:rtl/>
        </w:rPr>
        <w:t>ا</w:t>
      </w:r>
      <w:r>
        <w:rPr>
          <w:rtl/>
        </w:rPr>
        <w:t>ل</w:t>
      </w:r>
      <w:r>
        <w:rPr>
          <w:rFonts w:hint="cs"/>
          <w:rtl/>
        </w:rPr>
        <w:t>ت</w:t>
      </w:r>
      <w:r>
        <w:rPr>
          <w:rtl/>
        </w:rPr>
        <w:t>خ</w:t>
      </w:r>
      <w:r>
        <w:rPr>
          <w:rFonts w:hint="cs"/>
          <w:rtl/>
        </w:rPr>
        <w:t>ط</w:t>
      </w:r>
      <w:r>
        <w:rPr>
          <w:rtl/>
        </w:rPr>
        <w:t>ي</w:t>
      </w:r>
      <w:r>
        <w:rPr>
          <w:rFonts w:hint="cs"/>
          <w:rtl/>
        </w:rPr>
        <w:t>ط لوضع ب</w:t>
      </w:r>
      <w:r>
        <w:rPr>
          <w:rtl/>
        </w:rPr>
        <w:t>ر</w:t>
      </w:r>
      <w:r>
        <w:rPr>
          <w:rFonts w:hint="cs"/>
          <w:rtl/>
        </w:rPr>
        <w:t>ام</w:t>
      </w:r>
      <w:r>
        <w:rPr>
          <w:rtl/>
        </w:rPr>
        <w:t>ج</w:t>
      </w:r>
      <w:r>
        <w:rPr>
          <w:rFonts w:hint="cs"/>
          <w:rtl/>
        </w:rPr>
        <w:t xml:space="preserve"> </w:t>
      </w:r>
      <w:r>
        <w:rPr>
          <w:rtl/>
        </w:rPr>
        <w:t>و</w:t>
      </w:r>
      <w:r>
        <w:rPr>
          <w:rFonts w:hint="cs"/>
          <w:rtl/>
        </w:rPr>
        <w:t>خ</w:t>
      </w:r>
      <w:r>
        <w:rPr>
          <w:rtl/>
        </w:rPr>
        <w:t>دما</w:t>
      </w:r>
      <w:r>
        <w:rPr>
          <w:rFonts w:hint="cs"/>
          <w:rtl/>
        </w:rPr>
        <w:t>ت تنمي</w:t>
      </w:r>
      <w:r>
        <w:rPr>
          <w:rtl/>
        </w:rPr>
        <w:t xml:space="preserve">ة </w:t>
      </w:r>
      <w:r>
        <w:rPr>
          <w:rFonts w:hint="cs"/>
          <w:rtl/>
        </w:rPr>
        <w:t>الطفول</w:t>
      </w:r>
      <w:r>
        <w:rPr>
          <w:rtl/>
        </w:rPr>
        <w:t>ة</w:t>
      </w:r>
      <w:r>
        <w:rPr>
          <w:rFonts w:hint="cs"/>
          <w:rtl/>
        </w:rPr>
        <w:t xml:space="preserve"> </w:t>
      </w:r>
      <w:r>
        <w:rPr>
          <w:rtl/>
        </w:rPr>
        <w:t>الم</w:t>
      </w:r>
      <w:r>
        <w:rPr>
          <w:rFonts w:hint="cs"/>
          <w:rtl/>
        </w:rPr>
        <w:t>بكرة و</w:t>
      </w:r>
      <w:r>
        <w:rPr>
          <w:rtl/>
        </w:rPr>
        <w:t>تن</w:t>
      </w:r>
      <w:r>
        <w:rPr>
          <w:rFonts w:hint="cs"/>
          <w:rtl/>
        </w:rPr>
        <w:t>في</w:t>
      </w:r>
      <w:r>
        <w:rPr>
          <w:rtl/>
        </w:rPr>
        <w:t>ذه</w:t>
      </w:r>
      <w:r>
        <w:rPr>
          <w:rFonts w:hint="cs"/>
          <w:rtl/>
        </w:rPr>
        <w:t>ا؛</w:t>
      </w:r>
    </w:p>
    <w:p w:rsidR="00000000" w:rsidRDefault="00913BE8">
      <w:pPr>
        <w:spacing w:before="0" w:line="380" w:lineRule="exact"/>
        <w:ind w:left="1440"/>
        <w:jc w:val="both"/>
        <w:rPr>
          <w:rFonts w:hint="cs"/>
          <w:rtl/>
        </w:rPr>
      </w:pPr>
      <w:r>
        <w:rPr>
          <w:rFonts w:hint="cs"/>
          <w:rtl/>
        </w:rPr>
        <w:tab/>
        <w:t>3-</w:t>
      </w:r>
      <w:r>
        <w:rPr>
          <w:rFonts w:hint="cs"/>
          <w:rtl/>
        </w:rPr>
        <w:tab/>
      </w:r>
      <w:r>
        <w:rPr>
          <w:rtl/>
        </w:rPr>
        <w:t>وضع الخطط لتنمية ال</w:t>
      </w:r>
      <w:r>
        <w:rPr>
          <w:rFonts w:hint="cs"/>
          <w:rtl/>
        </w:rPr>
        <w:t>ط</w:t>
      </w:r>
      <w:r>
        <w:rPr>
          <w:rFonts w:hint="cs"/>
          <w:rtl/>
        </w:rPr>
        <w:t>فول</w:t>
      </w:r>
      <w:r>
        <w:rPr>
          <w:rtl/>
        </w:rPr>
        <w:t>ة ا</w:t>
      </w:r>
      <w:r>
        <w:rPr>
          <w:rFonts w:hint="cs"/>
          <w:rtl/>
        </w:rPr>
        <w:t>ل</w:t>
      </w:r>
      <w:r>
        <w:rPr>
          <w:rtl/>
        </w:rPr>
        <w:t>مبك</w:t>
      </w:r>
      <w:r>
        <w:rPr>
          <w:rFonts w:hint="cs"/>
          <w:rtl/>
        </w:rPr>
        <w:t>ر</w:t>
      </w:r>
      <w:r>
        <w:rPr>
          <w:rtl/>
        </w:rPr>
        <w:t>ة</w:t>
      </w:r>
      <w:r>
        <w:rPr>
          <w:rFonts w:hint="cs"/>
          <w:rtl/>
        </w:rPr>
        <w:t xml:space="preserve"> و</w:t>
      </w:r>
      <w:r>
        <w:rPr>
          <w:rtl/>
        </w:rPr>
        <w:t>تحدي</w:t>
      </w:r>
      <w:r>
        <w:rPr>
          <w:rFonts w:hint="cs"/>
          <w:rtl/>
        </w:rPr>
        <w:t>د أه</w:t>
      </w:r>
      <w:r>
        <w:rPr>
          <w:rtl/>
        </w:rPr>
        <w:t>دافه</w:t>
      </w:r>
      <w:r>
        <w:rPr>
          <w:rFonts w:hint="cs"/>
          <w:rtl/>
        </w:rPr>
        <w:t>ا ا</w:t>
      </w:r>
      <w:r>
        <w:rPr>
          <w:rtl/>
        </w:rPr>
        <w:t>لم</w:t>
      </w:r>
      <w:r>
        <w:rPr>
          <w:rFonts w:hint="cs"/>
          <w:rtl/>
        </w:rPr>
        <w:t>د</w:t>
      </w:r>
      <w:r>
        <w:rPr>
          <w:rtl/>
        </w:rPr>
        <w:t>عو</w:t>
      </w:r>
      <w:r>
        <w:rPr>
          <w:rFonts w:hint="cs"/>
          <w:rtl/>
        </w:rPr>
        <w:t>م</w:t>
      </w:r>
      <w:r>
        <w:rPr>
          <w:rtl/>
        </w:rPr>
        <w:t>ة</w:t>
      </w:r>
      <w:r>
        <w:rPr>
          <w:rFonts w:hint="cs"/>
          <w:rtl/>
        </w:rPr>
        <w:t xml:space="preserve"> </w:t>
      </w:r>
      <w:r>
        <w:rPr>
          <w:rtl/>
        </w:rPr>
        <w:t>ب</w:t>
      </w:r>
      <w:r>
        <w:rPr>
          <w:rFonts w:hint="cs"/>
          <w:rtl/>
        </w:rPr>
        <w:t>ال</w:t>
      </w:r>
      <w:r>
        <w:rPr>
          <w:rtl/>
        </w:rPr>
        <w:t>بيا</w:t>
      </w:r>
      <w:r>
        <w:rPr>
          <w:rFonts w:hint="cs"/>
          <w:rtl/>
        </w:rPr>
        <w:t>ن</w:t>
      </w:r>
      <w:r>
        <w:rPr>
          <w:rtl/>
        </w:rPr>
        <w:t xml:space="preserve">ات </w:t>
      </w:r>
      <w:r>
        <w:rPr>
          <w:rFonts w:hint="cs"/>
          <w:rtl/>
        </w:rPr>
        <w:t>الوا</w:t>
      </w:r>
      <w:r>
        <w:rPr>
          <w:rtl/>
        </w:rPr>
        <w:t>ق</w:t>
      </w:r>
      <w:r>
        <w:rPr>
          <w:rFonts w:hint="cs"/>
          <w:rtl/>
        </w:rPr>
        <w:t>عية ا</w:t>
      </w:r>
      <w:r>
        <w:rPr>
          <w:rtl/>
        </w:rPr>
        <w:t>ل</w:t>
      </w:r>
      <w:r>
        <w:rPr>
          <w:rFonts w:hint="cs"/>
          <w:rtl/>
        </w:rPr>
        <w:t xml:space="preserve">تي </w:t>
      </w:r>
      <w:r>
        <w:rPr>
          <w:rtl/>
        </w:rPr>
        <w:t>ل</w:t>
      </w:r>
      <w:r>
        <w:rPr>
          <w:rFonts w:hint="cs"/>
          <w:rtl/>
        </w:rPr>
        <w:t>ا</w:t>
      </w:r>
      <w:r>
        <w:rPr>
          <w:rtl/>
        </w:rPr>
        <w:t xml:space="preserve"> </w:t>
      </w:r>
      <w:r>
        <w:rPr>
          <w:rFonts w:hint="cs"/>
          <w:rtl/>
        </w:rPr>
        <w:t>س</w:t>
      </w:r>
      <w:r>
        <w:rPr>
          <w:rtl/>
        </w:rPr>
        <w:t>ب</w:t>
      </w:r>
      <w:r>
        <w:rPr>
          <w:rFonts w:hint="cs"/>
          <w:rtl/>
        </w:rPr>
        <w:t>ي</w:t>
      </w:r>
      <w:r>
        <w:rPr>
          <w:rtl/>
        </w:rPr>
        <w:t>ل</w:t>
      </w:r>
      <w:r>
        <w:rPr>
          <w:rFonts w:hint="cs"/>
          <w:rtl/>
        </w:rPr>
        <w:t xml:space="preserve"> </w:t>
      </w:r>
      <w:r>
        <w:rPr>
          <w:rtl/>
        </w:rPr>
        <w:t>إلى</w:t>
      </w:r>
      <w:r>
        <w:rPr>
          <w:rFonts w:hint="cs"/>
          <w:rtl/>
        </w:rPr>
        <w:t xml:space="preserve"> إنك</w:t>
      </w:r>
      <w:r>
        <w:rPr>
          <w:rtl/>
        </w:rPr>
        <w:t>ا</w:t>
      </w:r>
      <w:r>
        <w:rPr>
          <w:rFonts w:hint="cs"/>
          <w:rtl/>
        </w:rPr>
        <w:t>ره</w:t>
      </w:r>
      <w:r>
        <w:rPr>
          <w:rtl/>
        </w:rPr>
        <w:t>ا</w:t>
      </w:r>
      <w:r>
        <w:rPr>
          <w:rFonts w:hint="cs"/>
          <w:rtl/>
        </w:rPr>
        <w:t>؛</w:t>
      </w:r>
    </w:p>
    <w:p w:rsidR="00000000" w:rsidRDefault="00913BE8">
      <w:pPr>
        <w:spacing w:before="0" w:line="380" w:lineRule="exact"/>
        <w:ind w:left="1440"/>
        <w:jc w:val="both"/>
        <w:rPr>
          <w:rtl/>
        </w:rPr>
      </w:pPr>
      <w:r>
        <w:rPr>
          <w:rFonts w:hint="cs"/>
          <w:rtl/>
        </w:rPr>
        <w:tab/>
        <w:t>4-</w:t>
      </w:r>
      <w:r>
        <w:rPr>
          <w:rFonts w:hint="cs"/>
          <w:rtl/>
        </w:rPr>
        <w:tab/>
      </w:r>
      <w:r>
        <w:rPr>
          <w:rtl/>
        </w:rPr>
        <w:t>إعداد مو</w:t>
      </w:r>
      <w:r>
        <w:rPr>
          <w:rFonts w:hint="cs"/>
          <w:rtl/>
        </w:rPr>
        <w:t>اد منهاج دراس</w:t>
      </w:r>
      <w:r>
        <w:rPr>
          <w:rtl/>
        </w:rPr>
        <w:t>ي</w:t>
      </w:r>
      <w:r>
        <w:rPr>
          <w:rFonts w:hint="cs"/>
          <w:rtl/>
        </w:rPr>
        <w:t xml:space="preserve"> ذا</w:t>
      </w:r>
      <w:r>
        <w:rPr>
          <w:rtl/>
        </w:rPr>
        <w:t>ت</w:t>
      </w:r>
      <w:r>
        <w:rPr>
          <w:rFonts w:hint="cs"/>
          <w:rtl/>
        </w:rPr>
        <w:t xml:space="preserve"> </w:t>
      </w:r>
      <w:r>
        <w:rPr>
          <w:rtl/>
        </w:rPr>
        <w:t>نو</w:t>
      </w:r>
      <w:r>
        <w:rPr>
          <w:rFonts w:hint="cs"/>
          <w:rtl/>
        </w:rPr>
        <w:t>عي</w:t>
      </w:r>
      <w:r>
        <w:rPr>
          <w:rtl/>
        </w:rPr>
        <w:t xml:space="preserve">ة </w:t>
      </w:r>
      <w:r>
        <w:rPr>
          <w:rFonts w:hint="cs"/>
          <w:rtl/>
        </w:rPr>
        <w:t>ع</w:t>
      </w:r>
      <w:r>
        <w:rPr>
          <w:rtl/>
        </w:rPr>
        <w:t>ال</w:t>
      </w:r>
      <w:r>
        <w:rPr>
          <w:rFonts w:hint="cs"/>
          <w:rtl/>
        </w:rPr>
        <w:t>ي</w:t>
      </w:r>
      <w:r>
        <w:rPr>
          <w:rtl/>
        </w:rPr>
        <w:t xml:space="preserve">ة </w:t>
      </w:r>
      <w:r>
        <w:rPr>
          <w:rFonts w:hint="cs"/>
          <w:rtl/>
        </w:rPr>
        <w:t>تشمل</w:t>
      </w:r>
      <w:r>
        <w:rPr>
          <w:rtl/>
        </w:rPr>
        <w:t xml:space="preserve"> </w:t>
      </w:r>
      <w:r>
        <w:rPr>
          <w:rFonts w:hint="cs"/>
          <w:rtl/>
        </w:rPr>
        <w:t>ا</w:t>
      </w:r>
      <w:r>
        <w:rPr>
          <w:rtl/>
        </w:rPr>
        <w:t>ل</w:t>
      </w:r>
      <w:r>
        <w:rPr>
          <w:rFonts w:hint="cs"/>
          <w:rtl/>
        </w:rPr>
        <w:t>ر</w:t>
      </w:r>
      <w:r>
        <w:rPr>
          <w:rtl/>
        </w:rPr>
        <w:t>ع</w:t>
      </w:r>
      <w:r>
        <w:rPr>
          <w:rFonts w:hint="cs"/>
          <w:rtl/>
        </w:rPr>
        <w:t>اي</w:t>
      </w:r>
      <w:r>
        <w:rPr>
          <w:rtl/>
        </w:rPr>
        <w:t xml:space="preserve">ة </w:t>
      </w:r>
      <w:r>
        <w:rPr>
          <w:rFonts w:hint="cs"/>
          <w:rtl/>
        </w:rPr>
        <w:t>ا</w:t>
      </w:r>
      <w:r>
        <w:rPr>
          <w:rtl/>
        </w:rPr>
        <w:t>ل</w:t>
      </w:r>
      <w:r>
        <w:rPr>
          <w:rFonts w:hint="cs"/>
          <w:rtl/>
        </w:rPr>
        <w:t>ج</w:t>
      </w:r>
      <w:r>
        <w:rPr>
          <w:rtl/>
        </w:rPr>
        <w:t>ماع</w:t>
      </w:r>
      <w:r>
        <w:rPr>
          <w:rFonts w:hint="cs"/>
          <w:rtl/>
        </w:rPr>
        <w:t>ي</w:t>
      </w:r>
      <w:r>
        <w:rPr>
          <w:rtl/>
        </w:rPr>
        <w:t>ة ل</w:t>
      </w:r>
      <w:r>
        <w:rPr>
          <w:rFonts w:hint="cs"/>
          <w:rtl/>
        </w:rPr>
        <w:t>لأ</w:t>
      </w:r>
      <w:r>
        <w:rPr>
          <w:rtl/>
        </w:rPr>
        <w:t>طفا</w:t>
      </w:r>
      <w:r>
        <w:rPr>
          <w:rFonts w:hint="cs"/>
          <w:rtl/>
        </w:rPr>
        <w:t>ل</w:t>
      </w:r>
      <w:r>
        <w:rPr>
          <w:rtl/>
        </w:rPr>
        <w:t xml:space="preserve"> </w:t>
      </w:r>
      <w:r>
        <w:rPr>
          <w:rFonts w:hint="cs"/>
          <w:rtl/>
        </w:rPr>
        <w:t xml:space="preserve">والغرف الصفّية لقطاع تنمية </w:t>
      </w:r>
      <w:r>
        <w:rPr>
          <w:rtl/>
        </w:rPr>
        <w:t>ا</w:t>
      </w:r>
      <w:r>
        <w:rPr>
          <w:rFonts w:hint="cs"/>
          <w:rtl/>
        </w:rPr>
        <w:t>ل</w:t>
      </w:r>
      <w:r>
        <w:rPr>
          <w:rtl/>
        </w:rPr>
        <w:t>ط</w:t>
      </w:r>
      <w:r>
        <w:rPr>
          <w:rFonts w:hint="cs"/>
          <w:rtl/>
        </w:rPr>
        <w:t>ف</w:t>
      </w:r>
      <w:r>
        <w:rPr>
          <w:rtl/>
        </w:rPr>
        <w:t>و</w:t>
      </w:r>
      <w:r>
        <w:rPr>
          <w:rFonts w:hint="cs"/>
          <w:rtl/>
        </w:rPr>
        <w:t>ل</w:t>
      </w:r>
      <w:r>
        <w:rPr>
          <w:rtl/>
        </w:rPr>
        <w:t>ة</w:t>
      </w:r>
      <w:r>
        <w:rPr>
          <w:rFonts w:hint="cs"/>
          <w:rtl/>
        </w:rPr>
        <w:t xml:space="preserve"> المبكرة؛</w:t>
      </w:r>
    </w:p>
    <w:p w:rsidR="00000000" w:rsidRDefault="00913BE8">
      <w:pPr>
        <w:spacing w:before="0" w:line="380" w:lineRule="exact"/>
        <w:ind w:left="1440"/>
        <w:jc w:val="both"/>
        <w:rPr>
          <w:rtl/>
        </w:rPr>
      </w:pPr>
      <w:r>
        <w:rPr>
          <w:rFonts w:hint="cs"/>
          <w:rtl/>
        </w:rPr>
        <w:tab/>
        <w:t>5-</w:t>
      </w:r>
      <w:r>
        <w:rPr>
          <w:rFonts w:hint="cs"/>
          <w:rtl/>
        </w:rPr>
        <w:tab/>
      </w:r>
      <w:r>
        <w:rPr>
          <w:rtl/>
        </w:rPr>
        <w:t xml:space="preserve">وضع إطار تنظيم </w:t>
      </w:r>
      <w:r>
        <w:rPr>
          <w:rFonts w:hint="cs"/>
          <w:rtl/>
        </w:rPr>
        <w:t>و</w:t>
      </w:r>
      <w:r>
        <w:rPr>
          <w:rtl/>
        </w:rPr>
        <w:t>طني لجمي</w:t>
      </w:r>
      <w:r>
        <w:rPr>
          <w:rFonts w:hint="cs"/>
          <w:rtl/>
        </w:rPr>
        <w:t>ع م</w:t>
      </w:r>
      <w:r>
        <w:rPr>
          <w:rtl/>
        </w:rPr>
        <w:t>ؤسسات</w:t>
      </w:r>
      <w:r>
        <w:rPr>
          <w:rFonts w:hint="cs"/>
          <w:rtl/>
        </w:rPr>
        <w:t xml:space="preserve"> </w:t>
      </w:r>
      <w:r>
        <w:rPr>
          <w:rtl/>
        </w:rPr>
        <w:t>ال</w:t>
      </w:r>
      <w:r>
        <w:rPr>
          <w:rFonts w:hint="cs"/>
          <w:rtl/>
        </w:rPr>
        <w:t>طف</w:t>
      </w:r>
      <w:r>
        <w:rPr>
          <w:rtl/>
        </w:rPr>
        <w:t>ول</w:t>
      </w:r>
      <w:r>
        <w:rPr>
          <w:rFonts w:hint="cs"/>
          <w:rtl/>
        </w:rPr>
        <w:t>ة</w:t>
      </w:r>
      <w:r>
        <w:rPr>
          <w:rtl/>
        </w:rPr>
        <w:t xml:space="preserve"> </w:t>
      </w:r>
      <w:r>
        <w:rPr>
          <w:rFonts w:hint="cs"/>
          <w:rtl/>
        </w:rPr>
        <w:t>ا</w:t>
      </w:r>
      <w:r>
        <w:rPr>
          <w:rtl/>
        </w:rPr>
        <w:t>لم</w:t>
      </w:r>
      <w:r>
        <w:rPr>
          <w:rFonts w:hint="cs"/>
          <w:rtl/>
        </w:rPr>
        <w:t>بكرة؛</w:t>
      </w:r>
    </w:p>
    <w:p w:rsidR="00000000" w:rsidRDefault="00913BE8">
      <w:pPr>
        <w:spacing w:before="0" w:line="380" w:lineRule="exact"/>
        <w:ind w:left="1440"/>
        <w:jc w:val="both"/>
        <w:rPr>
          <w:rtl/>
        </w:rPr>
      </w:pPr>
      <w:r>
        <w:rPr>
          <w:rFonts w:hint="cs"/>
          <w:rtl/>
        </w:rPr>
        <w:tab/>
        <w:t>6-</w:t>
      </w:r>
      <w:r>
        <w:rPr>
          <w:rFonts w:hint="cs"/>
          <w:rtl/>
        </w:rPr>
        <w:tab/>
      </w:r>
      <w:r>
        <w:rPr>
          <w:rtl/>
        </w:rPr>
        <w:t>وضع نظام وط</w:t>
      </w:r>
      <w:r>
        <w:rPr>
          <w:rFonts w:hint="cs"/>
          <w:rtl/>
        </w:rPr>
        <w:t>ني ل</w:t>
      </w:r>
      <w:r>
        <w:rPr>
          <w:rtl/>
        </w:rPr>
        <w:t>تدر</w:t>
      </w:r>
      <w:r>
        <w:rPr>
          <w:rFonts w:hint="cs"/>
          <w:rtl/>
        </w:rPr>
        <w:t>ي</w:t>
      </w:r>
      <w:r>
        <w:rPr>
          <w:rtl/>
        </w:rPr>
        <w:t>ب ا</w:t>
      </w:r>
      <w:r>
        <w:rPr>
          <w:rFonts w:hint="cs"/>
          <w:rtl/>
        </w:rPr>
        <w:t>ل</w:t>
      </w:r>
      <w:r>
        <w:rPr>
          <w:rtl/>
        </w:rPr>
        <w:t>عام</w:t>
      </w:r>
      <w:r>
        <w:rPr>
          <w:rFonts w:hint="cs"/>
          <w:rtl/>
        </w:rPr>
        <w:t xml:space="preserve">لين </w:t>
      </w:r>
      <w:r>
        <w:rPr>
          <w:rtl/>
        </w:rPr>
        <w:t>في</w:t>
      </w:r>
      <w:r>
        <w:rPr>
          <w:rFonts w:hint="cs"/>
          <w:rtl/>
        </w:rPr>
        <w:t xml:space="preserve"> م</w:t>
      </w:r>
      <w:r>
        <w:rPr>
          <w:rtl/>
        </w:rPr>
        <w:t xml:space="preserve">جال </w:t>
      </w:r>
      <w:r>
        <w:rPr>
          <w:rFonts w:hint="cs"/>
          <w:rtl/>
        </w:rPr>
        <w:t>تنم</w:t>
      </w:r>
      <w:r>
        <w:rPr>
          <w:rtl/>
        </w:rPr>
        <w:t>ية</w:t>
      </w:r>
      <w:r>
        <w:rPr>
          <w:rFonts w:hint="cs"/>
          <w:rtl/>
        </w:rPr>
        <w:t xml:space="preserve"> </w:t>
      </w:r>
      <w:r>
        <w:rPr>
          <w:rtl/>
        </w:rPr>
        <w:t>ال</w:t>
      </w:r>
      <w:r>
        <w:rPr>
          <w:rFonts w:hint="cs"/>
          <w:rtl/>
        </w:rPr>
        <w:t>ط</w:t>
      </w:r>
      <w:r>
        <w:rPr>
          <w:rtl/>
        </w:rPr>
        <w:t>ف</w:t>
      </w:r>
      <w:r>
        <w:rPr>
          <w:rFonts w:hint="cs"/>
          <w:rtl/>
        </w:rPr>
        <w:t>و</w:t>
      </w:r>
      <w:r>
        <w:rPr>
          <w:rtl/>
        </w:rPr>
        <w:t>ل</w:t>
      </w:r>
      <w:r>
        <w:rPr>
          <w:rFonts w:hint="cs"/>
          <w:rtl/>
        </w:rPr>
        <w:t xml:space="preserve">ة </w:t>
      </w:r>
      <w:r>
        <w:rPr>
          <w:rtl/>
        </w:rPr>
        <w:t>الم</w:t>
      </w:r>
      <w:r>
        <w:rPr>
          <w:rFonts w:hint="cs"/>
          <w:rtl/>
        </w:rPr>
        <w:t>ب</w:t>
      </w:r>
      <w:r>
        <w:rPr>
          <w:rtl/>
        </w:rPr>
        <w:t>كرة</w:t>
      </w:r>
      <w:r>
        <w:rPr>
          <w:rFonts w:hint="cs"/>
          <w:rtl/>
        </w:rPr>
        <w:t xml:space="preserve"> ومن</w:t>
      </w:r>
      <w:r>
        <w:rPr>
          <w:rtl/>
        </w:rPr>
        <w:t>ح</w:t>
      </w:r>
      <w:r>
        <w:rPr>
          <w:rFonts w:hint="cs"/>
          <w:rtl/>
        </w:rPr>
        <w:t xml:space="preserve"> الشه</w:t>
      </w:r>
      <w:r>
        <w:rPr>
          <w:rtl/>
        </w:rPr>
        <w:t>ا</w:t>
      </w:r>
      <w:r>
        <w:rPr>
          <w:rFonts w:hint="cs"/>
          <w:rtl/>
        </w:rPr>
        <w:t>دات</w:t>
      </w:r>
      <w:r>
        <w:rPr>
          <w:rtl/>
        </w:rPr>
        <w:t xml:space="preserve"> </w:t>
      </w:r>
      <w:r>
        <w:rPr>
          <w:rFonts w:hint="cs"/>
          <w:rtl/>
        </w:rPr>
        <w:t>ل</w:t>
      </w:r>
      <w:r>
        <w:rPr>
          <w:rtl/>
        </w:rPr>
        <w:t>ه</w:t>
      </w:r>
      <w:r>
        <w:rPr>
          <w:rFonts w:hint="cs"/>
          <w:rtl/>
        </w:rPr>
        <w:t>م؛</w:t>
      </w:r>
    </w:p>
    <w:p w:rsidR="00000000" w:rsidRDefault="00913BE8">
      <w:pPr>
        <w:spacing w:before="0" w:line="380" w:lineRule="exact"/>
        <w:ind w:left="1440"/>
        <w:jc w:val="both"/>
        <w:rPr>
          <w:rtl/>
        </w:rPr>
      </w:pPr>
      <w:r>
        <w:rPr>
          <w:rFonts w:hint="cs"/>
          <w:rtl/>
        </w:rPr>
        <w:tab/>
        <w:t>7-</w:t>
      </w:r>
      <w:r>
        <w:rPr>
          <w:rFonts w:hint="cs"/>
          <w:rtl/>
        </w:rPr>
        <w:tab/>
      </w:r>
      <w:r>
        <w:rPr>
          <w:rtl/>
        </w:rPr>
        <w:t>وضع أنظمه</w:t>
      </w:r>
      <w:r>
        <w:rPr>
          <w:rFonts w:hint="cs"/>
          <w:rtl/>
        </w:rPr>
        <w:t xml:space="preserve"> </w:t>
      </w:r>
      <w:r>
        <w:rPr>
          <w:rtl/>
        </w:rPr>
        <w:t>تد</w:t>
      </w:r>
      <w:r>
        <w:rPr>
          <w:rFonts w:hint="cs"/>
          <w:rtl/>
        </w:rPr>
        <w:t>ريب</w:t>
      </w:r>
      <w:r>
        <w:rPr>
          <w:rtl/>
        </w:rPr>
        <w:t xml:space="preserve"> </w:t>
      </w:r>
      <w:r>
        <w:rPr>
          <w:rFonts w:hint="cs"/>
          <w:rtl/>
        </w:rPr>
        <w:t>ومر</w:t>
      </w:r>
      <w:r>
        <w:rPr>
          <w:rtl/>
        </w:rPr>
        <w:t>اق</w:t>
      </w:r>
      <w:r>
        <w:rPr>
          <w:rFonts w:hint="cs"/>
          <w:rtl/>
        </w:rPr>
        <w:t>ب</w:t>
      </w:r>
      <w:r>
        <w:rPr>
          <w:rtl/>
        </w:rPr>
        <w:t>ة</w:t>
      </w:r>
      <w:r>
        <w:rPr>
          <w:rFonts w:hint="cs"/>
          <w:rtl/>
        </w:rPr>
        <w:t xml:space="preserve"> ل</w:t>
      </w:r>
      <w:r>
        <w:rPr>
          <w:rtl/>
        </w:rPr>
        <w:t>ل</w:t>
      </w:r>
      <w:r>
        <w:rPr>
          <w:rFonts w:hint="cs"/>
          <w:rtl/>
        </w:rPr>
        <w:t>ارت</w:t>
      </w:r>
      <w:r>
        <w:rPr>
          <w:rtl/>
        </w:rPr>
        <w:t>ق</w:t>
      </w:r>
      <w:r>
        <w:rPr>
          <w:rFonts w:hint="cs"/>
          <w:rtl/>
        </w:rPr>
        <w:t xml:space="preserve">اء </w:t>
      </w:r>
      <w:r>
        <w:rPr>
          <w:rtl/>
        </w:rPr>
        <w:t>بن</w:t>
      </w:r>
      <w:r>
        <w:rPr>
          <w:rFonts w:hint="cs"/>
          <w:rtl/>
        </w:rPr>
        <w:t>و</w:t>
      </w:r>
      <w:r>
        <w:rPr>
          <w:rtl/>
        </w:rPr>
        <w:t>ع</w:t>
      </w:r>
      <w:r>
        <w:rPr>
          <w:rFonts w:hint="cs"/>
          <w:rtl/>
        </w:rPr>
        <w:t>ية</w:t>
      </w:r>
      <w:r>
        <w:rPr>
          <w:rtl/>
        </w:rPr>
        <w:t xml:space="preserve"> </w:t>
      </w:r>
      <w:r>
        <w:rPr>
          <w:rFonts w:hint="cs"/>
          <w:rtl/>
        </w:rPr>
        <w:t>ب</w:t>
      </w:r>
      <w:r>
        <w:rPr>
          <w:rtl/>
        </w:rPr>
        <w:t>را</w:t>
      </w:r>
      <w:r>
        <w:rPr>
          <w:rFonts w:hint="cs"/>
          <w:rtl/>
        </w:rPr>
        <w:t>مج</w:t>
      </w:r>
      <w:r>
        <w:rPr>
          <w:rtl/>
        </w:rPr>
        <w:t xml:space="preserve"> </w:t>
      </w:r>
      <w:r>
        <w:rPr>
          <w:rFonts w:hint="cs"/>
          <w:rtl/>
        </w:rPr>
        <w:t>ت</w:t>
      </w:r>
      <w:r>
        <w:rPr>
          <w:rtl/>
        </w:rPr>
        <w:t>ن</w:t>
      </w:r>
      <w:r>
        <w:rPr>
          <w:rFonts w:hint="cs"/>
          <w:rtl/>
        </w:rPr>
        <w:t>م</w:t>
      </w:r>
      <w:r>
        <w:rPr>
          <w:rtl/>
        </w:rPr>
        <w:t>ية</w:t>
      </w:r>
      <w:r>
        <w:rPr>
          <w:rFonts w:hint="cs"/>
          <w:rtl/>
        </w:rPr>
        <w:t xml:space="preserve"> ال</w:t>
      </w:r>
      <w:r>
        <w:rPr>
          <w:rtl/>
        </w:rPr>
        <w:t>طف</w:t>
      </w:r>
      <w:r>
        <w:rPr>
          <w:rFonts w:hint="cs"/>
          <w:rtl/>
        </w:rPr>
        <w:t>و</w:t>
      </w:r>
      <w:r>
        <w:rPr>
          <w:rtl/>
        </w:rPr>
        <w:t>ل</w:t>
      </w:r>
      <w:r>
        <w:rPr>
          <w:rFonts w:hint="cs"/>
          <w:rtl/>
        </w:rPr>
        <w:t>ة</w:t>
      </w:r>
      <w:r>
        <w:rPr>
          <w:rtl/>
        </w:rPr>
        <w:t xml:space="preserve"> </w:t>
      </w:r>
      <w:r>
        <w:rPr>
          <w:rFonts w:hint="cs"/>
          <w:rtl/>
        </w:rPr>
        <w:t>ال</w:t>
      </w:r>
      <w:r>
        <w:rPr>
          <w:rtl/>
        </w:rPr>
        <w:t>م</w:t>
      </w:r>
      <w:r>
        <w:rPr>
          <w:rFonts w:hint="cs"/>
          <w:rtl/>
        </w:rPr>
        <w:t>بك</w:t>
      </w:r>
      <w:r>
        <w:rPr>
          <w:rtl/>
        </w:rPr>
        <w:t>ر</w:t>
      </w:r>
      <w:r>
        <w:rPr>
          <w:rFonts w:hint="cs"/>
          <w:rtl/>
        </w:rPr>
        <w:t>ة؛</w:t>
      </w:r>
    </w:p>
    <w:p w:rsidR="00000000" w:rsidRDefault="00913BE8">
      <w:pPr>
        <w:spacing w:before="0" w:line="380" w:lineRule="exact"/>
        <w:ind w:left="1440"/>
        <w:jc w:val="both"/>
        <w:rPr>
          <w:rtl/>
        </w:rPr>
      </w:pPr>
      <w:r>
        <w:rPr>
          <w:rFonts w:hint="cs"/>
          <w:rtl/>
        </w:rPr>
        <w:tab/>
        <w:t>8-</w:t>
      </w:r>
      <w:r>
        <w:rPr>
          <w:rFonts w:hint="cs"/>
          <w:rtl/>
        </w:rPr>
        <w:tab/>
      </w:r>
      <w:r>
        <w:rPr>
          <w:rtl/>
        </w:rPr>
        <w:t>توسيع نطاق الدعم الذي توفر</w:t>
      </w:r>
      <w:r>
        <w:rPr>
          <w:rFonts w:hint="cs"/>
          <w:rtl/>
        </w:rPr>
        <w:t>ه</w:t>
      </w:r>
      <w:r>
        <w:rPr>
          <w:rtl/>
        </w:rPr>
        <w:t xml:space="preserve"> برام</w:t>
      </w:r>
      <w:r>
        <w:rPr>
          <w:rFonts w:hint="cs"/>
          <w:rtl/>
        </w:rPr>
        <w:t>ج تنمية ا</w:t>
      </w:r>
      <w:r>
        <w:rPr>
          <w:rtl/>
        </w:rPr>
        <w:t>ل</w:t>
      </w:r>
      <w:r>
        <w:rPr>
          <w:rFonts w:hint="cs"/>
          <w:rtl/>
        </w:rPr>
        <w:t>ط</w:t>
      </w:r>
      <w:r>
        <w:rPr>
          <w:rtl/>
        </w:rPr>
        <w:t>ف</w:t>
      </w:r>
      <w:r>
        <w:rPr>
          <w:rFonts w:hint="cs"/>
          <w:rtl/>
        </w:rPr>
        <w:t>و</w:t>
      </w:r>
      <w:r>
        <w:rPr>
          <w:rtl/>
        </w:rPr>
        <w:t>ل</w:t>
      </w:r>
      <w:r>
        <w:rPr>
          <w:rFonts w:hint="cs"/>
          <w:rtl/>
        </w:rPr>
        <w:t>ة</w:t>
      </w:r>
      <w:r>
        <w:rPr>
          <w:rtl/>
        </w:rPr>
        <w:t xml:space="preserve"> </w:t>
      </w:r>
      <w:r>
        <w:rPr>
          <w:rFonts w:hint="cs"/>
          <w:rtl/>
        </w:rPr>
        <w:t xml:space="preserve">المبكرة </w:t>
      </w:r>
      <w:r>
        <w:rPr>
          <w:rtl/>
        </w:rPr>
        <w:t>ل</w:t>
      </w:r>
      <w:r>
        <w:rPr>
          <w:rFonts w:hint="cs"/>
          <w:rtl/>
        </w:rPr>
        <w:t>يش</w:t>
      </w:r>
      <w:r>
        <w:rPr>
          <w:rtl/>
        </w:rPr>
        <w:t>م</w:t>
      </w:r>
      <w:r>
        <w:rPr>
          <w:rFonts w:hint="cs"/>
          <w:rtl/>
        </w:rPr>
        <w:t>ل</w:t>
      </w:r>
      <w:r>
        <w:rPr>
          <w:rtl/>
        </w:rPr>
        <w:t xml:space="preserve"> </w:t>
      </w:r>
      <w:r>
        <w:rPr>
          <w:rFonts w:hint="cs"/>
          <w:rtl/>
        </w:rPr>
        <w:t>الأطفال ال</w:t>
      </w:r>
      <w:r>
        <w:rPr>
          <w:rtl/>
        </w:rPr>
        <w:t>مس</w:t>
      </w:r>
      <w:r>
        <w:rPr>
          <w:rFonts w:hint="cs"/>
          <w:rtl/>
        </w:rPr>
        <w:t>تضعفين</w:t>
      </w:r>
      <w:r>
        <w:rPr>
          <w:rtl/>
        </w:rPr>
        <w:t xml:space="preserve"> </w:t>
      </w:r>
      <w:r>
        <w:rPr>
          <w:rFonts w:hint="cs"/>
          <w:rtl/>
        </w:rPr>
        <w:t>و</w:t>
      </w:r>
      <w:r>
        <w:rPr>
          <w:rtl/>
        </w:rPr>
        <w:t>الذ</w:t>
      </w:r>
      <w:r>
        <w:rPr>
          <w:rFonts w:hint="cs"/>
          <w:rtl/>
        </w:rPr>
        <w:t xml:space="preserve">ين لم </w:t>
      </w:r>
      <w:r>
        <w:rPr>
          <w:rtl/>
        </w:rPr>
        <w:t>يت</w:t>
      </w:r>
      <w:r>
        <w:rPr>
          <w:rFonts w:hint="cs"/>
          <w:rtl/>
        </w:rPr>
        <w:t xml:space="preserve">م </w:t>
      </w:r>
      <w:r>
        <w:rPr>
          <w:rtl/>
        </w:rPr>
        <w:t>ال</w:t>
      </w:r>
      <w:r>
        <w:rPr>
          <w:rFonts w:hint="cs"/>
          <w:rtl/>
        </w:rPr>
        <w:t>و</w:t>
      </w:r>
      <w:r>
        <w:rPr>
          <w:rtl/>
        </w:rPr>
        <w:t>ص</w:t>
      </w:r>
      <w:r>
        <w:rPr>
          <w:rFonts w:hint="cs"/>
          <w:rtl/>
        </w:rPr>
        <w:t>و</w:t>
      </w:r>
      <w:r>
        <w:rPr>
          <w:rtl/>
        </w:rPr>
        <w:t xml:space="preserve">ل </w:t>
      </w:r>
      <w:r>
        <w:rPr>
          <w:rFonts w:hint="cs"/>
          <w:rtl/>
        </w:rPr>
        <w:t>إليهم؛</w:t>
      </w:r>
    </w:p>
    <w:p w:rsidR="00000000" w:rsidRDefault="00913BE8">
      <w:pPr>
        <w:spacing w:before="0" w:line="380" w:lineRule="exact"/>
        <w:ind w:left="1440"/>
        <w:jc w:val="both"/>
        <w:rPr>
          <w:rFonts w:hint="cs"/>
        </w:rPr>
      </w:pPr>
      <w:r>
        <w:rPr>
          <w:rFonts w:hint="cs"/>
          <w:rtl/>
        </w:rPr>
        <w:tab/>
        <w:t>9-</w:t>
      </w:r>
      <w:r>
        <w:rPr>
          <w:rFonts w:hint="cs"/>
          <w:rtl/>
        </w:rPr>
        <w:tab/>
      </w:r>
      <w:r>
        <w:rPr>
          <w:rtl/>
        </w:rPr>
        <w:t xml:space="preserve">مستوى </w:t>
      </w:r>
      <w:r>
        <w:rPr>
          <w:rFonts w:hint="cs"/>
          <w:rtl/>
        </w:rPr>
        <w:t>التأ</w:t>
      </w:r>
      <w:r>
        <w:rPr>
          <w:rtl/>
        </w:rPr>
        <w:t>ييد</w:t>
      </w:r>
      <w:r>
        <w:rPr>
          <w:rFonts w:hint="cs"/>
          <w:rtl/>
        </w:rPr>
        <w:t xml:space="preserve"> </w:t>
      </w:r>
      <w:r>
        <w:rPr>
          <w:rtl/>
        </w:rPr>
        <w:t>لتن</w:t>
      </w:r>
      <w:r>
        <w:rPr>
          <w:rFonts w:hint="cs"/>
          <w:rtl/>
        </w:rPr>
        <w:t>م</w:t>
      </w:r>
      <w:r>
        <w:rPr>
          <w:rtl/>
        </w:rPr>
        <w:t xml:space="preserve">ية </w:t>
      </w:r>
      <w:r>
        <w:rPr>
          <w:rFonts w:hint="cs"/>
          <w:rtl/>
        </w:rPr>
        <w:t>الطف</w:t>
      </w:r>
      <w:r>
        <w:rPr>
          <w:rtl/>
        </w:rPr>
        <w:t>ولة</w:t>
      </w:r>
      <w:r>
        <w:rPr>
          <w:rFonts w:hint="cs"/>
          <w:rtl/>
        </w:rPr>
        <w:t xml:space="preserve"> </w:t>
      </w:r>
      <w:r>
        <w:rPr>
          <w:rtl/>
        </w:rPr>
        <w:t>المب</w:t>
      </w:r>
      <w:r>
        <w:rPr>
          <w:rFonts w:hint="cs"/>
          <w:rtl/>
        </w:rPr>
        <w:t>كرة</w:t>
      </w:r>
      <w:r>
        <w:rPr>
          <w:rtl/>
        </w:rPr>
        <w:t xml:space="preserve"> و</w:t>
      </w:r>
      <w:r>
        <w:rPr>
          <w:rFonts w:hint="cs"/>
          <w:rtl/>
        </w:rPr>
        <w:t>ز</w:t>
      </w:r>
      <w:r>
        <w:rPr>
          <w:rtl/>
        </w:rPr>
        <w:t>يا</w:t>
      </w:r>
      <w:r>
        <w:rPr>
          <w:rFonts w:hint="cs"/>
          <w:rtl/>
        </w:rPr>
        <w:t>د</w:t>
      </w:r>
      <w:r>
        <w:rPr>
          <w:rtl/>
        </w:rPr>
        <w:t>ة</w:t>
      </w:r>
      <w:r>
        <w:rPr>
          <w:rFonts w:hint="cs"/>
          <w:rtl/>
        </w:rPr>
        <w:t xml:space="preserve"> </w:t>
      </w:r>
      <w:r>
        <w:rPr>
          <w:rtl/>
        </w:rPr>
        <w:t>ح</w:t>
      </w:r>
      <w:r>
        <w:rPr>
          <w:rFonts w:hint="cs"/>
          <w:rtl/>
        </w:rPr>
        <w:t>جم</w:t>
      </w:r>
      <w:r>
        <w:rPr>
          <w:rtl/>
        </w:rPr>
        <w:t xml:space="preserve"> ال</w:t>
      </w:r>
      <w:r>
        <w:rPr>
          <w:rFonts w:hint="cs"/>
          <w:rtl/>
        </w:rPr>
        <w:t>ا</w:t>
      </w:r>
      <w:r>
        <w:rPr>
          <w:rtl/>
        </w:rPr>
        <w:t>ستث</w:t>
      </w:r>
      <w:r>
        <w:rPr>
          <w:rFonts w:hint="cs"/>
          <w:rtl/>
        </w:rPr>
        <w:t>مارا</w:t>
      </w:r>
      <w:r>
        <w:rPr>
          <w:rtl/>
        </w:rPr>
        <w:t>ت</w:t>
      </w:r>
      <w:r>
        <w:rPr>
          <w:rFonts w:hint="cs"/>
          <w:rtl/>
        </w:rPr>
        <w:t xml:space="preserve"> فيها</w:t>
      </w:r>
      <w:r>
        <w:rPr>
          <w:rtl/>
        </w:rPr>
        <w:t>.</w:t>
      </w:r>
    </w:p>
    <w:p w:rsidR="00000000" w:rsidRDefault="00913BE8">
      <w:pPr>
        <w:spacing w:before="0" w:line="380" w:lineRule="exact"/>
        <w:ind w:left="1440" w:hanging="720"/>
        <w:jc w:val="both"/>
        <w:rPr>
          <w:rFonts w:hint="cs"/>
        </w:rPr>
      </w:pPr>
      <w:r>
        <w:rPr>
          <w:rFonts w:hint="cs"/>
          <w:rtl/>
        </w:rPr>
        <w:t>-</w:t>
      </w:r>
      <w:r>
        <w:rPr>
          <w:rFonts w:hint="cs"/>
          <w:rtl/>
        </w:rPr>
        <w:tab/>
        <w:t>تقر خطة عمل</w:t>
      </w:r>
      <w:r>
        <w:rPr>
          <w:rtl/>
        </w:rPr>
        <w:t xml:space="preserve"> </w:t>
      </w:r>
      <w:r>
        <w:rPr>
          <w:rFonts w:hint="cs"/>
          <w:rtl/>
        </w:rPr>
        <w:t>تنمية الطفولة المبكرة 2003-2008</w:t>
      </w:r>
      <w:r>
        <w:rPr>
          <w:rtl/>
        </w:rPr>
        <w:t xml:space="preserve"> أ</w:t>
      </w:r>
      <w:r>
        <w:rPr>
          <w:rFonts w:hint="cs"/>
          <w:rtl/>
        </w:rPr>
        <w:t>ن</w:t>
      </w:r>
      <w:r>
        <w:rPr>
          <w:rtl/>
        </w:rPr>
        <w:t>ه</w:t>
      </w:r>
      <w:r>
        <w:rPr>
          <w:rFonts w:hint="cs"/>
          <w:rtl/>
        </w:rPr>
        <w:t xml:space="preserve"> </w:t>
      </w:r>
      <w:r>
        <w:rPr>
          <w:rtl/>
        </w:rPr>
        <w:t>ل</w:t>
      </w:r>
      <w:r>
        <w:rPr>
          <w:rFonts w:hint="cs"/>
          <w:rtl/>
        </w:rPr>
        <w:t>ن</w:t>
      </w:r>
      <w:r>
        <w:rPr>
          <w:rtl/>
        </w:rPr>
        <w:t xml:space="preserve"> </w:t>
      </w:r>
      <w:r>
        <w:rPr>
          <w:rFonts w:hint="cs"/>
          <w:rtl/>
        </w:rPr>
        <w:t>يتس</w:t>
      </w:r>
      <w:r>
        <w:rPr>
          <w:rtl/>
        </w:rPr>
        <w:t xml:space="preserve">نى </w:t>
      </w:r>
      <w:r>
        <w:rPr>
          <w:rFonts w:hint="cs"/>
          <w:rtl/>
        </w:rPr>
        <w:t>ت</w:t>
      </w:r>
      <w:r>
        <w:rPr>
          <w:rtl/>
        </w:rPr>
        <w:t>حقي</w:t>
      </w:r>
      <w:r>
        <w:rPr>
          <w:rFonts w:hint="cs"/>
          <w:rtl/>
        </w:rPr>
        <w:t>ق</w:t>
      </w:r>
      <w:r>
        <w:rPr>
          <w:rtl/>
        </w:rPr>
        <w:t xml:space="preserve"> ه</w:t>
      </w:r>
      <w:r>
        <w:rPr>
          <w:rFonts w:hint="cs"/>
          <w:rtl/>
        </w:rPr>
        <w:t>ذه</w:t>
      </w:r>
      <w:r>
        <w:rPr>
          <w:rtl/>
        </w:rPr>
        <w:t xml:space="preserve"> ا</w:t>
      </w:r>
      <w:r>
        <w:rPr>
          <w:rFonts w:hint="cs"/>
          <w:rtl/>
        </w:rPr>
        <w:t>ل</w:t>
      </w:r>
      <w:r>
        <w:rPr>
          <w:rtl/>
        </w:rPr>
        <w:t xml:space="preserve">أهداف إلا </w:t>
      </w:r>
      <w:r>
        <w:rPr>
          <w:rFonts w:hint="cs"/>
          <w:rtl/>
        </w:rPr>
        <w:t>من خ</w:t>
      </w:r>
      <w:r>
        <w:rPr>
          <w:rtl/>
        </w:rPr>
        <w:t>ل</w:t>
      </w:r>
      <w:r>
        <w:rPr>
          <w:rFonts w:hint="cs"/>
          <w:rtl/>
        </w:rPr>
        <w:t>ا</w:t>
      </w:r>
      <w:r>
        <w:rPr>
          <w:rtl/>
        </w:rPr>
        <w:t>ل ا</w:t>
      </w:r>
      <w:r>
        <w:rPr>
          <w:rFonts w:hint="cs"/>
          <w:rtl/>
        </w:rPr>
        <w:t>لت</w:t>
      </w:r>
      <w:r>
        <w:rPr>
          <w:rtl/>
        </w:rPr>
        <w:t>ع</w:t>
      </w:r>
      <w:r>
        <w:rPr>
          <w:rFonts w:hint="cs"/>
          <w:rtl/>
        </w:rPr>
        <w:t>ا</w:t>
      </w:r>
      <w:r>
        <w:rPr>
          <w:rtl/>
        </w:rPr>
        <w:t>ضد</w:t>
      </w:r>
      <w:r>
        <w:rPr>
          <w:rFonts w:hint="cs"/>
          <w:rtl/>
        </w:rPr>
        <w:t xml:space="preserve"> ال</w:t>
      </w:r>
      <w:r>
        <w:rPr>
          <w:rtl/>
        </w:rPr>
        <w:t xml:space="preserve">متعدد </w:t>
      </w:r>
      <w:r>
        <w:rPr>
          <w:rFonts w:hint="cs"/>
          <w:rtl/>
        </w:rPr>
        <w:t>ل</w:t>
      </w:r>
      <w:r>
        <w:rPr>
          <w:rtl/>
        </w:rPr>
        <w:t>ل</w:t>
      </w:r>
      <w:r>
        <w:rPr>
          <w:rFonts w:hint="cs"/>
          <w:rtl/>
        </w:rPr>
        <w:t>قطا</w:t>
      </w:r>
      <w:r>
        <w:rPr>
          <w:rtl/>
        </w:rPr>
        <w:t>عا</w:t>
      </w:r>
      <w:r>
        <w:rPr>
          <w:rFonts w:hint="cs"/>
          <w:rtl/>
        </w:rPr>
        <w:t>ت على مستوى الحكومة وبالشراك</w:t>
      </w:r>
      <w:r>
        <w:rPr>
          <w:rtl/>
        </w:rPr>
        <w:t>ة</w:t>
      </w:r>
      <w:r>
        <w:rPr>
          <w:rFonts w:hint="cs"/>
          <w:rtl/>
        </w:rPr>
        <w:t xml:space="preserve"> </w:t>
      </w:r>
      <w:r>
        <w:rPr>
          <w:rtl/>
        </w:rPr>
        <w:t>م</w:t>
      </w:r>
      <w:r>
        <w:rPr>
          <w:rFonts w:hint="cs"/>
          <w:rtl/>
        </w:rPr>
        <w:t>ع</w:t>
      </w:r>
      <w:r>
        <w:rPr>
          <w:rtl/>
        </w:rPr>
        <w:t xml:space="preserve"> </w:t>
      </w:r>
      <w:r>
        <w:rPr>
          <w:rFonts w:hint="cs"/>
          <w:rtl/>
        </w:rPr>
        <w:t>م</w:t>
      </w:r>
      <w:r>
        <w:rPr>
          <w:rtl/>
        </w:rPr>
        <w:t>ؤ</w:t>
      </w:r>
      <w:r>
        <w:rPr>
          <w:rFonts w:hint="cs"/>
          <w:rtl/>
        </w:rPr>
        <w:t>سسا</w:t>
      </w:r>
      <w:r>
        <w:rPr>
          <w:rtl/>
        </w:rPr>
        <w:t>ت</w:t>
      </w:r>
      <w:r>
        <w:rPr>
          <w:rFonts w:hint="cs"/>
          <w:rtl/>
        </w:rPr>
        <w:t xml:space="preserve"> ال</w:t>
      </w:r>
      <w:r>
        <w:rPr>
          <w:rtl/>
        </w:rPr>
        <w:t>مج</w:t>
      </w:r>
      <w:r>
        <w:rPr>
          <w:rFonts w:hint="cs"/>
          <w:rtl/>
        </w:rPr>
        <w:t>تم</w:t>
      </w:r>
      <w:r>
        <w:rPr>
          <w:rtl/>
        </w:rPr>
        <w:t>ع</w:t>
      </w:r>
      <w:r>
        <w:rPr>
          <w:rFonts w:hint="cs"/>
          <w:rtl/>
        </w:rPr>
        <w:t xml:space="preserve"> </w:t>
      </w:r>
      <w:r>
        <w:rPr>
          <w:rtl/>
        </w:rPr>
        <w:t>ا</w:t>
      </w:r>
      <w:r>
        <w:rPr>
          <w:rFonts w:hint="cs"/>
          <w:rtl/>
        </w:rPr>
        <w:t>ل</w:t>
      </w:r>
      <w:r>
        <w:rPr>
          <w:rtl/>
        </w:rPr>
        <w:t>مدن</w:t>
      </w:r>
      <w:r>
        <w:rPr>
          <w:rFonts w:hint="cs"/>
          <w:rtl/>
        </w:rPr>
        <w:t xml:space="preserve">ي في </w:t>
      </w:r>
      <w:r>
        <w:rPr>
          <w:rtl/>
        </w:rPr>
        <w:t>جمي</w:t>
      </w:r>
      <w:r>
        <w:rPr>
          <w:rFonts w:hint="cs"/>
          <w:rtl/>
        </w:rPr>
        <w:t>ع م</w:t>
      </w:r>
      <w:r>
        <w:rPr>
          <w:rFonts w:hint="cs"/>
          <w:rtl/>
        </w:rPr>
        <w:t>را</w:t>
      </w:r>
      <w:r>
        <w:rPr>
          <w:rtl/>
        </w:rPr>
        <w:t>حل</w:t>
      </w:r>
      <w:r>
        <w:rPr>
          <w:rFonts w:hint="cs"/>
          <w:rtl/>
        </w:rPr>
        <w:t xml:space="preserve"> </w:t>
      </w:r>
      <w:r>
        <w:rPr>
          <w:rtl/>
        </w:rPr>
        <w:t>خطة</w:t>
      </w:r>
      <w:r>
        <w:rPr>
          <w:rFonts w:hint="cs"/>
          <w:rtl/>
        </w:rPr>
        <w:t xml:space="preserve"> العمل</w:t>
      </w:r>
      <w:r>
        <w:rPr>
          <w:rtl/>
        </w:rPr>
        <w:t xml:space="preserve"> و</w:t>
      </w:r>
      <w:r>
        <w:rPr>
          <w:rFonts w:hint="cs"/>
          <w:rtl/>
        </w:rPr>
        <w:t>ضم</w:t>
      </w:r>
      <w:r>
        <w:rPr>
          <w:rtl/>
        </w:rPr>
        <w:t xml:space="preserve">ن </w:t>
      </w:r>
      <w:r>
        <w:rPr>
          <w:rFonts w:hint="cs"/>
          <w:rtl/>
        </w:rPr>
        <w:t>س</w:t>
      </w:r>
      <w:r>
        <w:rPr>
          <w:rtl/>
        </w:rPr>
        <w:t>ي</w:t>
      </w:r>
      <w:r>
        <w:rPr>
          <w:rFonts w:hint="cs"/>
          <w:rtl/>
        </w:rPr>
        <w:t>ا</w:t>
      </w:r>
      <w:r>
        <w:rPr>
          <w:rtl/>
        </w:rPr>
        <w:t xml:space="preserve">ق </w:t>
      </w:r>
      <w:r>
        <w:rPr>
          <w:rFonts w:hint="cs"/>
          <w:rtl/>
        </w:rPr>
        <w:t>الاهتم</w:t>
      </w:r>
      <w:r>
        <w:rPr>
          <w:rtl/>
        </w:rPr>
        <w:t>ام</w:t>
      </w:r>
      <w:r>
        <w:rPr>
          <w:rFonts w:hint="cs"/>
          <w:rtl/>
        </w:rPr>
        <w:t xml:space="preserve"> </w:t>
      </w:r>
      <w:r>
        <w:rPr>
          <w:rtl/>
        </w:rPr>
        <w:t>بال</w:t>
      </w:r>
      <w:r>
        <w:rPr>
          <w:rFonts w:hint="cs"/>
          <w:rtl/>
        </w:rPr>
        <w:t>ط</w:t>
      </w:r>
      <w:r>
        <w:rPr>
          <w:rtl/>
        </w:rPr>
        <w:t>ف</w:t>
      </w:r>
      <w:r>
        <w:rPr>
          <w:rFonts w:hint="cs"/>
          <w:rtl/>
        </w:rPr>
        <w:t xml:space="preserve">ل </w:t>
      </w:r>
      <w:r>
        <w:rPr>
          <w:rtl/>
        </w:rPr>
        <w:t>ضمن</w:t>
      </w:r>
      <w:r>
        <w:rPr>
          <w:rFonts w:hint="cs"/>
          <w:rtl/>
        </w:rPr>
        <w:t xml:space="preserve"> أ</w:t>
      </w:r>
      <w:r>
        <w:rPr>
          <w:rtl/>
        </w:rPr>
        <w:t>س</w:t>
      </w:r>
      <w:r>
        <w:rPr>
          <w:rFonts w:hint="cs"/>
          <w:rtl/>
        </w:rPr>
        <w:t>رته و</w:t>
      </w:r>
      <w:r>
        <w:rPr>
          <w:rtl/>
        </w:rPr>
        <w:t>ف</w:t>
      </w:r>
      <w:r>
        <w:rPr>
          <w:rFonts w:hint="cs"/>
          <w:rtl/>
        </w:rPr>
        <w:t>ي مج</w:t>
      </w:r>
      <w:r>
        <w:rPr>
          <w:rtl/>
        </w:rPr>
        <w:t>تمعه</w:t>
      </w:r>
      <w:r>
        <w:rPr>
          <w:rFonts w:hint="cs"/>
          <w:rtl/>
        </w:rPr>
        <w:t>.</w:t>
      </w:r>
    </w:p>
    <w:p w:rsidR="00000000" w:rsidRDefault="00913BE8">
      <w:pPr>
        <w:spacing w:before="0" w:line="380" w:lineRule="exact"/>
        <w:jc w:val="both"/>
        <w:rPr>
          <w:rFonts w:hint="cs"/>
          <w:b/>
          <w:bCs/>
          <w:rtl/>
          <w:lang w:bidi="ar-JO"/>
        </w:rPr>
      </w:pPr>
      <w:r>
        <w:rPr>
          <w:rFonts w:hint="cs"/>
          <w:b/>
          <w:bCs/>
          <w:rtl/>
        </w:rPr>
        <w:tab/>
      </w:r>
      <w:r>
        <w:rPr>
          <w:b/>
          <w:bCs/>
          <w:rtl/>
        </w:rPr>
        <w:t>`</w:t>
      </w:r>
      <w:r>
        <w:rPr>
          <w:rFonts w:hint="cs"/>
          <w:b/>
          <w:bCs/>
          <w:rtl/>
        </w:rPr>
        <w:t>3</w:t>
      </w:r>
      <w:r>
        <w:rPr>
          <w:b/>
          <w:bCs/>
          <w:rtl/>
        </w:rPr>
        <w:t>`</w:t>
      </w:r>
      <w:r>
        <w:rPr>
          <w:rFonts w:hint="cs"/>
          <w:b/>
          <w:bCs/>
          <w:rtl/>
        </w:rPr>
        <w:tab/>
        <w:t>المعايير الوطنية لتنمية الطفولة المبكرة</w:t>
      </w:r>
    </w:p>
    <w:p w:rsidR="00000000" w:rsidRDefault="00913BE8">
      <w:pPr>
        <w:spacing w:before="0" w:line="380" w:lineRule="exact"/>
        <w:ind w:left="1440" w:hanging="720"/>
        <w:jc w:val="both"/>
        <w:rPr>
          <w:rFonts w:hint="cs"/>
        </w:rPr>
      </w:pPr>
      <w:r>
        <w:rPr>
          <w:rFonts w:hint="cs"/>
          <w:rtl/>
        </w:rPr>
        <w:t>-</w:t>
      </w:r>
      <w:r>
        <w:rPr>
          <w:rFonts w:hint="cs"/>
          <w:rtl/>
        </w:rPr>
        <w:tab/>
        <w:t xml:space="preserve">بادر المجلس الوطني لشؤون الأسرة ومنظمة الأمم المتحدة للطفولة (اليونيسيف) وبدعم فني من جامعة كولومبيا وبمشاركة العديد من الخبراء والمختصين في مجال </w:t>
      </w:r>
      <w:r>
        <w:rPr>
          <w:rFonts w:hint="cs"/>
          <w:rtl/>
        </w:rPr>
        <w:t>الطفولة المبكرة بتطوير معايير نمائية وطنية للطفولة المبكرة في الأردن اشتملت على عدة محاور هي التطور اللغوي، والتطور الاجتماعي والعاطفي، والتطور العضلي، وتطور مهارات المنطق والتفكير، وتطور الأساليب المنتهجة في التعلم، وتأمين الرعاية الصحية وتطور النماء الجس</w:t>
      </w:r>
      <w:r>
        <w:rPr>
          <w:rFonts w:hint="cs"/>
          <w:rtl/>
        </w:rPr>
        <w:t>دي.</w:t>
      </w:r>
    </w:p>
    <w:p w:rsidR="00000000" w:rsidRDefault="00913BE8">
      <w:pPr>
        <w:spacing w:before="0" w:line="380" w:lineRule="exact"/>
        <w:ind w:left="1440" w:hanging="720"/>
        <w:jc w:val="both"/>
        <w:rPr>
          <w:rFonts w:hint="cs"/>
        </w:rPr>
      </w:pPr>
      <w:r>
        <w:rPr>
          <w:rFonts w:hint="cs"/>
          <w:rtl/>
        </w:rPr>
        <w:t>-</w:t>
      </w:r>
      <w:r>
        <w:rPr>
          <w:rFonts w:hint="cs"/>
          <w:rtl/>
        </w:rPr>
        <w:tab/>
        <w:t xml:space="preserve">يهدف المشروع إلى تقييم تقدم كل طفل حيث إن المعايير ستزود الأهل والمعلمين وغيرهم من مقدمي الرعاية بفهم جيد للتوقعات المناسبة الخاصة بنماء الأطفال وتمكنهم من إجراء عمليات تقييم سليمة لمواطن القوى لدى الأطفال واهتماماتهم ونقاط ضعفهم وتعزيز عملية نمائهم </w:t>
      </w:r>
      <w:r>
        <w:rPr>
          <w:rFonts w:hint="cs"/>
          <w:rtl/>
        </w:rPr>
        <w:t>بالاستناد إلى هذه المعلومات. كما يهدف المشروع أيضاً إلى قيادة عملية تطوير المناهج لمرحلة الروضة والمرحلة الأساسية والأنشطة التعليمية للأهل والأطفال على حد سواء وتقييم فاعلية البرنامج وتوفير الفرص لخلق إجماع بين جميع الأطراف المعنية المشتركة في تنمية الطفول</w:t>
      </w:r>
      <w:r>
        <w:rPr>
          <w:rFonts w:hint="cs"/>
          <w:rtl/>
        </w:rPr>
        <w:t>ة المبكرة بالإضافة إلى تنظيم عملية جمع البيانات الوطنية من أجل التخطيط الإستراتيجي. هذا وسيتم إطلاق المعايير النمائية للطفولة المبكرة في شهر أيلول/سبتمبر عام 2005 بعد تجربتها في الميدان.</w:t>
      </w:r>
    </w:p>
    <w:p w:rsidR="00000000" w:rsidRDefault="00913BE8">
      <w:pPr>
        <w:spacing w:before="0" w:line="380" w:lineRule="exact"/>
        <w:jc w:val="both"/>
        <w:rPr>
          <w:rFonts w:hint="cs"/>
          <w:b/>
          <w:bCs/>
          <w:rtl/>
        </w:rPr>
      </w:pPr>
      <w:r>
        <w:rPr>
          <w:rFonts w:hint="cs"/>
          <w:b/>
          <w:bCs/>
          <w:rtl/>
        </w:rPr>
        <w:tab/>
      </w:r>
      <w:r>
        <w:rPr>
          <w:b/>
          <w:bCs/>
          <w:rtl/>
        </w:rPr>
        <w:t>`</w:t>
      </w:r>
      <w:r>
        <w:rPr>
          <w:rFonts w:hint="cs"/>
          <w:b/>
          <w:bCs/>
          <w:rtl/>
        </w:rPr>
        <w:t>4</w:t>
      </w:r>
      <w:r>
        <w:rPr>
          <w:b/>
          <w:bCs/>
          <w:rtl/>
        </w:rPr>
        <w:t>`</w:t>
      </w:r>
      <w:r>
        <w:rPr>
          <w:rFonts w:hint="cs"/>
          <w:b/>
          <w:bCs/>
          <w:rtl/>
        </w:rPr>
        <w:tab/>
      </w:r>
      <w:r>
        <w:rPr>
          <w:b/>
          <w:bCs/>
          <w:rtl/>
        </w:rPr>
        <w:t>إعداد</w:t>
      </w:r>
      <w:r>
        <w:rPr>
          <w:rFonts w:hint="cs"/>
          <w:b/>
          <w:bCs/>
          <w:rtl/>
        </w:rPr>
        <w:t xml:space="preserve"> المنهاج </w:t>
      </w:r>
      <w:r>
        <w:rPr>
          <w:b/>
          <w:bCs/>
          <w:rtl/>
        </w:rPr>
        <w:t>الوط</w:t>
      </w:r>
      <w:r>
        <w:rPr>
          <w:rFonts w:hint="cs"/>
          <w:b/>
          <w:bCs/>
          <w:rtl/>
        </w:rPr>
        <w:t xml:space="preserve">ني </w:t>
      </w:r>
      <w:r>
        <w:rPr>
          <w:b/>
          <w:bCs/>
          <w:rtl/>
        </w:rPr>
        <w:t>التفاعلي لر</w:t>
      </w:r>
      <w:r>
        <w:rPr>
          <w:rFonts w:hint="cs"/>
          <w:b/>
          <w:bCs/>
          <w:rtl/>
        </w:rPr>
        <w:t>ي</w:t>
      </w:r>
      <w:r>
        <w:rPr>
          <w:b/>
          <w:bCs/>
          <w:rtl/>
        </w:rPr>
        <w:t>ا</w:t>
      </w:r>
      <w:r>
        <w:rPr>
          <w:rFonts w:hint="cs"/>
          <w:b/>
          <w:bCs/>
          <w:rtl/>
        </w:rPr>
        <w:t>ض</w:t>
      </w:r>
      <w:r>
        <w:rPr>
          <w:b/>
          <w:bCs/>
          <w:rtl/>
        </w:rPr>
        <w:t xml:space="preserve"> الأطفال</w:t>
      </w:r>
    </w:p>
    <w:p w:rsidR="00000000" w:rsidRDefault="00913BE8">
      <w:pPr>
        <w:spacing w:before="0" w:line="380" w:lineRule="exact"/>
        <w:ind w:left="1440" w:hanging="720"/>
        <w:jc w:val="both"/>
        <w:rPr>
          <w:rFonts w:hint="cs"/>
        </w:rPr>
      </w:pPr>
      <w:r>
        <w:rPr>
          <w:rFonts w:hint="cs"/>
          <w:rtl/>
        </w:rPr>
        <w:t>-</w:t>
      </w:r>
      <w:r>
        <w:rPr>
          <w:rFonts w:hint="cs"/>
          <w:rtl/>
        </w:rPr>
        <w:tab/>
        <w:t>انب</w:t>
      </w:r>
      <w:r>
        <w:rPr>
          <w:rtl/>
        </w:rPr>
        <w:t xml:space="preserve">ثق </w:t>
      </w:r>
      <w:r>
        <w:rPr>
          <w:rFonts w:hint="cs"/>
          <w:rtl/>
        </w:rPr>
        <w:t>ا</w:t>
      </w:r>
      <w:r>
        <w:rPr>
          <w:rtl/>
        </w:rPr>
        <w:t>لمن</w:t>
      </w:r>
      <w:r>
        <w:rPr>
          <w:rFonts w:hint="cs"/>
          <w:rtl/>
        </w:rPr>
        <w:t>ها</w:t>
      </w:r>
      <w:r>
        <w:rPr>
          <w:rtl/>
        </w:rPr>
        <w:t>ج</w:t>
      </w:r>
      <w:r>
        <w:rPr>
          <w:rFonts w:hint="cs"/>
          <w:rtl/>
        </w:rPr>
        <w:t xml:space="preserve"> </w:t>
      </w:r>
      <w:r>
        <w:rPr>
          <w:rtl/>
        </w:rPr>
        <w:t>الو</w:t>
      </w:r>
      <w:r>
        <w:rPr>
          <w:rFonts w:hint="cs"/>
          <w:rtl/>
        </w:rPr>
        <w:t>ط</w:t>
      </w:r>
      <w:r>
        <w:rPr>
          <w:rtl/>
        </w:rPr>
        <w:t>ني</w:t>
      </w:r>
      <w:r>
        <w:rPr>
          <w:rFonts w:hint="cs"/>
          <w:rtl/>
        </w:rPr>
        <w:t xml:space="preserve"> الت</w:t>
      </w:r>
      <w:r>
        <w:rPr>
          <w:rtl/>
        </w:rPr>
        <w:t>ف</w:t>
      </w:r>
      <w:r>
        <w:rPr>
          <w:rFonts w:hint="cs"/>
          <w:rtl/>
        </w:rPr>
        <w:t>اعل</w:t>
      </w:r>
      <w:r>
        <w:rPr>
          <w:rtl/>
        </w:rPr>
        <w:t>ي</w:t>
      </w:r>
      <w:r>
        <w:rPr>
          <w:rFonts w:hint="cs"/>
          <w:rtl/>
        </w:rPr>
        <w:t xml:space="preserve"> ا</w:t>
      </w:r>
      <w:r>
        <w:rPr>
          <w:rtl/>
        </w:rPr>
        <w:t>ل</w:t>
      </w:r>
      <w:r>
        <w:rPr>
          <w:rFonts w:hint="cs"/>
          <w:rtl/>
        </w:rPr>
        <w:t>أ</w:t>
      </w:r>
      <w:r>
        <w:rPr>
          <w:rtl/>
        </w:rPr>
        <w:t>ردني لرياض الأطفال</w:t>
      </w:r>
      <w:r>
        <w:rPr>
          <w:rFonts w:hint="cs"/>
          <w:rtl/>
        </w:rPr>
        <w:t xml:space="preserve"> م</w:t>
      </w:r>
      <w:r>
        <w:rPr>
          <w:rtl/>
        </w:rPr>
        <w:t>ن ال</w:t>
      </w:r>
      <w:r>
        <w:rPr>
          <w:rFonts w:hint="cs"/>
          <w:rtl/>
        </w:rPr>
        <w:t>ر</w:t>
      </w:r>
      <w:r>
        <w:rPr>
          <w:rtl/>
        </w:rPr>
        <w:t>ؤية</w:t>
      </w:r>
      <w:r>
        <w:rPr>
          <w:rFonts w:hint="cs"/>
          <w:rtl/>
        </w:rPr>
        <w:t xml:space="preserve"> الأساسية</w:t>
      </w:r>
      <w:r>
        <w:rPr>
          <w:rtl/>
        </w:rPr>
        <w:t xml:space="preserve"> </w:t>
      </w:r>
      <w:r>
        <w:rPr>
          <w:rFonts w:hint="cs"/>
          <w:rtl/>
        </w:rPr>
        <w:t>لاست</w:t>
      </w:r>
      <w:r>
        <w:rPr>
          <w:rtl/>
        </w:rPr>
        <w:t>ر</w:t>
      </w:r>
      <w:r>
        <w:rPr>
          <w:rFonts w:hint="cs"/>
          <w:rtl/>
        </w:rPr>
        <w:t>اتيج</w:t>
      </w:r>
      <w:r>
        <w:rPr>
          <w:rtl/>
        </w:rPr>
        <w:t>ي</w:t>
      </w:r>
      <w:r>
        <w:rPr>
          <w:rFonts w:hint="cs"/>
          <w:rtl/>
        </w:rPr>
        <w:t>ة تنمية الطفولة في الأردن. وق</w:t>
      </w:r>
      <w:r>
        <w:rPr>
          <w:rtl/>
        </w:rPr>
        <w:t>د</w:t>
      </w:r>
      <w:r>
        <w:rPr>
          <w:rFonts w:hint="cs"/>
          <w:rtl/>
        </w:rPr>
        <w:t xml:space="preserve"> </w:t>
      </w:r>
      <w:r>
        <w:rPr>
          <w:rtl/>
        </w:rPr>
        <w:t>ك</w:t>
      </w:r>
      <w:r>
        <w:rPr>
          <w:rFonts w:hint="cs"/>
          <w:rtl/>
        </w:rPr>
        <w:t>انت</w:t>
      </w:r>
      <w:r>
        <w:rPr>
          <w:rtl/>
        </w:rPr>
        <w:t xml:space="preserve"> </w:t>
      </w:r>
      <w:r>
        <w:rPr>
          <w:rFonts w:hint="cs"/>
          <w:rtl/>
        </w:rPr>
        <w:t>الفك</w:t>
      </w:r>
      <w:r>
        <w:rPr>
          <w:rtl/>
        </w:rPr>
        <w:t>رة</w:t>
      </w:r>
      <w:r>
        <w:rPr>
          <w:rFonts w:hint="cs"/>
          <w:rtl/>
        </w:rPr>
        <w:t xml:space="preserve"> </w:t>
      </w:r>
      <w:r>
        <w:rPr>
          <w:rtl/>
        </w:rPr>
        <w:t>ا</w:t>
      </w:r>
      <w:r>
        <w:rPr>
          <w:rFonts w:hint="cs"/>
          <w:rtl/>
        </w:rPr>
        <w:t>ل</w:t>
      </w:r>
      <w:r>
        <w:rPr>
          <w:rtl/>
        </w:rPr>
        <w:t>ر</w:t>
      </w:r>
      <w:r>
        <w:rPr>
          <w:rFonts w:hint="cs"/>
          <w:rtl/>
        </w:rPr>
        <w:t>ئي</w:t>
      </w:r>
      <w:r>
        <w:rPr>
          <w:rtl/>
        </w:rPr>
        <w:t>س</w:t>
      </w:r>
      <w:r>
        <w:rPr>
          <w:rFonts w:hint="cs"/>
          <w:rtl/>
        </w:rPr>
        <w:t>ية ورا</w:t>
      </w:r>
      <w:r>
        <w:rPr>
          <w:rtl/>
        </w:rPr>
        <w:t xml:space="preserve">ء </w:t>
      </w:r>
      <w:r>
        <w:rPr>
          <w:rFonts w:hint="cs"/>
          <w:rtl/>
        </w:rPr>
        <w:t>ت</w:t>
      </w:r>
      <w:r>
        <w:rPr>
          <w:rtl/>
        </w:rPr>
        <w:t>ط</w:t>
      </w:r>
      <w:r>
        <w:rPr>
          <w:rFonts w:hint="cs"/>
          <w:rtl/>
        </w:rPr>
        <w:t xml:space="preserve">وير </w:t>
      </w:r>
      <w:r>
        <w:rPr>
          <w:rtl/>
        </w:rPr>
        <w:t>ا</w:t>
      </w:r>
      <w:r>
        <w:rPr>
          <w:rFonts w:hint="cs"/>
          <w:rtl/>
        </w:rPr>
        <w:t>ل</w:t>
      </w:r>
      <w:r>
        <w:rPr>
          <w:rtl/>
        </w:rPr>
        <w:t>م</w:t>
      </w:r>
      <w:r>
        <w:rPr>
          <w:rFonts w:hint="cs"/>
          <w:rtl/>
        </w:rPr>
        <w:t>ن</w:t>
      </w:r>
      <w:r>
        <w:rPr>
          <w:rtl/>
        </w:rPr>
        <w:t>ه</w:t>
      </w:r>
      <w:r>
        <w:rPr>
          <w:rFonts w:hint="cs"/>
          <w:rtl/>
        </w:rPr>
        <w:t xml:space="preserve">اج هي </w:t>
      </w:r>
      <w:r>
        <w:rPr>
          <w:rtl/>
        </w:rPr>
        <w:t>ضر</w:t>
      </w:r>
      <w:r>
        <w:rPr>
          <w:rFonts w:hint="cs"/>
          <w:rtl/>
        </w:rPr>
        <w:t>ور</w:t>
      </w:r>
      <w:r>
        <w:rPr>
          <w:rtl/>
        </w:rPr>
        <w:t xml:space="preserve">ة </w:t>
      </w:r>
      <w:r>
        <w:rPr>
          <w:rFonts w:hint="cs"/>
          <w:rtl/>
        </w:rPr>
        <w:t>إيجاد</w:t>
      </w:r>
      <w:r>
        <w:rPr>
          <w:rtl/>
        </w:rPr>
        <w:t xml:space="preserve"> </w:t>
      </w:r>
      <w:r>
        <w:rPr>
          <w:rFonts w:hint="cs"/>
          <w:rtl/>
        </w:rPr>
        <w:t>نهج مو</w:t>
      </w:r>
      <w:r>
        <w:rPr>
          <w:rtl/>
        </w:rPr>
        <w:t>حد</w:t>
      </w:r>
      <w:r>
        <w:rPr>
          <w:rFonts w:hint="cs"/>
          <w:rtl/>
        </w:rPr>
        <w:t xml:space="preserve"> </w:t>
      </w:r>
      <w:r>
        <w:rPr>
          <w:rtl/>
        </w:rPr>
        <w:t>للع</w:t>
      </w:r>
      <w:r>
        <w:rPr>
          <w:rFonts w:hint="cs"/>
          <w:rtl/>
        </w:rPr>
        <w:t>ا</w:t>
      </w:r>
      <w:r>
        <w:rPr>
          <w:rtl/>
        </w:rPr>
        <w:t>م</w:t>
      </w:r>
      <w:r>
        <w:rPr>
          <w:rFonts w:hint="cs"/>
          <w:rtl/>
        </w:rPr>
        <w:t>ل</w:t>
      </w:r>
      <w:r>
        <w:rPr>
          <w:rtl/>
        </w:rPr>
        <w:t>ي</w:t>
      </w:r>
      <w:r>
        <w:rPr>
          <w:rFonts w:hint="cs"/>
          <w:rtl/>
        </w:rPr>
        <w:t>ن ف</w:t>
      </w:r>
      <w:r>
        <w:rPr>
          <w:rtl/>
        </w:rPr>
        <w:t xml:space="preserve">ي </w:t>
      </w:r>
      <w:r>
        <w:rPr>
          <w:rFonts w:hint="cs"/>
          <w:rtl/>
        </w:rPr>
        <w:t>ر</w:t>
      </w:r>
      <w:r>
        <w:rPr>
          <w:rtl/>
        </w:rPr>
        <w:t>ياض الأطفال الأردنية ي</w:t>
      </w:r>
      <w:r>
        <w:rPr>
          <w:rFonts w:hint="cs"/>
          <w:rtl/>
        </w:rPr>
        <w:t xml:space="preserve">عمل </w:t>
      </w:r>
      <w:r>
        <w:rPr>
          <w:rtl/>
        </w:rPr>
        <w:t>ك</w:t>
      </w:r>
      <w:r>
        <w:rPr>
          <w:rFonts w:hint="cs"/>
          <w:rtl/>
        </w:rPr>
        <w:t>إ</w:t>
      </w:r>
      <w:r>
        <w:rPr>
          <w:rtl/>
        </w:rPr>
        <w:t>ط</w:t>
      </w:r>
      <w:r>
        <w:rPr>
          <w:rFonts w:hint="cs"/>
          <w:rtl/>
        </w:rPr>
        <w:t>ار</w:t>
      </w:r>
      <w:r>
        <w:rPr>
          <w:rtl/>
        </w:rPr>
        <w:t xml:space="preserve"> </w:t>
      </w:r>
      <w:r>
        <w:rPr>
          <w:rFonts w:hint="cs"/>
          <w:rtl/>
        </w:rPr>
        <w:t>ترب</w:t>
      </w:r>
      <w:r>
        <w:rPr>
          <w:rtl/>
        </w:rPr>
        <w:t>و</w:t>
      </w:r>
      <w:r>
        <w:rPr>
          <w:rFonts w:hint="cs"/>
          <w:rtl/>
        </w:rPr>
        <w:t>ي</w:t>
      </w:r>
      <w:r>
        <w:rPr>
          <w:rtl/>
        </w:rPr>
        <w:t xml:space="preserve"> </w:t>
      </w:r>
      <w:r>
        <w:rPr>
          <w:rFonts w:hint="cs"/>
          <w:rtl/>
        </w:rPr>
        <w:t>ي</w:t>
      </w:r>
      <w:r>
        <w:rPr>
          <w:rtl/>
        </w:rPr>
        <w:t>ش</w:t>
      </w:r>
      <w:r>
        <w:rPr>
          <w:rFonts w:hint="cs"/>
          <w:rtl/>
        </w:rPr>
        <w:t>بع حاجة</w:t>
      </w:r>
      <w:r>
        <w:rPr>
          <w:rtl/>
        </w:rPr>
        <w:t xml:space="preserve"> </w:t>
      </w:r>
      <w:r>
        <w:rPr>
          <w:rFonts w:hint="cs"/>
          <w:rtl/>
        </w:rPr>
        <w:t>المعلمة و</w:t>
      </w:r>
      <w:r>
        <w:rPr>
          <w:rtl/>
        </w:rPr>
        <w:t>ا</w:t>
      </w:r>
      <w:r>
        <w:rPr>
          <w:rFonts w:hint="cs"/>
          <w:rtl/>
        </w:rPr>
        <w:t>ل</w:t>
      </w:r>
      <w:r>
        <w:rPr>
          <w:rtl/>
        </w:rPr>
        <w:t>م</w:t>
      </w:r>
      <w:r>
        <w:rPr>
          <w:rFonts w:hint="cs"/>
          <w:rtl/>
        </w:rPr>
        <w:t>ش</w:t>
      </w:r>
      <w:r>
        <w:rPr>
          <w:rtl/>
        </w:rPr>
        <w:t>ر</w:t>
      </w:r>
      <w:r>
        <w:rPr>
          <w:rFonts w:hint="cs"/>
          <w:rtl/>
        </w:rPr>
        <w:t>ف</w:t>
      </w:r>
      <w:r>
        <w:rPr>
          <w:rtl/>
        </w:rPr>
        <w:t>ة</w:t>
      </w:r>
      <w:r>
        <w:rPr>
          <w:rFonts w:hint="cs"/>
          <w:rtl/>
        </w:rPr>
        <w:t xml:space="preserve"> </w:t>
      </w:r>
      <w:r>
        <w:rPr>
          <w:rtl/>
        </w:rPr>
        <w:t>و</w:t>
      </w:r>
      <w:r>
        <w:rPr>
          <w:rFonts w:hint="cs"/>
          <w:rtl/>
        </w:rPr>
        <w:t>ا</w:t>
      </w:r>
      <w:r>
        <w:rPr>
          <w:rtl/>
        </w:rPr>
        <w:t>ل</w:t>
      </w:r>
      <w:r>
        <w:rPr>
          <w:rFonts w:hint="cs"/>
          <w:rtl/>
        </w:rPr>
        <w:t>م</w:t>
      </w:r>
      <w:r>
        <w:rPr>
          <w:rtl/>
        </w:rPr>
        <w:t>د</w:t>
      </w:r>
      <w:r>
        <w:rPr>
          <w:rFonts w:hint="cs"/>
          <w:rtl/>
        </w:rPr>
        <w:t>ي</w:t>
      </w:r>
      <w:r>
        <w:rPr>
          <w:rtl/>
        </w:rPr>
        <w:t xml:space="preserve">رة </w:t>
      </w:r>
      <w:r>
        <w:rPr>
          <w:rFonts w:hint="cs"/>
          <w:rtl/>
        </w:rPr>
        <w:t>و</w:t>
      </w:r>
      <w:r>
        <w:rPr>
          <w:rtl/>
        </w:rPr>
        <w:t>يرف</w:t>
      </w:r>
      <w:r>
        <w:rPr>
          <w:rFonts w:hint="cs"/>
          <w:rtl/>
        </w:rPr>
        <w:t xml:space="preserve">ع </w:t>
      </w:r>
      <w:r>
        <w:rPr>
          <w:rtl/>
        </w:rPr>
        <w:t>ا</w:t>
      </w:r>
      <w:r>
        <w:rPr>
          <w:rFonts w:hint="cs"/>
          <w:rtl/>
        </w:rPr>
        <w:t>لكف</w:t>
      </w:r>
      <w:r>
        <w:rPr>
          <w:rtl/>
        </w:rPr>
        <w:t>ا</w:t>
      </w:r>
      <w:r>
        <w:rPr>
          <w:rFonts w:hint="cs"/>
          <w:rtl/>
        </w:rPr>
        <w:t>ء</w:t>
      </w:r>
      <w:r>
        <w:rPr>
          <w:rtl/>
        </w:rPr>
        <w:t xml:space="preserve">ة </w:t>
      </w:r>
      <w:r>
        <w:rPr>
          <w:rFonts w:hint="cs"/>
          <w:rtl/>
        </w:rPr>
        <w:t>ال</w:t>
      </w:r>
      <w:r>
        <w:rPr>
          <w:rtl/>
        </w:rPr>
        <w:t>و</w:t>
      </w:r>
      <w:r>
        <w:rPr>
          <w:rFonts w:hint="cs"/>
          <w:rtl/>
        </w:rPr>
        <w:t>ظيف</w:t>
      </w:r>
      <w:r>
        <w:rPr>
          <w:rtl/>
        </w:rPr>
        <w:t>ي</w:t>
      </w:r>
      <w:r>
        <w:rPr>
          <w:rFonts w:hint="cs"/>
          <w:rtl/>
        </w:rPr>
        <w:t>ة و</w:t>
      </w:r>
      <w:r>
        <w:rPr>
          <w:rtl/>
        </w:rPr>
        <w:t>ي</w:t>
      </w:r>
      <w:r>
        <w:rPr>
          <w:rFonts w:hint="cs"/>
          <w:rtl/>
        </w:rPr>
        <w:t xml:space="preserve">رتقي </w:t>
      </w:r>
      <w:r>
        <w:rPr>
          <w:rtl/>
        </w:rPr>
        <w:t>ب</w:t>
      </w:r>
      <w:r>
        <w:rPr>
          <w:rFonts w:hint="cs"/>
          <w:rtl/>
        </w:rPr>
        <w:t>ا</w:t>
      </w:r>
      <w:r>
        <w:rPr>
          <w:rtl/>
        </w:rPr>
        <w:t>لف</w:t>
      </w:r>
      <w:r>
        <w:rPr>
          <w:rFonts w:hint="cs"/>
          <w:rtl/>
        </w:rPr>
        <w:t>كر</w:t>
      </w:r>
      <w:r>
        <w:rPr>
          <w:rtl/>
        </w:rPr>
        <w:t xml:space="preserve"> </w:t>
      </w:r>
      <w:r>
        <w:rPr>
          <w:rFonts w:hint="cs"/>
          <w:rtl/>
        </w:rPr>
        <w:t>ا</w:t>
      </w:r>
      <w:r>
        <w:rPr>
          <w:rtl/>
        </w:rPr>
        <w:t>ل</w:t>
      </w:r>
      <w:r>
        <w:rPr>
          <w:rFonts w:hint="cs"/>
          <w:rtl/>
        </w:rPr>
        <w:t>ت</w:t>
      </w:r>
      <w:r>
        <w:rPr>
          <w:rtl/>
        </w:rPr>
        <w:t xml:space="preserve">ربوي </w:t>
      </w:r>
      <w:r>
        <w:rPr>
          <w:rFonts w:hint="cs"/>
          <w:rtl/>
        </w:rPr>
        <w:t>ب</w:t>
      </w:r>
      <w:r>
        <w:rPr>
          <w:rtl/>
        </w:rPr>
        <w:t>شكل ع</w:t>
      </w:r>
      <w:r>
        <w:rPr>
          <w:rFonts w:hint="cs"/>
          <w:rtl/>
        </w:rPr>
        <w:t>ا</w:t>
      </w:r>
      <w:r>
        <w:rPr>
          <w:rtl/>
        </w:rPr>
        <w:t>م.</w:t>
      </w:r>
    </w:p>
    <w:p w:rsidR="00000000" w:rsidRDefault="00913BE8">
      <w:pPr>
        <w:spacing w:before="0" w:line="380" w:lineRule="exact"/>
        <w:ind w:left="1440" w:hanging="720"/>
        <w:jc w:val="both"/>
        <w:rPr>
          <w:rtl/>
        </w:rPr>
      </w:pPr>
      <w:r>
        <w:rPr>
          <w:rFonts w:hint="cs"/>
          <w:spacing w:val="2"/>
          <w:rtl/>
        </w:rPr>
        <w:t>-</w:t>
      </w:r>
      <w:r>
        <w:rPr>
          <w:rFonts w:hint="cs"/>
          <w:spacing w:val="2"/>
          <w:rtl/>
        </w:rPr>
        <w:tab/>
        <w:t>تبن</w:t>
      </w:r>
      <w:r>
        <w:rPr>
          <w:spacing w:val="2"/>
          <w:rtl/>
        </w:rPr>
        <w:t>ى</w:t>
      </w:r>
      <w:r>
        <w:rPr>
          <w:rFonts w:hint="cs"/>
          <w:spacing w:val="2"/>
          <w:rtl/>
        </w:rPr>
        <w:t xml:space="preserve"> المجل</w:t>
      </w:r>
      <w:r>
        <w:rPr>
          <w:spacing w:val="2"/>
          <w:rtl/>
        </w:rPr>
        <w:t xml:space="preserve">س </w:t>
      </w:r>
      <w:r>
        <w:rPr>
          <w:rFonts w:hint="cs"/>
          <w:spacing w:val="2"/>
          <w:rtl/>
        </w:rPr>
        <w:t>الوطني لشؤون الأسرة</w:t>
      </w:r>
      <w:r>
        <w:rPr>
          <w:spacing w:val="2"/>
          <w:rtl/>
        </w:rPr>
        <w:t xml:space="preserve"> </w:t>
      </w:r>
      <w:r>
        <w:rPr>
          <w:rFonts w:hint="cs"/>
          <w:spacing w:val="2"/>
          <w:rtl/>
        </w:rPr>
        <w:t xml:space="preserve">الجانب </w:t>
      </w:r>
      <w:r>
        <w:rPr>
          <w:spacing w:val="2"/>
          <w:rtl/>
        </w:rPr>
        <w:t>ا</w:t>
      </w:r>
      <w:r>
        <w:rPr>
          <w:rFonts w:hint="cs"/>
          <w:spacing w:val="2"/>
          <w:rtl/>
        </w:rPr>
        <w:t>ل</w:t>
      </w:r>
      <w:r>
        <w:rPr>
          <w:spacing w:val="2"/>
          <w:rtl/>
        </w:rPr>
        <w:t>ت</w:t>
      </w:r>
      <w:r>
        <w:rPr>
          <w:rFonts w:hint="cs"/>
          <w:spacing w:val="2"/>
          <w:rtl/>
        </w:rPr>
        <w:t>ن</w:t>
      </w:r>
      <w:r>
        <w:rPr>
          <w:spacing w:val="2"/>
          <w:rtl/>
        </w:rPr>
        <w:t>س</w:t>
      </w:r>
      <w:r>
        <w:rPr>
          <w:rFonts w:hint="cs"/>
          <w:spacing w:val="2"/>
          <w:rtl/>
        </w:rPr>
        <w:t xml:space="preserve">يقي </w:t>
      </w:r>
      <w:r>
        <w:rPr>
          <w:spacing w:val="2"/>
          <w:rtl/>
        </w:rPr>
        <w:t>ل</w:t>
      </w:r>
      <w:r>
        <w:rPr>
          <w:rFonts w:hint="cs"/>
          <w:spacing w:val="2"/>
          <w:rtl/>
        </w:rPr>
        <w:t>إ</w:t>
      </w:r>
      <w:r>
        <w:rPr>
          <w:spacing w:val="2"/>
          <w:rtl/>
        </w:rPr>
        <w:t xml:space="preserve">عداد </w:t>
      </w:r>
      <w:r>
        <w:rPr>
          <w:rFonts w:hint="cs"/>
          <w:spacing w:val="2"/>
          <w:rtl/>
        </w:rPr>
        <w:t>ال</w:t>
      </w:r>
      <w:r>
        <w:rPr>
          <w:spacing w:val="2"/>
          <w:rtl/>
        </w:rPr>
        <w:t>م</w:t>
      </w:r>
      <w:r>
        <w:rPr>
          <w:rFonts w:hint="cs"/>
          <w:spacing w:val="2"/>
          <w:rtl/>
        </w:rPr>
        <w:t>ن</w:t>
      </w:r>
      <w:r>
        <w:rPr>
          <w:spacing w:val="2"/>
          <w:rtl/>
        </w:rPr>
        <w:t>ه</w:t>
      </w:r>
      <w:r>
        <w:rPr>
          <w:rFonts w:hint="cs"/>
          <w:spacing w:val="2"/>
          <w:rtl/>
        </w:rPr>
        <w:t>ا</w:t>
      </w:r>
      <w:r>
        <w:rPr>
          <w:spacing w:val="2"/>
          <w:rtl/>
        </w:rPr>
        <w:t>ج ا</w:t>
      </w:r>
      <w:r>
        <w:rPr>
          <w:rFonts w:hint="cs"/>
          <w:spacing w:val="2"/>
          <w:rtl/>
        </w:rPr>
        <w:t>لتفاعل</w:t>
      </w:r>
      <w:r>
        <w:rPr>
          <w:spacing w:val="2"/>
          <w:rtl/>
        </w:rPr>
        <w:t xml:space="preserve">ي </w:t>
      </w:r>
      <w:r>
        <w:rPr>
          <w:rFonts w:hint="cs"/>
          <w:spacing w:val="2"/>
          <w:rtl/>
        </w:rPr>
        <w:t xml:space="preserve">لرياض </w:t>
      </w:r>
      <w:r>
        <w:rPr>
          <w:spacing w:val="2"/>
          <w:rtl/>
        </w:rPr>
        <w:t>الأطفال،</w:t>
      </w:r>
      <w:r>
        <w:rPr>
          <w:rFonts w:hint="cs"/>
          <w:spacing w:val="2"/>
          <w:rtl/>
        </w:rPr>
        <w:t xml:space="preserve"> حي</w:t>
      </w:r>
      <w:r>
        <w:rPr>
          <w:spacing w:val="2"/>
          <w:rtl/>
        </w:rPr>
        <w:t xml:space="preserve">ث </w:t>
      </w:r>
      <w:r>
        <w:rPr>
          <w:rFonts w:hint="cs"/>
          <w:spacing w:val="2"/>
          <w:rtl/>
        </w:rPr>
        <w:t>قا</w:t>
      </w:r>
      <w:r>
        <w:rPr>
          <w:spacing w:val="2"/>
          <w:rtl/>
        </w:rPr>
        <w:t xml:space="preserve">م </w:t>
      </w:r>
      <w:r>
        <w:rPr>
          <w:rFonts w:hint="cs"/>
          <w:spacing w:val="2"/>
          <w:rtl/>
        </w:rPr>
        <w:t>ب</w:t>
      </w:r>
      <w:r>
        <w:rPr>
          <w:spacing w:val="2"/>
          <w:rtl/>
        </w:rPr>
        <w:t>ت</w:t>
      </w:r>
      <w:r>
        <w:rPr>
          <w:rFonts w:hint="cs"/>
          <w:spacing w:val="2"/>
          <w:rtl/>
        </w:rPr>
        <w:t>ك</w:t>
      </w:r>
      <w:r>
        <w:rPr>
          <w:spacing w:val="2"/>
          <w:rtl/>
        </w:rPr>
        <w:t>لي</w:t>
      </w:r>
      <w:r>
        <w:rPr>
          <w:rFonts w:hint="cs"/>
          <w:spacing w:val="2"/>
          <w:rtl/>
        </w:rPr>
        <w:t>ف فريق</w:t>
      </w:r>
      <w:r>
        <w:rPr>
          <w:spacing w:val="2"/>
          <w:rtl/>
        </w:rPr>
        <w:t xml:space="preserve"> و</w:t>
      </w:r>
      <w:r>
        <w:rPr>
          <w:rFonts w:hint="cs"/>
          <w:spacing w:val="2"/>
          <w:rtl/>
        </w:rPr>
        <w:t>ط</w:t>
      </w:r>
      <w:r>
        <w:rPr>
          <w:spacing w:val="2"/>
          <w:rtl/>
        </w:rPr>
        <w:t xml:space="preserve">ني </w:t>
      </w:r>
      <w:r>
        <w:rPr>
          <w:rFonts w:hint="cs"/>
          <w:spacing w:val="2"/>
          <w:rtl/>
        </w:rPr>
        <w:t>م</w:t>
      </w:r>
      <w:r>
        <w:rPr>
          <w:spacing w:val="2"/>
          <w:rtl/>
        </w:rPr>
        <w:t>ت</w:t>
      </w:r>
      <w:r>
        <w:rPr>
          <w:rFonts w:hint="cs"/>
          <w:spacing w:val="2"/>
          <w:rtl/>
        </w:rPr>
        <w:t>خ</w:t>
      </w:r>
      <w:r>
        <w:rPr>
          <w:spacing w:val="2"/>
          <w:rtl/>
        </w:rPr>
        <w:t>ص</w:t>
      </w:r>
      <w:r>
        <w:rPr>
          <w:rFonts w:hint="cs"/>
          <w:spacing w:val="2"/>
          <w:rtl/>
        </w:rPr>
        <w:t>ص</w:t>
      </w:r>
      <w:r>
        <w:rPr>
          <w:spacing w:val="2"/>
          <w:rtl/>
        </w:rPr>
        <w:t xml:space="preserve"> في ت</w:t>
      </w:r>
      <w:r>
        <w:rPr>
          <w:rFonts w:hint="cs"/>
          <w:spacing w:val="2"/>
          <w:rtl/>
        </w:rPr>
        <w:t>ر</w:t>
      </w:r>
      <w:r>
        <w:rPr>
          <w:spacing w:val="2"/>
          <w:rtl/>
        </w:rPr>
        <w:t>بي</w:t>
      </w:r>
      <w:r>
        <w:rPr>
          <w:rFonts w:hint="cs"/>
          <w:spacing w:val="2"/>
          <w:rtl/>
        </w:rPr>
        <w:t>ة و</w:t>
      </w:r>
      <w:r>
        <w:rPr>
          <w:spacing w:val="2"/>
          <w:rtl/>
        </w:rPr>
        <w:t>ت</w:t>
      </w:r>
      <w:r>
        <w:rPr>
          <w:rFonts w:hint="cs"/>
          <w:spacing w:val="2"/>
          <w:rtl/>
        </w:rPr>
        <w:t>نمي</w:t>
      </w:r>
      <w:r>
        <w:rPr>
          <w:spacing w:val="2"/>
          <w:rtl/>
        </w:rPr>
        <w:t>ة ال</w:t>
      </w:r>
      <w:r>
        <w:rPr>
          <w:rFonts w:hint="cs"/>
          <w:spacing w:val="2"/>
          <w:rtl/>
        </w:rPr>
        <w:t>طفول</w:t>
      </w:r>
      <w:r>
        <w:rPr>
          <w:spacing w:val="2"/>
          <w:rtl/>
        </w:rPr>
        <w:t>ة ال</w:t>
      </w:r>
      <w:r>
        <w:rPr>
          <w:rFonts w:hint="cs"/>
          <w:spacing w:val="2"/>
          <w:rtl/>
        </w:rPr>
        <w:t>مبك</w:t>
      </w:r>
      <w:r>
        <w:rPr>
          <w:spacing w:val="2"/>
          <w:rtl/>
        </w:rPr>
        <w:t>رة</w:t>
      </w:r>
      <w:r>
        <w:rPr>
          <w:rFonts w:hint="cs"/>
          <w:spacing w:val="2"/>
          <w:rtl/>
        </w:rPr>
        <w:t xml:space="preserve"> </w:t>
      </w:r>
      <w:r>
        <w:rPr>
          <w:spacing w:val="2"/>
          <w:rtl/>
        </w:rPr>
        <w:t>ب</w:t>
      </w:r>
      <w:r>
        <w:rPr>
          <w:rFonts w:hint="cs"/>
          <w:spacing w:val="2"/>
          <w:rtl/>
        </w:rPr>
        <w:t>إ</w:t>
      </w:r>
      <w:r>
        <w:rPr>
          <w:spacing w:val="2"/>
          <w:rtl/>
        </w:rPr>
        <w:t>عدا</w:t>
      </w:r>
      <w:r>
        <w:rPr>
          <w:rFonts w:hint="cs"/>
          <w:spacing w:val="2"/>
          <w:rtl/>
        </w:rPr>
        <w:t xml:space="preserve">د </w:t>
      </w:r>
      <w:r>
        <w:rPr>
          <w:spacing w:val="2"/>
          <w:rtl/>
        </w:rPr>
        <w:t>م</w:t>
      </w:r>
      <w:r>
        <w:rPr>
          <w:rFonts w:hint="cs"/>
          <w:spacing w:val="2"/>
          <w:rtl/>
        </w:rPr>
        <w:t>نها</w:t>
      </w:r>
      <w:r>
        <w:rPr>
          <w:spacing w:val="2"/>
          <w:rtl/>
        </w:rPr>
        <w:t>ج يتناسب مع ال</w:t>
      </w:r>
      <w:r>
        <w:rPr>
          <w:rFonts w:hint="cs"/>
          <w:spacing w:val="2"/>
          <w:rtl/>
        </w:rPr>
        <w:t>ح</w:t>
      </w:r>
      <w:r>
        <w:rPr>
          <w:spacing w:val="2"/>
          <w:rtl/>
        </w:rPr>
        <w:t>ضا</w:t>
      </w:r>
      <w:r>
        <w:rPr>
          <w:rFonts w:hint="cs"/>
          <w:spacing w:val="2"/>
          <w:rtl/>
        </w:rPr>
        <w:t>ر</w:t>
      </w:r>
      <w:r>
        <w:rPr>
          <w:spacing w:val="2"/>
          <w:rtl/>
        </w:rPr>
        <w:t>ة</w:t>
      </w:r>
      <w:r>
        <w:rPr>
          <w:rFonts w:hint="cs"/>
          <w:spacing w:val="2"/>
          <w:rtl/>
        </w:rPr>
        <w:t xml:space="preserve"> </w:t>
      </w:r>
      <w:r>
        <w:rPr>
          <w:spacing w:val="2"/>
          <w:rtl/>
        </w:rPr>
        <w:t>و</w:t>
      </w:r>
      <w:r>
        <w:rPr>
          <w:rFonts w:hint="cs"/>
          <w:spacing w:val="2"/>
          <w:rtl/>
        </w:rPr>
        <w:t>ال</w:t>
      </w:r>
      <w:r>
        <w:rPr>
          <w:spacing w:val="2"/>
          <w:rtl/>
        </w:rPr>
        <w:t>م</w:t>
      </w:r>
      <w:r>
        <w:rPr>
          <w:rFonts w:hint="cs"/>
          <w:spacing w:val="2"/>
          <w:rtl/>
        </w:rPr>
        <w:t>ض</w:t>
      </w:r>
      <w:r>
        <w:rPr>
          <w:spacing w:val="2"/>
          <w:rtl/>
        </w:rPr>
        <w:t>م</w:t>
      </w:r>
      <w:r>
        <w:rPr>
          <w:rFonts w:hint="cs"/>
          <w:spacing w:val="2"/>
          <w:rtl/>
        </w:rPr>
        <w:t>و</w:t>
      </w:r>
      <w:r>
        <w:rPr>
          <w:spacing w:val="2"/>
          <w:rtl/>
        </w:rPr>
        <w:t>ن ا</w:t>
      </w:r>
      <w:r>
        <w:rPr>
          <w:rFonts w:hint="cs"/>
          <w:spacing w:val="2"/>
          <w:rtl/>
        </w:rPr>
        <w:t>ل</w:t>
      </w:r>
      <w:r>
        <w:rPr>
          <w:spacing w:val="2"/>
          <w:rtl/>
        </w:rPr>
        <w:t>أ</w:t>
      </w:r>
      <w:r>
        <w:rPr>
          <w:rFonts w:hint="cs"/>
          <w:spacing w:val="2"/>
          <w:rtl/>
        </w:rPr>
        <w:t>ردنيي</w:t>
      </w:r>
      <w:r>
        <w:rPr>
          <w:spacing w:val="2"/>
          <w:rtl/>
        </w:rPr>
        <w:t>ن</w:t>
      </w:r>
      <w:r>
        <w:rPr>
          <w:rFonts w:hint="cs"/>
          <w:spacing w:val="2"/>
          <w:rtl/>
        </w:rPr>
        <w:t>، و</w:t>
      </w:r>
      <w:r>
        <w:rPr>
          <w:spacing w:val="2"/>
          <w:rtl/>
        </w:rPr>
        <w:t>ي</w:t>
      </w:r>
      <w:r>
        <w:rPr>
          <w:rFonts w:hint="cs"/>
          <w:spacing w:val="2"/>
          <w:rtl/>
        </w:rPr>
        <w:t>غطي</w:t>
      </w:r>
      <w:r>
        <w:rPr>
          <w:spacing w:val="2"/>
          <w:rtl/>
        </w:rPr>
        <w:t xml:space="preserve"> </w:t>
      </w:r>
      <w:r>
        <w:rPr>
          <w:rFonts w:hint="cs"/>
          <w:spacing w:val="2"/>
          <w:rtl/>
        </w:rPr>
        <w:t>ا</w:t>
      </w:r>
      <w:r>
        <w:rPr>
          <w:spacing w:val="2"/>
          <w:rtl/>
        </w:rPr>
        <w:t>لع</w:t>
      </w:r>
      <w:r>
        <w:rPr>
          <w:rFonts w:hint="cs"/>
          <w:spacing w:val="2"/>
          <w:rtl/>
        </w:rPr>
        <w:t>جز</w:t>
      </w:r>
      <w:r>
        <w:rPr>
          <w:spacing w:val="2"/>
          <w:rtl/>
        </w:rPr>
        <w:t xml:space="preserve"> </w:t>
      </w:r>
      <w:r>
        <w:rPr>
          <w:rFonts w:hint="cs"/>
          <w:spacing w:val="2"/>
          <w:rtl/>
        </w:rPr>
        <w:t>الم</w:t>
      </w:r>
      <w:r>
        <w:rPr>
          <w:spacing w:val="2"/>
          <w:rtl/>
        </w:rPr>
        <w:t>ل</w:t>
      </w:r>
      <w:r>
        <w:rPr>
          <w:rFonts w:hint="cs"/>
          <w:spacing w:val="2"/>
          <w:rtl/>
        </w:rPr>
        <w:t>حوظ</w:t>
      </w:r>
      <w:r>
        <w:rPr>
          <w:spacing w:val="2"/>
          <w:rtl/>
        </w:rPr>
        <w:t xml:space="preserve"> </w:t>
      </w:r>
      <w:r>
        <w:rPr>
          <w:rFonts w:hint="cs"/>
          <w:spacing w:val="2"/>
          <w:rtl/>
        </w:rPr>
        <w:t xml:space="preserve">في </w:t>
      </w:r>
      <w:r>
        <w:rPr>
          <w:spacing w:val="2"/>
          <w:rtl/>
        </w:rPr>
        <w:t>ت</w:t>
      </w:r>
      <w:r>
        <w:rPr>
          <w:rFonts w:hint="cs"/>
          <w:spacing w:val="2"/>
          <w:rtl/>
        </w:rPr>
        <w:t>ر</w:t>
      </w:r>
      <w:r>
        <w:rPr>
          <w:spacing w:val="2"/>
          <w:rtl/>
        </w:rPr>
        <w:t>ب</w:t>
      </w:r>
      <w:r>
        <w:rPr>
          <w:rFonts w:hint="cs"/>
          <w:spacing w:val="2"/>
          <w:rtl/>
        </w:rPr>
        <w:t>ي</w:t>
      </w:r>
      <w:r>
        <w:rPr>
          <w:spacing w:val="2"/>
          <w:rtl/>
        </w:rPr>
        <w:t>ة</w:t>
      </w:r>
      <w:r>
        <w:rPr>
          <w:rFonts w:hint="cs"/>
          <w:spacing w:val="2"/>
          <w:rtl/>
        </w:rPr>
        <w:t xml:space="preserve"> </w:t>
      </w:r>
      <w:r>
        <w:rPr>
          <w:spacing w:val="2"/>
          <w:rtl/>
        </w:rPr>
        <w:t>ه</w:t>
      </w:r>
      <w:r>
        <w:rPr>
          <w:rFonts w:hint="cs"/>
          <w:spacing w:val="2"/>
          <w:rtl/>
        </w:rPr>
        <w:t>ذ</w:t>
      </w:r>
      <w:r>
        <w:rPr>
          <w:spacing w:val="2"/>
          <w:rtl/>
        </w:rPr>
        <w:t>ه</w:t>
      </w:r>
      <w:r>
        <w:rPr>
          <w:rFonts w:hint="cs"/>
          <w:spacing w:val="2"/>
          <w:rtl/>
        </w:rPr>
        <w:t xml:space="preserve"> </w:t>
      </w:r>
      <w:r>
        <w:rPr>
          <w:spacing w:val="2"/>
          <w:rtl/>
        </w:rPr>
        <w:t>ا</w:t>
      </w:r>
      <w:r>
        <w:rPr>
          <w:rFonts w:hint="cs"/>
          <w:spacing w:val="2"/>
          <w:rtl/>
        </w:rPr>
        <w:t>ل</w:t>
      </w:r>
      <w:r>
        <w:rPr>
          <w:spacing w:val="2"/>
          <w:rtl/>
        </w:rPr>
        <w:t>م</w:t>
      </w:r>
      <w:r>
        <w:rPr>
          <w:rFonts w:hint="cs"/>
          <w:spacing w:val="2"/>
          <w:rtl/>
        </w:rPr>
        <w:t>رح</w:t>
      </w:r>
      <w:r>
        <w:rPr>
          <w:spacing w:val="2"/>
          <w:rtl/>
        </w:rPr>
        <w:t>لة ا</w:t>
      </w:r>
      <w:r>
        <w:rPr>
          <w:rFonts w:hint="cs"/>
          <w:spacing w:val="2"/>
          <w:rtl/>
        </w:rPr>
        <w:t>ل</w:t>
      </w:r>
      <w:r>
        <w:rPr>
          <w:spacing w:val="2"/>
          <w:rtl/>
        </w:rPr>
        <w:t>حس</w:t>
      </w:r>
      <w:r>
        <w:rPr>
          <w:rFonts w:hint="cs"/>
          <w:spacing w:val="2"/>
          <w:rtl/>
        </w:rPr>
        <w:t>اسة</w:t>
      </w:r>
      <w:r>
        <w:rPr>
          <w:spacing w:val="2"/>
          <w:rtl/>
        </w:rPr>
        <w:t xml:space="preserve"> م</w:t>
      </w:r>
      <w:r>
        <w:rPr>
          <w:rFonts w:hint="cs"/>
          <w:spacing w:val="2"/>
          <w:rtl/>
        </w:rPr>
        <w:t>ن ع</w:t>
      </w:r>
      <w:r>
        <w:rPr>
          <w:spacing w:val="2"/>
          <w:rtl/>
        </w:rPr>
        <w:t>مر</w:t>
      </w:r>
      <w:r>
        <w:rPr>
          <w:rFonts w:hint="cs"/>
          <w:spacing w:val="2"/>
          <w:rtl/>
        </w:rPr>
        <w:t xml:space="preserve"> </w:t>
      </w:r>
      <w:r>
        <w:rPr>
          <w:spacing w:val="2"/>
          <w:rtl/>
        </w:rPr>
        <w:t>الأطفال. وب</w:t>
      </w:r>
      <w:r>
        <w:rPr>
          <w:rFonts w:hint="cs"/>
          <w:spacing w:val="2"/>
          <w:rtl/>
        </w:rPr>
        <w:t>د</w:t>
      </w:r>
      <w:r>
        <w:rPr>
          <w:spacing w:val="2"/>
          <w:rtl/>
        </w:rPr>
        <w:t>أ</w:t>
      </w:r>
      <w:r>
        <w:rPr>
          <w:rFonts w:hint="cs"/>
          <w:spacing w:val="2"/>
          <w:rtl/>
        </w:rPr>
        <w:t xml:space="preserve"> الفريق عمله في أواخر عام</w:t>
      </w:r>
      <w:r>
        <w:rPr>
          <w:spacing w:val="2"/>
          <w:rtl/>
        </w:rPr>
        <w:t xml:space="preserve"> 2002. </w:t>
      </w:r>
      <w:r>
        <w:rPr>
          <w:rFonts w:hint="cs"/>
          <w:spacing w:val="2"/>
          <w:rtl/>
        </w:rPr>
        <w:t>حي</w:t>
      </w:r>
      <w:r>
        <w:rPr>
          <w:spacing w:val="2"/>
          <w:rtl/>
        </w:rPr>
        <w:t xml:space="preserve">ث تم الانتهاء </w:t>
      </w:r>
      <w:r>
        <w:rPr>
          <w:rFonts w:hint="cs"/>
          <w:spacing w:val="2"/>
          <w:rtl/>
        </w:rPr>
        <w:t>من</w:t>
      </w:r>
      <w:r>
        <w:rPr>
          <w:spacing w:val="2"/>
          <w:rtl/>
        </w:rPr>
        <w:t xml:space="preserve"> إعداد</w:t>
      </w:r>
      <w:r>
        <w:rPr>
          <w:rFonts w:hint="cs"/>
          <w:spacing w:val="2"/>
          <w:rtl/>
        </w:rPr>
        <w:t xml:space="preserve"> ا</w:t>
      </w:r>
      <w:r>
        <w:rPr>
          <w:spacing w:val="2"/>
          <w:rtl/>
        </w:rPr>
        <w:t>لمنها</w:t>
      </w:r>
      <w:r>
        <w:rPr>
          <w:rFonts w:hint="cs"/>
          <w:spacing w:val="2"/>
          <w:rtl/>
        </w:rPr>
        <w:t>ج</w:t>
      </w:r>
      <w:r>
        <w:rPr>
          <w:spacing w:val="2"/>
          <w:rtl/>
        </w:rPr>
        <w:t xml:space="preserve"> </w:t>
      </w:r>
      <w:r>
        <w:rPr>
          <w:rFonts w:hint="cs"/>
          <w:spacing w:val="2"/>
          <w:rtl/>
        </w:rPr>
        <w:t>و</w:t>
      </w:r>
      <w:r>
        <w:rPr>
          <w:spacing w:val="2"/>
          <w:rtl/>
        </w:rPr>
        <w:t>تزو</w:t>
      </w:r>
      <w:r>
        <w:rPr>
          <w:rFonts w:hint="cs"/>
          <w:spacing w:val="2"/>
          <w:rtl/>
        </w:rPr>
        <w:t>يد الر</w:t>
      </w:r>
      <w:r>
        <w:rPr>
          <w:spacing w:val="2"/>
          <w:rtl/>
        </w:rPr>
        <w:t>يا</w:t>
      </w:r>
      <w:r>
        <w:rPr>
          <w:rFonts w:hint="cs"/>
          <w:spacing w:val="2"/>
          <w:rtl/>
        </w:rPr>
        <w:t xml:space="preserve">ض </w:t>
      </w:r>
      <w:r>
        <w:rPr>
          <w:spacing w:val="2"/>
          <w:rtl/>
        </w:rPr>
        <w:t>ال</w:t>
      </w:r>
      <w:r>
        <w:rPr>
          <w:rFonts w:hint="cs"/>
          <w:spacing w:val="2"/>
          <w:rtl/>
        </w:rPr>
        <w:t>ح</w:t>
      </w:r>
      <w:r>
        <w:rPr>
          <w:spacing w:val="2"/>
          <w:rtl/>
        </w:rPr>
        <w:t>ك</w:t>
      </w:r>
      <w:r>
        <w:rPr>
          <w:rFonts w:hint="cs"/>
          <w:spacing w:val="2"/>
          <w:rtl/>
        </w:rPr>
        <w:t>و</w:t>
      </w:r>
      <w:r>
        <w:rPr>
          <w:spacing w:val="2"/>
          <w:rtl/>
        </w:rPr>
        <w:t>مي</w:t>
      </w:r>
      <w:r>
        <w:rPr>
          <w:rFonts w:hint="cs"/>
          <w:spacing w:val="2"/>
          <w:rtl/>
        </w:rPr>
        <w:t>ة به خ</w:t>
      </w:r>
      <w:r>
        <w:rPr>
          <w:spacing w:val="2"/>
          <w:rtl/>
        </w:rPr>
        <w:t>لا</w:t>
      </w:r>
      <w:r>
        <w:rPr>
          <w:rFonts w:hint="cs"/>
          <w:spacing w:val="2"/>
          <w:rtl/>
        </w:rPr>
        <w:t>ل</w:t>
      </w:r>
      <w:r>
        <w:rPr>
          <w:spacing w:val="2"/>
          <w:rtl/>
        </w:rPr>
        <w:t xml:space="preserve"> ال</w:t>
      </w:r>
      <w:r>
        <w:rPr>
          <w:rFonts w:hint="cs"/>
          <w:spacing w:val="2"/>
          <w:rtl/>
        </w:rPr>
        <w:t>ف</w:t>
      </w:r>
      <w:r>
        <w:rPr>
          <w:spacing w:val="2"/>
          <w:rtl/>
        </w:rPr>
        <w:t>ص</w:t>
      </w:r>
      <w:r>
        <w:rPr>
          <w:rFonts w:hint="cs"/>
          <w:spacing w:val="2"/>
          <w:rtl/>
        </w:rPr>
        <w:t>ل</w:t>
      </w:r>
      <w:r>
        <w:rPr>
          <w:spacing w:val="2"/>
          <w:rtl/>
        </w:rPr>
        <w:t xml:space="preserve"> </w:t>
      </w:r>
      <w:r>
        <w:rPr>
          <w:rFonts w:hint="cs"/>
          <w:spacing w:val="2"/>
          <w:rtl/>
        </w:rPr>
        <w:t>ا</w:t>
      </w:r>
      <w:r>
        <w:rPr>
          <w:spacing w:val="2"/>
          <w:rtl/>
        </w:rPr>
        <w:t>لدراس</w:t>
      </w:r>
      <w:r>
        <w:rPr>
          <w:rFonts w:hint="cs"/>
          <w:spacing w:val="2"/>
          <w:rtl/>
        </w:rPr>
        <w:t>ي</w:t>
      </w:r>
      <w:r>
        <w:rPr>
          <w:spacing w:val="2"/>
          <w:rtl/>
        </w:rPr>
        <w:t xml:space="preserve"> ا</w:t>
      </w:r>
      <w:r>
        <w:rPr>
          <w:rFonts w:hint="cs"/>
          <w:spacing w:val="2"/>
          <w:rtl/>
        </w:rPr>
        <w:t>لثا</w:t>
      </w:r>
      <w:r>
        <w:rPr>
          <w:spacing w:val="2"/>
          <w:rtl/>
        </w:rPr>
        <w:t>ن</w:t>
      </w:r>
      <w:r>
        <w:rPr>
          <w:rFonts w:hint="cs"/>
          <w:spacing w:val="2"/>
          <w:rtl/>
        </w:rPr>
        <w:t>ي م</w:t>
      </w:r>
      <w:r>
        <w:rPr>
          <w:spacing w:val="2"/>
          <w:rtl/>
        </w:rPr>
        <w:t>ن عا</w:t>
      </w:r>
      <w:r>
        <w:rPr>
          <w:rFonts w:hint="cs"/>
          <w:spacing w:val="2"/>
          <w:rtl/>
        </w:rPr>
        <w:t>م 2003/2004</w:t>
      </w:r>
      <w:r>
        <w:rPr>
          <w:spacing w:val="2"/>
          <w:rtl/>
        </w:rPr>
        <w:t>.</w:t>
      </w:r>
      <w:r>
        <w:rPr>
          <w:rFonts w:hint="cs"/>
          <w:spacing w:val="2"/>
          <w:rtl/>
        </w:rPr>
        <w:t xml:space="preserve"> </w:t>
      </w:r>
      <w:r>
        <w:rPr>
          <w:spacing w:val="2"/>
          <w:rtl/>
        </w:rPr>
        <w:t xml:space="preserve">(مرفق نسخة </w:t>
      </w:r>
      <w:r>
        <w:rPr>
          <w:rFonts w:hint="cs"/>
          <w:spacing w:val="2"/>
          <w:rtl/>
        </w:rPr>
        <w:t xml:space="preserve">من استراتيجية </w:t>
      </w:r>
      <w:r>
        <w:rPr>
          <w:spacing w:val="2"/>
          <w:rtl/>
        </w:rPr>
        <w:t>ت</w:t>
      </w:r>
      <w:r>
        <w:rPr>
          <w:rFonts w:hint="cs"/>
          <w:spacing w:val="2"/>
          <w:rtl/>
        </w:rPr>
        <w:t>نم</w:t>
      </w:r>
      <w:r>
        <w:rPr>
          <w:spacing w:val="2"/>
          <w:rtl/>
        </w:rPr>
        <w:t>ي</w:t>
      </w:r>
      <w:r>
        <w:rPr>
          <w:rFonts w:hint="cs"/>
          <w:spacing w:val="2"/>
          <w:rtl/>
        </w:rPr>
        <w:t>ة</w:t>
      </w:r>
      <w:r>
        <w:rPr>
          <w:spacing w:val="2"/>
          <w:rtl/>
        </w:rPr>
        <w:t xml:space="preserve"> ا</w:t>
      </w:r>
      <w:r>
        <w:rPr>
          <w:rFonts w:hint="cs"/>
          <w:spacing w:val="2"/>
          <w:rtl/>
        </w:rPr>
        <w:t>ل</w:t>
      </w:r>
      <w:r>
        <w:rPr>
          <w:spacing w:val="2"/>
          <w:rtl/>
        </w:rPr>
        <w:t>ط</w:t>
      </w:r>
      <w:r>
        <w:rPr>
          <w:rFonts w:hint="cs"/>
          <w:spacing w:val="2"/>
          <w:rtl/>
        </w:rPr>
        <w:t>ف</w:t>
      </w:r>
      <w:r>
        <w:rPr>
          <w:spacing w:val="2"/>
          <w:rtl/>
        </w:rPr>
        <w:t>و</w:t>
      </w:r>
      <w:r>
        <w:rPr>
          <w:rFonts w:hint="cs"/>
          <w:spacing w:val="2"/>
          <w:rtl/>
        </w:rPr>
        <w:t>ل</w:t>
      </w:r>
      <w:r>
        <w:rPr>
          <w:spacing w:val="2"/>
          <w:rtl/>
        </w:rPr>
        <w:t>ة ال</w:t>
      </w:r>
      <w:r>
        <w:rPr>
          <w:rFonts w:hint="cs"/>
          <w:spacing w:val="2"/>
          <w:rtl/>
        </w:rPr>
        <w:t>م</w:t>
      </w:r>
      <w:r>
        <w:rPr>
          <w:spacing w:val="2"/>
          <w:rtl/>
        </w:rPr>
        <w:t>ب</w:t>
      </w:r>
      <w:r>
        <w:rPr>
          <w:rFonts w:hint="cs"/>
          <w:spacing w:val="2"/>
          <w:rtl/>
        </w:rPr>
        <w:t>كرة،</w:t>
      </w:r>
      <w:r>
        <w:rPr>
          <w:spacing w:val="2"/>
          <w:rtl/>
        </w:rPr>
        <w:t xml:space="preserve"> ونسخة من </w:t>
      </w:r>
      <w:r>
        <w:rPr>
          <w:rFonts w:hint="cs"/>
          <w:spacing w:val="2"/>
          <w:rtl/>
        </w:rPr>
        <w:t>خطة</w:t>
      </w:r>
      <w:r>
        <w:rPr>
          <w:spacing w:val="2"/>
          <w:rtl/>
        </w:rPr>
        <w:t xml:space="preserve"> </w:t>
      </w:r>
      <w:r>
        <w:rPr>
          <w:rFonts w:hint="cs"/>
          <w:spacing w:val="2"/>
          <w:rtl/>
        </w:rPr>
        <w:t>ا</w:t>
      </w:r>
      <w:r>
        <w:rPr>
          <w:spacing w:val="2"/>
          <w:rtl/>
        </w:rPr>
        <w:t>ل</w:t>
      </w:r>
      <w:r>
        <w:rPr>
          <w:rFonts w:hint="cs"/>
          <w:spacing w:val="2"/>
          <w:rtl/>
        </w:rPr>
        <w:t>ع</w:t>
      </w:r>
      <w:r>
        <w:rPr>
          <w:spacing w:val="2"/>
          <w:rtl/>
        </w:rPr>
        <w:t>م</w:t>
      </w:r>
      <w:r>
        <w:rPr>
          <w:rFonts w:hint="cs"/>
          <w:spacing w:val="2"/>
          <w:rtl/>
        </w:rPr>
        <w:t>ل</w:t>
      </w:r>
      <w:r>
        <w:rPr>
          <w:spacing w:val="2"/>
          <w:rtl/>
        </w:rPr>
        <w:t xml:space="preserve"> </w:t>
      </w:r>
      <w:r>
        <w:rPr>
          <w:rFonts w:hint="cs"/>
          <w:spacing w:val="2"/>
          <w:rtl/>
        </w:rPr>
        <w:t xml:space="preserve">الأردنية </w:t>
      </w:r>
      <w:r>
        <w:rPr>
          <w:spacing w:val="2"/>
          <w:rtl/>
        </w:rPr>
        <w:t>ل</w:t>
      </w:r>
      <w:r>
        <w:rPr>
          <w:rFonts w:hint="cs"/>
          <w:spacing w:val="2"/>
          <w:rtl/>
        </w:rPr>
        <w:t>ت</w:t>
      </w:r>
      <w:r>
        <w:rPr>
          <w:spacing w:val="2"/>
          <w:rtl/>
        </w:rPr>
        <w:t>ن</w:t>
      </w:r>
      <w:r>
        <w:rPr>
          <w:rFonts w:hint="cs"/>
          <w:spacing w:val="2"/>
          <w:rtl/>
        </w:rPr>
        <w:t>مي</w:t>
      </w:r>
      <w:r>
        <w:rPr>
          <w:spacing w:val="2"/>
          <w:rtl/>
        </w:rPr>
        <w:t>ة</w:t>
      </w:r>
      <w:r>
        <w:rPr>
          <w:rFonts w:hint="cs"/>
          <w:spacing w:val="2"/>
          <w:rtl/>
        </w:rPr>
        <w:t xml:space="preserve"> </w:t>
      </w:r>
      <w:r>
        <w:rPr>
          <w:spacing w:val="2"/>
          <w:rtl/>
        </w:rPr>
        <w:t>ا</w:t>
      </w:r>
      <w:r>
        <w:rPr>
          <w:rFonts w:hint="cs"/>
          <w:spacing w:val="2"/>
          <w:rtl/>
        </w:rPr>
        <w:t>ل</w:t>
      </w:r>
      <w:r>
        <w:rPr>
          <w:spacing w:val="2"/>
          <w:rtl/>
        </w:rPr>
        <w:t>ط</w:t>
      </w:r>
      <w:r>
        <w:rPr>
          <w:rFonts w:hint="cs"/>
          <w:spacing w:val="2"/>
          <w:rtl/>
        </w:rPr>
        <w:t>فو</w:t>
      </w:r>
      <w:r>
        <w:rPr>
          <w:spacing w:val="2"/>
          <w:rtl/>
        </w:rPr>
        <w:t>لة ا</w:t>
      </w:r>
      <w:r>
        <w:rPr>
          <w:rFonts w:hint="cs"/>
          <w:spacing w:val="2"/>
          <w:rtl/>
        </w:rPr>
        <w:t>ل</w:t>
      </w:r>
      <w:r>
        <w:rPr>
          <w:spacing w:val="2"/>
          <w:rtl/>
        </w:rPr>
        <w:t>مب</w:t>
      </w:r>
      <w:r>
        <w:rPr>
          <w:rFonts w:hint="cs"/>
          <w:spacing w:val="2"/>
          <w:rtl/>
        </w:rPr>
        <w:t>كرة</w:t>
      </w:r>
      <w:r>
        <w:rPr>
          <w:spacing w:val="2"/>
          <w:rtl/>
        </w:rPr>
        <w:t xml:space="preserve"> 2003</w:t>
      </w:r>
      <w:r>
        <w:rPr>
          <w:rFonts w:hint="cs"/>
          <w:spacing w:val="2"/>
          <w:rtl/>
        </w:rPr>
        <w:t>-</w:t>
      </w:r>
      <w:r>
        <w:rPr>
          <w:spacing w:val="2"/>
          <w:rtl/>
        </w:rPr>
        <w:t>2007</w:t>
      </w:r>
      <w:r>
        <w:rPr>
          <w:rFonts w:hint="cs"/>
          <w:spacing w:val="2"/>
          <w:rtl/>
        </w:rPr>
        <w:t>، و</w:t>
      </w:r>
      <w:r>
        <w:rPr>
          <w:spacing w:val="2"/>
          <w:rtl/>
        </w:rPr>
        <w:t>ن</w:t>
      </w:r>
      <w:r>
        <w:rPr>
          <w:rFonts w:hint="cs"/>
          <w:spacing w:val="2"/>
          <w:rtl/>
        </w:rPr>
        <w:t>سخة</w:t>
      </w:r>
      <w:r>
        <w:rPr>
          <w:spacing w:val="2"/>
          <w:rtl/>
        </w:rPr>
        <w:t xml:space="preserve"> </w:t>
      </w:r>
      <w:r>
        <w:rPr>
          <w:rFonts w:hint="cs"/>
          <w:spacing w:val="2"/>
          <w:rtl/>
        </w:rPr>
        <w:t xml:space="preserve">من </w:t>
      </w:r>
      <w:r>
        <w:rPr>
          <w:spacing w:val="2"/>
          <w:rtl/>
        </w:rPr>
        <w:t>ا</w:t>
      </w:r>
      <w:r>
        <w:rPr>
          <w:rFonts w:hint="cs"/>
          <w:spacing w:val="2"/>
          <w:rtl/>
        </w:rPr>
        <w:t>لم</w:t>
      </w:r>
      <w:r>
        <w:rPr>
          <w:spacing w:val="2"/>
          <w:rtl/>
        </w:rPr>
        <w:t>ن</w:t>
      </w:r>
      <w:r>
        <w:rPr>
          <w:rFonts w:hint="cs"/>
          <w:spacing w:val="2"/>
          <w:rtl/>
        </w:rPr>
        <w:t>هاج التفاعلي لرياض الأطفال</w:t>
      </w:r>
      <w:r>
        <w:rPr>
          <w:spacing w:val="2"/>
          <w:rtl/>
        </w:rPr>
        <w:t xml:space="preserve"> 2003/2004</w:t>
      </w:r>
      <w:r>
        <w:rPr>
          <w:rFonts w:hint="cs"/>
          <w:spacing w:val="2"/>
          <w:rtl/>
        </w:rPr>
        <w:t xml:space="preserve"> ونسخة من استراتيجية </w:t>
      </w:r>
      <w:r>
        <w:rPr>
          <w:rFonts w:hint="cs"/>
          <w:rtl/>
        </w:rPr>
        <w:t>وزارة التنمية الاجتماعية).</w:t>
      </w:r>
    </w:p>
    <w:p w:rsidR="00000000" w:rsidRDefault="00913BE8">
      <w:pPr>
        <w:spacing w:before="0" w:line="380" w:lineRule="exact"/>
        <w:ind w:left="1440" w:hanging="720"/>
        <w:jc w:val="both"/>
        <w:rPr>
          <w:rFonts w:hint="cs"/>
          <w:b/>
          <w:bCs/>
          <w:rtl/>
          <w:lang w:bidi="ar-JO"/>
        </w:rPr>
      </w:pPr>
      <w:r>
        <w:rPr>
          <w:rtl/>
        </w:rPr>
        <w:br w:type="page"/>
      </w:r>
      <w:r>
        <w:rPr>
          <w:b/>
          <w:bCs/>
          <w:rtl/>
        </w:rPr>
        <w:t>`</w:t>
      </w:r>
      <w:r>
        <w:rPr>
          <w:rFonts w:hint="cs"/>
          <w:b/>
          <w:bCs/>
          <w:rtl/>
        </w:rPr>
        <w:t>5</w:t>
      </w:r>
      <w:r>
        <w:rPr>
          <w:b/>
          <w:bCs/>
          <w:rtl/>
        </w:rPr>
        <w:t>`</w:t>
      </w:r>
      <w:r>
        <w:rPr>
          <w:rFonts w:hint="cs"/>
          <w:b/>
          <w:bCs/>
          <w:rtl/>
        </w:rPr>
        <w:tab/>
        <w:t>تدريب معلم</w:t>
      </w:r>
      <w:r>
        <w:rPr>
          <w:b/>
          <w:bCs/>
          <w:rtl/>
        </w:rPr>
        <w:t>ا</w:t>
      </w:r>
      <w:r>
        <w:rPr>
          <w:rFonts w:hint="cs"/>
          <w:b/>
          <w:bCs/>
          <w:rtl/>
        </w:rPr>
        <w:t>ت ريا</w:t>
      </w:r>
      <w:r>
        <w:rPr>
          <w:b/>
          <w:bCs/>
          <w:rtl/>
        </w:rPr>
        <w:t xml:space="preserve">ض </w:t>
      </w:r>
      <w:r>
        <w:rPr>
          <w:rFonts w:hint="cs"/>
          <w:b/>
          <w:bCs/>
          <w:rtl/>
        </w:rPr>
        <w:t>الأطفال</w:t>
      </w:r>
      <w:r>
        <w:rPr>
          <w:b/>
          <w:bCs/>
          <w:rtl/>
        </w:rPr>
        <w:t xml:space="preserve"> الح</w:t>
      </w:r>
      <w:r>
        <w:rPr>
          <w:rFonts w:hint="cs"/>
          <w:b/>
          <w:bCs/>
          <w:rtl/>
        </w:rPr>
        <w:t>ك</w:t>
      </w:r>
      <w:r>
        <w:rPr>
          <w:b/>
          <w:bCs/>
          <w:rtl/>
        </w:rPr>
        <w:t>وم</w:t>
      </w:r>
      <w:r>
        <w:rPr>
          <w:rFonts w:hint="cs"/>
          <w:b/>
          <w:bCs/>
          <w:rtl/>
        </w:rPr>
        <w:t>ي</w:t>
      </w:r>
      <w:r>
        <w:rPr>
          <w:b/>
          <w:bCs/>
          <w:rtl/>
        </w:rPr>
        <w:t>ة</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ق</w:t>
      </w:r>
      <w:r>
        <w:rPr>
          <w:rFonts w:hint="cs"/>
          <w:spacing w:val="2"/>
          <w:rtl/>
        </w:rPr>
        <w:t>امت</w:t>
      </w:r>
      <w:r>
        <w:rPr>
          <w:spacing w:val="2"/>
          <w:rtl/>
        </w:rPr>
        <w:t xml:space="preserve"> و</w:t>
      </w:r>
      <w:r>
        <w:rPr>
          <w:rFonts w:hint="cs"/>
          <w:spacing w:val="2"/>
          <w:rtl/>
        </w:rPr>
        <w:t>ز</w:t>
      </w:r>
      <w:r>
        <w:rPr>
          <w:spacing w:val="2"/>
          <w:rtl/>
        </w:rPr>
        <w:t>ارة</w:t>
      </w:r>
      <w:r>
        <w:rPr>
          <w:rFonts w:hint="cs"/>
          <w:spacing w:val="2"/>
          <w:rtl/>
        </w:rPr>
        <w:t xml:space="preserve"> </w:t>
      </w:r>
      <w:r>
        <w:rPr>
          <w:spacing w:val="2"/>
          <w:rtl/>
        </w:rPr>
        <w:t>ا</w:t>
      </w:r>
      <w:r>
        <w:rPr>
          <w:rFonts w:hint="cs"/>
          <w:spacing w:val="2"/>
          <w:rtl/>
        </w:rPr>
        <w:t>ل</w:t>
      </w:r>
      <w:r>
        <w:rPr>
          <w:spacing w:val="2"/>
          <w:rtl/>
        </w:rPr>
        <w:t>ت</w:t>
      </w:r>
      <w:r>
        <w:rPr>
          <w:rFonts w:hint="cs"/>
          <w:spacing w:val="2"/>
          <w:rtl/>
        </w:rPr>
        <w:t xml:space="preserve">ربية </w:t>
      </w:r>
      <w:r>
        <w:rPr>
          <w:spacing w:val="2"/>
          <w:rtl/>
        </w:rPr>
        <w:t>و</w:t>
      </w:r>
      <w:r>
        <w:rPr>
          <w:rFonts w:hint="cs"/>
          <w:spacing w:val="2"/>
          <w:rtl/>
        </w:rPr>
        <w:t>ال</w:t>
      </w:r>
      <w:r>
        <w:rPr>
          <w:spacing w:val="2"/>
          <w:rtl/>
        </w:rPr>
        <w:t>تعل</w:t>
      </w:r>
      <w:r>
        <w:rPr>
          <w:rFonts w:hint="cs"/>
          <w:spacing w:val="2"/>
          <w:rtl/>
        </w:rPr>
        <w:t>يم بالتعاون مع المجلس الوطني لشؤون الأسرة</w:t>
      </w:r>
      <w:r>
        <w:rPr>
          <w:spacing w:val="2"/>
          <w:rtl/>
        </w:rPr>
        <w:t xml:space="preserve"> ن</w:t>
      </w:r>
      <w:r>
        <w:rPr>
          <w:spacing w:val="2"/>
          <w:rtl/>
        </w:rPr>
        <w:t>ظراً ل</w:t>
      </w:r>
      <w:r>
        <w:rPr>
          <w:rFonts w:hint="cs"/>
          <w:spacing w:val="2"/>
          <w:rtl/>
        </w:rPr>
        <w:t>قلة</w:t>
      </w:r>
      <w:r>
        <w:rPr>
          <w:spacing w:val="2"/>
          <w:rtl/>
        </w:rPr>
        <w:t xml:space="preserve"> وجود </w:t>
      </w:r>
      <w:r>
        <w:rPr>
          <w:rFonts w:hint="cs"/>
          <w:spacing w:val="2"/>
          <w:rtl/>
        </w:rPr>
        <w:t>م</w:t>
      </w:r>
      <w:r>
        <w:rPr>
          <w:spacing w:val="2"/>
          <w:rtl/>
        </w:rPr>
        <w:t>علم</w:t>
      </w:r>
      <w:r>
        <w:rPr>
          <w:rFonts w:hint="cs"/>
          <w:spacing w:val="2"/>
          <w:rtl/>
        </w:rPr>
        <w:t xml:space="preserve">ات </w:t>
      </w:r>
      <w:r>
        <w:rPr>
          <w:spacing w:val="2"/>
          <w:rtl/>
        </w:rPr>
        <w:t>م</w:t>
      </w:r>
      <w:r>
        <w:rPr>
          <w:rFonts w:hint="cs"/>
          <w:spacing w:val="2"/>
          <w:rtl/>
        </w:rPr>
        <w:t>ؤه</w:t>
      </w:r>
      <w:r>
        <w:rPr>
          <w:spacing w:val="2"/>
          <w:rtl/>
        </w:rPr>
        <w:t>لا</w:t>
      </w:r>
      <w:r>
        <w:rPr>
          <w:rFonts w:hint="cs"/>
          <w:spacing w:val="2"/>
          <w:rtl/>
        </w:rPr>
        <w:t xml:space="preserve">ت في </w:t>
      </w:r>
      <w:r>
        <w:rPr>
          <w:spacing w:val="2"/>
          <w:rtl/>
        </w:rPr>
        <w:t>مجا</w:t>
      </w:r>
      <w:r>
        <w:rPr>
          <w:rFonts w:hint="cs"/>
          <w:spacing w:val="2"/>
          <w:rtl/>
        </w:rPr>
        <w:t>ل الطف</w:t>
      </w:r>
      <w:r>
        <w:rPr>
          <w:spacing w:val="2"/>
          <w:rtl/>
        </w:rPr>
        <w:t>ول</w:t>
      </w:r>
      <w:r>
        <w:rPr>
          <w:rFonts w:hint="cs"/>
          <w:spacing w:val="2"/>
          <w:rtl/>
        </w:rPr>
        <w:t xml:space="preserve">ة </w:t>
      </w:r>
      <w:r>
        <w:rPr>
          <w:spacing w:val="2"/>
          <w:rtl/>
        </w:rPr>
        <w:t>الم</w:t>
      </w:r>
      <w:r>
        <w:rPr>
          <w:rFonts w:hint="cs"/>
          <w:spacing w:val="2"/>
          <w:rtl/>
        </w:rPr>
        <w:t>ب</w:t>
      </w:r>
      <w:r>
        <w:rPr>
          <w:spacing w:val="2"/>
          <w:rtl/>
        </w:rPr>
        <w:t>ك</w:t>
      </w:r>
      <w:r>
        <w:rPr>
          <w:rFonts w:hint="cs"/>
          <w:spacing w:val="2"/>
          <w:rtl/>
        </w:rPr>
        <w:t>رة ب</w:t>
      </w:r>
      <w:r>
        <w:rPr>
          <w:spacing w:val="2"/>
          <w:rtl/>
        </w:rPr>
        <w:t>عقد</w:t>
      </w:r>
      <w:r>
        <w:rPr>
          <w:rFonts w:hint="cs"/>
          <w:spacing w:val="2"/>
          <w:rtl/>
        </w:rPr>
        <w:t xml:space="preserve"> د</w:t>
      </w:r>
      <w:r>
        <w:rPr>
          <w:spacing w:val="2"/>
          <w:rtl/>
        </w:rPr>
        <w:t>و</w:t>
      </w:r>
      <w:r>
        <w:rPr>
          <w:rFonts w:hint="cs"/>
          <w:spacing w:val="2"/>
          <w:rtl/>
        </w:rPr>
        <w:t>ر</w:t>
      </w:r>
      <w:r>
        <w:rPr>
          <w:spacing w:val="2"/>
          <w:rtl/>
        </w:rPr>
        <w:t>ات</w:t>
      </w:r>
      <w:r>
        <w:rPr>
          <w:rFonts w:hint="cs"/>
          <w:spacing w:val="2"/>
          <w:rtl/>
        </w:rPr>
        <w:t xml:space="preserve"> </w:t>
      </w:r>
      <w:r>
        <w:rPr>
          <w:spacing w:val="2"/>
          <w:rtl/>
        </w:rPr>
        <w:t>ت</w:t>
      </w:r>
      <w:r>
        <w:rPr>
          <w:rFonts w:hint="cs"/>
          <w:spacing w:val="2"/>
          <w:rtl/>
        </w:rPr>
        <w:t>در</w:t>
      </w:r>
      <w:r>
        <w:rPr>
          <w:spacing w:val="2"/>
          <w:rtl/>
        </w:rPr>
        <w:t>ي</w:t>
      </w:r>
      <w:r>
        <w:rPr>
          <w:rFonts w:hint="cs"/>
          <w:spacing w:val="2"/>
          <w:rtl/>
        </w:rPr>
        <w:t>ب</w:t>
      </w:r>
      <w:r>
        <w:rPr>
          <w:spacing w:val="2"/>
          <w:rtl/>
        </w:rPr>
        <w:t>ية</w:t>
      </w:r>
      <w:r>
        <w:rPr>
          <w:rFonts w:hint="cs"/>
          <w:spacing w:val="2"/>
          <w:rtl/>
        </w:rPr>
        <w:t xml:space="preserve"> </w:t>
      </w:r>
      <w:r>
        <w:rPr>
          <w:spacing w:val="2"/>
          <w:rtl/>
        </w:rPr>
        <w:t>لم</w:t>
      </w:r>
      <w:r>
        <w:rPr>
          <w:rFonts w:hint="cs"/>
          <w:spacing w:val="2"/>
          <w:rtl/>
        </w:rPr>
        <w:t>علمات رياض الأطفال وفق</w:t>
      </w:r>
      <w:r>
        <w:rPr>
          <w:spacing w:val="2"/>
          <w:rtl/>
        </w:rPr>
        <w:t xml:space="preserve"> </w:t>
      </w:r>
      <w:r>
        <w:rPr>
          <w:rFonts w:hint="cs"/>
          <w:spacing w:val="2"/>
          <w:rtl/>
        </w:rPr>
        <w:t>منهاج ج</w:t>
      </w:r>
      <w:r>
        <w:rPr>
          <w:spacing w:val="2"/>
          <w:rtl/>
        </w:rPr>
        <w:t>ا</w:t>
      </w:r>
      <w:r>
        <w:rPr>
          <w:rFonts w:hint="cs"/>
          <w:spacing w:val="2"/>
          <w:rtl/>
        </w:rPr>
        <w:t>معة و</w:t>
      </w:r>
      <w:r>
        <w:rPr>
          <w:spacing w:val="2"/>
          <w:rtl/>
        </w:rPr>
        <w:t>ي</w:t>
      </w:r>
      <w:r>
        <w:rPr>
          <w:rFonts w:hint="cs"/>
          <w:spacing w:val="2"/>
          <w:rtl/>
        </w:rPr>
        <w:t>سكونسن وا</w:t>
      </w:r>
      <w:r>
        <w:rPr>
          <w:spacing w:val="2"/>
          <w:rtl/>
        </w:rPr>
        <w:t>ل</w:t>
      </w:r>
      <w:r>
        <w:rPr>
          <w:rFonts w:hint="cs"/>
          <w:spacing w:val="2"/>
          <w:rtl/>
        </w:rPr>
        <w:t>منهاج ا</w:t>
      </w:r>
      <w:r>
        <w:rPr>
          <w:spacing w:val="2"/>
          <w:rtl/>
        </w:rPr>
        <w:t>ل</w:t>
      </w:r>
      <w:r>
        <w:rPr>
          <w:rFonts w:hint="cs"/>
          <w:spacing w:val="2"/>
          <w:rtl/>
        </w:rPr>
        <w:t>وطن</w:t>
      </w:r>
      <w:r>
        <w:rPr>
          <w:spacing w:val="2"/>
          <w:rtl/>
        </w:rPr>
        <w:t>ي</w:t>
      </w:r>
      <w:r>
        <w:rPr>
          <w:rFonts w:hint="cs"/>
          <w:spacing w:val="2"/>
          <w:rtl/>
        </w:rPr>
        <w:t xml:space="preserve"> ال</w:t>
      </w:r>
      <w:r>
        <w:rPr>
          <w:spacing w:val="2"/>
          <w:rtl/>
        </w:rPr>
        <w:t>تف</w:t>
      </w:r>
      <w:r>
        <w:rPr>
          <w:rFonts w:hint="cs"/>
          <w:spacing w:val="2"/>
          <w:rtl/>
        </w:rPr>
        <w:t>اع</w:t>
      </w:r>
      <w:r>
        <w:rPr>
          <w:spacing w:val="2"/>
          <w:rtl/>
        </w:rPr>
        <w:t>لي</w:t>
      </w:r>
      <w:r>
        <w:rPr>
          <w:rFonts w:hint="cs"/>
          <w:spacing w:val="2"/>
          <w:rtl/>
        </w:rPr>
        <w:t xml:space="preserve"> لرياض الأطفال بحيث تم في عام 2003 تدريب 100 معلم/معلمة ومشرف من رياض الأطفال الحكومية وفي عام 2004 بقية العاملين </w:t>
      </w:r>
      <w:r>
        <w:rPr>
          <w:rFonts w:hint="cs"/>
          <w:spacing w:val="2"/>
          <w:rtl/>
        </w:rPr>
        <w:t xml:space="preserve">في رياض الأطفال الحكومية. كما تنوي وزارة التربية والتعليم تدريب معلمي رياض الأطفال التابعة للمنظمات غير الحكومية خلال مدة مشروع تطوير التعليم للاقتصاد المعرفي </w:t>
      </w:r>
      <w:r>
        <w:rPr>
          <w:spacing w:val="2"/>
        </w:rPr>
        <w:t>(ERfKE)</w:t>
      </w:r>
      <w:r>
        <w:rPr>
          <w:rFonts w:hint="cs"/>
          <w:spacing w:val="2"/>
          <w:rtl/>
        </w:rPr>
        <w:t>.</w:t>
      </w:r>
    </w:p>
    <w:p w:rsidR="00000000" w:rsidRDefault="00913BE8">
      <w:pPr>
        <w:spacing w:before="0" w:line="380" w:lineRule="exact"/>
        <w:jc w:val="both"/>
        <w:rPr>
          <w:b/>
          <w:bCs/>
          <w:rtl/>
        </w:rPr>
      </w:pPr>
      <w:r>
        <w:rPr>
          <w:rFonts w:hint="cs"/>
          <w:b/>
          <w:bCs/>
          <w:rtl/>
        </w:rPr>
        <w:tab/>
      </w:r>
      <w:r>
        <w:rPr>
          <w:b/>
          <w:bCs/>
          <w:rtl/>
        </w:rPr>
        <w:t>`</w:t>
      </w:r>
      <w:r>
        <w:rPr>
          <w:rFonts w:hint="cs"/>
          <w:b/>
          <w:bCs/>
          <w:rtl/>
        </w:rPr>
        <w:t>6</w:t>
      </w:r>
      <w:r>
        <w:rPr>
          <w:b/>
          <w:bCs/>
          <w:rtl/>
        </w:rPr>
        <w:t>`</w:t>
      </w:r>
      <w:r>
        <w:rPr>
          <w:rFonts w:hint="cs"/>
          <w:b/>
          <w:bCs/>
          <w:rtl/>
        </w:rPr>
        <w:tab/>
        <w:t>مسودة تعليمات تأسيس وترخيص رياض الأطفال</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عمل المجلس الوطني لشؤون الأسرة بالتعاون م</w:t>
      </w:r>
      <w:r>
        <w:rPr>
          <w:rFonts w:hint="cs"/>
          <w:spacing w:val="2"/>
          <w:rtl/>
        </w:rPr>
        <w:t>ع وزارة التربية والتعليم على تطوير مسودة تعليمات تأسيس وترخيص رياض الأطفال حيث سترفع رسمياً إلى وزارة التربية والتعليم لإقرارها في كانون الثاني/يناير 2005.</w:t>
      </w:r>
    </w:p>
    <w:p w:rsidR="00000000" w:rsidRDefault="00913BE8">
      <w:pPr>
        <w:spacing w:before="0" w:line="380" w:lineRule="exact"/>
        <w:jc w:val="both"/>
        <w:rPr>
          <w:rFonts w:hint="cs"/>
          <w:b/>
          <w:bCs/>
          <w:rtl/>
          <w:lang w:bidi="ar-JO"/>
        </w:rPr>
      </w:pPr>
      <w:r>
        <w:rPr>
          <w:rFonts w:hint="cs"/>
          <w:b/>
          <w:bCs/>
          <w:rtl/>
        </w:rPr>
        <w:tab/>
        <w:t>3-</w:t>
      </w:r>
      <w:r>
        <w:rPr>
          <w:rFonts w:hint="cs"/>
          <w:b/>
          <w:bCs/>
          <w:rtl/>
        </w:rPr>
        <w:tab/>
        <w:t>رفع مع</w:t>
      </w:r>
      <w:r>
        <w:rPr>
          <w:b/>
          <w:bCs/>
          <w:rtl/>
        </w:rPr>
        <w:t>د</w:t>
      </w:r>
      <w:r>
        <w:rPr>
          <w:rFonts w:hint="cs"/>
          <w:b/>
          <w:bCs/>
          <w:rtl/>
        </w:rPr>
        <w:t>لات الا</w:t>
      </w:r>
      <w:r>
        <w:rPr>
          <w:b/>
          <w:bCs/>
          <w:rtl/>
        </w:rPr>
        <w:t>ل</w:t>
      </w:r>
      <w:r>
        <w:rPr>
          <w:rFonts w:hint="cs"/>
          <w:b/>
          <w:bCs/>
          <w:rtl/>
        </w:rPr>
        <w:t>تحاق</w:t>
      </w:r>
      <w:r>
        <w:rPr>
          <w:b/>
          <w:bCs/>
          <w:rtl/>
        </w:rPr>
        <w:t xml:space="preserve"> بالمدارس</w:t>
      </w:r>
    </w:p>
    <w:p w:rsidR="00000000" w:rsidRDefault="00913BE8">
      <w:pPr>
        <w:spacing w:before="0" w:line="380" w:lineRule="exact"/>
        <w:jc w:val="both"/>
        <w:rPr>
          <w:rFonts w:hint="cs"/>
        </w:rPr>
      </w:pPr>
      <w:r>
        <w:rPr>
          <w:rFonts w:hint="cs"/>
          <w:rtl/>
        </w:rPr>
        <w:t>238-</w:t>
      </w:r>
      <w:r>
        <w:rPr>
          <w:rFonts w:hint="cs"/>
          <w:rtl/>
        </w:rPr>
        <w:tab/>
        <w:t>حثت ا</w:t>
      </w:r>
      <w:r>
        <w:rPr>
          <w:rtl/>
        </w:rPr>
        <w:t>ل</w:t>
      </w:r>
      <w:r>
        <w:rPr>
          <w:rFonts w:hint="cs"/>
          <w:rtl/>
        </w:rPr>
        <w:t>لج</w:t>
      </w:r>
      <w:r>
        <w:rPr>
          <w:rtl/>
        </w:rPr>
        <w:t>ن</w:t>
      </w:r>
      <w:r>
        <w:rPr>
          <w:rFonts w:hint="cs"/>
          <w:rtl/>
        </w:rPr>
        <w:t>ة</w:t>
      </w:r>
      <w:r>
        <w:rPr>
          <w:rtl/>
        </w:rPr>
        <w:t xml:space="preserve"> </w:t>
      </w:r>
      <w:r>
        <w:rPr>
          <w:rFonts w:hint="cs"/>
          <w:rtl/>
        </w:rPr>
        <w:t>عل</w:t>
      </w:r>
      <w:r>
        <w:rPr>
          <w:rtl/>
        </w:rPr>
        <w:t>ى ت</w:t>
      </w:r>
      <w:r>
        <w:rPr>
          <w:rFonts w:hint="cs"/>
          <w:rtl/>
        </w:rPr>
        <w:t>ح</w:t>
      </w:r>
      <w:r>
        <w:rPr>
          <w:rtl/>
        </w:rPr>
        <w:t>سين</w:t>
      </w:r>
      <w:r>
        <w:rPr>
          <w:rFonts w:hint="cs"/>
          <w:rtl/>
        </w:rPr>
        <w:t xml:space="preserve"> مع</w:t>
      </w:r>
      <w:r>
        <w:rPr>
          <w:rtl/>
        </w:rPr>
        <w:t>دلا</w:t>
      </w:r>
      <w:r>
        <w:rPr>
          <w:rFonts w:hint="cs"/>
          <w:rtl/>
        </w:rPr>
        <w:t xml:space="preserve">ت </w:t>
      </w:r>
      <w:r>
        <w:rPr>
          <w:rtl/>
        </w:rPr>
        <w:t>ال</w:t>
      </w:r>
      <w:r>
        <w:rPr>
          <w:rFonts w:hint="cs"/>
          <w:rtl/>
        </w:rPr>
        <w:t>الت</w:t>
      </w:r>
      <w:r>
        <w:rPr>
          <w:rtl/>
        </w:rPr>
        <w:t>حاق</w:t>
      </w:r>
      <w:r>
        <w:rPr>
          <w:rFonts w:hint="cs"/>
          <w:rtl/>
        </w:rPr>
        <w:t xml:space="preserve"> ف</w:t>
      </w:r>
      <w:r>
        <w:rPr>
          <w:rtl/>
        </w:rPr>
        <w:t>ي</w:t>
      </w:r>
      <w:r>
        <w:rPr>
          <w:rFonts w:hint="cs"/>
          <w:rtl/>
        </w:rPr>
        <w:t xml:space="preserve"> </w:t>
      </w:r>
      <w:r>
        <w:rPr>
          <w:rtl/>
        </w:rPr>
        <w:t>ا</w:t>
      </w:r>
      <w:r>
        <w:rPr>
          <w:rFonts w:hint="cs"/>
          <w:rtl/>
        </w:rPr>
        <w:t>ل</w:t>
      </w:r>
      <w:r>
        <w:rPr>
          <w:rtl/>
        </w:rPr>
        <w:t>مدا</w:t>
      </w:r>
      <w:r>
        <w:rPr>
          <w:rFonts w:hint="cs"/>
          <w:rtl/>
        </w:rPr>
        <w:t>رس، وفي هذا الصدد</w:t>
      </w:r>
      <w:r>
        <w:rPr>
          <w:rFonts w:hint="cs"/>
          <w:rtl/>
        </w:rPr>
        <w:t xml:space="preserve"> نبين</w:t>
      </w:r>
      <w:r>
        <w:rPr>
          <w:rtl/>
        </w:rPr>
        <w:t xml:space="preserve"> م</w:t>
      </w:r>
      <w:r>
        <w:rPr>
          <w:rFonts w:hint="cs"/>
          <w:rtl/>
        </w:rPr>
        <w:t xml:space="preserve">ا </w:t>
      </w:r>
      <w:r>
        <w:rPr>
          <w:rtl/>
        </w:rPr>
        <w:t>يلي:</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نصت</w:t>
      </w:r>
      <w:r>
        <w:rPr>
          <w:rFonts w:hint="cs"/>
          <w:spacing w:val="2"/>
          <w:rtl/>
        </w:rPr>
        <w:t xml:space="preserve"> </w:t>
      </w:r>
      <w:r>
        <w:rPr>
          <w:spacing w:val="2"/>
          <w:rtl/>
        </w:rPr>
        <w:t>الم</w:t>
      </w:r>
      <w:r>
        <w:rPr>
          <w:rFonts w:hint="cs"/>
          <w:spacing w:val="2"/>
          <w:rtl/>
        </w:rPr>
        <w:t>اد</w:t>
      </w:r>
      <w:r>
        <w:rPr>
          <w:spacing w:val="2"/>
          <w:rtl/>
        </w:rPr>
        <w:t>ة</w:t>
      </w:r>
      <w:r>
        <w:rPr>
          <w:rFonts w:hint="cs"/>
          <w:spacing w:val="2"/>
          <w:rtl/>
        </w:rPr>
        <w:t xml:space="preserve"> 10، </w:t>
      </w:r>
      <w:r>
        <w:rPr>
          <w:spacing w:val="2"/>
          <w:rtl/>
        </w:rPr>
        <w:t>ال</w:t>
      </w:r>
      <w:r>
        <w:rPr>
          <w:rFonts w:hint="cs"/>
          <w:spacing w:val="2"/>
          <w:rtl/>
        </w:rPr>
        <w:t>فق</w:t>
      </w:r>
      <w:r>
        <w:rPr>
          <w:spacing w:val="2"/>
          <w:rtl/>
        </w:rPr>
        <w:t>رة</w:t>
      </w:r>
      <w:r>
        <w:rPr>
          <w:rFonts w:hint="cs"/>
          <w:spacing w:val="2"/>
          <w:rtl/>
        </w:rPr>
        <w:t xml:space="preserve"> (أ</w:t>
      </w:r>
      <w:r>
        <w:rPr>
          <w:spacing w:val="2"/>
          <w:rtl/>
        </w:rPr>
        <w:t>)</w:t>
      </w:r>
      <w:r>
        <w:rPr>
          <w:rFonts w:hint="cs"/>
          <w:spacing w:val="2"/>
          <w:rtl/>
        </w:rPr>
        <w:t>،</w:t>
      </w:r>
      <w:r>
        <w:rPr>
          <w:spacing w:val="2"/>
          <w:rtl/>
        </w:rPr>
        <w:t xml:space="preserve"> </w:t>
      </w:r>
      <w:r>
        <w:rPr>
          <w:rFonts w:hint="cs"/>
          <w:spacing w:val="2"/>
          <w:rtl/>
        </w:rPr>
        <w:t>م</w:t>
      </w:r>
      <w:r>
        <w:rPr>
          <w:spacing w:val="2"/>
          <w:rtl/>
        </w:rPr>
        <w:t>ن قانون الت</w:t>
      </w:r>
      <w:r>
        <w:rPr>
          <w:rFonts w:hint="cs"/>
          <w:spacing w:val="2"/>
          <w:rtl/>
        </w:rPr>
        <w:t>ربية و</w:t>
      </w:r>
      <w:r>
        <w:rPr>
          <w:spacing w:val="2"/>
          <w:rtl/>
        </w:rPr>
        <w:t>ال</w:t>
      </w:r>
      <w:r>
        <w:rPr>
          <w:rFonts w:hint="cs"/>
          <w:spacing w:val="2"/>
          <w:rtl/>
        </w:rPr>
        <w:t>تع</w:t>
      </w:r>
      <w:r>
        <w:rPr>
          <w:spacing w:val="2"/>
          <w:rtl/>
        </w:rPr>
        <w:t>ل</w:t>
      </w:r>
      <w:r>
        <w:rPr>
          <w:rFonts w:hint="cs"/>
          <w:spacing w:val="2"/>
          <w:rtl/>
        </w:rPr>
        <w:t>ي</w:t>
      </w:r>
      <w:r>
        <w:rPr>
          <w:spacing w:val="2"/>
          <w:rtl/>
        </w:rPr>
        <w:t>م ع</w:t>
      </w:r>
      <w:r>
        <w:rPr>
          <w:rFonts w:hint="cs"/>
          <w:spacing w:val="2"/>
          <w:rtl/>
        </w:rPr>
        <w:t>لى</w:t>
      </w:r>
      <w:r>
        <w:rPr>
          <w:spacing w:val="2"/>
          <w:rtl/>
        </w:rPr>
        <w:t xml:space="preserve"> </w:t>
      </w:r>
      <w:r>
        <w:rPr>
          <w:rFonts w:hint="cs"/>
          <w:spacing w:val="2"/>
          <w:rtl/>
        </w:rPr>
        <w:t>أ</w:t>
      </w:r>
      <w:r>
        <w:rPr>
          <w:spacing w:val="2"/>
          <w:rtl/>
        </w:rPr>
        <w:t>ن "</w:t>
      </w:r>
      <w:r>
        <w:rPr>
          <w:rFonts w:hint="cs"/>
          <w:spacing w:val="2"/>
          <w:rtl/>
        </w:rPr>
        <w:t>التعلي</w:t>
      </w:r>
      <w:r>
        <w:rPr>
          <w:spacing w:val="2"/>
          <w:rtl/>
        </w:rPr>
        <w:t>م ا</w:t>
      </w:r>
      <w:r>
        <w:rPr>
          <w:rFonts w:hint="cs"/>
          <w:spacing w:val="2"/>
          <w:rtl/>
        </w:rPr>
        <w:t>لأ</w:t>
      </w:r>
      <w:r>
        <w:rPr>
          <w:spacing w:val="2"/>
          <w:rtl/>
        </w:rPr>
        <w:t>س</w:t>
      </w:r>
      <w:r>
        <w:rPr>
          <w:rFonts w:hint="cs"/>
          <w:spacing w:val="2"/>
          <w:rtl/>
        </w:rPr>
        <w:t>ا</w:t>
      </w:r>
      <w:r>
        <w:rPr>
          <w:spacing w:val="2"/>
          <w:rtl/>
        </w:rPr>
        <w:t xml:space="preserve">سي </w:t>
      </w:r>
      <w:r>
        <w:rPr>
          <w:rFonts w:hint="cs"/>
          <w:spacing w:val="2"/>
          <w:rtl/>
        </w:rPr>
        <w:t>ت</w:t>
      </w:r>
      <w:r>
        <w:rPr>
          <w:spacing w:val="2"/>
          <w:rtl/>
        </w:rPr>
        <w:t>علي</w:t>
      </w:r>
      <w:r>
        <w:rPr>
          <w:rFonts w:hint="cs"/>
          <w:spacing w:val="2"/>
          <w:rtl/>
        </w:rPr>
        <w:t>م إ</w:t>
      </w:r>
      <w:r>
        <w:rPr>
          <w:spacing w:val="2"/>
          <w:rtl/>
        </w:rPr>
        <w:t>ل</w:t>
      </w:r>
      <w:r>
        <w:rPr>
          <w:rFonts w:hint="cs"/>
          <w:spacing w:val="2"/>
          <w:rtl/>
        </w:rPr>
        <w:t>زا</w:t>
      </w:r>
      <w:r>
        <w:rPr>
          <w:spacing w:val="2"/>
          <w:rtl/>
        </w:rPr>
        <w:t>مي و</w:t>
      </w:r>
      <w:r>
        <w:rPr>
          <w:rFonts w:hint="cs"/>
          <w:spacing w:val="2"/>
          <w:rtl/>
        </w:rPr>
        <w:t>مج</w:t>
      </w:r>
      <w:r>
        <w:rPr>
          <w:spacing w:val="2"/>
          <w:rtl/>
        </w:rPr>
        <w:t>ا</w:t>
      </w:r>
      <w:r>
        <w:rPr>
          <w:rFonts w:hint="cs"/>
          <w:spacing w:val="2"/>
          <w:rtl/>
        </w:rPr>
        <w:t>ن</w:t>
      </w:r>
      <w:r>
        <w:rPr>
          <w:spacing w:val="2"/>
          <w:rtl/>
        </w:rPr>
        <w:t>ي</w:t>
      </w:r>
      <w:r>
        <w:rPr>
          <w:rFonts w:hint="cs"/>
          <w:spacing w:val="2"/>
          <w:rtl/>
        </w:rPr>
        <w:t xml:space="preserve"> ف</w:t>
      </w:r>
      <w:r>
        <w:rPr>
          <w:spacing w:val="2"/>
          <w:rtl/>
        </w:rPr>
        <w:t>ي</w:t>
      </w:r>
      <w:r>
        <w:rPr>
          <w:rFonts w:hint="cs"/>
          <w:spacing w:val="2"/>
          <w:rtl/>
        </w:rPr>
        <w:t xml:space="preserve"> </w:t>
      </w:r>
      <w:r>
        <w:rPr>
          <w:spacing w:val="2"/>
          <w:rtl/>
        </w:rPr>
        <w:t>ال</w:t>
      </w:r>
      <w:r>
        <w:rPr>
          <w:rFonts w:hint="cs"/>
          <w:spacing w:val="2"/>
          <w:rtl/>
        </w:rPr>
        <w:t>م</w:t>
      </w:r>
      <w:r>
        <w:rPr>
          <w:spacing w:val="2"/>
          <w:rtl/>
        </w:rPr>
        <w:t>دار</w:t>
      </w:r>
      <w:r>
        <w:rPr>
          <w:rFonts w:hint="cs"/>
          <w:spacing w:val="2"/>
          <w:rtl/>
        </w:rPr>
        <w:t>س</w:t>
      </w:r>
      <w:r>
        <w:rPr>
          <w:spacing w:val="2"/>
          <w:rtl/>
        </w:rPr>
        <w:t xml:space="preserve"> ا</w:t>
      </w:r>
      <w:r>
        <w:rPr>
          <w:rFonts w:hint="cs"/>
          <w:spacing w:val="2"/>
          <w:rtl/>
        </w:rPr>
        <w:t>لح</w:t>
      </w:r>
      <w:r>
        <w:rPr>
          <w:spacing w:val="2"/>
          <w:rtl/>
        </w:rPr>
        <w:t>كو</w:t>
      </w:r>
      <w:r>
        <w:rPr>
          <w:rFonts w:hint="cs"/>
          <w:spacing w:val="2"/>
          <w:rtl/>
        </w:rPr>
        <w:t>م</w:t>
      </w:r>
      <w:r>
        <w:rPr>
          <w:spacing w:val="2"/>
          <w:rtl/>
        </w:rPr>
        <w:t>ية</w:t>
      </w:r>
      <w:r>
        <w:rPr>
          <w:rFonts w:hint="cs"/>
          <w:spacing w:val="2"/>
          <w:rtl/>
        </w:rPr>
        <w:t>"</w:t>
      </w:r>
      <w:r>
        <w:rPr>
          <w:spacing w:val="2"/>
          <w:rtl/>
        </w:rPr>
        <w:t xml:space="preserve"> </w:t>
      </w:r>
      <w:r>
        <w:rPr>
          <w:rFonts w:hint="cs"/>
          <w:spacing w:val="2"/>
          <w:rtl/>
        </w:rPr>
        <w:t>مما</w:t>
      </w:r>
      <w:r>
        <w:rPr>
          <w:spacing w:val="2"/>
          <w:rtl/>
        </w:rPr>
        <w:t xml:space="preserve"> </w:t>
      </w:r>
      <w:r>
        <w:rPr>
          <w:rFonts w:hint="cs"/>
          <w:spacing w:val="2"/>
          <w:rtl/>
        </w:rPr>
        <w:t>ي</w:t>
      </w:r>
      <w:r>
        <w:rPr>
          <w:spacing w:val="2"/>
          <w:rtl/>
        </w:rPr>
        <w:t>عني</w:t>
      </w:r>
      <w:r>
        <w:rPr>
          <w:rFonts w:hint="cs"/>
          <w:spacing w:val="2"/>
          <w:rtl/>
        </w:rPr>
        <w:t xml:space="preserve"> </w:t>
      </w:r>
      <w:r>
        <w:rPr>
          <w:spacing w:val="2"/>
          <w:rtl/>
        </w:rPr>
        <w:t>تم</w:t>
      </w:r>
      <w:r>
        <w:rPr>
          <w:rFonts w:hint="cs"/>
          <w:spacing w:val="2"/>
          <w:rtl/>
        </w:rPr>
        <w:t>ت</w:t>
      </w:r>
      <w:r>
        <w:rPr>
          <w:spacing w:val="2"/>
          <w:rtl/>
        </w:rPr>
        <w:t>ع الأطفال</w:t>
      </w:r>
      <w:r>
        <w:rPr>
          <w:rFonts w:hint="cs"/>
          <w:spacing w:val="2"/>
          <w:rtl/>
        </w:rPr>
        <w:t xml:space="preserve"> ب</w:t>
      </w:r>
      <w:r>
        <w:rPr>
          <w:spacing w:val="2"/>
          <w:rtl/>
        </w:rPr>
        <w:t>ح</w:t>
      </w:r>
      <w:r>
        <w:rPr>
          <w:rFonts w:hint="cs"/>
          <w:spacing w:val="2"/>
          <w:rtl/>
        </w:rPr>
        <w:t>ق الت</w:t>
      </w:r>
      <w:r>
        <w:rPr>
          <w:spacing w:val="2"/>
          <w:rtl/>
        </w:rPr>
        <w:t xml:space="preserve">عليم </w:t>
      </w:r>
      <w:r>
        <w:rPr>
          <w:rFonts w:hint="cs"/>
          <w:spacing w:val="2"/>
          <w:rtl/>
        </w:rPr>
        <w:t>المجاني حتى سن السادسة عشرة</w:t>
      </w:r>
      <w:r>
        <w:rPr>
          <w:spacing w:val="2"/>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يبين ت</w:t>
      </w:r>
      <w:r>
        <w:rPr>
          <w:spacing w:val="2"/>
          <w:rtl/>
        </w:rPr>
        <w:t>قر</w:t>
      </w:r>
      <w:r>
        <w:rPr>
          <w:rFonts w:hint="cs"/>
          <w:spacing w:val="2"/>
          <w:rtl/>
        </w:rPr>
        <w:t>ير</w:t>
      </w:r>
      <w:r>
        <w:rPr>
          <w:spacing w:val="2"/>
          <w:rtl/>
        </w:rPr>
        <w:t xml:space="preserve"> "</w:t>
      </w:r>
      <w:r>
        <w:rPr>
          <w:rFonts w:hint="cs"/>
          <w:spacing w:val="2"/>
          <w:rtl/>
        </w:rPr>
        <w:t>ال</w:t>
      </w:r>
      <w:r>
        <w:rPr>
          <w:spacing w:val="2"/>
          <w:rtl/>
        </w:rPr>
        <w:t>أ</w:t>
      </w:r>
      <w:r>
        <w:rPr>
          <w:rFonts w:hint="cs"/>
          <w:spacing w:val="2"/>
          <w:rtl/>
        </w:rPr>
        <w:t>ر</w:t>
      </w:r>
      <w:r>
        <w:rPr>
          <w:spacing w:val="2"/>
          <w:rtl/>
        </w:rPr>
        <w:t>دن</w:t>
      </w:r>
      <w:r>
        <w:rPr>
          <w:rFonts w:hint="cs"/>
          <w:spacing w:val="2"/>
          <w:rtl/>
        </w:rPr>
        <w:t xml:space="preserve"> ف</w:t>
      </w:r>
      <w:r>
        <w:rPr>
          <w:spacing w:val="2"/>
          <w:rtl/>
        </w:rPr>
        <w:t xml:space="preserve">ي </w:t>
      </w:r>
      <w:r>
        <w:rPr>
          <w:rFonts w:hint="cs"/>
          <w:spacing w:val="2"/>
          <w:rtl/>
        </w:rPr>
        <w:t>أ</w:t>
      </w:r>
      <w:r>
        <w:rPr>
          <w:spacing w:val="2"/>
          <w:rtl/>
        </w:rPr>
        <w:t>رقا</w:t>
      </w:r>
      <w:r>
        <w:rPr>
          <w:rFonts w:hint="cs"/>
          <w:spacing w:val="2"/>
          <w:rtl/>
        </w:rPr>
        <w:t>م</w:t>
      </w:r>
      <w:r>
        <w:rPr>
          <w:spacing w:val="2"/>
          <w:rtl/>
        </w:rPr>
        <w:t xml:space="preserve"> </w:t>
      </w:r>
      <w:r>
        <w:rPr>
          <w:rFonts w:hint="cs"/>
          <w:spacing w:val="2"/>
          <w:rtl/>
        </w:rPr>
        <w:t>2003</w:t>
      </w:r>
      <w:r>
        <w:rPr>
          <w:spacing w:val="2"/>
          <w:rtl/>
        </w:rPr>
        <w:t>" ا</w:t>
      </w:r>
      <w:r>
        <w:rPr>
          <w:rFonts w:hint="cs"/>
          <w:spacing w:val="2"/>
          <w:rtl/>
        </w:rPr>
        <w:t>لص</w:t>
      </w:r>
      <w:r>
        <w:rPr>
          <w:spacing w:val="2"/>
          <w:rtl/>
        </w:rPr>
        <w:t>ا</w:t>
      </w:r>
      <w:r>
        <w:rPr>
          <w:rFonts w:hint="cs"/>
          <w:spacing w:val="2"/>
          <w:rtl/>
        </w:rPr>
        <w:t>د</w:t>
      </w:r>
      <w:r>
        <w:rPr>
          <w:spacing w:val="2"/>
          <w:rtl/>
        </w:rPr>
        <w:t>ر</w:t>
      </w:r>
      <w:r>
        <w:rPr>
          <w:rFonts w:hint="cs"/>
          <w:spacing w:val="2"/>
          <w:rtl/>
        </w:rPr>
        <w:t xml:space="preserve"> ع</w:t>
      </w:r>
      <w:r>
        <w:rPr>
          <w:spacing w:val="2"/>
          <w:rtl/>
        </w:rPr>
        <w:t>ن</w:t>
      </w:r>
      <w:r>
        <w:rPr>
          <w:rFonts w:hint="cs"/>
          <w:spacing w:val="2"/>
          <w:rtl/>
        </w:rPr>
        <w:t xml:space="preserve"> دا</w:t>
      </w:r>
      <w:r>
        <w:rPr>
          <w:spacing w:val="2"/>
          <w:rtl/>
        </w:rPr>
        <w:t>ئ</w:t>
      </w:r>
      <w:r>
        <w:rPr>
          <w:rFonts w:hint="cs"/>
          <w:spacing w:val="2"/>
          <w:rtl/>
        </w:rPr>
        <w:t>ر</w:t>
      </w:r>
      <w:r>
        <w:rPr>
          <w:spacing w:val="2"/>
          <w:rtl/>
        </w:rPr>
        <w:t>ة ا</w:t>
      </w:r>
      <w:r>
        <w:rPr>
          <w:rFonts w:hint="cs"/>
          <w:spacing w:val="2"/>
          <w:rtl/>
        </w:rPr>
        <w:t>لإ</w:t>
      </w:r>
      <w:r>
        <w:rPr>
          <w:spacing w:val="2"/>
          <w:rtl/>
        </w:rPr>
        <w:t>حص</w:t>
      </w:r>
      <w:r>
        <w:rPr>
          <w:rFonts w:hint="cs"/>
          <w:spacing w:val="2"/>
          <w:rtl/>
        </w:rPr>
        <w:t>اء</w:t>
      </w:r>
      <w:r>
        <w:rPr>
          <w:rFonts w:hint="cs"/>
          <w:spacing w:val="2"/>
          <w:rtl/>
        </w:rPr>
        <w:t>ا</w:t>
      </w:r>
      <w:r>
        <w:rPr>
          <w:spacing w:val="2"/>
          <w:rtl/>
        </w:rPr>
        <w:t>ت</w:t>
      </w:r>
      <w:r>
        <w:rPr>
          <w:rFonts w:hint="cs"/>
          <w:spacing w:val="2"/>
          <w:rtl/>
        </w:rPr>
        <w:t xml:space="preserve"> </w:t>
      </w:r>
      <w:r>
        <w:rPr>
          <w:spacing w:val="2"/>
          <w:rtl/>
        </w:rPr>
        <w:t>ا</w:t>
      </w:r>
      <w:r>
        <w:rPr>
          <w:rFonts w:hint="cs"/>
          <w:spacing w:val="2"/>
          <w:rtl/>
        </w:rPr>
        <w:t>ل</w:t>
      </w:r>
      <w:r>
        <w:rPr>
          <w:spacing w:val="2"/>
          <w:rtl/>
        </w:rPr>
        <w:t>ع</w:t>
      </w:r>
      <w:r>
        <w:rPr>
          <w:rFonts w:hint="cs"/>
          <w:spacing w:val="2"/>
          <w:rtl/>
        </w:rPr>
        <w:t xml:space="preserve">امة أن </w:t>
      </w:r>
      <w:r>
        <w:rPr>
          <w:spacing w:val="2"/>
          <w:rtl/>
        </w:rPr>
        <w:t>عدد</w:t>
      </w:r>
      <w:r>
        <w:rPr>
          <w:rFonts w:hint="cs"/>
          <w:spacing w:val="2"/>
          <w:rtl/>
        </w:rPr>
        <w:t xml:space="preserve"> </w:t>
      </w:r>
      <w:r>
        <w:rPr>
          <w:spacing w:val="2"/>
          <w:rtl/>
        </w:rPr>
        <w:t>الطلاب في المرحلة الأساسية</w:t>
      </w:r>
      <w:r>
        <w:rPr>
          <w:rFonts w:hint="cs"/>
          <w:spacing w:val="2"/>
          <w:rtl/>
        </w:rPr>
        <w:t xml:space="preserve"> بلغ 595 190 1</w:t>
      </w:r>
      <w:r>
        <w:rPr>
          <w:spacing w:val="2"/>
          <w:rtl/>
        </w:rPr>
        <w:t xml:space="preserve"> </w:t>
      </w:r>
      <w:r>
        <w:rPr>
          <w:rFonts w:hint="cs"/>
          <w:spacing w:val="2"/>
          <w:rtl/>
        </w:rPr>
        <w:t>ط</w:t>
      </w:r>
      <w:r>
        <w:rPr>
          <w:spacing w:val="2"/>
          <w:rtl/>
        </w:rPr>
        <w:t>ا</w:t>
      </w:r>
      <w:r>
        <w:rPr>
          <w:rFonts w:hint="cs"/>
          <w:spacing w:val="2"/>
          <w:rtl/>
        </w:rPr>
        <w:t>ل</w:t>
      </w:r>
      <w:r>
        <w:rPr>
          <w:spacing w:val="2"/>
          <w:rtl/>
        </w:rPr>
        <w:t>ب</w:t>
      </w:r>
      <w:r>
        <w:rPr>
          <w:rFonts w:hint="cs"/>
          <w:spacing w:val="2"/>
          <w:rtl/>
        </w:rPr>
        <w:t>اً،</w:t>
      </w:r>
      <w:r>
        <w:rPr>
          <w:spacing w:val="2"/>
          <w:rtl/>
        </w:rPr>
        <w:t xml:space="preserve"> و</w:t>
      </w:r>
      <w:r>
        <w:rPr>
          <w:rFonts w:hint="cs"/>
          <w:spacing w:val="2"/>
          <w:rtl/>
        </w:rPr>
        <w:t>أن نس</w:t>
      </w:r>
      <w:r>
        <w:rPr>
          <w:spacing w:val="2"/>
          <w:rtl/>
        </w:rPr>
        <w:t xml:space="preserve">بة </w:t>
      </w:r>
      <w:r>
        <w:rPr>
          <w:rFonts w:hint="cs"/>
          <w:spacing w:val="2"/>
          <w:rtl/>
        </w:rPr>
        <w:t>ا</w:t>
      </w:r>
      <w:r>
        <w:rPr>
          <w:spacing w:val="2"/>
          <w:rtl/>
        </w:rPr>
        <w:t>ل</w:t>
      </w:r>
      <w:r>
        <w:rPr>
          <w:rFonts w:hint="cs"/>
          <w:spacing w:val="2"/>
          <w:rtl/>
        </w:rPr>
        <w:t>ط</w:t>
      </w:r>
      <w:r>
        <w:rPr>
          <w:spacing w:val="2"/>
          <w:rtl/>
        </w:rPr>
        <w:t>ا</w:t>
      </w:r>
      <w:r>
        <w:rPr>
          <w:rFonts w:hint="cs"/>
          <w:spacing w:val="2"/>
          <w:rtl/>
        </w:rPr>
        <w:t>لب</w:t>
      </w:r>
      <w:r>
        <w:rPr>
          <w:spacing w:val="2"/>
          <w:rtl/>
        </w:rPr>
        <w:t>ا</w:t>
      </w:r>
      <w:r>
        <w:rPr>
          <w:rFonts w:hint="cs"/>
          <w:spacing w:val="2"/>
          <w:rtl/>
        </w:rPr>
        <w:t>ت لل</w:t>
      </w:r>
      <w:r>
        <w:rPr>
          <w:spacing w:val="2"/>
          <w:rtl/>
        </w:rPr>
        <w:t>ط</w:t>
      </w:r>
      <w:r>
        <w:rPr>
          <w:rFonts w:hint="cs"/>
          <w:spacing w:val="2"/>
          <w:rtl/>
        </w:rPr>
        <w:t>لاب</w:t>
      </w:r>
      <w:r>
        <w:rPr>
          <w:spacing w:val="2"/>
          <w:rtl/>
        </w:rPr>
        <w:t xml:space="preserve"> </w:t>
      </w:r>
      <w:r>
        <w:rPr>
          <w:rFonts w:hint="cs"/>
          <w:spacing w:val="2"/>
          <w:rtl/>
        </w:rPr>
        <w:t xml:space="preserve">بلغت 96.1 في المائة وأن </w:t>
      </w:r>
      <w:r>
        <w:rPr>
          <w:spacing w:val="2"/>
          <w:rtl/>
        </w:rPr>
        <w:t>ع</w:t>
      </w:r>
      <w:r>
        <w:rPr>
          <w:rFonts w:hint="cs"/>
          <w:spacing w:val="2"/>
          <w:rtl/>
        </w:rPr>
        <w:t>د</w:t>
      </w:r>
      <w:r>
        <w:rPr>
          <w:spacing w:val="2"/>
          <w:rtl/>
        </w:rPr>
        <w:t>د</w:t>
      </w:r>
      <w:r>
        <w:rPr>
          <w:rFonts w:hint="cs"/>
          <w:spacing w:val="2"/>
          <w:rtl/>
        </w:rPr>
        <w:t xml:space="preserve"> </w:t>
      </w:r>
      <w:r>
        <w:rPr>
          <w:spacing w:val="2"/>
          <w:rtl/>
        </w:rPr>
        <w:t>ال</w:t>
      </w:r>
      <w:r>
        <w:rPr>
          <w:rFonts w:hint="cs"/>
          <w:spacing w:val="2"/>
          <w:rtl/>
        </w:rPr>
        <w:t>م</w:t>
      </w:r>
      <w:r>
        <w:rPr>
          <w:spacing w:val="2"/>
          <w:rtl/>
        </w:rPr>
        <w:t>ع</w:t>
      </w:r>
      <w:r>
        <w:rPr>
          <w:rFonts w:hint="cs"/>
          <w:spacing w:val="2"/>
          <w:rtl/>
        </w:rPr>
        <w:t>لم</w:t>
      </w:r>
      <w:r>
        <w:rPr>
          <w:spacing w:val="2"/>
          <w:rtl/>
        </w:rPr>
        <w:t>ي</w:t>
      </w:r>
      <w:r>
        <w:rPr>
          <w:rFonts w:hint="cs"/>
          <w:spacing w:val="2"/>
          <w:rtl/>
        </w:rPr>
        <w:t>ن</w:t>
      </w:r>
      <w:r>
        <w:rPr>
          <w:spacing w:val="2"/>
          <w:rtl/>
        </w:rPr>
        <w:t xml:space="preserve"> في ا</w:t>
      </w:r>
      <w:r>
        <w:rPr>
          <w:rFonts w:hint="cs"/>
          <w:spacing w:val="2"/>
          <w:rtl/>
        </w:rPr>
        <w:t>لمرح</w:t>
      </w:r>
      <w:r>
        <w:rPr>
          <w:spacing w:val="2"/>
          <w:rtl/>
        </w:rPr>
        <w:t>ل</w:t>
      </w:r>
      <w:r>
        <w:rPr>
          <w:rFonts w:hint="cs"/>
          <w:spacing w:val="2"/>
          <w:rtl/>
        </w:rPr>
        <w:t>ة الأساسية</w:t>
      </w:r>
      <w:r>
        <w:rPr>
          <w:spacing w:val="2"/>
          <w:rtl/>
        </w:rPr>
        <w:t xml:space="preserve"> </w:t>
      </w:r>
      <w:r>
        <w:rPr>
          <w:rFonts w:hint="cs"/>
          <w:spacing w:val="2"/>
          <w:rtl/>
        </w:rPr>
        <w:t>بلغ 732 49</w:t>
      </w:r>
      <w:r>
        <w:rPr>
          <w:spacing w:val="2"/>
          <w:rtl/>
        </w:rPr>
        <w:t xml:space="preserve"> </w:t>
      </w:r>
      <w:r>
        <w:rPr>
          <w:rFonts w:hint="cs"/>
          <w:spacing w:val="2"/>
          <w:rtl/>
        </w:rPr>
        <w:t>مع</w:t>
      </w:r>
      <w:r>
        <w:rPr>
          <w:spacing w:val="2"/>
          <w:rtl/>
        </w:rPr>
        <w:t>ل</w:t>
      </w:r>
      <w:r>
        <w:rPr>
          <w:rFonts w:hint="cs"/>
          <w:spacing w:val="2"/>
          <w:rtl/>
        </w:rPr>
        <w:t>ماً،</w:t>
      </w:r>
      <w:r>
        <w:rPr>
          <w:spacing w:val="2"/>
          <w:rtl/>
        </w:rPr>
        <w:t xml:space="preserve"> </w:t>
      </w:r>
      <w:r>
        <w:rPr>
          <w:rFonts w:hint="cs"/>
          <w:spacing w:val="2"/>
          <w:rtl/>
        </w:rPr>
        <w:t>وأن نس</w:t>
      </w:r>
      <w:r>
        <w:rPr>
          <w:spacing w:val="2"/>
          <w:rtl/>
        </w:rPr>
        <w:t>ب</w:t>
      </w:r>
      <w:r>
        <w:rPr>
          <w:rFonts w:hint="cs"/>
          <w:spacing w:val="2"/>
          <w:rtl/>
        </w:rPr>
        <w:t>ة</w:t>
      </w:r>
      <w:r>
        <w:rPr>
          <w:spacing w:val="2"/>
          <w:rtl/>
        </w:rPr>
        <w:t xml:space="preserve"> </w:t>
      </w:r>
      <w:r>
        <w:rPr>
          <w:rFonts w:hint="cs"/>
          <w:spacing w:val="2"/>
          <w:rtl/>
        </w:rPr>
        <w:t>م</w:t>
      </w:r>
      <w:r>
        <w:rPr>
          <w:spacing w:val="2"/>
          <w:rtl/>
        </w:rPr>
        <w:t>ع</w:t>
      </w:r>
      <w:r>
        <w:rPr>
          <w:rFonts w:hint="cs"/>
          <w:spacing w:val="2"/>
          <w:rtl/>
        </w:rPr>
        <w:t>د</w:t>
      </w:r>
      <w:r>
        <w:rPr>
          <w:spacing w:val="2"/>
          <w:rtl/>
        </w:rPr>
        <w:t>ل ا</w:t>
      </w:r>
      <w:r>
        <w:rPr>
          <w:rFonts w:hint="cs"/>
          <w:spacing w:val="2"/>
          <w:rtl/>
        </w:rPr>
        <w:t>ل</w:t>
      </w:r>
      <w:r>
        <w:rPr>
          <w:spacing w:val="2"/>
          <w:rtl/>
        </w:rPr>
        <w:t>ال</w:t>
      </w:r>
      <w:r>
        <w:rPr>
          <w:rFonts w:hint="cs"/>
          <w:spacing w:val="2"/>
          <w:rtl/>
        </w:rPr>
        <w:t>ت</w:t>
      </w:r>
      <w:r>
        <w:rPr>
          <w:spacing w:val="2"/>
          <w:rtl/>
        </w:rPr>
        <w:t>ح</w:t>
      </w:r>
      <w:r>
        <w:rPr>
          <w:rFonts w:hint="cs"/>
          <w:spacing w:val="2"/>
          <w:rtl/>
        </w:rPr>
        <w:t xml:space="preserve">اق </w:t>
      </w:r>
      <w:r>
        <w:rPr>
          <w:spacing w:val="2"/>
          <w:rtl/>
        </w:rPr>
        <w:t>الإجمالي</w:t>
      </w:r>
      <w:r>
        <w:rPr>
          <w:rFonts w:hint="cs"/>
          <w:spacing w:val="2"/>
          <w:rtl/>
        </w:rPr>
        <w:t xml:space="preserve"> للمرح</w:t>
      </w:r>
      <w:r>
        <w:rPr>
          <w:spacing w:val="2"/>
          <w:rtl/>
        </w:rPr>
        <w:t>ل</w:t>
      </w:r>
      <w:r>
        <w:rPr>
          <w:rFonts w:hint="cs"/>
          <w:spacing w:val="2"/>
          <w:rtl/>
        </w:rPr>
        <w:t>ة الأساسية (</w:t>
      </w:r>
      <w:r>
        <w:rPr>
          <w:spacing w:val="2"/>
          <w:rtl/>
        </w:rPr>
        <w:t>ع</w:t>
      </w:r>
      <w:r>
        <w:rPr>
          <w:rFonts w:hint="cs"/>
          <w:spacing w:val="2"/>
          <w:rtl/>
        </w:rPr>
        <w:t>دد</w:t>
      </w:r>
      <w:r>
        <w:rPr>
          <w:spacing w:val="2"/>
          <w:rtl/>
        </w:rPr>
        <w:t xml:space="preserve"> ا</w:t>
      </w:r>
      <w:r>
        <w:rPr>
          <w:rFonts w:hint="cs"/>
          <w:spacing w:val="2"/>
          <w:rtl/>
        </w:rPr>
        <w:t>لط</w:t>
      </w:r>
      <w:r>
        <w:rPr>
          <w:spacing w:val="2"/>
          <w:rtl/>
        </w:rPr>
        <w:t>لا</w:t>
      </w:r>
      <w:r>
        <w:rPr>
          <w:rFonts w:hint="cs"/>
          <w:spacing w:val="2"/>
          <w:rtl/>
        </w:rPr>
        <w:t>ب ا</w:t>
      </w:r>
      <w:r>
        <w:rPr>
          <w:spacing w:val="2"/>
          <w:rtl/>
        </w:rPr>
        <w:t>لمل</w:t>
      </w:r>
      <w:r>
        <w:rPr>
          <w:rFonts w:hint="cs"/>
          <w:spacing w:val="2"/>
          <w:rtl/>
        </w:rPr>
        <w:t>ت</w:t>
      </w:r>
      <w:r>
        <w:rPr>
          <w:spacing w:val="2"/>
          <w:rtl/>
        </w:rPr>
        <w:t>ح</w:t>
      </w:r>
      <w:r>
        <w:rPr>
          <w:rFonts w:hint="cs"/>
          <w:spacing w:val="2"/>
          <w:rtl/>
        </w:rPr>
        <w:t>قي</w:t>
      </w:r>
      <w:r>
        <w:rPr>
          <w:spacing w:val="2"/>
          <w:rtl/>
        </w:rPr>
        <w:t>ن عل</w:t>
      </w:r>
      <w:r>
        <w:rPr>
          <w:rFonts w:hint="cs"/>
          <w:spacing w:val="2"/>
          <w:rtl/>
        </w:rPr>
        <w:t>ى</w:t>
      </w:r>
      <w:r>
        <w:rPr>
          <w:spacing w:val="2"/>
          <w:rtl/>
        </w:rPr>
        <w:t xml:space="preserve"> عد</w:t>
      </w:r>
      <w:r>
        <w:rPr>
          <w:rFonts w:hint="cs"/>
          <w:spacing w:val="2"/>
          <w:rtl/>
        </w:rPr>
        <w:t>د</w:t>
      </w:r>
      <w:r>
        <w:rPr>
          <w:spacing w:val="2"/>
          <w:rtl/>
        </w:rPr>
        <w:t xml:space="preserve"> ال</w:t>
      </w:r>
      <w:r>
        <w:rPr>
          <w:rFonts w:hint="cs"/>
          <w:spacing w:val="2"/>
          <w:rtl/>
        </w:rPr>
        <w:t>س</w:t>
      </w:r>
      <w:r>
        <w:rPr>
          <w:spacing w:val="2"/>
          <w:rtl/>
        </w:rPr>
        <w:t>ـكان فـ</w:t>
      </w:r>
      <w:r>
        <w:rPr>
          <w:spacing w:val="2"/>
          <w:rtl/>
        </w:rPr>
        <w:t>ي ا</w:t>
      </w:r>
      <w:r>
        <w:rPr>
          <w:rFonts w:hint="cs"/>
          <w:spacing w:val="2"/>
          <w:rtl/>
        </w:rPr>
        <w:t>لأعمـ</w:t>
      </w:r>
      <w:r>
        <w:rPr>
          <w:spacing w:val="2"/>
          <w:rtl/>
        </w:rPr>
        <w:t>ار</w:t>
      </w:r>
      <w:r>
        <w:rPr>
          <w:rFonts w:hint="cs"/>
          <w:spacing w:val="2"/>
          <w:rtl/>
        </w:rPr>
        <w:t xml:space="preserve"> 6-15 سن</w:t>
      </w:r>
      <w:r>
        <w:rPr>
          <w:spacing w:val="2"/>
          <w:rtl/>
        </w:rPr>
        <w:t xml:space="preserve">ة </w:t>
      </w:r>
      <w:r>
        <w:rPr>
          <w:rFonts w:hint="cs"/>
          <w:spacing w:val="2"/>
          <w:rtl/>
        </w:rPr>
        <w:t>× 100) هي 88.4 في المائة. وتبلغ ن</w:t>
      </w:r>
      <w:r>
        <w:rPr>
          <w:spacing w:val="2"/>
          <w:rtl/>
        </w:rPr>
        <w:t>سبة ال</w:t>
      </w:r>
      <w:r>
        <w:rPr>
          <w:rFonts w:hint="cs"/>
          <w:spacing w:val="2"/>
          <w:rtl/>
        </w:rPr>
        <w:t>الت</w:t>
      </w:r>
      <w:r>
        <w:rPr>
          <w:spacing w:val="2"/>
          <w:rtl/>
        </w:rPr>
        <w:t>حا</w:t>
      </w:r>
      <w:r>
        <w:rPr>
          <w:rFonts w:hint="cs"/>
          <w:spacing w:val="2"/>
          <w:rtl/>
        </w:rPr>
        <w:t>ق</w:t>
      </w:r>
      <w:r>
        <w:rPr>
          <w:spacing w:val="2"/>
          <w:rtl/>
        </w:rPr>
        <w:t xml:space="preserve"> </w:t>
      </w:r>
      <w:r>
        <w:rPr>
          <w:rFonts w:hint="cs"/>
          <w:spacing w:val="2"/>
          <w:rtl/>
        </w:rPr>
        <w:t>ا</w:t>
      </w:r>
      <w:r>
        <w:rPr>
          <w:spacing w:val="2"/>
          <w:rtl/>
        </w:rPr>
        <w:t>ل</w:t>
      </w:r>
      <w:r>
        <w:rPr>
          <w:rFonts w:hint="cs"/>
          <w:spacing w:val="2"/>
          <w:rtl/>
        </w:rPr>
        <w:t>ص</w:t>
      </w:r>
      <w:r>
        <w:rPr>
          <w:spacing w:val="2"/>
          <w:rtl/>
        </w:rPr>
        <w:t>ا</w:t>
      </w:r>
      <w:r>
        <w:rPr>
          <w:rFonts w:hint="cs"/>
          <w:spacing w:val="2"/>
          <w:rtl/>
        </w:rPr>
        <w:t>ف</w:t>
      </w:r>
      <w:r>
        <w:rPr>
          <w:spacing w:val="2"/>
          <w:rtl/>
        </w:rPr>
        <w:t>ي</w:t>
      </w:r>
      <w:r>
        <w:rPr>
          <w:rFonts w:hint="cs"/>
          <w:spacing w:val="2"/>
          <w:rtl/>
        </w:rPr>
        <w:t xml:space="preserve"> با</w:t>
      </w:r>
      <w:r>
        <w:rPr>
          <w:spacing w:val="2"/>
          <w:rtl/>
        </w:rPr>
        <w:t>ل</w:t>
      </w:r>
      <w:r>
        <w:rPr>
          <w:rFonts w:hint="cs"/>
          <w:spacing w:val="2"/>
          <w:rtl/>
        </w:rPr>
        <w:t>تع</w:t>
      </w:r>
      <w:r>
        <w:rPr>
          <w:spacing w:val="2"/>
          <w:rtl/>
        </w:rPr>
        <w:t>ليم ا</w:t>
      </w:r>
      <w:r>
        <w:rPr>
          <w:rFonts w:hint="cs"/>
          <w:spacing w:val="2"/>
          <w:rtl/>
        </w:rPr>
        <w:t>ل</w:t>
      </w:r>
      <w:r>
        <w:rPr>
          <w:spacing w:val="2"/>
          <w:rtl/>
        </w:rPr>
        <w:t>أساسي ح</w:t>
      </w:r>
      <w:r>
        <w:rPr>
          <w:rFonts w:hint="cs"/>
          <w:spacing w:val="2"/>
          <w:rtl/>
        </w:rPr>
        <w:t>وا</w:t>
      </w:r>
      <w:r>
        <w:rPr>
          <w:spacing w:val="2"/>
          <w:rtl/>
        </w:rPr>
        <w:t>ل</w:t>
      </w:r>
      <w:r>
        <w:rPr>
          <w:rFonts w:hint="cs"/>
          <w:spacing w:val="2"/>
          <w:rtl/>
        </w:rPr>
        <w:t>ي</w:t>
      </w:r>
      <w:r>
        <w:rPr>
          <w:spacing w:val="2"/>
          <w:rtl/>
        </w:rPr>
        <w:t xml:space="preserve"> 97</w:t>
      </w:r>
      <w:r>
        <w:rPr>
          <w:rFonts w:hint="cs"/>
          <w:spacing w:val="2"/>
          <w:rtl/>
        </w:rPr>
        <w:t xml:space="preserve"> في المائة</w:t>
      </w:r>
      <w:r>
        <w:rPr>
          <w:spacing w:val="2"/>
          <w:rtl/>
        </w:rPr>
        <w:t xml:space="preserve">، </w:t>
      </w:r>
      <w:r>
        <w:rPr>
          <w:rFonts w:hint="cs"/>
          <w:spacing w:val="2"/>
          <w:rtl/>
        </w:rPr>
        <w:t>و</w:t>
      </w:r>
      <w:r>
        <w:rPr>
          <w:spacing w:val="2"/>
          <w:rtl/>
        </w:rPr>
        <w:t>يشكل</w:t>
      </w:r>
      <w:r>
        <w:rPr>
          <w:rFonts w:hint="cs"/>
          <w:spacing w:val="2"/>
          <w:rtl/>
        </w:rPr>
        <w:t xml:space="preserve"> </w:t>
      </w:r>
      <w:r>
        <w:rPr>
          <w:spacing w:val="2"/>
          <w:rtl/>
        </w:rPr>
        <w:t>ال</w:t>
      </w:r>
      <w:r>
        <w:rPr>
          <w:rFonts w:hint="cs"/>
          <w:spacing w:val="2"/>
          <w:rtl/>
        </w:rPr>
        <w:t>ذ</w:t>
      </w:r>
      <w:r>
        <w:rPr>
          <w:spacing w:val="2"/>
          <w:rtl/>
        </w:rPr>
        <w:t>ك</w:t>
      </w:r>
      <w:r>
        <w:rPr>
          <w:rFonts w:hint="cs"/>
          <w:spacing w:val="2"/>
          <w:rtl/>
        </w:rPr>
        <w:t>و</w:t>
      </w:r>
      <w:r>
        <w:rPr>
          <w:spacing w:val="2"/>
          <w:rtl/>
        </w:rPr>
        <w:t>ر و</w:t>
      </w:r>
      <w:r>
        <w:rPr>
          <w:rFonts w:hint="cs"/>
          <w:spacing w:val="2"/>
          <w:rtl/>
        </w:rPr>
        <w:t>الإن</w:t>
      </w:r>
      <w:r>
        <w:rPr>
          <w:spacing w:val="2"/>
          <w:rtl/>
        </w:rPr>
        <w:t>ا</w:t>
      </w:r>
      <w:r>
        <w:rPr>
          <w:rFonts w:hint="cs"/>
          <w:spacing w:val="2"/>
          <w:rtl/>
        </w:rPr>
        <w:t>ث</w:t>
      </w:r>
      <w:r>
        <w:rPr>
          <w:spacing w:val="2"/>
          <w:rtl/>
        </w:rPr>
        <w:t xml:space="preserve"> </w:t>
      </w:r>
      <w:r>
        <w:rPr>
          <w:rFonts w:hint="cs"/>
          <w:spacing w:val="2"/>
          <w:rtl/>
        </w:rPr>
        <w:t>97.3 في المائة و97 في المائة عل</w:t>
      </w:r>
      <w:r>
        <w:rPr>
          <w:spacing w:val="2"/>
          <w:rtl/>
        </w:rPr>
        <w:t>ى</w:t>
      </w:r>
      <w:r>
        <w:rPr>
          <w:rFonts w:hint="cs"/>
          <w:spacing w:val="2"/>
          <w:rtl/>
        </w:rPr>
        <w:t xml:space="preserve"> </w:t>
      </w:r>
      <w:r>
        <w:rPr>
          <w:spacing w:val="2"/>
          <w:rtl/>
        </w:rPr>
        <w:t>ال</w:t>
      </w:r>
      <w:r>
        <w:rPr>
          <w:rFonts w:hint="cs"/>
          <w:spacing w:val="2"/>
          <w:rtl/>
        </w:rPr>
        <w:t>توال</w:t>
      </w:r>
      <w:r>
        <w:rPr>
          <w:spacing w:val="2"/>
          <w:rtl/>
        </w:rPr>
        <w:t xml:space="preserve">ي </w:t>
      </w:r>
      <w:r>
        <w:rPr>
          <w:rFonts w:hint="cs"/>
          <w:spacing w:val="2"/>
          <w:rtl/>
        </w:rPr>
        <w:t xml:space="preserve">من </w:t>
      </w:r>
      <w:r>
        <w:rPr>
          <w:spacing w:val="2"/>
          <w:rtl/>
        </w:rPr>
        <w:t>الأطفال ا</w:t>
      </w:r>
      <w:r>
        <w:rPr>
          <w:rFonts w:hint="cs"/>
          <w:spacing w:val="2"/>
          <w:rtl/>
        </w:rPr>
        <w:t>لمل</w:t>
      </w:r>
      <w:r>
        <w:rPr>
          <w:spacing w:val="2"/>
          <w:rtl/>
        </w:rPr>
        <w:t>تح</w:t>
      </w:r>
      <w:r>
        <w:rPr>
          <w:rFonts w:hint="cs"/>
          <w:spacing w:val="2"/>
          <w:rtl/>
        </w:rPr>
        <w:t>قين</w:t>
      </w:r>
      <w:r>
        <w:rPr>
          <w:spacing w:val="2"/>
          <w:rtl/>
        </w:rPr>
        <w:t xml:space="preserve"> في </w:t>
      </w:r>
      <w:r>
        <w:rPr>
          <w:rFonts w:hint="cs"/>
          <w:spacing w:val="2"/>
          <w:rtl/>
        </w:rPr>
        <w:t>مرحل</w:t>
      </w:r>
      <w:r>
        <w:rPr>
          <w:spacing w:val="2"/>
          <w:rtl/>
        </w:rPr>
        <w:t>ة ال</w:t>
      </w:r>
      <w:r>
        <w:rPr>
          <w:rFonts w:hint="cs"/>
          <w:spacing w:val="2"/>
          <w:rtl/>
        </w:rPr>
        <w:t>تعلي</w:t>
      </w:r>
      <w:r>
        <w:rPr>
          <w:spacing w:val="2"/>
          <w:rtl/>
        </w:rPr>
        <w:t>م ال</w:t>
      </w:r>
      <w:r>
        <w:rPr>
          <w:rFonts w:hint="cs"/>
          <w:spacing w:val="2"/>
          <w:rtl/>
        </w:rPr>
        <w:t>أ</w:t>
      </w:r>
      <w:r>
        <w:rPr>
          <w:spacing w:val="2"/>
          <w:rtl/>
        </w:rPr>
        <w:t>س</w:t>
      </w:r>
      <w:r>
        <w:rPr>
          <w:rFonts w:hint="cs"/>
          <w:spacing w:val="2"/>
          <w:rtl/>
        </w:rPr>
        <w:t>اس</w:t>
      </w:r>
      <w:r>
        <w:rPr>
          <w:spacing w:val="2"/>
          <w:rtl/>
        </w:rPr>
        <w:t>ي</w:t>
      </w:r>
      <w:r>
        <w:rPr>
          <w:rFonts w:hint="cs"/>
          <w:spacing w:val="2"/>
          <w:rtl/>
        </w:rPr>
        <w:t xml:space="preserve"> </w:t>
      </w:r>
      <w:r>
        <w:rPr>
          <w:spacing w:val="2"/>
          <w:rtl/>
        </w:rPr>
        <w:t>(مرفق نسخة من ت</w:t>
      </w:r>
      <w:r>
        <w:rPr>
          <w:rFonts w:hint="cs"/>
          <w:spacing w:val="2"/>
          <w:rtl/>
        </w:rPr>
        <w:t>قري</w:t>
      </w:r>
      <w:r>
        <w:rPr>
          <w:spacing w:val="2"/>
          <w:rtl/>
        </w:rPr>
        <w:t>ر الأر</w:t>
      </w:r>
      <w:r>
        <w:rPr>
          <w:rFonts w:hint="cs"/>
          <w:spacing w:val="2"/>
          <w:rtl/>
        </w:rPr>
        <w:t>د</w:t>
      </w:r>
      <w:r>
        <w:rPr>
          <w:spacing w:val="2"/>
          <w:rtl/>
        </w:rPr>
        <w:t>ن ف</w:t>
      </w:r>
      <w:r>
        <w:rPr>
          <w:rFonts w:hint="cs"/>
          <w:spacing w:val="2"/>
          <w:rtl/>
        </w:rPr>
        <w:t>ي</w:t>
      </w:r>
      <w:r>
        <w:rPr>
          <w:spacing w:val="2"/>
          <w:rtl/>
        </w:rPr>
        <w:t xml:space="preserve"> أر</w:t>
      </w:r>
      <w:r>
        <w:rPr>
          <w:rFonts w:hint="cs"/>
          <w:spacing w:val="2"/>
          <w:rtl/>
        </w:rPr>
        <w:t>ق</w:t>
      </w:r>
      <w:r>
        <w:rPr>
          <w:spacing w:val="2"/>
          <w:rtl/>
        </w:rPr>
        <w:t>ا</w:t>
      </w:r>
      <w:r>
        <w:rPr>
          <w:rFonts w:hint="cs"/>
          <w:spacing w:val="2"/>
          <w:rtl/>
        </w:rPr>
        <w:t>م 20</w:t>
      </w:r>
      <w:r>
        <w:rPr>
          <w:rFonts w:hint="cs"/>
          <w:spacing w:val="2"/>
          <w:rtl/>
        </w:rPr>
        <w:t>03).</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 xml:space="preserve">نصت </w:t>
      </w:r>
      <w:r>
        <w:rPr>
          <w:spacing w:val="2"/>
          <w:rtl/>
        </w:rPr>
        <w:t>ا</w:t>
      </w:r>
      <w:r>
        <w:rPr>
          <w:rFonts w:hint="cs"/>
          <w:spacing w:val="2"/>
          <w:rtl/>
        </w:rPr>
        <w:t>لف</w:t>
      </w:r>
      <w:r>
        <w:rPr>
          <w:spacing w:val="2"/>
          <w:rtl/>
        </w:rPr>
        <w:t>قرة</w:t>
      </w:r>
      <w:r>
        <w:rPr>
          <w:rFonts w:hint="cs"/>
          <w:spacing w:val="2"/>
          <w:rtl/>
        </w:rPr>
        <w:t xml:space="preserve"> (أ) </w:t>
      </w:r>
      <w:r>
        <w:rPr>
          <w:spacing w:val="2"/>
          <w:rtl/>
        </w:rPr>
        <w:t>م</w:t>
      </w:r>
      <w:r>
        <w:rPr>
          <w:rFonts w:hint="cs"/>
          <w:spacing w:val="2"/>
          <w:rtl/>
        </w:rPr>
        <w:t xml:space="preserve">ن </w:t>
      </w:r>
      <w:r>
        <w:rPr>
          <w:spacing w:val="2"/>
          <w:rtl/>
        </w:rPr>
        <w:t>ا</w:t>
      </w:r>
      <w:r>
        <w:rPr>
          <w:rFonts w:hint="cs"/>
          <w:spacing w:val="2"/>
          <w:rtl/>
        </w:rPr>
        <w:t>ل</w:t>
      </w:r>
      <w:r>
        <w:rPr>
          <w:spacing w:val="2"/>
          <w:rtl/>
        </w:rPr>
        <w:t>م</w:t>
      </w:r>
      <w:r>
        <w:rPr>
          <w:rFonts w:hint="cs"/>
          <w:spacing w:val="2"/>
          <w:rtl/>
        </w:rPr>
        <w:t>ا</w:t>
      </w:r>
      <w:r>
        <w:rPr>
          <w:spacing w:val="2"/>
          <w:rtl/>
        </w:rPr>
        <w:t>دة</w:t>
      </w:r>
      <w:r>
        <w:rPr>
          <w:rFonts w:hint="cs"/>
          <w:spacing w:val="2"/>
          <w:rtl/>
        </w:rPr>
        <w:t xml:space="preserve"> 3 </w:t>
      </w:r>
      <w:r>
        <w:rPr>
          <w:spacing w:val="2"/>
          <w:rtl/>
        </w:rPr>
        <w:t>ع</w:t>
      </w:r>
      <w:r>
        <w:rPr>
          <w:rFonts w:hint="cs"/>
          <w:spacing w:val="2"/>
          <w:rtl/>
        </w:rPr>
        <w:t>ل</w:t>
      </w:r>
      <w:r>
        <w:rPr>
          <w:spacing w:val="2"/>
          <w:rtl/>
        </w:rPr>
        <w:t xml:space="preserve">ى </w:t>
      </w:r>
      <w:r>
        <w:rPr>
          <w:rFonts w:hint="cs"/>
          <w:spacing w:val="2"/>
          <w:rtl/>
        </w:rPr>
        <w:t>مج</w:t>
      </w:r>
      <w:r>
        <w:rPr>
          <w:spacing w:val="2"/>
          <w:rtl/>
        </w:rPr>
        <w:t>ان</w:t>
      </w:r>
      <w:r>
        <w:rPr>
          <w:rFonts w:hint="cs"/>
          <w:spacing w:val="2"/>
          <w:rtl/>
        </w:rPr>
        <w:t>ية</w:t>
      </w:r>
      <w:r>
        <w:rPr>
          <w:spacing w:val="2"/>
          <w:rtl/>
        </w:rPr>
        <w:t xml:space="preserve"> ا</w:t>
      </w:r>
      <w:r>
        <w:rPr>
          <w:rFonts w:hint="cs"/>
          <w:spacing w:val="2"/>
          <w:rtl/>
        </w:rPr>
        <w:t>ل</w:t>
      </w:r>
      <w:r>
        <w:rPr>
          <w:spacing w:val="2"/>
          <w:rtl/>
        </w:rPr>
        <w:t>ت</w:t>
      </w:r>
      <w:r>
        <w:rPr>
          <w:rFonts w:hint="cs"/>
          <w:spacing w:val="2"/>
          <w:rtl/>
        </w:rPr>
        <w:t>ع</w:t>
      </w:r>
      <w:r>
        <w:rPr>
          <w:spacing w:val="2"/>
          <w:rtl/>
        </w:rPr>
        <w:t>ليم ال</w:t>
      </w:r>
      <w:r>
        <w:rPr>
          <w:rFonts w:hint="cs"/>
          <w:spacing w:val="2"/>
          <w:rtl/>
        </w:rPr>
        <w:t>تي</w:t>
      </w:r>
      <w:r>
        <w:rPr>
          <w:spacing w:val="2"/>
          <w:rtl/>
        </w:rPr>
        <w:t xml:space="preserve"> </w:t>
      </w:r>
      <w:r>
        <w:rPr>
          <w:rFonts w:hint="cs"/>
          <w:spacing w:val="2"/>
          <w:rtl/>
        </w:rPr>
        <w:t xml:space="preserve">تقتصر </w:t>
      </w:r>
      <w:r>
        <w:rPr>
          <w:spacing w:val="2"/>
          <w:rtl/>
        </w:rPr>
        <w:t>ع</w:t>
      </w:r>
      <w:r>
        <w:rPr>
          <w:rFonts w:hint="cs"/>
          <w:spacing w:val="2"/>
          <w:rtl/>
        </w:rPr>
        <w:t>لى</w:t>
      </w:r>
      <w:r>
        <w:rPr>
          <w:spacing w:val="2"/>
          <w:rtl/>
        </w:rPr>
        <w:t xml:space="preserve"> </w:t>
      </w:r>
      <w:r>
        <w:rPr>
          <w:rFonts w:hint="cs"/>
          <w:spacing w:val="2"/>
          <w:rtl/>
        </w:rPr>
        <w:t>ا</w:t>
      </w:r>
      <w:r>
        <w:rPr>
          <w:spacing w:val="2"/>
          <w:rtl/>
        </w:rPr>
        <w:t>ل</w:t>
      </w:r>
      <w:r>
        <w:rPr>
          <w:rFonts w:hint="cs"/>
          <w:spacing w:val="2"/>
          <w:rtl/>
        </w:rPr>
        <w:t>م</w:t>
      </w:r>
      <w:r>
        <w:rPr>
          <w:spacing w:val="2"/>
          <w:rtl/>
        </w:rPr>
        <w:t>دار</w:t>
      </w:r>
      <w:r>
        <w:rPr>
          <w:rFonts w:hint="cs"/>
          <w:spacing w:val="2"/>
          <w:rtl/>
        </w:rPr>
        <w:t xml:space="preserve">س </w:t>
      </w:r>
      <w:r>
        <w:rPr>
          <w:spacing w:val="2"/>
          <w:rtl/>
        </w:rPr>
        <w:t>ال</w:t>
      </w:r>
      <w:r>
        <w:rPr>
          <w:rFonts w:hint="cs"/>
          <w:spacing w:val="2"/>
          <w:rtl/>
        </w:rPr>
        <w:t>ح</w:t>
      </w:r>
      <w:r>
        <w:rPr>
          <w:spacing w:val="2"/>
          <w:rtl/>
        </w:rPr>
        <w:t>ك</w:t>
      </w:r>
      <w:r>
        <w:rPr>
          <w:rFonts w:hint="cs"/>
          <w:spacing w:val="2"/>
          <w:rtl/>
        </w:rPr>
        <w:t>و</w:t>
      </w:r>
      <w:r>
        <w:rPr>
          <w:spacing w:val="2"/>
          <w:rtl/>
        </w:rPr>
        <w:t>مي</w:t>
      </w:r>
      <w:r>
        <w:rPr>
          <w:rFonts w:hint="cs"/>
          <w:spacing w:val="2"/>
          <w:rtl/>
        </w:rPr>
        <w:t>ة، إلا أن</w:t>
      </w:r>
      <w:r>
        <w:rPr>
          <w:spacing w:val="2"/>
          <w:rtl/>
        </w:rPr>
        <w:t xml:space="preserve"> هذ</w:t>
      </w:r>
      <w:r>
        <w:rPr>
          <w:rFonts w:hint="cs"/>
          <w:spacing w:val="2"/>
          <w:rtl/>
        </w:rPr>
        <w:t>ه</w:t>
      </w:r>
      <w:r>
        <w:rPr>
          <w:spacing w:val="2"/>
          <w:rtl/>
        </w:rPr>
        <w:t xml:space="preserve"> </w:t>
      </w:r>
      <w:r>
        <w:rPr>
          <w:rFonts w:hint="cs"/>
          <w:spacing w:val="2"/>
          <w:rtl/>
        </w:rPr>
        <w:t>ا</w:t>
      </w:r>
      <w:r>
        <w:rPr>
          <w:spacing w:val="2"/>
          <w:rtl/>
        </w:rPr>
        <w:t>لمج</w:t>
      </w:r>
      <w:r>
        <w:rPr>
          <w:rFonts w:hint="cs"/>
          <w:spacing w:val="2"/>
          <w:rtl/>
        </w:rPr>
        <w:t>اني</w:t>
      </w:r>
      <w:r>
        <w:rPr>
          <w:spacing w:val="2"/>
          <w:rtl/>
        </w:rPr>
        <w:t>ة</w:t>
      </w:r>
      <w:r>
        <w:rPr>
          <w:rFonts w:hint="cs"/>
          <w:spacing w:val="2"/>
          <w:rtl/>
        </w:rPr>
        <w:t xml:space="preserve"> </w:t>
      </w:r>
      <w:r>
        <w:rPr>
          <w:spacing w:val="2"/>
          <w:rtl/>
        </w:rPr>
        <w:t>ل</w:t>
      </w:r>
      <w:r>
        <w:rPr>
          <w:rFonts w:hint="cs"/>
          <w:spacing w:val="2"/>
          <w:rtl/>
        </w:rPr>
        <w:t>يس</w:t>
      </w:r>
      <w:r>
        <w:rPr>
          <w:spacing w:val="2"/>
          <w:rtl/>
        </w:rPr>
        <w:t xml:space="preserve">ت </w:t>
      </w:r>
      <w:r>
        <w:rPr>
          <w:rFonts w:hint="cs"/>
          <w:spacing w:val="2"/>
          <w:rtl/>
        </w:rPr>
        <w:t>كامل</w:t>
      </w:r>
      <w:r>
        <w:rPr>
          <w:spacing w:val="2"/>
          <w:rtl/>
        </w:rPr>
        <w:t>ة بل</w:t>
      </w:r>
      <w:r>
        <w:rPr>
          <w:rFonts w:hint="cs"/>
          <w:spacing w:val="2"/>
          <w:rtl/>
        </w:rPr>
        <w:t xml:space="preserve"> يت</w:t>
      </w:r>
      <w:r>
        <w:rPr>
          <w:spacing w:val="2"/>
          <w:rtl/>
        </w:rPr>
        <w:t>ح</w:t>
      </w:r>
      <w:r>
        <w:rPr>
          <w:rFonts w:hint="cs"/>
          <w:spacing w:val="2"/>
          <w:rtl/>
        </w:rPr>
        <w:t>م</w:t>
      </w:r>
      <w:r>
        <w:rPr>
          <w:spacing w:val="2"/>
          <w:rtl/>
        </w:rPr>
        <w:t>ل ا</w:t>
      </w:r>
      <w:r>
        <w:rPr>
          <w:rFonts w:hint="cs"/>
          <w:spacing w:val="2"/>
          <w:rtl/>
        </w:rPr>
        <w:t>ل</w:t>
      </w:r>
      <w:r>
        <w:rPr>
          <w:spacing w:val="2"/>
          <w:rtl/>
        </w:rPr>
        <w:t>ط</w:t>
      </w:r>
      <w:r>
        <w:rPr>
          <w:rFonts w:hint="cs"/>
          <w:spacing w:val="2"/>
          <w:rtl/>
        </w:rPr>
        <w:t>ال</w:t>
      </w:r>
      <w:r>
        <w:rPr>
          <w:spacing w:val="2"/>
          <w:rtl/>
        </w:rPr>
        <w:t>ب</w:t>
      </w:r>
      <w:r>
        <w:rPr>
          <w:rFonts w:hint="cs"/>
          <w:spacing w:val="2"/>
          <w:rtl/>
        </w:rPr>
        <w:t xml:space="preserve"> </w:t>
      </w:r>
      <w:r>
        <w:rPr>
          <w:spacing w:val="2"/>
          <w:rtl/>
        </w:rPr>
        <w:t>ما</w:t>
      </w:r>
      <w:r>
        <w:rPr>
          <w:rFonts w:hint="cs"/>
          <w:spacing w:val="2"/>
          <w:rtl/>
        </w:rPr>
        <w:t xml:space="preserve"> يسمى</w:t>
      </w:r>
      <w:r>
        <w:rPr>
          <w:spacing w:val="2"/>
          <w:rtl/>
        </w:rPr>
        <w:t xml:space="preserve"> </w:t>
      </w:r>
      <w:r>
        <w:rPr>
          <w:rFonts w:hint="cs"/>
          <w:spacing w:val="2"/>
          <w:rtl/>
        </w:rPr>
        <w:t>بال</w:t>
      </w:r>
      <w:r>
        <w:rPr>
          <w:spacing w:val="2"/>
          <w:rtl/>
        </w:rPr>
        <w:t>ت</w:t>
      </w:r>
      <w:r>
        <w:rPr>
          <w:rFonts w:hint="cs"/>
          <w:spacing w:val="2"/>
          <w:rtl/>
        </w:rPr>
        <w:t>برع</w:t>
      </w:r>
      <w:r>
        <w:rPr>
          <w:spacing w:val="2"/>
          <w:rtl/>
        </w:rPr>
        <w:t>ا</w:t>
      </w:r>
      <w:r>
        <w:rPr>
          <w:rFonts w:hint="cs"/>
          <w:spacing w:val="2"/>
          <w:rtl/>
        </w:rPr>
        <w:t>ت المدرسية و</w:t>
      </w:r>
      <w:r>
        <w:rPr>
          <w:spacing w:val="2"/>
          <w:rtl/>
        </w:rPr>
        <w:t>هي</w:t>
      </w:r>
      <w:r>
        <w:rPr>
          <w:rFonts w:hint="cs"/>
          <w:spacing w:val="2"/>
          <w:rtl/>
        </w:rPr>
        <w:t xml:space="preserve"> عبارة عن مبلغ</w:t>
      </w:r>
      <w:r>
        <w:rPr>
          <w:spacing w:val="2"/>
          <w:rtl/>
        </w:rPr>
        <w:t xml:space="preserve"> </w:t>
      </w:r>
      <w:r>
        <w:rPr>
          <w:rFonts w:hint="cs"/>
          <w:spacing w:val="2"/>
          <w:rtl/>
        </w:rPr>
        <w:t>بسي</w:t>
      </w:r>
      <w:r>
        <w:rPr>
          <w:spacing w:val="2"/>
          <w:rtl/>
        </w:rPr>
        <w:t>ط</w:t>
      </w:r>
      <w:r>
        <w:rPr>
          <w:rFonts w:hint="cs"/>
          <w:spacing w:val="2"/>
          <w:rtl/>
        </w:rPr>
        <w:t xml:space="preserve"> من</w:t>
      </w:r>
      <w:r>
        <w:rPr>
          <w:spacing w:val="2"/>
          <w:rtl/>
        </w:rPr>
        <w:t xml:space="preserve"> </w:t>
      </w:r>
      <w:r>
        <w:rPr>
          <w:rFonts w:hint="cs"/>
          <w:spacing w:val="2"/>
          <w:rtl/>
        </w:rPr>
        <w:t>ال</w:t>
      </w:r>
      <w:r>
        <w:rPr>
          <w:spacing w:val="2"/>
          <w:rtl/>
        </w:rPr>
        <w:t>مال ي</w:t>
      </w:r>
      <w:r>
        <w:rPr>
          <w:rFonts w:hint="cs"/>
          <w:spacing w:val="2"/>
          <w:rtl/>
        </w:rPr>
        <w:t>سدد</w:t>
      </w:r>
      <w:r>
        <w:rPr>
          <w:spacing w:val="2"/>
          <w:rtl/>
        </w:rPr>
        <w:t>ه</w:t>
      </w:r>
      <w:r>
        <w:rPr>
          <w:rFonts w:hint="cs"/>
          <w:spacing w:val="2"/>
          <w:rtl/>
        </w:rPr>
        <w:t xml:space="preserve"> الطال</w:t>
      </w:r>
      <w:r>
        <w:rPr>
          <w:spacing w:val="2"/>
          <w:rtl/>
        </w:rPr>
        <w:t>ب</w:t>
      </w:r>
      <w:r>
        <w:rPr>
          <w:rFonts w:hint="cs"/>
          <w:spacing w:val="2"/>
          <w:rtl/>
        </w:rPr>
        <w:t xml:space="preserve"> مرة </w:t>
      </w:r>
      <w:r>
        <w:rPr>
          <w:spacing w:val="2"/>
          <w:rtl/>
        </w:rPr>
        <w:t>و</w:t>
      </w:r>
      <w:r>
        <w:rPr>
          <w:rFonts w:hint="cs"/>
          <w:spacing w:val="2"/>
          <w:rtl/>
        </w:rPr>
        <w:t>ا</w:t>
      </w:r>
      <w:r>
        <w:rPr>
          <w:spacing w:val="2"/>
          <w:rtl/>
        </w:rPr>
        <w:t>ح</w:t>
      </w:r>
      <w:r>
        <w:rPr>
          <w:rFonts w:hint="cs"/>
          <w:spacing w:val="2"/>
          <w:rtl/>
        </w:rPr>
        <w:t>د</w:t>
      </w:r>
      <w:r>
        <w:rPr>
          <w:spacing w:val="2"/>
          <w:rtl/>
        </w:rPr>
        <w:t>ة،</w:t>
      </w:r>
      <w:r>
        <w:rPr>
          <w:rFonts w:hint="cs"/>
          <w:spacing w:val="2"/>
          <w:rtl/>
        </w:rPr>
        <w:t xml:space="preserve"> </w:t>
      </w:r>
      <w:r>
        <w:rPr>
          <w:spacing w:val="2"/>
          <w:rtl/>
        </w:rPr>
        <w:t>ك</w:t>
      </w:r>
      <w:r>
        <w:rPr>
          <w:rFonts w:hint="cs"/>
          <w:spacing w:val="2"/>
          <w:rtl/>
        </w:rPr>
        <w:t>م</w:t>
      </w:r>
      <w:r>
        <w:rPr>
          <w:spacing w:val="2"/>
          <w:rtl/>
        </w:rPr>
        <w:t>ا</w:t>
      </w:r>
      <w:r>
        <w:rPr>
          <w:rFonts w:hint="cs"/>
          <w:spacing w:val="2"/>
          <w:rtl/>
        </w:rPr>
        <w:t xml:space="preserve"> ي</w:t>
      </w:r>
      <w:r>
        <w:rPr>
          <w:spacing w:val="2"/>
          <w:rtl/>
        </w:rPr>
        <w:t>ت</w:t>
      </w:r>
      <w:r>
        <w:rPr>
          <w:rFonts w:hint="cs"/>
          <w:spacing w:val="2"/>
          <w:rtl/>
        </w:rPr>
        <w:t>حم</w:t>
      </w:r>
      <w:r>
        <w:rPr>
          <w:spacing w:val="2"/>
          <w:rtl/>
        </w:rPr>
        <w:t xml:space="preserve">ل </w:t>
      </w:r>
      <w:r>
        <w:rPr>
          <w:rFonts w:hint="cs"/>
          <w:spacing w:val="2"/>
          <w:rtl/>
        </w:rPr>
        <w:t>الطالب أيضاً ث</w:t>
      </w:r>
      <w:r>
        <w:rPr>
          <w:spacing w:val="2"/>
          <w:rtl/>
        </w:rPr>
        <w:t>م</w:t>
      </w:r>
      <w:r>
        <w:rPr>
          <w:rFonts w:hint="cs"/>
          <w:spacing w:val="2"/>
          <w:rtl/>
        </w:rPr>
        <w:t>ن</w:t>
      </w:r>
      <w:r>
        <w:rPr>
          <w:spacing w:val="2"/>
          <w:rtl/>
        </w:rPr>
        <w:t xml:space="preserve"> </w:t>
      </w:r>
      <w:r>
        <w:rPr>
          <w:rFonts w:hint="cs"/>
          <w:spacing w:val="2"/>
          <w:rtl/>
        </w:rPr>
        <w:t>الزي ا</w:t>
      </w:r>
      <w:r>
        <w:rPr>
          <w:spacing w:val="2"/>
          <w:rtl/>
        </w:rPr>
        <w:t>ل</w:t>
      </w:r>
      <w:r>
        <w:rPr>
          <w:rFonts w:hint="cs"/>
          <w:spacing w:val="2"/>
          <w:rtl/>
        </w:rPr>
        <w:t>م</w:t>
      </w:r>
      <w:r>
        <w:rPr>
          <w:spacing w:val="2"/>
          <w:rtl/>
        </w:rPr>
        <w:t>د</w:t>
      </w:r>
      <w:r>
        <w:rPr>
          <w:rFonts w:hint="cs"/>
          <w:spacing w:val="2"/>
          <w:rtl/>
        </w:rPr>
        <w:t>رس</w:t>
      </w:r>
      <w:r>
        <w:rPr>
          <w:spacing w:val="2"/>
          <w:rtl/>
        </w:rPr>
        <w:t xml:space="preserve">ي </w:t>
      </w:r>
      <w:r>
        <w:rPr>
          <w:spacing w:val="2"/>
          <w:rtl/>
        </w:rPr>
        <w:t>وا</w:t>
      </w:r>
      <w:r>
        <w:rPr>
          <w:rFonts w:hint="cs"/>
          <w:spacing w:val="2"/>
          <w:rtl/>
        </w:rPr>
        <w:t>ل</w:t>
      </w:r>
      <w:r>
        <w:rPr>
          <w:spacing w:val="2"/>
          <w:rtl/>
        </w:rPr>
        <w:t>ق</w:t>
      </w:r>
      <w:r>
        <w:rPr>
          <w:rFonts w:hint="cs"/>
          <w:spacing w:val="2"/>
          <w:rtl/>
        </w:rPr>
        <w:t>رطاسي</w:t>
      </w:r>
      <w:r>
        <w:rPr>
          <w:spacing w:val="2"/>
          <w:rtl/>
        </w:rPr>
        <w:t xml:space="preserve">ة </w:t>
      </w:r>
      <w:r>
        <w:rPr>
          <w:rFonts w:hint="cs"/>
          <w:spacing w:val="2"/>
          <w:rtl/>
        </w:rPr>
        <w:t>والحقائب</w:t>
      </w:r>
      <w:r>
        <w:rPr>
          <w:spacing w:val="2"/>
          <w:rtl/>
        </w:rPr>
        <w:t xml:space="preserve"> </w:t>
      </w:r>
      <w:r>
        <w:rPr>
          <w:rFonts w:hint="cs"/>
          <w:spacing w:val="2"/>
          <w:rtl/>
        </w:rPr>
        <w:t>ا</w:t>
      </w:r>
      <w:r>
        <w:rPr>
          <w:spacing w:val="2"/>
          <w:rtl/>
        </w:rPr>
        <w:t>ل</w:t>
      </w:r>
      <w:r>
        <w:rPr>
          <w:rFonts w:hint="cs"/>
          <w:spacing w:val="2"/>
          <w:rtl/>
        </w:rPr>
        <w:t>م</w:t>
      </w:r>
      <w:r>
        <w:rPr>
          <w:spacing w:val="2"/>
          <w:rtl/>
        </w:rPr>
        <w:t>د</w:t>
      </w:r>
      <w:r>
        <w:rPr>
          <w:rFonts w:hint="cs"/>
          <w:spacing w:val="2"/>
          <w:rtl/>
        </w:rPr>
        <w:t>ر</w:t>
      </w:r>
      <w:r>
        <w:rPr>
          <w:spacing w:val="2"/>
          <w:rtl/>
        </w:rPr>
        <w:t>س</w:t>
      </w:r>
      <w:r>
        <w:rPr>
          <w:rFonts w:hint="cs"/>
          <w:spacing w:val="2"/>
          <w:rtl/>
        </w:rPr>
        <w:t>ي</w:t>
      </w:r>
      <w:r>
        <w:rPr>
          <w:spacing w:val="2"/>
          <w:rtl/>
        </w:rPr>
        <w:t>ة.</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نص مشروع قانون حقوق الطفل على إلزامية التعليم من جهة الأسرة وتضمنت المادة 13(ب) منه إنزال عقوبة بالأسرة التي تشجع أولادها على التسرب من المدرسة، علماً بأن المنظمات غير الحكومية من جهتها تتابع تطبيق هذا القانون، وي</w:t>
      </w:r>
      <w:r>
        <w:rPr>
          <w:spacing w:val="2"/>
          <w:rtl/>
        </w:rPr>
        <w:t>قو</w:t>
      </w:r>
      <w:r>
        <w:rPr>
          <w:rFonts w:hint="cs"/>
          <w:spacing w:val="2"/>
          <w:rtl/>
        </w:rPr>
        <w:t>م الح</w:t>
      </w:r>
      <w:r>
        <w:rPr>
          <w:spacing w:val="2"/>
          <w:rtl/>
        </w:rPr>
        <w:t>كا</w:t>
      </w:r>
      <w:r>
        <w:rPr>
          <w:rFonts w:hint="cs"/>
          <w:spacing w:val="2"/>
          <w:rtl/>
        </w:rPr>
        <w:t>م</w:t>
      </w:r>
      <w:r>
        <w:rPr>
          <w:spacing w:val="2"/>
          <w:rtl/>
        </w:rPr>
        <w:t xml:space="preserve"> </w:t>
      </w:r>
      <w:r>
        <w:rPr>
          <w:spacing w:val="2"/>
          <w:rtl/>
        </w:rPr>
        <w:t>ا</w:t>
      </w:r>
      <w:r>
        <w:rPr>
          <w:rFonts w:hint="cs"/>
          <w:spacing w:val="2"/>
          <w:rtl/>
        </w:rPr>
        <w:t>لإ</w:t>
      </w:r>
      <w:r>
        <w:rPr>
          <w:spacing w:val="2"/>
          <w:rtl/>
        </w:rPr>
        <w:t>د</w:t>
      </w:r>
      <w:r>
        <w:rPr>
          <w:rFonts w:hint="cs"/>
          <w:spacing w:val="2"/>
          <w:rtl/>
        </w:rPr>
        <w:t>ار</w:t>
      </w:r>
      <w:r>
        <w:rPr>
          <w:spacing w:val="2"/>
          <w:rtl/>
        </w:rPr>
        <w:t>ي</w:t>
      </w:r>
      <w:r>
        <w:rPr>
          <w:rFonts w:hint="cs"/>
          <w:spacing w:val="2"/>
          <w:rtl/>
        </w:rPr>
        <w:t>ون ف</w:t>
      </w:r>
      <w:r>
        <w:rPr>
          <w:spacing w:val="2"/>
          <w:rtl/>
        </w:rPr>
        <w:t>ي</w:t>
      </w:r>
      <w:r>
        <w:rPr>
          <w:rFonts w:hint="cs"/>
          <w:spacing w:val="2"/>
          <w:rtl/>
        </w:rPr>
        <w:t xml:space="preserve"> مخ</w:t>
      </w:r>
      <w:r>
        <w:rPr>
          <w:spacing w:val="2"/>
          <w:rtl/>
        </w:rPr>
        <w:t>تلف</w:t>
      </w:r>
      <w:r>
        <w:rPr>
          <w:rFonts w:hint="cs"/>
          <w:spacing w:val="2"/>
          <w:rtl/>
        </w:rPr>
        <w:t xml:space="preserve"> م</w:t>
      </w:r>
      <w:r>
        <w:rPr>
          <w:spacing w:val="2"/>
          <w:rtl/>
        </w:rPr>
        <w:t>نا</w:t>
      </w:r>
      <w:r>
        <w:rPr>
          <w:rFonts w:hint="cs"/>
          <w:spacing w:val="2"/>
          <w:rtl/>
        </w:rPr>
        <w:t>طق</w:t>
      </w:r>
      <w:r>
        <w:rPr>
          <w:spacing w:val="2"/>
          <w:rtl/>
        </w:rPr>
        <w:t xml:space="preserve"> ا</w:t>
      </w:r>
      <w:r>
        <w:rPr>
          <w:rFonts w:hint="cs"/>
          <w:spacing w:val="2"/>
          <w:rtl/>
        </w:rPr>
        <w:t>لممل</w:t>
      </w:r>
      <w:r>
        <w:rPr>
          <w:spacing w:val="2"/>
          <w:rtl/>
        </w:rPr>
        <w:t>كة بم</w:t>
      </w:r>
      <w:r>
        <w:rPr>
          <w:rFonts w:hint="cs"/>
          <w:spacing w:val="2"/>
          <w:rtl/>
        </w:rPr>
        <w:t>تابع</w:t>
      </w:r>
      <w:r>
        <w:rPr>
          <w:spacing w:val="2"/>
          <w:rtl/>
        </w:rPr>
        <w:t xml:space="preserve">ة </w:t>
      </w:r>
      <w:r>
        <w:rPr>
          <w:rFonts w:hint="cs"/>
          <w:spacing w:val="2"/>
          <w:rtl/>
        </w:rPr>
        <w:t>أ</w:t>
      </w:r>
      <w:r>
        <w:rPr>
          <w:spacing w:val="2"/>
          <w:rtl/>
        </w:rPr>
        <w:t>ول</w:t>
      </w:r>
      <w:r>
        <w:rPr>
          <w:rFonts w:hint="cs"/>
          <w:spacing w:val="2"/>
          <w:rtl/>
        </w:rPr>
        <w:t>يا</w:t>
      </w:r>
      <w:r>
        <w:rPr>
          <w:spacing w:val="2"/>
          <w:rtl/>
        </w:rPr>
        <w:t>ء</w:t>
      </w:r>
      <w:r>
        <w:rPr>
          <w:rFonts w:hint="cs"/>
          <w:spacing w:val="2"/>
          <w:rtl/>
        </w:rPr>
        <w:t xml:space="preserve"> </w:t>
      </w:r>
      <w:r>
        <w:rPr>
          <w:spacing w:val="2"/>
          <w:rtl/>
        </w:rPr>
        <w:t>أ</w:t>
      </w:r>
      <w:r>
        <w:rPr>
          <w:rFonts w:hint="cs"/>
          <w:spacing w:val="2"/>
          <w:rtl/>
        </w:rPr>
        <w:t>مو</w:t>
      </w:r>
      <w:r>
        <w:rPr>
          <w:spacing w:val="2"/>
          <w:rtl/>
        </w:rPr>
        <w:t>ر</w:t>
      </w:r>
      <w:r>
        <w:rPr>
          <w:rFonts w:hint="cs"/>
          <w:spacing w:val="2"/>
          <w:rtl/>
        </w:rPr>
        <w:t xml:space="preserve"> الطلبة</w:t>
      </w:r>
      <w:r>
        <w:rPr>
          <w:spacing w:val="2"/>
          <w:rtl/>
        </w:rPr>
        <w:t xml:space="preserve"> </w:t>
      </w:r>
      <w:r>
        <w:rPr>
          <w:rFonts w:hint="cs"/>
          <w:spacing w:val="2"/>
          <w:rtl/>
        </w:rPr>
        <w:t xml:space="preserve">الذين </w:t>
      </w:r>
      <w:r>
        <w:rPr>
          <w:spacing w:val="2"/>
          <w:rtl/>
        </w:rPr>
        <w:t>ل</w:t>
      </w:r>
      <w:r>
        <w:rPr>
          <w:rFonts w:hint="cs"/>
          <w:spacing w:val="2"/>
          <w:rtl/>
        </w:rPr>
        <w:t>ا يلحقون أبنا</w:t>
      </w:r>
      <w:r>
        <w:rPr>
          <w:spacing w:val="2"/>
          <w:rtl/>
        </w:rPr>
        <w:t xml:space="preserve">ئهم </w:t>
      </w:r>
      <w:r>
        <w:rPr>
          <w:rFonts w:hint="cs"/>
          <w:spacing w:val="2"/>
          <w:rtl/>
        </w:rPr>
        <w:t>بالم</w:t>
      </w:r>
      <w:r>
        <w:rPr>
          <w:spacing w:val="2"/>
          <w:rtl/>
        </w:rPr>
        <w:t>د</w:t>
      </w:r>
      <w:r>
        <w:rPr>
          <w:rFonts w:hint="cs"/>
          <w:spacing w:val="2"/>
          <w:rtl/>
        </w:rPr>
        <w:t xml:space="preserve">ارس </w:t>
      </w:r>
      <w:r>
        <w:rPr>
          <w:spacing w:val="2"/>
          <w:rtl/>
        </w:rPr>
        <w:t>ب</w:t>
      </w:r>
      <w:r>
        <w:rPr>
          <w:rFonts w:hint="cs"/>
          <w:spacing w:val="2"/>
          <w:rtl/>
        </w:rPr>
        <w:t>ا</w:t>
      </w:r>
      <w:r>
        <w:rPr>
          <w:spacing w:val="2"/>
          <w:rtl/>
        </w:rPr>
        <w:t>لتع</w:t>
      </w:r>
      <w:r>
        <w:rPr>
          <w:rFonts w:hint="cs"/>
          <w:spacing w:val="2"/>
          <w:rtl/>
        </w:rPr>
        <w:t>ا</w:t>
      </w:r>
      <w:r>
        <w:rPr>
          <w:spacing w:val="2"/>
          <w:rtl/>
        </w:rPr>
        <w:t>و</w:t>
      </w:r>
      <w:r>
        <w:rPr>
          <w:rFonts w:hint="cs"/>
          <w:spacing w:val="2"/>
          <w:rtl/>
        </w:rPr>
        <w:t>ن</w:t>
      </w:r>
      <w:r>
        <w:rPr>
          <w:spacing w:val="2"/>
          <w:rtl/>
        </w:rPr>
        <w:t xml:space="preserve"> </w:t>
      </w:r>
      <w:r>
        <w:rPr>
          <w:rFonts w:hint="cs"/>
          <w:spacing w:val="2"/>
          <w:rtl/>
        </w:rPr>
        <w:t>و</w:t>
      </w:r>
      <w:r>
        <w:rPr>
          <w:spacing w:val="2"/>
          <w:rtl/>
        </w:rPr>
        <w:t>ال</w:t>
      </w:r>
      <w:r>
        <w:rPr>
          <w:rFonts w:hint="cs"/>
          <w:spacing w:val="2"/>
          <w:rtl/>
        </w:rPr>
        <w:t>تن</w:t>
      </w:r>
      <w:r>
        <w:rPr>
          <w:spacing w:val="2"/>
          <w:rtl/>
        </w:rPr>
        <w:t>سيق</w:t>
      </w:r>
      <w:r>
        <w:rPr>
          <w:rFonts w:hint="cs"/>
          <w:spacing w:val="2"/>
          <w:rtl/>
        </w:rPr>
        <w:t xml:space="preserve"> </w:t>
      </w:r>
      <w:r>
        <w:rPr>
          <w:spacing w:val="2"/>
          <w:rtl/>
        </w:rPr>
        <w:t>م</w:t>
      </w:r>
      <w:r>
        <w:rPr>
          <w:rFonts w:hint="cs"/>
          <w:spacing w:val="2"/>
          <w:rtl/>
        </w:rPr>
        <w:t>ع وزا</w:t>
      </w:r>
      <w:r>
        <w:rPr>
          <w:spacing w:val="2"/>
          <w:rtl/>
        </w:rPr>
        <w:t>ر</w:t>
      </w:r>
      <w:r>
        <w:rPr>
          <w:rFonts w:hint="cs"/>
          <w:spacing w:val="2"/>
          <w:rtl/>
        </w:rPr>
        <w:t>ة</w:t>
      </w:r>
      <w:r>
        <w:rPr>
          <w:spacing w:val="2"/>
          <w:rtl/>
        </w:rPr>
        <w:t xml:space="preserve"> </w:t>
      </w:r>
      <w:r>
        <w:rPr>
          <w:rFonts w:hint="cs"/>
          <w:spacing w:val="2"/>
          <w:rtl/>
        </w:rPr>
        <w:t>ا</w:t>
      </w:r>
      <w:r>
        <w:rPr>
          <w:spacing w:val="2"/>
          <w:rtl/>
        </w:rPr>
        <w:t>ل</w:t>
      </w:r>
      <w:r>
        <w:rPr>
          <w:rFonts w:hint="cs"/>
          <w:spacing w:val="2"/>
          <w:rtl/>
        </w:rPr>
        <w:t>ت</w:t>
      </w:r>
      <w:r>
        <w:rPr>
          <w:spacing w:val="2"/>
          <w:rtl/>
        </w:rPr>
        <w:t>رب</w:t>
      </w:r>
      <w:r>
        <w:rPr>
          <w:rFonts w:hint="cs"/>
          <w:spacing w:val="2"/>
          <w:rtl/>
        </w:rPr>
        <w:t>ية</w:t>
      </w:r>
      <w:r>
        <w:rPr>
          <w:spacing w:val="2"/>
          <w:rtl/>
        </w:rPr>
        <w:t xml:space="preserve"> وا</w:t>
      </w:r>
      <w:r>
        <w:rPr>
          <w:rFonts w:hint="cs"/>
          <w:spacing w:val="2"/>
          <w:rtl/>
        </w:rPr>
        <w:t>ل</w:t>
      </w:r>
      <w:r>
        <w:rPr>
          <w:spacing w:val="2"/>
          <w:rtl/>
        </w:rPr>
        <w:t>ت</w:t>
      </w:r>
      <w:r>
        <w:rPr>
          <w:rFonts w:hint="cs"/>
          <w:spacing w:val="2"/>
          <w:rtl/>
        </w:rPr>
        <w:t>ع</w:t>
      </w:r>
      <w:r>
        <w:rPr>
          <w:spacing w:val="2"/>
          <w:rtl/>
        </w:rPr>
        <w:t xml:space="preserve">ليم </w:t>
      </w:r>
      <w:r>
        <w:rPr>
          <w:rFonts w:hint="cs"/>
          <w:spacing w:val="2"/>
          <w:rtl/>
        </w:rPr>
        <w:t>وذلك كأحد ا</w:t>
      </w:r>
      <w:r>
        <w:rPr>
          <w:spacing w:val="2"/>
          <w:rtl/>
        </w:rPr>
        <w:t>لاجراءات</w:t>
      </w:r>
      <w:r>
        <w:rPr>
          <w:rFonts w:hint="cs"/>
          <w:spacing w:val="2"/>
          <w:rtl/>
        </w:rPr>
        <w:t xml:space="preserve"> المتخذة ف</w:t>
      </w:r>
      <w:r>
        <w:rPr>
          <w:spacing w:val="2"/>
          <w:rtl/>
        </w:rPr>
        <w:t xml:space="preserve">ي </w:t>
      </w:r>
      <w:r>
        <w:rPr>
          <w:rFonts w:hint="cs"/>
          <w:spacing w:val="2"/>
          <w:rtl/>
        </w:rPr>
        <w:t>تطب</w:t>
      </w:r>
      <w:r>
        <w:rPr>
          <w:spacing w:val="2"/>
          <w:rtl/>
        </w:rPr>
        <w:t>ي</w:t>
      </w:r>
      <w:r>
        <w:rPr>
          <w:rFonts w:hint="cs"/>
          <w:spacing w:val="2"/>
          <w:rtl/>
        </w:rPr>
        <w:t>ق إل</w:t>
      </w:r>
      <w:r>
        <w:rPr>
          <w:spacing w:val="2"/>
          <w:rtl/>
        </w:rPr>
        <w:t>زام</w:t>
      </w:r>
      <w:r>
        <w:rPr>
          <w:rFonts w:hint="cs"/>
          <w:spacing w:val="2"/>
          <w:rtl/>
        </w:rPr>
        <w:t>ي</w:t>
      </w:r>
      <w:r>
        <w:rPr>
          <w:spacing w:val="2"/>
          <w:rtl/>
        </w:rPr>
        <w:t>ة</w:t>
      </w:r>
      <w:r>
        <w:rPr>
          <w:rFonts w:hint="cs"/>
          <w:spacing w:val="2"/>
          <w:rtl/>
        </w:rPr>
        <w:t xml:space="preserve"> ا</w:t>
      </w:r>
      <w:r>
        <w:rPr>
          <w:spacing w:val="2"/>
          <w:rtl/>
        </w:rPr>
        <w:t>لت</w:t>
      </w:r>
      <w:r>
        <w:rPr>
          <w:rFonts w:hint="cs"/>
          <w:spacing w:val="2"/>
          <w:rtl/>
        </w:rPr>
        <w:t>عل</w:t>
      </w:r>
      <w:r>
        <w:rPr>
          <w:spacing w:val="2"/>
          <w:rtl/>
        </w:rPr>
        <w:t>يم</w:t>
      </w:r>
      <w:r>
        <w:rPr>
          <w:rFonts w:hint="cs"/>
          <w:spacing w:val="2"/>
          <w:rtl/>
        </w:rPr>
        <w:t>.</w:t>
      </w:r>
    </w:p>
    <w:p w:rsidR="00000000" w:rsidRDefault="00913BE8">
      <w:pPr>
        <w:spacing w:before="0" w:line="380" w:lineRule="exact"/>
        <w:ind w:left="1440" w:hanging="720"/>
        <w:jc w:val="both"/>
        <w:rPr>
          <w:rFonts w:hint="cs"/>
          <w:rtl/>
        </w:rPr>
      </w:pPr>
      <w:r>
        <w:rPr>
          <w:rFonts w:hint="cs"/>
          <w:spacing w:val="2"/>
          <w:rtl/>
        </w:rPr>
        <w:t>-</w:t>
      </w:r>
      <w:r>
        <w:rPr>
          <w:rFonts w:hint="cs"/>
          <w:spacing w:val="2"/>
          <w:rtl/>
        </w:rPr>
        <w:tab/>
        <w:t>كفل قانون الأحداث رق</w:t>
      </w:r>
      <w:r>
        <w:rPr>
          <w:spacing w:val="2"/>
          <w:rtl/>
        </w:rPr>
        <w:t>م</w:t>
      </w:r>
      <w:r>
        <w:rPr>
          <w:rFonts w:hint="cs"/>
          <w:spacing w:val="2"/>
          <w:rtl/>
        </w:rPr>
        <w:t xml:space="preserve"> 24 </w:t>
      </w:r>
      <w:r>
        <w:rPr>
          <w:spacing w:val="2"/>
          <w:rtl/>
        </w:rPr>
        <w:t>لسن</w:t>
      </w:r>
      <w:r>
        <w:rPr>
          <w:rFonts w:hint="cs"/>
          <w:spacing w:val="2"/>
          <w:rtl/>
        </w:rPr>
        <w:t>ة 1968 وتعديلاته للطفل الموقوف أو ا</w:t>
      </w:r>
      <w:r>
        <w:rPr>
          <w:rFonts w:hint="cs"/>
          <w:spacing w:val="2"/>
          <w:rtl/>
        </w:rPr>
        <w:t>لمحكوم في د</w:t>
      </w:r>
      <w:r>
        <w:rPr>
          <w:spacing w:val="2"/>
          <w:rtl/>
        </w:rPr>
        <w:t>و</w:t>
      </w:r>
      <w:r>
        <w:rPr>
          <w:rFonts w:hint="cs"/>
          <w:spacing w:val="2"/>
          <w:rtl/>
        </w:rPr>
        <w:t>ر</w:t>
      </w:r>
      <w:r>
        <w:rPr>
          <w:spacing w:val="2"/>
          <w:rtl/>
        </w:rPr>
        <w:t xml:space="preserve"> ترب</w:t>
      </w:r>
      <w:r>
        <w:rPr>
          <w:rFonts w:hint="cs"/>
          <w:spacing w:val="2"/>
          <w:rtl/>
        </w:rPr>
        <w:t>ية</w:t>
      </w:r>
      <w:r>
        <w:rPr>
          <w:spacing w:val="2"/>
          <w:rtl/>
        </w:rPr>
        <w:t xml:space="preserve"> </w:t>
      </w:r>
      <w:r>
        <w:rPr>
          <w:rFonts w:hint="cs"/>
          <w:spacing w:val="2"/>
          <w:rtl/>
        </w:rPr>
        <w:t>وتأه</w:t>
      </w:r>
      <w:r>
        <w:rPr>
          <w:spacing w:val="2"/>
          <w:rtl/>
        </w:rPr>
        <w:t xml:space="preserve">يل </w:t>
      </w:r>
      <w:r>
        <w:rPr>
          <w:rFonts w:hint="cs"/>
          <w:spacing w:val="2"/>
          <w:rtl/>
        </w:rPr>
        <w:t xml:space="preserve">ورعاية </w:t>
      </w:r>
      <w:r>
        <w:rPr>
          <w:spacing w:val="2"/>
          <w:rtl/>
        </w:rPr>
        <w:t>الأحداث حقه ف</w:t>
      </w:r>
      <w:r>
        <w:rPr>
          <w:rFonts w:hint="cs"/>
          <w:spacing w:val="2"/>
          <w:rtl/>
        </w:rPr>
        <w:t>ي التعلم خارج المؤس</w:t>
      </w:r>
      <w:r>
        <w:rPr>
          <w:spacing w:val="2"/>
          <w:rtl/>
        </w:rPr>
        <w:t xml:space="preserve">سة، </w:t>
      </w:r>
      <w:r>
        <w:rPr>
          <w:rFonts w:hint="cs"/>
          <w:spacing w:val="2"/>
          <w:rtl/>
        </w:rPr>
        <w:t xml:space="preserve">حيث </w:t>
      </w:r>
      <w:r>
        <w:rPr>
          <w:spacing w:val="2"/>
          <w:rtl/>
        </w:rPr>
        <w:t xml:space="preserve">سمح </w:t>
      </w:r>
      <w:r>
        <w:rPr>
          <w:rFonts w:hint="cs"/>
          <w:spacing w:val="2"/>
          <w:rtl/>
        </w:rPr>
        <w:t>للأ</w:t>
      </w:r>
      <w:r>
        <w:rPr>
          <w:spacing w:val="2"/>
          <w:rtl/>
        </w:rPr>
        <w:t>طفال الملتحقين ب</w:t>
      </w:r>
      <w:r>
        <w:rPr>
          <w:rFonts w:hint="cs"/>
          <w:spacing w:val="2"/>
          <w:rtl/>
        </w:rPr>
        <w:t>ا</w:t>
      </w:r>
      <w:r>
        <w:rPr>
          <w:spacing w:val="2"/>
          <w:rtl/>
        </w:rPr>
        <w:t>ل</w:t>
      </w:r>
      <w:r>
        <w:rPr>
          <w:rFonts w:hint="cs"/>
          <w:spacing w:val="2"/>
          <w:rtl/>
        </w:rPr>
        <w:t>مدارس</w:t>
      </w:r>
      <w:r>
        <w:rPr>
          <w:spacing w:val="2"/>
          <w:rtl/>
        </w:rPr>
        <w:t xml:space="preserve"> </w:t>
      </w:r>
      <w:r>
        <w:rPr>
          <w:rFonts w:hint="cs"/>
          <w:spacing w:val="2"/>
          <w:rtl/>
        </w:rPr>
        <w:t>ا</w:t>
      </w:r>
      <w:r>
        <w:rPr>
          <w:spacing w:val="2"/>
          <w:rtl/>
        </w:rPr>
        <w:t>ل</w:t>
      </w:r>
      <w:r>
        <w:rPr>
          <w:rFonts w:hint="cs"/>
          <w:spacing w:val="2"/>
          <w:rtl/>
        </w:rPr>
        <w:t>خر</w:t>
      </w:r>
      <w:r>
        <w:rPr>
          <w:spacing w:val="2"/>
          <w:rtl/>
        </w:rPr>
        <w:t>و</w:t>
      </w:r>
      <w:r>
        <w:rPr>
          <w:rFonts w:hint="cs"/>
          <w:spacing w:val="2"/>
          <w:rtl/>
        </w:rPr>
        <w:t>ج</w:t>
      </w:r>
      <w:r>
        <w:rPr>
          <w:spacing w:val="2"/>
          <w:rtl/>
        </w:rPr>
        <w:t xml:space="preserve"> </w:t>
      </w:r>
      <w:r>
        <w:rPr>
          <w:rFonts w:hint="cs"/>
          <w:spacing w:val="2"/>
          <w:rtl/>
        </w:rPr>
        <w:t>م</w:t>
      </w:r>
      <w:r>
        <w:rPr>
          <w:spacing w:val="2"/>
          <w:rtl/>
        </w:rPr>
        <w:t>ن</w:t>
      </w:r>
      <w:r>
        <w:rPr>
          <w:rFonts w:hint="cs"/>
          <w:spacing w:val="2"/>
          <w:rtl/>
        </w:rPr>
        <w:t xml:space="preserve"> </w:t>
      </w:r>
      <w:r>
        <w:rPr>
          <w:spacing w:val="2"/>
          <w:rtl/>
        </w:rPr>
        <w:t>ا</w:t>
      </w:r>
      <w:r>
        <w:rPr>
          <w:rFonts w:hint="cs"/>
          <w:spacing w:val="2"/>
          <w:rtl/>
        </w:rPr>
        <w:t>ل</w:t>
      </w:r>
      <w:r>
        <w:rPr>
          <w:spacing w:val="2"/>
          <w:rtl/>
        </w:rPr>
        <w:t>م</w:t>
      </w:r>
      <w:r>
        <w:rPr>
          <w:rFonts w:hint="cs"/>
          <w:spacing w:val="2"/>
          <w:rtl/>
        </w:rPr>
        <w:t>ؤ</w:t>
      </w:r>
      <w:r>
        <w:rPr>
          <w:spacing w:val="2"/>
          <w:rtl/>
        </w:rPr>
        <w:t>س</w:t>
      </w:r>
      <w:r>
        <w:rPr>
          <w:rFonts w:hint="cs"/>
          <w:spacing w:val="2"/>
          <w:rtl/>
        </w:rPr>
        <w:t>س</w:t>
      </w:r>
      <w:r>
        <w:rPr>
          <w:spacing w:val="2"/>
          <w:rtl/>
        </w:rPr>
        <w:t xml:space="preserve">ة </w:t>
      </w:r>
      <w:r>
        <w:rPr>
          <w:rFonts w:hint="cs"/>
          <w:spacing w:val="2"/>
          <w:rtl/>
        </w:rPr>
        <w:t>ل</w:t>
      </w:r>
      <w:r>
        <w:rPr>
          <w:spacing w:val="2"/>
          <w:rtl/>
        </w:rPr>
        <w:t>متابعة</w:t>
      </w:r>
      <w:r>
        <w:rPr>
          <w:rFonts w:hint="cs"/>
          <w:spacing w:val="2"/>
          <w:rtl/>
        </w:rPr>
        <w:t xml:space="preserve"> تحصيلهم</w:t>
      </w:r>
      <w:r>
        <w:rPr>
          <w:rFonts w:hint="cs"/>
          <w:rtl/>
        </w:rPr>
        <w:t xml:space="preserve"> الأكاديمي أو تدريبهم ال</w:t>
      </w:r>
      <w:r>
        <w:rPr>
          <w:rtl/>
        </w:rPr>
        <w:t>م</w:t>
      </w:r>
      <w:r>
        <w:rPr>
          <w:rFonts w:hint="cs"/>
          <w:rtl/>
        </w:rPr>
        <w:t>ه</w:t>
      </w:r>
      <w:r>
        <w:rPr>
          <w:rtl/>
        </w:rPr>
        <w:t>ن</w:t>
      </w:r>
      <w:r>
        <w:rPr>
          <w:rFonts w:hint="cs"/>
          <w:rtl/>
        </w:rPr>
        <w:t>ي</w:t>
      </w:r>
      <w:r>
        <w:rPr>
          <w:rtl/>
        </w:rPr>
        <w:t xml:space="preserve"> </w:t>
      </w:r>
      <w:r>
        <w:rPr>
          <w:rFonts w:hint="cs"/>
          <w:rtl/>
        </w:rPr>
        <w:t>ش</w:t>
      </w:r>
      <w:r>
        <w:rPr>
          <w:rtl/>
        </w:rPr>
        <w:t>ر</w:t>
      </w:r>
      <w:r>
        <w:rPr>
          <w:rFonts w:hint="cs"/>
          <w:rtl/>
        </w:rPr>
        <w:t>يطة الع</w:t>
      </w:r>
      <w:r>
        <w:rPr>
          <w:rtl/>
        </w:rPr>
        <w:t>ود</w:t>
      </w:r>
      <w:r>
        <w:rPr>
          <w:rFonts w:hint="cs"/>
          <w:rtl/>
        </w:rPr>
        <w:t>ة للمؤ</w:t>
      </w:r>
      <w:r>
        <w:rPr>
          <w:rtl/>
        </w:rPr>
        <w:t>سس</w:t>
      </w:r>
      <w:r>
        <w:rPr>
          <w:rFonts w:hint="cs"/>
          <w:rtl/>
        </w:rPr>
        <w:t>ة في نهاية الدوام ا</w:t>
      </w:r>
      <w:r>
        <w:rPr>
          <w:rtl/>
        </w:rPr>
        <w:t>ل</w:t>
      </w:r>
      <w:r>
        <w:rPr>
          <w:rFonts w:hint="cs"/>
          <w:rtl/>
        </w:rPr>
        <w:t>يوم</w:t>
      </w:r>
      <w:r>
        <w:rPr>
          <w:rtl/>
        </w:rPr>
        <w:t>ي</w:t>
      </w:r>
      <w:r>
        <w:rPr>
          <w:rFonts w:hint="cs"/>
          <w:rtl/>
        </w:rPr>
        <w:t>.</w:t>
      </w:r>
    </w:p>
    <w:p w:rsidR="00000000" w:rsidRDefault="00913BE8">
      <w:pPr>
        <w:pStyle w:val="Heading3"/>
        <w:keepNext w:val="0"/>
        <w:spacing w:before="0" w:line="380" w:lineRule="exact"/>
        <w:jc w:val="lowKashida"/>
        <w:rPr>
          <w:rFonts w:hint="cs"/>
          <w:rtl/>
          <w:lang w:eastAsia="en-US" w:bidi="ar-JO"/>
        </w:rPr>
      </w:pPr>
      <w:r>
        <w:rPr>
          <w:rFonts w:hint="cs"/>
          <w:rtl/>
          <w:lang w:eastAsia="en-US"/>
        </w:rPr>
        <w:tab/>
        <w:t>4-</w:t>
      </w:r>
      <w:r>
        <w:rPr>
          <w:rFonts w:hint="cs"/>
          <w:rtl/>
          <w:lang w:eastAsia="en-US"/>
        </w:rPr>
        <w:tab/>
        <w:t xml:space="preserve">برامج </w:t>
      </w:r>
      <w:r>
        <w:rPr>
          <w:rFonts w:hint="cs"/>
          <w:rtl/>
          <w:lang w:eastAsia="en-US" w:bidi="ar-JO"/>
        </w:rPr>
        <w:t>لإ</w:t>
      </w:r>
      <w:r>
        <w:rPr>
          <w:rFonts w:hint="cs"/>
          <w:rtl/>
          <w:lang w:eastAsia="en-US"/>
        </w:rPr>
        <w:t>بقاء الأطفال</w:t>
      </w:r>
      <w:r>
        <w:rPr>
          <w:rtl/>
          <w:lang w:eastAsia="en-US"/>
        </w:rPr>
        <w:t xml:space="preserve"> في </w:t>
      </w:r>
      <w:r>
        <w:rPr>
          <w:rFonts w:hint="cs"/>
          <w:rtl/>
          <w:lang w:eastAsia="en-US"/>
        </w:rPr>
        <w:t>المد</w:t>
      </w:r>
      <w:r>
        <w:rPr>
          <w:rtl/>
          <w:lang w:eastAsia="en-US"/>
        </w:rPr>
        <w:t>ارس</w:t>
      </w:r>
      <w:r>
        <w:rPr>
          <w:rFonts w:hint="cs"/>
          <w:rtl/>
          <w:lang w:eastAsia="en-US"/>
        </w:rPr>
        <w:t xml:space="preserve"> ومنع الت</w:t>
      </w:r>
      <w:r>
        <w:rPr>
          <w:rtl/>
          <w:lang w:eastAsia="en-US"/>
        </w:rPr>
        <w:t>س</w:t>
      </w:r>
      <w:r>
        <w:rPr>
          <w:rFonts w:hint="cs"/>
          <w:rtl/>
          <w:lang w:eastAsia="en-US"/>
        </w:rPr>
        <w:t>رب</w:t>
      </w:r>
    </w:p>
    <w:p w:rsidR="00000000" w:rsidRDefault="00913BE8">
      <w:pPr>
        <w:spacing w:before="0" w:line="380" w:lineRule="exact"/>
        <w:jc w:val="both"/>
        <w:rPr>
          <w:rFonts w:hint="cs"/>
          <w:spacing w:val="2"/>
        </w:rPr>
      </w:pPr>
      <w:r>
        <w:rPr>
          <w:rFonts w:hint="cs"/>
          <w:spacing w:val="2"/>
          <w:rtl/>
        </w:rPr>
        <w:t>239-</w:t>
      </w:r>
      <w:r>
        <w:rPr>
          <w:rFonts w:hint="cs"/>
          <w:spacing w:val="2"/>
          <w:rtl/>
        </w:rPr>
        <w:tab/>
      </w:r>
      <w:r>
        <w:rPr>
          <w:spacing w:val="2"/>
          <w:rtl/>
        </w:rPr>
        <w:t>ت</w:t>
      </w:r>
      <w:r>
        <w:rPr>
          <w:rFonts w:hint="cs"/>
          <w:spacing w:val="2"/>
          <w:rtl/>
        </w:rPr>
        <w:t>و</w:t>
      </w:r>
      <w:r>
        <w:rPr>
          <w:spacing w:val="2"/>
          <w:rtl/>
        </w:rPr>
        <w:t>ص</w:t>
      </w:r>
      <w:r>
        <w:rPr>
          <w:rFonts w:hint="cs"/>
          <w:spacing w:val="2"/>
          <w:rtl/>
        </w:rPr>
        <w:t>ي</w:t>
      </w:r>
      <w:r>
        <w:rPr>
          <w:spacing w:val="2"/>
          <w:rtl/>
        </w:rPr>
        <w:t>ة</w:t>
      </w:r>
      <w:r>
        <w:rPr>
          <w:rFonts w:hint="cs"/>
          <w:spacing w:val="2"/>
          <w:rtl/>
        </w:rPr>
        <w:t xml:space="preserve"> </w:t>
      </w:r>
      <w:r>
        <w:rPr>
          <w:spacing w:val="2"/>
          <w:rtl/>
        </w:rPr>
        <w:t>ا</w:t>
      </w:r>
      <w:r>
        <w:rPr>
          <w:rFonts w:hint="cs"/>
          <w:spacing w:val="2"/>
          <w:rtl/>
        </w:rPr>
        <w:t>لل</w:t>
      </w:r>
      <w:r>
        <w:rPr>
          <w:spacing w:val="2"/>
          <w:rtl/>
        </w:rPr>
        <w:t>ج</w:t>
      </w:r>
      <w:r>
        <w:rPr>
          <w:rFonts w:hint="cs"/>
          <w:spacing w:val="2"/>
          <w:rtl/>
        </w:rPr>
        <w:t>ن</w:t>
      </w:r>
      <w:r>
        <w:rPr>
          <w:spacing w:val="2"/>
          <w:rtl/>
        </w:rPr>
        <w:t>ة</w:t>
      </w:r>
      <w:r>
        <w:rPr>
          <w:rFonts w:hint="cs"/>
          <w:spacing w:val="2"/>
          <w:rtl/>
        </w:rPr>
        <w:t xml:space="preserve"> بشأن</w:t>
      </w:r>
      <w:r>
        <w:rPr>
          <w:spacing w:val="2"/>
          <w:rtl/>
        </w:rPr>
        <w:t xml:space="preserve"> </w:t>
      </w:r>
      <w:r>
        <w:rPr>
          <w:rFonts w:hint="cs"/>
          <w:spacing w:val="2"/>
          <w:rtl/>
        </w:rPr>
        <w:t>و</w:t>
      </w:r>
      <w:r>
        <w:rPr>
          <w:spacing w:val="2"/>
          <w:rtl/>
        </w:rPr>
        <w:t>ض</w:t>
      </w:r>
      <w:r>
        <w:rPr>
          <w:rFonts w:hint="cs"/>
          <w:spacing w:val="2"/>
          <w:rtl/>
        </w:rPr>
        <w:t>ع</w:t>
      </w:r>
      <w:r>
        <w:rPr>
          <w:spacing w:val="2"/>
          <w:rtl/>
        </w:rPr>
        <w:t xml:space="preserve"> ب</w:t>
      </w:r>
      <w:r>
        <w:rPr>
          <w:rFonts w:hint="cs"/>
          <w:spacing w:val="2"/>
          <w:rtl/>
        </w:rPr>
        <w:t>ر</w:t>
      </w:r>
      <w:r>
        <w:rPr>
          <w:spacing w:val="2"/>
          <w:rtl/>
        </w:rPr>
        <w:t>ا</w:t>
      </w:r>
      <w:r>
        <w:rPr>
          <w:rFonts w:hint="cs"/>
          <w:spacing w:val="2"/>
          <w:rtl/>
        </w:rPr>
        <w:t>مج</w:t>
      </w:r>
      <w:r>
        <w:rPr>
          <w:spacing w:val="2"/>
          <w:rtl/>
        </w:rPr>
        <w:t xml:space="preserve"> </w:t>
      </w:r>
      <w:r>
        <w:rPr>
          <w:rFonts w:hint="cs"/>
          <w:spacing w:val="2"/>
          <w:rtl/>
          <w:lang w:bidi="ar-JO"/>
        </w:rPr>
        <w:t>لإبقاء</w:t>
      </w:r>
      <w:r>
        <w:rPr>
          <w:rFonts w:hint="cs"/>
          <w:spacing w:val="2"/>
          <w:rtl/>
        </w:rPr>
        <w:t xml:space="preserve"> التلا</w:t>
      </w:r>
      <w:r>
        <w:rPr>
          <w:spacing w:val="2"/>
          <w:rtl/>
        </w:rPr>
        <w:t>مي</w:t>
      </w:r>
      <w:r>
        <w:rPr>
          <w:rFonts w:hint="cs"/>
          <w:spacing w:val="2"/>
          <w:rtl/>
        </w:rPr>
        <w:t>ذ</w:t>
      </w:r>
      <w:r>
        <w:rPr>
          <w:spacing w:val="2"/>
          <w:rtl/>
        </w:rPr>
        <w:t xml:space="preserve"> في</w:t>
      </w:r>
      <w:r>
        <w:rPr>
          <w:rFonts w:hint="cs"/>
          <w:spacing w:val="2"/>
          <w:rtl/>
        </w:rPr>
        <w:t xml:space="preserve"> </w:t>
      </w:r>
      <w:r>
        <w:rPr>
          <w:spacing w:val="2"/>
          <w:rtl/>
        </w:rPr>
        <w:t>ا</w:t>
      </w:r>
      <w:r>
        <w:rPr>
          <w:rFonts w:hint="cs"/>
          <w:spacing w:val="2"/>
          <w:rtl/>
        </w:rPr>
        <w:t>ل</w:t>
      </w:r>
      <w:r>
        <w:rPr>
          <w:spacing w:val="2"/>
          <w:rtl/>
        </w:rPr>
        <w:t>م</w:t>
      </w:r>
      <w:r>
        <w:rPr>
          <w:rFonts w:hint="cs"/>
          <w:spacing w:val="2"/>
          <w:rtl/>
        </w:rPr>
        <w:t>دارس</w:t>
      </w:r>
      <w:r>
        <w:rPr>
          <w:spacing w:val="2"/>
          <w:rtl/>
        </w:rPr>
        <w:t xml:space="preserve"> </w:t>
      </w:r>
      <w:r>
        <w:rPr>
          <w:rFonts w:hint="cs"/>
          <w:spacing w:val="2"/>
          <w:rtl/>
        </w:rPr>
        <w:t>و</w:t>
      </w:r>
      <w:r>
        <w:rPr>
          <w:spacing w:val="2"/>
          <w:rtl/>
        </w:rPr>
        <w:t>لتوفي</w:t>
      </w:r>
      <w:r>
        <w:rPr>
          <w:rFonts w:hint="cs"/>
          <w:spacing w:val="2"/>
          <w:rtl/>
        </w:rPr>
        <w:t>ر ال</w:t>
      </w:r>
      <w:r>
        <w:rPr>
          <w:spacing w:val="2"/>
          <w:rtl/>
        </w:rPr>
        <w:t>تدري</w:t>
      </w:r>
      <w:r>
        <w:rPr>
          <w:rFonts w:hint="cs"/>
          <w:spacing w:val="2"/>
          <w:rtl/>
        </w:rPr>
        <w:t>ب ال</w:t>
      </w:r>
      <w:r>
        <w:rPr>
          <w:spacing w:val="2"/>
          <w:rtl/>
        </w:rPr>
        <w:t>مهن</w:t>
      </w:r>
      <w:r>
        <w:rPr>
          <w:rFonts w:hint="cs"/>
          <w:spacing w:val="2"/>
          <w:rtl/>
        </w:rPr>
        <w:t>ي لل</w:t>
      </w:r>
      <w:r>
        <w:rPr>
          <w:spacing w:val="2"/>
          <w:rtl/>
        </w:rPr>
        <w:t>متسر</w:t>
      </w:r>
      <w:r>
        <w:rPr>
          <w:rFonts w:hint="cs"/>
          <w:spacing w:val="2"/>
          <w:rtl/>
        </w:rPr>
        <w:t>بي</w:t>
      </w:r>
      <w:r>
        <w:rPr>
          <w:spacing w:val="2"/>
          <w:rtl/>
        </w:rPr>
        <w:t>ن</w:t>
      </w:r>
      <w:r>
        <w:rPr>
          <w:rFonts w:hint="cs"/>
          <w:spacing w:val="2"/>
          <w:rtl/>
        </w:rPr>
        <w:t xml:space="preserve"> - إن سج</w:t>
      </w:r>
      <w:r>
        <w:rPr>
          <w:spacing w:val="2"/>
          <w:rtl/>
        </w:rPr>
        <w:t>ل</w:t>
      </w:r>
      <w:r>
        <w:rPr>
          <w:rFonts w:hint="cs"/>
          <w:spacing w:val="2"/>
          <w:rtl/>
        </w:rPr>
        <w:t>ات وزارة الت</w:t>
      </w:r>
      <w:r>
        <w:rPr>
          <w:spacing w:val="2"/>
          <w:rtl/>
        </w:rPr>
        <w:t>ربية والتعلي</w:t>
      </w:r>
      <w:r>
        <w:rPr>
          <w:rFonts w:hint="cs"/>
          <w:spacing w:val="2"/>
          <w:rtl/>
        </w:rPr>
        <w:t>م تشير إلى</w:t>
      </w:r>
      <w:r>
        <w:rPr>
          <w:spacing w:val="2"/>
          <w:rtl/>
        </w:rPr>
        <w:t xml:space="preserve"> </w:t>
      </w:r>
      <w:r>
        <w:rPr>
          <w:rFonts w:hint="cs"/>
          <w:spacing w:val="2"/>
          <w:rtl/>
        </w:rPr>
        <w:t xml:space="preserve">أن </w:t>
      </w:r>
      <w:r>
        <w:rPr>
          <w:spacing w:val="2"/>
          <w:rtl/>
        </w:rPr>
        <w:t>م</w:t>
      </w:r>
      <w:r>
        <w:rPr>
          <w:rFonts w:hint="cs"/>
          <w:spacing w:val="2"/>
          <w:rtl/>
        </w:rPr>
        <w:t>عدل</w:t>
      </w:r>
      <w:r>
        <w:rPr>
          <w:spacing w:val="2"/>
          <w:rtl/>
        </w:rPr>
        <w:t>ا</w:t>
      </w:r>
      <w:r>
        <w:rPr>
          <w:rFonts w:hint="cs"/>
          <w:spacing w:val="2"/>
          <w:rtl/>
        </w:rPr>
        <w:t>ت ت</w:t>
      </w:r>
      <w:r>
        <w:rPr>
          <w:spacing w:val="2"/>
          <w:rtl/>
        </w:rPr>
        <w:t>س</w:t>
      </w:r>
      <w:r>
        <w:rPr>
          <w:rFonts w:hint="cs"/>
          <w:spacing w:val="2"/>
          <w:rtl/>
        </w:rPr>
        <w:t>ر</w:t>
      </w:r>
      <w:r>
        <w:rPr>
          <w:spacing w:val="2"/>
          <w:rtl/>
        </w:rPr>
        <w:t xml:space="preserve">ب </w:t>
      </w:r>
      <w:r>
        <w:rPr>
          <w:rFonts w:hint="cs"/>
          <w:spacing w:val="2"/>
          <w:rtl/>
        </w:rPr>
        <w:t>الأطفال</w:t>
      </w:r>
      <w:r>
        <w:rPr>
          <w:spacing w:val="2"/>
          <w:rtl/>
        </w:rPr>
        <w:t xml:space="preserve"> </w:t>
      </w:r>
      <w:r>
        <w:rPr>
          <w:rFonts w:hint="cs"/>
          <w:spacing w:val="2"/>
          <w:rtl/>
        </w:rPr>
        <w:t>م</w:t>
      </w:r>
      <w:r>
        <w:rPr>
          <w:spacing w:val="2"/>
          <w:rtl/>
        </w:rPr>
        <w:t xml:space="preserve">ن </w:t>
      </w:r>
      <w:r>
        <w:rPr>
          <w:rFonts w:hint="cs"/>
          <w:spacing w:val="2"/>
          <w:rtl/>
        </w:rPr>
        <w:t>ا</w:t>
      </w:r>
      <w:r>
        <w:rPr>
          <w:spacing w:val="2"/>
          <w:rtl/>
        </w:rPr>
        <w:t>لمد</w:t>
      </w:r>
      <w:r>
        <w:rPr>
          <w:rFonts w:hint="cs"/>
          <w:spacing w:val="2"/>
          <w:rtl/>
        </w:rPr>
        <w:t>ا</w:t>
      </w:r>
      <w:r>
        <w:rPr>
          <w:spacing w:val="2"/>
          <w:rtl/>
        </w:rPr>
        <w:t>رس متدنية ن</w:t>
      </w:r>
      <w:r>
        <w:rPr>
          <w:rFonts w:hint="cs"/>
          <w:spacing w:val="2"/>
          <w:rtl/>
        </w:rPr>
        <w:t>سبي</w:t>
      </w:r>
      <w:r>
        <w:rPr>
          <w:spacing w:val="2"/>
          <w:rtl/>
        </w:rPr>
        <w:t>ا</w:t>
      </w:r>
      <w:r>
        <w:rPr>
          <w:rFonts w:hint="cs"/>
          <w:spacing w:val="2"/>
          <w:rtl/>
        </w:rPr>
        <w:t xml:space="preserve">ً في </w:t>
      </w:r>
      <w:r>
        <w:rPr>
          <w:spacing w:val="2"/>
          <w:rtl/>
        </w:rPr>
        <w:t>الص</w:t>
      </w:r>
      <w:r>
        <w:rPr>
          <w:rFonts w:hint="cs"/>
          <w:spacing w:val="2"/>
          <w:rtl/>
        </w:rPr>
        <w:t>ف</w:t>
      </w:r>
      <w:r>
        <w:rPr>
          <w:spacing w:val="2"/>
          <w:rtl/>
        </w:rPr>
        <w:t>و</w:t>
      </w:r>
      <w:r>
        <w:rPr>
          <w:rFonts w:hint="cs"/>
          <w:spacing w:val="2"/>
          <w:rtl/>
        </w:rPr>
        <w:t xml:space="preserve">ف الأساسية </w:t>
      </w:r>
      <w:r>
        <w:rPr>
          <w:spacing w:val="2"/>
          <w:rtl/>
        </w:rPr>
        <w:t>ال</w:t>
      </w:r>
      <w:r>
        <w:rPr>
          <w:rFonts w:hint="cs"/>
          <w:spacing w:val="2"/>
          <w:rtl/>
        </w:rPr>
        <w:t>أ</w:t>
      </w:r>
      <w:r>
        <w:rPr>
          <w:spacing w:val="2"/>
          <w:rtl/>
        </w:rPr>
        <w:t>ول</w:t>
      </w:r>
      <w:r>
        <w:rPr>
          <w:rFonts w:hint="cs"/>
          <w:spacing w:val="2"/>
          <w:rtl/>
        </w:rPr>
        <w:t>ى</w:t>
      </w:r>
      <w:r>
        <w:rPr>
          <w:spacing w:val="2"/>
          <w:rtl/>
        </w:rPr>
        <w:t>، وت</w:t>
      </w:r>
      <w:r>
        <w:rPr>
          <w:rFonts w:hint="cs"/>
          <w:spacing w:val="2"/>
          <w:rtl/>
        </w:rPr>
        <w:t>رتفع تدريج</w:t>
      </w:r>
      <w:r>
        <w:rPr>
          <w:spacing w:val="2"/>
          <w:rtl/>
        </w:rPr>
        <w:t>ي</w:t>
      </w:r>
      <w:r>
        <w:rPr>
          <w:rFonts w:hint="cs"/>
          <w:spacing w:val="2"/>
          <w:rtl/>
        </w:rPr>
        <w:t>اً</w:t>
      </w:r>
      <w:r>
        <w:rPr>
          <w:spacing w:val="2"/>
          <w:rtl/>
        </w:rPr>
        <w:t xml:space="preserve"> </w:t>
      </w:r>
      <w:r>
        <w:rPr>
          <w:rFonts w:hint="cs"/>
          <w:spacing w:val="2"/>
          <w:rtl/>
        </w:rPr>
        <w:t>ب</w:t>
      </w:r>
      <w:r>
        <w:rPr>
          <w:spacing w:val="2"/>
          <w:rtl/>
        </w:rPr>
        <w:t>ع</w:t>
      </w:r>
      <w:r>
        <w:rPr>
          <w:rFonts w:hint="cs"/>
          <w:spacing w:val="2"/>
          <w:rtl/>
        </w:rPr>
        <w:t>د</w:t>
      </w:r>
      <w:r>
        <w:rPr>
          <w:spacing w:val="2"/>
          <w:rtl/>
        </w:rPr>
        <w:t xml:space="preserve"> </w:t>
      </w:r>
      <w:r>
        <w:rPr>
          <w:rFonts w:hint="cs"/>
          <w:spacing w:val="2"/>
          <w:rtl/>
        </w:rPr>
        <w:t>س</w:t>
      </w:r>
      <w:r>
        <w:rPr>
          <w:spacing w:val="2"/>
          <w:rtl/>
        </w:rPr>
        <w:t>ن</w:t>
      </w:r>
      <w:r>
        <w:rPr>
          <w:rFonts w:hint="cs"/>
          <w:spacing w:val="2"/>
          <w:rtl/>
        </w:rPr>
        <w:t xml:space="preserve"> </w:t>
      </w:r>
      <w:r>
        <w:rPr>
          <w:spacing w:val="2"/>
          <w:rtl/>
        </w:rPr>
        <w:t>ا</w:t>
      </w:r>
      <w:r>
        <w:rPr>
          <w:rFonts w:hint="cs"/>
          <w:spacing w:val="2"/>
          <w:rtl/>
        </w:rPr>
        <w:t>لح</w:t>
      </w:r>
      <w:r>
        <w:rPr>
          <w:spacing w:val="2"/>
          <w:rtl/>
        </w:rPr>
        <w:t>ا</w:t>
      </w:r>
      <w:r>
        <w:rPr>
          <w:rFonts w:hint="cs"/>
          <w:spacing w:val="2"/>
          <w:rtl/>
        </w:rPr>
        <w:t>د</w:t>
      </w:r>
      <w:r>
        <w:rPr>
          <w:spacing w:val="2"/>
          <w:rtl/>
        </w:rPr>
        <w:t>ية عش</w:t>
      </w:r>
      <w:r>
        <w:rPr>
          <w:rFonts w:hint="cs"/>
          <w:spacing w:val="2"/>
          <w:rtl/>
        </w:rPr>
        <w:t>رة، وتزد</w:t>
      </w:r>
      <w:r>
        <w:rPr>
          <w:rFonts w:hint="cs"/>
          <w:spacing w:val="2"/>
          <w:rtl/>
        </w:rPr>
        <w:t>ا</w:t>
      </w:r>
      <w:r>
        <w:rPr>
          <w:spacing w:val="2"/>
          <w:rtl/>
        </w:rPr>
        <w:t>د</w:t>
      </w:r>
      <w:r>
        <w:rPr>
          <w:rFonts w:hint="cs"/>
          <w:spacing w:val="2"/>
          <w:rtl/>
        </w:rPr>
        <w:t xml:space="preserve"> ن</w:t>
      </w:r>
      <w:r>
        <w:rPr>
          <w:spacing w:val="2"/>
          <w:rtl/>
        </w:rPr>
        <w:t>س</w:t>
      </w:r>
      <w:r>
        <w:rPr>
          <w:rFonts w:hint="cs"/>
          <w:spacing w:val="2"/>
          <w:rtl/>
        </w:rPr>
        <w:t>ب</w:t>
      </w:r>
      <w:r>
        <w:rPr>
          <w:spacing w:val="2"/>
          <w:rtl/>
        </w:rPr>
        <w:t>ة</w:t>
      </w:r>
      <w:r>
        <w:rPr>
          <w:rFonts w:hint="cs"/>
          <w:spacing w:val="2"/>
          <w:rtl/>
        </w:rPr>
        <w:t xml:space="preserve"> </w:t>
      </w:r>
      <w:r>
        <w:rPr>
          <w:spacing w:val="2"/>
          <w:rtl/>
        </w:rPr>
        <w:t>الت</w:t>
      </w:r>
      <w:r>
        <w:rPr>
          <w:rFonts w:hint="cs"/>
          <w:spacing w:val="2"/>
          <w:rtl/>
        </w:rPr>
        <w:t>سرب في</w:t>
      </w:r>
      <w:r>
        <w:rPr>
          <w:spacing w:val="2"/>
          <w:rtl/>
        </w:rPr>
        <w:t xml:space="preserve"> ال</w:t>
      </w:r>
      <w:r>
        <w:rPr>
          <w:rFonts w:hint="cs"/>
          <w:spacing w:val="2"/>
          <w:rtl/>
        </w:rPr>
        <w:t>ص</w:t>
      </w:r>
      <w:r>
        <w:rPr>
          <w:spacing w:val="2"/>
          <w:rtl/>
        </w:rPr>
        <w:t>ف</w:t>
      </w:r>
      <w:r>
        <w:rPr>
          <w:rFonts w:hint="cs"/>
          <w:spacing w:val="2"/>
          <w:rtl/>
        </w:rPr>
        <w:t>و</w:t>
      </w:r>
      <w:r>
        <w:rPr>
          <w:spacing w:val="2"/>
          <w:rtl/>
        </w:rPr>
        <w:t>ف</w:t>
      </w:r>
      <w:r>
        <w:rPr>
          <w:rFonts w:hint="cs"/>
          <w:spacing w:val="2"/>
          <w:rtl/>
        </w:rPr>
        <w:t xml:space="preserve"> الث</w:t>
      </w:r>
      <w:r>
        <w:rPr>
          <w:spacing w:val="2"/>
          <w:rtl/>
        </w:rPr>
        <w:t>ا</w:t>
      </w:r>
      <w:r>
        <w:rPr>
          <w:rFonts w:hint="cs"/>
          <w:spacing w:val="2"/>
          <w:rtl/>
        </w:rPr>
        <w:t>نو</w:t>
      </w:r>
      <w:r>
        <w:rPr>
          <w:spacing w:val="2"/>
          <w:rtl/>
        </w:rPr>
        <w:t>ي</w:t>
      </w:r>
      <w:r>
        <w:rPr>
          <w:rFonts w:hint="cs"/>
          <w:spacing w:val="2"/>
          <w:rtl/>
        </w:rPr>
        <w:t>ة</w:t>
      </w:r>
      <w:r>
        <w:rPr>
          <w:spacing w:val="2"/>
          <w:rtl/>
        </w:rPr>
        <w:t xml:space="preserve">. </w:t>
      </w:r>
      <w:r>
        <w:rPr>
          <w:rFonts w:hint="cs"/>
          <w:spacing w:val="2"/>
          <w:rtl/>
        </w:rPr>
        <w:t>و</w:t>
      </w:r>
      <w:r>
        <w:rPr>
          <w:spacing w:val="2"/>
          <w:rtl/>
        </w:rPr>
        <w:t>يع</w:t>
      </w:r>
      <w:r>
        <w:rPr>
          <w:rFonts w:hint="cs"/>
          <w:spacing w:val="2"/>
          <w:rtl/>
        </w:rPr>
        <w:t>تق</w:t>
      </w:r>
      <w:r>
        <w:rPr>
          <w:spacing w:val="2"/>
          <w:rtl/>
        </w:rPr>
        <w:t>د ا</w:t>
      </w:r>
      <w:r>
        <w:rPr>
          <w:rFonts w:hint="cs"/>
          <w:spacing w:val="2"/>
          <w:rtl/>
        </w:rPr>
        <w:t>لأ</w:t>
      </w:r>
      <w:r>
        <w:rPr>
          <w:spacing w:val="2"/>
          <w:rtl/>
        </w:rPr>
        <w:t>خ</w:t>
      </w:r>
      <w:r>
        <w:rPr>
          <w:rFonts w:hint="cs"/>
          <w:spacing w:val="2"/>
          <w:rtl/>
        </w:rPr>
        <w:t xml:space="preserve">صائيون </w:t>
      </w:r>
      <w:r>
        <w:rPr>
          <w:spacing w:val="2"/>
          <w:rtl/>
        </w:rPr>
        <w:t>ال</w:t>
      </w:r>
      <w:r>
        <w:rPr>
          <w:rFonts w:hint="cs"/>
          <w:spacing w:val="2"/>
          <w:rtl/>
        </w:rPr>
        <w:t>ا</w:t>
      </w:r>
      <w:r>
        <w:rPr>
          <w:spacing w:val="2"/>
          <w:rtl/>
        </w:rPr>
        <w:t>جتم</w:t>
      </w:r>
      <w:r>
        <w:rPr>
          <w:rFonts w:hint="cs"/>
          <w:spacing w:val="2"/>
          <w:rtl/>
        </w:rPr>
        <w:t>ا</w:t>
      </w:r>
      <w:r>
        <w:rPr>
          <w:spacing w:val="2"/>
          <w:rtl/>
        </w:rPr>
        <w:t>ع</w:t>
      </w:r>
      <w:r>
        <w:rPr>
          <w:rFonts w:hint="cs"/>
          <w:spacing w:val="2"/>
          <w:rtl/>
        </w:rPr>
        <w:t>ي</w:t>
      </w:r>
      <w:r>
        <w:rPr>
          <w:spacing w:val="2"/>
          <w:rtl/>
        </w:rPr>
        <w:t>و</w:t>
      </w:r>
      <w:r>
        <w:rPr>
          <w:rFonts w:hint="cs"/>
          <w:spacing w:val="2"/>
          <w:rtl/>
        </w:rPr>
        <w:t xml:space="preserve">ن أن </w:t>
      </w:r>
      <w:r>
        <w:rPr>
          <w:spacing w:val="2"/>
          <w:rtl/>
        </w:rPr>
        <w:t>ل</w:t>
      </w:r>
      <w:r>
        <w:rPr>
          <w:rFonts w:hint="cs"/>
          <w:spacing w:val="2"/>
          <w:rtl/>
        </w:rPr>
        <w:t>ذ</w:t>
      </w:r>
      <w:r>
        <w:rPr>
          <w:spacing w:val="2"/>
          <w:rtl/>
        </w:rPr>
        <w:t>لك عل</w:t>
      </w:r>
      <w:r>
        <w:rPr>
          <w:rFonts w:hint="cs"/>
          <w:spacing w:val="2"/>
          <w:rtl/>
        </w:rPr>
        <w:t xml:space="preserve">اقة </w:t>
      </w:r>
      <w:r>
        <w:rPr>
          <w:spacing w:val="2"/>
          <w:rtl/>
        </w:rPr>
        <w:t>بازد</w:t>
      </w:r>
      <w:r>
        <w:rPr>
          <w:rFonts w:hint="cs"/>
          <w:spacing w:val="2"/>
          <w:rtl/>
        </w:rPr>
        <w:t>ياد</w:t>
      </w:r>
      <w:r>
        <w:rPr>
          <w:spacing w:val="2"/>
          <w:rtl/>
        </w:rPr>
        <w:t xml:space="preserve"> انخر</w:t>
      </w:r>
      <w:r>
        <w:rPr>
          <w:rFonts w:hint="cs"/>
          <w:spacing w:val="2"/>
          <w:rtl/>
        </w:rPr>
        <w:t>اطه</w:t>
      </w:r>
      <w:r>
        <w:rPr>
          <w:spacing w:val="2"/>
          <w:rtl/>
        </w:rPr>
        <w:t>م في</w:t>
      </w:r>
      <w:r>
        <w:rPr>
          <w:rFonts w:hint="cs"/>
          <w:spacing w:val="2"/>
          <w:rtl/>
        </w:rPr>
        <w:t xml:space="preserve"> ا</w:t>
      </w:r>
      <w:r>
        <w:rPr>
          <w:spacing w:val="2"/>
          <w:rtl/>
        </w:rPr>
        <w:t>ل</w:t>
      </w:r>
      <w:r>
        <w:rPr>
          <w:rFonts w:hint="cs"/>
          <w:spacing w:val="2"/>
          <w:rtl/>
        </w:rPr>
        <w:t>ع</w:t>
      </w:r>
      <w:r>
        <w:rPr>
          <w:spacing w:val="2"/>
          <w:rtl/>
        </w:rPr>
        <w:t>م</w:t>
      </w:r>
      <w:r>
        <w:rPr>
          <w:rFonts w:hint="cs"/>
          <w:spacing w:val="2"/>
          <w:rtl/>
        </w:rPr>
        <w:t>ل الع</w:t>
      </w:r>
      <w:r>
        <w:rPr>
          <w:spacing w:val="2"/>
          <w:rtl/>
        </w:rPr>
        <w:t>ا</w:t>
      </w:r>
      <w:r>
        <w:rPr>
          <w:rFonts w:hint="cs"/>
          <w:spacing w:val="2"/>
          <w:rtl/>
        </w:rPr>
        <w:t>ئلي. ويظ</w:t>
      </w:r>
      <w:r>
        <w:rPr>
          <w:spacing w:val="2"/>
          <w:rtl/>
        </w:rPr>
        <w:t>ه</w:t>
      </w:r>
      <w:r>
        <w:rPr>
          <w:rFonts w:hint="cs"/>
          <w:spacing w:val="2"/>
          <w:rtl/>
        </w:rPr>
        <w:t>ر الجدو</w:t>
      </w:r>
      <w:r>
        <w:rPr>
          <w:spacing w:val="2"/>
          <w:rtl/>
        </w:rPr>
        <w:t>ل</w:t>
      </w:r>
      <w:r>
        <w:rPr>
          <w:rFonts w:hint="cs"/>
          <w:spacing w:val="2"/>
          <w:rtl/>
        </w:rPr>
        <w:t xml:space="preserve"> أدناه معدلات </w:t>
      </w:r>
      <w:r>
        <w:rPr>
          <w:spacing w:val="2"/>
          <w:rtl/>
        </w:rPr>
        <w:t>تسر</w:t>
      </w:r>
      <w:r>
        <w:rPr>
          <w:rFonts w:hint="cs"/>
          <w:spacing w:val="2"/>
          <w:rtl/>
        </w:rPr>
        <w:t>ب</w:t>
      </w:r>
      <w:r>
        <w:rPr>
          <w:spacing w:val="2"/>
          <w:rtl/>
        </w:rPr>
        <w:t xml:space="preserve"> الأطفال ذك</w:t>
      </w:r>
      <w:r>
        <w:rPr>
          <w:rFonts w:hint="cs"/>
          <w:spacing w:val="2"/>
          <w:rtl/>
        </w:rPr>
        <w:t>و</w:t>
      </w:r>
      <w:r>
        <w:rPr>
          <w:spacing w:val="2"/>
          <w:rtl/>
        </w:rPr>
        <w:t>راً</w:t>
      </w:r>
      <w:r>
        <w:rPr>
          <w:rFonts w:hint="cs"/>
          <w:spacing w:val="2"/>
          <w:rtl/>
        </w:rPr>
        <w:t xml:space="preserve"> </w:t>
      </w:r>
      <w:r>
        <w:rPr>
          <w:spacing w:val="2"/>
          <w:rtl/>
        </w:rPr>
        <w:t>و</w:t>
      </w:r>
      <w:r>
        <w:rPr>
          <w:rFonts w:hint="cs"/>
          <w:spacing w:val="2"/>
          <w:rtl/>
        </w:rPr>
        <w:t>إ</w:t>
      </w:r>
      <w:r>
        <w:rPr>
          <w:spacing w:val="2"/>
          <w:rtl/>
        </w:rPr>
        <w:t>ن</w:t>
      </w:r>
      <w:r>
        <w:rPr>
          <w:rFonts w:hint="cs"/>
          <w:spacing w:val="2"/>
          <w:rtl/>
        </w:rPr>
        <w:t>ا</w:t>
      </w:r>
      <w:r>
        <w:rPr>
          <w:spacing w:val="2"/>
          <w:rtl/>
        </w:rPr>
        <w:t>ثاً</w:t>
      </w:r>
      <w:r>
        <w:rPr>
          <w:rFonts w:hint="cs"/>
          <w:spacing w:val="2"/>
          <w:rtl/>
        </w:rPr>
        <w:t xml:space="preserve">ً </w:t>
      </w:r>
      <w:r>
        <w:rPr>
          <w:spacing w:val="2"/>
          <w:rtl/>
        </w:rPr>
        <w:t>من</w:t>
      </w:r>
      <w:r>
        <w:rPr>
          <w:rFonts w:hint="cs"/>
          <w:spacing w:val="2"/>
          <w:rtl/>
        </w:rPr>
        <w:t xml:space="preserve"> </w:t>
      </w:r>
      <w:r>
        <w:rPr>
          <w:spacing w:val="2"/>
          <w:rtl/>
        </w:rPr>
        <w:t>ا</w:t>
      </w:r>
      <w:r>
        <w:rPr>
          <w:rFonts w:hint="cs"/>
          <w:spacing w:val="2"/>
          <w:rtl/>
        </w:rPr>
        <w:t xml:space="preserve">لمدرسة في المملكة </w:t>
      </w:r>
      <w:r>
        <w:rPr>
          <w:spacing w:val="2"/>
          <w:rtl/>
        </w:rPr>
        <w:t>م</w:t>
      </w:r>
      <w:r>
        <w:rPr>
          <w:rFonts w:hint="cs"/>
          <w:spacing w:val="2"/>
          <w:rtl/>
        </w:rPr>
        <w:t>ن</w:t>
      </w:r>
      <w:r>
        <w:rPr>
          <w:spacing w:val="2"/>
          <w:rtl/>
        </w:rPr>
        <w:t xml:space="preserve"> </w:t>
      </w:r>
      <w:r>
        <w:rPr>
          <w:rFonts w:hint="cs"/>
          <w:spacing w:val="2"/>
          <w:rtl/>
        </w:rPr>
        <w:t>الص</w:t>
      </w:r>
      <w:r>
        <w:rPr>
          <w:spacing w:val="2"/>
          <w:rtl/>
        </w:rPr>
        <w:t>فوف ال</w:t>
      </w:r>
      <w:r>
        <w:rPr>
          <w:rFonts w:hint="cs"/>
          <w:spacing w:val="2"/>
          <w:rtl/>
        </w:rPr>
        <w:t>أو</w:t>
      </w:r>
      <w:r>
        <w:rPr>
          <w:spacing w:val="2"/>
          <w:rtl/>
        </w:rPr>
        <w:t xml:space="preserve">ل </w:t>
      </w:r>
      <w:r>
        <w:rPr>
          <w:rFonts w:hint="cs"/>
          <w:spacing w:val="2"/>
          <w:rtl/>
        </w:rPr>
        <w:t>إلى العاشر للعام الدراسي 2001-2002.</w:t>
      </w:r>
    </w:p>
    <w:p w:rsidR="00000000" w:rsidRDefault="00913BE8">
      <w:pPr>
        <w:pStyle w:val="Heading4"/>
        <w:keepNext w:val="0"/>
        <w:spacing w:before="0" w:line="380" w:lineRule="exact"/>
        <w:rPr>
          <w:rFonts w:cs="Traditional Arabic" w:hint="cs"/>
          <w:szCs w:val="30"/>
          <w:rtl/>
        </w:rPr>
      </w:pPr>
      <w:r>
        <w:rPr>
          <w:rFonts w:cs="Traditional Arabic"/>
          <w:szCs w:val="30"/>
          <w:rtl/>
        </w:rPr>
        <w:t>معدل</w:t>
      </w:r>
      <w:r>
        <w:rPr>
          <w:rFonts w:cs="Traditional Arabic" w:hint="cs"/>
          <w:szCs w:val="30"/>
          <w:rtl/>
        </w:rPr>
        <w:t>ا</w:t>
      </w:r>
      <w:r>
        <w:rPr>
          <w:rFonts w:cs="Traditional Arabic"/>
          <w:szCs w:val="30"/>
          <w:rtl/>
        </w:rPr>
        <w:t>ت</w:t>
      </w:r>
      <w:r>
        <w:rPr>
          <w:rFonts w:cs="Traditional Arabic" w:hint="cs"/>
          <w:szCs w:val="30"/>
          <w:rtl/>
        </w:rPr>
        <w:t xml:space="preserve"> </w:t>
      </w:r>
      <w:r>
        <w:rPr>
          <w:rFonts w:cs="Traditional Arabic"/>
          <w:szCs w:val="30"/>
          <w:rtl/>
        </w:rPr>
        <w:t>ا</w:t>
      </w:r>
      <w:r>
        <w:rPr>
          <w:rFonts w:cs="Traditional Arabic" w:hint="cs"/>
          <w:szCs w:val="30"/>
          <w:rtl/>
        </w:rPr>
        <w:t>ل</w:t>
      </w:r>
      <w:r>
        <w:rPr>
          <w:rFonts w:cs="Traditional Arabic"/>
          <w:szCs w:val="30"/>
          <w:rtl/>
        </w:rPr>
        <w:t>ت</w:t>
      </w:r>
      <w:r>
        <w:rPr>
          <w:rFonts w:cs="Traditional Arabic" w:hint="cs"/>
          <w:szCs w:val="30"/>
          <w:rtl/>
        </w:rPr>
        <w:t>سر</w:t>
      </w:r>
      <w:r>
        <w:rPr>
          <w:rFonts w:cs="Traditional Arabic"/>
          <w:szCs w:val="30"/>
          <w:rtl/>
        </w:rPr>
        <w:t>ب</w:t>
      </w:r>
      <w:r>
        <w:rPr>
          <w:rFonts w:cs="Traditional Arabic" w:hint="cs"/>
          <w:szCs w:val="30"/>
          <w:rtl/>
        </w:rPr>
        <w:t xml:space="preserve"> </w:t>
      </w:r>
      <w:r>
        <w:rPr>
          <w:rFonts w:cs="Traditional Arabic"/>
          <w:szCs w:val="30"/>
          <w:rtl/>
        </w:rPr>
        <w:t>في</w:t>
      </w:r>
      <w:r>
        <w:rPr>
          <w:rFonts w:cs="Traditional Arabic" w:hint="cs"/>
          <w:szCs w:val="30"/>
          <w:rtl/>
        </w:rPr>
        <w:t xml:space="preserve"> المملكة </w:t>
      </w:r>
      <w:r>
        <w:rPr>
          <w:rFonts w:cs="Traditional Arabic"/>
          <w:szCs w:val="30"/>
          <w:rtl/>
        </w:rPr>
        <w:t>ل</w:t>
      </w:r>
      <w:r>
        <w:rPr>
          <w:rFonts w:cs="Traditional Arabic" w:hint="cs"/>
          <w:szCs w:val="30"/>
          <w:rtl/>
        </w:rPr>
        <w:t>عام 2001-2002</w:t>
      </w:r>
    </w:p>
    <w:tbl>
      <w:tblPr>
        <w:bidiVisual/>
        <w:tblW w:w="0" w:type="auto"/>
        <w:tblInd w:w="1525" w:type="dxa"/>
        <w:tblBorders>
          <w:insideH w:val="single" w:sz="18" w:space="0" w:color="FFFFFF"/>
          <w:insideV w:val="single" w:sz="18" w:space="0" w:color="FFFFFF"/>
        </w:tblBorders>
        <w:tblLook w:val="0000" w:firstRow="0" w:lastRow="0" w:firstColumn="0" w:lastColumn="0" w:noHBand="0" w:noVBand="0"/>
      </w:tblPr>
      <w:tblGrid>
        <w:gridCol w:w="2995"/>
        <w:gridCol w:w="1190"/>
        <w:gridCol w:w="1218"/>
        <w:gridCol w:w="1162"/>
      </w:tblGrid>
      <w:tr w:rsidR="00913BE8" w:rsidTr="00913BE8">
        <w:trPr>
          <w:cantSplit/>
        </w:trPr>
        <w:tc>
          <w:tcPr>
            <w:tcW w:w="2995" w:type="dxa"/>
            <w:vMerge w:val="restart"/>
            <w:tcBorders>
              <w:top w:val="single" w:sz="2" w:space="0" w:color="auto"/>
              <w:left w:val="single" w:sz="2" w:space="0" w:color="auto"/>
              <w:bottom w:val="single" w:sz="2" w:space="0" w:color="auto"/>
              <w:right w:val="single" w:sz="2" w:space="0" w:color="auto"/>
            </w:tcBorders>
            <w:vAlign w:val="center"/>
          </w:tcPr>
          <w:p w:rsidR="00913BE8" w:rsidRDefault="00913BE8">
            <w:pPr>
              <w:spacing w:before="40" w:after="40" w:line="300" w:lineRule="exact"/>
              <w:jc w:val="both"/>
              <w:rPr>
                <w:rFonts w:hint="cs"/>
                <w:b/>
                <w:bCs/>
                <w:sz w:val="26"/>
                <w:szCs w:val="26"/>
                <w:highlight w:val="yellow"/>
                <w:rtl/>
                <w:lang w:bidi="ar-JO"/>
              </w:rPr>
            </w:pPr>
            <w:r>
              <w:rPr>
                <w:rFonts w:hint="cs"/>
                <w:b/>
                <w:bCs/>
                <w:sz w:val="26"/>
                <w:szCs w:val="26"/>
                <w:rtl/>
              </w:rPr>
              <w:t>المرحلة الأساسية</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pStyle w:val="Heading5"/>
              <w:spacing w:before="40" w:after="40" w:line="300" w:lineRule="exact"/>
              <w:jc w:val="center"/>
              <w:rPr>
                <w:rFonts w:hint="cs"/>
                <w:sz w:val="26"/>
                <w:szCs w:val="26"/>
                <w:highlight w:val="yellow"/>
                <w:rtl/>
              </w:rPr>
            </w:pPr>
            <w:r>
              <w:rPr>
                <w:sz w:val="26"/>
                <w:szCs w:val="26"/>
                <w:rtl/>
              </w:rPr>
              <w:t>ا</w:t>
            </w:r>
            <w:r>
              <w:rPr>
                <w:rFonts w:hint="cs"/>
                <w:sz w:val="26"/>
                <w:szCs w:val="26"/>
                <w:rtl/>
              </w:rPr>
              <w:t>لإ</w:t>
            </w:r>
            <w:r>
              <w:rPr>
                <w:sz w:val="26"/>
                <w:szCs w:val="26"/>
                <w:rtl/>
              </w:rPr>
              <w:t xml:space="preserve">ناث </w:t>
            </w:r>
            <w:r>
              <w:rPr>
                <w:rFonts w:cs="Mudir MT" w:hint="cs"/>
                <w:sz w:val="24"/>
                <w:szCs w:val="24"/>
                <w:rtl/>
                <w:lang w:eastAsia="en-US"/>
              </w:rPr>
              <w:t>%</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center"/>
              <w:rPr>
                <w:rFonts w:hint="cs"/>
                <w:b/>
                <w:bCs/>
                <w:sz w:val="26"/>
                <w:szCs w:val="26"/>
                <w:rtl/>
                <w:lang w:bidi="ar-JO"/>
              </w:rPr>
            </w:pPr>
            <w:r>
              <w:rPr>
                <w:rFonts w:hint="cs"/>
                <w:b/>
                <w:bCs/>
                <w:sz w:val="26"/>
                <w:szCs w:val="26"/>
                <w:rtl/>
              </w:rPr>
              <w:t>الذكور</w:t>
            </w:r>
            <w:r>
              <w:rPr>
                <w:rFonts w:cs="Mudir MT" w:hint="cs"/>
                <w:b/>
                <w:bCs/>
                <w:sz w:val="24"/>
                <w:szCs w:val="24"/>
                <w:rtl/>
                <w:lang w:eastAsia="en-US"/>
              </w:rPr>
              <w:t>%</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center"/>
              <w:rPr>
                <w:rFonts w:hint="cs"/>
                <w:b/>
                <w:bCs/>
                <w:sz w:val="26"/>
                <w:szCs w:val="26"/>
                <w:highlight w:val="yellow"/>
                <w:rtl/>
                <w:lang w:bidi="ar-JO"/>
              </w:rPr>
            </w:pPr>
            <w:r>
              <w:rPr>
                <w:rFonts w:hint="cs"/>
                <w:b/>
                <w:bCs/>
                <w:sz w:val="26"/>
                <w:szCs w:val="26"/>
                <w:rtl/>
              </w:rPr>
              <w:t>المجموع</w:t>
            </w:r>
          </w:p>
        </w:tc>
      </w:tr>
      <w:tr w:rsidR="00913BE8" w:rsidTr="00913BE8">
        <w:trPr>
          <w:cantSplit/>
        </w:trPr>
        <w:tc>
          <w:tcPr>
            <w:tcW w:w="2995" w:type="dxa"/>
            <w:vMerge/>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highlight w:val="yellow"/>
                <w:rtl/>
              </w:rPr>
            </w:pP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highlight w:val="yellow"/>
                <w:rtl/>
              </w:rPr>
            </w:pPr>
            <w:r>
              <w:rPr>
                <w:rFonts w:hint="cs"/>
                <w:sz w:val="26"/>
                <w:szCs w:val="26"/>
                <w:rtl/>
              </w:rPr>
              <w:t>0.33</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0.46</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highlight w:val="yellow"/>
                <w:rtl/>
              </w:rPr>
            </w:pPr>
            <w:r>
              <w:rPr>
                <w:rFonts w:hint="cs"/>
                <w:sz w:val="26"/>
                <w:szCs w:val="26"/>
                <w:rtl/>
              </w:rPr>
              <w:t>0.39</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أو</w:t>
            </w:r>
            <w:r>
              <w:rPr>
                <w:sz w:val="26"/>
                <w:szCs w:val="26"/>
                <w:rtl/>
              </w:rPr>
              <w:t>ل</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0.11</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0.12</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12</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ثاني</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0.6</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0.12</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09</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ثالث</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0.06</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0.09</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07</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رابع</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0.14</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0.21</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0.18</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خامس</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0.17</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0.31</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24</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سادس</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0.26</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0.45</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0.36</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سابع</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0.43</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0.67</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57</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ثامن</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0.59</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0.87</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0.73</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تاسع</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0.80</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1.15</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0.98</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sz w:val="26"/>
                <w:szCs w:val="26"/>
                <w:rtl/>
              </w:rPr>
              <w:t>عا</w:t>
            </w:r>
            <w:r>
              <w:rPr>
                <w:rFonts w:hint="cs"/>
                <w:sz w:val="26"/>
                <w:szCs w:val="26"/>
                <w:rtl/>
              </w:rPr>
              <w:t>ش</w:t>
            </w:r>
            <w:r>
              <w:rPr>
                <w:sz w:val="26"/>
                <w:szCs w:val="26"/>
                <w:rtl/>
              </w:rPr>
              <w:t>ر</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0.92</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0.89</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0.90</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حادي عشر</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0.46</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0.49</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0.47</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توجيهي</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0.53</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0.72</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63</w:t>
            </w:r>
          </w:p>
        </w:tc>
      </w:tr>
      <w:tr w:rsidR="00913BE8" w:rsidTr="00913BE8">
        <w:tc>
          <w:tcPr>
            <w:tcW w:w="2995"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المجموع العام</w:t>
            </w:r>
          </w:p>
        </w:tc>
        <w:tc>
          <w:tcPr>
            <w:tcW w:w="1190"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sz w:val="26"/>
                <w:szCs w:val="26"/>
                <w:rtl/>
              </w:rPr>
            </w:pPr>
            <w:r>
              <w:rPr>
                <w:rFonts w:hint="cs"/>
                <w:sz w:val="26"/>
                <w:szCs w:val="26"/>
                <w:rtl/>
              </w:rPr>
              <w:t>0.35</w:t>
            </w:r>
          </w:p>
        </w:tc>
        <w:tc>
          <w:tcPr>
            <w:tcW w:w="1218"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rFonts w:hint="cs"/>
                <w:sz w:val="26"/>
                <w:szCs w:val="26"/>
                <w:rtl/>
              </w:rPr>
              <w:t>0.48</w:t>
            </w:r>
          </w:p>
        </w:tc>
        <w:tc>
          <w:tcPr>
            <w:tcW w:w="1162" w:type="dxa"/>
            <w:tcBorders>
              <w:top w:val="single" w:sz="2" w:space="0" w:color="auto"/>
              <w:left w:val="single" w:sz="2" w:space="0" w:color="auto"/>
              <w:bottom w:val="single" w:sz="2" w:space="0" w:color="auto"/>
              <w:right w:val="single" w:sz="2" w:space="0" w:color="auto"/>
            </w:tcBorders>
          </w:tcPr>
          <w:p w:rsidR="00913BE8" w:rsidRDefault="00913BE8">
            <w:pPr>
              <w:spacing w:before="40" w:after="40" w:line="300" w:lineRule="exact"/>
              <w:jc w:val="both"/>
              <w:rPr>
                <w:rFonts w:hint="cs"/>
                <w:sz w:val="26"/>
                <w:szCs w:val="26"/>
                <w:rtl/>
              </w:rPr>
            </w:pPr>
            <w:r>
              <w:rPr>
                <w:sz w:val="26"/>
                <w:szCs w:val="26"/>
                <w:rtl/>
              </w:rPr>
              <w:t>0.</w:t>
            </w:r>
            <w:r>
              <w:rPr>
                <w:rFonts w:hint="cs"/>
                <w:sz w:val="26"/>
                <w:szCs w:val="26"/>
                <w:rtl/>
              </w:rPr>
              <w:t>41</w:t>
            </w:r>
          </w:p>
        </w:tc>
      </w:tr>
    </w:tbl>
    <w:p w:rsidR="00000000" w:rsidRDefault="00913BE8">
      <w:pPr>
        <w:spacing w:before="120" w:line="380" w:lineRule="exact"/>
        <w:jc w:val="both"/>
        <w:rPr>
          <w:rtl/>
        </w:rPr>
      </w:pPr>
      <w:r>
        <w:rPr>
          <w:rFonts w:hint="cs"/>
          <w:rtl/>
        </w:rPr>
        <w:tab/>
      </w:r>
      <w:r>
        <w:rPr>
          <w:rFonts w:hint="cs"/>
          <w:rtl/>
        </w:rPr>
        <w:tab/>
      </w:r>
      <w:r>
        <w:rPr>
          <w:i/>
          <w:iCs/>
          <w:rtl/>
        </w:rPr>
        <w:t>المصدر</w:t>
      </w:r>
      <w:r>
        <w:rPr>
          <w:rtl/>
        </w:rPr>
        <w:t>: وزارة التربي</w:t>
      </w:r>
      <w:r>
        <w:rPr>
          <w:rFonts w:hint="cs"/>
          <w:rtl/>
        </w:rPr>
        <w:t>ة</w:t>
      </w:r>
      <w:r>
        <w:rPr>
          <w:rtl/>
        </w:rPr>
        <w:t xml:space="preserve"> </w:t>
      </w:r>
      <w:r>
        <w:rPr>
          <w:rFonts w:hint="cs"/>
          <w:rtl/>
        </w:rPr>
        <w:t>و</w:t>
      </w:r>
      <w:r>
        <w:rPr>
          <w:rtl/>
        </w:rPr>
        <w:t>ا</w:t>
      </w:r>
      <w:r>
        <w:rPr>
          <w:rFonts w:hint="cs"/>
          <w:rtl/>
        </w:rPr>
        <w:t>ل</w:t>
      </w:r>
      <w:r>
        <w:rPr>
          <w:rtl/>
        </w:rPr>
        <w:t>ت</w:t>
      </w:r>
      <w:r>
        <w:rPr>
          <w:rFonts w:hint="cs"/>
          <w:rtl/>
        </w:rPr>
        <w:t>عل</w:t>
      </w:r>
      <w:r>
        <w:rPr>
          <w:rtl/>
        </w:rPr>
        <w:t>ي</w:t>
      </w:r>
      <w:r>
        <w:rPr>
          <w:rFonts w:hint="cs"/>
          <w:rtl/>
        </w:rPr>
        <w:t>م</w:t>
      </w:r>
      <w:r>
        <w:rPr>
          <w:rtl/>
        </w:rPr>
        <w:t xml:space="preserve">، </w:t>
      </w:r>
      <w:r>
        <w:rPr>
          <w:rFonts w:hint="cs"/>
          <w:rtl/>
        </w:rPr>
        <w:t>عا</w:t>
      </w:r>
      <w:r>
        <w:rPr>
          <w:rtl/>
        </w:rPr>
        <w:t>م</w:t>
      </w:r>
      <w:r>
        <w:rPr>
          <w:rFonts w:hint="cs"/>
          <w:rtl/>
        </w:rPr>
        <w:t xml:space="preserve"> 2001-2002.</w:t>
      </w:r>
    </w:p>
    <w:p w:rsidR="00000000" w:rsidRDefault="00913BE8">
      <w:pPr>
        <w:pStyle w:val="Title"/>
        <w:spacing w:after="240" w:line="380" w:lineRule="exact"/>
        <w:rPr>
          <w:rFonts w:cs="Traditional Arabic" w:hint="cs"/>
          <w:b w:val="0"/>
          <w:bCs w:val="0"/>
          <w:spacing w:val="6"/>
          <w:sz w:val="22"/>
          <w:szCs w:val="30"/>
          <w:u w:val="single"/>
          <w:rtl/>
          <w:lang w:bidi="ar-JO"/>
        </w:rPr>
      </w:pPr>
      <w:r>
        <w:rPr>
          <w:rFonts w:cs="Traditional Arabic" w:hint="cs"/>
          <w:b w:val="0"/>
          <w:bCs w:val="0"/>
          <w:spacing w:val="6"/>
          <w:sz w:val="22"/>
          <w:szCs w:val="30"/>
          <w:u w:val="single"/>
          <w:rtl/>
          <w:lang w:bidi="ar-JO"/>
        </w:rPr>
        <w:t>نسب التسرب عام 2003-2004</w:t>
      </w:r>
    </w:p>
    <w:tbl>
      <w:tblPr>
        <w:bidiVisual/>
        <w:tblW w:w="0" w:type="auto"/>
        <w:tblInd w:w="152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21"/>
        <w:gridCol w:w="952"/>
        <w:gridCol w:w="2114"/>
        <w:gridCol w:w="996"/>
      </w:tblGrid>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عمان الأولى</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0.49</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الرمثا</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1</w:t>
            </w:r>
            <w:r>
              <w:rPr>
                <w:rFonts w:cs="Mudir MT" w:hint="cs"/>
                <w:b w:val="0"/>
                <w:bCs w:val="0"/>
                <w:spacing w:val="6"/>
                <w:sz w:val="24"/>
                <w:szCs w:val="24"/>
                <w:rtl/>
                <w:lang w:eastAsia="en-US" w:bidi="ar-JO"/>
              </w:rPr>
              <w:t>%</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عمان الثانية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0.26</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جرش</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0.27</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عمان الثالثة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0.43</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عجلون</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0.52</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عمان الرابعة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0.96</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المفرق</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0.09</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مأدبا</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0.15</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البادية الشمالية</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0.27</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ذيبان</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0.54</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البادية الشمالية</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0.07</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الزرقاء</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0.14</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الكرك</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0.37</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الرصيفة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0.94</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المزار الجنوبي</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0.25</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السلط</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0.12</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القصر</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0.67</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دير علا</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1.5</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الأغوار الجنوبية</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2.05</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عين الباشا</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0.30</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الطفيلة</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0.28</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إربد الأولى</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0.22</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معان</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0.75</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إربد الثانية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1.8</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البتراء</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0.44</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الكورة</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0.17</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الشوبك</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0.02</w:t>
            </w:r>
          </w:p>
        </w:tc>
      </w:tr>
      <w:tr w:rsidR="00913BE8" w:rsidTr="00913BE8">
        <w:tc>
          <w:tcPr>
            <w:tcW w:w="2421"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بني كنانه</w:t>
            </w:r>
          </w:p>
        </w:tc>
        <w:tc>
          <w:tcPr>
            <w:tcW w:w="952"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0.21</w:t>
            </w:r>
          </w:p>
        </w:tc>
        <w:tc>
          <w:tcPr>
            <w:tcW w:w="2114"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الأغوار الشمالية</w:t>
            </w:r>
          </w:p>
        </w:tc>
        <w:tc>
          <w:tcPr>
            <w:tcW w:w="996" w:type="dxa"/>
            <w:shd w:val="clear" w:color="000000" w:fill="FFFFFF"/>
          </w:tcPr>
          <w:p w:rsidR="00913BE8" w:rsidRDefault="00913BE8">
            <w:pPr>
              <w:pStyle w:val="Title"/>
              <w:spacing w:before="40" w:after="40" w:line="280" w:lineRule="exact"/>
              <w:jc w:val="lowKashida"/>
              <w:rPr>
                <w:rFonts w:cs="Traditional Arabic" w:hint="cs"/>
                <w:b w:val="0"/>
                <w:bCs w:val="0"/>
                <w:spacing w:val="6"/>
                <w:sz w:val="26"/>
                <w:szCs w:val="26"/>
                <w:rtl/>
                <w:lang w:bidi="ar-JO"/>
              </w:rPr>
            </w:pPr>
            <w:r>
              <w:rPr>
                <w:rFonts w:cs="Traditional Arabic" w:hint="cs"/>
                <w:b w:val="0"/>
                <w:bCs w:val="0"/>
                <w:spacing w:val="6"/>
                <w:sz w:val="26"/>
                <w:szCs w:val="26"/>
                <w:rtl/>
                <w:lang w:bidi="ar-JO"/>
              </w:rPr>
              <w:t>1</w:t>
            </w:r>
            <w:r>
              <w:rPr>
                <w:rFonts w:cs="Mudir MT" w:hint="cs"/>
                <w:b w:val="0"/>
                <w:bCs w:val="0"/>
                <w:spacing w:val="6"/>
                <w:sz w:val="24"/>
                <w:szCs w:val="24"/>
                <w:rtl/>
                <w:lang w:eastAsia="en-US" w:bidi="ar-JO"/>
              </w:rPr>
              <w:t>%</w:t>
            </w:r>
          </w:p>
        </w:tc>
      </w:tr>
    </w:tbl>
    <w:p w:rsidR="00000000" w:rsidRDefault="00913BE8">
      <w:pPr>
        <w:spacing w:line="380" w:lineRule="exact"/>
        <w:jc w:val="both"/>
        <w:rPr>
          <w:rFonts w:hint="cs"/>
          <w:b/>
          <w:bCs/>
          <w:rtl/>
          <w:lang w:bidi="ar-JO"/>
        </w:rPr>
      </w:pPr>
      <w:r>
        <w:rPr>
          <w:b/>
          <w:bCs/>
          <w:rtl/>
        </w:rPr>
        <w:t>أ</w:t>
      </w:r>
      <w:r>
        <w:rPr>
          <w:rFonts w:hint="cs"/>
          <w:b/>
          <w:bCs/>
          <w:rtl/>
        </w:rPr>
        <w:t>س</w:t>
      </w:r>
      <w:r>
        <w:rPr>
          <w:b/>
          <w:bCs/>
          <w:rtl/>
        </w:rPr>
        <w:t>ب</w:t>
      </w:r>
      <w:r>
        <w:rPr>
          <w:rFonts w:hint="cs"/>
          <w:b/>
          <w:bCs/>
          <w:rtl/>
        </w:rPr>
        <w:t>ا</w:t>
      </w:r>
      <w:r>
        <w:rPr>
          <w:b/>
          <w:bCs/>
          <w:rtl/>
        </w:rPr>
        <w:t>ب</w:t>
      </w:r>
      <w:r>
        <w:rPr>
          <w:rFonts w:hint="cs"/>
          <w:b/>
          <w:bCs/>
          <w:rtl/>
        </w:rPr>
        <w:t xml:space="preserve"> </w:t>
      </w:r>
      <w:r>
        <w:rPr>
          <w:b/>
          <w:bCs/>
          <w:rtl/>
        </w:rPr>
        <w:t>ا</w:t>
      </w:r>
      <w:r>
        <w:rPr>
          <w:rFonts w:hint="cs"/>
          <w:b/>
          <w:bCs/>
          <w:rtl/>
        </w:rPr>
        <w:t>ل</w:t>
      </w:r>
      <w:r>
        <w:rPr>
          <w:b/>
          <w:bCs/>
          <w:rtl/>
        </w:rPr>
        <w:t>ت</w:t>
      </w:r>
      <w:r>
        <w:rPr>
          <w:rFonts w:hint="cs"/>
          <w:b/>
          <w:bCs/>
          <w:rtl/>
        </w:rPr>
        <w:t>س</w:t>
      </w:r>
      <w:r>
        <w:rPr>
          <w:b/>
          <w:bCs/>
          <w:rtl/>
        </w:rPr>
        <w:t>ر</w:t>
      </w:r>
      <w:r>
        <w:rPr>
          <w:rFonts w:hint="cs"/>
          <w:b/>
          <w:bCs/>
          <w:rtl/>
        </w:rPr>
        <w:t xml:space="preserve">ب </w:t>
      </w:r>
      <w:r>
        <w:rPr>
          <w:b/>
          <w:bCs/>
          <w:rtl/>
        </w:rPr>
        <w:t>م</w:t>
      </w:r>
      <w:r>
        <w:rPr>
          <w:rFonts w:hint="cs"/>
          <w:b/>
          <w:bCs/>
          <w:rtl/>
        </w:rPr>
        <w:t>ن</w:t>
      </w:r>
      <w:r>
        <w:rPr>
          <w:b/>
          <w:bCs/>
          <w:rtl/>
        </w:rPr>
        <w:t xml:space="preserve"> </w:t>
      </w:r>
      <w:r>
        <w:rPr>
          <w:rFonts w:hint="cs"/>
          <w:b/>
          <w:bCs/>
          <w:rtl/>
        </w:rPr>
        <w:t>ا</w:t>
      </w:r>
      <w:r>
        <w:rPr>
          <w:b/>
          <w:bCs/>
          <w:rtl/>
        </w:rPr>
        <w:t>ل</w:t>
      </w:r>
      <w:r>
        <w:rPr>
          <w:rFonts w:hint="cs"/>
          <w:b/>
          <w:bCs/>
          <w:rtl/>
        </w:rPr>
        <w:t>مد</w:t>
      </w:r>
      <w:r>
        <w:rPr>
          <w:b/>
          <w:bCs/>
          <w:rtl/>
        </w:rPr>
        <w:t>ر</w:t>
      </w:r>
      <w:r>
        <w:rPr>
          <w:rFonts w:hint="cs"/>
          <w:b/>
          <w:bCs/>
          <w:rtl/>
        </w:rPr>
        <w:t>س</w:t>
      </w:r>
      <w:r>
        <w:rPr>
          <w:b/>
          <w:bCs/>
          <w:rtl/>
        </w:rPr>
        <w:t>ة</w:t>
      </w:r>
    </w:p>
    <w:p w:rsidR="00000000" w:rsidRDefault="00913BE8">
      <w:pPr>
        <w:spacing w:before="0" w:line="380" w:lineRule="exact"/>
        <w:jc w:val="both"/>
        <w:rPr>
          <w:rFonts w:hint="cs"/>
        </w:rPr>
      </w:pPr>
      <w:r>
        <w:rPr>
          <w:rFonts w:hint="cs"/>
          <w:rtl/>
        </w:rPr>
        <w:t>240-</w:t>
      </w:r>
      <w:r>
        <w:rPr>
          <w:rFonts w:hint="cs"/>
          <w:rtl/>
        </w:rPr>
        <w:tab/>
        <w:t>وفيما يتعلق بال</w:t>
      </w:r>
      <w:r>
        <w:rPr>
          <w:rtl/>
        </w:rPr>
        <w:t>قلق الذ</w:t>
      </w:r>
      <w:r>
        <w:rPr>
          <w:rFonts w:hint="cs"/>
          <w:rtl/>
        </w:rPr>
        <w:t>ي</w:t>
      </w:r>
      <w:r>
        <w:rPr>
          <w:rtl/>
        </w:rPr>
        <w:t xml:space="preserve"> يساور </w:t>
      </w:r>
      <w:r>
        <w:rPr>
          <w:rFonts w:hint="cs"/>
          <w:rtl/>
        </w:rPr>
        <w:t>ل</w:t>
      </w:r>
      <w:r>
        <w:rPr>
          <w:rtl/>
        </w:rPr>
        <w:t>جن</w:t>
      </w:r>
      <w:r>
        <w:rPr>
          <w:rFonts w:hint="cs"/>
          <w:rtl/>
        </w:rPr>
        <w:t>ة حقو</w:t>
      </w:r>
      <w:r>
        <w:rPr>
          <w:rtl/>
        </w:rPr>
        <w:t>ق</w:t>
      </w:r>
      <w:r>
        <w:rPr>
          <w:rFonts w:hint="cs"/>
          <w:rtl/>
        </w:rPr>
        <w:t xml:space="preserve"> الطفل إزاء ارتفاع معدلا</w:t>
      </w:r>
      <w:r>
        <w:rPr>
          <w:rtl/>
        </w:rPr>
        <w:t>ت</w:t>
      </w:r>
      <w:r>
        <w:rPr>
          <w:rFonts w:hint="cs"/>
          <w:rtl/>
        </w:rPr>
        <w:t xml:space="preserve"> ال</w:t>
      </w:r>
      <w:r>
        <w:rPr>
          <w:rtl/>
        </w:rPr>
        <w:t>ت</w:t>
      </w:r>
      <w:r>
        <w:rPr>
          <w:rFonts w:hint="cs"/>
          <w:rtl/>
        </w:rPr>
        <w:t>سرب</w:t>
      </w:r>
      <w:r>
        <w:rPr>
          <w:rtl/>
        </w:rPr>
        <w:t xml:space="preserve"> </w:t>
      </w:r>
      <w:r>
        <w:rPr>
          <w:rFonts w:hint="cs"/>
          <w:rtl/>
        </w:rPr>
        <w:t>وار</w:t>
      </w:r>
      <w:r>
        <w:rPr>
          <w:rtl/>
        </w:rPr>
        <w:t>ت</w:t>
      </w:r>
      <w:r>
        <w:rPr>
          <w:rFonts w:hint="cs"/>
          <w:rtl/>
        </w:rPr>
        <w:t>ب</w:t>
      </w:r>
      <w:r>
        <w:rPr>
          <w:rtl/>
        </w:rPr>
        <w:t>اط</w:t>
      </w:r>
      <w:r>
        <w:rPr>
          <w:rFonts w:hint="cs"/>
          <w:rtl/>
        </w:rPr>
        <w:t>ه</w:t>
      </w:r>
      <w:r>
        <w:rPr>
          <w:rtl/>
        </w:rPr>
        <w:t>ا ب</w:t>
      </w:r>
      <w:r>
        <w:rPr>
          <w:rFonts w:hint="cs"/>
          <w:rtl/>
        </w:rPr>
        <w:t>أ</w:t>
      </w:r>
      <w:r>
        <w:rPr>
          <w:rtl/>
        </w:rPr>
        <w:t>سبا</w:t>
      </w:r>
      <w:r>
        <w:rPr>
          <w:rFonts w:hint="cs"/>
          <w:rtl/>
        </w:rPr>
        <w:t>ب</w:t>
      </w:r>
      <w:r>
        <w:rPr>
          <w:rtl/>
        </w:rPr>
        <w:t xml:space="preserve"> ك</w:t>
      </w:r>
      <w:r>
        <w:rPr>
          <w:rFonts w:hint="cs"/>
          <w:rtl/>
        </w:rPr>
        <w:t>ق</w:t>
      </w:r>
      <w:r>
        <w:rPr>
          <w:rtl/>
        </w:rPr>
        <w:t xml:space="preserve">لة </w:t>
      </w:r>
      <w:r>
        <w:rPr>
          <w:rFonts w:hint="cs"/>
          <w:rtl/>
        </w:rPr>
        <w:t>ا</w:t>
      </w:r>
      <w:r>
        <w:rPr>
          <w:rtl/>
        </w:rPr>
        <w:t>ل</w:t>
      </w:r>
      <w:r>
        <w:rPr>
          <w:rtl/>
        </w:rPr>
        <w:t>اهت</w:t>
      </w:r>
      <w:r>
        <w:rPr>
          <w:rFonts w:hint="cs"/>
          <w:rtl/>
        </w:rPr>
        <w:t>م</w:t>
      </w:r>
      <w:r>
        <w:rPr>
          <w:rtl/>
        </w:rPr>
        <w:t>ام بال</w:t>
      </w:r>
      <w:r>
        <w:rPr>
          <w:rFonts w:hint="cs"/>
          <w:rtl/>
        </w:rPr>
        <w:t>درا</w:t>
      </w:r>
      <w:r>
        <w:rPr>
          <w:rtl/>
        </w:rPr>
        <w:t>س</w:t>
      </w:r>
      <w:r>
        <w:rPr>
          <w:rFonts w:hint="cs"/>
          <w:rtl/>
        </w:rPr>
        <w:t>ة</w:t>
      </w:r>
      <w:r>
        <w:rPr>
          <w:rtl/>
        </w:rPr>
        <w:t xml:space="preserve"> وا</w:t>
      </w:r>
      <w:r>
        <w:rPr>
          <w:rFonts w:hint="cs"/>
          <w:rtl/>
        </w:rPr>
        <w:t>ل</w:t>
      </w:r>
      <w:r>
        <w:rPr>
          <w:rtl/>
        </w:rPr>
        <w:t>فقر</w:t>
      </w:r>
      <w:r>
        <w:rPr>
          <w:rFonts w:hint="cs"/>
          <w:rtl/>
        </w:rPr>
        <w:t xml:space="preserve">، نبين </w:t>
      </w:r>
      <w:r>
        <w:rPr>
          <w:rtl/>
        </w:rPr>
        <w:t>ما يلي</w:t>
      </w:r>
      <w:r>
        <w:rPr>
          <w:rFonts w:hint="cs"/>
          <w:rtl/>
        </w:rPr>
        <w:t>:</w:t>
      </w:r>
    </w:p>
    <w:p w:rsidR="00000000" w:rsidRDefault="00913BE8">
      <w:pPr>
        <w:spacing w:before="0" w:line="380" w:lineRule="exact"/>
        <w:jc w:val="both"/>
        <w:rPr>
          <w:rFonts w:hint="cs"/>
        </w:rPr>
      </w:pPr>
      <w:r>
        <w:rPr>
          <w:rFonts w:hint="cs"/>
          <w:color w:val="000000"/>
          <w:rtl/>
          <w:lang w:bidi="ar-JO"/>
        </w:rPr>
        <w:tab/>
        <w:t>-</w:t>
      </w:r>
      <w:r>
        <w:rPr>
          <w:rFonts w:hint="cs"/>
          <w:color w:val="000000"/>
          <w:rtl/>
          <w:lang w:bidi="ar-JO"/>
        </w:rPr>
        <w:tab/>
        <w:t>تشير الارقام إلى تدني نسبة التسرب من المدارس وهذا يبدد القلق الذي يساور اللجنة؛</w:t>
      </w:r>
    </w:p>
    <w:p w:rsidR="00000000" w:rsidRDefault="00913BE8">
      <w:pPr>
        <w:spacing w:before="0" w:line="380" w:lineRule="exact"/>
        <w:ind w:left="1440" w:hanging="720"/>
        <w:jc w:val="both"/>
        <w:rPr>
          <w:rFonts w:hint="cs"/>
        </w:rPr>
      </w:pPr>
      <w:r>
        <w:rPr>
          <w:rFonts w:hint="cs"/>
          <w:color w:val="000000"/>
          <w:rtl/>
          <w:lang w:bidi="ar-JO"/>
        </w:rPr>
        <w:t>-</w:t>
      </w:r>
      <w:r>
        <w:rPr>
          <w:rFonts w:hint="cs"/>
          <w:color w:val="000000"/>
          <w:rtl/>
          <w:lang w:bidi="ar-JO"/>
        </w:rPr>
        <w:tab/>
        <w:t xml:space="preserve">تشير الخلاصة الإحصائية لأعداد الطلبة المتسربين في المدارس الحكومية/المرحلة الأساسية للعام الدراسي 2002/2003 إلى أن نسبة التسرب للذكور </w:t>
      </w:r>
      <w:r>
        <w:rPr>
          <w:rFonts w:hint="cs"/>
          <w:color w:val="000000"/>
          <w:rtl/>
          <w:lang w:bidi="ar-JO"/>
        </w:rPr>
        <w:t>والإناث معاً للمرحلة الأساسية بلغت 0.39 في المائة، ومنها 0.46في المائة عند الذكور.</w:t>
      </w:r>
    </w:p>
    <w:p w:rsidR="00000000" w:rsidRDefault="00913BE8">
      <w:pPr>
        <w:spacing w:before="0" w:line="380" w:lineRule="exact"/>
        <w:ind w:left="1440" w:hanging="720"/>
        <w:jc w:val="both"/>
        <w:rPr>
          <w:color w:val="000000"/>
          <w:rtl/>
          <w:lang w:bidi="ar-JO"/>
        </w:rPr>
      </w:pPr>
      <w:r>
        <w:rPr>
          <w:rFonts w:hint="cs"/>
          <w:color w:val="000000"/>
          <w:rtl/>
          <w:lang w:bidi="ar-JO"/>
        </w:rPr>
        <w:t>-</w:t>
      </w:r>
      <w:r>
        <w:rPr>
          <w:rFonts w:hint="cs"/>
          <w:color w:val="000000"/>
          <w:rtl/>
          <w:lang w:bidi="ar-JO"/>
        </w:rPr>
        <w:tab/>
        <w:t>نش</w:t>
      </w:r>
      <w:r>
        <w:rPr>
          <w:color w:val="000000"/>
          <w:rtl/>
          <w:lang w:bidi="ar-JO"/>
        </w:rPr>
        <w:t>ير في</w:t>
      </w:r>
      <w:r>
        <w:rPr>
          <w:rFonts w:hint="cs"/>
          <w:color w:val="000000"/>
          <w:rtl/>
          <w:lang w:bidi="ar-JO"/>
        </w:rPr>
        <w:t xml:space="preserve"> سياق الجهود</w:t>
      </w:r>
      <w:r>
        <w:rPr>
          <w:color w:val="000000"/>
          <w:rtl/>
          <w:lang w:bidi="ar-JO"/>
        </w:rPr>
        <w:t xml:space="preserve"> </w:t>
      </w:r>
      <w:r>
        <w:rPr>
          <w:rFonts w:hint="cs"/>
          <w:color w:val="000000"/>
          <w:rtl/>
          <w:lang w:bidi="ar-JO"/>
        </w:rPr>
        <w:t>ا</w:t>
      </w:r>
      <w:r>
        <w:rPr>
          <w:color w:val="000000"/>
          <w:rtl/>
          <w:lang w:bidi="ar-JO"/>
        </w:rPr>
        <w:t>ل</w:t>
      </w:r>
      <w:r>
        <w:rPr>
          <w:rFonts w:hint="cs"/>
          <w:color w:val="000000"/>
          <w:rtl/>
          <w:lang w:bidi="ar-JO"/>
        </w:rPr>
        <w:t>م</w:t>
      </w:r>
      <w:r>
        <w:rPr>
          <w:color w:val="000000"/>
          <w:rtl/>
          <w:lang w:bidi="ar-JO"/>
        </w:rPr>
        <w:t>ب</w:t>
      </w:r>
      <w:r>
        <w:rPr>
          <w:rFonts w:hint="cs"/>
          <w:color w:val="000000"/>
          <w:rtl/>
          <w:lang w:bidi="ar-JO"/>
        </w:rPr>
        <w:t>ذ</w:t>
      </w:r>
      <w:r>
        <w:rPr>
          <w:color w:val="000000"/>
          <w:rtl/>
          <w:lang w:bidi="ar-JO"/>
        </w:rPr>
        <w:t>و</w:t>
      </w:r>
      <w:r>
        <w:rPr>
          <w:rFonts w:hint="cs"/>
          <w:color w:val="000000"/>
          <w:rtl/>
          <w:lang w:bidi="ar-JO"/>
        </w:rPr>
        <w:t>لة لمن</w:t>
      </w:r>
      <w:r>
        <w:rPr>
          <w:color w:val="000000"/>
          <w:rtl/>
          <w:lang w:bidi="ar-JO"/>
        </w:rPr>
        <w:t>ع</w:t>
      </w:r>
      <w:r>
        <w:rPr>
          <w:rFonts w:hint="cs"/>
          <w:color w:val="000000"/>
          <w:rtl/>
          <w:lang w:bidi="ar-JO"/>
        </w:rPr>
        <w:t xml:space="preserve"> </w:t>
      </w:r>
      <w:r>
        <w:rPr>
          <w:color w:val="000000"/>
          <w:rtl/>
          <w:lang w:bidi="ar-JO"/>
        </w:rPr>
        <w:t>الت</w:t>
      </w:r>
      <w:r>
        <w:rPr>
          <w:rFonts w:hint="cs"/>
          <w:color w:val="000000"/>
          <w:rtl/>
          <w:lang w:bidi="ar-JO"/>
        </w:rPr>
        <w:t>سرب من</w:t>
      </w:r>
      <w:r>
        <w:rPr>
          <w:color w:val="000000"/>
          <w:rtl/>
          <w:lang w:bidi="ar-JO"/>
        </w:rPr>
        <w:t xml:space="preserve"> </w:t>
      </w:r>
      <w:r>
        <w:rPr>
          <w:rFonts w:hint="cs"/>
          <w:color w:val="000000"/>
          <w:rtl/>
          <w:lang w:bidi="ar-JO"/>
        </w:rPr>
        <w:t>ا</w:t>
      </w:r>
      <w:r>
        <w:rPr>
          <w:color w:val="000000"/>
          <w:rtl/>
          <w:lang w:bidi="ar-JO"/>
        </w:rPr>
        <w:t>ل</w:t>
      </w:r>
      <w:r>
        <w:rPr>
          <w:rFonts w:hint="cs"/>
          <w:color w:val="000000"/>
          <w:rtl/>
          <w:lang w:bidi="ar-JO"/>
        </w:rPr>
        <w:t>م</w:t>
      </w:r>
      <w:r>
        <w:rPr>
          <w:color w:val="000000"/>
          <w:rtl/>
          <w:lang w:bidi="ar-JO"/>
        </w:rPr>
        <w:t>د</w:t>
      </w:r>
      <w:r>
        <w:rPr>
          <w:rFonts w:hint="cs"/>
          <w:color w:val="000000"/>
          <w:rtl/>
          <w:lang w:bidi="ar-JO"/>
        </w:rPr>
        <w:t>ار</w:t>
      </w:r>
      <w:r>
        <w:rPr>
          <w:color w:val="000000"/>
          <w:rtl/>
          <w:lang w:bidi="ar-JO"/>
        </w:rPr>
        <w:t>س</w:t>
      </w:r>
      <w:r>
        <w:rPr>
          <w:rFonts w:hint="cs"/>
          <w:color w:val="000000"/>
          <w:rtl/>
          <w:lang w:bidi="ar-JO"/>
        </w:rPr>
        <w:t xml:space="preserve"> إلى نت</w:t>
      </w:r>
      <w:r>
        <w:rPr>
          <w:color w:val="000000"/>
          <w:rtl/>
          <w:lang w:bidi="ar-JO"/>
        </w:rPr>
        <w:t>ائ</w:t>
      </w:r>
      <w:r>
        <w:rPr>
          <w:rFonts w:hint="cs"/>
          <w:color w:val="000000"/>
          <w:rtl/>
          <w:lang w:bidi="ar-JO"/>
        </w:rPr>
        <w:t>ج المس</w:t>
      </w:r>
      <w:r>
        <w:rPr>
          <w:color w:val="000000"/>
          <w:rtl/>
          <w:lang w:bidi="ar-JO"/>
        </w:rPr>
        <w:t>ح</w:t>
      </w:r>
      <w:r>
        <w:rPr>
          <w:rFonts w:hint="cs"/>
          <w:color w:val="000000"/>
          <w:rtl/>
          <w:lang w:bidi="ar-JO"/>
        </w:rPr>
        <w:t xml:space="preserve"> ال</w:t>
      </w:r>
      <w:r>
        <w:rPr>
          <w:color w:val="000000"/>
          <w:rtl/>
          <w:lang w:bidi="ar-JO"/>
        </w:rPr>
        <w:t>م</w:t>
      </w:r>
      <w:r>
        <w:rPr>
          <w:rFonts w:hint="cs"/>
          <w:color w:val="000000"/>
          <w:rtl/>
          <w:lang w:bidi="ar-JO"/>
        </w:rPr>
        <w:t>ي</w:t>
      </w:r>
      <w:r>
        <w:rPr>
          <w:color w:val="000000"/>
          <w:rtl/>
          <w:lang w:bidi="ar-JO"/>
        </w:rPr>
        <w:t>دا</w:t>
      </w:r>
      <w:r>
        <w:rPr>
          <w:rFonts w:hint="cs"/>
          <w:color w:val="000000"/>
          <w:rtl/>
          <w:lang w:bidi="ar-JO"/>
        </w:rPr>
        <w:t>ني</w:t>
      </w:r>
      <w:r>
        <w:rPr>
          <w:color w:val="000000"/>
          <w:rtl/>
          <w:lang w:bidi="ar-JO"/>
        </w:rPr>
        <w:t xml:space="preserve"> </w:t>
      </w:r>
      <w:r>
        <w:rPr>
          <w:rFonts w:hint="cs"/>
          <w:color w:val="000000"/>
          <w:rtl/>
          <w:lang w:bidi="ar-JO"/>
        </w:rPr>
        <w:t>ل</w:t>
      </w:r>
      <w:r>
        <w:rPr>
          <w:color w:val="000000"/>
          <w:rtl/>
          <w:lang w:bidi="ar-JO"/>
        </w:rPr>
        <w:t>ل</w:t>
      </w:r>
      <w:r>
        <w:rPr>
          <w:rFonts w:hint="cs"/>
          <w:color w:val="000000"/>
          <w:rtl/>
          <w:lang w:bidi="ar-JO"/>
        </w:rPr>
        <w:t>أ</w:t>
      </w:r>
      <w:r>
        <w:rPr>
          <w:color w:val="000000"/>
          <w:rtl/>
          <w:lang w:bidi="ar-JO"/>
        </w:rPr>
        <w:t>ط</w:t>
      </w:r>
      <w:r>
        <w:rPr>
          <w:rFonts w:hint="cs"/>
          <w:color w:val="000000"/>
          <w:rtl/>
          <w:lang w:bidi="ar-JO"/>
        </w:rPr>
        <w:t>ف</w:t>
      </w:r>
      <w:r>
        <w:rPr>
          <w:color w:val="000000"/>
          <w:rtl/>
          <w:lang w:bidi="ar-JO"/>
        </w:rPr>
        <w:t>ا</w:t>
      </w:r>
      <w:r>
        <w:rPr>
          <w:rFonts w:hint="cs"/>
          <w:color w:val="000000"/>
          <w:rtl/>
          <w:lang w:bidi="ar-JO"/>
        </w:rPr>
        <w:t>ل</w:t>
      </w:r>
      <w:r>
        <w:rPr>
          <w:color w:val="000000"/>
          <w:rtl/>
          <w:lang w:bidi="ar-JO"/>
        </w:rPr>
        <w:t xml:space="preserve"> </w:t>
      </w:r>
      <w:r>
        <w:rPr>
          <w:rFonts w:hint="cs"/>
          <w:color w:val="000000"/>
          <w:rtl/>
          <w:lang w:bidi="ar-JO"/>
        </w:rPr>
        <w:t>ا</w:t>
      </w:r>
      <w:r>
        <w:rPr>
          <w:color w:val="000000"/>
          <w:rtl/>
          <w:lang w:bidi="ar-JO"/>
        </w:rPr>
        <w:t>لع</w:t>
      </w:r>
      <w:r>
        <w:rPr>
          <w:rFonts w:hint="cs"/>
          <w:color w:val="000000"/>
          <w:rtl/>
          <w:lang w:bidi="ar-JO"/>
        </w:rPr>
        <w:t xml:space="preserve">املين </w:t>
      </w:r>
      <w:r>
        <w:rPr>
          <w:color w:val="000000"/>
          <w:rtl/>
          <w:lang w:bidi="ar-JO"/>
        </w:rPr>
        <w:t>ال</w:t>
      </w:r>
      <w:r>
        <w:rPr>
          <w:rFonts w:hint="cs"/>
          <w:color w:val="000000"/>
          <w:rtl/>
          <w:lang w:bidi="ar-JO"/>
        </w:rPr>
        <w:t>ذ</w:t>
      </w:r>
      <w:r>
        <w:rPr>
          <w:color w:val="000000"/>
          <w:rtl/>
          <w:lang w:bidi="ar-JO"/>
        </w:rPr>
        <w:t>ي ق</w:t>
      </w:r>
      <w:r>
        <w:rPr>
          <w:rFonts w:hint="cs"/>
          <w:color w:val="000000"/>
          <w:rtl/>
          <w:lang w:bidi="ar-JO"/>
        </w:rPr>
        <w:t>ا</w:t>
      </w:r>
      <w:r>
        <w:rPr>
          <w:color w:val="000000"/>
          <w:rtl/>
          <w:lang w:bidi="ar-JO"/>
        </w:rPr>
        <w:t>م</w:t>
      </w:r>
      <w:r>
        <w:rPr>
          <w:rFonts w:hint="cs"/>
          <w:color w:val="000000"/>
          <w:rtl/>
          <w:lang w:bidi="ar-JO"/>
        </w:rPr>
        <w:t>ت</w:t>
      </w:r>
      <w:r>
        <w:rPr>
          <w:color w:val="000000"/>
          <w:rtl/>
          <w:lang w:bidi="ar-JO"/>
        </w:rPr>
        <w:t xml:space="preserve"> </w:t>
      </w:r>
      <w:r>
        <w:rPr>
          <w:rFonts w:hint="cs"/>
          <w:color w:val="000000"/>
          <w:rtl/>
          <w:lang w:bidi="ar-JO"/>
        </w:rPr>
        <w:t>به وز</w:t>
      </w:r>
      <w:r>
        <w:rPr>
          <w:color w:val="000000"/>
          <w:rtl/>
          <w:lang w:bidi="ar-JO"/>
        </w:rPr>
        <w:t>ار</w:t>
      </w:r>
      <w:r>
        <w:rPr>
          <w:rFonts w:hint="cs"/>
          <w:color w:val="000000"/>
          <w:rtl/>
          <w:lang w:bidi="ar-JO"/>
        </w:rPr>
        <w:t>ة</w:t>
      </w:r>
      <w:r>
        <w:rPr>
          <w:color w:val="000000"/>
          <w:rtl/>
          <w:lang w:bidi="ar-JO"/>
        </w:rPr>
        <w:t xml:space="preserve"> الع</w:t>
      </w:r>
      <w:r>
        <w:rPr>
          <w:rFonts w:hint="cs"/>
          <w:color w:val="000000"/>
          <w:rtl/>
          <w:lang w:bidi="ar-JO"/>
        </w:rPr>
        <w:t xml:space="preserve">مل 2002 بهدف </w:t>
      </w:r>
      <w:r>
        <w:rPr>
          <w:color w:val="000000"/>
          <w:rtl/>
          <w:lang w:bidi="ar-JO"/>
        </w:rPr>
        <w:t>ال</w:t>
      </w:r>
      <w:r>
        <w:rPr>
          <w:rFonts w:hint="cs"/>
          <w:color w:val="000000"/>
          <w:rtl/>
          <w:lang w:bidi="ar-JO"/>
        </w:rPr>
        <w:t>تعر</w:t>
      </w:r>
      <w:r>
        <w:rPr>
          <w:color w:val="000000"/>
          <w:rtl/>
          <w:lang w:bidi="ar-JO"/>
        </w:rPr>
        <w:t>ف</w:t>
      </w:r>
      <w:r>
        <w:rPr>
          <w:rFonts w:hint="cs"/>
          <w:color w:val="000000"/>
          <w:rtl/>
          <w:lang w:bidi="ar-JO"/>
        </w:rPr>
        <w:t xml:space="preserve"> </w:t>
      </w:r>
      <w:r>
        <w:rPr>
          <w:color w:val="000000"/>
          <w:rtl/>
          <w:lang w:bidi="ar-JO"/>
        </w:rPr>
        <w:t>عل</w:t>
      </w:r>
      <w:r>
        <w:rPr>
          <w:rFonts w:hint="cs"/>
          <w:color w:val="000000"/>
          <w:rtl/>
          <w:lang w:bidi="ar-JO"/>
        </w:rPr>
        <w:t>ى</w:t>
      </w:r>
      <w:r>
        <w:rPr>
          <w:color w:val="000000"/>
          <w:rtl/>
          <w:lang w:bidi="ar-JO"/>
        </w:rPr>
        <w:t xml:space="preserve"> </w:t>
      </w:r>
      <w:r>
        <w:rPr>
          <w:rFonts w:hint="cs"/>
          <w:color w:val="000000"/>
          <w:rtl/>
          <w:lang w:bidi="ar-JO"/>
        </w:rPr>
        <w:t>أ</w:t>
      </w:r>
      <w:r>
        <w:rPr>
          <w:color w:val="000000"/>
          <w:rtl/>
          <w:lang w:bidi="ar-JO"/>
        </w:rPr>
        <w:t>سب</w:t>
      </w:r>
      <w:r>
        <w:rPr>
          <w:rFonts w:hint="cs"/>
          <w:color w:val="000000"/>
          <w:rtl/>
          <w:lang w:bidi="ar-JO"/>
        </w:rPr>
        <w:t>ا</w:t>
      </w:r>
      <w:r>
        <w:rPr>
          <w:color w:val="000000"/>
          <w:rtl/>
          <w:lang w:bidi="ar-JO"/>
        </w:rPr>
        <w:t xml:space="preserve">ب </w:t>
      </w:r>
      <w:r>
        <w:rPr>
          <w:rFonts w:hint="cs"/>
          <w:color w:val="000000"/>
          <w:rtl/>
          <w:lang w:bidi="ar-JO"/>
        </w:rPr>
        <w:t>ا</w:t>
      </w:r>
      <w:r>
        <w:rPr>
          <w:color w:val="000000"/>
          <w:rtl/>
          <w:lang w:bidi="ar-JO"/>
        </w:rPr>
        <w:t>ل</w:t>
      </w:r>
      <w:r>
        <w:rPr>
          <w:rFonts w:hint="cs"/>
          <w:color w:val="000000"/>
          <w:rtl/>
          <w:lang w:bidi="ar-JO"/>
        </w:rPr>
        <w:t>تسر</w:t>
      </w:r>
      <w:r>
        <w:rPr>
          <w:color w:val="000000"/>
          <w:rtl/>
          <w:lang w:bidi="ar-JO"/>
        </w:rPr>
        <w:t>ب</w:t>
      </w:r>
      <w:r>
        <w:rPr>
          <w:rFonts w:hint="cs"/>
          <w:color w:val="000000"/>
          <w:rtl/>
          <w:lang w:bidi="ar-JO"/>
        </w:rPr>
        <w:t xml:space="preserve"> </w:t>
      </w:r>
      <w:r>
        <w:rPr>
          <w:color w:val="000000"/>
          <w:rtl/>
          <w:lang w:bidi="ar-JO"/>
        </w:rPr>
        <w:t>م</w:t>
      </w:r>
      <w:r>
        <w:rPr>
          <w:rFonts w:hint="cs"/>
          <w:color w:val="000000"/>
          <w:rtl/>
          <w:lang w:bidi="ar-JO"/>
        </w:rPr>
        <w:t xml:space="preserve">ن </w:t>
      </w:r>
      <w:r>
        <w:rPr>
          <w:color w:val="000000"/>
          <w:rtl/>
          <w:lang w:bidi="ar-JO"/>
        </w:rPr>
        <w:t>الم</w:t>
      </w:r>
      <w:r>
        <w:rPr>
          <w:rFonts w:hint="cs"/>
          <w:color w:val="000000"/>
          <w:rtl/>
          <w:lang w:bidi="ar-JO"/>
        </w:rPr>
        <w:t>در</w:t>
      </w:r>
      <w:r>
        <w:rPr>
          <w:color w:val="000000"/>
          <w:rtl/>
          <w:lang w:bidi="ar-JO"/>
        </w:rPr>
        <w:t>س</w:t>
      </w:r>
      <w:r>
        <w:rPr>
          <w:rFonts w:hint="cs"/>
          <w:color w:val="000000"/>
          <w:rtl/>
          <w:lang w:bidi="ar-JO"/>
        </w:rPr>
        <w:t>ة</w:t>
      </w:r>
      <w:r>
        <w:rPr>
          <w:color w:val="000000"/>
          <w:rtl/>
          <w:lang w:bidi="ar-JO"/>
        </w:rPr>
        <w:t>، ا</w:t>
      </w:r>
      <w:r>
        <w:rPr>
          <w:rFonts w:hint="cs"/>
          <w:color w:val="000000"/>
          <w:rtl/>
          <w:lang w:bidi="ar-JO"/>
        </w:rPr>
        <w:t xml:space="preserve">لأمر </w:t>
      </w:r>
      <w:r>
        <w:rPr>
          <w:rFonts w:hint="cs"/>
          <w:color w:val="000000"/>
          <w:rtl/>
          <w:lang w:bidi="ar-JO"/>
        </w:rPr>
        <w:t>الذي يجعل م</w:t>
      </w:r>
      <w:r>
        <w:rPr>
          <w:color w:val="000000"/>
          <w:rtl/>
          <w:lang w:bidi="ar-JO"/>
        </w:rPr>
        <w:t>ن</w:t>
      </w:r>
      <w:r>
        <w:rPr>
          <w:rFonts w:hint="cs"/>
          <w:color w:val="000000"/>
          <w:rtl/>
          <w:lang w:bidi="ar-JO"/>
        </w:rPr>
        <w:t xml:space="preserve"> هذ</w:t>
      </w:r>
      <w:r>
        <w:rPr>
          <w:color w:val="000000"/>
          <w:rtl/>
          <w:lang w:bidi="ar-JO"/>
        </w:rPr>
        <w:t>ه</w:t>
      </w:r>
      <w:r>
        <w:rPr>
          <w:rFonts w:hint="cs"/>
          <w:color w:val="000000"/>
          <w:rtl/>
          <w:lang w:bidi="ar-JO"/>
        </w:rPr>
        <w:t xml:space="preserve"> ال</w:t>
      </w:r>
      <w:r>
        <w:rPr>
          <w:color w:val="000000"/>
          <w:rtl/>
          <w:lang w:bidi="ar-JO"/>
        </w:rPr>
        <w:t>أ</w:t>
      </w:r>
      <w:r>
        <w:rPr>
          <w:rFonts w:hint="cs"/>
          <w:color w:val="000000"/>
          <w:rtl/>
          <w:lang w:bidi="ar-JO"/>
        </w:rPr>
        <w:t>سبا</w:t>
      </w:r>
      <w:r>
        <w:rPr>
          <w:color w:val="000000"/>
          <w:rtl/>
          <w:lang w:bidi="ar-JO"/>
        </w:rPr>
        <w:t xml:space="preserve">ب </w:t>
      </w:r>
      <w:r>
        <w:rPr>
          <w:rFonts w:hint="cs"/>
          <w:color w:val="000000"/>
          <w:rtl/>
          <w:lang w:bidi="ar-JO"/>
        </w:rPr>
        <w:t>د</w:t>
      </w:r>
      <w:r>
        <w:rPr>
          <w:color w:val="000000"/>
          <w:rtl/>
          <w:lang w:bidi="ar-JO"/>
        </w:rPr>
        <w:t>ل</w:t>
      </w:r>
      <w:r>
        <w:rPr>
          <w:rFonts w:hint="cs"/>
          <w:color w:val="000000"/>
          <w:rtl/>
          <w:lang w:bidi="ar-JO"/>
        </w:rPr>
        <w:t>ي</w:t>
      </w:r>
      <w:r>
        <w:rPr>
          <w:color w:val="000000"/>
          <w:rtl/>
          <w:lang w:bidi="ar-JO"/>
        </w:rPr>
        <w:t>لاً</w:t>
      </w:r>
      <w:r>
        <w:rPr>
          <w:rFonts w:hint="cs"/>
          <w:color w:val="000000"/>
          <w:rtl/>
          <w:lang w:bidi="ar-JO"/>
        </w:rPr>
        <w:t xml:space="preserve"> </w:t>
      </w:r>
      <w:r>
        <w:rPr>
          <w:color w:val="000000"/>
          <w:rtl/>
          <w:lang w:bidi="ar-JO"/>
        </w:rPr>
        <w:t>مهم</w:t>
      </w:r>
      <w:r>
        <w:rPr>
          <w:rFonts w:hint="cs"/>
          <w:color w:val="000000"/>
          <w:rtl/>
          <w:lang w:bidi="ar-JO"/>
        </w:rPr>
        <w:t>ا</w:t>
      </w:r>
      <w:r>
        <w:rPr>
          <w:color w:val="000000"/>
          <w:rtl/>
          <w:lang w:bidi="ar-JO"/>
        </w:rPr>
        <w:t xml:space="preserve">ً </w:t>
      </w:r>
      <w:r>
        <w:rPr>
          <w:rFonts w:hint="cs"/>
          <w:color w:val="000000"/>
          <w:rtl/>
          <w:lang w:bidi="ar-JO"/>
        </w:rPr>
        <w:t>ل</w:t>
      </w:r>
      <w:r>
        <w:rPr>
          <w:color w:val="000000"/>
          <w:rtl/>
          <w:lang w:bidi="ar-JO"/>
        </w:rPr>
        <w:t>متخ</w:t>
      </w:r>
      <w:r>
        <w:rPr>
          <w:rFonts w:hint="cs"/>
          <w:color w:val="000000"/>
          <w:rtl/>
          <w:lang w:bidi="ar-JO"/>
        </w:rPr>
        <w:t>ذ</w:t>
      </w:r>
      <w:r>
        <w:rPr>
          <w:color w:val="000000"/>
          <w:rtl/>
          <w:lang w:bidi="ar-JO"/>
        </w:rPr>
        <w:t>ي ال</w:t>
      </w:r>
      <w:r>
        <w:rPr>
          <w:rFonts w:hint="cs"/>
          <w:color w:val="000000"/>
          <w:rtl/>
          <w:lang w:bidi="ar-JO"/>
        </w:rPr>
        <w:t>ق</w:t>
      </w:r>
      <w:r>
        <w:rPr>
          <w:color w:val="000000"/>
          <w:rtl/>
          <w:lang w:bidi="ar-JO"/>
        </w:rPr>
        <w:t xml:space="preserve">رارات </w:t>
      </w:r>
      <w:r>
        <w:rPr>
          <w:rFonts w:hint="cs"/>
          <w:color w:val="000000"/>
          <w:rtl/>
          <w:lang w:bidi="ar-JO"/>
        </w:rPr>
        <w:t>الم</w:t>
      </w:r>
      <w:r>
        <w:rPr>
          <w:color w:val="000000"/>
          <w:rtl/>
          <w:lang w:bidi="ar-JO"/>
        </w:rPr>
        <w:t>ت</w:t>
      </w:r>
      <w:r>
        <w:rPr>
          <w:rFonts w:hint="cs"/>
          <w:color w:val="000000"/>
          <w:rtl/>
          <w:lang w:bidi="ar-JO"/>
        </w:rPr>
        <w:t>علقة ب</w:t>
      </w:r>
      <w:r>
        <w:rPr>
          <w:color w:val="000000"/>
          <w:rtl/>
          <w:lang w:bidi="ar-JO"/>
        </w:rPr>
        <w:t>تح</w:t>
      </w:r>
      <w:r>
        <w:rPr>
          <w:rFonts w:hint="cs"/>
          <w:color w:val="000000"/>
          <w:rtl/>
          <w:lang w:bidi="ar-JO"/>
        </w:rPr>
        <w:t>س</w:t>
      </w:r>
      <w:r>
        <w:rPr>
          <w:color w:val="000000"/>
          <w:rtl/>
          <w:lang w:bidi="ar-JO"/>
        </w:rPr>
        <w:t>ي</w:t>
      </w:r>
      <w:r>
        <w:rPr>
          <w:rFonts w:hint="cs"/>
          <w:color w:val="000000"/>
          <w:rtl/>
          <w:lang w:bidi="ar-JO"/>
        </w:rPr>
        <w:t>ن ا</w:t>
      </w:r>
      <w:r>
        <w:rPr>
          <w:color w:val="000000"/>
          <w:rtl/>
          <w:lang w:bidi="ar-JO"/>
        </w:rPr>
        <w:t>لخدمات ا</w:t>
      </w:r>
      <w:r>
        <w:rPr>
          <w:rFonts w:hint="cs"/>
          <w:color w:val="000000"/>
          <w:rtl/>
          <w:lang w:bidi="ar-JO"/>
        </w:rPr>
        <w:t>لتع</w:t>
      </w:r>
      <w:r>
        <w:rPr>
          <w:color w:val="000000"/>
          <w:rtl/>
          <w:lang w:bidi="ar-JO"/>
        </w:rPr>
        <w:t>لي</w:t>
      </w:r>
      <w:r>
        <w:rPr>
          <w:rFonts w:hint="cs"/>
          <w:color w:val="000000"/>
          <w:rtl/>
          <w:lang w:bidi="ar-JO"/>
        </w:rPr>
        <w:t>م</w:t>
      </w:r>
      <w:r>
        <w:rPr>
          <w:color w:val="000000"/>
          <w:rtl/>
          <w:lang w:bidi="ar-JO"/>
        </w:rPr>
        <w:t>ية</w:t>
      </w:r>
      <w:r>
        <w:rPr>
          <w:rFonts w:hint="cs"/>
          <w:color w:val="000000"/>
          <w:rtl/>
          <w:lang w:bidi="ar-JO"/>
        </w:rPr>
        <w:t xml:space="preserve"> و</w:t>
      </w:r>
      <w:r>
        <w:rPr>
          <w:color w:val="000000"/>
          <w:rtl/>
          <w:lang w:bidi="ar-JO"/>
        </w:rPr>
        <w:t>برام</w:t>
      </w:r>
      <w:r>
        <w:rPr>
          <w:rFonts w:hint="cs"/>
          <w:color w:val="000000"/>
          <w:rtl/>
          <w:lang w:bidi="ar-JO"/>
        </w:rPr>
        <w:t>ج من</w:t>
      </w:r>
      <w:r>
        <w:rPr>
          <w:color w:val="000000"/>
          <w:rtl/>
          <w:lang w:bidi="ar-JO"/>
        </w:rPr>
        <w:t xml:space="preserve">ع </w:t>
      </w:r>
      <w:r>
        <w:rPr>
          <w:rFonts w:hint="cs"/>
          <w:color w:val="000000"/>
          <w:rtl/>
          <w:lang w:bidi="ar-JO"/>
        </w:rPr>
        <w:t>ا</w:t>
      </w:r>
      <w:r>
        <w:rPr>
          <w:color w:val="000000"/>
          <w:rtl/>
          <w:lang w:bidi="ar-JO"/>
        </w:rPr>
        <w:t>ل</w:t>
      </w:r>
      <w:r>
        <w:rPr>
          <w:rFonts w:hint="cs"/>
          <w:color w:val="000000"/>
          <w:rtl/>
          <w:lang w:bidi="ar-JO"/>
        </w:rPr>
        <w:t>ت</w:t>
      </w:r>
      <w:r>
        <w:rPr>
          <w:color w:val="000000"/>
          <w:rtl/>
          <w:lang w:bidi="ar-JO"/>
        </w:rPr>
        <w:t>س</w:t>
      </w:r>
      <w:r>
        <w:rPr>
          <w:rFonts w:hint="cs"/>
          <w:color w:val="000000"/>
          <w:rtl/>
          <w:lang w:bidi="ar-JO"/>
        </w:rPr>
        <w:t>ر</w:t>
      </w:r>
      <w:r>
        <w:rPr>
          <w:color w:val="000000"/>
          <w:rtl/>
          <w:lang w:bidi="ar-JO"/>
        </w:rPr>
        <w:t xml:space="preserve">ب. </w:t>
      </w:r>
      <w:r>
        <w:rPr>
          <w:rFonts w:hint="cs"/>
          <w:color w:val="000000"/>
          <w:rtl/>
          <w:lang w:bidi="ar-JO"/>
        </w:rPr>
        <w:t>كما</w:t>
      </w:r>
      <w:r>
        <w:rPr>
          <w:color w:val="000000"/>
          <w:rtl/>
          <w:lang w:bidi="ar-JO"/>
        </w:rPr>
        <w:t xml:space="preserve"> يلاحظ</w:t>
      </w:r>
      <w:r>
        <w:rPr>
          <w:rFonts w:hint="cs"/>
          <w:color w:val="000000"/>
          <w:rtl/>
          <w:lang w:bidi="ar-JO"/>
        </w:rPr>
        <w:t xml:space="preserve"> وفق ما </w:t>
      </w:r>
      <w:r>
        <w:rPr>
          <w:color w:val="000000"/>
          <w:rtl/>
          <w:lang w:bidi="ar-JO"/>
        </w:rPr>
        <w:t>ه</w:t>
      </w:r>
      <w:r>
        <w:rPr>
          <w:rFonts w:hint="cs"/>
          <w:color w:val="000000"/>
          <w:rtl/>
          <w:lang w:bidi="ar-JO"/>
        </w:rPr>
        <w:t>و مبي</w:t>
      </w:r>
      <w:r>
        <w:rPr>
          <w:color w:val="000000"/>
          <w:rtl/>
          <w:lang w:bidi="ar-JO"/>
        </w:rPr>
        <w:t xml:space="preserve">ن </w:t>
      </w:r>
      <w:r>
        <w:rPr>
          <w:rFonts w:hint="cs"/>
          <w:color w:val="000000"/>
          <w:rtl/>
          <w:lang w:bidi="ar-JO"/>
        </w:rPr>
        <w:t>في</w:t>
      </w:r>
      <w:r>
        <w:rPr>
          <w:color w:val="000000"/>
          <w:rtl/>
          <w:lang w:bidi="ar-JO"/>
        </w:rPr>
        <w:t xml:space="preserve"> </w:t>
      </w:r>
      <w:r>
        <w:rPr>
          <w:rFonts w:hint="cs"/>
          <w:color w:val="000000"/>
          <w:rtl/>
          <w:lang w:bidi="ar-JO"/>
        </w:rPr>
        <w:t>ا</w:t>
      </w:r>
      <w:r>
        <w:rPr>
          <w:color w:val="000000"/>
          <w:rtl/>
          <w:lang w:bidi="ar-JO"/>
        </w:rPr>
        <w:t>ل</w:t>
      </w:r>
      <w:r>
        <w:rPr>
          <w:rFonts w:hint="cs"/>
          <w:color w:val="000000"/>
          <w:rtl/>
          <w:lang w:bidi="ar-JO"/>
        </w:rPr>
        <w:t>ج</w:t>
      </w:r>
      <w:r>
        <w:rPr>
          <w:color w:val="000000"/>
          <w:rtl/>
          <w:lang w:bidi="ar-JO"/>
        </w:rPr>
        <w:t>د</w:t>
      </w:r>
      <w:r>
        <w:rPr>
          <w:rFonts w:hint="cs"/>
          <w:color w:val="000000"/>
          <w:rtl/>
          <w:lang w:bidi="ar-JO"/>
        </w:rPr>
        <w:t>ول</w:t>
      </w:r>
      <w:r>
        <w:rPr>
          <w:color w:val="000000"/>
          <w:rtl/>
          <w:lang w:bidi="ar-JO"/>
        </w:rPr>
        <w:t xml:space="preserve"> أدناه أن الرغبة في </w:t>
      </w:r>
      <w:r>
        <w:rPr>
          <w:rFonts w:hint="cs"/>
          <w:color w:val="000000"/>
          <w:rtl/>
          <w:lang w:bidi="ar-JO"/>
        </w:rPr>
        <w:t>ت</w:t>
      </w:r>
      <w:r>
        <w:rPr>
          <w:color w:val="000000"/>
          <w:rtl/>
          <w:lang w:bidi="ar-JO"/>
        </w:rPr>
        <w:t>ع</w:t>
      </w:r>
      <w:r>
        <w:rPr>
          <w:rFonts w:hint="cs"/>
          <w:color w:val="000000"/>
          <w:rtl/>
          <w:lang w:bidi="ar-JO"/>
        </w:rPr>
        <w:t>ل</w:t>
      </w:r>
      <w:r>
        <w:rPr>
          <w:color w:val="000000"/>
          <w:rtl/>
          <w:lang w:bidi="ar-JO"/>
        </w:rPr>
        <w:t>م</w:t>
      </w:r>
      <w:r>
        <w:rPr>
          <w:rFonts w:hint="cs"/>
          <w:color w:val="000000"/>
          <w:rtl/>
          <w:lang w:bidi="ar-JO"/>
        </w:rPr>
        <w:t xml:space="preserve"> م</w:t>
      </w:r>
      <w:r>
        <w:rPr>
          <w:color w:val="000000"/>
          <w:rtl/>
          <w:lang w:bidi="ar-JO"/>
        </w:rPr>
        <w:t>هن</w:t>
      </w:r>
      <w:r>
        <w:rPr>
          <w:rFonts w:hint="cs"/>
          <w:color w:val="000000"/>
          <w:rtl/>
          <w:lang w:bidi="ar-JO"/>
        </w:rPr>
        <w:t xml:space="preserve">ة </w:t>
      </w:r>
      <w:r>
        <w:rPr>
          <w:color w:val="000000"/>
          <w:rtl/>
          <w:lang w:bidi="ar-JO"/>
        </w:rPr>
        <w:t>و</w:t>
      </w:r>
      <w:r>
        <w:rPr>
          <w:rFonts w:hint="cs"/>
          <w:color w:val="000000"/>
          <w:rtl/>
          <w:lang w:bidi="ar-JO"/>
        </w:rPr>
        <w:t>م</w:t>
      </w:r>
      <w:r>
        <w:rPr>
          <w:color w:val="000000"/>
          <w:rtl/>
          <w:lang w:bidi="ar-JO"/>
        </w:rPr>
        <w:t>س</w:t>
      </w:r>
      <w:r>
        <w:rPr>
          <w:rFonts w:hint="cs"/>
          <w:color w:val="000000"/>
          <w:rtl/>
          <w:lang w:bidi="ar-JO"/>
        </w:rPr>
        <w:t>ا</w:t>
      </w:r>
      <w:r>
        <w:rPr>
          <w:color w:val="000000"/>
          <w:rtl/>
          <w:lang w:bidi="ar-JO"/>
        </w:rPr>
        <w:t>عد</w:t>
      </w:r>
      <w:r>
        <w:rPr>
          <w:rFonts w:hint="cs"/>
          <w:color w:val="000000"/>
          <w:rtl/>
          <w:lang w:bidi="ar-JO"/>
        </w:rPr>
        <w:t xml:space="preserve">ة الأسرة </w:t>
      </w:r>
      <w:r>
        <w:rPr>
          <w:color w:val="000000"/>
          <w:rtl/>
          <w:lang w:bidi="ar-JO"/>
        </w:rPr>
        <w:t>ماد</w:t>
      </w:r>
      <w:r>
        <w:rPr>
          <w:rFonts w:hint="cs"/>
          <w:color w:val="000000"/>
          <w:rtl/>
          <w:lang w:bidi="ar-JO"/>
        </w:rPr>
        <w:t>ي</w:t>
      </w:r>
      <w:r>
        <w:rPr>
          <w:color w:val="000000"/>
          <w:rtl/>
          <w:lang w:bidi="ar-JO"/>
        </w:rPr>
        <w:t>ا</w:t>
      </w:r>
      <w:r>
        <w:rPr>
          <w:rFonts w:hint="cs"/>
          <w:color w:val="000000"/>
          <w:rtl/>
          <w:lang w:bidi="ar-JO"/>
        </w:rPr>
        <w:t>ً</w:t>
      </w:r>
      <w:r>
        <w:rPr>
          <w:color w:val="000000"/>
          <w:rtl/>
          <w:lang w:bidi="ar-JO"/>
        </w:rPr>
        <w:t xml:space="preserve"> </w:t>
      </w:r>
      <w:r>
        <w:rPr>
          <w:rFonts w:hint="cs"/>
          <w:color w:val="000000"/>
          <w:rtl/>
          <w:lang w:bidi="ar-JO"/>
        </w:rPr>
        <w:t>هما أ</w:t>
      </w:r>
      <w:r>
        <w:rPr>
          <w:color w:val="000000"/>
          <w:rtl/>
          <w:lang w:bidi="ar-JO"/>
        </w:rPr>
        <w:t>هم</w:t>
      </w:r>
      <w:r>
        <w:rPr>
          <w:rFonts w:hint="cs"/>
          <w:color w:val="000000"/>
          <w:rtl/>
          <w:lang w:bidi="ar-JO"/>
        </w:rPr>
        <w:t xml:space="preserve"> </w:t>
      </w:r>
      <w:r>
        <w:rPr>
          <w:color w:val="000000"/>
          <w:rtl/>
          <w:lang w:bidi="ar-JO"/>
        </w:rPr>
        <w:t>سببي</w:t>
      </w:r>
      <w:r>
        <w:rPr>
          <w:rFonts w:hint="cs"/>
          <w:color w:val="000000"/>
          <w:rtl/>
          <w:lang w:bidi="ar-JO"/>
        </w:rPr>
        <w:t xml:space="preserve">ن </w:t>
      </w:r>
      <w:r>
        <w:rPr>
          <w:color w:val="000000"/>
          <w:rtl/>
          <w:lang w:bidi="ar-JO"/>
        </w:rPr>
        <w:t>وراء ت</w:t>
      </w:r>
      <w:r>
        <w:rPr>
          <w:rFonts w:hint="cs"/>
          <w:color w:val="000000"/>
          <w:rtl/>
          <w:lang w:bidi="ar-JO"/>
        </w:rPr>
        <w:t xml:space="preserve">رك </w:t>
      </w:r>
      <w:r>
        <w:rPr>
          <w:color w:val="000000"/>
          <w:rtl/>
          <w:lang w:bidi="ar-JO"/>
        </w:rPr>
        <w:t>الطلب</w:t>
      </w:r>
      <w:r>
        <w:rPr>
          <w:rFonts w:hint="cs"/>
          <w:color w:val="000000"/>
          <w:rtl/>
          <w:lang w:bidi="ar-JO"/>
        </w:rPr>
        <w:t>ة</w:t>
      </w:r>
      <w:r>
        <w:rPr>
          <w:color w:val="000000"/>
          <w:rtl/>
          <w:lang w:bidi="ar-JO"/>
        </w:rPr>
        <w:t xml:space="preserve"> </w:t>
      </w:r>
      <w:r>
        <w:rPr>
          <w:rFonts w:hint="cs"/>
          <w:color w:val="000000"/>
          <w:rtl/>
          <w:lang w:bidi="ar-JO"/>
        </w:rPr>
        <w:t>ل</w:t>
      </w:r>
      <w:r>
        <w:rPr>
          <w:color w:val="000000"/>
          <w:rtl/>
          <w:lang w:bidi="ar-JO"/>
        </w:rPr>
        <w:t>مد</w:t>
      </w:r>
      <w:r>
        <w:rPr>
          <w:rFonts w:hint="cs"/>
          <w:color w:val="000000"/>
          <w:rtl/>
          <w:lang w:bidi="ar-JO"/>
        </w:rPr>
        <w:t>ا</w:t>
      </w:r>
      <w:r>
        <w:rPr>
          <w:color w:val="000000"/>
          <w:rtl/>
          <w:lang w:bidi="ar-JO"/>
        </w:rPr>
        <w:t>رس</w:t>
      </w:r>
      <w:r>
        <w:rPr>
          <w:rFonts w:hint="cs"/>
          <w:color w:val="000000"/>
          <w:rtl/>
          <w:lang w:bidi="ar-JO"/>
        </w:rPr>
        <w:t>هم</w:t>
      </w:r>
      <w:r>
        <w:rPr>
          <w:color w:val="000000"/>
          <w:rtl/>
          <w:lang w:bidi="ar-JO"/>
        </w:rPr>
        <w:t>، ي</w:t>
      </w:r>
      <w:r>
        <w:rPr>
          <w:rFonts w:hint="cs"/>
          <w:color w:val="000000"/>
          <w:rtl/>
          <w:lang w:bidi="ar-JO"/>
        </w:rPr>
        <w:t>ل</w:t>
      </w:r>
      <w:r>
        <w:rPr>
          <w:color w:val="000000"/>
          <w:rtl/>
          <w:lang w:bidi="ar-JO"/>
        </w:rPr>
        <w:t>يهما ضع</w:t>
      </w:r>
      <w:r>
        <w:rPr>
          <w:rFonts w:hint="cs"/>
          <w:color w:val="000000"/>
          <w:rtl/>
          <w:lang w:bidi="ar-JO"/>
        </w:rPr>
        <w:t>ف</w:t>
      </w:r>
      <w:r>
        <w:rPr>
          <w:color w:val="000000"/>
          <w:rtl/>
          <w:lang w:bidi="ar-JO"/>
        </w:rPr>
        <w:t xml:space="preserve"> </w:t>
      </w:r>
      <w:r>
        <w:rPr>
          <w:rFonts w:hint="cs"/>
          <w:color w:val="000000"/>
          <w:rtl/>
          <w:lang w:bidi="ar-JO"/>
        </w:rPr>
        <w:t>ا</w:t>
      </w:r>
      <w:r>
        <w:rPr>
          <w:color w:val="000000"/>
          <w:rtl/>
          <w:lang w:bidi="ar-JO"/>
        </w:rPr>
        <w:t>لتح</w:t>
      </w:r>
      <w:r>
        <w:rPr>
          <w:rFonts w:hint="cs"/>
          <w:color w:val="000000"/>
          <w:rtl/>
          <w:lang w:bidi="ar-JO"/>
        </w:rPr>
        <w:t>ص</w:t>
      </w:r>
      <w:r>
        <w:rPr>
          <w:color w:val="000000"/>
          <w:rtl/>
          <w:lang w:bidi="ar-JO"/>
        </w:rPr>
        <w:t>ي</w:t>
      </w:r>
      <w:r>
        <w:rPr>
          <w:rFonts w:hint="cs"/>
          <w:color w:val="000000"/>
          <w:rtl/>
          <w:lang w:bidi="ar-JO"/>
        </w:rPr>
        <w:t>ل</w:t>
      </w:r>
      <w:r>
        <w:rPr>
          <w:color w:val="000000"/>
          <w:rtl/>
          <w:lang w:bidi="ar-JO"/>
        </w:rPr>
        <w:t xml:space="preserve"> ال</w:t>
      </w:r>
      <w:r>
        <w:rPr>
          <w:rFonts w:hint="cs"/>
          <w:color w:val="000000"/>
          <w:rtl/>
          <w:lang w:bidi="ar-JO"/>
        </w:rPr>
        <w:t>ع</w:t>
      </w:r>
      <w:r>
        <w:rPr>
          <w:color w:val="000000"/>
          <w:rtl/>
          <w:lang w:bidi="ar-JO"/>
        </w:rPr>
        <w:t>ل</w:t>
      </w:r>
      <w:r>
        <w:rPr>
          <w:color w:val="000000"/>
          <w:rtl/>
          <w:lang w:bidi="ar-JO"/>
        </w:rPr>
        <w:t>مي.</w:t>
      </w:r>
    </w:p>
    <w:p w:rsidR="00000000" w:rsidRDefault="00913BE8">
      <w:pPr>
        <w:spacing w:before="0" w:line="380" w:lineRule="exact"/>
        <w:jc w:val="center"/>
        <w:rPr>
          <w:rFonts w:hint="cs"/>
          <w:u w:val="single"/>
          <w:rtl/>
          <w:lang w:eastAsia="en-US"/>
        </w:rPr>
      </w:pPr>
      <w:r>
        <w:rPr>
          <w:color w:val="000000"/>
          <w:rtl/>
          <w:lang w:bidi="ar-JO"/>
        </w:rPr>
        <w:br w:type="page"/>
      </w:r>
      <w:r>
        <w:rPr>
          <w:rFonts w:hint="cs"/>
          <w:u w:val="single"/>
          <w:rtl/>
          <w:lang w:eastAsia="en-US"/>
        </w:rPr>
        <w:t xml:space="preserve">توزيع </w:t>
      </w:r>
      <w:r>
        <w:rPr>
          <w:u w:val="single"/>
          <w:rtl/>
          <w:lang w:eastAsia="en-US" w:bidi="ar-JO"/>
        </w:rPr>
        <w:t>الأطفال</w:t>
      </w:r>
      <w:r>
        <w:rPr>
          <w:u w:val="single"/>
          <w:rtl/>
          <w:lang w:eastAsia="en-US"/>
        </w:rPr>
        <w:t xml:space="preserve"> العاملين ح</w:t>
      </w:r>
      <w:r>
        <w:rPr>
          <w:rFonts w:hint="cs"/>
          <w:u w:val="single"/>
          <w:rtl/>
          <w:lang w:eastAsia="en-US"/>
        </w:rPr>
        <w:t>سب أسباب التس</w:t>
      </w:r>
      <w:r>
        <w:rPr>
          <w:u w:val="single"/>
          <w:rtl/>
          <w:lang w:eastAsia="en-US"/>
        </w:rPr>
        <w:t xml:space="preserve">رب </w:t>
      </w:r>
      <w:r>
        <w:rPr>
          <w:u w:val="single"/>
          <w:rtl/>
          <w:lang w:eastAsia="en-US" w:bidi="ar-JO"/>
        </w:rPr>
        <w:t>من</w:t>
      </w:r>
      <w:r>
        <w:rPr>
          <w:u w:val="single"/>
          <w:rtl/>
          <w:lang w:eastAsia="en-US"/>
        </w:rPr>
        <w:t xml:space="preserve"> المدرسة</w:t>
      </w:r>
    </w:p>
    <w:tbl>
      <w:tblPr>
        <w:tblW w:w="0" w:type="auto"/>
        <w:tblInd w:w="17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750"/>
        <w:gridCol w:w="1330"/>
        <w:gridCol w:w="3219"/>
      </w:tblGrid>
      <w:tr w:rsidR="00000000">
        <w:trPr>
          <w:trHeight w:val="362"/>
        </w:trPr>
        <w:tc>
          <w:tcPr>
            <w:tcW w:w="1750" w:type="dxa"/>
            <w:shd w:val="clear" w:color="000000" w:fill="FFFFFF"/>
          </w:tcPr>
          <w:p w:rsidR="00000000" w:rsidRDefault="00913BE8">
            <w:pPr>
              <w:spacing w:before="40" w:after="40" w:line="280" w:lineRule="exact"/>
              <w:jc w:val="center"/>
              <w:rPr>
                <w:b/>
                <w:bCs/>
                <w:sz w:val="26"/>
                <w:szCs w:val="26"/>
                <w:rtl/>
              </w:rPr>
            </w:pPr>
            <w:r>
              <w:rPr>
                <w:b/>
                <w:bCs/>
                <w:sz w:val="26"/>
                <w:szCs w:val="26"/>
                <w:rtl/>
              </w:rPr>
              <w:t>الن</w:t>
            </w:r>
            <w:r>
              <w:rPr>
                <w:rFonts w:hint="cs"/>
                <w:b/>
                <w:bCs/>
                <w:sz w:val="26"/>
                <w:szCs w:val="26"/>
                <w:rtl/>
              </w:rPr>
              <w:t>س</w:t>
            </w:r>
            <w:r>
              <w:rPr>
                <w:b/>
                <w:bCs/>
                <w:sz w:val="26"/>
                <w:szCs w:val="26"/>
                <w:rtl/>
              </w:rPr>
              <w:t>ب</w:t>
            </w:r>
            <w:r>
              <w:rPr>
                <w:rFonts w:hint="cs"/>
                <w:b/>
                <w:bCs/>
                <w:sz w:val="26"/>
                <w:szCs w:val="26"/>
                <w:rtl/>
              </w:rPr>
              <w:t>ة</w:t>
            </w:r>
          </w:p>
        </w:tc>
        <w:tc>
          <w:tcPr>
            <w:tcW w:w="1330" w:type="dxa"/>
            <w:shd w:val="clear" w:color="000000" w:fill="FFFFFF"/>
          </w:tcPr>
          <w:p w:rsidR="00000000" w:rsidRDefault="00913BE8">
            <w:pPr>
              <w:spacing w:before="40" w:after="40" w:line="280" w:lineRule="exact"/>
              <w:jc w:val="center"/>
              <w:rPr>
                <w:b/>
                <w:bCs/>
                <w:sz w:val="26"/>
                <w:szCs w:val="26"/>
                <w:rtl/>
              </w:rPr>
            </w:pPr>
            <w:r>
              <w:rPr>
                <w:rFonts w:hint="cs"/>
                <w:b/>
                <w:bCs/>
                <w:sz w:val="26"/>
                <w:szCs w:val="26"/>
                <w:rtl/>
              </w:rPr>
              <w:t>العدد</w:t>
            </w:r>
          </w:p>
        </w:tc>
        <w:tc>
          <w:tcPr>
            <w:tcW w:w="3219" w:type="dxa"/>
            <w:shd w:val="clear" w:color="000000" w:fill="FFFFFF"/>
          </w:tcPr>
          <w:p w:rsidR="00000000" w:rsidRDefault="00913BE8">
            <w:pPr>
              <w:spacing w:before="40" w:after="40" w:line="280" w:lineRule="exact"/>
              <w:jc w:val="center"/>
              <w:rPr>
                <w:b/>
                <w:bCs/>
                <w:sz w:val="26"/>
                <w:szCs w:val="26"/>
                <w:rtl/>
              </w:rPr>
            </w:pPr>
            <w:r>
              <w:rPr>
                <w:b/>
                <w:bCs/>
                <w:sz w:val="26"/>
                <w:szCs w:val="26"/>
                <w:rtl/>
              </w:rPr>
              <w:t>أسباب التسر</w:t>
            </w:r>
            <w:r>
              <w:rPr>
                <w:rFonts w:hint="cs"/>
                <w:b/>
                <w:bCs/>
                <w:sz w:val="26"/>
                <w:szCs w:val="26"/>
                <w:rtl/>
              </w:rPr>
              <w:t>ب</w:t>
            </w:r>
            <w:r>
              <w:rPr>
                <w:b/>
                <w:bCs/>
                <w:sz w:val="26"/>
                <w:szCs w:val="26"/>
                <w:rtl/>
              </w:rPr>
              <w:t xml:space="preserve"> من الدر</w:t>
            </w:r>
            <w:r>
              <w:rPr>
                <w:rFonts w:hint="cs"/>
                <w:b/>
                <w:bCs/>
                <w:sz w:val="26"/>
                <w:szCs w:val="26"/>
                <w:rtl/>
              </w:rPr>
              <w:t>ا</w:t>
            </w:r>
            <w:r>
              <w:rPr>
                <w:b/>
                <w:bCs/>
                <w:sz w:val="26"/>
                <w:szCs w:val="26"/>
                <w:rtl/>
              </w:rPr>
              <w:t>سة</w:t>
            </w:r>
          </w:p>
        </w:tc>
      </w:tr>
      <w:tr w:rsidR="00000000">
        <w:tc>
          <w:tcPr>
            <w:tcW w:w="1750" w:type="dxa"/>
            <w:shd w:val="clear" w:color="000000" w:fill="FFFFFF"/>
          </w:tcPr>
          <w:p w:rsidR="00000000" w:rsidRDefault="00913BE8">
            <w:pPr>
              <w:pStyle w:val="Heading3"/>
              <w:keepNext w:val="0"/>
              <w:spacing w:before="40" w:after="40" w:line="280" w:lineRule="exact"/>
              <w:rPr>
                <w:rFonts w:hint="cs"/>
                <w:b w:val="0"/>
                <w:bCs w:val="0"/>
                <w:sz w:val="26"/>
                <w:szCs w:val="26"/>
                <w:rtl/>
                <w:lang w:eastAsia="en-US"/>
              </w:rPr>
            </w:pPr>
            <w:r>
              <w:rPr>
                <w:rFonts w:hint="cs"/>
                <w:b w:val="0"/>
                <w:bCs w:val="0"/>
                <w:sz w:val="26"/>
                <w:szCs w:val="26"/>
                <w:rtl/>
                <w:lang w:eastAsia="en-US"/>
              </w:rPr>
              <w:t>52.1</w:t>
            </w:r>
          </w:p>
        </w:tc>
        <w:tc>
          <w:tcPr>
            <w:tcW w:w="133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322 1</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 xml:space="preserve">مساعدة الأسرة </w:t>
            </w:r>
            <w:r>
              <w:rPr>
                <w:rFonts w:hint="cs"/>
                <w:sz w:val="26"/>
                <w:szCs w:val="26"/>
                <w:rtl/>
              </w:rPr>
              <w:t>م</w:t>
            </w:r>
            <w:r>
              <w:rPr>
                <w:sz w:val="26"/>
                <w:szCs w:val="26"/>
                <w:rtl/>
              </w:rPr>
              <w:t>ا</w:t>
            </w:r>
            <w:r>
              <w:rPr>
                <w:rFonts w:hint="cs"/>
                <w:sz w:val="26"/>
                <w:szCs w:val="26"/>
                <w:rtl/>
              </w:rPr>
              <w:t>د</w:t>
            </w:r>
            <w:r>
              <w:rPr>
                <w:sz w:val="26"/>
                <w:szCs w:val="26"/>
                <w:rtl/>
              </w:rPr>
              <w:t>ي</w:t>
            </w:r>
            <w:r>
              <w:rPr>
                <w:rFonts w:hint="cs"/>
                <w:sz w:val="26"/>
                <w:szCs w:val="26"/>
                <w:rtl/>
              </w:rPr>
              <w:t>اً</w:t>
            </w:r>
          </w:p>
        </w:tc>
      </w:tr>
      <w:tr w:rsidR="00000000">
        <w:tc>
          <w:tcPr>
            <w:tcW w:w="175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52.7</w:t>
            </w:r>
          </w:p>
        </w:tc>
        <w:tc>
          <w:tcPr>
            <w:tcW w:w="133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338 1</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الرغبة في تعلم مهنة</w:t>
            </w:r>
          </w:p>
        </w:tc>
      </w:tr>
      <w:tr w:rsidR="00000000">
        <w:tc>
          <w:tcPr>
            <w:tcW w:w="175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2.8</w:t>
            </w:r>
          </w:p>
        </w:tc>
        <w:tc>
          <w:tcPr>
            <w:tcW w:w="1330" w:type="dxa"/>
            <w:shd w:val="clear" w:color="000000" w:fill="FFFFFF"/>
          </w:tcPr>
          <w:p w:rsidR="00000000" w:rsidRDefault="00913BE8">
            <w:pPr>
              <w:spacing w:before="40" w:after="40" w:line="280" w:lineRule="exact"/>
              <w:jc w:val="center"/>
              <w:rPr>
                <w:sz w:val="26"/>
                <w:szCs w:val="26"/>
                <w:rtl/>
              </w:rPr>
            </w:pPr>
            <w:r>
              <w:rPr>
                <w:sz w:val="26"/>
                <w:szCs w:val="26"/>
                <w:rtl/>
              </w:rPr>
              <w:t>70</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سوء</w:t>
            </w:r>
            <w:r>
              <w:rPr>
                <w:rFonts w:hint="cs"/>
                <w:sz w:val="26"/>
                <w:szCs w:val="26"/>
                <w:rtl/>
              </w:rPr>
              <w:t xml:space="preserve"> م</w:t>
            </w:r>
            <w:r>
              <w:rPr>
                <w:sz w:val="26"/>
                <w:szCs w:val="26"/>
                <w:rtl/>
              </w:rPr>
              <w:t>عا</w:t>
            </w:r>
            <w:r>
              <w:rPr>
                <w:rFonts w:hint="cs"/>
                <w:sz w:val="26"/>
                <w:szCs w:val="26"/>
                <w:rtl/>
              </w:rPr>
              <w:t>مل</w:t>
            </w:r>
            <w:r>
              <w:rPr>
                <w:sz w:val="26"/>
                <w:szCs w:val="26"/>
                <w:rtl/>
              </w:rPr>
              <w:t xml:space="preserve">ة </w:t>
            </w:r>
            <w:r>
              <w:rPr>
                <w:rFonts w:hint="cs"/>
                <w:sz w:val="26"/>
                <w:szCs w:val="26"/>
                <w:rtl/>
              </w:rPr>
              <w:t>ا</w:t>
            </w:r>
            <w:r>
              <w:rPr>
                <w:sz w:val="26"/>
                <w:szCs w:val="26"/>
                <w:rtl/>
              </w:rPr>
              <w:t>ل</w:t>
            </w:r>
            <w:r>
              <w:rPr>
                <w:rFonts w:hint="cs"/>
                <w:sz w:val="26"/>
                <w:szCs w:val="26"/>
                <w:rtl/>
              </w:rPr>
              <w:t>م</w:t>
            </w:r>
            <w:r>
              <w:rPr>
                <w:sz w:val="26"/>
                <w:szCs w:val="26"/>
                <w:rtl/>
              </w:rPr>
              <w:t xml:space="preserve">درسين </w:t>
            </w:r>
            <w:r>
              <w:rPr>
                <w:rFonts w:hint="cs"/>
                <w:sz w:val="26"/>
                <w:szCs w:val="26"/>
                <w:rtl/>
              </w:rPr>
              <w:t>وا</w:t>
            </w:r>
            <w:r>
              <w:rPr>
                <w:sz w:val="26"/>
                <w:szCs w:val="26"/>
                <w:rtl/>
              </w:rPr>
              <w:t>ل</w:t>
            </w:r>
            <w:r>
              <w:rPr>
                <w:rFonts w:hint="cs"/>
                <w:sz w:val="26"/>
                <w:szCs w:val="26"/>
                <w:rtl/>
              </w:rPr>
              <w:t>إد</w:t>
            </w:r>
            <w:r>
              <w:rPr>
                <w:sz w:val="26"/>
                <w:szCs w:val="26"/>
                <w:rtl/>
              </w:rPr>
              <w:t>ار</w:t>
            </w:r>
            <w:r>
              <w:rPr>
                <w:rFonts w:hint="cs"/>
                <w:sz w:val="26"/>
                <w:szCs w:val="26"/>
                <w:rtl/>
              </w:rPr>
              <w:t>ي</w:t>
            </w:r>
            <w:r>
              <w:rPr>
                <w:sz w:val="26"/>
                <w:szCs w:val="26"/>
                <w:rtl/>
              </w:rPr>
              <w:t>ي</w:t>
            </w:r>
            <w:r>
              <w:rPr>
                <w:rFonts w:hint="cs"/>
                <w:sz w:val="26"/>
                <w:szCs w:val="26"/>
                <w:rtl/>
              </w:rPr>
              <w:t>ن</w:t>
            </w:r>
          </w:p>
        </w:tc>
      </w:tr>
      <w:tr w:rsidR="00000000">
        <w:tc>
          <w:tcPr>
            <w:tcW w:w="175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35.9</w:t>
            </w:r>
          </w:p>
        </w:tc>
        <w:tc>
          <w:tcPr>
            <w:tcW w:w="1330" w:type="dxa"/>
            <w:shd w:val="clear" w:color="000000" w:fill="FFFFFF"/>
          </w:tcPr>
          <w:p w:rsidR="00000000" w:rsidRDefault="00913BE8">
            <w:pPr>
              <w:spacing w:before="40" w:after="40" w:line="280" w:lineRule="exact"/>
              <w:jc w:val="center"/>
              <w:rPr>
                <w:sz w:val="26"/>
                <w:szCs w:val="26"/>
                <w:rtl/>
              </w:rPr>
            </w:pPr>
            <w:r>
              <w:rPr>
                <w:sz w:val="26"/>
                <w:szCs w:val="26"/>
                <w:rtl/>
              </w:rPr>
              <w:t>911</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ضعف مستوى ال</w:t>
            </w:r>
            <w:r>
              <w:rPr>
                <w:rFonts w:hint="cs"/>
                <w:sz w:val="26"/>
                <w:szCs w:val="26"/>
                <w:rtl/>
              </w:rPr>
              <w:t>ت</w:t>
            </w:r>
            <w:r>
              <w:rPr>
                <w:sz w:val="26"/>
                <w:szCs w:val="26"/>
                <w:rtl/>
              </w:rPr>
              <w:t>حصي</w:t>
            </w:r>
            <w:r>
              <w:rPr>
                <w:rFonts w:hint="cs"/>
                <w:sz w:val="26"/>
                <w:szCs w:val="26"/>
                <w:rtl/>
              </w:rPr>
              <w:t>ل</w:t>
            </w:r>
            <w:r>
              <w:rPr>
                <w:sz w:val="26"/>
                <w:szCs w:val="26"/>
                <w:rtl/>
              </w:rPr>
              <w:t xml:space="preserve"> العلمي</w:t>
            </w:r>
          </w:p>
        </w:tc>
      </w:tr>
      <w:tr w:rsidR="00000000">
        <w:tc>
          <w:tcPr>
            <w:tcW w:w="175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1.5</w:t>
            </w:r>
          </w:p>
        </w:tc>
        <w:tc>
          <w:tcPr>
            <w:tcW w:w="1330" w:type="dxa"/>
            <w:shd w:val="clear" w:color="000000" w:fill="FFFFFF"/>
          </w:tcPr>
          <w:p w:rsidR="00000000" w:rsidRDefault="00913BE8">
            <w:pPr>
              <w:spacing w:before="40" w:after="40" w:line="280" w:lineRule="exact"/>
              <w:jc w:val="center"/>
              <w:rPr>
                <w:sz w:val="26"/>
                <w:szCs w:val="26"/>
                <w:rtl/>
              </w:rPr>
            </w:pPr>
            <w:r>
              <w:rPr>
                <w:sz w:val="26"/>
                <w:szCs w:val="26"/>
                <w:rtl/>
              </w:rPr>
              <w:t>38</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ض</w:t>
            </w:r>
            <w:r>
              <w:rPr>
                <w:rFonts w:hint="cs"/>
                <w:sz w:val="26"/>
                <w:szCs w:val="26"/>
                <w:rtl/>
              </w:rPr>
              <w:t>غط من قبل الأسر</w:t>
            </w:r>
            <w:r>
              <w:rPr>
                <w:rFonts w:hint="cs"/>
                <w:sz w:val="26"/>
                <w:szCs w:val="26"/>
                <w:rtl/>
              </w:rPr>
              <w:t>ة</w:t>
            </w:r>
          </w:p>
        </w:tc>
      </w:tr>
      <w:tr w:rsidR="00000000">
        <w:tc>
          <w:tcPr>
            <w:tcW w:w="1750" w:type="dxa"/>
            <w:shd w:val="clear" w:color="000000" w:fill="FFFFFF"/>
          </w:tcPr>
          <w:p w:rsidR="00000000" w:rsidRDefault="00913BE8">
            <w:pPr>
              <w:spacing w:before="40" w:after="40" w:line="280" w:lineRule="exact"/>
              <w:jc w:val="center"/>
              <w:rPr>
                <w:rFonts w:hint="cs"/>
                <w:sz w:val="26"/>
                <w:szCs w:val="26"/>
                <w:rtl/>
              </w:rPr>
            </w:pPr>
            <w:r>
              <w:rPr>
                <w:rFonts w:hint="cs"/>
                <w:sz w:val="26"/>
                <w:szCs w:val="26"/>
                <w:rtl/>
              </w:rPr>
              <w:t>0.3</w:t>
            </w:r>
          </w:p>
        </w:tc>
        <w:tc>
          <w:tcPr>
            <w:tcW w:w="1330" w:type="dxa"/>
            <w:shd w:val="clear" w:color="000000" w:fill="FFFFFF"/>
          </w:tcPr>
          <w:p w:rsidR="00000000" w:rsidRDefault="00913BE8">
            <w:pPr>
              <w:spacing w:before="40" w:after="40" w:line="280" w:lineRule="exact"/>
              <w:jc w:val="center"/>
              <w:rPr>
                <w:sz w:val="26"/>
                <w:szCs w:val="26"/>
                <w:rtl/>
              </w:rPr>
            </w:pPr>
            <w:r>
              <w:rPr>
                <w:sz w:val="26"/>
                <w:szCs w:val="26"/>
                <w:rtl/>
              </w:rPr>
              <w:t>8</w:t>
            </w:r>
          </w:p>
        </w:tc>
        <w:tc>
          <w:tcPr>
            <w:tcW w:w="3219" w:type="dxa"/>
            <w:shd w:val="clear" w:color="000000" w:fill="FFFFFF"/>
          </w:tcPr>
          <w:p w:rsidR="00000000" w:rsidRDefault="00913BE8">
            <w:pPr>
              <w:spacing w:before="40" w:after="40" w:line="280" w:lineRule="exact"/>
              <w:jc w:val="both"/>
              <w:rPr>
                <w:sz w:val="26"/>
                <w:szCs w:val="26"/>
                <w:rtl/>
              </w:rPr>
            </w:pPr>
            <w:r>
              <w:rPr>
                <w:sz w:val="26"/>
                <w:szCs w:val="26"/>
                <w:rtl/>
              </w:rPr>
              <w:t>عدم متابع</w:t>
            </w:r>
            <w:r>
              <w:rPr>
                <w:rFonts w:hint="cs"/>
                <w:sz w:val="26"/>
                <w:szCs w:val="26"/>
                <w:rtl/>
              </w:rPr>
              <w:t>ة</w:t>
            </w:r>
            <w:r>
              <w:rPr>
                <w:sz w:val="26"/>
                <w:szCs w:val="26"/>
                <w:rtl/>
              </w:rPr>
              <w:t xml:space="preserve"> ال</w:t>
            </w:r>
            <w:r>
              <w:rPr>
                <w:rFonts w:hint="cs"/>
                <w:sz w:val="26"/>
                <w:szCs w:val="26"/>
                <w:rtl/>
              </w:rPr>
              <w:t>أ</w:t>
            </w:r>
            <w:r>
              <w:rPr>
                <w:sz w:val="26"/>
                <w:szCs w:val="26"/>
                <w:rtl/>
              </w:rPr>
              <w:t xml:space="preserve">هل </w:t>
            </w:r>
            <w:r>
              <w:rPr>
                <w:rFonts w:hint="cs"/>
                <w:sz w:val="26"/>
                <w:szCs w:val="26"/>
                <w:rtl/>
              </w:rPr>
              <w:t>ل</w:t>
            </w:r>
            <w:r>
              <w:rPr>
                <w:sz w:val="26"/>
                <w:szCs w:val="26"/>
                <w:rtl/>
              </w:rPr>
              <w:t>لحد</w:t>
            </w:r>
            <w:r>
              <w:rPr>
                <w:rFonts w:hint="cs"/>
                <w:sz w:val="26"/>
                <w:szCs w:val="26"/>
                <w:rtl/>
              </w:rPr>
              <w:t>ث</w:t>
            </w:r>
          </w:p>
        </w:tc>
      </w:tr>
    </w:tbl>
    <w:p w:rsidR="00000000" w:rsidRDefault="00913BE8">
      <w:pPr>
        <w:pStyle w:val="BodyText"/>
        <w:spacing w:before="120"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r>
      <w:r>
        <w:rPr>
          <w:rFonts w:cs="Traditional Arabic" w:hint="cs"/>
          <w:spacing w:val="6"/>
          <w:sz w:val="22"/>
          <w:szCs w:val="30"/>
          <w:rtl/>
          <w:lang w:eastAsia="en-US"/>
        </w:rPr>
        <w:tab/>
      </w:r>
      <w:r>
        <w:rPr>
          <w:rFonts w:cs="Traditional Arabic" w:hint="cs"/>
          <w:i/>
          <w:iCs/>
          <w:spacing w:val="6"/>
          <w:sz w:val="22"/>
          <w:szCs w:val="30"/>
          <w:rtl/>
          <w:lang w:eastAsia="en-US"/>
        </w:rPr>
        <w:t>ا</w:t>
      </w:r>
      <w:r>
        <w:rPr>
          <w:rFonts w:cs="Traditional Arabic"/>
          <w:i/>
          <w:iCs/>
          <w:spacing w:val="6"/>
          <w:sz w:val="22"/>
          <w:szCs w:val="30"/>
          <w:rtl/>
          <w:lang w:eastAsia="en-US"/>
        </w:rPr>
        <w:t>لمصدر</w:t>
      </w:r>
      <w:r>
        <w:rPr>
          <w:rFonts w:cs="Traditional Arabic"/>
          <w:spacing w:val="6"/>
          <w:sz w:val="22"/>
          <w:szCs w:val="30"/>
          <w:rtl/>
          <w:lang w:eastAsia="en-US"/>
        </w:rPr>
        <w:t>: المس</w:t>
      </w:r>
      <w:r>
        <w:rPr>
          <w:rFonts w:cs="Traditional Arabic" w:hint="cs"/>
          <w:spacing w:val="6"/>
          <w:sz w:val="22"/>
          <w:szCs w:val="30"/>
          <w:rtl/>
          <w:lang w:eastAsia="en-US"/>
        </w:rPr>
        <w:t>ح</w:t>
      </w:r>
      <w:r>
        <w:rPr>
          <w:rFonts w:cs="Traditional Arabic"/>
          <w:spacing w:val="6"/>
          <w:sz w:val="22"/>
          <w:szCs w:val="30"/>
          <w:rtl/>
          <w:lang w:eastAsia="en-US"/>
        </w:rPr>
        <w:t xml:space="preserve"> الميدا</w:t>
      </w:r>
      <w:r>
        <w:rPr>
          <w:rFonts w:cs="Traditional Arabic" w:hint="cs"/>
          <w:spacing w:val="6"/>
          <w:sz w:val="22"/>
          <w:szCs w:val="30"/>
          <w:rtl/>
          <w:lang w:eastAsia="en-US"/>
        </w:rPr>
        <w:t>ن</w:t>
      </w:r>
      <w:r>
        <w:rPr>
          <w:rFonts w:cs="Traditional Arabic"/>
          <w:spacing w:val="6"/>
          <w:sz w:val="22"/>
          <w:szCs w:val="30"/>
          <w:rtl/>
          <w:lang w:eastAsia="en-US"/>
        </w:rPr>
        <w:t>ي للأطف</w:t>
      </w:r>
      <w:r>
        <w:rPr>
          <w:rFonts w:cs="Traditional Arabic" w:hint="cs"/>
          <w:spacing w:val="6"/>
          <w:sz w:val="22"/>
          <w:szCs w:val="30"/>
          <w:rtl/>
          <w:lang w:eastAsia="en-US"/>
        </w:rPr>
        <w:t>ال ا</w:t>
      </w:r>
      <w:r>
        <w:rPr>
          <w:rFonts w:cs="Traditional Arabic"/>
          <w:spacing w:val="6"/>
          <w:sz w:val="22"/>
          <w:szCs w:val="30"/>
          <w:rtl/>
          <w:lang w:eastAsia="en-US"/>
        </w:rPr>
        <w:t>ل</w:t>
      </w:r>
      <w:r>
        <w:rPr>
          <w:rFonts w:cs="Traditional Arabic" w:hint="cs"/>
          <w:spacing w:val="6"/>
          <w:sz w:val="22"/>
          <w:szCs w:val="30"/>
          <w:rtl/>
          <w:lang w:eastAsia="en-US"/>
        </w:rPr>
        <w:t>عام</w:t>
      </w:r>
      <w:r>
        <w:rPr>
          <w:rFonts w:cs="Traditional Arabic"/>
          <w:spacing w:val="6"/>
          <w:sz w:val="22"/>
          <w:szCs w:val="30"/>
          <w:rtl/>
          <w:lang w:eastAsia="en-US"/>
        </w:rPr>
        <w:t>لين</w:t>
      </w:r>
      <w:r>
        <w:rPr>
          <w:rFonts w:cs="Traditional Arabic" w:hint="cs"/>
          <w:spacing w:val="6"/>
          <w:sz w:val="22"/>
          <w:szCs w:val="30"/>
          <w:rtl/>
          <w:lang w:eastAsia="en-US"/>
        </w:rPr>
        <w:t>،</w:t>
      </w:r>
      <w:r>
        <w:rPr>
          <w:rFonts w:cs="Traditional Arabic"/>
          <w:spacing w:val="6"/>
          <w:sz w:val="22"/>
          <w:szCs w:val="30"/>
          <w:rtl/>
          <w:lang w:eastAsia="en-US"/>
        </w:rPr>
        <w:t xml:space="preserve"> </w:t>
      </w:r>
      <w:r>
        <w:rPr>
          <w:rFonts w:cs="Traditional Arabic" w:hint="cs"/>
          <w:spacing w:val="6"/>
          <w:sz w:val="22"/>
          <w:szCs w:val="30"/>
          <w:rtl/>
          <w:lang w:eastAsia="en-US"/>
        </w:rPr>
        <w:t>وزا</w:t>
      </w:r>
      <w:r>
        <w:rPr>
          <w:rFonts w:cs="Traditional Arabic"/>
          <w:spacing w:val="6"/>
          <w:sz w:val="22"/>
          <w:szCs w:val="30"/>
          <w:rtl/>
          <w:lang w:eastAsia="en-US"/>
        </w:rPr>
        <w:t>رة العمل</w:t>
      </w:r>
      <w:r>
        <w:rPr>
          <w:rFonts w:cs="Traditional Arabic" w:hint="cs"/>
          <w:spacing w:val="6"/>
          <w:sz w:val="22"/>
          <w:szCs w:val="30"/>
          <w:rtl/>
          <w:lang w:eastAsia="en-US"/>
        </w:rPr>
        <w:t>، 2000.</w:t>
      </w:r>
    </w:p>
    <w:p w:rsidR="00000000" w:rsidRDefault="00913BE8">
      <w:pPr>
        <w:pStyle w:val="BodyText"/>
        <w:spacing w:after="240" w:line="380" w:lineRule="exact"/>
        <w:ind w:left="894" w:hanging="894"/>
        <w:jc w:val="lowKashida"/>
        <w:rPr>
          <w:rFonts w:cs="Traditional Arabic"/>
          <w:spacing w:val="6"/>
          <w:sz w:val="22"/>
          <w:szCs w:val="30"/>
          <w:rtl/>
          <w:lang w:eastAsia="en-US"/>
        </w:rPr>
      </w:pPr>
      <w:r>
        <w:rPr>
          <w:rFonts w:cs="Traditional Arabic" w:hint="cs"/>
          <w:i/>
          <w:iCs/>
          <w:spacing w:val="6"/>
          <w:sz w:val="22"/>
          <w:szCs w:val="30"/>
          <w:rtl/>
          <w:lang w:eastAsia="en-US"/>
        </w:rPr>
        <w:t>ملاحظة</w:t>
      </w:r>
      <w:r>
        <w:rPr>
          <w:rFonts w:cs="Traditional Arabic" w:hint="cs"/>
          <w:spacing w:val="6"/>
          <w:sz w:val="22"/>
          <w:szCs w:val="30"/>
          <w:rtl/>
          <w:lang w:eastAsia="en-US"/>
        </w:rPr>
        <w:t>:</w:t>
      </w:r>
      <w:r>
        <w:rPr>
          <w:rFonts w:cs="Traditional Arabic" w:hint="cs"/>
          <w:spacing w:val="6"/>
          <w:sz w:val="22"/>
          <w:szCs w:val="30"/>
          <w:rtl/>
          <w:lang w:eastAsia="en-US"/>
        </w:rPr>
        <w:tab/>
        <w:t>مجم</w:t>
      </w:r>
      <w:r>
        <w:rPr>
          <w:rFonts w:cs="Traditional Arabic"/>
          <w:spacing w:val="6"/>
          <w:sz w:val="22"/>
          <w:szCs w:val="30"/>
          <w:rtl/>
          <w:lang w:eastAsia="en-US"/>
        </w:rPr>
        <w:t>و</w:t>
      </w:r>
      <w:r>
        <w:rPr>
          <w:rFonts w:cs="Traditional Arabic" w:hint="cs"/>
          <w:spacing w:val="6"/>
          <w:sz w:val="22"/>
          <w:szCs w:val="30"/>
          <w:rtl/>
          <w:lang w:eastAsia="en-US"/>
        </w:rPr>
        <w:t>ع</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أ</w:t>
      </w:r>
      <w:r>
        <w:rPr>
          <w:rFonts w:cs="Traditional Arabic"/>
          <w:spacing w:val="6"/>
          <w:sz w:val="22"/>
          <w:szCs w:val="30"/>
          <w:rtl/>
          <w:lang w:eastAsia="en-US"/>
        </w:rPr>
        <w:t>ع</w:t>
      </w:r>
      <w:r>
        <w:rPr>
          <w:rFonts w:cs="Traditional Arabic" w:hint="cs"/>
          <w:spacing w:val="6"/>
          <w:sz w:val="22"/>
          <w:szCs w:val="30"/>
          <w:rtl/>
          <w:lang w:eastAsia="en-US"/>
        </w:rPr>
        <w:t>داد يخ</w:t>
      </w:r>
      <w:r>
        <w:rPr>
          <w:rFonts w:cs="Traditional Arabic"/>
          <w:spacing w:val="6"/>
          <w:sz w:val="22"/>
          <w:szCs w:val="30"/>
          <w:rtl/>
          <w:lang w:eastAsia="en-US"/>
        </w:rPr>
        <w:t>ت</w:t>
      </w:r>
      <w:r>
        <w:rPr>
          <w:rFonts w:cs="Traditional Arabic" w:hint="cs"/>
          <w:spacing w:val="6"/>
          <w:sz w:val="22"/>
          <w:szCs w:val="30"/>
          <w:rtl/>
          <w:lang w:eastAsia="en-US"/>
        </w:rPr>
        <w:t>ل</w:t>
      </w:r>
      <w:r>
        <w:rPr>
          <w:rFonts w:cs="Traditional Arabic"/>
          <w:spacing w:val="6"/>
          <w:sz w:val="22"/>
          <w:szCs w:val="30"/>
          <w:rtl/>
          <w:lang w:eastAsia="en-US"/>
        </w:rPr>
        <w:t>ف عن مج</w:t>
      </w:r>
      <w:r>
        <w:rPr>
          <w:rFonts w:cs="Traditional Arabic" w:hint="cs"/>
          <w:spacing w:val="6"/>
          <w:sz w:val="22"/>
          <w:szCs w:val="30"/>
          <w:rtl/>
          <w:lang w:eastAsia="en-US"/>
        </w:rPr>
        <w:t>مو</w:t>
      </w:r>
      <w:r>
        <w:rPr>
          <w:rFonts w:cs="Traditional Arabic"/>
          <w:spacing w:val="6"/>
          <w:sz w:val="22"/>
          <w:szCs w:val="30"/>
          <w:rtl/>
          <w:lang w:eastAsia="en-US"/>
        </w:rPr>
        <w:t>ع</w:t>
      </w:r>
      <w:r>
        <w:rPr>
          <w:rFonts w:cs="Traditional Arabic" w:hint="cs"/>
          <w:spacing w:val="6"/>
          <w:sz w:val="22"/>
          <w:szCs w:val="30"/>
          <w:rtl/>
          <w:lang w:eastAsia="en-US"/>
        </w:rPr>
        <w:t xml:space="preserve"> </w:t>
      </w:r>
      <w:r>
        <w:rPr>
          <w:rFonts w:cs="Traditional Arabic"/>
          <w:spacing w:val="6"/>
          <w:sz w:val="22"/>
          <w:szCs w:val="30"/>
          <w:rtl/>
          <w:lang w:eastAsia="en-US"/>
        </w:rPr>
        <w:t xml:space="preserve">الأطفال </w:t>
      </w:r>
      <w:r>
        <w:rPr>
          <w:rFonts w:cs="Traditional Arabic" w:hint="cs"/>
          <w:spacing w:val="6"/>
          <w:sz w:val="22"/>
          <w:szCs w:val="30"/>
          <w:rtl/>
          <w:lang w:eastAsia="en-US"/>
        </w:rPr>
        <w:t>ا</w:t>
      </w:r>
      <w:r>
        <w:rPr>
          <w:rFonts w:cs="Traditional Arabic"/>
          <w:spacing w:val="6"/>
          <w:sz w:val="22"/>
          <w:szCs w:val="30"/>
          <w:rtl/>
          <w:lang w:eastAsia="en-US"/>
        </w:rPr>
        <w:t>لعا</w:t>
      </w:r>
      <w:r>
        <w:rPr>
          <w:rFonts w:cs="Traditional Arabic" w:hint="cs"/>
          <w:spacing w:val="6"/>
          <w:sz w:val="22"/>
          <w:szCs w:val="30"/>
          <w:rtl/>
          <w:lang w:eastAsia="en-US"/>
        </w:rPr>
        <w:t>ملين و</w:t>
      </w:r>
      <w:r>
        <w:rPr>
          <w:rFonts w:cs="Traditional Arabic"/>
          <w:spacing w:val="6"/>
          <w:sz w:val="22"/>
          <w:szCs w:val="30"/>
          <w:rtl/>
          <w:lang w:eastAsia="en-US"/>
        </w:rPr>
        <w:t>ذل</w:t>
      </w:r>
      <w:r>
        <w:rPr>
          <w:rFonts w:cs="Traditional Arabic" w:hint="cs"/>
          <w:spacing w:val="6"/>
          <w:sz w:val="22"/>
          <w:szCs w:val="30"/>
          <w:rtl/>
          <w:lang w:eastAsia="en-US"/>
        </w:rPr>
        <w:t>ك لطبي</w:t>
      </w:r>
      <w:r>
        <w:rPr>
          <w:rFonts w:cs="Traditional Arabic"/>
          <w:spacing w:val="6"/>
          <w:sz w:val="22"/>
          <w:szCs w:val="30"/>
          <w:rtl/>
          <w:lang w:eastAsia="en-US"/>
        </w:rPr>
        <w:t>ع</w:t>
      </w:r>
      <w:r>
        <w:rPr>
          <w:rFonts w:cs="Traditional Arabic" w:hint="cs"/>
          <w:spacing w:val="6"/>
          <w:sz w:val="22"/>
          <w:szCs w:val="30"/>
          <w:rtl/>
          <w:lang w:eastAsia="en-US"/>
        </w:rPr>
        <w:t>ة ا</w:t>
      </w:r>
      <w:r>
        <w:rPr>
          <w:rFonts w:cs="Traditional Arabic"/>
          <w:spacing w:val="6"/>
          <w:sz w:val="22"/>
          <w:szCs w:val="30"/>
          <w:rtl/>
          <w:lang w:eastAsia="en-US"/>
        </w:rPr>
        <w:t>ل</w:t>
      </w:r>
      <w:r>
        <w:rPr>
          <w:rFonts w:cs="Traditional Arabic" w:hint="cs"/>
          <w:spacing w:val="6"/>
          <w:sz w:val="22"/>
          <w:szCs w:val="30"/>
          <w:rtl/>
          <w:lang w:eastAsia="en-US"/>
        </w:rPr>
        <w:t>س</w:t>
      </w:r>
      <w:r>
        <w:rPr>
          <w:rFonts w:cs="Traditional Arabic"/>
          <w:spacing w:val="6"/>
          <w:sz w:val="22"/>
          <w:szCs w:val="30"/>
          <w:rtl/>
          <w:lang w:eastAsia="en-US"/>
        </w:rPr>
        <w:t>ؤا</w:t>
      </w:r>
      <w:r>
        <w:rPr>
          <w:rFonts w:cs="Traditional Arabic" w:hint="cs"/>
          <w:spacing w:val="6"/>
          <w:sz w:val="22"/>
          <w:szCs w:val="30"/>
          <w:rtl/>
          <w:lang w:eastAsia="en-US"/>
        </w:rPr>
        <w:t xml:space="preserve">ل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ذ</w:t>
      </w:r>
      <w:r>
        <w:rPr>
          <w:rFonts w:cs="Traditional Arabic" w:hint="cs"/>
          <w:spacing w:val="6"/>
          <w:sz w:val="22"/>
          <w:szCs w:val="30"/>
          <w:rtl/>
          <w:lang w:eastAsia="en-US"/>
        </w:rPr>
        <w:t>ي</w:t>
      </w:r>
      <w:r>
        <w:rPr>
          <w:rFonts w:cs="Traditional Arabic"/>
          <w:spacing w:val="6"/>
          <w:sz w:val="22"/>
          <w:szCs w:val="30"/>
          <w:rtl/>
          <w:lang w:eastAsia="en-US"/>
        </w:rPr>
        <w:t xml:space="preserve"> </w:t>
      </w:r>
      <w:r>
        <w:rPr>
          <w:rFonts w:cs="Traditional Arabic" w:hint="cs"/>
          <w:spacing w:val="6"/>
          <w:sz w:val="22"/>
          <w:szCs w:val="30"/>
          <w:rtl/>
          <w:lang w:eastAsia="en-US"/>
        </w:rPr>
        <w:t>ي</w:t>
      </w:r>
      <w:r>
        <w:rPr>
          <w:rFonts w:cs="Traditional Arabic"/>
          <w:spacing w:val="6"/>
          <w:sz w:val="22"/>
          <w:szCs w:val="30"/>
          <w:rtl/>
          <w:lang w:eastAsia="en-US"/>
        </w:rPr>
        <w:t>ح</w:t>
      </w:r>
      <w:r>
        <w:rPr>
          <w:rFonts w:cs="Traditional Arabic" w:hint="cs"/>
          <w:spacing w:val="6"/>
          <w:sz w:val="22"/>
          <w:szCs w:val="30"/>
          <w:rtl/>
          <w:lang w:eastAsia="en-US"/>
        </w:rPr>
        <w:t>ت</w:t>
      </w:r>
      <w:r>
        <w:rPr>
          <w:rFonts w:cs="Traditional Arabic"/>
          <w:spacing w:val="6"/>
          <w:sz w:val="22"/>
          <w:szCs w:val="30"/>
          <w:rtl/>
          <w:lang w:eastAsia="en-US"/>
        </w:rPr>
        <w:t>م</w:t>
      </w:r>
      <w:r>
        <w:rPr>
          <w:rFonts w:cs="Traditional Arabic" w:hint="cs"/>
          <w:spacing w:val="6"/>
          <w:sz w:val="22"/>
          <w:szCs w:val="30"/>
          <w:rtl/>
          <w:lang w:eastAsia="en-US"/>
        </w:rPr>
        <w:t>ل</w:t>
      </w:r>
      <w:r>
        <w:rPr>
          <w:rFonts w:cs="Traditional Arabic"/>
          <w:spacing w:val="6"/>
          <w:sz w:val="22"/>
          <w:szCs w:val="30"/>
          <w:rtl/>
          <w:lang w:eastAsia="en-US"/>
        </w:rPr>
        <w:t xml:space="preserve"> </w:t>
      </w:r>
      <w:r>
        <w:rPr>
          <w:rFonts w:cs="Traditional Arabic" w:hint="cs"/>
          <w:spacing w:val="6"/>
          <w:sz w:val="22"/>
          <w:szCs w:val="30"/>
          <w:rtl/>
          <w:lang w:eastAsia="en-US"/>
        </w:rPr>
        <w:t>أكثر من</w:t>
      </w:r>
      <w:r>
        <w:rPr>
          <w:rFonts w:cs="Traditional Arabic"/>
          <w:spacing w:val="6"/>
          <w:sz w:val="22"/>
          <w:szCs w:val="30"/>
          <w:rtl/>
          <w:lang w:eastAsia="en-US"/>
        </w:rPr>
        <w:t xml:space="preserve"> إ</w:t>
      </w:r>
      <w:r>
        <w:rPr>
          <w:rFonts w:cs="Traditional Arabic" w:hint="cs"/>
          <w:spacing w:val="6"/>
          <w:sz w:val="22"/>
          <w:szCs w:val="30"/>
          <w:rtl/>
          <w:lang w:eastAsia="en-US"/>
        </w:rPr>
        <w:t>ج</w:t>
      </w:r>
      <w:r>
        <w:rPr>
          <w:rFonts w:cs="Traditional Arabic"/>
          <w:spacing w:val="6"/>
          <w:sz w:val="22"/>
          <w:szCs w:val="30"/>
          <w:rtl/>
          <w:lang w:eastAsia="en-US"/>
        </w:rPr>
        <w:t>ابة</w:t>
      </w:r>
      <w:r>
        <w:rPr>
          <w:rFonts w:cs="Traditional Arabic" w:hint="cs"/>
          <w:spacing w:val="6"/>
          <w:sz w:val="22"/>
          <w:szCs w:val="30"/>
          <w:rtl/>
          <w:lang w:eastAsia="en-US"/>
        </w:rPr>
        <w:t xml:space="preserve"> </w:t>
      </w:r>
      <w:r>
        <w:rPr>
          <w:rFonts w:cs="Traditional Arabic"/>
          <w:spacing w:val="6"/>
          <w:sz w:val="22"/>
          <w:szCs w:val="30"/>
          <w:rtl/>
          <w:lang w:eastAsia="en-US"/>
        </w:rPr>
        <w:t>و</w:t>
      </w:r>
      <w:r>
        <w:rPr>
          <w:rFonts w:cs="Traditional Arabic" w:hint="cs"/>
          <w:spacing w:val="6"/>
          <w:sz w:val="22"/>
          <w:szCs w:val="30"/>
          <w:rtl/>
          <w:lang w:eastAsia="en-US"/>
        </w:rPr>
        <w:t>ا</w:t>
      </w:r>
      <w:r>
        <w:rPr>
          <w:rFonts w:cs="Traditional Arabic"/>
          <w:spacing w:val="6"/>
          <w:sz w:val="22"/>
          <w:szCs w:val="30"/>
          <w:rtl/>
          <w:lang w:eastAsia="en-US"/>
        </w:rPr>
        <w:t>ح</w:t>
      </w:r>
      <w:r>
        <w:rPr>
          <w:rFonts w:cs="Traditional Arabic" w:hint="cs"/>
          <w:spacing w:val="6"/>
          <w:sz w:val="22"/>
          <w:szCs w:val="30"/>
          <w:rtl/>
          <w:lang w:eastAsia="en-US"/>
        </w:rPr>
        <w:t>دة، أ</w:t>
      </w:r>
      <w:r>
        <w:rPr>
          <w:rFonts w:cs="Traditional Arabic"/>
          <w:spacing w:val="6"/>
          <w:sz w:val="22"/>
          <w:szCs w:val="30"/>
          <w:rtl/>
          <w:lang w:eastAsia="en-US"/>
        </w:rPr>
        <w:t>ما</w:t>
      </w:r>
      <w:r>
        <w:rPr>
          <w:rFonts w:cs="Traditional Arabic" w:hint="cs"/>
          <w:spacing w:val="6"/>
          <w:sz w:val="22"/>
          <w:szCs w:val="30"/>
          <w:rtl/>
          <w:lang w:eastAsia="en-US"/>
        </w:rPr>
        <w:t xml:space="preserve"> </w:t>
      </w:r>
      <w:r>
        <w:rPr>
          <w:rFonts w:cs="Traditional Arabic"/>
          <w:spacing w:val="6"/>
          <w:sz w:val="22"/>
          <w:szCs w:val="30"/>
          <w:rtl/>
          <w:lang w:eastAsia="en-US"/>
        </w:rPr>
        <w:t>النس</w:t>
      </w:r>
      <w:r>
        <w:rPr>
          <w:rFonts w:cs="Traditional Arabic" w:hint="cs"/>
          <w:spacing w:val="6"/>
          <w:sz w:val="22"/>
          <w:szCs w:val="30"/>
          <w:rtl/>
          <w:lang w:eastAsia="en-US"/>
        </w:rPr>
        <w:t xml:space="preserve">ب </w:t>
      </w:r>
      <w:r>
        <w:rPr>
          <w:rFonts w:cs="Traditional Arabic"/>
          <w:spacing w:val="6"/>
          <w:sz w:val="22"/>
          <w:szCs w:val="30"/>
          <w:rtl/>
          <w:lang w:eastAsia="en-US"/>
        </w:rPr>
        <w:t>فهي مش</w:t>
      </w:r>
      <w:r>
        <w:rPr>
          <w:rFonts w:cs="Traditional Arabic" w:hint="cs"/>
          <w:spacing w:val="6"/>
          <w:sz w:val="22"/>
          <w:szCs w:val="30"/>
          <w:rtl/>
          <w:lang w:eastAsia="en-US"/>
        </w:rPr>
        <w:t>تقة</w:t>
      </w:r>
      <w:r>
        <w:rPr>
          <w:rFonts w:cs="Traditional Arabic"/>
          <w:spacing w:val="6"/>
          <w:sz w:val="22"/>
          <w:szCs w:val="30"/>
          <w:rtl/>
          <w:lang w:eastAsia="en-US"/>
        </w:rPr>
        <w:t xml:space="preserve"> من </w:t>
      </w:r>
      <w:r>
        <w:rPr>
          <w:rFonts w:cs="Traditional Arabic" w:hint="cs"/>
          <w:spacing w:val="6"/>
          <w:sz w:val="22"/>
          <w:szCs w:val="30"/>
          <w:rtl/>
          <w:lang w:eastAsia="en-US"/>
        </w:rPr>
        <w:t xml:space="preserve">عدد الأطفال </w:t>
      </w:r>
      <w:r>
        <w:rPr>
          <w:rFonts w:cs="Traditional Arabic"/>
          <w:spacing w:val="6"/>
          <w:sz w:val="22"/>
          <w:szCs w:val="30"/>
          <w:rtl/>
          <w:lang w:eastAsia="en-US"/>
        </w:rPr>
        <w:t>ا</w:t>
      </w:r>
      <w:r>
        <w:rPr>
          <w:rFonts w:cs="Traditional Arabic" w:hint="cs"/>
          <w:spacing w:val="6"/>
          <w:sz w:val="22"/>
          <w:szCs w:val="30"/>
          <w:rtl/>
          <w:lang w:eastAsia="en-US"/>
        </w:rPr>
        <w:t>لذي</w:t>
      </w:r>
      <w:r>
        <w:rPr>
          <w:rFonts w:cs="Traditional Arabic"/>
          <w:spacing w:val="6"/>
          <w:sz w:val="22"/>
          <w:szCs w:val="30"/>
          <w:rtl/>
          <w:lang w:eastAsia="en-US"/>
        </w:rPr>
        <w:t>ن</w:t>
      </w:r>
      <w:r>
        <w:rPr>
          <w:rFonts w:cs="Traditional Arabic" w:hint="cs"/>
          <w:spacing w:val="6"/>
          <w:sz w:val="22"/>
          <w:szCs w:val="30"/>
          <w:rtl/>
          <w:lang w:eastAsia="en-US"/>
        </w:rPr>
        <w:t xml:space="preserve"> </w:t>
      </w:r>
      <w:r>
        <w:rPr>
          <w:rFonts w:cs="Traditional Arabic"/>
          <w:spacing w:val="6"/>
          <w:sz w:val="22"/>
          <w:szCs w:val="30"/>
          <w:rtl/>
          <w:lang w:eastAsia="en-US"/>
        </w:rPr>
        <w:t>أ</w:t>
      </w:r>
      <w:r>
        <w:rPr>
          <w:rFonts w:cs="Traditional Arabic" w:hint="cs"/>
          <w:spacing w:val="6"/>
          <w:sz w:val="22"/>
          <w:szCs w:val="30"/>
          <w:rtl/>
          <w:lang w:eastAsia="en-US"/>
        </w:rPr>
        <w:t>ج</w:t>
      </w:r>
      <w:r>
        <w:rPr>
          <w:rFonts w:cs="Traditional Arabic"/>
          <w:spacing w:val="6"/>
          <w:sz w:val="22"/>
          <w:szCs w:val="30"/>
          <w:rtl/>
          <w:lang w:eastAsia="en-US"/>
        </w:rPr>
        <w:t>ا</w:t>
      </w:r>
      <w:r>
        <w:rPr>
          <w:rFonts w:cs="Traditional Arabic" w:hint="cs"/>
          <w:spacing w:val="6"/>
          <w:sz w:val="22"/>
          <w:szCs w:val="30"/>
          <w:rtl/>
          <w:lang w:eastAsia="en-US"/>
        </w:rPr>
        <w:t>بوا ع</w:t>
      </w:r>
      <w:r>
        <w:rPr>
          <w:rFonts w:cs="Traditional Arabic"/>
          <w:spacing w:val="6"/>
          <w:sz w:val="22"/>
          <w:szCs w:val="30"/>
          <w:rtl/>
          <w:lang w:eastAsia="en-US"/>
        </w:rPr>
        <w:t>ل</w:t>
      </w:r>
      <w:r>
        <w:rPr>
          <w:rFonts w:cs="Traditional Arabic" w:hint="cs"/>
          <w:spacing w:val="6"/>
          <w:sz w:val="22"/>
          <w:szCs w:val="30"/>
          <w:rtl/>
          <w:lang w:eastAsia="en-US"/>
        </w:rPr>
        <w:t>ى السؤ</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 xml:space="preserve"> المتعلق بأسباب </w:t>
      </w:r>
      <w:r>
        <w:rPr>
          <w:rFonts w:cs="Traditional Arabic"/>
          <w:spacing w:val="6"/>
          <w:sz w:val="22"/>
          <w:szCs w:val="30"/>
          <w:rtl/>
          <w:lang w:eastAsia="en-US"/>
        </w:rPr>
        <w:t>ا</w:t>
      </w:r>
      <w:r>
        <w:rPr>
          <w:rFonts w:cs="Traditional Arabic" w:hint="cs"/>
          <w:spacing w:val="6"/>
          <w:sz w:val="22"/>
          <w:szCs w:val="30"/>
          <w:rtl/>
          <w:lang w:eastAsia="en-US"/>
        </w:rPr>
        <w:t>لتس</w:t>
      </w:r>
      <w:r>
        <w:rPr>
          <w:rFonts w:cs="Traditional Arabic"/>
          <w:spacing w:val="6"/>
          <w:sz w:val="22"/>
          <w:szCs w:val="30"/>
          <w:rtl/>
          <w:lang w:eastAsia="en-US"/>
        </w:rPr>
        <w:t>ر</w:t>
      </w:r>
      <w:r>
        <w:rPr>
          <w:rFonts w:cs="Traditional Arabic" w:hint="cs"/>
          <w:spacing w:val="6"/>
          <w:sz w:val="22"/>
          <w:szCs w:val="30"/>
          <w:rtl/>
          <w:lang w:eastAsia="en-US"/>
        </w:rPr>
        <w:t>ب</w:t>
      </w:r>
      <w:r>
        <w:rPr>
          <w:rFonts w:cs="Traditional Arabic"/>
          <w:spacing w:val="6"/>
          <w:sz w:val="22"/>
          <w:szCs w:val="30"/>
          <w:rtl/>
          <w:lang w:eastAsia="en-US"/>
        </w:rPr>
        <w:t>.</w:t>
      </w:r>
    </w:p>
    <w:p w:rsidR="00000000" w:rsidRDefault="00913BE8">
      <w:pPr>
        <w:spacing w:before="0" w:line="380" w:lineRule="exact"/>
        <w:ind w:left="1440" w:hanging="720"/>
        <w:jc w:val="both"/>
        <w:rPr>
          <w:rFonts w:hint="cs"/>
        </w:rPr>
      </w:pPr>
      <w:r>
        <w:rPr>
          <w:rFonts w:hint="cs"/>
          <w:rtl/>
        </w:rPr>
        <w:t>-</w:t>
      </w:r>
      <w:r>
        <w:rPr>
          <w:rFonts w:hint="cs"/>
          <w:rtl/>
        </w:rPr>
        <w:tab/>
        <w:t>تشير نتائج مس</w:t>
      </w:r>
      <w:r>
        <w:rPr>
          <w:rtl/>
        </w:rPr>
        <w:t>ح</w:t>
      </w:r>
      <w:r>
        <w:rPr>
          <w:rFonts w:hint="cs"/>
          <w:rtl/>
        </w:rPr>
        <w:t xml:space="preserve"> آخ</w:t>
      </w:r>
      <w:r>
        <w:rPr>
          <w:rtl/>
        </w:rPr>
        <w:t>ر</w:t>
      </w:r>
      <w:r>
        <w:rPr>
          <w:rFonts w:hint="cs"/>
          <w:rtl/>
        </w:rPr>
        <w:t xml:space="preserve"> حول الأطفال </w:t>
      </w:r>
      <w:r>
        <w:rPr>
          <w:rtl/>
        </w:rPr>
        <w:t>ا</w:t>
      </w:r>
      <w:r>
        <w:rPr>
          <w:rFonts w:hint="cs"/>
          <w:rtl/>
        </w:rPr>
        <w:t>ل</w:t>
      </w:r>
      <w:r>
        <w:rPr>
          <w:rtl/>
        </w:rPr>
        <w:t>م</w:t>
      </w:r>
      <w:r>
        <w:rPr>
          <w:rFonts w:hint="cs"/>
          <w:rtl/>
        </w:rPr>
        <w:t>تسرب</w:t>
      </w:r>
      <w:r>
        <w:rPr>
          <w:rtl/>
        </w:rPr>
        <w:t>ي</w:t>
      </w:r>
      <w:r>
        <w:rPr>
          <w:rFonts w:hint="cs"/>
          <w:rtl/>
        </w:rPr>
        <w:t>ن أ</w:t>
      </w:r>
      <w:r>
        <w:rPr>
          <w:rtl/>
        </w:rPr>
        <w:t>ن</w:t>
      </w:r>
      <w:r>
        <w:rPr>
          <w:rFonts w:hint="cs"/>
          <w:rtl/>
        </w:rPr>
        <w:t xml:space="preserve"> ال</w:t>
      </w:r>
      <w:r>
        <w:rPr>
          <w:rtl/>
        </w:rPr>
        <w:t>نسبة الأ</w:t>
      </w:r>
      <w:r>
        <w:rPr>
          <w:rFonts w:hint="cs"/>
          <w:rtl/>
        </w:rPr>
        <w:t>كبر</w:t>
      </w:r>
      <w:r>
        <w:rPr>
          <w:rtl/>
        </w:rPr>
        <w:t xml:space="preserve"> م</w:t>
      </w:r>
      <w:r>
        <w:rPr>
          <w:rFonts w:hint="cs"/>
          <w:rtl/>
        </w:rPr>
        <w:t>ن</w:t>
      </w:r>
      <w:r>
        <w:rPr>
          <w:rtl/>
        </w:rPr>
        <w:t>هم م</w:t>
      </w:r>
      <w:r>
        <w:rPr>
          <w:rFonts w:hint="cs"/>
          <w:rtl/>
        </w:rPr>
        <w:t>ن ذو</w:t>
      </w:r>
      <w:r>
        <w:rPr>
          <w:rtl/>
        </w:rPr>
        <w:t>ي ا</w:t>
      </w:r>
      <w:r>
        <w:rPr>
          <w:rFonts w:hint="cs"/>
          <w:rtl/>
        </w:rPr>
        <w:t>لأ</w:t>
      </w:r>
      <w:r>
        <w:rPr>
          <w:rtl/>
        </w:rPr>
        <w:t>ع</w:t>
      </w:r>
      <w:r>
        <w:rPr>
          <w:rFonts w:hint="cs"/>
          <w:rtl/>
        </w:rPr>
        <w:t>م</w:t>
      </w:r>
      <w:r>
        <w:rPr>
          <w:rtl/>
        </w:rPr>
        <w:t>ا</w:t>
      </w:r>
      <w:r>
        <w:rPr>
          <w:rFonts w:hint="cs"/>
          <w:rtl/>
        </w:rPr>
        <w:t>ر</w:t>
      </w:r>
      <w:r>
        <w:rPr>
          <w:rtl/>
        </w:rPr>
        <w:t xml:space="preserve"> 15</w:t>
      </w:r>
      <w:r>
        <w:rPr>
          <w:rFonts w:hint="cs"/>
          <w:rtl/>
        </w:rPr>
        <w:t>-16 سنة</w:t>
      </w:r>
      <w:r>
        <w:rPr>
          <w:rtl/>
        </w:rPr>
        <w:t>،</w:t>
      </w:r>
      <w:r>
        <w:rPr>
          <w:rFonts w:hint="cs"/>
          <w:rtl/>
        </w:rPr>
        <w:t xml:space="preserve"> </w:t>
      </w:r>
      <w:r>
        <w:rPr>
          <w:rtl/>
        </w:rPr>
        <w:t>و</w:t>
      </w:r>
      <w:r>
        <w:rPr>
          <w:rFonts w:hint="cs"/>
          <w:rtl/>
        </w:rPr>
        <w:t>أن نس</w:t>
      </w:r>
      <w:r>
        <w:rPr>
          <w:rtl/>
        </w:rPr>
        <w:t>ب</w:t>
      </w:r>
      <w:r>
        <w:rPr>
          <w:rFonts w:hint="cs"/>
          <w:rtl/>
        </w:rPr>
        <w:t>ة</w:t>
      </w:r>
      <w:r>
        <w:rPr>
          <w:rtl/>
        </w:rPr>
        <w:t xml:space="preserve"> </w:t>
      </w:r>
      <w:r>
        <w:rPr>
          <w:rFonts w:hint="cs"/>
          <w:rtl/>
        </w:rPr>
        <w:t>ت</w:t>
      </w:r>
      <w:r>
        <w:rPr>
          <w:rtl/>
        </w:rPr>
        <w:t>سر</w:t>
      </w:r>
      <w:r>
        <w:rPr>
          <w:rFonts w:hint="cs"/>
          <w:rtl/>
        </w:rPr>
        <w:t>ب الطل</w:t>
      </w:r>
      <w:r>
        <w:rPr>
          <w:rtl/>
        </w:rPr>
        <w:t>بة</w:t>
      </w:r>
      <w:r>
        <w:rPr>
          <w:rFonts w:hint="cs"/>
          <w:rtl/>
        </w:rPr>
        <w:t xml:space="preserve"> الذك</w:t>
      </w:r>
      <w:r>
        <w:rPr>
          <w:rtl/>
        </w:rPr>
        <w:t xml:space="preserve">ور </w:t>
      </w:r>
      <w:r>
        <w:rPr>
          <w:rFonts w:hint="cs"/>
          <w:rtl/>
        </w:rPr>
        <w:t>تفوق ن</w:t>
      </w:r>
      <w:r>
        <w:rPr>
          <w:rtl/>
        </w:rPr>
        <w:t>س</w:t>
      </w:r>
      <w:r>
        <w:rPr>
          <w:rFonts w:hint="cs"/>
          <w:rtl/>
        </w:rPr>
        <w:t xml:space="preserve">بة </w:t>
      </w:r>
      <w:r>
        <w:rPr>
          <w:rtl/>
        </w:rPr>
        <w:t>ت</w:t>
      </w:r>
      <w:r>
        <w:rPr>
          <w:rFonts w:hint="cs"/>
          <w:rtl/>
        </w:rPr>
        <w:t>س</w:t>
      </w:r>
      <w:r>
        <w:rPr>
          <w:rtl/>
        </w:rPr>
        <w:t>رب</w:t>
      </w:r>
      <w:r>
        <w:rPr>
          <w:rFonts w:hint="cs"/>
          <w:rtl/>
        </w:rPr>
        <w:t xml:space="preserve"> ا</w:t>
      </w:r>
      <w:r>
        <w:rPr>
          <w:rtl/>
        </w:rPr>
        <w:t>ل</w:t>
      </w:r>
      <w:r>
        <w:rPr>
          <w:rFonts w:hint="cs"/>
          <w:rtl/>
        </w:rPr>
        <w:t>إ</w:t>
      </w:r>
      <w:r>
        <w:rPr>
          <w:rtl/>
        </w:rPr>
        <w:t>ن</w:t>
      </w:r>
      <w:r>
        <w:rPr>
          <w:rFonts w:hint="cs"/>
          <w:rtl/>
        </w:rPr>
        <w:t>ا</w:t>
      </w:r>
      <w:r>
        <w:rPr>
          <w:rtl/>
        </w:rPr>
        <w:t>ث</w:t>
      </w:r>
      <w:r>
        <w:rPr>
          <w:rFonts w:hint="cs"/>
          <w:rtl/>
        </w:rPr>
        <w:t>.</w:t>
      </w:r>
    </w:p>
    <w:p w:rsidR="00000000" w:rsidRDefault="00913BE8">
      <w:pPr>
        <w:spacing w:before="0" w:line="380" w:lineRule="exact"/>
        <w:jc w:val="both"/>
        <w:rPr>
          <w:rFonts w:hint="cs"/>
        </w:rPr>
      </w:pPr>
      <w:r>
        <w:rPr>
          <w:rFonts w:hint="cs"/>
          <w:rtl/>
        </w:rPr>
        <w:t>241-</w:t>
      </w:r>
      <w:r>
        <w:rPr>
          <w:rFonts w:hint="cs"/>
          <w:rtl/>
        </w:rPr>
        <w:tab/>
        <w:t xml:space="preserve">وفيما يتعلق </w:t>
      </w:r>
      <w:r>
        <w:rPr>
          <w:rtl/>
        </w:rPr>
        <w:t>بأسباب عمل الأطفال</w:t>
      </w:r>
      <w:r>
        <w:rPr>
          <w:rFonts w:hint="cs"/>
          <w:rtl/>
        </w:rPr>
        <w:t xml:space="preserve"> </w:t>
      </w:r>
      <w:r>
        <w:rPr>
          <w:rtl/>
        </w:rPr>
        <w:t>و</w:t>
      </w:r>
      <w:r>
        <w:rPr>
          <w:rFonts w:hint="cs"/>
          <w:rtl/>
        </w:rPr>
        <w:t>ار</w:t>
      </w:r>
      <w:r>
        <w:rPr>
          <w:rtl/>
        </w:rPr>
        <w:t>ت</w:t>
      </w:r>
      <w:r>
        <w:rPr>
          <w:rFonts w:hint="cs"/>
          <w:rtl/>
        </w:rPr>
        <w:t>ب</w:t>
      </w:r>
      <w:r>
        <w:rPr>
          <w:rtl/>
        </w:rPr>
        <w:t>ا</w:t>
      </w:r>
      <w:r>
        <w:rPr>
          <w:rFonts w:hint="cs"/>
          <w:rtl/>
        </w:rPr>
        <w:t>ط</w:t>
      </w:r>
      <w:r>
        <w:rPr>
          <w:rtl/>
        </w:rPr>
        <w:t xml:space="preserve"> هذ</w:t>
      </w:r>
      <w:r>
        <w:rPr>
          <w:rFonts w:hint="cs"/>
          <w:rtl/>
        </w:rPr>
        <w:t>ه ا</w:t>
      </w:r>
      <w:r>
        <w:rPr>
          <w:rtl/>
        </w:rPr>
        <w:t>ل</w:t>
      </w:r>
      <w:r>
        <w:rPr>
          <w:rFonts w:hint="cs"/>
          <w:rtl/>
        </w:rPr>
        <w:t>أ</w:t>
      </w:r>
      <w:r>
        <w:rPr>
          <w:rtl/>
        </w:rPr>
        <w:t>س</w:t>
      </w:r>
      <w:r>
        <w:rPr>
          <w:rFonts w:hint="cs"/>
          <w:rtl/>
        </w:rPr>
        <w:t>ب</w:t>
      </w:r>
      <w:r>
        <w:rPr>
          <w:rtl/>
        </w:rPr>
        <w:t>ا</w:t>
      </w:r>
      <w:r>
        <w:rPr>
          <w:rFonts w:hint="cs"/>
          <w:rtl/>
        </w:rPr>
        <w:t>ب ب</w:t>
      </w:r>
      <w:r>
        <w:rPr>
          <w:rtl/>
        </w:rPr>
        <w:t>ا</w:t>
      </w:r>
      <w:r>
        <w:rPr>
          <w:rFonts w:hint="cs"/>
          <w:rtl/>
        </w:rPr>
        <w:t>ل</w:t>
      </w:r>
      <w:r>
        <w:rPr>
          <w:rtl/>
        </w:rPr>
        <w:t>تس</w:t>
      </w:r>
      <w:r>
        <w:rPr>
          <w:rFonts w:hint="cs"/>
          <w:rtl/>
        </w:rPr>
        <w:t>رب</w:t>
      </w:r>
      <w:r>
        <w:rPr>
          <w:rtl/>
        </w:rPr>
        <w:t xml:space="preserve"> </w:t>
      </w:r>
      <w:r>
        <w:rPr>
          <w:rFonts w:hint="cs"/>
          <w:rtl/>
        </w:rPr>
        <w:t xml:space="preserve">التالي </w:t>
      </w:r>
      <w:r>
        <w:rPr>
          <w:rtl/>
        </w:rPr>
        <w:t>م</w:t>
      </w:r>
      <w:r>
        <w:rPr>
          <w:rFonts w:hint="cs"/>
          <w:rtl/>
        </w:rPr>
        <w:t>ن ا</w:t>
      </w:r>
      <w:r>
        <w:rPr>
          <w:rtl/>
        </w:rPr>
        <w:t>ل</w:t>
      </w:r>
      <w:r>
        <w:rPr>
          <w:rFonts w:hint="cs"/>
          <w:rtl/>
        </w:rPr>
        <w:t>مدر</w:t>
      </w:r>
      <w:r>
        <w:rPr>
          <w:rtl/>
        </w:rPr>
        <w:t>س</w:t>
      </w:r>
      <w:r>
        <w:rPr>
          <w:rFonts w:hint="cs"/>
          <w:rtl/>
        </w:rPr>
        <w:t xml:space="preserve">ة، نبين </w:t>
      </w:r>
      <w:r>
        <w:rPr>
          <w:rFonts w:hint="cs"/>
          <w:rtl/>
        </w:rPr>
        <w:t>ما يلي:</w:t>
      </w:r>
    </w:p>
    <w:p w:rsidR="00000000" w:rsidRDefault="00913BE8">
      <w:pPr>
        <w:spacing w:before="0" w:line="380" w:lineRule="exact"/>
        <w:ind w:left="1440" w:hanging="720"/>
        <w:jc w:val="both"/>
        <w:rPr>
          <w:rFonts w:hint="cs"/>
          <w:rtl/>
        </w:rPr>
      </w:pPr>
      <w:r>
        <w:rPr>
          <w:rFonts w:hint="cs"/>
          <w:rtl/>
        </w:rPr>
        <w:t>-</w:t>
      </w:r>
      <w:r>
        <w:rPr>
          <w:rFonts w:hint="cs"/>
          <w:rtl/>
        </w:rPr>
        <w:tab/>
      </w:r>
      <w:r>
        <w:rPr>
          <w:rtl/>
        </w:rPr>
        <w:t>أ</w:t>
      </w:r>
      <w:r>
        <w:rPr>
          <w:rFonts w:hint="cs"/>
          <w:rtl/>
        </w:rPr>
        <w:t>شارت</w:t>
      </w:r>
      <w:r>
        <w:rPr>
          <w:rtl/>
        </w:rPr>
        <w:t xml:space="preserve"> نت</w:t>
      </w:r>
      <w:r>
        <w:rPr>
          <w:rFonts w:hint="cs"/>
          <w:rtl/>
        </w:rPr>
        <w:t>ا</w:t>
      </w:r>
      <w:r>
        <w:rPr>
          <w:rtl/>
        </w:rPr>
        <w:t xml:space="preserve">ئج </w:t>
      </w:r>
      <w:r>
        <w:rPr>
          <w:rFonts w:hint="cs"/>
          <w:rtl/>
        </w:rPr>
        <w:t>ا</w:t>
      </w:r>
      <w:r>
        <w:rPr>
          <w:rtl/>
        </w:rPr>
        <w:t>ل</w:t>
      </w:r>
      <w:r>
        <w:rPr>
          <w:rFonts w:hint="cs"/>
          <w:rtl/>
        </w:rPr>
        <w:t>م</w:t>
      </w:r>
      <w:r>
        <w:rPr>
          <w:rtl/>
        </w:rPr>
        <w:t>س</w:t>
      </w:r>
      <w:r>
        <w:rPr>
          <w:rFonts w:hint="cs"/>
          <w:rtl/>
        </w:rPr>
        <w:t>ح</w:t>
      </w:r>
      <w:r>
        <w:rPr>
          <w:rtl/>
        </w:rPr>
        <w:t xml:space="preserve"> </w:t>
      </w:r>
      <w:r>
        <w:rPr>
          <w:rFonts w:hint="cs"/>
          <w:rtl/>
        </w:rPr>
        <w:t>ال</w:t>
      </w:r>
      <w:r>
        <w:rPr>
          <w:rtl/>
        </w:rPr>
        <w:t>م</w:t>
      </w:r>
      <w:r>
        <w:rPr>
          <w:rFonts w:hint="cs"/>
          <w:rtl/>
        </w:rPr>
        <w:t>يدا</w:t>
      </w:r>
      <w:r>
        <w:rPr>
          <w:rtl/>
        </w:rPr>
        <w:t>ن</w:t>
      </w:r>
      <w:r>
        <w:rPr>
          <w:rFonts w:hint="cs"/>
          <w:rtl/>
        </w:rPr>
        <w:t>ي ل</w:t>
      </w:r>
      <w:r>
        <w:rPr>
          <w:rtl/>
        </w:rPr>
        <w:t>ل</w:t>
      </w:r>
      <w:r>
        <w:rPr>
          <w:rFonts w:hint="cs"/>
          <w:rtl/>
        </w:rPr>
        <w:t>أ</w:t>
      </w:r>
      <w:r>
        <w:rPr>
          <w:rtl/>
        </w:rPr>
        <w:t>ط</w:t>
      </w:r>
      <w:r>
        <w:rPr>
          <w:rFonts w:hint="cs"/>
          <w:rtl/>
        </w:rPr>
        <w:t xml:space="preserve">فال </w:t>
      </w:r>
      <w:r>
        <w:rPr>
          <w:rtl/>
        </w:rPr>
        <w:t xml:space="preserve">العاملين </w:t>
      </w:r>
      <w:r>
        <w:rPr>
          <w:rFonts w:hint="cs"/>
          <w:rtl/>
        </w:rPr>
        <w:t>إلى</w:t>
      </w:r>
      <w:r>
        <w:rPr>
          <w:rtl/>
        </w:rPr>
        <w:t xml:space="preserve"> أ</w:t>
      </w:r>
      <w:r>
        <w:rPr>
          <w:rFonts w:hint="cs"/>
          <w:rtl/>
        </w:rPr>
        <w:t>ن</w:t>
      </w:r>
      <w:r>
        <w:rPr>
          <w:rtl/>
        </w:rPr>
        <w:t xml:space="preserve"> </w:t>
      </w:r>
      <w:r>
        <w:rPr>
          <w:rFonts w:hint="cs"/>
          <w:rtl/>
        </w:rPr>
        <w:t>ن</w:t>
      </w:r>
      <w:r>
        <w:rPr>
          <w:rtl/>
        </w:rPr>
        <w:t>حو</w:t>
      </w:r>
      <w:r>
        <w:rPr>
          <w:rFonts w:hint="cs"/>
          <w:rtl/>
        </w:rPr>
        <w:t xml:space="preserve"> </w:t>
      </w:r>
      <w:r>
        <w:rPr>
          <w:rtl/>
        </w:rPr>
        <w:t>ن</w:t>
      </w:r>
      <w:r>
        <w:rPr>
          <w:rFonts w:hint="cs"/>
          <w:rtl/>
        </w:rPr>
        <w:t>صف الأطفال</w:t>
      </w:r>
      <w:r>
        <w:rPr>
          <w:rtl/>
        </w:rPr>
        <w:t xml:space="preserve"> </w:t>
      </w:r>
      <w:r>
        <w:rPr>
          <w:rFonts w:hint="cs"/>
          <w:rtl/>
        </w:rPr>
        <w:t>العام</w:t>
      </w:r>
      <w:r>
        <w:rPr>
          <w:rtl/>
        </w:rPr>
        <w:t>لين</w:t>
      </w:r>
      <w:r>
        <w:rPr>
          <w:rFonts w:hint="cs"/>
          <w:rtl/>
        </w:rPr>
        <w:t xml:space="preserve"> </w:t>
      </w:r>
      <w:r>
        <w:rPr>
          <w:rtl/>
        </w:rPr>
        <w:t>يتسر</w:t>
      </w:r>
      <w:r>
        <w:rPr>
          <w:rFonts w:hint="cs"/>
          <w:rtl/>
        </w:rPr>
        <w:t>ب</w:t>
      </w:r>
      <w:r>
        <w:rPr>
          <w:rtl/>
        </w:rPr>
        <w:t>ون</w:t>
      </w:r>
      <w:r>
        <w:rPr>
          <w:rFonts w:hint="cs"/>
          <w:rtl/>
        </w:rPr>
        <w:t xml:space="preserve"> من المدرسة لمساعدة أس</w:t>
      </w:r>
      <w:r>
        <w:rPr>
          <w:rtl/>
        </w:rPr>
        <w:t>ر</w:t>
      </w:r>
      <w:r>
        <w:rPr>
          <w:rFonts w:hint="cs"/>
          <w:rtl/>
        </w:rPr>
        <w:t>ه</w:t>
      </w:r>
      <w:r>
        <w:rPr>
          <w:rtl/>
        </w:rPr>
        <w:t>م</w:t>
      </w:r>
      <w:r>
        <w:rPr>
          <w:rFonts w:hint="cs"/>
          <w:rtl/>
        </w:rPr>
        <w:t xml:space="preserve"> </w:t>
      </w:r>
      <w:r>
        <w:rPr>
          <w:rtl/>
        </w:rPr>
        <w:t>ف</w:t>
      </w:r>
      <w:r>
        <w:rPr>
          <w:rFonts w:hint="cs"/>
          <w:rtl/>
        </w:rPr>
        <w:t>ي</w:t>
      </w:r>
      <w:r>
        <w:rPr>
          <w:rtl/>
        </w:rPr>
        <w:t xml:space="preserve"> الح</w:t>
      </w:r>
      <w:r>
        <w:rPr>
          <w:rFonts w:hint="cs"/>
          <w:rtl/>
        </w:rPr>
        <w:t>ي</w:t>
      </w:r>
      <w:r>
        <w:rPr>
          <w:rtl/>
        </w:rPr>
        <w:t>ا</w:t>
      </w:r>
      <w:r>
        <w:rPr>
          <w:rFonts w:hint="cs"/>
          <w:rtl/>
        </w:rPr>
        <w:t>ة ال</w:t>
      </w:r>
      <w:r>
        <w:rPr>
          <w:rtl/>
        </w:rPr>
        <w:t>م</w:t>
      </w:r>
      <w:r>
        <w:rPr>
          <w:rFonts w:hint="cs"/>
          <w:rtl/>
        </w:rPr>
        <w:t>ع</w:t>
      </w:r>
      <w:r>
        <w:rPr>
          <w:rtl/>
        </w:rPr>
        <w:t>ي</w:t>
      </w:r>
      <w:r>
        <w:rPr>
          <w:rFonts w:hint="cs"/>
          <w:rtl/>
        </w:rPr>
        <w:t>ش</w:t>
      </w:r>
      <w:r>
        <w:rPr>
          <w:rtl/>
        </w:rPr>
        <w:t>ي</w:t>
      </w:r>
      <w:r>
        <w:rPr>
          <w:rFonts w:hint="cs"/>
          <w:rtl/>
        </w:rPr>
        <w:t>ة،</w:t>
      </w:r>
      <w:r>
        <w:rPr>
          <w:rtl/>
        </w:rPr>
        <w:t xml:space="preserve"> ك</w:t>
      </w:r>
      <w:r>
        <w:rPr>
          <w:rFonts w:hint="cs"/>
          <w:rtl/>
        </w:rPr>
        <w:t>م</w:t>
      </w:r>
      <w:r>
        <w:rPr>
          <w:rtl/>
        </w:rPr>
        <w:t>ا</w:t>
      </w:r>
      <w:r>
        <w:rPr>
          <w:rFonts w:hint="cs"/>
          <w:rtl/>
        </w:rPr>
        <w:t xml:space="preserve"> </w:t>
      </w:r>
      <w:r>
        <w:rPr>
          <w:rtl/>
        </w:rPr>
        <w:t>هو مب</w:t>
      </w:r>
      <w:r>
        <w:rPr>
          <w:rFonts w:hint="cs"/>
          <w:rtl/>
        </w:rPr>
        <w:t>ي</w:t>
      </w:r>
      <w:r>
        <w:rPr>
          <w:rtl/>
        </w:rPr>
        <w:t>ن</w:t>
      </w:r>
      <w:r>
        <w:rPr>
          <w:rFonts w:hint="cs"/>
          <w:rtl/>
        </w:rPr>
        <w:t xml:space="preserve"> </w:t>
      </w:r>
      <w:r>
        <w:rPr>
          <w:rtl/>
        </w:rPr>
        <w:t>في ا</w:t>
      </w:r>
      <w:r>
        <w:rPr>
          <w:rFonts w:hint="cs"/>
          <w:rtl/>
        </w:rPr>
        <w:t>لجد</w:t>
      </w:r>
      <w:r>
        <w:rPr>
          <w:rtl/>
        </w:rPr>
        <w:t>ول أدنا</w:t>
      </w:r>
      <w:r>
        <w:rPr>
          <w:rFonts w:hint="cs"/>
          <w:rtl/>
        </w:rPr>
        <w:t>ه. أم</w:t>
      </w:r>
      <w:r>
        <w:rPr>
          <w:rtl/>
        </w:rPr>
        <w:t>ا ا</w:t>
      </w:r>
      <w:r>
        <w:rPr>
          <w:rFonts w:hint="cs"/>
          <w:rtl/>
        </w:rPr>
        <w:t>لسب</w:t>
      </w:r>
      <w:r>
        <w:rPr>
          <w:rtl/>
        </w:rPr>
        <w:t xml:space="preserve">ب </w:t>
      </w:r>
      <w:r>
        <w:rPr>
          <w:rFonts w:hint="cs"/>
          <w:rtl/>
        </w:rPr>
        <w:t>ا</w:t>
      </w:r>
      <w:r>
        <w:rPr>
          <w:rtl/>
        </w:rPr>
        <w:t>ل</w:t>
      </w:r>
      <w:r>
        <w:rPr>
          <w:rFonts w:hint="cs"/>
          <w:rtl/>
        </w:rPr>
        <w:t>ث</w:t>
      </w:r>
      <w:r>
        <w:rPr>
          <w:rtl/>
        </w:rPr>
        <w:t>ان</w:t>
      </w:r>
      <w:r>
        <w:rPr>
          <w:rFonts w:hint="cs"/>
          <w:rtl/>
        </w:rPr>
        <w:t xml:space="preserve">ي </w:t>
      </w:r>
      <w:r>
        <w:rPr>
          <w:rtl/>
        </w:rPr>
        <w:t xml:space="preserve">من </w:t>
      </w:r>
      <w:r>
        <w:rPr>
          <w:rFonts w:hint="cs"/>
          <w:rtl/>
        </w:rPr>
        <w:t>ح</w:t>
      </w:r>
      <w:r>
        <w:rPr>
          <w:rtl/>
        </w:rPr>
        <w:t>ي</w:t>
      </w:r>
      <w:r>
        <w:rPr>
          <w:rFonts w:hint="cs"/>
          <w:rtl/>
        </w:rPr>
        <w:t>ث</w:t>
      </w:r>
      <w:r>
        <w:rPr>
          <w:rtl/>
        </w:rPr>
        <w:t xml:space="preserve"> </w:t>
      </w:r>
      <w:r>
        <w:rPr>
          <w:rFonts w:hint="cs"/>
          <w:rtl/>
        </w:rPr>
        <w:t>ا</w:t>
      </w:r>
      <w:r>
        <w:rPr>
          <w:rtl/>
        </w:rPr>
        <w:t xml:space="preserve">لأهمية فهو </w:t>
      </w:r>
      <w:r>
        <w:rPr>
          <w:rFonts w:hint="cs"/>
          <w:rtl/>
        </w:rPr>
        <w:t>رغبة</w:t>
      </w:r>
      <w:r>
        <w:rPr>
          <w:rtl/>
        </w:rPr>
        <w:t xml:space="preserve"> الط</w:t>
      </w:r>
      <w:r>
        <w:rPr>
          <w:rFonts w:hint="cs"/>
          <w:rtl/>
        </w:rPr>
        <w:t>ف</w:t>
      </w:r>
      <w:r>
        <w:rPr>
          <w:rtl/>
        </w:rPr>
        <w:t>ل</w:t>
      </w:r>
      <w:r>
        <w:rPr>
          <w:rFonts w:hint="cs"/>
          <w:rtl/>
        </w:rPr>
        <w:t xml:space="preserve"> ف</w:t>
      </w:r>
      <w:r>
        <w:rPr>
          <w:rtl/>
        </w:rPr>
        <w:t>ي ت</w:t>
      </w:r>
      <w:r>
        <w:rPr>
          <w:rFonts w:hint="cs"/>
          <w:rtl/>
        </w:rPr>
        <w:t>ع</w:t>
      </w:r>
      <w:r>
        <w:rPr>
          <w:rtl/>
        </w:rPr>
        <w:t>ل</w:t>
      </w:r>
      <w:r>
        <w:rPr>
          <w:rFonts w:hint="cs"/>
          <w:rtl/>
        </w:rPr>
        <w:t xml:space="preserve">م </w:t>
      </w:r>
      <w:r>
        <w:rPr>
          <w:rtl/>
        </w:rPr>
        <w:t>م</w:t>
      </w:r>
      <w:r>
        <w:rPr>
          <w:rFonts w:hint="cs"/>
          <w:rtl/>
        </w:rPr>
        <w:t>ه</w:t>
      </w:r>
      <w:r>
        <w:rPr>
          <w:rtl/>
        </w:rPr>
        <w:t>نة، ويأت</w:t>
      </w:r>
      <w:r>
        <w:rPr>
          <w:rFonts w:hint="cs"/>
          <w:rtl/>
        </w:rPr>
        <w:t>ي</w:t>
      </w:r>
      <w:r>
        <w:rPr>
          <w:rtl/>
        </w:rPr>
        <w:t xml:space="preserve"> الت</w:t>
      </w:r>
      <w:r>
        <w:rPr>
          <w:rFonts w:hint="cs"/>
          <w:rtl/>
        </w:rPr>
        <w:t>س</w:t>
      </w:r>
      <w:r>
        <w:rPr>
          <w:rtl/>
        </w:rPr>
        <w:t>رب</w:t>
      </w:r>
      <w:r>
        <w:rPr>
          <w:rFonts w:hint="cs"/>
          <w:rtl/>
        </w:rPr>
        <w:t xml:space="preserve"> م</w:t>
      </w:r>
      <w:r>
        <w:rPr>
          <w:rtl/>
        </w:rPr>
        <w:t xml:space="preserve">ن </w:t>
      </w:r>
      <w:r>
        <w:rPr>
          <w:rFonts w:hint="cs"/>
          <w:rtl/>
        </w:rPr>
        <w:t>ال</w:t>
      </w:r>
      <w:r>
        <w:rPr>
          <w:rtl/>
        </w:rPr>
        <w:t>مدر</w:t>
      </w:r>
      <w:r>
        <w:rPr>
          <w:rFonts w:hint="cs"/>
          <w:rtl/>
        </w:rPr>
        <w:t>سة</w:t>
      </w:r>
      <w:r>
        <w:rPr>
          <w:rtl/>
        </w:rPr>
        <w:t xml:space="preserve"> </w:t>
      </w:r>
      <w:r>
        <w:rPr>
          <w:rFonts w:hint="cs"/>
          <w:rtl/>
        </w:rPr>
        <w:t xml:space="preserve">في </w:t>
      </w:r>
      <w:r>
        <w:rPr>
          <w:rFonts w:hint="cs"/>
          <w:rtl/>
        </w:rPr>
        <w:t>ا</w:t>
      </w:r>
      <w:r>
        <w:rPr>
          <w:rtl/>
        </w:rPr>
        <w:t>ل</w:t>
      </w:r>
      <w:r>
        <w:rPr>
          <w:rFonts w:hint="cs"/>
          <w:rtl/>
        </w:rPr>
        <w:t>م</w:t>
      </w:r>
      <w:r>
        <w:rPr>
          <w:rtl/>
        </w:rPr>
        <w:t>ر</w:t>
      </w:r>
      <w:r>
        <w:rPr>
          <w:rFonts w:hint="cs"/>
          <w:rtl/>
        </w:rPr>
        <w:t>ت</w:t>
      </w:r>
      <w:r>
        <w:rPr>
          <w:rtl/>
        </w:rPr>
        <w:t>ب</w:t>
      </w:r>
      <w:r>
        <w:rPr>
          <w:rFonts w:hint="cs"/>
          <w:rtl/>
        </w:rPr>
        <w:t>ة الثالث</w:t>
      </w:r>
      <w:r>
        <w:rPr>
          <w:rtl/>
        </w:rPr>
        <w:t xml:space="preserve">ة. </w:t>
      </w:r>
    </w:p>
    <w:p w:rsidR="00000000" w:rsidRDefault="00913BE8">
      <w:pPr>
        <w:pStyle w:val="Heading2"/>
        <w:keepNext w:val="0"/>
        <w:spacing w:before="0" w:line="380" w:lineRule="exact"/>
        <w:rPr>
          <w:rFonts w:hint="cs"/>
          <w:sz w:val="22"/>
          <w:szCs w:val="30"/>
          <w:u w:val="single"/>
          <w:rtl/>
          <w:lang w:eastAsia="en-US" w:bidi="ar-JO"/>
        </w:rPr>
      </w:pPr>
      <w:r>
        <w:rPr>
          <w:sz w:val="22"/>
          <w:szCs w:val="30"/>
          <w:u w:val="single"/>
          <w:rtl/>
          <w:lang w:eastAsia="en-US"/>
        </w:rPr>
        <w:t xml:space="preserve">جدول </w:t>
      </w:r>
      <w:r>
        <w:rPr>
          <w:rFonts w:hint="cs"/>
          <w:sz w:val="22"/>
          <w:szCs w:val="30"/>
          <w:u w:val="single"/>
          <w:rtl/>
          <w:lang w:eastAsia="en-US"/>
        </w:rPr>
        <w:t>توزيع أسباب ع</w:t>
      </w:r>
      <w:r>
        <w:rPr>
          <w:sz w:val="22"/>
          <w:szCs w:val="30"/>
          <w:u w:val="single"/>
          <w:rtl/>
          <w:lang w:eastAsia="en-US"/>
        </w:rPr>
        <w:t>م</w:t>
      </w:r>
      <w:r>
        <w:rPr>
          <w:rFonts w:hint="cs"/>
          <w:sz w:val="22"/>
          <w:szCs w:val="30"/>
          <w:u w:val="single"/>
          <w:rtl/>
          <w:lang w:eastAsia="en-US"/>
        </w:rPr>
        <w:t>ل الأطفال</w:t>
      </w:r>
    </w:p>
    <w:tbl>
      <w:tblPr>
        <w:tblW w:w="0" w:type="auto"/>
        <w:tblInd w:w="216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FFFFFF"/>
        <w:tblLayout w:type="fixed"/>
        <w:tblLook w:val="0000" w:firstRow="0" w:lastRow="0" w:firstColumn="0" w:lastColumn="0" w:noHBand="0" w:noVBand="0"/>
      </w:tblPr>
      <w:tblGrid>
        <w:gridCol w:w="1332"/>
        <w:gridCol w:w="1008"/>
        <w:gridCol w:w="2700"/>
      </w:tblGrid>
      <w:tr w:rsidR="00000000">
        <w:tc>
          <w:tcPr>
            <w:tcW w:w="1332" w:type="dxa"/>
            <w:tcBorders>
              <w:bottom w:val="single" w:sz="2" w:space="0" w:color="auto"/>
            </w:tcBorders>
            <w:shd w:val="clear" w:color="000000" w:fill="FFFFFF"/>
          </w:tcPr>
          <w:p w:rsidR="00000000" w:rsidRDefault="00913BE8">
            <w:pPr>
              <w:spacing w:before="40" w:after="40" w:line="280" w:lineRule="exact"/>
              <w:jc w:val="center"/>
              <w:rPr>
                <w:b/>
                <w:bCs/>
                <w:sz w:val="26"/>
                <w:szCs w:val="26"/>
              </w:rPr>
            </w:pPr>
            <w:r>
              <w:rPr>
                <w:b/>
                <w:bCs/>
                <w:sz w:val="26"/>
                <w:szCs w:val="26"/>
                <w:rtl/>
              </w:rPr>
              <w:t>النسبة</w:t>
            </w:r>
            <w:r>
              <w:rPr>
                <w:rFonts w:hint="cs"/>
                <w:b/>
                <w:bCs/>
                <w:sz w:val="26"/>
                <w:szCs w:val="26"/>
                <w:rtl/>
              </w:rPr>
              <w:t xml:space="preserve"> المئوية</w:t>
            </w:r>
          </w:p>
        </w:tc>
        <w:tc>
          <w:tcPr>
            <w:tcW w:w="1008" w:type="dxa"/>
            <w:tcBorders>
              <w:bottom w:val="single" w:sz="2" w:space="0" w:color="auto"/>
            </w:tcBorders>
            <w:shd w:val="clear" w:color="000000" w:fill="FFFFFF"/>
          </w:tcPr>
          <w:p w:rsidR="00000000" w:rsidRDefault="00913BE8">
            <w:pPr>
              <w:pStyle w:val="Heading2"/>
              <w:keepNext w:val="0"/>
              <w:spacing w:before="40" w:after="40" w:line="280" w:lineRule="exact"/>
              <w:rPr>
                <w:b/>
                <w:bCs/>
                <w:sz w:val="26"/>
                <w:szCs w:val="26"/>
                <w:rtl/>
                <w:lang w:eastAsia="en-US"/>
              </w:rPr>
            </w:pPr>
            <w:r>
              <w:rPr>
                <w:b/>
                <w:bCs/>
                <w:sz w:val="26"/>
                <w:szCs w:val="26"/>
                <w:rtl/>
                <w:lang w:eastAsia="en-US"/>
              </w:rPr>
              <w:t>التكرار</w:t>
            </w:r>
          </w:p>
        </w:tc>
        <w:tc>
          <w:tcPr>
            <w:tcW w:w="2700" w:type="dxa"/>
            <w:tcBorders>
              <w:bottom w:val="single" w:sz="2" w:space="0" w:color="auto"/>
            </w:tcBorders>
            <w:shd w:val="clear" w:color="000000" w:fill="FFFFFF"/>
          </w:tcPr>
          <w:p w:rsidR="00000000" w:rsidRDefault="00913BE8">
            <w:pPr>
              <w:spacing w:before="40" w:after="40" w:line="280" w:lineRule="exact"/>
              <w:jc w:val="center"/>
              <w:rPr>
                <w:b/>
                <w:bCs/>
                <w:sz w:val="26"/>
                <w:szCs w:val="26"/>
              </w:rPr>
            </w:pPr>
            <w:r>
              <w:rPr>
                <w:b/>
                <w:bCs/>
                <w:sz w:val="26"/>
                <w:szCs w:val="26"/>
                <w:rtl/>
              </w:rPr>
              <w:t>أسباب ا</w:t>
            </w:r>
            <w:r>
              <w:rPr>
                <w:rFonts w:hint="cs"/>
                <w:b/>
                <w:bCs/>
                <w:sz w:val="26"/>
                <w:szCs w:val="26"/>
                <w:rtl/>
              </w:rPr>
              <w:t>لعمل</w:t>
            </w:r>
          </w:p>
        </w:tc>
      </w:tr>
      <w:tr w:rsidR="00000000">
        <w:tc>
          <w:tcPr>
            <w:tcW w:w="1332" w:type="dxa"/>
            <w:tcBorders>
              <w:bottom w:val="single" w:sz="2" w:space="0" w:color="auto"/>
            </w:tcBorders>
            <w:shd w:val="clear" w:color="000000" w:fill="FFFFFF"/>
          </w:tcPr>
          <w:p w:rsidR="00000000" w:rsidRDefault="00913BE8">
            <w:pPr>
              <w:pStyle w:val="Heading3"/>
              <w:keepNext w:val="0"/>
              <w:spacing w:before="40" w:after="40" w:line="280" w:lineRule="exact"/>
              <w:rPr>
                <w:rFonts w:hint="cs"/>
                <w:b w:val="0"/>
                <w:bCs w:val="0"/>
                <w:sz w:val="26"/>
                <w:szCs w:val="26"/>
                <w:rtl/>
                <w:lang w:eastAsia="en-US"/>
              </w:rPr>
            </w:pPr>
            <w:r>
              <w:rPr>
                <w:rFonts w:hint="cs"/>
                <w:b w:val="0"/>
                <w:bCs w:val="0"/>
                <w:sz w:val="26"/>
                <w:szCs w:val="26"/>
                <w:rtl/>
                <w:lang w:eastAsia="en-US"/>
              </w:rPr>
              <w:t>7.7</w:t>
            </w:r>
          </w:p>
        </w:tc>
        <w:tc>
          <w:tcPr>
            <w:tcW w:w="1008" w:type="dxa"/>
            <w:tcBorders>
              <w:bottom w:val="single" w:sz="2" w:space="0" w:color="auto"/>
            </w:tcBorders>
            <w:shd w:val="clear" w:color="000000" w:fill="FFFFFF"/>
          </w:tcPr>
          <w:p w:rsidR="00000000" w:rsidRDefault="00913BE8">
            <w:pPr>
              <w:spacing w:before="40" w:after="40" w:line="280" w:lineRule="exact"/>
              <w:jc w:val="center"/>
              <w:rPr>
                <w:sz w:val="26"/>
                <w:szCs w:val="26"/>
              </w:rPr>
            </w:pPr>
            <w:r>
              <w:rPr>
                <w:sz w:val="26"/>
                <w:szCs w:val="26"/>
                <w:rtl/>
              </w:rPr>
              <w:t>215</w:t>
            </w:r>
          </w:p>
        </w:tc>
        <w:tc>
          <w:tcPr>
            <w:tcW w:w="2700" w:type="dxa"/>
            <w:tcBorders>
              <w:bottom w:val="single" w:sz="2" w:space="0" w:color="auto"/>
            </w:tcBorders>
            <w:shd w:val="clear" w:color="000000" w:fill="FFFFFF"/>
          </w:tcPr>
          <w:p w:rsidR="00000000" w:rsidRDefault="00913BE8">
            <w:pPr>
              <w:spacing w:before="40" w:after="40" w:line="280" w:lineRule="exact"/>
              <w:jc w:val="both"/>
              <w:rPr>
                <w:sz w:val="26"/>
                <w:szCs w:val="26"/>
              </w:rPr>
            </w:pPr>
            <w:r>
              <w:rPr>
                <w:sz w:val="26"/>
                <w:szCs w:val="26"/>
                <w:rtl/>
              </w:rPr>
              <w:t>التسرب من المدرسة</w:t>
            </w:r>
          </w:p>
        </w:tc>
      </w:tr>
      <w:tr w:rsidR="00000000">
        <w:tc>
          <w:tcPr>
            <w:tcW w:w="1332" w:type="dxa"/>
            <w:tcBorders>
              <w:bottom w:val="single" w:sz="2" w:space="0" w:color="auto"/>
            </w:tcBorders>
            <w:shd w:val="clear" w:color="000000" w:fill="FFFFFF"/>
          </w:tcPr>
          <w:p w:rsidR="00000000" w:rsidRDefault="00913BE8">
            <w:pPr>
              <w:spacing w:before="40" w:after="40" w:line="280" w:lineRule="exact"/>
              <w:jc w:val="center"/>
              <w:rPr>
                <w:rFonts w:hint="cs"/>
                <w:sz w:val="26"/>
                <w:szCs w:val="26"/>
              </w:rPr>
            </w:pPr>
            <w:r>
              <w:rPr>
                <w:rFonts w:hint="cs"/>
                <w:sz w:val="26"/>
                <w:szCs w:val="26"/>
                <w:rtl/>
              </w:rPr>
              <w:t>49.6</w:t>
            </w:r>
          </w:p>
        </w:tc>
        <w:tc>
          <w:tcPr>
            <w:tcW w:w="1008" w:type="dxa"/>
            <w:tcBorders>
              <w:bottom w:val="single" w:sz="2" w:space="0" w:color="auto"/>
            </w:tcBorders>
            <w:shd w:val="clear" w:color="000000" w:fill="FFFFFF"/>
          </w:tcPr>
          <w:p w:rsidR="00000000" w:rsidRDefault="00913BE8">
            <w:pPr>
              <w:spacing w:before="40" w:after="40" w:line="280" w:lineRule="exact"/>
              <w:jc w:val="center"/>
              <w:rPr>
                <w:rFonts w:hint="cs"/>
                <w:sz w:val="26"/>
                <w:szCs w:val="26"/>
              </w:rPr>
            </w:pPr>
            <w:r>
              <w:rPr>
                <w:rFonts w:hint="cs"/>
                <w:sz w:val="26"/>
                <w:szCs w:val="26"/>
                <w:rtl/>
              </w:rPr>
              <w:t>387 1</w:t>
            </w:r>
          </w:p>
        </w:tc>
        <w:tc>
          <w:tcPr>
            <w:tcW w:w="2700" w:type="dxa"/>
            <w:tcBorders>
              <w:bottom w:val="single" w:sz="2" w:space="0" w:color="auto"/>
            </w:tcBorders>
            <w:shd w:val="clear" w:color="000000" w:fill="FFFFFF"/>
          </w:tcPr>
          <w:p w:rsidR="00000000" w:rsidRDefault="00913BE8">
            <w:pPr>
              <w:spacing w:before="40" w:after="40" w:line="280" w:lineRule="exact"/>
              <w:jc w:val="both"/>
              <w:rPr>
                <w:sz w:val="26"/>
                <w:szCs w:val="26"/>
              </w:rPr>
            </w:pPr>
            <w:r>
              <w:rPr>
                <w:sz w:val="26"/>
                <w:szCs w:val="26"/>
                <w:rtl/>
              </w:rPr>
              <w:t>مساعد</w:t>
            </w:r>
            <w:r>
              <w:rPr>
                <w:rFonts w:hint="cs"/>
                <w:sz w:val="26"/>
                <w:szCs w:val="26"/>
                <w:rtl/>
              </w:rPr>
              <w:t xml:space="preserve">ة </w:t>
            </w:r>
            <w:r>
              <w:rPr>
                <w:sz w:val="26"/>
                <w:szCs w:val="26"/>
                <w:rtl/>
              </w:rPr>
              <w:t>الأسرة</w:t>
            </w:r>
            <w:r>
              <w:rPr>
                <w:rFonts w:hint="cs"/>
                <w:sz w:val="26"/>
                <w:szCs w:val="26"/>
                <w:rtl/>
              </w:rPr>
              <w:t xml:space="preserve"> م</w:t>
            </w:r>
            <w:r>
              <w:rPr>
                <w:sz w:val="26"/>
                <w:szCs w:val="26"/>
                <w:rtl/>
              </w:rPr>
              <w:t>ادياً</w:t>
            </w:r>
          </w:p>
        </w:tc>
      </w:tr>
      <w:tr w:rsidR="00000000">
        <w:tc>
          <w:tcPr>
            <w:tcW w:w="1332" w:type="dxa"/>
            <w:tcBorders>
              <w:bottom w:val="single" w:sz="2" w:space="0" w:color="auto"/>
            </w:tcBorders>
            <w:shd w:val="clear" w:color="000000" w:fill="FFFFFF"/>
          </w:tcPr>
          <w:p w:rsidR="00000000" w:rsidRDefault="00913BE8">
            <w:pPr>
              <w:spacing w:before="40" w:after="40" w:line="280" w:lineRule="exact"/>
              <w:jc w:val="center"/>
              <w:rPr>
                <w:rFonts w:hint="cs"/>
                <w:sz w:val="26"/>
                <w:szCs w:val="26"/>
              </w:rPr>
            </w:pPr>
            <w:r>
              <w:rPr>
                <w:rFonts w:hint="cs"/>
                <w:sz w:val="26"/>
                <w:szCs w:val="26"/>
                <w:rtl/>
              </w:rPr>
              <w:t>42.3</w:t>
            </w:r>
          </w:p>
        </w:tc>
        <w:tc>
          <w:tcPr>
            <w:tcW w:w="1008" w:type="dxa"/>
            <w:tcBorders>
              <w:bottom w:val="single" w:sz="2" w:space="0" w:color="auto"/>
            </w:tcBorders>
            <w:shd w:val="clear" w:color="000000" w:fill="FFFFFF"/>
          </w:tcPr>
          <w:p w:rsidR="00000000" w:rsidRDefault="00913BE8">
            <w:pPr>
              <w:spacing w:before="40" w:after="40" w:line="280" w:lineRule="exact"/>
              <w:jc w:val="center"/>
              <w:rPr>
                <w:rFonts w:hint="cs"/>
                <w:sz w:val="26"/>
                <w:szCs w:val="26"/>
              </w:rPr>
            </w:pPr>
            <w:r>
              <w:rPr>
                <w:rFonts w:hint="cs"/>
                <w:sz w:val="26"/>
                <w:szCs w:val="26"/>
                <w:rtl/>
              </w:rPr>
              <w:t>183 1</w:t>
            </w:r>
          </w:p>
        </w:tc>
        <w:tc>
          <w:tcPr>
            <w:tcW w:w="2700" w:type="dxa"/>
            <w:tcBorders>
              <w:bottom w:val="single" w:sz="2" w:space="0" w:color="auto"/>
            </w:tcBorders>
            <w:shd w:val="clear" w:color="000000" w:fill="FFFFFF"/>
          </w:tcPr>
          <w:p w:rsidR="00000000" w:rsidRDefault="00913BE8">
            <w:pPr>
              <w:spacing w:before="40" w:after="40" w:line="280" w:lineRule="exact"/>
              <w:jc w:val="both"/>
              <w:rPr>
                <w:sz w:val="26"/>
                <w:szCs w:val="26"/>
              </w:rPr>
            </w:pPr>
            <w:r>
              <w:rPr>
                <w:sz w:val="26"/>
                <w:szCs w:val="26"/>
                <w:rtl/>
              </w:rPr>
              <w:t>تعلم مهنة</w:t>
            </w:r>
          </w:p>
        </w:tc>
      </w:tr>
      <w:tr w:rsidR="00000000">
        <w:tc>
          <w:tcPr>
            <w:tcW w:w="1332" w:type="dxa"/>
            <w:shd w:val="clear" w:color="000000" w:fill="FFFFFF"/>
          </w:tcPr>
          <w:p w:rsidR="00000000" w:rsidRDefault="00913BE8">
            <w:pPr>
              <w:spacing w:before="40" w:after="40" w:line="280" w:lineRule="exact"/>
              <w:jc w:val="center"/>
              <w:rPr>
                <w:rFonts w:hint="cs"/>
                <w:sz w:val="26"/>
                <w:szCs w:val="26"/>
              </w:rPr>
            </w:pPr>
            <w:r>
              <w:rPr>
                <w:rFonts w:hint="cs"/>
                <w:sz w:val="26"/>
                <w:szCs w:val="26"/>
                <w:rtl/>
              </w:rPr>
              <w:t>0.1</w:t>
            </w:r>
          </w:p>
        </w:tc>
        <w:tc>
          <w:tcPr>
            <w:tcW w:w="1008" w:type="dxa"/>
            <w:shd w:val="clear" w:color="000000" w:fill="FFFFFF"/>
          </w:tcPr>
          <w:p w:rsidR="00000000" w:rsidRDefault="00913BE8">
            <w:pPr>
              <w:spacing w:before="40" w:after="40" w:line="280" w:lineRule="exact"/>
              <w:jc w:val="center"/>
              <w:rPr>
                <w:sz w:val="26"/>
                <w:szCs w:val="26"/>
              </w:rPr>
            </w:pPr>
            <w:r>
              <w:rPr>
                <w:sz w:val="26"/>
                <w:szCs w:val="26"/>
                <w:rtl/>
              </w:rPr>
              <w:t>3</w:t>
            </w:r>
          </w:p>
        </w:tc>
        <w:tc>
          <w:tcPr>
            <w:tcW w:w="2700" w:type="dxa"/>
            <w:shd w:val="clear" w:color="000000" w:fill="FFFFFF"/>
          </w:tcPr>
          <w:p w:rsidR="00000000" w:rsidRDefault="00913BE8">
            <w:pPr>
              <w:spacing w:before="40" w:after="40" w:line="280" w:lineRule="exact"/>
              <w:jc w:val="both"/>
              <w:rPr>
                <w:sz w:val="26"/>
                <w:szCs w:val="26"/>
              </w:rPr>
            </w:pPr>
            <w:r>
              <w:rPr>
                <w:sz w:val="26"/>
                <w:szCs w:val="26"/>
                <w:rtl/>
              </w:rPr>
              <w:t>توفير مصر</w:t>
            </w:r>
            <w:r>
              <w:rPr>
                <w:rFonts w:hint="cs"/>
                <w:sz w:val="26"/>
                <w:szCs w:val="26"/>
                <w:rtl/>
              </w:rPr>
              <w:t>و</w:t>
            </w:r>
            <w:r>
              <w:rPr>
                <w:sz w:val="26"/>
                <w:szCs w:val="26"/>
                <w:rtl/>
              </w:rPr>
              <w:t>ف</w:t>
            </w:r>
            <w:r>
              <w:rPr>
                <w:rFonts w:hint="cs"/>
                <w:sz w:val="26"/>
                <w:szCs w:val="26"/>
                <w:rtl/>
              </w:rPr>
              <w:t xml:space="preserve"> </w:t>
            </w:r>
            <w:r>
              <w:rPr>
                <w:sz w:val="26"/>
                <w:szCs w:val="26"/>
                <w:rtl/>
              </w:rPr>
              <w:t>ج</w:t>
            </w:r>
            <w:r>
              <w:rPr>
                <w:rFonts w:hint="cs"/>
                <w:sz w:val="26"/>
                <w:szCs w:val="26"/>
                <w:rtl/>
              </w:rPr>
              <w:t>ي</w:t>
            </w:r>
            <w:r>
              <w:rPr>
                <w:sz w:val="26"/>
                <w:szCs w:val="26"/>
                <w:rtl/>
              </w:rPr>
              <w:t>ب</w:t>
            </w:r>
          </w:p>
        </w:tc>
      </w:tr>
      <w:tr w:rsidR="00000000">
        <w:tc>
          <w:tcPr>
            <w:tcW w:w="1332" w:type="dxa"/>
            <w:shd w:val="clear" w:color="000000" w:fill="FFFFFF"/>
          </w:tcPr>
          <w:p w:rsidR="00000000" w:rsidRDefault="00913BE8">
            <w:pPr>
              <w:spacing w:before="40" w:after="40" w:line="280" w:lineRule="exact"/>
              <w:jc w:val="center"/>
              <w:rPr>
                <w:rFonts w:hint="cs"/>
                <w:sz w:val="26"/>
                <w:szCs w:val="26"/>
              </w:rPr>
            </w:pPr>
            <w:r>
              <w:rPr>
                <w:rFonts w:hint="cs"/>
                <w:sz w:val="26"/>
                <w:szCs w:val="26"/>
                <w:rtl/>
              </w:rPr>
              <w:t>0.1</w:t>
            </w:r>
          </w:p>
        </w:tc>
        <w:tc>
          <w:tcPr>
            <w:tcW w:w="1008" w:type="dxa"/>
            <w:shd w:val="clear" w:color="000000" w:fill="FFFFFF"/>
          </w:tcPr>
          <w:p w:rsidR="00000000" w:rsidRDefault="00913BE8">
            <w:pPr>
              <w:spacing w:before="40" w:after="40" w:line="280" w:lineRule="exact"/>
              <w:jc w:val="center"/>
              <w:rPr>
                <w:sz w:val="26"/>
                <w:szCs w:val="26"/>
              </w:rPr>
            </w:pPr>
            <w:r>
              <w:rPr>
                <w:sz w:val="26"/>
                <w:szCs w:val="26"/>
                <w:rtl/>
              </w:rPr>
              <w:t>3</w:t>
            </w:r>
          </w:p>
        </w:tc>
        <w:tc>
          <w:tcPr>
            <w:tcW w:w="2700" w:type="dxa"/>
            <w:shd w:val="clear" w:color="000000" w:fill="FFFFFF"/>
          </w:tcPr>
          <w:p w:rsidR="00000000" w:rsidRDefault="00913BE8">
            <w:pPr>
              <w:spacing w:before="40" w:after="40" w:line="280" w:lineRule="exact"/>
              <w:jc w:val="both"/>
              <w:rPr>
                <w:sz w:val="26"/>
                <w:szCs w:val="26"/>
              </w:rPr>
            </w:pPr>
            <w:r>
              <w:rPr>
                <w:sz w:val="26"/>
                <w:szCs w:val="26"/>
                <w:rtl/>
              </w:rPr>
              <w:t>الا</w:t>
            </w:r>
            <w:r>
              <w:rPr>
                <w:rFonts w:hint="cs"/>
                <w:sz w:val="26"/>
                <w:szCs w:val="26"/>
                <w:rtl/>
              </w:rPr>
              <w:t>عتما</w:t>
            </w:r>
            <w:r>
              <w:rPr>
                <w:sz w:val="26"/>
                <w:szCs w:val="26"/>
                <w:rtl/>
              </w:rPr>
              <w:t>د عل</w:t>
            </w:r>
            <w:r>
              <w:rPr>
                <w:rFonts w:hint="cs"/>
                <w:sz w:val="26"/>
                <w:szCs w:val="26"/>
                <w:rtl/>
              </w:rPr>
              <w:t>ى ال</w:t>
            </w:r>
            <w:r>
              <w:rPr>
                <w:sz w:val="26"/>
                <w:szCs w:val="26"/>
                <w:rtl/>
              </w:rPr>
              <w:t>نفس</w:t>
            </w:r>
          </w:p>
        </w:tc>
      </w:tr>
      <w:tr w:rsidR="00000000">
        <w:tc>
          <w:tcPr>
            <w:tcW w:w="1332" w:type="dxa"/>
            <w:shd w:val="clear" w:color="000000" w:fill="FFFFFF"/>
          </w:tcPr>
          <w:p w:rsidR="00000000" w:rsidRDefault="00913BE8">
            <w:pPr>
              <w:spacing w:before="40" w:after="40" w:line="280" w:lineRule="exact"/>
              <w:jc w:val="center"/>
              <w:rPr>
                <w:rFonts w:hint="cs"/>
                <w:sz w:val="26"/>
                <w:szCs w:val="26"/>
              </w:rPr>
            </w:pPr>
            <w:r>
              <w:rPr>
                <w:rFonts w:hint="cs"/>
                <w:sz w:val="26"/>
                <w:szCs w:val="26"/>
                <w:rtl/>
              </w:rPr>
              <w:t>0.2</w:t>
            </w:r>
          </w:p>
        </w:tc>
        <w:tc>
          <w:tcPr>
            <w:tcW w:w="1008" w:type="dxa"/>
            <w:shd w:val="clear" w:color="000000" w:fill="FFFFFF"/>
          </w:tcPr>
          <w:p w:rsidR="00000000" w:rsidRDefault="00913BE8">
            <w:pPr>
              <w:spacing w:before="40" w:after="40" w:line="280" w:lineRule="exact"/>
              <w:jc w:val="center"/>
              <w:rPr>
                <w:sz w:val="26"/>
                <w:szCs w:val="26"/>
              </w:rPr>
            </w:pPr>
            <w:r>
              <w:rPr>
                <w:sz w:val="26"/>
                <w:szCs w:val="26"/>
                <w:rtl/>
              </w:rPr>
              <w:t>3</w:t>
            </w:r>
          </w:p>
        </w:tc>
        <w:tc>
          <w:tcPr>
            <w:tcW w:w="2700" w:type="dxa"/>
            <w:shd w:val="clear" w:color="000000" w:fill="FFFFFF"/>
          </w:tcPr>
          <w:p w:rsidR="00000000" w:rsidRDefault="00913BE8">
            <w:pPr>
              <w:spacing w:before="40" w:after="40" w:line="280" w:lineRule="exact"/>
              <w:jc w:val="both"/>
              <w:rPr>
                <w:sz w:val="26"/>
                <w:szCs w:val="26"/>
              </w:rPr>
            </w:pPr>
            <w:r>
              <w:rPr>
                <w:rFonts w:hint="cs"/>
                <w:sz w:val="26"/>
                <w:szCs w:val="26"/>
                <w:rtl/>
              </w:rPr>
              <w:t>أ</w:t>
            </w:r>
            <w:r>
              <w:rPr>
                <w:sz w:val="26"/>
                <w:szCs w:val="26"/>
                <w:rtl/>
              </w:rPr>
              <w:t>س</w:t>
            </w:r>
            <w:r>
              <w:rPr>
                <w:rFonts w:hint="cs"/>
                <w:sz w:val="26"/>
                <w:szCs w:val="26"/>
                <w:rtl/>
              </w:rPr>
              <w:t>ب</w:t>
            </w:r>
            <w:r>
              <w:rPr>
                <w:sz w:val="26"/>
                <w:szCs w:val="26"/>
                <w:rtl/>
              </w:rPr>
              <w:t>اب أخرى</w:t>
            </w:r>
          </w:p>
        </w:tc>
      </w:tr>
      <w:tr w:rsidR="00000000">
        <w:tc>
          <w:tcPr>
            <w:tcW w:w="1332" w:type="dxa"/>
            <w:shd w:val="clear" w:color="000000" w:fill="FFFFFF"/>
          </w:tcPr>
          <w:p w:rsidR="00000000" w:rsidRDefault="00913BE8">
            <w:pPr>
              <w:spacing w:before="40" w:after="40" w:line="280" w:lineRule="exact"/>
              <w:jc w:val="center"/>
              <w:rPr>
                <w:sz w:val="26"/>
                <w:szCs w:val="26"/>
              </w:rPr>
            </w:pPr>
            <w:r>
              <w:rPr>
                <w:sz w:val="26"/>
                <w:szCs w:val="26"/>
                <w:rtl/>
              </w:rPr>
              <w:t>100</w:t>
            </w:r>
          </w:p>
        </w:tc>
        <w:tc>
          <w:tcPr>
            <w:tcW w:w="1008" w:type="dxa"/>
            <w:shd w:val="clear" w:color="000000" w:fill="FFFFFF"/>
          </w:tcPr>
          <w:p w:rsidR="00000000" w:rsidRDefault="00913BE8">
            <w:pPr>
              <w:spacing w:before="40" w:after="40" w:line="280" w:lineRule="exact"/>
              <w:jc w:val="center"/>
              <w:rPr>
                <w:rFonts w:hint="cs"/>
                <w:sz w:val="26"/>
                <w:szCs w:val="26"/>
              </w:rPr>
            </w:pPr>
            <w:r>
              <w:rPr>
                <w:rFonts w:hint="cs"/>
                <w:sz w:val="26"/>
                <w:szCs w:val="26"/>
                <w:rtl/>
              </w:rPr>
              <w:t>794 2</w:t>
            </w:r>
          </w:p>
        </w:tc>
        <w:tc>
          <w:tcPr>
            <w:tcW w:w="2700" w:type="dxa"/>
            <w:shd w:val="clear" w:color="000000" w:fill="FFFFFF"/>
          </w:tcPr>
          <w:p w:rsidR="00000000" w:rsidRDefault="00913BE8">
            <w:pPr>
              <w:pStyle w:val="Heading2"/>
              <w:keepNext w:val="0"/>
              <w:spacing w:before="40" w:after="40" w:line="280" w:lineRule="exact"/>
              <w:jc w:val="lowKashida"/>
              <w:rPr>
                <w:b/>
                <w:bCs/>
                <w:sz w:val="26"/>
                <w:szCs w:val="26"/>
                <w:rtl/>
                <w:lang w:eastAsia="en-US"/>
              </w:rPr>
            </w:pPr>
            <w:r>
              <w:rPr>
                <w:b/>
                <w:bCs/>
                <w:sz w:val="26"/>
                <w:szCs w:val="26"/>
                <w:rtl/>
                <w:lang w:eastAsia="en-US"/>
              </w:rPr>
              <w:t>المجموع</w:t>
            </w:r>
          </w:p>
        </w:tc>
      </w:tr>
    </w:tbl>
    <w:p w:rsidR="00000000" w:rsidRDefault="00913BE8">
      <w:pPr>
        <w:spacing w:before="120" w:after="120" w:line="380" w:lineRule="exact"/>
        <w:jc w:val="both"/>
        <w:rPr>
          <w:rFonts w:hint="cs"/>
          <w:rtl/>
        </w:rPr>
      </w:pPr>
      <w:r>
        <w:rPr>
          <w:rFonts w:hint="cs"/>
          <w:rtl/>
        </w:rPr>
        <w:tab/>
      </w:r>
      <w:r>
        <w:rPr>
          <w:rFonts w:hint="cs"/>
          <w:rtl/>
        </w:rPr>
        <w:tab/>
      </w:r>
      <w:r>
        <w:rPr>
          <w:rFonts w:hint="cs"/>
          <w:rtl/>
        </w:rPr>
        <w:tab/>
        <w:t xml:space="preserve"> </w:t>
      </w:r>
      <w:r>
        <w:rPr>
          <w:i/>
          <w:iCs/>
          <w:rtl/>
        </w:rPr>
        <w:t>ا</w:t>
      </w:r>
      <w:r>
        <w:rPr>
          <w:i/>
          <w:iCs/>
          <w:rtl/>
        </w:rPr>
        <w:t>لمصدر</w:t>
      </w:r>
      <w:r>
        <w:rPr>
          <w:rtl/>
        </w:rPr>
        <w:t>: المسح الم</w:t>
      </w:r>
      <w:r>
        <w:rPr>
          <w:rFonts w:hint="cs"/>
          <w:rtl/>
        </w:rPr>
        <w:t>ي</w:t>
      </w:r>
      <w:r>
        <w:rPr>
          <w:rtl/>
        </w:rPr>
        <w:t>دان</w:t>
      </w:r>
      <w:r>
        <w:rPr>
          <w:rFonts w:hint="cs"/>
          <w:rtl/>
        </w:rPr>
        <w:t>ي</w:t>
      </w:r>
      <w:r>
        <w:rPr>
          <w:rtl/>
        </w:rPr>
        <w:t xml:space="preserve"> لل</w:t>
      </w:r>
      <w:r>
        <w:rPr>
          <w:rFonts w:hint="cs"/>
          <w:rtl/>
        </w:rPr>
        <w:t>أ</w:t>
      </w:r>
      <w:r>
        <w:rPr>
          <w:rtl/>
        </w:rPr>
        <w:t>طفا</w:t>
      </w:r>
      <w:r>
        <w:rPr>
          <w:rFonts w:hint="cs"/>
          <w:rtl/>
        </w:rPr>
        <w:t>ل</w:t>
      </w:r>
      <w:r>
        <w:rPr>
          <w:rtl/>
        </w:rPr>
        <w:t xml:space="preserve"> </w:t>
      </w:r>
      <w:r>
        <w:rPr>
          <w:rFonts w:hint="cs"/>
          <w:rtl/>
        </w:rPr>
        <w:t>الع</w:t>
      </w:r>
      <w:r>
        <w:rPr>
          <w:rtl/>
        </w:rPr>
        <w:t>امل</w:t>
      </w:r>
      <w:r>
        <w:rPr>
          <w:rFonts w:hint="cs"/>
          <w:rtl/>
        </w:rPr>
        <w:t>ي</w:t>
      </w:r>
      <w:r>
        <w:rPr>
          <w:rtl/>
        </w:rPr>
        <w:t xml:space="preserve">ن، </w:t>
      </w:r>
      <w:r>
        <w:rPr>
          <w:rFonts w:hint="cs"/>
          <w:rtl/>
        </w:rPr>
        <w:t>و</w:t>
      </w:r>
      <w:r>
        <w:rPr>
          <w:rtl/>
        </w:rPr>
        <w:t>زا</w:t>
      </w:r>
      <w:r>
        <w:rPr>
          <w:rFonts w:hint="cs"/>
          <w:rtl/>
        </w:rPr>
        <w:t>رة</w:t>
      </w:r>
      <w:r>
        <w:rPr>
          <w:rtl/>
        </w:rPr>
        <w:t xml:space="preserve"> ا</w:t>
      </w:r>
      <w:r>
        <w:rPr>
          <w:rFonts w:hint="cs"/>
          <w:rtl/>
        </w:rPr>
        <w:t>ل</w:t>
      </w:r>
      <w:r>
        <w:rPr>
          <w:rtl/>
        </w:rPr>
        <w:t>عمل، 2000</w:t>
      </w:r>
      <w:r>
        <w:rPr>
          <w:rFonts w:hint="cs"/>
          <w:rtl/>
        </w:rPr>
        <w:t>.</w:t>
      </w:r>
    </w:p>
    <w:p w:rsidR="00000000" w:rsidRDefault="00913BE8">
      <w:pPr>
        <w:tabs>
          <w:tab w:val="left" w:pos="894"/>
        </w:tabs>
        <w:spacing w:before="0" w:line="380" w:lineRule="exact"/>
        <w:ind w:left="720" w:hanging="726"/>
        <w:jc w:val="both"/>
        <w:rPr>
          <w:rFonts w:hint="cs"/>
          <w:rtl/>
          <w:lang w:bidi="ar-JO"/>
        </w:rPr>
      </w:pPr>
      <w:r>
        <w:rPr>
          <w:i/>
          <w:iCs/>
          <w:rtl/>
        </w:rPr>
        <w:t>مل</w:t>
      </w:r>
      <w:r>
        <w:rPr>
          <w:rFonts w:hint="cs"/>
          <w:i/>
          <w:iCs/>
          <w:rtl/>
        </w:rPr>
        <w:t>ا</w:t>
      </w:r>
      <w:r>
        <w:rPr>
          <w:i/>
          <w:iCs/>
          <w:rtl/>
        </w:rPr>
        <w:t>ح</w:t>
      </w:r>
      <w:r>
        <w:rPr>
          <w:rFonts w:hint="cs"/>
          <w:i/>
          <w:iCs/>
          <w:rtl/>
        </w:rPr>
        <w:t>ظ</w:t>
      </w:r>
      <w:r>
        <w:rPr>
          <w:i/>
          <w:iCs/>
          <w:rtl/>
        </w:rPr>
        <w:t>ة</w:t>
      </w:r>
      <w:r>
        <w:rPr>
          <w:rFonts w:hint="cs"/>
          <w:rtl/>
        </w:rPr>
        <w:t>:</w:t>
      </w:r>
      <w:r>
        <w:rPr>
          <w:rFonts w:hint="cs"/>
          <w:rtl/>
        </w:rPr>
        <w:tab/>
      </w:r>
      <w:r>
        <w:rPr>
          <w:rtl/>
        </w:rPr>
        <w:t>مج</w:t>
      </w:r>
      <w:r>
        <w:rPr>
          <w:rFonts w:hint="cs"/>
          <w:rtl/>
        </w:rPr>
        <w:t>م</w:t>
      </w:r>
      <w:r>
        <w:rPr>
          <w:rtl/>
        </w:rPr>
        <w:t xml:space="preserve">وع </w:t>
      </w:r>
      <w:r>
        <w:rPr>
          <w:rFonts w:hint="cs"/>
          <w:rtl/>
        </w:rPr>
        <w:t>ت</w:t>
      </w:r>
      <w:r>
        <w:rPr>
          <w:rtl/>
        </w:rPr>
        <w:t>كرار</w:t>
      </w:r>
      <w:r>
        <w:rPr>
          <w:rFonts w:hint="cs"/>
          <w:rtl/>
        </w:rPr>
        <w:t xml:space="preserve"> </w:t>
      </w:r>
      <w:r>
        <w:rPr>
          <w:rtl/>
        </w:rPr>
        <w:t>أسب</w:t>
      </w:r>
      <w:r>
        <w:rPr>
          <w:rFonts w:hint="cs"/>
          <w:rtl/>
        </w:rPr>
        <w:t xml:space="preserve">اب </w:t>
      </w:r>
      <w:r>
        <w:rPr>
          <w:rtl/>
        </w:rPr>
        <w:t>ا</w:t>
      </w:r>
      <w:r>
        <w:rPr>
          <w:rFonts w:hint="cs"/>
          <w:rtl/>
        </w:rPr>
        <w:t>لع</w:t>
      </w:r>
      <w:r>
        <w:rPr>
          <w:rtl/>
        </w:rPr>
        <w:t>مل</w:t>
      </w:r>
      <w:r>
        <w:rPr>
          <w:rFonts w:hint="cs"/>
          <w:rtl/>
        </w:rPr>
        <w:t xml:space="preserve"> </w:t>
      </w:r>
      <w:r>
        <w:rPr>
          <w:rtl/>
        </w:rPr>
        <w:t>لا</w:t>
      </w:r>
      <w:r>
        <w:rPr>
          <w:rFonts w:hint="cs"/>
          <w:rtl/>
        </w:rPr>
        <w:t xml:space="preserve"> يساوي مجموع عدد الأطفال </w:t>
      </w:r>
      <w:r>
        <w:rPr>
          <w:rtl/>
        </w:rPr>
        <w:t>ق</w:t>
      </w:r>
      <w:r>
        <w:rPr>
          <w:rFonts w:hint="cs"/>
          <w:rtl/>
        </w:rPr>
        <w:t>ي</w:t>
      </w:r>
      <w:r>
        <w:rPr>
          <w:rtl/>
        </w:rPr>
        <w:t>د</w:t>
      </w:r>
      <w:r>
        <w:rPr>
          <w:rFonts w:hint="cs"/>
          <w:rtl/>
        </w:rPr>
        <w:t xml:space="preserve"> </w:t>
      </w:r>
      <w:r>
        <w:rPr>
          <w:rtl/>
        </w:rPr>
        <w:t>ا</w:t>
      </w:r>
      <w:r>
        <w:rPr>
          <w:rFonts w:hint="cs"/>
          <w:rtl/>
        </w:rPr>
        <w:t>ل</w:t>
      </w:r>
      <w:r>
        <w:rPr>
          <w:rtl/>
        </w:rPr>
        <w:t>در</w:t>
      </w:r>
      <w:r>
        <w:rPr>
          <w:rFonts w:hint="cs"/>
          <w:rtl/>
        </w:rPr>
        <w:t>ا</w:t>
      </w:r>
      <w:r>
        <w:rPr>
          <w:rtl/>
        </w:rPr>
        <w:t>سة</w:t>
      </w:r>
      <w:r>
        <w:rPr>
          <w:rFonts w:hint="cs"/>
          <w:rtl/>
        </w:rPr>
        <w:t>،</w:t>
      </w:r>
      <w:r>
        <w:rPr>
          <w:rtl/>
        </w:rPr>
        <w:t xml:space="preserve"> </w:t>
      </w:r>
      <w:r>
        <w:rPr>
          <w:rFonts w:hint="cs"/>
          <w:rtl/>
        </w:rPr>
        <w:t>ل</w:t>
      </w:r>
      <w:r>
        <w:rPr>
          <w:rtl/>
        </w:rPr>
        <w:t>أ</w:t>
      </w:r>
      <w:r>
        <w:rPr>
          <w:rFonts w:hint="cs"/>
          <w:rtl/>
        </w:rPr>
        <w:t xml:space="preserve">ن </w:t>
      </w:r>
      <w:r>
        <w:rPr>
          <w:rtl/>
        </w:rPr>
        <w:t>ا</w:t>
      </w:r>
      <w:r>
        <w:rPr>
          <w:rFonts w:hint="cs"/>
          <w:rtl/>
        </w:rPr>
        <w:t>ل</w:t>
      </w:r>
      <w:r>
        <w:rPr>
          <w:rtl/>
        </w:rPr>
        <w:t>ط</w:t>
      </w:r>
      <w:r>
        <w:rPr>
          <w:rFonts w:hint="cs"/>
          <w:rtl/>
        </w:rPr>
        <w:t>ف</w:t>
      </w:r>
      <w:r>
        <w:rPr>
          <w:rtl/>
        </w:rPr>
        <w:t>ل ا</w:t>
      </w:r>
      <w:r>
        <w:rPr>
          <w:rFonts w:hint="cs"/>
          <w:rtl/>
        </w:rPr>
        <w:t xml:space="preserve">لعامل </w:t>
      </w:r>
      <w:r>
        <w:rPr>
          <w:rtl/>
        </w:rPr>
        <w:t>يم</w:t>
      </w:r>
      <w:r>
        <w:rPr>
          <w:rFonts w:hint="cs"/>
          <w:rtl/>
        </w:rPr>
        <w:t xml:space="preserve">كنه </w:t>
      </w:r>
      <w:r>
        <w:rPr>
          <w:rtl/>
        </w:rPr>
        <w:br/>
      </w:r>
      <w:r>
        <w:rPr>
          <w:rFonts w:hint="cs"/>
          <w:rtl/>
        </w:rPr>
        <w:t xml:space="preserve">   اخ</w:t>
      </w:r>
      <w:r>
        <w:rPr>
          <w:rtl/>
        </w:rPr>
        <w:t>ت</w:t>
      </w:r>
      <w:r>
        <w:rPr>
          <w:rFonts w:hint="cs"/>
          <w:rtl/>
        </w:rPr>
        <w:t>ي</w:t>
      </w:r>
      <w:r>
        <w:rPr>
          <w:rtl/>
        </w:rPr>
        <w:t xml:space="preserve">ار </w:t>
      </w:r>
      <w:r>
        <w:rPr>
          <w:rFonts w:hint="cs"/>
          <w:rtl/>
        </w:rPr>
        <w:t>أكثر م</w:t>
      </w:r>
      <w:r>
        <w:rPr>
          <w:rtl/>
        </w:rPr>
        <w:t xml:space="preserve">ن </w:t>
      </w:r>
      <w:r>
        <w:rPr>
          <w:rFonts w:hint="cs"/>
          <w:rtl/>
        </w:rPr>
        <w:t>سب</w:t>
      </w:r>
      <w:r>
        <w:rPr>
          <w:rtl/>
        </w:rPr>
        <w:t>ب</w:t>
      </w:r>
      <w:r>
        <w:rPr>
          <w:rFonts w:hint="cs"/>
          <w:rtl/>
          <w:lang w:bidi="ar-JO"/>
        </w:rPr>
        <w:t>.</w:t>
      </w:r>
    </w:p>
    <w:p w:rsidR="00000000" w:rsidRDefault="00913BE8">
      <w:pPr>
        <w:tabs>
          <w:tab w:val="left" w:pos="894"/>
        </w:tabs>
        <w:spacing w:before="0" w:line="380" w:lineRule="exact"/>
        <w:jc w:val="both"/>
        <w:rPr>
          <w:rFonts w:hint="cs"/>
        </w:rPr>
      </w:pPr>
      <w:r>
        <w:rPr>
          <w:rFonts w:hint="cs"/>
          <w:color w:val="000000"/>
          <w:rtl/>
          <w:lang w:bidi="ar-JO"/>
        </w:rPr>
        <w:t>242-</w:t>
      </w:r>
      <w:r>
        <w:rPr>
          <w:rFonts w:hint="cs"/>
          <w:color w:val="000000"/>
          <w:rtl/>
          <w:lang w:bidi="ar-JO"/>
        </w:rPr>
        <w:tab/>
        <w:t>عملت وزارة التربية والتعليم على الاهتمام في مرحلة التعليم الأساسي بالحد م</w:t>
      </w:r>
      <w:r>
        <w:rPr>
          <w:rFonts w:hint="cs"/>
          <w:color w:val="000000"/>
          <w:rtl/>
          <w:lang w:bidi="ar-JO"/>
        </w:rPr>
        <w:t xml:space="preserve">ن ظاهرة التسرب. فقد ورد في المادة 10 من قانون التربية رقم 3 لسنة 1994 أن التعليم الأساسي تعليم إلزامي ومجاني في المدارس الحكومية وأن لا يفصل الطالب من التعليم قبل إتمام السادسة عشرة من عمره ويستثنى من ذلك من كانت به حالة صحية خاصة وحصل على تقرير من اللجنة </w:t>
      </w:r>
      <w:r>
        <w:rPr>
          <w:rFonts w:hint="cs"/>
          <w:color w:val="000000"/>
          <w:rtl/>
          <w:lang w:bidi="ar-JO"/>
        </w:rPr>
        <w:t>المختصة.</w:t>
      </w:r>
      <w:r>
        <w:rPr>
          <w:rFonts w:hint="cs"/>
          <w:rtl/>
          <w:lang w:bidi="ar-JO"/>
        </w:rPr>
        <w:t xml:space="preserve"> كما </w:t>
      </w:r>
      <w:r>
        <w:rPr>
          <w:rFonts w:hint="cs"/>
          <w:color w:val="000000"/>
          <w:rtl/>
          <w:lang w:bidi="ar-JO"/>
        </w:rPr>
        <w:t>تبنت وزارة التربية والتعليم العديد من الإجراءات للحد من ظاهرة التسرب، ومنها:</w:t>
      </w:r>
    </w:p>
    <w:p w:rsidR="00000000" w:rsidRDefault="00913BE8">
      <w:pPr>
        <w:spacing w:before="0" w:line="380" w:lineRule="exact"/>
        <w:ind w:left="1440" w:hanging="720"/>
        <w:jc w:val="both"/>
        <w:rPr>
          <w:rFonts w:hint="cs"/>
        </w:rPr>
      </w:pPr>
      <w:r>
        <w:rPr>
          <w:rFonts w:hint="cs"/>
          <w:rtl/>
        </w:rPr>
        <w:t>-</w:t>
      </w:r>
      <w:r>
        <w:rPr>
          <w:rFonts w:hint="cs"/>
          <w:rtl/>
        </w:rPr>
        <w:tab/>
        <w:t>إعداد برامج تقوية للطلبة المقصرين دراسياً والتوسع في فتح غرف مصادر لرعاية الطلبة الذين يعانون من صعوبات التعليم في مرحلة التعليم الأساسي؛</w:t>
      </w:r>
    </w:p>
    <w:p w:rsidR="00000000" w:rsidRDefault="00913BE8">
      <w:pPr>
        <w:spacing w:before="0" w:line="380" w:lineRule="exact"/>
        <w:ind w:left="1440" w:hanging="720"/>
        <w:jc w:val="both"/>
        <w:rPr>
          <w:rFonts w:hint="cs"/>
        </w:rPr>
      </w:pPr>
      <w:r>
        <w:rPr>
          <w:rFonts w:hint="cs"/>
          <w:rtl/>
        </w:rPr>
        <w:t>-</w:t>
      </w:r>
      <w:r>
        <w:rPr>
          <w:rFonts w:hint="cs"/>
          <w:rtl/>
        </w:rPr>
        <w:tab/>
        <w:t>تفعيل برامج الدراسات الص</w:t>
      </w:r>
      <w:r>
        <w:rPr>
          <w:rFonts w:hint="cs"/>
          <w:rtl/>
        </w:rPr>
        <w:t>يفية لإعداد برامج التقوية للطلبة الراسبين والمكملين وبرامج التعمق للمتفوقين في المدارس خلال الإجازة الصيفية؛</w:t>
      </w:r>
    </w:p>
    <w:p w:rsidR="00000000" w:rsidRDefault="00913BE8">
      <w:pPr>
        <w:spacing w:before="0" w:line="380" w:lineRule="exact"/>
        <w:ind w:left="1440" w:hanging="720"/>
        <w:jc w:val="both"/>
        <w:rPr>
          <w:rFonts w:hint="cs"/>
        </w:rPr>
      </w:pPr>
      <w:r>
        <w:rPr>
          <w:rFonts w:hint="cs"/>
          <w:rtl/>
        </w:rPr>
        <w:t>-</w:t>
      </w:r>
      <w:r>
        <w:rPr>
          <w:rFonts w:hint="cs"/>
          <w:rtl/>
        </w:rPr>
        <w:tab/>
        <w:t>تأهيل المعلمين وتدريبهم على أساليب التدريس الحديثة بمراعاة الفروق الفردية بين الطلاب، وتدريبهم على كل ما من شأنه رفع كفاءة المعلمين ومواكبة العصر</w:t>
      </w:r>
      <w:r>
        <w:rPr>
          <w:rFonts w:hint="cs"/>
          <w:rtl/>
        </w:rPr>
        <w:t xml:space="preserve"> الحديث في التطور في مجال الكمبيوتر وغيره لجعل العملية التعليمية ممتعة للطالب؛</w:t>
      </w:r>
    </w:p>
    <w:p w:rsidR="00000000" w:rsidRDefault="00913BE8">
      <w:pPr>
        <w:spacing w:before="0" w:line="380" w:lineRule="exact"/>
        <w:ind w:left="1440" w:hanging="720"/>
        <w:jc w:val="both"/>
        <w:rPr>
          <w:rFonts w:hint="cs"/>
        </w:rPr>
      </w:pPr>
      <w:r>
        <w:rPr>
          <w:rFonts w:hint="cs"/>
          <w:rtl/>
        </w:rPr>
        <w:t>-</w:t>
      </w:r>
      <w:r>
        <w:rPr>
          <w:rFonts w:hint="cs"/>
          <w:rtl/>
        </w:rPr>
        <w:tab/>
        <w:t>تفعيل دور المرشد التربوي في المدرسة بمعالجة المشكلات التي قد يتعرض لها الطالب ومساعدته في حلها بالتعاون مع الإدارة والمعلمين والأسرة إذا لزم؛</w:t>
      </w:r>
    </w:p>
    <w:p w:rsidR="00000000" w:rsidRDefault="00913BE8">
      <w:pPr>
        <w:spacing w:before="0" w:line="380" w:lineRule="exact"/>
        <w:ind w:left="1440" w:hanging="720"/>
        <w:jc w:val="both"/>
        <w:rPr>
          <w:rFonts w:hint="cs"/>
        </w:rPr>
      </w:pPr>
      <w:r>
        <w:rPr>
          <w:rFonts w:hint="cs"/>
          <w:rtl/>
        </w:rPr>
        <w:t>-</w:t>
      </w:r>
      <w:r>
        <w:rPr>
          <w:rFonts w:hint="cs"/>
          <w:rtl/>
        </w:rPr>
        <w:tab/>
        <w:t xml:space="preserve">تقديم وجبة غذائية لطلبة الصفوف </w:t>
      </w:r>
      <w:r>
        <w:rPr>
          <w:rFonts w:hint="cs"/>
          <w:rtl/>
        </w:rPr>
        <w:t>1-4 الأساسي في ثلاث عشرة مديرية تربية وتعليم من خلال التغذية المدرسية مع إمكانية التوسع في هذا البرنامج على مستوى المناطق بإضافة مناطق جديدة والتوسع في البنية التحتية للمشروع بتوفير ثلاجات لجميع المدارس المشمولة والتي سيتم شمولها مستقبلاً وتعيين أخصائي تغذ</w:t>
      </w:r>
      <w:r>
        <w:rPr>
          <w:rFonts w:hint="cs"/>
          <w:rtl/>
        </w:rPr>
        <w:t>ية في المديريات المشمولة؛</w:t>
      </w:r>
    </w:p>
    <w:p w:rsidR="00000000" w:rsidRDefault="00913BE8">
      <w:pPr>
        <w:spacing w:before="0" w:line="380" w:lineRule="exact"/>
        <w:ind w:left="1440" w:hanging="720"/>
        <w:jc w:val="both"/>
        <w:rPr>
          <w:rFonts w:hint="cs"/>
        </w:rPr>
      </w:pPr>
      <w:r>
        <w:rPr>
          <w:rFonts w:hint="cs"/>
          <w:rtl/>
        </w:rPr>
        <w:t>-</w:t>
      </w:r>
      <w:r>
        <w:rPr>
          <w:rFonts w:hint="cs"/>
          <w:rtl/>
        </w:rPr>
        <w:tab/>
        <w:t>توفير بيئة مدرسية آمنة وجاذبة للطلاب من خلال تطوير المناهج والمحطات التقويمية وتأهيل المعلمين ليكونوا قادرين على التعامل مع تطوير المنهاج والطالب؛</w:t>
      </w:r>
    </w:p>
    <w:p w:rsidR="00000000" w:rsidRDefault="00913BE8">
      <w:pPr>
        <w:spacing w:before="0" w:line="380" w:lineRule="exact"/>
        <w:ind w:left="1440" w:hanging="720"/>
        <w:jc w:val="both"/>
        <w:rPr>
          <w:rFonts w:hint="cs"/>
        </w:rPr>
      </w:pPr>
      <w:r>
        <w:rPr>
          <w:rFonts w:hint="cs"/>
          <w:rtl/>
        </w:rPr>
        <w:t>-</w:t>
      </w:r>
      <w:r>
        <w:rPr>
          <w:rFonts w:hint="cs"/>
          <w:rtl/>
        </w:rPr>
        <w:tab/>
        <w:t>تمكين الطلبة من المهارات الحياتية من خلال مشاريع الشباب مع اليونيسيف والتي تهدف</w:t>
      </w:r>
      <w:r>
        <w:rPr>
          <w:rFonts w:hint="cs"/>
          <w:rtl/>
        </w:rPr>
        <w:t xml:space="preserve"> إلى مساعدة الطالب في حل مشاكله بنفسه وتمكنه من التعامل مع المجتمع من حوله؛</w:t>
      </w:r>
    </w:p>
    <w:p w:rsidR="00000000" w:rsidRDefault="00913BE8">
      <w:pPr>
        <w:spacing w:before="0" w:line="380" w:lineRule="exact"/>
        <w:ind w:left="1440" w:hanging="720"/>
        <w:jc w:val="both"/>
        <w:rPr>
          <w:rFonts w:hint="cs"/>
          <w:spacing w:val="0"/>
        </w:rPr>
      </w:pPr>
      <w:r>
        <w:rPr>
          <w:rFonts w:hint="cs"/>
          <w:spacing w:val="0"/>
          <w:rtl/>
        </w:rPr>
        <w:t>-</w:t>
      </w:r>
      <w:r>
        <w:rPr>
          <w:rFonts w:hint="cs"/>
          <w:spacing w:val="0"/>
          <w:rtl/>
        </w:rPr>
        <w:tab/>
        <w:t>إعادة الطالب إلى المدرسة ومنع استخدامه في العمل في سن مبكرة من خلال برنامج عمالة الأطفال؛</w:t>
      </w:r>
    </w:p>
    <w:p w:rsidR="00000000" w:rsidRDefault="00913BE8">
      <w:pPr>
        <w:spacing w:before="0" w:line="380" w:lineRule="exact"/>
        <w:ind w:left="1440" w:hanging="720"/>
        <w:jc w:val="both"/>
        <w:rPr>
          <w:rFonts w:hint="cs"/>
        </w:rPr>
      </w:pPr>
      <w:r>
        <w:rPr>
          <w:rFonts w:hint="cs"/>
          <w:rtl/>
        </w:rPr>
        <w:t>-</w:t>
      </w:r>
      <w:r>
        <w:rPr>
          <w:rFonts w:hint="cs"/>
          <w:rtl/>
        </w:rPr>
        <w:tab/>
        <w:t>إمكانية إلحاق الطلبة المتسربين ببرنامج تعليمي ينمي المهارات الحياتية لديهم؛</w:t>
      </w:r>
    </w:p>
    <w:p w:rsidR="00000000" w:rsidRDefault="00913BE8">
      <w:pPr>
        <w:spacing w:before="0" w:line="380" w:lineRule="exact"/>
        <w:ind w:left="1440" w:hanging="720"/>
        <w:jc w:val="both"/>
        <w:rPr>
          <w:rFonts w:hint="cs"/>
        </w:rPr>
      </w:pPr>
      <w:r>
        <w:rPr>
          <w:rFonts w:hint="cs"/>
          <w:rtl/>
        </w:rPr>
        <w:t>-</w:t>
      </w:r>
      <w:r>
        <w:rPr>
          <w:rFonts w:hint="cs"/>
          <w:rtl/>
        </w:rPr>
        <w:tab/>
        <w:t>إكساب ال</w:t>
      </w:r>
      <w:r>
        <w:rPr>
          <w:rFonts w:hint="cs"/>
          <w:rtl/>
        </w:rPr>
        <w:t>ملتحقين بمراكز التعليم المجتمعي حرفاً مهنية معيشية وتزويدهم بالمهارات الأساسية (القراءة والكتابة والحساب) وذلك بالتعاون مع مكتب اليونسكو - عمان.</w:t>
      </w:r>
    </w:p>
    <w:p w:rsidR="00000000" w:rsidRDefault="00913BE8">
      <w:pPr>
        <w:spacing w:before="0" w:line="380" w:lineRule="exact"/>
        <w:jc w:val="both"/>
        <w:rPr>
          <w:rFonts w:hint="cs"/>
        </w:rPr>
      </w:pPr>
      <w:r>
        <w:rPr>
          <w:rFonts w:hint="cs"/>
          <w:rtl/>
        </w:rPr>
        <w:t>243-</w:t>
      </w:r>
      <w:r>
        <w:rPr>
          <w:rFonts w:hint="cs"/>
          <w:rtl/>
        </w:rPr>
        <w:tab/>
        <w:t>تشمل البرامج ال</w:t>
      </w:r>
      <w:r>
        <w:rPr>
          <w:rtl/>
        </w:rPr>
        <w:t xml:space="preserve">تي </w:t>
      </w:r>
      <w:r>
        <w:rPr>
          <w:rFonts w:hint="cs"/>
          <w:rtl/>
        </w:rPr>
        <w:t>ت</w:t>
      </w:r>
      <w:r>
        <w:rPr>
          <w:rtl/>
        </w:rPr>
        <w:t>س</w:t>
      </w:r>
      <w:r>
        <w:rPr>
          <w:rFonts w:hint="cs"/>
          <w:rtl/>
        </w:rPr>
        <w:t>ا</w:t>
      </w:r>
      <w:r>
        <w:rPr>
          <w:rtl/>
        </w:rPr>
        <w:t>هم في</w:t>
      </w:r>
      <w:r>
        <w:rPr>
          <w:rFonts w:hint="cs"/>
          <w:rtl/>
        </w:rPr>
        <w:t xml:space="preserve"> إ</w:t>
      </w:r>
      <w:r>
        <w:rPr>
          <w:rtl/>
        </w:rPr>
        <w:t>ب</w:t>
      </w:r>
      <w:r>
        <w:rPr>
          <w:rFonts w:hint="cs"/>
          <w:rtl/>
        </w:rPr>
        <w:t>قا</w:t>
      </w:r>
      <w:r>
        <w:rPr>
          <w:rtl/>
        </w:rPr>
        <w:t>ء</w:t>
      </w:r>
      <w:r>
        <w:rPr>
          <w:rFonts w:hint="cs"/>
          <w:rtl/>
        </w:rPr>
        <w:t xml:space="preserve"> الأطفال في</w:t>
      </w:r>
      <w:r>
        <w:rPr>
          <w:rtl/>
        </w:rPr>
        <w:t xml:space="preserve"> الم</w:t>
      </w:r>
      <w:r>
        <w:rPr>
          <w:rFonts w:hint="cs"/>
          <w:rtl/>
        </w:rPr>
        <w:t>دارس</w:t>
      </w:r>
      <w:r>
        <w:rPr>
          <w:rtl/>
        </w:rPr>
        <w:t xml:space="preserve"> ومن</w:t>
      </w:r>
      <w:r>
        <w:rPr>
          <w:rFonts w:hint="cs"/>
          <w:rtl/>
        </w:rPr>
        <w:t>ع</w:t>
      </w:r>
      <w:r>
        <w:rPr>
          <w:rtl/>
        </w:rPr>
        <w:t xml:space="preserve"> </w:t>
      </w:r>
      <w:r>
        <w:rPr>
          <w:rFonts w:hint="cs"/>
          <w:rtl/>
        </w:rPr>
        <w:t xml:space="preserve">تسربهم </w:t>
      </w:r>
      <w:r>
        <w:rPr>
          <w:rtl/>
        </w:rPr>
        <w:t>م</w:t>
      </w:r>
      <w:r>
        <w:rPr>
          <w:rFonts w:hint="cs"/>
          <w:rtl/>
        </w:rPr>
        <w:t>نها بسب</w:t>
      </w:r>
      <w:r>
        <w:rPr>
          <w:rtl/>
        </w:rPr>
        <w:t>ب</w:t>
      </w:r>
      <w:r>
        <w:rPr>
          <w:rFonts w:hint="cs"/>
          <w:rtl/>
        </w:rPr>
        <w:t xml:space="preserve"> عوامل ك</w:t>
      </w:r>
      <w:r>
        <w:rPr>
          <w:rtl/>
        </w:rPr>
        <w:t xml:space="preserve">الفقر </w:t>
      </w:r>
      <w:r>
        <w:rPr>
          <w:rFonts w:hint="cs"/>
          <w:rtl/>
        </w:rPr>
        <w:t>أ</w:t>
      </w:r>
      <w:r>
        <w:rPr>
          <w:rtl/>
        </w:rPr>
        <w:t>و</w:t>
      </w:r>
      <w:r>
        <w:rPr>
          <w:rFonts w:hint="cs"/>
          <w:rtl/>
        </w:rPr>
        <w:t xml:space="preserve"> </w:t>
      </w:r>
      <w:r>
        <w:rPr>
          <w:rtl/>
        </w:rPr>
        <w:t>العوز،</w:t>
      </w:r>
      <w:r>
        <w:rPr>
          <w:rFonts w:hint="cs"/>
          <w:rtl/>
        </w:rPr>
        <w:t xml:space="preserve"> </w:t>
      </w:r>
      <w:r>
        <w:rPr>
          <w:rtl/>
        </w:rPr>
        <w:t>ا</w:t>
      </w:r>
      <w:r>
        <w:rPr>
          <w:rFonts w:hint="cs"/>
          <w:rtl/>
        </w:rPr>
        <w:t>لم</w:t>
      </w:r>
      <w:r>
        <w:rPr>
          <w:rtl/>
        </w:rPr>
        <w:t>شار</w:t>
      </w:r>
      <w:r>
        <w:rPr>
          <w:rFonts w:hint="cs"/>
          <w:rtl/>
        </w:rPr>
        <w:t xml:space="preserve">يع </w:t>
      </w:r>
      <w:r>
        <w:rPr>
          <w:rtl/>
        </w:rPr>
        <w:t>و</w:t>
      </w:r>
      <w:r>
        <w:rPr>
          <w:rFonts w:hint="cs"/>
          <w:rtl/>
        </w:rPr>
        <w:t>ا</w:t>
      </w:r>
      <w:r>
        <w:rPr>
          <w:rtl/>
        </w:rPr>
        <w:t>لبر</w:t>
      </w:r>
      <w:r>
        <w:rPr>
          <w:rFonts w:hint="cs"/>
          <w:rtl/>
        </w:rPr>
        <w:t>امج التالية: برنامج المعونة الوطنية ومش</w:t>
      </w:r>
      <w:r>
        <w:rPr>
          <w:rtl/>
        </w:rPr>
        <w:t>ر</w:t>
      </w:r>
      <w:r>
        <w:rPr>
          <w:rFonts w:hint="cs"/>
          <w:rtl/>
        </w:rPr>
        <w:t>وع ا</w:t>
      </w:r>
      <w:r>
        <w:rPr>
          <w:rtl/>
        </w:rPr>
        <w:t>لتغ</w:t>
      </w:r>
      <w:r>
        <w:rPr>
          <w:rFonts w:hint="cs"/>
          <w:rtl/>
        </w:rPr>
        <w:t>ذ</w:t>
      </w:r>
      <w:r>
        <w:rPr>
          <w:rtl/>
        </w:rPr>
        <w:t xml:space="preserve">ية </w:t>
      </w:r>
      <w:r>
        <w:rPr>
          <w:rFonts w:hint="cs"/>
          <w:rtl/>
        </w:rPr>
        <w:t>ا</w:t>
      </w:r>
      <w:r>
        <w:rPr>
          <w:rtl/>
        </w:rPr>
        <w:t>ل</w:t>
      </w:r>
      <w:r>
        <w:rPr>
          <w:rFonts w:hint="cs"/>
          <w:rtl/>
        </w:rPr>
        <w:t>مدرس</w:t>
      </w:r>
      <w:r>
        <w:rPr>
          <w:rtl/>
        </w:rPr>
        <w:t>ية،</w:t>
      </w:r>
      <w:r>
        <w:rPr>
          <w:rFonts w:hint="cs"/>
          <w:rtl/>
        </w:rPr>
        <w:t xml:space="preserve"> وم</w:t>
      </w:r>
      <w:r>
        <w:rPr>
          <w:rtl/>
        </w:rPr>
        <w:t>شر</w:t>
      </w:r>
      <w:r>
        <w:rPr>
          <w:rFonts w:hint="cs"/>
          <w:rtl/>
        </w:rPr>
        <w:t xml:space="preserve">وع </w:t>
      </w:r>
      <w:r>
        <w:rPr>
          <w:rtl/>
        </w:rPr>
        <w:t>الفيتامي</w:t>
      </w:r>
      <w:r>
        <w:rPr>
          <w:rFonts w:hint="cs"/>
          <w:rtl/>
        </w:rPr>
        <w:t>نات</w:t>
      </w:r>
      <w:r>
        <w:rPr>
          <w:rtl/>
        </w:rPr>
        <w:t xml:space="preserve">، </w:t>
      </w:r>
      <w:r>
        <w:rPr>
          <w:rFonts w:hint="cs"/>
          <w:rtl/>
        </w:rPr>
        <w:t xml:space="preserve">وتعليمات الانضباط المدرسي، </w:t>
      </w:r>
      <w:r>
        <w:rPr>
          <w:rtl/>
        </w:rPr>
        <w:t>ومس</w:t>
      </w:r>
      <w:r>
        <w:rPr>
          <w:rFonts w:hint="cs"/>
          <w:rtl/>
        </w:rPr>
        <w:t>ا</w:t>
      </w:r>
      <w:r>
        <w:rPr>
          <w:rtl/>
        </w:rPr>
        <w:t>ع</w:t>
      </w:r>
      <w:r>
        <w:rPr>
          <w:rFonts w:hint="cs"/>
          <w:rtl/>
        </w:rPr>
        <w:t>د</w:t>
      </w:r>
      <w:r>
        <w:rPr>
          <w:rtl/>
        </w:rPr>
        <w:t>ا</w:t>
      </w:r>
      <w:r>
        <w:rPr>
          <w:rFonts w:hint="cs"/>
          <w:rtl/>
        </w:rPr>
        <w:t xml:space="preserve">ت </w:t>
      </w:r>
      <w:r>
        <w:rPr>
          <w:rtl/>
        </w:rPr>
        <w:t>ا</w:t>
      </w:r>
      <w:r>
        <w:rPr>
          <w:rFonts w:hint="cs"/>
          <w:rtl/>
        </w:rPr>
        <w:t>لهلال</w:t>
      </w:r>
      <w:r>
        <w:rPr>
          <w:rtl/>
        </w:rPr>
        <w:t xml:space="preserve"> </w:t>
      </w:r>
      <w:r>
        <w:rPr>
          <w:rFonts w:hint="cs"/>
          <w:rtl/>
        </w:rPr>
        <w:t>ال</w:t>
      </w:r>
      <w:r>
        <w:rPr>
          <w:rtl/>
        </w:rPr>
        <w:t>أ</w:t>
      </w:r>
      <w:r>
        <w:rPr>
          <w:rFonts w:hint="cs"/>
          <w:rtl/>
        </w:rPr>
        <w:t>ح</w:t>
      </w:r>
      <w:r>
        <w:rPr>
          <w:rtl/>
        </w:rPr>
        <w:t>م</w:t>
      </w:r>
      <w:r>
        <w:rPr>
          <w:rFonts w:hint="cs"/>
          <w:rtl/>
        </w:rPr>
        <w:t>ر</w:t>
      </w:r>
      <w:r>
        <w:rPr>
          <w:rtl/>
        </w:rPr>
        <w:t>، والمقاص</w:t>
      </w:r>
      <w:r>
        <w:rPr>
          <w:rFonts w:hint="cs"/>
          <w:rtl/>
        </w:rPr>
        <w:t xml:space="preserve">ف </w:t>
      </w:r>
      <w:r>
        <w:rPr>
          <w:rtl/>
        </w:rPr>
        <w:t>المدرس</w:t>
      </w:r>
      <w:r>
        <w:rPr>
          <w:rFonts w:hint="cs"/>
          <w:rtl/>
        </w:rPr>
        <w:t>ي</w:t>
      </w:r>
      <w:r>
        <w:rPr>
          <w:rtl/>
        </w:rPr>
        <w:t>ة</w:t>
      </w:r>
      <w:r>
        <w:rPr>
          <w:rFonts w:hint="cs"/>
          <w:rtl/>
        </w:rPr>
        <w:t xml:space="preserve">. </w:t>
      </w:r>
    </w:p>
    <w:p w:rsidR="00000000" w:rsidRDefault="00913BE8">
      <w:pPr>
        <w:spacing w:before="0" w:line="380" w:lineRule="exact"/>
        <w:jc w:val="both"/>
        <w:rPr>
          <w:rFonts w:hint="cs"/>
          <w:b/>
          <w:bCs/>
          <w:rtl/>
          <w:lang w:bidi="ar-JO"/>
        </w:rPr>
      </w:pPr>
      <w:r>
        <w:rPr>
          <w:rFonts w:hint="cs"/>
          <w:b/>
          <w:bCs/>
          <w:rtl/>
        </w:rPr>
        <w:tab/>
      </w:r>
      <w:r>
        <w:rPr>
          <w:b/>
          <w:bCs/>
          <w:rtl/>
        </w:rPr>
        <w:t>`</w:t>
      </w:r>
      <w:r>
        <w:rPr>
          <w:rFonts w:hint="cs"/>
          <w:b/>
          <w:bCs/>
          <w:rtl/>
        </w:rPr>
        <w:t>1</w:t>
      </w:r>
      <w:r>
        <w:rPr>
          <w:b/>
          <w:bCs/>
          <w:rtl/>
        </w:rPr>
        <w:t>`</w:t>
      </w:r>
      <w:r>
        <w:rPr>
          <w:rFonts w:hint="cs"/>
          <w:b/>
          <w:bCs/>
          <w:rtl/>
        </w:rPr>
        <w:tab/>
        <w:t>مشر</w:t>
      </w:r>
      <w:r>
        <w:rPr>
          <w:b/>
          <w:bCs/>
          <w:rtl/>
        </w:rPr>
        <w:t>وع</w:t>
      </w:r>
      <w:r>
        <w:rPr>
          <w:rFonts w:hint="cs"/>
          <w:b/>
          <w:bCs/>
          <w:rtl/>
        </w:rPr>
        <w:t xml:space="preserve"> </w:t>
      </w:r>
      <w:r>
        <w:rPr>
          <w:b/>
          <w:bCs/>
          <w:rtl/>
        </w:rPr>
        <w:t>ا</w:t>
      </w:r>
      <w:r>
        <w:rPr>
          <w:rFonts w:hint="cs"/>
          <w:b/>
          <w:bCs/>
          <w:rtl/>
        </w:rPr>
        <w:t>لت</w:t>
      </w:r>
      <w:r>
        <w:rPr>
          <w:b/>
          <w:bCs/>
          <w:rtl/>
        </w:rPr>
        <w:t>غذية</w:t>
      </w:r>
      <w:r>
        <w:rPr>
          <w:rFonts w:hint="cs"/>
          <w:b/>
          <w:bCs/>
          <w:rtl/>
        </w:rPr>
        <w:t xml:space="preserve"> </w:t>
      </w:r>
      <w:r>
        <w:rPr>
          <w:b/>
          <w:bCs/>
          <w:rtl/>
        </w:rPr>
        <w:t>المدر</w:t>
      </w:r>
      <w:r>
        <w:rPr>
          <w:rFonts w:hint="cs"/>
          <w:b/>
          <w:bCs/>
          <w:rtl/>
        </w:rPr>
        <w:t>سي</w:t>
      </w:r>
      <w:r>
        <w:rPr>
          <w:b/>
          <w:bCs/>
          <w:rtl/>
        </w:rPr>
        <w:t>ة</w:t>
      </w:r>
      <w:r>
        <w:rPr>
          <w:rFonts w:hint="cs"/>
          <w:b/>
          <w:bCs/>
          <w:rtl/>
        </w:rPr>
        <w:t xml:space="preserve"> </w:t>
      </w:r>
      <w:r>
        <w:rPr>
          <w:b/>
          <w:bCs/>
          <w:rtl/>
        </w:rPr>
        <w:t>لأ</w:t>
      </w:r>
      <w:r>
        <w:rPr>
          <w:rFonts w:hint="cs"/>
          <w:b/>
          <w:bCs/>
          <w:rtl/>
        </w:rPr>
        <w:t>طفال ا</w:t>
      </w:r>
      <w:r>
        <w:rPr>
          <w:b/>
          <w:bCs/>
          <w:rtl/>
        </w:rPr>
        <w:t>ل</w:t>
      </w:r>
      <w:r>
        <w:rPr>
          <w:rFonts w:hint="cs"/>
          <w:b/>
          <w:bCs/>
          <w:rtl/>
        </w:rPr>
        <w:t>مدارس في ا</w:t>
      </w:r>
      <w:r>
        <w:rPr>
          <w:b/>
          <w:bCs/>
          <w:rtl/>
        </w:rPr>
        <w:t>لمن</w:t>
      </w:r>
      <w:r>
        <w:rPr>
          <w:rFonts w:hint="cs"/>
          <w:b/>
          <w:bCs/>
          <w:rtl/>
        </w:rPr>
        <w:t>اطق ا</w:t>
      </w:r>
      <w:r>
        <w:rPr>
          <w:b/>
          <w:bCs/>
          <w:rtl/>
        </w:rPr>
        <w:t>لفقيرة</w:t>
      </w:r>
    </w:p>
    <w:p w:rsidR="00000000" w:rsidRDefault="00913BE8">
      <w:pPr>
        <w:spacing w:before="0" w:line="380" w:lineRule="exact"/>
        <w:jc w:val="both"/>
        <w:rPr>
          <w:rFonts w:hint="cs"/>
        </w:rPr>
      </w:pPr>
      <w:r>
        <w:rPr>
          <w:rFonts w:hint="cs"/>
          <w:spacing w:val="4"/>
          <w:rtl/>
        </w:rPr>
        <w:t>244-</w:t>
      </w:r>
      <w:r>
        <w:rPr>
          <w:rFonts w:hint="cs"/>
          <w:spacing w:val="4"/>
          <w:rtl/>
        </w:rPr>
        <w:tab/>
        <w:t>ك</w:t>
      </w:r>
      <w:r>
        <w:rPr>
          <w:spacing w:val="4"/>
          <w:rtl/>
        </w:rPr>
        <w:t>ا</w:t>
      </w:r>
      <w:r>
        <w:rPr>
          <w:rFonts w:hint="cs"/>
          <w:spacing w:val="4"/>
          <w:rtl/>
        </w:rPr>
        <w:t>ن</w:t>
      </w:r>
      <w:r>
        <w:rPr>
          <w:spacing w:val="4"/>
          <w:rtl/>
        </w:rPr>
        <w:t xml:space="preserve"> م</w:t>
      </w:r>
      <w:r>
        <w:rPr>
          <w:rFonts w:hint="cs"/>
          <w:spacing w:val="4"/>
          <w:rtl/>
        </w:rPr>
        <w:t>ن</w:t>
      </w:r>
      <w:r>
        <w:rPr>
          <w:spacing w:val="4"/>
          <w:rtl/>
        </w:rPr>
        <w:t xml:space="preserve"> ال</w:t>
      </w:r>
      <w:r>
        <w:rPr>
          <w:rFonts w:hint="cs"/>
          <w:spacing w:val="4"/>
          <w:rtl/>
        </w:rPr>
        <w:t>متوق</w:t>
      </w:r>
      <w:r>
        <w:rPr>
          <w:spacing w:val="4"/>
          <w:rtl/>
        </w:rPr>
        <w:t>ع ت</w:t>
      </w:r>
      <w:r>
        <w:rPr>
          <w:rFonts w:hint="cs"/>
          <w:spacing w:val="4"/>
          <w:rtl/>
        </w:rPr>
        <w:t>د</w:t>
      </w:r>
      <w:r>
        <w:rPr>
          <w:spacing w:val="4"/>
          <w:rtl/>
        </w:rPr>
        <w:t>ن</w:t>
      </w:r>
      <w:r>
        <w:rPr>
          <w:rFonts w:hint="cs"/>
          <w:spacing w:val="4"/>
          <w:rtl/>
        </w:rPr>
        <w:t>ي</w:t>
      </w:r>
      <w:r>
        <w:rPr>
          <w:spacing w:val="4"/>
          <w:rtl/>
        </w:rPr>
        <w:t xml:space="preserve"> ا</w:t>
      </w:r>
      <w:r>
        <w:rPr>
          <w:rFonts w:hint="cs"/>
          <w:spacing w:val="4"/>
          <w:rtl/>
        </w:rPr>
        <w:t>لم</w:t>
      </w:r>
      <w:r>
        <w:rPr>
          <w:spacing w:val="4"/>
          <w:rtl/>
        </w:rPr>
        <w:t>س</w:t>
      </w:r>
      <w:r>
        <w:rPr>
          <w:rFonts w:hint="cs"/>
          <w:spacing w:val="4"/>
          <w:rtl/>
        </w:rPr>
        <w:t>توى</w:t>
      </w:r>
      <w:r>
        <w:rPr>
          <w:spacing w:val="4"/>
          <w:rtl/>
        </w:rPr>
        <w:t xml:space="preserve"> </w:t>
      </w:r>
      <w:r>
        <w:rPr>
          <w:rFonts w:hint="cs"/>
          <w:spacing w:val="4"/>
          <w:rtl/>
        </w:rPr>
        <w:t>الت</w:t>
      </w:r>
      <w:r>
        <w:rPr>
          <w:spacing w:val="4"/>
          <w:rtl/>
        </w:rPr>
        <w:t>غ</w:t>
      </w:r>
      <w:r>
        <w:rPr>
          <w:rFonts w:hint="cs"/>
          <w:spacing w:val="4"/>
          <w:rtl/>
        </w:rPr>
        <w:t>ذوي</w:t>
      </w:r>
      <w:r>
        <w:rPr>
          <w:spacing w:val="4"/>
          <w:rtl/>
        </w:rPr>
        <w:t xml:space="preserve"> ل</w:t>
      </w:r>
      <w:r>
        <w:rPr>
          <w:rFonts w:hint="cs"/>
          <w:spacing w:val="4"/>
          <w:rtl/>
        </w:rPr>
        <w:t>لأ</w:t>
      </w:r>
      <w:r>
        <w:rPr>
          <w:spacing w:val="4"/>
          <w:rtl/>
        </w:rPr>
        <w:t>طف</w:t>
      </w:r>
      <w:r>
        <w:rPr>
          <w:rFonts w:hint="cs"/>
          <w:spacing w:val="4"/>
          <w:rtl/>
        </w:rPr>
        <w:t>ال</w:t>
      </w:r>
      <w:r>
        <w:rPr>
          <w:spacing w:val="4"/>
          <w:rtl/>
        </w:rPr>
        <w:t xml:space="preserve"> </w:t>
      </w:r>
      <w:r>
        <w:rPr>
          <w:rFonts w:hint="cs"/>
          <w:spacing w:val="4"/>
          <w:rtl/>
        </w:rPr>
        <w:t xml:space="preserve">وذلك </w:t>
      </w:r>
      <w:r>
        <w:rPr>
          <w:spacing w:val="4"/>
          <w:rtl/>
        </w:rPr>
        <w:t>نتيجة</w:t>
      </w:r>
      <w:r>
        <w:rPr>
          <w:rFonts w:hint="cs"/>
          <w:spacing w:val="4"/>
          <w:rtl/>
        </w:rPr>
        <w:t xml:space="preserve"> لان</w:t>
      </w:r>
      <w:r>
        <w:rPr>
          <w:spacing w:val="4"/>
          <w:rtl/>
        </w:rPr>
        <w:t>ت</w:t>
      </w:r>
      <w:r>
        <w:rPr>
          <w:rFonts w:hint="cs"/>
          <w:spacing w:val="4"/>
          <w:rtl/>
        </w:rPr>
        <w:t>ش</w:t>
      </w:r>
      <w:r>
        <w:rPr>
          <w:spacing w:val="4"/>
          <w:rtl/>
        </w:rPr>
        <w:t>ا</w:t>
      </w:r>
      <w:r>
        <w:rPr>
          <w:rFonts w:hint="cs"/>
          <w:spacing w:val="4"/>
          <w:rtl/>
        </w:rPr>
        <w:t>ر ا</w:t>
      </w:r>
      <w:r>
        <w:rPr>
          <w:spacing w:val="4"/>
          <w:rtl/>
        </w:rPr>
        <w:t>ل</w:t>
      </w:r>
      <w:r>
        <w:rPr>
          <w:rFonts w:hint="cs"/>
          <w:spacing w:val="4"/>
          <w:rtl/>
        </w:rPr>
        <w:t>ب</w:t>
      </w:r>
      <w:r>
        <w:rPr>
          <w:spacing w:val="4"/>
          <w:rtl/>
        </w:rPr>
        <w:t>ط</w:t>
      </w:r>
      <w:r>
        <w:rPr>
          <w:rFonts w:hint="cs"/>
          <w:spacing w:val="4"/>
          <w:rtl/>
        </w:rPr>
        <w:t>ا</w:t>
      </w:r>
      <w:r>
        <w:rPr>
          <w:spacing w:val="4"/>
          <w:rtl/>
        </w:rPr>
        <w:t>ل</w:t>
      </w:r>
      <w:r>
        <w:rPr>
          <w:rFonts w:hint="cs"/>
          <w:spacing w:val="4"/>
          <w:rtl/>
        </w:rPr>
        <w:t>ة</w:t>
      </w:r>
      <w:r>
        <w:rPr>
          <w:spacing w:val="4"/>
          <w:rtl/>
        </w:rPr>
        <w:t xml:space="preserve"> </w:t>
      </w:r>
      <w:r>
        <w:rPr>
          <w:rFonts w:hint="cs"/>
          <w:spacing w:val="4"/>
          <w:rtl/>
        </w:rPr>
        <w:t>البالغ معدلها في عام 2004،</w:t>
      </w:r>
      <w:r>
        <w:rPr>
          <w:rFonts w:hint="cs"/>
          <w:rtl/>
        </w:rPr>
        <w:t xml:space="preserve"> 12.5 في المائة والفقر البالغ معدله لنفس العام 14.2 في المائة.</w:t>
      </w:r>
      <w:r>
        <w:rPr>
          <w:rtl/>
        </w:rPr>
        <w:t xml:space="preserve"> وق</w:t>
      </w:r>
      <w:r>
        <w:rPr>
          <w:rFonts w:hint="cs"/>
          <w:rtl/>
        </w:rPr>
        <w:t>د د</w:t>
      </w:r>
      <w:r>
        <w:rPr>
          <w:rtl/>
        </w:rPr>
        <w:t>لت الدرا</w:t>
      </w:r>
      <w:r>
        <w:rPr>
          <w:rFonts w:hint="cs"/>
          <w:rtl/>
        </w:rPr>
        <w:t>س</w:t>
      </w:r>
      <w:r>
        <w:rPr>
          <w:rtl/>
        </w:rPr>
        <w:t>ا</w:t>
      </w:r>
      <w:r>
        <w:rPr>
          <w:rFonts w:hint="cs"/>
          <w:rtl/>
        </w:rPr>
        <w:t>ت التي أجريت عل</w:t>
      </w:r>
      <w:r>
        <w:rPr>
          <w:rtl/>
        </w:rPr>
        <w:t>ى</w:t>
      </w:r>
      <w:r>
        <w:rPr>
          <w:rFonts w:hint="cs"/>
          <w:rtl/>
        </w:rPr>
        <w:t xml:space="preserve"> تفش</w:t>
      </w:r>
      <w:r>
        <w:rPr>
          <w:rtl/>
        </w:rPr>
        <w:t>ي ن</w:t>
      </w:r>
      <w:r>
        <w:rPr>
          <w:rFonts w:hint="cs"/>
          <w:rtl/>
        </w:rPr>
        <w:t>ق</w:t>
      </w:r>
      <w:r>
        <w:rPr>
          <w:rtl/>
        </w:rPr>
        <w:t xml:space="preserve">ص </w:t>
      </w:r>
      <w:r>
        <w:rPr>
          <w:rFonts w:hint="cs"/>
          <w:rtl/>
        </w:rPr>
        <w:t>ع</w:t>
      </w:r>
      <w:r>
        <w:rPr>
          <w:rtl/>
        </w:rPr>
        <w:t>نصري</w:t>
      </w:r>
      <w:r>
        <w:rPr>
          <w:rFonts w:hint="cs"/>
          <w:rtl/>
        </w:rPr>
        <w:t xml:space="preserve"> الحديد وا</w:t>
      </w:r>
      <w:r>
        <w:rPr>
          <w:rtl/>
        </w:rPr>
        <w:t>ليو</w:t>
      </w:r>
      <w:r>
        <w:rPr>
          <w:rFonts w:hint="cs"/>
          <w:rtl/>
        </w:rPr>
        <w:t>د</w:t>
      </w:r>
      <w:r>
        <w:rPr>
          <w:rtl/>
        </w:rPr>
        <w:t xml:space="preserve"> </w:t>
      </w:r>
      <w:r>
        <w:rPr>
          <w:rFonts w:hint="cs"/>
          <w:rtl/>
        </w:rPr>
        <w:t>وكذلك على سوء</w:t>
      </w:r>
      <w:r>
        <w:rPr>
          <w:rtl/>
        </w:rPr>
        <w:t xml:space="preserve"> ا</w:t>
      </w:r>
      <w:r>
        <w:rPr>
          <w:rFonts w:hint="cs"/>
          <w:rtl/>
        </w:rPr>
        <w:t>ل</w:t>
      </w:r>
      <w:r>
        <w:rPr>
          <w:rtl/>
        </w:rPr>
        <w:t>ت</w:t>
      </w:r>
      <w:r>
        <w:rPr>
          <w:rFonts w:hint="cs"/>
          <w:rtl/>
        </w:rPr>
        <w:t>غ</w:t>
      </w:r>
      <w:r>
        <w:rPr>
          <w:rtl/>
        </w:rPr>
        <w:t>ذ</w:t>
      </w:r>
      <w:r>
        <w:rPr>
          <w:rFonts w:hint="cs"/>
          <w:rtl/>
        </w:rPr>
        <w:t>ي</w:t>
      </w:r>
      <w:r>
        <w:rPr>
          <w:rtl/>
        </w:rPr>
        <w:t>ة بي</w:t>
      </w:r>
      <w:r>
        <w:rPr>
          <w:rFonts w:hint="cs"/>
          <w:rtl/>
        </w:rPr>
        <w:t>ن طلبة</w:t>
      </w:r>
      <w:r>
        <w:rPr>
          <w:rtl/>
        </w:rPr>
        <w:t xml:space="preserve"> ا</w:t>
      </w:r>
      <w:r>
        <w:rPr>
          <w:rFonts w:hint="cs"/>
          <w:rtl/>
        </w:rPr>
        <w:t>لمدارس. وتلافيا</w:t>
      </w:r>
      <w:r>
        <w:rPr>
          <w:rFonts w:hint="cs"/>
          <w:rtl/>
          <w:lang w:bidi="ar-JO"/>
        </w:rPr>
        <w:t>ً</w:t>
      </w:r>
      <w:r>
        <w:rPr>
          <w:rFonts w:hint="cs"/>
          <w:rtl/>
        </w:rPr>
        <w:t xml:space="preserve"> لما قد يحدث بسبب ذ</w:t>
      </w:r>
      <w:r>
        <w:rPr>
          <w:rFonts w:hint="cs"/>
          <w:rtl/>
        </w:rPr>
        <w:t xml:space="preserve">لك من </w:t>
      </w:r>
      <w:r>
        <w:rPr>
          <w:rtl/>
        </w:rPr>
        <w:t xml:space="preserve">آثار </w:t>
      </w:r>
      <w:r>
        <w:rPr>
          <w:rFonts w:hint="cs"/>
          <w:rtl/>
        </w:rPr>
        <w:t>تربوية سيئة عل</w:t>
      </w:r>
      <w:r>
        <w:rPr>
          <w:rtl/>
        </w:rPr>
        <w:t>ى ال</w:t>
      </w:r>
      <w:r>
        <w:rPr>
          <w:rFonts w:hint="cs"/>
          <w:rtl/>
        </w:rPr>
        <w:t>ت</w:t>
      </w:r>
      <w:r>
        <w:rPr>
          <w:rtl/>
        </w:rPr>
        <w:t>ح</w:t>
      </w:r>
      <w:r>
        <w:rPr>
          <w:rFonts w:hint="cs"/>
          <w:rtl/>
        </w:rPr>
        <w:t>ص</w:t>
      </w:r>
      <w:r>
        <w:rPr>
          <w:rtl/>
        </w:rPr>
        <w:t>يل ال</w:t>
      </w:r>
      <w:r>
        <w:rPr>
          <w:rFonts w:hint="cs"/>
          <w:rtl/>
        </w:rPr>
        <w:t>علم</w:t>
      </w:r>
      <w:r>
        <w:rPr>
          <w:rtl/>
        </w:rPr>
        <w:t xml:space="preserve">ي </w:t>
      </w:r>
      <w:r>
        <w:rPr>
          <w:rFonts w:hint="cs"/>
          <w:rtl/>
        </w:rPr>
        <w:t>و</w:t>
      </w:r>
      <w:r>
        <w:rPr>
          <w:rtl/>
        </w:rPr>
        <w:t>الد</w:t>
      </w:r>
      <w:r>
        <w:rPr>
          <w:rFonts w:hint="cs"/>
          <w:rtl/>
        </w:rPr>
        <w:t>افعي</w:t>
      </w:r>
      <w:r>
        <w:rPr>
          <w:rtl/>
        </w:rPr>
        <w:t>ة</w:t>
      </w:r>
      <w:r>
        <w:rPr>
          <w:rFonts w:hint="cs"/>
          <w:rtl/>
        </w:rPr>
        <w:t xml:space="preserve"> </w:t>
      </w:r>
      <w:r>
        <w:rPr>
          <w:rtl/>
        </w:rPr>
        <w:t>ل</w:t>
      </w:r>
      <w:r>
        <w:rPr>
          <w:rFonts w:hint="cs"/>
          <w:rtl/>
        </w:rPr>
        <w:t>لت</w:t>
      </w:r>
      <w:r>
        <w:rPr>
          <w:rtl/>
        </w:rPr>
        <w:t>علم</w:t>
      </w:r>
      <w:r>
        <w:rPr>
          <w:rFonts w:hint="cs"/>
          <w:rtl/>
        </w:rPr>
        <w:t xml:space="preserve"> وحب</w:t>
      </w:r>
      <w:r>
        <w:rPr>
          <w:rtl/>
        </w:rPr>
        <w:t xml:space="preserve"> الا</w:t>
      </w:r>
      <w:r>
        <w:rPr>
          <w:rFonts w:hint="cs"/>
          <w:rtl/>
        </w:rPr>
        <w:t>ستط</w:t>
      </w:r>
      <w:r>
        <w:rPr>
          <w:rtl/>
        </w:rPr>
        <w:t>ل</w:t>
      </w:r>
      <w:r>
        <w:rPr>
          <w:rFonts w:hint="cs"/>
          <w:rtl/>
        </w:rPr>
        <w:t>ا</w:t>
      </w:r>
      <w:r>
        <w:rPr>
          <w:rtl/>
        </w:rPr>
        <w:t>ع</w:t>
      </w:r>
      <w:r>
        <w:rPr>
          <w:rFonts w:hint="cs"/>
          <w:rtl/>
        </w:rPr>
        <w:t xml:space="preserve"> قد تؤدي في وقت لاحق للتسرب،</w:t>
      </w:r>
      <w:r>
        <w:rPr>
          <w:rtl/>
        </w:rPr>
        <w:t xml:space="preserve"> </w:t>
      </w:r>
      <w:r>
        <w:rPr>
          <w:rFonts w:hint="cs"/>
          <w:rtl/>
        </w:rPr>
        <w:t>وتلافياً كذلك للآ</w:t>
      </w:r>
      <w:r>
        <w:rPr>
          <w:rtl/>
        </w:rPr>
        <w:t>ث</w:t>
      </w:r>
      <w:r>
        <w:rPr>
          <w:rFonts w:hint="cs"/>
          <w:rtl/>
        </w:rPr>
        <w:t>ا</w:t>
      </w:r>
      <w:r>
        <w:rPr>
          <w:rtl/>
        </w:rPr>
        <w:t xml:space="preserve">ر </w:t>
      </w:r>
      <w:r>
        <w:rPr>
          <w:rFonts w:hint="cs"/>
          <w:rtl/>
        </w:rPr>
        <w:t>السيئة على</w:t>
      </w:r>
      <w:r>
        <w:rPr>
          <w:rtl/>
        </w:rPr>
        <w:t xml:space="preserve"> معامل</w:t>
      </w:r>
      <w:r>
        <w:rPr>
          <w:rFonts w:hint="cs"/>
          <w:rtl/>
        </w:rPr>
        <w:t xml:space="preserve"> ا</w:t>
      </w:r>
      <w:r>
        <w:rPr>
          <w:rtl/>
        </w:rPr>
        <w:t>ل</w:t>
      </w:r>
      <w:r>
        <w:rPr>
          <w:rFonts w:hint="cs"/>
          <w:rtl/>
        </w:rPr>
        <w:t>ذكاء و</w:t>
      </w:r>
      <w:r>
        <w:rPr>
          <w:rtl/>
        </w:rPr>
        <w:t>ا</w:t>
      </w:r>
      <w:r>
        <w:rPr>
          <w:rFonts w:hint="cs"/>
          <w:rtl/>
        </w:rPr>
        <w:t>لصح</w:t>
      </w:r>
      <w:r>
        <w:rPr>
          <w:rtl/>
        </w:rPr>
        <w:t>ة</w:t>
      </w:r>
      <w:r>
        <w:rPr>
          <w:rFonts w:hint="cs"/>
          <w:rtl/>
        </w:rPr>
        <w:t xml:space="preserve"> </w:t>
      </w:r>
      <w:r>
        <w:rPr>
          <w:rtl/>
        </w:rPr>
        <w:t>ك</w:t>
      </w:r>
      <w:r>
        <w:rPr>
          <w:rFonts w:hint="cs"/>
          <w:rtl/>
        </w:rPr>
        <w:t>ض</w:t>
      </w:r>
      <w:r>
        <w:rPr>
          <w:rtl/>
        </w:rPr>
        <w:t>ع</w:t>
      </w:r>
      <w:r>
        <w:rPr>
          <w:rFonts w:hint="cs"/>
          <w:rtl/>
        </w:rPr>
        <w:t>ف ج</w:t>
      </w:r>
      <w:r>
        <w:rPr>
          <w:rtl/>
        </w:rPr>
        <w:t>ه</w:t>
      </w:r>
      <w:r>
        <w:rPr>
          <w:rFonts w:hint="cs"/>
          <w:rtl/>
        </w:rPr>
        <w:t>از</w:t>
      </w:r>
      <w:r>
        <w:rPr>
          <w:rtl/>
        </w:rPr>
        <w:t xml:space="preserve"> ا</w:t>
      </w:r>
      <w:r>
        <w:rPr>
          <w:rFonts w:hint="cs"/>
          <w:rtl/>
        </w:rPr>
        <w:t>لم</w:t>
      </w:r>
      <w:r>
        <w:rPr>
          <w:rtl/>
        </w:rPr>
        <w:t>نا</w:t>
      </w:r>
      <w:r>
        <w:rPr>
          <w:rFonts w:hint="cs"/>
          <w:rtl/>
        </w:rPr>
        <w:t>ع</w:t>
      </w:r>
      <w:r>
        <w:rPr>
          <w:rtl/>
        </w:rPr>
        <w:t>ة وانتشار ا</w:t>
      </w:r>
      <w:r>
        <w:rPr>
          <w:rFonts w:hint="cs"/>
          <w:rtl/>
        </w:rPr>
        <w:t>لأم</w:t>
      </w:r>
      <w:r>
        <w:rPr>
          <w:rtl/>
        </w:rPr>
        <w:t>ر</w:t>
      </w:r>
      <w:r>
        <w:rPr>
          <w:rFonts w:hint="cs"/>
          <w:rtl/>
        </w:rPr>
        <w:t>اض</w:t>
      </w:r>
      <w:r>
        <w:rPr>
          <w:rtl/>
        </w:rPr>
        <w:t xml:space="preserve"> </w:t>
      </w:r>
      <w:r>
        <w:rPr>
          <w:rFonts w:hint="cs"/>
          <w:rtl/>
        </w:rPr>
        <w:t>ال</w:t>
      </w:r>
      <w:r>
        <w:rPr>
          <w:rtl/>
        </w:rPr>
        <w:t>تغذ</w:t>
      </w:r>
      <w:r>
        <w:rPr>
          <w:rFonts w:hint="cs"/>
          <w:rtl/>
        </w:rPr>
        <w:t>وي</w:t>
      </w:r>
      <w:r>
        <w:rPr>
          <w:rtl/>
        </w:rPr>
        <w:t>ة</w:t>
      </w:r>
      <w:r>
        <w:rPr>
          <w:rFonts w:hint="cs"/>
          <w:rtl/>
        </w:rPr>
        <w:t xml:space="preserve"> ا</w:t>
      </w:r>
      <w:r>
        <w:rPr>
          <w:rtl/>
        </w:rPr>
        <w:t>لكثيرة</w:t>
      </w:r>
      <w:r>
        <w:rPr>
          <w:rFonts w:hint="cs"/>
          <w:rtl/>
        </w:rPr>
        <w:t xml:space="preserve"> وتدني المس</w:t>
      </w:r>
      <w:r>
        <w:rPr>
          <w:rtl/>
        </w:rPr>
        <w:t>توى ا</w:t>
      </w:r>
      <w:r>
        <w:rPr>
          <w:rFonts w:hint="cs"/>
          <w:rtl/>
        </w:rPr>
        <w:t>ل</w:t>
      </w:r>
      <w:r>
        <w:rPr>
          <w:rtl/>
        </w:rPr>
        <w:t>ص</w:t>
      </w:r>
      <w:r>
        <w:rPr>
          <w:rFonts w:hint="cs"/>
          <w:rtl/>
        </w:rPr>
        <w:t>ح</w:t>
      </w:r>
      <w:r>
        <w:rPr>
          <w:rtl/>
        </w:rPr>
        <w:t>ي</w:t>
      </w:r>
      <w:r>
        <w:rPr>
          <w:rFonts w:hint="cs"/>
          <w:rtl/>
        </w:rPr>
        <w:t xml:space="preserve"> ب</w:t>
      </w:r>
      <w:r>
        <w:rPr>
          <w:rtl/>
        </w:rPr>
        <w:t>ش</w:t>
      </w:r>
      <w:r>
        <w:rPr>
          <w:rFonts w:hint="cs"/>
          <w:rtl/>
        </w:rPr>
        <w:t xml:space="preserve">كل عام، </w:t>
      </w:r>
      <w:r>
        <w:rPr>
          <w:rtl/>
        </w:rPr>
        <w:t>و</w:t>
      </w:r>
      <w:r>
        <w:rPr>
          <w:rFonts w:hint="cs"/>
          <w:rtl/>
        </w:rPr>
        <w:t>انطلا</w:t>
      </w:r>
      <w:r>
        <w:rPr>
          <w:rtl/>
        </w:rPr>
        <w:t>ق</w:t>
      </w:r>
      <w:r>
        <w:rPr>
          <w:rFonts w:hint="cs"/>
          <w:rtl/>
        </w:rPr>
        <w:t>اً من ق</w:t>
      </w:r>
      <w:r>
        <w:rPr>
          <w:rtl/>
        </w:rPr>
        <w:t>ن</w:t>
      </w:r>
      <w:r>
        <w:rPr>
          <w:rFonts w:hint="cs"/>
          <w:rtl/>
        </w:rPr>
        <w:t>اعة الح</w:t>
      </w:r>
      <w:r>
        <w:rPr>
          <w:rFonts w:hint="cs"/>
          <w:rtl/>
        </w:rPr>
        <w:t>كومة الأردنية بأن الأطفال</w:t>
      </w:r>
      <w:r>
        <w:rPr>
          <w:rtl/>
        </w:rPr>
        <w:t xml:space="preserve"> </w:t>
      </w:r>
      <w:r>
        <w:rPr>
          <w:rFonts w:hint="cs"/>
          <w:rtl/>
        </w:rPr>
        <w:t>هم</w:t>
      </w:r>
      <w:r>
        <w:rPr>
          <w:rtl/>
        </w:rPr>
        <w:t xml:space="preserve"> </w:t>
      </w:r>
      <w:r>
        <w:rPr>
          <w:rFonts w:hint="cs"/>
          <w:rtl/>
        </w:rPr>
        <w:t>اللب</w:t>
      </w:r>
      <w:r>
        <w:rPr>
          <w:rtl/>
        </w:rPr>
        <w:t>ن</w:t>
      </w:r>
      <w:r>
        <w:rPr>
          <w:rFonts w:hint="cs"/>
          <w:rtl/>
        </w:rPr>
        <w:t>ة</w:t>
      </w:r>
      <w:r>
        <w:rPr>
          <w:rtl/>
        </w:rPr>
        <w:t xml:space="preserve"> </w:t>
      </w:r>
      <w:r>
        <w:rPr>
          <w:rFonts w:hint="cs"/>
          <w:rtl/>
        </w:rPr>
        <w:t>الأساسية ل</w:t>
      </w:r>
      <w:r>
        <w:rPr>
          <w:rtl/>
        </w:rPr>
        <w:t>أ</w:t>
      </w:r>
      <w:r>
        <w:rPr>
          <w:rFonts w:hint="cs"/>
          <w:rtl/>
        </w:rPr>
        <w:t>ي</w:t>
      </w:r>
      <w:r>
        <w:rPr>
          <w:rtl/>
        </w:rPr>
        <w:t xml:space="preserve"> م</w:t>
      </w:r>
      <w:r>
        <w:rPr>
          <w:rFonts w:hint="cs"/>
          <w:rtl/>
        </w:rPr>
        <w:t>ج</w:t>
      </w:r>
      <w:r>
        <w:rPr>
          <w:rtl/>
        </w:rPr>
        <w:t xml:space="preserve">تمع </w:t>
      </w:r>
      <w:r>
        <w:rPr>
          <w:rFonts w:hint="cs"/>
          <w:rtl/>
        </w:rPr>
        <w:t>يتط</w:t>
      </w:r>
      <w:r>
        <w:rPr>
          <w:rtl/>
        </w:rPr>
        <w:t>ل</w:t>
      </w:r>
      <w:r>
        <w:rPr>
          <w:rFonts w:hint="cs"/>
          <w:rtl/>
        </w:rPr>
        <w:t>ع</w:t>
      </w:r>
      <w:r>
        <w:rPr>
          <w:rtl/>
        </w:rPr>
        <w:t xml:space="preserve"> </w:t>
      </w:r>
      <w:r>
        <w:rPr>
          <w:rFonts w:hint="cs"/>
          <w:rtl/>
        </w:rPr>
        <w:t>ل</w:t>
      </w:r>
      <w:r>
        <w:rPr>
          <w:rtl/>
        </w:rPr>
        <w:t>ل</w:t>
      </w:r>
      <w:r>
        <w:rPr>
          <w:rFonts w:hint="cs"/>
          <w:rtl/>
        </w:rPr>
        <w:t>نـ</w:t>
      </w:r>
      <w:r>
        <w:rPr>
          <w:rtl/>
        </w:rPr>
        <w:t>هض</w:t>
      </w:r>
      <w:r>
        <w:rPr>
          <w:rFonts w:hint="cs"/>
          <w:rtl/>
        </w:rPr>
        <w:t xml:space="preserve">ة </w:t>
      </w:r>
      <w:r>
        <w:rPr>
          <w:rtl/>
        </w:rPr>
        <w:t>وا</w:t>
      </w:r>
      <w:r>
        <w:rPr>
          <w:rFonts w:hint="cs"/>
          <w:rtl/>
        </w:rPr>
        <w:t>ل</w:t>
      </w:r>
      <w:r>
        <w:rPr>
          <w:rtl/>
        </w:rPr>
        <w:t>تطور والتنم</w:t>
      </w:r>
      <w:r>
        <w:rPr>
          <w:rFonts w:hint="cs"/>
          <w:rtl/>
        </w:rPr>
        <w:t xml:space="preserve">ية </w:t>
      </w:r>
      <w:r>
        <w:rPr>
          <w:rtl/>
        </w:rPr>
        <w:t>ا</w:t>
      </w:r>
      <w:r>
        <w:rPr>
          <w:rFonts w:hint="cs"/>
          <w:rtl/>
        </w:rPr>
        <w:t>ل</w:t>
      </w:r>
      <w:r>
        <w:rPr>
          <w:rtl/>
        </w:rPr>
        <w:t>شامل</w:t>
      </w:r>
      <w:r>
        <w:rPr>
          <w:rFonts w:hint="cs"/>
          <w:rtl/>
        </w:rPr>
        <w:t xml:space="preserve">ة، </w:t>
      </w:r>
      <w:r>
        <w:rPr>
          <w:rtl/>
        </w:rPr>
        <w:t>فق</w:t>
      </w:r>
      <w:r>
        <w:rPr>
          <w:rFonts w:hint="cs"/>
          <w:rtl/>
        </w:rPr>
        <w:t>د أ</w:t>
      </w:r>
      <w:r>
        <w:rPr>
          <w:rtl/>
        </w:rPr>
        <w:t>طلقت الح</w:t>
      </w:r>
      <w:r>
        <w:rPr>
          <w:rFonts w:hint="cs"/>
          <w:rtl/>
        </w:rPr>
        <w:t>كوم</w:t>
      </w:r>
      <w:r>
        <w:rPr>
          <w:rtl/>
        </w:rPr>
        <w:t xml:space="preserve">ة </w:t>
      </w:r>
      <w:r>
        <w:rPr>
          <w:rFonts w:hint="cs"/>
          <w:rtl/>
        </w:rPr>
        <w:t>عام 1998 "برنامج ال</w:t>
      </w:r>
      <w:r>
        <w:rPr>
          <w:rtl/>
        </w:rPr>
        <w:t>تغذ</w:t>
      </w:r>
      <w:r>
        <w:rPr>
          <w:rFonts w:hint="cs"/>
          <w:rtl/>
        </w:rPr>
        <w:t>ي</w:t>
      </w:r>
      <w:r>
        <w:rPr>
          <w:rtl/>
        </w:rPr>
        <w:t>ة</w:t>
      </w:r>
      <w:r>
        <w:rPr>
          <w:rFonts w:hint="cs"/>
          <w:rtl/>
        </w:rPr>
        <w:t xml:space="preserve"> </w:t>
      </w:r>
      <w:r>
        <w:rPr>
          <w:rtl/>
        </w:rPr>
        <w:t>ا</w:t>
      </w:r>
      <w:r>
        <w:rPr>
          <w:rFonts w:hint="cs"/>
          <w:rtl/>
        </w:rPr>
        <w:t>لم</w:t>
      </w:r>
      <w:r>
        <w:rPr>
          <w:rtl/>
        </w:rPr>
        <w:t>د</w:t>
      </w:r>
      <w:r>
        <w:rPr>
          <w:rFonts w:hint="cs"/>
          <w:rtl/>
        </w:rPr>
        <w:t xml:space="preserve">رسية </w:t>
      </w:r>
      <w:r>
        <w:rPr>
          <w:rtl/>
        </w:rPr>
        <w:t>ل</w:t>
      </w:r>
      <w:r>
        <w:rPr>
          <w:rFonts w:hint="cs"/>
          <w:rtl/>
        </w:rPr>
        <w:t>أط</w:t>
      </w:r>
      <w:r>
        <w:rPr>
          <w:rtl/>
        </w:rPr>
        <w:t>ف</w:t>
      </w:r>
      <w:r>
        <w:rPr>
          <w:rFonts w:hint="cs"/>
          <w:rtl/>
        </w:rPr>
        <w:t>ا</w:t>
      </w:r>
      <w:r>
        <w:rPr>
          <w:rtl/>
        </w:rPr>
        <w:t>ل</w:t>
      </w:r>
      <w:r>
        <w:rPr>
          <w:rFonts w:hint="cs"/>
          <w:rtl/>
        </w:rPr>
        <w:t xml:space="preserve"> </w:t>
      </w:r>
      <w:r>
        <w:rPr>
          <w:rtl/>
        </w:rPr>
        <w:t>الم</w:t>
      </w:r>
      <w:r>
        <w:rPr>
          <w:rFonts w:hint="cs"/>
          <w:rtl/>
        </w:rPr>
        <w:t>دارس ف</w:t>
      </w:r>
      <w:r>
        <w:rPr>
          <w:rtl/>
        </w:rPr>
        <w:t xml:space="preserve">ي </w:t>
      </w:r>
      <w:r>
        <w:rPr>
          <w:rFonts w:hint="cs"/>
          <w:rtl/>
        </w:rPr>
        <w:t>المناط</w:t>
      </w:r>
      <w:r>
        <w:rPr>
          <w:rtl/>
        </w:rPr>
        <w:t>ق</w:t>
      </w:r>
      <w:r>
        <w:rPr>
          <w:rFonts w:hint="cs"/>
          <w:rtl/>
        </w:rPr>
        <w:t xml:space="preserve"> </w:t>
      </w:r>
      <w:r>
        <w:rPr>
          <w:rtl/>
        </w:rPr>
        <w:t>الف</w:t>
      </w:r>
      <w:r>
        <w:rPr>
          <w:rFonts w:hint="cs"/>
          <w:rtl/>
        </w:rPr>
        <w:t>قي</w:t>
      </w:r>
      <w:r>
        <w:rPr>
          <w:rtl/>
        </w:rPr>
        <w:t>رة"، و</w:t>
      </w:r>
      <w:r>
        <w:rPr>
          <w:rFonts w:hint="cs"/>
          <w:rtl/>
        </w:rPr>
        <w:t xml:space="preserve">ذلك </w:t>
      </w:r>
      <w:r>
        <w:rPr>
          <w:rtl/>
        </w:rPr>
        <w:t>ض</w:t>
      </w:r>
      <w:r>
        <w:rPr>
          <w:rFonts w:hint="cs"/>
          <w:rtl/>
        </w:rPr>
        <w:t>من</w:t>
      </w:r>
      <w:r>
        <w:rPr>
          <w:rtl/>
        </w:rPr>
        <w:t xml:space="preserve"> م</w:t>
      </w:r>
      <w:r>
        <w:rPr>
          <w:rFonts w:hint="cs"/>
          <w:rtl/>
        </w:rPr>
        <w:t xml:space="preserve">جموعة </w:t>
      </w:r>
      <w:r>
        <w:rPr>
          <w:rtl/>
        </w:rPr>
        <w:t>بر</w:t>
      </w:r>
      <w:r>
        <w:rPr>
          <w:rFonts w:hint="cs"/>
          <w:rtl/>
        </w:rPr>
        <w:t>ا</w:t>
      </w:r>
      <w:r>
        <w:rPr>
          <w:rtl/>
        </w:rPr>
        <w:t>مجه</w:t>
      </w:r>
      <w:r>
        <w:rPr>
          <w:rFonts w:hint="cs"/>
          <w:rtl/>
        </w:rPr>
        <w:t>ا</w:t>
      </w:r>
      <w:r>
        <w:rPr>
          <w:rtl/>
        </w:rPr>
        <w:t xml:space="preserve"> </w:t>
      </w:r>
      <w:r>
        <w:rPr>
          <w:rFonts w:hint="cs"/>
          <w:rtl/>
        </w:rPr>
        <w:t>الم</w:t>
      </w:r>
      <w:r>
        <w:rPr>
          <w:rtl/>
        </w:rPr>
        <w:t>و</w:t>
      </w:r>
      <w:r>
        <w:rPr>
          <w:rFonts w:hint="cs"/>
          <w:rtl/>
        </w:rPr>
        <w:t>جهة</w:t>
      </w:r>
      <w:r>
        <w:rPr>
          <w:rtl/>
        </w:rPr>
        <w:t xml:space="preserve"> </w:t>
      </w:r>
      <w:r>
        <w:rPr>
          <w:rFonts w:hint="cs"/>
          <w:rtl/>
        </w:rPr>
        <w:t>لم</w:t>
      </w:r>
      <w:r>
        <w:rPr>
          <w:rtl/>
        </w:rPr>
        <w:t>ح</w:t>
      </w:r>
      <w:r>
        <w:rPr>
          <w:rFonts w:hint="cs"/>
          <w:rtl/>
        </w:rPr>
        <w:t>ا</w:t>
      </w:r>
      <w:r>
        <w:rPr>
          <w:rtl/>
        </w:rPr>
        <w:t>رب</w:t>
      </w:r>
      <w:r>
        <w:rPr>
          <w:rFonts w:hint="cs"/>
          <w:rtl/>
        </w:rPr>
        <w:t>ة ال</w:t>
      </w:r>
      <w:r>
        <w:rPr>
          <w:rtl/>
        </w:rPr>
        <w:t xml:space="preserve">فقر </w:t>
      </w:r>
      <w:r>
        <w:rPr>
          <w:rFonts w:hint="cs"/>
          <w:rtl/>
        </w:rPr>
        <w:t>وا</w:t>
      </w:r>
      <w:r>
        <w:rPr>
          <w:rtl/>
        </w:rPr>
        <w:t>ل</w:t>
      </w:r>
      <w:r>
        <w:rPr>
          <w:rFonts w:hint="cs"/>
          <w:rtl/>
        </w:rPr>
        <w:t>بط</w:t>
      </w:r>
      <w:r>
        <w:rPr>
          <w:rtl/>
        </w:rPr>
        <w:t>الة</w:t>
      </w:r>
      <w:r>
        <w:rPr>
          <w:rFonts w:hint="cs"/>
          <w:rtl/>
        </w:rPr>
        <w:t xml:space="preserve"> ورف</w:t>
      </w:r>
      <w:r>
        <w:rPr>
          <w:rtl/>
        </w:rPr>
        <w:t>ع ال</w:t>
      </w:r>
      <w:r>
        <w:rPr>
          <w:rFonts w:hint="cs"/>
          <w:rtl/>
        </w:rPr>
        <w:t>س</w:t>
      </w:r>
      <w:r>
        <w:rPr>
          <w:rtl/>
        </w:rPr>
        <w:t>و</w:t>
      </w:r>
      <w:r>
        <w:rPr>
          <w:rFonts w:hint="cs"/>
          <w:rtl/>
        </w:rPr>
        <w:t>ية الاق</w:t>
      </w:r>
      <w:r>
        <w:rPr>
          <w:rtl/>
        </w:rPr>
        <w:t>ت</w:t>
      </w:r>
      <w:r>
        <w:rPr>
          <w:rFonts w:hint="cs"/>
          <w:rtl/>
        </w:rPr>
        <w:t>ص</w:t>
      </w:r>
      <w:r>
        <w:rPr>
          <w:rFonts w:hint="cs"/>
          <w:rtl/>
        </w:rPr>
        <w:t>ادية و</w:t>
      </w:r>
      <w:r>
        <w:rPr>
          <w:rtl/>
        </w:rPr>
        <w:t>ا</w:t>
      </w:r>
      <w:r>
        <w:rPr>
          <w:rFonts w:hint="cs"/>
          <w:rtl/>
        </w:rPr>
        <w:t>لاجتماع</w:t>
      </w:r>
      <w:r>
        <w:rPr>
          <w:rtl/>
        </w:rPr>
        <w:t>ي</w:t>
      </w:r>
      <w:r>
        <w:rPr>
          <w:rFonts w:hint="cs"/>
          <w:rtl/>
        </w:rPr>
        <w:t xml:space="preserve">ة للفئات </w:t>
      </w:r>
      <w:r>
        <w:rPr>
          <w:rtl/>
        </w:rPr>
        <w:t>ا</w:t>
      </w:r>
      <w:r>
        <w:rPr>
          <w:rFonts w:hint="cs"/>
          <w:rtl/>
        </w:rPr>
        <w:t>ل</w:t>
      </w:r>
      <w:r>
        <w:rPr>
          <w:rtl/>
        </w:rPr>
        <w:t>أ</w:t>
      </w:r>
      <w:r>
        <w:rPr>
          <w:rFonts w:hint="cs"/>
          <w:rtl/>
        </w:rPr>
        <w:t>ق</w:t>
      </w:r>
      <w:r>
        <w:rPr>
          <w:rtl/>
        </w:rPr>
        <w:t>ل</w:t>
      </w:r>
      <w:r>
        <w:rPr>
          <w:rFonts w:hint="cs"/>
          <w:rtl/>
        </w:rPr>
        <w:t xml:space="preserve"> </w:t>
      </w:r>
      <w:r>
        <w:rPr>
          <w:rtl/>
        </w:rPr>
        <w:t>حظا</w:t>
      </w:r>
      <w:r>
        <w:rPr>
          <w:rFonts w:hint="cs"/>
          <w:rtl/>
        </w:rPr>
        <w:t>ً</w:t>
      </w:r>
      <w:r>
        <w:rPr>
          <w:rtl/>
        </w:rPr>
        <w:t>.</w:t>
      </w:r>
    </w:p>
    <w:p w:rsidR="00000000" w:rsidRDefault="00913BE8">
      <w:pPr>
        <w:spacing w:before="0" w:line="380" w:lineRule="exact"/>
        <w:jc w:val="both"/>
        <w:rPr>
          <w:rFonts w:hint="cs"/>
        </w:rPr>
      </w:pPr>
      <w:r>
        <w:rPr>
          <w:rFonts w:hint="cs"/>
          <w:rtl/>
        </w:rPr>
        <w:t>245-</w:t>
      </w:r>
      <w:r>
        <w:rPr>
          <w:rFonts w:hint="cs"/>
          <w:rtl/>
        </w:rPr>
        <w:tab/>
      </w:r>
      <w:r>
        <w:rPr>
          <w:rtl/>
        </w:rPr>
        <w:t>ي</w:t>
      </w:r>
      <w:r>
        <w:rPr>
          <w:rFonts w:hint="cs"/>
          <w:rtl/>
        </w:rPr>
        <w:t>ست</w:t>
      </w:r>
      <w:r>
        <w:rPr>
          <w:rtl/>
        </w:rPr>
        <w:t xml:space="preserve">هدف برنامج </w:t>
      </w:r>
      <w:r>
        <w:rPr>
          <w:rFonts w:hint="cs"/>
          <w:rtl/>
        </w:rPr>
        <w:t>ال</w:t>
      </w:r>
      <w:r>
        <w:rPr>
          <w:rtl/>
        </w:rPr>
        <w:t>ت</w:t>
      </w:r>
      <w:r>
        <w:rPr>
          <w:rFonts w:hint="cs"/>
          <w:rtl/>
        </w:rPr>
        <w:t>غذ</w:t>
      </w:r>
      <w:r>
        <w:rPr>
          <w:rtl/>
        </w:rPr>
        <w:t>ي</w:t>
      </w:r>
      <w:r>
        <w:rPr>
          <w:rFonts w:hint="cs"/>
          <w:rtl/>
        </w:rPr>
        <w:t>ة</w:t>
      </w:r>
      <w:r>
        <w:rPr>
          <w:rtl/>
        </w:rPr>
        <w:t xml:space="preserve"> ال</w:t>
      </w:r>
      <w:r>
        <w:rPr>
          <w:rFonts w:hint="cs"/>
          <w:rtl/>
        </w:rPr>
        <w:t>م</w:t>
      </w:r>
      <w:r>
        <w:rPr>
          <w:rtl/>
        </w:rPr>
        <w:t>درس</w:t>
      </w:r>
      <w:r>
        <w:rPr>
          <w:rFonts w:hint="cs"/>
          <w:rtl/>
        </w:rPr>
        <w:t>ي</w:t>
      </w:r>
      <w:r>
        <w:rPr>
          <w:rtl/>
        </w:rPr>
        <w:t xml:space="preserve"> </w:t>
      </w:r>
      <w:r>
        <w:rPr>
          <w:rFonts w:hint="cs"/>
          <w:rtl/>
        </w:rPr>
        <w:t>ال</w:t>
      </w:r>
      <w:r>
        <w:rPr>
          <w:rtl/>
        </w:rPr>
        <w:t>ذ</w:t>
      </w:r>
      <w:r>
        <w:rPr>
          <w:rFonts w:hint="cs"/>
          <w:rtl/>
        </w:rPr>
        <w:t>ي يأتي بدعم من وزارة التخطيط</w:t>
      </w:r>
      <w:r>
        <w:rPr>
          <w:rtl/>
        </w:rPr>
        <w:t xml:space="preserve"> </w:t>
      </w:r>
      <w:r>
        <w:rPr>
          <w:rFonts w:hint="cs"/>
          <w:rtl/>
        </w:rPr>
        <w:t>ض</w:t>
      </w:r>
      <w:r>
        <w:rPr>
          <w:rtl/>
        </w:rPr>
        <w:t>م</w:t>
      </w:r>
      <w:r>
        <w:rPr>
          <w:rFonts w:hint="cs"/>
          <w:rtl/>
        </w:rPr>
        <w:t>ن</w:t>
      </w:r>
      <w:r>
        <w:rPr>
          <w:rtl/>
        </w:rPr>
        <w:t xml:space="preserve"> </w:t>
      </w:r>
      <w:r>
        <w:rPr>
          <w:rFonts w:hint="cs"/>
          <w:rtl/>
        </w:rPr>
        <w:t>ح</w:t>
      </w:r>
      <w:r>
        <w:rPr>
          <w:rtl/>
        </w:rPr>
        <w:t>ز</w:t>
      </w:r>
      <w:r>
        <w:rPr>
          <w:rFonts w:hint="cs"/>
          <w:rtl/>
        </w:rPr>
        <w:t>مة الأما</w:t>
      </w:r>
      <w:r>
        <w:rPr>
          <w:rtl/>
        </w:rPr>
        <w:t>ن</w:t>
      </w:r>
      <w:r>
        <w:rPr>
          <w:rFonts w:hint="cs"/>
          <w:rtl/>
        </w:rPr>
        <w:t xml:space="preserve"> ا</w:t>
      </w:r>
      <w:r>
        <w:rPr>
          <w:rtl/>
        </w:rPr>
        <w:t>ل</w:t>
      </w:r>
      <w:r>
        <w:rPr>
          <w:rFonts w:hint="cs"/>
          <w:rtl/>
        </w:rPr>
        <w:t>ا</w:t>
      </w:r>
      <w:r>
        <w:rPr>
          <w:rtl/>
        </w:rPr>
        <w:t>ج</w:t>
      </w:r>
      <w:r>
        <w:rPr>
          <w:rFonts w:hint="cs"/>
          <w:rtl/>
        </w:rPr>
        <w:t>ت</w:t>
      </w:r>
      <w:r>
        <w:rPr>
          <w:rtl/>
        </w:rPr>
        <w:t>ماع</w:t>
      </w:r>
      <w:r>
        <w:rPr>
          <w:rFonts w:hint="cs"/>
          <w:rtl/>
        </w:rPr>
        <w:t>ي بالت</w:t>
      </w:r>
      <w:r>
        <w:rPr>
          <w:rtl/>
        </w:rPr>
        <w:t>عا</w:t>
      </w:r>
      <w:r>
        <w:rPr>
          <w:rFonts w:hint="cs"/>
          <w:rtl/>
        </w:rPr>
        <w:t xml:space="preserve">ون مع </w:t>
      </w:r>
      <w:r>
        <w:rPr>
          <w:rtl/>
        </w:rPr>
        <w:t>و</w:t>
      </w:r>
      <w:r>
        <w:rPr>
          <w:rFonts w:hint="cs"/>
          <w:rtl/>
        </w:rPr>
        <w:t>ز</w:t>
      </w:r>
      <w:r>
        <w:rPr>
          <w:rtl/>
        </w:rPr>
        <w:t>ارة</w:t>
      </w:r>
      <w:r>
        <w:rPr>
          <w:rFonts w:hint="cs"/>
          <w:rtl/>
        </w:rPr>
        <w:t xml:space="preserve"> الترب</w:t>
      </w:r>
      <w:r>
        <w:rPr>
          <w:rtl/>
        </w:rPr>
        <w:t>ية</w:t>
      </w:r>
      <w:r>
        <w:rPr>
          <w:rFonts w:hint="cs"/>
          <w:rtl/>
        </w:rPr>
        <w:t xml:space="preserve"> و</w:t>
      </w:r>
      <w:r>
        <w:rPr>
          <w:rtl/>
        </w:rPr>
        <w:t>ال</w:t>
      </w:r>
      <w:r>
        <w:rPr>
          <w:rFonts w:hint="cs"/>
          <w:rtl/>
        </w:rPr>
        <w:t>ت</w:t>
      </w:r>
      <w:r>
        <w:rPr>
          <w:rtl/>
        </w:rPr>
        <w:t>ع</w:t>
      </w:r>
      <w:r>
        <w:rPr>
          <w:rFonts w:hint="cs"/>
          <w:rtl/>
        </w:rPr>
        <w:t>ل</w:t>
      </w:r>
      <w:r>
        <w:rPr>
          <w:rtl/>
        </w:rPr>
        <w:t>يم</w:t>
      </w:r>
      <w:r>
        <w:rPr>
          <w:rFonts w:hint="cs"/>
          <w:rtl/>
        </w:rPr>
        <w:t xml:space="preserve"> كجهة </w:t>
      </w:r>
      <w:r>
        <w:rPr>
          <w:rtl/>
        </w:rPr>
        <w:t>من</w:t>
      </w:r>
      <w:r>
        <w:rPr>
          <w:rFonts w:hint="cs"/>
          <w:rtl/>
        </w:rPr>
        <w:t>ف</w:t>
      </w:r>
      <w:r>
        <w:rPr>
          <w:rtl/>
        </w:rPr>
        <w:t>ذة الط</w:t>
      </w:r>
      <w:r>
        <w:rPr>
          <w:rFonts w:hint="cs"/>
          <w:rtl/>
        </w:rPr>
        <w:t>لا</w:t>
      </w:r>
      <w:r>
        <w:rPr>
          <w:rtl/>
        </w:rPr>
        <w:t>ب</w:t>
      </w:r>
      <w:r>
        <w:rPr>
          <w:rFonts w:hint="cs"/>
          <w:rtl/>
        </w:rPr>
        <w:t xml:space="preserve"> وا</w:t>
      </w:r>
      <w:r>
        <w:rPr>
          <w:rtl/>
        </w:rPr>
        <w:t>ل</w:t>
      </w:r>
      <w:r>
        <w:rPr>
          <w:rFonts w:hint="cs"/>
          <w:rtl/>
        </w:rPr>
        <w:t>طالبا</w:t>
      </w:r>
      <w:r>
        <w:rPr>
          <w:rtl/>
        </w:rPr>
        <w:t>ت</w:t>
      </w:r>
      <w:r>
        <w:rPr>
          <w:rFonts w:hint="cs"/>
          <w:rtl/>
        </w:rPr>
        <w:t xml:space="preserve"> في </w:t>
      </w:r>
      <w:r>
        <w:rPr>
          <w:rtl/>
        </w:rPr>
        <w:t>الصف</w:t>
      </w:r>
      <w:r>
        <w:rPr>
          <w:rFonts w:hint="cs"/>
          <w:rtl/>
        </w:rPr>
        <w:t>وف الأ</w:t>
      </w:r>
      <w:r>
        <w:rPr>
          <w:rtl/>
        </w:rPr>
        <w:t>رب</w:t>
      </w:r>
      <w:r>
        <w:rPr>
          <w:rFonts w:hint="cs"/>
          <w:rtl/>
        </w:rPr>
        <w:t>ع</w:t>
      </w:r>
      <w:r>
        <w:rPr>
          <w:rtl/>
        </w:rPr>
        <w:t>ة</w:t>
      </w:r>
      <w:r>
        <w:rPr>
          <w:rFonts w:hint="cs"/>
          <w:rtl/>
        </w:rPr>
        <w:t xml:space="preserve"> </w:t>
      </w:r>
      <w:r>
        <w:rPr>
          <w:rtl/>
        </w:rPr>
        <w:t>ا</w:t>
      </w:r>
      <w:r>
        <w:rPr>
          <w:rFonts w:hint="cs"/>
          <w:rtl/>
        </w:rPr>
        <w:t>لأ</w:t>
      </w:r>
      <w:r>
        <w:rPr>
          <w:rtl/>
        </w:rPr>
        <w:t>ول</w:t>
      </w:r>
      <w:r>
        <w:rPr>
          <w:rFonts w:hint="cs"/>
          <w:rtl/>
        </w:rPr>
        <w:t>ى و</w:t>
      </w:r>
      <w:r>
        <w:rPr>
          <w:rtl/>
        </w:rPr>
        <w:t>ط</w:t>
      </w:r>
      <w:r>
        <w:rPr>
          <w:rFonts w:hint="cs"/>
          <w:rtl/>
        </w:rPr>
        <w:t>لبة ر</w:t>
      </w:r>
      <w:r>
        <w:rPr>
          <w:rtl/>
        </w:rPr>
        <w:t>ي</w:t>
      </w:r>
      <w:r>
        <w:rPr>
          <w:rFonts w:hint="cs"/>
          <w:rtl/>
        </w:rPr>
        <w:t xml:space="preserve">اض </w:t>
      </w:r>
      <w:r>
        <w:rPr>
          <w:rtl/>
        </w:rPr>
        <w:t>الأطفال</w:t>
      </w:r>
      <w:r>
        <w:rPr>
          <w:rFonts w:hint="cs"/>
          <w:rtl/>
        </w:rPr>
        <w:t xml:space="preserve"> </w:t>
      </w:r>
      <w:r>
        <w:rPr>
          <w:rtl/>
        </w:rPr>
        <w:t>الحك</w:t>
      </w:r>
      <w:r>
        <w:rPr>
          <w:rFonts w:hint="cs"/>
          <w:rtl/>
        </w:rPr>
        <w:t>و</w:t>
      </w:r>
      <w:r>
        <w:rPr>
          <w:rtl/>
        </w:rPr>
        <w:t xml:space="preserve">مية </w:t>
      </w:r>
      <w:r>
        <w:rPr>
          <w:rFonts w:hint="cs"/>
          <w:rtl/>
        </w:rPr>
        <w:t>ف</w:t>
      </w:r>
      <w:r>
        <w:rPr>
          <w:rtl/>
        </w:rPr>
        <w:t xml:space="preserve">ي </w:t>
      </w:r>
      <w:r>
        <w:rPr>
          <w:rFonts w:hint="cs"/>
          <w:rtl/>
        </w:rPr>
        <w:t>الكثير م</w:t>
      </w:r>
      <w:r>
        <w:rPr>
          <w:rFonts w:hint="cs"/>
          <w:rtl/>
        </w:rPr>
        <w:t>ن</w:t>
      </w:r>
      <w:r>
        <w:rPr>
          <w:rtl/>
        </w:rPr>
        <w:t xml:space="preserve"> </w:t>
      </w:r>
      <w:r>
        <w:rPr>
          <w:rFonts w:hint="cs"/>
          <w:rtl/>
        </w:rPr>
        <w:t>الم</w:t>
      </w:r>
      <w:r>
        <w:rPr>
          <w:rtl/>
        </w:rPr>
        <w:t>ناط</w:t>
      </w:r>
      <w:r>
        <w:rPr>
          <w:rFonts w:hint="cs"/>
          <w:rtl/>
        </w:rPr>
        <w:t>ق</w:t>
      </w:r>
      <w:r>
        <w:rPr>
          <w:rtl/>
        </w:rPr>
        <w:t xml:space="preserve"> ا</w:t>
      </w:r>
      <w:r>
        <w:rPr>
          <w:rFonts w:hint="cs"/>
          <w:rtl/>
        </w:rPr>
        <w:t>لت</w:t>
      </w:r>
      <w:r>
        <w:rPr>
          <w:rtl/>
        </w:rPr>
        <w:t>ال</w:t>
      </w:r>
      <w:r>
        <w:rPr>
          <w:rFonts w:hint="cs"/>
          <w:rtl/>
        </w:rPr>
        <w:t>ي</w:t>
      </w:r>
      <w:r>
        <w:rPr>
          <w:rtl/>
        </w:rPr>
        <w:t>ة: ال</w:t>
      </w:r>
      <w:r>
        <w:rPr>
          <w:rFonts w:hint="cs"/>
          <w:rtl/>
        </w:rPr>
        <w:t>عقبة</w:t>
      </w:r>
      <w:r>
        <w:rPr>
          <w:rtl/>
        </w:rPr>
        <w:t>،</w:t>
      </w:r>
      <w:r>
        <w:rPr>
          <w:rFonts w:hint="cs"/>
          <w:rtl/>
        </w:rPr>
        <w:t xml:space="preserve"> </w:t>
      </w:r>
      <w:r>
        <w:rPr>
          <w:rtl/>
        </w:rPr>
        <w:t>معا</w:t>
      </w:r>
      <w:r>
        <w:rPr>
          <w:rFonts w:hint="cs"/>
          <w:rtl/>
        </w:rPr>
        <w:t>ن</w:t>
      </w:r>
      <w:r>
        <w:rPr>
          <w:rtl/>
        </w:rPr>
        <w:t>،</w:t>
      </w:r>
      <w:r>
        <w:rPr>
          <w:rFonts w:hint="cs"/>
          <w:rtl/>
        </w:rPr>
        <w:t xml:space="preserve"> </w:t>
      </w:r>
      <w:r>
        <w:rPr>
          <w:rtl/>
        </w:rPr>
        <w:t>ا</w:t>
      </w:r>
      <w:r>
        <w:rPr>
          <w:rFonts w:hint="cs"/>
          <w:rtl/>
        </w:rPr>
        <w:t>لطف</w:t>
      </w:r>
      <w:r>
        <w:rPr>
          <w:rtl/>
        </w:rPr>
        <w:t>يلة</w:t>
      </w:r>
      <w:r>
        <w:rPr>
          <w:rFonts w:hint="cs"/>
          <w:rtl/>
        </w:rPr>
        <w:t xml:space="preserve">، </w:t>
      </w:r>
      <w:r>
        <w:rPr>
          <w:rtl/>
        </w:rPr>
        <w:t>الق</w:t>
      </w:r>
      <w:r>
        <w:rPr>
          <w:rFonts w:hint="cs"/>
          <w:rtl/>
        </w:rPr>
        <w:t>صر</w:t>
      </w:r>
      <w:r>
        <w:rPr>
          <w:rtl/>
        </w:rPr>
        <w:t>،</w:t>
      </w:r>
      <w:r>
        <w:rPr>
          <w:rFonts w:hint="cs"/>
          <w:rtl/>
          <w:lang w:bidi="ar-JO"/>
        </w:rPr>
        <w:t xml:space="preserve"> </w:t>
      </w:r>
      <w:r>
        <w:rPr>
          <w:rFonts w:hint="cs"/>
          <w:rtl/>
        </w:rPr>
        <w:t>د</w:t>
      </w:r>
      <w:r>
        <w:rPr>
          <w:rtl/>
        </w:rPr>
        <w:t xml:space="preserve">ير </w:t>
      </w:r>
      <w:r>
        <w:rPr>
          <w:rFonts w:hint="cs"/>
          <w:rtl/>
        </w:rPr>
        <w:t>علا، الش</w:t>
      </w:r>
      <w:r>
        <w:rPr>
          <w:rtl/>
        </w:rPr>
        <w:t xml:space="preserve">ونة </w:t>
      </w:r>
      <w:r>
        <w:rPr>
          <w:rFonts w:hint="cs"/>
          <w:rtl/>
        </w:rPr>
        <w:t>الجن</w:t>
      </w:r>
      <w:r>
        <w:rPr>
          <w:rtl/>
        </w:rPr>
        <w:t>وبية،</w:t>
      </w:r>
      <w:r>
        <w:rPr>
          <w:rFonts w:hint="cs"/>
          <w:rtl/>
          <w:lang w:bidi="ar-JO"/>
        </w:rPr>
        <w:t xml:space="preserve"> </w:t>
      </w:r>
      <w:r>
        <w:rPr>
          <w:rtl/>
        </w:rPr>
        <w:t>الأ</w:t>
      </w:r>
      <w:r>
        <w:rPr>
          <w:rFonts w:hint="cs"/>
          <w:rtl/>
        </w:rPr>
        <w:t>غوار الجنوبية، الب</w:t>
      </w:r>
      <w:r>
        <w:rPr>
          <w:rtl/>
        </w:rPr>
        <w:t xml:space="preserve">ادية </w:t>
      </w:r>
      <w:r>
        <w:rPr>
          <w:rFonts w:hint="cs"/>
          <w:rtl/>
        </w:rPr>
        <w:t>ا</w:t>
      </w:r>
      <w:r>
        <w:rPr>
          <w:rtl/>
        </w:rPr>
        <w:t>ل</w:t>
      </w:r>
      <w:r>
        <w:rPr>
          <w:rFonts w:hint="cs"/>
          <w:rtl/>
        </w:rPr>
        <w:t>ش</w:t>
      </w:r>
      <w:r>
        <w:rPr>
          <w:rtl/>
        </w:rPr>
        <w:t>م</w:t>
      </w:r>
      <w:r>
        <w:rPr>
          <w:rFonts w:hint="cs"/>
          <w:rtl/>
        </w:rPr>
        <w:t>ال</w:t>
      </w:r>
      <w:r>
        <w:rPr>
          <w:rtl/>
        </w:rPr>
        <w:t>ي</w:t>
      </w:r>
      <w:r>
        <w:rPr>
          <w:rFonts w:hint="cs"/>
          <w:rtl/>
        </w:rPr>
        <w:t>ة الشرقي</w:t>
      </w:r>
      <w:r>
        <w:rPr>
          <w:rtl/>
        </w:rPr>
        <w:t>ة</w:t>
      </w:r>
      <w:r>
        <w:rPr>
          <w:rFonts w:hint="cs"/>
          <w:rtl/>
        </w:rPr>
        <w:t xml:space="preserve"> و</w:t>
      </w:r>
      <w:r>
        <w:rPr>
          <w:rtl/>
        </w:rPr>
        <w:t>ا</w:t>
      </w:r>
      <w:r>
        <w:rPr>
          <w:rFonts w:hint="cs"/>
          <w:rtl/>
        </w:rPr>
        <w:t>ل</w:t>
      </w:r>
      <w:r>
        <w:rPr>
          <w:rtl/>
        </w:rPr>
        <w:t>ر</w:t>
      </w:r>
      <w:r>
        <w:rPr>
          <w:rFonts w:hint="cs"/>
          <w:rtl/>
        </w:rPr>
        <w:t>و</w:t>
      </w:r>
      <w:r>
        <w:rPr>
          <w:rtl/>
        </w:rPr>
        <w:t>يشد</w:t>
      </w:r>
      <w:r>
        <w:rPr>
          <w:rFonts w:hint="cs"/>
          <w:rtl/>
        </w:rPr>
        <w:t>، وذلك</w:t>
      </w:r>
      <w:r>
        <w:rPr>
          <w:rtl/>
        </w:rPr>
        <w:t xml:space="preserve"> م</w:t>
      </w:r>
      <w:r>
        <w:rPr>
          <w:rFonts w:hint="cs"/>
          <w:rtl/>
        </w:rPr>
        <w:t>ن خلال</w:t>
      </w:r>
      <w:r>
        <w:rPr>
          <w:rtl/>
        </w:rPr>
        <w:t xml:space="preserve"> </w:t>
      </w:r>
      <w:r>
        <w:rPr>
          <w:rFonts w:hint="cs"/>
          <w:rtl/>
        </w:rPr>
        <w:t>م</w:t>
      </w:r>
      <w:r>
        <w:rPr>
          <w:rtl/>
        </w:rPr>
        <w:t>دير</w:t>
      </w:r>
      <w:r>
        <w:rPr>
          <w:rFonts w:hint="cs"/>
          <w:rtl/>
        </w:rPr>
        <w:t>يات ال</w:t>
      </w:r>
      <w:r>
        <w:rPr>
          <w:rtl/>
        </w:rPr>
        <w:t>تر</w:t>
      </w:r>
      <w:r>
        <w:rPr>
          <w:rFonts w:hint="cs"/>
          <w:rtl/>
        </w:rPr>
        <w:t>بي</w:t>
      </w:r>
      <w:r>
        <w:rPr>
          <w:rtl/>
        </w:rPr>
        <w:t xml:space="preserve">ة </w:t>
      </w:r>
      <w:r>
        <w:rPr>
          <w:rFonts w:hint="cs"/>
          <w:rtl/>
        </w:rPr>
        <w:t>و</w:t>
      </w:r>
      <w:r>
        <w:rPr>
          <w:rtl/>
        </w:rPr>
        <w:t>ا</w:t>
      </w:r>
      <w:r>
        <w:rPr>
          <w:rFonts w:hint="cs"/>
          <w:rtl/>
        </w:rPr>
        <w:t>ل</w:t>
      </w:r>
      <w:r>
        <w:rPr>
          <w:rtl/>
        </w:rPr>
        <w:t>تع</w:t>
      </w:r>
      <w:r>
        <w:rPr>
          <w:rFonts w:hint="cs"/>
          <w:rtl/>
        </w:rPr>
        <w:t>ليم ال</w:t>
      </w:r>
      <w:r>
        <w:rPr>
          <w:rtl/>
        </w:rPr>
        <w:t>مو</w:t>
      </w:r>
      <w:r>
        <w:rPr>
          <w:rFonts w:hint="cs"/>
          <w:rtl/>
        </w:rPr>
        <w:t>ج</w:t>
      </w:r>
      <w:r>
        <w:rPr>
          <w:rtl/>
        </w:rPr>
        <w:t>ودة في</w:t>
      </w:r>
      <w:r>
        <w:rPr>
          <w:rFonts w:hint="cs"/>
          <w:rtl/>
        </w:rPr>
        <w:t xml:space="preserve"> ك</w:t>
      </w:r>
      <w:r>
        <w:rPr>
          <w:rtl/>
        </w:rPr>
        <w:t>ل</w:t>
      </w:r>
      <w:r>
        <w:rPr>
          <w:rFonts w:hint="cs"/>
          <w:rtl/>
        </w:rPr>
        <w:t xml:space="preserve"> مح</w:t>
      </w:r>
      <w:r>
        <w:rPr>
          <w:rtl/>
        </w:rPr>
        <w:t>ا</w:t>
      </w:r>
      <w:r>
        <w:rPr>
          <w:rFonts w:hint="cs"/>
          <w:rtl/>
        </w:rPr>
        <w:t>فظة. و</w:t>
      </w:r>
      <w:r>
        <w:rPr>
          <w:rtl/>
        </w:rPr>
        <w:t>ي</w:t>
      </w:r>
      <w:r>
        <w:rPr>
          <w:rFonts w:hint="cs"/>
          <w:rtl/>
        </w:rPr>
        <w:t xml:space="preserve">عمل </w:t>
      </w:r>
      <w:r>
        <w:rPr>
          <w:rtl/>
        </w:rPr>
        <w:t>البر</w:t>
      </w:r>
      <w:r>
        <w:rPr>
          <w:rFonts w:hint="cs"/>
          <w:rtl/>
        </w:rPr>
        <w:t>نامج</w:t>
      </w:r>
      <w:r>
        <w:rPr>
          <w:rtl/>
        </w:rPr>
        <w:t xml:space="preserve"> على </w:t>
      </w:r>
      <w:r>
        <w:rPr>
          <w:rFonts w:hint="cs"/>
          <w:rtl/>
        </w:rPr>
        <w:t>ت</w:t>
      </w:r>
      <w:r>
        <w:rPr>
          <w:rtl/>
        </w:rPr>
        <w:t>أ</w:t>
      </w:r>
      <w:r>
        <w:rPr>
          <w:rFonts w:hint="cs"/>
          <w:rtl/>
        </w:rPr>
        <w:t>م</w:t>
      </w:r>
      <w:r>
        <w:rPr>
          <w:rtl/>
        </w:rPr>
        <w:t>ين و</w:t>
      </w:r>
      <w:r>
        <w:rPr>
          <w:rFonts w:hint="cs"/>
          <w:rtl/>
        </w:rPr>
        <w:t>جب</w:t>
      </w:r>
      <w:r>
        <w:rPr>
          <w:rtl/>
        </w:rPr>
        <w:t>ا</w:t>
      </w:r>
      <w:r>
        <w:rPr>
          <w:rFonts w:hint="cs"/>
          <w:rtl/>
        </w:rPr>
        <w:t>ت غذا</w:t>
      </w:r>
      <w:r>
        <w:rPr>
          <w:rtl/>
        </w:rPr>
        <w:t>ئ</w:t>
      </w:r>
      <w:r>
        <w:rPr>
          <w:rFonts w:hint="cs"/>
          <w:rtl/>
        </w:rPr>
        <w:t xml:space="preserve">ية </w:t>
      </w:r>
      <w:r>
        <w:rPr>
          <w:rtl/>
        </w:rPr>
        <w:t>ي</w:t>
      </w:r>
      <w:r>
        <w:rPr>
          <w:rFonts w:hint="cs"/>
          <w:rtl/>
        </w:rPr>
        <w:t>و</w:t>
      </w:r>
      <w:r>
        <w:rPr>
          <w:rtl/>
        </w:rPr>
        <w:t>م</w:t>
      </w:r>
      <w:r>
        <w:rPr>
          <w:rFonts w:hint="cs"/>
          <w:rtl/>
        </w:rPr>
        <w:t>ي</w:t>
      </w:r>
      <w:r>
        <w:rPr>
          <w:rtl/>
        </w:rPr>
        <w:t>ة</w:t>
      </w:r>
      <w:r>
        <w:rPr>
          <w:rFonts w:hint="cs"/>
          <w:rtl/>
        </w:rPr>
        <w:t xml:space="preserve"> لطلاب </w:t>
      </w:r>
      <w:r>
        <w:rPr>
          <w:rtl/>
        </w:rPr>
        <w:t>ا</w:t>
      </w:r>
      <w:r>
        <w:rPr>
          <w:rFonts w:hint="cs"/>
          <w:rtl/>
        </w:rPr>
        <w:t>لمراح</w:t>
      </w:r>
      <w:r>
        <w:rPr>
          <w:rtl/>
        </w:rPr>
        <w:t>ل</w:t>
      </w:r>
      <w:r>
        <w:rPr>
          <w:rFonts w:hint="cs"/>
          <w:rtl/>
        </w:rPr>
        <w:t xml:space="preserve"> ال</w:t>
      </w:r>
      <w:r>
        <w:rPr>
          <w:rtl/>
        </w:rPr>
        <w:t>أربع</w:t>
      </w:r>
      <w:r>
        <w:rPr>
          <w:rFonts w:hint="cs"/>
          <w:rtl/>
        </w:rPr>
        <w:t>ة</w:t>
      </w:r>
      <w:r>
        <w:rPr>
          <w:rtl/>
        </w:rPr>
        <w:t>،</w:t>
      </w:r>
      <w:r>
        <w:rPr>
          <w:rFonts w:hint="cs"/>
          <w:rtl/>
        </w:rPr>
        <w:t xml:space="preserve"> </w:t>
      </w:r>
      <w:r>
        <w:rPr>
          <w:rtl/>
        </w:rPr>
        <w:t xml:space="preserve">من </w:t>
      </w:r>
      <w:r>
        <w:rPr>
          <w:rFonts w:hint="cs"/>
          <w:rtl/>
        </w:rPr>
        <w:t>ع</w:t>
      </w:r>
      <w:r>
        <w:rPr>
          <w:rtl/>
        </w:rPr>
        <w:t xml:space="preserve">مر </w:t>
      </w:r>
      <w:r>
        <w:rPr>
          <w:rFonts w:hint="cs"/>
          <w:rtl/>
        </w:rPr>
        <w:t>6-10 سنو</w:t>
      </w:r>
      <w:r>
        <w:rPr>
          <w:rtl/>
        </w:rPr>
        <w:t>ا</w:t>
      </w:r>
      <w:r>
        <w:rPr>
          <w:rFonts w:hint="cs"/>
          <w:rtl/>
        </w:rPr>
        <w:t>ت ف</w:t>
      </w:r>
      <w:r>
        <w:rPr>
          <w:rtl/>
        </w:rPr>
        <w:t>ي</w:t>
      </w:r>
      <w:r>
        <w:rPr>
          <w:rFonts w:hint="cs"/>
          <w:rtl/>
        </w:rPr>
        <w:t xml:space="preserve"> </w:t>
      </w:r>
      <w:r>
        <w:rPr>
          <w:rtl/>
        </w:rPr>
        <w:t>ال</w:t>
      </w:r>
      <w:r>
        <w:rPr>
          <w:rFonts w:hint="cs"/>
          <w:rtl/>
        </w:rPr>
        <w:t>مدار</w:t>
      </w:r>
      <w:r>
        <w:rPr>
          <w:rtl/>
        </w:rPr>
        <w:t xml:space="preserve">س </w:t>
      </w:r>
      <w:r>
        <w:rPr>
          <w:rFonts w:hint="cs"/>
          <w:rtl/>
        </w:rPr>
        <w:t>ال</w:t>
      </w:r>
      <w:r>
        <w:rPr>
          <w:rtl/>
        </w:rPr>
        <w:t>حكوم</w:t>
      </w:r>
      <w:r>
        <w:rPr>
          <w:rFonts w:hint="cs"/>
          <w:rtl/>
        </w:rPr>
        <w:t>ي</w:t>
      </w:r>
      <w:r>
        <w:rPr>
          <w:rtl/>
        </w:rPr>
        <w:t>ة في</w:t>
      </w:r>
      <w:r>
        <w:rPr>
          <w:rFonts w:hint="cs"/>
          <w:rtl/>
        </w:rPr>
        <w:t xml:space="preserve"> ت</w:t>
      </w:r>
      <w:r>
        <w:rPr>
          <w:rtl/>
        </w:rPr>
        <w:t xml:space="preserve">لك </w:t>
      </w:r>
      <w:r>
        <w:rPr>
          <w:rFonts w:hint="cs"/>
          <w:rtl/>
        </w:rPr>
        <w:t>الم</w:t>
      </w:r>
      <w:r>
        <w:rPr>
          <w:rtl/>
        </w:rPr>
        <w:t>ناطق وحس</w:t>
      </w:r>
      <w:r>
        <w:rPr>
          <w:rFonts w:hint="cs"/>
          <w:rtl/>
        </w:rPr>
        <w:t>ب أ</w:t>
      </w:r>
      <w:r>
        <w:rPr>
          <w:rtl/>
        </w:rPr>
        <w:t>ول</w:t>
      </w:r>
      <w:r>
        <w:rPr>
          <w:rFonts w:hint="cs"/>
          <w:rtl/>
        </w:rPr>
        <w:t xml:space="preserve">ويات الحاجة، بالإضافة لطلاب </w:t>
      </w:r>
      <w:r>
        <w:rPr>
          <w:rtl/>
        </w:rPr>
        <w:t>ا</w:t>
      </w:r>
      <w:r>
        <w:rPr>
          <w:rFonts w:hint="cs"/>
          <w:rtl/>
        </w:rPr>
        <w:t>ل</w:t>
      </w:r>
      <w:r>
        <w:rPr>
          <w:rtl/>
        </w:rPr>
        <w:t>ر</w:t>
      </w:r>
      <w:r>
        <w:rPr>
          <w:rFonts w:hint="cs"/>
          <w:rtl/>
        </w:rPr>
        <w:t>و</w:t>
      </w:r>
      <w:r>
        <w:rPr>
          <w:rtl/>
        </w:rPr>
        <w:t>ض</w:t>
      </w:r>
      <w:r>
        <w:rPr>
          <w:rFonts w:hint="cs"/>
          <w:rtl/>
        </w:rPr>
        <w:t>ة</w:t>
      </w:r>
      <w:r>
        <w:rPr>
          <w:rtl/>
        </w:rPr>
        <w:t xml:space="preserve"> </w:t>
      </w:r>
      <w:r>
        <w:rPr>
          <w:rFonts w:hint="cs"/>
          <w:rtl/>
        </w:rPr>
        <w:t>في بعض ا</w:t>
      </w:r>
      <w:r>
        <w:rPr>
          <w:rtl/>
        </w:rPr>
        <w:t>ل</w:t>
      </w:r>
      <w:r>
        <w:rPr>
          <w:rFonts w:hint="cs"/>
          <w:rtl/>
        </w:rPr>
        <w:t>مد</w:t>
      </w:r>
      <w:r>
        <w:rPr>
          <w:rtl/>
        </w:rPr>
        <w:t>ا</w:t>
      </w:r>
      <w:r>
        <w:rPr>
          <w:rFonts w:hint="cs"/>
          <w:rtl/>
        </w:rPr>
        <w:t>ر</w:t>
      </w:r>
      <w:r>
        <w:rPr>
          <w:rtl/>
        </w:rPr>
        <w:t>س</w:t>
      </w:r>
      <w:r>
        <w:rPr>
          <w:rFonts w:hint="cs"/>
          <w:rtl/>
        </w:rPr>
        <w:t>.</w:t>
      </w:r>
    </w:p>
    <w:p w:rsidR="00000000" w:rsidRDefault="00913BE8">
      <w:pPr>
        <w:spacing w:before="0" w:line="380" w:lineRule="exact"/>
        <w:jc w:val="both"/>
        <w:rPr>
          <w:rFonts w:hint="cs"/>
          <w:color w:val="000000"/>
        </w:rPr>
      </w:pPr>
      <w:r>
        <w:rPr>
          <w:rFonts w:hint="cs"/>
          <w:rtl/>
          <w:lang w:bidi="ar-JO"/>
        </w:rPr>
        <w:t>246-</w:t>
      </w:r>
      <w:r>
        <w:rPr>
          <w:rFonts w:hint="cs"/>
          <w:rtl/>
          <w:lang w:bidi="ar-JO"/>
        </w:rPr>
        <w:tab/>
        <w:t xml:space="preserve">يتم </w:t>
      </w:r>
      <w:r>
        <w:rPr>
          <w:rFonts w:hint="cs"/>
          <w:rtl/>
        </w:rPr>
        <w:t>توقي</w:t>
      </w:r>
      <w:r>
        <w:rPr>
          <w:rtl/>
        </w:rPr>
        <w:t>ع ات</w:t>
      </w:r>
      <w:r>
        <w:rPr>
          <w:rFonts w:hint="cs"/>
          <w:rtl/>
        </w:rPr>
        <w:t>فا</w:t>
      </w:r>
      <w:r>
        <w:rPr>
          <w:rtl/>
        </w:rPr>
        <w:t>ق</w:t>
      </w:r>
      <w:r>
        <w:rPr>
          <w:rFonts w:hint="cs"/>
          <w:rtl/>
        </w:rPr>
        <w:t>ية مش</w:t>
      </w:r>
      <w:r>
        <w:rPr>
          <w:rtl/>
        </w:rPr>
        <w:t>ر</w:t>
      </w:r>
      <w:r>
        <w:rPr>
          <w:rFonts w:hint="cs"/>
          <w:rtl/>
        </w:rPr>
        <w:t>وع ا</w:t>
      </w:r>
      <w:r>
        <w:rPr>
          <w:rtl/>
        </w:rPr>
        <w:t>لتغذ</w:t>
      </w:r>
      <w:r>
        <w:rPr>
          <w:rFonts w:hint="cs"/>
          <w:rtl/>
        </w:rPr>
        <w:t>ية ا</w:t>
      </w:r>
      <w:r>
        <w:rPr>
          <w:rtl/>
        </w:rPr>
        <w:t>لمدر</w:t>
      </w:r>
      <w:r>
        <w:rPr>
          <w:rFonts w:hint="cs"/>
          <w:rtl/>
        </w:rPr>
        <w:t>س</w:t>
      </w:r>
      <w:r>
        <w:rPr>
          <w:rtl/>
        </w:rPr>
        <w:t>ي</w:t>
      </w:r>
      <w:r>
        <w:rPr>
          <w:rFonts w:hint="cs"/>
          <w:rtl/>
        </w:rPr>
        <w:t>ة</w:t>
      </w:r>
      <w:r>
        <w:rPr>
          <w:rtl/>
        </w:rPr>
        <w:t xml:space="preserve"> لأطف</w:t>
      </w:r>
      <w:r>
        <w:rPr>
          <w:rFonts w:hint="cs"/>
          <w:rtl/>
        </w:rPr>
        <w:t xml:space="preserve">ال </w:t>
      </w:r>
      <w:r>
        <w:rPr>
          <w:rtl/>
        </w:rPr>
        <w:t>ا</w:t>
      </w:r>
      <w:r>
        <w:rPr>
          <w:rFonts w:hint="cs"/>
          <w:rtl/>
        </w:rPr>
        <w:t>لمدار</w:t>
      </w:r>
      <w:r>
        <w:rPr>
          <w:rtl/>
        </w:rPr>
        <w:t xml:space="preserve">س </w:t>
      </w:r>
      <w:r>
        <w:rPr>
          <w:rFonts w:hint="cs"/>
          <w:rtl/>
        </w:rPr>
        <w:t>ا</w:t>
      </w:r>
      <w:r>
        <w:rPr>
          <w:rtl/>
        </w:rPr>
        <w:t>ل</w:t>
      </w:r>
      <w:r>
        <w:rPr>
          <w:rFonts w:hint="cs"/>
          <w:rtl/>
        </w:rPr>
        <w:t>حكوم</w:t>
      </w:r>
      <w:r>
        <w:rPr>
          <w:rtl/>
        </w:rPr>
        <w:t>ي</w:t>
      </w:r>
      <w:r>
        <w:rPr>
          <w:rFonts w:hint="cs"/>
          <w:rtl/>
        </w:rPr>
        <w:t>ة في ال</w:t>
      </w:r>
      <w:r>
        <w:rPr>
          <w:rtl/>
        </w:rPr>
        <w:t>م</w:t>
      </w:r>
      <w:r>
        <w:rPr>
          <w:rFonts w:hint="cs"/>
          <w:rtl/>
        </w:rPr>
        <w:t xml:space="preserve">ناطق </w:t>
      </w:r>
      <w:r>
        <w:rPr>
          <w:rtl/>
        </w:rPr>
        <w:t>ا</w:t>
      </w:r>
      <w:r>
        <w:rPr>
          <w:rFonts w:hint="cs"/>
          <w:rtl/>
        </w:rPr>
        <w:t>ل</w:t>
      </w:r>
      <w:r>
        <w:rPr>
          <w:rtl/>
        </w:rPr>
        <w:t>ف</w:t>
      </w:r>
      <w:r>
        <w:rPr>
          <w:rFonts w:hint="cs"/>
          <w:rtl/>
        </w:rPr>
        <w:t>قيرة بين</w:t>
      </w:r>
      <w:r>
        <w:rPr>
          <w:rtl/>
        </w:rPr>
        <w:t xml:space="preserve"> </w:t>
      </w:r>
      <w:r>
        <w:rPr>
          <w:rFonts w:hint="cs"/>
          <w:rtl/>
        </w:rPr>
        <w:t>وزا</w:t>
      </w:r>
      <w:r>
        <w:rPr>
          <w:rtl/>
        </w:rPr>
        <w:t>رة</w:t>
      </w:r>
      <w:r>
        <w:rPr>
          <w:rFonts w:hint="cs"/>
          <w:rtl/>
        </w:rPr>
        <w:t xml:space="preserve"> </w:t>
      </w:r>
      <w:r>
        <w:rPr>
          <w:rtl/>
        </w:rPr>
        <w:t>الت</w:t>
      </w:r>
      <w:r>
        <w:rPr>
          <w:rFonts w:hint="cs"/>
          <w:rtl/>
        </w:rPr>
        <w:t>خ</w:t>
      </w:r>
      <w:r>
        <w:rPr>
          <w:rtl/>
        </w:rPr>
        <w:t xml:space="preserve">طيط </w:t>
      </w:r>
      <w:r>
        <w:rPr>
          <w:rFonts w:hint="cs"/>
          <w:rtl/>
        </w:rPr>
        <w:t xml:space="preserve">والتعاون الدولي </w:t>
      </w:r>
      <w:r>
        <w:rPr>
          <w:rtl/>
        </w:rPr>
        <w:t>و</w:t>
      </w:r>
      <w:r>
        <w:rPr>
          <w:rFonts w:hint="cs"/>
          <w:rtl/>
        </w:rPr>
        <w:t>وز</w:t>
      </w:r>
      <w:r>
        <w:rPr>
          <w:rtl/>
        </w:rPr>
        <w:t>ا</w:t>
      </w:r>
      <w:r>
        <w:rPr>
          <w:rFonts w:hint="cs"/>
          <w:rtl/>
        </w:rPr>
        <w:t xml:space="preserve">رة </w:t>
      </w:r>
      <w:r>
        <w:rPr>
          <w:rtl/>
        </w:rPr>
        <w:t>ا</w:t>
      </w:r>
      <w:r>
        <w:rPr>
          <w:rFonts w:hint="cs"/>
          <w:rtl/>
        </w:rPr>
        <w:t>لت</w:t>
      </w:r>
      <w:r>
        <w:rPr>
          <w:rtl/>
        </w:rPr>
        <w:t>ربي</w:t>
      </w:r>
      <w:r>
        <w:rPr>
          <w:rFonts w:hint="cs"/>
          <w:rtl/>
        </w:rPr>
        <w:t>ة وال</w:t>
      </w:r>
      <w:r>
        <w:rPr>
          <w:rtl/>
        </w:rPr>
        <w:t>تعل</w:t>
      </w:r>
      <w:r>
        <w:rPr>
          <w:rtl/>
        </w:rPr>
        <w:t>يم في كل</w:t>
      </w:r>
      <w:r>
        <w:rPr>
          <w:rFonts w:hint="cs"/>
          <w:rtl/>
        </w:rPr>
        <w:t xml:space="preserve"> م</w:t>
      </w:r>
      <w:r>
        <w:rPr>
          <w:rtl/>
        </w:rPr>
        <w:t>ر</w:t>
      </w:r>
      <w:r>
        <w:rPr>
          <w:rFonts w:hint="cs"/>
          <w:rtl/>
        </w:rPr>
        <w:t>ح</w:t>
      </w:r>
      <w:r>
        <w:rPr>
          <w:rtl/>
        </w:rPr>
        <w:t xml:space="preserve">لة، </w:t>
      </w:r>
      <w:r>
        <w:rPr>
          <w:rFonts w:hint="cs"/>
          <w:rtl/>
        </w:rPr>
        <w:t>وال</w:t>
      </w:r>
      <w:r>
        <w:rPr>
          <w:rtl/>
        </w:rPr>
        <w:t>تي</w:t>
      </w:r>
      <w:r>
        <w:rPr>
          <w:rFonts w:hint="cs"/>
          <w:rtl/>
        </w:rPr>
        <w:t xml:space="preserve"> تس</w:t>
      </w:r>
      <w:r>
        <w:rPr>
          <w:rtl/>
        </w:rPr>
        <w:t>تمر عاما</w:t>
      </w:r>
      <w:r>
        <w:rPr>
          <w:rFonts w:hint="cs"/>
          <w:rtl/>
        </w:rPr>
        <w:t>ً د</w:t>
      </w:r>
      <w:r>
        <w:rPr>
          <w:rtl/>
        </w:rPr>
        <w:t>را</w:t>
      </w:r>
      <w:r>
        <w:rPr>
          <w:rFonts w:hint="cs"/>
          <w:rtl/>
        </w:rPr>
        <w:t>سياً واحداً،</w:t>
      </w:r>
      <w:r>
        <w:rPr>
          <w:rtl/>
        </w:rPr>
        <w:t xml:space="preserve"> لض</w:t>
      </w:r>
      <w:r>
        <w:rPr>
          <w:rFonts w:hint="cs"/>
          <w:rtl/>
        </w:rPr>
        <w:t>مان نجاح</w:t>
      </w:r>
      <w:r>
        <w:rPr>
          <w:rtl/>
        </w:rPr>
        <w:t xml:space="preserve"> ت</w:t>
      </w:r>
      <w:r>
        <w:rPr>
          <w:rFonts w:hint="cs"/>
          <w:rtl/>
        </w:rPr>
        <w:t>حقيق</w:t>
      </w:r>
      <w:r>
        <w:rPr>
          <w:rtl/>
        </w:rPr>
        <w:t xml:space="preserve"> أهداف</w:t>
      </w:r>
      <w:r>
        <w:rPr>
          <w:rFonts w:hint="cs"/>
          <w:rtl/>
        </w:rPr>
        <w:t xml:space="preserve"> ا</w:t>
      </w:r>
      <w:r>
        <w:rPr>
          <w:rtl/>
        </w:rPr>
        <w:t>لم</w:t>
      </w:r>
      <w:r>
        <w:rPr>
          <w:rFonts w:hint="cs"/>
          <w:rtl/>
        </w:rPr>
        <w:t>شر</w:t>
      </w:r>
      <w:r>
        <w:rPr>
          <w:rtl/>
        </w:rPr>
        <w:t>و</w:t>
      </w:r>
      <w:r>
        <w:rPr>
          <w:rFonts w:hint="cs"/>
          <w:rtl/>
        </w:rPr>
        <w:t>ع</w:t>
      </w:r>
      <w:r>
        <w:rPr>
          <w:rtl/>
        </w:rPr>
        <w:t xml:space="preserve"> وت</w:t>
      </w:r>
      <w:r>
        <w:rPr>
          <w:rFonts w:hint="cs"/>
          <w:rtl/>
        </w:rPr>
        <w:t>نفيذه. وقد وقعت الاتفا</w:t>
      </w:r>
      <w:r>
        <w:rPr>
          <w:rtl/>
        </w:rPr>
        <w:t>ق</w:t>
      </w:r>
      <w:r>
        <w:rPr>
          <w:rFonts w:hint="cs"/>
          <w:rtl/>
        </w:rPr>
        <w:t>ي</w:t>
      </w:r>
      <w:r>
        <w:rPr>
          <w:rtl/>
        </w:rPr>
        <w:t>ة</w:t>
      </w:r>
      <w:r>
        <w:rPr>
          <w:rFonts w:hint="cs"/>
          <w:rtl/>
        </w:rPr>
        <w:t xml:space="preserve"> </w:t>
      </w:r>
      <w:r>
        <w:rPr>
          <w:rtl/>
        </w:rPr>
        <w:t>ا</w:t>
      </w:r>
      <w:r>
        <w:rPr>
          <w:rFonts w:hint="cs"/>
          <w:rtl/>
        </w:rPr>
        <w:t>ل</w:t>
      </w:r>
      <w:r>
        <w:rPr>
          <w:rtl/>
        </w:rPr>
        <w:t>أ</w:t>
      </w:r>
      <w:r>
        <w:rPr>
          <w:rFonts w:hint="cs"/>
          <w:rtl/>
        </w:rPr>
        <w:t>ولى للبر</w:t>
      </w:r>
      <w:r>
        <w:rPr>
          <w:rtl/>
        </w:rPr>
        <w:t>ن</w:t>
      </w:r>
      <w:r>
        <w:rPr>
          <w:rFonts w:hint="cs"/>
          <w:rtl/>
        </w:rPr>
        <w:t>ام</w:t>
      </w:r>
      <w:r>
        <w:rPr>
          <w:rtl/>
        </w:rPr>
        <w:t>ج</w:t>
      </w:r>
      <w:r>
        <w:rPr>
          <w:rFonts w:hint="cs"/>
          <w:rtl/>
        </w:rPr>
        <w:t xml:space="preserve"> </w:t>
      </w:r>
      <w:r>
        <w:rPr>
          <w:rtl/>
        </w:rPr>
        <w:t>ب</w:t>
      </w:r>
      <w:r>
        <w:rPr>
          <w:rFonts w:hint="cs"/>
          <w:rtl/>
        </w:rPr>
        <w:t>ت</w:t>
      </w:r>
      <w:r>
        <w:rPr>
          <w:rtl/>
        </w:rPr>
        <w:t>اري</w:t>
      </w:r>
      <w:r>
        <w:rPr>
          <w:rFonts w:hint="cs"/>
          <w:rtl/>
        </w:rPr>
        <w:t>خ 24 كانون الثاني/يناير 1999، و</w:t>
      </w:r>
      <w:r>
        <w:rPr>
          <w:rtl/>
        </w:rPr>
        <w:t xml:space="preserve">حتى </w:t>
      </w:r>
      <w:r>
        <w:rPr>
          <w:rFonts w:hint="cs"/>
          <w:rtl/>
        </w:rPr>
        <w:t>إ</w:t>
      </w:r>
      <w:r>
        <w:rPr>
          <w:rtl/>
        </w:rPr>
        <w:t>ع</w:t>
      </w:r>
      <w:r>
        <w:rPr>
          <w:rFonts w:hint="cs"/>
          <w:rtl/>
        </w:rPr>
        <w:t>د</w:t>
      </w:r>
      <w:r>
        <w:rPr>
          <w:rtl/>
        </w:rPr>
        <w:t xml:space="preserve">اد </w:t>
      </w:r>
      <w:r>
        <w:rPr>
          <w:rFonts w:hint="cs"/>
          <w:rtl/>
        </w:rPr>
        <w:t>هذ</w:t>
      </w:r>
      <w:r>
        <w:rPr>
          <w:rtl/>
        </w:rPr>
        <w:t xml:space="preserve">ا </w:t>
      </w:r>
      <w:r>
        <w:rPr>
          <w:rFonts w:hint="cs"/>
          <w:rtl/>
        </w:rPr>
        <w:t>ال</w:t>
      </w:r>
      <w:r>
        <w:rPr>
          <w:rtl/>
        </w:rPr>
        <w:t>ت</w:t>
      </w:r>
      <w:r>
        <w:rPr>
          <w:rFonts w:hint="cs"/>
          <w:rtl/>
        </w:rPr>
        <w:t>ق</w:t>
      </w:r>
      <w:r>
        <w:rPr>
          <w:rtl/>
        </w:rPr>
        <w:t>ر</w:t>
      </w:r>
      <w:r>
        <w:rPr>
          <w:rFonts w:hint="cs"/>
          <w:rtl/>
        </w:rPr>
        <w:t>ير</w:t>
      </w:r>
      <w:r>
        <w:rPr>
          <w:rtl/>
        </w:rPr>
        <w:t xml:space="preserve">، فقد </w:t>
      </w:r>
      <w:r>
        <w:rPr>
          <w:rFonts w:hint="cs"/>
          <w:rtl/>
        </w:rPr>
        <w:t>تم</w:t>
      </w:r>
      <w:r>
        <w:rPr>
          <w:rtl/>
        </w:rPr>
        <w:t xml:space="preserve"> </w:t>
      </w:r>
      <w:r>
        <w:rPr>
          <w:rFonts w:hint="cs"/>
          <w:rtl/>
        </w:rPr>
        <w:t>ت</w:t>
      </w:r>
      <w:r>
        <w:rPr>
          <w:rtl/>
        </w:rPr>
        <w:t>جد</w:t>
      </w:r>
      <w:r>
        <w:rPr>
          <w:rFonts w:hint="cs"/>
          <w:rtl/>
        </w:rPr>
        <w:t>ي</w:t>
      </w:r>
      <w:r>
        <w:rPr>
          <w:rtl/>
        </w:rPr>
        <w:t>د</w:t>
      </w:r>
      <w:r>
        <w:rPr>
          <w:rFonts w:hint="cs"/>
          <w:rtl/>
        </w:rPr>
        <w:t xml:space="preserve"> ا</w:t>
      </w:r>
      <w:r>
        <w:rPr>
          <w:rtl/>
        </w:rPr>
        <w:t>لبر</w:t>
      </w:r>
      <w:r>
        <w:rPr>
          <w:rFonts w:hint="cs"/>
          <w:rtl/>
        </w:rPr>
        <w:t>نا</w:t>
      </w:r>
      <w:r>
        <w:rPr>
          <w:rtl/>
        </w:rPr>
        <w:t>م</w:t>
      </w:r>
      <w:r>
        <w:rPr>
          <w:rFonts w:hint="cs"/>
          <w:rtl/>
        </w:rPr>
        <w:t>ج لثل</w:t>
      </w:r>
      <w:r>
        <w:rPr>
          <w:rtl/>
        </w:rPr>
        <w:t>ا</w:t>
      </w:r>
      <w:r>
        <w:rPr>
          <w:rFonts w:hint="cs"/>
          <w:rtl/>
        </w:rPr>
        <w:t>ثة أ</w:t>
      </w:r>
      <w:r>
        <w:rPr>
          <w:rtl/>
        </w:rPr>
        <w:t>عوام</w:t>
      </w:r>
      <w:r>
        <w:rPr>
          <w:rFonts w:hint="cs"/>
          <w:rtl/>
        </w:rPr>
        <w:t xml:space="preserve"> درا</w:t>
      </w:r>
      <w:r>
        <w:rPr>
          <w:rtl/>
        </w:rPr>
        <w:t xml:space="preserve">سية </w:t>
      </w:r>
      <w:r>
        <w:rPr>
          <w:rFonts w:hint="cs"/>
          <w:rtl/>
        </w:rPr>
        <w:t>ع</w:t>
      </w:r>
      <w:r>
        <w:rPr>
          <w:rtl/>
        </w:rPr>
        <w:t>ل</w:t>
      </w:r>
      <w:r>
        <w:rPr>
          <w:rFonts w:hint="cs"/>
          <w:rtl/>
        </w:rPr>
        <w:t>ى</w:t>
      </w:r>
      <w:r>
        <w:rPr>
          <w:rtl/>
        </w:rPr>
        <w:t xml:space="preserve"> التو</w:t>
      </w:r>
      <w:r>
        <w:rPr>
          <w:rFonts w:hint="cs"/>
          <w:rtl/>
        </w:rPr>
        <w:t>الي</w:t>
      </w:r>
      <w:r>
        <w:rPr>
          <w:rtl/>
        </w:rPr>
        <w:t>،</w:t>
      </w:r>
      <w:r>
        <w:rPr>
          <w:rFonts w:hint="cs"/>
          <w:rtl/>
        </w:rPr>
        <w:t xml:space="preserve"> وعلى</w:t>
      </w:r>
      <w:r>
        <w:rPr>
          <w:rtl/>
        </w:rPr>
        <w:t xml:space="preserve"> </w:t>
      </w:r>
      <w:r>
        <w:rPr>
          <w:rFonts w:hint="cs"/>
          <w:rtl/>
        </w:rPr>
        <w:t>النحو ا</w:t>
      </w:r>
      <w:r>
        <w:rPr>
          <w:rtl/>
        </w:rPr>
        <w:t>ل</w:t>
      </w:r>
      <w:r>
        <w:rPr>
          <w:rFonts w:hint="cs"/>
          <w:rtl/>
        </w:rPr>
        <w:t>تالي</w:t>
      </w:r>
      <w:r>
        <w:rPr>
          <w:rFonts w:hint="cs"/>
          <w:rtl/>
        </w:rPr>
        <w:t>:</w:t>
      </w:r>
    </w:p>
    <w:tbl>
      <w:tblPr>
        <w:tblW w:w="936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FFFFFF"/>
        <w:tblLayout w:type="fixed"/>
        <w:tblLook w:val="0000" w:firstRow="0" w:lastRow="0" w:firstColumn="0" w:lastColumn="0" w:noHBand="0" w:noVBand="0"/>
      </w:tblPr>
      <w:tblGrid>
        <w:gridCol w:w="2870"/>
        <w:gridCol w:w="2310"/>
        <w:gridCol w:w="1942"/>
        <w:gridCol w:w="2238"/>
      </w:tblGrid>
      <w:tr w:rsidR="00000000">
        <w:tc>
          <w:tcPr>
            <w:tcW w:w="9360" w:type="dxa"/>
            <w:gridSpan w:val="4"/>
            <w:shd w:val="clear" w:color="000000" w:fill="FFFFFF"/>
          </w:tcPr>
          <w:p w:rsidR="00000000" w:rsidRDefault="00913BE8">
            <w:pPr>
              <w:pStyle w:val="Heading2"/>
              <w:keepNext w:val="0"/>
              <w:spacing w:before="0" w:after="120" w:line="280" w:lineRule="exact"/>
              <w:rPr>
                <w:b/>
                <w:bCs/>
                <w:sz w:val="26"/>
                <w:szCs w:val="26"/>
                <w:rtl/>
                <w:lang w:eastAsia="en-US"/>
              </w:rPr>
            </w:pPr>
            <w:r>
              <w:rPr>
                <w:b/>
                <w:bCs/>
                <w:sz w:val="26"/>
                <w:szCs w:val="26"/>
                <w:rtl/>
                <w:lang w:eastAsia="en-US"/>
              </w:rPr>
              <w:t>العام</w:t>
            </w:r>
            <w:r>
              <w:rPr>
                <w:rFonts w:hint="cs"/>
                <w:b/>
                <w:bCs/>
                <w:sz w:val="26"/>
                <w:szCs w:val="26"/>
                <w:rtl/>
                <w:lang w:eastAsia="en-US"/>
              </w:rPr>
              <w:t xml:space="preserve"> الدراسي ال</w:t>
            </w:r>
            <w:r>
              <w:rPr>
                <w:b/>
                <w:bCs/>
                <w:sz w:val="26"/>
                <w:szCs w:val="26"/>
                <w:rtl/>
                <w:lang w:eastAsia="en-US"/>
              </w:rPr>
              <w:t>أ</w:t>
            </w:r>
            <w:r>
              <w:rPr>
                <w:rFonts w:hint="cs"/>
                <w:b/>
                <w:bCs/>
                <w:sz w:val="26"/>
                <w:szCs w:val="26"/>
                <w:rtl/>
                <w:lang w:eastAsia="en-US"/>
              </w:rPr>
              <w:t>ول 1999/2000</w:t>
            </w:r>
          </w:p>
          <w:p w:rsidR="00000000" w:rsidRDefault="00913BE8">
            <w:pPr>
              <w:spacing w:before="0" w:after="120" w:line="280" w:lineRule="exact"/>
              <w:jc w:val="center"/>
              <w:rPr>
                <w:sz w:val="26"/>
                <w:szCs w:val="26"/>
              </w:rPr>
            </w:pPr>
            <w:r>
              <w:rPr>
                <w:b/>
                <w:bCs/>
                <w:sz w:val="26"/>
                <w:szCs w:val="26"/>
                <w:rtl/>
              </w:rPr>
              <w:t>الموازنة ال</w:t>
            </w:r>
            <w:r>
              <w:rPr>
                <w:rFonts w:hint="cs"/>
                <w:b/>
                <w:bCs/>
                <w:sz w:val="26"/>
                <w:szCs w:val="26"/>
                <w:rtl/>
              </w:rPr>
              <w:t>م</w:t>
            </w:r>
            <w:r>
              <w:rPr>
                <w:b/>
                <w:bCs/>
                <w:sz w:val="26"/>
                <w:szCs w:val="26"/>
                <w:rtl/>
              </w:rPr>
              <w:t>رصو</w:t>
            </w:r>
            <w:r>
              <w:rPr>
                <w:rFonts w:hint="cs"/>
                <w:b/>
                <w:bCs/>
                <w:sz w:val="26"/>
                <w:szCs w:val="26"/>
                <w:rtl/>
              </w:rPr>
              <w:t>د</w:t>
            </w:r>
            <w:r>
              <w:rPr>
                <w:b/>
                <w:bCs/>
                <w:sz w:val="26"/>
                <w:szCs w:val="26"/>
                <w:rtl/>
              </w:rPr>
              <w:t xml:space="preserve">ة: </w:t>
            </w:r>
            <w:r>
              <w:rPr>
                <w:rFonts w:hint="cs"/>
                <w:b/>
                <w:bCs/>
                <w:sz w:val="26"/>
                <w:szCs w:val="26"/>
                <w:rtl/>
              </w:rPr>
              <w:t>000 773</w:t>
            </w:r>
            <w:r>
              <w:rPr>
                <w:b/>
                <w:bCs/>
                <w:sz w:val="26"/>
                <w:szCs w:val="26"/>
                <w:rtl/>
              </w:rPr>
              <w:t xml:space="preserve"> د</w:t>
            </w:r>
            <w:r>
              <w:rPr>
                <w:rFonts w:hint="cs"/>
                <w:b/>
                <w:bCs/>
                <w:sz w:val="26"/>
                <w:szCs w:val="26"/>
                <w:rtl/>
              </w:rPr>
              <w:t>ينار</w:t>
            </w:r>
          </w:p>
        </w:tc>
      </w:tr>
      <w:tr w:rsidR="00000000">
        <w:tc>
          <w:tcPr>
            <w:tcW w:w="2870"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الو</w:t>
            </w:r>
            <w:r>
              <w:rPr>
                <w:rFonts w:hint="cs"/>
                <w:b/>
                <w:bCs/>
                <w:sz w:val="26"/>
                <w:szCs w:val="26"/>
                <w:rtl/>
              </w:rPr>
              <w:t>جب</w:t>
            </w:r>
            <w:r>
              <w:rPr>
                <w:b/>
                <w:bCs/>
                <w:sz w:val="26"/>
                <w:szCs w:val="26"/>
                <w:rtl/>
              </w:rPr>
              <w:t>ة الغذائية</w:t>
            </w:r>
          </w:p>
        </w:tc>
        <w:tc>
          <w:tcPr>
            <w:tcW w:w="2310"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المناطق/المحافظات المشمولة بالم</w:t>
            </w:r>
            <w:r>
              <w:rPr>
                <w:rFonts w:hint="cs"/>
                <w:b/>
                <w:bCs/>
                <w:sz w:val="26"/>
                <w:szCs w:val="26"/>
                <w:rtl/>
              </w:rPr>
              <w:t>شر</w:t>
            </w:r>
            <w:r>
              <w:rPr>
                <w:b/>
                <w:bCs/>
                <w:sz w:val="26"/>
                <w:szCs w:val="26"/>
                <w:rtl/>
              </w:rPr>
              <w:t>و</w:t>
            </w:r>
            <w:r>
              <w:rPr>
                <w:rFonts w:hint="cs"/>
                <w:b/>
                <w:bCs/>
                <w:sz w:val="26"/>
                <w:szCs w:val="26"/>
                <w:rtl/>
              </w:rPr>
              <w:t>ع</w:t>
            </w:r>
          </w:p>
        </w:tc>
        <w:tc>
          <w:tcPr>
            <w:tcW w:w="1942"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عدد الطلبة</w:t>
            </w:r>
            <w:r>
              <w:rPr>
                <w:rFonts w:hint="cs"/>
                <w:b/>
                <w:bCs/>
                <w:sz w:val="26"/>
                <w:szCs w:val="26"/>
                <w:rtl/>
              </w:rPr>
              <w:t xml:space="preserve"> ا</w:t>
            </w:r>
            <w:r>
              <w:rPr>
                <w:b/>
                <w:bCs/>
                <w:sz w:val="26"/>
                <w:szCs w:val="26"/>
                <w:rtl/>
              </w:rPr>
              <w:t>لمشمول</w:t>
            </w:r>
            <w:r>
              <w:rPr>
                <w:rFonts w:hint="cs"/>
                <w:b/>
                <w:bCs/>
                <w:sz w:val="26"/>
                <w:szCs w:val="26"/>
                <w:rtl/>
              </w:rPr>
              <w:t>ين</w:t>
            </w:r>
          </w:p>
        </w:tc>
        <w:tc>
          <w:tcPr>
            <w:tcW w:w="2238" w:type="dxa"/>
            <w:shd w:val="clear" w:color="000000" w:fill="FFFFFF"/>
            <w:vAlign w:val="center"/>
          </w:tcPr>
          <w:p w:rsidR="00000000" w:rsidRDefault="00913BE8">
            <w:pPr>
              <w:pStyle w:val="Heading1"/>
              <w:keepNext w:val="0"/>
              <w:spacing w:before="0" w:after="120" w:line="280" w:lineRule="exact"/>
              <w:jc w:val="center"/>
              <w:rPr>
                <w:sz w:val="26"/>
                <w:szCs w:val="26"/>
                <w:rtl/>
                <w:lang w:eastAsia="en-US"/>
              </w:rPr>
            </w:pPr>
            <w:r>
              <w:rPr>
                <w:sz w:val="26"/>
                <w:szCs w:val="26"/>
                <w:rtl/>
                <w:lang w:eastAsia="en-US"/>
              </w:rPr>
              <w:t>الفئة المستهدف</w:t>
            </w:r>
            <w:r>
              <w:rPr>
                <w:rFonts w:hint="cs"/>
                <w:sz w:val="26"/>
                <w:szCs w:val="26"/>
                <w:rtl/>
                <w:lang w:eastAsia="en-US"/>
              </w:rPr>
              <w:t>ة</w:t>
            </w:r>
          </w:p>
        </w:tc>
      </w:tr>
      <w:tr w:rsidR="00000000">
        <w:tc>
          <w:tcPr>
            <w:tcW w:w="2870" w:type="dxa"/>
            <w:shd w:val="clear" w:color="000000" w:fill="FFFFFF"/>
          </w:tcPr>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 xml:space="preserve">200 مل </w:t>
            </w:r>
            <w:r>
              <w:rPr>
                <w:rFonts w:hint="cs"/>
                <w:sz w:val="26"/>
                <w:szCs w:val="26"/>
                <w:rtl/>
              </w:rPr>
              <w:t>حل</w:t>
            </w:r>
            <w:r>
              <w:rPr>
                <w:sz w:val="26"/>
                <w:szCs w:val="26"/>
                <w:rtl/>
              </w:rPr>
              <w:t>يب</w:t>
            </w:r>
            <w:r>
              <w:rPr>
                <w:rFonts w:hint="cs"/>
                <w:sz w:val="26"/>
                <w:szCs w:val="26"/>
                <w:rtl/>
              </w:rPr>
              <w:t xml:space="preserve"> </w:t>
            </w:r>
            <w:r>
              <w:rPr>
                <w:sz w:val="26"/>
                <w:szCs w:val="26"/>
                <w:rtl/>
              </w:rPr>
              <w:t>مع</w:t>
            </w:r>
            <w:r>
              <w:rPr>
                <w:rFonts w:hint="cs"/>
                <w:sz w:val="26"/>
                <w:szCs w:val="26"/>
                <w:rtl/>
              </w:rPr>
              <w:t>ق</w:t>
            </w:r>
            <w:r>
              <w:rPr>
                <w:sz w:val="26"/>
                <w:szCs w:val="26"/>
                <w:rtl/>
              </w:rPr>
              <w:t>م</w:t>
            </w:r>
            <w:r>
              <w:rPr>
                <w:rFonts w:hint="cs"/>
                <w:sz w:val="26"/>
                <w:szCs w:val="26"/>
                <w:rtl/>
              </w:rPr>
              <w:t xml:space="preserve"> </w:t>
            </w:r>
            <w:r>
              <w:rPr>
                <w:sz w:val="26"/>
                <w:szCs w:val="26"/>
                <w:rtl/>
              </w:rPr>
              <w:t>م</w:t>
            </w:r>
            <w:r>
              <w:rPr>
                <w:rFonts w:hint="cs"/>
                <w:sz w:val="26"/>
                <w:szCs w:val="26"/>
                <w:rtl/>
              </w:rPr>
              <w:t>نكه</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70 غم بسكو</w:t>
            </w:r>
            <w:r>
              <w:rPr>
                <w:rFonts w:hint="cs"/>
                <w:sz w:val="26"/>
                <w:szCs w:val="26"/>
                <w:rtl/>
              </w:rPr>
              <w:t>يت ع</w:t>
            </w:r>
            <w:r>
              <w:rPr>
                <w:sz w:val="26"/>
                <w:szCs w:val="26"/>
                <w:rtl/>
              </w:rPr>
              <w:t xml:space="preserve">الي </w:t>
            </w:r>
            <w:r>
              <w:rPr>
                <w:rFonts w:hint="cs"/>
                <w:sz w:val="26"/>
                <w:szCs w:val="26"/>
                <w:rtl/>
              </w:rPr>
              <w:t>ا</w:t>
            </w:r>
            <w:r>
              <w:rPr>
                <w:sz w:val="26"/>
                <w:szCs w:val="26"/>
                <w:rtl/>
              </w:rPr>
              <w:t>لبر</w:t>
            </w:r>
            <w:r>
              <w:rPr>
                <w:rFonts w:hint="cs"/>
                <w:sz w:val="26"/>
                <w:szCs w:val="26"/>
                <w:rtl/>
              </w:rPr>
              <w:t>و</w:t>
            </w:r>
            <w:r>
              <w:rPr>
                <w:sz w:val="26"/>
                <w:szCs w:val="26"/>
                <w:rtl/>
              </w:rPr>
              <w:t>تين</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حبة فاكهة</w:t>
            </w:r>
          </w:p>
          <w:p w:rsidR="00000000" w:rsidRDefault="00913BE8">
            <w:pPr>
              <w:spacing w:before="0" w:after="120" w:line="280" w:lineRule="exact"/>
              <w:jc w:val="both"/>
              <w:rPr>
                <w:sz w:val="26"/>
                <w:szCs w:val="26"/>
                <w:rtl/>
              </w:rPr>
            </w:pPr>
            <w:r>
              <w:rPr>
                <w:rFonts w:hint="cs"/>
                <w:sz w:val="26"/>
                <w:szCs w:val="26"/>
                <w:rtl/>
              </w:rPr>
              <w:t>-  كبسولة</w:t>
            </w:r>
            <w:r>
              <w:rPr>
                <w:sz w:val="26"/>
                <w:szCs w:val="26"/>
                <w:rtl/>
              </w:rPr>
              <w:t xml:space="preserve"> فيتامين </w:t>
            </w:r>
            <w:r>
              <w:rPr>
                <w:rFonts w:hint="cs"/>
                <w:sz w:val="26"/>
                <w:szCs w:val="26"/>
                <w:rtl/>
              </w:rPr>
              <w:t>ألف</w:t>
            </w:r>
          </w:p>
        </w:tc>
        <w:tc>
          <w:tcPr>
            <w:tcW w:w="2310" w:type="dxa"/>
            <w:shd w:val="clear" w:color="000000" w:fill="FFFFFF"/>
          </w:tcPr>
          <w:p w:rsidR="00000000" w:rsidRDefault="00913BE8">
            <w:pPr>
              <w:spacing w:before="0" w:after="120" w:line="280" w:lineRule="exact"/>
              <w:jc w:val="both"/>
              <w:rPr>
                <w:sz w:val="26"/>
                <w:szCs w:val="26"/>
                <w:rtl/>
              </w:rPr>
            </w:pPr>
            <w:r>
              <w:rPr>
                <w:sz w:val="26"/>
                <w:szCs w:val="26"/>
                <w:rtl/>
              </w:rPr>
              <w:t>ال</w:t>
            </w:r>
            <w:r>
              <w:rPr>
                <w:rFonts w:hint="cs"/>
                <w:sz w:val="26"/>
                <w:szCs w:val="26"/>
                <w:rtl/>
              </w:rPr>
              <w:t>قصر</w:t>
            </w:r>
            <w:r>
              <w:rPr>
                <w:sz w:val="26"/>
                <w:szCs w:val="26"/>
                <w:rtl/>
              </w:rPr>
              <w:t>، الط</w:t>
            </w:r>
            <w:r>
              <w:rPr>
                <w:sz w:val="26"/>
                <w:szCs w:val="26"/>
                <w:rtl/>
              </w:rPr>
              <w:t>فيلة، معا</w:t>
            </w:r>
            <w:r>
              <w:rPr>
                <w:rFonts w:hint="cs"/>
                <w:sz w:val="26"/>
                <w:szCs w:val="26"/>
                <w:rtl/>
              </w:rPr>
              <w:t>ن،</w:t>
            </w:r>
            <w:r>
              <w:rPr>
                <w:sz w:val="26"/>
                <w:szCs w:val="26"/>
                <w:rtl/>
              </w:rPr>
              <w:t xml:space="preserve"> ا</w:t>
            </w:r>
            <w:r>
              <w:rPr>
                <w:rFonts w:hint="cs"/>
                <w:sz w:val="26"/>
                <w:szCs w:val="26"/>
                <w:rtl/>
              </w:rPr>
              <w:t>لع</w:t>
            </w:r>
            <w:r>
              <w:rPr>
                <w:sz w:val="26"/>
                <w:szCs w:val="26"/>
                <w:rtl/>
              </w:rPr>
              <w:t>قب</w:t>
            </w:r>
            <w:r>
              <w:rPr>
                <w:rFonts w:hint="cs"/>
                <w:sz w:val="26"/>
                <w:szCs w:val="26"/>
                <w:rtl/>
              </w:rPr>
              <w:t>ة،</w:t>
            </w:r>
            <w:r>
              <w:rPr>
                <w:sz w:val="26"/>
                <w:szCs w:val="26"/>
                <w:rtl/>
              </w:rPr>
              <w:t xml:space="preserve"> </w:t>
            </w:r>
            <w:r>
              <w:rPr>
                <w:rFonts w:hint="cs"/>
                <w:sz w:val="26"/>
                <w:szCs w:val="26"/>
                <w:rtl/>
              </w:rPr>
              <w:t>دي</w:t>
            </w:r>
            <w:r>
              <w:rPr>
                <w:sz w:val="26"/>
                <w:szCs w:val="26"/>
                <w:rtl/>
              </w:rPr>
              <w:t>ر</w:t>
            </w:r>
            <w:r>
              <w:rPr>
                <w:rFonts w:hint="cs"/>
                <w:sz w:val="26"/>
                <w:szCs w:val="26"/>
                <w:rtl/>
              </w:rPr>
              <w:t xml:space="preserve"> ع</w:t>
            </w:r>
            <w:r>
              <w:rPr>
                <w:sz w:val="26"/>
                <w:szCs w:val="26"/>
                <w:rtl/>
              </w:rPr>
              <w:t>لا</w:t>
            </w:r>
            <w:r>
              <w:rPr>
                <w:rFonts w:hint="cs"/>
                <w:sz w:val="26"/>
                <w:szCs w:val="26"/>
                <w:rtl/>
              </w:rPr>
              <w:t>،</w:t>
            </w:r>
            <w:r>
              <w:rPr>
                <w:sz w:val="26"/>
                <w:szCs w:val="26"/>
                <w:rtl/>
              </w:rPr>
              <w:t xml:space="preserve"> </w:t>
            </w:r>
            <w:r>
              <w:rPr>
                <w:rFonts w:hint="cs"/>
                <w:sz w:val="26"/>
                <w:szCs w:val="26"/>
                <w:rtl/>
              </w:rPr>
              <w:t>الب</w:t>
            </w:r>
            <w:r>
              <w:rPr>
                <w:sz w:val="26"/>
                <w:szCs w:val="26"/>
                <w:rtl/>
              </w:rPr>
              <w:t>ا</w:t>
            </w:r>
            <w:r>
              <w:rPr>
                <w:rFonts w:hint="cs"/>
                <w:sz w:val="26"/>
                <w:szCs w:val="26"/>
                <w:rtl/>
              </w:rPr>
              <w:t>د</w:t>
            </w:r>
            <w:r>
              <w:rPr>
                <w:sz w:val="26"/>
                <w:szCs w:val="26"/>
                <w:rtl/>
              </w:rPr>
              <w:t>ية</w:t>
            </w:r>
            <w:r>
              <w:rPr>
                <w:rFonts w:hint="cs"/>
                <w:sz w:val="26"/>
                <w:szCs w:val="26"/>
                <w:rtl/>
              </w:rPr>
              <w:t xml:space="preserve"> </w:t>
            </w:r>
            <w:r>
              <w:rPr>
                <w:sz w:val="26"/>
                <w:szCs w:val="26"/>
                <w:rtl/>
              </w:rPr>
              <w:t>الش</w:t>
            </w:r>
            <w:r>
              <w:rPr>
                <w:rFonts w:hint="cs"/>
                <w:sz w:val="26"/>
                <w:szCs w:val="26"/>
                <w:rtl/>
              </w:rPr>
              <w:t>م</w:t>
            </w:r>
            <w:r>
              <w:rPr>
                <w:sz w:val="26"/>
                <w:szCs w:val="26"/>
                <w:rtl/>
              </w:rPr>
              <w:t>ال</w:t>
            </w:r>
            <w:r>
              <w:rPr>
                <w:rFonts w:hint="cs"/>
                <w:sz w:val="26"/>
                <w:szCs w:val="26"/>
                <w:rtl/>
              </w:rPr>
              <w:t>ي</w:t>
            </w:r>
            <w:r>
              <w:rPr>
                <w:sz w:val="26"/>
                <w:szCs w:val="26"/>
                <w:rtl/>
              </w:rPr>
              <w:t>ة</w:t>
            </w:r>
            <w:r>
              <w:rPr>
                <w:rFonts w:hint="cs"/>
                <w:sz w:val="26"/>
                <w:szCs w:val="26"/>
                <w:rtl/>
              </w:rPr>
              <w:t xml:space="preserve"> وال</w:t>
            </w:r>
            <w:r>
              <w:rPr>
                <w:sz w:val="26"/>
                <w:szCs w:val="26"/>
                <w:rtl/>
              </w:rPr>
              <w:t>شون</w:t>
            </w:r>
            <w:r>
              <w:rPr>
                <w:rFonts w:hint="cs"/>
                <w:sz w:val="26"/>
                <w:szCs w:val="26"/>
                <w:rtl/>
              </w:rPr>
              <w:t>ة</w:t>
            </w:r>
            <w:r>
              <w:rPr>
                <w:sz w:val="26"/>
                <w:szCs w:val="26"/>
                <w:rtl/>
              </w:rPr>
              <w:t xml:space="preserve"> الجنو</w:t>
            </w:r>
            <w:r>
              <w:rPr>
                <w:rFonts w:hint="cs"/>
                <w:sz w:val="26"/>
                <w:szCs w:val="26"/>
                <w:rtl/>
              </w:rPr>
              <w:t>بي</w:t>
            </w:r>
            <w:r>
              <w:rPr>
                <w:sz w:val="26"/>
                <w:szCs w:val="26"/>
                <w:rtl/>
              </w:rPr>
              <w:t>ة.</w:t>
            </w:r>
          </w:p>
        </w:tc>
        <w:tc>
          <w:tcPr>
            <w:tcW w:w="1942" w:type="dxa"/>
            <w:shd w:val="clear" w:color="000000" w:fill="FFFFFF"/>
          </w:tcPr>
          <w:p w:rsidR="00000000" w:rsidRDefault="00913BE8">
            <w:pPr>
              <w:spacing w:before="0" w:after="120" w:line="280" w:lineRule="exact"/>
              <w:jc w:val="both"/>
              <w:rPr>
                <w:sz w:val="26"/>
                <w:szCs w:val="26"/>
                <w:rtl/>
              </w:rPr>
            </w:pPr>
            <w:r>
              <w:rPr>
                <w:rFonts w:hint="cs"/>
                <w:sz w:val="26"/>
                <w:szCs w:val="26"/>
                <w:rtl/>
              </w:rPr>
              <w:t>000 10 طالب موزعي</w:t>
            </w:r>
            <w:r>
              <w:rPr>
                <w:sz w:val="26"/>
                <w:szCs w:val="26"/>
                <w:rtl/>
              </w:rPr>
              <w:t>ن</w:t>
            </w:r>
            <w:r>
              <w:rPr>
                <w:rFonts w:hint="cs"/>
                <w:sz w:val="26"/>
                <w:szCs w:val="26"/>
                <w:rtl/>
              </w:rPr>
              <w:t xml:space="preserve"> عل</w:t>
            </w:r>
            <w:r>
              <w:rPr>
                <w:sz w:val="26"/>
                <w:szCs w:val="26"/>
                <w:rtl/>
              </w:rPr>
              <w:t>ى</w:t>
            </w:r>
            <w:r>
              <w:rPr>
                <w:rFonts w:hint="cs"/>
                <w:sz w:val="26"/>
                <w:szCs w:val="26"/>
                <w:rtl/>
              </w:rPr>
              <w:t xml:space="preserve"> مح</w:t>
            </w:r>
            <w:r>
              <w:rPr>
                <w:sz w:val="26"/>
                <w:szCs w:val="26"/>
                <w:rtl/>
              </w:rPr>
              <w:t>ا</w:t>
            </w:r>
            <w:r>
              <w:rPr>
                <w:rFonts w:hint="cs"/>
                <w:sz w:val="26"/>
                <w:szCs w:val="26"/>
                <w:rtl/>
              </w:rPr>
              <w:t>فظا</w:t>
            </w:r>
            <w:r>
              <w:rPr>
                <w:sz w:val="26"/>
                <w:szCs w:val="26"/>
                <w:rtl/>
              </w:rPr>
              <w:t>ت</w:t>
            </w:r>
            <w:r>
              <w:rPr>
                <w:rFonts w:hint="cs"/>
                <w:sz w:val="26"/>
                <w:szCs w:val="26"/>
                <w:rtl/>
              </w:rPr>
              <w:t xml:space="preserve"> المملك</w:t>
            </w:r>
            <w:r>
              <w:rPr>
                <w:sz w:val="26"/>
                <w:szCs w:val="26"/>
                <w:rtl/>
              </w:rPr>
              <w:t>ة</w:t>
            </w:r>
          </w:p>
        </w:tc>
        <w:tc>
          <w:tcPr>
            <w:tcW w:w="2238" w:type="dxa"/>
            <w:shd w:val="clear" w:color="000000" w:fill="FFFFFF"/>
          </w:tcPr>
          <w:p w:rsidR="00000000" w:rsidRDefault="00913BE8">
            <w:pPr>
              <w:spacing w:before="0" w:after="120" w:line="280" w:lineRule="exact"/>
              <w:jc w:val="both"/>
              <w:rPr>
                <w:rFonts w:hint="cs"/>
                <w:sz w:val="26"/>
                <w:szCs w:val="26"/>
                <w:rtl/>
              </w:rPr>
            </w:pPr>
            <w:r>
              <w:rPr>
                <w:sz w:val="26"/>
                <w:szCs w:val="26"/>
                <w:rtl/>
              </w:rPr>
              <w:t>المرحلة الأساسية،</w:t>
            </w:r>
            <w:r>
              <w:rPr>
                <w:rFonts w:hint="cs"/>
                <w:sz w:val="26"/>
                <w:szCs w:val="26"/>
                <w:rtl/>
              </w:rPr>
              <w:t xml:space="preserve"> </w:t>
            </w:r>
            <w:r>
              <w:rPr>
                <w:sz w:val="26"/>
                <w:szCs w:val="26"/>
                <w:rtl/>
              </w:rPr>
              <w:t>(6</w:t>
            </w:r>
            <w:r>
              <w:rPr>
                <w:rFonts w:hint="cs"/>
                <w:sz w:val="26"/>
                <w:szCs w:val="26"/>
                <w:rtl/>
              </w:rPr>
              <w:t>-</w:t>
            </w:r>
            <w:r>
              <w:rPr>
                <w:sz w:val="26"/>
                <w:szCs w:val="26"/>
                <w:rtl/>
              </w:rPr>
              <w:t>9 سنوات</w:t>
            </w:r>
            <w:r>
              <w:rPr>
                <w:rFonts w:hint="cs"/>
                <w:sz w:val="26"/>
                <w:szCs w:val="26"/>
                <w:rtl/>
              </w:rPr>
              <w:t>)</w:t>
            </w:r>
          </w:p>
        </w:tc>
      </w:tr>
    </w:tbl>
    <w:p w:rsidR="00000000" w:rsidRDefault="00913BE8">
      <w:pPr>
        <w:spacing w:before="0" w:after="120" w:line="280" w:lineRule="exact"/>
        <w:jc w:val="both"/>
        <w:rPr>
          <w:rFonts w:hint="cs"/>
          <w:sz w:val="26"/>
          <w:szCs w:val="26"/>
          <w:rtl/>
        </w:rPr>
      </w:pPr>
    </w:p>
    <w:tbl>
      <w:tblPr>
        <w:tblW w:w="9360" w:type="dxa"/>
        <w:tblInd w:w="108" w:type="dxa"/>
        <w:tblBorders>
          <w:insideH w:val="single" w:sz="18" w:space="0" w:color="FFFFFF"/>
          <w:insideV w:val="single" w:sz="18" w:space="0" w:color="FFFFFF"/>
        </w:tblBorders>
        <w:shd w:val="clear" w:color="000000" w:fill="FFFFFF"/>
        <w:tblLayout w:type="fixed"/>
        <w:tblLook w:val="0000" w:firstRow="0" w:lastRow="0" w:firstColumn="0" w:lastColumn="0" w:noHBand="0" w:noVBand="0"/>
      </w:tblPr>
      <w:tblGrid>
        <w:gridCol w:w="2870"/>
        <w:gridCol w:w="2310"/>
        <w:gridCol w:w="1945"/>
        <w:gridCol w:w="2235"/>
      </w:tblGrid>
      <w:tr w:rsidR="00000000">
        <w:tc>
          <w:tcPr>
            <w:tcW w:w="9360" w:type="dxa"/>
            <w:gridSpan w:val="4"/>
            <w:tcBorders>
              <w:top w:val="single" w:sz="2" w:space="0" w:color="auto"/>
              <w:left w:val="single" w:sz="2" w:space="0" w:color="auto"/>
              <w:bottom w:val="single" w:sz="2" w:space="0" w:color="auto"/>
              <w:right w:val="single" w:sz="2" w:space="0" w:color="auto"/>
            </w:tcBorders>
            <w:shd w:val="clear" w:color="000000" w:fill="FFFFFF"/>
          </w:tcPr>
          <w:p w:rsidR="00000000" w:rsidRDefault="00913BE8">
            <w:pPr>
              <w:spacing w:before="0" w:after="120" w:line="280" w:lineRule="exact"/>
              <w:jc w:val="center"/>
              <w:rPr>
                <w:rFonts w:hint="cs"/>
                <w:b/>
                <w:bCs/>
                <w:sz w:val="26"/>
                <w:szCs w:val="26"/>
                <w:rtl/>
                <w:lang w:bidi="ar-JO"/>
              </w:rPr>
            </w:pPr>
            <w:r>
              <w:rPr>
                <w:b/>
                <w:bCs/>
                <w:sz w:val="26"/>
                <w:szCs w:val="26"/>
                <w:rtl/>
              </w:rPr>
              <w:t>الع</w:t>
            </w:r>
            <w:r>
              <w:rPr>
                <w:rFonts w:hint="cs"/>
                <w:b/>
                <w:bCs/>
                <w:sz w:val="26"/>
                <w:szCs w:val="26"/>
                <w:rtl/>
              </w:rPr>
              <w:t>ام الد</w:t>
            </w:r>
            <w:r>
              <w:rPr>
                <w:b/>
                <w:bCs/>
                <w:sz w:val="26"/>
                <w:szCs w:val="26"/>
                <w:rtl/>
              </w:rPr>
              <w:t>ر</w:t>
            </w:r>
            <w:r>
              <w:rPr>
                <w:rFonts w:hint="cs"/>
                <w:b/>
                <w:bCs/>
                <w:sz w:val="26"/>
                <w:szCs w:val="26"/>
                <w:rtl/>
              </w:rPr>
              <w:t>ا</w:t>
            </w:r>
            <w:r>
              <w:rPr>
                <w:b/>
                <w:bCs/>
                <w:sz w:val="26"/>
                <w:szCs w:val="26"/>
                <w:rtl/>
              </w:rPr>
              <w:t>سي الث</w:t>
            </w:r>
            <w:r>
              <w:rPr>
                <w:rFonts w:hint="cs"/>
                <w:b/>
                <w:bCs/>
                <w:sz w:val="26"/>
                <w:szCs w:val="26"/>
                <w:rtl/>
              </w:rPr>
              <w:t>اني 2000/2001</w:t>
            </w:r>
          </w:p>
          <w:p w:rsidR="00000000" w:rsidRDefault="00913BE8">
            <w:pPr>
              <w:spacing w:before="0" w:after="120" w:line="280" w:lineRule="exact"/>
              <w:jc w:val="center"/>
              <w:rPr>
                <w:sz w:val="26"/>
                <w:szCs w:val="26"/>
                <w:u w:val="single"/>
              </w:rPr>
            </w:pPr>
            <w:r>
              <w:rPr>
                <w:b/>
                <w:bCs/>
                <w:sz w:val="26"/>
                <w:szCs w:val="26"/>
                <w:rtl/>
              </w:rPr>
              <w:t>الموازنة ا</w:t>
            </w:r>
            <w:r>
              <w:rPr>
                <w:rFonts w:hint="cs"/>
                <w:b/>
                <w:bCs/>
                <w:sz w:val="26"/>
                <w:szCs w:val="26"/>
                <w:rtl/>
              </w:rPr>
              <w:t>ل</w:t>
            </w:r>
            <w:r>
              <w:rPr>
                <w:b/>
                <w:bCs/>
                <w:sz w:val="26"/>
                <w:szCs w:val="26"/>
                <w:rtl/>
              </w:rPr>
              <w:t>م</w:t>
            </w:r>
            <w:r>
              <w:rPr>
                <w:rFonts w:hint="cs"/>
                <w:b/>
                <w:bCs/>
                <w:sz w:val="26"/>
                <w:szCs w:val="26"/>
                <w:rtl/>
              </w:rPr>
              <w:t>ر</w:t>
            </w:r>
            <w:r>
              <w:rPr>
                <w:b/>
                <w:bCs/>
                <w:sz w:val="26"/>
                <w:szCs w:val="26"/>
                <w:rtl/>
              </w:rPr>
              <w:t>ص</w:t>
            </w:r>
            <w:r>
              <w:rPr>
                <w:rFonts w:hint="cs"/>
                <w:b/>
                <w:bCs/>
                <w:sz w:val="26"/>
                <w:szCs w:val="26"/>
                <w:rtl/>
              </w:rPr>
              <w:t>و</w:t>
            </w:r>
            <w:r>
              <w:rPr>
                <w:b/>
                <w:bCs/>
                <w:sz w:val="26"/>
                <w:szCs w:val="26"/>
                <w:rtl/>
              </w:rPr>
              <w:t>د</w:t>
            </w:r>
            <w:r>
              <w:rPr>
                <w:rFonts w:hint="cs"/>
                <w:b/>
                <w:bCs/>
                <w:sz w:val="26"/>
                <w:szCs w:val="26"/>
                <w:rtl/>
              </w:rPr>
              <w:t>ة</w:t>
            </w:r>
            <w:r>
              <w:rPr>
                <w:b/>
                <w:bCs/>
                <w:sz w:val="26"/>
                <w:szCs w:val="26"/>
                <w:rtl/>
              </w:rPr>
              <w:t xml:space="preserve">: </w:t>
            </w:r>
            <w:r>
              <w:rPr>
                <w:rFonts w:hint="cs"/>
                <w:b/>
                <w:bCs/>
                <w:sz w:val="26"/>
                <w:szCs w:val="26"/>
                <w:rtl/>
              </w:rPr>
              <w:t>000 773</w:t>
            </w:r>
            <w:r>
              <w:rPr>
                <w:b/>
                <w:bCs/>
                <w:sz w:val="26"/>
                <w:szCs w:val="26"/>
                <w:rtl/>
              </w:rPr>
              <w:t xml:space="preserve"> </w:t>
            </w:r>
            <w:r>
              <w:rPr>
                <w:rFonts w:hint="cs"/>
                <w:b/>
                <w:bCs/>
                <w:sz w:val="26"/>
                <w:szCs w:val="26"/>
                <w:rtl/>
              </w:rPr>
              <w:t>د</w:t>
            </w:r>
            <w:r>
              <w:rPr>
                <w:b/>
                <w:bCs/>
                <w:sz w:val="26"/>
                <w:szCs w:val="26"/>
                <w:rtl/>
              </w:rPr>
              <w:t>ينا</w:t>
            </w:r>
            <w:r>
              <w:rPr>
                <w:rFonts w:hint="cs"/>
                <w:b/>
                <w:bCs/>
                <w:sz w:val="26"/>
                <w:szCs w:val="26"/>
                <w:rtl/>
              </w:rPr>
              <w:t>ر</w:t>
            </w:r>
          </w:p>
        </w:tc>
      </w:tr>
      <w:tr w:rsidR="00000000">
        <w:tc>
          <w:tcPr>
            <w:tcW w:w="2870" w:type="dxa"/>
            <w:tcBorders>
              <w:top w:val="single" w:sz="2" w:space="0" w:color="auto"/>
              <w:left w:val="single" w:sz="2" w:space="0" w:color="auto"/>
              <w:bottom w:val="single" w:sz="2" w:space="0" w:color="auto"/>
              <w:right w:val="single" w:sz="2" w:space="0" w:color="auto"/>
            </w:tcBorders>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الوجبة الغذائية</w:t>
            </w:r>
          </w:p>
        </w:tc>
        <w:tc>
          <w:tcPr>
            <w:tcW w:w="2310" w:type="dxa"/>
            <w:tcBorders>
              <w:top w:val="single" w:sz="2" w:space="0" w:color="auto"/>
              <w:left w:val="single" w:sz="2" w:space="0" w:color="auto"/>
              <w:bottom w:val="single" w:sz="2" w:space="0" w:color="auto"/>
              <w:right w:val="single" w:sz="2" w:space="0" w:color="auto"/>
            </w:tcBorders>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المناطق /المحاف</w:t>
            </w:r>
            <w:r>
              <w:rPr>
                <w:rFonts w:hint="cs"/>
                <w:b/>
                <w:bCs/>
                <w:sz w:val="26"/>
                <w:szCs w:val="26"/>
                <w:rtl/>
              </w:rPr>
              <w:t>ظ</w:t>
            </w:r>
            <w:r>
              <w:rPr>
                <w:b/>
                <w:bCs/>
                <w:sz w:val="26"/>
                <w:szCs w:val="26"/>
                <w:rtl/>
              </w:rPr>
              <w:t>ا</w:t>
            </w:r>
            <w:r>
              <w:rPr>
                <w:rFonts w:hint="cs"/>
                <w:b/>
                <w:bCs/>
                <w:sz w:val="26"/>
                <w:szCs w:val="26"/>
                <w:rtl/>
              </w:rPr>
              <w:t>ت المشمولة با</w:t>
            </w:r>
            <w:r>
              <w:rPr>
                <w:b/>
                <w:bCs/>
                <w:sz w:val="26"/>
                <w:szCs w:val="26"/>
                <w:rtl/>
              </w:rPr>
              <w:t>لمش</w:t>
            </w:r>
            <w:r>
              <w:rPr>
                <w:rFonts w:hint="cs"/>
                <w:b/>
                <w:bCs/>
                <w:sz w:val="26"/>
                <w:szCs w:val="26"/>
                <w:rtl/>
              </w:rPr>
              <w:t>روع</w:t>
            </w:r>
          </w:p>
        </w:tc>
        <w:tc>
          <w:tcPr>
            <w:tcW w:w="1945" w:type="dxa"/>
            <w:tcBorders>
              <w:top w:val="single" w:sz="2" w:space="0" w:color="auto"/>
              <w:left w:val="single" w:sz="2" w:space="0" w:color="auto"/>
              <w:bottom w:val="single" w:sz="2" w:space="0" w:color="auto"/>
              <w:right w:val="single" w:sz="2" w:space="0" w:color="auto"/>
            </w:tcBorders>
            <w:shd w:val="clear" w:color="000000" w:fill="FFFFFF"/>
            <w:vAlign w:val="center"/>
          </w:tcPr>
          <w:p w:rsidR="00000000" w:rsidRDefault="00913BE8">
            <w:pPr>
              <w:spacing w:before="0" w:after="120" w:line="280" w:lineRule="exact"/>
              <w:jc w:val="center"/>
              <w:rPr>
                <w:b/>
                <w:bCs/>
                <w:sz w:val="26"/>
                <w:szCs w:val="26"/>
              </w:rPr>
            </w:pPr>
            <w:r>
              <w:rPr>
                <w:b/>
                <w:bCs/>
                <w:sz w:val="26"/>
                <w:szCs w:val="26"/>
                <w:rtl/>
              </w:rPr>
              <w:t>عدد</w:t>
            </w:r>
            <w:r>
              <w:rPr>
                <w:b/>
                <w:bCs/>
                <w:sz w:val="26"/>
                <w:szCs w:val="26"/>
                <w:rtl/>
              </w:rPr>
              <w:t xml:space="preserve"> الطلبة</w:t>
            </w:r>
            <w:r>
              <w:rPr>
                <w:rFonts w:hint="cs"/>
                <w:b/>
                <w:bCs/>
                <w:sz w:val="26"/>
                <w:szCs w:val="26"/>
                <w:rtl/>
              </w:rPr>
              <w:t xml:space="preserve"> </w:t>
            </w:r>
            <w:r>
              <w:rPr>
                <w:b/>
                <w:bCs/>
                <w:sz w:val="26"/>
                <w:szCs w:val="26"/>
                <w:rtl/>
              </w:rPr>
              <w:t>الم</w:t>
            </w:r>
            <w:r>
              <w:rPr>
                <w:rFonts w:hint="cs"/>
                <w:b/>
                <w:bCs/>
                <w:sz w:val="26"/>
                <w:szCs w:val="26"/>
                <w:rtl/>
              </w:rPr>
              <w:t>ش</w:t>
            </w:r>
            <w:r>
              <w:rPr>
                <w:b/>
                <w:bCs/>
                <w:sz w:val="26"/>
                <w:szCs w:val="26"/>
                <w:rtl/>
              </w:rPr>
              <w:t>مول</w:t>
            </w:r>
            <w:r>
              <w:rPr>
                <w:rFonts w:hint="cs"/>
                <w:b/>
                <w:bCs/>
                <w:sz w:val="26"/>
                <w:szCs w:val="26"/>
                <w:rtl/>
              </w:rPr>
              <w:t>ي</w:t>
            </w:r>
            <w:r>
              <w:rPr>
                <w:b/>
                <w:bCs/>
                <w:sz w:val="26"/>
                <w:szCs w:val="26"/>
                <w:rtl/>
              </w:rPr>
              <w:t>ن</w:t>
            </w:r>
          </w:p>
        </w:tc>
        <w:tc>
          <w:tcPr>
            <w:tcW w:w="2235" w:type="dxa"/>
            <w:tcBorders>
              <w:top w:val="single" w:sz="2" w:space="0" w:color="auto"/>
              <w:left w:val="single" w:sz="2" w:space="0" w:color="auto"/>
              <w:bottom w:val="single" w:sz="2" w:space="0" w:color="auto"/>
              <w:right w:val="single" w:sz="2" w:space="0" w:color="auto"/>
            </w:tcBorders>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الف</w:t>
            </w:r>
            <w:r>
              <w:rPr>
                <w:rFonts w:hint="cs"/>
                <w:b/>
                <w:bCs/>
                <w:sz w:val="26"/>
                <w:szCs w:val="26"/>
                <w:rtl/>
              </w:rPr>
              <w:t>ئة المستهدفة</w:t>
            </w:r>
          </w:p>
        </w:tc>
      </w:tr>
      <w:tr w:rsidR="00000000">
        <w:tc>
          <w:tcPr>
            <w:tcW w:w="2870" w:type="dxa"/>
            <w:tcBorders>
              <w:top w:val="single" w:sz="2" w:space="0" w:color="auto"/>
              <w:left w:val="single" w:sz="2" w:space="0" w:color="auto"/>
              <w:bottom w:val="single" w:sz="2" w:space="0" w:color="auto"/>
              <w:right w:val="single" w:sz="2" w:space="0" w:color="auto"/>
            </w:tcBorders>
            <w:shd w:val="clear" w:color="000000" w:fill="FFFFFF"/>
          </w:tcPr>
          <w:p w:rsidR="00000000" w:rsidRDefault="00913BE8">
            <w:pPr>
              <w:spacing w:before="0" w:after="120" w:line="280" w:lineRule="exact"/>
              <w:jc w:val="both"/>
              <w:rPr>
                <w:spacing w:val="0"/>
                <w:sz w:val="26"/>
                <w:szCs w:val="26"/>
                <w:rtl/>
              </w:rPr>
            </w:pPr>
            <w:r>
              <w:rPr>
                <w:rFonts w:hint="cs"/>
                <w:spacing w:val="0"/>
                <w:sz w:val="26"/>
                <w:szCs w:val="26"/>
                <w:rtl/>
              </w:rPr>
              <w:t xml:space="preserve">-  </w:t>
            </w:r>
            <w:r>
              <w:rPr>
                <w:spacing w:val="0"/>
                <w:sz w:val="26"/>
                <w:szCs w:val="26"/>
                <w:rtl/>
              </w:rPr>
              <w:t>عبو</w:t>
            </w:r>
            <w:r>
              <w:rPr>
                <w:rFonts w:hint="cs"/>
                <w:spacing w:val="0"/>
                <w:sz w:val="26"/>
                <w:szCs w:val="26"/>
                <w:rtl/>
              </w:rPr>
              <w:t xml:space="preserve">ة 200 </w:t>
            </w:r>
            <w:r>
              <w:rPr>
                <w:spacing w:val="0"/>
                <w:sz w:val="26"/>
                <w:szCs w:val="26"/>
                <w:rtl/>
              </w:rPr>
              <w:t>مل حلي</w:t>
            </w:r>
            <w:r>
              <w:rPr>
                <w:rFonts w:hint="cs"/>
                <w:spacing w:val="0"/>
                <w:sz w:val="26"/>
                <w:szCs w:val="26"/>
                <w:rtl/>
              </w:rPr>
              <w:t>ب</w:t>
            </w:r>
            <w:r>
              <w:rPr>
                <w:spacing w:val="0"/>
                <w:sz w:val="26"/>
                <w:szCs w:val="26"/>
                <w:rtl/>
              </w:rPr>
              <w:t xml:space="preserve"> م</w:t>
            </w:r>
            <w:r>
              <w:rPr>
                <w:rFonts w:hint="cs"/>
                <w:spacing w:val="0"/>
                <w:sz w:val="26"/>
                <w:szCs w:val="26"/>
                <w:rtl/>
              </w:rPr>
              <w:t>ع</w:t>
            </w:r>
            <w:r>
              <w:rPr>
                <w:spacing w:val="0"/>
                <w:sz w:val="26"/>
                <w:szCs w:val="26"/>
                <w:rtl/>
              </w:rPr>
              <w:t>ق</w:t>
            </w:r>
            <w:r>
              <w:rPr>
                <w:rFonts w:hint="cs"/>
                <w:spacing w:val="0"/>
                <w:sz w:val="26"/>
                <w:szCs w:val="26"/>
                <w:rtl/>
              </w:rPr>
              <w:t>م من</w:t>
            </w:r>
            <w:r>
              <w:rPr>
                <w:spacing w:val="0"/>
                <w:sz w:val="26"/>
                <w:szCs w:val="26"/>
                <w:rtl/>
              </w:rPr>
              <w:t>كه</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ع</w:t>
            </w:r>
            <w:r>
              <w:rPr>
                <w:rFonts w:hint="cs"/>
                <w:sz w:val="26"/>
                <w:szCs w:val="26"/>
                <w:rtl/>
              </w:rPr>
              <w:t>ـ</w:t>
            </w:r>
            <w:r>
              <w:rPr>
                <w:sz w:val="26"/>
                <w:szCs w:val="26"/>
                <w:rtl/>
              </w:rPr>
              <w:t>بو</w:t>
            </w:r>
            <w:r>
              <w:rPr>
                <w:rFonts w:hint="cs"/>
                <w:sz w:val="26"/>
                <w:szCs w:val="26"/>
                <w:rtl/>
              </w:rPr>
              <w:t>ة</w:t>
            </w:r>
            <w:r>
              <w:rPr>
                <w:sz w:val="26"/>
                <w:szCs w:val="26"/>
                <w:rtl/>
              </w:rPr>
              <w:t xml:space="preserve"> بس</w:t>
            </w:r>
            <w:r>
              <w:rPr>
                <w:rFonts w:hint="cs"/>
                <w:sz w:val="26"/>
                <w:szCs w:val="26"/>
                <w:rtl/>
              </w:rPr>
              <w:t>ك</w:t>
            </w:r>
            <w:r>
              <w:rPr>
                <w:sz w:val="26"/>
                <w:szCs w:val="26"/>
                <w:rtl/>
              </w:rPr>
              <w:t>ويت</w:t>
            </w:r>
            <w:r>
              <w:rPr>
                <w:rFonts w:hint="cs"/>
                <w:sz w:val="26"/>
                <w:szCs w:val="26"/>
                <w:rtl/>
              </w:rPr>
              <w:t xml:space="preserve"> </w:t>
            </w:r>
            <w:r>
              <w:rPr>
                <w:sz w:val="26"/>
                <w:szCs w:val="26"/>
                <w:rtl/>
              </w:rPr>
              <w:t>وزن</w:t>
            </w:r>
            <w:r>
              <w:rPr>
                <w:rFonts w:hint="cs"/>
                <w:sz w:val="26"/>
                <w:szCs w:val="26"/>
                <w:rtl/>
              </w:rPr>
              <w:t xml:space="preserve"> 70 </w:t>
            </w:r>
            <w:r>
              <w:rPr>
                <w:sz w:val="26"/>
                <w:szCs w:val="26"/>
                <w:rtl/>
              </w:rPr>
              <w:t xml:space="preserve">غم، </w:t>
            </w:r>
            <w:r>
              <w:rPr>
                <w:rFonts w:hint="cs"/>
                <w:sz w:val="26"/>
                <w:szCs w:val="26"/>
                <w:rtl/>
              </w:rPr>
              <w:br/>
              <w:t xml:space="preserve">    </w:t>
            </w:r>
            <w:r>
              <w:rPr>
                <w:sz w:val="26"/>
                <w:szCs w:val="26"/>
                <w:rtl/>
              </w:rPr>
              <w:t>عالي البرو</w:t>
            </w:r>
            <w:r>
              <w:rPr>
                <w:rFonts w:hint="cs"/>
                <w:sz w:val="26"/>
                <w:szCs w:val="26"/>
                <w:rtl/>
              </w:rPr>
              <w:t>تي</w:t>
            </w:r>
            <w:r>
              <w:rPr>
                <w:sz w:val="26"/>
                <w:szCs w:val="26"/>
                <w:rtl/>
              </w:rPr>
              <w:t>ن</w:t>
            </w:r>
            <w:r>
              <w:rPr>
                <w:rFonts w:hint="cs"/>
                <w:sz w:val="26"/>
                <w:szCs w:val="26"/>
                <w:rtl/>
              </w:rPr>
              <w:t xml:space="preserve">، </w:t>
            </w:r>
            <w:r>
              <w:rPr>
                <w:sz w:val="26"/>
                <w:szCs w:val="26"/>
                <w:rtl/>
              </w:rPr>
              <w:t>ي</w:t>
            </w:r>
            <w:r>
              <w:rPr>
                <w:rFonts w:hint="cs"/>
                <w:sz w:val="26"/>
                <w:szCs w:val="26"/>
                <w:rtl/>
              </w:rPr>
              <w:t>ُدعّم</w:t>
            </w:r>
            <w:r>
              <w:rPr>
                <w:sz w:val="26"/>
                <w:szCs w:val="26"/>
                <w:rtl/>
              </w:rPr>
              <w:t xml:space="preserve"> </w:t>
            </w:r>
            <w:r>
              <w:rPr>
                <w:rFonts w:hint="cs"/>
                <w:sz w:val="26"/>
                <w:szCs w:val="26"/>
                <w:rtl/>
              </w:rPr>
              <w:t>ب</w:t>
            </w:r>
            <w:r>
              <w:rPr>
                <w:sz w:val="26"/>
                <w:szCs w:val="26"/>
                <w:rtl/>
              </w:rPr>
              <w:t>ف</w:t>
            </w:r>
            <w:r>
              <w:rPr>
                <w:rFonts w:hint="cs"/>
                <w:sz w:val="26"/>
                <w:szCs w:val="26"/>
                <w:rtl/>
              </w:rPr>
              <w:t>ي</w:t>
            </w:r>
            <w:r>
              <w:rPr>
                <w:sz w:val="26"/>
                <w:szCs w:val="26"/>
                <w:rtl/>
              </w:rPr>
              <w:t>ت</w:t>
            </w:r>
            <w:r>
              <w:rPr>
                <w:rFonts w:hint="cs"/>
                <w:sz w:val="26"/>
                <w:szCs w:val="26"/>
                <w:rtl/>
              </w:rPr>
              <w:t>ا</w:t>
            </w:r>
            <w:r>
              <w:rPr>
                <w:sz w:val="26"/>
                <w:szCs w:val="26"/>
                <w:rtl/>
              </w:rPr>
              <w:t>م</w:t>
            </w:r>
            <w:r>
              <w:rPr>
                <w:rFonts w:hint="cs"/>
                <w:sz w:val="26"/>
                <w:szCs w:val="26"/>
                <w:rtl/>
              </w:rPr>
              <w:t xml:space="preserve">ين </w:t>
            </w:r>
            <w:r>
              <w:rPr>
                <w:sz w:val="26"/>
                <w:szCs w:val="26"/>
                <w:rtl/>
              </w:rPr>
              <w:br/>
            </w:r>
            <w:r>
              <w:rPr>
                <w:rFonts w:hint="cs"/>
                <w:sz w:val="26"/>
                <w:szCs w:val="26"/>
                <w:rtl/>
              </w:rPr>
              <w:t xml:space="preserve">    ألف ودال </w:t>
            </w:r>
            <w:r>
              <w:rPr>
                <w:sz w:val="26"/>
                <w:szCs w:val="26"/>
                <w:rtl/>
              </w:rPr>
              <w:t>و</w:t>
            </w:r>
            <w:r>
              <w:rPr>
                <w:rFonts w:hint="cs"/>
                <w:sz w:val="26"/>
                <w:szCs w:val="26"/>
                <w:rtl/>
              </w:rPr>
              <w:t>بال</w:t>
            </w:r>
            <w:r>
              <w:rPr>
                <w:sz w:val="26"/>
                <w:szCs w:val="26"/>
                <w:rtl/>
              </w:rPr>
              <w:t>ح</w:t>
            </w:r>
            <w:r>
              <w:rPr>
                <w:rFonts w:hint="cs"/>
                <w:sz w:val="26"/>
                <w:szCs w:val="26"/>
                <w:rtl/>
              </w:rPr>
              <w:t>د</w:t>
            </w:r>
            <w:r>
              <w:rPr>
                <w:sz w:val="26"/>
                <w:szCs w:val="26"/>
                <w:rtl/>
              </w:rPr>
              <w:t>ي</w:t>
            </w:r>
            <w:r>
              <w:rPr>
                <w:rFonts w:hint="cs"/>
                <w:sz w:val="26"/>
                <w:szCs w:val="26"/>
                <w:rtl/>
              </w:rPr>
              <w:t>د،</w:t>
            </w:r>
            <w:r>
              <w:rPr>
                <w:sz w:val="26"/>
                <w:szCs w:val="26"/>
                <w:rtl/>
              </w:rPr>
              <w:t xml:space="preserve"> منكه</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حبة فاكهة</w:t>
            </w:r>
          </w:p>
        </w:tc>
        <w:tc>
          <w:tcPr>
            <w:tcW w:w="2310" w:type="dxa"/>
            <w:tcBorders>
              <w:top w:val="single" w:sz="2" w:space="0" w:color="auto"/>
              <w:left w:val="single" w:sz="2" w:space="0" w:color="auto"/>
              <w:bottom w:val="single" w:sz="2" w:space="0" w:color="auto"/>
              <w:right w:val="single" w:sz="2" w:space="0" w:color="auto"/>
            </w:tcBorders>
            <w:shd w:val="clear" w:color="000000" w:fill="FFFFFF"/>
          </w:tcPr>
          <w:p w:rsidR="00000000" w:rsidRDefault="00913BE8">
            <w:pPr>
              <w:spacing w:before="0" w:after="120" w:line="280" w:lineRule="exact"/>
              <w:jc w:val="both"/>
              <w:rPr>
                <w:sz w:val="26"/>
                <w:szCs w:val="26"/>
                <w:rtl/>
              </w:rPr>
            </w:pPr>
            <w:r>
              <w:rPr>
                <w:sz w:val="26"/>
                <w:szCs w:val="26"/>
                <w:rtl/>
              </w:rPr>
              <w:t>ال</w:t>
            </w:r>
            <w:r>
              <w:rPr>
                <w:rFonts w:hint="cs"/>
                <w:sz w:val="26"/>
                <w:szCs w:val="26"/>
                <w:rtl/>
              </w:rPr>
              <w:t>قصر</w:t>
            </w:r>
            <w:r>
              <w:rPr>
                <w:sz w:val="26"/>
                <w:szCs w:val="26"/>
                <w:rtl/>
              </w:rPr>
              <w:t>، الط</w:t>
            </w:r>
            <w:r>
              <w:rPr>
                <w:rFonts w:hint="cs"/>
                <w:sz w:val="26"/>
                <w:szCs w:val="26"/>
                <w:rtl/>
              </w:rPr>
              <w:t>في</w:t>
            </w:r>
            <w:r>
              <w:rPr>
                <w:sz w:val="26"/>
                <w:szCs w:val="26"/>
                <w:rtl/>
              </w:rPr>
              <w:t>لة</w:t>
            </w:r>
            <w:r>
              <w:rPr>
                <w:rFonts w:hint="cs"/>
                <w:sz w:val="26"/>
                <w:szCs w:val="26"/>
                <w:rtl/>
              </w:rPr>
              <w:t>، م</w:t>
            </w:r>
            <w:r>
              <w:rPr>
                <w:sz w:val="26"/>
                <w:szCs w:val="26"/>
                <w:rtl/>
              </w:rPr>
              <w:t>ع</w:t>
            </w:r>
            <w:r>
              <w:rPr>
                <w:rFonts w:hint="cs"/>
                <w:sz w:val="26"/>
                <w:szCs w:val="26"/>
                <w:rtl/>
              </w:rPr>
              <w:t>ا</w:t>
            </w:r>
            <w:r>
              <w:rPr>
                <w:sz w:val="26"/>
                <w:szCs w:val="26"/>
                <w:rtl/>
              </w:rPr>
              <w:t>ن</w:t>
            </w:r>
            <w:r>
              <w:rPr>
                <w:rFonts w:hint="cs"/>
                <w:sz w:val="26"/>
                <w:szCs w:val="26"/>
                <w:rtl/>
              </w:rPr>
              <w:t>،</w:t>
            </w:r>
            <w:r>
              <w:rPr>
                <w:sz w:val="26"/>
                <w:szCs w:val="26"/>
                <w:rtl/>
              </w:rPr>
              <w:t xml:space="preserve"> الع</w:t>
            </w:r>
            <w:r>
              <w:rPr>
                <w:rFonts w:hint="cs"/>
                <w:sz w:val="26"/>
                <w:szCs w:val="26"/>
                <w:rtl/>
              </w:rPr>
              <w:t>ق</w:t>
            </w:r>
            <w:r>
              <w:rPr>
                <w:sz w:val="26"/>
                <w:szCs w:val="26"/>
                <w:rtl/>
              </w:rPr>
              <w:t>بة</w:t>
            </w:r>
            <w:r>
              <w:rPr>
                <w:rFonts w:hint="cs"/>
                <w:sz w:val="26"/>
                <w:szCs w:val="26"/>
                <w:rtl/>
              </w:rPr>
              <w:t>، د</w:t>
            </w:r>
            <w:r>
              <w:rPr>
                <w:sz w:val="26"/>
                <w:szCs w:val="26"/>
                <w:rtl/>
              </w:rPr>
              <w:t>ير</w:t>
            </w:r>
            <w:r>
              <w:rPr>
                <w:rFonts w:hint="cs"/>
                <w:sz w:val="26"/>
                <w:szCs w:val="26"/>
                <w:rtl/>
              </w:rPr>
              <w:t xml:space="preserve"> ع</w:t>
            </w:r>
            <w:r>
              <w:rPr>
                <w:sz w:val="26"/>
                <w:szCs w:val="26"/>
                <w:rtl/>
              </w:rPr>
              <w:t>لا، ا</w:t>
            </w:r>
            <w:r>
              <w:rPr>
                <w:rFonts w:hint="cs"/>
                <w:sz w:val="26"/>
                <w:szCs w:val="26"/>
                <w:rtl/>
              </w:rPr>
              <w:t>لب</w:t>
            </w:r>
            <w:r>
              <w:rPr>
                <w:sz w:val="26"/>
                <w:szCs w:val="26"/>
                <w:rtl/>
              </w:rPr>
              <w:t>ا</w:t>
            </w:r>
            <w:r>
              <w:rPr>
                <w:rFonts w:hint="cs"/>
                <w:sz w:val="26"/>
                <w:szCs w:val="26"/>
                <w:rtl/>
              </w:rPr>
              <w:t>دية ا</w:t>
            </w:r>
            <w:r>
              <w:rPr>
                <w:sz w:val="26"/>
                <w:szCs w:val="26"/>
                <w:rtl/>
              </w:rPr>
              <w:t>ل</w:t>
            </w:r>
            <w:r>
              <w:rPr>
                <w:rFonts w:hint="cs"/>
                <w:sz w:val="26"/>
                <w:szCs w:val="26"/>
                <w:rtl/>
              </w:rPr>
              <w:t>شمال</w:t>
            </w:r>
            <w:r>
              <w:rPr>
                <w:sz w:val="26"/>
                <w:szCs w:val="26"/>
                <w:rtl/>
              </w:rPr>
              <w:t xml:space="preserve">ية، </w:t>
            </w:r>
            <w:r>
              <w:rPr>
                <w:rFonts w:hint="cs"/>
                <w:sz w:val="26"/>
                <w:szCs w:val="26"/>
                <w:rtl/>
              </w:rPr>
              <w:t>الشو</w:t>
            </w:r>
            <w:r>
              <w:rPr>
                <w:sz w:val="26"/>
                <w:szCs w:val="26"/>
                <w:rtl/>
              </w:rPr>
              <w:t>نة ا</w:t>
            </w:r>
            <w:r>
              <w:rPr>
                <w:rFonts w:hint="cs"/>
                <w:sz w:val="26"/>
                <w:szCs w:val="26"/>
                <w:rtl/>
              </w:rPr>
              <w:t>ل</w:t>
            </w:r>
            <w:r>
              <w:rPr>
                <w:sz w:val="26"/>
                <w:szCs w:val="26"/>
                <w:rtl/>
              </w:rPr>
              <w:t>ج</w:t>
            </w:r>
            <w:r>
              <w:rPr>
                <w:rFonts w:hint="cs"/>
                <w:sz w:val="26"/>
                <w:szCs w:val="26"/>
                <w:rtl/>
              </w:rPr>
              <w:t>ن</w:t>
            </w:r>
            <w:r>
              <w:rPr>
                <w:sz w:val="26"/>
                <w:szCs w:val="26"/>
                <w:rtl/>
              </w:rPr>
              <w:t xml:space="preserve">وبية </w:t>
            </w:r>
            <w:r>
              <w:rPr>
                <w:rFonts w:hint="cs"/>
                <w:sz w:val="26"/>
                <w:szCs w:val="26"/>
                <w:rtl/>
              </w:rPr>
              <w:t>وال</w:t>
            </w:r>
            <w:r>
              <w:rPr>
                <w:sz w:val="26"/>
                <w:szCs w:val="26"/>
                <w:rtl/>
              </w:rPr>
              <w:t>ر</w:t>
            </w:r>
            <w:r>
              <w:rPr>
                <w:rFonts w:hint="cs"/>
                <w:sz w:val="26"/>
                <w:szCs w:val="26"/>
                <w:rtl/>
              </w:rPr>
              <w:t>ويشد</w:t>
            </w:r>
          </w:p>
        </w:tc>
        <w:tc>
          <w:tcPr>
            <w:tcW w:w="1945" w:type="dxa"/>
            <w:tcBorders>
              <w:top w:val="single" w:sz="2" w:space="0" w:color="auto"/>
              <w:left w:val="single" w:sz="2" w:space="0" w:color="auto"/>
              <w:bottom w:val="single" w:sz="2" w:space="0" w:color="auto"/>
              <w:right w:val="single" w:sz="2" w:space="0" w:color="auto"/>
            </w:tcBorders>
            <w:shd w:val="clear" w:color="000000" w:fill="FFFFFF"/>
          </w:tcPr>
          <w:p w:rsidR="00000000" w:rsidRDefault="00913BE8">
            <w:pPr>
              <w:spacing w:before="0" w:after="120" w:line="280" w:lineRule="exact"/>
              <w:jc w:val="both"/>
              <w:rPr>
                <w:sz w:val="26"/>
                <w:szCs w:val="26"/>
                <w:rtl/>
              </w:rPr>
            </w:pPr>
            <w:r>
              <w:rPr>
                <w:rFonts w:hint="cs"/>
                <w:sz w:val="26"/>
                <w:szCs w:val="26"/>
                <w:rtl/>
              </w:rPr>
              <w:t xml:space="preserve">500 </w:t>
            </w:r>
            <w:r>
              <w:rPr>
                <w:rFonts w:hint="cs"/>
                <w:sz w:val="26"/>
                <w:szCs w:val="26"/>
                <w:rtl/>
              </w:rPr>
              <w:t>16 م</w:t>
            </w:r>
            <w:r>
              <w:rPr>
                <w:sz w:val="26"/>
                <w:szCs w:val="26"/>
                <w:rtl/>
              </w:rPr>
              <w:t>وزعين على م</w:t>
            </w:r>
            <w:r>
              <w:rPr>
                <w:rFonts w:hint="cs"/>
                <w:sz w:val="26"/>
                <w:szCs w:val="26"/>
                <w:rtl/>
              </w:rPr>
              <w:t>حا</w:t>
            </w:r>
            <w:r>
              <w:rPr>
                <w:sz w:val="26"/>
                <w:szCs w:val="26"/>
                <w:rtl/>
              </w:rPr>
              <w:t>فظ</w:t>
            </w:r>
            <w:r>
              <w:rPr>
                <w:rFonts w:hint="cs"/>
                <w:sz w:val="26"/>
                <w:szCs w:val="26"/>
                <w:rtl/>
              </w:rPr>
              <w:t>ات</w:t>
            </w:r>
            <w:r>
              <w:rPr>
                <w:sz w:val="26"/>
                <w:szCs w:val="26"/>
                <w:rtl/>
              </w:rPr>
              <w:t xml:space="preserve"> ا</w:t>
            </w:r>
            <w:r>
              <w:rPr>
                <w:rFonts w:hint="cs"/>
                <w:sz w:val="26"/>
                <w:szCs w:val="26"/>
                <w:rtl/>
              </w:rPr>
              <w:t>لمم</w:t>
            </w:r>
            <w:r>
              <w:rPr>
                <w:sz w:val="26"/>
                <w:szCs w:val="26"/>
                <w:rtl/>
              </w:rPr>
              <w:t>ل</w:t>
            </w:r>
            <w:r>
              <w:rPr>
                <w:rFonts w:hint="cs"/>
                <w:sz w:val="26"/>
                <w:szCs w:val="26"/>
                <w:rtl/>
              </w:rPr>
              <w:t>ك</w:t>
            </w:r>
            <w:r>
              <w:rPr>
                <w:sz w:val="26"/>
                <w:szCs w:val="26"/>
                <w:rtl/>
              </w:rPr>
              <w:t>ة</w:t>
            </w:r>
          </w:p>
        </w:tc>
        <w:tc>
          <w:tcPr>
            <w:tcW w:w="2235" w:type="dxa"/>
            <w:tcBorders>
              <w:top w:val="single" w:sz="2" w:space="0" w:color="auto"/>
              <w:left w:val="single" w:sz="2" w:space="0" w:color="auto"/>
              <w:bottom w:val="single" w:sz="2" w:space="0" w:color="auto"/>
              <w:right w:val="single" w:sz="2" w:space="0" w:color="auto"/>
            </w:tcBorders>
            <w:shd w:val="clear" w:color="000000" w:fill="FFFFFF"/>
          </w:tcPr>
          <w:p w:rsidR="00000000" w:rsidRDefault="00913BE8">
            <w:pPr>
              <w:spacing w:before="0" w:after="120" w:line="280" w:lineRule="exact"/>
              <w:jc w:val="both"/>
              <w:rPr>
                <w:sz w:val="26"/>
                <w:szCs w:val="26"/>
                <w:rtl/>
              </w:rPr>
            </w:pPr>
            <w:r>
              <w:rPr>
                <w:sz w:val="26"/>
                <w:szCs w:val="26"/>
                <w:rtl/>
              </w:rPr>
              <w:t>المرحلة الأساسية</w:t>
            </w:r>
            <w:r>
              <w:rPr>
                <w:rFonts w:hint="cs"/>
                <w:sz w:val="26"/>
                <w:szCs w:val="26"/>
                <w:rtl/>
              </w:rPr>
              <w:t xml:space="preserve">، (6-10 </w:t>
            </w:r>
            <w:r>
              <w:rPr>
                <w:sz w:val="26"/>
                <w:szCs w:val="26"/>
                <w:rtl/>
              </w:rPr>
              <w:t>سنوا</w:t>
            </w:r>
            <w:r>
              <w:rPr>
                <w:rFonts w:hint="cs"/>
                <w:sz w:val="26"/>
                <w:szCs w:val="26"/>
                <w:rtl/>
              </w:rPr>
              <w:t>ت)</w:t>
            </w:r>
          </w:p>
        </w:tc>
      </w:tr>
    </w:tbl>
    <w:p w:rsidR="00000000" w:rsidRDefault="00913BE8">
      <w:pPr>
        <w:spacing w:before="0" w:after="120" w:line="280" w:lineRule="exact"/>
        <w:jc w:val="both"/>
        <w:rPr>
          <w:sz w:val="26"/>
          <w:szCs w:val="26"/>
        </w:rPr>
      </w:pPr>
    </w:p>
    <w:tbl>
      <w:tblPr>
        <w:tblW w:w="946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FFFFFF"/>
        <w:tblLayout w:type="fixed"/>
        <w:tblLook w:val="0000" w:firstRow="0" w:lastRow="0" w:firstColumn="0" w:lastColumn="0" w:noHBand="0" w:noVBand="0"/>
      </w:tblPr>
      <w:tblGrid>
        <w:gridCol w:w="3076"/>
        <w:gridCol w:w="2240"/>
        <w:gridCol w:w="2001"/>
        <w:gridCol w:w="2151"/>
      </w:tblGrid>
      <w:tr w:rsidR="00000000">
        <w:tc>
          <w:tcPr>
            <w:tcW w:w="9468" w:type="dxa"/>
            <w:gridSpan w:val="4"/>
            <w:shd w:val="clear" w:color="000000" w:fill="FFFFFF"/>
          </w:tcPr>
          <w:p w:rsidR="00000000" w:rsidRDefault="00913BE8">
            <w:pPr>
              <w:pStyle w:val="Heading3"/>
              <w:keepNext w:val="0"/>
              <w:spacing w:before="0" w:after="120" w:line="280" w:lineRule="exact"/>
              <w:rPr>
                <w:rFonts w:hint="cs"/>
                <w:sz w:val="26"/>
                <w:szCs w:val="26"/>
                <w:rtl/>
                <w:lang w:eastAsia="en-US" w:bidi="ar-JO"/>
              </w:rPr>
            </w:pPr>
            <w:r>
              <w:rPr>
                <w:sz w:val="26"/>
                <w:szCs w:val="26"/>
                <w:rtl/>
                <w:lang w:eastAsia="en-US"/>
              </w:rPr>
              <w:t>العام</w:t>
            </w:r>
            <w:r>
              <w:rPr>
                <w:rFonts w:hint="cs"/>
                <w:sz w:val="26"/>
                <w:szCs w:val="26"/>
                <w:rtl/>
                <w:lang w:eastAsia="en-US"/>
              </w:rPr>
              <w:t xml:space="preserve"> الدراسي</w:t>
            </w:r>
            <w:r>
              <w:rPr>
                <w:sz w:val="26"/>
                <w:szCs w:val="26"/>
                <w:rtl/>
                <w:lang w:eastAsia="en-US"/>
              </w:rPr>
              <w:t xml:space="preserve"> ال</w:t>
            </w:r>
            <w:r>
              <w:rPr>
                <w:rFonts w:hint="cs"/>
                <w:sz w:val="26"/>
                <w:szCs w:val="26"/>
                <w:rtl/>
                <w:lang w:eastAsia="en-US"/>
              </w:rPr>
              <w:t>ثا</w:t>
            </w:r>
            <w:r>
              <w:rPr>
                <w:sz w:val="26"/>
                <w:szCs w:val="26"/>
                <w:rtl/>
                <w:lang w:eastAsia="en-US"/>
              </w:rPr>
              <w:t>لث 2002/2003</w:t>
            </w:r>
          </w:p>
          <w:p w:rsidR="00000000" w:rsidRDefault="00913BE8">
            <w:pPr>
              <w:spacing w:before="0" w:after="120" w:line="280" w:lineRule="exact"/>
              <w:jc w:val="center"/>
              <w:rPr>
                <w:sz w:val="26"/>
                <w:szCs w:val="26"/>
              </w:rPr>
            </w:pPr>
            <w:r>
              <w:rPr>
                <w:b/>
                <w:bCs/>
                <w:sz w:val="26"/>
                <w:szCs w:val="26"/>
                <w:rtl/>
              </w:rPr>
              <w:t>الموازنة المرصودة: ا مليون د</w:t>
            </w:r>
            <w:r>
              <w:rPr>
                <w:rFonts w:hint="cs"/>
                <w:b/>
                <w:bCs/>
                <w:sz w:val="26"/>
                <w:szCs w:val="26"/>
                <w:rtl/>
              </w:rPr>
              <w:t>ي</w:t>
            </w:r>
            <w:r>
              <w:rPr>
                <w:b/>
                <w:bCs/>
                <w:sz w:val="26"/>
                <w:szCs w:val="26"/>
                <w:rtl/>
              </w:rPr>
              <w:t>ن</w:t>
            </w:r>
            <w:r>
              <w:rPr>
                <w:rFonts w:hint="cs"/>
                <w:b/>
                <w:bCs/>
                <w:sz w:val="26"/>
                <w:szCs w:val="26"/>
                <w:rtl/>
              </w:rPr>
              <w:t>ا</w:t>
            </w:r>
            <w:r>
              <w:rPr>
                <w:b/>
                <w:bCs/>
                <w:sz w:val="26"/>
                <w:szCs w:val="26"/>
                <w:rtl/>
              </w:rPr>
              <w:t>ر</w:t>
            </w:r>
          </w:p>
        </w:tc>
      </w:tr>
      <w:tr w:rsidR="00000000">
        <w:trPr>
          <w:trHeight w:val="450"/>
        </w:trPr>
        <w:tc>
          <w:tcPr>
            <w:tcW w:w="3076"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 xml:space="preserve">الوجبة </w:t>
            </w:r>
            <w:r>
              <w:rPr>
                <w:rFonts w:hint="cs"/>
                <w:b/>
                <w:bCs/>
                <w:sz w:val="26"/>
                <w:szCs w:val="26"/>
                <w:rtl/>
              </w:rPr>
              <w:t>ال</w:t>
            </w:r>
            <w:r>
              <w:rPr>
                <w:b/>
                <w:bCs/>
                <w:sz w:val="26"/>
                <w:szCs w:val="26"/>
                <w:rtl/>
              </w:rPr>
              <w:t>غذائية</w:t>
            </w:r>
          </w:p>
        </w:tc>
        <w:tc>
          <w:tcPr>
            <w:tcW w:w="2240"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ا</w:t>
            </w:r>
            <w:r>
              <w:rPr>
                <w:rFonts w:hint="cs"/>
                <w:b/>
                <w:bCs/>
                <w:sz w:val="26"/>
                <w:szCs w:val="26"/>
                <w:rtl/>
              </w:rPr>
              <w:t>لمناطق/المحافظات ا</w:t>
            </w:r>
            <w:r>
              <w:rPr>
                <w:b/>
                <w:bCs/>
                <w:sz w:val="26"/>
                <w:szCs w:val="26"/>
                <w:rtl/>
              </w:rPr>
              <w:t>لمشمو</w:t>
            </w:r>
            <w:r>
              <w:rPr>
                <w:rFonts w:hint="cs"/>
                <w:b/>
                <w:bCs/>
                <w:sz w:val="26"/>
                <w:szCs w:val="26"/>
                <w:rtl/>
              </w:rPr>
              <w:t>لة ب</w:t>
            </w:r>
            <w:r>
              <w:rPr>
                <w:b/>
                <w:bCs/>
                <w:sz w:val="26"/>
                <w:szCs w:val="26"/>
                <w:rtl/>
              </w:rPr>
              <w:t>المشرو</w:t>
            </w:r>
            <w:r>
              <w:rPr>
                <w:rFonts w:hint="cs"/>
                <w:b/>
                <w:bCs/>
                <w:sz w:val="26"/>
                <w:szCs w:val="26"/>
                <w:rtl/>
              </w:rPr>
              <w:t>ع</w:t>
            </w:r>
          </w:p>
        </w:tc>
        <w:tc>
          <w:tcPr>
            <w:tcW w:w="2001"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عدد ال</w:t>
            </w:r>
            <w:r>
              <w:rPr>
                <w:rFonts w:hint="cs"/>
                <w:b/>
                <w:bCs/>
                <w:sz w:val="26"/>
                <w:szCs w:val="26"/>
                <w:rtl/>
              </w:rPr>
              <w:t>ط</w:t>
            </w:r>
            <w:r>
              <w:rPr>
                <w:b/>
                <w:bCs/>
                <w:sz w:val="26"/>
                <w:szCs w:val="26"/>
                <w:rtl/>
              </w:rPr>
              <w:t>ل</w:t>
            </w:r>
            <w:r>
              <w:rPr>
                <w:rFonts w:hint="cs"/>
                <w:b/>
                <w:bCs/>
                <w:sz w:val="26"/>
                <w:szCs w:val="26"/>
                <w:rtl/>
              </w:rPr>
              <w:t>ب</w:t>
            </w:r>
            <w:r>
              <w:rPr>
                <w:b/>
                <w:bCs/>
                <w:sz w:val="26"/>
                <w:szCs w:val="26"/>
                <w:rtl/>
              </w:rPr>
              <w:t>ة ال</w:t>
            </w:r>
            <w:r>
              <w:rPr>
                <w:rFonts w:hint="cs"/>
                <w:b/>
                <w:bCs/>
                <w:sz w:val="26"/>
                <w:szCs w:val="26"/>
                <w:rtl/>
              </w:rPr>
              <w:t>مشمول</w:t>
            </w:r>
            <w:r>
              <w:rPr>
                <w:b/>
                <w:bCs/>
                <w:sz w:val="26"/>
                <w:szCs w:val="26"/>
                <w:rtl/>
              </w:rPr>
              <w:t>ي</w:t>
            </w:r>
            <w:r>
              <w:rPr>
                <w:rFonts w:hint="cs"/>
                <w:b/>
                <w:bCs/>
                <w:sz w:val="26"/>
                <w:szCs w:val="26"/>
                <w:rtl/>
              </w:rPr>
              <w:t>ن</w:t>
            </w:r>
          </w:p>
        </w:tc>
        <w:tc>
          <w:tcPr>
            <w:tcW w:w="2151" w:type="dxa"/>
            <w:shd w:val="clear" w:color="000000" w:fill="FFFFFF"/>
            <w:vAlign w:val="center"/>
          </w:tcPr>
          <w:p w:rsidR="00000000" w:rsidRDefault="00913BE8">
            <w:pPr>
              <w:spacing w:before="0" w:after="120" w:line="280" w:lineRule="exact"/>
              <w:jc w:val="center"/>
              <w:rPr>
                <w:b/>
                <w:bCs/>
                <w:sz w:val="26"/>
                <w:szCs w:val="26"/>
              </w:rPr>
            </w:pPr>
            <w:r>
              <w:rPr>
                <w:b/>
                <w:bCs/>
                <w:sz w:val="26"/>
                <w:szCs w:val="26"/>
                <w:rtl/>
              </w:rPr>
              <w:t>الف</w:t>
            </w:r>
            <w:r>
              <w:rPr>
                <w:rFonts w:hint="cs"/>
                <w:b/>
                <w:bCs/>
                <w:sz w:val="26"/>
                <w:szCs w:val="26"/>
                <w:rtl/>
              </w:rPr>
              <w:t>ئة ا</w:t>
            </w:r>
            <w:r>
              <w:rPr>
                <w:b/>
                <w:bCs/>
                <w:sz w:val="26"/>
                <w:szCs w:val="26"/>
                <w:rtl/>
              </w:rPr>
              <w:t>لمست</w:t>
            </w:r>
            <w:r>
              <w:rPr>
                <w:rFonts w:hint="cs"/>
                <w:b/>
                <w:bCs/>
                <w:sz w:val="26"/>
                <w:szCs w:val="26"/>
                <w:rtl/>
              </w:rPr>
              <w:t>ه</w:t>
            </w:r>
            <w:r>
              <w:rPr>
                <w:b/>
                <w:bCs/>
                <w:sz w:val="26"/>
                <w:szCs w:val="26"/>
                <w:rtl/>
              </w:rPr>
              <w:t>دفة</w:t>
            </w:r>
          </w:p>
        </w:tc>
      </w:tr>
      <w:tr w:rsidR="00000000">
        <w:tc>
          <w:tcPr>
            <w:tcW w:w="3076" w:type="dxa"/>
            <w:shd w:val="clear" w:color="000000" w:fill="FFFFFF"/>
          </w:tcPr>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عبوة 200 مل حليب</w:t>
            </w:r>
            <w:r>
              <w:rPr>
                <w:rFonts w:hint="cs"/>
                <w:sz w:val="26"/>
                <w:szCs w:val="26"/>
                <w:rtl/>
              </w:rPr>
              <w:t xml:space="preserve"> </w:t>
            </w:r>
            <w:r>
              <w:rPr>
                <w:sz w:val="26"/>
                <w:szCs w:val="26"/>
                <w:rtl/>
              </w:rPr>
              <w:t>م</w:t>
            </w:r>
            <w:r>
              <w:rPr>
                <w:rFonts w:hint="cs"/>
                <w:sz w:val="26"/>
                <w:szCs w:val="26"/>
                <w:rtl/>
              </w:rPr>
              <w:t>ع</w:t>
            </w:r>
            <w:r>
              <w:rPr>
                <w:sz w:val="26"/>
                <w:szCs w:val="26"/>
                <w:rtl/>
              </w:rPr>
              <w:t>قم منكه</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ع</w:t>
            </w:r>
            <w:r>
              <w:rPr>
                <w:rFonts w:hint="cs"/>
                <w:sz w:val="26"/>
                <w:szCs w:val="26"/>
                <w:rtl/>
              </w:rPr>
              <w:t>ـ</w:t>
            </w:r>
            <w:r>
              <w:rPr>
                <w:sz w:val="26"/>
                <w:szCs w:val="26"/>
                <w:rtl/>
              </w:rPr>
              <w:t>بوة</w:t>
            </w:r>
            <w:r>
              <w:rPr>
                <w:rFonts w:hint="cs"/>
                <w:sz w:val="26"/>
                <w:szCs w:val="26"/>
                <w:rtl/>
              </w:rPr>
              <w:t xml:space="preserve"> </w:t>
            </w:r>
            <w:r>
              <w:rPr>
                <w:sz w:val="26"/>
                <w:szCs w:val="26"/>
                <w:rtl/>
              </w:rPr>
              <w:t>ب</w:t>
            </w:r>
            <w:r>
              <w:rPr>
                <w:rFonts w:hint="cs"/>
                <w:sz w:val="26"/>
                <w:szCs w:val="26"/>
                <w:rtl/>
              </w:rPr>
              <w:t xml:space="preserve">سكويت وزن 70 </w:t>
            </w:r>
            <w:r>
              <w:rPr>
                <w:sz w:val="26"/>
                <w:szCs w:val="26"/>
                <w:rtl/>
              </w:rPr>
              <w:t>غ</w:t>
            </w:r>
            <w:r>
              <w:rPr>
                <w:rFonts w:hint="cs"/>
                <w:sz w:val="26"/>
                <w:szCs w:val="26"/>
                <w:rtl/>
              </w:rPr>
              <w:t>م،</w:t>
            </w:r>
            <w:r>
              <w:rPr>
                <w:sz w:val="26"/>
                <w:szCs w:val="26"/>
                <w:rtl/>
              </w:rPr>
              <w:t xml:space="preserve"> </w:t>
            </w:r>
            <w:r>
              <w:rPr>
                <w:rFonts w:hint="cs"/>
                <w:sz w:val="26"/>
                <w:szCs w:val="26"/>
                <w:rtl/>
              </w:rPr>
              <w:br/>
              <w:t xml:space="preserve">    </w:t>
            </w:r>
            <w:r>
              <w:rPr>
                <w:sz w:val="26"/>
                <w:szCs w:val="26"/>
                <w:rtl/>
              </w:rPr>
              <w:t>عا</w:t>
            </w:r>
            <w:r>
              <w:rPr>
                <w:rFonts w:hint="cs"/>
                <w:sz w:val="26"/>
                <w:szCs w:val="26"/>
                <w:rtl/>
              </w:rPr>
              <w:t>ل</w:t>
            </w:r>
            <w:r>
              <w:rPr>
                <w:sz w:val="26"/>
                <w:szCs w:val="26"/>
                <w:rtl/>
              </w:rPr>
              <w:t>ي</w:t>
            </w:r>
            <w:r>
              <w:rPr>
                <w:rFonts w:hint="cs"/>
                <w:sz w:val="26"/>
                <w:szCs w:val="26"/>
                <w:rtl/>
              </w:rPr>
              <w:t xml:space="preserve"> </w:t>
            </w:r>
            <w:r>
              <w:rPr>
                <w:sz w:val="26"/>
                <w:szCs w:val="26"/>
                <w:rtl/>
              </w:rPr>
              <w:t>ا</w:t>
            </w:r>
            <w:r>
              <w:rPr>
                <w:rFonts w:hint="cs"/>
                <w:sz w:val="26"/>
                <w:szCs w:val="26"/>
                <w:rtl/>
              </w:rPr>
              <w:t>ل</w:t>
            </w:r>
            <w:r>
              <w:rPr>
                <w:sz w:val="26"/>
                <w:szCs w:val="26"/>
                <w:rtl/>
              </w:rPr>
              <w:t>ب</w:t>
            </w:r>
            <w:r>
              <w:rPr>
                <w:rFonts w:hint="cs"/>
                <w:sz w:val="26"/>
                <w:szCs w:val="26"/>
                <w:rtl/>
              </w:rPr>
              <w:t>ر</w:t>
            </w:r>
            <w:r>
              <w:rPr>
                <w:sz w:val="26"/>
                <w:szCs w:val="26"/>
                <w:rtl/>
              </w:rPr>
              <w:t>و</w:t>
            </w:r>
            <w:r>
              <w:rPr>
                <w:rFonts w:hint="cs"/>
                <w:sz w:val="26"/>
                <w:szCs w:val="26"/>
                <w:rtl/>
              </w:rPr>
              <w:t>ت</w:t>
            </w:r>
            <w:r>
              <w:rPr>
                <w:sz w:val="26"/>
                <w:szCs w:val="26"/>
                <w:rtl/>
              </w:rPr>
              <w:t>ي</w:t>
            </w:r>
            <w:r>
              <w:rPr>
                <w:rFonts w:hint="cs"/>
                <w:sz w:val="26"/>
                <w:szCs w:val="26"/>
                <w:rtl/>
              </w:rPr>
              <w:t>ن،</w:t>
            </w:r>
            <w:r>
              <w:rPr>
                <w:sz w:val="26"/>
                <w:szCs w:val="26"/>
                <w:rtl/>
              </w:rPr>
              <w:t xml:space="preserve"> </w:t>
            </w:r>
            <w:r>
              <w:rPr>
                <w:rFonts w:hint="cs"/>
                <w:sz w:val="26"/>
                <w:szCs w:val="26"/>
                <w:rtl/>
              </w:rPr>
              <w:t>يُدعم</w:t>
            </w:r>
            <w:r>
              <w:rPr>
                <w:sz w:val="26"/>
                <w:szCs w:val="26"/>
                <w:rtl/>
              </w:rPr>
              <w:t xml:space="preserve"> </w:t>
            </w:r>
            <w:r>
              <w:rPr>
                <w:rFonts w:hint="cs"/>
                <w:sz w:val="26"/>
                <w:szCs w:val="26"/>
                <w:rtl/>
              </w:rPr>
              <w:t>بفي</w:t>
            </w:r>
            <w:r>
              <w:rPr>
                <w:sz w:val="26"/>
                <w:szCs w:val="26"/>
                <w:rtl/>
              </w:rPr>
              <w:t>ت</w:t>
            </w:r>
            <w:r>
              <w:rPr>
                <w:rFonts w:hint="cs"/>
                <w:sz w:val="26"/>
                <w:szCs w:val="26"/>
                <w:rtl/>
              </w:rPr>
              <w:t>ا</w:t>
            </w:r>
            <w:r>
              <w:rPr>
                <w:sz w:val="26"/>
                <w:szCs w:val="26"/>
                <w:rtl/>
              </w:rPr>
              <w:t>مي</w:t>
            </w:r>
            <w:r>
              <w:rPr>
                <w:rFonts w:hint="cs"/>
                <w:sz w:val="26"/>
                <w:szCs w:val="26"/>
                <w:rtl/>
              </w:rPr>
              <w:t xml:space="preserve">ن ألف </w:t>
            </w:r>
            <w:r>
              <w:rPr>
                <w:sz w:val="26"/>
                <w:szCs w:val="26"/>
                <w:rtl/>
              </w:rPr>
              <w:br/>
            </w:r>
            <w:r>
              <w:rPr>
                <w:rFonts w:hint="cs"/>
                <w:sz w:val="26"/>
                <w:szCs w:val="26"/>
                <w:rtl/>
              </w:rPr>
              <w:t xml:space="preserve">    ودال وبالحديد، م</w:t>
            </w:r>
            <w:r>
              <w:rPr>
                <w:sz w:val="26"/>
                <w:szCs w:val="26"/>
                <w:rtl/>
              </w:rPr>
              <w:t>نك</w:t>
            </w:r>
            <w:r>
              <w:rPr>
                <w:rFonts w:hint="cs"/>
                <w:sz w:val="26"/>
                <w:szCs w:val="26"/>
                <w:rtl/>
              </w:rPr>
              <w:t>ه</w:t>
            </w:r>
          </w:p>
          <w:p w:rsidR="00000000" w:rsidRDefault="00913BE8">
            <w:pPr>
              <w:spacing w:before="0" w:after="120" w:line="280" w:lineRule="exact"/>
              <w:jc w:val="both"/>
              <w:rPr>
                <w:sz w:val="26"/>
                <w:szCs w:val="26"/>
                <w:rtl/>
              </w:rPr>
            </w:pPr>
            <w:r>
              <w:rPr>
                <w:rFonts w:hint="cs"/>
                <w:sz w:val="26"/>
                <w:szCs w:val="26"/>
                <w:rtl/>
              </w:rPr>
              <w:t xml:space="preserve">-  </w:t>
            </w:r>
            <w:r>
              <w:rPr>
                <w:sz w:val="26"/>
                <w:szCs w:val="26"/>
                <w:rtl/>
              </w:rPr>
              <w:t>حبة فاك</w:t>
            </w:r>
            <w:r>
              <w:rPr>
                <w:rFonts w:hint="cs"/>
                <w:sz w:val="26"/>
                <w:szCs w:val="26"/>
                <w:rtl/>
              </w:rPr>
              <w:t>ه</w:t>
            </w:r>
            <w:r>
              <w:rPr>
                <w:sz w:val="26"/>
                <w:szCs w:val="26"/>
                <w:rtl/>
              </w:rPr>
              <w:t>ة</w:t>
            </w:r>
            <w:r>
              <w:rPr>
                <w:rFonts w:hint="cs"/>
                <w:sz w:val="26"/>
                <w:szCs w:val="26"/>
                <w:rtl/>
              </w:rPr>
              <w:t>/</w:t>
            </w:r>
            <w:r>
              <w:rPr>
                <w:sz w:val="26"/>
                <w:szCs w:val="26"/>
                <w:rtl/>
              </w:rPr>
              <w:t>ابتد</w:t>
            </w:r>
            <w:r>
              <w:rPr>
                <w:rFonts w:hint="cs"/>
                <w:sz w:val="26"/>
                <w:szCs w:val="26"/>
                <w:rtl/>
              </w:rPr>
              <w:t>اء</w:t>
            </w:r>
            <w:r>
              <w:rPr>
                <w:sz w:val="26"/>
                <w:szCs w:val="26"/>
                <w:rtl/>
              </w:rPr>
              <w:t xml:space="preserve"> من الفصل </w:t>
            </w:r>
            <w:r>
              <w:rPr>
                <w:rFonts w:hint="cs"/>
                <w:sz w:val="26"/>
                <w:szCs w:val="26"/>
                <w:rtl/>
              </w:rPr>
              <w:br/>
              <w:t xml:space="preserve">    </w:t>
            </w:r>
            <w:r>
              <w:rPr>
                <w:sz w:val="26"/>
                <w:szCs w:val="26"/>
                <w:rtl/>
              </w:rPr>
              <w:t>الدر</w:t>
            </w:r>
            <w:r>
              <w:rPr>
                <w:rFonts w:hint="cs"/>
                <w:sz w:val="26"/>
                <w:szCs w:val="26"/>
                <w:rtl/>
              </w:rPr>
              <w:t>اس</w:t>
            </w:r>
            <w:r>
              <w:rPr>
                <w:sz w:val="26"/>
                <w:szCs w:val="26"/>
                <w:rtl/>
              </w:rPr>
              <w:t>ي الثاني</w:t>
            </w:r>
          </w:p>
        </w:tc>
        <w:tc>
          <w:tcPr>
            <w:tcW w:w="2240" w:type="dxa"/>
            <w:shd w:val="clear" w:color="000000" w:fill="FFFFFF"/>
          </w:tcPr>
          <w:p w:rsidR="00000000" w:rsidRDefault="00913BE8">
            <w:pPr>
              <w:spacing w:before="0" w:after="120" w:line="280" w:lineRule="exact"/>
              <w:jc w:val="both"/>
              <w:rPr>
                <w:sz w:val="26"/>
                <w:szCs w:val="26"/>
                <w:rtl/>
              </w:rPr>
            </w:pPr>
            <w:r>
              <w:rPr>
                <w:rFonts w:hint="cs"/>
                <w:sz w:val="26"/>
                <w:szCs w:val="26"/>
                <w:rtl/>
              </w:rPr>
              <w:t>ا</w:t>
            </w:r>
            <w:r>
              <w:rPr>
                <w:sz w:val="26"/>
                <w:szCs w:val="26"/>
                <w:rtl/>
              </w:rPr>
              <w:t>ل</w:t>
            </w:r>
            <w:r>
              <w:rPr>
                <w:rFonts w:hint="cs"/>
                <w:sz w:val="26"/>
                <w:szCs w:val="26"/>
                <w:rtl/>
              </w:rPr>
              <w:t>قصر</w:t>
            </w:r>
            <w:r>
              <w:rPr>
                <w:sz w:val="26"/>
                <w:szCs w:val="26"/>
                <w:rtl/>
              </w:rPr>
              <w:t>، الطف</w:t>
            </w:r>
            <w:r>
              <w:rPr>
                <w:rFonts w:hint="cs"/>
                <w:sz w:val="26"/>
                <w:szCs w:val="26"/>
                <w:rtl/>
              </w:rPr>
              <w:t>ي</w:t>
            </w:r>
            <w:r>
              <w:rPr>
                <w:sz w:val="26"/>
                <w:szCs w:val="26"/>
                <w:rtl/>
              </w:rPr>
              <w:t>لة،</w:t>
            </w:r>
            <w:r>
              <w:rPr>
                <w:rFonts w:hint="cs"/>
                <w:sz w:val="26"/>
                <w:szCs w:val="26"/>
                <w:rtl/>
              </w:rPr>
              <w:t xml:space="preserve"> </w:t>
            </w:r>
            <w:r>
              <w:rPr>
                <w:sz w:val="26"/>
                <w:szCs w:val="26"/>
                <w:rtl/>
              </w:rPr>
              <w:t>م</w:t>
            </w:r>
            <w:r>
              <w:rPr>
                <w:rFonts w:hint="cs"/>
                <w:sz w:val="26"/>
                <w:szCs w:val="26"/>
                <w:rtl/>
              </w:rPr>
              <w:t>ع</w:t>
            </w:r>
            <w:r>
              <w:rPr>
                <w:sz w:val="26"/>
                <w:szCs w:val="26"/>
                <w:rtl/>
              </w:rPr>
              <w:t>ا</w:t>
            </w:r>
            <w:r>
              <w:rPr>
                <w:rFonts w:hint="cs"/>
                <w:sz w:val="26"/>
                <w:szCs w:val="26"/>
                <w:rtl/>
              </w:rPr>
              <w:t>ن</w:t>
            </w:r>
            <w:r>
              <w:rPr>
                <w:sz w:val="26"/>
                <w:szCs w:val="26"/>
                <w:rtl/>
              </w:rPr>
              <w:t>،</w:t>
            </w:r>
            <w:r>
              <w:rPr>
                <w:rFonts w:hint="cs"/>
                <w:sz w:val="26"/>
                <w:szCs w:val="26"/>
                <w:rtl/>
              </w:rPr>
              <w:t xml:space="preserve"> </w:t>
            </w:r>
            <w:r>
              <w:rPr>
                <w:sz w:val="26"/>
                <w:szCs w:val="26"/>
                <w:rtl/>
              </w:rPr>
              <w:t>العقب</w:t>
            </w:r>
            <w:r>
              <w:rPr>
                <w:rFonts w:hint="cs"/>
                <w:sz w:val="26"/>
                <w:szCs w:val="26"/>
                <w:rtl/>
              </w:rPr>
              <w:t>ة</w:t>
            </w:r>
            <w:r>
              <w:rPr>
                <w:sz w:val="26"/>
                <w:szCs w:val="26"/>
                <w:rtl/>
              </w:rPr>
              <w:t xml:space="preserve">، </w:t>
            </w:r>
            <w:r>
              <w:rPr>
                <w:rFonts w:hint="cs"/>
                <w:sz w:val="26"/>
                <w:szCs w:val="26"/>
                <w:rtl/>
              </w:rPr>
              <w:t>د</w:t>
            </w:r>
            <w:r>
              <w:rPr>
                <w:sz w:val="26"/>
                <w:szCs w:val="26"/>
                <w:rtl/>
              </w:rPr>
              <w:t>ي</w:t>
            </w:r>
            <w:r>
              <w:rPr>
                <w:rFonts w:hint="cs"/>
                <w:sz w:val="26"/>
                <w:szCs w:val="26"/>
                <w:rtl/>
              </w:rPr>
              <w:t>ر</w:t>
            </w:r>
            <w:r>
              <w:rPr>
                <w:sz w:val="26"/>
                <w:szCs w:val="26"/>
                <w:rtl/>
              </w:rPr>
              <w:t xml:space="preserve"> ع</w:t>
            </w:r>
            <w:r>
              <w:rPr>
                <w:rFonts w:hint="cs"/>
                <w:sz w:val="26"/>
                <w:szCs w:val="26"/>
                <w:rtl/>
              </w:rPr>
              <w:t>ل</w:t>
            </w:r>
            <w:r>
              <w:rPr>
                <w:sz w:val="26"/>
                <w:szCs w:val="26"/>
                <w:rtl/>
              </w:rPr>
              <w:t>ا، البادية</w:t>
            </w:r>
            <w:r>
              <w:rPr>
                <w:rFonts w:hint="cs"/>
                <w:sz w:val="26"/>
                <w:szCs w:val="26"/>
                <w:rtl/>
              </w:rPr>
              <w:t xml:space="preserve"> الشمالي</w:t>
            </w:r>
            <w:r>
              <w:rPr>
                <w:sz w:val="26"/>
                <w:szCs w:val="26"/>
                <w:rtl/>
              </w:rPr>
              <w:t>ة</w:t>
            </w:r>
            <w:r>
              <w:rPr>
                <w:rFonts w:hint="cs"/>
                <w:sz w:val="26"/>
                <w:szCs w:val="26"/>
                <w:rtl/>
              </w:rPr>
              <w:t xml:space="preserve"> </w:t>
            </w:r>
            <w:r>
              <w:rPr>
                <w:sz w:val="26"/>
                <w:szCs w:val="26"/>
                <w:rtl/>
              </w:rPr>
              <w:t>وال</w:t>
            </w:r>
            <w:r>
              <w:rPr>
                <w:rFonts w:hint="cs"/>
                <w:sz w:val="26"/>
                <w:szCs w:val="26"/>
                <w:rtl/>
              </w:rPr>
              <w:t>شونة ا</w:t>
            </w:r>
            <w:r>
              <w:rPr>
                <w:sz w:val="26"/>
                <w:szCs w:val="26"/>
                <w:rtl/>
              </w:rPr>
              <w:t>لج</w:t>
            </w:r>
            <w:r>
              <w:rPr>
                <w:rFonts w:hint="cs"/>
                <w:sz w:val="26"/>
                <w:szCs w:val="26"/>
                <w:rtl/>
              </w:rPr>
              <w:t>نو</w:t>
            </w:r>
            <w:r>
              <w:rPr>
                <w:sz w:val="26"/>
                <w:szCs w:val="26"/>
                <w:rtl/>
              </w:rPr>
              <w:t>بي</w:t>
            </w:r>
            <w:r>
              <w:rPr>
                <w:rFonts w:hint="cs"/>
                <w:sz w:val="26"/>
                <w:szCs w:val="26"/>
                <w:rtl/>
              </w:rPr>
              <w:t>ة</w:t>
            </w:r>
          </w:p>
        </w:tc>
        <w:tc>
          <w:tcPr>
            <w:tcW w:w="2001" w:type="dxa"/>
            <w:shd w:val="clear" w:color="000000" w:fill="FFFFFF"/>
          </w:tcPr>
          <w:p w:rsidR="00000000" w:rsidRDefault="00913BE8">
            <w:pPr>
              <w:spacing w:before="0" w:after="120" w:line="280" w:lineRule="exact"/>
              <w:jc w:val="both"/>
              <w:rPr>
                <w:sz w:val="26"/>
                <w:szCs w:val="26"/>
                <w:rtl/>
              </w:rPr>
            </w:pPr>
            <w:r>
              <w:rPr>
                <w:rFonts w:hint="cs"/>
                <w:sz w:val="26"/>
                <w:szCs w:val="26"/>
                <w:rtl/>
              </w:rPr>
              <w:t>300 24</w:t>
            </w:r>
            <w:r>
              <w:rPr>
                <w:sz w:val="26"/>
                <w:szCs w:val="26"/>
                <w:rtl/>
              </w:rPr>
              <w:t xml:space="preserve"> </w:t>
            </w:r>
            <w:r>
              <w:rPr>
                <w:rFonts w:hint="cs"/>
                <w:sz w:val="26"/>
                <w:szCs w:val="26"/>
                <w:rtl/>
              </w:rPr>
              <w:t>م</w:t>
            </w:r>
            <w:r>
              <w:rPr>
                <w:sz w:val="26"/>
                <w:szCs w:val="26"/>
                <w:rtl/>
              </w:rPr>
              <w:t>و</w:t>
            </w:r>
            <w:r>
              <w:rPr>
                <w:rFonts w:hint="cs"/>
                <w:sz w:val="26"/>
                <w:szCs w:val="26"/>
                <w:rtl/>
              </w:rPr>
              <w:t>ز</w:t>
            </w:r>
            <w:r>
              <w:rPr>
                <w:sz w:val="26"/>
                <w:szCs w:val="26"/>
                <w:rtl/>
              </w:rPr>
              <w:t xml:space="preserve">عين </w:t>
            </w:r>
            <w:r>
              <w:rPr>
                <w:rFonts w:hint="cs"/>
                <w:sz w:val="26"/>
                <w:szCs w:val="26"/>
                <w:rtl/>
              </w:rPr>
              <w:t xml:space="preserve">على </w:t>
            </w:r>
            <w:r>
              <w:rPr>
                <w:sz w:val="26"/>
                <w:szCs w:val="26"/>
                <w:rtl/>
              </w:rPr>
              <w:t>محاف</w:t>
            </w:r>
            <w:r>
              <w:rPr>
                <w:rFonts w:hint="cs"/>
                <w:sz w:val="26"/>
                <w:szCs w:val="26"/>
                <w:rtl/>
              </w:rPr>
              <w:t>ظ</w:t>
            </w:r>
            <w:r>
              <w:rPr>
                <w:sz w:val="26"/>
                <w:szCs w:val="26"/>
                <w:rtl/>
              </w:rPr>
              <w:t xml:space="preserve">ات </w:t>
            </w:r>
            <w:r>
              <w:rPr>
                <w:rFonts w:hint="cs"/>
                <w:sz w:val="26"/>
                <w:szCs w:val="26"/>
                <w:rtl/>
              </w:rPr>
              <w:t>ا</w:t>
            </w:r>
            <w:r>
              <w:rPr>
                <w:sz w:val="26"/>
                <w:szCs w:val="26"/>
                <w:rtl/>
              </w:rPr>
              <w:t>لممل</w:t>
            </w:r>
            <w:r>
              <w:rPr>
                <w:rFonts w:hint="cs"/>
                <w:sz w:val="26"/>
                <w:szCs w:val="26"/>
                <w:rtl/>
              </w:rPr>
              <w:t>كة</w:t>
            </w:r>
          </w:p>
        </w:tc>
        <w:tc>
          <w:tcPr>
            <w:tcW w:w="2151" w:type="dxa"/>
            <w:shd w:val="clear" w:color="000000" w:fill="FFFFFF"/>
          </w:tcPr>
          <w:p w:rsidR="00000000" w:rsidRDefault="00913BE8">
            <w:pPr>
              <w:spacing w:before="0" w:after="120" w:line="280" w:lineRule="exact"/>
              <w:jc w:val="both"/>
              <w:rPr>
                <w:sz w:val="26"/>
                <w:szCs w:val="26"/>
                <w:rtl/>
              </w:rPr>
            </w:pPr>
            <w:r>
              <w:rPr>
                <w:sz w:val="26"/>
                <w:szCs w:val="26"/>
                <w:rtl/>
              </w:rPr>
              <w:t>المرحلة الأساسية،</w:t>
            </w:r>
            <w:r>
              <w:rPr>
                <w:sz w:val="26"/>
                <w:szCs w:val="26"/>
                <w:rtl/>
              </w:rPr>
              <w:t xml:space="preserve"> (6</w:t>
            </w:r>
            <w:r>
              <w:rPr>
                <w:rFonts w:hint="cs"/>
                <w:sz w:val="26"/>
                <w:szCs w:val="26"/>
                <w:rtl/>
              </w:rPr>
              <w:t>-10 سنوات)</w:t>
            </w:r>
          </w:p>
        </w:tc>
      </w:tr>
    </w:tbl>
    <w:p w:rsidR="00000000" w:rsidRDefault="00913BE8">
      <w:pPr>
        <w:spacing w:before="120" w:line="380" w:lineRule="exact"/>
        <w:jc w:val="both"/>
        <w:rPr>
          <w:rFonts w:hint="cs"/>
        </w:rPr>
      </w:pPr>
      <w:r>
        <w:rPr>
          <w:rFonts w:hint="cs"/>
          <w:rtl/>
          <w:lang w:eastAsia="ar-JO" w:bidi="ar-JO"/>
        </w:rPr>
        <w:t>247-</w:t>
      </w:r>
      <w:r>
        <w:rPr>
          <w:rFonts w:hint="cs"/>
          <w:rtl/>
          <w:lang w:eastAsia="ar-JO" w:bidi="ar-JO"/>
        </w:rPr>
        <w:tab/>
        <w:t>ب</w:t>
      </w:r>
      <w:r>
        <w:rPr>
          <w:rtl/>
          <w:lang w:eastAsia="ar-JO" w:bidi="ar-JO"/>
        </w:rPr>
        <w:t>ا</w:t>
      </w:r>
      <w:r>
        <w:rPr>
          <w:rFonts w:hint="cs"/>
          <w:rtl/>
          <w:lang w:eastAsia="ar-JO" w:bidi="ar-JO"/>
        </w:rPr>
        <w:t>ش</w:t>
      </w:r>
      <w:r>
        <w:rPr>
          <w:rtl/>
          <w:lang w:eastAsia="ar-JO" w:bidi="ar-JO"/>
        </w:rPr>
        <w:t>ر</w:t>
      </w:r>
      <w:r>
        <w:rPr>
          <w:rFonts w:hint="cs"/>
          <w:rtl/>
          <w:lang w:eastAsia="ar-JO" w:bidi="ar-JO"/>
        </w:rPr>
        <w:t>ت وزارة التربية و</w:t>
      </w:r>
      <w:r>
        <w:rPr>
          <w:rtl/>
          <w:lang w:eastAsia="ar-JO" w:bidi="ar-JO"/>
        </w:rPr>
        <w:t>ا</w:t>
      </w:r>
      <w:r>
        <w:rPr>
          <w:rFonts w:hint="cs"/>
          <w:rtl/>
          <w:lang w:eastAsia="ar-JO" w:bidi="ar-JO"/>
        </w:rPr>
        <w:t>ل</w:t>
      </w:r>
      <w:r>
        <w:rPr>
          <w:rtl/>
          <w:lang w:eastAsia="ar-JO" w:bidi="ar-JO"/>
        </w:rPr>
        <w:t>ت</w:t>
      </w:r>
      <w:r>
        <w:rPr>
          <w:rFonts w:hint="cs"/>
          <w:rtl/>
          <w:lang w:eastAsia="ar-JO" w:bidi="ar-JO"/>
        </w:rPr>
        <w:t>ع</w:t>
      </w:r>
      <w:r>
        <w:rPr>
          <w:rtl/>
          <w:lang w:eastAsia="ar-JO" w:bidi="ar-JO"/>
        </w:rPr>
        <w:t>ل</w:t>
      </w:r>
      <w:r>
        <w:rPr>
          <w:rFonts w:hint="cs"/>
          <w:rtl/>
          <w:lang w:eastAsia="ar-JO" w:bidi="ar-JO"/>
        </w:rPr>
        <w:t>ي</w:t>
      </w:r>
      <w:r>
        <w:rPr>
          <w:rtl/>
          <w:lang w:eastAsia="ar-JO" w:bidi="ar-JO"/>
        </w:rPr>
        <w:t>م</w:t>
      </w:r>
      <w:r>
        <w:rPr>
          <w:rFonts w:hint="cs"/>
          <w:rtl/>
          <w:lang w:eastAsia="ar-JO" w:bidi="ar-JO"/>
        </w:rPr>
        <w:t xml:space="preserve"> م</w:t>
      </w:r>
      <w:r>
        <w:rPr>
          <w:rtl/>
          <w:lang w:eastAsia="ar-JO" w:bidi="ar-JO"/>
        </w:rPr>
        <w:t>ن</w:t>
      </w:r>
      <w:r>
        <w:rPr>
          <w:rFonts w:hint="cs"/>
          <w:rtl/>
          <w:lang w:eastAsia="ar-JO" w:bidi="ar-JO"/>
        </w:rPr>
        <w:t>ذ</w:t>
      </w:r>
      <w:r>
        <w:rPr>
          <w:rtl/>
          <w:lang w:eastAsia="ar-JO" w:bidi="ar-JO"/>
        </w:rPr>
        <w:t xml:space="preserve"> </w:t>
      </w:r>
      <w:r>
        <w:rPr>
          <w:rFonts w:hint="cs"/>
          <w:rtl/>
          <w:lang w:eastAsia="ar-JO" w:bidi="ar-JO"/>
        </w:rPr>
        <w:t>بدء العام الدراسي الجديد 2004-2005 بتطبيق المشروع الجديد الإضافي لتغذية طلاب المدارس الحكومية الذي يشمل 000 12 طالب وطالبة في ثلاث مديريات جديدة بقيمة مليون و000 150 دينار، في كل من م</w:t>
      </w:r>
      <w:r>
        <w:rPr>
          <w:rtl/>
          <w:lang w:eastAsia="ar-JO" w:bidi="ar-JO"/>
        </w:rPr>
        <w:t>ح</w:t>
      </w:r>
      <w:r>
        <w:rPr>
          <w:rFonts w:hint="cs"/>
          <w:rtl/>
          <w:lang w:eastAsia="ar-JO" w:bidi="ar-JO"/>
        </w:rPr>
        <w:t>ا</w:t>
      </w:r>
      <w:r>
        <w:rPr>
          <w:rtl/>
          <w:lang w:eastAsia="ar-JO" w:bidi="ar-JO"/>
        </w:rPr>
        <w:t>ف</w:t>
      </w:r>
      <w:r>
        <w:rPr>
          <w:rFonts w:hint="cs"/>
          <w:rtl/>
          <w:lang w:eastAsia="ar-JO" w:bidi="ar-JO"/>
        </w:rPr>
        <w:t xml:space="preserve">ظات جرش، وعجلون، </w:t>
      </w:r>
      <w:r>
        <w:rPr>
          <w:rFonts w:hint="cs"/>
          <w:rtl/>
          <w:lang w:eastAsia="ar-JO" w:bidi="ar-JO"/>
        </w:rPr>
        <w:t>والأغوار الشمالية، ليرتفع بذلك عدد الطلب</w:t>
      </w:r>
      <w:r>
        <w:rPr>
          <w:rtl/>
          <w:lang w:eastAsia="ar-JO" w:bidi="ar-JO"/>
        </w:rPr>
        <w:t>ة ال</w:t>
      </w:r>
      <w:r>
        <w:rPr>
          <w:rFonts w:hint="cs"/>
          <w:rtl/>
          <w:lang w:eastAsia="ar-JO" w:bidi="ar-JO"/>
        </w:rPr>
        <w:t>مستفيدين الكلي إلى 000 54 طالب وطالبة.</w:t>
      </w:r>
    </w:p>
    <w:p w:rsidR="00000000" w:rsidRDefault="00913BE8">
      <w:pPr>
        <w:spacing w:before="0" w:line="380" w:lineRule="exact"/>
        <w:jc w:val="both"/>
        <w:rPr>
          <w:rFonts w:hint="cs"/>
        </w:rPr>
      </w:pPr>
      <w:r>
        <w:rPr>
          <w:rFonts w:hint="cs"/>
          <w:rtl/>
        </w:rPr>
        <w:t>248-</w:t>
      </w:r>
      <w:r>
        <w:rPr>
          <w:rFonts w:hint="cs"/>
          <w:rtl/>
        </w:rPr>
        <w:tab/>
      </w:r>
      <w:r>
        <w:rPr>
          <w:rtl/>
        </w:rPr>
        <w:t xml:space="preserve">تشمل </w:t>
      </w:r>
      <w:r>
        <w:rPr>
          <w:rFonts w:hint="cs"/>
          <w:rtl/>
        </w:rPr>
        <w:t>الت</w:t>
      </w:r>
      <w:r>
        <w:rPr>
          <w:rtl/>
        </w:rPr>
        <w:t>ط</w:t>
      </w:r>
      <w:r>
        <w:rPr>
          <w:rFonts w:hint="cs"/>
          <w:rtl/>
        </w:rPr>
        <w:t>ل</w:t>
      </w:r>
      <w:r>
        <w:rPr>
          <w:rtl/>
        </w:rPr>
        <w:t>ع</w:t>
      </w:r>
      <w:r>
        <w:rPr>
          <w:rFonts w:hint="cs"/>
          <w:rtl/>
        </w:rPr>
        <w:t>ا</w:t>
      </w:r>
      <w:r>
        <w:rPr>
          <w:rtl/>
        </w:rPr>
        <w:t xml:space="preserve">ت </w:t>
      </w:r>
      <w:r>
        <w:rPr>
          <w:rFonts w:hint="cs"/>
          <w:rtl/>
        </w:rPr>
        <w:t>ا</w:t>
      </w:r>
      <w:r>
        <w:rPr>
          <w:rtl/>
        </w:rPr>
        <w:t>ل</w:t>
      </w:r>
      <w:r>
        <w:rPr>
          <w:rFonts w:hint="cs"/>
          <w:rtl/>
        </w:rPr>
        <w:t>م</w:t>
      </w:r>
      <w:r>
        <w:rPr>
          <w:rtl/>
        </w:rPr>
        <w:t>س</w:t>
      </w:r>
      <w:r>
        <w:rPr>
          <w:rFonts w:hint="cs"/>
          <w:rtl/>
        </w:rPr>
        <w:t>تقب</w:t>
      </w:r>
      <w:r>
        <w:rPr>
          <w:rtl/>
        </w:rPr>
        <w:t>ل</w:t>
      </w:r>
      <w:r>
        <w:rPr>
          <w:rFonts w:hint="cs"/>
          <w:rtl/>
        </w:rPr>
        <w:t xml:space="preserve">ية </w:t>
      </w:r>
      <w:r>
        <w:rPr>
          <w:rtl/>
        </w:rPr>
        <w:t>لمشروع ا</w:t>
      </w:r>
      <w:r>
        <w:rPr>
          <w:rFonts w:hint="cs"/>
          <w:rtl/>
        </w:rPr>
        <w:t>لتغذية المدرس</w:t>
      </w:r>
      <w:r>
        <w:rPr>
          <w:rtl/>
        </w:rPr>
        <w:t>ي</w:t>
      </w:r>
      <w:r>
        <w:rPr>
          <w:rFonts w:hint="cs"/>
          <w:rtl/>
        </w:rPr>
        <w:t>ة</w:t>
      </w:r>
      <w:r>
        <w:rPr>
          <w:rtl/>
        </w:rPr>
        <w:t xml:space="preserve"> ا</w:t>
      </w:r>
      <w:r>
        <w:rPr>
          <w:rFonts w:hint="cs"/>
          <w:rtl/>
        </w:rPr>
        <w:t>لت</w:t>
      </w:r>
      <w:r>
        <w:rPr>
          <w:rtl/>
        </w:rPr>
        <w:t>وسع</w:t>
      </w:r>
      <w:r>
        <w:rPr>
          <w:rFonts w:hint="cs"/>
          <w:rtl/>
        </w:rPr>
        <w:t xml:space="preserve"> ال</w:t>
      </w:r>
      <w:r>
        <w:rPr>
          <w:rtl/>
        </w:rPr>
        <w:t>عم</w:t>
      </w:r>
      <w:r>
        <w:rPr>
          <w:rFonts w:hint="cs"/>
          <w:rtl/>
        </w:rPr>
        <w:t xml:space="preserve">ودي والأفقي </w:t>
      </w:r>
      <w:r>
        <w:rPr>
          <w:rtl/>
        </w:rPr>
        <w:t>ل</w:t>
      </w:r>
      <w:r>
        <w:rPr>
          <w:rFonts w:hint="cs"/>
          <w:rtl/>
        </w:rPr>
        <w:t>لمشروع</w:t>
      </w:r>
      <w:r>
        <w:rPr>
          <w:rtl/>
        </w:rPr>
        <w:t xml:space="preserve"> و</w:t>
      </w:r>
      <w:r>
        <w:rPr>
          <w:rFonts w:hint="cs"/>
          <w:rtl/>
        </w:rPr>
        <w:t>إعطاءه</w:t>
      </w:r>
      <w:r>
        <w:rPr>
          <w:rtl/>
        </w:rPr>
        <w:t xml:space="preserve"> المزيد من الاستق</w:t>
      </w:r>
      <w:r>
        <w:rPr>
          <w:rFonts w:hint="cs"/>
          <w:rtl/>
        </w:rPr>
        <w:t>ل</w:t>
      </w:r>
      <w:r>
        <w:rPr>
          <w:rtl/>
        </w:rPr>
        <w:t>الية،</w:t>
      </w:r>
      <w:r>
        <w:rPr>
          <w:rFonts w:hint="cs"/>
          <w:rtl/>
        </w:rPr>
        <w:t xml:space="preserve"> إضافة إلى ت</w:t>
      </w:r>
      <w:r>
        <w:rPr>
          <w:rtl/>
        </w:rPr>
        <w:t>ز</w:t>
      </w:r>
      <w:r>
        <w:rPr>
          <w:rFonts w:hint="cs"/>
          <w:rtl/>
        </w:rPr>
        <w:t>و</w:t>
      </w:r>
      <w:r>
        <w:rPr>
          <w:rtl/>
        </w:rPr>
        <w:t>ي</w:t>
      </w:r>
      <w:r>
        <w:rPr>
          <w:rFonts w:hint="cs"/>
          <w:rtl/>
        </w:rPr>
        <w:t xml:space="preserve">د إدارته </w:t>
      </w:r>
      <w:r>
        <w:rPr>
          <w:rtl/>
        </w:rPr>
        <w:t>ب</w:t>
      </w:r>
      <w:r>
        <w:rPr>
          <w:rFonts w:hint="cs"/>
          <w:rtl/>
        </w:rPr>
        <w:t>ا</w:t>
      </w:r>
      <w:r>
        <w:rPr>
          <w:rtl/>
        </w:rPr>
        <w:t>ل</w:t>
      </w:r>
      <w:r>
        <w:rPr>
          <w:rFonts w:hint="cs"/>
          <w:rtl/>
        </w:rPr>
        <w:t>ك</w:t>
      </w:r>
      <w:r>
        <w:rPr>
          <w:rtl/>
        </w:rPr>
        <w:t>ا</w:t>
      </w:r>
      <w:r>
        <w:rPr>
          <w:rFonts w:hint="cs"/>
          <w:rtl/>
        </w:rPr>
        <w:t>د</w:t>
      </w:r>
      <w:r>
        <w:rPr>
          <w:rtl/>
        </w:rPr>
        <w:t xml:space="preserve">ر </w:t>
      </w:r>
      <w:r>
        <w:rPr>
          <w:rFonts w:hint="cs"/>
          <w:rtl/>
        </w:rPr>
        <w:t>ا</w:t>
      </w:r>
      <w:r>
        <w:rPr>
          <w:rtl/>
        </w:rPr>
        <w:t>ل</w:t>
      </w:r>
      <w:r>
        <w:rPr>
          <w:rFonts w:hint="cs"/>
          <w:rtl/>
        </w:rPr>
        <w:t>و</w:t>
      </w:r>
      <w:r>
        <w:rPr>
          <w:rtl/>
        </w:rPr>
        <w:t>ظ</w:t>
      </w:r>
      <w:r>
        <w:rPr>
          <w:rFonts w:hint="cs"/>
          <w:rtl/>
        </w:rPr>
        <w:t>ي</w:t>
      </w:r>
      <w:r>
        <w:rPr>
          <w:rtl/>
        </w:rPr>
        <w:t>ف</w:t>
      </w:r>
      <w:r>
        <w:rPr>
          <w:rFonts w:hint="cs"/>
          <w:rtl/>
        </w:rPr>
        <w:t>ي الم</w:t>
      </w:r>
      <w:r>
        <w:rPr>
          <w:rtl/>
        </w:rPr>
        <w:t>نا</w:t>
      </w:r>
      <w:r>
        <w:rPr>
          <w:rFonts w:hint="cs"/>
          <w:rtl/>
        </w:rPr>
        <w:t>س</w:t>
      </w:r>
      <w:r>
        <w:rPr>
          <w:rtl/>
        </w:rPr>
        <w:t>ب</w:t>
      </w:r>
      <w:r>
        <w:rPr>
          <w:rFonts w:hint="cs"/>
          <w:rtl/>
        </w:rPr>
        <w:t xml:space="preserve">، </w:t>
      </w:r>
      <w:r>
        <w:rPr>
          <w:rtl/>
        </w:rPr>
        <w:t>و</w:t>
      </w:r>
      <w:r>
        <w:rPr>
          <w:rFonts w:hint="cs"/>
          <w:rtl/>
        </w:rPr>
        <w:t>إيجاد</w:t>
      </w:r>
      <w:r>
        <w:rPr>
          <w:rtl/>
        </w:rPr>
        <w:t xml:space="preserve"> </w:t>
      </w:r>
      <w:r>
        <w:rPr>
          <w:rFonts w:hint="cs"/>
          <w:rtl/>
        </w:rPr>
        <w:t>بن</w:t>
      </w:r>
      <w:r>
        <w:rPr>
          <w:rFonts w:hint="cs"/>
          <w:rtl/>
        </w:rPr>
        <w:t>ية</w:t>
      </w:r>
      <w:r>
        <w:rPr>
          <w:rtl/>
        </w:rPr>
        <w:t xml:space="preserve"> </w:t>
      </w:r>
      <w:r>
        <w:rPr>
          <w:rFonts w:hint="cs"/>
          <w:rtl/>
        </w:rPr>
        <w:t>ت</w:t>
      </w:r>
      <w:r>
        <w:rPr>
          <w:rtl/>
        </w:rPr>
        <w:t>حت</w:t>
      </w:r>
      <w:r>
        <w:rPr>
          <w:rFonts w:hint="cs"/>
          <w:rtl/>
        </w:rPr>
        <w:t>ية ل</w:t>
      </w:r>
      <w:r>
        <w:rPr>
          <w:rtl/>
        </w:rPr>
        <w:t>ل</w:t>
      </w:r>
      <w:r>
        <w:rPr>
          <w:rFonts w:hint="cs"/>
          <w:rtl/>
        </w:rPr>
        <w:t>م</w:t>
      </w:r>
      <w:r>
        <w:rPr>
          <w:rtl/>
        </w:rPr>
        <w:t xml:space="preserve">شروع </w:t>
      </w:r>
      <w:r>
        <w:rPr>
          <w:rFonts w:hint="cs"/>
          <w:rtl/>
        </w:rPr>
        <w:t>ف</w:t>
      </w:r>
      <w:r>
        <w:rPr>
          <w:rtl/>
        </w:rPr>
        <w:t>ي</w:t>
      </w:r>
      <w:r>
        <w:rPr>
          <w:rFonts w:hint="cs"/>
          <w:rtl/>
        </w:rPr>
        <w:t xml:space="preserve"> </w:t>
      </w:r>
      <w:r>
        <w:rPr>
          <w:rtl/>
        </w:rPr>
        <w:t>ا</w:t>
      </w:r>
      <w:r>
        <w:rPr>
          <w:rFonts w:hint="cs"/>
          <w:rtl/>
        </w:rPr>
        <w:t>ل</w:t>
      </w:r>
      <w:r>
        <w:rPr>
          <w:rtl/>
        </w:rPr>
        <w:t>ميد</w:t>
      </w:r>
      <w:r>
        <w:rPr>
          <w:rFonts w:hint="cs"/>
          <w:rtl/>
        </w:rPr>
        <w:t>ا</w:t>
      </w:r>
      <w:r>
        <w:rPr>
          <w:rtl/>
        </w:rPr>
        <w:t xml:space="preserve">ن </w:t>
      </w:r>
      <w:r>
        <w:rPr>
          <w:rFonts w:hint="cs"/>
          <w:rtl/>
        </w:rPr>
        <w:t>م</w:t>
      </w:r>
      <w:r>
        <w:rPr>
          <w:rtl/>
        </w:rPr>
        <w:t>تم</w:t>
      </w:r>
      <w:r>
        <w:rPr>
          <w:rFonts w:hint="cs"/>
          <w:rtl/>
        </w:rPr>
        <w:t>ثل</w:t>
      </w:r>
      <w:r>
        <w:rPr>
          <w:rtl/>
        </w:rPr>
        <w:t>ة</w:t>
      </w:r>
      <w:r>
        <w:rPr>
          <w:rFonts w:hint="cs"/>
          <w:rtl/>
        </w:rPr>
        <w:t xml:space="preserve"> في ت</w:t>
      </w:r>
      <w:r>
        <w:rPr>
          <w:rtl/>
        </w:rPr>
        <w:t>و</w:t>
      </w:r>
      <w:r>
        <w:rPr>
          <w:rFonts w:hint="cs"/>
          <w:rtl/>
        </w:rPr>
        <w:t xml:space="preserve">فير </w:t>
      </w:r>
      <w:r>
        <w:rPr>
          <w:rtl/>
        </w:rPr>
        <w:t>ثلاج</w:t>
      </w:r>
      <w:r>
        <w:rPr>
          <w:rFonts w:hint="cs"/>
          <w:rtl/>
        </w:rPr>
        <w:t xml:space="preserve">ات </w:t>
      </w:r>
      <w:r>
        <w:rPr>
          <w:rtl/>
        </w:rPr>
        <w:t>ل</w:t>
      </w:r>
      <w:r>
        <w:rPr>
          <w:rFonts w:hint="cs"/>
          <w:rtl/>
        </w:rPr>
        <w:t>جميع الم</w:t>
      </w:r>
      <w:r>
        <w:rPr>
          <w:rtl/>
        </w:rPr>
        <w:t>دارس</w:t>
      </w:r>
      <w:r>
        <w:rPr>
          <w:rFonts w:hint="cs"/>
          <w:rtl/>
        </w:rPr>
        <w:t xml:space="preserve"> </w:t>
      </w:r>
      <w:r>
        <w:rPr>
          <w:rtl/>
        </w:rPr>
        <w:t>ا</w:t>
      </w:r>
      <w:r>
        <w:rPr>
          <w:rFonts w:hint="cs"/>
          <w:rtl/>
        </w:rPr>
        <w:t>لمشمولة</w:t>
      </w:r>
      <w:r>
        <w:rPr>
          <w:rtl/>
        </w:rPr>
        <w:t xml:space="preserve"> </w:t>
      </w:r>
      <w:r>
        <w:rPr>
          <w:rFonts w:hint="cs"/>
          <w:rtl/>
        </w:rPr>
        <w:t>وتعيين أخ</w:t>
      </w:r>
      <w:r>
        <w:rPr>
          <w:rtl/>
        </w:rPr>
        <w:t>صائيي</w:t>
      </w:r>
      <w:r>
        <w:rPr>
          <w:rFonts w:hint="cs"/>
          <w:rtl/>
        </w:rPr>
        <w:t xml:space="preserve"> </w:t>
      </w:r>
      <w:r>
        <w:rPr>
          <w:rtl/>
        </w:rPr>
        <w:t>ت</w:t>
      </w:r>
      <w:r>
        <w:rPr>
          <w:rFonts w:hint="cs"/>
          <w:rtl/>
        </w:rPr>
        <w:t xml:space="preserve">غذية </w:t>
      </w:r>
      <w:r>
        <w:rPr>
          <w:rtl/>
        </w:rPr>
        <w:t>ف</w:t>
      </w:r>
      <w:r>
        <w:rPr>
          <w:rFonts w:hint="cs"/>
          <w:rtl/>
        </w:rPr>
        <w:t>ي</w:t>
      </w:r>
      <w:r>
        <w:rPr>
          <w:rtl/>
        </w:rPr>
        <w:t xml:space="preserve"> </w:t>
      </w:r>
      <w:r>
        <w:rPr>
          <w:rFonts w:hint="cs"/>
          <w:rtl/>
        </w:rPr>
        <w:t>ا</w:t>
      </w:r>
      <w:r>
        <w:rPr>
          <w:rtl/>
        </w:rPr>
        <w:t>ل</w:t>
      </w:r>
      <w:r>
        <w:rPr>
          <w:rFonts w:hint="cs"/>
          <w:rtl/>
        </w:rPr>
        <w:t>م</w:t>
      </w:r>
      <w:r>
        <w:rPr>
          <w:rtl/>
        </w:rPr>
        <w:t>د</w:t>
      </w:r>
      <w:r>
        <w:rPr>
          <w:rFonts w:hint="cs"/>
          <w:rtl/>
        </w:rPr>
        <w:t>ي</w:t>
      </w:r>
      <w:r>
        <w:rPr>
          <w:rtl/>
        </w:rPr>
        <w:t>ر</w:t>
      </w:r>
      <w:r>
        <w:rPr>
          <w:rFonts w:hint="cs"/>
          <w:rtl/>
        </w:rPr>
        <w:t>ي</w:t>
      </w:r>
      <w:r>
        <w:rPr>
          <w:rtl/>
        </w:rPr>
        <w:t xml:space="preserve">ات </w:t>
      </w:r>
      <w:r>
        <w:rPr>
          <w:rFonts w:hint="cs"/>
          <w:rtl/>
        </w:rPr>
        <w:t>ا</w:t>
      </w:r>
      <w:r>
        <w:rPr>
          <w:rtl/>
        </w:rPr>
        <w:t>لم</w:t>
      </w:r>
      <w:r>
        <w:rPr>
          <w:rFonts w:hint="cs"/>
          <w:rtl/>
        </w:rPr>
        <w:t>شمو</w:t>
      </w:r>
      <w:r>
        <w:rPr>
          <w:rtl/>
        </w:rPr>
        <w:t>ل</w:t>
      </w:r>
      <w:r>
        <w:rPr>
          <w:rFonts w:hint="cs"/>
          <w:rtl/>
        </w:rPr>
        <w:t>ة.</w:t>
      </w:r>
    </w:p>
    <w:p w:rsidR="00000000" w:rsidRDefault="00913BE8">
      <w:pPr>
        <w:spacing w:before="0" w:line="380" w:lineRule="exact"/>
        <w:jc w:val="both"/>
        <w:rPr>
          <w:rFonts w:hint="cs"/>
        </w:rPr>
      </w:pPr>
      <w:r>
        <w:rPr>
          <w:rFonts w:hint="cs"/>
          <w:rtl/>
        </w:rPr>
        <w:t>249-</w:t>
      </w:r>
      <w:r>
        <w:rPr>
          <w:rFonts w:hint="cs"/>
          <w:rtl/>
        </w:rPr>
        <w:tab/>
      </w:r>
      <w:r>
        <w:rPr>
          <w:rtl/>
        </w:rPr>
        <w:t>يجدر بالذك</w:t>
      </w:r>
      <w:r>
        <w:rPr>
          <w:rFonts w:hint="cs"/>
          <w:rtl/>
        </w:rPr>
        <w:t>ر</w:t>
      </w:r>
      <w:r>
        <w:rPr>
          <w:rtl/>
        </w:rPr>
        <w:t xml:space="preserve"> </w:t>
      </w:r>
      <w:r>
        <w:rPr>
          <w:rFonts w:hint="cs"/>
          <w:rtl/>
        </w:rPr>
        <w:t>أ</w:t>
      </w:r>
      <w:r>
        <w:rPr>
          <w:rtl/>
        </w:rPr>
        <w:t>ن</w:t>
      </w:r>
      <w:r>
        <w:rPr>
          <w:rFonts w:hint="cs"/>
          <w:rtl/>
        </w:rPr>
        <w:t xml:space="preserve"> </w:t>
      </w:r>
      <w:r>
        <w:rPr>
          <w:rtl/>
        </w:rPr>
        <w:t>مدارس الثقا</w:t>
      </w:r>
      <w:r>
        <w:rPr>
          <w:rFonts w:hint="cs"/>
          <w:rtl/>
        </w:rPr>
        <w:t>فة ال</w:t>
      </w:r>
      <w:r>
        <w:rPr>
          <w:rtl/>
        </w:rPr>
        <w:t>عسكر</w:t>
      </w:r>
      <w:r>
        <w:rPr>
          <w:rFonts w:hint="cs"/>
          <w:rtl/>
        </w:rPr>
        <w:t xml:space="preserve">ية </w:t>
      </w:r>
      <w:r>
        <w:rPr>
          <w:rtl/>
        </w:rPr>
        <w:t>في</w:t>
      </w:r>
      <w:r>
        <w:rPr>
          <w:rFonts w:hint="cs"/>
          <w:rtl/>
        </w:rPr>
        <w:t xml:space="preserve"> ال</w:t>
      </w:r>
      <w:r>
        <w:rPr>
          <w:rtl/>
        </w:rPr>
        <w:t>مناطق ال</w:t>
      </w:r>
      <w:r>
        <w:rPr>
          <w:rFonts w:hint="cs"/>
          <w:rtl/>
        </w:rPr>
        <w:t>نائ</w:t>
      </w:r>
      <w:r>
        <w:rPr>
          <w:rtl/>
        </w:rPr>
        <w:t>ية</w:t>
      </w:r>
      <w:r>
        <w:rPr>
          <w:rFonts w:hint="cs"/>
          <w:rtl/>
        </w:rPr>
        <w:t xml:space="preserve"> تقدم لطلابها ثلاث وجبات غذا</w:t>
      </w:r>
      <w:r>
        <w:rPr>
          <w:rtl/>
        </w:rPr>
        <w:t>ئ</w:t>
      </w:r>
      <w:r>
        <w:rPr>
          <w:rFonts w:hint="cs"/>
          <w:rtl/>
        </w:rPr>
        <w:t>ي</w:t>
      </w:r>
      <w:r>
        <w:rPr>
          <w:rtl/>
        </w:rPr>
        <w:t>ة</w:t>
      </w:r>
      <w:r>
        <w:rPr>
          <w:rFonts w:hint="cs"/>
          <w:rtl/>
        </w:rPr>
        <w:t xml:space="preserve"> </w:t>
      </w:r>
      <w:r>
        <w:rPr>
          <w:rtl/>
        </w:rPr>
        <w:t>ي</w:t>
      </w:r>
      <w:r>
        <w:rPr>
          <w:rFonts w:hint="cs"/>
          <w:rtl/>
        </w:rPr>
        <w:t>و</w:t>
      </w:r>
      <w:r>
        <w:rPr>
          <w:rtl/>
        </w:rPr>
        <w:t>م</w:t>
      </w:r>
      <w:r>
        <w:rPr>
          <w:rFonts w:hint="cs"/>
          <w:rtl/>
        </w:rPr>
        <w:t>ية.</w:t>
      </w:r>
    </w:p>
    <w:p w:rsidR="00000000" w:rsidRDefault="00913BE8">
      <w:pPr>
        <w:spacing w:before="0" w:line="380" w:lineRule="exact"/>
        <w:jc w:val="both"/>
        <w:rPr>
          <w:rFonts w:hint="cs"/>
          <w:b/>
          <w:bCs/>
          <w:rtl/>
          <w:lang w:bidi="ar-JO"/>
        </w:rPr>
      </w:pPr>
      <w:r>
        <w:rPr>
          <w:rFonts w:hint="cs"/>
          <w:b/>
          <w:bCs/>
          <w:rtl/>
        </w:rPr>
        <w:tab/>
      </w:r>
      <w:r>
        <w:rPr>
          <w:b/>
          <w:bCs/>
          <w:rtl/>
        </w:rPr>
        <w:t>`</w:t>
      </w:r>
      <w:r>
        <w:rPr>
          <w:rFonts w:hint="cs"/>
          <w:b/>
          <w:bCs/>
          <w:rtl/>
        </w:rPr>
        <w:t>2</w:t>
      </w:r>
      <w:r>
        <w:rPr>
          <w:b/>
          <w:bCs/>
          <w:rtl/>
        </w:rPr>
        <w:t>`</w:t>
      </w:r>
      <w:r>
        <w:rPr>
          <w:rFonts w:hint="cs"/>
          <w:b/>
          <w:bCs/>
          <w:rtl/>
        </w:rPr>
        <w:tab/>
        <w:t xml:space="preserve">مشروع </w:t>
      </w:r>
      <w:r>
        <w:rPr>
          <w:b/>
          <w:bCs/>
          <w:rtl/>
        </w:rPr>
        <w:t>ا</w:t>
      </w:r>
      <w:r>
        <w:rPr>
          <w:rFonts w:hint="cs"/>
          <w:b/>
          <w:bCs/>
          <w:rtl/>
        </w:rPr>
        <w:t>ل</w:t>
      </w:r>
      <w:r>
        <w:rPr>
          <w:b/>
          <w:bCs/>
          <w:rtl/>
        </w:rPr>
        <w:t>فيتامينات</w:t>
      </w:r>
    </w:p>
    <w:p w:rsidR="00000000" w:rsidRDefault="00913BE8">
      <w:pPr>
        <w:spacing w:before="0" w:line="380" w:lineRule="exact"/>
        <w:jc w:val="both"/>
        <w:rPr>
          <w:rFonts w:hint="cs"/>
          <w:spacing w:val="2"/>
        </w:rPr>
      </w:pPr>
      <w:r>
        <w:rPr>
          <w:rFonts w:hint="cs"/>
          <w:rtl/>
        </w:rPr>
        <w:t>250-</w:t>
      </w:r>
      <w:r>
        <w:rPr>
          <w:rFonts w:hint="cs"/>
          <w:rtl/>
        </w:rPr>
        <w:tab/>
      </w:r>
      <w:r>
        <w:rPr>
          <w:rtl/>
        </w:rPr>
        <w:t>ف</w:t>
      </w:r>
      <w:r>
        <w:rPr>
          <w:rFonts w:hint="cs"/>
          <w:rtl/>
        </w:rPr>
        <w:t>ي</w:t>
      </w:r>
      <w:r>
        <w:rPr>
          <w:rtl/>
        </w:rPr>
        <w:t xml:space="preserve"> </w:t>
      </w:r>
      <w:r>
        <w:rPr>
          <w:rFonts w:hint="cs"/>
          <w:rtl/>
        </w:rPr>
        <w:t>ض</w:t>
      </w:r>
      <w:r>
        <w:rPr>
          <w:rtl/>
        </w:rPr>
        <w:t>و</w:t>
      </w:r>
      <w:r>
        <w:rPr>
          <w:rFonts w:hint="cs"/>
          <w:rtl/>
        </w:rPr>
        <w:t>ء الر</w:t>
      </w:r>
      <w:r>
        <w:rPr>
          <w:rFonts w:hint="cs"/>
          <w:rtl/>
        </w:rPr>
        <w:t>غبة ا</w:t>
      </w:r>
      <w:r>
        <w:rPr>
          <w:rtl/>
        </w:rPr>
        <w:t>ل</w:t>
      </w:r>
      <w:r>
        <w:rPr>
          <w:rFonts w:hint="cs"/>
          <w:rtl/>
        </w:rPr>
        <w:t>م</w:t>
      </w:r>
      <w:r>
        <w:rPr>
          <w:rtl/>
        </w:rPr>
        <w:t>ل</w:t>
      </w:r>
      <w:r>
        <w:rPr>
          <w:rFonts w:hint="cs"/>
          <w:rtl/>
        </w:rPr>
        <w:t>ك</w:t>
      </w:r>
      <w:r>
        <w:rPr>
          <w:rtl/>
        </w:rPr>
        <w:t xml:space="preserve">ية </w:t>
      </w:r>
      <w:r>
        <w:rPr>
          <w:rFonts w:hint="cs"/>
          <w:rtl/>
        </w:rPr>
        <w:t>السامية لم</w:t>
      </w:r>
      <w:r>
        <w:rPr>
          <w:rtl/>
        </w:rPr>
        <w:t>ع</w:t>
      </w:r>
      <w:r>
        <w:rPr>
          <w:rFonts w:hint="cs"/>
          <w:rtl/>
        </w:rPr>
        <w:t>ا</w:t>
      </w:r>
      <w:r>
        <w:rPr>
          <w:rtl/>
        </w:rPr>
        <w:t>لجة</w:t>
      </w:r>
      <w:r>
        <w:rPr>
          <w:rFonts w:hint="cs"/>
          <w:rtl/>
        </w:rPr>
        <w:t xml:space="preserve"> سو</w:t>
      </w:r>
      <w:r>
        <w:rPr>
          <w:rtl/>
        </w:rPr>
        <w:t>ء</w:t>
      </w:r>
      <w:r>
        <w:rPr>
          <w:rFonts w:hint="cs"/>
          <w:rtl/>
        </w:rPr>
        <w:t xml:space="preserve"> </w:t>
      </w:r>
      <w:r>
        <w:rPr>
          <w:rtl/>
        </w:rPr>
        <w:t>ال</w:t>
      </w:r>
      <w:r>
        <w:rPr>
          <w:rFonts w:hint="cs"/>
          <w:rtl/>
        </w:rPr>
        <w:t>ت</w:t>
      </w:r>
      <w:r>
        <w:rPr>
          <w:rtl/>
        </w:rPr>
        <w:t>غذي</w:t>
      </w:r>
      <w:r>
        <w:rPr>
          <w:rFonts w:hint="cs"/>
          <w:rtl/>
        </w:rPr>
        <w:t>ة بي</w:t>
      </w:r>
      <w:r>
        <w:rPr>
          <w:rtl/>
        </w:rPr>
        <w:t>ن</w:t>
      </w:r>
      <w:r>
        <w:rPr>
          <w:rFonts w:hint="cs"/>
          <w:rtl/>
        </w:rPr>
        <w:t xml:space="preserve"> ط</w:t>
      </w:r>
      <w:r>
        <w:rPr>
          <w:rtl/>
        </w:rPr>
        <w:t>ل</w:t>
      </w:r>
      <w:r>
        <w:rPr>
          <w:rFonts w:hint="cs"/>
          <w:rtl/>
        </w:rPr>
        <w:t>بة</w:t>
      </w:r>
      <w:r>
        <w:rPr>
          <w:rtl/>
        </w:rPr>
        <w:t xml:space="preserve"> </w:t>
      </w:r>
      <w:r>
        <w:rPr>
          <w:rFonts w:hint="cs"/>
          <w:rtl/>
        </w:rPr>
        <w:t>ا</w:t>
      </w:r>
      <w:r>
        <w:rPr>
          <w:rtl/>
        </w:rPr>
        <w:t>لمدا</w:t>
      </w:r>
      <w:r>
        <w:rPr>
          <w:rFonts w:hint="cs"/>
          <w:rtl/>
        </w:rPr>
        <w:t>ر</w:t>
      </w:r>
      <w:r>
        <w:rPr>
          <w:rtl/>
        </w:rPr>
        <w:t>س</w:t>
      </w:r>
      <w:r>
        <w:rPr>
          <w:rFonts w:hint="cs"/>
          <w:rtl/>
        </w:rPr>
        <w:t xml:space="preserve"> </w:t>
      </w:r>
      <w:r>
        <w:rPr>
          <w:rtl/>
        </w:rPr>
        <w:t>ف</w:t>
      </w:r>
      <w:r>
        <w:rPr>
          <w:rFonts w:hint="cs"/>
          <w:rtl/>
        </w:rPr>
        <w:t>ق</w:t>
      </w:r>
      <w:r>
        <w:rPr>
          <w:rtl/>
        </w:rPr>
        <w:t>د</w:t>
      </w:r>
      <w:r>
        <w:rPr>
          <w:rFonts w:hint="cs"/>
          <w:rtl/>
        </w:rPr>
        <w:t xml:space="preserve"> ت</w:t>
      </w:r>
      <w:r>
        <w:rPr>
          <w:rtl/>
        </w:rPr>
        <w:t>م ف</w:t>
      </w:r>
      <w:r>
        <w:rPr>
          <w:rFonts w:hint="cs"/>
          <w:rtl/>
        </w:rPr>
        <w:t>ي</w:t>
      </w:r>
      <w:r>
        <w:rPr>
          <w:rtl/>
        </w:rPr>
        <w:t xml:space="preserve"> </w:t>
      </w:r>
      <w:r>
        <w:rPr>
          <w:rFonts w:hint="cs"/>
          <w:rtl/>
        </w:rPr>
        <w:t>عام</w:t>
      </w:r>
      <w:r>
        <w:rPr>
          <w:rtl/>
        </w:rPr>
        <w:t xml:space="preserve"> 2002 ت</w:t>
      </w:r>
      <w:r>
        <w:rPr>
          <w:rFonts w:hint="cs"/>
          <w:rtl/>
        </w:rPr>
        <w:t>شك</w:t>
      </w:r>
      <w:r>
        <w:rPr>
          <w:rtl/>
        </w:rPr>
        <w:t>ي</w:t>
      </w:r>
      <w:r>
        <w:rPr>
          <w:rFonts w:hint="cs"/>
          <w:rtl/>
        </w:rPr>
        <w:t>ل</w:t>
      </w:r>
      <w:r>
        <w:rPr>
          <w:rtl/>
        </w:rPr>
        <w:t xml:space="preserve"> </w:t>
      </w:r>
      <w:r>
        <w:rPr>
          <w:rFonts w:hint="cs"/>
          <w:rtl/>
        </w:rPr>
        <w:t>ل</w:t>
      </w:r>
      <w:r>
        <w:rPr>
          <w:rtl/>
        </w:rPr>
        <w:t>ج</w:t>
      </w:r>
      <w:r>
        <w:rPr>
          <w:rFonts w:hint="cs"/>
          <w:rtl/>
        </w:rPr>
        <w:t>نة خ</w:t>
      </w:r>
      <w:r>
        <w:rPr>
          <w:rtl/>
        </w:rPr>
        <w:t>بر</w:t>
      </w:r>
      <w:r>
        <w:rPr>
          <w:rFonts w:hint="cs"/>
          <w:rtl/>
        </w:rPr>
        <w:t xml:space="preserve">اء </w:t>
      </w:r>
      <w:r>
        <w:rPr>
          <w:rtl/>
        </w:rPr>
        <w:t>م</w:t>
      </w:r>
      <w:r>
        <w:rPr>
          <w:rFonts w:hint="cs"/>
          <w:rtl/>
        </w:rPr>
        <w:t>ن</w:t>
      </w:r>
      <w:r>
        <w:rPr>
          <w:rtl/>
        </w:rPr>
        <w:t xml:space="preserve"> </w:t>
      </w:r>
      <w:r>
        <w:rPr>
          <w:rFonts w:hint="cs"/>
          <w:rtl/>
        </w:rPr>
        <w:t>مخ</w:t>
      </w:r>
      <w:r>
        <w:rPr>
          <w:rtl/>
        </w:rPr>
        <w:t>ت</w:t>
      </w:r>
      <w:r>
        <w:rPr>
          <w:rFonts w:hint="cs"/>
          <w:rtl/>
        </w:rPr>
        <w:t xml:space="preserve">لف </w:t>
      </w:r>
      <w:r>
        <w:rPr>
          <w:rtl/>
        </w:rPr>
        <w:t>ال</w:t>
      </w:r>
      <w:r>
        <w:rPr>
          <w:rFonts w:hint="cs"/>
          <w:rtl/>
        </w:rPr>
        <w:t>قط</w:t>
      </w:r>
      <w:r>
        <w:rPr>
          <w:rtl/>
        </w:rPr>
        <w:t>ا</w:t>
      </w:r>
      <w:r>
        <w:rPr>
          <w:rFonts w:hint="cs"/>
          <w:rtl/>
        </w:rPr>
        <w:t>عات</w:t>
      </w:r>
      <w:r>
        <w:rPr>
          <w:rtl/>
        </w:rPr>
        <w:t xml:space="preserve"> ال</w:t>
      </w:r>
      <w:r>
        <w:rPr>
          <w:rFonts w:hint="cs"/>
          <w:rtl/>
        </w:rPr>
        <w:t>م</w:t>
      </w:r>
      <w:r>
        <w:rPr>
          <w:rtl/>
        </w:rPr>
        <w:t>عن</w:t>
      </w:r>
      <w:r>
        <w:rPr>
          <w:rFonts w:hint="cs"/>
          <w:rtl/>
        </w:rPr>
        <w:t>ية</w:t>
      </w:r>
      <w:r>
        <w:rPr>
          <w:rtl/>
        </w:rPr>
        <w:t xml:space="preserve"> </w:t>
      </w:r>
      <w:r>
        <w:rPr>
          <w:rFonts w:hint="cs"/>
          <w:rtl/>
        </w:rPr>
        <w:t>ف</w:t>
      </w:r>
      <w:r>
        <w:rPr>
          <w:rtl/>
        </w:rPr>
        <w:t>ي المملكة وذ</w:t>
      </w:r>
      <w:r>
        <w:rPr>
          <w:rFonts w:hint="cs"/>
          <w:rtl/>
        </w:rPr>
        <w:t>لك</w:t>
      </w:r>
      <w:r>
        <w:rPr>
          <w:rtl/>
        </w:rPr>
        <w:t xml:space="preserve"> ب</w:t>
      </w:r>
      <w:r>
        <w:rPr>
          <w:rFonts w:hint="cs"/>
          <w:rtl/>
        </w:rPr>
        <w:t>هد</w:t>
      </w:r>
      <w:r>
        <w:rPr>
          <w:rtl/>
        </w:rPr>
        <w:t>ف د</w:t>
      </w:r>
      <w:r>
        <w:rPr>
          <w:rFonts w:hint="cs"/>
          <w:rtl/>
        </w:rPr>
        <w:t>راسة هذه</w:t>
      </w:r>
      <w:r>
        <w:rPr>
          <w:rtl/>
        </w:rPr>
        <w:t xml:space="preserve"> </w:t>
      </w:r>
      <w:r>
        <w:rPr>
          <w:rFonts w:hint="cs"/>
          <w:rtl/>
        </w:rPr>
        <w:t>ال</w:t>
      </w:r>
      <w:r>
        <w:rPr>
          <w:rtl/>
        </w:rPr>
        <w:t>مشكلة</w:t>
      </w:r>
      <w:r>
        <w:rPr>
          <w:rFonts w:hint="cs"/>
          <w:rtl/>
        </w:rPr>
        <w:t xml:space="preserve"> وت</w:t>
      </w:r>
      <w:r>
        <w:rPr>
          <w:rtl/>
        </w:rPr>
        <w:t>حد</w:t>
      </w:r>
      <w:r>
        <w:rPr>
          <w:rFonts w:hint="cs"/>
          <w:rtl/>
        </w:rPr>
        <w:t xml:space="preserve">يد </w:t>
      </w:r>
      <w:r>
        <w:rPr>
          <w:rtl/>
        </w:rPr>
        <w:t>ا</w:t>
      </w:r>
      <w:r>
        <w:rPr>
          <w:rFonts w:hint="cs"/>
          <w:rtl/>
        </w:rPr>
        <w:t>لمن</w:t>
      </w:r>
      <w:r>
        <w:rPr>
          <w:rtl/>
        </w:rPr>
        <w:t>ا</w:t>
      </w:r>
      <w:r>
        <w:rPr>
          <w:rFonts w:hint="cs"/>
          <w:rtl/>
        </w:rPr>
        <w:t xml:space="preserve">طق </w:t>
      </w:r>
      <w:r>
        <w:rPr>
          <w:rtl/>
        </w:rPr>
        <w:t>و</w:t>
      </w:r>
      <w:r>
        <w:rPr>
          <w:rFonts w:hint="cs"/>
          <w:rtl/>
        </w:rPr>
        <w:t>الف</w:t>
      </w:r>
      <w:r>
        <w:rPr>
          <w:rtl/>
        </w:rPr>
        <w:t>ئ</w:t>
      </w:r>
      <w:r>
        <w:rPr>
          <w:rFonts w:hint="cs"/>
          <w:rtl/>
        </w:rPr>
        <w:t>ات العمرية و</w:t>
      </w:r>
      <w:r>
        <w:rPr>
          <w:rtl/>
        </w:rPr>
        <w:t>ن</w:t>
      </w:r>
      <w:r>
        <w:rPr>
          <w:rFonts w:hint="cs"/>
          <w:rtl/>
        </w:rPr>
        <w:t>و</w:t>
      </w:r>
      <w:r>
        <w:rPr>
          <w:rtl/>
        </w:rPr>
        <w:t>ع</w:t>
      </w:r>
      <w:r>
        <w:rPr>
          <w:rFonts w:hint="cs"/>
          <w:rtl/>
        </w:rPr>
        <w:t xml:space="preserve"> ا</w:t>
      </w:r>
      <w:r>
        <w:rPr>
          <w:rtl/>
        </w:rPr>
        <w:t>ل</w:t>
      </w:r>
      <w:r>
        <w:rPr>
          <w:rFonts w:hint="cs"/>
          <w:rtl/>
        </w:rPr>
        <w:t>م</w:t>
      </w:r>
      <w:r>
        <w:rPr>
          <w:rtl/>
        </w:rPr>
        <w:t>كملات</w:t>
      </w:r>
      <w:r>
        <w:rPr>
          <w:rFonts w:hint="cs"/>
          <w:rtl/>
        </w:rPr>
        <w:t xml:space="preserve"> ال</w:t>
      </w:r>
      <w:r>
        <w:rPr>
          <w:rtl/>
        </w:rPr>
        <w:t>غ</w:t>
      </w:r>
      <w:r>
        <w:rPr>
          <w:rFonts w:hint="cs"/>
          <w:rtl/>
        </w:rPr>
        <w:t>ذا</w:t>
      </w:r>
      <w:r>
        <w:rPr>
          <w:rtl/>
        </w:rPr>
        <w:t>ئ</w:t>
      </w:r>
      <w:r>
        <w:rPr>
          <w:rFonts w:hint="cs"/>
          <w:rtl/>
        </w:rPr>
        <w:t>ي</w:t>
      </w:r>
      <w:r>
        <w:rPr>
          <w:rtl/>
        </w:rPr>
        <w:t>ة</w:t>
      </w:r>
      <w:r>
        <w:rPr>
          <w:rFonts w:hint="cs"/>
          <w:rtl/>
        </w:rPr>
        <w:t xml:space="preserve"> </w:t>
      </w:r>
      <w:r>
        <w:rPr>
          <w:rtl/>
        </w:rPr>
        <w:t>الل</w:t>
      </w:r>
      <w:r>
        <w:rPr>
          <w:rFonts w:hint="cs"/>
          <w:rtl/>
        </w:rPr>
        <w:t>از</w:t>
      </w:r>
      <w:r>
        <w:rPr>
          <w:rtl/>
        </w:rPr>
        <w:t xml:space="preserve">مة. </w:t>
      </w:r>
      <w:r>
        <w:rPr>
          <w:rFonts w:hint="cs"/>
          <w:rtl/>
        </w:rPr>
        <w:t>و</w:t>
      </w:r>
      <w:r>
        <w:rPr>
          <w:rtl/>
        </w:rPr>
        <w:t xml:space="preserve">قد </w:t>
      </w:r>
      <w:r>
        <w:rPr>
          <w:rFonts w:hint="cs"/>
          <w:rtl/>
        </w:rPr>
        <w:t>أو</w:t>
      </w:r>
      <w:r>
        <w:rPr>
          <w:rtl/>
        </w:rPr>
        <w:t>صت هذ</w:t>
      </w:r>
      <w:r>
        <w:rPr>
          <w:rFonts w:hint="cs"/>
          <w:rtl/>
        </w:rPr>
        <w:t>ه اللجنة</w:t>
      </w:r>
      <w:r>
        <w:rPr>
          <w:rFonts w:hint="cs"/>
          <w:rtl/>
          <w:lang w:bidi="ar-JO"/>
        </w:rPr>
        <w:t xml:space="preserve"> </w:t>
      </w:r>
      <w:r>
        <w:rPr>
          <w:rtl/>
        </w:rPr>
        <w:t>بض</w:t>
      </w:r>
      <w:r>
        <w:rPr>
          <w:rFonts w:hint="cs"/>
          <w:rtl/>
        </w:rPr>
        <w:t>ر</w:t>
      </w:r>
      <w:r>
        <w:rPr>
          <w:rtl/>
        </w:rPr>
        <w:t>ور</w:t>
      </w:r>
      <w:r>
        <w:rPr>
          <w:rFonts w:hint="cs"/>
          <w:rtl/>
        </w:rPr>
        <w:t>ة</w:t>
      </w:r>
      <w:r>
        <w:rPr>
          <w:rtl/>
        </w:rPr>
        <w:t xml:space="preserve"> </w:t>
      </w:r>
      <w:r>
        <w:rPr>
          <w:rFonts w:hint="cs"/>
          <w:rtl/>
        </w:rPr>
        <w:t>ت</w:t>
      </w:r>
      <w:r>
        <w:rPr>
          <w:rtl/>
        </w:rPr>
        <w:t>زو</w:t>
      </w:r>
      <w:r>
        <w:rPr>
          <w:rFonts w:hint="cs"/>
          <w:rtl/>
        </w:rPr>
        <w:t>يد</w:t>
      </w:r>
      <w:r>
        <w:rPr>
          <w:rtl/>
        </w:rPr>
        <w:t xml:space="preserve"> جم</w:t>
      </w:r>
      <w:r>
        <w:rPr>
          <w:rFonts w:hint="cs"/>
          <w:rtl/>
        </w:rPr>
        <w:t>يع</w:t>
      </w:r>
      <w:r>
        <w:rPr>
          <w:rtl/>
        </w:rPr>
        <w:t xml:space="preserve"> طل</w:t>
      </w:r>
      <w:r>
        <w:rPr>
          <w:rFonts w:hint="cs"/>
          <w:rtl/>
        </w:rPr>
        <w:t>ب</w:t>
      </w:r>
      <w:r>
        <w:rPr>
          <w:rtl/>
        </w:rPr>
        <w:t xml:space="preserve">ة </w:t>
      </w:r>
      <w:r>
        <w:rPr>
          <w:rFonts w:hint="cs"/>
          <w:rtl/>
        </w:rPr>
        <w:t>ا</w:t>
      </w:r>
      <w:r>
        <w:rPr>
          <w:rtl/>
        </w:rPr>
        <w:t>ل</w:t>
      </w:r>
      <w:r>
        <w:rPr>
          <w:rFonts w:hint="cs"/>
          <w:rtl/>
        </w:rPr>
        <w:t>م</w:t>
      </w:r>
      <w:r>
        <w:rPr>
          <w:rtl/>
        </w:rPr>
        <w:t>دارس</w:t>
      </w:r>
      <w:r>
        <w:rPr>
          <w:rFonts w:hint="cs"/>
          <w:rtl/>
        </w:rPr>
        <w:t xml:space="preserve"> </w:t>
      </w:r>
      <w:r>
        <w:rPr>
          <w:rtl/>
        </w:rPr>
        <w:t>ب</w:t>
      </w:r>
      <w:r>
        <w:rPr>
          <w:rFonts w:hint="cs"/>
          <w:rtl/>
        </w:rPr>
        <w:t>ا</w:t>
      </w:r>
      <w:r>
        <w:rPr>
          <w:rtl/>
        </w:rPr>
        <w:t>ل</w:t>
      </w:r>
      <w:r>
        <w:rPr>
          <w:rFonts w:hint="cs"/>
          <w:rtl/>
        </w:rPr>
        <w:t>فيتامين</w:t>
      </w:r>
      <w:r>
        <w:rPr>
          <w:rtl/>
        </w:rPr>
        <w:t xml:space="preserve">ات </w:t>
      </w:r>
      <w:r>
        <w:rPr>
          <w:spacing w:val="2"/>
          <w:rtl/>
        </w:rPr>
        <w:t>ا</w:t>
      </w:r>
      <w:r>
        <w:rPr>
          <w:rFonts w:hint="cs"/>
          <w:spacing w:val="2"/>
          <w:rtl/>
        </w:rPr>
        <w:t>لضرو</w:t>
      </w:r>
      <w:r>
        <w:rPr>
          <w:spacing w:val="2"/>
          <w:rtl/>
        </w:rPr>
        <w:t xml:space="preserve">رية </w:t>
      </w:r>
      <w:r>
        <w:rPr>
          <w:rFonts w:hint="cs"/>
          <w:spacing w:val="2"/>
          <w:rtl/>
        </w:rPr>
        <w:t>وه</w:t>
      </w:r>
      <w:r>
        <w:rPr>
          <w:spacing w:val="2"/>
          <w:rtl/>
        </w:rPr>
        <w:t>ي</w:t>
      </w:r>
      <w:r>
        <w:rPr>
          <w:rFonts w:hint="cs"/>
          <w:spacing w:val="2"/>
          <w:rtl/>
        </w:rPr>
        <w:t xml:space="preserve"> </w:t>
      </w:r>
      <w:r>
        <w:rPr>
          <w:spacing w:val="2"/>
          <w:rtl/>
        </w:rPr>
        <w:t>ك</w:t>
      </w:r>
      <w:r>
        <w:rPr>
          <w:rFonts w:hint="cs"/>
          <w:spacing w:val="2"/>
          <w:rtl/>
        </w:rPr>
        <w:t>م</w:t>
      </w:r>
      <w:r>
        <w:rPr>
          <w:spacing w:val="2"/>
          <w:rtl/>
        </w:rPr>
        <w:t>ا</w:t>
      </w:r>
      <w:r>
        <w:rPr>
          <w:rFonts w:hint="cs"/>
          <w:spacing w:val="2"/>
          <w:rtl/>
        </w:rPr>
        <w:t xml:space="preserve"> </w:t>
      </w:r>
      <w:r>
        <w:rPr>
          <w:spacing w:val="2"/>
          <w:rtl/>
        </w:rPr>
        <w:t xml:space="preserve">يلي: </w:t>
      </w:r>
      <w:r>
        <w:rPr>
          <w:rFonts w:hint="cs"/>
          <w:spacing w:val="2"/>
          <w:rtl/>
        </w:rPr>
        <w:t>ف</w:t>
      </w:r>
      <w:r>
        <w:rPr>
          <w:spacing w:val="2"/>
          <w:rtl/>
        </w:rPr>
        <w:t>يت</w:t>
      </w:r>
      <w:r>
        <w:rPr>
          <w:rFonts w:hint="cs"/>
          <w:spacing w:val="2"/>
          <w:rtl/>
        </w:rPr>
        <w:t>ا</w:t>
      </w:r>
      <w:r>
        <w:rPr>
          <w:spacing w:val="2"/>
          <w:rtl/>
        </w:rPr>
        <w:t>م</w:t>
      </w:r>
      <w:r>
        <w:rPr>
          <w:rFonts w:hint="cs"/>
          <w:spacing w:val="2"/>
          <w:rtl/>
        </w:rPr>
        <w:t xml:space="preserve">ين </w:t>
      </w:r>
      <w:r>
        <w:rPr>
          <w:spacing w:val="2"/>
          <w:rtl/>
        </w:rPr>
        <w:t>أ</w:t>
      </w:r>
      <w:r>
        <w:rPr>
          <w:rFonts w:hint="cs"/>
          <w:spacing w:val="2"/>
          <w:rtl/>
        </w:rPr>
        <w:t>لف و</w:t>
      </w:r>
      <w:r>
        <w:rPr>
          <w:spacing w:val="2"/>
          <w:rtl/>
        </w:rPr>
        <w:t>ي</w:t>
      </w:r>
      <w:r>
        <w:rPr>
          <w:rFonts w:hint="cs"/>
          <w:spacing w:val="2"/>
          <w:rtl/>
        </w:rPr>
        <w:t>ع</w:t>
      </w:r>
      <w:r>
        <w:rPr>
          <w:spacing w:val="2"/>
          <w:rtl/>
        </w:rPr>
        <w:t xml:space="preserve">طى </w:t>
      </w:r>
      <w:r>
        <w:rPr>
          <w:rFonts w:hint="cs"/>
          <w:spacing w:val="2"/>
          <w:rtl/>
        </w:rPr>
        <w:t>ل</w:t>
      </w:r>
      <w:r>
        <w:rPr>
          <w:spacing w:val="2"/>
          <w:rtl/>
        </w:rPr>
        <w:t>ل</w:t>
      </w:r>
      <w:r>
        <w:rPr>
          <w:rFonts w:hint="cs"/>
          <w:spacing w:val="2"/>
          <w:rtl/>
        </w:rPr>
        <w:t>ط</w:t>
      </w:r>
      <w:r>
        <w:rPr>
          <w:spacing w:val="2"/>
          <w:rtl/>
        </w:rPr>
        <w:t>ا</w:t>
      </w:r>
      <w:r>
        <w:rPr>
          <w:rFonts w:hint="cs"/>
          <w:spacing w:val="2"/>
          <w:rtl/>
        </w:rPr>
        <w:t>ل</w:t>
      </w:r>
      <w:r>
        <w:rPr>
          <w:spacing w:val="2"/>
          <w:rtl/>
        </w:rPr>
        <w:t>ب مرة واحد</w:t>
      </w:r>
      <w:r>
        <w:rPr>
          <w:rFonts w:hint="cs"/>
          <w:spacing w:val="2"/>
          <w:rtl/>
        </w:rPr>
        <w:t>ة ك</w:t>
      </w:r>
      <w:r>
        <w:rPr>
          <w:spacing w:val="2"/>
          <w:rtl/>
        </w:rPr>
        <w:t>ل</w:t>
      </w:r>
      <w:r>
        <w:rPr>
          <w:rFonts w:hint="cs"/>
          <w:spacing w:val="2"/>
          <w:rtl/>
        </w:rPr>
        <w:t xml:space="preserve"> 6 </w:t>
      </w:r>
      <w:r>
        <w:rPr>
          <w:spacing w:val="2"/>
          <w:rtl/>
        </w:rPr>
        <w:t>أشه</w:t>
      </w:r>
      <w:r>
        <w:rPr>
          <w:rFonts w:hint="cs"/>
          <w:spacing w:val="2"/>
          <w:rtl/>
        </w:rPr>
        <w:t>ر، و</w:t>
      </w:r>
      <w:r>
        <w:rPr>
          <w:spacing w:val="2"/>
          <w:rtl/>
        </w:rPr>
        <w:t>الف</w:t>
      </w:r>
      <w:r>
        <w:rPr>
          <w:rFonts w:hint="cs"/>
          <w:spacing w:val="2"/>
          <w:rtl/>
        </w:rPr>
        <w:t>ي</w:t>
      </w:r>
      <w:r>
        <w:rPr>
          <w:spacing w:val="2"/>
          <w:rtl/>
        </w:rPr>
        <w:t>تا</w:t>
      </w:r>
      <w:r>
        <w:rPr>
          <w:rFonts w:hint="cs"/>
          <w:spacing w:val="2"/>
          <w:rtl/>
        </w:rPr>
        <w:t>مي</w:t>
      </w:r>
      <w:r>
        <w:rPr>
          <w:spacing w:val="2"/>
          <w:rtl/>
        </w:rPr>
        <w:t>ن</w:t>
      </w:r>
      <w:r>
        <w:rPr>
          <w:rFonts w:hint="cs"/>
          <w:spacing w:val="2"/>
          <w:rtl/>
        </w:rPr>
        <w:t xml:space="preserve"> </w:t>
      </w:r>
      <w:r>
        <w:rPr>
          <w:spacing w:val="2"/>
          <w:rtl/>
        </w:rPr>
        <w:t>ا</w:t>
      </w:r>
      <w:r>
        <w:rPr>
          <w:rFonts w:hint="cs"/>
          <w:spacing w:val="2"/>
          <w:rtl/>
        </w:rPr>
        <w:t>ل</w:t>
      </w:r>
      <w:r>
        <w:rPr>
          <w:spacing w:val="2"/>
          <w:rtl/>
        </w:rPr>
        <w:t>مرك</w:t>
      </w:r>
      <w:r>
        <w:rPr>
          <w:rFonts w:hint="cs"/>
          <w:spacing w:val="2"/>
          <w:rtl/>
        </w:rPr>
        <w:t>ب</w:t>
      </w:r>
      <w:r>
        <w:rPr>
          <w:spacing w:val="2"/>
          <w:rtl/>
        </w:rPr>
        <w:t xml:space="preserve"> ويعطى</w:t>
      </w:r>
      <w:r>
        <w:rPr>
          <w:rFonts w:hint="cs"/>
          <w:spacing w:val="2"/>
          <w:rtl/>
        </w:rPr>
        <w:t xml:space="preserve"> للطالب حب</w:t>
      </w:r>
      <w:r>
        <w:rPr>
          <w:spacing w:val="2"/>
          <w:rtl/>
        </w:rPr>
        <w:t xml:space="preserve">ة </w:t>
      </w:r>
      <w:r>
        <w:rPr>
          <w:rFonts w:hint="cs"/>
          <w:spacing w:val="2"/>
          <w:rtl/>
        </w:rPr>
        <w:t>واحد</w:t>
      </w:r>
      <w:r>
        <w:rPr>
          <w:spacing w:val="2"/>
          <w:rtl/>
        </w:rPr>
        <w:t>ة ي</w:t>
      </w:r>
      <w:r>
        <w:rPr>
          <w:rFonts w:hint="cs"/>
          <w:spacing w:val="2"/>
          <w:rtl/>
        </w:rPr>
        <w:t>و</w:t>
      </w:r>
      <w:r>
        <w:rPr>
          <w:spacing w:val="2"/>
          <w:rtl/>
        </w:rPr>
        <w:t>ميا</w:t>
      </w:r>
      <w:r>
        <w:rPr>
          <w:rFonts w:hint="cs"/>
          <w:spacing w:val="2"/>
          <w:rtl/>
        </w:rPr>
        <w:t>ً</w:t>
      </w:r>
      <w:r>
        <w:rPr>
          <w:spacing w:val="2"/>
          <w:rtl/>
        </w:rPr>
        <w:t>،</w:t>
      </w:r>
      <w:r>
        <w:rPr>
          <w:rFonts w:hint="cs"/>
          <w:spacing w:val="2"/>
          <w:rtl/>
        </w:rPr>
        <w:t xml:space="preserve"> و</w:t>
      </w:r>
      <w:r>
        <w:rPr>
          <w:spacing w:val="2"/>
          <w:rtl/>
        </w:rPr>
        <w:t xml:space="preserve">تحتوي </w:t>
      </w:r>
      <w:r>
        <w:rPr>
          <w:rFonts w:hint="cs"/>
          <w:spacing w:val="2"/>
          <w:rtl/>
        </w:rPr>
        <w:t>الحبة على</w:t>
      </w:r>
      <w:r>
        <w:rPr>
          <w:spacing w:val="2"/>
          <w:rtl/>
        </w:rPr>
        <w:t xml:space="preserve"> </w:t>
      </w:r>
      <w:r>
        <w:rPr>
          <w:rFonts w:hint="cs"/>
          <w:spacing w:val="2"/>
          <w:rtl/>
        </w:rPr>
        <w:t>ا</w:t>
      </w:r>
      <w:r>
        <w:rPr>
          <w:spacing w:val="2"/>
          <w:rtl/>
        </w:rPr>
        <w:t>لفي</w:t>
      </w:r>
      <w:r>
        <w:rPr>
          <w:rFonts w:hint="cs"/>
          <w:spacing w:val="2"/>
          <w:rtl/>
        </w:rPr>
        <w:t>ت</w:t>
      </w:r>
      <w:r>
        <w:rPr>
          <w:spacing w:val="2"/>
          <w:rtl/>
        </w:rPr>
        <w:t>امي</w:t>
      </w:r>
      <w:r>
        <w:rPr>
          <w:rFonts w:hint="cs"/>
          <w:spacing w:val="2"/>
          <w:rtl/>
        </w:rPr>
        <w:t>ن</w:t>
      </w:r>
      <w:r>
        <w:rPr>
          <w:spacing w:val="2"/>
          <w:rtl/>
        </w:rPr>
        <w:t>ات</w:t>
      </w:r>
      <w:r>
        <w:rPr>
          <w:rFonts w:hint="cs"/>
          <w:spacing w:val="2"/>
          <w:rtl/>
        </w:rPr>
        <w:t xml:space="preserve"> ا</w:t>
      </w:r>
      <w:r>
        <w:rPr>
          <w:spacing w:val="2"/>
          <w:rtl/>
        </w:rPr>
        <w:t>لتا</w:t>
      </w:r>
      <w:r>
        <w:rPr>
          <w:rFonts w:hint="cs"/>
          <w:spacing w:val="2"/>
          <w:rtl/>
        </w:rPr>
        <w:t>ل</w:t>
      </w:r>
      <w:r>
        <w:rPr>
          <w:spacing w:val="2"/>
          <w:rtl/>
        </w:rPr>
        <w:t>ية</w:t>
      </w:r>
      <w:r>
        <w:rPr>
          <w:rFonts w:hint="cs"/>
          <w:spacing w:val="2"/>
          <w:rtl/>
        </w:rPr>
        <w:t>: فيتامين</w:t>
      </w:r>
      <w:r>
        <w:rPr>
          <w:spacing w:val="2"/>
          <w:rtl/>
        </w:rPr>
        <w:t xml:space="preserve"> </w:t>
      </w:r>
      <w:r>
        <w:rPr>
          <w:rFonts w:hint="cs"/>
          <w:spacing w:val="2"/>
          <w:rtl/>
        </w:rPr>
        <w:t>باء</w:t>
      </w:r>
      <w:r>
        <w:rPr>
          <w:spacing w:val="2"/>
          <w:rtl/>
        </w:rPr>
        <w:t xml:space="preserve"> 2</w:t>
      </w:r>
      <w:r>
        <w:rPr>
          <w:rFonts w:hint="cs"/>
          <w:spacing w:val="2"/>
          <w:rtl/>
        </w:rPr>
        <w:t>،</w:t>
      </w:r>
      <w:r>
        <w:rPr>
          <w:spacing w:val="2"/>
          <w:rtl/>
        </w:rPr>
        <w:t xml:space="preserve"> </w:t>
      </w:r>
      <w:r>
        <w:rPr>
          <w:rFonts w:hint="cs"/>
          <w:spacing w:val="2"/>
          <w:rtl/>
        </w:rPr>
        <w:t>و</w:t>
      </w:r>
      <w:r>
        <w:rPr>
          <w:spacing w:val="2"/>
          <w:rtl/>
        </w:rPr>
        <w:t>فيتامين</w:t>
      </w:r>
      <w:r>
        <w:rPr>
          <w:rFonts w:hint="cs"/>
          <w:spacing w:val="2"/>
          <w:rtl/>
        </w:rPr>
        <w:t xml:space="preserve"> باء 6،</w:t>
      </w:r>
      <w:r>
        <w:rPr>
          <w:spacing w:val="2"/>
          <w:rtl/>
        </w:rPr>
        <w:t xml:space="preserve"> </w:t>
      </w:r>
      <w:r>
        <w:rPr>
          <w:rFonts w:hint="cs"/>
          <w:spacing w:val="2"/>
          <w:rtl/>
        </w:rPr>
        <w:t>وفيتام</w:t>
      </w:r>
      <w:r>
        <w:rPr>
          <w:spacing w:val="2"/>
          <w:rtl/>
        </w:rPr>
        <w:t>ين</w:t>
      </w:r>
      <w:r>
        <w:rPr>
          <w:rFonts w:hint="cs"/>
          <w:spacing w:val="2"/>
          <w:rtl/>
        </w:rPr>
        <w:t xml:space="preserve"> باء</w:t>
      </w:r>
      <w:r>
        <w:rPr>
          <w:spacing w:val="2"/>
          <w:rtl/>
        </w:rPr>
        <w:t xml:space="preserve"> 12،</w:t>
      </w:r>
      <w:r>
        <w:rPr>
          <w:rFonts w:hint="cs"/>
          <w:spacing w:val="2"/>
          <w:rtl/>
        </w:rPr>
        <w:t xml:space="preserve"> وحامض</w:t>
      </w:r>
      <w:r>
        <w:rPr>
          <w:spacing w:val="2"/>
          <w:rtl/>
        </w:rPr>
        <w:t xml:space="preserve"> </w:t>
      </w:r>
      <w:r>
        <w:rPr>
          <w:rFonts w:hint="cs"/>
          <w:spacing w:val="2"/>
          <w:rtl/>
        </w:rPr>
        <w:t>الفو</w:t>
      </w:r>
      <w:r>
        <w:rPr>
          <w:spacing w:val="2"/>
          <w:rtl/>
        </w:rPr>
        <w:t>لي</w:t>
      </w:r>
      <w:r>
        <w:rPr>
          <w:rFonts w:hint="cs"/>
          <w:spacing w:val="2"/>
          <w:rtl/>
        </w:rPr>
        <w:t>ك</w:t>
      </w:r>
      <w:r>
        <w:rPr>
          <w:spacing w:val="2"/>
          <w:rtl/>
        </w:rPr>
        <w:t xml:space="preserve">، </w:t>
      </w:r>
      <w:r>
        <w:rPr>
          <w:rFonts w:hint="cs"/>
          <w:spacing w:val="2"/>
          <w:rtl/>
        </w:rPr>
        <w:t>و</w:t>
      </w:r>
      <w:r>
        <w:rPr>
          <w:spacing w:val="2"/>
          <w:rtl/>
        </w:rPr>
        <w:t>ف</w:t>
      </w:r>
      <w:r>
        <w:rPr>
          <w:rFonts w:hint="cs"/>
          <w:spacing w:val="2"/>
          <w:rtl/>
        </w:rPr>
        <w:t>ي</w:t>
      </w:r>
      <w:r>
        <w:rPr>
          <w:spacing w:val="2"/>
          <w:rtl/>
        </w:rPr>
        <w:t>ت</w:t>
      </w:r>
      <w:r>
        <w:rPr>
          <w:rFonts w:hint="cs"/>
          <w:spacing w:val="2"/>
          <w:rtl/>
        </w:rPr>
        <w:t>ا</w:t>
      </w:r>
      <w:r>
        <w:rPr>
          <w:spacing w:val="2"/>
          <w:rtl/>
        </w:rPr>
        <w:t>مين</w:t>
      </w:r>
      <w:r>
        <w:rPr>
          <w:rFonts w:hint="cs"/>
          <w:spacing w:val="2"/>
          <w:rtl/>
        </w:rPr>
        <w:t xml:space="preserve"> </w:t>
      </w:r>
      <w:r>
        <w:rPr>
          <w:rFonts w:hint="cs"/>
          <w:spacing w:val="2"/>
          <w:rtl/>
        </w:rPr>
        <w:t>جيم، وفي</w:t>
      </w:r>
      <w:r>
        <w:rPr>
          <w:spacing w:val="2"/>
          <w:rtl/>
        </w:rPr>
        <w:t>تا</w:t>
      </w:r>
      <w:r>
        <w:rPr>
          <w:rFonts w:hint="cs"/>
          <w:spacing w:val="2"/>
          <w:rtl/>
        </w:rPr>
        <w:t>م</w:t>
      </w:r>
      <w:r>
        <w:rPr>
          <w:spacing w:val="2"/>
          <w:rtl/>
        </w:rPr>
        <w:t>ي</w:t>
      </w:r>
      <w:r>
        <w:rPr>
          <w:rFonts w:hint="cs"/>
          <w:spacing w:val="2"/>
          <w:rtl/>
        </w:rPr>
        <w:t>ن</w:t>
      </w:r>
      <w:r>
        <w:rPr>
          <w:spacing w:val="2"/>
          <w:rtl/>
        </w:rPr>
        <w:t xml:space="preserve"> </w:t>
      </w:r>
      <w:r>
        <w:rPr>
          <w:rFonts w:hint="cs"/>
          <w:spacing w:val="2"/>
          <w:rtl/>
        </w:rPr>
        <w:t>دال.</w:t>
      </w:r>
      <w:r>
        <w:rPr>
          <w:rFonts w:hint="cs"/>
          <w:color w:val="000000"/>
          <w:spacing w:val="2"/>
          <w:rtl/>
          <w:lang w:bidi="ar-JO"/>
        </w:rPr>
        <w:t xml:space="preserve"> </w:t>
      </w:r>
    </w:p>
    <w:p w:rsidR="00000000" w:rsidRDefault="00913BE8">
      <w:pPr>
        <w:spacing w:before="0" w:line="380" w:lineRule="exact"/>
        <w:jc w:val="both"/>
        <w:rPr>
          <w:rFonts w:hint="cs"/>
        </w:rPr>
      </w:pPr>
      <w:r>
        <w:rPr>
          <w:rFonts w:hint="cs"/>
          <w:rtl/>
        </w:rPr>
        <w:t>251-</w:t>
      </w:r>
      <w:r>
        <w:rPr>
          <w:rFonts w:hint="cs"/>
          <w:rtl/>
        </w:rPr>
        <w:tab/>
      </w:r>
      <w:r>
        <w:rPr>
          <w:rtl/>
        </w:rPr>
        <w:t>تضم الفئة</w:t>
      </w:r>
      <w:r>
        <w:rPr>
          <w:rFonts w:hint="cs"/>
          <w:rtl/>
        </w:rPr>
        <w:t xml:space="preserve"> المست</w:t>
      </w:r>
      <w:r>
        <w:rPr>
          <w:rtl/>
        </w:rPr>
        <w:t>هدفة من مشروع الفيتامي</w:t>
      </w:r>
      <w:r>
        <w:rPr>
          <w:rFonts w:hint="cs"/>
          <w:rtl/>
        </w:rPr>
        <w:t>ن</w:t>
      </w:r>
      <w:r>
        <w:rPr>
          <w:rtl/>
        </w:rPr>
        <w:t xml:space="preserve">ات </w:t>
      </w:r>
      <w:r>
        <w:rPr>
          <w:rFonts w:hint="cs"/>
          <w:rtl/>
        </w:rPr>
        <w:t>جميع ط</w:t>
      </w:r>
      <w:r>
        <w:rPr>
          <w:rtl/>
        </w:rPr>
        <w:t>ل</w:t>
      </w:r>
      <w:r>
        <w:rPr>
          <w:rFonts w:hint="cs"/>
          <w:rtl/>
        </w:rPr>
        <w:t xml:space="preserve">بة </w:t>
      </w:r>
      <w:r>
        <w:rPr>
          <w:rtl/>
        </w:rPr>
        <w:t>المد</w:t>
      </w:r>
      <w:r>
        <w:rPr>
          <w:rFonts w:hint="cs"/>
          <w:rtl/>
        </w:rPr>
        <w:t>ا</w:t>
      </w:r>
      <w:r>
        <w:rPr>
          <w:rtl/>
        </w:rPr>
        <w:t>رس الح</w:t>
      </w:r>
      <w:r>
        <w:rPr>
          <w:rFonts w:hint="cs"/>
          <w:rtl/>
        </w:rPr>
        <w:t>كومية ووكال</w:t>
      </w:r>
      <w:r>
        <w:rPr>
          <w:rtl/>
        </w:rPr>
        <w:t>ة ال</w:t>
      </w:r>
      <w:r>
        <w:rPr>
          <w:rFonts w:hint="cs"/>
          <w:rtl/>
        </w:rPr>
        <w:t>غ</w:t>
      </w:r>
      <w:r>
        <w:rPr>
          <w:rtl/>
        </w:rPr>
        <w:t>و</w:t>
      </w:r>
      <w:r>
        <w:rPr>
          <w:rFonts w:hint="cs"/>
          <w:rtl/>
        </w:rPr>
        <w:t xml:space="preserve">ث </w:t>
      </w:r>
      <w:r>
        <w:rPr>
          <w:rtl/>
        </w:rPr>
        <w:t>و</w:t>
      </w:r>
      <w:r>
        <w:rPr>
          <w:rFonts w:hint="cs"/>
          <w:rtl/>
        </w:rPr>
        <w:t>ال</w:t>
      </w:r>
      <w:r>
        <w:rPr>
          <w:rtl/>
        </w:rPr>
        <w:t>ث</w:t>
      </w:r>
      <w:r>
        <w:rPr>
          <w:rFonts w:hint="cs"/>
          <w:rtl/>
        </w:rPr>
        <w:t>قاف</w:t>
      </w:r>
      <w:r>
        <w:rPr>
          <w:rtl/>
        </w:rPr>
        <w:t>ة الع</w:t>
      </w:r>
      <w:r>
        <w:rPr>
          <w:rFonts w:hint="cs"/>
          <w:rtl/>
        </w:rPr>
        <w:t>سكر</w:t>
      </w:r>
      <w:r>
        <w:rPr>
          <w:rtl/>
        </w:rPr>
        <w:t>ي</w:t>
      </w:r>
      <w:r>
        <w:rPr>
          <w:rFonts w:hint="cs"/>
          <w:rtl/>
        </w:rPr>
        <w:t xml:space="preserve">ة </w:t>
      </w:r>
      <w:r>
        <w:rPr>
          <w:rtl/>
        </w:rPr>
        <w:t>با</w:t>
      </w:r>
      <w:r>
        <w:rPr>
          <w:rFonts w:hint="cs"/>
          <w:rtl/>
        </w:rPr>
        <w:t>لإ</w:t>
      </w:r>
      <w:r>
        <w:rPr>
          <w:rtl/>
        </w:rPr>
        <w:t>ضا</w:t>
      </w:r>
      <w:r>
        <w:rPr>
          <w:rFonts w:hint="cs"/>
          <w:rtl/>
        </w:rPr>
        <w:t>فة</w:t>
      </w:r>
      <w:r>
        <w:rPr>
          <w:rtl/>
        </w:rPr>
        <w:t xml:space="preserve"> </w:t>
      </w:r>
      <w:r>
        <w:rPr>
          <w:rFonts w:hint="cs"/>
          <w:rtl/>
        </w:rPr>
        <w:t>إلى</w:t>
      </w:r>
      <w:r>
        <w:rPr>
          <w:rtl/>
        </w:rPr>
        <w:t xml:space="preserve"> ط</w:t>
      </w:r>
      <w:r>
        <w:rPr>
          <w:rFonts w:hint="cs"/>
          <w:rtl/>
        </w:rPr>
        <w:t>لبة رياض الأطفال</w:t>
      </w:r>
      <w:r>
        <w:rPr>
          <w:rtl/>
        </w:rPr>
        <w:t xml:space="preserve"> </w:t>
      </w:r>
      <w:r>
        <w:rPr>
          <w:rFonts w:hint="cs"/>
          <w:rtl/>
        </w:rPr>
        <w:t xml:space="preserve">الحكومية كما هو </w:t>
      </w:r>
      <w:r>
        <w:rPr>
          <w:rtl/>
        </w:rPr>
        <w:t>مبي</w:t>
      </w:r>
      <w:r>
        <w:rPr>
          <w:rFonts w:hint="cs"/>
          <w:rtl/>
        </w:rPr>
        <w:t xml:space="preserve">ن </w:t>
      </w:r>
      <w:r>
        <w:rPr>
          <w:rtl/>
        </w:rPr>
        <w:t>أدناه:</w:t>
      </w:r>
    </w:p>
    <w:tbl>
      <w:tblPr>
        <w:bidiVisual/>
        <w:tblW w:w="0" w:type="auto"/>
        <w:tblInd w:w="208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FFFFFF"/>
        <w:tblLook w:val="0000" w:firstRow="0" w:lastRow="0" w:firstColumn="0" w:lastColumn="0" w:noHBand="0" w:noVBand="0"/>
      </w:tblPr>
      <w:tblGrid>
        <w:gridCol w:w="3780"/>
        <w:gridCol w:w="1698"/>
      </w:tblGrid>
      <w:tr w:rsidR="00913BE8" w:rsidTr="00913BE8">
        <w:tc>
          <w:tcPr>
            <w:tcW w:w="3780" w:type="dxa"/>
            <w:shd w:val="clear" w:color="000000" w:fill="FFFFFF"/>
          </w:tcPr>
          <w:p w:rsidR="00913BE8" w:rsidRDefault="00913BE8">
            <w:pPr>
              <w:spacing w:before="0" w:after="120" w:line="300" w:lineRule="exact"/>
              <w:jc w:val="center"/>
              <w:rPr>
                <w:b/>
                <w:bCs/>
                <w:sz w:val="26"/>
                <w:szCs w:val="26"/>
              </w:rPr>
            </w:pPr>
            <w:r>
              <w:rPr>
                <w:b/>
                <w:bCs/>
                <w:sz w:val="26"/>
                <w:szCs w:val="26"/>
                <w:rtl/>
              </w:rPr>
              <w:t>الفئة</w:t>
            </w:r>
          </w:p>
        </w:tc>
        <w:tc>
          <w:tcPr>
            <w:tcW w:w="1698" w:type="dxa"/>
            <w:shd w:val="clear" w:color="000000" w:fill="FFFFFF"/>
          </w:tcPr>
          <w:p w:rsidR="00913BE8" w:rsidRDefault="00913BE8">
            <w:pPr>
              <w:spacing w:before="0" w:after="120" w:line="300" w:lineRule="exact"/>
              <w:jc w:val="center"/>
              <w:rPr>
                <w:b/>
                <w:bCs/>
                <w:sz w:val="26"/>
                <w:szCs w:val="26"/>
              </w:rPr>
            </w:pPr>
            <w:r>
              <w:rPr>
                <w:b/>
                <w:bCs/>
                <w:sz w:val="26"/>
                <w:szCs w:val="26"/>
                <w:rtl/>
              </w:rPr>
              <w:t>المجموع</w:t>
            </w:r>
          </w:p>
        </w:tc>
      </w:tr>
      <w:tr w:rsidR="00913BE8" w:rsidTr="00913BE8">
        <w:tc>
          <w:tcPr>
            <w:tcW w:w="3780" w:type="dxa"/>
            <w:shd w:val="clear" w:color="000000" w:fill="FFFFFF"/>
          </w:tcPr>
          <w:p w:rsidR="00913BE8" w:rsidRDefault="00913BE8">
            <w:pPr>
              <w:spacing w:before="0" w:after="120" w:line="300" w:lineRule="exact"/>
              <w:jc w:val="both"/>
              <w:rPr>
                <w:b/>
                <w:bCs/>
                <w:sz w:val="26"/>
                <w:szCs w:val="26"/>
              </w:rPr>
            </w:pPr>
            <w:r>
              <w:rPr>
                <w:b/>
                <w:bCs/>
                <w:sz w:val="26"/>
                <w:szCs w:val="26"/>
                <w:rtl/>
              </w:rPr>
              <w:t>طلبة المدا</w:t>
            </w:r>
            <w:r>
              <w:rPr>
                <w:rFonts w:hint="cs"/>
                <w:b/>
                <w:bCs/>
                <w:sz w:val="26"/>
                <w:szCs w:val="26"/>
                <w:rtl/>
              </w:rPr>
              <w:t>رس</w:t>
            </w:r>
            <w:r>
              <w:rPr>
                <w:b/>
                <w:bCs/>
                <w:sz w:val="26"/>
                <w:szCs w:val="26"/>
                <w:rtl/>
              </w:rPr>
              <w:t xml:space="preserve"> الحكو</w:t>
            </w:r>
            <w:r>
              <w:rPr>
                <w:rFonts w:hint="cs"/>
                <w:b/>
                <w:bCs/>
                <w:sz w:val="26"/>
                <w:szCs w:val="26"/>
                <w:rtl/>
              </w:rPr>
              <w:t>مي</w:t>
            </w:r>
            <w:r>
              <w:rPr>
                <w:b/>
                <w:bCs/>
                <w:sz w:val="26"/>
                <w:szCs w:val="26"/>
                <w:rtl/>
              </w:rPr>
              <w:t>ة</w:t>
            </w:r>
          </w:p>
        </w:tc>
        <w:tc>
          <w:tcPr>
            <w:tcW w:w="1698" w:type="dxa"/>
            <w:shd w:val="clear" w:color="000000" w:fill="FFFFFF"/>
          </w:tcPr>
          <w:p w:rsidR="00913BE8" w:rsidRDefault="00913BE8">
            <w:pPr>
              <w:spacing w:before="0" w:after="120" w:line="300" w:lineRule="exact"/>
              <w:jc w:val="center"/>
              <w:rPr>
                <w:rFonts w:hint="cs"/>
                <w:sz w:val="26"/>
                <w:szCs w:val="26"/>
              </w:rPr>
            </w:pPr>
            <w:r>
              <w:rPr>
                <w:rFonts w:hint="cs"/>
                <w:sz w:val="26"/>
                <w:szCs w:val="26"/>
                <w:rtl/>
              </w:rPr>
              <w:t>429 062 1</w:t>
            </w:r>
          </w:p>
        </w:tc>
      </w:tr>
      <w:tr w:rsidR="00913BE8" w:rsidTr="00913BE8">
        <w:tc>
          <w:tcPr>
            <w:tcW w:w="3780" w:type="dxa"/>
            <w:shd w:val="clear" w:color="000000" w:fill="FFFFFF"/>
          </w:tcPr>
          <w:p w:rsidR="00913BE8" w:rsidRDefault="00913BE8">
            <w:pPr>
              <w:spacing w:before="0" w:after="120" w:line="300" w:lineRule="exact"/>
              <w:jc w:val="both"/>
              <w:rPr>
                <w:b/>
                <w:bCs/>
                <w:sz w:val="26"/>
                <w:szCs w:val="26"/>
              </w:rPr>
            </w:pPr>
            <w:r>
              <w:rPr>
                <w:b/>
                <w:bCs/>
                <w:sz w:val="26"/>
                <w:szCs w:val="26"/>
                <w:rtl/>
              </w:rPr>
              <w:t>طلب</w:t>
            </w:r>
            <w:r>
              <w:rPr>
                <w:rFonts w:hint="cs"/>
                <w:b/>
                <w:bCs/>
                <w:sz w:val="26"/>
                <w:szCs w:val="26"/>
                <w:rtl/>
              </w:rPr>
              <w:t>ة مد</w:t>
            </w:r>
            <w:r>
              <w:rPr>
                <w:b/>
                <w:bCs/>
                <w:sz w:val="26"/>
                <w:szCs w:val="26"/>
                <w:rtl/>
              </w:rPr>
              <w:t>ارس وك</w:t>
            </w:r>
            <w:r>
              <w:rPr>
                <w:rFonts w:hint="cs"/>
                <w:b/>
                <w:bCs/>
                <w:sz w:val="26"/>
                <w:szCs w:val="26"/>
                <w:rtl/>
              </w:rPr>
              <w:t>ال</w:t>
            </w:r>
            <w:r>
              <w:rPr>
                <w:b/>
                <w:bCs/>
                <w:sz w:val="26"/>
                <w:szCs w:val="26"/>
                <w:rtl/>
              </w:rPr>
              <w:t xml:space="preserve">ة </w:t>
            </w:r>
            <w:r>
              <w:rPr>
                <w:rFonts w:hint="cs"/>
                <w:b/>
                <w:bCs/>
                <w:sz w:val="26"/>
                <w:szCs w:val="26"/>
                <w:rtl/>
              </w:rPr>
              <w:t>ال</w:t>
            </w:r>
            <w:r>
              <w:rPr>
                <w:b/>
                <w:bCs/>
                <w:sz w:val="26"/>
                <w:szCs w:val="26"/>
                <w:rtl/>
              </w:rPr>
              <w:t>غ</w:t>
            </w:r>
            <w:r>
              <w:rPr>
                <w:rFonts w:hint="cs"/>
                <w:b/>
                <w:bCs/>
                <w:sz w:val="26"/>
                <w:szCs w:val="26"/>
                <w:rtl/>
              </w:rPr>
              <w:t>و</w:t>
            </w:r>
            <w:r>
              <w:rPr>
                <w:b/>
                <w:bCs/>
                <w:sz w:val="26"/>
                <w:szCs w:val="26"/>
                <w:rtl/>
              </w:rPr>
              <w:t>ث</w:t>
            </w:r>
          </w:p>
        </w:tc>
        <w:tc>
          <w:tcPr>
            <w:tcW w:w="1698" w:type="dxa"/>
            <w:shd w:val="clear" w:color="000000" w:fill="FFFFFF"/>
          </w:tcPr>
          <w:p w:rsidR="00913BE8" w:rsidRDefault="00913BE8">
            <w:pPr>
              <w:spacing w:before="0" w:after="120" w:line="300" w:lineRule="exact"/>
              <w:jc w:val="center"/>
              <w:rPr>
                <w:rFonts w:hint="cs"/>
                <w:sz w:val="26"/>
                <w:szCs w:val="26"/>
              </w:rPr>
            </w:pPr>
            <w:r>
              <w:rPr>
                <w:rFonts w:hint="cs"/>
                <w:sz w:val="26"/>
                <w:szCs w:val="26"/>
                <w:rtl/>
              </w:rPr>
              <w:t>663 138</w:t>
            </w:r>
          </w:p>
        </w:tc>
      </w:tr>
      <w:tr w:rsidR="00913BE8" w:rsidTr="00913BE8">
        <w:tc>
          <w:tcPr>
            <w:tcW w:w="3780" w:type="dxa"/>
            <w:shd w:val="clear" w:color="000000" w:fill="FFFFFF"/>
          </w:tcPr>
          <w:p w:rsidR="00913BE8" w:rsidRDefault="00913BE8">
            <w:pPr>
              <w:spacing w:before="0" w:after="120" w:line="300" w:lineRule="exact"/>
              <w:jc w:val="both"/>
              <w:rPr>
                <w:b/>
                <w:bCs/>
                <w:sz w:val="26"/>
                <w:szCs w:val="26"/>
              </w:rPr>
            </w:pPr>
            <w:r>
              <w:rPr>
                <w:b/>
                <w:bCs/>
                <w:sz w:val="26"/>
                <w:szCs w:val="26"/>
                <w:rtl/>
              </w:rPr>
              <w:t>طلبة مدارس الثقا</w:t>
            </w:r>
            <w:r>
              <w:rPr>
                <w:rFonts w:hint="cs"/>
                <w:b/>
                <w:bCs/>
                <w:sz w:val="26"/>
                <w:szCs w:val="26"/>
                <w:rtl/>
              </w:rPr>
              <w:t>فة ا</w:t>
            </w:r>
            <w:r>
              <w:rPr>
                <w:b/>
                <w:bCs/>
                <w:sz w:val="26"/>
                <w:szCs w:val="26"/>
                <w:rtl/>
              </w:rPr>
              <w:t>لع</w:t>
            </w:r>
            <w:r>
              <w:rPr>
                <w:rFonts w:hint="cs"/>
                <w:b/>
                <w:bCs/>
                <w:sz w:val="26"/>
                <w:szCs w:val="26"/>
                <w:rtl/>
              </w:rPr>
              <w:t>س</w:t>
            </w:r>
            <w:r>
              <w:rPr>
                <w:b/>
                <w:bCs/>
                <w:sz w:val="26"/>
                <w:szCs w:val="26"/>
                <w:rtl/>
              </w:rPr>
              <w:t>كرية</w:t>
            </w:r>
          </w:p>
        </w:tc>
        <w:tc>
          <w:tcPr>
            <w:tcW w:w="1698" w:type="dxa"/>
            <w:shd w:val="clear" w:color="000000" w:fill="FFFFFF"/>
          </w:tcPr>
          <w:p w:rsidR="00913BE8" w:rsidRDefault="00913BE8">
            <w:pPr>
              <w:spacing w:before="0" w:after="120" w:line="300" w:lineRule="exact"/>
              <w:jc w:val="center"/>
              <w:rPr>
                <w:rFonts w:hint="cs"/>
                <w:sz w:val="26"/>
                <w:szCs w:val="26"/>
              </w:rPr>
            </w:pPr>
            <w:r>
              <w:rPr>
                <w:rFonts w:hint="cs"/>
                <w:sz w:val="26"/>
                <w:szCs w:val="26"/>
                <w:rtl/>
              </w:rPr>
              <w:t>932 11</w:t>
            </w:r>
          </w:p>
        </w:tc>
      </w:tr>
      <w:tr w:rsidR="00913BE8" w:rsidTr="00913BE8">
        <w:tc>
          <w:tcPr>
            <w:tcW w:w="3780" w:type="dxa"/>
            <w:shd w:val="clear" w:color="000000" w:fill="FFFFFF"/>
          </w:tcPr>
          <w:p w:rsidR="00913BE8" w:rsidRDefault="00913BE8">
            <w:pPr>
              <w:spacing w:before="0" w:after="120" w:line="300" w:lineRule="exact"/>
              <w:jc w:val="both"/>
              <w:rPr>
                <w:b/>
                <w:bCs/>
                <w:sz w:val="26"/>
                <w:szCs w:val="26"/>
              </w:rPr>
            </w:pPr>
            <w:r>
              <w:rPr>
                <w:b/>
                <w:bCs/>
                <w:sz w:val="26"/>
                <w:szCs w:val="26"/>
                <w:rtl/>
              </w:rPr>
              <w:t>المجموع العام</w:t>
            </w:r>
          </w:p>
        </w:tc>
        <w:tc>
          <w:tcPr>
            <w:tcW w:w="1698" w:type="dxa"/>
            <w:shd w:val="clear" w:color="000000" w:fill="FFFFFF"/>
          </w:tcPr>
          <w:p w:rsidR="00913BE8" w:rsidRDefault="00913BE8">
            <w:pPr>
              <w:spacing w:before="0" w:after="120" w:line="300" w:lineRule="exact"/>
              <w:jc w:val="center"/>
              <w:rPr>
                <w:rFonts w:hint="cs"/>
                <w:sz w:val="26"/>
                <w:szCs w:val="26"/>
              </w:rPr>
            </w:pPr>
            <w:r>
              <w:rPr>
                <w:rFonts w:hint="cs"/>
                <w:sz w:val="26"/>
                <w:szCs w:val="26"/>
                <w:rtl/>
              </w:rPr>
              <w:t>024 213 1</w:t>
            </w:r>
          </w:p>
        </w:tc>
      </w:tr>
    </w:tbl>
    <w:p w:rsidR="00000000" w:rsidRDefault="00913BE8">
      <w:pPr>
        <w:pStyle w:val="BodyText"/>
        <w:spacing w:before="240"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r>
      <w:r>
        <w:rPr>
          <w:rFonts w:cs="Traditional Arabic"/>
          <w:b/>
          <w:bCs/>
          <w:spacing w:val="6"/>
          <w:sz w:val="22"/>
          <w:szCs w:val="30"/>
          <w:rtl/>
          <w:lang w:eastAsia="en-US"/>
        </w:rPr>
        <w:t>`</w:t>
      </w:r>
      <w:r>
        <w:rPr>
          <w:rFonts w:cs="Traditional Arabic" w:hint="cs"/>
          <w:b/>
          <w:bCs/>
          <w:spacing w:val="6"/>
          <w:sz w:val="22"/>
          <w:szCs w:val="30"/>
          <w:rtl/>
          <w:lang w:eastAsia="en-US"/>
        </w:rPr>
        <w:t>3</w:t>
      </w:r>
      <w:r>
        <w:rPr>
          <w:rFonts w:cs="Traditional Arabic"/>
          <w:b/>
          <w:bCs/>
          <w:spacing w:val="6"/>
          <w:sz w:val="22"/>
          <w:szCs w:val="30"/>
          <w:rtl/>
          <w:lang w:eastAsia="en-US"/>
        </w:rPr>
        <w:t>`</w:t>
      </w:r>
      <w:r>
        <w:rPr>
          <w:rFonts w:cs="Traditional Arabic" w:hint="cs"/>
          <w:b/>
          <w:bCs/>
          <w:spacing w:val="6"/>
          <w:sz w:val="22"/>
          <w:szCs w:val="30"/>
          <w:rtl/>
          <w:lang w:eastAsia="en-US"/>
        </w:rPr>
        <w:tab/>
      </w:r>
      <w:r>
        <w:rPr>
          <w:rFonts w:cs="Traditional Arabic"/>
          <w:b/>
          <w:bCs/>
          <w:spacing w:val="6"/>
          <w:sz w:val="22"/>
          <w:szCs w:val="30"/>
          <w:rtl/>
          <w:lang w:eastAsia="en-US"/>
        </w:rPr>
        <w:t>برنا</w:t>
      </w:r>
      <w:r>
        <w:rPr>
          <w:rFonts w:cs="Traditional Arabic" w:hint="cs"/>
          <w:b/>
          <w:bCs/>
          <w:spacing w:val="6"/>
          <w:sz w:val="22"/>
          <w:szCs w:val="30"/>
          <w:rtl/>
          <w:lang w:eastAsia="en-US"/>
        </w:rPr>
        <w:t>مج</w:t>
      </w:r>
      <w:r>
        <w:rPr>
          <w:rFonts w:cs="Traditional Arabic"/>
          <w:b/>
          <w:bCs/>
          <w:spacing w:val="6"/>
          <w:sz w:val="22"/>
          <w:szCs w:val="30"/>
          <w:rtl/>
          <w:lang w:eastAsia="en-US"/>
        </w:rPr>
        <w:t xml:space="preserve"> ا</w:t>
      </w:r>
      <w:r>
        <w:rPr>
          <w:rFonts w:cs="Traditional Arabic" w:hint="cs"/>
          <w:b/>
          <w:bCs/>
          <w:spacing w:val="6"/>
          <w:sz w:val="22"/>
          <w:szCs w:val="30"/>
          <w:rtl/>
          <w:lang w:eastAsia="en-US"/>
        </w:rPr>
        <w:t>لت</w:t>
      </w:r>
      <w:r>
        <w:rPr>
          <w:rFonts w:cs="Traditional Arabic"/>
          <w:b/>
          <w:bCs/>
          <w:spacing w:val="6"/>
          <w:sz w:val="22"/>
          <w:szCs w:val="30"/>
          <w:rtl/>
          <w:lang w:eastAsia="en-US"/>
        </w:rPr>
        <w:t>سر</w:t>
      </w:r>
      <w:r>
        <w:rPr>
          <w:rFonts w:cs="Traditional Arabic" w:hint="cs"/>
          <w:b/>
          <w:bCs/>
          <w:spacing w:val="6"/>
          <w:sz w:val="22"/>
          <w:szCs w:val="30"/>
          <w:rtl/>
          <w:lang w:eastAsia="en-US"/>
        </w:rPr>
        <w:t>ي</w:t>
      </w:r>
      <w:r>
        <w:rPr>
          <w:rFonts w:cs="Traditional Arabic"/>
          <w:b/>
          <w:bCs/>
          <w:spacing w:val="6"/>
          <w:sz w:val="22"/>
          <w:szCs w:val="30"/>
          <w:rtl/>
          <w:lang w:eastAsia="en-US"/>
        </w:rPr>
        <w:t>ع</w:t>
      </w:r>
      <w:r>
        <w:rPr>
          <w:rFonts w:cs="Traditional Arabic" w:hint="cs"/>
          <w:b/>
          <w:bCs/>
          <w:spacing w:val="6"/>
          <w:sz w:val="22"/>
          <w:szCs w:val="30"/>
          <w:rtl/>
          <w:lang w:eastAsia="en-US"/>
        </w:rPr>
        <w:t xml:space="preserve"> </w:t>
      </w:r>
      <w:r>
        <w:rPr>
          <w:rFonts w:cs="Traditional Arabic"/>
          <w:b/>
          <w:bCs/>
          <w:spacing w:val="6"/>
          <w:sz w:val="22"/>
          <w:szCs w:val="30"/>
          <w:rtl/>
          <w:lang w:eastAsia="en-US"/>
        </w:rPr>
        <w:t>ا</w:t>
      </w:r>
      <w:r>
        <w:rPr>
          <w:rFonts w:cs="Traditional Arabic" w:hint="cs"/>
          <w:b/>
          <w:bCs/>
          <w:spacing w:val="6"/>
          <w:sz w:val="22"/>
          <w:szCs w:val="30"/>
          <w:rtl/>
          <w:lang w:eastAsia="en-US"/>
        </w:rPr>
        <w:t>ل</w:t>
      </w:r>
      <w:r>
        <w:rPr>
          <w:rFonts w:cs="Traditional Arabic"/>
          <w:b/>
          <w:bCs/>
          <w:spacing w:val="6"/>
          <w:sz w:val="22"/>
          <w:szCs w:val="30"/>
          <w:rtl/>
          <w:lang w:eastAsia="en-US"/>
        </w:rPr>
        <w:t>أ</w:t>
      </w:r>
      <w:r>
        <w:rPr>
          <w:rFonts w:cs="Traditional Arabic" w:hint="cs"/>
          <w:b/>
          <w:bCs/>
          <w:spacing w:val="6"/>
          <w:sz w:val="22"/>
          <w:szCs w:val="30"/>
          <w:rtl/>
          <w:lang w:eastAsia="en-US"/>
        </w:rPr>
        <w:t>ك</w:t>
      </w:r>
      <w:r>
        <w:rPr>
          <w:rFonts w:cs="Traditional Arabic"/>
          <w:b/>
          <w:bCs/>
          <w:spacing w:val="6"/>
          <w:sz w:val="22"/>
          <w:szCs w:val="30"/>
          <w:rtl/>
          <w:lang w:eastAsia="en-US"/>
        </w:rPr>
        <w:t>ا</w:t>
      </w:r>
      <w:r>
        <w:rPr>
          <w:rFonts w:cs="Traditional Arabic" w:hint="cs"/>
          <w:b/>
          <w:bCs/>
          <w:spacing w:val="6"/>
          <w:sz w:val="22"/>
          <w:szCs w:val="30"/>
          <w:rtl/>
          <w:lang w:eastAsia="en-US"/>
        </w:rPr>
        <w:t>د</w:t>
      </w:r>
      <w:r>
        <w:rPr>
          <w:rFonts w:cs="Traditional Arabic"/>
          <w:b/>
          <w:bCs/>
          <w:spacing w:val="6"/>
          <w:sz w:val="22"/>
          <w:szCs w:val="30"/>
          <w:rtl/>
          <w:lang w:eastAsia="en-US"/>
        </w:rPr>
        <w:t>ي</w:t>
      </w:r>
      <w:r>
        <w:rPr>
          <w:rFonts w:cs="Traditional Arabic" w:hint="cs"/>
          <w:b/>
          <w:bCs/>
          <w:spacing w:val="6"/>
          <w:sz w:val="22"/>
          <w:szCs w:val="30"/>
          <w:rtl/>
          <w:lang w:eastAsia="en-US"/>
        </w:rPr>
        <w:t>م</w:t>
      </w:r>
      <w:r>
        <w:rPr>
          <w:rFonts w:cs="Traditional Arabic"/>
          <w:b/>
          <w:bCs/>
          <w:spacing w:val="6"/>
          <w:sz w:val="22"/>
          <w:szCs w:val="30"/>
          <w:rtl/>
          <w:lang w:eastAsia="en-US"/>
        </w:rPr>
        <w:t>ي</w:t>
      </w:r>
    </w:p>
    <w:p w:rsidR="00000000" w:rsidRDefault="00913BE8">
      <w:pPr>
        <w:spacing w:before="0" w:line="380" w:lineRule="exact"/>
        <w:jc w:val="both"/>
        <w:rPr>
          <w:rFonts w:hint="cs"/>
          <w:color w:val="000000"/>
        </w:rPr>
      </w:pPr>
      <w:r>
        <w:rPr>
          <w:rFonts w:hint="cs"/>
          <w:rtl/>
        </w:rPr>
        <w:t>252-</w:t>
      </w:r>
      <w:r>
        <w:rPr>
          <w:rFonts w:hint="cs"/>
          <w:rtl/>
        </w:rPr>
        <w:tab/>
      </w:r>
      <w:r>
        <w:rPr>
          <w:rtl/>
        </w:rPr>
        <w:t>أكدت فلسفة التربية والتعليم وتوصيات مؤتمر التطوير التربوي والتوجهات العالمية على أهمية العناية بفئة المتفوقين لغايات تحقيق قيادات واعدة، وتوفير بيئة تلبي</w:t>
      </w:r>
      <w:r>
        <w:rPr>
          <w:rtl/>
        </w:rPr>
        <w:t xml:space="preserve"> حاجات هذه الفئة. وقد تمثلت هذه الأهمية بتوصية لجنة التخطيط في جلستها رقم 4/97 تاريخ 9</w:t>
      </w:r>
      <w:r>
        <w:rPr>
          <w:rFonts w:hint="cs"/>
          <w:rtl/>
        </w:rPr>
        <w:t xml:space="preserve"> نيسان/أبريل 1997</w:t>
      </w:r>
      <w:r>
        <w:rPr>
          <w:rtl/>
        </w:rPr>
        <w:t xml:space="preserve"> باعتماد برنامج التسريع ا</w:t>
      </w:r>
      <w:r>
        <w:rPr>
          <w:rFonts w:hint="cs"/>
          <w:rtl/>
        </w:rPr>
        <w:t>لأ</w:t>
      </w:r>
      <w:r>
        <w:rPr>
          <w:rtl/>
        </w:rPr>
        <w:t>كاديمي للطلبة المتفوقين تحصيلياً في الصفوف من ا</w:t>
      </w:r>
      <w:r>
        <w:rPr>
          <w:rFonts w:hint="cs"/>
          <w:rtl/>
        </w:rPr>
        <w:t>لأ</w:t>
      </w:r>
      <w:r>
        <w:rPr>
          <w:rtl/>
        </w:rPr>
        <w:t>ول ا</w:t>
      </w:r>
      <w:r>
        <w:rPr>
          <w:rFonts w:hint="cs"/>
          <w:rtl/>
        </w:rPr>
        <w:t>لأ</w:t>
      </w:r>
      <w:r>
        <w:rPr>
          <w:rtl/>
        </w:rPr>
        <w:t>ساسي وحتى الثامن ا</w:t>
      </w:r>
      <w:r>
        <w:rPr>
          <w:rFonts w:hint="cs"/>
          <w:rtl/>
        </w:rPr>
        <w:t>لأ</w:t>
      </w:r>
      <w:r>
        <w:rPr>
          <w:rtl/>
        </w:rPr>
        <w:t>ساسي، وجاء هذه تفعيلاً لنص الفقرة (و) من المادة الخ</w:t>
      </w:r>
      <w:r>
        <w:rPr>
          <w:rtl/>
        </w:rPr>
        <w:t>امسة من مباد</w:t>
      </w:r>
      <w:r>
        <w:rPr>
          <w:rFonts w:hint="cs"/>
          <w:rtl/>
        </w:rPr>
        <w:t>ئ</w:t>
      </w:r>
      <w:r>
        <w:rPr>
          <w:rtl/>
        </w:rPr>
        <w:t xml:space="preserve"> السياسة التربوية</w:t>
      </w:r>
      <w:r>
        <w:rPr>
          <w:rFonts w:hint="cs"/>
          <w:rtl/>
        </w:rPr>
        <w:t>.</w:t>
      </w:r>
      <w:r>
        <w:rPr>
          <w:rtl/>
        </w:rPr>
        <w:t xml:space="preserve"> وقد بدأ العمل في برنامج التسريع ا</w:t>
      </w:r>
      <w:r>
        <w:rPr>
          <w:rFonts w:hint="cs"/>
          <w:rtl/>
        </w:rPr>
        <w:t>لأ</w:t>
      </w:r>
      <w:r>
        <w:rPr>
          <w:rtl/>
        </w:rPr>
        <w:t xml:space="preserve">كاديمـي اعتباراً مـن الفصل الدراسي الثاني للعام الدراسي </w:t>
      </w:r>
      <w:r>
        <w:rPr>
          <w:rFonts w:hint="cs"/>
          <w:rtl/>
        </w:rPr>
        <w:t>1997</w:t>
      </w:r>
      <w:r>
        <w:rPr>
          <w:rtl/>
        </w:rPr>
        <w:t>/1998. ويقصد بمفهوم التسريع ا</w:t>
      </w:r>
      <w:r>
        <w:rPr>
          <w:rFonts w:hint="cs"/>
          <w:rtl/>
        </w:rPr>
        <w:t>لأ</w:t>
      </w:r>
      <w:r>
        <w:rPr>
          <w:rtl/>
        </w:rPr>
        <w:t xml:space="preserve">كاديمي السماح للطالب المتفوق بالتقدم عبر درجات السلم التعليمي </w:t>
      </w:r>
      <w:r>
        <w:rPr>
          <w:rFonts w:hint="cs"/>
          <w:rtl/>
        </w:rPr>
        <w:t>أ</w:t>
      </w:r>
      <w:r>
        <w:rPr>
          <w:rtl/>
        </w:rPr>
        <w:t>و التربوي بسرعة تتناسب مع قدراته ال</w:t>
      </w:r>
      <w:r>
        <w:rPr>
          <w:rtl/>
        </w:rPr>
        <w:t>عقلية وتفوقه ا</w:t>
      </w:r>
      <w:r>
        <w:rPr>
          <w:rFonts w:hint="cs"/>
          <w:rtl/>
        </w:rPr>
        <w:t>لأ</w:t>
      </w:r>
      <w:r>
        <w:rPr>
          <w:rtl/>
        </w:rPr>
        <w:t xml:space="preserve">كاديمي دون اعتبار للمحددات العمرية وتمكنه من </w:t>
      </w:r>
      <w:r>
        <w:rPr>
          <w:rFonts w:hint="cs"/>
          <w:rtl/>
        </w:rPr>
        <w:t>إ</w:t>
      </w:r>
      <w:r>
        <w:rPr>
          <w:rtl/>
        </w:rPr>
        <w:t>تمام المناهج المدرسية المقررة في مدة زمنية</w:t>
      </w:r>
      <w:r>
        <w:rPr>
          <w:rFonts w:hint="cs"/>
          <w:rtl/>
        </w:rPr>
        <w:t xml:space="preserve"> أ</w:t>
      </w:r>
      <w:r>
        <w:rPr>
          <w:rtl/>
        </w:rPr>
        <w:t xml:space="preserve">قصر وعمر </w:t>
      </w:r>
      <w:r>
        <w:rPr>
          <w:rFonts w:hint="cs"/>
          <w:rtl/>
        </w:rPr>
        <w:t>أ</w:t>
      </w:r>
      <w:r>
        <w:rPr>
          <w:rtl/>
        </w:rPr>
        <w:t>صغر من المعتاد.</w:t>
      </w:r>
    </w:p>
    <w:p w:rsidR="00000000" w:rsidRDefault="00913BE8">
      <w:pPr>
        <w:spacing w:before="0" w:line="380" w:lineRule="exact"/>
        <w:jc w:val="both"/>
        <w:rPr>
          <w:rFonts w:hint="cs"/>
          <w:color w:val="000000"/>
        </w:rPr>
      </w:pPr>
      <w:r>
        <w:rPr>
          <w:rFonts w:hint="cs"/>
          <w:rtl/>
        </w:rPr>
        <w:t>253-</w:t>
      </w:r>
      <w:r>
        <w:rPr>
          <w:rFonts w:hint="cs"/>
          <w:rtl/>
        </w:rPr>
        <w:tab/>
        <w:t>وت</w:t>
      </w:r>
      <w:r>
        <w:rPr>
          <w:rtl/>
        </w:rPr>
        <w:t>جدر</w:t>
      </w:r>
      <w:r>
        <w:rPr>
          <w:rFonts w:hint="cs"/>
          <w:rtl/>
        </w:rPr>
        <w:t xml:space="preserve"> </w:t>
      </w:r>
      <w:r>
        <w:rPr>
          <w:rtl/>
        </w:rPr>
        <w:t>ا</w:t>
      </w:r>
      <w:r>
        <w:rPr>
          <w:rFonts w:hint="cs"/>
          <w:rtl/>
        </w:rPr>
        <w:t>لإ</w:t>
      </w:r>
      <w:r>
        <w:rPr>
          <w:rtl/>
        </w:rPr>
        <w:t xml:space="preserve">شارة في هذا المجال إلى أنه </w:t>
      </w:r>
      <w:r>
        <w:rPr>
          <w:rFonts w:hint="cs"/>
          <w:rtl/>
        </w:rPr>
        <w:t>ت</w:t>
      </w:r>
      <w:r>
        <w:rPr>
          <w:rtl/>
        </w:rPr>
        <w:t>وجد تعليمات خاصة للعناية بفئة المتفوقين هي "تعليمات المراكز الريادية للطلبة المتفو</w:t>
      </w:r>
      <w:r>
        <w:rPr>
          <w:rtl/>
        </w:rPr>
        <w:t>قين رقم 7 لسنة 2001".</w:t>
      </w:r>
    </w:p>
    <w:p w:rsidR="00000000" w:rsidRDefault="00913BE8">
      <w:pPr>
        <w:pStyle w:val="BodyText"/>
        <w:spacing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r>
      <w:r>
        <w:rPr>
          <w:rFonts w:cs="Traditional Arabic"/>
          <w:b/>
          <w:bCs/>
          <w:spacing w:val="6"/>
          <w:sz w:val="22"/>
          <w:szCs w:val="30"/>
          <w:rtl/>
          <w:lang w:eastAsia="en-US"/>
        </w:rPr>
        <w:t>`</w:t>
      </w:r>
      <w:r>
        <w:rPr>
          <w:rFonts w:cs="Traditional Arabic" w:hint="cs"/>
          <w:b/>
          <w:bCs/>
          <w:spacing w:val="6"/>
          <w:sz w:val="22"/>
          <w:szCs w:val="30"/>
          <w:rtl/>
          <w:lang w:eastAsia="en-US"/>
        </w:rPr>
        <w:t>4</w:t>
      </w:r>
      <w:r>
        <w:rPr>
          <w:rFonts w:cs="Traditional Arabic"/>
          <w:b/>
          <w:bCs/>
          <w:spacing w:val="6"/>
          <w:sz w:val="22"/>
          <w:szCs w:val="30"/>
          <w:rtl/>
          <w:lang w:eastAsia="en-US"/>
        </w:rPr>
        <w:t>`</w:t>
      </w:r>
      <w:r>
        <w:rPr>
          <w:rFonts w:cs="Traditional Arabic" w:hint="cs"/>
          <w:b/>
          <w:bCs/>
          <w:spacing w:val="6"/>
          <w:sz w:val="22"/>
          <w:szCs w:val="30"/>
          <w:rtl/>
          <w:lang w:eastAsia="en-US"/>
        </w:rPr>
        <w:tab/>
        <w:t>تعلي</w:t>
      </w:r>
      <w:r>
        <w:rPr>
          <w:rFonts w:cs="Traditional Arabic"/>
          <w:b/>
          <w:bCs/>
          <w:spacing w:val="6"/>
          <w:sz w:val="22"/>
          <w:szCs w:val="30"/>
          <w:rtl/>
          <w:lang w:eastAsia="en-US"/>
        </w:rPr>
        <w:t xml:space="preserve">مات </w:t>
      </w:r>
      <w:r>
        <w:rPr>
          <w:rFonts w:cs="Traditional Arabic" w:hint="cs"/>
          <w:b/>
          <w:bCs/>
          <w:spacing w:val="6"/>
          <w:sz w:val="22"/>
          <w:szCs w:val="30"/>
          <w:rtl/>
          <w:lang w:eastAsia="en-US"/>
        </w:rPr>
        <w:t>ا</w:t>
      </w:r>
      <w:r>
        <w:rPr>
          <w:rFonts w:cs="Traditional Arabic"/>
          <w:b/>
          <w:bCs/>
          <w:spacing w:val="6"/>
          <w:sz w:val="22"/>
          <w:szCs w:val="30"/>
          <w:rtl/>
          <w:lang w:eastAsia="en-US"/>
        </w:rPr>
        <w:t>لان</w:t>
      </w:r>
      <w:r>
        <w:rPr>
          <w:rFonts w:cs="Traditional Arabic" w:hint="cs"/>
          <w:b/>
          <w:bCs/>
          <w:spacing w:val="6"/>
          <w:sz w:val="22"/>
          <w:szCs w:val="30"/>
          <w:rtl/>
          <w:lang w:eastAsia="en-US"/>
        </w:rPr>
        <w:t>ضبا</w:t>
      </w:r>
      <w:r>
        <w:rPr>
          <w:rFonts w:cs="Traditional Arabic"/>
          <w:b/>
          <w:bCs/>
          <w:spacing w:val="6"/>
          <w:sz w:val="22"/>
          <w:szCs w:val="30"/>
          <w:rtl/>
          <w:lang w:eastAsia="en-US"/>
        </w:rPr>
        <w:t>ط</w:t>
      </w:r>
      <w:r>
        <w:rPr>
          <w:rFonts w:cs="Traditional Arabic" w:hint="cs"/>
          <w:b/>
          <w:bCs/>
          <w:spacing w:val="6"/>
          <w:sz w:val="22"/>
          <w:szCs w:val="30"/>
          <w:rtl/>
          <w:lang w:eastAsia="en-US"/>
        </w:rPr>
        <w:t xml:space="preserve"> ال</w:t>
      </w:r>
      <w:r>
        <w:rPr>
          <w:rFonts w:cs="Traditional Arabic"/>
          <w:b/>
          <w:bCs/>
          <w:spacing w:val="6"/>
          <w:sz w:val="22"/>
          <w:szCs w:val="30"/>
          <w:rtl/>
          <w:lang w:eastAsia="en-US"/>
        </w:rPr>
        <w:t>م</w:t>
      </w:r>
      <w:r>
        <w:rPr>
          <w:rFonts w:cs="Traditional Arabic" w:hint="cs"/>
          <w:b/>
          <w:bCs/>
          <w:spacing w:val="6"/>
          <w:sz w:val="22"/>
          <w:szCs w:val="30"/>
          <w:rtl/>
          <w:lang w:eastAsia="en-US"/>
        </w:rPr>
        <w:t>درس</w:t>
      </w:r>
      <w:r>
        <w:rPr>
          <w:rFonts w:cs="Traditional Arabic"/>
          <w:b/>
          <w:bCs/>
          <w:spacing w:val="6"/>
          <w:sz w:val="22"/>
          <w:szCs w:val="30"/>
          <w:rtl/>
          <w:lang w:eastAsia="en-US"/>
        </w:rPr>
        <w:t>ي</w:t>
      </w:r>
    </w:p>
    <w:p w:rsidR="00000000" w:rsidRDefault="00913BE8">
      <w:pPr>
        <w:spacing w:before="0" w:line="380" w:lineRule="exact"/>
        <w:jc w:val="both"/>
        <w:rPr>
          <w:rtl/>
        </w:rPr>
      </w:pPr>
      <w:r>
        <w:rPr>
          <w:rFonts w:hint="cs"/>
          <w:rtl/>
        </w:rPr>
        <w:t>254-</w:t>
      </w:r>
      <w:r>
        <w:rPr>
          <w:rFonts w:hint="cs"/>
          <w:rtl/>
        </w:rPr>
        <w:tab/>
      </w:r>
      <w:r>
        <w:rPr>
          <w:rtl/>
        </w:rPr>
        <w:t>تسمى هذه ال</w:t>
      </w:r>
      <w:r>
        <w:rPr>
          <w:rFonts w:hint="cs"/>
          <w:rtl/>
        </w:rPr>
        <w:t xml:space="preserve">تعليمات "تعليمات </w:t>
      </w:r>
      <w:r>
        <w:rPr>
          <w:rtl/>
        </w:rPr>
        <w:t>معدلة</w:t>
      </w:r>
      <w:r>
        <w:rPr>
          <w:rFonts w:hint="cs"/>
          <w:rtl/>
        </w:rPr>
        <w:t xml:space="preserve"> لتعليمات </w:t>
      </w:r>
      <w:r>
        <w:rPr>
          <w:rtl/>
        </w:rPr>
        <w:t>ا</w:t>
      </w:r>
      <w:r>
        <w:rPr>
          <w:rFonts w:hint="cs"/>
          <w:rtl/>
        </w:rPr>
        <w:t>لان</w:t>
      </w:r>
      <w:r>
        <w:rPr>
          <w:rtl/>
        </w:rPr>
        <w:t>ض</w:t>
      </w:r>
      <w:r>
        <w:rPr>
          <w:rFonts w:hint="cs"/>
          <w:rtl/>
        </w:rPr>
        <w:t>ب</w:t>
      </w:r>
      <w:r>
        <w:rPr>
          <w:rtl/>
        </w:rPr>
        <w:t xml:space="preserve">اط </w:t>
      </w:r>
      <w:r>
        <w:rPr>
          <w:rFonts w:hint="cs"/>
          <w:rtl/>
        </w:rPr>
        <w:t>ا</w:t>
      </w:r>
      <w:r>
        <w:rPr>
          <w:rtl/>
        </w:rPr>
        <w:t>لمد</w:t>
      </w:r>
      <w:r>
        <w:rPr>
          <w:rFonts w:hint="cs"/>
          <w:rtl/>
        </w:rPr>
        <w:t xml:space="preserve">رسي </w:t>
      </w:r>
      <w:r>
        <w:rPr>
          <w:rtl/>
        </w:rPr>
        <w:t>ر</w:t>
      </w:r>
      <w:r>
        <w:rPr>
          <w:rFonts w:hint="cs"/>
          <w:rtl/>
        </w:rPr>
        <w:t xml:space="preserve">قم 1 </w:t>
      </w:r>
      <w:r>
        <w:rPr>
          <w:rtl/>
        </w:rPr>
        <w:t>لسن</w:t>
      </w:r>
      <w:r>
        <w:rPr>
          <w:rFonts w:hint="cs"/>
          <w:rtl/>
        </w:rPr>
        <w:t>ة</w:t>
      </w:r>
      <w:r>
        <w:rPr>
          <w:rtl/>
        </w:rPr>
        <w:t xml:space="preserve"> 1988"، </w:t>
      </w:r>
      <w:r>
        <w:rPr>
          <w:rFonts w:hint="cs"/>
          <w:rtl/>
        </w:rPr>
        <w:t>و</w:t>
      </w:r>
      <w:r>
        <w:rPr>
          <w:rtl/>
        </w:rPr>
        <w:t xml:space="preserve">يعمل </w:t>
      </w:r>
      <w:r>
        <w:rPr>
          <w:rFonts w:hint="cs"/>
          <w:rtl/>
        </w:rPr>
        <w:t>بها</w:t>
      </w:r>
      <w:r>
        <w:rPr>
          <w:rtl/>
        </w:rPr>
        <w:t xml:space="preserve"> م</w:t>
      </w:r>
      <w:r>
        <w:rPr>
          <w:rFonts w:hint="cs"/>
          <w:rtl/>
        </w:rPr>
        <w:t>ن ت</w:t>
      </w:r>
      <w:r>
        <w:rPr>
          <w:rtl/>
        </w:rPr>
        <w:t>اريخ</w:t>
      </w:r>
      <w:r>
        <w:rPr>
          <w:rFonts w:hint="cs"/>
          <w:rtl/>
        </w:rPr>
        <w:t xml:space="preserve"> نشر</w:t>
      </w:r>
      <w:r>
        <w:rPr>
          <w:rtl/>
        </w:rPr>
        <w:t>ها في ال</w:t>
      </w:r>
      <w:r>
        <w:rPr>
          <w:rFonts w:hint="cs"/>
          <w:rtl/>
        </w:rPr>
        <w:t>جري</w:t>
      </w:r>
      <w:r>
        <w:rPr>
          <w:rtl/>
        </w:rPr>
        <w:t>دة</w:t>
      </w:r>
      <w:r>
        <w:rPr>
          <w:rFonts w:hint="cs"/>
          <w:rtl/>
        </w:rPr>
        <w:t xml:space="preserve"> ال</w:t>
      </w:r>
      <w:r>
        <w:rPr>
          <w:rtl/>
        </w:rPr>
        <w:t>ر</w:t>
      </w:r>
      <w:r>
        <w:rPr>
          <w:rFonts w:hint="cs"/>
          <w:rtl/>
        </w:rPr>
        <w:t>سمي</w:t>
      </w:r>
      <w:r>
        <w:rPr>
          <w:rtl/>
        </w:rPr>
        <w:t>ة</w:t>
      </w:r>
      <w:r>
        <w:rPr>
          <w:rFonts w:hint="cs"/>
          <w:rtl/>
        </w:rPr>
        <w:t>. وت</w:t>
      </w:r>
      <w:r>
        <w:rPr>
          <w:rtl/>
        </w:rPr>
        <w:t>ض</w:t>
      </w:r>
      <w:r>
        <w:rPr>
          <w:rFonts w:hint="cs"/>
          <w:rtl/>
        </w:rPr>
        <w:t>م ه</w:t>
      </w:r>
      <w:r>
        <w:rPr>
          <w:rtl/>
        </w:rPr>
        <w:t>ذ</w:t>
      </w:r>
      <w:r>
        <w:rPr>
          <w:rFonts w:hint="cs"/>
          <w:rtl/>
        </w:rPr>
        <w:t>ه التعليمات</w:t>
      </w:r>
      <w:r>
        <w:rPr>
          <w:rtl/>
        </w:rPr>
        <w:t xml:space="preserve"> </w:t>
      </w:r>
      <w:r>
        <w:rPr>
          <w:rFonts w:hint="cs"/>
          <w:rtl/>
        </w:rPr>
        <w:t>خ</w:t>
      </w:r>
      <w:r>
        <w:rPr>
          <w:rtl/>
        </w:rPr>
        <w:t>م</w:t>
      </w:r>
      <w:r>
        <w:rPr>
          <w:rFonts w:hint="cs"/>
          <w:rtl/>
        </w:rPr>
        <w:t>س</w:t>
      </w:r>
      <w:r>
        <w:rPr>
          <w:rtl/>
        </w:rPr>
        <w:t xml:space="preserve"> </w:t>
      </w:r>
      <w:r>
        <w:rPr>
          <w:rFonts w:hint="cs"/>
          <w:rtl/>
        </w:rPr>
        <w:t>م</w:t>
      </w:r>
      <w:r>
        <w:rPr>
          <w:rtl/>
        </w:rPr>
        <w:t>ج</w:t>
      </w:r>
      <w:r>
        <w:rPr>
          <w:rFonts w:hint="cs"/>
          <w:rtl/>
        </w:rPr>
        <w:t>موعات تت</w:t>
      </w:r>
      <w:r>
        <w:rPr>
          <w:rtl/>
        </w:rPr>
        <w:t>ن</w:t>
      </w:r>
      <w:r>
        <w:rPr>
          <w:rFonts w:hint="cs"/>
          <w:rtl/>
        </w:rPr>
        <w:t>او</w:t>
      </w:r>
      <w:r>
        <w:rPr>
          <w:rtl/>
        </w:rPr>
        <w:t>ل</w:t>
      </w:r>
      <w:r>
        <w:rPr>
          <w:rFonts w:hint="cs"/>
          <w:rtl/>
        </w:rPr>
        <w:t xml:space="preserve"> </w:t>
      </w:r>
      <w:r>
        <w:rPr>
          <w:rtl/>
        </w:rPr>
        <w:t>ا</w:t>
      </w:r>
      <w:r>
        <w:rPr>
          <w:rFonts w:hint="cs"/>
          <w:rtl/>
        </w:rPr>
        <w:t>ل</w:t>
      </w:r>
      <w:r>
        <w:rPr>
          <w:rtl/>
        </w:rPr>
        <w:t>أسا</w:t>
      </w:r>
      <w:r>
        <w:rPr>
          <w:rFonts w:hint="cs"/>
          <w:rtl/>
        </w:rPr>
        <w:t xml:space="preserve">ليب </w:t>
      </w:r>
      <w:r>
        <w:rPr>
          <w:rtl/>
        </w:rPr>
        <w:t>ال</w:t>
      </w:r>
      <w:r>
        <w:rPr>
          <w:rFonts w:hint="cs"/>
          <w:rtl/>
        </w:rPr>
        <w:t>وق</w:t>
      </w:r>
      <w:r>
        <w:rPr>
          <w:rtl/>
        </w:rPr>
        <w:t>ائية</w:t>
      </w:r>
      <w:r>
        <w:rPr>
          <w:rFonts w:hint="cs"/>
          <w:rtl/>
        </w:rPr>
        <w:t xml:space="preserve"> و</w:t>
      </w:r>
      <w:r>
        <w:rPr>
          <w:rtl/>
        </w:rPr>
        <w:t>ا</w:t>
      </w:r>
      <w:r>
        <w:rPr>
          <w:rFonts w:hint="cs"/>
          <w:rtl/>
        </w:rPr>
        <w:t>ل</w:t>
      </w:r>
      <w:r>
        <w:rPr>
          <w:rtl/>
        </w:rPr>
        <w:t>علا</w:t>
      </w:r>
      <w:r>
        <w:rPr>
          <w:rFonts w:hint="cs"/>
          <w:rtl/>
        </w:rPr>
        <w:t>جي</w:t>
      </w:r>
      <w:r>
        <w:rPr>
          <w:rtl/>
        </w:rPr>
        <w:t>ة</w:t>
      </w:r>
      <w:r>
        <w:rPr>
          <w:rFonts w:hint="cs"/>
          <w:rtl/>
        </w:rPr>
        <w:t xml:space="preserve"> لت</w:t>
      </w:r>
      <w:r>
        <w:rPr>
          <w:rtl/>
        </w:rPr>
        <w:t>عد</w:t>
      </w:r>
      <w:r>
        <w:rPr>
          <w:rFonts w:hint="cs"/>
          <w:rtl/>
        </w:rPr>
        <w:t xml:space="preserve">يل </w:t>
      </w:r>
      <w:r>
        <w:rPr>
          <w:rtl/>
        </w:rPr>
        <w:t>س</w:t>
      </w:r>
      <w:r>
        <w:rPr>
          <w:rFonts w:hint="cs"/>
          <w:rtl/>
        </w:rPr>
        <w:t>ل</w:t>
      </w:r>
      <w:r>
        <w:rPr>
          <w:rtl/>
        </w:rPr>
        <w:t>و</w:t>
      </w:r>
      <w:r>
        <w:rPr>
          <w:rFonts w:hint="cs"/>
          <w:rtl/>
        </w:rPr>
        <w:t>ك</w:t>
      </w:r>
      <w:r>
        <w:rPr>
          <w:rtl/>
        </w:rPr>
        <w:t xml:space="preserve"> ا</w:t>
      </w:r>
      <w:r>
        <w:rPr>
          <w:rFonts w:hint="cs"/>
          <w:rtl/>
        </w:rPr>
        <w:t xml:space="preserve">لطلبة </w:t>
      </w:r>
      <w:r>
        <w:rPr>
          <w:rtl/>
        </w:rPr>
        <w:t>بشكل</w:t>
      </w:r>
      <w:r>
        <w:rPr>
          <w:rFonts w:hint="cs"/>
          <w:rtl/>
        </w:rPr>
        <w:t xml:space="preserve"> إ</w:t>
      </w:r>
      <w:r>
        <w:rPr>
          <w:rtl/>
        </w:rPr>
        <w:t>يجاب</w:t>
      </w:r>
      <w:r>
        <w:rPr>
          <w:rFonts w:hint="cs"/>
          <w:rtl/>
        </w:rPr>
        <w:t>ي مقبو</w:t>
      </w:r>
      <w:r>
        <w:rPr>
          <w:rtl/>
        </w:rPr>
        <w:t>ل</w:t>
      </w:r>
      <w:r>
        <w:rPr>
          <w:rFonts w:hint="cs"/>
          <w:rtl/>
        </w:rPr>
        <w:t xml:space="preserve"> ف</w:t>
      </w:r>
      <w:r>
        <w:rPr>
          <w:rtl/>
        </w:rPr>
        <w:t>ي ك</w:t>
      </w:r>
      <w:r>
        <w:rPr>
          <w:rFonts w:hint="cs"/>
          <w:rtl/>
        </w:rPr>
        <w:t>ل م</w:t>
      </w:r>
      <w:r>
        <w:rPr>
          <w:rtl/>
        </w:rPr>
        <w:t>ر</w:t>
      </w:r>
      <w:r>
        <w:rPr>
          <w:rFonts w:hint="cs"/>
          <w:rtl/>
        </w:rPr>
        <w:t>حلة</w:t>
      </w:r>
      <w:r>
        <w:rPr>
          <w:rtl/>
        </w:rPr>
        <w:t xml:space="preserve"> </w:t>
      </w:r>
      <w:r>
        <w:rPr>
          <w:rFonts w:hint="cs"/>
          <w:rtl/>
        </w:rPr>
        <w:t xml:space="preserve">من </w:t>
      </w:r>
      <w:r>
        <w:rPr>
          <w:rtl/>
        </w:rPr>
        <w:t>ا</w:t>
      </w:r>
      <w:r>
        <w:rPr>
          <w:rFonts w:hint="cs"/>
          <w:rtl/>
        </w:rPr>
        <w:t>لمر</w:t>
      </w:r>
      <w:r>
        <w:rPr>
          <w:rtl/>
        </w:rPr>
        <w:t>ا</w:t>
      </w:r>
      <w:r>
        <w:rPr>
          <w:rFonts w:hint="cs"/>
          <w:rtl/>
        </w:rPr>
        <w:t>حل</w:t>
      </w:r>
      <w:r>
        <w:rPr>
          <w:rtl/>
        </w:rPr>
        <w:t xml:space="preserve"> </w:t>
      </w:r>
      <w:r>
        <w:rPr>
          <w:rFonts w:hint="cs"/>
          <w:rtl/>
        </w:rPr>
        <w:t>ال</w:t>
      </w:r>
      <w:r>
        <w:rPr>
          <w:rtl/>
        </w:rPr>
        <w:t>ت</w:t>
      </w:r>
      <w:r>
        <w:rPr>
          <w:rFonts w:hint="cs"/>
          <w:rtl/>
        </w:rPr>
        <w:t>ع</w:t>
      </w:r>
      <w:r>
        <w:rPr>
          <w:rtl/>
        </w:rPr>
        <w:t>ليمي</w:t>
      </w:r>
      <w:r>
        <w:rPr>
          <w:rFonts w:hint="cs"/>
          <w:rtl/>
        </w:rPr>
        <w:t>ة</w:t>
      </w:r>
      <w:r>
        <w:rPr>
          <w:rtl/>
        </w:rPr>
        <w:t xml:space="preserve">. </w:t>
      </w:r>
      <w:r>
        <w:rPr>
          <w:rFonts w:hint="cs"/>
          <w:rtl/>
        </w:rPr>
        <w:t>و</w:t>
      </w:r>
      <w:r>
        <w:rPr>
          <w:rtl/>
        </w:rPr>
        <w:t>ت</w:t>
      </w:r>
      <w:r>
        <w:rPr>
          <w:rFonts w:hint="cs"/>
          <w:rtl/>
        </w:rPr>
        <w:t>هد</w:t>
      </w:r>
      <w:r>
        <w:rPr>
          <w:rtl/>
        </w:rPr>
        <w:t>ف</w:t>
      </w:r>
      <w:r>
        <w:rPr>
          <w:rFonts w:hint="cs"/>
          <w:rtl/>
        </w:rPr>
        <w:t xml:space="preserve"> </w:t>
      </w:r>
      <w:r>
        <w:rPr>
          <w:rtl/>
        </w:rPr>
        <w:t xml:space="preserve">إلى </w:t>
      </w:r>
      <w:r>
        <w:rPr>
          <w:rFonts w:hint="cs"/>
          <w:rtl/>
        </w:rPr>
        <w:t>إبقاء الطالب عل</w:t>
      </w:r>
      <w:r>
        <w:rPr>
          <w:rtl/>
        </w:rPr>
        <w:t>ى</w:t>
      </w:r>
      <w:r>
        <w:rPr>
          <w:rFonts w:hint="cs"/>
          <w:rtl/>
        </w:rPr>
        <w:t xml:space="preserve"> مقا</w:t>
      </w:r>
      <w:r>
        <w:rPr>
          <w:rtl/>
        </w:rPr>
        <w:t>ع</w:t>
      </w:r>
      <w:r>
        <w:rPr>
          <w:rFonts w:hint="cs"/>
          <w:rtl/>
        </w:rPr>
        <w:t>د</w:t>
      </w:r>
      <w:r>
        <w:rPr>
          <w:rtl/>
        </w:rPr>
        <w:t xml:space="preserve"> ال</w:t>
      </w:r>
      <w:r>
        <w:rPr>
          <w:rFonts w:hint="cs"/>
          <w:rtl/>
        </w:rPr>
        <w:t>د</w:t>
      </w:r>
      <w:r>
        <w:rPr>
          <w:rtl/>
        </w:rPr>
        <w:t>راس</w:t>
      </w:r>
      <w:r>
        <w:rPr>
          <w:rFonts w:hint="cs"/>
          <w:rtl/>
        </w:rPr>
        <w:t>ة</w:t>
      </w:r>
      <w:r>
        <w:rPr>
          <w:rtl/>
        </w:rPr>
        <w:t xml:space="preserve"> وع</w:t>
      </w:r>
      <w:r>
        <w:rPr>
          <w:rFonts w:hint="cs"/>
          <w:rtl/>
        </w:rPr>
        <w:t>د</w:t>
      </w:r>
      <w:r>
        <w:rPr>
          <w:rtl/>
        </w:rPr>
        <w:t>م ت</w:t>
      </w:r>
      <w:r>
        <w:rPr>
          <w:rFonts w:hint="cs"/>
          <w:rtl/>
        </w:rPr>
        <w:t>سرب</w:t>
      </w:r>
      <w:r>
        <w:rPr>
          <w:rtl/>
        </w:rPr>
        <w:t>ه</w:t>
      </w:r>
      <w:r>
        <w:rPr>
          <w:rFonts w:hint="cs"/>
          <w:rtl/>
        </w:rPr>
        <w:t xml:space="preserve"> م</w:t>
      </w:r>
      <w:r>
        <w:rPr>
          <w:rtl/>
        </w:rPr>
        <w:t>نه</w:t>
      </w:r>
      <w:r>
        <w:rPr>
          <w:rFonts w:hint="cs"/>
          <w:rtl/>
        </w:rPr>
        <w:t>ا.</w:t>
      </w:r>
    </w:p>
    <w:p w:rsidR="00000000" w:rsidRDefault="00913BE8">
      <w:pPr>
        <w:spacing w:before="0" w:line="380" w:lineRule="exact"/>
        <w:jc w:val="both"/>
        <w:rPr>
          <w:rFonts w:hint="cs"/>
          <w:b/>
          <w:bCs/>
          <w:rtl/>
          <w:lang w:eastAsia="en-US" w:bidi="ar-JO"/>
        </w:rPr>
      </w:pPr>
      <w:r>
        <w:rPr>
          <w:rtl/>
        </w:rPr>
        <w:br w:type="page"/>
      </w:r>
      <w:r>
        <w:rPr>
          <w:rFonts w:hint="cs"/>
          <w:b/>
          <w:bCs/>
          <w:rtl/>
          <w:lang w:eastAsia="en-US"/>
        </w:rPr>
        <w:tab/>
      </w:r>
      <w:r>
        <w:rPr>
          <w:b/>
          <w:bCs/>
          <w:rtl/>
          <w:lang w:eastAsia="en-US"/>
        </w:rPr>
        <w:t>`</w:t>
      </w:r>
      <w:r>
        <w:rPr>
          <w:rFonts w:hint="cs"/>
          <w:b/>
          <w:bCs/>
          <w:rtl/>
          <w:lang w:eastAsia="en-US"/>
        </w:rPr>
        <w:t>5</w:t>
      </w:r>
      <w:r>
        <w:rPr>
          <w:b/>
          <w:bCs/>
          <w:rtl/>
          <w:lang w:eastAsia="en-US"/>
        </w:rPr>
        <w:t>`</w:t>
      </w:r>
      <w:r>
        <w:rPr>
          <w:rFonts w:hint="cs"/>
          <w:b/>
          <w:bCs/>
          <w:rtl/>
          <w:lang w:eastAsia="en-US"/>
        </w:rPr>
        <w:tab/>
        <w:t>ا</w:t>
      </w:r>
      <w:r>
        <w:rPr>
          <w:b/>
          <w:bCs/>
          <w:rtl/>
          <w:lang w:eastAsia="en-US"/>
        </w:rPr>
        <w:t>لم</w:t>
      </w:r>
      <w:r>
        <w:rPr>
          <w:rFonts w:hint="cs"/>
          <w:b/>
          <w:bCs/>
          <w:rtl/>
          <w:lang w:eastAsia="en-US"/>
        </w:rPr>
        <w:t>سا</w:t>
      </w:r>
      <w:r>
        <w:rPr>
          <w:b/>
          <w:bCs/>
          <w:rtl/>
          <w:lang w:eastAsia="en-US"/>
        </w:rPr>
        <w:t>ع</w:t>
      </w:r>
      <w:r>
        <w:rPr>
          <w:rFonts w:hint="cs"/>
          <w:b/>
          <w:bCs/>
          <w:rtl/>
          <w:lang w:eastAsia="en-US"/>
        </w:rPr>
        <w:t>د</w:t>
      </w:r>
      <w:r>
        <w:rPr>
          <w:b/>
          <w:bCs/>
          <w:rtl/>
          <w:lang w:eastAsia="en-US"/>
        </w:rPr>
        <w:t>ات الت</w:t>
      </w:r>
      <w:r>
        <w:rPr>
          <w:rFonts w:hint="cs"/>
          <w:b/>
          <w:bCs/>
          <w:rtl/>
          <w:lang w:eastAsia="en-US"/>
        </w:rPr>
        <w:t>ي</w:t>
      </w:r>
      <w:r>
        <w:rPr>
          <w:b/>
          <w:bCs/>
          <w:rtl/>
          <w:lang w:eastAsia="en-US"/>
        </w:rPr>
        <w:t xml:space="preserve"> </w:t>
      </w:r>
      <w:r>
        <w:rPr>
          <w:rFonts w:hint="cs"/>
          <w:b/>
          <w:bCs/>
          <w:rtl/>
          <w:lang w:eastAsia="en-US"/>
        </w:rPr>
        <w:t>تق</w:t>
      </w:r>
      <w:r>
        <w:rPr>
          <w:b/>
          <w:bCs/>
          <w:rtl/>
          <w:lang w:eastAsia="en-US"/>
        </w:rPr>
        <w:t>دم</w:t>
      </w:r>
      <w:r>
        <w:rPr>
          <w:rFonts w:hint="cs"/>
          <w:b/>
          <w:bCs/>
          <w:rtl/>
          <w:lang w:eastAsia="en-US"/>
        </w:rPr>
        <w:t xml:space="preserve"> م</w:t>
      </w:r>
      <w:r>
        <w:rPr>
          <w:b/>
          <w:bCs/>
          <w:rtl/>
          <w:lang w:eastAsia="en-US"/>
        </w:rPr>
        <w:t>ن</w:t>
      </w:r>
      <w:r>
        <w:rPr>
          <w:rFonts w:hint="cs"/>
          <w:b/>
          <w:bCs/>
          <w:rtl/>
          <w:lang w:eastAsia="en-US"/>
        </w:rPr>
        <w:t xml:space="preserve"> </w:t>
      </w:r>
      <w:r>
        <w:rPr>
          <w:b/>
          <w:bCs/>
          <w:rtl/>
          <w:lang w:eastAsia="en-US"/>
        </w:rPr>
        <w:t>أم</w:t>
      </w:r>
      <w:r>
        <w:rPr>
          <w:rFonts w:hint="cs"/>
          <w:b/>
          <w:bCs/>
          <w:rtl/>
          <w:lang w:eastAsia="en-US"/>
        </w:rPr>
        <w:t>وا</w:t>
      </w:r>
      <w:r>
        <w:rPr>
          <w:b/>
          <w:bCs/>
          <w:rtl/>
          <w:lang w:eastAsia="en-US"/>
        </w:rPr>
        <w:t>ل ا</w:t>
      </w:r>
      <w:r>
        <w:rPr>
          <w:rFonts w:hint="cs"/>
          <w:b/>
          <w:bCs/>
          <w:rtl/>
          <w:lang w:eastAsia="en-US"/>
        </w:rPr>
        <w:t>ل</w:t>
      </w:r>
      <w:r>
        <w:rPr>
          <w:b/>
          <w:bCs/>
          <w:rtl/>
          <w:lang w:eastAsia="en-US"/>
        </w:rPr>
        <w:t>م</w:t>
      </w:r>
      <w:r>
        <w:rPr>
          <w:rFonts w:hint="cs"/>
          <w:b/>
          <w:bCs/>
          <w:rtl/>
          <w:lang w:eastAsia="en-US"/>
        </w:rPr>
        <w:t>ق</w:t>
      </w:r>
      <w:r>
        <w:rPr>
          <w:b/>
          <w:bCs/>
          <w:rtl/>
          <w:lang w:eastAsia="en-US"/>
        </w:rPr>
        <w:t>اص</w:t>
      </w:r>
      <w:r>
        <w:rPr>
          <w:rFonts w:hint="cs"/>
          <w:b/>
          <w:bCs/>
          <w:rtl/>
          <w:lang w:eastAsia="en-US"/>
        </w:rPr>
        <w:t>ف ا</w:t>
      </w:r>
      <w:r>
        <w:rPr>
          <w:b/>
          <w:bCs/>
          <w:rtl/>
          <w:lang w:eastAsia="en-US"/>
        </w:rPr>
        <w:t>ل</w:t>
      </w:r>
      <w:r>
        <w:rPr>
          <w:rFonts w:hint="cs"/>
          <w:b/>
          <w:bCs/>
          <w:rtl/>
          <w:lang w:eastAsia="en-US"/>
        </w:rPr>
        <w:t>مدر</w:t>
      </w:r>
      <w:r>
        <w:rPr>
          <w:b/>
          <w:bCs/>
          <w:rtl/>
          <w:lang w:eastAsia="en-US"/>
        </w:rPr>
        <w:t>س</w:t>
      </w:r>
      <w:r>
        <w:rPr>
          <w:rFonts w:hint="cs"/>
          <w:b/>
          <w:bCs/>
          <w:rtl/>
          <w:lang w:eastAsia="en-US"/>
        </w:rPr>
        <w:t xml:space="preserve">ية </w:t>
      </w:r>
      <w:r>
        <w:rPr>
          <w:b/>
          <w:bCs/>
          <w:rtl/>
          <w:lang w:eastAsia="en-US"/>
        </w:rPr>
        <w:t>و</w:t>
      </w:r>
      <w:r>
        <w:rPr>
          <w:rFonts w:hint="cs"/>
          <w:b/>
          <w:bCs/>
          <w:rtl/>
          <w:lang w:eastAsia="en-US"/>
        </w:rPr>
        <w:t>اله</w:t>
      </w:r>
      <w:r>
        <w:rPr>
          <w:b/>
          <w:bCs/>
          <w:rtl/>
          <w:lang w:eastAsia="en-US"/>
        </w:rPr>
        <w:t>ل</w:t>
      </w:r>
      <w:r>
        <w:rPr>
          <w:rFonts w:hint="cs"/>
          <w:b/>
          <w:bCs/>
          <w:rtl/>
          <w:lang w:eastAsia="en-US"/>
        </w:rPr>
        <w:t>ال الأحمر ال</w:t>
      </w:r>
      <w:r>
        <w:rPr>
          <w:b/>
          <w:bCs/>
          <w:rtl/>
          <w:lang w:eastAsia="en-US"/>
        </w:rPr>
        <w:t>أ</w:t>
      </w:r>
      <w:r>
        <w:rPr>
          <w:rFonts w:hint="cs"/>
          <w:b/>
          <w:bCs/>
          <w:rtl/>
          <w:lang w:eastAsia="en-US"/>
        </w:rPr>
        <w:t>ر</w:t>
      </w:r>
      <w:r>
        <w:rPr>
          <w:b/>
          <w:bCs/>
          <w:rtl/>
          <w:lang w:eastAsia="en-US"/>
        </w:rPr>
        <w:t>د</w:t>
      </w:r>
      <w:r>
        <w:rPr>
          <w:rFonts w:hint="cs"/>
          <w:b/>
          <w:bCs/>
          <w:rtl/>
          <w:lang w:eastAsia="en-US"/>
        </w:rPr>
        <w:t>ن</w:t>
      </w:r>
      <w:r>
        <w:rPr>
          <w:b/>
          <w:bCs/>
          <w:rtl/>
          <w:lang w:eastAsia="en-US"/>
        </w:rPr>
        <w:t>ي</w:t>
      </w:r>
    </w:p>
    <w:p w:rsidR="00000000" w:rsidRDefault="00913BE8">
      <w:pPr>
        <w:pStyle w:val="BodyText"/>
        <w:spacing w:after="240" w:line="380" w:lineRule="exact"/>
        <w:jc w:val="lowKashida"/>
        <w:rPr>
          <w:rFonts w:cs="Traditional Arabic" w:hint="cs"/>
          <w:spacing w:val="6"/>
          <w:sz w:val="22"/>
          <w:szCs w:val="30"/>
          <w:rtl/>
          <w:lang w:eastAsia="en-US"/>
        </w:rPr>
      </w:pPr>
      <w:r>
        <w:rPr>
          <w:rFonts w:cs="Traditional Arabic" w:hint="cs"/>
          <w:spacing w:val="6"/>
          <w:sz w:val="22"/>
          <w:szCs w:val="30"/>
          <w:rtl/>
          <w:lang w:eastAsia="en-US"/>
        </w:rPr>
        <w:t>255-</w:t>
      </w:r>
      <w:r>
        <w:rPr>
          <w:rFonts w:cs="Traditional Arabic" w:hint="cs"/>
          <w:spacing w:val="6"/>
          <w:sz w:val="22"/>
          <w:szCs w:val="30"/>
          <w:rtl/>
          <w:lang w:eastAsia="en-US"/>
        </w:rPr>
        <w:tab/>
      </w:r>
      <w:r>
        <w:rPr>
          <w:rFonts w:cs="Traditional Arabic"/>
          <w:spacing w:val="6"/>
          <w:sz w:val="22"/>
          <w:szCs w:val="30"/>
          <w:rtl/>
          <w:lang w:eastAsia="en-US"/>
        </w:rPr>
        <w:t>ت</w:t>
      </w:r>
      <w:r>
        <w:rPr>
          <w:rFonts w:cs="Traditional Arabic" w:hint="cs"/>
          <w:spacing w:val="6"/>
          <w:sz w:val="22"/>
          <w:szCs w:val="30"/>
          <w:rtl/>
          <w:lang w:eastAsia="en-US"/>
        </w:rPr>
        <w:t>سا</w:t>
      </w:r>
      <w:r>
        <w:rPr>
          <w:rFonts w:cs="Traditional Arabic"/>
          <w:spacing w:val="6"/>
          <w:sz w:val="22"/>
          <w:szCs w:val="30"/>
          <w:rtl/>
          <w:lang w:eastAsia="en-US"/>
        </w:rPr>
        <w:t xml:space="preserve">هم جهات </w:t>
      </w:r>
      <w:r>
        <w:rPr>
          <w:rFonts w:cs="Traditional Arabic" w:hint="cs"/>
          <w:spacing w:val="6"/>
          <w:sz w:val="22"/>
          <w:szCs w:val="30"/>
          <w:rtl/>
          <w:lang w:eastAsia="en-US"/>
        </w:rPr>
        <w:t>أ</w:t>
      </w:r>
      <w:r>
        <w:rPr>
          <w:rFonts w:cs="Traditional Arabic"/>
          <w:spacing w:val="6"/>
          <w:sz w:val="22"/>
          <w:szCs w:val="30"/>
          <w:rtl/>
          <w:lang w:eastAsia="en-US"/>
        </w:rPr>
        <w:t>خرى في ج</w:t>
      </w:r>
      <w:r>
        <w:rPr>
          <w:rFonts w:cs="Traditional Arabic" w:hint="cs"/>
          <w:spacing w:val="6"/>
          <w:sz w:val="22"/>
          <w:szCs w:val="30"/>
          <w:rtl/>
          <w:lang w:eastAsia="en-US"/>
        </w:rPr>
        <w:t>هود إبقا</w:t>
      </w:r>
      <w:r>
        <w:rPr>
          <w:rFonts w:cs="Traditional Arabic"/>
          <w:spacing w:val="6"/>
          <w:sz w:val="22"/>
          <w:szCs w:val="30"/>
          <w:rtl/>
          <w:lang w:eastAsia="en-US"/>
        </w:rPr>
        <w:t>ء ا</w:t>
      </w:r>
      <w:r>
        <w:rPr>
          <w:rFonts w:cs="Traditional Arabic" w:hint="cs"/>
          <w:spacing w:val="6"/>
          <w:sz w:val="22"/>
          <w:szCs w:val="30"/>
          <w:rtl/>
          <w:lang w:eastAsia="en-US"/>
        </w:rPr>
        <w:t>ل</w:t>
      </w:r>
      <w:r>
        <w:rPr>
          <w:rFonts w:cs="Traditional Arabic"/>
          <w:spacing w:val="6"/>
          <w:sz w:val="22"/>
          <w:szCs w:val="30"/>
          <w:rtl/>
          <w:lang w:eastAsia="en-US"/>
        </w:rPr>
        <w:t>طلا</w:t>
      </w:r>
      <w:r>
        <w:rPr>
          <w:rFonts w:cs="Traditional Arabic" w:hint="cs"/>
          <w:spacing w:val="6"/>
          <w:sz w:val="22"/>
          <w:szCs w:val="30"/>
          <w:rtl/>
          <w:lang w:eastAsia="en-US"/>
        </w:rPr>
        <w:t xml:space="preserve">ب </w:t>
      </w:r>
      <w:r>
        <w:rPr>
          <w:rFonts w:cs="Traditional Arabic"/>
          <w:spacing w:val="6"/>
          <w:sz w:val="22"/>
          <w:szCs w:val="30"/>
          <w:rtl/>
          <w:lang w:eastAsia="en-US"/>
        </w:rPr>
        <w:t>ف</w:t>
      </w:r>
      <w:r>
        <w:rPr>
          <w:rFonts w:cs="Traditional Arabic" w:hint="cs"/>
          <w:spacing w:val="6"/>
          <w:sz w:val="22"/>
          <w:szCs w:val="30"/>
          <w:rtl/>
          <w:lang w:eastAsia="en-US"/>
        </w:rPr>
        <w:t>ي ا</w:t>
      </w:r>
      <w:r>
        <w:rPr>
          <w:rFonts w:cs="Traditional Arabic"/>
          <w:spacing w:val="6"/>
          <w:sz w:val="22"/>
          <w:szCs w:val="30"/>
          <w:rtl/>
          <w:lang w:eastAsia="en-US"/>
        </w:rPr>
        <w:t>لم</w:t>
      </w:r>
      <w:r>
        <w:rPr>
          <w:rFonts w:cs="Traditional Arabic" w:hint="cs"/>
          <w:spacing w:val="6"/>
          <w:sz w:val="22"/>
          <w:szCs w:val="30"/>
          <w:rtl/>
          <w:lang w:eastAsia="en-US"/>
        </w:rPr>
        <w:t>د</w:t>
      </w:r>
      <w:r>
        <w:rPr>
          <w:rFonts w:cs="Traditional Arabic"/>
          <w:spacing w:val="6"/>
          <w:sz w:val="22"/>
          <w:szCs w:val="30"/>
          <w:rtl/>
          <w:lang w:eastAsia="en-US"/>
        </w:rPr>
        <w:t>ا</w:t>
      </w:r>
      <w:r>
        <w:rPr>
          <w:rFonts w:cs="Traditional Arabic" w:hint="cs"/>
          <w:spacing w:val="6"/>
          <w:sz w:val="22"/>
          <w:szCs w:val="30"/>
          <w:rtl/>
          <w:lang w:eastAsia="en-US"/>
        </w:rPr>
        <w:t>ر</w:t>
      </w:r>
      <w:r>
        <w:rPr>
          <w:rFonts w:cs="Traditional Arabic"/>
          <w:spacing w:val="6"/>
          <w:sz w:val="22"/>
          <w:szCs w:val="30"/>
          <w:rtl/>
          <w:lang w:eastAsia="en-US"/>
        </w:rPr>
        <w:t>س</w:t>
      </w:r>
      <w:r>
        <w:rPr>
          <w:rFonts w:cs="Traditional Arabic" w:hint="cs"/>
          <w:spacing w:val="6"/>
          <w:sz w:val="22"/>
          <w:szCs w:val="30"/>
          <w:rtl/>
          <w:lang w:eastAsia="en-US"/>
        </w:rPr>
        <w:t xml:space="preserve"> </w:t>
      </w:r>
      <w:r>
        <w:rPr>
          <w:rFonts w:cs="Traditional Arabic"/>
          <w:spacing w:val="6"/>
          <w:sz w:val="22"/>
          <w:szCs w:val="30"/>
          <w:rtl/>
          <w:lang w:eastAsia="en-US"/>
        </w:rPr>
        <w:t>و</w:t>
      </w:r>
      <w:r>
        <w:rPr>
          <w:rFonts w:cs="Traditional Arabic" w:hint="cs"/>
          <w:spacing w:val="6"/>
          <w:sz w:val="22"/>
          <w:szCs w:val="30"/>
          <w:rtl/>
          <w:lang w:eastAsia="en-US"/>
        </w:rPr>
        <w:t>م</w:t>
      </w:r>
      <w:r>
        <w:rPr>
          <w:rFonts w:cs="Traditional Arabic"/>
          <w:spacing w:val="6"/>
          <w:sz w:val="22"/>
          <w:szCs w:val="30"/>
          <w:rtl/>
          <w:lang w:eastAsia="en-US"/>
        </w:rPr>
        <w:t>نع</w:t>
      </w:r>
      <w:r>
        <w:rPr>
          <w:rFonts w:cs="Traditional Arabic" w:hint="cs"/>
          <w:spacing w:val="6"/>
          <w:sz w:val="22"/>
          <w:szCs w:val="30"/>
          <w:rtl/>
          <w:lang w:eastAsia="en-US"/>
        </w:rPr>
        <w:t xml:space="preserve"> تسرب</w:t>
      </w:r>
      <w:r>
        <w:rPr>
          <w:rFonts w:cs="Traditional Arabic" w:hint="cs"/>
          <w:spacing w:val="6"/>
          <w:sz w:val="22"/>
          <w:szCs w:val="30"/>
          <w:rtl/>
          <w:lang w:eastAsia="en-US"/>
        </w:rPr>
        <w:t>ه</w:t>
      </w:r>
      <w:r>
        <w:rPr>
          <w:rFonts w:cs="Traditional Arabic"/>
          <w:spacing w:val="6"/>
          <w:sz w:val="22"/>
          <w:szCs w:val="30"/>
          <w:rtl/>
          <w:lang w:eastAsia="en-US"/>
        </w:rPr>
        <w:t xml:space="preserve">م </w:t>
      </w:r>
      <w:r>
        <w:rPr>
          <w:rFonts w:cs="Traditional Arabic" w:hint="cs"/>
          <w:spacing w:val="6"/>
          <w:sz w:val="22"/>
          <w:szCs w:val="30"/>
          <w:rtl/>
          <w:lang w:eastAsia="en-US"/>
        </w:rPr>
        <w:t>ك</w:t>
      </w:r>
      <w:r>
        <w:rPr>
          <w:rFonts w:cs="Traditional Arabic"/>
          <w:spacing w:val="6"/>
          <w:sz w:val="22"/>
          <w:szCs w:val="30"/>
          <w:rtl/>
          <w:lang w:eastAsia="en-US"/>
        </w:rPr>
        <w:t>ا</w:t>
      </w:r>
      <w:r>
        <w:rPr>
          <w:rFonts w:cs="Traditional Arabic" w:hint="cs"/>
          <w:spacing w:val="6"/>
          <w:sz w:val="22"/>
          <w:szCs w:val="30"/>
          <w:rtl/>
          <w:lang w:eastAsia="en-US"/>
        </w:rPr>
        <w:t>لهلال</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أ</w:t>
      </w:r>
      <w:r>
        <w:rPr>
          <w:rFonts w:cs="Traditional Arabic"/>
          <w:spacing w:val="6"/>
          <w:sz w:val="22"/>
          <w:szCs w:val="30"/>
          <w:rtl/>
          <w:lang w:eastAsia="en-US"/>
        </w:rPr>
        <w:t>حمر</w:t>
      </w:r>
      <w:r>
        <w:rPr>
          <w:rFonts w:cs="Traditional Arabic" w:hint="cs"/>
          <w:spacing w:val="6"/>
          <w:sz w:val="22"/>
          <w:szCs w:val="30"/>
          <w:rtl/>
          <w:lang w:eastAsia="en-US"/>
        </w:rPr>
        <w:t xml:space="preserve"> ال</w:t>
      </w:r>
      <w:r>
        <w:rPr>
          <w:rFonts w:cs="Traditional Arabic"/>
          <w:spacing w:val="6"/>
          <w:sz w:val="22"/>
          <w:szCs w:val="30"/>
          <w:rtl/>
          <w:lang w:eastAsia="en-US"/>
        </w:rPr>
        <w:t>أ</w:t>
      </w:r>
      <w:r>
        <w:rPr>
          <w:rFonts w:cs="Traditional Arabic" w:hint="cs"/>
          <w:spacing w:val="6"/>
          <w:sz w:val="22"/>
          <w:szCs w:val="30"/>
          <w:rtl/>
          <w:lang w:eastAsia="en-US"/>
        </w:rPr>
        <w:t>ردن</w:t>
      </w:r>
      <w:r>
        <w:rPr>
          <w:rFonts w:cs="Traditional Arabic"/>
          <w:spacing w:val="6"/>
          <w:sz w:val="22"/>
          <w:szCs w:val="30"/>
          <w:rtl/>
          <w:lang w:eastAsia="en-US"/>
        </w:rPr>
        <w:t>ي</w:t>
      </w:r>
      <w:r>
        <w:rPr>
          <w:rFonts w:cs="Traditional Arabic" w:hint="cs"/>
          <w:spacing w:val="6"/>
          <w:sz w:val="22"/>
          <w:szCs w:val="30"/>
          <w:rtl/>
          <w:lang w:eastAsia="en-US"/>
        </w:rPr>
        <w:t xml:space="preserve"> وذلك </w:t>
      </w:r>
      <w:r>
        <w:rPr>
          <w:rFonts w:cs="Traditional Arabic"/>
          <w:spacing w:val="6"/>
          <w:sz w:val="22"/>
          <w:szCs w:val="30"/>
          <w:rtl/>
          <w:lang w:eastAsia="en-US"/>
        </w:rPr>
        <w:t>ب</w:t>
      </w:r>
      <w:r>
        <w:rPr>
          <w:rFonts w:cs="Traditional Arabic" w:hint="cs"/>
          <w:spacing w:val="6"/>
          <w:sz w:val="22"/>
          <w:szCs w:val="30"/>
          <w:rtl/>
          <w:lang w:eastAsia="en-US"/>
        </w:rPr>
        <w:t>ت</w:t>
      </w:r>
      <w:r>
        <w:rPr>
          <w:rFonts w:cs="Traditional Arabic"/>
          <w:spacing w:val="6"/>
          <w:sz w:val="22"/>
          <w:szCs w:val="30"/>
          <w:rtl/>
          <w:lang w:eastAsia="en-US"/>
        </w:rPr>
        <w:t>قدي</w:t>
      </w:r>
      <w:r>
        <w:rPr>
          <w:rFonts w:cs="Traditional Arabic" w:hint="cs"/>
          <w:spacing w:val="6"/>
          <w:sz w:val="22"/>
          <w:szCs w:val="30"/>
          <w:rtl/>
          <w:lang w:eastAsia="en-US"/>
        </w:rPr>
        <w:t>م</w:t>
      </w:r>
      <w:r>
        <w:rPr>
          <w:rFonts w:cs="Traditional Arabic"/>
          <w:spacing w:val="6"/>
          <w:sz w:val="22"/>
          <w:szCs w:val="30"/>
          <w:rtl/>
          <w:lang w:eastAsia="en-US"/>
        </w:rPr>
        <w:t xml:space="preserve"> </w:t>
      </w:r>
      <w:r>
        <w:rPr>
          <w:rFonts w:cs="Traditional Arabic" w:hint="cs"/>
          <w:spacing w:val="6"/>
          <w:sz w:val="22"/>
          <w:szCs w:val="30"/>
          <w:rtl/>
          <w:lang w:eastAsia="en-US"/>
        </w:rPr>
        <w:t>مسا</w:t>
      </w:r>
      <w:r>
        <w:rPr>
          <w:rFonts w:cs="Traditional Arabic"/>
          <w:spacing w:val="6"/>
          <w:sz w:val="22"/>
          <w:szCs w:val="30"/>
          <w:rtl/>
          <w:lang w:eastAsia="en-US"/>
        </w:rPr>
        <w:t>عدات</w:t>
      </w:r>
      <w:r>
        <w:rPr>
          <w:rFonts w:cs="Traditional Arabic" w:hint="cs"/>
          <w:spacing w:val="6"/>
          <w:sz w:val="22"/>
          <w:szCs w:val="30"/>
          <w:rtl/>
          <w:lang w:eastAsia="en-US"/>
        </w:rPr>
        <w:t xml:space="preserve"> </w:t>
      </w:r>
      <w:r>
        <w:rPr>
          <w:rFonts w:cs="Traditional Arabic"/>
          <w:spacing w:val="6"/>
          <w:sz w:val="22"/>
          <w:szCs w:val="30"/>
          <w:rtl/>
          <w:lang w:eastAsia="en-US"/>
        </w:rPr>
        <w:t>م</w:t>
      </w:r>
      <w:r>
        <w:rPr>
          <w:rFonts w:cs="Traditional Arabic" w:hint="cs"/>
          <w:spacing w:val="6"/>
          <w:sz w:val="22"/>
          <w:szCs w:val="30"/>
          <w:rtl/>
          <w:lang w:eastAsia="en-US"/>
        </w:rPr>
        <w:t>درسية من</w:t>
      </w:r>
      <w:r>
        <w:rPr>
          <w:rFonts w:cs="Traditional Arabic"/>
          <w:spacing w:val="6"/>
          <w:sz w:val="22"/>
          <w:szCs w:val="30"/>
          <w:rtl/>
          <w:lang w:eastAsia="en-US"/>
        </w:rPr>
        <w:t xml:space="preserve">ها: دفع </w:t>
      </w:r>
      <w:r>
        <w:rPr>
          <w:rFonts w:cs="Traditional Arabic" w:hint="cs"/>
          <w:spacing w:val="6"/>
          <w:sz w:val="22"/>
          <w:szCs w:val="30"/>
          <w:rtl/>
          <w:lang w:eastAsia="en-US"/>
        </w:rPr>
        <w:t>الرسوم ا</w:t>
      </w:r>
      <w:r>
        <w:rPr>
          <w:rFonts w:cs="Traditional Arabic"/>
          <w:spacing w:val="6"/>
          <w:sz w:val="22"/>
          <w:szCs w:val="30"/>
          <w:rtl/>
          <w:lang w:eastAsia="en-US"/>
        </w:rPr>
        <w:t>ل</w:t>
      </w:r>
      <w:r>
        <w:rPr>
          <w:rFonts w:cs="Traditional Arabic" w:hint="cs"/>
          <w:spacing w:val="6"/>
          <w:sz w:val="22"/>
          <w:szCs w:val="30"/>
          <w:rtl/>
          <w:lang w:eastAsia="en-US"/>
        </w:rPr>
        <w:t>مدرسية ورسوم ال</w:t>
      </w:r>
      <w:r>
        <w:rPr>
          <w:rFonts w:cs="Traditional Arabic"/>
          <w:spacing w:val="6"/>
          <w:sz w:val="22"/>
          <w:szCs w:val="30"/>
          <w:rtl/>
          <w:lang w:eastAsia="en-US"/>
        </w:rPr>
        <w:t>ث</w:t>
      </w:r>
      <w:r>
        <w:rPr>
          <w:rFonts w:cs="Traditional Arabic" w:hint="cs"/>
          <w:spacing w:val="6"/>
          <w:sz w:val="22"/>
          <w:szCs w:val="30"/>
          <w:rtl/>
          <w:lang w:eastAsia="en-US"/>
        </w:rPr>
        <w:t>انو</w:t>
      </w:r>
      <w:r>
        <w:rPr>
          <w:rFonts w:cs="Traditional Arabic"/>
          <w:spacing w:val="6"/>
          <w:sz w:val="22"/>
          <w:szCs w:val="30"/>
          <w:rtl/>
          <w:lang w:eastAsia="en-US"/>
        </w:rPr>
        <w:t>ي</w:t>
      </w:r>
      <w:r>
        <w:rPr>
          <w:rFonts w:cs="Traditional Arabic" w:hint="cs"/>
          <w:spacing w:val="6"/>
          <w:sz w:val="22"/>
          <w:szCs w:val="30"/>
          <w:rtl/>
          <w:lang w:eastAsia="en-US"/>
        </w:rPr>
        <w:t>ة</w:t>
      </w:r>
      <w:r>
        <w:rPr>
          <w:rFonts w:cs="Traditional Arabic"/>
          <w:spacing w:val="6"/>
          <w:sz w:val="22"/>
          <w:szCs w:val="30"/>
          <w:rtl/>
          <w:lang w:eastAsia="en-US"/>
        </w:rPr>
        <w:t xml:space="preserve"> ال</w:t>
      </w:r>
      <w:r>
        <w:rPr>
          <w:rFonts w:cs="Traditional Arabic" w:hint="cs"/>
          <w:spacing w:val="6"/>
          <w:sz w:val="22"/>
          <w:szCs w:val="30"/>
          <w:rtl/>
          <w:lang w:eastAsia="en-US"/>
        </w:rPr>
        <w:t>ع</w:t>
      </w:r>
      <w:r>
        <w:rPr>
          <w:rFonts w:cs="Traditional Arabic"/>
          <w:spacing w:val="6"/>
          <w:sz w:val="22"/>
          <w:szCs w:val="30"/>
          <w:rtl/>
          <w:lang w:eastAsia="en-US"/>
        </w:rPr>
        <w:t>امة</w:t>
      </w:r>
      <w:r>
        <w:rPr>
          <w:rFonts w:cs="Traditional Arabic" w:hint="cs"/>
          <w:spacing w:val="6"/>
          <w:sz w:val="22"/>
          <w:szCs w:val="30"/>
          <w:rtl/>
          <w:lang w:eastAsia="en-US"/>
        </w:rPr>
        <w:t xml:space="preserve"> للط</w:t>
      </w:r>
      <w:r>
        <w:rPr>
          <w:rFonts w:cs="Traditional Arabic"/>
          <w:spacing w:val="6"/>
          <w:sz w:val="22"/>
          <w:szCs w:val="30"/>
          <w:rtl/>
          <w:lang w:eastAsia="en-US"/>
        </w:rPr>
        <w:t>ل</w:t>
      </w:r>
      <w:r>
        <w:rPr>
          <w:rFonts w:cs="Traditional Arabic" w:hint="cs"/>
          <w:spacing w:val="6"/>
          <w:sz w:val="22"/>
          <w:szCs w:val="30"/>
          <w:rtl/>
          <w:lang w:eastAsia="en-US"/>
        </w:rPr>
        <w:t xml:space="preserve">بة </w:t>
      </w:r>
      <w:r>
        <w:rPr>
          <w:rFonts w:cs="Traditional Arabic"/>
          <w:spacing w:val="6"/>
          <w:sz w:val="22"/>
          <w:szCs w:val="30"/>
          <w:rtl/>
          <w:lang w:eastAsia="en-US"/>
        </w:rPr>
        <w:t>الف</w:t>
      </w:r>
      <w:r>
        <w:rPr>
          <w:rFonts w:cs="Traditional Arabic" w:hint="cs"/>
          <w:spacing w:val="6"/>
          <w:sz w:val="22"/>
          <w:szCs w:val="30"/>
          <w:rtl/>
          <w:lang w:eastAsia="en-US"/>
        </w:rPr>
        <w:t>ق</w:t>
      </w:r>
      <w:r>
        <w:rPr>
          <w:rFonts w:cs="Traditional Arabic"/>
          <w:spacing w:val="6"/>
          <w:sz w:val="22"/>
          <w:szCs w:val="30"/>
          <w:rtl/>
          <w:lang w:eastAsia="en-US"/>
        </w:rPr>
        <w:t>را</w:t>
      </w:r>
      <w:r>
        <w:rPr>
          <w:rFonts w:cs="Traditional Arabic" w:hint="cs"/>
          <w:spacing w:val="6"/>
          <w:sz w:val="22"/>
          <w:szCs w:val="30"/>
          <w:rtl/>
          <w:lang w:eastAsia="en-US"/>
        </w:rPr>
        <w:t>ء</w:t>
      </w:r>
      <w:r>
        <w:rPr>
          <w:rFonts w:cs="Traditional Arabic"/>
          <w:spacing w:val="6"/>
          <w:sz w:val="22"/>
          <w:szCs w:val="30"/>
          <w:rtl/>
          <w:lang w:eastAsia="en-US"/>
        </w:rPr>
        <w:t>،</w:t>
      </w:r>
      <w:r>
        <w:rPr>
          <w:rFonts w:cs="Traditional Arabic" w:hint="cs"/>
          <w:spacing w:val="6"/>
          <w:sz w:val="22"/>
          <w:szCs w:val="30"/>
          <w:rtl/>
          <w:lang w:eastAsia="en-US"/>
        </w:rPr>
        <w:t xml:space="preserve"> و</w:t>
      </w:r>
      <w:r>
        <w:rPr>
          <w:rFonts w:cs="Traditional Arabic"/>
          <w:spacing w:val="6"/>
          <w:sz w:val="22"/>
          <w:szCs w:val="30"/>
          <w:rtl/>
          <w:lang w:eastAsia="en-US"/>
        </w:rPr>
        <w:t>ت</w:t>
      </w:r>
      <w:r>
        <w:rPr>
          <w:rFonts w:cs="Traditional Arabic" w:hint="cs"/>
          <w:spacing w:val="6"/>
          <w:sz w:val="22"/>
          <w:szCs w:val="30"/>
          <w:rtl/>
          <w:lang w:eastAsia="en-US"/>
        </w:rPr>
        <w:t>ن</w:t>
      </w:r>
      <w:r>
        <w:rPr>
          <w:rFonts w:cs="Traditional Arabic"/>
          <w:spacing w:val="6"/>
          <w:sz w:val="22"/>
          <w:szCs w:val="30"/>
          <w:rtl/>
          <w:lang w:eastAsia="en-US"/>
        </w:rPr>
        <w:t>ظيم حملة مع</w:t>
      </w:r>
      <w:r>
        <w:rPr>
          <w:rFonts w:cs="Traditional Arabic" w:hint="cs"/>
          <w:spacing w:val="6"/>
          <w:sz w:val="22"/>
          <w:szCs w:val="30"/>
          <w:rtl/>
          <w:lang w:eastAsia="en-US"/>
        </w:rPr>
        <w:t>ونة</w:t>
      </w:r>
      <w:r>
        <w:rPr>
          <w:rFonts w:cs="Traditional Arabic"/>
          <w:spacing w:val="6"/>
          <w:sz w:val="22"/>
          <w:szCs w:val="30"/>
          <w:rtl/>
          <w:lang w:eastAsia="en-US"/>
        </w:rPr>
        <w:t xml:space="preserve"> ا</w:t>
      </w:r>
      <w:r>
        <w:rPr>
          <w:rFonts w:cs="Traditional Arabic" w:hint="cs"/>
          <w:spacing w:val="6"/>
          <w:sz w:val="22"/>
          <w:szCs w:val="30"/>
          <w:rtl/>
          <w:lang w:eastAsia="en-US"/>
        </w:rPr>
        <w:t>ل</w:t>
      </w:r>
      <w:r>
        <w:rPr>
          <w:rFonts w:cs="Traditional Arabic"/>
          <w:spacing w:val="6"/>
          <w:sz w:val="22"/>
          <w:szCs w:val="30"/>
          <w:rtl/>
          <w:lang w:eastAsia="en-US"/>
        </w:rPr>
        <w:t>شتا</w:t>
      </w:r>
      <w:r>
        <w:rPr>
          <w:rFonts w:cs="Traditional Arabic" w:hint="cs"/>
          <w:spacing w:val="6"/>
          <w:sz w:val="22"/>
          <w:szCs w:val="30"/>
          <w:rtl/>
          <w:lang w:eastAsia="en-US"/>
        </w:rPr>
        <w:t>ء وتقديم م</w:t>
      </w:r>
      <w:r>
        <w:rPr>
          <w:rFonts w:cs="Traditional Arabic"/>
          <w:spacing w:val="6"/>
          <w:sz w:val="22"/>
          <w:szCs w:val="30"/>
          <w:rtl/>
          <w:lang w:eastAsia="en-US"/>
        </w:rPr>
        <w:t xml:space="preserve">لابس </w:t>
      </w:r>
      <w:r>
        <w:rPr>
          <w:rFonts w:cs="Traditional Arabic" w:hint="cs"/>
          <w:spacing w:val="6"/>
          <w:sz w:val="22"/>
          <w:szCs w:val="30"/>
          <w:rtl/>
          <w:lang w:eastAsia="en-US"/>
        </w:rPr>
        <w:t>ر</w:t>
      </w:r>
      <w:r>
        <w:rPr>
          <w:rFonts w:cs="Traditional Arabic"/>
          <w:spacing w:val="6"/>
          <w:sz w:val="22"/>
          <w:szCs w:val="30"/>
          <w:rtl/>
          <w:lang w:eastAsia="en-US"/>
        </w:rPr>
        <w:t>ياض</w:t>
      </w:r>
      <w:r>
        <w:rPr>
          <w:rFonts w:cs="Traditional Arabic" w:hint="cs"/>
          <w:spacing w:val="6"/>
          <w:sz w:val="22"/>
          <w:szCs w:val="30"/>
          <w:rtl/>
          <w:lang w:eastAsia="en-US"/>
        </w:rPr>
        <w:t>ية</w:t>
      </w:r>
      <w:r>
        <w:rPr>
          <w:rFonts w:cs="Traditional Arabic"/>
          <w:spacing w:val="6"/>
          <w:sz w:val="22"/>
          <w:szCs w:val="30"/>
          <w:rtl/>
          <w:lang w:eastAsia="en-US"/>
        </w:rPr>
        <w:t xml:space="preserve"> </w:t>
      </w:r>
      <w:r>
        <w:rPr>
          <w:rFonts w:cs="Traditional Arabic" w:hint="cs"/>
          <w:spacing w:val="6"/>
          <w:sz w:val="22"/>
          <w:szCs w:val="30"/>
          <w:rtl/>
          <w:lang w:eastAsia="en-US"/>
        </w:rPr>
        <w:t>وقرطاسية ولوازم أخرى للطل</w:t>
      </w:r>
      <w:r>
        <w:rPr>
          <w:rFonts w:cs="Traditional Arabic"/>
          <w:spacing w:val="6"/>
          <w:sz w:val="22"/>
          <w:szCs w:val="30"/>
          <w:rtl/>
          <w:lang w:eastAsia="en-US"/>
        </w:rPr>
        <w:t>بة</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ف</w:t>
      </w:r>
      <w:r>
        <w:rPr>
          <w:rFonts w:cs="Traditional Arabic" w:hint="cs"/>
          <w:spacing w:val="6"/>
          <w:sz w:val="22"/>
          <w:szCs w:val="30"/>
          <w:rtl/>
          <w:lang w:eastAsia="en-US"/>
        </w:rPr>
        <w:t>قر</w:t>
      </w:r>
      <w:r>
        <w:rPr>
          <w:rFonts w:cs="Traditional Arabic"/>
          <w:spacing w:val="6"/>
          <w:sz w:val="22"/>
          <w:szCs w:val="30"/>
          <w:rtl/>
          <w:lang w:eastAsia="en-US"/>
        </w:rPr>
        <w:t>ا</w:t>
      </w:r>
      <w:r>
        <w:rPr>
          <w:rFonts w:cs="Traditional Arabic" w:hint="cs"/>
          <w:spacing w:val="6"/>
          <w:sz w:val="22"/>
          <w:szCs w:val="30"/>
          <w:rtl/>
          <w:lang w:eastAsia="en-US"/>
        </w:rPr>
        <w:t>ء</w:t>
      </w:r>
      <w:r>
        <w:rPr>
          <w:rFonts w:cs="Traditional Arabic"/>
          <w:spacing w:val="6"/>
          <w:sz w:val="22"/>
          <w:szCs w:val="30"/>
          <w:rtl/>
          <w:lang w:eastAsia="en-US"/>
        </w:rPr>
        <w:t xml:space="preserve">، </w:t>
      </w:r>
      <w:r>
        <w:rPr>
          <w:rFonts w:cs="Traditional Arabic" w:hint="cs"/>
          <w:spacing w:val="6"/>
          <w:sz w:val="22"/>
          <w:szCs w:val="30"/>
          <w:rtl/>
          <w:lang w:eastAsia="en-US"/>
        </w:rPr>
        <w:t>وتقديم</w:t>
      </w:r>
      <w:r>
        <w:rPr>
          <w:rFonts w:cs="Traditional Arabic"/>
          <w:spacing w:val="6"/>
          <w:sz w:val="22"/>
          <w:szCs w:val="30"/>
          <w:rtl/>
          <w:lang w:eastAsia="en-US"/>
        </w:rPr>
        <w:t xml:space="preserve"> </w:t>
      </w:r>
      <w:r>
        <w:rPr>
          <w:rFonts w:cs="Traditional Arabic" w:hint="cs"/>
          <w:spacing w:val="6"/>
          <w:sz w:val="22"/>
          <w:szCs w:val="30"/>
          <w:rtl/>
          <w:lang w:eastAsia="en-US"/>
        </w:rPr>
        <w:t>ال</w:t>
      </w:r>
      <w:r>
        <w:rPr>
          <w:rFonts w:cs="Traditional Arabic"/>
          <w:spacing w:val="6"/>
          <w:sz w:val="22"/>
          <w:szCs w:val="30"/>
          <w:rtl/>
          <w:lang w:eastAsia="en-US"/>
        </w:rPr>
        <w:t>م</w:t>
      </w:r>
      <w:r>
        <w:rPr>
          <w:rFonts w:cs="Traditional Arabic" w:hint="cs"/>
          <w:spacing w:val="6"/>
          <w:sz w:val="22"/>
          <w:szCs w:val="30"/>
          <w:rtl/>
          <w:lang w:eastAsia="en-US"/>
        </w:rPr>
        <w:t>س</w:t>
      </w:r>
      <w:r>
        <w:rPr>
          <w:rFonts w:cs="Traditional Arabic"/>
          <w:spacing w:val="6"/>
          <w:sz w:val="22"/>
          <w:szCs w:val="30"/>
          <w:rtl/>
          <w:lang w:eastAsia="en-US"/>
        </w:rPr>
        <w:t>ا</w:t>
      </w:r>
      <w:r>
        <w:rPr>
          <w:rFonts w:cs="Traditional Arabic" w:hint="cs"/>
          <w:spacing w:val="6"/>
          <w:sz w:val="22"/>
          <w:szCs w:val="30"/>
          <w:rtl/>
          <w:lang w:eastAsia="en-US"/>
        </w:rPr>
        <w:t>ع</w:t>
      </w:r>
      <w:r>
        <w:rPr>
          <w:rFonts w:cs="Traditional Arabic"/>
          <w:spacing w:val="6"/>
          <w:sz w:val="22"/>
          <w:szCs w:val="30"/>
          <w:rtl/>
          <w:lang w:eastAsia="en-US"/>
        </w:rPr>
        <w:t>دات</w:t>
      </w:r>
      <w:r>
        <w:rPr>
          <w:rFonts w:cs="Traditional Arabic" w:hint="cs"/>
          <w:spacing w:val="6"/>
          <w:sz w:val="22"/>
          <w:szCs w:val="30"/>
          <w:rtl/>
          <w:lang w:eastAsia="en-US"/>
        </w:rPr>
        <w:t xml:space="preserve"> الم</w:t>
      </w:r>
      <w:r>
        <w:rPr>
          <w:rFonts w:cs="Traditional Arabic"/>
          <w:spacing w:val="6"/>
          <w:sz w:val="22"/>
          <w:szCs w:val="30"/>
          <w:rtl/>
          <w:lang w:eastAsia="en-US"/>
        </w:rPr>
        <w:t>اد</w:t>
      </w:r>
      <w:r>
        <w:rPr>
          <w:rFonts w:cs="Traditional Arabic" w:hint="cs"/>
          <w:spacing w:val="6"/>
          <w:sz w:val="22"/>
          <w:szCs w:val="30"/>
          <w:rtl/>
          <w:lang w:eastAsia="en-US"/>
        </w:rPr>
        <w:t>ية، و</w:t>
      </w:r>
      <w:r>
        <w:rPr>
          <w:rFonts w:cs="Traditional Arabic"/>
          <w:spacing w:val="6"/>
          <w:sz w:val="22"/>
          <w:szCs w:val="30"/>
          <w:rtl/>
          <w:lang w:eastAsia="en-US"/>
        </w:rPr>
        <w:t>شر</w:t>
      </w:r>
      <w:r>
        <w:rPr>
          <w:rFonts w:cs="Traditional Arabic" w:hint="cs"/>
          <w:spacing w:val="6"/>
          <w:sz w:val="22"/>
          <w:szCs w:val="30"/>
          <w:rtl/>
          <w:lang w:eastAsia="en-US"/>
        </w:rPr>
        <w:t>اء</w:t>
      </w:r>
      <w:r>
        <w:rPr>
          <w:rFonts w:cs="Traditional Arabic"/>
          <w:spacing w:val="6"/>
          <w:sz w:val="22"/>
          <w:szCs w:val="30"/>
          <w:rtl/>
          <w:lang w:eastAsia="en-US"/>
        </w:rPr>
        <w:t xml:space="preserve"> س</w:t>
      </w:r>
      <w:r>
        <w:rPr>
          <w:rFonts w:cs="Traditional Arabic" w:hint="cs"/>
          <w:spacing w:val="6"/>
          <w:sz w:val="22"/>
          <w:szCs w:val="30"/>
          <w:rtl/>
          <w:lang w:eastAsia="en-US"/>
        </w:rPr>
        <w:t>م</w:t>
      </w:r>
      <w:r>
        <w:rPr>
          <w:rFonts w:cs="Traditional Arabic"/>
          <w:spacing w:val="6"/>
          <w:sz w:val="22"/>
          <w:szCs w:val="30"/>
          <w:rtl/>
          <w:lang w:eastAsia="en-US"/>
        </w:rPr>
        <w:t>اع</w:t>
      </w:r>
      <w:r>
        <w:rPr>
          <w:rFonts w:cs="Traditional Arabic" w:hint="cs"/>
          <w:spacing w:val="6"/>
          <w:sz w:val="22"/>
          <w:szCs w:val="30"/>
          <w:rtl/>
          <w:lang w:eastAsia="en-US"/>
        </w:rPr>
        <w:t>ات</w:t>
      </w:r>
      <w:r>
        <w:rPr>
          <w:rFonts w:cs="Traditional Arabic"/>
          <w:spacing w:val="6"/>
          <w:sz w:val="22"/>
          <w:szCs w:val="30"/>
          <w:rtl/>
          <w:lang w:eastAsia="en-US"/>
        </w:rPr>
        <w:t xml:space="preserve"> </w:t>
      </w:r>
      <w:r>
        <w:rPr>
          <w:rFonts w:cs="Traditional Arabic" w:hint="cs"/>
          <w:spacing w:val="6"/>
          <w:sz w:val="22"/>
          <w:szCs w:val="30"/>
          <w:rtl/>
          <w:lang w:eastAsia="en-US"/>
        </w:rPr>
        <w:t>طبي</w:t>
      </w:r>
      <w:r>
        <w:rPr>
          <w:rFonts w:cs="Traditional Arabic"/>
          <w:spacing w:val="6"/>
          <w:sz w:val="22"/>
          <w:szCs w:val="30"/>
          <w:rtl/>
          <w:lang w:eastAsia="en-US"/>
        </w:rPr>
        <w:t>ة</w:t>
      </w:r>
      <w:r>
        <w:rPr>
          <w:rFonts w:cs="Traditional Arabic" w:hint="cs"/>
          <w:spacing w:val="6"/>
          <w:sz w:val="22"/>
          <w:szCs w:val="30"/>
          <w:rtl/>
          <w:lang w:eastAsia="en-US"/>
        </w:rPr>
        <w:t>،</w:t>
      </w:r>
      <w:r>
        <w:rPr>
          <w:rFonts w:cs="Traditional Arabic"/>
          <w:spacing w:val="6"/>
          <w:sz w:val="22"/>
          <w:szCs w:val="30"/>
          <w:rtl/>
          <w:lang w:eastAsia="en-US"/>
        </w:rPr>
        <w:t xml:space="preserve"> </w:t>
      </w:r>
      <w:r>
        <w:rPr>
          <w:rFonts w:cs="Traditional Arabic" w:hint="cs"/>
          <w:spacing w:val="6"/>
          <w:sz w:val="22"/>
          <w:szCs w:val="30"/>
          <w:rtl/>
          <w:lang w:eastAsia="en-US"/>
        </w:rPr>
        <w:t>وصر</w:t>
      </w:r>
      <w:r>
        <w:rPr>
          <w:rFonts w:cs="Traditional Arabic"/>
          <w:spacing w:val="6"/>
          <w:sz w:val="22"/>
          <w:szCs w:val="30"/>
          <w:rtl/>
          <w:lang w:eastAsia="en-US"/>
        </w:rPr>
        <w:t>ف</w:t>
      </w:r>
      <w:r>
        <w:rPr>
          <w:rFonts w:cs="Traditional Arabic" w:hint="cs"/>
          <w:spacing w:val="6"/>
          <w:sz w:val="22"/>
          <w:szCs w:val="30"/>
          <w:rtl/>
          <w:lang w:eastAsia="en-US"/>
        </w:rPr>
        <w:t xml:space="preserve"> </w:t>
      </w:r>
      <w:r>
        <w:rPr>
          <w:rFonts w:cs="Traditional Arabic"/>
          <w:spacing w:val="6"/>
          <w:sz w:val="22"/>
          <w:szCs w:val="30"/>
          <w:rtl/>
          <w:lang w:eastAsia="en-US"/>
        </w:rPr>
        <w:t>نظا</w:t>
      </w:r>
      <w:r>
        <w:rPr>
          <w:rFonts w:cs="Traditional Arabic" w:hint="cs"/>
          <w:spacing w:val="6"/>
          <w:sz w:val="22"/>
          <w:szCs w:val="30"/>
          <w:rtl/>
          <w:lang w:eastAsia="en-US"/>
        </w:rPr>
        <w:t xml:space="preserve">رات </w:t>
      </w:r>
      <w:r>
        <w:rPr>
          <w:rFonts w:cs="Traditional Arabic" w:hint="cs"/>
          <w:spacing w:val="6"/>
          <w:sz w:val="22"/>
          <w:szCs w:val="30"/>
          <w:rtl/>
          <w:lang w:eastAsia="en-US"/>
        </w:rPr>
        <w:t>ط</w:t>
      </w:r>
      <w:r>
        <w:rPr>
          <w:rFonts w:cs="Traditional Arabic"/>
          <w:spacing w:val="6"/>
          <w:sz w:val="22"/>
          <w:szCs w:val="30"/>
          <w:rtl/>
          <w:lang w:eastAsia="en-US"/>
        </w:rPr>
        <w:t>ب</w:t>
      </w:r>
      <w:r>
        <w:rPr>
          <w:rFonts w:cs="Traditional Arabic" w:hint="cs"/>
          <w:spacing w:val="6"/>
          <w:sz w:val="22"/>
          <w:szCs w:val="30"/>
          <w:rtl/>
          <w:lang w:eastAsia="en-US"/>
        </w:rPr>
        <w:t>ي</w:t>
      </w:r>
      <w:r>
        <w:rPr>
          <w:rFonts w:cs="Traditional Arabic"/>
          <w:spacing w:val="6"/>
          <w:sz w:val="22"/>
          <w:szCs w:val="30"/>
          <w:rtl/>
          <w:lang w:eastAsia="en-US"/>
        </w:rPr>
        <w:t>ة</w:t>
      </w:r>
      <w:r>
        <w:rPr>
          <w:rFonts w:cs="Traditional Arabic" w:hint="cs"/>
          <w:spacing w:val="6"/>
          <w:sz w:val="22"/>
          <w:szCs w:val="30"/>
          <w:rtl/>
          <w:lang w:eastAsia="en-US"/>
        </w:rPr>
        <w:t xml:space="preserve"> للطل</w:t>
      </w:r>
      <w:r>
        <w:rPr>
          <w:rFonts w:cs="Traditional Arabic"/>
          <w:spacing w:val="6"/>
          <w:sz w:val="22"/>
          <w:szCs w:val="30"/>
          <w:rtl/>
          <w:lang w:eastAsia="en-US"/>
        </w:rPr>
        <w:t>ب</w:t>
      </w:r>
      <w:r>
        <w:rPr>
          <w:rFonts w:cs="Traditional Arabic" w:hint="cs"/>
          <w:spacing w:val="6"/>
          <w:sz w:val="22"/>
          <w:szCs w:val="30"/>
          <w:rtl/>
          <w:lang w:eastAsia="en-US"/>
        </w:rPr>
        <w:t>ة غير الم</w:t>
      </w:r>
      <w:r>
        <w:rPr>
          <w:rFonts w:cs="Traditional Arabic"/>
          <w:spacing w:val="6"/>
          <w:sz w:val="22"/>
          <w:szCs w:val="30"/>
          <w:rtl/>
          <w:lang w:eastAsia="en-US"/>
        </w:rPr>
        <w:t>شمولين</w:t>
      </w:r>
      <w:r>
        <w:rPr>
          <w:rFonts w:cs="Traditional Arabic" w:hint="cs"/>
          <w:spacing w:val="6"/>
          <w:sz w:val="22"/>
          <w:szCs w:val="30"/>
          <w:rtl/>
          <w:lang w:eastAsia="en-US"/>
        </w:rPr>
        <w:t xml:space="preserve"> با</w:t>
      </w:r>
      <w:r>
        <w:rPr>
          <w:rFonts w:cs="Traditional Arabic"/>
          <w:spacing w:val="6"/>
          <w:sz w:val="22"/>
          <w:szCs w:val="30"/>
          <w:rtl/>
          <w:lang w:eastAsia="en-US"/>
        </w:rPr>
        <w:t>ل</w:t>
      </w:r>
      <w:r>
        <w:rPr>
          <w:rFonts w:cs="Traditional Arabic" w:hint="cs"/>
          <w:spacing w:val="6"/>
          <w:sz w:val="22"/>
          <w:szCs w:val="30"/>
          <w:rtl/>
          <w:lang w:eastAsia="en-US"/>
        </w:rPr>
        <w:t>نظا</w:t>
      </w:r>
      <w:r>
        <w:rPr>
          <w:rFonts w:cs="Traditional Arabic"/>
          <w:spacing w:val="6"/>
          <w:sz w:val="22"/>
          <w:szCs w:val="30"/>
          <w:rtl/>
          <w:lang w:eastAsia="en-US"/>
        </w:rPr>
        <w:t>ر</w:t>
      </w:r>
      <w:r>
        <w:rPr>
          <w:rFonts w:cs="Traditional Arabic" w:hint="cs"/>
          <w:spacing w:val="6"/>
          <w:sz w:val="22"/>
          <w:szCs w:val="30"/>
          <w:rtl/>
          <w:lang w:eastAsia="en-US"/>
        </w:rPr>
        <w:t xml:space="preserve">ات </w:t>
      </w:r>
      <w:r>
        <w:rPr>
          <w:rFonts w:cs="Traditional Arabic"/>
          <w:spacing w:val="6"/>
          <w:sz w:val="22"/>
          <w:szCs w:val="30"/>
          <w:rtl/>
          <w:lang w:eastAsia="en-US"/>
        </w:rPr>
        <w:t>ا</w:t>
      </w:r>
      <w:r>
        <w:rPr>
          <w:rFonts w:cs="Traditional Arabic" w:hint="cs"/>
          <w:spacing w:val="6"/>
          <w:sz w:val="22"/>
          <w:szCs w:val="30"/>
          <w:rtl/>
          <w:lang w:eastAsia="en-US"/>
        </w:rPr>
        <w:t>لطبية</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لم</w:t>
      </w:r>
      <w:r>
        <w:rPr>
          <w:rFonts w:cs="Traditional Arabic" w:hint="cs"/>
          <w:spacing w:val="6"/>
          <w:sz w:val="22"/>
          <w:szCs w:val="30"/>
          <w:rtl/>
          <w:lang w:eastAsia="en-US"/>
        </w:rPr>
        <w:t>ج</w:t>
      </w:r>
      <w:r>
        <w:rPr>
          <w:rFonts w:cs="Traditional Arabic"/>
          <w:spacing w:val="6"/>
          <w:sz w:val="22"/>
          <w:szCs w:val="30"/>
          <w:rtl/>
          <w:lang w:eastAsia="en-US"/>
        </w:rPr>
        <w:t>ا</w:t>
      </w:r>
      <w:r>
        <w:rPr>
          <w:rFonts w:cs="Traditional Arabic" w:hint="cs"/>
          <w:spacing w:val="6"/>
          <w:sz w:val="22"/>
          <w:szCs w:val="30"/>
          <w:rtl/>
          <w:lang w:eastAsia="en-US"/>
        </w:rPr>
        <w:t xml:space="preserve">نية </w:t>
      </w:r>
      <w:r>
        <w:rPr>
          <w:rFonts w:cs="Traditional Arabic"/>
          <w:spacing w:val="6"/>
          <w:sz w:val="22"/>
          <w:szCs w:val="30"/>
          <w:rtl/>
          <w:lang w:eastAsia="en-US"/>
        </w:rPr>
        <w:t>أ</w:t>
      </w:r>
      <w:r>
        <w:rPr>
          <w:rFonts w:cs="Traditional Arabic" w:hint="cs"/>
          <w:spacing w:val="6"/>
          <w:sz w:val="22"/>
          <w:szCs w:val="30"/>
          <w:rtl/>
          <w:lang w:eastAsia="en-US"/>
        </w:rPr>
        <w:t>ي</w:t>
      </w:r>
      <w:r>
        <w:rPr>
          <w:rFonts w:cs="Traditional Arabic"/>
          <w:spacing w:val="6"/>
          <w:sz w:val="22"/>
          <w:szCs w:val="30"/>
          <w:rtl/>
          <w:lang w:eastAsia="en-US"/>
        </w:rPr>
        <w:t xml:space="preserve"> </w:t>
      </w:r>
      <w:r>
        <w:rPr>
          <w:rFonts w:cs="Traditional Arabic" w:hint="cs"/>
          <w:spacing w:val="6"/>
          <w:sz w:val="22"/>
          <w:szCs w:val="30"/>
          <w:rtl/>
          <w:lang w:eastAsia="en-US"/>
        </w:rPr>
        <w:t>م</w:t>
      </w:r>
      <w:r>
        <w:rPr>
          <w:rFonts w:cs="Traditional Arabic"/>
          <w:spacing w:val="6"/>
          <w:sz w:val="22"/>
          <w:szCs w:val="30"/>
          <w:rtl/>
          <w:lang w:eastAsia="en-US"/>
        </w:rPr>
        <w:t>ا</w:t>
      </w:r>
      <w:r>
        <w:rPr>
          <w:rFonts w:cs="Traditional Arabic" w:hint="cs"/>
          <w:spacing w:val="6"/>
          <w:sz w:val="22"/>
          <w:szCs w:val="30"/>
          <w:rtl/>
          <w:lang w:eastAsia="en-US"/>
        </w:rPr>
        <w:t xml:space="preserve"> بع</w:t>
      </w:r>
      <w:r>
        <w:rPr>
          <w:rFonts w:cs="Traditional Arabic"/>
          <w:spacing w:val="6"/>
          <w:sz w:val="22"/>
          <w:szCs w:val="30"/>
          <w:rtl/>
          <w:lang w:eastAsia="en-US"/>
        </w:rPr>
        <w:t>د</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ص</w:t>
      </w:r>
      <w:r>
        <w:rPr>
          <w:rFonts w:cs="Traditional Arabic" w:hint="cs"/>
          <w:spacing w:val="6"/>
          <w:sz w:val="22"/>
          <w:szCs w:val="30"/>
          <w:rtl/>
          <w:lang w:eastAsia="en-US"/>
        </w:rPr>
        <w:t>ف ا</w:t>
      </w:r>
      <w:r>
        <w:rPr>
          <w:rFonts w:cs="Traditional Arabic"/>
          <w:spacing w:val="6"/>
          <w:sz w:val="22"/>
          <w:szCs w:val="30"/>
          <w:rtl/>
          <w:lang w:eastAsia="en-US"/>
        </w:rPr>
        <w:t>ل</w:t>
      </w:r>
      <w:r>
        <w:rPr>
          <w:rFonts w:cs="Traditional Arabic" w:hint="cs"/>
          <w:spacing w:val="6"/>
          <w:sz w:val="22"/>
          <w:szCs w:val="30"/>
          <w:rtl/>
          <w:lang w:eastAsia="en-US"/>
        </w:rPr>
        <w:t>ع</w:t>
      </w:r>
      <w:r>
        <w:rPr>
          <w:rFonts w:cs="Traditional Arabic"/>
          <w:spacing w:val="6"/>
          <w:sz w:val="22"/>
          <w:szCs w:val="30"/>
          <w:rtl/>
          <w:lang w:eastAsia="en-US"/>
        </w:rPr>
        <w:t>ا</w:t>
      </w:r>
      <w:r>
        <w:rPr>
          <w:rFonts w:cs="Traditional Arabic" w:hint="cs"/>
          <w:spacing w:val="6"/>
          <w:sz w:val="22"/>
          <w:szCs w:val="30"/>
          <w:rtl/>
          <w:lang w:eastAsia="en-US"/>
        </w:rPr>
        <w:t xml:space="preserve">شر </w:t>
      </w:r>
      <w:r>
        <w:rPr>
          <w:rFonts w:cs="Traditional Arabic"/>
          <w:spacing w:val="6"/>
          <w:sz w:val="22"/>
          <w:szCs w:val="30"/>
          <w:rtl/>
          <w:lang w:eastAsia="en-US"/>
        </w:rPr>
        <w:t xml:space="preserve">الأساسي، </w:t>
      </w:r>
      <w:r>
        <w:rPr>
          <w:rFonts w:cs="Traditional Arabic" w:hint="cs"/>
          <w:spacing w:val="6"/>
          <w:sz w:val="22"/>
          <w:szCs w:val="30"/>
          <w:rtl/>
          <w:lang w:eastAsia="en-US"/>
        </w:rPr>
        <w:t>وشراء أدو</w:t>
      </w:r>
      <w:r>
        <w:rPr>
          <w:rFonts w:cs="Traditional Arabic"/>
          <w:spacing w:val="6"/>
          <w:sz w:val="22"/>
          <w:szCs w:val="30"/>
          <w:rtl/>
          <w:lang w:eastAsia="en-US"/>
        </w:rPr>
        <w:t>ي</w:t>
      </w:r>
      <w:r>
        <w:rPr>
          <w:rFonts w:cs="Traditional Arabic" w:hint="cs"/>
          <w:spacing w:val="6"/>
          <w:sz w:val="22"/>
          <w:szCs w:val="30"/>
          <w:rtl/>
          <w:lang w:eastAsia="en-US"/>
        </w:rPr>
        <w:t>ة ل</w:t>
      </w:r>
      <w:r>
        <w:rPr>
          <w:rFonts w:cs="Traditional Arabic"/>
          <w:spacing w:val="6"/>
          <w:sz w:val="22"/>
          <w:szCs w:val="30"/>
          <w:rtl/>
          <w:lang w:eastAsia="en-US"/>
        </w:rPr>
        <w:t>ل</w:t>
      </w:r>
      <w:r>
        <w:rPr>
          <w:rFonts w:cs="Traditional Arabic" w:hint="cs"/>
          <w:spacing w:val="6"/>
          <w:sz w:val="22"/>
          <w:szCs w:val="30"/>
          <w:rtl/>
          <w:lang w:eastAsia="en-US"/>
        </w:rPr>
        <w:t>ط</w:t>
      </w:r>
      <w:r>
        <w:rPr>
          <w:rFonts w:cs="Traditional Arabic"/>
          <w:spacing w:val="6"/>
          <w:sz w:val="22"/>
          <w:szCs w:val="30"/>
          <w:rtl/>
          <w:lang w:eastAsia="en-US"/>
        </w:rPr>
        <w:t>لبة</w:t>
      </w:r>
      <w:r>
        <w:rPr>
          <w:rFonts w:cs="Traditional Arabic" w:hint="cs"/>
          <w:spacing w:val="6"/>
          <w:sz w:val="22"/>
          <w:szCs w:val="30"/>
          <w:rtl/>
          <w:lang w:eastAsia="en-US"/>
        </w:rPr>
        <w:t xml:space="preserve"> </w:t>
      </w:r>
      <w:r>
        <w:rPr>
          <w:rFonts w:cs="Traditional Arabic"/>
          <w:spacing w:val="6"/>
          <w:sz w:val="22"/>
          <w:szCs w:val="30"/>
          <w:rtl/>
          <w:lang w:eastAsia="en-US"/>
        </w:rPr>
        <w:t>الف</w:t>
      </w:r>
      <w:r>
        <w:rPr>
          <w:rFonts w:cs="Traditional Arabic" w:hint="cs"/>
          <w:spacing w:val="6"/>
          <w:sz w:val="22"/>
          <w:szCs w:val="30"/>
          <w:rtl/>
          <w:lang w:eastAsia="en-US"/>
        </w:rPr>
        <w:t>قراء،</w:t>
      </w:r>
      <w:r>
        <w:rPr>
          <w:rFonts w:cs="Traditional Arabic"/>
          <w:spacing w:val="6"/>
          <w:sz w:val="22"/>
          <w:szCs w:val="30"/>
          <w:rtl/>
          <w:lang w:eastAsia="en-US"/>
        </w:rPr>
        <w:t xml:space="preserve"> </w:t>
      </w:r>
      <w:r>
        <w:rPr>
          <w:rFonts w:cs="Traditional Arabic" w:hint="cs"/>
          <w:spacing w:val="6"/>
          <w:sz w:val="22"/>
          <w:szCs w:val="30"/>
          <w:rtl/>
          <w:lang w:eastAsia="en-US"/>
        </w:rPr>
        <w:t>وعم</w:t>
      </w:r>
      <w:r>
        <w:rPr>
          <w:rFonts w:cs="Traditional Arabic"/>
          <w:spacing w:val="6"/>
          <w:sz w:val="22"/>
          <w:szCs w:val="30"/>
          <w:rtl/>
          <w:lang w:eastAsia="en-US"/>
        </w:rPr>
        <w:t>ل</w:t>
      </w:r>
      <w:r>
        <w:rPr>
          <w:rFonts w:cs="Traditional Arabic" w:hint="cs"/>
          <w:spacing w:val="6"/>
          <w:sz w:val="22"/>
          <w:szCs w:val="30"/>
          <w:rtl/>
          <w:lang w:eastAsia="en-US"/>
        </w:rPr>
        <w:t xml:space="preserve"> أي</w:t>
      </w:r>
      <w:r>
        <w:rPr>
          <w:rFonts w:cs="Traditional Arabic"/>
          <w:spacing w:val="6"/>
          <w:sz w:val="22"/>
          <w:szCs w:val="30"/>
          <w:rtl/>
          <w:lang w:eastAsia="en-US"/>
        </w:rPr>
        <w:t>ام</w:t>
      </w:r>
      <w:r>
        <w:rPr>
          <w:rFonts w:cs="Traditional Arabic" w:hint="cs"/>
          <w:spacing w:val="6"/>
          <w:sz w:val="22"/>
          <w:szCs w:val="30"/>
          <w:rtl/>
          <w:lang w:eastAsia="en-US"/>
        </w:rPr>
        <w:t xml:space="preserve"> ط</w:t>
      </w:r>
      <w:r>
        <w:rPr>
          <w:rFonts w:cs="Traditional Arabic"/>
          <w:spacing w:val="6"/>
          <w:sz w:val="22"/>
          <w:szCs w:val="30"/>
          <w:rtl/>
          <w:lang w:eastAsia="en-US"/>
        </w:rPr>
        <w:t>بي</w:t>
      </w:r>
      <w:r>
        <w:rPr>
          <w:rFonts w:cs="Traditional Arabic" w:hint="cs"/>
          <w:spacing w:val="6"/>
          <w:sz w:val="22"/>
          <w:szCs w:val="30"/>
          <w:rtl/>
          <w:lang w:eastAsia="en-US"/>
        </w:rPr>
        <w:t>ة</w:t>
      </w:r>
      <w:r>
        <w:rPr>
          <w:rFonts w:cs="Traditional Arabic"/>
          <w:spacing w:val="6"/>
          <w:sz w:val="22"/>
          <w:szCs w:val="30"/>
          <w:rtl/>
          <w:lang w:eastAsia="en-US"/>
        </w:rPr>
        <w:t xml:space="preserve"> مجانية وال</w:t>
      </w:r>
      <w:r>
        <w:rPr>
          <w:rFonts w:cs="Traditional Arabic" w:hint="cs"/>
          <w:spacing w:val="6"/>
          <w:sz w:val="22"/>
          <w:szCs w:val="30"/>
          <w:rtl/>
          <w:lang w:eastAsia="en-US"/>
        </w:rPr>
        <w:t>مسا</w:t>
      </w:r>
      <w:r>
        <w:rPr>
          <w:rFonts w:cs="Traditional Arabic"/>
          <w:spacing w:val="6"/>
          <w:sz w:val="22"/>
          <w:szCs w:val="30"/>
          <w:rtl/>
          <w:lang w:eastAsia="en-US"/>
        </w:rPr>
        <w:t>هم</w:t>
      </w:r>
      <w:r>
        <w:rPr>
          <w:rFonts w:cs="Traditional Arabic" w:hint="cs"/>
          <w:spacing w:val="6"/>
          <w:sz w:val="22"/>
          <w:szCs w:val="30"/>
          <w:rtl/>
          <w:lang w:eastAsia="en-US"/>
        </w:rPr>
        <w:t>ة ف</w:t>
      </w:r>
      <w:r>
        <w:rPr>
          <w:rFonts w:cs="Traditional Arabic"/>
          <w:spacing w:val="6"/>
          <w:sz w:val="22"/>
          <w:szCs w:val="30"/>
          <w:rtl/>
          <w:lang w:eastAsia="en-US"/>
        </w:rPr>
        <w:t>ي</w:t>
      </w:r>
      <w:r>
        <w:rPr>
          <w:rFonts w:cs="Traditional Arabic" w:hint="cs"/>
          <w:spacing w:val="6"/>
          <w:sz w:val="22"/>
          <w:szCs w:val="30"/>
          <w:rtl/>
          <w:lang w:eastAsia="en-US"/>
        </w:rPr>
        <w:t xml:space="preserve"> المعالج</w:t>
      </w:r>
      <w:r>
        <w:rPr>
          <w:rFonts w:cs="Traditional Arabic"/>
          <w:spacing w:val="6"/>
          <w:sz w:val="22"/>
          <w:szCs w:val="30"/>
          <w:rtl/>
          <w:lang w:eastAsia="en-US"/>
        </w:rPr>
        <w:t>ة الطبية</w:t>
      </w:r>
      <w:r>
        <w:rPr>
          <w:rFonts w:cs="Traditional Arabic" w:hint="cs"/>
          <w:spacing w:val="6"/>
          <w:sz w:val="22"/>
          <w:szCs w:val="30"/>
          <w:rtl/>
          <w:lang w:eastAsia="en-US"/>
        </w:rPr>
        <w:t xml:space="preserve"> لب</w:t>
      </w:r>
      <w:r>
        <w:rPr>
          <w:rFonts w:cs="Traditional Arabic"/>
          <w:spacing w:val="6"/>
          <w:sz w:val="22"/>
          <w:szCs w:val="30"/>
          <w:rtl/>
          <w:lang w:eastAsia="en-US"/>
        </w:rPr>
        <w:t>عض</w:t>
      </w:r>
      <w:r>
        <w:rPr>
          <w:rFonts w:cs="Traditional Arabic" w:hint="cs"/>
          <w:spacing w:val="6"/>
          <w:sz w:val="22"/>
          <w:szCs w:val="30"/>
          <w:rtl/>
          <w:lang w:eastAsia="en-US"/>
        </w:rPr>
        <w:t xml:space="preserve"> ال</w:t>
      </w:r>
      <w:r>
        <w:rPr>
          <w:rFonts w:cs="Traditional Arabic"/>
          <w:spacing w:val="6"/>
          <w:sz w:val="22"/>
          <w:szCs w:val="30"/>
          <w:rtl/>
          <w:lang w:eastAsia="en-US"/>
        </w:rPr>
        <w:t>ط</w:t>
      </w:r>
      <w:r>
        <w:rPr>
          <w:rFonts w:cs="Traditional Arabic" w:hint="cs"/>
          <w:spacing w:val="6"/>
          <w:sz w:val="22"/>
          <w:szCs w:val="30"/>
          <w:rtl/>
          <w:lang w:eastAsia="en-US"/>
        </w:rPr>
        <w:t>لبة،</w:t>
      </w:r>
      <w:r>
        <w:rPr>
          <w:rFonts w:cs="Traditional Arabic"/>
          <w:spacing w:val="6"/>
          <w:sz w:val="22"/>
          <w:szCs w:val="30"/>
          <w:rtl/>
          <w:lang w:eastAsia="en-US"/>
        </w:rPr>
        <w:t xml:space="preserve"> </w:t>
      </w:r>
      <w:r>
        <w:rPr>
          <w:rFonts w:cs="Traditional Arabic" w:hint="cs"/>
          <w:spacing w:val="6"/>
          <w:sz w:val="22"/>
          <w:szCs w:val="30"/>
          <w:rtl/>
          <w:lang w:eastAsia="en-US"/>
        </w:rPr>
        <w:t>وإن</w:t>
      </w:r>
      <w:r>
        <w:rPr>
          <w:rFonts w:cs="Traditional Arabic"/>
          <w:spacing w:val="6"/>
          <w:sz w:val="22"/>
          <w:szCs w:val="30"/>
          <w:rtl/>
          <w:lang w:eastAsia="en-US"/>
        </w:rPr>
        <w:t>ش</w:t>
      </w:r>
      <w:r>
        <w:rPr>
          <w:rFonts w:cs="Traditional Arabic" w:hint="cs"/>
          <w:spacing w:val="6"/>
          <w:sz w:val="22"/>
          <w:szCs w:val="30"/>
          <w:rtl/>
          <w:lang w:eastAsia="en-US"/>
        </w:rPr>
        <w:t xml:space="preserve">اء </w:t>
      </w:r>
      <w:r>
        <w:rPr>
          <w:rFonts w:cs="Traditional Arabic"/>
          <w:spacing w:val="6"/>
          <w:sz w:val="22"/>
          <w:szCs w:val="30"/>
          <w:rtl/>
          <w:lang w:eastAsia="en-US"/>
        </w:rPr>
        <w:t>م</w:t>
      </w:r>
      <w:r>
        <w:rPr>
          <w:rFonts w:cs="Traditional Arabic" w:hint="cs"/>
          <w:spacing w:val="6"/>
          <w:sz w:val="22"/>
          <w:szCs w:val="30"/>
          <w:rtl/>
          <w:lang w:eastAsia="en-US"/>
        </w:rPr>
        <w:t>راكز دائمة ل</w:t>
      </w:r>
      <w:r>
        <w:rPr>
          <w:rFonts w:cs="Traditional Arabic"/>
          <w:spacing w:val="6"/>
          <w:sz w:val="22"/>
          <w:szCs w:val="30"/>
          <w:rtl/>
          <w:lang w:eastAsia="en-US"/>
        </w:rPr>
        <w:t>ل</w:t>
      </w:r>
      <w:r>
        <w:rPr>
          <w:rFonts w:cs="Traditional Arabic" w:hint="cs"/>
          <w:spacing w:val="6"/>
          <w:sz w:val="22"/>
          <w:szCs w:val="30"/>
          <w:rtl/>
          <w:lang w:eastAsia="en-US"/>
        </w:rPr>
        <w:t>ه</w:t>
      </w:r>
      <w:r>
        <w:rPr>
          <w:rFonts w:cs="Traditional Arabic"/>
          <w:spacing w:val="6"/>
          <w:sz w:val="22"/>
          <w:szCs w:val="30"/>
          <w:rtl/>
          <w:lang w:eastAsia="en-US"/>
        </w:rPr>
        <w:t>ل</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لاحم</w:t>
      </w:r>
      <w:r>
        <w:rPr>
          <w:rFonts w:cs="Traditional Arabic"/>
          <w:spacing w:val="6"/>
          <w:sz w:val="22"/>
          <w:szCs w:val="30"/>
          <w:rtl/>
          <w:lang w:eastAsia="en-US"/>
        </w:rPr>
        <w:t xml:space="preserve">ر في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م</w:t>
      </w:r>
      <w:r>
        <w:rPr>
          <w:rFonts w:cs="Traditional Arabic"/>
          <w:spacing w:val="6"/>
          <w:sz w:val="22"/>
          <w:szCs w:val="30"/>
          <w:rtl/>
          <w:lang w:eastAsia="en-US"/>
        </w:rPr>
        <w:t>د</w:t>
      </w:r>
      <w:r>
        <w:rPr>
          <w:rFonts w:cs="Traditional Arabic" w:hint="cs"/>
          <w:spacing w:val="6"/>
          <w:sz w:val="22"/>
          <w:szCs w:val="30"/>
          <w:rtl/>
          <w:lang w:eastAsia="en-US"/>
        </w:rPr>
        <w:t>ا</w:t>
      </w:r>
      <w:r>
        <w:rPr>
          <w:rFonts w:cs="Traditional Arabic"/>
          <w:spacing w:val="6"/>
          <w:sz w:val="22"/>
          <w:szCs w:val="30"/>
          <w:rtl/>
          <w:lang w:eastAsia="en-US"/>
        </w:rPr>
        <w:t>ر</w:t>
      </w:r>
      <w:r>
        <w:rPr>
          <w:rFonts w:cs="Traditional Arabic" w:hint="cs"/>
          <w:spacing w:val="6"/>
          <w:sz w:val="22"/>
          <w:szCs w:val="30"/>
          <w:rtl/>
          <w:lang w:eastAsia="en-US"/>
        </w:rPr>
        <w:t>س</w:t>
      </w:r>
      <w:r>
        <w:rPr>
          <w:rFonts w:cs="Traditional Arabic"/>
          <w:spacing w:val="6"/>
          <w:sz w:val="22"/>
          <w:szCs w:val="30"/>
          <w:rtl/>
          <w:lang w:eastAsia="en-US"/>
        </w:rPr>
        <w:t xml:space="preserve"> </w:t>
      </w:r>
      <w:r>
        <w:rPr>
          <w:rFonts w:cs="Traditional Arabic" w:hint="cs"/>
          <w:spacing w:val="6"/>
          <w:sz w:val="22"/>
          <w:szCs w:val="30"/>
          <w:rtl/>
          <w:lang w:eastAsia="en-US"/>
        </w:rPr>
        <w:t>تتضمن كافة تجهيز</w:t>
      </w:r>
      <w:r>
        <w:rPr>
          <w:rFonts w:cs="Traditional Arabic"/>
          <w:spacing w:val="6"/>
          <w:sz w:val="22"/>
          <w:szCs w:val="30"/>
          <w:rtl/>
          <w:lang w:eastAsia="en-US"/>
        </w:rPr>
        <w:t>ات ا</w:t>
      </w:r>
      <w:r>
        <w:rPr>
          <w:rFonts w:cs="Traditional Arabic" w:hint="cs"/>
          <w:spacing w:val="6"/>
          <w:sz w:val="22"/>
          <w:szCs w:val="30"/>
          <w:rtl/>
          <w:lang w:eastAsia="en-US"/>
        </w:rPr>
        <w:t>لإ</w:t>
      </w:r>
      <w:r>
        <w:rPr>
          <w:rFonts w:cs="Traditional Arabic"/>
          <w:spacing w:val="6"/>
          <w:sz w:val="22"/>
          <w:szCs w:val="30"/>
          <w:rtl/>
          <w:lang w:eastAsia="en-US"/>
        </w:rPr>
        <w:t>سعاف</w:t>
      </w:r>
      <w:r>
        <w:rPr>
          <w:rFonts w:cs="Traditional Arabic" w:hint="cs"/>
          <w:spacing w:val="6"/>
          <w:sz w:val="22"/>
          <w:szCs w:val="30"/>
          <w:rtl/>
          <w:lang w:eastAsia="en-US"/>
        </w:rPr>
        <w:t>ات</w:t>
      </w:r>
      <w:r>
        <w:rPr>
          <w:rFonts w:cs="Traditional Arabic"/>
          <w:spacing w:val="6"/>
          <w:sz w:val="22"/>
          <w:szCs w:val="30"/>
          <w:rtl/>
          <w:lang w:eastAsia="en-US"/>
        </w:rPr>
        <w:t xml:space="preserve"> ا</w:t>
      </w:r>
      <w:r>
        <w:rPr>
          <w:rFonts w:cs="Traditional Arabic" w:hint="cs"/>
          <w:spacing w:val="6"/>
          <w:sz w:val="22"/>
          <w:szCs w:val="30"/>
          <w:rtl/>
          <w:lang w:eastAsia="en-US"/>
        </w:rPr>
        <w:t>لاو</w:t>
      </w:r>
      <w:r>
        <w:rPr>
          <w:rFonts w:cs="Traditional Arabic"/>
          <w:spacing w:val="6"/>
          <w:sz w:val="22"/>
          <w:szCs w:val="30"/>
          <w:rtl/>
          <w:lang w:eastAsia="en-US"/>
        </w:rPr>
        <w:t>ل</w:t>
      </w:r>
      <w:r>
        <w:rPr>
          <w:rFonts w:cs="Traditional Arabic" w:hint="cs"/>
          <w:spacing w:val="6"/>
          <w:sz w:val="22"/>
          <w:szCs w:val="30"/>
          <w:rtl/>
          <w:lang w:eastAsia="en-US"/>
        </w:rPr>
        <w:t>ي</w:t>
      </w:r>
      <w:r>
        <w:rPr>
          <w:rFonts w:cs="Traditional Arabic"/>
          <w:spacing w:val="6"/>
          <w:sz w:val="22"/>
          <w:szCs w:val="30"/>
          <w:rtl/>
          <w:lang w:eastAsia="en-US"/>
        </w:rPr>
        <w:t>ة.</w:t>
      </w:r>
    </w:p>
    <w:p w:rsidR="00000000" w:rsidRDefault="00913BE8">
      <w:pPr>
        <w:spacing w:before="0" w:line="380" w:lineRule="exact"/>
        <w:jc w:val="both"/>
        <w:rPr>
          <w:rFonts w:hint="cs"/>
          <w:b/>
          <w:bCs/>
          <w:rtl/>
          <w:lang w:bidi="ar-JO"/>
        </w:rPr>
      </w:pPr>
      <w:r>
        <w:rPr>
          <w:rFonts w:hint="cs"/>
          <w:b/>
          <w:bCs/>
          <w:rtl/>
        </w:rPr>
        <w:tab/>
        <w:t>5-</w:t>
      </w:r>
      <w:r>
        <w:rPr>
          <w:rFonts w:hint="cs"/>
          <w:b/>
          <w:bCs/>
          <w:rtl/>
        </w:rPr>
        <w:tab/>
        <w:t>تحسين نوعية التعليم</w:t>
      </w:r>
    </w:p>
    <w:p w:rsidR="00000000" w:rsidRDefault="00913BE8">
      <w:pPr>
        <w:spacing w:before="0" w:line="380" w:lineRule="exact"/>
        <w:jc w:val="both"/>
        <w:rPr>
          <w:rFonts w:hint="cs"/>
        </w:rPr>
      </w:pPr>
      <w:r>
        <w:rPr>
          <w:rFonts w:hint="cs"/>
          <w:rtl/>
        </w:rPr>
        <w:t>256-</w:t>
      </w:r>
      <w:r>
        <w:rPr>
          <w:rFonts w:hint="cs"/>
          <w:rtl/>
        </w:rPr>
        <w:tab/>
        <w:t>نبين بالنسبة</w:t>
      </w:r>
      <w:r>
        <w:rPr>
          <w:rtl/>
        </w:rPr>
        <w:t xml:space="preserve"> </w:t>
      </w:r>
      <w:r>
        <w:rPr>
          <w:rFonts w:hint="cs"/>
          <w:rtl/>
        </w:rPr>
        <w:t>لمل</w:t>
      </w:r>
      <w:r>
        <w:rPr>
          <w:rtl/>
        </w:rPr>
        <w:t>احظة ا</w:t>
      </w:r>
      <w:r>
        <w:rPr>
          <w:rFonts w:hint="cs"/>
          <w:rtl/>
        </w:rPr>
        <w:t>لل</w:t>
      </w:r>
      <w:r>
        <w:rPr>
          <w:rtl/>
        </w:rPr>
        <w:t>جنة</w:t>
      </w:r>
      <w:r>
        <w:rPr>
          <w:rFonts w:hint="cs"/>
          <w:rtl/>
        </w:rPr>
        <w:t xml:space="preserve"> </w:t>
      </w:r>
      <w:r>
        <w:rPr>
          <w:rtl/>
        </w:rPr>
        <w:t>ا</w:t>
      </w:r>
      <w:r>
        <w:rPr>
          <w:rFonts w:hint="cs"/>
          <w:rtl/>
        </w:rPr>
        <w:t>لدول</w:t>
      </w:r>
      <w:r>
        <w:rPr>
          <w:rtl/>
        </w:rPr>
        <w:t>ية لحق</w:t>
      </w:r>
      <w:r>
        <w:rPr>
          <w:rFonts w:hint="cs"/>
          <w:rtl/>
        </w:rPr>
        <w:t>و</w:t>
      </w:r>
      <w:r>
        <w:rPr>
          <w:rtl/>
        </w:rPr>
        <w:t>ق</w:t>
      </w:r>
      <w:r>
        <w:rPr>
          <w:rFonts w:hint="cs"/>
          <w:rtl/>
        </w:rPr>
        <w:t xml:space="preserve"> ا</w:t>
      </w:r>
      <w:r>
        <w:rPr>
          <w:rtl/>
        </w:rPr>
        <w:t>لط</w:t>
      </w:r>
      <w:r>
        <w:rPr>
          <w:rFonts w:hint="cs"/>
          <w:rtl/>
        </w:rPr>
        <w:t>ف</w:t>
      </w:r>
      <w:r>
        <w:rPr>
          <w:rtl/>
        </w:rPr>
        <w:t>ل</w:t>
      </w:r>
      <w:r>
        <w:rPr>
          <w:rFonts w:hint="cs"/>
          <w:rtl/>
        </w:rPr>
        <w:t xml:space="preserve"> بو</w:t>
      </w:r>
      <w:r>
        <w:rPr>
          <w:rtl/>
        </w:rPr>
        <w:t>ج</w:t>
      </w:r>
      <w:r>
        <w:rPr>
          <w:rFonts w:hint="cs"/>
          <w:rtl/>
        </w:rPr>
        <w:t xml:space="preserve">وب </w:t>
      </w:r>
      <w:r>
        <w:rPr>
          <w:rtl/>
        </w:rPr>
        <w:t>ت</w:t>
      </w:r>
      <w:r>
        <w:rPr>
          <w:rFonts w:hint="cs"/>
          <w:rtl/>
        </w:rPr>
        <w:t>ر</w:t>
      </w:r>
      <w:r>
        <w:rPr>
          <w:rtl/>
        </w:rPr>
        <w:t>كيز ا</w:t>
      </w:r>
      <w:r>
        <w:rPr>
          <w:rFonts w:hint="cs"/>
          <w:rtl/>
        </w:rPr>
        <w:t>لاهت</w:t>
      </w:r>
      <w:r>
        <w:rPr>
          <w:rtl/>
        </w:rPr>
        <w:t xml:space="preserve">مام </w:t>
      </w:r>
      <w:r>
        <w:rPr>
          <w:rFonts w:hint="cs"/>
          <w:rtl/>
        </w:rPr>
        <w:t xml:space="preserve">على </w:t>
      </w:r>
      <w:r>
        <w:rPr>
          <w:rtl/>
        </w:rPr>
        <w:t>تحسي</w:t>
      </w:r>
      <w:r>
        <w:rPr>
          <w:rFonts w:hint="cs"/>
          <w:rtl/>
        </w:rPr>
        <w:t>ن</w:t>
      </w:r>
      <w:r>
        <w:rPr>
          <w:rtl/>
        </w:rPr>
        <w:t xml:space="preserve"> </w:t>
      </w:r>
      <w:r>
        <w:rPr>
          <w:rFonts w:hint="cs"/>
          <w:rtl/>
        </w:rPr>
        <w:t>ن</w:t>
      </w:r>
      <w:r>
        <w:rPr>
          <w:rtl/>
        </w:rPr>
        <w:t>وع</w:t>
      </w:r>
      <w:r>
        <w:rPr>
          <w:rFonts w:hint="cs"/>
          <w:rtl/>
        </w:rPr>
        <w:t>ي</w:t>
      </w:r>
      <w:r>
        <w:rPr>
          <w:rtl/>
        </w:rPr>
        <w:t>ة</w:t>
      </w:r>
      <w:r>
        <w:rPr>
          <w:rFonts w:hint="cs"/>
          <w:rtl/>
        </w:rPr>
        <w:t xml:space="preserve"> الت</w:t>
      </w:r>
      <w:r>
        <w:rPr>
          <w:rtl/>
        </w:rPr>
        <w:t>ع</w:t>
      </w:r>
      <w:r>
        <w:rPr>
          <w:rFonts w:hint="cs"/>
          <w:rtl/>
        </w:rPr>
        <w:t>ل</w:t>
      </w:r>
      <w:r>
        <w:rPr>
          <w:rtl/>
        </w:rPr>
        <w:t>ي</w:t>
      </w:r>
      <w:r>
        <w:rPr>
          <w:rFonts w:hint="cs"/>
          <w:rtl/>
        </w:rPr>
        <w:t>م بأن</w:t>
      </w:r>
      <w:r>
        <w:rPr>
          <w:rtl/>
        </w:rPr>
        <w:t xml:space="preserve"> و</w:t>
      </w:r>
      <w:r>
        <w:rPr>
          <w:rFonts w:hint="cs"/>
          <w:rtl/>
        </w:rPr>
        <w:t>ز</w:t>
      </w:r>
      <w:r>
        <w:rPr>
          <w:rtl/>
        </w:rPr>
        <w:t>ارة التر</w:t>
      </w:r>
      <w:r>
        <w:rPr>
          <w:rFonts w:hint="cs"/>
          <w:rtl/>
        </w:rPr>
        <w:t>بية</w:t>
      </w:r>
      <w:r>
        <w:rPr>
          <w:rtl/>
        </w:rPr>
        <w:t xml:space="preserve"> </w:t>
      </w:r>
      <w:r>
        <w:rPr>
          <w:rFonts w:hint="cs"/>
          <w:rtl/>
        </w:rPr>
        <w:t>و</w:t>
      </w:r>
      <w:r>
        <w:rPr>
          <w:rtl/>
        </w:rPr>
        <w:t>التع</w:t>
      </w:r>
      <w:r>
        <w:rPr>
          <w:rFonts w:hint="cs"/>
          <w:rtl/>
        </w:rPr>
        <w:t xml:space="preserve">ليم قد اتبعت في </w:t>
      </w:r>
      <w:r>
        <w:rPr>
          <w:rtl/>
        </w:rPr>
        <w:t>تحسي</w:t>
      </w:r>
      <w:r>
        <w:rPr>
          <w:rFonts w:hint="cs"/>
          <w:rtl/>
        </w:rPr>
        <w:t>نها لن</w:t>
      </w:r>
      <w:r>
        <w:rPr>
          <w:rtl/>
        </w:rPr>
        <w:t>و</w:t>
      </w:r>
      <w:r>
        <w:rPr>
          <w:rFonts w:hint="cs"/>
          <w:rtl/>
        </w:rPr>
        <w:t>ع</w:t>
      </w:r>
      <w:r>
        <w:rPr>
          <w:rtl/>
        </w:rPr>
        <w:t xml:space="preserve">ية </w:t>
      </w:r>
      <w:r>
        <w:rPr>
          <w:rFonts w:hint="cs"/>
          <w:rtl/>
        </w:rPr>
        <w:t>ا</w:t>
      </w:r>
      <w:r>
        <w:rPr>
          <w:rtl/>
        </w:rPr>
        <w:t>لتع</w:t>
      </w:r>
      <w:r>
        <w:rPr>
          <w:rFonts w:hint="cs"/>
          <w:rtl/>
        </w:rPr>
        <w:t>ل</w:t>
      </w:r>
      <w:r>
        <w:rPr>
          <w:rtl/>
        </w:rPr>
        <w:t>ي</w:t>
      </w:r>
      <w:r>
        <w:rPr>
          <w:rFonts w:hint="cs"/>
          <w:rtl/>
        </w:rPr>
        <w:t>م</w:t>
      </w:r>
      <w:r>
        <w:rPr>
          <w:rtl/>
        </w:rPr>
        <w:t xml:space="preserve"> </w:t>
      </w:r>
      <w:r>
        <w:rPr>
          <w:rFonts w:hint="cs"/>
          <w:rtl/>
        </w:rPr>
        <w:t>ف</w:t>
      </w:r>
      <w:r>
        <w:rPr>
          <w:rtl/>
        </w:rPr>
        <w:t>ي ا</w:t>
      </w:r>
      <w:r>
        <w:rPr>
          <w:rFonts w:hint="cs"/>
          <w:rtl/>
        </w:rPr>
        <w:t>ل</w:t>
      </w:r>
      <w:r>
        <w:rPr>
          <w:rtl/>
        </w:rPr>
        <w:t>أ</w:t>
      </w:r>
      <w:r>
        <w:rPr>
          <w:rFonts w:hint="cs"/>
          <w:rtl/>
        </w:rPr>
        <w:t>ر</w:t>
      </w:r>
      <w:r>
        <w:rPr>
          <w:rtl/>
        </w:rPr>
        <w:t>د</w:t>
      </w:r>
      <w:r>
        <w:rPr>
          <w:rFonts w:hint="cs"/>
          <w:rtl/>
        </w:rPr>
        <w:t>ن</w:t>
      </w:r>
      <w:r>
        <w:rPr>
          <w:rtl/>
        </w:rPr>
        <w:t xml:space="preserve"> ن</w:t>
      </w:r>
      <w:r>
        <w:rPr>
          <w:rFonts w:hint="cs"/>
          <w:rtl/>
        </w:rPr>
        <w:t>هج تشجيع</w:t>
      </w:r>
      <w:r>
        <w:rPr>
          <w:rtl/>
        </w:rPr>
        <w:t xml:space="preserve"> تط</w:t>
      </w:r>
      <w:r>
        <w:rPr>
          <w:rFonts w:hint="cs"/>
          <w:rtl/>
        </w:rPr>
        <w:t>وير</w:t>
      </w:r>
      <w:r>
        <w:rPr>
          <w:rtl/>
        </w:rPr>
        <w:t xml:space="preserve"> </w:t>
      </w:r>
      <w:r>
        <w:rPr>
          <w:rFonts w:hint="cs"/>
          <w:rtl/>
        </w:rPr>
        <w:t>أشكال التعليم الثانو</w:t>
      </w:r>
      <w:r>
        <w:rPr>
          <w:rtl/>
        </w:rPr>
        <w:t>ي</w:t>
      </w:r>
      <w:r>
        <w:rPr>
          <w:rFonts w:hint="cs"/>
          <w:rtl/>
        </w:rPr>
        <w:t xml:space="preserve"> </w:t>
      </w:r>
      <w:r>
        <w:rPr>
          <w:rtl/>
        </w:rPr>
        <w:t>الع</w:t>
      </w:r>
      <w:r>
        <w:rPr>
          <w:rFonts w:hint="cs"/>
          <w:rtl/>
        </w:rPr>
        <w:t>ام وال</w:t>
      </w:r>
      <w:r>
        <w:rPr>
          <w:rtl/>
        </w:rPr>
        <w:t>م</w:t>
      </w:r>
      <w:r>
        <w:rPr>
          <w:rFonts w:hint="cs"/>
          <w:rtl/>
        </w:rPr>
        <w:t>ه</w:t>
      </w:r>
      <w:r>
        <w:rPr>
          <w:rtl/>
        </w:rPr>
        <w:t>ن</w:t>
      </w:r>
      <w:r>
        <w:rPr>
          <w:rFonts w:hint="cs"/>
          <w:rtl/>
        </w:rPr>
        <w:t>ي وتحد</w:t>
      </w:r>
      <w:r>
        <w:rPr>
          <w:rtl/>
        </w:rPr>
        <w:t>يث ال</w:t>
      </w:r>
      <w:r>
        <w:rPr>
          <w:rtl/>
        </w:rPr>
        <w:t>ب</w:t>
      </w:r>
      <w:r>
        <w:rPr>
          <w:rFonts w:hint="cs"/>
          <w:rtl/>
        </w:rPr>
        <w:t>رامج الت</w:t>
      </w:r>
      <w:r>
        <w:rPr>
          <w:rtl/>
        </w:rPr>
        <w:t xml:space="preserve">ربوية </w:t>
      </w:r>
      <w:r>
        <w:rPr>
          <w:rFonts w:hint="cs"/>
          <w:rtl/>
        </w:rPr>
        <w:t>ب</w:t>
      </w:r>
      <w:r>
        <w:rPr>
          <w:rFonts w:hint="cs"/>
          <w:rtl/>
          <w:lang w:bidi="ar-JO"/>
        </w:rPr>
        <w:t>إ</w:t>
      </w:r>
      <w:r>
        <w:rPr>
          <w:rtl/>
        </w:rPr>
        <w:t>دخال</w:t>
      </w:r>
      <w:r>
        <w:rPr>
          <w:rFonts w:hint="cs"/>
          <w:rtl/>
        </w:rPr>
        <w:t xml:space="preserve"> </w:t>
      </w:r>
      <w:r>
        <w:rPr>
          <w:rtl/>
        </w:rPr>
        <w:t>الأسا</w:t>
      </w:r>
      <w:r>
        <w:rPr>
          <w:rFonts w:hint="cs"/>
          <w:rtl/>
        </w:rPr>
        <w:t>لي</w:t>
      </w:r>
      <w:r>
        <w:rPr>
          <w:rtl/>
        </w:rPr>
        <w:t>ب الحد</w:t>
      </w:r>
      <w:r>
        <w:rPr>
          <w:rFonts w:hint="cs"/>
          <w:rtl/>
        </w:rPr>
        <w:t>يث</w:t>
      </w:r>
      <w:r>
        <w:rPr>
          <w:rtl/>
        </w:rPr>
        <w:t xml:space="preserve">ة </w:t>
      </w:r>
      <w:r>
        <w:rPr>
          <w:rFonts w:hint="cs"/>
          <w:rtl/>
        </w:rPr>
        <w:t>ف</w:t>
      </w:r>
      <w:r>
        <w:rPr>
          <w:rtl/>
        </w:rPr>
        <w:t>ي</w:t>
      </w:r>
      <w:r>
        <w:rPr>
          <w:rFonts w:hint="cs"/>
          <w:rtl/>
        </w:rPr>
        <w:t xml:space="preserve"> </w:t>
      </w:r>
      <w:r>
        <w:rPr>
          <w:rtl/>
        </w:rPr>
        <w:t>ال</w:t>
      </w:r>
      <w:r>
        <w:rPr>
          <w:rFonts w:hint="cs"/>
          <w:rtl/>
        </w:rPr>
        <w:t>تعليم،</w:t>
      </w:r>
      <w:r>
        <w:rPr>
          <w:rtl/>
        </w:rPr>
        <w:t xml:space="preserve"> </w:t>
      </w:r>
      <w:r>
        <w:rPr>
          <w:rFonts w:hint="cs"/>
          <w:rtl/>
        </w:rPr>
        <w:t>وبم</w:t>
      </w:r>
      <w:r>
        <w:rPr>
          <w:rtl/>
        </w:rPr>
        <w:t xml:space="preserve">ا </w:t>
      </w:r>
      <w:r>
        <w:rPr>
          <w:rFonts w:hint="cs"/>
          <w:rtl/>
        </w:rPr>
        <w:t>ي</w:t>
      </w:r>
      <w:r>
        <w:rPr>
          <w:rtl/>
        </w:rPr>
        <w:t>ت</w:t>
      </w:r>
      <w:r>
        <w:rPr>
          <w:rFonts w:hint="cs"/>
          <w:rtl/>
        </w:rPr>
        <w:t>ناس</w:t>
      </w:r>
      <w:r>
        <w:rPr>
          <w:rtl/>
        </w:rPr>
        <w:t>ب</w:t>
      </w:r>
      <w:r>
        <w:rPr>
          <w:rFonts w:hint="cs"/>
          <w:rtl/>
        </w:rPr>
        <w:t xml:space="preserve"> مع</w:t>
      </w:r>
      <w:r>
        <w:rPr>
          <w:rtl/>
        </w:rPr>
        <w:t xml:space="preserve"> </w:t>
      </w:r>
      <w:r>
        <w:rPr>
          <w:rFonts w:hint="cs"/>
          <w:rtl/>
        </w:rPr>
        <w:t>ا</w:t>
      </w:r>
      <w:r>
        <w:rPr>
          <w:rtl/>
        </w:rPr>
        <w:t>لتطور</w:t>
      </w:r>
      <w:r>
        <w:rPr>
          <w:rFonts w:hint="cs"/>
          <w:rtl/>
        </w:rPr>
        <w:t>ات و</w:t>
      </w:r>
      <w:r>
        <w:rPr>
          <w:rtl/>
        </w:rPr>
        <w:t>المس</w:t>
      </w:r>
      <w:r>
        <w:rPr>
          <w:rFonts w:hint="cs"/>
          <w:rtl/>
        </w:rPr>
        <w:t>تجدا</w:t>
      </w:r>
      <w:r>
        <w:rPr>
          <w:rtl/>
        </w:rPr>
        <w:t>ت في</w:t>
      </w:r>
      <w:r>
        <w:rPr>
          <w:rFonts w:hint="cs"/>
          <w:rtl/>
        </w:rPr>
        <w:t xml:space="preserve"> </w:t>
      </w:r>
      <w:r>
        <w:rPr>
          <w:rtl/>
        </w:rPr>
        <w:t>ا</w:t>
      </w:r>
      <w:r>
        <w:rPr>
          <w:rFonts w:hint="cs"/>
          <w:rtl/>
        </w:rPr>
        <w:t>ل</w:t>
      </w:r>
      <w:r>
        <w:rPr>
          <w:rtl/>
        </w:rPr>
        <w:t>مج</w:t>
      </w:r>
      <w:r>
        <w:rPr>
          <w:rFonts w:hint="cs"/>
          <w:rtl/>
        </w:rPr>
        <w:t>ا</w:t>
      </w:r>
      <w:r>
        <w:rPr>
          <w:rtl/>
        </w:rPr>
        <w:t>ل</w:t>
      </w:r>
      <w:r>
        <w:rPr>
          <w:rFonts w:hint="cs"/>
          <w:rtl/>
        </w:rPr>
        <w:t>ات ا</w:t>
      </w:r>
      <w:r>
        <w:rPr>
          <w:rtl/>
        </w:rPr>
        <w:t>ل</w:t>
      </w:r>
      <w:r>
        <w:rPr>
          <w:rFonts w:hint="cs"/>
          <w:rtl/>
        </w:rPr>
        <w:t>م</w:t>
      </w:r>
      <w:r>
        <w:rPr>
          <w:rtl/>
        </w:rPr>
        <w:t>خ</w:t>
      </w:r>
      <w:r>
        <w:rPr>
          <w:rFonts w:hint="cs"/>
          <w:rtl/>
        </w:rPr>
        <w:t>ت</w:t>
      </w:r>
      <w:r>
        <w:rPr>
          <w:rtl/>
        </w:rPr>
        <w:t>ل</w:t>
      </w:r>
      <w:r>
        <w:rPr>
          <w:rFonts w:hint="cs"/>
          <w:rtl/>
        </w:rPr>
        <w:t>ف</w:t>
      </w:r>
      <w:r>
        <w:rPr>
          <w:rtl/>
        </w:rPr>
        <w:t>ة</w:t>
      </w:r>
      <w:r>
        <w:rPr>
          <w:rFonts w:hint="cs"/>
          <w:rtl/>
        </w:rPr>
        <w:t xml:space="preserve"> وأهمها</w:t>
      </w:r>
      <w:r>
        <w:rPr>
          <w:rtl/>
        </w:rPr>
        <w:t xml:space="preserve"> حوسبة ا</w:t>
      </w:r>
      <w:r>
        <w:rPr>
          <w:rFonts w:hint="cs"/>
          <w:rtl/>
        </w:rPr>
        <w:t>ل</w:t>
      </w:r>
      <w:r>
        <w:rPr>
          <w:rtl/>
        </w:rPr>
        <w:t>تعليم</w:t>
      </w:r>
      <w:r>
        <w:rPr>
          <w:rFonts w:hint="cs"/>
          <w:rtl/>
        </w:rPr>
        <w:t xml:space="preserve">. </w:t>
      </w:r>
      <w:r>
        <w:rPr>
          <w:rtl/>
        </w:rPr>
        <w:t>وق</w:t>
      </w:r>
      <w:r>
        <w:rPr>
          <w:rFonts w:hint="cs"/>
          <w:rtl/>
        </w:rPr>
        <w:t xml:space="preserve">د </w:t>
      </w:r>
      <w:r>
        <w:rPr>
          <w:rtl/>
        </w:rPr>
        <w:t>تحققت</w:t>
      </w:r>
      <w:r>
        <w:rPr>
          <w:rFonts w:hint="cs"/>
          <w:rtl/>
        </w:rPr>
        <w:t xml:space="preserve"> الإن</w:t>
      </w:r>
      <w:r>
        <w:rPr>
          <w:rtl/>
        </w:rPr>
        <w:t>جاز</w:t>
      </w:r>
      <w:r>
        <w:rPr>
          <w:rFonts w:hint="cs"/>
          <w:rtl/>
        </w:rPr>
        <w:t>ات ا</w:t>
      </w:r>
      <w:r>
        <w:rPr>
          <w:rtl/>
        </w:rPr>
        <w:t>ل</w:t>
      </w:r>
      <w:r>
        <w:rPr>
          <w:rFonts w:hint="cs"/>
          <w:rtl/>
        </w:rPr>
        <w:t>ت</w:t>
      </w:r>
      <w:r>
        <w:rPr>
          <w:rtl/>
        </w:rPr>
        <w:t>ال</w:t>
      </w:r>
      <w:r>
        <w:rPr>
          <w:rFonts w:hint="cs"/>
          <w:rtl/>
        </w:rPr>
        <w:t>ي</w:t>
      </w:r>
      <w:r>
        <w:rPr>
          <w:rtl/>
        </w:rPr>
        <w:t>ة ف</w:t>
      </w:r>
      <w:r>
        <w:rPr>
          <w:rFonts w:hint="cs"/>
          <w:rtl/>
        </w:rPr>
        <w:t>ي</w:t>
      </w:r>
      <w:r>
        <w:rPr>
          <w:rtl/>
        </w:rPr>
        <w:t xml:space="preserve"> مج</w:t>
      </w:r>
      <w:r>
        <w:rPr>
          <w:rFonts w:hint="cs"/>
          <w:rtl/>
        </w:rPr>
        <w:t>ا</w:t>
      </w:r>
      <w:r>
        <w:rPr>
          <w:rtl/>
        </w:rPr>
        <w:t>ل</w:t>
      </w:r>
      <w:r>
        <w:rPr>
          <w:rFonts w:hint="cs"/>
          <w:rtl/>
        </w:rPr>
        <w:t xml:space="preserve">ات </w:t>
      </w:r>
      <w:r>
        <w:rPr>
          <w:rtl/>
        </w:rPr>
        <w:t>ا</w:t>
      </w:r>
      <w:r>
        <w:rPr>
          <w:rFonts w:hint="cs"/>
          <w:rtl/>
        </w:rPr>
        <w:t>لح</w:t>
      </w:r>
      <w:r>
        <w:rPr>
          <w:rtl/>
        </w:rPr>
        <w:t>وس</w:t>
      </w:r>
      <w:r>
        <w:rPr>
          <w:rFonts w:hint="cs"/>
          <w:rtl/>
        </w:rPr>
        <w:t>ب</w:t>
      </w:r>
      <w:r>
        <w:rPr>
          <w:rtl/>
        </w:rPr>
        <w:t>ة، والمن</w:t>
      </w:r>
      <w:r>
        <w:rPr>
          <w:rFonts w:hint="cs"/>
          <w:rtl/>
        </w:rPr>
        <w:t>اهج</w:t>
      </w:r>
      <w:r>
        <w:rPr>
          <w:rtl/>
        </w:rPr>
        <w:t>،</w:t>
      </w:r>
      <w:r>
        <w:rPr>
          <w:rFonts w:hint="cs"/>
          <w:rtl/>
        </w:rPr>
        <w:t xml:space="preserve"> </w:t>
      </w:r>
      <w:r>
        <w:rPr>
          <w:rtl/>
        </w:rPr>
        <w:t>والت</w:t>
      </w:r>
      <w:r>
        <w:rPr>
          <w:rFonts w:hint="cs"/>
          <w:rtl/>
        </w:rPr>
        <w:t>دري</w:t>
      </w:r>
      <w:r>
        <w:rPr>
          <w:rtl/>
        </w:rPr>
        <w:t>ب.</w:t>
      </w:r>
    </w:p>
    <w:p w:rsidR="00000000" w:rsidRDefault="00913BE8">
      <w:pPr>
        <w:spacing w:before="0" w:line="380" w:lineRule="exact"/>
        <w:jc w:val="both"/>
        <w:rPr>
          <w:rFonts w:hint="cs"/>
          <w:b/>
          <w:bCs/>
        </w:rPr>
      </w:pPr>
      <w:r>
        <w:rPr>
          <w:rFonts w:hint="cs"/>
          <w:b/>
          <w:bCs/>
          <w:rtl/>
        </w:rPr>
        <w:tab/>
        <w:t>(أ)</w:t>
      </w:r>
      <w:r>
        <w:rPr>
          <w:rFonts w:hint="cs"/>
          <w:b/>
          <w:bCs/>
          <w:rtl/>
        </w:rPr>
        <w:tab/>
      </w:r>
      <w:r>
        <w:rPr>
          <w:b/>
          <w:bCs/>
          <w:rtl/>
        </w:rPr>
        <w:t>حوسبة التعليم</w:t>
      </w:r>
    </w:p>
    <w:p w:rsidR="00000000" w:rsidRDefault="00913BE8">
      <w:pPr>
        <w:spacing w:before="0" w:line="380" w:lineRule="exact"/>
        <w:jc w:val="both"/>
        <w:rPr>
          <w:rFonts w:hint="cs"/>
        </w:rPr>
      </w:pPr>
      <w:r>
        <w:rPr>
          <w:rFonts w:hint="cs"/>
          <w:rtl/>
        </w:rPr>
        <w:t>257-</w:t>
      </w:r>
      <w:r>
        <w:rPr>
          <w:rFonts w:hint="cs"/>
          <w:rtl/>
        </w:rPr>
        <w:tab/>
      </w:r>
      <w:r>
        <w:rPr>
          <w:rtl/>
        </w:rPr>
        <w:t>في</w:t>
      </w:r>
      <w:r>
        <w:rPr>
          <w:rFonts w:hint="cs"/>
          <w:rtl/>
        </w:rPr>
        <w:t xml:space="preserve"> </w:t>
      </w:r>
      <w:r>
        <w:rPr>
          <w:rtl/>
        </w:rPr>
        <w:t>عام 2000 تم</w:t>
      </w:r>
      <w:r>
        <w:rPr>
          <w:rFonts w:hint="cs"/>
          <w:rtl/>
        </w:rPr>
        <w:t>ت</w:t>
      </w:r>
      <w:r>
        <w:rPr>
          <w:rtl/>
        </w:rPr>
        <w:t xml:space="preserve"> حوسبة كافة المد</w:t>
      </w:r>
      <w:r>
        <w:rPr>
          <w:rFonts w:hint="cs"/>
          <w:rtl/>
        </w:rPr>
        <w:t>ار</w:t>
      </w:r>
      <w:r>
        <w:rPr>
          <w:rtl/>
        </w:rPr>
        <w:t>س ا</w:t>
      </w:r>
      <w:r>
        <w:rPr>
          <w:rtl/>
        </w:rPr>
        <w:t>ل</w:t>
      </w:r>
      <w:r>
        <w:rPr>
          <w:rFonts w:hint="cs"/>
          <w:rtl/>
        </w:rPr>
        <w:t>ثا</w:t>
      </w:r>
      <w:r>
        <w:rPr>
          <w:rtl/>
        </w:rPr>
        <w:t>نو</w:t>
      </w:r>
      <w:r>
        <w:rPr>
          <w:rFonts w:hint="cs"/>
          <w:rtl/>
        </w:rPr>
        <w:t xml:space="preserve">ية </w:t>
      </w:r>
      <w:r>
        <w:rPr>
          <w:rtl/>
        </w:rPr>
        <w:t>وذ</w:t>
      </w:r>
      <w:r>
        <w:rPr>
          <w:rFonts w:hint="cs"/>
          <w:rtl/>
        </w:rPr>
        <w:t xml:space="preserve">لك </w:t>
      </w:r>
      <w:r>
        <w:rPr>
          <w:rtl/>
        </w:rPr>
        <w:t>بتوفي</w:t>
      </w:r>
      <w:r>
        <w:rPr>
          <w:rFonts w:hint="cs"/>
          <w:rtl/>
        </w:rPr>
        <w:t>ر</w:t>
      </w:r>
      <w:r>
        <w:rPr>
          <w:rtl/>
        </w:rPr>
        <w:t xml:space="preserve"> ع</w:t>
      </w:r>
      <w:r>
        <w:rPr>
          <w:rFonts w:hint="cs"/>
          <w:rtl/>
        </w:rPr>
        <w:t>د</w:t>
      </w:r>
      <w:r>
        <w:rPr>
          <w:rtl/>
        </w:rPr>
        <w:t>د</w:t>
      </w:r>
      <w:r>
        <w:rPr>
          <w:rFonts w:hint="cs"/>
          <w:rtl/>
        </w:rPr>
        <w:t xml:space="preserve"> </w:t>
      </w:r>
      <w:r>
        <w:rPr>
          <w:rtl/>
        </w:rPr>
        <w:t>من ا</w:t>
      </w:r>
      <w:r>
        <w:rPr>
          <w:rFonts w:hint="cs"/>
          <w:rtl/>
        </w:rPr>
        <w:t>لأجهز</w:t>
      </w:r>
      <w:r>
        <w:rPr>
          <w:rtl/>
        </w:rPr>
        <w:t>ة ب</w:t>
      </w:r>
      <w:r>
        <w:rPr>
          <w:rFonts w:hint="cs"/>
          <w:rtl/>
        </w:rPr>
        <w:t>لغ 000 20</w:t>
      </w:r>
      <w:r>
        <w:rPr>
          <w:rtl/>
        </w:rPr>
        <w:t xml:space="preserve"> </w:t>
      </w:r>
      <w:r>
        <w:rPr>
          <w:rFonts w:hint="cs"/>
          <w:rtl/>
        </w:rPr>
        <w:t>جها</w:t>
      </w:r>
      <w:r>
        <w:rPr>
          <w:rtl/>
        </w:rPr>
        <w:t xml:space="preserve">ز، </w:t>
      </w:r>
      <w:r>
        <w:rPr>
          <w:rFonts w:hint="cs"/>
          <w:rtl/>
        </w:rPr>
        <w:t>وتم كذ</w:t>
      </w:r>
      <w:r>
        <w:rPr>
          <w:rtl/>
        </w:rPr>
        <w:t>ل</w:t>
      </w:r>
      <w:r>
        <w:rPr>
          <w:rFonts w:hint="cs"/>
          <w:rtl/>
        </w:rPr>
        <w:t>ك حوسب</w:t>
      </w:r>
      <w:r>
        <w:rPr>
          <w:rtl/>
        </w:rPr>
        <w:t>ة</w:t>
      </w:r>
      <w:r>
        <w:rPr>
          <w:rFonts w:hint="cs"/>
          <w:rtl/>
        </w:rPr>
        <w:t xml:space="preserve"> 800 1 م</w:t>
      </w:r>
      <w:r>
        <w:rPr>
          <w:rtl/>
        </w:rPr>
        <w:t>در</w:t>
      </w:r>
      <w:r>
        <w:rPr>
          <w:rFonts w:hint="cs"/>
          <w:rtl/>
        </w:rPr>
        <w:t>سة</w:t>
      </w:r>
      <w:r>
        <w:rPr>
          <w:rtl/>
        </w:rPr>
        <w:t xml:space="preserve"> </w:t>
      </w:r>
      <w:r>
        <w:rPr>
          <w:rFonts w:hint="cs"/>
          <w:rtl/>
        </w:rPr>
        <w:t>أ</w:t>
      </w:r>
      <w:r>
        <w:rPr>
          <w:rtl/>
        </w:rPr>
        <w:t>سا</w:t>
      </w:r>
      <w:r>
        <w:rPr>
          <w:rFonts w:hint="cs"/>
          <w:rtl/>
        </w:rPr>
        <w:t>سية</w:t>
      </w:r>
      <w:r>
        <w:rPr>
          <w:rtl/>
        </w:rPr>
        <w:t>، ك</w:t>
      </w:r>
      <w:r>
        <w:rPr>
          <w:rFonts w:hint="cs"/>
          <w:rtl/>
        </w:rPr>
        <w:t xml:space="preserve">ما </w:t>
      </w:r>
      <w:r>
        <w:rPr>
          <w:rtl/>
        </w:rPr>
        <w:t>تم</w:t>
      </w:r>
      <w:r>
        <w:rPr>
          <w:rFonts w:hint="cs"/>
          <w:rtl/>
        </w:rPr>
        <w:t xml:space="preserve"> إعد</w:t>
      </w:r>
      <w:r>
        <w:rPr>
          <w:rtl/>
        </w:rPr>
        <w:t xml:space="preserve">اد </w:t>
      </w:r>
      <w:r>
        <w:rPr>
          <w:rFonts w:hint="cs"/>
          <w:rtl/>
        </w:rPr>
        <w:t>و</w:t>
      </w:r>
      <w:r>
        <w:rPr>
          <w:rtl/>
        </w:rPr>
        <w:t>ث</w:t>
      </w:r>
      <w:r>
        <w:rPr>
          <w:rFonts w:hint="cs"/>
          <w:rtl/>
        </w:rPr>
        <w:t>ي</w:t>
      </w:r>
      <w:r>
        <w:rPr>
          <w:rtl/>
        </w:rPr>
        <w:t>ق</w:t>
      </w:r>
      <w:r>
        <w:rPr>
          <w:rFonts w:hint="cs"/>
          <w:rtl/>
        </w:rPr>
        <w:t>ة</w:t>
      </w:r>
      <w:r>
        <w:rPr>
          <w:rtl/>
        </w:rPr>
        <w:t xml:space="preserve"> </w:t>
      </w:r>
      <w:r>
        <w:rPr>
          <w:rFonts w:hint="cs"/>
          <w:rtl/>
          <w:lang w:bidi="ar-JO"/>
        </w:rPr>
        <w:t>إ</w:t>
      </w:r>
      <w:r>
        <w:rPr>
          <w:rtl/>
        </w:rPr>
        <w:t>ط</w:t>
      </w:r>
      <w:r>
        <w:rPr>
          <w:rFonts w:hint="cs"/>
          <w:rtl/>
        </w:rPr>
        <w:t>ا</w:t>
      </w:r>
      <w:r>
        <w:rPr>
          <w:rtl/>
        </w:rPr>
        <w:t>ر</w:t>
      </w:r>
      <w:r>
        <w:rPr>
          <w:rFonts w:hint="cs"/>
          <w:rtl/>
        </w:rPr>
        <w:t xml:space="preserve"> </w:t>
      </w:r>
      <w:r>
        <w:rPr>
          <w:rtl/>
        </w:rPr>
        <w:t>ا</w:t>
      </w:r>
      <w:r>
        <w:rPr>
          <w:rFonts w:hint="cs"/>
          <w:rtl/>
        </w:rPr>
        <w:t xml:space="preserve">لعمل </w:t>
      </w:r>
      <w:r>
        <w:rPr>
          <w:rtl/>
        </w:rPr>
        <w:t>الاستر</w:t>
      </w:r>
      <w:r>
        <w:rPr>
          <w:rFonts w:hint="cs"/>
          <w:rtl/>
        </w:rPr>
        <w:t>اتي</w:t>
      </w:r>
      <w:r>
        <w:rPr>
          <w:rtl/>
        </w:rPr>
        <w:t>جي</w:t>
      </w:r>
      <w:r>
        <w:rPr>
          <w:rFonts w:hint="cs"/>
          <w:rtl/>
        </w:rPr>
        <w:t xml:space="preserve"> للتع</w:t>
      </w:r>
      <w:r>
        <w:rPr>
          <w:rtl/>
        </w:rPr>
        <w:t xml:space="preserve">لم </w:t>
      </w:r>
      <w:r>
        <w:rPr>
          <w:rFonts w:hint="cs"/>
          <w:rtl/>
        </w:rPr>
        <w:t>الإلك</w:t>
      </w:r>
      <w:r>
        <w:rPr>
          <w:rtl/>
        </w:rPr>
        <w:t>ت</w:t>
      </w:r>
      <w:r>
        <w:rPr>
          <w:rFonts w:hint="cs"/>
          <w:rtl/>
        </w:rPr>
        <w:t>رون</w:t>
      </w:r>
      <w:r>
        <w:rPr>
          <w:rtl/>
        </w:rPr>
        <w:t>ي</w:t>
      </w:r>
      <w:r>
        <w:rPr>
          <w:rFonts w:hint="cs"/>
          <w:rtl/>
        </w:rPr>
        <w:t>، ا</w:t>
      </w:r>
      <w:r>
        <w:rPr>
          <w:rtl/>
        </w:rPr>
        <w:t>نبث</w:t>
      </w:r>
      <w:r>
        <w:rPr>
          <w:rFonts w:hint="cs"/>
          <w:rtl/>
        </w:rPr>
        <w:t>ق</w:t>
      </w:r>
      <w:r>
        <w:rPr>
          <w:rtl/>
        </w:rPr>
        <w:t>ت</w:t>
      </w:r>
      <w:r>
        <w:rPr>
          <w:rFonts w:hint="cs"/>
          <w:rtl/>
        </w:rPr>
        <w:t xml:space="preserve"> </w:t>
      </w:r>
      <w:r>
        <w:rPr>
          <w:rtl/>
        </w:rPr>
        <w:t>ع</w:t>
      </w:r>
      <w:r>
        <w:rPr>
          <w:rFonts w:hint="cs"/>
          <w:rtl/>
        </w:rPr>
        <w:t>ن</w:t>
      </w:r>
      <w:r>
        <w:rPr>
          <w:rtl/>
        </w:rPr>
        <w:t>ه</w:t>
      </w:r>
      <w:r>
        <w:rPr>
          <w:rFonts w:hint="cs"/>
          <w:rtl/>
        </w:rPr>
        <w:t>ا خ</w:t>
      </w:r>
      <w:r>
        <w:rPr>
          <w:rtl/>
        </w:rPr>
        <w:t>ط</w:t>
      </w:r>
      <w:r>
        <w:rPr>
          <w:rFonts w:hint="cs"/>
          <w:rtl/>
        </w:rPr>
        <w:t xml:space="preserve">ة </w:t>
      </w:r>
      <w:r>
        <w:rPr>
          <w:rtl/>
        </w:rPr>
        <w:t>شا</w:t>
      </w:r>
      <w:r>
        <w:rPr>
          <w:rFonts w:hint="cs"/>
          <w:rtl/>
        </w:rPr>
        <w:t>م</w:t>
      </w:r>
      <w:r>
        <w:rPr>
          <w:rtl/>
        </w:rPr>
        <w:t xml:space="preserve">له لكافة </w:t>
      </w:r>
      <w:r>
        <w:rPr>
          <w:rFonts w:hint="cs"/>
          <w:rtl/>
        </w:rPr>
        <w:t>ا</w:t>
      </w:r>
      <w:r>
        <w:rPr>
          <w:rtl/>
        </w:rPr>
        <w:t>لم</w:t>
      </w:r>
      <w:r>
        <w:rPr>
          <w:rFonts w:hint="cs"/>
          <w:rtl/>
        </w:rPr>
        <w:t>ك</w:t>
      </w:r>
      <w:r>
        <w:rPr>
          <w:rtl/>
        </w:rPr>
        <w:t>ونات</w:t>
      </w:r>
      <w:r>
        <w:rPr>
          <w:rFonts w:hint="cs"/>
          <w:rtl/>
        </w:rPr>
        <w:t xml:space="preserve"> الأساسي</w:t>
      </w:r>
      <w:r>
        <w:rPr>
          <w:rtl/>
        </w:rPr>
        <w:t>ه للتعلم</w:t>
      </w:r>
      <w:r>
        <w:rPr>
          <w:rFonts w:hint="cs"/>
          <w:rtl/>
        </w:rPr>
        <w:t xml:space="preserve"> الإ</w:t>
      </w:r>
      <w:r>
        <w:rPr>
          <w:rtl/>
        </w:rPr>
        <w:t>ل</w:t>
      </w:r>
      <w:r>
        <w:rPr>
          <w:rFonts w:hint="cs"/>
          <w:rtl/>
        </w:rPr>
        <w:t>كتر</w:t>
      </w:r>
      <w:r>
        <w:rPr>
          <w:rtl/>
        </w:rPr>
        <w:t>وني</w:t>
      </w:r>
      <w:r>
        <w:rPr>
          <w:rFonts w:hint="cs"/>
          <w:rtl/>
        </w:rPr>
        <w:t xml:space="preserve"> وعدد</w:t>
      </w:r>
      <w:r>
        <w:rPr>
          <w:rtl/>
        </w:rPr>
        <w:t xml:space="preserve">ها 7 </w:t>
      </w:r>
      <w:r>
        <w:rPr>
          <w:rFonts w:hint="cs"/>
          <w:rtl/>
        </w:rPr>
        <w:t>مكونات. و</w:t>
      </w:r>
      <w:r>
        <w:rPr>
          <w:rtl/>
        </w:rPr>
        <w:t>ت</w:t>
      </w:r>
      <w:r>
        <w:rPr>
          <w:rFonts w:hint="cs"/>
          <w:rtl/>
        </w:rPr>
        <w:t>ش</w:t>
      </w:r>
      <w:r>
        <w:rPr>
          <w:rtl/>
        </w:rPr>
        <w:t>م</w:t>
      </w:r>
      <w:r>
        <w:rPr>
          <w:rFonts w:hint="cs"/>
          <w:rtl/>
        </w:rPr>
        <w:t>ل</w:t>
      </w:r>
      <w:r>
        <w:rPr>
          <w:rtl/>
        </w:rPr>
        <w:t xml:space="preserve"> ال</w:t>
      </w:r>
      <w:r>
        <w:rPr>
          <w:rFonts w:hint="cs"/>
          <w:rtl/>
        </w:rPr>
        <w:t>خطة حوس</w:t>
      </w:r>
      <w:r>
        <w:rPr>
          <w:rtl/>
        </w:rPr>
        <w:t>بة</w:t>
      </w:r>
      <w:r>
        <w:rPr>
          <w:rFonts w:hint="cs"/>
          <w:rtl/>
        </w:rPr>
        <w:t xml:space="preserve"> </w:t>
      </w:r>
      <w:r>
        <w:rPr>
          <w:rtl/>
        </w:rPr>
        <w:t>كا</w:t>
      </w:r>
      <w:r>
        <w:rPr>
          <w:rFonts w:hint="cs"/>
          <w:rtl/>
        </w:rPr>
        <w:t>ف</w:t>
      </w:r>
      <w:r>
        <w:rPr>
          <w:rtl/>
        </w:rPr>
        <w:t>ة</w:t>
      </w:r>
      <w:r>
        <w:rPr>
          <w:rFonts w:hint="cs"/>
          <w:rtl/>
        </w:rPr>
        <w:t xml:space="preserve"> ا</w:t>
      </w:r>
      <w:r>
        <w:rPr>
          <w:rtl/>
        </w:rPr>
        <w:t>لمد</w:t>
      </w:r>
      <w:r>
        <w:rPr>
          <w:rFonts w:hint="cs"/>
          <w:rtl/>
        </w:rPr>
        <w:t xml:space="preserve">ارس </w:t>
      </w:r>
      <w:r>
        <w:rPr>
          <w:rtl/>
        </w:rPr>
        <w:t>بح</w:t>
      </w:r>
      <w:r>
        <w:rPr>
          <w:rFonts w:hint="cs"/>
          <w:rtl/>
        </w:rPr>
        <w:t>يث</w:t>
      </w:r>
      <w:r>
        <w:rPr>
          <w:rtl/>
        </w:rPr>
        <w:t xml:space="preserve"> </w:t>
      </w:r>
      <w:r>
        <w:rPr>
          <w:rFonts w:hint="cs"/>
          <w:rtl/>
        </w:rPr>
        <w:t>تص</w:t>
      </w:r>
      <w:r>
        <w:rPr>
          <w:rtl/>
        </w:rPr>
        <w:t xml:space="preserve">بح </w:t>
      </w:r>
      <w:r>
        <w:rPr>
          <w:rFonts w:hint="cs"/>
          <w:rtl/>
        </w:rPr>
        <w:t>ن</w:t>
      </w:r>
      <w:r>
        <w:rPr>
          <w:rtl/>
        </w:rPr>
        <w:t>س</w:t>
      </w:r>
      <w:r>
        <w:rPr>
          <w:rFonts w:hint="cs"/>
          <w:rtl/>
        </w:rPr>
        <w:t>ب</w:t>
      </w:r>
      <w:r>
        <w:rPr>
          <w:rtl/>
        </w:rPr>
        <w:t xml:space="preserve">ة </w:t>
      </w:r>
      <w:r>
        <w:rPr>
          <w:rFonts w:hint="cs"/>
          <w:rtl/>
        </w:rPr>
        <w:t>عد</w:t>
      </w:r>
      <w:r>
        <w:rPr>
          <w:rtl/>
        </w:rPr>
        <w:t>د ال</w:t>
      </w:r>
      <w:r>
        <w:rPr>
          <w:rFonts w:hint="cs"/>
          <w:rtl/>
          <w:lang w:bidi="ar-JO"/>
        </w:rPr>
        <w:t>أ</w:t>
      </w:r>
      <w:r>
        <w:rPr>
          <w:rtl/>
        </w:rPr>
        <w:t>ج</w:t>
      </w:r>
      <w:r>
        <w:rPr>
          <w:rFonts w:hint="cs"/>
          <w:rtl/>
        </w:rPr>
        <w:t>هزه</w:t>
      </w:r>
      <w:r>
        <w:rPr>
          <w:rtl/>
        </w:rPr>
        <w:t xml:space="preserve"> </w:t>
      </w:r>
      <w:r>
        <w:rPr>
          <w:rFonts w:hint="cs"/>
          <w:rtl/>
        </w:rPr>
        <w:t>إلى</w:t>
      </w:r>
      <w:r>
        <w:rPr>
          <w:rtl/>
        </w:rPr>
        <w:t xml:space="preserve"> ع</w:t>
      </w:r>
      <w:r>
        <w:rPr>
          <w:rFonts w:hint="cs"/>
          <w:rtl/>
        </w:rPr>
        <w:t>دد ال</w:t>
      </w:r>
      <w:r>
        <w:rPr>
          <w:rtl/>
        </w:rPr>
        <w:t>ط</w:t>
      </w:r>
      <w:r>
        <w:rPr>
          <w:rFonts w:hint="cs"/>
          <w:rtl/>
        </w:rPr>
        <w:t>ل</w:t>
      </w:r>
      <w:r>
        <w:rPr>
          <w:rtl/>
        </w:rPr>
        <w:t>ب</w:t>
      </w:r>
      <w:r>
        <w:rPr>
          <w:rFonts w:hint="cs"/>
          <w:rtl/>
        </w:rPr>
        <w:t xml:space="preserve">ة </w:t>
      </w:r>
      <w:r>
        <w:rPr>
          <w:rtl/>
        </w:rPr>
        <w:t>في</w:t>
      </w:r>
      <w:r>
        <w:rPr>
          <w:rFonts w:hint="cs"/>
          <w:rtl/>
        </w:rPr>
        <w:t xml:space="preserve"> </w:t>
      </w:r>
      <w:r>
        <w:rPr>
          <w:rtl/>
        </w:rPr>
        <w:t>ك</w:t>
      </w:r>
      <w:r>
        <w:rPr>
          <w:rFonts w:hint="cs"/>
          <w:rtl/>
        </w:rPr>
        <w:t>ل م</w:t>
      </w:r>
      <w:r>
        <w:rPr>
          <w:rtl/>
        </w:rPr>
        <w:t>د</w:t>
      </w:r>
      <w:r>
        <w:rPr>
          <w:rFonts w:hint="cs"/>
          <w:rtl/>
        </w:rPr>
        <w:t>رس</w:t>
      </w:r>
      <w:r>
        <w:rPr>
          <w:rtl/>
        </w:rPr>
        <w:t xml:space="preserve">ة 1 </w:t>
      </w:r>
      <w:r>
        <w:rPr>
          <w:rFonts w:hint="cs"/>
          <w:rtl/>
        </w:rPr>
        <w:t>إلى</w:t>
      </w:r>
      <w:r>
        <w:rPr>
          <w:rtl/>
        </w:rPr>
        <w:t xml:space="preserve"> 8، ب</w:t>
      </w:r>
      <w:r>
        <w:rPr>
          <w:rFonts w:hint="cs"/>
          <w:rtl/>
        </w:rPr>
        <w:t>الإ</w:t>
      </w:r>
      <w:r>
        <w:rPr>
          <w:rtl/>
        </w:rPr>
        <w:t>ض</w:t>
      </w:r>
      <w:r>
        <w:rPr>
          <w:rFonts w:hint="cs"/>
          <w:rtl/>
        </w:rPr>
        <w:t>افة</w:t>
      </w:r>
      <w:r>
        <w:rPr>
          <w:rtl/>
        </w:rPr>
        <w:t xml:space="preserve"> إلى</w:t>
      </w:r>
      <w:r>
        <w:rPr>
          <w:rFonts w:hint="cs"/>
          <w:rtl/>
        </w:rPr>
        <w:t xml:space="preserve"> ربط </w:t>
      </w:r>
      <w:r>
        <w:rPr>
          <w:rtl/>
        </w:rPr>
        <w:t>الم</w:t>
      </w:r>
      <w:r>
        <w:rPr>
          <w:rFonts w:hint="cs"/>
          <w:rtl/>
        </w:rPr>
        <w:t>دارس</w:t>
      </w:r>
      <w:r>
        <w:rPr>
          <w:rtl/>
        </w:rPr>
        <w:t xml:space="preserve"> </w:t>
      </w:r>
      <w:r>
        <w:rPr>
          <w:rFonts w:hint="cs"/>
          <w:rtl/>
        </w:rPr>
        <w:t>مع م</w:t>
      </w:r>
      <w:r>
        <w:rPr>
          <w:rtl/>
        </w:rPr>
        <w:t>د</w:t>
      </w:r>
      <w:r>
        <w:rPr>
          <w:rFonts w:hint="cs"/>
          <w:rtl/>
        </w:rPr>
        <w:t>ي</w:t>
      </w:r>
      <w:r>
        <w:rPr>
          <w:rtl/>
        </w:rPr>
        <w:t>ر</w:t>
      </w:r>
      <w:r>
        <w:rPr>
          <w:rFonts w:hint="cs"/>
          <w:rtl/>
        </w:rPr>
        <w:t>ي</w:t>
      </w:r>
      <w:r>
        <w:rPr>
          <w:rtl/>
        </w:rPr>
        <w:t>ا</w:t>
      </w:r>
      <w:r>
        <w:rPr>
          <w:rFonts w:hint="cs"/>
          <w:rtl/>
        </w:rPr>
        <w:t>ت</w:t>
      </w:r>
      <w:r>
        <w:rPr>
          <w:rtl/>
        </w:rPr>
        <w:t xml:space="preserve"> ال</w:t>
      </w:r>
      <w:r>
        <w:rPr>
          <w:rFonts w:hint="cs"/>
          <w:rtl/>
        </w:rPr>
        <w:t>ت</w:t>
      </w:r>
      <w:r>
        <w:rPr>
          <w:rtl/>
        </w:rPr>
        <w:t>ربي</w:t>
      </w:r>
      <w:r>
        <w:rPr>
          <w:rFonts w:hint="cs"/>
          <w:rtl/>
        </w:rPr>
        <w:t>ة</w:t>
      </w:r>
      <w:r>
        <w:rPr>
          <w:rtl/>
        </w:rPr>
        <w:t xml:space="preserve"> ومع الوزار</w:t>
      </w:r>
      <w:r>
        <w:rPr>
          <w:rFonts w:hint="cs"/>
          <w:rtl/>
        </w:rPr>
        <w:t>ة</w:t>
      </w:r>
      <w:r>
        <w:rPr>
          <w:rtl/>
        </w:rPr>
        <w:t xml:space="preserve"> ب</w:t>
      </w:r>
      <w:r>
        <w:rPr>
          <w:rFonts w:hint="cs"/>
          <w:rtl/>
        </w:rPr>
        <w:t>شبكة</w:t>
      </w:r>
      <w:r>
        <w:rPr>
          <w:rtl/>
        </w:rPr>
        <w:t xml:space="preserve"> </w:t>
      </w:r>
      <w:r>
        <w:rPr>
          <w:rFonts w:hint="cs"/>
          <w:rtl/>
        </w:rPr>
        <w:t>حاس</w:t>
      </w:r>
      <w:r>
        <w:rPr>
          <w:rtl/>
        </w:rPr>
        <w:t>و</w:t>
      </w:r>
      <w:r>
        <w:rPr>
          <w:rFonts w:hint="cs"/>
          <w:rtl/>
        </w:rPr>
        <w:t>بية</w:t>
      </w:r>
      <w:r>
        <w:rPr>
          <w:rtl/>
        </w:rPr>
        <w:t xml:space="preserve"> (</w:t>
      </w:r>
      <w:r>
        <w:rPr>
          <w:rFonts w:hint="cs"/>
          <w:rtl/>
        </w:rPr>
        <w:t>ذات</w:t>
      </w:r>
      <w:r>
        <w:rPr>
          <w:rtl/>
        </w:rPr>
        <w:t xml:space="preserve"> ال</w:t>
      </w:r>
      <w:r>
        <w:rPr>
          <w:rFonts w:hint="cs"/>
          <w:rtl/>
        </w:rPr>
        <w:t>حز</w:t>
      </w:r>
      <w:r>
        <w:rPr>
          <w:rtl/>
        </w:rPr>
        <w:t>م</w:t>
      </w:r>
      <w:r>
        <w:rPr>
          <w:rFonts w:hint="cs"/>
          <w:rtl/>
        </w:rPr>
        <w:t>ة</w:t>
      </w:r>
      <w:r>
        <w:rPr>
          <w:rtl/>
        </w:rPr>
        <w:t xml:space="preserve"> </w:t>
      </w:r>
      <w:r>
        <w:rPr>
          <w:rFonts w:hint="cs"/>
          <w:rtl/>
        </w:rPr>
        <w:t>ال</w:t>
      </w:r>
      <w:r>
        <w:rPr>
          <w:rtl/>
        </w:rPr>
        <w:t>عر</w:t>
      </w:r>
      <w:r>
        <w:rPr>
          <w:rFonts w:hint="cs"/>
          <w:rtl/>
        </w:rPr>
        <w:t>ي</w:t>
      </w:r>
      <w:r>
        <w:rPr>
          <w:rtl/>
        </w:rPr>
        <w:t>ضة)</w:t>
      </w:r>
      <w:r>
        <w:rPr>
          <w:rFonts w:hint="cs"/>
          <w:rtl/>
        </w:rPr>
        <w:t xml:space="preserve"> </w:t>
      </w:r>
      <w:r>
        <w:t>Broad Band</w:t>
      </w:r>
      <w:r>
        <w:rPr>
          <w:rtl/>
        </w:rPr>
        <w:t xml:space="preserve"> مع</w:t>
      </w:r>
      <w:r>
        <w:rPr>
          <w:rFonts w:hint="cs"/>
          <w:rtl/>
        </w:rPr>
        <w:t xml:space="preserve"> ربط</w:t>
      </w:r>
      <w:r>
        <w:rPr>
          <w:rtl/>
        </w:rPr>
        <w:t>ه</w:t>
      </w:r>
      <w:r>
        <w:rPr>
          <w:rFonts w:hint="cs"/>
          <w:rtl/>
        </w:rPr>
        <w:t>ا بش</w:t>
      </w:r>
      <w:r>
        <w:rPr>
          <w:rtl/>
        </w:rPr>
        <w:t>بكة</w:t>
      </w:r>
      <w:r>
        <w:rPr>
          <w:rFonts w:hint="cs"/>
          <w:rtl/>
        </w:rPr>
        <w:t xml:space="preserve"> د</w:t>
      </w:r>
      <w:r>
        <w:rPr>
          <w:rtl/>
        </w:rPr>
        <w:t>اخل</w:t>
      </w:r>
      <w:r>
        <w:rPr>
          <w:rFonts w:hint="cs"/>
          <w:rtl/>
        </w:rPr>
        <w:t xml:space="preserve">ية </w:t>
      </w:r>
      <w:r>
        <w:rPr>
          <w:rtl/>
        </w:rPr>
        <w:t>خ</w:t>
      </w:r>
      <w:r>
        <w:rPr>
          <w:rFonts w:hint="cs"/>
          <w:rtl/>
        </w:rPr>
        <w:t>اص</w:t>
      </w:r>
      <w:r>
        <w:rPr>
          <w:rtl/>
        </w:rPr>
        <w:t>ة</w:t>
      </w:r>
      <w:r>
        <w:rPr>
          <w:rFonts w:hint="cs"/>
          <w:rtl/>
        </w:rPr>
        <w:t xml:space="preserve"> </w:t>
      </w:r>
      <w:r>
        <w:rPr>
          <w:rtl/>
        </w:rPr>
        <w:t>بوز</w:t>
      </w:r>
      <w:r>
        <w:rPr>
          <w:rFonts w:hint="cs"/>
          <w:rtl/>
        </w:rPr>
        <w:t>ا</w:t>
      </w:r>
      <w:r>
        <w:rPr>
          <w:rtl/>
        </w:rPr>
        <w:t>ر</w:t>
      </w:r>
      <w:r>
        <w:rPr>
          <w:rFonts w:hint="cs"/>
          <w:rtl/>
        </w:rPr>
        <w:t>ة ا</w:t>
      </w:r>
      <w:r>
        <w:rPr>
          <w:rtl/>
        </w:rPr>
        <w:t>لتربي</w:t>
      </w:r>
      <w:r>
        <w:rPr>
          <w:rFonts w:hint="cs"/>
          <w:rtl/>
        </w:rPr>
        <w:t>ة</w:t>
      </w:r>
      <w:r>
        <w:rPr>
          <w:rtl/>
        </w:rPr>
        <w:t xml:space="preserve"> و</w:t>
      </w:r>
      <w:r>
        <w:rPr>
          <w:rFonts w:hint="cs"/>
          <w:rtl/>
        </w:rPr>
        <w:t>التعليم</w:t>
      </w:r>
      <w:r>
        <w:rPr>
          <w:rtl/>
        </w:rPr>
        <w:t xml:space="preserve"> </w:t>
      </w:r>
      <w:r>
        <w:t>Intranet</w:t>
      </w:r>
      <w:r>
        <w:rPr>
          <w:rtl/>
        </w:rPr>
        <w:t>.</w:t>
      </w:r>
    </w:p>
    <w:p w:rsidR="00000000" w:rsidRDefault="00913BE8">
      <w:pPr>
        <w:pStyle w:val="Heading2"/>
        <w:keepNext w:val="0"/>
        <w:spacing w:before="0" w:line="380" w:lineRule="exact"/>
        <w:jc w:val="lowKashida"/>
        <w:rPr>
          <w:rFonts w:hint="cs"/>
          <w:b/>
          <w:bCs/>
          <w:sz w:val="22"/>
          <w:szCs w:val="30"/>
          <w:rtl/>
          <w:lang w:bidi="ar-JO"/>
        </w:rPr>
      </w:pPr>
      <w:r>
        <w:rPr>
          <w:rFonts w:hint="cs"/>
          <w:b/>
          <w:bCs/>
          <w:sz w:val="22"/>
          <w:szCs w:val="30"/>
          <w:rtl/>
        </w:rPr>
        <w:tab/>
        <w:t>(</w:t>
      </w:r>
      <w:r>
        <w:rPr>
          <w:b/>
          <w:bCs/>
          <w:sz w:val="22"/>
          <w:szCs w:val="30"/>
          <w:rtl/>
        </w:rPr>
        <w:t>ب</w:t>
      </w:r>
      <w:r>
        <w:rPr>
          <w:rFonts w:hint="cs"/>
          <w:b/>
          <w:bCs/>
          <w:sz w:val="22"/>
          <w:szCs w:val="30"/>
          <w:rtl/>
        </w:rPr>
        <w:t>)</w:t>
      </w:r>
      <w:r>
        <w:rPr>
          <w:rFonts w:hint="cs"/>
          <w:b/>
          <w:bCs/>
          <w:sz w:val="22"/>
          <w:szCs w:val="30"/>
          <w:rtl/>
        </w:rPr>
        <w:tab/>
      </w:r>
      <w:r>
        <w:rPr>
          <w:b/>
          <w:bCs/>
          <w:sz w:val="22"/>
          <w:szCs w:val="30"/>
          <w:rtl/>
        </w:rPr>
        <w:t>في مجال ا</w:t>
      </w:r>
      <w:r>
        <w:rPr>
          <w:rFonts w:hint="cs"/>
          <w:b/>
          <w:bCs/>
          <w:sz w:val="22"/>
          <w:szCs w:val="30"/>
          <w:rtl/>
        </w:rPr>
        <w:t>لم</w:t>
      </w:r>
      <w:r>
        <w:rPr>
          <w:b/>
          <w:bCs/>
          <w:sz w:val="22"/>
          <w:szCs w:val="30"/>
          <w:rtl/>
        </w:rPr>
        <w:t>ناهج</w:t>
      </w:r>
    </w:p>
    <w:p w:rsidR="00000000" w:rsidRDefault="00913BE8">
      <w:pPr>
        <w:spacing w:before="0" w:line="380" w:lineRule="exact"/>
        <w:jc w:val="both"/>
        <w:rPr>
          <w:rFonts w:hint="cs"/>
        </w:rPr>
      </w:pPr>
      <w:r>
        <w:rPr>
          <w:rFonts w:hint="cs"/>
          <w:spacing w:val="2"/>
          <w:rtl/>
        </w:rPr>
        <w:t>258-</w:t>
      </w:r>
      <w:r>
        <w:rPr>
          <w:rFonts w:hint="cs"/>
          <w:spacing w:val="2"/>
          <w:rtl/>
        </w:rPr>
        <w:tab/>
      </w:r>
      <w:r>
        <w:rPr>
          <w:spacing w:val="2"/>
          <w:rtl/>
        </w:rPr>
        <w:t>تم</w:t>
      </w:r>
      <w:r>
        <w:rPr>
          <w:rFonts w:hint="cs"/>
          <w:spacing w:val="2"/>
          <w:rtl/>
        </w:rPr>
        <w:t xml:space="preserve"> اعتماد الحا</w:t>
      </w:r>
      <w:r>
        <w:rPr>
          <w:spacing w:val="2"/>
          <w:rtl/>
        </w:rPr>
        <w:t>سو</w:t>
      </w:r>
      <w:r>
        <w:rPr>
          <w:rFonts w:hint="cs"/>
          <w:spacing w:val="2"/>
          <w:rtl/>
        </w:rPr>
        <w:t xml:space="preserve">ب </w:t>
      </w:r>
      <w:r>
        <w:rPr>
          <w:spacing w:val="2"/>
          <w:rtl/>
        </w:rPr>
        <w:t>وس</w:t>
      </w:r>
      <w:r>
        <w:rPr>
          <w:rFonts w:hint="cs"/>
          <w:spacing w:val="2"/>
          <w:rtl/>
        </w:rPr>
        <w:t>يل</w:t>
      </w:r>
      <w:r>
        <w:rPr>
          <w:spacing w:val="2"/>
          <w:rtl/>
        </w:rPr>
        <w:t>ة تعلي</w:t>
      </w:r>
      <w:r>
        <w:rPr>
          <w:rFonts w:hint="cs"/>
          <w:spacing w:val="2"/>
          <w:rtl/>
        </w:rPr>
        <w:t>م</w:t>
      </w:r>
      <w:r>
        <w:rPr>
          <w:spacing w:val="2"/>
          <w:rtl/>
        </w:rPr>
        <w:t>ي</w:t>
      </w:r>
      <w:r>
        <w:rPr>
          <w:rFonts w:hint="cs"/>
          <w:spacing w:val="2"/>
          <w:rtl/>
        </w:rPr>
        <w:t>ة</w:t>
      </w:r>
      <w:r>
        <w:rPr>
          <w:spacing w:val="2"/>
          <w:rtl/>
        </w:rPr>
        <w:t xml:space="preserve"> ل</w:t>
      </w:r>
      <w:r>
        <w:rPr>
          <w:rFonts w:hint="cs"/>
          <w:spacing w:val="2"/>
          <w:rtl/>
        </w:rPr>
        <w:t>تد</w:t>
      </w:r>
      <w:r>
        <w:rPr>
          <w:spacing w:val="2"/>
          <w:rtl/>
        </w:rPr>
        <w:t>ري</w:t>
      </w:r>
      <w:r>
        <w:rPr>
          <w:rFonts w:hint="cs"/>
          <w:spacing w:val="2"/>
          <w:rtl/>
        </w:rPr>
        <w:t>س مبحث</w:t>
      </w:r>
      <w:r>
        <w:rPr>
          <w:spacing w:val="2"/>
          <w:rtl/>
        </w:rPr>
        <w:t xml:space="preserve"> </w:t>
      </w:r>
      <w:r>
        <w:rPr>
          <w:rFonts w:hint="cs"/>
          <w:spacing w:val="2"/>
          <w:rtl/>
        </w:rPr>
        <w:t>الل</w:t>
      </w:r>
      <w:r>
        <w:rPr>
          <w:spacing w:val="2"/>
          <w:rtl/>
        </w:rPr>
        <w:t>غة</w:t>
      </w:r>
      <w:r>
        <w:rPr>
          <w:rFonts w:hint="cs"/>
          <w:spacing w:val="2"/>
          <w:rtl/>
        </w:rPr>
        <w:t xml:space="preserve"> </w:t>
      </w:r>
      <w:r>
        <w:rPr>
          <w:spacing w:val="2"/>
          <w:rtl/>
        </w:rPr>
        <w:t>ا</w:t>
      </w:r>
      <w:r>
        <w:rPr>
          <w:rFonts w:hint="cs"/>
          <w:spacing w:val="2"/>
          <w:rtl/>
        </w:rPr>
        <w:t>لانكليز</w:t>
      </w:r>
      <w:r>
        <w:rPr>
          <w:spacing w:val="2"/>
          <w:rtl/>
        </w:rPr>
        <w:t>ي</w:t>
      </w:r>
      <w:r>
        <w:rPr>
          <w:rFonts w:hint="cs"/>
          <w:spacing w:val="2"/>
          <w:rtl/>
        </w:rPr>
        <w:t>ة</w:t>
      </w:r>
      <w:r>
        <w:rPr>
          <w:spacing w:val="2"/>
          <w:rtl/>
        </w:rPr>
        <w:t xml:space="preserve"> من </w:t>
      </w:r>
      <w:r>
        <w:rPr>
          <w:rFonts w:hint="cs"/>
          <w:spacing w:val="2"/>
          <w:rtl/>
        </w:rPr>
        <w:t>الصف</w:t>
      </w:r>
      <w:r>
        <w:rPr>
          <w:spacing w:val="2"/>
          <w:rtl/>
        </w:rPr>
        <w:t xml:space="preserve">وف 1-4 </w:t>
      </w:r>
      <w:r>
        <w:rPr>
          <w:rFonts w:hint="cs"/>
          <w:spacing w:val="2"/>
          <w:rtl/>
        </w:rPr>
        <w:t>أسا</w:t>
      </w:r>
      <w:r>
        <w:rPr>
          <w:spacing w:val="2"/>
          <w:rtl/>
        </w:rPr>
        <w:t>سي</w:t>
      </w:r>
      <w:r>
        <w:rPr>
          <w:rFonts w:hint="cs"/>
          <w:spacing w:val="2"/>
          <w:rtl/>
        </w:rPr>
        <w:t xml:space="preserve">. </w:t>
      </w:r>
      <w:r>
        <w:rPr>
          <w:spacing w:val="2"/>
          <w:rtl/>
        </w:rPr>
        <w:t>و</w:t>
      </w:r>
      <w:r>
        <w:rPr>
          <w:rFonts w:hint="cs"/>
          <w:spacing w:val="2"/>
          <w:rtl/>
        </w:rPr>
        <w:t>ق</w:t>
      </w:r>
      <w:r>
        <w:rPr>
          <w:spacing w:val="2"/>
          <w:rtl/>
        </w:rPr>
        <w:t xml:space="preserve">د </w:t>
      </w:r>
      <w:r>
        <w:rPr>
          <w:rFonts w:hint="cs"/>
          <w:spacing w:val="2"/>
          <w:rtl/>
        </w:rPr>
        <w:t>ت</w:t>
      </w:r>
      <w:r>
        <w:rPr>
          <w:spacing w:val="2"/>
          <w:rtl/>
        </w:rPr>
        <w:t>م</w:t>
      </w:r>
      <w:r>
        <w:rPr>
          <w:rFonts w:hint="cs"/>
          <w:spacing w:val="2"/>
          <w:rtl/>
        </w:rPr>
        <w:t xml:space="preserve"> </w:t>
      </w:r>
      <w:r>
        <w:rPr>
          <w:spacing w:val="2"/>
          <w:rtl/>
        </w:rPr>
        <w:t>تجر</w:t>
      </w:r>
      <w:r>
        <w:rPr>
          <w:rFonts w:hint="cs"/>
          <w:spacing w:val="2"/>
          <w:rtl/>
        </w:rPr>
        <w:t>ي</w:t>
      </w:r>
      <w:r>
        <w:rPr>
          <w:spacing w:val="2"/>
          <w:rtl/>
        </w:rPr>
        <w:t>ب</w:t>
      </w:r>
      <w:r>
        <w:rPr>
          <w:rFonts w:hint="cs"/>
          <w:spacing w:val="2"/>
          <w:rtl/>
        </w:rPr>
        <w:t xml:space="preserve"> </w:t>
      </w:r>
      <w:r>
        <w:rPr>
          <w:spacing w:val="2"/>
          <w:rtl/>
        </w:rPr>
        <w:t>م</w:t>
      </w:r>
      <w:r>
        <w:rPr>
          <w:rFonts w:hint="cs"/>
          <w:spacing w:val="2"/>
          <w:rtl/>
        </w:rPr>
        <w:t>د</w:t>
      </w:r>
      <w:r>
        <w:rPr>
          <w:spacing w:val="2"/>
          <w:rtl/>
        </w:rPr>
        <w:t>ى</w:t>
      </w:r>
      <w:r>
        <w:rPr>
          <w:rFonts w:hint="cs"/>
          <w:spacing w:val="2"/>
          <w:rtl/>
        </w:rPr>
        <w:t xml:space="preserve"> </w:t>
      </w:r>
      <w:r>
        <w:rPr>
          <w:spacing w:val="2"/>
          <w:rtl/>
        </w:rPr>
        <w:t>فا</w:t>
      </w:r>
      <w:r>
        <w:rPr>
          <w:rFonts w:hint="cs"/>
          <w:spacing w:val="2"/>
          <w:rtl/>
        </w:rPr>
        <w:t>عل</w:t>
      </w:r>
      <w:r>
        <w:rPr>
          <w:spacing w:val="2"/>
          <w:rtl/>
        </w:rPr>
        <w:t xml:space="preserve">ية </w:t>
      </w:r>
      <w:r>
        <w:rPr>
          <w:rFonts w:hint="cs"/>
          <w:spacing w:val="2"/>
          <w:rtl/>
        </w:rPr>
        <w:t>ال</w:t>
      </w:r>
      <w:r>
        <w:rPr>
          <w:spacing w:val="2"/>
          <w:rtl/>
        </w:rPr>
        <w:t>م</w:t>
      </w:r>
      <w:r>
        <w:rPr>
          <w:rFonts w:hint="cs"/>
          <w:spacing w:val="2"/>
          <w:rtl/>
        </w:rPr>
        <w:t xml:space="preserve">ادة </w:t>
      </w:r>
      <w:r>
        <w:rPr>
          <w:spacing w:val="2"/>
          <w:rtl/>
        </w:rPr>
        <w:t>ا</w:t>
      </w:r>
      <w:r>
        <w:rPr>
          <w:rFonts w:hint="cs"/>
          <w:spacing w:val="2"/>
          <w:rtl/>
        </w:rPr>
        <w:t>لمحوسبة ع</w:t>
      </w:r>
      <w:r>
        <w:rPr>
          <w:spacing w:val="2"/>
          <w:rtl/>
        </w:rPr>
        <w:t>لى</w:t>
      </w:r>
      <w:r>
        <w:rPr>
          <w:rFonts w:hint="cs"/>
          <w:spacing w:val="2"/>
          <w:rtl/>
        </w:rPr>
        <w:t xml:space="preserve"> أربع</w:t>
      </w:r>
      <w:r>
        <w:rPr>
          <w:spacing w:val="2"/>
          <w:rtl/>
        </w:rPr>
        <w:t xml:space="preserve"> مد</w:t>
      </w:r>
      <w:r>
        <w:rPr>
          <w:rFonts w:hint="cs"/>
          <w:spacing w:val="2"/>
          <w:rtl/>
        </w:rPr>
        <w:t>ا</w:t>
      </w:r>
      <w:r>
        <w:rPr>
          <w:spacing w:val="2"/>
          <w:rtl/>
        </w:rPr>
        <w:t>ر</w:t>
      </w:r>
      <w:r>
        <w:rPr>
          <w:rFonts w:hint="cs"/>
          <w:spacing w:val="2"/>
          <w:rtl/>
        </w:rPr>
        <w:t>س ت</w:t>
      </w:r>
      <w:r>
        <w:rPr>
          <w:spacing w:val="2"/>
          <w:rtl/>
        </w:rPr>
        <w:t>ج</w:t>
      </w:r>
      <w:r>
        <w:rPr>
          <w:rFonts w:hint="cs"/>
          <w:spacing w:val="2"/>
          <w:rtl/>
        </w:rPr>
        <w:t>ريب</w:t>
      </w:r>
      <w:r>
        <w:rPr>
          <w:spacing w:val="2"/>
          <w:rtl/>
        </w:rPr>
        <w:t>ي</w:t>
      </w:r>
      <w:r>
        <w:rPr>
          <w:rFonts w:hint="cs"/>
          <w:spacing w:val="2"/>
          <w:rtl/>
        </w:rPr>
        <w:t>ة</w:t>
      </w:r>
      <w:r>
        <w:rPr>
          <w:spacing w:val="2"/>
          <w:rtl/>
        </w:rPr>
        <w:t xml:space="preserve"> ف</w:t>
      </w:r>
      <w:r>
        <w:rPr>
          <w:rFonts w:hint="cs"/>
          <w:spacing w:val="2"/>
          <w:rtl/>
        </w:rPr>
        <w:t>ي</w:t>
      </w:r>
      <w:r>
        <w:rPr>
          <w:spacing w:val="2"/>
          <w:rtl/>
        </w:rPr>
        <w:t xml:space="preserve"> ال</w:t>
      </w:r>
      <w:r>
        <w:rPr>
          <w:rFonts w:hint="cs"/>
          <w:spacing w:val="2"/>
          <w:rtl/>
        </w:rPr>
        <w:t>ف</w:t>
      </w:r>
      <w:r>
        <w:rPr>
          <w:spacing w:val="2"/>
          <w:rtl/>
        </w:rPr>
        <w:t>ص</w:t>
      </w:r>
      <w:r>
        <w:rPr>
          <w:rFonts w:hint="cs"/>
          <w:spacing w:val="2"/>
          <w:rtl/>
        </w:rPr>
        <w:t>ل</w:t>
      </w:r>
      <w:r>
        <w:rPr>
          <w:spacing w:val="2"/>
          <w:rtl/>
        </w:rPr>
        <w:t xml:space="preserve"> </w:t>
      </w:r>
      <w:r>
        <w:rPr>
          <w:rFonts w:hint="cs"/>
          <w:spacing w:val="2"/>
          <w:rtl/>
        </w:rPr>
        <w:t>ا</w:t>
      </w:r>
      <w:r>
        <w:rPr>
          <w:spacing w:val="2"/>
          <w:rtl/>
        </w:rPr>
        <w:t>ل</w:t>
      </w:r>
      <w:r>
        <w:rPr>
          <w:rFonts w:hint="cs"/>
          <w:spacing w:val="2"/>
          <w:rtl/>
        </w:rPr>
        <w:t>درا</w:t>
      </w:r>
      <w:r>
        <w:rPr>
          <w:spacing w:val="2"/>
          <w:rtl/>
        </w:rPr>
        <w:t>س</w:t>
      </w:r>
      <w:r>
        <w:rPr>
          <w:rFonts w:hint="cs"/>
          <w:spacing w:val="2"/>
          <w:rtl/>
        </w:rPr>
        <w:t xml:space="preserve">ي </w:t>
      </w:r>
      <w:r>
        <w:rPr>
          <w:spacing w:val="2"/>
          <w:rtl/>
        </w:rPr>
        <w:t>ال</w:t>
      </w:r>
      <w:r>
        <w:rPr>
          <w:rFonts w:hint="cs"/>
          <w:spacing w:val="2"/>
          <w:rtl/>
        </w:rPr>
        <w:t>ث</w:t>
      </w:r>
      <w:r>
        <w:rPr>
          <w:spacing w:val="2"/>
          <w:rtl/>
        </w:rPr>
        <w:t>اني من ا</w:t>
      </w:r>
      <w:r>
        <w:rPr>
          <w:rFonts w:hint="cs"/>
          <w:spacing w:val="2"/>
          <w:rtl/>
        </w:rPr>
        <w:t>لعا</w:t>
      </w:r>
      <w:r>
        <w:rPr>
          <w:spacing w:val="2"/>
          <w:rtl/>
        </w:rPr>
        <w:t>م</w:t>
      </w:r>
      <w:r>
        <w:rPr>
          <w:rFonts w:hint="cs"/>
          <w:spacing w:val="2"/>
          <w:rtl/>
        </w:rPr>
        <w:t xml:space="preserve"> </w:t>
      </w:r>
      <w:r>
        <w:rPr>
          <w:spacing w:val="2"/>
          <w:rtl/>
        </w:rPr>
        <w:t>الدر</w:t>
      </w:r>
      <w:r>
        <w:rPr>
          <w:rFonts w:hint="cs"/>
          <w:spacing w:val="2"/>
          <w:rtl/>
        </w:rPr>
        <w:t>اسي</w:t>
      </w:r>
      <w:r>
        <w:rPr>
          <w:spacing w:val="2"/>
          <w:rtl/>
        </w:rPr>
        <w:t xml:space="preserve"> 2003/2004. و</w:t>
      </w:r>
      <w:r>
        <w:rPr>
          <w:rFonts w:hint="cs"/>
          <w:spacing w:val="2"/>
          <w:rtl/>
        </w:rPr>
        <w:t>يتم</w:t>
      </w:r>
      <w:r>
        <w:rPr>
          <w:spacing w:val="2"/>
          <w:rtl/>
        </w:rPr>
        <w:t xml:space="preserve"> تطبيق ه</w:t>
      </w:r>
      <w:r>
        <w:rPr>
          <w:rFonts w:hint="cs"/>
          <w:spacing w:val="2"/>
          <w:rtl/>
        </w:rPr>
        <w:t xml:space="preserve">ذه </w:t>
      </w:r>
      <w:r>
        <w:rPr>
          <w:spacing w:val="2"/>
          <w:rtl/>
        </w:rPr>
        <w:t>ال</w:t>
      </w:r>
      <w:r>
        <w:rPr>
          <w:rFonts w:hint="cs"/>
          <w:spacing w:val="2"/>
          <w:rtl/>
        </w:rPr>
        <w:t>مادة المح</w:t>
      </w:r>
      <w:r>
        <w:rPr>
          <w:spacing w:val="2"/>
          <w:rtl/>
        </w:rPr>
        <w:t>و</w:t>
      </w:r>
      <w:r>
        <w:rPr>
          <w:rFonts w:hint="cs"/>
          <w:spacing w:val="2"/>
          <w:rtl/>
        </w:rPr>
        <w:t>سبة في ال</w:t>
      </w:r>
      <w:r>
        <w:rPr>
          <w:spacing w:val="2"/>
          <w:rtl/>
        </w:rPr>
        <w:t>و</w:t>
      </w:r>
      <w:r>
        <w:rPr>
          <w:rFonts w:hint="cs"/>
          <w:spacing w:val="2"/>
          <w:rtl/>
        </w:rPr>
        <w:t>ق</w:t>
      </w:r>
      <w:r>
        <w:rPr>
          <w:spacing w:val="2"/>
          <w:rtl/>
        </w:rPr>
        <w:t>ت</w:t>
      </w:r>
      <w:r>
        <w:rPr>
          <w:rFonts w:hint="cs"/>
          <w:spacing w:val="2"/>
          <w:rtl/>
        </w:rPr>
        <w:t xml:space="preserve"> </w:t>
      </w:r>
      <w:r>
        <w:rPr>
          <w:spacing w:val="2"/>
          <w:rtl/>
        </w:rPr>
        <w:t>ا</w:t>
      </w:r>
      <w:r>
        <w:rPr>
          <w:rFonts w:hint="cs"/>
          <w:spacing w:val="2"/>
          <w:rtl/>
        </w:rPr>
        <w:t>لحاضر في</w:t>
      </w:r>
      <w:r>
        <w:rPr>
          <w:spacing w:val="2"/>
          <w:rtl/>
        </w:rPr>
        <w:t xml:space="preserve"> </w:t>
      </w:r>
      <w:r>
        <w:rPr>
          <w:rFonts w:hint="cs"/>
          <w:spacing w:val="2"/>
          <w:rtl/>
        </w:rPr>
        <w:t>جم</w:t>
      </w:r>
      <w:r>
        <w:rPr>
          <w:spacing w:val="2"/>
          <w:rtl/>
        </w:rPr>
        <w:t>ي</w:t>
      </w:r>
      <w:r>
        <w:rPr>
          <w:rFonts w:hint="cs"/>
          <w:spacing w:val="2"/>
          <w:rtl/>
        </w:rPr>
        <w:t>ع</w:t>
      </w:r>
      <w:r>
        <w:rPr>
          <w:spacing w:val="2"/>
          <w:rtl/>
        </w:rPr>
        <w:t xml:space="preserve"> </w:t>
      </w:r>
      <w:r>
        <w:rPr>
          <w:rFonts w:hint="cs"/>
          <w:spacing w:val="2"/>
          <w:rtl/>
        </w:rPr>
        <w:t>م</w:t>
      </w:r>
      <w:r>
        <w:rPr>
          <w:spacing w:val="2"/>
          <w:rtl/>
        </w:rPr>
        <w:t>دار</w:t>
      </w:r>
      <w:r>
        <w:rPr>
          <w:rFonts w:hint="cs"/>
          <w:spacing w:val="2"/>
          <w:rtl/>
        </w:rPr>
        <w:t>س المم</w:t>
      </w:r>
      <w:r>
        <w:rPr>
          <w:spacing w:val="2"/>
          <w:rtl/>
        </w:rPr>
        <w:t>لك</w:t>
      </w:r>
      <w:r>
        <w:rPr>
          <w:rFonts w:hint="cs"/>
          <w:spacing w:val="2"/>
          <w:rtl/>
        </w:rPr>
        <w:t>ة، بالإضافة ل</w:t>
      </w:r>
      <w:r>
        <w:rPr>
          <w:spacing w:val="2"/>
          <w:rtl/>
        </w:rPr>
        <w:t>ح</w:t>
      </w:r>
      <w:r>
        <w:rPr>
          <w:rFonts w:hint="cs"/>
          <w:spacing w:val="2"/>
          <w:rtl/>
        </w:rPr>
        <w:t>و</w:t>
      </w:r>
      <w:r>
        <w:rPr>
          <w:spacing w:val="2"/>
          <w:rtl/>
        </w:rPr>
        <w:t>سبة</w:t>
      </w:r>
      <w:r>
        <w:rPr>
          <w:rFonts w:hint="cs"/>
          <w:spacing w:val="2"/>
          <w:rtl/>
        </w:rPr>
        <w:t xml:space="preserve"> و</w:t>
      </w:r>
      <w:r>
        <w:rPr>
          <w:spacing w:val="2"/>
          <w:rtl/>
        </w:rPr>
        <w:t>حد</w:t>
      </w:r>
      <w:r>
        <w:rPr>
          <w:rFonts w:hint="cs"/>
          <w:spacing w:val="2"/>
          <w:rtl/>
        </w:rPr>
        <w:t>تين من</w:t>
      </w:r>
      <w:r>
        <w:rPr>
          <w:rtl/>
        </w:rPr>
        <w:t xml:space="preserve"> من</w:t>
      </w:r>
      <w:r>
        <w:rPr>
          <w:rFonts w:hint="cs"/>
          <w:rtl/>
        </w:rPr>
        <w:t>ه</w:t>
      </w:r>
      <w:r>
        <w:rPr>
          <w:rtl/>
        </w:rPr>
        <w:t>ا</w:t>
      </w:r>
      <w:r>
        <w:rPr>
          <w:rFonts w:hint="cs"/>
          <w:rtl/>
        </w:rPr>
        <w:t>ج ال</w:t>
      </w:r>
      <w:r>
        <w:rPr>
          <w:rtl/>
        </w:rPr>
        <w:t>فيزياء</w:t>
      </w:r>
      <w:r>
        <w:rPr>
          <w:rFonts w:hint="cs"/>
          <w:rtl/>
        </w:rPr>
        <w:t xml:space="preserve"> </w:t>
      </w:r>
      <w:r>
        <w:rPr>
          <w:rtl/>
        </w:rPr>
        <w:t>ل</w:t>
      </w:r>
      <w:r>
        <w:rPr>
          <w:rFonts w:hint="cs"/>
          <w:rtl/>
        </w:rPr>
        <w:t>لص</w:t>
      </w:r>
      <w:r>
        <w:rPr>
          <w:rtl/>
        </w:rPr>
        <w:t xml:space="preserve">ف </w:t>
      </w:r>
      <w:r>
        <w:rPr>
          <w:rFonts w:hint="cs"/>
          <w:rtl/>
        </w:rPr>
        <w:t>الأول</w:t>
      </w:r>
      <w:r>
        <w:rPr>
          <w:rtl/>
        </w:rPr>
        <w:t xml:space="preserve"> </w:t>
      </w:r>
      <w:r>
        <w:rPr>
          <w:rFonts w:hint="cs"/>
          <w:rtl/>
        </w:rPr>
        <w:t>الث</w:t>
      </w:r>
      <w:r>
        <w:rPr>
          <w:rtl/>
        </w:rPr>
        <w:t>ا</w:t>
      </w:r>
      <w:r>
        <w:rPr>
          <w:rFonts w:hint="cs"/>
          <w:rtl/>
        </w:rPr>
        <w:t>ن</w:t>
      </w:r>
      <w:r>
        <w:rPr>
          <w:rtl/>
        </w:rPr>
        <w:t>وي ضم</w:t>
      </w:r>
      <w:r>
        <w:rPr>
          <w:rFonts w:hint="cs"/>
          <w:rtl/>
        </w:rPr>
        <w:t>ن مش</w:t>
      </w:r>
      <w:r>
        <w:rPr>
          <w:rtl/>
        </w:rPr>
        <w:t>روع</w:t>
      </w:r>
      <w:r>
        <w:rPr>
          <w:rFonts w:hint="cs"/>
          <w:rtl/>
        </w:rPr>
        <w:t xml:space="preserve"> </w:t>
      </w:r>
      <w:r>
        <w:rPr>
          <w:rtl/>
        </w:rPr>
        <w:t>م</w:t>
      </w:r>
      <w:r>
        <w:rPr>
          <w:rFonts w:hint="cs"/>
          <w:rtl/>
        </w:rPr>
        <w:t>ش</w:t>
      </w:r>
      <w:r>
        <w:rPr>
          <w:rtl/>
        </w:rPr>
        <w:t>ت</w:t>
      </w:r>
      <w:r>
        <w:rPr>
          <w:rFonts w:hint="cs"/>
          <w:rtl/>
        </w:rPr>
        <w:t>رك</w:t>
      </w:r>
      <w:r>
        <w:rPr>
          <w:rtl/>
        </w:rPr>
        <w:t xml:space="preserve"> ب</w:t>
      </w:r>
      <w:r>
        <w:rPr>
          <w:rFonts w:hint="cs"/>
          <w:rtl/>
        </w:rPr>
        <w:t>ين وز</w:t>
      </w:r>
      <w:r>
        <w:rPr>
          <w:rtl/>
        </w:rPr>
        <w:t xml:space="preserve">ارة </w:t>
      </w:r>
      <w:r>
        <w:rPr>
          <w:rFonts w:hint="cs"/>
          <w:rtl/>
        </w:rPr>
        <w:t>ا</w:t>
      </w:r>
      <w:r>
        <w:rPr>
          <w:rtl/>
        </w:rPr>
        <w:t>ل</w:t>
      </w:r>
      <w:r>
        <w:rPr>
          <w:rFonts w:hint="cs"/>
          <w:rtl/>
        </w:rPr>
        <w:t>تربية وال</w:t>
      </w:r>
      <w:r>
        <w:rPr>
          <w:rtl/>
        </w:rPr>
        <w:t>ت</w:t>
      </w:r>
      <w:r>
        <w:rPr>
          <w:rFonts w:hint="cs"/>
          <w:rtl/>
        </w:rPr>
        <w:t>ع</w:t>
      </w:r>
      <w:r>
        <w:rPr>
          <w:rtl/>
        </w:rPr>
        <w:t>ل</w:t>
      </w:r>
      <w:r>
        <w:rPr>
          <w:rFonts w:hint="cs"/>
          <w:rtl/>
        </w:rPr>
        <w:t>يم</w:t>
      </w:r>
      <w:r>
        <w:rPr>
          <w:rtl/>
        </w:rPr>
        <w:t xml:space="preserve"> </w:t>
      </w:r>
      <w:r>
        <w:rPr>
          <w:rFonts w:hint="cs"/>
          <w:rtl/>
        </w:rPr>
        <w:t>و</w:t>
      </w:r>
      <w:r>
        <w:rPr>
          <w:rtl/>
        </w:rPr>
        <w:t>الوك</w:t>
      </w:r>
      <w:r>
        <w:rPr>
          <w:rFonts w:hint="cs"/>
          <w:rtl/>
        </w:rPr>
        <w:t>الة</w:t>
      </w:r>
      <w:r>
        <w:rPr>
          <w:rtl/>
        </w:rPr>
        <w:t xml:space="preserve"> </w:t>
      </w:r>
      <w:r>
        <w:rPr>
          <w:rFonts w:hint="cs"/>
          <w:rtl/>
        </w:rPr>
        <w:t>اليابانية</w:t>
      </w:r>
      <w:r>
        <w:rPr>
          <w:rtl/>
        </w:rPr>
        <w:t xml:space="preserve"> (</w:t>
      </w:r>
      <w:r>
        <w:t>(JICA</w:t>
      </w:r>
      <w:r>
        <w:rPr>
          <w:rtl/>
        </w:rPr>
        <w:t xml:space="preserve"> من </w:t>
      </w:r>
      <w:r>
        <w:rPr>
          <w:rFonts w:hint="cs"/>
          <w:rtl/>
        </w:rPr>
        <w:t>أ</w:t>
      </w:r>
      <w:r>
        <w:rPr>
          <w:rtl/>
        </w:rPr>
        <w:t>جل بناء ك</w:t>
      </w:r>
      <w:r>
        <w:rPr>
          <w:rFonts w:hint="cs"/>
          <w:rtl/>
        </w:rPr>
        <w:t>فاءات دا</w:t>
      </w:r>
      <w:r>
        <w:rPr>
          <w:rtl/>
        </w:rPr>
        <w:t>خ</w:t>
      </w:r>
      <w:r>
        <w:rPr>
          <w:rFonts w:hint="cs"/>
          <w:rtl/>
        </w:rPr>
        <w:t>ل ا</w:t>
      </w:r>
      <w:r>
        <w:rPr>
          <w:rtl/>
        </w:rPr>
        <w:t>لو</w:t>
      </w:r>
      <w:r>
        <w:rPr>
          <w:rFonts w:hint="cs"/>
          <w:rtl/>
        </w:rPr>
        <w:t>زا</w:t>
      </w:r>
      <w:r>
        <w:rPr>
          <w:rtl/>
        </w:rPr>
        <w:t xml:space="preserve">رة </w:t>
      </w:r>
      <w:r>
        <w:rPr>
          <w:rFonts w:hint="cs"/>
          <w:rtl/>
        </w:rPr>
        <w:t>في م</w:t>
      </w:r>
      <w:r>
        <w:rPr>
          <w:rtl/>
        </w:rPr>
        <w:t>جال تص</w:t>
      </w:r>
      <w:r>
        <w:rPr>
          <w:rFonts w:hint="cs"/>
          <w:rtl/>
        </w:rPr>
        <w:t>ميم</w:t>
      </w:r>
      <w:r>
        <w:rPr>
          <w:rtl/>
        </w:rPr>
        <w:t xml:space="preserve"> </w:t>
      </w:r>
      <w:r>
        <w:rPr>
          <w:rFonts w:hint="cs"/>
          <w:rtl/>
        </w:rPr>
        <w:t>وإ</w:t>
      </w:r>
      <w:r>
        <w:rPr>
          <w:rtl/>
        </w:rPr>
        <w:t>عدا</w:t>
      </w:r>
      <w:r>
        <w:rPr>
          <w:rFonts w:hint="cs"/>
          <w:rtl/>
        </w:rPr>
        <w:t>د ا</w:t>
      </w:r>
      <w:r>
        <w:rPr>
          <w:rtl/>
        </w:rPr>
        <w:t>لم</w:t>
      </w:r>
      <w:r>
        <w:rPr>
          <w:rFonts w:hint="cs"/>
          <w:rtl/>
        </w:rPr>
        <w:t>واد</w:t>
      </w:r>
      <w:r>
        <w:rPr>
          <w:rtl/>
        </w:rPr>
        <w:t xml:space="preserve"> التعليم</w:t>
      </w:r>
      <w:r>
        <w:rPr>
          <w:rFonts w:hint="cs"/>
          <w:rtl/>
        </w:rPr>
        <w:t xml:space="preserve">ية </w:t>
      </w:r>
      <w:r>
        <w:rPr>
          <w:rtl/>
        </w:rPr>
        <w:t>ال</w:t>
      </w:r>
      <w:r>
        <w:rPr>
          <w:rFonts w:hint="cs"/>
          <w:rtl/>
        </w:rPr>
        <w:t>محو</w:t>
      </w:r>
      <w:r>
        <w:rPr>
          <w:rtl/>
        </w:rPr>
        <w:t>سبة.</w:t>
      </w:r>
      <w:r>
        <w:rPr>
          <w:rFonts w:hint="cs"/>
          <w:rtl/>
        </w:rPr>
        <w:t xml:space="preserve"> كما أُد</w:t>
      </w:r>
      <w:r>
        <w:rPr>
          <w:rtl/>
        </w:rPr>
        <w:t>خل</w:t>
      </w:r>
      <w:r>
        <w:rPr>
          <w:rFonts w:hint="cs"/>
          <w:rtl/>
        </w:rPr>
        <w:t>ت الك</w:t>
      </w:r>
      <w:r>
        <w:rPr>
          <w:rtl/>
        </w:rPr>
        <w:t>تب</w:t>
      </w:r>
      <w:r>
        <w:rPr>
          <w:rFonts w:hint="cs"/>
          <w:rtl/>
        </w:rPr>
        <w:t xml:space="preserve"> </w:t>
      </w:r>
      <w:r>
        <w:rPr>
          <w:rtl/>
        </w:rPr>
        <w:t xml:space="preserve">المدرسية </w:t>
      </w:r>
      <w:r>
        <w:rPr>
          <w:rFonts w:hint="cs"/>
          <w:rtl/>
        </w:rPr>
        <w:t>ج</w:t>
      </w:r>
      <w:r>
        <w:rPr>
          <w:rtl/>
        </w:rPr>
        <w:t>م</w:t>
      </w:r>
      <w:r>
        <w:rPr>
          <w:rFonts w:hint="cs"/>
          <w:rtl/>
        </w:rPr>
        <w:t>ي</w:t>
      </w:r>
      <w:r>
        <w:rPr>
          <w:rtl/>
        </w:rPr>
        <w:t>ع</w:t>
      </w:r>
      <w:r>
        <w:rPr>
          <w:rFonts w:hint="cs"/>
          <w:rtl/>
        </w:rPr>
        <w:t>ه</w:t>
      </w:r>
      <w:r>
        <w:rPr>
          <w:rtl/>
        </w:rPr>
        <w:t>ا</w:t>
      </w:r>
      <w:r>
        <w:rPr>
          <w:rFonts w:hint="cs"/>
          <w:rtl/>
        </w:rPr>
        <w:t xml:space="preserve"> </w:t>
      </w:r>
      <w:r>
        <w:rPr>
          <w:rtl/>
        </w:rPr>
        <w:t>على</w:t>
      </w:r>
      <w:r>
        <w:rPr>
          <w:rtl/>
        </w:rPr>
        <w:t xml:space="preserve"> ن</w:t>
      </w:r>
      <w:r>
        <w:rPr>
          <w:rFonts w:hint="cs"/>
          <w:rtl/>
        </w:rPr>
        <w:t>ظا</w:t>
      </w:r>
      <w:r>
        <w:rPr>
          <w:rtl/>
        </w:rPr>
        <w:t>م</w:t>
      </w:r>
      <w:r>
        <w:rPr>
          <w:rFonts w:hint="cs"/>
          <w:rtl/>
        </w:rPr>
        <w:t xml:space="preserve"> </w:t>
      </w:r>
      <w:r>
        <w:t>Eduware</w:t>
      </w:r>
      <w:r>
        <w:rPr>
          <w:rtl/>
        </w:rPr>
        <w:t xml:space="preserve"> وتحميلها على </w:t>
      </w:r>
      <w:r>
        <w:rPr>
          <w:rFonts w:hint="cs"/>
          <w:rtl/>
        </w:rPr>
        <w:t>ال</w:t>
      </w:r>
      <w:r>
        <w:rPr>
          <w:rtl/>
        </w:rPr>
        <w:t>بو</w:t>
      </w:r>
      <w:r>
        <w:rPr>
          <w:rFonts w:hint="cs"/>
          <w:rtl/>
        </w:rPr>
        <w:t>اب</w:t>
      </w:r>
      <w:r>
        <w:rPr>
          <w:rtl/>
        </w:rPr>
        <w:t xml:space="preserve">ة </w:t>
      </w:r>
      <w:r>
        <w:rPr>
          <w:rFonts w:hint="cs"/>
          <w:rtl/>
        </w:rPr>
        <w:t>الإلكت</w:t>
      </w:r>
      <w:r>
        <w:rPr>
          <w:rtl/>
        </w:rPr>
        <w:t>رو</w:t>
      </w:r>
      <w:r>
        <w:rPr>
          <w:rFonts w:hint="cs"/>
          <w:rtl/>
        </w:rPr>
        <w:t>نية</w:t>
      </w:r>
      <w:r>
        <w:rPr>
          <w:rtl/>
        </w:rPr>
        <w:t xml:space="preserve"> </w:t>
      </w:r>
      <w:r>
        <w:rPr>
          <w:rFonts w:hint="cs"/>
          <w:rtl/>
        </w:rPr>
        <w:t>ف</w:t>
      </w:r>
      <w:r>
        <w:rPr>
          <w:rtl/>
        </w:rPr>
        <w:t xml:space="preserve">ي </w:t>
      </w:r>
      <w:r>
        <w:rPr>
          <w:rFonts w:hint="cs"/>
          <w:rtl/>
        </w:rPr>
        <w:t>مركز ا</w:t>
      </w:r>
      <w:r>
        <w:rPr>
          <w:rtl/>
        </w:rPr>
        <w:t>ل</w:t>
      </w:r>
      <w:r>
        <w:rPr>
          <w:rFonts w:hint="cs"/>
          <w:rtl/>
        </w:rPr>
        <w:t>ملك</w:t>
      </w:r>
      <w:r>
        <w:rPr>
          <w:rtl/>
        </w:rPr>
        <w:t xml:space="preserve">ة </w:t>
      </w:r>
      <w:r>
        <w:rPr>
          <w:rFonts w:hint="cs"/>
          <w:rtl/>
        </w:rPr>
        <w:t>ر</w:t>
      </w:r>
      <w:r>
        <w:rPr>
          <w:rtl/>
        </w:rPr>
        <w:t>ا</w:t>
      </w:r>
      <w:r>
        <w:rPr>
          <w:rFonts w:hint="cs"/>
          <w:rtl/>
        </w:rPr>
        <w:t>نية</w:t>
      </w:r>
      <w:r>
        <w:rPr>
          <w:rtl/>
        </w:rPr>
        <w:t xml:space="preserve"> </w:t>
      </w:r>
      <w:r>
        <w:rPr>
          <w:rFonts w:hint="cs"/>
          <w:rtl/>
        </w:rPr>
        <w:t>الع</w:t>
      </w:r>
      <w:r>
        <w:rPr>
          <w:rtl/>
        </w:rPr>
        <w:t>ب</w:t>
      </w:r>
      <w:r>
        <w:rPr>
          <w:rFonts w:hint="cs"/>
          <w:rtl/>
        </w:rPr>
        <w:t>د</w:t>
      </w:r>
      <w:r>
        <w:rPr>
          <w:rtl/>
        </w:rPr>
        <w:t xml:space="preserve"> الله</w:t>
      </w:r>
      <w:r>
        <w:rPr>
          <w:rFonts w:hint="cs"/>
          <w:rtl/>
        </w:rPr>
        <w:t>، كما تم فت</w:t>
      </w:r>
      <w:r>
        <w:rPr>
          <w:rtl/>
        </w:rPr>
        <w:t xml:space="preserve">ح تخصص جديد </w:t>
      </w:r>
      <w:r>
        <w:rPr>
          <w:rFonts w:hint="cs"/>
          <w:rtl/>
        </w:rPr>
        <w:t>في</w:t>
      </w:r>
      <w:r>
        <w:rPr>
          <w:rtl/>
        </w:rPr>
        <w:t xml:space="preserve"> "ا</w:t>
      </w:r>
      <w:r>
        <w:rPr>
          <w:rFonts w:hint="cs"/>
          <w:rtl/>
        </w:rPr>
        <w:t>لإ</w:t>
      </w:r>
      <w:r>
        <w:rPr>
          <w:rtl/>
        </w:rPr>
        <w:t>دار</w:t>
      </w:r>
      <w:r>
        <w:rPr>
          <w:rFonts w:hint="cs"/>
          <w:rtl/>
        </w:rPr>
        <w:t>ة</w:t>
      </w:r>
      <w:r>
        <w:rPr>
          <w:rtl/>
        </w:rPr>
        <w:t xml:space="preserve"> المعل</w:t>
      </w:r>
      <w:r>
        <w:rPr>
          <w:rFonts w:hint="cs"/>
          <w:rtl/>
        </w:rPr>
        <w:t>ومات</w:t>
      </w:r>
      <w:r>
        <w:rPr>
          <w:rtl/>
        </w:rPr>
        <w:t>ي</w:t>
      </w:r>
      <w:r>
        <w:rPr>
          <w:rFonts w:hint="cs"/>
          <w:rtl/>
        </w:rPr>
        <w:t>ة" ل</w:t>
      </w:r>
      <w:r>
        <w:rPr>
          <w:rtl/>
        </w:rPr>
        <w:t>لم</w:t>
      </w:r>
      <w:r>
        <w:rPr>
          <w:rFonts w:hint="cs"/>
          <w:rtl/>
        </w:rPr>
        <w:t>رح</w:t>
      </w:r>
      <w:r>
        <w:rPr>
          <w:rtl/>
        </w:rPr>
        <w:t>ل</w:t>
      </w:r>
      <w:r>
        <w:rPr>
          <w:rFonts w:hint="cs"/>
          <w:rtl/>
        </w:rPr>
        <w:t>ة ا</w:t>
      </w:r>
      <w:r>
        <w:rPr>
          <w:rtl/>
        </w:rPr>
        <w:t>لث</w:t>
      </w:r>
      <w:r>
        <w:rPr>
          <w:rFonts w:hint="cs"/>
          <w:rtl/>
        </w:rPr>
        <w:t>انوي</w:t>
      </w:r>
      <w:r>
        <w:rPr>
          <w:rtl/>
        </w:rPr>
        <w:t>ة</w:t>
      </w:r>
      <w:r>
        <w:rPr>
          <w:rFonts w:hint="cs"/>
          <w:rtl/>
        </w:rPr>
        <w:t>.</w:t>
      </w:r>
    </w:p>
    <w:p w:rsidR="00000000" w:rsidRDefault="00913BE8">
      <w:pPr>
        <w:spacing w:before="0" w:line="380" w:lineRule="exact"/>
        <w:jc w:val="both"/>
        <w:rPr>
          <w:rFonts w:hint="cs"/>
        </w:rPr>
      </w:pPr>
      <w:r>
        <w:rPr>
          <w:rFonts w:hint="cs"/>
          <w:rtl/>
        </w:rPr>
        <w:t>259-</w:t>
      </w:r>
      <w:r>
        <w:rPr>
          <w:rFonts w:hint="cs"/>
          <w:rtl/>
        </w:rPr>
        <w:tab/>
        <w:t>يت</w:t>
      </w:r>
      <w:r>
        <w:rPr>
          <w:rtl/>
        </w:rPr>
        <w:t>م ا</w:t>
      </w:r>
      <w:r>
        <w:rPr>
          <w:rFonts w:hint="cs"/>
          <w:rtl/>
        </w:rPr>
        <w:t>لآ</w:t>
      </w:r>
      <w:r>
        <w:rPr>
          <w:rtl/>
        </w:rPr>
        <w:t>ن و</w:t>
      </w:r>
      <w:r>
        <w:rPr>
          <w:rFonts w:hint="cs"/>
          <w:rtl/>
        </w:rPr>
        <w:t>ب</w:t>
      </w:r>
      <w:r>
        <w:rPr>
          <w:rtl/>
        </w:rPr>
        <w:t>الت</w:t>
      </w:r>
      <w:r>
        <w:rPr>
          <w:rFonts w:hint="cs"/>
          <w:rtl/>
        </w:rPr>
        <w:t>ع</w:t>
      </w:r>
      <w:r>
        <w:rPr>
          <w:rtl/>
        </w:rPr>
        <w:t>ا</w:t>
      </w:r>
      <w:r>
        <w:rPr>
          <w:rFonts w:hint="cs"/>
          <w:rtl/>
        </w:rPr>
        <w:t>ون</w:t>
      </w:r>
      <w:r>
        <w:rPr>
          <w:rtl/>
        </w:rPr>
        <w:t xml:space="preserve"> </w:t>
      </w:r>
      <w:r>
        <w:rPr>
          <w:rFonts w:hint="cs"/>
          <w:rtl/>
        </w:rPr>
        <w:t>م</w:t>
      </w:r>
      <w:r>
        <w:rPr>
          <w:rtl/>
        </w:rPr>
        <w:t>ع</w:t>
      </w:r>
      <w:r>
        <w:rPr>
          <w:rFonts w:hint="cs"/>
          <w:rtl/>
        </w:rPr>
        <w:t xml:space="preserve"> شر</w:t>
      </w:r>
      <w:r>
        <w:rPr>
          <w:rtl/>
        </w:rPr>
        <w:t>ك</w:t>
      </w:r>
      <w:r>
        <w:rPr>
          <w:rFonts w:hint="cs"/>
          <w:rtl/>
        </w:rPr>
        <w:t>ة</w:t>
      </w:r>
      <w:r>
        <w:rPr>
          <w:rtl/>
        </w:rPr>
        <w:t xml:space="preserve"> </w:t>
      </w:r>
      <w:r>
        <w:rPr>
          <w:rFonts w:hint="cs"/>
          <w:rtl/>
        </w:rPr>
        <w:t>م</w:t>
      </w:r>
      <w:r>
        <w:rPr>
          <w:rtl/>
        </w:rPr>
        <w:t>يك</w:t>
      </w:r>
      <w:r>
        <w:rPr>
          <w:rFonts w:hint="cs"/>
          <w:rtl/>
        </w:rPr>
        <w:t>ر</w:t>
      </w:r>
      <w:r>
        <w:rPr>
          <w:rtl/>
        </w:rPr>
        <w:t>و</w:t>
      </w:r>
      <w:r>
        <w:rPr>
          <w:rFonts w:hint="cs"/>
          <w:rtl/>
        </w:rPr>
        <w:t>سو</w:t>
      </w:r>
      <w:r>
        <w:rPr>
          <w:rtl/>
        </w:rPr>
        <w:t>فت</w:t>
      </w:r>
      <w:r>
        <w:rPr>
          <w:rFonts w:hint="cs"/>
          <w:rtl/>
        </w:rPr>
        <w:t xml:space="preserve"> </w:t>
      </w:r>
      <w:r>
        <w:rPr>
          <w:rtl/>
        </w:rPr>
        <w:t>ا</w:t>
      </w:r>
      <w:r>
        <w:rPr>
          <w:rFonts w:hint="cs"/>
          <w:rtl/>
        </w:rPr>
        <w:t>لإ</w:t>
      </w:r>
      <w:r>
        <w:rPr>
          <w:rtl/>
        </w:rPr>
        <w:t xml:space="preserve">عداد </w:t>
      </w:r>
      <w:r>
        <w:rPr>
          <w:rFonts w:hint="cs"/>
          <w:rtl/>
        </w:rPr>
        <w:t>لاع</w:t>
      </w:r>
      <w:r>
        <w:rPr>
          <w:rtl/>
        </w:rPr>
        <w:t>ت</w:t>
      </w:r>
      <w:r>
        <w:rPr>
          <w:rFonts w:hint="cs"/>
          <w:rtl/>
        </w:rPr>
        <w:t>م</w:t>
      </w:r>
      <w:r>
        <w:rPr>
          <w:rtl/>
        </w:rPr>
        <w:t>اد م</w:t>
      </w:r>
      <w:r>
        <w:rPr>
          <w:rFonts w:hint="cs"/>
          <w:rtl/>
        </w:rPr>
        <w:t>ادة</w:t>
      </w:r>
      <w:r>
        <w:rPr>
          <w:rtl/>
        </w:rPr>
        <w:t xml:space="preserve"> م</w:t>
      </w:r>
      <w:r>
        <w:rPr>
          <w:rFonts w:hint="cs"/>
          <w:rtl/>
        </w:rPr>
        <w:t>حوس</w:t>
      </w:r>
      <w:r>
        <w:rPr>
          <w:rtl/>
        </w:rPr>
        <w:t>بة لمادة</w:t>
      </w:r>
      <w:r>
        <w:rPr>
          <w:rFonts w:hint="cs"/>
          <w:rtl/>
        </w:rPr>
        <w:t xml:space="preserve"> ال</w:t>
      </w:r>
      <w:r>
        <w:rPr>
          <w:rtl/>
        </w:rPr>
        <w:t>حا</w:t>
      </w:r>
      <w:r>
        <w:rPr>
          <w:rFonts w:hint="cs"/>
          <w:rtl/>
        </w:rPr>
        <w:t>سوب</w:t>
      </w:r>
      <w:r>
        <w:rPr>
          <w:rtl/>
        </w:rPr>
        <w:t xml:space="preserve"> ل</w:t>
      </w:r>
      <w:r>
        <w:rPr>
          <w:rFonts w:hint="cs"/>
          <w:rtl/>
        </w:rPr>
        <w:t>لصفو</w:t>
      </w:r>
      <w:r>
        <w:rPr>
          <w:rtl/>
        </w:rPr>
        <w:t xml:space="preserve">ف 1-3 </w:t>
      </w:r>
      <w:r>
        <w:rPr>
          <w:rFonts w:hint="cs"/>
          <w:rtl/>
        </w:rPr>
        <w:t>وقد</w:t>
      </w:r>
      <w:r>
        <w:rPr>
          <w:rtl/>
        </w:rPr>
        <w:t xml:space="preserve"> </w:t>
      </w:r>
      <w:r>
        <w:rPr>
          <w:rFonts w:hint="cs"/>
          <w:rtl/>
        </w:rPr>
        <w:t xml:space="preserve">تم تشكيل </w:t>
      </w:r>
      <w:r>
        <w:rPr>
          <w:rtl/>
        </w:rPr>
        <w:t>ف</w:t>
      </w:r>
      <w:r>
        <w:rPr>
          <w:rFonts w:hint="cs"/>
          <w:rtl/>
        </w:rPr>
        <w:t>ر</w:t>
      </w:r>
      <w:r>
        <w:rPr>
          <w:rtl/>
        </w:rPr>
        <w:t>ي</w:t>
      </w:r>
      <w:r>
        <w:rPr>
          <w:rFonts w:hint="cs"/>
          <w:rtl/>
        </w:rPr>
        <w:t>ق</w:t>
      </w:r>
      <w:r>
        <w:rPr>
          <w:rtl/>
        </w:rPr>
        <w:t xml:space="preserve"> </w:t>
      </w:r>
      <w:r>
        <w:rPr>
          <w:rFonts w:hint="cs"/>
          <w:rtl/>
        </w:rPr>
        <w:t>من وزارة</w:t>
      </w:r>
      <w:r>
        <w:rPr>
          <w:rtl/>
        </w:rPr>
        <w:t xml:space="preserve"> </w:t>
      </w:r>
      <w:r>
        <w:rPr>
          <w:rFonts w:hint="cs"/>
          <w:rtl/>
        </w:rPr>
        <w:t>ال</w:t>
      </w:r>
      <w:r>
        <w:rPr>
          <w:rtl/>
        </w:rPr>
        <w:t>ت</w:t>
      </w:r>
      <w:r>
        <w:rPr>
          <w:rFonts w:hint="cs"/>
          <w:rtl/>
        </w:rPr>
        <w:t>ر</w:t>
      </w:r>
      <w:r>
        <w:rPr>
          <w:rtl/>
        </w:rPr>
        <w:t>ب</w:t>
      </w:r>
      <w:r>
        <w:rPr>
          <w:rFonts w:hint="cs"/>
          <w:rtl/>
        </w:rPr>
        <w:t>ي</w:t>
      </w:r>
      <w:r>
        <w:rPr>
          <w:rtl/>
        </w:rPr>
        <w:t>ة و</w:t>
      </w:r>
      <w:r>
        <w:rPr>
          <w:rFonts w:hint="cs"/>
          <w:rtl/>
        </w:rPr>
        <w:t>التعلي</w:t>
      </w:r>
      <w:r>
        <w:rPr>
          <w:rtl/>
        </w:rPr>
        <w:t xml:space="preserve">م </w:t>
      </w:r>
      <w:r>
        <w:rPr>
          <w:rFonts w:hint="cs"/>
          <w:rtl/>
        </w:rPr>
        <w:t xml:space="preserve">وجرى </w:t>
      </w:r>
      <w:r>
        <w:rPr>
          <w:rtl/>
        </w:rPr>
        <w:t>ع</w:t>
      </w:r>
      <w:r>
        <w:rPr>
          <w:rFonts w:hint="cs"/>
          <w:rtl/>
        </w:rPr>
        <w:t>ق</w:t>
      </w:r>
      <w:r>
        <w:rPr>
          <w:rtl/>
        </w:rPr>
        <w:t>د</w:t>
      </w:r>
      <w:r>
        <w:rPr>
          <w:rFonts w:hint="cs"/>
          <w:rtl/>
        </w:rPr>
        <w:t xml:space="preserve"> </w:t>
      </w:r>
      <w:r>
        <w:rPr>
          <w:rtl/>
        </w:rPr>
        <w:t>ور</w:t>
      </w:r>
      <w:r>
        <w:rPr>
          <w:rFonts w:hint="cs"/>
          <w:rtl/>
        </w:rPr>
        <w:t xml:space="preserve">ش </w:t>
      </w:r>
      <w:r>
        <w:rPr>
          <w:rtl/>
        </w:rPr>
        <w:t>عمل لت</w:t>
      </w:r>
      <w:r>
        <w:rPr>
          <w:rFonts w:hint="cs"/>
          <w:rtl/>
        </w:rPr>
        <w:t>در</w:t>
      </w:r>
      <w:r>
        <w:rPr>
          <w:rtl/>
        </w:rPr>
        <w:t>يب</w:t>
      </w:r>
      <w:r>
        <w:rPr>
          <w:rFonts w:hint="cs"/>
          <w:rtl/>
        </w:rPr>
        <w:t xml:space="preserve"> أع</w:t>
      </w:r>
      <w:r>
        <w:rPr>
          <w:rtl/>
        </w:rPr>
        <w:t>ضا</w:t>
      </w:r>
      <w:r>
        <w:rPr>
          <w:rFonts w:hint="cs"/>
          <w:rtl/>
        </w:rPr>
        <w:t>ئه على آ</w:t>
      </w:r>
      <w:r>
        <w:rPr>
          <w:rtl/>
        </w:rPr>
        <w:t>ل</w:t>
      </w:r>
      <w:r>
        <w:rPr>
          <w:rFonts w:hint="cs"/>
          <w:rtl/>
        </w:rPr>
        <w:t xml:space="preserve">ية </w:t>
      </w:r>
      <w:r>
        <w:rPr>
          <w:rtl/>
        </w:rPr>
        <w:t>ال</w:t>
      </w:r>
      <w:r>
        <w:rPr>
          <w:rFonts w:hint="cs"/>
          <w:rtl/>
        </w:rPr>
        <w:t>ع</w:t>
      </w:r>
      <w:r>
        <w:rPr>
          <w:rtl/>
        </w:rPr>
        <w:t>م</w:t>
      </w:r>
      <w:r>
        <w:rPr>
          <w:rFonts w:hint="cs"/>
          <w:rtl/>
        </w:rPr>
        <w:t xml:space="preserve">ل بالتعاون مع </w:t>
      </w:r>
      <w:r>
        <w:rPr>
          <w:rFonts w:hint="cs"/>
          <w:rtl/>
          <w:lang w:bidi="ar-JO"/>
        </w:rPr>
        <w:t>القطاع</w:t>
      </w:r>
      <w:r>
        <w:rPr>
          <w:rFonts w:hint="cs"/>
          <w:rtl/>
        </w:rPr>
        <w:t xml:space="preserve"> الخاص، ومن ا</w:t>
      </w:r>
      <w:r>
        <w:rPr>
          <w:rtl/>
        </w:rPr>
        <w:t>ل</w:t>
      </w:r>
      <w:r>
        <w:rPr>
          <w:rFonts w:hint="cs"/>
          <w:rtl/>
        </w:rPr>
        <w:t>متوقع أ</w:t>
      </w:r>
      <w:r>
        <w:rPr>
          <w:rtl/>
        </w:rPr>
        <w:t>ن</w:t>
      </w:r>
      <w:r>
        <w:rPr>
          <w:rFonts w:hint="cs"/>
          <w:rtl/>
        </w:rPr>
        <w:t xml:space="preserve"> يتم الان</w:t>
      </w:r>
      <w:r>
        <w:rPr>
          <w:rtl/>
        </w:rPr>
        <w:t>ته</w:t>
      </w:r>
      <w:r>
        <w:rPr>
          <w:rFonts w:hint="cs"/>
          <w:rtl/>
        </w:rPr>
        <w:t>اء من</w:t>
      </w:r>
      <w:r>
        <w:rPr>
          <w:rtl/>
        </w:rPr>
        <w:t xml:space="preserve"> </w:t>
      </w:r>
      <w:r>
        <w:rPr>
          <w:rFonts w:hint="cs"/>
          <w:rtl/>
        </w:rPr>
        <w:t>إ</w:t>
      </w:r>
      <w:r>
        <w:rPr>
          <w:rtl/>
        </w:rPr>
        <w:t>ع</w:t>
      </w:r>
      <w:r>
        <w:rPr>
          <w:rFonts w:hint="cs"/>
          <w:rtl/>
        </w:rPr>
        <w:t>د</w:t>
      </w:r>
      <w:r>
        <w:rPr>
          <w:rtl/>
        </w:rPr>
        <w:t>ا</w:t>
      </w:r>
      <w:r>
        <w:rPr>
          <w:rFonts w:hint="cs"/>
          <w:rtl/>
        </w:rPr>
        <w:t>د ا</w:t>
      </w:r>
      <w:r>
        <w:rPr>
          <w:rtl/>
        </w:rPr>
        <w:t>ل</w:t>
      </w:r>
      <w:r>
        <w:rPr>
          <w:rFonts w:hint="cs"/>
          <w:rtl/>
        </w:rPr>
        <w:t>ماد</w:t>
      </w:r>
      <w:r>
        <w:rPr>
          <w:rtl/>
        </w:rPr>
        <w:t>ة</w:t>
      </w:r>
      <w:r>
        <w:rPr>
          <w:rFonts w:hint="cs"/>
          <w:rtl/>
        </w:rPr>
        <w:t xml:space="preserve"> ال</w:t>
      </w:r>
      <w:r>
        <w:rPr>
          <w:rtl/>
        </w:rPr>
        <w:t>م</w:t>
      </w:r>
      <w:r>
        <w:rPr>
          <w:rFonts w:hint="cs"/>
          <w:rtl/>
        </w:rPr>
        <w:t>حوس</w:t>
      </w:r>
      <w:r>
        <w:rPr>
          <w:rtl/>
        </w:rPr>
        <w:t>ب</w:t>
      </w:r>
      <w:r>
        <w:rPr>
          <w:rFonts w:hint="cs"/>
          <w:rtl/>
        </w:rPr>
        <w:t>ة</w:t>
      </w:r>
      <w:r>
        <w:rPr>
          <w:rtl/>
        </w:rPr>
        <w:t xml:space="preserve"> </w:t>
      </w:r>
      <w:r>
        <w:rPr>
          <w:rFonts w:hint="cs"/>
          <w:rtl/>
        </w:rPr>
        <w:t>ل</w:t>
      </w:r>
      <w:r>
        <w:rPr>
          <w:rtl/>
        </w:rPr>
        <w:t>ل</w:t>
      </w:r>
      <w:r>
        <w:rPr>
          <w:rFonts w:hint="cs"/>
          <w:rtl/>
        </w:rPr>
        <w:t>ص</w:t>
      </w:r>
      <w:r>
        <w:rPr>
          <w:rtl/>
        </w:rPr>
        <w:t>ف ا</w:t>
      </w:r>
      <w:r>
        <w:rPr>
          <w:rFonts w:hint="cs"/>
          <w:rtl/>
        </w:rPr>
        <w:t>ل</w:t>
      </w:r>
      <w:r>
        <w:rPr>
          <w:rtl/>
        </w:rPr>
        <w:t>أو</w:t>
      </w:r>
      <w:r>
        <w:rPr>
          <w:rFonts w:hint="cs"/>
          <w:rtl/>
        </w:rPr>
        <w:t xml:space="preserve">ل </w:t>
      </w:r>
      <w:r>
        <w:rPr>
          <w:rtl/>
        </w:rPr>
        <w:t>و</w:t>
      </w:r>
      <w:r>
        <w:rPr>
          <w:rFonts w:hint="cs"/>
          <w:rtl/>
        </w:rPr>
        <w:t xml:space="preserve">تطبيقها </w:t>
      </w:r>
      <w:r>
        <w:rPr>
          <w:rtl/>
        </w:rPr>
        <w:t>مع ب</w:t>
      </w:r>
      <w:r>
        <w:rPr>
          <w:rFonts w:hint="cs"/>
          <w:rtl/>
        </w:rPr>
        <w:t>د</w:t>
      </w:r>
      <w:r>
        <w:rPr>
          <w:rtl/>
        </w:rPr>
        <w:t xml:space="preserve">اية </w:t>
      </w:r>
      <w:r>
        <w:rPr>
          <w:rFonts w:hint="cs"/>
          <w:rtl/>
        </w:rPr>
        <w:t>الع</w:t>
      </w:r>
      <w:r>
        <w:rPr>
          <w:rtl/>
        </w:rPr>
        <w:t>ام</w:t>
      </w:r>
      <w:r>
        <w:rPr>
          <w:rFonts w:hint="cs"/>
          <w:rtl/>
        </w:rPr>
        <w:t xml:space="preserve"> ال</w:t>
      </w:r>
      <w:r>
        <w:rPr>
          <w:rtl/>
        </w:rPr>
        <w:t>دراسي 2004/2005.</w:t>
      </w:r>
    </w:p>
    <w:p w:rsidR="00000000" w:rsidRDefault="00913BE8">
      <w:pPr>
        <w:spacing w:before="0" w:line="380" w:lineRule="exact"/>
        <w:jc w:val="both"/>
        <w:rPr>
          <w:rFonts w:hint="cs"/>
        </w:rPr>
      </w:pPr>
      <w:r>
        <w:rPr>
          <w:rFonts w:hint="cs"/>
          <w:rtl/>
        </w:rPr>
        <w:t>260-</w:t>
      </w:r>
      <w:r>
        <w:rPr>
          <w:rFonts w:hint="cs"/>
          <w:rtl/>
        </w:rPr>
        <w:tab/>
        <w:t>يج</w:t>
      </w:r>
      <w:r>
        <w:rPr>
          <w:rtl/>
        </w:rPr>
        <w:t>رى العمل على ا</w:t>
      </w:r>
      <w:r>
        <w:rPr>
          <w:rFonts w:hint="cs"/>
          <w:rtl/>
        </w:rPr>
        <w:t>لإع</w:t>
      </w:r>
      <w:r>
        <w:rPr>
          <w:rtl/>
        </w:rPr>
        <w:t>د</w:t>
      </w:r>
      <w:r>
        <w:rPr>
          <w:rFonts w:hint="cs"/>
          <w:rtl/>
        </w:rPr>
        <w:t>ا</w:t>
      </w:r>
      <w:r>
        <w:rPr>
          <w:rtl/>
        </w:rPr>
        <w:t>د ل</w:t>
      </w:r>
      <w:r>
        <w:rPr>
          <w:rFonts w:hint="cs"/>
          <w:rtl/>
        </w:rPr>
        <w:t>حوسبة</w:t>
      </w:r>
      <w:r>
        <w:rPr>
          <w:rtl/>
        </w:rPr>
        <w:t xml:space="preserve"> </w:t>
      </w:r>
      <w:r>
        <w:rPr>
          <w:rFonts w:hint="cs"/>
          <w:rtl/>
        </w:rPr>
        <w:t>مب</w:t>
      </w:r>
      <w:r>
        <w:rPr>
          <w:rtl/>
        </w:rPr>
        <w:t>ا</w:t>
      </w:r>
      <w:r>
        <w:rPr>
          <w:rFonts w:hint="cs"/>
          <w:rtl/>
        </w:rPr>
        <w:t>ح</w:t>
      </w:r>
      <w:r>
        <w:rPr>
          <w:rtl/>
        </w:rPr>
        <w:t>ث</w:t>
      </w:r>
      <w:r>
        <w:rPr>
          <w:rFonts w:hint="cs"/>
          <w:rtl/>
        </w:rPr>
        <w:t xml:space="preserve"> </w:t>
      </w:r>
      <w:r>
        <w:rPr>
          <w:rtl/>
        </w:rPr>
        <w:t>الع</w:t>
      </w:r>
      <w:r>
        <w:rPr>
          <w:rFonts w:hint="cs"/>
          <w:rtl/>
        </w:rPr>
        <w:t>لوم لل</w:t>
      </w:r>
      <w:r>
        <w:rPr>
          <w:rtl/>
        </w:rPr>
        <w:t>صف</w:t>
      </w:r>
      <w:r>
        <w:rPr>
          <w:rFonts w:hint="cs"/>
          <w:rtl/>
        </w:rPr>
        <w:t>وف 1-12 و</w:t>
      </w:r>
      <w:r>
        <w:rPr>
          <w:rtl/>
        </w:rPr>
        <w:t>ذل</w:t>
      </w:r>
      <w:r>
        <w:rPr>
          <w:rFonts w:hint="cs"/>
          <w:rtl/>
        </w:rPr>
        <w:t>ك ب</w:t>
      </w:r>
      <w:r>
        <w:rPr>
          <w:rtl/>
        </w:rPr>
        <w:t>ال</w:t>
      </w:r>
      <w:r>
        <w:rPr>
          <w:rFonts w:hint="cs"/>
          <w:rtl/>
        </w:rPr>
        <w:t>تع</w:t>
      </w:r>
      <w:r>
        <w:rPr>
          <w:rtl/>
        </w:rPr>
        <w:t>اون</w:t>
      </w:r>
      <w:r>
        <w:rPr>
          <w:rFonts w:hint="cs"/>
          <w:rtl/>
        </w:rPr>
        <w:t xml:space="preserve"> </w:t>
      </w:r>
      <w:r>
        <w:rPr>
          <w:rtl/>
        </w:rPr>
        <w:t>مع</w:t>
      </w:r>
      <w:r>
        <w:rPr>
          <w:rFonts w:hint="cs"/>
          <w:rtl/>
        </w:rPr>
        <w:t xml:space="preserve"> </w:t>
      </w:r>
      <w:r>
        <w:rPr>
          <w:rtl/>
        </w:rPr>
        <w:t>شر</w:t>
      </w:r>
      <w:r>
        <w:rPr>
          <w:rFonts w:hint="cs"/>
          <w:rtl/>
        </w:rPr>
        <w:t xml:space="preserve">كة </w:t>
      </w:r>
      <w:r>
        <w:rPr>
          <w:rtl/>
        </w:rPr>
        <w:t>فا</w:t>
      </w:r>
      <w:r>
        <w:rPr>
          <w:rFonts w:hint="cs"/>
          <w:rtl/>
        </w:rPr>
        <w:t>ست</w:t>
      </w:r>
      <w:r>
        <w:rPr>
          <w:rtl/>
        </w:rPr>
        <w:t xml:space="preserve"> لي</w:t>
      </w:r>
      <w:r>
        <w:rPr>
          <w:rFonts w:hint="cs"/>
          <w:rtl/>
        </w:rPr>
        <w:t>نك، حيث ت</w:t>
      </w:r>
      <w:r>
        <w:rPr>
          <w:rtl/>
        </w:rPr>
        <w:t>م</w:t>
      </w:r>
      <w:r>
        <w:rPr>
          <w:rFonts w:hint="cs"/>
          <w:rtl/>
        </w:rPr>
        <w:t xml:space="preserve"> </w:t>
      </w:r>
      <w:r>
        <w:rPr>
          <w:rtl/>
        </w:rPr>
        <w:t>ت</w:t>
      </w:r>
      <w:r>
        <w:rPr>
          <w:rFonts w:hint="cs"/>
          <w:rtl/>
        </w:rPr>
        <w:t xml:space="preserve">شكيل </w:t>
      </w:r>
      <w:r>
        <w:rPr>
          <w:rtl/>
        </w:rPr>
        <w:t>لجنة</w:t>
      </w:r>
      <w:r>
        <w:rPr>
          <w:rFonts w:hint="cs"/>
          <w:rtl/>
        </w:rPr>
        <w:t xml:space="preserve"> متا</w:t>
      </w:r>
      <w:r>
        <w:rPr>
          <w:rtl/>
        </w:rPr>
        <w:t xml:space="preserve">بعة </w:t>
      </w:r>
      <w:r>
        <w:rPr>
          <w:rFonts w:hint="cs"/>
          <w:rtl/>
        </w:rPr>
        <w:t>و</w:t>
      </w:r>
      <w:r>
        <w:rPr>
          <w:rtl/>
        </w:rPr>
        <w:t>ت</w:t>
      </w:r>
      <w:r>
        <w:rPr>
          <w:rFonts w:hint="cs"/>
          <w:rtl/>
        </w:rPr>
        <w:t>ط</w:t>
      </w:r>
      <w:r>
        <w:rPr>
          <w:rtl/>
        </w:rPr>
        <w:t>وي</w:t>
      </w:r>
      <w:r>
        <w:rPr>
          <w:rFonts w:hint="cs"/>
          <w:rtl/>
        </w:rPr>
        <w:t>ر</w:t>
      </w:r>
      <w:r>
        <w:rPr>
          <w:rtl/>
        </w:rPr>
        <w:t xml:space="preserve"> </w:t>
      </w:r>
      <w:r>
        <w:rPr>
          <w:rFonts w:hint="cs"/>
          <w:rtl/>
        </w:rPr>
        <w:t>منها</w:t>
      </w:r>
      <w:r>
        <w:rPr>
          <w:rtl/>
        </w:rPr>
        <w:t>ج</w:t>
      </w:r>
      <w:r>
        <w:rPr>
          <w:rFonts w:hint="cs"/>
          <w:rtl/>
        </w:rPr>
        <w:t xml:space="preserve"> </w:t>
      </w:r>
      <w:r>
        <w:rPr>
          <w:rtl/>
        </w:rPr>
        <w:t>ا</w:t>
      </w:r>
      <w:r>
        <w:rPr>
          <w:rFonts w:hint="cs"/>
          <w:rtl/>
        </w:rPr>
        <w:t>ل</w:t>
      </w:r>
      <w:r>
        <w:rPr>
          <w:rtl/>
        </w:rPr>
        <w:t>ع</w:t>
      </w:r>
      <w:r>
        <w:rPr>
          <w:rFonts w:hint="cs"/>
          <w:rtl/>
        </w:rPr>
        <w:t>ل</w:t>
      </w:r>
      <w:r>
        <w:rPr>
          <w:rtl/>
        </w:rPr>
        <w:t>و</w:t>
      </w:r>
      <w:r>
        <w:rPr>
          <w:rFonts w:hint="cs"/>
          <w:rtl/>
        </w:rPr>
        <w:t>م الإلك</w:t>
      </w:r>
      <w:r>
        <w:rPr>
          <w:rtl/>
        </w:rPr>
        <w:t>ت</w:t>
      </w:r>
      <w:r>
        <w:rPr>
          <w:rFonts w:hint="cs"/>
          <w:rtl/>
        </w:rPr>
        <w:t>روني من</w:t>
      </w:r>
      <w:r>
        <w:rPr>
          <w:rtl/>
        </w:rPr>
        <w:t xml:space="preserve"> </w:t>
      </w:r>
      <w:r>
        <w:rPr>
          <w:rFonts w:hint="cs"/>
          <w:rtl/>
        </w:rPr>
        <w:t>عدد من ال</w:t>
      </w:r>
      <w:r>
        <w:rPr>
          <w:rtl/>
        </w:rPr>
        <w:t>مت</w:t>
      </w:r>
      <w:r>
        <w:rPr>
          <w:rFonts w:hint="cs"/>
          <w:rtl/>
        </w:rPr>
        <w:t>خصصين</w:t>
      </w:r>
      <w:r>
        <w:rPr>
          <w:rtl/>
        </w:rPr>
        <w:t>، و</w:t>
      </w:r>
      <w:r>
        <w:rPr>
          <w:rFonts w:hint="cs"/>
          <w:rtl/>
        </w:rPr>
        <w:t>م</w:t>
      </w:r>
      <w:r>
        <w:rPr>
          <w:rtl/>
        </w:rPr>
        <w:t>ن</w:t>
      </w:r>
      <w:r>
        <w:rPr>
          <w:rFonts w:hint="cs"/>
          <w:rtl/>
        </w:rPr>
        <w:t xml:space="preserve"> ال</w:t>
      </w:r>
      <w:r>
        <w:rPr>
          <w:rtl/>
        </w:rPr>
        <w:t>م</w:t>
      </w:r>
      <w:r>
        <w:rPr>
          <w:rFonts w:hint="cs"/>
          <w:rtl/>
        </w:rPr>
        <w:t>توق</w:t>
      </w:r>
      <w:r>
        <w:rPr>
          <w:rtl/>
        </w:rPr>
        <w:t>ع</w:t>
      </w:r>
      <w:r>
        <w:rPr>
          <w:rFonts w:hint="cs"/>
          <w:rtl/>
        </w:rPr>
        <w:t xml:space="preserve"> </w:t>
      </w:r>
      <w:r>
        <w:rPr>
          <w:rtl/>
        </w:rPr>
        <w:t>ال</w:t>
      </w:r>
      <w:r>
        <w:rPr>
          <w:rFonts w:hint="cs"/>
          <w:rtl/>
        </w:rPr>
        <w:t>ب</w:t>
      </w:r>
      <w:r>
        <w:rPr>
          <w:rtl/>
        </w:rPr>
        <w:t xml:space="preserve">دء </w:t>
      </w:r>
      <w:r>
        <w:rPr>
          <w:rFonts w:hint="cs"/>
          <w:rtl/>
        </w:rPr>
        <w:t>ب</w:t>
      </w:r>
      <w:r>
        <w:rPr>
          <w:rtl/>
        </w:rPr>
        <w:t>ت</w:t>
      </w:r>
      <w:r>
        <w:rPr>
          <w:rFonts w:hint="cs"/>
          <w:rtl/>
        </w:rPr>
        <w:t>ش</w:t>
      </w:r>
      <w:r>
        <w:rPr>
          <w:rtl/>
        </w:rPr>
        <w:t>ك</w:t>
      </w:r>
      <w:r>
        <w:rPr>
          <w:rFonts w:hint="cs"/>
          <w:rtl/>
        </w:rPr>
        <w:t>ي</w:t>
      </w:r>
      <w:r>
        <w:rPr>
          <w:rtl/>
        </w:rPr>
        <w:t>ل</w:t>
      </w:r>
      <w:r>
        <w:rPr>
          <w:rFonts w:hint="cs"/>
          <w:rtl/>
        </w:rPr>
        <w:t xml:space="preserve"> ال</w:t>
      </w:r>
      <w:r>
        <w:rPr>
          <w:rtl/>
        </w:rPr>
        <w:t>ل</w:t>
      </w:r>
      <w:r>
        <w:rPr>
          <w:rFonts w:hint="cs"/>
          <w:rtl/>
        </w:rPr>
        <w:t>جا</w:t>
      </w:r>
      <w:r>
        <w:rPr>
          <w:rtl/>
        </w:rPr>
        <w:t xml:space="preserve">ن </w:t>
      </w:r>
      <w:r>
        <w:rPr>
          <w:rFonts w:hint="cs"/>
          <w:rtl/>
        </w:rPr>
        <w:t>ا</w:t>
      </w:r>
      <w:r>
        <w:rPr>
          <w:rtl/>
        </w:rPr>
        <w:t>لفنية وا</w:t>
      </w:r>
      <w:r>
        <w:rPr>
          <w:rFonts w:hint="cs"/>
          <w:rtl/>
        </w:rPr>
        <w:t>لاس</w:t>
      </w:r>
      <w:r>
        <w:rPr>
          <w:rtl/>
        </w:rPr>
        <w:t>ت</w:t>
      </w:r>
      <w:r>
        <w:rPr>
          <w:rFonts w:hint="cs"/>
          <w:rtl/>
        </w:rPr>
        <w:t>ش</w:t>
      </w:r>
      <w:r>
        <w:rPr>
          <w:rtl/>
        </w:rPr>
        <w:t>ارية</w:t>
      </w:r>
      <w:r>
        <w:rPr>
          <w:rFonts w:hint="cs"/>
          <w:rtl/>
        </w:rPr>
        <w:t xml:space="preserve"> ال</w:t>
      </w:r>
      <w:r>
        <w:rPr>
          <w:rtl/>
        </w:rPr>
        <w:t>مت</w:t>
      </w:r>
      <w:r>
        <w:rPr>
          <w:rFonts w:hint="cs"/>
          <w:rtl/>
        </w:rPr>
        <w:t>خصص</w:t>
      </w:r>
      <w:r>
        <w:rPr>
          <w:rtl/>
        </w:rPr>
        <w:t>ة التي س</w:t>
      </w:r>
      <w:r>
        <w:rPr>
          <w:rFonts w:hint="cs"/>
          <w:rtl/>
        </w:rPr>
        <w:t>تتو</w:t>
      </w:r>
      <w:r>
        <w:rPr>
          <w:rtl/>
        </w:rPr>
        <w:t>لى</w:t>
      </w:r>
      <w:r>
        <w:rPr>
          <w:rFonts w:hint="cs"/>
          <w:rtl/>
        </w:rPr>
        <w:t xml:space="preserve"> ع</w:t>
      </w:r>
      <w:r>
        <w:rPr>
          <w:rtl/>
        </w:rPr>
        <w:t>م</w:t>
      </w:r>
      <w:r>
        <w:rPr>
          <w:rFonts w:hint="cs"/>
          <w:rtl/>
        </w:rPr>
        <w:t>ليا</w:t>
      </w:r>
      <w:r>
        <w:rPr>
          <w:rtl/>
        </w:rPr>
        <w:t>ت ا</w:t>
      </w:r>
      <w:r>
        <w:rPr>
          <w:rFonts w:hint="cs"/>
          <w:rtl/>
        </w:rPr>
        <w:t>لإعداد والم</w:t>
      </w:r>
      <w:r>
        <w:rPr>
          <w:rtl/>
        </w:rPr>
        <w:t>ت</w:t>
      </w:r>
      <w:r>
        <w:rPr>
          <w:rFonts w:hint="cs"/>
          <w:rtl/>
        </w:rPr>
        <w:t>ابعة والت</w:t>
      </w:r>
      <w:r>
        <w:rPr>
          <w:rtl/>
        </w:rPr>
        <w:t>ن</w:t>
      </w:r>
      <w:r>
        <w:rPr>
          <w:rFonts w:hint="cs"/>
          <w:rtl/>
        </w:rPr>
        <w:t>ف</w:t>
      </w:r>
      <w:r>
        <w:rPr>
          <w:rtl/>
        </w:rPr>
        <w:t>ي</w:t>
      </w:r>
      <w:r>
        <w:rPr>
          <w:rFonts w:hint="cs"/>
          <w:rtl/>
        </w:rPr>
        <w:t>ذ</w:t>
      </w:r>
      <w:r>
        <w:rPr>
          <w:rtl/>
        </w:rPr>
        <w:t xml:space="preserve"> </w:t>
      </w:r>
      <w:r>
        <w:rPr>
          <w:rFonts w:hint="cs"/>
          <w:rtl/>
        </w:rPr>
        <w:t>في القري</w:t>
      </w:r>
      <w:r>
        <w:rPr>
          <w:rtl/>
        </w:rPr>
        <w:t>ب</w:t>
      </w:r>
      <w:r>
        <w:rPr>
          <w:rFonts w:hint="cs"/>
          <w:rtl/>
        </w:rPr>
        <w:t xml:space="preserve"> ا</w:t>
      </w:r>
      <w:r>
        <w:rPr>
          <w:rtl/>
        </w:rPr>
        <w:t>ل</w:t>
      </w:r>
      <w:r>
        <w:rPr>
          <w:rFonts w:hint="cs"/>
          <w:rtl/>
        </w:rPr>
        <w:t>ع</w:t>
      </w:r>
      <w:r>
        <w:rPr>
          <w:rtl/>
        </w:rPr>
        <w:t>ا</w:t>
      </w:r>
      <w:r>
        <w:rPr>
          <w:rFonts w:hint="cs"/>
          <w:rtl/>
        </w:rPr>
        <w:t>ج</w:t>
      </w:r>
      <w:r>
        <w:rPr>
          <w:rtl/>
        </w:rPr>
        <w:t>ل.</w:t>
      </w:r>
    </w:p>
    <w:p w:rsidR="00000000" w:rsidRDefault="00913BE8">
      <w:pPr>
        <w:spacing w:before="0" w:line="380" w:lineRule="exact"/>
        <w:jc w:val="both"/>
        <w:rPr>
          <w:rFonts w:hint="cs"/>
          <w:b/>
          <w:bCs/>
        </w:rPr>
      </w:pPr>
      <w:r>
        <w:rPr>
          <w:rFonts w:hint="cs"/>
          <w:b/>
          <w:bCs/>
          <w:rtl/>
        </w:rPr>
        <w:tab/>
        <w:t>(ج)</w:t>
      </w:r>
      <w:r>
        <w:rPr>
          <w:rFonts w:hint="cs"/>
          <w:b/>
          <w:bCs/>
          <w:rtl/>
        </w:rPr>
        <w:tab/>
      </w:r>
      <w:r>
        <w:rPr>
          <w:b/>
          <w:bCs/>
          <w:rtl/>
        </w:rPr>
        <w:t>في مجال</w:t>
      </w:r>
      <w:r>
        <w:rPr>
          <w:b/>
          <w:bCs/>
          <w:rtl/>
        </w:rPr>
        <w:t xml:space="preserve"> </w:t>
      </w:r>
      <w:r>
        <w:rPr>
          <w:rFonts w:hint="cs"/>
          <w:b/>
          <w:bCs/>
          <w:rtl/>
        </w:rPr>
        <w:t>ال</w:t>
      </w:r>
      <w:r>
        <w:rPr>
          <w:b/>
          <w:bCs/>
          <w:rtl/>
        </w:rPr>
        <w:t>تد</w:t>
      </w:r>
      <w:r>
        <w:rPr>
          <w:rFonts w:hint="cs"/>
          <w:b/>
          <w:bCs/>
          <w:rtl/>
        </w:rPr>
        <w:t>ري</w:t>
      </w:r>
      <w:r>
        <w:rPr>
          <w:b/>
          <w:bCs/>
          <w:rtl/>
        </w:rPr>
        <w:t>ب</w:t>
      </w:r>
    </w:p>
    <w:p w:rsidR="00000000" w:rsidRDefault="00913BE8">
      <w:pPr>
        <w:spacing w:before="0" w:line="380" w:lineRule="exact"/>
        <w:jc w:val="both"/>
        <w:rPr>
          <w:rFonts w:hint="cs"/>
        </w:rPr>
      </w:pPr>
      <w:r>
        <w:rPr>
          <w:rFonts w:hint="cs"/>
          <w:rtl/>
        </w:rPr>
        <w:t>261-</w:t>
      </w:r>
      <w:r>
        <w:rPr>
          <w:rFonts w:hint="cs"/>
          <w:rtl/>
        </w:rPr>
        <w:tab/>
        <w:t>تتضمن الإنجازات في هذا المجال ما يلي:</w:t>
      </w:r>
    </w:p>
    <w:p w:rsidR="00000000" w:rsidRDefault="00913BE8">
      <w:pPr>
        <w:spacing w:before="0" w:line="380" w:lineRule="exact"/>
        <w:ind w:left="1440" w:hanging="720"/>
        <w:jc w:val="both"/>
        <w:rPr>
          <w:rFonts w:hint="cs"/>
          <w:u w:val="single"/>
          <w:rtl/>
        </w:rPr>
      </w:pPr>
      <w:r>
        <w:rPr>
          <w:rFonts w:hint="cs"/>
          <w:rtl/>
        </w:rPr>
        <w:t>-</w:t>
      </w:r>
      <w:r>
        <w:rPr>
          <w:rFonts w:hint="cs"/>
          <w:rtl/>
        </w:rPr>
        <w:tab/>
        <w:t>ت</w:t>
      </w:r>
      <w:r>
        <w:rPr>
          <w:rtl/>
        </w:rPr>
        <w:t>دريب</w:t>
      </w:r>
      <w:r>
        <w:rPr>
          <w:rFonts w:hint="cs"/>
          <w:rtl/>
        </w:rPr>
        <w:t xml:space="preserve"> 241 19 </w:t>
      </w:r>
      <w:r>
        <w:rPr>
          <w:rtl/>
        </w:rPr>
        <w:t>م</w:t>
      </w:r>
      <w:r>
        <w:rPr>
          <w:rFonts w:hint="cs"/>
          <w:rtl/>
        </w:rPr>
        <w:t>ع</w:t>
      </w:r>
      <w:r>
        <w:rPr>
          <w:rtl/>
        </w:rPr>
        <w:t>ل</w:t>
      </w:r>
      <w:r>
        <w:rPr>
          <w:rFonts w:hint="cs"/>
          <w:rtl/>
        </w:rPr>
        <w:t>ماً</w:t>
      </w:r>
      <w:r>
        <w:rPr>
          <w:rtl/>
        </w:rPr>
        <w:t xml:space="preserve"> و</w:t>
      </w:r>
      <w:r>
        <w:rPr>
          <w:rFonts w:hint="cs"/>
          <w:rtl/>
        </w:rPr>
        <w:t>إ</w:t>
      </w:r>
      <w:r>
        <w:rPr>
          <w:rtl/>
        </w:rPr>
        <w:t>دار</w:t>
      </w:r>
      <w:r>
        <w:rPr>
          <w:rFonts w:hint="cs"/>
          <w:rtl/>
        </w:rPr>
        <w:t xml:space="preserve">ياً </w:t>
      </w:r>
      <w:r>
        <w:rPr>
          <w:rtl/>
        </w:rPr>
        <w:t>ف</w:t>
      </w:r>
      <w:r>
        <w:rPr>
          <w:rFonts w:hint="cs"/>
          <w:rtl/>
        </w:rPr>
        <w:t>ي</w:t>
      </w:r>
      <w:r>
        <w:rPr>
          <w:rtl/>
        </w:rPr>
        <w:t xml:space="preserve"> وزا</w:t>
      </w:r>
      <w:r>
        <w:rPr>
          <w:rFonts w:hint="cs"/>
          <w:rtl/>
        </w:rPr>
        <w:t>رة</w:t>
      </w:r>
      <w:r>
        <w:rPr>
          <w:rtl/>
        </w:rPr>
        <w:t xml:space="preserve"> ا</w:t>
      </w:r>
      <w:r>
        <w:rPr>
          <w:rFonts w:hint="cs"/>
          <w:rtl/>
        </w:rPr>
        <w:t>ل</w:t>
      </w:r>
      <w:r>
        <w:rPr>
          <w:rtl/>
        </w:rPr>
        <w:t>ت</w:t>
      </w:r>
      <w:r>
        <w:rPr>
          <w:rFonts w:hint="cs"/>
          <w:rtl/>
        </w:rPr>
        <w:t>ر</w:t>
      </w:r>
      <w:r>
        <w:rPr>
          <w:rtl/>
        </w:rPr>
        <w:t xml:space="preserve">بية </w:t>
      </w:r>
      <w:r>
        <w:rPr>
          <w:rFonts w:hint="cs"/>
          <w:rtl/>
        </w:rPr>
        <w:t>والت</w:t>
      </w:r>
      <w:r>
        <w:rPr>
          <w:rtl/>
        </w:rPr>
        <w:t>عل</w:t>
      </w:r>
      <w:r>
        <w:rPr>
          <w:rFonts w:hint="cs"/>
          <w:rtl/>
        </w:rPr>
        <w:t>ي</w:t>
      </w:r>
      <w:r>
        <w:rPr>
          <w:rtl/>
        </w:rPr>
        <w:t>م</w:t>
      </w:r>
      <w:r>
        <w:rPr>
          <w:rFonts w:hint="cs"/>
          <w:rtl/>
        </w:rPr>
        <w:t xml:space="preserve"> على </w:t>
      </w:r>
      <w:r>
        <w:rPr>
          <w:rtl/>
        </w:rPr>
        <w:t>برنا</w:t>
      </w:r>
      <w:r>
        <w:rPr>
          <w:rFonts w:hint="cs"/>
          <w:rtl/>
        </w:rPr>
        <w:t>م</w:t>
      </w:r>
      <w:r>
        <w:rPr>
          <w:rtl/>
        </w:rPr>
        <w:t>ج</w:t>
      </w:r>
      <w:r>
        <w:rPr>
          <w:rFonts w:hint="cs"/>
          <w:rtl/>
        </w:rPr>
        <w:t xml:space="preserve"> (</w:t>
      </w:r>
      <w:r>
        <w:t>ICDL</w:t>
      </w:r>
      <w:r>
        <w:rPr>
          <w:rtl/>
        </w:rPr>
        <w:t>) رخصة قياد</w:t>
      </w:r>
      <w:r>
        <w:rPr>
          <w:rFonts w:hint="cs"/>
          <w:rtl/>
        </w:rPr>
        <w:t>ة</w:t>
      </w:r>
      <w:r>
        <w:rPr>
          <w:rtl/>
        </w:rPr>
        <w:t xml:space="preserve"> الحاسوب الدولية</w:t>
      </w:r>
      <w:r>
        <w:rPr>
          <w:rFonts w:hint="cs"/>
          <w:rtl/>
        </w:rPr>
        <w:t xml:space="preserve"> </w:t>
      </w:r>
      <w:r>
        <w:rPr>
          <w:rtl/>
        </w:rPr>
        <w:t>علما</w:t>
      </w:r>
      <w:r>
        <w:rPr>
          <w:rFonts w:hint="cs"/>
          <w:rtl/>
        </w:rPr>
        <w:t>ً</w:t>
      </w:r>
      <w:r>
        <w:rPr>
          <w:rtl/>
        </w:rPr>
        <w:t xml:space="preserve"> بأ</w:t>
      </w:r>
      <w:r>
        <w:rPr>
          <w:rFonts w:hint="cs"/>
          <w:rtl/>
        </w:rPr>
        <w:t>ن</w:t>
      </w:r>
      <w:r>
        <w:rPr>
          <w:rtl/>
        </w:rPr>
        <w:t xml:space="preserve"> </w:t>
      </w:r>
      <w:r>
        <w:rPr>
          <w:rFonts w:hint="cs"/>
          <w:rtl/>
        </w:rPr>
        <w:t>هذا</w:t>
      </w:r>
      <w:r>
        <w:rPr>
          <w:rtl/>
        </w:rPr>
        <w:t xml:space="preserve"> ا</w:t>
      </w:r>
      <w:r>
        <w:rPr>
          <w:rFonts w:hint="cs"/>
          <w:rtl/>
        </w:rPr>
        <w:t>لب</w:t>
      </w:r>
      <w:r>
        <w:rPr>
          <w:rtl/>
        </w:rPr>
        <w:t>ر</w:t>
      </w:r>
      <w:r>
        <w:rPr>
          <w:rFonts w:hint="cs"/>
          <w:rtl/>
        </w:rPr>
        <w:t>ن</w:t>
      </w:r>
      <w:r>
        <w:rPr>
          <w:rtl/>
        </w:rPr>
        <w:t>ا</w:t>
      </w:r>
      <w:r>
        <w:rPr>
          <w:rFonts w:hint="cs"/>
          <w:rtl/>
        </w:rPr>
        <w:t>مج قد</w:t>
      </w:r>
      <w:r>
        <w:rPr>
          <w:rtl/>
        </w:rPr>
        <w:t xml:space="preserve"> </w:t>
      </w:r>
      <w:r>
        <w:rPr>
          <w:rFonts w:hint="cs"/>
          <w:rtl/>
        </w:rPr>
        <w:t>أ</w:t>
      </w:r>
      <w:r>
        <w:rPr>
          <w:rtl/>
        </w:rPr>
        <w:t>ص</w:t>
      </w:r>
      <w:r>
        <w:rPr>
          <w:rFonts w:hint="cs"/>
          <w:rtl/>
        </w:rPr>
        <w:t>ب</w:t>
      </w:r>
      <w:r>
        <w:rPr>
          <w:rtl/>
        </w:rPr>
        <w:t>ح م</w:t>
      </w:r>
      <w:r>
        <w:rPr>
          <w:rFonts w:hint="cs"/>
          <w:rtl/>
        </w:rPr>
        <w:t>ت</w:t>
      </w:r>
      <w:r>
        <w:rPr>
          <w:rtl/>
        </w:rPr>
        <w:t>ط</w:t>
      </w:r>
      <w:r>
        <w:rPr>
          <w:rFonts w:hint="cs"/>
          <w:rtl/>
        </w:rPr>
        <w:t>ل</w:t>
      </w:r>
      <w:r>
        <w:rPr>
          <w:rtl/>
        </w:rPr>
        <w:t>ب</w:t>
      </w:r>
      <w:r>
        <w:rPr>
          <w:rFonts w:hint="cs"/>
          <w:rtl/>
        </w:rPr>
        <w:t>اً "إج</w:t>
      </w:r>
      <w:r>
        <w:rPr>
          <w:rtl/>
        </w:rPr>
        <w:t>باري</w:t>
      </w:r>
      <w:r>
        <w:rPr>
          <w:rFonts w:hint="cs"/>
          <w:rtl/>
        </w:rPr>
        <w:t>اً" م</w:t>
      </w:r>
      <w:r>
        <w:rPr>
          <w:rtl/>
        </w:rPr>
        <w:t>ن</w:t>
      </w:r>
      <w:r>
        <w:rPr>
          <w:rFonts w:hint="cs"/>
          <w:rtl/>
        </w:rPr>
        <w:t xml:space="preserve"> كل</w:t>
      </w:r>
      <w:r>
        <w:rPr>
          <w:rtl/>
        </w:rPr>
        <w:t xml:space="preserve"> </w:t>
      </w:r>
      <w:r>
        <w:rPr>
          <w:rFonts w:hint="cs"/>
          <w:rtl/>
        </w:rPr>
        <w:t>م</w:t>
      </w:r>
      <w:r>
        <w:rPr>
          <w:rtl/>
        </w:rPr>
        <w:t>و</w:t>
      </w:r>
      <w:r>
        <w:rPr>
          <w:rFonts w:hint="cs"/>
          <w:rtl/>
        </w:rPr>
        <w:t>ظف</w:t>
      </w:r>
      <w:r>
        <w:rPr>
          <w:rtl/>
        </w:rPr>
        <w:t xml:space="preserve"> </w:t>
      </w:r>
      <w:r>
        <w:rPr>
          <w:rFonts w:hint="cs"/>
          <w:rtl/>
        </w:rPr>
        <w:t>وم</w:t>
      </w:r>
      <w:r>
        <w:rPr>
          <w:rtl/>
        </w:rPr>
        <w:t>وظ</w:t>
      </w:r>
      <w:r>
        <w:rPr>
          <w:rFonts w:hint="cs"/>
          <w:rtl/>
        </w:rPr>
        <w:t>فة في و</w:t>
      </w:r>
      <w:r>
        <w:rPr>
          <w:rtl/>
        </w:rPr>
        <w:t>ز</w:t>
      </w:r>
      <w:r>
        <w:rPr>
          <w:rFonts w:hint="cs"/>
          <w:rtl/>
        </w:rPr>
        <w:t>ار</w:t>
      </w:r>
      <w:r>
        <w:rPr>
          <w:rtl/>
        </w:rPr>
        <w:t>ة</w:t>
      </w:r>
      <w:r>
        <w:rPr>
          <w:rFonts w:hint="cs"/>
          <w:rtl/>
        </w:rPr>
        <w:t xml:space="preserve"> </w:t>
      </w:r>
      <w:r>
        <w:rPr>
          <w:rtl/>
        </w:rPr>
        <w:t>ال</w:t>
      </w:r>
      <w:r>
        <w:rPr>
          <w:rFonts w:hint="cs"/>
          <w:rtl/>
        </w:rPr>
        <w:t>ت</w:t>
      </w:r>
      <w:r>
        <w:rPr>
          <w:rtl/>
        </w:rPr>
        <w:t>ر</w:t>
      </w:r>
      <w:r>
        <w:rPr>
          <w:rFonts w:hint="cs"/>
          <w:rtl/>
        </w:rPr>
        <w:t>ب</w:t>
      </w:r>
      <w:r>
        <w:rPr>
          <w:rtl/>
        </w:rPr>
        <w:t>ية</w:t>
      </w:r>
      <w:r>
        <w:rPr>
          <w:rFonts w:hint="cs"/>
          <w:rtl/>
        </w:rPr>
        <w:t xml:space="preserve"> والتعل</w:t>
      </w:r>
      <w:r>
        <w:rPr>
          <w:rtl/>
        </w:rPr>
        <w:t>يم</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تدريب</w:t>
      </w:r>
      <w:r>
        <w:rPr>
          <w:rtl/>
        </w:rPr>
        <w:t xml:space="preserve"> بعض الم</w:t>
      </w:r>
      <w:r>
        <w:rPr>
          <w:rFonts w:hint="cs"/>
          <w:rtl/>
        </w:rPr>
        <w:t>ع</w:t>
      </w:r>
      <w:r>
        <w:rPr>
          <w:rtl/>
        </w:rPr>
        <w:t>ل</w:t>
      </w:r>
      <w:r>
        <w:rPr>
          <w:rFonts w:hint="cs"/>
          <w:rtl/>
        </w:rPr>
        <w:t>م</w:t>
      </w:r>
      <w:r>
        <w:rPr>
          <w:rtl/>
        </w:rPr>
        <w:t>ي</w:t>
      </w:r>
      <w:r>
        <w:rPr>
          <w:rFonts w:hint="cs"/>
          <w:rtl/>
        </w:rPr>
        <w:t>ن</w:t>
      </w:r>
      <w:r>
        <w:rPr>
          <w:rtl/>
        </w:rPr>
        <w:t xml:space="preserve"> </w:t>
      </w:r>
      <w:r>
        <w:rPr>
          <w:rFonts w:hint="cs"/>
          <w:rtl/>
        </w:rPr>
        <w:t>و</w:t>
      </w:r>
      <w:r>
        <w:rPr>
          <w:rtl/>
        </w:rPr>
        <w:t xml:space="preserve">الفنيين </w:t>
      </w:r>
      <w:r>
        <w:rPr>
          <w:rFonts w:hint="cs"/>
          <w:rtl/>
        </w:rPr>
        <w:t>م</w:t>
      </w:r>
      <w:r>
        <w:rPr>
          <w:rtl/>
        </w:rPr>
        <w:t>ن</w:t>
      </w:r>
      <w:r>
        <w:rPr>
          <w:rFonts w:hint="cs"/>
          <w:rtl/>
        </w:rPr>
        <w:t xml:space="preserve"> </w:t>
      </w:r>
      <w:r>
        <w:rPr>
          <w:rtl/>
        </w:rPr>
        <w:t>خل</w:t>
      </w:r>
      <w:r>
        <w:rPr>
          <w:rFonts w:hint="cs"/>
          <w:rtl/>
        </w:rPr>
        <w:t>ا</w:t>
      </w:r>
      <w:r>
        <w:rPr>
          <w:rtl/>
        </w:rPr>
        <w:t xml:space="preserve">ل </w:t>
      </w:r>
      <w:r>
        <w:rPr>
          <w:rFonts w:hint="cs"/>
          <w:rtl/>
        </w:rPr>
        <w:t>دورات تدريبي</w:t>
      </w:r>
      <w:r>
        <w:rPr>
          <w:rtl/>
        </w:rPr>
        <w:t>ة</w:t>
      </w:r>
      <w:r>
        <w:rPr>
          <w:rFonts w:hint="cs"/>
          <w:rtl/>
        </w:rPr>
        <w:t xml:space="preserve"> على شبكة ا</w:t>
      </w:r>
      <w:r>
        <w:rPr>
          <w:rtl/>
        </w:rPr>
        <w:t>لحا</w:t>
      </w:r>
      <w:r>
        <w:rPr>
          <w:rFonts w:hint="cs"/>
          <w:rtl/>
        </w:rPr>
        <w:t>سو</w:t>
      </w:r>
      <w:r>
        <w:rPr>
          <w:rtl/>
        </w:rPr>
        <w:t xml:space="preserve">ب </w:t>
      </w:r>
      <w:r>
        <w:rPr>
          <w:rFonts w:hint="cs"/>
          <w:rtl/>
        </w:rPr>
        <w:t>ف</w:t>
      </w:r>
      <w:r>
        <w:rPr>
          <w:rtl/>
        </w:rPr>
        <w:t xml:space="preserve">ي </w:t>
      </w:r>
      <w:r>
        <w:rPr>
          <w:rFonts w:hint="cs"/>
          <w:rtl/>
        </w:rPr>
        <w:t>الح</w:t>
      </w:r>
      <w:r>
        <w:rPr>
          <w:rtl/>
        </w:rPr>
        <w:t>صة</w:t>
      </w:r>
      <w:r>
        <w:rPr>
          <w:rFonts w:hint="cs"/>
          <w:rtl/>
        </w:rPr>
        <w:t xml:space="preserve"> الصفَّية </w:t>
      </w:r>
      <w:r>
        <w:rPr>
          <w:rtl/>
        </w:rPr>
        <w:t>ضمن</w:t>
      </w:r>
      <w:r>
        <w:rPr>
          <w:rFonts w:hint="cs"/>
          <w:rtl/>
        </w:rPr>
        <w:t xml:space="preserve"> </w:t>
      </w:r>
      <w:r>
        <w:rPr>
          <w:rtl/>
        </w:rPr>
        <w:t>ب</w:t>
      </w:r>
      <w:r>
        <w:rPr>
          <w:rFonts w:hint="cs"/>
          <w:rtl/>
        </w:rPr>
        <w:t>ر</w:t>
      </w:r>
      <w:r>
        <w:rPr>
          <w:rtl/>
        </w:rPr>
        <w:t>ا</w:t>
      </w:r>
      <w:r>
        <w:rPr>
          <w:rFonts w:hint="cs"/>
          <w:rtl/>
        </w:rPr>
        <w:t>مج مخ</w:t>
      </w:r>
      <w:r>
        <w:rPr>
          <w:rtl/>
        </w:rPr>
        <w:t>ت</w:t>
      </w:r>
      <w:r>
        <w:rPr>
          <w:rFonts w:hint="cs"/>
          <w:rtl/>
        </w:rPr>
        <w:t>ل</w:t>
      </w:r>
      <w:r>
        <w:rPr>
          <w:rtl/>
        </w:rPr>
        <w:t xml:space="preserve">فة </w:t>
      </w:r>
      <w:r>
        <w:rPr>
          <w:rFonts w:hint="cs"/>
          <w:rtl/>
        </w:rPr>
        <w:t>م</w:t>
      </w:r>
      <w:r>
        <w:rPr>
          <w:rtl/>
        </w:rPr>
        <w:t>ث</w:t>
      </w:r>
      <w:r>
        <w:rPr>
          <w:rFonts w:hint="cs"/>
          <w:rtl/>
        </w:rPr>
        <w:t xml:space="preserve">ل </w:t>
      </w:r>
      <w:r>
        <w:t>Intel</w:t>
      </w:r>
      <w:r>
        <w:rPr>
          <w:rFonts w:hint="cs"/>
          <w:rtl/>
        </w:rPr>
        <w:t xml:space="preserve"> </w:t>
      </w:r>
      <w:r>
        <w:rPr>
          <w:rtl/>
        </w:rPr>
        <w:t>و</w:t>
      </w:r>
      <w:r>
        <w:t>Word links</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تدريب كافة ا</w:t>
      </w:r>
      <w:r>
        <w:rPr>
          <w:rFonts w:hint="cs"/>
          <w:rtl/>
        </w:rPr>
        <w:t>لمشرفين والمعلمي</w:t>
      </w:r>
      <w:r>
        <w:rPr>
          <w:rtl/>
        </w:rPr>
        <w:t>ن عل</w:t>
      </w:r>
      <w:r>
        <w:rPr>
          <w:rFonts w:hint="cs"/>
          <w:rtl/>
        </w:rPr>
        <w:t>ى المو</w:t>
      </w:r>
      <w:r>
        <w:rPr>
          <w:rtl/>
        </w:rPr>
        <w:t>اد</w:t>
      </w:r>
      <w:r>
        <w:rPr>
          <w:rFonts w:hint="cs"/>
          <w:rtl/>
        </w:rPr>
        <w:t xml:space="preserve"> التع</w:t>
      </w:r>
      <w:r>
        <w:rPr>
          <w:rtl/>
        </w:rPr>
        <w:t>ليم</w:t>
      </w:r>
      <w:r>
        <w:rPr>
          <w:rFonts w:hint="cs"/>
          <w:rtl/>
        </w:rPr>
        <w:t>ي</w:t>
      </w:r>
      <w:r>
        <w:rPr>
          <w:rtl/>
        </w:rPr>
        <w:t>ه</w:t>
      </w:r>
      <w:r>
        <w:rPr>
          <w:rFonts w:hint="cs"/>
          <w:rtl/>
        </w:rPr>
        <w:t xml:space="preserve"> ال</w:t>
      </w:r>
      <w:r>
        <w:rPr>
          <w:rtl/>
        </w:rPr>
        <w:t>م</w:t>
      </w:r>
      <w:r>
        <w:rPr>
          <w:rFonts w:hint="cs"/>
          <w:rtl/>
        </w:rPr>
        <w:t>حوس</w:t>
      </w:r>
      <w:r>
        <w:rPr>
          <w:rtl/>
        </w:rPr>
        <w:t>بة</w:t>
      </w:r>
      <w:r>
        <w:rPr>
          <w:rFonts w:hint="cs"/>
          <w:rtl/>
        </w:rPr>
        <w:t>؛</w:t>
      </w:r>
    </w:p>
    <w:p w:rsidR="00000000" w:rsidRDefault="00913BE8">
      <w:pPr>
        <w:spacing w:before="0" w:line="380" w:lineRule="exact"/>
        <w:ind w:left="1440" w:hanging="720"/>
        <w:jc w:val="both"/>
        <w:rPr>
          <w:rtl/>
        </w:rPr>
      </w:pPr>
      <w:r>
        <w:rPr>
          <w:rFonts w:hint="cs"/>
          <w:rtl/>
        </w:rPr>
        <w:t>-</w:t>
      </w:r>
      <w:r>
        <w:rPr>
          <w:rFonts w:hint="cs"/>
          <w:rtl/>
        </w:rPr>
        <w:tab/>
      </w:r>
      <w:r>
        <w:rPr>
          <w:rtl/>
        </w:rPr>
        <w:t xml:space="preserve">تدريب </w:t>
      </w:r>
      <w:r>
        <w:rPr>
          <w:rFonts w:hint="cs"/>
          <w:rtl/>
        </w:rPr>
        <w:t>ب</w:t>
      </w:r>
      <w:r>
        <w:rPr>
          <w:rtl/>
        </w:rPr>
        <w:t xml:space="preserve">عض </w:t>
      </w:r>
      <w:r>
        <w:rPr>
          <w:rFonts w:hint="cs"/>
          <w:rtl/>
        </w:rPr>
        <w:t>ا</w:t>
      </w:r>
      <w:r>
        <w:rPr>
          <w:rtl/>
        </w:rPr>
        <w:t>لمع</w:t>
      </w:r>
      <w:r>
        <w:rPr>
          <w:rFonts w:hint="cs"/>
          <w:rtl/>
        </w:rPr>
        <w:t>ل</w:t>
      </w:r>
      <w:r>
        <w:rPr>
          <w:rtl/>
        </w:rPr>
        <w:t>مين</w:t>
      </w:r>
      <w:r>
        <w:rPr>
          <w:rFonts w:hint="cs"/>
          <w:rtl/>
        </w:rPr>
        <w:t xml:space="preserve"> </w:t>
      </w:r>
      <w:r>
        <w:rPr>
          <w:rtl/>
        </w:rPr>
        <w:t xml:space="preserve">والفنيين </w:t>
      </w:r>
      <w:r>
        <w:rPr>
          <w:rFonts w:hint="cs"/>
          <w:rtl/>
        </w:rPr>
        <w:t>في د</w:t>
      </w:r>
      <w:r>
        <w:rPr>
          <w:rtl/>
        </w:rPr>
        <w:t>ورات</w:t>
      </w:r>
      <w:r>
        <w:rPr>
          <w:rFonts w:hint="cs"/>
          <w:rtl/>
        </w:rPr>
        <w:t xml:space="preserve"> ت</w:t>
      </w:r>
      <w:r>
        <w:rPr>
          <w:rtl/>
        </w:rPr>
        <w:t>در</w:t>
      </w:r>
      <w:r>
        <w:rPr>
          <w:rFonts w:hint="cs"/>
          <w:rtl/>
        </w:rPr>
        <w:t>يبية</w:t>
      </w:r>
      <w:r>
        <w:rPr>
          <w:rtl/>
        </w:rPr>
        <w:t xml:space="preserve"> على شبك</w:t>
      </w:r>
      <w:r>
        <w:rPr>
          <w:rFonts w:hint="cs"/>
          <w:rtl/>
        </w:rPr>
        <w:t xml:space="preserve">ة </w:t>
      </w:r>
      <w:r>
        <w:rPr>
          <w:rtl/>
        </w:rPr>
        <w:t>الحاس</w:t>
      </w:r>
      <w:r>
        <w:rPr>
          <w:rFonts w:hint="cs"/>
          <w:rtl/>
        </w:rPr>
        <w:t>و</w:t>
      </w:r>
      <w:r>
        <w:rPr>
          <w:rtl/>
        </w:rPr>
        <w:t>ب ضمن ب</w:t>
      </w:r>
      <w:r>
        <w:rPr>
          <w:rFonts w:hint="cs"/>
          <w:rtl/>
        </w:rPr>
        <w:t>رنام</w:t>
      </w:r>
      <w:r>
        <w:rPr>
          <w:rFonts w:hint="cs"/>
          <w:rtl/>
        </w:rPr>
        <w:t>ج (سي</w:t>
      </w:r>
      <w:r>
        <w:rPr>
          <w:rtl/>
        </w:rPr>
        <w:t>س</w:t>
      </w:r>
      <w:r>
        <w:rPr>
          <w:rFonts w:hint="cs"/>
          <w:rtl/>
        </w:rPr>
        <w:t>كو ومايكر</w:t>
      </w:r>
      <w:r>
        <w:rPr>
          <w:rtl/>
        </w:rPr>
        <w:t>و</w:t>
      </w:r>
      <w:r>
        <w:rPr>
          <w:rFonts w:hint="cs"/>
          <w:rtl/>
        </w:rPr>
        <w:t>س</w:t>
      </w:r>
      <w:r>
        <w:rPr>
          <w:rtl/>
        </w:rPr>
        <w:t>و</w:t>
      </w:r>
      <w:r>
        <w:rPr>
          <w:rFonts w:hint="cs"/>
          <w:rtl/>
        </w:rPr>
        <w:t>ف</w:t>
      </w:r>
      <w:r>
        <w:rPr>
          <w:rtl/>
        </w:rPr>
        <w:t>ت</w:t>
      </w:r>
      <w:r>
        <w:rPr>
          <w:rFonts w:hint="cs"/>
          <w:rtl/>
        </w:rPr>
        <w:t>).</w:t>
      </w:r>
    </w:p>
    <w:p w:rsidR="00000000" w:rsidRDefault="00913BE8">
      <w:pPr>
        <w:pStyle w:val="BodyText"/>
        <w:spacing w:after="240" w:line="380" w:lineRule="exact"/>
        <w:jc w:val="lowKashida"/>
        <w:rPr>
          <w:rFonts w:cs="Traditional Arabic" w:hint="cs"/>
          <w:b/>
          <w:bCs/>
          <w:spacing w:val="6"/>
          <w:sz w:val="22"/>
          <w:szCs w:val="30"/>
          <w:rtl/>
          <w:lang w:eastAsia="en-US"/>
        </w:rPr>
      </w:pPr>
      <w:r>
        <w:rPr>
          <w:rFonts w:cs="Traditional Arabic" w:hint="cs"/>
          <w:b/>
          <w:bCs/>
          <w:spacing w:val="6"/>
          <w:sz w:val="22"/>
          <w:szCs w:val="30"/>
          <w:rtl/>
          <w:lang w:eastAsia="en-US"/>
        </w:rPr>
        <w:tab/>
        <w:t>6-</w:t>
      </w:r>
      <w:r>
        <w:rPr>
          <w:rFonts w:cs="Traditional Arabic" w:hint="cs"/>
          <w:b/>
          <w:bCs/>
          <w:spacing w:val="6"/>
          <w:sz w:val="22"/>
          <w:szCs w:val="30"/>
          <w:rtl/>
          <w:lang w:eastAsia="en-US"/>
        </w:rPr>
        <w:tab/>
        <w:t>تو</w:t>
      </w:r>
      <w:r>
        <w:rPr>
          <w:rFonts w:cs="Traditional Arabic"/>
          <w:b/>
          <w:bCs/>
          <w:spacing w:val="6"/>
          <w:sz w:val="22"/>
          <w:szCs w:val="30"/>
          <w:rtl/>
          <w:lang w:eastAsia="en-US"/>
        </w:rPr>
        <w:t>ف</w:t>
      </w:r>
      <w:r>
        <w:rPr>
          <w:rFonts w:cs="Traditional Arabic" w:hint="cs"/>
          <w:b/>
          <w:bCs/>
          <w:spacing w:val="6"/>
          <w:sz w:val="22"/>
          <w:szCs w:val="30"/>
          <w:rtl/>
          <w:lang w:eastAsia="en-US"/>
        </w:rPr>
        <w:t>ي</w:t>
      </w:r>
      <w:r>
        <w:rPr>
          <w:rFonts w:cs="Traditional Arabic"/>
          <w:b/>
          <w:bCs/>
          <w:spacing w:val="6"/>
          <w:sz w:val="22"/>
          <w:szCs w:val="30"/>
          <w:rtl/>
          <w:lang w:eastAsia="en-US"/>
        </w:rPr>
        <w:t>ر ب</w:t>
      </w:r>
      <w:r>
        <w:rPr>
          <w:rFonts w:cs="Traditional Arabic" w:hint="cs"/>
          <w:b/>
          <w:bCs/>
          <w:spacing w:val="6"/>
          <w:sz w:val="22"/>
          <w:szCs w:val="30"/>
          <w:rtl/>
          <w:lang w:eastAsia="en-US"/>
        </w:rPr>
        <w:t>را</w:t>
      </w:r>
      <w:r>
        <w:rPr>
          <w:rFonts w:cs="Traditional Arabic"/>
          <w:b/>
          <w:bCs/>
          <w:spacing w:val="6"/>
          <w:sz w:val="22"/>
          <w:szCs w:val="30"/>
          <w:rtl/>
          <w:lang w:eastAsia="en-US"/>
        </w:rPr>
        <w:t>مج الت</w:t>
      </w:r>
      <w:r>
        <w:rPr>
          <w:rFonts w:cs="Traditional Arabic" w:hint="cs"/>
          <w:b/>
          <w:bCs/>
          <w:spacing w:val="6"/>
          <w:sz w:val="22"/>
          <w:szCs w:val="30"/>
          <w:rtl/>
          <w:lang w:eastAsia="en-US"/>
        </w:rPr>
        <w:t>در</w:t>
      </w:r>
      <w:r>
        <w:rPr>
          <w:rFonts w:cs="Traditional Arabic"/>
          <w:b/>
          <w:bCs/>
          <w:spacing w:val="6"/>
          <w:sz w:val="22"/>
          <w:szCs w:val="30"/>
          <w:rtl/>
          <w:lang w:eastAsia="en-US"/>
        </w:rPr>
        <w:t>يب ا</w:t>
      </w:r>
      <w:r>
        <w:rPr>
          <w:rFonts w:cs="Traditional Arabic" w:hint="cs"/>
          <w:b/>
          <w:bCs/>
          <w:spacing w:val="6"/>
          <w:sz w:val="22"/>
          <w:szCs w:val="30"/>
          <w:rtl/>
          <w:lang w:eastAsia="en-US"/>
        </w:rPr>
        <w:t>لم</w:t>
      </w:r>
      <w:r>
        <w:rPr>
          <w:rFonts w:cs="Traditional Arabic"/>
          <w:b/>
          <w:bCs/>
          <w:spacing w:val="6"/>
          <w:sz w:val="22"/>
          <w:szCs w:val="30"/>
          <w:rtl/>
          <w:lang w:eastAsia="en-US"/>
        </w:rPr>
        <w:t>ه</w:t>
      </w:r>
      <w:r>
        <w:rPr>
          <w:rFonts w:cs="Traditional Arabic" w:hint="cs"/>
          <w:b/>
          <w:bCs/>
          <w:spacing w:val="6"/>
          <w:sz w:val="22"/>
          <w:szCs w:val="30"/>
          <w:rtl/>
          <w:lang w:eastAsia="en-US"/>
        </w:rPr>
        <w:t>ن</w:t>
      </w:r>
      <w:r>
        <w:rPr>
          <w:rFonts w:cs="Traditional Arabic"/>
          <w:b/>
          <w:bCs/>
          <w:spacing w:val="6"/>
          <w:sz w:val="22"/>
          <w:szCs w:val="30"/>
          <w:rtl/>
          <w:lang w:eastAsia="en-US"/>
        </w:rPr>
        <w:t>ي للمتسر</w:t>
      </w:r>
      <w:r>
        <w:rPr>
          <w:rFonts w:cs="Traditional Arabic" w:hint="cs"/>
          <w:b/>
          <w:bCs/>
          <w:spacing w:val="6"/>
          <w:sz w:val="22"/>
          <w:szCs w:val="30"/>
          <w:rtl/>
          <w:lang w:eastAsia="en-US"/>
        </w:rPr>
        <w:t>بي</w:t>
      </w:r>
      <w:r>
        <w:rPr>
          <w:rFonts w:cs="Traditional Arabic"/>
          <w:b/>
          <w:bCs/>
          <w:spacing w:val="6"/>
          <w:sz w:val="22"/>
          <w:szCs w:val="30"/>
          <w:rtl/>
          <w:lang w:eastAsia="en-US"/>
        </w:rPr>
        <w:t>ن</w:t>
      </w:r>
    </w:p>
    <w:p w:rsidR="00000000" w:rsidRDefault="00913BE8">
      <w:pPr>
        <w:spacing w:before="0" w:line="380" w:lineRule="exact"/>
        <w:jc w:val="both"/>
        <w:rPr>
          <w:rFonts w:hint="cs"/>
        </w:rPr>
      </w:pPr>
      <w:r>
        <w:rPr>
          <w:rFonts w:hint="cs"/>
          <w:rtl/>
        </w:rPr>
        <w:t>262-</w:t>
      </w:r>
      <w:r>
        <w:rPr>
          <w:rFonts w:hint="cs"/>
          <w:rtl/>
        </w:rPr>
        <w:tab/>
        <w:t xml:space="preserve">وفيما يتعلق بتوصية </w:t>
      </w:r>
      <w:r>
        <w:rPr>
          <w:rtl/>
        </w:rPr>
        <w:t>الل</w:t>
      </w:r>
      <w:r>
        <w:rPr>
          <w:rFonts w:hint="cs"/>
          <w:rtl/>
        </w:rPr>
        <w:t>ج</w:t>
      </w:r>
      <w:r>
        <w:rPr>
          <w:rtl/>
        </w:rPr>
        <w:t xml:space="preserve">نة </w:t>
      </w:r>
      <w:r>
        <w:rPr>
          <w:rFonts w:hint="cs"/>
          <w:rtl/>
        </w:rPr>
        <w:t>لتوف</w:t>
      </w:r>
      <w:r>
        <w:rPr>
          <w:rtl/>
        </w:rPr>
        <w:t xml:space="preserve">ير </w:t>
      </w:r>
      <w:r>
        <w:rPr>
          <w:rFonts w:hint="cs"/>
          <w:rtl/>
        </w:rPr>
        <w:t>ب</w:t>
      </w:r>
      <w:r>
        <w:rPr>
          <w:rtl/>
        </w:rPr>
        <w:t>را</w:t>
      </w:r>
      <w:r>
        <w:rPr>
          <w:rFonts w:hint="cs"/>
          <w:rtl/>
        </w:rPr>
        <w:t>م</w:t>
      </w:r>
      <w:r>
        <w:rPr>
          <w:rtl/>
        </w:rPr>
        <w:t>ج</w:t>
      </w:r>
      <w:r>
        <w:rPr>
          <w:rFonts w:hint="cs"/>
          <w:rtl/>
        </w:rPr>
        <w:t xml:space="preserve"> ا</w:t>
      </w:r>
      <w:r>
        <w:rPr>
          <w:rtl/>
        </w:rPr>
        <w:t>ل</w:t>
      </w:r>
      <w:r>
        <w:rPr>
          <w:rFonts w:hint="cs"/>
          <w:rtl/>
        </w:rPr>
        <w:t>ت</w:t>
      </w:r>
      <w:r>
        <w:rPr>
          <w:rtl/>
        </w:rPr>
        <w:t>در</w:t>
      </w:r>
      <w:r>
        <w:rPr>
          <w:rFonts w:hint="cs"/>
          <w:rtl/>
        </w:rPr>
        <w:t>ي</w:t>
      </w:r>
      <w:r>
        <w:rPr>
          <w:rtl/>
        </w:rPr>
        <w:t>ب</w:t>
      </w:r>
      <w:r>
        <w:rPr>
          <w:rFonts w:hint="cs"/>
          <w:rtl/>
        </w:rPr>
        <w:t xml:space="preserve"> ا</w:t>
      </w:r>
      <w:r>
        <w:rPr>
          <w:rtl/>
        </w:rPr>
        <w:t>ل</w:t>
      </w:r>
      <w:r>
        <w:rPr>
          <w:rFonts w:hint="cs"/>
          <w:rtl/>
        </w:rPr>
        <w:t>مه</w:t>
      </w:r>
      <w:r>
        <w:rPr>
          <w:rtl/>
        </w:rPr>
        <w:t>ني ل</w:t>
      </w:r>
      <w:r>
        <w:rPr>
          <w:rFonts w:hint="cs"/>
          <w:rtl/>
        </w:rPr>
        <w:t>لمتسر</w:t>
      </w:r>
      <w:r>
        <w:rPr>
          <w:rtl/>
        </w:rPr>
        <w:t>ب</w:t>
      </w:r>
      <w:r>
        <w:rPr>
          <w:rFonts w:hint="cs"/>
          <w:rtl/>
        </w:rPr>
        <w:t>ي</w:t>
      </w:r>
      <w:r>
        <w:rPr>
          <w:rtl/>
        </w:rPr>
        <w:t>ن</w:t>
      </w:r>
      <w:r>
        <w:rPr>
          <w:rFonts w:hint="cs"/>
          <w:rtl/>
        </w:rPr>
        <w:t>، نبين ما يل</w:t>
      </w:r>
      <w:r>
        <w:rPr>
          <w:rtl/>
        </w:rPr>
        <w:t>ي</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t>تلع</w:t>
      </w:r>
      <w:r>
        <w:rPr>
          <w:rtl/>
        </w:rPr>
        <w:t xml:space="preserve">ب مؤسسة </w:t>
      </w:r>
      <w:r>
        <w:rPr>
          <w:rFonts w:hint="cs"/>
          <w:rtl/>
        </w:rPr>
        <w:t>ال</w:t>
      </w:r>
      <w:r>
        <w:rPr>
          <w:rtl/>
        </w:rPr>
        <w:t>تدريب</w:t>
      </w:r>
      <w:r>
        <w:rPr>
          <w:rFonts w:hint="cs"/>
          <w:rtl/>
        </w:rPr>
        <w:t xml:space="preserve"> ال</w:t>
      </w:r>
      <w:r>
        <w:rPr>
          <w:rtl/>
        </w:rPr>
        <w:t>م</w:t>
      </w:r>
      <w:r>
        <w:rPr>
          <w:rFonts w:hint="cs"/>
          <w:rtl/>
        </w:rPr>
        <w:t>ه</w:t>
      </w:r>
      <w:r>
        <w:rPr>
          <w:rtl/>
        </w:rPr>
        <w:t xml:space="preserve">ني </w:t>
      </w:r>
      <w:r>
        <w:rPr>
          <w:rFonts w:hint="cs"/>
          <w:rtl/>
        </w:rPr>
        <w:t>د</w:t>
      </w:r>
      <w:r>
        <w:rPr>
          <w:rtl/>
        </w:rPr>
        <w:t>ور</w:t>
      </w:r>
      <w:r>
        <w:rPr>
          <w:rFonts w:hint="cs"/>
          <w:rtl/>
        </w:rPr>
        <w:t xml:space="preserve">اً </w:t>
      </w:r>
      <w:r>
        <w:rPr>
          <w:rtl/>
        </w:rPr>
        <w:t>في</w:t>
      </w:r>
      <w:r>
        <w:rPr>
          <w:rFonts w:hint="cs"/>
          <w:rtl/>
        </w:rPr>
        <w:t xml:space="preserve"> </w:t>
      </w:r>
      <w:r>
        <w:rPr>
          <w:rtl/>
        </w:rPr>
        <w:t>تهي</w:t>
      </w:r>
      <w:r>
        <w:rPr>
          <w:rFonts w:hint="cs"/>
          <w:rtl/>
        </w:rPr>
        <w:t>ئ</w:t>
      </w:r>
      <w:r>
        <w:rPr>
          <w:rtl/>
        </w:rPr>
        <w:t>ة</w:t>
      </w:r>
      <w:r>
        <w:rPr>
          <w:rFonts w:hint="cs"/>
          <w:rtl/>
        </w:rPr>
        <w:t xml:space="preserve"> </w:t>
      </w:r>
      <w:r>
        <w:rPr>
          <w:rtl/>
        </w:rPr>
        <w:t>ا</w:t>
      </w:r>
      <w:r>
        <w:rPr>
          <w:rFonts w:hint="cs"/>
          <w:rtl/>
        </w:rPr>
        <w:t>ل</w:t>
      </w:r>
      <w:r>
        <w:rPr>
          <w:rtl/>
        </w:rPr>
        <w:t>م</w:t>
      </w:r>
      <w:r>
        <w:rPr>
          <w:rFonts w:hint="cs"/>
          <w:rtl/>
        </w:rPr>
        <w:t>تسر</w:t>
      </w:r>
      <w:r>
        <w:rPr>
          <w:rtl/>
        </w:rPr>
        <w:t>ب</w:t>
      </w:r>
      <w:r>
        <w:rPr>
          <w:rFonts w:hint="cs"/>
          <w:rtl/>
        </w:rPr>
        <w:t>ين</w:t>
      </w:r>
      <w:r>
        <w:rPr>
          <w:rtl/>
        </w:rPr>
        <w:t xml:space="preserve"> م</w:t>
      </w:r>
      <w:r>
        <w:rPr>
          <w:rFonts w:hint="cs"/>
          <w:rtl/>
        </w:rPr>
        <w:t>ن</w:t>
      </w:r>
      <w:r>
        <w:rPr>
          <w:rtl/>
        </w:rPr>
        <w:t xml:space="preserve"> المدارس</w:t>
      </w:r>
      <w:r>
        <w:rPr>
          <w:rFonts w:hint="cs"/>
          <w:rtl/>
        </w:rPr>
        <w:t xml:space="preserve"> لد</w:t>
      </w:r>
      <w:r>
        <w:rPr>
          <w:rtl/>
        </w:rPr>
        <w:t>خ</w:t>
      </w:r>
      <w:r>
        <w:rPr>
          <w:rFonts w:hint="cs"/>
          <w:rtl/>
        </w:rPr>
        <w:t>و</w:t>
      </w:r>
      <w:r>
        <w:rPr>
          <w:rtl/>
        </w:rPr>
        <w:t>ل سو</w:t>
      </w:r>
      <w:r>
        <w:rPr>
          <w:rFonts w:hint="cs"/>
          <w:rtl/>
        </w:rPr>
        <w:t>ق ا</w:t>
      </w:r>
      <w:r>
        <w:rPr>
          <w:rtl/>
        </w:rPr>
        <w:t>لع</w:t>
      </w:r>
      <w:r>
        <w:rPr>
          <w:rFonts w:hint="cs"/>
          <w:rtl/>
        </w:rPr>
        <w:t>مل،</w:t>
      </w:r>
      <w:r>
        <w:rPr>
          <w:rtl/>
        </w:rPr>
        <w:t xml:space="preserve"> على ألا</w:t>
      </w:r>
      <w:r>
        <w:rPr>
          <w:rFonts w:hint="cs"/>
          <w:rtl/>
        </w:rPr>
        <w:t xml:space="preserve"> يق</w:t>
      </w:r>
      <w:r>
        <w:rPr>
          <w:rtl/>
        </w:rPr>
        <w:t xml:space="preserve">ل </w:t>
      </w:r>
      <w:r>
        <w:rPr>
          <w:rFonts w:hint="cs"/>
          <w:rtl/>
        </w:rPr>
        <w:t>عمر</w:t>
      </w:r>
      <w:r>
        <w:rPr>
          <w:rtl/>
        </w:rPr>
        <w:t xml:space="preserve"> التلميذ</w:t>
      </w:r>
      <w:r>
        <w:rPr>
          <w:rFonts w:hint="cs"/>
          <w:rtl/>
        </w:rPr>
        <w:t xml:space="preserve"> عن 1</w:t>
      </w:r>
      <w:r>
        <w:rPr>
          <w:rFonts w:hint="cs"/>
          <w:rtl/>
        </w:rPr>
        <w:t>6 سن</w:t>
      </w:r>
      <w:r>
        <w:rPr>
          <w:rtl/>
        </w:rPr>
        <w:t>ة</w:t>
      </w:r>
      <w:r>
        <w:rPr>
          <w:rFonts w:hint="cs"/>
          <w:rtl/>
        </w:rPr>
        <w:t xml:space="preserve"> كحد أدنى</w:t>
      </w:r>
      <w:r>
        <w:rPr>
          <w:rtl/>
        </w:rPr>
        <w:t xml:space="preserve">. </w:t>
      </w:r>
      <w:r>
        <w:rPr>
          <w:rFonts w:hint="cs"/>
          <w:rtl/>
        </w:rPr>
        <w:t>و</w:t>
      </w:r>
      <w:r>
        <w:rPr>
          <w:rtl/>
        </w:rPr>
        <w:t>ق</w:t>
      </w:r>
      <w:r>
        <w:rPr>
          <w:rFonts w:hint="cs"/>
          <w:rtl/>
        </w:rPr>
        <w:t>د</w:t>
      </w:r>
      <w:r>
        <w:rPr>
          <w:rtl/>
        </w:rPr>
        <w:t xml:space="preserve"> </w:t>
      </w:r>
      <w:r>
        <w:rPr>
          <w:rFonts w:hint="cs"/>
          <w:rtl/>
        </w:rPr>
        <w:t>أ</w:t>
      </w:r>
      <w:r>
        <w:rPr>
          <w:rtl/>
        </w:rPr>
        <w:t xml:space="preserve">نشئت </w:t>
      </w:r>
      <w:r>
        <w:rPr>
          <w:rFonts w:hint="cs"/>
          <w:rtl/>
        </w:rPr>
        <w:t>مؤ</w:t>
      </w:r>
      <w:r>
        <w:rPr>
          <w:rtl/>
        </w:rPr>
        <w:t>س</w:t>
      </w:r>
      <w:r>
        <w:rPr>
          <w:rFonts w:hint="cs"/>
          <w:rtl/>
        </w:rPr>
        <w:t>س</w:t>
      </w:r>
      <w:r>
        <w:rPr>
          <w:rtl/>
        </w:rPr>
        <w:t>ة</w:t>
      </w:r>
      <w:r>
        <w:rPr>
          <w:rFonts w:hint="cs"/>
          <w:rtl/>
        </w:rPr>
        <w:t xml:space="preserve"> </w:t>
      </w:r>
      <w:r>
        <w:rPr>
          <w:rtl/>
        </w:rPr>
        <w:t>ا</w:t>
      </w:r>
      <w:r>
        <w:rPr>
          <w:rFonts w:hint="cs"/>
          <w:rtl/>
        </w:rPr>
        <w:t>لت</w:t>
      </w:r>
      <w:r>
        <w:rPr>
          <w:rtl/>
        </w:rPr>
        <w:t>دريب ال</w:t>
      </w:r>
      <w:r>
        <w:rPr>
          <w:rFonts w:hint="cs"/>
          <w:rtl/>
        </w:rPr>
        <w:t>مه</w:t>
      </w:r>
      <w:r>
        <w:rPr>
          <w:rtl/>
        </w:rPr>
        <w:t>ني بم</w:t>
      </w:r>
      <w:r>
        <w:rPr>
          <w:rFonts w:hint="cs"/>
          <w:rtl/>
        </w:rPr>
        <w:t>و</w:t>
      </w:r>
      <w:r>
        <w:rPr>
          <w:rtl/>
        </w:rPr>
        <w:t>ج</w:t>
      </w:r>
      <w:r>
        <w:rPr>
          <w:rFonts w:hint="cs"/>
          <w:rtl/>
        </w:rPr>
        <w:t>ب</w:t>
      </w:r>
      <w:r>
        <w:rPr>
          <w:rtl/>
        </w:rPr>
        <w:t xml:space="preserve"> ال</w:t>
      </w:r>
      <w:r>
        <w:rPr>
          <w:rFonts w:hint="cs"/>
          <w:rtl/>
        </w:rPr>
        <w:t>قا</w:t>
      </w:r>
      <w:r>
        <w:rPr>
          <w:rtl/>
        </w:rPr>
        <w:t>نون ال</w:t>
      </w:r>
      <w:r>
        <w:rPr>
          <w:rFonts w:hint="cs"/>
          <w:rtl/>
        </w:rPr>
        <w:t>مؤ</w:t>
      </w:r>
      <w:r>
        <w:rPr>
          <w:rtl/>
        </w:rPr>
        <w:t>قت</w:t>
      </w:r>
      <w:r>
        <w:rPr>
          <w:rFonts w:hint="cs"/>
          <w:rtl/>
        </w:rPr>
        <w:t xml:space="preserve"> </w:t>
      </w:r>
      <w:r>
        <w:rPr>
          <w:rtl/>
        </w:rPr>
        <w:t>ر</w:t>
      </w:r>
      <w:r>
        <w:rPr>
          <w:rFonts w:hint="cs"/>
          <w:rtl/>
        </w:rPr>
        <w:t>ق</w:t>
      </w:r>
      <w:r>
        <w:rPr>
          <w:rtl/>
        </w:rPr>
        <w:t xml:space="preserve">م 35 </w:t>
      </w:r>
      <w:r>
        <w:rPr>
          <w:rFonts w:hint="cs"/>
          <w:rtl/>
        </w:rPr>
        <w:t>لس</w:t>
      </w:r>
      <w:r>
        <w:rPr>
          <w:rtl/>
        </w:rPr>
        <w:t>ن</w:t>
      </w:r>
      <w:r>
        <w:rPr>
          <w:rFonts w:hint="cs"/>
          <w:rtl/>
        </w:rPr>
        <w:t>ة</w:t>
      </w:r>
      <w:r>
        <w:rPr>
          <w:rtl/>
        </w:rPr>
        <w:t xml:space="preserve"> 1976</w:t>
      </w:r>
      <w:r>
        <w:rPr>
          <w:rFonts w:hint="cs"/>
          <w:rtl/>
        </w:rPr>
        <w:t>.</w:t>
      </w:r>
      <w:r>
        <w:rPr>
          <w:rtl/>
        </w:rPr>
        <w:t xml:space="preserve"> </w:t>
      </w:r>
      <w:r>
        <w:rPr>
          <w:rFonts w:hint="cs"/>
          <w:rtl/>
        </w:rPr>
        <w:t>و</w:t>
      </w:r>
      <w:r>
        <w:rPr>
          <w:rtl/>
        </w:rPr>
        <w:t>تع</w:t>
      </w:r>
      <w:r>
        <w:rPr>
          <w:rFonts w:hint="cs"/>
          <w:rtl/>
        </w:rPr>
        <w:t>م</w:t>
      </w:r>
      <w:r>
        <w:rPr>
          <w:rtl/>
        </w:rPr>
        <w:t>ل</w:t>
      </w:r>
      <w:r>
        <w:rPr>
          <w:rFonts w:hint="cs"/>
          <w:rtl/>
        </w:rPr>
        <w:t xml:space="preserve"> ح</w:t>
      </w:r>
      <w:r>
        <w:rPr>
          <w:rtl/>
        </w:rPr>
        <w:t>ا</w:t>
      </w:r>
      <w:r>
        <w:rPr>
          <w:rFonts w:hint="cs"/>
          <w:rtl/>
        </w:rPr>
        <w:t>لياً</w:t>
      </w:r>
      <w:r>
        <w:rPr>
          <w:rtl/>
        </w:rPr>
        <w:t xml:space="preserve"> </w:t>
      </w:r>
      <w:r>
        <w:rPr>
          <w:rFonts w:hint="cs"/>
          <w:rtl/>
        </w:rPr>
        <w:t>ب</w:t>
      </w:r>
      <w:r>
        <w:rPr>
          <w:rtl/>
        </w:rPr>
        <w:t>م</w:t>
      </w:r>
      <w:r>
        <w:rPr>
          <w:rFonts w:hint="cs"/>
          <w:rtl/>
        </w:rPr>
        <w:t>وجب ا</w:t>
      </w:r>
      <w:r>
        <w:rPr>
          <w:rtl/>
        </w:rPr>
        <w:t>ل</w:t>
      </w:r>
      <w:r>
        <w:rPr>
          <w:rFonts w:hint="cs"/>
          <w:rtl/>
        </w:rPr>
        <w:t>ق</w:t>
      </w:r>
      <w:r>
        <w:rPr>
          <w:rtl/>
        </w:rPr>
        <w:t>ا</w:t>
      </w:r>
      <w:r>
        <w:rPr>
          <w:rFonts w:hint="cs"/>
          <w:rtl/>
        </w:rPr>
        <w:t>ن</w:t>
      </w:r>
      <w:r>
        <w:rPr>
          <w:rtl/>
        </w:rPr>
        <w:t>و</w:t>
      </w:r>
      <w:r>
        <w:rPr>
          <w:rFonts w:hint="cs"/>
          <w:rtl/>
        </w:rPr>
        <w:t>ن</w:t>
      </w:r>
      <w:r>
        <w:rPr>
          <w:rtl/>
        </w:rPr>
        <w:t xml:space="preserve"> </w:t>
      </w:r>
      <w:r>
        <w:rPr>
          <w:rFonts w:hint="cs"/>
          <w:rtl/>
        </w:rPr>
        <w:t>ر</w:t>
      </w:r>
      <w:r>
        <w:rPr>
          <w:rtl/>
        </w:rPr>
        <w:t>ق</w:t>
      </w:r>
      <w:r>
        <w:rPr>
          <w:rFonts w:hint="cs"/>
          <w:rtl/>
        </w:rPr>
        <w:t>م 11 لس</w:t>
      </w:r>
      <w:r>
        <w:rPr>
          <w:rtl/>
        </w:rPr>
        <w:t>ن</w:t>
      </w:r>
      <w:r>
        <w:rPr>
          <w:rFonts w:hint="cs"/>
          <w:rtl/>
        </w:rPr>
        <w:t>ة 1985 (</w:t>
      </w:r>
      <w:r>
        <w:rPr>
          <w:rtl/>
        </w:rPr>
        <w:t>ق</w:t>
      </w:r>
      <w:r>
        <w:rPr>
          <w:rFonts w:hint="cs"/>
          <w:rtl/>
        </w:rPr>
        <w:t>انون</w:t>
      </w:r>
      <w:r>
        <w:rPr>
          <w:rtl/>
        </w:rPr>
        <w:t xml:space="preserve"> </w:t>
      </w:r>
      <w:r>
        <w:rPr>
          <w:rFonts w:hint="cs"/>
          <w:rtl/>
        </w:rPr>
        <w:t>مؤسس</w:t>
      </w:r>
      <w:r>
        <w:rPr>
          <w:rtl/>
        </w:rPr>
        <w:t>ة</w:t>
      </w:r>
      <w:r>
        <w:rPr>
          <w:rFonts w:hint="cs"/>
          <w:rtl/>
        </w:rPr>
        <w:t xml:space="preserve"> </w:t>
      </w:r>
      <w:r>
        <w:rPr>
          <w:rtl/>
        </w:rPr>
        <w:t>الت</w:t>
      </w:r>
      <w:r>
        <w:rPr>
          <w:rFonts w:hint="cs"/>
          <w:rtl/>
        </w:rPr>
        <w:t>دريب ا</w:t>
      </w:r>
      <w:r>
        <w:rPr>
          <w:rtl/>
        </w:rPr>
        <w:t>ل</w:t>
      </w:r>
      <w:r>
        <w:rPr>
          <w:rFonts w:hint="cs"/>
          <w:rtl/>
        </w:rPr>
        <w:t>مه</w:t>
      </w:r>
      <w:r>
        <w:rPr>
          <w:rtl/>
        </w:rPr>
        <w:t>ني</w:t>
      </w:r>
      <w:r>
        <w:rPr>
          <w:rFonts w:hint="cs"/>
          <w:rtl/>
        </w:rPr>
        <w:t xml:space="preserve"> وتعد</w:t>
      </w:r>
      <w:r>
        <w:rPr>
          <w:rtl/>
        </w:rPr>
        <w:t>يلا</w:t>
      </w:r>
      <w:r>
        <w:rPr>
          <w:rFonts w:hint="cs"/>
          <w:rtl/>
        </w:rPr>
        <w:t xml:space="preserve">ته </w:t>
      </w:r>
      <w:r>
        <w:rPr>
          <w:rtl/>
        </w:rPr>
        <w:t>ل</w:t>
      </w:r>
      <w:r>
        <w:rPr>
          <w:rFonts w:hint="cs"/>
          <w:rtl/>
        </w:rPr>
        <w:t>ع</w:t>
      </w:r>
      <w:r>
        <w:rPr>
          <w:rtl/>
        </w:rPr>
        <w:t>ا</w:t>
      </w:r>
      <w:r>
        <w:rPr>
          <w:rFonts w:hint="cs"/>
          <w:rtl/>
        </w:rPr>
        <w:t xml:space="preserve">م 2001) </w:t>
      </w:r>
      <w:r>
        <w:rPr>
          <w:rtl/>
        </w:rPr>
        <w:t>والق</w:t>
      </w:r>
      <w:r>
        <w:rPr>
          <w:rFonts w:hint="cs"/>
          <w:rtl/>
        </w:rPr>
        <w:t>ان</w:t>
      </w:r>
      <w:r>
        <w:rPr>
          <w:rtl/>
        </w:rPr>
        <w:t>ون</w:t>
      </w:r>
      <w:r>
        <w:rPr>
          <w:rFonts w:hint="cs"/>
          <w:rtl/>
        </w:rPr>
        <w:t xml:space="preserve"> ر</w:t>
      </w:r>
      <w:r>
        <w:rPr>
          <w:rtl/>
        </w:rPr>
        <w:t>قم</w:t>
      </w:r>
      <w:r>
        <w:rPr>
          <w:rFonts w:hint="cs"/>
          <w:rtl/>
        </w:rPr>
        <w:t xml:space="preserve"> 27 </w:t>
      </w:r>
      <w:r>
        <w:rPr>
          <w:rtl/>
        </w:rPr>
        <w:t>لسنة</w:t>
      </w:r>
      <w:r>
        <w:rPr>
          <w:rFonts w:hint="cs"/>
          <w:rtl/>
        </w:rPr>
        <w:t xml:space="preserve"> 1999 (</w:t>
      </w:r>
      <w:r>
        <w:rPr>
          <w:rtl/>
        </w:rPr>
        <w:t>قانون</w:t>
      </w:r>
      <w:r>
        <w:rPr>
          <w:rFonts w:hint="cs"/>
          <w:rtl/>
        </w:rPr>
        <w:t xml:space="preserve"> ت</w:t>
      </w:r>
      <w:r>
        <w:rPr>
          <w:rtl/>
        </w:rPr>
        <w:t>ن</w:t>
      </w:r>
      <w:r>
        <w:rPr>
          <w:rFonts w:hint="cs"/>
          <w:rtl/>
        </w:rPr>
        <w:t>ظ</w:t>
      </w:r>
      <w:r>
        <w:rPr>
          <w:rtl/>
        </w:rPr>
        <w:t>يم</w:t>
      </w:r>
      <w:r>
        <w:rPr>
          <w:rFonts w:hint="cs"/>
          <w:rtl/>
        </w:rPr>
        <w:t xml:space="preserve"> </w:t>
      </w:r>
      <w:r>
        <w:rPr>
          <w:rtl/>
        </w:rPr>
        <w:t>ال</w:t>
      </w:r>
      <w:r>
        <w:rPr>
          <w:rFonts w:hint="cs"/>
          <w:rtl/>
        </w:rPr>
        <w:t>ع</w:t>
      </w:r>
      <w:r>
        <w:rPr>
          <w:rtl/>
        </w:rPr>
        <w:t xml:space="preserve">مل </w:t>
      </w:r>
      <w:r>
        <w:rPr>
          <w:rFonts w:hint="cs"/>
          <w:rtl/>
        </w:rPr>
        <w:t>الم</w:t>
      </w:r>
      <w:r>
        <w:rPr>
          <w:rtl/>
        </w:rPr>
        <w:t>هن</w:t>
      </w:r>
      <w:r>
        <w:rPr>
          <w:rFonts w:hint="cs"/>
          <w:rtl/>
        </w:rPr>
        <w:t xml:space="preserve">ي) </w:t>
      </w:r>
      <w:r>
        <w:rPr>
          <w:rtl/>
        </w:rPr>
        <w:t>على</w:t>
      </w:r>
      <w:r>
        <w:rPr>
          <w:rFonts w:hint="cs"/>
          <w:rtl/>
        </w:rPr>
        <w:t xml:space="preserve"> </w:t>
      </w:r>
      <w:r>
        <w:rPr>
          <w:rtl/>
        </w:rPr>
        <w:t>ت</w:t>
      </w:r>
      <w:r>
        <w:rPr>
          <w:rFonts w:hint="cs"/>
          <w:rtl/>
        </w:rPr>
        <w:t>نظيم ممار</w:t>
      </w:r>
      <w:r>
        <w:rPr>
          <w:rtl/>
        </w:rPr>
        <w:t>س</w:t>
      </w:r>
      <w:r>
        <w:rPr>
          <w:rFonts w:hint="cs"/>
          <w:rtl/>
        </w:rPr>
        <w:t xml:space="preserve">ة </w:t>
      </w:r>
      <w:r>
        <w:rPr>
          <w:rtl/>
        </w:rPr>
        <w:t>ا</w:t>
      </w:r>
      <w:r>
        <w:rPr>
          <w:rFonts w:hint="cs"/>
          <w:rtl/>
        </w:rPr>
        <w:t>ل</w:t>
      </w:r>
      <w:r>
        <w:rPr>
          <w:rtl/>
        </w:rPr>
        <w:t>ع</w:t>
      </w:r>
      <w:r>
        <w:rPr>
          <w:rFonts w:hint="cs"/>
          <w:rtl/>
        </w:rPr>
        <w:t>م</w:t>
      </w:r>
      <w:r>
        <w:rPr>
          <w:rtl/>
        </w:rPr>
        <w:t>ل ف</w:t>
      </w:r>
      <w:r>
        <w:rPr>
          <w:rFonts w:hint="cs"/>
          <w:rtl/>
        </w:rPr>
        <w:t xml:space="preserve">ي سوق </w:t>
      </w:r>
      <w:r>
        <w:rPr>
          <w:rtl/>
        </w:rPr>
        <w:t>ال</w:t>
      </w:r>
      <w:r>
        <w:rPr>
          <w:rFonts w:hint="cs"/>
          <w:rtl/>
        </w:rPr>
        <w:t>عمل ا</w:t>
      </w:r>
      <w:r>
        <w:rPr>
          <w:rtl/>
        </w:rPr>
        <w:t>ل</w:t>
      </w:r>
      <w:r>
        <w:rPr>
          <w:rFonts w:hint="cs"/>
          <w:rtl/>
        </w:rPr>
        <w:t>أ</w:t>
      </w:r>
      <w:r>
        <w:rPr>
          <w:rtl/>
        </w:rPr>
        <w:t>ر</w:t>
      </w:r>
      <w:r>
        <w:rPr>
          <w:rFonts w:hint="cs"/>
          <w:rtl/>
        </w:rPr>
        <w:t>د</w:t>
      </w:r>
      <w:r>
        <w:rPr>
          <w:rtl/>
        </w:rPr>
        <w:t>ني</w:t>
      </w:r>
      <w:r>
        <w:rPr>
          <w:rFonts w:hint="cs"/>
          <w:rtl/>
        </w:rPr>
        <w:t>. و</w:t>
      </w:r>
      <w:r>
        <w:rPr>
          <w:rtl/>
        </w:rPr>
        <w:t>ب</w:t>
      </w:r>
      <w:r>
        <w:rPr>
          <w:rFonts w:hint="cs"/>
          <w:rtl/>
        </w:rPr>
        <w:t>هدف</w:t>
      </w:r>
      <w:r>
        <w:rPr>
          <w:rtl/>
        </w:rPr>
        <w:t xml:space="preserve"> تقدي</w:t>
      </w:r>
      <w:r>
        <w:rPr>
          <w:rFonts w:hint="cs"/>
          <w:rtl/>
        </w:rPr>
        <w:t xml:space="preserve">م </w:t>
      </w:r>
      <w:r>
        <w:rPr>
          <w:rtl/>
        </w:rPr>
        <w:t>خ</w:t>
      </w:r>
      <w:r>
        <w:rPr>
          <w:rFonts w:hint="cs"/>
          <w:rtl/>
        </w:rPr>
        <w:t>د</w:t>
      </w:r>
      <w:r>
        <w:rPr>
          <w:rtl/>
        </w:rPr>
        <w:t>م</w:t>
      </w:r>
      <w:r>
        <w:rPr>
          <w:rFonts w:hint="cs"/>
          <w:rtl/>
        </w:rPr>
        <w:t xml:space="preserve">ات </w:t>
      </w:r>
      <w:r>
        <w:rPr>
          <w:rtl/>
        </w:rPr>
        <w:t>م</w:t>
      </w:r>
      <w:r>
        <w:rPr>
          <w:rFonts w:hint="cs"/>
          <w:rtl/>
        </w:rPr>
        <w:t>ؤ</w:t>
      </w:r>
      <w:r>
        <w:rPr>
          <w:rtl/>
        </w:rPr>
        <w:t>س</w:t>
      </w:r>
      <w:r>
        <w:rPr>
          <w:rFonts w:hint="cs"/>
          <w:rtl/>
        </w:rPr>
        <w:t xml:space="preserve">سة التدريب المهني </w:t>
      </w:r>
      <w:r>
        <w:rPr>
          <w:rtl/>
        </w:rPr>
        <w:t>ل</w:t>
      </w:r>
      <w:r>
        <w:rPr>
          <w:rFonts w:hint="cs"/>
          <w:rtl/>
        </w:rPr>
        <w:t>ل</w:t>
      </w:r>
      <w:r>
        <w:rPr>
          <w:rtl/>
        </w:rPr>
        <w:t>ت</w:t>
      </w:r>
      <w:r>
        <w:rPr>
          <w:rFonts w:hint="cs"/>
          <w:rtl/>
        </w:rPr>
        <w:t>ج</w:t>
      </w:r>
      <w:r>
        <w:rPr>
          <w:rtl/>
        </w:rPr>
        <w:t>معات</w:t>
      </w:r>
      <w:r>
        <w:rPr>
          <w:rFonts w:hint="cs"/>
          <w:rtl/>
        </w:rPr>
        <w:t xml:space="preserve"> الصنا</w:t>
      </w:r>
      <w:r>
        <w:rPr>
          <w:rtl/>
        </w:rPr>
        <w:t>ع</w:t>
      </w:r>
      <w:r>
        <w:rPr>
          <w:rFonts w:hint="cs"/>
          <w:rtl/>
        </w:rPr>
        <w:t>ي</w:t>
      </w:r>
      <w:r>
        <w:rPr>
          <w:rtl/>
        </w:rPr>
        <w:t>ة</w:t>
      </w:r>
      <w:r>
        <w:rPr>
          <w:rFonts w:hint="cs"/>
          <w:rtl/>
        </w:rPr>
        <w:t xml:space="preserve"> </w:t>
      </w:r>
      <w:r>
        <w:rPr>
          <w:rtl/>
        </w:rPr>
        <w:t>و</w:t>
      </w:r>
      <w:r>
        <w:rPr>
          <w:rFonts w:hint="cs"/>
          <w:rtl/>
        </w:rPr>
        <w:t>ا</w:t>
      </w:r>
      <w:r>
        <w:rPr>
          <w:rtl/>
        </w:rPr>
        <w:t>ل</w:t>
      </w:r>
      <w:r>
        <w:rPr>
          <w:rFonts w:hint="cs"/>
          <w:rtl/>
        </w:rPr>
        <w:t>س</w:t>
      </w:r>
      <w:r>
        <w:rPr>
          <w:rtl/>
        </w:rPr>
        <w:t>ك</w:t>
      </w:r>
      <w:r>
        <w:rPr>
          <w:rFonts w:hint="cs"/>
          <w:rtl/>
        </w:rPr>
        <w:t>ا</w:t>
      </w:r>
      <w:r>
        <w:rPr>
          <w:rtl/>
        </w:rPr>
        <w:t>ن</w:t>
      </w:r>
      <w:r>
        <w:rPr>
          <w:rFonts w:hint="cs"/>
          <w:rtl/>
        </w:rPr>
        <w:t>ي</w:t>
      </w:r>
      <w:r>
        <w:rPr>
          <w:rtl/>
        </w:rPr>
        <w:t>ة</w:t>
      </w:r>
      <w:r>
        <w:rPr>
          <w:rFonts w:hint="cs"/>
          <w:rtl/>
        </w:rPr>
        <w:t xml:space="preserve"> </w:t>
      </w:r>
      <w:r>
        <w:rPr>
          <w:rtl/>
        </w:rPr>
        <w:t>ف</w:t>
      </w:r>
      <w:r>
        <w:rPr>
          <w:rFonts w:hint="cs"/>
          <w:rtl/>
        </w:rPr>
        <w:t>ق</w:t>
      </w:r>
      <w:r>
        <w:rPr>
          <w:rtl/>
        </w:rPr>
        <w:t>د</w:t>
      </w:r>
      <w:r>
        <w:rPr>
          <w:rFonts w:hint="cs"/>
          <w:rtl/>
        </w:rPr>
        <w:t xml:space="preserve"> أنشأت المؤسسة ما مجمو</w:t>
      </w:r>
      <w:r>
        <w:rPr>
          <w:rtl/>
        </w:rPr>
        <w:t>ع</w:t>
      </w:r>
      <w:r>
        <w:rPr>
          <w:rFonts w:hint="cs"/>
          <w:rtl/>
        </w:rPr>
        <w:t>ه 35 مع</w:t>
      </w:r>
      <w:r>
        <w:rPr>
          <w:rtl/>
        </w:rPr>
        <w:t>هد</w:t>
      </w:r>
      <w:r>
        <w:rPr>
          <w:rFonts w:hint="cs"/>
          <w:rtl/>
        </w:rPr>
        <w:t xml:space="preserve">اً </w:t>
      </w:r>
      <w:r>
        <w:rPr>
          <w:rtl/>
        </w:rPr>
        <w:t>وم</w:t>
      </w:r>
      <w:r>
        <w:rPr>
          <w:rFonts w:hint="cs"/>
          <w:rtl/>
        </w:rPr>
        <w:t xml:space="preserve">ركزاً </w:t>
      </w:r>
      <w:r>
        <w:rPr>
          <w:rtl/>
        </w:rPr>
        <w:t>ل</w:t>
      </w:r>
      <w:r>
        <w:rPr>
          <w:rFonts w:hint="cs"/>
          <w:rtl/>
        </w:rPr>
        <w:t>لت</w:t>
      </w:r>
      <w:r>
        <w:rPr>
          <w:rtl/>
        </w:rPr>
        <w:t>در</w:t>
      </w:r>
      <w:r>
        <w:rPr>
          <w:rFonts w:hint="cs"/>
          <w:rtl/>
        </w:rPr>
        <w:t>يب</w:t>
      </w:r>
      <w:r>
        <w:rPr>
          <w:rtl/>
        </w:rPr>
        <w:t xml:space="preserve"> </w:t>
      </w:r>
      <w:r>
        <w:rPr>
          <w:rFonts w:hint="cs"/>
          <w:rtl/>
        </w:rPr>
        <w:t>الم</w:t>
      </w:r>
      <w:r>
        <w:rPr>
          <w:rtl/>
        </w:rPr>
        <w:t>ه</w:t>
      </w:r>
      <w:r>
        <w:rPr>
          <w:rFonts w:hint="cs"/>
          <w:rtl/>
        </w:rPr>
        <w:t>ني</w:t>
      </w:r>
      <w:r>
        <w:rPr>
          <w:rtl/>
        </w:rPr>
        <w:t>.</w:t>
      </w:r>
    </w:p>
    <w:p w:rsidR="00000000" w:rsidRDefault="00913BE8">
      <w:pPr>
        <w:spacing w:before="0" w:line="380" w:lineRule="exact"/>
        <w:ind w:left="1440" w:hanging="720"/>
        <w:jc w:val="both"/>
        <w:rPr>
          <w:rFonts w:hint="cs"/>
        </w:rPr>
      </w:pPr>
      <w:r>
        <w:rPr>
          <w:rFonts w:hint="cs"/>
          <w:rtl/>
        </w:rPr>
        <w:t>-</w:t>
      </w:r>
      <w:r>
        <w:rPr>
          <w:rFonts w:hint="cs"/>
          <w:rtl/>
        </w:rPr>
        <w:tab/>
        <w:t>تتل</w:t>
      </w:r>
      <w:r>
        <w:rPr>
          <w:rtl/>
        </w:rPr>
        <w:t>خص م</w:t>
      </w:r>
      <w:r>
        <w:rPr>
          <w:rFonts w:hint="cs"/>
          <w:rtl/>
        </w:rPr>
        <w:t>هام المؤسسة في إتاحة فرص التدريب ال</w:t>
      </w:r>
      <w:r>
        <w:rPr>
          <w:rtl/>
        </w:rPr>
        <w:t xml:space="preserve">مهني </w:t>
      </w:r>
      <w:r>
        <w:rPr>
          <w:rFonts w:hint="cs"/>
          <w:rtl/>
        </w:rPr>
        <w:t>لإ</w:t>
      </w:r>
      <w:r>
        <w:rPr>
          <w:rtl/>
        </w:rPr>
        <w:t>ع</w:t>
      </w:r>
      <w:r>
        <w:rPr>
          <w:rFonts w:hint="cs"/>
          <w:rtl/>
        </w:rPr>
        <w:t>داد</w:t>
      </w:r>
      <w:r>
        <w:rPr>
          <w:rtl/>
        </w:rPr>
        <w:t xml:space="preserve"> </w:t>
      </w:r>
      <w:r>
        <w:rPr>
          <w:rFonts w:hint="cs"/>
          <w:rtl/>
        </w:rPr>
        <w:t>القوى</w:t>
      </w:r>
      <w:r>
        <w:rPr>
          <w:rtl/>
        </w:rPr>
        <w:t xml:space="preserve"> </w:t>
      </w:r>
      <w:r>
        <w:rPr>
          <w:rFonts w:hint="cs"/>
          <w:rtl/>
        </w:rPr>
        <w:t>العاملة ا</w:t>
      </w:r>
      <w:r>
        <w:rPr>
          <w:rtl/>
        </w:rPr>
        <w:t>ل</w:t>
      </w:r>
      <w:r>
        <w:rPr>
          <w:rFonts w:hint="cs"/>
          <w:rtl/>
        </w:rPr>
        <w:t>ف</w:t>
      </w:r>
      <w:r>
        <w:rPr>
          <w:rtl/>
        </w:rPr>
        <w:t>ن</w:t>
      </w:r>
      <w:r>
        <w:rPr>
          <w:rFonts w:hint="cs"/>
          <w:rtl/>
        </w:rPr>
        <w:t>ي</w:t>
      </w:r>
      <w:r>
        <w:rPr>
          <w:rtl/>
        </w:rPr>
        <w:t>ة</w:t>
      </w:r>
      <w:r>
        <w:rPr>
          <w:rFonts w:hint="cs"/>
          <w:rtl/>
        </w:rPr>
        <w:t xml:space="preserve"> ورفع كف</w:t>
      </w:r>
      <w:r>
        <w:rPr>
          <w:rtl/>
        </w:rPr>
        <w:t>ا</w:t>
      </w:r>
      <w:r>
        <w:rPr>
          <w:rFonts w:hint="cs"/>
          <w:rtl/>
        </w:rPr>
        <w:t>ءت</w:t>
      </w:r>
      <w:r>
        <w:rPr>
          <w:rtl/>
        </w:rPr>
        <w:t>ه</w:t>
      </w:r>
      <w:r>
        <w:rPr>
          <w:rFonts w:hint="cs"/>
          <w:rtl/>
        </w:rPr>
        <w:t>ا</w:t>
      </w:r>
      <w:r>
        <w:rPr>
          <w:rtl/>
        </w:rPr>
        <w:t xml:space="preserve"> </w:t>
      </w:r>
      <w:r>
        <w:rPr>
          <w:rFonts w:hint="cs"/>
          <w:rtl/>
        </w:rPr>
        <w:t>ف</w:t>
      </w:r>
      <w:r>
        <w:rPr>
          <w:rtl/>
        </w:rPr>
        <w:t>ي م</w:t>
      </w:r>
      <w:r>
        <w:rPr>
          <w:rFonts w:hint="cs"/>
          <w:rtl/>
        </w:rPr>
        <w:t>ختلف ت</w:t>
      </w:r>
      <w:r>
        <w:rPr>
          <w:rtl/>
        </w:rPr>
        <w:t>خص</w:t>
      </w:r>
      <w:r>
        <w:rPr>
          <w:rFonts w:hint="cs"/>
          <w:rtl/>
        </w:rPr>
        <w:t xml:space="preserve">صات </w:t>
      </w:r>
      <w:r>
        <w:rPr>
          <w:rFonts w:hint="cs"/>
          <w:rtl/>
        </w:rPr>
        <w:t>و</w:t>
      </w:r>
      <w:r>
        <w:rPr>
          <w:rtl/>
        </w:rPr>
        <w:t>م</w:t>
      </w:r>
      <w:r>
        <w:rPr>
          <w:rFonts w:hint="cs"/>
          <w:rtl/>
        </w:rPr>
        <w:t>س</w:t>
      </w:r>
      <w:r>
        <w:rPr>
          <w:rtl/>
        </w:rPr>
        <w:t>ت</w:t>
      </w:r>
      <w:r>
        <w:rPr>
          <w:rFonts w:hint="cs"/>
          <w:rtl/>
        </w:rPr>
        <w:t>و</w:t>
      </w:r>
      <w:r>
        <w:rPr>
          <w:rtl/>
        </w:rPr>
        <w:t>يا</w:t>
      </w:r>
      <w:r>
        <w:rPr>
          <w:rFonts w:hint="cs"/>
          <w:rtl/>
        </w:rPr>
        <w:t xml:space="preserve">ت </w:t>
      </w:r>
      <w:r>
        <w:rPr>
          <w:rtl/>
        </w:rPr>
        <w:t>التدري</w:t>
      </w:r>
      <w:r>
        <w:rPr>
          <w:rFonts w:hint="cs"/>
          <w:rtl/>
        </w:rPr>
        <w:t xml:space="preserve">ب </w:t>
      </w:r>
      <w:r>
        <w:rPr>
          <w:rtl/>
        </w:rPr>
        <w:t>ال</w:t>
      </w:r>
      <w:r>
        <w:rPr>
          <w:rFonts w:hint="cs"/>
          <w:rtl/>
        </w:rPr>
        <w:t>م</w:t>
      </w:r>
      <w:r>
        <w:rPr>
          <w:rtl/>
        </w:rPr>
        <w:t>ه</w:t>
      </w:r>
      <w:r>
        <w:rPr>
          <w:rFonts w:hint="cs"/>
          <w:rtl/>
        </w:rPr>
        <w:t>ن</w:t>
      </w:r>
      <w:r>
        <w:rPr>
          <w:rtl/>
        </w:rPr>
        <w:t xml:space="preserve">ي </w:t>
      </w:r>
      <w:r>
        <w:rPr>
          <w:rFonts w:hint="cs"/>
          <w:rtl/>
        </w:rPr>
        <w:t>غير الأكاد</w:t>
      </w:r>
      <w:r>
        <w:rPr>
          <w:rtl/>
        </w:rPr>
        <w:t>يم</w:t>
      </w:r>
      <w:r>
        <w:rPr>
          <w:rFonts w:hint="cs"/>
          <w:rtl/>
        </w:rPr>
        <w:t>ي</w:t>
      </w:r>
      <w:r>
        <w:rPr>
          <w:rtl/>
        </w:rPr>
        <w:t xml:space="preserve"> </w:t>
      </w:r>
      <w:r>
        <w:rPr>
          <w:rFonts w:hint="cs"/>
          <w:rtl/>
        </w:rPr>
        <w:t>وال</w:t>
      </w:r>
      <w:r>
        <w:rPr>
          <w:rtl/>
        </w:rPr>
        <w:t>ع</w:t>
      </w:r>
      <w:r>
        <w:rPr>
          <w:rFonts w:hint="cs"/>
          <w:rtl/>
        </w:rPr>
        <w:t xml:space="preserve">مل على </w:t>
      </w:r>
      <w:r>
        <w:rPr>
          <w:rtl/>
        </w:rPr>
        <w:t>ت</w:t>
      </w:r>
      <w:r>
        <w:rPr>
          <w:rFonts w:hint="cs"/>
          <w:rtl/>
        </w:rPr>
        <w:t>ن</w:t>
      </w:r>
      <w:r>
        <w:rPr>
          <w:rtl/>
        </w:rPr>
        <w:t>و</w:t>
      </w:r>
      <w:r>
        <w:rPr>
          <w:rFonts w:hint="cs"/>
          <w:rtl/>
        </w:rPr>
        <w:t>ي</w:t>
      </w:r>
      <w:r>
        <w:rPr>
          <w:rtl/>
        </w:rPr>
        <w:t>ع</w:t>
      </w:r>
      <w:r>
        <w:rPr>
          <w:rFonts w:hint="cs"/>
          <w:rtl/>
        </w:rPr>
        <w:t xml:space="preserve"> </w:t>
      </w:r>
      <w:r>
        <w:rPr>
          <w:rtl/>
        </w:rPr>
        <w:t>ا</w:t>
      </w:r>
      <w:r>
        <w:rPr>
          <w:rFonts w:hint="cs"/>
          <w:rtl/>
        </w:rPr>
        <w:t>ل</w:t>
      </w:r>
      <w:r>
        <w:rPr>
          <w:rtl/>
        </w:rPr>
        <w:t>ت</w:t>
      </w:r>
      <w:r>
        <w:rPr>
          <w:rFonts w:hint="cs"/>
          <w:rtl/>
        </w:rPr>
        <w:t>د</w:t>
      </w:r>
      <w:r>
        <w:rPr>
          <w:rtl/>
        </w:rPr>
        <w:t>ر</w:t>
      </w:r>
      <w:r>
        <w:rPr>
          <w:rFonts w:hint="cs"/>
          <w:rtl/>
        </w:rPr>
        <w:t>ي</w:t>
      </w:r>
      <w:r>
        <w:rPr>
          <w:rtl/>
        </w:rPr>
        <w:t>ب</w:t>
      </w:r>
      <w:r>
        <w:rPr>
          <w:rFonts w:hint="cs"/>
          <w:rtl/>
        </w:rPr>
        <w:t xml:space="preserve"> </w:t>
      </w:r>
      <w:r>
        <w:rPr>
          <w:rtl/>
        </w:rPr>
        <w:t>ا</w:t>
      </w:r>
      <w:r>
        <w:rPr>
          <w:rFonts w:hint="cs"/>
          <w:rtl/>
        </w:rPr>
        <w:t>ل</w:t>
      </w:r>
      <w:r>
        <w:rPr>
          <w:rtl/>
        </w:rPr>
        <w:t>م</w:t>
      </w:r>
      <w:r>
        <w:rPr>
          <w:rFonts w:hint="cs"/>
          <w:rtl/>
        </w:rPr>
        <w:t>ه</w:t>
      </w:r>
      <w:r>
        <w:rPr>
          <w:rtl/>
        </w:rPr>
        <w:t>ن</w:t>
      </w:r>
      <w:r>
        <w:rPr>
          <w:rFonts w:hint="cs"/>
          <w:rtl/>
        </w:rPr>
        <w:t>ي بما في ذل</w:t>
      </w:r>
      <w:r>
        <w:rPr>
          <w:rtl/>
        </w:rPr>
        <w:t>ك ا</w:t>
      </w:r>
      <w:r>
        <w:rPr>
          <w:rFonts w:hint="cs"/>
          <w:rtl/>
        </w:rPr>
        <w:t>ل</w:t>
      </w:r>
      <w:r>
        <w:rPr>
          <w:rtl/>
        </w:rPr>
        <w:t>ت</w:t>
      </w:r>
      <w:r>
        <w:rPr>
          <w:rFonts w:hint="cs"/>
          <w:rtl/>
        </w:rPr>
        <w:t>ل</w:t>
      </w:r>
      <w:r>
        <w:rPr>
          <w:rtl/>
        </w:rPr>
        <w:t>م</w:t>
      </w:r>
      <w:r>
        <w:rPr>
          <w:rFonts w:hint="cs"/>
          <w:rtl/>
        </w:rPr>
        <w:t>ذة المه</w:t>
      </w:r>
      <w:r>
        <w:rPr>
          <w:rtl/>
        </w:rPr>
        <w:t>ن</w:t>
      </w:r>
      <w:r>
        <w:rPr>
          <w:rFonts w:hint="cs"/>
          <w:rtl/>
        </w:rPr>
        <w:t>ية التي</w:t>
      </w:r>
      <w:r>
        <w:rPr>
          <w:rtl/>
        </w:rPr>
        <w:t xml:space="preserve"> </w:t>
      </w:r>
      <w:r>
        <w:rPr>
          <w:rFonts w:hint="cs"/>
          <w:rtl/>
        </w:rPr>
        <w:t>يسمح فيها</w:t>
      </w:r>
      <w:r>
        <w:rPr>
          <w:rtl/>
        </w:rPr>
        <w:t xml:space="preserve"> </w:t>
      </w:r>
      <w:r>
        <w:rPr>
          <w:rFonts w:hint="cs"/>
          <w:rtl/>
        </w:rPr>
        <w:t xml:space="preserve">لصغار </w:t>
      </w:r>
      <w:r>
        <w:rPr>
          <w:rtl/>
        </w:rPr>
        <w:t>الس</w:t>
      </w:r>
      <w:r>
        <w:rPr>
          <w:rFonts w:hint="cs"/>
          <w:rtl/>
        </w:rPr>
        <w:t>ن</w:t>
      </w:r>
      <w:r>
        <w:rPr>
          <w:rtl/>
        </w:rPr>
        <w:t xml:space="preserve"> </w:t>
      </w:r>
      <w:r>
        <w:rPr>
          <w:rFonts w:hint="cs"/>
          <w:rtl/>
        </w:rPr>
        <w:t>ولل</w:t>
      </w:r>
      <w:r>
        <w:rPr>
          <w:rtl/>
        </w:rPr>
        <w:t>ب</w:t>
      </w:r>
      <w:r>
        <w:rPr>
          <w:rFonts w:hint="cs"/>
          <w:rtl/>
        </w:rPr>
        <w:t>الغ</w:t>
      </w:r>
      <w:r>
        <w:rPr>
          <w:rtl/>
        </w:rPr>
        <w:t>ي</w:t>
      </w:r>
      <w:r>
        <w:rPr>
          <w:rFonts w:hint="cs"/>
          <w:rtl/>
        </w:rPr>
        <w:t>ن</w:t>
      </w:r>
      <w:r>
        <w:rPr>
          <w:rtl/>
        </w:rPr>
        <w:t xml:space="preserve"> ب</w:t>
      </w:r>
      <w:r>
        <w:rPr>
          <w:rFonts w:hint="cs"/>
          <w:rtl/>
        </w:rPr>
        <w:t>م</w:t>
      </w:r>
      <w:r>
        <w:rPr>
          <w:rtl/>
        </w:rPr>
        <w:t>مار</w:t>
      </w:r>
      <w:r>
        <w:rPr>
          <w:rFonts w:hint="cs"/>
          <w:rtl/>
        </w:rPr>
        <w:t>س</w:t>
      </w:r>
      <w:r>
        <w:rPr>
          <w:rtl/>
        </w:rPr>
        <w:t>ة</w:t>
      </w:r>
      <w:r>
        <w:rPr>
          <w:rFonts w:hint="cs"/>
          <w:rtl/>
        </w:rPr>
        <w:t xml:space="preserve"> </w:t>
      </w:r>
      <w:r>
        <w:rPr>
          <w:rtl/>
        </w:rPr>
        <w:t>ا</w:t>
      </w:r>
      <w:r>
        <w:rPr>
          <w:rFonts w:hint="cs"/>
          <w:rtl/>
        </w:rPr>
        <w:t>ل</w:t>
      </w:r>
      <w:r>
        <w:rPr>
          <w:rtl/>
        </w:rPr>
        <w:t>ت</w:t>
      </w:r>
      <w:r>
        <w:rPr>
          <w:rFonts w:hint="cs"/>
          <w:rtl/>
        </w:rPr>
        <w:t>دري</w:t>
      </w:r>
      <w:r>
        <w:rPr>
          <w:rtl/>
        </w:rPr>
        <w:t>ب</w:t>
      </w:r>
      <w:r>
        <w:rPr>
          <w:rFonts w:hint="cs"/>
          <w:rtl/>
        </w:rPr>
        <w:t xml:space="preserve"> ا</w:t>
      </w:r>
      <w:r>
        <w:rPr>
          <w:rtl/>
        </w:rPr>
        <w:t>لم</w:t>
      </w:r>
      <w:r>
        <w:rPr>
          <w:rFonts w:hint="cs"/>
          <w:rtl/>
        </w:rPr>
        <w:t>ن</w:t>
      </w:r>
      <w:r>
        <w:rPr>
          <w:rtl/>
        </w:rPr>
        <w:t>تظم طويل</w:t>
      </w:r>
      <w:r>
        <w:rPr>
          <w:rFonts w:hint="cs"/>
          <w:rtl/>
        </w:rPr>
        <w:t xml:space="preserve"> الأم</w:t>
      </w:r>
      <w:r>
        <w:rPr>
          <w:rtl/>
        </w:rPr>
        <w:t>د</w:t>
      </w:r>
      <w:r>
        <w:rPr>
          <w:rFonts w:hint="cs"/>
          <w:rtl/>
        </w:rPr>
        <w:t>، وتقديم خ</w:t>
      </w:r>
      <w:r>
        <w:rPr>
          <w:rtl/>
        </w:rPr>
        <w:t>د</w:t>
      </w:r>
      <w:r>
        <w:rPr>
          <w:rFonts w:hint="cs"/>
          <w:rtl/>
        </w:rPr>
        <w:t>مات</w:t>
      </w:r>
      <w:r>
        <w:rPr>
          <w:rtl/>
        </w:rPr>
        <w:t xml:space="preserve"> ا</w:t>
      </w:r>
      <w:r>
        <w:rPr>
          <w:rFonts w:hint="cs"/>
          <w:rtl/>
        </w:rPr>
        <w:t>لإ</w:t>
      </w:r>
      <w:r>
        <w:rPr>
          <w:rtl/>
        </w:rPr>
        <w:t>ر</w:t>
      </w:r>
      <w:r>
        <w:rPr>
          <w:rFonts w:hint="cs"/>
          <w:rtl/>
        </w:rPr>
        <w:t xml:space="preserve">شاد المساندة </w:t>
      </w:r>
      <w:r>
        <w:rPr>
          <w:rtl/>
        </w:rPr>
        <w:t>ل</w:t>
      </w:r>
      <w:r>
        <w:rPr>
          <w:rFonts w:hint="cs"/>
          <w:rtl/>
        </w:rPr>
        <w:t>إ</w:t>
      </w:r>
      <w:r>
        <w:rPr>
          <w:rtl/>
        </w:rPr>
        <w:t>ن</w:t>
      </w:r>
      <w:r>
        <w:rPr>
          <w:rFonts w:hint="cs"/>
          <w:rtl/>
        </w:rPr>
        <w:t>شاء وتطوي</w:t>
      </w:r>
      <w:r>
        <w:rPr>
          <w:rtl/>
        </w:rPr>
        <w:t>ر</w:t>
      </w:r>
      <w:r>
        <w:rPr>
          <w:rFonts w:hint="cs"/>
          <w:rtl/>
        </w:rPr>
        <w:t xml:space="preserve"> المؤسسات</w:t>
      </w:r>
      <w:r>
        <w:rPr>
          <w:rtl/>
        </w:rPr>
        <w:t xml:space="preserve"> </w:t>
      </w:r>
      <w:r>
        <w:rPr>
          <w:rFonts w:hint="cs"/>
          <w:rtl/>
        </w:rPr>
        <w:t>ا</w:t>
      </w:r>
      <w:r>
        <w:rPr>
          <w:rtl/>
        </w:rPr>
        <w:t>ل</w:t>
      </w:r>
      <w:r>
        <w:rPr>
          <w:rFonts w:hint="cs"/>
          <w:rtl/>
        </w:rPr>
        <w:t>ص</w:t>
      </w:r>
      <w:r>
        <w:rPr>
          <w:rtl/>
        </w:rPr>
        <w:t>غ</w:t>
      </w:r>
      <w:r>
        <w:rPr>
          <w:rFonts w:hint="cs"/>
          <w:rtl/>
        </w:rPr>
        <w:t>يرة والم</w:t>
      </w:r>
      <w:r>
        <w:rPr>
          <w:rtl/>
        </w:rPr>
        <w:t>ت</w:t>
      </w:r>
      <w:r>
        <w:rPr>
          <w:rFonts w:hint="cs"/>
          <w:rtl/>
        </w:rPr>
        <w:t>وس</w:t>
      </w:r>
      <w:r>
        <w:rPr>
          <w:rtl/>
        </w:rPr>
        <w:t>ط</w:t>
      </w:r>
      <w:r>
        <w:rPr>
          <w:rFonts w:hint="cs"/>
          <w:rtl/>
        </w:rPr>
        <w:t>ة</w:t>
      </w:r>
      <w:r>
        <w:rPr>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تت</w:t>
      </w:r>
      <w:r>
        <w:rPr>
          <w:rFonts w:hint="cs"/>
          <w:rtl/>
        </w:rPr>
        <w:t xml:space="preserve">نوع </w:t>
      </w:r>
      <w:r>
        <w:rPr>
          <w:rtl/>
        </w:rPr>
        <w:t xml:space="preserve">برامج </w:t>
      </w:r>
      <w:r>
        <w:rPr>
          <w:rFonts w:hint="cs"/>
          <w:rtl/>
        </w:rPr>
        <w:t>ا</w:t>
      </w:r>
      <w:r>
        <w:rPr>
          <w:rtl/>
        </w:rPr>
        <w:t>لتدريب المه</w:t>
      </w:r>
      <w:r>
        <w:rPr>
          <w:rFonts w:hint="cs"/>
          <w:rtl/>
        </w:rPr>
        <w:t>ني</w:t>
      </w:r>
      <w:r>
        <w:rPr>
          <w:rtl/>
        </w:rPr>
        <w:t xml:space="preserve"> ف</w:t>
      </w:r>
      <w:r>
        <w:rPr>
          <w:rFonts w:hint="cs"/>
          <w:rtl/>
        </w:rPr>
        <w:t>ي</w:t>
      </w:r>
      <w:r>
        <w:rPr>
          <w:rtl/>
        </w:rPr>
        <w:t xml:space="preserve"> </w:t>
      </w:r>
      <w:r>
        <w:rPr>
          <w:rFonts w:hint="cs"/>
          <w:rtl/>
        </w:rPr>
        <w:t>ا</w:t>
      </w:r>
      <w:r>
        <w:rPr>
          <w:rtl/>
        </w:rPr>
        <w:t>ل</w:t>
      </w:r>
      <w:r>
        <w:rPr>
          <w:rFonts w:hint="cs"/>
          <w:rtl/>
        </w:rPr>
        <w:t>م</w:t>
      </w:r>
      <w:r>
        <w:rPr>
          <w:rtl/>
        </w:rPr>
        <w:t>ؤ</w:t>
      </w:r>
      <w:r>
        <w:rPr>
          <w:rFonts w:hint="cs"/>
          <w:rtl/>
        </w:rPr>
        <w:t>س</w:t>
      </w:r>
      <w:r>
        <w:rPr>
          <w:rtl/>
        </w:rPr>
        <w:t>سة</w:t>
      </w:r>
      <w:r>
        <w:rPr>
          <w:rFonts w:hint="cs"/>
          <w:rtl/>
        </w:rPr>
        <w:t xml:space="preserve"> وتشمل س</w:t>
      </w:r>
      <w:r>
        <w:rPr>
          <w:rtl/>
        </w:rPr>
        <w:t>ت</w:t>
      </w:r>
      <w:r>
        <w:rPr>
          <w:rFonts w:hint="cs"/>
          <w:rtl/>
        </w:rPr>
        <w:t xml:space="preserve"> </w:t>
      </w:r>
      <w:r>
        <w:rPr>
          <w:rtl/>
        </w:rPr>
        <w:t>ب</w:t>
      </w:r>
      <w:r>
        <w:rPr>
          <w:rFonts w:hint="cs"/>
          <w:rtl/>
        </w:rPr>
        <w:t>ر</w:t>
      </w:r>
      <w:r>
        <w:rPr>
          <w:rtl/>
        </w:rPr>
        <w:t xml:space="preserve">امج </w:t>
      </w:r>
      <w:r>
        <w:rPr>
          <w:rFonts w:hint="cs"/>
          <w:rtl/>
        </w:rPr>
        <w:t>هي</w:t>
      </w:r>
      <w:r>
        <w:rPr>
          <w:rtl/>
        </w:rPr>
        <w:t xml:space="preserve"> ب</w:t>
      </w:r>
      <w:r>
        <w:rPr>
          <w:rFonts w:hint="cs"/>
          <w:rtl/>
        </w:rPr>
        <w:t xml:space="preserve">رنامج </w:t>
      </w:r>
      <w:r>
        <w:rPr>
          <w:rtl/>
        </w:rPr>
        <w:t>ا</w:t>
      </w:r>
      <w:r>
        <w:rPr>
          <w:rFonts w:hint="cs"/>
          <w:rtl/>
        </w:rPr>
        <w:t>ل</w:t>
      </w:r>
      <w:r>
        <w:rPr>
          <w:rtl/>
        </w:rPr>
        <w:t>ت</w:t>
      </w:r>
      <w:r>
        <w:rPr>
          <w:rFonts w:hint="cs"/>
          <w:rtl/>
        </w:rPr>
        <w:t>د</w:t>
      </w:r>
      <w:r>
        <w:rPr>
          <w:rtl/>
        </w:rPr>
        <w:t>ر</w:t>
      </w:r>
      <w:r>
        <w:rPr>
          <w:rFonts w:hint="cs"/>
          <w:rtl/>
        </w:rPr>
        <w:t>ي</w:t>
      </w:r>
      <w:r>
        <w:rPr>
          <w:rtl/>
        </w:rPr>
        <w:t>ب</w:t>
      </w:r>
      <w:r>
        <w:rPr>
          <w:rFonts w:hint="cs"/>
          <w:rtl/>
        </w:rPr>
        <w:t xml:space="preserve"> لم</w:t>
      </w:r>
      <w:r>
        <w:rPr>
          <w:rtl/>
        </w:rPr>
        <w:t>س</w:t>
      </w:r>
      <w:r>
        <w:rPr>
          <w:rFonts w:hint="cs"/>
          <w:rtl/>
        </w:rPr>
        <w:t>ت</w:t>
      </w:r>
      <w:r>
        <w:rPr>
          <w:rtl/>
        </w:rPr>
        <w:t>و</w:t>
      </w:r>
      <w:r>
        <w:rPr>
          <w:rFonts w:hint="cs"/>
          <w:rtl/>
        </w:rPr>
        <w:t>ى</w:t>
      </w:r>
      <w:r>
        <w:rPr>
          <w:rtl/>
        </w:rPr>
        <w:t xml:space="preserve"> </w:t>
      </w:r>
      <w:r>
        <w:rPr>
          <w:rFonts w:hint="cs"/>
          <w:rtl/>
        </w:rPr>
        <w:t>م</w:t>
      </w:r>
      <w:r>
        <w:rPr>
          <w:rtl/>
        </w:rPr>
        <w:t>ح</w:t>
      </w:r>
      <w:r>
        <w:rPr>
          <w:rFonts w:hint="cs"/>
          <w:rtl/>
        </w:rPr>
        <w:t>دد المه</w:t>
      </w:r>
      <w:r>
        <w:rPr>
          <w:rtl/>
        </w:rPr>
        <w:t>ار</w:t>
      </w:r>
      <w:r>
        <w:rPr>
          <w:rFonts w:hint="cs"/>
          <w:rtl/>
        </w:rPr>
        <w:t>ات</w:t>
      </w:r>
      <w:r>
        <w:rPr>
          <w:rtl/>
        </w:rPr>
        <w:t>،</w:t>
      </w:r>
      <w:r>
        <w:rPr>
          <w:rFonts w:hint="cs"/>
          <w:rtl/>
        </w:rPr>
        <w:t xml:space="preserve"> </w:t>
      </w:r>
      <w:r>
        <w:rPr>
          <w:rtl/>
        </w:rPr>
        <w:t>وب</w:t>
      </w:r>
      <w:r>
        <w:rPr>
          <w:rFonts w:hint="cs"/>
          <w:rtl/>
        </w:rPr>
        <w:t>رنامج الت</w:t>
      </w:r>
      <w:r>
        <w:rPr>
          <w:rtl/>
        </w:rPr>
        <w:t>در</w:t>
      </w:r>
      <w:r>
        <w:rPr>
          <w:rFonts w:hint="cs"/>
          <w:rtl/>
        </w:rPr>
        <w:t>يب لم</w:t>
      </w:r>
      <w:r>
        <w:rPr>
          <w:rtl/>
        </w:rPr>
        <w:t>ستو</w:t>
      </w:r>
      <w:r>
        <w:rPr>
          <w:rFonts w:hint="cs"/>
          <w:rtl/>
        </w:rPr>
        <w:t>ى</w:t>
      </w:r>
      <w:r>
        <w:rPr>
          <w:rtl/>
        </w:rPr>
        <w:t xml:space="preserve"> </w:t>
      </w:r>
      <w:r>
        <w:rPr>
          <w:rFonts w:hint="cs"/>
          <w:rtl/>
        </w:rPr>
        <w:t>الم</w:t>
      </w:r>
      <w:r>
        <w:rPr>
          <w:rtl/>
        </w:rPr>
        <w:t>ا</w:t>
      </w:r>
      <w:r>
        <w:rPr>
          <w:rFonts w:hint="cs"/>
          <w:rtl/>
        </w:rPr>
        <w:t>هر، وبر</w:t>
      </w:r>
      <w:r>
        <w:rPr>
          <w:rtl/>
        </w:rPr>
        <w:t>ن</w:t>
      </w:r>
      <w:r>
        <w:rPr>
          <w:rFonts w:hint="cs"/>
          <w:rtl/>
        </w:rPr>
        <w:t>امج</w:t>
      </w:r>
      <w:r>
        <w:rPr>
          <w:rtl/>
        </w:rPr>
        <w:t xml:space="preserve"> </w:t>
      </w:r>
      <w:r>
        <w:rPr>
          <w:rFonts w:hint="cs"/>
          <w:rtl/>
        </w:rPr>
        <w:t>ا</w:t>
      </w:r>
      <w:r>
        <w:rPr>
          <w:rtl/>
        </w:rPr>
        <w:t>ل</w:t>
      </w:r>
      <w:r>
        <w:rPr>
          <w:rFonts w:hint="cs"/>
          <w:rtl/>
        </w:rPr>
        <w:t>ت</w:t>
      </w:r>
      <w:r>
        <w:rPr>
          <w:rtl/>
        </w:rPr>
        <w:t>د</w:t>
      </w:r>
      <w:r>
        <w:rPr>
          <w:rFonts w:hint="cs"/>
          <w:rtl/>
        </w:rPr>
        <w:t>ر</w:t>
      </w:r>
      <w:r>
        <w:rPr>
          <w:rtl/>
        </w:rPr>
        <w:t xml:space="preserve">يب </w:t>
      </w:r>
      <w:r>
        <w:rPr>
          <w:rFonts w:hint="cs"/>
          <w:rtl/>
        </w:rPr>
        <w:t>ل</w:t>
      </w:r>
      <w:r>
        <w:rPr>
          <w:rtl/>
        </w:rPr>
        <w:t>مس</w:t>
      </w:r>
      <w:r>
        <w:rPr>
          <w:rFonts w:hint="cs"/>
          <w:rtl/>
        </w:rPr>
        <w:t>تو</w:t>
      </w:r>
      <w:r>
        <w:rPr>
          <w:rtl/>
        </w:rPr>
        <w:t>ى</w:t>
      </w:r>
      <w:r>
        <w:rPr>
          <w:rFonts w:hint="cs"/>
          <w:rtl/>
        </w:rPr>
        <w:t xml:space="preserve"> المهني</w:t>
      </w:r>
      <w:r>
        <w:rPr>
          <w:rtl/>
        </w:rPr>
        <w:t>، وبرامج ا</w:t>
      </w:r>
      <w:r>
        <w:rPr>
          <w:rFonts w:hint="cs"/>
          <w:rtl/>
        </w:rPr>
        <w:t>لت</w:t>
      </w:r>
      <w:r>
        <w:rPr>
          <w:rtl/>
        </w:rPr>
        <w:t>عليم</w:t>
      </w:r>
      <w:r>
        <w:rPr>
          <w:rFonts w:hint="cs"/>
          <w:rtl/>
        </w:rPr>
        <w:t xml:space="preserve"> ا</w:t>
      </w:r>
      <w:r>
        <w:rPr>
          <w:rtl/>
        </w:rPr>
        <w:t>ل</w:t>
      </w:r>
      <w:r>
        <w:rPr>
          <w:rFonts w:hint="cs"/>
          <w:rtl/>
        </w:rPr>
        <w:t>ث</w:t>
      </w:r>
      <w:r>
        <w:rPr>
          <w:rtl/>
        </w:rPr>
        <w:t>ا</w:t>
      </w:r>
      <w:r>
        <w:rPr>
          <w:rFonts w:hint="cs"/>
          <w:rtl/>
        </w:rPr>
        <w:t>ن</w:t>
      </w:r>
      <w:r>
        <w:rPr>
          <w:rtl/>
        </w:rPr>
        <w:t>وي ا</w:t>
      </w:r>
      <w:r>
        <w:rPr>
          <w:rFonts w:hint="cs"/>
          <w:rtl/>
        </w:rPr>
        <w:t>لتطبيق</w:t>
      </w:r>
      <w:r>
        <w:rPr>
          <w:rtl/>
        </w:rPr>
        <w:t>ي</w:t>
      </w:r>
      <w:r>
        <w:rPr>
          <w:rFonts w:hint="cs"/>
          <w:rtl/>
        </w:rPr>
        <w:t>،</w:t>
      </w:r>
      <w:r>
        <w:rPr>
          <w:rtl/>
        </w:rPr>
        <w:t xml:space="preserve"> </w:t>
      </w:r>
      <w:r>
        <w:rPr>
          <w:rFonts w:hint="cs"/>
          <w:rtl/>
        </w:rPr>
        <w:t>و</w:t>
      </w:r>
      <w:r>
        <w:rPr>
          <w:rtl/>
        </w:rPr>
        <w:t>ب</w:t>
      </w:r>
      <w:r>
        <w:rPr>
          <w:rFonts w:hint="cs"/>
          <w:rtl/>
        </w:rPr>
        <w:t>ر</w:t>
      </w:r>
      <w:r>
        <w:rPr>
          <w:rtl/>
        </w:rPr>
        <w:t>ن</w:t>
      </w:r>
      <w:r>
        <w:rPr>
          <w:rFonts w:hint="cs"/>
          <w:rtl/>
        </w:rPr>
        <w:t>ا</w:t>
      </w:r>
      <w:r>
        <w:rPr>
          <w:rtl/>
        </w:rPr>
        <w:t>م</w:t>
      </w:r>
      <w:r>
        <w:rPr>
          <w:rFonts w:hint="cs"/>
          <w:rtl/>
        </w:rPr>
        <w:t>ج</w:t>
      </w:r>
      <w:r>
        <w:rPr>
          <w:rtl/>
        </w:rPr>
        <w:t xml:space="preserve"> </w:t>
      </w:r>
      <w:r>
        <w:rPr>
          <w:rFonts w:hint="cs"/>
          <w:rtl/>
        </w:rPr>
        <w:t>إع</w:t>
      </w:r>
      <w:r>
        <w:rPr>
          <w:rtl/>
        </w:rPr>
        <w:t>د</w:t>
      </w:r>
      <w:r>
        <w:rPr>
          <w:rFonts w:hint="cs"/>
          <w:rtl/>
        </w:rPr>
        <w:t>ا</w:t>
      </w:r>
      <w:r>
        <w:rPr>
          <w:rtl/>
        </w:rPr>
        <w:t>د</w:t>
      </w:r>
      <w:r>
        <w:rPr>
          <w:rFonts w:hint="cs"/>
          <w:rtl/>
        </w:rPr>
        <w:t xml:space="preserve"> </w:t>
      </w:r>
      <w:r>
        <w:rPr>
          <w:rtl/>
        </w:rPr>
        <w:t>م</w:t>
      </w:r>
      <w:r>
        <w:rPr>
          <w:rFonts w:hint="cs"/>
          <w:rtl/>
        </w:rPr>
        <w:t>ش</w:t>
      </w:r>
      <w:r>
        <w:rPr>
          <w:rtl/>
        </w:rPr>
        <w:t>ر</w:t>
      </w:r>
      <w:r>
        <w:rPr>
          <w:rFonts w:hint="cs"/>
          <w:rtl/>
        </w:rPr>
        <w:t>ف</w:t>
      </w:r>
      <w:r>
        <w:rPr>
          <w:rtl/>
        </w:rPr>
        <w:t>ي</w:t>
      </w:r>
      <w:r>
        <w:rPr>
          <w:rFonts w:hint="cs"/>
          <w:rtl/>
        </w:rPr>
        <w:t xml:space="preserve"> </w:t>
      </w:r>
      <w:r>
        <w:rPr>
          <w:rtl/>
        </w:rPr>
        <w:t>ا</w:t>
      </w:r>
      <w:r>
        <w:rPr>
          <w:rFonts w:hint="cs"/>
          <w:rtl/>
        </w:rPr>
        <w:t>ل</w:t>
      </w:r>
      <w:r>
        <w:rPr>
          <w:rtl/>
        </w:rPr>
        <w:t>س</w:t>
      </w:r>
      <w:r>
        <w:rPr>
          <w:rFonts w:hint="cs"/>
          <w:rtl/>
        </w:rPr>
        <w:t>لامة</w:t>
      </w:r>
      <w:r>
        <w:rPr>
          <w:rtl/>
        </w:rPr>
        <w:t>، و</w:t>
      </w:r>
      <w:r>
        <w:rPr>
          <w:rFonts w:hint="cs"/>
          <w:rtl/>
        </w:rPr>
        <w:t>ب</w:t>
      </w:r>
      <w:r>
        <w:rPr>
          <w:rtl/>
        </w:rPr>
        <w:t>ر</w:t>
      </w:r>
      <w:r>
        <w:rPr>
          <w:rFonts w:hint="cs"/>
          <w:rtl/>
        </w:rPr>
        <w:t>امج رفع ا</w:t>
      </w:r>
      <w:r>
        <w:rPr>
          <w:rtl/>
        </w:rPr>
        <w:t>لكفاءة</w:t>
      </w:r>
      <w:r>
        <w:rPr>
          <w:rFonts w:hint="cs"/>
          <w:rtl/>
        </w:rPr>
        <w:t xml:space="preserve">. </w:t>
      </w:r>
      <w:r>
        <w:rPr>
          <w:rtl/>
        </w:rPr>
        <w:t xml:space="preserve">وتشمل </w:t>
      </w:r>
      <w:r>
        <w:rPr>
          <w:rFonts w:hint="cs"/>
          <w:rtl/>
        </w:rPr>
        <w:t>هذ</w:t>
      </w:r>
      <w:r>
        <w:rPr>
          <w:rtl/>
        </w:rPr>
        <w:t xml:space="preserve">ه </w:t>
      </w:r>
      <w:r>
        <w:rPr>
          <w:rFonts w:hint="cs"/>
          <w:rtl/>
        </w:rPr>
        <w:t>الأخ</w:t>
      </w:r>
      <w:r>
        <w:rPr>
          <w:rtl/>
        </w:rPr>
        <w:t>ي</w:t>
      </w:r>
      <w:r>
        <w:rPr>
          <w:rFonts w:hint="cs"/>
          <w:rtl/>
        </w:rPr>
        <w:t>ر</w:t>
      </w:r>
      <w:r>
        <w:rPr>
          <w:rtl/>
        </w:rPr>
        <w:t>ة</w:t>
      </w:r>
      <w:r>
        <w:rPr>
          <w:rFonts w:hint="cs"/>
          <w:rtl/>
        </w:rPr>
        <w:t xml:space="preserve">: </w:t>
      </w:r>
      <w:r>
        <w:rPr>
          <w:rtl/>
        </w:rPr>
        <w:t>برا</w:t>
      </w:r>
      <w:r>
        <w:rPr>
          <w:rFonts w:hint="cs"/>
          <w:rtl/>
        </w:rPr>
        <w:t>م</w:t>
      </w:r>
      <w:r>
        <w:rPr>
          <w:rtl/>
        </w:rPr>
        <w:t xml:space="preserve">ج </w:t>
      </w:r>
      <w:r>
        <w:rPr>
          <w:rFonts w:hint="cs"/>
          <w:rtl/>
        </w:rPr>
        <w:t>ر</w:t>
      </w:r>
      <w:r>
        <w:rPr>
          <w:rtl/>
        </w:rPr>
        <w:t>فع</w:t>
      </w:r>
      <w:r>
        <w:rPr>
          <w:rFonts w:hint="cs"/>
          <w:rtl/>
        </w:rPr>
        <w:t xml:space="preserve"> ا</w:t>
      </w:r>
      <w:r>
        <w:rPr>
          <w:rtl/>
        </w:rPr>
        <w:t>ل</w:t>
      </w:r>
      <w:r>
        <w:rPr>
          <w:rFonts w:hint="cs"/>
          <w:rtl/>
        </w:rPr>
        <w:t>ك</w:t>
      </w:r>
      <w:r>
        <w:rPr>
          <w:rtl/>
        </w:rPr>
        <w:t>ف</w:t>
      </w:r>
      <w:r>
        <w:rPr>
          <w:rFonts w:hint="cs"/>
          <w:rtl/>
        </w:rPr>
        <w:t>اءة الف</w:t>
      </w:r>
      <w:r>
        <w:rPr>
          <w:rtl/>
        </w:rPr>
        <w:t>ن</w:t>
      </w:r>
      <w:r>
        <w:rPr>
          <w:rFonts w:hint="cs"/>
          <w:rtl/>
        </w:rPr>
        <w:t>ية</w:t>
      </w:r>
      <w:r>
        <w:rPr>
          <w:rtl/>
        </w:rPr>
        <w:t xml:space="preserve">، </w:t>
      </w:r>
      <w:r>
        <w:rPr>
          <w:rFonts w:hint="cs"/>
          <w:rtl/>
        </w:rPr>
        <w:t>و</w:t>
      </w:r>
      <w:r>
        <w:rPr>
          <w:rtl/>
        </w:rPr>
        <w:t>ب</w:t>
      </w:r>
      <w:r>
        <w:rPr>
          <w:rFonts w:hint="cs"/>
          <w:rtl/>
        </w:rPr>
        <w:t>ر</w:t>
      </w:r>
      <w:r>
        <w:rPr>
          <w:rtl/>
        </w:rPr>
        <w:t>ا</w:t>
      </w:r>
      <w:r>
        <w:rPr>
          <w:rFonts w:hint="cs"/>
          <w:rtl/>
        </w:rPr>
        <w:t>مج</w:t>
      </w:r>
      <w:r>
        <w:rPr>
          <w:rtl/>
        </w:rPr>
        <w:t xml:space="preserve"> ت</w:t>
      </w:r>
      <w:r>
        <w:rPr>
          <w:rFonts w:hint="cs"/>
          <w:rtl/>
        </w:rPr>
        <w:t>دري</w:t>
      </w:r>
      <w:r>
        <w:rPr>
          <w:rtl/>
        </w:rPr>
        <w:t>ب</w:t>
      </w:r>
      <w:r>
        <w:rPr>
          <w:rFonts w:hint="cs"/>
          <w:rtl/>
        </w:rPr>
        <w:t xml:space="preserve"> </w:t>
      </w:r>
      <w:r>
        <w:rPr>
          <w:rtl/>
        </w:rPr>
        <w:t>المدر</w:t>
      </w:r>
      <w:r>
        <w:rPr>
          <w:rFonts w:hint="cs"/>
          <w:rtl/>
        </w:rPr>
        <w:t>بين،</w:t>
      </w:r>
      <w:r>
        <w:rPr>
          <w:rtl/>
        </w:rPr>
        <w:t xml:space="preserve"> </w:t>
      </w:r>
      <w:r>
        <w:rPr>
          <w:rFonts w:hint="cs"/>
          <w:rtl/>
        </w:rPr>
        <w:t>و</w:t>
      </w:r>
      <w:r>
        <w:rPr>
          <w:rtl/>
        </w:rPr>
        <w:t>بر</w:t>
      </w:r>
      <w:r>
        <w:rPr>
          <w:rFonts w:hint="cs"/>
          <w:rtl/>
        </w:rPr>
        <w:t xml:space="preserve">امج </w:t>
      </w:r>
      <w:r>
        <w:rPr>
          <w:rtl/>
        </w:rPr>
        <w:t>ت</w:t>
      </w:r>
      <w:r>
        <w:rPr>
          <w:rFonts w:hint="cs"/>
          <w:rtl/>
        </w:rPr>
        <w:t>د</w:t>
      </w:r>
      <w:r>
        <w:rPr>
          <w:rtl/>
        </w:rPr>
        <w:t>ري</w:t>
      </w:r>
      <w:r>
        <w:rPr>
          <w:rFonts w:hint="cs"/>
          <w:rtl/>
        </w:rPr>
        <w:t>ب</w:t>
      </w:r>
      <w:r>
        <w:rPr>
          <w:rtl/>
        </w:rPr>
        <w:t xml:space="preserve"> </w:t>
      </w:r>
      <w:r>
        <w:rPr>
          <w:rFonts w:hint="cs"/>
          <w:rtl/>
        </w:rPr>
        <w:t>ا</w:t>
      </w:r>
      <w:r>
        <w:rPr>
          <w:rtl/>
        </w:rPr>
        <w:t>لم</w:t>
      </w:r>
      <w:r>
        <w:rPr>
          <w:rFonts w:hint="cs"/>
          <w:rtl/>
        </w:rPr>
        <w:t>ش</w:t>
      </w:r>
      <w:r>
        <w:rPr>
          <w:rtl/>
        </w:rPr>
        <w:t>رف</w:t>
      </w:r>
      <w:r>
        <w:rPr>
          <w:rFonts w:hint="cs"/>
          <w:rtl/>
        </w:rPr>
        <w:t>ين</w:t>
      </w:r>
      <w:r>
        <w:rPr>
          <w:rtl/>
        </w:rPr>
        <w:t xml:space="preserve">، </w:t>
      </w:r>
      <w:r>
        <w:rPr>
          <w:rFonts w:hint="cs"/>
          <w:rtl/>
        </w:rPr>
        <w:t>وب</w:t>
      </w:r>
      <w:r>
        <w:rPr>
          <w:rtl/>
        </w:rPr>
        <w:t>ر</w:t>
      </w:r>
      <w:r>
        <w:rPr>
          <w:rFonts w:hint="cs"/>
          <w:rtl/>
        </w:rPr>
        <w:t>ا</w:t>
      </w:r>
      <w:r>
        <w:rPr>
          <w:rtl/>
        </w:rPr>
        <w:t>م</w:t>
      </w:r>
      <w:r>
        <w:rPr>
          <w:rFonts w:hint="cs"/>
          <w:rtl/>
        </w:rPr>
        <w:t>ج</w:t>
      </w:r>
      <w:r>
        <w:rPr>
          <w:rtl/>
        </w:rPr>
        <w:t xml:space="preserve"> </w:t>
      </w:r>
      <w:r>
        <w:rPr>
          <w:rFonts w:hint="cs"/>
          <w:rtl/>
        </w:rPr>
        <w:t>ال</w:t>
      </w:r>
      <w:r>
        <w:rPr>
          <w:rtl/>
        </w:rPr>
        <w:t>ت</w:t>
      </w:r>
      <w:r>
        <w:rPr>
          <w:rFonts w:hint="cs"/>
          <w:rtl/>
        </w:rPr>
        <w:t>دريب</w:t>
      </w:r>
      <w:r>
        <w:rPr>
          <w:rtl/>
        </w:rPr>
        <w:t xml:space="preserve"> </w:t>
      </w:r>
      <w:r>
        <w:rPr>
          <w:rFonts w:hint="cs"/>
          <w:rtl/>
        </w:rPr>
        <w:t>في مجال</w:t>
      </w:r>
      <w:r>
        <w:rPr>
          <w:rtl/>
        </w:rPr>
        <w:t xml:space="preserve"> </w:t>
      </w:r>
      <w:r>
        <w:rPr>
          <w:rFonts w:hint="cs"/>
          <w:rtl/>
        </w:rPr>
        <w:t>السلا</w:t>
      </w:r>
      <w:r>
        <w:rPr>
          <w:rtl/>
        </w:rPr>
        <w:t>م</w:t>
      </w:r>
      <w:r>
        <w:rPr>
          <w:rFonts w:hint="cs"/>
          <w:rtl/>
        </w:rPr>
        <w:t xml:space="preserve">ة </w:t>
      </w:r>
      <w:r>
        <w:rPr>
          <w:rtl/>
        </w:rPr>
        <w:t>وال</w:t>
      </w:r>
      <w:r>
        <w:rPr>
          <w:rFonts w:hint="cs"/>
          <w:rtl/>
        </w:rPr>
        <w:t>صحة ا</w:t>
      </w:r>
      <w:r>
        <w:rPr>
          <w:rtl/>
        </w:rPr>
        <w:t>لمه</w:t>
      </w:r>
      <w:r>
        <w:rPr>
          <w:rFonts w:hint="cs"/>
          <w:rtl/>
        </w:rPr>
        <w:t>ن</w:t>
      </w:r>
      <w:r>
        <w:rPr>
          <w:rtl/>
        </w:rPr>
        <w:t>ي</w:t>
      </w:r>
      <w:r>
        <w:rPr>
          <w:rFonts w:hint="cs"/>
          <w:rtl/>
        </w:rPr>
        <w:t>ة</w:t>
      </w:r>
      <w:r>
        <w:rPr>
          <w:rtl/>
        </w:rPr>
        <w:t>،</w:t>
      </w:r>
      <w:r>
        <w:rPr>
          <w:rFonts w:hint="cs"/>
          <w:rtl/>
        </w:rPr>
        <w:t xml:space="preserve"> و</w:t>
      </w:r>
      <w:r>
        <w:rPr>
          <w:rtl/>
        </w:rPr>
        <w:t>ب</w:t>
      </w:r>
      <w:r>
        <w:rPr>
          <w:rFonts w:hint="cs"/>
          <w:rtl/>
        </w:rPr>
        <w:t>رام</w:t>
      </w:r>
      <w:r>
        <w:rPr>
          <w:rtl/>
        </w:rPr>
        <w:t>ج</w:t>
      </w:r>
      <w:r>
        <w:rPr>
          <w:rFonts w:hint="cs"/>
          <w:rtl/>
        </w:rPr>
        <w:t xml:space="preserve"> </w:t>
      </w:r>
      <w:r>
        <w:rPr>
          <w:rtl/>
        </w:rPr>
        <w:t>تد</w:t>
      </w:r>
      <w:r>
        <w:rPr>
          <w:rFonts w:hint="cs"/>
          <w:rtl/>
        </w:rPr>
        <w:t>ر</w:t>
      </w:r>
      <w:r>
        <w:rPr>
          <w:rtl/>
        </w:rPr>
        <w:t xml:space="preserve">يب </w:t>
      </w:r>
      <w:r>
        <w:rPr>
          <w:rFonts w:hint="cs"/>
          <w:rtl/>
        </w:rPr>
        <w:t>ا</w:t>
      </w:r>
      <w:r>
        <w:rPr>
          <w:rtl/>
        </w:rPr>
        <w:t>لس</w:t>
      </w:r>
      <w:r>
        <w:rPr>
          <w:rFonts w:hint="cs"/>
          <w:rtl/>
        </w:rPr>
        <w:t>ائ</w:t>
      </w:r>
      <w:r>
        <w:rPr>
          <w:rtl/>
        </w:rPr>
        <w:t>قي</w:t>
      </w:r>
      <w:r>
        <w:rPr>
          <w:rFonts w:hint="cs"/>
          <w:rtl/>
        </w:rPr>
        <w:t xml:space="preserve">ن، </w:t>
      </w:r>
      <w:r>
        <w:rPr>
          <w:rtl/>
        </w:rPr>
        <w:t>ويشترط في جميع</w:t>
      </w:r>
      <w:r>
        <w:rPr>
          <w:rFonts w:hint="cs"/>
          <w:rtl/>
        </w:rPr>
        <w:t xml:space="preserve"> هذه الب</w:t>
      </w:r>
      <w:r>
        <w:rPr>
          <w:rtl/>
        </w:rPr>
        <w:t>رام</w:t>
      </w:r>
      <w:r>
        <w:rPr>
          <w:rFonts w:hint="cs"/>
          <w:rtl/>
        </w:rPr>
        <w:t xml:space="preserve">ج </w:t>
      </w:r>
      <w:r>
        <w:rPr>
          <w:rtl/>
        </w:rPr>
        <w:t>ألا</w:t>
      </w:r>
      <w:r>
        <w:rPr>
          <w:rFonts w:hint="cs"/>
          <w:rtl/>
        </w:rPr>
        <w:t xml:space="preserve"> ي</w:t>
      </w:r>
      <w:r>
        <w:rPr>
          <w:rtl/>
        </w:rPr>
        <w:t>قل عمر</w:t>
      </w:r>
      <w:r>
        <w:rPr>
          <w:rFonts w:hint="cs"/>
          <w:rtl/>
        </w:rPr>
        <w:t xml:space="preserve"> ال</w:t>
      </w:r>
      <w:r>
        <w:rPr>
          <w:rtl/>
        </w:rPr>
        <w:t>مل</w:t>
      </w:r>
      <w:r>
        <w:rPr>
          <w:rFonts w:hint="cs"/>
          <w:rtl/>
        </w:rPr>
        <w:t>تحق</w:t>
      </w:r>
      <w:r>
        <w:rPr>
          <w:rtl/>
        </w:rPr>
        <w:t xml:space="preserve"> عن 16 سنة </w:t>
      </w:r>
      <w:r>
        <w:rPr>
          <w:rFonts w:hint="cs"/>
          <w:rtl/>
        </w:rPr>
        <w:t>أو إ</w:t>
      </w:r>
      <w:r>
        <w:rPr>
          <w:rtl/>
        </w:rPr>
        <w:t>ن</w:t>
      </w:r>
      <w:r>
        <w:rPr>
          <w:rFonts w:hint="cs"/>
          <w:rtl/>
        </w:rPr>
        <w:t xml:space="preserve">هاء الصف </w:t>
      </w:r>
      <w:r>
        <w:rPr>
          <w:rtl/>
        </w:rPr>
        <w:t>ا</w:t>
      </w:r>
      <w:r>
        <w:rPr>
          <w:rFonts w:hint="cs"/>
          <w:rtl/>
        </w:rPr>
        <w:t>ل</w:t>
      </w:r>
      <w:r>
        <w:rPr>
          <w:rtl/>
        </w:rPr>
        <w:t>ع</w:t>
      </w:r>
      <w:r>
        <w:rPr>
          <w:rFonts w:hint="cs"/>
          <w:rtl/>
        </w:rPr>
        <w:t>ا</w:t>
      </w:r>
      <w:r>
        <w:rPr>
          <w:rtl/>
        </w:rPr>
        <w:t>ش</w:t>
      </w:r>
      <w:r>
        <w:rPr>
          <w:rFonts w:hint="cs"/>
          <w:rtl/>
        </w:rPr>
        <w:t>ر الأساس</w:t>
      </w:r>
      <w:r>
        <w:rPr>
          <w:rtl/>
        </w:rPr>
        <w:t>ي</w:t>
      </w:r>
      <w:r>
        <w:rPr>
          <w:rFonts w:hint="cs"/>
          <w:rtl/>
        </w:rPr>
        <w:t xml:space="preserve">، </w:t>
      </w:r>
      <w:r>
        <w:rPr>
          <w:rtl/>
        </w:rPr>
        <w:t>أ</w:t>
      </w:r>
      <w:r>
        <w:rPr>
          <w:rFonts w:hint="cs"/>
          <w:rtl/>
        </w:rPr>
        <w:t>و إ</w:t>
      </w:r>
      <w:r>
        <w:rPr>
          <w:rtl/>
        </w:rPr>
        <w:t>نها</w:t>
      </w:r>
      <w:r>
        <w:rPr>
          <w:rFonts w:hint="cs"/>
          <w:rtl/>
        </w:rPr>
        <w:t>ء مرحل</w:t>
      </w:r>
      <w:r>
        <w:rPr>
          <w:rtl/>
        </w:rPr>
        <w:t xml:space="preserve">ة </w:t>
      </w:r>
      <w:r>
        <w:rPr>
          <w:rFonts w:hint="cs"/>
          <w:rtl/>
        </w:rPr>
        <w:t>التعل</w:t>
      </w:r>
      <w:r>
        <w:rPr>
          <w:rtl/>
        </w:rPr>
        <w:t>ي</w:t>
      </w:r>
      <w:r>
        <w:rPr>
          <w:rFonts w:hint="cs"/>
          <w:rtl/>
        </w:rPr>
        <w:t>م</w:t>
      </w:r>
      <w:r>
        <w:rPr>
          <w:rtl/>
        </w:rPr>
        <w:t xml:space="preserve"> </w:t>
      </w:r>
      <w:r>
        <w:rPr>
          <w:rFonts w:hint="cs"/>
          <w:rtl/>
        </w:rPr>
        <w:t>ا</w:t>
      </w:r>
      <w:r>
        <w:rPr>
          <w:rtl/>
        </w:rPr>
        <w:t>لث</w:t>
      </w:r>
      <w:r>
        <w:rPr>
          <w:rFonts w:hint="cs"/>
          <w:rtl/>
        </w:rPr>
        <w:t>ان</w:t>
      </w:r>
      <w:r>
        <w:rPr>
          <w:rtl/>
        </w:rPr>
        <w:t>وي.</w:t>
      </w:r>
    </w:p>
    <w:p w:rsidR="00000000" w:rsidRDefault="00913BE8">
      <w:pPr>
        <w:spacing w:before="0" w:line="380" w:lineRule="exact"/>
        <w:ind w:left="1440" w:hanging="720"/>
        <w:jc w:val="both"/>
        <w:rPr>
          <w:rFonts w:hint="cs"/>
        </w:rPr>
      </w:pPr>
      <w:r>
        <w:rPr>
          <w:rFonts w:hint="cs"/>
          <w:rtl/>
        </w:rPr>
        <w:t>-</w:t>
      </w:r>
      <w:r>
        <w:rPr>
          <w:rFonts w:hint="cs"/>
          <w:rtl/>
        </w:rPr>
        <w:tab/>
        <w:t xml:space="preserve">يقوم </w:t>
      </w:r>
      <w:r>
        <w:rPr>
          <w:rtl/>
        </w:rPr>
        <w:t>"</w:t>
      </w:r>
      <w:r>
        <w:rPr>
          <w:rtl/>
        </w:rPr>
        <w:t>م</w:t>
      </w:r>
      <w:r>
        <w:rPr>
          <w:rFonts w:hint="cs"/>
          <w:rtl/>
        </w:rPr>
        <w:t>ش</w:t>
      </w:r>
      <w:r>
        <w:rPr>
          <w:rtl/>
        </w:rPr>
        <w:t>ر</w:t>
      </w:r>
      <w:r>
        <w:rPr>
          <w:rFonts w:hint="cs"/>
          <w:rtl/>
        </w:rPr>
        <w:t>وع إع</w:t>
      </w:r>
      <w:r>
        <w:rPr>
          <w:rtl/>
        </w:rPr>
        <w:t>د</w:t>
      </w:r>
      <w:r>
        <w:rPr>
          <w:rFonts w:hint="cs"/>
          <w:rtl/>
        </w:rPr>
        <w:t>ا</w:t>
      </w:r>
      <w:r>
        <w:rPr>
          <w:rtl/>
        </w:rPr>
        <w:t>د</w:t>
      </w:r>
      <w:r>
        <w:rPr>
          <w:rFonts w:hint="cs"/>
          <w:rtl/>
        </w:rPr>
        <w:t xml:space="preserve"> الكفا</w:t>
      </w:r>
      <w:r>
        <w:rPr>
          <w:rtl/>
        </w:rPr>
        <w:t xml:space="preserve">ءات </w:t>
      </w:r>
      <w:r>
        <w:rPr>
          <w:rFonts w:hint="cs"/>
          <w:rtl/>
        </w:rPr>
        <w:t>المه</w:t>
      </w:r>
      <w:r>
        <w:rPr>
          <w:rtl/>
        </w:rPr>
        <w:t xml:space="preserve">نية </w:t>
      </w:r>
      <w:r>
        <w:rPr>
          <w:rFonts w:hint="cs"/>
          <w:rtl/>
        </w:rPr>
        <w:t>الأردنية</w:t>
      </w:r>
      <w:r>
        <w:rPr>
          <w:rtl/>
        </w:rPr>
        <w:t xml:space="preserve">" </w:t>
      </w:r>
      <w:r>
        <w:rPr>
          <w:rFonts w:hint="cs"/>
          <w:rtl/>
        </w:rPr>
        <w:t xml:space="preserve">الذي </w:t>
      </w:r>
      <w:r>
        <w:rPr>
          <w:rtl/>
        </w:rPr>
        <w:t>جاء بتوجي</w:t>
      </w:r>
      <w:r>
        <w:rPr>
          <w:rFonts w:hint="cs"/>
          <w:rtl/>
        </w:rPr>
        <w:t xml:space="preserve">ه ودعم من جلالة </w:t>
      </w:r>
      <w:r>
        <w:rPr>
          <w:rtl/>
        </w:rPr>
        <w:t>ا</w:t>
      </w:r>
      <w:r>
        <w:rPr>
          <w:rFonts w:hint="cs"/>
          <w:rtl/>
        </w:rPr>
        <w:t xml:space="preserve">لملك </w:t>
      </w:r>
      <w:r>
        <w:rPr>
          <w:rtl/>
        </w:rPr>
        <w:t>عب</w:t>
      </w:r>
      <w:r>
        <w:rPr>
          <w:rFonts w:hint="cs"/>
          <w:rtl/>
        </w:rPr>
        <w:t>د</w:t>
      </w:r>
      <w:r>
        <w:rPr>
          <w:rtl/>
        </w:rPr>
        <w:t xml:space="preserve"> </w:t>
      </w:r>
      <w:r>
        <w:rPr>
          <w:rFonts w:hint="cs"/>
          <w:rtl/>
        </w:rPr>
        <w:t>ا</w:t>
      </w:r>
      <w:r>
        <w:rPr>
          <w:rtl/>
        </w:rPr>
        <w:t>لله ال</w:t>
      </w:r>
      <w:r>
        <w:rPr>
          <w:rFonts w:hint="cs"/>
          <w:rtl/>
        </w:rPr>
        <w:t>ث</w:t>
      </w:r>
      <w:r>
        <w:rPr>
          <w:rtl/>
        </w:rPr>
        <w:t xml:space="preserve">اني </w:t>
      </w:r>
      <w:r>
        <w:rPr>
          <w:rFonts w:hint="cs"/>
          <w:rtl/>
        </w:rPr>
        <w:t xml:space="preserve">على </w:t>
      </w:r>
      <w:r>
        <w:rPr>
          <w:rtl/>
        </w:rPr>
        <w:t>ت</w:t>
      </w:r>
      <w:r>
        <w:rPr>
          <w:rFonts w:hint="cs"/>
          <w:rtl/>
        </w:rPr>
        <w:t>د</w:t>
      </w:r>
      <w:r>
        <w:rPr>
          <w:rtl/>
        </w:rPr>
        <w:t>ر</w:t>
      </w:r>
      <w:r>
        <w:rPr>
          <w:rFonts w:hint="cs"/>
          <w:rtl/>
        </w:rPr>
        <w:t>ي</w:t>
      </w:r>
      <w:r>
        <w:rPr>
          <w:rtl/>
        </w:rPr>
        <w:t>ب 500 م</w:t>
      </w:r>
      <w:r>
        <w:rPr>
          <w:rFonts w:hint="cs"/>
          <w:rtl/>
        </w:rPr>
        <w:t>تدرب و</w:t>
      </w:r>
      <w:r>
        <w:rPr>
          <w:rtl/>
        </w:rPr>
        <w:t>م</w:t>
      </w:r>
      <w:r>
        <w:rPr>
          <w:rFonts w:hint="cs"/>
          <w:rtl/>
        </w:rPr>
        <w:t>ت</w:t>
      </w:r>
      <w:r>
        <w:rPr>
          <w:rtl/>
        </w:rPr>
        <w:t>د</w:t>
      </w:r>
      <w:r>
        <w:rPr>
          <w:rFonts w:hint="cs"/>
          <w:rtl/>
        </w:rPr>
        <w:t>رب</w:t>
      </w:r>
      <w:r>
        <w:rPr>
          <w:rtl/>
        </w:rPr>
        <w:t xml:space="preserve">ة </w:t>
      </w:r>
      <w:r>
        <w:rPr>
          <w:rFonts w:hint="cs"/>
          <w:rtl/>
        </w:rPr>
        <w:t>ف</w:t>
      </w:r>
      <w:r>
        <w:rPr>
          <w:rtl/>
        </w:rPr>
        <w:t>ي</w:t>
      </w:r>
      <w:r>
        <w:rPr>
          <w:rFonts w:hint="cs"/>
          <w:rtl/>
        </w:rPr>
        <w:t xml:space="preserve"> </w:t>
      </w:r>
      <w:r>
        <w:rPr>
          <w:rtl/>
        </w:rPr>
        <w:t>تخصصا</w:t>
      </w:r>
      <w:r>
        <w:rPr>
          <w:rFonts w:hint="cs"/>
          <w:rtl/>
        </w:rPr>
        <w:t xml:space="preserve">ت </w:t>
      </w:r>
      <w:r>
        <w:rPr>
          <w:rtl/>
        </w:rPr>
        <w:t>مه</w:t>
      </w:r>
      <w:r>
        <w:rPr>
          <w:rFonts w:hint="cs"/>
          <w:rtl/>
        </w:rPr>
        <w:t>ن</w:t>
      </w:r>
      <w:r>
        <w:rPr>
          <w:rtl/>
        </w:rPr>
        <w:t>ي</w:t>
      </w:r>
      <w:r>
        <w:rPr>
          <w:rFonts w:hint="cs"/>
          <w:rtl/>
        </w:rPr>
        <w:t>ة</w:t>
      </w:r>
      <w:r>
        <w:rPr>
          <w:rtl/>
        </w:rPr>
        <w:t xml:space="preserve"> م</w:t>
      </w:r>
      <w:r>
        <w:rPr>
          <w:rFonts w:hint="cs"/>
          <w:rtl/>
        </w:rPr>
        <w:t>حددة م</w:t>
      </w:r>
      <w:r>
        <w:rPr>
          <w:rtl/>
        </w:rPr>
        <w:t>و</w:t>
      </w:r>
      <w:r>
        <w:rPr>
          <w:rFonts w:hint="cs"/>
          <w:rtl/>
        </w:rPr>
        <w:t>زعة</w:t>
      </w:r>
      <w:r>
        <w:rPr>
          <w:rtl/>
        </w:rPr>
        <w:t xml:space="preserve"> ع</w:t>
      </w:r>
      <w:r>
        <w:rPr>
          <w:rFonts w:hint="cs"/>
          <w:rtl/>
        </w:rPr>
        <w:t>ل</w:t>
      </w:r>
      <w:r>
        <w:rPr>
          <w:rtl/>
        </w:rPr>
        <w:t>ى</w:t>
      </w:r>
      <w:r>
        <w:rPr>
          <w:rFonts w:hint="cs"/>
          <w:rtl/>
        </w:rPr>
        <w:t xml:space="preserve"> جم</w:t>
      </w:r>
      <w:r>
        <w:rPr>
          <w:rtl/>
        </w:rPr>
        <w:t>ي</w:t>
      </w:r>
      <w:r>
        <w:rPr>
          <w:rFonts w:hint="cs"/>
          <w:rtl/>
        </w:rPr>
        <w:t>ع المحا</w:t>
      </w:r>
      <w:r>
        <w:rPr>
          <w:rtl/>
        </w:rPr>
        <w:t>ف</w:t>
      </w:r>
      <w:r>
        <w:rPr>
          <w:rFonts w:hint="cs"/>
          <w:rtl/>
        </w:rPr>
        <w:t>ظ</w:t>
      </w:r>
      <w:r>
        <w:rPr>
          <w:rtl/>
        </w:rPr>
        <w:t>ا</w:t>
      </w:r>
      <w:r>
        <w:rPr>
          <w:rFonts w:hint="cs"/>
          <w:rtl/>
        </w:rPr>
        <w:t>ت</w:t>
      </w:r>
      <w:r>
        <w:rPr>
          <w:rtl/>
        </w:rPr>
        <w:t xml:space="preserve"> </w:t>
      </w:r>
      <w:r>
        <w:rPr>
          <w:rFonts w:hint="cs"/>
          <w:rtl/>
        </w:rPr>
        <w:t>ف</w:t>
      </w:r>
      <w:r>
        <w:rPr>
          <w:rtl/>
        </w:rPr>
        <w:t>ي</w:t>
      </w:r>
      <w:r>
        <w:rPr>
          <w:rFonts w:hint="cs"/>
          <w:rtl/>
        </w:rPr>
        <w:t xml:space="preserve"> </w:t>
      </w:r>
      <w:r>
        <w:rPr>
          <w:rtl/>
        </w:rPr>
        <w:t>ا</w:t>
      </w:r>
      <w:r>
        <w:rPr>
          <w:rFonts w:hint="cs"/>
          <w:rtl/>
        </w:rPr>
        <w:t>ل</w:t>
      </w:r>
      <w:r>
        <w:rPr>
          <w:rtl/>
        </w:rPr>
        <w:t>م</w:t>
      </w:r>
      <w:r>
        <w:rPr>
          <w:rFonts w:hint="cs"/>
          <w:rtl/>
        </w:rPr>
        <w:t>م</w:t>
      </w:r>
      <w:r>
        <w:rPr>
          <w:rtl/>
        </w:rPr>
        <w:t>ل</w:t>
      </w:r>
      <w:r>
        <w:rPr>
          <w:rFonts w:hint="cs"/>
          <w:rtl/>
        </w:rPr>
        <w:t>ك</w:t>
      </w:r>
      <w:r>
        <w:rPr>
          <w:rtl/>
        </w:rPr>
        <w:t>ة</w:t>
      </w:r>
      <w:r>
        <w:rPr>
          <w:rFonts w:hint="cs"/>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ينفذ "</w:t>
      </w:r>
      <w:r>
        <w:rPr>
          <w:spacing w:val="2"/>
          <w:rtl/>
        </w:rPr>
        <w:t>مشروع</w:t>
      </w:r>
      <w:r>
        <w:rPr>
          <w:rFonts w:hint="cs"/>
          <w:spacing w:val="2"/>
          <w:rtl/>
        </w:rPr>
        <w:t xml:space="preserve"> </w:t>
      </w:r>
      <w:r>
        <w:rPr>
          <w:spacing w:val="2"/>
          <w:rtl/>
        </w:rPr>
        <w:t xml:space="preserve">التدريب </w:t>
      </w:r>
      <w:r>
        <w:rPr>
          <w:rFonts w:hint="cs"/>
          <w:spacing w:val="2"/>
          <w:rtl/>
        </w:rPr>
        <w:t>الوطني</w:t>
      </w:r>
      <w:r>
        <w:rPr>
          <w:spacing w:val="2"/>
          <w:rtl/>
        </w:rPr>
        <w:t>" بالتعا</w:t>
      </w:r>
      <w:r>
        <w:rPr>
          <w:rFonts w:hint="cs"/>
          <w:spacing w:val="2"/>
          <w:rtl/>
        </w:rPr>
        <w:t>ون</w:t>
      </w:r>
      <w:r>
        <w:rPr>
          <w:spacing w:val="2"/>
          <w:rtl/>
        </w:rPr>
        <w:t xml:space="preserve"> ما ب</w:t>
      </w:r>
      <w:r>
        <w:rPr>
          <w:rFonts w:hint="cs"/>
          <w:spacing w:val="2"/>
          <w:rtl/>
        </w:rPr>
        <w:t xml:space="preserve">ين </w:t>
      </w:r>
      <w:r>
        <w:rPr>
          <w:spacing w:val="2"/>
          <w:rtl/>
        </w:rPr>
        <w:t>م</w:t>
      </w:r>
      <w:r>
        <w:rPr>
          <w:rFonts w:hint="cs"/>
          <w:spacing w:val="2"/>
          <w:rtl/>
        </w:rPr>
        <w:t>ؤ</w:t>
      </w:r>
      <w:r>
        <w:rPr>
          <w:spacing w:val="2"/>
          <w:rtl/>
        </w:rPr>
        <w:t xml:space="preserve">سسة </w:t>
      </w:r>
      <w:r>
        <w:rPr>
          <w:rFonts w:hint="cs"/>
          <w:spacing w:val="2"/>
          <w:rtl/>
        </w:rPr>
        <w:t>الت</w:t>
      </w:r>
      <w:r>
        <w:rPr>
          <w:spacing w:val="2"/>
          <w:rtl/>
        </w:rPr>
        <w:t>د</w:t>
      </w:r>
      <w:r>
        <w:rPr>
          <w:rFonts w:hint="cs"/>
          <w:spacing w:val="2"/>
          <w:rtl/>
        </w:rPr>
        <w:t>ر</w:t>
      </w:r>
      <w:r>
        <w:rPr>
          <w:spacing w:val="2"/>
          <w:rtl/>
        </w:rPr>
        <w:t>يب</w:t>
      </w:r>
      <w:r>
        <w:rPr>
          <w:rFonts w:hint="cs"/>
          <w:spacing w:val="2"/>
          <w:rtl/>
        </w:rPr>
        <w:t xml:space="preserve"> </w:t>
      </w:r>
      <w:r>
        <w:rPr>
          <w:spacing w:val="2"/>
          <w:rtl/>
        </w:rPr>
        <w:t>الم</w:t>
      </w:r>
      <w:r>
        <w:rPr>
          <w:rFonts w:hint="cs"/>
          <w:spacing w:val="2"/>
          <w:rtl/>
        </w:rPr>
        <w:t>ه</w:t>
      </w:r>
      <w:r>
        <w:rPr>
          <w:spacing w:val="2"/>
          <w:rtl/>
        </w:rPr>
        <w:t>ن</w:t>
      </w:r>
      <w:r>
        <w:rPr>
          <w:rFonts w:hint="cs"/>
          <w:spacing w:val="2"/>
          <w:rtl/>
        </w:rPr>
        <w:t>ي</w:t>
      </w:r>
      <w:r>
        <w:rPr>
          <w:spacing w:val="2"/>
          <w:rtl/>
        </w:rPr>
        <w:t xml:space="preserve"> </w:t>
      </w:r>
      <w:r>
        <w:rPr>
          <w:rFonts w:hint="cs"/>
          <w:spacing w:val="2"/>
          <w:rtl/>
        </w:rPr>
        <w:t>و</w:t>
      </w:r>
      <w:r>
        <w:rPr>
          <w:spacing w:val="2"/>
          <w:rtl/>
        </w:rPr>
        <w:t>ا</w:t>
      </w:r>
      <w:r>
        <w:rPr>
          <w:rFonts w:hint="cs"/>
          <w:spacing w:val="2"/>
          <w:rtl/>
        </w:rPr>
        <w:t>لقو</w:t>
      </w:r>
      <w:r>
        <w:rPr>
          <w:spacing w:val="2"/>
          <w:rtl/>
        </w:rPr>
        <w:t>ا</w:t>
      </w:r>
      <w:r>
        <w:rPr>
          <w:rFonts w:hint="cs"/>
          <w:spacing w:val="2"/>
          <w:rtl/>
        </w:rPr>
        <w:t xml:space="preserve">ت </w:t>
      </w:r>
      <w:r>
        <w:rPr>
          <w:spacing w:val="2"/>
          <w:rtl/>
        </w:rPr>
        <w:t>ال</w:t>
      </w:r>
      <w:r>
        <w:rPr>
          <w:rFonts w:hint="cs"/>
          <w:spacing w:val="2"/>
          <w:rtl/>
        </w:rPr>
        <w:t>م</w:t>
      </w:r>
      <w:r>
        <w:rPr>
          <w:spacing w:val="2"/>
          <w:rtl/>
        </w:rPr>
        <w:t>سلحة الأردنية وبم</w:t>
      </w:r>
      <w:r>
        <w:rPr>
          <w:rFonts w:hint="cs"/>
          <w:spacing w:val="2"/>
          <w:rtl/>
        </w:rPr>
        <w:t>شار</w:t>
      </w:r>
      <w:r>
        <w:rPr>
          <w:spacing w:val="2"/>
          <w:rtl/>
        </w:rPr>
        <w:t>كة</w:t>
      </w:r>
      <w:r>
        <w:rPr>
          <w:rFonts w:hint="cs"/>
          <w:spacing w:val="2"/>
          <w:rtl/>
        </w:rPr>
        <w:t xml:space="preserve"> مؤ</w:t>
      </w:r>
      <w:r>
        <w:rPr>
          <w:spacing w:val="2"/>
          <w:rtl/>
        </w:rPr>
        <w:t>سسات الق</w:t>
      </w:r>
      <w:r>
        <w:rPr>
          <w:rFonts w:hint="cs"/>
          <w:spacing w:val="2"/>
          <w:rtl/>
        </w:rPr>
        <w:t>طاع</w:t>
      </w:r>
      <w:r>
        <w:rPr>
          <w:spacing w:val="2"/>
          <w:rtl/>
        </w:rPr>
        <w:t>ين</w:t>
      </w:r>
      <w:r>
        <w:rPr>
          <w:rFonts w:hint="cs"/>
          <w:spacing w:val="2"/>
          <w:rtl/>
        </w:rPr>
        <w:t xml:space="preserve"> ال</w:t>
      </w:r>
      <w:r>
        <w:rPr>
          <w:spacing w:val="2"/>
          <w:rtl/>
        </w:rPr>
        <w:t>عام وال</w:t>
      </w:r>
      <w:r>
        <w:rPr>
          <w:rFonts w:hint="cs"/>
          <w:spacing w:val="2"/>
          <w:rtl/>
        </w:rPr>
        <w:t>ـخاص وي</w:t>
      </w:r>
      <w:r>
        <w:rPr>
          <w:spacing w:val="2"/>
          <w:rtl/>
        </w:rPr>
        <w:t>ـ</w:t>
      </w:r>
      <w:r>
        <w:rPr>
          <w:rFonts w:hint="cs"/>
          <w:spacing w:val="2"/>
          <w:rtl/>
        </w:rPr>
        <w:t>تم</w:t>
      </w:r>
      <w:r>
        <w:rPr>
          <w:spacing w:val="2"/>
          <w:rtl/>
        </w:rPr>
        <w:t xml:space="preserve"> </w:t>
      </w:r>
      <w:r>
        <w:rPr>
          <w:rFonts w:hint="cs"/>
          <w:spacing w:val="2"/>
          <w:rtl/>
        </w:rPr>
        <w:t>م</w:t>
      </w:r>
      <w:r>
        <w:rPr>
          <w:spacing w:val="2"/>
          <w:rtl/>
        </w:rPr>
        <w:t>ـ</w:t>
      </w:r>
      <w:r>
        <w:rPr>
          <w:rFonts w:hint="cs"/>
          <w:spacing w:val="2"/>
          <w:rtl/>
        </w:rPr>
        <w:t>ن خ</w:t>
      </w:r>
      <w:r>
        <w:rPr>
          <w:spacing w:val="2"/>
          <w:rtl/>
        </w:rPr>
        <w:t>ـ</w:t>
      </w:r>
      <w:r>
        <w:rPr>
          <w:rFonts w:hint="cs"/>
          <w:spacing w:val="2"/>
          <w:rtl/>
        </w:rPr>
        <w:t>ل</w:t>
      </w:r>
      <w:r>
        <w:rPr>
          <w:spacing w:val="2"/>
          <w:rtl/>
        </w:rPr>
        <w:t>ا</w:t>
      </w:r>
      <w:r>
        <w:rPr>
          <w:rFonts w:hint="cs"/>
          <w:spacing w:val="2"/>
          <w:rtl/>
        </w:rPr>
        <w:t>ل ق</w:t>
      </w:r>
      <w:r>
        <w:rPr>
          <w:spacing w:val="2"/>
          <w:rtl/>
        </w:rPr>
        <w:t>ـ</w:t>
      </w:r>
      <w:r>
        <w:rPr>
          <w:rFonts w:hint="cs"/>
          <w:spacing w:val="2"/>
          <w:rtl/>
        </w:rPr>
        <w:t>بول 000 12 مت</w:t>
      </w:r>
      <w:r>
        <w:rPr>
          <w:spacing w:val="2"/>
          <w:rtl/>
        </w:rPr>
        <w:t>د</w:t>
      </w:r>
      <w:r>
        <w:rPr>
          <w:rFonts w:hint="cs"/>
          <w:spacing w:val="2"/>
          <w:rtl/>
        </w:rPr>
        <w:t>رب</w:t>
      </w:r>
      <w:r>
        <w:rPr>
          <w:spacing w:val="2"/>
          <w:rtl/>
        </w:rPr>
        <w:t xml:space="preserve"> و</w:t>
      </w:r>
      <w:r>
        <w:rPr>
          <w:rFonts w:hint="cs"/>
          <w:spacing w:val="2"/>
          <w:rtl/>
        </w:rPr>
        <w:t>م</w:t>
      </w:r>
      <w:r>
        <w:rPr>
          <w:spacing w:val="2"/>
          <w:rtl/>
        </w:rPr>
        <w:t>تدر</w:t>
      </w:r>
      <w:r>
        <w:rPr>
          <w:rFonts w:hint="cs"/>
          <w:spacing w:val="2"/>
          <w:rtl/>
        </w:rPr>
        <w:t>بة.</w:t>
      </w:r>
      <w:r>
        <w:rPr>
          <w:spacing w:val="2"/>
          <w:rtl/>
        </w:rPr>
        <w:t xml:space="preserve"> وق</w:t>
      </w:r>
      <w:r>
        <w:rPr>
          <w:rFonts w:hint="cs"/>
          <w:spacing w:val="2"/>
          <w:rtl/>
        </w:rPr>
        <w:t xml:space="preserve">د </w:t>
      </w:r>
      <w:r>
        <w:rPr>
          <w:spacing w:val="2"/>
          <w:rtl/>
        </w:rPr>
        <w:t>ب</w:t>
      </w:r>
      <w:r>
        <w:rPr>
          <w:rFonts w:hint="cs"/>
          <w:spacing w:val="2"/>
          <w:rtl/>
        </w:rPr>
        <w:t>ـلغ عد</w:t>
      </w:r>
      <w:r>
        <w:rPr>
          <w:spacing w:val="2"/>
          <w:rtl/>
        </w:rPr>
        <w:t xml:space="preserve">د </w:t>
      </w:r>
      <w:r>
        <w:rPr>
          <w:rFonts w:hint="cs"/>
          <w:spacing w:val="2"/>
          <w:rtl/>
        </w:rPr>
        <w:t>الم</w:t>
      </w:r>
      <w:r>
        <w:rPr>
          <w:spacing w:val="2"/>
          <w:rtl/>
        </w:rPr>
        <w:t>ت</w:t>
      </w:r>
      <w:r>
        <w:rPr>
          <w:rFonts w:hint="cs"/>
          <w:spacing w:val="2"/>
          <w:rtl/>
        </w:rPr>
        <w:t>د</w:t>
      </w:r>
      <w:r>
        <w:rPr>
          <w:spacing w:val="2"/>
          <w:rtl/>
        </w:rPr>
        <w:t>ربي</w:t>
      </w:r>
      <w:r>
        <w:rPr>
          <w:rFonts w:hint="cs"/>
          <w:spacing w:val="2"/>
          <w:rtl/>
        </w:rPr>
        <w:t>ن الملت</w:t>
      </w:r>
      <w:r>
        <w:rPr>
          <w:spacing w:val="2"/>
          <w:rtl/>
        </w:rPr>
        <w:t>ح</w:t>
      </w:r>
      <w:r>
        <w:rPr>
          <w:rFonts w:hint="cs"/>
          <w:spacing w:val="2"/>
          <w:rtl/>
        </w:rPr>
        <w:t xml:space="preserve">قين </w:t>
      </w:r>
      <w:r>
        <w:rPr>
          <w:spacing w:val="2"/>
          <w:rtl/>
        </w:rPr>
        <w:t>خل</w:t>
      </w:r>
      <w:r>
        <w:rPr>
          <w:rFonts w:hint="cs"/>
          <w:spacing w:val="2"/>
          <w:rtl/>
        </w:rPr>
        <w:t>ال</w:t>
      </w:r>
      <w:r>
        <w:rPr>
          <w:spacing w:val="2"/>
          <w:rtl/>
        </w:rPr>
        <w:t xml:space="preserve"> </w:t>
      </w:r>
      <w:r>
        <w:rPr>
          <w:rFonts w:hint="cs"/>
          <w:spacing w:val="2"/>
          <w:rtl/>
        </w:rPr>
        <w:t>ا</w:t>
      </w:r>
      <w:r>
        <w:rPr>
          <w:spacing w:val="2"/>
          <w:rtl/>
        </w:rPr>
        <w:t>ل</w:t>
      </w:r>
      <w:r>
        <w:rPr>
          <w:rFonts w:hint="cs"/>
          <w:spacing w:val="2"/>
          <w:rtl/>
        </w:rPr>
        <w:t>عام</w:t>
      </w:r>
      <w:r>
        <w:rPr>
          <w:spacing w:val="2"/>
          <w:rtl/>
        </w:rPr>
        <w:t xml:space="preserve"> 2002 في </w:t>
      </w:r>
      <w:r>
        <w:rPr>
          <w:rFonts w:hint="cs"/>
          <w:spacing w:val="2"/>
          <w:rtl/>
        </w:rPr>
        <w:t>برام</w:t>
      </w:r>
      <w:r>
        <w:rPr>
          <w:spacing w:val="2"/>
          <w:rtl/>
        </w:rPr>
        <w:t>ج ال</w:t>
      </w:r>
      <w:r>
        <w:rPr>
          <w:rFonts w:hint="cs"/>
          <w:spacing w:val="2"/>
          <w:rtl/>
        </w:rPr>
        <w:t>تدري</w:t>
      </w:r>
      <w:r>
        <w:rPr>
          <w:spacing w:val="2"/>
          <w:rtl/>
        </w:rPr>
        <w:t>ب ا</w:t>
      </w:r>
      <w:r>
        <w:rPr>
          <w:rFonts w:hint="cs"/>
          <w:spacing w:val="2"/>
          <w:rtl/>
        </w:rPr>
        <w:t>لم</w:t>
      </w:r>
      <w:r>
        <w:rPr>
          <w:spacing w:val="2"/>
          <w:rtl/>
        </w:rPr>
        <w:t>ه</w:t>
      </w:r>
      <w:r>
        <w:rPr>
          <w:rFonts w:hint="cs"/>
          <w:spacing w:val="2"/>
          <w:rtl/>
        </w:rPr>
        <w:t>ن</w:t>
      </w:r>
      <w:r>
        <w:rPr>
          <w:spacing w:val="2"/>
          <w:rtl/>
        </w:rPr>
        <w:t xml:space="preserve">ي </w:t>
      </w:r>
      <w:r>
        <w:rPr>
          <w:rFonts w:hint="cs"/>
          <w:spacing w:val="2"/>
          <w:rtl/>
        </w:rPr>
        <w:t>ا</w:t>
      </w:r>
      <w:r>
        <w:rPr>
          <w:spacing w:val="2"/>
          <w:rtl/>
        </w:rPr>
        <w:t>لم</w:t>
      </w:r>
      <w:r>
        <w:rPr>
          <w:rFonts w:hint="cs"/>
          <w:spacing w:val="2"/>
          <w:rtl/>
        </w:rPr>
        <w:t>خ</w:t>
      </w:r>
      <w:r>
        <w:rPr>
          <w:spacing w:val="2"/>
          <w:rtl/>
        </w:rPr>
        <w:t>ت</w:t>
      </w:r>
      <w:r>
        <w:rPr>
          <w:rFonts w:hint="cs"/>
          <w:spacing w:val="2"/>
          <w:rtl/>
        </w:rPr>
        <w:t>ل</w:t>
      </w:r>
      <w:r>
        <w:rPr>
          <w:spacing w:val="2"/>
          <w:rtl/>
        </w:rPr>
        <w:t>ف</w:t>
      </w:r>
      <w:r>
        <w:rPr>
          <w:rFonts w:hint="cs"/>
          <w:spacing w:val="2"/>
          <w:rtl/>
        </w:rPr>
        <w:t>ة</w:t>
      </w:r>
      <w:r>
        <w:rPr>
          <w:spacing w:val="2"/>
          <w:rtl/>
        </w:rPr>
        <w:t xml:space="preserve"> </w:t>
      </w:r>
      <w:r>
        <w:rPr>
          <w:rFonts w:hint="cs"/>
          <w:spacing w:val="2"/>
          <w:rtl/>
        </w:rPr>
        <w:t>م</w:t>
      </w:r>
      <w:r>
        <w:rPr>
          <w:spacing w:val="2"/>
          <w:rtl/>
        </w:rPr>
        <w:t>ا</w:t>
      </w:r>
      <w:r>
        <w:rPr>
          <w:rFonts w:hint="cs"/>
          <w:spacing w:val="2"/>
          <w:rtl/>
        </w:rPr>
        <w:t xml:space="preserve"> مجموعه</w:t>
      </w:r>
      <w:r>
        <w:rPr>
          <w:spacing w:val="2"/>
          <w:rtl/>
        </w:rPr>
        <w:t xml:space="preserve"> </w:t>
      </w:r>
      <w:r>
        <w:rPr>
          <w:rFonts w:hint="cs"/>
          <w:spacing w:val="2"/>
          <w:rtl/>
        </w:rPr>
        <w:t>245 13</w:t>
      </w:r>
      <w:r>
        <w:rPr>
          <w:spacing w:val="2"/>
          <w:rtl/>
        </w:rPr>
        <w:t xml:space="preserve"> </w:t>
      </w:r>
      <w:r>
        <w:rPr>
          <w:rFonts w:hint="cs"/>
          <w:spacing w:val="2"/>
          <w:rtl/>
        </w:rPr>
        <w:t>متدرباً و</w:t>
      </w:r>
      <w:r>
        <w:rPr>
          <w:spacing w:val="2"/>
          <w:rtl/>
        </w:rPr>
        <w:t>م</w:t>
      </w:r>
      <w:r>
        <w:rPr>
          <w:rFonts w:hint="cs"/>
          <w:spacing w:val="2"/>
          <w:rtl/>
        </w:rPr>
        <w:t>ت</w:t>
      </w:r>
      <w:r>
        <w:rPr>
          <w:spacing w:val="2"/>
          <w:rtl/>
        </w:rPr>
        <w:t>در</w:t>
      </w:r>
      <w:r>
        <w:rPr>
          <w:rFonts w:hint="cs"/>
          <w:spacing w:val="2"/>
          <w:rtl/>
        </w:rPr>
        <w:t xml:space="preserve">بة، </w:t>
      </w:r>
      <w:r>
        <w:rPr>
          <w:spacing w:val="2"/>
          <w:rtl/>
        </w:rPr>
        <w:t>وبذ</w:t>
      </w:r>
      <w:r>
        <w:rPr>
          <w:rFonts w:hint="cs"/>
          <w:spacing w:val="2"/>
          <w:rtl/>
        </w:rPr>
        <w:t>ل</w:t>
      </w:r>
      <w:r>
        <w:rPr>
          <w:spacing w:val="2"/>
          <w:rtl/>
        </w:rPr>
        <w:t>ك</w:t>
      </w:r>
      <w:r>
        <w:rPr>
          <w:rFonts w:hint="cs"/>
          <w:spacing w:val="2"/>
          <w:rtl/>
        </w:rPr>
        <w:t xml:space="preserve"> يص</w:t>
      </w:r>
      <w:r>
        <w:rPr>
          <w:spacing w:val="2"/>
          <w:rtl/>
        </w:rPr>
        <w:t>ب</w:t>
      </w:r>
      <w:r>
        <w:rPr>
          <w:rFonts w:hint="cs"/>
          <w:spacing w:val="2"/>
          <w:rtl/>
        </w:rPr>
        <w:t>ح ع</w:t>
      </w:r>
      <w:r>
        <w:rPr>
          <w:spacing w:val="2"/>
          <w:rtl/>
        </w:rPr>
        <w:t>د</w:t>
      </w:r>
      <w:r>
        <w:rPr>
          <w:rFonts w:hint="cs"/>
          <w:spacing w:val="2"/>
          <w:rtl/>
        </w:rPr>
        <w:t>د</w:t>
      </w:r>
      <w:r>
        <w:rPr>
          <w:spacing w:val="2"/>
          <w:rtl/>
        </w:rPr>
        <w:t xml:space="preserve"> ا</w:t>
      </w:r>
      <w:r>
        <w:rPr>
          <w:rFonts w:hint="cs"/>
          <w:spacing w:val="2"/>
          <w:rtl/>
        </w:rPr>
        <w:t>ل</w:t>
      </w:r>
      <w:r>
        <w:rPr>
          <w:spacing w:val="2"/>
          <w:rtl/>
        </w:rPr>
        <w:t>متد</w:t>
      </w:r>
      <w:r>
        <w:rPr>
          <w:rFonts w:hint="cs"/>
          <w:spacing w:val="2"/>
          <w:rtl/>
        </w:rPr>
        <w:t>ر</w:t>
      </w:r>
      <w:r>
        <w:rPr>
          <w:spacing w:val="2"/>
          <w:rtl/>
        </w:rPr>
        <w:t>ب</w:t>
      </w:r>
      <w:r>
        <w:rPr>
          <w:rFonts w:hint="cs"/>
          <w:spacing w:val="2"/>
          <w:rtl/>
        </w:rPr>
        <w:t>ي</w:t>
      </w:r>
      <w:r>
        <w:rPr>
          <w:spacing w:val="2"/>
          <w:rtl/>
        </w:rPr>
        <w:t>ن</w:t>
      </w:r>
      <w:r>
        <w:rPr>
          <w:rFonts w:hint="cs"/>
          <w:spacing w:val="2"/>
          <w:rtl/>
        </w:rPr>
        <w:t xml:space="preserve"> </w:t>
      </w:r>
      <w:r>
        <w:rPr>
          <w:spacing w:val="2"/>
          <w:rtl/>
        </w:rPr>
        <w:t>ا</w:t>
      </w:r>
      <w:r>
        <w:rPr>
          <w:rFonts w:hint="cs"/>
          <w:spacing w:val="2"/>
          <w:rtl/>
        </w:rPr>
        <w:t>لمل</w:t>
      </w:r>
      <w:r>
        <w:rPr>
          <w:spacing w:val="2"/>
          <w:rtl/>
        </w:rPr>
        <w:t>ت</w:t>
      </w:r>
      <w:r>
        <w:rPr>
          <w:rFonts w:hint="cs"/>
          <w:spacing w:val="2"/>
          <w:rtl/>
        </w:rPr>
        <w:t>حق</w:t>
      </w:r>
      <w:r>
        <w:rPr>
          <w:spacing w:val="2"/>
          <w:rtl/>
        </w:rPr>
        <w:t>ين</w:t>
      </w:r>
      <w:r>
        <w:rPr>
          <w:rFonts w:hint="cs"/>
          <w:spacing w:val="2"/>
          <w:rtl/>
        </w:rPr>
        <w:t xml:space="preserve"> </w:t>
      </w:r>
      <w:r>
        <w:rPr>
          <w:spacing w:val="2"/>
          <w:rtl/>
        </w:rPr>
        <w:t>في مختلف</w:t>
      </w:r>
      <w:r>
        <w:rPr>
          <w:rFonts w:hint="cs"/>
          <w:spacing w:val="2"/>
          <w:rtl/>
        </w:rPr>
        <w:t xml:space="preserve"> ب</w:t>
      </w:r>
      <w:r>
        <w:rPr>
          <w:spacing w:val="2"/>
          <w:rtl/>
        </w:rPr>
        <w:t>ر</w:t>
      </w:r>
      <w:r>
        <w:rPr>
          <w:rFonts w:hint="cs"/>
          <w:spacing w:val="2"/>
          <w:rtl/>
        </w:rPr>
        <w:t>ا</w:t>
      </w:r>
      <w:r>
        <w:rPr>
          <w:spacing w:val="2"/>
          <w:rtl/>
        </w:rPr>
        <w:t>م</w:t>
      </w:r>
      <w:r>
        <w:rPr>
          <w:rFonts w:hint="cs"/>
          <w:spacing w:val="2"/>
          <w:rtl/>
        </w:rPr>
        <w:t>ج</w:t>
      </w:r>
      <w:r>
        <w:rPr>
          <w:spacing w:val="2"/>
          <w:rtl/>
        </w:rPr>
        <w:t xml:space="preserve"> ال</w:t>
      </w:r>
      <w:r>
        <w:rPr>
          <w:rFonts w:hint="cs"/>
          <w:spacing w:val="2"/>
          <w:rtl/>
        </w:rPr>
        <w:t>مؤس</w:t>
      </w:r>
      <w:r>
        <w:rPr>
          <w:spacing w:val="2"/>
          <w:rtl/>
        </w:rPr>
        <w:t>سة</w:t>
      </w:r>
      <w:r>
        <w:rPr>
          <w:rFonts w:hint="cs"/>
          <w:spacing w:val="2"/>
          <w:rtl/>
        </w:rPr>
        <w:t xml:space="preserve"> من</w:t>
      </w:r>
      <w:r>
        <w:rPr>
          <w:spacing w:val="2"/>
          <w:rtl/>
        </w:rPr>
        <w:t xml:space="preserve">ذ </w:t>
      </w:r>
      <w:r>
        <w:rPr>
          <w:rFonts w:hint="cs"/>
          <w:spacing w:val="2"/>
          <w:rtl/>
        </w:rPr>
        <w:t>إ</w:t>
      </w:r>
      <w:r>
        <w:rPr>
          <w:spacing w:val="2"/>
          <w:rtl/>
        </w:rPr>
        <w:t>نشائه</w:t>
      </w:r>
      <w:r>
        <w:rPr>
          <w:rFonts w:hint="cs"/>
          <w:spacing w:val="2"/>
          <w:rtl/>
        </w:rPr>
        <w:t>ا و</w:t>
      </w:r>
      <w:r>
        <w:rPr>
          <w:spacing w:val="2"/>
          <w:rtl/>
        </w:rPr>
        <w:t>حت</w:t>
      </w:r>
      <w:r>
        <w:rPr>
          <w:rFonts w:hint="cs"/>
          <w:spacing w:val="2"/>
          <w:rtl/>
        </w:rPr>
        <w:t>ى ن</w:t>
      </w:r>
      <w:r>
        <w:rPr>
          <w:spacing w:val="2"/>
          <w:rtl/>
        </w:rPr>
        <w:t>هاية الع</w:t>
      </w:r>
      <w:r>
        <w:rPr>
          <w:rFonts w:hint="cs"/>
          <w:spacing w:val="2"/>
          <w:rtl/>
        </w:rPr>
        <w:t>ام 2002 م</w:t>
      </w:r>
      <w:r>
        <w:rPr>
          <w:spacing w:val="2"/>
          <w:rtl/>
        </w:rPr>
        <w:t>ا</w:t>
      </w:r>
      <w:r>
        <w:rPr>
          <w:rFonts w:hint="cs"/>
          <w:spacing w:val="2"/>
          <w:rtl/>
        </w:rPr>
        <w:t xml:space="preserve"> مجموعه 811 198 م</w:t>
      </w:r>
      <w:r>
        <w:rPr>
          <w:spacing w:val="2"/>
          <w:rtl/>
        </w:rPr>
        <w:t>ت</w:t>
      </w:r>
      <w:r>
        <w:rPr>
          <w:rFonts w:hint="cs"/>
          <w:spacing w:val="2"/>
          <w:rtl/>
        </w:rPr>
        <w:t>د</w:t>
      </w:r>
      <w:r>
        <w:rPr>
          <w:spacing w:val="2"/>
          <w:rtl/>
        </w:rPr>
        <w:t>ر</w:t>
      </w:r>
      <w:r>
        <w:rPr>
          <w:rFonts w:hint="cs"/>
          <w:spacing w:val="2"/>
          <w:rtl/>
        </w:rPr>
        <w:t xml:space="preserve">باً </w:t>
      </w:r>
      <w:r>
        <w:rPr>
          <w:spacing w:val="2"/>
          <w:rtl/>
        </w:rPr>
        <w:t>و</w:t>
      </w:r>
      <w:r>
        <w:rPr>
          <w:rFonts w:hint="cs"/>
          <w:spacing w:val="2"/>
          <w:rtl/>
        </w:rPr>
        <w:t>متدربة</w:t>
      </w:r>
      <w:r>
        <w:rPr>
          <w:spacing w:val="2"/>
          <w:rtl/>
        </w:rPr>
        <w:t>.</w:t>
      </w:r>
    </w:p>
    <w:p w:rsidR="00000000" w:rsidRDefault="00913BE8">
      <w:pPr>
        <w:spacing w:before="0" w:line="380" w:lineRule="exact"/>
        <w:jc w:val="both"/>
        <w:rPr>
          <w:rFonts w:hint="cs"/>
          <w:spacing w:val="0"/>
        </w:rPr>
      </w:pPr>
      <w:r>
        <w:rPr>
          <w:rFonts w:hint="cs"/>
          <w:spacing w:val="0"/>
          <w:rtl/>
        </w:rPr>
        <w:t>263-</w:t>
      </w:r>
      <w:r>
        <w:rPr>
          <w:rFonts w:hint="cs"/>
          <w:spacing w:val="0"/>
          <w:rtl/>
        </w:rPr>
        <w:tab/>
      </w:r>
      <w:r>
        <w:rPr>
          <w:spacing w:val="0"/>
          <w:rtl/>
        </w:rPr>
        <w:t>تشمل الم</w:t>
      </w:r>
      <w:r>
        <w:rPr>
          <w:rFonts w:hint="cs"/>
          <w:spacing w:val="0"/>
          <w:rtl/>
        </w:rPr>
        <w:t>ستجد</w:t>
      </w:r>
      <w:r>
        <w:rPr>
          <w:spacing w:val="0"/>
          <w:rtl/>
        </w:rPr>
        <w:t>ات ا</w:t>
      </w:r>
      <w:r>
        <w:rPr>
          <w:rFonts w:hint="cs"/>
          <w:spacing w:val="0"/>
          <w:rtl/>
        </w:rPr>
        <w:t>لقانون</w:t>
      </w:r>
      <w:r>
        <w:rPr>
          <w:spacing w:val="0"/>
          <w:rtl/>
        </w:rPr>
        <w:t>ية</w:t>
      </w:r>
      <w:r>
        <w:rPr>
          <w:rFonts w:hint="cs"/>
          <w:spacing w:val="0"/>
          <w:rtl/>
        </w:rPr>
        <w:t xml:space="preserve"> في</w:t>
      </w:r>
      <w:r>
        <w:rPr>
          <w:spacing w:val="0"/>
          <w:rtl/>
        </w:rPr>
        <w:t xml:space="preserve"> </w:t>
      </w:r>
      <w:r>
        <w:rPr>
          <w:rFonts w:hint="cs"/>
          <w:spacing w:val="0"/>
          <w:rtl/>
        </w:rPr>
        <w:t>م</w:t>
      </w:r>
      <w:r>
        <w:rPr>
          <w:spacing w:val="0"/>
          <w:rtl/>
        </w:rPr>
        <w:t>ضم</w:t>
      </w:r>
      <w:r>
        <w:rPr>
          <w:rFonts w:hint="cs"/>
          <w:spacing w:val="0"/>
          <w:rtl/>
        </w:rPr>
        <w:t>ار الت</w:t>
      </w:r>
      <w:r>
        <w:rPr>
          <w:spacing w:val="0"/>
          <w:rtl/>
        </w:rPr>
        <w:t>د</w:t>
      </w:r>
      <w:r>
        <w:rPr>
          <w:rFonts w:hint="cs"/>
          <w:spacing w:val="0"/>
          <w:rtl/>
        </w:rPr>
        <w:t>ريب</w:t>
      </w:r>
      <w:r>
        <w:rPr>
          <w:spacing w:val="0"/>
          <w:rtl/>
        </w:rPr>
        <w:t xml:space="preserve"> ا</w:t>
      </w:r>
      <w:r>
        <w:rPr>
          <w:rFonts w:hint="cs"/>
          <w:spacing w:val="0"/>
          <w:rtl/>
        </w:rPr>
        <w:t>ل</w:t>
      </w:r>
      <w:r>
        <w:rPr>
          <w:spacing w:val="0"/>
          <w:rtl/>
        </w:rPr>
        <w:t>م</w:t>
      </w:r>
      <w:r>
        <w:rPr>
          <w:rFonts w:hint="cs"/>
          <w:spacing w:val="0"/>
          <w:rtl/>
        </w:rPr>
        <w:t>هني</w:t>
      </w:r>
      <w:r>
        <w:rPr>
          <w:spacing w:val="0"/>
          <w:rtl/>
        </w:rPr>
        <w:t xml:space="preserve"> </w:t>
      </w:r>
      <w:r>
        <w:rPr>
          <w:rFonts w:hint="cs"/>
          <w:spacing w:val="0"/>
          <w:rtl/>
        </w:rPr>
        <w:t>من</w:t>
      </w:r>
      <w:r>
        <w:rPr>
          <w:spacing w:val="0"/>
          <w:rtl/>
        </w:rPr>
        <w:t>ذ تقد</w:t>
      </w:r>
      <w:r>
        <w:rPr>
          <w:rFonts w:hint="cs"/>
          <w:spacing w:val="0"/>
          <w:rtl/>
        </w:rPr>
        <w:t>ي</w:t>
      </w:r>
      <w:r>
        <w:rPr>
          <w:spacing w:val="0"/>
          <w:rtl/>
        </w:rPr>
        <w:t>م</w:t>
      </w:r>
      <w:r>
        <w:rPr>
          <w:rFonts w:hint="cs"/>
          <w:spacing w:val="0"/>
          <w:rtl/>
        </w:rPr>
        <w:t xml:space="preserve"> </w:t>
      </w:r>
      <w:r>
        <w:rPr>
          <w:spacing w:val="0"/>
          <w:rtl/>
        </w:rPr>
        <w:t>ا</w:t>
      </w:r>
      <w:r>
        <w:rPr>
          <w:rFonts w:hint="cs"/>
          <w:spacing w:val="0"/>
          <w:rtl/>
        </w:rPr>
        <w:t>ل</w:t>
      </w:r>
      <w:r>
        <w:rPr>
          <w:spacing w:val="0"/>
          <w:rtl/>
        </w:rPr>
        <w:t>ت</w:t>
      </w:r>
      <w:r>
        <w:rPr>
          <w:rFonts w:hint="cs"/>
          <w:spacing w:val="0"/>
          <w:rtl/>
        </w:rPr>
        <w:t>ق</w:t>
      </w:r>
      <w:r>
        <w:rPr>
          <w:spacing w:val="0"/>
          <w:rtl/>
        </w:rPr>
        <w:t>ر</w:t>
      </w:r>
      <w:r>
        <w:rPr>
          <w:rFonts w:hint="cs"/>
          <w:spacing w:val="0"/>
          <w:rtl/>
        </w:rPr>
        <w:t>ي</w:t>
      </w:r>
      <w:r>
        <w:rPr>
          <w:spacing w:val="0"/>
          <w:rtl/>
        </w:rPr>
        <w:t>ر</w:t>
      </w:r>
      <w:r>
        <w:rPr>
          <w:rFonts w:hint="cs"/>
          <w:spacing w:val="0"/>
          <w:rtl/>
        </w:rPr>
        <w:t xml:space="preserve"> </w:t>
      </w:r>
      <w:r>
        <w:rPr>
          <w:spacing w:val="0"/>
          <w:rtl/>
        </w:rPr>
        <w:t>ا</w:t>
      </w:r>
      <w:r>
        <w:rPr>
          <w:rFonts w:hint="cs"/>
          <w:spacing w:val="0"/>
          <w:rtl/>
        </w:rPr>
        <w:t>ل</w:t>
      </w:r>
      <w:r>
        <w:rPr>
          <w:spacing w:val="0"/>
          <w:rtl/>
        </w:rPr>
        <w:t>أ</w:t>
      </w:r>
      <w:r>
        <w:rPr>
          <w:rFonts w:hint="cs"/>
          <w:spacing w:val="0"/>
          <w:rtl/>
        </w:rPr>
        <w:t>ر</w:t>
      </w:r>
      <w:r>
        <w:rPr>
          <w:spacing w:val="0"/>
          <w:rtl/>
        </w:rPr>
        <w:t>د</w:t>
      </w:r>
      <w:r>
        <w:rPr>
          <w:rFonts w:hint="cs"/>
          <w:spacing w:val="0"/>
          <w:rtl/>
        </w:rPr>
        <w:t>ن</w:t>
      </w:r>
      <w:r>
        <w:rPr>
          <w:spacing w:val="0"/>
          <w:rtl/>
        </w:rPr>
        <w:t>ي</w:t>
      </w:r>
      <w:r>
        <w:rPr>
          <w:rFonts w:hint="cs"/>
          <w:spacing w:val="0"/>
          <w:rtl/>
        </w:rPr>
        <w:t xml:space="preserve"> السابق صدو</w:t>
      </w:r>
      <w:r>
        <w:rPr>
          <w:spacing w:val="0"/>
          <w:rtl/>
        </w:rPr>
        <w:t>ر</w:t>
      </w:r>
      <w:r>
        <w:rPr>
          <w:rFonts w:hint="cs"/>
          <w:spacing w:val="0"/>
          <w:rtl/>
        </w:rPr>
        <w:t xml:space="preserve"> </w:t>
      </w:r>
      <w:r>
        <w:rPr>
          <w:spacing w:val="0"/>
          <w:rtl/>
        </w:rPr>
        <w:t>ا</w:t>
      </w:r>
      <w:r>
        <w:rPr>
          <w:rFonts w:hint="cs"/>
          <w:spacing w:val="0"/>
          <w:rtl/>
        </w:rPr>
        <w:t>ل</w:t>
      </w:r>
      <w:r>
        <w:rPr>
          <w:spacing w:val="0"/>
          <w:rtl/>
        </w:rPr>
        <w:t>ق</w:t>
      </w:r>
      <w:r>
        <w:rPr>
          <w:rFonts w:hint="cs"/>
          <w:spacing w:val="0"/>
          <w:rtl/>
        </w:rPr>
        <w:t>و</w:t>
      </w:r>
      <w:r>
        <w:rPr>
          <w:spacing w:val="0"/>
          <w:rtl/>
        </w:rPr>
        <w:t>ا</w:t>
      </w:r>
      <w:r>
        <w:rPr>
          <w:rFonts w:hint="cs"/>
          <w:spacing w:val="0"/>
          <w:rtl/>
        </w:rPr>
        <w:t>نين الت</w:t>
      </w:r>
      <w:r>
        <w:rPr>
          <w:spacing w:val="0"/>
          <w:rtl/>
        </w:rPr>
        <w:t>ا</w:t>
      </w:r>
      <w:r>
        <w:rPr>
          <w:rFonts w:hint="cs"/>
          <w:spacing w:val="0"/>
          <w:rtl/>
        </w:rPr>
        <w:t>لية:</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rPr>
        <w:tab/>
        <w:t>-</w:t>
      </w:r>
      <w:r>
        <w:rPr>
          <w:rFonts w:cs="Traditional Arabic" w:hint="cs"/>
          <w:spacing w:val="6"/>
          <w:sz w:val="22"/>
          <w:szCs w:val="30"/>
          <w:rtl/>
        </w:rPr>
        <w:tab/>
      </w:r>
      <w:r>
        <w:rPr>
          <w:rFonts w:cs="Traditional Arabic"/>
          <w:spacing w:val="6"/>
          <w:sz w:val="22"/>
          <w:szCs w:val="30"/>
          <w:rtl/>
        </w:rPr>
        <w:t xml:space="preserve">قانون تنظيم </w:t>
      </w:r>
      <w:r>
        <w:rPr>
          <w:rFonts w:cs="Traditional Arabic" w:hint="cs"/>
          <w:spacing w:val="6"/>
          <w:sz w:val="22"/>
          <w:szCs w:val="30"/>
          <w:rtl/>
        </w:rPr>
        <w:t>ال</w:t>
      </w:r>
      <w:r>
        <w:rPr>
          <w:rFonts w:cs="Traditional Arabic"/>
          <w:spacing w:val="6"/>
          <w:sz w:val="22"/>
          <w:szCs w:val="30"/>
          <w:rtl/>
        </w:rPr>
        <w:t>عمل ا</w:t>
      </w:r>
      <w:r>
        <w:rPr>
          <w:rFonts w:cs="Traditional Arabic" w:hint="cs"/>
          <w:spacing w:val="6"/>
          <w:sz w:val="22"/>
          <w:szCs w:val="30"/>
          <w:rtl/>
        </w:rPr>
        <w:t>لمه</w:t>
      </w:r>
      <w:r>
        <w:rPr>
          <w:rFonts w:cs="Traditional Arabic"/>
          <w:spacing w:val="6"/>
          <w:sz w:val="22"/>
          <w:szCs w:val="30"/>
          <w:rtl/>
        </w:rPr>
        <w:t>ن</w:t>
      </w:r>
      <w:r>
        <w:rPr>
          <w:rFonts w:cs="Traditional Arabic" w:hint="cs"/>
          <w:spacing w:val="6"/>
          <w:sz w:val="22"/>
          <w:szCs w:val="30"/>
          <w:rtl/>
        </w:rPr>
        <w:t>ي</w:t>
      </w:r>
      <w:r>
        <w:rPr>
          <w:rFonts w:cs="Traditional Arabic"/>
          <w:spacing w:val="6"/>
          <w:sz w:val="22"/>
          <w:szCs w:val="30"/>
          <w:rtl/>
        </w:rPr>
        <w:t xml:space="preserve"> رق</w:t>
      </w:r>
      <w:r>
        <w:rPr>
          <w:rFonts w:cs="Traditional Arabic" w:hint="cs"/>
          <w:spacing w:val="6"/>
          <w:sz w:val="22"/>
          <w:szCs w:val="30"/>
          <w:rtl/>
        </w:rPr>
        <w:t>م</w:t>
      </w:r>
      <w:r>
        <w:rPr>
          <w:rFonts w:cs="Traditional Arabic"/>
          <w:spacing w:val="6"/>
          <w:sz w:val="22"/>
          <w:szCs w:val="30"/>
          <w:rtl/>
        </w:rPr>
        <w:t xml:space="preserve"> 27 ل</w:t>
      </w:r>
      <w:r>
        <w:rPr>
          <w:rFonts w:cs="Traditional Arabic" w:hint="cs"/>
          <w:spacing w:val="6"/>
          <w:sz w:val="22"/>
          <w:szCs w:val="30"/>
          <w:rtl/>
        </w:rPr>
        <w:t>س</w:t>
      </w:r>
      <w:r>
        <w:rPr>
          <w:rFonts w:cs="Traditional Arabic"/>
          <w:spacing w:val="6"/>
          <w:sz w:val="22"/>
          <w:szCs w:val="30"/>
          <w:rtl/>
        </w:rPr>
        <w:t>نة 1999</w:t>
      </w:r>
      <w:r>
        <w:rPr>
          <w:rFonts w:cs="Traditional Arabic" w:hint="cs"/>
          <w:spacing w:val="6"/>
          <w:sz w:val="22"/>
          <w:szCs w:val="30"/>
          <w:rtl/>
        </w:rPr>
        <w:t>؛</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rPr>
        <w:tab/>
        <w:t>-</w:t>
      </w:r>
      <w:r>
        <w:rPr>
          <w:rFonts w:cs="Traditional Arabic" w:hint="cs"/>
          <w:spacing w:val="6"/>
          <w:sz w:val="22"/>
          <w:szCs w:val="30"/>
          <w:rtl/>
        </w:rPr>
        <w:tab/>
      </w:r>
      <w:r>
        <w:rPr>
          <w:rFonts w:cs="Traditional Arabic"/>
          <w:spacing w:val="6"/>
          <w:sz w:val="22"/>
          <w:szCs w:val="30"/>
          <w:rtl/>
        </w:rPr>
        <w:t>قانون مجلس ال</w:t>
      </w:r>
      <w:r>
        <w:rPr>
          <w:rFonts w:cs="Traditional Arabic"/>
          <w:spacing w:val="6"/>
          <w:sz w:val="22"/>
          <w:szCs w:val="30"/>
          <w:rtl/>
        </w:rPr>
        <w:t>تعليم</w:t>
      </w:r>
      <w:r>
        <w:rPr>
          <w:rFonts w:cs="Traditional Arabic" w:hint="cs"/>
          <w:spacing w:val="6"/>
          <w:sz w:val="22"/>
          <w:szCs w:val="30"/>
          <w:rtl/>
        </w:rPr>
        <w:t xml:space="preserve"> و</w:t>
      </w:r>
      <w:r>
        <w:rPr>
          <w:rFonts w:cs="Traditional Arabic"/>
          <w:spacing w:val="6"/>
          <w:sz w:val="22"/>
          <w:szCs w:val="30"/>
          <w:rtl/>
        </w:rPr>
        <w:t>ال</w:t>
      </w:r>
      <w:r>
        <w:rPr>
          <w:rFonts w:cs="Traditional Arabic" w:hint="cs"/>
          <w:spacing w:val="6"/>
          <w:sz w:val="22"/>
          <w:szCs w:val="30"/>
          <w:rtl/>
        </w:rPr>
        <w:t xml:space="preserve">تدريب </w:t>
      </w:r>
      <w:r>
        <w:rPr>
          <w:rFonts w:cs="Traditional Arabic"/>
          <w:spacing w:val="6"/>
          <w:sz w:val="22"/>
          <w:szCs w:val="30"/>
          <w:rtl/>
        </w:rPr>
        <w:t>الم</w:t>
      </w:r>
      <w:r>
        <w:rPr>
          <w:rFonts w:cs="Traditional Arabic" w:hint="cs"/>
          <w:spacing w:val="6"/>
          <w:sz w:val="22"/>
          <w:szCs w:val="30"/>
          <w:rtl/>
        </w:rPr>
        <w:t>ه</w:t>
      </w:r>
      <w:r>
        <w:rPr>
          <w:rFonts w:cs="Traditional Arabic"/>
          <w:spacing w:val="6"/>
          <w:sz w:val="22"/>
          <w:szCs w:val="30"/>
          <w:rtl/>
        </w:rPr>
        <w:t>ن</w:t>
      </w:r>
      <w:r>
        <w:rPr>
          <w:rFonts w:cs="Traditional Arabic" w:hint="cs"/>
          <w:spacing w:val="6"/>
          <w:sz w:val="22"/>
          <w:szCs w:val="30"/>
          <w:rtl/>
        </w:rPr>
        <w:t>ي و</w:t>
      </w:r>
      <w:r>
        <w:rPr>
          <w:rFonts w:cs="Traditional Arabic"/>
          <w:spacing w:val="6"/>
          <w:sz w:val="22"/>
          <w:szCs w:val="30"/>
          <w:rtl/>
        </w:rPr>
        <w:t>التقني ر</w:t>
      </w:r>
      <w:r>
        <w:rPr>
          <w:rFonts w:cs="Traditional Arabic" w:hint="cs"/>
          <w:spacing w:val="6"/>
          <w:sz w:val="22"/>
          <w:szCs w:val="30"/>
          <w:rtl/>
        </w:rPr>
        <w:t xml:space="preserve">قم 58 </w:t>
      </w:r>
      <w:r>
        <w:rPr>
          <w:rFonts w:cs="Traditional Arabic"/>
          <w:spacing w:val="6"/>
          <w:sz w:val="22"/>
          <w:szCs w:val="30"/>
          <w:rtl/>
        </w:rPr>
        <w:t>لسنة 2001</w:t>
      </w:r>
      <w:r>
        <w:rPr>
          <w:rFonts w:cs="Traditional Arabic" w:hint="cs"/>
          <w:spacing w:val="6"/>
          <w:sz w:val="22"/>
          <w:szCs w:val="30"/>
          <w:rtl/>
        </w:rPr>
        <w:t>؛</w:t>
      </w:r>
    </w:p>
    <w:p w:rsidR="00000000" w:rsidRDefault="00913BE8">
      <w:pPr>
        <w:pStyle w:val="BodyText"/>
        <w:spacing w:after="240" w:line="380" w:lineRule="exact"/>
        <w:jc w:val="lowKashida"/>
        <w:rPr>
          <w:rFonts w:cs="Traditional Arabic" w:hint="cs"/>
          <w:sz w:val="22"/>
          <w:szCs w:val="30"/>
          <w:lang w:eastAsia="en-US"/>
        </w:rPr>
      </w:pPr>
      <w:r>
        <w:rPr>
          <w:rFonts w:cs="Traditional Arabic" w:hint="cs"/>
          <w:sz w:val="22"/>
          <w:szCs w:val="30"/>
          <w:rtl/>
        </w:rPr>
        <w:tab/>
        <w:t>-</w:t>
      </w:r>
      <w:r>
        <w:rPr>
          <w:rFonts w:cs="Traditional Arabic" w:hint="cs"/>
          <w:sz w:val="22"/>
          <w:szCs w:val="30"/>
          <w:rtl/>
        </w:rPr>
        <w:tab/>
      </w:r>
      <w:r>
        <w:rPr>
          <w:rFonts w:cs="Traditional Arabic"/>
          <w:sz w:val="22"/>
          <w:szCs w:val="30"/>
          <w:rtl/>
        </w:rPr>
        <w:t>تعديل قا</w:t>
      </w:r>
      <w:r>
        <w:rPr>
          <w:rFonts w:cs="Traditional Arabic" w:hint="cs"/>
          <w:sz w:val="22"/>
          <w:szCs w:val="30"/>
          <w:rtl/>
        </w:rPr>
        <w:t>ن</w:t>
      </w:r>
      <w:r>
        <w:rPr>
          <w:rFonts w:cs="Traditional Arabic"/>
          <w:sz w:val="22"/>
          <w:szCs w:val="30"/>
          <w:rtl/>
        </w:rPr>
        <w:t xml:space="preserve">ون مؤسسة </w:t>
      </w:r>
      <w:r>
        <w:rPr>
          <w:rFonts w:cs="Traditional Arabic" w:hint="cs"/>
          <w:sz w:val="22"/>
          <w:szCs w:val="30"/>
          <w:rtl/>
        </w:rPr>
        <w:t>ا</w:t>
      </w:r>
      <w:r>
        <w:rPr>
          <w:rFonts w:cs="Traditional Arabic"/>
          <w:sz w:val="22"/>
          <w:szCs w:val="30"/>
          <w:rtl/>
        </w:rPr>
        <w:t>ل</w:t>
      </w:r>
      <w:r>
        <w:rPr>
          <w:rFonts w:cs="Traditional Arabic" w:hint="cs"/>
          <w:sz w:val="22"/>
          <w:szCs w:val="30"/>
          <w:rtl/>
        </w:rPr>
        <w:t>ت</w:t>
      </w:r>
      <w:r>
        <w:rPr>
          <w:rFonts w:cs="Traditional Arabic"/>
          <w:sz w:val="22"/>
          <w:szCs w:val="30"/>
          <w:rtl/>
        </w:rPr>
        <w:t>د</w:t>
      </w:r>
      <w:r>
        <w:rPr>
          <w:rFonts w:cs="Traditional Arabic" w:hint="cs"/>
          <w:sz w:val="22"/>
          <w:szCs w:val="30"/>
          <w:rtl/>
        </w:rPr>
        <w:t>ر</w:t>
      </w:r>
      <w:r>
        <w:rPr>
          <w:rFonts w:cs="Traditional Arabic"/>
          <w:sz w:val="22"/>
          <w:szCs w:val="30"/>
          <w:rtl/>
        </w:rPr>
        <w:t>يب المهني</w:t>
      </w:r>
      <w:r>
        <w:rPr>
          <w:rFonts w:cs="Traditional Arabic" w:hint="cs"/>
          <w:sz w:val="22"/>
          <w:szCs w:val="30"/>
          <w:rtl/>
        </w:rPr>
        <w:t xml:space="preserve"> ر</w:t>
      </w:r>
      <w:r>
        <w:rPr>
          <w:rFonts w:cs="Traditional Arabic"/>
          <w:sz w:val="22"/>
          <w:szCs w:val="30"/>
          <w:rtl/>
        </w:rPr>
        <w:t>ق</w:t>
      </w:r>
      <w:r>
        <w:rPr>
          <w:rFonts w:cs="Traditional Arabic" w:hint="cs"/>
          <w:sz w:val="22"/>
          <w:szCs w:val="30"/>
          <w:rtl/>
        </w:rPr>
        <w:t>م</w:t>
      </w:r>
      <w:r>
        <w:rPr>
          <w:rFonts w:cs="Traditional Arabic"/>
          <w:sz w:val="22"/>
          <w:szCs w:val="30"/>
          <w:rtl/>
        </w:rPr>
        <w:t xml:space="preserve"> 11 </w:t>
      </w:r>
      <w:r>
        <w:rPr>
          <w:rFonts w:cs="Traditional Arabic" w:hint="cs"/>
          <w:sz w:val="22"/>
          <w:szCs w:val="30"/>
          <w:rtl/>
        </w:rPr>
        <w:t>ل</w:t>
      </w:r>
      <w:r>
        <w:rPr>
          <w:rFonts w:cs="Traditional Arabic"/>
          <w:sz w:val="22"/>
          <w:szCs w:val="30"/>
          <w:rtl/>
        </w:rPr>
        <w:t>سنة</w:t>
      </w:r>
      <w:r>
        <w:rPr>
          <w:rFonts w:cs="Traditional Arabic" w:hint="cs"/>
          <w:sz w:val="22"/>
          <w:szCs w:val="30"/>
          <w:rtl/>
        </w:rPr>
        <w:t xml:space="preserve"> 1985 بموج</w:t>
      </w:r>
      <w:r>
        <w:rPr>
          <w:rFonts w:cs="Traditional Arabic"/>
          <w:sz w:val="22"/>
          <w:szCs w:val="30"/>
          <w:rtl/>
        </w:rPr>
        <w:t>ب</w:t>
      </w:r>
      <w:r>
        <w:rPr>
          <w:rFonts w:cs="Traditional Arabic" w:hint="cs"/>
          <w:sz w:val="22"/>
          <w:szCs w:val="30"/>
          <w:rtl/>
        </w:rPr>
        <w:t xml:space="preserve"> </w:t>
      </w:r>
      <w:r>
        <w:rPr>
          <w:rFonts w:cs="Traditional Arabic"/>
          <w:sz w:val="22"/>
          <w:szCs w:val="30"/>
          <w:rtl/>
        </w:rPr>
        <w:t>ا</w:t>
      </w:r>
      <w:r>
        <w:rPr>
          <w:rFonts w:cs="Traditional Arabic" w:hint="cs"/>
          <w:sz w:val="22"/>
          <w:szCs w:val="30"/>
          <w:rtl/>
        </w:rPr>
        <w:t>ل</w:t>
      </w:r>
      <w:r>
        <w:rPr>
          <w:rFonts w:cs="Traditional Arabic"/>
          <w:sz w:val="22"/>
          <w:szCs w:val="30"/>
          <w:rtl/>
        </w:rPr>
        <w:t>قا</w:t>
      </w:r>
      <w:r>
        <w:rPr>
          <w:rFonts w:cs="Traditional Arabic" w:hint="cs"/>
          <w:sz w:val="22"/>
          <w:szCs w:val="30"/>
          <w:rtl/>
        </w:rPr>
        <w:t>نو</w:t>
      </w:r>
      <w:r>
        <w:rPr>
          <w:rFonts w:cs="Traditional Arabic"/>
          <w:sz w:val="22"/>
          <w:szCs w:val="30"/>
          <w:rtl/>
        </w:rPr>
        <w:t>ن</w:t>
      </w:r>
      <w:r>
        <w:rPr>
          <w:rFonts w:cs="Traditional Arabic" w:hint="cs"/>
          <w:sz w:val="22"/>
          <w:szCs w:val="30"/>
          <w:rtl/>
        </w:rPr>
        <w:t xml:space="preserve"> ر</w:t>
      </w:r>
      <w:r>
        <w:rPr>
          <w:rFonts w:cs="Traditional Arabic"/>
          <w:sz w:val="22"/>
          <w:szCs w:val="30"/>
          <w:rtl/>
        </w:rPr>
        <w:t xml:space="preserve">قم 50 </w:t>
      </w:r>
      <w:r>
        <w:rPr>
          <w:rFonts w:cs="Traditional Arabic" w:hint="cs"/>
          <w:sz w:val="22"/>
          <w:szCs w:val="30"/>
          <w:rtl/>
        </w:rPr>
        <w:t>لس</w:t>
      </w:r>
      <w:r>
        <w:rPr>
          <w:rFonts w:cs="Traditional Arabic"/>
          <w:sz w:val="22"/>
          <w:szCs w:val="30"/>
          <w:rtl/>
        </w:rPr>
        <w:t>نة 2001</w:t>
      </w:r>
      <w:r>
        <w:rPr>
          <w:rFonts w:cs="Traditional Arabic" w:hint="cs"/>
          <w:sz w:val="22"/>
          <w:szCs w:val="30"/>
          <w:rtl/>
        </w:rPr>
        <w:t>؛</w:t>
      </w:r>
    </w:p>
    <w:p w:rsidR="00000000" w:rsidRDefault="00913BE8">
      <w:pPr>
        <w:pStyle w:val="BodyText"/>
        <w:spacing w:after="240" w:line="380" w:lineRule="exact"/>
        <w:jc w:val="lowKashida"/>
        <w:rPr>
          <w:rFonts w:cs="Traditional Arabic" w:hint="cs"/>
          <w:spacing w:val="6"/>
          <w:sz w:val="22"/>
          <w:szCs w:val="30"/>
          <w:lang w:eastAsia="en-US"/>
        </w:rPr>
      </w:pPr>
      <w:r>
        <w:rPr>
          <w:rFonts w:cs="Traditional Arabic" w:hint="cs"/>
          <w:spacing w:val="6"/>
          <w:sz w:val="22"/>
          <w:szCs w:val="30"/>
          <w:rtl/>
        </w:rPr>
        <w:tab/>
        <w:t>-</w:t>
      </w:r>
      <w:r>
        <w:rPr>
          <w:rFonts w:cs="Traditional Arabic" w:hint="cs"/>
          <w:spacing w:val="6"/>
          <w:sz w:val="22"/>
          <w:szCs w:val="30"/>
          <w:rtl/>
        </w:rPr>
        <w:tab/>
      </w:r>
      <w:r>
        <w:rPr>
          <w:rFonts w:cs="Traditional Arabic"/>
          <w:spacing w:val="6"/>
          <w:sz w:val="22"/>
          <w:szCs w:val="30"/>
          <w:rtl/>
        </w:rPr>
        <w:t>نظ</w:t>
      </w:r>
      <w:r>
        <w:rPr>
          <w:rFonts w:cs="Traditional Arabic" w:hint="cs"/>
          <w:spacing w:val="6"/>
          <w:sz w:val="22"/>
          <w:szCs w:val="30"/>
          <w:rtl/>
        </w:rPr>
        <w:t>ا</w:t>
      </w:r>
      <w:r>
        <w:rPr>
          <w:rFonts w:cs="Traditional Arabic"/>
          <w:spacing w:val="6"/>
          <w:sz w:val="22"/>
          <w:szCs w:val="30"/>
          <w:rtl/>
        </w:rPr>
        <w:t>م ر</w:t>
      </w:r>
      <w:r>
        <w:rPr>
          <w:rFonts w:cs="Traditional Arabic" w:hint="cs"/>
          <w:spacing w:val="6"/>
          <w:sz w:val="22"/>
          <w:szCs w:val="30"/>
          <w:rtl/>
        </w:rPr>
        <w:t>ت</w:t>
      </w:r>
      <w:r>
        <w:rPr>
          <w:rFonts w:cs="Traditional Arabic"/>
          <w:spacing w:val="6"/>
          <w:sz w:val="22"/>
          <w:szCs w:val="30"/>
          <w:rtl/>
        </w:rPr>
        <w:t>ب</w:t>
      </w:r>
      <w:r>
        <w:rPr>
          <w:rFonts w:cs="Traditional Arabic" w:hint="cs"/>
          <w:spacing w:val="6"/>
          <w:sz w:val="22"/>
          <w:szCs w:val="30"/>
          <w:rtl/>
        </w:rPr>
        <w:t xml:space="preserve"> </w:t>
      </w:r>
      <w:r>
        <w:rPr>
          <w:rFonts w:cs="Traditional Arabic"/>
          <w:spacing w:val="6"/>
          <w:sz w:val="22"/>
          <w:szCs w:val="30"/>
          <w:rtl/>
        </w:rPr>
        <w:t>المعل</w:t>
      </w:r>
      <w:r>
        <w:rPr>
          <w:rFonts w:cs="Traditional Arabic" w:hint="cs"/>
          <w:spacing w:val="6"/>
          <w:sz w:val="22"/>
          <w:szCs w:val="30"/>
          <w:rtl/>
        </w:rPr>
        <w:t>م</w:t>
      </w:r>
      <w:r>
        <w:rPr>
          <w:rFonts w:cs="Traditional Arabic"/>
          <w:spacing w:val="6"/>
          <w:sz w:val="22"/>
          <w:szCs w:val="30"/>
          <w:rtl/>
        </w:rPr>
        <w:t>ي</w:t>
      </w:r>
      <w:r>
        <w:rPr>
          <w:rFonts w:cs="Traditional Arabic" w:hint="cs"/>
          <w:spacing w:val="6"/>
          <w:sz w:val="22"/>
          <w:szCs w:val="30"/>
          <w:rtl/>
        </w:rPr>
        <w:t>ن</w:t>
      </w:r>
      <w:r>
        <w:rPr>
          <w:rFonts w:cs="Traditional Arabic"/>
          <w:spacing w:val="6"/>
          <w:sz w:val="22"/>
          <w:szCs w:val="30"/>
          <w:rtl/>
        </w:rPr>
        <w:t xml:space="preserve"> </w:t>
      </w:r>
      <w:r>
        <w:rPr>
          <w:rFonts w:cs="Traditional Arabic" w:hint="cs"/>
          <w:spacing w:val="6"/>
          <w:sz w:val="22"/>
          <w:szCs w:val="30"/>
          <w:rtl/>
        </w:rPr>
        <w:t>رق</w:t>
      </w:r>
      <w:r>
        <w:rPr>
          <w:rFonts w:cs="Traditional Arabic"/>
          <w:spacing w:val="6"/>
          <w:sz w:val="22"/>
          <w:szCs w:val="30"/>
          <w:rtl/>
        </w:rPr>
        <w:t>م</w:t>
      </w:r>
      <w:r>
        <w:rPr>
          <w:rFonts w:cs="Traditional Arabic" w:hint="cs"/>
          <w:spacing w:val="6"/>
          <w:sz w:val="22"/>
          <w:szCs w:val="30"/>
          <w:rtl/>
        </w:rPr>
        <w:t xml:space="preserve"> 61 </w:t>
      </w:r>
      <w:r>
        <w:rPr>
          <w:rFonts w:cs="Traditional Arabic"/>
          <w:spacing w:val="6"/>
          <w:sz w:val="22"/>
          <w:szCs w:val="30"/>
          <w:rtl/>
        </w:rPr>
        <w:t>لس</w:t>
      </w:r>
      <w:r>
        <w:rPr>
          <w:rFonts w:cs="Traditional Arabic" w:hint="cs"/>
          <w:spacing w:val="6"/>
          <w:sz w:val="22"/>
          <w:szCs w:val="30"/>
          <w:rtl/>
        </w:rPr>
        <w:t>ن</w:t>
      </w:r>
      <w:r>
        <w:rPr>
          <w:rFonts w:cs="Traditional Arabic"/>
          <w:spacing w:val="6"/>
          <w:sz w:val="22"/>
          <w:szCs w:val="30"/>
          <w:rtl/>
        </w:rPr>
        <w:t>ة</w:t>
      </w:r>
      <w:r>
        <w:rPr>
          <w:rFonts w:cs="Traditional Arabic" w:hint="cs"/>
          <w:spacing w:val="6"/>
          <w:sz w:val="22"/>
          <w:szCs w:val="30"/>
          <w:rtl/>
        </w:rPr>
        <w:t xml:space="preserve"> 2002 (م</w:t>
      </w:r>
      <w:r>
        <w:rPr>
          <w:rFonts w:cs="Traditional Arabic"/>
          <w:spacing w:val="6"/>
          <w:sz w:val="22"/>
          <w:szCs w:val="30"/>
          <w:rtl/>
        </w:rPr>
        <w:t>ن</w:t>
      </w:r>
      <w:r>
        <w:rPr>
          <w:rFonts w:cs="Traditional Arabic" w:hint="cs"/>
          <w:spacing w:val="6"/>
          <w:sz w:val="22"/>
          <w:szCs w:val="30"/>
          <w:rtl/>
        </w:rPr>
        <w:t xml:space="preserve"> أ</w:t>
      </w:r>
      <w:r>
        <w:rPr>
          <w:rFonts w:cs="Traditional Arabic"/>
          <w:spacing w:val="6"/>
          <w:sz w:val="22"/>
          <w:szCs w:val="30"/>
          <w:rtl/>
        </w:rPr>
        <w:t>ج</w:t>
      </w:r>
      <w:r>
        <w:rPr>
          <w:rFonts w:cs="Traditional Arabic" w:hint="cs"/>
          <w:spacing w:val="6"/>
          <w:sz w:val="22"/>
          <w:szCs w:val="30"/>
          <w:rtl/>
        </w:rPr>
        <w:t>ل ت</w:t>
      </w:r>
      <w:r>
        <w:rPr>
          <w:rFonts w:cs="Traditional Arabic"/>
          <w:spacing w:val="6"/>
          <w:sz w:val="22"/>
          <w:szCs w:val="30"/>
          <w:rtl/>
        </w:rPr>
        <w:t>ش</w:t>
      </w:r>
      <w:r>
        <w:rPr>
          <w:rFonts w:cs="Traditional Arabic" w:hint="cs"/>
          <w:spacing w:val="6"/>
          <w:sz w:val="22"/>
          <w:szCs w:val="30"/>
          <w:rtl/>
        </w:rPr>
        <w:t>ج</w:t>
      </w:r>
      <w:r>
        <w:rPr>
          <w:rFonts w:cs="Traditional Arabic"/>
          <w:spacing w:val="6"/>
          <w:sz w:val="22"/>
          <w:szCs w:val="30"/>
          <w:rtl/>
        </w:rPr>
        <w:t>يع</w:t>
      </w:r>
      <w:r>
        <w:rPr>
          <w:rFonts w:cs="Traditional Arabic" w:hint="cs"/>
          <w:spacing w:val="6"/>
          <w:sz w:val="22"/>
          <w:szCs w:val="30"/>
          <w:rtl/>
        </w:rPr>
        <w:t xml:space="preserve"> </w:t>
      </w:r>
      <w:r>
        <w:rPr>
          <w:rFonts w:cs="Traditional Arabic"/>
          <w:spacing w:val="6"/>
          <w:sz w:val="22"/>
          <w:szCs w:val="30"/>
          <w:rtl/>
        </w:rPr>
        <w:t>ا</w:t>
      </w:r>
      <w:r>
        <w:rPr>
          <w:rFonts w:cs="Traditional Arabic" w:hint="cs"/>
          <w:spacing w:val="6"/>
          <w:sz w:val="22"/>
          <w:szCs w:val="30"/>
          <w:rtl/>
        </w:rPr>
        <w:t>ل</w:t>
      </w:r>
      <w:r>
        <w:rPr>
          <w:rFonts w:cs="Traditional Arabic"/>
          <w:spacing w:val="6"/>
          <w:sz w:val="22"/>
          <w:szCs w:val="30"/>
          <w:rtl/>
        </w:rPr>
        <w:t>مع</w:t>
      </w:r>
      <w:r>
        <w:rPr>
          <w:rFonts w:cs="Traditional Arabic" w:hint="cs"/>
          <w:spacing w:val="6"/>
          <w:sz w:val="22"/>
          <w:szCs w:val="30"/>
          <w:rtl/>
        </w:rPr>
        <w:t>ل</w:t>
      </w:r>
      <w:r>
        <w:rPr>
          <w:rFonts w:cs="Traditional Arabic"/>
          <w:spacing w:val="6"/>
          <w:sz w:val="22"/>
          <w:szCs w:val="30"/>
          <w:rtl/>
        </w:rPr>
        <w:t>م</w:t>
      </w:r>
      <w:r>
        <w:rPr>
          <w:rFonts w:cs="Traditional Arabic" w:hint="cs"/>
          <w:spacing w:val="6"/>
          <w:sz w:val="22"/>
          <w:szCs w:val="30"/>
          <w:rtl/>
        </w:rPr>
        <w:t>ين على ا</w:t>
      </w:r>
      <w:r>
        <w:rPr>
          <w:rFonts w:cs="Traditional Arabic"/>
          <w:spacing w:val="6"/>
          <w:sz w:val="22"/>
          <w:szCs w:val="30"/>
          <w:rtl/>
        </w:rPr>
        <w:t>ل</w:t>
      </w:r>
      <w:r>
        <w:rPr>
          <w:rFonts w:cs="Traditional Arabic" w:hint="cs"/>
          <w:spacing w:val="6"/>
          <w:sz w:val="22"/>
          <w:szCs w:val="30"/>
          <w:rtl/>
        </w:rPr>
        <w:t>تقدم و</w:t>
      </w:r>
      <w:r>
        <w:rPr>
          <w:rFonts w:cs="Traditional Arabic"/>
          <w:spacing w:val="6"/>
          <w:sz w:val="22"/>
          <w:szCs w:val="30"/>
          <w:rtl/>
        </w:rPr>
        <w:t>الت</w:t>
      </w:r>
      <w:r>
        <w:rPr>
          <w:rFonts w:cs="Traditional Arabic" w:hint="cs"/>
          <w:spacing w:val="6"/>
          <w:sz w:val="22"/>
          <w:szCs w:val="30"/>
          <w:rtl/>
        </w:rPr>
        <w:t>رقيه).</w:t>
      </w:r>
    </w:p>
    <w:p w:rsidR="00000000" w:rsidRDefault="00913BE8">
      <w:pPr>
        <w:pStyle w:val="Title"/>
        <w:spacing w:after="240" w:line="380" w:lineRule="exact"/>
        <w:jc w:val="lowKashida"/>
        <w:rPr>
          <w:rFonts w:cs="Traditional Arabic" w:hint="cs"/>
          <w:spacing w:val="6"/>
          <w:sz w:val="22"/>
          <w:szCs w:val="30"/>
          <w:rtl/>
          <w:lang w:eastAsia="en-US" w:bidi="ar-JO"/>
        </w:rPr>
      </w:pPr>
      <w:r>
        <w:rPr>
          <w:rFonts w:cs="Traditional Arabic" w:hint="cs"/>
          <w:spacing w:val="6"/>
          <w:sz w:val="22"/>
          <w:szCs w:val="30"/>
          <w:rtl/>
          <w:lang w:eastAsia="en-US"/>
        </w:rPr>
        <w:tab/>
        <w:t>7-</w:t>
      </w:r>
      <w:r>
        <w:rPr>
          <w:rFonts w:cs="Traditional Arabic" w:hint="cs"/>
          <w:spacing w:val="6"/>
          <w:sz w:val="22"/>
          <w:szCs w:val="30"/>
          <w:rtl/>
          <w:lang w:eastAsia="en-US"/>
        </w:rPr>
        <w:tab/>
        <w:t>إصلاح مناهج</w:t>
      </w:r>
      <w:r>
        <w:rPr>
          <w:rFonts w:cs="Traditional Arabic"/>
          <w:spacing w:val="6"/>
          <w:sz w:val="22"/>
          <w:szCs w:val="30"/>
          <w:rtl/>
          <w:lang w:eastAsia="en-US"/>
        </w:rPr>
        <w:t xml:space="preserve"> التعليم</w:t>
      </w:r>
    </w:p>
    <w:p w:rsidR="00000000" w:rsidRDefault="00913BE8">
      <w:pPr>
        <w:spacing w:before="0" w:line="380" w:lineRule="exact"/>
        <w:jc w:val="both"/>
        <w:rPr>
          <w:rFonts w:hint="cs"/>
        </w:rPr>
      </w:pPr>
      <w:r>
        <w:rPr>
          <w:rFonts w:hint="cs"/>
          <w:rtl/>
        </w:rPr>
        <w:t>264-</w:t>
      </w:r>
      <w:r>
        <w:rPr>
          <w:rFonts w:hint="cs"/>
          <w:rtl/>
        </w:rPr>
        <w:tab/>
        <w:t>وفيما يتعلق</w:t>
      </w:r>
      <w:r>
        <w:rPr>
          <w:rFonts w:hint="cs"/>
          <w:rtl/>
        </w:rPr>
        <w:t xml:space="preserve"> بت</w:t>
      </w:r>
      <w:r>
        <w:rPr>
          <w:rtl/>
        </w:rPr>
        <w:t>وصية</w:t>
      </w:r>
      <w:r>
        <w:rPr>
          <w:rFonts w:hint="cs"/>
          <w:rtl/>
        </w:rPr>
        <w:t xml:space="preserve"> اللج</w:t>
      </w:r>
      <w:r>
        <w:rPr>
          <w:rtl/>
        </w:rPr>
        <w:t xml:space="preserve">نة </w:t>
      </w:r>
      <w:r>
        <w:rPr>
          <w:rFonts w:hint="cs"/>
          <w:rtl/>
        </w:rPr>
        <w:t>بأن</w:t>
      </w:r>
      <w:r>
        <w:rPr>
          <w:rtl/>
        </w:rPr>
        <w:t xml:space="preserve"> تضطلع ا</w:t>
      </w:r>
      <w:r>
        <w:rPr>
          <w:rFonts w:hint="cs"/>
          <w:rtl/>
        </w:rPr>
        <w:t>لدولة الأردنية بإ</w:t>
      </w:r>
      <w:r>
        <w:rPr>
          <w:rtl/>
        </w:rPr>
        <w:t>صلاح مناهج التعل</w:t>
      </w:r>
      <w:r>
        <w:rPr>
          <w:rFonts w:hint="cs"/>
          <w:rtl/>
        </w:rPr>
        <w:t>ي</w:t>
      </w:r>
      <w:r>
        <w:rPr>
          <w:rtl/>
        </w:rPr>
        <w:t>م</w:t>
      </w:r>
      <w:r>
        <w:rPr>
          <w:rFonts w:hint="cs"/>
          <w:rtl/>
        </w:rPr>
        <w:t xml:space="preserve"> </w:t>
      </w:r>
      <w:r>
        <w:rPr>
          <w:rtl/>
        </w:rPr>
        <w:t>ل</w:t>
      </w:r>
      <w:r>
        <w:rPr>
          <w:rFonts w:hint="cs"/>
          <w:rtl/>
        </w:rPr>
        <w:t>ت</w:t>
      </w:r>
      <w:r>
        <w:rPr>
          <w:rtl/>
        </w:rPr>
        <w:t>ش</w:t>
      </w:r>
      <w:r>
        <w:rPr>
          <w:rFonts w:hint="cs"/>
          <w:rtl/>
        </w:rPr>
        <w:t>د</w:t>
      </w:r>
      <w:r>
        <w:rPr>
          <w:rtl/>
        </w:rPr>
        <w:t>د على أه</w:t>
      </w:r>
      <w:r>
        <w:rPr>
          <w:rFonts w:hint="cs"/>
          <w:rtl/>
        </w:rPr>
        <w:t>م</w:t>
      </w:r>
      <w:r>
        <w:rPr>
          <w:rtl/>
        </w:rPr>
        <w:t>ية</w:t>
      </w:r>
      <w:r>
        <w:rPr>
          <w:rFonts w:hint="cs"/>
          <w:rtl/>
        </w:rPr>
        <w:t xml:space="preserve"> </w:t>
      </w:r>
      <w:r>
        <w:rPr>
          <w:rtl/>
        </w:rPr>
        <w:t>ا</w:t>
      </w:r>
      <w:r>
        <w:rPr>
          <w:rFonts w:hint="cs"/>
          <w:rtl/>
        </w:rPr>
        <w:t>لت</w:t>
      </w:r>
      <w:r>
        <w:rPr>
          <w:rtl/>
        </w:rPr>
        <w:t>فكي</w:t>
      </w:r>
      <w:r>
        <w:rPr>
          <w:rFonts w:hint="cs"/>
          <w:rtl/>
        </w:rPr>
        <w:t>ر الن</w:t>
      </w:r>
      <w:r>
        <w:rPr>
          <w:rtl/>
        </w:rPr>
        <w:t>اقد</w:t>
      </w:r>
      <w:r>
        <w:rPr>
          <w:rFonts w:hint="cs"/>
          <w:rtl/>
        </w:rPr>
        <w:t xml:space="preserve"> ومها</w:t>
      </w:r>
      <w:r>
        <w:rPr>
          <w:rtl/>
        </w:rPr>
        <w:t>ر</w:t>
      </w:r>
      <w:r>
        <w:rPr>
          <w:rFonts w:hint="cs"/>
          <w:rtl/>
        </w:rPr>
        <w:t>ا</w:t>
      </w:r>
      <w:r>
        <w:rPr>
          <w:rtl/>
        </w:rPr>
        <w:t>ت</w:t>
      </w:r>
      <w:r>
        <w:rPr>
          <w:rFonts w:hint="cs"/>
          <w:rtl/>
        </w:rPr>
        <w:t xml:space="preserve"> </w:t>
      </w:r>
      <w:r>
        <w:rPr>
          <w:rtl/>
        </w:rPr>
        <w:t>تس</w:t>
      </w:r>
      <w:r>
        <w:rPr>
          <w:rFonts w:hint="cs"/>
          <w:rtl/>
        </w:rPr>
        <w:t>وي</w:t>
      </w:r>
      <w:r>
        <w:rPr>
          <w:rtl/>
        </w:rPr>
        <w:t>ة المش</w:t>
      </w:r>
      <w:r>
        <w:rPr>
          <w:rFonts w:hint="cs"/>
          <w:rtl/>
        </w:rPr>
        <w:t>اكل، نبين</w:t>
      </w:r>
      <w:r>
        <w:rPr>
          <w:rtl/>
        </w:rPr>
        <w:t xml:space="preserve"> </w:t>
      </w:r>
      <w:r>
        <w:rPr>
          <w:rFonts w:hint="cs"/>
          <w:rtl/>
        </w:rPr>
        <w:t>م</w:t>
      </w:r>
      <w:r>
        <w:rPr>
          <w:rtl/>
        </w:rPr>
        <w:t xml:space="preserve">ا </w:t>
      </w:r>
      <w:r>
        <w:rPr>
          <w:rFonts w:hint="cs"/>
          <w:rtl/>
        </w:rPr>
        <w:t>يلي</w:t>
      </w:r>
      <w:r>
        <w:rPr>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ت</w:t>
      </w:r>
      <w:r>
        <w:rPr>
          <w:spacing w:val="2"/>
          <w:rtl/>
        </w:rPr>
        <w:t>هدف سياسة ال</w:t>
      </w:r>
      <w:r>
        <w:rPr>
          <w:rFonts w:hint="cs"/>
          <w:spacing w:val="2"/>
          <w:rtl/>
        </w:rPr>
        <w:t>تعلي</w:t>
      </w:r>
      <w:r>
        <w:rPr>
          <w:spacing w:val="2"/>
          <w:rtl/>
        </w:rPr>
        <w:t xml:space="preserve">م </w:t>
      </w:r>
      <w:r>
        <w:rPr>
          <w:rFonts w:hint="cs"/>
          <w:spacing w:val="2"/>
          <w:rtl/>
        </w:rPr>
        <w:t>الأساسي</w:t>
      </w:r>
      <w:r>
        <w:rPr>
          <w:spacing w:val="2"/>
          <w:rtl/>
        </w:rPr>
        <w:t xml:space="preserve"> وا</w:t>
      </w:r>
      <w:r>
        <w:rPr>
          <w:rFonts w:hint="cs"/>
          <w:spacing w:val="2"/>
          <w:rtl/>
        </w:rPr>
        <w:t>لث</w:t>
      </w:r>
      <w:r>
        <w:rPr>
          <w:spacing w:val="2"/>
          <w:rtl/>
        </w:rPr>
        <w:t>ان</w:t>
      </w:r>
      <w:r>
        <w:rPr>
          <w:rFonts w:hint="cs"/>
          <w:spacing w:val="2"/>
          <w:rtl/>
        </w:rPr>
        <w:t>و</w:t>
      </w:r>
      <w:r>
        <w:rPr>
          <w:spacing w:val="2"/>
          <w:rtl/>
        </w:rPr>
        <w:t>ي</w:t>
      </w:r>
      <w:r>
        <w:rPr>
          <w:rFonts w:hint="cs"/>
          <w:spacing w:val="2"/>
          <w:rtl/>
        </w:rPr>
        <w:t xml:space="preserve"> </w:t>
      </w:r>
      <w:r>
        <w:rPr>
          <w:spacing w:val="2"/>
          <w:rtl/>
        </w:rPr>
        <w:t>في</w:t>
      </w:r>
      <w:r>
        <w:rPr>
          <w:rFonts w:hint="cs"/>
          <w:spacing w:val="2"/>
          <w:rtl/>
        </w:rPr>
        <w:t xml:space="preserve"> </w:t>
      </w:r>
      <w:r>
        <w:rPr>
          <w:spacing w:val="2"/>
          <w:rtl/>
        </w:rPr>
        <w:t>ا</w:t>
      </w:r>
      <w:r>
        <w:rPr>
          <w:rFonts w:hint="cs"/>
          <w:spacing w:val="2"/>
          <w:rtl/>
        </w:rPr>
        <w:t>لأرد</w:t>
      </w:r>
      <w:r>
        <w:rPr>
          <w:spacing w:val="2"/>
          <w:rtl/>
        </w:rPr>
        <w:t>ن</w:t>
      </w:r>
      <w:r>
        <w:rPr>
          <w:rFonts w:hint="cs"/>
          <w:spacing w:val="2"/>
          <w:rtl/>
        </w:rPr>
        <w:t xml:space="preserve"> </w:t>
      </w:r>
      <w:r>
        <w:rPr>
          <w:spacing w:val="2"/>
          <w:rtl/>
        </w:rPr>
        <w:t>إلى</w:t>
      </w:r>
      <w:r>
        <w:rPr>
          <w:rFonts w:hint="cs"/>
          <w:spacing w:val="2"/>
          <w:rtl/>
        </w:rPr>
        <w:t xml:space="preserve"> إ</w:t>
      </w:r>
      <w:r>
        <w:rPr>
          <w:spacing w:val="2"/>
          <w:rtl/>
        </w:rPr>
        <w:t xml:space="preserve">عداد </w:t>
      </w:r>
      <w:r>
        <w:rPr>
          <w:rFonts w:hint="cs"/>
          <w:spacing w:val="2"/>
          <w:rtl/>
        </w:rPr>
        <w:t>م</w:t>
      </w:r>
      <w:r>
        <w:rPr>
          <w:spacing w:val="2"/>
          <w:rtl/>
        </w:rPr>
        <w:t>و</w:t>
      </w:r>
      <w:r>
        <w:rPr>
          <w:rFonts w:hint="cs"/>
          <w:spacing w:val="2"/>
          <w:rtl/>
        </w:rPr>
        <w:t>اطن يملك</w:t>
      </w:r>
      <w:r>
        <w:rPr>
          <w:spacing w:val="2"/>
          <w:rtl/>
        </w:rPr>
        <w:t xml:space="preserve"> ا</w:t>
      </w:r>
      <w:r>
        <w:rPr>
          <w:rFonts w:hint="cs"/>
          <w:spacing w:val="2"/>
          <w:rtl/>
        </w:rPr>
        <w:t>لقدرة عل</w:t>
      </w:r>
      <w:r>
        <w:rPr>
          <w:spacing w:val="2"/>
          <w:rtl/>
        </w:rPr>
        <w:t xml:space="preserve">ى </w:t>
      </w:r>
      <w:r>
        <w:rPr>
          <w:rFonts w:hint="cs"/>
          <w:spacing w:val="2"/>
          <w:rtl/>
        </w:rPr>
        <w:t>التوا</w:t>
      </w:r>
      <w:r>
        <w:rPr>
          <w:spacing w:val="2"/>
          <w:rtl/>
        </w:rPr>
        <w:t xml:space="preserve">صل </w:t>
      </w:r>
      <w:r>
        <w:rPr>
          <w:rFonts w:hint="cs"/>
          <w:spacing w:val="2"/>
          <w:rtl/>
        </w:rPr>
        <w:t>و</w:t>
      </w:r>
      <w:r>
        <w:rPr>
          <w:spacing w:val="2"/>
          <w:rtl/>
        </w:rPr>
        <w:t>ا</w:t>
      </w:r>
      <w:r>
        <w:rPr>
          <w:rFonts w:hint="cs"/>
          <w:spacing w:val="2"/>
          <w:rtl/>
        </w:rPr>
        <w:t>لتف</w:t>
      </w:r>
      <w:r>
        <w:rPr>
          <w:spacing w:val="2"/>
          <w:rtl/>
        </w:rPr>
        <w:t>ا</w:t>
      </w:r>
      <w:r>
        <w:rPr>
          <w:rFonts w:hint="cs"/>
          <w:spacing w:val="2"/>
          <w:rtl/>
        </w:rPr>
        <w:t xml:space="preserve">هم </w:t>
      </w:r>
      <w:r>
        <w:rPr>
          <w:spacing w:val="2"/>
          <w:rtl/>
        </w:rPr>
        <w:t>و</w:t>
      </w:r>
      <w:r>
        <w:rPr>
          <w:rFonts w:hint="cs"/>
          <w:spacing w:val="2"/>
          <w:rtl/>
        </w:rPr>
        <w:t>ا</w:t>
      </w:r>
      <w:r>
        <w:rPr>
          <w:spacing w:val="2"/>
          <w:rtl/>
        </w:rPr>
        <w:t>لتسامح</w:t>
      </w:r>
      <w:r>
        <w:rPr>
          <w:rFonts w:hint="cs"/>
          <w:spacing w:val="2"/>
          <w:rtl/>
        </w:rPr>
        <w:t xml:space="preserve"> </w:t>
      </w:r>
      <w:r>
        <w:rPr>
          <w:spacing w:val="2"/>
          <w:rtl/>
        </w:rPr>
        <w:t>د</w:t>
      </w:r>
      <w:r>
        <w:rPr>
          <w:rFonts w:hint="cs"/>
          <w:spacing w:val="2"/>
          <w:rtl/>
        </w:rPr>
        <w:t>و</w:t>
      </w:r>
      <w:r>
        <w:rPr>
          <w:spacing w:val="2"/>
          <w:rtl/>
        </w:rPr>
        <w:t>ن</w:t>
      </w:r>
      <w:r>
        <w:rPr>
          <w:rFonts w:hint="cs"/>
          <w:spacing w:val="2"/>
          <w:rtl/>
        </w:rPr>
        <w:t xml:space="preserve"> ا</w:t>
      </w:r>
      <w:r>
        <w:rPr>
          <w:spacing w:val="2"/>
          <w:rtl/>
        </w:rPr>
        <w:t>ل</w:t>
      </w:r>
      <w:r>
        <w:rPr>
          <w:rFonts w:hint="cs"/>
          <w:spacing w:val="2"/>
          <w:rtl/>
        </w:rPr>
        <w:t>ل</w:t>
      </w:r>
      <w:r>
        <w:rPr>
          <w:spacing w:val="2"/>
          <w:rtl/>
        </w:rPr>
        <w:t>ج</w:t>
      </w:r>
      <w:r>
        <w:rPr>
          <w:rFonts w:hint="cs"/>
          <w:spacing w:val="2"/>
          <w:rtl/>
        </w:rPr>
        <w:t>و</w:t>
      </w:r>
      <w:r>
        <w:rPr>
          <w:spacing w:val="2"/>
          <w:rtl/>
        </w:rPr>
        <w:t xml:space="preserve">ء إلى </w:t>
      </w:r>
      <w:r>
        <w:rPr>
          <w:rFonts w:hint="cs"/>
          <w:spacing w:val="2"/>
          <w:rtl/>
        </w:rPr>
        <w:t>أ</w:t>
      </w:r>
      <w:r>
        <w:rPr>
          <w:spacing w:val="2"/>
          <w:rtl/>
        </w:rPr>
        <w:t>ساليب</w:t>
      </w:r>
      <w:r>
        <w:rPr>
          <w:spacing w:val="2"/>
          <w:rtl/>
        </w:rPr>
        <w:t xml:space="preserve"> ا</w:t>
      </w:r>
      <w:r>
        <w:rPr>
          <w:rFonts w:hint="cs"/>
          <w:spacing w:val="2"/>
          <w:rtl/>
        </w:rPr>
        <w:t>لع</w:t>
      </w:r>
      <w:r>
        <w:rPr>
          <w:spacing w:val="2"/>
          <w:rtl/>
        </w:rPr>
        <w:t>نف</w:t>
      </w:r>
      <w:r>
        <w:rPr>
          <w:rFonts w:hint="cs"/>
          <w:spacing w:val="2"/>
          <w:rtl/>
        </w:rPr>
        <w:t>؛</w:t>
      </w:r>
    </w:p>
    <w:p w:rsidR="00000000" w:rsidRDefault="00913BE8">
      <w:pPr>
        <w:spacing w:before="0" w:line="380" w:lineRule="exact"/>
        <w:ind w:left="1440" w:hanging="720"/>
        <w:jc w:val="both"/>
        <w:rPr>
          <w:rFonts w:hint="cs"/>
        </w:rPr>
      </w:pPr>
      <w:r>
        <w:rPr>
          <w:rFonts w:hint="cs"/>
          <w:rtl/>
        </w:rPr>
        <w:t>-</w:t>
      </w:r>
      <w:r>
        <w:rPr>
          <w:rFonts w:hint="cs"/>
          <w:rtl/>
        </w:rPr>
        <w:tab/>
        <w:t xml:space="preserve">تنص </w:t>
      </w:r>
      <w:r>
        <w:rPr>
          <w:rtl/>
        </w:rPr>
        <w:t>المادتان</w:t>
      </w:r>
      <w:r>
        <w:rPr>
          <w:rFonts w:hint="cs"/>
          <w:rtl/>
        </w:rPr>
        <w:t xml:space="preserve"> 9 و</w:t>
      </w:r>
      <w:r>
        <w:rPr>
          <w:rtl/>
        </w:rPr>
        <w:t xml:space="preserve">11 </w:t>
      </w:r>
      <w:r>
        <w:rPr>
          <w:rFonts w:hint="cs"/>
          <w:rtl/>
        </w:rPr>
        <w:t>من</w:t>
      </w:r>
      <w:r>
        <w:rPr>
          <w:rtl/>
        </w:rPr>
        <w:t xml:space="preserve"> قانون وزارة ا</w:t>
      </w:r>
      <w:r>
        <w:rPr>
          <w:rFonts w:hint="cs"/>
          <w:rtl/>
        </w:rPr>
        <w:t>ل</w:t>
      </w:r>
      <w:r>
        <w:rPr>
          <w:rtl/>
        </w:rPr>
        <w:t>تر</w:t>
      </w:r>
      <w:r>
        <w:rPr>
          <w:rFonts w:hint="cs"/>
          <w:rtl/>
        </w:rPr>
        <w:t>ب</w:t>
      </w:r>
      <w:r>
        <w:rPr>
          <w:rtl/>
        </w:rPr>
        <w:t>ي</w:t>
      </w:r>
      <w:r>
        <w:rPr>
          <w:rFonts w:hint="cs"/>
          <w:rtl/>
        </w:rPr>
        <w:t>ة والتعلي</w:t>
      </w:r>
      <w:r>
        <w:rPr>
          <w:rtl/>
        </w:rPr>
        <w:t>م ع</w:t>
      </w:r>
      <w:r>
        <w:rPr>
          <w:rFonts w:hint="cs"/>
          <w:rtl/>
        </w:rPr>
        <w:t>لى أن</w:t>
      </w:r>
      <w:r>
        <w:rPr>
          <w:rtl/>
        </w:rPr>
        <w:t xml:space="preserve"> "أ</w:t>
      </w:r>
      <w:r>
        <w:rPr>
          <w:rFonts w:hint="cs"/>
          <w:rtl/>
        </w:rPr>
        <w:t>ه</w:t>
      </w:r>
      <w:r>
        <w:rPr>
          <w:rtl/>
        </w:rPr>
        <w:t>د</w:t>
      </w:r>
      <w:r>
        <w:rPr>
          <w:rFonts w:hint="cs"/>
          <w:rtl/>
        </w:rPr>
        <w:t>اف الت</w:t>
      </w:r>
      <w:r>
        <w:rPr>
          <w:rtl/>
        </w:rPr>
        <w:t>ع</w:t>
      </w:r>
      <w:r>
        <w:rPr>
          <w:rFonts w:hint="cs"/>
          <w:rtl/>
        </w:rPr>
        <w:t>ل</w:t>
      </w:r>
      <w:r>
        <w:rPr>
          <w:rtl/>
        </w:rPr>
        <w:t>يم في المرحلت</w:t>
      </w:r>
      <w:r>
        <w:rPr>
          <w:rFonts w:hint="cs"/>
          <w:rtl/>
        </w:rPr>
        <w:t>ين</w:t>
      </w:r>
      <w:r>
        <w:rPr>
          <w:rtl/>
        </w:rPr>
        <w:t xml:space="preserve"> الأساسية والثان</w:t>
      </w:r>
      <w:r>
        <w:rPr>
          <w:rFonts w:hint="cs"/>
          <w:rtl/>
        </w:rPr>
        <w:t>وي</w:t>
      </w:r>
      <w:r>
        <w:rPr>
          <w:rtl/>
        </w:rPr>
        <w:t>ة ت</w:t>
      </w:r>
      <w:r>
        <w:rPr>
          <w:rFonts w:hint="cs"/>
          <w:rtl/>
        </w:rPr>
        <w:t>دور ح</w:t>
      </w:r>
      <w:r>
        <w:rPr>
          <w:rtl/>
        </w:rPr>
        <w:t>و</w:t>
      </w:r>
      <w:r>
        <w:rPr>
          <w:rFonts w:hint="cs"/>
          <w:rtl/>
        </w:rPr>
        <w:t xml:space="preserve">ل </w:t>
      </w:r>
      <w:r>
        <w:rPr>
          <w:rtl/>
        </w:rPr>
        <w:t>ت</w:t>
      </w:r>
      <w:r>
        <w:rPr>
          <w:rFonts w:hint="cs"/>
          <w:rtl/>
        </w:rPr>
        <w:t>نمي</w:t>
      </w:r>
      <w:r>
        <w:rPr>
          <w:rtl/>
        </w:rPr>
        <w:t>ة</w:t>
      </w:r>
      <w:r>
        <w:rPr>
          <w:rFonts w:hint="cs"/>
          <w:rtl/>
        </w:rPr>
        <w:t xml:space="preserve"> شخ</w:t>
      </w:r>
      <w:r>
        <w:rPr>
          <w:rtl/>
        </w:rPr>
        <w:t>ص</w:t>
      </w:r>
      <w:r>
        <w:rPr>
          <w:rFonts w:hint="cs"/>
          <w:rtl/>
        </w:rPr>
        <w:t xml:space="preserve">ية </w:t>
      </w:r>
      <w:r>
        <w:rPr>
          <w:rtl/>
        </w:rPr>
        <w:t>الط</w:t>
      </w:r>
      <w:r>
        <w:rPr>
          <w:rFonts w:hint="cs"/>
          <w:rtl/>
        </w:rPr>
        <w:t>ا</w:t>
      </w:r>
      <w:r>
        <w:rPr>
          <w:rtl/>
        </w:rPr>
        <w:t>لب</w:t>
      </w:r>
      <w:r>
        <w:rPr>
          <w:rFonts w:hint="cs"/>
          <w:rtl/>
        </w:rPr>
        <w:t xml:space="preserve"> ومواهبه</w:t>
      </w:r>
      <w:r>
        <w:rPr>
          <w:rtl/>
        </w:rPr>
        <w:t>، وت</w:t>
      </w:r>
      <w:r>
        <w:rPr>
          <w:rFonts w:hint="cs"/>
          <w:rtl/>
        </w:rPr>
        <w:t>نم</w:t>
      </w:r>
      <w:r>
        <w:rPr>
          <w:rtl/>
        </w:rPr>
        <w:t>ية ق</w:t>
      </w:r>
      <w:r>
        <w:rPr>
          <w:rFonts w:hint="cs"/>
          <w:rtl/>
        </w:rPr>
        <w:t>د</w:t>
      </w:r>
      <w:r>
        <w:rPr>
          <w:rtl/>
        </w:rPr>
        <w:t>ر</w:t>
      </w:r>
      <w:r>
        <w:rPr>
          <w:rFonts w:hint="cs"/>
          <w:rtl/>
        </w:rPr>
        <w:t>ا</w:t>
      </w:r>
      <w:r>
        <w:rPr>
          <w:rtl/>
        </w:rPr>
        <w:t>ته</w:t>
      </w:r>
      <w:r>
        <w:rPr>
          <w:rFonts w:hint="cs"/>
          <w:rtl/>
        </w:rPr>
        <w:t xml:space="preserve"> </w:t>
      </w:r>
      <w:r>
        <w:rPr>
          <w:rtl/>
        </w:rPr>
        <w:t>ا</w:t>
      </w:r>
      <w:r>
        <w:rPr>
          <w:rFonts w:hint="cs"/>
          <w:rtl/>
        </w:rPr>
        <w:t>لعقل</w:t>
      </w:r>
      <w:r>
        <w:rPr>
          <w:rtl/>
        </w:rPr>
        <w:t>ي</w:t>
      </w:r>
      <w:r>
        <w:rPr>
          <w:rFonts w:hint="cs"/>
          <w:rtl/>
        </w:rPr>
        <w:t>ة</w:t>
      </w:r>
      <w:r>
        <w:rPr>
          <w:rtl/>
        </w:rPr>
        <w:t xml:space="preserve"> </w:t>
      </w:r>
      <w:r>
        <w:rPr>
          <w:rFonts w:hint="cs"/>
          <w:rtl/>
        </w:rPr>
        <w:t>و</w:t>
      </w:r>
      <w:r>
        <w:rPr>
          <w:rtl/>
        </w:rPr>
        <w:t>ا</w:t>
      </w:r>
      <w:r>
        <w:rPr>
          <w:rFonts w:hint="cs"/>
          <w:rtl/>
        </w:rPr>
        <w:t>ل</w:t>
      </w:r>
      <w:r>
        <w:rPr>
          <w:rtl/>
        </w:rPr>
        <w:t>ج</w:t>
      </w:r>
      <w:r>
        <w:rPr>
          <w:rFonts w:hint="cs"/>
          <w:rtl/>
        </w:rPr>
        <w:t>سد</w:t>
      </w:r>
      <w:r>
        <w:rPr>
          <w:rtl/>
        </w:rPr>
        <w:t>ي</w:t>
      </w:r>
      <w:r>
        <w:rPr>
          <w:rFonts w:hint="cs"/>
          <w:rtl/>
        </w:rPr>
        <w:t>ة</w:t>
      </w:r>
      <w:r>
        <w:rPr>
          <w:rtl/>
        </w:rPr>
        <w:t xml:space="preserve"> </w:t>
      </w:r>
      <w:r>
        <w:rPr>
          <w:rFonts w:hint="cs"/>
          <w:rtl/>
        </w:rPr>
        <w:t xml:space="preserve">إلى </w:t>
      </w:r>
      <w:r>
        <w:rPr>
          <w:rtl/>
        </w:rPr>
        <w:t>أقصى</w:t>
      </w:r>
      <w:r>
        <w:rPr>
          <w:rFonts w:hint="cs"/>
          <w:rtl/>
        </w:rPr>
        <w:t xml:space="preserve"> إ</w:t>
      </w:r>
      <w:r>
        <w:rPr>
          <w:rtl/>
        </w:rPr>
        <w:t>م</w:t>
      </w:r>
      <w:r>
        <w:rPr>
          <w:rFonts w:hint="cs"/>
          <w:rtl/>
        </w:rPr>
        <w:t>كاناتها"؛</w:t>
      </w:r>
    </w:p>
    <w:p w:rsidR="00000000" w:rsidRDefault="00913BE8">
      <w:pPr>
        <w:spacing w:before="0" w:line="380" w:lineRule="exact"/>
        <w:ind w:left="1440" w:hanging="720"/>
        <w:jc w:val="both"/>
        <w:rPr>
          <w:rFonts w:hint="cs"/>
          <w:spacing w:val="0"/>
        </w:rPr>
      </w:pPr>
      <w:r>
        <w:rPr>
          <w:rFonts w:hint="cs"/>
          <w:spacing w:val="0"/>
          <w:rtl/>
        </w:rPr>
        <w:t>-</w:t>
      </w:r>
      <w:r>
        <w:rPr>
          <w:rFonts w:hint="cs"/>
          <w:spacing w:val="0"/>
          <w:rtl/>
        </w:rPr>
        <w:tab/>
        <w:t xml:space="preserve">تنص </w:t>
      </w:r>
      <w:r>
        <w:rPr>
          <w:spacing w:val="0"/>
          <w:rtl/>
        </w:rPr>
        <w:t>ا</w:t>
      </w:r>
      <w:r>
        <w:rPr>
          <w:rFonts w:hint="cs"/>
          <w:spacing w:val="0"/>
          <w:rtl/>
        </w:rPr>
        <w:t>لم</w:t>
      </w:r>
      <w:r>
        <w:rPr>
          <w:spacing w:val="0"/>
          <w:rtl/>
        </w:rPr>
        <w:t>ادة</w:t>
      </w:r>
      <w:r>
        <w:rPr>
          <w:rFonts w:hint="cs"/>
          <w:spacing w:val="0"/>
          <w:rtl/>
        </w:rPr>
        <w:t xml:space="preserve"> </w:t>
      </w:r>
      <w:r>
        <w:rPr>
          <w:spacing w:val="0"/>
          <w:rtl/>
        </w:rPr>
        <w:t>11 م</w:t>
      </w:r>
      <w:r>
        <w:rPr>
          <w:rFonts w:hint="cs"/>
          <w:spacing w:val="0"/>
          <w:rtl/>
        </w:rPr>
        <w:t>ن</w:t>
      </w:r>
      <w:r>
        <w:rPr>
          <w:spacing w:val="0"/>
          <w:rtl/>
        </w:rPr>
        <w:t xml:space="preserve"> </w:t>
      </w:r>
      <w:r>
        <w:rPr>
          <w:rFonts w:hint="cs"/>
          <w:spacing w:val="0"/>
          <w:rtl/>
        </w:rPr>
        <w:t>ق</w:t>
      </w:r>
      <w:r>
        <w:rPr>
          <w:spacing w:val="0"/>
          <w:rtl/>
        </w:rPr>
        <w:t>انون</w:t>
      </w:r>
      <w:r>
        <w:rPr>
          <w:rFonts w:hint="cs"/>
          <w:spacing w:val="0"/>
          <w:rtl/>
        </w:rPr>
        <w:t xml:space="preserve"> </w:t>
      </w:r>
      <w:r>
        <w:rPr>
          <w:spacing w:val="0"/>
          <w:rtl/>
        </w:rPr>
        <w:t>ا</w:t>
      </w:r>
      <w:r>
        <w:rPr>
          <w:rFonts w:hint="cs"/>
          <w:spacing w:val="0"/>
          <w:rtl/>
        </w:rPr>
        <w:t>لتربي</w:t>
      </w:r>
      <w:r>
        <w:rPr>
          <w:spacing w:val="0"/>
          <w:rtl/>
        </w:rPr>
        <w:t xml:space="preserve">ة </w:t>
      </w:r>
      <w:r>
        <w:rPr>
          <w:rFonts w:hint="cs"/>
          <w:spacing w:val="0"/>
          <w:rtl/>
        </w:rPr>
        <w:t>والت</w:t>
      </w:r>
      <w:r>
        <w:rPr>
          <w:spacing w:val="0"/>
          <w:rtl/>
        </w:rPr>
        <w:t>عليم</w:t>
      </w:r>
      <w:r>
        <w:rPr>
          <w:rFonts w:hint="cs"/>
          <w:spacing w:val="0"/>
          <w:rtl/>
        </w:rPr>
        <w:t xml:space="preserve"> ع</w:t>
      </w:r>
      <w:r>
        <w:rPr>
          <w:spacing w:val="0"/>
          <w:rtl/>
        </w:rPr>
        <w:t>لى</w:t>
      </w:r>
      <w:r>
        <w:rPr>
          <w:rFonts w:hint="cs"/>
          <w:spacing w:val="0"/>
          <w:rtl/>
        </w:rPr>
        <w:t xml:space="preserve"> </w:t>
      </w:r>
      <w:r>
        <w:rPr>
          <w:spacing w:val="0"/>
          <w:rtl/>
        </w:rPr>
        <w:t>أن</w:t>
      </w:r>
      <w:r>
        <w:rPr>
          <w:rFonts w:hint="cs"/>
          <w:spacing w:val="0"/>
          <w:rtl/>
        </w:rPr>
        <w:t xml:space="preserve"> مر</w:t>
      </w:r>
      <w:r>
        <w:rPr>
          <w:spacing w:val="0"/>
          <w:rtl/>
        </w:rPr>
        <w:t>ح</w:t>
      </w:r>
      <w:r>
        <w:rPr>
          <w:rFonts w:hint="cs"/>
          <w:spacing w:val="0"/>
          <w:rtl/>
        </w:rPr>
        <w:t>ل</w:t>
      </w:r>
      <w:r>
        <w:rPr>
          <w:spacing w:val="0"/>
          <w:rtl/>
        </w:rPr>
        <w:t xml:space="preserve">ة </w:t>
      </w:r>
      <w:r>
        <w:rPr>
          <w:rFonts w:hint="cs"/>
          <w:spacing w:val="0"/>
          <w:rtl/>
        </w:rPr>
        <w:t>ا</w:t>
      </w:r>
      <w:r>
        <w:rPr>
          <w:spacing w:val="0"/>
          <w:rtl/>
        </w:rPr>
        <w:t>ل</w:t>
      </w:r>
      <w:r>
        <w:rPr>
          <w:rFonts w:hint="cs"/>
          <w:spacing w:val="0"/>
          <w:rtl/>
        </w:rPr>
        <w:t>تع</w:t>
      </w:r>
      <w:r>
        <w:rPr>
          <w:spacing w:val="0"/>
          <w:rtl/>
        </w:rPr>
        <w:t>ل</w:t>
      </w:r>
      <w:r>
        <w:rPr>
          <w:rFonts w:hint="cs"/>
          <w:spacing w:val="0"/>
          <w:rtl/>
        </w:rPr>
        <w:t xml:space="preserve">يم </w:t>
      </w:r>
      <w:r>
        <w:rPr>
          <w:spacing w:val="0"/>
          <w:rtl/>
        </w:rPr>
        <w:t>ا</w:t>
      </w:r>
      <w:r>
        <w:rPr>
          <w:rFonts w:hint="cs"/>
          <w:spacing w:val="0"/>
          <w:rtl/>
        </w:rPr>
        <w:t>ل</w:t>
      </w:r>
      <w:r>
        <w:rPr>
          <w:spacing w:val="0"/>
          <w:rtl/>
        </w:rPr>
        <w:t>ثا</w:t>
      </w:r>
      <w:r>
        <w:rPr>
          <w:rFonts w:hint="cs"/>
          <w:spacing w:val="0"/>
          <w:rtl/>
        </w:rPr>
        <w:t>نـ</w:t>
      </w:r>
      <w:r>
        <w:rPr>
          <w:spacing w:val="0"/>
          <w:rtl/>
        </w:rPr>
        <w:t>وي</w:t>
      </w:r>
      <w:r>
        <w:rPr>
          <w:rFonts w:hint="cs"/>
          <w:spacing w:val="0"/>
          <w:rtl/>
        </w:rPr>
        <w:t xml:space="preserve"> ته</w:t>
      </w:r>
      <w:r>
        <w:rPr>
          <w:spacing w:val="0"/>
          <w:rtl/>
        </w:rPr>
        <w:t>د</w:t>
      </w:r>
      <w:r>
        <w:rPr>
          <w:rFonts w:hint="cs"/>
          <w:spacing w:val="0"/>
          <w:rtl/>
        </w:rPr>
        <w:t>ف</w:t>
      </w:r>
      <w:r>
        <w:rPr>
          <w:spacing w:val="0"/>
          <w:rtl/>
        </w:rPr>
        <w:t xml:space="preserve"> </w:t>
      </w:r>
      <w:r>
        <w:rPr>
          <w:rFonts w:hint="cs"/>
          <w:spacing w:val="0"/>
          <w:rtl/>
        </w:rPr>
        <w:t>إلى</w:t>
      </w:r>
      <w:r>
        <w:rPr>
          <w:spacing w:val="0"/>
          <w:rtl/>
        </w:rPr>
        <w:t xml:space="preserve"> </w:t>
      </w:r>
      <w:r>
        <w:rPr>
          <w:rFonts w:hint="cs"/>
          <w:spacing w:val="0"/>
          <w:rtl/>
        </w:rPr>
        <w:t>تنشئ</w:t>
      </w:r>
      <w:r>
        <w:rPr>
          <w:spacing w:val="0"/>
          <w:rtl/>
        </w:rPr>
        <w:t>ة</w:t>
      </w:r>
      <w:r>
        <w:rPr>
          <w:rFonts w:hint="cs"/>
          <w:spacing w:val="0"/>
          <w:rtl/>
        </w:rPr>
        <w:t xml:space="preserve"> </w:t>
      </w:r>
      <w:r>
        <w:rPr>
          <w:spacing w:val="0"/>
          <w:rtl/>
        </w:rPr>
        <w:t>ا</w:t>
      </w:r>
      <w:r>
        <w:rPr>
          <w:rFonts w:hint="cs"/>
          <w:spacing w:val="0"/>
          <w:rtl/>
        </w:rPr>
        <w:t>ل</w:t>
      </w:r>
      <w:r>
        <w:rPr>
          <w:spacing w:val="0"/>
          <w:rtl/>
        </w:rPr>
        <w:t>م</w:t>
      </w:r>
      <w:r>
        <w:rPr>
          <w:rFonts w:hint="cs"/>
          <w:spacing w:val="0"/>
          <w:rtl/>
        </w:rPr>
        <w:t>واط</w:t>
      </w:r>
      <w:r>
        <w:rPr>
          <w:spacing w:val="0"/>
          <w:rtl/>
        </w:rPr>
        <w:t>ن</w:t>
      </w:r>
      <w:r>
        <w:rPr>
          <w:rFonts w:hint="cs"/>
          <w:spacing w:val="0"/>
          <w:rtl/>
        </w:rPr>
        <w:t xml:space="preserve"> القا</w:t>
      </w:r>
      <w:r>
        <w:rPr>
          <w:spacing w:val="0"/>
          <w:rtl/>
        </w:rPr>
        <w:t>در</w:t>
      </w:r>
      <w:r>
        <w:rPr>
          <w:rFonts w:hint="cs"/>
          <w:spacing w:val="0"/>
          <w:rtl/>
        </w:rPr>
        <w:t xml:space="preserve"> على ا</w:t>
      </w:r>
      <w:r>
        <w:rPr>
          <w:spacing w:val="0"/>
          <w:rtl/>
        </w:rPr>
        <w:t>س</w:t>
      </w:r>
      <w:r>
        <w:rPr>
          <w:rFonts w:hint="cs"/>
          <w:spacing w:val="0"/>
          <w:rtl/>
        </w:rPr>
        <w:t xml:space="preserve">تخدام </w:t>
      </w:r>
      <w:r>
        <w:rPr>
          <w:spacing w:val="0"/>
          <w:rtl/>
        </w:rPr>
        <w:t>عقل</w:t>
      </w:r>
      <w:r>
        <w:rPr>
          <w:rFonts w:hint="cs"/>
          <w:spacing w:val="0"/>
          <w:rtl/>
        </w:rPr>
        <w:t>ه</w:t>
      </w:r>
      <w:r>
        <w:rPr>
          <w:spacing w:val="0"/>
          <w:rtl/>
        </w:rPr>
        <w:t xml:space="preserve"> </w:t>
      </w:r>
      <w:r>
        <w:rPr>
          <w:rFonts w:hint="cs"/>
          <w:spacing w:val="0"/>
          <w:rtl/>
        </w:rPr>
        <w:t>في ال</w:t>
      </w:r>
      <w:r>
        <w:rPr>
          <w:spacing w:val="0"/>
          <w:rtl/>
        </w:rPr>
        <w:t>حوا</w:t>
      </w:r>
      <w:r>
        <w:rPr>
          <w:rFonts w:hint="cs"/>
          <w:spacing w:val="0"/>
          <w:rtl/>
        </w:rPr>
        <w:t>ر</w:t>
      </w:r>
      <w:r>
        <w:rPr>
          <w:spacing w:val="0"/>
          <w:rtl/>
        </w:rPr>
        <w:t xml:space="preserve"> </w:t>
      </w:r>
      <w:r>
        <w:rPr>
          <w:rFonts w:hint="cs"/>
          <w:spacing w:val="0"/>
          <w:rtl/>
        </w:rPr>
        <w:t>وال</w:t>
      </w:r>
      <w:r>
        <w:rPr>
          <w:spacing w:val="0"/>
          <w:rtl/>
        </w:rPr>
        <w:t>ت</w:t>
      </w:r>
      <w:r>
        <w:rPr>
          <w:rFonts w:hint="cs"/>
          <w:spacing w:val="0"/>
          <w:rtl/>
        </w:rPr>
        <w:t>سام</w:t>
      </w:r>
      <w:r>
        <w:rPr>
          <w:spacing w:val="0"/>
          <w:rtl/>
        </w:rPr>
        <w:t>ح</w:t>
      </w:r>
      <w:r>
        <w:rPr>
          <w:rFonts w:hint="cs"/>
          <w:spacing w:val="0"/>
          <w:rtl/>
        </w:rPr>
        <w:t xml:space="preserve"> </w:t>
      </w:r>
      <w:r>
        <w:rPr>
          <w:spacing w:val="0"/>
          <w:rtl/>
        </w:rPr>
        <w:t>في</w:t>
      </w:r>
      <w:r>
        <w:rPr>
          <w:rFonts w:hint="cs"/>
          <w:spacing w:val="0"/>
          <w:rtl/>
        </w:rPr>
        <w:t xml:space="preserve"> </w:t>
      </w:r>
      <w:r>
        <w:rPr>
          <w:spacing w:val="0"/>
          <w:rtl/>
        </w:rPr>
        <w:t>الت</w:t>
      </w:r>
      <w:r>
        <w:rPr>
          <w:rFonts w:hint="cs"/>
          <w:spacing w:val="0"/>
          <w:rtl/>
        </w:rPr>
        <w:t>ع</w:t>
      </w:r>
      <w:r>
        <w:rPr>
          <w:spacing w:val="0"/>
          <w:rtl/>
        </w:rPr>
        <w:t>ام</w:t>
      </w:r>
      <w:r>
        <w:rPr>
          <w:rFonts w:hint="cs"/>
          <w:spacing w:val="0"/>
          <w:rtl/>
        </w:rPr>
        <w:t xml:space="preserve">ل </w:t>
      </w:r>
      <w:r>
        <w:rPr>
          <w:spacing w:val="0"/>
          <w:rtl/>
        </w:rPr>
        <w:t>دون</w:t>
      </w:r>
      <w:r>
        <w:rPr>
          <w:rFonts w:hint="cs"/>
          <w:spacing w:val="0"/>
          <w:rtl/>
        </w:rPr>
        <w:t xml:space="preserve"> </w:t>
      </w:r>
      <w:r>
        <w:rPr>
          <w:spacing w:val="0"/>
          <w:rtl/>
        </w:rPr>
        <w:t>ا</w:t>
      </w:r>
      <w:r>
        <w:rPr>
          <w:rFonts w:hint="cs"/>
          <w:spacing w:val="0"/>
          <w:rtl/>
        </w:rPr>
        <w:t>للجو</w:t>
      </w:r>
      <w:r>
        <w:rPr>
          <w:spacing w:val="0"/>
          <w:rtl/>
        </w:rPr>
        <w:t>ء</w:t>
      </w:r>
      <w:r>
        <w:rPr>
          <w:rFonts w:hint="cs"/>
          <w:spacing w:val="0"/>
          <w:rtl/>
        </w:rPr>
        <w:t xml:space="preserve"> إلى الأس</w:t>
      </w:r>
      <w:r>
        <w:rPr>
          <w:spacing w:val="0"/>
          <w:rtl/>
        </w:rPr>
        <w:t>ال</w:t>
      </w:r>
      <w:r>
        <w:rPr>
          <w:rFonts w:hint="cs"/>
          <w:spacing w:val="0"/>
          <w:rtl/>
        </w:rPr>
        <w:t>يب الع</w:t>
      </w:r>
      <w:r>
        <w:rPr>
          <w:spacing w:val="0"/>
          <w:rtl/>
        </w:rPr>
        <w:t>نيف</w:t>
      </w:r>
      <w:r>
        <w:rPr>
          <w:rFonts w:hint="cs"/>
          <w:spacing w:val="0"/>
          <w:rtl/>
        </w:rPr>
        <w:t>ة</w:t>
      </w:r>
      <w:r>
        <w:rPr>
          <w:spacing w:val="0"/>
          <w:rtl/>
        </w:rPr>
        <w:t>،</w:t>
      </w:r>
      <w:r>
        <w:rPr>
          <w:rFonts w:hint="cs"/>
          <w:spacing w:val="0"/>
          <w:rtl/>
        </w:rPr>
        <w:t xml:space="preserve"> </w:t>
      </w:r>
      <w:r>
        <w:rPr>
          <w:spacing w:val="0"/>
          <w:rtl/>
        </w:rPr>
        <w:t>و</w:t>
      </w:r>
      <w:r>
        <w:rPr>
          <w:rFonts w:hint="cs"/>
          <w:spacing w:val="0"/>
          <w:rtl/>
        </w:rPr>
        <w:t>أن يكون م</w:t>
      </w:r>
      <w:r>
        <w:rPr>
          <w:spacing w:val="0"/>
          <w:rtl/>
        </w:rPr>
        <w:t>لما</w:t>
      </w:r>
      <w:r>
        <w:rPr>
          <w:rFonts w:hint="cs"/>
          <w:spacing w:val="0"/>
          <w:rtl/>
        </w:rPr>
        <w:t xml:space="preserve">ً </w:t>
      </w:r>
      <w:r>
        <w:rPr>
          <w:spacing w:val="0"/>
          <w:rtl/>
        </w:rPr>
        <w:t>بقض</w:t>
      </w:r>
      <w:r>
        <w:rPr>
          <w:rFonts w:hint="cs"/>
          <w:spacing w:val="0"/>
          <w:rtl/>
        </w:rPr>
        <w:t>اياه الو</w:t>
      </w:r>
      <w:r>
        <w:rPr>
          <w:spacing w:val="0"/>
          <w:rtl/>
        </w:rPr>
        <w:t>طنية و</w:t>
      </w:r>
      <w:r>
        <w:rPr>
          <w:rFonts w:hint="cs"/>
          <w:spacing w:val="0"/>
          <w:rtl/>
        </w:rPr>
        <w:t>الق</w:t>
      </w:r>
      <w:r>
        <w:rPr>
          <w:spacing w:val="0"/>
          <w:rtl/>
        </w:rPr>
        <w:t>ض</w:t>
      </w:r>
      <w:r>
        <w:rPr>
          <w:rFonts w:hint="cs"/>
          <w:spacing w:val="0"/>
          <w:rtl/>
        </w:rPr>
        <w:t>ايا الدول</w:t>
      </w:r>
      <w:r>
        <w:rPr>
          <w:spacing w:val="0"/>
          <w:rtl/>
        </w:rPr>
        <w:t>ي</w:t>
      </w:r>
      <w:r>
        <w:rPr>
          <w:rFonts w:hint="cs"/>
          <w:spacing w:val="0"/>
          <w:rtl/>
        </w:rPr>
        <w:t>ة</w:t>
      </w:r>
      <w:r>
        <w:rPr>
          <w:spacing w:val="0"/>
          <w:rtl/>
        </w:rPr>
        <w:t xml:space="preserve"> ا</w:t>
      </w:r>
      <w:r>
        <w:rPr>
          <w:rFonts w:hint="cs"/>
          <w:spacing w:val="0"/>
          <w:rtl/>
        </w:rPr>
        <w:t>ل</w:t>
      </w:r>
      <w:r>
        <w:rPr>
          <w:spacing w:val="0"/>
          <w:rtl/>
        </w:rPr>
        <w:t>مختلفة</w:t>
      </w:r>
      <w:r>
        <w:rPr>
          <w:rFonts w:hint="cs"/>
          <w:spacing w:val="0"/>
          <w:rtl/>
        </w:rPr>
        <w:t>، حيث يساهم هذا النص في إ</w:t>
      </w:r>
      <w:r>
        <w:rPr>
          <w:spacing w:val="0"/>
          <w:rtl/>
        </w:rPr>
        <w:t>ع</w:t>
      </w:r>
      <w:r>
        <w:rPr>
          <w:rFonts w:hint="cs"/>
          <w:spacing w:val="0"/>
          <w:rtl/>
        </w:rPr>
        <w:t>د</w:t>
      </w:r>
      <w:r>
        <w:rPr>
          <w:spacing w:val="0"/>
          <w:rtl/>
        </w:rPr>
        <w:t>ا</w:t>
      </w:r>
      <w:r>
        <w:rPr>
          <w:rFonts w:hint="cs"/>
          <w:spacing w:val="0"/>
          <w:rtl/>
        </w:rPr>
        <w:t xml:space="preserve">د </w:t>
      </w:r>
      <w:r>
        <w:rPr>
          <w:spacing w:val="0"/>
          <w:rtl/>
        </w:rPr>
        <w:t>ا</w:t>
      </w:r>
      <w:r>
        <w:rPr>
          <w:rFonts w:hint="cs"/>
          <w:spacing w:val="0"/>
          <w:rtl/>
        </w:rPr>
        <w:t>لطف</w:t>
      </w:r>
      <w:r>
        <w:rPr>
          <w:spacing w:val="0"/>
          <w:rtl/>
        </w:rPr>
        <w:t>ل</w:t>
      </w:r>
      <w:r>
        <w:rPr>
          <w:rFonts w:hint="cs"/>
          <w:spacing w:val="0"/>
          <w:rtl/>
        </w:rPr>
        <w:t xml:space="preserve"> </w:t>
      </w:r>
      <w:r>
        <w:rPr>
          <w:spacing w:val="0"/>
          <w:rtl/>
        </w:rPr>
        <w:t>ل</w:t>
      </w:r>
      <w:r>
        <w:rPr>
          <w:rFonts w:hint="cs"/>
          <w:spacing w:val="0"/>
          <w:rtl/>
        </w:rPr>
        <w:t>ح</w:t>
      </w:r>
      <w:r>
        <w:rPr>
          <w:spacing w:val="0"/>
          <w:rtl/>
        </w:rPr>
        <w:t>ي</w:t>
      </w:r>
      <w:r>
        <w:rPr>
          <w:rFonts w:hint="cs"/>
          <w:spacing w:val="0"/>
          <w:rtl/>
        </w:rPr>
        <w:t>ا</w:t>
      </w:r>
      <w:r>
        <w:rPr>
          <w:spacing w:val="0"/>
          <w:rtl/>
        </w:rPr>
        <w:t>ة</w:t>
      </w:r>
      <w:r>
        <w:rPr>
          <w:rFonts w:hint="cs"/>
          <w:spacing w:val="0"/>
          <w:rtl/>
        </w:rPr>
        <w:t xml:space="preserve"> مس</w:t>
      </w:r>
      <w:r>
        <w:rPr>
          <w:spacing w:val="0"/>
          <w:rtl/>
        </w:rPr>
        <w:t>ؤولة</w:t>
      </w:r>
      <w:r>
        <w:rPr>
          <w:rFonts w:hint="cs"/>
          <w:spacing w:val="0"/>
          <w:rtl/>
        </w:rPr>
        <w:t xml:space="preserve"> </w:t>
      </w:r>
      <w:r>
        <w:rPr>
          <w:spacing w:val="0"/>
          <w:rtl/>
        </w:rPr>
        <w:t>في مجتمع</w:t>
      </w:r>
      <w:r>
        <w:rPr>
          <w:rFonts w:hint="cs"/>
          <w:spacing w:val="0"/>
          <w:rtl/>
        </w:rPr>
        <w:t xml:space="preserve"> حر</w:t>
      </w:r>
      <w:r>
        <w:rPr>
          <w:spacing w:val="0"/>
          <w:rtl/>
        </w:rPr>
        <w:t xml:space="preserve"> </w:t>
      </w:r>
      <w:r>
        <w:rPr>
          <w:rFonts w:hint="cs"/>
          <w:spacing w:val="0"/>
          <w:rtl/>
        </w:rPr>
        <w:t>ت</w:t>
      </w:r>
      <w:r>
        <w:rPr>
          <w:spacing w:val="0"/>
          <w:rtl/>
        </w:rPr>
        <w:t>سيطر</w:t>
      </w:r>
      <w:r>
        <w:rPr>
          <w:rFonts w:hint="cs"/>
          <w:spacing w:val="0"/>
          <w:rtl/>
        </w:rPr>
        <w:t xml:space="preserve"> </w:t>
      </w:r>
      <w:r>
        <w:rPr>
          <w:spacing w:val="0"/>
          <w:rtl/>
        </w:rPr>
        <w:t>فيه</w:t>
      </w:r>
      <w:r>
        <w:rPr>
          <w:rFonts w:hint="cs"/>
          <w:spacing w:val="0"/>
          <w:rtl/>
        </w:rPr>
        <w:t xml:space="preserve"> روح</w:t>
      </w:r>
      <w:r>
        <w:rPr>
          <w:spacing w:val="0"/>
          <w:rtl/>
        </w:rPr>
        <w:t xml:space="preserve"> التفاهم</w:t>
      </w:r>
      <w:r>
        <w:rPr>
          <w:rFonts w:hint="cs"/>
          <w:spacing w:val="0"/>
          <w:rtl/>
        </w:rPr>
        <w:t xml:space="preserve"> والتسام</w:t>
      </w:r>
      <w:r>
        <w:rPr>
          <w:spacing w:val="0"/>
          <w:rtl/>
        </w:rPr>
        <w:t>ح والمسا</w:t>
      </w:r>
      <w:r>
        <w:rPr>
          <w:rFonts w:hint="cs"/>
          <w:spacing w:val="0"/>
          <w:rtl/>
        </w:rPr>
        <w:t>و</w:t>
      </w:r>
      <w:r>
        <w:rPr>
          <w:spacing w:val="0"/>
          <w:rtl/>
        </w:rPr>
        <w:t xml:space="preserve">اة </w:t>
      </w:r>
      <w:r>
        <w:rPr>
          <w:rFonts w:hint="cs"/>
          <w:spacing w:val="0"/>
          <w:rtl/>
        </w:rPr>
        <w:t>بين ا</w:t>
      </w:r>
      <w:r>
        <w:rPr>
          <w:spacing w:val="0"/>
          <w:rtl/>
        </w:rPr>
        <w:t>ل</w:t>
      </w:r>
      <w:r>
        <w:rPr>
          <w:rFonts w:hint="cs"/>
          <w:spacing w:val="0"/>
          <w:rtl/>
        </w:rPr>
        <w:t>جنس</w:t>
      </w:r>
      <w:r>
        <w:rPr>
          <w:spacing w:val="0"/>
          <w:rtl/>
        </w:rPr>
        <w:t>ـ</w:t>
      </w:r>
      <w:r>
        <w:rPr>
          <w:rFonts w:hint="cs"/>
          <w:spacing w:val="0"/>
          <w:rtl/>
        </w:rPr>
        <w:t>ين وا</w:t>
      </w:r>
      <w:r>
        <w:rPr>
          <w:spacing w:val="0"/>
          <w:rtl/>
        </w:rPr>
        <w:t>ل</w:t>
      </w:r>
      <w:r>
        <w:rPr>
          <w:rFonts w:hint="cs"/>
          <w:spacing w:val="0"/>
          <w:rtl/>
        </w:rPr>
        <w:t>صداقة بين جم</w:t>
      </w:r>
      <w:r>
        <w:rPr>
          <w:spacing w:val="0"/>
          <w:rtl/>
        </w:rPr>
        <w:t>ي</w:t>
      </w:r>
      <w:r>
        <w:rPr>
          <w:rFonts w:hint="cs"/>
          <w:spacing w:val="0"/>
          <w:rtl/>
        </w:rPr>
        <w:t xml:space="preserve">ع </w:t>
      </w:r>
      <w:r>
        <w:rPr>
          <w:spacing w:val="0"/>
          <w:rtl/>
        </w:rPr>
        <w:t>ا</w:t>
      </w:r>
      <w:r>
        <w:rPr>
          <w:rFonts w:hint="cs"/>
          <w:spacing w:val="0"/>
          <w:rtl/>
        </w:rPr>
        <w:t>ل</w:t>
      </w:r>
      <w:r>
        <w:rPr>
          <w:spacing w:val="0"/>
          <w:rtl/>
        </w:rPr>
        <w:t>شعوب</w:t>
      </w:r>
      <w:r>
        <w:rPr>
          <w:rFonts w:hint="cs"/>
          <w:spacing w:val="0"/>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أشارت</w:t>
      </w:r>
      <w:r>
        <w:rPr>
          <w:spacing w:val="2"/>
          <w:rtl/>
        </w:rPr>
        <w:t xml:space="preserve"> الدراسة ا</w:t>
      </w:r>
      <w:r>
        <w:rPr>
          <w:rFonts w:hint="cs"/>
          <w:spacing w:val="2"/>
          <w:rtl/>
        </w:rPr>
        <w:t>لشام</w:t>
      </w:r>
      <w:r>
        <w:rPr>
          <w:spacing w:val="2"/>
          <w:rtl/>
        </w:rPr>
        <w:t xml:space="preserve">لة </w:t>
      </w:r>
      <w:r>
        <w:rPr>
          <w:rFonts w:hint="cs"/>
          <w:spacing w:val="2"/>
          <w:rtl/>
        </w:rPr>
        <w:t>التي</w:t>
      </w:r>
      <w:r>
        <w:rPr>
          <w:spacing w:val="2"/>
          <w:rtl/>
        </w:rPr>
        <w:t xml:space="preserve"> أ</w:t>
      </w:r>
      <w:r>
        <w:rPr>
          <w:rFonts w:hint="cs"/>
          <w:spacing w:val="2"/>
          <w:rtl/>
        </w:rPr>
        <w:t>ع</w:t>
      </w:r>
      <w:r>
        <w:rPr>
          <w:spacing w:val="2"/>
          <w:rtl/>
        </w:rPr>
        <w:t>د</w:t>
      </w:r>
      <w:r>
        <w:rPr>
          <w:rFonts w:hint="cs"/>
          <w:spacing w:val="2"/>
          <w:rtl/>
        </w:rPr>
        <w:t xml:space="preserve">ت </w:t>
      </w:r>
      <w:r>
        <w:rPr>
          <w:spacing w:val="2"/>
          <w:rtl/>
        </w:rPr>
        <w:t>ع</w:t>
      </w:r>
      <w:r>
        <w:rPr>
          <w:rFonts w:hint="cs"/>
          <w:spacing w:val="2"/>
          <w:rtl/>
        </w:rPr>
        <w:t>ا</w:t>
      </w:r>
      <w:r>
        <w:rPr>
          <w:spacing w:val="2"/>
          <w:rtl/>
        </w:rPr>
        <w:t>م 2003 ب</w:t>
      </w:r>
      <w:r>
        <w:rPr>
          <w:rFonts w:hint="cs"/>
          <w:spacing w:val="2"/>
          <w:rtl/>
        </w:rPr>
        <w:t>إش</w:t>
      </w:r>
      <w:r>
        <w:rPr>
          <w:spacing w:val="2"/>
          <w:rtl/>
        </w:rPr>
        <w:t>ر</w:t>
      </w:r>
      <w:r>
        <w:rPr>
          <w:rFonts w:hint="cs"/>
          <w:spacing w:val="2"/>
          <w:rtl/>
        </w:rPr>
        <w:t>ا</w:t>
      </w:r>
      <w:r>
        <w:rPr>
          <w:spacing w:val="2"/>
          <w:rtl/>
        </w:rPr>
        <w:t xml:space="preserve">ف </w:t>
      </w:r>
      <w:r>
        <w:rPr>
          <w:rFonts w:hint="cs"/>
          <w:spacing w:val="2"/>
          <w:rtl/>
        </w:rPr>
        <w:t>منظ</w:t>
      </w:r>
      <w:r>
        <w:rPr>
          <w:spacing w:val="2"/>
          <w:rtl/>
        </w:rPr>
        <w:t>م</w:t>
      </w:r>
      <w:r>
        <w:rPr>
          <w:rFonts w:hint="cs"/>
          <w:spacing w:val="2"/>
          <w:rtl/>
        </w:rPr>
        <w:t>ة اليونيسيف -</w:t>
      </w:r>
      <w:r>
        <w:rPr>
          <w:spacing w:val="2"/>
          <w:rtl/>
        </w:rPr>
        <w:t xml:space="preserve"> </w:t>
      </w:r>
      <w:r>
        <w:rPr>
          <w:rFonts w:hint="cs"/>
          <w:spacing w:val="2"/>
          <w:rtl/>
        </w:rPr>
        <w:t xml:space="preserve">مكتب الأردن </w:t>
      </w:r>
      <w:r>
        <w:rPr>
          <w:spacing w:val="2"/>
          <w:rtl/>
        </w:rPr>
        <w:t xml:space="preserve">إلى </w:t>
      </w:r>
      <w:r>
        <w:rPr>
          <w:rFonts w:hint="cs"/>
          <w:spacing w:val="2"/>
          <w:rtl/>
        </w:rPr>
        <w:t>أن</w:t>
      </w:r>
      <w:r>
        <w:rPr>
          <w:spacing w:val="2"/>
          <w:rtl/>
        </w:rPr>
        <w:t xml:space="preserve"> ا</w:t>
      </w:r>
      <w:r>
        <w:rPr>
          <w:rFonts w:hint="cs"/>
          <w:spacing w:val="2"/>
          <w:rtl/>
        </w:rPr>
        <w:t>لم</w:t>
      </w:r>
      <w:r>
        <w:rPr>
          <w:spacing w:val="2"/>
          <w:rtl/>
        </w:rPr>
        <w:t>ناه</w:t>
      </w:r>
      <w:r>
        <w:rPr>
          <w:rFonts w:hint="cs"/>
          <w:spacing w:val="2"/>
          <w:rtl/>
        </w:rPr>
        <w:t>ج</w:t>
      </w:r>
      <w:r>
        <w:rPr>
          <w:spacing w:val="2"/>
          <w:rtl/>
        </w:rPr>
        <w:t xml:space="preserve"> وأس</w:t>
      </w:r>
      <w:r>
        <w:rPr>
          <w:rFonts w:hint="cs"/>
          <w:spacing w:val="2"/>
          <w:rtl/>
        </w:rPr>
        <w:t>ا</w:t>
      </w:r>
      <w:r>
        <w:rPr>
          <w:spacing w:val="2"/>
          <w:rtl/>
        </w:rPr>
        <w:t>ل</w:t>
      </w:r>
      <w:r>
        <w:rPr>
          <w:rFonts w:hint="cs"/>
          <w:spacing w:val="2"/>
          <w:rtl/>
        </w:rPr>
        <w:t>ي</w:t>
      </w:r>
      <w:r>
        <w:rPr>
          <w:spacing w:val="2"/>
          <w:rtl/>
        </w:rPr>
        <w:t>ب التعل</w:t>
      </w:r>
      <w:r>
        <w:rPr>
          <w:rFonts w:hint="cs"/>
          <w:spacing w:val="2"/>
          <w:rtl/>
        </w:rPr>
        <w:t>ي</w:t>
      </w:r>
      <w:r>
        <w:rPr>
          <w:spacing w:val="2"/>
          <w:rtl/>
        </w:rPr>
        <w:t>م ف</w:t>
      </w:r>
      <w:r>
        <w:rPr>
          <w:rFonts w:hint="cs"/>
          <w:spacing w:val="2"/>
          <w:rtl/>
        </w:rPr>
        <w:t>ي ال</w:t>
      </w:r>
      <w:r>
        <w:rPr>
          <w:spacing w:val="2"/>
          <w:rtl/>
        </w:rPr>
        <w:t>م</w:t>
      </w:r>
      <w:r>
        <w:rPr>
          <w:rFonts w:hint="cs"/>
          <w:spacing w:val="2"/>
          <w:rtl/>
        </w:rPr>
        <w:t>دارس تهدف</w:t>
      </w:r>
      <w:r>
        <w:rPr>
          <w:spacing w:val="2"/>
          <w:rtl/>
        </w:rPr>
        <w:t xml:space="preserve"> إلى</w:t>
      </w:r>
      <w:r>
        <w:rPr>
          <w:rFonts w:hint="cs"/>
          <w:spacing w:val="2"/>
          <w:rtl/>
        </w:rPr>
        <w:t xml:space="preserve"> تن</w:t>
      </w:r>
      <w:r>
        <w:rPr>
          <w:spacing w:val="2"/>
          <w:rtl/>
        </w:rPr>
        <w:t>مية</w:t>
      </w:r>
      <w:r>
        <w:rPr>
          <w:rFonts w:hint="cs"/>
          <w:spacing w:val="2"/>
          <w:rtl/>
        </w:rPr>
        <w:t xml:space="preserve"> ا</w:t>
      </w:r>
      <w:r>
        <w:rPr>
          <w:spacing w:val="2"/>
          <w:rtl/>
        </w:rPr>
        <w:t>حتر</w:t>
      </w:r>
      <w:r>
        <w:rPr>
          <w:rFonts w:hint="cs"/>
          <w:spacing w:val="2"/>
          <w:rtl/>
        </w:rPr>
        <w:t>ا</w:t>
      </w:r>
      <w:r>
        <w:rPr>
          <w:spacing w:val="2"/>
          <w:rtl/>
        </w:rPr>
        <w:t>م</w:t>
      </w:r>
      <w:r>
        <w:rPr>
          <w:rFonts w:hint="cs"/>
          <w:spacing w:val="2"/>
          <w:rtl/>
        </w:rPr>
        <w:t xml:space="preserve"> ا</w:t>
      </w:r>
      <w:r>
        <w:rPr>
          <w:spacing w:val="2"/>
          <w:rtl/>
        </w:rPr>
        <w:t>ل</w:t>
      </w:r>
      <w:r>
        <w:rPr>
          <w:rFonts w:hint="cs"/>
          <w:spacing w:val="2"/>
          <w:rtl/>
        </w:rPr>
        <w:t>ط</w:t>
      </w:r>
      <w:r>
        <w:rPr>
          <w:spacing w:val="2"/>
          <w:rtl/>
        </w:rPr>
        <w:t>فل</w:t>
      </w:r>
      <w:r>
        <w:rPr>
          <w:rFonts w:hint="cs"/>
          <w:spacing w:val="2"/>
          <w:rtl/>
        </w:rPr>
        <w:t xml:space="preserve"> </w:t>
      </w:r>
      <w:r>
        <w:rPr>
          <w:spacing w:val="2"/>
          <w:rtl/>
        </w:rPr>
        <w:t>لوا</w:t>
      </w:r>
      <w:r>
        <w:rPr>
          <w:rFonts w:hint="cs"/>
          <w:spacing w:val="2"/>
          <w:rtl/>
        </w:rPr>
        <w:t>ل</w:t>
      </w:r>
      <w:r>
        <w:rPr>
          <w:spacing w:val="2"/>
          <w:rtl/>
        </w:rPr>
        <w:t xml:space="preserve">ديه </w:t>
      </w:r>
      <w:r>
        <w:rPr>
          <w:rFonts w:hint="cs"/>
          <w:spacing w:val="2"/>
          <w:rtl/>
        </w:rPr>
        <w:t>وق</w:t>
      </w:r>
      <w:r>
        <w:rPr>
          <w:spacing w:val="2"/>
          <w:rtl/>
        </w:rPr>
        <w:t>ي</w:t>
      </w:r>
      <w:r>
        <w:rPr>
          <w:rFonts w:hint="cs"/>
          <w:spacing w:val="2"/>
          <w:rtl/>
        </w:rPr>
        <w:t>م</w:t>
      </w:r>
      <w:r>
        <w:rPr>
          <w:spacing w:val="2"/>
          <w:rtl/>
        </w:rPr>
        <w:t xml:space="preserve">ه </w:t>
      </w:r>
      <w:r>
        <w:rPr>
          <w:rFonts w:hint="cs"/>
          <w:spacing w:val="2"/>
          <w:rtl/>
        </w:rPr>
        <w:t>ا</w:t>
      </w:r>
      <w:r>
        <w:rPr>
          <w:spacing w:val="2"/>
          <w:rtl/>
        </w:rPr>
        <w:t>لعائ</w:t>
      </w:r>
      <w:r>
        <w:rPr>
          <w:rFonts w:hint="cs"/>
          <w:spacing w:val="2"/>
          <w:rtl/>
        </w:rPr>
        <w:t>لية وت</w:t>
      </w:r>
      <w:r>
        <w:rPr>
          <w:spacing w:val="2"/>
          <w:rtl/>
        </w:rPr>
        <w:t>ع</w:t>
      </w:r>
      <w:r>
        <w:rPr>
          <w:rFonts w:hint="cs"/>
          <w:spacing w:val="2"/>
          <w:rtl/>
        </w:rPr>
        <w:t xml:space="preserve">زز </w:t>
      </w:r>
      <w:r>
        <w:rPr>
          <w:spacing w:val="2"/>
          <w:rtl/>
        </w:rPr>
        <w:t>ت</w:t>
      </w:r>
      <w:r>
        <w:rPr>
          <w:rFonts w:hint="cs"/>
          <w:spacing w:val="2"/>
          <w:rtl/>
        </w:rPr>
        <w:t>ق</w:t>
      </w:r>
      <w:r>
        <w:rPr>
          <w:spacing w:val="2"/>
          <w:rtl/>
        </w:rPr>
        <w:t>ديره</w:t>
      </w:r>
      <w:r>
        <w:rPr>
          <w:rFonts w:hint="cs"/>
          <w:spacing w:val="2"/>
          <w:rtl/>
        </w:rPr>
        <w:t xml:space="preserve"> لل</w:t>
      </w:r>
      <w:r>
        <w:rPr>
          <w:spacing w:val="2"/>
          <w:rtl/>
        </w:rPr>
        <w:t>حض</w:t>
      </w:r>
      <w:r>
        <w:rPr>
          <w:rFonts w:hint="cs"/>
          <w:spacing w:val="2"/>
          <w:rtl/>
        </w:rPr>
        <w:t>ارا</w:t>
      </w:r>
      <w:r>
        <w:rPr>
          <w:spacing w:val="2"/>
          <w:rtl/>
        </w:rPr>
        <w:t>ت ا</w:t>
      </w:r>
      <w:r>
        <w:rPr>
          <w:rFonts w:hint="cs"/>
          <w:spacing w:val="2"/>
          <w:rtl/>
        </w:rPr>
        <w:t>لإ</w:t>
      </w:r>
      <w:r>
        <w:rPr>
          <w:spacing w:val="2"/>
          <w:rtl/>
        </w:rPr>
        <w:t>نسا</w:t>
      </w:r>
      <w:r>
        <w:rPr>
          <w:rFonts w:hint="cs"/>
          <w:spacing w:val="2"/>
          <w:rtl/>
        </w:rPr>
        <w:t>نية</w:t>
      </w:r>
      <w:r>
        <w:rPr>
          <w:spacing w:val="2"/>
          <w:rtl/>
        </w:rPr>
        <w:t xml:space="preserve"> ا</w:t>
      </w:r>
      <w:r>
        <w:rPr>
          <w:rFonts w:hint="cs"/>
          <w:spacing w:val="2"/>
          <w:rtl/>
        </w:rPr>
        <w:t>لأخ</w:t>
      </w:r>
      <w:r>
        <w:rPr>
          <w:spacing w:val="2"/>
          <w:rtl/>
        </w:rPr>
        <w:t>رى.</w:t>
      </w:r>
      <w:r>
        <w:rPr>
          <w:rFonts w:hint="cs"/>
          <w:spacing w:val="2"/>
          <w:rtl/>
        </w:rPr>
        <w:t xml:space="preserve"> و</w:t>
      </w:r>
      <w:r>
        <w:rPr>
          <w:spacing w:val="2"/>
          <w:rtl/>
        </w:rPr>
        <w:t>با</w:t>
      </w:r>
      <w:r>
        <w:rPr>
          <w:rFonts w:hint="cs"/>
          <w:spacing w:val="2"/>
          <w:rtl/>
        </w:rPr>
        <w:t>لنسبة</w:t>
      </w:r>
      <w:r>
        <w:rPr>
          <w:spacing w:val="2"/>
          <w:rtl/>
        </w:rPr>
        <w:t xml:space="preserve"> لتنمية </w:t>
      </w:r>
      <w:r>
        <w:rPr>
          <w:rFonts w:hint="cs"/>
          <w:spacing w:val="2"/>
          <w:rtl/>
        </w:rPr>
        <w:t>احت</w:t>
      </w:r>
      <w:r>
        <w:rPr>
          <w:spacing w:val="2"/>
          <w:rtl/>
        </w:rPr>
        <w:t>ر</w:t>
      </w:r>
      <w:r>
        <w:rPr>
          <w:rFonts w:hint="cs"/>
          <w:spacing w:val="2"/>
          <w:rtl/>
        </w:rPr>
        <w:t>ا</w:t>
      </w:r>
      <w:r>
        <w:rPr>
          <w:spacing w:val="2"/>
          <w:rtl/>
        </w:rPr>
        <w:t xml:space="preserve">م </w:t>
      </w:r>
      <w:r>
        <w:rPr>
          <w:rFonts w:hint="cs"/>
          <w:spacing w:val="2"/>
          <w:rtl/>
        </w:rPr>
        <w:t>ذ</w:t>
      </w:r>
      <w:r>
        <w:rPr>
          <w:spacing w:val="2"/>
          <w:rtl/>
        </w:rPr>
        <w:t>و</w:t>
      </w:r>
      <w:r>
        <w:rPr>
          <w:rFonts w:hint="cs"/>
          <w:spacing w:val="2"/>
          <w:rtl/>
        </w:rPr>
        <w:t>ي</w:t>
      </w:r>
      <w:r>
        <w:rPr>
          <w:spacing w:val="2"/>
          <w:rtl/>
        </w:rPr>
        <w:t xml:space="preserve"> الطف</w:t>
      </w:r>
      <w:r>
        <w:rPr>
          <w:rFonts w:hint="cs"/>
          <w:spacing w:val="2"/>
          <w:rtl/>
        </w:rPr>
        <w:t>ل</w:t>
      </w:r>
      <w:r>
        <w:rPr>
          <w:spacing w:val="2"/>
          <w:rtl/>
        </w:rPr>
        <w:t xml:space="preserve"> و</w:t>
      </w:r>
      <w:r>
        <w:rPr>
          <w:rFonts w:hint="cs"/>
          <w:spacing w:val="2"/>
          <w:rtl/>
        </w:rPr>
        <w:t>ه</w:t>
      </w:r>
      <w:r>
        <w:rPr>
          <w:spacing w:val="2"/>
          <w:rtl/>
        </w:rPr>
        <w:t>وي</w:t>
      </w:r>
      <w:r>
        <w:rPr>
          <w:rFonts w:hint="cs"/>
          <w:spacing w:val="2"/>
          <w:rtl/>
        </w:rPr>
        <w:t>ت</w:t>
      </w:r>
      <w:r>
        <w:rPr>
          <w:spacing w:val="2"/>
          <w:rtl/>
        </w:rPr>
        <w:t>ه</w:t>
      </w:r>
      <w:r>
        <w:rPr>
          <w:rFonts w:hint="cs"/>
          <w:spacing w:val="2"/>
          <w:rtl/>
        </w:rPr>
        <w:t xml:space="preserve"> ا</w:t>
      </w:r>
      <w:r>
        <w:rPr>
          <w:spacing w:val="2"/>
          <w:rtl/>
        </w:rPr>
        <w:t>لثق</w:t>
      </w:r>
      <w:r>
        <w:rPr>
          <w:rFonts w:hint="cs"/>
          <w:spacing w:val="2"/>
          <w:rtl/>
        </w:rPr>
        <w:t>افية</w:t>
      </w:r>
      <w:r>
        <w:rPr>
          <w:spacing w:val="2"/>
          <w:rtl/>
        </w:rPr>
        <w:t xml:space="preserve"> و</w:t>
      </w:r>
      <w:r>
        <w:rPr>
          <w:rFonts w:hint="cs"/>
          <w:spacing w:val="2"/>
          <w:rtl/>
        </w:rPr>
        <w:t>لغ</w:t>
      </w:r>
      <w:r>
        <w:rPr>
          <w:spacing w:val="2"/>
          <w:rtl/>
        </w:rPr>
        <w:t>ته</w:t>
      </w:r>
      <w:r>
        <w:rPr>
          <w:rFonts w:hint="cs"/>
          <w:spacing w:val="2"/>
          <w:rtl/>
        </w:rPr>
        <w:t xml:space="preserve"> وق</w:t>
      </w:r>
      <w:r>
        <w:rPr>
          <w:spacing w:val="2"/>
          <w:rtl/>
        </w:rPr>
        <w:t>ي</w:t>
      </w:r>
      <w:r>
        <w:rPr>
          <w:rFonts w:hint="cs"/>
          <w:spacing w:val="2"/>
          <w:rtl/>
        </w:rPr>
        <w:t>م</w:t>
      </w:r>
      <w:r>
        <w:rPr>
          <w:spacing w:val="2"/>
          <w:rtl/>
        </w:rPr>
        <w:t>ه</w:t>
      </w:r>
      <w:r>
        <w:rPr>
          <w:rFonts w:hint="cs"/>
          <w:spacing w:val="2"/>
          <w:rtl/>
        </w:rPr>
        <w:t xml:space="preserve"> </w:t>
      </w:r>
      <w:r>
        <w:rPr>
          <w:spacing w:val="2"/>
          <w:rtl/>
        </w:rPr>
        <w:t>ال</w:t>
      </w:r>
      <w:r>
        <w:rPr>
          <w:rFonts w:hint="cs"/>
          <w:spacing w:val="2"/>
          <w:rtl/>
        </w:rPr>
        <w:t>وط</w:t>
      </w:r>
      <w:r>
        <w:rPr>
          <w:spacing w:val="2"/>
          <w:rtl/>
        </w:rPr>
        <w:t>نية</w:t>
      </w:r>
      <w:r>
        <w:rPr>
          <w:rFonts w:hint="cs"/>
          <w:spacing w:val="2"/>
          <w:rtl/>
        </w:rPr>
        <w:t xml:space="preserve">، </w:t>
      </w:r>
      <w:r>
        <w:rPr>
          <w:spacing w:val="2"/>
          <w:rtl/>
        </w:rPr>
        <w:t>تتض</w:t>
      </w:r>
      <w:r>
        <w:rPr>
          <w:rFonts w:hint="cs"/>
          <w:spacing w:val="2"/>
          <w:rtl/>
        </w:rPr>
        <w:t>م</w:t>
      </w:r>
      <w:r>
        <w:rPr>
          <w:spacing w:val="2"/>
          <w:rtl/>
        </w:rPr>
        <w:t>ن</w:t>
      </w:r>
      <w:r>
        <w:rPr>
          <w:rFonts w:hint="cs"/>
          <w:spacing w:val="2"/>
          <w:rtl/>
        </w:rPr>
        <w:t xml:space="preserve"> </w:t>
      </w:r>
      <w:r>
        <w:rPr>
          <w:spacing w:val="2"/>
          <w:rtl/>
        </w:rPr>
        <w:t>المن</w:t>
      </w:r>
      <w:r>
        <w:rPr>
          <w:rFonts w:hint="cs"/>
          <w:spacing w:val="2"/>
          <w:rtl/>
        </w:rPr>
        <w:t>اهج ا</w:t>
      </w:r>
      <w:r>
        <w:rPr>
          <w:spacing w:val="2"/>
          <w:rtl/>
        </w:rPr>
        <w:t>ل</w:t>
      </w:r>
      <w:r>
        <w:rPr>
          <w:rFonts w:hint="cs"/>
          <w:spacing w:val="2"/>
          <w:rtl/>
        </w:rPr>
        <w:t>م</w:t>
      </w:r>
      <w:r>
        <w:rPr>
          <w:spacing w:val="2"/>
          <w:rtl/>
        </w:rPr>
        <w:t>د</w:t>
      </w:r>
      <w:r>
        <w:rPr>
          <w:rFonts w:hint="cs"/>
          <w:spacing w:val="2"/>
          <w:rtl/>
        </w:rPr>
        <w:t>رسي</w:t>
      </w:r>
      <w:r>
        <w:rPr>
          <w:spacing w:val="2"/>
          <w:rtl/>
        </w:rPr>
        <w:t>ة</w:t>
      </w:r>
      <w:r>
        <w:rPr>
          <w:rFonts w:hint="cs"/>
          <w:spacing w:val="2"/>
          <w:rtl/>
        </w:rPr>
        <w:t xml:space="preserve"> </w:t>
      </w:r>
      <w:r>
        <w:rPr>
          <w:spacing w:val="2"/>
          <w:rtl/>
        </w:rPr>
        <w:t>ف</w:t>
      </w:r>
      <w:r>
        <w:rPr>
          <w:rFonts w:hint="cs"/>
          <w:spacing w:val="2"/>
          <w:rtl/>
        </w:rPr>
        <w:t>ي</w:t>
      </w:r>
      <w:r>
        <w:rPr>
          <w:spacing w:val="2"/>
          <w:rtl/>
        </w:rPr>
        <w:t xml:space="preserve"> </w:t>
      </w:r>
      <w:r>
        <w:rPr>
          <w:rFonts w:hint="cs"/>
          <w:spacing w:val="2"/>
          <w:rtl/>
        </w:rPr>
        <w:t>المر</w:t>
      </w:r>
      <w:r>
        <w:rPr>
          <w:spacing w:val="2"/>
          <w:rtl/>
        </w:rPr>
        <w:t>احل</w:t>
      </w:r>
      <w:r>
        <w:rPr>
          <w:rFonts w:hint="cs"/>
          <w:spacing w:val="2"/>
          <w:rtl/>
        </w:rPr>
        <w:t xml:space="preserve"> الد</w:t>
      </w:r>
      <w:r>
        <w:rPr>
          <w:spacing w:val="2"/>
          <w:rtl/>
        </w:rPr>
        <w:t>ر</w:t>
      </w:r>
      <w:r>
        <w:rPr>
          <w:rFonts w:hint="cs"/>
          <w:spacing w:val="2"/>
          <w:rtl/>
        </w:rPr>
        <w:t>اسية</w:t>
      </w:r>
      <w:r>
        <w:rPr>
          <w:spacing w:val="2"/>
          <w:rtl/>
        </w:rPr>
        <w:t xml:space="preserve"> الم</w:t>
      </w:r>
      <w:r>
        <w:rPr>
          <w:rFonts w:hint="cs"/>
          <w:spacing w:val="2"/>
          <w:rtl/>
        </w:rPr>
        <w:t>ختلف</w:t>
      </w:r>
      <w:r>
        <w:rPr>
          <w:spacing w:val="2"/>
          <w:rtl/>
        </w:rPr>
        <w:t xml:space="preserve">ة </w:t>
      </w:r>
      <w:r>
        <w:rPr>
          <w:rFonts w:hint="cs"/>
          <w:spacing w:val="2"/>
          <w:rtl/>
        </w:rPr>
        <w:t>مع</w:t>
      </w:r>
      <w:r>
        <w:rPr>
          <w:spacing w:val="2"/>
          <w:rtl/>
        </w:rPr>
        <w:t>ل</w:t>
      </w:r>
      <w:r>
        <w:rPr>
          <w:rFonts w:hint="cs"/>
          <w:spacing w:val="2"/>
          <w:rtl/>
        </w:rPr>
        <w:t>و</w:t>
      </w:r>
      <w:r>
        <w:rPr>
          <w:spacing w:val="2"/>
          <w:rtl/>
        </w:rPr>
        <w:t>م</w:t>
      </w:r>
      <w:r>
        <w:rPr>
          <w:rFonts w:hint="cs"/>
          <w:spacing w:val="2"/>
          <w:rtl/>
        </w:rPr>
        <w:t xml:space="preserve">ات </w:t>
      </w:r>
      <w:r>
        <w:rPr>
          <w:spacing w:val="2"/>
          <w:rtl/>
        </w:rPr>
        <w:t>و</w:t>
      </w:r>
      <w:r>
        <w:rPr>
          <w:rFonts w:hint="cs"/>
          <w:spacing w:val="2"/>
          <w:rtl/>
        </w:rPr>
        <w:t>مه</w:t>
      </w:r>
      <w:r>
        <w:rPr>
          <w:spacing w:val="2"/>
          <w:rtl/>
        </w:rPr>
        <w:t>ا</w:t>
      </w:r>
      <w:r>
        <w:rPr>
          <w:rFonts w:hint="cs"/>
          <w:spacing w:val="2"/>
          <w:rtl/>
        </w:rPr>
        <w:t>ر</w:t>
      </w:r>
      <w:r>
        <w:rPr>
          <w:spacing w:val="2"/>
          <w:rtl/>
        </w:rPr>
        <w:t>ا</w:t>
      </w:r>
      <w:r>
        <w:rPr>
          <w:rFonts w:hint="cs"/>
          <w:spacing w:val="2"/>
          <w:rtl/>
        </w:rPr>
        <w:t>ت</w:t>
      </w:r>
      <w:r>
        <w:rPr>
          <w:spacing w:val="2"/>
          <w:rtl/>
        </w:rPr>
        <w:t xml:space="preserve"> تنمية العلاقات ا</w:t>
      </w:r>
      <w:r>
        <w:rPr>
          <w:rFonts w:hint="cs"/>
          <w:spacing w:val="2"/>
          <w:rtl/>
        </w:rPr>
        <w:t>لاج</w:t>
      </w:r>
      <w:r>
        <w:rPr>
          <w:spacing w:val="2"/>
          <w:rtl/>
        </w:rPr>
        <w:t>تماع</w:t>
      </w:r>
      <w:r>
        <w:rPr>
          <w:rFonts w:hint="cs"/>
          <w:spacing w:val="2"/>
          <w:rtl/>
        </w:rPr>
        <w:t>ية وحل</w:t>
      </w:r>
      <w:r>
        <w:rPr>
          <w:spacing w:val="2"/>
          <w:rtl/>
        </w:rPr>
        <w:t xml:space="preserve"> ا</w:t>
      </w:r>
      <w:r>
        <w:rPr>
          <w:rFonts w:hint="cs"/>
          <w:spacing w:val="2"/>
          <w:rtl/>
        </w:rPr>
        <w:t>لنزاع</w:t>
      </w:r>
      <w:r>
        <w:rPr>
          <w:spacing w:val="2"/>
          <w:rtl/>
        </w:rPr>
        <w:t xml:space="preserve">ات </w:t>
      </w:r>
      <w:r>
        <w:rPr>
          <w:rFonts w:hint="cs"/>
          <w:spacing w:val="2"/>
          <w:rtl/>
        </w:rPr>
        <w:t>ب</w:t>
      </w:r>
      <w:r>
        <w:rPr>
          <w:spacing w:val="2"/>
          <w:rtl/>
        </w:rPr>
        <w:t>ط</w:t>
      </w:r>
      <w:r>
        <w:rPr>
          <w:rFonts w:hint="cs"/>
          <w:spacing w:val="2"/>
          <w:rtl/>
        </w:rPr>
        <w:t xml:space="preserve">رق </w:t>
      </w:r>
      <w:r>
        <w:rPr>
          <w:spacing w:val="2"/>
          <w:rtl/>
        </w:rPr>
        <w:t>س</w:t>
      </w:r>
      <w:r>
        <w:rPr>
          <w:rFonts w:hint="cs"/>
          <w:spacing w:val="2"/>
          <w:rtl/>
        </w:rPr>
        <w:t>لمي</w:t>
      </w:r>
      <w:r>
        <w:rPr>
          <w:spacing w:val="2"/>
          <w:rtl/>
        </w:rPr>
        <w:t>ة</w:t>
      </w:r>
      <w:r>
        <w:rPr>
          <w:rFonts w:hint="cs"/>
          <w:spacing w:val="2"/>
          <w:rtl/>
        </w:rPr>
        <w:t>. كم</w:t>
      </w:r>
      <w:r>
        <w:rPr>
          <w:spacing w:val="2"/>
          <w:rtl/>
        </w:rPr>
        <w:t>ا</w:t>
      </w:r>
      <w:r>
        <w:rPr>
          <w:rFonts w:hint="cs"/>
          <w:spacing w:val="2"/>
          <w:rtl/>
        </w:rPr>
        <w:t xml:space="preserve"> </w:t>
      </w:r>
      <w:r>
        <w:rPr>
          <w:spacing w:val="2"/>
          <w:rtl/>
        </w:rPr>
        <w:t>تش</w:t>
      </w:r>
      <w:r>
        <w:rPr>
          <w:rFonts w:hint="cs"/>
          <w:spacing w:val="2"/>
          <w:rtl/>
        </w:rPr>
        <w:t>ي</w:t>
      </w:r>
      <w:r>
        <w:rPr>
          <w:spacing w:val="2"/>
          <w:rtl/>
        </w:rPr>
        <w:t>ر ا</w:t>
      </w:r>
      <w:r>
        <w:rPr>
          <w:rFonts w:hint="cs"/>
          <w:spacing w:val="2"/>
          <w:rtl/>
        </w:rPr>
        <w:t>لد</w:t>
      </w:r>
      <w:r>
        <w:rPr>
          <w:spacing w:val="2"/>
          <w:rtl/>
        </w:rPr>
        <w:t>را</w:t>
      </w:r>
      <w:r>
        <w:rPr>
          <w:rFonts w:hint="cs"/>
          <w:spacing w:val="2"/>
          <w:rtl/>
        </w:rPr>
        <w:t>س</w:t>
      </w:r>
      <w:r>
        <w:rPr>
          <w:spacing w:val="2"/>
          <w:rtl/>
        </w:rPr>
        <w:t>ة</w:t>
      </w:r>
      <w:r>
        <w:rPr>
          <w:rFonts w:hint="cs"/>
          <w:spacing w:val="2"/>
          <w:rtl/>
        </w:rPr>
        <w:t xml:space="preserve"> المذكورة </w:t>
      </w:r>
      <w:r>
        <w:rPr>
          <w:spacing w:val="2"/>
          <w:rtl/>
        </w:rPr>
        <w:t>إلى</w:t>
      </w:r>
      <w:r>
        <w:rPr>
          <w:rFonts w:hint="cs"/>
          <w:spacing w:val="2"/>
          <w:rtl/>
        </w:rPr>
        <w:t xml:space="preserve"> </w:t>
      </w:r>
      <w:r>
        <w:rPr>
          <w:spacing w:val="2"/>
          <w:rtl/>
        </w:rPr>
        <w:t>أ</w:t>
      </w:r>
      <w:r>
        <w:rPr>
          <w:rFonts w:hint="cs"/>
          <w:spacing w:val="2"/>
          <w:rtl/>
        </w:rPr>
        <w:t xml:space="preserve">ن </w:t>
      </w:r>
      <w:r>
        <w:rPr>
          <w:spacing w:val="2"/>
          <w:rtl/>
        </w:rPr>
        <w:t>وزارة</w:t>
      </w:r>
      <w:r>
        <w:rPr>
          <w:rFonts w:hint="cs"/>
          <w:spacing w:val="2"/>
          <w:rtl/>
        </w:rPr>
        <w:t xml:space="preserve"> </w:t>
      </w:r>
      <w:r>
        <w:rPr>
          <w:spacing w:val="2"/>
          <w:rtl/>
        </w:rPr>
        <w:t>ال</w:t>
      </w:r>
      <w:r>
        <w:rPr>
          <w:rFonts w:hint="cs"/>
          <w:spacing w:val="2"/>
          <w:rtl/>
        </w:rPr>
        <w:t>ترب</w:t>
      </w:r>
      <w:r>
        <w:rPr>
          <w:spacing w:val="2"/>
          <w:rtl/>
        </w:rPr>
        <w:t>ي</w:t>
      </w:r>
      <w:r>
        <w:rPr>
          <w:rFonts w:hint="cs"/>
          <w:spacing w:val="2"/>
          <w:rtl/>
        </w:rPr>
        <w:t>ة</w:t>
      </w:r>
      <w:r>
        <w:rPr>
          <w:spacing w:val="2"/>
          <w:rtl/>
        </w:rPr>
        <w:t xml:space="preserve"> و</w:t>
      </w:r>
      <w:r>
        <w:rPr>
          <w:rFonts w:hint="cs"/>
          <w:spacing w:val="2"/>
          <w:rtl/>
        </w:rPr>
        <w:t>التع</w:t>
      </w:r>
      <w:r>
        <w:rPr>
          <w:spacing w:val="2"/>
          <w:rtl/>
        </w:rPr>
        <w:t>ليم ت</w:t>
      </w:r>
      <w:r>
        <w:rPr>
          <w:rFonts w:hint="cs"/>
          <w:spacing w:val="2"/>
          <w:rtl/>
        </w:rPr>
        <w:t>ع</w:t>
      </w:r>
      <w:r>
        <w:rPr>
          <w:spacing w:val="2"/>
          <w:rtl/>
        </w:rPr>
        <w:t>مل</w:t>
      </w:r>
      <w:r>
        <w:rPr>
          <w:rFonts w:hint="cs"/>
          <w:spacing w:val="2"/>
          <w:rtl/>
        </w:rPr>
        <w:t xml:space="preserve"> </w:t>
      </w:r>
      <w:r>
        <w:rPr>
          <w:spacing w:val="2"/>
          <w:rtl/>
        </w:rPr>
        <w:t>جاهد</w:t>
      </w:r>
      <w:r>
        <w:rPr>
          <w:rFonts w:hint="cs"/>
          <w:spacing w:val="2"/>
          <w:rtl/>
        </w:rPr>
        <w:t>ة ع</w:t>
      </w:r>
      <w:r>
        <w:rPr>
          <w:spacing w:val="2"/>
          <w:rtl/>
        </w:rPr>
        <w:t>لى</w:t>
      </w:r>
      <w:r>
        <w:rPr>
          <w:rFonts w:hint="cs"/>
          <w:spacing w:val="2"/>
          <w:rtl/>
        </w:rPr>
        <w:t xml:space="preserve"> القضاء ع</w:t>
      </w:r>
      <w:r>
        <w:rPr>
          <w:spacing w:val="2"/>
          <w:rtl/>
        </w:rPr>
        <w:t>لى الت</w:t>
      </w:r>
      <w:r>
        <w:rPr>
          <w:rFonts w:hint="cs"/>
          <w:spacing w:val="2"/>
          <w:rtl/>
        </w:rPr>
        <w:t>م</w:t>
      </w:r>
      <w:r>
        <w:rPr>
          <w:spacing w:val="2"/>
          <w:rtl/>
        </w:rPr>
        <w:t>يي</w:t>
      </w:r>
      <w:r>
        <w:rPr>
          <w:rFonts w:hint="cs"/>
          <w:spacing w:val="2"/>
          <w:rtl/>
        </w:rPr>
        <w:t>ز</w:t>
      </w:r>
      <w:r>
        <w:rPr>
          <w:spacing w:val="2"/>
          <w:rtl/>
        </w:rPr>
        <w:t xml:space="preserve"> </w:t>
      </w:r>
      <w:r>
        <w:rPr>
          <w:rFonts w:hint="cs"/>
          <w:spacing w:val="2"/>
          <w:rtl/>
        </w:rPr>
        <w:t>ب</w:t>
      </w:r>
      <w:r>
        <w:rPr>
          <w:spacing w:val="2"/>
          <w:rtl/>
        </w:rPr>
        <w:t>ي</w:t>
      </w:r>
      <w:r>
        <w:rPr>
          <w:rFonts w:hint="cs"/>
          <w:spacing w:val="2"/>
          <w:rtl/>
        </w:rPr>
        <w:t>ن الذكور</w:t>
      </w:r>
      <w:r>
        <w:rPr>
          <w:spacing w:val="2"/>
          <w:rtl/>
        </w:rPr>
        <w:t xml:space="preserve"> وا</w:t>
      </w:r>
      <w:r>
        <w:rPr>
          <w:rFonts w:hint="cs"/>
          <w:spacing w:val="2"/>
          <w:rtl/>
        </w:rPr>
        <w:t>لإن</w:t>
      </w:r>
      <w:r>
        <w:rPr>
          <w:spacing w:val="2"/>
          <w:rtl/>
        </w:rPr>
        <w:t>ا</w:t>
      </w:r>
      <w:r>
        <w:rPr>
          <w:rFonts w:hint="cs"/>
          <w:spacing w:val="2"/>
          <w:rtl/>
        </w:rPr>
        <w:t>ث</w:t>
      </w:r>
      <w:r>
        <w:rPr>
          <w:spacing w:val="2"/>
          <w:rtl/>
        </w:rPr>
        <w:t xml:space="preserve"> ع</w:t>
      </w:r>
      <w:r>
        <w:rPr>
          <w:rFonts w:hint="cs"/>
          <w:spacing w:val="2"/>
          <w:rtl/>
        </w:rPr>
        <w:t>بر الم</w:t>
      </w:r>
      <w:r>
        <w:rPr>
          <w:spacing w:val="2"/>
          <w:rtl/>
        </w:rPr>
        <w:t>نا</w:t>
      </w:r>
      <w:r>
        <w:rPr>
          <w:rFonts w:hint="cs"/>
          <w:spacing w:val="2"/>
          <w:rtl/>
        </w:rPr>
        <w:t>هج ال</w:t>
      </w:r>
      <w:r>
        <w:rPr>
          <w:spacing w:val="2"/>
          <w:rtl/>
        </w:rPr>
        <w:t>ت</w:t>
      </w:r>
      <w:r>
        <w:rPr>
          <w:rFonts w:hint="cs"/>
          <w:spacing w:val="2"/>
          <w:rtl/>
        </w:rPr>
        <w:t>ع</w:t>
      </w:r>
      <w:r>
        <w:rPr>
          <w:spacing w:val="2"/>
          <w:rtl/>
        </w:rPr>
        <w:t>ل</w:t>
      </w:r>
      <w:r>
        <w:rPr>
          <w:rFonts w:hint="cs"/>
          <w:spacing w:val="2"/>
          <w:rtl/>
        </w:rPr>
        <w:t>ي</w:t>
      </w:r>
      <w:r>
        <w:rPr>
          <w:spacing w:val="2"/>
          <w:rtl/>
        </w:rPr>
        <w:t>مي</w:t>
      </w:r>
      <w:r>
        <w:rPr>
          <w:rFonts w:hint="cs"/>
          <w:spacing w:val="2"/>
          <w:rtl/>
        </w:rPr>
        <w:t>ة. إ</w:t>
      </w:r>
      <w:r>
        <w:rPr>
          <w:spacing w:val="2"/>
          <w:rtl/>
        </w:rPr>
        <w:t>ل</w:t>
      </w:r>
      <w:r>
        <w:rPr>
          <w:rFonts w:hint="cs"/>
          <w:spacing w:val="2"/>
          <w:rtl/>
        </w:rPr>
        <w:t>ا</w:t>
      </w:r>
      <w:r>
        <w:rPr>
          <w:spacing w:val="2"/>
          <w:rtl/>
        </w:rPr>
        <w:t xml:space="preserve"> أن مع</w:t>
      </w:r>
      <w:r>
        <w:rPr>
          <w:rFonts w:hint="cs"/>
          <w:spacing w:val="2"/>
          <w:rtl/>
        </w:rPr>
        <w:t>ظم م</w:t>
      </w:r>
      <w:r>
        <w:rPr>
          <w:spacing w:val="2"/>
          <w:rtl/>
        </w:rPr>
        <w:t xml:space="preserve">دارس </w:t>
      </w:r>
      <w:r>
        <w:rPr>
          <w:rFonts w:hint="cs"/>
          <w:spacing w:val="2"/>
          <w:rtl/>
        </w:rPr>
        <w:t>ا</w:t>
      </w:r>
      <w:r>
        <w:rPr>
          <w:spacing w:val="2"/>
          <w:rtl/>
        </w:rPr>
        <w:t>ل</w:t>
      </w:r>
      <w:r>
        <w:rPr>
          <w:rFonts w:hint="cs"/>
          <w:spacing w:val="2"/>
          <w:rtl/>
        </w:rPr>
        <w:t>م</w:t>
      </w:r>
      <w:r>
        <w:rPr>
          <w:spacing w:val="2"/>
          <w:rtl/>
        </w:rPr>
        <w:t>م</w:t>
      </w:r>
      <w:r>
        <w:rPr>
          <w:rFonts w:hint="cs"/>
          <w:spacing w:val="2"/>
          <w:rtl/>
        </w:rPr>
        <w:t>لك</w:t>
      </w:r>
      <w:r>
        <w:rPr>
          <w:spacing w:val="2"/>
          <w:rtl/>
        </w:rPr>
        <w:t xml:space="preserve">ة </w:t>
      </w:r>
      <w:r>
        <w:rPr>
          <w:rFonts w:hint="cs"/>
          <w:spacing w:val="2"/>
          <w:rtl/>
        </w:rPr>
        <w:t>تت</w:t>
      </w:r>
      <w:r>
        <w:rPr>
          <w:spacing w:val="2"/>
          <w:rtl/>
        </w:rPr>
        <w:t>ب</w:t>
      </w:r>
      <w:r>
        <w:rPr>
          <w:rFonts w:hint="cs"/>
          <w:spacing w:val="2"/>
          <w:rtl/>
        </w:rPr>
        <w:t>ع</w:t>
      </w:r>
      <w:r>
        <w:rPr>
          <w:spacing w:val="2"/>
          <w:rtl/>
        </w:rPr>
        <w:t xml:space="preserve"> </w:t>
      </w:r>
      <w:r>
        <w:rPr>
          <w:rFonts w:hint="cs"/>
          <w:spacing w:val="2"/>
          <w:rtl/>
        </w:rPr>
        <w:t>س</w:t>
      </w:r>
      <w:r>
        <w:rPr>
          <w:spacing w:val="2"/>
          <w:rtl/>
        </w:rPr>
        <w:t>ي</w:t>
      </w:r>
      <w:r>
        <w:rPr>
          <w:rFonts w:hint="cs"/>
          <w:spacing w:val="2"/>
          <w:rtl/>
        </w:rPr>
        <w:t>اسة</w:t>
      </w:r>
      <w:r>
        <w:rPr>
          <w:spacing w:val="2"/>
          <w:rtl/>
        </w:rPr>
        <w:t xml:space="preserve"> </w:t>
      </w:r>
      <w:r>
        <w:rPr>
          <w:rFonts w:hint="cs"/>
          <w:spacing w:val="2"/>
          <w:rtl/>
        </w:rPr>
        <w:t>ا</w:t>
      </w:r>
      <w:r>
        <w:rPr>
          <w:spacing w:val="2"/>
          <w:rtl/>
        </w:rPr>
        <w:t>لف</w:t>
      </w:r>
      <w:r>
        <w:rPr>
          <w:rFonts w:hint="cs"/>
          <w:spacing w:val="2"/>
          <w:rtl/>
        </w:rPr>
        <w:t>صل</w:t>
      </w:r>
      <w:r>
        <w:rPr>
          <w:spacing w:val="2"/>
          <w:rtl/>
        </w:rPr>
        <w:t xml:space="preserve"> </w:t>
      </w:r>
      <w:r>
        <w:rPr>
          <w:rFonts w:hint="cs"/>
          <w:spacing w:val="2"/>
          <w:rtl/>
        </w:rPr>
        <w:t>بين</w:t>
      </w:r>
      <w:r>
        <w:rPr>
          <w:spacing w:val="2"/>
          <w:rtl/>
        </w:rPr>
        <w:t xml:space="preserve"> </w:t>
      </w:r>
      <w:r>
        <w:rPr>
          <w:rFonts w:hint="cs"/>
          <w:spacing w:val="2"/>
          <w:rtl/>
        </w:rPr>
        <w:t>ا</w:t>
      </w:r>
      <w:r>
        <w:rPr>
          <w:spacing w:val="2"/>
          <w:rtl/>
        </w:rPr>
        <w:t>لجن</w:t>
      </w:r>
      <w:r>
        <w:rPr>
          <w:rFonts w:hint="cs"/>
          <w:spacing w:val="2"/>
          <w:rtl/>
        </w:rPr>
        <w:t>س</w:t>
      </w:r>
      <w:r>
        <w:rPr>
          <w:spacing w:val="2"/>
          <w:rtl/>
        </w:rPr>
        <w:t>ي</w:t>
      </w:r>
      <w:r>
        <w:rPr>
          <w:rFonts w:hint="cs"/>
          <w:spacing w:val="2"/>
          <w:rtl/>
        </w:rPr>
        <w:t xml:space="preserve">ن </w:t>
      </w:r>
      <w:r>
        <w:rPr>
          <w:spacing w:val="2"/>
          <w:rtl/>
        </w:rPr>
        <w:t>في</w:t>
      </w:r>
      <w:r>
        <w:rPr>
          <w:rFonts w:hint="cs"/>
          <w:spacing w:val="2"/>
          <w:rtl/>
        </w:rPr>
        <w:t xml:space="preserve"> ا</w:t>
      </w:r>
      <w:r>
        <w:rPr>
          <w:spacing w:val="2"/>
          <w:rtl/>
        </w:rPr>
        <w:t>ل</w:t>
      </w:r>
      <w:r>
        <w:rPr>
          <w:rFonts w:hint="cs"/>
          <w:spacing w:val="2"/>
          <w:rtl/>
        </w:rPr>
        <w:t>تع</w:t>
      </w:r>
      <w:r>
        <w:rPr>
          <w:spacing w:val="2"/>
          <w:rtl/>
        </w:rPr>
        <w:t>ل</w:t>
      </w:r>
      <w:r>
        <w:rPr>
          <w:rFonts w:hint="cs"/>
          <w:spacing w:val="2"/>
          <w:rtl/>
        </w:rPr>
        <w:t>ي</w:t>
      </w:r>
      <w:r>
        <w:rPr>
          <w:spacing w:val="2"/>
          <w:rtl/>
        </w:rPr>
        <w:t>م</w:t>
      </w:r>
      <w:r>
        <w:rPr>
          <w:rFonts w:hint="cs"/>
          <w:spacing w:val="2"/>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تشي</w:t>
      </w:r>
      <w:r>
        <w:rPr>
          <w:rFonts w:hint="cs"/>
          <w:spacing w:val="2"/>
          <w:rtl/>
        </w:rPr>
        <w:t>ر دراسة منظم</w:t>
      </w:r>
      <w:r>
        <w:rPr>
          <w:spacing w:val="2"/>
          <w:rtl/>
        </w:rPr>
        <w:t>ة اليونيسيف</w:t>
      </w:r>
      <w:r>
        <w:rPr>
          <w:rFonts w:hint="cs"/>
          <w:spacing w:val="2"/>
          <w:rtl/>
        </w:rPr>
        <w:t xml:space="preserve"> ا</w:t>
      </w:r>
      <w:r>
        <w:rPr>
          <w:spacing w:val="2"/>
          <w:rtl/>
        </w:rPr>
        <w:t>ل</w:t>
      </w:r>
      <w:r>
        <w:rPr>
          <w:rFonts w:hint="cs"/>
          <w:spacing w:val="2"/>
          <w:rtl/>
        </w:rPr>
        <w:t>م</w:t>
      </w:r>
      <w:r>
        <w:rPr>
          <w:spacing w:val="2"/>
          <w:rtl/>
        </w:rPr>
        <w:t>ذ</w:t>
      </w:r>
      <w:r>
        <w:rPr>
          <w:rFonts w:hint="cs"/>
          <w:spacing w:val="2"/>
          <w:rtl/>
        </w:rPr>
        <w:t>كورة إلى أن ا</w:t>
      </w:r>
      <w:r>
        <w:rPr>
          <w:spacing w:val="2"/>
          <w:rtl/>
        </w:rPr>
        <w:t>ل</w:t>
      </w:r>
      <w:r>
        <w:rPr>
          <w:rFonts w:hint="cs"/>
          <w:spacing w:val="2"/>
          <w:rtl/>
        </w:rPr>
        <w:t>طلا</w:t>
      </w:r>
      <w:r>
        <w:rPr>
          <w:spacing w:val="2"/>
          <w:rtl/>
        </w:rPr>
        <w:t>ب يتلق</w:t>
      </w:r>
      <w:r>
        <w:rPr>
          <w:rFonts w:hint="cs"/>
          <w:spacing w:val="2"/>
          <w:rtl/>
        </w:rPr>
        <w:t>ون</w:t>
      </w:r>
      <w:r>
        <w:rPr>
          <w:spacing w:val="2"/>
          <w:rtl/>
        </w:rPr>
        <w:t xml:space="preserve"> مو</w:t>
      </w:r>
      <w:r>
        <w:rPr>
          <w:rFonts w:hint="cs"/>
          <w:spacing w:val="2"/>
          <w:rtl/>
        </w:rPr>
        <w:t>اض</w:t>
      </w:r>
      <w:r>
        <w:rPr>
          <w:spacing w:val="2"/>
          <w:rtl/>
        </w:rPr>
        <w:t>ي</w:t>
      </w:r>
      <w:r>
        <w:rPr>
          <w:rFonts w:hint="cs"/>
          <w:spacing w:val="2"/>
          <w:rtl/>
        </w:rPr>
        <w:t>ع</w:t>
      </w:r>
      <w:r>
        <w:rPr>
          <w:spacing w:val="2"/>
          <w:rtl/>
        </w:rPr>
        <w:t xml:space="preserve"> </w:t>
      </w:r>
      <w:r>
        <w:rPr>
          <w:rFonts w:hint="cs"/>
          <w:spacing w:val="2"/>
          <w:rtl/>
        </w:rPr>
        <w:t>ت</w:t>
      </w:r>
      <w:r>
        <w:rPr>
          <w:spacing w:val="2"/>
          <w:rtl/>
        </w:rPr>
        <w:t>تع</w:t>
      </w:r>
      <w:r>
        <w:rPr>
          <w:rFonts w:hint="cs"/>
          <w:spacing w:val="2"/>
          <w:rtl/>
        </w:rPr>
        <w:t>لق</w:t>
      </w:r>
      <w:r>
        <w:rPr>
          <w:spacing w:val="2"/>
          <w:rtl/>
        </w:rPr>
        <w:t xml:space="preserve"> بح</w:t>
      </w:r>
      <w:r>
        <w:rPr>
          <w:rFonts w:hint="cs"/>
          <w:spacing w:val="2"/>
          <w:rtl/>
        </w:rPr>
        <w:t>قو</w:t>
      </w:r>
      <w:r>
        <w:rPr>
          <w:spacing w:val="2"/>
          <w:rtl/>
        </w:rPr>
        <w:t>ق</w:t>
      </w:r>
      <w:r>
        <w:rPr>
          <w:rFonts w:hint="cs"/>
          <w:spacing w:val="2"/>
          <w:rtl/>
        </w:rPr>
        <w:t xml:space="preserve"> الإن</w:t>
      </w:r>
      <w:r>
        <w:rPr>
          <w:spacing w:val="2"/>
          <w:rtl/>
        </w:rPr>
        <w:t>س</w:t>
      </w:r>
      <w:r>
        <w:rPr>
          <w:rFonts w:hint="cs"/>
          <w:spacing w:val="2"/>
          <w:rtl/>
        </w:rPr>
        <w:t>ا</w:t>
      </w:r>
      <w:r>
        <w:rPr>
          <w:spacing w:val="2"/>
          <w:rtl/>
        </w:rPr>
        <w:t xml:space="preserve">ن </w:t>
      </w:r>
      <w:r>
        <w:rPr>
          <w:rFonts w:hint="cs"/>
          <w:spacing w:val="2"/>
          <w:rtl/>
        </w:rPr>
        <w:t>ضمن ال</w:t>
      </w:r>
      <w:r>
        <w:rPr>
          <w:spacing w:val="2"/>
          <w:rtl/>
        </w:rPr>
        <w:t>م</w:t>
      </w:r>
      <w:r>
        <w:rPr>
          <w:rFonts w:hint="cs"/>
          <w:spacing w:val="2"/>
          <w:rtl/>
        </w:rPr>
        <w:t>و</w:t>
      </w:r>
      <w:r>
        <w:rPr>
          <w:spacing w:val="2"/>
          <w:rtl/>
        </w:rPr>
        <w:t>ا</w:t>
      </w:r>
      <w:r>
        <w:rPr>
          <w:rFonts w:hint="cs"/>
          <w:spacing w:val="2"/>
          <w:rtl/>
        </w:rPr>
        <w:t>د</w:t>
      </w:r>
      <w:r>
        <w:rPr>
          <w:rFonts w:hint="cs"/>
          <w:spacing w:val="2"/>
          <w:rtl/>
        </w:rPr>
        <w:t xml:space="preserve"> </w:t>
      </w:r>
      <w:r>
        <w:rPr>
          <w:spacing w:val="2"/>
          <w:rtl/>
        </w:rPr>
        <w:t>المخ</w:t>
      </w:r>
      <w:r>
        <w:rPr>
          <w:rFonts w:hint="cs"/>
          <w:spacing w:val="2"/>
          <w:rtl/>
        </w:rPr>
        <w:t>ت</w:t>
      </w:r>
      <w:r>
        <w:rPr>
          <w:spacing w:val="2"/>
          <w:rtl/>
        </w:rPr>
        <w:t>لفة</w:t>
      </w:r>
      <w:r>
        <w:rPr>
          <w:rFonts w:hint="cs"/>
          <w:spacing w:val="2"/>
          <w:rtl/>
        </w:rPr>
        <w:t xml:space="preserve"> </w:t>
      </w:r>
      <w:r>
        <w:rPr>
          <w:spacing w:val="2"/>
          <w:rtl/>
        </w:rPr>
        <w:t xml:space="preserve">دون </w:t>
      </w:r>
      <w:r>
        <w:rPr>
          <w:rFonts w:hint="cs"/>
          <w:spacing w:val="2"/>
          <w:rtl/>
        </w:rPr>
        <w:t>أ</w:t>
      </w:r>
      <w:r>
        <w:rPr>
          <w:spacing w:val="2"/>
          <w:rtl/>
        </w:rPr>
        <w:t>ن</w:t>
      </w:r>
      <w:r>
        <w:rPr>
          <w:rFonts w:hint="cs"/>
          <w:spacing w:val="2"/>
          <w:rtl/>
        </w:rPr>
        <w:t xml:space="preserve"> </w:t>
      </w:r>
      <w:r>
        <w:rPr>
          <w:spacing w:val="2"/>
          <w:rtl/>
        </w:rPr>
        <w:t>تك</w:t>
      </w:r>
      <w:r>
        <w:rPr>
          <w:rFonts w:hint="cs"/>
          <w:spacing w:val="2"/>
          <w:rtl/>
        </w:rPr>
        <w:t>و</w:t>
      </w:r>
      <w:r>
        <w:rPr>
          <w:spacing w:val="2"/>
          <w:rtl/>
        </w:rPr>
        <w:t>ن</w:t>
      </w:r>
      <w:r>
        <w:rPr>
          <w:rFonts w:hint="cs"/>
          <w:spacing w:val="2"/>
          <w:rtl/>
        </w:rPr>
        <w:t xml:space="preserve"> </w:t>
      </w:r>
      <w:r>
        <w:rPr>
          <w:spacing w:val="2"/>
          <w:rtl/>
        </w:rPr>
        <w:t>م</w:t>
      </w:r>
      <w:r>
        <w:rPr>
          <w:rFonts w:hint="cs"/>
          <w:spacing w:val="2"/>
          <w:rtl/>
        </w:rPr>
        <w:t>ب</w:t>
      </w:r>
      <w:r>
        <w:rPr>
          <w:spacing w:val="2"/>
          <w:rtl/>
        </w:rPr>
        <w:t>و</w:t>
      </w:r>
      <w:r>
        <w:rPr>
          <w:rFonts w:hint="cs"/>
          <w:spacing w:val="2"/>
          <w:rtl/>
        </w:rPr>
        <w:t xml:space="preserve">بة </w:t>
      </w:r>
      <w:r>
        <w:rPr>
          <w:spacing w:val="2"/>
          <w:rtl/>
        </w:rPr>
        <w:t>ف</w:t>
      </w:r>
      <w:r>
        <w:rPr>
          <w:rFonts w:hint="cs"/>
          <w:spacing w:val="2"/>
          <w:rtl/>
        </w:rPr>
        <w:t>ي</w:t>
      </w:r>
      <w:r>
        <w:rPr>
          <w:spacing w:val="2"/>
          <w:rtl/>
        </w:rPr>
        <w:t xml:space="preserve"> فصل</w:t>
      </w:r>
      <w:r>
        <w:rPr>
          <w:rFonts w:hint="cs"/>
          <w:spacing w:val="2"/>
          <w:rtl/>
        </w:rPr>
        <w:t xml:space="preserve"> </w:t>
      </w:r>
      <w:r>
        <w:rPr>
          <w:spacing w:val="2"/>
          <w:rtl/>
        </w:rPr>
        <w:t>م</w:t>
      </w:r>
      <w:r>
        <w:rPr>
          <w:rFonts w:hint="cs"/>
          <w:spacing w:val="2"/>
          <w:rtl/>
        </w:rPr>
        <w:t>ن</w:t>
      </w:r>
      <w:r>
        <w:rPr>
          <w:spacing w:val="2"/>
          <w:rtl/>
        </w:rPr>
        <w:t>فص</w:t>
      </w:r>
      <w:r>
        <w:rPr>
          <w:rFonts w:hint="cs"/>
          <w:spacing w:val="2"/>
          <w:rtl/>
        </w:rPr>
        <w:t>ل</w:t>
      </w:r>
      <w:r>
        <w:rPr>
          <w:spacing w:val="2"/>
          <w:rtl/>
        </w:rPr>
        <w:t xml:space="preserve"> </w:t>
      </w:r>
      <w:r>
        <w:rPr>
          <w:rFonts w:hint="cs"/>
          <w:spacing w:val="2"/>
          <w:rtl/>
        </w:rPr>
        <w:t>أو م</w:t>
      </w:r>
      <w:r>
        <w:rPr>
          <w:spacing w:val="2"/>
          <w:rtl/>
        </w:rPr>
        <w:t>ا</w:t>
      </w:r>
      <w:r>
        <w:rPr>
          <w:rFonts w:hint="cs"/>
          <w:spacing w:val="2"/>
          <w:rtl/>
        </w:rPr>
        <w:t>د</w:t>
      </w:r>
      <w:r>
        <w:rPr>
          <w:spacing w:val="2"/>
          <w:rtl/>
        </w:rPr>
        <w:t>ة</w:t>
      </w:r>
      <w:r>
        <w:rPr>
          <w:rFonts w:hint="cs"/>
          <w:spacing w:val="2"/>
          <w:rtl/>
        </w:rPr>
        <w:t xml:space="preserve"> </w:t>
      </w:r>
      <w:r>
        <w:rPr>
          <w:spacing w:val="2"/>
          <w:rtl/>
        </w:rPr>
        <w:t>م</w:t>
      </w:r>
      <w:r>
        <w:rPr>
          <w:rFonts w:hint="cs"/>
          <w:spacing w:val="2"/>
          <w:rtl/>
        </w:rPr>
        <w:t>خ</w:t>
      </w:r>
      <w:r>
        <w:rPr>
          <w:spacing w:val="2"/>
          <w:rtl/>
        </w:rPr>
        <w:t>ص</w:t>
      </w:r>
      <w:r>
        <w:rPr>
          <w:rFonts w:hint="cs"/>
          <w:spacing w:val="2"/>
          <w:rtl/>
        </w:rPr>
        <w:t>صة</w:t>
      </w:r>
      <w:r>
        <w:rPr>
          <w:spacing w:val="2"/>
          <w:rtl/>
        </w:rPr>
        <w:t xml:space="preserve"> بحقوق</w:t>
      </w:r>
      <w:r>
        <w:rPr>
          <w:rFonts w:hint="cs"/>
          <w:spacing w:val="2"/>
          <w:rtl/>
        </w:rPr>
        <w:t xml:space="preserve"> الطفل؛</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ب</w:t>
      </w:r>
      <w:r>
        <w:rPr>
          <w:rFonts w:hint="cs"/>
          <w:spacing w:val="2"/>
          <w:rtl/>
        </w:rPr>
        <w:t>ال</w:t>
      </w:r>
      <w:r>
        <w:rPr>
          <w:spacing w:val="2"/>
          <w:rtl/>
        </w:rPr>
        <w:t>ن</w:t>
      </w:r>
      <w:r>
        <w:rPr>
          <w:rFonts w:hint="cs"/>
          <w:spacing w:val="2"/>
          <w:rtl/>
        </w:rPr>
        <w:t>س</w:t>
      </w:r>
      <w:r>
        <w:rPr>
          <w:spacing w:val="2"/>
          <w:rtl/>
        </w:rPr>
        <w:t>ب</w:t>
      </w:r>
      <w:r>
        <w:rPr>
          <w:rFonts w:hint="cs"/>
          <w:spacing w:val="2"/>
          <w:rtl/>
        </w:rPr>
        <w:t xml:space="preserve">ة </w:t>
      </w:r>
      <w:r>
        <w:rPr>
          <w:spacing w:val="2"/>
          <w:rtl/>
        </w:rPr>
        <w:t>ل</w:t>
      </w:r>
      <w:r>
        <w:rPr>
          <w:rFonts w:hint="cs"/>
          <w:spacing w:val="2"/>
          <w:rtl/>
        </w:rPr>
        <w:t>ت</w:t>
      </w:r>
      <w:r>
        <w:rPr>
          <w:spacing w:val="2"/>
          <w:rtl/>
        </w:rPr>
        <w:t>دري</w:t>
      </w:r>
      <w:r>
        <w:rPr>
          <w:rFonts w:hint="cs"/>
          <w:spacing w:val="2"/>
          <w:rtl/>
        </w:rPr>
        <w:t>س</w:t>
      </w:r>
      <w:r>
        <w:rPr>
          <w:spacing w:val="2"/>
          <w:rtl/>
        </w:rPr>
        <w:t xml:space="preserve"> "</w:t>
      </w:r>
      <w:r>
        <w:rPr>
          <w:rFonts w:hint="cs"/>
          <w:spacing w:val="2"/>
          <w:rtl/>
        </w:rPr>
        <w:t>ات</w:t>
      </w:r>
      <w:r>
        <w:rPr>
          <w:spacing w:val="2"/>
          <w:rtl/>
        </w:rPr>
        <w:t>ف</w:t>
      </w:r>
      <w:r>
        <w:rPr>
          <w:rFonts w:hint="cs"/>
          <w:spacing w:val="2"/>
          <w:rtl/>
        </w:rPr>
        <w:t>اقي</w:t>
      </w:r>
      <w:r>
        <w:rPr>
          <w:spacing w:val="2"/>
          <w:rtl/>
        </w:rPr>
        <w:t>ة</w:t>
      </w:r>
      <w:r>
        <w:rPr>
          <w:rFonts w:hint="cs"/>
          <w:spacing w:val="2"/>
          <w:rtl/>
        </w:rPr>
        <w:t xml:space="preserve"> </w:t>
      </w:r>
      <w:r>
        <w:rPr>
          <w:spacing w:val="2"/>
          <w:rtl/>
        </w:rPr>
        <w:t>حق</w:t>
      </w:r>
      <w:r>
        <w:rPr>
          <w:rFonts w:hint="cs"/>
          <w:spacing w:val="2"/>
          <w:rtl/>
        </w:rPr>
        <w:t>و</w:t>
      </w:r>
      <w:r>
        <w:rPr>
          <w:spacing w:val="2"/>
          <w:rtl/>
        </w:rPr>
        <w:t>ق الط</w:t>
      </w:r>
      <w:r>
        <w:rPr>
          <w:rFonts w:hint="cs"/>
          <w:spacing w:val="2"/>
          <w:rtl/>
        </w:rPr>
        <w:t xml:space="preserve">فل" </w:t>
      </w:r>
      <w:r>
        <w:rPr>
          <w:spacing w:val="2"/>
          <w:rtl/>
        </w:rPr>
        <w:t>ف</w:t>
      </w:r>
      <w:r>
        <w:rPr>
          <w:rFonts w:hint="cs"/>
          <w:spacing w:val="2"/>
          <w:rtl/>
        </w:rPr>
        <w:t>قد</w:t>
      </w:r>
      <w:r>
        <w:rPr>
          <w:spacing w:val="2"/>
          <w:rtl/>
        </w:rPr>
        <w:t xml:space="preserve"> و</w:t>
      </w:r>
      <w:r>
        <w:rPr>
          <w:rFonts w:hint="cs"/>
          <w:spacing w:val="2"/>
          <w:rtl/>
        </w:rPr>
        <w:t>ر</w:t>
      </w:r>
      <w:r>
        <w:rPr>
          <w:spacing w:val="2"/>
          <w:rtl/>
        </w:rPr>
        <w:t>دت</w:t>
      </w:r>
      <w:r>
        <w:rPr>
          <w:rFonts w:hint="cs"/>
          <w:spacing w:val="2"/>
          <w:rtl/>
        </w:rPr>
        <w:t xml:space="preserve"> إشا</w:t>
      </w:r>
      <w:r>
        <w:rPr>
          <w:spacing w:val="2"/>
          <w:rtl/>
        </w:rPr>
        <w:t>رة في</w:t>
      </w:r>
      <w:r>
        <w:rPr>
          <w:rFonts w:hint="cs"/>
          <w:spacing w:val="2"/>
          <w:rtl/>
        </w:rPr>
        <w:t xml:space="preserve"> تق</w:t>
      </w:r>
      <w:r>
        <w:rPr>
          <w:spacing w:val="2"/>
          <w:rtl/>
        </w:rPr>
        <w:t>رير ا</w:t>
      </w:r>
      <w:r>
        <w:rPr>
          <w:rFonts w:hint="cs"/>
          <w:spacing w:val="2"/>
          <w:rtl/>
        </w:rPr>
        <w:t>لأر</w:t>
      </w:r>
      <w:r>
        <w:rPr>
          <w:spacing w:val="2"/>
          <w:rtl/>
        </w:rPr>
        <w:t>دن</w:t>
      </w:r>
      <w:r>
        <w:rPr>
          <w:rFonts w:hint="cs"/>
          <w:spacing w:val="2"/>
          <w:rtl/>
        </w:rPr>
        <w:t xml:space="preserve"> ا</w:t>
      </w:r>
      <w:r>
        <w:rPr>
          <w:spacing w:val="2"/>
          <w:rtl/>
        </w:rPr>
        <w:t>ل</w:t>
      </w:r>
      <w:r>
        <w:rPr>
          <w:rFonts w:hint="cs"/>
          <w:spacing w:val="2"/>
          <w:rtl/>
        </w:rPr>
        <w:t>دو</w:t>
      </w:r>
      <w:r>
        <w:rPr>
          <w:spacing w:val="2"/>
          <w:rtl/>
        </w:rPr>
        <w:t>ر</w:t>
      </w:r>
      <w:r>
        <w:rPr>
          <w:rFonts w:hint="cs"/>
          <w:spacing w:val="2"/>
          <w:rtl/>
        </w:rPr>
        <w:t>ي عا</w:t>
      </w:r>
      <w:r>
        <w:rPr>
          <w:spacing w:val="2"/>
          <w:rtl/>
        </w:rPr>
        <w:t>م</w:t>
      </w:r>
      <w:r>
        <w:rPr>
          <w:rFonts w:hint="cs"/>
          <w:spacing w:val="2"/>
          <w:rtl/>
        </w:rPr>
        <w:t xml:space="preserve"> 1998 حول إ</w:t>
      </w:r>
      <w:r>
        <w:rPr>
          <w:spacing w:val="2"/>
          <w:rtl/>
        </w:rPr>
        <w:t xml:space="preserve">دخال </w:t>
      </w:r>
      <w:r>
        <w:rPr>
          <w:rFonts w:hint="cs"/>
          <w:spacing w:val="2"/>
          <w:rtl/>
        </w:rPr>
        <w:t xml:space="preserve">مادة </w:t>
      </w:r>
      <w:r>
        <w:rPr>
          <w:spacing w:val="2"/>
          <w:rtl/>
        </w:rPr>
        <w:t xml:space="preserve">حقوق </w:t>
      </w:r>
      <w:r>
        <w:rPr>
          <w:rFonts w:hint="cs"/>
          <w:spacing w:val="2"/>
          <w:rtl/>
        </w:rPr>
        <w:t>الطفل ض</w:t>
      </w:r>
      <w:r>
        <w:rPr>
          <w:spacing w:val="2"/>
          <w:rtl/>
        </w:rPr>
        <w:t>م</w:t>
      </w:r>
      <w:r>
        <w:rPr>
          <w:rFonts w:hint="cs"/>
          <w:spacing w:val="2"/>
          <w:rtl/>
        </w:rPr>
        <w:t>ن مناهج الدراس</w:t>
      </w:r>
      <w:r>
        <w:rPr>
          <w:spacing w:val="2"/>
          <w:rtl/>
        </w:rPr>
        <w:t xml:space="preserve">ة </w:t>
      </w:r>
      <w:r>
        <w:rPr>
          <w:rFonts w:hint="cs"/>
          <w:spacing w:val="2"/>
          <w:rtl/>
        </w:rPr>
        <w:t>للص</w:t>
      </w:r>
      <w:r>
        <w:rPr>
          <w:spacing w:val="2"/>
          <w:rtl/>
        </w:rPr>
        <w:t>فوف</w:t>
      </w:r>
      <w:r>
        <w:rPr>
          <w:rFonts w:hint="cs"/>
          <w:spacing w:val="2"/>
          <w:rtl/>
        </w:rPr>
        <w:t xml:space="preserve"> </w:t>
      </w:r>
      <w:r>
        <w:rPr>
          <w:spacing w:val="2"/>
          <w:rtl/>
        </w:rPr>
        <w:t>الأساسية.</w:t>
      </w:r>
      <w:r>
        <w:rPr>
          <w:rFonts w:hint="cs"/>
          <w:spacing w:val="2"/>
          <w:rtl/>
        </w:rPr>
        <w:t xml:space="preserve"> كما أعدت وزارة التربية والتعليم مصفوفة متك</w:t>
      </w:r>
      <w:r>
        <w:rPr>
          <w:rFonts w:hint="cs"/>
          <w:spacing w:val="2"/>
          <w:rtl/>
        </w:rPr>
        <w:t>املة حول مفاهيم حقوق الانسان حيث سيتم تضمينها في المناهج التعليمية؛</w:t>
      </w:r>
    </w:p>
    <w:p w:rsidR="00000000" w:rsidRDefault="00913BE8">
      <w:pPr>
        <w:spacing w:before="0" w:line="380" w:lineRule="exact"/>
        <w:ind w:left="1440" w:hanging="720"/>
        <w:jc w:val="both"/>
        <w:rPr>
          <w:spacing w:val="2"/>
          <w:rtl/>
        </w:rPr>
      </w:pPr>
      <w:r>
        <w:rPr>
          <w:rFonts w:hint="cs"/>
          <w:spacing w:val="2"/>
          <w:rtl/>
        </w:rPr>
        <w:t>-</w:t>
      </w:r>
      <w:r>
        <w:rPr>
          <w:rFonts w:hint="cs"/>
          <w:spacing w:val="2"/>
          <w:rtl/>
        </w:rPr>
        <w:tab/>
      </w:r>
      <w:r>
        <w:rPr>
          <w:spacing w:val="2"/>
          <w:rtl/>
        </w:rPr>
        <w:t>في</w:t>
      </w:r>
      <w:r>
        <w:rPr>
          <w:rFonts w:hint="cs"/>
          <w:spacing w:val="2"/>
          <w:rtl/>
        </w:rPr>
        <w:t xml:space="preserve"> مجال تنم</w:t>
      </w:r>
      <w:r>
        <w:rPr>
          <w:spacing w:val="2"/>
          <w:rtl/>
        </w:rPr>
        <w:t>ية</w:t>
      </w:r>
      <w:r>
        <w:rPr>
          <w:rFonts w:hint="cs"/>
          <w:spacing w:val="2"/>
          <w:rtl/>
        </w:rPr>
        <w:t xml:space="preserve"> ا</w:t>
      </w:r>
      <w:r>
        <w:rPr>
          <w:spacing w:val="2"/>
          <w:rtl/>
        </w:rPr>
        <w:t>حت</w:t>
      </w:r>
      <w:r>
        <w:rPr>
          <w:rFonts w:hint="cs"/>
          <w:spacing w:val="2"/>
          <w:rtl/>
        </w:rPr>
        <w:t>را</w:t>
      </w:r>
      <w:r>
        <w:rPr>
          <w:spacing w:val="2"/>
          <w:rtl/>
        </w:rPr>
        <w:t>م</w:t>
      </w:r>
      <w:r>
        <w:rPr>
          <w:rFonts w:hint="cs"/>
          <w:spacing w:val="2"/>
          <w:rtl/>
        </w:rPr>
        <w:t xml:space="preserve"> </w:t>
      </w:r>
      <w:r>
        <w:rPr>
          <w:spacing w:val="2"/>
          <w:rtl/>
        </w:rPr>
        <w:t>ا</w:t>
      </w:r>
      <w:r>
        <w:rPr>
          <w:rFonts w:hint="cs"/>
          <w:spacing w:val="2"/>
          <w:rtl/>
        </w:rPr>
        <w:t xml:space="preserve">لبيئة </w:t>
      </w:r>
      <w:r>
        <w:rPr>
          <w:spacing w:val="2"/>
          <w:rtl/>
        </w:rPr>
        <w:t>ال</w:t>
      </w:r>
      <w:r>
        <w:rPr>
          <w:rFonts w:hint="cs"/>
          <w:spacing w:val="2"/>
          <w:rtl/>
        </w:rPr>
        <w:t>ط</w:t>
      </w:r>
      <w:r>
        <w:rPr>
          <w:spacing w:val="2"/>
          <w:rtl/>
        </w:rPr>
        <w:t>ب</w:t>
      </w:r>
      <w:r>
        <w:rPr>
          <w:rFonts w:hint="cs"/>
          <w:spacing w:val="2"/>
          <w:rtl/>
        </w:rPr>
        <w:t>ي</w:t>
      </w:r>
      <w:r>
        <w:rPr>
          <w:spacing w:val="2"/>
          <w:rtl/>
        </w:rPr>
        <w:t>ع</w:t>
      </w:r>
      <w:r>
        <w:rPr>
          <w:rFonts w:hint="cs"/>
          <w:spacing w:val="2"/>
          <w:rtl/>
        </w:rPr>
        <w:t>ي</w:t>
      </w:r>
      <w:r>
        <w:rPr>
          <w:spacing w:val="2"/>
          <w:rtl/>
        </w:rPr>
        <w:t>ة</w:t>
      </w:r>
      <w:r>
        <w:rPr>
          <w:rFonts w:hint="cs"/>
          <w:spacing w:val="2"/>
          <w:rtl/>
        </w:rPr>
        <w:t xml:space="preserve"> فإ</w:t>
      </w:r>
      <w:r>
        <w:rPr>
          <w:spacing w:val="2"/>
          <w:rtl/>
        </w:rPr>
        <w:t>ن</w:t>
      </w:r>
      <w:r>
        <w:rPr>
          <w:rFonts w:hint="cs"/>
          <w:spacing w:val="2"/>
          <w:rtl/>
        </w:rPr>
        <w:t xml:space="preserve"> ال</w:t>
      </w:r>
      <w:r>
        <w:rPr>
          <w:spacing w:val="2"/>
          <w:rtl/>
        </w:rPr>
        <w:t>م</w:t>
      </w:r>
      <w:r>
        <w:rPr>
          <w:rFonts w:hint="cs"/>
          <w:spacing w:val="2"/>
          <w:rtl/>
        </w:rPr>
        <w:t>ا</w:t>
      </w:r>
      <w:r>
        <w:rPr>
          <w:spacing w:val="2"/>
          <w:rtl/>
        </w:rPr>
        <w:t>دة رق</w:t>
      </w:r>
      <w:r>
        <w:rPr>
          <w:rFonts w:hint="cs"/>
          <w:spacing w:val="2"/>
          <w:rtl/>
        </w:rPr>
        <w:t>م 9</w:t>
      </w:r>
      <w:r>
        <w:rPr>
          <w:spacing w:val="2"/>
          <w:rtl/>
        </w:rPr>
        <w:t xml:space="preserve"> من </w:t>
      </w:r>
      <w:r>
        <w:rPr>
          <w:rFonts w:hint="cs"/>
          <w:spacing w:val="2"/>
          <w:rtl/>
        </w:rPr>
        <w:t>ق</w:t>
      </w:r>
      <w:r>
        <w:rPr>
          <w:spacing w:val="2"/>
          <w:rtl/>
        </w:rPr>
        <w:t>ان</w:t>
      </w:r>
      <w:r>
        <w:rPr>
          <w:rFonts w:hint="cs"/>
          <w:spacing w:val="2"/>
          <w:rtl/>
        </w:rPr>
        <w:t>ون ا</w:t>
      </w:r>
      <w:r>
        <w:rPr>
          <w:spacing w:val="2"/>
          <w:rtl/>
        </w:rPr>
        <w:t>ل</w:t>
      </w:r>
      <w:r>
        <w:rPr>
          <w:rFonts w:hint="cs"/>
          <w:spacing w:val="2"/>
          <w:rtl/>
        </w:rPr>
        <w:t>ت</w:t>
      </w:r>
      <w:r>
        <w:rPr>
          <w:spacing w:val="2"/>
          <w:rtl/>
        </w:rPr>
        <w:t>ر</w:t>
      </w:r>
      <w:r>
        <w:rPr>
          <w:rFonts w:hint="cs"/>
          <w:spacing w:val="2"/>
          <w:rtl/>
        </w:rPr>
        <w:t>بية و</w:t>
      </w:r>
      <w:r>
        <w:rPr>
          <w:spacing w:val="2"/>
          <w:rtl/>
        </w:rPr>
        <w:t>الت</w:t>
      </w:r>
      <w:r>
        <w:rPr>
          <w:rFonts w:hint="cs"/>
          <w:spacing w:val="2"/>
          <w:rtl/>
        </w:rPr>
        <w:t>عل</w:t>
      </w:r>
      <w:r>
        <w:rPr>
          <w:spacing w:val="2"/>
          <w:rtl/>
        </w:rPr>
        <w:t>ي</w:t>
      </w:r>
      <w:r>
        <w:rPr>
          <w:rFonts w:hint="cs"/>
          <w:spacing w:val="2"/>
          <w:rtl/>
        </w:rPr>
        <w:t>م</w:t>
      </w:r>
      <w:r>
        <w:rPr>
          <w:spacing w:val="2"/>
          <w:rtl/>
        </w:rPr>
        <w:t xml:space="preserve"> </w:t>
      </w:r>
      <w:r>
        <w:rPr>
          <w:rFonts w:hint="cs"/>
          <w:spacing w:val="2"/>
          <w:rtl/>
        </w:rPr>
        <w:t>ت</w:t>
      </w:r>
      <w:r>
        <w:rPr>
          <w:spacing w:val="2"/>
          <w:rtl/>
        </w:rPr>
        <w:t>ن</w:t>
      </w:r>
      <w:r>
        <w:rPr>
          <w:rFonts w:hint="cs"/>
          <w:spacing w:val="2"/>
          <w:rtl/>
        </w:rPr>
        <w:t>ص عل</w:t>
      </w:r>
      <w:r>
        <w:rPr>
          <w:spacing w:val="2"/>
          <w:rtl/>
        </w:rPr>
        <w:t xml:space="preserve">ى </w:t>
      </w:r>
      <w:r>
        <w:rPr>
          <w:rFonts w:hint="cs"/>
          <w:spacing w:val="2"/>
          <w:rtl/>
        </w:rPr>
        <w:t>أ</w:t>
      </w:r>
      <w:r>
        <w:rPr>
          <w:spacing w:val="2"/>
          <w:rtl/>
        </w:rPr>
        <w:t>ن</w:t>
      </w:r>
      <w:r>
        <w:rPr>
          <w:rFonts w:hint="cs"/>
          <w:spacing w:val="2"/>
          <w:rtl/>
        </w:rPr>
        <w:t xml:space="preserve"> مرحلة </w:t>
      </w:r>
      <w:r>
        <w:rPr>
          <w:spacing w:val="2"/>
          <w:rtl/>
        </w:rPr>
        <w:t>ا</w:t>
      </w:r>
      <w:r>
        <w:rPr>
          <w:rFonts w:hint="cs"/>
          <w:spacing w:val="2"/>
          <w:rtl/>
        </w:rPr>
        <w:t>لتعليم الأساسي ت</w:t>
      </w:r>
      <w:r>
        <w:rPr>
          <w:spacing w:val="2"/>
          <w:rtl/>
        </w:rPr>
        <w:t>هدف</w:t>
      </w:r>
      <w:r>
        <w:rPr>
          <w:rFonts w:hint="cs"/>
          <w:spacing w:val="2"/>
          <w:rtl/>
        </w:rPr>
        <w:t xml:space="preserve"> </w:t>
      </w:r>
      <w:r>
        <w:rPr>
          <w:spacing w:val="2"/>
          <w:rtl/>
        </w:rPr>
        <w:t>إلى</w:t>
      </w:r>
      <w:r>
        <w:rPr>
          <w:rFonts w:hint="cs"/>
          <w:spacing w:val="2"/>
          <w:rtl/>
        </w:rPr>
        <w:t xml:space="preserve"> إعدا</w:t>
      </w:r>
      <w:r>
        <w:rPr>
          <w:spacing w:val="2"/>
          <w:rtl/>
        </w:rPr>
        <w:t>د</w:t>
      </w:r>
      <w:r>
        <w:rPr>
          <w:rFonts w:hint="cs"/>
          <w:spacing w:val="2"/>
          <w:rtl/>
        </w:rPr>
        <w:t xml:space="preserve"> </w:t>
      </w:r>
      <w:r>
        <w:rPr>
          <w:spacing w:val="2"/>
          <w:rtl/>
        </w:rPr>
        <w:t>ال</w:t>
      </w:r>
      <w:r>
        <w:rPr>
          <w:rFonts w:hint="cs"/>
          <w:spacing w:val="2"/>
          <w:rtl/>
        </w:rPr>
        <w:t>ط</w:t>
      </w:r>
      <w:r>
        <w:rPr>
          <w:spacing w:val="2"/>
          <w:rtl/>
        </w:rPr>
        <w:t xml:space="preserve">الب </w:t>
      </w:r>
      <w:r>
        <w:rPr>
          <w:rFonts w:hint="cs"/>
          <w:spacing w:val="2"/>
          <w:rtl/>
        </w:rPr>
        <w:t>المد</w:t>
      </w:r>
      <w:r>
        <w:rPr>
          <w:spacing w:val="2"/>
          <w:rtl/>
        </w:rPr>
        <w:t>رك</w:t>
      </w:r>
      <w:r>
        <w:rPr>
          <w:rFonts w:hint="cs"/>
          <w:spacing w:val="2"/>
          <w:rtl/>
        </w:rPr>
        <w:t xml:space="preserve"> </w:t>
      </w:r>
      <w:r>
        <w:rPr>
          <w:spacing w:val="2"/>
          <w:rtl/>
        </w:rPr>
        <w:t>ل</w:t>
      </w:r>
      <w:r>
        <w:rPr>
          <w:rFonts w:hint="cs"/>
          <w:spacing w:val="2"/>
          <w:rtl/>
        </w:rPr>
        <w:t>مس</w:t>
      </w:r>
      <w:r>
        <w:rPr>
          <w:spacing w:val="2"/>
          <w:rtl/>
        </w:rPr>
        <w:t>ؤ</w:t>
      </w:r>
      <w:r>
        <w:rPr>
          <w:rFonts w:hint="cs"/>
          <w:spacing w:val="2"/>
          <w:rtl/>
        </w:rPr>
        <w:t>ولياته تجاه</w:t>
      </w:r>
      <w:r>
        <w:rPr>
          <w:spacing w:val="2"/>
          <w:rtl/>
        </w:rPr>
        <w:t xml:space="preserve"> وط</w:t>
      </w:r>
      <w:r>
        <w:rPr>
          <w:rFonts w:hint="cs"/>
          <w:spacing w:val="2"/>
          <w:rtl/>
        </w:rPr>
        <w:t>ن</w:t>
      </w:r>
      <w:r>
        <w:rPr>
          <w:spacing w:val="2"/>
          <w:rtl/>
        </w:rPr>
        <w:t>ه</w:t>
      </w:r>
      <w:r>
        <w:rPr>
          <w:rFonts w:hint="cs"/>
          <w:spacing w:val="2"/>
          <w:rtl/>
        </w:rPr>
        <w:t xml:space="preserve"> وبيئته</w:t>
      </w:r>
      <w:r>
        <w:rPr>
          <w:spacing w:val="2"/>
          <w:rtl/>
        </w:rPr>
        <w:t xml:space="preserve"> و</w:t>
      </w:r>
      <w:r>
        <w:rPr>
          <w:rFonts w:hint="cs"/>
          <w:spacing w:val="2"/>
          <w:rtl/>
        </w:rPr>
        <w:t>مجت</w:t>
      </w:r>
      <w:r>
        <w:rPr>
          <w:spacing w:val="2"/>
          <w:rtl/>
        </w:rPr>
        <w:t>معه.</w:t>
      </w:r>
    </w:p>
    <w:p w:rsidR="00000000" w:rsidRDefault="00913BE8">
      <w:pPr>
        <w:pStyle w:val="BodyText"/>
        <w:spacing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t>8-</w:t>
      </w:r>
      <w:r>
        <w:rPr>
          <w:rFonts w:cs="Traditional Arabic" w:hint="cs"/>
          <w:b/>
          <w:bCs/>
          <w:spacing w:val="6"/>
          <w:sz w:val="22"/>
          <w:szCs w:val="30"/>
          <w:rtl/>
          <w:lang w:eastAsia="en-US"/>
        </w:rPr>
        <w:tab/>
        <w:t>ر</w:t>
      </w:r>
      <w:r>
        <w:rPr>
          <w:rFonts w:cs="Traditional Arabic"/>
          <w:b/>
          <w:bCs/>
          <w:spacing w:val="6"/>
          <w:sz w:val="22"/>
          <w:szCs w:val="30"/>
          <w:rtl/>
          <w:lang w:eastAsia="en-US"/>
        </w:rPr>
        <w:t>صد</w:t>
      </w:r>
      <w:r>
        <w:rPr>
          <w:rFonts w:cs="Traditional Arabic"/>
          <w:b/>
          <w:bCs/>
          <w:spacing w:val="6"/>
          <w:sz w:val="22"/>
          <w:szCs w:val="30"/>
          <w:rtl/>
          <w:lang w:eastAsia="en-US"/>
        </w:rPr>
        <w:t xml:space="preserve"> نوعية</w:t>
      </w:r>
      <w:r>
        <w:rPr>
          <w:rFonts w:cs="Traditional Arabic" w:hint="cs"/>
          <w:b/>
          <w:bCs/>
          <w:spacing w:val="6"/>
          <w:sz w:val="22"/>
          <w:szCs w:val="30"/>
          <w:rtl/>
          <w:lang w:eastAsia="en-US"/>
        </w:rPr>
        <w:t xml:space="preserve"> التعليم</w:t>
      </w:r>
    </w:p>
    <w:p w:rsidR="00000000" w:rsidRDefault="00913BE8">
      <w:pPr>
        <w:spacing w:before="0" w:line="380" w:lineRule="exact"/>
        <w:jc w:val="both"/>
        <w:rPr>
          <w:rFonts w:hint="cs"/>
        </w:rPr>
      </w:pPr>
      <w:r>
        <w:rPr>
          <w:rFonts w:hint="cs"/>
          <w:rtl/>
        </w:rPr>
        <w:t>265-</w:t>
      </w:r>
      <w:r>
        <w:rPr>
          <w:rFonts w:hint="cs"/>
          <w:rtl/>
        </w:rPr>
        <w:tab/>
        <w:t>ت</w:t>
      </w:r>
      <w:r>
        <w:rPr>
          <w:rtl/>
        </w:rPr>
        <w:t>طبق</w:t>
      </w:r>
      <w:r>
        <w:rPr>
          <w:rFonts w:hint="cs"/>
          <w:rtl/>
        </w:rPr>
        <w:t xml:space="preserve"> </w:t>
      </w:r>
      <w:r>
        <w:rPr>
          <w:rtl/>
        </w:rPr>
        <w:t>وز</w:t>
      </w:r>
      <w:r>
        <w:rPr>
          <w:rFonts w:hint="cs"/>
          <w:rtl/>
        </w:rPr>
        <w:t>ارة ا</w:t>
      </w:r>
      <w:r>
        <w:rPr>
          <w:rtl/>
        </w:rPr>
        <w:t>ل</w:t>
      </w:r>
      <w:r>
        <w:rPr>
          <w:rFonts w:hint="cs"/>
          <w:rtl/>
        </w:rPr>
        <w:t>ت</w:t>
      </w:r>
      <w:r>
        <w:rPr>
          <w:rtl/>
        </w:rPr>
        <w:t>ر</w:t>
      </w:r>
      <w:r>
        <w:rPr>
          <w:rFonts w:hint="cs"/>
          <w:rtl/>
        </w:rPr>
        <w:t>ب</w:t>
      </w:r>
      <w:r>
        <w:rPr>
          <w:rtl/>
        </w:rPr>
        <w:t>ية</w:t>
      </w:r>
      <w:r>
        <w:rPr>
          <w:rFonts w:hint="cs"/>
          <w:rtl/>
        </w:rPr>
        <w:t xml:space="preserve"> و</w:t>
      </w:r>
      <w:r>
        <w:rPr>
          <w:rtl/>
        </w:rPr>
        <w:t>التعلي</w:t>
      </w:r>
      <w:r>
        <w:rPr>
          <w:rFonts w:hint="cs"/>
          <w:rtl/>
        </w:rPr>
        <w:t>م ب</w:t>
      </w:r>
      <w:r>
        <w:rPr>
          <w:rtl/>
        </w:rPr>
        <w:t>ا</w:t>
      </w:r>
      <w:r>
        <w:rPr>
          <w:rFonts w:hint="cs"/>
          <w:rtl/>
        </w:rPr>
        <w:t>ل</w:t>
      </w:r>
      <w:r>
        <w:rPr>
          <w:rtl/>
        </w:rPr>
        <w:t>ت</w:t>
      </w:r>
      <w:r>
        <w:rPr>
          <w:rFonts w:hint="cs"/>
          <w:rtl/>
        </w:rPr>
        <w:t>عاو</w:t>
      </w:r>
      <w:r>
        <w:rPr>
          <w:rtl/>
        </w:rPr>
        <w:t>ن</w:t>
      </w:r>
      <w:r>
        <w:rPr>
          <w:rFonts w:hint="cs"/>
          <w:rtl/>
        </w:rPr>
        <w:t xml:space="preserve"> مع م</w:t>
      </w:r>
      <w:r>
        <w:rPr>
          <w:rtl/>
        </w:rPr>
        <w:t>د</w:t>
      </w:r>
      <w:r>
        <w:rPr>
          <w:rFonts w:hint="cs"/>
          <w:rtl/>
        </w:rPr>
        <w:t>ارس</w:t>
      </w:r>
      <w:r>
        <w:rPr>
          <w:rtl/>
        </w:rPr>
        <w:t xml:space="preserve"> ا</w:t>
      </w:r>
      <w:r>
        <w:rPr>
          <w:rFonts w:hint="cs"/>
          <w:rtl/>
        </w:rPr>
        <w:t>ل</w:t>
      </w:r>
      <w:r>
        <w:rPr>
          <w:rtl/>
        </w:rPr>
        <w:t>م</w:t>
      </w:r>
      <w:r>
        <w:rPr>
          <w:rFonts w:hint="cs"/>
          <w:rtl/>
        </w:rPr>
        <w:t>ملك</w:t>
      </w:r>
      <w:r>
        <w:rPr>
          <w:rtl/>
        </w:rPr>
        <w:t>ة</w:t>
      </w:r>
      <w:r>
        <w:rPr>
          <w:rFonts w:hint="cs"/>
          <w:rtl/>
        </w:rPr>
        <w:t xml:space="preserve"> </w:t>
      </w:r>
      <w:r>
        <w:rPr>
          <w:rtl/>
        </w:rPr>
        <w:t>بر</w:t>
      </w:r>
      <w:r>
        <w:rPr>
          <w:rFonts w:hint="cs"/>
          <w:rtl/>
        </w:rPr>
        <w:t>ا</w:t>
      </w:r>
      <w:r>
        <w:rPr>
          <w:rtl/>
        </w:rPr>
        <w:t>م</w:t>
      </w:r>
      <w:r>
        <w:rPr>
          <w:rFonts w:hint="cs"/>
          <w:rtl/>
        </w:rPr>
        <w:t xml:space="preserve">ج التعاون الدولي التي </w:t>
      </w:r>
      <w:r>
        <w:rPr>
          <w:rtl/>
        </w:rPr>
        <w:t xml:space="preserve">تقدم </w:t>
      </w:r>
      <w:r>
        <w:rPr>
          <w:rFonts w:hint="cs"/>
          <w:rtl/>
        </w:rPr>
        <w:t>ال</w:t>
      </w:r>
      <w:r>
        <w:rPr>
          <w:rtl/>
        </w:rPr>
        <w:t>تدر</w:t>
      </w:r>
      <w:r>
        <w:rPr>
          <w:rFonts w:hint="cs"/>
          <w:rtl/>
        </w:rPr>
        <w:t>يب</w:t>
      </w:r>
      <w:r>
        <w:rPr>
          <w:rtl/>
        </w:rPr>
        <w:t xml:space="preserve"> </w:t>
      </w:r>
      <w:r>
        <w:rPr>
          <w:rFonts w:hint="cs"/>
          <w:rtl/>
        </w:rPr>
        <w:t>ل</w:t>
      </w:r>
      <w:r>
        <w:rPr>
          <w:rtl/>
        </w:rPr>
        <w:t>ل</w:t>
      </w:r>
      <w:r>
        <w:rPr>
          <w:rFonts w:hint="cs"/>
          <w:rtl/>
        </w:rPr>
        <w:t>م</w:t>
      </w:r>
      <w:r>
        <w:rPr>
          <w:rtl/>
        </w:rPr>
        <w:t>ع</w:t>
      </w:r>
      <w:r>
        <w:rPr>
          <w:rFonts w:hint="cs"/>
          <w:rtl/>
        </w:rPr>
        <w:t>لمين وت</w:t>
      </w:r>
      <w:r>
        <w:rPr>
          <w:rtl/>
        </w:rPr>
        <w:t>ت</w:t>
      </w:r>
      <w:r>
        <w:rPr>
          <w:rFonts w:hint="cs"/>
          <w:rtl/>
        </w:rPr>
        <w:t xml:space="preserve">يح لهم فرص </w:t>
      </w:r>
      <w:r>
        <w:rPr>
          <w:rtl/>
        </w:rPr>
        <w:t>ا</w:t>
      </w:r>
      <w:r>
        <w:rPr>
          <w:rFonts w:hint="cs"/>
          <w:rtl/>
        </w:rPr>
        <w:t>لاطلاع عل</w:t>
      </w:r>
      <w:r>
        <w:rPr>
          <w:rtl/>
        </w:rPr>
        <w:t xml:space="preserve">ى </w:t>
      </w:r>
      <w:r>
        <w:rPr>
          <w:rFonts w:hint="cs"/>
          <w:rtl/>
        </w:rPr>
        <w:t>المعل</w:t>
      </w:r>
      <w:r>
        <w:rPr>
          <w:rtl/>
        </w:rPr>
        <w:t>وما</w:t>
      </w:r>
      <w:r>
        <w:rPr>
          <w:rFonts w:hint="cs"/>
          <w:rtl/>
        </w:rPr>
        <w:t>ت</w:t>
      </w:r>
      <w:r>
        <w:rPr>
          <w:rtl/>
        </w:rPr>
        <w:t xml:space="preserve"> الف</w:t>
      </w:r>
      <w:r>
        <w:rPr>
          <w:rFonts w:hint="cs"/>
          <w:rtl/>
        </w:rPr>
        <w:t>ن</w:t>
      </w:r>
      <w:r>
        <w:rPr>
          <w:rtl/>
        </w:rPr>
        <w:t>ية</w:t>
      </w:r>
      <w:r>
        <w:rPr>
          <w:rFonts w:hint="cs"/>
          <w:rtl/>
        </w:rPr>
        <w:t xml:space="preserve"> </w:t>
      </w:r>
      <w:r>
        <w:rPr>
          <w:rtl/>
        </w:rPr>
        <w:t>و</w:t>
      </w:r>
      <w:r>
        <w:rPr>
          <w:rFonts w:hint="cs"/>
          <w:rtl/>
        </w:rPr>
        <w:t>ا</w:t>
      </w:r>
      <w:r>
        <w:rPr>
          <w:rtl/>
        </w:rPr>
        <w:t>لع</w:t>
      </w:r>
      <w:r>
        <w:rPr>
          <w:rFonts w:hint="cs"/>
          <w:rtl/>
        </w:rPr>
        <w:t>ل</w:t>
      </w:r>
      <w:r>
        <w:rPr>
          <w:rtl/>
        </w:rPr>
        <w:t>مية</w:t>
      </w:r>
      <w:r>
        <w:rPr>
          <w:rFonts w:hint="cs"/>
          <w:rtl/>
        </w:rPr>
        <w:t>، وذلك</w:t>
      </w:r>
      <w:r>
        <w:rPr>
          <w:rtl/>
        </w:rPr>
        <w:t xml:space="preserve"> به</w:t>
      </w:r>
      <w:r>
        <w:rPr>
          <w:rFonts w:hint="cs"/>
          <w:rtl/>
        </w:rPr>
        <w:t>د</w:t>
      </w:r>
      <w:r>
        <w:rPr>
          <w:rtl/>
        </w:rPr>
        <w:t xml:space="preserve">ف </w:t>
      </w:r>
      <w:r>
        <w:rPr>
          <w:rFonts w:hint="cs"/>
          <w:rtl/>
        </w:rPr>
        <w:t>حص</w:t>
      </w:r>
      <w:r>
        <w:rPr>
          <w:rtl/>
        </w:rPr>
        <w:t>ول</w:t>
      </w:r>
      <w:r>
        <w:rPr>
          <w:rFonts w:hint="cs"/>
          <w:rtl/>
        </w:rPr>
        <w:t xml:space="preserve"> </w:t>
      </w:r>
      <w:r>
        <w:rPr>
          <w:rtl/>
        </w:rPr>
        <w:t>الطلب</w:t>
      </w:r>
      <w:r>
        <w:rPr>
          <w:rFonts w:hint="cs"/>
          <w:rtl/>
        </w:rPr>
        <w:t>ة في مختل</w:t>
      </w:r>
      <w:r>
        <w:rPr>
          <w:rtl/>
        </w:rPr>
        <w:t>ف</w:t>
      </w:r>
      <w:r>
        <w:rPr>
          <w:rFonts w:hint="cs"/>
          <w:rtl/>
        </w:rPr>
        <w:t xml:space="preserve"> </w:t>
      </w:r>
      <w:r>
        <w:rPr>
          <w:rtl/>
        </w:rPr>
        <w:t>المر</w:t>
      </w:r>
      <w:r>
        <w:rPr>
          <w:rFonts w:hint="cs"/>
          <w:rtl/>
        </w:rPr>
        <w:t>احل</w:t>
      </w:r>
      <w:r>
        <w:rPr>
          <w:rtl/>
        </w:rPr>
        <w:t xml:space="preserve"> ع</w:t>
      </w:r>
      <w:r>
        <w:rPr>
          <w:rFonts w:hint="cs"/>
          <w:rtl/>
        </w:rPr>
        <w:t xml:space="preserve">لى </w:t>
      </w:r>
      <w:r>
        <w:rPr>
          <w:rtl/>
        </w:rPr>
        <w:t>تعليم فع</w:t>
      </w:r>
      <w:r>
        <w:rPr>
          <w:rFonts w:hint="cs"/>
          <w:rtl/>
        </w:rPr>
        <w:t>ال. فعلى سبيل المثال هناك تعاو</w:t>
      </w:r>
      <w:r>
        <w:rPr>
          <w:rFonts w:hint="cs"/>
          <w:rtl/>
        </w:rPr>
        <w:t xml:space="preserve">ن قائم </w:t>
      </w:r>
      <w:r>
        <w:rPr>
          <w:rtl/>
        </w:rPr>
        <w:t xml:space="preserve">مع </w:t>
      </w:r>
      <w:r>
        <w:rPr>
          <w:rFonts w:hint="cs"/>
          <w:rtl/>
        </w:rPr>
        <w:t>ا</w:t>
      </w:r>
      <w:r>
        <w:rPr>
          <w:rtl/>
        </w:rPr>
        <w:t>تحاد المعلمي</w:t>
      </w:r>
      <w:r>
        <w:rPr>
          <w:rFonts w:hint="cs"/>
          <w:rtl/>
        </w:rPr>
        <w:t>ن</w:t>
      </w:r>
      <w:r>
        <w:rPr>
          <w:rtl/>
        </w:rPr>
        <w:t xml:space="preserve"> </w:t>
      </w:r>
      <w:r>
        <w:rPr>
          <w:rFonts w:hint="cs"/>
          <w:rtl/>
        </w:rPr>
        <w:t>ا</w:t>
      </w:r>
      <w:r>
        <w:rPr>
          <w:rtl/>
        </w:rPr>
        <w:t>ل</w:t>
      </w:r>
      <w:r>
        <w:rPr>
          <w:rFonts w:hint="cs"/>
          <w:rtl/>
        </w:rPr>
        <w:t>ك</w:t>
      </w:r>
      <w:r>
        <w:rPr>
          <w:rtl/>
        </w:rPr>
        <w:t>ن</w:t>
      </w:r>
      <w:r>
        <w:rPr>
          <w:rFonts w:hint="cs"/>
          <w:rtl/>
        </w:rPr>
        <w:t>د</w:t>
      </w:r>
      <w:r>
        <w:rPr>
          <w:rtl/>
        </w:rPr>
        <w:t>ي</w:t>
      </w:r>
      <w:r>
        <w:rPr>
          <w:rFonts w:hint="cs"/>
          <w:rtl/>
        </w:rPr>
        <w:t>ين</w:t>
      </w:r>
      <w:r>
        <w:rPr>
          <w:rtl/>
        </w:rPr>
        <w:t xml:space="preserve"> في تنفي</w:t>
      </w:r>
      <w:r>
        <w:rPr>
          <w:rFonts w:hint="cs"/>
          <w:rtl/>
        </w:rPr>
        <w:t>ذ</w:t>
      </w:r>
      <w:r>
        <w:rPr>
          <w:rtl/>
        </w:rPr>
        <w:t xml:space="preserve"> "</w:t>
      </w:r>
      <w:r>
        <w:rPr>
          <w:rFonts w:hint="cs"/>
          <w:rtl/>
        </w:rPr>
        <w:t>مشر</w:t>
      </w:r>
      <w:r>
        <w:rPr>
          <w:rtl/>
        </w:rPr>
        <w:t>و</w:t>
      </w:r>
      <w:r>
        <w:rPr>
          <w:rFonts w:hint="cs"/>
          <w:rtl/>
        </w:rPr>
        <w:t>ع التدر</w:t>
      </w:r>
      <w:r>
        <w:rPr>
          <w:rtl/>
        </w:rPr>
        <w:t>يس</w:t>
      </w:r>
      <w:r>
        <w:rPr>
          <w:rFonts w:hint="cs"/>
          <w:rtl/>
        </w:rPr>
        <w:t xml:space="preserve"> ب</w:t>
      </w:r>
      <w:r>
        <w:rPr>
          <w:rtl/>
        </w:rPr>
        <w:t>أ</w:t>
      </w:r>
      <w:r>
        <w:rPr>
          <w:rFonts w:hint="cs"/>
          <w:rtl/>
        </w:rPr>
        <w:t>سا</w:t>
      </w:r>
      <w:r>
        <w:rPr>
          <w:rtl/>
        </w:rPr>
        <w:t>ل</w:t>
      </w:r>
      <w:r>
        <w:rPr>
          <w:rFonts w:hint="cs"/>
          <w:rtl/>
        </w:rPr>
        <w:t>ي</w:t>
      </w:r>
      <w:r>
        <w:rPr>
          <w:rtl/>
        </w:rPr>
        <w:t>ب</w:t>
      </w:r>
      <w:r>
        <w:rPr>
          <w:rFonts w:hint="cs"/>
          <w:rtl/>
        </w:rPr>
        <w:t xml:space="preserve"> ح</w:t>
      </w:r>
      <w:r>
        <w:rPr>
          <w:rtl/>
        </w:rPr>
        <w:t>دي</w:t>
      </w:r>
      <w:r>
        <w:rPr>
          <w:rFonts w:hint="cs"/>
          <w:rtl/>
        </w:rPr>
        <w:t>ثة يكون</w:t>
      </w:r>
      <w:r>
        <w:rPr>
          <w:rtl/>
        </w:rPr>
        <w:t xml:space="preserve"> ا</w:t>
      </w:r>
      <w:r>
        <w:rPr>
          <w:rFonts w:hint="cs"/>
          <w:rtl/>
        </w:rPr>
        <w:t>ل</w:t>
      </w:r>
      <w:r>
        <w:rPr>
          <w:rtl/>
        </w:rPr>
        <w:t>ت</w:t>
      </w:r>
      <w:r>
        <w:rPr>
          <w:rFonts w:hint="cs"/>
          <w:rtl/>
        </w:rPr>
        <w:t>در</w:t>
      </w:r>
      <w:r>
        <w:rPr>
          <w:rtl/>
        </w:rPr>
        <w:t>يب</w:t>
      </w:r>
      <w:r>
        <w:rPr>
          <w:rFonts w:hint="cs"/>
          <w:rtl/>
        </w:rPr>
        <w:t xml:space="preserve"> الإلك</w:t>
      </w:r>
      <w:r>
        <w:rPr>
          <w:rtl/>
        </w:rPr>
        <w:t>ت</w:t>
      </w:r>
      <w:r>
        <w:rPr>
          <w:rFonts w:hint="cs"/>
          <w:rtl/>
        </w:rPr>
        <w:t>ر</w:t>
      </w:r>
      <w:r>
        <w:rPr>
          <w:rtl/>
        </w:rPr>
        <w:t>و</w:t>
      </w:r>
      <w:r>
        <w:rPr>
          <w:rFonts w:hint="cs"/>
          <w:rtl/>
        </w:rPr>
        <w:t>ني</w:t>
      </w:r>
      <w:r>
        <w:rPr>
          <w:rtl/>
        </w:rPr>
        <w:t xml:space="preserve"> محو</w:t>
      </w:r>
      <w:r>
        <w:rPr>
          <w:rFonts w:hint="cs"/>
          <w:rtl/>
        </w:rPr>
        <w:t>ر</w:t>
      </w:r>
      <w:r>
        <w:rPr>
          <w:rtl/>
        </w:rPr>
        <w:t xml:space="preserve">اً </w:t>
      </w:r>
      <w:r>
        <w:rPr>
          <w:rFonts w:hint="cs"/>
          <w:rtl/>
        </w:rPr>
        <w:t>ر</w:t>
      </w:r>
      <w:r>
        <w:rPr>
          <w:rtl/>
        </w:rPr>
        <w:t>ئيسا</w:t>
      </w:r>
      <w:r>
        <w:rPr>
          <w:rFonts w:hint="cs"/>
          <w:rtl/>
        </w:rPr>
        <w:t>ً</w:t>
      </w:r>
      <w:r>
        <w:rPr>
          <w:rtl/>
        </w:rPr>
        <w:t xml:space="preserve"> </w:t>
      </w:r>
      <w:r>
        <w:rPr>
          <w:rFonts w:hint="cs"/>
          <w:rtl/>
        </w:rPr>
        <w:t>ف</w:t>
      </w:r>
      <w:r>
        <w:rPr>
          <w:rtl/>
        </w:rPr>
        <w:t>يه</w:t>
      </w:r>
      <w:r>
        <w:rPr>
          <w:rFonts w:hint="cs"/>
          <w:rtl/>
        </w:rPr>
        <w:t>ا،</w:t>
      </w:r>
      <w:r>
        <w:rPr>
          <w:rtl/>
        </w:rPr>
        <w:t xml:space="preserve"> </w:t>
      </w:r>
      <w:r>
        <w:rPr>
          <w:rFonts w:hint="cs"/>
          <w:rtl/>
        </w:rPr>
        <w:t>و</w:t>
      </w:r>
      <w:r>
        <w:rPr>
          <w:rtl/>
        </w:rPr>
        <w:t>ال</w:t>
      </w:r>
      <w:r>
        <w:rPr>
          <w:rFonts w:hint="cs"/>
          <w:rtl/>
        </w:rPr>
        <w:t>م</w:t>
      </w:r>
      <w:r>
        <w:rPr>
          <w:rtl/>
        </w:rPr>
        <w:t>د</w:t>
      </w:r>
      <w:r>
        <w:rPr>
          <w:rFonts w:hint="cs"/>
          <w:rtl/>
        </w:rPr>
        <w:t>رس</w:t>
      </w:r>
      <w:r>
        <w:rPr>
          <w:rtl/>
        </w:rPr>
        <w:t>ة</w:t>
      </w:r>
      <w:r>
        <w:rPr>
          <w:rFonts w:hint="cs"/>
          <w:rtl/>
        </w:rPr>
        <w:t xml:space="preserve"> وحدة تطو</w:t>
      </w:r>
      <w:r>
        <w:rPr>
          <w:rtl/>
        </w:rPr>
        <w:t>ي</w:t>
      </w:r>
      <w:r>
        <w:rPr>
          <w:rFonts w:hint="cs"/>
          <w:rtl/>
        </w:rPr>
        <w:t>ر" و</w:t>
      </w:r>
      <w:r>
        <w:rPr>
          <w:rtl/>
        </w:rPr>
        <w:t>مع ال</w:t>
      </w:r>
      <w:r>
        <w:rPr>
          <w:rFonts w:hint="cs"/>
          <w:rtl/>
        </w:rPr>
        <w:t>مركز الثق</w:t>
      </w:r>
      <w:r>
        <w:rPr>
          <w:rtl/>
        </w:rPr>
        <w:t>ا</w:t>
      </w:r>
      <w:r>
        <w:rPr>
          <w:rFonts w:hint="cs"/>
          <w:rtl/>
        </w:rPr>
        <w:t>في البريط</w:t>
      </w:r>
      <w:r>
        <w:rPr>
          <w:rtl/>
        </w:rPr>
        <w:t>ا</w:t>
      </w:r>
      <w:r>
        <w:rPr>
          <w:rFonts w:hint="cs"/>
          <w:rtl/>
        </w:rPr>
        <w:t>ن</w:t>
      </w:r>
      <w:r>
        <w:rPr>
          <w:rtl/>
        </w:rPr>
        <w:t>ي</w:t>
      </w:r>
      <w:r>
        <w:rPr>
          <w:rFonts w:hint="cs"/>
          <w:rtl/>
        </w:rPr>
        <w:t xml:space="preserve"> من خلال مشروع تد</w:t>
      </w:r>
      <w:r>
        <w:rPr>
          <w:rtl/>
        </w:rPr>
        <w:t>ر</w:t>
      </w:r>
      <w:r>
        <w:rPr>
          <w:rFonts w:hint="cs"/>
          <w:rtl/>
        </w:rPr>
        <w:t>ي</w:t>
      </w:r>
      <w:r>
        <w:rPr>
          <w:rtl/>
        </w:rPr>
        <w:t xml:space="preserve">ب </w:t>
      </w:r>
      <w:r>
        <w:rPr>
          <w:rFonts w:hint="cs"/>
          <w:rtl/>
        </w:rPr>
        <w:t>معلم</w:t>
      </w:r>
      <w:r>
        <w:rPr>
          <w:rtl/>
        </w:rPr>
        <w:t xml:space="preserve">ي </w:t>
      </w:r>
      <w:r>
        <w:rPr>
          <w:rFonts w:hint="cs"/>
          <w:rtl/>
        </w:rPr>
        <w:t>ا</w:t>
      </w:r>
      <w:r>
        <w:rPr>
          <w:rtl/>
        </w:rPr>
        <w:t>ل</w:t>
      </w:r>
      <w:r>
        <w:rPr>
          <w:rFonts w:hint="cs"/>
          <w:rtl/>
        </w:rPr>
        <w:t>ل</w:t>
      </w:r>
      <w:r>
        <w:rPr>
          <w:rtl/>
        </w:rPr>
        <w:t>غة الان</w:t>
      </w:r>
      <w:r>
        <w:rPr>
          <w:rFonts w:hint="cs"/>
          <w:rtl/>
        </w:rPr>
        <w:t>كليز</w:t>
      </w:r>
      <w:r>
        <w:rPr>
          <w:rtl/>
        </w:rPr>
        <w:t>ي</w:t>
      </w:r>
      <w:r>
        <w:rPr>
          <w:rFonts w:hint="cs"/>
          <w:rtl/>
        </w:rPr>
        <w:t>ة</w:t>
      </w:r>
      <w:r>
        <w:rPr>
          <w:rtl/>
        </w:rPr>
        <w:t xml:space="preserve"> ومش</w:t>
      </w:r>
      <w:r>
        <w:rPr>
          <w:rFonts w:hint="cs"/>
          <w:rtl/>
        </w:rPr>
        <w:t>روع</w:t>
      </w:r>
      <w:r>
        <w:rPr>
          <w:rtl/>
        </w:rPr>
        <w:t xml:space="preserve"> ا</w:t>
      </w:r>
      <w:r>
        <w:rPr>
          <w:rFonts w:hint="cs"/>
          <w:rtl/>
        </w:rPr>
        <w:t>لإس</w:t>
      </w:r>
      <w:r>
        <w:rPr>
          <w:rtl/>
        </w:rPr>
        <w:t>اءة للطف</w:t>
      </w:r>
      <w:r>
        <w:rPr>
          <w:rFonts w:hint="cs"/>
          <w:rtl/>
        </w:rPr>
        <w:t>ل.</w:t>
      </w:r>
    </w:p>
    <w:p w:rsidR="00000000" w:rsidRDefault="00913BE8">
      <w:pPr>
        <w:spacing w:before="0" w:line="380" w:lineRule="exact"/>
        <w:jc w:val="both"/>
        <w:rPr>
          <w:rFonts w:hint="cs"/>
        </w:rPr>
      </w:pPr>
      <w:r>
        <w:rPr>
          <w:rFonts w:hint="cs"/>
          <w:rtl/>
        </w:rPr>
        <w:t>266-</w:t>
      </w:r>
      <w:r>
        <w:rPr>
          <w:rFonts w:hint="cs"/>
          <w:rtl/>
        </w:rPr>
        <w:tab/>
        <w:t>في</w:t>
      </w:r>
      <w:r>
        <w:rPr>
          <w:rtl/>
        </w:rPr>
        <w:t>ما</w:t>
      </w:r>
      <w:r>
        <w:rPr>
          <w:rFonts w:hint="cs"/>
          <w:rtl/>
        </w:rPr>
        <w:t xml:space="preserve"> ي</w:t>
      </w:r>
      <w:r>
        <w:rPr>
          <w:rtl/>
        </w:rPr>
        <w:t>ختص بمر</w:t>
      </w:r>
      <w:r>
        <w:rPr>
          <w:rFonts w:hint="cs"/>
          <w:rtl/>
        </w:rPr>
        <w:t>اجعة</w:t>
      </w:r>
      <w:r>
        <w:rPr>
          <w:rtl/>
        </w:rPr>
        <w:t xml:space="preserve"> ا</w:t>
      </w:r>
      <w:r>
        <w:rPr>
          <w:rFonts w:hint="cs"/>
          <w:rtl/>
        </w:rPr>
        <w:t>ل</w:t>
      </w:r>
      <w:r>
        <w:rPr>
          <w:rFonts w:hint="cs"/>
          <w:rtl/>
        </w:rPr>
        <w:t>س</w:t>
      </w:r>
      <w:r>
        <w:rPr>
          <w:rtl/>
        </w:rPr>
        <w:t>ياسات</w:t>
      </w:r>
      <w:r>
        <w:rPr>
          <w:rFonts w:hint="cs"/>
          <w:rtl/>
        </w:rPr>
        <w:t xml:space="preserve"> </w:t>
      </w:r>
      <w:r>
        <w:rPr>
          <w:rtl/>
        </w:rPr>
        <w:t>ال</w:t>
      </w:r>
      <w:r>
        <w:rPr>
          <w:rFonts w:hint="cs"/>
          <w:rtl/>
        </w:rPr>
        <w:t>م</w:t>
      </w:r>
      <w:r>
        <w:rPr>
          <w:rtl/>
        </w:rPr>
        <w:t>در</w:t>
      </w:r>
      <w:r>
        <w:rPr>
          <w:rFonts w:hint="cs"/>
          <w:rtl/>
        </w:rPr>
        <w:t>سي</w:t>
      </w:r>
      <w:r>
        <w:rPr>
          <w:rtl/>
        </w:rPr>
        <w:t>ة و</w:t>
      </w:r>
      <w:r>
        <w:rPr>
          <w:rFonts w:hint="cs"/>
          <w:rtl/>
        </w:rPr>
        <w:t>ال</w:t>
      </w:r>
      <w:r>
        <w:rPr>
          <w:rtl/>
        </w:rPr>
        <w:t>م</w:t>
      </w:r>
      <w:r>
        <w:rPr>
          <w:rFonts w:hint="cs"/>
          <w:rtl/>
        </w:rPr>
        <w:t>نا</w:t>
      </w:r>
      <w:r>
        <w:rPr>
          <w:rtl/>
        </w:rPr>
        <w:t>ه</w:t>
      </w:r>
      <w:r>
        <w:rPr>
          <w:rFonts w:hint="cs"/>
          <w:rtl/>
        </w:rPr>
        <w:t>ج</w:t>
      </w:r>
      <w:r>
        <w:rPr>
          <w:rtl/>
        </w:rPr>
        <w:t xml:space="preserve"> </w:t>
      </w:r>
      <w:r>
        <w:rPr>
          <w:rFonts w:hint="cs"/>
          <w:rtl/>
        </w:rPr>
        <w:t>ا</w:t>
      </w:r>
      <w:r>
        <w:rPr>
          <w:rtl/>
        </w:rPr>
        <w:t>ل</w:t>
      </w:r>
      <w:r>
        <w:rPr>
          <w:rFonts w:hint="cs"/>
          <w:rtl/>
        </w:rPr>
        <w:t>دراس</w:t>
      </w:r>
      <w:r>
        <w:rPr>
          <w:rtl/>
        </w:rPr>
        <w:t>ي</w:t>
      </w:r>
      <w:r>
        <w:rPr>
          <w:rFonts w:hint="cs"/>
          <w:rtl/>
        </w:rPr>
        <w:t xml:space="preserve">ة </w:t>
      </w:r>
      <w:r>
        <w:rPr>
          <w:rtl/>
        </w:rPr>
        <w:t>أش</w:t>
      </w:r>
      <w:r>
        <w:rPr>
          <w:rFonts w:hint="cs"/>
          <w:rtl/>
        </w:rPr>
        <w:t>ارت د</w:t>
      </w:r>
      <w:r>
        <w:rPr>
          <w:rtl/>
        </w:rPr>
        <w:t>ر</w:t>
      </w:r>
      <w:r>
        <w:rPr>
          <w:rFonts w:hint="cs"/>
          <w:rtl/>
        </w:rPr>
        <w:t>ا</w:t>
      </w:r>
      <w:r>
        <w:rPr>
          <w:rtl/>
        </w:rPr>
        <w:t>سة (</w:t>
      </w:r>
      <w:r>
        <w:rPr>
          <w:rFonts w:hint="cs"/>
          <w:rtl/>
        </w:rPr>
        <w:t>ا</w:t>
      </w:r>
      <w:r>
        <w:rPr>
          <w:rtl/>
        </w:rPr>
        <w:t>لي</w:t>
      </w:r>
      <w:r>
        <w:rPr>
          <w:rFonts w:hint="cs"/>
          <w:rtl/>
        </w:rPr>
        <w:t>و</w:t>
      </w:r>
      <w:r>
        <w:rPr>
          <w:rtl/>
        </w:rPr>
        <w:t>ن</w:t>
      </w:r>
      <w:r>
        <w:rPr>
          <w:rFonts w:hint="cs"/>
          <w:rtl/>
        </w:rPr>
        <w:t>ي</w:t>
      </w:r>
      <w:r>
        <w:rPr>
          <w:rtl/>
        </w:rPr>
        <w:t>س</w:t>
      </w:r>
      <w:r>
        <w:rPr>
          <w:rFonts w:hint="cs"/>
          <w:rtl/>
        </w:rPr>
        <w:t>يف -</w:t>
      </w:r>
      <w:r>
        <w:rPr>
          <w:rtl/>
        </w:rPr>
        <w:t xml:space="preserve"> 2003) </w:t>
      </w:r>
      <w:r>
        <w:rPr>
          <w:rFonts w:hint="cs"/>
          <w:rtl/>
        </w:rPr>
        <w:t>إلى</w:t>
      </w:r>
      <w:r>
        <w:rPr>
          <w:rtl/>
        </w:rPr>
        <w:t xml:space="preserve"> </w:t>
      </w:r>
      <w:r>
        <w:rPr>
          <w:rFonts w:hint="cs"/>
          <w:rtl/>
        </w:rPr>
        <w:t>أ</w:t>
      </w:r>
      <w:r>
        <w:rPr>
          <w:rtl/>
        </w:rPr>
        <w:t xml:space="preserve">ن </w:t>
      </w:r>
      <w:r>
        <w:rPr>
          <w:rFonts w:hint="cs"/>
          <w:rtl/>
        </w:rPr>
        <w:t>و</w:t>
      </w:r>
      <w:r>
        <w:rPr>
          <w:rtl/>
        </w:rPr>
        <w:t>ز</w:t>
      </w:r>
      <w:r>
        <w:rPr>
          <w:rFonts w:hint="cs"/>
          <w:rtl/>
        </w:rPr>
        <w:t>ا</w:t>
      </w:r>
      <w:r>
        <w:rPr>
          <w:rtl/>
        </w:rPr>
        <w:t>ر</w:t>
      </w:r>
      <w:r>
        <w:rPr>
          <w:rFonts w:hint="cs"/>
          <w:rtl/>
        </w:rPr>
        <w:t>ة</w:t>
      </w:r>
      <w:r>
        <w:rPr>
          <w:rtl/>
        </w:rPr>
        <w:t xml:space="preserve"> </w:t>
      </w:r>
      <w:r>
        <w:rPr>
          <w:rFonts w:hint="cs"/>
          <w:rtl/>
        </w:rPr>
        <w:t>ا</w:t>
      </w:r>
      <w:r>
        <w:rPr>
          <w:rtl/>
        </w:rPr>
        <w:t>لتر</w:t>
      </w:r>
      <w:r>
        <w:rPr>
          <w:rFonts w:hint="cs"/>
          <w:rtl/>
        </w:rPr>
        <w:t>ب</w:t>
      </w:r>
      <w:r>
        <w:rPr>
          <w:rtl/>
        </w:rPr>
        <w:t>ي</w:t>
      </w:r>
      <w:r>
        <w:rPr>
          <w:rFonts w:hint="cs"/>
          <w:rtl/>
        </w:rPr>
        <w:t>ة</w:t>
      </w:r>
      <w:r>
        <w:rPr>
          <w:rtl/>
        </w:rPr>
        <w:t xml:space="preserve"> </w:t>
      </w:r>
      <w:r>
        <w:rPr>
          <w:rFonts w:hint="cs"/>
          <w:rtl/>
        </w:rPr>
        <w:t>و</w:t>
      </w:r>
      <w:r>
        <w:rPr>
          <w:rtl/>
        </w:rPr>
        <w:t>ا</w:t>
      </w:r>
      <w:r>
        <w:rPr>
          <w:rFonts w:hint="cs"/>
          <w:rtl/>
        </w:rPr>
        <w:t>ل</w:t>
      </w:r>
      <w:r>
        <w:rPr>
          <w:rtl/>
        </w:rPr>
        <w:t>تعليم ق</w:t>
      </w:r>
      <w:r>
        <w:rPr>
          <w:rFonts w:hint="cs"/>
          <w:rtl/>
        </w:rPr>
        <w:t xml:space="preserve">د </w:t>
      </w:r>
      <w:r>
        <w:rPr>
          <w:rtl/>
        </w:rPr>
        <w:t>خص</w:t>
      </w:r>
      <w:r>
        <w:rPr>
          <w:rFonts w:hint="cs"/>
          <w:rtl/>
        </w:rPr>
        <w:t>صت</w:t>
      </w:r>
      <w:r>
        <w:rPr>
          <w:rtl/>
        </w:rPr>
        <w:t xml:space="preserve"> ج</w:t>
      </w:r>
      <w:r>
        <w:rPr>
          <w:rFonts w:hint="cs"/>
          <w:rtl/>
        </w:rPr>
        <w:t>ز</w:t>
      </w:r>
      <w:r>
        <w:rPr>
          <w:rtl/>
        </w:rPr>
        <w:t>ءاً من الميزانية</w:t>
      </w:r>
      <w:r>
        <w:rPr>
          <w:rFonts w:hint="cs"/>
          <w:rtl/>
        </w:rPr>
        <w:t xml:space="preserve"> </w:t>
      </w:r>
      <w:r>
        <w:rPr>
          <w:rtl/>
        </w:rPr>
        <w:t>لتط</w:t>
      </w:r>
      <w:r>
        <w:rPr>
          <w:rFonts w:hint="cs"/>
          <w:rtl/>
        </w:rPr>
        <w:t>و</w:t>
      </w:r>
      <w:r>
        <w:rPr>
          <w:rtl/>
        </w:rPr>
        <w:t>ي</w:t>
      </w:r>
      <w:r>
        <w:rPr>
          <w:rFonts w:hint="cs"/>
          <w:rtl/>
        </w:rPr>
        <w:t xml:space="preserve">ر </w:t>
      </w:r>
      <w:r>
        <w:rPr>
          <w:rtl/>
        </w:rPr>
        <w:t>التع</w:t>
      </w:r>
      <w:r>
        <w:rPr>
          <w:rFonts w:hint="cs"/>
          <w:rtl/>
        </w:rPr>
        <w:t>لي</w:t>
      </w:r>
      <w:r>
        <w:rPr>
          <w:rtl/>
        </w:rPr>
        <w:t xml:space="preserve">م </w:t>
      </w:r>
      <w:r>
        <w:rPr>
          <w:rFonts w:hint="cs"/>
          <w:rtl/>
        </w:rPr>
        <w:t>و</w:t>
      </w:r>
      <w:r>
        <w:rPr>
          <w:rtl/>
        </w:rPr>
        <w:t>تحد</w:t>
      </w:r>
      <w:r>
        <w:rPr>
          <w:rFonts w:hint="cs"/>
          <w:rtl/>
        </w:rPr>
        <w:t>ي</w:t>
      </w:r>
      <w:r>
        <w:rPr>
          <w:rtl/>
        </w:rPr>
        <w:t>ث</w:t>
      </w:r>
      <w:r>
        <w:rPr>
          <w:rFonts w:hint="cs"/>
          <w:rtl/>
        </w:rPr>
        <w:t>ه</w:t>
      </w:r>
      <w:r>
        <w:rPr>
          <w:rtl/>
        </w:rPr>
        <w:t xml:space="preserve"> </w:t>
      </w:r>
      <w:r>
        <w:rPr>
          <w:rFonts w:hint="cs"/>
          <w:rtl/>
        </w:rPr>
        <w:t>ب</w:t>
      </w:r>
      <w:r>
        <w:rPr>
          <w:rtl/>
        </w:rPr>
        <w:t>م</w:t>
      </w:r>
      <w:r>
        <w:rPr>
          <w:rFonts w:hint="cs"/>
          <w:rtl/>
        </w:rPr>
        <w:t>ا ي</w:t>
      </w:r>
      <w:r>
        <w:rPr>
          <w:rtl/>
        </w:rPr>
        <w:t>ت</w:t>
      </w:r>
      <w:r>
        <w:rPr>
          <w:rFonts w:hint="cs"/>
          <w:rtl/>
        </w:rPr>
        <w:t>نا</w:t>
      </w:r>
      <w:r>
        <w:rPr>
          <w:rtl/>
        </w:rPr>
        <w:t>سب</w:t>
      </w:r>
      <w:r>
        <w:rPr>
          <w:rFonts w:hint="cs"/>
          <w:rtl/>
        </w:rPr>
        <w:t xml:space="preserve"> مع</w:t>
      </w:r>
      <w:r>
        <w:rPr>
          <w:rtl/>
        </w:rPr>
        <w:t xml:space="preserve"> التطو</w:t>
      </w:r>
      <w:r>
        <w:rPr>
          <w:rFonts w:hint="cs"/>
          <w:rtl/>
        </w:rPr>
        <w:t>را</w:t>
      </w:r>
      <w:r>
        <w:rPr>
          <w:rtl/>
        </w:rPr>
        <w:t>ت والمس</w:t>
      </w:r>
      <w:r>
        <w:rPr>
          <w:rFonts w:hint="cs"/>
          <w:rtl/>
        </w:rPr>
        <w:t>تجد</w:t>
      </w:r>
      <w:r>
        <w:rPr>
          <w:rtl/>
        </w:rPr>
        <w:t>ات</w:t>
      </w:r>
      <w:r>
        <w:rPr>
          <w:rFonts w:hint="cs"/>
          <w:rtl/>
        </w:rPr>
        <w:t xml:space="preserve"> في</w:t>
      </w:r>
      <w:r>
        <w:rPr>
          <w:rtl/>
        </w:rPr>
        <w:t xml:space="preserve"> </w:t>
      </w:r>
      <w:r>
        <w:rPr>
          <w:rFonts w:hint="cs"/>
          <w:rtl/>
        </w:rPr>
        <w:t>ا</w:t>
      </w:r>
      <w:r>
        <w:rPr>
          <w:rtl/>
        </w:rPr>
        <w:t>ل</w:t>
      </w:r>
      <w:r>
        <w:rPr>
          <w:rFonts w:hint="cs"/>
          <w:rtl/>
        </w:rPr>
        <w:t>م</w:t>
      </w:r>
      <w:r>
        <w:rPr>
          <w:rtl/>
        </w:rPr>
        <w:t>جال</w:t>
      </w:r>
      <w:r>
        <w:rPr>
          <w:rFonts w:hint="cs"/>
          <w:rtl/>
        </w:rPr>
        <w:t>ا</w:t>
      </w:r>
      <w:r>
        <w:rPr>
          <w:rtl/>
        </w:rPr>
        <w:t>ت</w:t>
      </w:r>
      <w:r>
        <w:rPr>
          <w:rFonts w:hint="cs"/>
          <w:rtl/>
        </w:rPr>
        <w:t xml:space="preserve"> ا</w:t>
      </w:r>
      <w:r>
        <w:rPr>
          <w:rtl/>
        </w:rPr>
        <w:t>لم</w:t>
      </w:r>
      <w:r>
        <w:rPr>
          <w:rFonts w:hint="cs"/>
          <w:rtl/>
        </w:rPr>
        <w:t>ختل</w:t>
      </w:r>
      <w:r>
        <w:rPr>
          <w:rtl/>
        </w:rPr>
        <w:t>فة</w:t>
      </w:r>
      <w:r>
        <w:rPr>
          <w:rFonts w:hint="cs"/>
          <w:rtl/>
        </w:rPr>
        <w:t xml:space="preserve">، بما </w:t>
      </w:r>
      <w:r>
        <w:rPr>
          <w:rtl/>
        </w:rPr>
        <w:t xml:space="preserve">في ذلك </w:t>
      </w:r>
      <w:r>
        <w:rPr>
          <w:rFonts w:hint="cs"/>
          <w:rtl/>
        </w:rPr>
        <w:t>احترام</w:t>
      </w:r>
      <w:r>
        <w:rPr>
          <w:rtl/>
        </w:rPr>
        <w:t xml:space="preserve"> حرية ا</w:t>
      </w:r>
      <w:r>
        <w:rPr>
          <w:rFonts w:hint="cs"/>
          <w:rtl/>
        </w:rPr>
        <w:t>لأ</w:t>
      </w:r>
      <w:r>
        <w:rPr>
          <w:rtl/>
        </w:rPr>
        <w:t>فراد</w:t>
      </w:r>
      <w:r>
        <w:rPr>
          <w:rFonts w:hint="cs"/>
          <w:rtl/>
        </w:rPr>
        <w:t xml:space="preserve"> واله</w:t>
      </w:r>
      <w:r>
        <w:rPr>
          <w:rtl/>
        </w:rPr>
        <w:t>يئ</w:t>
      </w:r>
      <w:r>
        <w:rPr>
          <w:rFonts w:hint="cs"/>
          <w:rtl/>
        </w:rPr>
        <w:t>ات في إن</w:t>
      </w:r>
      <w:r>
        <w:rPr>
          <w:rtl/>
        </w:rPr>
        <w:t xml:space="preserve">شاء </w:t>
      </w:r>
      <w:r>
        <w:rPr>
          <w:rFonts w:hint="cs"/>
          <w:rtl/>
        </w:rPr>
        <w:t>ال</w:t>
      </w:r>
      <w:r>
        <w:rPr>
          <w:rtl/>
        </w:rPr>
        <w:t>مؤ</w:t>
      </w:r>
      <w:r>
        <w:rPr>
          <w:rFonts w:hint="cs"/>
          <w:rtl/>
        </w:rPr>
        <w:t>سس</w:t>
      </w:r>
      <w:r>
        <w:rPr>
          <w:rFonts w:hint="cs"/>
          <w:rtl/>
        </w:rPr>
        <w:t>ا</w:t>
      </w:r>
      <w:r>
        <w:rPr>
          <w:rtl/>
        </w:rPr>
        <w:t>ت ا</w:t>
      </w:r>
      <w:r>
        <w:rPr>
          <w:rFonts w:hint="cs"/>
          <w:rtl/>
        </w:rPr>
        <w:t>ل</w:t>
      </w:r>
      <w:r>
        <w:rPr>
          <w:rtl/>
        </w:rPr>
        <w:t>ت</w:t>
      </w:r>
      <w:r>
        <w:rPr>
          <w:rFonts w:hint="cs"/>
          <w:rtl/>
        </w:rPr>
        <w:t>ع</w:t>
      </w:r>
      <w:r>
        <w:rPr>
          <w:rtl/>
        </w:rPr>
        <w:t>لي</w:t>
      </w:r>
      <w:r>
        <w:rPr>
          <w:rFonts w:hint="cs"/>
          <w:rtl/>
        </w:rPr>
        <w:t>مي</w:t>
      </w:r>
      <w:r>
        <w:rPr>
          <w:rtl/>
        </w:rPr>
        <w:t xml:space="preserve">ة </w:t>
      </w:r>
      <w:r>
        <w:rPr>
          <w:rFonts w:hint="cs"/>
          <w:rtl/>
        </w:rPr>
        <w:t>وإ</w:t>
      </w:r>
      <w:r>
        <w:rPr>
          <w:rtl/>
        </w:rPr>
        <w:t>دارتها</w:t>
      </w:r>
      <w:r>
        <w:rPr>
          <w:rFonts w:hint="cs"/>
          <w:rtl/>
        </w:rPr>
        <w:t>،</w:t>
      </w:r>
      <w:r>
        <w:rPr>
          <w:rFonts w:hint="cs"/>
          <w:rtl/>
          <w:lang w:bidi="ar-JO"/>
        </w:rPr>
        <w:t xml:space="preserve"> </w:t>
      </w:r>
      <w:r>
        <w:rPr>
          <w:rFonts w:hint="cs"/>
          <w:rtl/>
        </w:rPr>
        <w:t>وإنشاء ا</w:t>
      </w:r>
      <w:r>
        <w:rPr>
          <w:rtl/>
        </w:rPr>
        <w:t>لمدار</w:t>
      </w:r>
      <w:r>
        <w:rPr>
          <w:rFonts w:hint="cs"/>
          <w:rtl/>
        </w:rPr>
        <w:t>س ا</w:t>
      </w:r>
      <w:r>
        <w:rPr>
          <w:rtl/>
        </w:rPr>
        <w:t>لخاصة</w:t>
      </w:r>
      <w:r>
        <w:rPr>
          <w:rFonts w:hint="cs"/>
          <w:rtl/>
        </w:rPr>
        <w:t xml:space="preserve">، </w:t>
      </w:r>
      <w:r>
        <w:rPr>
          <w:rtl/>
        </w:rPr>
        <w:t>و</w:t>
      </w:r>
      <w:r>
        <w:rPr>
          <w:rFonts w:hint="cs"/>
          <w:rtl/>
        </w:rPr>
        <w:t>ر</w:t>
      </w:r>
      <w:r>
        <w:rPr>
          <w:rtl/>
        </w:rPr>
        <w:t>يا</w:t>
      </w:r>
      <w:r>
        <w:rPr>
          <w:rFonts w:hint="cs"/>
          <w:rtl/>
        </w:rPr>
        <w:t>ض</w:t>
      </w:r>
      <w:r>
        <w:rPr>
          <w:rtl/>
        </w:rPr>
        <w:t xml:space="preserve"> </w:t>
      </w:r>
      <w:r>
        <w:rPr>
          <w:rFonts w:hint="cs"/>
          <w:rtl/>
        </w:rPr>
        <w:t>الأطفال،</w:t>
      </w:r>
      <w:r>
        <w:rPr>
          <w:rtl/>
        </w:rPr>
        <w:t xml:space="preserve"> و</w:t>
      </w:r>
      <w:r>
        <w:rPr>
          <w:rFonts w:hint="cs"/>
          <w:rtl/>
        </w:rPr>
        <w:t>م</w:t>
      </w:r>
      <w:r>
        <w:rPr>
          <w:rtl/>
        </w:rPr>
        <w:t>د</w:t>
      </w:r>
      <w:r>
        <w:rPr>
          <w:rFonts w:hint="cs"/>
          <w:rtl/>
        </w:rPr>
        <w:t>ا</w:t>
      </w:r>
      <w:r>
        <w:rPr>
          <w:rtl/>
        </w:rPr>
        <w:t xml:space="preserve">رس </w:t>
      </w:r>
      <w:r>
        <w:rPr>
          <w:rFonts w:hint="cs"/>
          <w:rtl/>
        </w:rPr>
        <w:t>خاصة</w:t>
      </w:r>
      <w:r>
        <w:rPr>
          <w:rtl/>
        </w:rPr>
        <w:t xml:space="preserve"> ل</w:t>
      </w:r>
      <w:r>
        <w:rPr>
          <w:rFonts w:hint="cs"/>
          <w:rtl/>
        </w:rPr>
        <w:t>ل</w:t>
      </w:r>
      <w:r>
        <w:rPr>
          <w:rtl/>
        </w:rPr>
        <w:t>أ</w:t>
      </w:r>
      <w:r>
        <w:rPr>
          <w:rFonts w:hint="cs"/>
          <w:rtl/>
        </w:rPr>
        <w:t>قليا</w:t>
      </w:r>
      <w:r>
        <w:rPr>
          <w:rtl/>
        </w:rPr>
        <w:t>ت</w:t>
      </w:r>
      <w:r>
        <w:rPr>
          <w:rFonts w:hint="cs"/>
          <w:rtl/>
        </w:rPr>
        <w:t>.</w:t>
      </w:r>
    </w:p>
    <w:p w:rsidR="00000000" w:rsidRDefault="00913BE8">
      <w:pPr>
        <w:spacing w:before="0" w:line="380" w:lineRule="exact"/>
        <w:jc w:val="both"/>
        <w:rPr>
          <w:rFonts w:hint="cs"/>
        </w:rPr>
      </w:pPr>
      <w:r>
        <w:rPr>
          <w:rFonts w:hint="cs"/>
          <w:rtl/>
        </w:rPr>
        <w:t>267-</w:t>
      </w:r>
      <w:r>
        <w:rPr>
          <w:rFonts w:hint="cs"/>
          <w:rtl/>
        </w:rPr>
        <w:tab/>
      </w:r>
      <w:r>
        <w:rPr>
          <w:rtl/>
        </w:rPr>
        <w:t>وفي</w:t>
      </w:r>
      <w:r>
        <w:rPr>
          <w:rFonts w:hint="cs"/>
          <w:rtl/>
        </w:rPr>
        <w:t xml:space="preserve"> مجال </w:t>
      </w:r>
      <w:r>
        <w:rPr>
          <w:rtl/>
        </w:rPr>
        <w:t>التأكد</w:t>
      </w:r>
      <w:r>
        <w:rPr>
          <w:rFonts w:hint="cs"/>
          <w:rtl/>
        </w:rPr>
        <w:t xml:space="preserve"> من احترام المؤ</w:t>
      </w:r>
      <w:r>
        <w:rPr>
          <w:rtl/>
        </w:rPr>
        <w:t>سسا</w:t>
      </w:r>
      <w:r>
        <w:rPr>
          <w:rFonts w:hint="cs"/>
          <w:rtl/>
        </w:rPr>
        <w:t>ت لأهدا</w:t>
      </w:r>
      <w:r>
        <w:rPr>
          <w:rtl/>
        </w:rPr>
        <w:t>ف ال</w:t>
      </w:r>
      <w:r>
        <w:rPr>
          <w:rFonts w:hint="cs"/>
          <w:rtl/>
        </w:rPr>
        <w:t>ت</w:t>
      </w:r>
      <w:r>
        <w:rPr>
          <w:rtl/>
        </w:rPr>
        <w:t>ع</w:t>
      </w:r>
      <w:r>
        <w:rPr>
          <w:rFonts w:hint="cs"/>
          <w:rtl/>
        </w:rPr>
        <w:t>ل</w:t>
      </w:r>
      <w:r>
        <w:rPr>
          <w:rtl/>
        </w:rPr>
        <w:t>ي</w:t>
      </w:r>
      <w:r>
        <w:rPr>
          <w:rFonts w:hint="cs"/>
          <w:rtl/>
        </w:rPr>
        <w:t>م</w:t>
      </w:r>
      <w:r>
        <w:rPr>
          <w:rtl/>
        </w:rPr>
        <w:t xml:space="preserve"> حس</w:t>
      </w:r>
      <w:r>
        <w:rPr>
          <w:rFonts w:hint="cs"/>
          <w:rtl/>
        </w:rPr>
        <w:t>ب</w:t>
      </w:r>
      <w:r>
        <w:rPr>
          <w:rtl/>
        </w:rPr>
        <w:t xml:space="preserve"> </w:t>
      </w:r>
      <w:r>
        <w:rPr>
          <w:rFonts w:hint="cs"/>
          <w:rtl/>
        </w:rPr>
        <w:t>م</w:t>
      </w:r>
      <w:r>
        <w:rPr>
          <w:rtl/>
        </w:rPr>
        <w:t>ا</w:t>
      </w:r>
      <w:r>
        <w:rPr>
          <w:rFonts w:hint="cs"/>
          <w:rtl/>
        </w:rPr>
        <w:t xml:space="preserve"> </w:t>
      </w:r>
      <w:r>
        <w:rPr>
          <w:rtl/>
        </w:rPr>
        <w:t>ح</w:t>
      </w:r>
      <w:r>
        <w:rPr>
          <w:rFonts w:hint="cs"/>
          <w:rtl/>
        </w:rPr>
        <w:t>ددت</w:t>
      </w:r>
      <w:r>
        <w:rPr>
          <w:rtl/>
        </w:rPr>
        <w:t>ه</w:t>
      </w:r>
      <w:r>
        <w:rPr>
          <w:rFonts w:hint="cs"/>
          <w:rtl/>
        </w:rPr>
        <w:t xml:space="preserve"> </w:t>
      </w:r>
      <w:r>
        <w:rPr>
          <w:rtl/>
        </w:rPr>
        <w:t>ا</w:t>
      </w:r>
      <w:r>
        <w:rPr>
          <w:rFonts w:hint="cs"/>
          <w:rtl/>
        </w:rPr>
        <w:t>لا</w:t>
      </w:r>
      <w:r>
        <w:rPr>
          <w:rtl/>
        </w:rPr>
        <w:t>ت</w:t>
      </w:r>
      <w:r>
        <w:rPr>
          <w:rFonts w:hint="cs"/>
          <w:rtl/>
        </w:rPr>
        <w:t xml:space="preserve">فاقية نوضح بأن الدراسة </w:t>
      </w:r>
      <w:r>
        <w:rPr>
          <w:rtl/>
        </w:rPr>
        <w:t>ال</w:t>
      </w:r>
      <w:r>
        <w:rPr>
          <w:rFonts w:hint="cs"/>
          <w:rtl/>
        </w:rPr>
        <w:t>ش</w:t>
      </w:r>
      <w:r>
        <w:rPr>
          <w:rtl/>
        </w:rPr>
        <w:t>ا</w:t>
      </w:r>
      <w:r>
        <w:rPr>
          <w:rFonts w:hint="cs"/>
          <w:rtl/>
        </w:rPr>
        <w:t>م</w:t>
      </w:r>
      <w:r>
        <w:rPr>
          <w:rtl/>
        </w:rPr>
        <w:t xml:space="preserve">لة </w:t>
      </w:r>
      <w:r>
        <w:rPr>
          <w:rFonts w:hint="cs"/>
          <w:rtl/>
        </w:rPr>
        <w:t>قد أشارت إلى أ</w:t>
      </w:r>
      <w:r>
        <w:rPr>
          <w:rtl/>
        </w:rPr>
        <w:t>ن</w:t>
      </w:r>
      <w:r>
        <w:rPr>
          <w:rFonts w:hint="cs"/>
          <w:rtl/>
        </w:rPr>
        <w:t xml:space="preserve"> ا</w:t>
      </w:r>
      <w:r>
        <w:rPr>
          <w:rtl/>
        </w:rPr>
        <w:t>ل</w:t>
      </w:r>
      <w:r>
        <w:rPr>
          <w:rFonts w:hint="cs"/>
          <w:rtl/>
        </w:rPr>
        <w:t>م</w:t>
      </w:r>
      <w:r>
        <w:rPr>
          <w:rtl/>
        </w:rPr>
        <w:t>م</w:t>
      </w:r>
      <w:r>
        <w:rPr>
          <w:rFonts w:hint="cs"/>
          <w:rtl/>
        </w:rPr>
        <w:t>ا</w:t>
      </w:r>
      <w:r>
        <w:rPr>
          <w:rtl/>
        </w:rPr>
        <w:t>ر</w:t>
      </w:r>
      <w:r>
        <w:rPr>
          <w:rFonts w:hint="cs"/>
          <w:rtl/>
        </w:rPr>
        <w:t>س</w:t>
      </w:r>
      <w:r>
        <w:rPr>
          <w:rtl/>
        </w:rPr>
        <w:t>ا</w:t>
      </w:r>
      <w:r>
        <w:rPr>
          <w:rFonts w:hint="cs"/>
          <w:rtl/>
        </w:rPr>
        <w:t>ت</w:t>
      </w:r>
      <w:r>
        <w:rPr>
          <w:rtl/>
        </w:rPr>
        <w:t xml:space="preserve"> </w:t>
      </w:r>
      <w:r>
        <w:rPr>
          <w:rFonts w:hint="cs"/>
          <w:rtl/>
        </w:rPr>
        <w:t>العمل</w:t>
      </w:r>
      <w:r>
        <w:rPr>
          <w:rtl/>
        </w:rPr>
        <w:t>ي</w:t>
      </w:r>
      <w:r>
        <w:rPr>
          <w:rFonts w:hint="cs"/>
          <w:rtl/>
        </w:rPr>
        <w:t>ة</w:t>
      </w:r>
      <w:r>
        <w:rPr>
          <w:rtl/>
        </w:rPr>
        <w:t xml:space="preserve"> في مجا</w:t>
      </w:r>
      <w:r>
        <w:rPr>
          <w:rFonts w:hint="cs"/>
          <w:rtl/>
        </w:rPr>
        <w:t xml:space="preserve">ل التعليم سواء </w:t>
      </w:r>
      <w:r>
        <w:rPr>
          <w:rtl/>
        </w:rPr>
        <w:t>في</w:t>
      </w:r>
      <w:r>
        <w:rPr>
          <w:rFonts w:hint="cs"/>
          <w:rtl/>
        </w:rPr>
        <w:t xml:space="preserve"> </w:t>
      </w:r>
      <w:r>
        <w:rPr>
          <w:rtl/>
        </w:rPr>
        <w:t>ا</w:t>
      </w:r>
      <w:r>
        <w:rPr>
          <w:rFonts w:hint="cs"/>
          <w:rtl/>
        </w:rPr>
        <w:t>لم</w:t>
      </w:r>
      <w:r>
        <w:rPr>
          <w:rtl/>
        </w:rPr>
        <w:t>دا</w:t>
      </w:r>
      <w:r>
        <w:rPr>
          <w:rFonts w:hint="cs"/>
          <w:rtl/>
        </w:rPr>
        <w:t>رس</w:t>
      </w:r>
      <w:r>
        <w:rPr>
          <w:rtl/>
        </w:rPr>
        <w:t xml:space="preserve"> الح</w:t>
      </w:r>
      <w:r>
        <w:rPr>
          <w:rFonts w:hint="cs"/>
          <w:rtl/>
        </w:rPr>
        <w:t>ك</w:t>
      </w:r>
      <w:r>
        <w:rPr>
          <w:rFonts w:hint="cs"/>
          <w:rtl/>
        </w:rPr>
        <w:t>و</w:t>
      </w:r>
      <w:r>
        <w:rPr>
          <w:rtl/>
        </w:rPr>
        <w:t>مي</w:t>
      </w:r>
      <w:r>
        <w:rPr>
          <w:rFonts w:hint="cs"/>
          <w:rtl/>
        </w:rPr>
        <w:t>ة</w:t>
      </w:r>
      <w:r>
        <w:rPr>
          <w:rtl/>
        </w:rPr>
        <w:t xml:space="preserve"> </w:t>
      </w:r>
      <w:r>
        <w:rPr>
          <w:rFonts w:hint="cs"/>
          <w:rtl/>
        </w:rPr>
        <w:t>أ</w:t>
      </w:r>
      <w:r>
        <w:rPr>
          <w:rtl/>
        </w:rPr>
        <w:t xml:space="preserve">و </w:t>
      </w:r>
      <w:r>
        <w:rPr>
          <w:rFonts w:hint="cs"/>
          <w:rtl/>
        </w:rPr>
        <w:t>المدار</w:t>
      </w:r>
      <w:r>
        <w:rPr>
          <w:rtl/>
        </w:rPr>
        <w:t>س</w:t>
      </w:r>
      <w:r>
        <w:rPr>
          <w:rFonts w:hint="cs"/>
          <w:rtl/>
        </w:rPr>
        <w:t xml:space="preserve"> ال</w:t>
      </w:r>
      <w:r>
        <w:rPr>
          <w:rtl/>
        </w:rPr>
        <w:t>خا</w:t>
      </w:r>
      <w:r>
        <w:rPr>
          <w:rFonts w:hint="cs"/>
          <w:rtl/>
        </w:rPr>
        <w:t>ص</w:t>
      </w:r>
      <w:r>
        <w:rPr>
          <w:rtl/>
        </w:rPr>
        <w:t>ة</w:t>
      </w:r>
      <w:r>
        <w:rPr>
          <w:rFonts w:hint="cs"/>
          <w:rtl/>
        </w:rPr>
        <w:t xml:space="preserve"> بح</w:t>
      </w:r>
      <w:r>
        <w:rPr>
          <w:rtl/>
        </w:rPr>
        <w:t>ا</w:t>
      </w:r>
      <w:r>
        <w:rPr>
          <w:rFonts w:hint="cs"/>
          <w:rtl/>
        </w:rPr>
        <w:t xml:space="preserve">جة </w:t>
      </w:r>
      <w:r>
        <w:rPr>
          <w:rtl/>
        </w:rPr>
        <w:t xml:space="preserve">إلى </w:t>
      </w:r>
      <w:r>
        <w:rPr>
          <w:rFonts w:hint="cs"/>
          <w:rtl/>
        </w:rPr>
        <w:t>الم</w:t>
      </w:r>
      <w:r>
        <w:rPr>
          <w:rtl/>
        </w:rPr>
        <w:t>زيد</w:t>
      </w:r>
      <w:r>
        <w:rPr>
          <w:rFonts w:hint="cs"/>
          <w:rtl/>
        </w:rPr>
        <w:t xml:space="preserve"> </w:t>
      </w:r>
      <w:r>
        <w:rPr>
          <w:rtl/>
        </w:rPr>
        <w:t>من ا</w:t>
      </w:r>
      <w:r>
        <w:rPr>
          <w:rFonts w:hint="cs"/>
          <w:rtl/>
        </w:rPr>
        <w:t>لرقا</w:t>
      </w:r>
      <w:r>
        <w:rPr>
          <w:rtl/>
        </w:rPr>
        <w:t>بة ل</w:t>
      </w:r>
      <w:r>
        <w:rPr>
          <w:rFonts w:hint="cs"/>
          <w:rtl/>
        </w:rPr>
        <w:t>ت</w:t>
      </w:r>
      <w:r>
        <w:rPr>
          <w:rtl/>
        </w:rPr>
        <w:t>ت</w:t>
      </w:r>
      <w:r>
        <w:rPr>
          <w:rFonts w:hint="cs"/>
          <w:rtl/>
        </w:rPr>
        <w:t>ف</w:t>
      </w:r>
      <w:r>
        <w:rPr>
          <w:rtl/>
        </w:rPr>
        <w:t xml:space="preserve">ق </w:t>
      </w:r>
      <w:r>
        <w:rPr>
          <w:rFonts w:hint="cs"/>
          <w:rtl/>
        </w:rPr>
        <w:t>م</w:t>
      </w:r>
      <w:r>
        <w:rPr>
          <w:rtl/>
        </w:rPr>
        <w:t>ع</w:t>
      </w:r>
      <w:r>
        <w:rPr>
          <w:rFonts w:hint="cs"/>
          <w:rtl/>
        </w:rPr>
        <w:t xml:space="preserve"> نصو</w:t>
      </w:r>
      <w:r>
        <w:rPr>
          <w:rtl/>
        </w:rPr>
        <w:t>ص</w:t>
      </w:r>
      <w:r>
        <w:rPr>
          <w:rFonts w:hint="cs"/>
          <w:rtl/>
        </w:rPr>
        <w:t xml:space="preserve"> ا</w:t>
      </w:r>
      <w:r>
        <w:rPr>
          <w:rtl/>
        </w:rPr>
        <w:t>ت</w:t>
      </w:r>
      <w:r>
        <w:rPr>
          <w:rFonts w:hint="cs"/>
          <w:rtl/>
        </w:rPr>
        <w:t>ف</w:t>
      </w:r>
      <w:r>
        <w:rPr>
          <w:rtl/>
        </w:rPr>
        <w:t>ا</w:t>
      </w:r>
      <w:r>
        <w:rPr>
          <w:rFonts w:hint="cs"/>
          <w:rtl/>
        </w:rPr>
        <w:t>ق</w:t>
      </w:r>
      <w:r>
        <w:rPr>
          <w:rtl/>
        </w:rPr>
        <w:t>ي</w:t>
      </w:r>
      <w:r>
        <w:rPr>
          <w:rFonts w:hint="cs"/>
          <w:rtl/>
        </w:rPr>
        <w:t>ة حقوق الطف</w:t>
      </w:r>
      <w:r>
        <w:rPr>
          <w:rtl/>
        </w:rPr>
        <w:t>ل</w:t>
      </w:r>
      <w:r>
        <w:rPr>
          <w:rFonts w:hint="cs"/>
          <w:rtl/>
        </w:rPr>
        <w:t xml:space="preserve"> ومبادئ</w:t>
      </w:r>
      <w:r>
        <w:rPr>
          <w:rtl/>
        </w:rPr>
        <w:t>ه</w:t>
      </w:r>
      <w:r>
        <w:rPr>
          <w:rFonts w:hint="cs"/>
          <w:rtl/>
        </w:rPr>
        <w:t>ا وإلى أن</w:t>
      </w:r>
      <w:r>
        <w:rPr>
          <w:rtl/>
        </w:rPr>
        <w:t>ه</w:t>
      </w:r>
      <w:r>
        <w:rPr>
          <w:rFonts w:hint="cs"/>
          <w:rtl/>
        </w:rPr>
        <w:t xml:space="preserve"> </w:t>
      </w:r>
      <w:r>
        <w:rPr>
          <w:rtl/>
        </w:rPr>
        <w:t>رغ</w:t>
      </w:r>
      <w:r>
        <w:rPr>
          <w:rFonts w:hint="cs"/>
          <w:rtl/>
        </w:rPr>
        <w:t>م</w:t>
      </w:r>
      <w:r>
        <w:rPr>
          <w:rtl/>
        </w:rPr>
        <w:t xml:space="preserve"> و</w:t>
      </w:r>
      <w:r>
        <w:rPr>
          <w:rFonts w:hint="cs"/>
          <w:rtl/>
        </w:rPr>
        <w:t>ج</w:t>
      </w:r>
      <w:r>
        <w:rPr>
          <w:rtl/>
        </w:rPr>
        <w:t>و</w:t>
      </w:r>
      <w:r>
        <w:rPr>
          <w:rFonts w:hint="cs"/>
          <w:rtl/>
        </w:rPr>
        <w:t>د</w:t>
      </w:r>
      <w:r>
        <w:rPr>
          <w:rtl/>
        </w:rPr>
        <w:t xml:space="preserve"> </w:t>
      </w:r>
      <w:r>
        <w:rPr>
          <w:rFonts w:hint="cs"/>
          <w:rtl/>
        </w:rPr>
        <w:t>إج</w:t>
      </w:r>
      <w:r>
        <w:rPr>
          <w:rtl/>
        </w:rPr>
        <w:t>ر</w:t>
      </w:r>
      <w:r>
        <w:rPr>
          <w:rFonts w:hint="cs"/>
          <w:rtl/>
        </w:rPr>
        <w:t>اءا</w:t>
      </w:r>
      <w:r>
        <w:rPr>
          <w:rtl/>
        </w:rPr>
        <w:t>ت</w:t>
      </w:r>
      <w:r>
        <w:rPr>
          <w:rFonts w:hint="cs"/>
          <w:rtl/>
        </w:rPr>
        <w:t xml:space="preserve"> ل</w:t>
      </w:r>
      <w:r>
        <w:rPr>
          <w:rtl/>
        </w:rPr>
        <w:t>لت</w:t>
      </w:r>
      <w:r>
        <w:rPr>
          <w:rFonts w:hint="cs"/>
          <w:rtl/>
        </w:rPr>
        <w:t>ف</w:t>
      </w:r>
      <w:r>
        <w:rPr>
          <w:rtl/>
        </w:rPr>
        <w:t>تيش ف</w:t>
      </w:r>
      <w:r>
        <w:rPr>
          <w:rFonts w:hint="cs"/>
          <w:rtl/>
        </w:rPr>
        <w:t>إ</w:t>
      </w:r>
      <w:r>
        <w:rPr>
          <w:rtl/>
        </w:rPr>
        <w:t>نه</w:t>
      </w:r>
      <w:r>
        <w:rPr>
          <w:rFonts w:hint="cs"/>
          <w:rtl/>
        </w:rPr>
        <w:t>ا عادة</w:t>
      </w:r>
      <w:r>
        <w:rPr>
          <w:rtl/>
        </w:rPr>
        <w:t xml:space="preserve"> لا</w:t>
      </w:r>
      <w:r>
        <w:rPr>
          <w:rFonts w:hint="cs"/>
          <w:rtl/>
        </w:rPr>
        <w:t xml:space="preserve"> تج</w:t>
      </w:r>
      <w:r>
        <w:rPr>
          <w:rtl/>
        </w:rPr>
        <w:t>عل</w:t>
      </w:r>
      <w:r>
        <w:rPr>
          <w:rFonts w:hint="cs"/>
          <w:rtl/>
        </w:rPr>
        <w:t xml:space="preserve"> ات</w:t>
      </w:r>
      <w:r>
        <w:rPr>
          <w:rtl/>
        </w:rPr>
        <w:t>ف</w:t>
      </w:r>
      <w:r>
        <w:rPr>
          <w:rFonts w:hint="cs"/>
          <w:rtl/>
        </w:rPr>
        <w:t>ا</w:t>
      </w:r>
      <w:r>
        <w:rPr>
          <w:rtl/>
        </w:rPr>
        <w:t>ق</w:t>
      </w:r>
      <w:r>
        <w:rPr>
          <w:rFonts w:hint="cs"/>
          <w:rtl/>
        </w:rPr>
        <w:t>ي</w:t>
      </w:r>
      <w:r>
        <w:rPr>
          <w:rtl/>
        </w:rPr>
        <w:t>ة حق</w:t>
      </w:r>
      <w:r>
        <w:rPr>
          <w:rFonts w:hint="cs"/>
          <w:rtl/>
        </w:rPr>
        <w:t xml:space="preserve">وق </w:t>
      </w:r>
      <w:r>
        <w:rPr>
          <w:rtl/>
        </w:rPr>
        <w:t>ال</w:t>
      </w:r>
      <w:r>
        <w:rPr>
          <w:rFonts w:hint="cs"/>
          <w:rtl/>
        </w:rPr>
        <w:t>طفل</w:t>
      </w:r>
      <w:r>
        <w:rPr>
          <w:rtl/>
        </w:rPr>
        <w:t xml:space="preserve"> </w:t>
      </w:r>
      <w:r>
        <w:rPr>
          <w:rFonts w:hint="cs"/>
          <w:rtl/>
        </w:rPr>
        <w:t>محور</w:t>
      </w:r>
      <w:r>
        <w:rPr>
          <w:rtl/>
        </w:rPr>
        <w:t xml:space="preserve">اً </w:t>
      </w:r>
      <w:r>
        <w:rPr>
          <w:rFonts w:hint="cs"/>
          <w:rtl/>
        </w:rPr>
        <w:t>من محاوره</w:t>
      </w:r>
      <w:r>
        <w:rPr>
          <w:rtl/>
        </w:rPr>
        <w:t>ا</w:t>
      </w:r>
      <w:r>
        <w:rPr>
          <w:rFonts w:hint="cs"/>
          <w:rtl/>
        </w:rPr>
        <w:t xml:space="preserve">. و قد </w:t>
      </w:r>
      <w:r>
        <w:rPr>
          <w:rtl/>
        </w:rPr>
        <w:t>ب</w:t>
      </w:r>
      <w:r>
        <w:rPr>
          <w:rFonts w:hint="cs"/>
          <w:rtl/>
        </w:rPr>
        <w:t>دأت</w:t>
      </w:r>
      <w:r>
        <w:rPr>
          <w:rtl/>
        </w:rPr>
        <w:t xml:space="preserve"> مدارس كثير</w:t>
      </w:r>
      <w:r>
        <w:rPr>
          <w:rFonts w:hint="cs"/>
          <w:rtl/>
        </w:rPr>
        <w:t xml:space="preserve">ة </w:t>
      </w:r>
      <w:r>
        <w:rPr>
          <w:rtl/>
        </w:rPr>
        <w:t>في الم</w:t>
      </w:r>
      <w:r>
        <w:rPr>
          <w:rFonts w:hint="cs"/>
          <w:rtl/>
        </w:rPr>
        <w:t>مل</w:t>
      </w:r>
      <w:r>
        <w:rPr>
          <w:rtl/>
        </w:rPr>
        <w:t>ك</w:t>
      </w:r>
      <w:r>
        <w:rPr>
          <w:rFonts w:hint="cs"/>
          <w:rtl/>
        </w:rPr>
        <w:t>ة تدر</w:t>
      </w:r>
      <w:r>
        <w:rPr>
          <w:rtl/>
        </w:rPr>
        <w:t>ي</w:t>
      </w:r>
      <w:r>
        <w:rPr>
          <w:rFonts w:hint="cs"/>
          <w:rtl/>
        </w:rPr>
        <w:t>س</w:t>
      </w:r>
      <w:r>
        <w:rPr>
          <w:rtl/>
        </w:rPr>
        <w:t xml:space="preserve"> مف</w:t>
      </w:r>
      <w:r>
        <w:rPr>
          <w:rFonts w:hint="cs"/>
          <w:rtl/>
        </w:rPr>
        <w:t>اه</w:t>
      </w:r>
      <w:r>
        <w:rPr>
          <w:rtl/>
        </w:rPr>
        <w:t>ي</w:t>
      </w:r>
      <w:r>
        <w:rPr>
          <w:rFonts w:hint="cs"/>
          <w:rtl/>
        </w:rPr>
        <w:t>م</w:t>
      </w:r>
      <w:r>
        <w:rPr>
          <w:rtl/>
        </w:rPr>
        <w:t xml:space="preserve"> </w:t>
      </w:r>
      <w:r>
        <w:rPr>
          <w:rFonts w:hint="cs"/>
          <w:rtl/>
        </w:rPr>
        <w:t>ح</w:t>
      </w:r>
      <w:r>
        <w:rPr>
          <w:rtl/>
        </w:rPr>
        <w:t>قو</w:t>
      </w:r>
      <w:r>
        <w:rPr>
          <w:rFonts w:hint="cs"/>
          <w:rtl/>
        </w:rPr>
        <w:t xml:space="preserve">ق </w:t>
      </w:r>
      <w:r>
        <w:rPr>
          <w:rtl/>
        </w:rPr>
        <w:t>ا</w:t>
      </w:r>
      <w:r>
        <w:rPr>
          <w:rFonts w:hint="cs"/>
          <w:rtl/>
        </w:rPr>
        <w:t>لإ</w:t>
      </w:r>
      <w:r>
        <w:rPr>
          <w:rtl/>
        </w:rPr>
        <w:t>نسا</w:t>
      </w:r>
      <w:r>
        <w:rPr>
          <w:rFonts w:hint="cs"/>
          <w:rtl/>
        </w:rPr>
        <w:t xml:space="preserve">ن </w:t>
      </w:r>
      <w:r>
        <w:rPr>
          <w:rtl/>
        </w:rPr>
        <w:t>بش</w:t>
      </w:r>
      <w:r>
        <w:rPr>
          <w:rFonts w:hint="cs"/>
          <w:rtl/>
        </w:rPr>
        <w:t>ك</w:t>
      </w:r>
      <w:r>
        <w:rPr>
          <w:rtl/>
        </w:rPr>
        <w:t>ل</w:t>
      </w:r>
      <w:r>
        <w:rPr>
          <w:rFonts w:hint="cs"/>
          <w:rtl/>
        </w:rPr>
        <w:t xml:space="preserve"> مل</w:t>
      </w:r>
      <w:r>
        <w:rPr>
          <w:rtl/>
        </w:rPr>
        <w:t>حوظ</w:t>
      </w:r>
      <w:r>
        <w:rPr>
          <w:rFonts w:hint="cs"/>
          <w:rtl/>
        </w:rPr>
        <w:t xml:space="preserve"> </w:t>
      </w:r>
      <w:r>
        <w:rPr>
          <w:rtl/>
        </w:rPr>
        <w:t>في</w:t>
      </w:r>
      <w:r>
        <w:rPr>
          <w:rFonts w:hint="cs"/>
          <w:rtl/>
        </w:rPr>
        <w:t xml:space="preserve"> الس</w:t>
      </w:r>
      <w:r>
        <w:rPr>
          <w:rtl/>
        </w:rPr>
        <w:t>ن</w:t>
      </w:r>
      <w:r>
        <w:rPr>
          <w:rFonts w:hint="cs"/>
          <w:rtl/>
        </w:rPr>
        <w:t>وات ال</w:t>
      </w:r>
      <w:r>
        <w:rPr>
          <w:rtl/>
        </w:rPr>
        <w:t>أ</w:t>
      </w:r>
      <w:r>
        <w:rPr>
          <w:rFonts w:hint="cs"/>
          <w:rtl/>
        </w:rPr>
        <w:t>خ</w:t>
      </w:r>
      <w:r>
        <w:rPr>
          <w:rtl/>
        </w:rPr>
        <w:t>ي</w:t>
      </w:r>
      <w:r>
        <w:rPr>
          <w:rFonts w:hint="cs"/>
          <w:rtl/>
        </w:rPr>
        <w:t>رة، ومن</w:t>
      </w:r>
      <w:r>
        <w:rPr>
          <w:rtl/>
        </w:rPr>
        <w:t xml:space="preserve"> </w:t>
      </w:r>
      <w:r>
        <w:rPr>
          <w:rFonts w:hint="cs"/>
          <w:rtl/>
        </w:rPr>
        <w:t>أهم</w:t>
      </w:r>
      <w:r>
        <w:rPr>
          <w:rtl/>
        </w:rPr>
        <w:t xml:space="preserve"> </w:t>
      </w:r>
      <w:r>
        <w:rPr>
          <w:rFonts w:hint="cs"/>
          <w:rtl/>
        </w:rPr>
        <w:t>ا</w:t>
      </w:r>
      <w:r>
        <w:rPr>
          <w:rtl/>
        </w:rPr>
        <w:t>ل</w:t>
      </w:r>
      <w:r>
        <w:rPr>
          <w:rFonts w:hint="cs"/>
          <w:rtl/>
        </w:rPr>
        <w:t>ان</w:t>
      </w:r>
      <w:r>
        <w:rPr>
          <w:rtl/>
        </w:rPr>
        <w:t>ش</w:t>
      </w:r>
      <w:r>
        <w:rPr>
          <w:rFonts w:hint="cs"/>
          <w:rtl/>
        </w:rPr>
        <w:t>ط</w:t>
      </w:r>
      <w:r>
        <w:rPr>
          <w:rtl/>
        </w:rPr>
        <w:t>ة في</w:t>
      </w:r>
      <w:r>
        <w:rPr>
          <w:rFonts w:hint="cs"/>
          <w:rtl/>
        </w:rPr>
        <w:t xml:space="preserve"> </w:t>
      </w:r>
      <w:r>
        <w:rPr>
          <w:rtl/>
        </w:rPr>
        <w:t>ه</w:t>
      </w:r>
      <w:r>
        <w:rPr>
          <w:rFonts w:hint="cs"/>
          <w:rtl/>
        </w:rPr>
        <w:t>ذ</w:t>
      </w:r>
      <w:r>
        <w:rPr>
          <w:rtl/>
        </w:rPr>
        <w:t xml:space="preserve">ا </w:t>
      </w:r>
      <w:r>
        <w:rPr>
          <w:rFonts w:hint="cs"/>
          <w:rtl/>
        </w:rPr>
        <w:t>ا</w:t>
      </w:r>
      <w:r>
        <w:rPr>
          <w:rtl/>
        </w:rPr>
        <w:t>ل</w:t>
      </w:r>
      <w:r>
        <w:rPr>
          <w:rFonts w:hint="cs"/>
          <w:rtl/>
        </w:rPr>
        <w:t>مجال:</w:t>
      </w:r>
    </w:p>
    <w:p w:rsidR="00000000" w:rsidRDefault="00913BE8">
      <w:pPr>
        <w:spacing w:before="0" w:line="380" w:lineRule="exact"/>
        <w:ind w:left="1440" w:hanging="720"/>
        <w:jc w:val="both"/>
        <w:rPr>
          <w:rFonts w:hint="cs"/>
          <w:spacing w:val="2"/>
          <w:rtl/>
        </w:rPr>
      </w:pPr>
      <w:r>
        <w:rPr>
          <w:rFonts w:hint="cs"/>
          <w:spacing w:val="2"/>
          <w:rtl/>
        </w:rPr>
        <w:t>-</w:t>
      </w:r>
      <w:r>
        <w:rPr>
          <w:rFonts w:hint="cs"/>
          <w:spacing w:val="2"/>
          <w:rtl/>
        </w:rPr>
        <w:tab/>
      </w:r>
      <w:r>
        <w:rPr>
          <w:spacing w:val="2"/>
          <w:rtl/>
        </w:rPr>
        <w:t>عقد</w:t>
      </w:r>
      <w:r>
        <w:rPr>
          <w:rFonts w:hint="cs"/>
          <w:spacing w:val="2"/>
          <w:rtl/>
        </w:rPr>
        <w:t xml:space="preserve"> ورشات عمل للمعلمين والمدي</w:t>
      </w:r>
      <w:r>
        <w:rPr>
          <w:spacing w:val="2"/>
          <w:rtl/>
        </w:rPr>
        <w:t>ري</w:t>
      </w:r>
      <w:r>
        <w:rPr>
          <w:rFonts w:hint="cs"/>
          <w:spacing w:val="2"/>
          <w:rtl/>
        </w:rPr>
        <w:t>ن</w:t>
      </w:r>
      <w:r>
        <w:rPr>
          <w:spacing w:val="2"/>
          <w:rtl/>
        </w:rPr>
        <w:t xml:space="preserve"> حو</w:t>
      </w:r>
      <w:r>
        <w:rPr>
          <w:rFonts w:hint="cs"/>
          <w:spacing w:val="2"/>
          <w:rtl/>
        </w:rPr>
        <w:t>ل</w:t>
      </w:r>
      <w:r>
        <w:rPr>
          <w:spacing w:val="2"/>
          <w:rtl/>
        </w:rPr>
        <w:t xml:space="preserve"> تع</w:t>
      </w:r>
      <w:r>
        <w:rPr>
          <w:rFonts w:hint="cs"/>
          <w:spacing w:val="2"/>
          <w:rtl/>
        </w:rPr>
        <w:t>ل</w:t>
      </w:r>
      <w:r>
        <w:rPr>
          <w:spacing w:val="2"/>
          <w:rtl/>
        </w:rPr>
        <w:t>ي</w:t>
      </w:r>
      <w:r>
        <w:rPr>
          <w:rFonts w:hint="cs"/>
          <w:spacing w:val="2"/>
          <w:rtl/>
        </w:rPr>
        <w:t>م و</w:t>
      </w:r>
      <w:r>
        <w:rPr>
          <w:spacing w:val="2"/>
          <w:rtl/>
        </w:rPr>
        <w:t>ت</w:t>
      </w:r>
      <w:r>
        <w:rPr>
          <w:rFonts w:hint="cs"/>
          <w:spacing w:val="2"/>
          <w:rtl/>
        </w:rPr>
        <w:t>علم</w:t>
      </w:r>
      <w:r>
        <w:rPr>
          <w:spacing w:val="2"/>
          <w:rtl/>
        </w:rPr>
        <w:t xml:space="preserve"> </w:t>
      </w:r>
      <w:r>
        <w:rPr>
          <w:rFonts w:hint="cs"/>
          <w:spacing w:val="2"/>
          <w:rtl/>
        </w:rPr>
        <w:t>م</w:t>
      </w:r>
      <w:r>
        <w:rPr>
          <w:spacing w:val="2"/>
          <w:rtl/>
        </w:rPr>
        <w:t>فا</w:t>
      </w:r>
      <w:r>
        <w:rPr>
          <w:rFonts w:hint="cs"/>
          <w:spacing w:val="2"/>
          <w:rtl/>
        </w:rPr>
        <w:t>ه</w:t>
      </w:r>
      <w:r>
        <w:rPr>
          <w:spacing w:val="2"/>
          <w:rtl/>
        </w:rPr>
        <w:t>يم ح</w:t>
      </w:r>
      <w:r>
        <w:rPr>
          <w:rFonts w:hint="cs"/>
          <w:spacing w:val="2"/>
          <w:rtl/>
        </w:rPr>
        <w:t xml:space="preserve">قوق </w:t>
      </w:r>
      <w:r>
        <w:rPr>
          <w:spacing w:val="2"/>
          <w:rtl/>
        </w:rPr>
        <w:t>الا</w:t>
      </w:r>
      <w:r>
        <w:rPr>
          <w:rFonts w:hint="cs"/>
          <w:spacing w:val="2"/>
          <w:rtl/>
        </w:rPr>
        <w:t>ن</w:t>
      </w:r>
      <w:r>
        <w:rPr>
          <w:spacing w:val="2"/>
          <w:rtl/>
        </w:rPr>
        <w:t>سان، بالتعاون م</w:t>
      </w:r>
      <w:r>
        <w:rPr>
          <w:rFonts w:hint="cs"/>
          <w:spacing w:val="2"/>
          <w:rtl/>
        </w:rPr>
        <w:t xml:space="preserve">ع </w:t>
      </w:r>
      <w:r>
        <w:rPr>
          <w:spacing w:val="2"/>
          <w:rtl/>
        </w:rPr>
        <w:t xml:space="preserve">المنظمات </w:t>
      </w:r>
      <w:r>
        <w:rPr>
          <w:rFonts w:hint="cs"/>
          <w:spacing w:val="2"/>
          <w:rtl/>
        </w:rPr>
        <w:t>ا</w:t>
      </w:r>
      <w:r>
        <w:rPr>
          <w:spacing w:val="2"/>
          <w:rtl/>
        </w:rPr>
        <w:t>ل</w:t>
      </w:r>
      <w:r>
        <w:rPr>
          <w:rFonts w:hint="cs"/>
          <w:spacing w:val="2"/>
          <w:rtl/>
        </w:rPr>
        <w:t>أهل</w:t>
      </w:r>
      <w:r>
        <w:rPr>
          <w:spacing w:val="2"/>
          <w:rtl/>
        </w:rPr>
        <w:t>ية العام</w:t>
      </w:r>
      <w:r>
        <w:rPr>
          <w:rFonts w:hint="cs"/>
          <w:spacing w:val="2"/>
          <w:rtl/>
        </w:rPr>
        <w:t xml:space="preserve">لة </w:t>
      </w:r>
      <w:r>
        <w:rPr>
          <w:spacing w:val="2"/>
          <w:rtl/>
        </w:rPr>
        <w:t>في</w:t>
      </w:r>
      <w:r>
        <w:rPr>
          <w:rFonts w:hint="cs"/>
          <w:spacing w:val="2"/>
          <w:rtl/>
        </w:rPr>
        <w:t xml:space="preserve"> مج</w:t>
      </w:r>
      <w:r>
        <w:rPr>
          <w:spacing w:val="2"/>
          <w:rtl/>
        </w:rPr>
        <w:t xml:space="preserve">ال حقوق </w:t>
      </w:r>
      <w:r>
        <w:rPr>
          <w:rFonts w:hint="cs"/>
          <w:spacing w:val="2"/>
          <w:rtl/>
        </w:rPr>
        <w:t>الإنسان؛</w:t>
      </w:r>
    </w:p>
    <w:p w:rsidR="00000000" w:rsidRDefault="00913BE8">
      <w:pPr>
        <w:spacing w:before="0" w:line="380" w:lineRule="exact"/>
        <w:ind w:left="1440" w:hanging="720"/>
        <w:jc w:val="both"/>
        <w:rPr>
          <w:rFonts w:hint="cs"/>
          <w:spacing w:val="0"/>
        </w:rPr>
      </w:pPr>
      <w:r>
        <w:rPr>
          <w:rFonts w:hint="cs"/>
          <w:spacing w:val="0"/>
          <w:rtl/>
        </w:rPr>
        <w:t>-</w:t>
      </w:r>
      <w:r>
        <w:rPr>
          <w:rFonts w:hint="cs"/>
          <w:spacing w:val="0"/>
          <w:rtl/>
        </w:rPr>
        <w:tab/>
        <w:t>تحليل</w:t>
      </w:r>
      <w:r>
        <w:rPr>
          <w:spacing w:val="0"/>
          <w:rtl/>
        </w:rPr>
        <w:t xml:space="preserve"> مناهج الل</w:t>
      </w:r>
      <w:r>
        <w:rPr>
          <w:rFonts w:hint="cs"/>
          <w:spacing w:val="0"/>
          <w:rtl/>
        </w:rPr>
        <w:t>غة العرب</w:t>
      </w:r>
      <w:r>
        <w:rPr>
          <w:spacing w:val="0"/>
          <w:rtl/>
        </w:rPr>
        <w:t>ية</w:t>
      </w:r>
      <w:r>
        <w:rPr>
          <w:rFonts w:hint="cs"/>
          <w:spacing w:val="0"/>
          <w:rtl/>
        </w:rPr>
        <w:t xml:space="preserve"> والتر</w:t>
      </w:r>
      <w:r>
        <w:rPr>
          <w:spacing w:val="0"/>
          <w:rtl/>
        </w:rPr>
        <w:t>ب</w:t>
      </w:r>
      <w:r>
        <w:rPr>
          <w:rFonts w:hint="cs"/>
          <w:spacing w:val="0"/>
          <w:rtl/>
        </w:rPr>
        <w:t>ي</w:t>
      </w:r>
      <w:r>
        <w:rPr>
          <w:spacing w:val="0"/>
          <w:rtl/>
        </w:rPr>
        <w:t>ة ال</w:t>
      </w:r>
      <w:r>
        <w:rPr>
          <w:rFonts w:hint="cs"/>
          <w:spacing w:val="0"/>
          <w:rtl/>
        </w:rPr>
        <w:t>دي</w:t>
      </w:r>
      <w:r>
        <w:rPr>
          <w:spacing w:val="0"/>
          <w:rtl/>
        </w:rPr>
        <w:t>ني</w:t>
      </w:r>
      <w:r>
        <w:rPr>
          <w:rFonts w:hint="cs"/>
          <w:spacing w:val="0"/>
          <w:rtl/>
        </w:rPr>
        <w:t>ة وال</w:t>
      </w:r>
      <w:r>
        <w:rPr>
          <w:spacing w:val="0"/>
          <w:rtl/>
        </w:rPr>
        <w:t>ت</w:t>
      </w:r>
      <w:r>
        <w:rPr>
          <w:rFonts w:hint="cs"/>
          <w:spacing w:val="0"/>
          <w:rtl/>
        </w:rPr>
        <w:t>ر</w:t>
      </w:r>
      <w:r>
        <w:rPr>
          <w:spacing w:val="0"/>
          <w:rtl/>
        </w:rPr>
        <w:t>ب</w:t>
      </w:r>
      <w:r>
        <w:rPr>
          <w:rFonts w:hint="cs"/>
          <w:spacing w:val="0"/>
          <w:rtl/>
        </w:rPr>
        <w:t>ي</w:t>
      </w:r>
      <w:r>
        <w:rPr>
          <w:spacing w:val="0"/>
          <w:rtl/>
        </w:rPr>
        <w:t>ة ال</w:t>
      </w:r>
      <w:r>
        <w:rPr>
          <w:rFonts w:hint="cs"/>
          <w:spacing w:val="0"/>
          <w:rtl/>
        </w:rPr>
        <w:t>اجتماع</w:t>
      </w:r>
      <w:r>
        <w:rPr>
          <w:spacing w:val="0"/>
          <w:rtl/>
        </w:rPr>
        <w:t xml:space="preserve">ية </w:t>
      </w:r>
      <w:r>
        <w:rPr>
          <w:rFonts w:hint="cs"/>
          <w:spacing w:val="0"/>
          <w:rtl/>
        </w:rPr>
        <w:t>لإ</w:t>
      </w:r>
      <w:r>
        <w:rPr>
          <w:spacing w:val="0"/>
          <w:rtl/>
        </w:rPr>
        <w:t>برا</w:t>
      </w:r>
      <w:r>
        <w:rPr>
          <w:rFonts w:hint="cs"/>
          <w:spacing w:val="0"/>
          <w:rtl/>
        </w:rPr>
        <w:t>ز</w:t>
      </w:r>
      <w:r>
        <w:rPr>
          <w:spacing w:val="0"/>
          <w:rtl/>
        </w:rPr>
        <w:t xml:space="preserve"> </w:t>
      </w:r>
      <w:r>
        <w:rPr>
          <w:rFonts w:hint="cs"/>
          <w:spacing w:val="0"/>
          <w:rtl/>
        </w:rPr>
        <w:t>م</w:t>
      </w:r>
      <w:r>
        <w:rPr>
          <w:spacing w:val="0"/>
          <w:rtl/>
        </w:rPr>
        <w:t>ف</w:t>
      </w:r>
      <w:r>
        <w:rPr>
          <w:rFonts w:hint="cs"/>
          <w:spacing w:val="0"/>
          <w:rtl/>
        </w:rPr>
        <w:t>ا</w:t>
      </w:r>
      <w:r>
        <w:rPr>
          <w:spacing w:val="0"/>
          <w:rtl/>
        </w:rPr>
        <w:t>ه</w:t>
      </w:r>
      <w:r>
        <w:rPr>
          <w:spacing w:val="0"/>
          <w:rtl/>
        </w:rPr>
        <w:t>ي</w:t>
      </w:r>
      <w:r>
        <w:rPr>
          <w:rFonts w:hint="cs"/>
          <w:spacing w:val="0"/>
          <w:rtl/>
        </w:rPr>
        <w:t>م</w:t>
      </w:r>
      <w:r>
        <w:rPr>
          <w:spacing w:val="0"/>
          <w:rtl/>
        </w:rPr>
        <w:t xml:space="preserve"> ح</w:t>
      </w:r>
      <w:r>
        <w:rPr>
          <w:rFonts w:hint="cs"/>
          <w:spacing w:val="0"/>
          <w:rtl/>
        </w:rPr>
        <w:t>قو</w:t>
      </w:r>
      <w:r>
        <w:rPr>
          <w:spacing w:val="0"/>
          <w:rtl/>
        </w:rPr>
        <w:t xml:space="preserve">ق </w:t>
      </w:r>
      <w:r>
        <w:rPr>
          <w:rFonts w:hint="cs"/>
          <w:spacing w:val="0"/>
          <w:rtl/>
        </w:rPr>
        <w:t>ا</w:t>
      </w:r>
      <w:r>
        <w:rPr>
          <w:spacing w:val="0"/>
          <w:rtl/>
        </w:rPr>
        <w:t>ل</w:t>
      </w:r>
      <w:r>
        <w:rPr>
          <w:rFonts w:hint="cs"/>
          <w:spacing w:val="0"/>
          <w:rtl/>
        </w:rPr>
        <w:t>انسا</w:t>
      </w:r>
      <w:r>
        <w:rPr>
          <w:spacing w:val="0"/>
          <w:rtl/>
        </w:rPr>
        <w:t>ن</w:t>
      </w:r>
      <w:r>
        <w:rPr>
          <w:rFonts w:hint="cs"/>
          <w:spacing w:val="0"/>
          <w:rtl/>
        </w:rPr>
        <w:t xml:space="preserve"> </w:t>
      </w:r>
      <w:r>
        <w:rPr>
          <w:spacing w:val="0"/>
          <w:rtl/>
        </w:rPr>
        <w:t>و</w:t>
      </w:r>
      <w:r>
        <w:rPr>
          <w:rFonts w:hint="cs"/>
          <w:spacing w:val="0"/>
          <w:rtl/>
        </w:rPr>
        <w:t>إ</w:t>
      </w:r>
      <w:r>
        <w:rPr>
          <w:spacing w:val="0"/>
          <w:rtl/>
        </w:rPr>
        <w:t>ثرا</w:t>
      </w:r>
      <w:r>
        <w:rPr>
          <w:rFonts w:hint="cs"/>
          <w:spacing w:val="0"/>
          <w:rtl/>
        </w:rPr>
        <w:t>ئ</w:t>
      </w:r>
      <w:r>
        <w:rPr>
          <w:spacing w:val="0"/>
          <w:rtl/>
        </w:rPr>
        <w:t>ها</w:t>
      </w:r>
      <w:r>
        <w:rPr>
          <w:rFonts w:hint="cs"/>
          <w:spacing w:val="0"/>
          <w:rtl/>
        </w:rPr>
        <w:t xml:space="preserve"> </w:t>
      </w:r>
      <w:r>
        <w:rPr>
          <w:spacing w:val="0"/>
          <w:rtl/>
        </w:rPr>
        <w:t>م</w:t>
      </w:r>
      <w:r>
        <w:rPr>
          <w:rFonts w:hint="cs"/>
          <w:spacing w:val="0"/>
          <w:rtl/>
        </w:rPr>
        <w:t>ن</w:t>
      </w:r>
      <w:r>
        <w:rPr>
          <w:spacing w:val="0"/>
          <w:rtl/>
        </w:rPr>
        <w:t xml:space="preserve"> خلال</w:t>
      </w:r>
      <w:r>
        <w:rPr>
          <w:rFonts w:hint="cs"/>
          <w:spacing w:val="0"/>
          <w:rtl/>
        </w:rPr>
        <w:t xml:space="preserve"> أن</w:t>
      </w:r>
      <w:r>
        <w:rPr>
          <w:spacing w:val="0"/>
          <w:rtl/>
        </w:rPr>
        <w:t xml:space="preserve">شطة </w:t>
      </w:r>
      <w:r>
        <w:rPr>
          <w:rFonts w:hint="cs"/>
          <w:spacing w:val="0"/>
          <w:rtl/>
        </w:rPr>
        <w:t>خ</w:t>
      </w:r>
      <w:r>
        <w:rPr>
          <w:spacing w:val="0"/>
          <w:rtl/>
        </w:rPr>
        <w:t>ا</w:t>
      </w:r>
      <w:r>
        <w:rPr>
          <w:rFonts w:hint="cs"/>
          <w:spacing w:val="0"/>
          <w:rtl/>
        </w:rPr>
        <w:t>ص</w:t>
      </w:r>
      <w:r>
        <w:rPr>
          <w:spacing w:val="0"/>
          <w:rtl/>
        </w:rPr>
        <w:t>ة،</w:t>
      </w:r>
      <w:r>
        <w:rPr>
          <w:rFonts w:hint="cs"/>
          <w:spacing w:val="0"/>
          <w:rtl/>
        </w:rPr>
        <w:t xml:space="preserve"> </w:t>
      </w:r>
      <w:r>
        <w:rPr>
          <w:spacing w:val="0"/>
          <w:rtl/>
        </w:rPr>
        <w:t>ب</w:t>
      </w:r>
      <w:r>
        <w:rPr>
          <w:rFonts w:hint="cs"/>
          <w:spacing w:val="0"/>
          <w:rtl/>
        </w:rPr>
        <w:t>ما ف</w:t>
      </w:r>
      <w:r>
        <w:rPr>
          <w:spacing w:val="0"/>
          <w:rtl/>
        </w:rPr>
        <w:t>ي</w:t>
      </w:r>
      <w:r>
        <w:rPr>
          <w:rFonts w:hint="cs"/>
          <w:spacing w:val="0"/>
          <w:rtl/>
        </w:rPr>
        <w:t xml:space="preserve"> </w:t>
      </w:r>
      <w:r>
        <w:rPr>
          <w:spacing w:val="0"/>
          <w:rtl/>
        </w:rPr>
        <w:t>ذ</w:t>
      </w:r>
      <w:r>
        <w:rPr>
          <w:rFonts w:hint="cs"/>
          <w:spacing w:val="0"/>
          <w:rtl/>
        </w:rPr>
        <w:t>ل</w:t>
      </w:r>
      <w:r>
        <w:rPr>
          <w:spacing w:val="0"/>
          <w:rtl/>
        </w:rPr>
        <w:t>ك</w:t>
      </w:r>
      <w:r>
        <w:rPr>
          <w:rFonts w:hint="cs"/>
          <w:spacing w:val="0"/>
          <w:rtl/>
        </w:rPr>
        <w:t xml:space="preserve"> </w:t>
      </w:r>
      <w:r>
        <w:rPr>
          <w:spacing w:val="0"/>
          <w:rtl/>
        </w:rPr>
        <w:t>د</w:t>
      </w:r>
      <w:r>
        <w:rPr>
          <w:rFonts w:hint="cs"/>
          <w:spacing w:val="0"/>
          <w:rtl/>
        </w:rPr>
        <w:t>راسة أن</w:t>
      </w:r>
      <w:r>
        <w:rPr>
          <w:spacing w:val="0"/>
          <w:rtl/>
        </w:rPr>
        <w:t>ج</w:t>
      </w:r>
      <w:r>
        <w:rPr>
          <w:rFonts w:hint="cs"/>
          <w:spacing w:val="0"/>
          <w:rtl/>
        </w:rPr>
        <w:t>زتها ال</w:t>
      </w:r>
      <w:r>
        <w:rPr>
          <w:spacing w:val="0"/>
          <w:rtl/>
        </w:rPr>
        <w:t>ل</w:t>
      </w:r>
      <w:r>
        <w:rPr>
          <w:rFonts w:hint="cs"/>
          <w:spacing w:val="0"/>
          <w:rtl/>
        </w:rPr>
        <w:t>جنة الوطن</w:t>
      </w:r>
      <w:r>
        <w:rPr>
          <w:spacing w:val="0"/>
          <w:rtl/>
        </w:rPr>
        <w:t>ية</w:t>
      </w:r>
      <w:r>
        <w:rPr>
          <w:rFonts w:hint="cs"/>
          <w:spacing w:val="0"/>
          <w:rtl/>
        </w:rPr>
        <w:t xml:space="preserve"> لتعل</w:t>
      </w:r>
      <w:r>
        <w:rPr>
          <w:spacing w:val="0"/>
          <w:rtl/>
        </w:rPr>
        <w:t xml:space="preserve">يم </w:t>
      </w:r>
      <w:r>
        <w:rPr>
          <w:rFonts w:hint="cs"/>
          <w:spacing w:val="0"/>
          <w:rtl/>
        </w:rPr>
        <w:t>ح</w:t>
      </w:r>
      <w:r>
        <w:rPr>
          <w:spacing w:val="0"/>
          <w:rtl/>
        </w:rPr>
        <w:t>ق</w:t>
      </w:r>
      <w:r>
        <w:rPr>
          <w:rFonts w:hint="cs"/>
          <w:spacing w:val="0"/>
          <w:rtl/>
        </w:rPr>
        <w:t xml:space="preserve">وق </w:t>
      </w:r>
      <w:r>
        <w:rPr>
          <w:spacing w:val="0"/>
          <w:rtl/>
        </w:rPr>
        <w:t>ا</w:t>
      </w:r>
      <w:r>
        <w:rPr>
          <w:rFonts w:hint="cs"/>
          <w:spacing w:val="0"/>
          <w:rtl/>
        </w:rPr>
        <w:t>لإن</w:t>
      </w:r>
      <w:r>
        <w:rPr>
          <w:spacing w:val="0"/>
          <w:rtl/>
        </w:rPr>
        <w:t>س</w:t>
      </w:r>
      <w:r>
        <w:rPr>
          <w:rFonts w:hint="cs"/>
          <w:spacing w:val="0"/>
          <w:rtl/>
        </w:rPr>
        <w:t>ا</w:t>
      </w:r>
      <w:r>
        <w:rPr>
          <w:spacing w:val="0"/>
          <w:rtl/>
        </w:rPr>
        <w:t>ن 1998-1999</w:t>
      </w:r>
      <w:r>
        <w:rPr>
          <w:rFonts w:hint="cs"/>
          <w:spacing w:val="0"/>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اعتماد</w:t>
      </w:r>
      <w:r>
        <w:rPr>
          <w:spacing w:val="2"/>
          <w:rtl/>
        </w:rPr>
        <w:t xml:space="preserve"> منهج الد</w:t>
      </w:r>
      <w:r>
        <w:rPr>
          <w:rFonts w:hint="cs"/>
          <w:spacing w:val="2"/>
          <w:rtl/>
        </w:rPr>
        <w:t>مج</w:t>
      </w:r>
      <w:r>
        <w:rPr>
          <w:spacing w:val="2"/>
          <w:rtl/>
        </w:rPr>
        <w:t xml:space="preserve"> </w:t>
      </w:r>
      <w:r>
        <w:rPr>
          <w:rFonts w:hint="cs"/>
          <w:spacing w:val="2"/>
          <w:rtl/>
        </w:rPr>
        <w:t>ا</w:t>
      </w:r>
      <w:r>
        <w:rPr>
          <w:spacing w:val="2"/>
          <w:rtl/>
        </w:rPr>
        <w:t>ل</w:t>
      </w:r>
      <w:r>
        <w:rPr>
          <w:rFonts w:hint="cs"/>
          <w:spacing w:val="2"/>
          <w:rtl/>
        </w:rPr>
        <w:t>ت</w:t>
      </w:r>
      <w:r>
        <w:rPr>
          <w:spacing w:val="2"/>
          <w:rtl/>
        </w:rPr>
        <w:t>كامل</w:t>
      </w:r>
      <w:r>
        <w:rPr>
          <w:rFonts w:hint="cs"/>
          <w:spacing w:val="2"/>
          <w:rtl/>
        </w:rPr>
        <w:t>ي ف</w:t>
      </w:r>
      <w:r>
        <w:rPr>
          <w:spacing w:val="2"/>
          <w:rtl/>
        </w:rPr>
        <w:t xml:space="preserve">ي </w:t>
      </w:r>
      <w:r>
        <w:rPr>
          <w:rFonts w:hint="cs"/>
          <w:spacing w:val="2"/>
          <w:rtl/>
        </w:rPr>
        <w:t>تع</w:t>
      </w:r>
      <w:r>
        <w:rPr>
          <w:spacing w:val="2"/>
          <w:rtl/>
        </w:rPr>
        <w:t>ل</w:t>
      </w:r>
      <w:r>
        <w:rPr>
          <w:rFonts w:hint="cs"/>
          <w:spacing w:val="2"/>
          <w:rtl/>
        </w:rPr>
        <w:t>ي</w:t>
      </w:r>
      <w:r>
        <w:rPr>
          <w:spacing w:val="2"/>
          <w:rtl/>
        </w:rPr>
        <w:t>م</w:t>
      </w:r>
      <w:r>
        <w:rPr>
          <w:rFonts w:hint="cs"/>
          <w:spacing w:val="2"/>
          <w:rtl/>
        </w:rPr>
        <w:t xml:space="preserve"> </w:t>
      </w:r>
      <w:r>
        <w:rPr>
          <w:spacing w:val="2"/>
          <w:rtl/>
        </w:rPr>
        <w:t>و</w:t>
      </w:r>
      <w:r>
        <w:rPr>
          <w:rFonts w:hint="cs"/>
          <w:spacing w:val="2"/>
          <w:rtl/>
        </w:rPr>
        <w:t>ت</w:t>
      </w:r>
      <w:r>
        <w:rPr>
          <w:spacing w:val="2"/>
          <w:rtl/>
        </w:rPr>
        <w:t>علم</w:t>
      </w:r>
      <w:r>
        <w:rPr>
          <w:rFonts w:hint="cs"/>
          <w:spacing w:val="2"/>
          <w:rtl/>
        </w:rPr>
        <w:t xml:space="preserve"> مف</w:t>
      </w:r>
      <w:r>
        <w:rPr>
          <w:spacing w:val="2"/>
          <w:rtl/>
        </w:rPr>
        <w:t>اه</w:t>
      </w:r>
      <w:r>
        <w:rPr>
          <w:rFonts w:hint="cs"/>
          <w:spacing w:val="2"/>
          <w:rtl/>
        </w:rPr>
        <w:t xml:space="preserve">يم </w:t>
      </w:r>
      <w:r>
        <w:rPr>
          <w:spacing w:val="2"/>
          <w:rtl/>
        </w:rPr>
        <w:t xml:space="preserve">حقوق </w:t>
      </w:r>
      <w:r>
        <w:rPr>
          <w:rFonts w:hint="cs"/>
          <w:spacing w:val="2"/>
          <w:rtl/>
        </w:rPr>
        <w:t>الا</w:t>
      </w:r>
      <w:r>
        <w:rPr>
          <w:spacing w:val="2"/>
          <w:rtl/>
        </w:rPr>
        <w:t>نسان</w:t>
      </w:r>
      <w:r>
        <w:rPr>
          <w:rFonts w:hint="cs"/>
          <w:spacing w:val="2"/>
          <w:rtl/>
        </w:rPr>
        <w:t>؛</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تأس</w:t>
      </w:r>
      <w:r>
        <w:rPr>
          <w:spacing w:val="2"/>
          <w:rtl/>
        </w:rPr>
        <w:t>ي</w:t>
      </w:r>
      <w:r>
        <w:rPr>
          <w:rFonts w:hint="cs"/>
          <w:spacing w:val="2"/>
          <w:rtl/>
        </w:rPr>
        <w:t>س</w:t>
      </w:r>
      <w:r>
        <w:rPr>
          <w:spacing w:val="2"/>
          <w:rtl/>
        </w:rPr>
        <w:t xml:space="preserve"> لجان و</w:t>
      </w:r>
      <w:r>
        <w:rPr>
          <w:rFonts w:hint="cs"/>
          <w:spacing w:val="2"/>
          <w:rtl/>
        </w:rPr>
        <w:t>أن</w:t>
      </w:r>
      <w:r>
        <w:rPr>
          <w:spacing w:val="2"/>
          <w:rtl/>
        </w:rPr>
        <w:t>دي</w:t>
      </w:r>
      <w:r>
        <w:rPr>
          <w:rFonts w:hint="cs"/>
          <w:spacing w:val="2"/>
          <w:rtl/>
        </w:rPr>
        <w:t>ة</w:t>
      </w:r>
      <w:r>
        <w:rPr>
          <w:spacing w:val="2"/>
          <w:rtl/>
        </w:rPr>
        <w:t xml:space="preserve"> </w:t>
      </w:r>
      <w:r>
        <w:rPr>
          <w:rFonts w:hint="cs"/>
          <w:spacing w:val="2"/>
          <w:rtl/>
        </w:rPr>
        <w:t>لحقوق الإنس</w:t>
      </w:r>
      <w:r>
        <w:rPr>
          <w:spacing w:val="2"/>
          <w:rtl/>
        </w:rPr>
        <w:t>ا</w:t>
      </w:r>
      <w:r>
        <w:rPr>
          <w:rFonts w:hint="cs"/>
          <w:spacing w:val="2"/>
          <w:rtl/>
        </w:rPr>
        <w:t>ن</w:t>
      </w:r>
      <w:r>
        <w:rPr>
          <w:spacing w:val="2"/>
          <w:rtl/>
        </w:rPr>
        <w:t xml:space="preserve"> ف</w:t>
      </w:r>
      <w:r>
        <w:rPr>
          <w:rFonts w:hint="cs"/>
          <w:spacing w:val="2"/>
          <w:rtl/>
        </w:rPr>
        <w:t>ي ا</w:t>
      </w:r>
      <w:r>
        <w:rPr>
          <w:spacing w:val="2"/>
          <w:rtl/>
        </w:rPr>
        <w:t>ل</w:t>
      </w:r>
      <w:r>
        <w:rPr>
          <w:rFonts w:hint="cs"/>
          <w:spacing w:val="2"/>
          <w:rtl/>
        </w:rPr>
        <w:t>مدارس لتمارس</w:t>
      </w:r>
      <w:r>
        <w:rPr>
          <w:spacing w:val="2"/>
          <w:rtl/>
        </w:rPr>
        <w:t xml:space="preserve"> </w:t>
      </w:r>
      <w:r>
        <w:rPr>
          <w:rFonts w:hint="cs"/>
          <w:spacing w:val="2"/>
          <w:rtl/>
        </w:rPr>
        <w:t>الأ</w:t>
      </w:r>
      <w:r>
        <w:rPr>
          <w:spacing w:val="2"/>
          <w:rtl/>
        </w:rPr>
        <w:t>نش</w:t>
      </w:r>
      <w:r>
        <w:rPr>
          <w:rFonts w:hint="cs"/>
          <w:spacing w:val="2"/>
          <w:rtl/>
        </w:rPr>
        <w:t>طة</w:t>
      </w:r>
      <w:r>
        <w:rPr>
          <w:spacing w:val="2"/>
          <w:rtl/>
        </w:rPr>
        <w:t xml:space="preserve"> </w:t>
      </w:r>
      <w:r>
        <w:rPr>
          <w:rFonts w:hint="cs"/>
          <w:spacing w:val="2"/>
          <w:rtl/>
        </w:rPr>
        <w:t>العمل</w:t>
      </w:r>
      <w:r>
        <w:rPr>
          <w:spacing w:val="2"/>
          <w:rtl/>
        </w:rPr>
        <w:t>ي</w:t>
      </w:r>
      <w:r>
        <w:rPr>
          <w:rFonts w:hint="cs"/>
          <w:spacing w:val="2"/>
          <w:rtl/>
        </w:rPr>
        <w:t>ة التي ت</w:t>
      </w:r>
      <w:r>
        <w:rPr>
          <w:spacing w:val="2"/>
          <w:rtl/>
        </w:rPr>
        <w:t>د</w:t>
      </w:r>
      <w:r>
        <w:rPr>
          <w:rFonts w:hint="cs"/>
          <w:spacing w:val="2"/>
          <w:rtl/>
        </w:rPr>
        <w:t>ع</w:t>
      </w:r>
      <w:r>
        <w:rPr>
          <w:spacing w:val="2"/>
          <w:rtl/>
        </w:rPr>
        <w:t>م</w:t>
      </w:r>
      <w:r>
        <w:rPr>
          <w:rFonts w:hint="cs"/>
          <w:spacing w:val="2"/>
          <w:rtl/>
        </w:rPr>
        <w:t xml:space="preserve"> </w:t>
      </w:r>
      <w:r>
        <w:rPr>
          <w:spacing w:val="2"/>
          <w:rtl/>
        </w:rPr>
        <w:t>وت</w:t>
      </w:r>
      <w:r>
        <w:rPr>
          <w:rFonts w:hint="cs"/>
          <w:spacing w:val="2"/>
          <w:rtl/>
        </w:rPr>
        <w:t>عز</w:t>
      </w:r>
      <w:r>
        <w:rPr>
          <w:spacing w:val="2"/>
          <w:rtl/>
        </w:rPr>
        <w:t xml:space="preserve">ز </w:t>
      </w:r>
      <w:r>
        <w:rPr>
          <w:rFonts w:hint="cs"/>
          <w:spacing w:val="2"/>
          <w:rtl/>
        </w:rPr>
        <w:t>ث</w:t>
      </w:r>
      <w:r>
        <w:rPr>
          <w:spacing w:val="2"/>
          <w:rtl/>
        </w:rPr>
        <w:t>قا</w:t>
      </w:r>
      <w:r>
        <w:rPr>
          <w:rFonts w:hint="cs"/>
          <w:spacing w:val="2"/>
          <w:rtl/>
        </w:rPr>
        <w:t>ف</w:t>
      </w:r>
      <w:r>
        <w:rPr>
          <w:spacing w:val="2"/>
          <w:rtl/>
        </w:rPr>
        <w:t>ة</w:t>
      </w:r>
      <w:r>
        <w:rPr>
          <w:rFonts w:hint="cs"/>
          <w:spacing w:val="2"/>
          <w:rtl/>
        </w:rPr>
        <w:t xml:space="preserve"> </w:t>
      </w:r>
      <w:r>
        <w:rPr>
          <w:spacing w:val="2"/>
          <w:rtl/>
        </w:rPr>
        <w:t>ح</w:t>
      </w:r>
      <w:r>
        <w:rPr>
          <w:rFonts w:hint="cs"/>
          <w:spacing w:val="2"/>
          <w:rtl/>
        </w:rPr>
        <w:t>قو</w:t>
      </w:r>
      <w:r>
        <w:rPr>
          <w:spacing w:val="2"/>
          <w:rtl/>
        </w:rPr>
        <w:t>ق</w:t>
      </w:r>
      <w:r>
        <w:rPr>
          <w:rFonts w:hint="cs"/>
          <w:spacing w:val="2"/>
          <w:rtl/>
        </w:rPr>
        <w:t xml:space="preserve"> </w:t>
      </w:r>
      <w:r>
        <w:rPr>
          <w:spacing w:val="2"/>
          <w:rtl/>
        </w:rPr>
        <w:t>ا</w:t>
      </w:r>
      <w:r>
        <w:rPr>
          <w:rFonts w:hint="cs"/>
          <w:spacing w:val="2"/>
          <w:rtl/>
        </w:rPr>
        <w:t>لإن</w:t>
      </w:r>
      <w:r>
        <w:rPr>
          <w:spacing w:val="2"/>
          <w:rtl/>
        </w:rPr>
        <w:t>سان</w:t>
      </w:r>
      <w:r>
        <w:rPr>
          <w:rFonts w:hint="cs"/>
          <w:spacing w:val="2"/>
          <w:rtl/>
        </w:rPr>
        <w:t>، با</w:t>
      </w:r>
      <w:r>
        <w:rPr>
          <w:spacing w:val="2"/>
          <w:rtl/>
        </w:rPr>
        <w:t>لتعاو</w:t>
      </w:r>
      <w:r>
        <w:rPr>
          <w:rFonts w:hint="cs"/>
          <w:spacing w:val="2"/>
          <w:rtl/>
        </w:rPr>
        <w:t>ن</w:t>
      </w:r>
      <w:r>
        <w:rPr>
          <w:spacing w:val="2"/>
          <w:rtl/>
        </w:rPr>
        <w:t xml:space="preserve"> </w:t>
      </w:r>
      <w:r>
        <w:rPr>
          <w:rFonts w:hint="cs"/>
          <w:spacing w:val="2"/>
          <w:rtl/>
        </w:rPr>
        <w:t>م</w:t>
      </w:r>
      <w:r>
        <w:rPr>
          <w:spacing w:val="2"/>
          <w:rtl/>
        </w:rPr>
        <w:t xml:space="preserve">ع </w:t>
      </w:r>
      <w:r>
        <w:rPr>
          <w:rFonts w:hint="cs"/>
          <w:spacing w:val="2"/>
          <w:rtl/>
        </w:rPr>
        <w:t>إ</w:t>
      </w:r>
      <w:r>
        <w:rPr>
          <w:spacing w:val="2"/>
          <w:rtl/>
        </w:rPr>
        <w:t>ح</w:t>
      </w:r>
      <w:r>
        <w:rPr>
          <w:rFonts w:hint="cs"/>
          <w:spacing w:val="2"/>
          <w:rtl/>
        </w:rPr>
        <w:t>د</w:t>
      </w:r>
      <w:r>
        <w:rPr>
          <w:spacing w:val="2"/>
          <w:rtl/>
        </w:rPr>
        <w:t>ى</w:t>
      </w:r>
      <w:r>
        <w:rPr>
          <w:rFonts w:hint="cs"/>
          <w:spacing w:val="2"/>
          <w:rtl/>
        </w:rPr>
        <w:t xml:space="preserve"> </w:t>
      </w:r>
      <w:r>
        <w:rPr>
          <w:spacing w:val="2"/>
          <w:rtl/>
        </w:rPr>
        <w:t>ال</w:t>
      </w:r>
      <w:r>
        <w:rPr>
          <w:rFonts w:hint="cs"/>
          <w:spacing w:val="2"/>
          <w:rtl/>
        </w:rPr>
        <w:t>م</w:t>
      </w:r>
      <w:r>
        <w:rPr>
          <w:spacing w:val="2"/>
          <w:rtl/>
        </w:rPr>
        <w:t>ن</w:t>
      </w:r>
      <w:r>
        <w:rPr>
          <w:rFonts w:hint="cs"/>
          <w:spacing w:val="2"/>
          <w:rtl/>
        </w:rPr>
        <w:t>ظمات</w:t>
      </w:r>
      <w:r>
        <w:rPr>
          <w:spacing w:val="2"/>
          <w:rtl/>
        </w:rPr>
        <w:t xml:space="preserve"> </w:t>
      </w:r>
      <w:r>
        <w:rPr>
          <w:rFonts w:hint="cs"/>
          <w:spacing w:val="2"/>
          <w:rtl/>
        </w:rPr>
        <w:t>غ</w:t>
      </w:r>
      <w:r>
        <w:rPr>
          <w:spacing w:val="2"/>
          <w:rtl/>
        </w:rPr>
        <w:t>ي</w:t>
      </w:r>
      <w:r>
        <w:rPr>
          <w:rFonts w:hint="cs"/>
          <w:spacing w:val="2"/>
          <w:rtl/>
        </w:rPr>
        <w:t>ر</w:t>
      </w:r>
      <w:r>
        <w:rPr>
          <w:spacing w:val="2"/>
          <w:rtl/>
        </w:rPr>
        <w:t xml:space="preserve"> </w:t>
      </w:r>
      <w:r>
        <w:rPr>
          <w:rFonts w:hint="cs"/>
          <w:spacing w:val="2"/>
          <w:rtl/>
        </w:rPr>
        <w:t>ا</w:t>
      </w:r>
      <w:r>
        <w:rPr>
          <w:spacing w:val="2"/>
          <w:rtl/>
        </w:rPr>
        <w:t>ل</w:t>
      </w:r>
      <w:r>
        <w:rPr>
          <w:rFonts w:hint="cs"/>
          <w:spacing w:val="2"/>
          <w:rtl/>
        </w:rPr>
        <w:t xml:space="preserve">حكومية. </w:t>
      </w:r>
      <w:r>
        <w:rPr>
          <w:spacing w:val="2"/>
          <w:rtl/>
        </w:rPr>
        <w:t>وسيتم ا</w:t>
      </w:r>
      <w:r>
        <w:rPr>
          <w:rFonts w:hint="cs"/>
          <w:spacing w:val="2"/>
          <w:rtl/>
        </w:rPr>
        <w:t>ل</w:t>
      </w:r>
      <w:r>
        <w:rPr>
          <w:spacing w:val="2"/>
          <w:rtl/>
        </w:rPr>
        <w:t>تطرق إلى هذه الت</w:t>
      </w:r>
      <w:r>
        <w:rPr>
          <w:rFonts w:hint="cs"/>
          <w:spacing w:val="2"/>
          <w:rtl/>
        </w:rPr>
        <w:t>ج</w:t>
      </w:r>
      <w:r>
        <w:rPr>
          <w:spacing w:val="2"/>
          <w:rtl/>
        </w:rPr>
        <w:t>ربة</w:t>
      </w:r>
      <w:r>
        <w:rPr>
          <w:rFonts w:hint="cs"/>
          <w:spacing w:val="2"/>
          <w:rtl/>
        </w:rPr>
        <w:t xml:space="preserve"> </w:t>
      </w:r>
      <w:r>
        <w:rPr>
          <w:spacing w:val="2"/>
          <w:rtl/>
        </w:rPr>
        <w:t>في</w:t>
      </w:r>
      <w:r>
        <w:rPr>
          <w:rFonts w:hint="cs"/>
          <w:spacing w:val="2"/>
          <w:rtl/>
        </w:rPr>
        <w:t xml:space="preserve"> </w:t>
      </w:r>
      <w:r>
        <w:rPr>
          <w:spacing w:val="2"/>
          <w:rtl/>
        </w:rPr>
        <w:t>ف</w:t>
      </w:r>
      <w:r>
        <w:rPr>
          <w:rFonts w:hint="cs"/>
          <w:spacing w:val="2"/>
          <w:rtl/>
        </w:rPr>
        <w:t xml:space="preserve">صل </w:t>
      </w:r>
      <w:r>
        <w:rPr>
          <w:spacing w:val="2"/>
          <w:rtl/>
        </w:rPr>
        <w:t>آ</w:t>
      </w:r>
      <w:r>
        <w:rPr>
          <w:rFonts w:hint="cs"/>
          <w:spacing w:val="2"/>
          <w:rtl/>
        </w:rPr>
        <w:t>خ</w:t>
      </w:r>
      <w:r>
        <w:rPr>
          <w:spacing w:val="2"/>
          <w:rtl/>
        </w:rPr>
        <w:t xml:space="preserve">ر </w:t>
      </w:r>
      <w:r>
        <w:rPr>
          <w:rFonts w:hint="cs"/>
          <w:spacing w:val="2"/>
          <w:rtl/>
        </w:rPr>
        <w:t>م</w:t>
      </w:r>
      <w:r>
        <w:rPr>
          <w:spacing w:val="2"/>
          <w:rtl/>
        </w:rPr>
        <w:t>ن ف</w:t>
      </w:r>
      <w:r>
        <w:rPr>
          <w:rFonts w:hint="cs"/>
          <w:spacing w:val="2"/>
          <w:rtl/>
        </w:rPr>
        <w:t>ص</w:t>
      </w:r>
      <w:r>
        <w:rPr>
          <w:spacing w:val="2"/>
          <w:rtl/>
        </w:rPr>
        <w:t>و</w:t>
      </w:r>
      <w:r>
        <w:rPr>
          <w:rFonts w:hint="cs"/>
          <w:spacing w:val="2"/>
          <w:rtl/>
        </w:rPr>
        <w:t>ل</w:t>
      </w:r>
      <w:r>
        <w:rPr>
          <w:spacing w:val="2"/>
          <w:rtl/>
        </w:rPr>
        <w:t xml:space="preserve"> </w:t>
      </w:r>
      <w:r>
        <w:rPr>
          <w:rFonts w:hint="cs"/>
          <w:spacing w:val="2"/>
          <w:rtl/>
        </w:rPr>
        <w:t>ا</w:t>
      </w:r>
      <w:r>
        <w:rPr>
          <w:spacing w:val="2"/>
          <w:rtl/>
        </w:rPr>
        <w:t>ل</w:t>
      </w:r>
      <w:r>
        <w:rPr>
          <w:rFonts w:hint="cs"/>
          <w:spacing w:val="2"/>
          <w:rtl/>
        </w:rPr>
        <w:t>تقر</w:t>
      </w:r>
      <w:r>
        <w:rPr>
          <w:spacing w:val="2"/>
          <w:rtl/>
        </w:rPr>
        <w:t>ي</w:t>
      </w:r>
      <w:r>
        <w:rPr>
          <w:rFonts w:hint="cs"/>
          <w:spacing w:val="2"/>
          <w:rtl/>
        </w:rPr>
        <w:t>ر؛</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وقد خضع لبر</w:t>
      </w:r>
      <w:r>
        <w:rPr>
          <w:spacing w:val="2"/>
          <w:rtl/>
        </w:rPr>
        <w:t>ن</w:t>
      </w:r>
      <w:r>
        <w:rPr>
          <w:rFonts w:hint="cs"/>
          <w:spacing w:val="2"/>
          <w:rtl/>
        </w:rPr>
        <w:t>ا</w:t>
      </w:r>
      <w:r>
        <w:rPr>
          <w:spacing w:val="2"/>
          <w:rtl/>
        </w:rPr>
        <w:t>م</w:t>
      </w:r>
      <w:r>
        <w:rPr>
          <w:rFonts w:hint="cs"/>
          <w:spacing w:val="2"/>
          <w:rtl/>
        </w:rPr>
        <w:t>ج تعل</w:t>
      </w:r>
      <w:r>
        <w:rPr>
          <w:spacing w:val="2"/>
          <w:rtl/>
        </w:rPr>
        <w:t xml:space="preserve">يم </w:t>
      </w:r>
      <w:r>
        <w:rPr>
          <w:rFonts w:hint="cs"/>
          <w:spacing w:val="2"/>
          <w:rtl/>
        </w:rPr>
        <w:t>حق</w:t>
      </w:r>
      <w:r>
        <w:rPr>
          <w:spacing w:val="2"/>
          <w:rtl/>
        </w:rPr>
        <w:t xml:space="preserve">وق </w:t>
      </w:r>
      <w:r>
        <w:rPr>
          <w:rFonts w:hint="cs"/>
          <w:spacing w:val="2"/>
          <w:rtl/>
        </w:rPr>
        <w:t>ا</w:t>
      </w:r>
      <w:r>
        <w:rPr>
          <w:spacing w:val="2"/>
          <w:rtl/>
        </w:rPr>
        <w:t>ل</w:t>
      </w:r>
      <w:r>
        <w:rPr>
          <w:rFonts w:hint="cs"/>
          <w:spacing w:val="2"/>
          <w:rtl/>
        </w:rPr>
        <w:t>إ</w:t>
      </w:r>
      <w:r>
        <w:rPr>
          <w:spacing w:val="2"/>
          <w:rtl/>
        </w:rPr>
        <w:t>ن</w:t>
      </w:r>
      <w:r>
        <w:rPr>
          <w:rFonts w:hint="cs"/>
          <w:spacing w:val="2"/>
          <w:rtl/>
        </w:rPr>
        <w:t>س</w:t>
      </w:r>
      <w:r>
        <w:rPr>
          <w:spacing w:val="2"/>
          <w:rtl/>
        </w:rPr>
        <w:t xml:space="preserve">ان </w:t>
      </w:r>
      <w:r>
        <w:rPr>
          <w:rFonts w:hint="cs"/>
          <w:spacing w:val="2"/>
          <w:rtl/>
        </w:rPr>
        <w:t xml:space="preserve">في </w:t>
      </w:r>
      <w:r>
        <w:rPr>
          <w:spacing w:val="2"/>
          <w:rtl/>
        </w:rPr>
        <w:t>قط</w:t>
      </w:r>
      <w:r>
        <w:rPr>
          <w:rFonts w:hint="cs"/>
          <w:spacing w:val="2"/>
          <w:rtl/>
        </w:rPr>
        <w:t xml:space="preserve">اع </w:t>
      </w:r>
      <w:r>
        <w:rPr>
          <w:spacing w:val="2"/>
          <w:rtl/>
        </w:rPr>
        <w:t>هام من ا</w:t>
      </w:r>
      <w:r>
        <w:rPr>
          <w:rFonts w:hint="cs"/>
          <w:spacing w:val="2"/>
          <w:rtl/>
        </w:rPr>
        <w:t>لقطاعات ا</w:t>
      </w:r>
      <w:r>
        <w:rPr>
          <w:spacing w:val="2"/>
          <w:rtl/>
        </w:rPr>
        <w:t>ل</w:t>
      </w:r>
      <w:r>
        <w:rPr>
          <w:rFonts w:hint="cs"/>
          <w:spacing w:val="2"/>
          <w:rtl/>
        </w:rPr>
        <w:t>تربوية في</w:t>
      </w:r>
      <w:r>
        <w:rPr>
          <w:spacing w:val="2"/>
          <w:rtl/>
        </w:rPr>
        <w:t xml:space="preserve"> </w:t>
      </w:r>
      <w:r>
        <w:rPr>
          <w:rFonts w:hint="cs"/>
          <w:spacing w:val="2"/>
          <w:rtl/>
        </w:rPr>
        <w:t>ا</w:t>
      </w:r>
      <w:r>
        <w:rPr>
          <w:spacing w:val="2"/>
          <w:rtl/>
        </w:rPr>
        <w:t>ل</w:t>
      </w:r>
      <w:r>
        <w:rPr>
          <w:rFonts w:hint="cs"/>
          <w:spacing w:val="2"/>
          <w:rtl/>
        </w:rPr>
        <w:t>م</w:t>
      </w:r>
      <w:r>
        <w:rPr>
          <w:spacing w:val="2"/>
          <w:rtl/>
        </w:rPr>
        <w:t>م</w:t>
      </w:r>
      <w:r>
        <w:rPr>
          <w:rFonts w:hint="cs"/>
          <w:spacing w:val="2"/>
          <w:rtl/>
        </w:rPr>
        <w:t>لكة "</w:t>
      </w:r>
      <w:r>
        <w:rPr>
          <w:spacing w:val="2"/>
          <w:rtl/>
        </w:rPr>
        <w:t>قط</w:t>
      </w:r>
      <w:r>
        <w:rPr>
          <w:rFonts w:hint="cs"/>
          <w:spacing w:val="2"/>
          <w:rtl/>
        </w:rPr>
        <w:t>ا</w:t>
      </w:r>
      <w:r>
        <w:rPr>
          <w:spacing w:val="2"/>
          <w:rtl/>
        </w:rPr>
        <w:t>ع وكالة</w:t>
      </w:r>
      <w:r>
        <w:rPr>
          <w:rFonts w:hint="cs"/>
          <w:spacing w:val="2"/>
          <w:rtl/>
        </w:rPr>
        <w:t xml:space="preserve"> </w:t>
      </w:r>
      <w:r>
        <w:rPr>
          <w:spacing w:val="2"/>
          <w:rtl/>
        </w:rPr>
        <w:t>ا</w:t>
      </w:r>
      <w:r>
        <w:rPr>
          <w:rFonts w:hint="cs"/>
          <w:spacing w:val="2"/>
          <w:rtl/>
        </w:rPr>
        <w:t xml:space="preserve">لغوث" 000 60 </w:t>
      </w:r>
      <w:r>
        <w:rPr>
          <w:spacing w:val="2"/>
          <w:rtl/>
        </w:rPr>
        <w:t>طا</w:t>
      </w:r>
      <w:r>
        <w:rPr>
          <w:rFonts w:hint="cs"/>
          <w:spacing w:val="2"/>
          <w:rtl/>
        </w:rPr>
        <w:t>لب</w:t>
      </w:r>
      <w:r>
        <w:rPr>
          <w:spacing w:val="2"/>
          <w:rtl/>
        </w:rPr>
        <w:t xml:space="preserve"> و</w:t>
      </w:r>
      <w:r>
        <w:rPr>
          <w:rFonts w:hint="cs"/>
          <w:spacing w:val="2"/>
          <w:rtl/>
        </w:rPr>
        <w:t>طا</w:t>
      </w:r>
      <w:r>
        <w:rPr>
          <w:spacing w:val="2"/>
          <w:rtl/>
        </w:rPr>
        <w:t>لبة</w:t>
      </w:r>
      <w:r>
        <w:rPr>
          <w:rFonts w:hint="cs"/>
          <w:spacing w:val="2"/>
          <w:rtl/>
        </w:rPr>
        <w:t>.</w:t>
      </w:r>
    </w:p>
    <w:p w:rsidR="00000000" w:rsidRDefault="00913BE8">
      <w:pPr>
        <w:pStyle w:val="BodyText"/>
        <w:spacing w:after="240" w:line="380" w:lineRule="exact"/>
        <w:jc w:val="lowKashida"/>
        <w:rPr>
          <w:rFonts w:cs="Traditional Arabic" w:hint="cs"/>
          <w:b/>
          <w:bCs/>
          <w:spacing w:val="6"/>
          <w:sz w:val="22"/>
          <w:szCs w:val="30"/>
          <w:rtl/>
          <w:lang w:eastAsia="en-US" w:bidi="ar-JO"/>
        </w:rPr>
      </w:pPr>
      <w:r>
        <w:rPr>
          <w:rFonts w:cs="Traditional Arabic" w:hint="cs"/>
          <w:b/>
          <w:bCs/>
          <w:spacing w:val="6"/>
          <w:sz w:val="22"/>
          <w:szCs w:val="30"/>
          <w:rtl/>
          <w:lang w:eastAsia="en-US"/>
        </w:rPr>
        <w:tab/>
        <w:t>9-</w:t>
      </w:r>
      <w:r>
        <w:rPr>
          <w:rFonts w:cs="Traditional Arabic" w:hint="cs"/>
          <w:b/>
          <w:bCs/>
          <w:spacing w:val="6"/>
          <w:sz w:val="22"/>
          <w:szCs w:val="30"/>
          <w:rtl/>
          <w:lang w:eastAsia="en-US"/>
        </w:rPr>
        <w:tab/>
      </w:r>
      <w:r>
        <w:rPr>
          <w:rFonts w:cs="Traditional Arabic"/>
          <w:b/>
          <w:bCs/>
          <w:spacing w:val="6"/>
          <w:sz w:val="22"/>
          <w:szCs w:val="30"/>
          <w:rtl/>
          <w:lang w:eastAsia="en-US"/>
        </w:rPr>
        <w:t>الأطفا</w:t>
      </w:r>
      <w:r>
        <w:rPr>
          <w:rFonts w:cs="Traditional Arabic"/>
          <w:b/>
          <w:bCs/>
          <w:spacing w:val="6"/>
          <w:sz w:val="22"/>
          <w:szCs w:val="30"/>
          <w:rtl/>
          <w:lang w:eastAsia="en-US"/>
        </w:rPr>
        <w:t>ل ذو</w:t>
      </w:r>
      <w:r>
        <w:rPr>
          <w:rFonts w:cs="Traditional Arabic" w:hint="cs"/>
          <w:b/>
          <w:bCs/>
          <w:spacing w:val="6"/>
          <w:sz w:val="22"/>
          <w:szCs w:val="30"/>
          <w:rtl/>
          <w:lang w:eastAsia="en-US"/>
        </w:rPr>
        <w:t>و</w:t>
      </w:r>
      <w:r>
        <w:rPr>
          <w:rFonts w:cs="Traditional Arabic"/>
          <w:b/>
          <w:bCs/>
          <w:spacing w:val="6"/>
          <w:sz w:val="22"/>
          <w:szCs w:val="30"/>
          <w:rtl/>
          <w:lang w:eastAsia="en-US"/>
        </w:rPr>
        <w:t xml:space="preserve"> الاحتياجا</w:t>
      </w:r>
      <w:r>
        <w:rPr>
          <w:rFonts w:cs="Traditional Arabic" w:hint="cs"/>
          <w:b/>
          <w:bCs/>
          <w:spacing w:val="6"/>
          <w:sz w:val="22"/>
          <w:szCs w:val="30"/>
          <w:rtl/>
          <w:lang w:eastAsia="en-US"/>
        </w:rPr>
        <w:t>ت الخ</w:t>
      </w:r>
      <w:r>
        <w:rPr>
          <w:rFonts w:cs="Traditional Arabic"/>
          <w:b/>
          <w:bCs/>
          <w:spacing w:val="6"/>
          <w:sz w:val="22"/>
          <w:szCs w:val="30"/>
          <w:rtl/>
          <w:lang w:eastAsia="en-US"/>
        </w:rPr>
        <w:t>اص</w:t>
      </w:r>
      <w:r>
        <w:rPr>
          <w:rFonts w:cs="Traditional Arabic" w:hint="cs"/>
          <w:b/>
          <w:bCs/>
          <w:spacing w:val="6"/>
          <w:sz w:val="22"/>
          <w:szCs w:val="30"/>
          <w:rtl/>
          <w:lang w:eastAsia="en-US"/>
        </w:rPr>
        <w:t>ة</w:t>
      </w:r>
    </w:p>
    <w:p w:rsidR="00000000" w:rsidRDefault="00913BE8">
      <w:pPr>
        <w:spacing w:before="0" w:line="380" w:lineRule="exact"/>
        <w:jc w:val="both"/>
        <w:rPr>
          <w:rFonts w:hint="cs"/>
        </w:rPr>
      </w:pPr>
      <w:r>
        <w:rPr>
          <w:rFonts w:hint="cs"/>
          <w:rtl/>
        </w:rPr>
        <w:t>268-</w:t>
      </w:r>
      <w:r>
        <w:rPr>
          <w:rFonts w:hint="cs"/>
          <w:rtl/>
        </w:rPr>
        <w:tab/>
        <w:t>يقو</w:t>
      </w:r>
      <w:r>
        <w:rPr>
          <w:rtl/>
        </w:rPr>
        <w:t>م قسم الت</w:t>
      </w:r>
      <w:r>
        <w:rPr>
          <w:rFonts w:hint="cs"/>
          <w:rtl/>
        </w:rPr>
        <w:t>ش</w:t>
      </w:r>
      <w:r>
        <w:rPr>
          <w:rtl/>
        </w:rPr>
        <w:t>خ</w:t>
      </w:r>
      <w:r>
        <w:rPr>
          <w:rFonts w:hint="cs"/>
          <w:rtl/>
        </w:rPr>
        <w:t>ي</w:t>
      </w:r>
      <w:r>
        <w:rPr>
          <w:rtl/>
        </w:rPr>
        <w:t>ص ب</w:t>
      </w:r>
      <w:r>
        <w:rPr>
          <w:rFonts w:hint="cs"/>
          <w:rtl/>
        </w:rPr>
        <w:t>مد</w:t>
      </w:r>
      <w:r>
        <w:rPr>
          <w:rtl/>
        </w:rPr>
        <w:t>ي</w:t>
      </w:r>
      <w:r>
        <w:rPr>
          <w:rFonts w:hint="cs"/>
          <w:rtl/>
        </w:rPr>
        <w:t>رية الت</w:t>
      </w:r>
      <w:r>
        <w:rPr>
          <w:rtl/>
        </w:rPr>
        <w:t>ر</w:t>
      </w:r>
      <w:r>
        <w:rPr>
          <w:rFonts w:hint="cs"/>
          <w:rtl/>
        </w:rPr>
        <w:t xml:space="preserve">بية </w:t>
      </w:r>
      <w:r>
        <w:rPr>
          <w:rtl/>
        </w:rPr>
        <w:t>الخاصة</w:t>
      </w:r>
      <w:r>
        <w:rPr>
          <w:rFonts w:hint="cs"/>
          <w:rtl/>
        </w:rPr>
        <w:t xml:space="preserve"> في وزارة الترب</w:t>
      </w:r>
      <w:r>
        <w:rPr>
          <w:rtl/>
        </w:rPr>
        <w:t>ية</w:t>
      </w:r>
      <w:r>
        <w:rPr>
          <w:rFonts w:hint="cs"/>
          <w:rtl/>
        </w:rPr>
        <w:t xml:space="preserve"> والت</w:t>
      </w:r>
      <w:r>
        <w:rPr>
          <w:rtl/>
        </w:rPr>
        <w:t>علي</w:t>
      </w:r>
      <w:r>
        <w:rPr>
          <w:rFonts w:hint="cs"/>
          <w:rtl/>
        </w:rPr>
        <w:t xml:space="preserve">م </w:t>
      </w:r>
      <w:r>
        <w:rPr>
          <w:rtl/>
        </w:rPr>
        <w:t>بال</w:t>
      </w:r>
      <w:r>
        <w:rPr>
          <w:rFonts w:hint="cs"/>
          <w:rtl/>
        </w:rPr>
        <w:t>م</w:t>
      </w:r>
      <w:r>
        <w:rPr>
          <w:rtl/>
        </w:rPr>
        <w:t>ه</w:t>
      </w:r>
      <w:r>
        <w:rPr>
          <w:rFonts w:hint="cs"/>
          <w:rtl/>
        </w:rPr>
        <w:t>ام</w:t>
      </w:r>
      <w:r>
        <w:rPr>
          <w:rtl/>
        </w:rPr>
        <w:t xml:space="preserve"> </w:t>
      </w:r>
      <w:r>
        <w:rPr>
          <w:rFonts w:hint="cs"/>
          <w:rtl/>
        </w:rPr>
        <w:t>ا</w:t>
      </w:r>
      <w:r>
        <w:rPr>
          <w:rtl/>
        </w:rPr>
        <w:t>لت</w:t>
      </w:r>
      <w:r>
        <w:rPr>
          <w:rFonts w:hint="cs"/>
          <w:rtl/>
        </w:rPr>
        <w:t>ا</w:t>
      </w:r>
      <w:r>
        <w:rPr>
          <w:rtl/>
        </w:rPr>
        <w:t>لية:</w:t>
      </w:r>
      <w:r>
        <w:rPr>
          <w:rFonts w:hint="cs"/>
          <w:rtl/>
        </w:rPr>
        <w:t xml:space="preserve"> </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ت</w:t>
      </w:r>
      <w:r>
        <w:rPr>
          <w:rFonts w:hint="cs"/>
          <w:spacing w:val="2"/>
          <w:rtl/>
        </w:rPr>
        <w:t>طوي</w:t>
      </w:r>
      <w:r>
        <w:rPr>
          <w:spacing w:val="2"/>
          <w:rtl/>
        </w:rPr>
        <w:t>ر</w:t>
      </w:r>
      <w:r>
        <w:rPr>
          <w:rFonts w:hint="cs"/>
          <w:spacing w:val="2"/>
          <w:rtl/>
        </w:rPr>
        <w:t xml:space="preserve"> </w:t>
      </w:r>
      <w:r>
        <w:rPr>
          <w:spacing w:val="2"/>
          <w:rtl/>
        </w:rPr>
        <w:t>و</w:t>
      </w:r>
      <w:r>
        <w:rPr>
          <w:rFonts w:hint="cs"/>
          <w:spacing w:val="2"/>
          <w:rtl/>
        </w:rPr>
        <w:t>إ</w:t>
      </w:r>
      <w:r>
        <w:rPr>
          <w:spacing w:val="2"/>
          <w:rtl/>
        </w:rPr>
        <w:t>ج</w:t>
      </w:r>
      <w:r>
        <w:rPr>
          <w:rFonts w:hint="cs"/>
          <w:spacing w:val="2"/>
          <w:rtl/>
        </w:rPr>
        <w:t>راء الاختبا</w:t>
      </w:r>
      <w:r>
        <w:rPr>
          <w:spacing w:val="2"/>
          <w:rtl/>
        </w:rPr>
        <w:t xml:space="preserve">رات </w:t>
      </w:r>
      <w:r>
        <w:rPr>
          <w:rFonts w:hint="cs"/>
          <w:spacing w:val="2"/>
          <w:rtl/>
        </w:rPr>
        <w:t>ا</w:t>
      </w:r>
      <w:r>
        <w:rPr>
          <w:spacing w:val="2"/>
          <w:rtl/>
        </w:rPr>
        <w:t>لتشخ</w:t>
      </w:r>
      <w:r>
        <w:rPr>
          <w:rFonts w:hint="cs"/>
          <w:spacing w:val="2"/>
          <w:rtl/>
        </w:rPr>
        <w:t xml:space="preserve">يصية </w:t>
      </w:r>
      <w:r>
        <w:rPr>
          <w:spacing w:val="2"/>
          <w:rtl/>
        </w:rPr>
        <w:t>الل</w:t>
      </w:r>
      <w:r>
        <w:rPr>
          <w:rFonts w:hint="cs"/>
          <w:spacing w:val="2"/>
          <w:rtl/>
        </w:rPr>
        <w:t>از</w:t>
      </w:r>
      <w:r>
        <w:rPr>
          <w:spacing w:val="2"/>
          <w:rtl/>
        </w:rPr>
        <w:t>مة للط</w:t>
      </w:r>
      <w:r>
        <w:rPr>
          <w:rFonts w:hint="cs"/>
          <w:spacing w:val="2"/>
          <w:rtl/>
        </w:rPr>
        <w:t>لبة</w:t>
      </w:r>
      <w:r>
        <w:rPr>
          <w:spacing w:val="2"/>
          <w:rtl/>
        </w:rPr>
        <w:t xml:space="preserve"> ا</w:t>
      </w:r>
      <w:r>
        <w:rPr>
          <w:rFonts w:hint="cs"/>
          <w:spacing w:val="2"/>
          <w:rtl/>
        </w:rPr>
        <w:t>لمت</w:t>
      </w:r>
      <w:r>
        <w:rPr>
          <w:spacing w:val="2"/>
          <w:rtl/>
        </w:rPr>
        <w:t>ميزين</w:t>
      </w:r>
      <w:r>
        <w:rPr>
          <w:rFonts w:hint="cs"/>
          <w:spacing w:val="2"/>
          <w:rtl/>
        </w:rPr>
        <w:t xml:space="preserve"> </w:t>
      </w:r>
      <w:r>
        <w:rPr>
          <w:spacing w:val="2"/>
          <w:rtl/>
        </w:rPr>
        <w:t>ضم</w:t>
      </w:r>
      <w:r>
        <w:rPr>
          <w:rFonts w:hint="cs"/>
          <w:spacing w:val="2"/>
          <w:rtl/>
        </w:rPr>
        <w:t xml:space="preserve">ن برنامج </w:t>
      </w:r>
      <w:r>
        <w:rPr>
          <w:spacing w:val="2"/>
          <w:rtl/>
        </w:rPr>
        <w:t>ا</w:t>
      </w:r>
      <w:r>
        <w:rPr>
          <w:rFonts w:hint="cs"/>
          <w:spacing w:val="2"/>
          <w:rtl/>
        </w:rPr>
        <w:t>لتسريع</w:t>
      </w:r>
      <w:r>
        <w:rPr>
          <w:spacing w:val="2"/>
          <w:rtl/>
        </w:rPr>
        <w:t>،</w:t>
      </w:r>
      <w:r>
        <w:rPr>
          <w:rFonts w:hint="cs"/>
          <w:spacing w:val="2"/>
          <w:rtl/>
        </w:rPr>
        <w:t xml:space="preserve"> </w:t>
      </w:r>
      <w:r>
        <w:rPr>
          <w:spacing w:val="2"/>
          <w:rtl/>
        </w:rPr>
        <w:t xml:space="preserve">وللطلبة </w:t>
      </w:r>
      <w:r>
        <w:rPr>
          <w:rFonts w:hint="cs"/>
          <w:spacing w:val="2"/>
          <w:rtl/>
        </w:rPr>
        <w:t xml:space="preserve">ذوي الاحتياجات الخاصة </w:t>
      </w:r>
      <w:r>
        <w:rPr>
          <w:spacing w:val="2"/>
          <w:rtl/>
        </w:rPr>
        <w:t>بفئاتهم</w:t>
      </w:r>
      <w:r>
        <w:rPr>
          <w:rFonts w:hint="cs"/>
          <w:spacing w:val="2"/>
          <w:rtl/>
        </w:rPr>
        <w:t xml:space="preserve"> ا</w:t>
      </w:r>
      <w:r>
        <w:rPr>
          <w:spacing w:val="2"/>
          <w:rtl/>
        </w:rPr>
        <w:t>ل</w:t>
      </w:r>
      <w:r>
        <w:rPr>
          <w:rFonts w:hint="cs"/>
          <w:spacing w:val="2"/>
          <w:rtl/>
        </w:rPr>
        <w:t>م</w:t>
      </w:r>
      <w:r>
        <w:rPr>
          <w:spacing w:val="2"/>
          <w:rtl/>
        </w:rPr>
        <w:t>خت</w:t>
      </w:r>
      <w:r>
        <w:rPr>
          <w:rFonts w:hint="cs"/>
          <w:spacing w:val="2"/>
          <w:rtl/>
        </w:rPr>
        <w:t>ل</w:t>
      </w:r>
      <w:r>
        <w:rPr>
          <w:spacing w:val="2"/>
          <w:rtl/>
        </w:rPr>
        <w:t>ف</w:t>
      </w:r>
      <w:r>
        <w:rPr>
          <w:rFonts w:hint="cs"/>
          <w:spacing w:val="2"/>
          <w:rtl/>
        </w:rPr>
        <w:t>ة؛</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تقدي</w:t>
      </w:r>
      <w:r>
        <w:rPr>
          <w:rFonts w:hint="cs"/>
          <w:spacing w:val="2"/>
          <w:rtl/>
        </w:rPr>
        <w:t>م</w:t>
      </w:r>
      <w:r>
        <w:rPr>
          <w:spacing w:val="2"/>
          <w:rtl/>
        </w:rPr>
        <w:t xml:space="preserve"> خدما</w:t>
      </w:r>
      <w:r>
        <w:rPr>
          <w:rFonts w:hint="cs"/>
          <w:spacing w:val="2"/>
          <w:rtl/>
        </w:rPr>
        <w:t>ت</w:t>
      </w:r>
      <w:r>
        <w:rPr>
          <w:spacing w:val="2"/>
          <w:rtl/>
        </w:rPr>
        <w:t xml:space="preserve"> </w:t>
      </w:r>
      <w:r>
        <w:rPr>
          <w:spacing w:val="2"/>
          <w:rtl/>
        </w:rPr>
        <w:t>تشخي</w:t>
      </w:r>
      <w:r>
        <w:rPr>
          <w:rFonts w:hint="cs"/>
          <w:spacing w:val="2"/>
          <w:rtl/>
        </w:rPr>
        <w:t>ص</w:t>
      </w:r>
      <w:r>
        <w:rPr>
          <w:spacing w:val="2"/>
          <w:rtl/>
        </w:rPr>
        <w:t xml:space="preserve"> لل</w:t>
      </w:r>
      <w:r>
        <w:rPr>
          <w:rFonts w:hint="cs"/>
          <w:spacing w:val="2"/>
          <w:rtl/>
        </w:rPr>
        <w:t>ط</w:t>
      </w:r>
      <w:r>
        <w:rPr>
          <w:spacing w:val="2"/>
          <w:rtl/>
        </w:rPr>
        <w:t>لبة</w:t>
      </w:r>
      <w:r>
        <w:rPr>
          <w:rFonts w:hint="cs"/>
          <w:spacing w:val="2"/>
          <w:rtl/>
        </w:rPr>
        <w:t xml:space="preserve"> </w:t>
      </w:r>
      <w:r>
        <w:rPr>
          <w:spacing w:val="2"/>
          <w:rtl/>
        </w:rPr>
        <w:t>ذو</w:t>
      </w:r>
      <w:r>
        <w:rPr>
          <w:rFonts w:hint="cs"/>
          <w:spacing w:val="2"/>
          <w:rtl/>
        </w:rPr>
        <w:t>ي</w:t>
      </w:r>
      <w:r>
        <w:rPr>
          <w:spacing w:val="2"/>
          <w:rtl/>
        </w:rPr>
        <w:t xml:space="preserve"> </w:t>
      </w:r>
      <w:r>
        <w:rPr>
          <w:rFonts w:hint="cs"/>
          <w:spacing w:val="2"/>
          <w:rtl/>
        </w:rPr>
        <w:t>ا</w:t>
      </w:r>
      <w:r>
        <w:rPr>
          <w:spacing w:val="2"/>
          <w:rtl/>
        </w:rPr>
        <w:t>لاحت</w:t>
      </w:r>
      <w:r>
        <w:rPr>
          <w:rFonts w:hint="cs"/>
          <w:spacing w:val="2"/>
          <w:rtl/>
        </w:rPr>
        <w:t>ي</w:t>
      </w:r>
      <w:r>
        <w:rPr>
          <w:spacing w:val="2"/>
          <w:rtl/>
        </w:rPr>
        <w:t xml:space="preserve">اجات </w:t>
      </w:r>
      <w:r>
        <w:rPr>
          <w:rFonts w:hint="cs"/>
          <w:spacing w:val="2"/>
          <w:rtl/>
        </w:rPr>
        <w:t>الخ</w:t>
      </w:r>
      <w:r>
        <w:rPr>
          <w:spacing w:val="2"/>
          <w:rtl/>
        </w:rPr>
        <w:t>اص</w:t>
      </w:r>
      <w:r>
        <w:rPr>
          <w:rFonts w:hint="cs"/>
          <w:spacing w:val="2"/>
          <w:rtl/>
        </w:rPr>
        <w:t>ة</w:t>
      </w:r>
      <w:r>
        <w:rPr>
          <w:spacing w:val="2"/>
          <w:rtl/>
        </w:rPr>
        <w:t xml:space="preserve"> ب</w:t>
      </w:r>
      <w:r>
        <w:rPr>
          <w:rFonts w:hint="cs"/>
          <w:spacing w:val="2"/>
          <w:rtl/>
        </w:rPr>
        <w:t>فئات</w:t>
      </w:r>
      <w:r>
        <w:rPr>
          <w:spacing w:val="2"/>
          <w:rtl/>
        </w:rPr>
        <w:t>هم ا</w:t>
      </w:r>
      <w:r>
        <w:rPr>
          <w:rFonts w:hint="cs"/>
          <w:spacing w:val="2"/>
          <w:rtl/>
        </w:rPr>
        <w:t>ل</w:t>
      </w:r>
      <w:r>
        <w:rPr>
          <w:spacing w:val="2"/>
          <w:rtl/>
        </w:rPr>
        <w:t>م</w:t>
      </w:r>
      <w:r>
        <w:rPr>
          <w:rFonts w:hint="cs"/>
          <w:spacing w:val="2"/>
          <w:rtl/>
        </w:rPr>
        <w:t>خ</w:t>
      </w:r>
      <w:r>
        <w:rPr>
          <w:spacing w:val="2"/>
          <w:rtl/>
        </w:rPr>
        <w:t>تل</w:t>
      </w:r>
      <w:r>
        <w:rPr>
          <w:rFonts w:hint="cs"/>
          <w:spacing w:val="2"/>
          <w:rtl/>
        </w:rPr>
        <w:t>ف</w:t>
      </w:r>
      <w:r>
        <w:rPr>
          <w:spacing w:val="2"/>
          <w:rtl/>
        </w:rPr>
        <w:t>ة</w:t>
      </w:r>
      <w:r>
        <w:rPr>
          <w:rFonts w:hint="cs"/>
          <w:spacing w:val="2"/>
          <w:rtl/>
        </w:rPr>
        <w:t>؛</w:t>
      </w:r>
    </w:p>
    <w:p w:rsidR="00000000" w:rsidRDefault="00913BE8">
      <w:pPr>
        <w:spacing w:before="0" w:line="380" w:lineRule="exact"/>
        <w:ind w:left="1440" w:hanging="720"/>
        <w:jc w:val="both"/>
        <w:rPr>
          <w:spacing w:val="2"/>
          <w:rtl/>
        </w:rPr>
      </w:pPr>
      <w:r>
        <w:rPr>
          <w:rFonts w:hint="cs"/>
          <w:spacing w:val="2"/>
          <w:rtl/>
        </w:rPr>
        <w:t>-</w:t>
      </w:r>
      <w:r>
        <w:rPr>
          <w:rFonts w:hint="cs"/>
          <w:spacing w:val="2"/>
          <w:rtl/>
        </w:rPr>
        <w:tab/>
        <w:t>إ</w:t>
      </w:r>
      <w:r>
        <w:rPr>
          <w:spacing w:val="2"/>
          <w:rtl/>
        </w:rPr>
        <w:t>جراء ا</w:t>
      </w:r>
      <w:r>
        <w:rPr>
          <w:rFonts w:hint="cs"/>
          <w:spacing w:val="2"/>
          <w:rtl/>
        </w:rPr>
        <w:t xml:space="preserve">لبحوث والدراسات </w:t>
      </w:r>
      <w:r>
        <w:rPr>
          <w:spacing w:val="2"/>
          <w:rtl/>
        </w:rPr>
        <w:t xml:space="preserve">التربوية </w:t>
      </w:r>
      <w:r>
        <w:rPr>
          <w:rFonts w:hint="cs"/>
          <w:spacing w:val="2"/>
          <w:rtl/>
        </w:rPr>
        <w:t>ا</w:t>
      </w:r>
      <w:r>
        <w:rPr>
          <w:spacing w:val="2"/>
          <w:rtl/>
        </w:rPr>
        <w:t>لخ</w:t>
      </w:r>
      <w:r>
        <w:rPr>
          <w:rFonts w:hint="cs"/>
          <w:spacing w:val="2"/>
          <w:rtl/>
        </w:rPr>
        <w:t>اصة ب</w:t>
      </w:r>
      <w:r>
        <w:rPr>
          <w:spacing w:val="2"/>
          <w:rtl/>
        </w:rPr>
        <w:t>فئا</w:t>
      </w:r>
      <w:r>
        <w:rPr>
          <w:rFonts w:hint="cs"/>
          <w:spacing w:val="2"/>
          <w:rtl/>
        </w:rPr>
        <w:t>ت</w:t>
      </w:r>
      <w:r>
        <w:rPr>
          <w:spacing w:val="2"/>
          <w:rtl/>
        </w:rPr>
        <w:t xml:space="preserve"> </w:t>
      </w:r>
      <w:r>
        <w:rPr>
          <w:rFonts w:hint="cs"/>
          <w:spacing w:val="2"/>
          <w:rtl/>
        </w:rPr>
        <w:t>الت</w:t>
      </w:r>
      <w:r>
        <w:rPr>
          <w:spacing w:val="2"/>
          <w:rtl/>
        </w:rPr>
        <w:t>ر</w:t>
      </w:r>
      <w:r>
        <w:rPr>
          <w:rFonts w:hint="cs"/>
          <w:spacing w:val="2"/>
          <w:rtl/>
        </w:rPr>
        <w:t>بية</w:t>
      </w:r>
      <w:r>
        <w:rPr>
          <w:spacing w:val="2"/>
          <w:rtl/>
        </w:rPr>
        <w:t xml:space="preserve"> </w:t>
      </w:r>
      <w:r>
        <w:rPr>
          <w:rFonts w:hint="cs"/>
          <w:spacing w:val="2"/>
          <w:rtl/>
        </w:rPr>
        <w:t>ا</w:t>
      </w:r>
      <w:r>
        <w:rPr>
          <w:spacing w:val="2"/>
          <w:rtl/>
        </w:rPr>
        <w:t>لخ</w:t>
      </w:r>
      <w:r>
        <w:rPr>
          <w:rFonts w:hint="cs"/>
          <w:spacing w:val="2"/>
          <w:rtl/>
        </w:rPr>
        <w:t>ا</w:t>
      </w:r>
      <w:r>
        <w:rPr>
          <w:spacing w:val="2"/>
          <w:rtl/>
        </w:rPr>
        <w:t>صة</w:t>
      </w:r>
      <w:r>
        <w:rPr>
          <w:rFonts w:hint="cs"/>
          <w:spacing w:val="2"/>
          <w:rtl/>
        </w:rPr>
        <w:t xml:space="preserve"> </w:t>
      </w:r>
      <w:r>
        <w:rPr>
          <w:spacing w:val="2"/>
          <w:rtl/>
        </w:rPr>
        <w:t xml:space="preserve">(موهوبون، </w:t>
      </w:r>
      <w:r>
        <w:rPr>
          <w:rFonts w:hint="cs"/>
          <w:spacing w:val="2"/>
          <w:rtl/>
        </w:rPr>
        <w:t>أصحاب إعاقات</w:t>
      </w:r>
      <w:r>
        <w:rPr>
          <w:spacing w:val="2"/>
          <w:rtl/>
        </w:rPr>
        <w:t>، صعوب</w:t>
      </w:r>
      <w:r>
        <w:rPr>
          <w:rFonts w:hint="cs"/>
          <w:spacing w:val="2"/>
          <w:rtl/>
        </w:rPr>
        <w:t>ات ت</w:t>
      </w:r>
      <w:r>
        <w:rPr>
          <w:spacing w:val="2"/>
          <w:rtl/>
        </w:rPr>
        <w:t>علم).</w:t>
      </w:r>
    </w:p>
    <w:p w:rsidR="00000000" w:rsidRDefault="00913BE8">
      <w:pPr>
        <w:spacing w:before="0" w:line="380" w:lineRule="exact"/>
        <w:jc w:val="both"/>
        <w:rPr>
          <w:rFonts w:hint="cs"/>
        </w:rPr>
      </w:pPr>
      <w:r>
        <w:rPr>
          <w:spacing w:val="2"/>
          <w:rtl/>
        </w:rPr>
        <w:br w:type="page"/>
      </w:r>
      <w:r>
        <w:rPr>
          <w:rFonts w:hint="cs"/>
          <w:rtl/>
        </w:rPr>
        <w:t>269-</w:t>
      </w:r>
      <w:r>
        <w:rPr>
          <w:rFonts w:hint="cs"/>
          <w:rtl/>
        </w:rPr>
        <w:tab/>
        <w:t>تشت</w:t>
      </w:r>
      <w:r>
        <w:rPr>
          <w:rtl/>
        </w:rPr>
        <w:t>مل م</w:t>
      </w:r>
      <w:r>
        <w:rPr>
          <w:rFonts w:hint="cs"/>
          <w:rtl/>
        </w:rPr>
        <w:t>شار</w:t>
      </w:r>
      <w:r>
        <w:rPr>
          <w:rtl/>
        </w:rPr>
        <w:t>ي</w:t>
      </w:r>
      <w:r>
        <w:rPr>
          <w:rFonts w:hint="cs"/>
          <w:rtl/>
        </w:rPr>
        <w:t>ع</w:t>
      </w:r>
      <w:r>
        <w:rPr>
          <w:rtl/>
        </w:rPr>
        <w:t xml:space="preserve"> قسم ال</w:t>
      </w:r>
      <w:r>
        <w:rPr>
          <w:rFonts w:hint="cs"/>
          <w:rtl/>
        </w:rPr>
        <w:t xml:space="preserve">تشخيص </w:t>
      </w:r>
      <w:r>
        <w:rPr>
          <w:rtl/>
        </w:rPr>
        <w:t>ال</w:t>
      </w:r>
      <w:r>
        <w:rPr>
          <w:rFonts w:hint="cs"/>
          <w:rtl/>
        </w:rPr>
        <w:t>حال</w:t>
      </w:r>
      <w:r>
        <w:rPr>
          <w:rtl/>
        </w:rPr>
        <w:t xml:space="preserve">ية </w:t>
      </w:r>
      <w:r>
        <w:rPr>
          <w:rFonts w:hint="cs"/>
          <w:rtl/>
        </w:rPr>
        <w:t>على ما يلي</w:t>
      </w:r>
      <w:r>
        <w:rPr>
          <w:rtl/>
        </w:rPr>
        <w:t>:</w:t>
      </w:r>
    </w:p>
    <w:p w:rsidR="00000000" w:rsidRDefault="00913BE8">
      <w:pPr>
        <w:spacing w:before="0" w:line="380" w:lineRule="exact"/>
        <w:ind w:left="1440" w:hanging="720"/>
        <w:jc w:val="both"/>
        <w:rPr>
          <w:rFonts w:hint="cs"/>
          <w:spacing w:val="2"/>
          <w:rtl/>
        </w:rPr>
      </w:pPr>
      <w:r>
        <w:rPr>
          <w:rFonts w:hint="cs"/>
          <w:spacing w:val="2"/>
          <w:rtl/>
        </w:rPr>
        <w:t>-</w:t>
      </w:r>
      <w:r>
        <w:rPr>
          <w:rFonts w:hint="cs"/>
          <w:spacing w:val="2"/>
          <w:rtl/>
        </w:rPr>
        <w:tab/>
      </w:r>
      <w:r>
        <w:rPr>
          <w:spacing w:val="2"/>
          <w:rtl/>
        </w:rPr>
        <w:t>مشروع</w:t>
      </w:r>
      <w:r>
        <w:rPr>
          <w:rFonts w:hint="cs"/>
          <w:spacing w:val="2"/>
          <w:rtl/>
        </w:rPr>
        <w:t xml:space="preserve"> </w:t>
      </w:r>
      <w:r>
        <w:rPr>
          <w:spacing w:val="2"/>
          <w:rtl/>
        </w:rPr>
        <w:t>ت</w:t>
      </w:r>
      <w:r>
        <w:rPr>
          <w:rFonts w:hint="cs"/>
          <w:spacing w:val="2"/>
          <w:rtl/>
        </w:rPr>
        <w:t>ط</w:t>
      </w:r>
      <w:r>
        <w:rPr>
          <w:spacing w:val="2"/>
          <w:rtl/>
        </w:rPr>
        <w:t>و</w:t>
      </w:r>
      <w:r>
        <w:rPr>
          <w:rFonts w:hint="cs"/>
          <w:spacing w:val="2"/>
          <w:rtl/>
        </w:rPr>
        <w:t>ي</w:t>
      </w:r>
      <w:r>
        <w:rPr>
          <w:spacing w:val="2"/>
          <w:rtl/>
        </w:rPr>
        <w:t>ر</w:t>
      </w:r>
      <w:r>
        <w:rPr>
          <w:rFonts w:hint="cs"/>
          <w:spacing w:val="2"/>
          <w:rtl/>
        </w:rPr>
        <w:t xml:space="preserve"> </w:t>
      </w:r>
      <w:r>
        <w:rPr>
          <w:spacing w:val="2"/>
          <w:rtl/>
        </w:rPr>
        <w:t>الاختبار</w:t>
      </w:r>
      <w:r>
        <w:rPr>
          <w:rFonts w:hint="cs"/>
          <w:spacing w:val="2"/>
          <w:rtl/>
        </w:rPr>
        <w:t>ا</w:t>
      </w:r>
      <w:r>
        <w:rPr>
          <w:spacing w:val="2"/>
          <w:rtl/>
        </w:rPr>
        <w:t xml:space="preserve">ت </w:t>
      </w:r>
      <w:r>
        <w:rPr>
          <w:rFonts w:hint="cs"/>
          <w:spacing w:val="2"/>
          <w:rtl/>
        </w:rPr>
        <w:t>ا</w:t>
      </w:r>
      <w:r>
        <w:rPr>
          <w:spacing w:val="2"/>
          <w:rtl/>
        </w:rPr>
        <w:t>ل</w:t>
      </w:r>
      <w:r>
        <w:rPr>
          <w:rFonts w:hint="cs"/>
          <w:spacing w:val="2"/>
          <w:rtl/>
        </w:rPr>
        <w:t>ت</w:t>
      </w:r>
      <w:r>
        <w:rPr>
          <w:spacing w:val="2"/>
          <w:rtl/>
        </w:rPr>
        <w:t>ش</w:t>
      </w:r>
      <w:r>
        <w:rPr>
          <w:rFonts w:hint="cs"/>
          <w:spacing w:val="2"/>
          <w:rtl/>
        </w:rPr>
        <w:t>خيص</w:t>
      </w:r>
      <w:r>
        <w:rPr>
          <w:spacing w:val="2"/>
          <w:rtl/>
        </w:rPr>
        <w:t>ية</w:t>
      </w:r>
      <w:r>
        <w:rPr>
          <w:rFonts w:hint="cs"/>
          <w:spacing w:val="2"/>
          <w:rtl/>
        </w:rPr>
        <w:t xml:space="preserve"> للط</w:t>
      </w:r>
      <w:r>
        <w:rPr>
          <w:spacing w:val="2"/>
          <w:rtl/>
        </w:rPr>
        <w:t>لب</w:t>
      </w:r>
      <w:r>
        <w:rPr>
          <w:rFonts w:hint="cs"/>
          <w:spacing w:val="2"/>
          <w:rtl/>
        </w:rPr>
        <w:t>ة ذوي</w:t>
      </w:r>
      <w:r>
        <w:rPr>
          <w:spacing w:val="2"/>
          <w:rtl/>
        </w:rPr>
        <w:t xml:space="preserve"> </w:t>
      </w:r>
      <w:r>
        <w:rPr>
          <w:rFonts w:hint="cs"/>
          <w:spacing w:val="2"/>
          <w:rtl/>
        </w:rPr>
        <w:t>ص</w:t>
      </w:r>
      <w:r>
        <w:rPr>
          <w:spacing w:val="2"/>
          <w:rtl/>
        </w:rPr>
        <w:t>ع</w:t>
      </w:r>
      <w:r>
        <w:rPr>
          <w:rFonts w:hint="cs"/>
          <w:spacing w:val="2"/>
          <w:rtl/>
        </w:rPr>
        <w:t>و</w:t>
      </w:r>
      <w:r>
        <w:rPr>
          <w:spacing w:val="2"/>
          <w:rtl/>
        </w:rPr>
        <w:t>با</w:t>
      </w:r>
      <w:r>
        <w:rPr>
          <w:rFonts w:hint="cs"/>
          <w:spacing w:val="2"/>
          <w:rtl/>
        </w:rPr>
        <w:t>ت</w:t>
      </w:r>
      <w:r>
        <w:rPr>
          <w:rFonts w:hint="cs"/>
          <w:spacing w:val="2"/>
          <w:rtl/>
        </w:rPr>
        <w:t xml:space="preserve"> </w:t>
      </w:r>
      <w:r>
        <w:rPr>
          <w:spacing w:val="2"/>
          <w:rtl/>
        </w:rPr>
        <w:t>التعلم</w:t>
      </w:r>
      <w:r>
        <w:rPr>
          <w:rFonts w:hint="cs"/>
          <w:spacing w:val="2"/>
          <w:rtl/>
        </w:rPr>
        <w:t xml:space="preserve"> ف</w:t>
      </w:r>
      <w:r>
        <w:rPr>
          <w:spacing w:val="2"/>
          <w:rtl/>
        </w:rPr>
        <w:t xml:space="preserve">ي </w:t>
      </w:r>
      <w:r>
        <w:rPr>
          <w:rFonts w:hint="cs"/>
          <w:spacing w:val="2"/>
          <w:rtl/>
        </w:rPr>
        <w:t>م</w:t>
      </w:r>
      <w:r>
        <w:rPr>
          <w:spacing w:val="2"/>
          <w:rtl/>
        </w:rPr>
        <w:t>ب</w:t>
      </w:r>
      <w:r>
        <w:rPr>
          <w:rFonts w:hint="cs"/>
          <w:spacing w:val="2"/>
          <w:rtl/>
        </w:rPr>
        <w:t>ا</w:t>
      </w:r>
      <w:r>
        <w:rPr>
          <w:spacing w:val="2"/>
          <w:rtl/>
        </w:rPr>
        <w:t>حث</w:t>
      </w:r>
      <w:r>
        <w:rPr>
          <w:rFonts w:hint="cs"/>
          <w:spacing w:val="2"/>
          <w:rtl/>
        </w:rPr>
        <w:t xml:space="preserve">: اللغة </w:t>
      </w:r>
      <w:r>
        <w:rPr>
          <w:spacing w:val="2"/>
          <w:rtl/>
        </w:rPr>
        <w:t>العرب</w:t>
      </w:r>
      <w:r>
        <w:rPr>
          <w:rFonts w:hint="cs"/>
          <w:spacing w:val="2"/>
          <w:rtl/>
        </w:rPr>
        <w:t>ي</w:t>
      </w:r>
      <w:r>
        <w:rPr>
          <w:spacing w:val="2"/>
          <w:rtl/>
        </w:rPr>
        <w:t>ة، ا</w:t>
      </w:r>
      <w:r>
        <w:rPr>
          <w:rFonts w:hint="cs"/>
          <w:spacing w:val="2"/>
          <w:rtl/>
        </w:rPr>
        <w:t>لريا</w:t>
      </w:r>
      <w:r>
        <w:rPr>
          <w:spacing w:val="2"/>
          <w:rtl/>
        </w:rPr>
        <w:t>ض</w:t>
      </w:r>
      <w:r>
        <w:rPr>
          <w:rFonts w:hint="cs"/>
          <w:spacing w:val="2"/>
          <w:rtl/>
        </w:rPr>
        <w:t>يا</w:t>
      </w:r>
      <w:r>
        <w:rPr>
          <w:spacing w:val="2"/>
          <w:rtl/>
        </w:rPr>
        <w:t>ت</w:t>
      </w:r>
      <w:r>
        <w:rPr>
          <w:rFonts w:hint="cs"/>
          <w:spacing w:val="2"/>
          <w:rtl/>
        </w:rPr>
        <w:t>،</w:t>
      </w:r>
      <w:r>
        <w:rPr>
          <w:spacing w:val="2"/>
          <w:rtl/>
        </w:rPr>
        <w:t xml:space="preserve"> ا</w:t>
      </w:r>
      <w:r>
        <w:rPr>
          <w:rFonts w:hint="cs"/>
          <w:spacing w:val="2"/>
          <w:rtl/>
        </w:rPr>
        <w:t>لعل</w:t>
      </w:r>
      <w:r>
        <w:rPr>
          <w:spacing w:val="2"/>
          <w:rtl/>
        </w:rPr>
        <w:t xml:space="preserve">وم، </w:t>
      </w:r>
      <w:r>
        <w:rPr>
          <w:rFonts w:hint="cs"/>
          <w:spacing w:val="2"/>
          <w:rtl/>
        </w:rPr>
        <w:t>التر</w:t>
      </w:r>
      <w:r>
        <w:rPr>
          <w:spacing w:val="2"/>
          <w:rtl/>
        </w:rPr>
        <w:t xml:space="preserve">بية </w:t>
      </w:r>
      <w:r>
        <w:rPr>
          <w:rFonts w:hint="cs"/>
          <w:spacing w:val="2"/>
          <w:rtl/>
        </w:rPr>
        <w:t>ا</w:t>
      </w:r>
      <w:r>
        <w:rPr>
          <w:spacing w:val="2"/>
          <w:rtl/>
        </w:rPr>
        <w:t>ل</w:t>
      </w:r>
      <w:r>
        <w:rPr>
          <w:rFonts w:hint="cs"/>
          <w:spacing w:val="2"/>
          <w:rtl/>
        </w:rPr>
        <w:t>م</w:t>
      </w:r>
      <w:r>
        <w:rPr>
          <w:spacing w:val="2"/>
          <w:rtl/>
        </w:rPr>
        <w:t>هن</w:t>
      </w:r>
      <w:r>
        <w:rPr>
          <w:rFonts w:hint="cs"/>
          <w:spacing w:val="2"/>
          <w:rtl/>
        </w:rPr>
        <w:t>ي</w:t>
      </w:r>
      <w:r>
        <w:rPr>
          <w:spacing w:val="2"/>
          <w:rtl/>
        </w:rPr>
        <w:t>ة</w:t>
      </w:r>
      <w:r>
        <w:rPr>
          <w:rFonts w:hint="cs"/>
          <w:spacing w:val="2"/>
          <w:rtl/>
        </w:rPr>
        <w:t>، ال</w:t>
      </w:r>
      <w:r>
        <w:rPr>
          <w:spacing w:val="2"/>
          <w:rtl/>
        </w:rPr>
        <w:t>ت</w:t>
      </w:r>
      <w:r>
        <w:rPr>
          <w:rFonts w:hint="cs"/>
          <w:spacing w:val="2"/>
          <w:rtl/>
        </w:rPr>
        <w:t>ر</w:t>
      </w:r>
      <w:r>
        <w:rPr>
          <w:spacing w:val="2"/>
          <w:rtl/>
        </w:rPr>
        <w:t>ب</w:t>
      </w:r>
      <w:r>
        <w:rPr>
          <w:rFonts w:hint="cs"/>
          <w:spacing w:val="2"/>
          <w:rtl/>
        </w:rPr>
        <w:t>ي</w:t>
      </w:r>
      <w:r>
        <w:rPr>
          <w:spacing w:val="2"/>
          <w:rtl/>
        </w:rPr>
        <w:t>ة</w:t>
      </w:r>
      <w:r>
        <w:rPr>
          <w:rFonts w:hint="cs"/>
          <w:spacing w:val="2"/>
          <w:rtl/>
        </w:rPr>
        <w:t xml:space="preserve"> </w:t>
      </w:r>
      <w:r>
        <w:rPr>
          <w:spacing w:val="2"/>
          <w:rtl/>
        </w:rPr>
        <w:t>ا</w:t>
      </w:r>
      <w:r>
        <w:rPr>
          <w:rFonts w:hint="cs"/>
          <w:spacing w:val="2"/>
          <w:rtl/>
        </w:rPr>
        <w:t>لإسلامي</w:t>
      </w:r>
      <w:r>
        <w:rPr>
          <w:spacing w:val="2"/>
          <w:rtl/>
        </w:rPr>
        <w:t>ة</w:t>
      </w:r>
      <w:r>
        <w:rPr>
          <w:rFonts w:hint="cs"/>
          <w:spacing w:val="2"/>
          <w:rtl/>
        </w:rPr>
        <w:t>، الترب</w:t>
      </w:r>
      <w:r>
        <w:rPr>
          <w:spacing w:val="2"/>
          <w:rtl/>
        </w:rPr>
        <w:t>ي</w:t>
      </w:r>
      <w:r>
        <w:rPr>
          <w:rFonts w:hint="cs"/>
          <w:spacing w:val="2"/>
          <w:rtl/>
        </w:rPr>
        <w:t>ة الوطنية</w:t>
      </w:r>
      <w:r>
        <w:rPr>
          <w:spacing w:val="2"/>
          <w:rtl/>
        </w:rPr>
        <w:t xml:space="preserve"> و</w:t>
      </w:r>
      <w:r>
        <w:rPr>
          <w:rFonts w:hint="cs"/>
          <w:spacing w:val="2"/>
          <w:rtl/>
        </w:rPr>
        <w:t>الاجت</w:t>
      </w:r>
      <w:r>
        <w:rPr>
          <w:spacing w:val="2"/>
          <w:rtl/>
        </w:rPr>
        <w:t>ماع</w:t>
      </w:r>
      <w:r>
        <w:rPr>
          <w:rFonts w:hint="cs"/>
          <w:spacing w:val="2"/>
          <w:rtl/>
        </w:rPr>
        <w:t>ي</w:t>
      </w:r>
      <w:r>
        <w:rPr>
          <w:spacing w:val="2"/>
          <w:rtl/>
        </w:rPr>
        <w:t>ة</w:t>
      </w:r>
      <w:r>
        <w:rPr>
          <w:rFonts w:hint="cs"/>
          <w:spacing w:val="2"/>
          <w:rtl/>
        </w:rPr>
        <w:t>، ل</w:t>
      </w:r>
      <w:r>
        <w:rPr>
          <w:spacing w:val="2"/>
          <w:rtl/>
        </w:rPr>
        <w:t>ل</w:t>
      </w:r>
      <w:r>
        <w:rPr>
          <w:rFonts w:hint="cs"/>
          <w:spacing w:val="2"/>
          <w:rtl/>
        </w:rPr>
        <w:t>صفو</w:t>
      </w:r>
      <w:r>
        <w:rPr>
          <w:spacing w:val="2"/>
          <w:rtl/>
        </w:rPr>
        <w:t>ف</w:t>
      </w:r>
      <w:r>
        <w:rPr>
          <w:rFonts w:hint="cs"/>
          <w:spacing w:val="2"/>
          <w:rtl/>
        </w:rPr>
        <w:t xml:space="preserve"> </w:t>
      </w:r>
      <w:r>
        <w:rPr>
          <w:spacing w:val="2"/>
          <w:rtl/>
        </w:rPr>
        <w:t>من</w:t>
      </w:r>
      <w:r>
        <w:rPr>
          <w:rFonts w:hint="cs"/>
          <w:spacing w:val="2"/>
          <w:rtl/>
        </w:rPr>
        <w:t xml:space="preserve"> </w:t>
      </w:r>
      <w:r>
        <w:rPr>
          <w:spacing w:val="2"/>
          <w:rtl/>
        </w:rPr>
        <w:t>ا</w:t>
      </w:r>
      <w:r>
        <w:rPr>
          <w:rFonts w:hint="cs"/>
          <w:spacing w:val="2"/>
          <w:rtl/>
        </w:rPr>
        <w:t>لأو</w:t>
      </w:r>
      <w:r>
        <w:rPr>
          <w:spacing w:val="2"/>
          <w:rtl/>
        </w:rPr>
        <w:t>ل</w:t>
      </w:r>
      <w:r>
        <w:rPr>
          <w:rFonts w:hint="cs"/>
          <w:spacing w:val="2"/>
          <w:rtl/>
        </w:rPr>
        <w:t xml:space="preserve"> ل</w:t>
      </w:r>
      <w:r>
        <w:rPr>
          <w:spacing w:val="2"/>
          <w:rtl/>
        </w:rPr>
        <w:t>غ</w:t>
      </w:r>
      <w:r>
        <w:rPr>
          <w:rFonts w:hint="cs"/>
          <w:spacing w:val="2"/>
          <w:rtl/>
        </w:rPr>
        <w:t>اية</w:t>
      </w:r>
      <w:r>
        <w:rPr>
          <w:spacing w:val="2"/>
          <w:rtl/>
        </w:rPr>
        <w:t xml:space="preserve"> </w:t>
      </w:r>
      <w:r>
        <w:rPr>
          <w:rFonts w:hint="cs"/>
          <w:spacing w:val="2"/>
          <w:rtl/>
        </w:rPr>
        <w:t>ال</w:t>
      </w:r>
      <w:r>
        <w:rPr>
          <w:spacing w:val="2"/>
          <w:rtl/>
        </w:rPr>
        <w:t>را</w:t>
      </w:r>
      <w:r>
        <w:rPr>
          <w:rFonts w:hint="cs"/>
          <w:spacing w:val="2"/>
          <w:rtl/>
        </w:rPr>
        <w:t>ب</w:t>
      </w:r>
      <w:r>
        <w:rPr>
          <w:spacing w:val="2"/>
          <w:rtl/>
        </w:rPr>
        <w:t>ع الأساسي</w:t>
      </w:r>
      <w:r>
        <w:rPr>
          <w:rFonts w:hint="cs"/>
          <w:spacing w:val="2"/>
          <w:rtl/>
        </w:rPr>
        <w:t xml:space="preserve"> ل</w:t>
      </w:r>
      <w:r>
        <w:rPr>
          <w:spacing w:val="2"/>
          <w:rtl/>
        </w:rPr>
        <w:t>ل</w:t>
      </w:r>
      <w:r>
        <w:rPr>
          <w:rFonts w:hint="cs"/>
          <w:spacing w:val="2"/>
          <w:rtl/>
        </w:rPr>
        <w:t>ع</w:t>
      </w:r>
      <w:r>
        <w:rPr>
          <w:spacing w:val="2"/>
          <w:rtl/>
        </w:rPr>
        <w:t>ام ا</w:t>
      </w:r>
      <w:r>
        <w:rPr>
          <w:rFonts w:hint="cs"/>
          <w:spacing w:val="2"/>
          <w:rtl/>
        </w:rPr>
        <w:t>لدر</w:t>
      </w:r>
      <w:r>
        <w:rPr>
          <w:spacing w:val="2"/>
          <w:rtl/>
        </w:rPr>
        <w:t>اس</w:t>
      </w:r>
      <w:r>
        <w:rPr>
          <w:rFonts w:hint="cs"/>
          <w:spacing w:val="2"/>
          <w:rtl/>
        </w:rPr>
        <w:t>ي 2002؛</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r>
      <w:r>
        <w:rPr>
          <w:spacing w:val="2"/>
          <w:rtl/>
        </w:rPr>
        <w:t>مشروع تطوي</w:t>
      </w:r>
      <w:r>
        <w:rPr>
          <w:rFonts w:hint="cs"/>
          <w:spacing w:val="2"/>
          <w:rtl/>
        </w:rPr>
        <w:t>ر الاختب</w:t>
      </w:r>
      <w:r>
        <w:rPr>
          <w:spacing w:val="2"/>
          <w:rtl/>
        </w:rPr>
        <w:t>ارات التش</w:t>
      </w:r>
      <w:r>
        <w:rPr>
          <w:rFonts w:hint="cs"/>
          <w:spacing w:val="2"/>
          <w:rtl/>
        </w:rPr>
        <w:t>خ</w:t>
      </w:r>
      <w:r>
        <w:rPr>
          <w:spacing w:val="2"/>
          <w:rtl/>
        </w:rPr>
        <w:t>يصية</w:t>
      </w:r>
      <w:r>
        <w:rPr>
          <w:rFonts w:hint="cs"/>
          <w:spacing w:val="2"/>
          <w:rtl/>
        </w:rPr>
        <w:t xml:space="preserve"> للطل</w:t>
      </w:r>
      <w:r>
        <w:rPr>
          <w:spacing w:val="2"/>
          <w:rtl/>
        </w:rPr>
        <w:t>ب</w:t>
      </w:r>
      <w:r>
        <w:rPr>
          <w:rFonts w:hint="cs"/>
          <w:spacing w:val="2"/>
          <w:rtl/>
        </w:rPr>
        <w:t>ة</w:t>
      </w:r>
      <w:r>
        <w:rPr>
          <w:spacing w:val="2"/>
          <w:rtl/>
        </w:rPr>
        <w:t xml:space="preserve"> </w:t>
      </w:r>
      <w:r>
        <w:rPr>
          <w:rFonts w:hint="cs"/>
          <w:spacing w:val="2"/>
          <w:rtl/>
        </w:rPr>
        <w:t>ذ</w:t>
      </w:r>
      <w:r>
        <w:rPr>
          <w:spacing w:val="2"/>
          <w:rtl/>
        </w:rPr>
        <w:t>و</w:t>
      </w:r>
      <w:r>
        <w:rPr>
          <w:rFonts w:hint="cs"/>
          <w:spacing w:val="2"/>
          <w:rtl/>
        </w:rPr>
        <w:t>ي صعوبات</w:t>
      </w:r>
      <w:r>
        <w:rPr>
          <w:spacing w:val="2"/>
          <w:rtl/>
        </w:rPr>
        <w:t xml:space="preserve"> </w:t>
      </w:r>
      <w:r>
        <w:rPr>
          <w:rFonts w:hint="cs"/>
          <w:spacing w:val="2"/>
          <w:rtl/>
        </w:rPr>
        <w:t>ال</w:t>
      </w:r>
      <w:r>
        <w:rPr>
          <w:spacing w:val="2"/>
          <w:rtl/>
        </w:rPr>
        <w:t>ت</w:t>
      </w:r>
      <w:r>
        <w:rPr>
          <w:rFonts w:hint="cs"/>
          <w:spacing w:val="2"/>
          <w:rtl/>
        </w:rPr>
        <w:t>ع</w:t>
      </w:r>
      <w:r>
        <w:rPr>
          <w:spacing w:val="2"/>
          <w:rtl/>
        </w:rPr>
        <w:t>ل</w:t>
      </w:r>
      <w:r>
        <w:rPr>
          <w:rFonts w:hint="cs"/>
          <w:spacing w:val="2"/>
          <w:rtl/>
        </w:rPr>
        <w:t>م</w:t>
      </w:r>
      <w:r>
        <w:rPr>
          <w:spacing w:val="2"/>
          <w:rtl/>
        </w:rPr>
        <w:t xml:space="preserve"> في</w:t>
      </w:r>
      <w:r>
        <w:rPr>
          <w:rFonts w:hint="cs"/>
          <w:spacing w:val="2"/>
          <w:rtl/>
        </w:rPr>
        <w:t xml:space="preserve"> مباحث</w:t>
      </w:r>
      <w:r>
        <w:rPr>
          <w:spacing w:val="2"/>
          <w:rtl/>
        </w:rPr>
        <w:t>: ا</w:t>
      </w:r>
      <w:r>
        <w:rPr>
          <w:rFonts w:hint="cs"/>
          <w:spacing w:val="2"/>
          <w:rtl/>
        </w:rPr>
        <w:t>ل</w:t>
      </w:r>
      <w:r>
        <w:rPr>
          <w:spacing w:val="2"/>
          <w:rtl/>
        </w:rPr>
        <w:t>ل</w:t>
      </w:r>
      <w:r>
        <w:rPr>
          <w:rFonts w:hint="cs"/>
          <w:spacing w:val="2"/>
          <w:rtl/>
        </w:rPr>
        <w:t>غ</w:t>
      </w:r>
      <w:r>
        <w:rPr>
          <w:spacing w:val="2"/>
          <w:rtl/>
        </w:rPr>
        <w:t>ة</w:t>
      </w:r>
      <w:r>
        <w:rPr>
          <w:rFonts w:hint="cs"/>
          <w:spacing w:val="2"/>
          <w:rtl/>
        </w:rPr>
        <w:t xml:space="preserve"> </w:t>
      </w:r>
      <w:r>
        <w:rPr>
          <w:spacing w:val="2"/>
          <w:rtl/>
        </w:rPr>
        <w:t>ا</w:t>
      </w:r>
      <w:r>
        <w:rPr>
          <w:rFonts w:hint="cs"/>
          <w:spacing w:val="2"/>
          <w:rtl/>
        </w:rPr>
        <w:t>ل</w:t>
      </w:r>
      <w:r>
        <w:rPr>
          <w:spacing w:val="2"/>
          <w:rtl/>
        </w:rPr>
        <w:t>عر</w:t>
      </w:r>
      <w:r>
        <w:rPr>
          <w:rFonts w:hint="cs"/>
          <w:spacing w:val="2"/>
          <w:rtl/>
        </w:rPr>
        <w:t>بي</w:t>
      </w:r>
      <w:r>
        <w:rPr>
          <w:spacing w:val="2"/>
          <w:rtl/>
        </w:rPr>
        <w:t>ة</w:t>
      </w:r>
      <w:r>
        <w:rPr>
          <w:rFonts w:hint="cs"/>
          <w:spacing w:val="2"/>
          <w:rtl/>
        </w:rPr>
        <w:t>،</w:t>
      </w:r>
      <w:r>
        <w:rPr>
          <w:spacing w:val="2"/>
          <w:rtl/>
        </w:rPr>
        <w:t xml:space="preserve"> </w:t>
      </w:r>
      <w:r>
        <w:rPr>
          <w:rFonts w:hint="cs"/>
          <w:spacing w:val="2"/>
          <w:rtl/>
        </w:rPr>
        <w:t>و</w:t>
      </w:r>
      <w:r>
        <w:rPr>
          <w:spacing w:val="2"/>
          <w:rtl/>
        </w:rPr>
        <w:t>ال</w:t>
      </w:r>
      <w:r>
        <w:rPr>
          <w:rFonts w:hint="cs"/>
          <w:spacing w:val="2"/>
          <w:rtl/>
        </w:rPr>
        <w:t>ري</w:t>
      </w:r>
      <w:r>
        <w:rPr>
          <w:spacing w:val="2"/>
          <w:rtl/>
        </w:rPr>
        <w:t>اض</w:t>
      </w:r>
      <w:r>
        <w:rPr>
          <w:rFonts w:hint="cs"/>
          <w:spacing w:val="2"/>
          <w:rtl/>
        </w:rPr>
        <w:t xml:space="preserve">يات، </w:t>
      </w:r>
      <w:r>
        <w:rPr>
          <w:spacing w:val="2"/>
          <w:rtl/>
        </w:rPr>
        <w:t>وا</w:t>
      </w:r>
      <w:r>
        <w:rPr>
          <w:rFonts w:hint="cs"/>
          <w:spacing w:val="2"/>
          <w:rtl/>
        </w:rPr>
        <w:t>ل</w:t>
      </w:r>
      <w:r>
        <w:rPr>
          <w:spacing w:val="2"/>
          <w:rtl/>
        </w:rPr>
        <w:t>ع</w:t>
      </w:r>
      <w:r>
        <w:rPr>
          <w:rFonts w:hint="cs"/>
          <w:spacing w:val="2"/>
          <w:rtl/>
        </w:rPr>
        <w:t>ل</w:t>
      </w:r>
      <w:r>
        <w:rPr>
          <w:spacing w:val="2"/>
          <w:rtl/>
        </w:rPr>
        <w:t>و</w:t>
      </w:r>
      <w:r>
        <w:rPr>
          <w:rFonts w:hint="cs"/>
          <w:spacing w:val="2"/>
          <w:rtl/>
        </w:rPr>
        <w:t>م</w:t>
      </w:r>
      <w:r>
        <w:rPr>
          <w:spacing w:val="2"/>
          <w:rtl/>
        </w:rPr>
        <w:t xml:space="preserve"> </w:t>
      </w:r>
      <w:r>
        <w:rPr>
          <w:rFonts w:hint="cs"/>
          <w:spacing w:val="2"/>
          <w:rtl/>
        </w:rPr>
        <w:t>للص</w:t>
      </w:r>
      <w:r>
        <w:rPr>
          <w:spacing w:val="2"/>
          <w:rtl/>
        </w:rPr>
        <w:t>في</w:t>
      </w:r>
      <w:r>
        <w:rPr>
          <w:rFonts w:hint="cs"/>
          <w:spacing w:val="2"/>
          <w:rtl/>
        </w:rPr>
        <w:t>ن</w:t>
      </w:r>
      <w:r>
        <w:rPr>
          <w:spacing w:val="2"/>
          <w:rtl/>
        </w:rPr>
        <w:t xml:space="preserve"> </w:t>
      </w:r>
      <w:r>
        <w:rPr>
          <w:rFonts w:hint="cs"/>
          <w:spacing w:val="2"/>
          <w:rtl/>
        </w:rPr>
        <w:t>الخ</w:t>
      </w:r>
      <w:r>
        <w:rPr>
          <w:spacing w:val="2"/>
          <w:rtl/>
        </w:rPr>
        <w:t>ا</w:t>
      </w:r>
      <w:r>
        <w:rPr>
          <w:rFonts w:hint="cs"/>
          <w:spacing w:val="2"/>
          <w:rtl/>
        </w:rPr>
        <w:t xml:space="preserve">مس </w:t>
      </w:r>
      <w:r>
        <w:rPr>
          <w:spacing w:val="2"/>
          <w:rtl/>
        </w:rPr>
        <w:t>و</w:t>
      </w:r>
      <w:r>
        <w:rPr>
          <w:rFonts w:hint="cs"/>
          <w:spacing w:val="2"/>
          <w:rtl/>
        </w:rPr>
        <w:t>ا</w:t>
      </w:r>
      <w:r>
        <w:rPr>
          <w:spacing w:val="2"/>
          <w:rtl/>
        </w:rPr>
        <w:t>لسا</w:t>
      </w:r>
      <w:r>
        <w:rPr>
          <w:rFonts w:hint="cs"/>
          <w:spacing w:val="2"/>
          <w:rtl/>
        </w:rPr>
        <w:t>د</w:t>
      </w:r>
      <w:r>
        <w:rPr>
          <w:spacing w:val="2"/>
          <w:rtl/>
        </w:rPr>
        <w:t xml:space="preserve">س </w:t>
      </w:r>
      <w:r>
        <w:rPr>
          <w:rFonts w:hint="cs"/>
          <w:spacing w:val="2"/>
          <w:rtl/>
        </w:rPr>
        <w:t>الأساسيين ل</w:t>
      </w:r>
      <w:r>
        <w:rPr>
          <w:spacing w:val="2"/>
          <w:rtl/>
        </w:rPr>
        <w:t>لعام</w:t>
      </w:r>
      <w:r>
        <w:rPr>
          <w:rFonts w:hint="cs"/>
          <w:spacing w:val="2"/>
          <w:rtl/>
        </w:rPr>
        <w:t xml:space="preserve"> 2000؛</w:t>
      </w:r>
    </w:p>
    <w:p w:rsidR="00000000" w:rsidRDefault="00913BE8">
      <w:pPr>
        <w:spacing w:before="0" w:line="380" w:lineRule="exact"/>
        <w:ind w:left="1440" w:hanging="720"/>
        <w:jc w:val="both"/>
        <w:rPr>
          <w:spacing w:val="2"/>
          <w:rtl/>
        </w:rPr>
      </w:pPr>
      <w:r>
        <w:rPr>
          <w:rFonts w:hint="cs"/>
          <w:spacing w:val="2"/>
          <w:rtl/>
        </w:rPr>
        <w:t>-</w:t>
      </w:r>
      <w:r>
        <w:rPr>
          <w:rFonts w:hint="cs"/>
          <w:spacing w:val="2"/>
          <w:rtl/>
        </w:rPr>
        <w:tab/>
      </w:r>
      <w:r>
        <w:rPr>
          <w:spacing w:val="2"/>
          <w:rtl/>
        </w:rPr>
        <w:t>مشروع الم</w:t>
      </w:r>
      <w:r>
        <w:rPr>
          <w:rFonts w:hint="cs"/>
          <w:spacing w:val="2"/>
          <w:rtl/>
        </w:rPr>
        <w:t>سح الطبي التربوي</w:t>
      </w:r>
      <w:r>
        <w:rPr>
          <w:spacing w:val="2"/>
          <w:rtl/>
        </w:rPr>
        <w:t xml:space="preserve"> الشامل</w:t>
      </w:r>
      <w:r>
        <w:rPr>
          <w:rFonts w:hint="cs"/>
          <w:spacing w:val="2"/>
          <w:rtl/>
        </w:rPr>
        <w:t xml:space="preserve"> لل</w:t>
      </w:r>
      <w:r>
        <w:rPr>
          <w:spacing w:val="2"/>
          <w:rtl/>
        </w:rPr>
        <w:t>طل</w:t>
      </w:r>
      <w:r>
        <w:rPr>
          <w:rFonts w:hint="cs"/>
          <w:spacing w:val="2"/>
          <w:rtl/>
        </w:rPr>
        <w:t>بة ذو</w:t>
      </w:r>
      <w:r>
        <w:rPr>
          <w:spacing w:val="2"/>
          <w:rtl/>
        </w:rPr>
        <w:t>ي ا</w:t>
      </w:r>
      <w:r>
        <w:rPr>
          <w:rFonts w:hint="cs"/>
          <w:spacing w:val="2"/>
          <w:rtl/>
        </w:rPr>
        <w:t>ل</w:t>
      </w:r>
      <w:r>
        <w:rPr>
          <w:spacing w:val="2"/>
          <w:rtl/>
        </w:rPr>
        <w:t>ا</w:t>
      </w:r>
      <w:r>
        <w:rPr>
          <w:rFonts w:hint="cs"/>
          <w:spacing w:val="2"/>
          <w:rtl/>
        </w:rPr>
        <w:t>حتي</w:t>
      </w:r>
      <w:r>
        <w:rPr>
          <w:spacing w:val="2"/>
          <w:rtl/>
        </w:rPr>
        <w:t>ا</w:t>
      </w:r>
      <w:r>
        <w:rPr>
          <w:rFonts w:hint="cs"/>
          <w:spacing w:val="2"/>
          <w:rtl/>
        </w:rPr>
        <w:t>جات</w:t>
      </w:r>
      <w:r>
        <w:rPr>
          <w:spacing w:val="2"/>
          <w:rtl/>
        </w:rPr>
        <w:t xml:space="preserve"> </w:t>
      </w:r>
      <w:r>
        <w:rPr>
          <w:rFonts w:hint="cs"/>
          <w:spacing w:val="2"/>
          <w:rtl/>
        </w:rPr>
        <w:t>ا</w:t>
      </w:r>
      <w:r>
        <w:rPr>
          <w:spacing w:val="2"/>
          <w:rtl/>
        </w:rPr>
        <w:t>لخ</w:t>
      </w:r>
      <w:r>
        <w:rPr>
          <w:rFonts w:hint="cs"/>
          <w:spacing w:val="2"/>
          <w:rtl/>
        </w:rPr>
        <w:t>ا</w:t>
      </w:r>
      <w:r>
        <w:rPr>
          <w:spacing w:val="2"/>
          <w:rtl/>
        </w:rPr>
        <w:t xml:space="preserve">صة </w:t>
      </w:r>
      <w:r>
        <w:rPr>
          <w:rFonts w:hint="cs"/>
          <w:spacing w:val="2"/>
          <w:rtl/>
        </w:rPr>
        <w:t>ب</w:t>
      </w:r>
      <w:r>
        <w:rPr>
          <w:spacing w:val="2"/>
          <w:rtl/>
        </w:rPr>
        <w:t>ا</w:t>
      </w:r>
      <w:r>
        <w:rPr>
          <w:rFonts w:hint="cs"/>
          <w:spacing w:val="2"/>
          <w:rtl/>
        </w:rPr>
        <w:t>ل</w:t>
      </w:r>
      <w:r>
        <w:rPr>
          <w:spacing w:val="2"/>
          <w:rtl/>
        </w:rPr>
        <w:t>ت</w:t>
      </w:r>
      <w:r>
        <w:rPr>
          <w:rFonts w:hint="cs"/>
          <w:spacing w:val="2"/>
          <w:rtl/>
        </w:rPr>
        <w:t>ع</w:t>
      </w:r>
      <w:r>
        <w:rPr>
          <w:spacing w:val="2"/>
          <w:rtl/>
        </w:rPr>
        <w:t>ا</w:t>
      </w:r>
      <w:r>
        <w:rPr>
          <w:rFonts w:hint="cs"/>
          <w:spacing w:val="2"/>
          <w:rtl/>
        </w:rPr>
        <w:t xml:space="preserve">ون </w:t>
      </w:r>
      <w:r>
        <w:rPr>
          <w:spacing w:val="2"/>
          <w:rtl/>
        </w:rPr>
        <w:t>م</w:t>
      </w:r>
      <w:r>
        <w:rPr>
          <w:rFonts w:hint="cs"/>
          <w:spacing w:val="2"/>
          <w:rtl/>
        </w:rPr>
        <w:t xml:space="preserve">ع </w:t>
      </w:r>
      <w:r>
        <w:rPr>
          <w:spacing w:val="2"/>
          <w:rtl/>
        </w:rPr>
        <w:t>ال</w:t>
      </w:r>
      <w:r>
        <w:rPr>
          <w:rFonts w:hint="cs"/>
          <w:spacing w:val="2"/>
          <w:rtl/>
        </w:rPr>
        <w:t>ل</w:t>
      </w:r>
      <w:r>
        <w:rPr>
          <w:spacing w:val="2"/>
          <w:rtl/>
        </w:rPr>
        <w:t>جنة العل</w:t>
      </w:r>
      <w:r>
        <w:rPr>
          <w:rFonts w:hint="cs"/>
          <w:spacing w:val="2"/>
          <w:rtl/>
        </w:rPr>
        <w:t xml:space="preserve">يا </w:t>
      </w:r>
      <w:r>
        <w:rPr>
          <w:spacing w:val="2"/>
          <w:rtl/>
        </w:rPr>
        <w:t>ل</w:t>
      </w:r>
      <w:r>
        <w:rPr>
          <w:rFonts w:hint="cs"/>
          <w:spacing w:val="2"/>
          <w:rtl/>
        </w:rPr>
        <w:t>إ</w:t>
      </w:r>
      <w:r>
        <w:rPr>
          <w:spacing w:val="2"/>
          <w:rtl/>
        </w:rPr>
        <w:t>دارة</w:t>
      </w:r>
      <w:r>
        <w:rPr>
          <w:rFonts w:hint="cs"/>
          <w:spacing w:val="2"/>
          <w:rtl/>
        </w:rPr>
        <w:t xml:space="preserve"> مش</w:t>
      </w:r>
      <w:r>
        <w:rPr>
          <w:spacing w:val="2"/>
          <w:rtl/>
        </w:rPr>
        <w:t>ار</w:t>
      </w:r>
      <w:r>
        <w:rPr>
          <w:rFonts w:hint="cs"/>
          <w:spacing w:val="2"/>
          <w:rtl/>
        </w:rPr>
        <w:t xml:space="preserve">يع </w:t>
      </w:r>
      <w:r>
        <w:rPr>
          <w:spacing w:val="2"/>
          <w:rtl/>
        </w:rPr>
        <w:t>ذوي الاح</w:t>
      </w:r>
      <w:r>
        <w:rPr>
          <w:rFonts w:hint="cs"/>
          <w:spacing w:val="2"/>
          <w:rtl/>
        </w:rPr>
        <w:t>تيا</w:t>
      </w:r>
      <w:r>
        <w:rPr>
          <w:spacing w:val="2"/>
          <w:rtl/>
        </w:rPr>
        <w:t>جا</w:t>
      </w:r>
      <w:r>
        <w:rPr>
          <w:rFonts w:hint="cs"/>
          <w:spacing w:val="2"/>
          <w:rtl/>
        </w:rPr>
        <w:t>ت ا</w:t>
      </w:r>
      <w:r>
        <w:rPr>
          <w:spacing w:val="2"/>
          <w:rtl/>
        </w:rPr>
        <w:t>لخاصة/مك</w:t>
      </w:r>
      <w:r>
        <w:rPr>
          <w:rFonts w:hint="cs"/>
          <w:spacing w:val="2"/>
          <w:rtl/>
        </w:rPr>
        <w:t xml:space="preserve">تب سمو </w:t>
      </w:r>
      <w:r>
        <w:rPr>
          <w:spacing w:val="2"/>
          <w:rtl/>
        </w:rPr>
        <w:t>ا</w:t>
      </w:r>
      <w:r>
        <w:rPr>
          <w:rFonts w:hint="cs"/>
          <w:spacing w:val="2"/>
          <w:rtl/>
        </w:rPr>
        <w:t>لأمير رعد</w:t>
      </w:r>
      <w:r>
        <w:rPr>
          <w:spacing w:val="2"/>
          <w:rtl/>
        </w:rPr>
        <w:t xml:space="preserve"> </w:t>
      </w:r>
      <w:r>
        <w:rPr>
          <w:rFonts w:hint="cs"/>
          <w:spacing w:val="2"/>
          <w:rtl/>
        </w:rPr>
        <w:t>ف</w:t>
      </w:r>
      <w:r>
        <w:rPr>
          <w:spacing w:val="2"/>
          <w:rtl/>
        </w:rPr>
        <w:t>ي</w:t>
      </w:r>
      <w:r>
        <w:rPr>
          <w:rFonts w:hint="cs"/>
          <w:spacing w:val="2"/>
          <w:rtl/>
        </w:rPr>
        <w:t xml:space="preserve"> </w:t>
      </w:r>
      <w:r>
        <w:rPr>
          <w:spacing w:val="2"/>
          <w:rtl/>
        </w:rPr>
        <w:t>م</w:t>
      </w:r>
      <w:r>
        <w:rPr>
          <w:rFonts w:hint="cs"/>
          <w:spacing w:val="2"/>
          <w:rtl/>
        </w:rPr>
        <w:t xml:space="preserve">دارس: </w:t>
      </w:r>
      <w:r>
        <w:rPr>
          <w:spacing w:val="2"/>
          <w:rtl/>
        </w:rPr>
        <w:t>وا</w:t>
      </w:r>
      <w:r>
        <w:rPr>
          <w:rFonts w:hint="cs"/>
          <w:spacing w:val="2"/>
          <w:rtl/>
        </w:rPr>
        <w:t>دي عر</w:t>
      </w:r>
      <w:r>
        <w:rPr>
          <w:spacing w:val="2"/>
          <w:rtl/>
        </w:rPr>
        <w:t>بة</w:t>
      </w:r>
      <w:r>
        <w:rPr>
          <w:rFonts w:hint="cs"/>
          <w:spacing w:val="2"/>
          <w:rtl/>
        </w:rPr>
        <w:t>،</w:t>
      </w:r>
      <w:r>
        <w:rPr>
          <w:spacing w:val="2"/>
          <w:rtl/>
        </w:rPr>
        <w:t xml:space="preserve"> </w:t>
      </w:r>
      <w:r>
        <w:rPr>
          <w:rFonts w:hint="cs"/>
          <w:spacing w:val="2"/>
          <w:rtl/>
        </w:rPr>
        <w:t>لواء الم</w:t>
      </w:r>
      <w:r>
        <w:rPr>
          <w:spacing w:val="2"/>
          <w:rtl/>
        </w:rPr>
        <w:t>زا</w:t>
      </w:r>
      <w:r>
        <w:rPr>
          <w:rFonts w:hint="cs"/>
          <w:spacing w:val="2"/>
          <w:rtl/>
        </w:rPr>
        <w:t xml:space="preserve">ر </w:t>
      </w:r>
      <w:r>
        <w:rPr>
          <w:spacing w:val="2"/>
          <w:rtl/>
        </w:rPr>
        <w:t>ال</w:t>
      </w:r>
      <w:r>
        <w:rPr>
          <w:rFonts w:hint="cs"/>
          <w:spacing w:val="2"/>
          <w:rtl/>
        </w:rPr>
        <w:t>جن</w:t>
      </w:r>
      <w:r>
        <w:rPr>
          <w:spacing w:val="2"/>
          <w:rtl/>
        </w:rPr>
        <w:t>وب</w:t>
      </w:r>
      <w:r>
        <w:rPr>
          <w:rFonts w:hint="cs"/>
          <w:spacing w:val="2"/>
          <w:rtl/>
        </w:rPr>
        <w:t>ي</w:t>
      </w:r>
      <w:r>
        <w:rPr>
          <w:spacing w:val="2"/>
          <w:rtl/>
        </w:rPr>
        <w:t>، م</w:t>
      </w:r>
      <w:r>
        <w:rPr>
          <w:rFonts w:hint="cs"/>
          <w:spacing w:val="2"/>
          <w:rtl/>
        </w:rPr>
        <w:t>حا</w:t>
      </w:r>
      <w:r>
        <w:rPr>
          <w:spacing w:val="2"/>
          <w:rtl/>
        </w:rPr>
        <w:t>فظة الط</w:t>
      </w:r>
      <w:r>
        <w:rPr>
          <w:rFonts w:hint="cs"/>
          <w:spacing w:val="2"/>
          <w:rtl/>
        </w:rPr>
        <w:t>في</w:t>
      </w:r>
      <w:r>
        <w:rPr>
          <w:spacing w:val="2"/>
          <w:rtl/>
        </w:rPr>
        <w:t>ل</w:t>
      </w:r>
      <w:r>
        <w:rPr>
          <w:rFonts w:hint="cs"/>
          <w:spacing w:val="2"/>
          <w:rtl/>
        </w:rPr>
        <w:t>ة</w:t>
      </w:r>
      <w:r>
        <w:rPr>
          <w:spacing w:val="2"/>
          <w:rtl/>
        </w:rPr>
        <w:t>، ل</w:t>
      </w:r>
      <w:r>
        <w:rPr>
          <w:rFonts w:hint="cs"/>
          <w:spacing w:val="2"/>
          <w:rtl/>
        </w:rPr>
        <w:t>واء ا</w:t>
      </w:r>
      <w:r>
        <w:rPr>
          <w:spacing w:val="2"/>
          <w:rtl/>
        </w:rPr>
        <w:t>ل</w:t>
      </w:r>
      <w:r>
        <w:rPr>
          <w:rFonts w:hint="cs"/>
          <w:spacing w:val="2"/>
          <w:rtl/>
        </w:rPr>
        <w:t>باد</w:t>
      </w:r>
      <w:r>
        <w:rPr>
          <w:spacing w:val="2"/>
          <w:rtl/>
        </w:rPr>
        <w:t>ية</w:t>
      </w:r>
      <w:r>
        <w:rPr>
          <w:rFonts w:hint="cs"/>
          <w:spacing w:val="2"/>
          <w:rtl/>
        </w:rPr>
        <w:t xml:space="preserve"> </w:t>
      </w:r>
      <w:r>
        <w:rPr>
          <w:spacing w:val="2"/>
          <w:rtl/>
        </w:rPr>
        <w:t>الش</w:t>
      </w:r>
      <w:r>
        <w:rPr>
          <w:rFonts w:hint="cs"/>
          <w:spacing w:val="2"/>
          <w:rtl/>
        </w:rPr>
        <w:t>م</w:t>
      </w:r>
      <w:r>
        <w:rPr>
          <w:spacing w:val="2"/>
          <w:rtl/>
        </w:rPr>
        <w:t>ا</w:t>
      </w:r>
      <w:r>
        <w:rPr>
          <w:rFonts w:hint="cs"/>
          <w:spacing w:val="2"/>
          <w:rtl/>
        </w:rPr>
        <w:t>لية</w:t>
      </w:r>
      <w:r>
        <w:rPr>
          <w:spacing w:val="2"/>
          <w:rtl/>
        </w:rPr>
        <w:t xml:space="preserve"> </w:t>
      </w:r>
      <w:r>
        <w:rPr>
          <w:rFonts w:hint="cs"/>
          <w:spacing w:val="2"/>
          <w:rtl/>
        </w:rPr>
        <w:t>ا</w:t>
      </w:r>
      <w:r>
        <w:rPr>
          <w:spacing w:val="2"/>
          <w:rtl/>
        </w:rPr>
        <w:t>لغربي</w:t>
      </w:r>
      <w:r>
        <w:rPr>
          <w:rFonts w:hint="cs"/>
          <w:spacing w:val="2"/>
          <w:rtl/>
        </w:rPr>
        <w:t>ة</w:t>
      </w:r>
      <w:r>
        <w:rPr>
          <w:spacing w:val="2"/>
          <w:rtl/>
        </w:rPr>
        <w:t xml:space="preserve"> - للعام </w:t>
      </w:r>
      <w:r>
        <w:rPr>
          <w:rFonts w:hint="cs"/>
          <w:spacing w:val="2"/>
          <w:rtl/>
        </w:rPr>
        <w:t>الدر</w:t>
      </w:r>
      <w:r>
        <w:rPr>
          <w:spacing w:val="2"/>
          <w:rtl/>
        </w:rPr>
        <w:t>اسي</w:t>
      </w:r>
      <w:r>
        <w:rPr>
          <w:rFonts w:hint="cs"/>
          <w:spacing w:val="2"/>
          <w:rtl/>
        </w:rPr>
        <w:t xml:space="preserve"> 2003.</w:t>
      </w:r>
    </w:p>
    <w:p w:rsidR="00000000" w:rsidRDefault="00913BE8">
      <w:pPr>
        <w:spacing w:before="0" w:line="380" w:lineRule="exact"/>
        <w:jc w:val="both"/>
        <w:rPr>
          <w:rFonts w:hint="cs"/>
        </w:rPr>
      </w:pPr>
      <w:r>
        <w:rPr>
          <w:rFonts w:hint="cs"/>
          <w:rtl/>
        </w:rPr>
        <w:t>270-</w:t>
      </w:r>
      <w:r>
        <w:rPr>
          <w:rFonts w:hint="cs"/>
          <w:rtl/>
        </w:rPr>
        <w:tab/>
        <w:t>تتضمن الإن</w:t>
      </w:r>
      <w:r>
        <w:rPr>
          <w:rtl/>
        </w:rPr>
        <w:t>جاز</w:t>
      </w:r>
      <w:r>
        <w:rPr>
          <w:rFonts w:hint="cs"/>
          <w:rtl/>
        </w:rPr>
        <w:t>ات ا</w:t>
      </w:r>
      <w:r>
        <w:rPr>
          <w:rtl/>
        </w:rPr>
        <w:t>ل</w:t>
      </w:r>
      <w:r>
        <w:rPr>
          <w:rFonts w:hint="cs"/>
          <w:rtl/>
        </w:rPr>
        <w:t>تي تحققت:</w:t>
      </w:r>
    </w:p>
    <w:p w:rsidR="00000000" w:rsidRDefault="00913BE8">
      <w:pPr>
        <w:pStyle w:val="BodyTex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1-</w:t>
      </w:r>
      <w:r>
        <w:rPr>
          <w:rFonts w:cs="Traditional Arabic" w:hint="cs"/>
          <w:spacing w:val="6"/>
          <w:sz w:val="22"/>
          <w:szCs w:val="30"/>
          <w:rtl/>
          <w:lang w:eastAsia="en-US"/>
        </w:rPr>
        <w:tab/>
      </w:r>
      <w:r>
        <w:rPr>
          <w:rFonts w:cs="Traditional Arabic"/>
          <w:spacing w:val="6"/>
          <w:sz w:val="22"/>
          <w:szCs w:val="30"/>
          <w:rtl/>
          <w:lang w:eastAsia="en-US"/>
        </w:rPr>
        <w:t>استحداث غر</w:t>
      </w:r>
      <w:r>
        <w:rPr>
          <w:rFonts w:cs="Traditional Arabic" w:hint="cs"/>
          <w:spacing w:val="6"/>
          <w:sz w:val="22"/>
          <w:szCs w:val="30"/>
          <w:rtl/>
          <w:lang w:eastAsia="en-US"/>
        </w:rPr>
        <w:t>ف</w:t>
      </w:r>
      <w:r>
        <w:rPr>
          <w:rFonts w:cs="Traditional Arabic"/>
          <w:spacing w:val="6"/>
          <w:sz w:val="22"/>
          <w:szCs w:val="30"/>
          <w:rtl/>
          <w:lang w:eastAsia="en-US"/>
        </w:rPr>
        <w:t xml:space="preserve"> مص</w:t>
      </w:r>
      <w:r>
        <w:rPr>
          <w:rFonts w:cs="Traditional Arabic" w:hint="cs"/>
          <w:spacing w:val="6"/>
          <w:sz w:val="22"/>
          <w:szCs w:val="30"/>
          <w:rtl/>
          <w:lang w:eastAsia="en-US"/>
        </w:rPr>
        <w:t>ا</w:t>
      </w:r>
      <w:r>
        <w:rPr>
          <w:rFonts w:cs="Traditional Arabic"/>
          <w:spacing w:val="6"/>
          <w:sz w:val="22"/>
          <w:szCs w:val="30"/>
          <w:rtl/>
          <w:lang w:eastAsia="en-US"/>
        </w:rPr>
        <w:t xml:space="preserve">در </w:t>
      </w:r>
      <w:r>
        <w:rPr>
          <w:rFonts w:cs="Traditional Arabic" w:hint="cs"/>
          <w:spacing w:val="6"/>
          <w:sz w:val="22"/>
          <w:szCs w:val="30"/>
          <w:rtl/>
          <w:lang w:eastAsia="en-US"/>
        </w:rPr>
        <w:t>ص</w:t>
      </w:r>
      <w:r>
        <w:rPr>
          <w:rFonts w:cs="Traditional Arabic"/>
          <w:spacing w:val="6"/>
          <w:sz w:val="22"/>
          <w:szCs w:val="30"/>
          <w:rtl/>
          <w:lang w:eastAsia="en-US"/>
        </w:rPr>
        <w:t>عوب</w:t>
      </w:r>
      <w:r>
        <w:rPr>
          <w:rFonts w:cs="Traditional Arabic" w:hint="cs"/>
          <w:spacing w:val="6"/>
          <w:sz w:val="22"/>
          <w:szCs w:val="30"/>
          <w:rtl/>
          <w:lang w:eastAsia="en-US"/>
        </w:rPr>
        <w:t>ا</w:t>
      </w:r>
      <w:r>
        <w:rPr>
          <w:rFonts w:cs="Traditional Arabic"/>
          <w:spacing w:val="6"/>
          <w:sz w:val="22"/>
          <w:szCs w:val="30"/>
          <w:rtl/>
          <w:lang w:eastAsia="en-US"/>
        </w:rPr>
        <w:t>ت</w:t>
      </w:r>
      <w:r>
        <w:rPr>
          <w:rFonts w:cs="Traditional Arabic" w:hint="cs"/>
          <w:spacing w:val="6"/>
          <w:sz w:val="22"/>
          <w:szCs w:val="30"/>
          <w:rtl/>
          <w:lang w:eastAsia="en-US"/>
        </w:rPr>
        <w:t xml:space="preserve"> ت</w:t>
      </w:r>
      <w:r>
        <w:rPr>
          <w:rFonts w:cs="Traditional Arabic"/>
          <w:spacing w:val="6"/>
          <w:sz w:val="22"/>
          <w:szCs w:val="30"/>
          <w:rtl/>
          <w:lang w:eastAsia="en-US"/>
        </w:rPr>
        <w:t>ع</w:t>
      </w:r>
      <w:r>
        <w:rPr>
          <w:rFonts w:cs="Traditional Arabic" w:hint="cs"/>
          <w:spacing w:val="6"/>
          <w:sz w:val="22"/>
          <w:szCs w:val="30"/>
          <w:rtl/>
          <w:lang w:eastAsia="en-US"/>
        </w:rPr>
        <w:t xml:space="preserve">لم </w:t>
      </w:r>
      <w:r>
        <w:rPr>
          <w:rFonts w:cs="Traditional Arabic"/>
          <w:spacing w:val="6"/>
          <w:sz w:val="22"/>
          <w:szCs w:val="30"/>
          <w:rtl/>
          <w:lang w:eastAsia="en-US"/>
        </w:rPr>
        <w:t>في</w:t>
      </w:r>
      <w:r>
        <w:rPr>
          <w:rFonts w:cs="Traditional Arabic" w:hint="cs"/>
          <w:spacing w:val="6"/>
          <w:sz w:val="22"/>
          <w:szCs w:val="30"/>
          <w:rtl/>
          <w:lang w:eastAsia="en-US"/>
        </w:rPr>
        <w:t xml:space="preserve"> </w:t>
      </w:r>
      <w:r>
        <w:rPr>
          <w:rFonts w:cs="Traditional Arabic"/>
          <w:spacing w:val="6"/>
          <w:sz w:val="22"/>
          <w:szCs w:val="30"/>
          <w:rtl/>
          <w:lang w:eastAsia="en-US"/>
        </w:rPr>
        <w:t>م</w:t>
      </w:r>
      <w:r>
        <w:rPr>
          <w:rFonts w:cs="Traditional Arabic" w:hint="cs"/>
          <w:spacing w:val="6"/>
          <w:sz w:val="22"/>
          <w:szCs w:val="30"/>
          <w:rtl/>
          <w:lang w:eastAsia="en-US"/>
        </w:rPr>
        <w:t>خ</w:t>
      </w:r>
      <w:r>
        <w:rPr>
          <w:rFonts w:cs="Traditional Arabic"/>
          <w:spacing w:val="6"/>
          <w:sz w:val="22"/>
          <w:szCs w:val="30"/>
          <w:rtl/>
          <w:lang w:eastAsia="en-US"/>
        </w:rPr>
        <w:t>ت</w:t>
      </w:r>
      <w:r>
        <w:rPr>
          <w:rFonts w:cs="Traditional Arabic" w:hint="cs"/>
          <w:spacing w:val="6"/>
          <w:sz w:val="22"/>
          <w:szCs w:val="30"/>
          <w:rtl/>
          <w:lang w:eastAsia="en-US"/>
        </w:rPr>
        <w:t>لف أنح</w:t>
      </w:r>
      <w:r>
        <w:rPr>
          <w:rFonts w:cs="Traditional Arabic"/>
          <w:spacing w:val="6"/>
          <w:sz w:val="22"/>
          <w:szCs w:val="30"/>
          <w:rtl/>
          <w:lang w:eastAsia="en-US"/>
        </w:rPr>
        <w:t>اء</w:t>
      </w:r>
      <w:r>
        <w:rPr>
          <w:rFonts w:cs="Traditional Arabic" w:hint="cs"/>
          <w:spacing w:val="6"/>
          <w:sz w:val="22"/>
          <w:szCs w:val="30"/>
          <w:rtl/>
          <w:lang w:eastAsia="en-US"/>
        </w:rPr>
        <w:t xml:space="preserve"> </w:t>
      </w:r>
      <w:r>
        <w:rPr>
          <w:rFonts w:cs="Traditional Arabic"/>
          <w:spacing w:val="6"/>
          <w:sz w:val="22"/>
          <w:szCs w:val="30"/>
          <w:rtl/>
          <w:lang w:eastAsia="en-US"/>
        </w:rPr>
        <w:t xml:space="preserve">المملكة </w:t>
      </w:r>
      <w:r>
        <w:rPr>
          <w:rFonts w:cs="Traditional Arabic" w:hint="cs"/>
          <w:spacing w:val="6"/>
          <w:sz w:val="22"/>
          <w:szCs w:val="30"/>
          <w:rtl/>
          <w:lang w:eastAsia="en-US"/>
        </w:rPr>
        <w:t>موز</w:t>
      </w:r>
      <w:r>
        <w:rPr>
          <w:rFonts w:cs="Traditional Arabic"/>
          <w:spacing w:val="6"/>
          <w:sz w:val="22"/>
          <w:szCs w:val="30"/>
          <w:rtl/>
          <w:lang w:eastAsia="en-US"/>
        </w:rPr>
        <w:t>ع</w:t>
      </w:r>
      <w:r>
        <w:rPr>
          <w:rFonts w:cs="Traditional Arabic" w:hint="cs"/>
          <w:spacing w:val="6"/>
          <w:sz w:val="22"/>
          <w:szCs w:val="30"/>
          <w:rtl/>
          <w:lang w:eastAsia="en-US"/>
        </w:rPr>
        <w:t xml:space="preserve">ة </w:t>
      </w:r>
      <w:r>
        <w:rPr>
          <w:rFonts w:cs="Traditional Arabic"/>
          <w:spacing w:val="6"/>
          <w:sz w:val="22"/>
          <w:szCs w:val="30"/>
          <w:rtl/>
          <w:lang w:eastAsia="en-US"/>
        </w:rPr>
        <w:t>على</w:t>
      </w:r>
      <w:r>
        <w:rPr>
          <w:rFonts w:cs="Traditional Arabic" w:hint="cs"/>
          <w:spacing w:val="6"/>
          <w:sz w:val="22"/>
          <w:szCs w:val="30"/>
          <w:rtl/>
          <w:lang w:eastAsia="en-US"/>
        </w:rPr>
        <w:t xml:space="preserve"> </w:t>
      </w:r>
      <w:r>
        <w:rPr>
          <w:rFonts w:cs="Traditional Arabic"/>
          <w:spacing w:val="6"/>
          <w:sz w:val="22"/>
          <w:szCs w:val="30"/>
          <w:rtl/>
          <w:lang w:eastAsia="en-US"/>
        </w:rPr>
        <w:t>جم</w:t>
      </w:r>
      <w:r>
        <w:rPr>
          <w:rFonts w:cs="Traditional Arabic" w:hint="cs"/>
          <w:spacing w:val="6"/>
          <w:sz w:val="22"/>
          <w:szCs w:val="30"/>
          <w:rtl/>
          <w:lang w:eastAsia="en-US"/>
        </w:rPr>
        <w:t>يع ال</w:t>
      </w:r>
      <w:r>
        <w:rPr>
          <w:rFonts w:cs="Traditional Arabic"/>
          <w:spacing w:val="6"/>
          <w:sz w:val="22"/>
          <w:szCs w:val="30"/>
          <w:rtl/>
          <w:lang w:eastAsia="en-US"/>
        </w:rPr>
        <w:t xml:space="preserve">مديريات </w:t>
      </w:r>
      <w:r>
        <w:rPr>
          <w:rFonts w:cs="Traditional Arabic" w:hint="cs"/>
          <w:spacing w:val="6"/>
          <w:sz w:val="22"/>
          <w:szCs w:val="30"/>
          <w:rtl/>
          <w:lang w:eastAsia="en-US"/>
        </w:rPr>
        <w:t>ا</w:t>
      </w:r>
      <w:r>
        <w:rPr>
          <w:rFonts w:cs="Traditional Arabic"/>
          <w:spacing w:val="6"/>
          <w:sz w:val="22"/>
          <w:szCs w:val="30"/>
          <w:rtl/>
          <w:lang w:eastAsia="en-US"/>
        </w:rPr>
        <w:t>لت</w:t>
      </w:r>
      <w:r>
        <w:rPr>
          <w:rFonts w:cs="Traditional Arabic" w:hint="cs"/>
          <w:spacing w:val="6"/>
          <w:sz w:val="22"/>
          <w:szCs w:val="30"/>
          <w:rtl/>
          <w:lang w:eastAsia="en-US"/>
        </w:rPr>
        <w:t>ابع</w:t>
      </w:r>
      <w:r>
        <w:rPr>
          <w:rFonts w:cs="Traditional Arabic"/>
          <w:spacing w:val="6"/>
          <w:sz w:val="22"/>
          <w:szCs w:val="30"/>
          <w:rtl/>
          <w:lang w:eastAsia="en-US"/>
        </w:rPr>
        <w:t>ة لوزارة</w:t>
      </w:r>
      <w:r>
        <w:rPr>
          <w:rFonts w:cs="Traditional Arabic" w:hint="cs"/>
          <w:spacing w:val="6"/>
          <w:sz w:val="22"/>
          <w:szCs w:val="30"/>
          <w:rtl/>
          <w:lang w:eastAsia="en-US"/>
        </w:rPr>
        <w:t xml:space="preserve"> </w:t>
      </w:r>
      <w:r>
        <w:rPr>
          <w:rFonts w:cs="Traditional Arabic"/>
          <w:spacing w:val="6"/>
          <w:sz w:val="22"/>
          <w:szCs w:val="30"/>
          <w:rtl/>
          <w:lang w:eastAsia="en-US"/>
        </w:rPr>
        <w:t xml:space="preserve">التربية </w:t>
      </w:r>
      <w:r>
        <w:rPr>
          <w:rFonts w:cs="Traditional Arabic" w:hint="cs"/>
          <w:spacing w:val="6"/>
          <w:sz w:val="22"/>
          <w:szCs w:val="30"/>
          <w:rtl/>
          <w:lang w:eastAsia="en-US"/>
        </w:rPr>
        <w:t>و</w:t>
      </w:r>
      <w:r>
        <w:rPr>
          <w:rFonts w:cs="Traditional Arabic"/>
          <w:spacing w:val="6"/>
          <w:sz w:val="22"/>
          <w:szCs w:val="30"/>
          <w:rtl/>
          <w:lang w:eastAsia="en-US"/>
        </w:rPr>
        <w:t xml:space="preserve">التعليم </w:t>
      </w:r>
      <w:r>
        <w:rPr>
          <w:rFonts w:cs="Traditional Arabic" w:hint="cs"/>
          <w:spacing w:val="6"/>
          <w:sz w:val="22"/>
          <w:szCs w:val="30"/>
          <w:rtl/>
          <w:lang w:eastAsia="en-US"/>
        </w:rPr>
        <w:t>ب</w:t>
      </w:r>
      <w:r>
        <w:rPr>
          <w:rFonts w:cs="Traditional Arabic"/>
          <w:spacing w:val="6"/>
          <w:sz w:val="22"/>
          <w:szCs w:val="30"/>
          <w:rtl/>
          <w:lang w:eastAsia="en-US"/>
        </w:rPr>
        <w:t>ل</w:t>
      </w:r>
      <w:r>
        <w:rPr>
          <w:rFonts w:cs="Traditional Arabic" w:hint="cs"/>
          <w:spacing w:val="6"/>
          <w:sz w:val="22"/>
          <w:szCs w:val="30"/>
          <w:rtl/>
          <w:lang w:eastAsia="en-US"/>
        </w:rPr>
        <w:t>غ</w:t>
      </w:r>
      <w:r>
        <w:rPr>
          <w:rFonts w:cs="Traditional Arabic"/>
          <w:spacing w:val="6"/>
          <w:sz w:val="22"/>
          <w:szCs w:val="30"/>
          <w:rtl/>
          <w:lang w:eastAsia="en-US"/>
        </w:rPr>
        <w:t xml:space="preserve"> </w:t>
      </w:r>
      <w:r>
        <w:rPr>
          <w:rFonts w:cs="Traditional Arabic" w:hint="cs"/>
          <w:spacing w:val="6"/>
          <w:sz w:val="22"/>
          <w:szCs w:val="30"/>
          <w:rtl/>
          <w:lang w:eastAsia="en-US"/>
        </w:rPr>
        <w:t>ع</w:t>
      </w:r>
      <w:r>
        <w:rPr>
          <w:rFonts w:cs="Traditional Arabic"/>
          <w:spacing w:val="6"/>
          <w:sz w:val="22"/>
          <w:szCs w:val="30"/>
          <w:rtl/>
          <w:lang w:eastAsia="en-US"/>
        </w:rPr>
        <w:t>د</w:t>
      </w:r>
      <w:r>
        <w:rPr>
          <w:rFonts w:cs="Traditional Arabic" w:hint="cs"/>
          <w:spacing w:val="6"/>
          <w:sz w:val="22"/>
          <w:szCs w:val="30"/>
          <w:rtl/>
          <w:lang w:eastAsia="en-US"/>
        </w:rPr>
        <w:t xml:space="preserve">دها حتى </w:t>
      </w:r>
      <w:r>
        <w:rPr>
          <w:rFonts w:cs="Traditional Arabic"/>
          <w:spacing w:val="6"/>
          <w:sz w:val="22"/>
          <w:szCs w:val="30"/>
          <w:rtl/>
          <w:lang w:eastAsia="en-US"/>
        </w:rPr>
        <w:t>الآ</w:t>
      </w:r>
      <w:r>
        <w:rPr>
          <w:rFonts w:cs="Traditional Arabic" w:hint="cs"/>
          <w:spacing w:val="6"/>
          <w:sz w:val="22"/>
          <w:szCs w:val="30"/>
          <w:rtl/>
          <w:lang w:eastAsia="en-US"/>
        </w:rPr>
        <w:t>ن</w:t>
      </w:r>
      <w:r>
        <w:rPr>
          <w:rFonts w:cs="Traditional Arabic"/>
          <w:spacing w:val="6"/>
          <w:sz w:val="22"/>
          <w:szCs w:val="30"/>
          <w:rtl/>
          <w:lang w:eastAsia="en-US"/>
        </w:rPr>
        <w:t xml:space="preserve"> 300 </w:t>
      </w:r>
      <w:r>
        <w:rPr>
          <w:rFonts w:cs="Traditional Arabic" w:hint="cs"/>
          <w:spacing w:val="6"/>
          <w:sz w:val="22"/>
          <w:szCs w:val="30"/>
          <w:rtl/>
          <w:lang w:eastAsia="en-US"/>
        </w:rPr>
        <w:t>غ</w:t>
      </w:r>
      <w:r>
        <w:rPr>
          <w:rFonts w:cs="Traditional Arabic"/>
          <w:spacing w:val="6"/>
          <w:sz w:val="22"/>
          <w:szCs w:val="30"/>
          <w:rtl/>
          <w:lang w:eastAsia="en-US"/>
        </w:rPr>
        <w:t>ر</w:t>
      </w:r>
      <w:r>
        <w:rPr>
          <w:rFonts w:cs="Traditional Arabic" w:hint="cs"/>
          <w:spacing w:val="6"/>
          <w:sz w:val="22"/>
          <w:szCs w:val="30"/>
          <w:rtl/>
          <w:lang w:eastAsia="en-US"/>
        </w:rPr>
        <w:t>فة.</w:t>
      </w:r>
    </w:p>
    <w:p w:rsidR="00000000" w:rsidRDefault="00913BE8">
      <w:pPr>
        <w:pStyle w:val="BodyTex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2-</w:t>
      </w:r>
      <w:r>
        <w:rPr>
          <w:rFonts w:cs="Traditional Arabic" w:hint="cs"/>
          <w:spacing w:val="6"/>
          <w:sz w:val="22"/>
          <w:szCs w:val="30"/>
          <w:rtl/>
          <w:lang w:eastAsia="en-US"/>
        </w:rPr>
        <w:tab/>
        <w:t>ع</w:t>
      </w:r>
      <w:r>
        <w:rPr>
          <w:rFonts w:cs="Traditional Arabic"/>
          <w:spacing w:val="6"/>
          <w:sz w:val="22"/>
          <w:szCs w:val="30"/>
          <w:rtl/>
          <w:lang w:eastAsia="en-US"/>
        </w:rPr>
        <w:t>قد ات</w:t>
      </w:r>
      <w:r>
        <w:rPr>
          <w:rFonts w:cs="Traditional Arabic" w:hint="cs"/>
          <w:spacing w:val="6"/>
          <w:sz w:val="22"/>
          <w:szCs w:val="30"/>
          <w:rtl/>
          <w:lang w:eastAsia="en-US"/>
        </w:rPr>
        <w:t>فا</w:t>
      </w:r>
      <w:r>
        <w:rPr>
          <w:rFonts w:cs="Traditional Arabic"/>
          <w:spacing w:val="6"/>
          <w:sz w:val="22"/>
          <w:szCs w:val="30"/>
          <w:rtl/>
          <w:lang w:eastAsia="en-US"/>
        </w:rPr>
        <w:t>ق</w:t>
      </w:r>
      <w:r>
        <w:rPr>
          <w:rFonts w:cs="Traditional Arabic"/>
          <w:spacing w:val="6"/>
          <w:sz w:val="22"/>
          <w:szCs w:val="30"/>
          <w:rtl/>
          <w:lang w:eastAsia="en-US"/>
        </w:rPr>
        <w:t>ي</w:t>
      </w:r>
      <w:r>
        <w:rPr>
          <w:rFonts w:cs="Traditional Arabic" w:hint="cs"/>
          <w:spacing w:val="6"/>
          <w:sz w:val="22"/>
          <w:szCs w:val="30"/>
          <w:rtl/>
          <w:lang w:eastAsia="en-US"/>
        </w:rPr>
        <w:t xml:space="preserve">ة </w:t>
      </w:r>
      <w:r>
        <w:rPr>
          <w:rFonts w:cs="Traditional Arabic"/>
          <w:spacing w:val="6"/>
          <w:sz w:val="22"/>
          <w:szCs w:val="30"/>
          <w:rtl/>
          <w:lang w:eastAsia="en-US"/>
        </w:rPr>
        <w:t>مع</w:t>
      </w:r>
      <w:r>
        <w:rPr>
          <w:rFonts w:cs="Traditional Arabic" w:hint="cs"/>
          <w:spacing w:val="6"/>
          <w:sz w:val="22"/>
          <w:szCs w:val="30"/>
          <w:rtl/>
          <w:lang w:eastAsia="en-US"/>
        </w:rPr>
        <w:t xml:space="preserve"> </w:t>
      </w:r>
      <w:r>
        <w:rPr>
          <w:rFonts w:cs="Traditional Arabic"/>
          <w:spacing w:val="6"/>
          <w:sz w:val="22"/>
          <w:szCs w:val="30"/>
          <w:rtl/>
          <w:lang w:eastAsia="en-US"/>
        </w:rPr>
        <w:t>ك</w:t>
      </w:r>
      <w:r>
        <w:rPr>
          <w:rFonts w:cs="Traditional Arabic" w:hint="cs"/>
          <w:spacing w:val="6"/>
          <w:sz w:val="22"/>
          <w:szCs w:val="30"/>
          <w:rtl/>
          <w:lang w:eastAsia="en-US"/>
        </w:rPr>
        <w:t>ل</w:t>
      </w:r>
      <w:r>
        <w:rPr>
          <w:rFonts w:cs="Traditional Arabic"/>
          <w:spacing w:val="6"/>
          <w:sz w:val="22"/>
          <w:szCs w:val="30"/>
          <w:rtl/>
          <w:lang w:eastAsia="en-US"/>
        </w:rPr>
        <w:t>ية ا</w:t>
      </w:r>
      <w:r>
        <w:rPr>
          <w:rFonts w:cs="Traditional Arabic" w:hint="cs"/>
          <w:spacing w:val="6"/>
          <w:sz w:val="22"/>
          <w:szCs w:val="30"/>
          <w:rtl/>
          <w:lang w:eastAsia="en-US"/>
        </w:rPr>
        <w:t>لأم</w:t>
      </w:r>
      <w:r>
        <w:rPr>
          <w:rFonts w:cs="Traditional Arabic"/>
          <w:spacing w:val="6"/>
          <w:sz w:val="22"/>
          <w:szCs w:val="30"/>
          <w:rtl/>
          <w:lang w:eastAsia="en-US"/>
        </w:rPr>
        <w:t>يرة</w:t>
      </w:r>
      <w:r>
        <w:rPr>
          <w:rFonts w:cs="Traditional Arabic" w:hint="cs"/>
          <w:spacing w:val="6"/>
          <w:sz w:val="22"/>
          <w:szCs w:val="30"/>
          <w:rtl/>
          <w:lang w:eastAsia="en-US"/>
        </w:rPr>
        <w:t xml:space="preserve"> </w:t>
      </w:r>
      <w:r>
        <w:rPr>
          <w:rFonts w:cs="Traditional Arabic"/>
          <w:spacing w:val="6"/>
          <w:sz w:val="22"/>
          <w:szCs w:val="30"/>
          <w:rtl/>
          <w:lang w:eastAsia="en-US"/>
        </w:rPr>
        <w:t>ثر</w:t>
      </w:r>
      <w:r>
        <w:rPr>
          <w:rFonts w:cs="Traditional Arabic" w:hint="cs"/>
          <w:spacing w:val="6"/>
          <w:sz w:val="22"/>
          <w:szCs w:val="30"/>
          <w:rtl/>
          <w:lang w:eastAsia="en-US"/>
        </w:rPr>
        <w:t xml:space="preserve">وت 1993/1994 </w:t>
      </w:r>
      <w:r>
        <w:rPr>
          <w:rFonts w:cs="Traditional Arabic"/>
          <w:spacing w:val="6"/>
          <w:sz w:val="22"/>
          <w:szCs w:val="30"/>
          <w:rtl/>
          <w:lang w:eastAsia="en-US"/>
        </w:rPr>
        <w:t>ل</w:t>
      </w:r>
      <w:r>
        <w:rPr>
          <w:rFonts w:cs="Traditional Arabic" w:hint="cs"/>
          <w:spacing w:val="6"/>
          <w:sz w:val="22"/>
          <w:szCs w:val="30"/>
          <w:rtl/>
          <w:lang w:eastAsia="en-US"/>
        </w:rPr>
        <w:t>م</w:t>
      </w:r>
      <w:r>
        <w:rPr>
          <w:rFonts w:cs="Traditional Arabic"/>
          <w:spacing w:val="6"/>
          <w:sz w:val="22"/>
          <w:szCs w:val="30"/>
          <w:rtl/>
          <w:lang w:eastAsia="en-US"/>
        </w:rPr>
        <w:t>د</w:t>
      </w:r>
      <w:r>
        <w:rPr>
          <w:rFonts w:cs="Traditional Arabic" w:hint="cs"/>
          <w:spacing w:val="6"/>
          <w:sz w:val="22"/>
          <w:szCs w:val="30"/>
          <w:rtl/>
          <w:lang w:eastAsia="en-US"/>
        </w:rPr>
        <w:t xml:space="preserve">ة </w:t>
      </w:r>
      <w:r>
        <w:rPr>
          <w:rFonts w:cs="Traditional Arabic"/>
          <w:spacing w:val="6"/>
          <w:sz w:val="22"/>
          <w:szCs w:val="30"/>
          <w:rtl/>
          <w:lang w:eastAsia="en-US"/>
        </w:rPr>
        <w:t>ع</w:t>
      </w:r>
      <w:r>
        <w:rPr>
          <w:rFonts w:cs="Traditional Arabic" w:hint="cs"/>
          <w:spacing w:val="6"/>
          <w:sz w:val="22"/>
          <w:szCs w:val="30"/>
          <w:rtl/>
          <w:lang w:eastAsia="en-US"/>
        </w:rPr>
        <w:t>ش</w:t>
      </w:r>
      <w:r>
        <w:rPr>
          <w:rFonts w:cs="Traditional Arabic"/>
          <w:spacing w:val="6"/>
          <w:sz w:val="22"/>
          <w:szCs w:val="30"/>
          <w:rtl/>
          <w:lang w:eastAsia="en-US"/>
        </w:rPr>
        <w:t>ر سن</w:t>
      </w:r>
      <w:r>
        <w:rPr>
          <w:rFonts w:cs="Traditional Arabic" w:hint="cs"/>
          <w:spacing w:val="6"/>
          <w:sz w:val="22"/>
          <w:szCs w:val="30"/>
          <w:rtl/>
          <w:lang w:eastAsia="en-US"/>
        </w:rPr>
        <w:t xml:space="preserve">وات </w:t>
      </w:r>
      <w:r>
        <w:rPr>
          <w:rFonts w:cs="Traditional Arabic"/>
          <w:spacing w:val="6"/>
          <w:sz w:val="22"/>
          <w:szCs w:val="30"/>
          <w:rtl/>
          <w:lang w:eastAsia="en-US"/>
        </w:rPr>
        <w:t>من أج</w:t>
      </w:r>
      <w:r>
        <w:rPr>
          <w:rFonts w:cs="Traditional Arabic" w:hint="cs"/>
          <w:spacing w:val="6"/>
          <w:sz w:val="22"/>
          <w:szCs w:val="30"/>
          <w:rtl/>
          <w:lang w:eastAsia="en-US"/>
        </w:rPr>
        <w:t>ل</w:t>
      </w:r>
      <w:r>
        <w:rPr>
          <w:rFonts w:cs="Traditional Arabic"/>
          <w:spacing w:val="6"/>
          <w:sz w:val="22"/>
          <w:szCs w:val="30"/>
          <w:rtl/>
          <w:lang w:eastAsia="en-US"/>
        </w:rPr>
        <w:t xml:space="preserve"> </w:t>
      </w:r>
      <w:r>
        <w:rPr>
          <w:rFonts w:cs="Traditional Arabic" w:hint="cs"/>
          <w:spacing w:val="6"/>
          <w:sz w:val="22"/>
          <w:szCs w:val="30"/>
          <w:rtl/>
          <w:lang w:eastAsia="en-US"/>
        </w:rPr>
        <w:t>تأ</w:t>
      </w:r>
      <w:r>
        <w:rPr>
          <w:rFonts w:cs="Traditional Arabic"/>
          <w:spacing w:val="6"/>
          <w:sz w:val="22"/>
          <w:szCs w:val="30"/>
          <w:rtl/>
          <w:lang w:eastAsia="en-US"/>
        </w:rPr>
        <w:t>ه</w:t>
      </w:r>
      <w:r>
        <w:rPr>
          <w:rFonts w:cs="Traditional Arabic" w:hint="cs"/>
          <w:spacing w:val="6"/>
          <w:sz w:val="22"/>
          <w:szCs w:val="30"/>
          <w:rtl/>
          <w:lang w:eastAsia="en-US"/>
        </w:rPr>
        <w:t>ي</w:t>
      </w:r>
      <w:r>
        <w:rPr>
          <w:rFonts w:cs="Traditional Arabic"/>
          <w:spacing w:val="6"/>
          <w:sz w:val="22"/>
          <w:szCs w:val="30"/>
          <w:rtl/>
          <w:lang w:eastAsia="en-US"/>
        </w:rPr>
        <w:t>ل</w:t>
      </w:r>
      <w:r>
        <w:rPr>
          <w:rFonts w:cs="Traditional Arabic" w:hint="cs"/>
          <w:spacing w:val="6"/>
          <w:sz w:val="22"/>
          <w:szCs w:val="30"/>
          <w:rtl/>
          <w:lang w:eastAsia="en-US"/>
        </w:rPr>
        <w:t xml:space="preserve"> م</w:t>
      </w:r>
      <w:r>
        <w:rPr>
          <w:rFonts w:cs="Traditional Arabic"/>
          <w:spacing w:val="6"/>
          <w:sz w:val="22"/>
          <w:szCs w:val="30"/>
          <w:rtl/>
          <w:lang w:eastAsia="en-US"/>
        </w:rPr>
        <w:t>ع</w:t>
      </w:r>
      <w:r>
        <w:rPr>
          <w:rFonts w:cs="Traditional Arabic" w:hint="cs"/>
          <w:spacing w:val="6"/>
          <w:sz w:val="22"/>
          <w:szCs w:val="30"/>
          <w:rtl/>
          <w:lang w:eastAsia="en-US"/>
        </w:rPr>
        <w:t>ل</w:t>
      </w:r>
      <w:r>
        <w:rPr>
          <w:rFonts w:cs="Traditional Arabic"/>
          <w:spacing w:val="6"/>
          <w:sz w:val="22"/>
          <w:szCs w:val="30"/>
          <w:rtl/>
          <w:lang w:eastAsia="en-US"/>
        </w:rPr>
        <w:t>م</w:t>
      </w:r>
      <w:r>
        <w:rPr>
          <w:rFonts w:cs="Traditional Arabic" w:hint="cs"/>
          <w:spacing w:val="6"/>
          <w:sz w:val="22"/>
          <w:szCs w:val="30"/>
          <w:rtl/>
          <w:lang w:eastAsia="en-US"/>
        </w:rPr>
        <w:t>ي</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 xml:space="preserve">صفوف الأولى من </w:t>
      </w:r>
      <w:r>
        <w:rPr>
          <w:rFonts w:cs="Traditional Arabic"/>
          <w:spacing w:val="6"/>
          <w:sz w:val="22"/>
          <w:szCs w:val="30"/>
          <w:rtl/>
          <w:lang w:eastAsia="en-US"/>
        </w:rPr>
        <w:t>ذ</w:t>
      </w:r>
      <w:r>
        <w:rPr>
          <w:rFonts w:cs="Traditional Arabic" w:hint="cs"/>
          <w:spacing w:val="6"/>
          <w:sz w:val="22"/>
          <w:szCs w:val="30"/>
          <w:rtl/>
          <w:lang w:eastAsia="en-US"/>
        </w:rPr>
        <w:t>وي التخصص</w:t>
      </w:r>
      <w:r>
        <w:rPr>
          <w:rFonts w:cs="Traditional Arabic"/>
          <w:spacing w:val="6"/>
          <w:sz w:val="22"/>
          <w:szCs w:val="30"/>
          <w:rtl/>
          <w:lang w:eastAsia="en-US"/>
        </w:rPr>
        <w:t>ات</w:t>
      </w:r>
      <w:r>
        <w:rPr>
          <w:rFonts w:cs="Traditional Arabic" w:hint="cs"/>
          <w:spacing w:val="6"/>
          <w:sz w:val="22"/>
          <w:szCs w:val="30"/>
          <w:rtl/>
          <w:lang w:eastAsia="en-US"/>
        </w:rPr>
        <w:t xml:space="preserve"> التر</w:t>
      </w:r>
      <w:r>
        <w:rPr>
          <w:rFonts w:cs="Traditional Arabic"/>
          <w:spacing w:val="6"/>
          <w:sz w:val="22"/>
          <w:szCs w:val="30"/>
          <w:rtl/>
          <w:lang w:eastAsia="en-US"/>
        </w:rPr>
        <w:t>بوي</w:t>
      </w:r>
      <w:r>
        <w:rPr>
          <w:rFonts w:cs="Traditional Arabic" w:hint="cs"/>
          <w:spacing w:val="6"/>
          <w:sz w:val="22"/>
          <w:szCs w:val="30"/>
          <w:rtl/>
          <w:lang w:eastAsia="en-US"/>
        </w:rPr>
        <w:t xml:space="preserve">ة </w:t>
      </w:r>
      <w:r>
        <w:rPr>
          <w:rFonts w:cs="Traditional Arabic"/>
          <w:spacing w:val="6"/>
          <w:sz w:val="22"/>
          <w:szCs w:val="30"/>
          <w:rtl/>
          <w:lang w:eastAsia="en-US"/>
        </w:rPr>
        <w:t>للت</w:t>
      </w:r>
      <w:r>
        <w:rPr>
          <w:rFonts w:cs="Traditional Arabic" w:hint="cs"/>
          <w:spacing w:val="6"/>
          <w:sz w:val="22"/>
          <w:szCs w:val="30"/>
          <w:rtl/>
          <w:lang w:eastAsia="en-US"/>
        </w:rPr>
        <w:t>ع</w:t>
      </w:r>
      <w:r>
        <w:rPr>
          <w:rFonts w:cs="Traditional Arabic"/>
          <w:spacing w:val="6"/>
          <w:sz w:val="22"/>
          <w:szCs w:val="30"/>
          <w:rtl/>
          <w:lang w:eastAsia="en-US"/>
        </w:rPr>
        <w:t>امل</w:t>
      </w:r>
      <w:r>
        <w:rPr>
          <w:rFonts w:cs="Traditional Arabic" w:hint="cs"/>
          <w:spacing w:val="6"/>
          <w:sz w:val="22"/>
          <w:szCs w:val="30"/>
          <w:rtl/>
          <w:lang w:eastAsia="en-US"/>
        </w:rPr>
        <w:t xml:space="preserve"> مع </w:t>
      </w:r>
      <w:r>
        <w:rPr>
          <w:rFonts w:cs="Traditional Arabic"/>
          <w:spacing w:val="6"/>
          <w:sz w:val="22"/>
          <w:szCs w:val="30"/>
          <w:rtl/>
          <w:lang w:eastAsia="en-US"/>
        </w:rPr>
        <w:t>ذ</w:t>
      </w:r>
      <w:r>
        <w:rPr>
          <w:rFonts w:cs="Traditional Arabic" w:hint="cs"/>
          <w:spacing w:val="6"/>
          <w:sz w:val="22"/>
          <w:szCs w:val="30"/>
          <w:rtl/>
          <w:lang w:eastAsia="en-US"/>
        </w:rPr>
        <w:t xml:space="preserve">وي </w:t>
      </w:r>
      <w:r>
        <w:rPr>
          <w:rFonts w:cs="Traditional Arabic"/>
          <w:spacing w:val="6"/>
          <w:sz w:val="22"/>
          <w:szCs w:val="30"/>
          <w:rtl/>
          <w:lang w:eastAsia="en-US"/>
        </w:rPr>
        <w:t>ا</w:t>
      </w:r>
      <w:r>
        <w:rPr>
          <w:rFonts w:cs="Traditional Arabic" w:hint="cs"/>
          <w:spacing w:val="6"/>
          <w:sz w:val="22"/>
          <w:szCs w:val="30"/>
          <w:rtl/>
          <w:lang w:eastAsia="en-US"/>
        </w:rPr>
        <w:t>لا</w:t>
      </w:r>
      <w:r>
        <w:rPr>
          <w:rFonts w:cs="Traditional Arabic"/>
          <w:spacing w:val="6"/>
          <w:sz w:val="22"/>
          <w:szCs w:val="30"/>
          <w:rtl/>
          <w:lang w:eastAsia="en-US"/>
        </w:rPr>
        <w:t>ح</w:t>
      </w:r>
      <w:r>
        <w:rPr>
          <w:rFonts w:cs="Traditional Arabic" w:hint="cs"/>
          <w:spacing w:val="6"/>
          <w:sz w:val="22"/>
          <w:szCs w:val="30"/>
          <w:rtl/>
          <w:lang w:eastAsia="en-US"/>
        </w:rPr>
        <w:t>ت</w:t>
      </w:r>
      <w:r>
        <w:rPr>
          <w:rFonts w:cs="Traditional Arabic"/>
          <w:spacing w:val="6"/>
          <w:sz w:val="22"/>
          <w:szCs w:val="30"/>
          <w:rtl/>
          <w:lang w:eastAsia="en-US"/>
        </w:rPr>
        <w:t>ي</w:t>
      </w:r>
      <w:r>
        <w:rPr>
          <w:rFonts w:cs="Traditional Arabic" w:hint="cs"/>
          <w:spacing w:val="6"/>
          <w:sz w:val="22"/>
          <w:szCs w:val="30"/>
          <w:rtl/>
          <w:lang w:eastAsia="en-US"/>
        </w:rPr>
        <w:t>اج</w:t>
      </w:r>
      <w:r>
        <w:rPr>
          <w:rFonts w:cs="Traditional Arabic"/>
          <w:spacing w:val="6"/>
          <w:sz w:val="22"/>
          <w:szCs w:val="30"/>
          <w:rtl/>
          <w:lang w:eastAsia="en-US"/>
        </w:rPr>
        <w:t>ا</w:t>
      </w:r>
      <w:r>
        <w:rPr>
          <w:rFonts w:cs="Traditional Arabic" w:hint="cs"/>
          <w:spacing w:val="6"/>
          <w:sz w:val="22"/>
          <w:szCs w:val="30"/>
          <w:rtl/>
          <w:lang w:eastAsia="en-US"/>
        </w:rPr>
        <w:t>ت</w:t>
      </w:r>
      <w:r>
        <w:rPr>
          <w:rFonts w:cs="Traditional Arabic"/>
          <w:spacing w:val="6"/>
          <w:sz w:val="22"/>
          <w:szCs w:val="30"/>
          <w:rtl/>
          <w:lang w:eastAsia="en-US"/>
        </w:rPr>
        <w:t xml:space="preserve"> </w:t>
      </w:r>
      <w:r>
        <w:rPr>
          <w:rFonts w:cs="Traditional Arabic" w:hint="cs"/>
          <w:spacing w:val="6"/>
          <w:sz w:val="22"/>
          <w:szCs w:val="30"/>
          <w:rtl/>
          <w:lang w:eastAsia="en-US"/>
        </w:rPr>
        <w:t>الخاص</w:t>
      </w:r>
      <w:r>
        <w:rPr>
          <w:rFonts w:cs="Traditional Arabic"/>
          <w:spacing w:val="6"/>
          <w:sz w:val="22"/>
          <w:szCs w:val="30"/>
          <w:rtl/>
          <w:lang w:eastAsia="en-US"/>
        </w:rPr>
        <w:t>ة</w:t>
      </w:r>
      <w:r>
        <w:rPr>
          <w:rFonts w:cs="Traditional Arabic" w:hint="cs"/>
          <w:spacing w:val="6"/>
          <w:sz w:val="22"/>
          <w:szCs w:val="30"/>
          <w:rtl/>
          <w:lang w:eastAsia="en-US"/>
        </w:rPr>
        <w:t>،</w:t>
      </w:r>
      <w:r>
        <w:rPr>
          <w:rFonts w:cs="Traditional Arabic"/>
          <w:spacing w:val="6"/>
          <w:sz w:val="22"/>
          <w:szCs w:val="30"/>
          <w:rtl/>
          <w:lang w:eastAsia="en-US"/>
        </w:rPr>
        <w:t xml:space="preserve"> حيث</w:t>
      </w:r>
      <w:r>
        <w:rPr>
          <w:rFonts w:cs="Traditional Arabic" w:hint="cs"/>
          <w:spacing w:val="6"/>
          <w:sz w:val="22"/>
          <w:szCs w:val="30"/>
          <w:rtl/>
          <w:lang w:eastAsia="en-US"/>
        </w:rPr>
        <w:t xml:space="preserve"> يتم تخريج 60 </w:t>
      </w:r>
      <w:r>
        <w:rPr>
          <w:rFonts w:cs="Traditional Arabic"/>
          <w:spacing w:val="6"/>
          <w:sz w:val="22"/>
          <w:szCs w:val="30"/>
          <w:rtl/>
          <w:lang w:eastAsia="en-US"/>
        </w:rPr>
        <w:t>مع</w:t>
      </w:r>
      <w:r>
        <w:rPr>
          <w:rFonts w:cs="Traditional Arabic" w:hint="cs"/>
          <w:spacing w:val="6"/>
          <w:sz w:val="22"/>
          <w:szCs w:val="30"/>
          <w:rtl/>
          <w:lang w:eastAsia="en-US"/>
        </w:rPr>
        <w:t>لماً ومعلمة سنو</w:t>
      </w:r>
      <w:r>
        <w:rPr>
          <w:rFonts w:cs="Traditional Arabic"/>
          <w:spacing w:val="6"/>
          <w:sz w:val="22"/>
          <w:szCs w:val="30"/>
          <w:rtl/>
          <w:lang w:eastAsia="en-US"/>
        </w:rPr>
        <w:t>ي</w:t>
      </w:r>
      <w:r>
        <w:rPr>
          <w:rFonts w:cs="Traditional Arabic" w:hint="cs"/>
          <w:spacing w:val="6"/>
          <w:sz w:val="22"/>
          <w:szCs w:val="30"/>
          <w:rtl/>
          <w:lang w:eastAsia="en-US"/>
        </w:rPr>
        <w:t xml:space="preserve">اً </w:t>
      </w:r>
      <w:r>
        <w:rPr>
          <w:rFonts w:cs="Traditional Arabic"/>
          <w:spacing w:val="6"/>
          <w:sz w:val="22"/>
          <w:szCs w:val="30"/>
          <w:rtl/>
          <w:lang w:eastAsia="en-US"/>
        </w:rPr>
        <w:t>بدر</w:t>
      </w:r>
      <w:r>
        <w:rPr>
          <w:rFonts w:cs="Traditional Arabic" w:hint="cs"/>
          <w:spacing w:val="6"/>
          <w:sz w:val="22"/>
          <w:szCs w:val="30"/>
          <w:rtl/>
          <w:lang w:eastAsia="en-US"/>
        </w:rPr>
        <w:t>ج</w:t>
      </w:r>
      <w:r>
        <w:rPr>
          <w:rFonts w:cs="Traditional Arabic"/>
          <w:spacing w:val="6"/>
          <w:sz w:val="22"/>
          <w:szCs w:val="30"/>
          <w:rtl/>
          <w:lang w:eastAsia="en-US"/>
        </w:rPr>
        <w:t>ة ال</w:t>
      </w:r>
      <w:r>
        <w:rPr>
          <w:rFonts w:cs="Traditional Arabic" w:hint="cs"/>
          <w:spacing w:val="6"/>
          <w:sz w:val="22"/>
          <w:szCs w:val="30"/>
          <w:rtl/>
          <w:lang w:eastAsia="en-US"/>
        </w:rPr>
        <w:t>دبلوم الع</w:t>
      </w:r>
      <w:r>
        <w:rPr>
          <w:rFonts w:cs="Traditional Arabic"/>
          <w:spacing w:val="6"/>
          <w:sz w:val="22"/>
          <w:szCs w:val="30"/>
          <w:rtl/>
          <w:lang w:eastAsia="en-US"/>
        </w:rPr>
        <w:t>ا</w:t>
      </w:r>
      <w:r>
        <w:rPr>
          <w:rFonts w:cs="Traditional Arabic" w:hint="cs"/>
          <w:spacing w:val="6"/>
          <w:sz w:val="22"/>
          <w:szCs w:val="30"/>
          <w:rtl/>
          <w:lang w:eastAsia="en-US"/>
        </w:rPr>
        <w:t>لي في صعو</w:t>
      </w:r>
      <w:r>
        <w:rPr>
          <w:rFonts w:cs="Traditional Arabic"/>
          <w:spacing w:val="6"/>
          <w:sz w:val="22"/>
          <w:szCs w:val="30"/>
          <w:rtl/>
          <w:lang w:eastAsia="en-US"/>
        </w:rPr>
        <w:t>ب</w:t>
      </w:r>
      <w:r>
        <w:rPr>
          <w:rFonts w:cs="Traditional Arabic" w:hint="cs"/>
          <w:spacing w:val="6"/>
          <w:sz w:val="22"/>
          <w:szCs w:val="30"/>
          <w:rtl/>
          <w:lang w:eastAsia="en-US"/>
        </w:rPr>
        <w:t>ا</w:t>
      </w:r>
      <w:r>
        <w:rPr>
          <w:rFonts w:cs="Traditional Arabic"/>
          <w:spacing w:val="6"/>
          <w:sz w:val="22"/>
          <w:szCs w:val="30"/>
          <w:rtl/>
          <w:lang w:eastAsia="en-US"/>
        </w:rPr>
        <w:t>ت</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لتعلم.</w:t>
      </w:r>
    </w:p>
    <w:p w:rsidR="00000000" w:rsidRDefault="00913BE8">
      <w:pPr>
        <w:pStyle w:val="BodyTex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3-</w:t>
      </w:r>
      <w:r>
        <w:rPr>
          <w:rFonts w:cs="Traditional Arabic" w:hint="cs"/>
          <w:spacing w:val="6"/>
          <w:sz w:val="22"/>
          <w:szCs w:val="30"/>
          <w:rtl/>
          <w:lang w:eastAsia="en-US"/>
        </w:rPr>
        <w:tab/>
      </w:r>
      <w:r>
        <w:rPr>
          <w:rFonts w:cs="Traditional Arabic"/>
          <w:spacing w:val="6"/>
          <w:sz w:val="22"/>
          <w:szCs w:val="30"/>
          <w:rtl/>
          <w:lang w:eastAsia="en-US"/>
        </w:rPr>
        <w:t>عقد اتفاقية تع</w:t>
      </w:r>
      <w:r>
        <w:rPr>
          <w:rFonts w:cs="Traditional Arabic" w:hint="cs"/>
          <w:spacing w:val="6"/>
          <w:sz w:val="22"/>
          <w:szCs w:val="30"/>
          <w:rtl/>
          <w:lang w:eastAsia="en-US"/>
        </w:rPr>
        <w:t>او</w:t>
      </w:r>
      <w:r>
        <w:rPr>
          <w:rFonts w:cs="Traditional Arabic"/>
          <w:spacing w:val="6"/>
          <w:sz w:val="22"/>
          <w:szCs w:val="30"/>
          <w:rtl/>
          <w:lang w:eastAsia="en-US"/>
        </w:rPr>
        <w:t xml:space="preserve">ن </w:t>
      </w:r>
      <w:r>
        <w:rPr>
          <w:rFonts w:cs="Traditional Arabic" w:hint="cs"/>
          <w:spacing w:val="6"/>
          <w:sz w:val="22"/>
          <w:szCs w:val="30"/>
          <w:rtl/>
          <w:lang w:eastAsia="en-US"/>
        </w:rPr>
        <w:t>ما</w:t>
      </w:r>
      <w:r>
        <w:rPr>
          <w:rFonts w:cs="Traditional Arabic"/>
          <w:spacing w:val="6"/>
          <w:sz w:val="22"/>
          <w:szCs w:val="30"/>
          <w:rtl/>
          <w:lang w:eastAsia="en-US"/>
        </w:rPr>
        <w:t xml:space="preserve"> ب</w:t>
      </w:r>
      <w:r>
        <w:rPr>
          <w:rFonts w:cs="Traditional Arabic" w:hint="cs"/>
          <w:spacing w:val="6"/>
          <w:sz w:val="22"/>
          <w:szCs w:val="30"/>
          <w:rtl/>
          <w:lang w:eastAsia="en-US"/>
        </w:rPr>
        <w:t>ين وزا</w:t>
      </w:r>
      <w:r>
        <w:rPr>
          <w:rFonts w:cs="Traditional Arabic"/>
          <w:spacing w:val="6"/>
          <w:sz w:val="22"/>
          <w:szCs w:val="30"/>
          <w:rtl/>
          <w:lang w:eastAsia="en-US"/>
        </w:rPr>
        <w:t>رة</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ت</w:t>
      </w:r>
      <w:r>
        <w:rPr>
          <w:rFonts w:cs="Traditional Arabic" w:hint="cs"/>
          <w:spacing w:val="6"/>
          <w:sz w:val="22"/>
          <w:szCs w:val="30"/>
          <w:rtl/>
          <w:lang w:eastAsia="en-US"/>
        </w:rPr>
        <w:t>ر</w:t>
      </w:r>
      <w:r>
        <w:rPr>
          <w:rFonts w:cs="Traditional Arabic"/>
          <w:spacing w:val="6"/>
          <w:sz w:val="22"/>
          <w:szCs w:val="30"/>
          <w:rtl/>
          <w:lang w:eastAsia="en-US"/>
        </w:rPr>
        <w:t>بي</w:t>
      </w:r>
      <w:r>
        <w:rPr>
          <w:rFonts w:cs="Traditional Arabic" w:hint="cs"/>
          <w:spacing w:val="6"/>
          <w:sz w:val="22"/>
          <w:szCs w:val="30"/>
          <w:rtl/>
          <w:lang w:eastAsia="en-US"/>
        </w:rPr>
        <w:t>ة والت</w:t>
      </w:r>
      <w:r>
        <w:rPr>
          <w:rFonts w:cs="Traditional Arabic"/>
          <w:spacing w:val="6"/>
          <w:sz w:val="22"/>
          <w:szCs w:val="30"/>
          <w:rtl/>
          <w:lang w:eastAsia="en-US"/>
        </w:rPr>
        <w:t>ع</w:t>
      </w:r>
      <w:r>
        <w:rPr>
          <w:rFonts w:cs="Traditional Arabic" w:hint="cs"/>
          <w:spacing w:val="6"/>
          <w:sz w:val="22"/>
          <w:szCs w:val="30"/>
          <w:rtl/>
          <w:lang w:eastAsia="en-US"/>
        </w:rPr>
        <w:t>ليم</w:t>
      </w:r>
      <w:r>
        <w:rPr>
          <w:rFonts w:cs="Traditional Arabic"/>
          <w:spacing w:val="6"/>
          <w:sz w:val="22"/>
          <w:szCs w:val="30"/>
          <w:rtl/>
          <w:lang w:eastAsia="en-US"/>
        </w:rPr>
        <w:t xml:space="preserve"> م</w:t>
      </w:r>
      <w:r>
        <w:rPr>
          <w:rFonts w:cs="Traditional Arabic" w:hint="cs"/>
          <w:spacing w:val="6"/>
          <w:sz w:val="22"/>
          <w:szCs w:val="30"/>
          <w:rtl/>
          <w:lang w:eastAsia="en-US"/>
        </w:rPr>
        <w:t>م</w:t>
      </w:r>
      <w:r>
        <w:rPr>
          <w:rFonts w:cs="Traditional Arabic"/>
          <w:spacing w:val="6"/>
          <w:sz w:val="22"/>
          <w:szCs w:val="30"/>
          <w:rtl/>
          <w:lang w:eastAsia="en-US"/>
        </w:rPr>
        <w:t>ث</w:t>
      </w:r>
      <w:r>
        <w:rPr>
          <w:rFonts w:cs="Traditional Arabic" w:hint="cs"/>
          <w:spacing w:val="6"/>
          <w:sz w:val="22"/>
          <w:szCs w:val="30"/>
          <w:rtl/>
          <w:lang w:eastAsia="en-US"/>
        </w:rPr>
        <w:t xml:space="preserve">لة </w:t>
      </w:r>
      <w:r>
        <w:rPr>
          <w:rFonts w:cs="Traditional Arabic"/>
          <w:spacing w:val="6"/>
          <w:sz w:val="22"/>
          <w:szCs w:val="30"/>
          <w:rtl/>
          <w:lang w:eastAsia="en-US"/>
        </w:rPr>
        <w:t>ب</w:t>
      </w:r>
      <w:r>
        <w:rPr>
          <w:rFonts w:cs="Traditional Arabic" w:hint="cs"/>
          <w:spacing w:val="6"/>
          <w:sz w:val="22"/>
          <w:szCs w:val="30"/>
          <w:rtl/>
          <w:lang w:eastAsia="en-US"/>
        </w:rPr>
        <w:t>قسم</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لتعلي</w:t>
      </w:r>
      <w:r>
        <w:rPr>
          <w:rFonts w:cs="Traditional Arabic" w:hint="cs"/>
          <w:spacing w:val="6"/>
          <w:sz w:val="22"/>
          <w:szCs w:val="30"/>
          <w:rtl/>
          <w:lang w:eastAsia="en-US"/>
        </w:rPr>
        <w:t>م ال</w:t>
      </w:r>
      <w:r>
        <w:rPr>
          <w:rFonts w:cs="Traditional Arabic"/>
          <w:spacing w:val="6"/>
          <w:sz w:val="22"/>
          <w:szCs w:val="30"/>
          <w:rtl/>
          <w:lang w:eastAsia="en-US"/>
        </w:rPr>
        <w:t>علاج</w:t>
      </w:r>
      <w:r>
        <w:rPr>
          <w:rFonts w:cs="Traditional Arabic" w:hint="cs"/>
          <w:spacing w:val="6"/>
          <w:sz w:val="22"/>
          <w:szCs w:val="30"/>
          <w:rtl/>
          <w:lang w:eastAsia="en-US"/>
        </w:rPr>
        <w:t>ي وا</w:t>
      </w:r>
      <w:r>
        <w:rPr>
          <w:rFonts w:cs="Traditional Arabic"/>
          <w:spacing w:val="6"/>
          <w:sz w:val="22"/>
          <w:szCs w:val="30"/>
          <w:rtl/>
          <w:lang w:eastAsia="en-US"/>
        </w:rPr>
        <w:t>لمعه</w:t>
      </w:r>
      <w:r>
        <w:rPr>
          <w:rFonts w:cs="Traditional Arabic" w:hint="cs"/>
          <w:spacing w:val="6"/>
          <w:sz w:val="22"/>
          <w:szCs w:val="30"/>
          <w:rtl/>
          <w:lang w:eastAsia="en-US"/>
        </w:rPr>
        <w:t>د</w:t>
      </w:r>
      <w:r>
        <w:rPr>
          <w:rFonts w:cs="Traditional Arabic"/>
          <w:spacing w:val="6"/>
          <w:sz w:val="22"/>
          <w:szCs w:val="30"/>
          <w:rtl/>
          <w:lang w:eastAsia="en-US"/>
        </w:rPr>
        <w:t xml:space="preserve"> </w:t>
      </w:r>
      <w:r>
        <w:rPr>
          <w:rFonts w:cs="Traditional Arabic" w:hint="cs"/>
          <w:spacing w:val="6"/>
          <w:sz w:val="22"/>
          <w:szCs w:val="30"/>
          <w:rtl/>
          <w:lang w:eastAsia="en-US"/>
        </w:rPr>
        <w:t>ا</w:t>
      </w:r>
      <w:r>
        <w:rPr>
          <w:rFonts w:cs="Traditional Arabic"/>
          <w:spacing w:val="6"/>
          <w:sz w:val="22"/>
          <w:szCs w:val="30"/>
          <w:rtl/>
          <w:lang w:eastAsia="en-US"/>
        </w:rPr>
        <w:t>لو</w:t>
      </w:r>
      <w:r>
        <w:rPr>
          <w:rFonts w:cs="Traditional Arabic" w:hint="cs"/>
          <w:spacing w:val="6"/>
          <w:sz w:val="22"/>
          <w:szCs w:val="30"/>
          <w:rtl/>
          <w:lang w:eastAsia="en-US"/>
        </w:rPr>
        <w:t>ط</w:t>
      </w:r>
      <w:r>
        <w:rPr>
          <w:rFonts w:cs="Traditional Arabic"/>
          <w:spacing w:val="6"/>
          <w:sz w:val="22"/>
          <w:szCs w:val="30"/>
          <w:rtl/>
          <w:lang w:eastAsia="en-US"/>
        </w:rPr>
        <w:t>ن</w:t>
      </w:r>
      <w:r>
        <w:rPr>
          <w:rFonts w:cs="Traditional Arabic" w:hint="cs"/>
          <w:spacing w:val="6"/>
          <w:sz w:val="22"/>
          <w:szCs w:val="30"/>
          <w:rtl/>
          <w:lang w:eastAsia="en-US"/>
        </w:rPr>
        <w:t>ي لل</w:t>
      </w:r>
      <w:r>
        <w:rPr>
          <w:rFonts w:cs="Traditional Arabic"/>
          <w:spacing w:val="6"/>
          <w:sz w:val="22"/>
          <w:szCs w:val="30"/>
          <w:rtl/>
          <w:lang w:eastAsia="en-US"/>
        </w:rPr>
        <w:t>ت</w:t>
      </w:r>
      <w:r>
        <w:rPr>
          <w:rFonts w:cs="Traditional Arabic" w:hint="cs"/>
          <w:spacing w:val="6"/>
          <w:sz w:val="22"/>
          <w:szCs w:val="30"/>
          <w:rtl/>
          <w:lang w:eastAsia="en-US"/>
        </w:rPr>
        <w:t>أ</w:t>
      </w:r>
      <w:r>
        <w:rPr>
          <w:rFonts w:cs="Traditional Arabic"/>
          <w:spacing w:val="6"/>
          <w:sz w:val="22"/>
          <w:szCs w:val="30"/>
          <w:rtl/>
          <w:lang w:eastAsia="en-US"/>
        </w:rPr>
        <w:t>ه</w:t>
      </w:r>
      <w:r>
        <w:rPr>
          <w:rFonts w:cs="Traditional Arabic" w:hint="cs"/>
          <w:spacing w:val="6"/>
          <w:sz w:val="22"/>
          <w:szCs w:val="30"/>
          <w:rtl/>
          <w:lang w:eastAsia="en-US"/>
        </w:rPr>
        <w:t>ي</w:t>
      </w:r>
      <w:r>
        <w:rPr>
          <w:rFonts w:cs="Traditional Arabic"/>
          <w:spacing w:val="6"/>
          <w:sz w:val="22"/>
          <w:szCs w:val="30"/>
          <w:rtl/>
          <w:lang w:eastAsia="en-US"/>
        </w:rPr>
        <w:t>ل</w:t>
      </w:r>
      <w:r>
        <w:rPr>
          <w:rFonts w:cs="Traditional Arabic" w:hint="cs"/>
          <w:spacing w:val="6"/>
          <w:sz w:val="22"/>
          <w:szCs w:val="30"/>
          <w:rtl/>
          <w:lang w:eastAsia="en-US"/>
        </w:rPr>
        <w:t xml:space="preserve"> </w:t>
      </w:r>
      <w:r>
        <w:rPr>
          <w:rFonts w:cs="Traditional Arabic"/>
          <w:spacing w:val="6"/>
          <w:sz w:val="22"/>
          <w:szCs w:val="30"/>
          <w:rtl/>
          <w:lang w:eastAsia="en-US"/>
        </w:rPr>
        <w:t>ا</w:t>
      </w:r>
      <w:r>
        <w:rPr>
          <w:rFonts w:cs="Traditional Arabic" w:hint="cs"/>
          <w:spacing w:val="6"/>
          <w:sz w:val="22"/>
          <w:szCs w:val="30"/>
          <w:rtl/>
          <w:lang w:eastAsia="en-US"/>
        </w:rPr>
        <w:t>لمجتمعي</w:t>
      </w:r>
      <w:r>
        <w:rPr>
          <w:rFonts w:cs="Traditional Arabic"/>
          <w:spacing w:val="6"/>
          <w:sz w:val="22"/>
          <w:szCs w:val="30"/>
          <w:rtl/>
          <w:lang w:eastAsia="en-US"/>
        </w:rPr>
        <w:t>/</w:t>
      </w:r>
      <w:r>
        <w:rPr>
          <w:rFonts w:cs="Traditional Arabic" w:hint="cs"/>
          <w:spacing w:val="6"/>
          <w:sz w:val="22"/>
          <w:szCs w:val="30"/>
          <w:rtl/>
          <w:lang w:eastAsia="en-US"/>
        </w:rPr>
        <w:t>جامعة مؤتة من أجل عقد د</w:t>
      </w:r>
      <w:r>
        <w:rPr>
          <w:rFonts w:cs="Traditional Arabic"/>
          <w:spacing w:val="6"/>
          <w:sz w:val="22"/>
          <w:szCs w:val="30"/>
          <w:rtl/>
          <w:lang w:eastAsia="en-US"/>
        </w:rPr>
        <w:t>و</w:t>
      </w:r>
      <w:r>
        <w:rPr>
          <w:rFonts w:cs="Traditional Arabic" w:hint="cs"/>
          <w:spacing w:val="6"/>
          <w:sz w:val="22"/>
          <w:szCs w:val="30"/>
          <w:rtl/>
          <w:lang w:eastAsia="en-US"/>
        </w:rPr>
        <w:t>رات</w:t>
      </w:r>
      <w:r>
        <w:rPr>
          <w:rFonts w:cs="Traditional Arabic"/>
          <w:spacing w:val="6"/>
          <w:sz w:val="22"/>
          <w:szCs w:val="30"/>
          <w:rtl/>
          <w:lang w:eastAsia="en-US"/>
        </w:rPr>
        <w:t xml:space="preserve"> </w:t>
      </w:r>
      <w:r>
        <w:rPr>
          <w:rFonts w:cs="Traditional Arabic" w:hint="cs"/>
          <w:spacing w:val="6"/>
          <w:sz w:val="22"/>
          <w:szCs w:val="30"/>
          <w:rtl/>
          <w:lang w:eastAsia="en-US"/>
        </w:rPr>
        <w:t xml:space="preserve">لمعلمي </w:t>
      </w:r>
      <w:r>
        <w:rPr>
          <w:rFonts w:cs="Traditional Arabic"/>
          <w:spacing w:val="6"/>
          <w:sz w:val="22"/>
          <w:szCs w:val="30"/>
          <w:rtl/>
          <w:lang w:eastAsia="en-US"/>
        </w:rPr>
        <w:t>ا</w:t>
      </w:r>
      <w:r>
        <w:rPr>
          <w:rFonts w:cs="Traditional Arabic" w:hint="cs"/>
          <w:spacing w:val="6"/>
          <w:sz w:val="22"/>
          <w:szCs w:val="30"/>
          <w:rtl/>
          <w:lang w:eastAsia="en-US"/>
        </w:rPr>
        <w:t>ل</w:t>
      </w:r>
      <w:r>
        <w:rPr>
          <w:rFonts w:cs="Traditional Arabic"/>
          <w:spacing w:val="6"/>
          <w:sz w:val="22"/>
          <w:szCs w:val="30"/>
          <w:rtl/>
          <w:lang w:eastAsia="en-US"/>
        </w:rPr>
        <w:t>مد</w:t>
      </w:r>
      <w:r>
        <w:rPr>
          <w:rFonts w:cs="Traditional Arabic" w:hint="cs"/>
          <w:spacing w:val="6"/>
          <w:sz w:val="22"/>
          <w:szCs w:val="30"/>
          <w:rtl/>
          <w:lang w:eastAsia="en-US"/>
        </w:rPr>
        <w:t>ا</w:t>
      </w:r>
      <w:r>
        <w:rPr>
          <w:rFonts w:cs="Traditional Arabic"/>
          <w:spacing w:val="6"/>
          <w:sz w:val="22"/>
          <w:szCs w:val="30"/>
          <w:rtl/>
          <w:lang w:eastAsia="en-US"/>
        </w:rPr>
        <w:t xml:space="preserve">رس </w:t>
      </w:r>
      <w:r>
        <w:rPr>
          <w:rFonts w:cs="Traditional Arabic" w:hint="cs"/>
          <w:spacing w:val="6"/>
          <w:sz w:val="22"/>
          <w:szCs w:val="30"/>
          <w:rtl/>
          <w:lang w:eastAsia="en-US"/>
        </w:rPr>
        <w:t>ا</w:t>
      </w:r>
      <w:r>
        <w:rPr>
          <w:rFonts w:cs="Traditional Arabic"/>
          <w:spacing w:val="6"/>
          <w:sz w:val="22"/>
          <w:szCs w:val="30"/>
          <w:rtl/>
          <w:lang w:eastAsia="en-US"/>
        </w:rPr>
        <w:t>ل</w:t>
      </w:r>
      <w:r>
        <w:rPr>
          <w:rFonts w:cs="Traditional Arabic" w:hint="cs"/>
          <w:spacing w:val="6"/>
          <w:sz w:val="22"/>
          <w:szCs w:val="30"/>
          <w:rtl/>
          <w:lang w:eastAsia="en-US"/>
        </w:rPr>
        <w:t>ت</w:t>
      </w:r>
      <w:r>
        <w:rPr>
          <w:rFonts w:cs="Traditional Arabic"/>
          <w:spacing w:val="6"/>
          <w:sz w:val="22"/>
          <w:szCs w:val="30"/>
          <w:rtl/>
          <w:lang w:eastAsia="en-US"/>
        </w:rPr>
        <w:t>ا</w:t>
      </w:r>
      <w:r>
        <w:rPr>
          <w:rFonts w:cs="Traditional Arabic" w:hint="cs"/>
          <w:spacing w:val="6"/>
          <w:sz w:val="22"/>
          <w:szCs w:val="30"/>
          <w:rtl/>
          <w:lang w:eastAsia="en-US"/>
        </w:rPr>
        <w:t>ب</w:t>
      </w:r>
      <w:r>
        <w:rPr>
          <w:rFonts w:cs="Traditional Arabic"/>
          <w:spacing w:val="6"/>
          <w:sz w:val="22"/>
          <w:szCs w:val="30"/>
          <w:rtl/>
          <w:lang w:eastAsia="en-US"/>
        </w:rPr>
        <w:t>ع</w:t>
      </w:r>
      <w:r>
        <w:rPr>
          <w:rFonts w:cs="Traditional Arabic" w:hint="cs"/>
          <w:spacing w:val="6"/>
          <w:sz w:val="22"/>
          <w:szCs w:val="30"/>
          <w:rtl/>
          <w:lang w:eastAsia="en-US"/>
        </w:rPr>
        <w:t>ة ل</w:t>
      </w:r>
      <w:r>
        <w:rPr>
          <w:rFonts w:cs="Traditional Arabic"/>
          <w:spacing w:val="6"/>
          <w:sz w:val="22"/>
          <w:szCs w:val="30"/>
          <w:rtl/>
          <w:lang w:eastAsia="en-US"/>
        </w:rPr>
        <w:t>ل</w:t>
      </w:r>
      <w:r>
        <w:rPr>
          <w:rFonts w:cs="Traditional Arabic" w:hint="cs"/>
          <w:spacing w:val="6"/>
          <w:sz w:val="22"/>
          <w:szCs w:val="30"/>
          <w:rtl/>
          <w:lang w:eastAsia="en-US"/>
        </w:rPr>
        <w:t>تر</w:t>
      </w:r>
      <w:r>
        <w:rPr>
          <w:rFonts w:cs="Traditional Arabic"/>
          <w:spacing w:val="6"/>
          <w:sz w:val="22"/>
          <w:szCs w:val="30"/>
          <w:rtl/>
          <w:lang w:eastAsia="en-US"/>
        </w:rPr>
        <w:t>بي</w:t>
      </w:r>
      <w:r>
        <w:rPr>
          <w:rFonts w:cs="Traditional Arabic" w:hint="cs"/>
          <w:spacing w:val="6"/>
          <w:sz w:val="22"/>
          <w:szCs w:val="30"/>
          <w:rtl/>
          <w:lang w:eastAsia="en-US"/>
        </w:rPr>
        <w:t>ة</w:t>
      </w:r>
      <w:r>
        <w:rPr>
          <w:rFonts w:cs="Traditional Arabic"/>
          <w:spacing w:val="6"/>
          <w:sz w:val="22"/>
          <w:szCs w:val="30"/>
          <w:rtl/>
          <w:lang w:eastAsia="en-US"/>
        </w:rPr>
        <w:t xml:space="preserve"> والتعلي</w:t>
      </w:r>
      <w:r>
        <w:rPr>
          <w:rFonts w:cs="Traditional Arabic" w:hint="cs"/>
          <w:spacing w:val="6"/>
          <w:sz w:val="22"/>
          <w:szCs w:val="30"/>
          <w:rtl/>
          <w:lang w:eastAsia="en-US"/>
        </w:rPr>
        <w:t>م ف</w:t>
      </w:r>
      <w:r>
        <w:rPr>
          <w:rFonts w:cs="Traditional Arabic"/>
          <w:spacing w:val="6"/>
          <w:sz w:val="22"/>
          <w:szCs w:val="30"/>
          <w:rtl/>
          <w:lang w:eastAsia="en-US"/>
        </w:rPr>
        <w:t>ي</w:t>
      </w:r>
      <w:r>
        <w:rPr>
          <w:rFonts w:cs="Traditional Arabic" w:hint="cs"/>
          <w:spacing w:val="6"/>
          <w:sz w:val="22"/>
          <w:szCs w:val="30"/>
          <w:rtl/>
          <w:lang w:eastAsia="en-US"/>
        </w:rPr>
        <w:t xml:space="preserve"> </w:t>
      </w:r>
      <w:r>
        <w:rPr>
          <w:rFonts w:cs="Traditional Arabic"/>
          <w:spacing w:val="6"/>
          <w:sz w:val="22"/>
          <w:szCs w:val="30"/>
          <w:rtl/>
          <w:lang w:eastAsia="en-US"/>
        </w:rPr>
        <w:t>مجال</w:t>
      </w:r>
      <w:r>
        <w:rPr>
          <w:rFonts w:cs="Traditional Arabic" w:hint="cs"/>
          <w:spacing w:val="6"/>
          <w:sz w:val="22"/>
          <w:szCs w:val="30"/>
          <w:rtl/>
          <w:lang w:eastAsia="en-US"/>
        </w:rPr>
        <w:t xml:space="preserve"> ال</w:t>
      </w:r>
      <w:r>
        <w:rPr>
          <w:rFonts w:cs="Traditional Arabic"/>
          <w:spacing w:val="6"/>
          <w:sz w:val="22"/>
          <w:szCs w:val="30"/>
          <w:rtl/>
          <w:lang w:eastAsia="en-US"/>
        </w:rPr>
        <w:t>تر</w:t>
      </w:r>
      <w:r>
        <w:rPr>
          <w:rFonts w:cs="Traditional Arabic" w:hint="cs"/>
          <w:spacing w:val="6"/>
          <w:sz w:val="22"/>
          <w:szCs w:val="30"/>
          <w:rtl/>
          <w:lang w:eastAsia="en-US"/>
        </w:rPr>
        <w:t>بية</w:t>
      </w:r>
      <w:r>
        <w:rPr>
          <w:rFonts w:cs="Traditional Arabic"/>
          <w:spacing w:val="6"/>
          <w:sz w:val="22"/>
          <w:szCs w:val="30"/>
          <w:rtl/>
          <w:lang w:eastAsia="en-US"/>
        </w:rPr>
        <w:t xml:space="preserve"> الخاصة </w:t>
      </w:r>
      <w:r>
        <w:rPr>
          <w:rFonts w:cs="Traditional Arabic" w:hint="cs"/>
          <w:spacing w:val="6"/>
          <w:sz w:val="22"/>
          <w:szCs w:val="30"/>
          <w:rtl/>
          <w:lang w:eastAsia="en-US"/>
        </w:rPr>
        <w:t>للع</w:t>
      </w:r>
      <w:r>
        <w:rPr>
          <w:rFonts w:cs="Traditional Arabic"/>
          <w:spacing w:val="6"/>
          <w:sz w:val="22"/>
          <w:szCs w:val="30"/>
          <w:rtl/>
          <w:lang w:eastAsia="en-US"/>
        </w:rPr>
        <w:t>ام</w:t>
      </w:r>
      <w:r>
        <w:rPr>
          <w:rFonts w:cs="Traditional Arabic" w:hint="cs"/>
          <w:spacing w:val="6"/>
          <w:sz w:val="22"/>
          <w:szCs w:val="30"/>
          <w:rtl/>
          <w:lang w:eastAsia="en-US"/>
        </w:rPr>
        <w:t xml:space="preserve"> 20</w:t>
      </w:r>
      <w:r>
        <w:rPr>
          <w:rFonts w:cs="Traditional Arabic"/>
          <w:spacing w:val="6"/>
          <w:sz w:val="22"/>
          <w:szCs w:val="30"/>
          <w:rtl/>
          <w:lang w:eastAsia="en-US"/>
        </w:rPr>
        <w:t>03/2004.</w:t>
      </w:r>
    </w:p>
    <w:p w:rsidR="00000000" w:rsidRDefault="00913BE8">
      <w:pPr>
        <w:pStyle w:val="BodyText"/>
        <w:spacing w:after="240" w:line="380" w:lineRule="exact"/>
        <w:jc w:val="lowKashida"/>
        <w:rPr>
          <w:rFonts w:cs="Traditional Arabic"/>
          <w:sz w:val="22"/>
          <w:szCs w:val="30"/>
          <w:rtl/>
          <w:lang w:eastAsia="en-US"/>
        </w:rPr>
      </w:pPr>
      <w:r>
        <w:rPr>
          <w:rFonts w:cs="Traditional Arabic" w:hint="cs"/>
          <w:sz w:val="22"/>
          <w:szCs w:val="30"/>
          <w:rtl/>
          <w:lang w:eastAsia="en-US"/>
        </w:rPr>
        <w:tab/>
        <w:t>4-</w:t>
      </w:r>
      <w:r>
        <w:rPr>
          <w:rFonts w:cs="Traditional Arabic" w:hint="cs"/>
          <w:sz w:val="22"/>
          <w:szCs w:val="30"/>
          <w:rtl/>
          <w:lang w:eastAsia="en-US"/>
        </w:rPr>
        <w:tab/>
      </w:r>
      <w:r>
        <w:rPr>
          <w:rFonts w:cs="Traditional Arabic"/>
          <w:sz w:val="22"/>
          <w:szCs w:val="30"/>
          <w:rtl/>
          <w:lang w:eastAsia="en-US"/>
        </w:rPr>
        <w:t>ت</w:t>
      </w:r>
      <w:r>
        <w:rPr>
          <w:rFonts w:cs="Traditional Arabic" w:hint="cs"/>
          <w:sz w:val="22"/>
          <w:szCs w:val="30"/>
          <w:rtl/>
          <w:lang w:eastAsia="en-US"/>
        </w:rPr>
        <w:t>ح</w:t>
      </w:r>
      <w:r>
        <w:rPr>
          <w:rFonts w:cs="Traditional Arabic"/>
          <w:sz w:val="22"/>
          <w:szCs w:val="30"/>
          <w:rtl/>
          <w:lang w:eastAsia="en-US"/>
        </w:rPr>
        <w:t>ديث التق</w:t>
      </w:r>
      <w:r>
        <w:rPr>
          <w:rFonts w:cs="Traditional Arabic" w:hint="cs"/>
          <w:sz w:val="22"/>
          <w:szCs w:val="30"/>
          <w:rtl/>
          <w:lang w:eastAsia="en-US"/>
        </w:rPr>
        <w:t>ن</w:t>
      </w:r>
      <w:r>
        <w:rPr>
          <w:rFonts w:cs="Traditional Arabic"/>
          <w:sz w:val="22"/>
          <w:szCs w:val="30"/>
          <w:rtl/>
          <w:lang w:eastAsia="en-US"/>
        </w:rPr>
        <w:t>يا</w:t>
      </w:r>
      <w:r>
        <w:rPr>
          <w:rFonts w:cs="Traditional Arabic" w:hint="cs"/>
          <w:sz w:val="22"/>
          <w:szCs w:val="30"/>
          <w:rtl/>
          <w:lang w:eastAsia="en-US"/>
        </w:rPr>
        <w:t>ت</w:t>
      </w:r>
      <w:r>
        <w:rPr>
          <w:rFonts w:cs="Traditional Arabic"/>
          <w:sz w:val="22"/>
          <w:szCs w:val="30"/>
          <w:rtl/>
          <w:lang w:eastAsia="en-US"/>
        </w:rPr>
        <w:t xml:space="preserve"> </w:t>
      </w:r>
      <w:r>
        <w:rPr>
          <w:rFonts w:cs="Traditional Arabic" w:hint="cs"/>
          <w:sz w:val="22"/>
          <w:szCs w:val="30"/>
          <w:rtl/>
          <w:lang w:eastAsia="en-US"/>
        </w:rPr>
        <w:t>ا</w:t>
      </w:r>
      <w:r>
        <w:rPr>
          <w:rFonts w:cs="Traditional Arabic"/>
          <w:sz w:val="22"/>
          <w:szCs w:val="30"/>
          <w:rtl/>
          <w:lang w:eastAsia="en-US"/>
        </w:rPr>
        <w:t>ل</w:t>
      </w:r>
      <w:r>
        <w:rPr>
          <w:rFonts w:cs="Traditional Arabic" w:hint="cs"/>
          <w:sz w:val="22"/>
          <w:szCs w:val="30"/>
          <w:rtl/>
          <w:lang w:eastAsia="en-US"/>
        </w:rPr>
        <w:t>مستخدمة ف</w:t>
      </w:r>
      <w:r>
        <w:rPr>
          <w:rFonts w:cs="Traditional Arabic"/>
          <w:sz w:val="22"/>
          <w:szCs w:val="30"/>
          <w:rtl/>
          <w:lang w:eastAsia="en-US"/>
        </w:rPr>
        <w:t>ي</w:t>
      </w:r>
      <w:r>
        <w:rPr>
          <w:rFonts w:cs="Traditional Arabic" w:hint="cs"/>
          <w:sz w:val="22"/>
          <w:szCs w:val="30"/>
          <w:rtl/>
          <w:lang w:eastAsia="en-US"/>
        </w:rPr>
        <w:t xml:space="preserve"> ت</w:t>
      </w:r>
      <w:r>
        <w:rPr>
          <w:rFonts w:cs="Traditional Arabic"/>
          <w:sz w:val="22"/>
          <w:szCs w:val="30"/>
          <w:rtl/>
          <w:lang w:eastAsia="en-US"/>
        </w:rPr>
        <w:t>ع</w:t>
      </w:r>
      <w:r>
        <w:rPr>
          <w:rFonts w:cs="Traditional Arabic" w:hint="cs"/>
          <w:sz w:val="22"/>
          <w:szCs w:val="30"/>
          <w:rtl/>
          <w:lang w:eastAsia="en-US"/>
        </w:rPr>
        <w:t>ل</w:t>
      </w:r>
      <w:r>
        <w:rPr>
          <w:rFonts w:cs="Traditional Arabic"/>
          <w:sz w:val="22"/>
          <w:szCs w:val="30"/>
          <w:rtl/>
          <w:lang w:eastAsia="en-US"/>
        </w:rPr>
        <w:t>ي</w:t>
      </w:r>
      <w:r>
        <w:rPr>
          <w:rFonts w:cs="Traditional Arabic" w:hint="cs"/>
          <w:sz w:val="22"/>
          <w:szCs w:val="30"/>
          <w:rtl/>
          <w:lang w:eastAsia="en-US"/>
        </w:rPr>
        <w:t>م ا</w:t>
      </w:r>
      <w:r>
        <w:rPr>
          <w:rFonts w:cs="Traditional Arabic"/>
          <w:sz w:val="22"/>
          <w:szCs w:val="30"/>
          <w:rtl/>
          <w:lang w:eastAsia="en-US"/>
        </w:rPr>
        <w:t>لمك</w:t>
      </w:r>
      <w:r>
        <w:rPr>
          <w:rFonts w:cs="Traditional Arabic" w:hint="cs"/>
          <w:sz w:val="22"/>
          <w:szCs w:val="30"/>
          <w:rtl/>
          <w:lang w:eastAsia="en-US"/>
        </w:rPr>
        <w:t>ف</w:t>
      </w:r>
      <w:r>
        <w:rPr>
          <w:rFonts w:cs="Traditional Arabic"/>
          <w:sz w:val="22"/>
          <w:szCs w:val="30"/>
          <w:rtl/>
          <w:lang w:eastAsia="en-US"/>
        </w:rPr>
        <w:t>و</w:t>
      </w:r>
      <w:r>
        <w:rPr>
          <w:rFonts w:cs="Traditional Arabic" w:hint="cs"/>
          <w:sz w:val="22"/>
          <w:szCs w:val="30"/>
          <w:rtl/>
          <w:lang w:eastAsia="en-US"/>
        </w:rPr>
        <w:t>في</w:t>
      </w:r>
      <w:r>
        <w:rPr>
          <w:rFonts w:cs="Traditional Arabic"/>
          <w:sz w:val="22"/>
          <w:szCs w:val="30"/>
          <w:rtl/>
          <w:lang w:eastAsia="en-US"/>
        </w:rPr>
        <w:t>ن</w:t>
      </w:r>
      <w:r>
        <w:rPr>
          <w:rFonts w:cs="Traditional Arabic" w:hint="cs"/>
          <w:sz w:val="22"/>
          <w:szCs w:val="30"/>
          <w:rtl/>
          <w:lang w:eastAsia="en-US"/>
        </w:rPr>
        <w:t xml:space="preserve"> </w:t>
      </w:r>
      <w:r>
        <w:rPr>
          <w:rFonts w:cs="Traditional Arabic"/>
          <w:sz w:val="22"/>
          <w:szCs w:val="30"/>
          <w:rtl/>
          <w:lang w:eastAsia="en-US"/>
        </w:rPr>
        <w:t>ح</w:t>
      </w:r>
      <w:r>
        <w:rPr>
          <w:rFonts w:cs="Traditional Arabic" w:hint="cs"/>
          <w:sz w:val="22"/>
          <w:szCs w:val="30"/>
          <w:rtl/>
          <w:lang w:eastAsia="en-US"/>
        </w:rPr>
        <w:t>ي</w:t>
      </w:r>
      <w:r>
        <w:rPr>
          <w:rFonts w:cs="Traditional Arabic"/>
          <w:sz w:val="22"/>
          <w:szCs w:val="30"/>
          <w:rtl/>
          <w:lang w:eastAsia="en-US"/>
        </w:rPr>
        <w:t xml:space="preserve">ث </w:t>
      </w:r>
      <w:r>
        <w:rPr>
          <w:rFonts w:cs="Traditional Arabic" w:hint="cs"/>
          <w:sz w:val="22"/>
          <w:szCs w:val="30"/>
          <w:rtl/>
          <w:lang w:eastAsia="en-US"/>
        </w:rPr>
        <w:t>ت</w:t>
      </w:r>
      <w:r>
        <w:rPr>
          <w:rFonts w:cs="Traditional Arabic"/>
          <w:sz w:val="22"/>
          <w:szCs w:val="30"/>
          <w:rtl/>
          <w:lang w:eastAsia="en-US"/>
        </w:rPr>
        <w:t xml:space="preserve">م </w:t>
      </w:r>
      <w:r>
        <w:rPr>
          <w:rFonts w:cs="Traditional Arabic" w:hint="cs"/>
          <w:sz w:val="22"/>
          <w:szCs w:val="30"/>
          <w:rtl/>
          <w:lang w:eastAsia="en-US"/>
        </w:rPr>
        <w:t>شر</w:t>
      </w:r>
      <w:r>
        <w:rPr>
          <w:rFonts w:cs="Traditional Arabic"/>
          <w:sz w:val="22"/>
          <w:szCs w:val="30"/>
          <w:rtl/>
          <w:lang w:eastAsia="en-US"/>
        </w:rPr>
        <w:t>ا</w:t>
      </w:r>
      <w:r>
        <w:rPr>
          <w:rFonts w:cs="Traditional Arabic" w:hint="cs"/>
          <w:sz w:val="22"/>
          <w:szCs w:val="30"/>
          <w:rtl/>
          <w:lang w:eastAsia="en-US"/>
        </w:rPr>
        <w:t>ء أ</w:t>
      </w:r>
      <w:r>
        <w:rPr>
          <w:rFonts w:cs="Traditional Arabic"/>
          <w:sz w:val="22"/>
          <w:szCs w:val="30"/>
          <w:rtl/>
          <w:lang w:eastAsia="en-US"/>
        </w:rPr>
        <w:t>ج</w:t>
      </w:r>
      <w:r>
        <w:rPr>
          <w:rFonts w:cs="Traditional Arabic" w:hint="cs"/>
          <w:sz w:val="22"/>
          <w:szCs w:val="30"/>
          <w:rtl/>
          <w:lang w:eastAsia="en-US"/>
        </w:rPr>
        <w:t xml:space="preserve">هزة </w:t>
      </w:r>
      <w:r>
        <w:rPr>
          <w:rFonts w:cs="Traditional Arabic"/>
          <w:sz w:val="22"/>
          <w:szCs w:val="30"/>
          <w:rtl/>
          <w:lang w:eastAsia="en-US"/>
        </w:rPr>
        <w:t>خ</w:t>
      </w:r>
      <w:r>
        <w:rPr>
          <w:rFonts w:cs="Traditional Arabic" w:hint="cs"/>
          <w:sz w:val="22"/>
          <w:szCs w:val="30"/>
          <w:rtl/>
          <w:lang w:eastAsia="en-US"/>
        </w:rPr>
        <w:t>اصة</w:t>
      </w:r>
      <w:r>
        <w:rPr>
          <w:rFonts w:cs="Traditional Arabic"/>
          <w:sz w:val="22"/>
          <w:szCs w:val="30"/>
          <w:rtl/>
          <w:lang w:eastAsia="en-US"/>
        </w:rPr>
        <w:t xml:space="preserve"> ب</w:t>
      </w:r>
      <w:r>
        <w:rPr>
          <w:rFonts w:cs="Traditional Arabic" w:hint="cs"/>
          <w:sz w:val="22"/>
          <w:szCs w:val="30"/>
          <w:rtl/>
          <w:lang w:eastAsia="en-US"/>
        </w:rPr>
        <w:t>ه</w:t>
      </w:r>
      <w:r>
        <w:rPr>
          <w:rFonts w:cs="Traditional Arabic"/>
          <w:sz w:val="22"/>
          <w:szCs w:val="30"/>
          <w:rtl/>
          <w:lang w:eastAsia="en-US"/>
        </w:rPr>
        <w:t>م</w:t>
      </w:r>
      <w:r>
        <w:rPr>
          <w:rFonts w:cs="Traditional Arabic" w:hint="cs"/>
          <w:sz w:val="22"/>
          <w:szCs w:val="30"/>
          <w:rtl/>
          <w:lang w:eastAsia="en-US"/>
        </w:rPr>
        <w:t xml:space="preserve"> </w:t>
      </w:r>
      <w:r>
        <w:rPr>
          <w:rFonts w:cs="Traditional Arabic" w:hint="cs"/>
          <w:sz w:val="22"/>
          <w:szCs w:val="30"/>
          <w:rtl/>
          <w:lang w:eastAsia="en-US"/>
        </w:rPr>
        <w:t>لل</w:t>
      </w:r>
      <w:r>
        <w:rPr>
          <w:rFonts w:cs="Traditional Arabic"/>
          <w:sz w:val="22"/>
          <w:szCs w:val="30"/>
          <w:rtl/>
          <w:lang w:eastAsia="en-US"/>
        </w:rPr>
        <w:t>ع</w:t>
      </w:r>
      <w:r>
        <w:rPr>
          <w:rFonts w:cs="Traditional Arabic" w:hint="cs"/>
          <w:sz w:val="22"/>
          <w:szCs w:val="30"/>
          <w:rtl/>
          <w:lang w:eastAsia="en-US"/>
        </w:rPr>
        <w:t xml:space="preserve">ام </w:t>
      </w:r>
      <w:r>
        <w:rPr>
          <w:rFonts w:cs="Traditional Arabic"/>
          <w:sz w:val="22"/>
          <w:szCs w:val="30"/>
          <w:rtl/>
          <w:lang w:eastAsia="en-US"/>
        </w:rPr>
        <w:t>2003/2004.</w:t>
      </w:r>
    </w:p>
    <w:p w:rsidR="00000000" w:rsidRDefault="00913BE8">
      <w:pPr>
        <w:pStyle w:val="BodyText"/>
        <w:spacing w:after="240" w:line="380" w:lineRule="exact"/>
        <w:jc w:val="lowKashida"/>
        <w:rPr>
          <w:rFonts w:cs="Traditional Arabic"/>
          <w:spacing w:val="6"/>
          <w:sz w:val="22"/>
          <w:szCs w:val="30"/>
          <w:rtl/>
          <w:lang w:eastAsia="en-US"/>
        </w:rPr>
      </w:pPr>
      <w:r>
        <w:rPr>
          <w:rFonts w:cs="Traditional Arabic" w:hint="cs"/>
          <w:spacing w:val="6"/>
          <w:sz w:val="22"/>
          <w:szCs w:val="30"/>
          <w:rtl/>
          <w:lang w:eastAsia="en-US"/>
        </w:rPr>
        <w:tab/>
        <w:t>5-</w:t>
      </w:r>
      <w:r>
        <w:rPr>
          <w:rFonts w:cs="Traditional Arabic" w:hint="cs"/>
          <w:spacing w:val="6"/>
          <w:sz w:val="22"/>
          <w:szCs w:val="30"/>
          <w:rtl/>
          <w:lang w:eastAsia="en-US"/>
        </w:rPr>
        <w:tab/>
      </w:r>
      <w:r>
        <w:rPr>
          <w:rFonts w:cs="Traditional Arabic"/>
          <w:spacing w:val="6"/>
          <w:sz w:val="22"/>
          <w:szCs w:val="30"/>
          <w:rtl/>
          <w:lang w:eastAsia="en-US"/>
        </w:rPr>
        <w:t>إ</w:t>
      </w:r>
      <w:r>
        <w:rPr>
          <w:rFonts w:cs="Traditional Arabic" w:hint="cs"/>
          <w:spacing w:val="6"/>
          <w:sz w:val="22"/>
          <w:szCs w:val="30"/>
          <w:rtl/>
          <w:lang w:eastAsia="en-US"/>
        </w:rPr>
        <w:t>ج</w:t>
      </w:r>
      <w:r>
        <w:rPr>
          <w:rFonts w:cs="Traditional Arabic"/>
          <w:spacing w:val="6"/>
          <w:sz w:val="22"/>
          <w:szCs w:val="30"/>
          <w:rtl/>
          <w:lang w:eastAsia="en-US"/>
        </w:rPr>
        <w:t>ر</w:t>
      </w:r>
      <w:r>
        <w:rPr>
          <w:rFonts w:cs="Traditional Arabic" w:hint="cs"/>
          <w:spacing w:val="6"/>
          <w:sz w:val="22"/>
          <w:szCs w:val="30"/>
          <w:rtl/>
          <w:lang w:eastAsia="en-US"/>
        </w:rPr>
        <w:t>ا</w:t>
      </w:r>
      <w:r>
        <w:rPr>
          <w:rFonts w:cs="Traditional Arabic"/>
          <w:spacing w:val="6"/>
          <w:sz w:val="22"/>
          <w:szCs w:val="30"/>
          <w:rtl/>
          <w:lang w:eastAsia="en-US"/>
        </w:rPr>
        <w:t>ء</w:t>
      </w:r>
      <w:r>
        <w:rPr>
          <w:rFonts w:cs="Traditional Arabic" w:hint="cs"/>
          <w:spacing w:val="6"/>
          <w:sz w:val="22"/>
          <w:szCs w:val="30"/>
          <w:rtl/>
          <w:lang w:eastAsia="en-US"/>
        </w:rPr>
        <w:t xml:space="preserve"> </w:t>
      </w:r>
      <w:r>
        <w:rPr>
          <w:rFonts w:cs="Traditional Arabic"/>
          <w:spacing w:val="6"/>
          <w:sz w:val="22"/>
          <w:szCs w:val="30"/>
          <w:rtl/>
          <w:lang w:eastAsia="en-US"/>
        </w:rPr>
        <w:t>مسو</w:t>
      </w:r>
      <w:r>
        <w:rPr>
          <w:rFonts w:cs="Traditional Arabic" w:hint="cs"/>
          <w:spacing w:val="6"/>
          <w:sz w:val="22"/>
          <w:szCs w:val="30"/>
          <w:rtl/>
          <w:lang w:eastAsia="en-US"/>
        </w:rPr>
        <w:t>ح</w:t>
      </w:r>
      <w:r>
        <w:rPr>
          <w:rFonts w:cs="Traditional Arabic"/>
          <w:spacing w:val="6"/>
          <w:sz w:val="22"/>
          <w:szCs w:val="30"/>
          <w:rtl/>
          <w:lang w:eastAsia="en-US"/>
        </w:rPr>
        <w:t>ا</w:t>
      </w:r>
      <w:r>
        <w:rPr>
          <w:rFonts w:cs="Traditional Arabic" w:hint="cs"/>
          <w:spacing w:val="6"/>
          <w:sz w:val="22"/>
          <w:szCs w:val="30"/>
          <w:rtl/>
          <w:lang w:eastAsia="en-US"/>
        </w:rPr>
        <w:t>ت</w:t>
      </w:r>
      <w:r>
        <w:rPr>
          <w:rFonts w:cs="Traditional Arabic"/>
          <w:spacing w:val="6"/>
          <w:sz w:val="22"/>
          <w:szCs w:val="30"/>
          <w:rtl/>
          <w:lang w:eastAsia="en-US"/>
        </w:rPr>
        <w:t xml:space="preserve"> </w:t>
      </w:r>
      <w:r>
        <w:rPr>
          <w:rFonts w:cs="Traditional Arabic" w:hint="cs"/>
          <w:spacing w:val="6"/>
          <w:sz w:val="22"/>
          <w:szCs w:val="30"/>
          <w:rtl/>
          <w:lang w:eastAsia="en-US"/>
        </w:rPr>
        <w:t>س</w:t>
      </w:r>
      <w:r>
        <w:rPr>
          <w:rFonts w:cs="Traditional Arabic"/>
          <w:spacing w:val="6"/>
          <w:sz w:val="22"/>
          <w:szCs w:val="30"/>
          <w:rtl/>
          <w:lang w:eastAsia="en-US"/>
        </w:rPr>
        <w:t>ن</w:t>
      </w:r>
      <w:r>
        <w:rPr>
          <w:rFonts w:cs="Traditional Arabic" w:hint="cs"/>
          <w:spacing w:val="6"/>
          <w:sz w:val="22"/>
          <w:szCs w:val="30"/>
          <w:rtl/>
          <w:lang w:eastAsia="en-US"/>
        </w:rPr>
        <w:t>و</w:t>
      </w:r>
      <w:r>
        <w:rPr>
          <w:rFonts w:cs="Traditional Arabic"/>
          <w:spacing w:val="6"/>
          <w:sz w:val="22"/>
          <w:szCs w:val="30"/>
          <w:rtl/>
          <w:lang w:eastAsia="en-US"/>
        </w:rPr>
        <w:t>ية لذوي</w:t>
      </w:r>
      <w:r>
        <w:rPr>
          <w:rFonts w:cs="Traditional Arabic" w:hint="cs"/>
          <w:spacing w:val="6"/>
          <w:sz w:val="22"/>
          <w:szCs w:val="30"/>
          <w:rtl/>
          <w:lang w:eastAsia="en-US"/>
        </w:rPr>
        <w:t xml:space="preserve"> </w:t>
      </w:r>
      <w:r>
        <w:rPr>
          <w:rFonts w:cs="Traditional Arabic"/>
          <w:spacing w:val="6"/>
          <w:sz w:val="22"/>
          <w:szCs w:val="30"/>
          <w:rtl/>
          <w:lang w:eastAsia="en-US"/>
        </w:rPr>
        <w:t>الا</w:t>
      </w:r>
      <w:r>
        <w:rPr>
          <w:rFonts w:cs="Traditional Arabic" w:hint="cs"/>
          <w:spacing w:val="6"/>
          <w:sz w:val="22"/>
          <w:szCs w:val="30"/>
          <w:rtl/>
          <w:lang w:eastAsia="en-US"/>
        </w:rPr>
        <w:t>حتيا</w:t>
      </w:r>
      <w:r>
        <w:rPr>
          <w:rFonts w:cs="Traditional Arabic"/>
          <w:spacing w:val="6"/>
          <w:sz w:val="22"/>
          <w:szCs w:val="30"/>
          <w:rtl/>
          <w:lang w:eastAsia="en-US"/>
        </w:rPr>
        <w:t>ج</w:t>
      </w:r>
      <w:r>
        <w:rPr>
          <w:rFonts w:cs="Traditional Arabic" w:hint="cs"/>
          <w:spacing w:val="6"/>
          <w:sz w:val="22"/>
          <w:szCs w:val="30"/>
          <w:rtl/>
          <w:lang w:eastAsia="en-US"/>
        </w:rPr>
        <w:t>ات الخاصة</w:t>
      </w:r>
      <w:r>
        <w:rPr>
          <w:rFonts w:cs="Traditional Arabic"/>
          <w:spacing w:val="6"/>
          <w:sz w:val="22"/>
          <w:szCs w:val="30"/>
          <w:rtl/>
          <w:lang w:eastAsia="en-US"/>
        </w:rPr>
        <w:t xml:space="preserve"> (</w:t>
      </w:r>
      <w:r>
        <w:rPr>
          <w:rFonts w:cs="Traditional Arabic" w:hint="cs"/>
          <w:spacing w:val="6"/>
          <w:sz w:val="22"/>
          <w:szCs w:val="30"/>
          <w:rtl/>
          <w:lang w:eastAsia="en-US"/>
        </w:rPr>
        <w:t>إعاقة</w:t>
      </w:r>
      <w:r>
        <w:rPr>
          <w:rFonts w:cs="Traditional Arabic"/>
          <w:spacing w:val="6"/>
          <w:sz w:val="22"/>
          <w:szCs w:val="30"/>
          <w:rtl/>
          <w:lang w:eastAsia="en-US"/>
        </w:rPr>
        <w:t xml:space="preserve"> </w:t>
      </w:r>
      <w:r>
        <w:rPr>
          <w:rFonts w:cs="Traditional Arabic" w:hint="cs"/>
          <w:spacing w:val="6"/>
          <w:sz w:val="22"/>
          <w:szCs w:val="30"/>
          <w:rtl/>
          <w:lang w:eastAsia="en-US"/>
        </w:rPr>
        <w:t>س</w:t>
      </w:r>
      <w:r>
        <w:rPr>
          <w:rFonts w:cs="Traditional Arabic"/>
          <w:spacing w:val="6"/>
          <w:sz w:val="22"/>
          <w:szCs w:val="30"/>
          <w:rtl/>
          <w:lang w:eastAsia="en-US"/>
        </w:rPr>
        <w:t>معي</w:t>
      </w:r>
      <w:r>
        <w:rPr>
          <w:rFonts w:cs="Traditional Arabic" w:hint="cs"/>
          <w:spacing w:val="6"/>
          <w:sz w:val="22"/>
          <w:szCs w:val="30"/>
          <w:rtl/>
          <w:lang w:eastAsia="en-US"/>
        </w:rPr>
        <w:t>ة و</w:t>
      </w:r>
      <w:r>
        <w:rPr>
          <w:rFonts w:cs="Traditional Arabic"/>
          <w:spacing w:val="6"/>
          <w:sz w:val="22"/>
          <w:szCs w:val="30"/>
          <w:rtl/>
          <w:lang w:eastAsia="en-US"/>
        </w:rPr>
        <w:t>ب</w:t>
      </w:r>
      <w:r>
        <w:rPr>
          <w:rFonts w:cs="Traditional Arabic" w:hint="cs"/>
          <w:spacing w:val="6"/>
          <w:sz w:val="22"/>
          <w:szCs w:val="30"/>
          <w:rtl/>
          <w:lang w:eastAsia="en-US"/>
        </w:rPr>
        <w:t>صري</w:t>
      </w:r>
      <w:r>
        <w:rPr>
          <w:rFonts w:cs="Traditional Arabic"/>
          <w:spacing w:val="6"/>
          <w:sz w:val="22"/>
          <w:szCs w:val="30"/>
          <w:rtl/>
          <w:lang w:eastAsia="en-US"/>
        </w:rPr>
        <w:t>ة</w:t>
      </w:r>
      <w:r>
        <w:rPr>
          <w:rFonts w:cs="Traditional Arabic" w:hint="cs"/>
          <w:spacing w:val="6"/>
          <w:sz w:val="22"/>
          <w:szCs w:val="30"/>
          <w:rtl/>
          <w:lang w:eastAsia="en-US"/>
        </w:rPr>
        <w:t>،</w:t>
      </w:r>
      <w:r>
        <w:rPr>
          <w:rFonts w:cs="Traditional Arabic"/>
          <w:spacing w:val="6"/>
          <w:sz w:val="22"/>
          <w:szCs w:val="30"/>
          <w:rtl/>
          <w:lang w:eastAsia="en-US"/>
        </w:rPr>
        <w:t xml:space="preserve"> ح</w:t>
      </w:r>
      <w:r>
        <w:rPr>
          <w:rFonts w:cs="Traditional Arabic" w:hint="cs"/>
          <w:spacing w:val="6"/>
          <w:sz w:val="22"/>
          <w:szCs w:val="30"/>
          <w:rtl/>
          <w:lang w:eastAsia="en-US"/>
        </w:rPr>
        <w:t>ر</w:t>
      </w:r>
      <w:r>
        <w:rPr>
          <w:rFonts w:cs="Traditional Arabic"/>
          <w:spacing w:val="6"/>
          <w:sz w:val="22"/>
          <w:szCs w:val="30"/>
          <w:rtl/>
          <w:lang w:eastAsia="en-US"/>
        </w:rPr>
        <w:t>كية</w:t>
      </w:r>
      <w:r>
        <w:rPr>
          <w:rFonts w:cs="Traditional Arabic" w:hint="cs"/>
          <w:spacing w:val="6"/>
          <w:sz w:val="22"/>
          <w:szCs w:val="30"/>
          <w:rtl/>
          <w:lang w:eastAsia="en-US"/>
        </w:rPr>
        <w:t>،</w:t>
      </w:r>
      <w:r>
        <w:rPr>
          <w:rFonts w:cs="Traditional Arabic"/>
          <w:spacing w:val="6"/>
          <w:sz w:val="22"/>
          <w:szCs w:val="30"/>
          <w:rtl/>
          <w:lang w:eastAsia="en-US"/>
        </w:rPr>
        <w:t xml:space="preserve"> </w:t>
      </w:r>
      <w:r>
        <w:rPr>
          <w:rFonts w:cs="Traditional Arabic" w:hint="cs"/>
          <w:spacing w:val="6"/>
          <w:sz w:val="22"/>
          <w:szCs w:val="30"/>
          <w:rtl/>
          <w:lang w:eastAsia="en-US"/>
        </w:rPr>
        <w:t>ن</w:t>
      </w:r>
      <w:r>
        <w:rPr>
          <w:rFonts w:cs="Traditional Arabic"/>
          <w:spacing w:val="6"/>
          <w:sz w:val="22"/>
          <w:szCs w:val="30"/>
          <w:rtl/>
          <w:lang w:eastAsia="en-US"/>
        </w:rPr>
        <w:t>ط</w:t>
      </w:r>
      <w:r>
        <w:rPr>
          <w:rFonts w:cs="Traditional Arabic" w:hint="cs"/>
          <w:spacing w:val="6"/>
          <w:sz w:val="22"/>
          <w:szCs w:val="30"/>
          <w:rtl/>
          <w:lang w:eastAsia="en-US"/>
        </w:rPr>
        <w:t>ق</w:t>
      </w:r>
      <w:r>
        <w:rPr>
          <w:rFonts w:cs="Traditional Arabic"/>
          <w:spacing w:val="6"/>
          <w:sz w:val="22"/>
          <w:szCs w:val="30"/>
          <w:rtl/>
          <w:lang w:eastAsia="en-US"/>
        </w:rPr>
        <w:t>ي</w:t>
      </w:r>
      <w:r>
        <w:rPr>
          <w:rFonts w:cs="Traditional Arabic" w:hint="cs"/>
          <w:spacing w:val="6"/>
          <w:sz w:val="22"/>
          <w:szCs w:val="30"/>
          <w:rtl/>
          <w:lang w:eastAsia="en-US"/>
        </w:rPr>
        <w:t>ة،</w:t>
      </w:r>
      <w:r>
        <w:rPr>
          <w:rFonts w:cs="Traditional Arabic"/>
          <w:spacing w:val="6"/>
          <w:sz w:val="22"/>
          <w:szCs w:val="30"/>
          <w:rtl/>
          <w:lang w:eastAsia="en-US"/>
        </w:rPr>
        <w:t xml:space="preserve"> ل</w:t>
      </w:r>
      <w:r>
        <w:rPr>
          <w:rFonts w:cs="Traditional Arabic" w:hint="cs"/>
          <w:spacing w:val="6"/>
          <w:sz w:val="22"/>
          <w:szCs w:val="30"/>
          <w:rtl/>
          <w:lang w:eastAsia="en-US"/>
        </w:rPr>
        <w:t>غ</w:t>
      </w:r>
      <w:r>
        <w:rPr>
          <w:rFonts w:cs="Traditional Arabic"/>
          <w:spacing w:val="6"/>
          <w:sz w:val="22"/>
          <w:szCs w:val="30"/>
          <w:rtl/>
          <w:lang w:eastAsia="en-US"/>
        </w:rPr>
        <w:t>وية</w:t>
      </w:r>
      <w:r>
        <w:rPr>
          <w:rFonts w:cs="Traditional Arabic" w:hint="cs"/>
          <w:spacing w:val="6"/>
          <w:sz w:val="22"/>
          <w:szCs w:val="30"/>
          <w:rtl/>
          <w:lang w:eastAsia="en-US"/>
        </w:rPr>
        <w:t xml:space="preserve"> </w:t>
      </w:r>
      <w:r>
        <w:rPr>
          <w:rFonts w:cs="Traditional Arabic"/>
          <w:spacing w:val="6"/>
          <w:sz w:val="22"/>
          <w:szCs w:val="30"/>
          <w:rtl/>
          <w:lang w:eastAsia="en-US"/>
        </w:rPr>
        <w:t>وغيرها</w:t>
      </w:r>
      <w:r>
        <w:rPr>
          <w:rFonts w:cs="Traditional Arabic" w:hint="cs"/>
          <w:spacing w:val="6"/>
          <w:sz w:val="22"/>
          <w:szCs w:val="30"/>
          <w:rtl/>
          <w:lang w:eastAsia="en-US"/>
        </w:rPr>
        <w:t xml:space="preserve">) </w:t>
      </w:r>
      <w:r>
        <w:rPr>
          <w:rFonts w:cs="Traditional Arabic"/>
          <w:spacing w:val="6"/>
          <w:sz w:val="22"/>
          <w:szCs w:val="30"/>
          <w:rtl/>
          <w:lang w:eastAsia="en-US"/>
        </w:rPr>
        <w:t>وي</w:t>
      </w:r>
      <w:r>
        <w:rPr>
          <w:rFonts w:cs="Traditional Arabic" w:hint="cs"/>
          <w:spacing w:val="6"/>
          <w:sz w:val="22"/>
          <w:szCs w:val="30"/>
          <w:rtl/>
          <w:lang w:eastAsia="en-US"/>
        </w:rPr>
        <w:t>ت</w:t>
      </w:r>
      <w:r>
        <w:rPr>
          <w:rFonts w:cs="Traditional Arabic"/>
          <w:spacing w:val="6"/>
          <w:sz w:val="22"/>
          <w:szCs w:val="30"/>
          <w:rtl/>
          <w:lang w:eastAsia="en-US"/>
        </w:rPr>
        <w:t>م</w:t>
      </w:r>
      <w:r>
        <w:rPr>
          <w:rFonts w:cs="Traditional Arabic" w:hint="cs"/>
          <w:spacing w:val="6"/>
          <w:sz w:val="22"/>
          <w:szCs w:val="30"/>
          <w:rtl/>
          <w:lang w:eastAsia="en-US"/>
        </w:rPr>
        <w:t xml:space="preserve"> تز</w:t>
      </w:r>
      <w:r>
        <w:rPr>
          <w:rFonts w:cs="Traditional Arabic"/>
          <w:spacing w:val="6"/>
          <w:sz w:val="22"/>
          <w:szCs w:val="30"/>
          <w:rtl/>
          <w:lang w:eastAsia="en-US"/>
        </w:rPr>
        <w:t>وي</w:t>
      </w:r>
      <w:r>
        <w:rPr>
          <w:rFonts w:cs="Traditional Arabic" w:hint="cs"/>
          <w:spacing w:val="6"/>
          <w:sz w:val="22"/>
          <w:szCs w:val="30"/>
          <w:rtl/>
          <w:lang w:eastAsia="en-US"/>
        </w:rPr>
        <w:t>د</w:t>
      </w:r>
      <w:r>
        <w:rPr>
          <w:rFonts w:cs="Traditional Arabic"/>
          <w:spacing w:val="6"/>
          <w:sz w:val="22"/>
          <w:szCs w:val="30"/>
          <w:rtl/>
          <w:lang w:eastAsia="en-US"/>
        </w:rPr>
        <w:t>هم با</w:t>
      </w:r>
      <w:r>
        <w:rPr>
          <w:rFonts w:cs="Traditional Arabic" w:hint="cs"/>
          <w:spacing w:val="6"/>
          <w:sz w:val="22"/>
          <w:szCs w:val="30"/>
          <w:rtl/>
          <w:lang w:eastAsia="en-US"/>
        </w:rPr>
        <w:t>ل</w:t>
      </w:r>
      <w:r>
        <w:rPr>
          <w:rFonts w:cs="Traditional Arabic"/>
          <w:spacing w:val="6"/>
          <w:sz w:val="22"/>
          <w:szCs w:val="30"/>
          <w:rtl/>
          <w:lang w:eastAsia="en-US"/>
        </w:rPr>
        <w:t>أج</w:t>
      </w:r>
      <w:r>
        <w:rPr>
          <w:rFonts w:cs="Traditional Arabic" w:hint="cs"/>
          <w:spacing w:val="6"/>
          <w:sz w:val="22"/>
          <w:szCs w:val="30"/>
          <w:rtl/>
          <w:lang w:eastAsia="en-US"/>
        </w:rPr>
        <w:t>هزة الل</w:t>
      </w:r>
      <w:r>
        <w:rPr>
          <w:rFonts w:cs="Traditional Arabic"/>
          <w:spacing w:val="6"/>
          <w:sz w:val="22"/>
          <w:szCs w:val="30"/>
          <w:rtl/>
          <w:lang w:eastAsia="en-US"/>
        </w:rPr>
        <w:t>ازمة.</w:t>
      </w:r>
    </w:p>
    <w:p w:rsidR="00000000" w:rsidRDefault="00913BE8">
      <w:pPr>
        <w:spacing w:before="0" w:line="380" w:lineRule="exact"/>
        <w:jc w:val="both"/>
        <w:rPr>
          <w:rFonts w:hint="cs"/>
          <w:u w:val="single"/>
          <w:rtl/>
          <w:lang w:eastAsia="ar-JO" w:bidi="ar-JO"/>
        </w:rPr>
      </w:pPr>
      <w:r>
        <w:rPr>
          <w:rFonts w:hint="cs"/>
          <w:rtl/>
        </w:rPr>
        <w:tab/>
        <w:t>6-</w:t>
      </w:r>
      <w:r>
        <w:rPr>
          <w:rFonts w:hint="cs"/>
          <w:rtl/>
        </w:rPr>
        <w:tab/>
        <w:t>إصدار</w:t>
      </w:r>
      <w:r>
        <w:rPr>
          <w:rtl/>
        </w:rPr>
        <w:t xml:space="preserve"> تعل</w:t>
      </w:r>
      <w:r>
        <w:rPr>
          <w:rFonts w:hint="cs"/>
          <w:rtl/>
        </w:rPr>
        <w:t>ي</w:t>
      </w:r>
      <w:r>
        <w:rPr>
          <w:rtl/>
        </w:rPr>
        <w:t>مات لتنظي</w:t>
      </w:r>
      <w:r>
        <w:rPr>
          <w:rFonts w:hint="cs"/>
          <w:rtl/>
        </w:rPr>
        <w:t>م</w:t>
      </w:r>
      <w:r>
        <w:rPr>
          <w:rtl/>
        </w:rPr>
        <w:t xml:space="preserve"> </w:t>
      </w:r>
      <w:r>
        <w:rPr>
          <w:rFonts w:hint="cs"/>
          <w:rtl/>
        </w:rPr>
        <w:t>م</w:t>
      </w:r>
      <w:r>
        <w:rPr>
          <w:rtl/>
        </w:rPr>
        <w:t>ؤ</w:t>
      </w:r>
      <w:r>
        <w:rPr>
          <w:rFonts w:hint="cs"/>
          <w:rtl/>
        </w:rPr>
        <w:t>س</w:t>
      </w:r>
      <w:r>
        <w:rPr>
          <w:rtl/>
        </w:rPr>
        <w:t>سات ومرا</w:t>
      </w:r>
      <w:r>
        <w:rPr>
          <w:rFonts w:hint="cs"/>
          <w:rtl/>
        </w:rPr>
        <w:t xml:space="preserve">كز </w:t>
      </w:r>
      <w:r>
        <w:rPr>
          <w:rtl/>
        </w:rPr>
        <w:t>ا</w:t>
      </w:r>
      <w:r>
        <w:rPr>
          <w:rFonts w:hint="cs"/>
          <w:rtl/>
        </w:rPr>
        <w:t>ل</w:t>
      </w:r>
      <w:r>
        <w:rPr>
          <w:rtl/>
        </w:rPr>
        <w:t>ت</w:t>
      </w:r>
      <w:r>
        <w:rPr>
          <w:rFonts w:hint="cs"/>
          <w:rtl/>
        </w:rPr>
        <w:t>ر</w:t>
      </w:r>
      <w:r>
        <w:rPr>
          <w:rtl/>
        </w:rPr>
        <w:t>بية</w:t>
      </w:r>
      <w:r>
        <w:rPr>
          <w:rFonts w:hint="cs"/>
          <w:rtl/>
        </w:rPr>
        <w:t xml:space="preserve"> الخاص</w:t>
      </w:r>
      <w:r>
        <w:rPr>
          <w:rtl/>
        </w:rPr>
        <w:t>ة</w:t>
      </w:r>
      <w:r>
        <w:rPr>
          <w:rFonts w:hint="cs"/>
          <w:rtl/>
        </w:rPr>
        <w:t xml:space="preserve"> </w:t>
      </w:r>
      <w:r>
        <w:rPr>
          <w:rtl/>
        </w:rPr>
        <w:t>و</w:t>
      </w:r>
      <w:r>
        <w:rPr>
          <w:rFonts w:hint="cs"/>
          <w:rtl/>
        </w:rPr>
        <w:t>تر</w:t>
      </w:r>
      <w:r>
        <w:rPr>
          <w:rtl/>
        </w:rPr>
        <w:t>خيص</w:t>
      </w:r>
      <w:r>
        <w:rPr>
          <w:rFonts w:hint="cs"/>
          <w:rtl/>
        </w:rPr>
        <w:t>ه</w:t>
      </w:r>
      <w:r>
        <w:rPr>
          <w:rtl/>
        </w:rPr>
        <w:t>ا</w:t>
      </w:r>
      <w:r>
        <w:rPr>
          <w:rFonts w:hint="cs"/>
          <w:rtl/>
        </w:rPr>
        <w:t xml:space="preserve"> رق</w:t>
      </w:r>
      <w:r>
        <w:rPr>
          <w:rtl/>
        </w:rPr>
        <w:t>م 4 لسنة</w:t>
      </w:r>
      <w:r>
        <w:rPr>
          <w:rFonts w:hint="cs"/>
          <w:rtl/>
        </w:rPr>
        <w:t xml:space="preserve"> 2</w:t>
      </w:r>
      <w:r>
        <w:rPr>
          <w:rtl/>
        </w:rPr>
        <w:t>002.</w:t>
      </w:r>
    </w:p>
    <w:p w:rsidR="00000000" w:rsidRDefault="00913BE8">
      <w:pPr>
        <w:spacing w:before="0" w:line="380" w:lineRule="exact"/>
        <w:jc w:val="both"/>
        <w:rPr>
          <w:b/>
          <w:bCs/>
          <w:rtl/>
        </w:rPr>
      </w:pPr>
      <w:r>
        <w:rPr>
          <w:rFonts w:hint="cs"/>
          <w:b/>
          <w:bCs/>
          <w:rtl/>
        </w:rPr>
        <w:tab/>
        <w:t>10-</w:t>
      </w:r>
      <w:r>
        <w:rPr>
          <w:rFonts w:hint="cs"/>
          <w:b/>
          <w:bCs/>
          <w:rtl/>
        </w:rPr>
        <w:tab/>
      </w:r>
      <w:r>
        <w:rPr>
          <w:b/>
          <w:bCs/>
          <w:rtl/>
        </w:rPr>
        <w:t>الحق في الراحة</w:t>
      </w:r>
      <w:r>
        <w:rPr>
          <w:rFonts w:hint="cs"/>
          <w:b/>
          <w:bCs/>
          <w:rtl/>
        </w:rPr>
        <w:t xml:space="preserve"> </w:t>
      </w:r>
      <w:r>
        <w:rPr>
          <w:b/>
          <w:bCs/>
          <w:rtl/>
        </w:rPr>
        <w:t>و</w:t>
      </w:r>
      <w:r>
        <w:rPr>
          <w:rFonts w:hint="cs"/>
          <w:b/>
          <w:bCs/>
          <w:rtl/>
        </w:rPr>
        <w:t>وقت ا</w:t>
      </w:r>
      <w:r>
        <w:rPr>
          <w:b/>
          <w:bCs/>
          <w:rtl/>
        </w:rPr>
        <w:t>لفرا</w:t>
      </w:r>
      <w:r>
        <w:rPr>
          <w:rFonts w:hint="cs"/>
          <w:b/>
          <w:bCs/>
          <w:rtl/>
        </w:rPr>
        <w:t>غ و</w:t>
      </w:r>
      <w:r>
        <w:rPr>
          <w:rFonts w:hint="cs"/>
          <w:b/>
          <w:bCs/>
          <w:rtl/>
        </w:rPr>
        <w:t>م</w:t>
      </w:r>
      <w:r>
        <w:rPr>
          <w:b/>
          <w:bCs/>
          <w:rtl/>
        </w:rPr>
        <w:t>زاو</w:t>
      </w:r>
      <w:r>
        <w:rPr>
          <w:rFonts w:hint="cs"/>
          <w:b/>
          <w:bCs/>
          <w:rtl/>
        </w:rPr>
        <w:t>ل</w:t>
      </w:r>
      <w:r>
        <w:rPr>
          <w:b/>
          <w:bCs/>
          <w:rtl/>
        </w:rPr>
        <w:t>ة ال</w:t>
      </w:r>
      <w:r>
        <w:rPr>
          <w:rFonts w:hint="cs"/>
          <w:b/>
          <w:bCs/>
          <w:rtl/>
        </w:rPr>
        <w:t>أ</w:t>
      </w:r>
      <w:r>
        <w:rPr>
          <w:b/>
          <w:bCs/>
          <w:rtl/>
        </w:rPr>
        <w:t>ل</w:t>
      </w:r>
      <w:r>
        <w:rPr>
          <w:rFonts w:hint="cs"/>
          <w:b/>
          <w:bCs/>
          <w:rtl/>
        </w:rPr>
        <w:t>ع</w:t>
      </w:r>
      <w:r>
        <w:rPr>
          <w:b/>
          <w:bCs/>
          <w:rtl/>
        </w:rPr>
        <w:t>اب</w:t>
      </w:r>
      <w:r>
        <w:rPr>
          <w:rFonts w:hint="cs"/>
          <w:b/>
          <w:bCs/>
          <w:rtl/>
        </w:rPr>
        <w:t xml:space="preserve"> (</w:t>
      </w:r>
      <w:r>
        <w:rPr>
          <w:b/>
          <w:bCs/>
          <w:rtl/>
        </w:rPr>
        <w:t>ا</w:t>
      </w:r>
      <w:r>
        <w:rPr>
          <w:rFonts w:hint="cs"/>
          <w:b/>
          <w:bCs/>
          <w:rtl/>
        </w:rPr>
        <w:t>ل</w:t>
      </w:r>
      <w:r>
        <w:rPr>
          <w:b/>
          <w:bCs/>
          <w:rtl/>
        </w:rPr>
        <w:t>ما</w:t>
      </w:r>
      <w:r>
        <w:rPr>
          <w:rFonts w:hint="cs"/>
          <w:b/>
          <w:bCs/>
          <w:rtl/>
        </w:rPr>
        <w:t>د</w:t>
      </w:r>
      <w:r>
        <w:rPr>
          <w:b/>
          <w:bCs/>
          <w:rtl/>
        </w:rPr>
        <w:t>ة</w:t>
      </w:r>
      <w:r>
        <w:rPr>
          <w:rFonts w:hint="cs"/>
          <w:b/>
          <w:bCs/>
          <w:rtl/>
        </w:rPr>
        <w:t xml:space="preserve"> 31)</w:t>
      </w:r>
    </w:p>
    <w:p w:rsidR="00000000" w:rsidRDefault="00913BE8">
      <w:pPr>
        <w:spacing w:before="0" w:line="380" w:lineRule="exact"/>
        <w:jc w:val="both"/>
        <w:rPr>
          <w:rFonts w:hint="cs"/>
        </w:rPr>
      </w:pPr>
      <w:r>
        <w:rPr>
          <w:rFonts w:hint="cs"/>
          <w:rtl/>
        </w:rPr>
        <w:t>271-</w:t>
      </w:r>
      <w:r>
        <w:rPr>
          <w:rFonts w:hint="cs"/>
          <w:rtl/>
        </w:rPr>
        <w:tab/>
        <w:t>تنص</w:t>
      </w:r>
      <w:r>
        <w:rPr>
          <w:rtl/>
        </w:rPr>
        <w:t xml:space="preserve"> المادة 31 من ا</w:t>
      </w:r>
      <w:r>
        <w:rPr>
          <w:rFonts w:hint="cs"/>
          <w:rtl/>
        </w:rPr>
        <w:t>تف</w:t>
      </w:r>
      <w:r>
        <w:rPr>
          <w:rtl/>
        </w:rPr>
        <w:t xml:space="preserve">اقية </w:t>
      </w:r>
      <w:r>
        <w:rPr>
          <w:rFonts w:hint="cs"/>
          <w:rtl/>
        </w:rPr>
        <w:t>حقو</w:t>
      </w:r>
      <w:r>
        <w:rPr>
          <w:rtl/>
        </w:rPr>
        <w:t>ق</w:t>
      </w:r>
      <w:r>
        <w:rPr>
          <w:rFonts w:hint="cs"/>
          <w:rtl/>
        </w:rPr>
        <w:t xml:space="preserve"> </w:t>
      </w:r>
      <w:r>
        <w:rPr>
          <w:rtl/>
        </w:rPr>
        <w:t>الط</w:t>
      </w:r>
      <w:r>
        <w:rPr>
          <w:rFonts w:hint="cs"/>
          <w:rtl/>
        </w:rPr>
        <w:t>ف</w:t>
      </w:r>
      <w:r>
        <w:rPr>
          <w:rtl/>
        </w:rPr>
        <w:t>ل</w:t>
      </w:r>
      <w:r>
        <w:rPr>
          <w:rFonts w:hint="cs"/>
          <w:rtl/>
        </w:rPr>
        <w:t xml:space="preserve"> ع</w:t>
      </w:r>
      <w:r>
        <w:rPr>
          <w:rtl/>
        </w:rPr>
        <w:t>ل</w:t>
      </w:r>
      <w:r>
        <w:rPr>
          <w:rFonts w:hint="cs"/>
          <w:rtl/>
        </w:rPr>
        <w:t>ى</w:t>
      </w:r>
      <w:r>
        <w:rPr>
          <w:rtl/>
        </w:rPr>
        <w:t xml:space="preserve"> ح</w:t>
      </w:r>
      <w:r>
        <w:rPr>
          <w:rFonts w:hint="cs"/>
          <w:rtl/>
        </w:rPr>
        <w:t>ق</w:t>
      </w:r>
      <w:r>
        <w:rPr>
          <w:rtl/>
        </w:rPr>
        <w:t xml:space="preserve"> ال</w:t>
      </w:r>
      <w:r>
        <w:rPr>
          <w:rFonts w:hint="cs"/>
          <w:rtl/>
        </w:rPr>
        <w:t>ط</w:t>
      </w:r>
      <w:r>
        <w:rPr>
          <w:rtl/>
        </w:rPr>
        <w:t>ف</w:t>
      </w:r>
      <w:r>
        <w:rPr>
          <w:rFonts w:hint="cs"/>
          <w:rtl/>
        </w:rPr>
        <w:t>ل</w:t>
      </w:r>
      <w:r>
        <w:rPr>
          <w:rtl/>
        </w:rPr>
        <w:t xml:space="preserve"> </w:t>
      </w:r>
      <w:r>
        <w:rPr>
          <w:rFonts w:hint="cs"/>
          <w:rtl/>
        </w:rPr>
        <w:t>ف</w:t>
      </w:r>
      <w:r>
        <w:rPr>
          <w:rtl/>
        </w:rPr>
        <w:t>ي</w:t>
      </w:r>
      <w:r>
        <w:rPr>
          <w:rFonts w:hint="cs"/>
          <w:rtl/>
        </w:rPr>
        <w:t xml:space="preserve"> ال</w:t>
      </w:r>
      <w:r>
        <w:rPr>
          <w:rtl/>
        </w:rPr>
        <w:t>ر</w:t>
      </w:r>
      <w:r>
        <w:rPr>
          <w:rFonts w:hint="cs"/>
          <w:rtl/>
        </w:rPr>
        <w:t>احة</w:t>
      </w:r>
      <w:r>
        <w:rPr>
          <w:rtl/>
        </w:rPr>
        <w:t xml:space="preserve"> </w:t>
      </w:r>
      <w:r>
        <w:rPr>
          <w:rFonts w:hint="cs"/>
          <w:rtl/>
        </w:rPr>
        <w:t>و</w:t>
      </w:r>
      <w:r>
        <w:rPr>
          <w:rtl/>
        </w:rPr>
        <w:t>أوقات ال</w:t>
      </w:r>
      <w:r>
        <w:rPr>
          <w:rFonts w:hint="cs"/>
          <w:rtl/>
        </w:rPr>
        <w:t>فرا</w:t>
      </w:r>
      <w:r>
        <w:rPr>
          <w:rtl/>
        </w:rPr>
        <w:t>غ</w:t>
      </w:r>
      <w:r>
        <w:rPr>
          <w:rFonts w:hint="cs"/>
          <w:rtl/>
        </w:rPr>
        <w:t xml:space="preserve"> </w:t>
      </w:r>
      <w:r>
        <w:rPr>
          <w:rtl/>
        </w:rPr>
        <w:t>ومزا</w:t>
      </w:r>
      <w:r>
        <w:rPr>
          <w:rFonts w:hint="cs"/>
          <w:rtl/>
        </w:rPr>
        <w:t>ولة</w:t>
      </w:r>
      <w:r>
        <w:rPr>
          <w:rtl/>
        </w:rPr>
        <w:t xml:space="preserve"> ا</w:t>
      </w:r>
      <w:r>
        <w:rPr>
          <w:rFonts w:hint="cs"/>
          <w:rtl/>
        </w:rPr>
        <w:t>لأل</w:t>
      </w:r>
      <w:r>
        <w:rPr>
          <w:rtl/>
        </w:rPr>
        <w:t>عاب، وقد</w:t>
      </w:r>
      <w:r>
        <w:rPr>
          <w:rFonts w:hint="cs"/>
          <w:rtl/>
        </w:rPr>
        <w:t xml:space="preserve"> أو</w:t>
      </w:r>
      <w:r>
        <w:rPr>
          <w:rtl/>
        </w:rPr>
        <w:t>لت</w:t>
      </w:r>
      <w:r>
        <w:rPr>
          <w:rFonts w:hint="cs"/>
          <w:rtl/>
        </w:rPr>
        <w:t xml:space="preserve"> ال</w:t>
      </w:r>
      <w:r>
        <w:rPr>
          <w:rtl/>
        </w:rPr>
        <w:t>حكومة الأردنية</w:t>
      </w:r>
      <w:r>
        <w:rPr>
          <w:rFonts w:hint="cs"/>
          <w:rtl/>
        </w:rPr>
        <w:t xml:space="preserve"> عن</w:t>
      </w:r>
      <w:r>
        <w:rPr>
          <w:rtl/>
        </w:rPr>
        <w:t>ا</w:t>
      </w:r>
      <w:r>
        <w:rPr>
          <w:rFonts w:hint="cs"/>
          <w:rtl/>
        </w:rPr>
        <w:t xml:space="preserve">ية فائقة </w:t>
      </w:r>
      <w:r>
        <w:rPr>
          <w:rtl/>
        </w:rPr>
        <w:t>ل</w:t>
      </w:r>
      <w:r>
        <w:rPr>
          <w:rFonts w:hint="cs"/>
          <w:rtl/>
        </w:rPr>
        <w:t>ح</w:t>
      </w:r>
      <w:r>
        <w:rPr>
          <w:rtl/>
        </w:rPr>
        <w:t>ق</w:t>
      </w:r>
      <w:r>
        <w:rPr>
          <w:rFonts w:hint="cs"/>
          <w:rtl/>
        </w:rPr>
        <w:t xml:space="preserve"> </w:t>
      </w:r>
      <w:r>
        <w:rPr>
          <w:rtl/>
        </w:rPr>
        <w:t>ا</w:t>
      </w:r>
      <w:r>
        <w:rPr>
          <w:rFonts w:hint="cs"/>
          <w:rtl/>
        </w:rPr>
        <w:t xml:space="preserve">لطفل في </w:t>
      </w:r>
      <w:r>
        <w:rPr>
          <w:rtl/>
        </w:rPr>
        <w:t>ذ</w:t>
      </w:r>
      <w:r>
        <w:rPr>
          <w:rFonts w:hint="cs"/>
          <w:rtl/>
        </w:rPr>
        <w:t>لك</w:t>
      </w:r>
      <w:r>
        <w:rPr>
          <w:rtl/>
        </w:rPr>
        <w:t xml:space="preserve"> </w:t>
      </w:r>
      <w:r>
        <w:rPr>
          <w:rFonts w:hint="cs"/>
          <w:rtl/>
        </w:rPr>
        <w:t>و</w:t>
      </w:r>
      <w:r>
        <w:rPr>
          <w:rtl/>
        </w:rPr>
        <w:t>ه</w:t>
      </w:r>
      <w:r>
        <w:rPr>
          <w:rFonts w:hint="cs"/>
          <w:rtl/>
        </w:rPr>
        <w:t>ن</w:t>
      </w:r>
      <w:r>
        <w:rPr>
          <w:rtl/>
        </w:rPr>
        <w:t xml:space="preserve">اك </w:t>
      </w:r>
      <w:r>
        <w:rPr>
          <w:rFonts w:hint="cs"/>
          <w:rtl/>
        </w:rPr>
        <w:t>إنجا</w:t>
      </w:r>
      <w:r>
        <w:rPr>
          <w:rtl/>
        </w:rPr>
        <w:t>ز</w:t>
      </w:r>
      <w:r>
        <w:rPr>
          <w:rFonts w:hint="cs"/>
          <w:rtl/>
        </w:rPr>
        <w:t>ات</w:t>
      </w:r>
      <w:r>
        <w:rPr>
          <w:rtl/>
        </w:rPr>
        <w:t xml:space="preserve"> ك</w:t>
      </w:r>
      <w:r>
        <w:rPr>
          <w:rFonts w:hint="cs"/>
          <w:rtl/>
        </w:rPr>
        <w:t>ث</w:t>
      </w:r>
      <w:r>
        <w:rPr>
          <w:rtl/>
        </w:rPr>
        <w:t>ي</w:t>
      </w:r>
      <w:r>
        <w:rPr>
          <w:rFonts w:hint="cs"/>
          <w:rtl/>
        </w:rPr>
        <w:t>ر</w:t>
      </w:r>
      <w:r>
        <w:rPr>
          <w:rtl/>
        </w:rPr>
        <w:t>ة ل</w:t>
      </w:r>
      <w:r>
        <w:rPr>
          <w:rFonts w:hint="cs"/>
          <w:rtl/>
        </w:rPr>
        <w:t>عدة</w:t>
      </w:r>
      <w:r>
        <w:rPr>
          <w:rtl/>
        </w:rPr>
        <w:t xml:space="preserve"> </w:t>
      </w:r>
      <w:r>
        <w:rPr>
          <w:rFonts w:hint="cs"/>
          <w:rtl/>
        </w:rPr>
        <w:t>ج</w:t>
      </w:r>
      <w:r>
        <w:rPr>
          <w:rtl/>
        </w:rPr>
        <w:t>ها</w:t>
      </w:r>
      <w:r>
        <w:rPr>
          <w:rFonts w:hint="cs"/>
          <w:rtl/>
        </w:rPr>
        <w:t>ت</w:t>
      </w:r>
      <w:r>
        <w:rPr>
          <w:rtl/>
        </w:rPr>
        <w:t xml:space="preserve"> </w:t>
      </w:r>
      <w:r>
        <w:rPr>
          <w:rFonts w:hint="cs"/>
          <w:rtl/>
        </w:rPr>
        <w:t>ح</w:t>
      </w:r>
      <w:r>
        <w:rPr>
          <w:rtl/>
        </w:rPr>
        <w:t>ك</w:t>
      </w:r>
      <w:r>
        <w:rPr>
          <w:rFonts w:hint="cs"/>
          <w:rtl/>
        </w:rPr>
        <w:t>وم</w:t>
      </w:r>
      <w:r>
        <w:rPr>
          <w:rtl/>
        </w:rPr>
        <w:t>ي</w:t>
      </w:r>
      <w:r>
        <w:rPr>
          <w:rFonts w:hint="cs"/>
          <w:rtl/>
        </w:rPr>
        <w:t xml:space="preserve">ة </w:t>
      </w:r>
      <w:r>
        <w:rPr>
          <w:rtl/>
        </w:rPr>
        <w:t>وغ</w:t>
      </w:r>
      <w:r>
        <w:rPr>
          <w:rFonts w:hint="cs"/>
          <w:rtl/>
        </w:rPr>
        <w:t>ي</w:t>
      </w:r>
      <w:r>
        <w:rPr>
          <w:rtl/>
        </w:rPr>
        <w:t xml:space="preserve">ر </w:t>
      </w:r>
      <w:r>
        <w:rPr>
          <w:rFonts w:hint="cs"/>
          <w:rtl/>
        </w:rPr>
        <w:t>حكومية</w:t>
      </w:r>
      <w:r>
        <w:rPr>
          <w:rtl/>
        </w:rPr>
        <w:t xml:space="preserve"> </w:t>
      </w:r>
      <w:r>
        <w:rPr>
          <w:rFonts w:hint="cs"/>
          <w:rtl/>
        </w:rPr>
        <w:t xml:space="preserve">في </w:t>
      </w:r>
      <w:r>
        <w:rPr>
          <w:rtl/>
        </w:rPr>
        <w:t>هذ</w:t>
      </w:r>
      <w:r>
        <w:rPr>
          <w:rFonts w:hint="cs"/>
          <w:rtl/>
        </w:rPr>
        <w:t>ا</w:t>
      </w:r>
      <w:r>
        <w:rPr>
          <w:rtl/>
        </w:rPr>
        <w:t xml:space="preserve"> </w:t>
      </w:r>
      <w:r>
        <w:rPr>
          <w:rFonts w:hint="cs"/>
          <w:rtl/>
        </w:rPr>
        <w:t>ال</w:t>
      </w:r>
      <w:r>
        <w:rPr>
          <w:rtl/>
        </w:rPr>
        <w:t>مضم</w:t>
      </w:r>
      <w:r>
        <w:rPr>
          <w:rFonts w:hint="cs"/>
          <w:rtl/>
        </w:rPr>
        <w:t>ار</w:t>
      </w:r>
      <w:r>
        <w:rPr>
          <w:rtl/>
        </w:rPr>
        <w:t xml:space="preserve"> </w:t>
      </w:r>
      <w:r>
        <w:rPr>
          <w:rFonts w:hint="cs"/>
          <w:rtl/>
        </w:rPr>
        <w:t>ن</w:t>
      </w:r>
      <w:r>
        <w:rPr>
          <w:rtl/>
        </w:rPr>
        <w:t>و</w:t>
      </w:r>
      <w:r>
        <w:rPr>
          <w:rFonts w:hint="cs"/>
          <w:rtl/>
        </w:rPr>
        <w:t>رد أبرزها:</w:t>
      </w:r>
    </w:p>
    <w:p w:rsidR="00000000" w:rsidRDefault="00913BE8">
      <w:pPr>
        <w:spacing w:before="0" w:line="380" w:lineRule="exact"/>
        <w:jc w:val="both"/>
        <w:rPr>
          <w:rFonts w:hint="cs"/>
          <w:b/>
          <w:bCs/>
          <w:rtl/>
        </w:rPr>
      </w:pPr>
      <w:r>
        <w:rPr>
          <w:rFonts w:hint="cs"/>
          <w:b/>
          <w:bCs/>
          <w:rtl/>
          <w:lang w:eastAsia="ar-JO" w:bidi="ar-JO"/>
        </w:rPr>
        <w:tab/>
        <w:t>(</w:t>
      </w:r>
      <w:r>
        <w:rPr>
          <w:rFonts w:hint="cs"/>
          <w:b/>
          <w:bCs/>
          <w:rtl/>
          <w:lang w:eastAsia="ar-JO" w:bidi="ar-JO"/>
        </w:rPr>
        <w:t>أ)</w:t>
      </w:r>
      <w:r>
        <w:rPr>
          <w:rFonts w:hint="cs"/>
          <w:b/>
          <w:bCs/>
          <w:rtl/>
          <w:lang w:eastAsia="ar-JO" w:bidi="ar-JO"/>
        </w:rPr>
        <w:tab/>
        <w:t>و</w:t>
      </w:r>
      <w:r>
        <w:rPr>
          <w:b/>
          <w:bCs/>
          <w:rtl/>
        </w:rPr>
        <w:t>زارة ا</w:t>
      </w:r>
      <w:r>
        <w:rPr>
          <w:rFonts w:hint="cs"/>
          <w:b/>
          <w:bCs/>
          <w:rtl/>
        </w:rPr>
        <w:t>ل</w:t>
      </w:r>
      <w:r>
        <w:rPr>
          <w:b/>
          <w:bCs/>
          <w:rtl/>
        </w:rPr>
        <w:t>ثقا</w:t>
      </w:r>
      <w:r>
        <w:rPr>
          <w:rFonts w:hint="cs"/>
          <w:b/>
          <w:bCs/>
          <w:rtl/>
        </w:rPr>
        <w:t>ف</w:t>
      </w:r>
      <w:r>
        <w:rPr>
          <w:b/>
          <w:bCs/>
          <w:rtl/>
        </w:rPr>
        <w:t>ة</w:t>
      </w:r>
    </w:p>
    <w:p w:rsidR="00000000" w:rsidRDefault="00913BE8">
      <w:pPr>
        <w:spacing w:before="0" w:line="380" w:lineRule="exact"/>
        <w:jc w:val="both"/>
        <w:rPr>
          <w:rFonts w:hint="cs"/>
        </w:rPr>
      </w:pPr>
      <w:r>
        <w:rPr>
          <w:rFonts w:hint="cs"/>
          <w:rtl/>
        </w:rPr>
        <w:t>272-</w:t>
      </w:r>
      <w:r>
        <w:rPr>
          <w:rFonts w:hint="cs"/>
          <w:rtl/>
        </w:rPr>
        <w:tab/>
      </w:r>
      <w:r>
        <w:rPr>
          <w:rtl/>
        </w:rPr>
        <w:t>تعم</w:t>
      </w:r>
      <w:r>
        <w:rPr>
          <w:rFonts w:hint="cs"/>
          <w:rtl/>
        </w:rPr>
        <w:t>ل</w:t>
      </w:r>
      <w:r>
        <w:rPr>
          <w:rtl/>
        </w:rPr>
        <w:t xml:space="preserve"> </w:t>
      </w:r>
      <w:r>
        <w:rPr>
          <w:rFonts w:hint="cs"/>
          <w:rtl/>
        </w:rPr>
        <w:t>و</w:t>
      </w:r>
      <w:r>
        <w:rPr>
          <w:rtl/>
        </w:rPr>
        <w:t>ز</w:t>
      </w:r>
      <w:r>
        <w:rPr>
          <w:rFonts w:hint="cs"/>
          <w:rtl/>
        </w:rPr>
        <w:t>ا</w:t>
      </w:r>
      <w:r>
        <w:rPr>
          <w:rtl/>
        </w:rPr>
        <w:t>ر</w:t>
      </w:r>
      <w:r>
        <w:rPr>
          <w:rFonts w:hint="cs"/>
          <w:rtl/>
        </w:rPr>
        <w:t>ة</w:t>
      </w:r>
      <w:r>
        <w:rPr>
          <w:rtl/>
        </w:rPr>
        <w:t xml:space="preserve"> ال</w:t>
      </w:r>
      <w:r>
        <w:rPr>
          <w:rFonts w:hint="cs"/>
          <w:rtl/>
        </w:rPr>
        <w:t>ث</w:t>
      </w:r>
      <w:r>
        <w:rPr>
          <w:rtl/>
        </w:rPr>
        <w:t>ق</w:t>
      </w:r>
      <w:r>
        <w:rPr>
          <w:rFonts w:hint="cs"/>
          <w:rtl/>
        </w:rPr>
        <w:t>ا</w:t>
      </w:r>
      <w:r>
        <w:rPr>
          <w:rtl/>
        </w:rPr>
        <w:t>ف</w:t>
      </w:r>
      <w:r>
        <w:rPr>
          <w:rFonts w:hint="cs"/>
          <w:rtl/>
        </w:rPr>
        <w:t>ة</w:t>
      </w:r>
      <w:r>
        <w:rPr>
          <w:rtl/>
        </w:rPr>
        <w:t xml:space="preserve"> </w:t>
      </w:r>
      <w:r>
        <w:rPr>
          <w:rFonts w:hint="cs"/>
          <w:rtl/>
        </w:rPr>
        <w:t>ع</w:t>
      </w:r>
      <w:r>
        <w:rPr>
          <w:rtl/>
        </w:rPr>
        <w:t xml:space="preserve">لى وضع </w:t>
      </w:r>
      <w:r>
        <w:rPr>
          <w:rFonts w:hint="cs"/>
          <w:rtl/>
        </w:rPr>
        <w:t>ا</w:t>
      </w:r>
      <w:r>
        <w:rPr>
          <w:rtl/>
        </w:rPr>
        <w:t>ل</w:t>
      </w:r>
      <w:r>
        <w:rPr>
          <w:rFonts w:hint="cs"/>
          <w:rtl/>
        </w:rPr>
        <w:t>سي</w:t>
      </w:r>
      <w:r>
        <w:rPr>
          <w:rtl/>
        </w:rPr>
        <w:t>ا</w:t>
      </w:r>
      <w:r>
        <w:rPr>
          <w:rFonts w:hint="cs"/>
          <w:rtl/>
        </w:rPr>
        <w:t>سات</w:t>
      </w:r>
      <w:r>
        <w:rPr>
          <w:rtl/>
        </w:rPr>
        <w:t xml:space="preserve"> </w:t>
      </w:r>
      <w:r>
        <w:rPr>
          <w:rFonts w:hint="cs"/>
          <w:rtl/>
        </w:rPr>
        <w:t>ا</w:t>
      </w:r>
      <w:r>
        <w:rPr>
          <w:rtl/>
        </w:rPr>
        <w:t>لث</w:t>
      </w:r>
      <w:r>
        <w:rPr>
          <w:rFonts w:hint="cs"/>
          <w:rtl/>
        </w:rPr>
        <w:t>قافية المتكام</w:t>
      </w:r>
      <w:r>
        <w:rPr>
          <w:rtl/>
        </w:rPr>
        <w:t>ل</w:t>
      </w:r>
      <w:r>
        <w:rPr>
          <w:rFonts w:hint="cs"/>
          <w:rtl/>
        </w:rPr>
        <w:t>ة ل</w:t>
      </w:r>
      <w:r>
        <w:rPr>
          <w:rtl/>
        </w:rPr>
        <w:t>ر</w:t>
      </w:r>
      <w:r>
        <w:rPr>
          <w:rFonts w:hint="cs"/>
          <w:rtl/>
        </w:rPr>
        <w:t>ع</w:t>
      </w:r>
      <w:r>
        <w:rPr>
          <w:rtl/>
        </w:rPr>
        <w:t>ا</w:t>
      </w:r>
      <w:r>
        <w:rPr>
          <w:rFonts w:hint="cs"/>
          <w:rtl/>
        </w:rPr>
        <w:t>ي</w:t>
      </w:r>
      <w:r>
        <w:rPr>
          <w:rtl/>
        </w:rPr>
        <w:t>ة</w:t>
      </w:r>
      <w:r>
        <w:rPr>
          <w:rFonts w:hint="cs"/>
          <w:rtl/>
        </w:rPr>
        <w:t xml:space="preserve"> </w:t>
      </w:r>
      <w:r>
        <w:rPr>
          <w:rtl/>
        </w:rPr>
        <w:t>ا</w:t>
      </w:r>
      <w:r>
        <w:rPr>
          <w:rFonts w:hint="cs"/>
          <w:rtl/>
        </w:rPr>
        <w:t>ل</w:t>
      </w:r>
      <w:r>
        <w:rPr>
          <w:rtl/>
        </w:rPr>
        <w:t>ط</w:t>
      </w:r>
      <w:r>
        <w:rPr>
          <w:rFonts w:hint="cs"/>
          <w:rtl/>
        </w:rPr>
        <w:t>فل</w:t>
      </w:r>
      <w:r>
        <w:rPr>
          <w:rtl/>
        </w:rPr>
        <w:t xml:space="preserve"> </w:t>
      </w:r>
      <w:r>
        <w:rPr>
          <w:rFonts w:hint="cs"/>
          <w:rtl/>
        </w:rPr>
        <w:t>و</w:t>
      </w:r>
      <w:r>
        <w:rPr>
          <w:rtl/>
        </w:rPr>
        <w:t>ت</w:t>
      </w:r>
      <w:r>
        <w:rPr>
          <w:rFonts w:hint="cs"/>
          <w:rtl/>
        </w:rPr>
        <w:t>ث</w:t>
      </w:r>
      <w:r>
        <w:rPr>
          <w:rtl/>
        </w:rPr>
        <w:t>ق</w:t>
      </w:r>
      <w:r>
        <w:rPr>
          <w:rFonts w:hint="cs"/>
          <w:rtl/>
        </w:rPr>
        <w:t>ي</w:t>
      </w:r>
      <w:r>
        <w:rPr>
          <w:rtl/>
        </w:rPr>
        <w:t xml:space="preserve">فه </w:t>
      </w:r>
      <w:r>
        <w:rPr>
          <w:rFonts w:hint="cs"/>
          <w:rtl/>
        </w:rPr>
        <w:t>و</w:t>
      </w:r>
      <w:r>
        <w:rPr>
          <w:rtl/>
        </w:rPr>
        <w:t>تخ</w:t>
      </w:r>
      <w:r>
        <w:rPr>
          <w:rFonts w:hint="cs"/>
          <w:rtl/>
        </w:rPr>
        <w:t>صي</w:t>
      </w:r>
      <w:r>
        <w:rPr>
          <w:rtl/>
        </w:rPr>
        <w:t xml:space="preserve">ص </w:t>
      </w:r>
      <w:r>
        <w:rPr>
          <w:rFonts w:hint="cs"/>
          <w:rtl/>
        </w:rPr>
        <w:t>ا</w:t>
      </w:r>
      <w:r>
        <w:rPr>
          <w:rtl/>
        </w:rPr>
        <w:t>لإمكانيات ا</w:t>
      </w:r>
      <w:r>
        <w:rPr>
          <w:rFonts w:hint="cs"/>
          <w:rtl/>
        </w:rPr>
        <w:t>لما</w:t>
      </w:r>
      <w:r>
        <w:rPr>
          <w:rtl/>
        </w:rPr>
        <w:t>ل</w:t>
      </w:r>
      <w:r>
        <w:rPr>
          <w:rFonts w:hint="cs"/>
          <w:rtl/>
        </w:rPr>
        <w:t>ي</w:t>
      </w:r>
      <w:r>
        <w:rPr>
          <w:rtl/>
        </w:rPr>
        <w:t>ة وا</w:t>
      </w:r>
      <w:r>
        <w:rPr>
          <w:rFonts w:hint="cs"/>
          <w:rtl/>
        </w:rPr>
        <w:t>لكف</w:t>
      </w:r>
      <w:r>
        <w:rPr>
          <w:rtl/>
        </w:rPr>
        <w:t>اء</w:t>
      </w:r>
      <w:r>
        <w:rPr>
          <w:rFonts w:hint="cs"/>
          <w:rtl/>
        </w:rPr>
        <w:t xml:space="preserve">ات </w:t>
      </w:r>
      <w:r>
        <w:rPr>
          <w:rtl/>
        </w:rPr>
        <w:t>البشرية،</w:t>
      </w:r>
      <w:r>
        <w:rPr>
          <w:rFonts w:hint="cs"/>
          <w:rtl/>
        </w:rPr>
        <w:t xml:space="preserve"> وا</w:t>
      </w:r>
      <w:r>
        <w:rPr>
          <w:rtl/>
        </w:rPr>
        <w:t>لت</w:t>
      </w:r>
      <w:r>
        <w:rPr>
          <w:rFonts w:hint="cs"/>
          <w:rtl/>
        </w:rPr>
        <w:t>قنيا</w:t>
      </w:r>
      <w:r>
        <w:rPr>
          <w:rtl/>
        </w:rPr>
        <w:t>ت</w:t>
      </w:r>
      <w:r>
        <w:rPr>
          <w:rFonts w:hint="cs"/>
          <w:rtl/>
        </w:rPr>
        <w:t xml:space="preserve"> المتطو</w:t>
      </w:r>
      <w:r>
        <w:rPr>
          <w:rtl/>
        </w:rPr>
        <w:t>ر</w:t>
      </w:r>
      <w:r>
        <w:rPr>
          <w:rFonts w:hint="cs"/>
          <w:rtl/>
        </w:rPr>
        <w:t>ة الكفيلة بتنف</w:t>
      </w:r>
      <w:r>
        <w:rPr>
          <w:rtl/>
        </w:rPr>
        <w:t>يذ هذه ا</w:t>
      </w:r>
      <w:r>
        <w:rPr>
          <w:rFonts w:hint="cs"/>
          <w:rtl/>
        </w:rPr>
        <w:t xml:space="preserve">لسياسات </w:t>
      </w:r>
      <w:r>
        <w:rPr>
          <w:rtl/>
        </w:rPr>
        <w:t>ع</w:t>
      </w:r>
      <w:r>
        <w:rPr>
          <w:rFonts w:hint="cs"/>
          <w:rtl/>
        </w:rPr>
        <w:t>لى</w:t>
      </w:r>
      <w:r>
        <w:rPr>
          <w:rtl/>
        </w:rPr>
        <w:t xml:space="preserve"> </w:t>
      </w:r>
      <w:r>
        <w:rPr>
          <w:rFonts w:hint="cs"/>
          <w:rtl/>
        </w:rPr>
        <w:t>ا</w:t>
      </w:r>
      <w:r>
        <w:rPr>
          <w:rtl/>
        </w:rPr>
        <w:t>ل</w:t>
      </w:r>
      <w:r>
        <w:rPr>
          <w:rFonts w:hint="cs"/>
          <w:rtl/>
        </w:rPr>
        <w:t xml:space="preserve">وجه </w:t>
      </w:r>
      <w:r>
        <w:rPr>
          <w:rtl/>
        </w:rPr>
        <w:t>الأ</w:t>
      </w:r>
      <w:r>
        <w:rPr>
          <w:rFonts w:hint="cs"/>
          <w:rtl/>
        </w:rPr>
        <w:t>كمل</w:t>
      </w:r>
      <w:r>
        <w:rPr>
          <w:rtl/>
        </w:rPr>
        <w:t>،</w:t>
      </w:r>
      <w:r>
        <w:rPr>
          <w:rFonts w:hint="cs"/>
          <w:rtl/>
        </w:rPr>
        <w:t xml:space="preserve"> </w:t>
      </w:r>
      <w:r>
        <w:rPr>
          <w:rtl/>
        </w:rPr>
        <w:t>وتأ</w:t>
      </w:r>
      <w:r>
        <w:rPr>
          <w:rFonts w:hint="cs"/>
          <w:rtl/>
        </w:rPr>
        <w:t>هيل ا</w:t>
      </w:r>
      <w:r>
        <w:rPr>
          <w:rtl/>
        </w:rPr>
        <w:t>لف</w:t>
      </w:r>
      <w:r>
        <w:rPr>
          <w:rFonts w:hint="cs"/>
          <w:rtl/>
        </w:rPr>
        <w:t>عال</w:t>
      </w:r>
      <w:r>
        <w:rPr>
          <w:rtl/>
        </w:rPr>
        <w:t>يا</w:t>
      </w:r>
      <w:r>
        <w:rPr>
          <w:rFonts w:hint="cs"/>
          <w:rtl/>
        </w:rPr>
        <w:t>ت الرسمية</w:t>
      </w:r>
      <w:r>
        <w:rPr>
          <w:rtl/>
        </w:rPr>
        <w:t xml:space="preserve"> </w:t>
      </w:r>
      <w:r>
        <w:rPr>
          <w:rFonts w:hint="cs"/>
          <w:rtl/>
        </w:rPr>
        <w:t>و</w:t>
      </w:r>
      <w:r>
        <w:rPr>
          <w:rtl/>
        </w:rPr>
        <w:t>ال</w:t>
      </w:r>
      <w:r>
        <w:rPr>
          <w:rFonts w:hint="cs"/>
          <w:rtl/>
        </w:rPr>
        <w:t xml:space="preserve">شعبية </w:t>
      </w:r>
      <w:r>
        <w:rPr>
          <w:rtl/>
        </w:rPr>
        <w:t>أف</w:t>
      </w:r>
      <w:r>
        <w:rPr>
          <w:rFonts w:hint="cs"/>
          <w:rtl/>
        </w:rPr>
        <w:t>ر</w:t>
      </w:r>
      <w:r>
        <w:rPr>
          <w:rtl/>
        </w:rPr>
        <w:t>ادا</w:t>
      </w:r>
      <w:r>
        <w:rPr>
          <w:rFonts w:hint="cs"/>
          <w:rtl/>
        </w:rPr>
        <w:t xml:space="preserve">ً </w:t>
      </w:r>
      <w:r>
        <w:rPr>
          <w:rtl/>
        </w:rPr>
        <w:t>و</w:t>
      </w:r>
      <w:r>
        <w:rPr>
          <w:rFonts w:hint="cs"/>
          <w:rtl/>
        </w:rPr>
        <w:t>م</w:t>
      </w:r>
      <w:r>
        <w:rPr>
          <w:rtl/>
        </w:rPr>
        <w:t>ؤ</w:t>
      </w:r>
      <w:r>
        <w:rPr>
          <w:rFonts w:hint="cs"/>
          <w:rtl/>
        </w:rPr>
        <w:t>سسا</w:t>
      </w:r>
      <w:r>
        <w:rPr>
          <w:rFonts w:hint="cs"/>
          <w:rtl/>
        </w:rPr>
        <w:t xml:space="preserve">ت </w:t>
      </w:r>
      <w:r>
        <w:rPr>
          <w:rtl/>
        </w:rPr>
        <w:t>س</w:t>
      </w:r>
      <w:r>
        <w:rPr>
          <w:rFonts w:hint="cs"/>
          <w:rtl/>
        </w:rPr>
        <w:t>و</w:t>
      </w:r>
      <w:r>
        <w:rPr>
          <w:rtl/>
        </w:rPr>
        <w:t>اء عل</w:t>
      </w:r>
      <w:r>
        <w:rPr>
          <w:rFonts w:hint="cs"/>
          <w:rtl/>
        </w:rPr>
        <w:t>ى مس</w:t>
      </w:r>
      <w:r>
        <w:rPr>
          <w:rtl/>
        </w:rPr>
        <w:t xml:space="preserve">توى </w:t>
      </w:r>
      <w:r>
        <w:rPr>
          <w:rFonts w:hint="cs"/>
          <w:rtl/>
        </w:rPr>
        <w:t>المم</w:t>
      </w:r>
      <w:r>
        <w:rPr>
          <w:rtl/>
        </w:rPr>
        <w:t xml:space="preserve">لكة </w:t>
      </w:r>
      <w:r>
        <w:rPr>
          <w:rFonts w:hint="cs"/>
          <w:rtl/>
        </w:rPr>
        <w:t>أ</w:t>
      </w:r>
      <w:r>
        <w:rPr>
          <w:rtl/>
        </w:rPr>
        <w:t>و</w:t>
      </w:r>
      <w:r>
        <w:rPr>
          <w:rFonts w:hint="cs"/>
          <w:rtl/>
        </w:rPr>
        <w:t xml:space="preserve"> </w:t>
      </w:r>
      <w:r>
        <w:rPr>
          <w:rtl/>
        </w:rPr>
        <w:t>ال</w:t>
      </w:r>
      <w:r>
        <w:rPr>
          <w:rFonts w:hint="cs"/>
          <w:rtl/>
        </w:rPr>
        <w:t>و</w:t>
      </w:r>
      <w:r>
        <w:rPr>
          <w:rtl/>
        </w:rPr>
        <w:t>ط</w:t>
      </w:r>
      <w:r>
        <w:rPr>
          <w:rFonts w:hint="cs"/>
          <w:rtl/>
        </w:rPr>
        <w:t>ن ال</w:t>
      </w:r>
      <w:r>
        <w:rPr>
          <w:rtl/>
        </w:rPr>
        <w:t>ع</w:t>
      </w:r>
      <w:r>
        <w:rPr>
          <w:rFonts w:hint="cs"/>
          <w:rtl/>
        </w:rPr>
        <w:t>ر</w:t>
      </w:r>
      <w:r>
        <w:rPr>
          <w:rtl/>
        </w:rPr>
        <w:t>ب</w:t>
      </w:r>
      <w:r>
        <w:rPr>
          <w:rFonts w:hint="cs"/>
          <w:rtl/>
        </w:rPr>
        <w:t>ي</w:t>
      </w:r>
      <w:r>
        <w:rPr>
          <w:rtl/>
        </w:rPr>
        <w:t xml:space="preserve"> </w:t>
      </w:r>
      <w:r>
        <w:rPr>
          <w:rFonts w:hint="cs"/>
          <w:rtl/>
        </w:rPr>
        <w:t>ل</w:t>
      </w:r>
      <w:r>
        <w:rPr>
          <w:rtl/>
        </w:rPr>
        <w:t>ل</w:t>
      </w:r>
      <w:r>
        <w:rPr>
          <w:rFonts w:hint="cs"/>
          <w:rtl/>
        </w:rPr>
        <w:t>عمل على</w:t>
      </w:r>
      <w:r>
        <w:rPr>
          <w:rtl/>
        </w:rPr>
        <w:t xml:space="preserve"> </w:t>
      </w:r>
      <w:r>
        <w:rPr>
          <w:rFonts w:hint="cs"/>
          <w:rtl/>
        </w:rPr>
        <w:t>ا</w:t>
      </w:r>
      <w:r>
        <w:rPr>
          <w:rtl/>
        </w:rPr>
        <w:t>زد</w:t>
      </w:r>
      <w:r>
        <w:rPr>
          <w:rFonts w:hint="cs"/>
          <w:rtl/>
        </w:rPr>
        <w:t xml:space="preserve">هار </w:t>
      </w:r>
      <w:r>
        <w:rPr>
          <w:rtl/>
        </w:rPr>
        <w:t>أ</w:t>
      </w:r>
      <w:r>
        <w:rPr>
          <w:rFonts w:hint="cs"/>
          <w:rtl/>
        </w:rPr>
        <w:t>د</w:t>
      </w:r>
      <w:r>
        <w:rPr>
          <w:rtl/>
        </w:rPr>
        <w:t>بي</w:t>
      </w:r>
      <w:r>
        <w:rPr>
          <w:rFonts w:hint="cs"/>
          <w:rtl/>
        </w:rPr>
        <w:t>ات الأطفال وف</w:t>
      </w:r>
      <w:r>
        <w:rPr>
          <w:rtl/>
        </w:rPr>
        <w:t>ن</w:t>
      </w:r>
      <w:r>
        <w:rPr>
          <w:rFonts w:hint="cs"/>
          <w:rtl/>
        </w:rPr>
        <w:t>ونه</w:t>
      </w:r>
      <w:r>
        <w:rPr>
          <w:rtl/>
        </w:rPr>
        <w:t>م</w:t>
      </w:r>
      <w:r>
        <w:rPr>
          <w:rFonts w:hint="cs"/>
          <w:rtl/>
        </w:rPr>
        <w:t xml:space="preserve"> </w:t>
      </w:r>
      <w:r>
        <w:rPr>
          <w:rtl/>
        </w:rPr>
        <w:t>و</w:t>
      </w:r>
      <w:r>
        <w:rPr>
          <w:rFonts w:hint="cs"/>
          <w:rtl/>
        </w:rPr>
        <w:t>أ</w:t>
      </w:r>
      <w:r>
        <w:rPr>
          <w:rtl/>
        </w:rPr>
        <w:t>غ</w:t>
      </w:r>
      <w:r>
        <w:rPr>
          <w:rFonts w:hint="cs"/>
          <w:rtl/>
        </w:rPr>
        <w:t>ن</w:t>
      </w:r>
      <w:r>
        <w:rPr>
          <w:rtl/>
        </w:rPr>
        <w:t>ي</w:t>
      </w:r>
      <w:r>
        <w:rPr>
          <w:rFonts w:hint="cs"/>
          <w:rtl/>
        </w:rPr>
        <w:t>ت</w:t>
      </w:r>
      <w:r>
        <w:rPr>
          <w:rtl/>
        </w:rPr>
        <w:t>ه</w:t>
      </w:r>
      <w:r>
        <w:rPr>
          <w:rFonts w:hint="cs"/>
          <w:rtl/>
        </w:rPr>
        <w:t>م</w:t>
      </w:r>
      <w:r>
        <w:rPr>
          <w:rtl/>
        </w:rPr>
        <w:t xml:space="preserve"> </w:t>
      </w:r>
      <w:r>
        <w:rPr>
          <w:rFonts w:hint="cs"/>
          <w:rtl/>
        </w:rPr>
        <w:t>و</w:t>
      </w:r>
      <w:r>
        <w:rPr>
          <w:rtl/>
        </w:rPr>
        <w:t>م</w:t>
      </w:r>
      <w:r>
        <w:rPr>
          <w:rFonts w:hint="cs"/>
          <w:rtl/>
        </w:rPr>
        <w:t>س</w:t>
      </w:r>
      <w:r>
        <w:rPr>
          <w:rtl/>
        </w:rPr>
        <w:t>ر</w:t>
      </w:r>
      <w:r>
        <w:rPr>
          <w:rFonts w:hint="cs"/>
          <w:rtl/>
        </w:rPr>
        <w:t>ح</w:t>
      </w:r>
      <w:r>
        <w:rPr>
          <w:rtl/>
        </w:rPr>
        <w:t>ه</w:t>
      </w:r>
      <w:r>
        <w:rPr>
          <w:rFonts w:hint="cs"/>
          <w:rtl/>
        </w:rPr>
        <w:t xml:space="preserve">م، </w:t>
      </w:r>
      <w:r>
        <w:rPr>
          <w:rtl/>
        </w:rPr>
        <w:t>و</w:t>
      </w:r>
      <w:r>
        <w:rPr>
          <w:rFonts w:hint="cs"/>
          <w:rtl/>
        </w:rPr>
        <w:t>بث</w:t>
      </w:r>
      <w:r>
        <w:rPr>
          <w:rtl/>
        </w:rPr>
        <w:t xml:space="preserve"> ر</w:t>
      </w:r>
      <w:r>
        <w:rPr>
          <w:rFonts w:hint="cs"/>
          <w:rtl/>
        </w:rPr>
        <w:t>وح</w:t>
      </w:r>
      <w:r>
        <w:rPr>
          <w:rtl/>
        </w:rPr>
        <w:t xml:space="preserve"> </w:t>
      </w:r>
      <w:r>
        <w:rPr>
          <w:rFonts w:hint="cs"/>
          <w:rtl/>
        </w:rPr>
        <w:t>التنافس بين</w:t>
      </w:r>
      <w:r>
        <w:rPr>
          <w:rtl/>
        </w:rPr>
        <w:t xml:space="preserve"> الع</w:t>
      </w:r>
      <w:r>
        <w:rPr>
          <w:rFonts w:hint="cs"/>
          <w:rtl/>
        </w:rPr>
        <w:t>ا</w:t>
      </w:r>
      <w:r>
        <w:rPr>
          <w:rtl/>
        </w:rPr>
        <w:t>ملين</w:t>
      </w:r>
      <w:r>
        <w:rPr>
          <w:rFonts w:hint="cs"/>
          <w:rtl/>
        </w:rPr>
        <w:t xml:space="preserve"> في</w:t>
      </w:r>
      <w:r>
        <w:rPr>
          <w:rtl/>
        </w:rPr>
        <w:t xml:space="preserve"> ه</w:t>
      </w:r>
      <w:r>
        <w:rPr>
          <w:rFonts w:hint="cs"/>
          <w:rtl/>
        </w:rPr>
        <w:t xml:space="preserve">ذا </w:t>
      </w:r>
      <w:r>
        <w:rPr>
          <w:rtl/>
        </w:rPr>
        <w:t>المجال و</w:t>
      </w:r>
      <w:r>
        <w:rPr>
          <w:rFonts w:hint="cs"/>
          <w:rtl/>
        </w:rPr>
        <w:t>إعط</w:t>
      </w:r>
      <w:r>
        <w:rPr>
          <w:rtl/>
        </w:rPr>
        <w:t>ائ</w:t>
      </w:r>
      <w:r>
        <w:rPr>
          <w:rFonts w:hint="cs"/>
          <w:rtl/>
        </w:rPr>
        <w:t>هم ا</w:t>
      </w:r>
      <w:r>
        <w:rPr>
          <w:rtl/>
        </w:rPr>
        <w:t>ل</w:t>
      </w:r>
      <w:r>
        <w:rPr>
          <w:rFonts w:hint="cs"/>
          <w:rtl/>
        </w:rPr>
        <w:t>فرص للا</w:t>
      </w:r>
      <w:r>
        <w:rPr>
          <w:rtl/>
        </w:rPr>
        <w:t>ح</w:t>
      </w:r>
      <w:r>
        <w:rPr>
          <w:rFonts w:hint="cs"/>
          <w:rtl/>
        </w:rPr>
        <w:t xml:space="preserve">تكاك بأشقائهم </w:t>
      </w:r>
      <w:r>
        <w:rPr>
          <w:rtl/>
        </w:rPr>
        <w:t>العرب من</w:t>
      </w:r>
      <w:r>
        <w:rPr>
          <w:rFonts w:hint="cs"/>
          <w:rtl/>
        </w:rPr>
        <w:t xml:space="preserve"> خلال ال</w:t>
      </w:r>
      <w:r>
        <w:rPr>
          <w:rtl/>
        </w:rPr>
        <w:t>ب</w:t>
      </w:r>
      <w:r>
        <w:rPr>
          <w:rFonts w:hint="cs"/>
          <w:rtl/>
        </w:rPr>
        <w:t>را</w:t>
      </w:r>
      <w:r>
        <w:rPr>
          <w:rtl/>
        </w:rPr>
        <w:t>م</w:t>
      </w:r>
      <w:r>
        <w:rPr>
          <w:rFonts w:hint="cs"/>
          <w:rtl/>
        </w:rPr>
        <w:t>ج</w:t>
      </w:r>
      <w:r>
        <w:rPr>
          <w:rtl/>
        </w:rPr>
        <w:t xml:space="preserve"> </w:t>
      </w:r>
      <w:r>
        <w:rPr>
          <w:rFonts w:hint="cs"/>
          <w:rtl/>
        </w:rPr>
        <w:t>الثق</w:t>
      </w:r>
      <w:r>
        <w:rPr>
          <w:rtl/>
        </w:rPr>
        <w:t>اف</w:t>
      </w:r>
      <w:r>
        <w:rPr>
          <w:rFonts w:hint="cs"/>
          <w:rtl/>
        </w:rPr>
        <w:t>ي</w:t>
      </w:r>
      <w:r>
        <w:rPr>
          <w:rtl/>
        </w:rPr>
        <w:t>ة</w:t>
      </w:r>
      <w:r>
        <w:rPr>
          <w:rFonts w:hint="cs"/>
          <w:rtl/>
        </w:rPr>
        <w:t xml:space="preserve"> ال</w:t>
      </w:r>
      <w:r>
        <w:rPr>
          <w:rtl/>
        </w:rPr>
        <w:t xml:space="preserve">تي </w:t>
      </w:r>
      <w:r>
        <w:rPr>
          <w:rFonts w:hint="cs"/>
          <w:rtl/>
        </w:rPr>
        <w:t>ت</w:t>
      </w:r>
      <w:r>
        <w:rPr>
          <w:rtl/>
        </w:rPr>
        <w:t>ق</w:t>
      </w:r>
      <w:r>
        <w:rPr>
          <w:rFonts w:hint="cs"/>
          <w:rtl/>
        </w:rPr>
        <w:t>وم</w:t>
      </w:r>
      <w:r>
        <w:rPr>
          <w:rtl/>
        </w:rPr>
        <w:t xml:space="preserve"> بإنجا</w:t>
      </w:r>
      <w:r>
        <w:rPr>
          <w:rFonts w:hint="cs"/>
          <w:rtl/>
        </w:rPr>
        <w:t>ز</w:t>
      </w:r>
      <w:r>
        <w:rPr>
          <w:rtl/>
        </w:rPr>
        <w:t>ه</w:t>
      </w:r>
      <w:r>
        <w:rPr>
          <w:rFonts w:hint="cs"/>
          <w:rtl/>
        </w:rPr>
        <w:t>ا</w:t>
      </w:r>
      <w:r>
        <w:rPr>
          <w:rtl/>
        </w:rPr>
        <w:t>.</w:t>
      </w:r>
    </w:p>
    <w:p w:rsidR="00000000" w:rsidRDefault="00913BE8">
      <w:pPr>
        <w:spacing w:before="0" w:line="380" w:lineRule="exact"/>
        <w:jc w:val="both"/>
        <w:rPr>
          <w:rFonts w:hint="cs"/>
        </w:rPr>
      </w:pPr>
      <w:r>
        <w:rPr>
          <w:rFonts w:hint="cs"/>
          <w:spacing w:val="4"/>
          <w:rtl/>
        </w:rPr>
        <w:t>273-</w:t>
      </w:r>
      <w:r>
        <w:rPr>
          <w:rFonts w:hint="cs"/>
          <w:spacing w:val="4"/>
          <w:rtl/>
        </w:rPr>
        <w:tab/>
      </w:r>
      <w:r>
        <w:rPr>
          <w:spacing w:val="4"/>
          <w:rtl/>
        </w:rPr>
        <w:t>بلغ عدد ا</w:t>
      </w:r>
      <w:r>
        <w:rPr>
          <w:rFonts w:hint="cs"/>
          <w:spacing w:val="4"/>
          <w:rtl/>
        </w:rPr>
        <w:t>ل</w:t>
      </w:r>
      <w:r>
        <w:rPr>
          <w:spacing w:val="4"/>
          <w:rtl/>
        </w:rPr>
        <w:t>ه</w:t>
      </w:r>
      <w:r>
        <w:rPr>
          <w:rFonts w:hint="cs"/>
          <w:spacing w:val="4"/>
          <w:rtl/>
        </w:rPr>
        <w:t>ي</w:t>
      </w:r>
      <w:r>
        <w:rPr>
          <w:spacing w:val="4"/>
          <w:rtl/>
        </w:rPr>
        <w:t>ـئ</w:t>
      </w:r>
      <w:r>
        <w:rPr>
          <w:rFonts w:hint="cs"/>
          <w:spacing w:val="4"/>
          <w:rtl/>
        </w:rPr>
        <w:t>ا</w:t>
      </w:r>
      <w:r>
        <w:rPr>
          <w:spacing w:val="4"/>
          <w:rtl/>
        </w:rPr>
        <w:t>ت ا</w:t>
      </w:r>
      <w:r>
        <w:rPr>
          <w:rFonts w:hint="cs"/>
          <w:spacing w:val="4"/>
          <w:rtl/>
        </w:rPr>
        <w:t>ل</w:t>
      </w:r>
      <w:r>
        <w:rPr>
          <w:spacing w:val="4"/>
          <w:rtl/>
        </w:rPr>
        <w:t>ث</w:t>
      </w:r>
      <w:r>
        <w:rPr>
          <w:rFonts w:hint="cs"/>
          <w:spacing w:val="4"/>
          <w:rtl/>
        </w:rPr>
        <w:t>ق</w:t>
      </w:r>
      <w:r>
        <w:rPr>
          <w:spacing w:val="4"/>
          <w:rtl/>
        </w:rPr>
        <w:t>ا</w:t>
      </w:r>
      <w:r>
        <w:rPr>
          <w:rFonts w:hint="cs"/>
          <w:spacing w:val="4"/>
          <w:rtl/>
        </w:rPr>
        <w:t>ف</w:t>
      </w:r>
      <w:r>
        <w:rPr>
          <w:spacing w:val="4"/>
          <w:rtl/>
        </w:rPr>
        <w:t>ية</w:t>
      </w:r>
      <w:r>
        <w:rPr>
          <w:spacing w:val="4"/>
          <w:rtl/>
        </w:rPr>
        <w:t xml:space="preserve"> ال</w:t>
      </w:r>
      <w:r>
        <w:rPr>
          <w:rFonts w:hint="cs"/>
          <w:spacing w:val="4"/>
          <w:rtl/>
        </w:rPr>
        <w:t>معني</w:t>
      </w:r>
      <w:r>
        <w:rPr>
          <w:spacing w:val="4"/>
          <w:rtl/>
        </w:rPr>
        <w:t>ة</w:t>
      </w:r>
      <w:r>
        <w:rPr>
          <w:rFonts w:hint="cs"/>
          <w:spacing w:val="4"/>
          <w:rtl/>
        </w:rPr>
        <w:t xml:space="preserve"> </w:t>
      </w:r>
      <w:r>
        <w:rPr>
          <w:spacing w:val="4"/>
          <w:rtl/>
        </w:rPr>
        <w:t>ب</w:t>
      </w:r>
      <w:r>
        <w:rPr>
          <w:rFonts w:hint="cs"/>
          <w:spacing w:val="4"/>
          <w:rtl/>
        </w:rPr>
        <w:t>ث</w:t>
      </w:r>
      <w:r>
        <w:rPr>
          <w:spacing w:val="4"/>
          <w:rtl/>
        </w:rPr>
        <w:t>قاف</w:t>
      </w:r>
      <w:r>
        <w:rPr>
          <w:rFonts w:hint="cs"/>
          <w:spacing w:val="4"/>
          <w:rtl/>
        </w:rPr>
        <w:t>ة</w:t>
      </w:r>
      <w:r>
        <w:rPr>
          <w:spacing w:val="4"/>
          <w:rtl/>
        </w:rPr>
        <w:t xml:space="preserve"> الطفل</w:t>
      </w:r>
      <w:r>
        <w:rPr>
          <w:rFonts w:hint="cs"/>
          <w:spacing w:val="4"/>
          <w:rtl/>
        </w:rPr>
        <w:t xml:space="preserve"> ا</w:t>
      </w:r>
      <w:r>
        <w:rPr>
          <w:spacing w:val="4"/>
          <w:rtl/>
        </w:rPr>
        <w:t>لت</w:t>
      </w:r>
      <w:r>
        <w:rPr>
          <w:rFonts w:hint="cs"/>
          <w:spacing w:val="4"/>
          <w:rtl/>
        </w:rPr>
        <w:t>ـ</w:t>
      </w:r>
      <w:r>
        <w:rPr>
          <w:spacing w:val="4"/>
          <w:rtl/>
        </w:rPr>
        <w:t>ي سجلت في</w:t>
      </w:r>
      <w:r>
        <w:rPr>
          <w:rFonts w:hint="cs"/>
          <w:spacing w:val="4"/>
          <w:rtl/>
        </w:rPr>
        <w:t xml:space="preserve"> و</w:t>
      </w:r>
      <w:r>
        <w:rPr>
          <w:spacing w:val="4"/>
          <w:rtl/>
        </w:rPr>
        <w:t>زا</w:t>
      </w:r>
      <w:r>
        <w:rPr>
          <w:rFonts w:hint="cs"/>
          <w:spacing w:val="4"/>
          <w:rtl/>
        </w:rPr>
        <w:t xml:space="preserve">رة الثقافة </w:t>
      </w:r>
      <w:r>
        <w:rPr>
          <w:spacing w:val="4"/>
          <w:rtl/>
        </w:rPr>
        <w:t>في الأعو</w:t>
      </w:r>
      <w:r>
        <w:rPr>
          <w:rFonts w:hint="cs"/>
          <w:spacing w:val="4"/>
          <w:rtl/>
        </w:rPr>
        <w:t>ا</w:t>
      </w:r>
      <w:r>
        <w:rPr>
          <w:spacing w:val="4"/>
          <w:rtl/>
        </w:rPr>
        <w:t>م</w:t>
      </w:r>
      <w:r>
        <w:rPr>
          <w:rFonts w:hint="cs"/>
          <w:spacing w:val="4"/>
          <w:rtl/>
        </w:rPr>
        <w:t xml:space="preserve"> 1999-2002،</w:t>
      </w:r>
      <w:r>
        <w:rPr>
          <w:rFonts w:hint="cs"/>
          <w:rtl/>
        </w:rPr>
        <w:t xml:space="preserve"> 7 </w:t>
      </w:r>
      <w:r>
        <w:rPr>
          <w:rtl/>
        </w:rPr>
        <w:t>هيئا</w:t>
      </w:r>
      <w:r>
        <w:rPr>
          <w:rFonts w:hint="cs"/>
          <w:rtl/>
        </w:rPr>
        <w:t xml:space="preserve">ت </w:t>
      </w:r>
      <w:r>
        <w:rPr>
          <w:rtl/>
        </w:rPr>
        <w:t>تع</w:t>
      </w:r>
      <w:r>
        <w:rPr>
          <w:rFonts w:hint="cs"/>
          <w:rtl/>
        </w:rPr>
        <w:t>ن</w:t>
      </w:r>
      <w:r>
        <w:rPr>
          <w:rtl/>
        </w:rPr>
        <w:t>ى</w:t>
      </w:r>
      <w:r>
        <w:rPr>
          <w:rFonts w:hint="cs"/>
          <w:rtl/>
        </w:rPr>
        <w:t xml:space="preserve"> ب</w:t>
      </w:r>
      <w:r>
        <w:rPr>
          <w:rtl/>
        </w:rPr>
        <w:t>ث</w:t>
      </w:r>
      <w:r>
        <w:rPr>
          <w:rFonts w:hint="cs"/>
          <w:rtl/>
        </w:rPr>
        <w:t>قا</w:t>
      </w:r>
      <w:r>
        <w:rPr>
          <w:rtl/>
        </w:rPr>
        <w:t xml:space="preserve">فة </w:t>
      </w:r>
      <w:r>
        <w:rPr>
          <w:rFonts w:hint="cs"/>
          <w:rtl/>
        </w:rPr>
        <w:t>الطفل في م</w:t>
      </w:r>
      <w:r>
        <w:rPr>
          <w:rtl/>
        </w:rPr>
        <w:t>ختل</w:t>
      </w:r>
      <w:r>
        <w:rPr>
          <w:rFonts w:hint="cs"/>
          <w:rtl/>
        </w:rPr>
        <w:t>ف المجالات و</w:t>
      </w:r>
      <w:r>
        <w:rPr>
          <w:rtl/>
        </w:rPr>
        <w:t>ي</w:t>
      </w:r>
      <w:r>
        <w:rPr>
          <w:rFonts w:hint="cs"/>
          <w:rtl/>
        </w:rPr>
        <w:t>تم دعمها</w:t>
      </w:r>
      <w:r>
        <w:rPr>
          <w:rtl/>
        </w:rPr>
        <w:t xml:space="preserve"> مالياً </w:t>
      </w:r>
      <w:r>
        <w:rPr>
          <w:rFonts w:hint="cs"/>
          <w:rtl/>
        </w:rPr>
        <w:t>بمبلغ يخص</w:t>
      </w:r>
      <w:r>
        <w:rPr>
          <w:rtl/>
        </w:rPr>
        <w:t>ص</w:t>
      </w:r>
      <w:r>
        <w:rPr>
          <w:rFonts w:hint="cs"/>
          <w:rtl/>
        </w:rPr>
        <w:t xml:space="preserve"> سن</w:t>
      </w:r>
      <w:r>
        <w:rPr>
          <w:rtl/>
        </w:rPr>
        <w:t>و</w:t>
      </w:r>
      <w:r>
        <w:rPr>
          <w:rFonts w:hint="cs"/>
          <w:rtl/>
        </w:rPr>
        <w:t>ي</w:t>
      </w:r>
      <w:r>
        <w:rPr>
          <w:rtl/>
        </w:rPr>
        <w:t>ا</w:t>
      </w:r>
      <w:r>
        <w:rPr>
          <w:rFonts w:hint="cs"/>
          <w:rtl/>
        </w:rPr>
        <w:t xml:space="preserve"> لك</w:t>
      </w:r>
      <w:r>
        <w:rPr>
          <w:rtl/>
        </w:rPr>
        <w:t>ل</w:t>
      </w:r>
      <w:r>
        <w:rPr>
          <w:rFonts w:hint="cs"/>
          <w:rtl/>
        </w:rPr>
        <w:t xml:space="preserve"> </w:t>
      </w:r>
      <w:r>
        <w:rPr>
          <w:rtl/>
        </w:rPr>
        <w:t>هيئة</w:t>
      </w:r>
      <w:r>
        <w:rPr>
          <w:rFonts w:hint="cs"/>
          <w:rtl/>
        </w:rPr>
        <w:t xml:space="preserve">. </w:t>
      </w:r>
      <w:r>
        <w:rPr>
          <w:rtl/>
        </w:rPr>
        <w:t>كما قامت ا</w:t>
      </w:r>
      <w:r>
        <w:rPr>
          <w:rFonts w:hint="cs"/>
          <w:rtl/>
        </w:rPr>
        <w:t>ل</w:t>
      </w:r>
      <w:r>
        <w:rPr>
          <w:rtl/>
        </w:rPr>
        <w:t>و</w:t>
      </w:r>
      <w:r>
        <w:rPr>
          <w:rFonts w:hint="cs"/>
          <w:rtl/>
        </w:rPr>
        <w:t>ز</w:t>
      </w:r>
      <w:r>
        <w:rPr>
          <w:rtl/>
        </w:rPr>
        <w:t>ا</w:t>
      </w:r>
      <w:r>
        <w:rPr>
          <w:rFonts w:hint="cs"/>
          <w:rtl/>
        </w:rPr>
        <w:t>ر</w:t>
      </w:r>
      <w:r>
        <w:rPr>
          <w:rtl/>
        </w:rPr>
        <w:t>ة</w:t>
      </w:r>
      <w:r>
        <w:rPr>
          <w:rFonts w:hint="cs"/>
          <w:rtl/>
        </w:rPr>
        <w:t xml:space="preserve"> </w:t>
      </w:r>
      <w:r>
        <w:rPr>
          <w:rtl/>
        </w:rPr>
        <w:t>ب</w:t>
      </w:r>
      <w:r>
        <w:rPr>
          <w:rFonts w:hint="cs"/>
          <w:rtl/>
        </w:rPr>
        <w:t>ت</w:t>
      </w:r>
      <w:r>
        <w:rPr>
          <w:rtl/>
        </w:rPr>
        <w:t>خ</w:t>
      </w:r>
      <w:r>
        <w:rPr>
          <w:rFonts w:hint="cs"/>
          <w:rtl/>
        </w:rPr>
        <w:t>ص</w:t>
      </w:r>
      <w:r>
        <w:rPr>
          <w:rtl/>
        </w:rPr>
        <w:t>ي</w:t>
      </w:r>
      <w:r>
        <w:rPr>
          <w:rFonts w:hint="cs"/>
          <w:rtl/>
        </w:rPr>
        <w:t>ص</w:t>
      </w:r>
      <w:r>
        <w:rPr>
          <w:rtl/>
        </w:rPr>
        <w:t xml:space="preserve"> م</w:t>
      </w:r>
      <w:r>
        <w:rPr>
          <w:rFonts w:hint="cs"/>
          <w:rtl/>
        </w:rPr>
        <w:t>ب</w:t>
      </w:r>
      <w:r>
        <w:rPr>
          <w:rtl/>
        </w:rPr>
        <w:t>ا</w:t>
      </w:r>
      <w:r>
        <w:rPr>
          <w:rFonts w:hint="cs"/>
          <w:rtl/>
        </w:rPr>
        <w:t>لغ</w:t>
      </w:r>
      <w:r>
        <w:rPr>
          <w:rtl/>
        </w:rPr>
        <w:t xml:space="preserve"> </w:t>
      </w:r>
      <w:r>
        <w:rPr>
          <w:rFonts w:hint="cs"/>
          <w:rtl/>
        </w:rPr>
        <w:t>م</w:t>
      </w:r>
      <w:r>
        <w:rPr>
          <w:rtl/>
        </w:rPr>
        <w:t>ال</w:t>
      </w:r>
      <w:r>
        <w:rPr>
          <w:rFonts w:hint="cs"/>
          <w:rtl/>
        </w:rPr>
        <w:t>ية</w:t>
      </w:r>
      <w:r>
        <w:rPr>
          <w:rtl/>
        </w:rPr>
        <w:t xml:space="preserve"> ل</w:t>
      </w:r>
      <w:r>
        <w:rPr>
          <w:rFonts w:hint="cs"/>
          <w:rtl/>
        </w:rPr>
        <w:t>إن</w:t>
      </w:r>
      <w:r>
        <w:rPr>
          <w:rtl/>
        </w:rPr>
        <w:t>شاء</w:t>
      </w:r>
      <w:r>
        <w:rPr>
          <w:rFonts w:hint="cs"/>
          <w:rtl/>
        </w:rPr>
        <w:t xml:space="preserve"> </w:t>
      </w:r>
      <w:r>
        <w:rPr>
          <w:rtl/>
        </w:rPr>
        <w:t>مر</w:t>
      </w:r>
      <w:r>
        <w:rPr>
          <w:rFonts w:hint="cs"/>
          <w:rtl/>
        </w:rPr>
        <w:t>كز متخ</w:t>
      </w:r>
      <w:r>
        <w:rPr>
          <w:rtl/>
        </w:rPr>
        <w:t>صص</w:t>
      </w:r>
      <w:r>
        <w:rPr>
          <w:rFonts w:hint="cs"/>
          <w:rtl/>
        </w:rPr>
        <w:t xml:space="preserve"> ل</w:t>
      </w:r>
      <w:r>
        <w:rPr>
          <w:rtl/>
        </w:rPr>
        <w:t>ث</w:t>
      </w:r>
      <w:r>
        <w:rPr>
          <w:rFonts w:hint="cs"/>
          <w:rtl/>
        </w:rPr>
        <w:t>قا</w:t>
      </w:r>
      <w:r>
        <w:rPr>
          <w:rtl/>
        </w:rPr>
        <w:t>ف</w:t>
      </w:r>
      <w:r>
        <w:rPr>
          <w:rFonts w:hint="cs"/>
          <w:rtl/>
        </w:rPr>
        <w:t>ة</w:t>
      </w:r>
      <w:r>
        <w:rPr>
          <w:rtl/>
        </w:rPr>
        <w:t xml:space="preserve"> </w:t>
      </w:r>
      <w:r>
        <w:rPr>
          <w:rFonts w:hint="cs"/>
          <w:rtl/>
        </w:rPr>
        <w:t>ا</w:t>
      </w:r>
      <w:r>
        <w:rPr>
          <w:rtl/>
        </w:rPr>
        <w:t>ل</w:t>
      </w:r>
      <w:r>
        <w:rPr>
          <w:rFonts w:hint="cs"/>
          <w:rtl/>
        </w:rPr>
        <w:t>ط</w:t>
      </w:r>
      <w:r>
        <w:rPr>
          <w:rtl/>
        </w:rPr>
        <w:t>ف</w:t>
      </w:r>
      <w:r>
        <w:rPr>
          <w:rFonts w:hint="cs"/>
          <w:rtl/>
        </w:rPr>
        <w:t>ل</w:t>
      </w:r>
      <w:r>
        <w:rPr>
          <w:rtl/>
        </w:rPr>
        <w:t xml:space="preserve"> </w:t>
      </w:r>
      <w:r>
        <w:rPr>
          <w:rFonts w:hint="cs"/>
          <w:rtl/>
        </w:rPr>
        <w:t>ف</w:t>
      </w:r>
      <w:r>
        <w:rPr>
          <w:rtl/>
        </w:rPr>
        <w:t>ي مدي</w:t>
      </w:r>
      <w:r>
        <w:rPr>
          <w:rFonts w:hint="cs"/>
          <w:rtl/>
        </w:rPr>
        <w:t>نة ا</w:t>
      </w:r>
      <w:r>
        <w:rPr>
          <w:rtl/>
        </w:rPr>
        <w:t>لزرق</w:t>
      </w:r>
      <w:r>
        <w:rPr>
          <w:rFonts w:hint="cs"/>
          <w:rtl/>
        </w:rPr>
        <w:t>اء (م</w:t>
      </w:r>
      <w:r>
        <w:rPr>
          <w:rtl/>
        </w:rPr>
        <w:t>ركز</w:t>
      </w:r>
      <w:r>
        <w:rPr>
          <w:rFonts w:hint="cs"/>
          <w:rtl/>
        </w:rPr>
        <w:t xml:space="preserve"> ا</w:t>
      </w:r>
      <w:r>
        <w:rPr>
          <w:rtl/>
        </w:rPr>
        <w:t>ل</w:t>
      </w:r>
      <w:r>
        <w:rPr>
          <w:rFonts w:hint="cs"/>
          <w:rtl/>
        </w:rPr>
        <w:t>أ</w:t>
      </w:r>
      <w:r>
        <w:rPr>
          <w:rtl/>
        </w:rPr>
        <w:t>مي</w:t>
      </w:r>
      <w:r>
        <w:rPr>
          <w:rFonts w:hint="cs"/>
          <w:rtl/>
        </w:rPr>
        <w:t>ر</w:t>
      </w:r>
      <w:r>
        <w:rPr>
          <w:rtl/>
        </w:rPr>
        <w:t xml:space="preserve">ة </w:t>
      </w:r>
      <w:r>
        <w:rPr>
          <w:rFonts w:hint="cs"/>
          <w:rtl/>
        </w:rPr>
        <w:t>س</w:t>
      </w:r>
      <w:r>
        <w:rPr>
          <w:rtl/>
        </w:rPr>
        <w:t>ل</w:t>
      </w:r>
      <w:r>
        <w:rPr>
          <w:rFonts w:hint="cs"/>
          <w:rtl/>
        </w:rPr>
        <w:t>م</w:t>
      </w:r>
      <w:r>
        <w:rPr>
          <w:rtl/>
        </w:rPr>
        <w:t>ى</w:t>
      </w:r>
      <w:r>
        <w:rPr>
          <w:rFonts w:hint="cs"/>
          <w:rtl/>
        </w:rPr>
        <w:t>).</w:t>
      </w:r>
    </w:p>
    <w:p w:rsidR="00000000" w:rsidRDefault="00913BE8">
      <w:pPr>
        <w:spacing w:before="0" w:line="380" w:lineRule="exact"/>
        <w:jc w:val="both"/>
        <w:rPr>
          <w:rFonts w:hint="cs"/>
          <w:spacing w:val="2"/>
        </w:rPr>
      </w:pPr>
      <w:r>
        <w:rPr>
          <w:rFonts w:hint="cs"/>
          <w:spacing w:val="2"/>
          <w:rtl/>
        </w:rPr>
        <w:t>274-</w:t>
      </w:r>
      <w:r>
        <w:rPr>
          <w:rFonts w:hint="cs"/>
          <w:spacing w:val="2"/>
          <w:rtl/>
        </w:rPr>
        <w:tab/>
        <w:t>تضمنت</w:t>
      </w:r>
      <w:r>
        <w:rPr>
          <w:spacing w:val="2"/>
          <w:rtl/>
        </w:rPr>
        <w:t xml:space="preserve"> أبرز الأنشطة السنوية</w:t>
      </w:r>
      <w:r>
        <w:rPr>
          <w:rFonts w:hint="cs"/>
          <w:spacing w:val="2"/>
          <w:rtl/>
        </w:rPr>
        <w:t xml:space="preserve"> و</w:t>
      </w:r>
      <w:r>
        <w:rPr>
          <w:spacing w:val="2"/>
          <w:rtl/>
        </w:rPr>
        <w:t>الدور</w:t>
      </w:r>
      <w:r>
        <w:rPr>
          <w:rFonts w:hint="cs"/>
          <w:spacing w:val="2"/>
          <w:rtl/>
        </w:rPr>
        <w:t>ي</w:t>
      </w:r>
      <w:r>
        <w:rPr>
          <w:spacing w:val="2"/>
          <w:rtl/>
        </w:rPr>
        <w:t xml:space="preserve">ة </w:t>
      </w:r>
      <w:r>
        <w:rPr>
          <w:rFonts w:hint="cs"/>
          <w:spacing w:val="2"/>
          <w:rtl/>
        </w:rPr>
        <w:t>ا</w:t>
      </w:r>
      <w:r>
        <w:rPr>
          <w:spacing w:val="2"/>
          <w:rtl/>
        </w:rPr>
        <w:t>ل</w:t>
      </w:r>
      <w:r>
        <w:rPr>
          <w:rFonts w:hint="cs"/>
          <w:spacing w:val="2"/>
          <w:rtl/>
        </w:rPr>
        <w:t xml:space="preserve">تي </w:t>
      </w:r>
      <w:r>
        <w:rPr>
          <w:spacing w:val="2"/>
          <w:rtl/>
        </w:rPr>
        <w:t>ق</w:t>
      </w:r>
      <w:r>
        <w:rPr>
          <w:rFonts w:hint="cs"/>
          <w:spacing w:val="2"/>
          <w:rtl/>
        </w:rPr>
        <w:t>امت</w:t>
      </w:r>
      <w:r>
        <w:rPr>
          <w:spacing w:val="2"/>
          <w:rtl/>
        </w:rPr>
        <w:t xml:space="preserve"> </w:t>
      </w:r>
      <w:r>
        <w:rPr>
          <w:rFonts w:hint="cs"/>
          <w:spacing w:val="2"/>
          <w:rtl/>
        </w:rPr>
        <w:t>ب</w:t>
      </w:r>
      <w:r>
        <w:rPr>
          <w:spacing w:val="2"/>
          <w:rtl/>
        </w:rPr>
        <w:t>ـه</w:t>
      </w:r>
      <w:r>
        <w:rPr>
          <w:rFonts w:hint="cs"/>
          <w:spacing w:val="2"/>
          <w:rtl/>
        </w:rPr>
        <w:t>ا</w:t>
      </w:r>
      <w:r>
        <w:rPr>
          <w:spacing w:val="2"/>
          <w:rtl/>
        </w:rPr>
        <w:t xml:space="preserve"> </w:t>
      </w:r>
      <w:r>
        <w:rPr>
          <w:rFonts w:hint="cs"/>
          <w:spacing w:val="2"/>
          <w:rtl/>
        </w:rPr>
        <w:t>وز</w:t>
      </w:r>
      <w:r>
        <w:rPr>
          <w:spacing w:val="2"/>
          <w:rtl/>
        </w:rPr>
        <w:t>ا</w:t>
      </w:r>
      <w:r>
        <w:rPr>
          <w:rFonts w:hint="cs"/>
          <w:spacing w:val="2"/>
          <w:rtl/>
        </w:rPr>
        <w:t>ر</w:t>
      </w:r>
      <w:r>
        <w:rPr>
          <w:spacing w:val="2"/>
          <w:rtl/>
        </w:rPr>
        <w:t>ة</w:t>
      </w:r>
      <w:r>
        <w:rPr>
          <w:rFonts w:hint="cs"/>
          <w:spacing w:val="2"/>
          <w:rtl/>
        </w:rPr>
        <w:t xml:space="preserve"> </w:t>
      </w:r>
      <w:r>
        <w:rPr>
          <w:spacing w:val="2"/>
          <w:rtl/>
        </w:rPr>
        <w:t>ا</w:t>
      </w:r>
      <w:r>
        <w:rPr>
          <w:rFonts w:hint="cs"/>
          <w:spacing w:val="2"/>
          <w:rtl/>
        </w:rPr>
        <w:t>ل</w:t>
      </w:r>
      <w:r>
        <w:rPr>
          <w:spacing w:val="2"/>
          <w:rtl/>
        </w:rPr>
        <w:t>ث</w:t>
      </w:r>
      <w:r>
        <w:rPr>
          <w:rFonts w:hint="cs"/>
          <w:spacing w:val="2"/>
          <w:rtl/>
        </w:rPr>
        <w:t>ق</w:t>
      </w:r>
      <w:r>
        <w:rPr>
          <w:spacing w:val="2"/>
          <w:rtl/>
        </w:rPr>
        <w:t>ا</w:t>
      </w:r>
      <w:r>
        <w:rPr>
          <w:rFonts w:hint="cs"/>
          <w:spacing w:val="2"/>
          <w:rtl/>
        </w:rPr>
        <w:t>ف</w:t>
      </w:r>
      <w:r>
        <w:rPr>
          <w:spacing w:val="2"/>
          <w:rtl/>
        </w:rPr>
        <w:t>ة</w:t>
      </w:r>
      <w:r>
        <w:rPr>
          <w:rFonts w:hint="cs"/>
          <w:spacing w:val="2"/>
          <w:rtl/>
        </w:rPr>
        <w:t xml:space="preserve"> </w:t>
      </w:r>
      <w:r>
        <w:rPr>
          <w:spacing w:val="2"/>
          <w:rtl/>
        </w:rPr>
        <w:t>لل</w:t>
      </w:r>
      <w:r>
        <w:rPr>
          <w:rFonts w:hint="cs"/>
          <w:spacing w:val="2"/>
          <w:rtl/>
        </w:rPr>
        <w:t>س</w:t>
      </w:r>
      <w:r>
        <w:rPr>
          <w:spacing w:val="2"/>
          <w:rtl/>
        </w:rPr>
        <w:t>نـوات 1998-2003</w:t>
      </w:r>
      <w:r>
        <w:rPr>
          <w:rFonts w:hint="cs"/>
          <w:spacing w:val="2"/>
          <w:rtl/>
        </w:rPr>
        <w:t xml:space="preserve"> ما يلي</w:t>
      </w:r>
      <w:r>
        <w:rPr>
          <w:spacing w:val="2"/>
          <w:rtl/>
        </w:rPr>
        <w:t>:</w:t>
      </w:r>
    </w:p>
    <w:p w:rsidR="00000000" w:rsidRDefault="00913BE8">
      <w:pPr>
        <w:spacing w:before="0" w:after="120" w:line="380" w:lineRule="exact"/>
        <w:jc w:val="both"/>
        <w:rPr>
          <w:rtl/>
        </w:rPr>
      </w:pPr>
      <w:r>
        <w:rPr>
          <w:rFonts w:hint="cs"/>
          <w:rtl/>
        </w:rPr>
        <w:tab/>
        <w:t>1-</w:t>
      </w:r>
      <w:r>
        <w:rPr>
          <w:rFonts w:hint="cs"/>
          <w:rtl/>
        </w:rPr>
        <w:tab/>
      </w:r>
      <w:r>
        <w:rPr>
          <w:rtl/>
        </w:rPr>
        <w:t>المهرجان الأردني لأغن</w:t>
      </w:r>
      <w:r>
        <w:rPr>
          <w:rFonts w:hint="cs"/>
          <w:rtl/>
        </w:rPr>
        <w:t>ية الطفل</w:t>
      </w:r>
      <w:r>
        <w:rPr>
          <w:rtl/>
        </w:rPr>
        <w:t xml:space="preserve"> ال</w:t>
      </w:r>
      <w:r>
        <w:rPr>
          <w:rFonts w:hint="cs"/>
          <w:rtl/>
        </w:rPr>
        <w:t xml:space="preserve">عربي، </w:t>
      </w:r>
      <w:r>
        <w:rPr>
          <w:rtl/>
        </w:rPr>
        <w:t>ع</w:t>
      </w:r>
      <w:r>
        <w:rPr>
          <w:rFonts w:hint="cs"/>
          <w:rtl/>
        </w:rPr>
        <w:t>لى المستو</w:t>
      </w:r>
      <w:r>
        <w:rPr>
          <w:rtl/>
        </w:rPr>
        <w:t>ى</w:t>
      </w:r>
      <w:r>
        <w:rPr>
          <w:rFonts w:hint="cs"/>
          <w:rtl/>
        </w:rPr>
        <w:t xml:space="preserve"> </w:t>
      </w:r>
      <w:r>
        <w:rPr>
          <w:rtl/>
        </w:rPr>
        <w:t>ا</w:t>
      </w:r>
      <w:r>
        <w:rPr>
          <w:rFonts w:hint="cs"/>
          <w:rtl/>
        </w:rPr>
        <w:t>ل</w:t>
      </w:r>
      <w:r>
        <w:rPr>
          <w:rtl/>
        </w:rPr>
        <w:t>ع</w:t>
      </w:r>
      <w:r>
        <w:rPr>
          <w:rFonts w:hint="cs"/>
          <w:rtl/>
        </w:rPr>
        <w:t>ربي.</w:t>
      </w:r>
    </w:p>
    <w:p w:rsidR="00000000" w:rsidRDefault="00913BE8">
      <w:pPr>
        <w:spacing w:before="0" w:after="120" w:line="380" w:lineRule="exact"/>
        <w:jc w:val="both"/>
        <w:rPr>
          <w:rtl/>
        </w:rPr>
      </w:pPr>
      <w:r>
        <w:rPr>
          <w:rFonts w:hint="cs"/>
          <w:rtl/>
        </w:rPr>
        <w:tab/>
        <w:t>2-</w:t>
      </w:r>
      <w:r>
        <w:rPr>
          <w:rFonts w:hint="cs"/>
          <w:rtl/>
        </w:rPr>
        <w:tab/>
      </w:r>
      <w:r>
        <w:rPr>
          <w:rtl/>
        </w:rPr>
        <w:t>مهر</w:t>
      </w:r>
      <w:r>
        <w:rPr>
          <w:rFonts w:hint="cs"/>
          <w:rtl/>
        </w:rPr>
        <w:t>جا</w:t>
      </w:r>
      <w:r>
        <w:rPr>
          <w:rtl/>
        </w:rPr>
        <w:t>ن مسرح</w:t>
      </w:r>
      <w:r>
        <w:rPr>
          <w:rFonts w:hint="cs"/>
          <w:rtl/>
        </w:rPr>
        <w:t xml:space="preserve"> ا</w:t>
      </w:r>
      <w:r>
        <w:rPr>
          <w:rtl/>
        </w:rPr>
        <w:t>لطفل.</w:t>
      </w:r>
    </w:p>
    <w:p w:rsidR="00000000" w:rsidRDefault="00913BE8">
      <w:pPr>
        <w:spacing w:before="0" w:after="120" w:line="380" w:lineRule="exact"/>
        <w:jc w:val="both"/>
        <w:rPr>
          <w:rFonts w:hint="cs"/>
        </w:rPr>
      </w:pPr>
      <w:r>
        <w:rPr>
          <w:rFonts w:hint="cs"/>
          <w:rtl/>
        </w:rPr>
        <w:tab/>
        <w:t>3-</w:t>
      </w:r>
      <w:r>
        <w:rPr>
          <w:rFonts w:hint="cs"/>
          <w:rtl/>
        </w:rPr>
        <w:tab/>
      </w:r>
      <w:r>
        <w:rPr>
          <w:rtl/>
        </w:rPr>
        <w:t>إصدار م</w:t>
      </w:r>
      <w:r>
        <w:rPr>
          <w:rFonts w:hint="cs"/>
          <w:rtl/>
        </w:rPr>
        <w:t>جل</w:t>
      </w:r>
      <w:r>
        <w:rPr>
          <w:rtl/>
        </w:rPr>
        <w:t xml:space="preserve">ة </w:t>
      </w:r>
      <w:r>
        <w:rPr>
          <w:rFonts w:hint="cs"/>
          <w:rtl/>
        </w:rPr>
        <w:t>وس</w:t>
      </w:r>
      <w:r>
        <w:rPr>
          <w:rtl/>
        </w:rPr>
        <w:t>ام</w:t>
      </w:r>
      <w:r>
        <w:rPr>
          <w:rFonts w:hint="cs"/>
          <w:rtl/>
        </w:rPr>
        <w:t>: ثق</w:t>
      </w:r>
      <w:r>
        <w:rPr>
          <w:rtl/>
        </w:rPr>
        <w:t>ا</w:t>
      </w:r>
      <w:r>
        <w:rPr>
          <w:rFonts w:hint="cs"/>
          <w:rtl/>
        </w:rPr>
        <w:t>ف</w:t>
      </w:r>
      <w:r>
        <w:rPr>
          <w:rtl/>
        </w:rPr>
        <w:t>ية</w:t>
      </w:r>
      <w:r>
        <w:rPr>
          <w:rFonts w:hint="cs"/>
          <w:rtl/>
        </w:rPr>
        <w:t xml:space="preserve"> شهر</w:t>
      </w:r>
      <w:r>
        <w:rPr>
          <w:rtl/>
        </w:rPr>
        <w:t>ي</w:t>
      </w:r>
      <w:r>
        <w:rPr>
          <w:rFonts w:hint="cs"/>
          <w:rtl/>
        </w:rPr>
        <w:t>ة</w:t>
      </w:r>
      <w:r>
        <w:rPr>
          <w:rtl/>
        </w:rPr>
        <w:t xml:space="preserve"> للأ</w:t>
      </w:r>
      <w:r>
        <w:rPr>
          <w:rFonts w:hint="cs"/>
          <w:rtl/>
        </w:rPr>
        <w:t>طفا</w:t>
      </w:r>
      <w:r>
        <w:rPr>
          <w:rtl/>
        </w:rPr>
        <w:t>ل</w:t>
      </w:r>
      <w:r>
        <w:rPr>
          <w:rFonts w:hint="cs"/>
          <w:rtl/>
        </w:rPr>
        <w:t>.</w:t>
      </w:r>
    </w:p>
    <w:p w:rsidR="00000000" w:rsidRDefault="00913BE8">
      <w:pPr>
        <w:spacing w:before="0" w:after="120" w:line="380" w:lineRule="exact"/>
        <w:jc w:val="both"/>
        <w:rPr>
          <w:rFonts w:hint="cs"/>
          <w:rtl/>
        </w:rPr>
      </w:pPr>
      <w:r>
        <w:rPr>
          <w:rFonts w:hint="cs"/>
          <w:rtl/>
        </w:rPr>
        <w:tab/>
        <w:t>4-</w:t>
      </w:r>
      <w:r>
        <w:rPr>
          <w:rFonts w:hint="cs"/>
          <w:rtl/>
        </w:rPr>
        <w:tab/>
      </w:r>
      <w:r>
        <w:rPr>
          <w:rtl/>
        </w:rPr>
        <w:t xml:space="preserve">شراء ونشر ودعم </w:t>
      </w:r>
      <w:r>
        <w:rPr>
          <w:rFonts w:hint="cs"/>
          <w:rtl/>
        </w:rPr>
        <w:t>كت</w:t>
      </w:r>
      <w:r>
        <w:rPr>
          <w:rFonts w:hint="cs"/>
          <w:rtl/>
        </w:rPr>
        <w:t xml:space="preserve">ب </w:t>
      </w:r>
      <w:r>
        <w:rPr>
          <w:rtl/>
        </w:rPr>
        <w:t>الأطفال</w:t>
      </w:r>
      <w:r>
        <w:rPr>
          <w:rFonts w:hint="cs"/>
          <w:rtl/>
        </w:rPr>
        <w:t>.</w:t>
      </w:r>
    </w:p>
    <w:p w:rsidR="00000000" w:rsidRDefault="00913BE8">
      <w:pPr>
        <w:spacing w:before="0" w:after="120" w:line="380" w:lineRule="exact"/>
        <w:jc w:val="both"/>
        <w:rPr>
          <w:rFonts w:hint="cs"/>
          <w:rtl/>
        </w:rPr>
      </w:pPr>
      <w:r>
        <w:rPr>
          <w:rFonts w:hint="cs"/>
          <w:rtl/>
        </w:rPr>
        <w:tab/>
        <w:t>5-</w:t>
      </w:r>
      <w:r>
        <w:rPr>
          <w:rFonts w:hint="cs"/>
          <w:rtl/>
        </w:rPr>
        <w:tab/>
      </w:r>
      <w:r>
        <w:rPr>
          <w:rtl/>
        </w:rPr>
        <w:t xml:space="preserve">مسابقة </w:t>
      </w:r>
      <w:r>
        <w:rPr>
          <w:rFonts w:hint="cs"/>
          <w:rtl/>
        </w:rPr>
        <w:t>ا</w:t>
      </w:r>
      <w:r>
        <w:rPr>
          <w:rtl/>
        </w:rPr>
        <w:t>ل</w:t>
      </w:r>
      <w:r>
        <w:rPr>
          <w:rFonts w:hint="cs"/>
          <w:rtl/>
        </w:rPr>
        <w:t>إ</w:t>
      </w:r>
      <w:r>
        <w:rPr>
          <w:rtl/>
        </w:rPr>
        <w:t>ب</w:t>
      </w:r>
      <w:r>
        <w:rPr>
          <w:rFonts w:hint="cs"/>
          <w:rtl/>
        </w:rPr>
        <w:t>د</w:t>
      </w:r>
      <w:r>
        <w:rPr>
          <w:rtl/>
        </w:rPr>
        <w:t>ا</w:t>
      </w:r>
      <w:r>
        <w:rPr>
          <w:rFonts w:hint="cs"/>
          <w:rtl/>
        </w:rPr>
        <w:t>ع</w:t>
      </w:r>
      <w:r>
        <w:rPr>
          <w:rtl/>
        </w:rPr>
        <w:t xml:space="preserve"> ال</w:t>
      </w:r>
      <w:r>
        <w:rPr>
          <w:rFonts w:hint="cs"/>
          <w:rtl/>
        </w:rPr>
        <w:t>ش</w:t>
      </w:r>
      <w:r>
        <w:rPr>
          <w:rtl/>
        </w:rPr>
        <w:t>ب</w:t>
      </w:r>
      <w:r>
        <w:rPr>
          <w:rFonts w:hint="cs"/>
          <w:rtl/>
        </w:rPr>
        <w:t>ا</w:t>
      </w:r>
      <w:r>
        <w:rPr>
          <w:rtl/>
        </w:rPr>
        <w:t>ب</w:t>
      </w:r>
      <w:r>
        <w:rPr>
          <w:rFonts w:hint="cs"/>
          <w:rtl/>
        </w:rPr>
        <w:t>ي</w:t>
      </w:r>
      <w:r>
        <w:rPr>
          <w:rtl/>
        </w:rPr>
        <w:t>: ل</w:t>
      </w:r>
      <w:r>
        <w:rPr>
          <w:rFonts w:hint="cs"/>
          <w:rtl/>
        </w:rPr>
        <w:t>لفئة ا</w:t>
      </w:r>
      <w:r>
        <w:rPr>
          <w:rtl/>
        </w:rPr>
        <w:t>لعمرية 16-23 و</w:t>
      </w:r>
      <w:r>
        <w:rPr>
          <w:rFonts w:hint="cs"/>
          <w:rtl/>
        </w:rPr>
        <w:t>ه</w:t>
      </w:r>
      <w:r>
        <w:rPr>
          <w:rtl/>
        </w:rPr>
        <w:t>ي مساب</w:t>
      </w:r>
      <w:r>
        <w:rPr>
          <w:rFonts w:hint="cs"/>
          <w:rtl/>
        </w:rPr>
        <w:t>ق</w:t>
      </w:r>
      <w:r>
        <w:rPr>
          <w:rtl/>
        </w:rPr>
        <w:t>ة س</w:t>
      </w:r>
      <w:r>
        <w:rPr>
          <w:rFonts w:hint="cs"/>
          <w:rtl/>
        </w:rPr>
        <w:t>ن</w:t>
      </w:r>
      <w:r>
        <w:rPr>
          <w:rtl/>
        </w:rPr>
        <w:t>وية</w:t>
      </w:r>
      <w:r>
        <w:rPr>
          <w:rFonts w:hint="cs"/>
          <w:rtl/>
        </w:rPr>
        <w:t xml:space="preserve"> </w:t>
      </w:r>
      <w:r>
        <w:rPr>
          <w:rtl/>
        </w:rPr>
        <w:t>محل</w:t>
      </w:r>
      <w:r>
        <w:rPr>
          <w:rFonts w:hint="cs"/>
          <w:rtl/>
        </w:rPr>
        <w:t>ي</w:t>
      </w:r>
      <w:r>
        <w:rPr>
          <w:rtl/>
        </w:rPr>
        <w:t>ة</w:t>
      </w:r>
      <w:r>
        <w:rPr>
          <w:rFonts w:hint="cs"/>
          <w:rtl/>
        </w:rPr>
        <w:t>.</w:t>
      </w:r>
    </w:p>
    <w:p w:rsidR="00000000" w:rsidRDefault="00913BE8">
      <w:pPr>
        <w:spacing w:before="0" w:after="120" w:line="380" w:lineRule="exact"/>
        <w:jc w:val="both"/>
        <w:rPr>
          <w:rFonts w:hint="cs"/>
          <w:rtl/>
        </w:rPr>
      </w:pPr>
      <w:r>
        <w:rPr>
          <w:rFonts w:hint="cs"/>
          <w:rtl/>
        </w:rPr>
        <w:tab/>
        <w:t>6-</w:t>
      </w:r>
      <w:r>
        <w:rPr>
          <w:rFonts w:hint="cs"/>
          <w:rtl/>
        </w:rPr>
        <w:tab/>
      </w:r>
      <w:r>
        <w:rPr>
          <w:rtl/>
        </w:rPr>
        <w:t xml:space="preserve">جائزة </w:t>
      </w:r>
      <w:r>
        <w:rPr>
          <w:rFonts w:hint="cs"/>
          <w:rtl/>
        </w:rPr>
        <w:t>ا</w:t>
      </w:r>
      <w:r>
        <w:rPr>
          <w:rtl/>
        </w:rPr>
        <w:t>لدو</w:t>
      </w:r>
      <w:r>
        <w:rPr>
          <w:rFonts w:hint="cs"/>
          <w:rtl/>
        </w:rPr>
        <w:t>ل</w:t>
      </w:r>
      <w:r>
        <w:rPr>
          <w:rtl/>
        </w:rPr>
        <w:t>ة ا</w:t>
      </w:r>
      <w:r>
        <w:rPr>
          <w:rFonts w:hint="cs"/>
          <w:rtl/>
        </w:rPr>
        <w:t>ل</w:t>
      </w:r>
      <w:r>
        <w:rPr>
          <w:rtl/>
        </w:rPr>
        <w:t>تقد</w:t>
      </w:r>
      <w:r>
        <w:rPr>
          <w:rFonts w:hint="cs"/>
          <w:rtl/>
        </w:rPr>
        <w:t>ي</w:t>
      </w:r>
      <w:r>
        <w:rPr>
          <w:rtl/>
        </w:rPr>
        <w:t>رية: ويتم</w:t>
      </w:r>
      <w:r>
        <w:rPr>
          <w:rFonts w:hint="cs"/>
          <w:rtl/>
        </w:rPr>
        <w:t xml:space="preserve"> تخصي</w:t>
      </w:r>
      <w:r>
        <w:rPr>
          <w:rtl/>
        </w:rPr>
        <w:t>صها</w:t>
      </w:r>
      <w:r>
        <w:rPr>
          <w:rFonts w:hint="cs"/>
          <w:rtl/>
        </w:rPr>
        <w:t xml:space="preserve"> لح</w:t>
      </w:r>
      <w:r>
        <w:rPr>
          <w:rtl/>
        </w:rPr>
        <w:t>قل</w:t>
      </w:r>
      <w:r>
        <w:rPr>
          <w:rFonts w:hint="cs"/>
          <w:rtl/>
        </w:rPr>
        <w:t xml:space="preserve"> أد</w:t>
      </w:r>
      <w:r>
        <w:rPr>
          <w:rtl/>
        </w:rPr>
        <w:t>ب الأطفال</w:t>
      </w:r>
      <w:r>
        <w:rPr>
          <w:rFonts w:hint="cs"/>
          <w:rtl/>
        </w:rPr>
        <w:t>.</w:t>
      </w:r>
    </w:p>
    <w:p w:rsidR="00000000" w:rsidRDefault="00913BE8">
      <w:pPr>
        <w:spacing w:before="0" w:after="120" w:line="380" w:lineRule="exact"/>
        <w:jc w:val="both"/>
        <w:rPr>
          <w:rFonts w:hint="cs"/>
          <w:rtl/>
        </w:rPr>
      </w:pPr>
      <w:r>
        <w:rPr>
          <w:rFonts w:hint="cs"/>
          <w:rtl/>
        </w:rPr>
        <w:tab/>
        <w:t>7-</w:t>
      </w:r>
      <w:r>
        <w:rPr>
          <w:rFonts w:hint="cs"/>
          <w:rtl/>
        </w:rPr>
        <w:tab/>
      </w:r>
      <w:r>
        <w:rPr>
          <w:rtl/>
        </w:rPr>
        <w:t>دورا</w:t>
      </w:r>
      <w:r>
        <w:rPr>
          <w:rFonts w:hint="cs"/>
          <w:rtl/>
        </w:rPr>
        <w:t>ت تدريب</w:t>
      </w:r>
      <w:r>
        <w:rPr>
          <w:rtl/>
        </w:rPr>
        <w:t>ية للأطف</w:t>
      </w:r>
      <w:r>
        <w:rPr>
          <w:rFonts w:hint="cs"/>
          <w:rtl/>
        </w:rPr>
        <w:t>ـ</w:t>
      </w:r>
      <w:r>
        <w:rPr>
          <w:rtl/>
        </w:rPr>
        <w:t xml:space="preserve">ال </w:t>
      </w:r>
      <w:r>
        <w:rPr>
          <w:rFonts w:hint="cs"/>
          <w:rtl/>
        </w:rPr>
        <w:t>في</w:t>
      </w:r>
      <w:r>
        <w:rPr>
          <w:rtl/>
        </w:rPr>
        <w:t xml:space="preserve"> م</w:t>
      </w:r>
      <w:r>
        <w:rPr>
          <w:rFonts w:hint="cs"/>
          <w:rtl/>
        </w:rPr>
        <w:t>جا</w:t>
      </w:r>
      <w:r>
        <w:rPr>
          <w:rtl/>
        </w:rPr>
        <w:t>ل ال</w:t>
      </w:r>
      <w:r>
        <w:rPr>
          <w:rFonts w:hint="cs"/>
          <w:rtl/>
        </w:rPr>
        <w:t>فن</w:t>
      </w:r>
      <w:r>
        <w:rPr>
          <w:rtl/>
        </w:rPr>
        <w:t>ون</w:t>
      </w:r>
      <w:r>
        <w:rPr>
          <w:rFonts w:hint="cs"/>
          <w:rtl/>
        </w:rPr>
        <w:t xml:space="preserve"> ا</w:t>
      </w:r>
      <w:r>
        <w:rPr>
          <w:rtl/>
        </w:rPr>
        <w:t>لجم</w:t>
      </w:r>
      <w:r>
        <w:rPr>
          <w:rFonts w:hint="cs"/>
          <w:rtl/>
        </w:rPr>
        <w:t xml:space="preserve">يلة </w:t>
      </w:r>
      <w:r>
        <w:rPr>
          <w:rtl/>
          <w:lang w:eastAsia="ar-JO" w:bidi="ar-JO"/>
        </w:rPr>
        <w:t>ا</w:t>
      </w:r>
      <w:r>
        <w:rPr>
          <w:rtl/>
        </w:rPr>
        <w:t xml:space="preserve">لفئة العمرية من </w:t>
      </w:r>
      <w:r>
        <w:rPr>
          <w:rFonts w:hint="cs"/>
          <w:rtl/>
        </w:rPr>
        <w:t>8 إلى 18</w:t>
      </w:r>
      <w:r>
        <w:rPr>
          <w:rtl/>
        </w:rPr>
        <w:t xml:space="preserve"> سنة</w:t>
      </w:r>
      <w:r>
        <w:rPr>
          <w:rFonts w:hint="cs"/>
          <w:rtl/>
        </w:rPr>
        <w:t>.</w:t>
      </w:r>
    </w:p>
    <w:p w:rsidR="00000000" w:rsidRDefault="00913BE8">
      <w:pPr>
        <w:spacing w:before="0" w:after="120" w:line="380" w:lineRule="exact"/>
        <w:jc w:val="both"/>
        <w:rPr>
          <w:rtl/>
        </w:rPr>
      </w:pPr>
      <w:r>
        <w:rPr>
          <w:rFonts w:hint="cs"/>
          <w:rtl/>
        </w:rPr>
        <w:tab/>
        <w:t>8-</w:t>
      </w:r>
      <w:r>
        <w:rPr>
          <w:rFonts w:hint="cs"/>
          <w:rtl/>
        </w:rPr>
        <w:tab/>
      </w:r>
      <w:r>
        <w:rPr>
          <w:rtl/>
        </w:rPr>
        <w:t>الم</w:t>
      </w:r>
      <w:r>
        <w:rPr>
          <w:rFonts w:hint="cs"/>
          <w:rtl/>
        </w:rPr>
        <w:t>شا</w:t>
      </w:r>
      <w:r>
        <w:rPr>
          <w:rtl/>
        </w:rPr>
        <w:t>ركا</w:t>
      </w:r>
      <w:r>
        <w:rPr>
          <w:rFonts w:hint="cs"/>
          <w:rtl/>
        </w:rPr>
        <w:t>ت</w:t>
      </w:r>
      <w:r>
        <w:rPr>
          <w:rtl/>
        </w:rPr>
        <w:t xml:space="preserve"> الع</w:t>
      </w:r>
      <w:r>
        <w:rPr>
          <w:rFonts w:hint="cs"/>
          <w:rtl/>
        </w:rPr>
        <w:t>ر</w:t>
      </w:r>
      <w:r>
        <w:rPr>
          <w:rtl/>
        </w:rPr>
        <w:t>بية وا</w:t>
      </w:r>
      <w:r>
        <w:rPr>
          <w:rFonts w:hint="cs"/>
          <w:rtl/>
        </w:rPr>
        <w:t>لد</w:t>
      </w:r>
      <w:r>
        <w:rPr>
          <w:rtl/>
        </w:rPr>
        <w:t>و</w:t>
      </w:r>
      <w:r>
        <w:rPr>
          <w:rFonts w:hint="cs"/>
          <w:rtl/>
        </w:rPr>
        <w:t>لي</w:t>
      </w:r>
      <w:r>
        <w:rPr>
          <w:rtl/>
        </w:rPr>
        <w:t xml:space="preserve">ة: </w:t>
      </w:r>
      <w:r>
        <w:rPr>
          <w:rFonts w:hint="cs"/>
          <w:rtl/>
        </w:rPr>
        <w:t>و</w:t>
      </w:r>
      <w:r>
        <w:rPr>
          <w:rtl/>
        </w:rPr>
        <w:t>ت</w:t>
      </w:r>
      <w:r>
        <w:rPr>
          <w:rFonts w:hint="cs"/>
          <w:rtl/>
        </w:rPr>
        <w:t>ش</w:t>
      </w:r>
      <w:r>
        <w:rPr>
          <w:rtl/>
        </w:rPr>
        <w:t>مل</w:t>
      </w:r>
      <w:r>
        <w:rPr>
          <w:rFonts w:hint="cs"/>
          <w:rtl/>
        </w:rPr>
        <w:t xml:space="preserve"> مس</w:t>
      </w:r>
      <w:r>
        <w:rPr>
          <w:rtl/>
        </w:rPr>
        <w:t>ا</w:t>
      </w:r>
      <w:r>
        <w:rPr>
          <w:rFonts w:hint="cs"/>
          <w:rtl/>
        </w:rPr>
        <w:t>بق</w:t>
      </w:r>
      <w:r>
        <w:rPr>
          <w:rtl/>
        </w:rPr>
        <w:t xml:space="preserve">ات </w:t>
      </w:r>
      <w:r>
        <w:rPr>
          <w:rFonts w:hint="cs"/>
          <w:rtl/>
        </w:rPr>
        <w:t>إبدا</w:t>
      </w:r>
      <w:r>
        <w:rPr>
          <w:rtl/>
        </w:rPr>
        <w:t xml:space="preserve">عية </w:t>
      </w:r>
      <w:r>
        <w:rPr>
          <w:rFonts w:hint="cs"/>
          <w:rtl/>
        </w:rPr>
        <w:t>أدبي</w:t>
      </w:r>
      <w:r>
        <w:rPr>
          <w:rtl/>
        </w:rPr>
        <w:t>ة وط</w:t>
      </w:r>
      <w:r>
        <w:rPr>
          <w:rFonts w:hint="cs"/>
          <w:rtl/>
        </w:rPr>
        <w:t>ن</w:t>
      </w:r>
      <w:r>
        <w:rPr>
          <w:rtl/>
        </w:rPr>
        <w:t>ي</w:t>
      </w:r>
      <w:r>
        <w:rPr>
          <w:rFonts w:hint="cs"/>
          <w:rtl/>
        </w:rPr>
        <w:t>ة</w:t>
      </w:r>
      <w:r>
        <w:rPr>
          <w:rtl/>
        </w:rPr>
        <w:t xml:space="preserve"> ل</w:t>
      </w:r>
      <w:r>
        <w:rPr>
          <w:rFonts w:hint="cs"/>
          <w:rtl/>
        </w:rPr>
        <w:t>ل</w:t>
      </w:r>
      <w:r>
        <w:rPr>
          <w:rtl/>
        </w:rPr>
        <w:t>أ</w:t>
      </w:r>
      <w:r>
        <w:rPr>
          <w:rFonts w:hint="cs"/>
          <w:rtl/>
        </w:rPr>
        <w:t>طفال</w:t>
      </w:r>
      <w:r>
        <w:rPr>
          <w:rtl/>
        </w:rPr>
        <w:t>،</w:t>
      </w:r>
      <w:r>
        <w:rPr>
          <w:rFonts w:hint="cs"/>
          <w:rtl/>
        </w:rPr>
        <w:t xml:space="preserve"> </w:t>
      </w:r>
      <w:r>
        <w:rPr>
          <w:rtl/>
        </w:rPr>
        <w:t>و</w:t>
      </w:r>
      <w:r>
        <w:rPr>
          <w:rFonts w:hint="cs"/>
          <w:rtl/>
        </w:rPr>
        <w:t>م</w:t>
      </w:r>
      <w:r>
        <w:rPr>
          <w:rtl/>
        </w:rPr>
        <w:t>س</w:t>
      </w:r>
      <w:r>
        <w:rPr>
          <w:rFonts w:hint="cs"/>
          <w:rtl/>
        </w:rPr>
        <w:t>ا</w:t>
      </w:r>
      <w:r>
        <w:rPr>
          <w:rtl/>
        </w:rPr>
        <w:t>ب</w:t>
      </w:r>
      <w:r>
        <w:rPr>
          <w:rFonts w:hint="cs"/>
          <w:rtl/>
        </w:rPr>
        <w:t>قات إبداعية لكت</w:t>
      </w:r>
      <w:r>
        <w:rPr>
          <w:rtl/>
        </w:rPr>
        <w:t>ا</w:t>
      </w:r>
      <w:r>
        <w:rPr>
          <w:rFonts w:hint="cs"/>
          <w:rtl/>
        </w:rPr>
        <w:t>ب الأطفال</w:t>
      </w:r>
      <w:r>
        <w:rPr>
          <w:rtl/>
        </w:rPr>
        <w:t xml:space="preserve">، </w:t>
      </w:r>
      <w:r>
        <w:rPr>
          <w:rFonts w:hint="cs"/>
          <w:rtl/>
        </w:rPr>
        <w:t>ومعار</w:t>
      </w:r>
      <w:r>
        <w:rPr>
          <w:rtl/>
        </w:rPr>
        <w:t>ض ع</w:t>
      </w:r>
      <w:r>
        <w:rPr>
          <w:rFonts w:hint="cs"/>
          <w:rtl/>
        </w:rPr>
        <w:t>ر</w:t>
      </w:r>
      <w:r>
        <w:rPr>
          <w:rtl/>
        </w:rPr>
        <w:t>ب</w:t>
      </w:r>
      <w:r>
        <w:rPr>
          <w:rFonts w:hint="cs"/>
          <w:rtl/>
        </w:rPr>
        <w:t xml:space="preserve">ية </w:t>
      </w:r>
      <w:r>
        <w:rPr>
          <w:rtl/>
        </w:rPr>
        <w:t>و</w:t>
      </w:r>
      <w:r>
        <w:rPr>
          <w:rFonts w:hint="cs"/>
          <w:rtl/>
        </w:rPr>
        <w:t>دول</w:t>
      </w:r>
      <w:r>
        <w:rPr>
          <w:rtl/>
        </w:rPr>
        <w:t>ي</w:t>
      </w:r>
      <w:r>
        <w:rPr>
          <w:rFonts w:hint="cs"/>
          <w:rtl/>
        </w:rPr>
        <w:t>ة</w:t>
      </w:r>
      <w:r>
        <w:rPr>
          <w:rtl/>
        </w:rPr>
        <w:t>.</w:t>
      </w:r>
    </w:p>
    <w:p w:rsidR="00000000" w:rsidRDefault="00913BE8">
      <w:pPr>
        <w:spacing w:before="0" w:after="120" w:line="380" w:lineRule="exact"/>
        <w:jc w:val="both"/>
        <w:rPr>
          <w:rtl/>
        </w:rPr>
      </w:pPr>
      <w:r>
        <w:rPr>
          <w:rFonts w:hint="cs"/>
          <w:rtl/>
        </w:rPr>
        <w:tab/>
        <w:t>9-</w:t>
      </w:r>
      <w:r>
        <w:rPr>
          <w:rFonts w:hint="cs"/>
          <w:rtl/>
        </w:rPr>
        <w:tab/>
      </w:r>
      <w:r>
        <w:rPr>
          <w:rtl/>
        </w:rPr>
        <w:t>ملتقي</w:t>
      </w:r>
      <w:r>
        <w:rPr>
          <w:rFonts w:hint="cs"/>
          <w:rtl/>
        </w:rPr>
        <w:t>ا</w:t>
      </w:r>
      <w:r>
        <w:rPr>
          <w:rtl/>
        </w:rPr>
        <w:t>ت</w:t>
      </w:r>
      <w:r>
        <w:rPr>
          <w:rFonts w:hint="cs"/>
          <w:rtl/>
        </w:rPr>
        <w:t xml:space="preserve"> ع</w:t>
      </w:r>
      <w:r>
        <w:rPr>
          <w:rtl/>
        </w:rPr>
        <w:t>م</w:t>
      </w:r>
      <w:r>
        <w:rPr>
          <w:rFonts w:hint="cs"/>
          <w:rtl/>
        </w:rPr>
        <w:t>ا</w:t>
      </w:r>
      <w:r>
        <w:rPr>
          <w:rtl/>
        </w:rPr>
        <w:t xml:space="preserve">ن </w:t>
      </w:r>
      <w:r>
        <w:rPr>
          <w:rFonts w:hint="cs"/>
          <w:rtl/>
        </w:rPr>
        <w:t>ا</w:t>
      </w:r>
      <w:r>
        <w:rPr>
          <w:rtl/>
        </w:rPr>
        <w:t>لإب</w:t>
      </w:r>
      <w:r>
        <w:rPr>
          <w:rFonts w:hint="cs"/>
          <w:rtl/>
        </w:rPr>
        <w:t>د</w:t>
      </w:r>
      <w:r>
        <w:rPr>
          <w:rtl/>
        </w:rPr>
        <w:t>اعية: لقا</w:t>
      </w:r>
      <w:r>
        <w:rPr>
          <w:rFonts w:hint="cs"/>
          <w:rtl/>
        </w:rPr>
        <w:t>ءات لل</w:t>
      </w:r>
      <w:r>
        <w:rPr>
          <w:rtl/>
        </w:rPr>
        <w:t>مت</w:t>
      </w:r>
      <w:r>
        <w:rPr>
          <w:rFonts w:hint="cs"/>
          <w:rtl/>
        </w:rPr>
        <w:t>خصص</w:t>
      </w:r>
      <w:r>
        <w:rPr>
          <w:rtl/>
        </w:rPr>
        <w:t>ين</w:t>
      </w:r>
      <w:r>
        <w:rPr>
          <w:rFonts w:hint="cs"/>
          <w:rtl/>
        </w:rPr>
        <w:t xml:space="preserve"> من</w:t>
      </w:r>
      <w:r>
        <w:rPr>
          <w:rtl/>
        </w:rPr>
        <w:t xml:space="preserve"> الدول ا</w:t>
      </w:r>
      <w:r>
        <w:rPr>
          <w:rFonts w:hint="cs"/>
          <w:rtl/>
        </w:rPr>
        <w:t>لعر</w:t>
      </w:r>
      <w:r>
        <w:rPr>
          <w:rtl/>
        </w:rPr>
        <w:t>بي</w:t>
      </w:r>
      <w:r>
        <w:rPr>
          <w:rFonts w:hint="cs"/>
          <w:rtl/>
        </w:rPr>
        <w:t>ة ح</w:t>
      </w:r>
      <w:r>
        <w:rPr>
          <w:rtl/>
        </w:rPr>
        <w:t>ول ثقافة</w:t>
      </w:r>
      <w:r>
        <w:rPr>
          <w:rFonts w:hint="cs"/>
          <w:rtl/>
        </w:rPr>
        <w:t xml:space="preserve"> الط</w:t>
      </w:r>
      <w:r>
        <w:rPr>
          <w:rtl/>
        </w:rPr>
        <w:t>ف</w:t>
      </w:r>
      <w:r>
        <w:rPr>
          <w:rFonts w:hint="cs"/>
          <w:rtl/>
        </w:rPr>
        <w:t>ل.</w:t>
      </w:r>
    </w:p>
    <w:p w:rsidR="00000000" w:rsidRDefault="00913BE8">
      <w:pPr>
        <w:spacing w:before="0" w:line="380" w:lineRule="exact"/>
        <w:jc w:val="both"/>
        <w:rPr>
          <w:rFonts w:hint="cs"/>
          <w:b/>
          <w:bCs/>
          <w:rtl/>
          <w:lang w:bidi="ar-JO"/>
        </w:rPr>
      </w:pPr>
      <w:r>
        <w:rPr>
          <w:rFonts w:hint="cs"/>
          <w:b/>
          <w:bCs/>
          <w:rtl/>
        </w:rPr>
        <w:tab/>
        <w:t>(ب)</w:t>
      </w:r>
      <w:r>
        <w:rPr>
          <w:rFonts w:hint="cs"/>
          <w:b/>
          <w:bCs/>
          <w:rtl/>
        </w:rPr>
        <w:tab/>
      </w:r>
      <w:r>
        <w:rPr>
          <w:b/>
          <w:bCs/>
          <w:rtl/>
        </w:rPr>
        <w:t>أ</w:t>
      </w:r>
      <w:r>
        <w:rPr>
          <w:rFonts w:hint="cs"/>
          <w:b/>
          <w:bCs/>
          <w:rtl/>
        </w:rPr>
        <w:t>ما</w:t>
      </w:r>
      <w:r>
        <w:rPr>
          <w:b/>
          <w:bCs/>
          <w:rtl/>
        </w:rPr>
        <w:t xml:space="preserve">نة </w:t>
      </w:r>
      <w:r>
        <w:rPr>
          <w:rFonts w:hint="cs"/>
          <w:b/>
          <w:bCs/>
          <w:rtl/>
        </w:rPr>
        <w:t>عم</w:t>
      </w:r>
      <w:r>
        <w:rPr>
          <w:b/>
          <w:bCs/>
          <w:rtl/>
        </w:rPr>
        <w:t>ان</w:t>
      </w:r>
      <w:r>
        <w:rPr>
          <w:rFonts w:hint="cs"/>
          <w:b/>
          <w:bCs/>
          <w:rtl/>
        </w:rPr>
        <w:t xml:space="preserve"> ا</w:t>
      </w:r>
      <w:r>
        <w:rPr>
          <w:b/>
          <w:bCs/>
          <w:rtl/>
        </w:rPr>
        <w:t>ل</w:t>
      </w:r>
      <w:r>
        <w:rPr>
          <w:rFonts w:hint="cs"/>
          <w:b/>
          <w:bCs/>
          <w:rtl/>
        </w:rPr>
        <w:t>كبرى</w:t>
      </w:r>
    </w:p>
    <w:p w:rsidR="00000000" w:rsidRDefault="00913BE8">
      <w:pPr>
        <w:spacing w:before="0" w:line="380" w:lineRule="exact"/>
        <w:jc w:val="both"/>
        <w:rPr>
          <w:rFonts w:hint="cs"/>
          <w:rtl/>
        </w:rPr>
      </w:pPr>
      <w:r>
        <w:rPr>
          <w:rFonts w:hint="cs"/>
          <w:rtl/>
        </w:rPr>
        <w:t>275-</w:t>
      </w:r>
      <w:r>
        <w:rPr>
          <w:rFonts w:hint="cs"/>
          <w:rtl/>
        </w:rPr>
        <w:tab/>
      </w:r>
      <w:r>
        <w:rPr>
          <w:rtl/>
        </w:rPr>
        <w:t>ت</w:t>
      </w:r>
      <w:r>
        <w:rPr>
          <w:rFonts w:hint="cs"/>
          <w:rtl/>
        </w:rPr>
        <w:t>أ</w:t>
      </w:r>
      <w:r>
        <w:rPr>
          <w:rtl/>
        </w:rPr>
        <w:t>س</w:t>
      </w:r>
      <w:r>
        <w:rPr>
          <w:rFonts w:hint="cs"/>
          <w:rtl/>
        </w:rPr>
        <w:t>ست أم</w:t>
      </w:r>
      <w:r>
        <w:rPr>
          <w:rtl/>
        </w:rPr>
        <w:t>ا</w:t>
      </w:r>
      <w:r>
        <w:rPr>
          <w:rFonts w:hint="cs"/>
          <w:rtl/>
        </w:rPr>
        <w:t>ن</w:t>
      </w:r>
      <w:r>
        <w:rPr>
          <w:rtl/>
        </w:rPr>
        <w:t>ة</w:t>
      </w:r>
      <w:r>
        <w:rPr>
          <w:rFonts w:hint="cs"/>
          <w:rtl/>
        </w:rPr>
        <w:t xml:space="preserve"> عمان</w:t>
      </w:r>
      <w:r>
        <w:rPr>
          <w:rtl/>
        </w:rPr>
        <w:t xml:space="preserve"> </w:t>
      </w:r>
      <w:r>
        <w:rPr>
          <w:rFonts w:hint="cs"/>
          <w:rtl/>
        </w:rPr>
        <w:t xml:space="preserve">الكبرى </w:t>
      </w:r>
      <w:r>
        <w:rPr>
          <w:rtl/>
        </w:rPr>
        <w:t>ب</w:t>
      </w:r>
      <w:r>
        <w:rPr>
          <w:rFonts w:hint="cs"/>
          <w:rtl/>
        </w:rPr>
        <w:t>تاريخ</w:t>
      </w:r>
      <w:r>
        <w:rPr>
          <w:rtl/>
        </w:rPr>
        <w:t xml:space="preserve"> 1</w:t>
      </w:r>
      <w:r>
        <w:rPr>
          <w:rFonts w:hint="cs"/>
          <w:rtl/>
        </w:rPr>
        <w:t xml:space="preserve"> كانون الثاني/يناير 19</w:t>
      </w:r>
      <w:r>
        <w:rPr>
          <w:rFonts w:hint="cs"/>
          <w:rtl/>
        </w:rPr>
        <w:t>87</w:t>
      </w:r>
      <w:r>
        <w:rPr>
          <w:rtl/>
        </w:rPr>
        <w:t xml:space="preserve"> ب</w:t>
      </w:r>
      <w:r>
        <w:rPr>
          <w:rFonts w:hint="cs"/>
          <w:rtl/>
        </w:rPr>
        <w:t>م</w:t>
      </w:r>
      <w:r>
        <w:rPr>
          <w:rtl/>
        </w:rPr>
        <w:t>و</w:t>
      </w:r>
      <w:r>
        <w:rPr>
          <w:rFonts w:hint="cs"/>
          <w:rtl/>
        </w:rPr>
        <w:t>ج</w:t>
      </w:r>
      <w:r>
        <w:rPr>
          <w:rtl/>
        </w:rPr>
        <w:t>ب</w:t>
      </w:r>
      <w:r>
        <w:rPr>
          <w:rFonts w:hint="cs"/>
          <w:rtl/>
        </w:rPr>
        <w:t xml:space="preserve"> قا</w:t>
      </w:r>
      <w:r>
        <w:rPr>
          <w:rtl/>
        </w:rPr>
        <w:t>ن</w:t>
      </w:r>
      <w:r>
        <w:rPr>
          <w:rFonts w:hint="cs"/>
          <w:rtl/>
        </w:rPr>
        <w:t>و</w:t>
      </w:r>
      <w:r>
        <w:rPr>
          <w:rtl/>
        </w:rPr>
        <w:t xml:space="preserve">ن </w:t>
      </w:r>
      <w:r>
        <w:rPr>
          <w:rFonts w:hint="cs"/>
          <w:rtl/>
        </w:rPr>
        <w:t>م</w:t>
      </w:r>
      <w:r>
        <w:rPr>
          <w:rtl/>
        </w:rPr>
        <w:t>ع</w:t>
      </w:r>
      <w:r>
        <w:rPr>
          <w:rFonts w:hint="cs"/>
          <w:rtl/>
        </w:rPr>
        <w:t>دل</w:t>
      </w:r>
      <w:r>
        <w:rPr>
          <w:rtl/>
        </w:rPr>
        <w:t xml:space="preserve"> ل</w:t>
      </w:r>
      <w:r>
        <w:rPr>
          <w:rFonts w:hint="cs"/>
          <w:rtl/>
        </w:rPr>
        <w:t>قا</w:t>
      </w:r>
      <w:r>
        <w:rPr>
          <w:rtl/>
        </w:rPr>
        <w:t>نو</w:t>
      </w:r>
      <w:r>
        <w:rPr>
          <w:rFonts w:hint="cs"/>
          <w:rtl/>
        </w:rPr>
        <w:t>ن</w:t>
      </w:r>
      <w:r>
        <w:rPr>
          <w:rtl/>
        </w:rPr>
        <w:t xml:space="preserve"> </w:t>
      </w:r>
      <w:r>
        <w:rPr>
          <w:rFonts w:hint="cs"/>
          <w:rtl/>
        </w:rPr>
        <w:t>ا</w:t>
      </w:r>
      <w:r>
        <w:rPr>
          <w:rtl/>
        </w:rPr>
        <w:t>ل</w:t>
      </w:r>
      <w:r>
        <w:rPr>
          <w:rFonts w:hint="cs"/>
          <w:rtl/>
        </w:rPr>
        <w:t>ب</w:t>
      </w:r>
      <w:r>
        <w:rPr>
          <w:rtl/>
        </w:rPr>
        <w:t>لديات</w:t>
      </w:r>
      <w:r>
        <w:rPr>
          <w:rFonts w:hint="cs"/>
          <w:rtl/>
        </w:rPr>
        <w:t xml:space="preserve"> حيث</w:t>
      </w:r>
      <w:r>
        <w:rPr>
          <w:rtl/>
        </w:rPr>
        <w:t xml:space="preserve"> تم </w:t>
      </w:r>
      <w:r>
        <w:rPr>
          <w:rFonts w:hint="cs"/>
          <w:rtl/>
        </w:rPr>
        <w:t>بموج</w:t>
      </w:r>
      <w:r>
        <w:rPr>
          <w:rtl/>
        </w:rPr>
        <w:t>به ض</w:t>
      </w:r>
      <w:r>
        <w:rPr>
          <w:rFonts w:hint="cs"/>
          <w:rtl/>
        </w:rPr>
        <w:t>م</w:t>
      </w:r>
      <w:r>
        <w:rPr>
          <w:rtl/>
        </w:rPr>
        <w:t xml:space="preserve"> </w:t>
      </w:r>
      <w:r>
        <w:rPr>
          <w:rFonts w:hint="cs"/>
          <w:rtl/>
        </w:rPr>
        <w:t>ا</w:t>
      </w:r>
      <w:r>
        <w:rPr>
          <w:rtl/>
        </w:rPr>
        <w:t>لب</w:t>
      </w:r>
      <w:r>
        <w:rPr>
          <w:rFonts w:hint="cs"/>
          <w:rtl/>
        </w:rPr>
        <w:t>ل</w:t>
      </w:r>
      <w:r>
        <w:rPr>
          <w:rtl/>
        </w:rPr>
        <w:t>د</w:t>
      </w:r>
      <w:r>
        <w:rPr>
          <w:rFonts w:hint="cs"/>
          <w:rtl/>
        </w:rPr>
        <w:t xml:space="preserve">يات </w:t>
      </w:r>
      <w:r>
        <w:rPr>
          <w:rtl/>
        </w:rPr>
        <w:t>و</w:t>
      </w:r>
      <w:r>
        <w:rPr>
          <w:rFonts w:hint="cs"/>
          <w:rtl/>
        </w:rPr>
        <w:t>ا</w:t>
      </w:r>
      <w:r>
        <w:rPr>
          <w:rtl/>
        </w:rPr>
        <w:t>ل</w:t>
      </w:r>
      <w:r>
        <w:rPr>
          <w:rFonts w:hint="cs"/>
          <w:rtl/>
        </w:rPr>
        <w:t>م</w:t>
      </w:r>
      <w:r>
        <w:rPr>
          <w:rtl/>
        </w:rPr>
        <w:t>ج</w:t>
      </w:r>
      <w:r>
        <w:rPr>
          <w:rFonts w:hint="cs"/>
          <w:rtl/>
        </w:rPr>
        <w:t>ا</w:t>
      </w:r>
      <w:r>
        <w:rPr>
          <w:rtl/>
        </w:rPr>
        <w:t>ل</w:t>
      </w:r>
      <w:r>
        <w:rPr>
          <w:rFonts w:hint="cs"/>
          <w:rtl/>
        </w:rPr>
        <w:t>س البلد</w:t>
      </w:r>
      <w:r>
        <w:rPr>
          <w:rtl/>
        </w:rPr>
        <w:t>ي</w:t>
      </w:r>
      <w:r>
        <w:rPr>
          <w:rFonts w:hint="cs"/>
          <w:rtl/>
        </w:rPr>
        <w:t>ة والقر</w:t>
      </w:r>
      <w:r>
        <w:rPr>
          <w:rtl/>
        </w:rPr>
        <w:t>و</w:t>
      </w:r>
      <w:r>
        <w:rPr>
          <w:rFonts w:hint="cs"/>
          <w:rtl/>
        </w:rPr>
        <w:t xml:space="preserve">ية المحيطة </w:t>
      </w:r>
      <w:r>
        <w:rPr>
          <w:rtl/>
        </w:rPr>
        <w:t>بم</w:t>
      </w:r>
      <w:r>
        <w:rPr>
          <w:rFonts w:hint="cs"/>
          <w:rtl/>
        </w:rPr>
        <w:t>دين</w:t>
      </w:r>
      <w:r>
        <w:rPr>
          <w:rtl/>
        </w:rPr>
        <w:t>ة</w:t>
      </w:r>
      <w:r>
        <w:rPr>
          <w:rFonts w:hint="cs"/>
          <w:rtl/>
        </w:rPr>
        <w:t xml:space="preserve"> ع</w:t>
      </w:r>
      <w:r>
        <w:rPr>
          <w:rtl/>
        </w:rPr>
        <w:t>م</w:t>
      </w:r>
      <w:r>
        <w:rPr>
          <w:rFonts w:hint="cs"/>
          <w:rtl/>
        </w:rPr>
        <w:t>ان إلى "أما</w:t>
      </w:r>
      <w:r>
        <w:rPr>
          <w:rtl/>
        </w:rPr>
        <w:t xml:space="preserve">نة </w:t>
      </w:r>
      <w:r>
        <w:rPr>
          <w:rFonts w:hint="cs"/>
          <w:rtl/>
        </w:rPr>
        <w:t>ا</w:t>
      </w:r>
      <w:r>
        <w:rPr>
          <w:rtl/>
        </w:rPr>
        <w:t>لعا</w:t>
      </w:r>
      <w:r>
        <w:rPr>
          <w:rFonts w:hint="cs"/>
          <w:rtl/>
        </w:rPr>
        <w:t>صم</w:t>
      </w:r>
      <w:r>
        <w:rPr>
          <w:rtl/>
        </w:rPr>
        <w:t>ة</w:t>
      </w:r>
      <w:r>
        <w:rPr>
          <w:rFonts w:hint="cs"/>
          <w:rtl/>
        </w:rPr>
        <w:t>". و</w:t>
      </w:r>
      <w:r>
        <w:rPr>
          <w:rtl/>
        </w:rPr>
        <w:t>ب</w:t>
      </w:r>
      <w:r>
        <w:rPr>
          <w:rFonts w:hint="cs"/>
          <w:rtl/>
        </w:rPr>
        <w:t>دأت</w:t>
      </w:r>
      <w:r>
        <w:rPr>
          <w:rtl/>
        </w:rPr>
        <w:t xml:space="preserve"> أ</w:t>
      </w:r>
      <w:r>
        <w:rPr>
          <w:rFonts w:hint="cs"/>
          <w:rtl/>
        </w:rPr>
        <w:t>ما</w:t>
      </w:r>
      <w:r>
        <w:rPr>
          <w:rtl/>
        </w:rPr>
        <w:t>ن</w:t>
      </w:r>
      <w:r>
        <w:rPr>
          <w:rFonts w:hint="cs"/>
          <w:rtl/>
        </w:rPr>
        <w:t>ة عمان</w:t>
      </w:r>
      <w:r>
        <w:rPr>
          <w:rtl/>
        </w:rPr>
        <w:t xml:space="preserve"> ا</w:t>
      </w:r>
      <w:r>
        <w:rPr>
          <w:rFonts w:hint="cs"/>
          <w:rtl/>
        </w:rPr>
        <w:t>ل</w:t>
      </w:r>
      <w:r>
        <w:rPr>
          <w:rtl/>
        </w:rPr>
        <w:t>ك</w:t>
      </w:r>
      <w:r>
        <w:rPr>
          <w:rFonts w:hint="cs"/>
          <w:rtl/>
        </w:rPr>
        <w:t>برى في</w:t>
      </w:r>
      <w:r>
        <w:rPr>
          <w:rtl/>
        </w:rPr>
        <w:t xml:space="preserve"> ت</w:t>
      </w:r>
      <w:r>
        <w:rPr>
          <w:rFonts w:hint="cs"/>
          <w:rtl/>
        </w:rPr>
        <w:t>قديم خدمات</w:t>
      </w:r>
      <w:r>
        <w:rPr>
          <w:rtl/>
        </w:rPr>
        <w:t xml:space="preserve"> </w:t>
      </w:r>
      <w:r>
        <w:rPr>
          <w:rFonts w:hint="cs"/>
          <w:rtl/>
        </w:rPr>
        <w:t>كثي</w:t>
      </w:r>
      <w:r>
        <w:rPr>
          <w:rtl/>
        </w:rPr>
        <w:t>رة</w:t>
      </w:r>
      <w:r>
        <w:rPr>
          <w:rFonts w:hint="cs"/>
          <w:rtl/>
        </w:rPr>
        <w:t xml:space="preserve"> للعا</w:t>
      </w:r>
      <w:r>
        <w:rPr>
          <w:rtl/>
        </w:rPr>
        <w:t>صمة عمان</w:t>
      </w:r>
      <w:r>
        <w:rPr>
          <w:rFonts w:hint="cs"/>
          <w:rtl/>
        </w:rPr>
        <w:t xml:space="preserve"> ك</w:t>
      </w:r>
      <w:r>
        <w:rPr>
          <w:rtl/>
        </w:rPr>
        <w:t>ص</w:t>
      </w:r>
      <w:r>
        <w:rPr>
          <w:rFonts w:hint="cs"/>
          <w:rtl/>
        </w:rPr>
        <w:t>ي</w:t>
      </w:r>
      <w:r>
        <w:rPr>
          <w:rtl/>
        </w:rPr>
        <w:t>ا</w:t>
      </w:r>
      <w:r>
        <w:rPr>
          <w:rFonts w:hint="cs"/>
          <w:rtl/>
        </w:rPr>
        <w:t>ن</w:t>
      </w:r>
      <w:r>
        <w:rPr>
          <w:rFonts w:hint="cs"/>
          <w:rtl/>
          <w:lang w:bidi="ar-JO"/>
        </w:rPr>
        <w:t>ة</w:t>
      </w:r>
      <w:r>
        <w:rPr>
          <w:rFonts w:hint="cs"/>
          <w:rtl/>
        </w:rPr>
        <w:t xml:space="preserve"> </w:t>
      </w:r>
      <w:r>
        <w:rPr>
          <w:rtl/>
        </w:rPr>
        <w:t>الط</w:t>
      </w:r>
      <w:r>
        <w:rPr>
          <w:rFonts w:hint="cs"/>
          <w:rtl/>
        </w:rPr>
        <w:t>ر</w:t>
      </w:r>
      <w:r>
        <w:rPr>
          <w:rtl/>
        </w:rPr>
        <w:t>ق</w:t>
      </w:r>
      <w:r>
        <w:rPr>
          <w:rFonts w:hint="cs"/>
          <w:rtl/>
        </w:rPr>
        <w:t xml:space="preserve"> </w:t>
      </w:r>
      <w:r>
        <w:rPr>
          <w:rtl/>
        </w:rPr>
        <w:t>وإق</w:t>
      </w:r>
      <w:r>
        <w:rPr>
          <w:rFonts w:hint="cs"/>
          <w:rtl/>
        </w:rPr>
        <w:t>ا</w:t>
      </w:r>
      <w:r>
        <w:rPr>
          <w:rtl/>
        </w:rPr>
        <w:t>مة ال</w:t>
      </w:r>
      <w:r>
        <w:rPr>
          <w:rFonts w:hint="cs"/>
          <w:rtl/>
        </w:rPr>
        <w:t>ج</w:t>
      </w:r>
      <w:r>
        <w:rPr>
          <w:rtl/>
        </w:rPr>
        <w:t>س</w:t>
      </w:r>
      <w:r>
        <w:rPr>
          <w:rFonts w:hint="cs"/>
          <w:rtl/>
        </w:rPr>
        <w:t>و</w:t>
      </w:r>
      <w:r>
        <w:rPr>
          <w:rtl/>
        </w:rPr>
        <w:t>ر</w:t>
      </w:r>
      <w:r>
        <w:rPr>
          <w:rFonts w:hint="cs"/>
          <w:rtl/>
        </w:rPr>
        <w:t xml:space="preserve"> </w:t>
      </w:r>
      <w:r>
        <w:rPr>
          <w:rtl/>
        </w:rPr>
        <w:t>و</w:t>
      </w:r>
      <w:r>
        <w:rPr>
          <w:rFonts w:hint="cs"/>
          <w:rtl/>
        </w:rPr>
        <w:t>الأ</w:t>
      </w:r>
      <w:r>
        <w:rPr>
          <w:rtl/>
        </w:rPr>
        <w:t>نف</w:t>
      </w:r>
      <w:r>
        <w:rPr>
          <w:rFonts w:hint="cs"/>
          <w:rtl/>
        </w:rPr>
        <w:t>ا</w:t>
      </w:r>
      <w:r>
        <w:rPr>
          <w:rtl/>
        </w:rPr>
        <w:t>ق</w:t>
      </w:r>
      <w:r>
        <w:rPr>
          <w:rFonts w:hint="cs"/>
          <w:rtl/>
        </w:rPr>
        <w:t xml:space="preserve"> </w:t>
      </w:r>
      <w:r>
        <w:rPr>
          <w:rtl/>
        </w:rPr>
        <w:t>و</w:t>
      </w:r>
      <w:r>
        <w:rPr>
          <w:rFonts w:hint="cs"/>
          <w:rtl/>
        </w:rPr>
        <w:t>إ</w:t>
      </w:r>
      <w:r>
        <w:rPr>
          <w:rtl/>
        </w:rPr>
        <w:t>د</w:t>
      </w:r>
      <w:r>
        <w:rPr>
          <w:rFonts w:hint="cs"/>
          <w:rtl/>
        </w:rPr>
        <w:t>ارة ال</w:t>
      </w:r>
      <w:r>
        <w:rPr>
          <w:rtl/>
        </w:rPr>
        <w:t>طر</w:t>
      </w:r>
      <w:r>
        <w:rPr>
          <w:rFonts w:hint="cs"/>
          <w:rtl/>
        </w:rPr>
        <w:t>ق والن</w:t>
      </w:r>
      <w:r>
        <w:rPr>
          <w:rtl/>
        </w:rPr>
        <w:t>ظ</w:t>
      </w:r>
      <w:r>
        <w:rPr>
          <w:rFonts w:hint="cs"/>
          <w:rtl/>
        </w:rPr>
        <w:t>ا</w:t>
      </w:r>
      <w:r>
        <w:rPr>
          <w:rtl/>
        </w:rPr>
        <w:t xml:space="preserve">فة </w:t>
      </w:r>
      <w:r>
        <w:rPr>
          <w:rFonts w:hint="cs"/>
          <w:rtl/>
        </w:rPr>
        <w:t>والخدم</w:t>
      </w:r>
      <w:r>
        <w:rPr>
          <w:rtl/>
        </w:rPr>
        <w:t>ات</w:t>
      </w:r>
      <w:r>
        <w:rPr>
          <w:rFonts w:hint="cs"/>
          <w:rtl/>
        </w:rPr>
        <w:t xml:space="preserve"> ا</w:t>
      </w:r>
      <w:r>
        <w:rPr>
          <w:rtl/>
        </w:rPr>
        <w:t>ل</w:t>
      </w:r>
      <w:r>
        <w:rPr>
          <w:rtl/>
        </w:rPr>
        <w:t>ث</w:t>
      </w:r>
      <w:r>
        <w:rPr>
          <w:rFonts w:hint="cs"/>
          <w:rtl/>
        </w:rPr>
        <w:t>ق</w:t>
      </w:r>
      <w:r>
        <w:rPr>
          <w:rtl/>
        </w:rPr>
        <w:t>ا</w:t>
      </w:r>
      <w:r>
        <w:rPr>
          <w:rFonts w:hint="cs"/>
          <w:rtl/>
        </w:rPr>
        <w:t>ف</w:t>
      </w:r>
      <w:r>
        <w:rPr>
          <w:rtl/>
        </w:rPr>
        <w:t>ية</w:t>
      </w:r>
      <w:r>
        <w:rPr>
          <w:rFonts w:hint="cs"/>
          <w:rtl/>
        </w:rPr>
        <w:t xml:space="preserve"> كبناء</w:t>
      </w:r>
      <w:r>
        <w:rPr>
          <w:rtl/>
        </w:rPr>
        <w:t xml:space="preserve"> ا</w:t>
      </w:r>
      <w:r>
        <w:rPr>
          <w:rFonts w:hint="cs"/>
          <w:rtl/>
        </w:rPr>
        <w:t>ل</w:t>
      </w:r>
      <w:r>
        <w:rPr>
          <w:rtl/>
        </w:rPr>
        <w:t>مكت</w:t>
      </w:r>
      <w:r>
        <w:rPr>
          <w:rFonts w:hint="cs"/>
          <w:rtl/>
        </w:rPr>
        <w:t>ب</w:t>
      </w:r>
      <w:r>
        <w:rPr>
          <w:rtl/>
        </w:rPr>
        <w:t>ا</w:t>
      </w:r>
      <w:r>
        <w:rPr>
          <w:rFonts w:hint="cs"/>
          <w:rtl/>
        </w:rPr>
        <w:t>ت</w:t>
      </w:r>
      <w:r>
        <w:rPr>
          <w:rtl/>
        </w:rPr>
        <w:t xml:space="preserve"> </w:t>
      </w:r>
      <w:r>
        <w:rPr>
          <w:rFonts w:hint="cs"/>
          <w:rtl/>
        </w:rPr>
        <w:t>و</w:t>
      </w:r>
      <w:r>
        <w:rPr>
          <w:rtl/>
        </w:rPr>
        <w:t>ب</w:t>
      </w:r>
      <w:r>
        <w:rPr>
          <w:rFonts w:hint="cs"/>
          <w:rtl/>
        </w:rPr>
        <w:t>ن</w:t>
      </w:r>
      <w:r>
        <w:rPr>
          <w:rtl/>
        </w:rPr>
        <w:t>ا</w:t>
      </w:r>
      <w:r>
        <w:rPr>
          <w:rFonts w:hint="cs"/>
          <w:rtl/>
        </w:rPr>
        <w:t>ء</w:t>
      </w:r>
      <w:r>
        <w:rPr>
          <w:rtl/>
        </w:rPr>
        <w:t xml:space="preserve"> </w:t>
      </w:r>
      <w:r>
        <w:rPr>
          <w:rFonts w:hint="cs"/>
          <w:rtl/>
        </w:rPr>
        <w:t>ا</w:t>
      </w:r>
      <w:r>
        <w:rPr>
          <w:rtl/>
        </w:rPr>
        <w:t>لحدائ</w:t>
      </w:r>
      <w:r>
        <w:rPr>
          <w:rFonts w:hint="cs"/>
          <w:rtl/>
        </w:rPr>
        <w:t>ق وغ</w:t>
      </w:r>
      <w:r>
        <w:rPr>
          <w:rtl/>
        </w:rPr>
        <w:t>يرها</w:t>
      </w:r>
      <w:r>
        <w:rPr>
          <w:rFonts w:hint="cs"/>
          <w:rtl/>
          <w:lang w:bidi="ar-JO"/>
        </w:rPr>
        <w:t>،</w:t>
      </w:r>
      <w:r>
        <w:rPr>
          <w:rFonts w:hint="cs"/>
          <w:rtl/>
        </w:rPr>
        <w:t xml:space="preserve"> كما تبنت مشروع حماية الطفل.</w:t>
      </w:r>
    </w:p>
    <w:p w:rsidR="00000000" w:rsidRDefault="00913BE8">
      <w:pPr>
        <w:spacing w:before="0" w:line="380" w:lineRule="exact"/>
        <w:jc w:val="both"/>
        <w:rPr>
          <w:rtl/>
        </w:rPr>
      </w:pPr>
      <w:r>
        <w:rPr>
          <w:rFonts w:hint="cs"/>
          <w:rtl/>
        </w:rPr>
        <w:t>276-</w:t>
      </w:r>
      <w:r>
        <w:rPr>
          <w:rFonts w:hint="cs"/>
          <w:rtl/>
        </w:rPr>
        <w:tab/>
        <w:t>أ</w:t>
      </w:r>
      <w:r>
        <w:rPr>
          <w:rtl/>
        </w:rPr>
        <w:t>و</w:t>
      </w:r>
      <w:r>
        <w:rPr>
          <w:rFonts w:hint="cs"/>
          <w:rtl/>
        </w:rPr>
        <w:t>ل</w:t>
      </w:r>
      <w:r>
        <w:rPr>
          <w:rtl/>
        </w:rPr>
        <w:t xml:space="preserve">ت </w:t>
      </w:r>
      <w:r>
        <w:rPr>
          <w:rFonts w:hint="cs"/>
          <w:rtl/>
        </w:rPr>
        <w:t>أ</w:t>
      </w:r>
      <w:r>
        <w:rPr>
          <w:rtl/>
        </w:rPr>
        <w:t>م</w:t>
      </w:r>
      <w:r>
        <w:rPr>
          <w:rFonts w:hint="cs"/>
          <w:rtl/>
        </w:rPr>
        <w:t>ان</w:t>
      </w:r>
      <w:r>
        <w:rPr>
          <w:rtl/>
        </w:rPr>
        <w:t xml:space="preserve">ة </w:t>
      </w:r>
      <w:r>
        <w:rPr>
          <w:rFonts w:hint="cs"/>
          <w:rtl/>
        </w:rPr>
        <w:t>عم</w:t>
      </w:r>
      <w:r>
        <w:rPr>
          <w:rtl/>
        </w:rPr>
        <w:t>ا</w:t>
      </w:r>
      <w:r>
        <w:rPr>
          <w:rFonts w:hint="cs"/>
          <w:rtl/>
        </w:rPr>
        <w:t>ن ا</w:t>
      </w:r>
      <w:r>
        <w:rPr>
          <w:rtl/>
        </w:rPr>
        <w:t>لك</w:t>
      </w:r>
      <w:r>
        <w:rPr>
          <w:rFonts w:hint="cs"/>
          <w:rtl/>
        </w:rPr>
        <w:t>بر</w:t>
      </w:r>
      <w:r>
        <w:rPr>
          <w:rtl/>
        </w:rPr>
        <w:t xml:space="preserve">ى </w:t>
      </w:r>
      <w:r>
        <w:rPr>
          <w:rFonts w:hint="cs"/>
          <w:rtl/>
        </w:rPr>
        <w:t>منذ تأسيس</w:t>
      </w:r>
      <w:r>
        <w:rPr>
          <w:rtl/>
        </w:rPr>
        <w:t>ها عن</w:t>
      </w:r>
      <w:r>
        <w:rPr>
          <w:rFonts w:hint="cs"/>
          <w:rtl/>
        </w:rPr>
        <w:t>ا</w:t>
      </w:r>
      <w:r>
        <w:rPr>
          <w:rtl/>
        </w:rPr>
        <w:t>ي</w:t>
      </w:r>
      <w:r>
        <w:rPr>
          <w:rFonts w:hint="cs"/>
          <w:rtl/>
        </w:rPr>
        <w:t>ة خاصة للأط</w:t>
      </w:r>
      <w:r>
        <w:rPr>
          <w:rtl/>
        </w:rPr>
        <w:t>فا</w:t>
      </w:r>
      <w:r>
        <w:rPr>
          <w:rFonts w:hint="cs"/>
          <w:rtl/>
        </w:rPr>
        <w:t>ل ف</w:t>
      </w:r>
      <w:r>
        <w:rPr>
          <w:rtl/>
        </w:rPr>
        <w:t>ي</w:t>
      </w:r>
      <w:r>
        <w:rPr>
          <w:rFonts w:hint="cs"/>
          <w:rtl/>
        </w:rPr>
        <w:t xml:space="preserve"> م</w:t>
      </w:r>
      <w:r>
        <w:rPr>
          <w:rtl/>
        </w:rPr>
        <w:t>خ</w:t>
      </w:r>
      <w:r>
        <w:rPr>
          <w:rFonts w:hint="cs"/>
          <w:rtl/>
        </w:rPr>
        <w:t xml:space="preserve">تلف </w:t>
      </w:r>
      <w:r>
        <w:rPr>
          <w:rtl/>
        </w:rPr>
        <w:t>د</w:t>
      </w:r>
      <w:r>
        <w:rPr>
          <w:rFonts w:hint="cs"/>
          <w:rtl/>
        </w:rPr>
        <w:t>وائ</w:t>
      </w:r>
      <w:r>
        <w:rPr>
          <w:rtl/>
        </w:rPr>
        <w:t>ره</w:t>
      </w:r>
      <w:r>
        <w:rPr>
          <w:rFonts w:hint="cs"/>
          <w:rtl/>
        </w:rPr>
        <w:t>ا، وم</w:t>
      </w:r>
      <w:r>
        <w:rPr>
          <w:rtl/>
        </w:rPr>
        <w:t>نها</w:t>
      </w:r>
      <w:r>
        <w:rPr>
          <w:rFonts w:hint="cs"/>
          <w:rtl/>
        </w:rPr>
        <w:t>:</w:t>
      </w:r>
    </w:p>
    <w:p w:rsidR="00000000" w:rsidRDefault="00913BE8">
      <w:pPr>
        <w:spacing w:before="0" w:line="380" w:lineRule="exact"/>
        <w:jc w:val="both"/>
        <w:rPr>
          <w:rFonts w:hint="cs"/>
          <w:b/>
          <w:bCs/>
          <w:sz w:val="30"/>
          <w:rtl/>
          <w:lang w:bidi="ar-JO"/>
        </w:rPr>
      </w:pPr>
      <w:r>
        <w:rPr>
          <w:rtl/>
        </w:rPr>
        <w:br w:type="page"/>
      </w:r>
      <w:r>
        <w:rPr>
          <w:b/>
          <w:bCs/>
          <w:sz w:val="30"/>
          <w:rtl/>
        </w:rPr>
        <w:tab/>
      </w:r>
      <w:r>
        <w:rPr>
          <w:rFonts w:hint="cs"/>
          <w:b/>
          <w:bCs/>
          <w:sz w:val="30"/>
          <w:rtl/>
        </w:rPr>
        <w:t>(أ)</w:t>
      </w:r>
      <w:r>
        <w:rPr>
          <w:b/>
          <w:bCs/>
          <w:sz w:val="30"/>
          <w:rtl/>
        </w:rPr>
        <w:tab/>
        <w:t>مركز</w:t>
      </w:r>
      <w:r>
        <w:rPr>
          <w:rFonts w:hint="cs"/>
          <w:b/>
          <w:bCs/>
          <w:sz w:val="30"/>
          <w:rtl/>
        </w:rPr>
        <w:t xml:space="preserve"> زها</w:t>
      </w:r>
      <w:r>
        <w:rPr>
          <w:b/>
          <w:bCs/>
          <w:sz w:val="30"/>
          <w:rtl/>
        </w:rPr>
        <w:t xml:space="preserve"> الثقافي </w:t>
      </w:r>
      <w:r>
        <w:rPr>
          <w:rFonts w:hint="cs"/>
          <w:b/>
          <w:bCs/>
          <w:sz w:val="30"/>
          <w:rtl/>
        </w:rPr>
        <w:t>للأطفال</w:t>
      </w:r>
    </w:p>
    <w:p w:rsidR="00000000" w:rsidRDefault="00913BE8">
      <w:pPr>
        <w:spacing w:before="0" w:line="380" w:lineRule="exact"/>
        <w:jc w:val="both"/>
        <w:rPr>
          <w:rFonts w:ascii="Arial Narrow" w:hAnsi="Arial Narrow" w:hint="cs"/>
          <w:spacing w:val="0"/>
        </w:rPr>
      </w:pPr>
      <w:r>
        <w:rPr>
          <w:rFonts w:hint="cs"/>
          <w:spacing w:val="0"/>
          <w:rtl/>
        </w:rPr>
        <w:t>277-</w:t>
      </w:r>
      <w:r>
        <w:rPr>
          <w:rFonts w:hint="cs"/>
          <w:spacing w:val="0"/>
          <w:rtl/>
        </w:rPr>
        <w:tab/>
        <w:t>ق</w:t>
      </w:r>
      <w:r>
        <w:rPr>
          <w:spacing w:val="0"/>
          <w:rtl/>
        </w:rPr>
        <w:t>ام</w:t>
      </w:r>
      <w:r>
        <w:rPr>
          <w:rFonts w:hint="cs"/>
          <w:spacing w:val="0"/>
          <w:rtl/>
        </w:rPr>
        <w:t xml:space="preserve">ت </w:t>
      </w:r>
      <w:r>
        <w:rPr>
          <w:spacing w:val="0"/>
          <w:rtl/>
        </w:rPr>
        <w:t>أ</w:t>
      </w:r>
      <w:r>
        <w:rPr>
          <w:rFonts w:hint="cs"/>
          <w:spacing w:val="0"/>
          <w:rtl/>
        </w:rPr>
        <w:t xml:space="preserve">مانة عمان </w:t>
      </w:r>
      <w:r>
        <w:rPr>
          <w:spacing w:val="0"/>
          <w:rtl/>
        </w:rPr>
        <w:t>ا</w:t>
      </w:r>
      <w:r>
        <w:rPr>
          <w:rFonts w:hint="cs"/>
          <w:spacing w:val="0"/>
          <w:rtl/>
        </w:rPr>
        <w:t xml:space="preserve">لكبرى بإنشاء </w:t>
      </w:r>
      <w:r>
        <w:rPr>
          <w:spacing w:val="0"/>
          <w:rtl/>
        </w:rPr>
        <w:t>مر</w:t>
      </w:r>
      <w:r>
        <w:rPr>
          <w:rFonts w:hint="cs"/>
          <w:spacing w:val="0"/>
          <w:rtl/>
        </w:rPr>
        <w:t>كز زه</w:t>
      </w:r>
      <w:r>
        <w:rPr>
          <w:spacing w:val="0"/>
          <w:rtl/>
        </w:rPr>
        <w:t xml:space="preserve">ا </w:t>
      </w:r>
      <w:r>
        <w:rPr>
          <w:rFonts w:hint="cs"/>
          <w:spacing w:val="0"/>
          <w:rtl/>
        </w:rPr>
        <w:t>الثقا</w:t>
      </w:r>
      <w:r>
        <w:rPr>
          <w:spacing w:val="0"/>
          <w:rtl/>
        </w:rPr>
        <w:t>ف</w:t>
      </w:r>
      <w:r>
        <w:rPr>
          <w:rFonts w:hint="cs"/>
          <w:spacing w:val="0"/>
          <w:rtl/>
        </w:rPr>
        <w:t>ي ل</w:t>
      </w:r>
      <w:r>
        <w:rPr>
          <w:spacing w:val="0"/>
          <w:rtl/>
        </w:rPr>
        <w:t>ل</w:t>
      </w:r>
      <w:r>
        <w:rPr>
          <w:rFonts w:hint="cs"/>
          <w:spacing w:val="0"/>
          <w:rtl/>
        </w:rPr>
        <w:t>أ</w:t>
      </w:r>
      <w:r>
        <w:rPr>
          <w:spacing w:val="0"/>
          <w:rtl/>
        </w:rPr>
        <w:t>ط</w:t>
      </w:r>
      <w:r>
        <w:rPr>
          <w:rFonts w:hint="cs"/>
          <w:spacing w:val="0"/>
          <w:rtl/>
        </w:rPr>
        <w:t>فال عام 19</w:t>
      </w:r>
      <w:r>
        <w:rPr>
          <w:spacing w:val="0"/>
          <w:rtl/>
        </w:rPr>
        <w:t>98</w:t>
      </w:r>
      <w:r>
        <w:rPr>
          <w:rFonts w:hint="cs"/>
          <w:spacing w:val="0"/>
          <w:rtl/>
        </w:rPr>
        <w:t xml:space="preserve"> </w:t>
      </w:r>
      <w:r>
        <w:rPr>
          <w:spacing w:val="0"/>
          <w:rtl/>
        </w:rPr>
        <w:t>ب</w:t>
      </w:r>
      <w:r>
        <w:rPr>
          <w:rFonts w:hint="cs"/>
          <w:spacing w:val="0"/>
          <w:rtl/>
        </w:rPr>
        <w:t>هدف رع</w:t>
      </w:r>
      <w:r>
        <w:rPr>
          <w:spacing w:val="0"/>
          <w:rtl/>
        </w:rPr>
        <w:t>اي</w:t>
      </w:r>
      <w:r>
        <w:rPr>
          <w:rFonts w:hint="cs"/>
          <w:spacing w:val="0"/>
          <w:rtl/>
        </w:rPr>
        <w:t>ة ودعم</w:t>
      </w:r>
      <w:r>
        <w:rPr>
          <w:spacing w:val="0"/>
          <w:rtl/>
        </w:rPr>
        <w:t xml:space="preserve"> م</w:t>
      </w:r>
      <w:r>
        <w:rPr>
          <w:rFonts w:hint="cs"/>
          <w:spacing w:val="0"/>
          <w:rtl/>
        </w:rPr>
        <w:t>واهب</w:t>
      </w:r>
      <w:r>
        <w:rPr>
          <w:spacing w:val="0"/>
          <w:rtl/>
        </w:rPr>
        <w:t xml:space="preserve"> الأطفال</w:t>
      </w:r>
      <w:r>
        <w:rPr>
          <w:rFonts w:hint="cs"/>
          <w:spacing w:val="0"/>
          <w:rtl/>
        </w:rPr>
        <w:t xml:space="preserve"> ا</w:t>
      </w:r>
      <w:r>
        <w:rPr>
          <w:spacing w:val="0"/>
          <w:rtl/>
        </w:rPr>
        <w:t>لث</w:t>
      </w:r>
      <w:r>
        <w:rPr>
          <w:rFonts w:hint="cs"/>
          <w:spacing w:val="0"/>
          <w:rtl/>
        </w:rPr>
        <w:t>قا</w:t>
      </w:r>
      <w:r>
        <w:rPr>
          <w:spacing w:val="0"/>
          <w:rtl/>
        </w:rPr>
        <w:t>فية</w:t>
      </w:r>
      <w:r>
        <w:rPr>
          <w:rFonts w:hint="cs"/>
          <w:spacing w:val="0"/>
          <w:rtl/>
        </w:rPr>
        <w:t xml:space="preserve"> </w:t>
      </w:r>
      <w:r>
        <w:rPr>
          <w:spacing w:val="0"/>
          <w:rtl/>
        </w:rPr>
        <w:t>و</w:t>
      </w:r>
      <w:r>
        <w:rPr>
          <w:rFonts w:hint="cs"/>
          <w:spacing w:val="0"/>
          <w:rtl/>
        </w:rPr>
        <w:t>ال</w:t>
      </w:r>
      <w:r>
        <w:rPr>
          <w:spacing w:val="0"/>
          <w:rtl/>
        </w:rPr>
        <w:t>ف</w:t>
      </w:r>
      <w:r>
        <w:rPr>
          <w:rFonts w:hint="cs"/>
          <w:spacing w:val="0"/>
          <w:rtl/>
        </w:rPr>
        <w:t>ك</w:t>
      </w:r>
      <w:r>
        <w:rPr>
          <w:spacing w:val="0"/>
          <w:rtl/>
        </w:rPr>
        <w:t>ر</w:t>
      </w:r>
      <w:r>
        <w:rPr>
          <w:rFonts w:hint="cs"/>
          <w:spacing w:val="0"/>
          <w:rtl/>
        </w:rPr>
        <w:t xml:space="preserve">ية </w:t>
      </w:r>
      <w:r>
        <w:rPr>
          <w:spacing w:val="0"/>
          <w:rtl/>
        </w:rPr>
        <w:t>وا</w:t>
      </w:r>
      <w:r>
        <w:rPr>
          <w:rFonts w:hint="cs"/>
          <w:spacing w:val="0"/>
          <w:rtl/>
        </w:rPr>
        <w:t>لع</w:t>
      </w:r>
      <w:r>
        <w:rPr>
          <w:spacing w:val="0"/>
          <w:rtl/>
        </w:rPr>
        <w:t>ل</w:t>
      </w:r>
      <w:r>
        <w:rPr>
          <w:rFonts w:hint="cs"/>
          <w:spacing w:val="0"/>
          <w:rtl/>
        </w:rPr>
        <w:t>م</w:t>
      </w:r>
      <w:r>
        <w:rPr>
          <w:spacing w:val="0"/>
          <w:rtl/>
        </w:rPr>
        <w:t>ي</w:t>
      </w:r>
      <w:r>
        <w:rPr>
          <w:rFonts w:hint="cs"/>
          <w:spacing w:val="0"/>
          <w:rtl/>
        </w:rPr>
        <w:t>ة</w:t>
      </w:r>
      <w:r>
        <w:rPr>
          <w:spacing w:val="0"/>
          <w:rtl/>
        </w:rPr>
        <w:t>،</w:t>
      </w:r>
      <w:r>
        <w:rPr>
          <w:rFonts w:hint="cs"/>
          <w:spacing w:val="0"/>
          <w:rtl/>
        </w:rPr>
        <w:t xml:space="preserve"> </w:t>
      </w:r>
      <w:r>
        <w:rPr>
          <w:spacing w:val="0"/>
          <w:rtl/>
        </w:rPr>
        <w:t>و</w:t>
      </w:r>
      <w:r>
        <w:rPr>
          <w:rFonts w:hint="cs"/>
          <w:spacing w:val="0"/>
          <w:rtl/>
        </w:rPr>
        <w:t>ي</w:t>
      </w:r>
      <w:r>
        <w:rPr>
          <w:spacing w:val="0"/>
          <w:rtl/>
        </w:rPr>
        <w:t>تك</w:t>
      </w:r>
      <w:r>
        <w:rPr>
          <w:rFonts w:hint="cs"/>
          <w:spacing w:val="0"/>
          <w:rtl/>
        </w:rPr>
        <w:t>و</w:t>
      </w:r>
      <w:r>
        <w:rPr>
          <w:spacing w:val="0"/>
          <w:rtl/>
        </w:rPr>
        <w:t>ن</w:t>
      </w:r>
      <w:r>
        <w:rPr>
          <w:rFonts w:hint="cs"/>
          <w:spacing w:val="0"/>
          <w:rtl/>
        </w:rPr>
        <w:t xml:space="preserve"> </w:t>
      </w:r>
      <w:r>
        <w:rPr>
          <w:spacing w:val="0"/>
          <w:rtl/>
        </w:rPr>
        <w:t>المرك</w:t>
      </w:r>
      <w:r>
        <w:rPr>
          <w:rFonts w:hint="cs"/>
          <w:spacing w:val="0"/>
          <w:rtl/>
        </w:rPr>
        <w:t>ز من</w:t>
      </w:r>
      <w:r>
        <w:rPr>
          <w:spacing w:val="0"/>
          <w:rtl/>
        </w:rPr>
        <w:t xml:space="preserve"> مكت</w:t>
      </w:r>
      <w:r>
        <w:rPr>
          <w:rFonts w:hint="cs"/>
          <w:spacing w:val="0"/>
          <w:rtl/>
        </w:rPr>
        <w:t>بة ش</w:t>
      </w:r>
      <w:r>
        <w:rPr>
          <w:spacing w:val="0"/>
          <w:rtl/>
        </w:rPr>
        <w:t>املة</w:t>
      </w:r>
      <w:r>
        <w:rPr>
          <w:rFonts w:hint="cs"/>
          <w:spacing w:val="0"/>
          <w:rtl/>
        </w:rPr>
        <w:t xml:space="preserve"> </w:t>
      </w:r>
      <w:r>
        <w:rPr>
          <w:spacing w:val="0"/>
          <w:rtl/>
        </w:rPr>
        <w:t>ل</w:t>
      </w:r>
      <w:r>
        <w:rPr>
          <w:rFonts w:hint="cs"/>
          <w:spacing w:val="0"/>
          <w:rtl/>
        </w:rPr>
        <w:t>ل</w:t>
      </w:r>
      <w:r>
        <w:rPr>
          <w:spacing w:val="0"/>
          <w:rtl/>
        </w:rPr>
        <w:t>أط</w:t>
      </w:r>
      <w:r>
        <w:rPr>
          <w:rFonts w:hint="cs"/>
          <w:spacing w:val="0"/>
          <w:rtl/>
        </w:rPr>
        <w:t>ف</w:t>
      </w:r>
      <w:r>
        <w:rPr>
          <w:spacing w:val="0"/>
          <w:rtl/>
        </w:rPr>
        <w:t>ا</w:t>
      </w:r>
      <w:r>
        <w:rPr>
          <w:rFonts w:hint="cs"/>
          <w:spacing w:val="0"/>
          <w:rtl/>
        </w:rPr>
        <w:t>ل تح</w:t>
      </w:r>
      <w:r>
        <w:rPr>
          <w:spacing w:val="0"/>
          <w:rtl/>
        </w:rPr>
        <w:t>ت</w:t>
      </w:r>
      <w:r>
        <w:rPr>
          <w:rFonts w:hint="cs"/>
          <w:spacing w:val="0"/>
          <w:rtl/>
        </w:rPr>
        <w:t>و</w:t>
      </w:r>
      <w:r>
        <w:rPr>
          <w:spacing w:val="0"/>
          <w:rtl/>
        </w:rPr>
        <w:t>ى</w:t>
      </w:r>
      <w:r>
        <w:rPr>
          <w:rFonts w:hint="cs"/>
          <w:spacing w:val="0"/>
          <w:rtl/>
        </w:rPr>
        <w:t xml:space="preserve"> </w:t>
      </w:r>
      <w:r>
        <w:rPr>
          <w:spacing w:val="0"/>
          <w:rtl/>
        </w:rPr>
        <w:t>ع</w:t>
      </w:r>
      <w:r>
        <w:rPr>
          <w:rFonts w:hint="cs"/>
          <w:spacing w:val="0"/>
          <w:rtl/>
        </w:rPr>
        <w:t>ل</w:t>
      </w:r>
      <w:r>
        <w:rPr>
          <w:spacing w:val="0"/>
          <w:rtl/>
        </w:rPr>
        <w:t>ى</w:t>
      </w:r>
      <w:r>
        <w:rPr>
          <w:rFonts w:hint="cs"/>
          <w:spacing w:val="0"/>
          <w:rtl/>
        </w:rPr>
        <w:t xml:space="preserve"> أكثر من 000 8 ك</w:t>
      </w:r>
      <w:r>
        <w:rPr>
          <w:spacing w:val="0"/>
          <w:rtl/>
        </w:rPr>
        <w:t>ت</w:t>
      </w:r>
      <w:r>
        <w:rPr>
          <w:rFonts w:hint="cs"/>
          <w:spacing w:val="0"/>
          <w:rtl/>
        </w:rPr>
        <w:t>اب و100 دو</w:t>
      </w:r>
      <w:r>
        <w:rPr>
          <w:spacing w:val="0"/>
          <w:rtl/>
        </w:rPr>
        <w:t>ر</w:t>
      </w:r>
      <w:r>
        <w:rPr>
          <w:rFonts w:hint="cs"/>
          <w:spacing w:val="0"/>
          <w:rtl/>
        </w:rPr>
        <w:t>ية أ</w:t>
      </w:r>
      <w:r>
        <w:rPr>
          <w:spacing w:val="0"/>
          <w:rtl/>
        </w:rPr>
        <w:t>س</w:t>
      </w:r>
      <w:r>
        <w:rPr>
          <w:rFonts w:hint="cs"/>
          <w:spacing w:val="0"/>
          <w:rtl/>
        </w:rPr>
        <w:t>بوع</w:t>
      </w:r>
      <w:r>
        <w:rPr>
          <w:spacing w:val="0"/>
          <w:rtl/>
        </w:rPr>
        <w:t>ي</w:t>
      </w:r>
      <w:r>
        <w:rPr>
          <w:rFonts w:hint="cs"/>
          <w:spacing w:val="0"/>
          <w:rtl/>
        </w:rPr>
        <w:t xml:space="preserve">ة </w:t>
      </w:r>
      <w:r>
        <w:rPr>
          <w:spacing w:val="0"/>
          <w:rtl/>
        </w:rPr>
        <w:t>و</w:t>
      </w:r>
      <w:r>
        <w:rPr>
          <w:rFonts w:hint="cs"/>
          <w:spacing w:val="0"/>
          <w:rtl/>
        </w:rPr>
        <w:t>شهري</w:t>
      </w:r>
      <w:r>
        <w:rPr>
          <w:spacing w:val="0"/>
          <w:rtl/>
        </w:rPr>
        <w:t>ة</w:t>
      </w:r>
      <w:r>
        <w:rPr>
          <w:rFonts w:hint="cs"/>
          <w:spacing w:val="0"/>
          <w:rtl/>
        </w:rPr>
        <w:t xml:space="preserve"> با</w:t>
      </w:r>
      <w:r>
        <w:rPr>
          <w:spacing w:val="0"/>
          <w:rtl/>
        </w:rPr>
        <w:t>ل</w:t>
      </w:r>
      <w:r>
        <w:rPr>
          <w:rFonts w:hint="cs"/>
          <w:spacing w:val="0"/>
          <w:rtl/>
        </w:rPr>
        <w:t>ل</w:t>
      </w:r>
      <w:r>
        <w:rPr>
          <w:spacing w:val="0"/>
          <w:rtl/>
        </w:rPr>
        <w:t>غت</w:t>
      </w:r>
      <w:r>
        <w:rPr>
          <w:rFonts w:hint="cs"/>
          <w:spacing w:val="0"/>
          <w:rtl/>
        </w:rPr>
        <w:t>ي</w:t>
      </w:r>
      <w:r>
        <w:rPr>
          <w:spacing w:val="0"/>
          <w:rtl/>
        </w:rPr>
        <w:t>ن ا</w:t>
      </w:r>
      <w:r>
        <w:rPr>
          <w:rFonts w:hint="cs"/>
          <w:spacing w:val="0"/>
          <w:rtl/>
        </w:rPr>
        <w:t>ل</w:t>
      </w:r>
      <w:r>
        <w:rPr>
          <w:spacing w:val="0"/>
          <w:rtl/>
        </w:rPr>
        <w:t xml:space="preserve">عربية </w:t>
      </w:r>
      <w:r>
        <w:rPr>
          <w:rFonts w:hint="cs"/>
          <w:spacing w:val="0"/>
          <w:rtl/>
        </w:rPr>
        <w:t>و</w:t>
      </w:r>
      <w:r>
        <w:rPr>
          <w:spacing w:val="0"/>
          <w:rtl/>
        </w:rPr>
        <w:t>ا</w:t>
      </w:r>
      <w:r>
        <w:rPr>
          <w:rFonts w:hint="cs"/>
          <w:spacing w:val="0"/>
          <w:rtl/>
        </w:rPr>
        <w:t>لإنك</w:t>
      </w:r>
      <w:r>
        <w:rPr>
          <w:spacing w:val="0"/>
          <w:rtl/>
        </w:rPr>
        <w:t>ليز</w:t>
      </w:r>
      <w:r>
        <w:rPr>
          <w:rFonts w:hint="cs"/>
          <w:spacing w:val="0"/>
          <w:rtl/>
        </w:rPr>
        <w:t>ي</w:t>
      </w:r>
      <w:r>
        <w:rPr>
          <w:spacing w:val="0"/>
          <w:rtl/>
        </w:rPr>
        <w:t>ة</w:t>
      </w:r>
      <w:r>
        <w:rPr>
          <w:rFonts w:hint="cs"/>
          <w:spacing w:val="0"/>
          <w:rtl/>
        </w:rPr>
        <w:t>،</w:t>
      </w:r>
      <w:r>
        <w:rPr>
          <w:spacing w:val="0"/>
          <w:rtl/>
        </w:rPr>
        <w:t xml:space="preserve"> كم</w:t>
      </w:r>
      <w:r>
        <w:rPr>
          <w:rFonts w:hint="cs"/>
          <w:spacing w:val="0"/>
          <w:rtl/>
        </w:rPr>
        <w:t xml:space="preserve">ا </w:t>
      </w:r>
      <w:r>
        <w:rPr>
          <w:spacing w:val="0"/>
          <w:rtl/>
        </w:rPr>
        <w:t xml:space="preserve">يوجد </w:t>
      </w:r>
      <w:r>
        <w:rPr>
          <w:rFonts w:hint="cs"/>
          <w:spacing w:val="0"/>
          <w:rtl/>
        </w:rPr>
        <w:t>به م</w:t>
      </w:r>
      <w:r>
        <w:rPr>
          <w:spacing w:val="0"/>
          <w:rtl/>
        </w:rPr>
        <w:t>رك</w:t>
      </w:r>
      <w:r>
        <w:rPr>
          <w:rFonts w:hint="cs"/>
          <w:spacing w:val="0"/>
          <w:rtl/>
        </w:rPr>
        <w:t>ز ك</w:t>
      </w:r>
      <w:r>
        <w:rPr>
          <w:spacing w:val="0"/>
          <w:rtl/>
        </w:rPr>
        <w:t>م</w:t>
      </w:r>
      <w:r>
        <w:rPr>
          <w:rFonts w:hint="cs"/>
          <w:spacing w:val="0"/>
          <w:rtl/>
        </w:rPr>
        <w:t>ب</w:t>
      </w:r>
      <w:r>
        <w:rPr>
          <w:spacing w:val="0"/>
          <w:rtl/>
        </w:rPr>
        <w:t>ي</w:t>
      </w:r>
      <w:r>
        <w:rPr>
          <w:rFonts w:hint="cs"/>
          <w:spacing w:val="0"/>
          <w:rtl/>
        </w:rPr>
        <w:t>و</w:t>
      </w:r>
      <w:r>
        <w:rPr>
          <w:spacing w:val="0"/>
          <w:rtl/>
        </w:rPr>
        <w:t>تر ي</w:t>
      </w:r>
      <w:r>
        <w:rPr>
          <w:rFonts w:hint="cs"/>
          <w:spacing w:val="0"/>
          <w:rtl/>
        </w:rPr>
        <w:t>حت</w:t>
      </w:r>
      <w:r>
        <w:rPr>
          <w:spacing w:val="0"/>
          <w:rtl/>
        </w:rPr>
        <w:t>و</w:t>
      </w:r>
      <w:r>
        <w:rPr>
          <w:rFonts w:hint="cs"/>
          <w:spacing w:val="0"/>
          <w:rtl/>
        </w:rPr>
        <w:t>ى</w:t>
      </w:r>
      <w:r>
        <w:rPr>
          <w:spacing w:val="0"/>
          <w:rtl/>
        </w:rPr>
        <w:t xml:space="preserve"> </w:t>
      </w:r>
      <w:r>
        <w:rPr>
          <w:rFonts w:hint="cs"/>
          <w:spacing w:val="0"/>
          <w:rtl/>
        </w:rPr>
        <w:t>على 1</w:t>
      </w:r>
      <w:r>
        <w:rPr>
          <w:spacing w:val="0"/>
          <w:rtl/>
        </w:rPr>
        <w:t>7 جهاز كم</w:t>
      </w:r>
      <w:r>
        <w:rPr>
          <w:rFonts w:hint="cs"/>
          <w:spacing w:val="0"/>
          <w:rtl/>
        </w:rPr>
        <w:t>ب</w:t>
      </w:r>
      <w:r>
        <w:rPr>
          <w:spacing w:val="0"/>
          <w:rtl/>
        </w:rPr>
        <w:t>ي</w:t>
      </w:r>
      <w:r>
        <w:rPr>
          <w:rFonts w:hint="cs"/>
          <w:spacing w:val="0"/>
          <w:rtl/>
        </w:rPr>
        <w:t>و</w:t>
      </w:r>
      <w:r>
        <w:rPr>
          <w:spacing w:val="0"/>
          <w:rtl/>
        </w:rPr>
        <w:t>ت</w:t>
      </w:r>
      <w:r>
        <w:rPr>
          <w:rFonts w:hint="cs"/>
          <w:spacing w:val="0"/>
          <w:rtl/>
        </w:rPr>
        <w:t>ر</w:t>
      </w:r>
      <w:r>
        <w:rPr>
          <w:spacing w:val="0"/>
          <w:rtl/>
        </w:rPr>
        <w:t xml:space="preserve"> </w:t>
      </w:r>
      <w:r>
        <w:rPr>
          <w:rFonts w:hint="cs"/>
          <w:spacing w:val="0"/>
          <w:rtl/>
        </w:rPr>
        <w:t>ض</w:t>
      </w:r>
      <w:r>
        <w:rPr>
          <w:spacing w:val="0"/>
          <w:rtl/>
        </w:rPr>
        <w:t xml:space="preserve">من </w:t>
      </w:r>
      <w:r>
        <w:rPr>
          <w:rFonts w:hint="cs"/>
          <w:spacing w:val="0"/>
          <w:rtl/>
        </w:rPr>
        <w:t>ش</w:t>
      </w:r>
      <w:r>
        <w:rPr>
          <w:spacing w:val="0"/>
          <w:rtl/>
        </w:rPr>
        <w:t>ب</w:t>
      </w:r>
      <w:r>
        <w:rPr>
          <w:rFonts w:hint="cs"/>
          <w:spacing w:val="0"/>
          <w:rtl/>
        </w:rPr>
        <w:t>ك</w:t>
      </w:r>
      <w:r>
        <w:rPr>
          <w:spacing w:val="0"/>
          <w:rtl/>
        </w:rPr>
        <w:t>ة ب</w:t>
      </w:r>
      <w:r>
        <w:rPr>
          <w:rFonts w:hint="cs"/>
          <w:spacing w:val="0"/>
          <w:rtl/>
        </w:rPr>
        <w:t>ر</w:t>
      </w:r>
      <w:r>
        <w:rPr>
          <w:spacing w:val="0"/>
          <w:rtl/>
        </w:rPr>
        <w:t>امج ت</w:t>
      </w:r>
      <w:r>
        <w:rPr>
          <w:rFonts w:hint="cs"/>
          <w:spacing w:val="0"/>
          <w:rtl/>
        </w:rPr>
        <w:t>ع</w:t>
      </w:r>
      <w:r>
        <w:rPr>
          <w:spacing w:val="0"/>
          <w:rtl/>
        </w:rPr>
        <w:t>ل</w:t>
      </w:r>
      <w:r>
        <w:rPr>
          <w:rFonts w:hint="cs"/>
          <w:spacing w:val="0"/>
          <w:rtl/>
        </w:rPr>
        <w:t>ي</w:t>
      </w:r>
      <w:r>
        <w:rPr>
          <w:spacing w:val="0"/>
          <w:rtl/>
        </w:rPr>
        <w:t>م</w:t>
      </w:r>
      <w:r>
        <w:rPr>
          <w:rFonts w:hint="cs"/>
          <w:spacing w:val="0"/>
          <w:rtl/>
        </w:rPr>
        <w:t>ي</w:t>
      </w:r>
      <w:r>
        <w:rPr>
          <w:spacing w:val="0"/>
          <w:rtl/>
        </w:rPr>
        <w:t>ة</w:t>
      </w:r>
      <w:r>
        <w:rPr>
          <w:rFonts w:hint="cs"/>
          <w:spacing w:val="0"/>
          <w:rtl/>
        </w:rPr>
        <w:t xml:space="preserve"> وت</w:t>
      </w:r>
      <w:r>
        <w:rPr>
          <w:spacing w:val="0"/>
          <w:rtl/>
        </w:rPr>
        <w:t>رف</w:t>
      </w:r>
      <w:r>
        <w:rPr>
          <w:rFonts w:hint="cs"/>
          <w:spacing w:val="0"/>
          <w:rtl/>
        </w:rPr>
        <w:t>ي</w:t>
      </w:r>
      <w:r>
        <w:rPr>
          <w:spacing w:val="0"/>
          <w:rtl/>
        </w:rPr>
        <w:t>ه</w:t>
      </w:r>
      <w:r>
        <w:rPr>
          <w:rFonts w:hint="cs"/>
          <w:spacing w:val="0"/>
          <w:rtl/>
        </w:rPr>
        <w:t>ي</w:t>
      </w:r>
      <w:r>
        <w:rPr>
          <w:spacing w:val="0"/>
          <w:rtl/>
        </w:rPr>
        <w:t xml:space="preserve">ة </w:t>
      </w:r>
      <w:r>
        <w:rPr>
          <w:rFonts w:hint="cs"/>
          <w:spacing w:val="0"/>
          <w:rtl/>
        </w:rPr>
        <w:t xml:space="preserve">يمكن الوصول </w:t>
      </w:r>
      <w:r>
        <w:rPr>
          <w:rFonts w:hint="cs"/>
          <w:spacing w:val="0"/>
          <w:rtl/>
          <w:lang w:bidi="ar-JO"/>
        </w:rPr>
        <w:t>إ</w:t>
      </w:r>
      <w:r>
        <w:rPr>
          <w:rFonts w:hint="cs"/>
          <w:spacing w:val="0"/>
          <w:rtl/>
        </w:rPr>
        <w:t>ليها عن طريق الإنترنت، بالإض</w:t>
      </w:r>
      <w:r>
        <w:rPr>
          <w:spacing w:val="0"/>
          <w:rtl/>
        </w:rPr>
        <w:t>اف</w:t>
      </w:r>
      <w:r>
        <w:rPr>
          <w:rFonts w:hint="cs"/>
          <w:spacing w:val="0"/>
          <w:rtl/>
        </w:rPr>
        <w:t>ة إ</w:t>
      </w:r>
      <w:r>
        <w:rPr>
          <w:spacing w:val="0"/>
          <w:rtl/>
        </w:rPr>
        <w:t>ل</w:t>
      </w:r>
      <w:r>
        <w:rPr>
          <w:rFonts w:hint="cs"/>
          <w:spacing w:val="0"/>
          <w:rtl/>
        </w:rPr>
        <w:t>ى</w:t>
      </w:r>
      <w:r>
        <w:rPr>
          <w:spacing w:val="0"/>
          <w:rtl/>
        </w:rPr>
        <w:t xml:space="preserve"> </w:t>
      </w:r>
      <w:r>
        <w:rPr>
          <w:rFonts w:hint="cs"/>
          <w:spacing w:val="0"/>
          <w:rtl/>
        </w:rPr>
        <w:t>ق</w:t>
      </w:r>
      <w:r>
        <w:rPr>
          <w:spacing w:val="0"/>
          <w:rtl/>
        </w:rPr>
        <w:t>اع</w:t>
      </w:r>
      <w:r>
        <w:rPr>
          <w:rFonts w:hint="cs"/>
          <w:spacing w:val="0"/>
          <w:rtl/>
        </w:rPr>
        <w:t>ة نشاط</w:t>
      </w:r>
      <w:r>
        <w:rPr>
          <w:spacing w:val="0"/>
          <w:rtl/>
        </w:rPr>
        <w:t>ات</w:t>
      </w:r>
      <w:r>
        <w:rPr>
          <w:rFonts w:hint="cs"/>
          <w:spacing w:val="0"/>
          <w:rtl/>
        </w:rPr>
        <w:t xml:space="preserve"> ت</w:t>
      </w:r>
      <w:r>
        <w:rPr>
          <w:spacing w:val="0"/>
          <w:rtl/>
        </w:rPr>
        <w:t>ق</w:t>
      </w:r>
      <w:r>
        <w:rPr>
          <w:rFonts w:hint="cs"/>
          <w:spacing w:val="0"/>
          <w:rtl/>
        </w:rPr>
        <w:t>ام</w:t>
      </w:r>
      <w:r>
        <w:rPr>
          <w:spacing w:val="0"/>
          <w:rtl/>
        </w:rPr>
        <w:t xml:space="preserve"> في</w:t>
      </w:r>
      <w:r>
        <w:rPr>
          <w:rFonts w:hint="cs"/>
          <w:spacing w:val="0"/>
          <w:rtl/>
        </w:rPr>
        <w:t>ه</w:t>
      </w:r>
      <w:r>
        <w:rPr>
          <w:spacing w:val="0"/>
          <w:rtl/>
        </w:rPr>
        <w:t>ا</w:t>
      </w:r>
      <w:r>
        <w:rPr>
          <w:rFonts w:hint="cs"/>
          <w:spacing w:val="0"/>
          <w:rtl/>
        </w:rPr>
        <w:t xml:space="preserve"> </w:t>
      </w:r>
      <w:r>
        <w:rPr>
          <w:spacing w:val="0"/>
          <w:rtl/>
        </w:rPr>
        <w:t>ا</w:t>
      </w:r>
      <w:r>
        <w:rPr>
          <w:rFonts w:hint="cs"/>
          <w:spacing w:val="0"/>
          <w:rtl/>
        </w:rPr>
        <w:t>ل</w:t>
      </w:r>
      <w:r>
        <w:rPr>
          <w:spacing w:val="0"/>
          <w:rtl/>
        </w:rPr>
        <w:t>م</w:t>
      </w:r>
      <w:r>
        <w:rPr>
          <w:rFonts w:hint="cs"/>
          <w:spacing w:val="0"/>
          <w:rtl/>
        </w:rPr>
        <w:t>ح</w:t>
      </w:r>
      <w:r>
        <w:rPr>
          <w:spacing w:val="0"/>
          <w:rtl/>
        </w:rPr>
        <w:t>اضرات</w:t>
      </w:r>
      <w:r>
        <w:rPr>
          <w:rFonts w:hint="cs"/>
          <w:spacing w:val="0"/>
          <w:rtl/>
        </w:rPr>
        <w:t xml:space="preserve"> وال</w:t>
      </w:r>
      <w:r>
        <w:rPr>
          <w:spacing w:val="0"/>
          <w:rtl/>
        </w:rPr>
        <w:t>معار</w:t>
      </w:r>
      <w:r>
        <w:rPr>
          <w:rFonts w:hint="cs"/>
          <w:spacing w:val="0"/>
          <w:rtl/>
        </w:rPr>
        <w:t>ض وا</w:t>
      </w:r>
      <w:r>
        <w:rPr>
          <w:spacing w:val="0"/>
          <w:rtl/>
        </w:rPr>
        <w:t>لعرو</w:t>
      </w:r>
      <w:r>
        <w:rPr>
          <w:rFonts w:hint="cs"/>
          <w:spacing w:val="0"/>
          <w:rtl/>
        </w:rPr>
        <w:t>ض</w:t>
      </w:r>
      <w:r>
        <w:rPr>
          <w:spacing w:val="0"/>
          <w:rtl/>
        </w:rPr>
        <w:t xml:space="preserve"> </w:t>
      </w:r>
      <w:r>
        <w:rPr>
          <w:rFonts w:hint="cs"/>
          <w:spacing w:val="0"/>
          <w:rtl/>
        </w:rPr>
        <w:t>ا</w:t>
      </w:r>
      <w:r>
        <w:rPr>
          <w:spacing w:val="0"/>
          <w:rtl/>
        </w:rPr>
        <w:t>لم</w:t>
      </w:r>
      <w:r>
        <w:rPr>
          <w:rFonts w:hint="cs"/>
          <w:spacing w:val="0"/>
          <w:rtl/>
        </w:rPr>
        <w:t>س</w:t>
      </w:r>
      <w:r>
        <w:rPr>
          <w:spacing w:val="0"/>
          <w:rtl/>
        </w:rPr>
        <w:t>ر</w:t>
      </w:r>
      <w:r>
        <w:rPr>
          <w:rFonts w:hint="cs"/>
          <w:spacing w:val="0"/>
          <w:rtl/>
        </w:rPr>
        <w:t xml:space="preserve">حية </w:t>
      </w:r>
      <w:r>
        <w:rPr>
          <w:spacing w:val="0"/>
          <w:rtl/>
        </w:rPr>
        <w:t>و</w:t>
      </w:r>
      <w:r>
        <w:rPr>
          <w:rFonts w:hint="cs"/>
          <w:spacing w:val="0"/>
          <w:rtl/>
        </w:rPr>
        <w:t>ع</w:t>
      </w:r>
      <w:r>
        <w:rPr>
          <w:spacing w:val="0"/>
          <w:rtl/>
        </w:rPr>
        <w:t>ر</w:t>
      </w:r>
      <w:r>
        <w:rPr>
          <w:rFonts w:hint="cs"/>
          <w:spacing w:val="0"/>
          <w:rtl/>
        </w:rPr>
        <w:t>و</w:t>
      </w:r>
      <w:r>
        <w:rPr>
          <w:spacing w:val="0"/>
          <w:rtl/>
        </w:rPr>
        <w:t>ض</w:t>
      </w:r>
      <w:r>
        <w:rPr>
          <w:rFonts w:hint="cs"/>
          <w:spacing w:val="0"/>
          <w:rtl/>
        </w:rPr>
        <w:t xml:space="preserve"> </w:t>
      </w:r>
      <w:r>
        <w:rPr>
          <w:spacing w:val="0"/>
          <w:rtl/>
        </w:rPr>
        <w:t>ا</w:t>
      </w:r>
      <w:r>
        <w:rPr>
          <w:rFonts w:hint="cs"/>
          <w:spacing w:val="0"/>
          <w:rtl/>
        </w:rPr>
        <w:t xml:space="preserve">لأفلام </w:t>
      </w:r>
      <w:r>
        <w:rPr>
          <w:spacing w:val="0"/>
          <w:rtl/>
        </w:rPr>
        <w:t>و</w:t>
      </w:r>
      <w:r>
        <w:rPr>
          <w:rFonts w:hint="cs"/>
          <w:spacing w:val="0"/>
          <w:rtl/>
        </w:rPr>
        <w:t>الدورات</w:t>
      </w:r>
      <w:r>
        <w:rPr>
          <w:spacing w:val="0"/>
          <w:rtl/>
        </w:rPr>
        <w:t xml:space="preserve"> </w:t>
      </w:r>
      <w:r>
        <w:rPr>
          <w:rFonts w:hint="cs"/>
          <w:spacing w:val="0"/>
          <w:rtl/>
        </w:rPr>
        <w:t>التدريبية</w:t>
      </w:r>
      <w:r>
        <w:rPr>
          <w:spacing w:val="0"/>
          <w:rtl/>
        </w:rPr>
        <w:t>. ويضم</w:t>
      </w:r>
      <w:r>
        <w:rPr>
          <w:rFonts w:hint="cs"/>
          <w:spacing w:val="0"/>
          <w:rtl/>
        </w:rPr>
        <w:t xml:space="preserve"> </w:t>
      </w:r>
      <w:r>
        <w:rPr>
          <w:spacing w:val="0"/>
          <w:rtl/>
        </w:rPr>
        <w:t>الم</w:t>
      </w:r>
      <w:r>
        <w:rPr>
          <w:rFonts w:hint="cs"/>
          <w:spacing w:val="0"/>
          <w:rtl/>
        </w:rPr>
        <w:t>ر</w:t>
      </w:r>
      <w:r>
        <w:rPr>
          <w:spacing w:val="0"/>
          <w:rtl/>
        </w:rPr>
        <w:t xml:space="preserve">كز </w:t>
      </w:r>
      <w:r>
        <w:rPr>
          <w:rFonts w:hint="cs"/>
          <w:spacing w:val="0"/>
          <w:rtl/>
        </w:rPr>
        <w:t>ك</w:t>
      </w:r>
      <w:r>
        <w:rPr>
          <w:spacing w:val="0"/>
          <w:rtl/>
        </w:rPr>
        <w:t>افت</w:t>
      </w:r>
      <w:r>
        <w:rPr>
          <w:rFonts w:hint="cs"/>
          <w:spacing w:val="0"/>
          <w:rtl/>
        </w:rPr>
        <w:t>ي</w:t>
      </w:r>
      <w:r>
        <w:rPr>
          <w:spacing w:val="0"/>
          <w:rtl/>
        </w:rPr>
        <w:t>ر</w:t>
      </w:r>
      <w:r>
        <w:rPr>
          <w:rFonts w:hint="cs"/>
          <w:spacing w:val="0"/>
          <w:rtl/>
        </w:rPr>
        <w:t>يا</w:t>
      </w:r>
      <w:r>
        <w:rPr>
          <w:spacing w:val="0"/>
          <w:rtl/>
        </w:rPr>
        <w:t xml:space="preserve"> </w:t>
      </w:r>
      <w:r>
        <w:rPr>
          <w:rFonts w:hint="cs"/>
          <w:spacing w:val="0"/>
          <w:rtl/>
        </w:rPr>
        <w:t>لخد</w:t>
      </w:r>
      <w:r>
        <w:rPr>
          <w:spacing w:val="0"/>
          <w:rtl/>
        </w:rPr>
        <w:t>م</w:t>
      </w:r>
      <w:r>
        <w:rPr>
          <w:rFonts w:hint="cs"/>
          <w:spacing w:val="0"/>
          <w:rtl/>
        </w:rPr>
        <w:t>ة الأطفال</w:t>
      </w:r>
      <w:r>
        <w:rPr>
          <w:spacing w:val="0"/>
          <w:rtl/>
        </w:rPr>
        <w:t xml:space="preserve"> </w:t>
      </w:r>
      <w:r>
        <w:rPr>
          <w:rFonts w:hint="cs"/>
          <w:spacing w:val="0"/>
          <w:rtl/>
        </w:rPr>
        <w:t>بأ</w:t>
      </w:r>
      <w:r>
        <w:rPr>
          <w:spacing w:val="0"/>
          <w:rtl/>
        </w:rPr>
        <w:t>سعا</w:t>
      </w:r>
      <w:r>
        <w:rPr>
          <w:rFonts w:hint="cs"/>
          <w:spacing w:val="0"/>
          <w:rtl/>
        </w:rPr>
        <w:t>ر</w:t>
      </w:r>
      <w:r>
        <w:rPr>
          <w:spacing w:val="0"/>
          <w:rtl/>
        </w:rPr>
        <w:t xml:space="preserve"> رمزية</w:t>
      </w:r>
      <w:r>
        <w:rPr>
          <w:rFonts w:hint="cs"/>
          <w:spacing w:val="0"/>
          <w:rtl/>
        </w:rPr>
        <w:t>، و</w:t>
      </w:r>
      <w:r>
        <w:rPr>
          <w:spacing w:val="0"/>
          <w:rtl/>
        </w:rPr>
        <w:t>ع</w:t>
      </w:r>
      <w:r>
        <w:rPr>
          <w:rFonts w:hint="cs"/>
          <w:spacing w:val="0"/>
          <w:rtl/>
        </w:rPr>
        <w:t>د</w:t>
      </w:r>
      <w:r>
        <w:rPr>
          <w:spacing w:val="0"/>
          <w:rtl/>
        </w:rPr>
        <w:t>د من</w:t>
      </w:r>
      <w:r>
        <w:rPr>
          <w:rFonts w:hint="cs"/>
          <w:spacing w:val="0"/>
          <w:rtl/>
        </w:rPr>
        <w:t xml:space="preserve"> ال</w:t>
      </w:r>
      <w:r>
        <w:rPr>
          <w:spacing w:val="0"/>
          <w:rtl/>
        </w:rPr>
        <w:t>مر</w:t>
      </w:r>
      <w:r>
        <w:rPr>
          <w:rFonts w:hint="cs"/>
          <w:spacing w:val="0"/>
          <w:rtl/>
        </w:rPr>
        <w:t>افق</w:t>
      </w:r>
      <w:r>
        <w:rPr>
          <w:spacing w:val="0"/>
          <w:rtl/>
        </w:rPr>
        <w:t xml:space="preserve"> الخارجي</w:t>
      </w:r>
      <w:r>
        <w:rPr>
          <w:rFonts w:hint="cs"/>
          <w:spacing w:val="0"/>
          <w:rtl/>
        </w:rPr>
        <w:t>ة ك</w:t>
      </w:r>
      <w:r>
        <w:rPr>
          <w:spacing w:val="0"/>
          <w:rtl/>
        </w:rPr>
        <w:t>مل</w:t>
      </w:r>
      <w:r>
        <w:rPr>
          <w:rFonts w:hint="cs"/>
          <w:spacing w:val="0"/>
          <w:rtl/>
        </w:rPr>
        <w:t>اعب ا</w:t>
      </w:r>
      <w:r>
        <w:rPr>
          <w:spacing w:val="0"/>
          <w:rtl/>
        </w:rPr>
        <w:t>لتنس الأ</w:t>
      </w:r>
      <w:r>
        <w:rPr>
          <w:rFonts w:hint="cs"/>
          <w:spacing w:val="0"/>
          <w:rtl/>
        </w:rPr>
        <w:t>رض</w:t>
      </w:r>
      <w:r>
        <w:rPr>
          <w:spacing w:val="0"/>
          <w:rtl/>
        </w:rPr>
        <w:t>ي</w:t>
      </w:r>
      <w:r>
        <w:rPr>
          <w:rFonts w:hint="cs"/>
          <w:spacing w:val="0"/>
          <w:rtl/>
        </w:rPr>
        <w:t xml:space="preserve"> </w:t>
      </w:r>
      <w:r>
        <w:rPr>
          <w:spacing w:val="0"/>
          <w:rtl/>
        </w:rPr>
        <w:t>و</w:t>
      </w:r>
      <w:r>
        <w:rPr>
          <w:rFonts w:hint="cs"/>
          <w:spacing w:val="0"/>
          <w:rtl/>
        </w:rPr>
        <w:t>س</w:t>
      </w:r>
      <w:r>
        <w:rPr>
          <w:spacing w:val="0"/>
          <w:rtl/>
        </w:rPr>
        <w:t>ا</w:t>
      </w:r>
      <w:r>
        <w:rPr>
          <w:rFonts w:hint="cs"/>
          <w:spacing w:val="0"/>
          <w:rtl/>
        </w:rPr>
        <w:t>ح</w:t>
      </w:r>
      <w:r>
        <w:rPr>
          <w:spacing w:val="0"/>
          <w:rtl/>
        </w:rPr>
        <w:t xml:space="preserve">ة </w:t>
      </w:r>
      <w:r>
        <w:rPr>
          <w:rFonts w:hint="cs"/>
          <w:spacing w:val="0"/>
          <w:rtl/>
        </w:rPr>
        <w:t>أل</w:t>
      </w:r>
      <w:r>
        <w:rPr>
          <w:spacing w:val="0"/>
          <w:rtl/>
        </w:rPr>
        <w:t>ع</w:t>
      </w:r>
      <w:r>
        <w:rPr>
          <w:rFonts w:hint="cs"/>
          <w:spacing w:val="0"/>
          <w:rtl/>
        </w:rPr>
        <w:t>ا</w:t>
      </w:r>
      <w:r>
        <w:rPr>
          <w:spacing w:val="0"/>
          <w:rtl/>
        </w:rPr>
        <w:t>ب و</w:t>
      </w:r>
      <w:r>
        <w:rPr>
          <w:rFonts w:hint="cs"/>
          <w:spacing w:val="0"/>
          <w:rtl/>
        </w:rPr>
        <w:t>س</w:t>
      </w:r>
      <w:r>
        <w:rPr>
          <w:spacing w:val="0"/>
          <w:rtl/>
        </w:rPr>
        <w:t>احة ن</w:t>
      </w:r>
      <w:r>
        <w:rPr>
          <w:rFonts w:hint="cs"/>
          <w:spacing w:val="0"/>
          <w:rtl/>
        </w:rPr>
        <w:t>و</w:t>
      </w:r>
      <w:r>
        <w:rPr>
          <w:spacing w:val="0"/>
          <w:rtl/>
        </w:rPr>
        <w:t>ا</w:t>
      </w:r>
      <w:r>
        <w:rPr>
          <w:rFonts w:hint="cs"/>
          <w:spacing w:val="0"/>
          <w:rtl/>
        </w:rPr>
        <w:t>ف</w:t>
      </w:r>
      <w:r>
        <w:rPr>
          <w:spacing w:val="0"/>
          <w:rtl/>
        </w:rPr>
        <w:t>ي</w:t>
      </w:r>
      <w:r>
        <w:rPr>
          <w:rFonts w:hint="cs"/>
          <w:spacing w:val="0"/>
          <w:rtl/>
        </w:rPr>
        <w:t>ر</w:t>
      </w:r>
      <w:r>
        <w:rPr>
          <w:spacing w:val="0"/>
          <w:rtl/>
        </w:rPr>
        <w:t xml:space="preserve"> </w:t>
      </w:r>
      <w:r>
        <w:rPr>
          <w:rFonts w:hint="cs"/>
          <w:spacing w:val="0"/>
          <w:rtl/>
        </w:rPr>
        <w:t>وحد</w:t>
      </w:r>
      <w:r>
        <w:rPr>
          <w:spacing w:val="0"/>
          <w:rtl/>
        </w:rPr>
        <w:t>يق</w:t>
      </w:r>
      <w:r>
        <w:rPr>
          <w:rFonts w:hint="cs"/>
          <w:spacing w:val="0"/>
          <w:rtl/>
        </w:rPr>
        <w:t>ة</w:t>
      </w:r>
      <w:r>
        <w:rPr>
          <w:spacing w:val="0"/>
          <w:rtl/>
        </w:rPr>
        <w:t xml:space="preserve"> </w:t>
      </w:r>
      <w:r>
        <w:rPr>
          <w:rFonts w:hint="cs"/>
          <w:spacing w:val="0"/>
          <w:rtl/>
        </w:rPr>
        <w:t>ت</w:t>
      </w:r>
      <w:r>
        <w:rPr>
          <w:spacing w:val="0"/>
          <w:rtl/>
        </w:rPr>
        <w:t>حيط</w:t>
      </w:r>
      <w:r>
        <w:rPr>
          <w:rFonts w:hint="cs"/>
          <w:spacing w:val="0"/>
          <w:rtl/>
        </w:rPr>
        <w:t xml:space="preserve"> بالمر</w:t>
      </w:r>
      <w:r>
        <w:rPr>
          <w:spacing w:val="0"/>
          <w:rtl/>
        </w:rPr>
        <w:t>كز</w:t>
      </w:r>
      <w:r>
        <w:rPr>
          <w:rFonts w:hint="cs"/>
          <w:spacing w:val="0"/>
          <w:rtl/>
        </w:rPr>
        <w:t>.</w:t>
      </w:r>
    </w:p>
    <w:p w:rsidR="00000000" w:rsidRDefault="00913BE8">
      <w:pPr>
        <w:spacing w:before="0" w:line="380" w:lineRule="exact"/>
        <w:jc w:val="both"/>
        <w:rPr>
          <w:rFonts w:hint="cs"/>
          <w:b/>
          <w:bCs/>
          <w:sz w:val="30"/>
          <w:rtl/>
          <w:lang w:bidi="ar-JO"/>
        </w:rPr>
      </w:pPr>
      <w:r>
        <w:rPr>
          <w:rFonts w:hint="cs"/>
          <w:b/>
          <w:bCs/>
          <w:sz w:val="30"/>
          <w:rtl/>
        </w:rPr>
        <w:tab/>
        <w:t>(ب)</w:t>
      </w:r>
      <w:r>
        <w:rPr>
          <w:rFonts w:hint="cs"/>
          <w:b/>
          <w:bCs/>
          <w:sz w:val="30"/>
          <w:rtl/>
        </w:rPr>
        <w:tab/>
        <w:t>م</w:t>
      </w:r>
      <w:r>
        <w:rPr>
          <w:b/>
          <w:bCs/>
          <w:sz w:val="30"/>
          <w:rtl/>
        </w:rPr>
        <w:t>كتبا</w:t>
      </w:r>
      <w:r>
        <w:rPr>
          <w:rFonts w:hint="cs"/>
          <w:b/>
          <w:bCs/>
          <w:sz w:val="30"/>
          <w:rtl/>
        </w:rPr>
        <w:t>ت الأطفال</w:t>
      </w:r>
    </w:p>
    <w:p w:rsidR="00000000" w:rsidRDefault="00913BE8">
      <w:pPr>
        <w:spacing w:before="0" w:line="380" w:lineRule="exact"/>
        <w:ind w:hanging="6"/>
        <w:jc w:val="both"/>
        <w:rPr>
          <w:rFonts w:ascii="Arial Narrow" w:hAnsi="Arial Narrow" w:hint="cs"/>
        </w:rPr>
      </w:pPr>
      <w:r>
        <w:rPr>
          <w:rFonts w:hint="cs"/>
          <w:rtl/>
        </w:rPr>
        <w:t>278-</w:t>
      </w:r>
      <w:r>
        <w:rPr>
          <w:rFonts w:hint="cs"/>
          <w:rtl/>
        </w:rPr>
        <w:tab/>
        <w:t>تعت</w:t>
      </w:r>
      <w:r>
        <w:rPr>
          <w:rtl/>
        </w:rPr>
        <w:t>بر المكتبا</w:t>
      </w:r>
      <w:r>
        <w:rPr>
          <w:rFonts w:hint="cs"/>
          <w:rtl/>
        </w:rPr>
        <w:t>ت</w:t>
      </w:r>
      <w:r>
        <w:rPr>
          <w:rtl/>
        </w:rPr>
        <w:t xml:space="preserve"> </w:t>
      </w:r>
      <w:r>
        <w:rPr>
          <w:rFonts w:hint="cs"/>
          <w:rtl/>
        </w:rPr>
        <w:t>ا</w:t>
      </w:r>
      <w:r>
        <w:rPr>
          <w:rtl/>
        </w:rPr>
        <w:t>لعامة</w:t>
      </w:r>
      <w:r>
        <w:rPr>
          <w:rFonts w:hint="cs"/>
          <w:rtl/>
        </w:rPr>
        <w:t xml:space="preserve"> لأ</w:t>
      </w:r>
      <w:r>
        <w:rPr>
          <w:rtl/>
        </w:rPr>
        <w:t>مانة</w:t>
      </w:r>
      <w:r>
        <w:rPr>
          <w:rFonts w:hint="cs"/>
          <w:rtl/>
        </w:rPr>
        <w:t xml:space="preserve"> عمان ال</w:t>
      </w:r>
      <w:r>
        <w:rPr>
          <w:rtl/>
        </w:rPr>
        <w:t>كبرى</w:t>
      </w:r>
      <w:r>
        <w:rPr>
          <w:rFonts w:hint="cs"/>
          <w:rtl/>
        </w:rPr>
        <w:t xml:space="preserve"> من أ</w:t>
      </w:r>
      <w:r>
        <w:rPr>
          <w:rtl/>
        </w:rPr>
        <w:t>برز</w:t>
      </w:r>
      <w:r>
        <w:rPr>
          <w:rFonts w:hint="cs"/>
          <w:rtl/>
        </w:rPr>
        <w:t xml:space="preserve"> </w:t>
      </w:r>
      <w:r>
        <w:rPr>
          <w:rtl/>
        </w:rPr>
        <w:t>ا</w:t>
      </w:r>
      <w:r>
        <w:rPr>
          <w:rFonts w:hint="cs"/>
          <w:rtl/>
        </w:rPr>
        <w:t>ل</w:t>
      </w:r>
      <w:r>
        <w:rPr>
          <w:rtl/>
        </w:rPr>
        <w:t>مع</w:t>
      </w:r>
      <w:r>
        <w:rPr>
          <w:rFonts w:hint="cs"/>
          <w:rtl/>
        </w:rPr>
        <w:t>ا</w:t>
      </w:r>
      <w:r>
        <w:rPr>
          <w:rtl/>
        </w:rPr>
        <w:t>ل</w:t>
      </w:r>
      <w:r>
        <w:rPr>
          <w:rFonts w:hint="cs"/>
          <w:rtl/>
        </w:rPr>
        <w:t>م ال</w:t>
      </w:r>
      <w:r>
        <w:rPr>
          <w:rtl/>
        </w:rPr>
        <w:t>ث</w:t>
      </w:r>
      <w:r>
        <w:rPr>
          <w:rFonts w:hint="cs"/>
          <w:rtl/>
        </w:rPr>
        <w:t>ق</w:t>
      </w:r>
      <w:r>
        <w:rPr>
          <w:rtl/>
        </w:rPr>
        <w:t>ا</w:t>
      </w:r>
      <w:r>
        <w:rPr>
          <w:rFonts w:hint="cs"/>
          <w:rtl/>
        </w:rPr>
        <w:t>ف</w:t>
      </w:r>
      <w:r>
        <w:rPr>
          <w:rtl/>
        </w:rPr>
        <w:t>ي</w:t>
      </w:r>
      <w:r>
        <w:rPr>
          <w:rFonts w:hint="cs"/>
          <w:rtl/>
        </w:rPr>
        <w:t>ة</w:t>
      </w:r>
      <w:r>
        <w:rPr>
          <w:rtl/>
        </w:rPr>
        <w:t xml:space="preserve"> </w:t>
      </w:r>
      <w:r>
        <w:rPr>
          <w:rFonts w:hint="cs"/>
          <w:rtl/>
        </w:rPr>
        <w:t>في العا</w:t>
      </w:r>
      <w:r>
        <w:rPr>
          <w:rtl/>
        </w:rPr>
        <w:t>ص</w:t>
      </w:r>
      <w:r>
        <w:rPr>
          <w:rFonts w:hint="cs"/>
          <w:rtl/>
        </w:rPr>
        <w:t>مة عمان</w:t>
      </w:r>
      <w:r>
        <w:rPr>
          <w:rtl/>
        </w:rPr>
        <w:t xml:space="preserve"> </w:t>
      </w:r>
      <w:r>
        <w:rPr>
          <w:rFonts w:hint="cs"/>
          <w:rtl/>
        </w:rPr>
        <w:t>وأقدمها. ف</w:t>
      </w:r>
      <w:r>
        <w:rPr>
          <w:rtl/>
        </w:rPr>
        <w:t>قد</w:t>
      </w:r>
      <w:r>
        <w:rPr>
          <w:rFonts w:hint="cs"/>
          <w:rtl/>
        </w:rPr>
        <w:t xml:space="preserve"> تأ</w:t>
      </w:r>
      <w:r>
        <w:rPr>
          <w:rtl/>
        </w:rPr>
        <w:t>س</w:t>
      </w:r>
      <w:r>
        <w:rPr>
          <w:rFonts w:hint="cs"/>
          <w:rtl/>
        </w:rPr>
        <w:t>ست</w:t>
      </w:r>
      <w:r>
        <w:rPr>
          <w:rtl/>
        </w:rPr>
        <w:t xml:space="preserve"> </w:t>
      </w:r>
      <w:r>
        <w:rPr>
          <w:rFonts w:hint="cs"/>
          <w:rtl/>
        </w:rPr>
        <w:t>المك</w:t>
      </w:r>
      <w:r>
        <w:rPr>
          <w:rtl/>
        </w:rPr>
        <w:t>ت</w:t>
      </w:r>
      <w:r>
        <w:rPr>
          <w:rFonts w:hint="cs"/>
          <w:rtl/>
        </w:rPr>
        <w:t xml:space="preserve">بة </w:t>
      </w:r>
      <w:r>
        <w:rPr>
          <w:rtl/>
        </w:rPr>
        <w:t>ا</w:t>
      </w:r>
      <w:r>
        <w:rPr>
          <w:rFonts w:hint="cs"/>
          <w:rtl/>
        </w:rPr>
        <w:t>ل</w:t>
      </w:r>
      <w:r>
        <w:rPr>
          <w:rtl/>
        </w:rPr>
        <w:t>عا</w:t>
      </w:r>
      <w:r>
        <w:rPr>
          <w:rFonts w:hint="cs"/>
          <w:rtl/>
        </w:rPr>
        <w:t>م</w:t>
      </w:r>
      <w:r>
        <w:rPr>
          <w:rtl/>
        </w:rPr>
        <w:t>ة ا</w:t>
      </w:r>
      <w:r>
        <w:rPr>
          <w:rFonts w:hint="cs"/>
          <w:rtl/>
        </w:rPr>
        <w:t>ل</w:t>
      </w:r>
      <w:r>
        <w:rPr>
          <w:rtl/>
        </w:rPr>
        <w:t>مركزية</w:t>
      </w:r>
      <w:r>
        <w:rPr>
          <w:rFonts w:hint="cs"/>
          <w:rtl/>
        </w:rPr>
        <w:t xml:space="preserve"> </w:t>
      </w:r>
      <w:r>
        <w:rPr>
          <w:rtl/>
        </w:rPr>
        <w:t>عام</w:t>
      </w:r>
      <w:r>
        <w:rPr>
          <w:rFonts w:hint="cs"/>
          <w:rtl/>
        </w:rPr>
        <w:t xml:space="preserve"> 1960.</w:t>
      </w:r>
      <w:r>
        <w:rPr>
          <w:rFonts w:hint="cs"/>
          <w:rtl/>
          <w:lang w:bidi="ar-JO"/>
        </w:rPr>
        <w:t xml:space="preserve"> </w:t>
      </w:r>
      <w:r>
        <w:rPr>
          <w:rFonts w:hint="cs"/>
          <w:rtl/>
        </w:rPr>
        <w:t>و</w:t>
      </w:r>
      <w:r>
        <w:rPr>
          <w:rtl/>
        </w:rPr>
        <w:t>انط</w:t>
      </w:r>
      <w:r>
        <w:rPr>
          <w:rFonts w:hint="cs"/>
          <w:rtl/>
        </w:rPr>
        <w:t>ل</w:t>
      </w:r>
      <w:r>
        <w:rPr>
          <w:rtl/>
        </w:rPr>
        <w:t>ا</w:t>
      </w:r>
      <w:r>
        <w:rPr>
          <w:rFonts w:hint="cs"/>
          <w:rtl/>
        </w:rPr>
        <w:t>ق</w:t>
      </w:r>
      <w:r>
        <w:rPr>
          <w:rtl/>
        </w:rPr>
        <w:t>ا</w:t>
      </w:r>
      <w:r>
        <w:rPr>
          <w:rFonts w:hint="cs"/>
          <w:rtl/>
        </w:rPr>
        <w:t>ً</w:t>
      </w:r>
      <w:r>
        <w:rPr>
          <w:rtl/>
        </w:rPr>
        <w:t xml:space="preserve"> </w:t>
      </w:r>
      <w:r>
        <w:rPr>
          <w:rFonts w:hint="cs"/>
          <w:rtl/>
        </w:rPr>
        <w:t>م</w:t>
      </w:r>
      <w:r>
        <w:rPr>
          <w:rtl/>
        </w:rPr>
        <w:t>ن</w:t>
      </w:r>
      <w:r>
        <w:rPr>
          <w:rFonts w:hint="cs"/>
          <w:rtl/>
        </w:rPr>
        <w:t xml:space="preserve"> دور </w:t>
      </w:r>
      <w:r>
        <w:rPr>
          <w:rtl/>
        </w:rPr>
        <w:t>دا</w:t>
      </w:r>
      <w:r>
        <w:rPr>
          <w:rFonts w:hint="cs"/>
          <w:rtl/>
        </w:rPr>
        <w:t>ئرة</w:t>
      </w:r>
      <w:r>
        <w:rPr>
          <w:rtl/>
        </w:rPr>
        <w:t xml:space="preserve"> </w:t>
      </w:r>
      <w:r>
        <w:rPr>
          <w:rFonts w:hint="cs"/>
          <w:rtl/>
        </w:rPr>
        <w:t>ا</w:t>
      </w:r>
      <w:r>
        <w:rPr>
          <w:rtl/>
        </w:rPr>
        <w:t>ل</w:t>
      </w:r>
      <w:r>
        <w:rPr>
          <w:rFonts w:hint="cs"/>
          <w:rtl/>
        </w:rPr>
        <w:t>م</w:t>
      </w:r>
      <w:r>
        <w:rPr>
          <w:rtl/>
        </w:rPr>
        <w:t>كتبا</w:t>
      </w:r>
      <w:r>
        <w:rPr>
          <w:rFonts w:hint="cs"/>
          <w:rtl/>
        </w:rPr>
        <w:t>ت</w:t>
      </w:r>
      <w:r>
        <w:rPr>
          <w:rtl/>
        </w:rPr>
        <w:t xml:space="preserve"> </w:t>
      </w:r>
      <w:r>
        <w:rPr>
          <w:rFonts w:hint="cs"/>
          <w:rtl/>
        </w:rPr>
        <w:t>ا</w:t>
      </w:r>
      <w:r>
        <w:rPr>
          <w:rtl/>
        </w:rPr>
        <w:t>لع</w:t>
      </w:r>
      <w:r>
        <w:rPr>
          <w:rFonts w:hint="cs"/>
          <w:rtl/>
        </w:rPr>
        <w:t>امة لأ</w:t>
      </w:r>
      <w:r>
        <w:rPr>
          <w:rtl/>
        </w:rPr>
        <w:t>مانة عم</w:t>
      </w:r>
      <w:r>
        <w:rPr>
          <w:rFonts w:hint="cs"/>
          <w:rtl/>
        </w:rPr>
        <w:t>ان الكبرى</w:t>
      </w:r>
      <w:r>
        <w:rPr>
          <w:rtl/>
        </w:rPr>
        <w:t xml:space="preserve"> </w:t>
      </w:r>
      <w:r>
        <w:rPr>
          <w:rFonts w:hint="cs"/>
          <w:rtl/>
        </w:rPr>
        <w:t>في نش</w:t>
      </w:r>
      <w:r>
        <w:rPr>
          <w:rtl/>
        </w:rPr>
        <w:t>ر</w:t>
      </w:r>
      <w:r>
        <w:rPr>
          <w:rFonts w:hint="cs"/>
          <w:rtl/>
        </w:rPr>
        <w:t xml:space="preserve"> ال</w:t>
      </w:r>
      <w:r>
        <w:rPr>
          <w:rtl/>
        </w:rPr>
        <w:t>ث</w:t>
      </w:r>
      <w:r>
        <w:rPr>
          <w:rFonts w:hint="cs"/>
          <w:rtl/>
        </w:rPr>
        <w:t>ق</w:t>
      </w:r>
      <w:r>
        <w:rPr>
          <w:rtl/>
        </w:rPr>
        <w:t>ا</w:t>
      </w:r>
      <w:r>
        <w:rPr>
          <w:rFonts w:hint="cs"/>
          <w:rtl/>
        </w:rPr>
        <w:t>فة المعر</w:t>
      </w:r>
      <w:r>
        <w:rPr>
          <w:rtl/>
        </w:rPr>
        <w:t>ف</w:t>
      </w:r>
      <w:r>
        <w:rPr>
          <w:rFonts w:hint="cs"/>
          <w:rtl/>
        </w:rPr>
        <w:t>ية</w:t>
      </w:r>
      <w:r>
        <w:rPr>
          <w:rtl/>
        </w:rPr>
        <w:t xml:space="preserve"> </w:t>
      </w:r>
      <w:r>
        <w:rPr>
          <w:rFonts w:hint="cs"/>
          <w:rtl/>
        </w:rPr>
        <w:t>و</w:t>
      </w:r>
      <w:r>
        <w:rPr>
          <w:rtl/>
        </w:rPr>
        <w:t>ت</w:t>
      </w:r>
      <w:r>
        <w:rPr>
          <w:rFonts w:hint="cs"/>
          <w:rtl/>
        </w:rPr>
        <w:t>ع</w:t>
      </w:r>
      <w:r>
        <w:rPr>
          <w:rtl/>
        </w:rPr>
        <w:t>ميم</w:t>
      </w:r>
      <w:r>
        <w:rPr>
          <w:rFonts w:hint="cs"/>
          <w:rtl/>
        </w:rPr>
        <w:t xml:space="preserve"> الخدم</w:t>
      </w:r>
      <w:r>
        <w:rPr>
          <w:rtl/>
        </w:rPr>
        <w:t>ات</w:t>
      </w:r>
      <w:r>
        <w:rPr>
          <w:rFonts w:hint="cs"/>
          <w:rtl/>
        </w:rPr>
        <w:t xml:space="preserve"> المكت</w:t>
      </w:r>
      <w:r>
        <w:rPr>
          <w:rtl/>
        </w:rPr>
        <w:t>ب</w:t>
      </w:r>
      <w:r>
        <w:rPr>
          <w:rFonts w:hint="cs"/>
          <w:rtl/>
        </w:rPr>
        <w:t>ي</w:t>
      </w:r>
      <w:r>
        <w:rPr>
          <w:rtl/>
        </w:rPr>
        <w:t>ة ع</w:t>
      </w:r>
      <w:r>
        <w:rPr>
          <w:rFonts w:hint="cs"/>
          <w:rtl/>
        </w:rPr>
        <w:t>لى كاف</w:t>
      </w:r>
      <w:r>
        <w:rPr>
          <w:rtl/>
        </w:rPr>
        <w:t xml:space="preserve">ة </w:t>
      </w:r>
      <w:r>
        <w:rPr>
          <w:rFonts w:hint="cs"/>
          <w:rtl/>
        </w:rPr>
        <w:t>من</w:t>
      </w:r>
      <w:r>
        <w:rPr>
          <w:rtl/>
        </w:rPr>
        <w:t xml:space="preserve">اطق </w:t>
      </w:r>
      <w:r>
        <w:rPr>
          <w:rFonts w:hint="cs"/>
          <w:rtl/>
        </w:rPr>
        <w:t>أ</w:t>
      </w:r>
      <w:r>
        <w:rPr>
          <w:rtl/>
        </w:rPr>
        <w:t>ما</w:t>
      </w:r>
      <w:r>
        <w:rPr>
          <w:rFonts w:hint="cs"/>
          <w:rtl/>
        </w:rPr>
        <w:t xml:space="preserve">نة </w:t>
      </w:r>
      <w:r>
        <w:rPr>
          <w:rFonts w:hint="cs"/>
          <w:rtl/>
          <w:lang w:bidi="ar-JO"/>
        </w:rPr>
        <w:t xml:space="preserve">عمان </w:t>
      </w:r>
      <w:r>
        <w:rPr>
          <w:rFonts w:hint="cs"/>
          <w:rtl/>
        </w:rPr>
        <w:t>الك</w:t>
      </w:r>
      <w:r>
        <w:rPr>
          <w:rtl/>
        </w:rPr>
        <w:t>بر</w:t>
      </w:r>
      <w:r>
        <w:rPr>
          <w:rFonts w:hint="cs"/>
          <w:rtl/>
        </w:rPr>
        <w:t>ى،</w:t>
      </w:r>
      <w:r>
        <w:rPr>
          <w:rtl/>
        </w:rPr>
        <w:t xml:space="preserve"> و</w:t>
      </w:r>
      <w:r>
        <w:rPr>
          <w:rFonts w:hint="cs"/>
          <w:rtl/>
        </w:rPr>
        <w:t>إ</w:t>
      </w:r>
      <w:r>
        <w:rPr>
          <w:rtl/>
        </w:rPr>
        <w:t>د</w:t>
      </w:r>
      <w:r>
        <w:rPr>
          <w:rFonts w:hint="cs"/>
          <w:rtl/>
        </w:rPr>
        <w:t>ر</w:t>
      </w:r>
      <w:r>
        <w:rPr>
          <w:rtl/>
        </w:rPr>
        <w:t>ا</w:t>
      </w:r>
      <w:r>
        <w:rPr>
          <w:rFonts w:hint="cs"/>
          <w:rtl/>
        </w:rPr>
        <w:t>كا من</w:t>
      </w:r>
      <w:r>
        <w:rPr>
          <w:rtl/>
        </w:rPr>
        <w:t>ه</w:t>
      </w:r>
      <w:r>
        <w:rPr>
          <w:rFonts w:hint="cs"/>
          <w:rtl/>
        </w:rPr>
        <w:t>ا</w:t>
      </w:r>
      <w:r>
        <w:rPr>
          <w:rtl/>
        </w:rPr>
        <w:t xml:space="preserve"> </w:t>
      </w:r>
      <w:r>
        <w:rPr>
          <w:rFonts w:hint="cs"/>
          <w:rtl/>
        </w:rPr>
        <w:t>ل</w:t>
      </w:r>
      <w:r>
        <w:rPr>
          <w:rtl/>
        </w:rPr>
        <w:t>أهم</w:t>
      </w:r>
      <w:r>
        <w:rPr>
          <w:rFonts w:hint="cs"/>
          <w:rtl/>
        </w:rPr>
        <w:t>ية ا</w:t>
      </w:r>
      <w:r>
        <w:rPr>
          <w:rtl/>
        </w:rPr>
        <w:t>لعنا</w:t>
      </w:r>
      <w:r>
        <w:rPr>
          <w:rFonts w:hint="cs"/>
          <w:rtl/>
        </w:rPr>
        <w:t>ية ب</w:t>
      </w:r>
      <w:r>
        <w:rPr>
          <w:rtl/>
        </w:rPr>
        <w:t>ا</w:t>
      </w:r>
      <w:r>
        <w:rPr>
          <w:rFonts w:hint="cs"/>
          <w:rtl/>
        </w:rPr>
        <w:t>ل</w:t>
      </w:r>
      <w:r>
        <w:rPr>
          <w:rtl/>
        </w:rPr>
        <w:t>طف</w:t>
      </w:r>
      <w:r>
        <w:rPr>
          <w:rFonts w:hint="cs"/>
          <w:rtl/>
        </w:rPr>
        <w:t>و</w:t>
      </w:r>
      <w:r>
        <w:rPr>
          <w:rtl/>
        </w:rPr>
        <w:t>ل</w:t>
      </w:r>
      <w:r>
        <w:rPr>
          <w:rFonts w:hint="cs"/>
          <w:rtl/>
        </w:rPr>
        <w:t>ة</w:t>
      </w:r>
      <w:r>
        <w:rPr>
          <w:rtl/>
        </w:rPr>
        <w:t xml:space="preserve"> و</w:t>
      </w:r>
      <w:r>
        <w:rPr>
          <w:rFonts w:hint="cs"/>
          <w:rtl/>
        </w:rPr>
        <w:t>ت</w:t>
      </w:r>
      <w:r>
        <w:rPr>
          <w:rtl/>
        </w:rPr>
        <w:t>ن</w:t>
      </w:r>
      <w:r>
        <w:rPr>
          <w:rFonts w:hint="cs"/>
          <w:rtl/>
        </w:rPr>
        <w:t xml:space="preserve">مية </w:t>
      </w:r>
      <w:r>
        <w:rPr>
          <w:rtl/>
        </w:rPr>
        <w:t>م</w:t>
      </w:r>
      <w:r>
        <w:rPr>
          <w:rFonts w:hint="cs"/>
          <w:rtl/>
        </w:rPr>
        <w:t>ل</w:t>
      </w:r>
      <w:r>
        <w:rPr>
          <w:rtl/>
        </w:rPr>
        <w:t>ك</w:t>
      </w:r>
      <w:r>
        <w:rPr>
          <w:rFonts w:hint="cs"/>
          <w:rtl/>
        </w:rPr>
        <w:t>ة</w:t>
      </w:r>
      <w:r>
        <w:rPr>
          <w:rtl/>
        </w:rPr>
        <w:t xml:space="preserve"> </w:t>
      </w:r>
      <w:r>
        <w:rPr>
          <w:rFonts w:hint="cs"/>
          <w:rtl/>
        </w:rPr>
        <w:t>ا</w:t>
      </w:r>
      <w:r>
        <w:rPr>
          <w:rtl/>
        </w:rPr>
        <w:t>ل</w:t>
      </w:r>
      <w:r>
        <w:rPr>
          <w:rFonts w:hint="cs"/>
          <w:rtl/>
        </w:rPr>
        <w:t>قراءة و</w:t>
      </w:r>
      <w:r>
        <w:rPr>
          <w:rtl/>
        </w:rPr>
        <w:t>ا</w:t>
      </w:r>
      <w:r>
        <w:rPr>
          <w:rFonts w:hint="cs"/>
          <w:rtl/>
        </w:rPr>
        <w:t>لمطالعة</w:t>
      </w:r>
      <w:r>
        <w:rPr>
          <w:rtl/>
        </w:rPr>
        <w:t xml:space="preserve"> لدى الأطفال</w:t>
      </w:r>
      <w:r>
        <w:rPr>
          <w:rFonts w:hint="cs"/>
          <w:rtl/>
        </w:rPr>
        <w:t xml:space="preserve">، </w:t>
      </w:r>
      <w:r>
        <w:rPr>
          <w:rtl/>
        </w:rPr>
        <w:t>ب</w:t>
      </w:r>
      <w:r>
        <w:rPr>
          <w:rFonts w:hint="cs"/>
          <w:rtl/>
        </w:rPr>
        <w:t>ادر</w:t>
      </w:r>
      <w:r>
        <w:rPr>
          <w:rtl/>
        </w:rPr>
        <w:t>ت</w:t>
      </w:r>
      <w:r>
        <w:rPr>
          <w:rFonts w:hint="cs"/>
          <w:rtl/>
        </w:rPr>
        <w:t xml:space="preserve"> الدائرة إل</w:t>
      </w:r>
      <w:r>
        <w:rPr>
          <w:rtl/>
        </w:rPr>
        <w:t xml:space="preserve">ى </w:t>
      </w:r>
      <w:r>
        <w:rPr>
          <w:rFonts w:hint="cs"/>
          <w:rtl/>
        </w:rPr>
        <w:t>تش</w:t>
      </w:r>
      <w:r>
        <w:rPr>
          <w:rtl/>
        </w:rPr>
        <w:t>ك</w:t>
      </w:r>
      <w:r>
        <w:rPr>
          <w:rFonts w:hint="cs"/>
          <w:rtl/>
        </w:rPr>
        <w:t xml:space="preserve">يل </w:t>
      </w:r>
      <w:r>
        <w:rPr>
          <w:rtl/>
        </w:rPr>
        <w:t>م</w:t>
      </w:r>
      <w:r>
        <w:rPr>
          <w:rFonts w:hint="cs"/>
          <w:rtl/>
        </w:rPr>
        <w:t>ك</w:t>
      </w:r>
      <w:r>
        <w:rPr>
          <w:rtl/>
        </w:rPr>
        <w:t>تبة</w:t>
      </w:r>
      <w:r>
        <w:rPr>
          <w:rFonts w:hint="cs"/>
          <w:rtl/>
        </w:rPr>
        <w:t xml:space="preserve"> لل</w:t>
      </w:r>
      <w:r>
        <w:rPr>
          <w:rtl/>
        </w:rPr>
        <w:t>أ</w:t>
      </w:r>
      <w:r>
        <w:rPr>
          <w:rFonts w:hint="cs"/>
          <w:rtl/>
        </w:rPr>
        <w:t>طفا</w:t>
      </w:r>
      <w:r>
        <w:rPr>
          <w:rtl/>
        </w:rPr>
        <w:t>ل</w:t>
      </w:r>
      <w:r>
        <w:rPr>
          <w:rFonts w:hint="cs"/>
          <w:rtl/>
        </w:rPr>
        <w:t xml:space="preserve"> ك</w:t>
      </w:r>
      <w:r>
        <w:rPr>
          <w:rtl/>
        </w:rPr>
        <w:t>ر</w:t>
      </w:r>
      <w:r>
        <w:rPr>
          <w:rFonts w:hint="cs"/>
          <w:rtl/>
        </w:rPr>
        <w:t>د</w:t>
      </w:r>
      <w:r>
        <w:rPr>
          <w:rtl/>
        </w:rPr>
        <w:t>يف</w:t>
      </w:r>
      <w:r>
        <w:rPr>
          <w:rFonts w:hint="cs"/>
          <w:rtl/>
        </w:rPr>
        <w:t xml:space="preserve"> </w:t>
      </w:r>
      <w:r>
        <w:rPr>
          <w:rtl/>
        </w:rPr>
        <w:t>لل</w:t>
      </w:r>
      <w:r>
        <w:rPr>
          <w:rFonts w:hint="cs"/>
          <w:rtl/>
        </w:rPr>
        <w:t xml:space="preserve">بيت </w:t>
      </w:r>
      <w:r>
        <w:rPr>
          <w:rtl/>
        </w:rPr>
        <w:t>والمد</w:t>
      </w:r>
      <w:r>
        <w:rPr>
          <w:rFonts w:hint="cs"/>
          <w:rtl/>
        </w:rPr>
        <w:t>رسة</w:t>
      </w:r>
      <w:r>
        <w:rPr>
          <w:rtl/>
        </w:rPr>
        <w:t xml:space="preserve"> </w:t>
      </w:r>
      <w:r>
        <w:rPr>
          <w:rFonts w:hint="cs"/>
          <w:rtl/>
        </w:rPr>
        <w:t>ف</w:t>
      </w:r>
      <w:r>
        <w:rPr>
          <w:rtl/>
        </w:rPr>
        <w:t>ي تع</w:t>
      </w:r>
      <w:r>
        <w:rPr>
          <w:rFonts w:hint="cs"/>
          <w:rtl/>
        </w:rPr>
        <w:t>ليم</w:t>
      </w:r>
      <w:r>
        <w:rPr>
          <w:rtl/>
        </w:rPr>
        <w:t xml:space="preserve"> ا</w:t>
      </w:r>
      <w:r>
        <w:rPr>
          <w:rFonts w:hint="cs"/>
          <w:rtl/>
        </w:rPr>
        <w:t>لطف</w:t>
      </w:r>
      <w:r>
        <w:rPr>
          <w:rtl/>
        </w:rPr>
        <w:t>ل وصقل م</w:t>
      </w:r>
      <w:r>
        <w:rPr>
          <w:rFonts w:hint="cs"/>
          <w:rtl/>
        </w:rPr>
        <w:t>واه</w:t>
      </w:r>
      <w:r>
        <w:rPr>
          <w:rtl/>
        </w:rPr>
        <w:t>به</w:t>
      </w:r>
      <w:r>
        <w:rPr>
          <w:rFonts w:hint="cs"/>
          <w:rtl/>
        </w:rPr>
        <w:t>. وعمل</w:t>
      </w:r>
      <w:r>
        <w:rPr>
          <w:rtl/>
        </w:rPr>
        <w:t>ت دائرة</w:t>
      </w:r>
      <w:r>
        <w:rPr>
          <w:rFonts w:hint="cs"/>
          <w:rtl/>
        </w:rPr>
        <w:t xml:space="preserve"> ا</w:t>
      </w:r>
      <w:r>
        <w:rPr>
          <w:rtl/>
        </w:rPr>
        <w:t>ل</w:t>
      </w:r>
      <w:r>
        <w:rPr>
          <w:rFonts w:hint="cs"/>
          <w:rtl/>
        </w:rPr>
        <w:t>م</w:t>
      </w:r>
      <w:r>
        <w:rPr>
          <w:rtl/>
        </w:rPr>
        <w:t>ك</w:t>
      </w:r>
      <w:r>
        <w:rPr>
          <w:rFonts w:hint="cs"/>
          <w:rtl/>
        </w:rPr>
        <w:t>ت</w:t>
      </w:r>
      <w:r>
        <w:rPr>
          <w:rtl/>
        </w:rPr>
        <w:t>ب</w:t>
      </w:r>
      <w:r>
        <w:rPr>
          <w:rFonts w:hint="cs"/>
          <w:rtl/>
        </w:rPr>
        <w:t>ا</w:t>
      </w:r>
      <w:r>
        <w:rPr>
          <w:rtl/>
        </w:rPr>
        <w:t>ت</w:t>
      </w:r>
      <w:r>
        <w:rPr>
          <w:rFonts w:hint="cs"/>
          <w:rtl/>
        </w:rPr>
        <w:t xml:space="preserve"> ال</w:t>
      </w:r>
      <w:r>
        <w:rPr>
          <w:rtl/>
        </w:rPr>
        <w:t>ع</w:t>
      </w:r>
      <w:r>
        <w:rPr>
          <w:rFonts w:hint="cs"/>
          <w:rtl/>
        </w:rPr>
        <w:t>ا</w:t>
      </w:r>
      <w:r>
        <w:rPr>
          <w:rtl/>
        </w:rPr>
        <w:t>م</w:t>
      </w:r>
      <w:r>
        <w:rPr>
          <w:rFonts w:hint="cs"/>
          <w:rtl/>
        </w:rPr>
        <w:t>ة لأمانة</w:t>
      </w:r>
      <w:r>
        <w:rPr>
          <w:rFonts w:hint="cs"/>
          <w:rtl/>
          <w:lang w:bidi="ar-JO"/>
        </w:rPr>
        <w:t xml:space="preserve"> </w:t>
      </w:r>
      <w:r>
        <w:rPr>
          <w:rtl/>
        </w:rPr>
        <w:t>ع</w:t>
      </w:r>
      <w:r>
        <w:rPr>
          <w:rFonts w:hint="cs"/>
          <w:rtl/>
        </w:rPr>
        <w:t>م</w:t>
      </w:r>
      <w:r>
        <w:rPr>
          <w:rtl/>
        </w:rPr>
        <w:t>ا</w:t>
      </w:r>
      <w:r>
        <w:rPr>
          <w:rFonts w:hint="cs"/>
          <w:rtl/>
        </w:rPr>
        <w:t>ن</w:t>
      </w:r>
      <w:r>
        <w:rPr>
          <w:rtl/>
        </w:rPr>
        <w:t xml:space="preserve"> </w:t>
      </w:r>
      <w:r>
        <w:rPr>
          <w:rFonts w:hint="cs"/>
          <w:rtl/>
        </w:rPr>
        <w:t>ا</w:t>
      </w:r>
      <w:r>
        <w:rPr>
          <w:rtl/>
        </w:rPr>
        <w:t>لك</w:t>
      </w:r>
      <w:r>
        <w:rPr>
          <w:rFonts w:hint="cs"/>
          <w:rtl/>
        </w:rPr>
        <w:t>بر</w:t>
      </w:r>
      <w:r>
        <w:rPr>
          <w:rtl/>
        </w:rPr>
        <w:t>ى</w:t>
      </w:r>
      <w:r>
        <w:rPr>
          <w:rFonts w:hint="cs"/>
          <w:rtl/>
        </w:rPr>
        <w:t>،</w:t>
      </w:r>
      <w:r>
        <w:rPr>
          <w:rtl/>
        </w:rPr>
        <w:t xml:space="preserve"> ضمن</w:t>
      </w:r>
      <w:r>
        <w:rPr>
          <w:rFonts w:hint="cs"/>
          <w:rtl/>
        </w:rPr>
        <w:t xml:space="preserve"> خطة م</w:t>
      </w:r>
      <w:r>
        <w:rPr>
          <w:rtl/>
        </w:rPr>
        <w:t>در</w:t>
      </w:r>
      <w:r>
        <w:rPr>
          <w:rFonts w:hint="cs"/>
          <w:rtl/>
        </w:rPr>
        <w:t>وسة، عل</w:t>
      </w:r>
      <w:r>
        <w:rPr>
          <w:rtl/>
        </w:rPr>
        <w:t>ى</w:t>
      </w:r>
      <w:r>
        <w:rPr>
          <w:rFonts w:hint="cs"/>
          <w:rtl/>
        </w:rPr>
        <w:t xml:space="preserve"> </w:t>
      </w:r>
      <w:r>
        <w:rPr>
          <w:rtl/>
        </w:rPr>
        <w:t>زيا</w:t>
      </w:r>
      <w:r>
        <w:rPr>
          <w:rFonts w:hint="cs"/>
          <w:rtl/>
        </w:rPr>
        <w:t>دة عدد</w:t>
      </w:r>
      <w:r>
        <w:rPr>
          <w:rtl/>
        </w:rPr>
        <w:t xml:space="preserve"> م</w:t>
      </w:r>
      <w:r>
        <w:rPr>
          <w:rFonts w:hint="cs"/>
          <w:rtl/>
        </w:rPr>
        <w:t>كت</w:t>
      </w:r>
      <w:r>
        <w:rPr>
          <w:rtl/>
        </w:rPr>
        <w:t>بات الأطفال</w:t>
      </w:r>
      <w:r>
        <w:rPr>
          <w:rFonts w:hint="cs"/>
          <w:rtl/>
        </w:rPr>
        <w:t xml:space="preserve"> إ</w:t>
      </w:r>
      <w:r>
        <w:rPr>
          <w:rtl/>
        </w:rPr>
        <w:t>ض</w:t>
      </w:r>
      <w:r>
        <w:rPr>
          <w:rFonts w:hint="cs"/>
          <w:rtl/>
        </w:rPr>
        <w:t>افة</w:t>
      </w:r>
      <w:r>
        <w:rPr>
          <w:rtl/>
        </w:rPr>
        <w:t xml:space="preserve"> </w:t>
      </w:r>
      <w:r>
        <w:rPr>
          <w:rFonts w:hint="cs"/>
          <w:rtl/>
        </w:rPr>
        <w:t>إلى تن</w:t>
      </w:r>
      <w:r>
        <w:rPr>
          <w:rtl/>
        </w:rPr>
        <w:t>و</w:t>
      </w:r>
      <w:r>
        <w:rPr>
          <w:rFonts w:hint="cs"/>
          <w:rtl/>
        </w:rPr>
        <w:t>ع</w:t>
      </w:r>
      <w:r>
        <w:rPr>
          <w:rtl/>
        </w:rPr>
        <w:t xml:space="preserve"> </w:t>
      </w:r>
      <w:r>
        <w:rPr>
          <w:rFonts w:hint="cs"/>
          <w:rtl/>
        </w:rPr>
        <w:t>محتو</w:t>
      </w:r>
      <w:r>
        <w:rPr>
          <w:rtl/>
        </w:rPr>
        <w:t>ياته</w:t>
      </w:r>
      <w:r>
        <w:rPr>
          <w:rFonts w:hint="cs"/>
          <w:rtl/>
        </w:rPr>
        <w:t xml:space="preserve">ا. </w:t>
      </w:r>
      <w:r>
        <w:rPr>
          <w:rtl/>
        </w:rPr>
        <w:t>وق</w:t>
      </w:r>
      <w:r>
        <w:rPr>
          <w:rFonts w:hint="cs"/>
          <w:rtl/>
        </w:rPr>
        <w:t>د قا</w:t>
      </w:r>
      <w:r>
        <w:rPr>
          <w:rtl/>
        </w:rPr>
        <w:t xml:space="preserve">مت </w:t>
      </w:r>
      <w:r>
        <w:rPr>
          <w:rFonts w:hint="cs"/>
          <w:rtl/>
        </w:rPr>
        <w:t xml:space="preserve">أمانة </w:t>
      </w:r>
      <w:r>
        <w:rPr>
          <w:rtl/>
        </w:rPr>
        <w:t>ع</w:t>
      </w:r>
      <w:r>
        <w:rPr>
          <w:rFonts w:hint="cs"/>
          <w:rtl/>
        </w:rPr>
        <w:t>م</w:t>
      </w:r>
      <w:r>
        <w:rPr>
          <w:rtl/>
        </w:rPr>
        <w:t>ان</w:t>
      </w:r>
      <w:r>
        <w:rPr>
          <w:rFonts w:hint="cs"/>
          <w:rtl/>
        </w:rPr>
        <w:t xml:space="preserve"> </w:t>
      </w:r>
      <w:r>
        <w:rPr>
          <w:rtl/>
        </w:rPr>
        <w:t>ا</w:t>
      </w:r>
      <w:r>
        <w:rPr>
          <w:rFonts w:hint="cs"/>
          <w:rtl/>
        </w:rPr>
        <w:t>ل</w:t>
      </w:r>
      <w:r>
        <w:rPr>
          <w:rtl/>
        </w:rPr>
        <w:t>كب</w:t>
      </w:r>
      <w:r>
        <w:rPr>
          <w:rFonts w:hint="cs"/>
          <w:rtl/>
        </w:rPr>
        <w:t>ر</w:t>
      </w:r>
      <w:r>
        <w:rPr>
          <w:rtl/>
        </w:rPr>
        <w:t>ى</w:t>
      </w:r>
      <w:r>
        <w:rPr>
          <w:rFonts w:hint="cs"/>
          <w:rtl/>
        </w:rPr>
        <w:t xml:space="preserve"> </w:t>
      </w:r>
      <w:r>
        <w:rPr>
          <w:rtl/>
        </w:rPr>
        <w:t>ب</w:t>
      </w:r>
      <w:r>
        <w:rPr>
          <w:rFonts w:hint="cs"/>
          <w:rtl/>
          <w:lang w:bidi="ar-JO"/>
        </w:rPr>
        <w:t>إ</w:t>
      </w:r>
      <w:r>
        <w:rPr>
          <w:rtl/>
        </w:rPr>
        <w:t>ن</w:t>
      </w:r>
      <w:r>
        <w:rPr>
          <w:rFonts w:hint="cs"/>
          <w:rtl/>
        </w:rPr>
        <w:t xml:space="preserve">شاء أول </w:t>
      </w:r>
      <w:r>
        <w:rPr>
          <w:rtl/>
        </w:rPr>
        <w:t>م</w:t>
      </w:r>
      <w:r>
        <w:rPr>
          <w:rFonts w:hint="cs"/>
          <w:rtl/>
        </w:rPr>
        <w:t>كتبة لل</w:t>
      </w:r>
      <w:r>
        <w:rPr>
          <w:rtl/>
        </w:rPr>
        <w:t>أ</w:t>
      </w:r>
      <w:r>
        <w:rPr>
          <w:rFonts w:hint="cs"/>
          <w:rtl/>
        </w:rPr>
        <w:t>طفال في الأ</w:t>
      </w:r>
      <w:r>
        <w:rPr>
          <w:rtl/>
        </w:rPr>
        <w:t>رد</w:t>
      </w:r>
      <w:r>
        <w:rPr>
          <w:rFonts w:hint="cs"/>
          <w:rtl/>
        </w:rPr>
        <w:t>ن ع</w:t>
      </w:r>
      <w:r>
        <w:rPr>
          <w:rtl/>
        </w:rPr>
        <w:t>ا</w:t>
      </w:r>
      <w:r>
        <w:rPr>
          <w:rFonts w:hint="cs"/>
          <w:rtl/>
        </w:rPr>
        <w:t>م 1964،</w:t>
      </w:r>
      <w:r>
        <w:rPr>
          <w:rtl/>
        </w:rPr>
        <w:t xml:space="preserve"> </w:t>
      </w:r>
      <w:r>
        <w:rPr>
          <w:rFonts w:hint="cs"/>
          <w:rtl/>
        </w:rPr>
        <w:t>و</w:t>
      </w:r>
      <w:r>
        <w:rPr>
          <w:rtl/>
        </w:rPr>
        <w:t>ه</w:t>
      </w:r>
      <w:r>
        <w:rPr>
          <w:rFonts w:hint="cs"/>
          <w:rtl/>
        </w:rPr>
        <w:t>ي مكتب</w:t>
      </w:r>
      <w:r>
        <w:rPr>
          <w:rtl/>
        </w:rPr>
        <w:t>ة الأطفال ال</w:t>
      </w:r>
      <w:r>
        <w:rPr>
          <w:rFonts w:hint="cs"/>
          <w:rtl/>
        </w:rPr>
        <w:t>مر</w:t>
      </w:r>
      <w:r>
        <w:rPr>
          <w:rtl/>
        </w:rPr>
        <w:t xml:space="preserve">كزية </w:t>
      </w:r>
      <w:r>
        <w:rPr>
          <w:rFonts w:hint="cs"/>
          <w:rtl/>
        </w:rPr>
        <w:t>ف</w:t>
      </w:r>
      <w:r>
        <w:rPr>
          <w:rtl/>
        </w:rPr>
        <w:t xml:space="preserve">ي وسط </w:t>
      </w:r>
      <w:r>
        <w:rPr>
          <w:rFonts w:hint="cs"/>
          <w:rtl/>
        </w:rPr>
        <w:t>الب</w:t>
      </w:r>
      <w:r>
        <w:rPr>
          <w:rtl/>
        </w:rPr>
        <w:t>ل</w:t>
      </w:r>
      <w:r>
        <w:rPr>
          <w:rFonts w:hint="cs"/>
          <w:rtl/>
        </w:rPr>
        <w:t>د</w:t>
      </w:r>
      <w:r>
        <w:rPr>
          <w:rtl/>
        </w:rPr>
        <w:t>، وت</w:t>
      </w:r>
      <w:r>
        <w:rPr>
          <w:rFonts w:hint="cs"/>
          <w:rtl/>
        </w:rPr>
        <w:t xml:space="preserve">نامي </w:t>
      </w:r>
      <w:r>
        <w:rPr>
          <w:rFonts w:hint="cs"/>
          <w:rtl/>
          <w:lang w:bidi="ar-JO"/>
        </w:rPr>
        <w:t>إ</w:t>
      </w:r>
      <w:r>
        <w:rPr>
          <w:rFonts w:hint="cs"/>
          <w:rtl/>
        </w:rPr>
        <w:t>نش</w:t>
      </w:r>
      <w:r>
        <w:rPr>
          <w:rtl/>
        </w:rPr>
        <w:t>اء مكتبا</w:t>
      </w:r>
      <w:r>
        <w:rPr>
          <w:rFonts w:hint="cs"/>
          <w:rtl/>
        </w:rPr>
        <w:t xml:space="preserve">ت الأطفال </w:t>
      </w:r>
      <w:r>
        <w:rPr>
          <w:rtl/>
        </w:rPr>
        <w:t xml:space="preserve">في </w:t>
      </w:r>
      <w:r>
        <w:rPr>
          <w:rFonts w:hint="cs"/>
          <w:rtl/>
          <w:lang w:bidi="ar-JO"/>
        </w:rPr>
        <w:t>أ</w:t>
      </w:r>
      <w:r>
        <w:rPr>
          <w:rtl/>
        </w:rPr>
        <w:t>حيا</w:t>
      </w:r>
      <w:r>
        <w:rPr>
          <w:rFonts w:hint="cs"/>
          <w:rtl/>
        </w:rPr>
        <w:t xml:space="preserve">ء </w:t>
      </w:r>
      <w:r>
        <w:rPr>
          <w:rFonts w:hint="cs"/>
          <w:rtl/>
        </w:rPr>
        <w:t>عم</w:t>
      </w:r>
      <w:r>
        <w:rPr>
          <w:rtl/>
        </w:rPr>
        <w:t>ا</w:t>
      </w:r>
      <w:r>
        <w:rPr>
          <w:rFonts w:hint="cs"/>
          <w:rtl/>
        </w:rPr>
        <w:t>ن</w:t>
      </w:r>
      <w:r>
        <w:rPr>
          <w:rtl/>
        </w:rPr>
        <w:t xml:space="preserve"> </w:t>
      </w:r>
      <w:r>
        <w:rPr>
          <w:rFonts w:hint="cs"/>
          <w:rtl/>
        </w:rPr>
        <w:t>ا</w:t>
      </w:r>
      <w:r>
        <w:rPr>
          <w:rtl/>
        </w:rPr>
        <w:t>ل</w:t>
      </w:r>
      <w:r>
        <w:rPr>
          <w:rFonts w:hint="cs"/>
          <w:rtl/>
        </w:rPr>
        <w:t>مخت</w:t>
      </w:r>
      <w:r>
        <w:rPr>
          <w:rtl/>
        </w:rPr>
        <w:t>ل</w:t>
      </w:r>
      <w:r>
        <w:rPr>
          <w:rFonts w:hint="cs"/>
          <w:rtl/>
        </w:rPr>
        <w:t>ف</w:t>
      </w:r>
      <w:r>
        <w:rPr>
          <w:rtl/>
        </w:rPr>
        <w:t>ة</w:t>
      </w:r>
      <w:r>
        <w:rPr>
          <w:rFonts w:hint="cs"/>
          <w:rtl/>
        </w:rPr>
        <w:t xml:space="preserve"> حت</w:t>
      </w:r>
      <w:r>
        <w:rPr>
          <w:rtl/>
        </w:rPr>
        <w:t>ى</w:t>
      </w:r>
      <w:r>
        <w:rPr>
          <w:rFonts w:hint="cs"/>
          <w:rtl/>
        </w:rPr>
        <w:t xml:space="preserve"> بلغ </w:t>
      </w:r>
      <w:r>
        <w:rPr>
          <w:rtl/>
        </w:rPr>
        <w:t>ع</w:t>
      </w:r>
      <w:r>
        <w:rPr>
          <w:rFonts w:hint="cs"/>
          <w:rtl/>
        </w:rPr>
        <w:t>د</w:t>
      </w:r>
      <w:r>
        <w:rPr>
          <w:rtl/>
        </w:rPr>
        <w:t>د</w:t>
      </w:r>
      <w:r>
        <w:rPr>
          <w:rFonts w:hint="cs"/>
          <w:rtl/>
        </w:rPr>
        <w:t>ه</w:t>
      </w:r>
      <w:r>
        <w:rPr>
          <w:rtl/>
        </w:rPr>
        <w:t>ا</w:t>
      </w:r>
      <w:r>
        <w:rPr>
          <w:rFonts w:hint="cs"/>
          <w:rtl/>
        </w:rPr>
        <w:t xml:space="preserve"> </w:t>
      </w:r>
      <w:r>
        <w:rPr>
          <w:rtl/>
        </w:rPr>
        <w:t>ال</w:t>
      </w:r>
      <w:r>
        <w:rPr>
          <w:rFonts w:hint="cs"/>
          <w:rtl/>
        </w:rPr>
        <w:t>حا</w:t>
      </w:r>
      <w:r>
        <w:rPr>
          <w:rtl/>
        </w:rPr>
        <w:t>ل</w:t>
      </w:r>
      <w:r>
        <w:rPr>
          <w:rFonts w:hint="cs"/>
          <w:rtl/>
        </w:rPr>
        <w:t>ي</w:t>
      </w:r>
      <w:r>
        <w:rPr>
          <w:rtl/>
        </w:rPr>
        <w:t xml:space="preserve"> 32 </w:t>
      </w:r>
      <w:r>
        <w:rPr>
          <w:rFonts w:hint="cs"/>
          <w:rtl/>
        </w:rPr>
        <w:t>م</w:t>
      </w:r>
      <w:r>
        <w:rPr>
          <w:rtl/>
        </w:rPr>
        <w:t>كتب</w:t>
      </w:r>
      <w:r>
        <w:rPr>
          <w:rFonts w:hint="cs"/>
          <w:rtl/>
        </w:rPr>
        <w:t>ة ومرك</w:t>
      </w:r>
      <w:r>
        <w:rPr>
          <w:rtl/>
        </w:rPr>
        <w:t>زا لتك</w:t>
      </w:r>
      <w:r>
        <w:rPr>
          <w:rFonts w:hint="cs"/>
          <w:rtl/>
        </w:rPr>
        <w:t>نو</w:t>
      </w:r>
      <w:r>
        <w:rPr>
          <w:rtl/>
        </w:rPr>
        <w:t>لو</w:t>
      </w:r>
      <w:r>
        <w:rPr>
          <w:rFonts w:hint="cs"/>
          <w:rtl/>
        </w:rPr>
        <w:t>جي</w:t>
      </w:r>
      <w:r>
        <w:rPr>
          <w:rtl/>
        </w:rPr>
        <w:t xml:space="preserve">ا </w:t>
      </w:r>
      <w:r>
        <w:rPr>
          <w:rFonts w:hint="cs"/>
          <w:rtl/>
        </w:rPr>
        <w:t>ال</w:t>
      </w:r>
      <w:r>
        <w:rPr>
          <w:rtl/>
        </w:rPr>
        <w:t>معلومات</w:t>
      </w:r>
      <w:r>
        <w:rPr>
          <w:rFonts w:hint="cs"/>
          <w:rtl/>
        </w:rPr>
        <w:t>.</w:t>
      </w:r>
    </w:p>
    <w:p w:rsidR="00000000" w:rsidRDefault="00913BE8">
      <w:pPr>
        <w:spacing w:before="0" w:line="380" w:lineRule="exact"/>
        <w:jc w:val="both"/>
        <w:rPr>
          <w:rFonts w:hint="cs"/>
          <w:b/>
          <w:bCs/>
          <w:sz w:val="30"/>
          <w:rtl/>
          <w:lang w:bidi="ar-JO"/>
        </w:rPr>
      </w:pPr>
      <w:r>
        <w:rPr>
          <w:rFonts w:hint="cs"/>
          <w:b/>
          <w:bCs/>
          <w:sz w:val="30"/>
          <w:rtl/>
        </w:rPr>
        <w:tab/>
        <w:t>(ج)</w:t>
      </w:r>
      <w:r>
        <w:rPr>
          <w:rFonts w:hint="cs"/>
          <w:b/>
          <w:bCs/>
          <w:sz w:val="30"/>
          <w:rtl/>
        </w:rPr>
        <w:tab/>
      </w:r>
      <w:r>
        <w:rPr>
          <w:b/>
          <w:bCs/>
          <w:sz w:val="30"/>
          <w:rtl/>
        </w:rPr>
        <w:t>الدائرة الثقافي</w:t>
      </w:r>
      <w:r>
        <w:rPr>
          <w:rFonts w:hint="cs"/>
          <w:b/>
          <w:bCs/>
          <w:sz w:val="30"/>
          <w:rtl/>
        </w:rPr>
        <w:t>ة</w:t>
      </w:r>
    </w:p>
    <w:p w:rsidR="00000000" w:rsidRDefault="00913BE8">
      <w:pPr>
        <w:spacing w:before="0" w:line="380" w:lineRule="exact"/>
        <w:ind w:hanging="6"/>
        <w:jc w:val="both"/>
        <w:rPr>
          <w:rFonts w:ascii="Arial Narrow" w:hAnsi="Arial Narrow" w:hint="cs"/>
        </w:rPr>
      </w:pPr>
      <w:r>
        <w:rPr>
          <w:rFonts w:hint="cs"/>
          <w:rtl/>
        </w:rPr>
        <w:t>279-</w:t>
      </w:r>
      <w:r>
        <w:rPr>
          <w:rFonts w:hint="cs"/>
          <w:rtl/>
        </w:rPr>
        <w:tab/>
        <w:t>ت</w:t>
      </w:r>
      <w:r>
        <w:rPr>
          <w:rtl/>
        </w:rPr>
        <w:t>عنى</w:t>
      </w:r>
      <w:r>
        <w:rPr>
          <w:rFonts w:hint="cs"/>
          <w:rtl/>
        </w:rPr>
        <w:t xml:space="preserve"> هذه الدائرة ب</w:t>
      </w:r>
      <w:r>
        <w:rPr>
          <w:rFonts w:hint="cs"/>
          <w:rtl/>
          <w:lang w:bidi="ar-JO"/>
        </w:rPr>
        <w:t>إ</w:t>
      </w:r>
      <w:r>
        <w:rPr>
          <w:rFonts w:hint="cs"/>
          <w:rtl/>
        </w:rPr>
        <w:t>براز</w:t>
      </w:r>
      <w:r>
        <w:rPr>
          <w:rtl/>
        </w:rPr>
        <w:t xml:space="preserve"> </w:t>
      </w:r>
      <w:r>
        <w:rPr>
          <w:rFonts w:hint="cs"/>
          <w:rtl/>
        </w:rPr>
        <w:t>الدور الوطني وا</w:t>
      </w:r>
      <w:r>
        <w:rPr>
          <w:rtl/>
        </w:rPr>
        <w:t>ل</w:t>
      </w:r>
      <w:r>
        <w:rPr>
          <w:rFonts w:hint="cs"/>
          <w:rtl/>
        </w:rPr>
        <w:t>حضاري ل</w:t>
      </w:r>
      <w:r>
        <w:rPr>
          <w:rtl/>
        </w:rPr>
        <w:t>أ</w:t>
      </w:r>
      <w:r>
        <w:rPr>
          <w:rFonts w:hint="cs"/>
          <w:rtl/>
        </w:rPr>
        <w:t>مانة عمان ا</w:t>
      </w:r>
      <w:r>
        <w:rPr>
          <w:rtl/>
        </w:rPr>
        <w:t>لك</w:t>
      </w:r>
      <w:r>
        <w:rPr>
          <w:rFonts w:hint="cs"/>
          <w:rtl/>
        </w:rPr>
        <w:t>برى</w:t>
      </w:r>
      <w:r>
        <w:rPr>
          <w:rtl/>
        </w:rPr>
        <w:t>،</w:t>
      </w:r>
      <w:r>
        <w:rPr>
          <w:rFonts w:hint="cs"/>
          <w:rtl/>
        </w:rPr>
        <w:t xml:space="preserve"> و</w:t>
      </w:r>
      <w:r>
        <w:rPr>
          <w:rtl/>
        </w:rPr>
        <w:t>ي</w:t>
      </w:r>
      <w:r>
        <w:rPr>
          <w:rFonts w:hint="cs"/>
          <w:rtl/>
        </w:rPr>
        <w:t>نحصر</w:t>
      </w:r>
      <w:r>
        <w:rPr>
          <w:rtl/>
        </w:rPr>
        <w:t xml:space="preserve"> </w:t>
      </w:r>
      <w:r>
        <w:rPr>
          <w:rFonts w:hint="cs"/>
          <w:rtl/>
        </w:rPr>
        <w:t>دور</w:t>
      </w:r>
      <w:r>
        <w:rPr>
          <w:rtl/>
        </w:rPr>
        <w:t xml:space="preserve"> </w:t>
      </w:r>
      <w:r>
        <w:rPr>
          <w:rFonts w:hint="cs"/>
          <w:rtl/>
        </w:rPr>
        <w:t>ا</w:t>
      </w:r>
      <w:r>
        <w:rPr>
          <w:rtl/>
        </w:rPr>
        <w:t>لد</w:t>
      </w:r>
      <w:r>
        <w:rPr>
          <w:rFonts w:hint="cs"/>
          <w:rtl/>
        </w:rPr>
        <w:t>ا</w:t>
      </w:r>
      <w:r>
        <w:rPr>
          <w:rtl/>
        </w:rPr>
        <w:t>ئرة</w:t>
      </w:r>
      <w:r>
        <w:rPr>
          <w:rFonts w:hint="cs"/>
          <w:rtl/>
        </w:rPr>
        <w:t xml:space="preserve"> </w:t>
      </w:r>
      <w:r>
        <w:rPr>
          <w:rtl/>
        </w:rPr>
        <w:t>الثقاف</w:t>
      </w:r>
      <w:r>
        <w:rPr>
          <w:rFonts w:hint="cs"/>
          <w:rtl/>
        </w:rPr>
        <w:t>ي</w:t>
      </w:r>
      <w:r>
        <w:rPr>
          <w:rtl/>
        </w:rPr>
        <w:t>ة ف</w:t>
      </w:r>
      <w:r>
        <w:rPr>
          <w:rFonts w:hint="cs"/>
          <w:rtl/>
        </w:rPr>
        <w:t xml:space="preserve">ي </w:t>
      </w:r>
      <w:r>
        <w:rPr>
          <w:rtl/>
        </w:rPr>
        <w:t>مجا</w:t>
      </w:r>
      <w:r>
        <w:rPr>
          <w:rFonts w:hint="cs"/>
          <w:rtl/>
        </w:rPr>
        <w:t>ل</w:t>
      </w:r>
      <w:r>
        <w:rPr>
          <w:rtl/>
        </w:rPr>
        <w:t xml:space="preserve"> الطفل</w:t>
      </w:r>
      <w:r>
        <w:rPr>
          <w:rFonts w:hint="cs"/>
          <w:rtl/>
        </w:rPr>
        <w:t xml:space="preserve"> في</w:t>
      </w:r>
      <w:r>
        <w:rPr>
          <w:rtl/>
        </w:rPr>
        <w:t xml:space="preserve"> </w:t>
      </w:r>
      <w:r>
        <w:rPr>
          <w:rFonts w:hint="cs"/>
          <w:rtl/>
        </w:rPr>
        <w:t>الأ</w:t>
      </w:r>
      <w:r>
        <w:rPr>
          <w:rtl/>
        </w:rPr>
        <w:t>نش</w:t>
      </w:r>
      <w:r>
        <w:rPr>
          <w:rFonts w:hint="cs"/>
          <w:rtl/>
        </w:rPr>
        <w:t xml:space="preserve">طة </w:t>
      </w:r>
      <w:r>
        <w:rPr>
          <w:rtl/>
        </w:rPr>
        <w:t>ال</w:t>
      </w:r>
      <w:r>
        <w:rPr>
          <w:rFonts w:hint="cs"/>
          <w:rtl/>
        </w:rPr>
        <w:t>تال</w:t>
      </w:r>
      <w:r>
        <w:rPr>
          <w:rtl/>
        </w:rPr>
        <w:t>ية:</w:t>
      </w:r>
    </w:p>
    <w:p w:rsidR="00000000" w:rsidRDefault="00913BE8">
      <w:pPr>
        <w:spacing w:before="0" w:line="380" w:lineRule="exact"/>
        <w:ind w:left="1440" w:hanging="720"/>
        <w:jc w:val="both"/>
        <w:rPr>
          <w:rFonts w:hint="cs"/>
          <w:rtl/>
        </w:rPr>
      </w:pPr>
      <w:r>
        <w:rPr>
          <w:rFonts w:hint="cs"/>
          <w:rtl/>
        </w:rPr>
        <w:t>-</w:t>
      </w:r>
      <w:r>
        <w:rPr>
          <w:rFonts w:hint="cs"/>
          <w:rtl/>
        </w:rPr>
        <w:tab/>
        <w:t>إ</w:t>
      </w:r>
      <w:r>
        <w:rPr>
          <w:rtl/>
        </w:rPr>
        <w:t>صدار مجلة برا</w:t>
      </w:r>
      <w:r>
        <w:rPr>
          <w:rFonts w:hint="cs"/>
          <w:rtl/>
        </w:rPr>
        <w:t>عم عم</w:t>
      </w:r>
      <w:r>
        <w:rPr>
          <w:rtl/>
        </w:rPr>
        <w:t>ا</w:t>
      </w:r>
      <w:r>
        <w:rPr>
          <w:rFonts w:hint="cs"/>
          <w:rtl/>
        </w:rPr>
        <w:t>ن</w:t>
      </w:r>
      <w:r>
        <w:rPr>
          <w:rtl/>
        </w:rPr>
        <w:t xml:space="preserve"> و</w:t>
      </w:r>
      <w:r>
        <w:rPr>
          <w:rFonts w:hint="cs"/>
          <w:rtl/>
        </w:rPr>
        <w:t>ه</w:t>
      </w:r>
      <w:r>
        <w:rPr>
          <w:rtl/>
        </w:rPr>
        <w:t>ي</w:t>
      </w:r>
      <w:r>
        <w:rPr>
          <w:rFonts w:hint="cs"/>
          <w:rtl/>
        </w:rPr>
        <w:t xml:space="preserve"> </w:t>
      </w:r>
      <w:r>
        <w:rPr>
          <w:rtl/>
        </w:rPr>
        <w:t>م</w:t>
      </w:r>
      <w:r>
        <w:rPr>
          <w:rFonts w:hint="cs"/>
          <w:rtl/>
        </w:rPr>
        <w:t>ج</w:t>
      </w:r>
      <w:r>
        <w:rPr>
          <w:rtl/>
        </w:rPr>
        <w:t>ل</w:t>
      </w:r>
      <w:r>
        <w:rPr>
          <w:rFonts w:hint="cs"/>
          <w:rtl/>
        </w:rPr>
        <w:t>ة</w:t>
      </w:r>
      <w:r>
        <w:rPr>
          <w:rtl/>
        </w:rPr>
        <w:t xml:space="preserve"> ش</w:t>
      </w:r>
      <w:r>
        <w:rPr>
          <w:rFonts w:hint="cs"/>
          <w:rtl/>
        </w:rPr>
        <w:t>ه</w:t>
      </w:r>
      <w:r>
        <w:rPr>
          <w:rtl/>
        </w:rPr>
        <w:t>ر</w:t>
      </w:r>
      <w:r>
        <w:rPr>
          <w:rFonts w:hint="cs"/>
          <w:rtl/>
        </w:rPr>
        <w:t>ي</w:t>
      </w:r>
      <w:r>
        <w:rPr>
          <w:rtl/>
        </w:rPr>
        <w:t>ة</w:t>
      </w:r>
      <w:r>
        <w:rPr>
          <w:rFonts w:hint="cs"/>
          <w:rtl/>
        </w:rPr>
        <w:t xml:space="preserve"> مت</w:t>
      </w:r>
      <w:r>
        <w:rPr>
          <w:rtl/>
        </w:rPr>
        <w:t>خ</w:t>
      </w:r>
      <w:r>
        <w:rPr>
          <w:rFonts w:hint="cs"/>
          <w:rtl/>
        </w:rPr>
        <w:t>صصة ل</w:t>
      </w:r>
      <w:r>
        <w:rPr>
          <w:rtl/>
        </w:rPr>
        <w:t>ل</w:t>
      </w:r>
      <w:r>
        <w:rPr>
          <w:rFonts w:hint="cs"/>
          <w:rtl/>
        </w:rPr>
        <w:t>ط</w:t>
      </w:r>
      <w:r>
        <w:rPr>
          <w:rtl/>
        </w:rPr>
        <w:t>ف</w:t>
      </w:r>
      <w:r>
        <w:rPr>
          <w:rFonts w:hint="cs"/>
          <w:rtl/>
        </w:rPr>
        <w:t>ل</w:t>
      </w:r>
      <w:r>
        <w:rPr>
          <w:rtl/>
        </w:rPr>
        <w:t>،</w:t>
      </w:r>
      <w:r>
        <w:rPr>
          <w:rFonts w:hint="cs"/>
          <w:rtl/>
        </w:rPr>
        <w:t xml:space="preserve"> و</w:t>
      </w:r>
      <w:r>
        <w:rPr>
          <w:rtl/>
        </w:rPr>
        <w:t>ق</w:t>
      </w:r>
      <w:r>
        <w:rPr>
          <w:rFonts w:hint="cs"/>
          <w:rtl/>
        </w:rPr>
        <w:t xml:space="preserve">د </w:t>
      </w:r>
      <w:r>
        <w:rPr>
          <w:rtl/>
        </w:rPr>
        <w:t>ت</w:t>
      </w:r>
      <w:r>
        <w:rPr>
          <w:rFonts w:hint="cs"/>
          <w:rtl/>
        </w:rPr>
        <w:t>م</w:t>
      </w:r>
      <w:r>
        <w:rPr>
          <w:rtl/>
        </w:rPr>
        <w:t xml:space="preserve"> </w:t>
      </w:r>
      <w:r>
        <w:rPr>
          <w:rFonts w:hint="cs"/>
          <w:rtl/>
        </w:rPr>
        <w:t>ح</w:t>
      </w:r>
      <w:r>
        <w:rPr>
          <w:rtl/>
        </w:rPr>
        <w:t xml:space="preserve">تى </w:t>
      </w:r>
      <w:r>
        <w:rPr>
          <w:rFonts w:hint="cs"/>
          <w:rtl/>
        </w:rPr>
        <w:t>الآن إ</w:t>
      </w:r>
      <w:r>
        <w:rPr>
          <w:rtl/>
        </w:rPr>
        <w:t>صد</w:t>
      </w:r>
      <w:r>
        <w:rPr>
          <w:rFonts w:hint="cs"/>
          <w:rtl/>
        </w:rPr>
        <w:t>ار خمس</w:t>
      </w:r>
      <w:r>
        <w:rPr>
          <w:rtl/>
        </w:rPr>
        <w:t>ي</w:t>
      </w:r>
      <w:r>
        <w:rPr>
          <w:rFonts w:hint="cs"/>
          <w:rtl/>
        </w:rPr>
        <w:t>ن</w:t>
      </w:r>
      <w:r>
        <w:rPr>
          <w:rtl/>
        </w:rPr>
        <w:t xml:space="preserve"> عد</w:t>
      </w:r>
      <w:r>
        <w:rPr>
          <w:rFonts w:hint="cs"/>
          <w:rtl/>
        </w:rPr>
        <w:t>د منها؛</w:t>
      </w:r>
    </w:p>
    <w:p w:rsidR="00000000" w:rsidRDefault="00913BE8">
      <w:pPr>
        <w:spacing w:before="0" w:line="380" w:lineRule="exact"/>
        <w:ind w:left="1440" w:hanging="720"/>
        <w:jc w:val="both"/>
        <w:rPr>
          <w:rFonts w:hint="cs"/>
          <w:rtl/>
        </w:rPr>
      </w:pPr>
      <w:r>
        <w:rPr>
          <w:rFonts w:hint="cs"/>
          <w:rtl/>
        </w:rPr>
        <w:t>-</w:t>
      </w:r>
      <w:r>
        <w:rPr>
          <w:rFonts w:hint="cs"/>
          <w:rtl/>
        </w:rPr>
        <w:tab/>
      </w:r>
      <w:r>
        <w:rPr>
          <w:rtl/>
        </w:rPr>
        <w:t>شراء عدد من ال</w:t>
      </w:r>
      <w:r>
        <w:rPr>
          <w:rFonts w:hint="cs"/>
          <w:rtl/>
        </w:rPr>
        <w:t>م</w:t>
      </w:r>
      <w:r>
        <w:rPr>
          <w:rtl/>
        </w:rPr>
        <w:t>س</w:t>
      </w:r>
      <w:r>
        <w:rPr>
          <w:rFonts w:hint="cs"/>
          <w:rtl/>
        </w:rPr>
        <w:t>ر</w:t>
      </w:r>
      <w:r>
        <w:rPr>
          <w:rtl/>
        </w:rPr>
        <w:t>ح</w:t>
      </w:r>
      <w:r>
        <w:rPr>
          <w:rFonts w:hint="cs"/>
          <w:rtl/>
        </w:rPr>
        <w:t>ي</w:t>
      </w:r>
      <w:r>
        <w:rPr>
          <w:rtl/>
        </w:rPr>
        <w:t>ا</w:t>
      </w:r>
      <w:r>
        <w:rPr>
          <w:rFonts w:hint="cs"/>
          <w:rtl/>
        </w:rPr>
        <w:t>ت</w:t>
      </w:r>
      <w:r>
        <w:rPr>
          <w:rtl/>
        </w:rPr>
        <w:t xml:space="preserve"> </w:t>
      </w:r>
      <w:r>
        <w:rPr>
          <w:rFonts w:hint="cs"/>
          <w:rtl/>
        </w:rPr>
        <w:t>ا</w:t>
      </w:r>
      <w:r>
        <w:rPr>
          <w:rtl/>
        </w:rPr>
        <w:t>ل</w:t>
      </w:r>
      <w:r>
        <w:rPr>
          <w:rFonts w:hint="cs"/>
          <w:rtl/>
        </w:rPr>
        <w:t>أ</w:t>
      </w:r>
      <w:r>
        <w:rPr>
          <w:rtl/>
        </w:rPr>
        <w:t>ر</w:t>
      </w:r>
      <w:r>
        <w:rPr>
          <w:rFonts w:hint="cs"/>
          <w:rtl/>
        </w:rPr>
        <w:t>د</w:t>
      </w:r>
      <w:r>
        <w:rPr>
          <w:rtl/>
        </w:rPr>
        <w:t>ن</w:t>
      </w:r>
      <w:r>
        <w:rPr>
          <w:rFonts w:hint="cs"/>
          <w:rtl/>
        </w:rPr>
        <w:t>ي</w:t>
      </w:r>
      <w:r>
        <w:rPr>
          <w:rtl/>
        </w:rPr>
        <w:t>ة</w:t>
      </w:r>
      <w:r>
        <w:rPr>
          <w:rFonts w:hint="cs"/>
          <w:rtl/>
        </w:rPr>
        <w:t xml:space="preserve"> </w:t>
      </w:r>
      <w:r>
        <w:rPr>
          <w:rtl/>
        </w:rPr>
        <w:t>الخاصة</w:t>
      </w:r>
      <w:r>
        <w:rPr>
          <w:rFonts w:hint="cs"/>
          <w:rtl/>
        </w:rPr>
        <w:t xml:space="preserve"> بالأطفال لت</w:t>
      </w:r>
      <w:r>
        <w:rPr>
          <w:rtl/>
        </w:rPr>
        <w:t>قديم</w:t>
      </w:r>
      <w:r>
        <w:rPr>
          <w:rFonts w:hint="cs"/>
          <w:rtl/>
        </w:rPr>
        <w:t>ه</w:t>
      </w:r>
      <w:r>
        <w:rPr>
          <w:rtl/>
        </w:rPr>
        <w:t>ا</w:t>
      </w:r>
      <w:r>
        <w:rPr>
          <w:rFonts w:hint="cs"/>
          <w:rtl/>
        </w:rPr>
        <w:t xml:space="preserve"> </w:t>
      </w:r>
      <w:r>
        <w:rPr>
          <w:rtl/>
        </w:rPr>
        <w:t>لل</w:t>
      </w:r>
      <w:r>
        <w:rPr>
          <w:rFonts w:hint="cs"/>
          <w:rtl/>
        </w:rPr>
        <w:t>أ</w:t>
      </w:r>
      <w:r>
        <w:rPr>
          <w:rtl/>
        </w:rPr>
        <w:t>ط</w:t>
      </w:r>
      <w:r>
        <w:rPr>
          <w:rFonts w:hint="cs"/>
          <w:rtl/>
        </w:rPr>
        <w:t xml:space="preserve">فال </w:t>
      </w:r>
      <w:r>
        <w:rPr>
          <w:rtl/>
        </w:rPr>
        <w:t>م</w:t>
      </w:r>
      <w:r>
        <w:rPr>
          <w:rFonts w:hint="cs"/>
          <w:rtl/>
        </w:rPr>
        <w:t>ج</w:t>
      </w:r>
      <w:r>
        <w:rPr>
          <w:rtl/>
        </w:rPr>
        <w:t>ا</w:t>
      </w:r>
      <w:r>
        <w:rPr>
          <w:rFonts w:hint="cs"/>
          <w:rtl/>
        </w:rPr>
        <w:t>ن</w:t>
      </w:r>
      <w:r>
        <w:rPr>
          <w:rtl/>
        </w:rPr>
        <w:t>ا</w:t>
      </w:r>
      <w:r>
        <w:rPr>
          <w:rFonts w:hint="cs"/>
          <w:rtl/>
        </w:rPr>
        <w:t>،</w:t>
      </w:r>
      <w:r>
        <w:rPr>
          <w:rtl/>
        </w:rPr>
        <w:t xml:space="preserve"> </w:t>
      </w:r>
      <w:r>
        <w:rPr>
          <w:rFonts w:hint="cs"/>
          <w:rtl/>
        </w:rPr>
        <w:t>وتقوم ا</w:t>
      </w:r>
      <w:r>
        <w:rPr>
          <w:rtl/>
        </w:rPr>
        <w:t>ل</w:t>
      </w:r>
      <w:r>
        <w:rPr>
          <w:rFonts w:hint="cs"/>
          <w:rtl/>
        </w:rPr>
        <w:t>دائرة س</w:t>
      </w:r>
      <w:r>
        <w:rPr>
          <w:rtl/>
        </w:rPr>
        <w:t>ن</w:t>
      </w:r>
      <w:r>
        <w:rPr>
          <w:rFonts w:hint="cs"/>
          <w:rtl/>
        </w:rPr>
        <w:t>ويا بشراء ع</w:t>
      </w:r>
      <w:r>
        <w:rPr>
          <w:rtl/>
        </w:rPr>
        <w:t>رو</w:t>
      </w:r>
      <w:r>
        <w:rPr>
          <w:rFonts w:hint="cs"/>
          <w:rtl/>
        </w:rPr>
        <w:t>ض ل</w:t>
      </w:r>
      <w:r>
        <w:rPr>
          <w:rtl/>
        </w:rPr>
        <w:t>ث</w:t>
      </w:r>
      <w:r>
        <w:rPr>
          <w:rFonts w:hint="cs"/>
          <w:rtl/>
        </w:rPr>
        <w:t>لا</w:t>
      </w:r>
      <w:r>
        <w:rPr>
          <w:rtl/>
        </w:rPr>
        <w:t>ث</w:t>
      </w:r>
      <w:r>
        <w:rPr>
          <w:rFonts w:hint="cs"/>
          <w:rtl/>
        </w:rPr>
        <w:t xml:space="preserve"> إلى</w:t>
      </w:r>
      <w:r>
        <w:rPr>
          <w:rtl/>
        </w:rPr>
        <w:t xml:space="preserve"> </w:t>
      </w:r>
      <w:r>
        <w:rPr>
          <w:rFonts w:hint="cs"/>
          <w:rtl/>
        </w:rPr>
        <w:t>خمس</w:t>
      </w:r>
      <w:r>
        <w:rPr>
          <w:rtl/>
        </w:rPr>
        <w:t xml:space="preserve"> </w:t>
      </w:r>
      <w:r>
        <w:rPr>
          <w:rFonts w:hint="cs"/>
          <w:rtl/>
        </w:rPr>
        <w:t>م</w:t>
      </w:r>
      <w:r>
        <w:rPr>
          <w:rtl/>
        </w:rPr>
        <w:t>سر</w:t>
      </w:r>
      <w:r>
        <w:rPr>
          <w:rFonts w:hint="cs"/>
          <w:rtl/>
        </w:rPr>
        <w:t>ح</w:t>
      </w:r>
      <w:r>
        <w:rPr>
          <w:rtl/>
        </w:rPr>
        <w:t>يات</w:t>
      </w:r>
      <w:r>
        <w:rPr>
          <w:rFonts w:hint="cs"/>
          <w:rtl/>
        </w:rPr>
        <w:t xml:space="preserve"> </w:t>
      </w:r>
      <w:r>
        <w:rPr>
          <w:rtl/>
        </w:rPr>
        <w:t xml:space="preserve">بواقع </w:t>
      </w:r>
      <w:r>
        <w:rPr>
          <w:rFonts w:hint="cs"/>
          <w:rtl/>
        </w:rPr>
        <w:t>ث</w:t>
      </w:r>
      <w:r>
        <w:rPr>
          <w:rtl/>
        </w:rPr>
        <w:t>لاث</w:t>
      </w:r>
      <w:r>
        <w:rPr>
          <w:rFonts w:hint="cs"/>
          <w:rtl/>
        </w:rPr>
        <w:t xml:space="preserve">ة </w:t>
      </w:r>
      <w:r>
        <w:rPr>
          <w:rtl/>
        </w:rPr>
        <w:t>عرو</w:t>
      </w:r>
      <w:r>
        <w:rPr>
          <w:rFonts w:hint="cs"/>
          <w:rtl/>
        </w:rPr>
        <w:t>ض</w:t>
      </w:r>
      <w:r>
        <w:rPr>
          <w:rtl/>
        </w:rPr>
        <w:t xml:space="preserve"> لكل م</w:t>
      </w:r>
      <w:r>
        <w:rPr>
          <w:rFonts w:hint="cs"/>
          <w:rtl/>
        </w:rPr>
        <w:t>سرح</w:t>
      </w:r>
      <w:r>
        <w:rPr>
          <w:rtl/>
        </w:rPr>
        <w:t>ي</w:t>
      </w:r>
      <w:r>
        <w:rPr>
          <w:rFonts w:hint="cs"/>
          <w:rtl/>
        </w:rPr>
        <w:t>ة؛</w:t>
      </w:r>
    </w:p>
    <w:p w:rsidR="00000000" w:rsidRDefault="00913BE8">
      <w:pPr>
        <w:spacing w:before="0" w:line="380" w:lineRule="exact"/>
        <w:ind w:left="1440" w:hanging="720"/>
        <w:jc w:val="both"/>
        <w:rPr>
          <w:spacing w:val="0"/>
          <w:rtl/>
        </w:rPr>
      </w:pPr>
      <w:r>
        <w:rPr>
          <w:rFonts w:hint="cs"/>
          <w:spacing w:val="0"/>
          <w:rtl/>
        </w:rPr>
        <w:t>-</w:t>
      </w:r>
      <w:r>
        <w:rPr>
          <w:rFonts w:hint="cs"/>
          <w:spacing w:val="0"/>
          <w:rtl/>
        </w:rPr>
        <w:tab/>
        <w:t>نشر كتب خاصة بالأطفال وبالف</w:t>
      </w:r>
      <w:r>
        <w:rPr>
          <w:spacing w:val="0"/>
          <w:rtl/>
        </w:rPr>
        <w:t>ت</w:t>
      </w:r>
      <w:r>
        <w:rPr>
          <w:rFonts w:hint="cs"/>
          <w:spacing w:val="0"/>
          <w:rtl/>
        </w:rPr>
        <w:t>ي</w:t>
      </w:r>
      <w:r>
        <w:rPr>
          <w:spacing w:val="0"/>
          <w:rtl/>
        </w:rPr>
        <w:t>ا</w:t>
      </w:r>
      <w:r>
        <w:rPr>
          <w:rFonts w:hint="cs"/>
          <w:spacing w:val="0"/>
          <w:rtl/>
        </w:rPr>
        <w:t xml:space="preserve">ن، </w:t>
      </w:r>
      <w:r>
        <w:rPr>
          <w:spacing w:val="0"/>
          <w:rtl/>
        </w:rPr>
        <w:t>و</w:t>
      </w:r>
      <w:r>
        <w:rPr>
          <w:rFonts w:hint="cs"/>
          <w:spacing w:val="0"/>
          <w:rtl/>
        </w:rPr>
        <w:t>قد</w:t>
      </w:r>
      <w:r>
        <w:rPr>
          <w:spacing w:val="0"/>
          <w:rtl/>
        </w:rPr>
        <w:t xml:space="preserve"> </w:t>
      </w:r>
      <w:r>
        <w:rPr>
          <w:rFonts w:hint="cs"/>
          <w:spacing w:val="0"/>
          <w:rtl/>
        </w:rPr>
        <w:t>قامت أ</w:t>
      </w:r>
      <w:r>
        <w:rPr>
          <w:spacing w:val="0"/>
          <w:rtl/>
        </w:rPr>
        <w:t>مان</w:t>
      </w:r>
      <w:r>
        <w:rPr>
          <w:rFonts w:hint="cs"/>
          <w:spacing w:val="0"/>
          <w:rtl/>
        </w:rPr>
        <w:t>ة</w:t>
      </w:r>
      <w:r>
        <w:rPr>
          <w:spacing w:val="0"/>
          <w:rtl/>
        </w:rPr>
        <w:t xml:space="preserve"> </w:t>
      </w:r>
      <w:r>
        <w:rPr>
          <w:rFonts w:hint="cs"/>
          <w:spacing w:val="0"/>
          <w:rtl/>
        </w:rPr>
        <w:t>ع</w:t>
      </w:r>
      <w:r>
        <w:rPr>
          <w:spacing w:val="0"/>
          <w:rtl/>
        </w:rPr>
        <w:t>مان</w:t>
      </w:r>
      <w:r>
        <w:rPr>
          <w:rFonts w:hint="cs"/>
          <w:spacing w:val="0"/>
          <w:rtl/>
        </w:rPr>
        <w:t xml:space="preserve"> بنشر ت</w:t>
      </w:r>
      <w:r>
        <w:rPr>
          <w:spacing w:val="0"/>
          <w:rtl/>
        </w:rPr>
        <w:t>سعة</w:t>
      </w:r>
      <w:r>
        <w:rPr>
          <w:rFonts w:hint="cs"/>
          <w:spacing w:val="0"/>
          <w:rtl/>
        </w:rPr>
        <w:t xml:space="preserve"> كت</w:t>
      </w:r>
      <w:r>
        <w:rPr>
          <w:spacing w:val="0"/>
          <w:rtl/>
        </w:rPr>
        <w:t xml:space="preserve">ب </w:t>
      </w:r>
      <w:r>
        <w:rPr>
          <w:rFonts w:hint="cs"/>
          <w:spacing w:val="0"/>
          <w:rtl/>
        </w:rPr>
        <w:t>بنه</w:t>
      </w:r>
      <w:r>
        <w:rPr>
          <w:spacing w:val="0"/>
          <w:rtl/>
        </w:rPr>
        <w:t>ا</w:t>
      </w:r>
      <w:r>
        <w:rPr>
          <w:rFonts w:hint="cs"/>
          <w:spacing w:val="0"/>
          <w:rtl/>
        </w:rPr>
        <w:t>ي</w:t>
      </w:r>
      <w:r>
        <w:rPr>
          <w:spacing w:val="0"/>
          <w:rtl/>
        </w:rPr>
        <w:t>ة ع</w:t>
      </w:r>
      <w:r>
        <w:rPr>
          <w:rFonts w:hint="cs"/>
          <w:spacing w:val="0"/>
          <w:rtl/>
        </w:rPr>
        <w:t>ام 200</w:t>
      </w:r>
      <w:r>
        <w:rPr>
          <w:spacing w:val="0"/>
          <w:rtl/>
        </w:rPr>
        <w:t>3.</w:t>
      </w:r>
    </w:p>
    <w:p w:rsidR="00000000" w:rsidRDefault="00913BE8">
      <w:pPr>
        <w:spacing w:before="0" w:line="360" w:lineRule="exact"/>
        <w:ind w:left="1440" w:hanging="720"/>
        <w:jc w:val="both"/>
        <w:rPr>
          <w:rFonts w:hint="cs"/>
          <w:b/>
          <w:bCs/>
          <w:sz w:val="30"/>
          <w:rtl/>
          <w:lang w:bidi="ar-JO"/>
        </w:rPr>
      </w:pPr>
      <w:r>
        <w:rPr>
          <w:rFonts w:hint="cs"/>
          <w:b/>
          <w:bCs/>
          <w:sz w:val="30"/>
          <w:rtl/>
        </w:rPr>
        <w:tab/>
        <w:t>(د)</w:t>
      </w:r>
      <w:r>
        <w:rPr>
          <w:rFonts w:hint="cs"/>
          <w:b/>
          <w:bCs/>
          <w:sz w:val="30"/>
          <w:rtl/>
        </w:rPr>
        <w:tab/>
      </w:r>
      <w:r>
        <w:rPr>
          <w:b/>
          <w:bCs/>
          <w:sz w:val="30"/>
          <w:rtl/>
        </w:rPr>
        <w:t>حد</w:t>
      </w:r>
      <w:r>
        <w:rPr>
          <w:rFonts w:hint="cs"/>
          <w:b/>
          <w:bCs/>
          <w:sz w:val="30"/>
          <w:rtl/>
        </w:rPr>
        <w:t xml:space="preserve">ائق </w:t>
      </w:r>
      <w:r>
        <w:rPr>
          <w:b/>
          <w:bCs/>
          <w:sz w:val="30"/>
          <w:rtl/>
        </w:rPr>
        <w:t>الملكة</w:t>
      </w:r>
      <w:r>
        <w:rPr>
          <w:rFonts w:hint="cs"/>
          <w:b/>
          <w:bCs/>
          <w:sz w:val="30"/>
          <w:rtl/>
        </w:rPr>
        <w:t xml:space="preserve"> ر</w:t>
      </w:r>
      <w:r>
        <w:rPr>
          <w:b/>
          <w:bCs/>
          <w:sz w:val="30"/>
          <w:rtl/>
        </w:rPr>
        <w:t>ان</w:t>
      </w:r>
      <w:r>
        <w:rPr>
          <w:rFonts w:hint="cs"/>
          <w:b/>
          <w:bCs/>
          <w:sz w:val="30"/>
          <w:rtl/>
        </w:rPr>
        <w:t>يا</w:t>
      </w:r>
    </w:p>
    <w:p w:rsidR="00000000" w:rsidRDefault="00913BE8">
      <w:pPr>
        <w:spacing w:before="0" w:line="360" w:lineRule="exact"/>
        <w:ind w:hanging="6"/>
        <w:jc w:val="both"/>
        <w:rPr>
          <w:rFonts w:ascii="Arial Narrow" w:hAnsi="Arial Narrow" w:hint="cs"/>
        </w:rPr>
      </w:pPr>
      <w:r>
        <w:rPr>
          <w:rFonts w:hint="cs"/>
          <w:rtl/>
        </w:rPr>
        <w:t>280-</w:t>
      </w:r>
      <w:r>
        <w:rPr>
          <w:rFonts w:hint="cs"/>
          <w:rtl/>
        </w:rPr>
        <w:tab/>
        <w:t>أ</w:t>
      </w:r>
      <w:r>
        <w:rPr>
          <w:rtl/>
        </w:rPr>
        <w:t>نشئت</w:t>
      </w:r>
      <w:r>
        <w:rPr>
          <w:rFonts w:hint="cs"/>
          <w:rtl/>
        </w:rPr>
        <w:t xml:space="preserve"> في</w:t>
      </w:r>
      <w:r>
        <w:rPr>
          <w:rtl/>
        </w:rPr>
        <w:t xml:space="preserve"> حد</w:t>
      </w:r>
      <w:r>
        <w:rPr>
          <w:rFonts w:hint="cs"/>
          <w:rtl/>
        </w:rPr>
        <w:t xml:space="preserve">ائق </w:t>
      </w:r>
      <w:r>
        <w:rPr>
          <w:rtl/>
        </w:rPr>
        <w:t>الملكة</w:t>
      </w:r>
      <w:r>
        <w:rPr>
          <w:rFonts w:hint="cs"/>
          <w:rtl/>
        </w:rPr>
        <w:t xml:space="preserve"> ر</w:t>
      </w:r>
      <w:r>
        <w:rPr>
          <w:rtl/>
        </w:rPr>
        <w:t>ان</w:t>
      </w:r>
      <w:r>
        <w:rPr>
          <w:rFonts w:hint="cs"/>
          <w:rtl/>
        </w:rPr>
        <w:t>يا</w:t>
      </w:r>
      <w:r>
        <w:rPr>
          <w:rtl/>
        </w:rPr>
        <w:t xml:space="preserve"> ح</w:t>
      </w:r>
      <w:r>
        <w:rPr>
          <w:rFonts w:hint="cs"/>
          <w:rtl/>
        </w:rPr>
        <w:t>د</w:t>
      </w:r>
      <w:r>
        <w:rPr>
          <w:rtl/>
        </w:rPr>
        <w:t>ي</w:t>
      </w:r>
      <w:r>
        <w:rPr>
          <w:rFonts w:hint="cs"/>
          <w:rtl/>
        </w:rPr>
        <w:t>ق</w:t>
      </w:r>
      <w:r>
        <w:rPr>
          <w:rtl/>
        </w:rPr>
        <w:t>ة متخ</w:t>
      </w:r>
      <w:r>
        <w:rPr>
          <w:rFonts w:hint="cs"/>
          <w:rtl/>
        </w:rPr>
        <w:t>ص</w:t>
      </w:r>
      <w:r>
        <w:rPr>
          <w:rtl/>
        </w:rPr>
        <w:t>ص</w:t>
      </w:r>
      <w:r>
        <w:rPr>
          <w:rFonts w:hint="cs"/>
          <w:rtl/>
        </w:rPr>
        <w:t>ة</w:t>
      </w:r>
      <w:r>
        <w:rPr>
          <w:rtl/>
        </w:rPr>
        <w:t xml:space="preserve"> للأ</w:t>
      </w:r>
      <w:r>
        <w:rPr>
          <w:rFonts w:hint="cs"/>
          <w:rtl/>
        </w:rPr>
        <w:t>طفال</w:t>
      </w:r>
      <w:r>
        <w:rPr>
          <w:rtl/>
        </w:rPr>
        <w:t xml:space="preserve"> ت</w:t>
      </w:r>
      <w:r>
        <w:rPr>
          <w:rFonts w:hint="cs"/>
          <w:rtl/>
        </w:rPr>
        <w:t>شت</w:t>
      </w:r>
      <w:r>
        <w:rPr>
          <w:rtl/>
        </w:rPr>
        <w:t>مل ع</w:t>
      </w:r>
      <w:r>
        <w:rPr>
          <w:rFonts w:hint="cs"/>
          <w:rtl/>
        </w:rPr>
        <w:t>لى م</w:t>
      </w:r>
      <w:r>
        <w:rPr>
          <w:rtl/>
        </w:rPr>
        <w:t xml:space="preserve">ركز </w:t>
      </w:r>
      <w:r>
        <w:rPr>
          <w:rFonts w:hint="cs"/>
          <w:rtl/>
        </w:rPr>
        <w:t>ص</w:t>
      </w:r>
      <w:r>
        <w:rPr>
          <w:rtl/>
        </w:rPr>
        <w:t>ح</w:t>
      </w:r>
      <w:r>
        <w:rPr>
          <w:rFonts w:hint="cs"/>
          <w:rtl/>
        </w:rPr>
        <w:t>ي</w:t>
      </w:r>
      <w:r>
        <w:rPr>
          <w:rtl/>
        </w:rPr>
        <w:t>،</w:t>
      </w:r>
      <w:r>
        <w:rPr>
          <w:rFonts w:hint="cs"/>
          <w:rtl/>
        </w:rPr>
        <w:t xml:space="preserve"> </w:t>
      </w:r>
      <w:r>
        <w:rPr>
          <w:rtl/>
        </w:rPr>
        <w:t>و</w:t>
      </w:r>
      <w:r>
        <w:rPr>
          <w:rFonts w:hint="cs"/>
          <w:rtl/>
        </w:rPr>
        <w:t>مركز</w:t>
      </w:r>
      <w:r>
        <w:rPr>
          <w:rtl/>
        </w:rPr>
        <w:t xml:space="preserve"> </w:t>
      </w:r>
      <w:r>
        <w:rPr>
          <w:rFonts w:hint="cs"/>
          <w:rtl/>
        </w:rPr>
        <w:t>ك</w:t>
      </w:r>
      <w:r>
        <w:rPr>
          <w:rtl/>
        </w:rPr>
        <w:t>م</w:t>
      </w:r>
      <w:r>
        <w:rPr>
          <w:rFonts w:hint="cs"/>
          <w:rtl/>
        </w:rPr>
        <w:t>ب</w:t>
      </w:r>
      <w:r>
        <w:rPr>
          <w:rtl/>
        </w:rPr>
        <w:t>ي</w:t>
      </w:r>
      <w:r>
        <w:rPr>
          <w:rFonts w:hint="cs"/>
          <w:rtl/>
        </w:rPr>
        <w:t>و</w:t>
      </w:r>
      <w:r>
        <w:rPr>
          <w:rtl/>
        </w:rPr>
        <w:t>ت</w:t>
      </w:r>
      <w:r>
        <w:rPr>
          <w:rFonts w:hint="cs"/>
          <w:rtl/>
        </w:rPr>
        <w:t>ر، ومشغ</w:t>
      </w:r>
      <w:r>
        <w:rPr>
          <w:rtl/>
        </w:rPr>
        <w:t>ل</w:t>
      </w:r>
      <w:r>
        <w:rPr>
          <w:rFonts w:hint="cs"/>
          <w:rtl/>
        </w:rPr>
        <w:t xml:space="preserve"> لتعليم</w:t>
      </w:r>
      <w:r>
        <w:rPr>
          <w:rtl/>
        </w:rPr>
        <w:t xml:space="preserve"> </w:t>
      </w:r>
      <w:r>
        <w:rPr>
          <w:rFonts w:hint="cs"/>
          <w:rtl/>
        </w:rPr>
        <w:t>الخياطة وال</w:t>
      </w:r>
      <w:r>
        <w:rPr>
          <w:rtl/>
        </w:rPr>
        <w:t>تر</w:t>
      </w:r>
      <w:r>
        <w:rPr>
          <w:rFonts w:hint="cs"/>
          <w:rtl/>
        </w:rPr>
        <w:t>يكو</w:t>
      </w:r>
      <w:r>
        <w:rPr>
          <w:rtl/>
        </w:rPr>
        <w:t xml:space="preserve"> </w:t>
      </w:r>
      <w:r>
        <w:rPr>
          <w:rFonts w:hint="cs"/>
          <w:rtl/>
        </w:rPr>
        <w:t>في</w:t>
      </w:r>
      <w:r>
        <w:rPr>
          <w:rtl/>
        </w:rPr>
        <w:t xml:space="preserve"> </w:t>
      </w:r>
      <w:r>
        <w:rPr>
          <w:rFonts w:hint="cs"/>
          <w:rtl/>
        </w:rPr>
        <w:t>منطق</w:t>
      </w:r>
      <w:r>
        <w:rPr>
          <w:rtl/>
        </w:rPr>
        <w:t>ة</w:t>
      </w:r>
      <w:r>
        <w:rPr>
          <w:rFonts w:hint="cs"/>
          <w:rtl/>
        </w:rPr>
        <w:t xml:space="preserve"> عم</w:t>
      </w:r>
      <w:r>
        <w:rPr>
          <w:rtl/>
        </w:rPr>
        <w:t>ا</w:t>
      </w:r>
      <w:r>
        <w:rPr>
          <w:rFonts w:hint="cs"/>
          <w:rtl/>
        </w:rPr>
        <w:t>ن</w:t>
      </w:r>
      <w:r>
        <w:rPr>
          <w:rtl/>
        </w:rPr>
        <w:t xml:space="preserve"> ا</w:t>
      </w:r>
      <w:r>
        <w:rPr>
          <w:rFonts w:hint="cs"/>
          <w:rtl/>
        </w:rPr>
        <w:t>ل</w:t>
      </w:r>
      <w:r>
        <w:rPr>
          <w:rtl/>
        </w:rPr>
        <w:t>شرق</w:t>
      </w:r>
      <w:r>
        <w:rPr>
          <w:rFonts w:hint="cs"/>
          <w:rtl/>
        </w:rPr>
        <w:t>ي</w:t>
      </w:r>
      <w:r>
        <w:rPr>
          <w:rtl/>
        </w:rPr>
        <w:t>ة ومرك</w:t>
      </w:r>
      <w:r>
        <w:rPr>
          <w:rFonts w:hint="cs"/>
          <w:rtl/>
        </w:rPr>
        <w:t>ز</w:t>
      </w:r>
      <w:r>
        <w:rPr>
          <w:rtl/>
        </w:rPr>
        <w:t xml:space="preserve"> لل</w:t>
      </w:r>
      <w:r>
        <w:rPr>
          <w:rFonts w:hint="cs"/>
          <w:rtl/>
        </w:rPr>
        <w:t>أل</w:t>
      </w:r>
      <w:r>
        <w:rPr>
          <w:rtl/>
        </w:rPr>
        <w:t>عاب</w:t>
      </w:r>
      <w:r>
        <w:rPr>
          <w:rFonts w:hint="cs"/>
          <w:rtl/>
        </w:rPr>
        <w:t xml:space="preserve"> </w:t>
      </w:r>
      <w:r>
        <w:rPr>
          <w:rtl/>
        </w:rPr>
        <w:t>الترفي</w:t>
      </w:r>
      <w:r>
        <w:rPr>
          <w:rFonts w:hint="cs"/>
          <w:rtl/>
        </w:rPr>
        <w:t>هية</w:t>
      </w:r>
      <w:r>
        <w:rPr>
          <w:rtl/>
        </w:rPr>
        <w:t xml:space="preserve"> </w:t>
      </w:r>
      <w:r>
        <w:rPr>
          <w:rFonts w:hint="cs"/>
          <w:rtl/>
        </w:rPr>
        <w:t>ف</w:t>
      </w:r>
      <w:r>
        <w:rPr>
          <w:rtl/>
        </w:rPr>
        <w:t>ي ال</w:t>
      </w:r>
      <w:r>
        <w:rPr>
          <w:rFonts w:hint="cs"/>
          <w:rtl/>
        </w:rPr>
        <w:t>قوي</w:t>
      </w:r>
      <w:r>
        <w:rPr>
          <w:rtl/>
        </w:rPr>
        <w:t>سم</w:t>
      </w:r>
      <w:r>
        <w:rPr>
          <w:rFonts w:hint="cs"/>
          <w:rtl/>
        </w:rPr>
        <w:t>ة و</w:t>
      </w:r>
      <w:r>
        <w:rPr>
          <w:rtl/>
        </w:rPr>
        <w:t>هي منط</w:t>
      </w:r>
      <w:r>
        <w:rPr>
          <w:rtl/>
        </w:rPr>
        <w:t>قة شع</w:t>
      </w:r>
      <w:r>
        <w:rPr>
          <w:rFonts w:hint="cs"/>
          <w:rtl/>
        </w:rPr>
        <w:t>بي</w:t>
      </w:r>
      <w:r>
        <w:rPr>
          <w:rtl/>
        </w:rPr>
        <w:t>ة</w:t>
      </w:r>
      <w:r>
        <w:rPr>
          <w:rFonts w:hint="cs"/>
          <w:rtl/>
        </w:rPr>
        <w:t xml:space="preserve"> مكت</w:t>
      </w:r>
      <w:r>
        <w:rPr>
          <w:rtl/>
        </w:rPr>
        <w:t>ظ</w:t>
      </w:r>
      <w:r>
        <w:rPr>
          <w:rFonts w:hint="cs"/>
          <w:rtl/>
        </w:rPr>
        <w:t>ة</w:t>
      </w:r>
      <w:r>
        <w:rPr>
          <w:rtl/>
        </w:rPr>
        <w:t xml:space="preserve"> </w:t>
      </w:r>
      <w:r>
        <w:rPr>
          <w:rFonts w:hint="cs"/>
          <w:rtl/>
        </w:rPr>
        <w:t>ب</w:t>
      </w:r>
      <w:r>
        <w:rPr>
          <w:rtl/>
        </w:rPr>
        <w:t>ا</w:t>
      </w:r>
      <w:r>
        <w:rPr>
          <w:rFonts w:hint="cs"/>
          <w:rtl/>
        </w:rPr>
        <w:t>ل</w:t>
      </w:r>
      <w:r>
        <w:rPr>
          <w:rtl/>
        </w:rPr>
        <w:t>س</w:t>
      </w:r>
      <w:r>
        <w:rPr>
          <w:rFonts w:hint="cs"/>
          <w:rtl/>
        </w:rPr>
        <w:t>كا</w:t>
      </w:r>
      <w:r>
        <w:rPr>
          <w:rtl/>
        </w:rPr>
        <w:t>ن</w:t>
      </w:r>
      <w:r>
        <w:rPr>
          <w:rFonts w:hint="cs"/>
          <w:rtl/>
        </w:rPr>
        <w:t>.</w:t>
      </w:r>
    </w:p>
    <w:p w:rsidR="00000000" w:rsidRDefault="00913BE8">
      <w:pPr>
        <w:spacing w:before="0" w:line="360" w:lineRule="exact"/>
        <w:jc w:val="both"/>
        <w:rPr>
          <w:rFonts w:hint="cs"/>
          <w:b/>
          <w:bCs/>
          <w:sz w:val="30"/>
          <w:rtl/>
          <w:lang w:bidi="ar-JO"/>
        </w:rPr>
      </w:pPr>
      <w:r>
        <w:rPr>
          <w:rFonts w:hint="cs"/>
          <w:b/>
          <w:bCs/>
          <w:sz w:val="30"/>
          <w:rtl/>
        </w:rPr>
        <w:tab/>
        <w:t>(ه‍)</w:t>
      </w:r>
      <w:r>
        <w:rPr>
          <w:b/>
          <w:bCs/>
          <w:sz w:val="30"/>
          <w:rtl/>
        </w:rPr>
        <w:tab/>
        <w:t xml:space="preserve">مؤتمر </w:t>
      </w:r>
      <w:r>
        <w:rPr>
          <w:rFonts w:hint="cs"/>
          <w:b/>
          <w:bCs/>
          <w:sz w:val="30"/>
          <w:rtl/>
        </w:rPr>
        <w:t>الأطفال والمدينة</w:t>
      </w:r>
    </w:p>
    <w:p w:rsidR="00000000" w:rsidRDefault="00913BE8">
      <w:pPr>
        <w:spacing w:before="0" w:line="360" w:lineRule="exact"/>
        <w:ind w:hanging="6"/>
        <w:jc w:val="both"/>
        <w:rPr>
          <w:rFonts w:ascii="Arial Narrow" w:hAnsi="Arial Narrow" w:hint="cs"/>
        </w:rPr>
      </w:pPr>
      <w:r>
        <w:rPr>
          <w:rFonts w:hint="cs"/>
          <w:rtl/>
        </w:rPr>
        <w:t>281-</w:t>
      </w:r>
      <w:r>
        <w:rPr>
          <w:rFonts w:hint="cs"/>
          <w:rtl/>
        </w:rPr>
        <w:tab/>
        <w:t>تأتي مبادرة حماية الأطفال في منطقة الشرق الأوسط وشمال أفريقيا استجابة من المعهد العربي لإنماء المدن والبنك الدولي فكان إعلان عمان الذي صدر عن مؤتمر الأطفال والمدينة الذي نظمه المعهد والبنك الدولي وأ</w:t>
      </w:r>
      <w:r>
        <w:rPr>
          <w:rFonts w:hint="cs"/>
          <w:rtl/>
        </w:rPr>
        <w:t>مانة عمان الكبرى في كانون الأول/ديسمبر 2002. ودعا إلى إنشاء صندوق إقليمي يسهم في تمويل المشروعات البلدية والمحلية الموجهة للأطفال في المدن العربية. وتهدف المبادرة إلى رفع قدرة وكفاءة الإدارات المحلية والبلديات على تحسين رفاهية الأطفال وخصوصاً المعرضين للمخ</w:t>
      </w:r>
      <w:r>
        <w:rPr>
          <w:rFonts w:hint="cs"/>
          <w:rtl/>
        </w:rPr>
        <w:t xml:space="preserve">اطر والأقل حظاً في مدن المنطقة وإلى زيادة المعرفة بالسياسات والبرامج الفعالة في مواجهة القضايا الملحة التي تواجه الأطفال. </w:t>
      </w:r>
    </w:p>
    <w:p w:rsidR="00000000" w:rsidRDefault="00913BE8">
      <w:pPr>
        <w:spacing w:before="0" w:line="360" w:lineRule="exact"/>
        <w:ind w:hanging="6"/>
        <w:jc w:val="both"/>
        <w:rPr>
          <w:rFonts w:ascii="Arial Narrow" w:hAnsi="Arial Narrow" w:hint="cs"/>
        </w:rPr>
      </w:pPr>
      <w:r>
        <w:rPr>
          <w:rFonts w:hint="cs"/>
          <w:rtl/>
        </w:rPr>
        <w:t>282-</w:t>
      </w:r>
      <w:r>
        <w:rPr>
          <w:rFonts w:hint="cs"/>
          <w:rtl/>
        </w:rPr>
        <w:tab/>
        <w:t>وتج</w:t>
      </w:r>
      <w:r>
        <w:rPr>
          <w:rtl/>
        </w:rPr>
        <w:t xml:space="preserve">اوباً </w:t>
      </w:r>
      <w:r>
        <w:rPr>
          <w:rFonts w:hint="cs"/>
          <w:rtl/>
        </w:rPr>
        <w:t>مع</w:t>
      </w:r>
      <w:r>
        <w:rPr>
          <w:rtl/>
        </w:rPr>
        <w:t xml:space="preserve"> </w:t>
      </w:r>
      <w:r>
        <w:rPr>
          <w:rFonts w:hint="cs"/>
          <w:rtl/>
        </w:rPr>
        <w:t>إ</w:t>
      </w:r>
      <w:r>
        <w:rPr>
          <w:rtl/>
        </w:rPr>
        <w:t>علان</w:t>
      </w:r>
      <w:r>
        <w:rPr>
          <w:rFonts w:hint="cs"/>
          <w:rtl/>
        </w:rPr>
        <w:t xml:space="preserve"> ج</w:t>
      </w:r>
      <w:r>
        <w:rPr>
          <w:rtl/>
        </w:rPr>
        <w:t>امع</w:t>
      </w:r>
      <w:r>
        <w:rPr>
          <w:rFonts w:hint="cs"/>
          <w:rtl/>
        </w:rPr>
        <w:t>ة ا</w:t>
      </w:r>
      <w:r>
        <w:rPr>
          <w:rtl/>
        </w:rPr>
        <w:t>ل</w:t>
      </w:r>
      <w:r>
        <w:rPr>
          <w:rFonts w:hint="cs"/>
          <w:rtl/>
        </w:rPr>
        <w:t>د</w:t>
      </w:r>
      <w:r>
        <w:rPr>
          <w:rtl/>
        </w:rPr>
        <w:t xml:space="preserve">ول </w:t>
      </w:r>
      <w:r>
        <w:rPr>
          <w:rFonts w:hint="cs"/>
          <w:rtl/>
        </w:rPr>
        <w:t>ا</w:t>
      </w:r>
      <w:r>
        <w:rPr>
          <w:rtl/>
        </w:rPr>
        <w:t>ل</w:t>
      </w:r>
      <w:r>
        <w:rPr>
          <w:rFonts w:hint="cs"/>
          <w:rtl/>
        </w:rPr>
        <w:t>ع</w:t>
      </w:r>
      <w:r>
        <w:rPr>
          <w:rtl/>
        </w:rPr>
        <w:t>ر</w:t>
      </w:r>
      <w:r>
        <w:rPr>
          <w:rFonts w:hint="cs"/>
          <w:rtl/>
        </w:rPr>
        <w:t>بي</w:t>
      </w:r>
      <w:r>
        <w:rPr>
          <w:rtl/>
        </w:rPr>
        <w:t xml:space="preserve">ة </w:t>
      </w:r>
      <w:r>
        <w:rPr>
          <w:rFonts w:hint="cs"/>
          <w:rtl/>
        </w:rPr>
        <w:t>ا</w:t>
      </w:r>
      <w:r>
        <w:rPr>
          <w:rtl/>
        </w:rPr>
        <w:t>خ</w:t>
      </w:r>
      <w:r>
        <w:rPr>
          <w:rFonts w:hint="cs"/>
          <w:rtl/>
        </w:rPr>
        <w:t>ت</w:t>
      </w:r>
      <w:r>
        <w:rPr>
          <w:rtl/>
        </w:rPr>
        <w:t>يا</w:t>
      </w:r>
      <w:r>
        <w:rPr>
          <w:rFonts w:hint="cs"/>
          <w:rtl/>
        </w:rPr>
        <w:t>ر العا</w:t>
      </w:r>
      <w:r>
        <w:rPr>
          <w:rtl/>
        </w:rPr>
        <w:t xml:space="preserve">م 2002 </w:t>
      </w:r>
      <w:r>
        <w:rPr>
          <w:rFonts w:hint="cs"/>
          <w:rtl/>
        </w:rPr>
        <w:t>لي</w:t>
      </w:r>
      <w:r>
        <w:rPr>
          <w:rtl/>
        </w:rPr>
        <w:t>ك</w:t>
      </w:r>
      <w:r>
        <w:rPr>
          <w:rFonts w:hint="cs"/>
          <w:rtl/>
        </w:rPr>
        <w:t>ون</w:t>
      </w:r>
      <w:r>
        <w:rPr>
          <w:rtl/>
        </w:rPr>
        <w:t xml:space="preserve"> </w:t>
      </w:r>
      <w:r>
        <w:rPr>
          <w:rFonts w:hint="cs"/>
          <w:rtl/>
        </w:rPr>
        <w:t>عام</w:t>
      </w:r>
      <w:r>
        <w:rPr>
          <w:rtl/>
        </w:rPr>
        <w:t>ا</w:t>
      </w:r>
      <w:r>
        <w:rPr>
          <w:rFonts w:hint="cs"/>
          <w:rtl/>
        </w:rPr>
        <w:t>ً</w:t>
      </w:r>
      <w:r>
        <w:rPr>
          <w:rtl/>
        </w:rPr>
        <w:t xml:space="preserve"> ل</w:t>
      </w:r>
      <w:r>
        <w:rPr>
          <w:rFonts w:hint="cs"/>
          <w:rtl/>
        </w:rPr>
        <w:t>ل</w:t>
      </w:r>
      <w:r>
        <w:rPr>
          <w:rtl/>
        </w:rPr>
        <w:t>طف</w:t>
      </w:r>
      <w:r>
        <w:rPr>
          <w:rFonts w:hint="cs"/>
          <w:rtl/>
        </w:rPr>
        <w:t>ل ف</w:t>
      </w:r>
      <w:r>
        <w:rPr>
          <w:rtl/>
        </w:rPr>
        <w:t>ي ال</w:t>
      </w:r>
      <w:r>
        <w:rPr>
          <w:rFonts w:hint="cs"/>
          <w:rtl/>
        </w:rPr>
        <w:t xml:space="preserve">وطن </w:t>
      </w:r>
      <w:r>
        <w:rPr>
          <w:rtl/>
        </w:rPr>
        <w:t>العر</w:t>
      </w:r>
      <w:r>
        <w:rPr>
          <w:rFonts w:hint="cs"/>
          <w:rtl/>
        </w:rPr>
        <w:t>ب</w:t>
      </w:r>
      <w:r>
        <w:rPr>
          <w:rtl/>
        </w:rPr>
        <w:t>ي</w:t>
      </w:r>
      <w:r>
        <w:rPr>
          <w:rFonts w:hint="cs"/>
          <w:rtl/>
        </w:rPr>
        <w:t>،</w:t>
      </w:r>
      <w:r>
        <w:rPr>
          <w:rtl/>
        </w:rPr>
        <w:t xml:space="preserve"> و</w:t>
      </w:r>
      <w:r>
        <w:rPr>
          <w:rFonts w:hint="cs"/>
          <w:rtl/>
        </w:rPr>
        <w:t>ف</w:t>
      </w:r>
      <w:r>
        <w:rPr>
          <w:rtl/>
        </w:rPr>
        <w:t>ي</w:t>
      </w:r>
      <w:r>
        <w:rPr>
          <w:rFonts w:hint="cs"/>
          <w:rtl/>
        </w:rPr>
        <w:t xml:space="preserve"> إطا</w:t>
      </w:r>
      <w:r>
        <w:rPr>
          <w:rtl/>
        </w:rPr>
        <w:t>ر</w:t>
      </w:r>
      <w:r>
        <w:rPr>
          <w:rFonts w:hint="cs"/>
          <w:rtl/>
        </w:rPr>
        <w:t xml:space="preserve"> </w:t>
      </w:r>
      <w:r>
        <w:rPr>
          <w:rtl/>
        </w:rPr>
        <w:t>س</w:t>
      </w:r>
      <w:r>
        <w:rPr>
          <w:rFonts w:hint="cs"/>
          <w:rtl/>
        </w:rPr>
        <w:t>ع</w:t>
      </w:r>
      <w:r>
        <w:rPr>
          <w:rtl/>
        </w:rPr>
        <w:t>ي</w:t>
      </w:r>
      <w:r>
        <w:rPr>
          <w:rFonts w:hint="cs"/>
          <w:rtl/>
        </w:rPr>
        <w:t xml:space="preserve"> </w:t>
      </w:r>
      <w:r>
        <w:rPr>
          <w:rtl/>
        </w:rPr>
        <w:t>ا</w:t>
      </w:r>
      <w:r>
        <w:rPr>
          <w:rFonts w:hint="cs"/>
          <w:rtl/>
        </w:rPr>
        <w:t>لبنك ال</w:t>
      </w:r>
      <w:r>
        <w:rPr>
          <w:rtl/>
        </w:rPr>
        <w:t>د</w:t>
      </w:r>
      <w:r>
        <w:rPr>
          <w:rFonts w:hint="cs"/>
          <w:rtl/>
        </w:rPr>
        <w:t>ولي ل</w:t>
      </w:r>
      <w:r>
        <w:rPr>
          <w:rFonts w:hint="cs"/>
          <w:rtl/>
          <w:lang w:bidi="ar-JO"/>
        </w:rPr>
        <w:t>إ</w:t>
      </w:r>
      <w:r>
        <w:rPr>
          <w:rFonts w:hint="cs"/>
          <w:rtl/>
        </w:rPr>
        <w:t>ع</w:t>
      </w:r>
      <w:r>
        <w:rPr>
          <w:rtl/>
        </w:rPr>
        <w:t>د</w:t>
      </w:r>
      <w:r>
        <w:rPr>
          <w:rFonts w:hint="cs"/>
          <w:rtl/>
        </w:rPr>
        <w:t>اد استر</w:t>
      </w:r>
      <w:r>
        <w:rPr>
          <w:rFonts w:hint="cs"/>
          <w:rtl/>
        </w:rPr>
        <w:t>اتيج</w:t>
      </w:r>
      <w:r>
        <w:rPr>
          <w:rtl/>
        </w:rPr>
        <w:t>ية</w:t>
      </w:r>
      <w:r>
        <w:rPr>
          <w:rFonts w:hint="cs"/>
          <w:rtl/>
        </w:rPr>
        <w:t xml:space="preserve"> </w:t>
      </w:r>
      <w:r>
        <w:rPr>
          <w:rFonts w:hint="cs"/>
          <w:rtl/>
          <w:lang w:bidi="ar-JO"/>
        </w:rPr>
        <w:t>إ</w:t>
      </w:r>
      <w:r>
        <w:rPr>
          <w:rFonts w:hint="cs"/>
          <w:rtl/>
        </w:rPr>
        <w:t>ق</w:t>
      </w:r>
      <w:r>
        <w:rPr>
          <w:rtl/>
        </w:rPr>
        <w:t>ل</w:t>
      </w:r>
      <w:r>
        <w:rPr>
          <w:rFonts w:hint="cs"/>
          <w:rtl/>
        </w:rPr>
        <w:t>يم</w:t>
      </w:r>
      <w:r>
        <w:rPr>
          <w:rtl/>
        </w:rPr>
        <w:t>ي</w:t>
      </w:r>
      <w:r>
        <w:rPr>
          <w:rFonts w:hint="cs"/>
          <w:rtl/>
        </w:rPr>
        <w:t>ة حو</w:t>
      </w:r>
      <w:r>
        <w:rPr>
          <w:rtl/>
        </w:rPr>
        <w:t>ل</w:t>
      </w:r>
      <w:r>
        <w:rPr>
          <w:rFonts w:hint="cs"/>
          <w:rtl/>
        </w:rPr>
        <w:t xml:space="preserve"> الأطفال</w:t>
      </w:r>
      <w:r>
        <w:rPr>
          <w:rtl/>
        </w:rPr>
        <w:t>، ع</w:t>
      </w:r>
      <w:r>
        <w:rPr>
          <w:rFonts w:hint="cs"/>
          <w:rtl/>
        </w:rPr>
        <w:t>ق</w:t>
      </w:r>
      <w:r>
        <w:rPr>
          <w:rtl/>
        </w:rPr>
        <w:t>دت</w:t>
      </w:r>
      <w:r>
        <w:rPr>
          <w:rFonts w:hint="cs"/>
          <w:rtl/>
          <w:lang w:bidi="ar-JO"/>
        </w:rPr>
        <w:t xml:space="preserve"> أمانة</w:t>
      </w:r>
      <w:r>
        <w:rPr>
          <w:rtl/>
        </w:rPr>
        <w:t xml:space="preserve"> ع</w:t>
      </w:r>
      <w:r>
        <w:rPr>
          <w:rFonts w:hint="cs"/>
          <w:rtl/>
        </w:rPr>
        <w:t>ما</w:t>
      </w:r>
      <w:r>
        <w:rPr>
          <w:rtl/>
        </w:rPr>
        <w:t>ن ا</w:t>
      </w:r>
      <w:r>
        <w:rPr>
          <w:rFonts w:hint="cs"/>
          <w:rtl/>
        </w:rPr>
        <w:t>ل</w:t>
      </w:r>
      <w:r>
        <w:rPr>
          <w:rtl/>
        </w:rPr>
        <w:t>كبرى ف</w:t>
      </w:r>
      <w:r>
        <w:rPr>
          <w:rFonts w:hint="cs"/>
          <w:rtl/>
        </w:rPr>
        <w:t>ي ك</w:t>
      </w:r>
      <w:r>
        <w:rPr>
          <w:rtl/>
        </w:rPr>
        <w:t>ا</w:t>
      </w:r>
      <w:r>
        <w:rPr>
          <w:rFonts w:hint="cs"/>
          <w:rtl/>
        </w:rPr>
        <w:t>ن</w:t>
      </w:r>
      <w:r>
        <w:rPr>
          <w:rtl/>
        </w:rPr>
        <w:t xml:space="preserve">ون </w:t>
      </w:r>
      <w:r>
        <w:rPr>
          <w:rFonts w:hint="cs"/>
          <w:rtl/>
        </w:rPr>
        <w:br/>
      </w:r>
      <w:r>
        <w:rPr>
          <w:rtl/>
        </w:rPr>
        <w:t>ا</w:t>
      </w:r>
      <w:r>
        <w:rPr>
          <w:rFonts w:hint="cs"/>
          <w:rtl/>
        </w:rPr>
        <w:t>لأو</w:t>
      </w:r>
      <w:r>
        <w:rPr>
          <w:rtl/>
        </w:rPr>
        <w:t>ل/</w:t>
      </w:r>
      <w:r>
        <w:rPr>
          <w:rFonts w:hint="cs"/>
          <w:rtl/>
        </w:rPr>
        <w:t>ديس</w:t>
      </w:r>
      <w:r>
        <w:rPr>
          <w:rtl/>
        </w:rPr>
        <w:t>مبر 2002، با</w:t>
      </w:r>
      <w:r>
        <w:rPr>
          <w:rFonts w:hint="cs"/>
          <w:rtl/>
        </w:rPr>
        <w:t>لتع</w:t>
      </w:r>
      <w:r>
        <w:rPr>
          <w:rtl/>
        </w:rPr>
        <w:t>ا</w:t>
      </w:r>
      <w:r>
        <w:rPr>
          <w:rFonts w:hint="cs"/>
          <w:rtl/>
        </w:rPr>
        <w:t>و</w:t>
      </w:r>
      <w:r>
        <w:rPr>
          <w:rtl/>
        </w:rPr>
        <w:t>ن مع ال</w:t>
      </w:r>
      <w:r>
        <w:rPr>
          <w:rFonts w:hint="cs"/>
          <w:rtl/>
        </w:rPr>
        <w:t>معهد العر</w:t>
      </w:r>
      <w:r>
        <w:rPr>
          <w:rtl/>
        </w:rPr>
        <w:t>ب</w:t>
      </w:r>
      <w:r>
        <w:rPr>
          <w:rFonts w:hint="cs"/>
          <w:rtl/>
        </w:rPr>
        <w:t>ي لإن</w:t>
      </w:r>
      <w:r>
        <w:rPr>
          <w:rtl/>
        </w:rPr>
        <w:t>م</w:t>
      </w:r>
      <w:r>
        <w:rPr>
          <w:rFonts w:hint="cs"/>
          <w:rtl/>
        </w:rPr>
        <w:t xml:space="preserve">اء </w:t>
      </w:r>
      <w:r>
        <w:rPr>
          <w:rtl/>
        </w:rPr>
        <w:t>ا</w:t>
      </w:r>
      <w:r>
        <w:rPr>
          <w:rFonts w:hint="cs"/>
          <w:rtl/>
        </w:rPr>
        <w:t>ل</w:t>
      </w:r>
      <w:r>
        <w:rPr>
          <w:rtl/>
        </w:rPr>
        <w:t>م</w:t>
      </w:r>
      <w:r>
        <w:rPr>
          <w:rFonts w:hint="cs"/>
          <w:rtl/>
        </w:rPr>
        <w:t>دن والبن</w:t>
      </w:r>
      <w:r>
        <w:rPr>
          <w:rtl/>
        </w:rPr>
        <w:t>ك</w:t>
      </w:r>
      <w:r>
        <w:rPr>
          <w:rFonts w:hint="cs"/>
          <w:rtl/>
        </w:rPr>
        <w:t xml:space="preserve"> ا</w:t>
      </w:r>
      <w:r>
        <w:rPr>
          <w:rtl/>
        </w:rPr>
        <w:t>ل</w:t>
      </w:r>
      <w:r>
        <w:rPr>
          <w:rFonts w:hint="cs"/>
          <w:rtl/>
        </w:rPr>
        <w:t>د</w:t>
      </w:r>
      <w:r>
        <w:rPr>
          <w:rtl/>
        </w:rPr>
        <w:t>و</w:t>
      </w:r>
      <w:r>
        <w:rPr>
          <w:rFonts w:hint="cs"/>
          <w:rtl/>
        </w:rPr>
        <w:t>ل</w:t>
      </w:r>
      <w:r>
        <w:rPr>
          <w:rtl/>
        </w:rPr>
        <w:t>ي</w:t>
      </w:r>
      <w:r>
        <w:rPr>
          <w:rFonts w:hint="cs"/>
          <w:rtl/>
        </w:rPr>
        <w:t>،</w:t>
      </w:r>
      <w:r>
        <w:rPr>
          <w:rtl/>
        </w:rPr>
        <w:t xml:space="preserve"> م</w:t>
      </w:r>
      <w:r>
        <w:rPr>
          <w:rFonts w:hint="cs"/>
          <w:rtl/>
        </w:rPr>
        <w:t>ؤتمراً</w:t>
      </w:r>
      <w:r>
        <w:rPr>
          <w:rtl/>
        </w:rPr>
        <w:t xml:space="preserve"> ح</w:t>
      </w:r>
      <w:r>
        <w:rPr>
          <w:rFonts w:hint="cs"/>
          <w:rtl/>
        </w:rPr>
        <w:t>ول "الأطفال و</w:t>
      </w:r>
      <w:r>
        <w:rPr>
          <w:rtl/>
        </w:rPr>
        <w:t>ا</w:t>
      </w:r>
      <w:r>
        <w:rPr>
          <w:rFonts w:hint="cs"/>
          <w:rtl/>
        </w:rPr>
        <w:t>لش</w:t>
      </w:r>
      <w:r>
        <w:rPr>
          <w:rtl/>
        </w:rPr>
        <w:t>ب</w:t>
      </w:r>
      <w:r>
        <w:rPr>
          <w:rFonts w:hint="cs"/>
          <w:rtl/>
        </w:rPr>
        <w:t>اب</w:t>
      </w:r>
      <w:r>
        <w:rPr>
          <w:rtl/>
        </w:rPr>
        <w:t xml:space="preserve"> ف</w:t>
      </w:r>
      <w:r>
        <w:rPr>
          <w:rFonts w:hint="cs"/>
          <w:rtl/>
        </w:rPr>
        <w:t>ي</w:t>
      </w:r>
      <w:r>
        <w:rPr>
          <w:rtl/>
        </w:rPr>
        <w:t xml:space="preserve"> </w:t>
      </w:r>
      <w:r>
        <w:rPr>
          <w:rFonts w:hint="cs"/>
          <w:rtl/>
        </w:rPr>
        <w:t>ا</w:t>
      </w:r>
      <w:r>
        <w:rPr>
          <w:rtl/>
        </w:rPr>
        <w:t>لم</w:t>
      </w:r>
      <w:r>
        <w:rPr>
          <w:rFonts w:hint="cs"/>
          <w:rtl/>
        </w:rPr>
        <w:t>ناطق ا</w:t>
      </w:r>
      <w:r>
        <w:rPr>
          <w:rtl/>
        </w:rPr>
        <w:t>لح</w:t>
      </w:r>
      <w:r>
        <w:rPr>
          <w:rFonts w:hint="cs"/>
          <w:rtl/>
        </w:rPr>
        <w:t>ضر</w:t>
      </w:r>
      <w:r>
        <w:rPr>
          <w:rtl/>
        </w:rPr>
        <w:t>ي</w:t>
      </w:r>
      <w:r>
        <w:rPr>
          <w:rFonts w:hint="cs"/>
          <w:rtl/>
        </w:rPr>
        <w:t>ة"</w:t>
      </w:r>
      <w:r>
        <w:rPr>
          <w:rtl/>
        </w:rPr>
        <w:t>،</w:t>
      </w:r>
      <w:r>
        <w:rPr>
          <w:rFonts w:hint="cs"/>
          <w:rtl/>
        </w:rPr>
        <w:t xml:space="preserve"> </w:t>
      </w:r>
      <w:r>
        <w:rPr>
          <w:rtl/>
        </w:rPr>
        <w:t>م</w:t>
      </w:r>
      <w:r>
        <w:rPr>
          <w:rFonts w:hint="cs"/>
          <w:rtl/>
        </w:rPr>
        <w:t>ع</w:t>
      </w:r>
      <w:r>
        <w:rPr>
          <w:rtl/>
        </w:rPr>
        <w:t xml:space="preserve"> </w:t>
      </w:r>
      <w:r>
        <w:rPr>
          <w:rFonts w:hint="cs"/>
          <w:rtl/>
        </w:rPr>
        <w:t>ا</w:t>
      </w:r>
      <w:r>
        <w:rPr>
          <w:rtl/>
        </w:rPr>
        <w:t>ل</w:t>
      </w:r>
      <w:r>
        <w:rPr>
          <w:rFonts w:hint="cs"/>
          <w:rtl/>
        </w:rPr>
        <w:t>ت</w:t>
      </w:r>
      <w:r>
        <w:rPr>
          <w:rtl/>
        </w:rPr>
        <w:t>ر</w:t>
      </w:r>
      <w:r>
        <w:rPr>
          <w:rFonts w:hint="cs"/>
          <w:rtl/>
        </w:rPr>
        <w:t>كي</w:t>
      </w:r>
      <w:r>
        <w:rPr>
          <w:rtl/>
        </w:rPr>
        <w:t>ز ب</w:t>
      </w:r>
      <w:r>
        <w:rPr>
          <w:rFonts w:hint="cs"/>
          <w:rtl/>
        </w:rPr>
        <w:t xml:space="preserve">صفة </w:t>
      </w:r>
      <w:r>
        <w:rPr>
          <w:rtl/>
        </w:rPr>
        <w:t>خاصة</w:t>
      </w:r>
      <w:r>
        <w:rPr>
          <w:rFonts w:hint="cs"/>
          <w:rtl/>
        </w:rPr>
        <w:t xml:space="preserve"> على</w:t>
      </w:r>
      <w:r>
        <w:rPr>
          <w:rtl/>
        </w:rPr>
        <w:t xml:space="preserve"> الف</w:t>
      </w:r>
      <w:r>
        <w:rPr>
          <w:rFonts w:hint="cs"/>
          <w:rtl/>
        </w:rPr>
        <w:t>ئ</w:t>
      </w:r>
      <w:r>
        <w:rPr>
          <w:rtl/>
        </w:rPr>
        <w:t>ا</w:t>
      </w:r>
      <w:r>
        <w:rPr>
          <w:rFonts w:hint="cs"/>
          <w:rtl/>
        </w:rPr>
        <w:t>ت</w:t>
      </w:r>
      <w:r>
        <w:rPr>
          <w:rtl/>
        </w:rPr>
        <w:t xml:space="preserve"> </w:t>
      </w:r>
      <w:r>
        <w:rPr>
          <w:rFonts w:hint="cs"/>
          <w:rtl/>
        </w:rPr>
        <w:t>الأقل حظاً</w:t>
      </w:r>
      <w:r>
        <w:rPr>
          <w:rtl/>
        </w:rPr>
        <w:t xml:space="preserve"> </w:t>
      </w:r>
      <w:r>
        <w:rPr>
          <w:rFonts w:hint="cs"/>
          <w:rtl/>
        </w:rPr>
        <w:t>م</w:t>
      </w:r>
      <w:r>
        <w:rPr>
          <w:rtl/>
        </w:rPr>
        <w:t>ن</w:t>
      </w:r>
      <w:r>
        <w:rPr>
          <w:rFonts w:hint="cs"/>
          <w:rtl/>
        </w:rPr>
        <w:t xml:space="preserve"> </w:t>
      </w:r>
      <w:r>
        <w:rPr>
          <w:rtl/>
        </w:rPr>
        <w:t>الأطفال</w:t>
      </w:r>
      <w:r>
        <w:rPr>
          <w:rFonts w:hint="cs"/>
          <w:rtl/>
        </w:rPr>
        <w:t xml:space="preserve"> وا</w:t>
      </w:r>
      <w:r>
        <w:rPr>
          <w:rtl/>
        </w:rPr>
        <w:t>ل</w:t>
      </w:r>
      <w:r>
        <w:rPr>
          <w:rFonts w:hint="cs"/>
          <w:rtl/>
        </w:rPr>
        <w:t>شباب من</w:t>
      </w:r>
      <w:r>
        <w:rPr>
          <w:rtl/>
        </w:rPr>
        <w:t xml:space="preserve"> </w:t>
      </w:r>
      <w:r>
        <w:rPr>
          <w:rFonts w:hint="cs"/>
          <w:rtl/>
        </w:rPr>
        <w:t>الجنسين</w:t>
      </w:r>
      <w:r>
        <w:rPr>
          <w:rFonts w:hint="cs"/>
          <w:rtl/>
        </w:rPr>
        <w:t>، مث</w:t>
      </w:r>
      <w:r>
        <w:rPr>
          <w:rtl/>
        </w:rPr>
        <w:t xml:space="preserve">ل </w:t>
      </w:r>
      <w:r>
        <w:rPr>
          <w:rFonts w:hint="cs"/>
          <w:rtl/>
        </w:rPr>
        <w:t>الف</w:t>
      </w:r>
      <w:r>
        <w:rPr>
          <w:rtl/>
        </w:rPr>
        <w:t>ق</w:t>
      </w:r>
      <w:r>
        <w:rPr>
          <w:rFonts w:hint="cs"/>
          <w:rtl/>
        </w:rPr>
        <w:t>را</w:t>
      </w:r>
      <w:r>
        <w:rPr>
          <w:rtl/>
        </w:rPr>
        <w:t>ء</w:t>
      </w:r>
      <w:r>
        <w:rPr>
          <w:rFonts w:hint="cs"/>
          <w:rtl/>
        </w:rPr>
        <w:t xml:space="preserve"> وال</w:t>
      </w:r>
      <w:r>
        <w:rPr>
          <w:rtl/>
        </w:rPr>
        <w:t>ع</w:t>
      </w:r>
      <w:r>
        <w:rPr>
          <w:rFonts w:hint="cs"/>
          <w:rtl/>
        </w:rPr>
        <w:t>امل</w:t>
      </w:r>
      <w:r>
        <w:rPr>
          <w:rtl/>
        </w:rPr>
        <w:t>ي</w:t>
      </w:r>
      <w:r>
        <w:rPr>
          <w:rFonts w:hint="cs"/>
          <w:rtl/>
        </w:rPr>
        <w:t xml:space="preserve">ن، </w:t>
      </w:r>
      <w:r>
        <w:rPr>
          <w:rtl/>
        </w:rPr>
        <w:t>و</w:t>
      </w:r>
      <w:r>
        <w:rPr>
          <w:rFonts w:hint="cs"/>
          <w:rtl/>
        </w:rPr>
        <w:t>الذ</w:t>
      </w:r>
      <w:r>
        <w:rPr>
          <w:rtl/>
        </w:rPr>
        <w:t>ي</w:t>
      </w:r>
      <w:r>
        <w:rPr>
          <w:rFonts w:hint="cs"/>
          <w:rtl/>
        </w:rPr>
        <w:t>ن يعي</w:t>
      </w:r>
      <w:r>
        <w:rPr>
          <w:rtl/>
        </w:rPr>
        <w:t>ش</w:t>
      </w:r>
      <w:r>
        <w:rPr>
          <w:rFonts w:hint="cs"/>
          <w:rtl/>
        </w:rPr>
        <w:t>و</w:t>
      </w:r>
      <w:r>
        <w:rPr>
          <w:rtl/>
        </w:rPr>
        <w:t xml:space="preserve">ن </w:t>
      </w:r>
      <w:r>
        <w:rPr>
          <w:rFonts w:hint="cs"/>
          <w:rtl/>
        </w:rPr>
        <w:t>ف</w:t>
      </w:r>
      <w:r>
        <w:rPr>
          <w:rtl/>
        </w:rPr>
        <w:t xml:space="preserve">ي </w:t>
      </w:r>
      <w:r>
        <w:rPr>
          <w:rFonts w:hint="cs"/>
          <w:rtl/>
        </w:rPr>
        <w:t>منا</w:t>
      </w:r>
      <w:r>
        <w:rPr>
          <w:rtl/>
        </w:rPr>
        <w:t>ط</w:t>
      </w:r>
      <w:r>
        <w:rPr>
          <w:rFonts w:hint="cs"/>
          <w:rtl/>
        </w:rPr>
        <w:t>ق النز</w:t>
      </w:r>
      <w:r>
        <w:rPr>
          <w:rtl/>
        </w:rPr>
        <w:t>اعات</w:t>
      </w:r>
      <w:r>
        <w:rPr>
          <w:rFonts w:hint="cs"/>
          <w:rtl/>
        </w:rPr>
        <w:t>،</w:t>
      </w:r>
      <w:r>
        <w:rPr>
          <w:rtl/>
        </w:rPr>
        <w:t xml:space="preserve"> وال</w:t>
      </w:r>
      <w:r>
        <w:rPr>
          <w:rFonts w:hint="cs"/>
          <w:rtl/>
        </w:rPr>
        <w:t>أشخ</w:t>
      </w:r>
      <w:r>
        <w:rPr>
          <w:rtl/>
        </w:rPr>
        <w:t>اص</w:t>
      </w:r>
      <w:r>
        <w:rPr>
          <w:rFonts w:hint="cs"/>
          <w:rtl/>
        </w:rPr>
        <w:t xml:space="preserve"> ال</w:t>
      </w:r>
      <w:r>
        <w:rPr>
          <w:rtl/>
        </w:rPr>
        <w:t>معوقين</w:t>
      </w:r>
      <w:r>
        <w:rPr>
          <w:rFonts w:hint="cs"/>
          <w:rtl/>
        </w:rPr>
        <w:t>. وتم ال</w:t>
      </w:r>
      <w:r>
        <w:rPr>
          <w:rtl/>
        </w:rPr>
        <w:t>ت</w:t>
      </w:r>
      <w:r>
        <w:rPr>
          <w:rFonts w:hint="cs"/>
          <w:rtl/>
        </w:rPr>
        <w:t>ر</w:t>
      </w:r>
      <w:r>
        <w:rPr>
          <w:rtl/>
        </w:rPr>
        <w:t>ك</w:t>
      </w:r>
      <w:r>
        <w:rPr>
          <w:rFonts w:hint="cs"/>
          <w:rtl/>
        </w:rPr>
        <w:t>ي</w:t>
      </w:r>
      <w:r>
        <w:rPr>
          <w:rtl/>
        </w:rPr>
        <w:t>ز</w:t>
      </w:r>
      <w:r>
        <w:rPr>
          <w:rFonts w:hint="cs"/>
          <w:rtl/>
        </w:rPr>
        <w:t xml:space="preserve"> </w:t>
      </w:r>
      <w:r>
        <w:rPr>
          <w:rtl/>
        </w:rPr>
        <w:t>ع</w:t>
      </w:r>
      <w:r>
        <w:rPr>
          <w:rFonts w:hint="cs"/>
          <w:rtl/>
        </w:rPr>
        <w:t>لى</w:t>
      </w:r>
      <w:r>
        <w:rPr>
          <w:rtl/>
        </w:rPr>
        <w:t xml:space="preserve"> </w:t>
      </w:r>
      <w:r>
        <w:rPr>
          <w:rFonts w:hint="cs"/>
          <w:rtl/>
        </w:rPr>
        <w:t>ا</w:t>
      </w:r>
      <w:r>
        <w:rPr>
          <w:rtl/>
        </w:rPr>
        <w:t>ل</w:t>
      </w:r>
      <w:r>
        <w:rPr>
          <w:rFonts w:hint="cs"/>
          <w:rtl/>
        </w:rPr>
        <w:t>ش</w:t>
      </w:r>
      <w:r>
        <w:rPr>
          <w:rtl/>
        </w:rPr>
        <w:t>ر</w:t>
      </w:r>
      <w:r>
        <w:rPr>
          <w:rFonts w:hint="cs"/>
          <w:rtl/>
        </w:rPr>
        <w:t>ق</w:t>
      </w:r>
      <w:r>
        <w:rPr>
          <w:rtl/>
        </w:rPr>
        <w:t xml:space="preserve"> </w:t>
      </w:r>
      <w:r>
        <w:rPr>
          <w:rFonts w:hint="cs"/>
          <w:rtl/>
        </w:rPr>
        <w:t>ا</w:t>
      </w:r>
      <w:r>
        <w:rPr>
          <w:rtl/>
        </w:rPr>
        <w:t>ل</w:t>
      </w:r>
      <w:r>
        <w:rPr>
          <w:rFonts w:hint="cs"/>
          <w:rtl/>
        </w:rPr>
        <w:t>أ</w:t>
      </w:r>
      <w:r>
        <w:rPr>
          <w:rtl/>
        </w:rPr>
        <w:t>و</w:t>
      </w:r>
      <w:r>
        <w:rPr>
          <w:rFonts w:hint="cs"/>
          <w:rtl/>
        </w:rPr>
        <w:t>س</w:t>
      </w:r>
      <w:r>
        <w:rPr>
          <w:rtl/>
        </w:rPr>
        <w:t>ط</w:t>
      </w:r>
      <w:r>
        <w:rPr>
          <w:rFonts w:hint="cs"/>
          <w:rtl/>
        </w:rPr>
        <w:t xml:space="preserve"> وشمال أف</w:t>
      </w:r>
      <w:r>
        <w:rPr>
          <w:rtl/>
        </w:rPr>
        <w:t>ر</w:t>
      </w:r>
      <w:r>
        <w:rPr>
          <w:rFonts w:hint="cs"/>
          <w:rtl/>
        </w:rPr>
        <w:t>يقيا ك</w:t>
      </w:r>
      <w:r>
        <w:rPr>
          <w:rtl/>
        </w:rPr>
        <w:t>ح</w:t>
      </w:r>
      <w:r>
        <w:rPr>
          <w:rFonts w:hint="cs"/>
          <w:rtl/>
        </w:rPr>
        <w:t>ال</w:t>
      </w:r>
      <w:r>
        <w:rPr>
          <w:rtl/>
        </w:rPr>
        <w:t>ة</w:t>
      </w:r>
      <w:r>
        <w:rPr>
          <w:rFonts w:hint="cs"/>
          <w:rtl/>
        </w:rPr>
        <w:t xml:space="preserve"> </w:t>
      </w:r>
      <w:r>
        <w:rPr>
          <w:rtl/>
        </w:rPr>
        <w:t>د</w:t>
      </w:r>
      <w:r>
        <w:rPr>
          <w:rFonts w:hint="cs"/>
          <w:rtl/>
        </w:rPr>
        <w:t>ر</w:t>
      </w:r>
      <w:r>
        <w:rPr>
          <w:rtl/>
        </w:rPr>
        <w:t>اسي</w:t>
      </w:r>
      <w:r>
        <w:rPr>
          <w:rFonts w:hint="cs"/>
          <w:rtl/>
        </w:rPr>
        <w:t>ة. وهدف</w:t>
      </w:r>
      <w:r>
        <w:rPr>
          <w:rtl/>
        </w:rPr>
        <w:t xml:space="preserve"> م</w:t>
      </w:r>
      <w:r>
        <w:rPr>
          <w:rFonts w:hint="cs"/>
          <w:rtl/>
        </w:rPr>
        <w:t>ؤتمر الم</w:t>
      </w:r>
      <w:r>
        <w:rPr>
          <w:rtl/>
        </w:rPr>
        <w:t>دي</w:t>
      </w:r>
      <w:r>
        <w:rPr>
          <w:rFonts w:hint="cs"/>
          <w:rtl/>
        </w:rPr>
        <w:t>نة و</w:t>
      </w:r>
      <w:r>
        <w:rPr>
          <w:rtl/>
        </w:rPr>
        <w:t>ا</w:t>
      </w:r>
      <w:r>
        <w:rPr>
          <w:rFonts w:hint="cs"/>
          <w:rtl/>
        </w:rPr>
        <w:t>لط</w:t>
      </w:r>
      <w:r>
        <w:rPr>
          <w:rtl/>
        </w:rPr>
        <w:t>ف</w:t>
      </w:r>
      <w:r>
        <w:rPr>
          <w:rFonts w:hint="cs"/>
          <w:rtl/>
        </w:rPr>
        <w:t xml:space="preserve">ل </w:t>
      </w:r>
      <w:r>
        <w:rPr>
          <w:rtl/>
        </w:rPr>
        <w:t>بص</w:t>
      </w:r>
      <w:r>
        <w:rPr>
          <w:rFonts w:hint="cs"/>
          <w:rtl/>
        </w:rPr>
        <w:t>و</w:t>
      </w:r>
      <w:r>
        <w:rPr>
          <w:rtl/>
        </w:rPr>
        <w:t>ر</w:t>
      </w:r>
      <w:r>
        <w:rPr>
          <w:rFonts w:hint="cs"/>
          <w:rtl/>
        </w:rPr>
        <w:t>ة</w:t>
      </w:r>
      <w:r>
        <w:rPr>
          <w:rtl/>
        </w:rPr>
        <w:t xml:space="preserve"> خ</w:t>
      </w:r>
      <w:r>
        <w:rPr>
          <w:rFonts w:hint="cs"/>
          <w:rtl/>
        </w:rPr>
        <w:t>اصة إل</w:t>
      </w:r>
      <w:r>
        <w:rPr>
          <w:rtl/>
        </w:rPr>
        <w:t xml:space="preserve">ى </w:t>
      </w:r>
      <w:r>
        <w:rPr>
          <w:rFonts w:hint="cs"/>
          <w:rtl/>
        </w:rPr>
        <w:t>تس</w:t>
      </w:r>
      <w:r>
        <w:rPr>
          <w:rtl/>
        </w:rPr>
        <w:t>ل</w:t>
      </w:r>
      <w:r>
        <w:rPr>
          <w:rFonts w:hint="cs"/>
          <w:rtl/>
        </w:rPr>
        <w:t>يط</w:t>
      </w:r>
      <w:r>
        <w:rPr>
          <w:rtl/>
        </w:rPr>
        <w:t xml:space="preserve"> </w:t>
      </w:r>
      <w:r>
        <w:rPr>
          <w:rFonts w:hint="cs"/>
          <w:rtl/>
        </w:rPr>
        <w:t>ا</w:t>
      </w:r>
      <w:r>
        <w:rPr>
          <w:rtl/>
        </w:rPr>
        <w:t>ل</w:t>
      </w:r>
      <w:r>
        <w:rPr>
          <w:rFonts w:hint="cs"/>
          <w:rtl/>
        </w:rPr>
        <w:t>أ</w:t>
      </w:r>
      <w:r>
        <w:rPr>
          <w:rtl/>
        </w:rPr>
        <w:t>ض</w:t>
      </w:r>
      <w:r>
        <w:rPr>
          <w:rFonts w:hint="cs"/>
          <w:rtl/>
        </w:rPr>
        <w:t>و</w:t>
      </w:r>
      <w:r>
        <w:rPr>
          <w:rtl/>
        </w:rPr>
        <w:t>ا</w:t>
      </w:r>
      <w:r>
        <w:rPr>
          <w:rFonts w:hint="cs"/>
          <w:rtl/>
        </w:rPr>
        <w:t>ء</w:t>
      </w:r>
      <w:r>
        <w:rPr>
          <w:rtl/>
        </w:rPr>
        <w:t xml:space="preserve"> </w:t>
      </w:r>
      <w:r>
        <w:rPr>
          <w:rFonts w:hint="cs"/>
          <w:rtl/>
        </w:rPr>
        <w:t>ع</w:t>
      </w:r>
      <w:r>
        <w:rPr>
          <w:rtl/>
        </w:rPr>
        <w:t>لى ال</w:t>
      </w:r>
      <w:r>
        <w:rPr>
          <w:rFonts w:hint="cs"/>
          <w:rtl/>
        </w:rPr>
        <w:t>مشكل</w:t>
      </w:r>
      <w:r>
        <w:rPr>
          <w:rtl/>
        </w:rPr>
        <w:t>ات ا</w:t>
      </w:r>
      <w:r>
        <w:rPr>
          <w:rFonts w:hint="cs"/>
          <w:rtl/>
        </w:rPr>
        <w:t xml:space="preserve">لتي </w:t>
      </w:r>
      <w:r>
        <w:rPr>
          <w:rtl/>
        </w:rPr>
        <w:t>تجاب</w:t>
      </w:r>
      <w:r>
        <w:rPr>
          <w:rFonts w:hint="cs"/>
          <w:rtl/>
        </w:rPr>
        <w:t>ه</w:t>
      </w:r>
      <w:r>
        <w:rPr>
          <w:rtl/>
        </w:rPr>
        <w:t xml:space="preserve"> </w:t>
      </w:r>
      <w:r>
        <w:rPr>
          <w:rFonts w:hint="cs"/>
          <w:rtl/>
        </w:rPr>
        <w:t>الأطفال و</w:t>
      </w:r>
      <w:r>
        <w:rPr>
          <w:rtl/>
        </w:rPr>
        <w:t>ا</w:t>
      </w:r>
      <w:r>
        <w:rPr>
          <w:rFonts w:hint="cs"/>
          <w:rtl/>
        </w:rPr>
        <w:t>ل</w:t>
      </w:r>
      <w:r>
        <w:rPr>
          <w:rtl/>
        </w:rPr>
        <w:t>ش</w:t>
      </w:r>
      <w:r>
        <w:rPr>
          <w:rFonts w:hint="cs"/>
          <w:rtl/>
        </w:rPr>
        <w:t>ب</w:t>
      </w:r>
      <w:r>
        <w:rPr>
          <w:rtl/>
        </w:rPr>
        <w:t>ا</w:t>
      </w:r>
      <w:r>
        <w:rPr>
          <w:rFonts w:hint="cs"/>
          <w:rtl/>
        </w:rPr>
        <w:t>ب والتصد</w:t>
      </w:r>
      <w:r>
        <w:rPr>
          <w:rtl/>
        </w:rPr>
        <w:t>ي</w:t>
      </w:r>
      <w:r>
        <w:rPr>
          <w:rFonts w:hint="cs"/>
          <w:rtl/>
        </w:rPr>
        <w:t xml:space="preserve"> </w:t>
      </w:r>
      <w:r>
        <w:rPr>
          <w:rFonts w:hint="cs"/>
          <w:rtl/>
          <w:lang w:bidi="ar-JO"/>
        </w:rPr>
        <w:t>الفاعل</w:t>
      </w:r>
      <w:r>
        <w:rPr>
          <w:rtl/>
        </w:rPr>
        <w:t xml:space="preserve"> </w:t>
      </w:r>
      <w:r>
        <w:rPr>
          <w:rFonts w:hint="cs"/>
          <w:rtl/>
        </w:rPr>
        <w:t>لهذه المشكل</w:t>
      </w:r>
      <w:r>
        <w:rPr>
          <w:rtl/>
        </w:rPr>
        <w:t>ا</w:t>
      </w:r>
      <w:r>
        <w:rPr>
          <w:rtl/>
        </w:rPr>
        <w:t>ت</w:t>
      </w:r>
      <w:r>
        <w:rPr>
          <w:rFonts w:hint="cs"/>
          <w:rtl/>
        </w:rPr>
        <w:t xml:space="preserve"> با</w:t>
      </w:r>
      <w:r>
        <w:rPr>
          <w:rtl/>
        </w:rPr>
        <w:t>ت</w:t>
      </w:r>
      <w:r>
        <w:rPr>
          <w:rFonts w:hint="cs"/>
          <w:rtl/>
        </w:rPr>
        <w:t>با</w:t>
      </w:r>
      <w:r>
        <w:rPr>
          <w:rtl/>
        </w:rPr>
        <w:t>ع</w:t>
      </w:r>
      <w:r>
        <w:rPr>
          <w:rFonts w:hint="cs"/>
          <w:rtl/>
        </w:rPr>
        <w:t xml:space="preserve"> است</w:t>
      </w:r>
      <w:r>
        <w:rPr>
          <w:rtl/>
        </w:rPr>
        <w:t>ر</w:t>
      </w:r>
      <w:r>
        <w:rPr>
          <w:rFonts w:hint="cs"/>
          <w:rtl/>
        </w:rPr>
        <w:t>اتي</w:t>
      </w:r>
      <w:r>
        <w:rPr>
          <w:rtl/>
        </w:rPr>
        <w:t>ج</w:t>
      </w:r>
      <w:r>
        <w:rPr>
          <w:rFonts w:hint="cs"/>
          <w:rtl/>
        </w:rPr>
        <w:t xml:space="preserve">ية </w:t>
      </w:r>
      <w:r>
        <w:rPr>
          <w:rtl/>
        </w:rPr>
        <w:t>م</w:t>
      </w:r>
      <w:r>
        <w:rPr>
          <w:rFonts w:hint="cs"/>
          <w:rtl/>
        </w:rPr>
        <w:t>تعد</w:t>
      </w:r>
      <w:r>
        <w:rPr>
          <w:rtl/>
        </w:rPr>
        <w:t>د</w:t>
      </w:r>
      <w:r>
        <w:rPr>
          <w:rFonts w:hint="cs"/>
          <w:rtl/>
        </w:rPr>
        <w:t xml:space="preserve">ة </w:t>
      </w:r>
      <w:r>
        <w:rPr>
          <w:rtl/>
        </w:rPr>
        <w:t>ال</w:t>
      </w:r>
      <w:r>
        <w:rPr>
          <w:rFonts w:hint="cs"/>
          <w:rtl/>
        </w:rPr>
        <w:t>ق</w:t>
      </w:r>
      <w:r>
        <w:rPr>
          <w:rtl/>
        </w:rPr>
        <w:t>طاع</w:t>
      </w:r>
      <w:r>
        <w:rPr>
          <w:rFonts w:hint="cs"/>
          <w:rtl/>
        </w:rPr>
        <w:t>ا</w:t>
      </w:r>
      <w:r>
        <w:rPr>
          <w:rtl/>
        </w:rPr>
        <w:t>ت.</w:t>
      </w:r>
      <w:r>
        <w:rPr>
          <w:rFonts w:hint="cs"/>
          <w:rtl/>
        </w:rPr>
        <w:t xml:space="preserve"> </w:t>
      </w:r>
    </w:p>
    <w:p w:rsidR="00000000" w:rsidRDefault="00913BE8">
      <w:pPr>
        <w:spacing w:before="0" w:line="360" w:lineRule="exact"/>
        <w:ind w:firstLine="720"/>
        <w:jc w:val="both"/>
        <w:rPr>
          <w:rFonts w:hint="cs"/>
          <w:b/>
          <w:bCs/>
          <w:rtl/>
        </w:rPr>
      </w:pPr>
      <w:r>
        <w:rPr>
          <w:rFonts w:hint="cs"/>
          <w:b/>
          <w:bCs/>
          <w:rtl/>
        </w:rPr>
        <w:t>(و)</w:t>
      </w:r>
      <w:r>
        <w:rPr>
          <w:rFonts w:hint="cs"/>
          <w:b/>
          <w:bCs/>
          <w:rtl/>
        </w:rPr>
        <w:tab/>
      </w:r>
      <w:r>
        <w:rPr>
          <w:b/>
          <w:bCs/>
          <w:rtl/>
        </w:rPr>
        <w:t>مؤس</w:t>
      </w:r>
      <w:r>
        <w:rPr>
          <w:rFonts w:hint="cs"/>
          <w:b/>
          <w:bCs/>
          <w:rtl/>
        </w:rPr>
        <w:t xml:space="preserve">سة </w:t>
      </w:r>
      <w:r>
        <w:rPr>
          <w:b/>
          <w:bCs/>
          <w:rtl/>
        </w:rPr>
        <w:t>ا</w:t>
      </w:r>
      <w:r>
        <w:rPr>
          <w:rFonts w:hint="cs"/>
          <w:b/>
          <w:bCs/>
          <w:rtl/>
        </w:rPr>
        <w:t>ل</w:t>
      </w:r>
      <w:r>
        <w:rPr>
          <w:b/>
          <w:bCs/>
          <w:rtl/>
        </w:rPr>
        <w:t>إ</w:t>
      </w:r>
      <w:r>
        <w:rPr>
          <w:rFonts w:hint="cs"/>
          <w:b/>
          <w:bCs/>
          <w:rtl/>
        </w:rPr>
        <w:t>ذ</w:t>
      </w:r>
      <w:r>
        <w:rPr>
          <w:b/>
          <w:bCs/>
          <w:rtl/>
        </w:rPr>
        <w:t xml:space="preserve">اعة </w:t>
      </w:r>
      <w:r>
        <w:rPr>
          <w:rFonts w:hint="cs"/>
          <w:b/>
          <w:bCs/>
          <w:rtl/>
        </w:rPr>
        <w:t>وال</w:t>
      </w:r>
      <w:r>
        <w:rPr>
          <w:b/>
          <w:bCs/>
          <w:rtl/>
        </w:rPr>
        <w:t>تل</w:t>
      </w:r>
      <w:r>
        <w:rPr>
          <w:rFonts w:hint="cs"/>
          <w:b/>
          <w:bCs/>
          <w:rtl/>
        </w:rPr>
        <w:t>فزي</w:t>
      </w:r>
      <w:r>
        <w:rPr>
          <w:b/>
          <w:bCs/>
          <w:rtl/>
        </w:rPr>
        <w:t>و</w:t>
      </w:r>
      <w:r>
        <w:rPr>
          <w:rFonts w:hint="cs"/>
          <w:b/>
          <w:bCs/>
          <w:rtl/>
        </w:rPr>
        <w:t>ن</w:t>
      </w:r>
    </w:p>
    <w:p w:rsidR="00000000" w:rsidRDefault="00913BE8">
      <w:pPr>
        <w:spacing w:before="0" w:line="360" w:lineRule="exact"/>
        <w:ind w:hanging="6"/>
        <w:jc w:val="both"/>
        <w:rPr>
          <w:rFonts w:ascii="Arial Narrow" w:hAnsi="Arial Narrow" w:hint="cs"/>
        </w:rPr>
      </w:pPr>
      <w:r>
        <w:rPr>
          <w:rFonts w:hint="cs"/>
          <w:rtl/>
        </w:rPr>
        <w:t>283-</w:t>
      </w:r>
      <w:r>
        <w:rPr>
          <w:rFonts w:hint="cs"/>
          <w:rtl/>
        </w:rPr>
        <w:tab/>
      </w:r>
      <w:r>
        <w:rPr>
          <w:rtl/>
        </w:rPr>
        <w:t>تولي مؤسسة ال</w:t>
      </w:r>
      <w:r>
        <w:rPr>
          <w:rFonts w:hint="cs"/>
          <w:rtl/>
        </w:rPr>
        <w:t>إ</w:t>
      </w:r>
      <w:r>
        <w:rPr>
          <w:rtl/>
        </w:rPr>
        <w:t>ذ</w:t>
      </w:r>
      <w:r>
        <w:rPr>
          <w:rFonts w:hint="cs"/>
          <w:rtl/>
        </w:rPr>
        <w:t>ا</w:t>
      </w:r>
      <w:r>
        <w:rPr>
          <w:rtl/>
        </w:rPr>
        <w:t>ع</w:t>
      </w:r>
      <w:r>
        <w:rPr>
          <w:rFonts w:hint="cs"/>
          <w:rtl/>
        </w:rPr>
        <w:t>ة</w:t>
      </w:r>
      <w:r>
        <w:rPr>
          <w:rtl/>
        </w:rPr>
        <w:t xml:space="preserve"> </w:t>
      </w:r>
      <w:r>
        <w:rPr>
          <w:rFonts w:hint="cs"/>
          <w:rtl/>
        </w:rPr>
        <w:t>و</w:t>
      </w:r>
      <w:r>
        <w:rPr>
          <w:rtl/>
        </w:rPr>
        <w:t>ا</w:t>
      </w:r>
      <w:r>
        <w:rPr>
          <w:rFonts w:hint="cs"/>
          <w:rtl/>
        </w:rPr>
        <w:t>ل</w:t>
      </w:r>
      <w:r>
        <w:rPr>
          <w:rtl/>
        </w:rPr>
        <w:t>ت</w:t>
      </w:r>
      <w:r>
        <w:rPr>
          <w:rFonts w:hint="cs"/>
          <w:rtl/>
        </w:rPr>
        <w:t>ل</w:t>
      </w:r>
      <w:r>
        <w:rPr>
          <w:rtl/>
        </w:rPr>
        <w:t>ف</w:t>
      </w:r>
      <w:r>
        <w:rPr>
          <w:rFonts w:hint="cs"/>
          <w:rtl/>
        </w:rPr>
        <w:t>ز</w:t>
      </w:r>
      <w:r>
        <w:rPr>
          <w:rtl/>
        </w:rPr>
        <w:t>ي</w:t>
      </w:r>
      <w:r>
        <w:rPr>
          <w:rFonts w:hint="cs"/>
          <w:rtl/>
        </w:rPr>
        <w:t>و</w:t>
      </w:r>
      <w:r>
        <w:rPr>
          <w:rtl/>
        </w:rPr>
        <w:t>ن</w:t>
      </w:r>
      <w:r>
        <w:rPr>
          <w:rFonts w:hint="cs"/>
          <w:rtl/>
        </w:rPr>
        <w:t xml:space="preserve"> الأ</w:t>
      </w:r>
      <w:r>
        <w:rPr>
          <w:rtl/>
        </w:rPr>
        <w:t>ر</w:t>
      </w:r>
      <w:r>
        <w:rPr>
          <w:rFonts w:hint="cs"/>
          <w:rtl/>
        </w:rPr>
        <w:t>د</w:t>
      </w:r>
      <w:r>
        <w:rPr>
          <w:rtl/>
        </w:rPr>
        <w:t>ن</w:t>
      </w:r>
      <w:r>
        <w:rPr>
          <w:rFonts w:hint="cs"/>
          <w:rtl/>
        </w:rPr>
        <w:t xml:space="preserve">ي </w:t>
      </w:r>
      <w:r>
        <w:rPr>
          <w:rtl/>
        </w:rPr>
        <w:t>ا</w:t>
      </w:r>
      <w:r>
        <w:rPr>
          <w:rFonts w:hint="cs"/>
          <w:rtl/>
        </w:rPr>
        <w:t>لطفل عناية فا</w:t>
      </w:r>
      <w:r>
        <w:rPr>
          <w:rtl/>
        </w:rPr>
        <w:t>ئق</w:t>
      </w:r>
      <w:r>
        <w:rPr>
          <w:rFonts w:hint="cs"/>
          <w:rtl/>
        </w:rPr>
        <w:t>ة من خ</w:t>
      </w:r>
      <w:r>
        <w:rPr>
          <w:rtl/>
        </w:rPr>
        <w:t>لا</w:t>
      </w:r>
      <w:r>
        <w:rPr>
          <w:rFonts w:hint="cs"/>
          <w:rtl/>
        </w:rPr>
        <w:t>ل برام</w:t>
      </w:r>
      <w:r>
        <w:rPr>
          <w:rtl/>
        </w:rPr>
        <w:t>جه</w:t>
      </w:r>
      <w:r>
        <w:rPr>
          <w:rFonts w:hint="cs"/>
          <w:rtl/>
        </w:rPr>
        <w:t>ا وفقرا</w:t>
      </w:r>
      <w:r>
        <w:rPr>
          <w:rtl/>
        </w:rPr>
        <w:t>ت</w:t>
      </w:r>
      <w:r>
        <w:rPr>
          <w:rFonts w:hint="cs"/>
          <w:rtl/>
        </w:rPr>
        <w:t>ها</w:t>
      </w:r>
      <w:r>
        <w:rPr>
          <w:rtl/>
        </w:rPr>
        <w:t xml:space="preserve"> </w:t>
      </w:r>
      <w:r>
        <w:rPr>
          <w:rFonts w:hint="cs"/>
          <w:rtl/>
        </w:rPr>
        <w:t>وم</w:t>
      </w:r>
      <w:r>
        <w:rPr>
          <w:rtl/>
        </w:rPr>
        <w:t>سل</w:t>
      </w:r>
      <w:r>
        <w:rPr>
          <w:rFonts w:hint="cs"/>
          <w:rtl/>
        </w:rPr>
        <w:t>س</w:t>
      </w:r>
      <w:r>
        <w:rPr>
          <w:rtl/>
        </w:rPr>
        <w:t>ل</w:t>
      </w:r>
      <w:r>
        <w:rPr>
          <w:rFonts w:hint="cs"/>
          <w:rtl/>
        </w:rPr>
        <w:t>ا</w:t>
      </w:r>
      <w:r>
        <w:rPr>
          <w:rtl/>
        </w:rPr>
        <w:t>ت</w:t>
      </w:r>
      <w:r>
        <w:rPr>
          <w:rFonts w:hint="cs"/>
          <w:rtl/>
        </w:rPr>
        <w:t>ها</w:t>
      </w:r>
      <w:r>
        <w:rPr>
          <w:rtl/>
        </w:rPr>
        <w:t xml:space="preserve"> و</w:t>
      </w:r>
      <w:r>
        <w:rPr>
          <w:rFonts w:hint="cs"/>
          <w:rtl/>
        </w:rPr>
        <w:t>د</w:t>
      </w:r>
      <w:r>
        <w:rPr>
          <w:rtl/>
        </w:rPr>
        <w:t>ع</w:t>
      </w:r>
      <w:r>
        <w:rPr>
          <w:rFonts w:hint="cs"/>
          <w:rtl/>
        </w:rPr>
        <w:t>ا</w:t>
      </w:r>
      <w:r>
        <w:rPr>
          <w:rtl/>
        </w:rPr>
        <w:t>يا</w:t>
      </w:r>
      <w:r>
        <w:rPr>
          <w:rFonts w:hint="cs"/>
          <w:rtl/>
        </w:rPr>
        <w:t>تها حي</w:t>
      </w:r>
      <w:r>
        <w:rPr>
          <w:rtl/>
        </w:rPr>
        <w:t>ث تر</w:t>
      </w:r>
      <w:r>
        <w:rPr>
          <w:rFonts w:hint="cs"/>
          <w:rtl/>
        </w:rPr>
        <w:t>ك</w:t>
      </w:r>
      <w:r>
        <w:rPr>
          <w:rtl/>
        </w:rPr>
        <w:t>ز</w:t>
      </w:r>
      <w:r>
        <w:rPr>
          <w:rFonts w:hint="cs"/>
          <w:rtl/>
        </w:rPr>
        <w:t xml:space="preserve"> </w:t>
      </w:r>
      <w:r>
        <w:rPr>
          <w:rtl/>
        </w:rPr>
        <w:t>ع</w:t>
      </w:r>
      <w:r>
        <w:rPr>
          <w:rFonts w:hint="cs"/>
          <w:rtl/>
        </w:rPr>
        <w:t>ل</w:t>
      </w:r>
      <w:r>
        <w:rPr>
          <w:rtl/>
        </w:rPr>
        <w:t xml:space="preserve">ى </w:t>
      </w:r>
      <w:r>
        <w:rPr>
          <w:rFonts w:hint="cs"/>
          <w:rtl/>
        </w:rPr>
        <w:t>ت</w:t>
      </w:r>
      <w:r>
        <w:rPr>
          <w:rtl/>
        </w:rPr>
        <w:t>ع</w:t>
      </w:r>
      <w:r>
        <w:rPr>
          <w:rFonts w:hint="cs"/>
          <w:rtl/>
        </w:rPr>
        <w:t>لي</w:t>
      </w:r>
      <w:r>
        <w:rPr>
          <w:rtl/>
        </w:rPr>
        <w:t>م</w:t>
      </w:r>
      <w:r>
        <w:rPr>
          <w:rFonts w:hint="cs"/>
          <w:rtl/>
        </w:rPr>
        <w:t>ه</w:t>
      </w:r>
      <w:r>
        <w:rPr>
          <w:rtl/>
        </w:rPr>
        <w:t xml:space="preserve"> بأسس</w:t>
      </w:r>
      <w:r>
        <w:rPr>
          <w:rFonts w:hint="cs"/>
          <w:rtl/>
        </w:rPr>
        <w:t xml:space="preserve"> علم</w:t>
      </w:r>
      <w:r>
        <w:rPr>
          <w:rtl/>
        </w:rPr>
        <w:t>ية ت</w:t>
      </w:r>
      <w:r>
        <w:rPr>
          <w:rFonts w:hint="cs"/>
          <w:rtl/>
        </w:rPr>
        <w:t>ربوي</w:t>
      </w:r>
      <w:r>
        <w:rPr>
          <w:rtl/>
        </w:rPr>
        <w:t>ة اج</w:t>
      </w:r>
      <w:r>
        <w:rPr>
          <w:rFonts w:hint="cs"/>
          <w:rtl/>
        </w:rPr>
        <w:t>ت</w:t>
      </w:r>
      <w:r>
        <w:rPr>
          <w:rtl/>
        </w:rPr>
        <w:t>م</w:t>
      </w:r>
      <w:r>
        <w:rPr>
          <w:rFonts w:hint="cs"/>
          <w:rtl/>
        </w:rPr>
        <w:t>ا</w:t>
      </w:r>
      <w:r>
        <w:rPr>
          <w:rtl/>
        </w:rPr>
        <w:t>عي</w:t>
      </w:r>
      <w:r>
        <w:rPr>
          <w:rFonts w:hint="cs"/>
          <w:rtl/>
        </w:rPr>
        <w:t>ة</w:t>
      </w:r>
      <w:r>
        <w:rPr>
          <w:rtl/>
        </w:rPr>
        <w:t xml:space="preserve"> </w:t>
      </w:r>
      <w:r>
        <w:rPr>
          <w:rFonts w:hint="cs"/>
          <w:rtl/>
        </w:rPr>
        <w:t>حضار</w:t>
      </w:r>
      <w:r>
        <w:rPr>
          <w:rtl/>
        </w:rPr>
        <w:t>ي</w:t>
      </w:r>
      <w:r>
        <w:rPr>
          <w:rFonts w:hint="cs"/>
          <w:rtl/>
        </w:rPr>
        <w:t>ة</w:t>
      </w:r>
      <w:r>
        <w:rPr>
          <w:rtl/>
        </w:rPr>
        <w:t xml:space="preserve"> </w:t>
      </w:r>
      <w:r>
        <w:rPr>
          <w:rFonts w:hint="cs"/>
          <w:rtl/>
        </w:rPr>
        <w:t>ف</w:t>
      </w:r>
      <w:r>
        <w:rPr>
          <w:rtl/>
        </w:rPr>
        <w:t>ي</w:t>
      </w:r>
      <w:r>
        <w:rPr>
          <w:rFonts w:hint="cs"/>
          <w:rtl/>
        </w:rPr>
        <w:t xml:space="preserve"> </w:t>
      </w:r>
      <w:r>
        <w:rPr>
          <w:rtl/>
        </w:rPr>
        <w:t>س</w:t>
      </w:r>
      <w:r>
        <w:rPr>
          <w:rFonts w:hint="cs"/>
          <w:rtl/>
        </w:rPr>
        <w:t>بيل تنش</w:t>
      </w:r>
      <w:r>
        <w:rPr>
          <w:rtl/>
        </w:rPr>
        <w:t>ئ</w:t>
      </w:r>
      <w:r>
        <w:rPr>
          <w:rFonts w:hint="cs"/>
          <w:rtl/>
        </w:rPr>
        <w:t>ة جيل ي</w:t>
      </w:r>
      <w:r>
        <w:rPr>
          <w:rtl/>
        </w:rPr>
        <w:t>ن</w:t>
      </w:r>
      <w:r>
        <w:rPr>
          <w:rFonts w:hint="cs"/>
          <w:rtl/>
        </w:rPr>
        <w:t>ظر إلى ا</w:t>
      </w:r>
      <w:r>
        <w:rPr>
          <w:rFonts w:hint="cs"/>
          <w:rtl/>
        </w:rPr>
        <w:t>لح</w:t>
      </w:r>
      <w:r>
        <w:rPr>
          <w:rtl/>
        </w:rPr>
        <w:t>يا</w:t>
      </w:r>
      <w:r>
        <w:rPr>
          <w:rFonts w:hint="cs"/>
          <w:rtl/>
        </w:rPr>
        <w:t>ة وي</w:t>
      </w:r>
      <w:r>
        <w:rPr>
          <w:rtl/>
        </w:rPr>
        <w:t>ت</w:t>
      </w:r>
      <w:r>
        <w:rPr>
          <w:rFonts w:hint="cs"/>
          <w:rtl/>
        </w:rPr>
        <w:t>ع</w:t>
      </w:r>
      <w:r>
        <w:rPr>
          <w:rtl/>
        </w:rPr>
        <w:t>امل</w:t>
      </w:r>
      <w:r>
        <w:rPr>
          <w:rFonts w:hint="cs"/>
          <w:rtl/>
        </w:rPr>
        <w:t xml:space="preserve"> مع</w:t>
      </w:r>
      <w:r>
        <w:rPr>
          <w:rtl/>
        </w:rPr>
        <w:t>ه</w:t>
      </w:r>
      <w:r>
        <w:rPr>
          <w:rFonts w:hint="cs"/>
          <w:rtl/>
        </w:rPr>
        <w:t>ا ب</w:t>
      </w:r>
      <w:r>
        <w:rPr>
          <w:rtl/>
        </w:rPr>
        <w:t>ر</w:t>
      </w:r>
      <w:r>
        <w:rPr>
          <w:rFonts w:hint="cs"/>
          <w:rtl/>
        </w:rPr>
        <w:t>و</w:t>
      </w:r>
      <w:r>
        <w:rPr>
          <w:rtl/>
        </w:rPr>
        <w:t xml:space="preserve">ح </w:t>
      </w:r>
      <w:r>
        <w:rPr>
          <w:rFonts w:hint="cs"/>
          <w:rtl/>
        </w:rPr>
        <w:t>ا</w:t>
      </w:r>
      <w:r>
        <w:rPr>
          <w:rtl/>
        </w:rPr>
        <w:t>لعص</w:t>
      </w:r>
      <w:r>
        <w:rPr>
          <w:rFonts w:hint="cs"/>
          <w:rtl/>
        </w:rPr>
        <w:t>ر</w:t>
      </w:r>
      <w:r>
        <w:rPr>
          <w:rtl/>
        </w:rPr>
        <w:t xml:space="preserve">. </w:t>
      </w:r>
      <w:r>
        <w:rPr>
          <w:rFonts w:hint="cs"/>
          <w:rtl/>
        </w:rPr>
        <w:t>و</w:t>
      </w:r>
      <w:r>
        <w:rPr>
          <w:rtl/>
        </w:rPr>
        <w:t>ل</w:t>
      </w:r>
      <w:r>
        <w:rPr>
          <w:rFonts w:hint="cs"/>
          <w:rtl/>
        </w:rPr>
        <w:t>ا</w:t>
      </w:r>
      <w:r>
        <w:rPr>
          <w:rtl/>
        </w:rPr>
        <w:t xml:space="preserve"> يك</w:t>
      </w:r>
      <w:r>
        <w:rPr>
          <w:rFonts w:hint="cs"/>
          <w:rtl/>
        </w:rPr>
        <w:t>ا</w:t>
      </w:r>
      <w:r>
        <w:rPr>
          <w:rtl/>
        </w:rPr>
        <w:t>د يخل</w:t>
      </w:r>
      <w:r>
        <w:rPr>
          <w:rFonts w:hint="cs"/>
          <w:rtl/>
        </w:rPr>
        <w:t>و</w:t>
      </w:r>
      <w:r>
        <w:rPr>
          <w:rtl/>
        </w:rPr>
        <w:t xml:space="preserve"> يوم من</w:t>
      </w:r>
      <w:r>
        <w:rPr>
          <w:rFonts w:hint="cs"/>
          <w:rtl/>
        </w:rPr>
        <w:t xml:space="preserve"> البث</w:t>
      </w:r>
      <w:r>
        <w:rPr>
          <w:rtl/>
        </w:rPr>
        <w:t xml:space="preserve"> ا</w:t>
      </w:r>
      <w:r>
        <w:rPr>
          <w:rFonts w:hint="cs"/>
          <w:rtl/>
        </w:rPr>
        <w:t>لإذاع</w:t>
      </w:r>
      <w:r>
        <w:rPr>
          <w:rtl/>
        </w:rPr>
        <w:t xml:space="preserve">ي </w:t>
      </w:r>
      <w:r>
        <w:rPr>
          <w:rFonts w:hint="cs"/>
          <w:rtl/>
        </w:rPr>
        <w:t xml:space="preserve">أو </w:t>
      </w:r>
      <w:r>
        <w:rPr>
          <w:rtl/>
        </w:rPr>
        <w:t>التلفزيو</w:t>
      </w:r>
      <w:r>
        <w:rPr>
          <w:rFonts w:hint="cs"/>
          <w:rtl/>
        </w:rPr>
        <w:t xml:space="preserve">ني </w:t>
      </w:r>
      <w:r>
        <w:rPr>
          <w:rtl/>
        </w:rPr>
        <w:t>دو</w:t>
      </w:r>
      <w:r>
        <w:rPr>
          <w:rFonts w:hint="cs"/>
          <w:rtl/>
        </w:rPr>
        <w:t>ن أن</w:t>
      </w:r>
      <w:r>
        <w:rPr>
          <w:rtl/>
        </w:rPr>
        <w:t xml:space="preserve"> </w:t>
      </w:r>
      <w:r>
        <w:rPr>
          <w:rFonts w:hint="cs"/>
          <w:rtl/>
        </w:rPr>
        <w:t>ي</w:t>
      </w:r>
      <w:r>
        <w:rPr>
          <w:rtl/>
        </w:rPr>
        <w:t>ك</w:t>
      </w:r>
      <w:r>
        <w:rPr>
          <w:rFonts w:hint="cs"/>
          <w:rtl/>
        </w:rPr>
        <w:t>و</w:t>
      </w:r>
      <w:r>
        <w:rPr>
          <w:rtl/>
        </w:rPr>
        <w:t>ن</w:t>
      </w:r>
      <w:r>
        <w:rPr>
          <w:rFonts w:hint="cs"/>
          <w:rtl/>
        </w:rPr>
        <w:t xml:space="preserve"> </w:t>
      </w:r>
      <w:r>
        <w:rPr>
          <w:rtl/>
        </w:rPr>
        <w:t>ه</w:t>
      </w:r>
      <w:r>
        <w:rPr>
          <w:rFonts w:hint="cs"/>
          <w:rtl/>
        </w:rPr>
        <w:t>ن</w:t>
      </w:r>
      <w:r>
        <w:rPr>
          <w:rtl/>
        </w:rPr>
        <w:t>ا</w:t>
      </w:r>
      <w:r>
        <w:rPr>
          <w:rFonts w:hint="cs"/>
          <w:rtl/>
        </w:rPr>
        <w:t>ك</w:t>
      </w:r>
      <w:r>
        <w:rPr>
          <w:rtl/>
        </w:rPr>
        <w:t xml:space="preserve"> </w:t>
      </w:r>
      <w:r>
        <w:rPr>
          <w:rFonts w:hint="cs"/>
          <w:rtl/>
        </w:rPr>
        <w:t>ل</w:t>
      </w:r>
      <w:r>
        <w:rPr>
          <w:rtl/>
        </w:rPr>
        <w:t>ل</w:t>
      </w:r>
      <w:r>
        <w:rPr>
          <w:rFonts w:hint="cs"/>
          <w:rtl/>
        </w:rPr>
        <w:t>ط</w:t>
      </w:r>
      <w:r>
        <w:rPr>
          <w:rtl/>
        </w:rPr>
        <w:t>ف</w:t>
      </w:r>
      <w:r>
        <w:rPr>
          <w:rFonts w:hint="cs"/>
          <w:rtl/>
        </w:rPr>
        <w:t>ل</w:t>
      </w:r>
      <w:r>
        <w:rPr>
          <w:rtl/>
        </w:rPr>
        <w:t xml:space="preserve"> نص</w:t>
      </w:r>
      <w:r>
        <w:rPr>
          <w:rFonts w:hint="cs"/>
          <w:rtl/>
        </w:rPr>
        <w:t>ي</w:t>
      </w:r>
      <w:r>
        <w:rPr>
          <w:rtl/>
        </w:rPr>
        <w:t>ب</w:t>
      </w:r>
      <w:r>
        <w:rPr>
          <w:rFonts w:hint="cs"/>
          <w:rtl/>
        </w:rPr>
        <w:t xml:space="preserve"> </w:t>
      </w:r>
      <w:r>
        <w:rPr>
          <w:rtl/>
        </w:rPr>
        <w:t>ف</w:t>
      </w:r>
      <w:r>
        <w:rPr>
          <w:rFonts w:hint="cs"/>
          <w:rtl/>
        </w:rPr>
        <w:t>يه</w:t>
      </w:r>
      <w:r>
        <w:rPr>
          <w:rtl/>
        </w:rPr>
        <w:t xml:space="preserve"> </w:t>
      </w:r>
      <w:r>
        <w:rPr>
          <w:rFonts w:hint="cs"/>
          <w:rtl/>
        </w:rPr>
        <w:t>يساهم في بناء</w:t>
      </w:r>
      <w:r>
        <w:rPr>
          <w:rtl/>
        </w:rPr>
        <w:t xml:space="preserve"> ق</w:t>
      </w:r>
      <w:r>
        <w:rPr>
          <w:rFonts w:hint="cs"/>
          <w:rtl/>
        </w:rPr>
        <w:t xml:space="preserve">دراته </w:t>
      </w:r>
      <w:r>
        <w:rPr>
          <w:rtl/>
        </w:rPr>
        <w:t>وج</w:t>
      </w:r>
      <w:r>
        <w:rPr>
          <w:rFonts w:hint="cs"/>
          <w:rtl/>
        </w:rPr>
        <w:t>عله لب</w:t>
      </w:r>
      <w:r>
        <w:rPr>
          <w:rtl/>
        </w:rPr>
        <w:t>ن</w:t>
      </w:r>
      <w:r>
        <w:rPr>
          <w:rFonts w:hint="cs"/>
          <w:rtl/>
        </w:rPr>
        <w:t xml:space="preserve">ة </w:t>
      </w:r>
      <w:r>
        <w:rPr>
          <w:rtl/>
        </w:rPr>
        <w:t>صالحة م</w:t>
      </w:r>
      <w:r>
        <w:rPr>
          <w:rFonts w:hint="cs"/>
          <w:rtl/>
        </w:rPr>
        <w:t>ن لب</w:t>
      </w:r>
      <w:r>
        <w:rPr>
          <w:rtl/>
        </w:rPr>
        <w:t>ن</w:t>
      </w:r>
      <w:r>
        <w:rPr>
          <w:rFonts w:hint="cs"/>
          <w:rtl/>
        </w:rPr>
        <w:t>ا</w:t>
      </w:r>
      <w:r>
        <w:rPr>
          <w:rtl/>
        </w:rPr>
        <w:t xml:space="preserve">ت </w:t>
      </w:r>
      <w:r>
        <w:rPr>
          <w:rFonts w:hint="cs"/>
          <w:rtl/>
        </w:rPr>
        <w:t>ا</w:t>
      </w:r>
      <w:r>
        <w:rPr>
          <w:rtl/>
        </w:rPr>
        <w:t>ل</w:t>
      </w:r>
      <w:r>
        <w:rPr>
          <w:rFonts w:hint="cs"/>
          <w:rtl/>
        </w:rPr>
        <w:t>وطن.</w:t>
      </w:r>
    </w:p>
    <w:p w:rsidR="00000000" w:rsidRDefault="00913BE8">
      <w:pPr>
        <w:spacing w:before="0" w:line="360" w:lineRule="exact"/>
        <w:ind w:hanging="6"/>
        <w:jc w:val="both"/>
        <w:rPr>
          <w:rFonts w:ascii="Arial Narrow" w:hAnsi="Arial Narrow" w:hint="cs"/>
        </w:rPr>
      </w:pPr>
      <w:r>
        <w:rPr>
          <w:rFonts w:hint="cs"/>
          <w:rtl/>
        </w:rPr>
        <w:t>284-</w:t>
      </w:r>
      <w:r>
        <w:rPr>
          <w:rFonts w:hint="cs"/>
          <w:rtl/>
        </w:rPr>
        <w:tab/>
        <w:t>تم رصد م</w:t>
      </w:r>
      <w:r>
        <w:rPr>
          <w:rtl/>
        </w:rPr>
        <w:t>ا</w:t>
      </w:r>
      <w:r>
        <w:rPr>
          <w:rFonts w:hint="cs"/>
          <w:rtl/>
        </w:rPr>
        <w:t xml:space="preserve"> </w:t>
      </w:r>
      <w:r>
        <w:rPr>
          <w:rtl/>
        </w:rPr>
        <w:t>ت</w:t>
      </w:r>
      <w:r>
        <w:rPr>
          <w:rFonts w:hint="cs"/>
          <w:rtl/>
        </w:rPr>
        <w:t>م بثه</w:t>
      </w:r>
      <w:r>
        <w:rPr>
          <w:rtl/>
        </w:rPr>
        <w:t xml:space="preserve"> </w:t>
      </w:r>
      <w:r>
        <w:rPr>
          <w:rFonts w:hint="cs"/>
          <w:rtl/>
        </w:rPr>
        <w:t>م</w:t>
      </w:r>
      <w:r>
        <w:rPr>
          <w:rtl/>
        </w:rPr>
        <w:t>ن</w:t>
      </w:r>
      <w:r>
        <w:rPr>
          <w:rFonts w:hint="cs"/>
          <w:rtl/>
        </w:rPr>
        <w:t>ذ عام</w:t>
      </w:r>
      <w:r>
        <w:rPr>
          <w:rtl/>
        </w:rPr>
        <w:t xml:space="preserve"> 1999 وح</w:t>
      </w:r>
      <w:r>
        <w:rPr>
          <w:rFonts w:hint="cs"/>
          <w:rtl/>
        </w:rPr>
        <w:t>تى عا</w:t>
      </w:r>
      <w:r>
        <w:rPr>
          <w:rtl/>
        </w:rPr>
        <w:t xml:space="preserve">م </w:t>
      </w:r>
      <w:r>
        <w:rPr>
          <w:rFonts w:hint="cs"/>
          <w:rtl/>
        </w:rPr>
        <w:t xml:space="preserve">2003 </w:t>
      </w:r>
      <w:r>
        <w:rPr>
          <w:rtl/>
        </w:rPr>
        <w:t>م</w:t>
      </w:r>
      <w:r>
        <w:rPr>
          <w:rFonts w:hint="cs"/>
          <w:rtl/>
        </w:rPr>
        <w:t xml:space="preserve">ن </w:t>
      </w:r>
      <w:r>
        <w:rPr>
          <w:rtl/>
        </w:rPr>
        <w:t>خ</w:t>
      </w:r>
      <w:r>
        <w:rPr>
          <w:rFonts w:hint="cs"/>
          <w:rtl/>
        </w:rPr>
        <w:t>ل</w:t>
      </w:r>
      <w:r>
        <w:rPr>
          <w:rtl/>
        </w:rPr>
        <w:t>ال</w:t>
      </w:r>
      <w:r>
        <w:rPr>
          <w:rFonts w:hint="cs"/>
          <w:rtl/>
        </w:rPr>
        <w:t xml:space="preserve"> </w:t>
      </w:r>
      <w:r>
        <w:rPr>
          <w:rtl/>
        </w:rPr>
        <w:t>ال</w:t>
      </w:r>
      <w:r>
        <w:rPr>
          <w:rFonts w:hint="cs"/>
          <w:rtl/>
        </w:rPr>
        <w:t>إ</w:t>
      </w:r>
      <w:r>
        <w:rPr>
          <w:rtl/>
        </w:rPr>
        <w:t>ذ</w:t>
      </w:r>
      <w:r>
        <w:rPr>
          <w:rFonts w:hint="cs"/>
          <w:rtl/>
        </w:rPr>
        <w:t>ا</w:t>
      </w:r>
      <w:r>
        <w:rPr>
          <w:rtl/>
        </w:rPr>
        <w:t>عة</w:t>
      </w:r>
      <w:r>
        <w:rPr>
          <w:rFonts w:hint="cs"/>
          <w:rtl/>
        </w:rPr>
        <w:t xml:space="preserve"> </w:t>
      </w:r>
      <w:r>
        <w:rPr>
          <w:rtl/>
        </w:rPr>
        <w:t>و</w:t>
      </w:r>
      <w:r>
        <w:rPr>
          <w:rFonts w:hint="cs"/>
          <w:rtl/>
        </w:rPr>
        <w:t>التلفزيو</w:t>
      </w:r>
      <w:r>
        <w:rPr>
          <w:rtl/>
        </w:rPr>
        <w:t>ن</w:t>
      </w:r>
      <w:r>
        <w:rPr>
          <w:rFonts w:hint="cs"/>
          <w:rtl/>
        </w:rPr>
        <w:t xml:space="preserve"> الأردن</w:t>
      </w:r>
      <w:r>
        <w:rPr>
          <w:rtl/>
        </w:rPr>
        <w:t>ي</w:t>
      </w:r>
      <w:r>
        <w:rPr>
          <w:rFonts w:hint="cs"/>
          <w:rtl/>
        </w:rPr>
        <w:t xml:space="preserve"> فكانت ا</w:t>
      </w:r>
      <w:r>
        <w:rPr>
          <w:rFonts w:hint="cs"/>
          <w:rtl/>
        </w:rPr>
        <w:t>لح</w:t>
      </w:r>
      <w:r>
        <w:rPr>
          <w:rtl/>
        </w:rPr>
        <w:t>صي</w:t>
      </w:r>
      <w:r>
        <w:rPr>
          <w:rFonts w:hint="cs"/>
          <w:rtl/>
        </w:rPr>
        <w:t>لة ب</w:t>
      </w:r>
      <w:r>
        <w:rPr>
          <w:rtl/>
        </w:rPr>
        <w:t>ر</w:t>
      </w:r>
      <w:r>
        <w:rPr>
          <w:rFonts w:hint="cs"/>
          <w:rtl/>
        </w:rPr>
        <w:t>ا</w:t>
      </w:r>
      <w:r>
        <w:rPr>
          <w:rtl/>
        </w:rPr>
        <w:t xml:space="preserve">مج </w:t>
      </w:r>
      <w:r>
        <w:rPr>
          <w:rFonts w:hint="cs"/>
          <w:rtl/>
        </w:rPr>
        <w:t>ومس</w:t>
      </w:r>
      <w:r>
        <w:rPr>
          <w:rtl/>
        </w:rPr>
        <w:t>ل</w:t>
      </w:r>
      <w:r>
        <w:rPr>
          <w:rFonts w:hint="cs"/>
          <w:rtl/>
        </w:rPr>
        <w:t>سلا</w:t>
      </w:r>
      <w:r>
        <w:rPr>
          <w:rtl/>
        </w:rPr>
        <w:t>ت</w:t>
      </w:r>
      <w:r>
        <w:rPr>
          <w:rFonts w:hint="cs"/>
          <w:rtl/>
        </w:rPr>
        <w:t xml:space="preserve"> </w:t>
      </w:r>
      <w:r>
        <w:rPr>
          <w:rtl/>
        </w:rPr>
        <w:t>مو</w:t>
      </w:r>
      <w:r>
        <w:rPr>
          <w:rFonts w:hint="cs"/>
          <w:rtl/>
        </w:rPr>
        <w:t>ج</w:t>
      </w:r>
      <w:r>
        <w:rPr>
          <w:rtl/>
        </w:rPr>
        <w:t xml:space="preserve">هه </w:t>
      </w:r>
      <w:r>
        <w:rPr>
          <w:rFonts w:hint="cs"/>
          <w:rtl/>
        </w:rPr>
        <w:t>ل</w:t>
      </w:r>
      <w:r>
        <w:rPr>
          <w:rtl/>
        </w:rPr>
        <w:t>لط</w:t>
      </w:r>
      <w:r>
        <w:rPr>
          <w:rFonts w:hint="cs"/>
          <w:rtl/>
        </w:rPr>
        <w:t>فل</w:t>
      </w:r>
      <w:r>
        <w:rPr>
          <w:rtl/>
        </w:rPr>
        <w:t xml:space="preserve"> وت</w:t>
      </w:r>
      <w:r>
        <w:rPr>
          <w:rFonts w:hint="cs"/>
          <w:rtl/>
        </w:rPr>
        <w:t>ق</w:t>
      </w:r>
      <w:r>
        <w:rPr>
          <w:rtl/>
        </w:rPr>
        <w:t>ارير و</w:t>
      </w:r>
      <w:r>
        <w:rPr>
          <w:rFonts w:hint="cs"/>
          <w:rtl/>
        </w:rPr>
        <w:t>م</w:t>
      </w:r>
      <w:r>
        <w:rPr>
          <w:rtl/>
        </w:rPr>
        <w:t>نوعات ه</w:t>
      </w:r>
      <w:r>
        <w:rPr>
          <w:rFonts w:hint="cs"/>
          <w:rtl/>
        </w:rPr>
        <w:t>ادف</w:t>
      </w:r>
      <w:r>
        <w:rPr>
          <w:rtl/>
        </w:rPr>
        <w:t>ة</w:t>
      </w:r>
      <w:r>
        <w:rPr>
          <w:rFonts w:hint="cs"/>
          <w:rtl/>
        </w:rPr>
        <w:t xml:space="preserve"> </w:t>
      </w:r>
      <w:r>
        <w:rPr>
          <w:rtl/>
        </w:rPr>
        <w:t xml:space="preserve">تصب </w:t>
      </w:r>
      <w:r>
        <w:rPr>
          <w:rFonts w:hint="cs"/>
          <w:rtl/>
          <w:lang w:bidi="ar-JO"/>
        </w:rPr>
        <w:t>في مصل</w:t>
      </w:r>
      <w:r>
        <w:rPr>
          <w:rtl/>
        </w:rPr>
        <w:t>ح</w:t>
      </w:r>
      <w:r>
        <w:rPr>
          <w:rFonts w:hint="cs"/>
          <w:rtl/>
        </w:rPr>
        <w:t>ة ا</w:t>
      </w:r>
      <w:r>
        <w:rPr>
          <w:rtl/>
        </w:rPr>
        <w:t>لطفل الف</w:t>
      </w:r>
      <w:r>
        <w:rPr>
          <w:rFonts w:hint="cs"/>
          <w:rtl/>
        </w:rPr>
        <w:t xml:space="preserve">ضلى. </w:t>
      </w:r>
    </w:p>
    <w:p w:rsidR="00000000" w:rsidRDefault="00913BE8">
      <w:pPr>
        <w:spacing w:before="0" w:line="360" w:lineRule="exact"/>
        <w:ind w:firstLine="720"/>
        <w:jc w:val="both"/>
        <w:rPr>
          <w:rFonts w:hint="cs"/>
          <w:sz w:val="10"/>
          <w:szCs w:val="10"/>
          <w:rtl/>
          <w:lang w:bidi="ar-JO"/>
        </w:rPr>
      </w:pPr>
      <w:r>
        <w:rPr>
          <w:rFonts w:hint="cs"/>
          <w:b/>
          <w:bCs/>
          <w:rtl/>
        </w:rPr>
        <w:t>(ز)</w:t>
      </w:r>
      <w:r>
        <w:rPr>
          <w:rFonts w:hint="cs"/>
          <w:b/>
          <w:bCs/>
          <w:rtl/>
        </w:rPr>
        <w:tab/>
      </w:r>
      <w:r>
        <w:rPr>
          <w:b/>
          <w:bCs/>
          <w:rtl/>
        </w:rPr>
        <w:t>جائز</w:t>
      </w:r>
      <w:r>
        <w:rPr>
          <w:rFonts w:hint="cs"/>
          <w:b/>
          <w:bCs/>
          <w:rtl/>
        </w:rPr>
        <w:t>ة ا</w:t>
      </w:r>
      <w:r>
        <w:rPr>
          <w:b/>
          <w:bCs/>
          <w:rtl/>
        </w:rPr>
        <w:t>ل</w:t>
      </w:r>
      <w:r>
        <w:rPr>
          <w:rFonts w:hint="cs"/>
          <w:b/>
          <w:bCs/>
          <w:rtl/>
        </w:rPr>
        <w:t>حسن للشب</w:t>
      </w:r>
      <w:r>
        <w:rPr>
          <w:b/>
          <w:bCs/>
          <w:rtl/>
        </w:rPr>
        <w:t>ا</w:t>
      </w:r>
      <w:r>
        <w:rPr>
          <w:rFonts w:hint="cs"/>
          <w:b/>
          <w:bCs/>
          <w:rtl/>
        </w:rPr>
        <w:t>ب</w:t>
      </w:r>
    </w:p>
    <w:p w:rsidR="00000000" w:rsidRDefault="00913BE8">
      <w:pPr>
        <w:spacing w:before="0" w:line="360" w:lineRule="exact"/>
        <w:ind w:hanging="6"/>
        <w:jc w:val="both"/>
        <w:rPr>
          <w:rFonts w:ascii="Arial Narrow" w:hAnsi="Arial Narrow" w:hint="cs"/>
        </w:rPr>
      </w:pPr>
      <w:r>
        <w:rPr>
          <w:rFonts w:hint="cs"/>
          <w:rtl/>
        </w:rPr>
        <w:t>285-</w:t>
      </w:r>
      <w:r>
        <w:rPr>
          <w:rFonts w:hint="cs"/>
          <w:rtl/>
        </w:rPr>
        <w:tab/>
        <w:t>بدأ</w:t>
      </w:r>
      <w:r>
        <w:rPr>
          <w:rtl/>
        </w:rPr>
        <w:t xml:space="preserve"> ال</w:t>
      </w:r>
      <w:r>
        <w:rPr>
          <w:rFonts w:hint="cs"/>
          <w:rtl/>
        </w:rPr>
        <w:t>ع</w:t>
      </w:r>
      <w:r>
        <w:rPr>
          <w:rtl/>
        </w:rPr>
        <w:t>م</w:t>
      </w:r>
      <w:r>
        <w:rPr>
          <w:rFonts w:hint="cs"/>
          <w:rtl/>
        </w:rPr>
        <w:t>ل</w:t>
      </w:r>
      <w:r>
        <w:rPr>
          <w:rtl/>
        </w:rPr>
        <w:t xml:space="preserve"> بهذه الجا</w:t>
      </w:r>
      <w:r>
        <w:rPr>
          <w:rFonts w:hint="cs"/>
          <w:rtl/>
        </w:rPr>
        <w:t xml:space="preserve">ئزة منذ </w:t>
      </w:r>
      <w:r>
        <w:rPr>
          <w:rtl/>
        </w:rPr>
        <w:t xml:space="preserve">عام 1984 </w:t>
      </w:r>
      <w:r>
        <w:rPr>
          <w:rFonts w:hint="cs"/>
          <w:rtl/>
        </w:rPr>
        <w:t>كمش</w:t>
      </w:r>
      <w:r>
        <w:rPr>
          <w:rtl/>
        </w:rPr>
        <w:t>روع</w:t>
      </w:r>
      <w:r>
        <w:rPr>
          <w:rFonts w:hint="cs"/>
          <w:rtl/>
        </w:rPr>
        <w:t xml:space="preserve"> ت</w:t>
      </w:r>
      <w:r>
        <w:rPr>
          <w:rtl/>
        </w:rPr>
        <w:t>جريبي في م</w:t>
      </w:r>
      <w:r>
        <w:rPr>
          <w:rFonts w:hint="cs"/>
          <w:rtl/>
        </w:rPr>
        <w:t>در</w:t>
      </w:r>
      <w:r>
        <w:rPr>
          <w:rtl/>
        </w:rPr>
        <w:t>سة</w:t>
      </w:r>
      <w:r>
        <w:rPr>
          <w:rFonts w:hint="cs"/>
          <w:rtl/>
        </w:rPr>
        <w:t xml:space="preserve"> </w:t>
      </w:r>
      <w:r>
        <w:rPr>
          <w:rtl/>
        </w:rPr>
        <w:t>ا</w:t>
      </w:r>
      <w:r>
        <w:rPr>
          <w:rFonts w:hint="cs"/>
          <w:rtl/>
        </w:rPr>
        <w:t>ل</w:t>
      </w:r>
      <w:r>
        <w:rPr>
          <w:rtl/>
        </w:rPr>
        <w:t>بك</w:t>
      </w:r>
      <w:r>
        <w:rPr>
          <w:rFonts w:hint="cs"/>
          <w:rtl/>
        </w:rPr>
        <w:t>الوريا،</w:t>
      </w:r>
      <w:r>
        <w:rPr>
          <w:rtl/>
        </w:rPr>
        <w:t xml:space="preserve"> عمان</w:t>
      </w:r>
      <w:r>
        <w:rPr>
          <w:rFonts w:hint="cs"/>
          <w:rtl/>
        </w:rPr>
        <w:t>.</w:t>
      </w:r>
      <w:r>
        <w:rPr>
          <w:rtl/>
        </w:rPr>
        <w:t xml:space="preserve"> وتتجسد فك</w:t>
      </w:r>
      <w:r>
        <w:rPr>
          <w:rFonts w:hint="cs"/>
          <w:rtl/>
        </w:rPr>
        <w:t>رة ج</w:t>
      </w:r>
      <w:r>
        <w:rPr>
          <w:rtl/>
        </w:rPr>
        <w:t>ائزة</w:t>
      </w:r>
      <w:r>
        <w:rPr>
          <w:rFonts w:hint="cs"/>
          <w:rtl/>
        </w:rPr>
        <w:t xml:space="preserve"> الح</w:t>
      </w:r>
      <w:r>
        <w:rPr>
          <w:rtl/>
        </w:rPr>
        <w:t xml:space="preserve">سن </w:t>
      </w:r>
      <w:r>
        <w:rPr>
          <w:rFonts w:hint="cs"/>
          <w:rtl/>
        </w:rPr>
        <w:t>ل</w:t>
      </w:r>
      <w:r>
        <w:rPr>
          <w:rtl/>
        </w:rPr>
        <w:t>لشبا</w:t>
      </w:r>
      <w:r>
        <w:rPr>
          <w:rFonts w:hint="cs"/>
          <w:rtl/>
        </w:rPr>
        <w:t>ب</w:t>
      </w:r>
      <w:r>
        <w:rPr>
          <w:rtl/>
        </w:rPr>
        <w:t xml:space="preserve"> </w:t>
      </w:r>
      <w:r>
        <w:rPr>
          <w:rFonts w:hint="cs"/>
          <w:rtl/>
        </w:rPr>
        <w:t>ب</w:t>
      </w:r>
      <w:r>
        <w:rPr>
          <w:rtl/>
        </w:rPr>
        <w:t>إت</w:t>
      </w:r>
      <w:r>
        <w:rPr>
          <w:rFonts w:hint="cs"/>
          <w:rtl/>
        </w:rPr>
        <w:t>ا</w:t>
      </w:r>
      <w:r>
        <w:rPr>
          <w:rtl/>
        </w:rPr>
        <w:t>ح</w:t>
      </w:r>
      <w:r>
        <w:rPr>
          <w:rFonts w:hint="cs"/>
          <w:rtl/>
        </w:rPr>
        <w:t>ة ال</w:t>
      </w:r>
      <w:r>
        <w:rPr>
          <w:rtl/>
        </w:rPr>
        <w:t>ف</w:t>
      </w:r>
      <w:r>
        <w:rPr>
          <w:rFonts w:hint="cs"/>
          <w:rtl/>
        </w:rPr>
        <w:t>ر</w:t>
      </w:r>
      <w:r>
        <w:rPr>
          <w:rtl/>
        </w:rPr>
        <w:t>ص</w:t>
      </w:r>
      <w:r>
        <w:rPr>
          <w:rFonts w:hint="cs"/>
          <w:rtl/>
        </w:rPr>
        <w:t>ة</w:t>
      </w:r>
      <w:r>
        <w:rPr>
          <w:rtl/>
        </w:rPr>
        <w:t xml:space="preserve"> </w:t>
      </w:r>
      <w:r>
        <w:rPr>
          <w:rFonts w:hint="cs"/>
          <w:rtl/>
        </w:rPr>
        <w:t>ل</w:t>
      </w:r>
      <w:r>
        <w:rPr>
          <w:rtl/>
        </w:rPr>
        <w:t>ل</w:t>
      </w:r>
      <w:r>
        <w:rPr>
          <w:rFonts w:hint="cs"/>
          <w:rtl/>
        </w:rPr>
        <w:t>شباب ال</w:t>
      </w:r>
      <w:r>
        <w:rPr>
          <w:rtl/>
        </w:rPr>
        <w:t>أ</w:t>
      </w:r>
      <w:r>
        <w:rPr>
          <w:rFonts w:hint="cs"/>
          <w:rtl/>
        </w:rPr>
        <w:t>ردني من</w:t>
      </w:r>
      <w:r>
        <w:rPr>
          <w:rtl/>
        </w:rPr>
        <w:t xml:space="preserve"> </w:t>
      </w:r>
      <w:r>
        <w:rPr>
          <w:rFonts w:hint="cs"/>
          <w:rtl/>
        </w:rPr>
        <w:t>سن 1</w:t>
      </w:r>
      <w:r>
        <w:rPr>
          <w:rFonts w:hint="cs"/>
          <w:rtl/>
        </w:rPr>
        <w:t>4 إلى</w:t>
      </w:r>
      <w:r>
        <w:rPr>
          <w:rtl/>
        </w:rPr>
        <w:t xml:space="preserve"> 25 ل</w:t>
      </w:r>
      <w:r>
        <w:rPr>
          <w:rFonts w:hint="cs"/>
          <w:rtl/>
        </w:rPr>
        <w:t>ل</w:t>
      </w:r>
      <w:r>
        <w:rPr>
          <w:rtl/>
        </w:rPr>
        <w:t>انخ</w:t>
      </w:r>
      <w:r>
        <w:rPr>
          <w:rFonts w:hint="cs"/>
          <w:rtl/>
        </w:rPr>
        <w:t>ر</w:t>
      </w:r>
      <w:r>
        <w:rPr>
          <w:rtl/>
        </w:rPr>
        <w:t xml:space="preserve">اط </w:t>
      </w:r>
      <w:r>
        <w:rPr>
          <w:rFonts w:hint="cs"/>
          <w:rtl/>
        </w:rPr>
        <w:t>ف</w:t>
      </w:r>
      <w:r>
        <w:rPr>
          <w:rtl/>
        </w:rPr>
        <w:t>ي ا</w:t>
      </w:r>
      <w:r>
        <w:rPr>
          <w:rFonts w:hint="cs"/>
          <w:rtl/>
        </w:rPr>
        <w:t>ل</w:t>
      </w:r>
      <w:r>
        <w:rPr>
          <w:rtl/>
        </w:rPr>
        <w:t>م</w:t>
      </w:r>
      <w:r>
        <w:rPr>
          <w:rFonts w:hint="cs"/>
          <w:rtl/>
        </w:rPr>
        <w:t>شا</w:t>
      </w:r>
      <w:r>
        <w:rPr>
          <w:rtl/>
        </w:rPr>
        <w:t>ر</w:t>
      </w:r>
      <w:r>
        <w:rPr>
          <w:rFonts w:hint="cs"/>
          <w:rtl/>
        </w:rPr>
        <w:t xml:space="preserve">كة </w:t>
      </w:r>
      <w:r>
        <w:rPr>
          <w:rtl/>
        </w:rPr>
        <w:t>ا</w:t>
      </w:r>
      <w:r>
        <w:rPr>
          <w:rFonts w:hint="cs"/>
          <w:rtl/>
        </w:rPr>
        <w:t>ل</w:t>
      </w:r>
      <w:r>
        <w:rPr>
          <w:rtl/>
        </w:rPr>
        <w:t>ذ</w:t>
      </w:r>
      <w:r>
        <w:rPr>
          <w:rFonts w:hint="cs"/>
          <w:rtl/>
        </w:rPr>
        <w:t>ا</w:t>
      </w:r>
      <w:r>
        <w:rPr>
          <w:rtl/>
        </w:rPr>
        <w:t>تي</w:t>
      </w:r>
      <w:r>
        <w:rPr>
          <w:rFonts w:hint="cs"/>
          <w:rtl/>
        </w:rPr>
        <w:t>ة ف</w:t>
      </w:r>
      <w:r>
        <w:rPr>
          <w:rtl/>
        </w:rPr>
        <w:t>ي</w:t>
      </w:r>
      <w:r>
        <w:rPr>
          <w:rFonts w:hint="cs"/>
          <w:rtl/>
        </w:rPr>
        <w:t xml:space="preserve"> أ</w:t>
      </w:r>
      <w:r>
        <w:rPr>
          <w:rtl/>
        </w:rPr>
        <w:t>رب</w:t>
      </w:r>
      <w:r>
        <w:rPr>
          <w:rFonts w:hint="cs"/>
          <w:rtl/>
        </w:rPr>
        <w:t>ع</w:t>
      </w:r>
      <w:r>
        <w:rPr>
          <w:rtl/>
        </w:rPr>
        <w:t xml:space="preserve">ة برامج </w:t>
      </w:r>
      <w:r>
        <w:rPr>
          <w:rFonts w:hint="cs"/>
          <w:rtl/>
        </w:rPr>
        <w:t>شبا</w:t>
      </w:r>
      <w:r>
        <w:rPr>
          <w:rtl/>
        </w:rPr>
        <w:t>ب</w:t>
      </w:r>
      <w:r>
        <w:rPr>
          <w:rFonts w:hint="cs"/>
          <w:rtl/>
        </w:rPr>
        <w:t>ي</w:t>
      </w:r>
      <w:r>
        <w:rPr>
          <w:rtl/>
        </w:rPr>
        <w:t>ة تر</w:t>
      </w:r>
      <w:r>
        <w:rPr>
          <w:rFonts w:hint="cs"/>
          <w:rtl/>
        </w:rPr>
        <w:t>بوي</w:t>
      </w:r>
      <w:r>
        <w:rPr>
          <w:rtl/>
        </w:rPr>
        <w:t xml:space="preserve">ة </w:t>
      </w:r>
      <w:r>
        <w:rPr>
          <w:rFonts w:hint="cs"/>
          <w:rtl/>
        </w:rPr>
        <w:t xml:space="preserve">لا </w:t>
      </w:r>
      <w:r>
        <w:rPr>
          <w:rtl/>
        </w:rPr>
        <w:t>منهجية ه</w:t>
      </w:r>
      <w:r>
        <w:rPr>
          <w:rFonts w:hint="cs"/>
          <w:rtl/>
        </w:rPr>
        <w:t>ادف</w:t>
      </w:r>
      <w:r>
        <w:rPr>
          <w:rtl/>
        </w:rPr>
        <w:t>ة</w:t>
      </w:r>
      <w:r>
        <w:rPr>
          <w:rFonts w:hint="cs"/>
          <w:rtl/>
        </w:rPr>
        <w:t xml:space="preserve"> ل</w:t>
      </w:r>
      <w:r>
        <w:rPr>
          <w:rtl/>
        </w:rPr>
        <w:t>ت</w:t>
      </w:r>
      <w:r>
        <w:rPr>
          <w:rFonts w:hint="cs"/>
          <w:rtl/>
        </w:rPr>
        <w:t>ح</w:t>
      </w:r>
      <w:r>
        <w:rPr>
          <w:rtl/>
        </w:rPr>
        <w:t>ق</w:t>
      </w:r>
      <w:r>
        <w:rPr>
          <w:rFonts w:hint="cs"/>
          <w:rtl/>
        </w:rPr>
        <w:t>ي</w:t>
      </w:r>
      <w:r>
        <w:rPr>
          <w:rtl/>
        </w:rPr>
        <w:t>ق</w:t>
      </w:r>
      <w:r>
        <w:rPr>
          <w:rFonts w:hint="cs"/>
          <w:rtl/>
        </w:rPr>
        <w:t xml:space="preserve"> </w:t>
      </w:r>
      <w:r>
        <w:rPr>
          <w:rtl/>
        </w:rPr>
        <w:t>ا</w:t>
      </w:r>
      <w:r>
        <w:rPr>
          <w:rFonts w:hint="cs"/>
          <w:rtl/>
        </w:rPr>
        <w:t>ل</w:t>
      </w:r>
      <w:r>
        <w:rPr>
          <w:rtl/>
        </w:rPr>
        <w:t>ن</w:t>
      </w:r>
      <w:r>
        <w:rPr>
          <w:rFonts w:hint="cs"/>
          <w:rtl/>
        </w:rPr>
        <w:t>م</w:t>
      </w:r>
      <w:r>
        <w:rPr>
          <w:rtl/>
        </w:rPr>
        <w:t>و</w:t>
      </w:r>
      <w:r>
        <w:rPr>
          <w:rFonts w:hint="cs"/>
          <w:rtl/>
        </w:rPr>
        <w:t xml:space="preserve"> </w:t>
      </w:r>
      <w:r>
        <w:rPr>
          <w:rtl/>
        </w:rPr>
        <w:t>ا</w:t>
      </w:r>
      <w:r>
        <w:rPr>
          <w:rFonts w:hint="cs"/>
          <w:rtl/>
        </w:rPr>
        <w:t>ل</w:t>
      </w:r>
      <w:r>
        <w:rPr>
          <w:rtl/>
        </w:rPr>
        <w:t>م</w:t>
      </w:r>
      <w:r>
        <w:rPr>
          <w:rFonts w:hint="cs"/>
          <w:rtl/>
        </w:rPr>
        <w:t>ت</w:t>
      </w:r>
      <w:r>
        <w:rPr>
          <w:rtl/>
        </w:rPr>
        <w:t>و</w:t>
      </w:r>
      <w:r>
        <w:rPr>
          <w:rFonts w:hint="cs"/>
          <w:rtl/>
        </w:rPr>
        <w:t>ا</w:t>
      </w:r>
      <w:r>
        <w:rPr>
          <w:rtl/>
        </w:rPr>
        <w:t xml:space="preserve">زن </w:t>
      </w:r>
      <w:r>
        <w:rPr>
          <w:rFonts w:hint="cs"/>
          <w:rtl/>
        </w:rPr>
        <w:t>ل</w:t>
      </w:r>
      <w:r>
        <w:rPr>
          <w:rtl/>
        </w:rPr>
        <w:t>ش</w:t>
      </w:r>
      <w:r>
        <w:rPr>
          <w:rFonts w:hint="cs"/>
          <w:rtl/>
        </w:rPr>
        <w:t>خ</w:t>
      </w:r>
      <w:r>
        <w:rPr>
          <w:rtl/>
        </w:rPr>
        <w:t>ص</w:t>
      </w:r>
      <w:r>
        <w:rPr>
          <w:rFonts w:hint="cs"/>
          <w:rtl/>
        </w:rPr>
        <w:t>ي</w:t>
      </w:r>
      <w:r>
        <w:rPr>
          <w:rtl/>
        </w:rPr>
        <w:t>ة</w:t>
      </w:r>
      <w:r>
        <w:rPr>
          <w:rFonts w:hint="cs"/>
          <w:rtl/>
        </w:rPr>
        <w:t xml:space="preserve"> </w:t>
      </w:r>
      <w:r>
        <w:rPr>
          <w:rtl/>
        </w:rPr>
        <w:t>ال</w:t>
      </w:r>
      <w:r>
        <w:rPr>
          <w:rFonts w:hint="cs"/>
          <w:rtl/>
        </w:rPr>
        <w:t>ش</w:t>
      </w:r>
      <w:r>
        <w:rPr>
          <w:rtl/>
        </w:rPr>
        <w:t>ب</w:t>
      </w:r>
      <w:r>
        <w:rPr>
          <w:rFonts w:hint="cs"/>
          <w:rtl/>
        </w:rPr>
        <w:t>ا</w:t>
      </w:r>
      <w:r>
        <w:rPr>
          <w:rtl/>
        </w:rPr>
        <w:t>ب</w:t>
      </w:r>
      <w:r>
        <w:rPr>
          <w:rFonts w:hint="cs"/>
          <w:rtl/>
        </w:rPr>
        <w:t xml:space="preserve"> الأردني</w:t>
      </w:r>
      <w:r>
        <w:rPr>
          <w:rtl/>
        </w:rPr>
        <w:t xml:space="preserve"> </w:t>
      </w:r>
      <w:r>
        <w:rPr>
          <w:rFonts w:hint="cs"/>
          <w:rtl/>
        </w:rPr>
        <w:t>وه</w:t>
      </w:r>
      <w:r>
        <w:rPr>
          <w:rtl/>
        </w:rPr>
        <w:t>ي</w:t>
      </w:r>
      <w:r>
        <w:rPr>
          <w:rFonts w:hint="cs"/>
          <w:rtl/>
        </w:rPr>
        <w:t xml:space="preserve">: </w:t>
      </w:r>
      <w:r>
        <w:rPr>
          <w:rtl/>
        </w:rPr>
        <w:t>ب</w:t>
      </w:r>
      <w:r>
        <w:rPr>
          <w:rFonts w:hint="cs"/>
          <w:rtl/>
        </w:rPr>
        <w:t>ر</w:t>
      </w:r>
      <w:r>
        <w:rPr>
          <w:rtl/>
        </w:rPr>
        <w:t>نام</w:t>
      </w:r>
      <w:r>
        <w:rPr>
          <w:rFonts w:hint="cs"/>
          <w:rtl/>
        </w:rPr>
        <w:t>ج الخد</w:t>
      </w:r>
      <w:r>
        <w:rPr>
          <w:rtl/>
        </w:rPr>
        <w:t>ما</w:t>
      </w:r>
      <w:r>
        <w:rPr>
          <w:rFonts w:hint="cs"/>
          <w:rtl/>
        </w:rPr>
        <w:t>ت ا</w:t>
      </w:r>
      <w:r>
        <w:rPr>
          <w:rtl/>
        </w:rPr>
        <w:t>لا</w:t>
      </w:r>
      <w:r>
        <w:rPr>
          <w:rFonts w:hint="cs"/>
          <w:rtl/>
        </w:rPr>
        <w:t>ج</w:t>
      </w:r>
      <w:r>
        <w:rPr>
          <w:rtl/>
        </w:rPr>
        <w:t>ت</w:t>
      </w:r>
      <w:r>
        <w:rPr>
          <w:rFonts w:hint="cs"/>
          <w:rtl/>
        </w:rPr>
        <w:t>م</w:t>
      </w:r>
      <w:r>
        <w:rPr>
          <w:rtl/>
        </w:rPr>
        <w:t>ا</w:t>
      </w:r>
      <w:r>
        <w:rPr>
          <w:rFonts w:hint="cs"/>
          <w:rtl/>
        </w:rPr>
        <w:t>عي</w:t>
      </w:r>
      <w:r>
        <w:rPr>
          <w:rtl/>
        </w:rPr>
        <w:t>ة، برن</w:t>
      </w:r>
      <w:r>
        <w:rPr>
          <w:rFonts w:hint="cs"/>
          <w:rtl/>
        </w:rPr>
        <w:t>ام</w:t>
      </w:r>
      <w:r>
        <w:rPr>
          <w:rtl/>
        </w:rPr>
        <w:t xml:space="preserve">ج </w:t>
      </w:r>
      <w:r>
        <w:rPr>
          <w:rFonts w:hint="cs"/>
          <w:rtl/>
        </w:rPr>
        <w:t>ا</w:t>
      </w:r>
      <w:r>
        <w:rPr>
          <w:rtl/>
        </w:rPr>
        <w:t>ل</w:t>
      </w:r>
      <w:r>
        <w:rPr>
          <w:rFonts w:hint="cs"/>
          <w:rtl/>
        </w:rPr>
        <w:t>م</w:t>
      </w:r>
      <w:r>
        <w:rPr>
          <w:rtl/>
        </w:rPr>
        <w:t>ها</w:t>
      </w:r>
      <w:r>
        <w:rPr>
          <w:rFonts w:hint="cs"/>
          <w:rtl/>
        </w:rPr>
        <w:t>رات، ب</w:t>
      </w:r>
      <w:r>
        <w:rPr>
          <w:rtl/>
        </w:rPr>
        <w:t>ر</w:t>
      </w:r>
      <w:r>
        <w:rPr>
          <w:rFonts w:hint="cs"/>
          <w:rtl/>
        </w:rPr>
        <w:t>نام</w:t>
      </w:r>
      <w:r>
        <w:rPr>
          <w:rtl/>
        </w:rPr>
        <w:t xml:space="preserve">ج </w:t>
      </w:r>
      <w:r>
        <w:rPr>
          <w:rFonts w:hint="cs"/>
          <w:rtl/>
        </w:rPr>
        <w:t>ا</w:t>
      </w:r>
      <w:r>
        <w:rPr>
          <w:rtl/>
        </w:rPr>
        <w:t>ل</w:t>
      </w:r>
      <w:r>
        <w:rPr>
          <w:rFonts w:hint="cs"/>
          <w:rtl/>
        </w:rPr>
        <w:t>نشا</w:t>
      </w:r>
      <w:r>
        <w:rPr>
          <w:rtl/>
        </w:rPr>
        <w:t>ط</w:t>
      </w:r>
      <w:r>
        <w:rPr>
          <w:rFonts w:hint="cs"/>
          <w:rtl/>
        </w:rPr>
        <w:t xml:space="preserve"> ال</w:t>
      </w:r>
      <w:r>
        <w:rPr>
          <w:rtl/>
        </w:rPr>
        <w:t>ر</w:t>
      </w:r>
      <w:r>
        <w:rPr>
          <w:rFonts w:hint="cs"/>
          <w:rtl/>
        </w:rPr>
        <w:t>ي</w:t>
      </w:r>
      <w:r>
        <w:rPr>
          <w:rtl/>
        </w:rPr>
        <w:t xml:space="preserve">اضي، </w:t>
      </w:r>
      <w:r>
        <w:rPr>
          <w:rFonts w:hint="cs"/>
          <w:rtl/>
        </w:rPr>
        <w:t>برنا</w:t>
      </w:r>
      <w:r>
        <w:rPr>
          <w:rtl/>
        </w:rPr>
        <w:t>مج ا</w:t>
      </w:r>
      <w:r>
        <w:rPr>
          <w:rFonts w:hint="cs"/>
          <w:rtl/>
        </w:rPr>
        <w:t>لرحل</w:t>
      </w:r>
      <w:r>
        <w:rPr>
          <w:rtl/>
        </w:rPr>
        <w:t>ات ا</w:t>
      </w:r>
      <w:r>
        <w:rPr>
          <w:rFonts w:hint="cs"/>
          <w:rtl/>
        </w:rPr>
        <w:t>ل</w:t>
      </w:r>
      <w:r>
        <w:rPr>
          <w:rtl/>
        </w:rPr>
        <w:t>ا</w:t>
      </w:r>
      <w:r>
        <w:rPr>
          <w:rFonts w:hint="cs"/>
          <w:rtl/>
        </w:rPr>
        <w:t>س</w:t>
      </w:r>
      <w:r>
        <w:rPr>
          <w:rtl/>
        </w:rPr>
        <w:t>تك</w:t>
      </w:r>
      <w:r>
        <w:rPr>
          <w:rFonts w:hint="cs"/>
          <w:rtl/>
        </w:rPr>
        <w:t>ش</w:t>
      </w:r>
      <w:r>
        <w:rPr>
          <w:rtl/>
        </w:rPr>
        <w:t>ا</w:t>
      </w:r>
      <w:r>
        <w:rPr>
          <w:rFonts w:hint="cs"/>
          <w:rtl/>
        </w:rPr>
        <w:t xml:space="preserve">فية. </w:t>
      </w:r>
      <w:r>
        <w:rPr>
          <w:rtl/>
        </w:rPr>
        <w:t>وق</w:t>
      </w:r>
      <w:r>
        <w:rPr>
          <w:rFonts w:hint="cs"/>
          <w:rtl/>
        </w:rPr>
        <w:t>د</w:t>
      </w:r>
      <w:r>
        <w:rPr>
          <w:rtl/>
        </w:rPr>
        <w:t xml:space="preserve"> ب</w:t>
      </w:r>
      <w:r>
        <w:rPr>
          <w:rFonts w:hint="cs"/>
          <w:rtl/>
        </w:rPr>
        <w:t xml:space="preserve">لغ </w:t>
      </w:r>
      <w:r>
        <w:rPr>
          <w:rtl/>
        </w:rPr>
        <w:t>عدد ا</w:t>
      </w:r>
      <w:r>
        <w:rPr>
          <w:rFonts w:hint="cs"/>
          <w:rtl/>
        </w:rPr>
        <w:t>لمشاركي</w:t>
      </w:r>
      <w:r>
        <w:rPr>
          <w:rtl/>
        </w:rPr>
        <w:t>ن</w:t>
      </w:r>
      <w:r>
        <w:rPr>
          <w:rFonts w:hint="cs"/>
          <w:rtl/>
        </w:rPr>
        <w:t xml:space="preserve"> والحائز</w:t>
      </w:r>
      <w:r>
        <w:rPr>
          <w:rFonts w:hint="cs"/>
          <w:rtl/>
        </w:rPr>
        <w:t>ي</w:t>
      </w:r>
      <w:r>
        <w:rPr>
          <w:rtl/>
        </w:rPr>
        <w:t>ن على ا</w:t>
      </w:r>
      <w:r>
        <w:rPr>
          <w:rFonts w:hint="cs"/>
          <w:rtl/>
        </w:rPr>
        <w:t>ل</w:t>
      </w:r>
      <w:r>
        <w:rPr>
          <w:rtl/>
        </w:rPr>
        <w:t>جو</w:t>
      </w:r>
      <w:r>
        <w:rPr>
          <w:rFonts w:hint="cs"/>
          <w:rtl/>
        </w:rPr>
        <w:t>ا</w:t>
      </w:r>
      <w:r>
        <w:rPr>
          <w:rtl/>
        </w:rPr>
        <w:t>ئ</w:t>
      </w:r>
      <w:r>
        <w:rPr>
          <w:rFonts w:hint="cs"/>
          <w:rtl/>
        </w:rPr>
        <w:t xml:space="preserve">ز </w:t>
      </w:r>
      <w:r>
        <w:rPr>
          <w:rtl/>
        </w:rPr>
        <w:t>خ</w:t>
      </w:r>
      <w:r>
        <w:rPr>
          <w:rFonts w:hint="cs"/>
          <w:rtl/>
        </w:rPr>
        <w:t>ل</w:t>
      </w:r>
      <w:r>
        <w:rPr>
          <w:rtl/>
        </w:rPr>
        <w:t>ال</w:t>
      </w:r>
      <w:r>
        <w:rPr>
          <w:rFonts w:hint="cs"/>
          <w:rtl/>
        </w:rPr>
        <w:t xml:space="preserve"> </w:t>
      </w:r>
      <w:r>
        <w:rPr>
          <w:rtl/>
        </w:rPr>
        <w:t>ا</w:t>
      </w:r>
      <w:r>
        <w:rPr>
          <w:rFonts w:hint="cs"/>
          <w:rtl/>
        </w:rPr>
        <w:t>ل</w:t>
      </w:r>
      <w:r>
        <w:rPr>
          <w:rtl/>
        </w:rPr>
        <w:t>أع</w:t>
      </w:r>
      <w:r>
        <w:rPr>
          <w:rFonts w:hint="cs"/>
          <w:rtl/>
        </w:rPr>
        <w:t>و</w:t>
      </w:r>
      <w:r>
        <w:rPr>
          <w:rtl/>
        </w:rPr>
        <w:t>ام 1999-2002 م</w:t>
      </w:r>
      <w:r>
        <w:rPr>
          <w:rFonts w:hint="cs"/>
          <w:rtl/>
        </w:rPr>
        <w:t>ن ال</w:t>
      </w:r>
      <w:r>
        <w:rPr>
          <w:rtl/>
        </w:rPr>
        <w:t>فئة</w:t>
      </w:r>
      <w:r>
        <w:rPr>
          <w:rFonts w:hint="cs"/>
          <w:rtl/>
        </w:rPr>
        <w:t xml:space="preserve"> ا</w:t>
      </w:r>
      <w:r>
        <w:rPr>
          <w:rtl/>
        </w:rPr>
        <w:t>ل</w:t>
      </w:r>
      <w:r>
        <w:rPr>
          <w:rFonts w:hint="cs"/>
          <w:rtl/>
        </w:rPr>
        <w:t>ع</w:t>
      </w:r>
      <w:r>
        <w:rPr>
          <w:rtl/>
        </w:rPr>
        <w:t>مر</w:t>
      </w:r>
      <w:r>
        <w:rPr>
          <w:rFonts w:hint="cs"/>
          <w:rtl/>
        </w:rPr>
        <w:t xml:space="preserve">ية 12-18 سنة </w:t>
      </w:r>
      <w:r>
        <w:rPr>
          <w:rtl/>
        </w:rPr>
        <w:t>م</w:t>
      </w:r>
      <w:r>
        <w:rPr>
          <w:rFonts w:hint="cs"/>
          <w:rtl/>
        </w:rPr>
        <w:t>ا</w:t>
      </w:r>
      <w:r>
        <w:rPr>
          <w:rtl/>
        </w:rPr>
        <w:t xml:space="preserve"> مج</w:t>
      </w:r>
      <w:r>
        <w:rPr>
          <w:rFonts w:hint="cs"/>
          <w:rtl/>
        </w:rPr>
        <w:t>موعه</w:t>
      </w:r>
      <w:r>
        <w:rPr>
          <w:rtl/>
        </w:rPr>
        <w:t xml:space="preserve">م </w:t>
      </w:r>
      <w:r>
        <w:rPr>
          <w:rFonts w:hint="cs"/>
          <w:rtl/>
        </w:rPr>
        <w:t xml:space="preserve">487 6 </w:t>
      </w:r>
      <w:r>
        <w:rPr>
          <w:rtl/>
        </w:rPr>
        <w:t xml:space="preserve">من </w:t>
      </w:r>
      <w:r>
        <w:rPr>
          <w:rFonts w:hint="cs"/>
          <w:rtl/>
        </w:rPr>
        <w:t>ال</w:t>
      </w:r>
      <w:r>
        <w:rPr>
          <w:rtl/>
        </w:rPr>
        <w:t>ذ</w:t>
      </w:r>
      <w:r>
        <w:rPr>
          <w:rFonts w:hint="cs"/>
          <w:rtl/>
        </w:rPr>
        <w:t>ك</w:t>
      </w:r>
      <w:r>
        <w:rPr>
          <w:rtl/>
        </w:rPr>
        <w:t>و</w:t>
      </w:r>
      <w:r>
        <w:rPr>
          <w:rFonts w:hint="cs"/>
          <w:rtl/>
        </w:rPr>
        <w:t>ر</w:t>
      </w:r>
      <w:r>
        <w:rPr>
          <w:rtl/>
        </w:rPr>
        <w:t xml:space="preserve"> </w:t>
      </w:r>
      <w:r>
        <w:rPr>
          <w:rFonts w:hint="cs"/>
          <w:rtl/>
        </w:rPr>
        <w:t>و</w:t>
      </w:r>
      <w:r>
        <w:rPr>
          <w:rtl/>
        </w:rPr>
        <w:t>ا</w:t>
      </w:r>
      <w:r>
        <w:rPr>
          <w:rFonts w:hint="cs"/>
          <w:rtl/>
        </w:rPr>
        <w:t>لإن</w:t>
      </w:r>
      <w:r>
        <w:rPr>
          <w:rtl/>
        </w:rPr>
        <w:t>ا</w:t>
      </w:r>
      <w:r>
        <w:rPr>
          <w:rFonts w:hint="cs"/>
          <w:rtl/>
        </w:rPr>
        <w:t>ث</w:t>
      </w:r>
      <w:r>
        <w:rPr>
          <w:rtl/>
        </w:rPr>
        <w:t>،</w:t>
      </w:r>
      <w:r>
        <w:rPr>
          <w:rFonts w:hint="cs"/>
          <w:rtl/>
        </w:rPr>
        <w:t xml:space="preserve"> </w:t>
      </w:r>
      <w:r>
        <w:rPr>
          <w:rtl/>
        </w:rPr>
        <w:t>حاز</w:t>
      </w:r>
      <w:r>
        <w:rPr>
          <w:rFonts w:hint="cs"/>
          <w:rtl/>
        </w:rPr>
        <w:t xml:space="preserve"> </w:t>
      </w:r>
      <w:r>
        <w:rPr>
          <w:rtl/>
        </w:rPr>
        <w:t>م</w:t>
      </w:r>
      <w:r>
        <w:rPr>
          <w:rFonts w:hint="cs"/>
          <w:rtl/>
        </w:rPr>
        <w:t>ن</w:t>
      </w:r>
      <w:r>
        <w:rPr>
          <w:rtl/>
        </w:rPr>
        <w:t>ه</w:t>
      </w:r>
      <w:r>
        <w:rPr>
          <w:rFonts w:hint="cs"/>
          <w:rtl/>
        </w:rPr>
        <w:t>م</w:t>
      </w:r>
      <w:r>
        <w:rPr>
          <w:rtl/>
        </w:rPr>
        <w:t xml:space="preserve"> </w:t>
      </w:r>
      <w:r>
        <w:rPr>
          <w:rFonts w:hint="cs"/>
          <w:rtl/>
        </w:rPr>
        <w:t>ع</w:t>
      </w:r>
      <w:r>
        <w:rPr>
          <w:rtl/>
        </w:rPr>
        <w:t>لى</w:t>
      </w:r>
      <w:r>
        <w:rPr>
          <w:rFonts w:hint="cs"/>
          <w:rtl/>
        </w:rPr>
        <w:t xml:space="preserve"> </w:t>
      </w:r>
      <w:r>
        <w:rPr>
          <w:rtl/>
        </w:rPr>
        <w:t>ج</w:t>
      </w:r>
      <w:r>
        <w:rPr>
          <w:rFonts w:hint="cs"/>
          <w:rtl/>
        </w:rPr>
        <w:t>و</w:t>
      </w:r>
      <w:r>
        <w:rPr>
          <w:rtl/>
        </w:rPr>
        <w:t>ا</w:t>
      </w:r>
      <w:r>
        <w:rPr>
          <w:rFonts w:hint="cs"/>
          <w:rtl/>
        </w:rPr>
        <w:t xml:space="preserve">ئز 237 2 </w:t>
      </w:r>
      <w:r>
        <w:rPr>
          <w:rtl/>
        </w:rPr>
        <w:t>م</w:t>
      </w:r>
      <w:r>
        <w:rPr>
          <w:rFonts w:hint="cs"/>
          <w:rtl/>
        </w:rPr>
        <w:t>ش</w:t>
      </w:r>
      <w:r>
        <w:rPr>
          <w:rtl/>
        </w:rPr>
        <w:t>ا</w:t>
      </w:r>
      <w:r>
        <w:rPr>
          <w:rFonts w:hint="cs"/>
          <w:rtl/>
        </w:rPr>
        <w:t>رك</w:t>
      </w:r>
      <w:r>
        <w:rPr>
          <w:rtl/>
        </w:rPr>
        <w:t xml:space="preserve"> </w:t>
      </w:r>
      <w:r>
        <w:rPr>
          <w:rFonts w:hint="cs"/>
          <w:rtl/>
        </w:rPr>
        <w:t>ومشارك</w:t>
      </w:r>
      <w:r>
        <w:rPr>
          <w:rtl/>
        </w:rPr>
        <w:t>ة</w:t>
      </w:r>
      <w:r>
        <w:rPr>
          <w:rFonts w:hint="cs"/>
          <w:rtl/>
        </w:rPr>
        <w:t>.</w:t>
      </w:r>
    </w:p>
    <w:p w:rsidR="00000000" w:rsidRDefault="00913BE8">
      <w:pPr>
        <w:spacing w:before="0" w:line="360" w:lineRule="exact"/>
        <w:jc w:val="both"/>
        <w:rPr>
          <w:rFonts w:hint="cs"/>
          <w:b/>
          <w:bCs/>
          <w:rtl/>
          <w:lang w:bidi="ar-JO"/>
        </w:rPr>
      </w:pPr>
      <w:r>
        <w:rPr>
          <w:rFonts w:hint="cs"/>
          <w:b/>
          <w:bCs/>
          <w:rtl/>
        </w:rPr>
        <w:tab/>
        <w:t>(ح)</w:t>
      </w:r>
      <w:r>
        <w:rPr>
          <w:rFonts w:hint="cs"/>
          <w:b/>
          <w:bCs/>
          <w:rtl/>
        </w:rPr>
        <w:tab/>
        <w:t>م</w:t>
      </w:r>
      <w:r>
        <w:rPr>
          <w:b/>
          <w:bCs/>
          <w:rtl/>
        </w:rPr>
        <w:t>ر</w:t>
      </w:r>
      <w:r>
        <w:rPr>
          <w:rFonts w:hint="cs"/>
          <w:b/>
          <w:bCs/>
          <w:rtl/>
        </w:rPr>
        <w:t xml:space="preserve">كز </w:t>
      </w:r>
      <w:r>
        <w:rPr>
          <w:b/>
          <w:bCs/>
          <w:rtl/>
        </w:rPr>
        <w:t>ه</w:t>
      </w:r>
      <w:r>
        <w:rPr>
          <w:rFonts w:hint="cs"/>
          <w:b/>
          <w:bCs/>
          <w:rtl/>
        </w:rPr>
        <w:t>ي</w:t>
      </w:r>
      <w:r>
        <w:rPr>
          <w:b/>
          <w:bCs/>
          <w:rtl/>
        </w:rPr>
        <w:t>ا</w:t>
      </w:r>
      <w:r>
        <w:rPr>
          <w:rFonts w:hint="cs"/>
          <w:b/>
          <w:bCs/>
          <w:rtl/>
        </w:rPr>
        <w:t xml:space="preserve"> </w:t>
      </w:r>
      <w:r>
        <w:rPr>
          <w:b/>
          <w:bCs/>
          <w:rtl/>
        </w:rPr>
        <w:t>ا</w:t>
      </w:r>
      <w:r>
        <w:rPr>
          <w:rFonts w:hint="cs"/>
          <w:b/>
          <w:bCs/>
          <w:rtl/>
        </w:rPr>
        <w:t>ل</w:t>
      </w:r>
      <w:r>
        <w:rPr>
          <w:b/>
          <w:bCs/>
          <w:rtl/>
        </w:rPr>
        <w:t>ث</w:t>
      </w:r>
      <w:r>
        <w:rPr>
          <w:rFonts w:hint="cs"/>
          <w:b/>
          <w:bCs/>
          <w:rtl/>
        </w:rPr>
        <w:t>ق</w:t>
      </w:r>
      <w:r>
        <w:rPr>
          <w:b/>
          <w:bCs/>
          <w:rtl/>
        </w:rPr>
        <w:t>ا</w:t>
      </w:r>
      <w:r>
        <w:rPr>
          <w:rFonts w:hint="cs"/>
          <w:b/>
          <w:bCs/>
          <w:rtl/>
        </w:rPr>
        <w:t>في</w:t>
      </w:r>
    </w:p>
    <w:p w:rsidR="00000000" w:rsidRDefault="00913BE8">
      <w:pPr>
        <w:spacing w:before="0" w:line="360" w:lineRule="exact"/>
        <w:ind w:hanging="6"/>
        <w:jc w:val="both"/>
        <w:rPr>
          <w:rFonts w:ascii="Arial Narrow" w:hAnsi="Arial Narrow" w:hint="cs"/>
        </w:rPr>
      </w:pPr>
      <w:r>
        <w:rPr>
          <w:rFonts w:hint="cs"/>
          <w:rtl/>
        </w:rPr>
        <w:t>286-</w:t>
      </w:r>
      <w:r>
        <w:rPr>
          <w:rFonts w:hint="cs"/>
          <w:rtl/>
        </w:rPr>
        <w:tab/>
        <w:t xml:space="preserve">تشمل </w:t>
      </w:r>
      <w:r>
        <w:rPr>
          <w:rtl/>
        </w:rPr>
        <w:t>نشا</w:t>
      </w:r>
      <w:r>
        <w:rPr>
          <w:rFonts w:hint="cs"/>
          <w:rtl/>
        </w:rPr>
        <w:t>ط</w:t>
      </w:r>
      <w:r>
        <w:rPr>
          <w:rtl/>
        </w:rPr>
        <w:t>ا</w:t>
      </w:r>
      <w:r>
        <w:rPr>
          <w:rFonts w:hint="cs"/>
          <w:rtl/>
        </w:rPr>
        <w:t>ت</w:t>
      </w:r>
      <w:r>
        <w:rPr>
          <w:rtl/>
        </w:rPr>
        <w:t xml:space="preserve"> مركز </w:t>
      </w:r>
      <w:r>
        <w:rPr>
          <w:rFonts w:hint="cs"/>
          <w:rtl/>
        </w:rPr>
        <w:t>هي</w:t>
      </w:r>
      <w:r>
        <w:rPr>
          <w:rtl/>
        </w:rPr>
        <w:t>ا</w:t>
      </w:r>
      <w:r>
        <w:rPr>
          <w:rFonts w:hint="cs"/>
          <w:rtl/>
        </w:rPr>
        <w:t xml:space="preserve"> ا</w:t>
      </w:r>
      <w:r>
        <w:rPr>
          <w:rtl/>
        </w:rPr>
        <w:t>لثقا</w:t>
      </w:r>
      <w:r>
        <w:rPr>
          <w:rFonts w:hint="cs"/>
          <w:rtl/>
        </w:rPr>
        <w:t>ف</w:t>
      </w:r>
      <w:r>
        <w:rPr>
          <w:rtl/>
        </w:rPr>
        <w:t xml:space="preserve">ي </w:t>
      </w:r>
      <w:r>
        <w:rPr>
          <w:rFonts w:hint="cs"/>
          <w:rtl/>
        </w:rPr>
        <w:t>ال</w:t>
      </w:r>
      <w:r>
        <w:rPr>
          <w:rtl/>
        </w:rPr>
        <w:t>د</w:t>
      </w:r>
      <w:r>
        <w:rPr>
          <w:rFonts w:hint="cs"/>
          <w:rtl/>
        </w:rPr>
        <w:t>و</w:t>
      </w:r>
      <w:r>
        <w:rPr>
          <w:rtl/>
        </w:rPr>
        <w:t>ر</w:t>
      </w:r>
      <w:r>
        <w:rPr>
          <w:rFonts w:hint="cs"/>
          <w:rtl/>
        </w:rPr>
        <w:t>ية ال</w:t>
      </w:r>
      <w:r>
        <w:rPr>
          <w:rtl/>
        </w:rPr>
        <w:t>برام</w:t>
      </w:r>
      <w:r>
        <w:rPr>
          <w:rFonts w:hint="cs"/>
          <w:rtl/>
        </w:rPr>
        <w:t>ج ال</w:t>
      </w:r>
      <w:r>
        <w:rPr>
          <w:rtl/>
        </w:rPr>
        <w:t>تال</w:t>
      </w:r>
      <w:r>
        <w:rPr>
          <w:rFonts w:hint="cs"/>
          <w:rtl/>
        </w:rPr>
        <w:t>ية:</w:t>
      </w:r>
    </w:p>
    <w:p w:rsidR="00000000" w:rsidRDefault="00913BE8">
      <w:pPr>
        <w:spacing w:before="0" w:line="360" w:lineRule="exact"/>
        <w:ind w:firstLine="720"/>
        <w:jc w:val="both"/>
        <w:rPr>
          <w:rtl/>
        </w:rPr>
      </w:pPr>
      <w:r>
        <w:rPr>
          <w:rFonts w:hint="cs"/>
          <w:rtl/>
        </w:rPr>
        <w:t>1-</w:t>
      </w:r>
      <w:r>
        <w:rPr>
          <w:rFonts w:hint="cs"/>
          <w:rtl/>
        </w:rPr>
        <w:tab/>
      </w:r>
      <w:r>
        <w:rPr>
          <w:rtl/>
        </w:rPr>
        <w:t>برنامج من طفل</w:t>
      </w:r>
      <w:r>
        <w:rPr>
          <w:rFonts w:hint="cs"/>
          <w:rtl/>
        </w:rPr>
        <w:t xml:space="preserve"> إلى طفل:</w:t>
      </w:r>
      <w:r>
        <w:rPr>
          <w:rtl/>
        </w:rPr>
        <w:t xml:space="preserve"> بالتعاون</w:t>
      </w:r>
      <w:r>
        <w:rPr>
          <w:rtl/>
        </w:rPr>
        <w:t xml:space="preserve"> مع اليونيسيف</w:t>
      </w:r>
      <w:r>
        <w:rPr>
          <w:rFonts w:hint="cs"/>
          <w:rtl/>
        </w:rPr>
        <w:t>؛</w:t>
      </w:r>
    </w:p>
    <w:p w:rsidR="00000000" w:rsidRDefault="00913BE8">
      <w:pPr>
        <w:spacing w:before="0" w:line="360" w:lineRule="exact"/>
        <w:ind w:firstLine="720"/>
        <w:jc w:val="both"/>
        <w:rPr>
          <w:rtl/>
        </w:rPr>
      </w:pPr>
      <w:r>
        <w:rPr>
          <w:rFonts w:hint="cs"/>
          <w:rtl/>
        </w:rPr>
        <w:t>2-</w:t>
      </w:r>
      <w:r>
        <w:rPr>
          <w:rFonts w:hint="cs"/>
          <w:rtl/>
        </w:rPr>
        <w:tab/>
      </w:r>
      <w:r>
        <w:rPr>
          <w:rtl/>
        </w:rPr>
        <w:t xml:space="preserve">برنامج تدريبي </w:t>
      </w:r>
      <w:r>
        <w:rPr>
          <w:rFonts w:hint="cs"/>
          <w:rtl/>
        </w:rPr>
        <w:t>على اتف</w:t>
      </w:r>
      <w:r>
        <w:rPr>
          <w:rtl/>
        </w:rPr>
        <w:t>اقيه</w:t>
      </w:r>
      <w:r>
        <w:rPr>
          <w:rFonts w:hint="cs"/>
          <w:rtl/>
        </w:rPr>
        <w:t xml:space="preserve"> ح</w:t>
      </w:r>
      <w:r>
        <w:rPr>
          <w:rtl/>
        </w:rPr>
        <w:t>ق</w:t>
      </w:r>
      <w:r>
        <w:rPr>
          <w:rFonts w:hint="cs"/>
          <w:rtl/>
        </w:rPr>
        <w:t xml:space="preserve">وق </w:t>
      </w:r>
      <w:r>
        <w:rPr>
          <w:rtl/>
        </w:rPr>
        <w:t>الطفل: بالتعا</w:t>
      </w:r>
      <w:r>
        <w:rPr>
          <w:rFonts w:hint="cs"/>
          <w:rtl/>
        </w:rPr>
        <w:t>و</w:t>
      </w:r>
      <w:r>
        <w:rPr>
          <w:rtl/>
        </w:rPr>
        <w:t>ن</w:t>
      </w:r>
      <w:r>
        <w:rPr>
          <w:rFonts w:hint="cs"/>
          <w:rtl/>
        </w:rPr>
        <w:t xml:space="preserve"> </w:t>
      </w:r>
      <w:r>
        <w:rPr>
          <w:rtl/>
        </w:rPr>
        <w:t>م</w:t>
      </w:r>
      <w:r>
        <w:rPr>
          <w:rFonts w:hint="cs"/>
          <w:rtl/>
        </w:rPr>
        <w:t>ع اليونيسيف والي</w:t>
      </w:r>
      <w:r>
        <w:rPr>
          <w:rtl/>
        </w:rPr>
        <w:t>و</w:t>
      </w:r>
      <w:r>
        <w:rPr>
          <w:rFonts w:hint="cs"/>
          <w:rtl/>
        </w:rPr>
        <w:t>ن</w:t>
      </w:r>
      <w:r>
        <w:rPr>
          <w:rtl/>
        </w:rPr>
        <w:t>سكو</w:t>
      </w:r>
      <w:r>
        <w:rPr>
          <w:rFonts w:hint="cs"/>
          <w:rtl/>
        </w:rPr>
        <w:t>؛</w:t>
      </w:r>
    </w:p>
    <w:p w:rsidR="00000000" w:rsidRDefault="00913BE8">
      <w:pPr>
        <w:spacing w:before="0" w:line="360" w:lineRule="exact"/>
        <w:ind w:firstLine="720"/>
        <w:jc w:val="both"/>
        <w:rPr>
          <w:rFonts w:hint="cs"/>
          <w:rtl/>
        </w:rPr>
      </w:pPr>
      <w:r>
        <w:rPr>
          <w:rFonts w:hint="cs"/>
          <w:rtl/>
        </w:rPr>
        <w:t>3-</w:t>
      </w:r>
      <w:r>
        <w:rPr>
          <w:rFonts w:hint="cs"/>
          <w:rtl/>
        </w:rPr>
        <w:tab/>
      </w:r>
      <w:r>
        <w:rPr>
          <w:rtl/>
        </w:rPr>
        <w:t>ا</w:t>
      </w:r>
      <w:r>
        <w:rPr>
          <w:rFonts w:hint="cs"/>
          <w:rtl/>
        </w:rPr>
        <w:t>لحملة ال</w:t>
      </w:r>
      <w:r>
        <w:rPr>
          <w:rtl/>
        </w:rPr>
        <w:t>بيئية الوطنية: بالتع</w:t>
      </w:r>
      <w:r>
        <w:rPr>
          <w:rFonts w:hint="cs"/>
          <w:rtl/>
        </w:rPr>
        <w:t>ا</w:t>
      </w:r>
      <w:r>
        <w:rPr>
          <w:rtl/>
        </w:rPr>
        <w:t>و</w:t>
      </w:r>
      <w:r>
        <w:rPr>
          <w:rFonts w:hint="cs"/>
          <w:rtl/>
        </w:rPr>
        <w:t>ن</w:t>
      </w:r>
      <w:r>
        <w:rPr>
          <w:rtl/>
        </w:rPr>
        <w:t xml:space="preserve"> </w:t>
      </w:r>
      <w:r>
        <w:rPr>
          <w:rFonts w:hint="cs"/>
          <w:rtl/>
        </w:rPr>
        <w:t>م</w:t>
      </w:r>
      <w:r>
        <w:rPr>
          <w:rtl/>
        </w:rPr>
        <w:t>ع</w:t>
      </w:r>
      <w:r>
        <w:rPr>
          <w:rFonts w:hint="cs"/>
          <w:rtl/>
        </w:rPr>
        <w:t xml:space="preserve"> </w:t>
      </w:r>
      <w:r>
        <w:rPr>
          <w:rtl/>
        </w:rPr>
        <w:t>أمانة</w:t>
      </w:r>
      <w:r>
        <w:rPr>
          <w:rFonts w:hint="cs"/>
          <w:rtl/>
        </w:rPr>
        <w:t xml:space="preserve"> </w:t>
      </w:r>
      <w:r>
        <w:rPr>
          <w:rtl/>
        </w:rPr>
        <w:t>ع</w:t>
      </w:r>
      <w:r>
        <w:rPr>
          <w:rFonts w:hint="cs"/>
          <w:rtl/>
        </w:rPr>
        <w:t>مان</w:t>
      </w:r>
      <w:r>
        <w:rPr>
          <w:rtl/>
        </w:rPr>
        <w:t xml:space="preserve"> ال</w:t>
      </w:r>
      <w:r>
        <w:rPr>
          <w:rFonts w:hint="cs"/>
          <w:rtl/>
        </w:rPr>
        <w:t>ك</w:t>
      </w:r>
      <w:r>
        <w:rPr>
          <w:rtl/>
        </w:rPr>
        <w:t>ب</w:t>
      </w:r>
      <w:r>
        <w:rPr>
          <w:rFonts w:hint="cs"/>
          <w:rtl/>
        </w:rPr>
        <w:t>رى،</w:t>
      </w:r>
      <w:r>
        <w:rPr>
          <w:rtl/>
        </w:rPr>
        <w:t xml:space="preserve"> </w:t>
      </w:r>
      <w:r>
        <w:rPr>
          <w:rFonts w:hint="cs"/>
          <w:rtl/>
        </w:rPr>
        <w:t>ووزا</w:t>
      </w:r>
      <w:r>
        <w:rPr>
          <w:rtl/>
        </w:rPr>
        <w:t>رة</w:t>
      </w:r>
      <w:r>
        <w:rPr>
          <w:rFonts w:hint="cs"/>
          <w:rtl/>
        </w:rPr>
        <w:t xml:space="preserve"> ال</w:t>
      </w:r>
      <w:r>
        <w:rPr>
          <w:rtl/>
        </w:rPr>
        <w:t>تربية</w:t>
      </w:r>
      <w:r>
        <w:rPr>
          <w:rFonts w:hint="cs"/>
          <w:rtl/>
        </w:rPr>
        <w:t xml:space="preserve"> </w:t>
      </w:r>
      <w:r>
        <w:rPr>
          <w:rtl/>
        </w:rPr>
        <w:t>وا</w:t>
      </w:r>
      <w:r>
        <w:rPr>
          <w:rFonts w:hint="cs"/>
          <w:rtl/>
        </w:rPr>
        <w:t>ل</w:t>
      </w:r>
      <w:r>
        <w:rPr>
          <w:rtl/>
        </w:rPr>
        <w:t>تعل</w:t>
      </w:r>
      <w:r>
        <w:rPr>
          <w:rFonts w:hint="cs"/>
          <w:rtl/>
        </w:rPr>
        <w:t>يم،</w:t>
      </w:r>
      <w:r>
        <w:rPr>
          <w:rtl/>
        </w:rPr>
        <w:t xml:space="preserve"> </w:t>
      </w:r>
      <w:r>
        <w:rPr>
          <w:rFonts w:hint="cs"/>
          <w:rtl/>
        </w:rPr>
        <w:t>ووز</w:t>
      </w:r>
      <w:r>
        <w:rPr>
          <w:rtl/>
        </w:rPr>
        <w:t>ا</w:t>
      </w:r>
      <w:r>
        <w:rPr>
          <w:rFonts w:hint="cs"/>
          <w:rtl/>
        </w:rPr>
        <w:t>رة</w:t>
      </w:r>
      <w:r>
        <w:rPr>
          <w:rtl/>
        </w:rPr>
        <w:t xml:space="preserve"> </w:t>
      </w:r>
      <w:r>
        <w:rPr>
          <w:rFonts w:hint="cs"/>
          <w:rtl/>
        </w:rPr>
        <w:t>ا</w:t>
      </w:r>
      <w:r>
        <w:rPr>
          <w:rtl/>
        </w:rPr>
        <w:t>لز</w:t>
      </w:r>
      <w:r>
        <w:rPr>
          <w:rFonts w:hint="cs"/>
          <w:rtl/>
        </w:rPr>
        <w:t>راعة</w:t>
      </w:r>
      <w:r>
        <w:rPr>
          <w:rtl/>
        </w:rPr>
        <w:t xml:space="preserve"> </w:t>
      </w:r>
      <w:r>
        <w:rPr>
          <w:rFonts w:hint="cs"/>
          <w:rtl/>
        </w:rPr>
        <w:t>تح</w:t>
      </w:r>
      <w:r>
        <w:rPr>
          <w:rtl/>
        </w:rPr>
        <w:t>ت</w:t>
      </w:r>
      <w:r>
        <w:rPr>
          <w:rFonts w:hint="cs"/>
          <w:rtl/>
        </w:rPr>
        <w:t xml:space="preserve"> </w:t>
      </w:r>
      <w:r>
        <w:rPr>
          <w:rtl/>
        </w:rPr>
        <w:t>عنوان "أ</w:t>
      </w:r>
      <w:r>
        <w:rPr>
          <w:rFonts w:hint="cs"/>
          <w:rtl/>
        </w:rPr>
        <w:t>ردن أ</w:t>
      </w:r>
      <w:r>
        <w:rPr>
          <w:rtl/>
        </w:rPr>
        <w:t>خض</w:t>
      </w:r>
      <w:r>
        <w:rPr>
          <w:rFonts w:hint="cs"/>
          <w:rtl/>
        </w:rPr>
        <w:t>ر</w:t>
      </w:r>
      <w:r>
        <w:rPr>
          <w:rtl/>
        </w:rPr>
        <w:t xml:space="preserve"> و</w:t>
      </w:r>
      <w:r>
        <w:rPr>
          <w:rFonts w:hint="cs"/>
          <w:rtl/>
        </w:rPr>
        <w:t>نظيف</w:t>
      </w:r>
      <w:r>
        <w:rPr>
          <w:rtl/>
        </w:rPr>
        <w:t xml:space="preserve"> بأي</w:t>
      </w:r>
      <w:r>
        <w:rPr>
          <w:rFonts w:hint="cs"/>
          <w:rtl/>
        </w:rPr>
        <w:t>دي أ</w:t>
      </w:r>
      <w:r>
        <w:rPr>
          <w:rtl/>
        </w:rPr>
        <w:t>طفا</w:t>
      </w:r>
      <w:r>
        <w:rPr>
          <w:rFonts w:hint="cs"/>
          <w:rtl/>
        </w:rPr>
        <w:t>ل</w:t>
      </w:r>
      <w:r>
        <w:rPr>
          <w:rtl/>
        </w:rPr>
        <w:t>ه"</w:t>
      </w:r>
      <w:r>
        <w:rPr>
          <w:rFonts w:hint="cs"/>
          <w:rtl/>
        </w:rPr>
        <w:t>؛</w:t>
      </w:r>
    </w:p>
    <w:p w:rsidR="00000000" w:rsidRDefault="00913BE8">
      <w:pPr>
        <w:spacing w:before="0" w:line="360" w:lineRule="exact"/>
        <w:ind w:firstLine="720"/>
        <w:jc w:val="both"/>
        <w:rPr>
          <w:rFonts w:hint="cs"/>
          <w:rtl/>
        </w:rPr>
      </w:pPr>
      <w:r>
        <w:rPr>
          <w:rFonts w:hint="cs"/>
          <w:rtl/>
        </w:rPr>
        <w:t>4-</w:t>
      </w:r>
      <w:r>
        <w:rPr>
          <w:rFonts w:hint="cs"/>
          <w:rtl/>
        </w:rPr>
        <w:tab/>
      </w:r>
      <w:r>
        <w:rPr>
          <w:rtl/>
        </w:rPr>
        <w:t>مسابقة الأشغ</w:t>
      </w:r>
      <w:r>
        <w:rPr>
          <w:rFonts w:hint="cs"/>
          <w:rtl/>
        </w:rPr>
        <w:t>ال اليدوية:</w:t>
      </w:r>
      <w:r>
        <w:rPr>
          <w:rtl/>
        </w:rPr>
        <w:t xml:space="preserve"> </w:t>
      </w:r>
      <w:r>
        <w:rPr>
          <w:rtl/>
        </w:rPr>
        <w:t xml:space="preserve">تقام سنويا </w:t>
      </w:r>
      <w:r>
        <w:rPr>
          <w:rFonts w:hint="cs"/>
          <w:rtl/>
        </w:rPr>
        <w:t>با</w:t>
      </w:r>
      <w:r>
        <w:rPr>
          <w:rtl/>
        </w:rPr>
        <w:t>لتعاون</w:t>
      </w:r>
      <w:r>
        <w:rPr>
          <w:rFonts w:hint="cs"/>
          <w:rtl/>
        </w:rPr>
        <w:t xml:space="preserve"> مع</w:t>
      </w:r>
      <w:r>
        <w:rPr>
          <w:rtl/>
        </w:rPr>
        <w:t xml:space="preserve"> جه</w:t>
      </w:r>
      <w:r>
        <w:rPr>
          <w:rFonts w:hint="cs"/>
          <w:rtl/>
        </w:rPr>
        <w:t>ا</w:t>
      </w:r>
      <w:r>
        <w:rPr>
          <w:rtl/>
        </w:rPr>
        <w:t>ت ر</w:t>
      </w:r>
      <w:r>
        <w:rPr>
          <w:rFonts w:hint="cs"/>
          <w:rtl/>
        </w:rPr>
        <w:t>س</w:t>
      </w:r>
      <w:r>
        <w:rPr>
          <w:rtl/>
        </w:rPr>
        <w:t>م</w:t>
      </w:r>
      <w:r>
        <w:rPr>
          <w:rFonts w:hint="cs"/>
          <w:rtl/>
        </w:rPr>
        <w:t>ية</w:t>
      </w:r>
      <w:r>
        <w:rPr>
          <w:rtl/>
        </w:rPr>
        <w:t xml:space="preserve"> </w:t>
      </w:r>
      <w:r>
        <w:rPr>
          <w:rFonts w:hint="cs"/>
          <w:rtl/>
        </w:rPr>
        <w:t>و</w:t>
      </w:r>
      <w:r>
        <w:rPr>
          <w:rtl/>
        </w:rPr>
        <w:t>أه</w:t>
      </w:r>
      <w:r>
        <w:rPr>
          <w:rFonts w:hint="cs"/>
          <w:rtl/>
        </w:rPr>
        <w:t>ل</w:t>
      </w:r>
      <w:r>
        <w:rPr>
          <w:rtl/>
        </w:rPr>
        <w:t>ية</w:t>
      </w:r>
      <w:r>
        <w:rPr>
          <w:rFonts w:hint="cs"/>
          <w:rtl/>
        </w:rPr>
        <w:t xml:space="preserve"> متع</w:t>
      </w:r>
      <w:r>
        <w:rPr>
          <w:rtl/>
        </w:rPr>
        <w:t>ددة و</w:t>
      </w:r>
      <w:r>
        <w:rPr>
          <w:rFonts w:hint="cs"/>
          <w:rtl/>
        </w:rPr>
        <w:t>ت</w:t>
      </w:r>
      <w:r>
        <w:rPr>
          <w:rtl/>
        </w:rPr>
        <w:t>وزع على كافة م</w:t>
      </w:r>
      <w:r>
        <w:rPr>
          <w:rFonts w:hint="cs"/>
          <w:rtl/>
        </w:rPr>
        <w:t>حاف</w:t>
      </w:r>
      <w:r>
        <w:rPr>
          <w:rtl/>
        </w:rPr>
        <w:t>ظ</w:t>
      </w:r>
      <w:r>
        <w:rPr>
          <w:rFonts w:hint="cs"/>
          <w:rtl/>
        </w:rPr>
        <w:t>ا</w:t>
      </w:r>
      <w:r>
        <w:rPr>
          <w:rtl/>
        </w:rPr>
        <w:t>ت ال</w:t>
      </w:r>
      <w:r>
        <w:rPr>
          <w:rFonts w:hint="cs"/>
          <w:rtl/>
        </w:rPr>
        <w:t>م</w:t>
      </w:r>
      <w:r>
        <w:rPr>
          <w:rtl/>
        </w:rPr>
        <w:t>م</w:t>
      </w:r>
      <w:r>
        <w:rPr>
          <w:rFonts w:hint="cs"/>
          <w:rtl/>
        </w:rPr>
        <w:t>لك</w:t>
      </w:r>
      <w:r>
        <w:rPr>
          <w:rtl/>
        </w:rPr>
        <w:t xml:space="preserve">ة </w:t>
      </w:r>
      <w:r>
        <w:rPr>
          <w:rFonts w:hint="cs"/>
          <w:rtl/>
        </w:rPr>
        <w:t>و</w:t>
      </w:r>
      <w:r>
        <w:rPr>
          <w:rtl/>
        </w:rPr>
        <w:t>تع</w:t>
      </w:r>
      <w:r>
        <w:rPr>
          <w:rFonts w:hint="cs"/>
          <w:rtl/>
        </w:rPr>
        <w:t>ت</w:t>
      </w:r>
      <w:r>
        <w:rPr>
          <w:rtl/>
        </w:rPr>
        <w:t>ب</w:t>
      </w:r>
      <w:r>
        <w:rPr>
          <w:rFonts w:hint="cs"/>
          <w:rtl/>
        </w:rPr>
        <w:t>ر</w:t>
      </w:r>
      <w:r>
        <w:rPr>
          <w:rtl/>
        </w:rPr>
        <w:t xml:space="preserve"> </w:t>
      </w:r>
      <w:r>
        <w:rPr>
          <w:rFonts w:hint="cs"/>
          <w:rtl/>
        </w:rPr>
        <w:t>ا</w:t>
      </w:r>
      <w:r>
        <w:rPr>
          <w:rtl/>
        </w:rPr>
        <w:t>ل</w:t>
      </w:r>
      <w:r>
        <w:rPr>
          <w:rFonts w:hint="cs"/>
          <w:rtl/>
        </w:rPr>
        <w:t>مس</w:t>
      </w:r>
      <w:r>
        <w:rPr>
          <w:rtl/>
        </w:rPr>
        <w:t>ا</w:t>
      </w:r>
      <w:r>
        <w:rPr>
          <w:rFonts w:hint="cs"/>
          <w:rtl/>
        </w:rPr>
        <w:t>بق</w:t>
      </w:r>
      <w:r>
        <w:rPr>
          <w:rtl/>
        </w:rPr>
        <w:t xml:space="preserve">ة </w:t>
      </w:r>
      <w:r>
        <w:rPr>
          <w:rFonts w:hint="cs"/>
          <w:rtl/>
        </w:rPr>
        <w:t>ا</w:t>
      </w:r>
      <w:r>
        <w:rPr>
          <w:rtl/>
        </w:rPr>
        <w:t>ل</w:t>
      </w:r>
      <w:r>
        <w:rPr>
          <w:rFonts w:hint="cs"/>
          <w:rtl/>
        </w:rPr>
        <w:t>و</w:t>
      </w:r>
      <w:r>
        <w:rPr>
          <w:rtl/>
        </w:rPr>
        <w:t>ح</w:t>
      </w:r>
      <w:r>
        <w:rPr>
          <w:rFonts w:hint="cs"/>
          <w:rtl/>
        </w:rPr>
        <w:t>ي</w:t>
      </w:r>
      <w:r>
        <w:rPr>
          <w:rtl/>
        </w:rPr>
        <w:t>د</w:t>
      </w:r>
      <w:r>
        <w:rPr>
          <w:rFonts w:hint="cs"/>
          <w:rtl/>
        </w:rPr>
        <w:t>ة</w:t>
      </w:r>
      <w:r>
        <w:rPr>
          <w:rtl/>
        </w:rPr>
        <w:t xml:space="preserve"> </w:t>
      </w:r>
      <w:r>
        <w:rPr>
          <w:rFonts w:hint="cs"/>
          <w:rtl/>
        </w:rPr>
        <w:t>م</w:t>
      </w:r>
      <w:r>
        <w:rPr>
          <w:rtl/>
        </w:rPr>
        <w:t>ن</w:t>
      </w:r>
      <w:r>
        <w:rPr>
          <w:rFonts w:hint="cs"/>
          <w:rtl/>
        </w:rPr>
        <w:t xml:space="preserve"> نوعها</w:t>
      </w:r>
      <w:r>
        <w:rPr>
          <w:rtl/>
        </w:rPr>
        <w:t xml:space="preserve"> </w:t>
      </w:r>
      <w:r>
        <w:rPr>
          <w:rFonts w:hint="cs"/>
          <w:rtl/>
        </w:rPr>
        <w:t>في الأر</w:t>
      </w:r>
      <w:r>
        <w:rPr>
          <w:rtl/>
        </w:rPr>
        <w:t>د</w:t>
      </w:r>
      <w:r>
        <w:rPr>
          <w:rFonts w:hint="cs"/>
          <w:rtl/>
        </w:rPr>
        <w:t>ن؛</w:t>
      </w:r>
    </w:p>
    <w:p w:rsidR="00000000" w:rsidRDefault="00913BE8">
      <w:pPr>
        <w:spacing w:before="0" w:line="360" w:lineRule="exact"/>
        <w:ind w:firstLine="720"/>
        <w:jc w:val="both"/>
        <w:rPr>
          <w:rFonts w:hint="cs"/>
          <w:rtl/>
        </w:rPr>
      </w:pPr>
      <w:r>
        <w:rPr>
          <w:rFonts w:hint="cs"/>
          <w:rtl/>
        </w:rPr>
        <w:t>5-</w:t>
      </w:r>
      <w:r>
        <w:rPr>
          <w:rFonts w:hint="cs"/>
          <w:rtl/>
        </w:rPr>
        <w:tab/>
      </w:r>
      <w:r>
        <w:rPr>
          <w:rtl/>
        </w:rPr>
        <w:t>مسابقة الو</w:t>
      </w:r>
      <w:r>
        <w:rPr>
          <w:rFonts w:hint="cs"/>
          <w:rtl/>
        </w:rPr>
        <w:t>س</w:t>
      </w:r>
      <w:r>
        <w:rPr>
          <w:rtl/>
        </w:rPr>
        <w:t>ا</w:t>
      </w:r>
      <w:r>
        <w:rPr>
          <w:rFonts w:hint="cs"/>
          <w:rtl/>
        </w:rPr>
        <w:t>ئل</w:t>
      </w:r>
      <w:r>
        <w:rPr>
          <w:rtl/>
        </w:rPr>
        <w:t xml:space="preserve"> ا</w:t>
      </w:r>
      <w:r>
        <w:rPr>
          <w:rFonts w:hint="cs"/>
          <w:rtl/>
        </w:rPr>
        <w:t>ل</w:t>
      </w:r>
      <w:r>
        <w:rPr>
          <w:rtl/>
        </w:rPr>
        <w:t>تعلي</w:t>
      </w:r>
      <w:r>
        <w:rPr>
          <w:rFonts w:hint="cs"/>
          <w:rtl/>
        </w:rPr>
        <w:t>مي</w:t>
      </w:r>
      <w:r>
        <w:rPr>
          <w:rtl/>
        </w:rPr>
        <w:t>ة: تق</w:t>
      </w:r>
      <w:r>
        <w:rPr>
          <w:rFonts w:hint="cs"/>
          <w:rtl/>
        </w:rPr>
        <w:t>ا</w:t>
      </w:r>
      <w:r>
        <w:rPr>
          <w:rtl/>
        </w:rPr>
        <w:t>م</w:t>
      </w:r>
      <w:r>
        <w:rPr>
          <w:rFonts w:hint="cs"/>
          <w:rtl/>
        </w:rPr>
        <w:t xml:space="preserve"> </w:t>
      </w:r>
      <w:r>
        <w:rPr>
          <w:rtl/>
        </w:rPr>
        <w:t>سن</w:t>
      </w:r>
      <w:r>
        <w:rPr>
          <w:rFonts w:hint="cs"/>
          <w:rtl/>
        </w:rPr>
        <w:t>وياً</w:t>
      </w:r>
      <w:r>
        <w:rPr>
          <w:rtl/>
        </w:rPr>
        <w:t xml:space="preserve"> </w:t>
      </w:r>
      <w:r>
        <w:rPr>
          <w:rFonts w:hint="cs"/>
          <w:rtl/>
        </w:rPr>
        <w:t>بال</w:t>
      </w:r>
      <w:r>
        <w:rPr>
          <w:rtl/>
        </w:rPr>
        <w:t>ت</w:t>
      </w:r>
      <w:r>
        <w:rPr>
          <w:rFonts w:hint="cs"/>
          <w:rtl/>
        </w:rPr>
        <w:t>عاو</w:t>
      </w:r>
      <w:r>
        <w:rPr>
          <w:rtl/>
        </w:rPr>
        <w:t>ن م</w:t>
      </w:r>
      <w:r>
        <w:rPr>
          <w:rFonts w:hint="cs"/>
          <w:rtl/>
        </w:rPr>
        <w:t xml:space="preserve">ع </w:t>
      </w:r>
      <w:r>
        <w:rPr>
          <w:rtl/>
        </w:rPr>
        <w:t>جه</w:t>
      </w:r>
      <w:r>
        <w:rPr>
          <w:rFonts w:hint="cs"/>
          <w:rtl/>
        </w:rPr>
        <w:t>ات</w:t>
      </w:r>
      <w:r>
        <w:rPr>
          <w:rtl/>
        </w:rPr>
        <w:t xml:space="preserve"> </w:t>
      </w:r>
      <w:r>
        <w:rPr>
          <w:rFonts w:hint="cs"/>
          <w:rtl/>
        </w:rPr>
        <w:t>ر</w:t>
      </w:r>
      <w:r>
        <w:rPr>
          <w:rtl/>
        </w:rPr>
        <w:t>سمي</w:t>
      </w:r>
      <w:r>
        <w:rPr>
          <w:rFonts w:hint="cs"/>
          <w:rtl/>
        </w:rPr>
        <w:t>ة وأ</w:t>
      </w:r>
      <w:r>
        <w:rPr>
          <w:rtl/>
        </w:rPr>
        <w:t>ه</w:t>
      </w:r>
      <w:r>
        <w:rPr>
          <w:rFonts w:hint="cs"/>
          <w:rtl/>
        </w:rPr>
        <w:t>لي</w:t>
      </w:r>
      <w:r>
        <w:rPr>
          <w:rtl/>
        </w:rPr>
        <w:t>ة</w:t>
      </w:r>
      <w:r>
        <w:rPr>
          <w:rFonts w:hint="cs"/>
          <w:rtl/>
        </w:rPr>
        <w:t xml:space="preserve"> </w:t>
      </w:r>
      <w:r>
        <w:rPr>
          <w:rtl/>
        </w:rPr>
        <w:t xml:space="preserve">متعددة </w:t>
      </w:r>
      <w:r>
        <w:rPr>
          <w:rFonts w:hint="cs"/>
          <w:rtl/>
        </w:rPr>
        <w:t>وتوزع</w:t>
      </w:r>
      <w:r>
        <w:rPr>
          <w:rtl/>
        </w:rPr>
        <w:t xml:space="preserve"> </w:t>
      </w:r>
      <w:r>
        <w:rPr>
          <w:rFonts w:hint="cs"/>
          <w:rtl/>
        </w:rPr>
        <w:t>ع</w:t>
      </w:r>
      <w:r>
        <w:rPr>
          <w:rtl/>
        </w:rPr>
        <w:t>لى كا</w:t>
      </w:r>
      <w:r>
        <w:rPr>
          <w:rFonts w:hint="cs"/>
          <w:rtl/>
        </w:rPr>
        <w:t>فة م</w:t>
      </w:r>
      <w:r>
        <w:rPr>
          <w:rtl/>
        </w:rPr>
        <w:t>حافظ</w:t>
      </w:r>
      <w:r>
        <w:rPr>
          <w:rFonts w:hint="cs"/>
          <w:rtl/>
        </w:rPr>
        <w:t>ات ا</w:t>
      </w:r>
      <w:r>
        <w:rPr>
          <w:rtl/>
        </w:rPr>
        <w:t>لمم</w:t>
      </w:r>
      <w:r>
        <w:rPr>
          <w:rFonts w:hint="cs"/>
          <w:rtl/>
        </w:rPr>
        <w:t>ل</w:t>
      </w:r>
      <w:r>
        <w:rPr>
          <w:rtl/>
        </w:rPr>
        <w:t>كة</w:t>
      </w:r>
      <w:r>
        <w:rPr>
          <w:rFonts w:hint="cs"/>
          <w:rtl/>
        </w:rPr>
        <w:t xml:space="preserve"> وته</w:t>
      </w:r>
      <w:r>
        <w:rPr>
          <w:rtl/>
        </w:rPr>
        <w:t xml:space="preserve">دف </w:t>
      </w:r>
      <w:r>
        <w:rPr>
          <w:rFonts w:hint="cs"/>
          <w:rtl/>
        </w:rPr>
        <w:t>إلى</w:t>
      </w:r>
      <w:r>
        <w:rPr>
          <w:rtl/>
        </w:rPr>
        <w:t xml:space="preserve"> ا</w:t>
      </w:r>
      <w:r>
        <w:rPr>
          <w:rFonts w:hint="cs"/>
          <w:rtl/>
        </w:rPr>
        <w:t>ب</w:t>
      </w:r>
      <w:r>
        <w:rPr>
          <w:rtl/>
        </w:rPr>
        <w:t>ت</w:t>
      </w:r>
      <w:r>
        <w:rPr>
          <w:rFonts w:hint="cs"/>
          <w:rtl/>
        </w:rPr>
        <w:t>ك</w:t>
      </w:r>
      <w:r>
        <w:rPr>
          <w:rtl/>
        </w:rPr>
        <w:t>ا</w:t>
      </w:r>
      <w:r>
        <w:rPr>
          <w:rFonts w:hint="cs"/>
          <w:rtl/>
        </w:rPr>
        <w:t>ر وتطوي</w:t>
      </w:r>
      <w:r>
        <w:rPr>
          <w:rtl/>
        </w:rPr>
        <w:t>ر</w:t>
      </w:r>
      <w:r>
        <w:rPr>
          <w:rFonts w:hint="cs"/>
          <w:rtl/>
        </w:rPr>
        <w:t xml:space="preserve"> </w:t>
      </w:r>
      <w:r>
        <w:rPr>
          <w:rFonts w:hint="cs"/>
          <w:rtl/>
        </w:rPr>
        <w:t xml:space="preserve">وسائل </w:t>
      </w:r>
      <w:r>
        <w:rPr>
          <w:rtl/>
        </w:rPr>
        <w:t>ت</w:t>
      </w:r>
      <w:r>
        <w:rPr>
          <w:rFonts w:hint="cs"/>
          <w:rtl/>
        </w:rPr>
        <w:t>عليمية؛</w:t>
      </w:r>
    </w:p>
    <w:p w:rsidR="00000000" w:rsidRDefault="00913BE8">
      <w:pPr>
        <w:spacing w:before="0" w:line="360" w:lineRule="exact"/>
        <w:ind w:firstLine="720"/>
        <w:jc w:val="both"/>
        <w:rPr>
          <w:rtl/>
        </w:rPr>
      </w:pPr>
      <w:r>
        <w:rPr>
          <w:rFonts w:hint="cs"/>
          <w:rtl/>
        </w:rPr>
        <w:t>6-</w:t>
      </w:r>
      <w:r>
        <w:rPr>
          <w:rFonts w:hint="cs"/>
          <w:rtl/>
        </w:rPr>
        <w:tab/>
      </w:r>
      <w:r>
        <w:rPr>
          <w:rtl/>
        </w:rPr>
        <w:t xml:space="preserve">مهرجان </w:t>
      </w:r>
      <w:r>
        <w:rPr>
          <w:rFonts w:hint="cs"/>
          <w:rtl/>
        </w:rPr>
        <w:t>أ</w:t>
      </w:r>
      <w:r>
        <w:rPr>
          <w:rtl/>
        </w:rPr>
        <w:t>غني</w:t>
      </w:r>
      <w:r>
        <w:rPr>
          <w:rFonts w:hint="cs"/>
          <w:rtl/>
        </w:rPr>
        <w:t>ة</w:t>
      </w:r>
      <w:r>
        <w:rPr>
          <w:rtl/>
        </w:rPr>
        <w:t xml:space="preserve"> ال</w:t>
      </w:r>
      <w:r>
        <w:rPr>
          <w:rFonts w:hint="cs"/>
          <w:rtl/>
        </w:rPr>
        <w:t>ط</w:t>
      </w:r>
      <w:r>
        <w:rPr>
          <w:rtl/>
        </w:rPr>
        <w:t xml:space="preserve">فل </w:t>
      </w:r>
      <w:r>
        <w:rPr>
          <w:rFonts w:hint="cs"/>
          <w:rtl/>
        </w:rPr>
        <w:t>ا</w:t>
      </w:r>
      <w:r>
        <w:rPr>
          <w:rtl/>
        </w:rPr>
        <w:t>ل</w:t>
      </w:r>
      <w:r>
        <w:rPr>
          <w:rFonts w:hint="cs"/>
          <w:rtl/>
        </w:rPr>
        <w:t>عر</w:t>
      </w:r>
      <w:r>
        <w:rPr>
          <w:rtl/>
        </w:rPr>
        <w:t>ب</w:t>
      </w:r>
      <w:r>
        <w:rPr>
          <w:rFonts w:hint="cs"/>
          <w:rtl/>
        </w:rPr>
        <w:t>ي:</w:t>
      </w:r>
      <w:r>
        <w:rPr>
          <w:rtl/>
        </w:rPr>
        <w:t xml:space="preserve"> م</w:t>
      </w:r>
      <w:r>
        <w:rPr>
          <w:rFonts w:hint="cs"/>
          <w:rtl/>
        </w:rPr>
        <w:t>شارك</w:t>
      </w:r>
      <w:r>
        <w:rPr>
          <w:rtl/>
        </w:rPr>
        <w:t>ة أعضاء المركز في ا</w:t>
      </w:r>
      <w:r>
        <w:rPr>
          <w:rFonts w:hint="cs"/>
          <w:rtl/>
        </w:rPr>
        <w:t>لمهرجان</w:t>
      </w:r>
      <w:r>
        <w:rPr>
          <w:rtl/>
        </w:rPr>
        <w:t xml:space="preserve"> </w:t>
      </w:r>
      <w:r>
        <w:rPr>
          <w:rFonts w:hint="cs"/>
          <w:rtl/>
        </w:rPr>
        <w:t>سنو</w:t>
      </w:r>
      <w:r>
        <w:rPr>
          <w:rtl/>
        </w:rPr>
        <w:t>يا</w:t>
      </w:r>
      <w:r>
        <w:rPr>
          <w:rFonts w:hint="cs"/>
          <w:rtl/>
        </w:rPr>
        <w:t>ً م</w:t>
      </w:r>
      <w:r>
        <w:rPr>
          <w:rtl/>
        </w:rPr>
        <w:t>ن خلال أ</w:t>
      </w:r>
      <w:r>
        <w:rPr>
          <w:rFonts w:hint="cs"/>
          <w:rtl/>
        </w:rPr>
        <w:t>عضا</w:t>
      </w:r>
      <w:r>
        <w:rPr>
          <w:rtl/>
        </w:rPr>
        <w:t>ء فرقة الب</w:t>
      </w:r>
      <w:r>
        <w:rPr>
          <w:rFonts w:hint="cs"/>
          <w:rtl/>
        </w:rPr>
        <w:t>اليه في ا</w:t>
      </w:r>
      <w:r>
        <w:rPr>
          <w:rtl/>
        </w:rPr>
        <w:t>ل</w:t>
      </w:r>
      <w:r>
        <w:rPr>
          <w:rFonts w:hint="cs"/>
          <w:rtl/>
        </w:rPr>
        <w:t>مركز؛</w:t>
      </w:r>
    </w:p>
    <w:p w:rsidR="00000000" w:rsidRDefault="00913BE8">
      <w:pPr>
        <w:spacing w:before="0" w:line="360" w:lineRule="exact"/>
        <w:ind w:firstLine="720"/>
        <w:jc w:val="both"/>
        <w:rPr>
          <w:rtl/>
        </w:rPr>
      </w:pPr>
      <w:r>
        <w:rPr>
          <w:rFonts w:hint="cs"/>
          <w:rtl/>
        </w:rPr>
        <w:t>7-</w:t>
      </w:r>
      <w:r>
        <w:rPr>
          <w:rFonts w:hint="cs"/>
          <w:rtl/>
        </w:rPr>
        <w:tab/>
      </w:r>
      <w:r>
        <w:rPr>
          <w:rtl/>
        </w:rPr>
        <w:t>برام</w:t>
      </w:r>
      <w:r>
        <w:rPr>
          <w:rFonts w:hint="cs"/>
          <w:rtl/>
        </w:rPr>
        <w:t>ج</w:t>
      </w:r>
      <w:r>
        <w:rPr>
          <w:rtl/>
        </w:rPr>
        <w:t xml:space="preserve"> </w:t>
      </w:r>
      <w:r>
        <w:rPr>
          <w:rFonts w:hint="cs"/>
          <w:rtl/>
        </w:rPr>
        <w:t>ت</w:t>
      </w:r>
      <w:r>
        <w:rPr>
          <w:rtl/>
        </w:rPr>
        <w:t>و</w:t>
      </w:r>
      <w:r>
        <w:rPr>
          <w:rFonts w:hint="cs"/>
          <w:rtl/>
        </w:rPr>
        <w:t>ع</w:t>
      </w:r>
      <w:r>
        <w:rPr>
          <w:rtl/>
        </w:rPr>
        <w:t>ي</w:t>
      </w:r>
      <w:r>
        <w:rPr>
          <w:rFonts w:hint="cs"/>
          <w:rtl/>
        </w:rPr>
        <w:t>ة</w:t>
      </w:r>
      <w:r>
        <w:rPr>
          <w:rtl/>
        </w:rPr>
        <w:t>: حول</w:t>
      </w:r>
      <w:r>
        <w:rPr>
          <w:rFonts w:hint="cs"/>
          <w:rtl/>
        </w:rPr>
        <w:t xml:space="preserve"> </w:t>
      </w:r>
      <w:r>
        <w:rPr>
          <w:rtl/>
        </w:rPr>
        <w:t>م</w:t>
      </w:r>
      <w:r>
        <w:rPr>
          <w:rFonts w:hint="cs"/>
          <w:rtl/>
        </w:rPr>
        <w:t>وا</w:t>
      </w:r>
      <w:r>
        <w:rPr>
          <w:rtl/>
        </w:rPr>
        <w:t>ضي</w:t>
      </w:r>
      <w:r>
        <w:rPr>
          <w:rFonts w:hint="cs"/>
          <w:rtl/>
        </w:rPr>
        <w:t>ع</w:t>
      </w:r>
      <w:r>
        <w:rPr>
          <w:rtl/>
        </w:rPr>
        <w:t xml:space="preserve"> ترش</w:t>
      </w:r>
      <w:r>
        <w:rPr>
          <w:rFonts w:hint="cs"/>
          <w:rtl/>
        </w:rPr>
        <w:t>يد</w:t>
      </w:r>
      <w:r>
        <w:rPr>
          <w:rtl/>
        </w:rPr>
        <w:t xml:space="preserve"> استه</w:t>
      </w:r>
      <w:r>
        <w:rPr>
          <w:rFonts w:hint="cs"/>
          <w:rtl/>
        </w:rPr>
        <w:t>لا</w:t>
      </w:r>
      <w:r>
        <w:rPr>
          <w:rtl/>
        </w:rPr>
        <w:t>ك ا</w:t>
      </w:r>
      <w:r>
        <w:rPr>
          <w:rFonts w:hint="cs"/>
          <w:rtl/>
        </w:rPr>
        <w:t>لمياه،</w:t>
      </w:r>
      <w:r>
        <w:rPr>
          <w:rtl/>
        </w:rPr>
        <w:t xml:space="preserve"> ا</w:t>
      </w:r>
      <w:r>
        <w:rPr>
          <w:rFonts w:hint="cs"/>
          <w:rtl/>
        </w:rPr>
        <w:t>ل</w:t>
      </w:r>
      <w:r>
        <w:rPr>
          <w:rtl/>
        </w:rPr>
        <w:t>تدخ</w:t>
      </w:r>
      <w:r>
        <w:rPr>
          <w:rFonts w:hint="cs"/>
          <w:rtl/>
        </w:rPr>
        <w:t>ين،</w:t>
      </w:r>
      <w:r>
        <w:rPr>
          <w:rtl/>
        </w:rPr>
        <w:t xml:space="preserve"> </w:t>
      </w:r>
      <w:r>
        <w:rPr>
          <w:rFonts w:hint="cs"/>
          <w:rtl/>
        </w:rPr>
        <w:t>الم</w:t>
      </w:r>
      <w:r>
        <w:rPr>
          <w:rtl/>
        </w:rPr>
        <w:t>خ</w:t>
      </w:r>
      <w:r>
        <w:rPr>
          <w:rFonts w:hint="cs"/>
          <w:rtl/>
        </w:rPr>
        <w:t>درات</w:t>
      </w:r>
      <w:r>
        <w:rPr>
          <w:rtl/>
        </w:rPr>
        <w:t xml:space="preserve">، </w:t>
      </w:r>
      <w:r>
        <w:rPr>
          <w:rFonts w:hint="cs"/>
          <w:rtl/>
        </w:rPr>
        <w:t>ال</w:t>
      </w:r>
      <w:r>
        <w:rPr>
          <w:rFonts w:hint="cs"/>
          <w:rtl/>
          <w:lang w:bidi="ar-JO"/>
        </w:rPr>
        <w:t>إ</w:t>
      </w:r>
      <w:r>
        <w:rPr>
          <w:rFonts w:hint="cs"/>
          <w:rtl/>
        </w:rPr>
        <w:t>ي</w:t>
      </w:r>
      <w:r>
        <w:rPr>
          <w:rtl/>
        </w:rPr>
        <w:t>د</w:t>
      </w:r>
      <w:r>
        <w:rPr>
          <w:rFonts w:hint="cs"/>
          <w:rtl/>
        </w:rPr>
        <w:t>ز،</w:t>
      </w:r>
      <w:r>
        <w:rPr>
          <w:rtl/>
        </w:rPr>
        <w:t xml:space="preserve"> </w:t>
      </w:r>
      <w:r>
        <w:rPr>
          <w:rFonts w:hint="cs"/>
          <w:rtl/>
        </w:rPr>
        <w:t>و</w:t>
      </w:r>
      <w:r>
        <w:rPr>
          <w:rtl/>
        </w:rPr>
        <w:t>غيرها و</w:t>
      </w:r>
      <w:r>
        <w:rPr>
          <w:rFonts w:hint="cs"/>
          <w:rtl/>
        </w:rPr>
        <w:t>ذلك ب</w:t>
      </w:r>
      <w:r>
        <w:rPr>
          <w:rtl/>
        </w:rPr>
        <w:t>ا</w:t>
      </w:r>
      <w:r>
        <w:rPr>
          <w:rFonts w:hint="cs"/>
          <w:rtl/>
        </w:rPr>
        <w:t>ل</w:t>
      </w:r>
      <w:r>
        <w:rPr>
          <w:rtl/>
        </w:rPr>
        <w:t xml:space="preserve">تعاون </w:t>
      </w:r>
      <w:r>
        <w:rPr>
          <w:rFonts w:hint="cs"/>
          <w:rtl/>
        </w:rPr>
        <w:t xml:space="preserve">مع </w:t>
      </w:r>
      <w:r>
        <w:rPr>
          <w:rtl/>
        </w:rPr>
        <w:t>مؤسس</w:t>
      </w:r>
      <w:r>
        <w:rPr>
          <w:rFonts w:hint="cs"/>
          <w:rtl/>
        </w:rPr>
        <w:t>ات د</w:t>
      </w:r>
      <w:r>
        <w:rPr>
          <w:rtl/>
        </w:rPr>
        <w:t>ولي</w:t>
      </w:r>
      <w:r>
        <w:rPr>
          <w:rFonts w:hint="cs"/>
          <w:rtl/>
        </w:rPr>
        <w:t>ة</w:t>
      </w:r>
      <w:r>
        <w:rPr>
          <w:rtl/>
        </w:rPr>
        <w:t xml:space="preserve"> و</w:t>
      </w:r>
      <w:r>
        <w:rPr>
          <w:rFonts w:hint="cs"/>
          <w:rtl/>
        </w:rPr>
        <w:t>جهات</w:t>
      </w:r>
      <w:r>
        <w:rPr>
          <w:rtl/>
        </w:rPr>
        <w:t xml:space="preserve"> أه</w:t>
      </w:r>
      <w:r>
        <w:rPr>
          <w:rFonts w:hint="cs"/>
          <w:rtl/>
        </w:rPr>
        <w:t>لية</w:t>
      </w:r>
      <w:r>
        <w:rPr>
          <w:rtl/>
        </w:rPr>
        <w:t xml:space="preserve"> و</w:t>
      </w:r>
      <w:r>
        <w:rPr>
          <w:rFonts w:hint="cs"/>
          <w:rtl/>
        </w:rPr>
        <w:t>ح</w:t>
      </w:r>
      <w:r>
        <w:rPr>
          <w:rtl/>
        </w:rPr>
        <w:t>ك</w:t>
      </w:r>
      <w:r>
        <w:rPr>
          <w:rFonts w:hint="cs"/>
          <w:rtl/>
        </w:rPr>
        <w:t>و</w:t>
      </w:r>
      <w:r>
        <w:rPr>
          <w:rtl/>
        </w:rPr>
        <w:t>م</w:t>
      </w:r>
      <w:r>
        <w:rPr>
          <w:rFonts w:hint="cs"/>
          <w:rtl/>
        </w:rPr>
        <w:t>ية؛</w:t>
      </w:r>
    </w:p>
    <w:p w:rsidR="00000000" w:rsidRDefault="00913BE8">
      <w:pPr>
        <w:spacing w:before="0" w:line="360" w:lineRule="exact"/>
        <w:ind w:firstLine="720"/>
        <w:jc w:val="both"/>
        <w:rPr>
          <w:rFonts w:hint="cs"/>
          <w:rtl/>
        </w:rPr>
      </w:pPr>
      <w:r>
        <w:rPr>
          <w:rFonts w:hint="cs"/>
          <w:rtl/>
        </w:rPr>
        <w:t>8-</w:t>
      </w:r>
      <w:r>
        <w:rPr>
          <w:rFonts w:hint="cs"/>
          <w:rtl/>
        </w:rPr>
        <w:tab/>
      </w:r>
      <w:r>
        <w:rPr>
          <w:rtl/>
        </w:rPr>
        <w:t>مسابقة الألعاب الشعبية: بالت</w:t>
      </w:r>
      <w:r>
        <w:rPr>
          <w:rFonts w:hint="cs"/>
          <w:rtl/>
        </w:rPr>
        <w:t>ع</w:t>
      </w:r>
      <w:r>
        <w:rPr>
          <w:rtl/>
        </w:rPr>
        <w:t>اون</w:t>
      </w:r>
      <w:r>
        <w:rPr>
          <w:rFonts w:hint="cs"/>
          <w:rtl/>
        </w:rPr>
        <w:t xml:space="preserve"> </w:t>
      </w:r>
      <w:r>
        <w:rPr>
          <w:rtl/>
        </w:rPr>
        <w:t xml:space="preserve">مع </w:t>
      </w:r>
      <w:r>
        <w:rPr>
          <w:rFonts w:hint="cs"/>
          <w:rtl/>
        </w:rPr>
        <w:t>ج</w:t>
      </w:r>
      <w:r>
        <w:rPr>
          <w:rtl/>
        </w:rPr>
        <w:t>هات</w:t>
      </w:r>
      <w:r>
        <w:rPr>
          <w:rFonts w:hint="cs"/>
          <w:rtl/>
        </w:rPr>
        <w:t xml:space="preserve"> </w:t>
      </w:r>
      <w:r>
        <w:rPr>
          <w:rtl/>
        </w:rPr>
        <w:t>أ</w:t>
      </w:r>
      <w:r>
        <w:rPr>
          <w:rFonts w:hint="cs"/>
          <w:rtl/>
        </w:rPr>
        <w:t>هل</w:t>
      </w:r>
      <w:r>
        <w:rPr>
          <w:rtl/>
        </w:rPr>
        <w:t>ي</w:t>
      </w:r>
      <w:r>
        <w:rPr>
          <w:rFonts w:hint="cs"/>
          <w:rtl/>
        </w:rPr>
        <w:t xml:space="preserve">ة </w:t>
      </w:r>
      <w:r>
        <w:rPr>
          <w:rtl/>
        </w:rPr>
        <w:t>وحكو</w:t>
      </w:r>
      <w:r>
        <w:rPr>
          <w:rFonts w:hint="cs"/>
          <w:rtl/>
        </w:rPr>
        <w:t xml:space="preserve">مية </w:t>
      </w:r>
      <w:r>
        <w:rPr>
          <w:rtl/>
        </w:rPr>
        <w:t>و</w:t>
      </w:r>
      <w:r>
        <w:rPr>
          <w:rFonts w:hint="cs"/>
          <w:rtl/>
        </w:rPr>
        <w:t>م</w:t>
      </w:r>
      <w:r>
        <w:rPr>
          <w:rtl/>
        </w:rPr>
        <w:t>نظمة اليونسك</w:t>
      </w:r>
      <w:r>
        <w:rPr>
          <w:rFonts w:hint="cs"/>
          <w:rtl/>
        </w:rPr>
        <w:t>و؛</w:t>
      </w:r>
    </w:p>
    <w:p w:rsidR="00000000" w:rsidRDefault="00913BE8">
      <w:pPr>
        <w:spacing w:before="0" w:line="360" w:lineRule="exact"/>
        <w:ind w:firstLine="720"/>
        <w:jc w:val="both"/>
        <w:rPr>
          <w:rFonts w:hint="cs"/>
          <w:rtl/>
        </w:rPr>
      </w:pPr>
      <w:r>
        <w:rPr>
          <w:rFonts w:hint="cs"/>
          <w:rtl/>
        </w:rPr>
        <w:t>9-</w:t>
      </w:r>
      <w:r>
        <w:rPr>
          <w:rFonts w:hint="cs"/>
          <w:rtl/>
        </w:rPr>
        <w:tab/>
      </w:r>
      <w:r>
        <w:rPr>
          <w:rtl/>
        </w:rPr>
        <w:t>الزيارات ال</w:t>
      </w:r>
      <w:r>
        <w:rPr>
          <w:rFonts w:hint="cs"/>
          <w:rtl/>
        </w:rPr>
        <w:t>مد</w:t>
      </w:r>
      <w:r>
        <w:rPr>
          <w:rtl/>
        </w:rPr>
        <w:t>رسية: يستقبل الم</w:t>
      </w:r>
      <w:r>
        <w:rPr>
          <w:rFonts w:hint="cs"/>
          <w:rtl/>
        </w:rPr>
        <w:t>ركز أعدا</w:t>
      </w:r>
      <w:r>
        <w:rPr>
          <w:rtl/>
        </w:rPr>
        <w:t>د</w:t>
      </w:r>
      <w:r>
        <w:rPr>
          <w:rFonts w:hint="cs"/>
          <w:rtl/>
        </w:rPr>
        <w:t>اً</w:t>
      </w:r>
      <w:r>
        <w:rPr>
          <w:rtl/>
        </w:rPr>
        <w:t xml:space="preserve"> كبيرة م</w:t>
      </w:r>
      <w:r>
        <w:rPr>
          <w:rFonts w:hint="cs"/>
          <w:rtl/>
        </w:rPr>
        <w:t>ن</w:t>
      </w:r>
      <w:r>
        <w:rPr>
          <w:rtl/>
        </w:rPr>
        <w:t xml:space="preserve"> طل</w:t>
      </w:r>
      <w:r>
        <w:rPr>
          <w:rFonts w:hint="cs"/>
          <w:rtl/>
        </w:rPr>
        <w:t xml:space="preserve">اب </w:t>
      </w:r>
      <w:r>
        <w:rPr>
          <w:rtl/>
          <w:lang w:eastAsia="ar-JO" w:bidi="ar-JO"/>
        </w:rPr>
        <w:t>ا</w:t>
      </w:r>
      <w:r>
        <w:rPr>
          <w:rtl/>
        </w:rPr>
        <w:t>لمر</w:t>
      </w:r>
      <w:r>
        <w:rPr>
          <w:rFonts w:hint="cs"/>
          <w:rtl/>
        </w:rPr>
        <w:t>ح</w:t>
      </w:r>
      <w:r>
        <w:rPr>
          <w:rtl/>
        </w:rPr>
        <w:t>ل</w:t>
      </w:r>
      <w:r>
        <w:rPr>
          <w:rFonts w:hint="cs"/>
          <w:rtl/>
        </w:rPr>
        <w:t>ة</w:t>
      </w:r>
      <w:r>
        <w:rPr>
          <w:rtl/>
        </w:rPr>
        <w:t xml:space="preserve"> </w:t>
      </w:r>
      <w:r>
        <w:rPr>
          <w:rFonts w:hint="cs"/>
          <w:rtl/>
        </w:rPr>
        <w:t>ا</w:t>
      </w:r>
      <w:r>
        <w:rPr>
          <w:rtl/>
        </w:rPr>
        <w:t>ل</w:t>
      </w:r>
      <w:r>
        <w:rPr>
          <w:rFonts w:hint="cs"/>
          <w:rtl/>
        </w:rPr>
        <w:t>أ</w:t>
      </w:r>
      <w:r>
        <w:rPr>
          <w:rtl/>
        </w:rPr>
        <w:t>ساسية</w:t>
      </w:r>
      <w:r>
        <w:rPr>
          <w:rFonts w:hint="cs"/>
          <w:rtl/>
        </w:rPr>
        <w:t xml:space="preserve"> </w:t>
      </w:r>
      <w:r>
        <w:rPr>
          <w:rtl/>
        </w:rPr>
        <w:t>وأطف</w:t>
      </w:r>
      <w:r>
        <w:rPr>
          <w:rFonts w:hint="cs"/>
          <w:rtl/>
        </w:rPr>
        <w:t>ال ا</w:t>
      </w:r>
      <w:r>
        <w:rPr>
          <w:rtl/>
        </w:rPr>
        <w:t>ل</w:t>
      </w:r>
      <w:r>
        <w:rPr>
          <w:rFonts w:hint="cs"/>
          <w:rtl/>
        </w:rPr>
        <w:t>روضة</w:t>
      </w:r>
      <w:r>
        <w:rPr>
          <w:rtl/>
        </w:rPr>
        <w:t xml:space="preserve"> لز</w:t>
      </w:r>
      <w:r>
        <w:rPr>
          <w:rFonts w:hint="cs"/>
          <w:rtl/>
        </w:rPr>
        <w:t>يا</w:t>
      </w:r>
      <w:r>
        <w:rPr>
          <w:rtl/>
        </w:rPr>
        <w:t>رة</w:t>
      </w:r>
      <w:r>
        <w:rPr>
          <w:rFonts w:hint="cs"/>
          <w:rtl/>
        </w:rPr>
        <w:t xml:space="preserve"> أ</w:t>
      </w:r>
      <w:r>
        <w:rPr>
          <w:rtl/>
        </w:rPr>
        <w:t>قسامه</w:t>
      </w:r>
      <w:r>
        <w:rPr>
          <w:rFonts w:hint="cs"/>
          <w:rtl/>
        </w:rPr>
        <w:t xml:space="preserve"> </w:t>
      </w:r>
      <w:r>
        <w:rPr>
          <w:rtl/>
        </w:rPr>
        <w:t>ال</w:t>
      </w:r>
      <w:r>
        <w:rPr>
          <w:rFonts w:hint="cs"/>
          <w:rtl/>
        </w:rPr>
        <w:t>م</w:t>
      </w:r>
      <w:r>
        <w:rPr>
          <w:rtl/>
        </w:rPr>
        <w:t>خت</w:t>
      </w:r>
      <w:r>
        <w:rPr>
          <w:rFonts w:hint="cs"/>
          <w:rtl/>
        </w:rPr>
        <w:t>ل</w:t>
      </w:r>
      <w:r>
        <w:rPr>
          <w:rtl/>
        </w:rPr>
        <w:t>فة</w:t>
      </w:r>
      <w:r>
        <w:rPr>
          <w:rFonts w:hint="cs"/>
          <w:rtl/>
        </w:rPr>
        <w:t>؛</w:t>
      </w:r>
    </w:p>
    <w:p w:rsidR="00000000" w:rsidRDefault="00913BE8">
      <w:pPr>
        <w:spacing w:before="0" w:line="360" w:lineRule="exact"/>
        <w:ind w:firstLine="720"/>
        <w:jc w:val="both"/>
        <w:rPr>
          <w:rtl/>
        </w:rPr>
      </w:pPr>
      <w:r>
        <w:rPr>
          <w:rFonts w:hint="cs"/>
          <w:rtl/>
        </w:rPr>
        <w:t>10-</w:t>
      </w:r>
      <w:r>
        <w:rPr>
          <w:rFonts w:hint="cs"/>
          <w:rtl/>
        </w:rPr>
        <w:tab/>
      </w:r>
      <w:r>
        <w:rPr>
          <w:rtl/>
        </w:rPr>
        <w:t>النواد</w:t>
      </w:r>
      <w:r>
        <w:rPr>
          <w:rFonts w:hint="cs"/>
          <w:rtl/>
        </w:rPr>
        <w:t>ي</w:t>
      </w:r>
      <w:r>
        <w:rPr>
          <w:rtl/>
        </w:rPr>
        <w:t xml:space="preserve"> </w:t>
      </w:r>
      <w:r>
        <w:rPr>
          <w:rFonts w:hint="cs"/>
          <w:rtl/>
        </w:rPr>
        <w:t>ا</w:t>
      </w:r>
      <w:r>
        <w:rPr>
          <w:rtl/>
        </w:rPr>
        <w:t>لصيف</w:t>
      </w:r>
      <w:r>
        <w:rPr>
          <w:rFonts w:hint="cs"/>
          <w:rtl/>
        </w:rPr>
        <w:t>ية:</w:t>
      </w:r>
      <w:r>
        <w:rPr>
          <w:rtl/>
        </w:rPr>
        <w:t xml:space="preserve"> حيث يتم استقبال </w:t>
      </w:r>
      <w:r>
        <w:rPr>
          <w:rFonts w:hint="cs"/>
          <w:rtl/>
        </w:rPr>
        <w:t>طلاب</w:t>
      </w:r>
      <w:r>
        <w:rPr>
          <w:rtl/>
        </w:rPr>
        <w:t xml:space="preserve"> من </w:t>
      </w:r>
      <w:r>
        <w:rPr>
          <w:rFonts w:hint="cs"/>
          <w:rtl/>
        </w:rPr>
        <w:t>المد</w:t>
      </w:r>
      <w:r>
        <w:rPr>
          <w:rtl/>
        </w:rPr>
        <w:t>ارس</w:t>
      </w:r>
      <w:r>
        <w:rPr>
          <w:rFonts w:hint="cs"/>
          <w:rtl/>
        </w:rPr>
        <w:t xml:space="preserve"> </w:t>
      </w:r>
      <w:r>
        <w:rPr>
          <w:rtl/>
        </w:rPr>
        <w:t>خلا</w:t>
      </w:r>
      <w:r>
        <w:rPr>
          <w:rFonts w:hint="cs"/>
          <w:rtl/>
        </w:rPr>
        <w:t>ل</w:t>
      </w:r>
      <w:r>
        <w:rPr>
          <w:rtl/>
        </w:rPr>
        <w:t xml:space="preserve"> ا</w:t>
      </w:r>
      <w:r>
        <w:rPr>
          <w:rFonts w:hint="cs"/>
          <w:rtl/>
        </w:rPr>
        <w:t>لعطل</w:t>
      </w:r>
      <w:r>
        <w:rPr>
          <w:rtl/>
        </w:rPr>
        <w:t>ة ا</w:t>
      </w:r>
      <w:r>
        <w:rPr>
          <w:rFonts w:hint="cs"/>
          <w:rtl/>
        </w:rPr>
        <w:t>لص</w:t>
      </w:r>
      <w:r>
        <w:rPr>
          <w:rFonts w:hint="cs"/>
          <w:rtl/>
        </w:rPr>
        <w:t>ي</w:t>
      </w:r>
      <w:r>
        <w:rPr>
          <w:rtl/>
        </w:rPr>
        <w:t>في</w:t>
      </w:r>
      <w:r>
        <w:rPr>
          <w:rFonts w:hint="cs"/>
          <w:rtl/>
        </w:rPr>
        <w:t>ة</w:t>
      </w:r>
      <w:r>
        <w:rPr>
          <w:rtl/>
        </w:rPr>
        <w:t xml:space="preserve"> </w:t>
      </w:r>
      <w:r>
        <w:rPr>
          <w:rFonts w:hint="cs"/>
          <w:rtl/>
        </w:rPr>
        <w:t>م</w:t>
      </w:r>
      <w:r>
        <w:rPr>
          <w:rtl/>
        </w:rPr>
        <w:t>ن</w:t>
      </w:r>
      <w:r>
        <w:rPr>
          <w:rFonts w:hint="cs"/>
          <w:rtl/>
        </w:rPr>
        <w:t xml:space="preserve"> مختلف </w:t>
      </w:r>
      <w:r>
        <w:rPr>
          <w:rtl/>
        </w:rPr>
        <w:t>م</w:t>
      </w:r>
      <w:r>
        <w:rPr>
          <w:rFonts w:hint="cs"/>
          <w:rtl/>
        </w:rPr>
        <w:t>ناطق ال</w:t>
      </w:r>
      <w:r>
        <w:rPr>
          <w:rtl/>
        </w:rPr>
        <w:t>م</w:t>
      </w:r>
      <w:r>
        <w:rPr>
          <w:rFonts w:hint="cs"/>
          <w:rtl/>
        </w:rPr>
        <w:t xml:space="preserve">ملكة، </w:t>
      </w:r>
      <w:r>
        <w:rPr>
          <w:rtl/>
        </w:rPr>
        <w:t>وت</w:t>
      </w:r>
      <w:r>
        <w:rPr>
          <w:rFonts w:hint="cs"/>
          <w:rtl/>
        </w:rPr>
        <w:t>شمل ال</w:t>
      </w:r>
      <w:r>
        <w:rPr>
          <w:rtl/>
        </w:rPr>
        <w:t>برا</w:t>
      </w:r>
      <w:r>
        <w:rPr>
          <w:rFonts w:hint="cs"/>
          <w:rtl/>
        </w:rPr>
        <w:t xml:space="preserve">مج </w:t>
      </w:r>
      <w:r>
        <w:rPr>
          <w:rtl/>
        </w:rPr>
        <w:t>ا</w:t>
      </w:r>
      <w:r>
        <w:rPr>
          <w:rFonts w:hint="cs"/>
          <w:rtl/>
        </w:rPr>
        <w:t>لصي</w:t>
      </w:r>
      <w:r>
        <w:rPr>
          <w:rtl/>
        </w:rPr>
        <w:t>ف</w:t>
      </w:r>
      <w:r>
        <w:rPr>
          <w:rFonts w:hint="cs"/>
          <w:rtl/>
        </w:rPr>
        <w:t xml:space="preserve">ية </w:t>
      </w:r>
      <w:r>
        <w:rPr>
          <w:rtl/>
        </w:rPr>
        <w:t>أ</w:t>
      </w:r>
      <w:r>
        <w:rPr>
          <w:rFonts w:hint="cs"/>
          <w:rtl/>
        </w:rPr>
        <w:t>ن</w:t>
      </w:r>
      <w:r>
        <w:rPr>
          <w:rtl/>
        </w:rPr>
        <w:t>شط</w:t>
      </w:r>
      <w:r>
        <w:rPr>
          <w:rFonts w:hint="cs"/>
          <w:rtl/>
        </w:rPr>
        <w:t>ة</w:t>
      </w:r>
      <w:r>
        <w:rPr>
          <w:rtl/>
        </w:rPr>
        <w:t xml:space="preserve"> ث</w:t>
      </w:r>
      <w:r>
        <w:rPr>
          <w:rFonts w:hint="cs"/>
          <w:rtl/>
        </w:rPr>
        <w:t>قافي</w:t>
      </w:r>
      <w:r>
        <w:rPr>
          <w:rtl/>
        </w:rPr>
        <w:t>ة وعل</w:t>
      </w:r>
      <w:r>
        <w:rPr>
          <w:rFonts w:hint="cs"/>
          <w:rtl/>
        </w:rPr>
        <w:t>م</w:t>
      </w:r>
      <w:r>
        <w:rPr>
          <w:rtl/>
        </w:rPr>
        <w:t>ية وت</w:t>
      </w:r>
      <w:r>
        <w:rPr>
          <w:rFonts w:hint="cs"/>
          <w:rtl/>
        </w:rPr>
        <w:t>ر</w:t>
      </w:r>
      <w:r>
        <w:rPr>
          <w:rtl/>
        </w:rPr>
        <w:t>ف</w:t>
      </w:r>
      <w:r>
        <w:rPr>
          <w:rFonts w:hint="cs"/>
          <w:rtl/>
        </w:rPr>
        <w:t>ي</w:t>
      </w:r>
      <w:r>
        <w:rPr>
          <w:rtl/>
        </w:rPr>
        <w:t>ه</w:t>
      </w:r>
      <w:r>
        <w:rPr>
          <w:rFonts w:hint="cs"/>
          <w:rtl/>
        </w:rPr>
        <w:t>ي</w:t>
      </w:r>
      <w:r>
        <w:rPr>
          <w:rtl/>
        </w:rPr>
        <w:t>ة</w:t>
      </w:r>
      <w:r>
        <w:rPr>
          <w:rFonts w:hint="cs"/>
          <w:rtl/>
        </w:rPr>
        <w:t xml:space="preserve"> </w:t>
      </w:r>
      <w:r>
        <w:rPr>
          <w:rtl/>
        </w:rPr>
        <w:t>ل</w:t>
      </w:r>
      <w:r>
        <w:rPr>
          <w:rFonts w:hint="cs"/>
          <w:rtl/>
        </w:rPr>
        <w:t>لأ</w:t>
      </w:r>
      <w:r>
        <w:rPr>
          <w:rtl/>
        </w:rPr>
        <w:t>ع</w:t>
      </w:r>
      <w:r>
        <w:rPr>
          <w:rFonts w:hint="cs"/>
          <w:rtl/>
        </w:rPr>
        <w:t xml:space="preserve">ضاء </w:t>
      </w:r>
      <w:r>
        <w:rPr>
          <w:rtl/>
        </w:rPr>
        <w:t>ا</w:t>
      </w:r>
      <w:r>
        <w:rPr>
          <w:rFonts w:hint="cs"/>
          <w:rtl/>
        </w:rPr>
        <w:t>ل</w:t>
      </w:r>
      <w:r>
        <w:rPr>
          <w:rtl/>
        </w:rPr>
        <w:t>من</w:t>
      </w:r>
      <w:r>
        <w:rPr>
          <w:rFonts w:hint="cs"/>
          <w:rtl/>
        </w:rPr>
        <w:t>ت</w:t>
      </w:r>
      <w:r>
        <w:rPr>
          <w:rtl/>
        </w:rPr>
        <w:t>سب</w:t>
      </w:r>
      <w:r>
        <w:rPr>
          <w:rFonts w:hint="cs"/>
          <w:rtl/>
        </w:rPr>
        <w:t>ين</w:t>
      </w:r>
      <w:r>
        <w:rPr>
          <w:rtl/>
        </w:rPr>
        <w:t xml:space="preserve"> </w:t>
      </w:r>
      <w:r>
        <w:rPr>
          <w:rFonts w:hint="cs"/>
          <w:rtl/>
        </w:rPr>
        <w:t>لل</w:t>
      </w:r>
      <w:r>
        <w:rPr>
          <w:rtl/>
        </w:rPr>
        <w:t>م</w:t>
      </w:r>
      <w:r>
        <w:rPr>
          <w:rFonts w:hint="cs"/>
          <w:rtl/>
        </w:rPr>
        <w:t>ر</w:t>
      </w:r>
      <w:r>
        <w:rPr>
          <w:rtl/>
        </w:rPr>
        <w:t>ك</w:t>
      </w:r>
      <w:r>
        <w:rPr>
          <w:rFonts w:hint="cs"/>
          <w:rtl/>
        </w:rPr>
        <w:t>ز</w:t>
      </w:r>
      <w:r>
        <w:rPr>
          <w:rtl/>
        </w:rPr>
        <w:t>.</w:t>
      </w:r>
    </w:p>
    <w:p w:rsidR="00000000" w:rsidRDefault="00913BE8">
      <w:pPr>
        <w:spacing w:before="0" w:line="360" w:lineRule="exact"/>
        <w:ind w:firstLine="720"/>
        <w:jc w:val="both"/>
        <w:rPr>
          <w:rFonts w:hint="cs"/>
          <w:b/>
          <w:bCs/>
          <w:rtl/>
          <w:lang w:bidi="ar-JO"/>
        </w:rPr>
      </w:pPr>
      <w:r>
        <w:rPr>
          <w:rFonts w:hint="cs"/>
          <w:b/>
          <w:bCs/>
          <w:rtl/>
        </w:rPr>
        <w:t>(ط)</w:t>
      </w:r>
      <w:r>
        <w:rPr>
          <w:rFonts w:hint="cs"/>
          <w:b/>
          <w:bCs/>
          <w:rtl/>
        </w:rPr>
        <w:tab/>
      </w:r>
      <w:r>
        <w:rPr>
          <w:b/>
          <w:bCs/>
          <w:rtl/>
        </w:rPr>
        <w:t>الصند</w:t>
      </w:r>
      <w:r>
        <w:rPr>
          <w:rFonts w:hint="cs"/>
          <w:b/>
          <w:bCs/>
          <w:rtl/>
        </w:rPr>
        <w:t>وق الأرد</w:t>
      </w:r>
      <w:r>
        <w:rPr>
          <w:b/>
          <w:bCs/>
          <w:rtl/>
        </w:rPr>
        <w:t xml:space="preserve">ني الهاشمي للتنمية </w:t>
      </w:r>
      <w:r>
        <w:rPr>
          <w:rFonts w:hint="cs"/>
          <w:b/>
          <w:bCs/>
          <w:rtl/>
        </w:rPr>
        <w:t>البشرية</w:t>
      </w:r>
    </w:p>
    <w:p w:rsidR="00000000" w:rsidRDefault="00913BE8">
      <w:pPr>
        <w:spacing w:before="0" w:line="360" w:lineRule="exact"/>
        <w:ind w:hanging="6"/>
        <w:jc w:val="both"/>
        <w:rPr>
          <w:rFonts w:ascii="Arial Narrow" w:hAnsi="Arial Narrow" w:hint="cs"/>
        </w:rPr>
      </w:pPr>
      <w:r>
        <w:rPr>
          <w:rFonts w:hint="cs"/>
          <w:rtl/>
        </w:rPr>
        <w:t>287-</w:t>
      </w:r>
      <w:r>
        <w:rPr>
          <w:rFonts w:hint="cs"/>
          <w:rtl/>
        </w:rPr>
        <w:tab/>
      </w:r>
      <w:r>
        <w:rPr>
          <w:rtl/>
        </w:rPr>
        <w:t>أولى ا</w:t>
      </w:r>
      <w:r>
        <w:rPr>
          <w:rFonts w:hint="cs"/>
          <w:rtl/>
        </w:rPr>
        <w:t>ل</w:t>
      </w:r>
      <w:r>
        <w:rPr>
          <w:rtl/>
        </w:rPr>
        <w:t>صن</w:t>
      </w:r>
      <w:r>
        <w:rPr>
          <w:rFonts w:hint="cs"/>
          <w:rtl/>
        </w:rPr>
        <w:t>دوق</w:t>
      </w:r>
      <w:r>
        <w:rPr>
          <w:rtl/>
        </w:rPr>
        <w:t xml:space="preserve"> </w:t>
      </w:r>
      <w:r>
        <w:rPr>
          <w:rFonts w:hint="cs"/>
          <w:rtl/>
        </w:rPr>
        <w:t>ا</w:t>
      </w:r>
      <w:r>
        <w:rPr>
          <w:rtl/>
        </w:rPr>
        <w:t>لأ</w:t>
      </w:r>
      <w:r>
        <w:rPr>
          <w:rFonts w:hint="cs"/>
          <w:rtl/>
        </w:rPr>
        <w:t>ر</w:t>
      </w:r>
      <w:r>
        <w:rPr>
          <w:rtl/>
        </w:rPr>
        <w:t>د</w:t>
      </w:r>
      <w:r>
        <w:rPr>
          <w:rFonts w:hint="cs"/>
          <w:rtl/>
        </w:rPr>
        <w:t xml:space="preserve">ني </w:t>
      </w:r>
      <w:r>
        <w:rPr>
          <w:rtl/>
        </w:rPr>
        <w:t>اله</w:t>
      </w:r>
      <w:r>
        <w:rPr>
          <w:rFonts w:hint="cs"/>
          <w:rtl/>
        </w:rPr>
        <w:t>اشمي</w:t>
      </w:r>
      <w:r>
        <w:rPr>
          <w:rtl/>
        </w:rPr>
        <w:t xml:space="preserve"> للت</w:t>
      </w:r>
      <w:r>
        <w:rPr>
          <w:rFonts w:hint="cs"/>
          <w:rtl/>
        </w:rPr>
        <w:t>نمية</w:t>
      </w:r>
      <w:r>
        <w:rPr>
          <w:rtl/>
        </w:rPr>
        <w:t xml:space="preserve"> </w:t>
      </w:r>
      <w:r>
        <w:rPr>
          <w:rFonts w:hint="cs"/>
          <w:rtl/>
        </w:rPr>
        <w:t>الب</w:t>
      </w:r>
      <w:r>
        <w:rPr>
          <w:rtl/>
        </w:rPr>
        <w:t>ش</w:t>
      </w:r>
      <w:r>
        <w:rPr>
          <w:rFonts w:hint="cs"/>
          <w:rtl/>
        </w:rPr>
        <w:t>رية</w:t>
      </w:r>
      <w:r>
        <w:rPr>
          <w:rtl/>
        </w:rPr>
        <w:t xml:space="preserve"> </w:t>
      </w:r>
      <w:r>
        <w:rPr>
          <w:rFonts w:hint="cs"/>
          <w:rtl/>
        </w:rPr>
        <w:t>منذ إنشائ</w:t>
      </w:r>
      <w:r>
        <w:rPr>
          <w:rtl/>
        </w:rPr>
        <w:t>ه</w:t>
      </w:r>
      <w:r>
        <w:rPr>
          <w:rFonts w:hint="cs"/>
          <w:rtl/>
        </w:rPr>
        <w:t xml:space="preserve"> </w:t>
      </w:r>
      <w:r>
        <w:rPr>
          <w:rtl/>
        </w:rPr>
        <w:t>ف</w:t>
      </w:r>
      <w:r>
        <w:rPr>
          <w:rFonts w:hint="cs"/>
          <w:rtl/>
        </w:rPr>
        <w:t>ي عام</w:t>
      </w:r>
      <w:r>
        <w:rPr>
          <w:rtl/>
        </w:rPr>
        <w:t xml:space="preserve"> 1977 </w:t>
      </w:r>
      <w:r>
        <w:rPr>
          <w:rFonts w:hint="cs"/>
          <w:rtl/>
        </w:rPr>
        <w:t>ب</w:t>
      </w:r>
      <w:r>
        <w:rPr>
          <w:rtl/>
        </w:rPr>
        <w:t>ر</w:t>
      </w:r>
      <w:r>
        <w:rPr>
          <w:rFonts w:hint="cs"/>
          <w:rtl/>
        </w:rPr>
        <w:t>امج رعاية الطفولة أ</w:t>
      </w:r>
      <w:r>
        <w:rPr>
          <w:rtl/>
        </w:rPr>
        <w:t>هم</w:t>
      </w:r>
      <w:r>
        <w:rPr>
          <w:rFonts w:hint="cs"/>
          <w:rtl/>
        </w:rPr>
        <w:t>ية</w:t>
      </w:r>
      <w:r>
        <w:rPr>
          <w:rtl/>
        </w:rPr>
        <w:t xml:space="preserve"> خ</w:t>
      </w:r>
      <w:r>
        <w:rPr>
          <w:rFonts w:hint="cs"/>
          <w:rtl/>
        </w:rPr>
        <w:t>اص</w:t>
      </w:r>
      <w:r>
        <w:rPr>
          <w:rtl/>
        </w:rPr>
        <w:t xml:space="preserve">ة </w:t>
      </w:r>
      <w:r>
        <w:rPr>
          <w:rFonts w:hint="cs"/>
          <w:rtl/>
        </w:rPr>
        <w:t>وذ</w:t>
      </w:r>
      <w:r>
        <w:rPr>
          <w:rtl/>
        </w:rPr>
        <w:t>لك</w:t>
      </w:r>
      <w:r>
        <w:rPr>
          <w:rFonts w:hint="cs"/>
          <w:rtl/>
        </w:rPr>
        <w:t xml:space="preserve"> من خلال شبكة مراكز الأميرة بسم</w:t>
      </w:r>
      <w:r>
        <w:rPr>
          <w:rtl/>
        </w:rPr>
        <w:t xml:space="preserve">ة </w:t>
      </w:r>
      <w:r>
        <w:rPr>
          <w:rFonts w:hint="cs"/>
          <w:rtl/>
        </w:rPr>
        <w:t>للتنمي</w:t>
      </w:r>
      <w:r>
        <w:rPr>
          <w:rtl/>
        </w:rPr>
        <w:t xml:space="preserve">ة </w:t>
      </w:r>
      <w:r>
        <w:rPr>
          <w:rFonts w:hint="cs"/>
          <w:rtl/>
        </w:rPr>
        <w:t>التابعة للصندوق وال</w:t>
      </w:r>
      <w:r>
        <w:rPr>
          <w:rtl/>
        </w:rPr>
        <w:t>ب</w:t>
      </w:r>
      <w:r>
        <w:rPr>
          <w:rFonts w:hint="cs"/>
          <w:rtl/>
        </w:rPr>
        <w:t>ا</w:t>
      </w:r>
      <w:r>
        <w:rPr>
          <w:rtl/>
        </w:rPr>
        <w:t>لغ</w:t>
      </w:r>
      <w:r>
        <w:rPr>
          <w:rFonts w:hint="cs"/>
          <w:rtl/>
        </w:rPr>
        <w:t xml:space="preserve"> </w:t>
      </w:r>
      <w:r>
        <w:rPr>
          <w:rtl/>
        </w:rPr>
        <w:t>ع</w:t>
      </w:r>
      <w:r>
        <w:rPr>
          <w:rFonts w:hint="cs"/>
          <w:rtl/>
        </w:rPr>
        <w:t>دد</w:t>
      </w:r>
      <w:r>
        <w:rPr>
          <w:rtl/>
        </w:rPr>
        <w:t>ه</w:t>
      </w:r>
      <w:r>
        <w:rPr>
          <w:rFonts w:hint="cs"/>
          <w:rtl/>
        </w:rPr>
        <w:t>ا 50 م</w:t>
      </w:r>
      <w:r>
        <w:rPr>
          <w:rtl/>
        </w:rPr>
        <w:t>ر</w:t>
      </w:r>
      <w:r>
        <w:rPr>
          <w:rFonts w:hint="cs"/>
          <w:rtl/>
        </w:rPr>
        <w:t>كزاً منتشرة في مختلف أنحاء المملكة حي</w:t>
      </w:r>
      <w:r>
        <w:rPr>
          <w:rtl/>
        </w:rPr>
        <w:t xml:space="preserve">ث تتضمن </w:t>
      </w:r>
      <w:r>
        <w:rPr>
          <w:rFonts w:hint="cs"/>
          <w:rtl/>
        </w:rPr>
        <w:t>برامج رعا</w:t>
      </w:r>
      <w:r>
        <w:rPr>
          <w:rtl/>
        </w:rPr>
        <w:t>ي</w:t>
      </w:r>
      <w:r>
        <w:rPr>
          <w:rFonts w:hint="cs"/>
          <w:rtl/>
        </w:rPr>
        <w:t>ة الطفو</w:t>
      </w:r>
      <w:r>
        <w:rPr>
          <w:rtl/>
        </w:rPr>
        <w:t>ل</w:t>
      </w:r>
      <w:r>
        <w:rPr>
          <w:rFonts w:hint="cs"/>
          <w:rtl/>
        </w:rPr>
        <w:t xml:space="preserve">ة ما يلي: </w:t>
      </w:r>
    </w:p>
    <w:p w:rsidR="00000000" w:rsidRDefault="00913BE8">
      <w:pPr>
        <w:spacing w:before="0" w:line="360" w:lineRule="exact"/>
        <w:ind w:left="1440" w:hanging="720"/>
        <w:jc w:val="both"/>
        <w:rPr>
          <w:rFonts w:hint="cs"/>
        </w:rPr>
      </w:pPr>
      <w:r>
        <w:rPr>
          <w:rFonts w:hint="cs"/>
          <w:b/>
          <w:bCs/>
          <w:rtl/>
        </w:rPr>
        <w:t>-</w:t>
      </w:r>
      <w:r>
        <w:rPr>
          <w:rFonts w:hint="cs"/>
          <w:b/>
          <w:bCs/>
          <w:rtl/>
        </w:rPr>
        <w:tab/>
      </w:r>
      <w:r>
        <w:rPr>
          <w:b/>
          <w:bCs/>
          <w:rtl/>
        </w:rPr>
        <w:t>ر</w:t>
      </w:r>
      <w:r>
        <w:rPr>
          <w:rFonts w:hint="cs"/>
          <w:b/>
          <w:bCs/>
          <w:rtl/>
        </w:rPr>
        <w:t>عاية الأطفال في فترة الطفولة المبكرة</w:t>
      </w:r>
      <w:r>
        <w:rPr>
          <w:b/>
          <w:bCs/>
          <w:rtl/>
        </w:rPr>
        <w:t xml:space="preserve"> (ا</w:t>
      </w:r>
      <w:r>
        <w:rPr>
          <w:rFonts w:hint="cs"/>
          <w:b/>
          <w:bCs/>
          <w:rtl/>
        </w:rPr>
        <w:t>لحضا</w:t>
      </w:r>
      <w:r>
        <w:rPr>
          <w:b/>
          <w:bCs/>
          <w:rtl/>
        </w:rPr>
        <w:t>نات)</w:t>
      </w:r>
      <w:r>
        <w:rPr>
          <w:rFonts w:hint="cs"/>
          <w:b/>
          <w:bCs/>
          <w:rtl/>
        </w:rPr>
        <w:t xml:space="preserve"> </w:t>
      </w:r>
      <w:r>
        <w:rPr>
          <w:rFonts w:hint="cs"/>
          <w:rtl/>
        </w:rPr>
        <w:t>-</w:t>
      </w:r>
      <w:r>
        <w:rPr>
          <w:rtl/>
        </w:rPr>
        <w:t xml:space="preserve"> </w:t>
      </w:r>
      <w:r>
        <w:rPr>
          <w:rFonts w:hint="cs"/>
          <w:rtl/>
        </w:rPr>
        <w:t>و</w:t>
      </w:r>
      <w:r>
        <w:rPr>
          <w:rtl/>
        </w:rPr>
        <w:t>ق</w:t>
      </w:r>
      <w:r>
        <w:rPr>
          <w:rFonts w:hint="cs"/>
          <w:rtl/>
        </w:rPr>
        <w:t>د</w:t>
      </w:r>
      <w:r>
        <w:rPr>
          <w:rtl/>
        </w:rPr>
        <w:t xml:space="preserve"> </w:t>
      </w:r>
      <w:r>
        <w:rPr>
          <w:rFonts w:hint="cs"/>
          <w:rtl/>
        </w:rPr>
        <w:t>ب</w:t>
      </w:r>
      <w:r>
        <w:rPr>
          <w:rtl/>
        </w:rPr>
        <w:t>ل</w:t>
      </w:r>
      <w:r>
        <w:rPr>
          <w:rFonts w:hint="cs"/>
          <w:rtl/>
        </w:rPr>
        <w:t>غ</w:t>
      </w:r>
      <w:r>
        <w:rPr>
          <w:rtl/>
        </w:rPr>
        <w:t xml:space="preserve"> </w:t>
      </w:r>
      <w:r>
        <w:rPr>
          <w:rFonts w:hint="cs"/>
          <w:rtl/>
        </w:rPr>
        <w:t>ع</w:t>
      </w:r>
      <w:r>
        <w:rPr>
          <w:rtl/>
        </w:rPr>
        <w:t>د</w:t>
      </w:r>
      <w:r>
        <w:rPr>
          <w:rFonts w:hint="cs"/>
          <w:rtl/>
        </w:rPr>
        <w:t>د</w:t>
      </w:r>
      <w:r>
        <w:rPr>
          <w:rtl/>
        </w:rPr>
        <w:t xml:space="preserve"> الح</w:t>
      </w:r>
      <w:r>
        <w:rPr>
          <w:rFonts w:hint="cs"/>
          <w:rtl/>
        </w:rPr>
        <w:t>ضانات</w:t>
      </w:r>
      <w:r>
        <w:rPr>
          <w:rtl/>
        </w:rPr>
        <w:t xml:space="preserve"> 11 </w:t>
      </w:r>
      <w:r>
        <w:rPr>
          <w:rFonts w:hint="cs"/>
          <w:rtl/>
        </w:rPr>
        <w:t>ح</w:t>
      </w:r>
      <w:r>
        <w:rPr>
          <w:rtl/>
        </w:rPr>
        <w:t>ض</w:t>
      </w:r>
      <w:r>
        <w:rPr>
          <w:rFonts w:hint="cs"/>
          <w:rtl/>
        </w:rPr>
        <w:t>انة منها حضانة أس</w:t>
      </w:r>
      <w:r>
        <w:rPr>
          <w:rtl/>
        </w:rPr>
        <w:t>س</w:t>
      </w:r>
      <w:r>
        <w:rPr>
          <w:rFonts w:hint="cs"/>
          <w:rtl/>
        </w:rPr>
        <w:t xml:space="preserve">ت </w:t>
      </w:r>
      <w:r>
        <w:rPr>
          <w:rtl/>
        </w:rPr>
        <w:t>في</w:t>
      </w:r>
      <w:r>
        <w:rPr>
          <w:rFonts w:hint="cs"/>
          <w:rtl/>
        </w:rPr>
        <w:t xml:space="preserve"> م</w:t>
      </w:r>
      <w:r>
        <w:rPr>
          <w:rtl/>
        </w:rPr>
        <w:t>د</w:t>
      </w:r>
      <w:r>
        <w:rPr>
          <w:rtl/>
        </w:rPr>
        <w:t>ي</w:t>
      </w:r>
      <w:r>
        <w:rPr>
          <w:rFonts w:hint="cs"/>
          <w:rtl/>
        </w:rPr>
        <w:t>نة</w:t>
      </w:r>
      <w:r>
        <w:rPr>
          <w:rtl/>
        </w:rPr>
        <w:t xml:space="preserve"> ا</w:t>
      </w:r>
      <w:r>
        <w:rPr>
          <w:rFonts w:hint="cs"/>
          <w:rtl/>
        </w:rPr>
        <w:t>لح</w:t>
      </w:r>
      <w:r>
        <w:rPr>
          <w:rtl/>
        </w:rPr>
        <w:t>س</w:t>
      </w:r>
      <w:r>
        <w:rPr>
          <w:rFonts w:hint="cs"/>
          <w:rtl/>
        </w:rPr>
        <w:t xml:space="preserve">ن الصناعية وأخرى في مدينة سحاب </w:t>
      </w:r>
      <w:r>
        <w:rPr>
          <w:rtl/>
        </w:rPr>
        <w:t>ال</w:t>
      </w:r>
      <w:r>
        <w:rPr>
          <w:rFonts w:hint="cs"/>
          <w:rtl/>
        </w:rPr>
        <w:t>صناعية؛</w:t>
      </w:r>
    </w:p>
    <w:p w:rsidR="00000000" w:rsidRDefault="00913BE8">
      <w:pPr>
        <w:spacing w:before="0" w:line="360" w:lineRule="exact"/>
        <w:ind w:left="1440" w:hanging="720"/>
        <w:jc w:val="both"/>
        <w:rPr>
          <w:rFonts w:hint="cs"/>
          <w:spacing w:val="0"/>
        </w:rPr>
      </w:pPr>
      <w:r>
        <w:rPr>
          <w:rFonts w:hint="cs"/>
          <w:b/>
          <w:bCs/>
          <w:spacing w:val="0"/>
          <w:rtl/>
        </w:rPr>
        <w:t>-</w:t>
      </w:r>
      <w:r>
        <w:rPr>
          <w:rFonts w:hint="cs"/>
          <w:b/>
          <w:bCs/>
          <w:spacing w:val="0"/>
          <w:rtl/>
        </w:rPr>
        <w:tab/>
      </w:r>
      <w:r>
        <w:rPr>
          <w:b/>
          <w:bCs/>
          <w:spacing w:val="0"/>
          <w:rtl/>
        </w:rPr>
        <w:t>ر</w:t>
      </w:r>
      <w:r>
        <w:rPr>
          <w:rFonts w:hint="cs"/>
          <w:b/>
          <w:bCs/>
          <w:spacing w:val="0"/>
          <w:rtl/>
        </w:rPr>
        <w:t>ع</w:t>
      </w:r>
      <w:r>
        <w:rPr>
          <w:b/>
          <w:bCs/>
          <w:spacing w:val="0"/>
          <w:rtl/>
        </w:rPr>
        <w:t>ا</w:t>
      </w:r>
      <w:r>
        <w:rPr>
          <w:rFonts w:hint="cs"/>
          <w:b/>
          <w:bCs/>
          <w:spacing w:val="0"/>
          <w:rtl/>
        </w:rPr>
        <w:t>ي</w:t>
      </w:r>
      <w:r>
        <w:rPr>
          <w:b/>
          <w:bCs/>
          <w:spacing w:val="0"/>
          <w:rtl/>
        </w:rPr>
        <w:t>ة</w:t>
      </w:r>
      <w:r>
        <w:rPr>
          <w:rFonts w:hint="cs"/>
          <w:b/>
          <w:bCs/>
          <w:spacing w:val="0"/>
          <w:rtl/>
        </w:rPr>
        <w:t xml:space="preserve"> </w:t>
      </w:r>
      <w:r>
        <w:rPr>
          <w:b/>
          <w:bCs/>
          <w:spacing w:val="0"/>
          <w:rtl/>
        </w:rPr>
        <w:t>الأطفال</w:t>
      </w:r>
      <w:r>
        <w:rPr>
          <w:rFonts w:hint="cs"/>
          <w:b/>
          <w:bCs/>
          <w:spacing w:val="0"/>
          <w:rtl/>
        </w:rPr>
        <w:t xml:space="preserve"> </w:t>
      </w:r>
      <w:r>
        <w:rPr>
          <w:b/>
          <w:bCs/>
          <w:spacing w:val="0"/>
          <w:rtl/>
        </w:rPr>
        <w:t>م</w:t>
      </w:r>
      <w:r>
        <w:rPr>
          <w:rFonts w:hint="cs"/>
          <w:b/>
          <w:bCs/>
          <w:spacing w:val="0"/>
          <w:rtl/>
        </w:rPr>
        <w:t>ا قب</w:t>
      </w:r>
      <w:r>
        <w:rPr>
          <w:b/>
          <w:bCs/>
          <w:spacing w:val="0"/>
          <w:rtl/>
        </w:rPr>
        <w:t>ل</w:t>
      </w:r>
      <w:r>
        <w:rPr>
          <w:rFonts w:hint="cs"/>
          <w:b/>
          <w:bCs/>
          <w:spacing w:val="0"/>
          <w:rtl/>
        </w:rPr>
        <w:t xml:space="preserve"> </w:t>
      </w:r>
      <w:r>
        <w:rPr>
          <w:b/>
          <w:bCs/>
          <w:spacing w:val="0"/>
          <w:rtl/>
        </w:rPr>
        <w:t>ال</w:t>
      </w:r>
      <w:r>
        <w:rPr>
          <w:rFonts w:hint="cs"/>
          <w:b/>
          <w:bCs/>
          <w:spacing w:val="0"/>
          <w:rtl/>
        </w:rPr>
        <w:t>م</w:t>
      </w:r>
      <w:r>
        <w:rPr>
          <w:b/>
          <w:bCs/>
          <w:spacing w:val="0"/>
          <w:rtl/>
        </w:rPr>
        <w:t>د</w:t>
      </w:r>
      <w:r>
        <w:rPr>
          <w:rFonts w:hint="cs"/>
          <w:b/>
          <w:bCs/>
          <w:spacing w:val="0"/>
          <w:rtl/>
        </w:rPr>
        <w:t>رس</w:t>
      </w:r>
      <w:r>
        <w:rPr>
          <w:b/>
          <w:bCs/>
          <w:spacing w:val="0"/>
          <w:rtl/>
        </w:rPr>
        <w:t>ة</w:t>
      </w:r>
      <w:r>
        <w:rPr>
          <w:rFonts w:hint="cs"/>
          <w:b/>
          <w:bCs/>
          <w:spacing w:val="0"/>
          <w:rtl/>
        </w:rPr>
        <w:t xml:space="preserve"> (ري</w:t>
      </w:r>
      <w:r>
        <w:rPr>
          <w:b/>
          <w:bCs/>
          <w:spacing w:val="0"/>
          <w:rtl/>
        </w:rPr>
        <w:t>ا</w:t>
      </w:r>
      <w:r>
        <w:rPr>
          <w:rFonts w:hint="cs"/>
          <w:b/>
          <w:bCs/>
          <w:spacing w:val="0"/>
          <w:rtl/>
        </w:rPr>
        <w:t>ض الأطفال) -</w:t>
      </w:r>
      <w:r>
        <w:rPr>
          <w:spacing w:val="0"/>
          <w:rtl/>
        </w:rPr>
        <w:t xml:space="preserve"> </w:t>
      </w:r>
      <w:r>
        <w:rPr>
          <w:rFonts w:hint="cs"/>
          <w:spacing w:val="0"/>
          <w:rtl/>
        </w:rPr>
        <w:t>وقد ب</w:t>
      </w:r>
      <w:r>
        <w:rPr>
          <w:spacing w:val="0"/>
          <w:rtl/>
        </w:rPr>
        <w:t>ل</w:t>
      </w:r>
      <w:r>
        <w:rPr>
          <w:rFonts w:hint="cs"/>
          <w:spacing w:val="0"/>
          <w:rtl/>
        </w:rPr>
        <w:t>غ</w:t>
      </w:r>
      <w:r>
        <w:rPr>
          <w:spacing w:val="0"/>
          <w:rtl/>
        </w:rPr>
        <w:t xml:space="preserve"> </w:t>
      </w:r>
      <w:r>
        <w:rPr>
          <w:rFonts w:hint="cs"/>
          <w:spacing w:val="0"/>
          <w:rtl/>
        </w:rPr>
        <w:t>ع</w:t>
      </w:r>
      <w:r>
        <w:rPr>
          <w:spacing w:val="0"/>
          <w:rtl/>
        </w:rPr>
        <w:t>د</w:t>
      </w:r>
      <w:r>
        <w:rPr>
          <w:rFonts w:hint="cs"/>
          <w:spacing w:val="0"/>
          <w:rtl/>
        </w:rPr>
        <w:t>د</w:t>
      </w:r>
      <w:r>
        <w:rPr>
          <w:spacing w:val="0"/>
          <w:rtl/>
        </w:rPr>
        <w:t xml:space="preserve"> </w:t>
      </w:r>
      <w:r>
        <w:rPr>
          <w:rFonts w:hint="cs"/>
          <w:spacing w:val="0"/>
          <w:rtl/>
        </w:rPr>
        <w:t>ر</w:t>
      </w:r>
      <w:r>
        <w:rPr>
          <w:spacing w:val="0"/>
          <w:rtl/>
        </w:rPr>
        <w:t>ي</w:t>
      </w:r>
      <w:r>
        <w:rPr>
          <w:rFonts w:hint="cs"/>
          <w:spacing w:val="0"/>
          <w:rtl/>
        </w:rPr>
        <w:t xml:space="preserve">اض الأطفال </w:t>
      </w:r>
      <w:r>
        <w:rPr>
          <w:spacing w:val="0"/>
          <w:rtl/>
        </w:rPr>
        <w:t xml:space="preserve">التابعة </w:t>
      </w:r>
      <w:r>
        <w:rPr>
          <w:rFonts w:hint="cs"/>
          <w:spacing w:val="0"/>
          <w:rtl/>
        </w:rPr>
        <w:t xml:space="preserve">للصندوق </w:t>
      </w:r>
      <w:r>
        <w:rPr>
          <w:spacing w:val="0"/>
          <w:rtl/>
        </w:rPr>
        <w:t xml:space="preserve">50 </w:t>
      </w:r>
      <w:r>
        <w:rPr>
          <w:rFonts w:hint="cs"/>
          <w:spacing w:val="0"/>
          <w:rtl/>
        </w:rPr>
        <w:t>روضة ال</w:t>
      </w:r>
      <w:r>
        <w:rPr>
          <w:spacing w:val="0"/>
          <w:rtl/>
        </w:rPr>
        <w:t>ت</w:t>
      </w:r>
      <w:r>
        <w:rPr>
          <w:rFonts w:hint="cs"/>
          <w:spacing w:val="0"/>
          <w:rtl/>
        </w:rPr>
        <w:t>حق بها وت</w:t>
      </w:r>
      <w:r>
        <w:rPr>
          <w:spacing w:val="0"/>
          <w:rtl/>
        </w:rPr>
        <w:t>خ</w:t>
      </w:r>
      <w:r>
        <w:rPr>
          <w:rFonts w:hint="cs"/>
          <w:spacing w:val="0"/>
          <w:rtl/>
        </w:rPr>
        <w:t>ر</w:t>
      </w:r>
      <w:r>
        <w:rPr>
          <w:spacing w:val="0"/>
          <w:rtl/>
        </w:rPr>
        <w:t>ج</w:t>
      </w:r>
      <w:r>
        <w:rPr>
          <w:rFonts w:hint="cs"/>
          <w:spacing w:val="0"/>
          <w:rtl/>
        </w:rPr>
        <w:t xml:space="preserve"> </w:t>
      </w:r>
      <w:r>
        <w:rPr>
          <w:spacing w:val="0"/>
          <w:rtl/>
        </w:rPr>
        <w:t>م</w:t>
      </w:r>
      <w:r>
        <w:rPr>
          <w:rFonts w:hint="cs"/>
          <w:spacing w:val="0"/>
          <w:rtl/>
        </w:rPr>
        <w:t>ن</w:t>
      </w:r>
      <w:r>
        <w:rPr>
          <w:spacing w:val="0"/>
          <w:rtl/>
        </w:rPr>
        <w:t>ه</w:t>
      </w:r>
      <w:r>
        <w:rPr>
          <w:rFonts w:hint="cs"/>
          <w:spacing w:val="0"/>
          <w:rtl/>
        </w:rPr>
        <w:t>ا 987 9</w:t>
      </w:r>
      <w:r>
        <w:rPr>
          <w:spacing w:val="0"/>
          <w:rtl/>
        </w:rPr>
        <w:t xml:space="preserve"> </w:t>
      </w:r>
      <w:r>
        <w:rPr>
          <w:rFonts w:hint="cs"/>
          <w:spacing w:val="0"/>
          <w:rtl/>
        </w:rPr>
        <w:t>ط</w:t>
      </w:r>
      <w:r>
        <w:rPr>
          <w:spacing w:val="0"/>
          <w:rtl/>
        </w:rPr>
        <w:t>ف</w:t>
      </w:r>
      <w:r>
        <w:rPr>
          <w:rFonts w:hint="cs"/>
          <w:spacing w:val="0"/>
          <w:rtl/>
        </w:rPr>
        <w:t>لاً و</w:t>
      </w:r>
      <w:r>
        <w:rPr>
          <w:spacing w:val="0"/>
          <w:rtl/>
        </w:rPr>
        <w:t>طفلة</w:t>
      </w:r>
      <w:r>
        <w:rPr>
          <w:rFonts w:hint="cs"/>
          <w:spacing w:val="0"/>
          <w:rtl/>
        </w:rPr>
        <w:t xml:space="preserve"> خلا</w:t>
      </w:r>
      <w:r>
        <w:rPr>
          <w:spacing w:val="0"/>
          <w:rtl/>
        </w:rPr>
        <w:t>ل ال</w:t>
      </w:r>
      <w:r>
        <w:rPr>
          <w:rFonts w:hint="cs"/>
          <w:spacing w:val="0"/>
          <w:rtl/>
        </w:rPr>
        <w:t>أعوا</w:t>
      </w:r>
      <w:r>
        <w:rPr>
          <w:spacing w:val="0"/>
          <w:rtl/>
        </w:rPr>
        <w:t>م</w:t>
      </w:r>
      <w:r>
        <w:rPr>
          <w:rFonts w:hint="cs"/>
          <w:spacing w:val="0"/>
          <w:rtl/>
        </w:rPr>
        <w:t xml:space="preserve"> ال</w:t>
      </w:r>
      <w:r>
        <w:rPr>
          <w:spacing w:val="0"/>
          <w:rtl/>
        </w:rPr>
        <w:t>د</w:t>
      </w:r>
      <w:r>
        <w:rPr>
          <w:rFonts w:hint="cs"/>
          <w:spacing w:val="0"/>
          <w:rtl/>
        </w:rPr>
        <w:t>راسية 199</w:t>
      </w:r>
      <w:r>
        <w:rPr>
          <w:spacing w:val="0"/>
          <w:rtl/>
        </w:rPr>
        <w:t xml:space="preserve">9-2002 </w:t>
      </w:r>
      <w:r>
        <w:rPr>
          <w:rFonts w:hint="cs"/>
          <w:spacing w:val="0"/>
          <w:rtl/>
        </w:rPr>
        <w:t>و</w:t>
      </w:r>
      <w:r>
        <w:rPr>
          <w:spacing w:val="0"/>
          <w:rtl/>
        </w:rPr>
        <w:t>ي</w:t>
      </w:r>
      <w:r>
        <w:rPr>
          <w:rFonts w:hint="cs"/>
          <w:spacing w:val="0"/>
          <w:rtl/>
        </w:rPr>
        <w:t>تم اتباع</w:t>
      </w:r>
      <w:r>
        <w:rPr>
          <w:spacing w:val="0"/>
          <w:rtl/>
        </w:rPr>
        <w:t xml:space="preserve"> </w:t>
      </w:r>
      <w:r>
        <w:rPr>
          <w:rFonts w:hint="cs"/>
          <w:spacing w:val="0"/>
          <w:rtl/>
        </w:rPr>
        <w:t>طريقة التعلم من</w:t>
      </w:r>
      <w:r>
        <w:rPr>
          <w:spacing w:val="0"/>
          <w:rtl/>
        </w:rPr>
        <w:t xml:space="preserve"> </w:t>
      </w:r>
      <w:r>
        <w:rPr>
          <w:rFonts w:hint="cs"/>
          <w:spacing w:val="0"/>
          <w:rtl/>
        </w:rPr>
        <w:t>خل</w:t>
      </w:r>
      <w:r>
        <w:rPr>
          <w:spacing w:val="0"/>
          <w:rtl/>
        </w:rPr>
        <w:t>ال</w:t>
      </w:r>
      <w:r>
        <w:rPr>
          <w:rFonts w:hint="cs"/>
          <w:spacing w:val="0"/>
          <w:rtl/>
        </w:rPr>
        <w:t xml:space="preserve"> ا</w:t>
      </w:r>
      <w:r>
        <w:rPr>
          <w:spacing w:val="0"/>
          <w:rtl/>
        </w:rPr>
        <w:t>لل</w:t>
      </w:r>
      <w:r>
        <w:rPr>
          <w:rFonts w:hint="cs"/>
          <w:spacing w:val="0"/>
          <w:rtl/>
        </w:rPr>
        <w:t>عب</w:t>
      </w:r>
      <w:r>
        <w:rPr>
          <w:spacing w:val="0"/>
          <w:rtl/>
        </w:rPr>
        <w:t xml:space="preserve"> ف</w:t>
      </w:r>
      <w:r>
        <w:rPr>
          <w:rFonts w:hint="cs"/>
          <w:spacing w:val="0"/>
          <w:rtl/>
        </w:rPr>
        <w:t xml:space="preserve">ي </w:t>
      </w:r>
      <w:r>
        <w:rPr>
          <w:spacing w:val="0"/>
          <w:rtl/>
        </w:rPr>
        <w:t>ا</w:t>
      </w:r>
      <w:r>
        <w:rPr>
          <w:rFonts w:hint="cs"/>
          <w:spacing w:val="0"/>
          <w:rtl/>
        </w:rPr>
        <w:t>لرياض بالإضافة لتوفر الألعاب ال</w:t>
      </w:r>
      <w:r>
        <w:rPr>
          <w:spacing w:val="0"/>
          <w:rtl/>
        </w:rPr>
        <w:t>دا</w:t>
      </w:r>
      <w:r>
        <w:rPr>
          <w:rFonts w:hint="cs"/>
          <w:spacing w:val="0"/>
          <w:rtl/>
        </w:rPr>
        <w:t>خلية و</w:t>
      </w:r>
      <w:r>
        <w:rPr>
          <w:spacing w:val="0"/>
          <w:rtl/>
        </w:rPr>
        <w:t>ال</w:t>
      </w:r>
      <w:r>
        <w:rPr>
          <w:rFonts w:hint="cs"/>
          <w:spacing w:val="0"/>
          <w:rtl/>
        </w:rPr>
        <w:t>خارجية مع التركيز ع</w:t>
      </w:r>
      <w:r>
        <w:rPr>
          <w:spacing w:val="0"/>
          <w:rtl/>
        </w:rPr>
        <w:t>ل</w:t>
      </w:r>
      <w:r>
        <w:rPr>
          <w:rFonts w:hint="cs"/>
          <w:spacing w:val="0"/>
          <w:rtl/>
        </w:rPr>
        <w:t>ى</w:t>
      </w:r>
      <w:r>
        <w:rPr>
          <w:spacing w:val="0"/>
          <w:rtl/>
        </w:rPr>
        <w:t xml:space="preserve"> ع</w:t>
      </w:r>
      <w:r>
        <w:rPr>
          <w:rFonts w:hint="cs"/>
          <w:spacing w:val="0"/>
          <w:rtl/>
        </w:rPr>
        <w:t>م</w:t>
      </w:r>
      <w:r>
        <w:rPr>
          <w:spacing w:val="0"/>
          <w:rtl/>
        </w:rPr>
        <w:t>ل</w:t>
      </w:r>
      <w:r>
        <w:rPr>
          <w:rFonts w:hint="cs"/>
          <w:spacing w:val="0"/>
          <w:rtl/>
        </w:rPr>
        <w:t>ية</w:t>
      </w:r>
      <w:r>
        <w:rPr>
          <w:spacing w:val="0"/>
          <w:rtl/>
        </w:rPr>
        <w:t xml:space="preserve"> </w:t>
      </w:r>
      <w:r>
        <w:rPr>
          <w:rFonts w:hint="cs"/>
          <w:spacing w:val="0"/>
          <w:rtl/>
        </w:rPr>
        <w:t>دمج</w:t>
      </w:r>
      <w:r>
        <w:rPr>
          <w:spacing w:val="0"/>
          <w:rtl/>
        </w:rPr>
        <w:t xml:space="preserve"> </w:t>
      </w:r>
      <w:r>
        <w:rPr>
          <w:rFonts w:hint="cs"/>
          <w:spacing w:val="0"/>
          <w:rtl/>
        </w:rPr>
        <w:t xml:space="preserve">الأهالي بالروضة من خلال إشراكهم بالأنشطة </w:t>
      </w:r>
      <w:r>
        <w:rPr>
          <w:spacing w:val="0"/>
          <w:rtl/>
        </w:rPr>
        <w:t>المختلفة</w:t>
      </w:r>
      <w:r>
        <w:rPr>
          <w:rFonts w:hint="cs"/>
          <w:spacing w:val="0"/>
          <w:rtl/>
        </w:rPr>
        <w:t>؛</w:t>
      </w:r>
    </w:p>
    <w:p w:rsidR="00000000" w:rsidRDefault="00913BE8">
      <w:pPr>
        <w:spacing w:before="0" w:line="360" w:lineRule="exact"/>
        <w:ind w:left="1440" w:hanging="720"/>
        <w:jc w:val="both"/>
        <w:rPr>
          <w:rFonts w:hint="cs"/>
        </w:rPr>
      </w:pPr>
      <w:r>
        <w:rPr>
          <w:rFonts w:hint="cs"/>
          <w:b/>
          <w:bCs/>
          <w:rtl/>
        </w:rPr>
        <w:t>-</w:t>
      </w:r>
      <w:r>
        <w:rPr>
          <w:rFonts w:hint="cs"/>
          <w:b/>
          <w:bCs/>
          <w:rtl/>
        </w:rPr>
        <w:tab/>
      </w:r>
      <w:r>
        <w:rPr>
          <w:b/>
          <w:bCs/>
          <w:rtl/>
        </w:rPr>
        <w:t>أ</w:t>
      </w:r>
      <w:r>
        <w:rPr>
          <w:rFonts w:hint="cs"/>
          <w:b/>
          <w:bCs/>
          <w:rtl/>
        </w:rPr>
        <w:t>ن</w:t>
      </w:r>
      <w:r>
        <w:rPr>
          <w:b/>
          <w:bCs/>
          <w:rtl/>
        </w:rPr>
        <w:t>د</w:t>
      </w:r>
      <w:r>
        <w:rPr>
          <w:rFonts w:hint="cs"/>
          <w:b/>
          <w:bCs/>
          <w:rtl/>
        </w:rPr>
        <w:t>ي</w:t>
      </w:r>
      <w:r>
        <w:rPr>
          <w:b/>
          <w:bCs/>
          <w:rtl/>
        </w:rPr>
        <w:t>ة</w:t>
      </w:r>
      <w:r>
        <w:rPr>
          <w:rFonts w:hint="cs"/>
          <w:b/>
          <w:bCs/>
          <w:rtl/>
        </w:rPr>
        <w:t xml:space="preserve"> </w:t>
      </w:r>
      <w:r>
        <w:rPr>
          <w:b/>
          <w:bCs/>
          <w:rtl/>
        </w:rPr>
        <w:t>الأطفال</w:t>
      </w:r>
      <w:r>
        <w:rPr>
          <w:rFonts w:hint="cs"/>
          <w:b/>
          <w:bCs/>
          <w:rtl/>
        </w:rPr>
        <w:t xml:space="preserve"> </w:t>
      </w:r>
      <w:r>
        <w:rPr>
          <w:b/>
          <w:bCs/>
          <w:rtl/>
        </w:rPr>
        <w:t>ال</w:t>
      </w:r>
      <w:r>
        <w:rPr>
          <w:rFonts w:hint="cs"/>
          <w:b/>
          <w:bCs/>
          <w:rtl/>
        </w:rPr>
        <w:t xml:space="preserve">صيفية </w:t>
      </w:r>
      <w:r>
        <w:rPr>
          <w:rFonts w:hint="cs"/>
          <w:rtl/>
        </w:rPr>
        <w:t>-</w:t>
      </w:r>
      <w:r>
        <w:rPr>
          <w:rFonts w:hint="cs"/>
          <w:b/>
          <w:bCs/>
          <w:rtl/>
        </w:rPr>
        <w:t xml:space="preserve"> </w:t>
      </w:r>
      <w:r>
        <w:rPr>
          <w:rFonts w:hint="cs"/>
          <w:rtl/>
        </w:rPr>
        <w:t>ويب</w:t>
      </w:r>
      <w:r>
        <w:rPr>
          <w:rtl/>
        </w:rPr>
        <w:t>لغ ع</w:t>
      </w:r>
      <w:r>
        <w:rPr>
          <w:rFonts w:hint="cs"/>
          <w:rtl/>
        </w:rPr>
        <w:t>دد</w:t>
      </w:r>
      <w:r>
        <w:rPr>
          <w:rtl/>
        </w:rPr>
        <w:t xml:space="preserve">ها 50 </w:t>
      </w:r>
      <w:r>
        <w:rPr>
          <w:rFonts w:hint="cs"/>
          <w:rtl/>
        </w:rPr>
        <w:t>ن</w:t>
      </w:r>
      <w:r>
        <w:rPr>
          <w:rtl/>
        </w:rPr>
        <w:t>ا</w:t>
      </w:r>
      <w:r>
        <w:rPr>
          <w:rFonts w:hint="cs"/>
          <w:rtl/>
        </w:rPr>
        <w:t>دياً لل</w:t>
      </w:r>
      <w:r>
        <w:rPr>
          <w:rtl/>
        </w:rPr>
        <w:t xml:space="preserve">فئة </w:t>
      </w:r>
      <w:r>
        <w:rPr>
          <w:rFonts w:hint="cs"/>
          <w:rtl/>
        </w:rPr>
        <w:t>العم</w:t>
      </w:r>
      <w:r>
        <w:rPr>
          <w:rtl/>
        </w:rPr>
        <w:t xml:space="preserve">رية </w:t>
      </w:r>
      <w:r>
        <w:rPr>
          <w:rFonts w:hint="cs"/>
          <w:rtl/>
        </w:rPr>
        <w:t xml:space="preserve">من </w:t>
      </w:r>
      <w:r>
        <w:rPr>
          <w:rtl/>
        </w:rPr>
        <w:t>7</w:t>
      </w:r>
      <w:r>
        <w:rPr>
          <w:rFonts w:hint="cs"/>
          <w:rtl/>
        </w:rPr>
        <w:t xml:space="preserve"> إلى </w:t>
      </w:r>
      <w:r>
        <w:rPr>
          <w:rtl/>
        </w:rPr>
        <w:t>14 عام</w:t>
      </w:r>
      <w:r>
        <w:rPr>
          <w:rFonts w:hint="cs"/>
          <w:rtl/>
        </w:rPr>
        <w:t xml:space="preserve">اً </w:t>
      </w:r>
      <w:r>
        <w:rPr>
          <w:rtl/>
        </w:rPr>
        <w:t>ت</w:t>
      </w:r>
      <w:r>
        <w:rPr>
          <w:rFonts w:hint="cs"/>
          <w:rtl/>
        </w:rPr>
        <w:t>ق</w:t>
      </w:r>
      <w:r>
        <w:rPr>
          <w:rtl/>
        </w:rPr>
        <w:t>دم</w:t>
      </w:r>
      <w:r>
        <w:rPr>
          <w:rFonts w:hint="cs"/>
          <w:rtl/>
        </w:rPr>
        <w:t xml:space="preserve"> للأطفال برامج ثقافية</w:t>
      </w:r>
      <w:r>
        <w:rPr>
          <w:rtl/>
        </w:rPr>
        <w:t xml:space="preserve"> </w:t>
      </w:r>
      <w:r>
        <w:rPr>
          <w:rFonts w:hint="cs"/>
          <w:rtl/>
        </w:rPr>
        <w:t>وري</w:t>
      </w:r>
      <w:r>
        <w:rPr>
          <w:rtl/>
        </w:rPr>
        <w:t>اض</w:t>
      </w:r>
      <w:r>
        <w:rPr>
          <w:rFonts w:hint="cs"/>
          <w:rtl/>
        </w:rPr>
        <w:t>ية</w:t>
      </w:r>
      <w:r>
        <w:rPr>
          <w:rtl/>
        </w:rPr>
        <w:t xml:space="preserve"> </w:t>
      </w:r>
      <w:r>
        <w:rPr>
          <w:rFonts w:hint="cs"/>
          <w:rtl/>
        </w:rPr>
        <w:t>و</w:t>
      </w:r>
      <w:r>
        <w:rPr>
          <w:rtl/>
        </w:rPr>
        <w:t>ف</w:t>
      </w:r>
      <w:r>
        <w:rPr>
          <w:rFonts w:hint="cs"/>
          <w:rtl/>
        </w:rPr>
        <w:t>ني</w:t>
      </w:r>
      <w:r>
        <w:rPr>
          <w:rtl/>
        </w:rPr>
        <w:t xml:space="preserve">ة </w:t>
      </w:r>
      <w:r>
        <w:rPr>
          <w:rFonts w:hint="cs"/>
          <w:rtl/>
        </w:rPr>
        <w:t>وا</w:t>
      </w:r>
      <w:r>
        <w:rPr>
          <w:rtl/>
        </w:rPr>
        <w:t>ج</w:t>
      </w:r>
      <w:r>
        <w:rPr>
          <w:rFonts w:hint="cs"/>
          <w:rtl/>
        </w:rPr>
        <w:t>تماعية</w:t>
      </w:r>
      <w:r>
        <w:rPr>
          <w:rFonts w:hint="cs"/>
          <w:rtl/>
        </w:rPr>
        <w:t xml:space="preserve"> متنوعة، بالإضافة إلى إيلاء </w:t>
      </w:r>
      <w:r>
        <w:rPr>
          <w:rtl/>
        </w:rPr>
        <w:t>مو</w:t>
      </w:r>
      <w:r>
        <w:rPr>
          <w:rFonts w:hint="cs"/>
          <w:rtl/>
        </w:rPr>
        <w:t xml:space="preserve">ضوع </w:t>
      </w:r>
      <w:r>
        <w:rPr>
          <w:rtl/>
        </w:rPr>
        <w:t>ا</w:t>
      </w:r>
      <w:r>
        <w:rPr>
          <w:rFonts w:hint="cs"/>
          <w:rtl/>
        </w:rPr>
        <w:t>لتو</w:t>
      </w:r>
      <w:r>
        <w:rPr>
          <w:rtl/>
        </w:rPr>
        <w:t>ع</w:t>
      </w:r>
      <w:r>
        <w:rPr>
          <w:rFonts w:hint="cs"/>
          <w:rtl/>
        </w:rPr>
        <w:t xml:space="preserve">ية </w:t>
      </w:r>
      <w:r>
        <w:rPr>
          <w:rtl/>
        </w:rPr>
        <w:t>ب</w:t>
      </w:r>
      <w:r>
        <w:rPr>
          <w:rFonts w:hint="cs"/>
          <w:rtl/>
        </w:rPr>
        <w:t>حقو</w:t>
      </w:r>
      <w:r>
        <w:rPr>
          <w:rtl/>
        </w:rPr>
        <w:t>ق</w:t>
      </w:r>
      <w:r>
        <w:rPr>
          <w:rFonts w:hint="cs"/>
          <w:rtl/>
        </w:rPr>
        <w:t xml:space="preserve"> الطفل</w:t>
      </w:r>
      <w:r>
        <w:rPr>
          <w:rtl/>
        </w:rPr>
        <w:t xml:space="preserve"> </w:t>
      </w:r>
      <w:r>
        <w:rPr>
          <w:rFonts w:hint="cs"/>
          <w:rtl/>
        </w:rPr>
        <w:t>أهمية</w:t>
      </w:r>
      <w:r>
        <w:rPr>
          <w:rtl/>
        </w:rPr>
        <w:t xml:space="preserve"> خاص</w:t>
      </w:r>
      <w:r>
        <w:rPr>
          <w:rFonts w:hint="cs"/>
          <w:rtl/>
        </w:rPr>
        <w:t>ة حيث ي</w:t>
      </w:r>
      <w:r>
        <w:rPr>
          <w:rtl/>
        </w:rPr>
        <w:t>ت</w:t>
      </w:r>
      <w:r>
        <w:rPr>
          <w:rFonts w:hint="cs"/>
          <w:rtl/>
        </w:rPr>
        <w:t>م عقد العديد من ورش العمل التدريبية لأطفا</w:t>
      </w:r>
      <w:r>
        <w:rPr>
          <w:rtl/>
        </w:rPr>
        <w:t>ل ا</w:t>
      </w:r>
      <w:r>
        <w:rPr>
          <w:rFonts w:hint="cs"/>
          <w:rtl/>
        </w:rPr>
        <w:t>لأ</w:t>
      </w:r>
      <w:r>
        <w:rPr>
          <w:rtl/>
        </w:rPr>
        <w:t>ندي</w:t>
      </w:r>
      <w:r>
        <w:rPr>
          <w:rFonts w:hint="cs"/>
          <w:rtl/>
        </w:rPr>
        <w:t>ة وطلاب ا</w:t>
      </w:r>
      <w:r>
        <w:rPr>
          <w:rtl/>
        </w:rPr>
        <w:t>ل</w:t>
      </w:r>
      <w:r>
        <w:rPr>
          <w:rFonts w:hint="cs"/>
          <w:rtl/>
        </w:rPr>
        <w:t>مدارس ب</w:t>
      </w:r>
      <w:r>
        <w:rPr>
          <w:rtl/>
        </w:rPr>
        <w:t>ا</w:t>
      </w:r>
      <w:r>
        <w:rPr>
          <w:rFonts w:hint="cs"/>
          <w:rtl/>
        </w:rPr>
        <w:t>لتعاون مع وزار</w:t>
      </w:r>
      <w:r>
        <w:rPr>
          <w:rtl/>
        </w:rPr>
        <w:t>ة</w:t>
      </w:r>
      <w:r>
        <w:rPr>
          <w:rFonts w:hint="cs"/>
          <w:rtl/>
        </w:rPr>
        <w:t xml:space="preserve"> </w:t>
      </w:r>
      <w:r>
        <w:rPr>
          <w:rtl/>
        </w:rPr>
        <w:t>ا</w:t>
      </w:r>
      <w:r>
        <w:rPr>
          <w:rFonts w:hint="cs"/>
          <w:rtl/>
        </w:rPr>
        <w:t>ل</w:t>
      </w:r>
      <w:r>
        <w:rPr>
          <w:rtl/>
        </w:rPr>
        <w:t>ت</w:t>
      </w:r>
      <w:r>
        <w:rPr>
          <w:rFonts w:hint="cs"/>
          <w:rtl/>
        </w:rPr>
        <w:t>ر</w:t>
      </w:r>
      <w:r>
        <w:rPr>
          <w:rtl/>
        </w:rPr>
        <w:t>ب</w:t>
      </w:r>
      <w:r>
        <w:rPr>
          <w:rFonts w:hint="cs"/>
          <w:rtl/>
        </w:rPr>
        <w:t>ية والت</w:t>
      </w:r>
      <w:r>
        <w:rPr>
          <w:rtl/>
        </w:rPr>
        <w:t>ع</w:t>
      </w:r>
      <w:r>
        <w:rPr>
          <w:rFonts w:hint="cs"/>
          <w:rtl/>
        </w:rPr>
        <w:t>ل</w:t>
      </w:r>
      <w:r>
        <w:rPr>
          <w:rtl/>
        </w:rPr>
        <w:t>ي</w:t>
      </w:r>
      <w:r>
        <w:rPr>
          <w:rFonts w:hint="cs"/>
          <w:rtl/>
        </w:rPr>
        <w:t>م للتو</w:t>
      </w:r>
      <w:r>
        <w:rPr>
          <w:rtl/>
        </w:rPr>
        <w:t xml:space="preserve">عية </w:t>
      </w:r>
      <w:r>
        <w:rPr>
          <w:rFonts w:hint="cs"/>
          <w:rtl/>
        </w:rPr>
        <w:t>بحقو</w:t>
      </w:r>
      <w:r>
        <w:rPr>
          <w:rtl/>
        </w:rPr>
        <w:t>ق ال</w:t>
      </w:r>
      <w:r>
        <w:rPr>
          <w:rFonts w:hint="cs"/>
          <w:rtl/>
        </w:rPr>
        <w:t xml:space="preserve">طفل </w:t>
      </w:r>
      <w:r>
        <w:rPr>
          <w:rtl/>
        </w:rPr>
        <w:t>و</w:t>
      </w:r>
      <w:r>
        <w:rPr>
          <w:rFonts w:hint="cs"/>
          <w:rtl/>
        </w:rPr>
        <w:t>فقا</w:t>
      </w:r>
      <w:r>
        <w:rPr>
          <w:rtl/>
        </w:rPr>
        <w:t xml:space="preserve"> </w:t>
      </w:r>
      <w:r>
        <w:rPr>
          <w:rFonts w:hint="cs"/>
          <w:rtl/>
        </w:rPr>
        <w:t>لما ورد ب</w:t>
      </w:r>
      <w:r>
        <w:rPr>
          <w:rtl/>
        </w:rPr>
        <w:t>ا</w:t>
      </w:r>
      <w:r>
        <w:rPr>
          <w:rFonts w:hint="cs"/>
          <w:rtl/>
        </w:rPr>
        <w:t>ل</w:t>
      </w:r>
      <w:r>
        <w:rPr>
          <w:rtl/>
        </w:rPr>
        <w:t>ا</w:t>
      </w:r>
      <w:r>
        <w:rPr>
          <w:rFonts w:hint="cs"/>
          <w:rtl/>
        </w:rPr>
        <w:t>تفاقي</w:t>
      </w:r>
      <w:r>
        <w:rPr>
          <w:rtl/>
        </w:rPr>
        <w:t>ة</w:t>
      </w:r>
      <w:r>
        <w:rPr>
          <w:rFonts w:hint="cs"/>
          <w:rtl/>
        </w:rPr>
        <w:t xml:space="preserve"> ا</w:t>
      </w:r>
      <w:r>
        <w:rPr>
          <w:rtl/>
        </w:rPr>
        <w:t>ل</w:t>
      </w:r>
      <w:r>
        <w:rPr>
          <w:rFonts w:hint="cs"/>
          <w:rtl/>
        </w:rPr>
        <w:t>خا</w:t>
      </w:r>
      <w:r>
        <w:rPr>
          <w:rtl/>
        </w:rPr>
        <w:t>صة</w:t>
      </w:r>
      <w:r>
        <w:rPr>
          <w:rFonts w:hint="cs"/>
          <w:rtl/>
        </w:rPr>
        <w:t xml:space="preserve"> بحقوق الطفل فضلاً عن </w:t>
      </w:r>
      <w:r>
        <w:rPr>
          <w:rtl/>
        </w:rPr>
        <w:t>إ</w:t>
      </w:r>
      <w:r>
        <w:rPr>
          <w:rFonts w:hint="cs"/>
          <w:rtl/>
        </w:rPr>
        <w:t>عد</w:t>
      </w:r>
      <w:r>
        <w:rPr>
          <w:rtl/>
        </w:rPr>
        <w:t>اد</w:t>
      </w:r>
      <w:r>
        <w:rPr>
          <w:rFonts w:hint="cs"/>
          <w:rtl/>
        </w:rPr>
        <w:t xml:space="preserve"> و</w:t>
      </w:r>
      <w:r>
        <w:rPr>
          <w:rtl/>
        </w:rPr>
        <w:t>تأ</w:t>
      </w:r>
      <w:r>
        <w:rPr>
          <w:rFonts w:hint="cs"/>
          <w:rtl/>
        </w:rPr>
        <w:t>هي</w:t>
      </w:r>
      <w:r>
        <w:rPr>
          <w:rtl/>
        </w:rPr>
        <w:t xml:space="preserve">ل </w:t>
      </w:r>
      <w:r>
        <w:rPr>
          <w:rFonts w:hint="cs"/>
          <w:rtl/>
        </w:rPr>
        <w:t>مشرفات الأندية للتدريب في هذا الم</w:t>
      </w:r>
      <w:r>
        <w:rPr>
          <w:rtl/>
        </w:rPr>
        <w:t>جا</w:t>
      </w:r>
      <w:r>
        <w:rPr>
          <w:rFonts w:hint="cs"/>
          <w:rtl/>
        </w:rPr>
        <w:t>ل بالإ</w:t>
      </w:r>
      <w:r>
        <w:rPr>
          <w:rtl/>
        </w:rPr>
        <w:t>ضا</w:t>
      </w:r>
      <w:r>
        <w:rPr>
          <w:rFonts w:hint="cs"/>
          <w:rtl/>
        </w:rPr>
        <w:t>فة إلى التعاون مع جريدة</w:t>
      </w:r>
      <w:r>
        <w:rPr>
          <w:rtl/>
        </w:rPr>
        <w:t xml:space="preserve"> </w:t>
      </w:r>
      <w:r>
        <w:rPr>
          <w:rFonts w:hint="cs"/>
          <w:rtl/>
        </w:rPr>
        <w:t>ا</w:t>
      </w:r>
      <w:r>
        <w:rPr>
          <w:rtl/>
        </w:rPr>
        <w:t>لر</w:t>
      </w:r>
      <w:r>
        <w:rPr>
          <w:rFonts w:hint="cs"/>
          <w:rtl/>
        </w:rPr>
        <w:t>أ</w:t>
      </w:r>
      <w:r>
        <w:rPr>
          <w:rtl/>
        </w:rPr>
        <w:t>ي</w:t>
      </w:r>
      <w:r>
        <w:rPr>
          <w:rFonts w:hint="cs"/>
          <w:rtl/>
        </w:rPr>
        <w:t xml:space="preserve"> ف</w:t>
      </w:r>
      <w:r>
        <w:rPr>
          <w:rtl/>
        </w:rPr>
        <w:t>ي</w:t>
      </w:r>
      <w:r>
        <w:rPr>
          <w:rFonts w:hint="cs"/>
          <w:rtl/>
        </w:rPr>
        <w:t xml:space="preserve"> تن</w:t>
      </w:r>
      <w:r>
        <w:rPr>
          <w:rtl/>
        </w:rPr>
        <w:t>ف</w:t>
      </w:r>
      <w:r>
        <w:rPr>
          <w:rFonts w:hint="cs"/>
          <w:rtl/>
        </w:rPr>
        <w:t>يذ مسابقة وطنية حول حقوق الطفل</w:t>
      </w:r>
      <w:r>
        <w:rPr>
          <w:rtl/>
        </w:rPr>
        <w:t>،</w:t>
      </w:r>
      <w:r>
        <w:rPr>
          <w:rFonts w:hint="cs"/>
          <w:rtl/>
        </w:rPr>
        <w:t xml:space="preserve"> </w:t>
      </w:r>
      <w:r>
        <w:rPr>
          <w:rtl/>
        </w:rPr>
        <w:t>و</w:t>
      </w:r>
      <w:r>
        <w:rPr>
          <w:rFonts w:hint="cs"/>
          <w:rtl/>
        </w:rPr>
        <w:t>ا</w:t>
      </w:r>
      <w:r>
        <w:rPr>
          <w:rtl/>
        </w:rPr>
        <w:t>ل</w:t>
      </w:r>
      <w:r>
        <w:rPr>
          <w:rFonts w:hint="cs"/>
          <w:rtl/>
        </w:rPr>
        <w:t>ا</w:t>
      </w:r>
      <w:r>
        <w:rPr>
          <w:rtl/>
        </w:rPr>
        <w:t>ش</w:t>
      </w:r>
      <w:r>
        <w:rPr>
          <w:rFonts w:hint="cs"/>
          <w:rtl/>
        </w:rPr>
        <w:t>ت</w:t>
      </w:r>
      <w:r>
        <w:rPr>
          <w:rtl/>
        </w:rPr>
        <w:t>ر</w:t>
      </w:r>
      <w:r>
        <w:rPr>
          <w:rFonts w:hint="cs"/>
          <w:rtl/>
        </w:rPr>
        <w:t>ا</w:t>
      </w:r>
      <w:r>
        <w:rPr>
          <w:rtl/>
        </w:rPr>
        <w:t xml:space="preserve">ك </w:t>
      </w:r>
      <w:r>
        <w:rPr>
          <w:rFonts w:hint="cs"/>
          <w:rtl/>
        </w:rPr>
        <w:t>ف</w:t>
      </w:r>
      <w:r>
        <w:rPr>
          <w:rtl/>
        </w:rPr>
        <w:t>ي</w:t>
      </w:r>
      <w:r>
        <w:rPr>
          <w:rFonts w:hint="cs"/>
          <w:rtl/>
        </w:rPr>
        <w:t xml:space="preserve"> إ</w:t>
      </w:r>
      <w:r>
        <w:rPr>
          <w:rtl/>
        </w:rPr>
        <w:t>عدا</w:t>
      </w:r>
      <w:r>
        <w:rPr>
          <w:rFonts w:hint="cs"/>
          <w:rtl/>
        </w:rPr>
        <w:t>د ونشر مس</w:t>
      </w:r>
      <w:r>
        <w:rPr>
          <w:rtl/>
        </w:rPr>
        <w:t>ا</w:t>
      </w:r>
      <w:r>
        <w:rPr>
          <w:rFonts w:hint="cs"/>
          <w:rtl/>
        </w:rPr>
        <w:t>بقة "الم</w:t>
      </w:r>
      <w:r>
        <w:rPr>
          <w:rtl/>
        </w:rPr>
        <w:t>س</w:t>
      </w:r>
      <w:r>
        <w:rPr>
          <w:rFonts w:hint="cs"/>
          <w:rtl/>
        </w:rPr>
        <w:t>تقبل بين يدي</w:t>
      </w:r>
      <w:r>
        <w:rPr>
          <w:rtl/>
        </w:rPr>
        <w:t>ك</w:t>
      </w:r>
      <w:r>
        <w:rPr>
          <w:rFonts w:hint="cs"/>
          <w:rtl/>
        </w:rPr>
        <w:t xml:space="preserve">" </w:t>
      </w:r>
      <w:r>
        <w:rPr>
          <w:rtl/>
        </w:rPr>
        <w:t>ع</w:t>
      </w:r>
      <w:r>
        <w:rPr>
          <w:rFonts w:hint="cs"/>
          <w:rtl/>
        </w:rPr>
        <w:t>ل</w:t>
      </w:r>
      <w:r>
        <w:rPr>
          <w:rtl/>
        </w:rPr>
        <w:t>ى</w:t>
      </w:r>
      <w:r>
        <w:rPr>
          <w:rFonts w:hint="cs"/>
          <w:rtl/>
        </w:rPr>
        <w:t xml:space="preserve"> </w:t>
      </w:r>
      <w:r>
        <w:rPr>
          <w:rtl/>
        </w:rPr>
        <w:t>ا</w:t>
      </w:r>
      <w:r>
        <w:rPr>
          <w:rFonts w:hint="cs"/>
          <w:rtl/>
        </w:rPr>
        <w:t>لمستو</w:t>
      </w:r>
      <w:r>
        <w:rPr>
          <w:rtl/>
        </w:rPr>
        <w:t>ى</w:t>
      </w:r>
      <w:r>
        <w:rPr>
          <w:rFonts w:hint="cs"/>
          <w:rtl/>
        </w:rPr>
        <w:t xml:space="preserve"> </w:t>
      </w:r>
      <w:r>
        <w:rPr>
          <w:rtl/>
        </w:rPr>
        <w:t>ا</w:t>
      </w:r>
      <w:r>
        <w:rPr>
          <w:rFonts w:hint="cs"/>
          <w:rtl/>
        </w:rPr>
        <w:t xml:space="preserve">لوطني </w:t>
      </w:r>
      <w:r>
        <w:rPr>
          <w:rtl/>
        </w:rPr>
        <w:t>بالت</w:t>
      </w:r>
      <w:r>
        <w:rPr>
          <w:rFonts w:hint="cs"/>
          <w:rtl/>
        </w:rPr>
        <w:t>عاون</w:t>
      </w:r>
      <w:r>
        <w:rPr>
          <w:rtl/>
        </w:rPr>
        <w:t xml:space="preserve"> مع </w:t>
      </w:r>
      <w:r>
        <w:rPr>
          <w:rFonts w:hint="cs"/>
          <w:rtl/>
        </w:rPr>
        <w:t>مركز</w:t>
      </w:r>
      <w:r>
        <w:rPr>
          <w:rtl/>
        </w:rPr>
        <w:t xml:space="preserve"> </w:t>
      </w:r>
      <w:r>
        <w:rPr>
          <w:rFonts w:hint="cs"/>
          <w:rtl/>
        </w:rPr>
        <w:t>هيا</w:t>
      </w:r>
      <w:r>
        <w:rPr>
          <w:rtl/>
        </w:rPr>
        <w:t xml:space="preserve"> </w:t>
      </w:r>
      <w:r>
        <w:rPr>
          <w:rFonts w:hint="cs"/>
          <w:rtl/>
        </w:rPr>
        <w:t xml:space="preserve">الثقافي. </w:t>
      </w:r>
      <w:r>
        <w:rPr>
          <w:rtl/>
        </w:rPr>
        <w:t>ه</w:t>
      </w:r>
      <w:r>
        <w:rPr>
          <w:rFonts w:hint="cs"/>
          <w:rtl/>
        </w:rPr>
        <w:t>ذ</w:t>
      </w:r>
      <w:r>
        <w:rPr>
          <w:rtl/>
        </w:rPr>
        <w:t>ا</w:t>
      </w:r>
      <w:r>
        <w:rPr>
          <w:rFonts w:hint="cs"/>
          <w:rtl/>
        </w:rPr>
        <w:t xml:space="preserve"> إضاف</w:t>
      </w:r>
      <w:r>
        <w:rPr>
          <w:rtl/>
        </w:rPr>
        <w:t>ة</w:t>
      </w:r>
      <w:r>
        <w:rPr>
          <w:rFonts w:hint="cs"/>
          <w:rtl/>
        </w:rPr>
        <w:t xml:space="preserve"> إلى إقامة مهرجان سنو</w:t>
      </w:r>
      <w:r>
        <w:rPr>
          <w:rtl/>
        </w:rPr>
        <w:t>ي</w:t>
      </w:r>
      <w:r>
        <w:rPr>
          <w:rFonts w:hint="cs"/>
          <w:rtl/>
        </w:rPr>
        <w:t xml:space="preserve"> </w:t>
      </w:r>
      <w:r>
        <w:rPr>
          <w:rtl/>
        </w:rPr>
        <w:t>لأ</w:t>
      </w:r>
      <w:r>
        <w:rPr>
          <w:rFonts w:hint="cs"/>
          <w:rtl/>
        </w:rPr>
        <w:t>طف</w:t>
      </w:r>
      <w:r>
        <w:rPr>
          <w:rtl/>
        </w:rPr>
        <w:t>ال</w:t>
      </w:r>
      <w:r>
        <w:rPr>
          <w:rFonts w:hint="cs"/>
          <w:rtl/>
        </w:rPr>
        <w:t xml:space="preserve"> ا</w:t>
      </w:r>
      <w:r>
        <w:rPr>
          <w:rtl/>
        </w:rPr>
        <w:t>لم</w:t>
      </w:r>
      <w:r>
        <w:rPr>
          <w:rFonts w:hint="cs"/>
          <w:rtl/>
        </w:rPr>
        <w:t>حا</w:t>
      </w:r>
      <w:r>
        <w:rPr>
          <w:rtl/>
        </w:rPr>
        <w:t>ف</w:t>
      </w:r>
      <w:r>
        <w:rPr>
          <w:rtl/>
        </w:rPr>
        <w:t>ظا</w:t>
      </w:r>
      <w:r>
        <w:rPr>
          <w:rFonts w:hint="cs"/>
          <w:rtl/>
        </w:rPr>
        <w:t>ت للاحتفال بأسبوع الطفل العربي.</w:t>
      </w:r>
    </w:p>
    <w:p w:rsidR="00000000" w:rsidRDefault="00913BE8">
      <w:pPr>
        <w:spacing w:before="0" w:line="360" w:lineRule="exact"/>
        <w:ind w:left="1440" w:hanging="720"/>
        <w:jc w:val="both"/>
        <w:rPr>
          <w:rtl/>
        </w:rPr>
      </w:pPr>
      <w:r>
        <w:rPr>
          <w:rFonts w:hint="cs"/>
          <w:b/>
          <w:bCs/>
          <w:rtl/>
        </w:rPr>
        <w:t>-</w:t>
      </w:r>
      <w:r>
        <w:rPr>
          <w:rFonts w:hint="cs"/>
          <w:b/>
          <w:bCs/>
          <w:rtl/>
        </w:rPr>
        <w:tab/>
      </w:r>
      <w:r>
        <w:rPr>
          <w:b/>
          <w:bCs/>
          <w:rtl/>
        </w:rPr>
        <w:t>م</w:t>
      </w:r>
      <w:r>
        <w:rPr>
          <w:rFonts w:hint="cs"/>
          <w:b/>
          <w:bCs/>
          <w:rtl/>
        </w:rPr>
        <w:t>ش</w:t>
      </w:r>
      <w:r>
        <w:rPr>
          <w:b/>
          <w:bCs/>
          <w:rtl/>
        </w:rPr>
        <w:t>ر</w:t>
      </w:r>
      <w:r>
        <w:rPr>
          <w:rFonts w:hint="cs"/>
          <w:b/>
          <w:bCs/>
          <w:rtl/>
        </w:rPr>
        <w:t>و</w:t>
      </w:r>
      <w:r>
        <w:rPr>
          <w:b/>
          <w:bCs/>
          <w:rtl/>
        </w:rPr>
        <w:t>ع</w:t>
      </w:r>
      <w:r>
        <w:rPr>
          <w:rFonts w:hint="cs"/>
          <w:b/>
          <w:bCs/>
          <w:rtl/>
        </w:rPr>
        <w:t xml:space="preserve"> </w:t>
      </w:r>
      <w:r>
        <w:rPr>
          <w:b/>
          <w:bCs/>
          <w:rtl/>
        </w:rPr>
        <w:t>ت</w:t>
      </w:r>
      <w:r>
        <w:rPr>
          <w:rFonts w:hint="cs"/>
          <w:b/>
          <w:bCs/>
          <w:rtl/>
        </w:rPr>
        <w:t>ن</w:t>
      </w:r>
      <w:r>
        <w:rPr>
          <w:b/>
          <w:bCs/>
          <w:rtl/>
        </w:rPr>
        <w:t>م</w:t>
      </w:r>
      <w:r>
        <w:rPr>
          <w:rFonts w:hint="cs"/>
          <w:b/>
          <w:bCs/>
          <w:rtl/>
        </w:rPr>
        <w:t>ي</w:t>
      </w:r>
      <w:r>
        <w:rPr>
          <w:b/>
          <w:bCs/>
          <w:rtl/>
        </w:rPr>
        <w:t>ة</w:t>
      </w:r>
      <w:r>
        <w:rPr>
          <w:rFonts w:hint="cs"/>
          <w:b/>
          <w:bCs/>
          <w:rtl/>
        </w:rPr>
        <w:t xml:space="preserve"> </w:t>
      </w:r>
      <w:r>
        <w:rPr>
          <w:b/>
          <w:bCs/>
          <w:rtl/>
        </w:rPr>
        <w:t>ا</w:t>
      </w:r>
      <w:r>
        <w:rPr>
          <w:rFonts w:hint="cs"/>
          <w:b/>
          <w:bCs/>
          <w:rtl/>
        </w:rPr>
        <w:t>ل</w:t>
      </w:r>
      <w:r>
        <w:rPr>
          <w:b/>
          <w:bCs/>
          <w:rtl/>
        </w:rPr>
        <w:t>ط</w:t>
      </w:r>
      <w:r>
        <w:rPr>
          <w:rFonts w:hint="cs"/>
          <w:b/>
          <w:bCs/>
          <w:rtl/>
        </w:rPr>
        <w:t>فولة المبكرة (</w:t>
      </w:r>
      <w:r>
        <w:rPr>
          <w:b/>
          <w:bCs/>
          <w:rtl/>
        </w:rPr>
        <w:t>ا</w:t>
      </w:r>
      <w:r>
        <w:rPr>
          <w:rFonts w:hint="cs"/>
          <w:b/>
          <w:bCs/>
          <w:rtl/>
        </w:rPr>
        <w:t>ل</w:t>
      </w:r>
      <w:r>
        <w:rPr>
          <w:b/>
          <w:bCs/>
          <w:rtl/>
        </w:rPr>
        <w:t>تو</w:t>
      </w:r>
      <w:r>
        <w:rPr>
          <w:rFonts w:hint="cs"/>
          <w:b/>
          <w:bCs/>
          <w:rtl/>
        </w:rPr>
        <w:t>ع</w:t>
      </w:r>
      <w:r>
        <w:rPr>
          <w:b/>
          <w:bCs/>
          <w:rtl/>
        </w:rPr>
        <w:t>ي</w:t>
      </w:r>
      <w:r>
        <w:rPr>
          <w:rFonts w:hint="cs"/>
          <w:b/>
          <w:bCs/>
          <w:rtl/>
        </w:rPr>
        <w:t xml:space="preserve">ة </w:t>
      </w:r>
      <w:r>
        <w:rPr>
          <w:b/>
          <w:bCs/>
          <w:rtl/>
        </w:rPr>
        <w:t>ا</w:t>
      </w:r>
      <w:r>
        <w:rPr>
          <w:rFonts w:hint="cs"/>
          <w:b/>
          <w:bCs/>
          <w:rtl/>
        </w:rPr>
        <w:t>لوا</w:t>
      </w:r>
      <w:r>
        <w:rPr>
          <w:b/>
          <w:bCs/>
          <w:rtl/>
        </w:rPr>
        <w:t>ل</w:t>
      </w:r>
      <w:r>
        <w:rPr>
          <w:rFonts w:hint="cs"/>
          <w:b/>
          <w:bCs/>
          <w:rtl/>
        </w:rPr>
        <w:t xml:space="preserve">دية) </w:t>
      </w:r>
      <w:r>
        <w:rPr>
          <w:rFonts w:hint="cs"/>
          <w:rtl/>
        </w:rPr>
        <w:t>-</w:t>
      </w:r>
      <w:r>
        <w:rPr>
          <w:rtl/>
        </w:rPr>
        <w:t xml:space="preserve"> </w:t>
      </w:r>
      <w:r>
        <w:rPr>
          <w:rFonts w:hint="cs"/>
          <w:rtl/>
        </w:rPr>
        <w:t>وي</w:t>
      </w:r>
      <w:r>
        <w:rPr>
          <w:rtl/>
        </w:rPr>
        <w:t>ن</w:t>
      </w:r>
      <w:r>
        <w:rPr>
          <w:rFonts w:hint="cs"/>
          <w:rtl/>
        </w:rPr>
        <w:t>ف</w:t>
      </w:r>
      <w:r>
        <w:rPr>
          <w:rtl/>
        </w:rPr>
        <w:t>ذ</w:t>
      </w:r>
      <w:r>
        <w:rPr>
          <w:rFonts w:hint="cs"/>
          <w:rtl/>
        </w:rPr>
        <w:t xml:space="preserve"> هذا المشروع </w:t>
      </w:r>
      <w:r>
        <w:rPr>
          <w:rtl/>
        </w:rPr>
        <w:t>ف</w:t>
      </w:r>
      <w:r>
        <w:rPr>
          <w:rFonts w:hint="cs"/>
          <w:rtl/>
        </w:rPr>
        <w:t>ي</w:t>
      </w:r>
      <w:r>
        <w:rPr>
          <w:rtl/>
        </w:rPr>
        <w:t xml:space="preserve"> </w:t>
      </w:r>
      <w:r>
        <w:rPr>
          <w:rFonts w:hint="cs"/>
          <w:rtl/>
        </w:rPr>
        <w:t xml:space="preserve">جميع مراكز </w:t>
      </w:r>
      <w:r>
        <w:rPr>
          <w:rFonts w:hint="cs"/>
          <w:spacing w:val="0"/>
          <w:rtl/>
        </w:rPr>
        <w:t xml:space="preserve">الصندوق </w:t>
      </w:r>
      <w:r>
        <w:rPr>
          <w:spacing w:val="0"/>
          <w:rtl/>
        </w:rPr>
        <w:t>بالتعاون</w:t>
      </w:r>
      <w:r>
        <w:rPr>
          <w:rFonts w:hint="cs"/>
          <w:spacing w:val="0"/>
          <w:rtl/>
        </w:rPr>
        <w:t xml:space="preserve"> مع منظمة</w:t>
      </w:r>
      <w:r>
        <w:rPr>
          <w:spacing w:val="0"/>
          <w:rtl/>
        </w:rPr>
        <w:t xml:space="preserve"> </w:t>
      </w:r>
      <w:r>
        <w:rPr>
          <w:rFonts w:hint="cs"/>
          <w:spacing w:val="0"/>
          <w:rtl/>
        </w:rPr>
        <w:t>اليونيسيف ويهدف إلى رفع</w:t>
      </w:r>
      <w:r>
        <w:rPr>
          <w:spacing w:val="0"/>
          <w:rtl/>
        </w:rPr>
        <w:t xml:space="preserve"> </w:t>
      </w:r>
      <w:r>
        <w:rPr>
          <w:rFonts w:hint="cs"/>
          <w:spacing w:val="0"/>
          <w:rtl/>
        </w:rPr>
        <w:t>م</w:t>
      </w:r>
      <w:r>
        <w:rPr>
          <w:spacing w:val="0"/>
          <w:rtl/>
        </w:rPr>
        <w:t>س</w:t>
      </w:r>
      <w:r>
        <w:rPr>
          <w:rFonts w:hint="cs"/>
          <w:spacing w:val="0"/>
          <w:rtl/>
        </w:rPr>
        <w:t>ت</w:t>
      </w:r>
      <w:r>
        <w:rPr>
          <w:spacing w:val="0"/>
          <w:rtl/>
        </w:rPr>
        <w:t xml:space="preserve">وى </w:t>
      </w:r>
      <w:r>
        <w:rPr>
          <w:rFonts w:hint="cs"/>
          <w:spacing w:val="0"/>
          <w:rtl/>
        </w:rPr>
        <w:t>وعي الأ</w:t>
      </w:r>
      <w:r>
        <w:rPr>
          <w:spacing w:val="0"/>
          <w:rtl/>
        </w:rPr>
        <w:t>م</w:t>
      </w:r>
      <w:r>
        <w:rPr>
          <w:rFonts w:hint="cs"/>
          <w:spacing w:val="0"/>
          <w:rtl/>
        </w:rPr>
        <w:t>ه</w:t>
      </w:r>
      <w:r>
        <w:rPr>
          <w:spacing w:val="0"/>
          <w:rtl/>
        </w:rPr>
        <w:t>ا</w:t>
      </w:r>
      <w:r>
        <w:rPr>
          <w:rFonts w:hint="cs"/>
          <w:spacing w:val="0"/>
          <w:rtl/>
        </w:rPr>
        <w:t>ت والآ</w:t>
      </w:r>
      <w:r>
        <w:rPr>
          <w:spacing w:val="0"/>
          <w:rtl/>
        </w:rPr>
        <w:t xml:space="preserve">باء </w:t>
      </w:r>
      <w:r>
        <w:rPr>
          <w:rFonts w:hint="cs"/>
          <w:spacing w:val="0"/>
          <w:rtl/>
        </w:rPr>
        <w:t>بمجا</w:t>
      </w:r>
      <w:r>
        <w:rPr>
          <w:spacing w:val="0"/>
          <w:rtl/>
        </w:rPr>
        <w:t xml:space="preserve">لات </w:t>
      </w:r>
      <w:r>
        <w:rPr>
          <w:rFonts w:hint="cs"/>
          <w:spacing w:val="0"/>
          <w:rtl/>
        </w:rPr>
        <w:t xml:space="preserve">نمو </w:t>
      </w:r>
      <w:r>
        <w:rPr>
          <w:spacing w:val="0"/>
          <w:rtl/>
        </w:rPr>
        <w:t>و</w:t>
      </w:r>
      <w:r>
        <w:rPr>
          <w:rFonts w:hint="cs"/>
          <w:spacing w:val="0"/>
          <w:rtl/>
        </w:rPr>
        <w:t>تطو</w:t>
      </w:r>
      <w:r>
        <w:rPr>
          <w:spacing w:val="0"/>
          <w:rtl/>
        </w:rPr>
        <w:t>ر</w:t>
      </w:r>
      <w:r>
        <w:rPr>
          <w:rFonts w:hint="cs"/>
          <w:spacing w:val="0"/>
          <w:rtl/>
        </w:rPr>
        <w:t xml:space="preserve"> الطفل وأ</w:t>
      </w:r>
      <w:r>
        <w:rPr>
          <w:spacing w:val="0"/>
          <w:rtl/>
        </w:rPr>
        <w:t>س</w:t>
      </w:r>
      <w:r>
        <w:rPr>
          <w:rFonts w:hint="cs"/>
          <w:spacing w:val="0"/>
          <w:rtl/>
        </w:rPr>
        <w:t>س</w:t>
      </w:r>
      <w:r>
        <w:rPr>
          <w:spacing w:val="0"/>
          <w:rtl/>
        </w:rPr>
        <w:t xml:space="preserve"> </w:t>
      </w:r>
      <w:r>
        <w:rPr>
          <w:rFonts w:hint="cs"/>
          <w:spacing w:val="0"/>
          <w:rtl/>
        </w:rPr>
        <w:t>العناي</w:t>
      </w:r>
      <w:r>
        <w:rPr>
          <w:spacing w:val="0"/>
          <w:rtl/>
        </w:rPr>
        <w:t xml:space="preserve">ة </w:t>
      </w:r>
      <w:r>
        <w:rPr>
          <w:rFonts w:hint="cs"/>
          <w:spacing w:val="0"/>
          <w:rtl/>
        </w:rPr>
        <w:t>ب</w:t>
      </w:r>
      <w:r>
        <w:rPr>
          <w:spacing w:val="0"/>
          <w:rtl/>
        </w:rPr>
        <w:t xml:space="preserve">ه </w:t>
      </w:r>
      <w:r>
        <w:rPr>
          <w:rFonts w:hint="cs"/>
          <w:spacing w:val="0"/>
          <w:rtl/>
        </w:rPr>
        <w:t>من عمر يوم ولغاية</w:t>
      </w:r>
      <w:r>
        <w:rPr>
          <w:spacing w:val="0"/>
          <w:rtl/>
        </w:rPr>
        <w:t xml:space="preserve"> 7 </w:t>
      </w:r>
      <w:r>
        <w:rPr>
          <w:rFonts w:hint="cs"/>
          <w:spacing w:val="0"/>
          <w:rtl/>
        </w:rPr>
        <w:t>س</w:t>
      </w:r>
      <w:r>
        <w:rPr>
          <w:spacing w:val="0"/>
          <w:rtl/>
        </w:rPr>
        <w:t>ن</w:t>
      </w:r>
      <w:r>
        <w:rPr>
          <w:rFonts w:hint="cs"/>
          <w:spacing w:val="0"/>
          <w:rtl/>
        </w:rPr>
        <w:t>و</w:t>
      </w:r>
      <w:r>
        <w:rPr>
          <w:spacing w:val="0"/>
          <w:rtl/>
        </w:rPr>
        <w:t>ا</w:t>
      </w:r>
      <w:r>
        <w:rPr>
          <w:rFonts w:hint="cs"/>
          <w:spacing w:val="0"/>
          <w:rtl/>
        </w:rPr>
        <w:t>ت</w:t>
      </w:r>
      <w:r>
        <w:rPr>
          <w:spacing w:val="0"/>
          <w:rtl/>
        </w:rPr>
        <w:t xml:space="preserve"> </w:t>
      </w:r>
      <w:r>
        <w:rPr>
          <w:rFonts w:hint="cs"/>
          <w:spacing w:val="0"/>
          <w:rtl/>
        </w:rPr>
        <w:t>ح</w:t>
      </w:r>
      <w:r>
        <w:rPr>
          <w:spacing w:val="0"/>
          <w:rtl/>
        </w:rPr>
        <w:t>ي</w:t>
      </w:r>
      <w:r>
        <w:rPr>
          <w:rFonts w:hint="cs"/>
          <w:spacing w:val="0"/>
          <w:rtl/>
        </w:rPr>
        <w:t>ث</w:t>
      </w:r>
      <w:r>
        <w:rPr>
          <w:spacing w:val="0"/>
          <w:rtl/>
        </w:rPr>
        <w:t xml:space="preserve"> </w:t>
      </w:r>
      <w:r>
        <w:rPr>
          <w:rFonts w:hint="cs"/>
          <w:spacing w:val="0"/>
          <w:rtl/>
        </w:rPr>
        <w:t>ب</w:t>
      </w:r>
      <w:r>
        <w:rPr>
          <w:spacing w:val="0"/>
          <w:rtl/>
        </w:rPr>
        <w:t>ل</w:t>
      </w:r>
      <w:r>
        <w:rPr>
          <w:rFonts w:hint="cs"/>
          <w:spacing w:val="0"/>
          <w:rtl/>
        </w:rPr>
        <w:t>غ</w:t>
      </w:r>
      <w:r>
        <w:rPr>
          <w:spacing w:val="0"/>
          <w:rtl/>
        </w:rPr>
        <w:t xml:space="preserve"> </w:t>
      </w:r>
      <w:r>
        <w:rPr>
          <w:rFonts w:hint="cs"/>
          <w:spacing w:val="0"/>
          <w:rtl/>
        </w:rPr>
        <w:t>إجمالي عدد</w:t>
      </w:r>
      <w:r>
        <w:rPr>
          <w:rFonts w:hint="cs"/>
          <w:rtl/>
        </w:rPr>
        <w:t xml:space="preserve"> الدورات المنفذة 265</w:t>
      </w:r>
      <w:r>
        <w:rPr>
          <w:rtl/>
        </w:rPr>
        <w:t xml:space="preserve"> د</w:t>
      </w:r>
      <w:r>
        <w:rPr>
          <w:rFonts w:hint="cs"/>
          <w:rtl/>
        </w:rPr>
        <w:t>ورة اس</w:t>
      </w:r>
      <w:r>
        <w:rPr>
          <w:rtl/>
        </w:rPr>
        <w:t>تف</w:t>
      </w:r>
      <w:r>
        <w:rPr>
          <w:rFonts w:hint="cs"/>
          <w:rtl/>
        </w:rPr>
        <w:t>اد منها 665 5 م</w:t>
      </w:r>
      <w:r>
        <w:rPr>
          <w:rtl/>
        </w:rPr>
        <w:t>ن</w:t>
      </w:r>
      <w:r>
        <w:rPr>
          <w:rFonts w:hint="cs"/>
          <w:rtl/>
        </w:rPr>
        <w:t>ت</w:t>
      </w:r>
      <w:r>
        <w:rPr>
          <w:rtl/>
        </w:rPr>
        <w:t>فع</w:t>
      </w:r>
      <w:r>
        <w:rPr>
          <w:rFonts w:hint="cs"/>
          <w:rtl/>
        </w:rPr>
        <w:t xml:space="preserve">اً </w:t>
      </w:r>
      <w:r>
        <w:rPr>
          <w:rtl/>
        </w:rPr>
        <w:t>و</w:t>
      </w:r>
      <w:r>
        <w:rPr>
          <w:rFonts w:hint="cs"/>
          <w:rtl/>
        </w:rPr>
        <w:t>من</w:t>
      </w:r>
      <w:r>
        <w:rPr>
          <w:rtl/>
        </w:rPr>
        <w:t>ت</w:t>
      </w:r>
      <w:r>
        <w:rPr>
          <w:rFonts w:hint="cs"/>
          <w:rtl/>
        </w:rPr>
        <w:t>فعة</w:t>
      </w:r>
      <w:r>
        <w:rPr>
          <w:rtl/>
        </w:rPr>
        <w:t xml:space="preserve"> </w:t>
      </w:r>
      <w:r>
        <w:rPr>
          <w:rFonts w:hint="cs"/>
          <w:rtl/>
        </w:rPr>
        <w:t xml:space="preserve">وذلك للأعوام من 1999 إلى </w:t>
      </w:r>
      <w:r>
        <w:rPr>
          <w:rtl/>
        </w:rPr>
        <w:t>2002.</w:t>
      </w:r>
    </w:p>
    <w:p w:rsidR="00000000" w:rsidRDefault="00913BE8">
      <w:pPr>
        <w:spacing w:before="0" w:line="360" w:lineRule="exact"/>
        <w:ind w:firstLine="720"/>
        <w:jc w:val="both"/>
        <w:rPr>
          <w:rFonts w:hint="cs"/>
          <w:b/>
          <w:bCs/>
          <w:sz w:val="30"/>
          <w:rtl/>
          <w:lang w:eastAsia="ar-JO" w:bidi="ar-JO"/>
        </w:rPr>
      </w:pPr>
      <w:r>
        <w:rPr>
          <w:rFonts w:hint="cs"/>
          <w:b/>
          <w:bCs/>
          <w:sz w:val="30"/>
          <w:rtl/>
          <w:lang w:eastAsia="ar-JO" w:bidi="ar-JO"/>
        </w:rPr>
        <w:t>(ي)</w:t>
      </w:r>
      <w:r>
        <w:rPr>
          <w:rFonts w:hint="cs"/>
          <w:b/>
          <w:bCs/>
          <w:sz w:val="30"/>
          <w:rtl/>
          <w:lang w:eastAsia="ar-JO" w:bidi="ar-JO"/>
        </w:rPr>
        <w:tab/>
      </w:r>
      <w:r>
        <w:rPr>
          <w:b/>
          <w:bCs/>
          <w:sz w:val="30"/>
          <w:rtl/>
          <w:lang w:eastAsia="ar-JO" w:bidi="ar-JO"/>
        </w:rPr>
        <w:t>و</w:t>
      </w:r>
      <w:r>
        <w:rPr>
          <w:rFonts w:hint="cs"/>
          <w:b/>
          <w:bCs/>
          <w:sz w:val="30"/>
          <w:rtl/>
          <w:lang w:eastAsia="ar-JO" w:bidi="ar-JO"/>
        </w:rPr>
        <w:t>زار</w:t>
      </w:r>
      <w:r>
        <w:rPr>
          <w:b/>
          <w:bCs/>
          <w:sz w:val="30"/>
          <w:rtl/>
          <w:lang w:eastAsia="ar-JO" w:bidi="ar-JO"/>
        </w:rPr>
        <w:t>ة</w:t>
      </w:r>
      <w:r>
        <w:rPr>
          <w:rFonts w:hint="cs"/>
          <w:b/>
          <w:bCs/>
          <w:sz w:val="30"/>
          <w:rtl/>
          <w:lang w:eastAsia="ar-JO" w:bidi="ar-JO"/>
        </w:rPr>
        <w:t xml:space="preserve"> </w:t>
      </w:r>
      <w:r>
        <w:rPr>
          <w:b/>
          <w:bCs/>
          <w:sz w:val="30"/>
          <w:rtl/>
          <w:lang w:eastAsia="ar-JO" w:bidi="ar-JO"/>
        </w:rPr>
        <w:t>ا</w:t>
      </w:r>
      <w:r>
        <w:rPr>
          <w:rFonts w:hint="cs"/>
          <w:b/>
          <w:bCs/>
          <w:sz w:val="30"/>
          <w:rtl/>
          <w:lang w:eastAsia="ar-JO" w:bidi="ar-JO"/>
        </w:rPr>
        <w:t>ل</w:t>
      </w:r>
      <w:r>
        <w:rPr>
          <w:b/>
          <w:bCs/>
          <w:sz w:val="30"/>
          <w:rtl/>
          <w:lang w:eastAsia="ar-JO" w:bidi="ar-JO"/>
        </w:rPr>
        <w:t>ت</w:t>
      </w:r>
      <w:r>
        <w:rPr>
          <w:rFonts w:hint="cs"/>
          <w:b/>
          <w:bCs/>
          <w:sz w:val="30"/>
          <w:rtl/>
          <w:lang w:eastAsia="ar-JO" w:bidi="ar-JO"/>
        </w:rPr>
        <w:t>ن</w:t>
      </w:r>
      <w:r>
        <w:rPr>
          <w:b/>
          <w:bCs/>
          <w:sz w:val="30"/>
          <w:rtl/>
          <w:lang w:eastAsia="ar-JO" w:bidi="ar-JO"/>
        </w:rPr>
        <w:t>مي</w:t>
      </w:r>
      <w:r>
        <w:rPr>
          <w:rFonts w:hint="cs"/>
          <w:b/>
          <w:bCs/>
          <w:sz w:val="30"/>
          <w:rtl/>
          <w:lang w:eastAsia="ar-JO" w:bidi="ar-JO"/>
        </w:rPr>
        <w:t>ة</w:t>
      </w:r>
      <w:r>
        <w:rPr>
          <w:b/>
          <w:bCs/>
          <w:sz w:val="30"/>
          <w:rtl/>
          <w:lang w:eastAsia="ar-JO" w:bidi="ar-JO"/>
        </w:rPr>
        <w:t xml:space="preserve"> </w:t>
      </w:r>
      <w:r>
        <w:rPr>
          <w:rFonts w:hint="cs"/>
          <w:b/>
          <w:bCs/>
          <w:sz w:val="30"/>
          <w:rtl/>
          <w:lang w:eastAsia="ar-JO" w:bidi="ar-JO"/>
        </w:rPr>
        <w:t>ا</w:t>
      </w:r>
      <w:r>
        <w:rPr>
          <w:b/>
          <w:bCs/>
          <w:sz w:val="30"/>
          <w:rtl/>
          <w:lang w:eastAsia="ar-JO" w:bidi="ar-JO"/>
        </w:rPr>
        <w:t>لاجت</w:t>
      </w:r>
      <w:r>
        <w:rPr>
          <w:rFonts w:hint="cs"/>
          <w:b/>
          <w:bCs/>
          <w:sz w:val="30"/>
          <w:rtl/>
          <w:lang w:eastAsia="ar-JO" w:bidi="ar-JO"/>
        </w:rPr>
        <w:t>ماعية</w:t>
      </w:r>
    </w:p>
    <w:p w:rsidR="00000000" w:rsidRDefault="00913BE8">
      <w:pPr>
        <w:spacing w:before="0" w:line="360" w:lineRule="exact"/>
        <w:ind w:hanging="6"/>
        <w:jc w:val="both"/>
        <w:rPr>
          <w:rFonts w:ascii="Arial Narrow" w:hAnsi="Arial Narrow" w:hint="cs"/>
        </w:rPr>
      </w:pPr>
      <w:r>
        <w:rPr>
          <w:rFonts w:hint="cs"/>
          <w:rtl/>
        </w:rPr>
        <w:t>288-</w:t>
      </w:r>
      <w:r>
        <w:rPr>
          <w:rFonts w:hint="cs"/>
          <w:rtl/>
        </w:rPr>
        <w:tab/>
      </w:r>
      <w:r>
        <w:rPr>
          <w:rtl/>
        </w:rPr>
        <w:t>بال</w:t>
      </w:r>
      <w:r>
        <w:rPr>
          <w:rFonts w:hint="cs"/>
          <w:rtl/>
        </w:rPr>
        <w:t>ن</w:t>
      </w:r>
      <w:r>
        <w:rPr>
          <w:rtl/>
        </w:rPr>
        <w:t>سبة للأطفال</w:t>
      </w:r>
      <w:r>
        <w:rPr>
          <w:rFonts w:hint="cs"/>
          <w:rtl/>
        </w:rPr>
        <w:t xml:space="preserve"> </w:t>
      </w:r>
      <w:r>
        <w:rPr>
          <w:rtl/>
        </w:rPr>
        <w:t>ال</w:t>
      </w:r>
      <w:r>
        <w:rPr>
          <w:rFonts w:hint="cs"/>
          <w:rtl/>
        </w:rPr>
        <w:t>منتف</w:t>
      </w:r>
      <w:r>
        <w:rPr>
          <w:rtl/>
        </w:rPr>
        <w:t>ع</w:t>
      </w:r>
      <w:r>
        <w:rPr>
          <w:rFonts w:hint="cs"/>
          <w:rtl/>
        </w:rPr>
        <w:t>ي</w:t>
      </w:r>
      <w:r>
        <w:rPr>
          <w:rtl/>
        </w:rPr>
        <w:t>ن</w:t>
      </w:r>
      <w:r>
        <w:rPr>
          <w:rFonts w:hint="cs"/>
          <w:rtl/>
        </w:rPr>
        <w:t xml:space="preserve"> </w:t>
      </w:r>
      <w:r>
        <w:rPr>
          <w:rtl/>
        </w:rPr>
        <w:t>م</w:t>
      </w:r>
      <w:r>
        <w:rPr>
          <w:rFonts w:hint="cs"/>
          <w:rtl/>
        </w:rPr>
        <w:t>ن</w:t>
      </w:r>
      <w:r>
        <w:rPr>
          <w:rtl/>
        </w:rPr>
        <w:t xml:space="preserve"> </w:t>
      </w:r>
      <w:r>
        <w:rPr>
          <w:rFonts w:hint="cs"/>
          <w:rtl/>
        </w:rPr>
        <w:t>خدمات</w:t>
      </w:r>
      <w:r>
        <w:rPr>
          <w:rtl/>
        </w:rPr>
        <w:t xml:space="preserve"> </w:t>
      </w:r>
      <w:r>
        <w:rPr>
          <w:rFonts w:hint="cs"/>
          <w:rtl/>
        </w:rPr>
        <w:t>م</w:t>
      </w:r>
      <w:r>
        <w:rPr>
          <w:rtl/>
        </w:rPr>
        <w:t>ؤ</w:t>
      </w:r>
      <w:r>
        <w:rPr>
          <w:rFonts w:hint="cs"/>
          <w:rtl/>
        </w:rPr>
        <w:t>سسات وزا</w:t>
      </w:r>
      <w:r>
        <w:rPr>
          <w:rtl/>
        </w:rPr>
        <w:t>رة ا</w:t>
      </w:r>
      <w:r>
        <w:rPr>
          <w:rFonts w:hint="cs"/>
          <w:rtl/>
        </w:rPr>
        <w:t>لتنم</w:t>
      </w:r>
      <w:r>
        <w:rPr>
          <w:rtl/>
        </w:rPr>
        <w:t>ية ا</w:t>
      </w:r>
      <w:r>
        <w:rPr>
          <w:rFonts w:hint="cs"/>
          <w:rtl/>
        </w:rPr>
        <w:t>لاجت</w:t>
      </w:r>
      <w:r>
        <w:rPr>
          <w:rtl/>
        </w:rPr>
        <w:t>م</w:t>
      </w:r>
      <w:r>
        <w:rPr>
          <w:rFonts w:hint="cs"/>
          <w:rtl/>
        </w:rPr>
        <w:t>اعي</w:t>
      </w:r>
      <w:r>
        <w:rPr>
          <w:rtl/>
        </w:rPr>
        <w:t>ة</w:t>
      </w:r>
      <w:r>
        <w:rPr>
          <w:rFonts w:hint="cs"/>
          <w:rtl/>
        </w:rPr>
        <w:t xml:space="preserve"> ومؤسسا</w:t>
      </w:r>
      <w:r>
        <w:rPr>
          <w:rtl/>
        </w:rPr>
        <w:t xml:space="preserve">ت </w:t>
      </w:r>
      <w:r>
        <w:rPr>
          <w:rFonts w:hint="cs"/>
          <w:rtl/>
        </w:rPr>
        <w:t>ا</w:t>
      </w:r>
      <w:r>
        <w:rPr>
          <w:rtl/>
        </w:rPr>
        <w:t>ل</w:t>
      </w:r>
      <w:r>
        <w:rPr>
          <w:rFonts w:hint="cs"/>
          <w:rtl/>
        </w:rPr>
        <w:t>ق</w:t>
      </w:r>
      <w:r>
        <w:rPr>
          <w:rtl/>
        </w:rPr>
        <w:t>طاع غ</w:t>
      </w:r>
      <w:r>
        <w:rPr>
          <w:rFonts w:hint="cs"/>
          <w:rtl/>
        </w:rPr>
        <w:t>ي</w:t>
      </w:r>
      <w:r>
        <w:rPr>
          <w:rtl/>
        </w:rPr>
        <w:t>ر</w:t>
      </w:r>
      <w:r>
        <w:rPr>
          <w:rFonts w:hint="cs"/>
          <w:rtl/>
        </w:rPr>
        <w:t xml:space="preserve"> </w:t>
      </w:r>
      <w:r>
        <w:rPr>
          <w:rtl/>
        </w:rPr>
        <w:t>الح</w:t>
      </w:r>
      <w:r>
        <w:rPr>
          <w:rFonts w:hint="cs"/>
          <w:rtl/>
        </w:rPr>
        <w:t xml:space="preserve">كومي فإن هناك </w:t>
      </w:r>
      <w:r>
        <w:rPr>
          <w:rtl/>
        </w:rPr>
        <w:t>ج</w:t>
      </w:r>
      <w:r>
        <w:rPr>
          <w:rFonts w:hint="cs"/>
          <w:rtl/>
        </w:rPr>
        <w:t>م</w:t>
      </w:r>
      <w:r>
        <w:rPr>
          <w:rtl/>
        </w:rPr>
        <w:t>ل</w:t>
      </w:r>
      <w:r>
        <w:rPr>
          <w:rFonts w:hint="cs"/>
          <w:rtl/>
        </w:rPr>
        <w:t>ة</w:t>
      </w:r>
      <w:r>
        <w:rPr>
          <w:rtl/>
        </w:rPr>
        <w:t xml:space="preserve"> </w:t>
      </w:r>
      <w:r>
        <w:rPr>
          <w:rFonts w:hint="cs"/>
          <w:rtl/>
        </w:rPr>
        <w:t>من</w:t>
      </w:r>
      <w:r>
        <w:rPr>
          <w:rtl/>
        </w:rPr>
        <w:t xml:space="preserve"> ا</w:t>
      </w:r>
      <w:r>
        <w:rPr>
          <w:rFonts w:hint="cs"/>
          <w:rtl/>
        </w:rPr>
        <w:t>لن</w:t>
      </w:r>
      <w:r>
        <w:rPr>
          <w:rtl/>
        </w:rPr>
        <w:t>شا</w:t>
      </w:r>
      <w:r>
        <w:rPr>
          <w:rFonts w:hint="cs"/>
          <w:rtl/>
        </w:rPr>
        <w:t>طا</w:t>
      </w:r>
      <w:r>
        <w:rPr>
          <w:rtl/>
        </w:rPr>
        <w:t>ت</w:t>
      </w:r>
      <w:r>
        <w:rPr>
          <w:rFonts w:hint="cs"/>
          <w:rtl/>
        </w:rPr>
        <w:t xml:space="preserve"> </w:t>
      </w:r>
      <w:r>
        <w:rPr>
          <w:rtl/>
        </w:rPr>
        <w:t>ت</w:t>
      </w:r>
      <w:r>
        <w:rPr>
          <w:rFonts w:hint="cs"/>
          <w:rtl/>
        </w:rPr>
        <w:t>ق</w:t>
      </w:r>
      <w:r>
        <w:rPr>
          <w:rtl/>
        </w:rPr>
        <w:t>و</w:t>
      </w:r>
      <w:r>
        <w:rPr>
          <w:rFonts w:hint="cs"/>
          <w:rtl/>
        </w:rPr>
        <w:t>م</w:t>
      </w:r>
      <w:r>
        <w:rPr>
          <w:rtl/>
        </w:rPr>
        <w:t xml:space="preserve"> </w:t>
      </w:r>
      <w:r>
        <w:rPr>
          <w:rFonts w:hint="cs"/>
          <w:rtl/>
        </w:rPr>
        <w:t>ب</w:t>
      </w:r>
      <w:r>
        <w:rPr>
          <w:rtl/>
        </w:rPr>
        <w:t>ه</w:t>
      </w:r>
      <w:r>
        <w:rPr>
          <w:rFonts w:hint="cs"/>
          <w:rtl/>
        </w:rPr>
        <w:t>ا</w:t>
      </w:r>
      <w:r>
        <w:rPr>
          <w:rtl/>
        </w:rPr>
        <w:t xml:space="preserve"> </w:t>
      </w:r>
      <w:r>
        <w:rPr>
          <w:rFonts w:hint="cs"/>
          <w:rtl/>
        </w:rPr>
        <w:t>ه</w:t>
      </w:r>
      <w:r>
        <w:rPr>
          <w:rtl/>
        </w:rPr>
        <w:t>ذ</w:t>
      </w:r>
      <w:r>
        <w:rPr>
          <w:rFonts w:hint="cs"/>
          <w:rtl/>
        </w:rPr>
        <w:t>ه</w:t>
      </w:r>
      <w:r>
        <w:rPr>
          <w:rtl/>
        </w:rPr>
        <w:t xml:space="preserve"> </w:t>
      </w:r>
      <w:r>
        <w:rPr>
          <w:rFonts w:hint="cs"/>
          <w:rtl/>
        </w:rPr>
        <w:t>ا</w:t>
      </w:r>
      <w:r>
        <w:rPr>
          <w:rtl/>
        </w:rPr>
        <w:t>ل</w:t>
      </w:r>
      <w:r>
        <w:rPr>
          <w:rFonts w:hint="cs"/>
          <w:rtl/>
        </w:rPr>
        <w:t xml:space="preserve">مؤسسات للترفيه </w:t>
      </w:r>
      <w:r>
        <w:rPr>
          <w:rtl/>
        </w:rPr>
        <w:t>عن</w:t>
      </w:r>
      <w:r>
        <w:rPr>
          <w:rFonts w:hint="cs"/>
          <w:rtl/>
        </w:rPr>
        <w:t xml:space="preserve"> الأطفال منها:</w:t>
      </w:r>
    </w:p>
    <w:p w:rsidR="00000000" w:rsidRDefault="00913BE8">
      <w:pPr>
        <w:spacing w:before="0" w:after="120" w:line="360" w:lineRule="exact"/>
        <w:ind w:firstLine="720"/>
        <w:jc w:val="both"/>
        <w:rPr>
          <w:rtl/>
        </w:rPr>
      </w:pPr>
      <w:r>
        <w:rPr>
          <w:rFonts w:hint="cs"/>
          <w:rtl/>
        </w:rPr>
        <w:t>1-</w:t>
      </w:r>
      <w:r>
        <w:rPr>
          <w:rFonts w:hint="cs"/>
          <w:rtl/>
        </w:rPr>
        <w:tab/>
      </w:r>
      <w:r>
        <w:rPr>
          <w:rtl/>
        </w:rPr>
        <w:t>المخيمات الت</w:t>
      </w:r>
      <w:r>
        <w:rPr>
          <w:rFonts w:hint="cs"/>
          <w:rtl/>
        </w:rPr>
        <w:t>ر</w:t>
      </w:r>
      <w:r>
        <w:rPr>
          <w:rtl/>
        </w:rPr>
        <w:t>ف</w:t>
      </w:r>
      <w:r>
        <w:rPr>
          <w:rFonts w:hint="cs"/>
          <w:rtl/>
        </w:rPr>
        <w:t>يهي</w:t>
      </w:r>
      <w:r>
        <w:rPr>
          <w:rtl/>
        </w:rPr>
        <w:t>ة</w:t>
      </w:r>
      <w:r>
        <w:rPr>
          <w:rFonts w:hint="cs"/>
          <w:rtl/>
        </w:rPr>
        <w:t xml:space="preserve"> ا</w:t>
      </w:r>
      <w:r>
        <w:rPr>
          <w:rtl/>
        </w:rPr>
        <w:t>ل</w:t>
      </w:r>
      <w:r>
        <w:rPr>
          <w:rFonts w:hint="cs"/>
          <w:rtl/>
        </w:rPr>
        <w:t>سنو</w:t>
      </w:r>
      <w:r>
        <w:rPr>
          <w:rtl/>
        </w:rPr>
        <w:t>ي</w:t>
      </w:r>
      <w:r>
        <w:rPr>
          <w:rFonts w:hint="cs"/>
          <w:rtl/>
        </w:rPr>
        <w:t>ة؛</w:t>
      </w:r>
    </w:p>
    <w:p w:rsidR="00000000" w:rsidRDefault="00913BE8">
      <w:pPr>
        <w:spacing w:before="0" w:after="120" w:line="360" w:lineRule="exact"/>
        <w:ind w:firstLine="720"/>
        <w:jc w:val="both"/>
        <w:rPr>
          <w:rtl/>
        </w:rPr>
      </w:pPr>
      <w:r>
        <w:rPr>
          <w:rFonts w:hint="cs"/>
          <w:rtl/>
        </w:rPr>
        <w:t>2-</w:t>
      </w:r>
      <w:r>
        <w:rPr>
          <w:rFonts w:hint="cs"/>
          <w:rtl/>
        </w:rPr>
        <w:tab/>
      </w:r>
      <w:r>
        <w:rPr>
          <w:rtl/>
        </w:rPr>
        <w:t>مهرجان أطفال ال</w:t>
      </w:r>
      <w:r>
        <w:rPr>
          <w:rFonts w:hint="cs"/>
          <w:rtl/>
        </w:rPr>
        <w:t>مؤسسات؛</w:t>
      </w:r>
    </w:p>
    <w:p w:rsidR="00000000" w:rsidRDefault="00913BE8">
      <w:pPr>
        <w:spacing w:before="0" w:after="120" w:line="360" w:lineRule="exact"/>
        <w:ind w:firstLine="720"/>
        <w:jc w:val="both"/>
        <w:rPr>
          <w:rtl/>
        </w:rPr>
      </w:pPr>
      <w:r>
        <w:rPr>
          <w:rFonts w:hint="cs"/>
          <w:rtl/>
        </w:rPr>
        <w:t>3-</w:t>
      </w:r>
      <w:r>
        <w:rPr>
          <w:rFonts w:hint="cs"/>
          <w:rtl/>
        </w:rPr>
        <w:tab/>
        <w:t xml:space="preserve">الاحتفال السنوي بأسبوع </w:t>
      </w:r>
      <w:r>
        <w:rPr>
          <w:rtl/>
        </w:rPr>
        <w:t>الطفل ا</w:t>
      </w:r>
      <w:r>
        <w:rPr>
          <w:rFonts w:hint="cs"/>
          <w:rtl/>
        </w:rPr>
        <w:t>لعربي؛</w:t>
      </w:r>
    </w:p>
    <w:p w:rsidR="00000000" w:rsidRDefault="00913BE8">
      <w:pPr>
        <w:spacing w:before="0" w:after="120" w:line="360" w:lineRule="exact"/>
        <w:ind w:firstLine="720"/>
        <w:jc w:val="both"/>
        <w:rPr>
          <w:rtl/>
        </w:rPr>
      </w:pPr>
      <w:r>
        <w:rPr>
          <w:rFonts w:hint="cs"/>
          <w:rtl/>
        </w:rPr>
        <w:t>4-</w:t>
      </w:r>
      <w:r>
        <w:rPr>
          <w:rFonts w:hint="cs"/>
          <w:rtl/>
        </w:rPr>
        <w:tab/>
        <w:t>دو</w:t>
      </w:r>
      <w:r>
        <w:rPr>
          <w:rtl/>
        </w:rPr>
        <w:t>ر</w:t>
      </w:r>
      <w:r>
        <w:rPr>
          <w:rFonts w:hint="cs"/>
          <w:rtl/>
        </w:rPr>
        <w:t>ي رياضي</w:t>
      </w:r>
      <w:r>
        <w:rPr>
          <w:rtl/>
        </w:rPr>
        <w:t xml:space="preserve"> </w:t>
      </w:r>
      <w:r>
        <w:rPr>
          <w:rFonts w:hint="cs"/>
          <w:rtl/>
        </w:rPr>
        <w:t>للمؤ</w:t>
      </w:r>
      <w:r>
        <w:rPr>
          <w:rtl/>
        </w:rPr>
        <w:t>س</w:t>
      </w:r>
      <w:r>
        <w:rPr>
          <w:rFonts w:hint="cs"/>
          <w:rtl/>
        </w:rPr>
        <w:t>سات؛</w:t>
      </w:r>
    </w:p>
    <w:p w:rsidR="00000000" w:rsidRDefault="00913BE8">
      <w:pPr>
        <w:spacing w:before="0" w:after="120" w:line="360" w:lineRule="exact"/>
        <w:ind w:firstLine="720"/>
        <w:jc w:val="both"/>
        <w:rPr>
          <w:rFonts w:hint="cs"/>
          <w:rtl/>
        </w:rPr>
      </w:pPr>
      <w:r>
        <w:rPr>
          <w:rFonts w:hint="cs"/>
          <w:rtl/>
        </w:rPr>
        <w:t>5-</w:t>
      </w:r>
      <w:r>
        <w:rPr>
          <w:rFonts w:hint="cs"/>
          <w:rtl/>
        </w:rPr>
        <w:tab/>
        <w:t>البر</w:t>
      </w:r>
      <w:r>
        <w:rPr>
          <w:rtl/>
        </w:rPr>
        <w:t>ا</w:t>
      </w:r>
      <w:r>
        <w:rPr>
          <w:rFonts w:hint="cs"/>
          <w:rtl/>
        </w:rPr>
        <w:t>م</w:t>
      </w:r>
      <w:r>
        <w:rPr>
          <w:rtl/>
        </w:rPr>
        <w:t>ج</w:t>
      </w:r>
      <w:r>
        <w:rPr>
          <w:rFonts w:hint="cs"/>
          <w:rtl/>
        </w:rPr>
        <w:t xml:space="preserve"> </w:t>
      </w:r>
      <w:r>
        <w:rPr>
          <w:rtl/>
        </w:rPr>
        <w:t>ا</w:t>
      </w:r>
      <w:r>
        <w:rPr>
          <w:rFonts w:hint="cs"/>
          <w:rtl/>
        </w:rPr>
        <w:t>ل</w:t>
      </w:r>
      <w:r>
        <w:rPr>
          <w:rtl/>
        </w:rPr>
        <w:t>ل</w:t>
      </w:r>
      <w:r>
        <w:rPr>
          <w:rFonts w:hint="cs"/>
          <w:rtl/>
        </w:rPr>
        <w:t>امنه</w:t>
      </w:r>
      <w:r>
        <w:rPr>
          <w:rtl/>
        </w:rPr>
        <w:t>جي</w:t>
      </w:r>
      <w:r>
        <w:rPr>
          <w:rFonts w:hint="cs"/>
          <w:rtl/>
        </w:rPr>
        <w:t>ة</w:t>
      </w:r>
      <w:r>
        <w:rPr>
          <w:rtl/>
        </w:rPr>
        <w:t xml:space="preserve"> </w:t>
      </w:r>
      <w:r>
        <w:rPr>
          <w:rFonts w:hint="cs"/>
          <w:rtl/>
        </w:rPr>
        <w:t>الترفيهي</w:t>
      </w:r>
      <w:r>
        <w:rPr>
          <w:rtl/>
        </w:rPr>
        <w:t>ة ال</w:t>
      </w:r>
      <w:r>
        <w:rPr>
          <w:rFonts w:hint="cs"/>
          <w:rtl/>
        </w:rPr>
        <w:t>تي ت</w:t>
      </w:r>
      <w:r>
        <w:rPr>
          <w:rtl/>
        </w:rPr>
        <w:t>نفذه</w:t>
      </w:r>
      <w:r>
        <w:rPr>
          <w:rFonts w:hint="cs"/>
          <w:rtl/>
        </w:rPr>
        <w:t>ا كل</w:t>
      </w:r>
      <w:r>
        <w:rPr>
          <w:rtl/>
        </w:rPr>
        <w:t xml:space="preserve"> </w:t>
      </w:r>
      <w:r>
        <w:rPr>
          <w:rFonts w:hint="cs"/>
          <w:rtl/>
        </w:rPr>
        <w:t>مؤس</w:t>
      </w:r>
      <w:r>
        <w:rPr>
          <w:rtl/>
        </w:rPr>
        <w:t>س</w:t>
      </w:r>
      <w:r>
        <w:rPr>
          <w:rFonts w:hint="cs"/>
          <w:rtl/>
        </w:rPr>
        <w:t>ة لأطفا</w:t>
      </w:r>
      <w:r>
        <w:rPr>
          <w:rtl/>
        </w:rPr>
        <w:t>له</w:t>
      </w:r>
      <w:r>
        <w:rPr>
          <w:rFonts w:hint="cs"/>
          <w:rtl/>
        </w:rPr>
        <w:t>ا؛</w:t>
      </w:r>
    </w:p>
    <w:p w:rsidR="00000000" w:rsidRDefault="00913BE8">
      <w:pPr>
        <w:spacing w:before="0" w:after="120" w:line="360" w:lineRule="exact"/>
        <w:ind w:firstLine="720"/>
        <w:jc w:val="both"/>
        <w:rPr>
          <w:rtl/>
        </w:rPr>
      </w:pPr>
      <w:r>
        <w:rPr>
          <w:rFonts w:hint="cs"/>
          <w:rtl/>
        </w:rPr>
        <w:t>6-</w:t>
      </w:r>
      <w:r>
        <w:rPr>
          <w:rFonts w:hint="cs"/>
          <w:rtl/>
        </w:rPr>
        <w:tab/>
        <w:t>الزيارات الت</w:t>
      </w:r>
      <w:r>
        <w:rPr>
          <w:rFonts w:hint="cs"/>
          <w:rtl/>
        </w:rPr>
        <w:t>باد</w:t>
      </w:r>
      <w:r>
        <w:rPr>
          <w:rtl/>
        </w:rPr>
        <w:t>ل</w:t>
      </w:r>
      <w:r>
        <w:rPr>
          <w:rFonts w:hint="cs"/>
          <w:rtl/>
        </w:rPr>
        <w:t>ية بين ال</w:t>
      </w:r>
      <w:r>
        <w:rPr>
          <w:rtl/>
        </w:rPr>
        <w:t>م</w:t>
      </w:r>
      <w:r>
        <w:rPr>
          <w:rFonts w:hint="cs"/>
          <w:rtl/>
        </w:rPr>
        <w:t>ؤ</w:t>
      </w:r>
      <w:r>
        <w:rPr>
          <w:rtl/>
        </w:rPr>
        <w:t>س</w:t>
      </w:r>
      <w:r>
        <w:rPr>
          <w:rFonts w:hint="cs"/>
          <w:rtl/>
        </w:rPr>
        <w:t>س</w:t>
      </w:r>
      <w:r>
        <w:rPr>
          <w:rtl/>
        </w:rPr>
        <w:t>ا</w:t>
      </w:r>
      <w:r>
        <w:rPr>
          <w:rFonts w:hint="cs"/>
          <w:rtl/>
        </w:rPr>
        <w:t>ت؛</w:t>
      </w:r>
    </w:p>
    <w:p w:rsidR="00000000" w:rsidRDefault="00913BE8">
      <w:pPr>
        <w:spacing w:before="0" w:after="120" w:line="360" w:lineRule="exact"/>
        <w:ind w:firstLine="720"/>
        <w:jc w:val="both"/>
        <w:rPr>
          <w:rtl/>
        </w:rPr>
      </w:pPr>
      <w:r>
        <w:rPr>
          <w:rFonts w:hint="cs"/>
          <w:rtl/>
        </w:rPr>
        <w:t>7-</w:t>
      </w:r>
      <w:r>
        <w:rPr>
          <w:rFonts w:hint="cs"/>
          <w:rtl/>
        </w:rPr>
        <w:tab/>
        <w:t>الخيم الرمضانية</w:t>
      </w:r>
      <w:r>
        <w:rPr>
          <w:rtl/>
        </w:rPr>
        <w:t xml:space="preserve"> </w:t>
      </w:r>
      <w:r>
        <w:rPr>
          <w:rFonts w:hint="cs"/>
          <w:rtl/>
        </w:rPr>
        <w:t>الترفيهية؛</w:t>
      </w:r>
    </w:p>
    <w:p w:rsidR="00000000" w:rsidRDefault="00913BE8">
      <w:pPr>
        <w:spacing w:before="0" w:after="120" w:line="360" w:lineRule="exact"/>
        <w:ind w:firstLine="720"/>
        <w:jc w:val="both"/>
        <w:rPr>
          <w:rFonts w:hint="cs"/>
        </w:rPr>
      </w:pPr>
      <w:r>
        <w:rPr>
          <w:rFonts w:hint="cs"/>
          <w:rtl/>
        </w:rPr>
        <w:t>8-</w:t>
      </w:r>
      <w:r>
        <w:rPr>
          <w:rFonts w:hint="cs"/>
          <w:rtl/>
        </w:rPr>
        <w:tab/>
        <w:t>النشاطات الرياض</w:t>
      </w:r>
      <w:r>
        <w:rPr>
          <w:rtl/>
        </w:rPr>
        <w:t>ي</w:t>
      </w:r>
      <w:r>
        <w:rPr>
          <w:rFonts w:hint="cs"/>
          <w:rtl/>
        </w:rPr>
        <w:t>ة</w:t>
      </w:r>
      <w:r>
        <w:rPr>
          <w:rtl/>
        </w:rPr>
        <w:t xml:space="preserve"> ل</w:t>
      </w:r>
      <w:r>
        <w:rPr>
          <w:rFonts w:hint="cs"/>
          <w:rtl/>
        </w:rPr>
        <w:t>لأطفال</w:t>
      </w:r>
      <w:r>
        <w:rPr>
          <w:rtl/>
        </w:rPr>
        <w:t xml:space="preserve"> ا</w:t>
      </w:r>
      <w:r>
        <w:rPr>
          <w:rFonts w:hint="cs"/>
          <w:rtl/>
        </w:rPr>
        <w:t>لمعوقين؛</w:t>
      </w:r>
    </w:p>
    <w:p w:rsidR="00000000" w:rsidRDefault="00913BE8">
      <w:pPr>
        <w:spacing w:before="0" w:after="120" w:line="360" w:lineRule="exact"/>
        <w:ind w:firstLine="720"/>
        <w:jc w:val="both"/>
        <w:rPr>
          <w:rFonts w:hint="cs"/>
        </w:rPr>
      </w:pPr>
      <w:r>
        <w:rPr>
          <w:rFonts w:hint="cs"/>
          <w:rtl/>
        </w:rPr>
        <w:t>9-</w:t>
      </w:r>
      <w:r>
        <w:rPr>
          <w:rFonts w:hint="cs"/>
          <w:rtl/>
        </w:rPr>
        <w:tab/>
        <w:t>يوم الأسرة العربي؛</w:t>
      </w:r>
    </w:p>
    <w:p w:rsidR="00000000" w:rsidRDefault="00913BE8">
      <w:pPr>
        <w:spacing w:before="0" w:after="120" w:line="360" w:lineRule="exact"/>
        <w:ind w:firstLine="720"/>
        <w:jc w:val="both"/>
        <w:rPr>
          <w:rFonts w:hint="cs"/>
          <w:rtl/>
        </w:rPr>
      </w:pPr>
      <w:r>
        <w:rPr>
          <w:rFonts w:hint="cs"/>
          <w:rtl/>
        </w:rPr>
        <w:t>10-</w:t>
      </w:r>
      <w:r>
        <w:rPr>
          <w:rFonts w:hint="cs"/>
          <w:rtl/>
        </w:rPr>
        <w:tab/>
        <w:t>أسبوع الطفل المعاق.</w:t>
      </w:r>
    </w:p>
    <w:p w:rsidR="00000000" w:rsidRDefault="00913BE8">
      <w:pPr>
        <w:spacing w:before="0" w:after="120" w:line="360" w:lineRule="exact"/>
        <w:ind w:firstLine="720"/>
        <w:jc w:val="center"/>
        <w:rPr>
          <w:rFonts w:hint="cs"/>
          <w:b/>
          <w:bCs/>
          <w:sz w:val="30"/>
          <w:rtl/>
        </w:rPr>
      </w:pPr>
      <w:r>
        <w:rPr>
          <w:rtl/>
        </w:rPr>
        <w:br w:type="page"/>
      </w:r>
      <w:r>
        <w:rPr>
          <w:rFonts w:hint="cs"/>
          <w:b/>
          <w:bCs/>
          <w:sz w:val="30"/>
          <w:rtl/>
          <w:lang w:eastAsia="ar-JO" w:bidi="ar-JO"/>
        </w:rPr>
        <w:t xml:space="preserve">واو </w:t>
      </w:r>
      <w:r>
        <w:rPr>
          <w:b/>
          <w:bCs/>
          <w:sz w:val="30"/>
          <w:rtl/>
          <w:lang w:eastAsia="ar-JO" w:bidi="ar-JO"/>
        </w:rPr>
        <w:t>–</w:t>
      </w:r>
      <w:r>
        <w:rPr>
          <w:rFonts w:hint="cs"/>
          <w:b/>
          <w:bCs/>
          <w:sz w:val="30"/>
          <w:rtl/>
          <w:lang w:eastAsia="ar-JO" w:bidi="ar-JO"/>
        </w:rPr>
        <w:t xml:space="preserve"> التدابير الخاصة بالحماية</w:t>
      </w:r>
      <w:r>
        <w:rPr>
          <w:b/>
          <w:bCs/>
          <w:sz w:val="30"/>
          <w:rtl/>
        </w:rPr>
        <w:t xml:space="preserve"> (المواد 22، 23، 33، 34، 36، 37، 38</w:t>
      </w:r>
      <w:r>
        <w:rPr>
          <w:rFonts w:hint="cs"/>
          <w:b/>
          <w:bCs/>
          <w:sz w:val="30"/>
          <w:rtl/>
        </w:rPr>
        <w:t>، 39، 40)</w:t>
      </w:r>
    </w:p>
    <w:p w:rsidR="00000000" w:rsidRDefault="00913BE8">
      <w:pPr>
        <w:spacing w:before="0" w:line="380" w:lineRule="exact"/>
        <w:jc w:val="both"/>
        <w:rPr>
          <w:rFonts w:hint="cs"/>
          <w:b/>
          <w:bCs/>
          <w:sz w:val="30"/>
          <w:rtl/>
          <w:lang w:bidi="ar-JO"/>
        </w:rPr>
      </w:pPr>
      <w:r>
        <w:rPr>
          <w:rFonts w:hint="cs"/>
          <w:b/>
          <w:bCs/>
          <w:sz w:val="28"/>
          <w:szCs w:val="28"/>
          <w:rtl/>
        </w:rPr>
        <w:tab/>
      </w:r>
      <w:r>
        <w:rPr>
          <w:rFonts w:hint="cs"/>
          <w:b/>
          <w:bCs/>
          <w:sz w:val="30"/>
          <w:rtl/>
        </w:rPr>
        <w:t>1-</w:t>
      </w:r>
      <w:r>
        <w:rPr>
          <w:rFonts w:hint="cs"/>
          <w:b/>
          <w:bCs/>
          <w:sz w:val="30"/>
          <w:rtl/>
        </w:rPr>
        <w:tab/>
        <w:t>الأطفال اللاجئون وغير المصحوبين بمن يعيل</w:t>
      </w:r>
      <w:r>
        <w:rPr>
          <w:rFonts w:hint="cs"/>
          <w:b/>
          <w:bCs/>
          <w:sz w:val="30"/>
          <w:rtl/>
        </w:rPr>
        <w:t>هم وملتمسو اللجوء</w:t>
      </w:r>
    </w:p>
    <w:p w:rsidR="00000000" w:rsidRDefault="00913BE8">
      <w:pPr>
        <w:spacing w:before="0" w:line="380" w:lineRule="exact"/>
        <w:ind w:hanging="6"/>
        <w:jc w:val="both"/>
        <w:rPr>
          <w:rFonts w:ascii="Arial Narrow" w:hAnsi="Arial Narrow" w:hint="cs"/>
          <w:sz w:val="28"/>
          <w:szCs w:val="28"/>
        </w:rPr>
      </w:pPr>
      <w:r>
        <w:rPr>
          <w:rFonts w:hint="cs"/>
          <w:color w:val="000000"/>
          <w:rtl/>
        </w:rPr>
        <w:t>289-</w:t>
      </w:r>
      <w:r>
        <w:rPr>
          <w:rFonts w:hint="cs"/>
          <w:color w:val="000000"/>
          <w:rtl/>
        </w:rPr>
        <w:tab/>
        <w:t>أولت الحكومة الأردنية موضوع الأطفال اللاجئين عناية كبيرة من خلال توفير المتطلبات الأساسية لهم في كافة المجالات. وتواصل الحكومة تقديم خدماتها لكافة مخيمات اللاجئين من خلال الخطط والبرامج التنموية التي تم تنفيذها مثل برنامج حزمة الأمان</w:t>
      </w:r>
      <w:r>
        <w:rPr>
          <w:rFonts w:hint="cs"/>
          <w:color w:val="000000"/>
          <w:rtl/>
        </w:rPr>
        <w:t xml:space="preserve"> الاجتماعي، وهو المشروع الذي بلغت تكلفته في المخيمات منذ عام </w:t>
      </w:r>
      <w:r>
        <w:rPr>
          <w:color w:val="000000"/>
          <w:rtl/>
        </w:rPr>
        <w:br/>
      </w:r>
      <w:r>
        <w:rPr>
          <w:rFonts w:hint="cs"/>
          <w:color w:val="000000"/>
          <w:rtl/>
        </w:rPr>
        <w:t>1999 وحتى 2004 ما يزيد عن 26 مليون دينار أردني، وقد تم توفير كافة خدمات البنية التحتية المادية والاقتصادية والاجتماعية وتقوم الحكومة باستئجار الأراضي المخصصة لمخيمات اللاجئين من أصحابها، كما تقو</w:t>
      </w:r>
      <w:r>
        <w:rPr>
          <w:rFonts w:hint="cs"/>
          <w:color w:val="000000"/>
          <w:rtl/>
        </w:rPr>
        <w:t>م الحكومة بالتعاون مع مؤسسات المجتمع المحلي بتنفيذ العديد من المشاريع من أجل رفع مستوى المعيشة وتحسين الخدمات للمخيمات.</w:t>
      </w:r>
    </w:p>
    <w:p w:rsidR="00000000" w:rsidRDefault="00913BE8">
      <w:pPr>
        <w:spacing w:before="0" w:line="380" w:lineRule="exact"/>
        <w:ind w:hanging="6"/>
        <w:jc w:val="both"/>
        <w:rPr>
          <w:rFonts w:ascii="Arial Narrow" w:hAnsi="Arial Narrow" w:hint="cs"/>
        </w:rPr>
      </w:pPr>
      <w:r>
        <w:rPr>
          <w:rFonts w:hint="cs"/>
          <w:color w:val="000000"/>
          <w:rtl/>
        </w:rPr>
        <w:t>290-</w:t>
      </w:r>
      <w:r>
        <w:rPr>
          <w:rFonts w:hint="cs"/>
          <w:color w:val="000000"/>
          <w:rtl/>
        </w:rPr>
        <w:tab/>
        <w:t xml:space="preserve">ويستفيد في مجال التعليم عدد كبير من أبناء وبنات اللاجئين من خدمات التعليم الحكومي في المرحلتين الأساسية والثانوية نظرا لأن التعليم </w:t>
      </w:r>
      <w:r>
        <w:rPr>
          <w:rFonts w:hint="cs"/>
          <w:color w:val="000000"/>
          <w:rtl/>
        </w:rPr>
        <w:t>لدى مدارس وكالة الغوث يقتصر على المرحلة الأساسية فقط</w:t>
      </w:r>
      <w:r>
        <w:rPr>
          <w:rFonts w:hint="cs"/>
          <w:color w:val="000000"/>
          <w:rtl/>
          <w:lang w:bidi="ar-JO"/>
        </w:rPr>
        <w:t>،</w:t>
      </w:r>
      <w:r>
        <w:rPr>
          <w:rFonts w:hint="cs"/>
          <w:color w:val="000000"/>
          <w:rtl/>
        </w:rPr>
        <w:t xml:space="preserve"> بالإضافة لتوفير فرص التعليم العالي لأبناء اللاجئين والنازحين في الجامعات الأردنية من خلال مشاركتهم في التنافس العام على المستوى الوطني, وأيضا من خلال تخصيص 300 مقعد جامعي لأبناء المخيمات بمكرمة ملكية. </w:t>
      </w:r>
    </w:p>
    <w:p w:rsidR="00000000" w:rsidRDefault="00913BE8">
      <w:pPr>
        <w:spacing w:before="0" w:line="380" w:lineRule="exact"/>
        <w:ind w:hanging="6"/>
        <w:jc w:val="both"/>
        <w:rPr>
          <w:rFonts w:ascii="Arial Narrow" w:hAnsi="Arial Narrow" w:hint="cs"/>
        </w:rPr>
      </w:pPr>
      <w:r>
        <w:rPr>
          <w:rFonts w:hint="cs"/>
          <w:color w:val="000000"/>
          <w:rtl/>
        </w:rPr>
        <w:t>291-</w:t>
      </w:r>
      <w:r>
        <w:rPr>
          <w:rFonts w:hint="cs"/>
          <w:color w:val="000000"/>
          <w:rtl/>
        </w:rPr>
        <w:tab/>
        <w:t xml:space="preserve">ويستفيد في المجال الصحي عدد كبير من اللاجئين من الخدمات والتأمينات الصحية الحكومية، حيث تعمل الحكومة أيضا على تغطية النقص في خدمات الوكالة في المجال الصحي وتوفير بعض الأدوية والمطاعيم اللازمة. </w:t>
      </w:r>
    </w:p>
    <w:p w:rsidR="00000000" w:rsidRDefault="00913BE8">
      <w:pPr>
        <w:spacing w:before="0" w:line="380" w:lineRule="exact"/>
        <w:ind w:hanging="6"/>
        <w:jc w:val="both"/>
        <w:rPr>
          <w:rFonts w:ascii="Arial Narrow" w:hAnsi="Arial Narrow" w:hint="cs"/>
        </w:rPr>
      </w:pPr>
      <w:r>
        <w:rPr>
          <w:rFonts w:hint="cs"/>
          <w:color w:val="000000"/>
          <w:rtl/>
        </w:rPr>
        <w:t>292-</w:t>
      </w:r>
      <w:r>
        <w:rPr>
          <w:rFonts w:hint="cs"/>
          <w:color w:val="000000"/>
          <w:rtl/>
        </w:rPr>
        <w:tab/>
        <w:t>وتقوم الحكومة بالتعاون مع مؤسسات دولية مانحة على تنف</w:t>
      </w:r>
      <w:r>
        <w:rPr>
          <w:rFonts w:hint="cs"/>
          <w:color w:val="000000"/>
          <w:rtl/>
        </w:rPr>
        <w:t>يذ مشاريع لتحسين الأحوال المعيشية في المخيمات، تتمثل بإنشاء مراكز صحية ومراكز تقدم خدمات مختلفة لفئات السكان مع التركيز على الطفل مثل إنشاء الحدائق العامة. فخلال الأعوام 2002-2004 أنشأت الحكومة 3 حدائق عامة في 3 مخيمات فضلاً عن تنفيذ مشاريع لإقامة روضات لل</w:t>
      </w:r>
      <w:r>
        <w:rPr>
          <w:rFonts w:hint="cs"/>
          <w:color w:val="000000"/>
          <w:rtl/>
        </w:rPr>
        <w:t xml:space="preserve">أطفال ومكتبات عامة ومكتبات للأطفال، وغيرها من المشاريع التي تعنى بالطفل. </w:t>
      </w:r>
    </w:p>
    <w:p w:rsidR="00000000" w:rsidRDefault="00913BE8">
      <w:pPr>
        <w:spacing w:before="0" w:line="380" w:lineRule="exact"/>
        <w:ind w:hanging="6"/>
        <w:jc w:val="both"/>
        <w:rPr>
          <w:rFonts w:ascii="Arial Narrow" w:hAnsi="Arial Narrow" w:hint="cs"/>
        </w:rPr>
      </w:pPr>
      <w:r>
        <w:rPr>
          <w:rFonts w:hint="cs"/>
          <w:color w:val="000000"/>
          <w:rtl/>
        </w:rPr>
        <w:t>293-</w:t>
      </w:r>
      <w:r>
        <w:rPr>
          <w:rFonts w:hint="cs"/>
          <w:color w:val="000000"/>
          <w:rtl/>
        </w:rPr>
        <w:tab/>
        <w:t xml:space="preserve">تبذل الحكومة جهودها مع اللاجئين بشكل عام والأطفال منهم بشكل خاص للتخفيف من أوضاعهم السيئة الناتجة عن زيادة أعدادهم واحتياجاتهم وعن تقليص النفقات والخدمات المقدمة من الأنروا حيث </w:t>
      </w:r>
      <w:r>
        <w:rPr>
          <w:rFonts w:hint="cs"/>
          <w:color w:val="000000"/>
          <w:rtl/>
        </w:rPr>
        <w:t xml:space="preserve">تبلغ موازنة الأنروا المخصصة للأردن 75 مليون دولار أمريكي بينما تبلغ تكاليف مجموع الخدمات المقدمة من الحكومة </w:t>
      </w:r>
      <w:r>
        <w:rPr>
          <w:rFonts w:hint="cs"/>
          <w:color w:val="000000"/>
          <w:spacing w:val="0"/>
          <w:rtl/>
        </w:rPr>
        <w:t>الأردنية ما يوازي 161 121 423 دولاراً أمريكياً. ولذلك تقوم الحكومة من خلال العمل مع الأنروا من جهة</w:t>
      </w:r>
      <w:r>
        <w:rPr>
          <w:rFonts w:hint="cs"/>
          <w:color w:val="000000"/>
          <w:rtl/>
        </w:rPr>
        <w:t xml:space="preserve"> والدول المانحة من جهة أخرى على بيان أثر هذا التقل</w:t>
      </w:r>
      <w:r>
        <w:rPr>
          <w:rFonts w:hint="cs"/>
          <w:color w:val="000000"/>
          <w:rtl/>
        </w:rPr>
        <w:t xml:space="preserve">يص على مجتمع اللاجئين، وتدعو إلى تقديم المساعدة العاجلة لهم. </w:t>
      </w:r>
    </w:p>
    <w:p w:rsidR="00000000" w:rsidRDefault="00913BE8">
      <w:pPr>
        <w:spacing w:before="0" w:line="380" w:lineRule="exact"/>
        <w:ind w:hanging="6"/>
        <w:jc w:val="both"/>
        <w:rPr>
          <w:rFonts w:ascii="Arial Narrow" w:hAnsi="Arial Narrow" w:hint="cs"/>
        </w:rPr>
      </w:pPr>
      <w:r>
        <w:rPr>
          <w:rFonts w:hint="cs"/>
          <w:color w:val="000000"/>
          <w:rtl/>
        </w:rPr>
        <w:t>294-</w:t>
      </w:r>
      <w:r>
        <w:rPr>
          <w:rFonts w:hint="cs"/>
          <w:color w:val="000000"/>
          <w:rtl/>
        </w:rPr>
        <w:tab/>
        <w:t>قامت الحكومة الأردنية بتوقيع مذكرتي تفاهم مع المفوضية السامية لشؤون اللاجئين للتعامل مع قضايا اللاجئين من غير الفلسطينيين. وبناء</w:t>
      </w:r>
      <w:r>
        <w:rPr>
          <w:rFonts w:hint="cs"/>
          <w:color w:val="000000"/>
          <w:rtl/>
          <w:lang w:bidi="ar-JO"/>
        </w:rPr>
        <w:t>ً</w:t>
      </w:r>
      <w:r>
        <w:rPr>
          <w:rFonts w:hint="cs"/>
          <w:color w:val="000000"/>
          <w:rtl/>
        </w:rPr>
        <w:t xml:space="preserve"> عليه، يتم السماح للأطفال اللاجئين بالدراسة في المدارس الحكو</w:t>
      </w:r>
      <w:r>
        <w:rPr>
          <w:rFonts w:hint="cs"/>
          <w:color w:val="000000"/>
          <w:rtl/>
        </w:rPr>
        <w:t>مية مجانا كالطلاب الأردنيين بغض النظر إن كانوا برفقة والديهم أم لا.</w:t>
      </w:r>
      <w:r>
        <w:rPr>
          <w:color w:val="000000"/>
          <w:rtl/>
        </w:rPr>
        <w:t xml:space="preserve"> وتضمن القو</w:t>
      </w:r>
      <w:r>
        <w:rPr>
          <w:rFonts w:hint="cs"/>
          <w:color w:val="000000"/>
          <w:rtl/>
        </w:rPr>
        <w:t>ا</w:t>
      </w:r>
      <w:r>
        <w:rPr>
          <w:color w:val="000000"/>
          <w:rtl/>
        </w:rPr>
        <w:t>ن</w:t>
      </w:r>
      <w:r>
        <w:rPr>
          <w:rFonts w:hint="cs"/>
          <w:color w:val="000000"/>
          <w:rtl/>
        </w:rPr>
        <w:t>ي</w:t>
      </w:r>
      <w:r>
        <w:rPr>
          <w:color w:val="000000"/>
          <w:rtl/>
        </w:rPr>
        <w:t>ن</w:t>
      </w:r>
      <w:r>
        <w:rPr>
          <w:rFonts w:hint="cs"/>
          <w:color w:val="000000"/>
          <w:rtl/>
        </w:rPr>
        <w:t xml:space="preserve"> </w:t>
      </w:r>
      <w:r>
        <w:rPr>
          <w:color w:val="000000"/>
          <w:rtl/>
        </w:rPr>
        <w:t>ا</w:t>
      </w:r>
      <w:r>
        <w:rPr>
          <w:rFonts w:hint="cs"/>
          <w:color w:val="000000"/>
          <w:rtl/>
        </w:rPr>
        <w:t>ل</w:t>
      </w:r>
      <w:r>
        <w:rPr>
          <w:color w:val="000000"/>
          <w:rtl/>
        </w:rPr>
        <w:t>أردنية ل</w:t>
      </w:r>
      <w:r>
        <w:rPr>
          <w:rFonts w:hint="cs"/>
          <w:color w:val="000000"/>
          <w:rtl/>
        </w:rPr>
        <w:t>ل</w:t>
      </w:r>
      <w:r>
        <w:rPr>
          <w:color w:val="000000"/>
          <w:rtl/>
        </w:rPr>
        <w:t>اج</w:t>
      </w:r>
      <w:r>
        <w:rPr>
          <w:rFonts w:hint="cs"/>
          <w:color w:val="000000"/>
          <w:rtl/>
        </w:rPr>
        <w:t>ئ</w:t>
      </w:r>
      <w:r>
        <w:rPr>
          <w:color w:val="000000"/>
          <w:rtl/>
        </w:rPr>
        <w:t>ي</w:t>
      </w:r>
      <w:r>
        <w:rPr>
          <w:rFonts w:hint="cs"/>
          <w:color w:val="000000"/>
          <w:rtl/>
        </w:rPr>
        <w:t>ن</w:t>
      </w:r>
      <w:r>
        <w:rPr>
          <w:color w:val="000000"/>
          <w:rtl/>
        </w:rPr>
        <w:t xml:space="preserve"> وأ</w:t>
      </w:r>
      <w:r>
        <w:rPr>
          <w:rFonts w:hint="cs"/>
          <w:color w:val="000000"/>
          <w:rtl/>
        </w:rPr>
        <w:t>طفاله</w:t>
      </w:r>
      <w:r>
        <w:rPr>
          <w:color w:val="000000"/>
          <w:rtl/>
        </w:rPr>
        <w:t xml:space="preserve">م </w:t>
      </w:r>
      <w:r>
        <w:rPr>
          <w:rFonts w:hint="cs"/>
          <w:color w:val="000000"/>
          <w:rtl/>
        </w:rPr>
        <w:t>ا</w:t>
      </w:r>
      <w:r>
        <w:rPr>
          <w:color w:val="000000"/>
          <w:rtl/>
        </w:rPr>
        <w:t>ل</w:t>
      </w:r>
      <w:r>
        <w:rPr>
          <w:rFonts w:hint="cs"/>
          <w:color w:val="000000"/>
          <w:rtl/>
        </w:rPr>
        <w:t>ح</w:t>
      </w:r>
      <w:r>
        <w:rPr>
          <w:color w:val="000000"/>
          <w:rtl/>
        </w:rPr>
        <w:t>ق</w:t>
      </w:r>
      <w:r>
        <w:rPr>
          <w:rFonts w:hint="cs"/>
          <w:color w:val="000000"/>
          <w:rtl/>
        </w:rPr>
        <w:t xml:space="preserve"> ف</w:t>
      </w:r>
      <w:r>
        <w:rPr>
          <w:color w:val="000000"/>
          <w:rtl/>
        </w:rPr>
        <w:t xml:space="preserve">ي </w:t>
      </w:r>
      <w:r>
        <w:rPr>
          <w:rFonts w:hint="cs"/>
          <w:color w:val="000000"/>
          <w:rtl/>
        </w:rPr>
        <w:t>ا</w:t>
      </w:r>
      <w:r>
        <w:rPr>
          <w:color w:val="000000"/>
          <w:rtl/>
        </w:rPr>
        <w:t>ل</w:t>
      </w:r>
      <w:r>
        <w:rPr>
          <w:rFonts w:hint="cs"/>
          <w:color w:val="000000"/>
          <w:rtl/>
        </w:rPr>
        <w:t>ت</w:t>
      </w:r>
      <w:r>
        <w:rPr>
          <w:color w:val="000000"/>
          <w:rtl/>
        </w:rPr>
        <w:t>ق</w:t>
      </w:r>
      <w:r>
        <w:rPr>
          <w:rFonts w:hint="cs"/>
          <w:color w:val="000000"/>
          <w:rtl/>
        </w:rPr>
        <w:t>اضي وا</w:t>
      </w:r>
      <w:r>
        <w:rPr>
          <w:color w:val="000000"/>
          <w:rtl/>
        </w:rPr>
        <w:t>لل</w:t>
      </w:r>
      <w:r>
        <w:rPr>
          <w:rFonts w:hint="cs"/>
          <w:color w:val="000000"/>
          <w:rtl/>
        </w:rPr>
        <w:t>جو</w:t>
      </w:r>
      <w:r>
        <w:rPr>
          <w:color w:val="000000"/>
          <w:rtl/>
        </w:rPr>
        <w:t xml:space="preserve">ء </w:t>
      </w:r>
      <w:r>
        <w:rPr>
          <w:rFonts w:hint="cs"/>
          <w:color w:val="000000"/>
          <w:rtl/>
        </w:rPr>
        <w:t>إ</w:t>
      </w:r>
      <w:r>
        <w:rPr>
          <w:color w:val="000000"/>
          <w:rtl/>
        </w:rPr>
        <w:t>ل</w:t>
      </w:r>
      <w:r>
        <w:rPr>
          <w:rFonts w:hint="cs"/>
          <w:color w:val="000000"/>
          <w:rtl/>
        </w:rPr>
        <w:t>ى</w:t>
      </w:r>
      <w:r>
        <w:rPr>
          <w:color w:val="000000"/>
          <w:rtl/>
        </w:rPr>
        <w:t xml:space="preserve"> ا</w:t>
      </w:r>
      <w:r>
        <w:rPr>
          <w:rFonts w:hint="cs"/>
          <w:color w:val="000000"/>
          <w:rtl/>
        </w:rPr>
        <w:t>لإدارا</w:t>
      </w:r>
      <w:r>
        <w:rPr>
          <w:color w:val="000000"/>
          <w:rtl/>
        </w:rPr>
        <w:t xml:space="preserve">ت </w:t>
      </w:r>
      <w:r>
        <w:rPr>
          <w:rFonts w:hint="cs"/>
          <w:color w:val="000000"/>
          <w:rtl/>
        </w:rPr>
        <w:t>ا</w:t>
      </w:r>
      <w:r>
        <w:rPr>
          <w:color w:val="000000"/>
          <w:rtl/>
        </w:rPr>
        <w:t>لمخ</w:t>
      </w:r>
      <w:r>
        <w:rPr>
          <w:rFonts w:hint="cs"/>
          <w:color w:val="000000"/>
          <w:rtl/>
        </w:rPr>
        <w:t>ت</w:t>
      </w:r>
      <w:r>
        <w:rPr>
          <w:color w:val="000000"/>
          <w:rtl/>
        </w:rPr>
        <w:t>ل</w:t>
      </w:r>
      <w:r>
        <w:rPr>
          <w:rFonts w:hint="cs"/>
          <w:color w:val="000000"/>
          <w:rtl/>
        </w:rPr>
        <w:t>ف</w:t>
      </w:r>
      <w:r>
        <w:rPr>
          <w:color w:val="000000"/>
          <w:rtl/>
        </w:rPr>
        <w:t>ة</w:t>
      </w:r>
      <w:r>
        <w:rPr>
          <w:rFonts w:hint="cs"/>
          <w:color w:val="000000"/>
          <w:rtl/>
        </w:rPr>
        <w:t xml:space="preserve">، حيث </w:t>
      </w:r>
      <w:r>
        <w:rPr>
          <w:color w:val="000000"/>
          <w:rtl/>
        </w:rPr>
        <w:t>ت</w:t>
      </w:r>
      <w:r>
        <w:rPr>
          <w:rFonts w:hint="cs"/>
          <w:color w:val="000000"/>
          <w:rtl/>
        </w:rPr>
        <w:t xml:space="preserve">مكنهم </w:t>
      </w:r>
      <w:r>
        <w:rPr>
          <w:color w:val="000000"/>
          <w:rtl/>
        </w:rPr>
        <w:t xml:space="preserve">من </w:t>
      </w:r>
      <w:r>
        <w:rPr>
          <w:rFonts w:hint="cs"/>
          <w:color w:val="000000"/>
          <w:rtl/>
        </w:rPr>
        <w:t>إ</w:t>
      </w:r>
      <w:r>
        <w:rPr>
          <w:color w:val="000000"/>
          <w:rtl/>
        </w:rPr>
        <w:t>صدار</w:t>
      </w:r>
      <w:r>
        <w:rPr>
          <w:rFonts w:hint="cs"/>
          <w:color w:val="000000"/>
          <w:rtl/>
        </w:rPr>
        <w:t xml:space="preserve"> شها</w:t>
      </w:r>
      <w:r>
        <w:rPr>
          <w:color w:val="000000"/>
          <w:rtl/>
        </w:rPr>
        <w:t xml:space="preserve">دات </w:t>
      </w:r>
      <w:r>
        <w:rPr>
          <w:rFonts w:hint="cs"/>
          <w:color w:val="000000"/>
          <w:rtl/>
        </w:rPr>
        <w:t>المي</w:t>
      </w:r>
      <w:r>
        <w:rPr>
          <w:color w:val="000000"/>
          <w:rtl/>
        </w:rPr>
        <w:t xml:space="preserve">لاد </w:t>
      </w:r>
      <w:r>
        <w:rPr>
          <w:rFonts w:hint="cs"/>
          <w:color w:val="000000"/>
          <w:rtl/>
        </w:rPr>
        <w:t>ل</w:t>
      </w:r>
      <w:r>
        <w:rPr>
          <w:color w:val="000000"/>
          <w:rtl/>
        </w:rPr>
        <w:t>ل</w:t>
      </w:r>
      <w:r>
        <w:rPr>
          <w:rFonts w:hint="cs"/>
          <w:color w:val="000000"/>
          <w:rtl/>
        </w:rPr>
        <w:t>أطفال ح</w:t>
      </w:r>
      <w:r>
        <w:rPr>
          <w:color w:val="000000"/>
          <w:rtl/>
        </w:rPr>
        <w:t>د</w:t>
      </w:r>
      <w:r>
        <w:rPr>
          <w:rFonts w:hint="cs"/>
          <w:color w:val="000000"/>
          <w:rtl/>
        </w:rPr>
        <w:t>ي</w:t>
      </w:r>
      <w:r>
        <w:rPr>
          <w:color w:val="000000"/>
          <w:rtl/>
        </w:rPr>
        <w:t>ث</w:t>
      </w:r>
      <w:r>
        <w:rPr>
          <w:rFonts w:hint="cs"/>
          <w:color w:val="000000"/>
          <w:rtl/>
        </w:rPr>
        <w:t>ي</w:t>
      </w:r>
      <w:r>
        <w:rPr>
          <w:color w:val="000000"/>
          <w:rtl/>
        </w:rPr>
        <w:t xml:space="preserve"> </w:t>
      </w:r>
      <w:r>
        <w:rPr>
          <w:rFonts w:hint="cs"/>
          <w:color w:val="000000"/>
          <w:rtl/>
        </w:rPr>
        <w:t>ا</w:t>
      </w:r>
      <w:r>
        <w:rPr>
          <w:color w:val="000000"/>
          <w:rtl/>
        </w:rPr>
        <w:t>ل</w:t>
      </w:r>
      <w:r>
        <w:rPr>
          <w:rFonts w:hint="cs"/>
          <w:color w:val="000000"/>
          <w:rtl/>
        </w:rPr>
        <w:t>ولادة</w:t>
      </w:r>
      <w:r>
        <w:rPr>
          <w:color w:val="000000"/>
          <w:rtl/>
        </w:rPr>
        <w:t xml:space="preserve"> و</w:t>
      </w:r>
      <w:r>
        <w:rPr>
          <w:rFonts w:hint="cs"/>
          <w:color w:val="000000"/>
          <w:rtl/>
        </w:rPr>
        <w:t>وثائق</w:t>
      </w:r>
      <w:r>
        <w:rPr>
          <w:color w:val="000000"/>
          <w:rtl/>
        </w:rPr>
        <w:t xml:space="preserve"> الز</w:t>
      </w:r>
      <w:r>
        <w:rPr>
          <w:rFonts w:hint="cs"/>
          <w:color w:val="000000"/>
          <w:rtl/>
        </w:rPr>
        <w:t>واج و</w:t>
      </w:r>
      <w:r>
        <w:rPr>
          <w:color w:val="000000"/>
          <w:rtl/>
        </w:rPr>
        <w:t>غيره</w:t>
      </w:r>
      <w:r>
        <w:rPr>
          <w:rFonts w:hint="cs"/>
          <w:color w:val="000000"/>
          <w:rtl/>
        </w:rPr>
        <w:t>ا من ا</w:t>
      </w:r>
      <w:r>
        <w:rPr>
          <w:color w:val="000000"/>
          <w:rtl/>
        </w:rPr>
        <w:t>لو</w:t>
      </w:r>
      <w:r>
        <w:rPr>
          <w:rFonts w:hint="cs"/>
          <w:color w:val="000000"/>
          <w:rtl/>
        </w:rPr>
        <w:t>ث</w:t>
      </w:r>
      <w:r>
        <w:rPr>
          <w:color w:val="000000"/>
          <w:rtl/>
        </w:rPr>
        <w:t>ائ</w:t>
      </w:r>
      <w:r>
        <w:rPr>
          <w:rFonts w:hint="cs"/>
          <w:color w:val="000000"/>
          <w:rtl/>
        </w:rPr>
        <w:t>ق</w:t>
      </w:r>
      <w:r>
        <w:rPr>
          <w:color w:val="000000"/>
          <w:rtl/>
        </w:rPr>
        <w:t xml:space="preserve"> ال</w:t>
      </w:r>
      <w:r>
        <w:rPr>
          <w:rFonts w:hint="cs"/>
          <w:color w:val="000000"/>
          <w:rtl/>
        </w:rPr>
        <w:t>ض</w:t>
      </w:r>
      <w:r>
        <w:rPr>
          <w:color w:val="000000"/>
          <w:rtl/>
        </w:rPr>
        <w:t>ر</w:t>
      </w:r>
      <w:r>
        <w:rPr>
          <w:rFonts w:hint="cs"/>
          <w:color w:val="000000"/>
          <w:rtl/>
        </w:rPr>
        <w:t>و</w:t>
      </w:r>
      <w:r>
        <w:rPr>
          <w:color w:val="000000"/>
          <w:rtl/>
        </w:rPr>
        <w:t>رية</w:t>
      </w:r>
      <w:r>
        <w:rPr>
          <w:rFonts w:hint="cs"/>
          <w:color w:val="000000"/>
          <w:rtl/>
        </w:rPr>
        <w:t>. ك</w:t>
      </w:r>
      <w:r>
        <w:rPr>
          <w:rFonts w:hint="cs"/>
          <w:color w:val="000000"/>
          <w:rtl/>
        </w:rPr>
        <w:t>ما أبرمت الحكومة أيضاً اتفاقية مع اللجنة الدولية الصليب الأحمر لتقديم الخدمات الصحية والإرشاد والمشورة والمأوى للصغار غير المرافقين لذويهم, هذا بالإضافة إلى الخدمات الأساسية التي يقدمها الهلال الأحمر الأردني.</w:t>
      </w:r>
    </w:p>
    <w:p w:rsidR="00000000" w:rsidRDefault="00913BE8">
      <w:pPr>
        <w:spacing w:before="0" w:line="380" w:lineRule="exact"/>
        <w:jc w:val="both"/>
        <w:rPr>
          <w:rFonts w:hint="cs"/>
          <w:b/>
          <w:bCs/>
          <w:sz w:val="30"/>
          <w:rtl/>
          <w:lang w:eastAsia="en-US"/>
        </w:rPr>
      </w:pPr>
      <w:r>
        <w:rPr>
          <w:rFonts w:hint="cs"/>
          <w:b/>
          <w:bCs/>
          <w:sz w:val="30"/>
          <w:rtl/>
          <w:lang w:eastAsia="en-US"/>
        </w:rPr>
        <w:tab/>
        <w:t>2-</w:t>
      </w:r>
      <w:r>
        <w:rPr>
          <w:rFonts w:hint="cs"/>
          <w:b/>
          <w:bCs/>
          <w:sz w:val="30"/>
          <w:rtl/>
          <w:lang w:eastAsia="en-US"/>
        </w:rPr>
        <w:tab/>
      </w:r>
      <w:r>
        <w:rPr>
          <w:b/>
          <w:bCs/>
          <w:sz w:val="30"/>
          <w:rtl/>
          <w:lang w:eastAsia="en-US"/>
        </w:rPr>
        <w:t>الأطفال وعق</w:t>
      </w:r>
      <w:r>
        <w:rPr>
          <w:rFonts w:hint="cs"/>
          <w:b/>
          <w:bCs/>
          <w:sz w:val="30"/>
          <w:rtl/>
          <w:lang w:eastAsia="en-US"/>
        </w:rPr>
        <w:t>وبة الإعدا</w:t>
      </w:r>
      <w:r>
        <w:rPr>
          <w:b/>
          <w:bCs/>
          <w:sz w:val="30"/>
          <w:rtl/>
          <w:lang w:eastAsia="en-US"/>
        </w:rPr>
        <w:t>م (ا</w:t>
      </w:r>
      <w:r>
        <w:rPr>
          <w:rFonts w:hint="cs"/>
          <w:b/>
          <w:bCs/>
          <w:sz w:val="30"/>
          <w:rtl/>
          <w:lang w:eastAsia="en-US"/>
        </w:rPr>
        <w:t>لما</w:t>
      </w:r>
      <w:r>
        <w:rPr>
          <w:b/>
          <w:bCs/>
          <w:sz w:val="30"/>
          <w:rtl/>
          <w:lang w:eastAsia="en-US"/>
        </w:rPr>
        <w:t>دة</w:t>
      </w:r>
      <w:r>
        <w:rPr>
          <w:rFonts w:hint="cs"/>
          <w:b/>
          <w:bCs/>
          <w:sz w:val="30"/>
          <w:rtl/>
          <w:lang w:eastAsia="en-US"/>
        </w:rPr>
        <w:t xml:space="preserve"> 37)</w:t>
      </w:r>
    </w:p>
    <w:p w:rsidR="00000000" w:rsidRDefault="00913BE8">
      <w:pPr>
        <w:spacing w:before="0" w:line="380" w:lineRule="exact"/>
        <w:ind w:hanging="6"/>
        <w:jc w:val="both"/>
        <w:rPr>
          <w:rFonts w:ascii="Arial Narrow" w:hAnsi="Arial Narrow" w:hint="cs"/>
        </w:rPr>
      </w:pPr>
      <w:r>
        <w:rPr>
          <w:rFonts w:hint="cs"/>
          <w:rtl/>
          <w:lang w:eastAsia="ar-JO" w:bidi="ar-JO"/>
        </w:rPr>
        <w:t>295-</w:t>
      </w:r>
      <w:r>
        <w:rPr>
          <w:rFonts w:hint="cs"/>
          <w:rtl/>
          <w:lang w:eastAsia="ar-JO" w:bidi="ar-JO"/>
        </w:rPr>
        <w:tab/>
        <w:t>ت</w:t>
      </w:r>
      <w:r>
        <w:rPr>
          <w:rtl/>
          <w:lang w:eastAsia="ar-JO" w:bidi="ar-JO"/>
        </w:rPr>
        <w:t>جي</w:t>
      </w:r>
      <w:r>
        <w:rPr>
          <w:rtl/>
          <w:lang w:eastAsia="ar-JO" w:bidi="ar-JO"/>
        </w:rPr>
        <w:t xml:space="preserve">ز </w:t>
      </w:r>
      <w:r>
        <w:rPr>
          <w:rFonts w:hint="cs"/>
          <w:rtl/>
          <w:lang w:eastAsia="ar-JO" w:bidi="ar-JO"/>
        </w:rPr>
        <w:t>التشريعات</w:t>
      </w:r>
      <w:r>
        <w:rPr>
          <w:rtl/>
        </w:rPr>
        <w:t xml:space="preserve"> كم</w:t>
      </w:r>
      <w:r>
        <w:rPr>
          <w:rFonts w:hint="cs"/>
          <w:rtl/>
        </w:rPr>
        <w:t>ا</w:t>
      </w:r>
      <w:r>
        <w:rPr>
          <w:rtl/>
        </w:rPr>
        <w:t xml:space="preserve"> </w:t>
      </w:r>
      <w:r>
        <w:rPr>
          <w:rFonts w:hint="cs"/>
          <w:rtl/>
        </w:rPr>
        <w:t>تم</w:t>
      </w:r>
      <w:r>
        <w:rPr>
          <w:rtl/>
        </w:rPr>
        <w:t xml:space="preserve"> ذ</w:t>
      </w:r>
      <w:r>
        <w:rPr>
          <w:rFonts w:hint="cs"/>
          <w:rtl/>
        </w:rPr>
        <w:t>كر</w:t>
      </w:r>
      <w:r>
        <w:rPr>
          <w:rtl/>
        </w:rPr>
        <w:t xml:space="preserve">ه </w:t>
      </w:r>
      <w:r>
        <w:rPr>
          <w:rFonts w:hint="cs"/>
          <w:rtl/>
        </w:rPr>
        <w:t>في ال</w:t>
      </w:r>
      <w:r>
        <w:rPr>
          <w:rtl/>
        </w:rPr>
        <w:t>تق</w:t>
      </w:r>
      <w:r>
        <w:rPr>
          <w:rFonts w:hint="cs"/>
          <w:rtl/>
        </w:rPr>
        <w:t>ار</w:t>
      </w:r>
      <w:r>
        <w:rPr>
          <w:rtl/>
        </w:rPr>
        <w:t>ير</w:t>
      </w:r>
      <w:r>
        <w:rPr>
          <w:rFonts w:hint="cs"/>
          <w:rtl/>
        </w:rPr>
        <w:t xml:space="preserve"> ا</w:t>
      </w:r>
      <w:r>
        <w:rPr>
          <w:rtl/>
        </w:rPr>
        <w:t>لس</w:t>
      </w:r>
      <w:r>
        <w:rPr>
          <w:rFonts w:hint="cs"/>
          <w:rtl/>
        </w:rPr>
        <w:t>اب</w:t>
      </w:r>
      <w:r>
        <w:rPr>
          <w:rtl/>
        </w:rPr>
        <w:t>قة</w:t>
      </w:r>
      <w:r>
        <w:rPr>
          <w:rFonts w:hint="cs"/>
          <w:rtl/>
          <w:lang w:eastAsia="ar-JO" w:bidi="ar-JO"/>
        </w:rPr>
        <w:t xml:space="preserve"> إيقاع عق</w:t>
      </w:r>
      <w:r>
        <w:rPr>
          <w:rtl/>
          <w:lang w:eastAsia="ar-JO" w:bidi="ar-JO"/>
        </w:rPr>
        <w:t>و</w:t>
      </w:r>
      <w:r>
        <w:rPr>
          <w:rFonts w:hint="cs"/>
          <w:rtl/>
          <w:lang w:eastAsia="ar-JO" w:bidi="ar-JO"/>
        </w:rPr>
        <w:t xml:space="preserve">بة الإعدام </w:t>
      </w:r>
      <w:r>
        <w:rPr>
          <w:rtl/>
          <w:lang w:eastAsia="ar-JO" w:bidi="ar-JO"/>
        </w:rPr>
        <w:t>ع</w:t>
      </w:r>
      <w:r>
        <w:rPr>
          <w:rFonts w:hint="cs"/>
          <w:rtl/>
          <w:lang w:eastAsia="ar-JO" w:bidi="ar-JO"/>
        </w:rPr>
        <w:t>لى بع</w:t>
      </w:r>
      <w:r>
        <w:rPr>
          <w:rtl/>
          <w:lang w:eastAsia="ar-JO" w:bidi="ar-JO"/>
        </w:rPr>
        <w:t>ض</w:t>
      </w:r>
      <w:r>
        <w:rPr>
          <w:rFonts w:hint="cs"/>
          <w:rtl/>
          <w:lang w:eastAsia="ar-JO" w:bidi="ar-JO"/>
        </w:rPr>
        <w:t xml:space="preserve"> </w:t>
      </w:r>
      <w:r>
        <w:rPr>
          <w:rtl/>
          <w:lang w:eastAsia="ar-JO" w:bidi="ar-JO"/>
        </w:rPr>
        <w:t>ا</w:t>
      </w:r>
      <w:r>
        <w:rPr>
          <w:rFonts w:hint="cs"/>
          <w:rtl/>
          <w:lang w:eastAsia="ar-JO" w:bidi="ar-JO"/>
        </w:rPr>
        <w:t>لجرائم الخطيرة وعلى البالغين فقــط</w:t>
      </w:r>
      <w:r>
        <w:rPr>
          <w:rFonts w:hint="cs"/>
          <w:rtl/>
          <w:lang w:bidi="ar-JO"/>
        </w:rPr>
        <w:t xml:space="preserve"> بحيث</w:t>
      </w:r>
      <w:r>
        <w:rPr>
          <w:rFonts w:hint="cs"/>
          <w:rtl/>
        </w:rPr>
        <w:t xml:space="preserve"> لا تطبق على </w:t>
      </w:r>
      <w:r>
        <w:rPr>
          <w:rFonts w:hint="cs"/>
          <w:rtl/>
          <w:lang w:eastAsia="ar-JO" w:bidi="ar-JO"/>
        </w:rPr>
        <w:t>ال</w:t>
      </w:r>
      <w:r>
        <w:rPr>
          <w:rtl/>
          <w:lang w:eastAsia="ar-JO" w:bidi="ar-JO"/>
        </w:rPr>
        <w:t>ذين</w:t>
      </w:r>
      <w:r>
        <w:rPr>
          <w:rFonts w:hint="cs"/>
          <w:rtl/>
          <w:lang w:eastAsia="ar-JO" w:bidi="ar-JO"/>
        </w:rPr>
        <w:t xml:space="preserve"> تقل أعمارهم عن 18</w:t>
      </w:r>
      <w:r>
        <w:rPr>
          <w:rtl/>
          <w:lang w:eastAsia="ar-JO" w:bidi="ar-JO"/>
        </w:rPr>
        <w:t xml:space="preserve"> </w:t>
      </w:r>
      <w:r>
        <w:rPr>
          <w:rFonts w:hint="cs"/>
          <w:rtl/>
          <w:lang w:eastAsia="ar-JO" w:bidi="ar-JO"/>
        </w:rPr>
        <w:t>س</w:t>
      </w:r>
      <w:r>
        <w:rPr>
          <w:rtl/>
          <w:lang w:eastAsia="ar-JO" w:bidi="ar-JO"/>
        </w:rPr>
        <w:t>نة</w:t>
      </w:r>
      <w:r>
        <w:rPr>
          <w:rFonts w:hint="cs"/>
          <w:rtl/>
          <w:lang w:bidi="ar-JO"/>
        </w:rPr>
        <w:t>،</w:t>
      </w:r>
      <w:r>
        <w:rPr>
          <w:rFonts w:hint="cs"/>
          <w:rtl/>
          <w:lang w:eastAsia="ar-JO"/>
        </w:rPr>
        <w:t xml:space="preserve"> كما </w:t>
      </w:r>
      <w:r>
        <w:rPr>
          <w:rtl/>
        </w:rPr>
        <w:t>ولا</w:t>
      </w:r>
      <w:r>
        <w:rPr>
          <w:rFonts w:hint="cs"/>
          <w:rtl/>
        </w:rPr>
        <w:t xml:space="preserve"> يو</w:t>
      </w:r>
      <w:r>
        <w:rPr>
          <w:rtl/>
        </w:rPr>
        <w:t>جد</w:t>
      </w:r>
      <w:r>
        <w:rPr>
          <w:rFonts w:hint="cs"/>
          <w:rtl/>
        </w:rPr>
        <w:t xml:space="preserve"> ف</w:t>
      </w:r>
      <w:r>
        <w:rPr>
          <w:rtl/>
        </w:rPr>
        <w:t xml:space="preserve">ي </w:t>
      </w:r>
      <w:r>
        <w:rPr>
          <w:rFonts w:hint="cs"/>
          <w:rtl/>
        </w:rPr>
        <w:t>ال</w:t>
      </w:r>
      <w:r>
        <w:rPr>
          <w:rtl/>
        </w:rPr>
        <w:t>أر</w:t>
      </w:r>
      <w:r>
        <w:rPr>
          <w:rFonts w:hint="cs"/>
          <w:rtl/>
        </w:rPr>
        <w:t>دن حا</w:t>
      </w:r>
      <w:r>
        <w:rPr>
          <w:rtl/>
        </w:rPr>
        <w:t>لا</w:t>
      </w:r>
      <w:r>
        <w:rPr>
          <w:rFonts w:hint="cs"/>
          <w:rtl/>
        </w:rPr>
        <w:t>ت لإ</w:t>
      </w:r>
      <w:r>
        <w:rPr>
          <w:rtl/>
        </w:rPr>
        <w:t>ع</w:t>
      </w:r>
      <w:r>
        <w:rPr>
          <w:rFonts w:hint="cs"/>
          <w:rtl/>
        </w:rPr>
        <w:t>دا</w:t>
      </w:r>
      <w:r>
        <w:rPr>
          <w:rtl/>
        </w:rPr>
        <w:t xml:space="preserve">م </w:t>
      </w:r>
      <w:r>
        <w:rPr>
          <w:rFonts w:hint="cs"/>
          <w:rtl/>
        </w:rPr>
        <w:t>خا</w:t>
      </w:r>
      <w:r>
        <w:rPr>
          <w:rtl/>
        </w:rPr>
        <w:t>رج</w:t>
      </w:r>
      <w:r>
        <w:rPr>
          <w:rFonts w:hint="cs"/>
          <w:rtl/>
        </w:rPr>
        <w:t xml:space="preserve"> نطاق القضا</w:t>
      </w:r>
      <w:r>
        <w:rPr>
          <w:rtl/>
        </w:rPr>
        <w:t>ء وا</w:t>
      </w:r>
      <w:r>
        <w:rPr>
          <w:rFonts w:hint="cs"/>
          <w:rtl/>
        </w:rPr>
        <w:t>لق</w:t>
      </w:r>
      <w:r>
        <w:rPr>
          <w:rtl/>
        </w:rPr>
        <w:t>انون</w:t>
      </w:r>
      <w:r>
        <w:rPr>
          <w:rFonts w:hint="cs"/>
          <w:rtl/>
        </w:rPr>
        <w:t xml:space="preserve">، </w:t>
      </w:r>
      <w:r>
        <w:rPr>
          <w:rtl/>
        </w:rPr>
        <w:t>أو</w:t>
      </w:r>
      <w:r>
        <w:rPr>
          <w:rFonts w:hint="cs"/>
          <w:rtl/>
        </w:rPr>
        <w:t xml:space="preserve"> ب</w:t>
      </w:r>
      <w:r>
        <w:rPr>
          <w:rtl/>
        </w:rPr>
        <w:t>ل</w:t>
      </w:r>
      <w:r>
        <w:rPr>
          <w:rFonts w:hint="cs"/>
          <w:rtl/>
        </w:rPr>
        <w:t>ا محاكمة</w:t>
      </w:r>
      <w:r>
        <w:rPr>
          <w:rtl/>
        </w:rPr>
        <w:t>،</w:t>
      </w:r>
      <w:r>
        <w:rPr>
          <w:rFonts w:hint="cs"/>
          <w:rtl/>
        </w:rPr>
        <w:t xml:space="preserve"> أو إعدام تعسف</w:t>
      </w:r>
      <w:r>
        <w:rPr>
          <w:rtl/>
        </w:rPr>
        <w:t>ي</w:t>
      </w:r>
      <w:r>
        <w:rPr>
          <w:rFonts w:hint="cs"/>
          <w:rtl/>
        </w:rPr>
        <w:t>.</w:t>
      </w:r>
    </w:p>
    <w:p w:rsidR="00000000" w:rsidRDefault="00913BE8">
      <w:pPr>
        <w:spacing w:before="0" w:line="380" w:lineRule="exact"/>
        <w:jc w:val="both"/>
        <w:rPr>
          <w:rFonts w:hint="cs"/>
          <w:b/>
          <w:bCs/>
          <w:sz w:val="30"/>
          <w:rtl/>
          <w:lang w:eastAsia="ar-JO" w:bidi="ar-JO"/>
        </w:rPr>
      </w:pPr>
      <w:r>
        <w:rPr>
          <w:rFonts w:hint="cs"/>
          <w:b/>
          <w:bCs/>
          <w:sz w:val="30"/>
          <w:rtl/>
          <w:lang w:eastAsia="ar-JO" w:bidi="ar-JO"/>
        </w:rPr>
        <w:tab/>
        <w:t>3-</w:t>
      </w:r>
      <w:r>
        <w:rPr>
          <w:rFonts w:hint="cs"/>
          <w:b/>
          <w:bCs/>
          <w:sz w:val="30"/>
          <w:rtl/>
          <w:lang w:eastAsia="ar-JO" w:bidi="ar-JO"/>
        </w:rPr>
        <w:tab/>
      </w:r>
      <w:r>
        <w:rPr>
          <w:b/>
          <w:bCs/>
          <w:sz w:val="30"/>
          <w:rtl/>
          <w:lang w:eastAsia="ar-JO" w:bidi="ar-JO"/>
        </w:rPr>
        <w:t>الأط</w:t>
      </w:r>
      <w:r>
        <w:rPr>
          <w:b/>
          <w:bCs/>
          <w:sz w:val="30"/>
          <w:rtl/>
          <w:lang w:eastAsia="ar-JO" w:bidi="ar-JO"/>
        </w:rPr>
        <w:t xml:space="preserve">فال </w:t>
      </w:r>
      <w:r>
        <w:rPr>
          <w:rFonts w:hint="cs"/>
          <w:b/>
          <w:bCs/>
          <w:sz w:val="30"/>
          <w:rtl/>
          <w:lang w:eastAsia="ar-JO" w:bidi="ar-JO"/>
        </w:rPr>
        <w:t>و</w:t>
      </w:r>
      <w:r>
        <w:rPr>
          <w:b/>
          <w:bCs/>
          <w:sz w:val="30"/>
          <w:rtl/>
          <w:lang w:eastAsia="ar-JO" w:bidi="ar-JO"/>
        </w:rPr>
        <w:t>ا</w:t>
      </w:r>
      <w:r>
        <w:rPr>
          <w:rFonts w:hint="cs"/>
          <w:b/>
          <w:bCs/>
          <w:sz w:val="30"/>
          <w:rtl/>
          <w:lang w:eastAsia="ar-JO" w:bidi="ar-JO"/>
        </w:rPr>
        <w:t>لن</w:t>
      </w:r>
      <w:r>
        <w:rPr>
          <w:b/>
          <w:bCs/>
          <w:sz w:val="30"/>
          <w:rtl/>
          <w:lang w:eastAsia="ar-JO" w:bidi="ar-JO"/>
        </w:rPr>
        <w:t>ز</w:t>
      </w:r>
      <w:r>
        <w:rPr>
          <w:rFonts w:hint="cs"/>
          <w:b/>
          <w:bCs/>
          <w:sz w:val="30"/>
          <w:rtl/>
          <w:lang w:eastAsia="ar-JO" w:bidi="ar-JO"/>
        </w:rPr>
        <w:t>ا</w:t>
      </w:r>
      <w:r>
        <w:rPr>
          <w:b/>
          <w:bCs/>
          <w:sz w:val="30"/>
          <w:rtl/>
          <w:lang w:eastAsia="ar-JO" w:bidi="ar-JO"/>
        </w:rPr>
        <w:t>عات</w:t>
      </w:r>
      <w:r>
        <w:rPr>
          <w:rFonts w:hint="cs"/>
          <w:b/>
          <w:bCs/>
          <w:sz w:val="30"/>
          <w:rtl/>
          <w:lang w:eastAsia="ar-JO" w:bidi="ar-JO"/>
        </w:rPr>
        <w:t xml:space="preserve"> </w:t>
      </w:r>
      <w:r>
        <w:rPr>
          <w:b/>
          <w:bCs/>
          <w:sz w:val="30"/>
          <w:rtl/>
          <w:lang w:eastAsia="ar-JO" w:bidi="ar-JO"/>
        </w:rPr>
        <w:t>الم</w:t>
      </w:r>
      <w:r>
        <w:rPr>
          <w:rFonts w:hint="cs"/>
          <w:b/>
          <w:bCs/>
          <w:sz w:val="30"/>
          <w:rtl/>
          <w:lang w:eastAsia="ar-JO" w:bidi="ar-JO"/>
        </w:rPr>
        <w:t>س</w:t>
      </w:r>
      <w:r>
        <w:rPr>
          <w:b/>
          <w:bCs/>
          <w:sz w:val="30"/>
          <w:rtl/>
          <w:lang w:eastAsia="ar-JO" w:bidi="ar-JO"/>
        </w:rPr>
        <w:t>ل</w:t>
      </w:r>
      <w:r>
        <w:rPr>
          <w:rFonts w:hint="cs"/>
          <w:b/>
          <w:bCs/>
          <w:sz w:val="30"/>
          <w:rtl/>
          <w:lang w:eastAsia="ar-JO" w:bidi="ar-JO"/>
        </w:rPr>
        <w:t>حة (المادة 38)</w:t>
      </w:r>
    </w:p>
    <w:p w:rsidR="00000000" w:rsidRDefault="00913BE8">
      <w:pPr>
        <w:spacing w:before="0" w:line="380" w:lineRule="exact"/>
        <w:ind w:hanging="6"/>
        <w:jc w:val="both"/>
        <w:rPr>
          <w:rFonts w:ascii="Arial Narrow" w:hAnsi="Arial Narrow" w:hint="cs"/>
          <w:spacing w:val="2"/>
        </w:rPr>
      </w:pPr>
      <w:r>
        <w:rPr>
          <w:rFonts w:hint="cs"/>
          <w:spacing w:val="2"/>
          <w:rtl/>
          <w:lang w:eastAsia="ar-JO" w:bidi="ar-JO"/>
        </w:rPr>
        <w:t>296-</w:t>
      </w:r>
      <w:r>
        <w:rPr>
          <w:rFonts w:hint="cs"/>
          <w:spacing w:val="2"/>
          <w:rtl/>
          <w:lang w:eastAsia="ar-JO" w:bidi="ar-JO"/>
        </w:rPr>
        <w:tab/>
        <w:t>صادق</w:t>
      </w:r>
      <w:r>
        <w:rPr>
          <w:spacing w:val="2"/>
          <w:rtl/>
          <w:lang w:eastAsia="ar-JO" w:bidi="ar-JO"/>
        </w:rPr>
        <w:t xml:space="preserve"> الأ</w:t>
      </w:r>
      <w:r>
        <w:rPr>
          <w:rFonts w:hint="cs"/>
          <w:spacing w:val="2"/>
          <w:rtl/>
          <w:lang w:eastAsia="ar-JO" w:bidi="ar-JO"/>
        </w:rPr>
        <w:t>ردن ع</w:t>
      </w:r>
      <w:r>
        <w:rPr>
          <w:spacing w:val="2"/>
          <w:rtl/>
          <w:lang w:eastAsia="ar-JO" w:bidi="ar-JO"/>
        </w:rPr>
        <w:t>لى</w:t>
      </w:r>
      <w:r>
        <w:rPr>
          <w:rFonts w:hint="cs"/>
          <w:spacing w:val="2"/>
          <w:rtl/>
          <w:lang w:eastAsia="ar-JO" w:bidi="ar-JO"/>
        </w:rPr>
        <w:t xml:space="preserve"> ات</w:t>
      </w:r>
      <w:r>
        <w:rPr>
          <w:spacing w:val="2"/>
          <w:rtl/>
          <w:lang w:eastAsia="ar-JO" w:bidi="ar-JO"/>
        </w:rPr>
        <w:t>ف</w:t>
      </w:r>
      <w:r>
        <w:rPr>
          <w:rFonts w:hint="cs"/>
          <w:spacing w:val="2"/>
          <w:rtl/>
          <w:lang w:eastAsia="ar-JO" w:bidi="ar-JO"/>
        </w:rPr>
        <w:t>ا</w:t>
      </w:r>
      <w:r>
        <w:rPr>
          <w:spacing w:val="2"/>
          <w:rtl/>
          <w:lang w:eastAsia="ar-JO" w:bidi="ar-JO"/>
        </w:rPr>
        <w:t>ق</w:t>
      </w:r>
      <w:r>
        <w:rPr>
          <w:rFonts w:hint="cs"/>
          <w:spacing w:val="2"/>
          <w:rtl/>
          <w:lang w:eastAsia="ar-JO" w:bidi="ar-JO"/>
        </w:rPr>
        <w:t>ي</w:t>
      </w:r>
      <w:r>
        <w:rPr>
          <w:spacing w:val="2"/>
          <w:rtl/>
          <w:lang w:eastAsia="ar-JO" w:bidi="ar-JO"/>
        </w:rPr>
        <w:t>ا</w:t>
      </w:r>
      <w:r>
        <w:rPr>
          <w:rFonts w:hint="cs"/>
          <w:spacing w:val="2"/>
          <w:rtl/>
          <w:lang w:eastAsia="ar-JO" w:bidi="ar-JO"/>
        </w:rPr>
        <w:t xml:space="preserve">ت </w:t>
      </w:r>
      <w:r>
        <w:rPr>
          <w:spacing w:val="2"/>
          <w:rtl/>
          <w:lang w:eastAsia="ar-JO" w:bidi="ar-JO"/>
        </w:rPr>
        <w:t>جن</w:t>
      </w:r>
      <w:r>
        <w:rPr>
          <w:rFonts w:hint="cs"/>
          <w:spacing w:val="2"/>
          <w:rtl/>
          <w:lang w:eastAsia="ar-JO" w:bidi="ar-JO"/>
        </w:rPr>
        <w:t>يف ا</w:t>
      </w:r>
      <w:r>
        <w:rPr>
          <w:spacing w:val="2"/>
          <w:rtl/>
          <w:lang w:eastAsia="ar-JO" w:bidi="ar-JO"/>
        </w:rPr>
        <w:t>ل</w:t>
      </w:r>
      <w:r>
        <w:rPr>
          <w:rFonts w:hint="cs"/>
          <w:spacing w:val="2"/>
          <w:rtl/>
          <w:lang w:eastAsia="ar-JO" w:bidi="ar-JO"/>
        </w:rPr>
        <w:t>أر</w:t>
      </w:r>
      <w:r>
        <w:rPr>
          <w:spacing w:val="2"/>
          <w:rtl/>
          <w:lang w:eastAsia="ar-JO" w:bidi="ar-JO"/>
        </w:rPr>
        <w:t>بع</w:t>
      </w:r>
      <w:r>
        <w:rPr>
          <w:rFonts w:hint="cs"/>
          <w:spacing w:val="2"/>
          <w:rtl/>
          <w:lang w:eastAsia="ar-JO" w:bidi="ar-JO"/>
        </w:rPr>
        <w:t xml:space="preserve">ة لعام 1949 وعلى </w:t>
      </w:r>
      <w:r>
        <w:rPr>
          <w:spacing w:val="2"/>
          <w:rtl/>
          <w:lang w:eastAsia="ar-JO" w:bidi="ar-JO"/>
        </w:rPr>
        <w:t>ا</w:t>
      </w:r>
      <w:r>
        <w:rPr>
          <w:rFonts w:hint="cs"/>
          <w:spacing w:val="2"/>
          <w:rtl/>
          <w:lang w:eastAsia="ar-JO" w:bidi="ar-JO"/>
        </w:rPr>
        <w:t>لبروتوكولين الإ</w:t>
      </w:r>
      <w:r>
        <w:rPr>
          <w:spacing w:val="2"/>
          <w:rtl/>
          <w:lang w:eastAsia="ar-JO" w:bidi="ar-JO"/>
        </w:rPr>
        <w:t>ض</w:t>
      </w:r>
      <w:r>
        <w:rPr>
          <w:rFonts w:hint="cs"/>
          <w:spacing w:val="2"/>
          <w:rtl/>
          <w:lang w:eastAsia="ar-JO" w:bidi="ar-JO"/>
        </w:rPr>
        <w:t>افيين الملحقين بهذه الاتفاقيات، و</w:t>
      </w:r>
      <w:r>
        <w:rPr>
          <w:spacing w:val="2"/>
          <w:rtl/>
          <w:lang w:eastAsia="ar-JO" w:bidi="ar-JO"/>
        </w:rPr>
        <w:t>ك</w:t>
      </w:r>
      <w:r>
        <w:rPr>
          <w:rFonts w:hint="cs"/>
          <w:spacing w:val="2"/>
          <w:rtl/>
          <w:lang w:eastAsia="ar-JO" w:bidi="ar-JO"/>
        </w:rPr>
        <w:t>ا</w:t>
      </w:r>
      <w:r>
        <w:rPr>
          <w:spacing w:val="2"/>
          <w:rtl/>
          <w:lang w:eastAsia="ar-JO" w:bidi="ar-JO"/>
        </w:rPr>
        <w:t xml:space="preserve">ن </w:t>
      </w:r>
      <w:r>
        <w:rPr>
          <w:rFonts w:hint="cs"/>
          <w:spacing w:val="2"/>
          <w:rtl/>
          <w:lang w:eastAsia="ar-JO" w:bidi="ar-JO"/>
        </w:rPr>
        <w:t>م</w:t>
      </w:r>
      <w:r>
        <w:rPr>
          <w:spacing w:val="2"/>
          <w:rtl/>
          <w:lang w:eastAsia="ar-JO" w:bidi="ar-JO"/>
        </w:rPr>
        <w:t xml:space="preserve">ن </w:t>
      </w:r>
      <w:r>
        <w:rPr>
          <w:rFonts w:hint="cs"/>
          <w:spacing w:val="2"/>
          <w:rtl/>
          <w:lang w:eastAsia="ar-JO" w:bidi="ar-JO"/>
        </w:rPr>
        <w:t>أ</w:t>
      </w:r>
      <w:r>
        <w:rPr>
          <w:spacing w:val="2"/>
          <w:rtl/>
          <w:lang w:eastAsia="ar-JO" w:bidi="ar-JO"/>
        </w:rPr>
        <w:t>و</w:t>
      </w:r>
      <w:r>
        <w:rPr>
          <w:rFonts w:hint="cs"/>
          <w:spacing w:val="2"/>
          <w:rtl/>
          <w:lang w:eastAsia="ar-JO" w:bidi="ar-JO"/>
        </w:rPr>
        <w:t xml:space="preserve">ائل </w:t>
      </w:r>
      <w:r>
        <w:rPr>
          <w:spacing w:val="2"/>
          <w:rtl/>
          <w:lang w:eastAsia="ar-JO" w:bidi="ar-JO"/>
        </w:rPr>
        <w:t>الدو</w:t>
      </w:r>
      <w:r>
        <w:rPr>
          <w:rFonts w:hint="cs"/>
          <w:spacing w:val="2"/>
          <w:rtl/>
          <w:lang w:eastAsia="ar-JO" w:bidi="ar-JO"/>
        </w:rPr>
        <w:t>ل ال</w:t>
      </w:r>
      <w:r>
        <w:rPr>
          <w:spacing w:val="2"/>
          <w:rtl/>
          <w:lang w:eastAsia="ar-JO" w:bidi="ar-JO"/>
        </w:rPr>
        <w:t>ت</w:t>
      </w:r>
      <w:r>
        <w:rPr>
          <w:rFonts w:hint="cs"/>
          <w:spacing w:val="2"/>
          <w:rtl/>
          <w:lang w:eastAsia="ar-JO" w:bidi="ar-JO"/>
        </w:rPr>
        <w:t xml:space="preserve">ي </w:t>
      </w:r>
      <w:r>
        <w:rPr>
          <w:spacing w:val="2"/>
          <w:rtl/>
          <w:lang w:eastAsia="ar-JO" w:bidi="ar-JO"/>
        </w:rPr>
        <w:t>ص</w:t>
      </w:r>
      <w:r>
        <w:rPr>
          <w:rFonts w:hint="cs"/>
          <w:spacing w:val="2"/>
          <w:rtl/>
          <w:lang w:eastAsia="ar-JO" w:bidi="ar-JO"/>
        </w:rPr>
        <w:t>ا</w:t>
      </w:r>
      <w:r>
        <w:rPr>
          <w:spacing w:val="2"/>
          <w:rtl/>
          <w:lang w:eastAsia="ar-JO" w:bidi="ar-JO"/>
        </w:rPr>
        <w:t>دق</w:t>
      </w:r>
      <w:r>
        <w:rPr>
          <w:rFonts w:hint="cs"/>
          <w:spacing w:val="2"/>
          <w:rtl/>
          <w:lang w:eastAsia="ar-JO" w:bidi="ar-JO"/>
        </w:rPr>
        <w:t>ت</w:t>
      </w:r>
      <w:r>
        <w:rPr>
          <w:spacing w:val="2"/>
          <w:rtl/>
          <w:lang w:eastAsia="ar-JO" w:bidi="ar-JO"/>
        </w:rPr>
        <w:t xml:space="preserve"> </w:t>
      </w:r>
      <w:r>
        <w:rPr>
          <w:rFonts w:hint="cs"/>
          <w:spacing w:val="2"/>
          <w:rtl/>
          <w:lang w:eastAsia="ar-JO" w:bidi="ar-JO"/>
        </w:rPr>
        <w:t>عل</w:t>
      </w:r>
      <w:r>
        <w:rPr>
          <w:spacing w:val="2"/>
          <w:rtl/>
          <w:lang w:eastAsia="ar-JO" w:bidi="ar-JO"/>
        </w:rPr>
        <w:t>ى</w:t>
      </w:r>
      <w:r>
        <w:rPr>
          <w:rFonts w:hint="cs"/>
          <w:spacing w:val="2"/>
          <w:rtl/>
          <w:lang w:eastAsia="ar-JO" w:bidi="ar-JO"/>
        </w:rPr>
        <w:t xml:space="preserve"> ا</w:t>
      </w:r>
      <w:r>
        <w:rPr>
          <w:spacing w:val="2"/>
          <w:rtl/>
          <w:lang w:eastAsia="ar-JO" w:bidi="ar-JO"/>
        </w:rPr>
        <w:t>ت</w:t>
      </w:r>
      <w:r>
        <w:rPr>
          <w:rFonts w:hint="cs"/>
          <w:spacing w:val="2"/>
          <w:rtl/>
          <w:lang w:eastAsia="ar-JO" w:bidi="ar-JO"/>
        </w:rPr>
        <w:t xml:space="preserve">فاقية </w:t>
      </w:r>
      <w:r>
        <w:rPr>
          <w:spacing w:val="2"/>
          <w:rtl/>
          <w:lang w:eastAsia="ar-JO" w:bidi="ar-JO"/>
        </w:rPr>
        <w:t>ر</w:t>
      </w:r>
      <w:r>
        <w:rPr>
          <w:rFonts w:hint="cs"/>
          <w:spacing w:val="2"/>
          <w:rtl/>
          <w:lang w:eastAsia="ar-JO" w:bidi="ar-JO"/>
        </w:rPr>
        <w:t>وما، ال</w:t>
      </w:r>
      <w:r>
        <w:rPr>
          <w:spacing w:val="2"/>
          <w:rtl/>
          <w:lang w:eastAsia="ar-JO" w:bidi="ar-JO"/>
        </w:rPr>
        <w:t>ن</w:t>
      </w:r>
      <w:r>
        <w:rPr>
          <w:rFonts w:hint="cs"/>
          <w:spacing w:val="2"/>
          <w:rtl/>
          <w:lang w:eastAsia="ar-JO" w:bidi="ar-JO"/>
        </w:rPr>
        <w:t>ظام الأ</w:t>
      </w:r>
      <w:r>
        <w:rPr>
          <w:spacing w:val="2"/>
          <w:rtl/>
          <w:lang w:eastAsia="ar-JO" w:bidi="ar-JO"/>
        </w:rPr>
        <w:t>س</w:t>
      </w:r>
      <w:r>
        <w:rPr>
          <w:rFonts w:hint="cs"/>
          <w:spacing w:val="2"/>
          <w:rtl/>
          <w:lang w:eastAsia="ar-JO" w:bidi="ar-JO"/>
        </w:rPr>
        <w:t>اس</w:t>
      </w:r>
      <w:r>
        <w:rPr>
          <w:spacing w:val="2"/>
          <w:rtl/>
          <w:lang w:eastAsia="ar-JO" w:bidi="ar-JO"/>
        </w:rPr>
        <w:t xml:space="preserve">ي </w:t>
      </w:r>
      <w:r>
        <w:rPr>
          <w:rFonts w:hint="cs"/>
          <w:spacing w:val="2"/>
          <w:rtl/>
          <w:lang w:eastAsia="ar-JO" w:bidi="ar-JO"/>
        </w:rPr>
        <w:t>لل</w:t>
      </w:r>
      <w:r>
        <w:rPr>
          <w:spacing w:val="2"/>
          <w:rtl/>
          <w:lang w:eastAsia="ar-JO" w:bidi="ar-JO"/>
        </w:rPr>
        <w:t>مح</w:t>
      </w:r>
      <w:r>
        <w:rPr>
          <w:rFonts w:hint="cs"/>
          <w:spacing w:val="2"/>
          <w:rtl/>
          <w:lang w:eastAsia="ar-JO" w:bidi="ar-JO"/>
        </w:rPr>
        <w:t>كم</w:t>
      </w:r>
      <w:r>
        <w:rPr>
          <w:spacing w:val="2"/>
          <w:rtl/>
          <w:lang w:eastAsia="ar-JO" w:bidi="ar-JO"/>
        </w:rPr>
        <w:t xml:space="preserve">ة </w:t>
      </w:r>
      <w:r>
        <w:rPr>
          <w:rFonts w:hint="cs"/>
          <w:spacing w:val="2"/>
          <w:rtl/>
          <w:lang w:eastAsia="ar-JO" w:bidi="ar-JO"/>
        </w:rPr>
        <w:t>ا</w:t>
      </w:r>
      <w:r>
        <w:rPr>
          <w:spacing w:val="2"/>
          <w:rtl/>
          <w:lang w:eastAsia="ar-JO" w:bidi="ar-JO"/>
        </w:rPr>
        <w:t>ل</w:t>
      </w:r>
      <w:r>
        <w:rPr>
          <w:rFonts w:hint="cs"/>
          <w:spacing w:val="2"/>
          <w:rtl/>
          <w:lang w:eastAsia="ar-JO" w:bidi="ar-JO"/>
        </w:rPr>
        <w:t>جنائ</w:t>
      </w:r>
      <w:r>
        <w:rPr>
          <w:spacing w:val="2"/>
          <w:rtl/>
          <w:lang w:eastAsia="ar-JO" w:bidi="ar-JO"/>
        </w:rPr>
        <w:t>ي</w:t>
      </w:r>
      <w:r>
        <w:rPr>
          <w:rFonts w:hint="cs"/>
          <w:spacing w:val="2"/>
          <w:rtl/>
          <w:lang w:eastAsia="ar-JO" w:bidi="ar-JO"/>
        </w:rPr>
        <w:t xml:space="preserve">ة </w:t>
      </w:r>
      <w:r>
        <w:rPr>
          <w:spacing w:val="2"/>
          <w:rtl/>
          <w:lang w:eastAsia="ar-JO" w:bidi="ar-JO"/>
        </w:rPr>
        <w:t>ا</w:t>
      </w:r>
      <w:r>
        <w:rPr>
          <w:rFonts w:hint="cs"/>
          <w:spacing w:val="2"/>
          <w:rtl/>
          <w:lang w:eastAsia="ar-JO" w:bidi="ar-JO"/>
        </w:rPr>
        <w:t>لدول</w:t>
      </w:r>
      <w:r>
        <w:rPr>
          <w:spacing w:val="2"/>
          <w:rtl/>
          <w:lang w:eastAsia="ar-JO" w:bidi="ar-JO"/>
        </w:rPr>
        <w:t>ي</w:t>
      </w:r>
      <w:r>
        <w:rPr>
          <w:rFonts w:hint="cs"/>
          <w:spacing w:val="2"/>
          <w:rtl/>
          <w:lang w:eastAsia="ar-JO" w:bidi="ar-JO"/>
        </w:rPr>
        <w:t>ة، واتخذت ت</w:t>
      </w:r>
      <w:r>
        <w:rPr>
          <w:spacing w:val="2"/>
          <w:rtl/>
          <w:lang w:eastAsia="ar-JO" w:bidi="ar-JO"/>
        </w:rPr>
        <w:t>د</w:t>
      </w:r>
      <w:r>
        <w:rPr>
          <w:rFonts w:hint="cs"/>
          <w:spacing w:val="2"/>
          <w:rtl/>
          <w:lang w:eastAsia="ar-JO" w:bidi="ar-JO"/>
        </w:rPr>
        <w:t xml:space="preserve">ابير </w:t>
      </w:r>
      <w:r>
        <w:rPr>
          <w:spacing w:val="2"/>
          <w:rtl/>
          <w:lang w:eastAsia="ar-JO" w:bidi="ar-JO"/>
        </w:rPr>
        <w:t>ف</w:t>
      </w:r>
      <w:r>
        <w:rPr>
          <w:rFonts w:hint="cs"/>
          <w:spacing w:val="2"/>
          <w:rtl/>
          <w:lang w:eastAsia="ar-JO" w:bidi="ar-JO"/>
        </w:rPr>
        <w:t>ي مج</w:t>
      </w:r>
      <w:r>
        <w:rPr>
          <w:spacing w:val="2"/>
          <w:rtl/>
          <w:lang w:eastAsia="ar-JO" w:bidi="ar-JO"/>
        </w:rPr>
        <w:t xml:space="preserve">ال </w:t>
      </w:r>
      <w:r>
        <w:rPr>
          <w:rFonts w:hint="cs"/>
          <w:spacing w:val="2"/>
          <w:rtl/>
          <w:lang w:eastAsia="ar-JO" w:bidi="ar-JO"/>
        </w:rPr>
        <w:t>ا</w:t>
      </w:r>
      <w:r>
        <w:rPr>
          <w:spacing w:val="2"/>
          <w:rtl/>
          <w:lang w:eastAsia="ar-JO" w:bidi="ar-JO"/>
        </w:rPr>
        <w:t>ل</w:t>
      </w:r>
      <w:r>
        <w:rPr>
          <w:rFonts w:hint="cs"/>
          <w:spacing w:val="2"/>
          <w:rtl/>
          <w:lang w:eastAsia="ar-JO" w:bidi="ar-JO"/>
        </w:rPr>
        <w:t>ت</w:t>
      </w:r>
      <w:r>
        <w:rPr>
          <w:rFonts w:hint="cs"/>
          <w:spacing w:val="2"/>
          <w:rtl/>
          <w:lang w:eastAsia="ar-JO" w:bidi="ar-JO"/>
        </w:rPr>
        <w:t>وعية</w:t>
      </w:r>
      <w:r>
        <w:rPr>
          <w:spacing w:val="2"/>
          <w:rtl/>
          <w:lang w:eastAsia="ar-JO" w:bidi="ar-JO"/>
        </w:rPr>
        <w:t xml:space="preserve"> والتدري</w:t>
      </w:r>
      <w:r>
        <w:rPr>
          <w:rFonts w:hint="cs"/>
          <w:spacing w:val="2"/>
          <w:rtl/>
          <w:lang w:eastAsia="ar-JO" w:bidi="ar-JO"/>
        </w:rPr>
        <w:t xml:space="preserve">ب على هذه الاتفاقيات للمهتمين </w:t>
      </w:r>
      <w:r>
        <w:rPr>
          <w:spacing w:val="2"/>
          <w:rtl/>
          <w:lang w:eastAsia="ar-JO" w:bidi="ar-JO"/>
        </w:rPr>
        <w:t>وا</w:t>
      </w:r>
      <w:r>
        <w:rPr>
          <w:rFonts w:hint="cs"/>
          <w:spacing w:val="2"/>
          <w:rtl/>
          <w:lang w:eastAsia="ar-JO" w:bidi="ar-JO"/>
        </w:rPr>
        <w:t>ل</w:t>
      </w:r>
      <w:r>
        <w:rPr>
          <w:spacing w:val="2"/>
          <w:rtl/>
          <w:lang w:eastAsia="ar-JO" w:bidi="ar-JO"/>
        </w:rPr>
        <w:t>م</w:t>
      </w:r>
      <w:r>
        <w:rPr>
          <w:rFonts w:hint="cs"/>
          <w:spacing w:val="2"/>
          <w:rtl/>
          <w:lang w:eastAsia="ar-JO" w:bidi="ar-JO"/>
        </w:rPr>
        <w:t xml:space="preserve">عنيين. </w:t>
      </w:r>
      <w:r>
        <w:rPr>
          <w:spacing w:val="2"/>
          <w:rtl/>
          <w:lang w:eastAsia="ar-JO" w:bidi="ar-JO"/>
        </w:rPr>
        <w:t>فق</w:t>
      </w:r>
      <w:r>
        <w:rPr>
          <w:rFonts w:hint="cs"/>
          <w:spacing w:val="2"/>
          <w:rtl/>
          <w:lang w:eastAsia="ar-JO" w:bidi="ar-JO"/>
        </w:rPr>
        <w:t>د</w:t>
      </w:r>
      <w:r>
        <w:rPr>
          <w:spacing w:val="2"/>
          <w:rtl/>
          <w:lang w:eastAsia="ar-JO" w:bidi="ar-JO"/>
        </w:rPr>
        <w:t xml:space="preserve"> </w:t>
      </w:r>
      <w:r>
        <w:rPr>
          <w:rFonts w:hint="cs"/>
          <w:spacing w:val="2"/>
          <w:rtl/>
          <w:lang w:eastAsia="ar-JO" w:bidi="ar-JO"/>
        </w:rPr>
        <w:t>نظم ا</w:t>
      </w:r>
      <w:r>
        <w:rPr>
          <w:spacing w:val="2"/>
          <w:rtl/>
          <w:lang w:eastAsia="ar-JO" w:bidi="ar-JO"/>
        </w:rPr>
        <w:t>ل</w:t>
      </w:r>
      <w:r>
        <w:rPr>
          <w:rFonts w:hint="cs"/>
          <w:spacing w:val="2"/>
          <w:rtl/>
          <w:lang w:eastAsia="ar-JO" w:bidi="ar-JO"/>
        </w:rPr>
        <w:t>عديد</w:t>
      </w:r>
      <w:r>
        <w:rPr>
          <w:spacing w:val="2"/>
          <w:rtl/>
          <w:lang w:eastAsia="ar-JO" w:bidi="ar-JO"/>
        </w:rPr>
        <w:t xml:space="preserve"> م</w:t>
      </w:r>
      <w:r>
        <w:rPr>
          <w:rFonts w:hint="cs"/>
          <w:spacing w:val="2"/>
          <w:rtl/>
          <w:lang w:eastAsia="ar-JO" w:bidi="ar-JO"/>
        </w:rPr>
        <w:t>ن الدو</w:t>
      </w:r>
      <w:r>
        <w:rPr>
          <w:spacing w:val="2"/>
          <w:rtl/>
          <w:lang w:eastAsia="ar-JO" w:bidi="ar-JO"/>
        </w:rPr>
        <w:t>ر</w:t>
      </w:r>
      <w:r>
        <w:rPr>
          <w:rFonts w:hint="cs"/>
          <w:spacing w:val="2"/>
          <w:rtl/>
          <w:lang w:eastAsia="ar-JO" w:bidi="ar-JO"/>
        </w:rPr>
        <w:t>ا</w:t>
      </w:r>
      <w:r>
        <w:rPr>
          <w:spacing w:val="2"/>
          <w:rtl/>
          <w:lang w:eastAsia="ar-JO" w:bidi="ar-JO"/>
        </w:rPr>
        <w:t xml:space="preserve">ت </w:t>
      </w:r>
      <w:r>
        <w:rPr>
          <w:rFonts w:hint="cs"/>
          <w:spacing w:val="2"/>
          <w:rtl/>
          <w:lang w:eastAsia="ar-JO" w:bidi="ar-JO"/>
        </w:rPr>
        <w:t>ا</w:t>
      </w:r>
      <w:r>
        <w:rPr>
          <w:spacing w:val="2"/>
          <w:rtl/>
          <w:lang w:eastAsia="ar-JO" w:bidi="ar-JO"/>
        </w:rPr>
        <w:t>لتد</w:t>
      </w:r>
      <w:r>
        <w:rPr>
          <w:rFonts w:hint="cs"/>
          <w:spacing w:val="2"/>
          <w:rtl/>
          <w:lang w:eastAsia="ar-JO" w:bidi="ar-JO"/>
        </w:rPr>
        <w:t>ريب</w:t>
      </w:r>
      <w:r>
        <w:rPr>
          <w:spacing w:val="2"/>
          <w:rtl/>
          <w:lang w:eastAsia="ar-JO" w:bidi="ar-JO"/>
        </w:rPr>
        <w:t>ي</w:t>
      </w:r>
      <w:r>
        <w:rPr>
          <w:rFonts w:hint="cs"/>
          <w:spacing w:val="2"/>
          <w:rtl/>
          <w:lang w:eastAsia="ar-JO" w:bidi="ar-JO"/>
        </w:rPr>
        <w:t>ة</w:t>
      </w:r>
      <w:r>
        <w:rPr>
          <w:spacing w:val="2"/>
          <w:rtl/>
          <w:lang w:eastAsia="ar-JO" w:bidi="ar-JO"/>
        </w:rPr>
        <w:t xml:space="preserve"> ف</w:t>
      </w:r>
      <w:r>
        <w:rPr>
          <w:rFonts w:hint="cs"/>
          <w:spacing w:val="2"/>
          <w:rtl/>
          <w:lang w:eastAsia="ar-JO" w:bidi="ar-JO"/>
        </w:rPr>
        <w:t>ي</w:t>
      </w:r>
      <w:r>
        <w:rPr>
          <w:spacing w:val="2"/>
          <w:rtl/>
          <w:lang w:eastAsia="ar-JO" w:bidi="ar-JO"/>
        </w:rPr>
        <w:t xml:space="preserve"> </w:t>
      </w:r>
      <w:r>
        <w:rPr>
          <w:rFonts w:hint="cs"/>
          <w:spacing w:val="2"/>
          <w:rtl/>
          <w:lang w:eastAsia="ar-JO" w:bidi="ar-JO"/>
        </w:rPr>
        <w:t>أ</w:t>
      </w:r>
      <w:r>
        <w:rPr>
          <w:spacing w:val="2"/>
          <w:rtl/>
          <w:lang w:eastAsia="ar-JO" w:bidi="ar-JO"/>
        </w:rPr>
        <w:t>ك</w:t>
      </w:r>
      <w:r>
        <w:rPr>
          <w:rFonts w:hint="cs"/>
          <w:spacing w:val="2"/>
          <w:rtl/>
          <w:lang w:eastAsia="ar-JO" w:bidi="ar-JO"/>
        </w:rPr>
        <w:t>ا</w:t>
      </w:r>
      <w:r>
        <w:rPr>
          <w:spacing w:val="2"/>
          <w:rtl/>
          <w:lang w:eastAsia="ar-JO" w:bidi="ar-JO"/>
        </w:rPr>
        <w:t>دي</w:t>
      </w:r>
      <w:r>
        <w:rPr>
          <w:rFonts w:hint="cs"/>
          <w:spacing w:val="2"/>
          <w:rtl/>
          <w:lang w:eastAsia="ar-JO" w:bidi="ar-JO"/>
        </w:rPr>
        <w:t>مي</w:t>
      </w:r>
      <w:r>
        <w:rPr>
          <w:spacing w:val="2"/>
          <w:rtl/>
          <w:lang w:eastAsia="ar-JO" w:bidi="ar-JO"/>
        </w:rPr>
        <w:t>ة</w:t>
      </w:r>
      <w:r>
        <w:rPr>
          <w:rFonts w:hint="cs"/>
          <w:spacing w:val="2"/>
          <w:rtl/>
          <w:lang w:eastAsia="ar-JO" w:bidi="ar-JO"/>
        </w:rPr>
        <w:t xml:space="preserve"> ال</w:t>
      </w:r>
      <w:r>
        <w:rPr>
          <w:spacing w:val="2"/>
          <w:rtl/>
          <w:lang w:eastAsia="ar-JO" w:bidi="ar-JO"/>
        </w:rPr>
        <w:t>شر</w:t>
      </w:r>
      <w:r>
        <w:rPr>
          <w:rFonts w:hint="cs"/>
          <w:spacing w:val="2"/>
          <w:rtl/>
          <w:lang w:eastAsia="ar-JO" w:bidi="ar-JO"/>
        </w:rPr>
        <w:t>ط</w:t>
      </w:r>
      <w:r>
        <w:rPr>
          <w:spacing w:val="2"/>
          <w:rtl/>
          <w:lang w:eastAsia="ar-JO" w:bidi="ar-JO"/>
        </w:rPr>
        <w:t>ة ول</w:t>
      </w:r>
      <w:r>
        <w:rPr>
          <w:rFonts w:hint="cs"/>
          <w:spacing w:val="2"/>
          <w:rtl/>
          <w:lang w:eastAsia="ar-JO" w:bidi="ar-JO"/>
        </w:rPr>
        <w:t>أف</w:t>
      </w:r>
      <w:r>
        <w:rPr>
          <w:spacing w:val="2"/>
          <w:rtl/>
          <w:lang w:eastAsia="ar-JO" w:bidi="ar-JO"/>
        </w:rPr>
        <w:t>ر</w:t>
      </w:r>
      <w:r>
        <w:rPr>
          <w:rFonts w:hint="cs"/>
          <w:spacing w:val="2"/>
          <w:rtl/>
          <w:lang w:eastAsia="ar-JO" w:bidi="ar-JO"/>
        </w:rPr>
        <w:t>اد ال</w:t>
      </w:r>
      <w:r>
        <w:rPr>
          <w:spacing w:val="2"/>
          <w:rtl/>
          <w:lang w:eastAsia="ar-JO" w:bidi="ar-JO"/>
        </w:rPr>
        <w:t>ق</w:t>
      </w:r>
      <w:r>
        <w:rPr>
          <w:rFonts w:hint="cs"/>
          <w:spacing w:val="2"/>
          <w:rtl/>
          <w:lang w:eastAsia="ar-JO" w:bidi="ar-JO"/>
        </w:rPr>
        <w:t>و</w:t>
      </w:r>
      <w:r>
        <w:rPr>
          <w:spacing w:val="2"/>
          <w:rtl/>
          <w:lang w:eastAsia="ar-JO" w:bidi="ar-JO"/>
        </w:rPr>
        <w:t>ات ال</w:t>
      </w:r>
      <w:r>
        <w:rPr>
          <w:rFonts w:hint="cs"/>
          <w:spacing w:val="2"/>
          <w:rtl/>
          <w:lang w:eastAsia="ar-JO" w:bidi="ar-JO"/>
        </w:rPr>
        <w:t>مسلح</w:t>
      </w:r>
      <w:r>
        <w:rPr>
          <w:spacing w:val="2"/>
          <w:rtl/>
          <w:lang w:eastAsia="ar-JO" w:bidi="ar-JO"/>
        </w:rPr>
        <w:t>ة</w:t>
      </w:r>
      <w:r>
        <w:rPr>
          <w:rFonts w:hint="cs"/>
          <w:spacing w:val="2"/>
          <w:rtl/>
          <w:lang w:eastAsia="ar-JO" w:bidi="ar-JO"/>
        </w:rPr>
        <w:t>،</w:t>
      </w:r>
      <w:r>
        <w:rPr>
          <w:spacing w:val="2"/>
          <w:rtl/>
          <w:lang w:eastAsia="ar-JO" w:bidi="ar-JO"/>
        </w:rPr>
        <w:t xml:space="preserve"> </w:t>
      </w:r>
      <w:r>
        <w:rPr>
          <w:rFonts w:hint="cs"/>
          <w:spacing w:val="2"/>
          <w:rtl/>
          <w:lang w:eastAsia="ar-JO" w:bidi="ar-JO"/>
        </w:rPr>
        <w:t>و</w:t>
      </w:r>
      <w:r>
        <w:rPr>
          <w:spacing w:val="2"/>
          <w:rtl/>
          <w:lang w:eastAsia="ar-JO" w:bidi="ar-JO"/>
        </w:rPr>
        <w:t>كذلك</w:t>
      </w:r>
      <w:r>
        <w:rPr>
          <w:rFonts w:hint="cs"/>
          <w:spacing w:val="2"/>
          <w:rtl/>
          <w:lang w:eastAsia="ar-JO" w:bidi="ar-JO"/>
        </w:rPr>
        <w:t xml:space="preserve"> </w:t>
      </w:r>
      <w:r>
        <w:rPr>
          <w:spacing w:val="2"/>
          <w:rtl/>
          <w:lang w:eastAsia="ar-JO" w:bidi="ar-JO"/>
        </w:rPr>
        <w:t>من</w:t>
      </w:r>
      <w:r>
        <w:rPr>
          <w:rFonts w:hint="cs"/>
          <w:spacing w:val="2"/>
          <w:rtl/>
          <w:lang w:eastAsia="ar-JO" w:bidi="ar-JO"/>
        </w:rPr>
        <w:t xml:space="preserve"> ق</w:t>
      </w:r>
      <w:r>
        <w:rPr>
          <w:spacing w:val="2"/>
          <w:rtl/>
          <w:lang w:eastAsia="ar-JO" w:bidi="ar-JO"/>
        </w:rPr>
        <w:t>ب</w:t>
      </w:r>
      <w:r>
        <w:rPr>
          <w:rFonts w:hint="cs"/>
          <w:spacing w:val="2"/>
          <w:rtl/>
          <w:lang w:eastAsia="ar-JO" w:bidi="ar-JO"/>
        </w:rPr>
        <w:t>ل</w:t>
      </w:r>
      <w:r>
        <w:rPr>
          <w:spacing w:val="2"/>
          <w:rtl/>
          <w:lang w:eastAsia="ar-JO" w:bidi="ar-JO"/>
        </w:rPr>
        <w:t xml:space="preserve"> </w:t>
      </w:r>
      <w:r>
        <w:rPr>
          <w:rFonts w:hint="cs"/>
          <w:spacing w:val="2"/>
          <w:rtl/>
          <w:lang w:eastAsia="ar-JO" w:bidi="ar-JO"/>
        </w:rPr>
        <w:t>ا</w:t>
      </w:r>
      <w:r>
        <w:rPr>
          <w:spacing w:val="2"/>
          <w:rtl/>
          <w:lang w:eastAsia="ar-JO" w:bidi="ar-JO"/>
        </w:rPr>
        <w:t>لل</w:t>
      </w:r>
      <w:r>
        <w:rPr>
          <w:rFonts w:hint="cs"/>
          <w:spacing w:val="2"/>
          <w:rtl/>
          <w:lang w:eastAsia="ar-JO" w:bidi="ar-JO"/>
        </w:rPr>
        <w:t>ج</w:t>
      </w:r>
      <w:r>
        <w:rPr>
          <w:spacing w:val="2"/>
          <w:rtl/>
          <w:lang w:eastAsia="ar-JO" w:bidi="ar-JO"/>
        </w:rPr>
        <w:t>نة</w:t>
      </w:r>
      <w:r>
        <w:rPr>
          <w:rFonts w:hint="cs"/>
          <w:spacing w:val="2"/>
          <w:rtl/>
          <w:lang w:eastAsia="ar-JO" w:bidi="ar-JO"/>
        </w:rPr>
        <w:t xml:space="preserve"> </w:t>
      </w:r>
      <w:r>
        <w:rPr>
          <w:spacing w:val="2"/>
          <w:rtl/>
          <w:lang w:eastAsia="ar-JO" w:bidi="ar-JO"/>
        </w:rPr>
        <w:t>الملكي</w:t>
      </w:r>
      <w:r>
        <w:rPr>
          <w:rFonts w:hint="cs"/>
          <w:spacing w:val="2"/>
          <w:rtl/>
          <w:lang w:eastAsia="ar-JO" w:bidi="ar-JO"/>
        </w:rPr>
        <w:t>ة</w:t>
      </w:r>
      <w:r>
        <w:rPr>
          <w:spacing w:val="2"/>
          <w:rtl/>
          <w:lang w:eastAsia="ar-JO" w:bidi="ar-JO"/>
        </w:rPr>
        <w:t xml:space="preserve"> لح</w:t>
      </w:r>
      <w:r>
        <w:rPr>
          <w:rFonts w:hint="cs"/>
          <w:spacing w:val="2"/>
          <w:rtl/>
          <w:lang w:eastAsia="ar-JO" w:bidi="ar-JO"/>
        </w:rPr>
        <w:t xml:space="preserve">قوق </w:t>
      </w:r>
      <w:r>
        <w:rPr>
          <w:spacing w:val="2"/>
          <w:rtl/>
          <w:lang w:eastAsia="ar-JO" w:bidi="ar-JO"/>
        </w:rPr>
        <w:t>ا</w:t>
      </w:r>
      <w:r>
        <w:rPr>
          <w:rFonts w:hint="cs"/>
          <w:spacing w:val="2"/>
          <w:rtl/>
          <w:lang w:eastAsia="ar-JO" w:bidi="ar-JO"/>
        </w:rPr>
        <w:t>لإنسان (</w:t>
      </w:r>
      <w:r>
        <w:rPr>
          <w:spacing w:val="2"/>
          <w:rtl/>
          <w:lang w:eastAsia="ar-JO" w:bidi="ar-JO"/>
        </w:rPr>
        <w:t>حا</w:t>
      </w:r>
      <w:r>
        <w:rPr>
          <w:rFonts w:hint="cs"/>
          <w:spacing w:val="2"/>
          <w:rtl/>
          <w:lang w:eastAsia="ar-JO" w:bidi="ar-JO"/>
        </w:rPr>
        <w:t>ل</w:t>
      </w:r>
      <w:r>
        <w:rPr>
          <w:spacing w:val="2"/>
          <w:rtl/>
          <w:lang w:eastAsia="ar-JO" w:bidi="ar-JO"/>
        </w:rPr>
        <w:t>ي</w:t>
      </w:r>
      <w:r>
        <w:rPr>
          <w:rFonts w:hint="cs"/>
          <w:spacing w:val="2"/>
          <w:rtl/>
          <w:lang w:eastAsia="ar-JO" w:bidi="ar-JO"/>
        </w:rPr>
        <w:t>ا</w:t>
      </w:r>
      <w:r>
        <w:rPr>
          <w:spacing w:val="2"/>
          <w:rtl/>
          <w:lang w:eastAsia="ar-JO" w:bidi="ar-JO"/>
        </w:rPr>
        <w:t>ً</w:t>
      </w:r>
      <w:r>
        <w:rPr>
          <w:rFonts w:hint="cs"/>
          <w:spacing w:val="2"/>
          <w:rtl/>
          <w:lang w:eastAsia="ar-JO" w:bidi="ar-JO"/>
        </w:rPr>
        <w:t xml:space="preserve"> </w:t>
      </w:r>
      <w:r>
        <w:rPr>
          <w:spacing w:val="2"/>
          <w:rtl/>
          <w:lang w:eastAsia="ar-JO" w:bidi="ar-JO"/>
        </w:rPr>
        <w:t>ا</w:t>
      </w:r>
      <w:r>
        <w:rPr>
          <w:rFonts w:hint="cs"/>
          <w:spacing w:val="2"/>
          <w:rtl/>
          <w:lang w:eastAsia="ar-JO" w:bidi="ar-JO"/>
        </w:rPr>
        <w:t>ل</w:t>
      </w:r>
      <w:r>
        <w:rPr>
          <w:spacing w:val="2"/>
          <w:rtl/>
          <w:lang w:eastAsia="ar-JO" w:bidi="ar-JO"/>
        </w:rPr>
        <w:t>م</w:t>
      </w:r>
      <w:r>
        <w:rPr>
          <w:rFonts w:hint="cs"/>
          <w:spacing w:val="2"/>
          <w:rtl/>
          <w:lang w:eastAsia="ar-JO" w:bidi="ar-JO"/>
        </w:rPr>
        <w:t>ر</w:t>
      </w:r>
      <w:r>
        <w:rPr>
          <w:spacing w:val="2"/>
          <w:rtl/>
          <w:lang w:eastAsia="ar-JO" w:bidi="ar-JO"/>
        </w:rPr>
        <w:t>ك</w:t>
      </w:r>
      <w:r>
        <w:rPr>
          <w:rFonts w:hint="cs"/>
          <w:spacing w:val="2"/>
          <w:rtl/>
          <w:lang w:eastAsia="ar-JO" w:bidi="ar-JO"/>
        </w:rPr>
        <w:t xml:space="preserve">ز </w:t>
      </w:r>
      <w:r>
        <w:rPr>
          <w:spacing w:val="2"/>
          <w:rtl/>
          <w:lang w:eastAsia="ar-JO" w:bidi="ar-JO"/>
        </w:rPr>
        <w:t>ا</w:t>
      </w:r>
      <w:r>
        <w:rPr>
          <w:rFonts w:hint="cs"/>
          <w:spacing w:val="2"/>
          <w:rtl/>
          <w:lang w:eastAsia="ar-JO" w:bidi="ar-JO"/>
        </w:rPr>
        <w:t>لو</w:t>
      </w:r>
      <w:r>
        <w:rPr>
          <w:spacing w:val="2"/>
          <w:rtl/>
          <w:lang w:eastAsia="ar-JO" w:bidi="ar-JO"/>
        </w:rPr>
        <w:t>ط</w:t>
      </w:r>
      <w:r>
        <w:rPr>
          <w:rFonts w:hint="cs"/>
          <w:spacing w:val="2"/>
          <w:rtl/>
          <w:lang w:eastAsia="ar-JO" w:bidi="ar-JO"/>
        </w:rPr>
        <w:t>ني ل</w:t>
      </w:r>
      <w:r>
        <w:rPr>
          <w:spacing w:val="2"/>
          <w:rtl/>
          <w:lang w:eastAsia="ar-JO" w:bidi="ar-JO"/>
        </w:rPr>
        <w:t>ح</w:t>
      </w:r>
      <w:r>
        <w:rPr>
          <w:rFonts w:hint="cs"/>
          <w:spacing w:val="2"/>
          <w:rtl/>
          <w:lang w:eastAsia="ar-JO" w:bidi="ar-JO"/>
        </w:rPr>
        <w:t>قو</w:t>
      </w:r>
      <w:r>
        <w:rPr>
          <w:spacing w:val="2"/>
          <w:rtl/>
          <w:lang w:eastAsia="ar-JO" w:bidi="ar-JO"/>
        </w:rPr>
        <w:t>ق</w:t>
      </w:r>
      <w:r>
        <w:rPr>
          <w:rFonts w:hint="cs"/>
          <w:spacing w:val="2"/>
          <w:rtl/>
          <w:lang w:eastAsia="ar-JO" w:bidi="ar-JO"/>
        </w:rPr>
        <w:t xml:space="preserve"> الإ</w:t>
      </w:r>
      <w:r>
        <w:rPr>
          <w:spacing w:val="2"/>
          <w:rtl/>
          <w:lang w:eastAsia="ar-JO" w:bidi="ar-JO"/>
        </w:rPr>
        <w:t>نسان)</w:t>
      </w:r>
      <w:r>
        <w:rPr>
          <w:rFonts w:hint="cs"/>
          <w:spacing w:val="2"/>
          <w:rtl/>
          <w:lang w:eastAsia="ar-JO" w:bidi="ar-JO"/>
        </w:rPr>
        <w:t>، وبعض ال</w:t>
      </w:r>
      <w:r>
        <w:rPr>
          <w:spacing w:val="2"/>
          <w:rtl/>
          <w:lang w:eastAsia="ar-JO" w:bidi="ar-JO"/>
        </w:rPr>
        <w:t>من</w:t>
      </w:r>
      <w:r>
        <w:rPr>
          <w:rFonts w:hint="cs"/>
          <w:spacing w:val="2"/>
          <w:rtl/>
          <w:lang w:eastAsia="ar-JO" w:bidi="ar-JO"/>
        </w:rPr>
        <w:t>ظمات</w:t>
      </w:r>
      <w:r>
        <w:rPr>
          <w:spacing w:val="2"/>
          <w:rtl/>
          <w:lang w:eastAsia="ar-JO" w:bidi="ar-JO"/>
        </w:rPr>
        <w:t xml:space="preserve"> </w:t>
      </w:r>
      <w:r>
        <w:rPr>
          <w:rFonts w:hint="cs"/>
          <w:spacing w:val="2"/>
          <w:rtl/>
          <w:lang w:eastAsia="ar-JO" w:bidi="ar-JO"/>
        </w:rPr>
        <w:t>ال</w:t>
      </w:r>
      <w:r>
        <w:rPr>
          <w:spacing w:val="2"/>
          <w:rtl/>
          <w:lang w:eastAsia="ar-JO" w:bidi="ar-JO"/>
        </w:rPr>
        <w:t>أردن</w:t>
      </w:r>
      <w:r>
        <w:rPr>
          <w:rFonts w:hint="cs"/>
          <w:spacing w:val="2"/>
          <w:rtl/>
          <w:lang w:eastAsia="ar-JO" w:bidi="ar-JO"/>
        </w:rPr>
        <w:t>ية غير ال</w:t>
      </w:r>
      <w:r>
        <w:rPr>
          <w:spacing w:val="2"/>
          <w:rtl/>
          <w:lang w:eastAsia="ar-JO" w:bidi="ar-JO"/>
        </w:rPr>
        <w:t>حكو</w:t>
      </w:r>
      <w:r>
        <w:rPr>
          <w:rFonts w:hint="cs"/>
          <w:spacing w:val="2"/>
          <w:rtl/>
          <w:lang w:eastAsia="ar-JO" w:bidi="ar-JO"/>
        </w:rPr>
        <w:t>مية كميزان و</w:t>
      </w:r>
      <w:r>
        <w:rPr>
          <w:rFonts w:hint="cs"/>
          <w:spacing w:val="2"/>
          <w:rtl/>
          <w:lang w:eastAsia="ar-JO" w:bidi="ar-JO"/>
        </w:rPr>
        <w:t>ال</w:t>
      </w:r>
      <w:r>
        <w:rPr>
          <w:spacing w:val="2"/>
          <w:rtl/>
          <w:lang w:eastAsia="ar-JO" w:bidi="ar-JO"/>
        </w:rPr>
        <w:t>مع</w:t>
      </w:r>
      <w:r>
        <w:rPr>
          <w:rFonts w:hint="cs"/>
          <w:spacing w:val="2"/>
          <w:rtl/>
          <w:lang w:eastAsia="ar-JO" w:bidi="ar-JO"/>
        </w:rPr>
        <w:t>هد</w:t>
      </w:r>
      <w:r>
        <w:rPr>
          <w:spacing w:val="2"/>
          <w:rtl/>
          <w:lang w:eastAsia="ar-JO" w:bidi="ar-JO"/>
        </w:rPr>
        <w:t xml:space="preserve"> ا</w:t>
      </w:r>
      <w:r>
        <w:rPr>
          <w:rFonts w:hint="cs"/>
          <w:spacing w:val="2"/>
          <w:rtl/>
          <w:lang w:eastAsia="ar-JO" w:bidi="ar-JO"/>
        </w:rPr>
        <w:t>لد</w:t>
      </w:r>
      <w:r>
        <w:rPr>
          <w:spacing w:val="2"/>
          <w:rtl/>
          <w:lang w:eastAsia="ar-JO" w:bidi="ar-JO"/>
        </w:rPr>
        <w:t>ول</w:t>
      </w:r>
      <w:r>
        <w:rPr>
          <w:rFonts w:hint="cs"/>
          <w:spacing w:val="2"/>
          <w:rtl/>
          <w:lang w:eastAsia="ar-JO" w:bidi="ar-JO"/>
        </w:rPr>
        <w:t>ي</w:t>
      </w:r>
      <w:r>
        <w:rPr>
          <w:spacing w:val="2"/>
          <w:rtl/>
          <w:lang w:eastAsia="ar-JO" w:bidi="ar-JO"/>
        </w:rPr>
        <w:t xml:space="preserve"> </w:t>
      </w:r>
      <w:r>
        <w:rPr>
          <w:rFonts w:hint="cs"/>
          <w:spacing w:val="2"/>
          <w:rtl/>
          <w:lang w:eastAsia="ar-JO" w:bidi="ar-JO"/>
        </w:rPr>
        <w:t>لتضا</w:t>
      </w:r>
      <w:r>
        <w:rPr>
          <w:spacing w:val="2"/>
          <w:rtl/>
          <w:lang w:eastAsia="ar-JO" w:bidi="ar-JO"/>
        </w:rPr>
        <w:t>م</w:t>
      </w:r>
      <w:r>
        <w:rPr>
          <w:rFonts w:hint="cs"/>
          <w:spacing w:val="2"/>
          <w:rtl/>
          <w:lang w:eastAsia="ar-JO" w:bidi="ar-JO"/>
        </w:rPr>
        <w:t xml:space="preserve">ن </w:t>
      </w:r>
      <w:r>
        <w:rPr>
          <w:spacing w:val="2"/>
          <w:rtl/>
          <w:lang w:eastAsia="ar-JO" w:bidi="ar-JO"/>
        </w:rPr>
        <w:t>ا</w:t>
      </w:r>
      <w:r>
        <w:rPr>
          <w:rFonts w:hint="cs"/>
          <w:spacing w:val="2"/>
          <w:rtl/>
          <w:lang w:eastAsia="ar-JO" w:bidi="ar-JO"/>
        </w:rPr>
        <w:t>لنسا</w:t>
      </w:r>
      <w:r>
        <w:rPr>
          <w:spacing w:val="2"/>
          <w:rtl/>
          <w:lang w:eastAsia="ar-JO" w:bidi="ar-JO"/>
        </w:rPr>
        <w:t>ء</w:t>
      </w:r>
      <w:r>
        <w:rPr>
          <w:rFonts w:hint="cs"/>
          <w:spacing w:val="2"/>
          <w:rtl/>
          <w:lang w:eastAsia="ar-JO" w:bidi="ar-JO"/>
        </w:rPr>
        <w:t>،</w:t>
      </w:r>
      <w:r>
        <w:rPr>
          <w:spacing w:val="2"/>
          <w:rtl/>
          <w:lang w:eastAsia="ar-JO" w:bidi="ar-JO"/>
        </w:rPr>
        <w:t xml:space="preserve"> وا</w:t>
      </w:r>
      <w:r>
        <w:rPr>
          <w:rFonts w:hint="cs"/>
          <w:spacing w:val="2"/>
          <w:rtl/>
          <w:lang w:eastAsia="ar-JO" w:bidi="ar-JO"/>
        </w:rPr>
        <w:t>ل</w:t>
      </w:r>
      <w:r>
        <w:rPr>
          <w:spacing w:val="2"/>
          <w:rtl/>
          <w:lang w:eastAsia="ar-JO" w:bidi="ar-JO"/>
        </w:rPr>
        <w:t>م</w:t>
      </w:r>
      <w:r>
        <w:rPr>
          <w:rFonts w:hint="cs"/>
          <w:spacing w:val="2"/>
          <w:rtl/>
          <w:lang w:eastAsia="ar-JO" w:bidi="ar-JO"/>
        </w:rPr>
        <w:t>ر</w:t>
      </w:r>
      <w:r>
        <w:rPr>
          <w:spacing w:val="2"/>
          <w:rtl/>
          <w:lang w:eastAsia="ar-JO" w:bidi="ar-JO"/>
        </w:rPr>
        <w:t>ك</w:t>
      </w:r>
      <w:r>
        <w:rPr>
          <w:rFonts w:hint="cs"/>
          <w:spacing w:val="2"/>
          <w:rtl/>
          <w:lang w:eastAsia="ar-JO" w:bidi="ar-JO"/>
        </w:rPr>
        <w:t>ز</w:t>
      </w:r>
      <w:r>
        <w:rPr>
          <w:spacing w:val="2"/>
          <w:rtl/>
          <w:lang w:eastAsia="ar-JO" w:bidi="ar-JO"/>
        </w:rPr>
        <w:t xml:space="preserve"> </w:t>
      </w:r>
      <w:r>
        <w:rPr>
          <w:rFonts w:hint="cs"/>
          <w:spacing w:val="2"/>
          <w:rtl/>
          <w:lang w:eastAsia="ar-JO" w:bidi="ar-JO"/>
        </w:rPr>
        <w:t>الإ</w:t>
      </w:r>
      <w:r>
        <w:rPr>
          <w:spacing w:val="2"/>
          <w:rtl/>
          <w:lang w:eastAsia="ar-JO" w:bidi="ar-JO"/>
        </w:rPr>
        <w:t xml:space="preserve">قليمي </w:t>
      </w:r>
      <w:r>
        <w:rPr>
          <w:rFonts w:hint="cs"/>
          <w:spacing w:val="2"/>
          <w:rtl/>
          <w:lang w:eastAsia="ar-JO" w:bidi="ar-JO"/>
        </w:rPr>
        <w:t>ل</w:t>
      </w:r>
      <w:r>
        <w:rPr>
          <w:spacing w:val="2"/>
          <w:rtl/>
          <w:lang w:eastAsia="ar-JO" w:bidi="ar-JO"/>
        </w:rPr>
        <w:t>ل</w:t>
      </w:r>
      <w:r>
        <w:rPr>
          <w:rFonts w:hint="cs"/>
          <w:spacing w:val="2"/>
          <w:rtl/>
          <w:lang w:eastAsia="ar-JO" w:bidi="ar-JO"/>
        </w:rPr>
        <w:t>أم</w:t>
      </w:r>
      <w:r>
        <w:rPr>
          <w:spacing w:val="2"/>
          <w:rtl/>
          <w:lang w:eastAsia="ar-JO" w:bidi="ar-JO"/>
        </w:rPr>
        <w:t>ن</w:t>
      </w:r>
      <w:r>
        <w:rPr>
          <w:rFonts w:hint="cs"/>
          <w:spacing w:val="2"/>
          <w:rtl/>
          <w:lang w:eastAsia="ar-JO" w:bidi="ar-JO"/>
        </w:rPr>
        <w:t xml:space="preserve"> </w:t>
      </w:r>
      <w:r>
        <w:rPr>
          <w:spacing w:val="2"/>
          <w:rtl/>
          <w:lang w:eastAsia="ar-JO" w:bidi="ar-JO"/>
        </w:rPr>
        <w:t>ا</w:t>
      </w:r>
      <w:r>
        <w:rPr>
          <w:rFonts w:hint="cs"/>
          <w:spacing w:val="2"/>
          <w:rtl/>
          <w:lang w:eastAsia="ar-JO" w:bidi="ar-JO"/>
        </w:rPr>
        <w:t>لإ</w:t>
      </w:r>
      <w:r>
        <w:rPr>
          <w:spacing w:val="2"/>
          <w:rtl/>
          <w:lang w:eastAsia="ar-JO" w:bidi="ar-JO"/>
        </w:rPr>
        <w:t>ن</w:t>
      </w:r>
      <w:r>
        <w:rPr>
          <w:rFonts w:hint="cs"/>
          <w:spacing w:val="2"/>
          <w:rtl/>
          <w:lang w:eastAsia="ar-JO" w:bidi="ar-JO"/>
        </w:rPr>
        <w:t>س</w:t>
      </w:r>
      <w:r>
        <w:rPr>
          <w:spacing w:val="2"/>
          <w:rtl/>
          <w:lang w:eastAsia="ar-JO" w:bidi="ar-JO"/>
        </w:rPr>
        <w:t>ان</w:t>
      </w:r>
      <w:r>
        <w:rPr>
          <w:rFonts w:hint="cs"/>
          <w:spacing w:val="2"/>
          <w:rtl/>
          <w:lang w:eastAsia="ar-JO" w:bidi="ar-JO"/>
        </w:rPr>
        <w:t>ي</w:t>
      </w:r>
      <w:r>
        <w:rPr>
          <w:spacing w:val="2"/>
          <w:rtl/>
          <w:lang w:eastAsia="ar-JO" w:bidi="ar-JO"/>
        </w:rPr>
        <w:t xml:space="preserve"> </w:t>
      </w:r>
      <w:r>
        <w:rPr>
          <w:rFonts w:hint="cs"/>
          <w:spacing w:val="2"/>
          <w:rtl/>
          <w:lang w:eastAsia="ar-JO" w:bidi="ar-JO"/>
        </w:rPr>
        <w:t>-</w:t>
      </w:r>
      <w:r>
        <w:rPr>
          <w:spacing w:val="2"/>
          <w:rtl/>
          <w:lang w:eastAsia="ar-JO" w:bidi="ar-JO"/>
        </w:rPr>
        <w:t xml:space="preserve"> المعهد الدبلوماسي الأردن</w:t>
      </w:r>
      <w:r>
        <w:rPr>
          <w:rFonts w:hint="cs"/>
          <w:spacing w:val="2"/>
          <w:rtl/>
          <w:lang w:eastAsia="ar-JO" w:bidi="ar-JO"/>
        </w:rPr>
        <w:t>ي الذي ع</w:t>
      </w:r>
      <w:r>
        <w:rPr>
          <w:spacing w:val="2"/>
          <w:rtl/>
          <w:lang w:eastAsia="ar-JO" w:bidi="ar-JO"/>
        </w:rPr>
        <w:t>ق</w:t>
      </w:r>
      <w:r>
        <w:rPr>
          <w:rFonts w:hint="cs"/>
          <w:spacing w:val="2"/>
          <w:rtl/>
          <w:lang w:eastAsia="ar-JO" w:bidi="ar-JO"/>
        </w:rPr>
        <w:t>د</w:t>
      </w:r>
      <w:r>
        <w:rPr>
          <w:spacing w:val="2"/>
          <w:rtl/>
          <w:lang w:eastAsia="ar-JO" w:bidi="ar-JO"/>
        </w:rPr>
        <w:t xml:space="preserve"> كذلك ل</w:t>
      </w:r>
      <w:r>
        <w:rPr>
          <w:rFonts w:hint="cs"/>
          <w:spacing w:val="2"/>
          <w:rtl/>
          <w:lang w:eastAsia="ar-JO" w:bidi="ar-JO"/>
        </w:rPr>
        <w:t>قا</w:t>
      </w:r>
      <w:r>
        <w:rPr>
          <w:spacing w:val="2"/>
          <w:rtl/>
          <w:lang w:eastAsia="ar-JO" w:bidi="ar-JO"/>
        </w:rPr>
        <w:t>ءات</w:t>
      </w:r>
      <w:r>
        <w:rPr>
          <w:rFonts w:hint="cs"/>
          <w:spacing w:val="2"/>
          <w:rtl/>
          <w:lang w:eastAsia="ar-JO" w:bidi="ar-JO"/>
        </w:rPr>
        <w:t xml:space="preserve"> </w:t>
      </w:r>
      <w:r>
        <w:rPr>
          <w:spacing w:val="2"/>
          <w:rtl/>
          <w:lang w:eastAsia="ar-JO" w:bidi="ar-JO"/>
        </w:rPr>
        <w:t>حول الج</w:t>
      </w:r>
      <w:r>
        <w:rPr>
          <w:rFonts w:hint="cs"/>
          <w:spacing w:val="2"/>
          <w:rtl/>
          <w:lang w:eastAsia="ar-JO" w:bidi="ar-JO"/>
        </w:rPr>
        <w:t xml:space="preserve">نود </w:t>
      </w:r>
      <w:r>
        <w:rPr>
          <w:spacing w:val="2"/>
          <w:rtl/>
          <w:lang w:eastAsia="ar-JO" w:bidi="ar-JO"/>
        </w:rPr>
        <w:t>الأطفال ن</w:t>
      </w:r>
      <w:r>
        <w:rPr>
          <w:rFonts w:hint="cs"/>
          <w:spacing w:val="2"/>
          <w:rtl/>
          <w:lang w:eastAsia="ar-JO" w:bidi="ar-JO"/>
        </w:rPr>
        <w:t xml:space="preserve">تج عنها </w:t>
      </w:r>
      <w:r>
        <w:rPr>
          <w:spacing w:val="2"/>
          <w:rtl/>
          <w:lang w:eastAsia="ar-JO" w:bidi="ar-JO"/>
        </w:rPr>
        <w:t xml:space="preserve">عدة </w:t>
      </w:r>
      <w:r>
        <w:rPr>
          <w:rFonts w:hint="cs"/>
          <w:spacing w:val="2"/>
          <w:rtl/>
          <w:lang w:eastAsia="ar-JO" w:bidi="ar-JO"/>
        </w:rPr>
        <w:t>توصيا</w:t>
      </w:r>
      <w:r>
        <w:rPr>
          <w:spacing w:val="2"/>
          <w:rtl/>
          <w:lang w:eastAsia="ar-JO" w:bidi="ar-JO"/>
        </w:rPr>
        <w:t>ت</w:t>
      </w:r>
      <w:r>
        <w:rPr>
          <w:rFonts w:hint="cs"/>
          <w:spacing w:val="2"/>
          <w:rtl/>
          <w:lang w:eastAsia="ar-JO" w:bidi="ar-JO"/>
        </w:rPr>
        <w:t xml:space="preserve"> لاتخاذ عدة تدابير</w:t>
      </w:r>
      <w:r>
        <w:rPr>
          <w:spacing w:val="2"/>
          <w:rtl/>
          <w:lang w:eastAsia="ar-JO" w:bidi="ar-JO"/>
        </w:rPr>
        <w:t xml:space="preserve"> </w:t>
      </w:r>
      <w:r>
        <w:rPr>
          <w:rFonts w:hint="cs"/>
          <w:spacing w:val="2"/>
          <w:rtl/>
          <w:lang w:eastAsia="ar-JO" w:bidi="ar-JO"/>
        </w:rPr>
        <w:t>تش</w:t>
      </w:r>
      <w:r>
        <w:rPr>
          <w:spacing w:val="2"/>
          <w:rtl/>
          <w:lang w:eastAsia="ar-JO" w:bidi="ar-JO"/>
        </w:rPr>
        <w:t>ر</w:t>
      </w:r>
      <w:r>
        <w:rPr>
          <w:rFonts w:hint="cs"/>
          <w:spacing w:val="2"/>
          <w:rtl/>
          <w:lang w:eastAsia="ar-JO" w:bidi="ar-JO"/>
        </w:rPr>
        <w:t>يعية</w:t>
      </w:r>
      <w:r>
        <w:rPr>
          <w:spacing w:val="2"/>
          <w:rtl/>
          <w:lang w:eastAsia="ar-JO" w:bidi="ar-JO"/>
        </w:rPr>
        <w:t xml:space="preserve"> </w:t>
      </w:r>
      <w:r>
        <w:rPr>
          <w:rFonts w:hint="cs"/>
          <w:spacing w:val="2"/>
          <w:rtl/>
          <w:lang w:eastAsia="ar-JO" w:bidi="ar-JO"/>
        </w:rPr>
        <w:t>وإ</w:t>
      </w:r>
      <w:r>
        <w:rPr>
          <w:spacing w:val="2"/>
          <w:rtl/>
          <w:lang w:eastAsia="ar-JO" w:bidi="ar-JO"/>
        </w:rPr>
        <w:t>د</w:t>
      </w:r>
      <w:r>
        <w:rPr>
          <w:rFonts w:hint="cs"/>
          <w:spacing w:val="2"/>
          <w:rtl/>
          <w:lang w:eastAsia="ar-JO" w:bidi="ar-JO"/>
        </w:rPr>
        <w:t>ارية</w:t>
      </w:r>
      <w:r>
        <w:rPr>
          <w:spacing w:val="2"/>
          <w:rtl/>
          <w:lang w:eastAsia="ar-JO" w:bidi="ar-JO"/>
        </w:rPr>
        <w:t xml:space="preserve"> ت</w:t>
      </w:r>
      <w:r>
        <w:rPr>
          <w:rFonts w:hint="cs"/>
          <w:spacing w:val="2"/>
          <w:rtl/>
          <w:lang w:eastAsia="ar-JO" w:bidi="ar-JO"/>
        </w:rPr>
        <w:t>تعلق ب</w:t>
      </w:r>
      <w:r>
        <w:rPr>
          <w:spacing w:val="2"/>
          <w:rtl/>
          <w:lang w:eastAsia="ar-JO" w:bidi="ar-JO"/>
        </w:rPr>
        <w:t>ا</w:t>
      </w:r>
      <w:r>
        <w:rPr>
          <w:rFonts w:hint="cs"/>
          <w:spacing w:val="2"/>
          <w:rtl/>
          <w:lang w:eastAsia="ar-JO" w:bidi="ar-JO"/>
        </w:rPr>
        <w:t>ل</w:t>
      </w:r>
      <w:r>
        <w:rPr>
          <w:spacing w:val="2"/>
          <w:rtl/>
          <w:lang w:eastAsia="ar-JO" w:bidi="ar-JO"/>
        </w:rPr>
        <w:t>جن</w:t>
      </w:r>
      <w:r>
        <w:rPr>
          <w:rFonts w:hint="cs"/>
          <w:spacing w:val="2"/>
          <w:rtl/>
          <w:lang w:eastAsia="ar-JO" w:bidi="ar-JO"/>
        </w:rPr>
        <w:t>و</w:t>
      </w:r>
      <w:r>
        <w:rPr>
          <w:spacing w:val="2"/>
          <w:rtl/>
          <w:lang w:eastAsia="ar-JO" w:bidi="ar-JO"/>
        </w:rPr>
        <w:t xml:space="preserve">د الأطفال </w:t>
      </w:r>
      <w:r>
        <w:rPr>
          <w:rFonts w:hint="cs"/>
          <w:spacing w:val="2"/>
          <w:rtl/>
          <w:lang w:eastAsia="ar-JO" w:bidi="ar-JO"/>
        </w:rPr>
        <w:t>وبس</w:t>
      </w:r>
      <w:r>
        <w:rPr>
          <w:spacing w:val="2"/>
          <w:rtl/>
          <w:lang w:eastAsia="ar-JO" w:bidi="ar-JO"/>
        </w:rPr>
        <w:t xml:space="preserve">ن </w:t>
      </w:r>
      <w:r>
        <w:rPr>
          <w:rFonts w:hint="cs"/>
          <w:spacing w:val="2"/>
          <w:rtl/>
          <w:lang w:eastAsia="ar-JO" w:bidi="ar-JO"/>
        </w:rPr>
        <w:t>ا</w:t>
      </w:r>
      <w:r>
        <w:rPr>
          <w:spacing w:val="2"/>
          <w:rtl/>
          <w:lang w:eastAsia="ar-JO" w:bidi="ar-JO"/>
        </w:rPr>
        <w:t>لتجنيد</w:t>
      </w:r>
      <w:r>
        <w:rPr>
          <w:rFonts w:hint="cs"/>
          <w:spacing w:val="2"/>
          <w:rtl/>
          <w:lang w:eastAsia="ar-JO" w:bidi="ar-JO"/>
        </w:rPr>
        <w:t xml:space="preserve"> حيث تجدر الإشارة في هذا الصدد إلى أن </w:t>
      </w:r>
      <w:r>
        <w:rPr>
          <w:spacing w:val="2"/>
          <w:rtl/>
        </w:rPr>
        <w:t>ب</w:t>
      </w:r>
      <w:r>
        <w:rPr>
          <w:spacing w:val="2"/>
          <w:rtl/>
        </w:rPr>
        <w:t>عض الم</w:t>
      </w:r>
      <w:r>
        <w:rPr>
          <w:rFonts w:hint="cs"/>
          <w:spacing w:val="2"/>
          <w:rtl/>
        </w:rPr>
        <w:t>نظ</w:t>
      </w:r>
      <w:r>
        <w:rPr>
          <w:spacing w:val="2"/>
          <w:rtl/>
        </w:rPr>
        <w:t>ما</w:t>
      </w:r>
      <w:r>
        <w:rPr>
          <w:rFonts w:hint="cs"/>
          <w:spacing w:val="2"/>
          <w:rtl/>
        </w:rPr>
        <w:t xml:space="preserve">ت </w:t>
      </w:r>
      <w:r>
        <w:rPr>
          <w:spacing w:val="2"/>
          <w:rtl/>
        </w:rPr>
        <w:t>غ</w:t>
      </w:r>
      <w:r>
        <w:rPr>
          <w:rFonts w:hint="cs"/>
          <w:spacing w:val="2"/>
          <w:rtl/>
        </w:rPr>
        <w:t>ي</w:t>
      </w:r>
      <w:r>
        <w:rPr>
          <w:spacing w:val="2"/>
          <w:rtl/>
        </w:rPr>
        <w:t xml:space="preserve">ر </w:t>
      </w:r>
      <w:r>
        <w:rPr>
          <w:rFonts w:hint="cs"/>
          <w:spacing w:val="2"/>
          <w:rtl/>
        </w:rPr>
        <w:t>الح</w:t>
      </w:r>
      <w:r>
        <w:rPr>
          <w:spacing w:val="2"/>
          <w:rtl/>
        </w:rPr>
        <w:t>ك</w:t>
      </w:r>
      <w:r>
        <w:rPr>
          <w:rFonts w:hint="cs"/>
          <w:spacing w:val="2"/>
          <w:rtl/>
        </w:rPr>
        <w:t xml:space="preserve">ومية وعدد من </w:t>
      </w:r>
      <w:r>
        <w:rPr>
          <w:spacing w:val="2"/>
          <w:rtl/>
        </w:rPr>
        <w:t>ال</w:t>
      </w:r>
      <w:r>
        <w:rPr>
          <w:rFonts w:hint="cs"/>
          <w:spacing w:val="2"/>
          <w:rtl/>
        </w:rPr>
        <w:t>خبراء المعنيين</w:t>
      </w:r>
      <w:r>
        <w:rPr>
          <w:spacing w:val="2"/>
          <w:rtl/>
        </w:rPr>
        <w:t xml:space="preserve"> </w:t>
      </w:r>
      <w:r>
        <w:rPr>
          <w:rFonts w:hint="cs"/>
          <w:spacing w:val="2"/>
          <w:rtl/>
        </w:rPr>
        <w:t>بح</w:t>
      </w:r>
      <w:r>
        <w:rPr>
          <w:spacing w:val="2"/>
          <w:rtl/>
        </w:rPr>
        <w:t>ق</w:t>
      </w:r>
      <w:r>
        <w:rPr>
          <w:rFonts w:hint="cs"/>
          <w:spacing w:val="2"/>
          <w:rtl/>
        </w:rPr>
        <w:t>و</w:t>
      </w:r>
      <w:r>
        <w:rPr>
          <w:spacing w:val="2"/>
          <w:rtl/>
        </w:rPr>
        <w:t>ق</w:t>
      </w:r>
      <w:r>
        <w:rPr>
          <w:rFonts w:hint="cs"/>
          <w:spacing w:val="2"/>
          <w:rtl/>
        </w:rPr>
        <w:t xml:space="preserve"> </w:t>
      </w:r>
      <w:r>
        <w:rPr>
          <w:spacing w:val="2"/>
          <w:rtl/>
        </w:rPr>
        <w:t>ا</w:t>
      </w:r>
      <w:r>
        <w:rPr>
          <w:rFonts w:hint="cs"/>
          <w:spacing w:val="2"/>
          <w:rtl/>
        </w:rPr>
        <w:t>ل</w:t>
      </w:r>
      <w:r>
        <w:rPr>
          <w:spacing w:val="2"/>
          <w:rtl/>
        </w:rPr>
        <w:t>ط</w:t>
      </w:r>
      <w:r>
        <w:rPr>
          <w:rFonts w:hint="cs"/>
          <w:spacing w:val="2"/>
          <w:rtl/>
        </w:rPr>
        <w:t>ف</w:t>
      </w:r>
      <w:r>
        <w:rPr>
          <w:spacing w:val="2"/>
          <w:rtl/>
        </w:rPr>
        <w:t>ل</w:t>
      </w:r>
      <w:r>
        <w:rPr>
          <w:rFonts w:hint="cs"/>
          <w:spacing w:val="2"/>
          <w:rtl/>
        </w:rPr>
        <w:t xml:space="preserve"> قد طالبت ال</w:t>
      </w:r>
      <w:r>
        <w:rPr>
          <w:spacing w:val="2"/>
          <w:rtl/>
        </w:rPr>
        <w:t>ح</w:t>
      </w:r>
      <w:r>
        <w:rPr>
          <w:rFonts w:hint="cs"/>
          <w:spacing w:val="2"/>
          <w:rtl/>
        </w:rPr>
        <w:t>كوم</w:t>
      </w:r>
      <w:r>
        <w:rPr>
          <w:spacing w:val="2"/>
          <w:rtl/>
        </w:rPr>
        <w:t>ة</w:t>
      </w:r>
      <w:r>
        <w:rPr>
          <w:rFonts w:hint="cs"/>
          <w:spacing w:val="2"/>
          <w:rtl/>
        </w:rPr>
        <w:t xml:space="preserve"> الأر</w:t>
      </w:r>
      <w:r>
        <w:rPr>
          <w:spacing w:val="2"/>
          <w:rtl/>
        </w:rPr>
        <w:t>د</w:t>
      </w:r>
      <w:r>
        <w:rPr>
          <w:rFonts w:hint="cs"/>
          <w:spacing w:val="2"/>
          <w:rtl/>
        </w:rPr>
        <w:t>ني</w:t>
      </w:r>
      <w:r>
        <w:rPr>
          <w:spacing w:val="2"/>
          <w:rtl/>
        </w:rPr>
        <w:t>ة ب</w:t>
      </w:r>
      <w:r>
        <w:rPr>
          <w:rFonts w:hint="cs"/>
          <w:spacing w:val="2"/>
          <w:rtl/>
        </w:rPr>
        <w:t>الم</w:t>
      </w:r>
      <w:r>
        <w:rPr>
          <w:spacing w:val="2"/>
          <w:rtl/>
        </w:rPr>
        <w:t>ص</w:t>
      </w:r>
      <w:r>
        <w:rPr>
          <w:rFonts w:hint="cs"/>
          <w:spacing w:val="2"/>
          <w:rtl/>
        </w:rPr>
        <w:t>ادق</w:t>
      </w:r>
      <w:r>
        <w:rPr>
          <w:spacing w:val="2"/>
          <w:rtl/>
        </w:rPr>
        <w:t>ة على ال</w:t>
      </w:r>
      <w:r>
        <w:rPr>
          <w:rFonts w:hint="cs"/>
          <w:spacing w:val="2"/>
          <w:rtl/>
        </w:rPr>
        <w:t>ب</w:t>
      </w:r>
      <w:r>
        <w:rPr>
          <w:spacing w:val="2"/>
          <w:rtl/>
        </w:rPr>
        <w:t>روت</w:t>
      </w:r>
      <w:r>
        <w:rPr>
          <w:rFonts w:hint="cs"/>
          <w:spacing w:val="2"/>
          <w:rtl/>
        </w:rPr>
        <w:t>و</w:t>
      </w:r>
      <w:r>
        <w:rPr>
          <w:spacing w:val="2"/>
          <w:rtl/>
        </w:rPr>
        <w:t>كول ا</w:t>
      </w:r>
      <w:r>
        <w:rPr>
          <w:rFonts w:hint="cs"/>
          <w:spacing w:val="2"/>
          <w:rtl/>
        </w:rPr>
        <w:t>لإ</w:t>
      </w:r>
      <w:r>
        <w:rPr>
          <w:spacing w:val="2"/>
          <w:rtl/>
        </w:rPr>
        <w:t>ض</w:t>
      </w:r>
      <w:r>
        <w:rPr>
          <w:rFonts w:hint="cs"/>
          <w:spacing w:val="2"/>
          <w:rtl/>
        </w:rPr>
        <w:t>ا</w:t>
      </w:r>
      <w:r>
        <w:rPr>
          <w:spacing w:val="2"/>
          <w:rtl/>
        </w:rPr>
        <w:t>ف</w:t>
      </w:r>
      <w:r>
        <w:rPr>
          <w:rFonts w:hint="cs"/>
          <w:spacing w:val="2"/>
          <w:rtl/>
        </w:rPr>
        <w:t>ي الملحق باتف</w:t>
      </w:r>
      <w:r>
        <w:rPr>
          <w:spacing w:val="2"/>
          <w:rtl/>
        </w:rPr>
        <w:t>ا</w:t>
      </w:r>
      <w:r>
        <w:rPr>
          <w:rFonts w:hint="cs"/>
          <w:spacing w:val="2"/>
          <w:rtl/>
        </w:rPr>
        <w:t>ق</w:t>
      </w:r>
      <w:r>
        <w:rPr>
          <w:spacing w:val="2"/>
          <w:rtl/>
        </w:rPr>
        <w:t>ية</w:t>
      </w:r>
      <w:r>
        <w:rPr>
          <w:rFonts w:hint="cs"/>
          <w:spacing w:val="2"/>
          <w:rtl/>
        </w:rPr>
        <w:t xml:space="preserve"> حقوق الطفل </w:t>
      </w:r>
      <w:r>
        <w:rPr>
          <w:spacing w:val="2"/>
          <w:rtl/>
        </w:rPr>
        <w:t>الم</w:t>
      </w:r>
      <w:r>
        <w:rPr>
          <w:rFonts w:hint="cs"/>
          <w:spacing w:val="2"/>
          <w:rtl/>
        </w:rPr>
        <w:t>تعل</w:t>
      </w:r>
      <w:r>
        <w:rPr>
          <w:spacing w:val="2"/>
          <w:rtl/>
        </w:rPr>
        <w:t>ق ب</w:t>
      </w:r>
      <w:r>
        <w:rPr>
          <w:rFonts w:hint="cs"/>
          <w:spacing w:val="2"/>
          <w:rtl/>
        </w:rPr>
        <w:t>مشاركة الأطفال</w:t>
      </w:r>
      <w:r>
        <w:rPr>
          <w:spacing w:val="2"/>
          <w:rtl/>
        </w:rPr>
        <w:t xml:space="preserve"> ف</w:t>
      </w:r>
      <w:r>
        <w:rPr>
          <w:rFonts w:hint="cs"/>
          <w:spacing w:val="2"/>
          <w:rtl/>
        </w:rPr>
        <w:t>ي النزاعا</w:t>
      </w:r>
      <w:r>
        <w:rPr>
          <w:spacing w:val="2"/>
          <w:rtl/>
        </w:rPr>
        <w:t>ت</w:t>
      </w:r>
      <w:r>
        <w:rPr>
          <w:rFonts w:hint="cs"/>
          <w:spacing w:val="2"/>
          <w:rtl/>
        </w:rPr>
        <w:t xml:space="preserve"> المسلح</w:t>
      </w:r>
      <w:r>
        <w:rPr>
          <w:spacing w:val="2"/>
          <w:rtl/>
        </w:rPr>
        <w:t>ة</w:t>
      </w:r>
      <w:r>
        <w:rPr>
          <w:rFonts w:hint="cs"/>
          <w:spacing w:val="2"/>
          <w:rtl/>
        </w:rPr>
        <w:t>.</w:t>
      </w:r>
      <w:r>
        <w:rPr>
          <w:rFonts w:hint="cs"/>
          <w:spacing w:val="2"/>
          <w:rtl/>
          <w:lang w:eastAsia="ar-JO" w:bidi="ar-JO"/>
        </w:rPr>
        <w:t xml:space="preserve"> </w:t>
      </w:r>
    </w:p>
    <w:p w:rsidR="00000000" w:rsidRDefault="00913BE8">
      <w:pPr>
        <w:spacing w:before="0" w:line="380" w:lineRule="exact"/>
        <w:jc w:val="both"/>
        <w:rPr>
          <w:b/>
          <w:bCs/>
          <w:shadow/>
          <w:sz w:val="30"/>
          <w:rtl/>
          <w:lang w:eastAsia="en-US" w:bidi="ar-JO"/>
        </w:rPr>
      </w:pPr>
      <w:r>
        <w:rPr>
          <w:rFonts w:hint="cs"/>
          <w:b/>
          <w:bCs/>
          <w:sz w:val="30"/>
          <w:rtl/>
          <w:lang w:eastAsia="en-US" w:bidi="ar-JO"/>
        </w:rPr>
        <w:tab/>
        <w:t>4-</w:t>
      </w:r>
      <w:r>
        <w:rPr>
          <w:rFonts w:hint="cs"/>
          <w:b/>
          <w:bCs/>
          <w:sz w:val="30"/>
          <w:rtl/>
          <w:lang w:eastAsia="en-US" w:bidi="ar-JO"/>
        </w:rPr>
        <w:tab/>
      </w:r>
      <w:r>
        <w:rPr>
          <w:rFonts w:hint="cs"/>
          <w:b/>
          <w:bCs/>
          <w:sz w:val="30"/>
          <w:rtl/>
          <w:lang w:eastAsia="en-US"/>
        </w:rPr>
        <w:t>ال</w:t>
      </w:r>
      <w:r>
        <w:rPr>
          <w:b/>
          <w:bCs/>
          <w:sz w:val="30"/>
          <w:rtl/>
          <w:lang w:eastAsia="en-US"/>
        </w:rPr>
        <w:t>ا</w:t>
      </w:r>
      <w:r>
        <w:rPr>
          <w:rFonts w:hint="cs"/>
          <w:b/>
          <w:bCs/>
          <w:sz w:val="30"/>
          <w:rtl/>
          <w:lang w:eastAsia="en-US"/>
        </w:rPr>
        <w:t>س</w:t>
      </w:r>
      <w:r>
        <w:rPr>
          <w:b/>
          <w:bCs/>
          <w:sz w:val="30"/>
          <w:rtl/>
          <w:lang w:eastAsia="en-US"/>
        </w:rPr>
        <w:t>ت</w:t>
      </w:r>
      <w:r>
        <w:rPr>
          <w:rFonts w:hint="cs"/>
          <w:b/>
          <w:bCs/>
          <w:sz w:val="30"/>
          <w:rtl/>
          <w:lang w:eastAsia="en-US"/>
        </w:rPr>
        <w:t>غ</w:t>
      </w:r>
      <w:r>
        <w:rPr>
          <w:b/>
          <w:bCs/>
          <w:sz w:val="30"/>
          <w:rtl/>
          <w:lang w:eastAsia="en-US"/>
        </w:rPr>
        <w:t>ل</w:t>
      </w:r>
      <w:r>
        <w:rPr>
          <w:rFonts w:hint="cs"/>
          <w:b/>
          <w:bCs/>
          <w:sz w:val="30"/>
          <w:rtl/>
          <w:lang w:eastAsia="en-US"/>
        </w:rPr>
        <w:t>ال</w:t>
      </w:r>
      <w:r>
        <w:rPr>
          <w:b/>
          <w:bCs/>
          <w:sz w:val="30"/>
          <w:rtl/>
          <w:lang w:eastAsia="en-US"/>
        </w:rPr>
        <w:t xml:space="preserve"> </w:t>
      </w:r>
      <w:r>
        <w:rPr>
          <w:rFonts w:hint="cs"/>
          <w:b/>
          <w:bCs/>
          <w:sz w:val="30"/>
          <w:rtl/>
          <w:lang w:eastAsia="en-US"/>
        </w:rPr>
        <w:t>الجنسي وإ</w:t>
      </w:r>
      <w:r>
        <w:rPr>
          <w:b/>
          <w:bCs/>
          <w:sz w:val="30"/>
          <w:rtl/>
          <w:lang w:eastAsia="en-US"/>
        </w:rPr>
        <w:t xml:space="preserve">ساءة </w:t>
      </w:r>
      <w:r>
        <w:rPr>
          <w:rFonts w:hint="cs"/>
          <w:b/>
          <w:bCs/>
          <w:sz w:val="30"/>
          <w:rtl/>
          <w:lang w:eastAsia="en-US"/>
        </w:rPr>
        <w:t>ا</w:t>
      </w:r>
      <w:r>
        <w:rPr>
          <w:b/>
          <w:bCs/>
          <w:sz w:val="30"/>
          <w:rtl/>
          <w:lang w:eastAsia="en-US"/>
        </w:rPr>
        <w:t>ل</w:t>
      </w:r>
      <w:r>
        <w:rPr>
          <w:rFonts w:hint="cs"/>
          <w:b/>
          <w:bCs/>
          <w:sz w:val="30"/>
          <w:rtl/>
          <w:lang w:eastAsia="en-US"/>
        </w:rPr>
        <w:t>معا</w:t>
      </w:r>
      <w:r>
        <w:rPr>
          <w:b/>
          <w:bCs/>
          <w:sz w:val="30"/>
          <w:rtl/>
          <w:lang w:eastAsia="en-US"/>
        </w:rPr>
        <w:t>مل</w:t>
      </w:r>
      <w:r>
        <w:rPr>
          <w:rFonts w:hint="cs"/>
          <w:b/>
          <w:bCs/>
          <w:sz w:val="30"/>
          <w:rtl/>
          <w:lang w:eastAsia="en-US"/>
        </w:rPr>
        <w:t xml:space="preserve">ة ( </w:t>
      </w:r>
      <w:r>
        <w:rPr>
          <w:b/>
          <w:bCs/>
          <w:sz w:val="30"/>
          <w:rtl/>
          <w:lang w:eastAsia="en-US"/>
        </w:rPr>
        <w:t>ا</w:t>
      </w:r>
      <w:r>
        <w:rPr>
          <w:rFonts w:hint="cs"/>
          <w:b/>
          <w:bCs/>
          <w:sz w:val="30"/>
          <w:rtl/>
          <w:lang w:eastAsia="en-US"/>
        </w:rPr>
        <w:t>لم</w:t>
      </w:r>
      <w:r>
        <w:rPr>
          <w:b/>
          <w:bCs/>
          <w:sz w:val="30"/>
          <w:rtl/>
          <w:lang w:eastAsia="en-US"/>
        </w:rPr>
        <w:t>ا</w:t>
      </w:r>
      <w:r>
        <w:rPr>
          <w:rFonts w:hint="cs"/>
          <w:b/>
          <w:bCs/>
          <w:sz w:val="30"/>
          <w:rtl/>
          <w:lang w:eastAsia="en-US"/>
        </w:rPr>
        <w:t>دة 34)</w:t>
      </w:r>
    </w:p>
    <w:p w:rsidR="00000000" w:rsidRDefault="00913BE8">
      <w:pPr>
        <w:spacing w:before="0" w:line="380" w:lineRule="exact"/>
        <w:ind w:hanging="6"/>
        <w:jc w:val="both"/>
        <w:rPr>
          <w:rFonts w:ascii="Arial Narrow" w:hAnsi="Arial Narrow" w:hint="cs"/>
        </w:rPr>
      </w:pPr>
      <w:r>
        <w:rPr>
          <w:rFonts w:hint="cs"/>
          <w:rtl/>
          <w:lang w:eastAsia="ar-JO" w:bidi="ar-JO"/>
        </w:rPr>
        <w:t>297-</w:t>
      </w:r>
      <w:r>
        <w:rPr>
          <w:rFonts w:hint="cs"/>
          <w:rtl/>
          <w:lang w:eastAsia="ar-JO" w:bidi="ar-JO"/>
        </w:rPr>
        <w:tab/>
      </w:r>
      <w:r>
        <w:rPr>
          <w:rtl/>
          <w:lang w:eastAsia="ar-JO" w:bidi="ar-JO"/>
        </w:rPr>
        <w:t>ت</w:t>
      </w:r>
      <w:r>
        <w:rPr>
          <w:rFonts w:hint="cs"/>
          <w:rtl/>
          <w:lang w:eastAsia="ar-JO" w:bidi="ar-JO"/>
        </w:rPr>
        <w:t>ع</w:t>
      </w:r>
      <w:r>
        <w:rPr>
          <w:rtl/>
          <w:lang w:eastAsia="ar-JO" w:bidi="ar-JO"/>
        </w:rPr>
        <w:t>ت</w:t>
      </w:r>
      <w:r>
        <w:rPr>
          <w:rFonts w:hint="cs"/>
          <w:rtl/>
          <w:lang w:eastAsia="ar-JO" w:bidi="ar-JO"/>
        </w:rPr>
        <w:t>ب</w:t>
      </w:r>
      <w:r>
        <w:rPr>
          <w:rtl/>
          <w:lang w:eastAsia="ar-JO" w:bidi="ar-JO"/>
        </w:rPr>
        <w:t>ر</w:t>
      </w:r>
      <w:r>
        <w:rPr>
          <w:rFonts w:hint="cs"/>
          <w:rtl/>
          <w:lang w:eastAsia="ar-JO" w:bidi="ar-JO"/>
        </w:rPr>
        <w:t xml:space="preserve"> </w:t>
      </w:r>
      <w:r>
        <w:rPr>
          <w:rtl/>
          <w:lang w:eastAsia="ar-JO" w:bidi="ar-JO"/>
        </w:rPr>
        <w:t>ح</w:t>
      </w:r>
      <w:r>
        <w:rPr>
          <w:rFonts w:hint="cs"/>
          <w:rtl/>
          <w:lang w:eastAsia="ar-JO" w:bidi="ar-JO"/>
        </w:rPr>
        <w:t>م</w:t>
      </w:r>
      <w:r>
        <w:rPr>
          <w:rtl/>
          <w:lang w:eastAsia="ar-JO" w:bidi="ar-JO"/>
        </w:rPr>
        <w:t>ا</w:t>
      </w:r>
      <w:r>
        <w:rPr>
          <w:rFonts w:hint="cs"/>
          <w:rtl/>
          <w:lang w:eastAsia="ar-JO" w:bidi="ar-JO"/>
        </w:rPr>
        <w:t>ي</w:t>
      </w:r>
      <w:r>
        <w:rPr>
          <w:rtl/>
          <w:lang w:eastAsia="ar-JO" w:bidi="ar-JO"/>
        </w:rPr>
        <w:t>ة</w:t>
      </w:r>
      <w:r>
        <w:rPr>
          <w:rFonts w:hint="cs"/>
          <w:rtl/>
          <w:lang w:eastAsia="ar-JO" w:bidi="ar-JO"/>
        </w:rPr>
        <w:t xml:space="preserve"> </w:t>
      </w:r>
      <w:r>
        <w:rPr>
          <w:rtl/>
          <w:lang w:eastAsia="ar-JO" w:bidi="ar-JO"/>
        </w:rPr>
        <w:t>ا</w:t>
      </w:r>
      <w:r>
        <w:rPr>
          <w:rFonts w:hint="cs"/>
          <w:rtl/>
          <w:lang w:eastAsia="ar-JO" w:bidi="ar-JO"/>
        </w:rPr>
        <w:t>ل</w:t>
      </w:r>
      <w:r>
        <w:rPr>
          <w:rtl/>
          <w:lang w:eastAsia="ar-JO" w:bidi="ar-JO"/>
        </w:rPr>
        <w:t>ط</w:t>
      </w:r>
      <w:r>
        <w:rPr>
          <w:rFonts w:hint="cs"/>
          <w:rtl/>
          <w:lang w:eastAsia="ar-JO" w:bidi="ar-JO"/>
        </w:rPr>
        <w:t>ف</w:t>
      </w:r>
      <w:r>
        <w:rPr>
          <w:rtl/>
          <w:lang w:eastAsia="ar-JO" w:bidi="ar-JO"/>
        </w:rPr>
        <w:t>ل</w:t>
      </w:r>
      <w:r>
        <w:rPr>
          <w:rFonts w:hint="cs"/>
          <w:rtl/>
          <w:lang w:eastAsia="ar-JO" w:bidi="ar-JO"/>
        </w:rPr>
        <w:t xml:space="preserve"> </w:t>
      </w:r>
      <w:r>
        <w:rPr>
          <w:rtl/>
          <w:lang w:eastAsia="ar-JO" w:bidi="ar-JO"/>
        </w:rPr>
        <w:t>م</w:t>
      </w:r>
      <w:r>
        <w:rPr>
          <w:rFonts w:hint="cs"/>
          <w:rtl/>
          <w:lang w:eastAsia="ar-JO" w:bidi="ar-JO"/>
        </w:rPr>
        <w:t>ن</w:t>
      </w:r>
      <w:r>
        <w:rPr>
          <w:rtl/>
          <w:lang w:eastAsia="ar-JO" w:bidi="ar-JO"/>
        </w:rPr>
        <w:t xml:space="preserve"> الإس</w:t>
      </w:r>
      <w:r>
        <w:rPr>
          <w:rFonts w:hint="cs"/>
          <w:rtl/>
          <w:lang w:eastAsia="ar-JO" w:bidi="ar-JO"/>
        </w:rPr>
        <w:t>ا</w:t>
      </w:r>
      <w:r>
        <w:rPr>
          <w:rtl/>
          <w:lang w:eastAsia="ar-JO" w:bidi="ar-JO"/>
        </w:rPr>
        <w:t>ء</w:t>
      </w:r>
      <w:r>
        <w:rPr>
          <w:rFonts w:hint="cs"/>
          <w:rtl/>
          <w:lang w:eastAsia="ar-JO" w:bidi="ar-JO"/>
        </w:rPr>
        <w:t>ة وا</w:t>
      </w:r>
      <w:r>
        <w:rPr>
          <w:rtl/>
          <w:lang w:eastAsia="ar-JO" w:bidi="ar-JO"/>
        </w:rPr>
        <w:t>ل</w:t>
      </w:r>
      <w:r>
        <w:rPr>
          <w:rFonts w:hint="cs"/>
          <w:rtl/>
          <w:lang w:eastAsia="ar-JO" w:bidi="ar-JO"/>
        </w:rPr>
        <w:t>استغ</w:t>
      </w:r>
      <w:r>
        <w:rPr>
          <w:rtl/>
          <w:lang w:eastAsia="ar-JO" w:bidi="ar-JO"/>
        </w:rPr>
        <w:t xml:space="preserve">لال </w:t>
      </w:r>
      <w:r>
        <w:rPr>
          <w:rFonts w:hint="cs"/>
          <w:rtl/>
          <w:lang w:eastAsia="ar-JO" w:bidi="ar-JO"/>
        </w:rPr>
        <w:t>حماي</w:t>
      </w:r>
      <w:r>
        <w:rPr>
          <w:rtl/>
          <w:lang w:eastAsia="ar-JO" w:bidi="ar-JO"/>
        </w:rPr>
        <w:t>ة</w:t>
      </w:r>
      <w:r>
        <w:rPr>
          <w:rFonts w:hint="cs"/>
          <w:rtl/>
          <w:lang w:eastAsia="ar-JO" w:bidi="ar-JO"/>
        </w:rPr>
        <w:t xml:space="preserve"> ل</w:t>
      </w:r>
      <w:r>
        <w:rPr>
          <w:rtl/>
          <w:lang w:eastAsia="ar-JO" w:bidi="ar-JO"/>
        </w:rPr>
        <w:t>ل</w:t>
      </w:r>
      <w:r>
        <w:rPr>
          <w:rFonts w:hint="cs"/>
          <w:rtl/>
          <w:lang w:eastAsia="ar-JO" w:bidi="ar-JO"/>
        </w:rPr>
        <w:t>م</w:t>
      </w:r>
      <w:r>
        <w:rPr>
          <w:rtl/>
          <w:lang w:eastAsia="ar-JO" w:bidi="ar-JO"/>
        </w:rPr>
        <w:t>جت</w:t>
      </w:r>
      <w:r>
        <w:rPr>
          <w:rFonts w:hint="cs"/>
          <w:rtl/>
          <w:lang w:eastAsia="ar-JO" w:bidi="ar-JO"/>
        </w:rPr>
        <w:t>م</w:t>
      </w:r>
      <w:r>
        <w:rPr>
          <w:rtl/>
          <w:lang w:eastAsia="ar-JO" w:bidi="ar-JO"/>
        </w:rPr>
        <w:t>ع</w:t>
      </w:r>
      <w:r>
        <w:rPr>
          <w:rFonts w:hint="cs"/>
          <w:rtl/>
          <w:lang w:eastAsia="ar-JO" w:bidi="ar-JO"/>
        </w:rPr>
        <w:t xml:space="preserve"> ب</w:t>
      </w:r>
      <w:r>
        <w:rPr>
          <w:rtl/>
          <w:lang w:eastAsia="ar-JO" w:bidi="ar-JO"/>
        </w:rPr>
        <w:t>ك</w:t>
      </w:r>
      <w:r>
        <w:rPr>
          <w:rFonts w:hint="cs"/>
          <w:rtl/>
          <w:lang w:eastAsia="ar-JO" w:bidi="ar-JO"/>
        </w:rPr>
        <w:t>اف</w:t>
      </w:r>
      <w:r>
        <w:rPr>
          <w:rtl/>
          <w:lang w:eastAsia="ar-JO" w:bidi="ar-JO"/>
        </w:rPr>
        <w:t>ة</w:t>
      </w:r>
      <w:r>
        <w:rPr>
          <w:rFonts w:hint="cs"/>
          <w:rtl/>
          <w:lang w:eastAsia="ar-JO" w:bidi="ar-JO"/>
        </w:rPr>
        <w:t xml:space="preserve"> شرائح</w:t>
      </w:r>
      <w:r>
        <w:rPr>
          <w:rtl/>
          <w:lang w:eastAsia="ar-JO" w:bidi="ar-JO"/>
        </w:rPr>
        <w:t>ه</w:t>
      </w:r>
      <w:r>
        <w:rPr>
          <w:rFonts w:hint="cs"/>
          <w:rtl/>
          <w:lang w:eastAsia="ar-JO" w:bidi="ar-JO"/>
        </w:rPr>
        <w:t xml:space="preserve"> وقطاعا</w:t>
      </w:r>
      <w:r>
        <w:rPr>
          <w:rtl/>
          <w:lang w:eastAsia="ar-JO" w:bidi="ar-JO"/>
        </w:rPr>
        <w:t>ت</w:t>
      </w:r>
      <w:r>
        <w:rPr>
          <w:rFonts w:hint="cs"/>
          <w:rtl/>
          <w:lang w:eastAsia="ar-JO" w:bidi="ar-JO"/>
        </w:rPr>
        <w:t>ه</w:t>
      </w:r>
      <w:r>
        <w:rPr>
          <w:rtl/>
          <w:lang w:eastAsia="ar-JO" w:bidi="ar-JO"/>
        </w:rPr>
        <w:t>، وبنا</w:t>
      </w:r>
      <w:r>
        <w:rPr>
          <w:rFonts w:hint="cs"/>
          <w:rtl/>
          <w:lang w:eastAsia="ar-JO" w:bidi="ar-JO"/>
        </w:rPr>
        <w:t>ء</w:t>
      </w:r>
      <w:r>
        <w:rPr>
          <w:rtl/>
          <w:lang w:eastAsia="ar-JO" w:bidi="ar-JO"/>
        </w:rPr>
        <w:t xml:space="preserve"> </w:t>
      </w:r>
      <w:r>
        <w:rPr>
          <w:rFonts w:hint="cs"/>
          <w:rtl/>
          <w:lang w:eastAsia="ar-JO" w:bidi="ar-JO"/>
        </w:rPr>
        <w:t>على هذا فقد عمل</w:t>
      </w:r>
      <w:r>
        <w:rPr>
          <w:rtl/>
          <w:lang w:eastAsia="ar-JO" w:bidi="ar-JO"/>
        </w:rPr>
        <w:t xml:space="preserve"> </w:t>
      </w:r>
      <w:r>
        <w:rPr>
          <w:rFonts w:hint="cs"/>
          <w:rtl/>
          <w:lang w:eastAsia="ar-JO" w:bidi="ar-JO"/>
        </w:rPr>
        <w:t>ا</w:t>
      </w:r>
      <w:r>
        <w:rPr>
          <w:rtl/>
        </w:rPr>
        <w:t>لأردن</w:t>
      </w:r>
      <w:r>
        <w:rPr>
          <w:rtl/>
          <w:lang w:eastAsia="ar-JO" w:bidi="ar-JO"/>
        </w:rPr>
        <w:t xml:space="preserve"> على إي</w:t>
      </w:r>
      <w:r>
        <w:rPr>
          <w:rFonts w:hint="cs"/>
          <w:rtl/>
          <w:lang w:eastAsia="ar-JO" w:bidi="ar-JO"/>
        </w:rPr>
        <w:t>جاد التشريعات ا</w:t>
      </w:r>
      <w:r>
        <w:rPr>
          <w:rtl/>
          <w:lang w:eastAsia="ar-JO" w:bidi="ar-JO"/>
        </w:rPr>
        <w:t>ل</w:t>
      </w:r>
      <w:r>
        <w:rPr>
          <w:rFonts w:hint="cs"/>
          <w:rtl/>
          <w:lang w:eastAsia="ar-JO" w:bidi="ar-JO"/>
        </w:rPr>
        <w:t>ت</w:t>
      </w:r>
      <w:r>
        <w:rPr>
          <w:rtl/>
          <w:lang w:eastAsia="ar-JO" w:bidi="ar-JO"/>
        </w:rPr>
        <w:t>ي</w:t>
      </w:r>
      <w:r>
        <w:rPr>
          <w:rFonts w:hint="cs"/>
          <w:rtl/>
          <w:lang w:eastAsia="ar-JO" w:bidi="ar-JO"/>
        </w:rPr>
        <w:t xml:space="preserve"> ت</w:t>
      </w:r>
      <w:r>
        <w:rPr>
          <w:rtl/>
          <w:lang w:eastAsia="ar-JO" w:bidi="ar-JO"/>
        </w:rPr>
        <w:t>ح</w:t>
      </w:r>
      <w:r>
        <w:rPr>
          <w:rFonts w:hint="cs"/>
          <w:rtl/>
          <w:lang w:eastAsia="ar-JO" w:bidi="ar-JO"/>
        </w:rPr>
        <w:t>مي ا</w:t>
      </w:r>
      <w:r>
        <w:rPr>
          <w:rtl/>
          <w:lang w:eastAsia="ar-JO" w:bidi="ar-JO"/>
        </w:rPr>
        <w:t>ل</w:t>
      </w:r>
      <w:r>
        <w:rPr>
          <w:rFonts w:hint="cs"/>
          <w:rtl/>
          <w:lang w:eastAsia="ar-JO" w:bidi="ar-JO"/>
        </w:rPr>
        <w:t>ط</w:t>
      </w:r>
      <w:r>
        <w:rPr>
          <w:rtl/>
          <w:lang w:eastAsia="ar-JO" w:bidi="ar-JO"/>
        </w:rPr>
        <w:t>فل</w:t>
      </w:r>
      <w:r>
        <w:rPr>
          <w:rFonts w:hint="cs"/>
          <w:rtl/>
          <w:lang w:eastAsia="ar-JO" w:bidi="ar-JO"/>
        </w:rPr>
        <w:t xml:space="preserve"> </w:t>
      </w:r>
      <w:r>
        <w:rPr>
          <w:rtl/>
          <w:lang w:eastAsia="ar-JO" w:bidi="ar-JO"/>
        </w:rPr>
        <w:t xml:space="preserve">من </w:t>
      </w:r>
      <w:r>
        <w:rPr>
          <w:rFonts w:hint="cs"/>
          <w:rtl/>
          <w:lang w:eastAsia="ar-JO" w:bidi="ar-JO"/>
        </w:rPr>
        <w:t>كاف</w:t>
      </w:r>
      <w:r>
        <w:rPr>
          <w:rtl/>
          <w:lang w:eastAsia="ar-JO" w:bidi="ar-JO"/>
        </w:rPr>
        <w:t xml:space="preserve">ة أشكال </w:t>
      </w:r>
      <w:r>
        <w:rPr>
          <w:rFonts w:hint="cs"/>
          <w:rtl/>
          <w:lang w:eastAsia="ar-JO" w:bidi="ar-JO"/>
        </w:rPr>
        <w:t>ال</w:t>
      </w:r>
      <w:r>
        <w:rPr>
          <w:rtl/>
          <w:lang w:eastAsia="ar-JO" w:bidi="ar-JO"/>
        </w:rPr>
        <w:t>ع</w:t>
      </w:r>
      <w:r>
        <w:rPr>
          <w:rFonts w:hint="cs"/>
          <w:rtl/>
          <w:lang w:eastAsia="ar-JO" w:bidi="ar-JO"/>
        </w:rPr>
        <w:t>نف</w:t>
      </w:r>
      <w:r>
        <w:rPr>
          <w:rtl/>
          <w:lang w:eastAsia="ar-JO" w:bidi="ar-JO"/>
        </w:rPr>
        <w:t xml:space="preserve"> والإ</w:t>
      </w:r>
      <w:r>
        <w:rPr>
          <w:rFonts w:hint="cs"/>
          <w:rtl/>
          <w:lang w:eastAsia="ar-JO" w:bidi="ar-JO"/>
        </w:rPr>
        <w:t>ساءة، وشد</w:t>
      </w:r>
      <w:r>
        <w:rPr>
          <w:rtl/>
          <w:lang w:eastAsia="ar-JO" w:bidi="ar-JO"/>
        </w:rPr>
        <w:t>د</w:t>
      </w:r>
      <w:r>
        <w:rPr>
          <w:rFonts w:hint="cs"/>
          <w:rtl/>
          <w:lang w:eastAsia="ar-JO" w:bidi="ar-JO"/>
        </w:rPr>
        <w:t xml:space="preserve"> العقو</w:t>
      </w:r>
      <w:r>
        <w:rPr>
          <w:rtl/>
          <w:lang w:eastAsia="ar-JO" w:bidi="ar-JO"/>
        </w:rPr>
        <w:t>ب</w:t>
      </w:r>
      <w:r>
        <w:rPr>
          <w:rFonts w:hint="cs"/>
          <w:rtl/>
          <w:lang w:eastAsia="ar-JO" w:bidi="ar-JO"/>
        </w:rPr>
        <w:t>ة على</w:t>
      </w:r>
      <w:r>
        <w:rPr>
          <w:rtl/>
          <w:lang w:eastAsia="ar-JO" w:bidi="ar-JO"/>
        </w:rPr>
        <w:t xml:space="preserve"> </w:t>
      </w:r>
      <w:r>
        <w:rPr>
          <w:rFonts w:hint="cs"/>
          <w:rtl/>
          <w:lang w:eastAsia="ar-JO" w:bidi="ar-JO"/>
        </w:rPr>
        <w:t>ا</w:t>
      </w:r>
      <w:r>
        <w:rPr>
          <w:rtl/>
          <w:lang w:eastAsia="ar-JO" w:bidi="ar-JO"/>
        </w:rPr>
        <w:t>ل</w:t>
      </w:r>
      <w:r>
        <w:rPr>
          <w:rFonts w:hint="cs"/>
          <w:rtl/>
          <w:lang w:eastAsia="ar-JO" w:bidi="ar-JO"/>
        </w:rPr>
        <w:t>ت</w:t>
      </w:r>
      <w:r>
        <w:rPr>
          <w:rtl/>
          <w:lang w:eastAsia="ar-JO" w:bidi="ar-JO"/>
        </w:rPr>
        <w:t>ط</w:t>
      </w:r>
      <w:r>
        <w:rPr>
          <w:rFonts w:hint="cs"/>
          <w:rtl/>
          <w:lang w:eastAsia="ar-JO" w:bidi="ar-JO"/>
        </w:rPr>
        <w:t>ا</w:t>
      </w:r>
      <w:r>
        <w:rPr>
          <w:rtl/>
          <w:lang w:eastAsia="ar-JO" w:bidi="ar-JO"/>
        </w:rPr>
        <w:t>و</w:t>
      </w:r>
      <w:r>
        <w:rPr>
          <w:rFonts w:hint="cs"/>
          <w:rtl/>
          <w:lang w:eastAsia="ar-JO" w:bidi="ar-JO"/>
        </w:rPr>
        <w:t xml:space="preserve">ل </w:t>
      </w:r>
      <w:r>
        <w:rPr>
          <w:rtl/>
          <w:lang w:eastAsia="ar-JO" w:bidi="ar-JO"/>
        </w:rPr>
        <w:t>ع</w:t>
      </w:r>
      <w:r>
        <w:rPr>
          <w:rFonts w:hint="cs"/>
          <w:rtl/>
          <w:lang w:eastAsia="ar-JO" w:bidi="ar-JO"/>
        </w:rPr>
        <w:t>ل</w:t>
      </w:r>
      <w:r>
        <w:rPr>
          <w:rtl/>
          <w:lang w:eastAsia="ar-JO" w:bidi="ar-JO"/>
        </w:rPr>
        <w:t>ى</w:t>
      </w:r>
      <w:r>
        <w:rPr>
          <w:rFonts w:hint="cs"/>
          <w:rtl/>
          <w:lang w:eastAsia="ar-JO" w:bidi="ar-JO"/>
        </w:rPr>
        <w:t xml:space="preserve"> </w:t>
      </w:r>
      <w:r>
        <w:rPr>
          <w:rtl/>
          <w:lang w:eastAsia="ar-JO" w:bidi="ar-JO"/>
        </w:rPr>
        <w:t>ج</w:t>
      </w:r>
      <w:r>
        <w:rPr>
          <w:rFonts w:hint="cs"/>
          <w:rtl/>
          <w:lang w:eastAsia="ar-JO" w:bidi="ar-JO"/>
        </w:rPr>
        <w:t>سد ا</w:t>
      </w:r>
      <w:r>
        <w:rPr>
          <w:rtl/>
          <w:lang w:eastAsia="ar-JO" w:bidi="ar-JO"/>
        </w:rPr>
        <w:t>ل</w:t>
      </w:r>
      <w:r>
        <w:rPr>
          <w:rFonts w:hint="cs"/>
          <w:rtl/>
          <w:lang w:eastAsia="ar-JO" w:bidi="ar-JO"/>
        </w:rPr>
        <w:t>ط</w:t>
      </w:r>
      <w:r>
        <w:rPr>
          <w:rtl/>
          <w:lang w:eastAsia="ar-JO" w:bidi="ar-JO"/>
        </w:rPr>
        <w:t>ف</w:t>
      </w:r>
      <w:r>
        <w:rPr>
          <w:rFonts w:hint="cs"/>
          <w:rtl/>
          <w:lang w:eastAsia="ar-JO" w:bidi="ar-JO"/>
        </w:rPr>
        <w:t>ل</w:t>
      </w:r>
      <w:r>
        <w:rPr>
          <w:rtl/>
          <w:lang w:eastAsia="ar-JO" w:bidi="ar-JO"/>
        </w:rPr>
        <w:t xml:space="preserve"> وخ</w:t>
      </w:r>
      <w:r>
        <w:rPr>
          <w:rFonts w:hint="cs"/>
          <w:rtl/>
          <w:lang w:eastAsia="ar-JO" w:bidi="ar-JO"/>
        </w:rPr>
        <w:t>اصة من</w:t>
      </w:r>
      <w:r>
        <w:rPr>
          <w:rtl/>
          <w:lang w:eastAsia="ar-JO" w:bidi="ar-JO"/>
        </w:rPr>
        <w:t xml:space="preserve"> </w:t>
      </w:r>
      <w:r>
        <w:rPr>
          <w:rFonts w:hint="cs"/>
          <w:rtl/>
          <w:lang w:eastAsia="ar-JO" w:bidi="ar-JO"/>
        </w:rPr>
        <w:t>ا</w:t>
      </w:r>
      <w:r>
        <w:rPr>
          <w:rtl/>
          <w:lang w:eastAsia="ar-JO" w:bidi="ar-JO"/>
        </w:rPr>
        <w:t>لنو</w:t>
      </w:r>
      <w:r>
        <w:rPr>
          <w:rFonts w:hint="cs"/>
          <w:rtl/>
          <w:lang w:eastAsia="ar-JO" w:bidi="ar-JO"/>
        </w:rPr>
        <w:t>احي</w:t>
      </w:r>
      <w:r>
        <w:rPr>
          <w:rtl/>
          <w:lang w:eastAsia="ar-JO" w:bidi="ar-JO"/>
        </w:rPr>
        <w:t xml:space="preserve"> ا</w:t>
      </w:r>
      <w:r>
        <w:rPr>
          <w:rFonts w:hint="cs"/>
          <w:rtl/>
          <w:lang w:eastAsia="ar-JO" w:bidi="ar-JO"/>
        </w:rPr>
        <w:t>لجنسية سو</w:t>
      </w:r>
      <w:r>
        <w:rPr>
          <w:rtl/>
          <w:lang w:eastAsia="ar-JO" w:bidi="ar-JO"/>
        </w:rPr>
        <w:t>اء</w:t>
      </w:r>
      <w:r>
        <w:rPr>
          <w:rFonts w:hint="cs"/>
          <w:rtl/>
          <w:lang w:eastAsia="ar-JO" w:bidi="ar-JO"/>
        </w:rPr>
        <w:t xml:space="preserve"> و</w:t>
      </w:r>
      <w:r>
        <w:rPr>
          <w:rtl/>
          <w:lang w:eastAsia="ar-JO" w:bidi="ar-JO"/>
        </w:rPr>
        <w:t>قع</w:t>
      </w:r>
      <w:r>
        <w:rPr>
          <w:rFonts w:hint="cs"/>
          <w:rtl/>
          <w:lang w:eastAsia="ar-JO" w:bidi="ar-JO"/>
        </w:rPr>
        <w:t>ت</w:t>
      </w:r>
      <w:r>
        <w:rPr>
          <w:rtl/>
          <w:lang w:eastAsia="ar-JO" w:bidi="ar-JO"/>
        </w:rPr>
        <w:t xml:space="preserve"> </w:t>
      </w:r>
      <w:r>
        <w:rPr>
          <w:rFonts w:hint="cs"/>
          <w:rtl/>
          <w:lang w:eastAsia="ar-JO" w:bidi="ar-JO"/>
        </w:rPr>
        <w:t>د</w:t>
      </w:r>
      <w:r>
        <w:rPr>
          <w:rtl/>
          <w:lang w:eastAsia="ar-JO" w:bidi="ar-JO"/>
        </w:rPr>
        <w:t>اخ</w:t>
      </w:r>
      <w:r>
        <w:rPr>
          <w:rFonts w:hint="cs"/>
          <w:rtl/>
          <w:lang w:eastAsia="ar-JO" w:bidi="ar-JO"/>
        </w:rPr>
        <w:t>ل الأس</w:t>
      </w:r>
      <w:r>
        <w:rPr>
          <w:rtl/>
          <w:lang w:eastAsia="ar-JO" w:bidi="ar-JO"/>
        </w:rPr>
        <w:t>رة</w:t>
      </w:r>
      <w:r>
        <w:rPr>
          <w:rFonts w:hint="cs"/>
          <w:rtl/>
          <w:lang w:eastAsia="ar-JO" w:bidi="ar-JO"/>
        </w:rPr>
        <w:t xml:space="preserve"> </w:t>
      </w:r>
      <w:r>
        <w:rPr>
          <w:rtl/>
          <w:lang w:eastAsia="ar-JO" w:bidi="ar-JO"/>
        </w:rPr>
        <w:t xml:space="preserve">أو </w:t>
      </w:r>
      <w:r>
        <w:rPr>
          <w:rFonts w:hint="cs"/>
          <w:rtl/>
          <w:lang w:eastAsia="ar-JO" w:bidi="ar-JO"/>
        </w:rPr>
        <w:t>خ</w:t>
      </w:r>
      <w:r>
        <w:rPr>
          <w:rtl/>
          <w:lang w:eastAsia="ar-JO" w:bidi="ar-JO"/>
        </w:rPr>
        <w:t>ا</w:t>
      </w:r>
      <w:r>
        <w:rPr>
          <w:rFonts w:hint="cs"/>
          <w:rtl/>
          <w:lang w:eastAsia="ar-JO" w:bidi="ar-JO"/>
        </w:rPr>
        <w:t>ر</w:t>
      </w:r>
      <w:r>
        <w:rPr>
          <w:rtl/>
          <w:lang w:eastAsia="ar-JO" w:bidi="ar-JO"/>
        </w:rPr>
        <w:t>ج</w:t>
      </w:r>
      <w:r>
        <w:rPr>
          <w:rFonts w:hint="cs"/>
          <w:rtl/>
          <w:lang w:eastAsia="ar-JO" w:bidi="ar-JO"/>
        </w:rPr>
        <w:t>ها أو حصلت ب</w:t>
      </w:r>
      <w:r>
        <w:rPr>
          <w:rtl/>
          <w:lang w:eastAsia="ar-JO" w:bidi="ar-JO"/>
        </w:rPr>
        <w:t>ا</w:t>
      </w:r>
      <w:r>
        <w:rPr>
          <w:rFonts w:hint="cs"/>
          <w:rtl/>
          <w:lang w:eastAsia="ar-JO" w:bidi="ar-JO"/>
        </w:rPr>
        <w:t>ل</w:t>
      </w:r>
      <w:r>
        <w:rPr>
          <w:rtl/>
          <w:lang w:eastAsia="ar-JO" w:bidi="ar-JO"/>
        </w:rPr>
        <w:t>رضى أ</w:t>
      </w:r>
      <w:r>
        <w:rPr>
          <w:rFonts w:hint="cs"/>
          <w:rtl/>
          <w:lang w:eastAsia="ar-JO" w:bidi="ar-JO"/>
        </w:rPr>
        <w:t>و با</w:t>
      </w:r>
      <w:r>
        <w:rPr>
          <w:rtl/>
          <w:lang w:eastAsia="ar-JO" w:bidi="ar-JO"/>
        </w:rPr>
        <w:t>لإكر</w:t>
      </w:r>
      <w:r>
        <w:rPr>
          <w:rFonts w:hint="cs"/>
          <w:rtl/>
          <w:lang w:eastAsia="ar-JO" w:bidi="ar-JO"/>
        </w:rPr>
        <w:t>اه.</w:t>
      </w:r>
    </w:p>
    <w:p w:rsidR="00000000" w:rsidRDefault="00913BE8">
      <w:pPr>
        <w:spacing w:before="0" w:line="380" w:lineRule="exact"/>
        <w:ind w:hanging="6"/>
        <w:jc w:val="both"/>
        <w:rPr>
          <w:rFonts w:ascii="Arial Narrow" w:hAnsi="Arial Narrow" w:hint="cs"/>
        </w:rPr>
      </w:pPr>
      <w:r>
        <w:rPr>
          <w:rFonts w:hint="cs"/>
          <w:rtl/>
          <w:lang w:eastAsia="ar-JO" w:bidi="ar-JO"/>
        </w:rPr>
        <w:t>298-</w:t>
      </w:r>
      <w:r>
        <w:rPr>
          <w:rFonts w:hint="cs"/>
          <w:rtl/>
          <w:lang w:eastAsia="ar-JO" w:bidi="ar-JO"/>
        </w:rPr>
        <w:tab/>
      </w:r>
      <w:r>
        <w:rPr>
          <w:rtl/>
          <w:lang w:eastAsia="ar-JO" w:bidi="ar-JO"/>
        </w:rPr>
        <w:t>أ</w:t>
      </w:r>
      <w:r>
        <w:rPr>
          <w:rFonts w:hint="cs"/>
          <w:rtl/>
          <w:lang w:eastAsia="ar-JO" w:bidi="ar-JO"/>
        </w:rPr>
        <w:t>و</w:t>
      </w:r>
      <w:r>
        <w:rPr>
          <w:rtl/>
          <w:lang w:eastAsia="ar-JO" w:bidi="ar-JO"/>
        </w:rPr>
        <w:t>ر</w:t>
      </w:r>
      <w:r>
        <w:rPr>
          <w:rFonts w:hint="cs"/>
          <w:rtl/>
          <w:lang w:eastAsia="ar-JO" w:bidi="ar-JO"/>
        </w:rPr>
        <w:t>د تقري</w:t>
      </w:r>
      <w:r>
        <w:rPr>
          <w:rtl/>
          <w:lang w:eastAsia="ar-JO" w:bidi="ar-JO"/>
        </w:rPr>
        <w:t>ر</w:t>
      </w:r>
      <w:r>
        <w:rPr>
          <w:rFonts w:hint="cs"/>
          <w:rtl/>
          <w:lang w:eastAsia="ar-JO" w:bidi="ar-JO"/>
        </w:rPr>
        <w:t xml:space="preserve"> الأردن الأولي </w:t>
      </w:r>
      <w:r>
        <w:rPr>
          <w:rtl/>
          <w:lang w:eastAsia="ar-JO" w:bidi="ar-JO"/>
        </w:rPr>
        <w:t>ع</w:t>
      </w:r>
      <w:r>
        <w:rPr>
          <w:rFonts w:hint="cs"/>
          <w:rtl/>
          <w:lang w:eastAsia="ar-JO" w:bidi="ar-JO"/>
        </w:rPr>
        <w:t>ام 1993،</w:t>
      </w:r>
      <w:r>
        <w:rPr>
          <w:rtl/>
          <w:lang w:eastAsia="ar-JO" w:bidi="ar-JO"/>
        </w:rPr>
        <w:t xml:space="preserve"> وتقر</w:t>
      </w:r>
      <w:r>
        <w:rPr>
          <w:rFonts w:hint="cs"/>
          <w:rtl/>
          <w:lang w:eastAsia="ar-JO" w:bidi="ar-JO"/>
        </w:rPr>
        <w:t>ي</w:t>
      </w:r>
      <w:r>
        <w:rPr>
          <w:rtl/>
          <w:lang w:eastAsia="ar-JO" w:bidi="ar-JO"/>
        </w:rPr>
        <w:t>ر</w:t>
      </w:r>
      <w:r>
        <w:rPr>
          <w:rFonts w:hint="cs"/>
          <w:rtl/>
          <w:lang w:eastAsia="ar-JO" w:bidi="ar-JO"/>
        </w:rPr>
        <w:t xml:space="preserve"> </w:t>
      </w:r>
      <w:r>
        <w:rPr>
          <w:rtl/>
          <w:lang w:eastAsia="ar-JO" w:bidi="ar-JO"/>
        </w:rPr>
        <w:t>ا</w:t>
      </w:r>
      <w:r>
        <w:rPr>
          <w:rFonts w:hint="cs"/>
          <w:rtl/>
          <w:lang w:eastAsia="ar-JO" w:bidi="ar-JO"/>
        </w:rPr>
        <w:t>ل</w:t>
      </w:r>
      <w:r>
        <w:rPr>
          <w:rtl/>
          <w:lang w:eastAsia="ar-JO" w:bidi="ar-JO"/>
        </w:rPr>
        <w:t>أ</w:t>
      </w:r>
      <w:r>
        <w:rPr>
          <w:rFonts w:hint="cs"/>
          <w:rtl/>
          <w:lang w:eastAsia="ar-JO" w:bidi="ar-JO"/>
        </w:rPr>
        <w:t>ر</w:t>
      </w:r>
      <w:r>
        <w:rPr>
          <w:rtl/>
          <w:lang w:eastAsia="ar-JO" w:bidi="ar-JO"/>
        </w:rPr>
        <w:t>د</w:t>
      </w:r>
      <w:r>
        <w:rPr>
          <w:rFonts w:hint="cs"/>
          <w:rtl/>
          <w:lang w:eastAsia="ar-JO" w:bidi="ar-JO"/>
        </w:rPr>
        <w:t>ن</w:t>
      </w:r>
      <w:r>
        <w:rPr>
          <w:rtl/>
          <w:lang w:eastAsia="ar-JO" w:bidi="ar-JO"/>
        </w:rPr>
        <w:t xml:space="preserve"> </w:t>
      </w:r>
      <w:r>
        <w:rPr>
          <w:rFonts w:hint="cs"/>
          <w:rtl/>
          <w:lang w:eastAsia="ar-JO" w:bidi="ar-JO"/>
        </w:rPr>
        <w:t>الث</w:t>
      </w:r>
      <w:r>
        <w:rPr>
          <w:rtl/>
          <w:lang w:eastAsia="ar-JO" w:bidi="ar-JO"/>
        </w:rPr>
        <w:t>ا</w:t>
      </w:r>
      <w:r>
        <w:rPr>
          <w:rFonts w:hint="cs"/>
          <w:rtl/>
          <w:lang w:eastAsia="ar-JO" w:bidi="ar-JO"/>
        </w:rPr>
        <w:t xml:space="preserve">ني </w:t>
      </w:r>
      <w:r>
        <w:rPr>
          <w:rtl/>
          <w:lang w:eastAsia="ar-JO" w:bidi="ar-JO"/>
        </w:rPr>
        <w:t>ع</w:t>
      </w:r>
      <w:r>
        <w:rPr>
          <w:rFonts w:hint="cs"/>
          <w:rtl/>
          <w:lang w:eastAsia="ar-JO" w:bidi="ar-JO"/>
        </w:rPr>
        <w:t xml:space="preserve">ام 1998 </w:t>
      </w:r>
      <w:r>
        <w:rPr>
          <w:rtl/>
          <w:lang w:eastAsia="ar-JO" w:bidi="ar-JO"/>
        </w:rPr>
        <w:t>ت</w:t>
      </w:r>
      <w:r>
        <w:rPr>
          <w:rFonts w:hint="cs"/>
          <w:rtl/>
          <w:lang w:eastAsia="ar-JO" w:bidi="ar-JO"/>
        </w:rPr>
        <w:t>ف</w:t>
      </w:r>
      <w:r>
        <w:rPr>
          <w:rtl/>
          <w:lang w:eastAsia="ar-JO" w:bidi="ar-JO"/>
        </w:rPr>
        <w:t>اص</w:t>
      </w:r>
      <w:r>
        <w:rPr>
          <w:rFonts w:hint="cs"/>
          <w:rtl/>
          <w:lang w:eastAsia="ar-JO" w:bidi="ar-JO"/>
        </w:rPr>
        <w:t>ي</w:t>
      </w:r>
      <w:r>
        <w:rPr>
          <w:rtl/>
          <w:lang w:eastAsia="ar-JO" w:bidi="ar-JO"/>
        </w:rPr>
        <w:t>ل</w:t>
      </w:r>
      <w:r>
        <w:rPr>
          <w:rFonts w:hint="cs"/>
          <w:rtl/>
          <w:lang w:eastAsia="ar-JO" w:bidi="ar-JO"/>
        </w:rPr>
        <w:t xml:space="preserve"> قانون</w:t>
      </w:r>
      <w:r>
        <w:rPr>
          <w:rtl/>
          <w:lang w:eastAsia="ar-JO" w:bidi="ar-JO"/>
        </w:rPr>
        <w:t xml:space="preserve"> </w:t>
      </w:r>
      <w:r>
        <w:rPr>
          <w:rFonts w:hint="cs"/>
          <w:rtl/>
          <w:lang w:eastAsia="ar-JO" w:bidi="ar-JO"/>
        </w:rPr>
        <w:t>الع</w:t>
      </w:r>
      <w:r>
        <w:rPr>
          <w:rtl/>
          <w:lang w:eastAsia="ar-JO" w:bidi="ar-JO"/>
        </w:rPr>
        <w:t>ق</w:t>
      </w:r>
      <w:r>
        <w:rPr>
          <w:rFonts w:hint="cs"/>
          <w:rtl/>
          <w:lang w:eastAsia="ar-JO" w:bidi="ar-JO"/>
        </w:rPr>
        <w:t>و</w:t>
      </w:r>
      <w:r>
        <w:rPr>
          <w:rtl/>
          <w:lang w:eastAsia="ar-JO" w:bidi="ar-JO"/>
        </w:rPr>
        <w:t xml:space="preserve">بات </w:t>
      </w:r>
      <w:r>
        <w:rPr>
          <w:rFonts w:hint="cs"/>
          <w:rtl/>
          <w:lang w:eastAsia="ar-JO" w:bidi="ar-JO"/>
        </w:rPr>
        <w:t>الأ</w:t>
      </w:r>
      <w:r>
        <w:rPr>
          <w:rtl/>
          <w:lang w:eastAsia="ar-JO" w:bidi="ar-JO"/>
        </w:rPr>
        <w:t>ر</w:t>
      </w:r>
      <w:r>
        <w:rPr>
          <w:rFonts w:hint="cs"/>
          <w:rtl/>
          <w:lang w:eastAsia="ar-JO" w:bidi="ar-JO"/>
        </w:rPr>
        <w:t>د</w:t>
      </w:r>
      <w:r>
        <w:rPr>
          <w:rtl/>
          <w:lang w:eastAsia="ar-JO" w:bidi="ar-JO"/>
        </w:rPr>
        <w:t>ني</w:t>
      </w:r>
      <w:r>
        <w:rPr>
          <w:rFonts w:hint="cs"/>
          <w:rtl/>
          <w:lang w:eastAsia="ar-JO" w:bidi="ar-JO"/>
        </w:rPr>
        <w:t xml:space="preserve"> فيما</w:t>
      </w:r>
      <w:r>
        <w:rPr>
          <w:rtl/>
          <w:lang w:eastAsia="ar-JO" w:bidi="ar-JO"/>
        </w:rPr>
        <w:t xml:space="preserve"> </w:t>
      </w:r>
      <w:r>
        <w:rPr>
          <w:rFonts w:hint="cs"/>
          <w:rtl/>
          <w:lang w:eastAsia="ar-JO" w:bidi="ar-JO"/>
        </w:rPr>
        <w:t>ي</w:t>
      </w:r>
      <w:r>
        <w:rPr>
          <w:rtl/>
          <w:lang w:eastAsia="ar-JO" w:bidi="ar-JO"/>
        </w:rPr>
        <w:t>تع</w:t>
      </w:r>
      <w:r>
        <w:rPr>
          <w:rFonts w:hint="cs"/>
          <w:rtl/>
          <w:lang w:eastAsia="ar-JO" w:bidi="ar-JO"/>
        </w:rPr>
        <w:t>ل</w:t>
      </w:r>
      <w:r>
        <w:rPr>
          <w:rtl/>
          <w:lang w:eastAsia="ar-JO" w:bidi="ar-JO"/>
        </w:rPr>
        <w:t>ق</w:t>
      </w:r>
      <w:r>
        <w:rPr>
          <w:rFonts w:hint="cs"/>
          <w:rtl/>
          <w:lang w:eastAsia="ar-JO" w:bidi="ar-JO"/>
        </w:rPr>
        <w:t xml:space="preserve"> بالا</w:t>
      </w:r>
      <w:r>
        <w:rPr>
          <w:rtl/>
          <w:lang w:eastAsia="ar-JO" w:bidi="ar-JO"/>
        </w:rPr>
        <w:t>ستغلال ا</w:t>
      </w:r>
      <w:r>
        <w:rPr>
          <w:rFonts w:hint="cs"/>
          <w:rtl/>
          <w:lang w:eastAsia="ar-JO" w:bidi="ar-JO"/>
        </w:rPr>
        <w:t>ل</w:t>
      </w:r>
      <w:r>
        <w:rPr>
          <w:rtl/>
          <w:lang w:eastAsia="ar-JO" w:bidi="ar-JO"/>
        </w:rPr>
        <w:t>ج</w:t>
      </w:r>
      <w:r>
        <w:rPr>
          <w:rFonts w:hint="cs"/>
          <w:rtl/>
          <w:lang w:eastAsia="ar-JO" w:bidi="ar-JO"/>
        </w:rPr>
        <w:t>نسي للأ</w:t>
      </w:r>
      <w:r>
        <w:rPr>
          <w:rtl/>
          <w:lang w:eastAsia="ar-JO" w:bidi="ar-JO"/>
        </w:rPr>
        <w:t>ط</w:t>
      </w:r>
      <w:r>
        <w:rPr>
          <w:rFonts w:hint="cs"/>
          <w:rtl/>
          <w:lang w:eastAsia="ar-JO" w:bidi="ar-JO"/>
        </w:rPr>
        <w:t>فال وإساء</w:t>
      </w:r>
      <w:r>
        <w:rPr>
          <w:rtl/>
          <w:lang w:eastAsia="ar-JO" w:bidi="ar-JO"/>
        </w:rPr>
        <w:t>ة</w:t>
      </w:r>
      <w:r>
        <w:rPr>
          <w:rFonts w:hint="cs"/>
          <w:rtl/>
          <w:lang w:eastAsia="ar-JO" w:bidi="ar-JO"/>
        </w:rPr>
        <w:t xml:space="preserve"> معاملت</w:t>
      </w:r>
      <w:r>
        <w:rPr>
          <w:rtl/>
          <w:lang w:eastAsia="ar-JO" w:bidi="ar-JO"/>
        </w:rPr>
        <w:t>ه</w:t>
      </w:r>
      <w:r>
        <w:rPr>
          <w:rFonts w:hint="cs"/>
          <w:rtl/>
          <w:lang w:eastAsia="ar-JO" w:bidi="ar-JO"/>
        </w:rPr>
        <w:t>م</w:t>
      </w:r>
      <w:r>
        <w:rPr>
          <w:rtl/>
          <w:lang w:eastAsia="ar-JO" w:bidi="ar-JO"/>
        </w:rPr>
        <w:t xml:space="preserve"> كما</w:t>
      </w:r>
      <w:r>
        <w:rPr>
          <w:rFonts w:hint="cs"/>
          <w:rtl/>
          <w:lang w:eastAsia="ar-JO" w:bidi="ar-JO"/>
        </w:rPr>
        <w:t xml:space="preserve"> </w:t>
      </w:r>
      <w:r>
        <w:rPr>
          <w:rtl/>
          <w:lang w:eastAsia="ar-JO" w:bidi="ar-JO"/>
        </w:rPr>
        <w:t>ه</w:t>
      </w:r>
      <w:r>
        <w:rPr>
          <w:rFonts w:hint="cs"/>
          <w:rtl/>
          <w:lang w:eastAsia="ar-JO" w:bidi="ar-JO"/>
        </w:rPr>
        <w:t>و</w:t>
      </w:r>
      <w:r>
        <w:rPr>
          <w:rtl/>
          <w:lang w:eastAsia="ar-JO" w:bidi="ar-JO"/>
        </w:rPr>
        <w:t xml:space="preserve"> </w:t>
      </w:r>
      <w:r>
        <w:rPr>
          <w:rFonts w:hint="cs"/>
          <w:rtl/>
          <w:lang w:eastAsia="ar-JO" w:bidi="ar-JO"/>
        </w:rPr>
        <w:t>م</w:t>
      </w:r>
      <w:r>
        <w:rPr>
          <w:rtl/>
          <w:lang w:eastAsia="ar-JO" w:bidi="ar-JO"/>
        </w:rPr>
        <w:t>ب</w:t>
      </w:r>
      <w:r>
        <w:rPr>
          <w:rFonts w:hint="cs"/>
          <w:rtl/>
          <w:lang w:eastAsia="ar-JO" w:bidi="ar-JO"/>
        </w:rPr>
        <w:t>ي</w:t>
      </w:r>
      <w:r>
        <w:rPr>
          <w:rtl/>
          <w:lang w:eastAsia="ar-JO" w:bidi="ar-JO"/>
        </w:rPr>
        <w:t xml:space="preserve">ن </w:t>
      </w:r>
      <w:r>
        <w:rPr>
          <w:rFonts w:hint="cs"/>
          <w:rtl/>
          <w:lang w:eastAsia="ar-JO" w:bidi="ar-JO"/>
        </w:rPr>
        <w:t>أ</w:t>
      </w:r>
      <w:r>
        <w:rPr>
          <w:rtl/>
          <w:lang w:eastAsia="ar-JO" w:bidi="ar-JO"/>
        </w:rPr>
        <w:t>د</w:t>
      </w:r>
      <w:r>
        <w:rPr>
          <w:rFonts w:hint="cs"/>
          <w:rtl/>
          <w:lang w:eastAsia="ar-JO" w:bidi="ar-JO"/>
        </w:rPr>
        <w:t>ن</w:t>
      </w:r>
      <w:r>
        <w:rPr>
          <w:rtl/>
          <w:lang w:eastAsia="ar-JO" w:bidi="ar-JO"/>
        </w:rPr>
        <w:t>ا</w:t>
      </w:r>
      <w:r>
        <w:rPr>
          <w:rFonts w:hint="cs"/>
          <w:rtl/>
          <w:lang w:eastAsia="ar-JO" w:bidi="ar-JO"/>
        </w:rPr>
        <w:t>ه</w:t>
      </w:r>
      <w:r>
        <w:rPr>
          <w:rtl/>
          <w:lang w:eastAsia="ar-JO" w:bidi="ar-JO"/>
        </w:rPr>
        <w:t>.</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Fonts w:hint="cs"/>
          <w:rtl/>
        </w:rPr>
        <w:t>ش</w:t>
      </w:r>
      <w:r>
        <w:rPr>
          <w:rtl/>
        </w:rPr>
        <w:t>د</w:t>
      </w:r>
      <w:r>
        <w:rPr>
          <w:rFonts w:hint="cs"/>
          <w:rtl/>
        </w:rPr>
        <w:t xml:space="preserve">د </w:t>
      </w:r>
      <w:r>
        <w:rPr>
          <w:rtl/>
        </w:rPr>
        <w:t>المشرع</w:t>
      </w:r>
      <w:r>
        <w:rPr>
          <w:rFonts w:hint="cs"/>
          <w:rtl/>
        </w:rPr>
        <w:t xml:space="preserve"> الأ</w:t>
      </w:r>
      <w:r>
        <w:rPr>
          <w:rtl/>
        </w:rPr>
        <w:t>ردني العقوبة على</w:t>
      </w:r>
      <w:r>
        <w:rPr>
          <w:rFonts w:hint="cs"/>
          <w:rtl/>
        </w:rPr>
        <w:t xml:space="preserve"> </w:t>
      </w:r>
      <w:r>
        <w:rPr>
          <w:rtl/>
        </w:rPr>
        <w:t>استغل</w:t>
      </w:r>
      <w:r>
        <w:rPr>
          <w:rFonts w:hint="cs"/>
          <w:rtl/>
        </w:rPr>
        <w:t>ال</w:t>
      </w:r>
      <w:r>
        <w:rPr>
          <w:rtl/>
        </w:rPr>
        <w:t xml:space="preserve"> ا</w:t>
      </w:r>
      <w:r>
        <w:rPr>
          <w:rFonts w:hint="cs"/>
          <w:rtl/>
        </w:rPr>
        <w:t>ل</w:t>
      </w:r>
      <w:r>
        <w:rPr>
          <w:rtl/>
        </w:rPr>
        <w:t>ط</w:t>
      </w:r>
      <w:r>
        <w:rPr>
          <w:rFonts w:hint="cs"/>
          <w:rtl/>
        </w:rPr>
        <w:t>ف</w:t>
      </w:r>
      <w:r>
        <w:rPr>
          <w:rtl/>
        </w:rPr>
        <w:t>ل</w:t>
      </w:r>
      <w:r>
        <w:rPr>
          <w:rFonts w:hint="cs"/>
          <w:rtl/>
        </w:rPr>
        <w:t xml:space="preserve"> في</w:t>
      </w:r>
      <w:r>
        <w:rPr>
          <w:rtl/>
        </w:rPr>
        <w:t xml:space="preserve"> ا</w:t>
      </w:r>
      <w:r>
        <w:rPr>
          <w:rFonts w:hint="cs"/>
          <w:rtl/>
        </w:rPr>
        <w:t>لن</w:t>
      </w:r>
      <w:r>
        <w:rPr>
          <w:rtl/>
        </w:rPr>
        <w:t>واحي الجنسية، وخ</w:t>
      </w:r>
      <w:r>
        <w:rPr>
          <w:rFonts w:hint="cs"/>
          <w:rtl/>
        </w:rPr>
        <w:t>صوصا</w:t>
      </w:r>
      <w:r>
        <w:rPr>
          <w:rtl/>
        </w:rPr>
        <w:t xml:space="preserve">ً </w:t>
      </w:r>
      <w:r>
        <w:rPr>
          <w:rFonts w:hint="cs"/>
          <w:rtl/>
        </w:rPr>
        <w:t>ار</w:t>
      </w:r>
      <w:r>
        <w:rPr>
          <w:rtl/>
        </w:rPr>
        <w:t>تك</w:t>
      </w:r>
      <w:r>
        <w:rPr>
          <w:rFonts w:hint="cs"/>
          <w:rtl/>
        </w:rPr>
        <w:t>ا</w:t>
      </w:r>
      <w:r>
        <w:rPr>
          <w:rtl/>
        </w:rPr>
        <w:t>ب</w:t>
      </w:r>
      <w:r>
        <w:rPr>
          <w:rFonts w:hint="cs"/>
          <w:rtl/>
        </w:rPr>
        <w:t xml:space="preserve"> الس</w:t>
      </w:r>
      <w:r>
        <w:rPr>
          <w:rtl/>
        </w:rPr>
        <w:t xml:space="preserve">فاح </w:t>
      </w:r>
      <w:r>
        <w:rPr>
          <w:rFonts w:hint="cs"/>
          <w:rtl/>
        </w:rPr>
        <w:t xml:space="preserve">بين </w:t>
      </w:r>
      <w:r>
        <w:rPr>
          <w:rtl/>
        </w:rPr>
        <w:t>ا</w:t>
      </w:r>
      <w:r>
        <w:rPr>
          <w:rFonts w:hint="cs"/>
          <w:rtl/>
        </w:rPr>
        <w:t>ل</w:t>
      </w:r>
      <w:r>
        <w:rPr>
          <w:rtl/>
        </w:rPr>
        <w:t>أصول وا</w:t>
      </w:r>
      <w:r>
        <w:rPr>
          <w:rFonts w:hint="cs"/>
          <w:rtl/>
        </w:rPr>
        <w:t>ل</w:t>
      </w:r>
      <w:r>
        <w:rPr>
          <w:rtl/>
        </w:rPr>
        <w:t>فروع</w:t>
      </w:r>
      <w:r>
        <w:rPr>
          <w:rFonts w:hint="cs"/>
          <w:rtl/>
        </w:rPr>
        <w:t xml:space="preserve"> سو</w:t>
      </w:r>
      <w:r>
        <w:rPr>
          <w:rtl/>
        </w:rPr>
        <w:t>اء</w:t>
      </w:r>
      <w:r>
        <w:rPr>
          <w:rFonts w:hint="cs"/>
          <w:rtl/>
        </w:rPr>
        <w:t xml:space="preserve"> كانوا </w:t>
      </w:r>
      <w:r>
        <w:rPr>
          <w:rtl/>
        </w:rPr>
        <w:t>ش</w:t>
      </w:r>
      <w:r>
        <w:rPr>
          <w:rFonts w:hint="cs"/>
          <w:rtl/>
        </w:rPr>
        <w:t>رع</w:t>
      </w:r>
      <w:r>
        <w:rPr>
          <w:rtl/>
        </w:rPr>
        <w:t>يي</w:t>
      </w:r>
      <w:r>
        <w:rPr>
          <w:rFonts w:hint="cs"/>
          <w:rtl/>
        </w:rPr>
        <w:t xml:space="preserve">ن </w:t>
      </w:r>
      <w:r>
        <w:rPr>
          <w:rtl/>
        </w:rPr>
        <w:t>أو</w:t>
      </w:r>
      <w:r>
        <w:rPr>
          <w:rFonts w:hint="cs"/>
          <w:rtl/>
        </w:rPr>
        <w:t xml:space="preserve"> غ</w:t>
      </w:r>
      <w:r>
        <w:rPr>
          <w:rtl/>
        </w:rPr>
        <w:t>ير</w:t>
      </w:r>
      <w:r>
        <w:rPr>
          <w:rFonts w:hint="cs"/>
          <w:rtl/>
        </w:rPr>
        <w:t xml:space="preserve"> ش</w:t>
      </w:r>
      <w:r>
        <w:rPr>
          <w:rtl/>
        </w:rPr>
        <w:t>ر</w:t>
      </w:r>
      <w:r>
        <w:rPr>
          <w:rFonts w:hint="cs"/>
          <w:rtl/>
        </w:rPr>
        <w:t>عيي</w:t>
      </w:r>
      <w:r>
        <w:rPr>
          <w:rtl/>
        </w:rPr>
        <w:t>ن، وموا</w:t>
      </w:r>
      <w:r>
        <w:rPr>
          <w:rFonts w:hint="cs"/>
          <w:rtl/>
        </w:rPr>
        <w:t>قعة</w:t>
      </w:r>
      <w:r>
        <w:rPr>
          <w:rtl/>
        </w:rPr>
        <w:t xml:space="preserve"> </w:t>
      </w:r>
      <w:r>
        <w:rPr>
          <w:rFonts w:hint="cs"/>
          <w:rtl/>
        </w:rPr>
        <w:t>ال</w:t>
      </w:r>
      <w:r>
        <w:rPr>
          <w:rtl/>
        </w:rPr>
        <w:t>أنثى</w:t>
      </w:r>
      <w:r>
        <w:rPr>
          <w:rFonts w:hint="cs"/>
          <w:rtl/>
        </w:rPr>
        <w:t xml:space="preserve"> الت</w:t>
      </w:r>
      <w:r>
        <w:rPr>
          <w:rtl/>
        </w:rPr>
        <w:t>ي</w:t>
      </w:r>
      <w:r>
        <w:rPr>
          <w:rFonts w:hint="cs"/>
          <w:rtl/>
        </w:rPr>
        <w:t xml:space="preserve"> لم </w:t>
      </w:r>
      <w:r>
        <w:rPr>
          <w:rtl/>
        </w:rPr>
        <w:t>تكمل الثام</w:t>
      </w:r>
      <w:r>
        <w:rPr>
          <w:rFonts w:hint="cs"/>
          <w:rtl/>
        </w:rPr>
        <w:t>ن</w:t>
      </w:r>
      <w:r>
        <w:rPr>
          <w:rtl/>
        </w:rPr>
        <w:t>ة</w:t>
      </w:r>
      <w:r>
        <w:rPr>
          <w:rFonts w:hint="cs"/>
          <w:rtl/>
        </w:rPr>
        <w:t xml:space="preserve"> ع</w:t>
      </w:r>
      <w:r>
        <w:rPr>
          <w:rtl/>
        </w:rPr>
        <w:t>شر</w:t>
      </w:r>
      <w:r>
        <w:rPr>
          <w:rFonts w:hint="cs"/>
          <w:rtl/>
        </w:rPr>
        <w:t>ة</w:t>
      </w:r>
      <w:r>
        <w:rPr>
          <w:rtl/>
        </w:rPr>
        <w:t xml:space="preserve"> من </w:t>
      </w:r>
      <w:r>
        <w:rPr>
          <w:rFonts w:hint="cs"/>
          <w:rtl/>
        </w:rPr>
        <w:t>عم</w:t>
      </w:r>
      <w:r>
        <w:rPr>
          <w:rtl/>
        </w:rPr>
        <w:t>رها</w:t>
      </w:r>
      <w:r>
        <w:rPr>
          <w:rFonts w:hint="cs"/>
          <w:rtl/>
        </w:rPr>
        <w:t xml:space="preserve"> سو</w:t>
      </w:r>
      <w:r>
        <w:rPr>
          <w:rtl/>
        </w:rPr>
        <w:t xml:space="preserve">اء كان ذلك </w:t>
      </w:r>
      <w:r>
        <w:rPr>
          <w:rFonts w:hint="cs"/>
          <w:rtl/>
        </w:rPr>
        <w:t>بر</w:t>
      </w:r>
      <w:r>
        <w:rPr>
          <w:rtl/>
        </w:rPr>
        <w:t>ض</w:t>
      </w:r>
      <w:r>
        <w:rPr>
          <w:rFonts w:hint="cs"/>
          <w:rtl/>
        </w:rPr>
        <w:t>اه</w:t>
      </w:r>
      <w:r>
        <w:rPr>
          <w:rtl/>
        </w:rPr>
        <w:t xml:space="preserve">ا أو </w:t>
      </w:r>
      <w:r>
        <w:rPr>
          <w:rFonts w:hint="cs"/>
          <w:rtl/>
        </w:rPr>
        <w:t>بغير رضاه</w:t>
      </w:r>
      <w:r>
        <w:rPr>
          <w:rtl/>
        </w:rPr>
        <w:t>ا</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t>أ</w:t>
      </w:r>
      <w:r>
        <w:rPr>
          <w:rtl/>
        </w:rPr>
        <w:t>وجد المشرع ا</w:t>
      </w:r>
      <w:r>
        <w:rPr>
          <w:rFonts w:hint="cs"/>
          <w:rtl/>
        </w:rPr>
        <w:t>ل</w:t>
      </w:r>
      <w:r>
        <w:rPr>
          <w:rtl/>
        </w:rPr>
        <w:t>ن</w:t>
      </w:r>
      <w:r>
        <w:rPr>
          <w:rFonts w:hint="cs"/>
          <w:rtl/>
        </w:rPr>
        <w:t>ص</w:t>
      </w:r>
      <w:r>
        <w:rPr>
          <w:rtl/>
        </w:rPr>
        <w:t>و</w:t>
      </w:r>
      <w:r>
        <w:rPr>
          <w:rFonts w:hint="cs"/>
          <w:rtl/>
        </w:rPr>
        <w:t>ص</w:t>
      </w:r>
      <w:r>
        <w:rPr>
          <w:rtl/>
        </w:rPr>
        <w:t xml:space="preserve"> ا</w:t>
      </w:r>
      <w:r>
        <w:rPr>
          <w:rFonts w:hint="cs"/>
          <w:rtl/>
        </w:rPr>
        <w:t>ل</w:t>
      </w:r>
      <w:r>
        <w:rPr>
          <w:rtl/>
        </w:rPr>
        <w:t xml:space="preserve">تي تمنع </w:t>
      </w:r>
      <w:r>
        <w:rPr>
          <w:rFonts w:hint="cs"/>
          <w:rtl/>
        </w:rPr>
        <w:t>استغلا</w:t>
      </w:r>
      <w:r>
        <w:rPr>
          <w:rtl/>
        </w:rPr>
        <w:t>ل</w:t>
      </w:r>
      <w:r>
        <w:rPr>
          <w:rFonts w:hint="cs"/>
          <w:rtl/>
        </w:rPr>
        <w:t xml:space="preserve"> </w:t>
      </w:r>
      <w:r>
        <w:rPr>
          <w:rtl/>
        </w:rPr>
        <w:t xml:space="preserve">الأطفال </w:t>
      </w:r>
      <w:r>
        <w:rPr>
          <w:rFonts w:hint="cs"/>
          <w:rtl/>
        </w:rPr>
        <w:t>في النشاط</w:t>
      </w:r>
      <w:r>
        <w:rPr>
          <w:rtl/>
        </w:rPr>
        <w:t>ات</w:t>
      </w:r>
      <w:r>
        <w:rPr>
          <w:rFonts w:hint="cs"/>
          <w:rtl/>
        </w:rPr>
        <w:t xml:space="preserve"> ا</w:t>
      </w:r>
      <w:r>
        <w:rPr>
          <w:rtl/>
        </w:rPr>
        <w:t>لج</w:t>
      </w:r>
      <w:r>
        <w:rPr>
          <w:rFonts w:hint="cs"/>
          <w:rtl/>
        </w:rPr>
        <w:t>ن</w:t>
      </w:r>
      <w:r>
        <w:rPr>
          <w:rtl/>
        </w:rPr>
        <w:t>س</w:t>
      </w:r>
      <w:r>
        <w:rPr>
          <w:rFonts w:hint="cs"/>
          <w:rtl/>
        </w:rPr>
        <w:t>ي</w:t>
      </w:r>
      <w:r>
        <w:rPr>
          <w:rtl/>
        </w:rPr>
        <w:t xml:space="preserve">ة </w:t>
      </w:r>
      <w:r>
        <w:rPr>
          <w:rFonts w:hint="cs"/>
          <w:rtl/>
        </w:rPr>
        <w:t>غير ال</w:t>
      </w:r>
      <w:r>
        <w:rPr>
          <w:rtl/>
        </w:rPr>
        <w:t>مش</w:t>
      </w:r>
      <w:r>
        <w:rPr>
          <w:rFonts w:hint="cs"/>
          <w:rtl/>
        </w:rPr>
        <w:t>ر</w:t>
      </w:r>
      <w:r>
        <w:rPr>
          <w:rtl/>
        </w:rPr>
        <w:t>وع</w:t>
      </w:r>
      <w:r>
        <w:rPr>
          <w:rFonts w:hint="cs"/>
          <w:rtl/>
        </w:rPr>
        <w:t>ة،</w:t>
      </w:r>
      <w:r>
        <w:rPr>
          <w:rtl/>
        </w:rPr>
        <w:t xml:space="preserve"> </w:t>
      </w:r>
      <w:r>
        <w:rPr>
          <w:rFonts w:hint="cs"/>
          <w:rtl/>
        </w:rPr>
        <w:t>و</w:t>
      </w:r>
      <w:r>
        <w:rPr>
          <w:rtl/>
        </w:rPr>
        <w:t>م</w:t>
      </w:r>
      <w:r>
        <w:rPr>
          <w:rFonts w:hint="cs"/>
          <w:rtl/>
        </w:rPr>
        <w:t>نها ه</w:t>
      </w:r>
      <w:r>
        <w:rPr>
          <w:rtl/>
        </w:rPr>
        <w:t>ت</w:t>
      </w:r>
      <w:r>
        <w:rPr>
          <w:rFonts w:hint="cs"/>
          <w:rtl/>
        </w:rPr>
        <w:t>ك</w:t>
      </w:r>
      <w:r>
        <w:rPr>
          <w:rtl/>
        </w:rPr>
        <w:t xml:space="preserve"> عرض </w:t>
      </w:r>
      <w:r>
        <w:rPr>
          <w:rFonts w:hint="cs"/>
          <w:rtl/>
        </w:rPr>
        <w:t>أو خ</w:t>
      </w:r>
      <w:r>
        <w:rPr>
          <w:rtl/>
        </w:rPr>
        <w:t xml:space="preserve">طف </w:t>
      </w:r>
      <w:r>
        <w:rPr>
          <w:rFonts w:hint="cs"/>
          <w:rtl/>
        </w:rPr>
        <w:t>الأطفال سواء كانوا ذكو</w:t>
      </w:r>
      <w:r>
        <w:rPr>
          <w:rtl/>
        </w:rPr>
        <w:t>ر</w:t>
      </w:r>
      <w:r>
        <w:rPr>
          <w:rFonts w:hint="cs"/>
          <w:rtl/>
        </w:rPr>
        <w:t>اً أو إ</w:t>
      </w:r>
      <w:r>
        <w:rPr>
          <w:rtl/>
        </w:rPr>
        <w:t>ن</w:t>
      </w:r>
      <w:r>
        <w:rPr>
          <w:rFonts w:hint="cs"/>
          <w:rtl/>
        </w:rPr>
        <w:t>اثاً؛</w:t>
      </w:r>
    </w:p>
    <w:p w:rsidR="00000000" w:rsidRDefault="00913BE8">
      <w:pPr>
        <w:spacing w:before="0" w:line="380" w:lineRule="exact"/>
        <w:ind w:left="1440" w:hanging="720"/>
        <w:jc w:val="both"/>
        <w:rPr>
          <w:rFonts w:hint="cs"/>
        </w:rPr>
      </w:pPr>
      <w:r>
        <w:rPr>
          <w:rFonts w:hint="cs"/>
          <w:rtl/>
        </w:rPr>
        <w:t>-</w:t>
      </w:r>
      <w:r>
        <w:rPr>
          <w:rFonts w:hint="cs"/>
          <w:rtl/>
        </w:rPr>
        <w:tab/>
      </w:r>
      <w:r>
        <w:rPr>
          <w:rtl/>
        </w:rPr>
        <w:t>و</w:t>
      </w:r>
      <w:r>
        <w:rPr>
          <w:rFonts w:hint="cs"/>
          <w:rtl/>
        </w:rPr>
        <w:t>ض</w:t>
      </w:r>
      <w:r>
        <w:rPr>
          <w:rtl/>
        </w:rPr>
        <w:t>ع</w:t>
      </w:r>
      <w:r>
        <w:rPr>
          <w:rFonts w:hint="cs"/>
          <w:rtl/>
        </w:rPr>
        <w:t xml:space="preserve"> </w:t>
      </w:r>
      <w:r>
        <w:rPr>
          <w:rtl/>
        </w:rPr>
        <w:t>ا</w:t>
      </w:r>
      <w:r>
        <w:rPr>
          <w:rFonts w:hint="cs"/>
          <w:rtl/>
        </w:rPr>
        <w:t>ل</w:t>
      </w:r>
      <w:r>
        <w:rPr>
          <w:rtl/>
        </w:rPr>
        <w:t>مشرع</w:t>
      </w:r>
      <w:r>
        <w:rPr>
          <w:rFonts w:hint="cs"/>
          <w:rtl/>
        </w:rPr>
        <w:t xml:space="preserve"> </w:t>
      </w:r>
      <w:r>
        <w:rPr>
          <w:rtl/>
        </w:rPr>
        <w:t>عقوبات على مد</w:t>
      </w:r>
      <w:r>
        <w:rPr>
          <w:rFonts w:hint="cs"/>
          <w:rtl/>
        </w:rPr>
        <w:t>ا</w:t>
      </w:r>
      <w:r>
        <w:rPr>
          <w:rtl/>
        </w:rPr>
        <w:t>عبة</w:t>
      </w:r>
      <w:r>
        <w:rPr>
          <w:rFonts w:hint="cs"/>
          <w:rtl/>
        </w:rPr>
        <w:t xml:space="preserve"> أ</w:t>
      </w:r>
      <w:r>
        <w:rPr>
          <w:rtl/>
        </w:rPr>
        <w:t>ي</w:t>
      </w:r>
      <w:r>
        <w:rPr>
          <w:rFonts w:hint="cs"/>
          <w:rtl/>
        </w:rPr>
        <w:t xml:space="preserve"> </w:t>
      </w:r>
      <w:r>
        <w:rPr>
          <w:rtl/>
        </w:rPr>
        <w:t>طف</w:t>
      </w:r>
      <w:r>
        <w:rPr>
          <w:rFonts w:hint="cs"/>
          <w:rtl/>
        </w:rPr>
        <w:t>ل</w:t>
      </w:r>
      <w:r>
        <w:rPr>
          <w:rtl/>
        </w:rPr>
        <w:t xml:space="preserve"> </w:t>
      </w:r>
      <w:r>
        <w:rPr>
          <w:rFonts w:hint="cs"/>
          <w:rtl/>
        </w:rPr>
        <w:t>سو</w:t>
      </w:r>
      <w:r>
        <w:rPr>
          <w:rtl/>
        </w:rPr>
        <w:t>ا</w:t>
      </w:r>
      <w:r>
        <w:rPr>
          <w:rFonts w:hint="cs"/>
          <w:rtl/>
        </w:rPr>
        <w:t xml:space="preserve">ء </w:t>
      </w:r>
      <w:r>
        <w:rPr>
          <w:rtl/>
        </w:rPr>
        <w:t>ك</w:t>
      </w:r>
      <w:r>
        <w:rPr>
          <w:rFonts w:hint="cs"/>
          <w:rtl/>
        </w:rPr>
        <w:t>ان ذ</w:t>
      </w:r>
      <w:r>
        <w:rPr>
          <w:rtl/>
        </w:rPr>
        <w:t>ك</w:t>
      </w:r>
      <w:r>
        <w:rPr>
          <w:rFonts w:hint="cs"/>
          <w:rtl/>
        </w:rPr>
        <w:t>ر</w:t>
      </w:r>
      <w:r>
        <w:rPr>
          <w:rtl/>
        </w:rPr>
        <w:t>اً</w:t>
      </w:r>
      <w:r>
        <w:rPr>
          <w:rFonts w:hint="cs"/>
          <w:rtl/>
        </w:rPr>
        <w:t xml:space="preserve"> أ</w:t>
      </w:r>
      <w:r>
        <w:rPr>
          <w:rtl/>
        </w:rPr>
        <w:t xml:space="preserve">و </w:t>
      </w:r>
      <w:r>
        <w:rPr>
          <w:rFonts w:hint="cs"/>
          <w:rtl/>
        </w:rPr>
        <w:t>أنث</w:t>
      </w:r>
      <w:r>
        <w:rPr>
          <w:rtl/>
        </w:rPr>
        <w:t xml:space="preserve">ى بصورة </w:t>
      </w:r>
      <w:r>
        <w:rPr>
          <w:rFonts w:hint="cs"/>
          <w:rtl/>
        </w:rPr>
        <w:t>من</w:t>
      </w:r>
      <w:r>
        <w:rPr>
          <w:rtl/>
        </w:rPr>
        <w:t>ا</w:t>
      </w:r>
      <w:r>
        <w:rPr>
          <w:rFonts w:hint="cs"/>
          <w:rtl/>
        </w:rPr>
        <w:t>في</w:t>
      </w:r>
      <w:r>
        <w:rPr>
          <w:rtl/>
        </w:rPr>
        <w:t>ة للح</w:t>
      </w:r>
      <w:r>
        <w:rPr>
          <w:rFonts w:hint="cs"/>
          <w:rtl/>
        </w:rPr>
        <w:t>ياء، ومنع</w:t>
      </w:r>
      <w:r>
        <w:rPr>
          <w:rtl/>
        </w:rPr>
        <w:t xml:space="preserve"> </w:t>
      </w:r>
      <w:r>
        <w:rPr>
          <w:rFonts w:hint="cs"/>
          <w:rtl/>
        </w:rPr>
        <w:t>استخدام</w:t>
      </w:r>
      <w:r>
        <w:rPr>
          <w:rtl/>
        </w:rPr>
        <w:t xml:space="preserve"> </w:t>
      </w:r>
      <w:r>
        <w:rPr>
          <w:rFonts w:hint="cs"/>
          <w:rtl/>
        </w:rPr>
        <w:t>الأطفال</w:t>
      </w:r>
      <w:r>
        <w:rPr>
          <w:rtl/>
        </w:rPr>
        <w:t xml:space="preserve"> </w:t>
      </w:r>
      <w:r>
        <w:rPr>
          <w:rFonts w:hint="cs"/>
          <w:rtl/>
        </w:rPr>
        <w:t>ف</w:t>
      </w:r>
      <w:r>
        <w:rPr>
          <w:rtl/>
        </w:rPr>
        <w:t>ي</w:t>
      </w:r>
      <w:r>
        <w:rPr>
          <w:rFonts w:hint="cs"/>
          <w:rtl/>
        </w:rPr>
        <w:t xml:space="preserve"> </w:t>
      </w:r>
      <w:r>
        <w:rPr>
          <w:rtl/>
        </w:rPr>
        <w:t>ا</w:t>
      </w:r>
      <w:r>
        <w:rPr>
          <w:rFonts w:hint="cs"/>
          <w:rtl/>
        </w:rPr>
        <w:t>لع</w:t>
      </w:r>
      <w:r>
        <w:rPr>
          <w:rtl/>
        </w:rPr>
        <w:t>ر</w:t>
      </w:r>
      <w:r>
        <w:rPr>
          <w:rFonts w:hint="cs"/>
          <w:rtl/>
        </w:rPr>
        <w:t>و</w:t>
      </w:r>
      <w:r>
        <w:rPr>
          <w:rtl/>
        </w:rPr>
        <w:t>ض</w:t>
      </w:r>
      <w:r>
        <w:rPr>
          <w:rFonts w:hint="cs"/>
          <w:rtl/>
        </w:rPr>
        <w:t xml:space="preserve"> </w:t>
      </w:r>
      <w:r>
        <w:rPr>
          <w:rtl/>
        </w:rPr>
        <w:t>و</w:t>
      </w:r>
      <w:r>
        <w:rPr>
          <w:rFonts w:hint="cs"/>
          <w:rtl/>
        </w:rPr>
        <w:t>المو</w:t>
      </w:r>
      <w:r>
        <w:rPr>
          <w:rtl/>
        </w:rPr>
        <w:t>ا</w:t>
      </w:r>
      <w:r>
        <w:rPr>
          <w:rFonts w:hint="cs"/>
          <w:rtl/>
        </w:rPr>
        <w:t>د</w:t>
      </w:r>
      <w:r>
        <w:rPr>
          <w:rtl/>
        </w:rPr>
        <w:t xml:space="preserve"> </w:t>
      </w:r>
      <w:r>
        <w:rPr>
          <w:rFonts w:hint="cs"/>
          <w:rtl/>
        </w:rPr>
        <w:t>ا</w:t>
      </w:r>
      <w:r>
        <w:rPr>
          <w:rtl/>
        </w:rPr>
        <w:t>لدا</w:t>
      </w:r>
      <w:r>
        <w:rPr>
          <w:rFonts w:hint="cs"/>
          <w:rtl/>
        </w:rPr>
        <w:t>عرة. كما</w:t>
      </w:r>
      <w:r>
        <w:rPr>
          <w:rtl/>
        </w:rPr>
        <w:t xml:space="preserve"> وض</w:t>
      </w:r>
      <w:r>
        <w:rPr>
          <w:rFonts w:hint="cs"/>
          <w:rtl/>
        </w:rPr>
        <w:t>ع</w:t>
      </w:r>
      <w:r>
        <w:rPr>
          <w:rtl/>
        </w:rPr>
        <w:t xml:space="preserve"> </w:t>
      </w:r>
      <w:r>
        <w:rPr>
          <w:rFonts w:hint="cs"/>
          <w:rtl/>
        </w:rPr>
        <w:t>ال</w:t>
      </w:r>
      <w:r>
        <w:rPr>
          <w:rtl/>
        </w:rPr>
        <w:t>م</w:t>
      </w:r>
      <w:r>
        <w:rPr>
          <w:rFonts w:hint="cs"/>
          <w:rtl/>
        </w:rPr>
        <w:t>شرع الأرد</w:t>
      </w:r>
      <w:r>
        <w:rPr>
          <w:rtl/>
        </w:rPr>
        <w:t>ني</w:t>
      </w:r>
      <w:r>
        <w:rPr>
          <w:rFonts w:hint="cs"/>
          <w:rtl/>
        </w:rPr>
        <w:t xml:space="preserve"> ا</w:t>
      </w:r>
      <w:r>
        <w:rPr>
          <w:rtl/>
        </w:rPr>
        <w:t>لت</w:t>
      </w:r>
      <w:r>
        <w:rPr>
          <w:rFonts w:hint="cs"/>
          <w:rtl/>
        </w:rPr>
        <w:t>د</w:t>
      </w:r>
      <w:r>
        <w:rPr>
          <w:rtl/>
        </w:rPr>
        <w:t>ا</w:t>
      </w:r>
      <w:r>
        <w:rPr>
          <w:rFonts w:hint="cs"/>
          <w:rtl/>
        </w:rPr>
        <w:t>ب</w:t>
      </w:r>
      <w:r>
        <w:rPr>
          <w:rtl/>
        </w:rPr>
        <w:t xml:space="preserve">ير </w:t>
      </w:r>
      <w:r>
        <w:rPr>
          <w:rFonts w:hint="cs"/>
          <w:rtl/>
        </w:rPr>
        <w:t>الملا</w:t>
      </w:r>
      <w:r>
        <w:rPr>
          <w:rtl/>
        </w:rPr>
        <w:t>ئم</w:t>
      </w:r>
      <w:r>
        <w:rPr>
          <w:rFonts w:hint="cs"/>
          <w:rtl/>
        </w:rPr>
        <w:t>ة</w:t>
      </w:r>
      <w:r>
        <w:rPr>
          <w:rtl/>
        </w:rPr>
        <w:t xml:space="preserve"> لح</w:t>
      </w:r>
      <w:r>
        <w:rPr>
          <w:rFonts w:hint="cs"/>
          <w:rtl/>
        </w:rPr>
        <w:t>م</w:t>
      </w:r>
      <w:r>
        <w:rPr>
          <w:rtl/>
        </w:rPr>
        <w:t>ا</w:t>
      </w:r>
      <w:r>
        <w:rPr>
          <w:rFonts w:hint="cs"/>
          <w:rtl/>
        </w:rPr>
        <w:t>ي</w:t>
      </w:r>
      <w:r>
        <w:rPr>
          <w:rtl/>
        </w:rPr>
        <w:t>ة</w:t>
      </w:r>
      <w:r>
        <w:rPr>
          <w:rFonts w:hint="cs"/>
          <w:rtl/>
        </w:rPr>
        <w:t xml:space="preserve"> الطف</w:t>
      </w:r>
      <w:r>
        <w:rPr>
          <w:rtl/>
        </w:rPr>
        <w:t>ل</w:t>
      </w:r>
      <w:r>
        <w:rPr>
          <w:rFonts w:hint="cs"/>
          <w:rtl/>
        </w:rPr>
        <w:t xml:space="preserve"> </w:t>
      </w:r>
      <w:r>
        <w:rPr>
          <w:rtl/>
        </w:rPr>
        <w:t xml:space="preserve">الذي </w:t>
      </w:r>
      <w:r>
        <w:rPr>
          <w:rFonts w:hint="cs"/>
          <w:rtl/>
        </w:rPr>
        <w:t xml:space="preserve">يقع </w:t>
      </w:r>
      <w:r>
        <w:rPr>
          <w:rtl/>
        </w:rPr>
        <w:t>عليه</w:t>
      </w:r>
      <w:r>
        <w:rPr>
          <w:rFonts w:hint="cs"/>
          <w:rtl/>
        </w:rPr>
        <w:t xml:space="preserve"> </w:t>
      </w:r>
      <w:r>
        <w:rPr>
          <w:rFonts w:hint="cs"/>
          <w:rtl/>
        </w:rPr>
        <w:t>ا</w:t>
      </w:r>
      <w:r>
        <w:rPr>
          <w:rtl/>
        </w:rPr>
        <w:t>ع</w:t>
      </w:r>
      <w:r>
        <w:rPr>
          <w:rFonts w:hint="cs"/>
          <w:rtl/>
        </w:rPr>
        <w:t>تد</w:t>
      </w:r>
      <w:r>
        <w:rPr>
          <w:rtl/>
        </w:rPr>
        <w:t>ا</w:t>
      </w:r>
      <w:r>
        <w:rPr>
          <w:rFonts w:hint="cs"/>
          <w:rtl/>
        </w:rPr>
        <w:t>ء</w:t>
      </w:r>
      <w:r>
        <w:rPr>
          <w:rtl/>
        </w:rPr>
        <w:t xml:space="preserve"> ج</w:t>
      </w:r>
      <w:r>
        <w:rPr>
          <w:rFonts w:hint="cs"/>
          <w:rtl/>
        </w:rPr>
        <w:t>نس</w:t>
      </w:r>
      <w:r>
        <w:rPr>
          <w:rtl/>
        </w:rPr>
        <w:t>ي</w:t>
      </w:r>
      <w:r>
        <w:rPr>
          <w:rFonts w:hint="cs"/>
          <w:rtl/>
        </w:rPr>
        <w:t xml:space="preserve">. </w:t>
      </w:r>
    </w:p>
    <w:p w:rsidR="00000000" w:rsidRDefault="00913BE8">
      <w:pPr>
        <w:spacing w:before="0" w:line="380" w:lineRule="exact"/>
        <w:ind w:hanging="6"/>
        <w:jc w:val="both"/>
        <w:rPr>
          <w:rFonts w:ascii="Arial Narrow" w:hAnsi="Arial Narrow" w:hint="cs"/>
        </w:rPr>
      </w:pPr>
      <w:r>
        <w:rPr>
          <w:rFonts w:hint="cs"/>
          <w:rtl/>
          <w:lang w:bidi="ar-JO"/>
        </w:rPr>
        <w:t>299-</w:t>
      </w:r>
      <w:r>
        <w:rPr>
          <w:rFonts w:hint="cs"/>
          <w:rtl/>
          <w:lang w:bidi="ar-JO"/>
        </w:rPr>
        <w:tab/>
        <w:t xml:space="preserve">تضمنت </w:t>
      </w:r>
      <w:r>
        <w:rPr>
          <w:rFonts w:hint="cs"/>
          <w:rtl/>
        </w:rPr>
        <w:t>المستجدات</w:t>
      </w:r>
      <w:r>
        <w:rPr>
          <w:rtl/>
        </w:rPr>
        <w:t xml:space="preserve"> </w:t>
      </w:r>
      <w:r>
        <w:rPr>
          <w:rFonts w:hint="cs"/>
          <w:rtl/>
        </w:rPr>
        <w:t>ا</w:t>
      </w:r>
      <w:r>
        <w:rPr>
          <w:rtl/>
        </w:rPr>
        <w:t>ل</w:t>
      </w:r>
      <w:r>
        <w:rPr>
          <w:rFonts w:hint="cs"/>
          <w:rtl/>
        </w:rPr>
        <w:t>ت</w:t>
      </w:r>
      <w:r>
        <w:rPr>
          <w:rtl/>
        </w:rPr>
        <w:t>ي</w:t>
      </w:r>
      <w:r>
        <w:rPr>
          <w:rFonts w:hint="cs"/>
          <w:rtl/>
        </w:rPr>
        <w:t xml:space="preserve"> أ</w:t>
      </w:r>
      <w:r>
        <w:rPr>
          <w:rtl/>
        </w:rPr>
        <w:t>د</w:t>
      </w:r>
      <w:r>
        <w:rPr>
          <w:rFonts w:hint="cs"/>
          <w:rtl/>
        </w:rPr>
        <w:t>خ</w:t>
      </w:r>
      <w:r>
        <w:rPr>
          <w:rtl/>
        </w:rPr>
        <w:t>ل</w:t>
      </w:r>
      <w:r>
        <w:rPr>
          <w:rFonts w:hint="cs"/>
          <w:rtl/>
        </w:rPr>
        <w:t>ت</w:t>
      </w:r>
      <w:r>
        <w:rPr>
          <w:rtl/>
        </w:rPr>
        <w:t xml:space="preserve"> ف</w:t>
      </w:r>
      <w:r>
        <w:rPr>
          <w:rFonts w:hint="cs"/>
          <w:rtl/>
        </w:rPr>
        <w:t>ي</w:t>
      </w:r>
      <w:r>
        <w:rPr>
          <w:rtl/>
        </w:rPr>
        <w:t xml:space="preserve"> </w:t>
      </w:r>
      <w:r>
        <w:rPr>
          <w:rFonts w:hint="cs"/>
          <w:rtl/>
        </w:rPr>
        <w:t>م</w:t>
      </w:r>
      <w:r>
        <w:rPr>
          <w:rtl/>
        </w:rPr>
        <w:t>ض</w:t>
      </w:r>
      <w:r>
        <w:rPr>
          <w:rFonts w:hint="cs"/>
          <w:rtl/>
        </w:rPr>
        <w:t>م</w:t>
      </w:r>
      <w:r>
        <w:rPr>
          <w:rtl/>
        </w:rPr>
        <w:t>ا</w:t>
      </w:r>
      <w:r>
        <w:rPr>
          <w:rFonts w:hint="cs"/>
          <w:rtl/>
        </w:rPr>
        <w:t>ر ح</w:t>
      </w:r>
      <w:r>
        <w:rPr>
          <w:rtl/>
        </w:rPr>
        <w:t>م</w:t>
      </w:r>
      <w:r>
        <w:rPr>
          <w:rFonts w:hint="cs"/>
          <w:rtl/>
        </w:rPr>
        <w:t>ا</w:t>
      </w:r>
      <w:r>
        <w:rPr>
          <w:rtl/>
        </w:rPr>
        <w:t>ي</w:t>
      </w:r>
      <w:r>
        <w:rPr>
          <w:rFonts w:hint="cs"/>
          <w:rtl/>
        </w:rPr>
        <w:t>ة</w:t>
      </w:r>
      <w:r>
        <w:rPr>
          <w:rtl/>
        </w:rPr>
        <w:t xml:space="preserve"> </w:t>
      </w:r>
      <w:r>
        <w:rPr>
          <w:rFonts w:hint="cs"/>
          <w:rtl/>
        </w:rPr>
        <w:t>ا</w:t>
      </w:r>
      <w:r>
        <w:rPr>
          <w:rtl/>
        </w:rPr>
        <w:t>ل</w:t>
      </w:r>
      <w:r>
        <w:rPr>
          <w:rFonts w:hint="cs"/>
          <w:rtl/>
        </w:rPr>
        <w:t>ط</w:t>
      </w:r>
      <w:r>
        <w:rPr>
          <w:rtl/>
        </w:rPr>
        <w:t>ف</w:t>
      </w:r>
      <w:r>
        <w:rPr>
          <w:rFonts w:hint="cs"/>
          <w:rtl/>
        </w:rPr>
        <w:t>ل من ا</w:t>
      </w:r>
      <w:r>
        <w:rPr>
          <w:rtl/>
        </w:rPr>
        <w:t>لا</w:t>
      </w:r>
      <w:r>
        <w:rPr>
          <w:rFonts w:hint="cs"/>
          <w:rtl/>
        </w:rPr>
        <w:t>س</w:t>
      </w:r>
      <w:r>
        <w:rPr>
          <w:rtl/>
        </w:rPr>
        <w:t>تغل</w:t>
      </w:r>
      <w:r>
        <w:rPr>
          <w:rFonts w:hint="cs"/>
          <w:rtl/>
        </w:rPr>
        <w:t>ال ا</w:t>
      </w:r>
      <w:r>
        <w:rPr>
          <w:rtl/>
        </w:rPr>
        <w:t>ل</w:t>
      </w:r>
      <w:r>
        <w:rPr>
          <w:rFonts w:hint="cs"/>
          <w:rtl/>
        </w:rPr>
        <w:t>جن</w:t>
      </w:r>
      <w:r>
        <w:rPr>
          <w:rtl/>
        </w:rPr>
        <w:t>سي</w:t>
      </w:r>
      <w:r>
        <w:rPr>
          <w:rFonts w:hint="cs"/>
          <w:rtl/>
        </w:rPr>
        <w:t xml:space="preserve"> ما يلي:</w:t>
      </w:r>
    </w:p>
    <w:p w:rsidR="00000000" w:rsidRDefault="00913BE8">
      <w:pPr>
        <w:spacing w:before="0" w:line="380" w:lineRule="exact"/>
        <w:ind w:left="1440" w:hanging="720"/>
        <w:jc w:val="both"/>
        <w:rPr>
          <w:rFonts w:hint="cs"/>
        </w:rPr>
      </w:pPr>
      <w:r>
        <w:rPr>
          <w:rFonts w:hint="cs"/>
          <w:rtl/>
        </w:rPr>
        <w:t>-</w:t>
      </w:r>
      <w:r>
        <w:rPr>
          <w:rFonts w:hint="cs"/>
          <w:rtl/>
        </w:rPr>
        <w:tab/>
      </w:r>
      <w:r>
        <w:rPr>
          <w:rtl/>
        </w:rPr>
        <w:t>ا</w:t>
      </w:r>
      <w:r>
        <w:rPr>
          <w:rFonts w:hint="cs"/>
          <w:rtl/>
        </w:rPr>
        <w:t>ع</w:t>
      </w:r>
      <w:r>
        <w:rPr>
          <w:rtl/>
        </w:rPr>
        <w:t>تبار الم</w:t>
      </w:r>
      <w:r>
        <w:rPr>
          <w:rFonts w:hint="cs"/>
          <w:rtl/>
        </w:rPr>
        <w:t>ش</w:t>
      </w:r>
      <w:r>
        <w:rPr>
          <w:rtl/>
        </w:rPr>
        <w:t>ر</w:t>
      </w:r>
      <w:r>
        <w:rPr>
          <w:rFonts w:hint="cs"/>
          <w:rtl/>
        </w:rPr>
        <w:t xml:space="preserve">ع </w:t>
      </w:r>
      <w:r>
        <w:rPr>
          <w:rtl/>
        </w:rPr>
        <w:t>ا</w:t>
      </w:r>
      <w:r>
        <w:rPr>
          <w:rFonts w:hint="cs"/>
          <w:rtl/>
        </w:rPr>
        <w:t>لأرد</w:t>
      </w:r>
      <w:r>
        <w:rPr>
          <w:rtl/>
        </w:rPr>
        <w:t>ن</w:t>
      </w:r>
      <w:r>
        <w:rPr>
          <w:rFonts w:hint="cs"/>
          <w:rtl/>
        </w:rPr>
        <w:t>ي</w:t>
      </w:r>
      <w:r>
        <w:rPr>
          <w:rtl/>
        </w:rPr>
        <w:t xml:space="preserve"> ا</w:t>
      </w:r>
      <w:r>
        <w:rPr>
          <w:rFonts w:hint="cs"/>
          <w:rtl/>
        </w:rPr>
        <w:t>ل</w:t>
      </w:r>
      <w:r>
        <w:rPr>
          <w:rtl/>
        </w:rPr>
        <w:t>طفل</w:t>
      </w:r>
      <w:r>
        <w:rPr>
          <w:rFonts w:hint="cs"/>
          <w:rtl/>
        </w:rPr>
        <w:t xml:space="preserve"> في</w:t>
      </w:r>
      <w:r>
        <w:rPr>
          <w:rtl/>
        </w:rPr>
        <w:t xml:space="preserve"> هذه الأ</w:t>
      </w:r>
      <w:r>
        <w:rPr>
          <w:rFonts w:hint="cs"/>
          <w:rtl/>
        </w:rPr>
        <w:t>حو</w:t>
      </w:r>
      <w:r>
        <w:rPr>
          <w:rtl/>
        </w:rPr>
        <w:t>ا</w:t>
      </w:r>
      <w:r>
        <w:rPr>
          <w:rFonts w:hint="cs"/>
          <w:rtl/>
        </w:rPr>
        <w:t>ل</w:t>
      </w:r>
      <w:r>
        <w:rPr>
          <w:rtl/>
        </w:rPr>
        <w:t xml:space="preserve"> </w:t>
      </w:r>
      <w:r>
        <w:rPr>
          <w:rFonts w:hint="cs"/>
          <w:rtl/>
        </w:rPr>
        <w:t>محتاج</w:t>
      </w:r>
      <w:r>
        <w:rPr>
          <w:rtl/>
        </w:rPr>
        <w:t>ا للحماية</w:t>
      </w:r>
      <w:r>
        <w:rPr>
          <w:rFonts w:hint="cs"/>
          <w:rtl/>
        </w:rPr>
        <w:t xml:space="preserve"> </w:t>
      </w:r>
      <w:r>
        <w:rPr>
          <w:rtl/>
        </w:rPr>
        <w:t>والرعاي</w:t>
      </w:r>
      <w:r>
        <w:rPr>
          <w:rFonts w:hint="cs"/>
          <w:rtl/>
        </w:rPr>
        <w:t>ة</w:t>
      </w:r>
      <w:r>
        <w:rPr>
          <w:rtl/>
        </w:rPr>
        <w:t xml:space="preserve"> كما </w:t>
      </w:r>
      <w:r>
        <w:rPr>
          <w:rFonts w:hint="cs"/>
          <w:rtl/>
        </w:rPr>
        <w:t>و</w:t>
      </w:r>
      <w:r>
        <w:rPr>
          <w:rtl/>
        </w:rPr>
        <w:t>ر</w:t>
      </w:r>
      <w:r>
        <w:rPr>
          <w:rFonts w:hint="cs"/>
          <w:rtl/>
        </w:rPr>
        <w:t xml:space="preserve">د </w:t>
      </w:r>
      <w:r>
        <w:rPr>
          <w:rtl/>
        </w:rPr>
        <w:t>ف</w:t>
      </w:r>
      <w:r>
        <w:rPr>
          <w:rFonts w:hint="cs"/>
          <w:rtl/>
        </w:rPr>
        <w:t>ي</w:t>
      </w:r>
      <w:r>
        <w:rPr>
          <w:rtl/>
        </w:rPr>
        <w:t xml:space="preserve"> </w:t>
      </w:r>
      <w:r>
        <w:rPr>
          <w:rFonts w:hint="cs"/>
          <w:rtl/>
        </w:rPr>
        <w:t>المادة 31 من قا</w:t>
      </w:r>
      <w:r>
        <w:rPr>
          <w:rtl/>
        </w:rPr>
        <w:t>ن</w:t>
      </w:r>
      <w:r>
        <w:rPr>
          <w:rFonts w:hint="cs"/>
          <w:rtl/>
        </w:rPr>
        <w:t>و</w:t>
      </w:r>
      <w:r>
        <w:rPr>
          <w:rtl/>
        </w:rPr>
        <w:t>ن</w:t>
      </w:r>
      <w:r>
        <w:rPr>
          <w:rFonts w:hint="cs"/>
          <w:rtl/>
        </w:rPr>
        <w:t xml:space="preserve"> </w:t>
      </w:r>
      <w:r>
        <w:rPr>
          <w:rtl/>
        </w:rPr>
        <w:t>ا</w:t>
      </w:r>
      <w:r>
        <w:rPr>
          <w:rFonts w:hint="cs"/>
          <w:rtl/>
        </w:rPr>
        <w:t>لأحد</w:t>
      </w:r>
      <w:r>
        <w:rPr>
          <w:rtl/>
        </w:rPr>
        <w:t>ا</w:t>
      </w:r>
      <w:r>
        <w:rPr>
          <w:rFonts w:hint="cs"/>
          <w:rtl/>
        </w:rPr>
        <w:t>ث</w:t>
      </w:r>
      <w:r>
        <w:rPr>
          <w:rtl/>
        </w:rPr>
        <w:t xml:space="preserve"> </w:t>
      </w:r>
      <w:r>
        <w:rPr>
          <w:rFonts w:hint="cs"/>
          <w:rtl/>
        </w:rPr>
        <w:t xml:space="preserve">النافذ </w:t>
      </w:r>
      <w:r>
        <w:rPr>
          <w:rtl/>
        </w:rPr>
        <w:t>ا</w:t>
      </w:r>
      <w:r>
        <w:rPr>
          <w:rFonts w:hint="cs"/>
          <w:rtl/>
        </w:rPr>
        <w:t>ل</w:t>
      </w:r>
      <w:r>
        <w:rPr>
          <w:rtl/>
        </w:rPr>
        <w:t xml:space="preserve">تي </w:t>
      </w:r>
      <w:r>
        <w:rPr>
          <w:rFonts w:hint="cs"/>
          <w:rtl/>
        </w:rPr>
        <w:t>ح</w:t>
      </w:r>
      <w:r>
        <w:rPr>
          <w:rtl/>
        </w:rPr>
        <w:t>ددت</w:t>
      </w:r>
      <w:r>
        <w:rPr>
          <w:rFonts w:hint="cs"/>
          <w:rtl/>
        </w:rPr>
        <w:t xml:space="preserve"> عش</w:t>
      </w:r>
      <w:r>
        <w:rPr>
          <w:rtl/>
        </w:rPr>
        <w:t xml:space="preserve">ر </w:t>
      </w:r>
      <w:r>
        <w:rPr>
          <w:rFonts w:hint="cs"/>
          <w:rtl/>
        </w:rPr>
        <w:t>ح</w:t>
      </w:r>
      <w:r>
        <w:rPr>
          <w:rtl/>
        </w:rPr>
        <w:t>ا</w:t>
      </w:r>
      <w:r>
        <w:rPr>
          <w:rFonts w:hint="cs"/>
          <w:rtl/>
        </w:rPr>
        <w:t>ل</w:t>
      </w:r>
      <w:r>
        <w:rPr>
          <w:rtl/>
        </w:rPr>
        <w:t>ا</w:t>
      </w:r>
      <w:r>
        <w:rPr>
          <w:rFonts w:hint="cs"/>
          <w:rtl/>
        </w:rPr>
        <w:t xml:space="preserve">ت </w:t>
      </w:r>
      <w:r>
        <w:rPr>
          <w:rtl/>
        </w:rPr>
        <w:t>ي</w:t>
      </w:r>
      <w:r>
        <w:rPr>
          <w:rFonts w:hint="cs"/>
          <w:rtl/>
        </w:rPr>
        <w:t>عت</w:t>
      </w:r>
      <w:r>
        <w:rPr>
          <w:rtl/>
        </w:rPr>
        <w:t>بر</w:t>
      </w:r>
      <w:r>
        <w:rPr>
          <w:rFonts w:hint="cs"/>
          <w:rtl/>
        </w:rPr>
        <w:t xml:space="preserve"> فيها الطفل</w:t>
      </w:r>
      <w:r>
        <w:rPr>
          <w:rtl/>
        </w:rPr>
        <w:t xml:space="preserve"> </w:t>
      </w:r>
      <w:r>
        <w:rPr>
          <w:rFonts w:hint="cs"/>
          <w:rtl/>
        </w:rPr>
        <w:t>م</w:t>
      </w:r>
      <w:r>
        <w:rPr>
          <w:rtl/>
        </w:rPr>
        <w:t>ح</w:t>
      </w:r>
      <w:r>
        <w:rPr>
          <w:rFonts w:hint="cs"/>
          <w:rtl/>
        </w:rPr>
        <w:t xml:space="preserve">تاجاً </w:t>
      </w:r>
      <w:r>
        <w:rPr>
          <w:rtl/>
        </w:rPr>
        <w:t>ل</w:t>
      </w:r>
      <w:r>
        <w:rPr>
          <w:rFonts w:hint="cs"/>
          <w:rtl/>
        </w:rPr>
        <w:t>ل</w:t>
      </w:r>
      <w:r>
        <w:rPr>
          <w:rtl/>
        </w:rPr>
        <w:t>حماية</w:t>
      </w:r>
      <w:r>
        <w:rPr>
          <w:rFonts w:hint="cs"/>
          <w:rtl/>
        </w:rPr>
        <w:t xml:space="preserve"> وال</w:t>
      </w:r>
      <w:r>
        <w:rPr>
          <w:rtl/>
        </w:rPr>
        <w:t>رعاي</w:t>
      </w:r>
      <w:r>
        <w:rPr>
          <w:rFonts w:hint="cs"/>
          <w:rtl/>
        </w:rPr>
        <w:t xml:space="preserve">ة، وقد </w:t>
      </w:r>
      <w:r>
        <w:rPr>
          <w:rtl/>
        </w:rPr>
        <w:t xml:space="preserve">تم </w:t>
      </w:r>
      <w:r>
        <w:rPr>
          <w:rFonts w:hint="cs"/>
          <w:rtl/>
        </w:rPr>
        <w:t>إيرادها</w:t>
      </w:r>
      <w:r>
        <w:rPr>
          <w:rtl/>
        </w:rPr>
        <w:t xml:space="preserve"> </w:t>
      </w:r>
      <w:r>
        <w:rPr>
          <w:rFonts w:hint="cs"/>
          <w:rtl/>
        </w:rPr>
        <w:t>بالت</w:t>
      </w:r>
      <w:r>
        <w:rPr>
          <w:rtl/>
        </w:rPr>
        <w:t>فصي</w:t>
      </w:r>
      <w:r>
        <w:rPr>
          <w:rFonts w:hint="cs"/>
          <w:rtl/>
        </w:rPr>
        <w:t xml:space="preserve">ل </w:t>
      </w:r>
      <w:r>
        <w:rPr>
          <w:rtl/>
        </w:rPr>
        <w:t>ف</w:t>
      </w:r>
      <w:r>
        <w:rPr>
          <w:rFonts w:hint="cs"/>
          <w:rtl/>
        </w:rPr>
        <w:t>ي</w:t>
      </w:r>
      <w:r>
        <w:rPr>
          <w:rtl/>
        </w:rPr>
        <w:t xml:space="preserve"> </w:t>
      </w:r>
      <w:r>
        <w:rPr>
          <w:rFonts w:hint="cs"/>
          <w:rtl/>
        </w:rPr>
        <w:t>ا</w:t>
      </w:r>
      <w:r>
        <w:rPr>
          <w:rtl/>
        </w:rPr>
        <w:t>ل</w:t>
      </w:r>
      <w:r>
        <w:rPr>
          <w:rFonts w:hint="cs"/>
          <w:rtl/>
        </w:rPr>
        <w:t xml:space="preserve">فصل هاء </w:t>
      </w:r>
      <w:r>
        <w:rPr>
          <w:rtl/>
        </w:rPr>
        <w:t>م</w:t>
      </w:r>
      <w:r>
        <w:rPr>
          <w:rFonts w:hint="cs"/>
          <w:rtl/>
        </w:rPr>
        <w:t>ن</w:t>
      </w:r>
      <w:r>
        <w:rPr>
          <w:rtl/>
        </w:rPr>
        <w:t xml:space="preserve"> </w:t>
      </w:r>
      <w:r>
        <w:rPr>
          <w:rFonts w:hint="cs"/>
          <w:rtl/>
        </w:rPr>
        <w:t>ه</w:t>
      </w:r>
      <w:r>
        <w:rPr>
          <w:rtl/>
        </w:rPr>
        <w:t>ذ</w:t>
      </w:r>
      <w:r>
        <w:rPr>
          <w:rFonts w:hint="cs"/>
          <w:rtl/>
        </w:rPr>
        <w:t>ا</w:t>
      </w:r>
      <w:r>
        <w:rPr>
          <w:rtl/>
        </w:rPr>
        <w:t xml:space="preserve"> ال</w:t>
      </w:r>
      <w:r>
        <w:rPr>
          <w:rFonts w:hint="cs"/>
          <w:rtl/>
        </w:rPr>
        <w:t>ت</w:t>
      </w:r>
      <w:r>
        <w:rPr>
          <w:rtl/>
        </w:rPr>
        <w:t>قري</w:t>
      </w:r>
      <w:r>
        <w:rPr>
          <w:rFonts w:hint="cs"/>
          <w:rtl/>
        </w:rPr>
        <w:t>ر</w:t>
      </w:r>
      <w:r>
        <w:rPr>
          <w:rtl/>
        </w:rPr>
        <w:t xml:space="preserve"> ا</w:t>
      </w:r>
      <w:r>
        <w:rPr>
          <w:rFonts w:hint="cs"/>
          <w:rtl/>
        </w:rPr>
        <w:t>لذي</w:t>
      </w:r>
      <w:r>
        <w:rPr>
          <w:rtl/>
        </w:rPr>
        <w:t xml:space="preserve"> </w:t>
      </w:r>
      <w:r>
        <w:rPr>
          <w:rFonts w:hint="cs"/>
          <w:rtl/>
        </w:rPr>
        <w:t>ت</w:t>
      </w:r>
      <w:r>
        <w:rPr>
          <w:rtl/>
        </w:rPr>
        <w:t>نا</w:t>
      </w:r>
      <w:r>
        <w:rPr>
          <w:rFonts w:hint="cs"/>
          <w:rtl/>
        </w:rPr>
        <w:t>و</w:t>
      </w:r>
      <w:r>
        <w:rPr>
          <w:rtl/>
        </w:rPr>
        <w:t>ل "ا</w:t>
      </w:r>
      <w:r>
        <w:rPr>
          <w:rFonts w:hint="cs"/>
          <w:rtl/>
        </w:rPr>
        <w:t>ل</w:t>
      </w:r>
      <w:r>
        <w:rPr>
          <w:rtl/>
        </w:rPr>
        <w:t>بيئ</w:t>
      </w:r>
      <w:r>
        <w:rPr>
          <w:rFonts w:hint="cs"/>
          <w:rtl/>
        </w:rPr>
        <w:t>ة</w:t>
      </w:r>
      <w:r>
        <w:rPr>
          <w:rtl/>
        </w:rPr>
        <w:t xml:space="preserve"> ال</w:t>
      </w:r>
      <w:r>
        <w:rPr>
          <w:rFonts w:hint="cs"/>
          <w:rtl/>
        </w:rPr>
        <w:t>أ</w:t>
      </w:r>
      <w:r>
        <w:rPr>
          <w:rtl/>
        </w:rPr>
        <w:t>سر</w:t>
      </w:r>
      <w:r>
        <w:rPr>
          <w:rFonts w:hint="cs"/>
          <w:rtl/>
        </w:rPr>
        <w:t>ية والر</w:t>
      </w:r>
      <w:r>
        <w:rPr>
          <w:rtl/>
        </w:rPr>
        <w:t>عا</w:t>
      </w:r>
      <w:r>
        <w:rPr>
          <w:rFonts w:hint="cs"/>
          <w:rtl/>
        </w:rPr>
        <w:t>ي</w:t>
      </w:r>
      <w:r>
        <w:rPr>
          <w:rtl/>
        </w:rPr>
        <w:t xml:space="preserve">ة </w:t>
      </w:r>
      <w:r>
        <w:rPr>
          <w:rFonts w:hint="cs"/>
          <w:rtl/>
        </w:rPr>
        <w:t>ا</w:t>
      </w:r>
      <w:r>
        <w:rPr>
          <w:rtl/>
        </w:rPr>
        <w:t>ل</w:t>
      </w:r>
      <w:r>
        <w:rPr>
          <w:rFonts w:hint="cs"/>
          <w:rtl/>
        </w:rPr>
        <w:t>بد</w:t>
      </w:r>
      <w:r>
        <w:rPr>
          <w:rtl/>
        </w:rPr>
        <w:t>ي</w:t>
      </w:r>
      <w:r>
        <w:rPr>
          <w:rFonts w:hint="cs"/>
          <w:rtl/>
        </w:rPr>
        <w:t>ل</w:t>
      </w:r>
      <w:r>
        <w:rPr>
          <w:rtl/>
        </w:rPr>
        <w:t>ة"</w:t>
      </w:r>
      <w:r>
        <w:rPr>
          <w:rFonts w:hint="cs"/>
          <w:rtl/>
        </w:rPr>
        <w:t xml:space="preserve"> تحت بند</w:t>
      </w:r>
      <w:r>
        <w:rPr>
          <w:rtl/>
        </w:rPr>
        <w:t xml:space="preserve"> </w:t>
      </w:r>
      <w:r>
        <w:rPr>
          <w:rFonts w:hint="cs"/>
          <w:rtl/>
        </w:rPr>
        <w:t xml:space="preserve">إساءة المعاملة </w:t>
      </w:r>
      <w:r>
        <w:rPr>
          <w:rtl/>
        </w:rPr>
        <w:t>وا</w:t>
      </w:r>
      <w:r>
        <w:rPr>
          <w:rFonts w:hint="cs"/>
          <w:rtl/>
        </w:rPr>
        <w:t>لإه</w:t>
      </w:r>
      <w:r>
        <w:rPr>
          <w:rtl/>
        </w:rPr>
        <w:t>م</w:t>
      </w:r>
      <w:r>
        <w:rPr>
          <w:rFonts w:hint="cs"/>
          <w:rtl/>
        </w:rPr>
        <w:t>ال وال</w:t>
      </w:r>
      <w:r>
        <w:rPr>
          <w:rtl/>
        </w:rPr>
        <w:t>تأ</w:t>
      </w:r>
      <w:r>
        <w:rPr>
          <w:rFonts w:hint="cs"/>
          <w:rtl/>
        </w:rPr>
        <w:t>هيل البد</w:t>
      </w:r>
      <w:r>
        <w:rPr>
          <w:rtl/>
        </w:rPr>
        <w:t>ني</w:t>
      </w:r>
      <w:r>
        <w:rPr>
          <w:rFonts w:hint="cs"/>
          <w:rtl/>
        </w:rPr>
        <w:t xml:space="preserve"> والن</w:t>
      </w:r>
      <w:r>
        <w:rPr>
          <w:rtl/>
        </w:rPr>
        <w:t>فس</w:t>
      </w:r>
      <w:r>
        <w:rPr>
          <w:rFonts w:hint="cs"/>
          <w:rtl/>
        </w:rPr>
        <w:t xml:space="preserve">ي </w:t>
      </w:r>
      <w:r>
        <w:rPr>
          <w:rtl/>
        </w:rPr>
        <w:t>و</w:t>
      </w:r>
      <w:r>
        <w:rPr>
          <w:rFonts w:hint="cs"/>
          <w:rtl/>
        </w:rPr>
        <w:t>إع</w:t>
      </w:r>
      <w:r>
        <w:rPr>
          <w:rtl/>
        </w:rPr>
        <w:t>ا</w:t>
      </w:r>
      <w:r>
        <w:rPr>
          <w:rFonts w:hint="cs"/>
          <w:rtl/>
        </w:rPr>
        <w:t>د</w:t>
      </w:r>
      <w:r>
        <w:rPr>
          <w:rtl/>
        </w:rPr>
        <w:t xml:space="preserve">ة </w:t>
      </w:r>
      <w:r>
        <w:rPr>
          <w:rFonts w:hint="cs"/>
          <w:rtl/>
        </w:rPr>
        <w:t>الاندم</w:t>
      </w:r>
      <w:r>
        <w:rPr>
          <w:rtl/>
        </w:rPr>
        <w:t>اج</w:t>
      </w:r>
      <w:r>
        <w:rPr>
          <w:rFonts w:hint="cs"/>
          <w:rtl/>
        </w:rPr>
        <w:t xml:space="preserve"> </w:t>
      </w:r>
      <w:r>
        <w:rPr>
          <w:rtl/>
        </w:rPr>
        <w:t>الا</w:t>
      </w:r>
      <w:r>
        <w:rPr>
          <w:rFonts w:hint="cs"/>
          <w:rtl/>
        </w:rPr>
        <w:t>ج</w:t>
      </w:r>
      <w:r>
        <w:rPr>
          <w:rtl/>
        </w:rPr>
        <w:t>ت</w:t>
      </w:r>
      <w:r>
        <w:rPr>
          <w:rFonts w:hint="cs"/>
          <w:rtl/>
        </w:rPr>
        <w:t>م</w:t>
      </w:r>
      <w:r>
        <w:rPr>
          <w:rtl/>
        </w:rPr>
        <w:t>ا</w:t>
      </w:r>
      <w:r>
        <w:rPr>
          <w:rFonts w:hint="cs"/>
          <w:rtl/>
        </w:rPr>
        <w:t>عي؛</w:t>
      </w:r>
    </w:p>
    <w:p w:rsidR="00000000" w:rsidRDefault="00913BE8">
      <w:pPr>
        <w:spacing w:before="0" w:line="380" w:lineRule="exact"/>
        <w:ind w:left="1440" w:hanging="720"/>
        <w:jc w:val="both"/>
        <w:rPr>
          <w:rFonts w:hint="cs"/>
        </w:rPr>
      </w:pPr>
      <w:r>
        <w:rPr>
          <w:rFonts w:hint="cs"/>
          <w:rtl/>
          <w:lang w:eastAsia="ar-JO"/>
        </w:rPr>
        <w:t>-</w:t>
      </w:r>
      <w:r>
        <w:rPr>
          <w:rFonts w:hint="cs"/>
          <w:rtl/>
          <w:lang w:eastAsia="ar-JO"/>
        </w:rPr>
        <w:tab/>
        <w:t xml:space="preserve">إنشاء </w:t>
      </w:r>
      <w:r>
        <w:rPr>
          <w:rFonts w:hint="cs"/>
          <w:rtl/>
          <w:lang w:eastAsia="ar-JO" w:bidi="ar-JO"/>
        </w:rPr>
        <w:t>إ</w:t>
      </w:r>
      <w:r>
        <w:rPr>
          <w:rtl/>
          <w:lang w:eastAsia="ar-JO" w:bidi="ar-JO"/>
        </w:rPr>
        <w:t>د</w:t>
      </w:r>
      <w:r>
        <w:rPr>
          <w:rFonts w:hint="cs"/>
          <w:rtl/>
          <w:lang w:eastAsia="ar-JO" w:bidi="ar-JO"/>
        </w:rPr>
        <w:t>ا</w:t>
      </w:r>
      <w:r>
        <w:rPr>
          <w:rtl/>
          <w:lang w:eastAsia="ar-JO" w:bidi="ar-JO"/>
        </w:rPr>
        <w:t>رة</w:t>
      </w:r>
      <w:r>
        <w:rPr>
          <w:rFonts w:hint="cs"/>
          <w:rtl/>
          <w:lang w:eastAsia="ar-JO" w:bidi="ar-JO"/>
        </w:rPr>
        <w:t xml:space="preserve"> حما</w:t>
      </w:r>
      <w:r>
        <w:rPr>
          <w:rtl/>
          <w:lang w:eastAsia="ar-JO" w:bidi="ar-JO"/>
        </w:rPr>
        <w:t>ي</w:t>
      </w:r>
      <w:r>
        <w:rPr>
          <w:rFonts w:hint="cs"/>
          <w:rtl/>
          <w:lang w:eastAsia="ar-JO" w:bidi="ar-JO"/>
        </w:rPr>
        <w:t>ة</w:t>
      </w:r>
      <w:r>
        <w:rPr>
          <w:rtl/>
          <w:lang w:eastAsia="ar-JO" w:bidi="ar-JO"/>
        </w:rPr>
        <w:t xml:space="preserve"> </w:t>
      </w:r>
      <w:r>
        <w:rPr>
          <w:rtl/>
        </w:rPr>
        <w:t>ا</w:t>
      </w:r>
      <w:r>
        <w:rPr>
          <w:rFonts w:hint="cs"/>
          <w:rtl/>
        </w:rPr>
        <w:t>ل</w:t>
      </w:r>
      <w:r>
        <w:rPr>
          <w:rtl/>
        </w:rPr>
        <w:t>أسر</w:t>
      </w:r>
      <w:r>
        <w:rPr>
          <w:rFonts w:hint="cs"/>
          <w:rtl/>
        </w:rPr>
        <w:t>ة</w:t>
      </w:r>
      <w:r>
        <w:rPr>
          <w:rFonts w:hint="cs"/>
          <w:rtl/>
          <w:lang w:eastAsia="ar-JO" w:bidi="ar-JO"/>
        </w:rPr>
        <w:t xml:space="preserve"> عام 1997 ك</w:t>
      </w:r>
      <w:r>
        <w:rPr>
          <w:rtl/>
          <w:lang w:eastAsia="ar-JO" w:bidi="ar-JO"/>
        </w:rPr>
        <w:t>إدارة</w:t>
      </w:r>
      <w:r>
        <w:rPr>
          <w:rFonts w:hint="cs"/>
          <w:rtl/>
          <w:lang w:eastAsia="ar-JO" w:bidi="ar-JO"/>
        </w:rPr>
        <w:t xml:space="preserve"> تا</w:t>
      </w:r>
      <w:r>
        <w:rPr>
          <w:rtl/>
          <w:lang w:eastAsia="ar-JO" w:bidi="ar-JO"/>
        </w:rPr>
        <w:t>بع</w:t>
      </w:r>
      <w:r>
        <w:rPr>
          <w:rFonts w:hint="cs"/>
          <w:rtl/>
          <w:lang w:eastAsia="ar-JO" w:bidi="ar-JO"/>
        </w:rPr>
        <w:t>ة لمديري</w:t>
      </w:r>
      <w:r>
        <w:rPr>
          <w:rtl/>
          <w:lang w:eastAsia="ar-JO" w:bidi="ar-JO"/>
        </w:rPr>
        <w:t>ة ال</w:t>
      </w:r>
      <w:r>
        <w:rPr>
          <w:rFonts w:hint="cs"/>
          <w:rtl/>
          <w:lang w:eastAsia="ar-JO" w:bidi="ar-JO"/>
        </w:rPr>
        <w:t>أ</w:t>
      </w:r>
      <w:r>
        <w:rPr>
          <w:rFonts w:hint="cs"/>
          <w:rtl/>
          <w:lang w:eastAsia="ar-JO" w:bidi="ar-JO"/>
        </w:rPr>
        <w:t xml:space="preserve">من </w:t>
      </w:r>
      <w:r>
        <w:rPr>
          <w:rtl/>
          <w:lang w:eastAsia="ar-JO" w:bidi="ar-JO"/>
        </w:rPr>
        <w:t>العا</w:t>
      </w:r>
      <w:r>
        <w:rPr>
          <w:rFonts w:hint="cs"/>
          <w:rtl/>
          <w:lang w:eastAsia="ar-JO" w:bidi="ar-JO"/>
        </w:rPr>
        <w:t>م</w:t>
      </w:r>
      <w:r>
        <w:rPr>
          <w:rtl/>
          <w:lang w:eastAsia="ar-JO" w:bidi="ar-JO"/>
        </w:rPr>
        <w:t xml:space="preserve"> ل</w:t>
      </w:r>
      <w:r>
        <w:rPr>
          <w:rFonts w:hint="cs"/>
          <w:rtl/>
          <w:lang w:eastAsia="ar-JO" w:bidi="ar-JO"/>
        </w:rPr>
        <w:t>ر</w:t>
      </w:r>
      <w:r>
        <w:rPr>
          <w:rtl/>
          <w:lang w:eastAsia="ar-JO" w:bidi="ar-JO"/>
        </w:rPr>
        <w:t>ص</w:t>
      </w:r>
      <w:r>
        <w:rPr>
          <w:rFonts w:hint="cs"/>
          <w:rtl/>
          <w:lang w:eastAsia="ar-JO" w:bidi="ar-JO"/>
        </w:rPr>
        <w:t>د</w:t>
      </w:r>
      <w:r>
        <w:rPr>
          <w:rtl/>
          <w:lang w:eastAsia="ar-JO" w:bidi="ar-JO"/>
        </w:rPr>
        <w:t xml:space="preserve"> </w:t>
      </w:r>
      <w:r>
        <w:rPr>
          <w:rFonts w:hint="cs"/>
          <w:rtl/>
          <w:lang w:eastAsia="ar-JO" w:bidi="ar-JO"/>
        </w:rPr>
        <w:t>ومع</w:t>
      </w:r>
      <w:r>
        <w:rPr>
          <w:rtl/>
          <w:lang w:eastAsia="ar-JO" w:bidi="ar-JO"/>
        </w:rPr>
        <w:t>ال</w:t>
      </w:r>
      <w:r>
        <w:rPr>
          <w:rFonts w:hint="cs"/>
          <w:rtl/>
          <w:lang w:eastAsia="ar-JO" w:bidi="ar-JO"/>
        </w:rPr>
        <w:t>جة</w:t>
      </w:r>
      <w:r>
        <w:rPr>
          <w:rtl/>
          <w:lang w:eastAsia="ar-JO" w:bidi="ar-JO"/>
        </w:rPr>
        <w:t xml:space="preserve"> ح</w:t>
      </w:r>
      <w:r>
        <w:rPr>
          <w:rFonts w:hint="cs"/>
          <w:rtl/>
          <w:lang w:eastAsia="ar-JO" w:bidi="ar-JO"/>
        </w:rPr>
        <w:t>ال</w:t>
      </w:r>
      <w:r>
        <w:rPr>
          <w:rtl/>
          <w:lang w:eastAsia="ar-JO" w:bidi="ar-JO"/>
        </w:rPr>
        <w:t xml:space="preserve">ات </w:t>
      </w:r>
      <w:r>
        <w:rPr>
          <w:rFonts w:hint="cs"/>
          <w:rtl/>
          <w:lang w:eastAsia="ar-JO" w:bidi="ar-JO"/>
        </w:rPr>
        <w:t>ا</w:t>
      </w:r>
      <w:r>
        <w:rPr>
          <w:rtl/>
          <w:lang w:eastAsia="ar-JO" w:bidi="ar-JO"/>
        </w:rPr>
        <w:t>لعن</w:t>
      </w:r>
      <w:r>
        <w:rPr>
          <w:rFonts w:hint="cs"/>
          <w:rtl/>
          <w:lang w:eastAsia="ar-JO" w:bidi="ar-JO"/>
        </w:rPr>
        <w:t>ف</w:t>
      </w:r>
      <w:r>
        <w:rPr>
          <w:rtl/>
          <w:lang w:eastAsia="ar-JO" w:bidi="ar-JO"/>
        </w:rPr>
        <w:t xml:space="preserve"> و</w:t>
      </w:r>
      <w:r>
        <w:rPr>
          <w:rFonts w:hint="cs"/>
          <w:rtl/>
          <w:lang w:eastAsia="ar-JO" w:bidi="ar-JO"/>
        </w:rPr>
        <w:t>ال</w:t>
      </w:r>
      <w:r>
        <w:rPr>
          <w:rtl/>
          <w:lang w:eastAsia="ar-JO" w:bidi="ar-JO"/>
        </w:rPr>
        <w:t>إسا</w:t>
      </w:r>
      <w:r>
        <w:rPr>
          <w:rFonts w:hint="cs"/>
          <w:rtl/>
          <w:lang w:eastAsia="ar-JO" w:bidi="ar-JO"/>
        </w:rPr>
        <w:t>ءة</w:t>
      </w:r>
      <w:r>
        <w:rPr>
          <w:rtl/>
          <w:lang w:eastAsia="ar-JO" w:bidi="ar-JO"/>
        </w:rPr>
        <w:t xml:space="preserve"> </w:t>
      </w:r>
      <w:r>
        <w:rPr>
          <w:rFonts w:hint="cs"/>
          <w:rtl/>
          <w:lang w:eastAsia="ar-JO" w:bidi="ar-JO"/>
        </w:rPr>
        <w:t>ب</w:t>
      </w:r>
      <w:r>
        <w:rPr>
          <w:rtl/>
          <w:lang w:eastAsia="ar-JO" w:bidi="ar-JO"/>
        </w:rPr>
        <w:t>كاف</w:t>
      </w:r>
      <w:r>
        <w:rPr>
          <w:rFonts w:hint="cs"/>
          <w:rtl/>
          <w:lang w:eastAsia="ar-JO" w:bidi="ar-JO"/>
        </w:rPr>
        <w:t>ة أ</w:t>
      </w:r>
      <w:r>
        <w:rPr>
          <w:rtl/>
          <w:lang w:eastAsia="ar-JO" w:bidi="ar-JO"/>
        </w:rPr>
        <w:t>ش</w:t>
      </w:r>
      <w:r>
        <w:rPr>
          <w:rFonts w:hint="cs"/>
          <w:rtl/>
          <w:lang w:eastAsia="ar-JO" w:bidi="ar-JO"/>
        </w:rPr>
        <w:t>كال</w:t>
      </w:r>
      <w:r>
        <w:rPr>
          <w:rtl/>
          <w:lang w:eastAsia="ar-JO" w:bidi="ar-JO"/>
        </w:rPr>
        <w:t>ها</w:t>
      </w:r>
      <w:r>
        <w:rPr>
          <w:rFonts w:hint="cs"/>
          <w:rtl/>
          <w:lang w:eastAsia="ar-JO" w:bidi="ar-JO"/>
        </w:rPr>
        <w:t xml:space="preserve"> ع</w:t>
      </w:r>
      <w:r>
        <w:rPr>
          <w:rtl/>
          <w:lang w:eastAsia="ar-JO" w:bidi="ar-JO"/>
        </w:rPr>
        <w:t>ام</w:t>
      </w:r>
      <w:r>
        <w:rPr>
          <w:rFonts w:hint="cs"/>
          <w:rtl/>
          <w:lang w:eastAsia="ar-JO" w:bidi="ar-JO"/>
        </w:rPr>
        <w:t xml:space="preserve">ة </w:t>
      </w:r>
      <w:r>
        <w:rPr>
          <w:rtl/>
          <w:lang w:eastAsia="ar-JO" w:bidi="ar-JO"/>
        </w:rPr>
        <w:t>وا</w:t>
      </w:r>
      <w:r>
        <w:rPr>
          <w:rFonts w:hint="cs"/>
          <w:rtl/>
          <w:lang w:eastAsia="ar-JO" w:bidi="ar-JO"/>
        </w:rPr>
        <w:t>لا</w:t>
      </w:r>
      <w:r>
        <w:rPr>
          <w:rtl/>
          <w:lang w:eastAsia="ar-JO" w:bidi="ar-JO"/>
        </w:rPr>
        <w:t>عتد</w:t>
      </w:r>
      <w:r>
        <w:rPr>
          <w:rFonts w:hint="cs"/>
          <w:rtl/>
          <w:lang w:eastAsia="ar-JO" w:bidi="ar-JO"/>
        </w:rPr>
        <w:t>ا</w:t>
      </w:r>
      <w:r>
        <w:rPr>
          <w:rtl/>
          <w:lang w:eastAsia="ar-JO" w:bidi="ar-JO"/>
        </w:rPr>
        <w:t>ءات</w:t>
      </w:r>
      <w:r>
        <w:rPr>
          <w:rFonts w:hint="cs"/>
          <w:rtl/>
          <w:lang w:eastAsia="ar-JO" w:bidi="ar-JO"/>
        </w:rPr>
        <w:t xml:space="preserve"> ال</w:t>
      </w:r>
      <w:r>
        <w:rPr>
          <w:rtl/>
          <w:lang w:eastAsia="ar-JO" w:bidi="ar-JO"/>
        </w:rPr>
        <w:t>ج</w:t>
      </w:r>
      <w:r>
        <w:rPr>
          <w:rFonts w:hint="cs"/>
          <w:rtl/>
          <w:lang w:eastAsia="ar-JO" w:bidi="ar-JO"/>
        </w:rPr>
        <w:t>نسي</w:t>
      </w:r>
      <w:r>
        <w:rPr>
          <w:rtl/>
          <w:lang w:eastAsia="ar-JO" w:bidi="ar-JO"/>
        </w:rPr>
        <w:t>ة</w:t>
      </w:r>
      <w:r>
        <w:rPr>
          <w:rFonts w:hint="cs"/>
          <w:rtl/>
          <w:lang w:eastAsia="ar-JO" w:bidi="ar-JO"/>
        </w:rPr>
        <w:t xml:space="preserve"> </w:t>
      </w:r>
      <w:r>
        <w:rPr>
          <w:rtl/>
          <w:lang w:eastAsia="ar-JO" w:bidi="ar-JO"/>
        </w:rPr>
        <w:t>خا</w:t>
      </w:r>
      <w:r>
        <w:rPr>
          <w:rFonts w:hint="cs"/>
          <w:rtl/>
          <w:lang w:eastAsia="ar-JO" w:bidi="ar-JO"/>
        </w:rPr>
        <w:t>ص</w:t>
      </w:r>
      <w:r>
        <w:rPr>
          <w:rtl/>
          <w:lang w:eastAsia="ar-JO" w:bidi="ar-JO"/>
        </w:rPr>
        <w:t>ة</w:t>
      </w:r>
      <w:r>
        <w:rPr>
          <w:rFonts w:hint="cs"/>
          <w:rtl/>
          <w:lang w:eastAsia="ar-JO" w:bidi="ar-JO"/>
        </w:rPr>
        <w:t xml:space="preserve"> ومتابعة </w:t>
      </w:r>
      <w:r>
        <w:rPr>
          <w:rtl/>
          <w:lang w:eastAsia="ar-JO" w:bidi="ar-JO"/>
        </w:rPr>
        <w:t>ق</w:t>
      </w:r>
      <w:r>
        <w:rPr>
          <w:rFonts w:hint="cs"/>
          <w:rtl/>
          <w:lang w:eastAsia="ar-JO" w:bidi="ar-JO"/>
        </w:rPr>
        <w:t>ض</w:t>
      </w:r>
      <w:r>
        <w:rPr>
          <w:rtl/>
          <w:lang w:eastAsia="ar-JO" w:bidi="ar-JO"/>
        </w:rPr>
        <w:t>اي</w:t>
      </w:r>
      <w:r>
        <w:rPr>
          <w:rFonts w:hint="cs"/>
          <w:rtl/>
          <w:lang w:eastAsia="ar-JO" w:bidi="ar-JO"/>
        </w:rPr>
        <w:t>ا الع</w:t>
      </w:r>
      <w:r>
        <w:rPr>
          <w:rtl/>
          <w:lang w:eastAsia="ar-JO" w:bidi="ar-JO"/>
        </w:rPr>
        <w:t>ن</w:t>
      </w:r>
      <w:r>
        <w:rPr>
          <w:rFonts w:hint="cs"/>
          <w:rtl/>
          <w:lang w:eastAsia="ar-JO" w:bidi="ar-JO"/>
        </w:rPr>
        <w:t>ف</w:t>
      </w:r>
      <w:r>
        <w:rPr>
          <w:rtl/>
          <w:lang w:eastAsia="ar-JO" w:bidi="ar-JO"/>
        </w:rPr>
        <w:t xml:space="preserve"> </w:t>
      </w:r>
      <w:r>
        <w:rPr>
          <w:rFonts w:hint="cs"/>
          <w:rtl/>
          <w:lang w:eastAsia="ar-JO" w:bidi="ar-JO"/>
        </w:rPr>
        <w:t xml:space="preserve">ضد </w:t>
      </w:r>
      <w:r>
        <w:rPr>
          <w:rtl/>
          <w:lang w:eastAsia="ar-JO" w:bidi="ar-JO"/>
        </w:rPr>
        <w:t>الأطفال</w:t>
      </w:r>
      <w:r>
        <w:rPr>
          <w:rFonts w:hint="cs"/>
          <w:rtl/>
          <w:lang w:eastAsia="ar-JO" w:bidi="ar-JO"/>
        </w:rPr>
        <w:t xml:space="preserve"> م</w:t>
      </w:r>
      <w:r>
        <w:rPr>
          <w:rtl/>
          <w:lang w:eastAsia="ar-JO" w:bidi="ar-JO"/>
        </w:rPr>
        <w:t xml:space="preserve">ن </w:t>
      </w:r>
      <w:r>
        <w:rPr>
          <w:rFonts w:hint="cs"/>
          <w:rtl/>
          <w:lang w:eastAsia="ar-JO" w:bidi="ar-JO"/>
        </w:rPr>
        <w:t>د</w:t>
      </w:r>
      <w:r>
        <w:rPr>
          <w:rtl/>
          <w:lang w:eastAsia="ar-JO" w:bidi="ar-JO"/>
        </w:rPr>
        <w:t>اخل أ</w:t>
      </w:r>
      <w:r>
        <w:rPr>
          <w:rFonts w:hint="cs"/>
          <w:rtl/>
          <w:lang w:eastAsia="ar-JO" w:bidi="ar-JO"/>
        </w:rPr>
        <w:t>س</w:t>
      </w:r>
      <w:r>
        <w:rPr>
          <w:rtl/>
          <w:lang w:eastAsia="ar-JO" w:bidi="ar-JO"/>
        </w:rPr>
        <w:t>ره</w:t>
      </w:r>
      <w:r>
        <w:rPr>
          <w:rFonts w:hint="cs"/>
          <w:rtl/>
          <w:lang w:eastAsia="ar-JO" w:bidi="ar-JO"/>
        </w:rPr>
        <w:t>م</w:t>
      </w:r>
      <w:r>
        <w:rPr>
          <w:rtl/>
          <w:lang w:eastAsia="ar-JO" w:bidi="ar-JO"/>
        </w:rPr>
        <w:t xml:space="preserve"> في </w:t>
      </w:r>
      <w:r>
        <w:rPr>
          <w:rFonts w:hint="cs"/>
          <w:rtl/>
          <w:lang w:eastAsia="ar-JO" w:bidi="ar-JO"/>
        </w:rPr>
        <w:t>ق</w:t>
      </w:r>
      <w:r>
        <w:rPr>
          <w:rtl/>
          <w:lang w:eastAsia="ar-JO" w:bidi="ar-JO"/>
        </w:rPr>
        <w:t>ضا</w:t>
      </w:r>
      <w:r>
        <w:rPr>
          <w:rFonts w:hint="cs"/>
          <w:rtl/>
          <w:lang w:eastAsia="ar-JO" w:bidi="ar-JO"/>
        </w:rPr>
        <w:t>ي</w:t>
      </w:r>
      <w:r>
        <w:rPr>
          <w:rtl/>
          <w:lang w:eastAsia="ar-JO" w:bidi="ar-JO"/>
        </w:rPr>
        <w:t>ا</w:t>
      </w:r>
      <w:r>
        <w:rPr>
          <w:rFonts w:hint="cs"/>
          <w:rtl/>
          <w:lang w:eastAsia="ar-JO" w:bidi="ar-JO"/>
        </w:rPr>
        <w:t xml:space="preserve"> ا</w:t>
      </w:r>
      <w:r>
        <w:rPr>
          <w:rtl/>
          <w:lang w:eastAsia="ar-JO" w:bidi="ar-JO"/>
        </w:rPr>
        <w:t>ل</w:t>
      </w:r>
      <w:r>
        <w:rPr>
          <w:rFonts w:hint="cs"/>
          <w:rtl/>
          <w:lang w:eastAsia="ar-JO" w:bidi="ar-JO"/>
        </w:rPr>
        <w:t>ا</w:t>
      </w:r>
      <w:r>
        <w:rPr>
          <w:rtl/>
          <w:lang w:eastAsia="ar-JO" w:bidi="ar-JO"/>
        </w:rPr>
        <w:t>عت</w:t>
      </w:r>
      <w:r>
        <w:rPr>
          <w:rFonts w:hint="cs"/>
          <w:rtl/>
          <w:lang w:eastAsia="ar-JO" w:bidi="ar-JO"/>
        </w:rPr>
        <w:t>د</w:t>
      </w:r>
      <w:r>
        <w:rPr>
          <w:rtl/>
          <w:lang w:eastAsia="ar-JO" w:bidi="ar-JO"/>
        </w:rPr>
        <w:t>ا</w:t>
      </w:r>
      <w:r>
        <w:rPr>
          <w:rFonts w:hint="cs"/>
          <w:rtl/>
          <w:lang w:eastAsia="ar-JO" w:bidi="ar-JO"/>
        </w:rPr>
        <w:t>ءا</w:t>
      </w:r>
      <w:r>
        <w:rPr>
          <w:rtl/>
          <w:lang w:eastAsia="ar-JO" w:bidi="ar-JO"/>
        </w:rPr>
        <w:t>ت</w:t>
      </w:r>
      <w:r>
        <w:rPr>
          <w:rFonts w:hint="cs"/>
          <w:rtl/>
          <w:lang w:eastAsia="ar-JO" w:bidi="ar-JO"/>
        </w:rPr>
        <w:t xml:space="preserve"> ا</w:t>
      </w:r>
      <w:r>
        <w:rPr>
          <w:rtl/>
          <w:lang w:eastAsia="ar-JO" w:bidi="ar-JO"/>
        </w:rPr>
        <w:t>ل</w:t>
      </w:r>
      <w:r>
        <w:rPr>
          <w:rFonts w:hint="cs"/>
          <w:rtl/>
          <w:lang w:eastAsia="ar-JO" w:bidi="ar-JO"/>
        </w:rPr>
        <w:t>جسد</w:t>
      </w:r>
      <w:r>
        <w:rPr>
          <w:rtl/>
          <w:lang w:eastAsia="ar-JO" w:bidi="ar-JO"/>
        </w:rPr>
        <w:t>ي</w:t>
      </w:r>
      <w:r>
        <w:rPr>
          <w:rFonts w:hint="cs"/>
          <w:rtl/>
          <w:lang w:eastAsia="ar-JO" w:bidi="ar-JO"/>
        </w:rPr>
        <w:t xml:space="preserve">ة </w:t>
      </w:r>
      <w:r>
        <w:rPr>
          <w:rtl/>
          <w:lang w:eastAsia="ar-JO" w:bidi="ar-JO"/>
        </w:rPr>
        <w:t>وا</w:t>
      </w:r>
      <w:r>
        <w:rPr>
          <w:rFonts w:hint="cs"/>
          <w:rtl/>
          <w:lang w:eastAsia="ar-JO" w:bidi="ar-JO"/>
        </w:rPr>
        <w:t>لإه</w:t>
      </w:r>
      <w:r>
        <w:rPr>
          <w:rtl/>
          <w:lang w:eastAsia="ar-JO" w:bidi="ar-JO"/>
        </w:rPr>
        <w:t>م</w:t>
      </w:r>
      <w:r>
        <w:rPr>
          <w:rFonts w:hint="cs"/>
          <w:rtl/>
          <w:lang w:eastAsia="ar-JO" w:bidi="ar-JO"/>
        </w:rPr>
        <w:t>ا</w:t>
      </w:r>
      <w:r>
        <w:rPr>
          <w:rtl/>
          <w:lang w:eastAsia="ar-JO" w:bidi="ar-JO"/>
        </w:rPr>
        <w:t>ل</w:t>
      </w:r>
      <w:r>
        <w:rPr>
          <w:rFonts w:hint="cs"/>
          <w:rtl/>
          <w:lang w:eastAsia="ar-JO" w:bidi="ar-JO"/>
        </w:rPr>
        <w:t xml:space="preserve">، </w:t>
      </w:r>
      <w:r>
        <w:rPr>
          <w:rtl/>
          <w:lang w:eastAsia="ar-JO" w:bidi="ar-JO"/>
        </w:rPr>
        <w:t xml:space="preserve">ومن </w:t>
      </w:r>
      <w:r>
        <w:rPr>
          <w:rFonts w:hint="cs"/>
          <w:rtl/>
          <w:lang w:eastAsia="ar-JO" w:bidi="ar-JO"/>
        </w:rPr>
        <w:t>د</w:t>
      </w:r>
      <w:r>
        <w:rPr>
          <w:rtl/>
          <w:lang w:eastAsia="ar-JO" w:bidi="ar-JO"/>
        </w:rPr>
        <w:t>اخل</w:t>
      </w:r>
      <w:r>
        <w:rPr>
          <w:rFonts w:hint="cs"/>
          <w:rtl/>
          <w:lang w:eastAsia="ar-JO" w:bidi="ar-JO"/>
        </w:rPr>
        <w:t xml:space="preserve"> </w:t>
      </w:r>
      <w:r>
        <w:rPr>
          <w:rtl/>
          <w:lang w:eastAsia="ar-JO" w:bidi="ar-JO"/>
        </w:rPr>
        <w:t>و</w:t>
      </w:r>
      <w:r>
        <w:rPr>
          <w:rFonts w:hint="cs"/>
          <w:rtl/>
          <w:lang w:eastAsia="ar-JO" w:bidi="ar-JO"/>
        </w:rPr>
        <w:t>خ</w:t>
      </w:r>
      <w:r>
        <w:rPr>
          <w:rtl/>
          <w:lang w:eastAsia="ar-JO" w:bidi="ar-JO"/>
        </w:rPr>
        <w:t>ا</w:t>
      </w:r>
      <w:r>
        <w:rPr>
          <w:rFonts w:hint="cs"/>
          <w:rtl/>
          <w:lang w:eastAsia="ar-JO" w:bidi="ar-JO"/>
        </w:rPr>
        <w:t>ر</w:t>
      </w:r>
      <w:r>
        <w:rPr>
          <w:rtl/>
          <w:lang w:eastAsia="ar-JO" w:bidi="ar-JO"/>
        </w:rPr>
        <w:t>ج</w:t>
      </w:r>
      <w:r>
        <w:rPr>
          <w:rFonts w:hint="cs"/>
          <w:rtl/>
          <w:lang w:eastAsia="ar-JO" w:bidi="ar-JO"/>
        </w:rPr>
        <w:t xml:space="preserve"> </w:t>
      </w:r>
      <w:r>
        <w:rPr>
          <w:rtl/>
          <w:lang w:eastAsia="ar-JO" w:bidi="ar-JO"/>
        </w:rPr>
        <w:t>ا</w:t>
      </w:r>
      <w:r>
        <w:rPr>
          <w:rFonts w:hint="cs"/>
          <w:rtl/>
          <w:lang w:eastAsia="ar-JO" w:bidi="ar-JO"/>
        </w:rPr>
        <w:t>ل</w:t>
      </w:r>
      <w:r>
        <w:rPr>
          <w:rtl/>
          <w:lang w:eastAsia="ar-JO" w:bidi="ar-JO"/>
        </w:rPr>
        <w:t>أ</w:t>
      </w:r>
      <w:r>
        <w:rPr>
          <w:rFonts w:hint="cs"/>
          <w:rtl/>
          <w:lang w:eastAsia="ar-JO" w:bidi="ar-JO"/>
        </w:rPr>
        <w:t>س</w:t>
      </w:r>
      <w:r>
        <w:rPr>
          <w:rtl/>
          <w:lang w:eastAsia="ar-JO" w:bidi="ar-JO"/>
        </w:rPr>
        <w:t>ر</w:t>
      </w:r>
      <w:r>
        <w:rPr>
          <w:rFonts w:hint="cs"/>
          <w:rtl/>
          <w:lang w:eastAsia="ar-JO" w:bidi="ar-JO"/>
        </w:rPr>
        <w:t>ة</w:t>
      </w:r>
      <w:r>
        <w:rPr>
          <w:rtl/>
          <w:lang w:eastAsia="ar-JO" w:bidi="ar-JO"/>
        </w:rPr>
        <w:t xml:space="preserve"> </w:t>
      </w:r>
      <w:r>
        <w:rPr>
          <w:rFonts w:hint="cs"/>
          <w:rtl/>
          <w:lang w:eastAsia="ar-JO" w:bidi="ar-JO"/>
        </w:rPr>
        <w:t>للق</w:t>
      </w:r>
      <w:r>
        <w:rPr>
          <w:rtl/>
          <w:lang w:eastAsia="ar-JO" w:bidi="ar-JO"/>
        </w:rPr>
        <w:t>ض</w:t>
      </w:r>
      <w:r>
        <w:rPr>
          <w:rFonts w:hint="cs"/>
          <w:rtl/>
          <w:lang w:eastAsia="ar-JO" w:bidi="ar-JO"/>
        </w:rPr>
        <w:t xml:space="preserve">ايا </w:t>
      </w:r>
      <w:r>
        <w:rPr>
          <w:rtl/>
          <w:lang w:eastAsia="ar-JO" w:bidi="ar-JO"/>
        </w:rPr>
        <w:t>ال</w:t>
      </w:r>
      <w:r>
        <w:rPr>
          <w:rFonts w:hint="cs"/>
          <w:rtl/>
          <w:lang w:eastAsia="ar-JO" w:bidi="ar-JO"/>
        </w:rPr>
        <w:t>جنس</w:t>
      </w:r>
      <w:r>
        <w:rPr>
          <w:rtl/>
          <w:lang w:eastAsia="ar-JO" w:bidi="ar-JO"/>
        </w:rPr>
        <w:t>ي</w:t>
      </w:r>
      <w:r>
        <w:rPr>
          <w:rFonts w:hint="cs"/>
          <w:rtl/>
          <w:lang w:eastAsia="ar-JO" w:bidi="ar-JO"/>
        </w:rPr>
        <w:t>ة، وقد تم التوسع في عمل هذه ال</w:t>
      </w:r>
      <w:r>
        <w:rPr>
          <w:rtl/>
          <w:lang w:eastAsia="ar-JO" w:bidi="ar-JO"/>
        </w:rPr>
        <w:t>إدار</w:t>
      </w:r>
      <w:r>
        <w:rPr>
          <w:rFonts w:hint="cs"/>
          <w:rtl/>
          <w:lang w:eastAsia="ar-JO" w:bidi="ar-JO"/>
        </w:rPr>
        <w:t>ة في عام 2003</w:t>
      </w:r>
      <w:r>
        <w:rPr>
          <w:rtl/>
          <w:lang w:eastAsia="ar-JO" w:bidi="ar-JO"/>
        </w:rPr>
        <w:t xml:space="preserve"> </w:t>
      </w:r>
      <w:r>
        <w:rPr>
          <w:rFonts w:hint="cs"/>
          <w:rtl/>
          <w:lang w:eastAsia="ar-JO" w:bidi="ar-JO"/>
        </w:rPr>
        <w:t>و</w:t>
      </w:r>
      <w:r>
        <w:rPr>
          <w:rtl/>
          <w:lang w:eastAsia="ar-JO" w:bidi="ar-JO"/>
        </w:rPr>
        <w:t>ذ</w:t>
      </w:r>
      <w:r>
        <w:rPr>
          <w:rFonts w:hint="cs"/>
          <w:rtl/>
          <w:lang w:eastAsia="ar-JO" w:bidi="ar-JO"/>
        </w:rPr>
        <w:t xml:space="preserve">لك </w:t>
      </w:r>
      <w:r>
        <w:rPr>
          <w:rtl/>
          <w:lang w:eastAsia="ar-JO" w:bidi="ar-JO"/>
        </w:rPr>
        <w:t>ب</w:t>
      </w:r>
      <w:r>
        <w:rPr>
          <w:rFonts w:hint="cs"/>
          <w:rtl/>
          <w:lang w:eastAsia="ar-JO" w:bidi="ar-JO"/>
        </w:rPr>
        <w:t>اف</w:t>
      </w:r>
      <w:r>
        <w:rPr>
          <w:rtl/>
          <w:lang w:eastAsia="ar-JO" w:bidi="ar-JO"/>
        </w:rPr>
        <w:t>تت</w:t>
      </w:r>
      <w:r>
        <w:rPr>
          <w:rFonts w:hint="cs"/>
          <w:rtl/>
          <w:lang w:eastAsia="ar-JO" w:bidi="ar-JO"/>
        </w:rPr>
        <w:t xml:space="preserve">اح </w:t>
      </w:r>
      <w:r>
        <w:rPr>
          <w:rtl/>
          <w:lang w:eastAsia="ar-JO" w:bidi="ar-JO"/>
        </w:rPr>
        <w:t>أ</w:t>
      </w:r>
      <w:r>
        <w:rPr>
          <w:rFonts w:hint="cs"/>
          <w:rtl/>
          <w:lang w:eastAsia="ar-JO" w:bidi="ar-JO"/>
        </w:rPr>
        <w:t>قس</w:t>
      </w:r>
      <w:r>
        <w:rPr>
          <w:rtl/>
          <w:lang w:eastAsia="ar-JO" w:bidi="ar-JO"/>
        </w:rPr>
        <w:t>ام</w:t>
      </w:r>
      <w:r>
        <w:rPr>
          <w:rFonts w:hint="cs"/>
          <w:rtl/>
          <w:lang w:eastAsia="ar-JO" w:bidi="ar-JO"/>
        </w:rPr>
        <w:t xml:space="preserve"> </w:t>
      </w:r>
      <w:r>
        <w:rPr>
          <w:rtl/>
          <w:lang w:eastAsia="ar-JO" w:bidi="ar-JO"/>
        </w:rPr>
        <w:t>ل</w:t>
      </w:r>
      <w:r>
        <w:rPr>
          <w:rFonts w:hint="cs"/>
          <w:rtl/>
          <w:lang w:eastAsia="ar-JO" w:bidi="ar-JO"/>
        </w:rPr>
        <w:t>ح</w:t>
      </w:r>
      <w:r>
        <w:rPr>
          <w:rtl/>
          <w:lang w:eastAsia="ar-JO" w:bidi="ar-JO"/>
        </w:rPr>
        <w:t>م</w:t>
      </w:r>
      <w:r>
        <w:rPr>
          <w:rFonts w:hint="cs"/>
          <w:rtl/>
          <w:lang w:eastAsia="ar-JO" w:bidi="ar-JO"/>
        </w:rPr>
        <w:t>ا</w:t>
      </w:r>
      <w:r>
        <w:rPr>
          <w:rtl/>
          <w:lang w:eastAsia="ar-JO" w:bidi="ar-JO"/>
        </w:rPr>
        <w:t>ي</w:t>
      </w:r>
      <w:r>
        <w:rPr>
          <w:rFonts w:hint="cs"/>
          <w:rtl/>
          <w:lang w:eastAsia="ar-JO" w:bidi="ar-JO"/>
        </w:rPr>
        <w:t>ة</w:t>
      </w:r>
      <w:r>
        <w:rPr>
          <w:rtl/>
          <w:lang w:eastAsia="ar-JO" w:bidi="ar-JO"/>
        </w:rPr>
        <w:t xml:space="preserve"> </w:t>
      </w:r>
      <w:r>
        <w:rPr>
          <w:rFonts w:hint="cs"/>
          <w:rtl/>
          <w:lang w:eastAsia="ar-JO" w:bidi="ar-JO"/>
        </w:rPr>
        <w:t>ا</w:t>
      </w:r>
      <w:r>
        <w:rPr>
          <w:rtl/>
          <w:lang w:eastAsia="ar-JO" w:bidi="ar-JO"/>
        </w:rPr>
        <w:t>لأس</w:t>
      </w:r>
      <w:r>
        <w:rPr>
          <w:rFonts w:hint="cs"/>
          <w:rtl/>
          <w:lang w:eastAsia="ar-JO" w:bidi="ar-JO"/>
        </w:rPr>
        <w:t>رة</w:t>
      </w:r>
      <w:r>
        <w:rPr>
          <w:rtl/>
          <w:lang w:eastAsia="ar-JO" w:bidi="ar-JO"/>
        </w:rPr>
        <w:t xml:space="preserve"> </w:t>
      </w:r>
      <w:r>
        <w:rPr>
          <w:rFonts w:hint="cs"/>
          <w:rtl/>
          <w:lang w:eastAsia="ar-JO" w:bidi="ar-JO"/>
        </w:rPr>
        <w:t>خ</w:t>
      </w:r>
      <w:r>
        <w:rPr>
          <w:rtl/>
          <w:lang w:eastAsia="ar-JO" w:bidi="ar-JO"/>
        </w:rPr>
        <w:t>ارج</w:t>
      </w:r>
      <w:r>
        <w:rPr>
          <w:rFonts w:hint="cs"/>
          <w:rtl/>
          <w:lang w:eastAsia="ar-JO" w:bidi="ar-JO"/>
        </w:rPr>
        <w:t xml:space="preserve"> الع</w:t>
      </w:r>
      <w:r>
        <w:rPr>
          <w:rtl/>
          <w:lang w:eastAsia="ar-JO" w:bidi="ar-JO"/>
        </w:rPr>
        <w:t>ا</w:t>
      </w:r>
      <w:r>
        <w:rPr>
          <w:rFonts w:hint="cs"/>
          <w:rtl/>
          <w:lang w:eastAsia="ar-JO" w:bidi="ar-JO"/>
        </w:rPr>
        <w:t xml:space="preserve">صمة في كل من </w:t>
      </w:r>
      <w:r>
        <w:rPr>
          <w:rtl/>
          <w:lang w:eastAsia="ar-JO" w:bidi="ar-JO"/>
        </w:rPr>
        <w:t>الزرقاء وا</w:t>
      </w:r>
      <w:r>
        <w:rPr>
          <w:rFonts w:hint="cs"/>
          <w:rtl/>
          <w:lang w:eastAsia="ar-JO" w:bidi="ar-JO"/>
        </w:rPr>
        <w:t>ل</w:t>
      </w:r>
      <w:r>
        <w:rPr>
          <w:rtl/>
          <w:lang w:eastAsia="ar-JO" w:bidi="ar-JO"/>
        </w:rPr>
        <w:t>بل</w:t>
      </w:r>
      <w:r>
        <w:rPr>
          <w:rFonts w:hint="cs"/>
          <w:rtl/>
          <w:lang w:eastAsia="ar-JO" w:bidi="ar-JO"/>
        </w:rPr>
        <w:t>قا</w:t>
      </w:r>
      <w:r>
        <w:rPr>
          <w:rtl/>
          <w:lang w:eastAsia="ar-JO" w:bidi="ar-JO"/>
        </w:rPr>
        <w:t xml:space="preserve">ء </w:t>
      </w:r>
      <w:r>
        <w:rPr>
          <w:rFonts w:hint="cs"/>
          <w:rtl/>
          <w:lang w:eastAsia="ar-JO" w:bidi="ar-JO"/>
        </w:rPr>
        <w:t>وإ</w:t>
      </w:r>
      <w:r>
        <w:rPr>
          <w:rtl/>
          <w:lang w:eastAsia="ar-JO" w:bidi="ar-JO"/>
        </w:rPr>
        <w:t>ربد وال</w:t>
      </w:r>
      <w:r>
        <w:rPr>
          <w:rFonts w:hint="cs"/>
          <w:rtl/>
          <w:lang w:eastAsia="ar-JO" w:bidi="ar-JO"/>
        </w:rPr>
        <w:t>ع</w:t>
      </w:r>
      <w:r>
        <w:rPr>
          <w:rtl/>
          <w:lang w:eastAsia="ar-JO" w:bidi="ar-JO"/>
        </w:rPr>
        <w:t>ق</w:t>
      </w:r>
      <w:r>
        <w:rPr>
          <w:rFonts w:hint="cs"/>
          <w:rtl/>
          <w:lang w:eastAsia="ar-JO" w:bidi="ar-JO"/>
        </w:rPr>
        <w:t>بة.</w:t>
      </w:r>
      <w:r>
        <w:rPr>
          <w:rtl/>
        </w:rPr>
        <w:t xml:space="preserve"> </w:t>
      </w:r>
      <w:r>
        <w:rPr>
          <w:rtl/>
          <w:lang w:eastAsia="ar-JO" w:bidi="ar-JO"/>
        </w:rPr>
        <w:t xml:space="preserve">كما تم افتتاح </w:t>
      </w:r>
      <w:r>
        <w:rPr>
          <w:rFonts w:hint="cs"/>
          <w:rtl/>
          <w:lang w:eastAsia="ar-JO" w:bidi="ar-JO"/>
        </w:rPr>
        <w:t>مكاتب لح</w:t>
      </w:r>
      <w:r>
        <w:rPr>
          <w:rtl/>
          <w:lang w:eastAsia="ar-JO" w:bidi="ar-JO"/>
        </w:rPr>
        <w:t>ماية ال</w:t>
      </w:r>
      <w:r>
        <w:rPr>
          <w:rFonts w:hint="cs"/>
          <w:rtl/>
          <w:lang w:eastAsia="ar-JO" w:bidi="ar-JO"/>
        </w:rPr>
        <w:t>أ</w:t>
      </w:r>
      <w:r>
        <w:rPr>
          <w:rtl/>
          <w:lang w:eastAsia="ar-JO" w:bidi="ar-JO"/>
        </w:rPr>
        <w:t>سرة</w:t>
      </w:r>
      <w:r>
        <w:rPr>
          <w:rFonts w:hint="cs"/>
          <w:rtl/>
          <w:lang w:eastAsia="ar-JO" w:bidi="ar-JO"/>
        </w:rPr>
        <w:t xml:space="preserve"> </w:t>
      </w:r>
      <w:r>
        <w:rPr>
          <w:rtl/>
          <w:lang w:eastAsia="ar-JO" w:bidi="ar-JO"/>
        </w:rPr>
        <w:t>ف</w:t>
      </w:r>
      <w:r>
        <w:rPr>
          <w:rFonts w:hint="cs"/>
          <w:rtl/>
          <w:lang w:eastAsia="ar-JO" w:bidi="ar-JO"/>
        </w:rPr>
        <w:t>ي</w:t>
      </w:r>
      <w:r>
        <w:rPr>
          <w:rtl/>
          <w:lang w:eastAsia="ar-JO" w:bidi="ar-JO"/>
        </w:rPr>
        <w:t xml:space="preserve"> ا</w:t>
      </w:r>
      <w:r>
        <w:rPr>
          <w:rFonts w:hint="cs"/>
          <w:rtl/>
          <w:lang w:eastAsia="ar-JO" w:bidi="ar-JO"/>
        </w:rPr>
        <w:t>ل</w:t>
      </w:r>
      <w:r>
        <w:rPr>
          <w:rtl/>
          <w:lang w:eastAsia="ar-JO" w:bidi="ar-JO"/>
        </w:rPr>
        <w:t>محا</w:t>
      </w:r>
      <w:r>
        <w:rPr>
          <w:rFonts w:hint="cs"/>
          <w:rtl/>
          <w:lang w:eastAsia="ar-JO" w:bidi="ar-JO"/>
        </w:rPr>
        <w:t>فظا</w:t>
      </w:r>
      <w:r>
        <w:rPr>
          <w:rtl/>
          <w:lang w:eastAsia="ar-JO" w:bidi="ar-JO"/>
        </w:rPr>
        <w:t>ت</w:t>
      </w:r>
      <w:r>
        <w:rPr>
          <w:rFonts w:hint="cs"/>
          <w:rtl/>
          <w:lang w:eastAsia="ar-JO" w:bidi="ar-JO"/>
        </w:rPr>
        <w:t xml:space="preserve"> </w:t>
      </w:r>
      <w:r>
        <w:rPr>
          <w:rtl/>
          <w:lang w:eastAsia="ar-JO" w:bidi="ar-JO"/>
        </w:rPr>
        <w:t>الت</w:t>
      </w:r>
      <w:r>
        <w:rPr>
          <w:rFonts w:hint="cs"/>
          <w:rtl/>
          <w:lang w:eastAsia="ar-JO" w:bidi="ar-JO"/>
        </w:rPr>
        <w:t>ي ل</w:t>
      </w:r>
      <w:r>
        <w:rPr>
          <w:rtl/>
          <w:lang w:eastAsia="ar-JO" w:bidi="ar-JO"/>
        </w:rPr>
        <w:t>ا</w:t>
      </w:r>
      <w:r>
        <w:rPr>
          <w:rFonts w:hint="cs"/>
          <w:rtl/>
          <w:lang w:eastAsia="ar-JO" w:bidi="ar-JO"/>
        </w:rPr>
        <w:t xml:space="preserve"> </w:t>
      </w:r>
      <w:r>
        <w:rPr>
          <w:rtl/>
          <w:lang w:eastAsia="ar-JO" w:bidi="ar-JO"/>
        </w:rPr>
        <w:t>يوجد</w:t>
      </w:r>
      <w:r>
        <w:rPr>
          <w:rFonts w:hint="cs"/>
          <w:rtl/>
          <w:lang w:eastAsia="ar-JO" w:bidi="ar-JO"/>
        </w:rPr>
        <w:t xml:space="preserve"> فيها </w:t>
      </w:r>
      <w:r>
        <w:rPr>
          <w:rtl/>
          <w:lang w:eastAsia="ar-JO" w:bidi="ar-JO"/>
        </w:rPr>
        <w:t>أق</w:t>
      </w:r>
      <w:r>
        <w:rPr>
          <w:rFonts w:hint="cs"/>
          <w:rtl/>
          <w:lang w:eastAsia="ar-JO" w:bidi="ar-JO"/>
        </w:rPr>
        <w:t>سام</w:t>
      </w:r>
      <w:r>
        <w:rPr>
          <w:rtl/>
          <w:lang w:eastAsia="ar-JO" w:bidi="ar-JO"/>
        </w:rPr>
        <w:t xml:space="preserve"> </w:t>
      </w:r>
      <w:r>
        <w:rPr>
          <w:rFonts w:hint="cs"/>
          <w:rtl/>
          <w:lang w:eastAsia="ar-JO" w:bidi="ar-JO"/>
        </w:rPr>
        <w:t>لإد</w:t>
      </w:r>
      <w:r>
        <w:rPr>
          <w:rtl/>
          <w:lang w:eastAsia="ar-JO" w:bidi="ar-JO"/>
        </w:rPr>
        <w:t>ار</w:t>
      </w:r>
      <w:r>
        <w:rPr>
          <w:rFonts w:hint="cs"/>
          <w:rtl/>
          <w:lang w:eastAsia="ar-JO" w:bidi="ar-JO"/>
        </w:rPr>
        <w:t>ة</w:t>
      </w:r>
      <w:r>
        <w:rPr>
          <w:rtl/>
          <w:lang w:eastAsia="ar-JO" w:bidi="ar-JO"/>
        </w:rPr>
        <w:t xml:space="preserve"> </w:t>
      </w:r>
      <w:r>
        <w:rPr>
          <w:rFonts w:hint="cs"/>
          <w:rtl/>
          <w:lang w:eastAsia="ar-JO" w:bidi="ar-JO"/>
        </w:rPr>
        <w:t>ح</w:t>
      </w:r>
      <w:r>
        <w:rPr>
          <w:rtl/>
          <w:lang w:eastAsia="ar-JO" w:bidi="ar-JO"/>
        </w:rPr>
        <w:t>م</w:t>
      </w:r>
      <w:r>
        <w:rPr>
          <w:rFonts w:hint="cs"/>
          <w:rtl/>
          <w:lang w:eastAsia="ar-JO" w:bidi="ar-JO"/>
        </w:rPr>
        <w:t>اي</w:t>
      </w:r>
      <w:r>
        <w:rPr>
          <w:rtl/>
          <w:lang w:eastAsia="ar-JO" w:bidi="ar-JO"/>
        </w:rPr>
        <w:t xml:space="preserve">ة </w:t>
      </w:r>
      <w:r>
        <w:rPr>
          <w:rFonts w:hint="cs"/>
          <w:rtl/>
          <w:lang w:eastAsia="ar-JO" w:bidi="ar-JO"/>
        </w:rPr>
        <w:t>ا</w:t>
      </w:r>
      <w:r>
        <w:rPr>
          <w:rtl/>
          <w:lang w:eastAsia="ar-JO" w:bidi="ar-JO"/>
        </w:rPr>
        <w:t>لأس</w:t>
      </w:r>
      <w:r>
        <w:rPr>
          <w:rFonts w:hint="cs"/>
          <w:rtl/>
          <w:lang w:eastAsia="ar-JO" w:bidi="ar-JO"/>
        </w:rPr>
        <w:t>ر</w:t>
      </w:r>
      <w:r>
        <w:rPr>
          <w:rtl/>
          <w:lang w:eastAsia="ar-JO" w:bidi="ar-JO"/>
        </w:rPr>
        <w:t>ة</w:t>
      </w:r>
      <w:r>
        <w:rPr>
          <w:rFonts w:hint="cs"/>
          <w:rtl/>
          <w:lang w:eastAsia="ar-JO" w:bidi="ar-JO"/>
        </w:rPr>
        <w:t xml:space="preserve"> تكون ت</w:t>
      </w:r>
      <w:r>
        <w:rPr>
          <w:rtl/>
          <w:lang w:eastAsia="ar-JO" w:bidi="ar-JO"/>
        </w:rPr>
        <w:t>ا</w:t>
      </w:r>
      <w:r>
        <w:rPr>
          <w:rFonts w:hint="cs"/>
          <w:rtl/>
          <w:lang w:eastAsia="ar-JO" w:bidi="ar-JO"/>
        </w:rPr>
        <w:t>ب</w:t>
      </w:r>
      <w:r>
        <w:rPr>
          <w:rtl/>
          <w:lang w:eastAsia="ar-JO" w:bidi="ar-JO"/>
        </w:rPr>
        <w:t>عة لم</w:t>
      </w:r>
      <w:r>
        <w:rPr>
          <w:rFonts w:hint="cs"/>
          <w:rtl/>
          <w:lang w:eastAsia="ar-JO" w:bidi="ar-JO"/>
        </w:rPr>
        <w:t>ديري</w:t>
      </w:r>
      <w:r>
        <w:rPr>
          <w:rtl/>
          <w:lang w:eastAsia="ar-JO" w:bidi="ar-JO"/>
        </w:rPr>
        <w:t xml:space="preserve">ة </w:t>
      </w:r>
      <w:r>
        <w:rPr>
          <w:rFonts w:hint="cs"/>
          <w:rtl/>
          <w:lang w:eastAsia="ar-JO" w:bidi="ar-JO"/>
        </w:rPr>
        <w:t>الأمن العام ال</w:t>
      </w:r>
      <w:r>
        <w:rPr>
          <w:rtl/>
          <w:lang w:eastAsia="ar-JO" w:bidi="ar-JO"/>
        </w:rPr>
        <w:t>م</w:t>
      </w:r>
      <w:r>
        <w:rPr>
          <w:rFonts w:hint="cs"/>
          <w:rtl/>
          <w:lang w:eastAsia="ar-JO" w:bidi="ar-JO"/>
        </w:rPr>
        <w:t>خ</w:t>
      </w:r>
      <w:r>
        <w:rPr>
          <w:rtl/>
          <w:lang w:eastAsia="ar-JO" w:bidi="ar-JO"/>
        </w:rPr>
        <w:t xml:space="preserve">تصة </w:t>
      </w:r>
      <w:r>
        <w:rPr>
          <w:rFonts w:hint="cs"/>
          <w:rtl/>
          <w:lang w:eastAsia="ar-JO" w:bidi="ar-JO"/>
        </w:rPr>
        <w:t>ل</w:t>
      </w:r>
      <w:r>
        <w:rPr>
          <w:rtl/>
          <w:lang w:eastAsia="ar-JO" w:bidi="ar-JO"/>
        </w:rPr>
        <w:t>ت</w:t>
      </w:r>
      <w:r>
        <w:rPr>
          <w:rFonts w:hint="cs"/>
          <w:rtl/>
          <w:lang w:eastAsia="ar-JO" w:bidi="ar-JO"/>
        </w:rPr>
        <w:t>كون نو</w:t>
      </w:r>
      <w:r>
        <w:rPr>
          <w:rtl/>
          <w:lang w:eastAsia="ar-JO" w:bidi="ar-JO"/>
        </w:rPr>
        <w:t>اة</w:t>
      </w:r>
      <w:r>
        <w:rPr>
          <w:rFonts w:hint="cs"/>
          <w:rtl/>
          <w:lang w:eastAsia="ar-JO" w:bidi="ar-JO"/>
        </w:rPr>
        <w:t xml:space="preserve"> لأقسا</w:t>
      </w:r>
      <w:r>
        <w:rPr>
          <w:rtl/>
          <w:lang w:eastAsia="ar-JO" w:bidi="ar-JO"/>
        </w:rPr>
        <w:t xml:space="preserve">م </w:t>
      </w:r>
      <w:r>
        <w:rPr>
          <w:rFonts w:hint="cs"/>
          <w:rtl/>
          <w:lang w:eastAsia="ar-JO" w:bidi="ar-JO"/>
        </w:rPr>
        <w:t>إ</w:t>
      </w:r>
      <w:r>
        <w:rPr>
          <w:rtl/>
          <w:lang w:eastAsia="ar-JO" w:bidi="ar-JO"/>
        </w:rPr>
        <w:t>د</w:t>
      </w:r>
      <w:r>
        <w:rPr>
          <w:rFonts w:hint="cs"/>
          <w:rtl/>
          <w:lang w:eastAsia="ar-JO" w:bidi="ar-JO"/>
        </w:rPr>
        <w:t>ا</w:t>
      </w:r>
      <w:r>
        <w:rPr>
          <w:rtl/>
          <w:lang w:eastAsia="ar-JO" w:bidi="ar-JO"/>
        </w:rPr>
        <w:t>ر</w:t>
      </w:r>
      <w:r>
        <w:rPr>
          <w:rFonts w:hint="cs"/>
          <w:rtl/>
          <w:lang w:eastAsia="ar-JO" w:bidi="ar-JO"/>
        </w:rPr>
        <w:t>ات</w:t>
      </w:r>
      <w:r>
        <w:rPr>
          <w:rtl/>
          <w:lang w:eastAsia="ar-JO" w:bidi="ar-JO"/>
        </w:rPr>
        <w:t xml:space="preserve"> مس</w:t>
      </w:r>
      <w:r>
        <w:rPr>
          <w:rFonts w:hint="cs"/>
          <w:rtl/>
          <w:lang w:eastAsia="ar-JO" w:bidi="ar-JO"/>
        </w:rPr>
        <w:t>تق</w:t>
      </w:r>
      <w:r>
        <w:rPr>
          <w:rtl/>
          <w:lang w:eastAsia="ar-JO" w:bidi="ar-JO"/>
        </w:rPr>
        <w:t>ب</w:t>
      </w:r>
      <w:r>
        <w:rPr>
          <w:rFonts w:hint="cs"/>
          <w:rtl/>
          <w:lang w:eastAsia="ar-JO" w:bidi="ar-JO"/>
        </w:rPr>
        <w:t>لية في تل</w:t>
      </w:r>
      <w:r>
        <w:rPr>
          <w:rtl/>
          <w:lang w:eastAsia="ar-JO" w:bidi="ar-JO"/>
        </w:rPr>
        <w:t xml:space="preserve">ك </w:t>
      </w:r>
      <w:r>
        <w:rPr>
          <w:rtl/>
          <w:lang w:eastAsia="ar-JO" w:bidi="ar-JO"/>
        </w:rPr>
        <w:t>المحافظا</w:t>
      </w:r>
      <w:r>
        <w:rPr>
          <w:rFonts w:hint="cs"/>
          <w:rtl/>
          <w:lang w:eastAsia="ar-JO" w:bidi="ar-JO"/>
        </w:rPr>
        <w:t xml:space="preserve">ت، ويجري العمل حالياً على فتح قسمين آخرين </w:t>
      </w:r>
      <w:r>
        <w:rPr>
          <w:rFonts w:hint="cs"/>
          <w:rtl/>
        </w:rPr>
        <w:t>لحماية</w:t>
      </w:r>
      <w:r>
        <w:rPr>
          <w:rFonts w:hint="cs"/>
          <w:rtl/>
          <w:lang w:eastAsia="ar-JO" w:bidi="ar-JO"/>
        </w:rPr>
        <w:t xml:space="preserve"> الأسرة في مدينتي مأدبا والكرك؛</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r>
      <w:r>
        <w:rPr>
          <w:rtl/>
          <w:lang w:eastAsia="ar-JO" w:bidi="ar-JO"/>
        </w:rPr>
        <w:t>اس</w:t>
      </w:r>
      <w:r>
        <w:rPr>
          <w:rFonts w:hint="cs"/>
          <w:rtl/>
          <w:lang w:eastAsia="ar-JO" w:bidi="ar-JO"/>
        </w:rPr>
        <w:t>تخ</w:t>
      </w:r>
      <w:r>
        <w:rPr>
          <w:rtl/>
          <w:lang w:eastAsia="ar-JO" w:bidi="ar-JO"/>
        </w:rPr>
        <w:t>دا</w:t>
      </w:r>
      <w:r>
        <w:rPr>
          <w:rFonts w:hint="cs"/>
          <w:rtl/>
          <w:lang w:eastAsia="ar-JO" w:bidi="ar-JO"/>
        </w:rPr>
        <w:t>م</w:t>
      </w:r>
      <w:r>
        <w:rPr>
          <w:rtl/>
          <w:lang w:eastAsia="ar-JO" w:bidi="ar-JO"/>
        </w:rPr>
        <w:t xml:space="preserve"> </w:t>
      </w:r>
      <w:r>
        <w:rPr>
          <w:rFonts w:hint="cs"/>
          <w:rtl/>
          <w:lang w:eastAsia="ar-JO" w:bidi="ar-JO"/>
        </w:rPr>
        <w:t>ا</w:t>
      </w:r>
      <w:r>
        <w:rPr>
          <w:rtl/>
          <w:lang w:eastAsia="ar-JO" w:bidi="ar-JO"/>
        </w:rPr>
        <w:t>لت</w:t>
      </w:r>
      <w:r>
        <w:rPr>
          <w:rFonts w:hint="cs"/>
          <w:rtl/>
          <w:lang w:eastAsia="ar-JO" w:bidi="ar-JO"/>
        </w:rPr>
        <w:t>صو</w:t>
      </w:r>
      <w:r>
        <w:rPr>
          <w:rtl/>
          <w:lang w:eastAsia="ar-JO" w:bidi="ar-JO"/>
        </w:rPr>
        <w:t>ير ب</w:t>
      </w:r>
      <w:r>
        <w:rPr>
          <w:rFonts w:hint="cs"/>
          <w:rtl/>
          <w:lang w:eastAsia="ar-JO" w:bidi="ar-JO"/>
        </w:rPr>
        <w:t>وا</w:t>
      </w:r>
      <w:r>
        <w:rPr>
          <w:rtl/>
          <w:lang w:eastAsia="ar-JO" w:bidi="ar-JO"/>
        </w:rPr>
        <w:t>س</w:t>
      </w:r>
      <w:r>
        <w:rPr>
          <w:rFonts w:hint="cs"/>
          <w:rtl/>
          <w:lang w:eastAsia="ar-JO" w:bidi="ar-JO"/>
        </w:rPr>
        <w:t>ط</w:t>
      </w:r>
      <w:r>
        <w:rPr>
          <w:rtl/>
          <w:lang w:eastAsia="ar-JO" w:bidi="ar-JO"/>
        </w:rPr>
        <w:t xml:space="preserve">ة </w:t>
      </w:r>
      <w:r>
        <w:rPr>
          <w:rFonts w:hint="cs"/>
          <w:rtl/>
          <w:lang w:eastAsia="ar-JO" w:bidi="ar-JO"/>
        </w:rPr>
        <w:t>ا</w:t>
      </w:r>
      <w:r>
        <w:rPr>
          <w:rtl/>
          <w:lang w:eastAsia="ar-JO" w:bidi="ar-JO"/>
        </w:rPr>
        <w:t>ل</w:t>
      </w:r>
      <w:r>
        <w:rPr>
          <w:rFonts w:hint="cs"/>
          <w:rtl/>
          <w:lang w:eastAsia="ar-JO" w:bidi="ar-JO"/>
        </w:rPr>
        <w:t>ف</w:t>
      </w:r>
      <w:r>
        <w:rPr>
          <w:rtl/>
          <w:lang w:eastAsia="ar-JO" w:bidi="ar-JO"/>
        </w:rPr>
        <w:t>ي</w:t>
      </w:r>
      <w:r>
        <w:rPr>
          <w:rFonts w:hint="cs"/>
          <w:rtl/>
          <w:lang w:eastAsia="ar-JO" w:bidi="ar-JO"/>
        </w:rPr>
        <w:t>ديو</w:t>
      </w:r>
      <w:r>
        <w:rPr>
          <w:rtl/>
          <w:lang w:eastAsia="ar-JO" w:bidi="ar-JO"/>
        </w:rPr>
        <w:t xml:space="preserve"> </w:t>
      </w:r>
      <w:r>
        <w:rPr>
          <w:rFonts w:hint="cs"/>
          <w:rtl/>
          <w:lang w:eastAsia="ar-JO" w:bidi="ar-JO"/>
        </w:rPr>
        <w:t>و</w:t>
      </w:r>
      <w:r>
        <w:rPr>
          <w:rtl/>
          <w:lang w:eastAsia="ar-JO" w:bidi="ar-JO"/>
        </w:rPr>
        <w:t>س</w:t>
      </w:r>
      <w:r>
        <w:rPr>
          <w:rFonts w:hint="cs"/>
          <w:rtl/>
          <w:lang w:eastAsia="ar-JO" w:bidi="ar-JO"/>
        </w:rPr>
        <w:t>م</w:t>
      </w:r>
      <w:r>
        <w:rPr>
          <w:rtl/>
          <w:lang w:eastAsia="ar-JO" w:bidi="ar-JO"/>
        </w:rPr>
        <w:t>اع ا</w:t>
      </w:r>
      <w:r>
        <w:rPr>
          <w:rFonts w:hint="cs"/>
          <w:rtl/>
          <w:lang w:eastAsia="ar-JO" w:bidi="ar-JO"/>
        </w:rPr>
        <w:t>لش</w:t>
      </w:r>
      <w:r>
        <w:rPr>
          <w:rtl/>
          <w:lang w:eastAsia="ar-JO" w:bidi="ar-JO"/>
        </w:rPr>
        <w:t>ه</w:t>
      </w:r>
      <w:r>
        <w:rPr>
          <w:rFonts w:hint="cs"/>
          <w:rtl/>
          <w:lang w:eastAsia="ar-JO" w:bidi="ar-JO"/>
        </w:rPr>
        <w:t>ا</w:t>
      </w:r>
      <w:r>
        <w:rPr>
          <w:rtl/>
          <w:lang w:eastAsia="ar-JO" w:bidi="ar-JO"/>
        </w:rPr>
        <w:t>دة</w:t>
      </w:r>
      <w:r>
        <w:rPr>
          <w:rFonts w:hint="cs"/>
          <w:rtl/>
          <w:lang w:eastAsia="ar-JO" w:bidi="ar-JO"/>
        </w:rPr>
        <w:t xml:space="preserve"> </w:t>
      </w:r>
      <w:r>
        <w:rPr>
          <w:rtl/>
          <w:lang w:eastAsia="ar-JO" w:bidi="ar-JO"/>
        </w:rPr>
        <w:t>و</w:t>
      </w:r>
      <w:r>
        <w:rPr>
          <w:rFonts w:hint="cs"/>
          <w:rtl/>
          <w:lang w:eastAsia="ar-JO" w:bidi="ar-JO"/>
        </w:rPr>
        <w:t>ال</w:t>
      </w:r>
      <w:r>
        <w:rPr>
          <w:rtl/>
          <w:lang w:eastAsia="ar-JO" w:bidi="ar-JO"/>
        </w:rPr>
        <w:t>إ</w:t>
      </w:r>
      <w:r>
        <w:rPr>
          <w:rFonts w:hint="cs"/>
          <w:rtl/>
          <w:lang w:eastAsia="ar-JO" w:bidi="ar-JO"/>
        </w:rPr>
        <w:t>ف</w:t>
      </w:r>
      <w:r>
        <w:rPr>
          <w:rtl/>
          <w:lang w:eastAsia="ar-JO" w:bidi="ar-JO"/>
        </w:rPr>
        <w:t>ادا</w:t>
      </w:r>
      <w:r>
        <w:rPr>
          <w:rFonts w:hint="cs"/>
          <w:rtl/>
          <w:lang w:eastAsia="ar-JO" w:bidi="ar-JO"/>
        </w:rPr>
        <w:t>ت من</w:t>
      </w:r>
      <w:r>
        <w:rPr>
          <w:rtl/>
          <w:lang w:eastAsia="ar-JO" w:bidi="ar-JO"/>
        </w:rPr>
        <w:t xml:space="preserve"> الأطفال ع</w:t>
      </w:r>
      <w:r>
        <w:rPr>
          <w:rFonts w:hint="cs"/>
          <w:rtl/>
          <w:lang w:eastAsia="ar-JO" w:bidi="ar-JO"/>
        </w:rPr>
        <w:t>ن</w:t>
      </w:r>
      <w:r>
        <w:rPr>
          <w:rtl/>
          <w:lang w:eastAsia="ar-JO" w:bidi="ar-JO"/>
        </w:rPr>
        <w:t xml:space="preserve"> </w:t>
      </w:r>
      <w:r>
        <w:rPr>
          <w:rFonts w:hint="cs"/>
          <w:rtl/>
          <w:lang w:eastAsia="ar-JO" w:bidi="ar-JO"/>
        </w:rPr>
        <w:t>ب</w:t>
      </w:r>
      <w:r>
        <w:rPr>
          <w:rtl/>
          <w:lang w:eastAsia="ar-JO" w:bidi="ar-JO"/>
        </w:rPr>
        <w:t>ع</w:t>
      </w:r>
      <w:r>
        <w:rPr>
          <w:rFonts w:hint="cs"/>
          <w:rtl/>
          <w:lang w:eastAsia="ar-JO" w:bidi="ar-JO"/>
        </w:rPr>
        <w:t>د</w:t>
      </w:r>
      <w:r>
        <w:rPr>
          <w:rtl/>
          <w:lang w:eastAsia="ar-JO" w:bidi="ar-JO"/>
        </w:rPr>
        <w:t xml:space="preserve"> </w:t>
      </w:r>
      <w:r>
        <w:rPr>
          <w:rFonts w:hint="cs"/>
          <w:rtl/>
          <w:lang w:eastAsia="ar-JO" w:bidi="ar-JO"/>
        </w:rPr>
        <w:t xml:space="preserve">بواسطة </w:t>
      </w:r>
      <w:r>
        <w:rPr>
          <w:rtl/>
          <w:lang w:eastAsia="ar-JO" w:bidi="ar-JO"/>
        </w:rPr>
        <w:t>ا</w:t>
      </w:r>
      <w:r>
        <w:rPr>
          <w:rFonts w:hint="cs"/>
          <w:rtl/>
          <w:lang w:eastAsia="ar-JO" w:bidi="ar-JO"/>
        </w:rPr>
        <w:t xml:space="preserve">لفيديو </w:t>
      </w:r>
      <w:r>
        <w:rPr>
          <w:rtl/>
          <w:lang w:eastAsia="ar-JO" w:bidi="ar-JO"/>
        </w:rPr>
        <w:t>و</w:t>
      </w:r>
      <w:r>
        <w:rPr>
          <w:rFonts w:hint="cs"/>
          <w:rtl/>
          <w:lang w:eastAsia="ar-JO" w:bidi="ar-JO"/>
        </w:rPr>
        <w:t xml:space="preserve">الأجهزة الحديثة </w:t>
      </w:r>
      <w:r>
        <w:rPr>
          <w:rtl/>
          <w:lang w:eastAsia="ar-JO" w:bidi="ar-JO"/>
        </w:rPr>
        <w:t>ال</w:t>
      </w:r>
      <w:r>
        <w:rPr>
          <w:rFonts w:hint="cs"/>
          <w:rtl/>
          <w:lang w:eastAsia="ar-JO" w:bidi="ar-JO"/>
        </w:rPr>
        <w:t>م</w:t>
      </w:r>
      <w:r>
        <w:rPr>
          <w:rtl/>
          <w:lang w:eastAsia="ar-JO" w:bidi="ar-JO"/>
        </w:rPr>
        <w:t>تط</w:t>
      </w:r>
      <w:r>
        <w:rPr>
          <w:rFonts w:hint="cs"/>
          <w:rtl/>
          <w:lang w:eastAsia="ar-JO" w:bidi="ar-JO"/>
        </w:rPr>
        <w:t>ورة</w:t>
      </w:r>
      <w:r>
        <w:rPr>
          <w:rtl/>
          <w:lang w:eastAsia="ar-JO" w:bidi="ar-JO"/>
        </w:rPr>
        <w:t xml:space="preserve"> </w:t>
      </w:r>
      <w:r>
        <w:rPr>
          <w:rFonts w:hint="cs"/>
          <w:rtl/>
          <w:lang w:eastAsia="ar-JO" w:bidi="ar-JO"/>
        </w:rPr>
        <w:t>ل</w:t>
      </w:r>
      <w:r>
        <w:rPr>
          <w:rtl/>
          <w:lang w:eastAsia="ar-JO" w:bidi="ar-JO"/>
        </w:rPr>
        <w:t>ل</w:t>
      </w:r>
      <w:r>
        <w:rPr>
          <w:rFonts w:hint="cs"/>
          <w:rtl/>
          <w:lang w:eastAsia="ar-JO" w:bidi="ar-JO"/>
        </w:rPr>
        <w:t>ت</w:t>
      </w:r>
      <w:r>
        <w:rPr>
          <w:rtl/>
          <w:lang w:eastAsia="ar-JO" w:bidi="ar-JO"/>
        </w:rPr>
        <w:t xml:space="preserve">خفيف </w:t>
      </w:r>
      <w:r>
        <w:rPr>
          <w:rFonts w:hint="cs"/>
          <w:rtl/>
          <w:lang w:eastAsia="ar-JO" w:bidi="ar-JO"/>
        </w:rPr>
        <w:t>م</w:t>
      </w:r>
      <w:r>
        <w:rPr>
          <w:rtl/>
          <w:lang w:eastAsia="ar-JO" w:bidi="ar-JO"/>
        </w:rPr>
        <w:t>ن</w:t>
      </w:r>
      <w:r>
        <w:rPr>
          <w:rFonts w:hint="cs"/>
          <w:rtl/>
          <w:lang w:eastAsia="ar-JO" w:bidi="ar-JO"/>
        </w:rPr>
        <w:t xml:space="preserve"> المع</w:t>
      </w:r>
      <w:r>
        <w:rPr>
          <w:rtl/>
          <w:lang w:eastAsia="ar-JO" w:bidi="ar-JO"/>
        </w:rPr>
        <w:t>انا</w:t>
      </w:r>
      <w:r>
        <w:rPr>
          <w:rFonts w:hint="cs"/>
          <w:rtl/>
          <w:lang w:eastAsia="ar-JO" w:bidi="ar-JO"/>
        </w:rPr>
        <w:t>ة</w:t>
      </w:r>
      <w:r>
        <w:rPr>
          <w:rtl/>
          <w:lang w:eastAsia="ar-JO" w:bidi="ar-JO"/>
        </w:rPr>
        <w:t xml:space="preserve"> </w:t>
      </w:r>
      <w:r>
        <w:rPr>
          <w:rFonts w:hint="cs"/>
          <w:rtl/>
          <w:lang w:eastAsia="ar-JO" w:bidi="ar-JO"/>
        </w:rPr>
        <w:t>التي قد يتعرض لها ال</w:t>
      </w:r>
      <w:r>
        <w:rPr>
          <w:rtl/>
          <w:lang w:eastAsia="ar-JO" w:bidi="ar-JO"/>
        </w:rPr>
        <w:t xml:space="preserve">ضحايا </w:t>
      </w:r>
      <w:r>
        <w:rPr>
          <w:rFonts w:hint="cs"/>
          <w:rtl/>
          <w:lang w:eastAsia="ar-JO" w:bidi="ar-JO"/>
        </w:rPr>
        <w:t>الأطفا</w:t>
      </w:r>
      <w:r>
        <w:rPr>
          <w:rFonts w:hint="cs"/>
          <w:rtl/>
          <w:lang w:eastAsia="ar-JO" w:bidi="ar-JO"/>
        </w:rPr>
        <w:t xml:space="preserve">ل عند تقديمهم لإفاداتهم، كما </w:t>
      </w:r>
      <w:r>
        <w:rPr>
          <w:rtl/>
          <w:lang w:eastAsia="ar-JO" w:bidi="ar-JO"/>
        </w:rPr>
        <w:t>تتط</w:t>
      </w:r>
      <w:r>
        <w:rPr>
          <w:rFonts w:hint="cs"/>
          <w:rtl/>
          <w:lang w:eastAsia="ar-JO" w:bidi="ar-JO"/>
        </w:rPr>
        <w:t>ل</w:t>
      </w:r>
      <w:r>
        <w:rPr>
          <w:rtl/>
          <w:lang w:eastAsia="ar-JO" w:bidi="ar-JO"/>
        </w:rPr>
        <w:t>ع كافة الجهات المعني</w:t>
      </w:r>
      <w:r>
        <w:rPr>
          <w:rFonts w:hint="cs"/>
          <w:rtl/>
          <w:lang w:eastAsia="ar-JO" w:bidi="ar-JO"/>
        </w:rPr>
        <w:t xml:space="preserve">ة </w:t>
      </w:r>
      <w:r>
        <w:rPr>
          <w:rtl/>
        </w:rPr>
        <w:t>ال</w:t>
      </w:r>
      <w:r>
        <w:rPr>
          <w:rFonts w:hint="cs"/>
          <w:rtl/>
        </w:rPr>
        <w:t>ح</w:t>
      </w:r>
      <w:r>
        <w:rPr>
          <w:rtl/>
        </w:rPr>
        <w:t>ك</w:t>
      </w:r>
      <w:r>
        <w:rPr>
          <w:rFonts w:hint="cs"/>
          <w:rtl/>
        </w:rPr>
        <w:t>و</w:t>
      </w:r>
      <w:r>
        <w:rPr>
          <w:rtl/>
        </w:rPr>
        <w:t>مية</w:t>
      </w:r>
      <w:r>
        <w:rPr>
          <w:rtl/>
          <w:lang w:eastAsia="ar-JO" w:bidi="ar-JO"/>
        </w:rPr>
        <w:t xml:space="preserve"> </w:t>
      </w:r>
      <w:r>
        <w:rPr>
          <w:rFonts w:hint="cs"/>
          <w:rtl/>
          <w:lang w:eastAsia="ar-JO" w:bidi="ar-JO"/>
        </w:rPr>
        <w:t>و</w:t>
      </w:r>
      <w:r>
        <w:rPr>
          <w:rtl/>
          <w:lang w:eastAsia="ar-JO" w:bidi="ar-JO"/>
        </w:rPr>
        <w:t>غي</w:t>
      </w:r>
      <w:r>
        <w:rPr>
          <w:rFonts w:hint="cs"/>
          <w:rtl/>
          <w:lang w:eastAsia="ar-JO" w:bidi="ar-JO"/>
        </w:rPr>
        <w:t xml:space="preserve">ر </w:t>
      </w:r>
      <w:r>
        <w:rPr>
          <w:rtl/>
          <w:lang w:eastAsia="ar-JO" w:bidi="ar-JO"/>
        </w:rPr>
        <w:t>ا</w:t>
      </w:r>
      <w:r>
        <w:rPr>
          <w:rFonts w:hint="cs"/>
          <w:rtl/>
          <w:lang w:eastAsia="ar-JO" w:bidi="ar-JO"/>
        </w:rPr>
        <w:t>لحك</w:t>
      </w:r>
      <w:r>
        <w:rPr>
          <w:rtl/>
          <w:lang w:eastAsia="ar-JO" w:bidi="ar-JO"/>
        </w:rPr>
        <w:t>ومي</w:t>
      </w:r>
      <w:r>
        <w:rPr>
          <w:rFonts w:hint="cs"/>
          <w:rtl/>
          <w:lang w:eastAsia="ar-JO" w:bidi="ar-JO"/>
        </w:rPr>
        <w:t xml:space="preserve">ة </w:t>
      </w:r>
      <w:r>
        <w:rPr>
          <w:rtl/>
          <w:lang w:eastAsia="ar-JO" w:bidi="ar-JO"/>
        </w:rPr>
        <w:t>مستقبل</w:t>
      </w:r>
      <w:r>
        <w:rPr>
          <w:rFonts w:hint="cs"/>
          <w:rtl/>
          <w:lang w:eastAsia="ar-JO" w:bidi="ar-JO"/>
        </w:rPr>
        <w:t xml:space="preserve">اً </w:t>
      </w:r>
      <w:r>
        <w:rPr>
          <w:rtl/>
          <w:lang w:eastAsia="ar-JO" w:bidi="ar-JO"/>
        </w:rPr>
        <w:t>إ</w:t>
      </w:r>
      <w:r>
        <w:rPr>
          <w:rFonts w:hint="cs"/>
          <w:rtl/>
          <w:lang w:eastAsia="ar-JO" w:bidi="ar-JO"/>
        </w:rPr>
        <w:t>لى</w:t>
      </w:r>
      <w:r>
        <w:rPr>
          <w:rtl/>
          <w:lang w:eastAsia="ar-JO" w:bidi="ar-JO"/>
        </w:rPr>
        <w:t xml:space="preserve"> إنشاء محا</w:t>
      </w:r>
      <w:r>
        <w:rPr>
          <w:rFonts w:hint="cs"/>
          <w:rtl/>
          <w:lang w:eastAsia="ar-JO" w:bidi="ar-JO"/>
        </w:rPr>
        <w:t>كم أ</w:t>
      </w:r>
      <w:r>
        <w:rPr>
          <w:rtl/>
          <w:lang w:eastAsia="ar-JO" w:bidi="ar-JO"/>
        </w:rPr>
        <w:t>سرية مخ</w:t>
      </w:r>
      <w:r>
        <w:rPr>
          <w:rFonts w:hint="cs"/>
          <w:rtl/>
          <w:lang w:eastAsia="ar-JO" w:bidi="ar-JO"/>
        </w:rPr>
        <w:t>تصة با</w:t>
      </w:r>
      <w:r>
        <w:rPr>
          <w:rtl/>
          <w:lang w:eastAsia="ar-JO" w:bidi="ar-JO"/>
        </w:rPr>
        <w:t>ل</w:t>
      </w:r>
      <w:r>
        <w:rPr>
          <w:rFonts w:hint="cs"/>
          <w:rtl/>
          <w:lang w:eastAsia="ar-JO" w:bidi="ar-JO"/>
        </w:rPr>
        <w:t>ن</w:t>
      </w:r>
      <w:r>
        <w:rPr>
          <w:rtl/>
          <w:lang w:eastAsia="ar-JO" w:bidi="ar-JO"/>
        </w:rPr>
        <w:t>ظ</w:t>
      </w:r>
      <w:r>
        <w:rPr>
          <w:rFonts w:hint="cs"/>
          <w:rtl/>
          <w:lang w:eastAsia="ar-JO" w:bidi="ar-JO"/>
        </w:rPr>
        <w:t>ر</w:t>
      </w:r>
      <w:r>
        <w:rPr>
          <w:rtl/>
          <w:lang w:eastAsia="ar-JO" w:bidi="ar-JO"/>
        </w:rPr>
        <w:t xml:space="preserve"> </w:t>
      </w:r>
      <w:r>
        <w:rPr>
          <w:rFonts w:hint="cs"/>
          <w:rtl/>
          <w:lang w:eastAsia="ar-JO" w:bidi="ar-JO"/>
        </w:rPr>
        <w:t>ف</w:t>
      </w:r>
      <w:r>
        <w:rPr>
          <w:rtl/>
          <w:lang w:eastAsia="ar-JO" w:bidi="ar-JO"/>
        </w:rPr>
        <w:t>ي</w:t>
      </w:r>
      <w:r>
        <w:rPr>
          <w:rFonts w:hint="cs"/>
          <w:rtl/>
          <w:lang w:eastAsia="ar-JO" w:bidi="ar-JO"/>
        </w:rPr>
        <w:t xml:space="preserve"> ق</w:t>
      </w:r>
      <w:r>
        <w:rPr>
          <w:rtl/>
          <w:lang w:eastAsia="ar-JO" w:bidi="ar-JO"/>
        </w:rPr>
        <w:t>ض</w:t>
      </w:r>
      <w:r>
        <w:rPr>
          <w:rFonts w:hint="cs"/>
          <w:rtl/>
          <w:lang w:eastAsia="ar-JO" w:bidi="ar-JO"/>
        </w:rPr>
        <w:t>ايا</w:t>
      </w:r>
      <w:r>
        <w:rPr>
          <w:rtl/>
          <w:lang w:eastAsia="ar-JO" w:bidi="ar-JO"/>
        </w:rPr>
        <w:t xml:space="preserve"> </w:t>
      </w:r>
      <w:r>
        <w:rPr>
          <w:rFonts w:hint="cs"/>
          <w:rtl/>
          <w:lang w:eastAsia="ar-JO" w:bidi="ar-JO"/>
        </w:rPr>
        <w:t>ح</w:t>
      </w:r>
      <w:r>
        <w:rPr>
          <w:rtl/>
          <w:lang w:eastAsia="ar-JO" w:bidi="ar-JO"/>
        </w:rPr>
        <w:t>م</w:t>
      </w:r>
      <w:r>
        <w:rPr>
          <w:rFonts w:hint="cs"/>
          <w:rtl/>
          <w:lang w:eastAsia="ar-JO" w:bidi="ar-JO"/>
        </w:rPr>
        <w:t>ا</w:t>
      </w:r>
      <w:r>
        <w:rPr>
          <w:rtl/>
          <w:lang w:eastAsia="ar-JO" w:bidi="ar-JO"/>
        </w:rPr>
        <w:t>ية</w:t>
      </w:r>
      <w:r>
        <w:rPr>
          <w:rFonts w:hint="cs"/>
          <w:rtl/>
          <w:lang w:eastAsia="ar-JO" w:bidi="ar-JO"/>
        </w:rPr>
        <w:t xml:space="preserve"> </w:t>
      </w:r>
      <w:r>
        <w:rPr>
          <w:rtl/>
          <w:lang w:eastAsia="ar-JO" w:bidi="ar-JO"/>
        </w:rPr>
        <w:t>الأسر</w:t>
      </w:r>
      <w:r>
        <w:rPr>
          <w:rFonts w:hint="cs"/>
          <w:rtl/>
          <w:lang w:eastAsia="ar-JO" w:bidi="ar-JO"/>
        </w:rPr>
        <w:t>ة.</w:t>
      </w:r>
    </w:p>
    <w:p w:rsidR="00000000" w:rsidRDefault="00913BE8">
      <w:pPr>
        <w:spacing w:before="0" w:line="380" w:lineRule="exact"/>
        <w:ind w:hanging="6"/>
        <w:jc w:val="both"/>
        <w:rPr>
          <w:rFonts w:ascii="Arial Narrow" w:hAnsi="Arial Narrow" w:hint="cs"/>
        </w:rPr>
      </w:pPr>
      <w:r>
        <w:rPr>
          <w:rFonts w:hint="cs"/>
          <w:rtl/>
          <w:lang w:eastAsia="ar-JO" w:bidi="ar-JO"/>
        </w:rPr>
        <w:t>300-</w:t>
      </w:r>
      <w:r>
        <w:rPr>
          <w:rFonts w:hint="cs"/>
          <w:rtl/>
          <w:lang w:eastAsia="ar-JO" w:bidi="ar-JO"/>
        </w:rPr>
        <w:tab/>
      </w:r>
      <w:r>
        <w:rPr>
          <w:rtl/>
          <w:lang w:eastAsia="ar-JO" w:bidi="ar-JO"/>
        </w:rPr>
        <w:t>يل</w:t>
      </w:r>
      <w:r>
        <w:rPr>
          <w:rFonts w:hint="cs"/>
          <w:rtl/>
          <w:lang w:eastAsia="ar-JO" w:bidi="ar-JO"/>
        </w:rPr>
        <w:t xml:space="preserve">حق </w:t>
      </w:r>
      <w:r>
        <w:rPr>
          <w:rtl/>
          <w:lang w:eastAsia="ar-JO" w:bidi="ar-JO"/>
        </w:rPr>
        <w:t>بإدارة</w:t>
      </w:r>
      <w:r>
        <w:rPr>
          <w:rFonts w:hint="cs"/>
          <w:rtl/>
          <w:lang w:eastAsia="ar-JO" w:bidi="ar-JO"/>
        </w:rPr>
        <w:t xml:space="preserve"> </w:t>
      </w:r>
      <w:r>
        <w:rPr>
          <w:rtl/>
          <w:lang w:eastAsia="ar-JO" w:bidi="ar-JO"/>
        </w:rPr>
        <w:t>ح</w:t>
      </w:r>
      <w:r>
        <w:rPr>
          <w:rFonts w:hint="cs"/>
          <w:rtl/>
          <w:lang w:eastAsia="ar-JO" w:bidi="ar-JO"/>
        </w:rPr>
        <w:t>م</w:t>
      </w:r>
      <w:r>
        <w:rPr>
          <w:rtl/>
          <w:lang w:eastAsia="ar-JO" w:bidi="ar-JO"/>
        </w:rPr>
        <w:t>اي</w:t>
      </w:r>
      <w:r>
        <w:rPr>
          <w:rFonts w:hint="cs"/>
          <w:rtl/>
          <w:lang w:eastAsia="ar-JO" w:bidi="ar-JO"/>
        </w:rPr>
        <w:t>ة</w:t>
      </w:r>
      <w:r>
        <w:rPr>
          <w:rtl/>
          <w:lang w:eastAsia="ar-JO" w:bidi="ar-JO"/>
        </w:rPr>
        <w:t xml:space="preserve"> </w:t>
      </w:r>
      <w:r>
        <w:rPr>
          <w:rFonts w:hint="cs"/>
          <w:rtl/>
          <w:lang w:eastAsia="ar-JO" w:bidi="ar-JO"/>
        </w:rPr>
        <w:t>ا</w:t>
      </w:r>
      <w:r>
        <w:rPr>
          <w:rtl/>
          <w:lang w:eastAsia="ar-JO" w:bidi="ar-JO"/>
        </w:rPr>
        <w:t>ل</w:t>
      </w:r>
      <w:r>
        <w:rPr>
          <w:rFonts w:hint="cs"/>
          <w:rtl/>
          <w:lang w:eastAsia="ar-JO" w:bidi="ar-JO"/>
        </w:rPr>
        <w:t>أ</w:t>
      </w:r>
      <w:r>
        <w:rPr>
          <w:rtl/>
          <w:lang w:eastAsia="ar-JO" w:bidi="ar-JO"/>
        </w:rPr>
        <w:t>س</w:t>
      </w:r>
      <w:r>
        <w:rPr>
          <w:rFonts w:hint="cs"/>
          <w:rtl/>
          <w:lang w:eastAsia="ar-JO" w:bidi="ar-JO"/>
        </w:rPr>
        <w:t>رة</w:t>
      </w:r>
      <w:r>
        <w:rPr>
          <w:rtl/>
          <w:lang w:eastAsia="ar-JO" w:bidi="ar-JO"/>
        </w:rPr>
        <w:t xml:space="preserve"> </w:t>
      </w:r>
      <w:r>
        <w:rPr>
          <w:rFonts w:hint="cs"/>
          <w:rtl/>
          <w:lang w:eastAsia="ar-JO" w:bidi="ar-JO"/>
        </w:rPr>
        <w:t>وأقسامها مجموع</w:t>
      </w:r>
      <w:r>
        <w:rPr>
          <w:rtl/>
          <w:lang w:eastAsia="ar-JO" w:bidi="ar-JO"/>
        </w:rPr>
        <w:t xml:space="preserve">ة </w:t>
      </w:r>
      <w:r>
        <w:rPr>
          <w:rFonts w:hint="cs"/>
          <w:rtl/>
          <w:lang w:eastAsia="ar-JO" w:bidi="ar-JO"/>
        </w:rPr>
        <w:t>م</w:t>
      </w:r>
      <w:r>
        <w:rPr>
          <w:rtl/>
          <w:lang w:eastAsia="ar-JO" w:bidi="ar-JO"/>
        </w:rPr>
        <w:t xml:space="preserve">ن </w:t>
      </w:r>
      <w:r>
        <w:rPr>
          <w:rFonts w:hint="cs"/>
          <w:rtl/>
          <w:lang w:eastAsia="ar-JO" w:bidi="ar-JO"/>
        </w:rPr>
        <w:t>الشركا</w:t>
      </w:r>
      <w:r>
        <w:rPr>
          <w:rtl/>
          <w:lang w:eastAsia="ar-JO" w:bidi="ar-JO"/>
        </w:rPr>
        <w:t>ء</w:t>
      </w:r>
      <w:r>
        <w:rPr>
          <w:rFonts w:hint="cs"/>
          <w:rtl/>
          <w:lang w:eastAsia="ar-JO" w:bidi="ar-JO"/>
        </w:rPr>
        <w:t xml:space="preserve"> الذين </w:t>
      </w:r>
      <w:r>
        <w:rPr>
          <w:rtl/>
          <w:lang w:eastAsia="ar-JO" w:bidi="ar-JO"/>
        </w:rPr>
        <w:t>ي</w:t>
      </w:r>
      <w:r>
        <w:rPr>
          <w:rFonts w:hint="cs"/>
          <w:rtl/>
          <w:lang w:eastAsia="ar-JO" w:bidi="ar-JO"/>
        </w:rPr>
        <w:t>كمـل ب</w:t>
      </w:r>
      <w:r>
        <w:rPr>
          <w:rtl/>
          <w:lang w:eastAsia="ar-JO" w:bidi="ar-JO"/>
        </w:rPr>
        <w:t>عضهم الب</w:t>
      </w:r>
      <w:r>
        <w:rPr>
          <w:rFonts w:hint="cs"/>
          <w:rtl/>
          <w:lang w:eastAsia="ar-JO" w:bidi="ar-JO"/>
        </w:rPr>
        <w:t>عض في العمل وهم:</w:t>
      </w:r>
    </w:p>
    <w:p w:rsidR="00000000" w:rsidRDefault="00913BE8">
      <w:pPr>
        <w:spacing w:before="0" w:line="380" w:lineRule="exact"/>
        <w:ind w:firstLine="720"/>
        <w:jc w:val="both"/>
        <w:rPr>
          <w:rFonts w:hint="cs"/>
          <w:b/>
          <w:bCs/>
          <w:sz w:val="30"/>
          <w:lang w:eastAsia="ar-JO"/>
        </w:rPr>
      </w:pPr>
      <w:r>
        <w:rPr>
          <w:rFonts w:hint="cs"/>
          <w:b/>
          <w:bCs/>
          <w:sz w:val="30"/>
          <w:rtl/>
          <w:lang w:eastAsia="ar-JO" w:bidi="ar-JO"/>
        </w:rPr>
        <w:t>(أ)</w:t>
      </w:r>
      <w:r>
        <w:rPr>
          <w:rFonts w:hint="cs"/>
          <w:b/>
          <w:bCs/>
          <w:sz w:val="30"/>
          <w:rtl/>
          <w:lang w:eastAsia="ar-JO" w:bidi="ar-JO"/>
        </w:rPr>
        <w:tab/>
      </w:r>
      <w:r>
        <w:rPr>
          <w:b/>
          <w:bCs/>
          <w:sz w:val="30"/>
          <w:rtl/>
          <w:lang w:eastAsia="ar-JO" w:bidi="ar-JO"/>
        </w:rPr>
        <w:t xml:space="preserve">مكاتب </w:t>
      </w:r>
      <w:r>
        <w:rPr>
          <w:rFonts w:hint="cs"/>
          <w:b/>
          <w:bCs/>
          <w:sz w:val="30"/>
          <w:rtl/>
          <w:lang w:eastAsia="ar-JO" w:bidi="ar-JO"/>
        </w:rPr>
        <w:t>الخد</w:t>
      </w:r>
      <w:r>
        <w:rPr>
          <w:b/>
          <w:bCs/>
          <w:sz w:val="30"/>
          <w:rtl/>
          <w:lang w:eastAsia="ar-JO" w:bidi="ar-JO"/>
        </w:rPr>
        <w:t>مة</w:t>
      </w:r>
      <w:r>
        <w:rPr>
          <w:b/>
          <w:bCs/>
          <w:sz w:val="30"/>
          <w:rtl/>
          <w:lang w:eastAsia="ar-JO" w:bidi="ar-JO"/>
        </w:rPr>
        <w:t xml:space="preserve"> ا</w:t>
      </w:r>
      <w:r>
        <w:rPr>
          <w:rFonts w:hint="cs"/>
          <w:b/>
          <w:bCs/>
          <w:sz w:val="30"/>
          <w:rtl/>
          <w:lang w:eastAsia="ar-JO" w:bidi="ar-JO"/>
        </w:rPr>
        <w:t>لاجت</w:t>
      </w:r>
      <w:r>
        <w:rPr>
          <w:b/>
          <w:bCs/>
          <w:sz w:val="30"/>
          <w:rtl/>
          <w:lang w:eastAsia="ar-JO" w:bidi="ar-JO"/>
        </w:rPr>
        <w:t>ماعي</w:t>
      </w:r>
      <w:r>
        <w:rPr>
          <w:rFonts w:hint="cs"/>
          <w:b/>
          <w:bCs/>
          <w:sz w:val="30"/>
          <w:rtl/>
          <w:lang w:eastAsia="ar-JO" w:bidi="ar-JO"/>
        </w:rPr>
        <w:t>ة</w:t>
      </w:r>
    </w:p>
    <w:p w:rsidR="00000000" w:rsidRDefault="00913BE8">
      <w:pPr>
        <w:spacing w:before="0" w:line="380" w:lineRule="exact"/>
        <w:ind w:firstLine="720"/>
        <w:jc w:val="both"/>
        <w:rPr>
          <w:rtl/>
          <w:lang w:eastAsia="ar-JO" w:bidi="ar-JO"/>
        </w:rPr>
      </w:pPr>
      <w:r>
        <w:rPr>
          <w:rtl/>
          <w:lang w:eastAsia="ar-JO" w:bidi="ar-JO"/>
        </w:rPr>
        <w:t xml:space="preserve">وهي جزء من </w:t>
      </w:r>
      <w:r>
        <w:rPr>
          <w:rFonts w:hint="cs"/>
          <w:rtl/>
          <w:lang w:eastAsia="ar-JO" w:bidi="ar-JO"/>
        </w:rPr>
        <w:t>ا</w:t>
      </w:r>
      <w:r>
        <w:rPr>
          <w:rtl/>
          <w:lang w:eastAsia="ar-JO" w:bidi="ar-JO"/>
        </w:rPr>
        <w:t>ل</w:t>
      </w:r>
      <w:r>
        <w:rPr>
          <w:rFonts w:hint="cs"/>
          <w:rtl/>
          <w:lang w:eastAsia="ar-JO" w:bidi="ar-JO"/>
        </w:rPr>
        <w:t>ن</w:t>
      </w:r>
      <w:r>
        <w:rPr>
          <w:rtl/>
          <w:lang w:eastAsia="ar-JO" w:bidi="ar-JO"/>
        </w:rPr>
        <w:t>ظ</w:t>
      </w:r>
      <w:r>
        <w:rPr>
          <w:rFonts w:hint="cs"/>
          <w:rtl/>
          <w:lang w:eastAsia="ar-JO" w:bidi="ar-JO"/>
        </w:rPr>
        <w:t>ا</w:t>
      </w:r>
      <w:r>
        <w:rPr>
          <w:rtl/>
          <w:lang w:eastAsia="ar-JO" w:bidi="ar-JO"/>
        </w:rPr>
        <w:t>م</w:t>
      </w:r>
      <w:r>
        <w:rPr>
          <w:rFonts w:hint="cs"/>
          <w:rtl/>
          <w:lang w:eastAsia="ar-JO" w:bidi="ar-JO"/>
        </w:rPr>
        <w:t xml:space="preserve"> </w:t>
      </w:r>
      <w:r>
        <w:rPr>
          <w:rtl/>
          <w:lang w:eastAsia="ar-JO" w:bidi="ar-JO"/>
        </w:rPr>
        <w:t>ا</w:t>
      </w:r>
      <w:r>
        <w:rPr>
          <w:rFonts w:hint="cs"/>
          <w:rtl/>
          <w:lang w:eastAsia="ar-JO" w:bidi="ar-JO"/>
        </w:rPr>
        <w:t>ل</w:t>
      </w:r>
      <w:r>
        <w:rPr>
          <w:rtl/>
          <w:lang w:eastAsia="ar-JO" w:bidi="ar-JO"/>
        </w:rPr>
        <w:t>إ</w:t>
      </w:r>
      <w:r>
        <w:rPr>
          <w:rFonts w:hint="cs"/>
          <w:rtl/>
          <w:lang w:eastAsia="ar-JO" w:bidi="ar-JO"/>
        </w:rPr>
        <w:t>د</w:t>
      </w:r>
      <w:r>
        <w:rPr>
          <w:rtl/>
          <w:lang w:eastAsia="ar-JO" w:bidi="ar-JO"/>
        </w:rPr>
        <w:t>ا</w:t>
      </w:r>
      <w:r>
        <w:rPr>
          <w:rFonts w:hint="cs"/>
          <w:rtl/>
          <w:lang w:eastAsia="ar-JO" w:bidi="ar-JO"/>
        </w:rPr>
        <w:t>ر</w:t>
      </w:r>
      <w:r>
        <w:rPr>
          <w:rtl/>
          <w:lang w:eastAsia="ar-JO" w:bidi="ar-JO"/>
        </w:rPr>
        <w:t>ي</w:t>
      </w:r>
      <w:r>
        <w:rPr>
          <w:rFonts w:hint="cs"/>
          <w:rtl/>
          <w:lang w:eastAsia="ar-JO" w:bidi="ar-JO"/>
        </w:rPr>
        <w:t xml:space="preserve"> </w:t>
      </w:r>
      <w:r>
        <w:rPr>
          <w:rtl/>
          <w:lang w:eastAsia="ar-JO" w:bidi="ar-JO"/>
        </w:rPr>
        <w:t>لوزارة</w:t>
      </w:r>
      <w:r>
        <w:rPr>
          <w:rFonts w:hint="cs"/>
          <w:rtl/>
          <w:lang w:eastAsia="ar-JO" w:bidi="ar-JO"/>
        </w:rPr>
        <w:t xml:space="preserve"> </w:t>
      </w:r>
      <w:r>
        <w:rPr>
          <w:rtl/>
          <w:lang w:eastAsia="ar-JO" w:bidi="ar-JO"/>
        </w:rPr>
        <w:t>ا</w:t>
      </w:r>
      <w:r>
        <w:rPr>
          <w:rFonts w:hint="cs"/>
          <w:rtl/>
          <w:lang w:eastAsia="ar-JO" w:bidi="ar-JO"/>
        </w:rPr>
        <w:t>لتنمي</w:t>
      </w:r>
      <w:r>
        <w:rPr>
          <w:rtl/>
          <w:lang w:eastAsia="ar-JO" w:bidi="ar-JO"/>
        </w:rPr>
        <w:t>ة</w:t>
      </w:r>
      <w:r>
        <w:rPr>
          <w:rFonts w:hint="cs"/>
          <w:rtl/>
          <w:lang w:eastAsia="ar-JO" w:bidi="ar-JO"/>
        </w:rPr>
        <w:t xml:space="preserve"> </w:t>
      </w:r>
      <w:r>
        <w:rPr>
          <w:rtl/>
          <w:lang w:eastAsia="ar-JO" w:bidi="ar-JO"/>
        </w:rPr>
        <w:t>الاجت</w:t>
      </w:r>
      <w:r>
        <w:rPr>
          <w:rFonts w:hint="cs"/>
          <w:rtl/>
          <w:lang w:eastAsia="ar-JO" w:bidi="ar-JO"/>
        </w:rPr>
        <w:t>ماعي</w:t>
      </w:r>
      <w:r>
        <w:rPr>
          <w:rtl/>
          <w:lang w:eastAsia="ar-JO" w:bidi="ar-JO"/>
        </w:rPr>
        <w:t xml:space="preserve">ة </w:t>
      </w:r>
      <w:r>
        <w:rPr>
          <w:rFonts w:hint="cs"/>
          <w:rtl/>
          <w:lang w:eastAsia="ar-JO" w:bidi="ar-JO"/>
        </w:rPr>
        <w:t>و</w:t>
      </w:r>
      <w:r>
        <w:rPr>
          <w:rtl/>
          <w:lang w:eastAsia="ar-JO" w:bidi="ar-JO"/>
        </w:rPr>
        <w:t>مل</w:t>
      </w:r>
      <w:r>
        <w:rPr>
          <w:rFonts w:hint="cs"/>
          <w:rtl/>
          <w:lang w:eastAsia="ar-JO" w:bidi="ar-JO"/>
        </w:rPr>
        <w:t>حقة بأ</w:t>
      </w:r>
      <w:r>
        <w:rPr>
          <w:rtl/>
          <w:lang w:eastAsia="ar-JO" w:bidi="ar-JO"/>
        </w:rPr>
        <w:t>قسام</w:t>
      </w:r>
      <w:r>
        <w:rPr>
          <w:rFonts w:hint="cs"/>
          <w:rtl/>
          <w:lang w:eastAsia="ar-JO" w:bidi="ar-JO"/>
        </w:rPr>
        <w:t xml:space="preserve"> حما</w:t>
      </w:r>
      <w:r>
        <w:rPr>
          <w:rtl/>
          <w:lang w:eastAsia="ar-JO" w:bidi="ar-JO"/>
        </w:rPr>
        <w:t>ية</w:t>
      </w:r>
      <w:r>
        <w:rPr>
          <w:rFonts w:hint="cs"/>
          <w:rtl/>
          <w:lang w:eastAsia="ar-JO" w:bidi="ar-JO"/>
        </w:rPr>
        <w:t xml:space="preserve"> </w:t>
      </w:r>
      <w:r>
        <w:rPr>
          <w:rtl/>
          <w:lang w:eastAsia="ar-JO" w:bidi="ar-JO"/>
        </w:rPr>
        <w:t>ا</w:t>
      </w:r>
      <w:r>
        <w:rPr>
          <w:rFonts w:hint="cs"/>
          <w:rtl/>
          <w:lang w:eastAsia="ar-JO" w:bidi="ar-JO"/>
        </w:rPr>
        <w:t xml:space="preserve">لأسرة </w:t>
      </w:r>
      <w:r>
        <w:rPr>
          <w:rtl/>
          <w:lang w:eastAsia="ar-JO" w:bidi="ar-JO"/>
        </w:rPr>
        <w:t>و</w:t>
      </w:r>
      <w:r>
        <w:rPr>
          <w:rFonts w:hint="cs"/>
          <w:rtl/>
          <w:lang w:eastAsia="ar-JO" w:bidi="ar-JO"/>
        </w:rPr>
        <w:t>تعمل عل</w:t>
      </w:r>
      <w:r>
        <w:rPr>
          <w:rtl/>
          <w:lang w:eastAsia="ar-JO" w:bidi="ar-JO"/>
        </w:rPr>
        <w:t>ى</w:t>
      </w:r>
      <w:r>
        <w:rPr>
          <w:rFonts w:hint="cs"/>
          <w:rtl/>
          <w:lang w:eastAsia="ar-JO" w:bidi="ar-JO"/>
        </w:rPr>
        <w:t xml:space="preserve"> إج</w:t>
      </w:r>
      <w:r>
        <w:rPr>
          <w:rtl/>
          <w:lang w:eastAsia="ar-JO" w:bidi="ar-JO"/>
        </w:rPr>
        <w:t>را</w:t>
      </w:r>
      <w:r>
        <w:rPr>
          <w:rFonts w:hint="cs"/>
          <w:rtl/>
          <w:lang w:eastAsia="ar-JO" w:bidi="ar-JO"/>
        </w:rPr>
        <w:t xml:space="preserve">ء </w:t>
      </w:r>
      <w:r>
        <w:rPr>
          <w:rtl/>
          <w:lang w:eastAsia="ar-JO" w:bidi="ar-JO"/>
        </w:rPr>
        <w:t>ا</w:t>
      </w:r>
      <w:r>
        <w:rPr>
          <w:rFonts w:hint="cs"/>
          <w:rtl/>
          <w:lang w:eastAsia="ar-JO" w:bidi="ar-JO"/>
        </w:rPr>
        <w:t>لزي</w:t>
      </w:r>
      <w:r>
        <w:rPr>
          <w:rtl/>
          <w:lang w:eastAsia="ar-JO" w:bidi="ar-JO"/>
        </w:rPr>
        <w:t>ار</w:t>
      </w:r>
      <w:r>
        <w:rPr>
          <w:rFonts w:hint="cs"/>
          <w:rtl/>
          <w:lang w:eastAsia="ar-JO" w:bidi="ar-JO"/>
        </w:rPr>
        <w:t>ات ال</w:t>
      </w:r>
      <w:r>
        <w:rPr>
          <w:rtl/>
          <w:lang w:eastAsia="ar-JO" w:bidi="ar-JO"/>
        </w:rPr>
        <w:t>منزل</w:t>
      </w:r>
      <w:r>
        <w:rPr>
          <w:rFonts w:hint="cs"/>
          <w:rtl/>
          <w:lang w:eastAsia="ar-JO" w:bidi="ar-JO"/>
        </w:rPr>
        <w:t>ية</w:t>
      </w:r>
      <w:r>
        <w:rPr>
          <w:rtl/>
          <w:lang w:eastAsia="ar-JO" w:bidi="ar-JO"/>
        </w:rPr>
        <w:t xml:space="preserve"> </w:t>
      </w:r>
      <w:r>
        <w:rPr>
          <w:rFonts w:hint="cs"/>
          <w:rtl/>
          <w:lang w:eastAsia="ar-JO" w:bidi="ar-JO"/>
        </w:rPr>
        <w:t>ل</w:t>
      </w:r>
      <w:r>
        <w:rPr>
          <w:rtl/>
          <w:lang w:eastAsia="ar-JO" w:bidi="ar-JO"/>
        </w:rPr>
        <w:t>لأس</w:t>
      </w:r>
      <w:r>
        <w:rPr>
          <w:rFonts w:hint="cs"/>
          <w:rtl/>
          <w:lang w:eastAsia="ar-JO" w:bidi="ar-JO"/>
        </w:rPr>
        <w:t>ر المعرضة</w:t>
      </w:r>
      <w:r>
        <w:rPr>
          <w:rtl/>
          <w:lang w:eastAsia="ar-JO" w:bidi="ar-JO"/>
        </w:rPr>
        <w:t xml:space="preserve"> للعنف و</w:t>
      </w:r>
      <w:r>
        <w:rPr>
          <w:rFonts w:hint="cs"/>
          <w:rtl/>
          <w:lang w:eastAsia="ar-JO" w:bidi="ar-JO"/>
        </w:rPr>
        <w:t>تُنَس</w:t>
      </w:r>
      <w:r>
        <w:rPr>
          <w:rtl/>
          <w:lang w:eastAsia="ar-JO" w:bidi="ar-JO"/>
        </w:rPr>
        <w:t xml:space="preserve">ب </w:t>
      </w:r>
      <w:r>
        <w:rPr>
          <w:rFonts w:hint="cs"/>
          <w:rtl/>
          <w:lang w:eastAsia="ar-JO" w:bidi="ar-JO"/>
        </w:rPr>
        <w:t>با</w:t>
      </w:r>
      <w:r>
        <w:rPr>
          <w:rtl/>
          <w:lang w:eastAsia="ar-JO" w:bidi="ar-JO"/>
        </w:rPr>
        <w:t>تخ</w:t>
      </w:r>
      <w:r>
        <w:rPr>
          <w:rFonts w:hint="cs"/>
          <w:rtl/>
          <w:lang w:eastAsia="ar-JO" w:bidi="ar-JO"/>
        </w:rPr>
        <w:t>ا</w:t>
      </w:r>
      <w:r>
        <w:rPr>
          <w:rtl/>
          <w:lang w:eastAsia="ar-JO" w:bidi="ar-JO"/>
        </w:rPr>
        <w:t xml:space="preserve">ذ </w:t>
      </w:r>
      <w:r>
        <w:rPr>
          <w:rFonts w:hint="cs"/>
          <w:rtl/>
          <w:lang w:eastAsia="ar-JO" w:bidi="ar-JO"/>
        </w:rPr>
        <w:t xml:space="preserve">الإجراءات </w:t>
      </w:r>
      <w:r>
        <w:rPr>
          <w:rtl/>
          <w:lang w:eastAsia="ar-JO" w:bidi="ar-JO"/>
        </w:rPr>
        <w:t>ا</w:t>
      </w:r>
      <w:r>
        <w:rPr>
          <w:rFonts w:hint="cs"/>
          <w:rtl/>
          <w:lang w:eastAsia="ar-JO" w:bidi="ar-JO"/>
        </w:rPr>
        <w:t>لكفي</w:t>
      </w:r>
      <w:r>
        <w:rPr>
          <w:rtl/>
          <w:lang w:eastAsia="ar-JO" w:bidi="ar-JO"/>
        </w:rPr>
        <w:t>ل</w:t>
      </w:r>
      <w:r>
        <w:rPr>
          <w:rFonts w:hint="cs"/>
          <w:rtl/>
          <w:lang w:eastAsia="ar-JO" w:bidi="ar-JO"/>
        </w:rPr>
        <w:t>ة</w:t>
      </w:r>
      <w:r>
        <w:rPr>
          <w:rtl/>
          <w:lang w:eastAsia="ar-JO" w:bidi="ar-JO"/>
        </w:rPr>
        <w:t xml:space="preserve"> </w:t>
      </w:r>
      <w:r>
        <w:rPr>
          <w:rFonts w:hint="cs"/>
          <w:rtl/>
          <w:lang w:eastAsia="ar-JO" w:bidi="ar-JO"/>
        </w:rPr>
        <w:t>بح</w:t>
      </w:r>
      <w:r>
        <w:rPr>
          <w:rtl/>
          <w:lang w:eastAsia="ar-JO" w:bidi="ar-JO"/>
        </w:rPr>
        <w:t>ماي</w:t>
      </w:r>
      <w:r>
        <w:rPr>
          <w:rFonts w:hint="cs"/>
          <w:rtl/>
          <w:lang w:eastAsia="ar-JO" w:bidi="ar-JO"/>
        </w:rPr>
        <w:t>ة الأطفال م</w:t>
      </w:r>
      <w:r>
        <w:rPr>
          <w:rtl/>
          <w:lang w:eastAsia="ar-JO" w:bidi="ar-JO"/>
        </w:rPr>
        <w:t xml:space="preserve">ن </w:t>
      </w:r>
      <w:r>
        <w:rPr>
          <w:rFonts w:hint="cs"/>
          <w:rtl/>
          <w:lang w:eastAsia="ar-JO" w:bidi="ar-JO"/>
        </w:rPr>
        <w:t>ا</w:t>
      </w:r>
      <w:r>
        <w:rPr>
          <w:rtl/>
          <w:lang w:eastAsia="ar-JO" w:bidi="ar-JO"/>
        </w:rPr>
        <w:t>لع</w:t>
      </w:r>
      <w:r>
        <w:rPr>
          <w:rFonts w:hint="cs"/>
          <w:rtl/>
          <w:lang w:eastAsia="ar-JO" w:bidi="ar-JO"/>
        </w:rPr>
        <w:t>نف وال</w:t>
      </w:r>
      <w:r>
        <w:rPr>
          <w:rtl/>
          <w:lang w:eastAsia="ar-JO" w:bidi="ar-JO"/>
        </w:rPr>
        <w:t>إ</w:t>
      </w:r>
      <w:r>
        <w:rPr>
          <w:rFonts w:hint="cs"/>
          <w:rtl/>
          <w:lang w:eastAsia="ar-JO" w:bidi="ar-JO"/>
        </w:rPr>
        <w:t>ساءة</w:t>
      </w:r>
      <w:r>
        <w:rPr>
          <w:rtl/>
          <w:lang w:eastAsia="ar-JO" w:bidi="ar-JO"/>
        </w:rPr>
        <w:t>،</w:t>
      </w:r>
      <w:r>
        <w:rPr>
          <w:rFonts w:hint="cs"/>
          <w:rtl/>
          <w:lang w:eastAsia="ar-JO" w:bidi="ar-JO"/>
        </w:rPr>
        <w:t xml:space="preserve"> و</w:t>
      </w:r>
      <w:r>
        <w:rPr>
          <w:rtl/>
          <w:lang w:eastAsia="ar-JO" w:bidi="ar-JO"/>
        </w:rPr>
        <w:t>ق</w:t>
      </w:r>
      <w:r>
        <w:rPr>
          <w:rFonts w:hint="cs"/>
          <w:rtl/>
          <w:lang w:eastAsia="ar-JO" w:bidi="ar-JO"/>
        </w:rPr>
        <w:t>د بلغ عدد الأطفال</w:t>
      </w:r>
      <w:r>
        <w:rPr>
          <w:rtl/>
          <w:lang w:eastAsia="ar-JO" w:bidi="ar-JO"/>
        </w:rPr>
        <w:t xml:space="preserve"> </w:t>
      </w:r>
      <w:r>
        <w:rPr>
          <w:rFonts w:hint="cs"/>
          <w:rtl/>
          <w:lang w:eastAsia="ar-JO" w:bidi="ar-JO"/>
        </w:rPr>
        <w:t>ا</w:t>
      </w:r>
      <w:r>
        <w:rPr>
          <w:rtl/>
          <w:lang w:eastAsia="ar-JO" w:bidi="ar-JO"/>
        </w:rPr>
        <w:t>ل</w:t>
      </w:r>
      <w:r>
        <w:rPr>
          <w:rFonts w:hint="cs"/>
          <w:rtl/>
          <w:lang w:eastAsia="ar-JO" w:bidi="ar-JO"/>
        </w:rPr>
        <w:t xml:space="preserve">ذين تعرضوا </w:t>
      </w:r>
      <w:r>
        <w:rPr>
          <w:rtl/>
          <w:lang w:eastAsia="ar-JO" w:bidi="ar-JO"/>
        </w:rPr>
        <w:t>ل</w:t>
      </w:r>
      <w:r>
        <w:rPr>
          <w:rFonts w:hint="cs"/>
          <w:rtl/>
          <w:lang w:eastAsia="ar-JO" w:bidi="ar-JO"/>
        </w:rPr>
        <w:t>ل</w:t>
      </w:r>
      <w:r>
        <w:rPr>
          <w:rtl/>
          <w:lang w:eastAsia="ar-JO" w:bidi="ar-JO"/>
        </w:rPr>
        <w:t>إ</w:t>
      </w:r>
      <w:r>
        <w:rPr>
          <w:rFonts w:hint="cs"/>
          <w:rtl/>
          <w:lang w:eastAsia="ar-JO" w:bidi="ar-JO"/>
        </w:rPr>
        <w:t>س</w:t>
      </w:r>
      <w:r>
        <w:rPr>
          <w:rtl/>
          <w:lang w:eastAsia="ar-JO" w:bidi="ar-JO"/>
        </w:rPr>
        <w:t>اء</w:t>
      </w:r>
      <w:r>
        <w:rPr>
          <w:rFonts w:hint="cs"/>
          <w:rtl/>
          <w:lang w:eastAsia="ar-JO" w:bidi="ar-JO"/>
        </w:rPr>
        <w:t>ة</w:t>
      </w:r>
      <w:r>
        <w:rPr>
          <w:rtl/>
          <w:lang w:eastAsia="ar-JO" w:bidi="ar-JO"/>
        </w:rPr>
        <w:t xml:space="preserve"> ال</w:t>
      </w:r>
      <w:r>
        <w:rPr>
          <w:rFonts w:hint="cs"/>
          <w:rtl/>
          <w:lang w:eastAsia="ar-JO" w:bidi="ar-JO"/>
        </w:rPr>
        <w:t>ج</w:t>
      </w:r>
      <w:r>
        <w:rPr>
          <w:rFonts w:hint="cs"/>
          <w:rtl/>
          <w:lang w:eastAsia="ar-JO" w:bidi="ar-JO"/>
        </w:rPr>
        <w:t>نس</w:t>
      </w:r>
      <w:r>
        <w:rPr>
          <w:rtl/>
          <w:lang w:eastAsia="ar-JO" w:bidi="ar-JO"/>
        </w:rPr>
        <w:t>ي</w:t>
      </w:r>
      <w:r>
        <w:rPr>
          <w:rFonts w:hint="cs"/>
          <w:rtl/>
          <w:lang w:eastAsia="ar-JO" w:bidi="ar-JO"/>
        </w:rPr>
        <w:t>ة</w:t>
      </w:r>
      <w:r>
        <w:rPr>
          <w:rtl/>
          <w:lang w:eastAsia="ar-JO" w:bidi="ar-JO"/>
        </w:rPr>
        <w:t xml:space="preserve"> وت</w:t>
      </w:r>
      <w:r>
        <w:rPr>
          <w:rFonts w:hint="cs"/>
          <w:rtl/>
          <w:lang w:eastAsia="ar-JO" w:bidi="ar-JO"/>
        </w:rPr>
        <w:t>عام</w:t>
      </w:r>
      <w:r>
        <w:rPr>
          <w:rtl/>
          <w:lang w:eastAsia="ar-JO" w:bidi="ar-JO"/>
        </w:rPr>
        <w:t>ل</w:t>
      </w:r>
      <w:r>
        <w:rPr>
          <w:rFonts w:hint="cs"/>
          <w:rtl/>
          <w:lang w:eastAsia="ar-JO" w:bidi="ar-JO"/>
        </w:rPr>
        <w:t xml:space="preserve"> </w:t>
      </w:r>
      <w:r>
        <w:rPr>
          <w:rtl/>
          <w:lang w:eastAsia="ar-JO" w:bidi="ar-JO"/>
        </w:rPr>
        <w:t>معه</w:t>
      </w:r>
      <w:r>
        <w:rPr>
          <w:rFonts w:hint="cs"/>
          <w:rtl/>
          <w:lang w:eastAsia="ar-JO" w:bidi="ar-JO"/>
        </w:rPr>
        <w:t>م مكتب</w:t>
      </w:r>
      <w:r>
        <w:rPr>
          <w:rtl/>
          <w:lang w:eastAsia="ar-JO" w:bidi="ar-JO"/>
        </w:rPr>
        <w:t xml:space="preserve"> ا</w:t>
      </w:r>
      <w:r>
        <w:rPr>
          <w:rFonts w:hint="cs"/>
          <w:rtl/>
          <w:lang w:eastAsia="ar-JO" w:bidi="ar-JO"/>
        </w:rPr>
        <w:t>لخد</w:t>
      </w:r>
      <w:r>
        <w:rPr>
          <w:rtl/>
          <w:lang w:eastAsia="ar-JO" w:bidi="ar-JO"/>
        </w:rPr>
        <w:t xml:space="preserve">مة </w:t>
      </w:r>
      <w:r>
        <w:rPr>
          <w:rFonts w:hint="cs"/>
          <w:rtl/>
          <w:lang w:eastAsia="ar-JO" w:bidi="ar-JO"/>
        </w:rPr>
        <w:t>ا</w:t>
      </w:r>
      <w:r>
        <w:rPr>
          <w:rtl/>
          <w:lang w:eastAsia="ar-JO" w:bidi="ar-JO"/>
        </w:rPr>
        <w:t>لا</w:t>
      </w:r>
      <w:r>
        <w:rPr>
          <w:rFonts w:hint="cs"/>
          <w:rtl/>
          <w:lang w:eastAsia="ar-JO" w:bidi="ar-JO"/>
        </w:rPr>
        <w:t>ج</w:t>
      </w:r>
      <w:r>
        <w:rPr>
          <w:rtl/>
          <w:lang w:eastAsia="ar-JO" w:bidi="ar-JO"/>
        </w:rPr>
        <w:t>ت</w:t>
      </w:r>
      <w:r>
        <w:rPr>
          <w:rFonts w:hint="cs"/>
          <w:rtl/>
          <w:lang w:eastAsia="ar-JO" w:bidi="ar-JO"/>
        </w:rPr>
        <w:t>م</w:t>
      </w:r>
      <w:r>
        <w:rPr>
          <w:rtl/>
          <w:lang w:eastAsia="ar-JO" w:bidi="ar-JO"/>
        </w:rPr>
        <w:t>ا</w:t>
      </w:r>
      <w:r>
        <w:rPr>
          <w:rFonts w:hint="cs"/>
          <w:rtl/>
          <w:lang w:eastAsia="ar-JO" w:bidi="ar-JO"/>
        </w:rPr>
        <w:t>عي</w:t>
      </w:r>
      <w:r>
        <w:rPr>
          <w:rtl/>
          <w:lang w:eastAsia="ar-JO" w:bidi="ar-JO"/>
        </w:rPr>
        <w:t>ة</w:t>
      </w:r>
      <w:r>
        <w:rPr>
          <w:rFonts w:hint="cs"/>
          <w:rtl/>
          <w:lang w:eastAsia="ar-JO" w:bidi="ar-JO"/>
        </w:rPr>
        <w:t>/إ</w:t>
      </w:r>
      <w:r>
        <w:rPr>
          <w:rtl/>
          <w:lang w:eastAsia="ar-JO" w:bidi="ar-JO"/>
        </w:rPr>
        <w:t>دار</w:t>
      </w:r>
      <w:r>
        <w:rPr>
          <w:rFonts w:hint="cs"/>
          <w:rtl/>
          <w:lang w:eastAsia="ar-JO" w:bidi="ar-JO"/>
        </w:rPr>
        <w:t>ة</w:t>
      </w:r>
      <w:r>
        <w:rPr>
          <w:rtl/>
          <w:lang w:eastAsia="ar-JO" w:bidi="ar-JO"/>
        </w:rPr>
        <w:t xml:space="preserve"> </w:t>
      </w:r>
      <w:r>
        <w:rPr>
          <w:rFonts w:hint="cs"/>
          <w:rtl/>
          <w:lang w:eastAsia="ar-JO" w:bidi="ar-JO"/>
        </w:rPr>
        <w:t>ح</w:t>
      </w:r>
      <w:r>
        <w:rPr>
          <w:rtl/>
          <w:lang w:eastAsia="ar-JO" w:bidi="ar-JO"/>
        </w:rPr>
        <w:t>م</w:t>
      </w:r>
      <w:r>
        <w:rPr>
          <w:rFonts w:hint="cs"/>
          <w:rtl/>
          <w:lang w:eastAsia="ar-JO" w:bidi="ar-JO"/>
        </w:rPr>
        <w:t>اية ا</w:t>
      </w:r>
      <w:r>
        <w:rPr>
          <w:rtl/>
          <w:lang w:eastAsia="ar-JO" w:bidi="ar-JO"/>
        </w:rPr>
        <w:t>لأ</w:t>
      </w:r>
      <w:r>
        <w:rPr>
          <w:rFonts w:hint="cs"/>
          <w:rtl/>
          <w:lang w:eastAsia="ar-JO" w:bidi="ar-JO"/>
        </w:rPr>
        <w:t>س</w:t>
      </w:r>
      <w:r>
        <w:rPr>
          <w:rtl/>
          <w:lang w:eastAsia="ar-JO" w:bidi="ar-JO"/>
        </w:rPr>
        <w:t>رة</w:t>
      </w:r>
      <w:r>
        <w:rPr>
          <w:rFonts w:hint="cs"/>
          <w:rtl/>
          <w:lang w:eastAsia="ar-JO" w:bidi="ar-JO"/>
        </w:rPr>
        <w:t xml:space="preserve"> خلال عامي 2003 و2004، 068 1 و922 على التوالي. كما </w:t>
      </w:r>
      <w:r>
        <w:rPr>
          <w:rtl/>
          <w:lang w:eastAsia="ar-JO" w:bidi="ar-JO"/>
        </w:rPr>
        <w:t>بل</w:t>
      </w:r>
      <w:r>
        <w:rPr>
          <w:rFonts w:hint="cs"/>
          <w:rtl/>
          <w:lang w:eastAsia="ar-JO" w:bidi="ar-JO"/>
        </w:rPr>
        <w:t xml:space="preserve">غ </w:t>
      </w:r>
      <w:r>
        <w:rPr>
          <w:rtl/>
          <w:lang w:eastAsia="ar-JO" w:bidi="ar-JO"/>
        </w:rPr>
        <w:t>عد</w:t>
      </w:r>
      <w:r>
        <w:rPr>
          <w:rFonts w:hint="cs"/>
          <w:rtl/>
          <w:lang w:eastAsia="ar-JO" w:bidi="ar-JO"/>
        </w:rPr>
        <w:t xml:space="preserve">د </w:t>
      </w:r>
      <w:r>
        <w:rPr>
          <w:rtl/>
          <w:lang w:eastAsia="ar-JO" w:bidi="ar-JO"/>
        </w:rPr>
        <w:t>مك</w:t>
      </w:r>
      <w:r>
        <w:rPr>
          <w:rFonts w:hint="cs"/>
          <w:rtl/>
          <w:lang w:eastAsia="ar-JO" w:bidi="ar-JO"/>
        </w:rPr>
        <w:t>اتب الخدمة ال</w:t>
      </w:r>
      <w:r>
        <w:rPr>
          <w:rtl/>
          <w:lang w:eastAsia="ar-JO" w:bidi="ar-JO"/>
        </w:rPr>
        <w:t>اجتماعية</w:t>
      </w:r>
      <w:r>
        <w:rPr>
          <w:rFonts w:hint="cs"/>
          <w:rtl/>
          <w:lang w:eastAsia="ar-JO" w:bidi="ar-JO"/>
        </w:rPr>
        <w:t xml:space="preserve"> الملحقة </w:t>
      </w:r>
      <w:r>
        <w:rPr>
          <w:rtl/>
          <w:lang w:eastAsia="ar-JO" w:bidi="ar-JO"/>
        </w:rPr>
        <w:t>ب</w:t>
      </w:r>
      <w:r>
        <w:rPr>
          <w:rFonts w:hint="cs"/>
          <w:rtl/>
          <w:lang w:eastAsia="ar-JO" w:bidi="ar-JO"/>
        </w:rPr>
        <w:t>أقسام ح</w:t>
      </w:r>
      <w:r>
        <w:rPr>
          <w:rtl/>
          <w:lang w:eastAsia="ar-JO" w:bidi="ar-JO"/>
        </w:rPr>
        <w:t>م</w:t>
      </w:r>
      <w:r>
        <w:rPr>
          <w:rFonts w:hint="cs"/>
          <w:rtl/>
          <w:lang w:eastAsia="ar-JO" w:bidi="ar-JO"/>
        </w:rPr>
        <w:t>اية الأسرة حتى</w:t>
      </w:r>
      <w:r>
        <w:rPr>
          <w:rtl/>
          <w:lang w:eastAsia="ar-JO" w:bidi="ar-JO"/>
        </w:rPr>
        <w:t xml:space="preserve"> </w:t>
      </w:r>
      <w:r>
        <w:rPr>
          <w:rFonts w:hint="cs"/>
          <w:rtl/>
          <w:lang w:eastAsia="ar-JO" w:bidi="ar-JO"/>
        </w:rPr>
        <w:t>عام 2004، 5 مكا</w:t>
      </w:r>
      <w:r>
        <w:rPr>
          <w:rtl/>
          <w:lang w:eastAsia="ar-JO" w:bidi="ar-JO"/>
        </w:rPr>
        <w:t>تب د</w:t>
      </w:r>
      <w:r>
        <w:rPr>
          <w:rFonts w:hint="cs"/>
          <w:rtl/>
          <w:lang w:eastAsia="ar-JO" w:bidi="ar-JO"/>
        </w:rPr>
        <w:t>ائمة</w:t>
      </w:r>
      <w:r>
        <w:rPr>
          <w:rtl/>
          <w:lang w:eastAsia="ar-JO" w:bidi="ar-JO"/>
        </w:rPr>
        <w:t xml:space="preserve"> ومك</w:t>
      </w:r>
      <w:r>
        <w:rPr>
          <w:rFonts w:hint="cs"/>
          <w:rtl/>
          <w:lang w:eastAsia="ar-JO" w:bidi="ar-JO"/>
        </w:rPr>
        <w:t>تبين يعملان بشكل ج</w:t>
      </w:r>
      <w:r>
        <w:rPr>
          <w:rtl/>
          <w:lang w:eastAsia="ar-JO" w:bidi="ar-JO"/>
        </w:rPr>
        <w:t>ز</w:t>
      </w:r>
      <w:r>
        <w:rPr>
          <w:rFonts w:hint="cs"/>
          <w:rtl/>
          <w:lang w:eastAsia="ar-JO" w:bidi="ar-JO"/>
        </w:rPr>
        <w:t>ئ</w:t>
      </w:r>
      <w:r>
        <w:rPr>
          <w:rtl/>
          <w:lang w:eastAsia="ar-JO" w:bidi="ar-JO"/>
        </w:rPr>
        <w:t>ي</w:t>
      </w:r>
      <w:r>
        <w:rPr>
          <w:rFonts w:hint="cs"/>
          <w:rtl/>
          <w:lang w:eastAsia="ar-JO" w:bidi="ar-JO"/>
        </w:rPr>
        <w:t xml:space="preserve"> بحيث </w:t>
      </w:r>
      <w:r>
        <w:rPr>
          <w:rtl/>
          <w:lang w:eastAsia="ar-JO" w:bidi="ar-JO"/>
        </w:rPr>
        <w:t>يص</w:t>
      </w:r>
      <w:r>
        <w:rPr>
          <w:rFonts w:hint="cs"/>
          <w:rtl/>
          <w:lang w:eastAsia="ar-JO" w:bidi="ar-JO"/>
        </w:rPr>
        <w:t>ب</w:t>
      </w:r>
      <w:r>
        <w:rPr>
          <w:rtl/>
          <w:lang w:eastAsia="ar-JO" w:bidi="ar-JO"/>
        </w:rPr>
        <w:t xml:space="preserve">ح </w:t>
      </w:r>
      <w:r>
        <w:rPr>
          <w:rFonts w:hint="cs"/>
          <w:rtl/>
          <w:lang w:eastAsia="ar-JO" w:bidi="ar-JO"/>
        </w:rPr>
        <w:t>عد</w:t>
      </w:r>
      <w:r>
        <w:rPr>
          <w:rtl/>
          <w:lang w:eastAsia="ar-JO" w:bidi="ar-JO"/>
        </w:rPr>
        <w:t xml:space="preserve">د </w:t>
      </w:r>
      <w:r>
        <w:rPr>
          <w:rFonts w:hint="cs"/>
          <w:rtl/>
          <w:lang w:eastAsia="ar-JO" w:bidi="ar-JO"/>
        </w:rPr>
        <w:t>ال</w:t>
      </w:r>
      <w:r>
        <w:rPr>
          <w:rtl/>
          <w:lang w:eastAsia="ar-JO" w:bidi="ar-JO"/>
        </w:rPr>
        <w:t>مك</w:t>
      </w:r>
      <w:r>
        <w:rPr>
          <w:rFonts w:hint="cs"/>
          <w:rtl/>
          <w:lang w:eastAsia="ar-JO" w:bidi="ar-JO"/>
        </w:rPr>
        <w:t>اتب العاملة 7 مك</w:t>
      </w:r>
      <w:r>
        <w:rPr>
          <w:rFonts w:hint="cs"/>
          <w:rtl/>
          <w:lang w:eastAsia="ar-JO" w:bidi="ar-JO"/>
        </w:rPr>
        <w:t>اتب.</w:t>
      </w:r>
    </w:p>
    <w:p w:rsidR="00000000" w:rsidRDefault="00913BE8">
      <w:pPr>
        <w:spacing w:before="0" w:line="380" w:lineRule="exact"/>
        <w:ind w:firstLine="720"/>
        <w:jc w:val="both"/>
        <w:rPr>
          <w:rFonts w:ascii="Arial Narrow" w:hAnsi="Arial Narrow" w:hint="cs"/>
          <w:b/>
          <w:bCs/>
          <w:sz w:val="30"/>
          <w:rtl/>
        </w:rPr>
      </w:pPr>
      <w:r>
        <w:rPr>
          <w:rtl/>
          <w:lang w:eastAsia="ar-JO" w:bidi="ar-JO"/>
        </w:rPr>
        <w:br w:type="page"/>
      </w:r>
      <w:r>
        <w:rPr>
          <w:rFonts w:hint="cs"/>
          <w:b/>
          <w:bCs/>
          <w:sz w:val="30"/>
          <w:rtl/>
          <w:lang w:eastAsia="ar-JO" w:bidi="ar-JO"/>
        </w:rPr>
        <w:t>(ب)</w:t>
      </w:r>
      <w:r>
        <w:rPr>
          <w:rFonts w:hint="cs"/>
          <w:b/>
          <w:bCs/>
          <w:sz w:val="30"/>
          <w:rtl/>
          <w:lang w:eastAsia="ar-JO" w:bidi="ar-JO"/>
        </w:rPr>
        <w:tab/>
      </w:r>
      <w:r>
        <w:rPr>
          <w:b/>
          <w:bCs/>
          <w:sz w:val="30"/>
          <w:rtl/>
          <w:lang w:eastAsia="ar-JO" w:bidi="ar-JO"/>
        </w:rPr>
        <w:t>عياد</w:t>
      </w:r>
      <w:r>
        <w:rPr>
          <w:rFonts w:hint="cs"/>
          <w:b/>
          <w:bCs/>
          <w:sz w:val="30"/>
          <w:rtl/>
          <w:lang w:eastAsia="ar-JO" w:bidi="ar-JO"/>
        </w:rPr>
        <w:t>ا</w:t>
      </w:r>
      <w:r>
        <w:rPr>
          <w:b/>
          <w:bCs/>
          <w:sz w:val="30"/>
          <w:rtl/>
          <w:lang w:eastAsia="ar-JO" w:bidi="ar-JO"/>
        </w:rPr>
        <w:t>ت</w:t>
      </w:r>
      <w:r>
        <w:rPr>
          <w:rFonts w:hint="cs"/>
          <w:b/>
          <w:bCs/>
          <w:sz w:val="30"/>
          <w:rtl/>
          <w:lang w:eastAsia="ar-JO" w:bidi="ar-JO"/>
        </w:rPr>
        <w:t xml:space="preserve"> </w:t>
      </w:r>
      <w:r>
        <w:rPr>
          <w:b/>
          <w:bCs/>
          <w:sz w:val="30"/>
          <w:rtl/>
          <w:lang w:eastAsia="ar-JO" w:bidi="ar-JO"/>
        </w:rPr>
        <w:t>ا</w:t>
      </w:r>
      <w:r>
        <w:rPr>
          <w:rFonts w:hint="cs"/>
          <w:b/>
          <w:bCs/>
          <w:sz w:val="30"/>
          <w:rtl/>
          <w:lang w:eastAsia="ar-JO" w:bidi="ar-JO"/>
        </w:rPr>
        <w:t>ل</w:t>
      </w:r>
      <w:r>
        <w:rPr>
          <w:b/>
          <w:bCs/>
          <w:sz w:val="30"/>
          <w:rtl/>
          <w:lang w:eastAsia="ar-JO" w:bidi="ar-JO"/>
        </w:rPr>
        <w:t>ط</w:t>
      </w:r>
      <w:r>
        <w:rPr>
          <w:rFonts w:hint="cs"/>
          <w:b/>
          <w:bCs/>
          <w:sz w:val="30"/>
          <w:rtl/>
          <w:lang w:eastAsia="ar-JO" w:bidi="ar-JO"/>
        </w:rPr>
        <w:t>ب</w:t>
      </w:r>
      <w:r>
        <w:rPr>
          <w:b/>
          <w:bCs/>
          <w:sz w:val="30"/>
          <w:rtl/>
          <w:lang w:eastAsia="ar-JO" w:bidi="ar-JO"/>
        </w:rPr>
        <w:t xml:space="preserve"> </w:t>
      </w:r>
      <w:r>
        <w:rPr>
          <w:rFonts w:hint="cs"/>
          <w:b/>
          <w:bCs/>
          <w:sz w:val="30"/>
          <w:rtl/>
          <w:lang w:eastAsia="ar-JO" w:bidi="ar-JO"/>
        </w:rPr>
        <w:t>ا</w:t>
      </w:r>
      <w:r>
        <w:rPr>
          <w:b/>
          <w:bCs/>
          <w:sz w:val="30"/>
          <w:rtl/>
          <w:lang w:eastAsia="ar-JO" w:bidi="ar-JO"/>
        </w:rPr>
        <w:t>ل</w:t>
      </w:r>
      <w:r>
        <w:rPr>
          <w:rFonts w:hint="cs"/>
          <w:b/>
          <w:bCs/>
          <w:sz w:val="30"/>
          <w:rtl/>
          <w:lang w:eastAsia="ar-JO" w:bidi="ar-JO"/>
        </w:rPr>
        <w:t>ش</w:t>
      </w:r>
      <w:r>
        <w:rPr>
          <w:b/>
          <w:bCs/>
          <w:sz w:val="30"/>
          <w:rtl/>
          <w:lang w:eastAsia="ar-JO" w:bidi="ar-JO"/>
        </w:rPr>
        <w:t>ر</w:t>
      </w:r>
      <w:r>
        <w:rPr>
          <w:rFonts w:hint="cs"/>
          <w:b/>
          <w:bCs/>
          <w:sz w:val="30"/>
          <w:rtl/>
          <w:lang w:eastAsia="ar-JO" w:bidi="ar-JO"/>
        </w:rPr>
        <w:t>ع</w:t>
      </w:r>
      <w:r>
        <w:rPr>
          <w:b/>
          <w:bCs/>
          <w:sz w:val="30"/>
          <w:rtl/>
          <w:lang w:eastAsia="ar-JO" w:bidi="ar-JO"/>
        </w:rPr>
        <w:t>ي</w:t>
      </w:r>
    </w:p>
    <w:p w:rsidR="00000000" w:rsidRDefault="00913BE8">
      <w:pPr>
        <w:spacing w:before="0" w:line="380" w:lineRule="exact"/>
        <w:ind w:firstLine="720"/>
        <w:jc w:val="both"/>
        <w:rPr>
          <w:rFonts w:ascii="Arial Narrow" w:hAnsi="Arial Narrow" w:hint="cs"/>
        </w:rPr>
      </w:pPr>
      <w:r>
        <w:rPr>
          <w:rtl/>
          <w:lang w:eastAsia="ar-JO" w:bidi="ar-JO"/>
        </w:rPr>
        <w:t>تعمل هذه الع</w:t>
      </w:r>
      <w:r>
        <w:rPr>
          <w:rFonts w:hint="cs"/>
          <w:rtl/>
          <w:lang w:eastAsia="ar-JO" w:bidi="ar-JO"/>
        </w:rPr>
        <w:t>يا</w:t>
      </w:r>
      <w:r>
        <w:rPr>
          <w:rtl/>
          <w:lang w:eastAsia="ar-JO" w:bidi="ar-JO"/>
        </w:rPr>
        <w:t>دات عل</w:t>
      </w:r>
      <w:r>
        <w:rPr>
          <w:rFonts w:hint="cs"/>
          <w:rtl/>
          <w:lang w:eastAsia="ar-JO" w:bidi="ar-JO"/>
        </w:rPr>
        <w:t xml:space="preserve">ى </w:t>
      </w:r>
      <w:r>
        <w:rPr>
          <w:rtl/>
          <w:lang w:eastAsia="ar-JO" w:bidi="ar-JO"/>
        </w:rPr>
        <w:t>إجراء</w:t>
      </w:r>
      <w:r>
        <w:rPr>
          <w:rFonts w:hint="cs"/>
          <w:rtl/>
          <w:lang w:eastAsia="ar-JO" w:bidi="ar-JO"/>
        </w:rPr>
        <w:t xml:space="preserve"> ال</w:t>
      </w:r>
      <w:r>
        <w:rPr>
          <w:rtl/>
          <w:lang w:eastAsia="ar-JO" w:bidi="ar-JO"/>
        </w:rPr>
        <w:t>ف</w:t>
      </w:r>
      <w:r>
        <w:rPr>
          <w:rFonts w:hint="cs"/>
          <w:rtl/>
          <w:lang w:eastAsia="ar-JO" w:bidi="ar-JO"/>
        </w:rPr>
        <w:t>حص الطبي</w:t>
      </w:r>
      <w:r>
        <w:rPr>
          <w:rtl/>
          <w:lang w:eastAsia="ar-JO" w:bidi="ar-JO"/>
        </w:rPr>
        <w:t xml:space="preserve"> </w:t>
      </w:r>
      <w:r>
        <w:rPr>
          <w:rFonts w:hint="cs"/>
          <w:rtl/>
          <w:lang w:eastAsia="ar-JO" w:bidi="ar-JO"/>
        </w:rPr>
        <w:t>ا</w:t>
      </w:r>
      <w:r>
        <w:rPr>
          <w:rtl/>
          <w:lang w:eastAsia="ar-JO" w:bidi="ar-JO"/>
        </w:rPr>
        <w:t>ل</w:t>
      </w:r>
      <w:r>
        <w:rPr>
          <w:rFonts w:hint="cs"/>
          <w:rtl/>
          <w:lang w:eastAsia="ar-JO" w:bidi="ar-JO"/>
        </w:rPr>
        <w:t>ش</w:t>
      </w:r>
      <w:r>
        <w:rPr>
          <w:rtl/>
          <w:lang w:eastAsia="ar-JO" w:bidi="ar-JO"/>
        </w:rPr>
        <w:t>ر</w:t>
      </w:r>
      <w:r>
        <w:rPr>
          <w:rFonts w:hint="cs"/>
          <w:rtl/>
          <w:lang w:eastAsia="ar-JO" w:bidi="ar-JO"/>
        </w:rPr>
        <w:t xml:space="preserve">عي </w:t>
      </w:r>
      <w:r>
        <w:rPr>
          <w:rtl/>
          <w:lang w:eastAsia="ar-JO" w:bidi="ar-JO"/>
        </w:rPr>
        <w:t>ل</w:t>
      </w:r>
      <w:r>
        <w:rPr>
          <w:rFonts w:hint="cs"/>
          <w:rtl/>
          <w:lang w:eastAsia="ar-JO" w:bidi="ar-JO"/>
        </w:rPr>
        <w:t>لضحاي</w:t>
      </w:r>
      <w:r>
        <w:rPr>
          <w:rtl/>
          <w:lang w:eastAsia="ar-JO" w:bidi="ar-JO"/>
        </w:rPr>
        <w:t>ا</w:t>
      </w:r>
      <w:r>
        <w:rPr>
          <w:rFonts w:hint="cs"/>
          <w:rtl/>
          <w:lang w:eastAsia="ar-JO" w:bidi="ar-JO"/>
        </w:rPr>
        <w:t xml:space="preserve"> وال</w:t>
      </w:r>
      <w:r>
        <w:rPr>
          <w:rtl/>
          <w:lang w:eastAsia="ar-JO" w:bidi="ar-JO"/>
        </w:rPr>
        <w:t>ج</w:t>
      </w:r>
      <w:r>
        <w:rPr>
          <w:rFonts w:hint="cs"/>
          <w:rtl/>
          <w:lang w:eastAsia="ar-JO" w:bidi="ar-JO"/>
        </w:rPr>
        <w:t>نا</w:t>
      </w:r>
      <w:r>
        <w:rPr>
          <w:rtl/>
          <w:lang w:eastAsia="ar-JO" w:bidi="ar-JO"/>
        </w:rPr>
        <w:t>ة</w:t>
      </w:r>
      <w:r>
        <w:rPr>
          <w:rFonts w:hint="cs"/>
          <w:rtl/>
          <w:lang w:eastAsia="ar-JO" w:bidi="ar-JO"/>
        </w:rPr>
        <w:t xml:space="preserve"> </w:t>
      </w:r>
      <w:r>
        <w:rPr>
          <w:rtl/>
          <w:lang w:eastAsia="ar-JO" w:bidi="ar-JO"/>
        </w:rPr>
        <w:t>ف</w:t>
      </w:r>
      <w:r>
        <w:rPr>
          <w:rFonts w:hint="cs"/>
          <w:rtl/>
          <w:lang w:eastAsia="ar-JO" w:bidi="ar-JO"/>
        </w:rPr>
        <w:t>ي</w:t>
      </w:r>
      <w:r>
        <w:rPr>
          <w:rtl/>
          <w:lang w:eastAsia="ar-JO" w:bidi="ar-JO"/>
        </w:rPr>
        <w:t xml:space="preserve"> جو</w:t>
      </w:r>
      <w:r>
        <w:rPr>
          <w:rFonts w:hint="cs"/>
          <w:rtl/>
          <w:lang w:eastAsia="ar-JO" w:bidi="ar-JO"/>
        </w:rPr>
        <w:t xml:space="preserve"> من</w:t>
      </w:r>
      <w:r>
        <w:rPr>
          <w:rtl/>
          <w:lang w:eastAsia="ar-JO" w:bidi="ar-JO"/>
        </w:rPr>
        <w:t xml:space="preserve"> </w:t>
      </w:r>
      <w:r>
        <w:rPr>
          <w:rFonts w:hint="cs"/>
          <w:rtl/>
          <w:lang w:eastAsia="ar-JO" w:bidi="ar-JO"/>
        </w:rPr>
        <w:t>ال</w:t>
      </w:r>
      <w:r>
        <w:rPr>
          <w:rtl/>
          <w:lang w:eastAsia="ar-JO" w:bidi="ar-JO"/>
        </w:rPr>
        <w:t>سر</w:t>
      </w:r>
      <w:r>
        <w:rPr>
          <w:rFonts w:hint="cs"/>
          <w:rtl/>
          <w:lang w:eastAsia="ar-JO" w:bidi="ar-JO"/>
        </w:rPr>
        <w:t>ية وال</w:t>
      </w:r>
      <w:r>
        <w:rPr>
          <w:rtl/>
          <w:lang w:eastAsia="ar-JO" w:bidi="ar-JO"/>
        </w:rPr>
        <w:t>خ</w:t>
      </w:r>
      <w:r>
        <w:rPr>
          <w:rFonts w:hint="cs"/>
          <w:rtl/>
          <w:lang w:eastAsia="ar-JO" w:bidi="ar-JO"/>
        </w:rPr>
        <w:t>ص</w:t>
      </w:r>
      <w:r>
        <w:rPr>
          <w:rtl/>
          <w:lang w:eastAsia="ar-JO" w:bidi="ar-JO"/>
        </w:rPr>
        <w:t>وصي</w:t>
      </w:r>
      <w:r>
        <w:rPr>
          <w:rFonts w:hint="cs"/>
          <w:rtl/>
          <w:lang w:eastAsia="ar-JO" w:bidi="ar-JO"/>
        </w:rPr>
        <w:t>ة، وبم</w:t>
      </w:r>
      <w:r>
        <w:rPr>
          <w:rtl/>
          <w:lang w:eastAsia="ar-JO" w:bidi="ar-JO"/>
        </w:rPr>
        <w:t>ا يض</w:t>
      </w:r>
      <w:r>
        <w:rPr>
          <w:rFonts w:hint="cs"/>
          <w:rtl/>
          <w:lang w:eastAsia="ar-JO" w:bidi="ar-JO"/>
        </w:rPr>
        <w:t>من</w:t>
      </w:r>
      <w:r>
        <w:rPr>
          <w:rtl/>
          <w:lang w:eastAsia="ar-JO" w:bidi="ar-JO"/>
        </w:rPr>
        <w:t xml:space="preserve"> </w:t>
      </w:r>
      <w:r>
        <w:rPr>
          <w:rFonts w:hint="cs"/>
          <w:rtl/>
          <w:lang w:eastAsia="ar-JO" w:bidi="ar-JO"/>
        </w:rPr>
        <w:t>ع</w:t>
      </w:r>
      <w:r>
        <w:rPr>
          <w:rtl/>
          <w:lang w:eastAsia="ar-JO" w:bidi="ar-JO"/>
        </w:rPr>
        <w:t>د</w:t>
      </w:r>
      <w:r>
        <w:rPr>
          <w:rFonts w:hint="cs"/>
          <w:rtl/>
          <w:lang w:eastAsia="ar-JO" w:bidi="ar-JO"/>
        </w:rPr>
        <w:t>م</w:t>
      </w:r>
      <w:r>
        <w:rPr>
          <w:rtl/>
          <w:lang w:eastAsia="ar-JO" w:bidi="ar-JO"/>
        </w:rPr>
        <w:t xml:space="preserve"> </w:t>
      </w:r>
      <w:r>
        <w:rPr>
          <w:rFonts w:hint="cs"/>
          <w:rtl/>
          <w:lang w:eastAsia="ar-JO" w:bidi="ar-JO"/>
        </w:rPr>
        <w:t xml:space="preserve">تعريض </w:t>
      </w:r>
      <w:r>
        <w:rPr>
          <w:rtl/>
          <w:lang w:eastAsia="ar-JO" w:bidi="ar-JO"/>
        </w:rPr>
        <w:t>الضحية</w:t>
      </w:r>
      <w:r>
        <w:rPr>
          <w:rFonts w:hint="cs"/>
          <w:rtl/>
          <w:lang w:eastAsia="ar-JO" w:bidi="ar-JO"/>
        </w:rPr>
        <w:t xml:space="preserve"> </w:t>
      </w:r>
      <w:r>
        <w:rPr>
          <w:rtl/>
          <w:lang w:eastAsia="ar-JO" w:bidi="ar-JO"/>
        </w:rPr>
        <w:t>أ</w:t>
      </w:r>
      <w:r>
        <w:rPr>
          <w:rFonts w:hint="cs"/>
          <w:rtl/>
          <w:lang w:eastAsia="ar-JO" w:bidi="ar-JO"/>
        </w:rPr>
        <w:t>و</w:t>
      </w:r>
      <w:r>
        <w:rPr>
          <w:rtl/>
          <w:lang w:eastAsia="ar-JO" w:bidi="ar-JO"/>
        </w:rPr>
        <w:t xml:space="preserve"> ا</w:t>
      </w:r>
      <w:r>
        <w:rPr>
          <w:rFonts w:hint="cs"/>
          <w:rtl/>
          <w:lang w:eastAsia="ar-JO" w:bidi="ar-JO"/>
        </w:rPr>
        <w:t>لجان</w:t>
      </w:r>
      <w:r>
        <w:rPr>
          <w:rtl/>
          <w:lang w:eastAsia="ar-JO" w:bidi="ar-JO"/>
        </w:rPr>
        <w:t>ي</w:t>
      </w:r>
      <w:r>
        <w:rPr>
          <w:rFonts w:hint="cs"/>
          <w:rtl/>
          <w:lang w:eastAsia="ar-JO" w:bidi="ar-JO"/>
        </w:rPr>
        <w:t xml:space="preserve"> </w:t>
      </w:r>
      <w:r>
        <w:rPr>
          <w:rtl/>
          <w:lang w:eastAsia="ar-JO" w:bidi="ar-JO"/>
        </w:rPr>
        <w:t>للتشه</w:t>
      </w:r>
      <w:r>
        <w:rPr>
          <w:rFonts w:hint="cs"/>
          <w:rtl/>
          <w:lang w:eastAsia="ar-JO" w:bidi="ar-JO"/>
        </w:rPr>
        <w:t xml:space="preserve">ير </w:t>
      </w:r>
      <w:r>
        <w:rPr>
          <w:rtl/>
          <w:lang w:eastAsia="ar-JO" w:bidi="ar-JO"/>
        </w:rPr>
        <w:t>أو</w:t>
      </w:r>
      <w:r>
        <w:rPr>
          <w:rFonts w:hint="cs"/>
          <w:rtl/>
          <w:lang w:eastAsia="ar-JO" w:bidi="ar-JO"/>
        </w:rPr>
        <w:t xml:space="preserve"> </w:t>
      </w:r>
      <w:r>
        <w:rPr>
          <w:rtl/>
          <w:lang w:eastAsia="ar-JO" w:bidi="ar-JO"/>
        </w:rPr>
        <w:t>ا</w:t>
      </w:r>
      <w:r>
        <w:rPr>
          <w:rFonts w:hint="cs"/>
          <w:rtl/>
          <w:lang w:eastAsia="ar-JO" w:bidi="ar-JO"/>
        </w:rPr>
        <w:t>لم</w:t>
      </w:r>
      <w:r>
        <w:rPr>
          <w:rtl/>
          <w:lang w:eastAsia="ar-JO" w:bidi="ar-JO"/>
        </w:rPr>
        <w:t>ع</w:t>
      </w:r>
      <w:r>
        <w:rPr>
          <w:rFonts w:hint="cs"/>
          <w:rtl/>
          <w:lang w:eastAsia="ar-JO" w:bidi="ar-JO"/>
        </w:rPr>
        <w:t>ان</w:t>
      </w:r>
      <w:r>
        <w:rPr>
          <w:rtl/>
          <w:lang w:eastAsia="ar-JO" w:bidi="ar-JO"/>
        </w:rPr>
        <w:t>ا</w:t>
      </w:r>
      <w:r>
        <w:rPr>
          <w:rFonts w:hint="cs"/>
          <w:rtl/>
          <w:lang w:eastAsia="ar-JO" w:bidi="ar-JO"/>
        </w:rPr>
        <w:t xml:space="preserve">ة </w:t>
      </w:r>
      <w:r>
        <w:rPr>
          <w:rtl/>
          <w:lang w:eastAsia="ar-JO" w:bidi="ar-JO"/>
        </w:rPr>
        <w:t>ا</w:t>
      </w:r>
      <w:r>
        <w:rPr>
          <w:rFonts w:hint="cs"/>
          <w:rtl/>
          <w:lang w:eastAsia="ar-JO" w:bidi="ar-JO"/>
        </w:rPr>
        <w:t>ل</w:t>
      </w:r>
      <w:r>
        <w:rPr>
          <w:rtl/>
          <w:lang w:eastAsia="ar-JO" w:bidi="ar-JO"/>
        </w:rPr>
        <w:t>نف</w:t>
      </w:r>
      <w:r>
        <w:rPr>
          <w:rFonts w:hint="cs"/>
          <w:rtl/>
          <w:lang w:eastAsia="ar-JO" w:bidi="ar-JO"/>
        </w:rPr>
        <w:t>س</w:t>
      </w:r>
      <w:r>
        <w:rPr>
          <w:rtl/>
          <w:lang w:eastAsia="ar-JO" w:bidi="ar-JO"/>
        </w:rPr>
        <w:t>ي</w:t>
      </w:r>
      <w:r>
        <w:rPr>
          <w:rFonts w:hint="cs"/>
          <w:rtl/>
          <w:lang w:eastAsia="ar-JO" w:bidi="ar-JO"/>
        </w:rPr>
        <w:t xml:space="preserve">ة </w:t>
      </w:r>
      <w:r>
        <w:rPr>
          <w:rtl/>
          <w:lang w:eastAsia="ar-JO" w:bidi="ar-JO"/>
        </w:rPr>
        <w:t>م</w:t>
      </w:r>
      <w:r>
        <w:rPr>
          <w:rFonts w:hint="cs"/>
          <w:rtl/>
          <w:lang w:eastAsia="ar-JO" w:bidi="ar-JO"/>
        </w:rPr>
        <w:t>ن جر</w:t>
      </w:r>
      <w:r>
        <w:rPr>
          <w:rtl/>
          <w:lang w:eastAsia="ar-JO" w:bidi="ar-JO"/>
        </w:rPr>
        <w:t>ا</w:t>
      </w:r>
      <w:r>
        <w:rPr>
          <w:rFonts w:hint="cs"/>
          <w:rtl/>
          <w:lang w:eastAsia="ar-JO" w:bidi="ar-JO"/>
        </w:rPr>
        <w:t>ء ن</w:t>
      </w:r>
      <w:r>
        <w:rPr>
          <w:rtl/>
          <w:lang w:eastAsia="ar-JO" w:bidi="ar-JO"/>
        </w:rPr>
        <w:t>ق</w:t>
      </w:r>
      <w:r>
        <w:rPr>
          <w:rFonts w:hint="cs"/>
          <w:rtl/>
          <w:lang w:eastAsia="ar-JO" w:bidi="ar-JO"/>
        </w:rPr>
        <w:t>له</w:t>
      </w:r>
      <w:r>
        <w:rPr>
          <w:rtl/>
          <w:lang w:eastAsia="ar-JO" w:bidi="ar-JO"/>
        </w:rPr>
        <w:t xml:space="preserve"> </w:t>
      </w:r>
      <w:r>
        <w:rPr>
          <w:rFonts w:hint="cs"/>
          <w:rtl/>
          <w:lang w:eastAsia="ar-JO" w:bidi="ar-JO"/>
        </w:rPr>
        <w:t>إ</w:t>
      </w:r>
      <w:r>
        <w:rPr>
          <w:rtl/>
          <w:lang w:eastAsia="ar-JO" w:bidi="ar-JO"/>
        </w:rPr>
        <w:t>ل</w:t>
      </w:r>
      <w:r>
        <w:rPr>
          <w:rFonts w:hint="cs"/>
          <w:rtl/>
          <w:lang w:eastAsia="ar-JO" w:bidi="ar-JO"/>
        </w:rPr>
        <w:t>ى</w:t>
      </w:r>
      <w:r>
        <w:rPr>
          <w:rtl/>
          <w:lang w:eastAsia="ar-JO" w:bidi="ar-JO"/>
        </w:rPr>
        <w:t xml:space="preserve"> </w:t>
      </w:r>
      <w:r>
        <w:rPr>
          <w:rFonts w:hint="cs"/>
          <w:rtl/>
          <w:lang w:eastAsia="ar-JO" w:bidi="ar-JO"/>
        </w:rPr>
        <w:t>مرا</w:t>
      </w:r>
      <w:r>
        <w:rPr>
          <w:rtl/>
          <w:lang w:eastAsia="ar-JO" w:bidi="ar-JO"/>
        </w:rPr>
        <w:t>ك</w:t>
      </w:r>
      <w:r>
        <w:rPr>
          <w:rFonts w:hint="cs"/>
          <w:rtl/>
          <w:lang w:eastAsia="ar-JO" w:bidi="ar-JO"/>
        </w:rPr>
        <w:t>ز</w:t>
      </w:r>
      <w:r>
        <w:rPr>
          <w:rtl/>
          <w:lang w:eastAsia="ar-JO" w:bidi="ar-JO"/>
        </w:rPr>
        <w:t xml:space="preserve"> </w:t>
      </w:r>
      <w:r>
        <w:rPr>
          <w:rFonts w:hint="cs"/>
          <w:rtl/>
          <w:lang w:eastAsia="ar-JO" w:bidi="ar-JO"/>
        </w:rPr>
        <w:t>ا</w:t>
      </w:r>
      <w:r>
        <w:rPr>
          <w:rtl/>
          <w:lang w:eastAsia="ar-JO" w:bidi="ar-JO"/>
        </w:rPr>
        <w:t>ل</w:t>
      </w:r>
      <w:r>
        <w:rPr>
          <w:rFonts w:hint="cs"/>
          <w:rtl/>
          <w:lang w:eastAsia="ar-JO" w:bidi="ar-JO"/>
        </w:rPr>
        <w:t>ف</w:t>
      </w:r>
      <w:r>
        <w:rPr>
          <w:rtl/>
          <w:lang w:eastAsia="ar-JO" w:bidi="ar-JO"/>
        </w:rPr>
        <w:t>حص</w:t>
      </w:r>
      <w:r>
        <w:rPr>
          <w:rFonts w:hint="cs"/>
          <w:rtl/>
          <w:lang w:eastAsia="ar-JO" w:bidi="ar-JO"/>
        </w:rPr>
        <w:t xml:space="preserve"> </w:t>
      </w:r>
      <w:r>
        <w:rPr>
          <w:rtl/>
          <w:lang w:eastAsia="ar-JO" w:bidi="ar-JO"/>
        </w:rPr>
        <w:t>ا</w:t>
      </w:r>
      <w:r>
        <w:rPr>
          <w:rFonts w:hint="cs"/>
          <w:rtl/>
          <w:lang w:eastAsia="ar-JO" w:bidi="ar-JO"/>
        </w:rPr>
        <w:t>ل</w:t>
      </w:r>
      <w:r>
        <w:rPr>
          <w:rtl/>
          <w:lang w:eastAsia="ar-JO" w:bidi="ar-JO"/>
        </w:rPr>
        <w:t>ا</w:t>
      </w:r>
      <w:r>
        <w:rPr>
          <w:rFonts w:hint="cs"/>
          <w:rtl/>
          <w:lang w:eastAsia="ar-JO" w:bidi="ar-JO"/>
        </w:rPr>
        <w:t>عتيادي.</w:t>
      </w:r>
    </w:p>
    <w:p w:rsidR="00000000" w:rsidRDefault="00913BE8">
      <w:pPr>
        <w:spacing w:before="0" w:line="380" w:lineRule="exact"/>
        <w:ind w:firstLine="720"/>
        <w:jc w:val="both"/>
        <w:rPr>
          <w:rFonts w:hint="cs"/>
          <w:b/>
          <w:bCs/>
          <w:sz w:val="30"/>
          <w:rtl/>
          <w:lang w:eastAsia="ar-JO" w:bidi="ar-JO"/>
        </w:rPr>
      </w:pPr>
      <w:r>
        <w:rPr>
          <w:rFonts w:hint="cs"/>
          <w:b/>
          <w:bCs/>
          <w:sz w:val="30"/>
          <w:rtl/>
          <w:lang w:eastAsia="ar-JO" w:bidi="ar-JO"/>
        </w:rPr>
        <w:t>(ج)</w:t>
      </w:r>
      <w:r>
        <w:rPr>
          <w:rFonts w:hint="cs"/>
          <w:b/>
          <w:bCs/>
          <w:sz w:val="30"/>
          <w:rtl/>
          <w:lang w:eastAsia="ar-JO" w:bidi="ar-JO"/>
        </w:rPr>
        <w:tab/>
      </w:r>
      <w:r>
        <w:rPr>
          <w:b/>
          <w:bCs/>
          <w:sz w:val="30"/>
          <w:rtl/>
          <w:lang w:eastAsia="ar-JO" w:bidi="ar-JO"/>
        </w:rPr>
        <w:t>عيادات الطب النف</w:t>
      </w:r>
      <w:r>
        <w:rPr>
          <w:rFonts w:hint="cs"/>
          <w:b/>
          <w:bCs/>
          <w:sz w:val="30"/>
          <w:rtl/>
          <w:lang w:eastAsia="ar-JO" w:bidi="ar-JO"/>
        </w:rPr>
        <w:t>سي</w:t>
      </w:r>
    </w:p>
    <w:p w:rsidR="00000000" w:rsidRDefault="00913BE8">
      <w:pPr>
        <w:spacing w:before="0" w:line="380" w:lineRule="exact"/>
        <w:ind w:firstLine="720"/>
        <w:jc w:val="both"/>
        <w:rPr>
          <w:rFonts w:ascii="Arial Narrow" w:hAnsi="Arial Narrow" w:hint="cs"/>
        </w:rPr>
      </w:pPr>
      <w:r>
        <w:rPr>
          <w:rtl/>
          <w:lang w:eastAsia="ar-JO" w:bidi="ar-JO"/>
        </w:rPr>
        <w:t>يقوم الأط</w:t>
      </w:r>
      <w:r>
        <w:rPr>
          <w:rtl/>
          <w:lang w:eastAsia="ar-JO" w:bidi="ar-JO"/>
        </w:rPr>
        <w:t>باء النفسيو</w:t>
      </w:r>
      <w:r>
        <w:rPr>
          <w:rFonts w:hint="cs"/>
          <w:rtl/>
          <w:lang w:eastAsia="ar-JO" w:bidi="ar-JO"/>
        </w:rPr>
        <w:t>ن</w:t>
      </w:r>
      <w:r>
        <w:rPr>
          <w:rtl/>
          <w:lang w:eastAsia="ar-JO" w:bidi="ar-JO"/>
        </w:rPr>
        <w:t xml:space="preserve"> </w:t>
      </w:r>
      <w:r>
        <w:rPr>
          <w:rFonts w:hint="cs"/>
          <w:rtl/>
          <w:lang w:eastAsia="ar-JO" w:bidi="ar-JO"/>
        </w:rPr>
        <w:t>ب</w:t>
      </w:r>
      <w:r>
        <w:rPr>
          <w:rtl/>
          <w:lang w:eastAsia="ar-JO" w:bidi="ar-JO"/>
        </w:rPr>
        <w:t>تق</w:t>
      </w:r>
      <w:r>
        <w:rPr>
          <w:rFonts w:hint="cs"/>
          <w:rtl/>
          <w:lang w:eastAsia="ar-JO" w:bidi="ar-JO"/>
        </w:rPr>
        <w:t>د</w:t>
      </w:r>
      <w:r>
        <w:rPr>
          <w:rtl/>
          <w:lang w:eastAsia="ar-JO" w:bidi="ar-JO"/>
        </w:rPr>
        <w:t>ي</w:t>
      </w:r>
      <w:r>
        <w:rPr>
          <w:rFonts w:hint="cs"/>
          <w:rtl/>
          <w:lang w:eastAsia="ar-JO" w:bidi="ar-JO"/>
        </w:rPr>
        <w:t>م</w:t>
      </w:r>
      <w:r>
        <w:rPr>
          <w:rtl/>
          <w:lang w:eastAsia="ar-JO" w:bidi="ar-JO"/>
        </w:rPr>
        <w:t xml:space="preserve"> </w:t>
      </w:r>
      <w:r>
        <w:rPr>
          <w:rFonts w:hint="cs"/>
          <w:rtl/>
          <w:lang w:eastAsia="ar-JO" w:bidi="ar-JO"/>
        </w:rPr>
        <w:t>ال</w:t>
      </w:r>
      <w:r>
        <w:rPr>
          <w:rtl/>
          <w:lang w:eastAsia="ar-JO" w:bidi="ar-JO"/>
        </w:rPr>
        <w:t>تش</w:t>
      </w:r>
      <w:r>
        <w:rPr>
          <w:rFonts w:hint="cs"/>
          <w:rtl/>
          <w:lang w:eastAsia="ar-JO" w:bidi="ar-JO"/>
        </w:rPr>
        <w:t>خ</w:t>
      </w:r>
      <w:r>
        <w:rPr>
          <w:rtl/>
          <w:lang w:eastAsia="ar-JO" w:bidi="ar-JO"/>
        </w:rPr>
        <w:t xml:space="preserve">يص </w:t>
      </w:r>
      <w:r>
        <w:rPr>
          <w:rFonts w:hint="cs"/>
          <w:rtl/>
          <w:lang w:eastAsia="ar-JO" w:bidi="ar-JO"/>
        </w:rPr>
        <w:t>الط</w:t>
      </w:r>
      <w:r>
        <w:rPr>
          <w:rtl/>
          <w:lang w:eastAsia="ar-JO" w:bidi="ar-JO"/>
        </w:rPr>
        <w:t>بي النفس</w:t>
      </w:r>
      <w:r>
        <w:rPr>
          <w:rFonts w:hint="cs"/>
          <w:rtl/>
          <w:lang w:eastAsia="ar-JO" w:bidi="ar-JO"/>
        </w:rPr>
        <w:t xml:space="preserve">ي </w:t>
      </w:r>
      <w:r>
        <w:rPr>
          <w:rtl/>
          <w:lang w:eastAsia="ar-JO" w:bidi="ar-JO"/>
        </w:rPr>
        <w:t>و</w:t>
      </w:r>
      <w:r>
        <w:rPr>
          <w:rFonts w:hint="cs"/>
          <w:rtl/>
          <w:lang w:eastAsia="ar-JO" w:bidi="ar-JO"/>
        </w:rPr>
        <w:t>ت</w:t>
      </w:r>
      <w:r>
        <w:rPr>
          <w:rtl/>
          <w:lang w:eastAsia="ar-JO" w:bidi="ar-JO"/>
        </w:rPr>
        <w:t>ق</w:t>
      </w:r>
      <w:r>
        <w:rPr>
          <w:rFonts w:hint="cs"/>
          <w:rtl/>
          <w:lang w:eastAsia="ar-JO" w:bidi="ar-JO"/>
        </w:rPr>
        <w:t>ديم ا</w:t>
      </w:r>
      <w:r>
        <w:rPr>
          <w:rtl/>
          <w:lang w:eastAsia="ar-JO" w:bidi="ar-JO"/>
        </w:rPr>
        <w:t>لع</w:t>
      </w:r>
      <w:r>
        <w:rPr>
          <w:rFonts w:hint="cs"/>
          <w:rtl/>
          <w:lang w:eastAsia="ar-JO" w:bidi="ar-JO"/>
        </w:rPr>
        <w:t>لاج و</w:t>
      </w:r>
      <w:r>
        <w:rPr>
          <w:rtl/>
          <w:lang w:eastAsia="ar-JO" w:bidi="ar-JO"/>
        </w:rPr>
        <w:t>الاس</w:t>
      </w:r>
      <w:r>
        <w:rPr>
          <w:rFonts w:hint="cs"/>
          <w:rtl/>
          <w:lang w:eastAsia="ar-JO" w:bidi="ar-JO"/>
        </w:rPr>
        <w:t>تشارات الن</w:t>
      </w:r>
      <w:r>
        <w:rPr>
          <w:rtl/>
          <w:lang w:eastAsia="ar-JO" w:bidi="ar-JO"/>
        </w:rPr>
        <w:t>ف</w:t>
      </w:r>
      <w:r>
        <w:rPr>
          <w:rFonts w:hint="cs"/>
          <w:rtl/>
          <w:lang w:eastAsia="ar-JO" w:bidi="ar-JO"/>
        </w:rPr>
        <w:t>سية</w:t>
      </w:r>
      <w:r>
        <w:rPr>
          <w:rtl/>
          <w:lang w:eastAsia="ar-JO" w:bidi="ar-JO"/>
        </w:rPr>
        <w:t xml:space="preserve"> </w:t>
      </w:r>
      <w:r>
        <w:rPr>
          <w:rFonts w:hint="cs"/>
          <w:rtl/>
          <w:lang w:eastAsia="ar-JO" w:bidi="ar-JO"/>
        </w:rPr>
        <w:t>ل</w:t>
      </w:r>
      <w:r>
        <w:rPr>
          <w:rtl/>
          <w:lang w:eastAsia="ar-JO" w:bidi="ar-JO"/>
        </w:rPr>
        <w:t>م</w:t>
      </w:r>
      <w:r>
        <w:rPr>
          <w:rFonts w:hint="cs"/>
          <w:rtl/>
          <w:lang w:eastAsia="ar-JO" w:bidi="ar-JO"/>
        </w:rPr>
        <w:t>حتاجي</w:t>
      </w:r>
      <w:r>
        <w:rPr>
          <w:rtl/>
          <w:lang w:eastAsia="ar-JO" w:bidi="ar-JO"/>
        </w:rPr>
        <w:t>ه</w:t>
      </w:r>
      <w:r>
        <w:rPr>
          <w:rFonts w:hint="cs"/>
          <w:rtl/>
          <w:lang w:eastAsia="ar-JO" w:bidi="ar-JO"/>
        </w:rPr>
        <w:t>ا دا</w:t>
      </w:r>
      <w:r>
        <w:rPr>
          <w:rtl/>
          <w:lang w:eastAsia="ar-JO" w:bidi="ar-JO"/>
        </w:rPr>
        <w:t>خ</w:t>
      </w:r>
      <w:r>
        <w:rPr>
          <w:rFonts w:hint="cs"/>
          <w:rtl/>
          <w:lang w:eastAsia="ar-JO" w:bidi="ar-JO"/>
        </w:rPr>
        <w:t xml:space="preserve">ل </w:t>
      </w:r>
      <w:r>
        <w:rPr>
          <w:rtl/>
          <w:lang w:eastAsia="ar-JO" w:bidi="ar-JO"/>
        </w:rPr>
        <w:t>ا</w:t>
      </w:r>
      <w:r>
        <w:rPr>
          <w:rFonts w:hint="cs"/>
          <w:rtl/>
          <w:lang w:eastAsia="ar-JO" w:bidi="ar-JO"/>
        </w:rPr>
        <w:t>ل</w:t>
      </w:r>
      <w:r>
        <w:rPr>
          <w:rtl/>
          <w:lang w:eastAsia="ar-JO" w:bidi="ar-JO"/>
        </w:rPr>
        <w:t>إ</w:t>
      </w:r>
      <w:r>
        <w:rPr>
          <w:rFonts w:hint="cs"/>
          <w:rtl/>
          <w:lang w:eastAsia="ar-JO" w:bidi="ar-JO"/>
        </w:rPr>
        <w:t>د</w:t>
      </w:r>
      <w:r>
        <w:rPr>
          <w:rtl/>
          <w:lang w:eastAsia="ar-JO" w:bidi="ar-JO"/>
        </w:rPr>
        <w:t>ارة</w:t>
      </w:r>
      <w:r>
        <w:rPr>
          <w:rFonts w:hint="cs"/>
          <w:rtl/>
          <w:lang w:eastAsia="ar-JO" w:bidi="ar-JO"/>
        </w:rPr>
        <w:t xml:space="preserve"> دون ت</w:t>
      </w:r>
      <w:r>
        <w:rPr>
          <w:rtl/>
          <w:lang w:eastAsia="ar-JO" w:bidi="ar-JO"/>
        </w:rPr>
        <w:t>عر</w:t>
      </w:r>
      <w:r>
        <w:rPr>
          <w:rFonts w:hint="cs"/>
          <w:rtl/>
          <w:lang w:eastAsia="ar-JO" w:bidi="ar-JO"/>
        </w:rPr>
        <w:t>يضهم ل</w:t>
      </w:r>
      <w:r>
        <w:rPr>
          <w:rtl/>
          <w:lang w:eastAsia="ar-JO" w:bidi="ar-JO"/>
        </w:rPr>
        <w:t>ل</w:t>
      </w:r>
      <w:r>
        <w:rPr>
          <w:rFonts w:hint="cs"/>
          <w:rtl/>
          <w:lang w:eastAsia="ar-JO" w:bidi="ar-JO"/>
        </w:rPr>
        <w:t>م</w:t>
      </w:r>
      <w:r>
        <w:rPr>
          <w:rtl/>
          <w:lang w:eastAsia="ar-JO" w:bidi="ar-JO"/>
        </w:rPr>
        <w:t>عان</w:t>
      </w:r>
      <w:r>
        <w:rPr>
          <w:rFonts w:hint="cs"/>
          <w:rtl/>
          <w:lang w:eastAsia="ar-JO" w:bidi="ar-JO"/>
        </w:rPr>
        <w:t>اة وبم</w:t>
      </w:r>
      <w:r>
        <w:rPr>
          <w:rtl/>
          <w:lang w:eastAsia="ar-JO" w:bidi="ar-JO"/>
        </w:rPr>
        <w:t>ا يض</w:t>
      </w:r>
      <w:r>
        <w:rPr>
          <w:rFonts w:hint="cs"/>
          <w:rtl/>
          <w:lang w:eastAsia="ar-JO" w:bidi="ar-JO"/>
        </w:rPr>
        <w:t>من</w:t>
      </w:r>
      <w:r>
        <w:rPr>
          <w:rtl/>
          <w:lang w:eastAsia="ar-JO" w:bidi="ar-JO"/>
        </w:rPr>
        <w:t xml:space="preserve"> </w:t>
      </w:r>
      <w:r>
        <w:rPr>
          <w:rFonts w:hint="cs"/>
          <w:rtl/>
          <w:lang w:eastAsia="ar-JO" w:bidi="ar-JO"/>
        </w:rPr>
        <w:t>ت</w:t>
      </w:r>
      <w:r>
        <w:rPr>
          <w:rtl/>
          <w:lang w:eastAsia="ar-JO" w:bidi="ar-JO"/>
        </w:rPr>
        <w:t>ح</w:t>
      </w:r>
      <w:r>
        <w:rPr>
          <w:rFonts w:hint="cs"/>
          <w:rtl/>
          <w:lang w:eastAsia="ar-JO" w:bidi="ar-JO"/>
        </w:rPr>
        <w:t>س</w:t>
      </w:r>
      <w:r>
        <w:rPr>
          <w:rtl/>
          <w:lang w:eastAsia="ar-JO" w:bidi="ar-JO"/>
        </w:rPr>
        <w:t>ي</w:t>
      </w:r>
      <w:r>
        <w:rPr>
          <w:rFonts w:hint="cs"/>
          <w:rtl/>
          <w:lang w:eastAsia="ar-JO" w:bidi="ar-JO"/>
        </w:rPr>
        <w:t>ن الأح</w:t>
      </w:r>
      <w:r>
        <w:rPr>
          <w:rtl/>
          <w:lang w:eastAsia="ar-JO" w:bidi="ar-JO"/>
        </w:rPr>
        <w:t>وال ال</w:t>
      </w:r>
      <w:r>
        <w:rPr>
          <w:rFonts w:hint="cs"/>
          <w:rtl/>
          <w:lang w:eastAsia="ar-JO" w:bidi="ar-JO"/>
        </w:rPr>
        <w:t>ن</w:t>
      </w:r>
      <w:r>
        <w:rPr>
          <w:rtl/>
          <w:lang w:eastAsia="ar-JO" w:bidi="ar-JO"/>
        </w:rPr>
        <w:t>ف</w:t>
      </w:r>
      <w:r>
        <w:rPr>
          <w:rFonts w:hint="cs"/>
          <w:rtl/>
          <w:lang w:eastAsia="ar-JO" w:bidi="ar-JO"/>
        </w:rPr>
        <w:t>س</w:t>
      </w:r>
      <w:r>
        <w:rPr>
          <w:rtl/>
          <w:lang w:eastAsia="ar-JO" w:bidi="ar-JO"/>
        </w:rPr>
        <w:t>ية</w:t>
      </w:r>
      <w:r>
        <w:rPr>
          <w:rFonts w:hint="cs"/>
          <w:rtl/>
          <w:lang w:eastAsia="ar-JO" w:bidi="ar-JO"/>
        </w:rPr>
        <w:t xml:space="preserve"> للض</w:t>
      </w:r>
      <w:r>
        <w:rPr>
          <w:rtl/>
          <w:lang w:eastAsia="ar-JO" w:bidi="ar-JO"/>
        </w:rPr>
        <w:t>ح</w:t>
      </w:r>
      <w:r>
        <w:rPr>
          <w:rFonts w:hint="cs"/>
          <w:rtl/>
          <w:lang w:eastAsia="ar-JO" w:bidi="ar-JO"/>
        </w:rPr>
        <w:t>ا</w:t>
      </w:r>
      <w:r>
        <w:rPr>
          <w:rtl/>
          <w:lang w:eastAsia="ar-JO" w:bidi="ar-JO"/>
        </w:rPr>
        <w:t xml:space="preserve">يا </w:t>
      </w:r>
      <w:r>
        <w:rPr>
          <w:rFonts w:hint="cs"/>
          <w:rtl/>
          <w:lang w:eastAsia="ar-JO" w:bidi="ar-JO"/>
        </w:rPr>
        <w:t>و</w:t>
      </w:r>
      <w:r>
        <w:rPr>
          <w:rtl/>
          <w:lang w:eastAsia="ar-JO" w:bidi="ar-JO"/>
        </w:rPr>
        <w:t>أ</w:t>
      </w:r>
      <w:r>
        <w:rPr>
          <w:rFonts w:hint="cs"/>
          <w:rtl/>
          <w:lang w:eastAsia="ar-JO" w:bidi="ar-JO"/>
        </w:rPr>
        <w:t>سره</w:t>
      </w:r>
      <w:r>
        <w:rPr>
          <w:rtl/>
          <w:lang w:eastAsia="ar-JO" w:bidi="ar-JO"/>
        </w:rPr>
        <w:t>م.</w:t>
      </w:r>
    </w:p>
    <w:p w:rsidR="00000000" w:rsidRDefault="00913BE8">
      <w:pPr>
        <w:spacing w:before="0" w:line="380" w:lineRule="exact"/>
        <w:ind w:firstLine="720"/>
        <w:jc w:val="both"/>
        <w:rPr>
          <w:rFonts w:hint="cs"/>
          <w:b/>
          <w:bCs/>
          <w:sz w:val="30"/>
          <w:rtl/>
          <w:lang w:eastAsia="ar-JO" w:bidi="ar-JO"/>
        </w:rPr>
      </w:pPr>
      <w:r>
        <w:rPr>
          <w:rFonts w:hint="cs"/>
          <w:b/>
          <w:bCs/>
          <w:sz w:val="30"/>
          <w:rtl/>
          <w:lang w:eastAsia="ar-JO" w:bidi="ar-JO"/>
        </w:rPr>
        <w:t>(د)</w:t>
      </w:r>
      <w:r>
        <w:rPr>
          <w:rFonts w:hint="cs"/>
          <w:b/>
          <w:bCs/>
          <w:sz w:val="30"/>
          <w:rtl/>
          <w:lang w:eastAsia="ar-JO" w:bidi="ar-JO"/>
        </w:rPr>
        <w:tab/>
      </w:r>
      <w:r>
        <w:rPr>
          <w:b/>
          <w:bCs/>
          <w:sz w:val="30"/>
          <w:rtl/>
          <w:lang w:eastAsia="ar-JO" w:bidi="ar-JO"/>
        </w:rPr>
        <w:t>برنامج حماية الطف</w:t>
      </w:r>
      <w:r>
        <w:rPr>
          <w:rFonts w:hint="cs"/>
          <w:b/>
          <w:bCs/>
          <w:sz w:val="30"/>
          <w:rtl/>
          <w:lang w:eastAsia="ar-JO" w:bidi="ar-JO"/>
        </w:rPr>
        <w:t>ل</w:t>
      </w:r>
    </w:p>
    <w:p w:rsidR="00000000" w:rsidRDefault="00913BE8">
      <w:pPr>
        <w:spacing w:before="0" w:line="380" w:lineRule="exact"/>
        <w:ind w:firstLine="720"/>
        <w:jc w:val="both"/>
        <w:rPr>
          <w:rFonts w:ascii="Arial Narrow" w:hAnsi="Arial Narrow" w:hint="cs"/>
        </w:rPr>
      </w:pPr>
      <w:r>
        <w:rPr>
          <w:rFonts w:hint="cs"/>
          <w:rtl/>
        </w:rPr>
        <w:t xml:space="preserve">يتضمن </w:t>
      </w:r>
      <w:r>
        <w:rPr>
          <w:rtl/>
        </w:rPr>
        <w:t>بر</w:t>
      </w:r>
      <w:r>
        <w:rPr>
          <w:rFonts w:hint="cs"/>
          <w:rtl/>
        </w:rPr>
        <w:t xml:space="preserve">نامج </w:t>
      </w:r>
      <w:r>
        <w:rPr>
          <w:rtl/>
        </w:rPr>
        <w:t>حماي</w:t>
      </w:r>
      <w:r>
        <w:rPr>
          <w:rFonts w:hint="cs"/>
          <w:rtl/>
        </w:rPr>
        <w:t>ة الطفل من</w:t>
      </w:r>
      <w:r>
        <w:rPr>
          <w:rtl/>
        </w:rPr>
        <w:t xml:space="preserve"> </w:t>
      </w:r>
      <w:r>
        <w:rPr>
          <w:rFonts w:hint="cs"/>
          <w:rtl/>
        </w:rPr>
        <w:t>الإ</w:t>
      </w:r>
      <w:r>
        <w:rPr>
          <w:rtl/>
        </w:rPr>
        <w:t>س</w:t>
      </w:r>
      <w:r>
        <w:rPr>
          <w:rFonts w:hint="cs"/>
          <w:rtl/>
        </w:rPr>
        <w:t>ا</w:t>
      </w:r>
      <w:r>
        <w:rPr>
          <w:rtl/>
        </w:rPr>
        <w:t>ء</w:t>
      </w:r>
      <w:r>
        <w:rPr>
          <w:rFonts w:hint="cs"/>
          <w:rtl/>
        </w:rPr>
        <w:t>ة</w:t>
      </w:r>
      <w:r>
        <w:rPr>
          <w:rFonts w:hint="cs"/>
          <w:rtl/>
          <w:lang w:eastAsia="ar-JO" w:bidi="ar-JO"/>
        </w:rPr>
        <w:t xml:space="preserve"> والذي نشأ عام 1997 ك</w:t>
      </w:r>
      <w:r>
        <w:rPr>
          <w:rtl/>
        </w:rPr>
        <w:t>أحد البرام</w:t>
      </w:r>
      <w:r>
        <w:rPr>
          <w:rtl/>
        </w:rPr>
        <w:t>ج التابع</w:t>
      </w:r>
      <w:r>
        <w:rPr>
          <w:rFonts w:hint="cs"/>
          <w:rtl/>
        </w:rPr>
        <w:t>ة</w:t>
      </w:r>
      <w:r>
        <w:rPr>
          <w:rtl/>
        </w:rPr>
        <w:t xml:space="preserve"> </w:t>
      </w:r>
      <w:r>
        <w:rPr>
          <w:rFonts w:hint="cs"/>
          <w:rtl/>
        </w:rPr>
        <w:t>ل</w:t>
      </w:r>
      <w:r>
        <w:rPr>
          <w:rtl/>
        </w:rPr>
        <w:t>مؤسسة</w:t>
      </w:r>
      <w:r>
        <w:rPr>
          <w:rFonts w:hint="cs"/>
          <w:rtl/>
        </w:rPr>
        <w:t xml:space="preserve"> </w:t>
      </w:r>
      <w:r>
        <w:rPr>
          <w:rtl/>
        </w:rPr>
        <w:t>ن</w:t>
      </w:r>
      <w:r>
        <w:rPr>
          <w:rFonts w:hint="cs"/>
          <w:rtl/>
        </w:rPr>
        <w:t>هر ا</w:t>
      </w:r>
      <w:r>
        <w:rPr>
          <w:rtl/>
        </w:rPr>
        <w:t>ل</w:t>
      </w:r>
      <w:r>
        <w:rPr>
          <w:rFonts w:hint="cs"/>
          <w:rtl/>
        </w:rPr>
        <w:t>أرد</w:t>
      </w:r>
      <w:r>
        <w:rPr>
          <w:rtl/>
        </w:rPr>
        <w:t>ن</w:t>
      </w:r>
      <w:r>
        <w:rPr>
          <w:rFonts w:hint="cs"/>
          <w:rtl/>
        </w:rPr>
        <w:t xml:space="preserve"> و</w:t>
      </w:r>
      <w:r>
        <w:rPr>
          <w:rFonts w:hint="cs"/>
          <w:rtl/>
          <w:lang w:eastAsia="ar-JO" w:bidi="ar-JO"/>
        </w:rPr>
        <w:t xml:space="preserve">تم </w:t>
      </w:r>
      <w:r>
        <w:rPr>
          <w:rtl/>
          <w:lang w:eastAsia="ar-JO" w:bidi="ar-JO"/>
        </w:rPr>
        <w:t>تناول</w:t>
      </w:r>
      <w:r>
        <w:rPr>
          <w:rFonts w:hint="cs"/>
          <w:rtl/>
          <w:lang w:eastAsia="ar-JO" w:bidi="ar-JO"/>
        </w:rPr>
        <w:t>ه بت</w:t>
      </w:r>
      <w:r>
        <w:rPr>
          <w:rtl/>
          <w:lang w:eastAsia="ar-JO" w:bidi="ar-JO"/>
        </w:rPr>
        <w:t>فصيل أ</w:t>
      </w:r>
      <w:r>
        <w:rPr>
          <w:rFonts w:hint="cs"/>
          <w:rtl/>
          <w:lang w:eastAsia="ar-JO" w:bidi="ar-JO"/>
        </w:rPr>
        <w:t>ك</w:t>
      </w:r>
      <w:r>
        <w:rPr>
          <w:rtl/>
          <w:lang w:eastAsia="ar-JO" w:bidi="ar-JO"/>
        </w:rPr>
        <w:t>ب</w:t>
      </w:r>
      <w:r>
        <w:rPr>
          <w:rFonts w:hint="cs"/>
          <w:rtl/>
          <w:lang w:eastAsia="ar-JO" w:bidi="ar-JO"/>
        </w:rPr>
        <w:t>ر في ال</w:t>
      </w:r>
      <w:r>
        <w:rPr>
          <w:rtl/>
          <w:lang w:eastAsia="ar-JO" w:bidi="ar-JO"/>
        </w:rPr>
        <w:t xml:space="preserve">فصل </w:t>
      </w:r>
      <w:r>
        <w:rPr>
          <w:rFonts w:hint="cs"/>
          <w:rtl/>
          <w:lang w:eastAsia="ar-JO" w:bidi="ar-JO"/>
        </w:rPr>
        <w:t>هاء من ه</w:t>
      </w:r>
      <w:r>
        <w:rPr>
          <w:rtl/>
          <w:lang w:eastAsia="ar-JO" w:bidi="ar-JO"/>
        </w:rPr>
        <w:t>ذ</w:t>
      </w:r>
      <w:r>
        <w:rPr>
          <w:rFonts w:hint="cs"/>
          <w:rtl/>
          <w:lang w:eastAsia="ar-JO" w:bidi="ar-JO"/>
        </w:rPr>
        <w:t>ا</w:t>
      </w:r>
      <w:r>
        <w:rPr>
          <w:rtl/>
          <w:lang w:eastAsia="ar-JO" w:bidi="ar-JO"/>
        </w:rPr>
        <w:t xml:space="preserve"> التق</w:t>
      </w:r>
      <w:r>
        <w:rPr>
          <w:rFonts w:hint="cs"/>
          <w:rtl/>
          <w:lang w:eastAsia="ar-JO" w:bidi="ar-JO"/>
        </w:rPr>
        <w:t>رير</w:t>
      </w:r>
      <w:r>
        <w:rPr>
          <w:rFonts w:hint="cs"/>
          <w:rtl/>
        </w:rPr>
        <w:t xml:space="preserve"> الم</w:t>
      </w:r>
      <w:r>
        <w:rPr>
          <w:rtl/>
        </w:rPr>
        <w:t>ر</w:t>
      </w:r>
      <w:r>
        <w:rPr>
          <w:rFonts w:hint="cs"/>
          <w:rtl/>
        </w:rPr>
        <w:t>كزين التاليين</w:t>
      </w:r>
      <w:r>
        <w:rPr>
          <w:rtl/>
        </w:rPr>
        <w:t>:</w:t>
      </w:r>
    </w:p>
    <w:p w:rsidR="00000000" w:rsidRDefault="00913BE8">
      <w:pPr>
        <w:spacing w:before="0" w:line="380" w:lineRule="exact"/>
        <w:ind w:left="1440" w:hanging="720"/>
        <w:jc w:val="both"/>
        <w:rPr>
          <w:rFonts w:hint="cs"/>
          <w:lang w:eastAsia="ar-JO"/>
        </w:rPr>
      </w:pPr>
      <w:r>
        <w:rPr>
          <w:rFonts w:hint="cs"/>
          <w:rtl/>
          <w:lang w:eastAsia="ar-JO" w:bidi="ar-JO"/>
        </w:rPr>
        <w:t>-</w:t>
      </w:r>
      <w:r>
        <w:rPr>
          <w:rFonts w:hint="cs"/>
          <w:rtl/>
          <w:lang w:eastAsia="ar-JO" w:bidi="ar-JO"/>
        </w:rPr>
        <w:tab/>
      </w:r>
      <w:r>
        <w:rPr>
          <w:rtl/>
          <w:lang w:eastAsia="ar-JO" w:bidi="ar-JO"/>
        </w:rPr>
        <w:t>دار ا</w:t>
      </w:r>
      <w:r>
        <w:rPr>
          <w:rFonts w:hint="cs"/>
          <w:rtl/>
          <w:lang w:eastAsia="ar-JO" w:bidi="ar-JO"/>
        </w:rPr>
        <w:t>لأ</w:t>
      </w:r>
      <w:r>
        <w:rPr>
          <w:rtl/>
          <w:lang w:eastAsia="ar-JO" w:bidi="ar-JO"/>
        </w:rPr>
        <w:t>مان (مر</w:t>
      </w:r>
      <w:r>
        <w:rPr>
          <w:rFonts w:hint="cs"/>
          <w:rtl/>
          <w:lang w:eastAsia="ar-JO" w:bidi="ar-JO"/>
        </w:rPr>
        <w:t>كز</w:t>
      </w:r>
      <w:r>
        <w:rPr>
          <w:rtl/>
          <w:lang w:eastAsia="ar-JO" w:bidi="ar-JO"/>
        </w:rPr>
        <w:t xml:space="preserve"> حماية</w:t>
      </w:r>
      <w:r>
        <w:rPr>
          <w:rFonts w:hint="cs"/>
          <w:rtl/>
          <w:lang w:eastAsia="ar-JO" w:bidi="ar-JO"/>
        </w:rPr>
        <w:t xml:space="preserve"> ا</w:t>
      </w:r>
      <w:r>
        <w:rPr>
          <w:rtl/>
          <w:lang w:eastAsia="ar-JO" w:bidi="ar-JO"/>
        </w:rPr>
        <w:t xml:space="preserve">لطفل من </w:t>
      </w:r>
      <w:r>
        <w:rPr>
          <w:rFonts w:hint="cs"/>
          <w:rtl/>
          <w:lang w:eastAsia="ar-JO" w:bidi="ar-JO"/>
        </w:rPr>
        <w:t>ا</w:t>
      </w:r>
      <w:r>
        <w:rPr>
          <w:rtl/>
          <w:lang w:eastAsia="ar-JO" w:bidi="ar-JO"/>
        </w:rPr>
        <w:t>ل</w:t>
      </w:r>
      <w:r>
        <w:rPr>
          <w:rFonts w:hint="cs"/>
          <w:rtl/>
          <w:lang w:eastAsia="ar-JO" w:bidi="ar-JO"/>
        </w:rPr>
        <w:t>إساءة)</w:t>
      </w:r>
      <w:r>
        <w:rPr>
          <w:rtl/>
          <w:lang w:eastAsia="ar-JO" w:bidi="ar-JO"/>
        </w:rPr>
        <w:t xml:space="preserve"> </w:t>
      </w:r>
      <w:r>
        <w:rPr>
          <w:rFonts w:hint="cs"/>
          <w:rtl/>
          <w:lang w:eastAsia="ar-JO" w:bidi="ar-JO"/>
        </w:rPr>
        <w:t>- تم إنشاء هذا المركز بدعم من وزارة التنمية الاجتماعية، وافتتح</w:t>
      </w:r>
      <w:r>
        <w:rPr>
          <w:rtl/>
          <w:lang w:eastAsia="ar-JO" w:bidi="ar-JO"/>
        </w:rPr>
        <w:t xml:space="preserve"> في </w:t>
      </w:r>
      <w:r>
        <w:rPr>
          <w:rFonts w:hint="cs"/>
          <w:rtl/>
          <w:lang w:eastAsia="ar-JO" w:bidi="ar-JO"/>
        </w:rPr>
        <w:t>شهر آب/أغسطس</w:t>
      </w:r>
      <w:r>
        <w:rPr>
          <w:rtl/>
          <w:lang w:eastAsia="ar-JO" w:bidi="ar-JO"/>
        </w:rPr>
        <w:t xml:space="preserve"> ع</w:t>
      </w:r>
      <w:r>
        <w:rPr>
          <w:rFonts w:hint="cs"/>
          <w:rtl/>
          <w:lang w:eastAsia="ar-JO" w:bidi="ar-JO"/>
        </w:rPr>
        <w:t>ا</w:t>
      </w:r>
      <w:r>
        <w:rPr>
          <w:rtl/>
          <w:lang w:eastAsia="ar-JO" w:bidi="ar-JO"/>
        </w:rPr>
        <w:t>م</w:t>
      </w:r>
      <w:r>
        <w:rPr>
          <w:rFonts w:hint="cs"/>
          <w:rtl/>
          <w:lang w:eastAsia="ar-JO" w:bidi="ar-JO"/>
        </w:rPr>
        <w:t xml:space="preserve"> 2000 </w:t>
      </w:r>
      <w:r>
        <w:rPr>
          <w:rtl/>
          <w:lang w:eastAsia="ar-JO" w:bidi="ar-JO"/>
        </w:rPr>
        <w:t>ويق</w:t>
      </w:r>
      <w:r>
        <w:rPr>
          <w:rFonts w:hint="cs"/>
          <w:rtl/>
          <w:lang w:eastAsia="ar-JO" w:bidi="ar-JO"/>
        </w:rPr>
        <w:t xml:space="preserve">يم </w:t>
      </w:r>
      <w:r>
        <w:rPr>
          <w:rtl/>
          <w:lang w:eastAsia="ar-JO" w:bidi="ar-JO"/>
        </w:rPr>
        <w:t>في</w:t>
      </w:r>
      <w:r>
        <w:rPr>
          <w:rFonts w:hint="cs"/>
          <w:rtl/>
          <w:lang w:eastAsia="ar-JO" w:bidi="ar-JO"/>
        </w:rPr>
        <w:t xml:space="preserve"> ه</w:t>
      </w:r>
      <w:r>
        <w:rPr>
          <w:rtl/>
          <w:lang w:eastAsia="ar-JO" w:bidi="ar-JO"/>
        </w:rPr>
        <w:t>ذه</w:t>
      </w:r>
      <w:r>
        <w:rPr>
          <w:rFonts w:hint="cs"/>
          <w:rtl/>
          <w:lang w:eastAsia="ar-JO" w:bidi="ar-JO"/>
        </w:rPr>
        <w:t xml:space="preserve"> </w:t>
      </w:r>
      <w:r>
        <w:rPr>
          <w:rtl/>
          <w:lang w:eastAsia="ar-JO" w:bidi="ar-JO"/>
        </w:rPr>
        <w:t>ا</w:t>
      </w:r>
      <w:r>
        <w:rPr>
          <w:rFonts w:hint="cs"/>
          <w:rtl/>
          <w:lang w:eastAsia="ar-JO" w:bidi="ar-JO"/>
        </w:rPr>
        <w:t>لد</w:t>
      </w:r>
      <w:r>
        <w:rPr>
          <w:rtl/>
          <w:lang w:eastAsia="ar-JO" w:bidi="ar-JO"/>
        </w:rPr>
        <w:t>ا</w:t>
      </w:r>
      <w:r>
        <w:rPr>
          <w:rFonts w:hint="cs"/>
          <w:rtl/>
          <w:lang w:eastAsia="ar-JO" w:bidi="ar-JO"/>
        </w:rPr>
        <w:t xml:space="preserve">ر </w:t>
      </w:r>
      <w:r>
        <w:rPr>
          <w:rtl/>
          <w:lang w:eastAsia="ar-JO" w:bidi="ar-JO"/>
        </w:rPr>
        <w:t>ع</w:t>
      </w:r>
      <w:r>
        <w:rPr>
          <w:rFonts w:hint="cs"/>
          <w:rtl/>
          <w:lang w:eastAsia="ar-JO" w:bidi="ar-JO"/>
        </w:rPr>
        <w:t>دد</w:t>
      </w:r>
      <w:r>
        <w:rPr>
          <w:rtl/>
          <w:lang w:eastAsia="ar-JO" w:bidi="ar-JO"/>
        </w:rPr>
        <w:t xml:space="preserve"> </w:t>
      </w:r>
      <w:r>
        <w:rPr>
          <w:rFonts w:hint="cs"/>
          <w:rtl/>
          <w:lang w:eastAsia="ar-JO" w:bidi="ar-JO"/>
        </w:rPr>
        <w:t>م</w:t>
      </w:r>
      <w:r>
        <w:rPr>
          <w:rtl/>
          <w:lang w:eastAsia="ar-JO" w:bidi="ar-JO"/>
        </w:rPr>
        <w:t xml:space="preserve">ن </w:t>
      </w:r>
      <w:r>
        <w:rPr>
          <w:rFonts w:hint="cs"/>
          <w:rtl/>
          <w:lang w:eastAsia="ar-JO" w:bidi="ar-JO"/>
        </w:rPr>
        <w:t>ا</w:t>
      </w:r>
      <w:r>
        <w:rPr>
          <w:rFonts w:hint="cs"/>
          <w:rtl/>
          <w:lang w:eastAsia="ar-JO" w:bidi="ar-JO"/>
        </w:rPr>
        <w:t>لأطفال الذ</w:t>
      </w:r>
      <w:r>
        <w:rPr>
          <w:rtl/>
          <w:lang w:eastAsia="ar-JO" w:bidi="ar-JO"/>
        </w:rPr>
        <w:t>ي</w:t>
      </w:r>
      <w:r>
        <w:rPr>
          <w:rFonts w:hint="cs"/>
          <w:rtl/>
          <w:lang w:eastAsia="ar-JO" w:bidi="ar-JO"/>
        </w:rPr>
        <w:t xml:space="preserve">ن </w:t>
      </w:r>
      <w:r>
        <w:rPr>
          <w:rtl/>
          <w:lang w:eastAsia="ar-JO" w:bidi="ar-JO"/>
        </w:rPr>
        <w:t>ت</w:t>
      </w:r>
      <w:r>
        <w:rPr>
          <w:rFonts w:hint="cs"/>
          <w:rtl/>
          <w:lang w:eastAsia="ar-JO" w:bidi="ar-JO"/>
        </w:rPr>
        <w:t>عرضوا ل</w:t>
      </w:r>
      <w:r>
        <w:rPr>
          <w:rtl/>
          <w:lang w:eastAsia="ar-JO" w:bidi="ar-JO"/>
        </w:rPr>
        <w:t>ل</w:t>
      </w:r>
      <w:r>
        <w:rPr>
          <w:rFonts w:hint="cs"/>
          <w:rtl/>
          <w:lang w:eastAsia="ar-JO" w:bidi="ar-JO"/>
        </w:rPr>
        <w:t>إساءة ب</w:t>
      </w:r>
      <w:r>
        <w:rPr>
          <w:rtl/>
          <w:lang w:eastAsia="ar-JO" w:bidi="ar-JO"/>
        </w:rPr>
        <w:t>م</w:t>
      </w:r>
      <w:r>
        <w:rPr>
          <w:rFonts w:hint="cs"/>
          <w:rtl/>
          <w:lang w:eastAsia="ar-JO" w:bidi="ar-JO"/>
        </w:rPr>
        <w:t>ختلف أ</w:t>
      </w:r>
      <w:r>
        <w:rPr>
          <w:rtl/>
          <w:lang w:eastAsia="ar-JO" w:bidi="ar-JO"/>
        </w:rPr>
        <w:t>ن</w:t>
      </w:r>
      <w:r>
        <w:rPr>
          <w:rFonts w:hint="cs"/>
          <w:rtl/>
          <w:lang w:eastAsia="ar-JO" w:bidi="ar-JO"/>
        </w:rPr>
        <w:t>و</w:t>
      </w:r>
      <w:r>
        <w:rPr>
          <w:rtl/>
          <w:lang w:eastAsia="ar-JO" w:bidi="ar-JO"/>
        </w:rPr>
        <w:t>ا</w:t>
      </w:r>
      <w:r>
        <w:rPr>
          <w:rFonts w:hint="cs"/>
          <w:rtl/>
          <w:lang w:eastAsia="ar-JO" w:bidi="ar-JO"/>
        </w:rPr>
        <w:t>عها ا</w:t>
      </w:r>
      <w:r>
        <w:rPr>
          <w:rtl/>
          <w:lang w:eastAsia="ar-JO" w:bidi="ar-JO"/>
        </w:rPr>
        <w:t>ل</w:t>
      </w:r>
      <w:r>
        <w:rPr>
          <w:rFonts w:hint="cs"/>
          <w:rtl/>
          <w:lang w:eastAsia="ar-JO" w:bidi="ar-JO"/>
        </w:rPr>
        <w:t>جنسية</w:t>
      </w:r>
      <w:r>
        <w:rPr>
          <w:rtl/>
          <w:lang w:eastAsia="ar-JO" w:bidi="ar-JO"/>
        </w:rPr>
        <w:t xml:space="preserve"> </w:t>
      </w:r>
      <w:r>
        <w:rPr>
          <w:rFonts w:hint="cs"/>
          <w:rtl/>
          <w:lang w:eastAsia="ar-JO" w:bidi="ar-JO"/>
        </w:rPr>
        <w:t>وال</w:t>
      </w:r>
      <w:r>
        <w:rPr>
          <w:rtl/>
          <w:lang w:eastAsia="ar-JO" w:bidi="ar-JO"/>
        </w:rPr>
        <w:t>ج</w:t>
      </w:r>
      <w:r>
        <w:rPr>
          <w:rFonts w:hint="cs"/>
          <w:rtl/>
          <w:lang w:eastAsia="ar-JO" w:bidi="ar-JO"/>
        </w:rPr>
        <w:t>سدي</w:t>
      </w:r>
      <w:r>
        <w:rPr>
          <w:rtl/>
          <w:lang w:eastAsia="ar-JO" w:bidi="ar-JO"/>
        </w:rPr>
        <w:t>ة</w:t>
      </w:r>
      <w:r>
        <w:rPr>
          <w:rFonts w:hint="cs"/>
          <w:rtl/>
          <w:lang w:eastAsia="ar-JO" w:bidi="ar-JO"/>
        </w:rPr>
        <w:t xml:space="preserve"> </w:t>
      </w:r>
      <w:r>
        <w:rPr>
          <w:rtl/>
          <w:lang w:eastAsia="ar-JO" w:bidi="ar-JO"/>
        </w:rPr>
        <w:t>وا</w:t>
      </w:r>
      <w:r>
        <w:rPr>
          <w:rFonts w:hint="cs"/>
          <w:rtl/>
          <w:lang w:eastAsia="ar-JO" w:bidi="ar-JO"/>
        </w:rPr>
        <w:t>ل</w:t>
      </w:r>
      <w:r>
        <w:rPr>
          <w:rtl/>
          <w:lang w:eastAsia="ar-JO" w:bidi="ar-JO"/>
        </w:rPr>
        <w:t>إهم</w:t>
      </w:r>
      <w:r>
        <w:rPr>
          <w:rFonts w:hint="cs"/>
          <w:rtl/>
          <w:lang w:eastAsia="ar-JO" w:bidi="ar-JO"/>
        </w:rPr>
        <w:t>ا</w:t>
      </w:r>
      <w:r>
        <w:rPr>
          <w:rtl/>
          <w:lang w:eastAsia="ar-JO" w:bidi="ar-JO"/>
        </w:rPr>
        <w:t>ل ح</w:t>
      </w:r>
      <w:r>
        <w:rPr>
          <w:rFonts w:hint="cs"/>
          <w:rtl/>
          <w:lang w:eastAsia="ar-JO" w:bidi="ar-JO"/>
        </w:rPr>
        <w:t>ي</w:t>
      </w:r>
      <w:r>
        <w:rPr>
          <w:rtl/>
          <w:lang w:eastAsia="ar-JO" w:bidi="ar-JO"/>
        </w:rPr>
        <w:t xml:space="preserve">ث </w:t>
      </w:r>
      <w:r>
        <w:rPr>
          <w:rFonts w:hint="cs"/>
          <w:rtl/>
          <w:lang w:eastAsia="ar-JO" w:bidi="ar-JO"/>
        </w:rPr>
        <w:t>تق</w:t>
      </w:r>
      <w:r>
        <w:rPr>
          <w:rtl/>
          <w:lang w:eastAsia="ar-JO" w:bidi="ar-JO"/>
        </w:rPr>
        <w:t>دم لهم برام</w:t>
      </w:r>
      <w:r>
        <w:rPr>
          <w:rFonts w:hint="cs"/>
          <w:rtl/>
          <w:lang w:eastAsia="ar-JO" w:bidi="ar-JO"/>
        </w:rPr>
        <w:t>ج</w:t>
      </w:r>
      <w:r>
        <w:rPr>
          <w:rtl/>
          <w:lang w:eastAsia="ar-JO" w:bidi="ar-JO"/>
        </w:rPr>
        <w:t xml:space="preserve"> </w:t>
      </w:r>
      <w:r>
        <w:rPr>
          <w:rFonts w:hint="cs"/>
          <w:rtl/>
          <w:lang w:eastAsia="ar-JO" w:bidi="ar-JO"/>
        </w:rPr>
        <w:t>ا</w:t>
      </w:r>
      <w:r>
        <w:rPr>
          <w:rtl/>
          <w:lang w:eastAsia="ar-JO" w:bidi="ar-JO"/>
        </w:rPr>
        <w:t>لت</w:t>
      </w:r>
      <w:r>
        <w:rPr>
          <w:rFonts w:hint="cs"/>
          <w:rtl/>
          <w:lang w:eastAsia="ar-JO" w:bidi="ar-JO"/>
        </w:rPr>
        <w:t>أه</w:t>
      </w:r>
      <w:r>
        <w:rPr>
          <w:rtl/>
          <w:lang w:eastAsia="ar-JO" w:bidi="ar-JO"/>
        </w:rPr>
        <w:t>ي</w:t>
      </w:r>
      <w:r>
        <w:rPr>
          <w:rFonts w:hint="cs"/>
          <w:rtl/>
          <w:lang w:eastAsia="ar-JO" w:bidi="ar-JO"/>
        </w:rPr>
        <w:t>ل</w:t>
      </w:r>
      <w:r>
        <w:rPr>
          <w:rtl/>
          <w:lang w:eastAsia="ar-JO" w:bidi="ar-JO"/>
        </w:rPr>
        <w:t xml:space="preserve"> </w:t>
      </w:r>
      <w:r>
        <w:rPr>
          <w:rFonts w:hint="cs"/>
          <w:rtl/>
          <w:lang w:eastAsia="ar-JO" w:bidi="ar-JO"/>
        </w:rPr>
        <w:t>ا</w:t>
      </w:r>
      <w:r>
        <w:rPr>
          <w:rtl/>
          <w:lang w:eastAsia="ar-JO" w:bidi="ar-JO"/>
        </w:rPr>
        <w:t>لن</w:t>
      </w:r>
      <w:r>
        <w:rPr>
          <w:rFonts w:hint="cs"/>
          <w:rtl/>
          <w:lang w:eastAsia="ar-JO" w:bidi="ar-JO"/>
        </w:rPr>
        <w:t>ف</w:t>
      </w:r>
      <w:r>
        <w:rPr>
          <w:rtl/>
          <w:lang w:eastAsia="ar-JO" w:bidi="ar-JO"/>
        </w:rPr>
        <w:t xml:space="preserve">سي </w:t>
      </w:r>
      <w:r>
        <w:rPr>
          <w:rFonts w:hint="cs"/>
          <w:rtl/>
          <w:lang w:eastAsia="ar-JO" w:bidi="ar-JO"/>
        </w:rPr>
        <w:t>وا</w:t>
      </w:r>
      <w:r>
        <w:rPr>
          <w:rtl/>
          <w:lang w:eastAsia="ar-JO" w:bidi="ar-JO"/>
        </w:rPr>
        <w:t xml:space="preserve">لمتابعات </w:t>
      </w:r>
      <w:r>
        <w:rPr>
          <w:rFonts w:hint="cs"/>
          <w:rtl/>
          <w:lang w:eastAsia="ar-JO" w:bidi="ar-JO"/>
        </w:rPr>
        <w:t>ال</w:t>
      </w:r>
      <w:r>
        <w:rPr>
          <w:rtl/>
          <w:lang w:eastAsia="ar-JO" w:bidi="ar-JO"/>
        </w:rPr>
        <w:t>ا</w:t>
      </w:r>
      <w:r>
        <w:rPr>
          <w:rFonts w:hint="cs"/>
          <w:rtl/>
          <w:lang w:eastAsia="ar-JO" w:bidi="ar-JO"/>
        </w:rPr>
        <w:t>ج</w:t>
      </w:r>
      <w:r>
        <w:rPr>
          <w:rtl/>
          <w:lang w:eastAsia="ar-JO" w:bidi="ar-JO"/>
        </w:rPr>
        <w:t>ت</w:t>
      </w:r>
      <w:r>
        <w:rPr>
          <w:rFonts w:hint="cs"/>
          <w:rtl/>
          <w:lang w:eastAsia="ar-JO" w:bidi="ar-JO"/>
        </w:rPr>
        <w:t>ماعية</w:t>
      </w:r>
      <w:r>
        <w:rPr>
          <w:rtl/>
          <w:lang w:eastAsia="ar-JO" w:bidi="ar-JO"/>
        </w:rPr>
        <w:t xml:space="preserve"> و</w:t>
      </w:r>
      <w:r>
        <w:rPr>
          <w:rFonts w:hint="cs"/>
          <w:rtl/>
          <w:lang w:eastAsia="ar-JO" w:bidi="ar-JO"/>
        </w:rPr>
        <w:t>الصح</w:t>
      </w:r>
      <w:r>
        <w:rPr>
          <w:rtl/>
          <w:lang w:eastAsia="ar-JO" w:bidi="ar-JO"/>
        </w:rPr>
        <w:t>ية</w:t>
      </w:r>
      <w:r>
        <w:rPr>
          <w:rFonts w:hint="cs"/>
          <w:rtl/>
          <w:lang w:eastAsia="ar-JO" w:bidi="ar-JO"/>
        </w:rPr>
        <w:t xml:space="preserve"> </w:t>
      </w:r>
      <w:r>
        <w:rPr>
          <w:rtl/>
          <w:lang w:eastAsia="ar-JO" w:bidi="ar-JO"/>
        </w:rPr>
        <w:t>وا</w:t>
      </w:r>
      <w:r>
        <w:rPr>
          <w:rFonts w:hint="cs"/>
          <w:rtl/>
          <w:lang w:eastAsia="ar-JO" w:bidi="ar-JO"/>
        </w:rPr>
        <w:t xml:space="preserve">لأكاديمية </w:t>
      </w:r>
      <w:r>
        <w:rPr>
          <w:rtl/>
          <w:lang w:eastAsia="ar-JO" w:bidi="ar-JO"/>
        </w:rPr>
        <w:t>ب</w:t>
      </w:r>
      <w:r>
        <w:rPr>
          <w:rFonts w:hint="cs"/>
          <w:rtl/>
          <w:lang w:eastAsia="ar-JO" w:bidi="ar-JO"/>
        </w:rPr>
        <w:t>ا</w:t>
      </w:r>
      <w:r>
        <w:rPr>
          <w:rtl/>
          <w:lang w:eastAsia="ar-JO" w:bidi="ar-JO"/>
        </w:rPr>
        <w:t>ل</w:t>
      </w:r>
      <w:r>
        <w:rPr>
          <w:rFonts w:hint="cs"/>
          <w:rtl/>
          <w:lang w:eastAsia="ar-JO" w:bidi="ar-JO"/>
        </w:rPr>
        <w:t>إضا</w:t>
      </w:r>
      <w:r>
        <w:rPr>
          <w:rtl/>
          <w:lang w:eastAsia="ar-JO" w:bidi="ar-JO"/>
        </w:rPr>
        <w:t>ف</w:t>
      </w:r>
      <w:r>
        <w:rPr>
          <w:rFonts w:hint="cs"/>
          <w:rtl/>
          <w:lang w:eastAsia="ar-JO" w:bidi="ar-JO"/>
        </w:rPr>
        <w:t>ة إلى</w:t>
      </w:r>
      <w:r>
        <w:rPr>
          <w:rtl/>
          <w:lang w:eastAsia="ar-JO" w:bidi="ar-JO"/>
        </w:rPr>
        <w:t xml:space="preserve"> </w:t>
      </w:r>
      <w:r>
        <w:rPr>
          <w:rFonts w:hint="cs"/>
          <w:rtl/>
          <w:lang w:eastAsia="ar-JO" w:bidi="ar-JO"/>
        </w:rPr>
        <w:t>الخد</w:t>
      </w:r>
      <w:r>
        <w:rPr>
          <w:rtl/>
          <w:lang w:eastAsia="ar-JO" w:bidi="ar-JO"/>
        </w:rPr>
        <w:t>م</w:t>
      </w:r>
      <w:r>
        <w:rPr>
          <w:rFonts w:hint="cs"/>
          <w:rtl/>
          <w:lang w:eastAsia="ar-JO" w:bidi="ar-JO"/>
        </w:rPr>
        <w:t>ات</w:t>
      </w:r>
      <w:r>
        <w:rPr>
          <w:rtl/>
          <w:lang w:eastAsia="ar-JO" w:bidi="ar-JO"/>
        </w:rPr>
        <w:t xml:space="preserve"> ا</w:t>
      </w:r>
      <w:r>
        <w:rPr>
          <w:rFonts w:hint="cs"/>
          <w:rtl/>
          <w:lang w:eastAsia="ar-JO" w:bidi="ar-JO"/>
        </w:rPr>
        <w:t>ل</w:t>
      </w:r>
      <w:r>
        <w:rPr>
          <w:rtl/>
          <w:lang w:eastAsia="ar-JO" w:bidi="ar-JO"/>
        </w:rPr>
        <w:t>أ</w:t>
      </w:r>
      <w:r>
        <w:rPr>
          <w:rFonts w:hint="cs"/>
          <w:rtl/>
          <w:lang w:eastAsia="ar-JO" w:bidi="ar-JO"/>
        </w:rPr>
        <w:t>ساس</w:t>
      </w:r>
      <w:r>
        <w:rPr>
          <w:rtl/>
          <w:lang w:eastAsia="ar-JO" w:bidi="ar-JO"/>
        </w:rPr>
        <w:t>ية</w:t>
      </w:r>
      <w:r>
        <w:rPr>
          <w:rFonts w:hint="cs"/>
          <w:rtl/>
          <w:lang w:eastAsia="ar-JO" w:bidi="ar-JO"/>
        </w:rPr>
        <w:t xml:space="preserve"> الأخرى.</w:t>
      </w:r>
    </w:p>
    <w:p w:rsidR="00000000" w:rsidRDefault="00913BE8">
      <w:pPr>
        <w:spacing w:before="0" w:line="380" w:lineRule="exact"/>
        <w:ind w:left="1440" w:hanging="720"/>
        <w:jc w:val="both"/>
        <w:rPr>
          <w:rFonts w:hint="cs"/>
          <w:lang w:eastAsia="ar-JO"/>
        </w:rPr>
      </w:pPr>
      <w:r>
        <w:rPr>
          <w:rFonts w:hint="cs"/>
          <w:rtl/>
          <w:lang w:eastAsia="ar-JO" w:bidi="ar-JO"/>
        </w:rPr>
        <w:t>-</w:t>
      </w:r>
      <w:r>
        <w:rPr>
          <w:rFonts w:hint="cs"/>
          <w:rtl/>
          <w:lang w:eastAsia="ar-JO" w:bidi="ar-JO"/>
        </w:rPr>
        <w:tab/>
      </w:r>
      <w:r>
        <w:rPr>
          <w:rtl/>
          <w:lang w:eastAsia="ar-JO" w:bidi="ar-JO"/>
        </w:rPr>
        <w:t>مرك</w:t>
      </w:r>
      <w:r>
        <w:rPr>
          <w:rFonts w:hint="cs"/>
          <w:rtl/>
          <w:lang w:eastAsia="ar-JO" w:bidi="ar-JO"/>
        </w:rPr>
        <w:t>ز ال</w:t>
      </w:r>
      <w:r>
        <w:rPr>
          <w:rtl/>
          <w:lang w:eastAsia="ar-JO" w:bidi="ar-JO"/>
        </w:rPr>
        <w:t>وقاية ا</w:t>
      </w:r>
      <w:r>
        <w:rPr>
          <w:rFonts w:hint="cs"/>
          <w:rtl/>
          <w:lang w:eastAsia="ar-JO" w:bidi="ar-JO"/>
        </w:rPr>
        <w:t xml:space="preserve">لتابع </w:t>
      </w:r>
      <w:r>
        <w:rPr>
          <w:rtl/>
          <w:lang w:eastAsia="ar-JO" w:bidi="ar-JO"/>
        </w:rPr>
        <w:t>ل</w:t>
      </w:r>
      <w:r>
        <w:rPr>
          <w:rFonts w:hint="cs"/>
          <w:rtl/>
          <w:lang w:eastAsia="ar-JO" w:bidi="ar-JO"/>
        </w:rPr>
        <w:t>مؤ</w:t>
      </w:r>
      <w:r>
        <w:rPr>
          <w:rtl/>
          <w:lang w:eastAsia="ar-JO" w:bidi="ar-JO"/>
        </w:rPr>
        <w:t>سسة ن</w:t>
      </w:r>
      <w:r>
        <w:rPr>
          <w:rFonts w:hint="cs"/>
          <w:rtl/>
          <w:lang w:eastAsia="ar-JO" w:bidi="ar-JO"/>
        </w:rPr>
        <w:t>ه</w:t>
      </w:r>
      <w:r>
        <w:rPr>
          <w:rtl/>
          <w:lang w:eastAsia="ar-JO" w:bidi="ar-JO"/>
        </w:rPr>
        <w:t>ر</w:t>
      </w:r>
      <w:r>
        <w:rPr>
          <w:rFonts w:hint="cs"/>
          <w:rtl/>
          <w:lang w:eastAsia="ar-JO" w:bidi="ar-JO"/>
        </w:rPr>
        <w:t xml:space="preserve"> </w:t>
      </w:r>
      <w:r>
        <w:rPr>
          <w:rtl/>
          <w:lang w:eastAsia="ar-JO" w:bidi="ar-JO"/>
        </w:rPr>
        <w:t>الأرد</w:t>
      </w:r>
      <w:r>
        <w:rPr>
          <w:rFonts w:hint="cs"/>
          <w:rtl/>
          <w:lang w:eastAsia="ar-JO" w:bidi="ar-JO"/>
        </w:rPr>
        <w:t>ن</w:t>
      </w:r>
      <w:r>
        <w:rPr>
          <w:rtl/>
          <w:lang w:eastAsia="ar-JO" w:bidi="ar-JO"/>
        </w:rPr>
        <w:t xml:space="preserve"> </w:t>
      </w:r>
      <w:r>
        <w:rPr>
          <w:rFonts w:hint="cs"/>
          <w:rtl/>
          <w:lang w:eastAsia="ar-JO" w:bidi="ar-JO"/>
        </w:rPr>
        <w:t>و</w:t>
      </w:r>
      <w:r>
        <w:rPr>
          <w:rtl/>
          <w:lang w:eastAsia="ar-JO" w:bidi="ar-JO"/>
        </w:rPr>
        <w:t>يقدم خ</w:t>
      </w:r>
      <w:r>
        <w:rPr>
          <w:rFonts w:hint="cs"/>
          <w:rtl/>
          <w:lang w:eastAsia="ar-JO" w:bidi="ar-JO"/>
        </w:rPr>
        <w:t>د</w:t>
      </w:r>
      <w:r>
        <w:rPr>
          <w:rtl/>
          <w:lang w:eastAsia="ar-JO" w:bidi="ar-JO"/>
        </w:rPr>
        <w:t>مات ا</w:t>
      </w:r>
      <w:r>
        <w:rPr>
          <w:rFonts w:hint="cs"/>
          <w:rtl/>
          <w:lang w:eastAsia="ar-JO" w:bidi="ar-JO"/>
        </w:rPr>
        <w:t>لإر</w:t>
      </w:r>
      <w:r>
        <w:rPr>
          <w:rtl/>
          <w:lang w:eastAsia="ar-JO" w:bidi="ar-JO"/>
        </w:rPr>
        <w:t>شا</w:t>
      </w:r>
      <w:r>
        <w:rPr>
          <w:rFonts w:hint="cs"/>
          <w:rtl/>
          <w:lang w:eastAsia="ar-JO" w:bidi="ar-JO"/>
        </w:rPr>
        <w:t>د</w:t>
      </w:r>
      <w:r>
        <w:rPr>
          <w:rtl/>
          <w:lang w:eastAsia="ar-JO" w:bidi="ar-JO"/>
        </w:rPr>
        <w:t xml:space="preserve"> </w:t>
      </w:r>
      <w:r>
        <w:rPr>
          <w:rFonts w:hint="cs"/>
          <w:rtl/>
          <w:lang w:eastAsia="ar-JO" w:bidi="ar-JO"/>
        </w:rPr>
        <w:t>ال</w:t>
      </w:r>
      <w:r>
        <w:rPr>
          <w:rtl/>
          <w:lang w:eastAsia="ar-JO" w:bidi="ar-JO"/>
        </w:rPr>
        <w:t>ن</w:t>
      </w:r>
      <w:r>
        <w:rPr>
          <w:rFonts w:hint="cs"/>
          <w:rtl/>
          <w:lang w:eastAsia="ar-JO" w:bidi="ar-JO"/>
        </w:rPr>
        <w:t>فس</w:t>
      </w:r>
      <w:r>
        <w:rPr>
          <w:rtl/>
          <w:lang w:eastAsia="ar-JO" w:bidi="ar-JO"/>
        </w:rPr>
        <w:t>ي</w:t>
      </w:r>
      <w:r>
        <w:rPr>
          <w:rFonts w:hint="cs"/>
          <w:rtl/>
          <w:lang w:eastAsia="ar-JO" w:bidi="ar-JO"/>
        </w:rPr>
        <w:t xml:space="preserve"> ل</w:t>
      </w:r>
      <w:r>
        <w:rPr>
          <w:rtl/>
          <w:lang w:eastAsia="ar-JO" w:bidi="ar-JO"/>
        </w:rPr>
        <w:t>لحا</w:t>
      </w:r>
      <w:r>
        <w:rPr>
          <w:rFonts w:hint="cs"/>
          <w:rtl/>
          <w:lang w:eastAsia="ar-JO" w:bidi="ar-JO"/>
        </w:rPr>
        <w:t>لا</w:t>
      </w:r>
      <w:r>
        <w:rPr>
          <w:rFonts w:hint="cs"/>
          <w:rtl/>
          <w:lang w:eastAsia="ar-JO" w:bidi="ar-JO"/>
        </w:rPr>
        <w:t xml:space="preserve">ت </w:t>
      </w:r>
      <w:r>
        <w:rPr>
          <w:rtl/>
          <w:lang w:eastAsia="ar-JO" w:bidi="ar-JO"/>
        </w:rPr>
        <w:t>الا</w:t>
      </w:r>
      <w:r>
        <w:rPr>
          <w:rFonts w:hint="cs"/>
          <w:rtl/>
          <w:lang w:eastAsia="ar-JO" w:bidi="ar-JO"/>
        </w:rPr>
        <w:t>ستش</w:t>
      </w:r>
      <w:r>
        <w:rPr>
          <w:rtl/>
          <w:lang w:eastAsia="ar-JO" w:bidi="ar-JO"/>
        </w:rPr>
        <w:t>ا</w:t>
      </w:r>
      <w:r>
        <w:rPr>
          <w:rFonts w:hint="cs"/>
          <w:rtl/>
          <w:lang w:eastAsia="ar-JO" w:bidi="ar-JO"/>
        </w:rPr>
        <w:t>ر</w:t>
      </w:r>
      <w:r>
        <w:rPr>
          <w:rtl/>
          <w:lang w:eastAsia="ar-JO" w:bidi="ar-JO"/>
        </w:rPr>
        <w:t>ي</w:t>
      </w:r>
      <w:r>
        <w:rPr>
          <w:rFonts w:hint="cs"/>
          <w:rtl/>
          <w:lang w:eastAsia="ar-JO" w:bidi="ar-JO"/>
        </w:rPr>
        <w:t>ة</w:t>
      </w:r>
      <w:r>
        <w:rPr>
          <w:rtl/>
          <w:lang w:eastAsia="ar-JO" w:bidi="ar-JO"/>
        </w:rPr>
        <w:t xml:space="preserve"> ال</w:t>
      </w:r>
      <w:r>
        <w:rPr>
          <w:rFonts w:hint="cs"/>
          <w:rtl/>
          <w:lang w:eastAsia="ar-JO" w:bidi="ar-JO"/>
        </w:rPr>
        <w:t>ن</w:t>
      </w:r>
      <w:r>
        <w:rPr>
          <w:rtl/>
          <w:lang w:eastAsia="ar-JO" w:bidi="ar-JO"/>
        </w:rPr>
        <w:t>ه</w:t>
      </w:r>
      <w:r>
        <w:rPr>
          <w:rFonts w:hint="cs"/>
          <w:rtl/>
          <w:lang w:eastAsia="ar-JO" w:bidi="ar-JO"/>
        </w:rPr>
        <w:t>ا</w:t>
      </w:r>
      <w:r>
        <w:rPr>
          <w:rtl/>
          <w:lang w:eastAsia="ar-JO" w:bidi="ar-JO"/>
        </w:rPr>
        <w:t>ر</w:t>
      </w:r>
      <w:r>
        <w:rPr>
          <w:rFonts w:hint="cs"/>
          <w:rtl/>
          <w:lang w:eastAsia="ar-JO" w:bidi="ar-JO"/>
        </w:rPr>
        <w:t>ي</w:t>
      </w:r>
      <w:r>
        <w:rPr>
          <w:rtl/>
          <w:lang w:eastAsia="ar-JO" w:bidi="ar-JO"/>
        </w:rPr>
        <w:t>ة ب</w:t>
      </w:r>
      <w:r>
        <w:rPr>
          <w:rFonts w:hint="cs"/>
          <w:rtl/>
          <w:lang w:eastAsia="ar-JO" w:bidi="ar-JO"/>
        </w:rPr>
        <w:t>ا</w:t>
      </w:r>
      <w:r>
        <w:rPr>
          <w:rtl/>
          <w:lang w:eastAsia="ar-JO" w:bidi="ar-JO"/>
        </w:rPr>
        <w:t>ل</w:t>
      </w:r>
      <w:r>
        <w:rPr>
          <w:rFonts w:hint="cs"/>
          <w:rtl/>
          <w:lang w:eastAsia="ar-JO" w:bidi="ar-JO"/>
        </w:rPr>
        <w:t>إ</w:t>
      </w:r>
      <w:r>
        <w:rPr>
          <w:rtl/>
          <w:lang w:eastAsia="ar-JO" w:bidi="ar-JO"/>
        </w:rPr>
        <w:t>ض</w:t>
      </w:r>
      <w:r>
        <w:rPr>
          <w:rFonts w:hint="cs"/>
          <w:rtl/>
          <w:lang w:eastAsia="ar-JO" w:bidi="ar-JO"/>
        </w:rPr>
        <w:t>اف</w:t>
      </w:r>
      <w:r>
        <w:rPr>
          <w:rtl/>
          <w:lang w:eastAsia="ar-JO" w:bidi="ar-JO"/>
        </w:rPr>
        <w:t>ة</w:t>
      </w:r>
      <w:r>
        <w:rPr>
          <w:rFonts w:hint="cs"/>
          <w:rtl/>
          <w:lang w:eastAsia="ar-JO" w:bidi="ar-JO"/>
        </w:rPr>
        <w:t xml:space="preserve"> إلي خ</w:t>
      </w:r>
      <w:r>
        <w:rPr>
          <w:rtl/>
          <w:lang w:eastAsia="ar-JO" w:bidi="ar-JO"/>
        </w:rPr>
        <w:t>د</w:t>
      </w:r>
      <w:r>
        <w:rPr>
          <w:rFonts w:hint="cs"/>
          <w:rtl/>
          <w:lang w:eastAsia="ar-JO" w:bidi="ar-JO"/>
        </w:rPr>
        <w:t>م</w:t>
      </w:r>
      <w:r>
        <w:rPr>
          <w:rtl/>
          <w:lang w:eastAsia="ar-JO" w:bidi="ar-JO"/>
        </w:rPr>
        <w:t>ا</w:t>
      </w:r>
      <w:r>
        <w:rPr>
          <w:rFonts w:hint="cs"/>
          <w:rtl/>
          <w:lang w:eastAsia="ar-JO" w:bidi="ar-JO"/>
        </w:rPr>
        <w:t>ت الت</w:t>
      </w:r>
      <w:r>
        <w:rPr>
          <w:rtl/>
          <w:lang w:eastAsia="ar-JO" w:bidi="ar-JO"/>
        </w:rPr>
        <w:t>و</w:t>
      </w:r>
      <w:r>
        <w:rPr>
          <w:rFonts w:hint="cs"/>
          <w:rtl/>
          <w:lang w:eastAsia="ar-JO" w:bidi="ar-JO"/>
        </w:rPr>
        <w:t>عية ل</w:t>
      </w:r>
      <w:r>
        <w:rPr>
          <w:rtl/>
          <w:lang w:eastAsia="ar-JO" w:bidi="ar-JO"/>
        </w:rPr>
        <w:t>ك</w:t>
      </w:r>
      <w:r>
        <w:rPr>
          <w:rFonts w:hint="cs"/>
          <w:rtl/>
          <w:lang w:eastAsia="ar-JO" w:bidi="ar-JO"/>
        </w:rPr>
        <w:t>افة</w:t>
      </w:r>
      <w:r>
        <w:rPr>
          <w:rtl/>
          <w:lang w:eastAsia="ar-JO" w:bidi="ar-JO"/>
        </w:rPr>
        <w:t xml:space="preserve"> </w:t>
      </w:r>
      <w:r>
        <w:rPr>
          <w:rFonts w:hint="cs"/>
          <w:rtl/>
          <w:lang w:eastAsia="ar-JO" w:bidi="ar-JO"/>
        </w:rPr>
        <w:t>الق</w:t>
      </w:r>
      <w:r>
        <w:rPr>
          <w:rtl/>
          <w:lang w:eastAsia="ar-JO" w:bidi="ar-JO"/>
        </w:rPr>
        <w:t>ط</w:t>
      </w:r>
      <w:r>
        <w:rPr>
          <w:rFonts w:hint="cs"/>
          <w:rtl/>
          <w:lang w:eastAsia="ar-JO" w:bidi="ar-JO"/>
        </w:rPr>
        <w:t>ا</w:t>
      </w:r>
      <w:r>
        <w:rPr>
          <w:rtl/>
          <w:lang w:eastAsia="ar-JO" w:bidi="ar-JO"/>
        </w:rPr>
        <w:t>عا</w:t>
      </w:r>
      <w:r>
        <w:rPr>
          <w:rFonts w:hint="cs"/>
          <w:rtl/>
          <w:lang w:eastAsia="ar-JO" w:bidi="ar-JO"/>
        </w:rPr>
        <w:t>ت</w:t>
      </w:r>
      <w:r>
        <w:rPr>
          <w:rtl/>
          <w:lang w:eastAsia="ar-JO" w:bidi="ar-JO"/>
        </w:rPr>
        <w:t xml:space="preserve"> في</w:t>
      </w:r>
      <w:r>
        <w:rPr>
          <w:rFonts w:hint="cs"/>
          <w:rtl/>
          <w:lang w:eastAsia="ar-JO" w:bidi="ar-JO"/>
        </w:rPr>
        <w:t xml:space="preserve"> </w:t>
      </w:r>
      <w:r>
        <w:rPr>
          <w:rtl/>
          <w:lang w:eastAsia="ar-JO" w:bidi="ar-JO"/>
        </w:rPr>
        <w:t>منط</w:t>
      </w:r>
      <w:r>
        <w:rPr>
          <w:rFonts w:hint="cs"/>
          <w:rtl/>
          <w:lang w:eastAsia="ar-JO" w:bidi="ar-JO"/>
        </w:rPr>
        <w:t>ق</w:t>
      </w:r>
      <w:r>
        <w:rPr>
          <w:rtl/>
          <w:lang w:eastAsia="ar-JO" w:bidi="ar-JO"/>
        </w:rPr>
        <w:t xml:space="preserve">ة </w:t>
      </w:r>
      <w:r>
        <w:rPr>
          <w:rFonts w:hint="cs"/>
          <w:rtl/>
          <w:lang w:eastAsia="ar-JO" w:bidi="ar-JO"/>
        </w:rPr>
        <w:t>جب</w:t>
      </w:r>
      <w:r>
        <w:rPr>
          <w:rtl/>
          <w:lang w:eastAsia="ar-JO" w:bidi="ar-JO"/>
        </w:rPr>
        <w:t xml:space="preserve">ل </w:t>
      </w:r>
      <w:r>
        <w:rPr>
          <w:rFonts w:hint="cs"/>
          <w:rtl/>
          <w:lang w:eastAsia="ar-JO" w:bidi="ar-JO"/>
        </w:rPr>
        <w:t>ا</w:t>
      </w:r>
      <w:r>
        <w:rPr>
          <w:rtl/>
          <w:lang w:eastAsia="ar-JO" w:bidi="ar-JO"/>
        </w:rPr>
        <w:t>لنصر وما</w:t>
      </w:r>
      <w:r>
        <w:rPr>
          <w:rFonts w:hint="cs"/>
          <w:rtl/>
          <w:lang w:eastAsia="ar-JO" w:bidi="ar-JO"/>
        </w:rPr>
        <w:t xml:space="preserve"> </w:t>
      </w:r>
      <w:r>
        <w:rPr>
          <w:rtl/>
          <w:lang w:eastAsia="ar-JO" w:bidi="ar-JO"/>
        </w:rPr>
        <w:t>ح</w:t>
      </w:r>
      <w:r>
        <w:rPr>
          <w:rFonts w:hint="cs"/>
          <w:rtl/>
          <w:lang w:eastAsia="ar-JO" w:bidi="ar-JO"/>
        </w:rPr>
        <w:t>ول</w:t>
      </w:r>
      <w:r>
        <w:rPr>
          <w:rtl/>
          <w:lang w:eastAsia="ar-JO" w:bidi="ar-JO"/>
        </w:rPr>
        <w:t>ه</w:t>
      </w:r>
      <w:r>
        <w:rPr>
          <w:rFonts w:hint="cs"/>
          <w:rtl/>
          <w:lang w:eastAsia="ar-JO" w:bidi="ar-JO"/>
        </w:rPr>
        <w:t>ا.</w:t>
      </w:r>
    </w:p>
    <w:p w:rsidR="00000000" w:rsidRDefault="00913BE8">
      <w:pPr>
        <w:spacing w:before="0" w:line="380" w:lineRule="exact"/>
        <w:jc w:val="both"/>
        <w:rPr>
          <w:rFonts w:ascii="Arial Narrow" w:hAnsi="Arial Narrow" w:hint="cs"/>
        </w:rPr>
      </w:pPr>
      <w:r>
        <w:rPr>
          <w:rFonts w:hint="cs"/>
          <w:rtl/>
        </w:rPr>
        <w:t>301-</w:t>
      </w:r>
      <w:r>
        <w:rPr>
          <w:rFonts w:hint="cs"/>
          <w:rtl/>
        </w:rPr>
        <w:tab/>
        <w:t>وفيما يتعلق بتو</w:t>
      </w:r>
      <w:r>
        <w:rPr>
          <w:rtl/>
        </w:rPr>
        <w:t xml:space="preserve">صية </w:t>
      </w:r>
      <w:r>
        <w:rPr>
          <w:rFonts w:hint="cs"/>
          <w:rtl/>
        </w:rPr>
        <w:t>الل</w:t>
      </w:r>
      <w:r>
        <w:rPr>
          <w:rtl/>
        </w:rPr>
        <w:t>ج</w:t>
      </w:r>
      <w:r>
        <w:rPr>
          <w:rFonts w:hint="cs"/>
          <w:rtl/>
        </w:rPr>
        <w:t>نة</w:t>
      </w:r>
      <w:r>
        <w:rPr>
          <w:rtl/>
        </w:rPr>
        <w:t xml:space="preserve"> </w:t>
      </w:r>
      <w:r>
        <w:rPr>
          <w:rFonts w:hint="cs"/>
          <w:rtl/>
        </w:rPr>
        <w:t>حول</w:t>
      </w:r>
      <w:r>
        <w:rPr>
          <w:rtl/>
        </w:rPr>
        <w:t xml:space="preserve"> تد</w:t>
      </w:r>
      <w:r>
        <w:rPr>
          <w:rFonts w:hint="cs"/>
          <w:rtl/>
        </w:rPr>
        <w:t>ريب الموظفين</w:t>
      </w:r>
      <w:r>
        <w:rPr>
          <w:rtl/>
        </w:rPr>
        <w:t xml:space="preserve"> </w:t>
      </w:r>
      <w:r>
        <w:rPr>
          <w:rFonts w:hint="cs"/>
          <w:rtl/>
        </w:rPr>
        <w:t>ا</w:t>
      </w:r>
      <w:r>
        <w:rPr>
          <w:rtl/>
        </w:rPr>
        <w:t>ل</w:t>
      </w:r>
      <w:r>
        <w:rPr>
          <w:rFonts w:hint="cs"/>
          <w:rtl/>
        </w:rPr>
        <w:t>متع</w:t>
      </w:r>
      <w:r>
        <w:rPr>
          <w:rtl/>
        </w:rPr>
        <w:t>ا</w:t>
      </w:r>
      <w:r>
        <w:rPr>
          <w:rFonts w:hint="cs"/>
          <w:rtl/>
        </w:rPr>
        <w:t xml:space="preserve">ملين </w:t>
      </w:r>
      <w:r>
        <w:rPr>
          <w:rtl/>
        </w:rPr>
        <w:t>م</w:t>
      </w:r>
      <w:r>
        <w:rPr>
          <w:rFonts w:hint="cs"/>
          <w:rtl/>
        </w:rPr>
        <w:t xml:space="preserve">ع </w:t>
      </w:r>
      <w:r>
        <w:rPr>
          <w:rFonts w:hint="cs"/>
          <w:rtl/>
          <w:lang w:eastAsia="ar-JO" w:bidi="ar-JO"/>
        </w:rPr>
        <w:t>الأطفال</w:t>
      </w:r>
      <w:r>
        <w:rPr>
          <w:rtl/>
        </w:rPr>
        <w:t xml:space="preserve"> </w:t>
      </w:r>
      <w:r>
        <w:rPr>
          <w:rFonts w:hint="cs"/>
          <w:rtl/>
        </w:rPr>
        <w:t>ض</w:t>
      </w:r>
      <w:r>
        <w:rPr>
          <w:rtl/>
        </w:rPr>
        <w:t>حاي</w:t>
      </w:r>
      <w:r>
        <w:rPr>
          <w:rFonts w:hint="cs"/>
          <w:rtl/>
        </w:rPr>
        <w:t>ا الإس</w:t>
      </w:r>
      <w:r>
        <w:rPr>
          <w:rtl/>
        </w:rPr>
        <w:t>اء</w:t>
      </w:r>
      <w:r>
        <w:rPr>
          <w:rFonts w:hint="cs"/>
          <w:rtl/>
        </w:rPr>
        <w:t>ة، نبين ما يلي:</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t xml:space="preserve">جميع </w:t>
      </w:r>
      <w:r>
        <w:rPr>
          <w:rtl/>
          <w:lang w:eastAsia="ar-JO" w:bidi="ar-JO"/>
        </w:rPr>
        <w:t>العام</w:t>
      </w:r>
      <w:r>
        <w:rPr>
          <w:rFonts w:hint="cs"/>
          <w:rtl/>
          <w:lang w:eastAsia="ar-JO" w:bidi="ar-JO"/>
        </w:rPr>
        <w:t>لي</w:t>
      </w:r>
      <w:r>
        <w:rPr>
          <w:rtl/>
          <w:lang w:eastAsia="ar-JO" w:bidi="ar-JO"/>
        </w:rPr>
        <w:t>ن</w:t>
      </w:r>
      <w:r>
        <w:rPr>
          <w:rFonts w:hint="cs"/>
          <w:rtl/>
          <w:lang w:eastAsia="ar-JO" w:bidi="ar-JO"/>
        </w:rPr>
        <w:t xml:space="preserve"> </w:t>
      </w:r>
      <w:r>
        <w:rPr>
          <w:rtl/>
          <w:lang w:eastAsia="ar-JO" w:bidi="ar-JO"/>
        </w:rPr>
        <w:t>في</w:t>
      </w:r>
      <w:r>
        <w:rPr>
          <w:rFonts w:hint="cs"/>
          <w:rtl/>
          <w:lang w:eastAsia="ar-JO" w:bidi="ar-JO"/>
        </w:rPr>
        <w:t xml:space="preserve"> إدا</w:t>
      </w:r>
      <w:r>
        <w:rPr>
          <w:rtl/>
          <w:lang w:eastAsia="ar-JO" w:bidi="ar-JO"/>
        </w:rPr>
        <w:t>رة حما</w:t>
      </w:r>
      <w:r>
        <w:rPr>
          <w:rFonts w:hint="cs"/>
          <w:rtl/>
          <w:lang w:eastAsia="ar-JO" w:bidi="ar-JO"/>
        </w:rPr>
        <w:t>ية</w:t>
      </w:r>
      <w:r>
        <w:rPr>
          <w:rtl/>
          <w:lang w:eastAsia="ar-JO" w:bidi="ar-JO"/>
        </w:rPr>
        <w:t xml:space="preserve"> </w:t>
      </w:r>
      <w:r>
        <w:rPr>
          <w:rFonts w:hint="cs"/>
          <w:rtl/>
          <w:lang w:eastAsia="ar-JO" w:bidi="ar-JO"/>
        </w:rPr>
        <w:t>الأ</w:t>
      </w:r>
      <w:r>
        <w:rPr>
          <w:rtl/>
          <w:lang w:eastAsia="ar-JO" w:bidi="ar-JO"/>
        </w:rPr>
        <w:t>سرة</w:t>
      </w:r>
      <w:r>
        <w:rPr>
          <w:rFonts w:hint="cs"/>
          <w:rtl/>
          <w:lang w:eastAsia="ar-JO" w:bidi="ar-JO"/>
        </w:rPr>
        <w:t xml:space="preserve"> من ع</w:t>
      </w:r>
      <w:r>
        <w:rPr>
          <w:rtl/>
          <w:lang w:eastAsia="ar-JO" w:bidi="ar-JO"/>
        </w:rPr>
        <w:t>ا</w:t>
      </w:r>
      <w:r>
        <w:rPr>
          <w:rFonts w:hint="cs"/>
          <w:rtl/>
          <w:lang w:eastAsia="ar-JO" w:bidi="ar-JO"/>
        </w:rPr>
        <w:t>م</w:t>
      </w:r>
      <w:r>
        <w:rPr>
          <w:rtl/>
          <w:lang w:eastAsia="ar-JO" w:bidi="ar-JO"/>
        </w:rPr>
        <w:t>ل</w:t>
      </w:r>
      <w:r>
        <w:rPr>
          <w:rFonts w:hint="cs"/>
          <w:rtl/>
          <w:lang w:eastAsia="ar-JO" w:bidi="ar-JO"/>
        </w:rPr>
        <w:t>ين</w:t>
      </w:r>
      <w:r>
        <w:rPr>
          <w:rtl/>
          <w:lang w:eastAsia="ar-JO" w:bidi="ar-JO"/>
        </w:rPr>
        <w:t xml:space="preserve"> </w:t>
      </w:r>
      <w:r>
        <w:rPr>
          <w:rFonts w:hint="cs"/>
          <w:rtl/>
          <w:lang w:eastAsia="ar-JO" w:bidi="ar-JO"/>
        </w:rPr>
        <w:t>ا</w:t>
      </w:r>
      <w:r>
        <w:rPr>
          <w:rtl/>
          <w:lang w:eastAsia="ar-JO" w:bidi="ar-JO"/>
        </w:rPr>
        <w:t>جت</w:t>
      </w:r>
      <w:r>
        <w:rPr>
          <w:rFonts w:hint="cs"/>
          <w:rtl/>
          <w:lang w:eastAsia="ar-JO" w:bidi="ar-JO"/>
        </w:rPr>
        <w:t>م</w:t>
      </w:r>
      <w:r>
        <w:rPr>
          <w:rtl/>
          <w:lang w:eastAsia="ar-JO" w:bidi="ar-JO"/>
        </w:rPr>
        <w:t>اعيين وض</w:t>
      </w:r>
      <w:r>
        <w:rPr>
          <w:rFonts w:hint="cs"/>
          <w:rtl/>
          <w:lang w:eastAsia="ar-JO" w:bidi="ar-JO"/>
        </w:rPr>
        <w:t>با</w:t>
      </w:r>
      <w:r>
        <w:rPr>
          <w:rtl/>
          <w:lang w:eastAsia="ar-JO" w:bidi="ar-JO"/>
        </w:rPr>
        <w:t>ط</w:t>
      </w:r>
      <w:r>
        <w:rPr>
          <w:rFonts w:hint="cs"/>
          <w:rtl/>
          <w:lang w:eastAsia="ar-JO" w:bidi="ar-JO"/>
        </w:rPr>
        <w:t xml:space="preserve"> للشرطة</w:t>
      </w:r>
      <w:r>
        <w:rPr>
          <w:rtl/>
          <w:lang w:eastAsia="ar-JO" w:bidi="ar-JO"/>
        </w:rPr>
        <w:t xml:space="preserve"> و</w:t>
      </w:r>
      <w:r>
        <w:rPr>
          <w:rFonts w:hint="cs"/>
          <w:rtl/>
          <w:lang w:eastAsia="ar-JO" w:bidi="ar-JO"/>
        </w:rPr>
        <w:t>أ</w:t>
      </w:r>
      <w:r>
        <w:rPr>
          <w:rtl/>
          <w:lang w:eastAsia="ar-JO" w:bidi="ar-JO"/>
        </w:rPr>
        <w:t>طباء</w:t>
      </w:r>
      <w:r>
        <w:rPr>
          <w:rFonts w:hint="cs"/>
          <w:rtl/>
          <w:lang w:eastAsia="ar-JO" w:bidi="ar-JO"/>
        </w:rPr>
        <w:t xml:space="preserve"> شرعي</w:t>
      </w:r>
      <w:r>
        <w:rPr>
          <w:rtl/>
          <w:lang w:eastAsia="ar-JO" w:bidi="ar-JO"/>
        </w:rPr>
        <w:t>ي</w:t>
      </w:r>
      <w:r>
        <w:rPr>
          <w:rFonts w:hint="cs"/>
          <w:rtl/>
          <w:lang w:eastAsia="ar-JO" w:bidi="ar-JO"/>
        </w:rPr>
        <w:t>ن وأ</w:t>
      </w:r>
      <w:r>
        <w:rPr>
          <w:rtl/>
          <w:lang w:eastAsia="ar-JO" w:bidi="ar-JO"/>
        </w:rPr>
        <w:t>ط</w:t>
      </w:r>
      <w:r>
        <w:rPr>
          <w:rFonts w:hint="cs"/>
          <w:rtl/>
          <w:lang w:eastAsia="ar-JO" w:bidi="ar-JO"/>
        </w:rPr>
        <w:t>باء</w:t>
      </w:r>
      <w:r>
        <w:rPr>
          <w:rtl/>
          <w:lang w:eastAsia="ar-JO" w:bidi="ar-JO"/>
        </w:rPr>
        <w:t xml:space="preserve"> </w:t>
      </w:r>
      <w:r>
        <w:rPr>
          <w:rFonts w:hint="cs"/>
          <w:rtl/>
          <w:lang w:eastAsia="ar-JO" w:bidi="ar-JO"/>
        </w:rPr>
        <w:t>نفس</w:t>
      </w:r>
      <w:r>
        <w:rPr>
          <w:rtl/>
          <w:lang w:eastAsia="ar-JO" w:bidi="ar-JO"/>
        </w:rPr>
        <w:t>يي</w:t>
      </w:r>
      <w:r>
        <w:rPr>
          <w:rFonts w:hint="cs"/>
          <w:rtl/>
          <w:lang w:eastAsia="ar-JO" w:bidi="ar-JO"/>
        </w:rPr>
        <w:t>ن</w:t>
      </w:r>
      <w:r>
        <w:rPr>
          <w:rtl/>
          <w:lang w:eastAsia="ar-JO" w:bidi="ar-JO"/>
        </w:rPr>
        <w:t xml:space="preserve"> </w:t>
      </w:r>
      <w:r>
        <w:rPr>
          <w:rFonts w:hint="cs"/>
          <w:rtl/>
          <w:lang w:eastAsia="ar-JO" w:bidi="ar-JO"/>
        </w:rPr>
        <w:t xml:space="preserve">يخضعون </w:t>
      </w:r>
      <w:r>
        <w:rPr>
          <w:rtl/>
          <w:lang w:eastAsia="ar-JO" w:bidi="ar-JO"/>
        </w:rPr>
        <w:t>لبر</w:t>
      </w:r>
      <w:r>
        <w:rPr>
          <w:rFonts w:hint="cs"/>
          <w:rtl/>
          <w:lang w:eastAsia="ar-JO" w:bidi="ar-JO"/>
        </w:rPr>
        <w:t>ام</w:t>
      </w:r>
      <w:r>
        <w:rPr>
          <w:rtl/>
          <w:lang w:eastAsia="ar-JO" w:bidi="ar-JO"/>
        </w:rPr>
        <w:t>ج</w:t>
      </w:r>
      <w:r>
        <w:rPr>
          <w:rFonts w:hint="cs"/>
          <w:rtl/>
          <w:lang w:eastAsia="ar-JO" w:bidi="ar-JO"/>
        </w:rPr>
        <w:t xml:space="preserve"> </w:t>
      </w:r>
      <w:r>
        <w:rPr>
          <w:rtl/>
          <w:lang w:eastAsia="ar-JO" w:bidi="ar-JO"/>
        </w:rPr>
        <w:t>تد</w:t>
      </w:r>
      <w:r>
        <w:rPr>
          <w:rFonts w:hint="cs"/>
          <w:rtl/>
          <w:lang w:eastAsia="ar-JO" w:bidi="ar-JO"/>
        </w:rPr>
        <w:t>ر</w:t>
      </w:r>
      <w:r>
        <w:rPr>
          <w:rtl/>
          <w:lang w:eastAsia="ar-JO" w:bidi="ar-JO"/>
        </w:rPr>
        <w:t>ي</w:t>
      </w:r>
      <w:r>
        <w:rPr>
          <w:rFonts w:hint="cs"/>
          <w:rtl/>
          <w:lang w:eastAsia="ar-JO" w:bidi="ar-JO"/>
        </w:rPr>
        <w:t>بي</w:t>
      </w:r>
      <w:r>
        <w:rPr>
          <w:rtl/>
          <w:lang w:eastAsia="ar-JO" w:bidi="ar-JO"/>
        </w:rPr>
        <w:t>ة</w:t>
      </w:r>
      <w:r>
        <w:rPr>
          <w:rFonts w:hint="cs"/>
          <w:rtl/>
          <w:lang w:eastAsia="ar-JO" w:bidi="ar-JO"/>
        </w:rPr>
        <w:t xml:space="preserve"> ف</w:t>
      </w:r>
      <w:r>
        <w:rPr>
          <w:rtl/>
          <w:lang w:eastAsia="ar-JO" w:bidi="ar-JO"/>
        </w:rPr>
        <w:t>ي</w:t>
      </w:r>
      <w:r>
        <w:rPr>
          <w:rFonts w:hint="cs"/>
          <w:rtl/>
          <w:lang w:eastAsia="ar-JO" w:bidi="ar-JO"/>
        </w:rPr>
        <w:t xml:space="preserve"> </w:t>
      </w:r>
      <w:r>
        <w:rPr>
          <w:rtl/>
          <w:lang w:eastAsia="ar-JO" w:bidi="ar-JO"/>
        </w:rPr>
        <w:t>أ</w:t>
      </w:r>
      <w:r>
        <w:rPr>
          <w:rFonts w:hint="cs"/>
          <w:rtl/>
          <w:lang w:eastAsia="ar-JO" w:bidi="ar-JO"/>
        </w:rPr>
        <w:t>سا</w:t>
      </w:r>
      <w:r>
        <w:rPr>
          <w:rtl/>
          <w:lang w:eastAsia="ar-JO" w:bidi="ar-JO"/>
        </w:rPr>
        <w:t>ل</w:t>
      </w:r>
      <w:r>
        <w:rPr>
          <w:rFonts w:hint="cs"/>
          <w:rtl/>
          <w:lang w:eastAsia="ar-JO" w:bidi="ar-JO"/>
        </w:rPr>
        <w:t>ي</w:t>
      </w:r>
      <w:r>
        <w:rPr>
          <w:rtl/>
          <w:lang w:eastAsia="ar-JO" w:bidi="ar-JO"/>
        </w:rPr>
        <w:t xml:space="preserve">ب </w:t>
      </w:r>
      <w:r>
        <w:rPr>
          <w:rFonts w:hint="cs"/>
          <w:rtl/>
          <w:lang w:eastAsia="ar-JO" w:bidi="ar-JO"/>
        </w:rPr>
        <w:t>ا</w:t>
      </w:r>
      <w:r>
        <w:rPr>
          <w:rtl/>
          <w:lang w:eastAsia="ar-JO" w:bidi="ar-JO"/>
        </w:rPr>
        <w:t>ل</w:t>
      </w:r>
      <w:r>
        <w:rPr>
          <w:rFonts w:hint="cs"/>
          <w:rtl/>
          <w:lang w:eastAsia="ar-JO" w:bidi="ar-JO"/>
        </w:rPr>
        <w:t>م</w:t>
      </w:r>
      <w:r>
        <w:rPr>
          <w:rtl/>
          <w:lang w:eastAsia="ar-JO" w:bidi="ar-JO"/>
        </w:rPr>
        <w:t>ق</w:t>
      </w:r>
      <w:r>
        <w:rPr>
          <w:rFonts w:hint="cs"/>
          <w:rtl/>
          <w:lang w:eastAsia="ar-JO" w:bidi="ar-JO"/>
        </w:rPr>
        <w:t>اب</w:t>
      </w:r>
      <w:r>
        <w:rPr>
          <w:rtl/>
          <w:lang w:eastAsia="ar-JO" w:bidi="ar-JO"/>
        </w:rPr>
        <w:t>لات</w:t>
      </w:r>
      <w:r>
        <w:rPr>
          <w:rFonts w:hint="cs"/>
          <w:rtl/>
          <w:lang w:eastAsia="ar-JO" w:bidi="ar-JO"/>
        </w:rPr>
        <w:t xml:space="preserve"> </w:t>
      </w:r>
      <w:r>
        <w:rPr>
          <w:rtl/>
          <w:lang w:eastAsia="ar-JO" w:bidi="ar-JO"/>
        </w:rPr>
        <w:t>م</w:t>
      </w:r>
      <w:r>
        <w:rPr>
          <w:rFonts w:hint="cs"/>
          <w:rtl/>
          <w:lang w:eastAsia="ar-JO" w:bidi="ar-JO"/>
        </w:rPr>
        <w:t>ع الأطفال ض</w:t>
      </w:r>
      <w:r>
        <w:rPr>
          <w:rtl/>
          <w:lang w:eastAsia="ar-JO" w:bidi="ar-JO"/>
        </w:rPr>
        <w:t>ح</w:t>
      </w:r>
      <w:r>
        <w:rPr>
          <w:rFonts w:hint="cs"/>
          <w:rtl/>
          <w:lang w:eastAsia="ar-JO" w:bidi="ar-JO"/>
        </w:rPr>
        <w:t>ايا ا</w:t>
      </w:r>
      <w:r>
        <w:rPr>
          <w:rtl/>
          <w:lang w:eastAsia="ar-JO" w:bidi="ar-JO"/>
        </w:rPr>
        <w:t>ل</w:t>
      </w:r>
      <w:r>
        <w:rPr>
          <w:rFonts w:hint="cs"/>
          <w:rtl/>
          <w:lang w:eastAsia="ar-JO" w:bidi="ar-JO"/>
        </w:rPr>
        <w:t>اعتداء</w:t>
      </w:r>
      <w:r>
        <w:rPr>
          <w:rtl/>
          <w:lang w:eastAsia="ar-JO" w:bidi="ar-JO"/>
        </w:rPr>
        <w:t>ا</w:t>
      </w:r>
      <w:r>
        <w:rPr>
          <w:rFonts w:hint="cs"/>
          <w:rtl/>
          <w:lang w:eastAsia="ar-JO" w:bidi="ar-JO"/>
        </w:rPr>
        <w:t>ت</w:t>
      </w:r>
      <w:r>
        <w:rPr>
          <w:rtl/>
          <w:lang w:eastAsia="ar-JO" w:bidi="ar-JO"/>
        </w:rPr>
        <w:t xml:space="preserve"> </w:t>
      </w:r>
      <w:r>
        <w:rPr>
          <w:rFonts w:hint="cs"/>
          <w:rtl/>
          <w:lang w:eastAsia="ar-JO" w:bidi="ar-JO"/>
        </w:rPr>
        <w:t>وفي أس</w:t>
      </w:r>
      <w:r>
        <w:rPr>
          <w:rtl/>
          <w:lang w:eastAsia="ar-JO" w:bidi="ar-JO"/>
        </w:rPr>
        <w:t>ا</w:t>
      </w:r>
      <w:r>
        <w:rPr>
          <w:rFonts w:hint="cs"/>
          <w:rtl/>
          <w:lang w:eastAsia="ar-JO" w:bidi="ar-JO"/>
        </w:rPr>
        <w:t>ليب</w:t>
      </w:r>
      <w:r>
        <w:rPr>
          <w:rtl/>
          <w:lang w:eastAsia="ar-JO" w:bidi="ar-JO"/>
        </w:rPr>
        <w:t xml:space="preserve"> </w:t>
      </w:r>
      <w:r>
        <w:rPr>
          <w:rFonts w:hint="cs"/>
          <w:rtl/>
          <w:lang w:eastAsia="ar-JO" w:bidi="ar-JO"/>
        </w:rPr>
        <w:t>الت</w:t>
      </w:r>
      <w:r>
        <w:rPr>
          <w:rtl/>
          <w:lang w:eastAsia="ar-JO" w:bidi="ar-JO"/>
        </w:rPr>
        <w:t>ح</w:t>
      </w:r>
      <w:r>
        <w:rPr>
          <w:rFonts w:hint="cs"/>
          <w:rtl/>
          <w:lang w:eastAsia="ar-JO" w:bidi="ar-JO"/>
        </w:rPr>
        <w:t>ق</w:t>
      </w:r>
      <w:r>
        <w:rPr>
          <w:rtl/>
          <w:lang w:eastAsia="ar-JO" w:bidi="ar-JO"/>
        </w:rPr>
        <w:t>يق</w:t>
      </w:r>
      <w:r>
        <w:rPr>
          <w:rFonts w:hint="cs"/>
          <w:rtl/>
          <w:lang w:eastAsia="ar-JO" w:bidi="ar-JO"/>
        </w:rPr>
        <w:t xml:space="preserve"> </w:t>
      </w:r>
      <w:r>
        <w:rPr>
          <w:rtl/>
          <w:lang w:eastAsia="ar-JO" w:bidi="ar-JO"/>
        </w:rPr>
        <w:t xml:space="preserve">مع </w:t>
      </w:r>
      <w:r>
        <w:rPr>
          <w:rFonts w:hint="cs"/>
          <w:rtl/>
          <w:lang w:eastAsia="ar-JO" w:bidi="ar-JO"/>
        </w:rPr>
        <w:t>ا</w:t>
      </w:r>
      <w:r>
        <w:rPr>
          <w:rtl/>
          <w:lang w:eastAsia="ar-JO" w:bidi="ar-JO"/>
        </w:rPr>
        <w:t>لجن</w:t>
      </w:r>
      <w:r>
        <w:rPr>
          <w:rFonts w:hint="cs"/>
          <w:rtl/>
          <w:lang w:eastAsia="ar-JO" w:bidi="ar-JO"/>
        </w:rPr>
        <w:t>ا</w:t>
      </w:r>
      <w:r>
        <w:rPr>
          <w:rtl/>
          <w:lang w:eastAsia="ar-JO" w:bidi="ar-JO"/>
        </w:rPr>
        <w:t>ة</w:t>
      </w:r>
      <w:r>
        <w:rPr>
          <w:rFonts w:hint="cs"/>
          <w:rtl/>
          <w:lang w:eastAsia="ar-JO" w:bidi="ar-JO"/>
        </w:rPr>
        <w:t>. كما تقدم إدارة حما</w:t>
      </w:r>
      <w:r>
        <w:rPr>
          <w:rtl/>
          <w:lang w:eastAsia="ar-JO" w:bidi="ar-JO"/>
        </w:rPr>
        <w:t>ي</w:t>
      </w:r>
      <w:r>
        <w:rPr>
          <w:rFonts w:hint="cs"/>
          <w:rtl/>
          <w:lang w:eastAsia="ar-JO" w:bidi="ar-JO"/>
        </w:rPr>
        <w:t>ة</w:t>
      </w:r>
      <w:r>
        <w:rPr>
          <w:rtl/>
          <w:lang w:eastAsia="ar-JO" w:bidi="ar-JO"/>
        </w:rPr>
        <w:t xml:space="preserve"> </w:t>
      </w:r>
      <w:r>
        <w:rPr>
          <w:rFonts w:hint="cs"/>
          <w:rtl/>
          <w:lang w:eastAsia="ar-JO" w:bidi="ar-JO"/>
        </w:rPr>
        <w:t>الأس</w:t>
      </w:r>
      <w:r>
        <w:rPr>
          <w:rtl/>
          <w:lang w:eastAsia="ar-JO" w:bidi="ar-JO"/>
        </w:rPr>
        <w:t>ر</w:t>
      </w:r>
      <w:r>
        <w:rPr>
          <w:rFonts w:hint="cs"/>
          <w:rtl/>
          <w:lang w:eastAsia="ar-JO" w:bidi="ar-JO"/>
        </w:rPr>
        <w:t>ة ب</w:t>
      </w:r>
      <w:r>
        <w:rPr>
          <w:rtl/>
          <w:lang w:eastAsia="ar-JO" w:bidi="ar-JO"/>
        </w:rPr>
        <w:t xml:space="preserve">رامج </w:t>
      </w:r>
      <w:r>
        <w:rPr>
          <w:rFonts w:hint="cs"/>
          <w:rtl/>
          <w:lang w:eastAsia="ar-JO" w:bidi="ar-JO"/>
        </w:rPr>
        <w:t xml:space="preserve">للتدريب </w:t>
      </w:r>
      <w:r>
        <w:rPr>
          <w:rtl/>
          <w:lang w:eastAsia="ar-JO" w:bidi="ar-JO"/>
        </w:rPr>
        <w:t>ا</w:t>
      </w:r>
      <w:r>
        <w:rPr>
          <w:rFonts w:hint="cs"/>
          <w:rtl/>
          <w:lang w:eastAsia="ar-JO" w:bidi="ar-JO"/>
        </w:rPr>
        <w:t>لمس</w:t>
      </w:r>
      <w:r>
        <w:rPr>
          <w:rtl/>
          <w:lang w:eastAsia="ar-JO" w:bidi="ar-JO"/>
        </w:rPr>
        <w:t>ت</w:t>
      </w:r>
      <w:r>
        <w:rPr>
          <w:rFonts w:hint="cs"/>
          <w:rtl/>
          <w:lang w:eastAsia="ar-JO" w:bidi="ar-JO"/>
        </w:rPr>
        <w:t xml:space="preserve">مر من خلال </w:t>
      </w:r>
      <w:r>
        <w:rPr>
          <w:rtl/>
          <w:lang w:eastAsia="ar-JO" w:bidi="ar-JO"/>
        </w:rPr>
        <w:t>مجم</w:t>
      </w:r>
      <w:r>
        <w:rPr>
          <w:rFonts w:hint="cs"/>
          <w:rtl/>
          <w:lang w:eastAsia="ar-JO" w:bidi="ar-JO"/>
        </w:rPr>
        <w:t>و</w:t>
      </w:r>
      <w:r>
        <w:rPr>
          <w:rtl/>
          <w:lang w:eastAsia="ar-JO" w:bidi="ar-JO"/>
        </w:rPr>
        <w:t xml:space="preserve">عة </w:t>
      </w:r>
      <w:r>
        <w:rPr>
          <w:rFonts w:hint="cs"/>
          <w:rtl/>
          <w:lang w:eastAsia="ar-JO" w:bidi="ar-JO"/>
        </w:rPr>
        <w:t>م</w:t>
      </w:r>
      <w:r>
        <w:rPr>
          <w:rtl/>
          <w:lang w:eastAsia="ar-JO" w:bidi="ar-JO"/>
        </w:rPr>
        <w:t xml:space="preserve">ن </w:t>
      </w:r>
      <w:r>
        <w:rPr>
          <w:rFonts w:hint="cs"/>
          <w:rtl/>
          <w:lang w:eastAsia="ar-JO" w:bidi="ar-JO"/>
        </w:rPr>
        <w:t>ا</w:t>
      </w:r>
      <w:r>
        <w:rPr>
          <w:rtl/>
          <w:lang w:eastAsia="ar-JO" w:bidi="ar-JO"/>
        </w:rPr>
        <w:t>لد</w:t>
      </w:r>
      <w:r>
        <w:rPr>
          <w:rFonts w:hint="cs"/>
          <w:rtl/>
          <w:lang w:eastAsia="ar-JO" w:bidi="ar-JO"/>
        </w:rPr>
        <w:t>ور</w:t>
      </w:r>
      <w:r>
        <w:rPr>
          <w:rtl/>
          <w:lang w:eastAsia="ar-JO" w:bidi="ar-JO"/>
        </w:rPr>
        <w:t>ات المتك</w:t>
      </w:r>
      <w:r>
        <w:rPr>
          <w:rFonts w:hint="cs"/>
          <w:rtl/>
          <w:lang w:eastAsia="ar-JO" w:bidi="ar-JO"/>
        </w:rPr>
        <w:t>ا</w:t>
      </w:r>
      <w:r>
        <w:rPr>
          <w:rtl/>
          <w:lang w:eastAsia="ar-JO" w:bidi="ar-JO"/>
        </w:rPr>
        <w:t>م</w:t>
      </w:r>
      <w:r>
        <w:rPr>
          <w:rFonts w:hint="cs"/>
          <w:rtl/>
          <w:lang w:eastAsia="ar-JO" w:bidi="ar-JO"/>
        </w:rPr>
        <w:t>لة،</w:t>
      </w:r>
      <w:r>
        <w:rPr>
          <w:rtl/>
          <w:lang w:eastAsia="ar-JO" w:bidi="ar-JO"/>
        </w:rPr>
        <w:t xml:space="preserve"> </w:t>
      </w:r>
      <w:r>
        <w:rPr>
          <w:rFonts w:hint="cs"/>
          <w:rtl/>
          <w:lang w:eastAsia="ar-JO" w:bidi="ar-JO"/>
        </w:rPr>
        <w:t>في حين يقو</w:t>
      </w:r>
      <w:r>
        <w:rPr>
          <w:rtl/>
          <w:lang w:eastAsia="ar-JO" w:bidi="ar-JO"/>
        </w:rPr>
        <w:t>م ا</w:t>
      </w:r>
      <w:r>
        <w:rPr>
          <w:rFonts w:hint="cs"/>
          <w:rtl/>
          <w:lang w:eastAsia="ar-JO" w:bidi="ar-JO"/>
        </w:rPr>
        <w:t>ل</w:t>
      </w:r>
      <w:r>
        <w:rPr>
          <w:rtl/>
          <w:lang w:eastAsia="ar-JO" w:bidi="ar-JO"/>
        </w:rPr>
        <w:t>ع</w:t>
      </w:r>
      <w:r>
        <w:rPr>
          <w:rFonts w:hint="cs"/>
          <w:rtl/>
          <w:lang w:eastAsia="ar-JO" w:bidi="ar-JO"/>
        </w:rPr>
        <w:t>امل</w:t>
      </w:r>
      <w:r>
        <w:rPr>
          <w:rtl/>
          <w:lang w:eastAsia="ar-JO" w:bidi="ar-JO"/>
        </w:rPr>
        <w:t>و</w:t>
      </w:r>
      <w:r>
        <w:rPr>
          <w:rFonts w:hint="cs"/>
          <w:rtl/>
          <w:lang w:eastAsia="ar-JO" w:bidi="ar-JO"/>
        </w:rPr>
        <w:t xml:space="preserve">ن فيها </w:t>
      </w:r>
      <w:r>
        <w:rPr>
          <w:rtl/>
          <w:lang w:eastAsia="ar-JO" w:bidi="ar-JO"/>
        </w:rPr>
        <w:t>ب</w:t>
      </w:r>
      <w:r>
        <w:rPr>
          <w:rFonts w:hint="cs"/>
          <w:rtl/>
          <w:lang w:eastAsia="ar-JO" w:bidi="ar-JO"/>
        </w:rPr>
        <w:t>إ</w:t>
      </w:r>
      <w:r>
        <w:rPr>
          <w:rtl/>
          <w:lang w:eastAsia="ar-JO" w:bidi="ar-JO"/>
        </w:rPr>
        <w:t>لقاء</w:t>
      </w:r>
      <w:r>
        <w:rPr>
          <w:rtl/>
          <w:lang w:eastAsia="ar-JO" w:bidi="ar-JO"/>
        </w:rPr>
        <w:t xml:space="preserve"> </w:t>
      </w:r>
      <w:r>
        <w:rPr>
          <w:rFonts w:hint="cs"/>
          <w:rtl/>
          <w:lang w:eastAsia="ar-JO" w:bidi="ar-JO"/>
        </w:rPr>
        <w:t>محاضر</w:t>
      </w:r>
      <w:r>
        <w:rPr>
          <w:rtl/>
          <w:lang w:eastAsia="ar-JO" w:bidi="ar-JO"/>
        </w:rPr>
        <w:t>ا</w:t>
      </w:r>
      <w:r>
        <w:rPr>
          <w:rFonts w:hint="cs"/>
          <w:rtl/>
          <w:lang w:eastAsia="ar-JO" w:bidi="ar-JO"/>
        </w:rPr>
        <w:t>ت</w:t>
      </w:r>
      <w:r>
        <w:rPr>
          <w:rtl/>
          <w:lang w:eastAsia="ar-JO" w:bidi="ar-JO"/>
        </w:rPr>
        <w:t xml:space="preserve"> وعق</w:t>
      </w:r>
      <w:r>
        <w:rPr>
          <w:rFonts w:hint="cs"/>
          <w:rtl/>
          <w:lang w:eastAsia="ar-JO" w:bidi="ar-JO"/>
        </w:rPr>
        <w:t>د ورشات عمل ل</w:t>
      </w:r>
      <w:r>
        <w:rPr>
          <w:rtl/>
          <w:lang w:eastAsia="ar-JO" w:bidi="ar-JO"/>
        </w:rPr>
        <w:t>لت</w:t>
      </w:r>
      <w:r>
        <w:rPr>
          <w:rFonts w:hint="cs"/>
          <w:rtl/>
          <w:lang w:eastAsia="ar-JO" w:bidi="ar-JO"/>
        </w:rPr>
        <w:t>و</w:t>
      </w:r>
      <w:r>
        <w:rPr>
          <w:rtl/>
          <w:lang w:eastAsia="ar-JO" w:bidi="ar-JO"/>
        </w:rPr>
        <w:t>ع</w:t>
      </w:r>
      <w:r>
        <w:rPr>
          <w:rFonts w:hint="cs"/>
          <w:rtl/>
          <w:lang w:eastAsia="ar-JO" w:bidi="ar-JO"/>
        </w:rPr>
        <w:t>ي</w:t>
      </w:r>
      <w:r>
        <w:rPr>
          <w:rtl/>
          <w:lang w:eastAsia="ar-JO" w:bidi="ar-JO"/>
        </w:rPr>
        <w:t>ة ح</w:t>
      </w:r>
      <w:r>
        <w:rPr>
          <w:rFonts w:hint="cs"/>
          <w:rtl/>
          <w:lang w:eastAsia="ar-JO" w:bidi="ar-JO"/>
        </w:rPr>
        <w:t>ول ال</w:t>
      </w:r>
      <w:r>
        <w:rPr>
          <w:rtl/>
          <w:lang w:eastAsia="ar-JO" w:bidi="ar-JO"/>
        </w:rPr>
        <w:t>إ</w:t>
      </w:r>
      <w:r>
        <w:rPr>
          <w:rFonts w:hint="cs"/>
          <w:rtl/>
          <w:lang w:eastAsia="ar-JO" w:bidi="ar-JO"/>
        </w:rPr>
        <w:t>سا</w:t>
      </w:r>
      <w:r>
        <w:rPr>
          <w:rtl/>
          <w:lang w:eastAsia="ar-JO" w:bidi="ar-JO"/>
        </w:rPr>
        <w:t>ء</w:t>
      </w:r>
      <w:r>
        <w:rPr>
          <w:rFonts w:hint="cs"/>
          <w:rtl/>
          <w:lang w:eastAsia="ar-JO" w:bidi="ar-JO"/>
        </w:rPr>
        <w:t>ة</w:t>
      </w:r>
      <w:r>
        <w:rPr>
          <w:rtl/>
          <w:lang w:eastAsia="ar-JO" w:bidi="ar-JO"/>
        </w:rPr>
        <w:t xml:space="preserve"> </w:t>
      </w:r>
      <w:r>
        <w:rPr>
          <w:rFonts w:hint="cs"/>
          <w:rtl/>
          <w:lang w:eastAsia="ar-JO" w:bidi="ar-JO"/>
        </w:rPr>
        <w:t>ا</w:t>
      </w:r>
      <w:r>
        <w:rPr>
          <w:rtl/>
          <w:lang w:eastAsia="ar-JO" w:bidi="ar-JO"/>
        </w:rPr>
        <w:t>لجن</w:t>
      </w:r>
      <w:r>
        <w:rPr>
          <w:rFonts w:hint="cs"/>
          <w:rtl/>
          <w:lang w:eastAsia="ar-JO" w:bidi="ar-JO"/>
        </w:rPr>
        <w:t>سية لك</w:t>
      </w:r>
      <w:r>
        <w:rPr>
          <w:rtl/>
          <w:lang w:eastAsia="ar-JO" w:bidi="ar-JO"/>
        </w:rPr>
        <w:t>اف</w:t>
      </w:r>
      <w:r>
        <w:rPr>
          <w:rFonts w:hint="cs"/>
          <w:rtl/>
          <w:lang w:eastAsia="ar-JO" w:bidi="ar-JO"/>
        </w:rPr>
        <w:t>ة قطا</w:t>
      </w:r>
      <w:r>
        <w:rPr>
          <w:rtl/>
          <w:lang w:eastAsia="ar-JO" w:bidi="ar-JO"/>
        </w:rPr>
        <w:t>ع</w:t>
      </w:r>
      <w:r>
        <w:rPr>
          <w:rFonts w:hint="cs"/>
          <w:rtl/>
          <w:lang w:eastAsia="ar-JO" w:bidi="ar-JO"/>
        </w:rPr>
        <w:t>ا</w:t>
      </w:r>
      <w:r>
        <w:rPr>
          <w:rtl/>
          <w:lang w:eastAsia="ar-JO" w:bidi="ar-JO"/>
        </w:rPr>
        <w:t>ت</w:t>
      </w:r>
      <w:r>
        <w:rPr>
          <w:rFonts w:hint="cs"/>
          <w:rtl/>
          <w:lang w:eastAsia="ar-JO" w:bidi="ar-JO"/>
        </w:rPr>
        <w:t xml:space="preserve"> ال</w:t>
      </w:r>
      <w:r>
        <w:rPr>
          <w:rtl/>
          <w:lang w:eastAsia="ar-JO" w:bidi="ar-JO"/>
        </w:rPr>
        <w:t>مج</w:t>
      </w:r>
      <w:r>
        <w:rPr>
          <w:rFonts w:hint="cs"/>
          <w:rtl/>
          <w:lang w:eastAsia="ar-JO" w:bidi="ar-JO"/>
        </w:rPr>
        <w:t>تمع؛</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t xml:space="preserve">تقوم </w:t>
      </w:r>
      <w:r>
        <w:rPr>
          <w:rtl/>
          <w:lang w:eastAsia="ar-JO" w:bidi="ar-JO"/>
        </w:rPr>
        <w:t xml:space="preserve">عدة جهات تطوعية </w:t>
      </w:r>
      <w:r>
        <w:rPr>
          <w:rFonts w:hint="cs"/>
          <w:rtl/>
          <w:lang w:eastAsia="ar-JO" w:bidi="ar-JO"/>
        </w:rPr>
        <w:t>أيضاً</w:t>
      </w:r>
      <w:r>
        <w:rPr>
          <w:rtl/>
          <w:lang w:eastAsia="ar-JO" w:bidi="ar-JO"/>
        </w:rPr>
        <w:t xml:space="preserve"> بالمساعدة</w:t>
      </w:r>
      <w:r>
        <w:rPr>
          <w:rFonts w:hint="cs"/>
          <w:rtl/>
          <w:lang w:eastAsia="ar-JO" w:bidi="ar-JO"/>
        </w:rPr>
        <w:t xml:space="preserve"> في ع</w:t>
      </w:r>
      <w:r>
        <w:rPr>
          <w:rtl/>
          <w:lang w:eastAsia="ar-JO" w:bidi="ar-JO"/>
        </w:rPr>
        <w:t>م</w:t>
      </w:r>
      <w:r>
        <w:rPr>
          <w:rFonts w:hint="cs"/>
          <w:rtl/>
          <w:lang w:eastAsia="ar-JO" w:bidi="ar-JO"/>
        </w:rPr>
        <w:t>ل</w:t>
      </w:r>
      <w:r>
        <w:rPr>
          <w:rtl/>
          <w:lang w:eastAsia="ar-JO" w:bidi="ar-JO"/>
        </w:rPr>
        <w:t>ية</w:t>
      </w:r>
      <w:r>
        <w:rPr>
          <w:rFonts w:hint="cs"/>
          <w:rtl/>
          <w:lang w:eastAsia="ar-JO" w:bidi="ar-JO"/>
        </w:rPr>
        <w:t xml:space="preserve"> </w:t>
      </w:r>
      <w:r>
        <w:rPr>
          <w:rtl/>
          <w:lang w:eastAsia="ar-JO" w:bidi="ar-JO"/>
        </w:rPr>
        <w:t>ا</w:t>
      </w:r>
      <w:r>
        <w:rPr>
          <w:rFonts w:hint="cs"/>
          <w:rtl/>
          <w:lang w:eastAsia="ar-JO" w:bidi="ar-JO"/>
        </w:rPr>
        <w:t>لتو</w:t>
      </w:r>
      <w:r>
        <w:rPr>
          <w:rtl/>
          <w:lang w:eastAsia="ar-JO" w:bidi="ar-JO"/>
        </w:rPr>
        <w:t xml:space="preserve">عية </w:t>
      </w:r>
      <w:r>
        <w:rPr>
          <w:rFonts w:hint="cs"/>
          <w:rtl/>
          <w:lang w:eastAsia="ar-JO" w:bidi="ar-JO"/>
        </w:rPr>
        <w:t>وت</w:t>
      </w:r>
      <w:r>
        <w:rPr>
          <w:rtl/>
          <w:lang w:eastAsia="ar-JO" w:bidi="ar-JO"/>
        </w:rPr>
        <w:t>قدي</w:t>
      </w:r>
      <w:r>
        <w:rPr>
          <w:rFonts w:hint="cs"/>
          <w:rtl/>
          <w:lang w:eastAsia="ar-JO" w:bidi="ar-JO"/>
        </w:rPr>
        <w:t>م ا</w:t>
      </w:r>
      <w:r>
        <w:rPr>
          <w:rtl/>
          <w:lang w:eastAsia="ar-JO" w:bidi="ar-JO"/>
        </w:rPr>
        <w:t>ل</w:t>
      </w:r>
      <w:r>
        <w:rPr>
          <w:rFonts w:hint="cs"/>
          <w:rtl/>
          <w:lang w:eastAsia="ar-JO" w:bidi="ar-JO"/>
        </w:rPr>
        <w:t>خ</w:t>
      </w:r>
      <w:r>
        <w:rPr>
          <w:rtl/>
          <w:lang w:eastAsia="ar-JO" w:bidi="ar-JO"/>
        </w:rPr>
        <w:t>د</w:t>
      </w:r>
      <w:r>
        <w:rPr>
          <w:rFonts w:hint="cs"/>
          <w:rtl/>
          <w:lang w:eastAsia="ar-JO" w:bidi="ar-JO"/>
        </w:rPr>
        <w:t>م</w:t>
      </w:r>
      <w:r>
        <w:rPr>
          <w:rtl/>
          <w:lang w:eastAsia="ar-JO" w:bidi="ar-JO"/>
        </w:rPr>
        <w:t>ات</w:t>
      </w:r>
      <w:r>
        <w:rPr>
          <w:rFonts w:hint="cs"/>
          <w:rtl/>
          <w:lang w:eastAsia="ar-JO" w:bidi="ar-JO"/>
        </w:rPr>
        <w:t>،</w:t>
      </w:r>
      <w:r>
        <w:rPr>
          <w:rtl/>
          <w:lang w:eastAsia="ar-JO" w:bidi="ar-JO"/>
        </w:rPr>
        <w:t xml:space="preserve"> من</w:t>
      </w:r>
      <w:r>
        <w:rPr>
          <w:rFonts w:hint="cs"/>
          <w:rtl/>
          <w:lang w:eastAsia="ar-JO" w:bidi="ar-JO"/>
        </w:rPr>
        <w:t xml:space="preserve"> </w:t>
      </w:r>
      <w:r>
        <w:rPr>
          <w:rtl/>
          <w:lang w:eastAsia="ar-JO" w:bidi="ar-JO"/>
        </w:rPr>
        <w:t>م</w:t>
      </w:r>
      <w:r>
        <w:rPr>
          <w:rFonts w:hint="cs"/>
          <w:rtl/>
          <w:lang w:eastAsia="ar-JO" w:bidi="ar-JO"/>
        </w:rPr>
        <w:t>ثل</w:t>
      </w:r>
      <w:r>
        <w:rPr>
          <w:rtl/>
          <w:lang w:eastAsia="ar-JO" w:bidi="ar-JO"/>
        </w:rPr>
        <w:t xml:space="preserve"> </w:t>
      </w:r>
      <w:r>
        <w:rPr>
          <w:rFonts w:hint="cs"/>
          <w:rtl/>
          <w:lang w:eastAsia="ar-JO" w:bidi="ar-JO"/>
        </w:rPr>
        <w:t>ا</w:t>
      </w:r>
      <w:r>
        <w:rPr>
          <w:rtl/>
          <w:lang w:eastAsia="ar-JO" w:bidi="ar-JO"/>
        </w:rPr>
        <w:t>تح</w:t>
      </w:r>
      <w:r>
        <w:rPr>
          <w:rFonts w:hint="cs"/>
          <w:rtl/>
          <w:lang w:eastAsia="ar-JO" w:bidi="ar-JO"/>
        </w:rPr>
        <w:t>اد ا</w:t>
      </w:r>
      <w:r>
        <w:rPr>
          <w:rtl/>
          <w:lang w:eastAsia="ar-JO" w:bidi="ar-JO"/>
        </w:rPr>
        <w:t>لمر</w:t>
      </w:r>
      <w:r>
        <w:rPr>
          <w:rFonts w:hint="cs"/>
          <w:rtl/>
          <w:lang w:eastAsia="ar-JO" w:bidi="ar-JO"/>
        </w:rPr>
        <w:t xml:space="preserve">أة </w:t>
      </w:r>
      <w:r>
        <w:rPr>
          <w:rtl/>
          <w:lang w:eastAsia="ar-JO" w:bidi="ar-JO"/>
        </w:rPr>
        <w:t>ال</w:t>
      </w:r>
      <w:r>
        <w:rPr>
          <w:rFonts w:hint="cs"/>
          <w:rtl/>
          <w:lang w:eastAsia="ar-JO" w:bidi="ar-JO"/>
        </w:rPr>
        <w:t>أرد</w:t>
      </w:r>
      <w:r>
        <w:rPr>
          <w:rtl/>
          <w:lang w:eastAsia="ar-JO" w:bidi="ar-JO"/>
        </w:rPr>
        <w:t>ن</w:t>
      </w:r>
      <w:r>
        <w:rPr>
          <w:rFonts w:hint="cs"/>
          <w:rtl/>
          <w:lang w:eastAsia="ar-JO" w:bidi="ar-JO"/>
        </w:rPr>
        <w:t>ية،</w:t>
      </w:r>
      <w:r>
        <w:rPr>
          <w:rtl/>
          <w:lang w:eastAsia="ar-JO" w:bidi="ar-JO"/>
        </w:rPr>
        <w:t xml:space="preserve"> ومر</w:t>
      </w:r>
      <w:r>
        <w:rPr>
          <w:rFonts w:hint="cs"/>
          <w:rtl/>
          <w:lang w:eastAsia="ar-JO" w:bidi="ar-JO"/>
        </w:rPr>
        <w:t>ك</w:t>
      </w:r>
      <w:r>
        <w:rPr>
          <w:rtl/>
          <w:lang w:eastAsia="ar-JO" w:bidi="ar-JO"/>
        </w:rPr>
        <w:t>ز ا</w:t>
      </w:r>
      <w:r>
        <w:rPr>
          <w:rFonts w:hint="cs"/>
          <w:rtl/>
          <w:lang w:eastAsia="ar-JO" w:bidi="ar-JO"/>
        </w:rPr>
        <w:t>لتوعية و</w:t>
      </w:r>
      <w:r>
        <w:rPr>
          <w:rtl/>
          <w:lang w:eastAsia="ar-JO" w:bidi="ar-JO"/>
        </w:rPr>
        <w:t>الإر</w:t>
      </w:r>
      <w:r>
        <w:rPr>
          <w:rFonts w:hint="cs"/>
          <w:rtl/>
          <w:lang w:eastAsia="ar-JO" w:bidi="ar-JO"/>
        </w:rPr>
        <w:t>ش</w:t>
      </w:r>
      <w:r>
        <w:rPr>
          <w:rtl/>
          <w:lang w:eastAsia="ar-JO" w:bidi="ar-JO"/>
        </w:rPr>
        <w:t xml:space="preserve">اد </w:t>
      </w:r>
      <w:r>
        <w:rPr>
          <w:rFonts w:hint="cs"/>
          <w:rtl/>
          <w:lang w:eastAsia="ar-JO" w:bidi="ar-JO"/>
        </w:rPr>
        <w:t>الأس</w:t>
      </w:r>
      <w:r>
        <w:rPr>
          <w:rtl/>
          <w:lang w:eastAsia="ar-JO" w:bidi="ar-JO"/>
        </w:rPr>
        <w:t>ري</w:t>
      </w:r>
      <w:r>
        <w:rPr>
          <w:rFonts w:hint="cs"/>
          <w:rtl/>
          <w:lang w:eastAsia="ar-JO" w:bidi="ar-JO"/>
        </w:rPr>
        <w:t>/</w:t>
      </w:r>
      <w:r>
        <w:rPr>
          <w:rtl/>
          <w:lang w:eastAsia="ar-JO" w:bidi="ar-JO"/>
        </w:rPr>
        <w:t>ا</w:t>
      </w:r>
      <w:r>
        <w:rPr>
          <w:rFonts w:hint="cs"/>
          <w:rtl/>
          <w:lang w:eastAsia="ar-JO" w:bidi="ar-JO"/>
        </w:rPr>
        <w:t>ل</w:t>
      </w:r>
      <w:r>
        <w:rPr>
          <w:rtl/>
          <w:lang w:eastAsia="ar-JO" w:bidi="ar-JO"/>
        </w:rPr>
        <w:t>زرق</w:t>
      </w:r>
      <w:r>
        <w:rPr>
          <w:rFonts w:hint="cs"/>
          <w:rtl/>
          <w:lang w:eastAsia="ar-JO" w:bidi="ar-JO"/>
        </w:rPr>
        <w:t>ا</w:t>
      </w:r>
      <w:r>
        <w:rPr>
          <w:rtl/>
          <w:lang w:eastAsia="ar-JO" w:bidi="ar-JO"/>
        </w:rPr>
        <w:t>ء</w:t>
      </w:r>
      <w:r>
        <w:rPr>
          <w:rFonts w:hint="cs"/>
          <w:rtl/>
          <w:lang w:eastAsia="ar-JO" w:bidi="ar-JO"/>
        </w:rPr>
        <w:t>،</w:t>
      </w:r>
      <w:r>
        <w:rPr>
          <w:rtl/>
          <w:lang w:eastAsia="ar-JO" w:bidi="ar-JO"/>
        </w:rPr>
        <w:t xml:space="preserve"> و</w:t>
      </w:r>
      <w:r>
        <w:rPr>
          <w:rFonts w:hint="cs"/>
          <w:rtl/>
          <w:lang w:eastAsia="ar-JO" w:bidi="ar-JO"/>
        </w:rPr>
        <w:t>ا</w:t>
      </w:r>
      <w:r>
        <w:rPr>
          <w:rtl/>
          <w:lang w:eastAsia="ar-JO" w:bidi="ar-JO"/>
        </w:rPr>
        <w:t>ل</w:t>
      </w:r>
      <w:r>
        <w:rPr>
          <w:rFonts w:hint="cs"/>
          <w:rtl/>
          <w:lang w:eastAsia="ar-JO" w:bidi="ar-JO"/>
        </w:rPr>
        <w:t>مل</w:t>
      </w:r>
      <w:r>
        <w:rPr>
          <w:rtl/>
          <w:lang w:eastAsia="ar-JO" w:bidi="ar-JO"/>
        </w:rPr>
        <w:t xml:space="preserve">تقى الإنساني لحقوق </w:t>
      </w:r>
      <w:r>
        <w:rPr>
          <w:rFonts w:hint="cs"/>
          <w:rtl/>
          <w:lang w:eastAsia="ar-JO" w:bidi="ar-JO"/>
        </w:rPr>
        <w:t>الم</w:t>
      </w:r>
      <w:r>
        <w:rPr>
          <w:rtl/>
          <w:lang w:eastAsia="ar-JO" w:bidi="ar-JO"/>
        </w:rPr>
        <w:t>رأة و</w:t>
      </w:r>
      <w:r>
        <w:rPr>
          <w:rFonts w:hint="cs"/>
          <w:rtl/>
          <w:lang w:eastAsia="ar-JO" w:bidi="ar-JO"/>
        </w:rPr>
        <w:t>غيره</w:t>
      </w:r>
      <w:r>
        <w:rPr>
          <w:rtl/>
          <w:lang w:eastAsia="ar-JO" w:bidi="ar-JO"/>
        </w:rPr>
        <w:t>ا</w:t>
      </w:r>
      <w:r>
        <w:rPr>
          <w:rFonts w:hint="cs"/>
          <w:rtl/>
          <w:lang w:eastAsia="ar-JO" w:bidi="ar-JO"/>
        </w:rPr>
        <w:t>؛</w:t>
      </w:r>
    </w:p>
    <w:p w:rsidR="00000000" w:rsidRDefault="00913BE8">
      <w:pPr>
        <w:spacing w:before="0" w:line="380" w:lineRule="exact"/>
        <w:ind w:left="1440" w:hanging="720"/>
        <w:jc w:val="both"/>
        <w:rPr>
          <w:rFonts w:hint="cs"/>
          <w:spacing w:val="0"/>
          <w:rtl/>
        </w:rPr>
      </w:pPr>
      <w:r>
        <w:rPr>
          <w:rFonts w:hint="cs"/>
          <w:rtl/>
          <w:lang w:bidi="ar-JO"/>
        </w:rPr>
        <w:t>-</w:t>
      </w:r>
      <w:r>
        <w:rPr>
          <w:rFonts w:hint="cs"/>
          <w:rtl/>
          <w:lang w:bidi="ar-JO"/>
        </w:rPr>
        <w:tab/>
      </w:r>
      <w:r>
        <w:rPr>
          <w:rFonts w:hint="cs"/>
          <w:rtl/>
          <w:lang w:bidi="ar-JO"/>
        </w:rPr>
        <w:t xml:space="preserve">تقوم وزارة التربية والتعليم بدور هام أيضاً في هذا المجال حيث بلغ عدد المرشدين التربويين في المدارس الحكومية والمدارس الخاصة 214 1 مرشداً ومرشدة تربوية منهم 104 1 في المدارس </w:t>
      </w:r>
      <w:r>
        <w:rPr>
          <w:rFonts w:hint="cs"/>
          <w:spacing w:val="0"/>
          <w:rtl/>
          <w:lang w:bidi="ar-JO"/>
        </w:rPr>
        <w:t>الحكومية و110 في المدارس الخاصة. ويتلقى المرشدون التربويون في المدارس دورات تدريبية</w:t>
      </w:r>
      <w:r>
        <w:rPr>
          <w:rFonts w:hint="cs"/>
          <w:spacing w:val="0"/>
          <w:rtl/>
          <w:lang w:bidi="ar-JO"/>
        </w:rPr>
        <w:t xml:space="preserve"> عن حالات الإساءة للطفل وأساليب التبليغ عنها في كافة مدارس مديريات التربية والتعليم بالتعاون مع المؤسسات والجهات المعنية، وقد بلغ عدد الدورات التدريبية على مستوى مركز الوزارة 5دورات، وبلغ عدد ورش العمل التدريبية التي عقدت للمرشدين التربويين في الميدان 33 و</w:t>
      </w:r>
      <w:r>
        <w:rPr>
          <w:rFonts w:hint="cs"/>
          <w:spacing w:val="0"/>
          <w:rtl/>
          <w:lang w:bidi="ar-JO"/>
        </w:rPr>
        <w:t>رشة للعام الدراسي 2002-2003، وعقدت ورشتان لرؤساء أقسام الإرشاد خلال العام الدراسي 2003-2004. وفي حال اكتشاف المرشدين التربويين حالات عنف أسري بين طلبة المدرسة يتم الإبلاغ عنها مباشرة إلى إدارة حماية الأسرة/مديرية الأمن العام التي تتولى اتخاذ الإجراءات اللا</w:t>
      </w:r>
      <w:r>
        <w:rPr>
          <w:rFonts w:hint="cs"/>
          <w:spacing w:val="0"/>
          <w:rtl/>
          <w:lang w:bidi="ar-JO"/>
        </w:rPr>
        <w:t>زمة تجاهها.</w:t>
      </w:r>
    </w:p>
    <w:p w:rsidR="00000000" w:rsidRDefault="00913BE8">
      <w:pPr>
        <w:spacing w:before="0" w:line="380" w:lineRule="exact"/>
        <w:jc w:val="both"/>
        <w:rPr>
          <w:rFonts w:ascii="Arial Narrow" w:hAnsi="Arial Narrow" w:hint="cs"/>
          <w:rtl/>
        </w:rPr>
      </w:pPr>
      <w:r>
        <w:rPr>
          <w:rFonts w:hint="cs"/>
          <w:rtl/>
          <w:lang w:eastAsia="ar-JO" w:bidi="ar-JO"/>
        </w:rPr>
        <w:t>302-</w:t>
      </w:r>
      <w:r>
        <w:rPr>
          <w:rFonts w:hint="cs"/>
          <w:rtl/>
          <w:lang w:eastAsia="ar-JO" w:bidi="ar-JO"/>
        </w:rPr>
        <w:tab/>
        <w:t>ت</w:t>
      </w:r>
      <w:r>
        <w:rPr>
          <w:rtl/>
          <w:lang w:eastAsia="ar-JO" w:bidi="ar-JO"/>
        </w:rPr>
        <w:t>د</w:t>
      </w:r>
      <w:r>
        <w:rPr>
          <w:rFonts w:hint="cs"/>
          <w:rtl/>
          <w:lang w:eastAsia="ar-JO" w:bidi="ar-JO"/>
        </w:rPr>
        <w:t xml:space="preserve">ل </w:t>
      </w:r>
      <w:r>
        <w:rPr>
          <w:rtl/>
          <w:lang w:eastAsia="ar-JO" w:bidi="ar-JO"/>
        </w:rPr>
        <w:t>الإحص</w:t>
      </w:r>
      <w:r>
        <w:rPr>
          <w:rFonts w:hint="cs"/>
          <w:rtl/>
          <w:lang w:eastAsia="ar-JO" w:bidi="ar-JO"/>
        </w:rPr>
        <w:t>ائيا</w:t>
      </w:r>
      <w:r>
        <w:rPr>
          <w:rtl/>
          <w:lang w:eastAsia="ar-JO" w:bidi="ar-JO"/>
        </w:rPr>
        <w:t>ت المل</w:t>
      </w:r>
      <w:r>
        <w:rPr>
          <w:rFonts w:hint="cs"/>
          <w:rtl/>
          <w:lang w:eastAsia="ar-JO" w:bidi="ar-JO"/>
        </w:rPr>
        <w:t>حق</w:t>
      </w:r>
      <w:r>
        <w:rPr>
          <w:rtl/>
          <w:lang w:eastAsia="ar-JO" w:bidi="ar-JO"/>
        </w:rPr>
        <w:t xml:space="preserve">ة </w:t>
      </w:r>
      <w:r>
        <w:rPr>
          <w:rFonts w:hint="cs"/>
          <w:rtl/>
          <w:lang w:eastAsia="ar-JO" w:bidi="ar-JO"/>
        </w:rPr>
        <w:t>أد</w:t>
      </w:r>
      <w:r>
        <w:rPr>
          <w:rtl/>
          <w:lang w:eastAsia="ar-JO" w:bidi="ar-JO"/>
        </w:rPr>
        <w:t>ن</w:t>
      </w:r>
      <w:r>
        <w:rPr>
          <w:rFonts w:hint="cs"/>
          <w:rtl/>
          <w:lang w:eastAsia="ar-JO" w:bidi="ar-JO"/>
        </w:rPr>
        <w:t>ا</w:t>
      </w:r>
      <w:r>
        <w:rPr>
          <w:rtl/>
          <w:lang w:eastAsia="ar-JO" w:bidi="ar-JO"/>
        </w:rPr>
        <w:t>ه</w:t>
      </w:r>
      <w:r>
        <w:rPr>
          <w:rFonts w:hint="cs"/>
          <w:rtl/>
          <w:lang w:eastAsia="ar-JO" w:bidi="ar-JO"/>
        </w:rPr>
        <w:t xml:space="preserve"> </w:t>
      </w:r>
      <w:r>
        <w:rPr>
          <w:rtl/>
          <w:lang w:eastAsia="ar-JO" w:bidi="ar-JO"/>
        </w:rPr>
        <w:t>على</w:t>
      </w:r>
      <w:r>
        <w:rPr>
          <w:rFonts w:hint="cs"/>
          <w:rtl/>
          <w:lang w:eastAsia="ar-JO" w:bidi="ar-JO"/>
        </w:rPr>
        <w:t xml:space="preserve"> </w:t>
      </w:r>
      <w:r>
        <w:rPr>
          <w:rtl/>
          <w:lang w:eastAsia="ar-JO" w:bidi="ar-JO"/>
        </w:rPr>
        <w:t>ع</w:t>
      </w:r>
      <w:r>
        <w:rPr>
          <w:rFonts w:hint="cs"/>
          <w:rtl/>
          <w:lang w:eastAsia="ar-JO" w:bidi="ar-JO"/>
        </w:rPr>
        <w:t>د</w:t>
      </w:r>
      <w:r>
        <w:rPr>
          <w:rtl/>
          <w:lang w:eastAsia="ar-JO" w:bidi="ar-JO"/>
        </w:rPr>
        <w:t>د</w:t>
      </w:r>
      <w:r>
        <w:rPr>
          <w:rFonts w:hint="cs"/>
          <w:rtl/>
          <w:lang w:eastAsia="ar-JO" w:bidi="ar-JO"/>
        </w:rPr>
        <w:t xml:space="preserve"> ا</w:t>
      </w:r>
      <w:r>
        <w:rPr>
          <w:rtl/>
          <w:lang w:eastAsia="ar-JO" w:bidi="ar-JO"/>
        </w:rPr>
        <w:t>ل</w:t>
      </w:r>
      <w:r>
        <w:rPr>
          <w:rFonts w:hint="cs"/>
          <w:rtl/>
          <w:lang w:eastAsia="ar-JO" w:bidi="ar-JO"/>
        </w:rPr>
        <w:t>ق</w:t>
      </w:r>
      <w:r>
        <w:rPr>
          <w:rtl/>
          <w:lang w:eastAsia="ar-JO" w:bidi="ar-JO"/>
        </w:rPr>
        <w:t>ضا</w:t>
      </w:r>
      <w:r>
        <w:rPr>
          <w:rFonts w:hint="cs"/>
          <w:rtl/>
          <w:lang w:eastAsia="ar-JO" w:bidi="ar-JO"/>
        </w:rPr>
        <w:t>ي</w:t>
      </w:r>
      <w:r>
        <w:rPr>
          <w:rtl/>
          <w:lang w:eastAsia="ar-JO" w:bidi="ar-JO"/>
        </w:rPr>
        <w:t>ا</w:t>
      </w:r>
      <w:r>
        <w:rPr>
          <w:rFonts w:hint="cs"/>
          <w:rtl/>
          <w:lang w:eastAsia="ar-JO" w:bidi="ar-JO"/>
        </w:rPr>
        <w:t xml:space="preserve"> </w:t>
      </w:r>
      <w:r>
        <w:rPr>
          <w:rtl/>
          <w:lang w:eastAsia="ar-JO" w:bidi="ar-JO"/>
        </w:rPr>
        <w:t>و</w:t>
      </w:r>
      <w:r>
        <w:rPr>
          <w:rFonts w:hint="cs"/>
          <w:rtl/>
          <w:lang w:eastAsia="ar-JO" w:bidi="ar-JO"/>
        </w:rPr>
        <w:t>الح</w:t>
      </w:r>
      <w:r>
        <w:rPr>
          <w:rtl/>
          <w:lang w:eastAsia="ar-JO" w:bidi="ar-JO"/>
        </w:rPr>
        <w:t>ا</w:t>
      </w:r>
      <w:r>
        <w:rPr>
          <w:rFonts w:hint="cs"/>
          <w:rtl/>
          <w:lang w:eastAsia="ar-JO" w:bidi="ar-JO"/>
        </w:rPr>
        <w:t>ل</w:t>
      </w:r>
      <w:r>
        <w:rPr>
          <w:rtl/>
          <w:lang w:eastAsia="ar-JO" w:bidi="ar-JO"/>
        </w:rPr>
        <w:t>ا</w:t>
      </w:r>
      <w:r>
        <w:rPr>
          <w:rFonts w:hint="cs"/>
          <w:rtl/>
          <w:lang w:eastAsia="ar-JO" w:bidi="ar-JO"/>
        </w:rPr>
        <w:t>ت ا</w:t>
      </w:r>
      <w:r>
        <w:rPr>
          <w:rtl/>
          <w:lang w:eastAsia="ar-JO" w:bidi="ar-JO"/>
        </w:rPr>
        <w:t>ل</w:t>
      </w:r>
      <w:r>
        <w:rPr>
          <w:rFonts w:hint="cs"/>
          <w:rtl/>
          <w:lang w:eastAsia="ar-JO" w:bidi="ar-JO"/>
        </w:rPr>
        <w:t>وار</w:t>
      </w:r>
      <w:r>
        <w:rPr>
          <w:rtl/>
          <w:lang w:eastAsia="ar-JO" w:bidi="ar-JO"/>
        </w:rPr>
        <w:t>د</w:t>
      </w:r>
      <w:r>
        <w:rPr>
          <w:rFonts w:hint="cs"/>
          <w:rtl/>
          <w:lang w:eastAsia="ar-JO" w:bidi="ar-JO"/>
        </w:rPr>
        <w:t xml:space="preserve">ة </w:t>
      </w:r>
      <w:r>
        <w:rPr>
          <w:rtl/>
          <w:lang w:eastAsia="ar-JO" w:bidi="ar-JO"/>
        </w:rPr>
        <w:t>إ</w:t>
      </w:r>
      <w:r>
        <w:rPr>
          <w:rFonts w:hint="cs"/>
          <w:rtl/>
          <w:lang w:eastAsia="ar-JO" w:bidi="ar-JO"/>
        </w:rPr>
        <w:t>ل</w:t>
      </w:r>
      <w:r>
        <w:rPr>
          <w:rtl/>
          <w:lang w:eastAsia="ar-JO" w:bidi="ar-JO"/>
        </w:rPr>
        <w:t xml:space="preserve">ى </w:t>
      </w:r>
      <w:r>
        <w:rPr>
          <w:rFonts w:hint="cs"/>
          <w:rtl/>
          <w:lang w:eastAsia="ar-JO" w:bidi="ar-JO"/>
        </w:rPr>
        <w:t>إ</w:t>
      </w:r>
      <w:r>
        <w:rPr>
          <w:rtl/>
          <w:lang w:eastAsia="ar-JO" w:bidi="ar-JO"/>
        </w:rPr>
        <w:t>د</w:t>
      </w:r>
      <w:r>
        <w:rPr>
          <w:rFonts w:hint="cs"/>
          <w:rtl/>
          <w:lang w:eastAsia="ar-JO" w:bidi="ar-JO"/>
        </w:rPr>
        <w:t>ا</w:t>
      </w:r>
      <w:r>
        <w:rPr>
          <w:rtl/>
          <w:lang w:eastAsia="ar-JO" w:bidi="ar-JO"/>
        </w:rPr>
        <w:t>ر</w:t>
      </w:r>
      <w:r>
        <w:rPr>
          <w:rFonts w:hint="cs"/>
          <w:rtl/>
          <w:lang w:eastAsia="ar-JO" w:bidi="ar-JO"/>
        </w:rPr>
        <w:t xml:space="preserve">ة </w:t>
      </w:r>
      <w:r>
        <w:rPr>
          <w:rtl/>
          <w:lang w:eastAsia="ar-JO" w:bidi="ar-JO"/>
        </w:rPr>
        <w:t>حم</w:t>
      </w:r>
      <w:r>
        <w:rPr>
          <w:rFonts w:hint="cs"/>
          <w:rtl/>
          <w:lang w:eastAsia="ar-JO" w:bidi="ar-JO"/>
        </w:rPr>
        <w:t>اي</w:t>
      </w:r>
      <w:r>
        <w:rPr>
          <w:rtl/>
          <w:lang w:eastAsia="ar-JO" w:bidi="ar-JO"/>
        </w:rPr>
        <w:t xml:space="preserve">ة </w:t>
      </w:r>
      <w:r>
        <w:rPr>
          <w:rFonts w:hint="cs"/>
          <w:rtl/>
          <w:lang w:eastAsia="ar-JO" w:bidi="ar-JO"/>
        </w:rPr>
        <w:t>ال</w:t>
      </w:r>
      <w:r>
        <w:rPr>
          <w:rtl/>
          <w:lang w:eastAsia="ar-JO" w:bidi="ar-JO"/>
        </w:rPr>
        <w:t>أ</w:t>
      </w:r>
      <w:r>
        <w:rPr>
          <w:rFonts w:hint="cs"/>
          <w:rtl/>
          <w:lang w:eastAsia="ar-JO" w:bidi="ar-JO"/>
        </w:rPr>
        <w:t>سر</w:t>
      </w:r>
      <w:r>
        <w:rPr>
          <w:rtl/>
          <w:lang w:eastAsia="ar-JO" w:bidi="ar-JO"/>
        </w:rPr>
        <w:t>ة م</w:t>
      </w:r>
      <w:r>
        <w:rPr>
          <w:rFonts w:hint="cs"/>
          <w:rtl/>
          <w:lang w:eastAsia="ar-JO" w:bidi="ar-JO"/>
        </w:rPr>
        <w:t>ن الأطفال ضحا</w:t>
      </w:r>
      <w:r>
        <w:rPr>
          <w:rtl/>
          <w:lang w:eastAsia="ar-JO" w:bidi="ar-JO"/>
        </w:rPr>
        <w:t>ي</w:t>
      </w:r>
      <w:r>
        <w:rPr>
          <w:rFonts w:hint="cs"/>
          <w:rtl/>
          <w:lang w:eastAsia="ar-JO" w:bidi="ar-JO"/>
        </w:rPr>
        <w:t>ا الاعت</w:t>
      </w:r>
      <w:r>
        <w:rPr>
          <w:rtl/>
          <w:lang w:eastAsia="ar-JO" w:bidi="ar-JO"/>
        </w:rPr>
        <w:t>د</w:t>
      </w:r>
      <w:r>
        <w:rPr>
          <w:rFonts w:hint="cs"/>
          <w:rtl/>
          <w:lang w:eastAsia="ar-JO" w:bidi="ar-JO"/>
        </w:rPr>
        <w:t xml:space="preserve">اءات الجنسية </w:t>
      </w:r>
      <w:r>
        <w:rPr>
          <w:rtl/>
          <w:lang w:eastAsia="ar-JO" w:bidi="ar-JO"/>
        </w:rPr>
        <w:t>خلال الأعوام 1999</w:t>
      </w:r>
      <w:r>
        <w:rPr>
          <w:rFonts w:hint="cs"/>
          <w:rtl/>
          <w:lang w:eastAsia="ar-JO" w:bidi="ar-JO"/>
        </w:rPr>
        <w:t>-</w:t>
      </w:r>
      <w:r>
        <w:rPr>
          <w:rtl/>
          <w:lang w:eastAsia="ar-JO" w:bidi="ar-JO"/>
        </w:rPr>
        <w:t>2003</w:t>
      </w:r>
      <w:r>
        <w:rPr>
          <w:rFonts w:hint="cs"/>
          <w:rtl/>
          <w:lang w:eastAsia="ar-JO" w:bidi="ar-JO"/>
        </w:rPr>
        <w:t xml:space="preserve">، </w:t>
      </w:r>
      <w:r>
        <w:rPr>
          <w:rtl/>
        </w:rPr>
        <w:t>فقد بلغ مجموع</w:t>
      </w:r>
      <w:r>
        <w:rPr>
          <w:rFonts w:hint="cs"/>
          <w:rtl/>
        </w:rPr>
        <w:t xml:space="preserve"> </w:t>
      </w:r>
      <w:r>
        <w:rPr>
          <w:rtl/>
        </w:rPr>
        <w:t>ا</w:t>
      </w:r>
      <w:r>
        <w:rPr>
          <w:rFonts w:hint="cs"/>
          <w:rtl/>
        </w:rPr>
        <w:t>ل</w:t>
      </w:r>
      <w:r>
        <w:rPr>
          <w:rtl/>
        </w:rPr>
        <w:t>مج</w:t>
      </w:r>
      <w:r>
        <w:rPr>
          <w:rFonts w:hint="cs"/>
          <w:rtl/>
        </w:rPr>
        <w:t>ن</w:t>
      </w:r>
      <w:r>
        <w:rPr>
          <w:rtl/>
        </w:rPr>
        <w:t>ي</w:t>
      </w:r>
      <w:r>
        <w:rPr>
          <w:rFonts w:hint="cs"/>
          <w:rtl/>
        </w:rPr>
        <w:t xml:space="preserve"> </w:t>
      </w:r>
      <w:r>
        <w:rPr>
          <w:rtl/>
        </w:rPr>
        <w:t>ع</w:t>
      </w:r>
      <w:r>
        <w:rPr>
          <w:rFonts w:hint="cs"/>
          <w:rtl/>
        </w:rPr>
        <w:t>ل</w:t>
      </w:r>
      <w:r>
        <w:rPr>
          <w:rtl/>
        </w:rPr>
        <w:t>ي</w:t>
      </w:r>
      <w:r>
        <w:rPr>
          <w:rFonts w:hint="cs"/>
          <w:rtl/>
        </w:rPr>
        <w:t>هم</w:t>
      </w:r>
      <w:r>
        <w:rPr>
          <w:rtl/>
        </w:rPr>
        <w:t xml:space="preserve"> من </w:t>
      </w:r>
      <w:r>
        <w:rPr>
          <w:rFonts w:hint="cs"/>
          <w:rtl/>
          <w:lang w:bidi="ar-JO"/>
        </w:rPr>
        <w:t>الأطفال</w:t>
      </w:r>
      <w:r>
        <w:rPr>
          <w:rtl/>
        </w:rPr>
        <w:t xml:space="preserve"> في </w:t>
      </w:r>
      <w:r>
        <w:rPr>
          <w:rFonts w:hint="cs"/>
          <w:rtl/>
        </w:rPr>
        <w:t>الا</w:t>
      </w:r>
      <w:r>
        <w:rPr>
          <w:rtl/>
        </w:rPr>
        <w:t>عت</w:t>
      </w:r>
      <w:r>
        <w:rPr>
          <w:rFonts w:hint="cs"/>
          <w:rtl/>
        </w:rPr>
        <w:t>داءات ال</w:t>
      </w:r>
      <w:r>
        <w:rPr>
          <w:rtl/>
        </w:rPr>
        <w:t>جن</w:t>
      </w:r>
      <w:r>
        <w:rPr>
          <w:rFonts w:hint="cs"/>
          <w:rtl/>
        </w:rPr>
        <w:t>سية</w:t>
      </w:r>
      <w:r>
        <w:rPr>
          <w:rtl/>
        </w:rPr>
        <w:t xml:space="preserve"> خلال</w:t>
      </w:r>
      <w:r>
        <w:rPr>
          <w:rFonts w:hint="cs"/>
          <w:rtl/>
        </w:rPr>
        <w:t xml:space="preserve"> الفترة ال</w:t>
      </w:r>
      <w:r>
        <w:rPr>
          <w:rtl/>
        </w:rPr>
        <w:t>ز</w:t>
      </w:r>
      <w:r>
        <w:rPr>
          <w:rFonts w:hint="cs"/>
          <w:rtl/>
        </w:rPr>
        <w:t>م</w:t>
      </w:r>
      <w:r>
        <w:rPr>
          <w:rtl/>
        </w:rPr>
        <w:t>ن</w:t>
      </w:r>
      <w:r>
        <w:rPr>
          <w:rFonts w:hint="cs"/>
          <w:rtl/>
        </w:rPr>
        <w:t>ي</w:t>
      </w:r>
      <w:r>
        <w:rPr>
          <w:rtl/>
        </w:rPr>
        <w:t>ة</w:t>
      </w:r>
      <w:r>
        <w:rPr>
          <w:rFonts w:hint="cs"/>
          <w:rtl/>
        </w:rPr>
        <w:t xml:space="preserve"> </w:t>
      </w:r>
      <w:r>
        <w:rPr>
          <w:rtl/>
        </w:rPr>
        <w:t>م</w:t>
      </w:r>
      <w:r>
        <w:rPr>
          <w:rFonts w:hint="cs"/>
          <w:rtl/>
        </w:rPr>
        <w:t>ن 1 كانون الث</w:t>
      </w:r>
      <w:r>
        <w:rPr>
          <w:rFonts w:hint="cs"/>
          <w:rtl/>
        </w:rPr>
        <w:t>اني/يناير 1999 ل</w:t>
      </w:r>
      <w:r>
        <w:rPr>
          <w:rtl/>
        </w:rPr>
        <w:t>غ</w:t>
      </w:r>
      <w:r>
        <w:rPr>
          <w:rFonts w:hint="cs"/>
          <w:rtl/>
        </w:rPr>
        <w:t>اي</w:t>
      </w:r>
      <w:r>
        <w:rPr>
          <w:rtl/>
        </w:rPr>
        <w:t>ة</w:t>
      </w:r>
      <w:r>
        <w:rPr>
          <w:rFonts w:hint="cs"/>
          <w:rtl/>
        </w:rPr>
        <w:t xml:space="preserve"> 30 حزيران/يونيه 2004، </w:t>
      </w:r>
      <w:r>
        <w:rPr>
          <w:rtl/>
        </w:rPr>
        <w:br/>
      </w:r>
      <w:r>
        <w:rPr>
          <w:rFonts w:hint="cs"/>
          <w:rtl/>
        </w:rPr>
        <w:t xml:space="preserve">961 1 طفلاً </w:t>
      </w:r>
      <w:r>
        <w:rPr>
          <w:rtl/>
        </w:rPr>
        <w:t>ك</w:t>
      </w:r>
      <w:r>
        <w:rPr>
          <w:rFonts w:hint="cs"/>
          <w:rtl/>
        </w:rPr>
        <w:t>ا</w:t>
      </w:r>
      <w:r>
        <w:rPr>
          <w:rtl/>
        </w:rPr>
        <w:t>ن م</w:t>
      </w:r>
      <w:r>
        <w:rPr>
          <w:rFonts w:hint="cs"/>
          <w:rtl/>
        </w:rPr>
        <w:t>ن</w:t>
      </w:r>
      <w:r>
        <w:rPr>
          <w:rtl/>
        </w:rPr>
        <w:t xml:space="preserve">هم </w:t>
      </w:r>
      <w:r>
        <w:rPr>
          <w:rFonts w:hint="cs"/>
          <w:rtl/>
        </w:rPr>
        <w:t xml:space="preserve">060 1 من الذكور و901 من الإناث، وكان </w:t>
      </w:r>
      <w:r>
        <w:rPr>
          <w:rtl/>
        </w:rPr>
        <w:t>ت</w:t>
      </w:r>
      <w:r>
        <w:rPr>
          <w:rFonts w:hint="cs"/>
          <w:rtl/>
        </w:rPr>
        <w:t>و</w:t>
      </w:r>
      <w:r>
        <w:rPr>
          <w:rtl/>
        </w:rPr>
        <w:t>زيعه</w:t>
      </w:r>
      <w:r>
        <w:rPr>
          <w:rFonts w:hint="cs"/>
          <w:rtl/>
        </w:rPr>
        <w:t xml:space="preserve">م </w:t>
      </w:r>
      <w:r>
        <w:rPr>
          <w:rtl/>
        </w:rPr>
        <w:t>ح</w:t>
      </w:r>
      <w:r>
        <w:rPr>
          <w:rFonts w:hint="cs"/>
          <w:rtl/>
        </w:rPr>
        <w:t>س</w:t>
      </w:r>
      <w:r>
        <w:rPr>
          <w:rtl/>
        </w:rPr>
        <w:t>ب</w:t>
      </w:r>
      <w:r>
        <w:rPr>
          <w:rFonts w:hint="cs"/>
          <w:rtl/>
        </w:rPr>
        <w:t xml:space="preserve"> ا</w:t>
      </w:r>
      <w:r>
        <w:rPr>
          <w:rtl/>
        </w:rPr>
        <w:t>ل</w:t>
      </w:r>
      <w:r>
        <w:rPr>
          <w:rFonts w:hint="cs"/>
          <w:rtl/>
        </w:rPr>
        <w:t>سن</w:t>
      </w:r>
      <w:r>
        <w:rPr>
          <w:rtl/>
        </w:rPr>
        <w:t>و</w:t>
      </w:r>
      <w:r>
        <w:rPr>
          <w:rFonts w:hint="cs"/>
          <w:rtl/>
        </w:rPr>
        <w:t>ات</w:t>
      </w:r>
      <w:r>
        <w:rPr>
          <w:rtl/>
        </w:rPr>
        <w:t xml:space="preserve"> </w:t>
      </w:r>
      <w:r>
        <w:rPr>
          <w:rFonts w:hint="cs"/>
          <w:rtl/>
        </w:rPr>
        <w:t>كم</w:t>
      </w:r>
      <w:r>
        <w:rPr>
          <w:rtl/>
        </w:rPr>
        <w:t>ا</w:t>
      </w:r>
      <w:r>
        <w:rPr>
          <w:rFonts w:hint="cs"/>
          <w:rtl/>
        </w:rPr>
        <w:t xml:space="preserve"> </w:t>
      </w:r>
      <w:r>
        <w:rPr>
          <w:rtl/>
        </w:rPr>
        <w:t>يل</w:t>
      </w:r>
      <w:r>
        <w:rPr>
          <w:rFonts w:hint="cs"/>
          <w:rtl/>
        </w:rPr>
        <w:t>ي:</w:t>
      </w:r>
    </w:p>
    <w:p w:rsidR="00000000" w:rsidRDefault="00913BE8">
      <w:pPr>
        <w:spacing w:before="0"/>
        <w:jc w:val="center"/>
        <w:rPr>
          <w:rFonts w:hint="cs"/>
          <w:u w:val="single"/>
          <w:rtl/>
        </w:rPr>
      </w:pPr>
      <w:r>
        <w:rPr>
          <w:u w:val="single"/>
          <w:rtl/>
        </w:rPr>
        <w:t>المجني ع</w:t>
      </w:r>
      <w:r>
        <w:rPr>
          <w:rFonts w:hint="cs"/>
          <w:u w:val="single"/>
          <w:rtl/>
        </w:rPr>
        <w:t xml:space="preserve">ليهم من الأطفال في </w:t>
      </w:r>
      <w:r>
        <w:rPr>
          <w:u w:val="single"/>
          <w:rtl/>
        </w:rPr>
        <w:t>الاعتدا</w:t>
      </w:r>
      <w:r>
        <w:rPr>
          <w:rFonts w:hint="cs"/>
          <w:u w:val="single"/>
          <w:rtl/>
        </w:rPr>
        <w:t>ءات الجنسي</w:t>
      </w:r>
      <w:r>
        <w:rPr>
          <w:u w:val="single"/>
          <w:rtl/>
        </w:rPr>
        <w:t xml:space="preserve">ة </w:t>
      </w:r>
      <w:r>
        <w:rPr>
          <w:rFonts w:hint="cs"/>
          <w:u w:val="single"/>
          <w:rtl/>
        </w:rPr>
        <w:t>ل</w:t>
      </w:r>
      <w:r>
        <w:rPr>
          <w:u w:val="single"/>
          <w:rtl/>
        </w:rPr>
        <w:t>لف</w:t>
      </w:r>
      <w:r>
        <w:rPr>
          <w:rFonts w:hint="cs"/>
          <w:u w:val="single"/>
          <w:rtl/>
        </w:rPr>
        <w:t>ترة</w:t>
      </w:r>
      <w:r>
        <w:rPr>
          <w:u w:val="single"/>
          <w:rtl/>
        </w:rPr>
        <w:t xml:space="preserve"> م</w:t>
      </w:r>
      <w:r>
        <w:rPr>
          <w:rFonts w:hint="cs"/>
          <w:u w:val="single"/>
          <w:rtl/>
        </w:rPr>
        <w:t>ا</w:t>
      </w:r>
      <w:r>
        <w:rPr>
          <w:u w:val="single"/>
          <w:rtl/>
        </w:rPr>
        <w:t xml:space="preserve"> ب</w:t>
      </w:r>
      <w:r>
        <w:rPr>
          <w:rFonts w:hint="cs"/>
          <w:u w:val="single"/>
          <w:rtl/>
        </w:rPr>
        <w:t>ي</w:t>
      </w:r>
      <w:r>
        <w:rPr>
          <w:u w:val="single"/>
          <w:rtl/>
        </w:rPr>
        <w:t>ن 1999</w:t>
      </w:r>
      <w:r>
        <w:rPr>
          <w:rFonts w:hint="cs"/>
          <w:u w:val="single"/>
          <w:rtl/>
        </w:rPr>
        <w:t xml:space="preserve"> و</w:t>
      </w:r>
      <w:r>
        <w:rPr>
          <w:u w:val="single"/>
          <w:rtl/>
        </w:rPr>
        <w:t>30</w:t>
      </w:r>
      <w:r>
        <w:rPr>
          <w:rFonts w:hint="cs"/>
          <w:u w:val="single"/>
          <w:rtl/>
        </w:rPr>
        <w:t xml:space="preserve"> حزيران/يونيه 2004</w:t>
      </w:r>
    </w:p>
    <w:tbl>
      <w:tblPr>
        <w:tblW w:w="8460"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1980"/>
        <w:gridCol w:w="1980"/>
        <w:gridCol w:w="2340"/>
      </w:tblGrid>
      <w:tr w:rsidR="00000000">
        <w:trPr>
          <w:cantSplit/>
        </w:trPr>
        <w:tc>
          <w:tcPr>
            <w:tcW w:w="2160" w:type="dxa"/>
            <w:vMerge w:val="restart"/>
            <w:vAlign w:val="center"/>
          </w:tcPr>
          <w:p w:rsidR="00000000" w:rsidRDefault="00913BE8">
            <w:pPr>
              <w:spacing w:before="20" w:after="20" w:line="280" w:lineRule="exact"/>
              <w:jc w:val="center"/>
              <w:rPr>
                <w:b/>
                <w:bCs/>
                <w:sz w:val="26"/>
                <w:szCs w:val="26"/>
                <w:rtl/>
                <w:lang w:eastAsia="ar-JO" w:bidi="ar-JO"/>
              </w:rPr>
            </w:pPr>
            <w:r>
              <w:rPr>
                <w:b/>
                <w:bCs/>
                <w:sz w:val="26"/>
                <w:szCs w:val="26"/>
                <w:rtl/>
                <w:lang w:eastAsia="ar-JO" w:bidi="ar-JO"/>
              </w:rPr>
              <w:t>المجموع</w:t>
            </w:r>
          </w:p>
        </w:tc>
        <w:tc>
          <w:tcPr>
            <w:tcW w:w="3960" w:type="dxa"/>
            <w:gridSpan w:val="2"/>
          </w:tcPr>
          <w:p w:rsidR="00000000" w:rsidRDefault="00913BE8">
            <w:pPr>
              <w:spacing w:before="20" w:after="20" w:line="280" w:lineRule="exact"/>
              <w:jc w:val="center"/>
              <w:rPr>
                <w:b/>
                <w:bCs/>
                <w:sz w:val="26"/>
                <w:szCs w:val="26"/>
                <w:rtl/>
              </w:rPr>
            </w:pPr>
            <w:r>
              <w:rPr>
                <w:b/>
                <w:bCs/>
                <w:sz w:val="26"/>
                <w:szCs w:val="26"/>
                <w:rtl/>
              </w:rPr>
              <w:t>المجن</w:t>
            </w:r>
            <w:r>
              <w:rPr>
                <w:rFonts w:hint="cs"/>
                <w:b/>
                <w:bCs/>
                <w:sz w:val="26"/>
                <w:szCs w:val="26"/>
                <w:rtl/>
              </w:rPr>
              <w:t xml:space="preserve">ي عليهم </w:t>
            </w:r>
            <w:r>
              <w:rPr>
                <w:b/>
                <w:bCs/>
                <w:sz w:val="26"/>
                <w:szCs w:val="26"/>
                <w:rtl/>
              </w:rPr>
              <w:t>الأطفال</w:t>
            </w:r>
          </w:p>
          <w:p w:rsidR="00000000" w:rsidRDefault="00913BE8">
            <w:pPr>
              <w:spacing w:before="20" w:after="20" w:line="280" w:lineRule="exact"/>
              <w:jc w:val="center"/>
              <w:rPr>
                <w:b/>
                <w:bCs/>
                <w:sz w:val="26"/>
                <w:szCs w:val="26"/>
                <w:rtl/>
              </w:rPr>
            </w:pPr>
            <w:r>
              <w:rPr>
                <w:b/>
                <w:bCs/>
                <w:sz w:val="26"/>
                <w:szCs w:val="26"/>
                <w:rtl/>
              </w:rPr>
              <w:t>في الاعتد</w:t>
            </w:r>
            <w:r>
              <w:rPr>
                <w:b/>
                <w:bCs/>
                <w:sz w:val="26"/>
                <w:szCs w:val="26"/>
                <w:rtl/>
              </w:rPr>
              <w:t>اءات الجنسية</w:t>
            </w:r>
          </w:p>
        </w:tc>
        <w:tc>
          <w:tcPr>
            <w:tcW w:w="2340" w:type="dxa"/>
            <w:vMerge w:val="restart"/>
            <w:vAlign w:val="center"/>
          </w:tcPr>
          <w:p w:rsidR="00000000" w:rsidRDefault="00913BE8">
            <w:pPr>
              <w:spacing w:before="20" w:after="20" w:line="280" w:lineRule="exact"/>
              <w:jc w:val="center"/>
              <w:rPr>
                <w:b/>
                <w:bCs/>
                <w:sz w:val="26"/>
                <w:szCs w:val="26"/>
                <w:rtl/>
              </w:rPr>
            </w:pPr>
            <w:r>
              <w:rPr>
                <w:b/>
                <w:bCs/>
                <w:sz w:val="26"/>
                <w:szCs w:val="26"/>
                <w:rtl/>
                <w:lang w:eastAsia="ar-JO" w:bidi="ar-JO"/>
              </w:rPr>
              <w:t>السنة</w:t>
            </w:r>
          </w:p>
        </w:tc>
      </w:tr>
      <w:tr w:rsidR="00000000">
        <w:trPr>
          <w:cantSplit/>
        </w:trPr>
        <w:tc>
          <w:tcPr>
            <w:tcW w:w="2160" w:type="dxa"/>
            <w:vMerge/>
          </w:tcPr>
          <w:p w:rsidR="00000000" w:rsidRDefault="00913BE8">
            <w:pPr>
              <w:spacing w:before="20" w:after="20" w:line="280" w:lineRule="exact"/>
              <w:jc w:val="both"/>
              <w:rPr>
                <w:sz w:val="26"/>
                <w:szCs w:val="26"/>
                <w:rtl/>
              </w:rPr>
            </w:pPr>
          </w:p>
        </w:tc>
        <w:tc>
          <w:tcPr>
            <w:tcW w:w="1980" w:type="dxa"/>
          </w:tcPr>
          <w:p w:rsidR="00000000" w:rsidRDefault="00913BE8">
            <w:pPr>
              <w:spacing w:before="20" w:after="20" w:line="280" w:lineRule="exact"/>
              <w:jc w:val="center"/>
              <w:rPr>
                <w:b/>
                <w:bCs/>
                <w:sz w:val="26"/>
                <w:szCs w:val="26"/>
                <w:rtl/>
              </w:rPr>
            </w:pPr>
            <w:r>
              <w:rPr>
                <w:b/>
                <w:bCs/>
                <w:sz w:val="26"/>
                <w:szCs w:val="26"/>
                <w:rtl/>
              </w:rPr>
              <w:t>إناث</w:t>
            </w:r>
          </w:p>
        </w:tc>
        <w:tc>
          <w:tcPr>
            <w:tcW w:w="1980" w:type="dxa"/>
          </w:tcPr>
          <w:p w:rsidR="00000000" w:rsidRDefault="00913BE8">
            <w:pPr>
              <w:spacing w:before="20" w:after="20" w:line="280" w:lineRule="exact"/>
              <w:jc w:val="center"/>
              <w:rPr>
                <w:b/>
                <w:bCs/>
                <w:sz w:val="26"/>
                <w:szCs w:val="26"/>
                <w:rtl/>
              </w:rPr>
            </w:pPr>
            <w:r>
              <w:rPr>
                <w:b/>
                <w:bCs/>
                <w:sz w:val="26"/>
                <w:szCs w:val="26"/>
                <w:rtl/>
                <w:lang w:eastAsia="ar-JO" w:bidi="ar-JO"/>
              </w:rPr>
              <w:t>ذكور</w:t>
            </w:r>
          </w:p>
        </w:tc>
        <w:tc>
          <w:tcPr>
            <w:tcW w:w="2340" w:type="dxa"/>
            <w:vMerge/>
          </w:tcPr>
          <w:p w:rsidR="00000000" w:rsidRDefault="00913BE8">
            <w:pPr>
              <w:spacing w:before="20" w:after="20" w:line="280" w:lineRule="exact"/>
              <w:jc w:val="both"/>
              <w:rPr>
                <w:sz w:val="26"/>
                <w:szCs w:val="26"/>
                <w:rtl/>
              </w:rPr>
            </w:pPr>
          </w:p>
        </w:tc>
      </w:tr>
      <w:tr w:rsidR="00000000">
        <w:tc>
          <w:tcPr>
            <w:tcW w:w="2160" w:type="dxa"/>
          </w:tcPr>
          <w:p w:rsidR="00000000" w:rsidRDefault="00913BE8">
            <w:pPr>
              <w:spacing w:before="20" w:after="20" w:line="280" w:lineRule="exact"/>
              <w:jc w:val="center"/>
              <w:rPr>
                <w:sz w:val="26"/>
                <w:szCs w:val="26"/>
                <w:rtl/>
              </w:rPr>
            </w:pPr>
            <w:r>
              <w:rPr>
                <w:sz w:val="26"/>
                <w:szCs w:val="26"/>
                <w:rtl/>
                <w:lang w:eastAsia="ar-JO" w:bidi="ar-JO"/>
              </w:rPr>
              <w:t>227</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121</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106</w:t>
            </w:r>
          </w:p>
        </w:tc>
        <w:tc>
          <w:tcPr>
            <w:tcW w:w="2340" w:type="dxa"/>
          </w:tcPr>
          <w:p w:rsidR="00000000" w:rsidRDefault="00913BE8">
            <w:pPr>
              <w:spacing w:before="20" w:after="20" w:line="280" w:lineRule="exact"/>
              <w:jc w:val="center"/>
              <w:rPr>
                <w:b/>
                <w:bCs/>
                <w:sz w:val="26"/>
                <w:szCs w:val="26"/>
                <w:rtl/>
              </w:rPr>
            </w:pPr>
            <w:r>
              <w:rPr>
                <w:b/>
                <w:bCs/>
                <w:sz w:val="26"/>
                <w:szCs w:val="26"/>
                <w:rtl/>
                <w:lang w:eastAsia="ar-JO" w:bidi="ar-JO"/>
              </w:rPr>
              <w:t>1999</w:t>
            </w:r>
          </w:p>
        </w:tc>
      </w:tr>
      <w:tr w:rsidR="00000000">
        <w:tc>
          <w:tcPr>
            <w:tcW w:w="2160" w:type="dxa"/>
          </w:tcPr>
          <w:p w:rsidR="00000000" w:rsidRDefault="00913BE8">
            <w:pPr>
              <w:spacing w:before="20" w:after="20" w:line="280" w:lineRule="exact"/>
              <w:jc w:val="center"/>
              <w:rPr>
                <w:sz w:val="26"/>
                <w:szCs w:val="26"/>
                <w:rtl/>
              </w:rPr>
            </w:pPr>
            <w:r>
              <w:rPr>
                <w:sz w:val="26"/>
                <w:szCs w:val="26"/>
                <w:rtl/>
                <w:lang w:eastAsia="ar-JO" w:bidi="ar-JO"/>
              </w:rPr>
              <w:t>300</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148</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152</w:t>
            </w:r>
          </w:p>
        </w:tc>
        <w:tc>
          <w:tcPr>
            <w:tcW w:w="2340" w:type="dxa"/>
          </w:tcPr>
          <w:p w:rsidR="00000000" w:rsidRDefault="00913BE8">
            <w:pPr>
              <w:spacing w:before="20" w:after="20" w:line="280" w:lineRule="exact"/>
              <w:jc w:val="center"/>
              <w:rPr>
                <w:b/>
                <w:bCs/>
                <w:sz w:val="26"/>
                <w:szCs w:val="26"/>
                <w:rtl/>
              </w:rPr>
            </w:pPr>
            <w:r>
              <w:rPr>
                <w:b/>
                <w:bCs/>
                <w:sz w:val="26"/>
                <w:szCs w:val="26"/>
                <w:rtl/>
                <w:lang w:eastAsia="ar-JO" w:bidi="ar-JO"/>
              </w:rPr>
              <w:t>2000</w:t>
            </w:r>
          </w:p>
        </w:tc>
      </w:tr>
      <w:tr w:rsidR="00000000">
        <w:tc>
          <w:tcPr>
            <w:tcW w:w="2160" w:type="dxa"/>
          </w:tcPr>
          <w:p w:rsidR="00000000" w:rsidRDefault="00913BE8">
            <w:pPr>
              <w:spacing w:before="20" w:after="20" w:line="280" w:lineRule="exact"/>
              <w:jc w:val="center"/>
              <w:rPr>
                <w:sz w:val="26"/>
                <w:szCs w:val="26"/>
                <w:rtl/>
              </w:rPr>
            </w:pPr>
            <w:r>
              <w:rPr>
                <w:sz w:val="26"/>
                <w:szCs w:val="26"/>
                <w:rtl/>
                <w:lang w:eastAsia="ar-JO" w:bidi="ar-JO"/>
              </w:rPr>
              <w:t>242</w:t>
            </w:r>
          </w:p>
        </w:tc>
        <w:tc>
          <w:tcPr>
            <w:tcW w:w="1980" w:type="dxa"/>
          </w:tcPr>
          <w:p w:rsidR="00000000" w:rsidRDefault="00913BE8">
            <w:pPr>
              <w:spacing w:before="20" w:after="20" w:line="280" w:lineRule="exact"/>
              <w:jc w:val="center"/>
              <w:rPr>
                <w:sz w:val="26"/>
                <w:szCs w:val="26"/>
                <w:rtl/>
              </w:rPr>
            </w:pPr>
            <w:r>
              <w:rPr>
                <w:sz w:val="26"/>
                <w:szCs w:val="26"/>
                <w:rtl/>
              </w:rPr>
              <w:t>106</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136</w:t>
            </w:r>
          </w:p>
        </w:tc>
        <w:tc>
          <w:tcPr>
            <w:tcW w:w="2340" w:type="dxa"/>
          </w:tcPr>
          <w:p w:rsidR="00000000" w:rsidRDefault="00913BE8">
            <w:pPr>
              <w:spacing w:before="20" w:after="20" w:line="280" w:lineRule="exact"/>
              <w:jc w:val="center"/>
              <w:rPr>
                <w:b/>
                <w:bCs/>
                <w:sz w:val="26"/>
                <w:szCs w:val="26"/>
                <w:rtl/>
              </w:rPr>
            </w:pPr>
            <w:r>
              <w:rPr>
                <w:b/>
                <w:bCs/>
                <w:sz w:val="26"/>
                <w:szCs w:val="26"/>
                <w:rtl/>
                <w:lang w:eastAsia="ar-JO" w:bidi="ar-JO"/>
              </w:rPr>
              <w:t>2001</w:t>
            </w:r>
          </w:p>
        </w:tc>
      </w:tr>
      <w:tr w:rsidR="00000000">
        <w:tc>
          <w:tcPr>
            <w:tcW w:w="2160" w:type="dxa"/>
          </w:tcPr>
          <w:p w:rsidR="00000000" w:rsidRDefault="00913BE8">
            <w:pPr>
              <w:spacing w:before="20" w:after="20" w:line="280" w:lineRule="exact"/>
              <w:jc w:val="center"/>
              <w:rPr>
                <w:sz w:val="26"/>
                <w:szCs w:val="26"/>
                <w:rtl/>
              </w:rPr>
            </w:pPr>
            <w:r>
              <w:rPr>
                <w:sz w:val="26"/>
                <w:szCs w:val="26"/>
                <w:rtl/>
                <w:lang w:eastAsia="ar-JO" w:bidi="ar-JO"/>
              </w:rPr>
              <w:t>338</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173</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165</w:t>
            </w:r>
          </w:p>
        </w:tc>
        <w:tc>
          <w:tcPr>
            <w:tcW w:w="2340" w:type="dxa"/>
          </w:tcPr>
          <w:p w:rsidR="00000000" w:rsidRDefault="00913BE8">
            <w:pPr>
              <w:spacing w:before="20" w:after="20" w:line="280" w:lineRule="exact"/>
              <w:jc w:val="center"/>
              <w:rPr>
                <w:b/>
                <w:bCs/>
                <w:sz w:val="26"/>
                <w:szCs w:val="26"/>
                <w:rtl/>
              </w:rPr>
            </w:pPr>
            <w:r>
              <w:rPr>
                <w:b/>
                <w:bCs/>
                <w:sz w:val="26"/>
                <w:szCs w:val="26"/>
                <w:rtl/>
                <w:lang w:eastAsia="ar-JO" w:bidi="ar-JO"/>
              </w:rPr>
              <w:t>2002</w:t>
            </w:r>
          </w:p>
        </w:tc>
      </w:tr>
      <w:tr w:rsidR="00000000">
        <w:tc>
          <w:tcPr>
            <w:tcW w:w="2160" w:type="dxa"/>
          </w:tcPr>
          <w:p w:rsidR="00000000" w:rsidRDefault="00913BE8">
            <w:pPr>
              <w:spacing w:before="20" w:after="20" w:line="280" w:lineRule="exact"/>
              <w:jc w:val="center"/>
              <w:rPr>
                <w:sz w:val="26"/>
                <w:szCs w:val="26"/>
                <w:rtl/>
              </w:rPr>
            </w:pPr>
            <w:r>
              <w:rPr>
                <w:sz w:val="26"/>
                <w:szCs w:val="26"/>
                <w:rtl/>
                <w:lang w:eastAsia="ar-JO" w:bidi="ar-JO"/>
              </w:rPr>
              <w:t>533</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218</w:t>
            </w:r>
          </w:p>
        </w:tc>
        <w:tc>
          <w:tcPr>
            <w:tcW w:w="1980" w:type="dxa"/>
          </w:tcPr>
          <w:p w:rsidR="00000000" w:rsidRDefault="00913BE8">
            <w:pPr>
              <w:spacing w:before="20" w:after="20" w:line="280" w:lineRule="exact"/>
              <w:jc w:val="center"/>
              <w:rPr>
                <w:sz w:val="26"/>
                <w:szCs w:val="26"/>
                <w:rtl/>
              </w:rPr>
            </w:pPr>
            <w:r>
              <w:rPr>
                <w:sz w:val="26"/>
                <w:szCs w:val="26"/>
                <w:rtl/>
                <w:lang w:eastAsia="ar-JO" w:bidi="ar-JO"/>
              </w:rPr>
              <w:t>315</w:t>
            </w:r>
          </w:p>
        </w:tc>
        <w:tc>
          <w:tcPr>
            <w:tcW w:w="2340" w:type="dxa"/>
          </w:tcPr>
          <w:p w:rsidR="00000000" w:rsidRDefault="00913BE8">
            <w:pPr>
              <w:spacing w:before="20" w:after="20" w:line="280" w:lineRule="exact"/>
              <w:jc w:val="center"/>
              <w:rPr>
                <w:b/>
                <w:bCs/>
                <w:sz w:val="26"/>
                <w:szCs w:val="26"/>
                <w:rtl/>
              </w:rPr>
            </w:pPr>
            <w:r>
              <w:rPr>
                <w:rFonts w:hint="cs"/>
                <w:b/>
                <w:bCs/>
                <w:sz w:val="26"/>
                <w:szCs w:val="26"/>
                <w:rtl/>
              </w:rPr>
              <w:t>2003</w:t>
            </w:r>
          </w:p>
        </w:tc>
      </w:tr>
      <w:tr w:rsidR="00000000">
        <w:tc>
          <w:tcPr>
            <w:tcW w:w="2160" w:type="dxa"/>
          </w:tcPr>
          <w:p w:rsidR="00000000" w:rsidRDefault="00913BE8">
            <w:pPr>
              <w:spacing w:before="20" w:after="20" w:line="280" w:lineRule="exact"/>
              <w:jc w:val="center"/>
              <w:rPr>
                <w:rFonts w:hint="cs"/>
                <w:sz w:val="26"/>
                <w:szCs w:val="26"/>
                <w:rtl/>
                <w:lang w:eastAsia="ar-JO" w:bidi="ar-JO"/>
              </w:rPr>
            </w:pPr>
            <w:r>
              <w:rPr>
                <w:rFonts w:hint="cs"/>
                <w:sz w:val="26"/>
                <w:szCs w:val="26"/>
                <w:rtl/>
                <w:lang w:eastAsia="ar-JO" w:bidi="ar-JO"/>
              </w:rPr>
              <w:t>760</w:t>
            </w:r>
          </w:p>
        </w:tc>
        <w:tc>
          <w:tcPr>
            <w:tcW w:w="1980" w:type="dxa"/>
          </w:tcPr>
          <w:p w:rsidR="00000000" w:rsidRDefault="00913BE8">
            <w:pPr>
              <w:spacing w:before="20" w:after="20" w:line="280" w:lineRule="exact"/>
              <w:jc w:val="center"/>
              <w:rPr>
                <w:sz w:val="26"/>
                <w:szCs w:val="26"/>
                <w:rtl/>
                <w:lang w:eastAsia="ar-JO" w:bidi="ar-JO"/>
              </w:rPr>
            </w:pPr>
            <w:r>
              <w:rPr>
                <w:rFonts w:hint="cs"/>
                <w:sz w:val="26"/>
                <w:szCs w:val="26"/>
                <w:rtl/>
                <w:lang w:eastAsia="ar-JO" w:bidi="ar-JO"/>
              </w:rPr>
              <w:t>340</w:t>
            </w:r>
          </w:p>
        </w:tc>
        <w:tc>
          <w:tcPr>
            <w:tcW w:w="1980" w:type="dxa"/>
          </w:tcPr>
          <w:p w:rsidR="00000000" w:rsidRDefault="00913BE8">
            <w:pPr>
              <w:spacing w:before="20" w:after="20" w:line="280" w:lineRule="exact"/>
              <w:jc w:val="center"/>
              <w:rPr>
                <w:sz w:val="26"/>
                <w:szCs w:val="26"/>
                <w:rtl/>
                <w:lang w:eastAsia="ar-JO" w:bidi="ar-JO"/>
              </w:rPr>
            </w:pPr>
            <w:r>
              <w:rPr>
                <w:rFonts w:hint="cs"/>
                <w:sz w:val="26"/>
                <w:szCs w:val="26"/>
                <w:rtl/>
                <w:lang w:eastAsia="ar-JO" w:bidi="ar-JO"/>
              </w:rPr>
              <w:t>420</w:t>
            </w:r>
          </w:p>
        </w:tc>
        <w:tc>
          <w:tcPr>
            <w:tcW w:w="2340" w:type="dxa"/>
          </w:tcPr>
          <w:p w:rsidR="00000000" w:rsidRDefault="00913BE8">
            <w:pPr>
              <w:spacing w:before="20" w:after="20" w:line="280" w:lineRule="exact"/>
              <w:jc w:val="center"/>
              <w:rPr>
                <w:rFonts w:hint="cs"/>
                <w:b/>
                <w:bCs/>
                <w:sz w:val="26"/>
                <w:szCs w:val="26"/>
                <w:rtl/>
              </w:rPr>
            </w:pPr>
            <w:r>
              <w:rPr>
                <w:rFonts w:hint="cs"/>
                <w:b/>
                <w:bCs/>
                <w:sz w:val="26"/>
                <w:szCs w:val="26"/>
                <w:rtl/>
                <w:lang w:eastAsia="ar-JO" w:bidi="ar-JO"/>
              </w:rPr>
              <w:t>2004</w:t>
            </w:r>
          </w:p>
        </w:tc>
      </w:tr>
      <w:tr w:rsidR="00000000">
        <w:tc>
          <w:tcPr>
            <w:tcW w:w="2160" w:type="dxa"/>
          </w:tcPr>
          <w:p w:rsidR="00000000" w:rsidRDefault="00913BE8">
            <w:pPr>
              <w:spacing w:before="20" w:after="20" w:line="280" w:lineRule="exact"/>
              <w:jc w:val="center"/>
              <w:rPr>
                <w:rFonts w:hint="cs"/>
                <w:sz w:val="26"/>
                <w:szCs w:val="26"/>
                <w:rtl/>
                <w:lang w:eastAsia="ar-JO" w:bidi="ar-JO"/>
              </w:rPr>
            </w:pPr>
            <w:r>
              <w:rPr>
                <w:rFonts w:hint="cs"/>
                <w:sz w:val="26"/>
                <w:szCs w:val="26"/>
                <w:rtl/>
                <w:lang w:eastAsia="ar-JO" w:bidi="ar-JO"/>
              </w:rPr>
              <w:t>400 2</w:t>
            </w:r>
          </w:p>
        </w:tc>
        <w:tc>
          <w:tcPr>
            <w:tcW w:w="1980" w:type="dxa"/>
          </w:tcPr>
          <w:p w:rsidR="00000000" w:rsidRDefault="00913BE8">
            <w:pPr>
              <w:spacing w:before="20" w:after="20" w:line="280" w:lineRule="exact"/>
              <w:jc w:val="center"/>
              <w:rPr>
                <w:sz w:val="26"/>
                <w:szCs w:val="26"/>
                <w:rtl/>
                <w:lang w:eastAsia="ar-JO" w:bidi="ar-JO"/>
              </w:rPr>
            </w:pPr>
            <w:r>
              <w:rPr>
                <w:rFonts w:hint="cs"/>
                <w:sz w:val="26"/>
                <w:szCs w:val="26"/>
                <w:rtl/>
                <w:lang w:eastAsia="ar-JO" w:bidi="ar-JO"/>
              </w:rPr>
              <w:t>106 1</w:t>
            </w:r>
          </w:p>
        </w:tc>
        <w:tc>
          <w:tcPr>
            <w:tcW w:w="1980" w:type="dxa"/>
          </w:tcPr>
          <w:p w:rsidR="00000000" w:rsidRDefault="00913BE8">
            <w:pPr>
              <w:spacing w:before="20" w:after="20" w:line="280" w:lineRule="exact"/>
              <w:jc w:val="center"/>
              <w:rPr>
                <w:rFonts w:hint="cs"/>
                <w:sz w:val="26"/>
                <w:szCs w:val="26"/>
                <w:rtl/>
                <w:lang w:eastAsia="ar-JO" w:bidi="ar-JO"/>
              </w:rPr>
            </w:pPr>
            <w:r>
              <w:rPr>
                <w:rFonts w:hint="cs"/>
                <w:sz w:val="26"/>
                <w:szCs w:val="26"/>
                <w:rtl/>
                <w:lang w:eastAsia="ar-JO" w:bidi="ar-JO"/>
              </w:rPr>
              <w:t>294 1</w:t>
            </w:r>
          </w:p>
        </w:tc>
        <w:tc>
          <w:tcPr>
            <w:tcW w:w="2340" w:type="dxa"/>
          </w:tcPr>
          <w:p w:rsidR="00000000" w:rsidRDefault="00913BE8">
            <w:pPr>
              <w:spacing w:before="20" w:after="20" w:line="280" w:lineRule="exact"/>
              <w:jc w:val="center"/>
              <w:rPr>
                <w:rFonts w:hint="cs"/>
                <w:b/>
                <w:bCs/>
                <w:sz w:val="26"/>
                <w:szCs w:val="26"/>
                <w:rtl/>
              </w:rPr>
            </w:pPr>
            <w:r>
              <w:rPr>
                <w:rFonts w:hint="cs"/>
                <w:b/>
                <w:bCs/>
                <w:sz w:val="26"/>
                <w:szCs w:val="26"/>
                <w:rtl/>
                <w:lang w:eastAsia="ar-JO" w:bidi="ar-JO"/>
              </w:rPr>
              <w:t>المجموع</w:t>
            </w:r>
          </w:p>
        </w:tc>
      </w:tr>
    </w:tbl>
    <w:p w:rsidR="00000000" w:rsidRDefault="00913BE8">
      <w:pPr>
        <w:spacing w:line="380" w:lineRule="exact"/>
        <w:ind w:hanging="6"/>
        <w:jc w:val="both"/>
        <w:rPr>
          <w:spacing w:val="2"/>
          <w:rtl/>
        </w:rPr>
      </w:pPr>
      <w:r>
        <w:rPr>
          <w:rFonts w:hint="cs"/>
          <w:spacing w:val="2"/>
          <w:rtl/>
          <w:lang w:eastAsia="ar-JO" w:bidi="ar-JO"/>
        </w:rPr>
        <w:t>303-</w:t>
      </w:r>
      <w:r>
        <w:rPr>
          <w:rFonts w:hint="cs"/>
          <w:spacing w:val="2"/>
          <w:rtl/>
          <w:lang w:eastAsia="ar-JO" w:bidi="ar-JO"/>
        </w:rPr>
        <w:tab/>
        <w:t>وفيما يتعلق ب</w:t>
      </w:r>
      <w:r>
        <w:rPr>
          <w:spacing w:val="2"/>
          <w:rtl/>
          <w:lang w:eastAsia="ar-JO" w:bidi="ar-JO"/>
        </w:rPr>
        <w:t>توصية لجن</w:t>
      </w:r>
      <w:r>
        <w:rPr>
          <w:rFonts w:hint="cs"/>
          <w:spacing w:val="2"/>
          <w:rtl/>
          <w:lang w:eastAsia="ar-JO" w:bidi="ar-JO"/>
        </w:rPr>
        <w:t>ة</w:t>
      </w:r>
      <w:r>
        <w:rPr>
          <w:spacing w:val="2"/>
          <w:rtl/>
          <w:lang w:eastAsia="ar-JO" w:bidi="ar-JO"/>
        </w:rPr>
        <w:t xml:space="preserve"> </w:t>
      </w:r>
      <w:r>
        <w:rPr>
          <w:rFonts w:hint="cs"/>
          <w:spacing w:val="2"/>
          <w:rtl/>
          <w:lang w:eastAsia="ar-JO" w:bidi="ar-JO"/>
        </w:rPr>
        <w:t>ح</w:t>
      </w:r>
      <w:r>
        <w:rPr>
          <w:spacing w:val="2"/>
          <w:rtl/>
          <w:lang w:eastAsia="ar-JO" w:bidi="ar-JO"/>
        </w:rPr>
        <w:t>قو</w:t>
      </w:r>
      <w:r>
        <w:rPr>
          <w:rFonts w:hint="cs"/>
          <w:spacing w:val="2"/>
          <w:rtl/>
          <w:lang w:eastAsia="ar-JO" w:bidi="ar-JO"/>
        </w:rPr>
        <w:t>ق</w:t>
      </w:r>
      <w:r>
        <w:rPr>
          <w:spacing w:val="2"/>
          <w:rtl/>
          <w:lang w:eastAsia="ar-JO" w:bidi="ar-JO"/>
        </w:rPr>
        <w:t xml:space="preserve"> </w:t>
      </w:r>
      <w:r>
        <w:rPr>
          <w:rFonts w:hint="cs"/>
          <w:spacing w:val="2"/>
          <w:rtl/>
          <w:lang w:eastAsia="ar-JO" w:bidi="ar-JO"/>
        </w:rPr>
        <w:t>ا</w:t>
      </w:r>
      <w:r>
        <w:rPr>
          <w:spacing w:val="2"/>
          <w:rtl/>
          <w:lang w:eastAsia="ar-JO" w:bidi="ar-JO"/>
        </w:rPr>
        <w:t>ل</w:t>
      </w:r>
      <w:r>
        <w:rPr>
          <w:rFonts w:hint="cs"/>
          <w:spacing w:val="2"/>
          <w:rtl/>
          <w:lang w:eastAsia="ar-JO" w:bidi="ar-JO"/>
        </w:rPr>
        <w:t>طف</w:t>
      </w:r>
      <w:r>
        <w:rPr>
          <w:spacing w:val="2"/>
          <w:rtl/>
          <w:lang w:eastAsia="ar-JO" w:bidi="ar-JO"/>
        </w:rPr>
        <w:t>ل</w:t>
      </w:r>
      <w:r>
        <w:rPr>
          <w:rFonts w:hint="cs"/>
          <w:spacing w:val="2"/>
          <w:rtl/>
          <w:lang w:eastAsia="ar-JO" w:bidi="ar-JO"/>
        </w:rPr>
        <w:t xml:space="preserve"> المتعلقة بإج</w:t>
      </w:r>
      <w:r>
        <w:rPr>
          <w:spacing w:val="2"/>
          <w:rtl/>
          <w:lang w:eastAsia="ar-JO" w:bidi="ar-JO"/>
        </w:rPr>
        <w:t>راء د</w:t>
      </w:r>
      <w:r>
        <w:rPr>
          <w:rFonts w:hint="cs"/>
          <w:spacing w:val="2"/>
          <w:rtl/>
          <w:lang w:eastAsia="ar-JO" w:bidi="ar-JO"/>
        </w:rPr>
        <w:t>راسات وط</w:t>
      </w:r>
      <w:r>
        <w:rPr>
          <w:spacing w:val="2"/>
          <w:rtl/>
          <w:lang w:eastAsia="ar-JO" w:bidi="ar-JO"/>
        </w:rPr>
        <w:t xml:space="preserve">نية </w:t>
      </w:r>
      <w:r>
        <w:rPr>
          <w:rFonts w:hint="cs"/>
          <w:spacing w:val="2"/>
          <w:rtl/>
          <w:lang w:eastAsia="ar-JO" w:bidi="ar-JO"/>
        </w:rPr>
        <w:t xml:space="preserve">حول </w:t>
      </w:r>
      <w:r>
        <w:rPr>
          <w:spacing w:val="2"/>
          <w:rtl/>
          <w:lang w:eastAsia="ar-JO" w:bidi="ar-JO"/>
        </w:rPr>
        <w:t>الاستغل</w:t>
      </w:r>
      <w:r>
        <w:rPr>
          <w:rFonts w:hint="cs"/>
          <w:spacing w:val="2"/>
          <w:rtl/>
          <w:lang w:eastAsia="ar-JO" w:bidi="ar-JO"/>
        </w:rPr>
        <w:t>ال الج</w:t>
      </w:r>
      <w:r>
        <w:rPr>
          <w:spacing w:val="2"/>
          <w:rtl/>
          <w:lang w:eastAsia="ar-JO" w:bidi="ar-JO"/>
        </w:rPr>
        <w:t>نس</w:t>
      </w:r>
      <w:r>
        <w:rPr>
          <w:rFonts w:hint="cs"/>
          <w:spacing w:val="2"/>
          <w:rtl/>
          <w:lang w:eastAsia="ar-JO" w:bidi="ar-JO"/>
        </w:rPr>
        <w:t xml:space="preserve">ي للأطفال، نبين ما يلي: قام اتحاد المرأة الأردنية </w:t>
      </w:r>
      <w:r>
        <w:rPr>
          <w:spacing w:val="2"/>
          <w:rtl/>
        </w:rPr>
        <w:t>بال</w:t>
      </w:r>
      <w:r>
        <w:rPr>
          <w:rFonts w:hint="cs"/>
          <w:spacing w:val="2"/>
          <w:rtl/>
        </w:rPr>
        <w:t>ت</w:t>
      </w:r>
      <w:r>
        <w:rPr>
          <w:spacing w:val="2"/>
          <w:rtl/>
        </w:rPr>
        <w:t>عا</w:t>
      </w:r>
      <w:r>
        <w:rPr>
          <w:rFonts w:hint="cs"/>
          <w:spacing w:val="2"/>
          <w:rtl/>
        </w:rPr>
        <w:t>و</w:t>
      </w:r>
      <w:r>
        <w:rPr>
          <w:spacing w:val="2"/>
          <w:rtl/>
        </w:rPr>
        <w:t>ن</w:t>
      </w:r>
      <w:r>
        <w:rPr>
          <w:rFonts w:hint="cs"/>
          <w:spacing w:val="2"/>
          <w:rtl/>
        </w:rPr>
        <w:t xml:space="preserve"> مع </w:t>
      </w:r>
      <w:r>
        <w:rPr>
          <w:spacing w:val="2"/>
          <w:rtl/>
        </w:rPr>
        <w:t>م</w:t>
      </w:r>
      <w:r>
        <w:rPr>
          <w:rFonts w:hint="cs"/>
          <w:spacing w:val="2"/>
          <w:rtl/>
        </w:rPr>
        <w:t>ن</w:t>
      </w:r>
      <w:r>
        <w:rPr>
          <w:spacing w:val="2"/>
          <w:rtl/>
        </w:rPr>
        <w:t>ظم</w:t>
      </w:r>
      <w:r>
        <w:rPr>
          <w:rFonts w:hint="cs"/>
          <w:spacing w:val="2"/>
          <w:rtl/>
        </w:rPr>
        <w:t>ة</w:t>
      </w:r>
      <w:r>
        <w:rPr>
          <w:spacing w:val="2"/>
          <w:rtl/>
        </w:rPr>
        <w:t xml:space="preserve"> ا</w:t>
      </w:r>
      <w:r>
        <w:rPr>
          <w:rFonts w:hint="cs"/>
          <w:spacing w:val="2"/>
          <w:rtl/>
        </w:rPr>
        <w:t>ل</w:t>
      </w:r>
      <w:r>
        <w:rPr>
          <w:spacing w:val="2"/>
          <w:rtl/>
        </w:rPr>
        <w:t>ي</w:t>
      </w:r>
      <w:r>
        <w:rPr>
          <w:rFonts w:hint="cs"/>
          <w:spacing w:val="2"/>
          <w:rtl/>
        </w:rPr>
        <w:t>ون</w:t>
      </w:r>
      <w:r>
        <w:rPr>
          <w:spacing w:val="2"/>
          <w:rtl/>
        </w:rPr>
        <w:t>ي</w:t>
      </w:r>
      <w:r>
        <w:rPr>
          <w:rFonts w:hint="cs"/>
          <w:spacing w:val="2"/>
          <w:rtl/>
        </w:rPr>
        <w:t>ف</w:t>
      </w:r>
      <w:r>
        <w:rPr>
          <w:spacing w:val="2"/>
          <w:rtl/>
        </w:rPr>
        <w:t>م</w:t>
      </w:r>
      <w:r>
        <w:rPr>
          <w:rFonts w:hint="cs"/>
          <w:spacing w:val="2"/>
          <w:rtl/>
        </w:rPr>
        <w:t xml:space="preserve"> </w:t>
      </w:r>
      <w:r>
        <w:rPr>
          <w:rFonts w:hint="cs"/>
          <w:spacing w:val="2"/>
          <w:rtl/>
          <w:lang w:bidi="ar-JO"/>
        </w:rPr>
        <w:t>بإجراء</w:t>
      </w:r>
      <w:r>
        <w:rPr>
          <w:rFonts w:hint="cs"/>
          <w:spacing w:val="2"/>
          <w:rtl/>
        </w:rPr>
        <w:t xml:space="preserve"> </w:t>
      </w:r>
      <w:r>
        <w:rPr>
          <w:rFonts w:hint="cs"/>
          <w:spacing w:val="2"/>
          <w:rtl/>
          <w:lang w:eastAsia="ar-JO" w:bidi="ar-JO"/>
        </w:rPr>
        <w:t>دراسة</w:t>
      </w:r>
      <w:r>
        <w:rPr>
          <w:rFonts w:hint="cs"/>
          <w:spacing w:val="2"/>
          <w:rtl/>
        </w:rPr>
        <w:t xml:space="preserve"> اجتما</w:t>
      </w:r>
      <w:r>
        <w:rPr>
          <w:spacing w:val="2"/>
          <w:rtl/>
        </w:rPr>
        <w:t>ع</w:t>
      </w:r>
      <w:r>
        <w:rPr>
          <w:rFonts w:hint="cs"/>
          <w:spacing w:val="2"/>
          <w:rtl/>
        </w:rPr>
        <w:t>ية قانو</w:t>
      </w:r>
      <w:r>
        <w:rPr>
          <w:spacing w:val="2"/>
          <w:rtl/>
        </w:rPr>
        <w:t>ن</w:t>
      </w:r>
      <w:r>
        <w:rPr>
          <w:rFonts w:hint="cs"/>
          <w:spacing w:val="2"/>
          <w:rtl/>
        </w:rPr>
        <w:t>ية حول العنف الأ</w:t>
      </w:r>
      <w:r>
        <w:rPr>
          <w:spacing w:val="2"/>
          <w:rtl/>
        </w:rPr>
        <w:t>سر</w:t>
      </w:r>
      <w:r>
        <w:rPr>
          <w:rFonts w:hint="cs"/>
          <w:spacing w:val="2"/>
          <w:rtl/>
        </w:rPr>
        <w:t xml:space="preserve">ي، </w:t>
      </w:r>
      <w:r>
        <w:rPr>
          <w:spacing w:val="2"/>
          <w:rtl/>
        </w:rPr>
        <w:t>ا</w:t>
      </w:r>
      <w:r>
        <w:rPr>
          <w:rFonts w:hint="cs"/>
          <w:spacing w:val="2"/>
          <w:rtl/>
        </w:rPr>
        <w:t>شتم</w:t>
      </w:r>
      <w:r>
        <w:rPr>
          <w:spacing w:val="2"/>
          <w:rtl/>
        </w:rPr>
        <w:t>لت</w:t>
      </w:r>
      <w:r>
        <w:rPr>
          <w:rFonts w:hint="cs"/>
          <w:spacing w:val="2"/>
          <w:rtl/>
        </w:rPr>
        <w:t xml:space="preserve"> </w:t>
      </w:r>
      <w:r>
        <w:rPr>
          <w:spacing w:val="2"/>
          <w:rtl/>
        </w:rPr>
        <w:t>ع</w:t>
      </w:r>
      <w:r>
        <w:rPr>
          <w:rFonts w:hint="cs"/>
          <w:spacing w:val="2"/>
          <w:rtl/>
        </w:rPr>
        <w:t xml:space="preserve">لى </w:t>
      </w:r>
      <w:r>
        <w:rPr>
          <w:spacing w:val="2"/>
          <w:rtl/>
        </w:rPr>
        <w:t>ش</w:t>
      </w:r>
      <w:r>
        <w:rPr>
          <w:rFonts w:hint="cs"/>
          <w:spacing w:val="2"/>
          <w:rtl/>
        </w:rPr>
        <w:t>ق</w:t>
      </w:r>
      <w:r>
        <w:rPr>
          <w:spacing w:val="2"/>
          <w:rtl/>
        </w:rPr>
        <w:t>ين: ا</w:t>
      </w:r>
      <w:r>
        <w:rPr>
          <w:rFonts w:hint="cs"/>
          <w:spacing w:val="2"/>
          <w:rtl/>
        </w:rPr>
        <w:t>لأول</w:t>
      </w:r>
      <w:r>
        <w:rPr>
          <w:spacing w:val="2"/>
          <w:rtl/>
        </w:rPr>
        <w:t xml:space="preserve"> قان</w:t>
      </w:r>
      <w:r>
        <w:rPr>
          <w:rFonts w:hint="cs"/>
          <w:spacing w:val="2"/>
          <w:rtl/>
        </w:rPr>
        <w:t>و</w:t>
      </w:r>
      <w:r>
        <w:rPr>
          <w:spacing w:val="2"/>
          <w:rtl/>
        </w:rPr>
        <w:t xml:space="preserve">ني </w:t>
      </w:r>
      <w:r>
        <w:rPr>
          <w:rFonts w:hint="cs"/>
          <w:spacing w:val="2"/>
          <w:rtl/>
        </w:rPr>
        <w:t>ت</w:t>
      </w:r>
      <w:r>
        <w:rPr>
          <w:spacing w:val="2"/>
          <w:rtl/>
        </w:rPr>
        <w:t>ض</w:t>
      </w:r>
      <w:r>
        <w:rPr>
          <w:rFonts w:hint="cs"/>
          <w:spacing w:val="2"/>
          <w:rtl/>
        </w:rPr>
        <w:t>م</w:t>
      </w:r>
      <w:r>
        <w:rPr>
          <w:spacing w:val="2"/>
          <w:rtl/>
        </w:rPr>
        <w:t xml:space="preserve">ن </w:t>
      </w:r>
      <w:r>
        <w:rPr>
          <w:rFonts w:hint="cs"/>
          <w:spacing w:val="2"/>
          <w:rtl/>
        </w:rPr>
        <w:t>ب</w:t>
      </w:r>
      <w:r>
        <w:rPr>
          <w:spacing w:val="2"/>
          <w:rtl/>
        </w:rPr>
        <w:t>ح</w:t>
      </w:r>
      <w:r>
        <w:rPr>
          <w:rFonts w:hint="cs"/>
          <w:spacing w:val="2"/>
          <w:rtl/>
        </w:rPr>
        <w:t>ثاً</w:t>
      </w:r>
      <w:r>
        <w:rPr>
          <w:spacing w:val="2"/>
          <w:rtl/>
        </w:rPr>
        <w:t xml:space="preserve"> </w:t>
      </w:r>
      <w:r>
        <w:rPr>
          <w:rFonts w:hint="cs"/>
          <w:spacing w:val="2"/>
          <w:rtl/>
        </w:rPr>
        <w:t>ت</w:t>
      </w:r>
      <w:r>
        <w:rPr>
          <w:spacing w:val="2"/>
          <w:rtl/>
        </w:rPr>
        <w:t>ح</w:t>
      </w:r>
      <w:r>
        <w:rPr>
          <w:rFonts w:hint="cs"/>
          <w:spacing w:val="2"/>
          <w:rtl/>
        </w:rPr>
        <w:t>لي</w:t>
      </w:r>
      <w:r>
        <w:rPr>
          <w:spacing w:val="2"/>
          <w:rtl/>
        </w:rPr>
        <w:t>ل</w:t>
      </w:r>
      <w:r>
        <w:rPr>
          <w:rFonts w:hint="cs"/>
          <w:spacing w:val="2"/>
          <w:rtl/>
        </w:rPr>
        <w:t>ياً ل</w:t>
      </w:r>
      <w:r>
        <w:rPr>
          <w:spacing w:val="2"/>
          <w:rtl/>
        </w:rPr>
        <w:t>قرا</w:t>
      </w:r>
      <w:r>
        <w:rPr>
          <w:rFonts w:hint="cs"/>
          <w:spacing w:val="2"/>
          <w:rtl/>
        </w:rPr>
        <w:t>رات محا</w:t>
      </w:r>
      <w:r>
        <w:rPr>
          <w:spacing w:val="2"/>
          <w:rtl/>
        </w:rPr>
        <w:t>ك</w:t>
      </w:r>
      <w:r>
        <w:rPr>
          <w:rFonts w:hint="cs"/>
          <w:spacing w:val="2"/>
          <w:rtl/>
        </w:rPr>
        <w:t>م ا</w:t>
      </w:r>
      <w:r>
        <w:rPr>
          <w:spacing w:val="2"/>
          <w:rtl/>
        </w:rPr>
        <w:t>لت</w:t>
      </w:r>
      <w:r>
        <w:rPr>
          <w:rFonts w:hint="cs"/>
          <w:spacing w:val="2"/>
          <w:rtl/>
        </w:rPr>
        <w:t>مييز حول</w:t>
      </w:r>
      <w:r>
        <w:rPr>
          <w:spacing w:val="2"/>
          <w:rtl/>
        </w:rPr>
        <w:t xml:space="preserve"> ا</w:t>
      </w:r>
      <w:r>
        <w:rPr>
          <w:rFonts w:hint="cs"/>
          <w:spacing w:val="2"/>
          <w:rtl/>
        </w:rPr>
        <w:t>لقضايا</w:t>
      </w:r>
      <w:r>
        <w:rPr>
          <w:spacing w:val="2"/>
          <w:rtl/>
        </w:rPr>
        <w:t xml:space="preserve"> ا</w:t>
      </w:r>
      <w:r>
        <w:rPr>
          <w:rFonts w:hint="cs"/>
          <w:spacing w:val="2"/>
          <w:rtl/>
        </w:rPr>
        <w:t>لمتعلقة با</w:t>
      </w:r>
      <w:r>
        <w:rPr>
          <w:spacing w:val="2"/>
          <w:rtl/>
        </w:rPr>
        <w:t>ل</w:t>
      </w:r>
      <w:r>
        <w:rPr>
          <w:rFonts w:hint="cs"/>
          <w:spacing w:val="2"/>
          <w:rtl/>
        </w:rPr>
        <w:t>ج</w:t>
      </w:r>
      <w:r>
        <w:rPr>
          <w:spacing w:val="2"/>
          <w:rtl/>
        </w:rPr>
        <w:t>ر</w:t>
      </w:r>
      <w:r>
        <w:rPr>
          <w:rFonts w:hint="cs"/>
          <w:spacing w:val="2"/>
          <w:rtl/>
        </w:rPr>
        <w:t>ا</w:t>
      </w:r>
      <w:r>
        <w:rPr>
          <w:spacing w:val="2"/>
          <w:rtl/>
        </w:rPr>
        <w:t>ئ</w:t>
      </w:r>
      <w:r>
        <w:rPr>
          <w:rFonts w:hint="cs"/>
          <w:spacing w:val="2"/>
          <w:rtl/>
        </w:rPr>
        <w:t>م</w:t>
      </w:r>
      <w:r>
        <w:rPr>
          <w:spacing w:val="2"/>
          <w:rtl/>
        </w:rPr>
        <w:t xml:space="preserve"> </w:t>
      </w:r>
      <w:r>
        <w:rPr>
          <w:rFonts w:hint="cs"/>
          <w:spacing w:val="2"/>
          <w:rtl/>
        </w:rPr>
        <w:t>وا</w:t>
      </w:r>
      <w:r>
        <w:rPr>
          <w:spacing w:val="2"/>
          <w:rtl/>
        </w:rPr>
        <w:t>ل</w:t>
      </w:r>
      <w:r>
        <w:rPr>
          <w:rFonts w:hint="cs"/>
          <w:spacing w:val="2"/>
          <w:rtl/>
        </w:rPr>
        <w:t>اعت</w:t>
      </w:r>
      <w:r>
        <w:rPr>
          <w:spacing w:val="2"/>
          <w:rtl/>
        </w:rPr>
        <w:t>د</w:t>
      </w:r>
      <w:r>
        <w:rPr>
          <w:rFonts w:hint="cs"/>
          <w:spacing w:val="2"/>
          <w:rtl/>
        </w:rPr>
        <w:t>ا</w:t>
      </w:r>
      <w:r>
        <w:rPr>
          <w:spacing w:val="2"/>
          <w:rtl/>
        </w:rPr>
        <w:t>ء</w:t>
      </w:r>
      <w:r>
        <w:rPr>
          <w:rFonts w:hint="cs"/>
          <w:spacing w:val="2"/>
          <w:rtl/>
        </w:rPr>
        <w:t>ا</w:t>
      </w:r>
      <w:r>
        <w:rPr>
          <w:spacing w:val="2"/>
          <w:rtl/>
        </w:rPr>
        <w:t xml:space="preserve">ت </w:t>
      </w:r>
      <w:r>
        <w:rPr>
          <w:rFonts w:hint="cs"/>
          <w:spacing w:val="2"/>
          <w:rtl/>
        </w:rPr>
        <w:t>ا</w:t>
      </w:r>
      <w:r>
        <w:rPr>
          <w:spacing w:val="2"/>
          <w:rtl/>
        </w:rPr>
        <w:t>لجنسي</w:t>
      </w:r>
      <w:r>
        <w:rPr>
          <w:rFonts w:hint="cs"/>
          <w:spacing w:val="2"/>
          <w:rtl/>
        </w:rPr>
        <w:t>ة ضد الأطفا</w:t>
      </w:r>
      <w:r>
        <w:rPr>
          <w:rFonts w:hint="cs"/>
          <w:spacing w:val="2"/>
          <w:rtl/>
        </w:rPr>
        <w:t>ل ل</w:t>
      </w:r>
      <w:r>
        <w:rPr>
          <w:spacing w:val="2"/>
          <w:rtl/>
        </w:rPr>
        <w:t>لفئ</w:t>
      </w:r>
      <w:r>
        <w:rPr>
          <w:rFonts w:hint="cs"/>
          <w:spacing w:val="2"/>
          <w:rtl/>
        </w:rPr>
        <w:t>ة العم</w:t>
      </w:r>
      <w:r>
        <w:rPr>
          <w:spacing w:val="2"/>
          <w:rtl/>
        </w:rPr>
        <w:t>ري</w:t>
      </w:r>
      <w:r>
        <w:rPr>
          <w:rFonts w:hint="cs"/>
          <w:spacing w:val="2"/>
          <w:rtl/>
        </w:rPr>
        <w:t>ة أ</w:t>
      </w:r>
      <w:r>
        <w:rPr>
          <w:spacing w:val="2"/>
          <w:rtl/>
        </w:rPr>
        <w:t>ق</w:t>
      </w:r>
      <w:r>
        <w:rPr>
          <w:rFonts w:hint="cs"/>
          <w:spacing w:val="2"/>
          <w:rtl/>
        </w:rPr>
        <w:t>ل</w:t>
      </w:r>
      <w:r>
        <w:rPr>
          <w:spacing w:val="2"/>
          <w:rtl/>
        </w:rPr>
        <w:t xml:space="preserve"> </w:t>
      </w:r>
      <w:r>
        <w:rPr>
          <w:rFonts w:hint="cs"/>
          <w:spacing w:val="2"/>
          <w:rtl/>
        </w:rPr>
        <w:t>م</w:t>
      </w:r>
      <w:r>
        <w:rPr>
          <w:spacing w:val="2"/>
          <w:rtl/>
        </w:rPr>
        <w:t>ن 18 س</w:t>
      </w:r>
      <w:r>
        <w:rPr>
          <w:rFonts w:hint="cs"/>
          <w:spacing w:val="2"/>
          <w:rtl/>
        </w:rPr>
        <w:t>ن</w:t>
      </w:r>
      <w:r>
        <w:rPr>
          <w:spacing w:val="2"/>
          <w:rtl/>
        </w:rPr>
        <w:t>ة</w:t>
      </w:r>
      <w:r>
        <w:rPr>
          <w:rFonts w:hint="cs"/>
          <w:spacing w:val="2"/>
          <w:rtl/>
        </w:rPr>
        <w:t xml:space="preserve">، </w:t>
      </w:r>
      <w:r>
        <w:rPr>
          <w:spacing w:val="2"/>
          <w:rtl/>
        </w:rPr>
        <w:t>وا</w:t>
      </w:r>
      <w:r>
        <w:rPr>
          <w:rFonts w:hint="cs"/>
          <w:spacing w:val="2"/>
          <w:rtl/>
        </w:rPr>
        <w:t xml:space="preserve">لثاني </w:t>
      </w:r>
      <w:r>
        <w:rPr>
          <w:spacing w:val="2"/>
          <w:rtl/>
        </w:rPr>
        <w:t>ا</w:t>
      </w:r>
      <w:r>
        <w:rPr>
          <w:rFonts w:hint="cs"/>
          <w:spacing w:val="2"/>
          <w:rtl/>
        </w:rPr>
        <w:t>ج</w:t>
      </w:r>
      <w:r>
        <w:rPr>
          <w:spacing w:val="2"/>
          <w:rtl/>
        </w:rPr>
        <w:t>ت</w:t>
      </w:r>
      <w:r>
        <w:rPr>
          <w:rFonts w:hint="cs"/>
          <w:spacing w:val="2"/>
          <w:rtl/>
        </w:rPr>
        <w:t>ماع</w:t>
      </w:r>
      <w:r>
        <w:rPr>
          <w:spacing w:val="2"/>
          <w:rtl/>
        </w:rPr>
        <w:t>ي تضم</w:t>
      </w:r>
      <w:r>
        <w:rPr>
          <w:rFonts w:hint="cs"/>
          <w:spacing w:val="2"/>
          <w:rtl/>
        </w:rPr>
        <w:t>ن در</w:t>
      </w:r>
      <w:r>
        <w:rPr>
          <w:spacing w:val="2"/>
          <w:rtl/>
        </w:rPr>
        <w:t>اس</w:t>
      </w:r>
      <w:r>
        <w:rPr>
          <w:rFonts w:hint="cs"/>
          <w:spacing w:val="2"/>
          <w:rtl/>
        </w:rPr>
        <w:t>ة</w:t>
      </w:r>
      <w:r>
        <w:rPr>
          <w:spacing w:val="2"/>
          <w:rtl/>
        </w:rPr>
        <w:t xml:space="preserve"> </w:t>
      </w:r>
      <w:r>
        <w:rPr>
          <w:rFonts w:hint="cs"/>
          <w:spacing w:val="2"/>
          <w:rtl/>
        </w:rPr>
        <w:t>شاملة</w:t>
      </w:r>
      <w:r>
        <w:rPr>
          <w:spacing w:val="2"/>
          <w:rtl/>
        </w:rPr>
        <w:t xml:space="preserve"> </w:t>
      </w:r>
      <w:r>
        <w:rPr>
          <w:rFonts w:hint="cs"/>
          <w:spacing w:val="2"/>
          <w:rtl/>
        </w:rPr>
        <w:t>ل</w:t>
      </w:r>
      <w:r>
        <w:rPr>
          <w:spacing w:val="2"/>
          <w:rtl/>
        </w:rPr>
        <w:t>لف</w:t>
      </w:r>
      <w:r>
        <w:rPr>
          <w:rFonts w:hint="cs"/>
          <w:spacing w:val="2"/>
          <w:rtl/>
        </w:rPr>
        <w:t xml:space="preserve">ئة </w:t>
      </w:r>
      <w:r>
        <w:rPr>
          <w:spacing w:val="2"/>
          <w:rtl/>
        </w:rPr>
        <w:t>ا</w:t>
      </w:r>
      <w:r>
        <w:rPr>
          <w:rFonts w:hint="cs"/>
          <w:spacing w:val="2"/>
          <w:rtl/>
        </w:rPr>
        <w:t>ل</w:t>
      </w:r>
      <w:r>
        <w:rPr>
          <w:spacing w:val="2"/>
          <w:rtl/>
        </w:rPr>
        <w:t>ع</w:t>
      </w:r>
      <w:r>
        <w:rPr>
          <w:rFonts w:hint="cs"/>
          <w:spacing w:val="2"/>
          <w:rtl/>
        </w:rPr>
        <w:t xml:space="preserve">مرية 14 </w:t>
      </w:r>
      <w:r>
        <w:rPr>
          <w:spacing w:val="2"/>
          <w:rtl/>
        </w:rPr>
        <w:t xml:space="preserve">سنة في </w:t>
      </w:r>
      <w:r>
        <w:rPr>
          <w:rFonts w:hint="cs"/>
          <w:spacing w:val="2"/>
          <w:rtl/>
        </w:rPr>
        <w:t>ب</w:t>
      </w:r>
      <w:r>
        <w:rPr>
          <w:spacing w:val="2"/>
          <w:rtl/>
        </w:rPr>
        <w:t>يئة الم</w:t>
      </w:r>
      <w:r>
        <w:rPr>
          <w:rFonts w:hint="cs"/>
          <w:spacing w:val="2"/>
          <w:rtl/>
        </w:rPr>
        <w:t>دا</w:t>
      </w:r>
      <w:r>
        <w:rPr>
          <w:spacing w:val="2"/>
          <w:rtl/>
        </w:rPr>
        <w:t>ر</w:t>
      </w:r>
      <w:r>
        <w:rPr>
          <w:rFonts w:hint="cs"/>
          <w:spacing w:val="2"/>
          <w:rtl/>
        </w:rPr>
        <w:t>س في محافظة ا</w:t>
      </w:r>
      <w:r>
        <w:rPr>
          <w:spacing w:val="2"/>
          <w:rtl/>
        </w:rPr>
        <w:t>لع</w:t>
      </w:r>
      <w:r>
        <w:rPr>
          <w:rFonts w:hint="cs"/>
          <w:spacing w:val="2"/>
          <w:rtl/>
        </w:rPr>
        <w:t>ا</w:t>
      </w:r>
      <w:r>
        <w:rPr>
          <w:spacing w:val="2"/>
          <w:rtl/>
        </w:rPr>
        <w:t>صم</w:t>
      </w:r>
      <w:r>
        <w:rPr>
          <w:rFonts w:hint="cs"/>
          <w:spacing w:val="2"/>
          <w:rtl/>
        </w:rPr>
        <w:t>ة (م</w:t>
      </w:r>
      <w:r>
        <w:rPr>
          <w:spacing w:val="2"/>
          <w:rtl/>
        </w:rPr>
        <w:t>دا</w:t>
      </w:r>
      <w:r>
        <w:rPr>
          <w:rFonts w:hint="cs"/>
          <w:spacing w:val="2"/>
          <w:rtl/>
        </w:rPr>
        <w:t>ر</w:t>
      </w:r>
      <w:r>
        <w:rPr>
          <w:spacing w:val="2"/>
          <w:rtl/>
        </w:rPr>
        <w:t>س</w:t>
      </w:r>
      <w:r>
        <w:rPr>
          <w:rFonts w:hint="cs"/>
          <w:spacing w:val="2"/>
          <w:rtl/>
        </w:rPr>
        <w:t xml:space="preserve"> </w:t>
      </w:r>
      <w:r>
        <w:rPr>
          <w:spacing w:val="2"/>
          <w:rtl/>
        </w:rPr>
        <w:t>حكو</w:t>
      </w:r>
      <w:r>
        <w:rPr>
          <w:rFonts w:hint="cs"/>
          <w:spacing w:val="2"/>
          <w:rtl/>
        </w:rPr>
        <w:t>م</w:t>
      </w:r>
      <w:r>
        <w:rPr>
          <w:spacing w:val="2"/>
          <w:rtl/>
        </w:rPr>
        <w:t xml:space="preserve">ية </w:t>
      </w:r>
      <w:r>
        <w:rPr>
          <w:rFonts w:hint="cs"/>
          <w:spacing w:val="2"/>
          <w:rtl/>
        </w:rPr>
        <w:t>ت</w:t>
      </w:r>
      <w:r>
        <w:rPr>
          <w:spacing w:val="2"/>
          <w:rtl/>
        </w:rPr>
        <w:t>مثل</w:t>
      </w:r>
      <w:r>
        <w:rPr>
          <w:rFonts w:hint="cs"/>
          <w:spacing w:val="2"/>
          <w:rtl/>
        </w:rPr>
        <w:t xml:space="preserve"> م</w:t>
      </w:r>
      <w:r>
        <w:rPr>
          <w:spacing w:val="2"/>
          <w:rtl/>
        </w:rPr>
        <w:t>دي</w:t>
      </w:r>
      <w:r>
        <w:rPr>
          <w:rFonts w:hint="cs"/>
          <w:spacing w:val="2"/>
          <w:rtl/>
        </w:rPr>
        <w:t>ري</w:t>
      </w:r>
      <w:r>
        <w:rPr>
          <w:spacing w:val="2"/>
          <w:rtl/>
        </w:rPr>
        <w:t>ات الترب</w:t>
      </w:r>
      <w:r>
        <w:rPr>
          <w:rFonts w:hint="cs"/>
          <w:spacing w:val="2"/>
          <w:rtl/>
        </w:rPr>
        <w:t>ي</w:t>
      </w:r>
      <w:r>
        <w:rPr>
          <w:spacing w:val="2"/>
          <w:rtl/>
        </w:rPr>
        <w:t>ة</w:t>
      </w:r>
      <w:r>
        <w:rPr>
          <w:rFonts w:hint="cs"/>
          <w:spacing w:val="2"/>
          <w:rtl/>
        </w:rPr>
        <w:t xml:space="preserve"> ف</w:t>
      </w:r>
      <w:r>
        <w:rPr>
          <w:spacing w:val="2"/>
          <w:rtl/>
        </w:rPr>
        <w:t>ي</w:t>
      </w:r>
      <w:r>
        <w:rPr>
          <w:rFonts w:hint="cs"/>
          <w:spacing w:val="2"/>
          <w:rtl/>
        </w:rPr>
        <w:t xml:space="preserve"> عما</w:t>
      </w:r>
      <w:r>
        <w:rPr>
          <w:spacing w:val="2"/>
          <w:rtl/>
        </w:rPr>
        <w:t>ن</w:t>
      </w:r>
      <w:r>
        <w:rPr>
          <w:rFonts w:hint="cs"/>
          <w:spacing w:val="2"/>
          <w:rtl/>
        </w:rPr>
        <w:t>،</w:t>
      </w:r>
      <w:r>
        <w:rPr>
          <w:spacing w:val="2"/>
          <w:rtl/>
        </w:rPr>
        <w:t xml:space="preserve"> و</w:t>
      </w:r>
      <w:r>
        <w:rPr>
          <w:rFonts w:hint="cs"/>
          <w:spacing w:val="2"/>
          <w:rtl/>
        </w:rPr>
        <w:t>م</w:t>
      </w:r>
      <w:r>
        <w:rPr>
          <w:spacing w:val="2"/>
          <w:rtl/>
        </w:rPr>
        <w:t>دار</w:t>
      </w:r>
      <w:r>
        <w:rPr>
          <w:rFonts w:hint="cs"/>
          <w:spacing w:val="2"/>
          <w:rtl/>
        </w:rPr>
        <w:t>س خ</w:t>
      </w:r>
      <w:r>
        <w:rPr>
          <w:spacing w:val="2"/>
          <w:rtl/>
        </w:rPr>
        <w:t>اصة، ومد</w:t>
      </w:r>
      <w:r>
        <w:rPr>
          <w:rFonts w:hint="cs"/>
          <w:spacing w:val="2"/>
          <w:rtl/>
        </w:rPr>
        <w:t>ارس</w:t>
      </w:r>
      <w:r>
        <w:rPr>
          <w:spacing w:val="2"/>
          <w:rtl/>
        </w:rPr>
        <w:t xml:space="preserve"> و</w:t>
      </w:r>
      <w:r>
        <w:rPr>
          <w:rFonts w:hint="cs"/>
          <w:spacing w:val="2"/>
          <w:rtl/>
        </w:rPr>
        <w:t>كالة الغ</w:t>
      </w:r>
      <w:r>
        <w:rPr>
          <w:spacing w:val="2"/>
          <w:rtl/>
        </w:rPr>
        <w:t>وث</w:t>
      </w:r>
      <w:r>
        <w:rPr>
          <w:rFonts w:hint="cs"/>
          <w:spacing w:val="2"/>
          <w:rtl/>
        </w:rPr>
        <w:t xml:space="preserve"> الدول</w:t>
      </w:r>
      <w:r>
        <w:rPr>
          <w:spacing w:val="2"/>
          <w:rtl/>
        </w:rPr>
        <w:t>ية</w:t>
      </w:r>
      <w:r>
        <w:rPr>
          <w:rFonts w:hint="cs"/>
          <w:spacing w:val="2"/>
          <w:rtl/>
        </w:rPr>
        <w:t>). و</w:t>
      </w:r>
      <w:r>
        <w:rPr>
          <w:spacing w:val="2"/>
          <w:rtl/>
        </w:rPr>
        <w:t>ا</w:t>
      </w:r>
      <w:r>
        <w:rPr>
          <w:rFonts w:hint="cs"/>
          <w:spacing w:val="2"/>
          <w:rtl/>
        </w:rPr>
        <w:t>ع</w:t>
      </w:r>
      <w:r>
        <w:rPr>
          <w:spacing w:val="2"/>
          <w:rtl/>
        </w:rPr>
        <w:t>ت</w:t>
      </w:r>
      <w:r>
        <w:rPr>
          <w:rFonts w:hint="cs"/>
          <w:spacing w:val="2"/>
          <w:rtl/>
        </w:rPr>
        <w:t>م</w:t>
      </w:r>
      <w:r>
        <w:rPr>
          <w:spacing w:val="2"/>
          <w:rtl/>
        </w:rPr>
        <w:t>د</w:t>
      </w:r>
      <w:r>
        <w:rPr>
          <w:rFonts w:hint="cs"/>
          <w:spacing w:val="2"/>
          <w:rtl/>
        </w:rPr>
        <w:t xml:space="preserve">ت </w:t>
      </w:r>
      <w:r>
        <w:rPr>
          <w:spacing w:val="2"/>
          <w:rtl/>
        </w:rPr>
        <w:t>ا</w:t>
      </w:r>
      <w:r>
        <w:rPr>
          <w:rFonts w:hint="cs"/>
          <w:spacing w:val="2"/>
          <w:rtl/>
        </w:rPr>
        <w:t>ل</w:t>
      </w:r>
      <w:r>
        <w:rPr>
          <w:spacing w:val="2"/>
          <w:rtl/>
        </w:rPr>
        <w:t>د</w:t>
      </w:r>
      <w:r>
        <w:rPr>
          <w:rFonts w:hint="cs"/>
          <w:spacing w:val="2"/>
          <w:rtl/>
        </w:rPr>
        <w:t>ر</w:t>
      </w:r>
      <w:r>
        <w:rPr>
          <w:spacing w:val="2"/>
          <w:rtl/>
        </w:rPr>
        <w:t>ا</w:t>
      </w:r>
      <w:r>
        <w:rPr>
          <w:rFonts w:hint="cs"/>
          <w:spacing w:val="2"/>
          <w:rtl/>
        </w:rPr>
        <w:t>س</w:t>
      </w:r>
      <w:r>
        <w:rPr>
          <w:spacing w:val="2"/>
          <w:rtl/>
        </w:rPr>
        <w:t xml:space="preserve">ة </w:t>
      </w:r>
      <w:r>
        <w:rPr>
          <w:rFonts w:hint="cs"/>
          <w:spacing w:val="2"/>
          <w:rtl/>
        </w:rPr>
        <w:t>ع</w:t>
      </w:r>
      <w:r>
        <w:rPr>
          <w:spacing w:val="2"/>
          <w:rtl/>
        </w:rPr>
        <w:t xml:space="preserve">لى </w:t>
      </w:r>
      <w:r>
        <w:rPr>
          <w:rFonts w:hint="cs"/>
          <w:spacing w:val="2"/>
          <w:rtl/>
        </w:rPr>
        <w:t>ع</w:t>
      </w:r>
      <w:r>
        <w:rPr>
          <w:spacing w:val="2"/>
          <w:rtl/>
        </w:rPr>
        <w:t>ي</w:t>
      </w:r>
      <w:r>
        <w:rPr>
          <w:rFonts w:hint="cs"/>
          <w:spacing w:val="2"/>
          <w:rtl/>
        </w:rPr>
        <w:t>ن</w:t>
      </w:r>
      <w:r>
        <w:rPr>
          <w:spacing w:val="2"/>
          <w:rtl/>
        </w:rPr>
        <w:t>ة</w:t>
      </w:r>
      <w:r>
        <w:rPr>
          <w:rFonts w:hint="cs"/>
          <w:spacing w:val="2"/>
          <w:rtl/>
        </w:rPr>
        <w:t xml:space="preserve"> ع</w:t>
      </w:r>
      <w:r>
        <w:rPr>
          <w:spacing w:val="2"/>
          <w:rtl/>
        </w:rPr>
        <w:t>ش</w:t>
      </w:r>
      <w:r>
        <w:rPr>
          <w:rFonts w:hint="cs"/>
          <w:spacing w:val="2"/>
          <w:rtl/>
        </w:rPr>
        <w:t xml:space="preserve">وائية من </w:t>
      </w:r>
      <w:r>
        <w:rPr>
          <w:spacing w:val="2"/>
          <w:rtl/>
        </w:rPr>
        <w:t>500 ش</w:t>
      </w:r>
      <w:r>
        <w:rPr>
          <w:rFonts w:hint="cs"/>
          <w:spacing w:val="2"/>
          <w:rtl/>
        </w:rPr>
        <w:t>خص من ال</w:t>
      </w:r>
      <w:r>
        <w:rPr>
          <w:spacing w:val="2"/>
          <w:rtl/>
        </w:rPr>
        <w:t>ذ</w:t>
      </w:r>
      <w:r>
        <w:rPr>
          <w:rFonts w:hint="cs"/>
          <w:spacing w:val="2"/>
          <w:rtl/>
        </w:rPr>
        <w:t>ك</w:t>
      </w:r>
      <w:r>
        <w:rPr>
          <w:rFonts w:hint="cs"/>
          <w:spacing w:val="2"/>
          <w:rtl/>
        </w:rPr>
        <w:t>و</w:t>
      </w:r>
      <w:r>
        <w:rPr>
          <w:spacing w:val="2"/>
          <w:rtl/>
        </w:rPr>
        <w:t xml:space="preserve">ر </w:t>
      </w:r>
      <w:r>
        <w:rPr>
          <w:rFonts w:hint="cs"/>
          <w:spacing w:val="2"/>
          <w:rtl/>
        </w:rPr>
        <w:t>والإ</w:t>
      </w:r>
      <w:r>
        <w:rPr>
          <w:spacing w:val="2"/>
          <w:rtl/>
        </w:rPr>
        <w:t>ن</w:t>
      </w:r>
      <w:r>
        <w:rPr>
          <w:rFonts w:hint="cs"/>
          <w:spacing w:val="2"/>
          <w:rtl/>
        </w:rPr>
        <w:t>ا</w:t>
      </w:r>
      <w:r>
        <w:rPr>
          <w:spacing w:val="2"/>
          <w:rtl/>
        </w:rPr>
        <w:t xml:space="preserve">ث </w:t>
      </w:r>
      <w:r>
        <w:rPr>
          <w:rFonts w:hint="cs"/>
          <w:spacing w:val="2"/>
          <w:rtl/>
        </w:rPr>
        <w:t>أ</w:t>
      </w:r>
      <w:r>
        <w:rPr>
          <w:spacing w:val="2"/>
          <w:rtl/>
        </w:rPr>
        <w:t>خذ</w:t>
      </w:r>
      <w:r>
        <w:rPr>
          <w:rFonts w:hint="cs"/>
          <w:spacing w:val="2"/>
          <w:rtl/>
        </w:rPr>
        <w:t>ت</w:t>
      </w:r>
      <w:r>
        <w:rPr>
          <w:spacing w:val="2"/>
          <w:rtl/>
        </w:rPr>
        <w:t xml:space="preserve"> </w:t>
      </w:r>
      <w:r>
        <w:rPr>
          <w:rFonts w:hint="cs"/>
          <w:spacing w:val="2"/>
          <w:rtl/>
        </w:rPr>
        <w:t>من ال</w:t>
      </w:r>
      <w:r>
        <w:rPr>
          <w:spacing w:val="2"/>
          <w:rtl/>
        </w:rPr>
        <w:t>صف</w:t>
      </w:r>
      <w:r>
        <w:rPr>
          <w:rFonts w:hint="cs"/>
          <w:spacing w:val="2"/>
          <w:rtl/>
        </w:rPr>
        <w:t xml:space="preserve"> ا</w:t>
      </w:r>
      <w:r>
        <w:rPr>
          <w:spacing w:val="2"/>
          <w:rtl/>
        </w:rPr>
        <w:t>لت</w:t>
      </w:r>
      <w:r>
        <w:rPr>
          <w:rFonts w:hint="cs"/>
          <w:spacing w:val="2"/>
          <w:rtl/>
        </w:rPr>
        <w:t>ا</w:t>
      </w:r>
      <w:r>
        <w:rPr>
          <w:spacing w:val="2"/>
          <w:rtl/>
        </w:rPr>
        <w:t>س</w:t>
      </w:r>
      <w:r>
        <w:rPr>
          <w:rFonts w:hint="cs"/>
          <w:spacing w:val="2"/>
          <w:rtl/>
        </w:rPr>
        <w:t>ع، وا</w:t>
      </w:r>
      <w:r>
        <w:rPr>
          <w:spacing w:val="2"/>
          <w:rtl/>
        </w:rPr>
        <w:t>س</w:t>
      </w:r>
      <w:r>
        <w:rPr>
          <w:rFonts w:hint="cs"/>
          <w:spacing w:val="2"/>
          <w:rtl/>
        </w:rPr>
        <w:t>ت</w:t>
      </w:r>
      <w:r>
        <w:rPr>
          <w:spacing w:val="2"/>
          <w:rtl/>
        </w:rPr>
        <w:t>ه</w:t>
      </w:r>
      <w:r>
        <w:rPr>
          <w:rFonts w:hint="cs"/>
          <w:spacing w:val="2"/>
          <w:rtl/>
        </w:rPr>
        <w:t xml:space="preserve">دفت </w:t>
      </w:r>
      <w:r>
        <w:rPr>
          <w:spacing w:val="2"/>
          <w:rtl/>
        </w:rPr>
        <w:t>ا</w:t>
      </w:r>
      <w:r>
        <w:rPr>
          <w:rFonts w:hint="cs"/>
          <w:spacing w:val="2"/>
          <w:rtl/>
        </w:rPr>
        <w:t>ل</w:t>
      </w:r>
      <w:r>
        <w:rPr>
          <w:spacing w:val="2"/>
          <w:rtl/>
        </w:rPr>
        <w:t>ب</w:t>
      </w:r>
      <w:r>
        <w:rPr>
          <w:rFonts w:hint="cs"/>
          <w:spacing w:val="2"/>
          <w:rtl/>
        </w:rPr>
        <w:t>حث</w:t>
      </w:r>
      <w:r>
        <w:rPr>
          <w:spacing w:val="2"/>
          <w:rtl/>
        </w:rPr>
        <w:t xml:space="preserve"> </w:t>
      </w:r>
      <w:r>
        <w:rPr>
          <w:rFonts w:hint="cs"/>
          <w:spacing w:val="2"/>
          <w:rtl/>
        </w:rPr>
        <w:t>في أش</w:t>
      </w:r>
      <w:r>
        <w:rPr>
          <w:spacing w:val="2"/>
          <w:rtl/>
        </w:rPr>
        <w:t>كا</w:t>
      </w:r>
      <w:r>
        <w:rPr>
          <w:rFonts w:hint="cs"/>
          <w:spacing w:val="2"/>
          <w:rtl/>
        </w:rPr>
        <w:t>ل</w:t>
      </w:r>
      <w:r>
        <w:rPr>
          <w:spacing w:val="2"/>
          <w:rtl/>
        </w:rPr>
        <w:t xml:space="preserve"> </w:t>
      </w:r>
      <w:r>
        <w:rPr>
          <w:rFonts w:hint="cs"/>
          <w:spacing w:val="2"/>
          <w:rtl/>
        </w:rPr>
        <w:t>و</w:t>
      </w:r>
      <w:r>
        <w:rPr>
          <w:spacing w:val="2"/>
          <w:rtl/>
        </w:rPr>
        <w:t>آ</w:t>
      </w:r>
      <w:r>
        <w:rPr>
          <w:rFonts w:hint="cs"/>
          <w:spacing w:val="2"/>
          <w:rtl/>
        </w:rPr>
        <w:t>ثار</w:t>
      </w:r>
      <w:r>
        <w:rPr>
          <w:spacing w:val="2"/>
          <w:rtl/>
        </w:rPr>
        <w:t xml:space="preserve"> ا</w:t>
      </w:r>
      <w:r>
        <w:rPr>
          <w:rFonts w:hint="cs"/>
          <w:spacing w:val="2"/>
          <w:rtl/>
        </w:rPr>
        <w:t>ل</w:t>
      </w:r>
      <w:r>
        <w:rPr>
          <w:spacing w:val="2"/>
          <w:rtl/>
        </w:rPr>
        <w:t>ع</w:t>
      </w:r>
      <w:r>
        <w:rPr>
          <w:rFonts w:hint="cs"/>
          <w:spacing w:val="2"/>
          <w:rtl/>
        </w:rPr>
        <w:t>نف</w:t>
      </w:r>
      <w:r>
        <w:rPr>
          <w:spacing w:val="2"/>
          <w:rtl/>
        </w:rPr>
        <w:t xml:space="preserve"> </w:t>
      </w:r>
      <w:r>
        <w:rPr>
          <w:rFonts w:hint="cs"/>
          <w:spacing w:val="2"/>
          <w:rtl/>
        </w:rPr>
        <w:t>ال</w:t>
      </w:r>
      <w:r>
        <w:rPr>
          <w:spacing w:val="2"/>
          <w:rtl/>
        </w:rPr>
        <w:t>أ</w:t>
      </w:r>
      <w:r>
        <w:rPr>
          <w:rFonts w:hint="cs"/>
          <w:spacing w:val="2"/>
          <w:rtl/>
        </w:rPr>
        <w:t>سري وأ</w:t>
      </w:r>
      <w:r>
        <w:rPr>
          <w:spacing w:val="2"/>
          <w:rtl/>
        </w:rPr>
        <w:t>م</w:t>
      </w:r>
      <w:r>
        <w:rPr>
          <w:rFonts w:hint="cs"/>
          <w:spacing w:val="2"/>
          <w:rtl/>
        </w:rPr>
        <w:t>اكن الا</w:t>
      </w:r>
      <w:r>
        <w:rPr>
          <w:spacing w:val="2"/>
          <w:rtl/>
        </w:rPr>
        <w:t>ع</w:t>
      </w:r>
      <w:r>
        <w:rPr>
          <w:rFonts w:hint="cs"/>
          <w:spacing w:val="2"/>
          <w:rtl/>
        </w:rPr>
        <w:t xml:space="preserve">تداءات </w:t>
      </w:r>
      <w:r>
        <w:rPr>
          <w:spacing w:val="2"/>
          <w:rtl/>
        </w:rPr>
        <w:t>ا</w:t>
      </w:r>
      <w:r>
        <w:rPr>
          <w:rFonts w:hint="cs"/>
          <w:spacing w:val="2"/>
          <w:rtl/>
        </w:rPr>
        <w:t>لجنسية</w:t>
      </w:r>
      <w:r>
        <w:rPr>
          <w:spacing w:val="2"/>
          <w:rtl/>
          <w:lang w:eastAsia="ar-JO" w:bidi="ar-JO"/>
        </w:rPr>
        <w:t xml:space="preserve"> </w:t>
      </w:r>
      <w:r>
        <w:rPr>
          <w:rFonts w:hint="cs"/>
          <w:spacing w:val="2"/>
          <w:rtl/>
          <w:lang w:eastAsia="ar-JO" w:bidi="ar-JO"/>
        </w:rPr>
        <w:t>وبينت بأ</w:t>
      </w:r>
      <w:r>
        <w:rPr>
          <w:spacing w:val="2"/>
          <w:rtl/>
          <w:lang w:eastAsia="ar-JO" w:bidi="ar-JO"/>
        </w:rPr>
        <w:t xml:space="preserve">ن هناك </w:t>
      </w:r>
      <w:r>
        <w:rPr>
          <w:rFonts w:hint="cs"/>
          <w:spacing w:val="2"/>
          <w:rtl/>
          <w:lang w:eastAsia="ar-JO" w:bidi="ar-JO"/>
        </w:rPr>
        <w:t>نس</w:t>
      </w:r>
      <w:r>
        <w:rPr>
          <w:spacing w:val="2"/>
          <w:rtl/>
          <w:lang w:eastAsia="ar-JO" w:bidi="ar-JO"/>
        </w:rPr>
        <w:t>بة</w:t>
      </w:r>
      <w:r>
        <w:rPr>
          <w:rFonts w:hint="cs"/>
          <w:spacing w:val="2"/>
          <w:rtl/>
          <w:lang w:eastAsia="ar-JO" w:bidi="ar-JO"/>
        </w:rPr>
        <w:t xml:space="preserve"> م</w:t>
      </w:r>
      <w:r>
        <w:rPr>
          <w:spacing w:val="2"/>
          <w:rtl/>
          <w:lang w:eastAsia="ar-JO" w:bidi="ar-JO"/>
        </w:rPr>
        <w:t xml:space="preserve">ن </w:t>
      </w:r>
      <w:r>
        <w:rPr>
          <w:rFonts w:hint="cs"/>
          <w:spacing w:val="2"/>
          <w:rtl/>
          <w:lang w:eastAsia="ar-JO" w:bidi="ar-JO"/>
        </w:rPr>
        <w:t>ال</w:t>
      </w:r>
      <w:r>
        <w:rPr>
          <w:spacing w:val="2"/>
          <w:rtl/>
          <w:lang w:eastAsia="ar-JO" w:bidi="ar-JO"/>
        </w:rPr>
        <w:t>طلا</w:t>
      </w:r>
      <w:r>
        <w:rPr>
          <w:rFonts w:hint="cs"/>
          <w:spacing w:val="2"/>
          <w:rtl/>
          <w:lang w:eastAsia="ar-JO" w:bidi="ar-JO"/>
        </w:rPr>
        <w:t>ب</w:t>
      </w:r>
      <w:r>
        <w:rPr>
          <w:spacing w:val="2"/>
          <w:rtl/>
          <w:lang w:eastAsia="ar-JO" w:bidi="ar-JO"/>
        </w:rPr>
        <w:t xml:space="preserve"> </w:t>
      </w:r>
      <w:r>
        <w:rPr>
          <w:rFonts w:hint="cs"/>
          <w:spacing w:val="2"/>
          <w:rtl/>
          <w:lang w:eastAsia="ar-JO" w:bidi="ar-JO"/>
        </w:rPr>
        <w:t>والطا</w:t>
      </w:r>
      <w:r>
        <w:rPr>
          <w:spacing w:val="2"/>
          <w:rtl/>
          <w:lang w:eastAsia="ar-JO" w:bidi="ar-JO"/>
        </w:rPr>
        <w:t>ل</w:t>
      </w:r>
      <w:r>
        <w:rPr>
          <w:rFonts w:hint="cs"/>
          <w:spacing w:val="2"/>
          <w:rtl/>
          <w:lang w:eastAsia="ar-JO" w:bidi="ar-JO"/>
        </w:rPr>
        <w:t xml:space="preserve">بات قد </w:t>
      </w:r>
      <w:r>
        <w:rPr>
          <w:spacing w:val="2"/>
          <w:rtl/>
          <w:lang w:eastAsia="ar-JO" w:bidi="ar-JO"/>
        </w:rPr>
        <w:t>ت</w:t>
      </w:r>
      <w:r>
        <w:rPr>
          <w:rFonts w:hint="cs"/>
          <w:spacing w:val="2"/>
          <w:rtl/>
          <w:lang w:eastAsia="ar-JO" w:bidi="ar-JO"/>
        </w:rPr>
        <w:t>عرضوا ل</w:t>
      </w:r>
      <w:r>
        <w:rPr>
          <w:spacing w:val="2"/>
          <w:rtl/>
          <w:lang w:eastAsia="ar-JO" w:bidi="ar-JO"/>
        </w:rPr>
        <w:t>ا</w:t>
      </w:r>
      <w:r>
        <w:rPr>
          <w:rFonts w:hint="cs"/>
          <w:spacing w:val="2"/>
          <w:rtl/>
          <w:lang w:eastAsia="ar-JO" w:bidi="ar-JO"/>
        </w:rPr>
        <w:t>عتداءات جنسية وج</w:t>
      </w:r>
      <w:r>
        <w:rPr>
          <w:spacing w:val="2"/>
          <w:rtl/>
          <w:lang w:eastAsia="ar-JO" w:bidi="ar-JO"/>
        </w:rPr>
        <w:t>سد</w:t>
      </w:r>
      <w:r>
        <w:rPr>
          <w:rFonts w:hint="cs"/>
          <w:spacing w:val="2"/>
          <w:rtl/>
          <w:lang w:eastAsia="ar-JO" w:bidi="ar-JO"/>
        </w:rPr>
        <w:t>ي</w:t>
      </w:r>
      <w:r>
        <w:rPr>
          <w:spacing w:val="2"/>
          <w:rtl/>
          <w:lang w:eastAsia="ar-JO" w:bidi="ar-JO"/>
        </w:rPr>
        <w:t xml:space="preserve">ة </w:t>
      </w:r>
      <w:r>
        <w:rPr>
          <w:rFonts w:hint="cs"/>
          <w:spacing w:val="2"/>
          <w:rtl/>
          <w:lang w:eastAsia="ar-JO" w:bidi="ar-JO"/>
        </w:rPr>
        <w:t>ولم</w:t>
      </w:r>
      <w:r>
        <w:rPr>
          <w:spacing w:val="2"/>
          <w:rtl/>
          <w:lang w:eastAsia="ar-JO" w:bidi="ar-JO"/>
        </w:rPr>
        <w:t xml:space="preserve"> ي</w:t>
      </w:r>
      <w:r>
        <w:rPr>
          <w:rFonts w:hint="cs"/>
          <w:spacing w:val="2"/>
          <w:rtl/>
          <w:lang w:eastAsia="ar-JO" w:bidi="ar-JO"/>
        </w:rPr>
        <w:t>ت</w:t>
      </w:r>
      <w:r>
        <w:rPr>
          <w:spacing w:val="2"/>
          <w:rtl/>
          <w:lang w:eastAsia="ar-JO" w:bidi="ar-JO"/>
        </w:rPr>
        <w:t>مك</w:t>
      </w:r>
      <w:r>
        <w:rPr>
          <w:rFonts w:hint="cs"/>
          <w:spacing w:val="2"/>
          <w:rtl/>
          <w:lang w:eastAsia="ar-JO" w:bidi="ar-JO"/>
        </w:rPr>
        <w:t>ن</w:t>
      </w:r>
      <w:r>
        <w:rPr>
          <w:spacing w:val="2"/>
          <w:rtl/>
          <w:lang w:eastAsia="ar-JO" w:bidi="ar-JO"/>
        </w:rPr>
        <w:t>وا</w:t>
      </w:r>
      <w:r>
        <w:rPr>
          <w:rFonts w:hint="cs"/>
          <w:spacing w:val="2"/>
          <w:rtl/>
          <w:lang w:eastAsia="ar-JO" w:bidi="ar-JO"/>
        </w:rPr>
        <w:t xml:space="preserve"> </w:t>
      </w:r>
      <w:r>
        <w:rPr>
          <w:spacing w:val="2"/>
          <w:rtl/>
          <w:lang w:eastAsia="ar-JO" w:bidi="ar-JO"/>
        </w:rPr>
        <w:t xml:space="preserve">من </w:t>
      </w:r>
      <w:r>
        <w:rPr>
          <w:rFonts w:hint="cs"/>
          <w:spacing w:val="2"/>
          <w:rtl/>
          <w:lang w:eastAsia="ar-JO" w:bidi="ar-JO"/>
        </w:rPr>
        <w:t>ا</w:t>
      </w:r>
      <w:r>
        <w:rPr>
          <w:spacing w:val="2"/>
          <w:rtl/>
          <w:lang w:eastAsia="ar-JO" w:bidi="ar-JO"/>
        </w:rPr>
        <w:t>لإف</w:t>
      </w:r>
      <w:r>
        <w:rPr>
          <w:rFonts w:hint="cs"/>
          <w:spacing w:val="2"/>
          <w:rtl/>
          <w:lang w:eastAsia="ar-JO" w:bidi="ar-JO"/>
        </w:rPr>
        <w:t>ص</w:t>
      </w:r>
      <w:r>
        <w:rPr>
          <w:spacing w:val="2"/>
          <w:rtl/>
          <w:lang w:eastAsia="ar-JO" w:bidi="ar-JO"/>
        </w:rPr>
        <w:t>اح</w:t>
      </w:r>
      <w:r>
        <w:rPr>
          <w:rFonts w:hint="cs"/>
          <w:spacing w:val="2"/>
          <w:rtl/>
          <w:lang w:eastAsia="ar-JO" w:bidi="ar-JO"/>
        </w:rPr>
        <w:t xml:space="preserve"> ع</w:t>
      </w:r>
      <w:r>
        <w:rPr>
          <w:spacing w:val="2"/>
          <w:rtl/>
          <w:lang w:eastAsia="ar-JO" w:bidi="ar-JO"/>
        </w:rPr>
        <w:t xml:space="preserve">ن </w:t>
      </w:r>
      <w:r>
        <w:rPr>
          <w:rFonts w:hint="cs"/>
          <w:spacing w:val="2"/>
          <w:rtl/>
          <w:lang w:eastAsia="ar-JO" w:bidi="ar-JO"/>
        </w:rPr>
        <w:t>ذ</w:t>
      </w:r>
      <w:r>
        <w:rPr>
          <w:spacing w:val="2"/>
          <w:rtl/>
          <w:lang w:eastAsia="ar-JO" w:bidi="ar-JO"/>
        </w:rPr>
        <w:t xml:space="preserve">لك </w:t>
      </w:r>
      <w:r>
        <w:rPr>
          <w:rFonts w:hint="cs"/>
          <w:spacing w:val="2"/>
          <w:rtl/>
          <w:lang w:eastAsia="ar-JO" w:bidi="ar-JO"/>
        </w:rPr>
        <w:t>إ</w:t>
      </w:r>
      <w:r>
        <w:rPr>
          <w:spacing w:val="2"/>
          <w:rtl/>
          <w:lang w:eastAsia="ar-JO" w:bidi="ar-JO"/>
        </w:rPr>
        <w:t>ما ل</w:t>
      </w:r>
      <w:r>
        <w:rPr>
          <w:rFonts w:hint="cs"/>
          <w:spacing w:val="2"/>
          <w:rtl/>
          <w:lang w:eastAsia="ar-JO" w:bidi="ar-JO"/>
        </w:rPr>
        <w:t>ج</w:t>
      </w:r>
      <w:r>
        <w:rPr>
          <w:spacing w:val="2"/>
          <w:rtl/>
          <w:lang w:eastAsia="ar-JO" w:bidi="ar-JO"/>
        </w:rPr>
        <w:t>ه</w:t>
      </w:r>
      <w:r>
        <w:rPr>
          <w:rFonts w:hint="cs"/>
          <w:spacing w:val="2"/>
          <w:rtl/>
          <w:lang w:eastAsia="ar-JO" w:bidi="ar-JO"/>
        </w:rPr>
        <w:t>له</w:t>
      </w:r>
      <w:r>
        <w:rPr>
          <w:spacing w:val="2"/>
          <w:rtl/>
          <w:lang w:eastAsia="ar-JO" w:bidi="ar-JO"/>
        </w:rPr>
        <w:t>م</w:t>
      </w:r>
      <w:r>
        <w:rPr>
          <w:rFonts w:hint="cs"/>
          <w:spacing w:val="2"/>
          <w:rtl/>
          <w:lang w:eastAsia="ar-JO" w:bidi="ar-JO"/>
        </w:rPr>
        <w:t xml:space="preserve"> أو </w:t>
      </w:r>
      <w:r>
        <w:rPr>
          <w:spacing w:val="2"/>
          <w:rtl/>
          <w:lang w:eastAsia="ar-JO" w:bidi="ar-JO"/>
        </w:rPr>
        <w:t>ل</w:t>
      </w:r>
      <w:r>
        <w:rPr>
          <w:rFonts w:hint="cs"/>
          <w:spacing w:val="2"/>
          <w:rtl/>
          <w:lang w:eastAsia="ar-JO" w:bidi="ar-JO"/>
        </w:rPr>
        <w:t>خ</w:t>
      </w:r>
      <w:r>
        <w:rPr>
          <w:spacing w:val="2"/>
          <w:rtl/>
          <w:lang w:eastAsia="ar-JO" w:bidi="ar-JO"/>
        </w:rPr>
        <w:t>وف</w:t>
      </w:r>
      <w:r>
        <w:rPr>
          <w:rFonts w:hint="cs"/>
          <w:spacing w:val="2"/>
          <w:rtl/>
          <w:lang w:eastAsia="ar-JO" w:bidi="ar-JO"/>
        </w:rPr>
        <w:t>ه</w:t>
      </w:r>
      <w:r>
        <w:rPr>
          <w:spacing w:val="2"/>
          <w:rtl/>
          <w:lang w:eastAsia="ar-JO" w:bidi="ar-JO"/>
        </w:rPr>
        <w:t>م م</w:t>
      </w:r>
      <w:r>
        <w:rPr>
          <w:rFonts w:hint="cs"/>
          <w:spacing w:val="2"/>
          <w:rtl/>
          <w:lang w:eastAsia="ar-JO" w:bidi="ar-JO"/>
        </w:rPr>
        <w:t>ن ا</w:t>
      </w:r>
      <w:r>
        <w:rPr>
          <w:spacing w:val="2"/>
          <w:rtl/>
          <w:lang w:eastAsia="ar-JO" w:bidi="ar-JO"/>
        </w:rPr>
        <w:t>لأهل</w:t>
      </w:r>
      <w:r>
        <w:rPr>
          <w:rFonts w:hint="cs"/>
          <w:spacing w:val="2"/>
          <w:rtl/>
        </w:rPr>
        <w:t xml:space="preserve"> وتظهر بعض </w:t>
      </w:r>
      <w:r>
        <w:rPr>
          <w:spacing w:val="2"/>
          <w:rtl/>
        </w:rPr>
        <w:t>نت</w:t>
      </w:r>
      <w:r>
        <w:rPr>
          <w:rFonts w:hint="cs"/>
          <w:spacing w:val="2"/>
          <w:rtl/>
        </w:rPr>
        <w:t>ا</w:t>
      </w:r>
      <w:r>
        <w:rPr>
          <w:spacing w:val="2"/>
          <w:rtl/>
        </w:rPr>
        <w:t xml:space="preserve">ئج </w:t>
      </w:r>
      <w:r>
        <w:rPr>
          <w:rFonts w:hint="cs"/>
          <w:spacing w:val="2"/>
          <w:rtl/>
        </w:rPr>
        <w:t>هذه ال</w:t>
      </w:r>
      <w:r>
        <w:rPr>
          <w:rFonts w:hint="cs"/>
          <w:spacing w:val="2"/>
          <w:rtl/>
        </w:rPr>
        <w:t xml:space="preserve">دراسة </w:t>
      </w:r>
      <w:r>
        <w:rPr>
          <w:spacing w:val="2"/>
          <w:rtl/>
        </w:rPr>
        <w:t>في ا</w:t>
      </w:r>
      <w:r>
        <w:rPr>
          <w:rFonts w:hint="cs"/>
          <w:spacing w:val="2"/>
          <w:rtl/>
        </w:rPr>
        <w:t>لج</w:t>
      </w:r>
      <w:r>
        <w:rPr>
          <w:spacing w:val="2"/>
          <w:rtl/>
        </w:rPr>
        <w:t>دولين ال</w:t>
      </w:r>
      <w:r>
        <w:rPr>
          <w:rFonts w:hint="cs"/>
          <w:spacing w:val="2"/>
          <w:rtl/>
        </w:rPr>
        <w:t>ت</w:t>
      </w:r>
      <w:r>
        <w:rPr>
          <w:spacing w:val="2"/>
          <w:rtl/>
        </w:rPr>
        <w:t>ا</w:t>
      </w:r>
      <w:r>
        <w:rPr>
          <w:rFonts w:hint="cs"/>
          <w:spacing w:val="2"/>
          <w:rtl/>
        </w:rPr>
        <w:t>ليين:</w:t>
      </w:r>
    </w:p>
    <w:p w:rsidR="00000000" w:rsidRDefault="00913BE8">
      <w:pPr>
        <w:spacing w:before="0" w:line="380" w:lineRule="exact"/>
        <w:jc w:val="center"/>
        <w:rPr>
          <w:rFonts w:hint="cs"/>
          <w:u w:val="single"/>
          <w:rtl/>
        </w:rPr>
      </w:pPr>
      <w:r>
        <w:rPr>
          <w:spacing w:val="2"/>
          <w:rtl/>
        </w:rPr>
        <w:br w:type="page"/>
      </w:r>
      <w:r>
        <w:rPr>
          <w:rFonts w:hint="cs"/>
          <w:u w:val="single"/>
          <w:rtl/>
        </w:rPr>
        <w:t>أن</w:t>
      </w:r>
      <w:r>
        <w:rPr>
          <w:u w:val="single"/>
          <w:rtl/>
        </w:rPr>
        <w:t>و</w:t>
      </w:r>
      <w:r>
        <w:rPr>
          <w:rFonts w:hint="cs"/>
          <w:u w:val="single"/>
          <w:rtl/>
        </w:rPr>
        <w:t>ا</w:t>
      </w:r>
      <w:r>
        <w:rPr>
          <w:u w:val="single"/>
          <w:rtl/>
        </w:rPr>
        <w:t>ع</w:t>
      </w:r>
      <w:r>
        <w:rPr>
          <w:rFonts w:hint="cs"/>
          <w:u w:val="single"/>
          <w:rtl/>
        </w:rPr>
        <w:t xml:space="preserve"> </w:t>
      </w:r>
      <w:r>
        <w:rPr>
          <w:u w:val="single"/>
          <w:rtl/>
        </w:rPr>
        <w:t>العن</w:t>
      </w:r>
      <w:r>
        <w:rPr>
          <w:rFonts w:hint="cs"/>
          <w:u w:val="single"/>
          <w:rtl/>
        </w:rPr>
        <w:t>ف</w:t>
      </w:r>
      <w:r>
        <w:rPr>
          <w:u w:val="single"/>
          <w:rtl/>
        </w:rPr>
        <w:t xml:space="preserve"> </w:t>
      </w:r>
      <w:r>
        <w:rPr>
          <w:rFonts w:hint="cs"/>
          <w:u w:val="single"/>
          <w:rtl/>
        </w:rPr>
        <w:t>ا</w:t>
      </w:r>
      <w:r>
        <w:rPr>
          <w:u w:val="single"/>
          <w:rtl/>
        </w:rPr>
        <w:t>ل</w:t>
      </w:r>
      <w:r>
        <w:rPr>
          <w:rFonts w:hint="cs"/>
          <w:u w:val="single"/>
          <w:rtl/>
        </w:rPr>
        <w:t>ت</w:t>
      </w:r>
      <w:r>
        <w:rPr>
          <w:u w:val="single"/>
          <w:rtl/>
        </w:rPr>
        <w:t>ي</w:t>
      </w:r>
      <w:r>
        <w:rPr>
          <w:rFonts w:hint="cs"/>
          <w:u w:val="single"/>
          <w:rtl/>
        </w:rPr>
        <w:t xml:space="preserve"> </w:t>
      </w:r>
      <w:r>
        <w:rPr>
          <w:u w:val="single"/>
          <w:rtl/>
        </w:rPr>
        <w:t>تعرض لها</w:t>
      </w:r>
      <w:r>
        <w:rPr>
          <w:rFonts w:hint="cs"/>
          <w:u w:val="single"/>
          <w:rtl/>
        </w:rPr>
        <w:t xml:space="preserve"> أ</w:t>
      </w:r>
      <w:r>
        <w:rPr>
          <w:u w:val="single"/>
          <w:rtl/>
        </w:rPr>
        <w:t>ف</w:t>
      </w:r>
      <w:r>
        <w:rPr>
          <w:rFonts w:hint="cs"/>
          <w:u w:val="single"/>
          <w:rtl/>
        </w:rPr>
        <w:t>ر</w:t>
      </w:r>
      <w:r>
        <w:rPr>
          <w:u w:val="single"/>
          <w:rtl/>
        </w:rPr>
        <w:t>ا</w:t>
      </w:r>
      <w:r>
        <w:rPr>
          <w:rFonts w:hint="cs"/>
          <w:u w:val="single"/>
          <w:rtl/>
        </w:rPr>
        <w:t>د</w:t>
      </w:r>
      <w:r>
        <w:rPr>
          <w:u w:val="single"/>
          <w:rtl/>
        </w:rPr>
        <w:t xml:space="preserve"> الع</w:t>
      </w:r>
      <w:r>
        <w:rPr>
          <w:rFonts w:hint="cs"/>
          <w:u w:val="single"/>
          <w:rtl/>
        </w:rPr>
        <w:t>ينة ذك</w:t>
      </w:r>
      <w:r>
        <w:rPr>
          <w:u w:val="single"/>
          <w:rtl/>
        </w:rPr>
        <w:t>ور</w:t>
      </w:r>
      <w:r>
        <w:rPr>
          <w:rFonts w:hint="cs"/>
          <w:u w:val="single"/>
          <w:rtl/>
        </w:rPr>
        <w:t>اً وإن</w:t>
      </w:r>
      <w:r>
        <w:rPr>
          <w:u w:val="single"/>
          <w:rtl/>
        </w:rPr>
        <w:t>ا</w:t>
      </w:r>
      <w:r>
        <w:rPr>
          <w:rFonts w:hint="cs"/>
          <w:u w:val="single"/>
          <w:rtl/>
        </w:rPr>
        <w:t>ث</w:t>
      </w:r>
      <w:r>
        <w:rPr>
          <w:u w:val="single"/>
          <w:rtl/>
        </w:rPr>
        <w:t>اً</w:t>
      </w:r>
    </w:p>
    <w:tbl>
      <w:tblPr>
        <w:bidiVisual/>
        <w:tblW w:w="0" w:type="auto"/>
        <w:tblInd w:w="15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21"/>
        <w:gridCol w:w="1582"/>
        <w:gridCol w:w="1469"/>
        <w:gridCol w:w="1582"/>
      </w:tblGrid>
      <w:tr w:rsidR="00913BE8" w:rsidTr="00913BE8">
        <w:tc>
          <w:tcPr>
            <w:tcW w:w="1921" w:type="dxa"/>
          </w:tcPr>
          <w:p w:rsidR="00913BE8" w:rsidRDefault="00913BE8">
            <w:pPr>
              <w:spacing w:before="20" w:after="20" w:line="280" w:lineRule="exact"/>
              <w:jc w:val="center"/>
              <w:rPr>
                <w:b/>
                <w:bCs/>
                <w:sz w:val="26"/>
                <w:szCs w:val="26"/>
                <w:rtl/>
              </w:rPr>
            </w:pPr>
            <w:r>
              <w:rPr>
                <w:rFonts w:hint="cs"/>
                <w:b/>
                <w:bCs/>
                <w:sz w:val="26"/>
                <w:szCs w:val="26"/>
                <w:rtl/>
              </w:rPr>
              <w:t>ن</w:t>
            </w:r>
            <w:r>
              <w:rPr>
                <w:b/>
                <w:bCs/>
                <w:sz w:val="26"/>
                <w:szCs w:val="26"/>
                <w:rtl/>
              </w:rPr>
              <w:t>وع العنف</w:t>
            </w:r>
          </w:p>
        </w:tc>
        <w:tc>
          <w:tcPr>
            <w:tcW w:w="1582" w:type="dxa"/>
          </w:tcPr>
          <w:p w:rsidR="00913BE8" w:rsidRDefault="00913BE8">
            <w:pPr>
              <w:spacing w:before="20" w:after="20" w:line="280" w:lineRule="exact"/>
              <w:jc w:val="center"/>
              <w:rPr>
                <w:b/>
                <w:bCs/>
                <w:sz w:val="26"/>
                <w:szCs w:val="26"/>
                <w:rtl/>
              </w:rPr>
            </w:pPr>
            <w:r>
              <w:rPr>
                <w:b/>
                <w:bCs/>
                <w:sz w:val="26"/>
                <w:szCs w:val="26"/>
                <w:rtl/>
              </w:rPr>
              <w:t>ذ</w:t>
            </w:r>
            <w:r>
              <w:rPr>
                <w:rFonts w:hint="cs"/>
                <w:b/>
                <w:bCs/>
                <w:sz w:val="26"/>
                <w:szCs w:val="26"/>
                <w:rtl/>
              </w:rPr>
              <w:t>كور</w:t>
            </w:r>
          </w:p>
        </w:tc>
        <w:tc>
          <w:tcPr>
            <w:tcW w:w="1469" w:type="dxa"/>
          </w:tcPr>
          <w:p w:rsidR="00913BE8" w:rsidRDefault="00913BE8">
            <w:pPr>
              <w:spacing w:before="20" w:after="20" w:line="280" w:lineRule="exact"/>
              <w:jc w:val="center"/>
              <w:rPr>
                <w:b/>
                <w:bCs/>
                <w:sz w:val="26"/>
                <w:szCs w:val="26"/>
                <w:rtl/>
              </w:rPr>
            </w:pPr>
            <w:r>
              <w:rPr>
                <w:rFonts w:hint="cs"/>
                <w:b/>
                <w:bCs/>
                <w:sz w:val="26"/>
                <w:szCs w:val="26"/>
                <w:rtl/>
              </w:rPr>
              <w:t>إناث</w:t>
            </w:r>
          </w:p>
        </w:tc>
        <w:tc>
          <w:tcPr>
            <w:tcW w:w="1582" w:type="dxa"/>
          </w:tcPr>
          <w:p w:rsidR="00913BE8" w:rsidRDefault="00913BE8">
            <w:pPr>
              <w:spacing w:before="20" w:after="20" w:line="280" w:lineRule="exact"/>
              <w:jc w:val="center"/>
              <w:rPr>
                <w:b/>
                <w:bCs/>
                <w:sz w:val="26"/>
                <w:szCs w:val="26"/>
                <w:rtl/>
              </w:rPr>
            </w:pPr>
            <w:r>
              <w:rPr>
                <w:b/>
                <w:bCs/>
                <w:sz w:val="26"/>
                <w:szCs w:val="26"/>
                <w:rtl/>
              </w:rPr>
              <w:t>المجمو</w:t>
            </w:r>
            <w:r>
              <w:rPr>
                <w:rFonts w:hint="cs"/>
                <w:b/>
                <w:bCs/>
                <w:sz w:val="26"/>
                <w:szCs w:val="26"/>
                <w:rtl/>
              </w:rPr>
              <w:t>ع</w:t>
            </w:r>
          </w:p>
        </w:tc>
      </w:tr>
      <w:tr w:rsidR="00913BE8" w:rsidTr="00913BE8">
        <w:tc>
          <w:tcPr>
            <w:tcW w:w="1921" w:type="dxa"/>
          </w:tcPr>
          <w:p w:rsidR="00913BE8" w:rsidRDefault="00913BE8">
            <w:pPr>
              <w:spacing w:before="20" w:after="20" w:line="280" w:lineRule="exact"/>
              <w:jc w:val="center"/>
              <w:rPr>
                <w:b/>
                <w:bCs/>
                <w:sz w:val="26"/>
                <w:szCs w:val="26"/>
                <w:rtl/>
              </w:rPr>
            </w:pPr>
            <w:r>
              <w:rPr>
                <w:rFonts w:hint="cs"/>
                <w:b/>
                <w:bCs/>
                <w:sz w:val="26"/>
                <w:szCs w:val="26"/>
                <w:rtl/>
              </w:rPr>
              <w:t>عنف نفسي</w:t>
            </w:r>
          </w:p>
        </w:tc>
        <w:tc>
          <w:tcPr>
            <w:tcW w:w="1582" w:type="dxa"/>
          </w:tcPr>
          <w:p w:rsidR="00913BE8" w:rsidRDefault="00913BE8">
            <w:pPr>
              <w:spacing w:before="20" w:after="20" w:line="280" w:lineRule="exact"/>
              <w:jc w:val="center"/>
              <w:rPr>
                <w:rFonts w:hint="cs"/>
                <w:sz w:val="26"/>
                <w:szCs w:val="26"/>
                <w:rtl/>
              </w:rPr>
            </w:pPr>
            <w:r>
              <w:rPr>
                <w:rFonts w:hint="cs"/>
                <w:sz w:val="26"/>
                <w:szCs w:val="26"/>
                <w:rtl/>
              </w:rPr>
              <w:t>27.6</w:t>
            </w:r>
          </w:p>
        </w:tc>
        <w:tc>
          <w:tcPr>
            <w:tcW w:w="1469" w:type="dxa"/>
          </w:tcPr>
          <w:p w:rsidR="00913BE8" w:rsidRDefault="00913BE8">
            <w:pPr>
              <w:spacing w:before="20" w:after="20" w:line="280" w:lineRule="exact"/>
              <w:jc w:val="center"/>
              <w:rPr>
                <w:sz w:val="26"/>
                <w:szCs w:val="26"/>
                <w:rtl/>
              </w:rPr>
            </w:pPr>
            <w:r>
              <w:rPr>
                <w:rFonts w:hint="cs"/>
                <w:sz w:val="26"/>
                <w:szCs w:val="26"/>
                <w:rtl/>
              </w:rPr>
              <w:t>52.0</w:t>
            </w:r>
          </w:p>
        </w:tc>
        <w:tc>
          <w:tcPr>
            <w:tcW w:w="1582" w:type="dxa"/>
          </w:tcPr>
          <w:p w:rsidR="00913BE8" w:rsidRDefault="00913BE8">
            <w:pPr>
              <w:spacing w:before="20" w:after="20" w:line="280" w:lineRule="exact"/>
              <w:jc w:val="center"/>
              <w:rPr>
                <w:rFonts w:hint="cs"/>
                <w:sz w:val="26"/>
                <w:szCs w:val="26"/>
                <w:rtl/>
              </w:rPr>
            </w:pPr>
            <w:r>
              <w:rPr>
                <w:rFonts w:hint="cs"/>
                <w:sz w:val="26"/>
                <w:szCs w:val="26"/>
                <w:rtl/>
              </w:rPr>
              <w:t>79.6</w:t>
            </w:r>
          </w:p>
        </w:tc>
      </w:tr>
      <w:tr w:rsidR="00913BE8" w:rsidTr="00913BE8">
        <w:tc>
          <w:tcPr>
            <w:tcW w:w="1921" w:type="dxa"/>
          </w:tcPr>
          <w:p w:rsidR="00913BE8" w:rsidRDefault="00913BE8">
            <w:pPr>
              <w:spacing w:before="20" w:after="20" w:line="280" w:lineRule="exact"/>
              <w:jc w:val="center"/>
              <w:rPr>
                <w:b/>
                <w:bCs/>
                <w:sz w:val="26"/>
                <w:szCs w:val="26"/>
                <w:rtl/>
              </w:rPr>
            </w:pPr>
            <w:r>
              <w:rPr>
                <w:rFonts w:hint="cs"/>
                <w:b/>
                <w:bCs/>
                <w:sz w:val="26"/>
                <w:szCs w:val="26"/>
                <w:rtl/>
              </w:rPr>
              <w:t>ع</w:t>
            </w:r>
            <w:r>
              <w:rPr>
                <w:b/>
                <w:bCs/>
                <w:sz w:val="26"/>
                <w:szCs w:val="26"/>
                <w:rtl/>
              </w:rPr>
              <w:t>ن</w:t>
            </w:r>
            <w:r>
              <w:rPr>
                <w:rFonts w:hint="cs"/>
                <w:b/>
                <w:bCs/>
                <w:sz w:val="26"/>
                <w:szCs w:val="26"/>
                <w:rtl/>
              </w:rPr>
              <w:t>ف جسدي</w:t>
            </w:r>
          </w:p>
        </w:tc>
        <w:tc>
          <w:tcPr>
            <w:tcW w:w="1582" w:type="dxa"/>
          </w:tcPr>
          <w:p w:rsidR="00913BE8" w:rsidRDefault="00913BE8">
            <w:pPr>
              <w:spacing w:before="20" w:after="20" w:line="280" w:lineRule="exact"/>
              <w:jc w:val="center"/>
              <w:rPr>
                <w:sz w:val="26"/>
                <w:szCs w:val="26"/>
                <w:rtl/>
              </w:rPr>
            </w:pPr>
            <w:r>
              <w:rPr>
                <w:rFonts w:hint="cs"/>
                <w:sz w:val="26"/>
                <w:szCs w:val="26"/>
                <w:rtl/>
              </w:rPr>
              <w:t>49.8</w:t>
            </w:r>
          </w:p>
        </w:tc>
        <w:tc>
          <w:tcPr>
            <w:tcW w:w="1469" w:type="dxa"/>
          </w:tcPr>
          <w:p w:rsidR="00913BE8" w:rsidRDefault="00913BE8">
            <w:pPr>
              <w:spacing w:before="20" w:after="20" w:line="280" w:lineRule="exact"/>
              <w:jc w:val="center"/>
              <w:rPr>
                <w:sz w:val="26"/>
                <w:szCs w:val="26"/>
                <w:rtl/>
              </w:rPr>
            </w:pPr>
            <w:r>
              <w:rPr>
                <w:rFonts w:hint="cs"/>
                <w:sz w:val="26"/>
                <w:szCs w:val="26"/>
                <w:rtl/>
              </w:rPr>
              <w:t>34.6</w:t>
            </w:r>
          </w:p>
        </w:tc>
        <w:tc>
          <w:tcPr>
            <w:tcW w:w="1582" w:type="dxa"/>
          </w:tcPr>
          <w:p w:rsidR="00913BE8" w:rsidRDefault="00913BE8">
            <w:pPr>
              <w:spacing w:before="20" w:after="20" w:line="280" w:lineRule="exact"/>
              <w:jc w:val="center"/>
              <w:rPr>
                <w:rFonts w:hint="cs"/>
                <w:sz w:val="26"/>
                <w:szCs w:val="26"/>
                <w:rtl/>
              </w:rPr>
            </w:pPr>
            <w:r>
              <w:rPr>
                <w:rFonts w:hint="cs"/>
                <w:sz w:val="26"/>
                <w:szCs w:val="26"/>
                <w:rtl/>
              </w:rPr>
              <w:t>84.4</w:t>
            </w:r>
          </w:p>
        </w:tc>
      </w:tr>
      <w:tr w:rsidR="00913BE8" w:rsidTr="00913BE8">
        <w:tc>
          <w:tcPr>
            <w:tcW w:w="1921" w:type="dxa"/>
          </w:tcPr>
          <w:p w:rsidR="00913BE8" w:rsidRDefault="00913BE8">
            <w:pPr>
              <w:spacing w:before="20" w:after="20" w:line="280" w:lineRule="exact"/>
              <w:jc w:val="center"/>
              <w:rPr>
                <w:b/>
                <w:bCs/>
                <w:sz w:val="26"/>
                <w:szCs w:val="26"/>
                <w:rtl/>
              </w:rPr>
            </w:pPr>
            <w:r>
              <w:rPr>
                <w:rFonts w:hint="cs"/>
                <w:b/>
                <w:bCs/>
                <w:sz w:val="26"/>
                <w:szCs w:val="26"/>
                <w:rtl/>
              </w:rPr>
              <w:t>عنف جنسي</w:t>
            </w:r>
          </w:p>
        </w:tc>
        <w:tc>
          <w:tcPr>
            <w:tcW w:w="1582" w:type="dxa"/>
          </w:tcPr>
          <w:p w:rsidR="00913BE8" w:rsidRDefault="00913BE8">
            <w:pPr>
              <w:spacing w:before="20" w:after="20" w:line="280" w:lineRule="exact"/>
              <w:jc w:val="center"/>
              <w:rPr>
                <w:sz w:val="26"/>
                <w:szCs w:val="26"/>
                <w:rtl/>
              </w:rPr>
            </w:pPr>
            <w:r>
              <w:rPr>
                <w:rFonts w:hint="cs"/>
                <w:sz w:val="26"/>
                <w:szCs w:val="26"/>
                <w:rtl/>
              </w:rPr>
              <w:t>26.3</w:t>
            </w:r>
          </w:p>
        </w:tc>
        <w:tc>
          <w:tcPr>
            <w:tcW w:w="1469" w:type="dxa"/>
          </w:tcPr>
          <w:p w:rsidR="00913BE8" w:rsidRDefault="00913BE8">
            <w:pPr>
              <w:spacing w:before="20" w:after="20" w:line="280" w:lineRule="exact"/>
              <w:jc w:val="center"/>
              <w:rPr>
                <w:sz w:val="26"/>
                <w:szCs w:val="26"/>
                <w:rtl/>
              </w:rPr>
            </w:pPr>
            <w:r>
              <w:rPr>
                <w:rFonts w:hint="cs"/>
                <w:sz w:val="26"/>
                <w:szCs w:val="26"/>
                <w:rtl/>
              </w:rPr>
              <w:t>21.0</w:t>
            </w:r>
          </w:p>
        </w:tc>
        <w:tc>
          <w:tcPr>
            <w:tcW w:w="1582" w:type="dxa"/>
          </w:tcPr>
          <w:p w:rsidR="00913BE8" w:rsidRDefault="00913BE8">
            <w:pPr>
              <w:spacing w:before="20" w:after="20" w:line="280" w:lineRule="exact"/>
              <w:jc w:val="center"/>
              <w:rPr>
                <w:rFonts w:hint="cs"/>
                <w:sz w:val="26"/>
                <w:szCs w:val="26"/>
                <w:rtl/>
              </w:rPr>
            </w:pPr>
            <w:r>
              <w:rPr>
                <w:rFonts w:hint="cs"/>
                <w:sz w:val="26"/>
                <w:szCs w:val="26"/>
                <w:rtl/>
              </w:rPr>
              <w:t>47.3</w:t>
            </w:r>
          </w:p>
        </w:tc>
      </w:tr>
    </w:tbl>
    <w:p w:rsidR="00000000" w:rsidRDefault="00913BE8">
      <w:pPr>
        <w:spacing w:before="120" w:line="380" w:lineRule="exact"/>
        <w:jc w:val="center"/>
        <w:rPr>
          <w:rFonts w:hint="cs"/>
          <w:u w:val="single"/>
          <w:rtl/>
        </w:rPr>
      </w:pPr>
      <w:r>
        <w:rPr>
          <w:u w:val="single"/>
          <w:rtl/>
        </w:rPr>
        <w:t xml:space="preserve">أشكال </w:t>
      </w:r>
      <w:r>
        <w:rPr>
          <w:rFonts w:hint="cs"/>
          <w:u w:val="single"/>
          <w:rtl/>
        </w:rPr>
        <w:t>ال</w:t>
      </w:r>
      <w:r>
        <w:rPr>
          <w:u w:val="single"/>
          <w:rtl/>
        </w:rPr>
        <w:t>ع</w:t>
      </w:r>
      <w:r>
        <w:rPr>
          <w:rFonts w:hint="cs"/>
          <w:u w:val="single"/>
          <w:rtl/>
        </w:rPr>
        <w:t>نف</w:t>
      </w:r>
      <w:r>
        <w:rPr>
          <w:u w:val="single"/>
          <w:rtl/>
        </w:rPr>
        <w:t xml:space="preserve"> ال</w:t>
      </w:r>
      <w:r>
        <w:rPr>
          <w:rFonts w:hint="cs"/>
          <w:u w:val="single"/>
          <w:rtl/>
        </w:rPr>
        <w:t>جن</w:t>
      </w:r>
      <w:r>
        <w:rPr>
          <w:u w:val="single"/>
          <w:rtl/>
        </w:rPr>
        <w:t>س</w:t>
      </w:r>
      <w:r>
        <w:rPr>
          <w:rFonts w:hint="cs"/>
          <w:u w:val="single"/>
          <w:rtl/>
        </w:rPr>
        <w:t xml:space="preserve">ي </w:t>
      </w:r>
      <w:r>
        <w:rPr>
          <w:u w:val="single"/>
          <w:rtl/>
        </w:rPr>
        <w:t>ا</w:t>
      </w:r>
      <w:r>
        <w:rPr>
          <w:rFonts w:hint="cs"/>
          <w:u w:val="single"/>
          <w:rtl/>
        </w:rPr>
        <w:t>لت</w:t>
      </w:r>
      <w:r>
        <w:rPr>
          <w:u w:val="single"/>
          <w:rtl/>
        </w:rPr>
        <w:t>ي</w:t>
      </w:r>
      <w:r>
        <w:rPr>
          <w:rFonts w:hint="cs"/>
          <w:u w:val="single"/>
          <w:rtl/>
        </w:rPr>
        <w:t xml:space="preserve"> تع</w:t>
      </w:r>
      <w:r>
        <w:rPr>
          <w:u w:val="single"/>
          <w:rtl/>
        </w:rPr>
        <w:t>ر</w:t>
      </w:r>
      <w:r>
        <w:rPr>
          <w:rFonts w:hint="cs"/>
          <w:u w:val="single"/>
          <w:rtl/>
        </w:rPr>
        <w:t>ض ل</w:t>
      </w:r>
      <w:r>
        <w:rPr>
          <w:u w:val="single"/>
          <w:rtl/>
        </w:rPr>
        <w:t>ه</w:t>
      </w:r>
      <w:r>
        <w:rPr>
          <w:rFonts w:hint="cs"/>
          <w:u w:val="single"/>
          <w:rtl/>
        </w:rPr>
        <w:t>ا</w:t>
      </w:r>
      <w:r>
        <w:rPr>
          <w:u w:val="single"/>
          <w:rtl/>
        </w:rPr>
        <w:t xml:space="preserve"> </w:t>
      </w:r>
      <w:r>
        <w:rPr>
          <w:rFonts w:hint="cs"/>
          <w:u w:val="single"/>
          <w:rtl/>
        </w:rPr>
        <w:t>أف</w:t>
      </w:r>
      <w:r>
        <w:rPr>
          <w:u w:val="single"/>
          <w:rtl/>
        </w:rPr>
        <w:t>را</w:t>
      </w:r>
      <w:r>
        <w:rPr>
          <w:rFonts w:hint="cs"/>
          <w:u w:val="single"/>
          <w:rtl/>
        </w:rPr>
        <w:t>د</w:t>
      </w:r>
      <w:r>
        <w:rPr>
          <w:u w:val="single"/>
          <w:rtl/>
        </w:rPr>
        <w:t xml:space="preserve"> العينة </w:t>
      </w:r>
      <w:r>
        <w:rPr>
          <w:rFonts w:hint="cs"/>
          <w:u w:val="single"/>
          <w:rtl/>
        </w:rPr>
        <w:t>ذ</w:t>
      </w:r>
      <w:r>
        <w:rPr>
          <w:u w:val="single"/>
          <w:rtl/>
        </w:rPr>
        <w:t>ك</w:t>
      </w:r>
      <w:r>
        <w:rPr>
          <w:rFonts w:hint="cs"/>
          <w:u w:val="single"/>
          <w:rtl/>
        </w:rPr>
        <w:t>ور</w:t>
      </w:r>
      <w:r>
        <w:rPr>
          <w:u w:val="single"/>
          <w:rtl/>
        </w:rPr>
        <w:t>ا</w:t>
      </w:r>
      <w:r>
        <w:rPr>
          <w:rFonts w:hint="cs"/>
          <w:u w:val="single"/>
          <w:rtl/>
        </w:rPr>
        <w:t>ً وإ</w:t>
      </w:r>
      <w:r>
        <w:rPr>
          <w:u w:val="single"/>
          <w:rtl/>
        </w:rPr>
        <w:t>ن</w:t>
      </w:r>
      <w:r>
        <w:rPr>
          <w:rFonts w:hint="cs"/>
          <w:u w:val="single"/>
          <w:rtl/>
        </w:rPr>
        <w:t>ا</w:t>
      </w:r>
      <w:r>
        <w:rPr>
          <w:u w:val="single"/>
          <w:rtl/>
        </w:rPr>
        <w:t>ثا</w:t>
      </w:r>
      <w:r>
        <w:rPr>
          <w:rFonts w:hint="cs"/>
          <w:u w:val="single"/>
          <w:rtl/>
        </w:rPr>
        <w:t>ً</w:t>
      </w:r>
    </w:p>
    <w:tbl>
      <w:tblPr>
        <w:bidiVisual/>
        <w:tblW w:w="0" w:type="auto"/>
        <w:tblInd w:w="15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51"/>
        <w:gridCol w:w="1130"/>
        <w:gridCol w:w="1130"/>
        <w:gridCol w:w="1243"/>
      </w:tblGrid>
      <w:tr w:rsidR="00913BE8" w:rsidTr="00913BE8">
        <w:tc>
          <w:tcPr>
            <w:tcW w:w="3051" w:type="dxa"/>
          </w:tcPr>
          <w:p w:rsidR="00913BE8" w:rsidRDefault="00913BE8">
            <w:pPr>
              <w:spacing w:before="20" w:after="20" w:line="280" w:lineRule="exact"/>
              <w:jc w:val="center"/>
              <w:rPr>
                <w:b/>
                <w:bCs/>
                <w:sz w:val="26"/>
                <w:szCs w:val="26"/>
                <w:rtl/>
              </w:rPr>
            </w:pPr>
            <w:r>
              <w:rPr>
                <w:rFonts w:hint="cs"/>
                <w:b/>
                <w:bCs/>
                <w:sz w:val="26"/>
                <w:szCs w:val="26"/>
                <w:rtl/>
              </w:rPr>
              <w:t>أشكال ال</w:t>
            </w:r>
            <w:r>
              <w:rPr>
                <w:b/>
                <w:bCs/>
                <w:sz w:val="26"/>
                <w:szCs w:val="26"/>
                <w:rtl/>
              </w:rPr>
              <w:t>عن</w:t>
            </w:r>
            <w:r>
              <w:rPr>
                <w:rFonts w:hint="cs"/>
                <w:b/>
                <w:bCs/>
                <w:sz w:val="26"/>
                <w:szCs w:val="26"/>
                <w:rtl/>
              </w:rPr>
              <w:t>ف الجن</w:t>
            </w:r>
            <w:r>
              <w:rPr>
                <w:b/>
                <w:bCs/>
                <w:sz w:val="26"/>
                <w:szCs w:val="26"/>
                <w:rtl/>
              </w:rPr>
              <w:t>سي</w:t>
            </w:r>
          </w:p>
        </w:tc>
        <w:tc>
          <w:tcPr>
            <w:tcW w:w="1130" w:type="dxa"/>
          </w:tcPr>
          <w:p w:rsidR="00913BE8" w:rsidRDefault="00913BE8">
            <w:pPr>
              <w:spacing w:before="20" w:after="20" w:line="280" w:lineRule="exact"/>
              <w:jc w:val="center"/>
              <w:rPr>
                <w:b/>
                <w:bCs/>
                <w:sz w:val="26"/>
                <w:szCs w:val="26"/>
                <w:rtl/>
              </w:rPr>
            </w:pPr>
            <w:r>
              <w:rPr>
                <w:rFonts w:hint="cs"/>
                <w:b/>
                <w:bCs/>
                <w:sz w:val="26"/>
                <w:szCs w:val="26"/>
                <w:rtl/>
              </w:rPr>
              <w:t>ذكور</w:t>
            </w:r>
          </w:p>
        </w:tc>
        <w:tc>
          <w:tcPr>
            <w:tcW w:w="1130" w:type="dxa"/>
          </w:tcPr>
          <w:p w:rsidR="00913BE8" w:rsidRDefault="00913BE8">
            <w:pPr>
              <w:spacing w:before="20" w:after="20" w:line="280" w:lineRule="exact"/>
              <w:jc w:val="center"/>
              <w:rPr>
                <w:b/>
                <w:bCs/>
                <w:sz w:val="26"/>
                <w:szCs w:val="26"/>
                <w:rtl/>
              </w:rPr>
            </w:pPr>
            <w:r>
              <w:rPr>
                <w:rFonts w:hint="cs"/>
                <w:b/>
                <w:bCs/>
                <w:sz w:val="26"/>
                <w:szCs w:val="26"/>
                <w:rtl/>
              </w:rPr>
              <w:t>إناث</w:t>
            </w:r>
          </w:p>
        </w:tc>
        <w:tc>
          <w:tcPr>
            <w:tcW w:w="1243" w:type="dxa"/>
          </w:tcPr>
          <w:p w:rsidR="00913BE8" w:rsidRDefault="00913BE8">
            <w:pPr>
              <w:spacing w:before="20" w:after="20" w:line="280" w:lineRule="exact"/>
              <w:jc w:val="center"/>
              <w:rPr>
                <w:b/>
                <w:bCs/>
                <w:sz w:val="26"/>
                <w:szCs w:val="26"/>
                <w:rtl/>
              </w:rPr>
            </w:pPr>
            <w:r>
              <w:rPr>
                <w:b/>
                <w:bCs/>
                <w:sz w:val="26"/>
                <w:szCs w:val="26"/>
                <w:rtl/>
              </w:rPr>
              <w:t>المجموع</w:t>
            </w:r>
          </w:p>
        </w:tc>
      </w:tr>
      <w:tr w:rsidR="00913BE8" w:rsidTr="00913BE8">
        <w:tc>
          <w:tcPr>
            <w:tcW w:w="3051" w:type="dxa"/>
          </w:tcPr>
          <w:p w:rsidR="00913BE8" w:rsidRDefault="00913BE8">
            <w:pPr>
              <w:spacing w:before="20" w:after="20" w:line="280" w:lineRule="exact"/>
              <w:jc w:val="center"/>
              <w:rPr>
                <w:b/>
                <w:bCs/>
                <w:sz w:val="26"/>
                <w:szCs w:val="26"/>
                <w:rtl/>
              </w:rPr>
            </w:pPr>
            <w:r>
              <w:rPr>
                <w:rFonts w:hint="cs"/>
                <w:b/>
                <w:bCs/>
                <w:sz w:val="26"/>
                <w:szCs w:val="26"/>
                <w:rtl/>
              </w:rPr>
              <w:t>تحرش جنسي</w:t>
            </w:r>
          </w:p>
        </w:tc>
        <w:tc>
          <w:tcPr>
            <w:tcW w:w="1130" w:type="dxa"/>
          </w:tcPr>
          <w:p w:rsidR="00913BE8" w:rsidRDefault="00913BE8">
            <w:pPr>
              <w:spacing w:before="20" w:after="20" w:line="280" w:lineRule="exact"/>
              <w:jc w:val="center"/>
              <w:rPr>
                <w:rFonts w:hint="cs"/>
                <w:sz w:val="26"/>
                <w:szCs w:val="26"/>
                <w:rtl/>
              </w:rPr>
            </w:pPr>
            <w:r>
              <w:rPr>
                <w:rFonts w:hint="cs"/>
                <w:sz w:val="26"/>
                <w:szCs w:val="26"/>
                <w:rtl/>
              </w:rPr>
              <w:t>0.30</w:t>
            </w:r>
          </w:p>
        </w:tc>
        <w:tc>
          <w:tcPr>
            <w:tcW w:w="1130" w:type="dxa"/>
          </w:tcPr>
          <w:p w:rsidR="00913BE8" w:rsidRDefault="00913BE8">
            <w:pPr>
              <w:spacing w:before="20" w:after="20" w:line="280" w:lineRule="exact"/>
              <w:jc w:val="center"/>
              <w:rPr>
                <w:sz w:val="26"/>
                <w:szCs w:val="26"/>
                <w:rtl/>
              </w:rPr>
            </w:pPr>
            <w:r>
              <w:rPr>
                <w:rFonts w:hint="cs"/>
                <w:sz w:val="26"/>
                <w:szCs w:val="26"/>
                <w:rtl/>
              </w:rPr>
              <w:t>74.0</w:t>
            </w:r>
          </w:p>
        </w:tc>
        <w:tc>
          <w:tcPr>
            <w:tcW w:w="1243" w:type="dxa"/>
          </w:tcPr>
          <w:p w:rsidR="00913BE8" w:rsidRDefault="00913BE8">
            <w:pPr>
              <w:spacing w:before="20" w:after="20" w:line="280" w:lineRule="exact"/>
              <w:jc w:val="center"/>
              <w:rPr>
                <w:rFonts w:hint="cs"/>
                <w:sz w:val="26"/>
                <w:szCs w:val="26"/>
                <w:rtl/>
              </w:rPr>
            </w:pPr>
            <w:r>
              <w:rPr>
                <w:rFonts w:hint="cs"/>
                <w:sz w:val="26"/>
                <w:szCs w:val="26"/>
                <w:rtl/>
              </w:rPr>
              <w:t>74.03</w:t>
            </w:r>
          </w:p>
        </w:tc>
      </w:tr>
      <w:tr w:rsidR="00913BE8" w:rsidTr="00913BE8">
        <w:tc>
          <w:tcPr>
            <w:tcW w:w="3051" w:type="dxa"/>
          </w:tcPr>
          <w:p w:rsidR="00913BE8" w:rsidRDefault="00913BE8">
            <w:pPr>
              <w:spacing w:before="20" w:after="20" w:line="280" w:lineRule="exact"/>
              <w:jc w:val="center"/>
              <w:rPr>
                <w:b/>
                <w:bCs/>
                <w:sz w:val="26"/>
                <w:szCs w:val="26"/>
                <w:rtl/>
              </w:rPr>
            </w:pPr>
            <w:r>
              <w:rPr>
                <w:rFonts w:hint="cs"/>
                <w:b/>
                <w:bCs/>
                <w:sz w:val="26"/>
                <w:szCs w:val="26"/>
                <w:rtl/>
              </w:rPr>
              <w:t>سفاح قربى</w:t>
            </w:r>
          </w:p>
        </w:tc>
        <w:tc>
          <w:tcPr>
            <w:tcW w:w="1130" w:type="dxa"/>
          </w:tcPr>
          <w:p w:rsidR="00913BE8" w:rsidRDefault="00913BE8">
            <w:pPr>
              <w:spacing w:before="20" w:after="20" w:line="280" w:lineRule="exact"/>
              <w:jc w:val="center"/>
              <w:rPr>
                <w:sz w:val="26"/>
                <w:szCs w:val="26"/>
                <w:rtl/>
              </w:rPr>
            </w:pPr>
            <w:r>
              <w:rPr>
                <w:rFonts w:hint="cs"/>
                <w:sz w:val="26"/>
                <w:szCs w:val="26"/>
                <w:rtl/>
              </w:rPr>
              <w:t>-</w:t>
            </w:r>
          </w:p>
        </w:tc>
        <w:tc>
          <w:tcPr>
            <w:tcW w:w="1130" w:type="dxa"/>
          </w:tcPr>
          <w:p w:rsidR="00913BE8" w:rsidRDefault="00913BE8">
            <w:pPr>
              <w:spacing w:before="20" w:after="20" w:line="280" w:lineRule="exact"/>
              <w:jc w:val="center"/>
              <w:rPr>
                <w:sz w:val="26"/>
                <w:szCs w:val="26"/>
                <w:rtl/>
              </w:rPr>
            </w:pPr>
            <w:r>
              <w:rPr>
                <w:rFonts w:hint="cs"/>
                <w:sz w:val="26"/>
                <w:szCs w:val="26"/>
                <w:rtl/>
              </w:rPr>
              <w:t>28.6</w:t>
            </w:r>
          </w:p>
        </w:tc>
        <w:tc>
          <w:tcPr>
            <w:tcW w:w="1243" w:type="dxa"/>
          </w:tcPr>
          <w:p w:rsidR="00913BE8" w:rsidRDefault="00913BE8">
            <w:pPr>
              <w:spacing w:before="20" w:after="20" w:line="280" w:lineRule="exact"/>
              <w:jc w:val="center"/>
              <w:rPr>
                <w:rFonts w:hint="cs"/>
                <w:sz w:val="26"/>
                <w:szCs w:val="26"/>
                <w:rtl/>
              </w:rPr>
            </w:pPr>
            <w:r>
              <w:rPr>
                <w:rFonts w:hint="cs"/>
                <w:sz w:val="26"/>
                <w:szCs w:val="26"/>
                <w:rtl/>
              </w:rPr>
              <w:t>28.6</w:t>
            </w:r>
          </w:p>
        </w:tc>
      </w:tr>
      <w:tr w:rsidR="00913BE8" w:rsidTr="00913BE8">
        <w:tc>
          <w:tcPr>
            <w:tcW w:w="3051" w:type="dxa"/>
          </w:tcPr>
          <w:p w:rsidR="00913BE8" w:rsidRDefault="00913BE8">
            <w:pPr>
              <w:spacing w:before="20" w:after="20" w:line="280" w:lineRule="exact"/>
              <w:jc w:val="center"/>
              <w:rPr>
                <w:b/>
                <w:bCs/>
                <w:sz w:val="26"/>
                <w:szCs w:val="26"/>
                <w:rtl/>
              </w:rPr>
            </w:pPr>
            <w:r>
              <w:rPr>
                <w:rFonts w:hint="cs"/>
                <w:b/>
                <w:bCs/>
                <w:sz w:val="26"/>
                <w:szCs w:val="26"/>
                <w:rtl/>
              </w:rPr>
              <w:t>ا</w:t>
            </w:r>
            <w:r>
              <w:rPr>
                <w:b/>
                <w:bCs/>
                <w:sz w:val="26"/>
                <w:szCs w:val="26"/>
                <w:rtl/>
              </w:rPr>
              <w:t>غ</w:t>
            </w:r>
            <w:r>
              <w:rPr>
                <w:rFonts w:hint="cs"/>
                <w:b/>
                <w:bCs/>
                <w:sz w:val="26"/>
                <w:szCs w:val="26"/>
                <w:rtl/>
              </w:rPr>
              <w:t>تصاب</w:t>
            </w:r>
          </w:p>
        </w:tc>
        <w:tc>
          <w:tcPr>
            <w:tcW w:w="1130" w:type="dxa"/>
          </w:tcPr>
          <w:p w:rsidR="00913BE8" w:rsidRDefault="00913BE8">
            <w:pPr>
              <w:spacing w:before="20" w:after="20" w:line="280" w:lineRule="exact"/>
              <w:jc w:val="center"/>
              <w:rPr>
                <w:sz w:val="26"/>
                <w:szCs w:val="26"/>
                <w:rtl/>
              </w:rPr>
            </w:pPr>
            <w:r>
              <w:rPr>
                <w:rFonts w:hint="cs"/>
                <w:sz w:val="26"/>
                <w:szCs w:val="26"/>
                <w:rtl/>
              </w:rPr>
              <w:t>-</w:t>
            </w:r>
          </w:p>
        </w:tc>
        <w:tc>
          <w:tcPr>
            <w:tcW w:w="1130" w:type="dxa"/>
          </w:tcPr>
          <w:p w:rsidR="00913BE8" w:rsidRDefault="00913BE8">
            <w:pPr>
              <w:spacing w:before="20" w:after="20" w:line="280" w:lineRule="exact"/>
              <w:jc w:val="center"/>
              <w:rPr>
                <w:sz w:val="26"/>
                <w:szCs w:val="26"/>
                <w:rtl/>
              </w:rPr>
            </w:pPr>
            <w:r>
              <w:rPr>
                <w:rFonts w:hint="cs"/>
                <w:sz w:val="26"/>
                <w:szCs w:val="26"/>
                <w:rtl/>
              </w:rPr>
              <w:t>19.8</w:t>
            </w:r>
          </w:p>
        </w:tc>
        <w:tc>
          <w:tcPr>
            <w:tcW w:w="1243" w:type="dxa"/>
          </w:tcPr>
          <w:p w:rsidR="00913BE8" w:rsidRDefault="00913BE8">
            <w:pPr>
              <w:spacing w:before="20" w:after="20" w:line="280" w:lineRule="exact"/>
              <w:jc w:val="center"/>
              <w:rPr>
                <w:rFonts w:hint="cs"/>
                <w:sz w:val="26"/>
                <w:szCs w:val="26"/>
                <w:rtl/>
              </w:rPr>
            </w:pPr>
            <w:r>
              <w:rPr>
                <w:rFonts w:hint="cs"/>
                <w:sz w:val="26"/>
                <w:szCs w:val="26"/>
                <w:rtl/>
              </w:rPr>
              <w:t>19.8</w:t>
            </w:r>
          </w:p>
        </w:tc>
      </w:tr>
      <w:tr w:rsidR="00913BE8" w:rsidTr="00913BE8">
        <w:tc>
          <w:tcPr>
            <w:tcW w:w="3051" w:type="dxa"/>
          </w:tcPr>
          <w:p w:rsidR="00913BE8" w:rsidRDefault="00913BE8">
            <w:pPr>
              <w:spacing w:before="20" w:after="20" w:line="280" w:lineRule="exact"/>
              <w:jc w:val="center"/>
              <w:rPr>
                <w:b/>
                <w:bCs/>
                <w:sz w:val="26"/>
                <w:szCs w:val="26"/>
                <w:rtl/>
              </w:rPr>
            </w:pPr>
            <w:r>
              <w:rPr>
                <w:rFonts w:hint="cs"/>
                <w:b/>
                <w:bCs/>
                <w:sz w:val="26"/>
                <w:szCs w:val="26"/>
                <w:rtl/>
              </w:rPr>
              <w:t>هتك ع</w:t>
            </w:r>
            <w:r>
              <w:rPr>
                <w:b/>
                <w:bCs/>
                <w:sz w:val="26"/>
                <w:szCs w:val="26"/>
                <w:rtl/>
              </w:rPr>
              <w:t>ر</w:t>
            </w:r>
            <w:r>
              <w:rPr>
                <w:rFonts w:hint="cs"/>
                <w:b/>
                <w:bCs/>
                <w:sz w:val="26"/>
                <w:szCs w:val="26"/>
                <w:rtl/>
              </w:rPr>
              <w:t>ض</w:t>
            </w:r>
          </w:p>
        </w:tc>
        <w:tc>
          <w:tcPr>
            <w:tcW w:w="1130" w:type="dxa"/>
          </w:tcPr>
          <w:p w:rsidR="00913BE8" w:rsidRDefault="00913BE8">
            <w:pPr>
              <w:spacing w:before="20" w:after="20" w:line="280" w:lineRule="exact"/>
              <w:jc w:val="center"/>
              <w:rPr>
                <w:sz w:val="26"/>
                <w:szCs w:val="26"/>
                <w:rtl/>
              </w:rPr>
            </w:pPr>
            <w:r>
              <w:rPr>
                <w:rFonts w:hint="cs"/>
                <w:sz w:val="26"/>
                <w:szCs w:val="26"/>
                <w:rtl/>
              </w:rPr>
              <w:t>-</w:t>
            </w:r>
          </w:p>
        </w:tc>
        <w:tc>
          <w:tcPr>
            <w:tcW w:w="1130" w:type="dxa"/>
          </w:tcPr>
          <w:p w:rsidR="00913BE8" w:rsidRDefault="00913BE8">
            <w:pPr>
              <w:spacing w:before="20" w:after="20" w:line="280" w:lineRule="exact"/>
              <w:jc w:val="center"/>
              <w:rPr>
                <w:sz w:val="26"/>
                <w:szCs w:val="26"/>
                <w:rtl/>
              </w:rPr>
            </w:pPr>
            <w:r>
              <w:rPr>
                <w:rFonts w:hint="cs"/>
                <w:sz w:val="26"/>
                <w:szCs w:val="26"/>
                <w:rtl/>
              </w:rPr>
              <w:t>51.6</w:t>
            </w:r>
          </w:p>
        </w:tc>
        <w:tc>
          <w:tcPr>
            <w:tcW w:w="1243" w:type="dxa"/>
          </w:tcPr>
          <w:p w:rsidR="00913BE8" w:rsidRDefault="00913BE8">
            <w:pPr>
              <w:spacing w:before="20" w:after="20" w:line="280" w:lineRule="exact"/>
              <w:jc w:val="center"/>
              <w:rPr>
                <w:rFonts w:hint="cs"/>
                <w:sz w:val="26"/>
                <w:szCs w:val="26"/>
                <w:rtl/>
              </w:rPr>
            </w:pPr>
            <w:r>
              <w:rPr>
                <w:rFonts w:hint="cs"/>
                <w:sz w:val="26"/>
                <w:szCs w:val="26"/>
                <w:rtl/>
              </w:rPr>
              <w:t>51.6</w:t>
            </w:r>
          </w:p>
        </w:tc>
      </w:tr>
    </w:tbl>
    <w:p w:rsidR="00000000" w:rsidRDefault="00913BE8">
      <w:pPr>
        <w:spacing w:line="380" w:lineRule="exact"/>
        <w:jc w:val="both"/>
        <w:rPr>
          <w:rFonts w:hint="cs"/>
          <w:b/>
          <w:bCs/>
          <w:sz w:val="30"/>
          <w:rtl/>
          <w:lang w:eastAsia="ar-JO" w:bidi="ar-JO"/>
        </w:rPr>
      </w:pPr>
      <w:r>
        <w:rPr>
          <w:rFonts w:hint="cs"/>
          <w:b/>
          <w:bCs/>
          <w:sz w:val="28"/>
          <w:szCs w:val="28"/>
          <w:rtl/>
          <w:lang w:eastAsia="ar-JO"/>
        </w:rPr>
        <w:tab/>
      </w:r>
      <w:r>
        <w:rPr>
          <w:rFonts w:hint="cs"/>
          <w:b/>
          <w:bCs/>
          <w:sz w:val="30"/>
          <w:rtl/>
          <w:lang w:eastAsia="ar-JO"/>
        </w:rPr>
        <w:t>5-</w:t>
      </w:r>
      <w:r>
        <w:rPr>
          <w:b/>
          <w:bCs/>
          <w:sz w:val="30"/>
          <w:rtl/>
          <w:lang w:eastAsia="ar-JO" w:bidi="ar-JO"/>
        </w:rPr>
        <w:tab/>
      </w:r>
      <w:r>
        <w:rPr>
          <w:rFonts w:hint="cs"/>
          <w:b/>
          <w:bCs/>
          <w:sz w:val="30"/>
          <w:rtl/>
          <w:lang w:eastAsia="ar-JO" w:bidi="ar-JO"/>
        </w:rPr>
        <w:t>إد</w:t>
      </w:r>
      <w:r>
        <w:rPr>
          <w:b/>
          <w:bCs/>
          <w:sz w:val="30"/>
          <w:rtl/>
          <w:lang w:eastAsia="ar-JO" w:bidi="ar-JO"/>
        </w:rPr>
        <w:t>ا</w:t>
      </w:r>
      <w:r>
        <w:rPr>
          <w:rFonts w:hint="cs"/>
          <w:b/>
          <w:bCs/>
          <w:sz w:val="30"/>
          <w:rtl/>
          <w:lang w:eastAsia="ar-JO" w:bidi="ar-JO"/>
        </w:rPr>
        <w:t>ر</w:t>
      </w:r>
      <w:r>
        <w:rPr>
          <w:b/>
          <w:bCs/>
          <w:sz w:val="30"/>
          <w:rtl/>
          <w:lang w:eastAsia="ar-JO" w:bidi="ar-JO"/>
        </w:rPr>
        <w:t xml:space="preserve">ة </w:t>
      </w:r>
      <w:r>
        <w:rPr>
          <w:rFonts w:hint="cs"/>
          <w:b/>
          <w:bCs/>
          <w:sz w:val="30"/>
          <w:rtl/>
          <w:lang w:eastAsia="ar-JO" w:bidi="ar-JO"/>
        </w:rPr>
        <w:t>قض</w:t>
      </w:r>
      <w:r>
        <w:rPr>
          <w:b/>
          <w:bCs/>
          <w:sz w:val="30"/>
          <w:rtl/>
          <w:lang w:eastAsia="ar-JO" w:bidi="ar-JO"/>
        </w:rPr>
        <w:t>ا</w:t>
      </w:r>
      <w:r>
        <w:rPr>
          <w:rFonts w:hint="cs"/>
          <w:b/>
          <w:bCs/>
          <w:sz w:val="30"/>
          <w:rtl/>
          <w:lang w:eastAsia="ar-JO" w:bidi="ar-JO"/>
        </w:rPr>
        <w:t>ء</w:t>
      </w:r>
      <w:r>
        <w:rPr>
          <w:b/>
          <w:bCs/>
          <w:sz w:val="30"/>
          <w:rtl/>
          <w:lang w:eastAsia="ar-JO" w:bidi="ar-JO"/>
        </w:rPr>
        <w:t xml:space="preserve"> </w:t>
      </w:r>
      <w:r>
        <w:rPr>
          <w:rFonts w:hint="cs"/>
          <w:b/>
          <w:bCs/>
          <w:sz w:val="30"/>
          <w:rtl/>
          <w:lang w:eastAsia="ar-JO" w:bidi="ar-JO"/>
        </w:rPr>
        <w:t>الأح</w:t>
      </w:r>
      <w:r>
        <w:rPr>
          <w:b/>
          <w:bCs/>
          <w:sz w:val="30"/>
          <w:rtl/>
          <w:lang w:eastAsia="ar-JO" w:bidi="ar-JO"/>
        </w:rPr>
        <w:t>داث ( الما</w:t>
      </w:r>
      <w:r>
        <w:rPr>
          <w:rFonts w:hint="cs"/>
          <w:b/>
          <w:bCs/>
          <w:sz w:val="30"/>
          <w:rtl/>
          <w:lang w:eastAsia="ar-JO" w:bidi="ar-JO"/>
        </w:rPr>
        <w:t>د</w:t>
      </w:r>
      <w:r>
        <w:rPr>
          <w:b/>
          <w:bCs/>
          <w:sz w:val="30"/>
          <w:rtl/>
          <w:lang w:eastAsia="ar-JO" w:bidi="ar-JO"/>
        </w:rPr>
        <w:t>ة</w:t>
      </w:r>
      <w:r>
        <w:rPr>
          <w:rFonts w:hint="cs"/>
          <w:b/>
          <w:bCs/>
          <w:sz w:val="30"/>
          <w:rtl/>
          <w:lang w:eastAsia="ar-JO" w:bidi="ar-JO"/>
        </w:rPr>
        <w:t xml:space="preserve"> 40)</w:t>
      </w:r>
    </w:p>
    <w:p w:rsidR="00000000" w:rsidRDefault="00913BE8">
      <w:pPr>
        <w:spacing w:before="0" w:line="380" w:lineRule="exact"/>
        <w:ind w:firstLine="720"/>
        <w:jc w:val="both"/>
        <w:rPr>
          <w:b/>
          <w:bCs/>
          <w:rtl/>
        </w:rPr>
      </w:pPr>
      <w:r>
        <w:rPr>
          <w:rFonts w:hint="cs"/>
          <w:b/>
          <w:bCs/>
          <w:rtl/>
        </w:rPr>
        <w:t>(أ)</w:t>
      </w:r>
      <w:r>
        <w:rPr>
          <w:rFonts w:hint="cs"/>
          <w:b/>
          <w:bCs/>
          <w:rtl/>
        </w:rPr>
        <w:tab/>
      </w:r>
      <w:r>
        <w:rPr>
          <w:b/>
          <w:bCs/>
          <w:rtl/>
        </w:rPr>
        <w:t>الأطفال الذي</w:t>
      </w:r>
      <w:r>
        <w:rPr>
          <w:rFonts w:hint="cs"/>
          <w:b/>
          <w:bCs/>
          <w:rtl/>
        </w:rPr>
        <w:t xml:space="preserve">ن </w:t>
      </w:r>
      <w:r>
        <w:rPr>
          <w:b/>
          <w:bCs/>
          <w:rtl/>
        </w:rPr>
        <w:t>يسر</w:t>
      </w:r>
      <w:r>
        <w:rPr>
          <w:rFonts w:hint="cs"/>
          <w:b/>
          <w:bCs/>
          <w:rtl/>
        </w:rPr>
        <w:t>ي</w:t>
      </w:r>
      <w:r>
        <w:rPr>
          <w:b/>
          <w:bCs/>
          <w:rtl/>
        </w:rPr>
        <w:t xml:space="preserve"> ع</w:t>
      </w:r>
      <w:r>
        <w:rPr>
          <w:rFonts w:hint="cs"/>
          <w:b/>
          <w:bCs/>
          <w:rtl/>
        </w:rPr>
        <w:t>لي</w:t>
      </w:r>
      <w:r>
        <w:rPr>
          <w:b/>
          <w:bCs/>
          <w:rtl/>
        </w:rPr>
        <w:t>هم نظا</w:t>
      </w:r>
      <w:r>
        <w:rPr>
          <w:rFonts w:hint="cs"/>
          <w:b/>
          <w:bCs/>
          <w:rtl/>
        </w:rPr>
        <w:t xml:space="preserve">م </w:t>
      </w:r>
      <w:r>
        <w:rPr>
          <w:b/>
          <w:bCs/>
          <w:rtl/>
        </w:rPr>
        <w:t>إ</w:t>
      </w:r>
      <w:r>
        <w:rPr>
          <w:rFonts w:hint="cs"/>
          <w:b/>
          <w:bCs/>
          <w:rtl/>
        </w:rPr>
        <w:t>دارة شؤو</w:t>
      </w:r>
      <w:r>
        <w:rPr>
          <w:b/>
          <w:bCs/>
          <w:rtl/>
        </w:rPr>
        <w:t xml:space="preserve">ن </w:t>
      </w:r>
      <w:r>
        <w:rPr>
          <w:rFonts w:hint="cs"/>
          <w:b/>
          <w:bCs/>
          <w:rtl/>
        </w:rPr>
        <w:t>قض</w:t>
      </w:r>
      <w:r>
        <w:rPr>
          <w:b/>
          <w:bCs/>
          <w:rtl/>
        </w:rPr>
        <w:t xml:space="preserve">اء </w:t>
      </w:r>
      <w:r>
        <w:rPr>
          <w:rFonts w:hint="cs"/>
          <w:b/>
          <w:bCs/>
          <w:rtl/>
        </w:rPr>
        <w:t>ا</w:t>
      </w:r>
      <w:r>
        <w:rPr>
          <w:b/>
          <w:bCs/>
          <w:rtl/>
        </w:rPr>
        <w:t>ل</w:t>
      </w:r>
      <w:r>
        <w:rPr>
          <w:rFonts w:hint="cs"/>
          <w:b/>
          <w:bCs/>
          <w:rtl/>
        </w:rPr>
        <w:t>أحدا</w:t>
      </w:r>
      <w:r>
        <w:rPr>
          <w:b/>
          <w:bCs/>
          <w:rtl/>
        </w:rPr>
        <w:t>ث (ال</w:t>
      </w:r>
      <w:r>
        <w:rPr>
          <w:rFonts w:hint="cs"/>
          <w:b/>
          <w:bCs/>
          <w:rtl/>
        </w:rPr>
        <w:t>م</w:t>
      </w:r>
      <w:r>
        <w:rPr>
          <w:b/>
          <w:bCs/>
          <w:rtl/>
        </w:rPr>
        <w:t>اد</w:t>
      </w:r>
      <w:r>
        <w:rPr>
          <w:rFonts w:hint="cs"/>
          <w:b/>
          <w:bCs/>
          <w:rtl/>
        </w:rPr>
        <w:t>ة</w:t>
      </w:r>
      <w:r>
        <w:rPr>
          <w:b/>
          <w:bCs/>
          <w:rtl/>
        </w:rPr>
        <w:t xml:space="preserve"> 40)</w:t>
      </w:r>
    </w:p>
    <w:p w:rsidR="00000000" w:rsidRDefault="00913BE8">
      <w:pPr>
        <w:spacing w:before="0" w:line="380" w:lineRule="exact"/>
        <w:ind w:hanging="6"/>
        <w:jc w:val="both"/>
        <w:rPr>
          <w:rFonts w:ascii="Arial Narrow" w:hAnsi="Arial Narrow" w:hint="cs"/>
        </w:rPr>
      </w:pPr>
      <w:r>
        <w:rPr>
          <w:rFonts w:hint="cs"/>
          <w:rtl/>
        </w:rPr>
        <w:t>304-</w:t>
      </w:r>
      <w:r>
        <w:rPr>
          <w:rFonts w:hint="cs"/>
          <w:rtl/>
        </w:rPr>
        <w:tab/>
        <w:t>وفيما يتعلق ب</w:t>
      </w:r>
      <w:r>
        <w:rPr>
          <w:rtl/>
        </w:rPr>
        <w:t>تو</w:t>
      </w:r>
      <w:r>
        <w:rPr>
          <w:rFonts w:hint="cs"/>
          <w:rtl/>
        </w:rPr>
        <w:t xml:space="preserve">صية </w:t>
      </w:r>
      <w:r>
        <w:rPr>
          <w:rtl/>
        </w:rPr>
        <w:t>اللج</w:t>
      </w:r>
      <w:r>
        <w:rPr>
          <w:rFonts w:hint="cs"/>
          <w:rtl/>
        </w:rPr>
        <w:t>ن</w:t>
      </w:r>
      <w:r>
        <w:rPr>
          <w:rtl/>
        </w:rPr>
        <w:t>ة</w:t>
      </w:r>
      <w:r>
        <w:rPr>
          <w:rFonts w:hint="cs"/>
          <w:rtl/>
        </w:rPr>
        <w:t xml:space="preserve"> حول ال</w:t>
      </w:r>
      <w:r>
        <w:rPr>
          <w:rtl/>
        </w:rPr>
        <w:t>مراج</w:t>
      </w:r>
      <w:r>
        <w:rPr>
          <w:rFonts w:hint="cs"/>
          <w:rtl/>
        </w:rPr>
        <w:t>ع</w:t>
      </w:r>
      <w:r>
        <w:rPr>
          <w:rtl/>
        </w:rPr>
        <w:t>ة</w:t>
      </w:r>
      <w:r>
        <w:rPr>
          <w:rFonts w:hint="cs"/>
          <w:rtl/>
        </w:rPr>
        <w:t xml:space="preserve"> ا</w:t>
      </w:r>
      <w:r>
        <w:rPr>
          <w:rtl/>
        </w:rPr>
        <w:t>ل</w:t>
      </w:r>
      <w:r>
        <w:rPr>
          <w:rFonts w:hint="cs"/>
          <w:rtl/>
        </w:rPr>
        <w:t xml:space="preserve">شاملة </w:t>
      </w:r>
      <w:r>
        <w:rPr>
          <w:rtl/>
        </w:rPr>
        <w:t>ل</w:t>
      </w:r>
      <w:r>
        <w:rPr>
          <w:rFonts w:hint="cs"/>
          <w:rtl/>
        </w:rPr>
        <w:t>لتشريعا</w:t>
      </w:r>
      <w:r>
        <w:rPr>
          <w:rtl/>
        </w:rPr>
        <w:t>ت</w:t>
      </w:r>
      <w:r>
        <w:rPr>
          <w:rFonts w:hint="cs"/>
          <w:rtl/>
        </w:rPr>
        <w:t xml:space="preserve"> المتعل</w:t>
      </w:r>
      <w:r>
        <w:rPr>
          <w:rtl/>
        </w:rPr>
        <w:t>ق</w:t>
      </w:r>
      <w:r>
        <w:rPr>
          <w:rFonts w:hint="cs"/>
          <w:rtl/>
        </w:rPr>
        <w:t>ة بإدارة قضا</w:t>
      </w:r>
      <w:r>
        <w:rPr>
          <w:rtl/>
        </w:rPr>
        <w:t>ء</w:t>
      </w:r>
      <w:r>
        <w:rPr>
          <w:rFonts w:hint="cs"/>
          <w:rtl/>
        </w:rPr>
        <w:t xml:space="preserve"> </w:t>
      </w:r>
      <w:r>
        <w:rPr>
          <w:rtl/>
        </w:rPr>
        <w:t>ا</w:t>
      </w:r>
      <w:r>
        <w:rPr>
          <w:rFonts w:hint="cs"/>
          <w:rtl/>
        </w:rPr>
        <w:t>ل</w:t>
      </w:r>
      <w:r>
        <w:rPr>
          <w:rtl/>
        </w:rPr>
        <w:t>أح</w:t>
      </w:r>
      <w:r>
        <w:rPr>
          <w:rFonts w:hint="cs"/>
          <w:rtl/>
        </w:rPr>
        <w:t>د</w:t>
      </w:r>
      <w:r>
        <w:rPr>
          <w:rtl/>
        </w:rPr>
        <w:t>اث</w:t>
      </w:r>
      <w:r>
        <w:rPr>
          <w:rFonts w:hint="cs"/>
          <w:rtl/>
        </w:rPr>
        <w:t xml:space="preserve"> عل</w:t>
      </w:r>
      <w:r>
        <w:rPr>
          <w:rtl/>
        </w:rPr>
        <w:t xml:space="preserve">ى </w:t>
      </w:r>
      <w:r>
        <w:rPr>
          <w:rFonts w:hint="cs"/>
          <w:rtl/>
        </w:rPr>
        <w:t>ض</w:t>
      </w:r>
      <w:r>
        <w:rPr>
          <w:rtl/>
        </w:rPr>
        <w:t>وء</w:t>
      </w:r>
      <w:r>
        <w:rPr>
          <w:rFonts w:hint="cs"/>
          <w:rtl/>
        </w:rPr>
        <w:t xml:space="preserve"> </w:t>
      </w:r>
      <w:r>
        <w:rPr>
          <w:rtl/>
        </w:rPr>
        <w:t>ال</w:t>
      </w:r>
      <w:r>
        <w:rPr>
          <w:rFonts w:hint="cs"/>
          <w:rtl/>
        </w:rPr>
        <w:t>ا</w:t>
      </w:r>
      <w:r>
        <w:rPr>
          <w:rtl/>
        </w:rPr>
        <w:t>تفا</w:t>
      </w:r>
      <w:r>
        <w:rPr>
          <w:rFonts w:hint="cs"/>
          <w:rtl/>
        </w:rPr>
        <w:t>ق</w:t>
      </w:r>
      <w:r>
        <w:rPr>
          <w:rtl/>
        </w:rPr>
        <w:t xml:space="preserve">ية </w:t>
      </w:r>
      <w:r>
        <w:rPr>
          <w:rFonts w:hint="cs"/>
          <w:rtl/>
        </w:rPr>
        <w:t>و</w:t>
      </w:r>
      <w:r>
        <w:rPr>
          <w:rtl/>
        </w:rPr>
        <w:t>ال</w:t>
      </w:r>
      <w:r>
        <w:rPr>
          <w:rFonts w:hint="cs"/>
          <w:rtl/>
        </w:rPr>
        <w:t>مع</w:t>
      </w:r>
      <w:r>
        <w:rPr>
          <w:rtl/>
        </w:rPr>
        <w:t>اي</w:t>
      </w:r>
      <w:r>
        <w:rPr>
          <w:rFonts w:hint="cs"/>
          <w:rtl/>
        </w:rPr>
        <w:t>ي</w:t>
      </w:r>
      <w:r>
        <w:rPr>
          <w:rtl/>
        </w:rPr>
        <w:t>ر الدولي</w:t>
      </w:r>
      <w:r>
        <w:rPr>
          <w:rFonts w:hint="cs"/>
          <w:rtl/>
        </w:rPr>
        <w:t>ة، نبين م</w:t>
      </w:r>
      <w:r>
        <w:rPr>
          <w:rtl/>
        </w:rPr>
        <w:t>ا يل</w:t>
      </w:r>
      <w:r>
        <w:rPr>
          <w:rFonts w:hint="cs"/>
          <w:rtl/>
        </w:rPr>
        <w:t>ي</w:t>
      </w:r>
      <w:r>
        <w:rPr>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w:t>
      </w:r>
      <w:r>
        <w:rPr>
          <w:rFonts w:hint="cs"/>
          <w:rtl/>
        </w:rPr>
        <w:t>ع</w:t>
      </w:r>
      <w:r>
        <w:rPr>
          <w:rtl/>
        </w:rPr>
        <w:t>د</w:t>
      </w:r>
      <w:r>
        <w:rPr>
          <w:rFonts w:hint="cs"/>
          <w:rtl/>
        </w:rPr>
        <w:t>د</w:t>
      </w:r>
      <w:r>
        <w:rPr>
          <w:rtl/>
        </w:rPr>
        <w:t>ت</w:t>
      </w:r>
      <w:r>
        <w:rPr>
          <w:rFonts w:hint="cs"/>
          <w:rtl/>
        </w:rPr>
        <w:t xml:space="preserve"> </w:t>
      </w:r>
      <w:r>
        <w:rPr>
          <w:rtl/>
        </w:rPr>
        <w:t>ا</w:t>
      </w:r>
      <w:r>
        <w:rPr>
          <w:rFonts w:hint="cs"/>
          <w:rtl/>
        </w:rPr>
        <w:t>لتشريعات الوطنية في مجال</w:t>
      </w:r>
      <w:r>
        <w:rPr>
          <w:rtl/>
        </w:rPr>
        <w:t xml:space="preserve"> </w:t>
      </w:r>
      <w:r>
        <w:rPr>
          <w:rFonts w:hint="cs"/>
          <w:rtl/>
        </w:rPr>
        <w:t>قضاء الأحد</w:t>
      </w:r>
      <w:r>
        <w:rPr>
          <w:rtl/>
        </w:rPr>
        <w:t>ا</w:t>
      </w:r>
      <w:r>
        <w:rPr>
          <w:rFonts w:hint="cs"/>
          <w:rtl/>
        </w:rPr>
        <w:t>ث</w:t>
      </w:r>
      <w:r>
        <w:rPr>
          <w:rtl/>
        </w:rPr>
        <w:t xml:space="preserve"> </w:t>
      </w:r>
      <w:r>
        <w:rPr>
          <w:rFonts w:hint="cs"/>
          <w:rtl/>
        </w:rPr>
        <w:t>و</w:t>
      </w:r>
      <w:r>
        <w:rPr>
          <w:rtl/>
        </w:rPr>
        <w:t>ا</w:t>
      </w:r>
      <w:r>
        <w:rPr>
          <w:rFonts w:hint="cs"/>
          <w:rtl/>
        </w:rPr>
        <w:t>ل</w:t>
      </w:r>
      <w:r>
        <w:rPr>
          <w:rtl/>
        </w:rPr>
        <w:t>ت</w:t>
      </w:r>
      <w:r>
        <w:rPr>
          <w:rFonts w:hint="cs"/>
          <w:rtl/>
        </w:rPr>
        <w:t xml:space="preserve">ي </w:t>
      </w:r>
      <w:r>
        <w:rPr>
          <w:rtl/>
        </w:rPr>
        <w:t>م</w:t>
      </w:r>
      <w:r>
        <w:rPr>
          <w:rFonts w:hint="cs"/>
          <w:rtl/>
        </w:rPr>
        <w:t>نها</w:t>
      </w:r>
      <w:r>
        <w:rPr>
          <w:rtl/>
        </w:rPr>
        <w:t xml:space="preserve"> </w:t>
      </w:r>
      <w:r>
        <w:rPr>
          <w:rFonts w:hint="cs"/>
          <w:rtl/>
        </w:rPr>
        <w:t>ق</w:t>
      </w:r>
      <w:r>
        <w:rPr>
          <w:rtl/>
        </w:rPr>
        <w:t>ا</w:t>
      </w:r>
      <w:r>
        <w:rPr>
          <w:rFonts w:hint="cs"/>
          <w:rtl/>
        </w:rPr>
        <w:t>ن</w:t>
      </w:r>
      <w:r>
        <w:rPr>
          <w:rtl/>
        </w:rPr>
        <w:t>ون</w:t>
      </w:r>
      <w:r>
        <w:rPr>
          <w:rFonts w:hint="cs"/>
          <w:rtl/>
        </w:rPr>
        <w:t xml:space="preserve"> </w:t>
      </w:r>
      <w:r>
        <w:rPr>
          <w:rtl/>
        </w:rPr>
        <w:t xml:space="preserve">أصول </w:t>
      </w:r>
      <w:r>
        <w:rPr>
          <w:rFonts w:hint="cs"/>
          <w:rtl/>
        </w:rPr>
        <w:t>المحاك</w:t>
      </w:r>
      <w:r>
        <w:rPr>
          <w:rtl/>
        </w:rPr>
        <w:t>ما</w:t>
      </w:r>
      <w:r>
        <w:rPr>
          <w:rFonts w:hint="cs"/>
          <w:rtl/>
        </w:rPr>
        <w:t>ت الجز</w:t>
      </w:r>
      <w:r>
        <w:rPr>
          <w:rtl/>
        </w:rPr>
        <w:t>ا</w:t>
      </w:r>
      <w:r>
        <w:rPr>
          <w:rFonts w:hint="cs"/>
          <w:rtl/>
        </w:rPr>
        <w:t>ئ</w:t>
      </w:r>
      <w:r>
        <w:rPr>
          <w:rtl/>
        </w:rPr>
        <w:t xml:space="preserve">ية </w:t>
      </w:r>
      <w:r>
        <w:rPr>
          <w:rFonts w:hint="cs"/>
          <w:rtl/>
        </w:rPr>
        <w:t xml:space="preserve">رقم 9 </w:t>
      </w:r>
      <w:r>
        <w:rPr>
          <w:rtl/>
        </w:rPr>
        <w:t>ل</w:t>
      </w:r>
      <w:r>
        <w:rPr>
          <w:rFonts w:hint="cs"/>
          <w:rtl/>
        </w:rPr>
        <w:t>سنة</w:t>
      </w:r>
      <w:r>
        <w:rPr>
          <w:rtl/>
        </w:rPr>
        <w:t xml:space="preserve"> 1961 </w:t>
      </w:r>
      <w:r>
        <w:rPr>
          <w:rFonts w:hint="cs"/>
          <w:rtl/>
        </w:rPr>
        <w:t>و</w:t>
      </w:r>
      <w:r>
        <w:rPr>
          <w:rtl/>
        </w:rPr>
        <w:t xml:space="preserve">تعديلاته </w:t>
      </w:r>
      <w:r>
        <w:rPr>
          <w:rFonts w:hint="cs"/>
          <w:rtl/>
        </w:rPr>
        <w:t>و</w:t>
      </w:r>
      <w:r>
        <w:rPr>
          <w:rtl/>
        </w:rPr>
        <w:t>ال</w:t>
      </w:r>
      <w:r>
        <w:rPr>
          <w:rFonts w:hint="cs"/>
          <w:rtl/>
        </w:rPr>
        <w:t>ذي</w:t>
      </w:r>
      <w:r>
        <w:rPr>
          <w:rtl/>
        </w:rPr>
        <w:t xml:space="preserve"> ين</w:t>
      </w:r>
      <w:r>
        <w:rPr>
          <w:rFonts w:hint="cs"/>
          <w:rtl/>
        </w:rPr>
        <w:t>ظم</w:t>
      </w:r>
      <w:r>
        <w:rPr>
          <w:rtl/>
        </w:rPr>
        <w:t xml:space="preserve"> </w:t>
      </w:r>
      <w:r>
        <w:rPr>
          <w:rFonts w:hint="cs"/>
          <w:rtl/>
        </w:rPr>
        <w:t>ش</w:t>
      </w:r>
      <w:r>
        <w:rPr>
          <w:rtl/>
        </w:rPr>
        <w:t>ك</w:t>
      </w:r>
      <w:r>
        <w:rPr>
          <w:rFonts w:hint="cs"/>
          <w:rtl/>
        </w:rPr>
        <w:t>ل ا</w:t>
      </w:r>
      <w:r>
        <w:rPr>
          <w:rtl/>
        </w:rPr>
        <w:t>ل</w:t>
      </w:r>
      <w:r>
        <w:rPr>
          <w:rFonts w:hint="cs"/>
          <w:rtl/>
        </w:rPr>
        <w:t>م</w:t>
      </w:r>
      <w:r>
        <w:rPr>
          <w:rtl/>
        </w:rPr>
        <w:t>ح</w:t>
      </w:r>
      <w:r>
        <w:rPr>
          <w:rFonts w:hint="cs"/>
          <w:rtl/>
        </w:rPr>
        <w:t>ا</w:t>
      </w:r>
      <w:r>
        <w:rPr>
          <w:rtl/>
        </w:rPr>
        <w:t>كم</w:t>
      </w:r>
      <w:r>
        <w:rPr>
          <w:rFonts w:hint="cs"/>
          <w:rtl/>
        </w:rPr>
        <w:t>ة</w:t>
      </w:r>
      <w:r>
        <w:rPr>
          <w:rtl/>
        </w:rPr>
        <w:t xml:space="preserve"> </w:t>
      </w:r>
      <w:r>
        <w:rPr>
          <w:rFonts w:hint="cs"/>
          <w:rtl/>
        </w:rPr>
        <w:t>وص</w:t>
      </w:r>
      <w:r>
        <w:rPr>
          <w:rtl/>
        </w:rPr>
        <w:t>ل</w:t>
      </w:r>
      <w:r>
        <w:rPr>
          <w:rFonts w:hint="cs"/>
          <w:rtl/>
        </w:rPr>
        <w:t>اح</w:t>
      </w:r>
      <w:r>
        <w:rPr>
          <w:rtl/>
        </w:rPr>
        <w:t>ي</w:t>
      </w:r>
      <w:r>
        <w:rPr>
          <w:rFonts w:hint="cs"/>
          <w:rtl/>
        </w:rPr>
        <w:t xml:space="preserve">ة </w:t>
      </w:r>
      <w:r>
        <w:rPr>
          <w:rtl/>
        </w:rPr>
        <w:t>ال</w:t>
      </w:r>
      <w:r>
        <w:rPr>
          <w:rFonts w:hint="cs"/>
          <w:rtl/>
        </w:rPr>
        <w:t>م</w:t>
      </w:r>
      <w:r>
        <w:rPr>
          <w:rtl/>
        </w:rPr>
        <w:t>ح</w:t>
      </w:r>
      <w:r>
        <w:rPr>
          <w:rFonts w:hint="cs"/>
          <w:rtl/>
        </w:rPr>
        <w:t>كم</w:t>
      </w:r>
      <w:r>
        <w:rPr>
          <w:rtl/>
        </w:rPr>
        <w:t>ة و</w:t>
      </w:r>
      <w:r>
        <w:rPr>
          <w:rFonts w:hint="cs"/>
          <w:rtl/>
        </w:rPr>
        <w:t>ك</w:t>
      </w:r>
      <w:r>
        <w:rPr>
          <w:rtl/>
        </w:rPr>
        <w:t>ي</w:t>
      </w:r>
      <w:r>
        <w:rPr>
          <w:rFonts w:hint="cs"/>
          <w:rtl/>
        </w:rPr>
        <w:t>فية إدا</w:t>
      </w:r>
      <w:r>
        <w:rPr>
          <w:rtl/>
        </w:rPr>
        <w:t>ر</w:t>
      </w:r>
      <w:r>
        <w:rPr>
          <w:rFonts w:hint="cs"/>
          <w:rtl/>
        </w:rPr>
        <w:t>ة المحا</w:t>
      </w:r>
      <w:r>
        <w:rPr>
          <w:rtl/>
        </w:rPr>
        <w:t>ك</w:t>
      </w:r>
      <w:r>
        <w:rPr>
          <w:rFonts w:hint="cs"/>
          <w:rtl/>
        </w:rPr>
        <w:t xml:space="preserve">مة </w:t>
      </w:r>
      <w:r>
        <w:rPr>
          <w:rtl/>
        </w:rPr>
        <w:t>أ</w:t>
      </w:r>
      <w:r>
        <w:rPr>
          <w:rFonts w:hint="cs"/>
          <w:rtl/>
        </w:rPr>
        <w:t>و ا</w:t>
      </w:r>
      <w:r>
        <w:rPr>
          <w:rtl/>
        </w:rPr>
        <w:t>ل</w:t>
      </w:r>
      <w:r>
        <w:rPr>
          <w:rFonts w:hint="cs"/>
          <w:rtl/>
        </w:rPr>
        <w:t>تحقيق، و</w:t>
      </w:r>
      <w:r>
        <w:rPr>
          <w:rtl/>
        </w:rPr>
        <w:t>ق</w:t>
      </w:r>
      <w:r>
        <w:rPr>
          <w:rFonts w:hint="cs"/>
          <w:rtl/>
        </w:rPr>
        <w:t>ا</w:t>
      </w:r>
      <w:r>
        <w:rPr>
          <w:rtl/>
        </w:rPr>
        <w:t>ن</w:t>
      </w:r>
      <w:r>
        <w:rPr>
          <w:rFonts w:hint="cs"/>
          <w:rtl/>
        </w:rPr>
        <w:t>ون ال</w:t>
      </w:r>
      <w:r>
        <w:rPr>
          <w:rtl/>
        </w:rPr>
        <w:t>عق</w:t>
      </w:r>
      <w:r>
        <w:rPr>
          <w:rFonts w:hint="cs"/>
          <w:rtl/>
        </w:rPr>
        <w:t>و</w:t>
      </w:r>
      <w:r>
        <w:rPr>
          <w:rtl/>
        </w:rPr>
        <w:t>با</w:t>
      </w:r>
      <w:r>
        <w:rPr>
          <w:rFonts w:hint="cs"/>
          <w:rtl/>
        </w:rPr>
        <w:t>ت ا</w:t>
      </w:r>
      <w:r>
        <w:rPr>
          <w:rtl/>
        </w:rPr>
        <w:t>لأ</w:t>
      </w:r>
      <w:r>
        <w:rPr>
          <w:rFonts w:hint="cs"/>
          <w:rtl/>
        </w:rPr>
        <w:t>ر</w:t>
      </w:r>
      <w:r>
        <w:rPr>
          <w:rtl/>
        </w:rPr>
        <w:t>دن</w:t>
      </w:r>
      <w:r>
        <w:rPr>
          <w:rFonts w:hint="cs"/>
          <w:rtl/>
        </w:rPr>
        <w:t>ي</w:t>
      </w:r>
      <w:r>
        <w:rPr>
          <w:rtl/>
        </w:rPr>
        <w:t xml:space="preserve"> ر</w:t>
      </w:r>
      <w:r>
        <w:rPr>
          <w:rFonts w:hint="cs"/>
          <w:rtl/>
        </w:rPr>
        <w:t>ق</w:t>
      </w:r>
      <w:r>
        <w:rPr>
          <w:rtl/>
        </w:rPr>
        <w:t>م 16 ل</w:t>
      </w:r>
      <w:r>
        <w:rPr>
          <w:rFonts w:hint="cs"/>
          <w:rtl/>
        </w:rPr>
        <w:t>س</w:t>
      </w:r>
      <w:r>
        <w:rPr>
          <w:rtl/>
        </w:rPr>
        <w:t xml:space="preserve">نة 1964 </w:t>
      </w:r>
      <w:r>
        <w:rPr>
          <w:rFonts w:hint="cs"/>
          <w:rtl/>
        </w:rPr>
        <w:t>و</w:t>
      </w:r>
      <w:r>
        <w:rPr>
          <w:rtl/>
        </w:rPr>
        <w:t>ت</w:t>
      </w:r>
      <w:r>
        <w:rPr>
          <w:rFonts w:hint="cs"/>
          <w:rtl/>
        </w:rPr>
        <w:t>ـ</w:t>
      </w:r>
      <w:r>
        <w:rPr>
          <w:rtl/>
        </w:rPr>
        <w:t>ع</w:t>
      </w:r>
      <w:r>
        <w:rPr>
          <w:rFonts w:hint="cs"/>
          <w:rtl/>
        </w:rPr>
        <w:t>د</w:t>
      </w:r>
      <w:r>
        <w:rPr>
          <w:rtl/>
        </w:rPr>
        <w:t xml:space="preserve">يلاته </w:t>
      </w:r>
      <w:r>
        <w:rPr>
          <w:rFonts w:hint="cs"/>
          <w:rtl/>
        </w:rPr>
        <w:t>و</w:t>
      </w:r>
      <w:r>
        <w:rPr>
          <w:rtl/>
        </w:rPr>
        <w:t>ا</w:t>
      </w:r>
      <w:r>
        <w:rPr>
          <w:rFonts w:hint="cs"/>
          <w:rtl/>
        </w:rPr>
        <w:t>ل</w:t>
      </w:r>
      <w:r>
        <w:rPr>
          <w:rtl/>
        </w:rPr>
        <w:t>ذي يحدد</w:t>
      </w:r>
      <w:r>
        <w:rPr>
          <w:rFonts w:hint="cs"/>
          <w:rtl/>
        </w:rPr>
        <w:t xml:space="preserve"> </w:t>
      </w:r>
      <w:r>
        <w:rPr>
          <w:rtl/>
        </w:rPr>
        <w:t>ا</w:t>
      </w:r>
      <w:r>
        <w:rPr>
          <w:rFonts w:hint="cs"/>
          <w:rtl/>
        </w:rPr>
        <w:t>لجرائ</w:t>
      </w:r>
      <w:r>
        <w:rPr>
          <w:rtl/>
        </w:rPr>
        <w:t>م</w:t>
      </w:r>
      <w:r>
        <w:rPr>
          <w:rFonts w:hint="cs"/>
          <w:rtl/>
        </w:rPr>
        <w:t xml:space="preserve"> </w:t>
      </w:r>
      <w:r>
        <w:rPr>
          <w:rtl/>
        </w:rPr>
        <w:t>و</w:t>
      </w:r>
      <w:r>
        <w:rPr>
          <w:rFonts w:hint="cs"/>
          <w:rtl/>
        </w:rPr>
        <w:t>الع</w:t>
      </w:r>
      <w:r>
        <w:rPr>
          <w:rtl/>
        </w:rPr>
        <w:t>ق</w:t>
      </w:r>
      <w:r>
        <w:rPr>
          <w:rFonts w:hint="cs"/>
          <w:rtl/>
        </w:rPr>
        <w:t>وب</w:t>
      </w:r>
      <w:r>
        <w:rPr>
          <w:rtl/>
        </w:rPr>
        <w:t>ات</w:t>
      </w:r>
      <w:r>
        <w:rPr>
          <w:rFonts w:hint="cs"/>
          <w:rtl/>
        </w:rPr>
        <w:t xml:space="preserve"> المفروض</w:t>
      </w:r>
      <w:r>
        <w:rPr>
          <w:rtl/>
        </w:rPr>
        <w:t xml:space="preserve">ة </w:t>
      </w:r>
      <w:r>
        <w:rPr>
          <w:rFonts w:hint="cs"/>
          <w:rtl/>
        </w:rPr>
        <w:t>على كل</w:t>
      </w:r>
      <w:r>
        <w:rPr>
          <w:rtl/>
        </w:rPr>
        <w:t xml:space="preserve"> ج</w:t>
      </w:r>
      <w:r>
        <w:rPr>
          <w:rFonts w:hint="cs"/>
          <w:rtl/>
        </w:rPr>
        <w:t>ريمة، وقان</w:t>
      </w:r>
      <w:r>
        <w:rPr>
          <w:rtl/>
        </w:rPr>
        <w:t>و</w:t>
      </w:r>
      <w:r>
        <w:rPr>
          <w:rFonts w:hint="cs"/>
          <w:rtl/>
        </w:rPr>
        <w:t>ن</w:t>
      </w:r>
      <w:r>
        <w:rPr>
          <w:rtl/>
        </w:rPr>
        <w:t xml:space="preserve"> </w:t>
      </w:r>
      <w:r>
        <w:rPr>
          <w:rFonts w:hint="cs"/>
          <w:rtl/>
        </w:rPr>
        <w:t>ا</w:t>
      </w:r>
      <w:r>
        <w:rPr>
          <w:rtl/>
        </w:rPr>
        <w:t>ل</w:t>
      </w:r>
      <w:r>
        <w:rPr>
          <w:rFonts w:hint="cs"/>
          <w:rtl/>
        </w:rPr>
        <w:t>أ</w:t>
      </w:r>
      <w:r>
        <w:rPr>
          <w:rtl/>
        </w:rPr>
        <w:t>ح</w:t>
      </w:r>
      <w:r>
        <w:rPr>
          <w:rFonts w:hint="cs"/>
          <w:rtl/>
        </w:rPr>
        <w:t>دا</w:t>
      </w:r>
      <w:r>
        <w:rPr>
          <w:rtl/>
        </w:rPr>
        <w:t>ث</w:t>
      </w:r>
      <w:r>
        <w:rPr>
          <w:rFonts w:hint="cs"/>
          <w:rtl/>
        </w:rPr>
        <w:t xml:space="preserve"> رق</w:t>
      </w:r>
      <w:r>
        <w:rPr>
          <w:rtl/>
        </w:rPr>
        <w:t>م</w:t>
      </w:r>
      <w:r>
        <w:rPr>
          <w:rFonts w:hint="cs"/>
          <w:rtl/>
        </w:rPr>
        <w:t xml:space="preserve"> 24 </w:t>
      </w:r>
      <w:r>
        <w:rPr>
          <w:rtl/>
        </w:rPr>
        <w:t>لسنة</w:t>
      </w:r>
      <w:r>
        <w:rPr>
          <w:rFonts w:hint="cs"/>
          <w:rtl/>
        </w:rPr>
        <w:t xml:space="preserve"> 1968 </w:t>
      </w:r>
      <w:r>
        <w:rPr>
          <w:rtl/>
        </w:rPr>
        <w:t>و</w:t>
      </w:r>
      <w:r>
        <w:rPr>
          <w:rFonts w:hint="cs"/>
          <w:rtl/>
        </w:rPr>
        <w:t>ت</w:t>
      </w:r>
      <w:r>
        <w:rPr>
          <w:rtl/>
        </w:rPr>
        <w:t>ع</w:t>
      </w:r>
      <w:r>
        <w:rPr>
          <w:rFonts w:hint="cs"/>
          <w:rtl/>
        </w:rPr>
        <w:t>ديلاته</w:t>
      </w:r>
      <w:r>
        <w:rPr>
          <w:rtl/>
        </w:rPr>
        <w:t xml:space="preserve"> </w:t>
      </w:r>
      <w:r>
        <w:rPr>
          <w:rFonts w:hint="cs"/>
          <w:rtl/>
        </w:rPr>
        <w:t>و</w:t>
      </w:r>
      <w:r>
        <w:rPr>
          <w:rtl/>
        </w:rPr>
        <w:t>الذ</w:t>
      </w:r>
      <w:r>
        <w:rPr>
          <w:rFonts w:hint="cs"/>
          <w:rtl/>
        </w:rPr>
        <w:t>ي</w:t>
      </w:r>
      <w:r>
        <w:rPr>
          <w:rtl/>
        </w:rPr>
        <w:t xml:space="preserve"> ي</w:t>
      </w:r>
      <w:r>
        <w:rPr>
          <w:rFonts w:hint="cs"/>
          <w:rtl/>
        </w:rPr>
        <w:t>ن</w:t>
      </w:r>
      <w:r>
        <w:rPr>
          <w:rtl/>
        </w:rPr>
        <w:t>ظ</w:t>
      </w:r>
      <w:r>
        <w:rPr>
          <w:rFonts w:hint="cs"/>
          <w:rtl/>
        </w:rPr>
        <w:t xml:space="preserve">م </w:t>
      </w:r>
      <w:r>
        <w:rPr>
          <w:rtl/>
        </w:rPr>
        <w:t>خ</w:t>
      </w:r>
      <w:r>
        <w:rPr>
          <w:rFonts w:hint="cs"/>
          <w:rtl/>
        </w:rPr>
        <w:t>صو</w:t>
      </w:r>
      <w:r>
        <w:rPr>
          <w:rtl/>
        </w:rPr>
        <w:t>صي</w:t>
      </w:r>
      <w:r>
        <w:rPr>
          <w:rFonts w:hint="cs"/>
          <w:rtl/>
        </w:rPr>
        <w:t>ة</w:t>
      </w:r>
      <w:r>
        <w:rPr>
          <w:rtl/>
        </w:rPr>
        <w:t xml:space="preserve"> </w:t>
      </w:r>
      <w:r>
        <w:rPr>
          <w:rFonts w:hint="cs"/>
          <w:rtl/>
        </w:rPr>
        <w:t>م</w:t>
      </w:r>
      <w:r>
        <w:rPr>
          <w:rtl/>
        </w:rPr>
        <w:t>حا</w:t>
      </w:r>
      <w:r>
        <w:rPr>
          <w:rFonts w:hint="cs"/>
          <w:rtl/>
        </w:rPr>
        <w:t>كم</w:t>
      </w:r>
      <w:r>
        <w:rPr>
          <w:rtl/>
        </w:rPr>
        <w:t>ة ال</w:t>
      </w:r>
      <w:r>
        <w:rPr>
          <w:rFonts w:hint="cs"/>
          <w:rtl/>
        </w:rPr>
        <w:t>أ</w:t>
      </w:r>
      <w:r>
        <w:rPr>
          <w:rtl/>
        </w:rPr>
        <w:t>حداث</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w:t>
      </w:r>
      <w:r>
        <w:rPr>
          <w:rFonts w:hint="cs"/>
          <w:rtl/>
        </w:rPr>
        <w:t>عمل</w:t>
      </w:r>
      <w:r>
        <w:rPr>
          <w:rtl/>
        </w:rPr>
        <w:t xml:space="preserve"> </w:t>
      </w:r>
      <w:r>
        <w:rPr>
          <w:rFonts w:hint="cs"/>
          <w:rtl/>
        </w:rPr>
        <w:t>ا</w:t>
      </w:r>
      <w:r>
        <w:rPr>
          <w:rtl/>
        </w:rPr>
        <w:t>لتشر</w:t>
      </w:r>
      <w:r>
        <w:rPr>
          <w:rFonts w:hint="cs"/>
          <w:rtl/>
        </w:rPr>
        <w:t xml:space="preserve">يعات </w:t>
      </w:r>
      <w:r>
        <w:rPr>
          <w:rtl/>
        </w:rPr>
        <w:t>الأر</w:t>
      </w:r>
      <w:r>
        <w:rPr>
          <w:rFonts w:hint="cs"/>
          <w:rtl/>
        </w:rPr>
        <w:t>دنية</w:t>
      </w:r>
      <w:r>
        <w:rPr>
          <w:rtl/>
        </w:rPr>
        <w:t xml:space="preserve"> </w:t>
      </w:r>
      <w:r>
        <w:rPr>
          <w:rFonts w:hint="cs"/>
          <w:rtl/>
        </w:rPr>
        <w:t>ا</w:t>
      </w:r>
      <w:r>
        <w:rPr>
          <w:rtl/>
        </w:rPr>
        <w:t>لخاص</w:t>
      </w:r>
      <w:r>
        <w:rPr>
          <w:rFonts w:hint="cs"/>
          <w:rtl/>
        </w:rPr>
        <w:t>ة</w:t>
      </w:r>
      <w:r>
        <w:rPr>
          <w:rFonts w:hint="cs"/>
          <w:rtl/>
        </w:rPr>
        <w:t xml:space="preserve"> </w:t>
      </w:r>
      <w:r>
        <w:rPr>
          <w:rtl/>
        </w:rPr>
        <w:t>ب</w:t>
      </w:r>
      <w:r>
        <w:rPr>
          <w:rFonts w:hint="cs"/>
          <w:rtl/>
        </w:rPr>
        <w:t>قض</w:t>
      </w:r>
      <w:r>
        <w:rPr>
          <w:rtl/>
        </w:rPr>
        <w:t>ا</w:t>
      </w:r>
      <w:r>
        <w:rPr>
          <w:rFonts w:hint="cs"/>
          <w:rtl/>
        </w:rPr>
        <w:t xml:space="preserve">ء </w:t>
      </w:r>
      <w:r>
        <w:rPr>
          <w:rtl/>
        </w:rPr>
        <w:t>ا</w:t>
      </w:r>
      <w:r>
        <w:rPr>
          <w:rFonts w:hint="cs"/>
          <w:rtl/>
        </w:rPr>
        <w:t>لأحداث</w:t>
      </w:r>
      <w:r>
        <w:rPr>
          <w:rtl/>
        </w:rPr>
        <w:t xml:space="preserve"> </w:t>
      </w:r>
      <w:r>
        <w:rPr>
          <w:rFonts w:hint="cs"/>
          <w:rtl/>
        </w:rPr>
        <w:t>على رفع</w:t>
      </w:r>
      <w:r>
        <w:rPr>
          <w:rtl/>
        </w:rPr>
        <w:t xml:space="preserve"> </w:t>
      </w:r>
      <w:r>
        <w:rPr>
          <w:rFonts w:hint="cs"/>
          <w:rtl/>
        </w:rPr>
        <w:t>درجة إح</w:t>
      </w:r>
      <w:r>
        <w:rPr>
          <w:rtl/>
        </w:rPr>
        <w:t>س</w:t>
      </w:r>
      <w:r>
        <w:rPr>
          <w:rFonts w:hint="cs"/>
          <w:rtl/>
        </w:rPr>
        <w:t>اس ال</w:t>
      </w:r>
      <w:r>
        <w:rPr>
          <w:rtl/>
        </w:rPr>
        <w:t>ط</w:t>
      </w:r>
      <w:r>
        <w:rPr>
          <w:rFonts w:hint="cs"/>
          <w:rtl/>
        </w:rPr>
        <w:t>ف</w:t>
      </w:r>
      <w:r>
        <w:rPr>
          <w:rtl/>
        </w:rPr>
        <w:t>ل</w:t>
      </w:r>
      <w:r>
        <w:rPr>
          <w:rFonts w:hint="cs"/>
          <w:rtl/>
        </w:rPr>
        <w:t xml:space="preserve"> بكرامته</w:t>
      </w:r>
      <w:r>
        <w:rPr>
          <w:rtl/>
        </w:rPr>
        <w:t xml:space="preserve"> و</w:t>
      </w:r>
      <w:r>
        <w:rPr>
          <w:rFonts w:hint="cs"/>
          <w:rtl/>
        </w:rPr>
        <w:t>ق</w:t>
      </w:r>
      <w:r>
        <w:rPr>
          <w:rtl/>
        </w:rPr>
        <w:t>در</w:t>
      </w:r>
      <w:r>
        <w:rPr>
          <w:rFonts w:hint="cs"/>
          <w:rtl/>
        </w:rPr>
        <w:t>ه م</w:t>
      </w:r>
      <w:r>
        <w:rPr>
          <w:rtl/>
        </w:rPr>
        <w:t xml:space="preserve">ن </w:t>
      </w:r>
      <w:r>
        <w:rPr>
          <w:rFonts w:hint="cs"/>
          <w:rtl/>
        </w:rPr>
        <w:t>خ</w:t>
      </w:r>
      <w:r>
        <w:rPr>
          <w:rtl/>
        </w:rPr>
        <w:t>لا</w:t>
      </w:r>
      <w:r>
        <w:rPr>
          <w:rFonts w:hint="cs"/>
          <w:rtl/>
        </w:rPr>
        <w:t>ل</w:t>
      </w:r>
      <w:r>
        <w:rPr>
          <w:rtl/>
        </w:rPr>
        <w:t xml:space="preserve"> م</w:t>
      </w:r>
      <w:r>
        <w:rPr>
          <w:rFonts w:hint="cs"/>
          <w:rtl/>
        </w:rPr>
        <w:t>ج</w:t>
      </w:r>
      <w:r>
        <w:rPr>
          <w:rtl/>
        </w:rPr>
        <w:t>موع</w:t>
      </w:r>
      <w:r>
        <w:rPr>
          <w:rFonts w:hint="cs"/>
          <w:rtl/>
        </w:rPr>
        <w:t>ة</w:t>
      </w:r>
      <w:r>
        <w:rPr>
          <w:rtl/>
        </w:rPr>
        <w:t xml:space="preserve"> من</w:t>
      </w:r>
      <w:r>
        <w:rPr>
          <w:rFonts w:hint="cs"/>
          <w:rtl/>
        </w:rPr>
        <w:t xml:space="preserve"> </w:t>
      </w:r>
      <w:r>
        <w:rPr>
          <w:rtl/>
        </w:rPr>
        <w:t>ال</w:t>
      </w:r>
      <w:r>
        <w:rPr>
          <w:rFonts w:hint="cs"/>
          <w:rtl/>
        </w:rPr>
        <w:t>إج</w:t>
      </w:r>
      <w:r>
        <w:rPr>
          <w:rtl/>
        </w:rPr>
        <w:t>را</w:t>
      </w:r>
      <w:r>
        <w:rPr>
          <w:rFonts w:hint="cs"/>
          <w:rtl/>
        </w:rPr>
        <w:t>ء</w:t>
      </w:r>
      <w:r>
        <w:rPr>
          <w:rtl/>
        </w:rPr>
        <w:t>ات</w:t>
      </w:r>
      <w:r>
        <w:rPr>
          <w:rFonts w:hint="cs"/>
          <w:rtl/>
        </w:rPr>
        <w:t>، من ح</w:t>
      </w:r>
      <w:r>
        <w:rPr>
          <w:rtl/>
        </w:rPr>
        <w:t>ي</w:t>
      </w:r>
      <w:r>
        <w:rPr>
          <w:rFonts w:hint="cs"/>
          <w:rtl/>
        </w:rPr>
        <w:t>ث</w:t>
      </w:r>
      <w:r>
        <w:rPr>
          <w:rtl/>
        </w:rPr>
        <w:t xml:space="preserve"> ع</w:t>
      </w:r>
      <w:r>
        <w:rPr>
          <w:rFonts w:hint="cs"/>
          <w:rtl/>
        </w:rPr>
        <w:t>د</w:t>
      </w:r>
      <w:r>
        <w:rPr>
          <w:rtl/>
        </w:rPr>
        <w:t>م جو</w:t>
      </w:r>
      <w:r>
        <w:rPr>
          <w:rFonts w:hint="cs"/>
          <w:rtl/>
        </w:rPr>
        <w:t>ا</w:t>
      </w:r>
      <w:r>
        <w:rPr>
          <w:rtl/>
        </w:rPr>
        <w:t>ز</w:t>
      </w:r>
      <w:r>
        <w:rPr>
          <w:rFonts w:hint="cs"/>
          <w:rtl/>
        </w:rPr>
        <w:t xml:space="preserve"> ت</w:t>
      </w:r>
      <w:r>
        <w:rPr>
          <w:rtl/>
        </w:rPr>
        <w:t>ق</w:t>
      </w:r>
      <w:r>
        <w:rPr>
          <w:rFonts w:hint="cs"/>
          <w:rtl/>
        </w:rPr>
        <w:t>ييد</w:t>
      </w:r>
      <w:r>
        <w:rPr>
          <w:rtl/>
        </w:rPr>
        <w:t xml:space="preserve"> ال</w:t>
      </w:r>
      <w:r>
        <w:rPr>
          <w:rFonts w:hint="cs"/>
          <w:rtl/>
        </w:rPr>
        <w:t>حدث، و</w:t>
      </w:r>
      <w:r>
        <w:rPr>
          <w:rtl/>
        </w:rPr>
        <w:t>سر</w:t>
      </w:r>
      <w:r>
        <w:rPr>
          <w:rFonts w:hint="cs"/>
          <w:rtl/>
        </w:rPr>
        <w:t xml:space="preserve">ية </w:t>
      </w:r>
      <w:r>
        <w:rPr>
          <w:rtl/>
        </w:rPr>
        <w:t>مح</w:t>
      </w:r>
      <w:r>
        <w:rPr>
          <w:rFonts w:hint="cs"/>
          <w:rtl/>
        </w:rPr>
        <w:t>اكمته،</w:t>
      </w:r>
      <w:r>
        <w:rPr>
          <w:rtl/>
        </w:rPr>
        <w:t xml:space="preserve"> </w:t>
      </w:r>
      <w:r>
        <w:rPr>
          <w:rFonts w:hint="cs"/>
          <w:rtl/>
        </w:rPr>
        <w:t>واحترام خصوصياته، ومن</w:t>
      </w:r>
      <w:r>
        <w:rPr>
          <w:rtl/>
        </w:rPr>
        <w:t xml:space="preserve"> </w:t>
      </w:r>
      <w:r>
        <w:rPr>
          <w:rFonts w:hint="cs"/>
          <w:rtl/>
        </w:rPr>
        <w:t>ح</w:t>
      </w:r>
      <w:r>
        <w:rPr>
          <w:rtl/>
        </w:rPr>
        <w:t>ي</w:t>
      </w:r>
      <w:r>
        <w:rPr>
          <w:rFonts w:hint="cs"/>
          <w:rtl/>
        </w:rPr>
        <w:t>ث</w:t>
      </w:r>
      <w:r>
        <w:rPr>
          <w:rtl/>
        </w:rPr>
        <w:t xml:space="preserve"> </w:t>
      </w:r>
      <w:r>
        <w:rPr>
          <w:rFonts w:hint="cs"/>
          <w:rtl/>
        </w:rPr>
        <w:t>ت</w:t>
      </w:r>
      <w:r>
        <w:rPr>
          <w:rtl/>
        </w:rPr>
        <w:t>ص</w:t>
      </w:r>
      <w:r>
        <w:rPr>
          <w:rFonts w:hint="cs"/>
          <w:rtl/>
        </w:rPr>
        <w:t>ني</w:t>
      </w:r>
      <w:r>
        <w:rPr>
          <w:rtl/>
        </w:rPr>
        <w:t xml:space="preserve">ف </w:t>
      </w:r>
      <w:r>
        <w:rPr>
          <w:rFonts w:hint="cs"/>
          <w:rtl/>
        </w:rPr>
        <w:t>ال</w:t>
      </w:r>
      <w:r>
        <w:rPr>
          <w:rtl/>
        </w:rPr>
        <w:t>أ</w:t>
      </w:r>
      <w:r>
        <w:rPr>
          <w:rFonts w:hint="cs"/>
          <w:rtl/>
        </w:rPr>
        <w:t>ح</w:t>
      </w:r>
      <w:r>
        <w:rPr>
          <w:rtl/>
        </w:rPr>
        <w:t>د</w:t>
      </w:r>
      <w:r>
        <w:rPr>
          <w:rFonts w:hint="cs"/>
          <w:rtl/>
        </w:rPr>
        <w:t>ا</w:t>
      </w:r>
      <w:r>
        <w:rPr>
          <w:rtl/>
        </w:rPr>
        <w:t xml:space="preserve">ث </w:t>
      </w:r>
      <w:r>
        <w:rPr>
          <w:rFonts w:hint="cs"/>
          <w:rtl/>
        </w:rPr>
        <w:t>إ</w:t>
      </w:r>
      <w:r>
        <w:rPr>
          <w:rtl/>
        </w:rPr>
        <w:t>لى أر</w:t>
      </w:r>
      <w:r>
        <w:rPr>
          <w:rFonts w:hint="cs"/>
          <w:rtl/>
        </w:rPr>
        <w:t>بع فئا</w:t>
      </w:r>
      <w:r>
        <w:rPr>
          <w:rtl/>
        </w:rPr>
        <w:t xml:space="preserve">ت </w:t>
      </w:r>
      <w:r>
        <w:rPr>
          <w:rFonts w:hint="cs"/>
          <w:rtl/>
        </w:rPr>
        <w:t xml:space="preserve">عمرية. </w:t>
      </w:r>
      <w:r>
        <w:rPr>
          <w:rtl/>
        </w:rPr>
        <w:t>و</w:t>
      </w:r>
      <w:r>
        <w:rPr>
          <w:rFonts w:hint="cs"/>
          <w:rtl/>
        </w:rPr>
        <w:t>ينسجم ذلك مع قو</w:t>
      </w:r>
      <w:r>
        <w:rPr>
          <w:rtl/>
        </w:rPr>
        <w:t>ا</w:t>
      </w:r>
      <w:r>
        <w:rPr>
          <w:rFonts w:hint="cs"/>
          <w:rtl/>
        </w:rPr>
        <w:t>ع</w:t>
      </w:r>
      <w:r>
        <w:rPr>
          <w:rtl/>
        </w:rPr>
        <w:t>د</w:t>
      </w:r>
      <w:r>
        <w:rPr>
          <w:rFonts w:hint="cs"/>
          <w:rtl/>
        </w:rPr>
        <w:t xml:space="preserve"> </w:t>
      </w:r>
      <w:r>
        <w:rPr>
          <w:rtl/>
        </w:rPr>
        <w:t>ا</w:t>
      </w:r>
      <w:r>
        <w:rPr>
          <w:rFonts w:hint="cs"/>
          <w:rtl/>
        </w:rPr>
        <w:t xml:space="preserve">لأمم </w:t>
      </w:r>
      <w:r>
        <w:rPr>
          <w:rtl/>
        </w:rPr>
        <w:t>ا</w:t>
      </w:r>
      <w:r>
        <w:rPr>
          <w:rFonts w:hint="cs"/>
          <w:rtl/>
        </w:rPr>
        <w:t>لمت</w:t>
      </w:r>
      <w:r>
        <w:rPr>
          <w:rtl/>
        </w:rPr>
        <w:t>حد</w:t>
      </w:r>
      <w:r>
        <w:rPr>
          <w:rFonts w:hint="cs"/>
          <w:rtl/>
        </w:rPr>
        <w:t>ة النم</w:t>
      </w:r>
      <w:r>
        <w:rPr>
          <w:rtl/>
        </w:rPr>
        <w:t>و</w:t>
      </w:r>
      <w:r>
        <w:rPr>
          <w:rFonts w:hint="cs"/>
          <w:rtl/>
        </w:rPr>
        <w:t>ذجية ا</w:t>
      </w:r>
      <w:r>
        <w:rPr>
          <w:rtl/>
        </w:rPr>
        <w:t>ل</w:t>
      </w:r>
      <w:r>
        <w:rPr>
          <w:rFonts w:hint="cs"/>
          <w:rtl/>
        </w:rPr>
        <w:t>د</w:t>
      </w:r>
      <w:r>
        <w:rPr>
          <w:rtl/>
        </w:rPr>
        <w:t>ني</w:t>
      </w:r>
      <w:r>
        <w:rPr>
          <w:rFonts w:hint="cs"/>
          <w:rtl/>
        </w:rPr>
        <w:t>ا</w:t>
      </w:r>
      <w:r>
        <w:rPr>
          <w:rtl/>
        </w:rPr>
        <w:t xml:space="preserve"> </w:t>
      </w:r>
      <w:r>
        <w:rPr>
          <w:rFonts w:hint="cs"/>
          <w:rtl/>
        </w:rPr>
        <w:t>لإ</w:t>
      </w:r>
      <w:r>
        <w:rPr>
          <w:rtl/>
        </w:rPr>
        <w:t>د</w:t>
      </w:r>
      <w:r>
        <w:rPr>
          <w:rFonts w:hint="cs"/>
          <w:rtl/>
        </w:rPr>
        <w:t>ا</w:t>
      </w:r>
      <w:r>
        <w:rPr>
          <w:rtl/>
        </w:rPr>
        <w:t>ر</w:t>
      </w:r>
      <w:r>
        <w:rPr>
          <w:rFonts w:hint="cs"/>
          <w:rtl/>
        </w:rPr>
        <w:t xml:space="preserve">ة </w:t>
      </w:r>
      <w:r>
        <w:rPr>
          <w:rtl/>
        </w:rPr>
        <w:t>ش</w:t>
      </w:r>
      <w:r>
        <w:rPr>
          <w:rFonts w:hint="cs"/>
          <w:rtl/>
        </w:rPr>
        <w:t>ؤو</w:t>
      </w:r>
      <w:r>
        <w:rPr>
          <w:rtl/>
        </w:rPr>
        <w:t>ن</w:t>
      </w:r>
      <w:r>
        <w:rPr>
          <w:rFonts w:hint="cs"/>
          <w:rtl/>
        </w:rPr>
        <w:t xml:space="preserve"> ق</w:t>
      </w:r>
      <w:r>
        <w:rPr>
          <w:rtl/>
        </w:rPr>
        <w:t>ض</w:t>
      </w:r>
      <w:r>
        <w:rPr>
          <w:rFonts w:hint="cs"/>
          <w:rtl/>
        </w:rPr>
        <w:t>ا</w:t>
      </w:r>
      <w:r>
        <w:rPr>
          <w:rtl/>
        </w:rPr>
        <w:t xml:space="preserve">ء </w:t>
      </w:r>
      <w:r>
        <w:rPr>
          <w:rFonts w:hint="cs"/>
          <w:rtl/>
        </w:rPr>
        <w:t>ا</w:t>
      </w:r>
      <w:r>
        <w:rPr>
          <w:rtl/>
        </w:rPr>
        <w:t>ل</w:t>
      </w:r>
      <w:r>
        <w:rPr>
          <w:rFonts w:hint="cs"/>
          <w:rtl/>
        </w:rPr>
        <w:t>أح</w:t>
      </w:r>
      <w:r>
        <w:rPr>
          <w:rtl/>
        </w:rPr>
        <w:t>د</w:t>
      </w:r>
      <w:r>
        <w:rPr>
          <w:rFonts w:hint="cs"/>
          <w:rtl/>
        </w:rPr>
        <w:t>اث</w:t>
      </w:r>
      <w:r>
        <w:rPr>
          <w:rtl/>
        </w:rPr>
        <w:t xml:space="preserve"> (</w:t>
      </w:r>
      <w:r>
        <w:rPr>
          <w:rFonts w:hint="cs"/>
          <w:rtl/>
        </w:rPr>
        <w:t>قواع</w:t>
      </w:r>
      <w:r>
        <w:rPr>
          <w:rtl/>
        </w:rPr>
        <w:t xml:space="preserve">د </w:t>
      </w:r>
      <w:r>
        <w:rPr>
          <w:rFonts w:hint="cs"/>
          <w:rtl/>
        </w:rPr>
        <w:t>بيجين</w:t>
      </w:r>
      <w:r>
        <w:rPr>
          <w:rtl/>
        </w:rPr>
        <w:t>)</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تنسجم</w:t>
      </w:r>
      <w:r>
        <w:rPr>
          <w:rFonts w:hint="cs"/>
          <w:rtl/>
        </w:rPr>
        <w:t xml:space="preserve"> ا</w:t>
      </w:r>
      <w:r>
        <w:rPr>
          <w:rtl/>
        </w:rPr>
        <w:t>ل</w:t>
      </w:r>
      <w:r>
        <w:rPr>
          <w:rFonts w:hint="cs"/>
          <w:rtl/>
        </w:rPr>
        <w:t>تشريعات الأ</w:t>
      </w:r>
      <w:r>
        <w:rPr>
          <w:rtl/>
        </w:rPr>
        <w:t>ر</w:t>
      </w:r>
      <w:r>
        <w:rPr>
          <w:rFonts w:hint="cs"/>
          <w:rtl/>
        </w:rPr>
        <w:t>دني</w:t>
      </w:r>
      <w:r>
        <w:rPr>
          <w:rtl/>
        </w:rPr>
        <w:t>ة</w:t>
      </w:r>
      <w:r>
        <w:rPr>
          <w:rFonts w:hint="cs"/>
          <w:rtl/>
        </w:rPr>
        <w:t xml:space="preserve"> ال</w:t>
      </w:r>
      <w:r>
        <w:rPr>
          <w:rtl/>
        </w:rPr>
        <w:t>خ</w:t>
      </w:r>
      <w:r>
        <w:rPr>
          <w:rFonts w:hint="cs"/>
          <w:rtl/>
        </w:rPr>
        <w:t>اص</w:t>
      </w:r>
      <w:r>
        <w:rPr>
          <w:rtl/>
        </w:rPr>
        <w:t xml:space="preserve">ة </w:t>
      </w:r>
      <w:r>
        <w:rPr>
          <w:rFonts w:hint="cs"/>
          <w:rtl/>
        </w:rPr>
        <w:t>ب</w:t>
      </w:r>
      <w:r>
        <w:rPr>
          <w:rtl/>
        </w:rPr>
        <w:t>قض</w:t>
      </w:r>
      <w:r>
        <w:rPr>
          <w:rFonts w:hint="cs"/>
          <w:rtl/>
        </w:rPr>
        <w:t>ا</w:t>
      </w:r>
      <w:r>
        <w:rPr>
          <w:rtl/>
        </w:rPr>
        <w:t>ء ا</w:t>
      </w:r>
      <w:r>
        <w:rPr>
          <w:rFonts w:hint="cs"/>
          <w:rtl/>
        </w:rPr>
        <w:t>ل</w:t>
      </w:r>
      <w:r>
        <w:rPr>
          <w:rtl/>
        </w:rPr>
        <w:t>أحد</w:t>
      </w:r>
      <w:r>
        <w:rPr>
          <w:rFonts w:hint="cs"/>
          <w:rtl/>
        </w:rPr>
        <w:t>ا</w:t>
      </w:r>
      <w:r>
        <w:rPr>
          <w:rtl/>
        </w:rPr>
        <w:t xml:space="preserve">ث </w:t>
      </w:r>
      <w:r>
        <w:rPr>
          <w:rFonts w:hint="cs"/>
          <w:rtl/>
        </w:rPr>
        <w:t>مع</w:t>
      </w:r>
      <w:r>
        <w:rPr>
          <w:rtl/>
        </w:rPr>
        <w:t xml:space="preserve"> ا</w:t>
      </w:r>
      <w:r>
        <w:rPr>
          <w:rFonts w:hint="cs"/>
          <w:rtl/>
        </w:rPr>
        <w:t>ت</w:t>
      </w:r>
      <w:r>
        <w:rPr>
          <w:rtl/>
        </w:rPr>
        <w:t>فاقية حق</w:t>
      </w:r>
      <w:r>
        <w:rPr>
          <w:rFonts w:hint="cs"/>
          <w:rtl/>
        </w:rPr>
        <w:t>و</w:t>
      </w:r>
      <w:r>
        <w:rPr>
          <w:rtl/>
        </w:rPr>
        <w:t>ق</w:t>
      </w:r>
      <w:r>
        <w:rPr>
          <w:rFonts w:hint="cs"/>
          <w:rtl/>
        </w:rPr>
        <w:t xml:space="preserve"> ا</w:t>
      </w:r>
      <w:r>
        <w:rPr>
          <w:rtl/>
        </w:rPr>
        <w:t>ل</w:t>
      </w:r>
      <w:r>
        <w:rPr>
          <w:rFonts w:hint="cs"/>
          <w:rtl/>
        </w:rPr>
        <w:t xml:space="preserve">طفل </w:t>
      </w:r>
      <w:r>
        <w:rPr>
          <w:rtl/>
        </w:rPr>
        <w:t>م</w:t>
      </w:r>
      <w:r>
        <w:rPr>
          <w:rFonts w:hint="cs"/>
          <w:rtl/>
        </w:rPr>
        <w:t>ن</w:t>
      </w:r>
      <w:r>
        <w:rPr>
          <w:rtl/>
        </w:rPr>
        <w:t xml:space="preserve"> ح</w:t>
      </w:r>
      <w:r>
        <w:rPr>
          <w:rFonts w:hint="cs"/>
          <w:rtl/>
        </w:rPr>
        <w:t>ي</w:t>
      </w:r>
      <w:r>
        <w:rPr>
          <w:rtl/>
        </w:rPr>
        <w:t>ث ا</w:t>
      </w:r>
      <w:r>
        <w:rPr>
          <w:rFonts w:hint="cs"/>
          <w:rtl/>
        </w:rPr>
        <w:t>لتع</w:t>
      </w:r>
      <w:r>
        <w:rPr>
          <w:rtl/>
        </w:rPr>
        <w:t>امل مع الأطفال</w:t>
      </w:r>
      <w:r>
        <w:rPr>
          <w:rFonts w:hint="cs"/>
          <w:rtl/>
        </w:rPr>
        <w:t xml:space="preserve"> الأحدا</w:t>
      </w:r>
      <w:r>
        <w:rPr>
          <w:rtl/>
        </w:rPr>
        <w:t xml:space="preserve">ث </w:t>
      </w:r>
      <w:r>
        <w:rPr>
          <w:rFonts w:hint="cs"/>
          <w:rtl/>
        </w:rPr>
        <w:t>بشكل م</w:t>
      </w:r>
      <w:r>
        <w:rPr>
          <w:rtl/>
        </w:rPr>
        <w:t>تس</w:t>
      </w:r>
      <w:r>
        <w:rPr>
          <w:rFonts w:hint="cs"/>
          <w:rtl/>
        </w:rPr>
        <w:t>او دون ال</w:t>
      </w:r>
      <w:r>
        <w:rPr>
          <w:rtl/>
        </w:rPr>
        <w:t xml:space="preserve">تمييز على </w:t>
      </w:r>
      <w:r>
        <w:rPr>
          <w:rFonts w:hint="cs"/>
          <w:rtl/>
        </w:rPr>
        <w:t>أ</w:t>
      </w:r>
      <w:r>
        <w:rPr>
          <w:rtl/>
        </w:rPr>
        <w:t>ساس</w:t>
      </w:r>
      <w:r>
        <w:rPr>
          <w:rFonts w:hint="cs"/>
          <w:rtl/>
        </w:rPr>
        <w:t xml:space="preserve"> ا</w:t>
      </w:r>
      <w:r>
        <w:rPr>
          <w:rtl/>
        </w:rPr>
        <w:t>لجن</w:t>
      </w:r>
      <w:r>
        <w:rPr>
          <w:rFonts w:hint="cs"/>
          <w:rtl/>
        </w:rPr>
        <w:t>س أ</w:t>
      </w:r>
      <w:r>
        <w:rPr>
          <w:rtl/>
        </w:rPr>
        <w:t>و</w:t>
      </w:r>
      <w:r>
        <w:rPr>
          <w:rFonts w:hint="cs"/>
          <w:rtl/>
        </w:rPr>
        <w:t xml:space="preserve"> </w:t>
      </w:r>
      <w:r>
        <w:rPr>
          <w:rtl/>
        </w:rPr>
        <w:t>ال</w:t>
      </w:r>
      <w:r>
        <w:rPr>
          <w:rFonts w:hint="cs"/>
          <w:rtl/>
        </w:rPr>
        <w:t>لون أو ا</w:t>
      </w:r>
      <w:r>
        <w:rPr>
          <w:rtl/>
        </w:rPr>
        <w:t>لعرق أ</w:t>
      </w:r>
      <w:r>
        <w:rPr>
          <w:rFonts w:hint="cs"/>
          <w:rtl/>
        </w:rPr>
        <w:t>و</w:t>
      </w:r>
      <w:r>
        <w:rPr>
          <w:rtl/>
        </w:rPr>
        <w:t xml:space="preserve"> </w:t>
      </w:r>
      <w:r>
        <w:rPr>
          <w:rFonts w:hint="cs"/>
          <w:rtl/>
        </w:rPr>
        <w:t>الد</w:t>
      </w:r>
      <w:r>
        <w:rPr>
          <w:rtl/>
        </w:rPr>
        <w:t>ين</w:t>
      </w:r>
      <w:r>
        <w:rPr>
          <w:rFonts w:hint="cs"/>
          <w:rtl/>
        </w:rPr>
        <w:t>. و</w:t>
      </w:r>
      <w:r>
        <w:rPr>
          <w:rtl/>
        </w:rPr>
        <w:t>ق</w:t>
      </w:r>
      <w:r>
        <w:rPr>
          <w:rFonts w:hint="cs"/>
          <w:rtl/>
        </w:rPr>
        <w:t xml:space="preserve">د </w:t>
      </w:r>
      <w:r>
        <w:rPr>
          <w:rtl/>
        </w:rPr>
        <w:t>أك</w:t>
      </w:r>
      <w:r>
        <w:rPr>
          <w:rFonts w:hint="cs"/>
          <w:rtl/>
        </w:rPr>
        <w:t>د ا</w:t>
      </w:r>
      <w:r>
        <w:rPr>
          <w:rtl/>
        </w:rPr>
        <w:t>ل</w:t>
      </w:r>
      <w:r>
        <w:rPr>
          <w:rFonts w:hint="cs"/>
          <w:rtl/>
        </w:rPr>
        <w:t>د</w:t>
      </w:r>
      <w:r>
        <w:rPr>
          <w:rtl/>
        </w:rPr>
        <w:t>ست</w:t>
      </w:r>
      <w:r>
        <w:rPr>
          <w:rFonts w:hint="cs"/>
          <w:rtl/>
        </w:rPr>
        <w:t>ور</w:t>
      </w:r>
      <w:r>
        <w:rPr>
          <w:rtl/>
        </w:rPr>
        <w:t xml:space="preserve"> الأ</w:t>
      </w:r>
      <w:r>
        <w:rPr>
          <w:rFonts w:hint="cs"/>
          <w:rtl/>
        </w:rPr>
        <w:t>ر</w:t>
      </w:r>
      <w:r>
        <w:rPr>
          <w:rtl/>
        </w:rPr>
        <w:t>د</w:t>
      </w:r>
      <w:r>
        <w:rPr>
          <w:rFonts w:hint="cs"/>
          <w:rtl/>
        </w:rPr>
        <w:t>ني</w:t>
      </w:r>
      <w:r>
        <w:rPr>
          <w:rtl/>
        </w:rPr>
        <w:t xml:space="preserve"> </w:t>
      </w:r>
      <w:r>
        <w:rPr>
          <w:rFonts w:hint="cs"/>
          <w:rtl/>
        </w:rPr>
        <w:t>ه</w:t>
      </w:r>
      <w:r>
        <w:rPr>
          <w:rtl/>
        </w:rPr>
        <w:t>ذا</w:t>
      </w:r>
      <w:r>
        <w:rPr>
          <w:rFonts w:hint="cs"/>
          <w:rtl/>
        </w:rPr>
        <w:t xml:space="preserve"> ا</w:t>
      </w:r>
      <w:r>
        <w:rPr>
          <w:rtl/>
        </w:rPr>
        <w:t>ل</w:t>
      </w:r>
      <w:r>
        <w:rPr>
          <w:rFonts w:hint="cs"/>
          <w:rtl/>
        </w:rPr>
        <w:t xml:space="preserve">مبدأ </w:t>
      </w:r>
      <w:r>
        <w:rPr>
          <w:rtl/>
        </w:rPr>
        <w:t>حيث</w:t>
      </w:r>
      <w:r>
        <w:rPr>
          <w:rFonts w:hint="cs"/>
          <w:rtl/>
        </w:rPr>
        <w:t xml:space="preserve"> ي</w:t>
      </w:r>
      <w:r>
        <w:rPr>
          <w:rtl/>
        </w:rPr>
        <w:t>نص</w:t>
      </w:r>
      <w:r>
        <w:rPr>
          <w:rFonts w:hint="cs"/>
          <w:rtl/>
        </w:rPr>
        <w:t xml:space="preserve"> ع</w:t>
      </w:r>
      <w:r>
        <w:rPr>
          <w:rtl/>
        </w:rPr>
        <w:t>ل</w:t>
      </w:r>
      <w:r>
        <w:rPr>
          <w:rFonts w:hint="cs"/>
          <w:rtl/>
        </w:rPr>
        <w:t>ى</w:t>
      </w:r>
      <w:r>
        <w:rPr>
          <w:rtl/>
        </w:rPr>
        <w:t xml:space="preserve"> أ</w:t>
      </w:r>
      <w:r>
        <w:rPr>
          <w:rFonts w:hint="cs"/>
          <w:rtl/>
        </w:rPr>
        <w:t>ن</w:t>
      </w:r>
      <w:r>
        <w:rPr>
          <w:rtl/>
        </w:rPr>
        <w:t xml:space="preserve"> </w:t>
      </w:r>
      <w:r>
        <w:rPr>
          <w:rFonts w:hint="cs"/>
          <w:rtl/>
        </w:rPr>
        <w:t>الأ</w:t>
      </w:r>
      <w:r>
        <w:rPr>
          <w:rtl/>
        </w:rPr>
        <w:t>ر</w:t>
      </w:r>
      <w:r>
        <w:rPr>
          <w:rFonts w:hint="cs"/>
          <w:rtl/>
        </w:rPr>
        <w:t>دن</w:t>
      </w:r>
      <w:r>
        <w:rPr>
          <w:rtl/>
        </w:rPr>
        <w:t>ي</w:t>
      </w:r>
      <w:r>
        <w:rPr>
          <w:rFonts w:hint="cs"/>
          <w:rtl/>
        </w:rPr>
        <w:t>ي</w:t>
      </w:r>
      <w:r>
        <w:rPr>
          <w:rtl/>
        </w:rPr>
        <w:t xml:space="preserve">ن </w:t>
      </w:r>
      <w:r>
        <w:rPr>
          <w:rFonts w:hint="cs"/>
          <w:rtl/>
        </w:rPr>
        <w:t>أ</w:t>
      </w:r>
      <w:r>
        <w:rPr>
          <w:rtl/>
        </w:rPr>
        <w:t>م</w:t>
      </w:r>
      <w:r>
        <w:rPr>
          <w:rFonts w:hint="cs"/>
          <w:rtl/>
        </w:rPr>
        <w:t>ا</w:t>
      </w:r>
      <w:r>
        <w:rPr>
          <w:rFonts w:hint="cs"/>
          <w:rtl/>
        </w:rPr>
        <w:t>م</w:t>
      </w:r>
      <w:r>
        <w:rPr>
          <w:rtl/>
        </w:rPr>
        <w:t xml:space="preserve"> </w:t>
      </w:r>
      <w:r>
        <w:rPr>
          <w:rFonts w:hint="cs"/>
          <w:rtl/>
        </w:rPr>
        <w:t>ال</w:t>
      </w:r>
      <w:r>
        <w:rPr>
          <w:rtl/>
        </w:rPr>
        <w:t>ق</w:t>
      </w:r>
      <w:r>
        <w:rPr>
          <w:rFonts w:hint="cs"/>
          <w:rtl/>
        </w:rPr>
        <w:t>انون س</w:t>
      </w:r>
      <w:r>
        <w:rPr>
          <w:rtl/>
        </w:rPr>
        <w:t>و</w:t>
      </w:r>
      <w:r>
        <w:rPr>
          <w:rFonts w:hint="cs"/>
          <w:rtl/>
        </w:rPr>
        <w:t>اء. وقد</w:t>
      </w:r>
      <w:r>
        <w:rPr>
          <w:rtl/>
        </w:rPr>
        <w:t xml:space="preserve"> </w:t>
      </w:r>
      <w:r>
        <w:rPr>
          <w:rFonts w:hint="cs"/>
          <w:rtl/>
        </w:rPr>
        <w:t>وفر ق</w:t>
      </w:r>
      <w:r>
        <w:rPr>
          <w:rtl/>
        </w:rPr>
        <w:t>ان</w:t>
      </w:r>
      <w:r>
        <w:rPr>
          <w:rFonts w:hint="cs"/>
          <w:rtl/>
        </w:rPr>
        <w:t>و</w:t>
      </w:r>
      <w:r>
        <w:rPr>
          <w:rtl/>
        </w:rPr>
        <w:t>ن</w:t>
      </w:r>
      <w:r>
        <w:rPr>
          <w:rFonts w:hint="cs"/>
          <w:rtl/>
        </w:rPr>
        <w:t xml:space="preserve"> </w:t>
      </w:r>
      <w:r>
        <w:rPr>
          <w:rtl/>
        </w:rPr>
        <w:t xml:space="preserve">العقوبات </w:t>
      </w:r>
      <w:r>
        <w:rPr>
          <w:rFonts w:hint="cs"/>
          <w:rtl/>
        </w:rPr>
        <w:t>الأرد</w:t>
      </w:r>
      <w:r>
        <w:rPr>
          <w:rtl/>
        </w:rPr>
        <w:t>ني</w:t>
      </w:r>
      <w:r>
        <w:rPr>
          <w:rFonts w:hint="cs"/>
          <w:rtl/>
        </w:rPr>
        <w:t xml:space="preserve"> </w:t>
      </w:r>
      <w:r>
        <w:rPr>
          <w:rtl/>
        </w:rPr>
        <w:t>الحما</w:t>
      </w:r>
      <w:r>
        <w:rPr>
          <w:rFonts w:hint="cs"/>
          <w:rtl/>
        </w:rPr>
        <w:t>ي</w:t>
      </w:r>
      <w:r>
        <w:rPr>
          <w:rtl/>
        </w:rPr>
        <w:t>ة</w:t>
      </w:r>
      <w:r>
        <w:rPr>
          <w:rFonts w:hint="cs"/>
          <w:rtl/>
        </w:rPr>
        <w:t xml:space="preserve"> </w:t>
      </w:r>
      <w:r>
        <w:rPr>
          <w:rtl/>
        </w:rPr>
        <w:t>لل</w:t>
      </w:r>
      <w:r>
        <w:rPr>
          <w:rFonts w:hint="cs"/>
          <w:rtl/>
        </w:rPr>
        <w:t>ط</w:t>
      </w:r>
      <w:r>
        <w:rPr>
          <w:rtl/>
        </w:rPr>
        <w:t>فل</w:t>
      </w:r>
      <w:r>
        <w:rPr>
          <w:rFonts w:hint="cs"/>
          <w:rtl/>
        </w:rPr>
        <w:t xml:space="preserve"> </w:t>
      </w:r>
      <w:r>
        <w:rPr>
          <w:rtl/>
        </w:rPr>
        <w:t>م</w:t>
      </w:r>
      <w:r>
        <w:rPr>
          <w:rFonts w:hint="cs"/>
          <w:rtl/>
        </w:rPr>
        <w:t xml:space="preserve">ن </w:t>
      </w:r>
      <w:r>
        <w:rPr>
          <w:rtl/>
        </w:rPr>
        <w:t>ا</w:t>
      </w:r>
      <w:r>
        <w:rPr>
          <w:rFonts w:hint="cs"/>
          <w:rtl/>
        </w:rPr>
        <w:t>لادعاء عليه بان</w:t>
      </w:r>
      <w:r>
        <w:rPr>
          <w:rtl/>
        </w:rPr>
        <w:t>ته</w:t>
      </w:r>
      <w:r>
        <w:rPr>
          <w:rFonts w:hint="cs"/>
          <w:rtl/>
        </w:rPr>
        <w:t>ا</w:t>
      </w:r>
      <w:r>
        <w:rPr>
          <w:rtl/>
        </w:rPr>
        <w:t xml:space="preserve">ك القانون </w:t>
      </w:r>
      <w:r>
        <w:rPr>
          <w:rFonts w:hint="cs"/>
          <w:rtl/>
        </w:rPr>
        <w:t>أو ا</w:t>
      </w:r>
      <w:r>
        <w:rPr>
          <w:rtl/>
        </w:rPr>
        <w:t>ت</w:t>
      </w:r>
      <w:r>
        <w:rPr>
          <w:rFonts w:hint="cs"/>
          <w:rtl/>
        </w:rPr>
        <w:t>ه</w:t>
      </w:r>
      <w:r>
        <w:rPr>
          <w:rtl/>
        </w:rPr>
        <w:t xml:space="preserve">امه </w:t>
      </w:r>
      <w:r>
        <w:rPr>
          <w:rFonts w:hint="cs"/>
          <w:rtl/>
        </w:rPr>
        <w:t>بار</w:t>
      </w:r>
      <w:r>
        <w:rPr>
          <w:rtl/>
        </w:rPr>
        <w:t>ت</w:t>
      </w:r>
      <w:r>
        <w:rPr>
          <w:rFonts w:hint="cs"/>
          <w:rtl/>
        </w:rPr>
        <w:t xml:space="preserve">كاب </w:t>
      </w:r>
      <w:r>
        <w:rPr>
          <w:rtl/>
        </w:rPr>
        <w:t>أفعال ل</w:t>
      </w:r>
      <w:r>
        <w:rPr>
          <w:rFonts w:hint="cs"/>
          <w:rtl/>
        </w:rPr>
        <w:t xml:space="preserve">م تكن </w:t>
      </w:r>
      <w:r>
        <w:rPr>
          <w:rtl/>
        </w:rPr>
        <w:t>مح</w:t>
      </w:r>
      <w:r>
        <w:rPr>
          <w:rFonts w:hint="cs"/>
          <w:rtl/>
        </w:rPr>
        <w:t>ظورة وقت</w:t>
      </w:r>
      <w:r>
        <w:rPr>
          <w:rtl/>
        </w:rPr>
        <w:t xml:space="preserve"> </w:t>
      </w:r>
      <w:r>
        <w:rPr>
          <w:rFonts w:hint="cs"/>
          <w:rtl/>
        </w:rPr>
        <w:t>ارتكابه</w:t>
      </w:r>
      <w:r>
        <w:rPr>
          <w:rtl/>
        </w:rPr>
        <w:t>ا</w:t>
      </w:r>
      <w:r>
        <w:rPr>
          <w:rFonts w:hint="cs"/>
          <w:rtl/>
        </w:rPr>
        <w:t xml:space="preserve"> (الماد</w:t>
      </w:r>
      <w:r>
        <w:rPr>
          <w:rtl/>
        </w:rPr>
        <w:t xml:space="preserve">ة 3 </w:t>
      </w:r>
      <w:r>
        <w:rPr>
          <w:rFonts w:hint="cs"/>
          <w:rtl/>
        </w:rPr>
        <w:t>م</w:t>
      </w:r>
      <w:r>
        <w:rPr>
          <w:rtl/>
        </w:rPr>
        <w:t>ن</w:t>
      </w:r>
      <w:r>
        <w:rPr>
          <w:rFonts w:hint="cs"/>
          <w:rtl/>
        </w:rPr>
        <w:t xml:space="preserve"> </w:t>
      </w:r>
      <w:r>
        <w:rPr>
          <w:rtl/>
        </w:rPr>
        <w:t>ق</w:t>
      </w:r>
      <w:r>
        <w:rPr>
          <w:rFonts w:hint="cs"/>
          <w:rtl/>
        </w:rPr>
        <w:t>ا</w:t>
      </w:r>
      <w:r>
        <w:rPr>
          <w:rtl/>
        </w:rPr>
        <w:t>ن</w:t>
      </w:r>
      <w:r>
        <w:rPr>
          <w:rFonts w:hint="cs"/>
          <w:rtl/>
        </w:rPr>
        <w:t>و</w:t>
      </w:r>
      <w:r>
        <w:rPr>
          <w:rtl/>
        </w:rPr>
        <w:t>ن</w:t>
      </w:r>
      <w:r>
        <w:rPr>
          <w:rFonts w:hint="cs"/>
          <w:rtl/>
        </w:rPr>
        <w:t xml:space="preserve"> </w:t>
      </w:r>
      <w:r>
        <w:rPr>
          <w:rtl/>
        </w:rPr>
        <w:t>ا</w:t>
      </w:r>
      <w:r>
        <w:rPr>
          <w:rFonts w:hint="cs"/>
          <w:rtl/>
        </w:rPr>
        <w:t>ل</w:t>
      </w:r>
      <w:r>
        <w:rPr>
          <w:rtl/>
        </w:rPr>
        <w:t>ع</w:t>
      </w:r>
      <w:r>
        <w:rPr>
          <w:rFonts w:hint="cs"/>
          <w:rtl/>
        </w:rPr>
        <w:t>ق</w:t>
      </w:r>
      <w:r>
        <w:rPr>
          <w:rtl/>
        </w:rPr>
        <w:t>وب</w:t>
      </w:r>
      <w:r>
        <w:rPr>
          <w:rFonts w:hint="cs"/>
          <w:rtl/>
        </w:rPr>
        <w:t xml:space="preserve">ات). </w:t>
      </w:r>
      <w:r>
        <w:rPr>
          <w:rtl/>
        </w:rPr>
        <w:t>ك</w:t>
      </w:r>
      <w:r>
        <w:rPr>
          <w:rFonts w:hint="cs"/>
          <w:rtl/>
        </w:rPr>
        <w:t>م</w:t>
      </w:r>
      <w:r>
        <w:rPr>
          <w:rtl/>
        </w:rPr>
        <w:t>ا</w:t>
      </w:r>
      <w:r>
        <w:rPr>
          <w:rFonts w:hint="cs"/>
          <w:rtl/>
        </w:rPr>
        <w:t xml:space="preserve"> </w:t>
      </w:r>
      <w:r>
        <w:rPr>
          <w:rtl/>
        </w:rPr>
        <w:t>ي</w:t>
      </w:r>
      <w:r>
        <w:rPr>
          <w:rFonts w:hint="cs"/>
          <w:rtl/>
        </w:rPr>
        <w:t>ع</w:t>
      </w:r>
      <w:r>
        <w:rPr>
          <w:rtl/>
        </w:rPr>
        <w:t>تب</w:t>
      </w:r>
      <w:r>
        <w:rPr>
          <w:rFonts w:hint="cs"/>
          <w:rtl/>
        </w:rPr>
        <w:t>ر</w:t>
      </w:r>
      <w:r>
        <w:rPr>
          <w:rtl/>
        </w:rPr>
        <w:t xml:space="preserve"> </w:t>
      </w:r>
      <w:r>
        <w:rPr>
          <w:rFonts w:hint="cs"/>
          <w:rtl/>
        </w:rPr>
        <w:t>ا</w:t>
      </w:r>
      <w:r>
        <w:rPr>
          <w:rtl/>
        </w:rPr>
        <w:t>ف</w:t>
      </w:r>
      <w:r>
        <w:rPr>
          <w:rFonts w:hint="cs"/>
          <w:rtl/>
        </w:rPr>
        <w:t>ت</w:t>
      </w:r>
      <w:r>
        <w:rPr>
          <w:rtl/>
        </w:rPr>
        <w:t>ر</w:t>
      </w:r>
      <w:r>
        <w:rPr>
          <w:rFonts w:hint="cs"/>
          <w:rtl/>
        </w:rPr>
        <w:t>اض ال</w:t>
      </w:r>
      <w:r>
        <w:rPr>
          <w:rtl/>
        </w:rPr>
        <w:t>ب</w:t>
      </w:r>
      <w:r>
        <w:rPr>
          <w:rFonts w:hint="cs"/>
          <w:rtl/>
        </w:rPr>
        <w:t>را</w:t>
      </w:r>
      <w:r>
        <w:rPr>
          <w:rtl/>
        </w:rPr>
        <w:t>ء</w:t>
      </w:r>
      <w:r>
        <w:rPr>
          <w:rFonts w:hint="cs"/>
          <w:rtl/>
        </w:rPr>
        <w:t>ة من ا</w:t>
      </w:r>
      <w:r>
        <w:rPr>
          <w:rtl/>
        </w:rPr>
        <w:t>لأصو</w:t>
      </w:r>
      <w:r>
        <w:rPr>
          <w:rFonts w:hint="cs"/>
          <w:rtl/>
        </w:rPr>
        <w:t xml:space="preserve">ل </w:t>
      </w:r>
      <w:r>
        <w:rPr>
          <w:rtl/>
        </w:rPr>
        <w:t>ال</w:t>
      </w:r>
      <w:r>
        <w:rPr>
          <w:rFonts w:hint="cs"/>
          <w:rtl/>
        </w:rPr>
        <w:t>ج</w:t>
      </w:r>
      <w:r>
        <w:rPr>
          <w:rtl/>
        </w:rPr>
        <w:t>زا</w:t>
      </w:r>
      <w:r>
        <w:rPr>
          <w:rFonts w:hint="cs"/>
          <w:rtl/>
        </w:rPr>
        <w:t>ئي</w:t>
      </w:r>
      <w:r>
        <w:rPr>
          <w:rtl/>
        </w:rPr>
        <w:t>ة في</w:t>
      </w:r>
      <w:r>
        <w:rPr>
          <w:rFonts w:hint="cs"/>
          <w:rtl/>
        </w:rPr>
        <w:t xml:space="preserve"> </w:t>
      </w:r>
      <w:r>
        <w:rPr>
          <w:rtl/>
        </w:rPr>
        <w:t>التش</w:t>
      </w:r>
      <w:r>
        <w:rPr>
          <w:rFonts w:hint="cs"/>
          <w:rtl/>
        </w:rPr>
        <w:t xml:space="preserve">ريعات </w:t>
      </w:r>
      <w:r>
        <w:rPr>
          <w:rtl/>
        </w:rPr>
        <w:t>ا</w:t>
      </w:r>
      <w:r>
        <w:rPr>
          <w:rFonts w:hint="cs"/>
          <w:rtl/>
        </w:rPr>
        <w:t>لأردني</w:t>
      </w:r>
      <w:r>
        <w:rPr>
          <w:rtl/>
        </w:rPr>
        <w:t>ة</w:t>
      </w:r>
      <w:r>
        <w:rPr>
          <w:rFonts w:hint="cs"/>
          <w:rtl/>
        </w:rPr>
        <w:t xml:space="preserve"> </w:t>
      </w:r>
      <w:r>
        <w:rPr>
          <w:rtl/>
        </w:rPr>
        <w:t>وب</w:t>
      </w:r>
      <w:r>
        <w:rPr>
          <w:rFonts w:hint="cs"/>
          <w:rtl/>
        </w:rPr>
        <w:t>ذ</w:t>
      </w:r>
      <w:r>
        <w:rPr>
          <w:rtl/>
        </w:rPr>
        <w:t>ل</w:t>
      </w:r>
      <w:r>
        <w:rPr>
          <w:rFonts w:hint="cs"/>
          <w:rtl/>
        </w:rPr>
        <w:t>ك</w:t>
      </w:r>
      <w:r>
        <w:rPr>
          <w:rtl/>
        </w:rPr>
        <w:t xml:space="preserve"> ف</w:t>
      </w:r>
      <w:r>
        <w:rPr>
          <w:rFonts w:hint="cs"/>
          <w:rtl/>
        </w:rPr>
        <w:t>ا</w:t>
      </w:r>
      <w:r>
        <w:rPr>
          <w:rtl/>
        </w:rPr>
        <w:t>ل</w:t>
      </w:r>
      <w:r>
        <w:rPr>
          <w:rFonts w:hint="cs"/>
          <w:rtl/>
        </w:rPr>
        <w:t>حد</w:t>
      </w:r>
      <w:r>
        <w:rPr>
          <w:rtl/>
        </w:rPr>
        <w:t>ث</w:t>
      </w:r>
      <w:r>
        <w:rPr>
          <w:rFonts w:hint="cs"/>
          <w:rtl/>
        </w:rPr>
        <w:t xml:space="preserve"> ا</w:t>
      </w:r>
      <w:r>
        <w:rPr>
          <w:rtl/>
        </w:rPr>
        <w:t>ل</w:t>
      </w:r>
      <w:r>
        <w:rPr>
          <w:rFonts w:hint="cs"/>
          <w:rtl/>
        </w:rPr>
        <w:t>م</w:t>
      </w:r>
      <w:r>
        <w:rPr>
          <w:rFonts w:hint="cs"/>
          <w:rtl/>
        </w:rPr>
        <w:t>ت</w:t>
      </w:r>
      <w:r>
        <w:rPr>
          <w:rtl/>
        </w:rPr>
        <w:t>ه</w:t>
      </w:r>
      <w:r>
        <w:rPr>
          <w:rFonts w:hint="cs"/>
          <w:rtl/>
        </w:rPr>
        <w:t>م</w:t>
      </w:r>
      <w:r>
        <w:rPr>
          <w:rtl/>
        </w:rPr>
        <w:t xml:space="preserve"> ب</w:t>
      </w:r>
      <w:r>
        <w:rPr>
          <w:rFonts w:hint="cs"/>
          <w:rtl/>
        </w:rPr>
        <w:t>ر</w:t>
      </w:r>
      <w:r>
        <w:rPr>
          <w:rtl/>
        </w:rPr>
        <w:t>ئ</w:t>
      </w:r>
      <w:r>
        <w:rPr>
          <w:rFonts w:hint="cs"/>
          <w:rtl/>
        </w:rPr>
        <w:t xml:space="preserve"> ف</w:t>
      </w:r>
      <w:r>
        <w:rPr>
          <w:rtl/>
        </w:rPr>
        <w:t>ي</w:t>
      </w:r>
      <w:r>
        <w:rPr>
          <w:rFonts w:hint="cs"/>
          <w:rtl/>
        </w:rPr>
        <w:t xml:space="preserve"> ن</w:t>
      </w:r>
      <w:r>
        <w:rPr>
          <w:rtl/>
        </w:rPr>
        <w:t>ظ</w:t>
      </w:r>
      <w:r>
        <w:rPr>
          <w:rFonts w:hint="cs"/>
          <w:rtl/>
        </w:rPr>
        <w:t>ر القا</w:t>
      </w:r>
      <w:r>
        <w:rPr>
          <w:rtl/>
        </w:rPr>
        <w:t>ن</w:t>
      </w:r>
      <w:r>
        <w:rPr>
          <w:rFonts w:hint="cs"/>
          <w:rtl/>
        </w:rPr>
        <w:t>ون ما ل</w:t>
      </w:r>
      <w:r>
        <w:rPr>
          <w:rtl/>
        </w:rPr>
        <w:t>م</w:t>
      </w:r>
      <w:r>
        <w:rPr>
          <w:rFonts w:hint="cs"/>
          <w:rtl/>
        </w:rPr>
        <w:t xml:space="preserve"> تثبت إ</w:t>
      </w:r>
      <w:r>
        <w:rPr>
          <w:rtl/>
        </w:rPr>
        <w:t>د</w:t>
      </w:r>
      <w:r>
        <w:rPr>
          <w:rFonts w:hint="cs"/>
          <w:rtl/>
        </w:rPr>
        <w:t>ان</w:t>
      </w:r>
      <w:r>
        <w:rPr>
          <w:rtl/>
        </w:rPr>
        <w:t>ت</w:t>
      </w:r>
      <w:r>
        <w:rPr>
          <w:rFonts w:hint="cs"/>
          <w:rtl/>
        </w:rPr>
        <w:t>ه</w:t>
      </w:r>
      <w:r>
        <w:rPr>
          <w:rtl/>
        </w:rPr>
        <w:t xml:space="preserve"> </w:t>
      </w:r>
      <w:r>
        <w:rPr>
          <w:rFonts w:hint="cs"/>
          <w:rtl/>
        </w:rPr>
        <w:t xml:space="preserve">ويعامل على </w:t>
      </w:r>
      <w:r>
        <w:rPr>
          <w:rtl/>
        </w:rPr>
        <w:t>هذ</w:t>
      </w:r>
      <w:r>
        <w:rPr>
          <w:rFonts w:hint="cs"/>
          <w:rtl/>
        </w:rPr>
        <w:t>ا</w:t>
      </w:r>
      <w:r>
        <w:rPr>
          <w:rtl/>
        </w:rPr>
        <w:t xml:space="preserve"> ا</w:t>
      </w:r>
      <w:r>
        <w:rPr>
          <w:rFonts w:hint="cs"/>
          <w:rtl/>
        </w:rPr>
        <w:t>لأس</w:t>
      </w:r>
      <w:r>
        <w:rPr>
          <w:rtl/>
        </w:rPr>
        <w:t>اس</w:t>
      </w:r>
      <w:r>
        <w:rPr>
          <w:rFonts w:hint="cs"/>
          <w:rtl/>
        </w:rPr>
        <w:t>؛</w:t>
      </w:r>
    </w:p>
    <w:p w:rsidR="00000000" w:rsidRDefault="00913BE8">
      <w:pPr>
        <w:spacing w:before="0" w:line="380" w:lineRule="exact"/>
        <w:ind w:left="1440" w:hanging="720"/>
        <w:jc w:val="both"/>
        <w:rPr>
          <w:rtl/>
        </w:rPr>
      </w:pPr>
      <w:r>
        <w:rPr>
          <w:rFonts w:hint="cs"/>
          <w:rtl/>
        </w:rPr>
        <w:t>-</w:t>
      </w:r>
      <w:r>
        <w:rPr>
          <w:rFonts w:hint="cs"/>
          <w:rtl/>
        </w:rPr>
        <w:tab/>
        <w:t>ي</w:t>
      </w:r>
      <w:r>
        <w:rPr>
          <w:rtl/>
        </w:rPr>
        <w:t>نطو</w:t>
      </w:r>
      <w:r>
        <w:rPr>
          <w:rFonts w:hint="cs"/>
          <w:rtl/>
        </w:rPr>
        <w:t>ي</w:t>
      </w:r>
      <w:r>
        <w:rPr>
          <w:rtl/>
        </w:rPr>
        <w:t xml:space="preserve"> قانون ا</w:t>
      </w:r>
      <w:r>
        <w:rPr>
          <w:rFonts w:hint="cs"/>
          <w:rtl/>
        </w:rPr>
        <w:t>ل</w:t>
      </w:r>
      <w:r>
        <w:rPr>
          <w:rtl/>
        </w:rPr>
        <w:t>أحد</w:t>
      </w:r>
      <w:r>
        <w:rPr>
          <w:rFonts w:hint="cs"/>
          <w:rtl/>
        </w:rPr>
        <w:t>ا</w:t>
      </w:r>
      <w:r>
        <w:rPr>
          <w:rtl/>
        </w:rPr>
        <w:t>ث الأردن</w:t>
      </w:r>
      <w:r>
        <w:rPr>
          <w:rFonts w:hint="cs"/>
          <w:rtl/>
        </w:rPr>
        <w:t>ي</w:t>
      </w:r>
      <w:r>
        <w:rPr>
          <w:rtl/>
        </w:rPr>
        <w:t xml:space="preserve"> </w:t>
      </w:r>
      <w:r>
        <w:rPr>
          <w:rFonts w:hint="cs"/>
          <w:rtl/>
        </w:rPr>
        <w:t>رق</w:t>
      </w:r>
      <w:r>
        <w:rPr>
          <w:rtl/>
        </w:rPr>
        <w:t>م</w:t>
      </w:r>
      <w:r>
        <w:rPr>
          <w:rFonts w:hint="cs"/>
          <w:rtl/>
        </w:rPr>
        <w:t xml:space="preserve"> 24 لسن</w:t>
      </w:r>
      <w:r>
        <w:rPr>
          <w:rtl/>
        </w:rPr>
        <w:t>ة</w:t>
      </w:r>
      <w:r>
        <w:rPr>
          <w:rFonts w:hint="cs"/>
          <w:rtl/>
        </w:rPr>
        <w:t xml:space="preserve"> 1968 </w:t>
      </w:r>
      <w:r>
        <w:rPr>
          <w:rtl/>
        </w:rPr>
        <w:t>وت</w:t>
      </w:r>
      <w:r>
        <w:rPr>
          <w:rFonts w:hint="cs"/>
          <w:rtl/>
        </w:rPr>
        <w:t>ع</w:t>
      </w:r>
      <w:r>
        <w:rPr>
          <w:rtl/>
        </w:rPr>
        <w:t>د</w:t>
      </w:r>
      <w:r>
        <w:rPr>
          <w:rFonts w:hint="cs"/>
          <w:rtl/>
        </w:rPr>
        <w:t>يلاته</w:t>
      </w:r>
      <w:r>
        <w:rPr>
          <w:rtl/>
        </w:rPr>
        <w:t xml:space="preserve"> ل</w:t>
      </w:r>
      <w:r>
        <w:rPr>
          <w:rFonts w:hint="cs"/>
          <w:rtl/>
        </w:rPr>
        <w:t>عامي 1983</w:t>
      </w:r>
      <w:r>
        <w:rPr>
          <w:rtl/>
        </w:rPr>
        <w:t xml:space="preserve"> و</w:t>
      </w:r>
      <w:r>
        <w:rPr>
          <w:rFonts w:hint="cs"/>
          <w:rtl/>
        </w:rPr>
        <w:t>2002 على ا</w:t>
      </w:r>
      <w:r>
        <w:rPr>
          <w:rtl/>
        </w:rPr>
        <w:t>لأ</w:t>
      </w:r>
      <w:r>
        <w:rPr>
          <w:rFonts w:hint="cs"/>
          <w:rtl/>
        </w:rPr>
        <w:t>عمال ا</w:t>
      </w:r>
      <w:r>
        <w:rPr>
          <w:rtl/>
        </w:rPr>
        <w:t>ل</w:t>
      </w:r>
      <w:r>
        <w:rPr>
          <w:rFonts w:hint="cs"/>
          <w:rtl/>
        </w:rPr>
        <w:t>ن</w:t>
      </w:r>
      <w:r>
        <w:rPr>
          <w:rtl/>
        </w:rPr>
        <w:t>ا</w:t>
      </w:r>
      <w:r>
        <w:rPr>
          <w:rFonts w:hint="cs"/>
          <w:rtl/>
        </w:rPr>
        <w:t>ظ</w:t>
      </w:r>
      <w:r>
        <w:rPr>
          <w:rtl/>
        </w:rPr>
        <w:t>م</w:t>
      </w:r>
      <w:r>
        <w:rPr>
          <w:rFonts w:hint="cs"/>
          <w:rtl/>
        </w:rPr>
        <w:t>ة</w:t>
      </w:r>
      <w:r>
        <w:rPr>
          <w:rtl/>
        </w:rPr>
        <w:t xml:space="preserve"> </w:t>
      </w:r>
      <w:r>
        <w:rPr>
          <w:rFonts w:hint="cs"/>
          <w:rtl/>
        </w:rPr>
        <w:t>للأحكا</w:t>
      </w:r>
      <w:r>
        <w:rPr>
          <w:rtl/>
        </w:rPr>
        <w:t>م</w:t>
      </w:r>
      <w:r>
        <w:rPr>
          <w:rFonts w:hint="cs"/>
          <w:rtl/>
        </w:rPr>
        <w:t xml:space="preserve"> </w:t>
      </w:r>
      <w:r>
        <w:rPr>
          <w:rtl/>
        </w:rPr>
        <w:t>و</w:t>
      </w:r>
      <w:r>
        <w:rPr>
          <w:rFonts w:hint="cs"/>
          <w:rtl/>
        </w:rPr>
        <w:t>الإج</w:t>
      </w:r>
      <w:r>
        <w:rPr>
          <w:rtl/>
        </w:rPr>
        <w:t>راءات</w:t>
      </w:r>
      <w:r>
        <w:rPr>
          <w:rFonts w:hint="cs"/>
          <w:rtl/>
        </w:rPr>
        <w:t xml:space="preserve"> اللاز</w:t>
      </w:r>
      <w:r>
        <w:rPr>
          <w:rtl/>
        </w:rPr>
        <w:t>مة</w:t>
      </w:r>
      <w:r>
        <w:rPr>
          <w:rFonts w:hint="cs"/>
          <w:rtl/>
        </w:rPr>
        <w:t xml:space="preserve"> للتعا</w:t>
      </w:r>
      <w:r>
        <w:rPr>
          <w:rtl/>
        </w:rPr>
        <w:t>م</w:t>
      </w:r>
      <w:r>
        <w:rPr>
          <w:rFonts w:hint="cs"/>
          <w:rtl/>
        </w:rPr>
        <w:t>ل</w:t>
      </w:r>
      <w:r>
        <w:rPr>
          <w:rtl/>
        </w:rPr>
        <w:t xml:space="preserve"> مع</w:t>
      </w:r>
      <w:r>
        <w:rPr>
          <w:rFonts w:hint="cs"/>
          <w:rtl/>
        </w:rPr>
        <w:t xml:space="preserve"> "الأطفال </w:t>
      </w:r>
      <w:r>
        <w:rPr>
          <w:rtl/>
        </w:rPr>
        <w:t>في</w:t>
      </w:r>
      <w:r>
        <w:rPr>
          <w:rFonts w:hint="cs"/>
          <w:rtl/>
        </w:rPr>
        <w:t xml:space="preserve"> </w:t>
      </w:r>
      <w:r>
        <w:rPr>
          <w:rtl/>
        </w:rPr>
        <w:t>ن</w:t>
      </w:r>
      <w:r>
        <w:rPr>
          <w:rFonts w:hint="cs"/>
          <w:rtl/>
        </w:rPr>
        <w:t>ز</w:t>
      </w:r>
      <w:r>
        <w:rPr>
          <w:rtl/>
        </w:rPr>
        <w:t>اع</w:t>
      </w:r>
      <w:r>
        <w:rPr>
          <w:rFonts w:hint="cs"/>
          <w:rtl/>
        </w:rPr>
        <w:t xml:space="preserve"> م</w:t>
      </w:r>
      <w:r>
        <w:rPr>
          <w:rtl/>
        </w:rPr>
        <w:t xml:space="preserve">ع </w:t>
      </w:r>
      <w:r>
        <w:rPr>
          <w:rFonts w:hint="cs"/>
          <w:rtl/>
        </w:rPr>
        <w:t>ا</w:t>
      </w:r>
      <w:r>
        <w:rPr>
          <w:rtl/>
        </w:rPr>
        <w:t>لق</w:t>
      </w:r>
      <w:r>
        <w:rPr>
          <w:rFonts w:hint="cs"/>
          <w:rtl/>
        </w:rPr>
        <w:t>انون" "</w:t>
      </w:r>
      <w:r>
        <w:rPr>
          <w:rtl/>
        </w:rPr>
        <w:t xml:space="preserve">والأطفال </w:t>
      </w:r>
      <w:r>
        <w:rPr>
          <w:rFonts w:hint="cs"/>
          <w:rtl/>
        </w:rPr>
        <w:t>ال</w:t>
      </w:r>
      <w:r>
        <w:rPr>
          <w:rtl/>
        </w:rPr>
        <w:t>مح</w:t>
      </w:r>
      <w:r>
        <w:rPr>
          <w:rFonts w:hint="cs"/>
          <w:rtl/>
        </w:rPr>
        <w:t>ت</w:t>
      </w:r>
      <w:r>
        <w:rPr>
          <w:rtl/>
        </w:rPr>
        <w:t>ا</w:t>
      </w:r>
      <w:r>
        <w:rPr>
          <w:rFonts w:hint="cs"/>
          <w:rtl/>
        </w:rPr>
        <w:t>ج</w:t>
      </w:r>
      <w:r>
        <w:rPr>
          <w:rtl/>
        </w:rPr>
        <w:t>ين</w:t>
      </w:r>
      <w:r>
        <w:rPr>
          <w:rFonts w:hint="cs"/>
          <w:rtl/>
        </w:rPr>
        <w:t xml:space="preserve"> </w:t>
      </w:r>
      <w:r>
        <w:rPr>
          <w:rtl/>
        </w:rPr>
        <w:t>ل</w:t>
      </w:r>
      <w:r>
        <w:rPr>
          <w:rFonts w:hint="cs"/>
          <w:rtl/>
        </w:rPr>
        <w:t>لحماي</w:t>
      </w:r>
      <w:r>
        <w:rPr>
          <w:rtl/>
        </w:rPr>
        <w:t>ة</w:t>
      </w:r>
      <w:r>
        <w:rPr>
          <w:rFonts w:hint="cs"/>
          <w:rtl/>
        </w:rPr>
        <w:t xml:space="preserve"> و</w:t>
      </w:r>
      <w:r>
        <w:rPr>
          <w:rtl/>
        </w:rPr>
        <w:t>ا</w:t>
      </w:r>
      <w:r>
        <w:rPr>
          <w:rFonts w:hint="cs"/>
          <w:rtl/>
        </w:rPr>
        <w:t>ل</w:t>
      </w:r>
      <w:r>
        <w:rPr>
          <w:rFonts w:hint="cs"/>
          <w:rtl/>
        </w:rPr>
        <w:t>رعا</w:t>
      </w:r>
      <w:r>
        <w:rPr>
          <w:rtl/>
        </w:rPr>
        <w:t>ي</w:t>
      </w:r>
      <w:r>
        <w:rPr>
          <w:rFonts w:hint="cs"/>
          <w:rtl/>
        </w:rPr>
        <w:t>ة</w:t>
      </w:r>
      <w:r>
        <w:rPr>
          <w:rtl/>
        </w:rPr>
        <w:t xml:space="preserve">" </w:t>
      </w:r>
      <w:r>
        <w:rPr>
          <w:rFonts w:hint="cs"/>
          <w:rtl/>
        </w:rPr>
        <w:t xml:space="preserve">بأن </w:t>
      </w:r>
      <w:r>
        <w:rPr>
          <w:rtl/>
        </w:rPr>
        <w:t>خص مح</w:t>
      </w:r>
      <w:r>
        <w:rPr>
          <w:rFonts w:hint="cs"/>
          <w:rtl/>
        </w:rPr>
        <w:t>كمة الصلح بصفتها</w:t>
      </w:r>
      <w:r>
        <w:rPr>
          <w:rtl/>
        </w:rPr>
        <w:t xml:space="preserve"> محكمة</w:t>
      </w:r>
      <w:r>
        <w:rPr>
          <w:rFonts w:hint="cs"/>
          <w:rtl/>
        </w:rPr>
        <w:t xml:space="preserve"> أحداث بالن</w:t>
      </w:r>
      <w:r>
        <w:rPr>
          <w:rtl/>
        </w:rPr>
        <w:t>ظر</w:t>
      </w:r>
      <w:r>
        <w:rPr>
          <w:rFonts w:hint="cs"/>
          <w:rtl/>
        </w:rPr>
        <w:t xml:space="preserve"> </w:t>
      </w:r>
      <w:r>
        <w:rPr>
          <w:rtl/>
        </w:rPr>
        <w:t>في</w:t>
      </w:r>
      <w:r>
        <w:rPr>
          <w:rFonts w:hint="cs"/>
          <w:rtl/>
        </w:rPr>
        <w:t xml:space="preserve"> ال</w:t>
      </w:r>
      <w:r>
        <w:rPr>
          <w:rtl/>
        </w:rPr>
        <w:t>جر</w:t>
      </w:r>
      <w:r>
        <w:rPr>
          <w:rFonts w:hint="cs"/>
          <w:rtl/>
        </w:rPr>
        <w:t>ا</w:t>
      </w:r>
      <w:r>
        <w:rPr>
          <w:rtl/>
        </w:rPr>
        <w:t>ئم</w:t>
      </w:r>
      <w:r>
        <w:rPr>
          <w:rFonts w:hint="cs"/>
          <w:rtl/>
        </w:rPr>
        <w:t xml:space="preserve"> </w:t>
      </w:r>
      <w:r>
        <w:rPr>
          <w:rtl/>
        </w:rPr>
        <w:t>ال</w:t>
      </w:r>
      <w:r>
        <w:rPr>
          <w:rFonts w:hint="cs"/>
          <w:rtl/>
        </w:rPr>
        <w:t>ت</w:t>
      </w:r>
      <w:r>
        <w:rPr>
          <w:rtl/>
        </w:rPr>
        <w:t>ي ي</w:t>
      </w:r>
      <w:r>
        <w:rPr>
          <w:rFonts w:hint="cs"/>
          <w:rtl/>
        </w:rPr>
        <w:t>قت</w:t>
      </w:r>
      <w:r>
        <w:rPr>
          <w:rtl/>
        </w:rPr>
        <w:t>رف</w:t>
      </w:r>
      <w:r>
        <w:rPr>
          <w:rFonts w:hint="cs"/>
          <w:rtl/>
        </w:rPr>
        <w:t>ه</w:t>
      </w:r>
      <w:r>
        <w:rPr>
          <w:rtl/>
        </w:rPr>
        <w:t xml:space="preserve">ا </w:t>
      </w:r>
      <w:r>
        <w:rPr>
          <w:rFonts w:hint="cs"/>
          <w:rtl/>
        </w:rPr>
        <w:t>ال</w:t>
      </w:r>
      <w:r>
        <w:rPr>
          <w:rtl/>
        </w:rPr>
        <w:t>أح</w:t>
      </w:r>
      <w:r>
        <w:rPr>
          <w:rFonts w:hint="cs"/>
          <w:rtl/>
        </w:rPr>
        <w:t>د</w:t>
      </w:r>
      <w:r>
        <w:rPr>
          <w:rtl/>
        </w:rPr>
        <w:t>اث متى ك</w:t>
      </w:r>
      <w:r>
        <w:rPr>
          <w:rFonts w:hint="cs"/>
          <w:rtl/>
        </w:rPr>
        <w:t>ا</w:t>
      </w:r>
      <w:r>
        <w:rPr>
          <w:rtl/>
        </w:rPr>
        <w:t>ن</w:t>
      </w:r>
      <w:r>
        <w:rPr>
          <w:rFonts w:hint="cs"/>
          <w:rtl/>
        </w:rPr>
        <w:t xml:space="preserve">ت </w:t>
      </w:r>
      <w:r>
        <w:rPr>
          <w:rtl/>
        </w:rPr>
        <w:t>ع</w:t>
      </w:r>
      <w:r>
        <w:rPr>
          <w:rFonts w:hint="cs"/>
          <w:rtl/>
        </w:rPr>
        <w:t>قوبت</w:t>
      </w:r>
      <w:r>
        <w:rPr>
          <w:rtl/>
        </w:rPr>
        <w:t>ه</w:t>
      </w:r>
      <w:r>
        <w:rPr>
          <w:rFonts w:hint="cs"/>
          <w:rtl/>
        </w:rPr>
        <w:t>ا</w:t>
      </w:r>
      <w:r>
        <w:rPr>
          <w:rtl/>
        </w:rPr>
        <w:t xml:space="preserve"> ل</w:t>
      </w:r>
      <w:r>
        <w:rPr>
          <w:rFonts w:hint="cs"/>
          <w:rtl/>
        </w:rPr>
        <w:t>ا</w:t>
      </w:r>
      <w:r>
        <w:rPr>
          <w:rtl/>
        </w:rPr>
        <w:t xml:space="preserve"> تز</w:t>
      </w:r>
      <w:r>
        <w:rPr>
          <w:rFonts w:hint="cs"/>
          <w:rtl/>
        </w:rPr>
        <w:t xml:space="preserve">يد </w:t>
      </w:r>
      <w:r>
        <w:rPr>
          <w:rtl/>
        </w:rPr>
        <w:t>عن 7 سنوات</w:t>
      </w:r>
      <w:r>
        <w:rPr>
          <w:rFonts w:hint="cs"/>
          <w:rtl/>
        </w:rPr>
        <w:t xml:space="preserve"> حب</w:t>
      </w:r>
      <w:r>
        <w:rPr>
          <w:rtl/>
        </w:rPr>
        <w:t>ساً</w:t>
      </w:r>
      <w:r>
        <w:rPr>
          <w:rFonts w:hint="cs"/>
          <w:rtl/>
        </w:rPr>
        <w:t xml:space="preserve"> أو أشغالاً شاقة في حين ينع</w:t>
      </w:r>
      <w:r>
        <w:rPr>
          <w:rtl/>
        </w:rPr>
        <w:t>ق</w:t>
      </w:r>
      <w:r>
        <w:rPr>
          <w:rFonts w:hint="cs"/>
          <w:rtl/>
        </w:rPr>
        <w:t>د</w:t>
      </w:r>
      <w:r>
        <w:rPr>
          <w:rtl/>
        </w:rPr>
        <w:t xml:space="preserve"> </w:t>
      </w:r>
      <w:r>
        <w:rPr>
          <w:rFonts w:hint="cs"/>
          <w:rtl/>
        </w:rPr>
        <w:t>ا</w:t>
      </w:r>
      <w:r>
        <w:rPr>
          <w:rtl/>
        </w:rPr>
        <w:t>ل</w:t>
      </w:r>
      <w:r>
        <w:rPr>
          <w:rFonts w:hint="cs"/>
          <w:rtl/>
        </w:rPr>
        <w:t>اختص</w:t>
      </w:r>
      <w:r>
        <w:rPr>
          <w:rtl/>
        </w:rPr>
        <w:t>ا</w:t>
      </w:r>
      <w:r>
        <w:rPr>
          <w:rFonts w:hint="cs"/>
          <w:rtl/>
        </w:rPr>
        <w:t>ص ل</w:t>
      </w:r>
      <w:r>
        <w:rPr>
          <w:rtl/>
        </w:rPr>
        <w:t>م</w:t>
      </w:r>
      <w:r>
        <w:rPr>
          <w:rFonts w:hint="cs"/>
          <w:rtl/>
        </w:rPr>
        <w:t>ح</w:t>
      </w:r>
      <w:r>
        <w:rPr>
          <w:rtl/>
        </w:rPr>
        <w:t>ك</w:t>
      </w:r>
      <w:r>
        <w:rPr>
          <w:rFonts w:hint="cs"/>
          <w:rtl/>
        </w:rPr>
        <w:t>م</w:t>
      </w:r>
      <w:r>
        <w:rPr>
          <w:rtl/>
        </w:rPr>
        <w:t xml:space="preserve">ة </w:t>
      </w:r>
      <w:r>
        <w:rPr>
          <w:rFonts w:hint="cs"/>
          <w:rtl/>
        </w:rPr>
        <w:t>ا</w:t>
      </w:r>
      <w:r>
        <w:rPr>
          <w:rtl/>
        </w:rPr>
        <w:t>لبداي</w:t>
      </w:r>
      <w:r>
        <w:rPr>
          <w:rFonts w:hint="cs"/>
          <w:rtl/>
        </w:rPr>
        <w:t>ة بصفت</w:t>
      </w:r>
      <w:r>
        <w:rPr>
          <w:rtl/>
        </w:rPr>
        <w:t>ها</w:t>
      </w:r>
      <w:r>
        <w:rPr>
          <w:rFonts w:hint="cs"/>
          <w:rtl/>
        </w:rPr>
        <w:t xml:space="preserve"> الجنا</w:t>
      </w:r>
      <w:r>
        <w:rPr>
          <w:rtl/>
        </w:rPr>
        <w:t>ئ</w:t>
      </w:r>
      <w:r>
        <w:rPr>
          <w:rFonts w:hint="cs"/>
          <w:rtl/>
        </w:rPr>
        <w:t>ي</w:t>
      </w:r>
      <w:r>
        <w:rPr>
          <w:rtl/>
        </w:rPr>
        <w:t>ة ف</w:t>
      </w:r>
      <w:r>
        <w:rPr>
          <w:rFonts w:hint="cs"/>
          <w:rtl/>
        </w:rPr>
        <w:t>ي الجن</w:t>
      </w:r>
      <w:r>
        <w:rPr>
          <w:rtl/>
        </w:rPr>
        <w:t>اي</w:t>
      </w:r>
      <w:r>
        <w:rPr>
          <w:rFonts w:hint="cs"/>
          <w:rtl/>
        </w:rPr>
        <w:t>ات</w:t>
      </w:r>
      <w:r>
        <w:rPr>
          <w:rtl/>
        </w:rPr>
        <w:t xml:space="preserve"> ا</w:t>
      </w:r>
      <w:r>
        <w:rPr>
          <w:rFonts w:hint="cs"/>
          <w:rtl/>
        </w:rPr>
        <w:t>ل</w:t>
      </w:r>
      <w:r>
        <w:rPr>
          <w:rtl/>
        </w:rPr>
        <w:t>أ</w:t>
      </w:r>
      <w:r>
        <w:rPr>
          <w:rFonts w:hint="cs"/>
          <w:rtl/>
        </w:rPr>
        <w:t>خ</w:t>
      </w:r>
      <w:r>
        <w:rPr>
          <w:rtl/>
        </w:rPr>
        <w:t>رى</w:t>
      </w:r>
      <w:r>
        <w:rPr>
          <w:rFonts w:hint="cs"/>
          <w:rtl/>
        </w:rPr>
        <w:t>. وم</w:t>
      </w:r>
      <w:r>
        <w:rPr>
          <w:rtl/>
        </w:rPr>
        <w:t>ا</w:t>
      </w:r>
      <w:r>
        <w:rPr>
          <w:rFonts w:hint="cs"/>
          <w:rtl/>
        </w:rPr>
        <w:t xml:space="preserve"> </w:t>
      </w:r>
      <w:r>
        <w:rPr>
          <w:rtl/>
        </w:rPr>
        <w:t>زا</w:t>
      </w:r>
      <w:r>
        <w:rPr>
          <w:rFonts w:hint="cs"/>
          <w:rtl/>
        </w:rPr>
        <w:t>ل الأمل من</w:t>
      </w:r>
      <w:r>
        <w:rPr>
          <w:rtl/>
        </w:rPr>
        <w:t>عقدا</w:t>
      </w:r>
      <w:r>
        <w:rPr>
          <w:rFonts w:hint="cs"/>
          <w:rtl/>
        </w:rPr>
        <w:t xml:space="preserve"> ع</w:t>
      </w:r>
      <w:r>
        <w:rPr>
          <w:rtl/>
        </w:rPr>
        <w:t>لى</w:t>
      </w:r>
      <w:r>
        <w:rPr>
          <w:rFonts w:hint="cs"/>
          <w:rtl/>
        </w:rPr>
        <w:t xml:space="preserve"> إنش</w:t>
      </w:r>
      <w:r>
        <w:rPr>
          <w:rtl/>
        </w:rPr>
        <w:t>ا</w:t>
      </w:r>
      <w:r>
        <w:rPr>
          <w:rFonts w:hint="cs"/>
          <w:rtl/>
        </w:rPr>
        <w:t>ء</w:t>
      </w:r>
      <w:r>
        <w:rPr>
          <w:rtl/>
        </w:rPr>
        <w:t xml:space="preserve"> م</w:t>
      </w:r>
      <w:r>
        <w:rPr>
          <w:rFonts w:hint="cs"/>
          <w:rtl/>
        </w:rPr>
        <w:t>ح</w:t>
      </w:r>
      <w:r>
        <w:rPr>
          <w:rtl/>
        </w:rPr>
        <w:t>ك</w:t>
      </w:r>
      <w:r>
        <w:rPr>
          <w:rFonts w:hint="cs"/>
          <w:rtl/>
        </w:rPr>
        <w:t>مة خ</w:t>
      </w:r>
      <w:r>
        <w:rPr>
          <w:rtl/>
        </w:rPr>
        <w:t>ا</w:t>
      </w:r>
      <w:r>
        <w:rPr>
          <w:rFonts w:hint="cs"/>
          <w:rtl/>
        </w:rPr>
        <w:t>صة</w:t>
      </w:r>
      <w:r>
        <w:rPr>
          <w:rtl/>
        </w:rPr>
        <w:t xml:space="preserve"> </w:t>
      </w:r>
      <w:r>
        <w:rPr>
          <w:rFonts w:hint="cs"/>
          <w:rtl/>
        </w:rPr>
        <w:t>ب</w:t>
      </w:r>
      <w:r>
        <w:rPr>
          <w:rtl/>
        </w:rPr>
        <w:t>ا</w:t>
      </w:r>
      <w:r>
        <w:rPr>
          <w:rFonts w:hint="cs"/>
          <w:rtl/>
        </w:rPr>
        <w:t>لأ</w:t>
      </w:r>
      <w:r>
        <w:rPr>
          <w:rtl/>
        </w:rPr>
        <w:t>ح</w:t>
      </w:r>
      <w:r>
        <w:rPr>
          <w:rFonts w:hint="cs"/>
          <w:rtl/>
        </w:rPr>
        <w:t>دا</w:t>
      </w:r>
      <w:r>
        <w:rPr>
          <w:rtl/>
        </w:rPr>
        <w:t>ث</w:t>
      </w:r>
      <w:r>
        <w:rPr>
          <w:rFonts w:hint="cs"/>
          <w:rtl/>
        </w:rPr>
        <w:t xml:space="preserve"> </w:t>
      </w:r>
      <w:r>
        <w:rPr>
          <w:rtl/>
        </w:rPr>
        <w:t>غي</w:t>
      </w:r>
      <w:r>
        <w:rPr>
          <w:rFonts w:hint="cs"/>
          <w:rtl/>
        </w:rPr>
        <w:t xml:space="preserve">ر تلك </w:t>
      </w:r>
      <w:r>
        <w:rPr>
          <w:rtl/>
        </w:rPr>
        <w:t>ا</w:t>
      </w:r>
      <w:r>
        <w:rPr>
          <w:rFonts w:hint="cs"/>
          <w:rtl/>
        </w:rPr>
        <w:t xml:space="preserve">لمحاكم </w:t>
      </w:r>
      <w:r>
        <w:rPr>
          <w:rtl/>
        </w:rPr>
        <w:t>ا</w:t>
      </w:r>
      <w:r>
        <w:rPr>
          <w:rFonts w:hint="cs"/>
          <w:rtl/>
        </w:rPr>
        <w:t>لموجود</w:t>
      </w:r>
      <w:r>
        <w:rPr>
          <w:rtl/>
        </w:rPr>
        <w:t xml:space="preserve">ة </w:t>
      </w:r>
      <w:r>
        <w:rPr>
          <w:rFonts w:hint="cs"/>
          <w:rtl/>
        </w:rPr>
        <w:t>حاليا في عمان وإربد والمنشأة</w:t>
      </w:r>
      <w:r>
        <w:rPr>
          <w:rtl/>
        </w:rPr>
        <w:t xml:space="preserve"> بقرارات </w:t>
      </w:r>
      <w:r>
        <w:rPr>
          <w:rFonts w:hint="cs"/>
          <w:rtl/>
        </w:rPr>
        <w:t>إ</w:t>
      </w:r>
      <w:r>
        <w:rPr>
          <w:rtl/>
        </w:rPr>
        <w:t>دارية</w:t>
      </w:r>
      <w:r>
        <w:rPr>
          <w:rFonts w:hint="cs"/>
          <w:rtl/>
        </w:rPr>
        <w:t xml:space="preserve"> </w:t>
      </w:r>
      <w:r>
        <w:rPr>
          <w:rtl/>
        </w:rPr>
        <w:t>ل</w:t>
      </w:r>
      <w:r>
        <w:rPr>
          <w:rFonts w:hint="cs"/>
          <w:rtl/>
        </w:rPr>
        <w:t>لتعامل مع ق</w:t>
      </w:r>
      <w:r>
        <w:rPr>
          <w:rtl/>
        </w:rPr>
        <w:t>ض</w:t>
      </w:r>
      <w:r>
        <w:rPr>
          <w:rFonts w:hint="cs"/>
          <w:rtl/>
        </w:rPr>
        <w:t xml:space="preserve">ايا </w:t>
      </w:r>
      <w:r>
        <w:rPr>
          <w:rtl/>
        </w:rPr>
        <w:t>ا</w:t>
      </w:r>
      <w:r>
        <w:rPr>
          <w:rFonts w:hint="cs"/>
          <w:rtl/>
        </w:rPr>
        <w:t>لأ</w:t>
      </w:r>
      <w:r>
        <w:rPr>
          <w:rtl/>
        </w:rPr>
        <w:t xml:space="preserve">حداث. </w:t>
      </w:r>
    </w:p>
    <w:p w:rsidR="00000000" w:rsidRDefault="00913BE8">
      <w:pPr>
        <w:spacing w:before="0" w:line="380" w:lineRule="exact"/>
        <w:ind w:hanging="6"/>
        <w:jc w:val="both"/>
        <w:rPr>
          <w:rFonts w:ascii="Arial Narrow" w:hAnsi="Arial Narrow" w:hint="cs"/>
        </w:rPr>
      </w:pPr>
      <w:r>
        <w:rPr>
          <w:rFonts w:hint="cs"/>
          <w:rtl/>
        </w:rPr>
        <w:t>305-</w:t>
      </w:r>
      <w:r>
        <w:rPr>
          <w:rFonts w:hint="cs"/>
          <w:rtl/>
        </w:rPr>
        <w:tab/>
        <w:t>دأبت وزارة</w:t>
      </w:r>
      <w:r>
        <w:rPr>
          <w:rtl/>
        </w:rPr>
        <w:t xml:space="preserve"> الت</w:t>
      </w:r>
      <w:r>
        <w:rPr>
          <w:rFonts w:hint="cs"/>
          <w:rtl/>
        </w:rPr>
        <w:t>نمية الاجتماع</w:t>
      </w:r>
      <w:r>
        <w:rPr>
          <w:rtl/>
        </w:rPr>
        <w:t>ي</w:t>
      </w:r>
      <w:r>
        <w:rPr>
          <w:rFonts w:hint="cs"/>
          <w:rtl/>
        </w:rPr>
        <w:t>ة و</w:t>
      </w:r>
      <w:r>
        <w:rPr>
          <w:rtl/>
        </w:rPr>
        <w:t>وز</w:t>
      </w:r>
      <w:r>
        <w:rPr>
          <w:rFonts w:hint="cs"/>
          <w:rtl/>
        </w:rPr>
        <w:t>ارة ال</w:t>
      </w:r>
      <w:r>
        <w:rPr>
          <w:rtl/>
        </w:rPr>
        <w:t>عد</w:t>
      </w:r>
      <w:r>
        <w:rPr>
          <w:rFonts w:hint="cs"/>
          <w:rtl/>
        </w:rPr>
        <w:t xml:space="preserve">ل ومديرية </w:t>
      </w:r>
      <w:r>
        <w:rPr>
          <w:rtl/>
        </w:rPr>
        <w:t>ا</w:t>
      </w:r>
      <w:r>
        <w:rPr>
          <w:rFonts w:hint="cs"/>
          <w:rtl/>
        </w:rPr>
        <w:t>ل</w:t>
      </w:r>
      <w:r>
        <w:rPr>
          <w:rtl/>
        </w:rPr>
        <w:t>أ</w:t>
      </w:r>
      <w:r>
        <w:rPr>
          <w:rFonts w:hint="cs"/>
          <w:rtl/>
        </w:rPr>
        <w:t>م</w:t>
      </w:r>
      <w:r>
        <w:rPr>
          <w:rtl/>
        </w:rPr>
        <w:t>ن</w:t>
      </w:r>
      <w:r>
        <w:rPr>
          <w:rFonts w:hint="cs"/>
          <w:rtl/>
        </w:rPr>
        <w:t xml:space="preserve"> </w:t>
      </w:r>
      <w:r>
        <w:rPr>
          <w:rtl/>
        </w:rPr>
        <w:t>ا</w:t>
      </w:r>
      <w:r>
        <w:rPr>
          <w:rFonts w:hint="cs"/>
          <w:rtl/>
        </w:rPr>
        <w:t>لع</w:t>
      </w:r>
      <w:r>
        <w:rPr>
          <w:rtl/>
        </w:rPr>
        <w:t>ا</w:t>
      </w:r>
      <w:r>
        <w:rPr>
          <w:rFonts w:hint="cs"/>
          <w:rtl/>
        </w:rPr>
        <w:t xml:space="preserve">م </w:t>
      </w:r>
      <w:r>
        <w:rPr>
          <w:rtl/>
        </w:rPr>
        <w:t>م</w:t>
      </w:r>
      <w:r>
        <w:rPr>
          <w:rFonts w:hint="cs"/>
          <w:rtl/>
        </w:rPr>
        <w:t>ن</w:t>
      </w:r>
      <w:r>
        <w:rPr>
          <w:rtl/>
        </w:rPr>
        <w:t>ذ</w:t>
      </w:r>
      <w:r>
        <w:rPr>
          <w:rFonts w:hint="cs"/>
          <w:rtl/>
        </w:rPr>
        <w:t xml:space="preserve"> </w:t>
      </w:r>
      <w:r>
        <w:rPr>
          <w:rtl/>
        </w:rPr>
        <w:t>عا</w:t>
      </w:r>
      <w:r>
        <w:rPr>
          <w:rFonts w:hint="cs"/>
          <w:rtl/>
        </w:rPr>
        <w:t>م</w:t>
      </w:r>
      <w:r>
        <w:rPr>
          <w:rtl/>
        </w:rPr>
        <w:t xml:space="preserve"> 1998 وبال</w:t>
      </w:r>
      <w:r>
        <w:rPr>
          <w:rFonts w:hint="cs"/>
          <w:rtl/>
        </w:rPr>
        <w:t xml:space="preserve">تعاون </w:t>
      </w:r>
      <w:r>
        <w:rPr>
          <w:rtl/>
        </w:rPr>
        <w:t>مع</w:t>
      </w:r>
      <w:r>
        <w:rPr>
          <w:rFonts w:hint="cs"/>
          <w:rtl/>
        </w:rPr>
        <w:t xml:space="preserve"> المركز الوطني لحقوق الإنسان وا</w:t>
      </w:r>
      <w:r>
        <w:rPr>
          <w:rtl/>
        </w:rPr>
        <w:t>لمنظما</w:t>
      </w:r>
      <w:r>
        <w:rPr>
          <w:rFonts w:hint="cs"/>
          <w:rtl/>
        </w:rPr>
        <w:t>ت غي</w:t>
      </w:r>
      <w:r>
        <w:rPr>
          <w:rtl/>
        </w:rPr>
        <w:t xml:space="preserve">ر </w:t>
      </w:r>
      <w:r>
        <w:rPr>
          <w:rFonts w:hint="cs"/>
          <w:rtl/>
        </w:rPr>
        <w:t>ال</w:t>
      </w:r>
      <w:r>
        <w:rPr>
          <w:rtl/>
        </w:rPr>
        <w:t>حك</w:t>
      </w:r>
      <w:r>
        <w:rPr>
          <w:rFonts w:hint="cs"/>
          <w:rtl/>
        </w:rPr>
        <w:t>و</w:t>
      </w:r>
      <w:r>
        <w:rPr>
          <w:rtl/>
        </w:rPr>
        <w:t>م</w:t>
      </w:r>
      <w:r>
        <w:rPr>
          <w:rFonts w:hint="cs"/>
          <w:rtl/>
        </w:rPr>
        <w:t>ي</w:t>
      </w:r>
      <w:r>
        <w:rPr>
          <w:rtl/>
        </w:rPr>
        <w:t xml:space="preserve">ة </w:t>
      </w:r>
      <w:r>
        <w:rPr>
          <w:rFonts w:hint="cs"/>
          <w:rtl/>
        </w:rPr>
        <w:t>وا</w:t>
      </w:r>
      <w:r>
        <w:rPr>
          <w:rtl/>
        </w:rPr>
        <w:t>له</w:t>
      </w:r>
      <w:r>
        <w:rPr>
          <w:rFonts w:hint="cs"/>
          <w:rtl/>
        </w:rPr>
        <w:t>ي</w:t>
      </w:r>
      <w:r>
        <w:rPr>
          <w:rtl/>
        </w:rPr>
        <w:t>ئا</w:t>
      </w:r>
      <w:r>
        <w:rPr>
          <w:rFonts w:hint="cs"/>
          <w:rtl/>
        </w:rPr>
        <w:t>ت ال</w:t>
      </w:r>
      <w:r>
        <w:rPr>
          <w:rtl/>
        </w:rPr>
        <w:t xml:space="preserve">محلية </w:t>
      </w:r>
      <w:r>
        <w:rPr>
          <w:rFonts w:hint="cs"/>
          <w:rtl/>
        </w:rPr>
        <w:t>و</w:t>
      </w:r>
      <w:r>
        <w:rPr>
          <w:rtl/>
        </w:rPr>
        <w:t>ا</w:t>
      </w:r>
      <w:r>
        <w:rPr>
          <w:rFonts w:hint="cs"/>
          <w:rtl/>
        </w:rPr>
        <w:t>لأ</w:t>
      </w:r>
      <w:r>
        <w:rPr>
          <w:rtl/>
        </w:rPr>
        <w:t>جنب</w:t>
      </w:r>
      <w:r>
        <w:rPr>
          <w:rFonts w:hint="cs"/>
          <w:rtl/>
        </w:rPr>
        <w:t>ي</w:t>
      </w:r>
      <w:r>
        <w:rPr>
          <w:rtl/>
        </w:rPr>
        <w:t>ة</w:t>
      </w:r>
      <w:r>
        <w:rPr>
          <w:rFonts w:hint="cs"/>
          <w:rtl/>
        </w:rPr>
        <w:t xml:space="preserve"> و</w:t>
      </w:r>
      <w:r>
        <w:rPr>
          <w:rtl/>
        </w:rPr>
        <w:t>ا</w:t>
      </w:r>
      <w:r>
        <w:rPr>
          <w:rFonts w:hint="cs"/>
          <w:rtl/>
        </w:rPr>
        <w:t>ل</w:t>
      </w:r>
      <w:r>
        <w:rPr>
          <w:rtl/>
        </w:rPr>
        <w:t>د</w:t>
      </w:r>
      <w:r>
        <w:rPr>
          <w:rFonts w:hint="cs"/>
          <w:rtl/>
        </w:rPr>
        <w:t>ول</w:t>
      </w:r>
      <w:r>
        <w:rPr>
          <w:rtl/>
        </w:rPr>
        <w:t>ي</w:t>
      </w:r>
      <w:r>
        <w:rPr>
          <w:rFonts w:hint="cs"/>
          <w:rtl/>
        </w:rPr>
        <w:t>ة</w:t>
      </w:r>
      <w:r>
        <w:rPr>
          <w:rtl/>
        </w:rPr>
        <w:t xml:space="preserve"> </w:t>
      </w:r>
      <w:r>
        <w:rPr>
          <w:rFonts w:hint="cs"/>
          <w:rtl/>
        </w:rPr>
        <w:t>وبدعم من اليونيسيف بتنف</w:t>
      </w:r>
      <w:r>
        <w:rPr>
          <w:rtl/>
        </w:rPr>
        <w:t>ي</w:t>
      </w:r>
      <w:r>
        <w:rPr>
          <w:rFonts w:hint="cs"/>
          <w:rtl/>
        </w:rPr>
        <w:t xml:space="preserve">ذ </w:t>
      </w:r>
      <w:r>
        <w:rPr>
          <w:rtl/>
        </w:rPr>
        <w:t>س</w:t>
      </w:r>
      <w:r>
        <w:rPr>
          <w:rFonts w:hint="cs"/>
          <w:rtl/>
        </w:rPr>
        <w:t>ل</w:t>
      </w:r>
      <w:r>
        <w:rPr>
          <w:rtl/>
        </w:rPr>
        <w:t>سل</w:t>
      </w:r>
      <w:r>
        <w:rPr>
          <w:rFonts w:hint="cs"/>
          <w:rtl/>
        </w:rPr>
        <w:t>ة</w:t>
      </w:r>
      <w:r>
        <w:rPr>
          <w:rtl/>
        </w:rPr>
        <w:t xml:space="preserve"> </w:t>
      </w:r>
      <w:r>
        <w:rPr>
          <w:rFonts w:hint="cs"/>
          <w:rtl/>
        </w:rPr>
        <w:t>من</w:t>
      </w:r>
      <w:r>
        <w:rPr>
          <w:rtl/>
        </w:rPr>
        <w:t xml:space="preserve"> </w:t>
      </w:r>
      <w:r>
        <w:rPr>
          <w:rFonts w:hint="cs"/>
          <w:rtl/>
        </w:rPr>
        <w:t>ال</w:t>
      </w:r>
      <w:r>
        <w:rPr>
          <w:rtl/>
        </w:rPr>
        <w:t>و</w:t>
      </w:r>
      <w:r>
        <w:rPr>
          <w:rFonts w:hint="cs"/>
          <w:rtl/>
        </w:rPr>
        <w:t>رشات ا</w:t>
      </w:r>
      <w:r>
        <w:rPr>
          <w:rtl/>
        </w:rPr>
        <w:t>ل</w:t>
      </w:r>
      <w:r>
        <w:rPr>
          <w:rFonts w:hint="cs"/>
          <w:rtl/>
        </w:rPr>
        <w:t>تدريبية</w:t>
      </w:r>
      <w:r>
        <w:rPr>
          <w:rtl/>
        </w:rPr>
        <w:t xml:space="preserve"> </w:t>
      </w:r>
      <w:r>
        <w:rPr>
          <w:rFonts w:hint="cs"/>
          <w:rtl/>
        </w:rPr>
        <w:t>في المج</w:t>
      </w:r>
      <w:r>
        <w:rPr>
          <w:rtl/>
        </w:rPr>
        <w:t>ا</w:t>
      </w:r>
      <w:r>
        <w:rPr>
          <w:rFonts w:hint="cs"/>
          <w:rtl/>
        </w:rPr>
        <w:t xml:space="preserve">لات ذات العلاقة </w:t>
      </w:r>
      <w:r>
        <w:rPr>
          <w:rtl/>
        </w:rPr>
        <w:t>بق</w:t>
      </w:r>
      <w:r>
        <w:rPr>
          <w:rFonts w:hint="cs"/>
          <w:rtl/>
        </w:rPr>
        <w:t>ض</w:t>
      </w:r>
      <w:r>
        <w:rPr>
          <w:rtl/>
        </w:rPr>
        <w:t>اء</w:t>
      </w:r>
      <w:r>
        <w:rPr>
          <w:rFonts w:hint="cs"/>
          <w:rtl/>
        </w:rPr>
        <w:t xml:space="preserve"> ال</w:t>
      </w:r>
      <w:r>
        <w:rPr>
          <w:rtl/>
        </w:rPr>
        <w:t>أح</w:t>
      </w:r>
      <w:r>
        <w:rPr>
          <w:rFonts w:hint="cs"/>
          <w:rtl/>
        </w:rPr>
        <w:t>د</w:t>
      </w:r>
      <w:r>
        <w:rPr>
          <w:rtl/>
        </w:rPr>
        <w:t>اث</w:t>
      </w:r>
      <w:r>
        <w:rPr>
          <w:rFonts w:hint="cs"/>
          <w:rtl/>
        </w:rPr>
        <w:t xml:space="preserve"> </w:t>
      </w:r>
      <w:r>
        <w:rPr>
          <w:rtl/>
        </w:rPr>
        <w:t>وإ</w:t>
      </w:r>
      <w:r>
        <w:rPr>
          <w:rFonts w:hint="cs"/>
          <w:rtl/>
        </w:rPr>
        <w:t>ج</w:t>
      </w:r>
      <w:r>
        <w:rPr>
          <w:rtl/>
        </w:rPr>
        <w:t>راء</w:t>
      </w:r>
      <w:r>
        <w:rPr>
          <w:rFonts w:hint="cs"/>
          <w:rtl/>
        </w:rPr>
        <w:t>ت</w:t>
      </w:r>
      <w:r>
        <w:rPr>
          <w:rtl/>
        </w:rPr>
        <w:t>ه و</w:t>
      </w:r>
      <w:r>
        <w:rPr>
          <w:rFonts w:hint="cs"/>
          <w:rtl/>
        </w:rPr>
        <w:t>ا</w:t>
      </w:r>
      <w:r>
        <w:rPr>
          <w:rtl/>
        </w:rPr>
        <w:t>لت</w:t>
      </w:r>
      <w:r>
        <w:rPr>
          <w:rFonts w:hint="cs"/>
          <w:rtl/>
        </w:rPr>
        <w:t>نس</w:t>
      </w:r>
      <w:r>
        <w:rPr>
          <w:rtl/>
        </w:rPr>
        <w:t>يق</w:t>
      </w:r>
      <w:r>
        <w:rPr>
          <w:rFonts w:hint="cs"/>
          <w:rtl/>
        </w:rPr>
        <w:t xml:space="preserve"> </w:t>
      </w:r>
      <w:r>
        <w:rPr>
          <w:rtl/>
        </w:rPr>
        <w:t xml:space="preserve">بين هذه </w:t>
      </w:r>
      <w:r>
        <w:rPr>
          <w:rFonts w:hint="cs"/>
          <w:rtl/>
        </w:rPr>
        <w:t>ا</w:t>
      </w:r>
      <w:r>
        <w:rPr>
          <w:rtl/>
        </w:rPr>
        <w:t>ل</w:t>
      </w:r>
      <w:r>
        <w:rPr>
          <w:rFonts w:hint="cs"/>
          <w:rtl/>
        </w:rPr>
        <w:t>جه</w:t>
      </w:r>
      <w:r>
        <w:rPr>
          <w:rtl/>
        </w:rPr>
        <w:t>ا</w:t>
      </w:r>
      <w:r>
        <w:rPr>
          <w:rFonts w:hint="cs"/>
          <w:rtl/>
        </w:rPr>
        <w:t>ت مج</w:t>
      </w:r>
      <w:r>
        <w:rPr>
          <w:rtl/>
        </w:rPr>
        <w:t>ت</w:t>
      </w:r>
      <w:r>
        <w:rPr>
          <w:rFonts w:hint="cs"/>
          <w:rtl/>
        </w:rPr>
        <w:t>م</w:t>
      </w:r>
      <w:r>
        <w:rPr>
          <w:rtl/>
        </w:rPr>
        <w:t>ع</w:t>
      </w:r>
      <w:r>
        <w:rPr>
          <w:rFonts w:hint="cs"/>
          <w:rtl/>
        </w:rPr>
        <w:t xml:space="preserve">ة. </w:t>
      </w:r>
      <w:r>
        <w:rPr>
          <w:rtl/>
        </w:rPr>
        <w:t>و</w:t>
      </w:r>
      <w:r>
        <w:rPr>
          <w:rFonts w:hint="cs"/>
          <w:rtl/>
        </w:rPr>
        <w:t>قد ش</w:t>
      </w:r>
      <w:r>
        <w:rPr>
          <w:rtl/>
        </w:rPr>
        <w:t>م</w:t>
      </w:r>
      <w:r>
        <w:rPr>
          <w:rFonts w:hint="cs"/>
          <w:rtl/>
        </w:rPr>
        <w:t>ل ا</w:t>
      </w:r>
      <w:r>
        <w:rPr>
          <w:rtl/>
        </w:rPr>
        <w:t>لتدري</w:t>
      </w:r>
      <w:r>
        <w:rPr>
          <w:rFonts w:hint="cs"/>
          <w:rtl/>
        </w:rPr>
        <w:t>ب مواضيع الق</w:t>
      </w:r>
      <w:r>
        <w:rPr>
          <w:rtl/>
        </w:rPr>
        <w:t>وا</w:t>
      </w:r>
      <w:r>
        <w:rPr>
          <w:rFonts w:hint="cs"/>
          <w:rtl/>
        </w:rPr>
        <w:t>ني</w:t>
      </w:r>
      <w:r>
        <w:rPr>
          <w:rtl/>
        </w:rPr>
        <w:t>ن</w:t>
      </w:r>
      <w:r>
        <w:rPr>
          <w:rFonts w:hint="cs"/>
          <w:rtl/>
        </w:rPr>
        <w:t xml:space="preserve"> ال</w:t>
      </w:r>
      <w:r>
        <w:rPr>
          <w:rtl/>
        </w:rPr>
        <w:t>مح</w:t>
      </w:r>
      <w:r>
        <w:rPr>
          <w:rFonts w:hint="cs"/>
          <w:rtl/>
        </w:rPr>
        <w:t>لية الخاصة</w:t>
      </w:r>
      <w:r>
        <w:rPr>
          <w:rtl/>
        </w:rPr>
        <w:t xml:space="preserve"> </w:t>
      </w:r>
      <w:r>
        <w:rPr>
          <w:rFonts w:hint="cs"/>
          <w:rtl/>
        </w:rPr>
        <w:t>ب</w:t>
      </w:r>
      <w:r>
        <w:rPr>
          <w:rtl/>
        </w:rPr>
        <w:t>ا</w:t>
      </w:r>
      <w:r>
        <w:rPr>
          <w:rFonts w:hint="cs"/>
          <w:rtl/>
        </w:rPr>
        <w:t>لأح</w:t>
      </w:r>
      <w:r>
        <w:rPr>
          <w:rtl/>
        </w:rPr>
        <w:t>د</w:t>
      </w:r>
      <w:r>
        <w:rPr>
          <w:rFonts w:hint="cs"/>
          <w:rtl/>
        </w:rPr>
        <w:t>اث</w:t>
      </w:r>
      <w:r>
        <w:rPr>
          <w:rtl/>
        </w:rPr>
        <w:t xml:space="preserve"> </w:t>
      </w:r>
      <w:r>
        <w:rPr>
          <w:rFonts w:hint="cs"/>
          <w:rtl/>
        </w:rPr>
        <w:t>وال</w:t>
      </w:r>
      <w:r>
        <w:rPr>
          <w:rtl/>
        </w:rPr>
        <w:t>د</w:t>
      </w:r>
      <w:r>
        <w:rPr>
          <w:rFonts w:hint="cs"/>
          <w:rtl/>
        </w:rPr>
        <w:t>ر</w:t>
      </w:r>
      <w:r>
        <w:rPr>
          <w:rtl/>
        </w:rPr>
        <w:t>ا</w:t>
      </w:r>
      <w:r>
        <w:rPr>
          <w:rFonts w:hint="cs"/>
          <w:rtl/>
        </w:rPr>
        <w:t>س</w:t>
      </w:r>
      <w:r>
        <w:rPr>
          <w:rtl/>
        </w:rPr>
        <w:t>ات</w:t>
      </w:r>
      <w:r>
        <w:rPr>
          <w:rFonts w:hint="cs"/>
          <w:rtl/>
        </w:rPr>
        <w:t xml:space="preserve"> </w:t>
      </w:r>
      <w:r>
        <w:rPr>
          <w:rtl/>
        </w:rPr>
        <w:t>الاجت</w:t>
      </w:r>
      <w:r>
        <w:rPr>
          <w:rFonts w:hint="cs"/>
          <w:rtl/>
        </w:rPr>
        <w:t xml:space="preserve">ماعية </w:t>
      </w:r>
      <w:r>
        <w:rPr>
          <w:rtl/>
        </w:rPr>
        <w:t>وو</w:t>
      </w:r>
      <w:r>
        <w:rPr>
          <w:rFonts w:hint="cs"/>
          <w:rtl/>
        </w:rPr>
        <w:t>سائل ا</w:t>
      </w:r>
      <w:r>
        <w:rPr>
          <w:rtl/>
        </w:rPr>
        <w:t>ل</w:t>
      </w:r>
      <w:r>
        <w:rPr>
          <w:rFonts w:hint="cs"/>
          <w:rtl/>
        </w:rPr>
        <w:t>ت</w:t>
      </w:r>
      <w:r>
        <w:rPr>
          <w:rtl/>
        </w:rPr>
        <w:t>حقي</w:t>
      </w:r>
      <w:r>
        <w:rPr>
          <w:rFonts w:hint="cs"/>
          <w:rtl/>
        </w:rPr>
        <w:t>ق ا</w:t>
      </w:r>
      <w:r>
        <w:rPr>
          <w:rFonts w:hint="cs"/>
          <w:rtl/>
        </w:rPr>
        <w:t>لمت</w:t>
      </w:r>
      <w:r>
        <w:rPr>
          <w:rtl/>
        </w:rPr>
        <w:t>بع</w:t>
      </w:r>
      <w:r>
        <w:rPr>
          <w:rFonts w:hint="cs"/>
          <w:rtl/>
        </w:rPr>
        <w:t xml:space="preserve">ة </w:t>
      </w:r>
      <w:r>
        <w:rPr>
          <w:rtl/>
        </w:rPr>
        <w:t>مع</w:t>
      </w:r>
      <w:r>
        <w:rPr>
          <w:rFonts w:hint="cs"/>
          <w:rtl/>
        </w:rPr>
        <w:t xml:space="preserve"> </w:t>
      </w:r>
      <w:r>
        <w:rPr>
          <w:rtl/>
        </w:rPr>
        <w:t>ا</w:t>
      </w:r>
      <w:r>
        <w:rPr>
          <w:rFonts w:hint="cs"/>
          <w:rtl/>
        </w:rPr>
        <w:t>لأ</w:t>
      </w:r>
      <w:r>
        <w:rPr>
          <w:rtl/>
        </w:rPr>
        <w:t>ح</w:t>
      </w:r>
      <w:r>
        <w:rPr>
          <w:rFonts w:hint="cs"/>
          <w:rtl/>
        </w:rPr>
        <w:t>دا</w:t>
      </w:r>
      <w:r>
        <w:rPr>
          <w:rtl/>
        </w:rPr>
        <w:t xml:space="preserve">ث </w:t>
      </w:r>
      <w:r>
        <w:rPr>
          <w:rFonts w:hint="cs"/>
          <w:rtl/>
        </w:rPr>
        <w:t>إ</w:t>
      </w:r>
      <w:r>
        <w:rPr>
          <w:rtl/>
        </w:rPr>
        <w:t>ضا</w:t>
      </w:r>
      <w:r>
        <w:rPr>
          <w:rFonts w:hint="cs"/>
          <w:rtl/>
        </w:rPr>
        <w:t>فة إ</w:t>
      </w:r>
      <w:r>
        <w:rPr>
          <w:rtl/>
        </w:rPr>
        <w:t>لى الت</w:t>
      </w:r>
      <w:r>
        <w:rPr>
          <w:rFonts w:hint="cs"/>
          <w:rtl/>
        </w:rPr>
        <w:t>د</w:t>
      </w:r>
      <w:r>
        <w:rPr>
          <w:rtl/>
        </w:rPr>
        <w:t>ريب عل</w:t>
      </w:r>
      <w:r>
        <w:rPr>
          <w:rFonts w:hint="cs"/>
          <w:rtl/>
        </w:rPr>
        <w:t>ى</w:t>
      </w:r>
      <w:r>
        <w:rPr>
          <w:rtl/>
        </w:rPr>
        <w:t xml:space="preserve"> </w:t>
      </w:r>
      <w:r>
        <w:rPr>
          <w:rFonts w:hint="cs"/>
          <w:rtl/>
        </w:rPr>
        <w:t>ال</w:t>
      </w:r>
      <w:r>
        <w:rPr>
          <w:rtl/>
        </w:rPr>
        <w:t>م</w:t>
      </w:r>
      <w:r>
        <w:rPr>
          <w:rFonts w:hint="cs"/>
          <w:rtl/>
        </w:rPr>
        <w:t>و</w:t>
      </w:r>
      <w:r>
        <w:rPr>
          <w:rtl/>
        </w:rPr>
        <w:t>ا</w:t>
      </w:r>
      <w:r>
        <w:rPr>
          <w:rFonts w:hint="cs"/>
          <w:rtl/>
        </w:rPr>
        <w:t>ثي</w:t>
      </w:r>
      <w:r>
        <w:rPr>
          <w:rtl/>
        </w:rPr>
        <w:t>ق</w:t>
      </w:r>
      <w:r>
        <w:rPr>
          <w:rFonts w:hint="cs"/>
          <w:rtl/>
        </w:rPr>
        <w:t xml:space="preserve"> </w:t>
      </w:r>
      <w:r>
        <w:rPr>
          <w:rtl/>
        </w:rPr>
        <w:t>ا</w:t>
      </w:r>
      <w:r>
        <w:rPr>
          <w:rFonts w:hint="cs"/>
          <w:rtl/>
        </w:rPr>
        <w:t>لدول</w:t>
      </w:r>
      <w:r>
        <w:rPr>
          <w:rtl/>
        </w:rPr>
        <w:t>ي</w:t>
      </w:r>
      <w:r>
        <w:rPr>
          <w:rFonts w:hint="cs"/>
          <w:rtl/>
        </w:rPr>
        <w:t xml:space="preserve">ة </w:t>
      </w:r>
      <w:r>
        <w:rPr>
          <w:rtl/>
        </w:rPr>
        <w:t>و</w:t>
      </w:r>
      <w:r>
        <w:rPr>
          <w:rFonts w:hint="cs"/>
          <w:rtl/>
        </w:rPr>
        <w:t>ا</w:t>
      </w:r>
      <w:r>
        <w:rPr>
          <w:rtl/>
        </w:rPr>
        <w:t>لا</w:t>
      </w:r>
      <w:r>
        <w:rPr>
          <w:rFonts w:hint="cs"/>
          <w:rtl/>
        </w:rPr>
        <w:t>ت</w:t>
      </w:r>
      <w:r>
        <w:rPr>
          <w:rtl/>
        </w:rPr>
        <w:t>ف</w:t>
      </w:r>
      <w:r>
        <w:rPr>
          <w:rFonts w:hint="cs"/>
          <w:rtl/>
        </w:rPr>
        <w:t>اق</w:t>
      </w:r>
      <w:r>
        <w:rPr>
          <w:rtl/>
        </w:rPr>
        <w:t>ي</w:t>
      </w:r>
      <w:r>
        <w:rPr>
          <w:rFonts w:hint="cs"/>
          <w:rtl/>
        </w:rPr>
        <w:t>ات</w:t>
      </w:r>
      <w:r>
        <w:rPr>
          <w:rtl/>
        </w:rPr>
        <w:t xml:space="preserve"> </w:t>
      </w:r>
      <w:r>
        <w:rPr>
          <w:rFonts w:hint="cs"/>
          <w:rtl/>
        </w:rPr>
        <w:t>الخاصة</w:t>
      </w:r>
      <w:r>
        <w:rPr>
          <w:rtl/>
        </w:rPr>
        <w:t xml:space="preserve"> </w:t>
      </w:r>
      <w:r>
        <w:rPr>
          <w:rFonts w:hint="cs"/>
          <w:rtl/>
        </w:rPr>
        <w:t>بقضاء ا</w:t>
      </w:r>
      <w:r>
        <w:rPr>
          <w:rtl/>
        </w:rPr>
        <w:t>ل</w:t>
      </w:r>
      <w:r>
        <w:rPr>
          <w:rFonts w:hint="cs"/>
          <w:rtl/>
        </w:rPr>
        <w:t>أحداث.</w:t>
      </w:r>
    </w:p>
    <w:p w:rsidR="00000000" w:rsidRDefault="00913BE8">
      <w:pPr>
        <w:spacing w:before="0" w:line="380" w:lineRule="exact"/>
        <w:ind w:firstLine="720"/>
        <w:jc w:val="both"/>
        <w:rPr>
          <w:rFonts w:hint="cs"/>
          <w:b/>
          <w:bCs/>
        </w:rPr>
      </w:pPr>
      <w:r>
        <w:rPr>
          <w:rFonts w:hint="cs"/>
          <w:b/>
          <w:bCs/>
          <w:rtl/>
        </w:rPr>
        <w:t>(ب)</w:t>
      </w:r>
      <w:r>
        <w:rPr>
          <w:rFonts w:hint="cs"/>
          <w:b/>
          <w:bCs/>
          <w:rtl/>
        </w:rPr>
        <w:tab/>
      </w:r>
      <w:r>
        <w:rPr>
          <w:b/>
          <w:bCs/>
          <w:rtl/>
        </w:rPr>
        <w:t>الأطفال المجردون</w:t>
      </w:r>
      <w:r>
        <w:rPr>
          <w:rFonts w:hint="cs"/>
          <w:b/>
          <w:bCs/>
          <w:rtl/>
        </w:rPr>
        <w:t xml:space="preserve"> م</w:t>
      </w:r>
      <w:r>
        <w:rPr>
          <w:b/>
          <w:bCs/>
          <w:rtl/>
        </w:rPr>
        <w:t>ن</w:t>
      </w:r>
      <w:r>
        <w:rPr>
          <w:rFonts w:hint="cs"/>
          <w:b/>
          <w:bCs/>
          <w:rtl/>
        </w:rPr>
        <w:t xml:space="preserve"> ح</w:t>
      </w:r>
      <w:r>
        <w:rPr>
          <w:b/>
          <w:bCs/>
          <w:rtl/>
        </w:rPr>
        <w:t>ريت</w:t>
      </w:r>
      <w:r>
        <w:rPr>
          <w:rFonts w:hint="cs"/>
          <w:b/>
          <w:bCs/>
          <w:rtl/>
        </w:rPr>
        <w:t>هم</w:t>
      </w:r>
      <w:r>
        <w:rPr>
          <w:b/>
          <w:bCs/>
          <w:rtl/>
        </w:rPr>
        <w:t xml:space="preserve">: </w:t>
      </w:r>
      <w:r>
        <w:rPr>
          <w:rFonts w:hint="cs"/>
          <w:b/>
          <w:bCs/>
          <w:rtl/>
        </w:rPr>
        <w:t>ا</w:t>
      </w:r>
      <w:r>
        <w:rPr>
          <w:b/>
          <w:bCs/>
          <w:rtl/>
        </w:rPr>
        <w:t>ل</w:t>
      </w:r>
      <w:r>
        <w:rPr>
          <w:rFonts w:hint="cs"/>
          <w:b/>
          <w:bCs/>
          <w:rtl/>
        </w:rPr>
        <w:t>ت</w:t>
      </w:r>
      <w:r>
        <w:rPr>
          <w:b/>
          <w:bCs/>
          <w:rtl/>
        </w:rPr>
        <w:t>أه</w:t>
      </w:r>
      <w:r>
        <w:rPr>
          <w:rFonts w:hint="cs"/>
          <w:b/>
          <w:bCs/>
          <w:rtl/>
        </w:rPr>
        <w:t>ي</w:t>
      </w:r>
      <w:r>
        <w:rPr>
          <w:b/>
          <w:bCs/>
          <w:rtl/>
        </w:rPr>
        <w:t>ل و</w:t>
      </w:r>
      <w:r>
        <w:rPr>
          <w:rFonts w:hint="cs"/>
          <w:b/>
          <w:bCs/>
          <w:rtl/>
        </w:rPr>
        <w:t>إ</w:t>
      </w:r>
      <w:r>
        <w:rPr>
          <w:b/>
          <w:bCs/>
          <w:rtl/>
        </w:rPr>
        <w:t>عاد</w:t>
      </w:r>
      <w:r>
        <w:rPr>
          <w:rFonts w:hint="cs"/>
          <w:b/>
          <w:bCs/>
          <w:rtl/>
        </w:rPr>
        <w:t xml:space="preserve">ة </w:t>
      </w:r>
      <w:r>
        <w:rPr>
          <w:b/>
          <w:bCs/>
          <w:rtl/>
        </w:rPr>
        <w:t>ال</w:t>
      </w:r>
      <w:r>
        <w:rPr>
          <w:rFonts w:hint="cs"/>
          <w:b/>
          <w:bCs/>
          <w:rtl/>
        </w:rPr>
        <w:t>ان</w:t>
      </w:r>
      <w:r>
        <w:rPr>
          <w:b/>
          <w:bCs/>
          <w:rtl/>
        </w:rPr>
        <w:t>دماج الا</w:t>
      </w:r>
      <w:r>
        <w:rPr>
          <w:rFonts w:hint="cs"/>
          <w:b/>
          <w:bCs/>
          <w:rtl/>
        </w:rPr>
        <w:t>ج</w:t>
      </w:r>
      <w:r>
        <w:rPr>
          <w:b/>
          <w:bCs/>
          <w:rtl/>
        </w:rPr>
        <w:t>ت</w:t>
      </w:r>
      <w:r>
        <w:rPr>
          <w:rFonts w:hint="cs"/>
          <w:b/>
          <w:bCs/>
          <w:rtl/>
        </w:rPr>
        <w:t>ما</w:t>
      </w:r>
      <w:r>
        <w:rPr>
          <w:b/>
          <w:bCs/>
          <w:rtl/>
        </w:rPr>
        <w:t>ع</w:t>
      </w:r>
      <w:r>
        <w:rPr>
          <w:rFonts w:hint="cs"/>
          <w:b/>
          <w:bCs/>
          <w:rtl/>
        </w:rPr>
        <w:t>ي (ال</w:t>
      </w:r>
      <w:r>
        <w:rPr>
          <w:b/>
          <w:bCs/>
          <w:rtl/>
        </w:rPr>
        <w:t>م</w:t>
      </w:r>
      <w:r>
        <w:rPr>
          <w:rFonts w:hint="cs"/>
          <w:b/>
          <w:bCs/>
          <w:rtl/>
        </w:rPr>
        <w:t>ا</w:t>
      </w:r>
      <w:r>
        <w:rPr>
          <w:b/>
          <w:bCs/>
          <w:rtl/>
        </w:rPr>
        <w:t>دة</w:t>
      </w:r>
      <w:r>
        <w:rPr>
          <w:rFonts w:hint="cs"/>
          <w:b/>
          <w:bCs/>
          <w:rtl/>
        </w:rPr>
        <w:t xml:space="preserve"> 39)</w:t>
      </w:r>
    </w:p>
    <w:p w:rsidR="00000000" w:rsidRDefault="00913BE8">
      <w:pPr>
        <w:spacing w:before="0" w:line="380" w:lineRule="exact"/>
        <w:ind w:hanging="6"/>
        <w:jc w:val="both"/>
        <w:rPr>
          <w:rFonts w:ascii="Arial Narrow" w:hAnsi="Arial Narrow" w:hint="cs"/>
        </w:rPr>
      </w:pPr>
      <w:r>
        <w:rPr>
          <w:rFonts w:hint="cs"/>
          <w:rtl/>
        </w:rPr>
        <w:t>306-</w:t>
      </w:r>
      <w:r>
        <w:rPr>
          <w:rFonts w:hint="cs"/>
          <w:rtl/>
        </w:rPr>
        <w:tab/>
        <w:t>فيما يتعلق ب</w:t>
      </w:r>
      <w:r>
        <w:rPr>
          <w:rtl/>
        </w:rPr>
        <w:t xml:space="preserve">توصية اللجنة </w:t>
      </w:r>
      <w:r>
        <w:rPr>
          <w:rFonts w:hint="cs"/>
          <w:rtl/>
        </w:rPr>
        <w:t>حول إ</w:t>
      </w:r>
      <w:r>
        <w:rPr>
          <w:rtl/>
        </w:rPr>
        <w:t>يلاء العناية ل</w:t>
      </w:r>
      <w:r>
        <w:rPr>
          <w:rFonts w:hint="cs"/>
          <w:rtl/>
        </w:rPr>
        <w:t>تدابير إ</w:t>
      </w:r>
      <w:r>
        <w:rPr>
          <w:rtl/>
        </w:rPr>
        <w:t>ع</w:t>
      </w:r>
      <w:r>
        <w:rPr>
          <w:rFonts w:hint="cs"/>
          <w:rtl/>
        </w:rPr>
        <w:t>ا</w:t>
      </w:r>
      <w:r>
        <w:rPr>
          <w:rtl/>
        </w:rPr>
        <w:t>د</w:t>
      </w:r>
      <w:r>
        <w:rPr>
          <w:rFonts w:hint="cs"/>
          <w:rtl/>
        </w:rPr>
        <w:t>ة</w:t>
      </w:r>
      <w:r>
        <w:rPr>
          <w:rtl/>
        </w:rPr>
        <w:t xml:space="preserve"> </w:t>
      </w:r>
      <w:r>
        <w:rPr>
          <w:rFonts w:hint="cs"/>
          <w:rtl/>
        </w:rPr>
        <w:t>ا</w:t>
      </w:r>
      <w:r>
        <w:rPr>
          <w:rtl/>
        </w:rPr>
        <w:t>ل</w:t>
      </w:r>
      <w:r>
        <w:rPr>
          <w:rFonts w:hint="cs"/>
          <w:rtl/>
        </w:rPr>
        <w:t>تأ</w:t>
      </w:r>
      <w:r>
        <w:rPr>
          <w:rtl/>
        </w:rPr>
        <w:t>ه</w:t>
      </w:r>
      <w:r>
        <w:rPr>
          <w:rFonts w:hint="cs"/>
          <w:rtl/>
        </w:rPr>
        <w:t xml:space="preserve">يل </w:t>
      </w:r>
      <w:r>
        <w:rPr>
          <w:rtl/>
        </w:rPr>
        <w:t>و</w:t>
      </w:r>
      <w:r>
        <w:rPr>
          <w:rFonts w:hint="cs"/>
          <w:rtl/>
        </w:rPr>
        <w:t>ا</w:t>
      </w:r>
      <w:r>
        <w:rPr>
          <w:rtl/>
        </w:rPr>
        <w:t>ل</w:t>
      </w:r>
      <w:r>
        <w:rPr>
          <w:rFonts w:hint="cs"/>
          <w:rtl/>
        </w:rPr>
        <w:t>ا</w:t>
      </w:r>
      <w:r>
        <w:rPr>
          <w:rtl/>
        </w:rPr>
        <w:t>ند</w:t>
      </w:r>
      <w:r>
        <w:rPr>
          <w:rFonts w:hint="cs"/>
          <w:rtl/>
        </w:rPr>
        <w:t>م</w:t>
      </w:r>
      <w:r>
        <w:rPr>
          <w:rtl/>
        </w:rPr>
        <w:t>اج ال</w:t>
      </w:r>
      <w:r>
        <w:rPr>
          <w:rFonts w:hint="cs"/>
          <w:rtl/>
        </w:rPr>
        <w:t>اجتما</w:t>
      </w:r>
      <w:r>
        <w:rPr>
          <w:rFonts w:hint="cs"/>
          <w:rtl/>
        </w:rPr>
        <w:t>ع</w:t>
      </w:r>
      <w:r>
        <w:rPr>
          <w:rtl/>
        </w:rPr>
        <w:t>ي</w:t>
      </w:r>
      <w:r>
        <w:rPr>
          <w:rFonts w:hint="cs"/>
          <w:rtl/>
        </w:rPr>
        <w:t>،</w:t>
      </w:r>
      <w:r>
        <w:rPr>
          <w:rtl/>
        </w:rPr>
        <w:t xml:space="preserve"> </w:t>
      </w:r>
      <w:r>
        <w:rPr>
          <w:rFonts w:hint="cs"/>
          <w:rtl/>
        </w:rPr>
        <w:t>نبين ما يلي:</w:t>
      </w:r>
    </w:p>
    <w:p w:rsidR="00000000" w:rsidRDefault="00913BE8">
      <w:pPr>
        <w:spacing w:before="0" w:line="380" w:lineRule="exact"/>
        <w:ind w:firstLine="720"/>
        <w:jc w:val="both"/>
        <w:rPr>
          <w:rFonts w:ascii="Arial Narrow" w:hAnsi="Arial Narrow" w:hint="cs"/>
        </w:rPr>
      </w:pPr>
      <w:r>
        <w:rPr>
          <w:rFonts w:hint="cs"/>
          <w:rtl/>
        </w:rPr>
        <w:t>1-</w:t>
      </w:r>
      <w:r>
        <w:rPr>
          <w:rFonts w:hint="cs"/>
          <w:rtl/>
        </w:rPr>
        <w:tab/>
      </w:r>
      <w:r>
        <w:rPr>
          <w:rtl/>
        </w:rPr>
        <w:t>تر</w:t>
      </w:r>
      <w:r>
        <w:rPr>
          <w:rFonts w:hint="cs"/>
          <w:rtl/>
        </w:rPr>
        <w:t>كز ا</w:t>
      </w:r>
      <w:r>
        <w:rPr>
          <w:rtl/>
        </w:rPr>
        <w:t>ل</w:t>
      </w:r>
      <w:r>
        <w:rPr>
          <w:rFonts w:hint="cs"/>
          <w:rtl/>
        </w:rPr>
        <w:t>ت</w:t>
      </w:r>
      <w:r>
        <w:rPr>
          <w:rtl/>
        </w:rPr>
        <w:t>ش</w:t>
      </w:r>
      <w:r>
        <w:rPr>
          <w:rFonts w:hint="cs"/>
          <w:rtl/>
        </w:rPr>
        <w:t>ر</w:t>
      </w:r>
      <w:r>
        <w:rPr>
          <w:rtl/>
        </w:rPr>
        <w:t>ي</w:t>
      </w:r>
      <w:r>
        <w:rPr>
          <w:rFonts w:hint="cs"/>
          <w:rtl/>
        </w:rPr>
        <w:t>عا</w:t>
      </w:r>
      <w:r>
        <w:rPr>
          <w:rtl/>
        </w:rPr>
        <w:t xml:space="preserve">ت </w:t>
      </w:r>
      <w:r>
        <w:rPr>
          <w:rFonts w:hint="cs"/>
          <w:rtl/>
        </w:rPr>
        <w:t>ا</w:t>
      </w:r>
      <w:r>
        <w:rPr>
          <w:rtl/>
        </w:rPr>
        <w:t>ل</w:t>
      </w:r>
      <w:r>
        <w:rPr>
          <w:rFonts w:hint="cs"/>
          <w:rtl/>
        </w:rPr>
        <w:t>أ</w:t>
      </w:r>
      <w:r>
        <w:rPr>
          <w:rtl/>
        </w:rPr>
        <w:t>ر</w:t>
      </w:r>
      <w:r>
        <w:rPr>
          <w:rFonts w:hint="cs"/>
          <w:rtl/>
        </w:rPr>
        <w:t>دن</w:t>
      </w:r>
      <w:r>
        <w:rPr>
          <w:rtl/>
        </w:rPr>
        <w:t>ي</w:t>
      </w:r>
      <w:r>
        <w:rPr>
          <w:rFonts w:hint="cs"/>
          <w:rtl/>
        </w:rPr>
        <w:t>ة</w:t>
      </w:r>
      <w:r>
        <w:rPr>
          <w:rtl/>
        </w:rPr>
        <w:t xml:space="preserve"> ع</w:t>
      </w:r>
      <w:r>
        <w:rPr>
          <w:rFonts w:hint="cs"/>
          <w:rtl/>
        </w:rPr>
        <w:t>ل</w:t>
      </w:r>
      <w:r>
        <w:rPr>
          <w:rtl/>
        </w:rPr>
        <w:t>ى</w:t>
      </w:r>
      <w:r>
        <w:rPr>
          <w:rFonts w:hint="cs"/>
          <w:rtl/>
        </w:rPr>
        <w:t xml:space="preserve"> تعد</w:t>
      </w:r>
      <w:r>
        <w:rPr>
          <w:rtl/>
        </w:rPr>
        <w:t xml:space="preserve">د </w:t>
      </w:r>
      <w:r>
        <w:rPr>
          <w:rFonts w:hint="cs"/>
          <w:rtl/>
        </w:rPr>
        <w:t>ا</w:t>
      </w:r>
      <w:r>
        <w:rPr>
          <w:rtl/>
        </w:rPr>
        <w:t>لتداب</w:t>
      </w:r>
      <w:r>
        <w:rPr>
          <w:rFonts w:hint="cs"/>
          <w:rtl/>
        </w:rPr>
        <w:t>ير ا</w:t>
      </w:r>
      <w:r>
        <w:rPr>
          <w:rtl/>
        </w:rPr>
        <w:t>لتي يمكن</w:t>
      </w:r>
      <w:r>
        <w:rPr>
          <w:rFonts w:hint="cs"/>
          <w:rtl/>
        </w:rPr>
        <w:t xml:space="preserve"> </w:t>
      </w:r>
      <w:r>
        <w:rPr>
          <w:rtl/>
        </w:rPr>
        <w:t>لل</w:t>
      </w:r>
      <w:r>
        <w:rPr>
          <w:rFonts w:hint="cs"/>
          <w:rtl/>
        </w:rPr>
        <w:t>م</w:t>
      </w:r>
      <w:r>
        <w:rPr>
          <w:rtl/>
        </w:rPr>
        <w:t>حكم</w:t>
      </w:r>
      <w:r>
        <w:rPr>
          <w:rFonts w:hint="cs"/>
          <w:rtl/>
        </w:rPr>
        <w:t>ة</w:t>
      </w:r>
      <w:r>
        <w:rPr>
          <w:rtl/>
        </w:rPr>
        <w:t xml:space="preserve"> </w:t>
      </w:r>
      <w:r>
        <w:rPr>
          <w:rFonts w:hint="cs"/>
          <w:rtl/>
        </w:rPr>
        <w:t>ات</w:t>
      </w:r>
      <w:r>
        <w:rPr>
          <w:rtl/>
        </w:rPr>
        <w:t>خ</w:t>
      </w:r>
      <w:r>
        <w:rPr>
          <w:rFonts w:hint="cs"/>
          <w:rtl/>
        </w:rPr>
        <w:t>اذ</w:t>
      </w:r>
      <w:r>
        <w:rPr>
          <w:rtl/>
        </w:rPr>
        <w:t>ه</w:t>
      </w:r>
      <w:r>
        <w:rPr>
          <w:rFonts w:hint="cs"/>
          <w:rtl/>
        </w:rPr>
        <w:t>ا في تعاملها مع ال</w:t>
      </w:r>
      <w:r>
        <w:rPr>
          <w:rtl/>
        </w:rPr>
        <w:t>أ</w:t>
      </w:r>
      <w:r>
        <w:rPr>
          <w:rFonts w:hint="cs"/>
          <w:rtl/>
        </w:rPr>
        <w:t xml:space="preserve">حداث </w:t>
      </w:r>
      <w:r>
        <w:rPr>
          <w:rtl/>
        </w:rPr>
        <w:t>ب</w:t>
      </w:r>
      <w:r>
        <w:rPr>
          <w:rFonts w:hint="cs"/>
          <w:rtl/>
        </w:rPr>
        <w:t>ما يشجع</w:t>
      </w:r>
      <w:r>
        <w:rPr>
          <w:rtl/>
        </w:rPr>
        <w:t xml:space="preserve"> </w:t>
      </w:r>
      <w:r>
        <w:rPr>
          <w:rFonts w:hint="cs"/>
          <w:rtl/>
        </w:rPr>
        <w:t>إعادة اندماجه</w:t>
      </w:r>
      <w:r>
        <w:rPr>
          <w:rtl/>
        </w:rPr>
        <w:t>م</w:t>
      </w:r>
      <w:r>
        <w:rPr>
          <w:rFonts w:hint="cs"/>
          <w:rtl/>
        </w:rPr>
        <w:t xml:space="preserve"> ف</w:t>
      </w:r>
      <w:r>
        <w:rPr>
          <w:rtl/>
        </w:rPr>
        <w:t>ي</w:t>
      </w:r>
      <w:r>
        <w:rPr>
          <w:rFonts w:hint="cs"/>
          <w:rtl/>
        </w:rPr>
        <w:t xml:space="preserve"> ال</w:t>
      </w:r>
      <w:r>
        <w:rPr>
          <w:rtl/>
        </w:rPr>
        <w:t>م</w:t>
      </w:r>
      <w:r>
        <w:rPr>
          <w:rFonts w:hint="cs"/>
          <w:rtl/>
        </w:rPr>
        <w:t>جتم</w:t>
      </w:r>
      <w:r>
        <w:rPr>
          <w:rtl/>
        </w:rPr>
        <w:t>ع</w:t>
      </w:r>
      <w:r>
        <w:rPr>
          <w:rFonts w:hint="cs"/>
          <w:rtl/>
        </w:rPr>
        <w:t>، إذ</w:t>
      </w:r>
      <w:r>
        <w:rPr>
          <w:rtl/>
        </w:rPr>
        <w:t xml:space="preserve"> </w:t>
      </w:r>
      <w:r>
        <w:rPr>
          <w:rFonts w:hint="cs"/>
          <w:rtl/>
        </w:rPr>
        <w:t>ي</w:t>
      </w:r>
      <w:r>
        <w:rPr>
          <w:rtl/>
        </w:rPr>
        <w:t>م</w:t>
      </w:r>
      <w:r>
        <w:rPr>
          <w:rFonts w:hint="cs"/>
          <w:rtl/>
        </w:rPr>
        <w:t>ك</w:t>
      </w:r>
      <w:r>
        <w:rPr>
          <w:rtl/>
        </w:rPr>
        <w:t>ن ت</w:t>
      </w:r>
      <w:r>
        <w:rPr>
          <w:rFonts w:hint="cs"/>
          <w:rtl/>
        </w:rPr>
        <w:t>س</w:t>
      </w:r>
      <w:r>
        <w:rPr>
          <w:rtl/>
        </w:rPr>
        <w:t>ليم</w:t>
      </w:r>
      <w:r>
        <w:rPr>
          <w:rFonts w:hint="cs"/>
          <w:rtl/>
        </w:rPr>
        <w:t xml:space="preserve"> </w:t>
      </w:r>
      <w:r>
        <w:rPr>
          <w:rtl/>
        </w:rPr>
        <w:t>ال</w:t>
      </w:r>
      <w:r>
        <w:rPr>
          <w:rFonts w:hint="cs"/>
          <w:rtl/>
        </w:rPr>
        <w:t>حدث</w:t>
      </w:r>
      <w:r>
        <w:rPr>
          <w:rtl/>
        </w:rPr>
        <w:t xml:space="preserve"> </w:t>
      </w:r>
      <w:r>
        <w:rPr>
          <w:rFonts w:hint="cs"/>
          <w:rtl/>
        </w:rPr>
        <w:t>د</w:t>
      </w:r>
      <w:r>
        <w:rPr>
          <w:rtl/>
        </w:rPr>
        <w:t xml:space="preserve">ون 18 </w:t>
      </w:r>
      <w:r>
        <w:rPr>
          <w:rFonts w:hint="cs"/>
          <w:rtl/>
        </w:rPr>
        <w:t>سنة</w:t>
      </w:r>
      <w:r>
        <w:rPr>
          <w:rtl/>
        </w:rPr>
        <w:t xml:space="preserve"> </w:t>
      </w:r>
      <w:r>
        <w:rPr>
          <w:rFonts w:hint="cs"/>
          <w:rtl/>
        </w:rPr>
        <w:t>إ</w:t>
      </w:r>
      <w:r>
        <w:rPr>
          <w:rtl/>
        </w:rPr>
        <w:t>لى</w:t>
      </w:r>
      <w:r>
        <w:rPr>
          <w:rFonts w:hint="cs"/>
          <w:rtl/>
        </w:rPr>
        <w:t xml:space="preserve"> </w:t>
      </w:r>
      <w:r>
        <w:rPr>
          <w:rtl/>
        </w:rPr>
        <w:t>ذو</w:t>
      </w:r>
      <w:r>
        <w:rPr>
          <w:rFonts w:hint="cs"/>
          <w:rtl/>
        </w:rPr>
        <w:t>يه</w:t>
      </w:r>
      <w:r>
        <w:rPr>
          <w:rtl/>
        </w:rPr>
        <w:t xml:space="preserve"> أو</w:t>
      </w:r>
      <w:r>
        <w:rPr>
          <w:rFonts w:hint="cs"/>
          <w:rtl/>
        </w:rPr>
        <w:t xml:space="preserve"> </w:t>
      </w:r>
      <w:r>
        <w:rPr>
          <w:rtl/>
        </w:rPr>
        <w:t>وضع</w:t>
      </w:r>
      <w:r>
        <w:rPr>
          <w:rFonts w:hint="cs"/>
          <w:rtl/>
        </w:rPr>
        <w:t>ه ت</w:t>
      </w:r>
      <w:r>
        <w:rPr>
          <w:rtl/>
        </w:rPr>
        <w:t>حت إشراف</w:t>
      </w:r>
      <w:r>
        <w:rPr>
          <w:rFonts w:hint="cs"/>
          <w:rtl/>
        </w:rPr>
        <w:t xml:space="preserve"> مر</w:t>
      </w:r>
      <w:r>
        <w:rPr>
          <w:rtl/>
        </w:rPr>
        <w:t>اق</w:t>
      </w:r>
      <w:r>
        <w:rPr>
          <w:rFonts w:hint="cs"/>
          <w:rtl/>
        </w:rPr>
        <w:t>ب السلوك</w:t>
      </w:r>
      <w:r>
        <w:rPr>
          <w:rtl/>
        </w:rPr>
        <w:t xml:space="preserve">، </w:t>
      </w:r>
      <w:r>
        <w:rPr>
          <w:rFonts w:hint="cs"/>
          <w:rtl/>
        </w:rPr>
        <w:t>كما يم</w:t>
      </w:r>
      <w:r>
        <w:rPr>
          <w:rtl/>
        </w:rPr>
        <w:t>كن</w:t>
      </w:r>
      <w:r>
        <w:rPr>
          <w:rFonts w:hint="cs"/>
          <w:rtl/>
        </w:rPr>
        <w:t xml:space="preserve"> للمحكمة ا</w:t>
      </w:r>
      <w:r>
        <w:rPr>
          <w:rtl/>
        </w:rPr>
        <w:t>ت</w:t>
      </w:r>
      <w:r>
        <w:rPr>
          <w:rFonts w:hint="cs"/>
          <w:rtl/>
        </w:rPr>
        <w:t>خ</w:t>
      </w:r>
      <w:r>
        <w:rPr>
          <w:rtl/>
        </w:rPr>
        <w:t>ا</w:t>
      </w:r>
      <w:r>
        <w:rPr>
          <w:rFonts w:hint="cs"/>
          <w:rtl/>
        </w:rPr>
        <w:t>ذ</w:t>
      </w:r>
      <w:r>
        <w:rPr>
          <w:rtl/>
        </w:rPr>
        <w:t xml:space="preserve"> </w:t>
      </w:r>
      <w:r>
        <w:rPr>
          <w:rFonts w:hint="cs"/>
          <w:rtl/>
        </w:rPr>
        <w:t>ت</w:t>
      </w:r>
      <w:r>
        <w:rPr>
          <w:rtl/>
        </w:rPr>
        <w:t>د</w:t>
      </w:r>
      <w:r>
        <w:rPr>
          <w:rFonts w:hint="cs"/>
          <w:rtl/>
        </w:rPr>
        <w:t>اب</w:t>
      </w:r>
      <w:r>
        <w:rPr>
          <w:rtl/>
        </w:rPr>
        <w:t>ي</w:t>
      </w:r>
      <w:r>
        <w:rPr>
          <w:rFonts w:hint="cs"/>
          <w:rtl/>
        </w:rPr>
        <w:t>ر أ</w:t>
      </w:r>
      <w:r>
        <w:rPr>
          <w:rtl/>
        </w:rPr>
        <w:t>خ</w:t>
      </w:r>
      <w:r>
        <w:rPr>
          <w:rFonts w:hint="cs"/>
          <w:rtl/>
        </w:rPr>
        <w:t>ر</w:t>
      </w:r>
      <w:r>
        <w:rPr>
          <w:rtl/>
        </w:rPr>
        <w:t>ى</w:t>
      </w:r>
      <w:r>
        <w:rPr>
          <w:rFonts w:hint="cs"/>
          <w:rtl/>
        </w:rPr>
        <w:t xml:space="preserve"> </w:t>
      </w:r>
      <w:r>
        <w:rPr>
          <w:rtl/>
        </w:rPr>
        <w:t>مث</w:t>
      </w:r>
      <w:r>
        <w:rPr>
          <w:rFonts w:hint="cs"/>
          <w:rtl/>
        </w:rPr>
        <w:t>ل</w:t>
      </w:r>
      <w:r>
        <w:rPr>
          <w:rtl/>
        </w:rPr>
        <w:t xml:space="preserve"> الكف</w:t>
      </w:r>
      <w:r>
        <w:rPr>
          <w:rFonts w:hint="cs"/>
          <w:rtl/>
        </w:rPr>
        <w:t>الة أو</w:t>
      </w:r>
      <w:r>
        <w:rPr>
          <w:rtl/>
        </w:rPr>
        <w:t xml:space="preserve"> ر</w:t>
      </w:r>
      <w:r>
        <w:rPr>
          <w:rFonts w:hint="cs"/>
          <w:rtl/>
        </w:rPr>
        <w:t>بطه بت</w:t>
      </w:r>
      <w:r>
        <w:rPr>
          <w:rtl/>
        </w:rPr>
        <w:t>ع</w:t>
      </w:r>
      <w:r>
        <w:rPr>
          <w:rFonts w:hint="cs"/>
          <w:rtl/>
        </w:rPr>
        <w:t>ه</w:t>
      </w:r>
      <w:r>
        <w:rPr>
          <w:rtl/>
        </w:rPr>
        <w:t>د ش</w:t>
      </w:r>
      <w:r>
        <w:rPr>
          <w:rFonts w:hint="cs"/>
          <w:rtl/>
        </w:rPr>
        <w:t>خصي</w:t>
      </w:r>
      <w:r>
        <w:rPr>
          <w:rFonts w:hint="cs"/>
          <w:rtl/>
          <w:lang w:bidi="ar-JO"/>
        </w:rPr>
        <w:t>،</w:t>
      </w:r>
      <w:r>
        <w:rPr>
          <w:rtl/>
        </w:rPr>
        <w:t xml:space="preserve"> </w:t>
      </w:r>
      <w:r>
        <w:rPr>
          <w:rFonts w:hint="cs"/>
          <w:rtl/>
        </w:rPr>
        <w:t>وفي حال</w:t>
      </w:r>
      <w:r>
        <w:rPr>
          <w:rtl/>
        </w:rPr>
        <w:t xml:space="preserve"> ا</w:t>
      </w:r>
      <w:r>
        <w:rPr>
          <w:rFonts w:hint="cs"/>
          <w:rtl/>
        </w:rPr>
        <w:t>ل</w:t>
      </w:r>
      <w:r>
        <w:rPr>
          <w:rtl/>
        </w:rPr>
        <w:t>ل</w:t>
      </w:r>
      <w:r>
        <w:rPr>
          <w:rFonts w:hint="cs"/>
          <w:rtl/>
        </w:rPr>
        <w:t>جوء</w:t>
      </w:r>
      <w:r>
        <w:rPr>
          <w:rtl/>
        </w:rPr>
        <w:t xml:space="preserve"> </w:t>
      </w:r>
      <w:r>
        <w:rPr>
          <w:rFonts w:hint="cs"/>
          <w:rtl/>
        </w:rPr>
        <w:t>إلى ال</w:t>
      </w:r>
      <w:r>
        <w:rPr>
          <w:rtl/>
        </w:rPr>
        <w:t>عقوبة ال</w:t>
      </w:r>
      <w:r>
        <w:rPr>
          <w:rFonts w:hint="cs"/>
          <w:rtl/>
        </w:rPr>
        <w:t>س</w:t>
      </w:r>
      <w:r>
        <w:rPr>
          <w:rtl/>
        </w:rPr>
        <w:t>ا</w:t>
      </w:r>
      <w:r>
        <w:rPr>
          <w:rFonts w:hint="cs"/>
          <w:rtl/>
        </w:rPr>
        <w:t>ل</w:t>
      </w:r>
      <w:r>
        <w:rPr>
          <w:rtl/>
        </w:rPr>
        <w:t>بة ل</w:t>
      </w:r>
      <w:r>
        <w:rPr>
          <w:rFonts w:hint="cs"/>
          <w:rtl/>
        </w:rPr>
        <w:t>ل</w:t>
      </w:r>
      <w:r>
        <w:rPr>
          <w:rtl/>
        </w:rPr>
        <w:t>ح</w:t>
      </w:r>
      <w:r>
        <w:rPr>
          <w:rFonts w:hint="cs"/>
          <w:rtl/>
        </w:rPr>
        <w:t>ري</w:t>
      </w:r>
      <w:r>
        <w:rPr>
          <w:rtl/>
        </w:rPr>
        <w:t>ة</w:t>
      </w:r>
      <w:r>
        <w:rPr>
          <w:rFonts w:hint="cs"/>
          <w:rtl/>
        </w:rPr>
        <w:t>، ي</w:t>
      </w:r>
      <w:r>
        <w:rPr>
          <w:rtl/>
        </w:rPr>
        <w:t>ك</w:t>
      </w:r>
      <w:r>
        <w:rPr>
          <w:rFonts w:hint="cs"/>
          <w:rtl/>
        </w:rPr>
        <w:t>و</w:t>
      </w:r>
      <w:r>
        <w:rPr>
          <w:rtl/>
        </w:rPr>
        <w:t>ن ذ</w:t>
      </w:r>
      <w:r>
        <w:rPr>
          <w:rFonts w:hint="cs"/>
          <w:rtl/>
        </w:rPr>
        <w:t>ل</w:t>
      </w:r>
      <w:r>
        <w:rPr>
          <w:rtl/>
        </w:rPr>
        <w:t>ك</w:t>
      </w:r>
      <w:r>
        <w:rPr>
          <w:rFonts w:hint="cs"/>
          <w:rtl/>
        </w:rPr>
        <w:t xml:space="preserve"> </w:t>
      </w:r>
      <w:r>
        <w:rPr>
          <w:rtl/>
        </w:rPr>
        <w:t>ال</w:t>
      </w:r>
      <w:r>
        <w:rPr>
          <w:rFonts w:hint="cs"/>
          <w:rtl/>
        </w:rPr>
        <w:t xml:space="preserve">أمر </w:t>
      </w:r>
      <w:r>
        <w:rPr>
          <w:rtl/>
        </w:rPr>
        <w:t>منو</w:t>
      </w:r>
      <w:r>
        <w:rPr>
          <w:rFonts w:hint="cs"/>
          <w:rtl/>
        </w:rPr>
        <w:t>ط</w:t>
      </w:r>
      <w:r>
        <w:rPr>
          <w:rFonts w:hint="cs"/>
          <w:rtl/>
          <w:lang w:bidi="ar-JO"/>
        </w:rPr>
        <w:t>اً</w:t>
      </w:r>
      <w:r>
        <w:rPr>
          <w:rFonts w:hint="cs"/>
          <w:rtl/>
        </w:rPr>
        <w:t xml:space="preserve"> بت</w:t>
      </w:r>
      <w:r>
        <w:rPr>
          <w:rtl/>
        </w:rPr>
        <w:t xml:space="preserve">خفيف </w:t>
      </w:r>
      <w:r>
        <w:rPr>
          <w:rFonts w:hint="cs"/>
          <w:rtl/>
        </w:rPr>
        <w:t>ا</w:t>
      </w:r>
      <w:r>
        <w:rPr>
          <w:rtl/>
        </w:rPr>
        <w:t>لع</w:t>
      </w:r>
      <w:r>
        <w:rPr>
          <w:rFonts w:hint="cs"/>
          <w:rtl/>
        </w:rPr>
        <w:t>قو</w:t>
      </w:r>
      <w:r>
        <w:rPr>
          <w:rtl/>
        </w:rPr>
        <w:t>ب</w:t>
      </w:r>
      <w:r>
        <w:rPr>
          <w:rFonts w:hint="cs"/>
          <w:rtl/>
        </w:rPr>
        <w:t>ة</w:t>
      </w:r>
      <w:r>
        <w:rPr>
          <w:rtl/>
        </w:rPr>
        <w:t xml:space="preserve"> </w:t>
      </w:r>
      <w:r>
        <w:rPr>
          <w:rFonts w:hint="cs"/>
          <w:rtl/>
        </w:rPr>
        <w:t>إل</w:t>
      </w:r>
      <w:r>
        <w:rPr>
          <w:rtl/>
        </w:rPr>
        <w:t>ى</w:t>
      </w:r>
      <w:r>
        <w:rPr>
          <w:rFonts w:hint="cs"/>
          <w:rtl/>
        </w:rPr>
        <w:t xml:space="preserve"> ث</w:t>
      </w:r>
      <w:r>
        <w:rPr>
          <w:rtl/>
        </w:rPr>
        <w:t>ل</w:t>
      </w:r>
      <w:r>
        <w:rPr>
          <w:rFonts w:hint="cs"/>
          <w:rtl/>
        </w:rPr>
        <w:t>ث</w:t>
      </w:r>
      <w:r>
        <w:rPr>
          <w:rtl/>
        </w:rPr>
        <w:t xml:space="preserve"> ا</w:t>
      </w:r>
      <w:r>
        <w:rPr>
          <w:rFonts w:hint="cs"/>
          <w:rtl/>
        </w:rPr>
        <w:t>ل</w:t>
      </w:r>
      <w:r>
        <w:rPr>
          <w:rtl/>
        </w:rPr>
        <w:t>م</w:t>
      </w:r>
      <w:r>
        <w:rPr>
          <w:rFonts w:hint="cs"/>
          <w:rtl/>
        </w:rPr>
        <w:t>د</w:t>
      </w:r>
      <w:r>
        <w:rPr>
          <w:rtl/>
        </w:rPr>
        <w:t>ة</w:t>
      </w:r>
      <w:r>
        <w:rPr>
          <w:rFonts w:hint="cs"/>
          <w:rtl/>
        </w:rPr>
        <w:t xml:space="preserve"> </w:t>
      </w:r>
      <w:r>
        <w:rPr>
          <w:rtl/>
        </w:rPr>
        <w:t>ال</w:t>
      </w:r>
      <w:r>
        <w:rPr>
          <w:rFonts w:hint="cs"/>
          <w:rtl/>
        </w:rPr>
        <w:t>تي تفرض ع</w:t>
      </w:r>
      <w:r>
        <w:rPr>
          <w:rtl/>
        </w:rPr>
        <w:t>لى</w:t>
      </w:r>
      <w:r>
        <w:rPr>
          <w:rFonts w:hint="cs"/>
          <w:rtl/>
        </w:rPr>
        <w:t xml:space="preserve"> </w:t>
      </w:r>
      <w:r>
        <w:rPr>
          <w:rtl/>
        </w:rPr>
        <w:t>ال</w:t>
      </w:r>
      <w:r>
        <w:rPr>
          <w:rFonts w:hint="cs"/>
          <w:rtl/>
        </w:rPr>
        <w:t>بال</w:t>
      </w:r>
      <w:r>
        <w:rPr>
          <w:rtl/>
        </w:rPr>
        <w:t>غ (</w:t>
      </w:r>
      <w:r>
        <w:rPr>
          <w:rFonts w:hint="cs"/>
          <w:rtl/>
        </w:rPr>
        <w:t>ا</w:t>
      </w:r>
      <w:r>
        <w:rPr>
          <w:rtl/>
        </w:rPr>
        <w:t>ل</w:t>
      </w:r>
      <w:r>
        <w:rPr>
          <w:rFonts w:hint="cs"/>
          <w:rtl/>
        </w:rPr>
        <w:t>م</w:t>
      </w:r>
      <w:r>
        <w:rPr>
          <w:rtl/>
        </w:rPr>
        <w:t>ادة</w:t>
      </w:r>
      <w:r>
        <w:rPr>
          <w:rFonts w:hint="cs"/>
          <w:rtl/>
        </w:rPr>
        <w:t xml:space="preserve"> 18/</w:t>
      </w:r>
      <w:r>
        <w:rPr>
          <w:rtl/>
        </w:rPr>
        <w:t>أحد</w:t>
      </w:r>
      <w:r>
        <w:rPr>
          <w:rFonts w:hint="cs"/>
          <w:rtl/>
        </w:rPr>
        <w:t>ا</w:t>
      </w:r>
      <w:r>
        <w:rPr>
          <w:rtl/>
        </w:rPr>
        <w:t>ث).</w:t>
      </w:r>
      <w:r>
        <w:rPr>
          <w:rFonts w:hint="cs"/>
          <w:rtl/>
        </w:rPr>
        <w:t xml:space="preserve"> وقد عقدت عدة ورشات حول العدالة الإصلاحية والواسطة للتخفيف من العقوبات السالبة للحرية واللجوء </w:t>
      </w:r>
      <w:r>
        <w:rPr>
          <w:rFonts w:hint="cs"/>
          <w:rtl/>
        </w:rPr>
        <w:t xml:space="preserve">إلى التدابير المجتمعية، وقد نص مشروع قانون حقوق الطفل على التدابير البديلة كعقوبة مناسبة للأطفال. </w:t>
      </w:r>
    </w:p>
    <w:p w:rsidR="00000000" w:rsidRDefault="00913BE8">
      <w:pPr>
        <w:spacing w:before="0" w:line="380" w:lineRule="exact"/>
        <w:ind w:firstLine="720"/>
        <w:jc w:val="both"/>
        <w:rPr>
          <w:rFonts w:ascii="Arial Narrow" w:hAnsi="Arial Narrow" w:hint="cs"/>
        </w:rPr>
      </w:pPr>
      <w:r>
        <w:rPr>
          <w:rFonts w:hint="cs"/>
          <w:rtl/>
        </w:rPr>
        <w:t>2-</w:t>
      </w:r>
      <w:r>
        <w:rPr>
          <w:rFonts w:hint="cs"/>
          <w:rtl/>
        </w:rPr>
        <w:tab/>
        <w:t xml:space="preserve">ينص </w:t>
      </w:r>
      <w:r>
        <w:rPr>
          <w:rtl/>
        </w:rPr>
        <w:t>قانون الأ</w:t>
      </w:r>
      <w:r>
        <w:rPr>
          <w:rFonts w:hint="cs"/>
          <w:rtl/>
        </w:rPr>
        <w:t>حد</w:t>
      </w:r>
      <w:r>
        <w:rPr>
          <w:rtl/>
        </w:rPr>
        <w:t>اث</w:t>
      </w:r>
      <w:r>
        <w:rPr>
          <w:rFonts w:hint="cs"/>
          <w:rtl/>
        </w:rPr>
        <w:t xml:space="preserve"> النافذ</w:t>
      </w:r>
      <w:r>
        <w:rPr>
          <w:rtl/>
        </w:rPr>
        <w:t xml:space="preserve"> </w:t>
      </w:r>
      <w:r>
        <w:rPr>
          <w:rFonts w:hint="cs"/>
          <w:rtl/>
        </w:rPr>
        <w:t>عل</w:t>
      </w:r>
      <w:r>
        <w:rPr>
          <w:rtl/>
        </w:rPr>
        <w:t xml:space="preserve">ى </w:t>
      </w:r>
      <w:r>
        <w:rPr>
          <w:rFonts w:hint="cs"/>
          <w:rtl/>
        </w:rPr>
        <w:t>من</w:t>
      </w:r>
      <w:r>
        <w:rPr>
          <w:rtl/>
        </w:rPr>
        <w:t xml:space="preserve">ع </w:t>
      </w:r>
      <w:r>
        <w:rPr>
          <w:rFonts w:hint="cs"/>
          <w:rtl/>
        </w:rPr>
        <w:t>تو</w:t>
      </w:r>
      <w:r>
        <w:rPr>
          <w:rtl/>
        </w:rPr>
        <w:t>قي</w:t>
      </w:r>
      <w:r>
        <w:rPr>
          <w:rFonts w:hint="cs"/>
          <w:rtl/>
        </w:rPr>
        <w:t xml:space="preserve">ف </w:t>
      </w:r>
      <w:r>
        <w:rPr>
          <w:rtl/>
        </w:rPr>
        <w:t>ا</w:t>
      </w:r>
      <w:r>
        <w:rPr>
          <w:rFonts w:hint="cs"/>
          <w:rtl/>
        </w:rPr>
        <w:t>ل</w:t>
      </w:r>
      <w:r>
        <w:rPr>
          <w:rtl/>
        </w:rPr>
        <w:t>أ</w:t>
      </w:r>
      <w:r>
        <w:rPr>
          <w:rFonts w:hint="cs"/>
          <w:rtl/>
        </w:rPr>
        <w:t>ح</w:t>
      </w:r>
      <w:r>
        <w:rPr>
          <w:rtl/>
        </w:rPr>
        <w:t>د</w:t>
      </w:r>
      <w:r>
        <w:rPr>
          <w:rFonts w:hint="cs"/>
          <w:rtl/>
        </w:rPr>
        <w:t>ا</w:t>
      </w:r>
      <w:r>
        <w:rPr>
          <w:rtl/>
        </w:rPr>
        <w:t>ث</w:t>
      </w:r>
      <w:r>
        <w:rPr>
          <w:rFonts w:hint="cs"/>
          <w:rtl/>
        </w:rPr>
        <w:t xml:space="preserve"> </w:t>
      </w:r>
      <w:r>
        <w:rPr>
          <w:rtl/>
        </w:rPr>
        <w:t>في مراكز</w:t>
      </w:r>
      <w:r>
        <w:rPr>
          <w:rFonts w:hint="cs"/>
          <w:rtl/>
        </w:rPr>
        <w:t xml:space="preserve"> الإ</w:t>
      </w:r>
      <w:r>
        <w:rPr>
          <w:rtl/>
        </w:rPr>
        <w:t>ص</w:t>
      </w:r>
      <w:r>
        <w:rPr>
          <w:rFonts w:hint="cs"/>
          <w:rtl/>
        </w:rPr>
        <w:t>ل</w:t>
      </w:r>
      <w:r>
        <w:rPr>
          <w:rtl/>
        </w:rPr>
        <w:t>ا</w:t>
      </w:r>
      <w:r>
        <w:rPr>
          <w:rFonts w:hint="cs"/>
          <w:rtl/>
        </w:rPr>
        <w:t>ح</w:t>
      </w:r>
      <w:r>
        <w:rPr>
          <w:rtl/>
        </w:rPr>
        <w:t xml:space="preserve"> وا</w:t>
      </w:r>
      <w:r>
        <w:rPr>
          <w:rFonts w:hint="cs"/>
          <w:rtl/>
        </w:rPr>
        <w:t>لتأهيل وإنما</w:t>
      </w:r>
      <w:r>
        <w:rPr>
          <w:rtl/>
        </w:rPr>
        <w:t xml:space="preserve"> </w:t>
      </w:r>
      <w:r>
        <w:rPr>
          <w:rFonts w:hint="cs"/>
          <w:rtl/>
        </w:rPr>
        <w:t>ف</w:t>
      </w:r>
      <w:r>
        <w:rPr>
          <w:rtl/>
        </w:rPr>
        <w:t xml:space="preserve">ي </w:t>
      </w:r>
      <w:r>
        <w:rPr>
          <w:rFonts w:hint="cs"/>
          <w:rtl/>
        </w:rPr>
        <w:t>دو</w:t>
      </w:r>
      <w:r>
        <w:rPr>
          <w:rtl/>
        </w:rPr>
        <w:t>ر ا</w:t>
      </w:r>
      <w:r>
        <w:rPr>
          <w:rFonts w:hint="cs"/>
          <w:rtl/>
        </w:rPr>
        <w:t>لتر</w:t>
      </w:r>
      <w:r>
        <w:rPr>
          <w:rtl/>
        </w:rPr>
        <w:t>ب</w:t>
      </w:r>
      <w:r>
        <w:rPr>
          <w:rFonts w:hint="cs"/>
          <w:rtl/>
        </w:rPr>
        <w:t xml:space="preserve">ية </w:t>
      </w:r>
      <w:r>
        <w:rPr>
          <w:rtl/>
        </w:rPr>
        <w:t>ا</w:t>
      </w:r>
      <w:r>
        <w:rPr>
          <w:rFonts w:hint="cs"/>
          <w:rtl/>
        </w:rPr>
        <w:t>ل</w:t>
      </w:r>
      <w:r>
        <w:rPr>
          <w:rtl/>
        </w:rPr>
        <w:t>خ</w:t>
      </w:r>
      <w:r>
        <w:rPr>
          <w:rFonts w:hint="cs"/>
          <w:rtl/>
        </w:rPr>
        <w:t>ا</w:t>
      </w:r>
      <w:r>
        <w:rPr>
          <w:rtl/>
        </w:rPr>
        <w:t>صة</w:t>
      </w:r>
      <w:r>
        <w:rPr>
          <w:rFonts w:hint="cs"/>
          <w:rtl/>
        </w:rPr>
        <w:t xml:space="preserve"> ب</w:t>
      </w:r>
      <w:r>
        <w:rPr>
          <w:rtl/>
        </w:rPr>
        <w:t>ال</w:t>
      </w:r>
      <w:r>
        <w:rPr>
          <w:rFonts w:hint="cs"/>
          <w:rtl/>
        </w:rPr>
        <w:t>أ</w:t>
      </w:r>
      <w:r>
        <w:rPr>
          <w:rtl/>
        </w:rPr>
        <w:t>ح</w:t>
      </w:r>
      <w:r>
        <w:rPr>
          <w:rFonts w:hint="cs"/>
          <w:rtl/>
        </w:rPr>
        <w:t>داث،</w:t>
      </w:r>
      <w:r>
        <w:rPr>
          <w:rtl/>
        </w:rPr>
        <w:t xml:space="preserve"> </w:t>
      </w:r>
      <w:r>
        <w:rPr>
          <w:rFonts w:hint="cs"/>
          <w:rtl/>
        </w:rPr>
        <w:t>م</w:t>
      </w:r>
      <w:r>
        <w:rPr>
          <w:rtl/>
        </w:rPr>
        <w:t>ما ي</w:t>
      </w:r>
      <w:r>
        <w:rPr>
          <w:rFonts w:hint="cs"/>
          <w:rtl/>
        </w:rPr>
        <w:t>ع</w:t>
      </w:r>
      <w:r>
        <w:rPr>
          <w:rtl/>
        </w:rPr>
        <w:t>ز</w:t>
      </w:r>
      <w:r>
        <w:rPr>
          <w:rFonts w:hint="cs"/>
          <w:rtl/>
        </w:rPr>
        <w:t>ز</w:t>
      </w:r>
      <w:r>
        <w:rPr>
          <w:rtl/>
        </w:rPr>
        <w:t xml:space="preserve"> ا</w:t>
      </w:r>
      <w:r>
        <w:rPr>
          <w:rFonts w:hint="cs"/>
          <w:rtl/>
        </w:rPr>
        <w:t>ن</w:t>
      </w:r>
      <w:r>
        <w:rPr>
          <w:rtl/>
        </w:rPr>
        <w:t>د</w:t>
      </w:r>
      <w:r>
        <w:rPr>
          <w:rFonts w:hint="cs"/>
          <w:rtl/>
        </w:rPr>
        <w:t>ما</w:t>
      </w:r>
      <w:r>
        <w:rPr>
          <w:rtl/>
        </w:rPr>
        <w:t>ج</w:t>
      </w:r>
      <w:r>
        <w:rPr>
          <w:rFonts w:hint="cs"/>
          <w:rtl/>
        </w:rPr>
        <w:t>ه</w:t>
      </w:r>
      <w:r>
        <w:rPr>
          <w:rtl/>
        </w:rPr>
        <w:t>م</w:t>
      </w:r>
      <w:r>
        <w:rPr>
          <w:rFonts w:hint="cs"/>
          <w:rtl/>
        </w:rPr>
        <w:t xml:space="preserve"> و</w:t>
      </w:r>
      <w:r>
        <w:rPr>
          <w:rtl/>
        </w:rPr>
        <w:t>ي</w:t>
      </w:r>
      <w:r>
        <w:rPr>
          <w:rFonts w:hint="cs"/>
          <w:rtl/>
        </w:rPr>
        <w:t xml:space="preserve">منع </w:t>
      </w:r>
      <w:r>
        <w:rPr>
          <w:rtl/>
        </w:rPr>
        <w:t>ا</w:t>
      </w:r>
      <w:r>
        <w:rPr>
          <w:rFonts w:hint="cs"/>
          <w:rtl/>
        </w:rPr>
        <w:t>خ</w:t>
      </w:r>
      <w:r>
        <w:rPr>
          <w:rtl/>
        </w:rPr>
        <w:t>تل</w:t>
      </w:r>
      <w:r>
        <w:rPr>
          <w:rFonts w:hint="cs"/>
          <w:rtl/>
        </w:rPr>
        <w:t>ا</w:t>
      </w:r>
      <w:r>
        <w:rPr>
          <w:rtl/>
        </w:rPr>
        <w:t>ط</w:t>
      </w:r>
      <w:r>
        <w:rPr>
          <w:rFonts w:hint="cs"/>
          <w:rtl/>
        </w:rPr>
        <w:t>هم</w:t>
      </w:r>
      <w:r>
        <w:rPr>
          <w:rtl/>
        </w:rPr>
        <w:t xml:space="preserve"> </w:t>
      </w:r>
      <w:r>
        <w:rPr>
          <w:rFonts w:hint="cs"/>
          <w:rtl/>
        </w:rPr>
        <w:t>با</w:t>
      </w:r>
      <w:r>
        <w:rPr>
          <w:rtl/>
        </w:rPr>
        <w:t>ل</w:t>
      </w:r>
      <w:r>
        <w:rPr>
          <w:rFonts w:hint="cs"/>
          <w:rtl/>
        </w:rPr>
        <w:t>كبار و</w:t>
      </w:r>
      <w:r>
        <w:rPr>
          <w:rtl/>
        </w:rPr>
        <w:t>ي</w:t>
      </w:r>
      <w:r>
        <w:rPr>
          <w:rFonts w:hint="cs"/>
          <w:rtl/>
        </w:rPr>
        <w:t xml:space="preserve">خفف من </w:t>
      </w:r>
      <w:r>
        <w:rPr>
          <w:rtl/>
        </w:rPr>
        <w:t>إ</w:t>
      </w:r>
      <w:r>
        <w:rPr>
          <w:rFonts w:hint="cs"/>
          <w:rtl/>
        </w:rPr>
        <w:t>مكا</w:t>
      </w:r>
      <w:r>
        <w:rPr>
          <w:rtl/>
        </w:rPr>
        <w:t>ن</w:t>
      </w:r>
      <w:r>
        <w:rPr>
          <w:rFonts w:hint="cs"/>
          <w:rtl/>
        </w:rPr>
        <w:t>ي</w:t>
      </w:r>
      <w:r>
        <w:rPr>
          <w:rtl/>
        </w:rPr>
        <w:t>ة</w:t>
      </w:r>
      <w:r>
        <w:rPr>
          <w:rFonts w:hint="cs"/>
          <w:rtl/>
        </w:rPr>
        <w:t xml:space="preserve"> </w:t>
      </w:r>
      <w:r>
        <w:rPr>
          <w:rtl/>
        </w:rPr>
        <w:t>ت</w:t>
      </w:r>
      <w:r>
        <w:rPr>
          <w:rFonts w:hint="cs"/>
          <w:rtl/>
        </w:rPr>
        <w:t>أثر</w:t>
      </w:r>
      <w:r>
        <w:rPr>
          <w:rtl/>
        </w:rPr>
        <w:t>ه</w:t>
      </w:r>
      <w:r>
        <w:rPr>
          <w:rFonts w:hint="cs"/>
          <w:rtl/>
        </w:rPr>
        <w:t>م</w:t>
      </w:r>
      <w:r>
        <w:rPr>
          <w:rtl/>
        </w:rPr>
        <w:t xml:space="preserve"> </w:t>
      </w:r>
      <w:r>
        <w:rPr>
          <w:rFonts w:hint="cs"/>
          <w:rtl/>
        </w:rPr>
        <w:t>بالعدوى ال</w:t>
      </w:r>
      <w:r>
        <w:rPr>
          <w:rtl/>
        </w:rPr>
        <w:t>ج</w:t>
      </w:r>
      <w:r>
        <w:rPr>
          <w:rFonts w:hint="cs"/>
          <w:rtl/>
        </w:rPr>
        <w:t>رمي</w:t>
      </w:r>
      <w:r>
        <w:rPr>
          <w:rtl/>
        </w:rPr>
        <w:t>ة</w:t>
      </w:r>
      <w:r>
        <w:rPr>
          <w:rFonts w:hint="cs"/>
          <w:rtl/>
        </w:rPr>
        <w:t xml:space="preserve"> أو</w:t>
      </w:r>
      <w:r>
        <w:rPr>
          <w:rtl/>
        </w:rPr>
        <w:t xml:space="preserve"> تعر</w:t>
      </w:r>
      <w:r>
        <w:rPr>
          <w:rFonts w:hint="cs"/>
          <w:rtl/>
        </w:rPr>
        <w:t>ض</w:t>
      </w:r>
      <w:r>
        <w:rPr>
          <w:rtl/>
        </w:rPr>
        <w:t>ه</w:t>
      </w:r>
      <w:r>
        <w:rPr>
          <w:rFonts w:hint="cs"/>
          <w:rtl/>
        </w:rPr>
        <w:t xml:space="preserve">م </w:t>
      </w:r>
      <w:r>
        <w:rPr>
          <w:rtl/>
        </w:rPr>
        <w:t>للاس</w:t>
      </w:r>
      <w:r>
        <w:rPr>
          <w:rFonts w:hint="cs"/>
          <w:rtl/>
        </w:rPr>
        <w:t>ت</w:t>
      </w:r>
      <w:r>
        <w:rPr>
          <w:rtl/>
        </w:rPr>
        <w:t>غلا</w:t>
      </w:r>
      <w:r>
        <w:rPr>
          <w:rFonts w:hint="cs"/>
          <w:rtl/>
        </w:rPr>
        <w:t>ل</w:t>
      </w:r>
      <w:r>
        <w:rPr>
          <w:rtl/>
        </w:rPr>
        <w:t xml:space="preserve"> (ال</w:t>
      </w:r>
      <w:r>
        <w:rPr>
          <w:rFonts w:hint="cs"/>
          <w:rtl/>
        </w:rPr>
        <w:t>م</w:t>
      </w:r>
      <w:r>
        <w:rPr>
          <w:rtl/>
        </w:rPr>
        <w:t>ادة 4 قانو</w:t>
      </w:r>
      <w:r>
        <w:rPr>
          <w:rFonts w:hint="cs"/>
          <w:rtl/>
        </w:rPr>
        <w:t>ن</w:t>
      </w:r>
      <w:r>
        <w:rPr>
          <w:rtl/>
        </w:rPr>
        <w:t xml:space="preserve"> </w:t>
      </w:r>
      <w:r>
        <w:rPr>
          <w:rFonts w:hint="cs"/>
          <w:rtl/>
        </w:rPr>
        <w:t>ا</w:t>
      </w:r>
      <w:r>
        <w:rPr>
          <w:rtl/>
        </w:rPr>
        <w:t>ل</w:t>
      </w:r>
      <w:r>
        <w:rPr>
          <w:rFonts w:hint="cs"/>
          <w:rtl/>
        </w:rPr>
        <w:t>أ</w:t>
      </w:r>
      <w:r>
        <w:rPr>
          <w:rtl/>
        </w:rPr>
        <w:t>ح</w:t>
      </w:r>
      <w:r>
        <w:rPr>
          <w:rFonts w:hint="cs"/>
          <w:rtl/>
        </w:rPr>
        <w:t>د</w:t>
      </w:r>
      <w:r>
        <w:rPr>
          <w:rtl/>
        </w:rPr>
        <w:t>ا</w:t>
      </w:r>
      <w:r>
        <w:rPr>
          <w:rFonts w:hint="cs"/>
          <w:rtl/>
        </w:rPr>
        <w:t>ث).</w:t>
      </w:r>
    </w:p>
    <w:p w:rsidR="00000000" w:rsidRDefault="00913BE8">
      <w:pPr>
        <w:spacing w:before="0" w:line="380" w:lineRule="exact"/>
        <w:ind w:firstLine="720"/>
        <w:jc w:val="both"/>
        <w:rPr>
          <w:rFonts w:ascii="Arial Narrow" w:hAnsi="Arial Narrow" w:hint="cs"/>
        </w:rPr>
      </w:pPr>
      <w:r>
        <w:rPr>
          <w:rFonts w:hint="cs"/>
          <w:rtl/>
        </w:rPr>
        <w:t>3-</w:t>
      </w:r>
      <w:r>
        <w:rPr>
          <w:rFonts w:hint="cs"/>
          <w:rtl/>
        </w:rPr>
        <w:tab/>
        <w:t xml:space="preserve">سمح </w:t>
      </w:r>
      <w:r>
        <w:rPr>
          <w:rtl/>
        </w:rPr>
        <w:t>قا</w:t>
      </w:r>
      <w:r>
        <w:rPr>
          <w:rFonts w:hint="cs"/>
          <w:rtl/>
        </w:rPr>
        <w:t>نون الأحداث المذكور</w:t>
      </w:r>
      <w:r>
        <w:rPr>
          <w:rtl/>
        </w:rPr>
        <w:t xml:space="preserve"> ل</w:t>
      </w:r>
      <w:r>
        <w:rPr>
          <w:rFonts w:hint="cs"/>
          <w:rtl/>
        </w:rPr>
        <w:t>ل</w:t>
      </w:r>
      <w:r>
        <w:rPr>
          <w:rtl/>
        </w:rPr>
        <w:t>أ</w:t>
      </w:r>
      <w:r>
        <w:rPr>
          <w:rFonts w:hint="cs"/>
          <w:rtl/>
        </w:rPr>
        <w:t>ح</w:t>
      </w:r>
      <w:r>
        <w:rPr>
          <w:rtl/>
        </w:rPr>
        <w:t>د</w:t>
      </w:r>
      <w:r>
        <w:rPr>
          <w:rFonts w:hint="cs"/>
          <w:rtl/>
        </w:rPr>
        <w:t>اث</w:t>
      </w:r>
      <w:r>
        <w:rPr>
          <w:rtl/>
        </w:rPr>
        <w:t xml:space="preserve"> </w:t>
      </w:r>
      <w:r>
        <w:rPr>
          <w:rFonts w:hint="cs"/>
          <w:rtl/>
        </w:rPr>
        <w:t>الم</w:t>
      </w:r>
      <w:r>
        <w:rPr>
          <w:rtl/>
        </w:rPr>
        <w:t>و</w:t>
      </w:r>
      <w:r>
        <w:rPr>
          <w:rFonts w:hint="cs"/>
          <w:rtl/>
        </w:rPr>
        <w:t>قوفين وا</w:t>
      </w:r>
      <w:r>
        <w:rPr>
          <w:rtl/>
        </w:rPr>
        <w:t>ل</w:t>
      </w:r>
      <w:r>
        <w:rPr>
          <w:rFonts w:hint="cs"/>
          <w:rtl/>
        </w:rPr>
        <w:t>م</w:t>
      </w:r>
      <w:r>
        <w:rPr>
          <w:rtl/>
        </w:rPr>
        <w:t>ح</w:t>
      </w:r>
      <w:r>
        <w:rPr>
          <w:rFonts w:hint="cs"/>
          <w:rtl/>
        </w:rPr>
        <w:t>ك</w:t>
      </w:r>
      <w:r>
        <w:rPr>
          <w:rtl/>
        </w:rPr>
        <w:t>و</w:t>
      </w:r>
      <w:r>
        <w:rPr>
          <w:rFonts w:hint="cs"/>
          <w:rtl/>
        </w:rPr>
        <w:t>م</w:t>
      </w:r>
      <w:r>
        <w:rPr>
          <w:rtl/>
        </w:rPr>
        <w:t>ي</w:t>
      </w:r>
      <w:r>
        <w:rPr>
          <w:rFonts w:hint="cs"/>
          <w:rtl/>
        </w:rPr>
        <w:t>ن بزيارة</w:t>
      </w:r>
      <w:r>
        <w:rPr>
          <w:rtl/>
        </w:rPr>
        <w:t xml:space="preserve"> أ</w:t>
      </w:r>
      <w:r>
        <w:rPr>
          <w:rFonts w:hint="cs"/>
          <w:rtl/>
        </w:rPr>
        <w:t>س</w:t>
      </w:r>
      <w:r>
        <w:rPr>
          <w:rtl/>
        </w:rPr>
        <w:t>ر</w:t>
      </w:r>
      <w:r>
        <w:rPr>
          <w:rFonts w:hint="cs"/>
          <w:rtl/>
        </w:rPr>
        <w:t>ه</w:t>
      </w:r>
      <w:r>
        <w:rPr>
          <w:rtl/>
        </w:rPr>
        <w:t>م</w:t>
      </w:r>
      <w:r>
        <w:rPr>
          <w:rFonts w:hint="cs"/>
          <w:rtl/>
        </w:rPr>
        <w:t xml:space="preserve"> </w:t>
      </w:r>
      <w:r>
        <w:rPr>
          <w:rtl/>
        </w:rPr>
        <w:t>وذل</w:t>
      </w:r>
      <w:r>
        <w:rPr>
          <w:rFonts w:hint="cs"/>
          <w:rtl/>
        </w:rPr>
        <w:t>ك بمنح</w:t>
      </w:r>
      <w:r>
        <w:rPr>
          <w:rtl/>
        </w:rPr>
        <w:t>هم إجازا</w:t>
      </w:r>
      <w:r>
        <w:rPr>
          <w:rFonts w:hint="cs"/>
          <w:rtl/>
        </w:rPr>
        <w:t>ت</w:t>
      </w:r>
      <w:r>
        <w:rPr>
          <w:rtl/>
        </w:rPr>
        <w:t xml:space="preserve"> لمد</w:t>
      </w:r>
      <w:r>
        <w:rPr>
          <w:rFonts w:hint="cs"/>
          <w:rtl/>
        </w:rPr>
        <w:t>ة</w:t>
      </w:r>
      <w:r>
        <w:rPr>
          <w:rtl/>
        </w:rPr>
        <w:t xml:space="preserve"> </w:t>
      </w:r>
      <w:r>
        <w:rPr>
          <w:rFonts w:hint="cs"/>
          <w:rtl/>
        </w:rPr>
        <w:t>لا</w:t>
      </w:r>
      <w:r>
        <w:rPr>
          <w:rtl/>
        </w:rPr>
        <w:t xml:space="preserve"> </w:t>
      </w:r>
      <w:r>
        <w:rPr>
          <w:rFonts w:hint="cs"/>
          <w:rtl/>
        </w:rPr>
        <w:t>تز</w:t>
      </w:r>
      <w:r>
        <w:rPr>
          <w:rtl/>
        </w:rPr>
        <w:t>ي</w:t>
      </w:r>
      <w:r>
        <w:rPr>
          <w:rFonts w:hint="cs"/>
          <w:rtl/>
        </w:rPr>
        <w:t xml:space="preserve">د </w:t>
      </w:r>
      <w:r>
        <w:rPr>
          <w:rtl/>
        </w:rPr>
        <w:t>عن</w:t>
      </w:r>
      <w:r>
        <w:rPr>
          <w:rFonts w:hint="cs"/>
          <w:rtl/>
        </w:rPr>
        <w:t xml:space="preserve"> أ</w:t>
      </w:r>
      <w:r>
        <w:rPr>
          <w:rtl/>
        </w:rPr>
        <w:t>سبو</w:t>
      </w:r>
      <w:r>
        <w:rPr>
          <w:rFonts w:hint="cs"/>
          <w:rtl/>
        </w:rPr>
        <w:t>ع في ال</w:t>
      </w:r>
      <w:r>
        <w:rPr>
          <w:rtl/>
        </w:rPr>
        <w:t>أ</w:t>
      </w:r>
      <w:r>
        <w:rPr>
          <w:rFonts w:hint="cs"/>
          <w:rtl/>
        </w:rPr>
        <w:t>ع</w:t>
      </w:r>
      <w:r>
        <w:rPr>
          <w:rtl/>
        </w:rPr>
        <w:t>ي</w:t>
      </w:r>
      <w:r>
        <w:rPr>
          <w:rFonts w:hint="cs"/>
          <w:rtl/>
        </w:rPr>
        <w:t>ا</w:t>
      </w:r>
      <w:r>
        <w:rPr>
          <w:rtl/>
        </w:rPr>
        <w:t>د وال</w:t>
      </w:r>
      <w:r>
        <w:rPr>
          <w:rFonts w:hint="cs"/>
          <w:rtl/>
        </w:rPr>
        <w:t>من</w:t>
      </w:r>
      <w:r>
        <w:rPr>
          <w:rtl/>
        </w:rPr>
        <w:t>ا</w:t>
      </w:r>
      <w:r>
        <w:rPr>
          <w:rFonts w:hint="cs"/>
          <w:rtl/>
        </w:rPr>
        <w:t>س</w:t>
      </w:r>
      <w:r>
        <w:rPr>
          <w:rtl/>
        </w:rPr>
        <w:t xml:space="preserve">بات </w:t>
      </w:r>
      <w:r>
        <w:rPr>
          <w:rFonts w:hint="cs"/>
          <w:rtl/>
        </w:rPr>
        <w:t>ا</w:t>
      </w:r>
      <w:r>
        <w:rPr>
          <w:rtl/>
        </w:rPr>
        <w:t>ل</w:t>
      </w:r>
      <w:r>
        <w:rPr>
          <w:rFonts w:hint="cs"/>
          <w:rtl/>
        </w:rPr>
        <w:t>ض</w:t>
      </w:r>
      <w:r>
        <w:rPr>
          <w:rtl/>
        </w:rPr>
        <w:t>رو</w:t>
      </w:r>
      <w:r>
        <w:rPr>
          <w:rFonts w:hint="cs"/>
          <w:rtl/>
        </w:rPr>
        <w:t>رية</w:t>
      </w:r>
      <w:r>
        <w:rPr>
          <w:rtl/>
        </w:rPr>
        <w:t xml:space="preserve"> (</w:t>
      </w:r>
      <w:r>
        <w:rPr>
          <w:rFonts w:hint="cs"/>
          <w:rtl/>
        </w:rPr>
        <w:t>ا</w:t>
      </w:r>
      <w:r>
        <w:rPr>
          <w:rtl/>
        </w:rPr>
        <w:t>ل</w:t>
      </w:r>
      <w:r>
        <w:rPr>
          <w:rFonts w:hint="cs"/>
          <w:rtl/>
        </w:rPr>
        <w:t>م</w:t>
      </w:r>
      <w:r>
        <w:rPr>
          <w:rtl/>
        </w:rPr>
        <w:t>ا</w:t>
      </w:r>
      <w:r>
        <w:rPr>
          <w:rFonts w:hint="cs"/>
          <w:rtl/>
        </w:rPr>
        <w:t>دة</w:t>
      </w:r>
      <w:r>
        <w:rPr>
          <w:rtl/>
        </w:rPr>
        <w:t xml:space="preserve"> 27/4).</w:t>
      </w:r>
    </w:p>
    <w:p w:rsidR="00000000" w:rsidRDefault="00913BE8">
      <w:pPr>
        <w:spacing w:before="0" w:line="380" w:lineRule="exact"/>
        <w:ind w:firstLine="720"/>
        <w:jc w:val="both"/>
        <w:rPr>
          <w:rFonts w:ascii="Arial Narrow" w:hAnsi="Arial Narrow" w:hint="cs"/>
        </w:rPr>
      </w:pPr>
      <w:r>
        <w:rPr>
          <w:rFonts w:hint="cs"/>
          <w:rtl/>
        </w:rPr>
        <w:t>4-</w:t>
      </w:r>
      <w:r>
        <w:rPr>
          <w:rFonts w:hint="cs"/>
          <w:rtl/>
        </w:rPr>
        <w:tab/>
      </w:r>
      <w:r>
        <w:rPr>
          <w:rtl/>
        </w:rPr>
        <w:t>سمح ال</w:t>
      </w:r>
      <w:r>
        <w:rPr>
          <w:rFonts w:hint="cs"/>
          <w:rtl/>
        </w:rPr>
        <w:t>ق</w:t>
      </w:r>
      <w:r>
        <w:rPr>
          <w:rtl/>
        </w:rPr>
        <w:t>ا</w:t>
      </w:r>
      <w:r>
        <w:rPr>
          <w:rFonts w:hint="cs"/>
          <w:rtl/>
        </w:rPr>
        <w:t>ن</w:t>
      </w:r>
      <w:r>
        <w:rPr>
          <w:rtl/>
        </w:rPr>
        <w:t>ون</w:t>
      </w:r>
      <w:r>
        <w:rPr>
          <w:rtl/>
        </w:rPr>
        <w:t xml:space="preserve"> لل</w:t>
      </w:r>
      <w:r>
        <w:rPr>
          <w:rFonts w:hint="cs"/>
          <w:rtl/>
        </w:rPr>
        <w:t>ح</w:t>
      </w:r>
      <w:r>
        <w:rPr>
          <w:rtl/>
        </w:rPr>
        <w:t>د</w:t>
      </w:r>
      <w:r>
        <w:rPr>
          <w:rFonts w:hint="cs"/>
          <w:rtl/>
        </w:rPr>
        <w:t>ث</w:t>
      </w:r>
      <w:r>
        <w:rPr>
          <w:rtl/>
        </w:rPr>
        <w:t xml:space="preserve"> بالخروج </w:t>
      </w:r>
      <w:r>
        <w:rPr>
          <w:rFonts w:hint="cs"/>
          <w:rtl/>
        </w:rPr>
        <w:t>م</w:t>
      </w:r>
      <w:r>
        <w:rPr>
          <w:rtl/>
        </w:rPr>
        <w:t>ن</w:t>
      </w:r>
      <w:r>
        <w:rPr>
          <w:rFonts w:hint="cs"/>
          <w:rtl/>
        </w:rPr>
        <w:t xml:space="preserve"> </w:t>
      </w:r>
      <w:r>
        <w:rPr>
          <w:rtl/>
        </w:rPr>
        <w:t>ا</w:t>
      </w:r>
      <w:r>
        <w:rPr>
          <w:rFonts w:hint="cs"/>
          <w:rtl/>
        </w:rPr>
        <w:t>لمؤ</w:t>
      </w:r>
      <w:r>
        <w:rPr>
          <w:rtl/>
        </w:rPr>
        <w:t>س</w:t>
      </w:r>
      <w:r>
        <w:rPr>
          <w:rFonts w:hint="cs"/>
          <w:rtl/>
        </w:rPr>
        <w:t xml:space="preserve">سة </w:t>
      </w:r>
      <w:r>
        <w:rPr>
          <w:rtl/>
        </w:rPr>
        <w:t>ل</w:t>
      </w:r>
      <w:r>
        <w:rPr>
          <w:rFonts w:hint="cs"/>
          <w:rtl/>
        </w:rPr>
        <w:t>متا</w:t>
      </w:r>
      <w:r>
        <w:rPr>
          <w:rtl/>
        </w:rPr>
        <w:t>ب</w:t>
      </w:r>
      <w:r>
        <w:rPr>
          <w:rFonts w:hint="cs"/>
          <w:rtl/>
        </w:rPr>
        <w:t>ع</w:t>
      </w:r>
      <w:r>
        <w:rPr>
          <w:rtl/>
        </w:rPr>
        <w:t xml:space="preserve">ة </w:t>
      </w:r>
      <w:r>
        <w:rPr>
          <w:rFonts w:hint="cs"/>
          <w:rtl/>
        </w:rPr>
        <w:t>ت</w:t>
      </w:r>
      <w:r>
        <w:rPr>
          <w:rtl/>
        </w:rPr>
        <w:t>حصي</w:t>
      </w:r>
      <w:r>
        <w:rPr>
          <w:rFonts w:hint="cs"/>
          <w:rtl/>
        </w:rPr>
        <w:t>ل</w:t>
      </w:r>
      <w:r>
        <w:rPr>
          <w:rtl/>
        </w:rPr>
        <w:t>ه ا</w:t>
      </w:r>
      <w:r>
        <w:rPr>
          <w:rFonts w:hint="cs"/>
          <w:rtl/>
        </w:rPr>
        <w:t>ل</w:t>
      </w:r>
      <w:r>
        <w:rPr>
          <w:rtl/>
        </w:rPr>
        <w:t>أك</w:t>
      </w:r>
      <w:r>
        <w:rPr>
          <w:rFonts w:hint="cs"/>
          <w:rtl/>
        </w:rPr>
        <w:t>اد</w:t>
      </w:r>
      <w:r>
        <w:rPr>
          <w:rtl/>
        </w:rPr>
        <w:t>يم</w:t>
      </w:r>
      <w:r>
        <w:rPr>
          <w:rFonts w:hint="cs"/>
          <w:rtl/>
        </w:rPr>
        <w:t>ي</w:t>
      </w:r>
      <w:r>
        <w:rPr>
          <w:rtl/>
        </w:rPr>
        <w:t xml:space="preserve"> أو المه</w:t>
      </w:r>
      <w:r>
        <w:rPr>
          <w:rFonts w:hint="cs"/>
          <w:rtl/>
        </w:rPr>
        <w:t>ن</w:t>
      </w:r>
      <w:r>
        <w:rPr>
          <w:rtl/>
        </w:rPr>
        <w:t>ي</w:t>
      </w:r>
      <w:r>
        <w:rPr>
          <w:rFonts w:hint="cs"/>
          <w:rtl/>
        </w:rPr>
        <w:t xml:space="preserve"> ف</w:t>
      </w:r>
      <w:r>
        <w:rPr>
          <w:rtl/>
        </w:rPr>
        <w:t>ي</w:t>
      </w:r>
      <w:r>
        <w:rPr>
          <w:rFonts w:hint="cs"/>
          <w:rtl/>
        </w:rPr>
        <w:t xml:space="preserve"> أي </w:t>
      </w:r>
      <w:r>
        <w:rPr>
          <w:rtl/>
        </w:rPr>
        <w:t>م</w:t>
      </w:r>
      <w:r>
        <w:rPr>
          <w:rFonts w:hint="cs"/>
          <w:rtl/>
        </w:rPr>
        <w:t>ؤ</w:t>
      </w:r>
      <w:r>
        <w:rPr>
          <w:rtl/>
        </w:rPr>
        <w:t>سس</w:t>
      </w:r>
      <w:r>
        <w:rPr>
          <w:rFonts w:hint="cs"/>
          <w:rtl/>
        </w:rPr>
        <w:t>ة</w:t>
      </w:r>
      <w:r>
        <w:rPr>
          <w:rtl/>
        </w:rPr>
        <w:t xml:space="preserve"> عامة</w:t>
      </w:r>
      <w:r>
        <w:rPr>
          <w:rFonts w:hint="cs"/>
          <w:rtl/>
        </w:rPr>
        <w:t xml:space="preserve"> أ</w:t>
      </w:r>
      <w:r>
        <w:rPr>
          <w:rtl/>
        </w:rPr>
        <w:t>و خا</w:t>
      </w:r>
      <w:r>
        <w:rPr>
          <w:rFonts w:hint="cs"/>
          <w:rtl/>
        </w:rPr>
        <w:t>صة</w:t>
      </w:r>
      <w:r>
        <w:rPr>
          <w:rtl/>
        </w:rPr>
        <w:t xml:space="preserve"> </w:t>
      </w:r>
      <w:r>
        <w:rPr>
          <w:rFonts w:hint="cs"/>
          <w:rtl/>
        </w:rPr>
        <w:t>شري</w:t>
      </w:r>
      <w:r>
        <w:rPr>
          <w:rtl/>
        </w:rPr>
        <w:t>طة</w:t>
      </w:r>
      <w:r>
        <w:rPr>
          <w:rFonts w:hint="cs"/>
          <w:rtl/>
        </w:rPr>
        <w:t xml:space="preserve"> عودته للمؤسس</w:t>
      </w:r>
      <w:r>
        <w:rPr>
          <w:rtl/>
        </w:rPr>
        <w:t>ة</w:t>
      </w:r>
      <w:r>
        <w:rPr>
          <w:rFonts w:hint="cs"/>
          <w:rtl/>
        </w:rPr>
        <w:t xml:space="preserve"> بع</w:t>
      </w:r>
      <w:r>
        <w:rPr>
          <w:rtl/>
        </w:rPr>
        <w:t>د</w:t>
      </w:r>
      <w:r>
        <w:rPr>
          <w:rFonts w:hint="cs"/>
          <w:rtl/>
        </w:rPr>
        <w:t xml:space="preserve"> ال</w:t>
      </w:r>
      <w:r>
        <w:rPr>
          <w:rtl/>
        </w:rPr>
        <w:t>ا</w:t>
      </w:r>
      <w:r>
        <w:rPr>
          <w:rFonts w:hint="cs"/>
          <w:rtl/>
        </w:rPr>
        <w:t>نته</w:t>
      </w:r>
      <w:r>
        <w:rPr>
          <w:rtl/>
        </w:rPr>
        <w:t>ا</w:t>
      </w:r>
      <w:r>
        <w:rPr>
          <w:rFonts w:hint="cs"/>
          <w:rtl/>
        </w:rPr>
        <w:t xml:space="preserve">ء </w:t>
      </w:r>
      <w:r>
        <w:rPr>
          <w:rtl/>
        </w:rPr>
        <w:t>م</w:t>
      </w:r>
      <w:r>
        <w:rPr>
          <w:rFonts w:hint="cs"/>
          <w:rtl/>
        </w:rPr>
        <w:t>ن</w:t>
      </w:r>
      <w:r>
        <w:rPr>
          <w:rtl/>
        </w:rPr>
        <w:t xml:space="preserve"> </w:t>
      </w:r>
      <w:r>
        <w:rPr>
          <w:rFonts w:hint="cs"/>
          <w:rtl/>
        </w:rPr>
        <w:t>ن</w:t>
      </w:r>
      <w:r>
        <w:rPr>
          <w:rtl/>
        </w:rPr>
        <w:t>ش</w:t>
      </w:r>
      <w:r>
        <w:rPr>
          <w:rFonts w:hint="cs"/>
          <w:rtl/>
        </w:rPr>
        <w:t>ا</w:t>
      </w:r>
      <w:r>
        <w:rPr>
          <w:rtl/>
        </w:rPr>
        <w:t>ط</w:t>
      </w:r>
      <w:r>
        <w:rPr>
          <w:rFonts w:hint="cs"/>
          <w:rtl/>
        </w:rPr>
        <w:t>ه المدرس</w:t>
      </w:r>
      <w:r>
        <w:rPr>
          <w:rtl/>
        </w:rPr>
        <w:t>ي</w:t>
      </w:r>
      <w:r>
        <w:rPr>
          <w:rFonts w:hint="cs"/>
          <w:rtl/>
        </w:rPr>
        <w:t xml:space="preserve"> أ</w:t>
      </w:r>
      <w:r>
        <w:rPr>
          <w:rtl/>
        </w:rPr>
        <w:t>و</w:t>
      </w:r>
      <w:r>
        <w:rPr>
          <w:rFonts w:hint="cs"/>
          <w:rtl/>
        </w:rPr>
        <w:t xml:space="preserve"> </w:t>
      </w:r>
      <w:r>
        <w:rPr>
          <w:rtl/>
        </w:rPr>
        <w:t>ا</w:t>
      </w:r>
      <w:r>
        <w:rPr>
          <w:rFonts w:hint="cs"/>
          <w:rtl/>
        </w:rPr>
        <w:t>ل</w:t>
      </w:r>
      <w:r>
        <w:rPr>
          <w:rtl/>
        </w:rPr>
        <w:t>مهن</w:t>
      </w:r>
      <w:r>
        <w:rPr>
          <w:rFonts w:hint="cs"/>
          <w:rtl/>
        </w:rPr>
        <w:t>ي (</w:t>
      </w:r>
      <w:r>
        <w:rPr>
          <w:rtl/>
        </w:rPr>
        <w:t>ال</w:t>
      </w:r>
      <w:r>
        <w:rPr>
          <w:rFonts w:hint="cs"/>
          <w:rtl/>
        </w:rPr>
        <w:t>مادة 2</w:t>
      </w:r>
      <w:r>
        <w:rPr>
          <w:rtl/>
        </w:rPr>
        <w:t xml:space="preserve">6/2). </w:t>
      </w:r>
    </w:p>
    <w:p w:rsidR="00000000" w:rsidRDefault="00913BE8">
      <w:pPr>
        <w:spacing w:before="0" w:line="380" w:lineRule="exact"/>
        <w:ind w:firstLine="720"/>
        <w:jc w:val="both"/>
        <w:rPr>
          <w:rtl/>
        </w:rPr>
      </w:pPr>
      <w:r>
        <w:rPr>
          <w:rFonts w:hint="cs"/>
          <w:rtl/>
        </w:rPr>
        <w:t>5-</w:t>
      </w:r>
      <w:r>
        <w:rPr>
          <w:rFonts w:hint="cs"/>
          <w:rtl/>
        </w:rPr>
        <w:tab/>
        <w:t>وت</w:t>
      </w:r>
      <w:r>
        <w:rPr>
          <w:rtl/>
        </w:rPr>
        <w:t>و</w:t>
      </w:r>
      <w:r>
        <w:rPr>
          <w:rFonts w:hint="cs"/>
          <w:rtl/>
        </w:rPr>
        <w:t>جب ال</w:t>
      </w:r>
      <w:r>
        <w:rPr>
          <w:rtl/>
        </w:rPr>
        <w:t>ت</w:t>
      </w:r>
      <w:r>
        <w:rPr>
          <w:rFonts w:hint="cs"/>
          <w:rtl/>
        </w:rPr>
        <w:t>ش</w:t>
      </w:r>
      <w:r>
        <w:rPr>
          <w:rtl/>
        </w:rPr>
        <w:t>ر</w:t>
      </w:r>
      <w:r>
        <w:rPr>
          <w:rFonts w:hint="cs"/>
          <w:rtl/>
        </w:rPr>
        <w:t>ي</w:t>
      </w:r>
      <w:r>
        <w:rPr>
          <w:rtl/>
        </w:rPr>
        <w:t>ع</w:t>
      </w:r>
      <w:r>
        <w:rPr>
          <w:rFonts w:hint="cs"/>
          <w:rtl/>
        </w:rPr>
        <w:t>ات ا</w:t>
      </w:r>
      <w:r>
        <w:rPr>
          <w:rtl/>
        </w:rPr>
        <w:t>ل</w:t>
      </w:r>
      <w:r>
        <w:rPr>
          <w:rFonts w:hint="cs"/>
          <w:rtl/>
        </w:rPr>
        <w:t>وط</w:t>
      </w:r>
      <w:r>
        <w:rPr>
          <w:rtl/>
        </w:rPr>
        <w:t>نية</w:t>
      </w:r>
      <w:r>
        <w:rPr>
          <w:rFonts w:hint="cs"/>
          <w:rtl/>
        </w:rPr>
        <w:t xml:space="preserve"> </w:t>
      </w:r>
      <w:r>
        <w:rPr>
          <w:rtl/>
        </w:rPr>
        <w:t>عل</w:t>
      </w:r>
      <w:r>
        <w:rPr>
          <w:rFonts w:hint="cs"/>
          <w:rtl/>
        </w:rPr>
        <w:t xml:space="preserve">ى </w:t>
      </w:r>
      <w:r>
        <w:rPr>
          <w:rtl/>
        </w:rPr>
        <w:t>مؤ</w:t>
      </w:r>
      <w:r>
        <w:rPr>
          <w:rFonts w:hint="cs"/>
          <w:rtl/>
        </w:rPr>
        <w:t>س</w:t>
      </w:r>
      <w:r>
        <w:rPr>
          <w:rtl/>
        </w:rPr>
        <w:t>س</w:t>
      </w:r>
      <w:r>
        <w:rPr>
          <w:rFonts w:hint="cs"/>
          <w:rtl/>
        </w:rPr>
        <w:t>ا</w:t>
      </w:r>
      <w:r>
        <w:rPr>
          <w:rtl/>
        </w:rPr>
        <w:t>ت</w:t>
      </w:r>
      <w:r>
        <w:rPr>
          <w:rFonts w:hint="cs"/>
          <w:rtl/>
        </w:rPr>
        <w:t xml:space="preserve"> الإح</w:t>
      </w:r>
      <w:r>
        <w:rPr>
          <w:rtl/>
        </w:rPr>
        <w:t xml:space="preserve">الة </w:t>
      </w:r>
      <w:r>
        <w:rPr>
          <w:rFonts w:hint="cs"/>
          <w:rtl/>
        </w:rPr>
        <w:t>الخا</w:t>
      </w:r>
      <w:r>
        <w:rPr>
          <w:rtl/>
        </w:rPr>
        <w:t>ص</w:t>
      </w:r>
      <w:r>
        <w:rPr>
          <w:rFonts w:hint="cs"/>
          <w:rtl/>
        </w:rPr>
        <w:t>ة بالأح</w:t>
      </w:r>
      <w:r>
        <w:rPr>
          <w:rtl/>
        </w:rPr>
        <w:t>د</w:t>
      </w:r>
      <w:r>
        <w:rPr>
          <w:rFonts w:hint="cs"/>
          <w:rtl/>
        </w:rPr>
        <w:t xml:space="preserve">اث </w:t>
      </w:r>
      <w:r>
        <w:rPr>
          <w:rtl/>
        </w:rPr>
        <w:t>(</w:t>
      </w:r>
      <w:r>
        <w:rPr>
          <w:rFonts w:hint="cs"/>
          <w:rtl/>
        </w:rPr>
        <w:t>دور</w:t>
      </w:r>
      <w:r>
        <w:rPr>
          <w:rFonts w:hint="cs"/>
          <w:rtl/>
          <w:lang w:bidi="ar-JO"/>
        </w:rPr>
        <w:t xml:space="preserve"> </w:t>
      </w:r>
      <w:r>
        <w:rPr>
          <w:rtl/>
        </w:rPr>
        <w:t>ال</w:t>
      </w:r>
      <w:r>
        <w:rPr>
          <w:rFonts w:hint="cs"/>
          <w:rtl/>
        </w:rPr>
        <w:t>ترب</w:t>
      </w:r>
      <w:r>
        <w:rPr>
          <w:rtl/>
        </w:rPr>
        <w:t xml:space="preserve">ية </w:t>
      </w:r>
      <w:r>
        <w:rPr>
          <w:rFonts w:hint="cs"/>
          <w:rtl/>
        </w:rPr>
        <w:t>أ</w:t>
      </w:r>
      <w:r>
        <w:rPr>
          <w:rtl/>
        </w:rPr>
        <w:t>و ا</w:t>
      </w:r>
      <w:r>
        <w:rPr>
          <w:rFonts w:hint="cs"/>
          <w:rtl/>
        </w:rPr>
        <w:t>ل</w:t>
      </w:r>
      <w:r>
        <w:rPr>
          <w:rtl/>
        </w:rPr>
        <w:t>ت</w:t>
      </w:r>
      <w:r>
        <w:rPr>
          <w:rFonts w:hint="cs"/>
          <w:rtl/>
        </w:rPr>
        <w:t>أ</w:t>
      </w:r>
      <w:r>
        <w:rPr>
          <w:rtl/>
        </w:rPr>
        <w:t>ه</w:t>
      </w:r>
      <w:r>
        <w:rPr>
          <w:rFonts w:hint="cs"/>
          <w:rtl/>
        </w:rPr>
        <w:t>ي</w:t>
      </w:r>
      <w:r>
        <w:rPr>
          <w:rtl/>
        </w:rPr>
        <w:t>ل</w:t>
      </w:r>
      <w:r>
        <w:rPr>
          <w:rFonts w:hint="cs"/>
          <w:rtl/>
        </w:rPr>
        <w:t xml:space="preserve"> </w:t>
      </w:r>
      <w:r>
        <w:rPr>
          <w:rtl/>
        </w:rPr>
        <w:t>أ</w:t>
      </w:r>
      <w:r>
        <w:rPr>
          <w:rFonts w:hint="cs"/>
          <w:rtl/>
        </w:rPr>
        <w:t>و الرع</w:t>
      </w:r>
      <w:r>
        <w:rPr>
          <w:rtl/>
        </w:rPr>
        <w:t>ا</w:t>
      </w:r>
      <w:r>
        <w:rPr>
          <w:rFonts w:hint="cs"/>
          <w:rtl/>
        </w:rPr>
        <w:t xml:space="preserve">ية) </w:t>
      </w:r>
      <w:r>
        <w:rPr>
          <w:rtl/>
        </w:rPr>
        <w:t>م</w:t>
      </w:r>
      <w:r>
        <w:rPr>
          <w:rFonts w:hint="cs"/>
          <w:rtl/>
        </w:rPr>
        <w:t>راعاة مصالح</w:t>
      </w:r>
      <w:r>
        <w:rPr>
          <w:rtl/>
        </w:rPr>
        <w:t xml:space="preserve"> </w:t>
      </w:r>
      <w:r>
        <w:rPr>
          <w:rFonts w:hint="cs"/>
          <w:rtl/>
        </w:rPr>
        <w:t>الط</w:t>
      </w:r>
      <w:r>
        <w:rPr>
          <w:rtl/>
        </w:rPr>
        <w:t>ف</w:t>
      </w:r>
      <w:r>
        <w:rPr>
          <w:rFonts w:hint="cs"/>
          <w:rtl/>
        </w:rPr>
        <w:t>ل ا</w:t>
      </w:r>
      <w:r>
        <w:rPr>
          <w:rtl/>
        </w:rPr>
        <w:t>ل</w:t>
      </w:r>
      <w:r>
        <w:rPr>
          <w:rFonts w:hint="cs"/>
          <w:rtl/>
        </w:rPr>
        <w:t>فضل</w:t>
      </w:r>
      <w:r>
        <w:rPr>
          <w:rtl/>
        </w:rPr>
        <w:t>ى</w:t>
      </w:r>
      <w:r>
        <w:rPr>
          <w:rFonts w:hint="cs"/>
          <w:rtl/>
        </w:rPr>
        <w:t xml:space="preserve"> </w:t>
      </w:r>
      <w:r>
        <w:rPr>
          <w:rtl/>
        </w:rPr>
        <w:t>وت</w:t>
      </w:r>
      <w:r>
        <w:rPr>
          <w:rFonts w:hint="cs"/>
          <w:rtl/>
        </w:rPr>
        <w:t>ق</w:t>
      </w:r>
      <w:r>
        <w:rPr>
          <w:rtl/>
        </w:rPr>
        <w:t>ديم</w:t>
      </w:r>
      <w:r>
        <w:rPr>
          <w:rFonts w:hint="cs"/>
          <w:rtl/>
        </w:rPr>
        <w:t xml:space="preserve"> </w:t>
      </w:r>
      <w:r>
        <w:rPr>
          <w:rtl/>
        </w:rPr>
        <w:t>كاف</w:t>
      </w:r>
      <w:r>
        <w:rPr>
          <w:rFonts w:hint="cs"/>
          <w:rtl/>
        </w:rPr>
        <w:t>ة</w:t>
      </w:r>
      <w:r>
        <w:rPr>
          <w:rtl/>
        </w:rPr>
        <w:t xml:space="preserve"> ا</w:t>
      </w:r>
      <w:r>
        <w:rPr>
          <w:rFonts w:hint="cs"/>
          <w:rtl/>
        </w:rPr>
        <w:t>لخ</w:t>
      </w:r>
      <w:r>
        <w:rPr>
          <w:rtl/>
        </w:rPr>
        <w:t>دم</w:t>
      </w:r>
      <w:r>
        <w:rPr>
          <w:rFonts w:hint="cs"/>
          <w:rtl/>
        </w:rPr>
        <w:t>ا</w:t>
      </w:r>
      <w:r>
        <w:rPr>
          <w:rtl/>
        </w:rPr>
        <w:t>ت الأساس</w:t>
      </w:r>
      <w:r>
        <w:rPr>
          <w:rFonts w:hint="cs"/>
          <w:rtl/>
        </w:rPr>
        <w:t>ي</w:t>
      </w:r>
      <w:r>
        <w:rPr>
          <w:rtl/>
        </w:rPr>
        <w:t>ة</w:t>
      </w:r>
      <w:r>
        <w:rPr>
          <w:rFonts w:hint="cs"/>
          <w:rtl/>
        </w:rPr>
        <w:t xml:space="preserve"> و</w:t>
      </w:r>
      <w:r>
        <w:rPr>
          <w:rtl/>
        </w:rPr>
        <w:t>ا</w:t>
      </w:r>
      <w:r>
        <w:rPr>
          <w:rFonts w:hint="cs"/>
          <w:rtl/>
        </w:rPr>
        <w:t>لترف</w:t>
      </w:r>
      <w:r>
        <w:rPr>
          <w:rtl/>
        </w:rPr>
        <w:t>ي</w:t>
      </w:r>
      <w:r>
        <w:rPr>
          <w:rFonts w:hint="cs"/>
          <w:rtl/>
        </w:rPr>
        <w:t>ه</w:t>
      </w:r>
      <w:r>
        <w:rPr>
          <w:rtl/>
        </w:rPr>
        <w:t>ية</w:t>
      </w:r>
      <w:r>
        <w:rPr>
          <w:rFonts w:hint="cs"/>
          <w:rtl/>
        </w:rPr>
        <w:t xml:space="preserve"> </w:t>
      </w:r>
      <w:r>
        <w:rPr>
          <w:rtl/>
        </w:rPr>
        <w:t>وال</w:t>
      </w:r>
      <w:r>
        <w:rPr>
          <w:rFonts w:hint="cs"/>
          <w:rtl/>
        </w:rPr>
        <w:t>ترب</w:t>
      </w:r>
      <w:r>
        <w:rPr>
          <w:rtl/>
        </w:rPr>
        <w:t>وية والب</w:t>
      </w:r>
      <w:r>
        <w:rPr>
          <w:rFonts w:hint="cs"/>
          <w:rtl/>
        </w:rPr>
        <w:t>رام</w:t>
      </w:r>
      <w:r>
        <w:rPr>
          <w:rtl/>
        </w:rPr>
        <w:t xml:space="preserve">ج </w:t>
      </w:r>
      <w:r>
        <w:rPr>
          <w:rFonts w:hint="cs"/>
          <w:rtl/>
        </w:rPr>
        <w:t>النفسية الاج</w:t>
      </w:r>
      <w:r>
        <w:rPr>
          <w:rtl/>
        </w:rPr>
        <w:t>ت</w:t>
      </w:r>
      <w:r>
        <w:rPr>
          <w:rFonts w:hint="cs"/>
          <w:rtl/>
        </w:rPr>
        <w:t>ماع</w:t>
      </w:r>
      <w:r>
        <w:rPr>
          <w:rtl/>
        </w:rPr>
        <w:t>ي</w:t>
      </w:r>
      <w:r>
        <w:rPr>
          <w:rFonts w:hint="cs"/>
          <w:rtl/>
        </w:rPr>
        <w:t>ة ا</w:t>
      </w:r>
      <w:r>
        <w:rPr>
          <w:rtl/>
        </w:rPr>
        <w:t>ل</w:t>
      </w:r>
      <w:r>
        <w:rPr>
          <w:rFonts w:hint="cs"/>
          <w:rtl/>
        </w:rPr>
        <w:t xml:space="preserve">تي </w:t>
      </w:r>
      <w:r>
        <w:rPr>
          <w:rtl/>
        </w:rPr>
        <w:t>ت</w:t>
      </w:r>
      <w:r>
        <w:rPr>
          <w:rFonts w:hint="cs"/>
          <w:rtl/>
        </w:rPr>
        <w:t>عمل</w:t>
      </w:r>
      <w:r>
        <w:rPr>
          <w:rtl/>
        </w:rPr>
        <w:t xml:space="preserve"> </w:t>
      </w:r>
      <w:r>
        <w:rPr>
          <w:rFonts w:hint="cs"/>
          <w:rtl/>
        </w:rPr>
        <w:t>ع</w:t>
      </w:r>
      <w:r>
        <w:rPr>
          <w:rtl/>
        </w:rPr>
        <w:t>ل</w:t>
      </w:r>
      <w:r>
        <w:rPr>
          <w:rFonts w:hint="cs"/>
          <w:rtl/>
        </w:rPr>
        <w:t>ى</w:t>
      </w:r>
      <w:r>
        <w:rPr>
          <w:rtl/>
        </w:rPr>
        <w:t xml:space="preserve"> </w:t>
      </w:r>
      <w:r>
        <w:rPr>
          <w:rFonts w:hint="cs"/>
          <w:rtl/>
          <w:lang w:bidi="ar-JO"/>
        </w:rPr>
        <w:t>إ</w:t>
      </w:r>
      <w:r>
        <w:rPr>
          <w:rtl/>
        </w:rPr>
        <w:t>ع</w:t>
      </w:r>
      <w:r>
        <w:rPr>
          <w:rFonts w:hint="cs"/>
          <w:rtl/>
        </w:rPr>
        <w:t>ادة تكيف</w:t>
      </w:r>
      <w:r>
        <w:rPr>
          <w:rtl/>
        </w:rPr>
        <w:t xml:space="preserve"> </w:t>
      </w:r>
      <w:r>
        <w:rPr>
          <w:rFonts w:hint="cs"/>
          <w:rtl/>
        </w:rPr>
        <w:t>ال</w:t>
      </w:r>
      <w:r>
        <w:rPr>
          <w:rtl/>
        </w:rPr>
        <w:t>ح</w:t>
      </w:r>
      <w:r>
        <w:rPr>
          <w:rFonts w:hint="cs"/>
          <w:rtl/>
        </w:rPr>
        <w:t>د</w:t>
      </w:r>
      <w:r>
        <w:rPr>
          <w:rtl/>
        </w:rPr>
        <w:t>ث</w:t>
      </w:r>
      <w:r>
        <w:rPr>
          <w:rFonts w:hint="cs"/>
          <w:rtl/>
        </w:rPr>
        <w:t xml:space="preserve"> </w:t>
      </w:r>
      <w:r>
        <w:rPr>
          <w:rtl/>
        </w:rPr>
        <w:t>وتس</w:t>
      </w:r>
      <w:r>
        <w:rPr>
          <w:rFonts w:hint="cs"/>
          <w:rtl/>
        </w:rPr>
        <w:t>ريع ان</w:t>
      </w:r>
      <w:r>
        <w:rPr>
          <w:rtl/>
        </w:rPr>
        <w:t>دم</w:t>
      </w:r>
      <w:r>
        <w:rPr>
          <w:rFonts w:hint="cs"/>
          <w:rtl/>
        </w:rPr>
        <w:t xml:space="preserve">اجه </w:t>
      </w:r>
      <w:r>
        <w:rPr>
          <w:rtl/>
        </w:rPr>
        <w:t>في ب</w:t>
      </w:r>
      <w:r>
        <w:rPr>
          <w:rFonts w:hint="cs"/>
          <w:rtl/>
        </w:rPr>
        <w:t>يئ</w:t>
      </w:r>
      <w:r>
        <w:rPr>
          <w:rtl/>
        </w:rPr>
        <w:t>ته</w:t>
      </w:r>
      <w:r>
        <w:rPr>
          <w:rFonts w:hint="cs"/>
          <w:rtl/>
        </w:rPr>
        <w:t xml:space="preserve"> الا</w:t>
      </w:r>
      <w:r>
        <w:rPr>
          <w:rtl/>
        </w:rPr>
        <w:t>جت</w:t>
      </w:r>
      <w:r>
        <w:rPr>
          <w:rFonts w:hint="cs"/>
          <w:rtl/>
        </w:rPr>
        <w:t>ما</w:t>
      </w:r>
      <w:r>
        <w:rPr>
          <w:rtl/>
        </w:rPr>
        <w:t>عي</w:t>
      </w:r>
      <w:r>
        <w:rPr>
          <w:rFonts w:hint="cs"/>
          <w:rtl/>
        </w:rPr>
        <w:t>ة</w:t>
      </w:r>
      <w:r>
        <w:rPr>
          <w:rtl/>
        </w:rPr>
        <w:t xml:space="preserve"> </w:t>
      </w:r>
      <w:r>
        <w:rPr>
          <w:rFonts w:hint="cs"/>
          <w:rtl/>
        </w:rPr>
        <w:t>و</w:t>
      </w:r>
      <w:r>
        <w:rPr>
          <w:rtl/>
        </w:rPr>
        <w:t>بم</w:t>
      </w:r>
      <w:r>
        <w:rPr>
          <w:rFonts w:hint="cs"/>
          <w:rtl/>
        </w:rPr>
        <w:t>ا يض</w:t>
      </w:r>
      <w:r>
        <w:rPr>
          <w:rtl/>
        </w:rPr>
        <w:t>م</w:t>
      </w:r>
      <w:r>
        <w:rPr>
          <w:rFonts w:hint="cs"/>
          <w:rtl/>
        </w:rPr>
        <w:t xml:space="preserve">ن </w:t>
      </w:r>
      <w:r>
        <w:rPr>
          <w:rtl/>
        </w:rPr>
        <w:t>نم</w:t>
      </w:r>
      <w:r>
        <w:rPr>
          <w:rFonts w:hint="cs"/>
          <w:rtl/>
        </w:rPr>
        <w:t>وه</w:t>
      </w:r>
      <w:r>
        <w:rPr>
          <w:rtl/>
        </w:rPr>
        <w:t xml:space="preserve"> ب</w:t>
      </w:r>
      <w:r>
        <w:rPr>
          <w:rFonts w:hint="cs"/>
          <w:rtl/>
        </w:rPr>
        <w:t>ش</w:t>
      </w:r>
      <w:r>
        <w:rPr>
          <w:rtl/>
        </w:rPr>
        <w:t xml:space="preserve">كل </w:t>
      </w:r>
      <w:r>
        <w:rPr>
          <w:rFonts w:hint="cs"/>
          <w:rtl/>
        </w:rPr>
        <w:t>س</w:t>
      </w:r>
      <w:r>
        <w:rPr>
          <w:rtl/>
        </w:rPr>
        <w:t>ل</w:t>
      </w:r>
      <w:r>
        <w:rPr>
          <w:rFonts w:hint="cs"/>
          <w:rtl/>
        </w:rPr>
        <w:t>ي</w:t>
      </w:r>
      <w:r>
        <w:rPr>
          <w:rtl/>
        </w:rPr>
        <w:t>م.</w:t>
      </w:r>
    </w:p>
    <w:p w:rsidR="00000000" w:rsidRDefault="00913BE8">
      <w:pPr>
        <w:spacing w:before="0" w:line="380" w:lineRule="exact"/>
        <w:ind w:firstLine="720"/>
        <w:jc w:val="both"/>
        <w:rPr>
          <w:rFonts w:hint="cs"/>
          <w:b/>
          <w:bCs/>
          <w:sz w:val="30"/>
          <w:rtl/>
          <w:lang w:bidi="ar-JO"/>
        </w:rPr>
      </w:pPr>
      <w:r>
        <w:rPr>
          <w:rFonts w:hint="cs"/>
          <w:b/>
          <w:bCs/>
          <w:sz w:val="30"/>
          <w:rtl/>
        </w:rPr>
        <w:t>(ج)</w:t>
      </w:r>
      <w:r>
        <w:rPr>
          <w:rFonts w:hint="cs"/>
          <w:b/>
          <w:bCs/>
          <w:sz w:val="30"/>
          <w:rtl/>
        </w:rPr>
        <w:tab/>
      </w:r>
      <w:r>
        <w:rPr>
          <w:b/>
          <w:bCs/>
          <w:sz w:val="30"/>
          <w:rtl/>
        </w:rPr>
        <w:t>ال</w:t>
      </w:r>
      <w:r>
        <w:rPr>
          <w:rFonts w:hint="cs"/>
          <w:b/>
          <w:bCs/>
          <w:sz w:val="30"/>
          <w:rtl/>
        </w:rPr>
        <w:t>ت</w:t>
      </w:r>
      <w:r>
        <w:rPr>
          <w:b/>
          <w:bCs/>
          <w:sz w:val="30"/>
          <w:rtl/>
        </w:rPr>
        <w:t>ط</w:t>
      </w:r>
      <w:r>
        <w:rPr>
          <w:rFonts w:hint="cs"/>
          <w:b/>
          <w:bCs/>
          <w:sz w:val="30"/>
          <w:rtl/>
        </w:rPr>
        <w:t>و</w:t>
      </w:r>
      <w:r>
        <w:rPr>
          <w:b/>
          <w:bCs/>
          <w:sz w:val="30"/>
          <w:rtl/>
        </w:rPr>
        <w:t>رات التش</w:t>
      </w:r>
      <w:r>
        <w:rPr>
          <w:rFonts w:hint="cs"/>
          <w:b/>
          <w:bCs/>
          <w:sz w:val="30"/>
          <w:rtl/>
        </w:rPr>
        <w:t>ر</w:t>
      </w:r>
      <w:r>
        <w:rPr>
          <w:b/>
          <w:bCs/>
          <w:sz w:val="30"/>
          <w:rtl/>
        </w:rPr>
        <w:t>يع</w:t>
      </w:r>
      <w:r>
        <w:rPr>
          <w:rFonts w:hint="cs"/>
          <w:b/>
          <w:bCs/>
          <w:sz w:val="30"/>
          <w:rtl/>
        </w:rPr>
        <w:t>ي</w:t>
      </w:r>
      <w:r>
        <w:rPr>
          <w:b/>
          <w:bCs/>
          <w:sz w:val="30"/>
          <w:rtl/>
        </w:rPr>
        <w:t>ة</w:t>
      </w:r>
      <w:r>
        <w:rPr>
          <w:rFonts w:hint="cs"/>
          <w:b/>
          <w:bCs/>
          <w:sz w:val="30"/>
          <w:rtl/>
        </w:rPr>
        <w:t xml:space="preserve"> ف</w:t>
      </w:r>
      <w:r>
        <w:rPr>
          <w:b/>
          <w:bCs/>
          <w:sz w:val="30"/>
          <w:rtl/>
        </w:rPr>
        <w:t>ي</w:t>
      </w:r>
      <w:r>
        <w:rPr>
          <w:rFonts w:hint="cs"/>
          <w:b/>
          <w:bCs/>
          <w:sz w:val="30"/>
          <w:rtl/>
        </w:rPr>
        <w:t xml:space="preserve"> </w:t>
      </w:r>
      <w:r>
        <w:rPr>
          <w:b/>
          <w:bCs/>
          <w:sz w:val="30"/>
          <w:rtl/>
        </w:rPr>
        <w:t>مج</w:t>
      </w:r>
      <w:r>
        <w:rPr>
          <w:rFonts w:hint="cs"/>
          <w:b/>
          <w:bCs/>
          <w:sz w:val="30"/>
          <w:rtl/>
        </w:rPr>
        <w:t>ا</w:t>
      </w:r>
      <w:r>
        <w:rPr>
          <w:b/>
          <w:bCs/>
          <w:sz w:val="30"/>
          <w:rtl/>
        </w:rPr>
        <w:t xml:space="preserve">ل </w:t>
      </w:r>
      <w:r>
        <w:rPr>
          <w:rFonts w:hint="cs"/>
          <w:b/>
          <w:bCs/>
          <w:sz w:val="30"/>
          <w:rtl/>
        </w:rPr>
        <w:t>ق</w:t>
      </w:r>
      <w:r>
        <w:rPr>
          <w:b/>
          <w:bCs/>
          <w:sz w:val="30"/>
          <w:rtl/>
        </w:rPr>
        <w:t>ضاء</w:t>
      </w:r>
      <w:r>
        <w:rPr>
          <w:rFonts w:hint="cs"/>
          <w:b/>
          <w:bCs/>
          <w:sz w:val="30"/>
          <w:rtl/>
        </w:rPr>
        <w:t xml:space="preserve"> ال</w:t>
      </w:r>
      <w:r>
        <w:rPr>
          <w:b/>
          <w:bCs/>
          <w:sz w:val="30"/>
          <w:rtl/>
        </w:rPr>
        <w:t>أ</w:t>
      </w:r>
      <w:r>
        <w:rPr>
          <w:rFonts w:hint="cs"/>
          <w:b/>
          <w:bCs/>
          <w:sz w:val="30"/>
          <w:rtl/>
        </w:rPr>
        <w:t>حداث</w:t>
      </w:r>
    </w:p>
    <w:p w:rsidR="00000000" w:rsidRDefault="00913BE8">
      <w:pPr>
        <w:spacing w:before="0" w:line="380" w:lineRule="exact"/>
        <w:ind w:hanging="6"/>
        <w:jc w:val="both"/>
        <w:rPr>
          <w:rFonts w:ascii="Arial Narrow" w:hAnsi="Arial Narrow" w:hint="cs"/>
        </w:rPr>
      </w:pPr>
      <w:r>
        <w:rPr>
          <w:rFonts w:hint="cs"/>
          <w:rtl/>
        </w:rPr>
        <w:t>307-</w:t>
      </w:r>
      <w:r>
        <w:rPr>
          <w:rFonts w:hint="cs"/>
          <w:rtl/>
        </w:rPr>
        <w:tab/>
        <w:t>للإج</w:t>
      </w:r>
      <w:r>
        <w:rPr>
          <w:rtl/>
        </w:rPr>
        <w:t>ابة</w:t>
      </w:r>
      <w:r>
        <w:rPr>
          <w:rtl/>
        </w:rPr>
        <w:t xml:space="preserve"> على ملاحظات لجنة</w:t>
      </w:r>
      <w:r>
        <w:rPr>
          <w:rFonts w:hint="cs"/>
          <w:rtl/>
        </w:rPr>
        <w:t xml:space="preserve"> </w:t>
      </w:r>
      <w:r>
        <w:rPr>
          <w:rtl/>
        </w:rPr>
        <w:t>حقو</w:t>
      </w:r>
      <w:r>
        <w:rPr>
          <w:rFonts w:hint="cs"/>
          <w:rtl/>
        </w:rPr>
        <w:t>ق</w:t>
      </w:r>
      <w:r>
        <w:rPr>
          <w:rtl/>
        </w:rPr>
        <w:t xml:space="preserve"> ا</w:t>
      </w:r>
      <w:r>
        <w:rPr>
          <w:rFonts w:hint="cs"/>
          <w:rtl/>
        </w:rPr>
        <w:t>ل</w:t>
      </w:r>
      <w:r>
        <w:rPr>
          <w:rtl/>
        </w:rPr>
        <w:t>ط</w:t>
      </w:r>
      <w:r>
        <w:rPr>
          <w:rFonts w:hint="cs"/>
          <w:rtl/>
        </w:rPr>
        <w:t xml:space="preserve">فل </w:t>
      </w:r>
      <w:r>
        <w:rPr>
          <w:rtl/>
        </w:rPr>
        <w:t>ح</w:t>
      </w:r>
      <w:r>
        <w:rPr>
          <w:rFonts w:hint="cs"/>
          <w:rtl/>
        </w:rPr>
        <w:t>و</w:t>
      </w:r>
      <w:r>
        <w:rPr>
          <w:rtl/>
        </w:rPr>
        <w:t xml:space="preserve">ل </w:t>
      </w:r>
      <w:r>
        <w:rPr>
          <w:rFonts w:hint="cs"/>
          <w:rtl/>
        </w:rPr>
        <w:t>ا</w:t>
      </w:r>
      <w:r>
        <w:rPr>
          <w:rtl/>
        </w:rPr>
        <w:t>لتط</w:t>
      </w:r>
      <w:r>
        <w:rPr>
          <w:rFonts w:hint="cs"/>
          <w:rtl/>
        </w:rPr>
        <w:t>و</w:t>
      </w:r>
      <w:r>
        <w:rPr>
          <w:rtl/>
        </w:rPr>
        <w:t>رات</w:t>
      </w:r>
      <w:r>
        <w:rPr>
          <w:rFonts w:hint="cs"/>
          <w:rtl/>
        </w:rPr>
        <w:t xml:space="preserve"> </w:t>
      </w:r>
      <w:r>
        <w:rPr>
          <w:rtl/>
        </w:rPr>
        <w:t>ال</w:t>
      </w:r>
      <w:r>
        <w:rPr>
          <w:rFonts w:hint="cs"/>
          <w:rtl/>
        </w:rPr>
        <w:t>جد</w:t>
      </w:r>
      <w:r>
        <w:rPr>
          <w:rtl/>
        </w:rPr>
        <w:t>يد</w:t>
      </w:r>
      <w:r>
        <w:rPr>
          <w:rFonts w:hint="cs"/>
          <w:rtl/>
        </w:rPr>
        <w:t>ة</w:t>
      </w:r>
      <w:r>
        <w:rPr>
          <w:rtl/>
        </w:rPr>
        <w:t xml:space="preserve"> في مجال</w:t>
      </w:r>
      <w:r>
        <w:rPr>
          <w:rFonts w:hint="cs"/>
          <w:rtl/>
        </w:rPr>
        <w:t xml:space="preserve"> </w:t>
      </w:r>
      <w:r>
        <w:rPr>
          <w:rtl/>
        </w:rPr>
        <w:t>ق</w:t>
      </w:r>
      <w:r>
        <w:rPr>
          <w:rFonts w:hint="cs"/>
          <w:rtl/>
        </w:rPr>
        <w:t>ضا</w:t>
      </w:r>
      <w:r>
        <w:rPr>
          <w:rtl/>
        </w:rPr>
        <w:t>ء</w:t>
      </w:r>
      <w:r>
        <w:rPr>
          <w:rFonts w:hint="cs"/>
          <w:rtl/>
        </w:rPr>
        <w:t xml:space="preserve"> الأ</w:t>
      </w:r>
      <w:r>
        <w:rPr>
          <w:rtl/>
        </w:rPr>
        <w:t>ح</w:t>
      </w:r>
      <w:r>
        <w:rPr>
          <w:rFonts w:hint="cs"/>
          <w:rtl/>
        </w:rPr>
        <w:t>د</w:t>
      </w:r>
      <w:r>
        <w:rPr>
          <w:rtl/>
        </w:rPr>
        <w:t>اث</w:t>
      </w:r>
      <w:r>
        <w:rPr>
          <w:rFonts w:hint="cs"/>
          <w:rtl/>
        </w:rPr>
        <w:t xml:space="preserve"> </w:t>
      </w:r>
      <w:r>
        <w:rPr>
          <w:rtl/>
        </w:rPr>
        <w:t>منذ</w:t>
      </w:r>
      <w:r>
        <w:rPr>
          <w:rFonts w:hint="cs"/>
          <w:rtl/>
        </w:rPr>
        <w:t xml:space="preserve"> تق</w:t>
      </w:r>
      <w:r>
        <w:rPr>
          <w:rtl/>
        </w:rPr>
        <w:t>ديم تقري</w:t>
      </w:r>
      <w:r>
        <w:rPr>
          <w:rFonts w:hint="cs"/>
          <w:rtl/>
        </w:rPr>
        <w:t>ر ا</w:t>
      </w:r>
      <w:r>
        <w:rPr>
          <w:rtl/>
        </w:rPr>
        <w:t>لأ</w:t>
      </w:r>
      <w:r>
        <w:rPr>
          <w:rFonts w:hint="cs"/>
          <w:rtl/>
        </w:rPr>
        <w:t>ردن الثاني ع</w:t>
      </w:r>
      <w:r>
        <w:rPr>
          <w:rtl/>
        </w:rPr>
        <w:t>ا</w:t>
      </w:r>
      <w:r>
        <w:rPr>
          <w:rFonts w:hint="cs"/>
          <w:rtl/>
        </w:rPr>
        <w:t xml:space="preserve">م 1998، نبين </w:t>
      </w:r>
      <w:r>
        <w:rPr>
          <w:rtl/>
        </w:rPr>
        <w:t>م</w:t>
      </w:r>
      <w:r>
        <w:rPr>
          <w:rFonts w:hint="cs"/>
          <w:rtl/>
        </w:rPr>
        <w:t xml:space="preserve">ا </w:t>
      </w:r>
      <w:r>
        <w:rPr>
          <w:rtl/>
        </w:rPr>
        <w:t>يلي</w:t>
      </w:r>
      <w:r>
        <w:rPr>
          <w:rFonts w:hint="cs"/>
          <w:rtl/>
        </w:rPr>
        <w:t>:</w:t>
      </w:r>
    </w:p>
    <w:p w:rsidR="00000000" w:rsidRDefault="00913BE8">
      <w:pPr>
        <w:spacing w:before="0" w:line="380" w:lineRule="exact"/>
        <w:ind w:firstLine="720"/>
        <w:jc w:val="both"/>
        <w:rPr>
          <w:rFonts w:ascii="Arial Narrow" w:hAnsi="Arial Narrow" w:hint="cs"/>
        </w:rPr>
      </w:pPr>
      <w:r>
        <w:rPr>
          <w:rFonts w:hint="cs"/>
          <w:rtl/>
        </w:rPr>
        <w:t>1-</w:t>
      </w:r>
      <w:r>
        <w:rPr>
          <w:rFonts w:hint="cs"/>
          <w:rtl/>
        </w:rPr>
        <w:tab/>
      </w:r>
      <w:r>
        <w:rPr>
          <w:rtl/>
        </w:rPr>
        <w:t>ي</w:t>
      </w:r>
      <w:r>
        <w:rPr>
          <w:rFonts w:hint="cs"/>
          <w:rtl/>
        </w:rPr>
        <w:t>ت</w:t>
      </w:r>
      <w:r>
        <w:rPr>
          <w:rtl/>
        </w:rPr>
        <w:t>بين ب</w:t>
      </w:r>
      <w:r>
        <w:rPr>
          <w:rFonts w:hint="cs"/>
          <w:rtl/>
        </w:rPr>
        <w:t>ا</w:t>
      </w:r>
      <w:r>
        <w:rPr>
          <w:rtl/>
        </w:rPr>
        <w:t>س</w:t>
      </w:r>
      <w:r>
        <w:rPr>
          <w:rFonts w:hint="cs"/>
          <w:rtl/>
        </w:rPr>
        <w:t>تعر</w:t>
      </w:r>
      <w:r>
        <w:rPr>
          <w:rtl/>
        </w:rPr>
        <w:t>اض م</w:t>
      </w:r>
      <w:r>
        <w:rPr>
          <w:rFonts w:hint="cs"/>
          <w:rtl/>
        </w:rPr>
        <w:t xml:space="preserve">ا </w:t>
      </w:r>
      <w:r>
        <w:rPr>
          <w:rtl/>
        </w:rPr>
        <w:t>تم الق</w:t>
      </w:r>
      <w:r>
        <w:rPr>
          <w:rFonts w:hint="cs"/>
          <w:rtl/>
        </w:rPr>
        <w:t>يا</w:t>
      </w:r>
      <w:r>
        <w:rPr>
          <w:rtl/>
        </w:rPr>
        <w:t>م به م</w:t>
      </w:r>
      <w:r>
        <w:rPr>
          <w:rFonts w:hint="cs"/>
          <w:rtl/>
        </w:rPr>
        <w:t>نذ</w:t>
      </w:r>
      <w:r>
        <w:rPr>
          <w:rtl/>
        </w:rPr>
        <w:t xml:space="preserve"> عام</w:t>
      </w:r>
      <w:r>
        <w:rPr>
          <w:rFonts w:hint="cs"/>
          <w:rtl/>
        </w:rPr>
        <w:t xml:space="preserve"> 2000 و</w:t>
      </w:r>
      <w:r>
        <w:rPr>
          <w:rtl/>
        </w:rPr>
        <w:t>لغ</w:t>
      </w:r>
      <w:r>
        <w:rPr>
          <w:rFonts w:hint="cs"/>
          <w:rtl/>
        </w:rPr>
        <w:t xml:space="preserve">اية </w:t>
      </w:r>
      <w:r>
        <w:rPr>
          <w:rtl/>
        </w:rPr>
        <w:t>أواخر ع</w:t>
      </w:r>
      <w:r>
        <w:rPr>
          <w:rFonts w:hint="cs"/>
          <w:rtl/>
        </w:rPr>
        <w:t>ام</w:t>
      </w:r>
      <w:r>
        <w:rPr>
          <w:rtl/>
        </w:rPr>
        <w:t xml:space="preserve"> 2003 </w:t>
      </w:r>
      <w:r>
        <w:rPr>
          <w:rFonts w:hint="cs"/>
          <w:rtl/>
        </w:rPr>
        <w:t>أن</w:t>
      </w:r>
      <w:r>
        <w:rPr>
          <w:rtl/>
        </w:rPr>
        <w:t>ه</w:t>
      </w:r>
      <w:r>
        <w:rPr>
          <w:rFonts w:hint="cs"/>
          <w:rtl/>
        </w:rPr>
        <w:t xml:space="preserve"> ع</w:t>
      </w:r>
      <w:r>
        <w:rPr>
          <w:rtl/>
        </w:rPr>
        <w:t>لى</w:t>
      </w:r>
      <w:r>
        <w:rPr>
          <w:rFonts w:hint="cs"/>
          <w:rtl/>
        </w:rPr>
        <w:t xml:space="preserve"> صع</w:t>
      </w:r>
      <w:r>
        <w:rPr>
          <w:rtl/>
        </w:rPr>
        <w:t>ي</w:t>
      </w:r>
      <w:r>
        <w:rPr>
          <w:rFonts w:hint="cs"/>
          <w:rtl/>
        </w:rPr>
        <w:t>د ا</w:t>
      </w:r>
      <w:r>
        <w:rPr>
          <w:rtl/>
        </w:rPr>
        <w:t>ل</w:t>
      </w:r>
      <w:r>
        <w:rPr>
          <w:rFonts w:hint="cs"/>
          <w:rtl/>
        </w:rPr>
        <w:t xml:space="preserve">عمل </w:t>
      </w:r>
      <w:r>
        <w:rPr>
          <w:rtl/>
        </w:rPr>
        <w:t>التش</w:t>
      </w:r>
      <w:r>
        <w:rPr>
          <w:rFonts w:hint="cs"/>
          <w:rtl/>
        </w:rPr>
        <w:t>ري</w:t>
      </w:r>
      <w:r>
        <w:rPr>
          <w:rtl/>
        </w:rPr>
        <w:t>عي خ</w:t>
      </w:r>
      <w:r>
        <w:rPr>
          <w:rFonts w:hint="cs"/>
          <w:rtl/>
        </w:rPr>
        <w:t>طت الأجهز</w:t>
      </w:r>
      <w:r>
        <w:rPr>
          <w:rtl/>
        </w:rPr>
        <w:t>ة</w:t>
      </w:r>
      <w:r>
        <w:rPr>
          <w:rFonts w:hint="cs"/>
          <w:rtl/>
        </w:rPr>
        <w:t xml:space="preserve"> </w:t>
      </w:r>
      <w:r>
        <w:rPr>
          <w:rtl/>
        </w:rPr>
        <w:t>المختص</w:t>
      </w:r>
      <w:r>
        <w:rPr>
          <w:rFonts w:hint="cs"/>
          <w:rtl/>
        </w:rPr>
        <w:t>ة</w:t>
      </w:r>
      <w:r>
        <w:rPr>
          <w:rtl/>
        </w:rPr>
        <w:t xml:space="preserve"> </w:t>
      </w:r>
      <w:r>
        <w:rPr>
          <w:rFonts w:hint="cs"/>
          <w:rtl/>
        </w:rPr>
        <w:t xml:space="preserve">خطوات </w:t>
      </w:r>
      <w:r>
        <w:rPr>
          <w:rtl/>
        </w:rPr>
        <w:t>واسع</w:t>
      </w:r>
      <w:r>
        <w:rPr>
          <w:rFonts w:hint="cs"/>
          <w:rtl/>
        </w:rPr>
        <w:t>ة تع</w:t>
      </w:r>
      <w:r>
        <w:rPr>
          <w:rtl/>
        </w:rPr>
        <w:t>ب</w:t>
      </w:r>
      <w:r>
        <w:rPr>
          <w:rtl/>
        </w:rPr>
        <w:t>ر</w:t>
      </w:r>
      <w:r>
        <w:rPr>
          <w:rFonts w:hint="cs"/>
          <w:rtl/>
        </w:rPr>
        <w:t xml:space="preserve"> </w:t>
      </w:r>
      <w:r>
        <w:rPr>
          <w:rtl/>
        </w:rPr>
        <w:t>ع</w:t>
      </w:r>
      <w:r>
        <w:rPr>
          <w:rFonts w:hint="cs"/>
          <w:rtl/>
        </w:rPr>
        <w:t>ن تغيي</w:t>
      </w:r>
      <w:r>
        <w:rPr>
          <w:rtl/>
        </w:rPr>
        <w:t>ر الفلس</w:t>
      </w:r>
      <w:r>
        <w:rPr>
          <w:rFonts w:hint="cs"/>
          <w:rtl/>
        </w:rPr>
        <w:t>فة ا</w:t>
      </w:r>
      <w:r>
        <w:rPr>
          <w:rtl/>
        </w:rPr>
        <w:t>ل</w:t>
      </w:r>
      <w:r>
        <w:rPr>
          <w:rFonts w:hint="cs"/>
          <w:rtl/>
        </w:rPr>
        <w:t>عقا</w:t>
      </w:r>
      <w:r>
        <w:rPr>
          <w:rtl/>
        </w:rPr>
        <w:t>ب</w:t>
      </w:r>
      <w:r>
        <w:rPr>
          <w:rFonts w:hint="cs"/>
          <w:rtl/>
        </w:rPr>
        <w:t xml:space="preserve">ية </w:t>
      </w:r>
      <w:r>
        <w:rPr>
          <w:rtl/>
        </w:rPr>
        <w:t>ل</w:t>
      </w:r>
      <w:r>
        <w:rPr>
          <w:rFonts w:hint="cs"/>
          <w:rtl/>
        </w:rPr>
        <w:t>د</w:t>
      </w:r>
      <w:r>
        <w:rPr>
          <w:rtl/>
        </w:rPr>
        <w:t xml:space="preserve">ى </w:t>
      </w:r>
      <w:r>
        <w:rPr>
          <w:rFonts w:hint="cs"/>
          <w:rtl/>
        </w:rPr>
        <w:t>ا</w:t>
      </w:r>
      <w:r>
        <w:rPr>
          <w:rtl/>
        </w:rPr>
        <w:t>لمش</w:t>
      </w:r>
      <w:r>
        <w:rPr>
          <w:rFonts w:hint="cs"/>
          <w:rtl/>
        </w:rPr>
        <w:t>ر</w:t>
      </w:r>
      <w:r>
        <w:rPr>
          <w:rtl/>
        </w:rPr>
        <w:t xml:space="preserve">ع </w:t>
      </w:r>
      <w:r>
        <w:rPr>
          <w:rFonts w:hint="cs"/>
          <w:rtl/>
        </w:rPr>
        <w:t>ا</w:t>
      </w:r>
      <w:r>
        <w:rPr>
          <w:rtl/>
        </w:rPr>
        <w:t>ل</w:t>
      </w:r>
      <w:r>
        <w:rPr>
          <w:rFonts w:hint="cs"/>
          <w:rtl/>
        </w:rPr>
        <w:t>أر</w:t>
      </w:r>
      <w:r>
        <w:rPr>
          <w:rtl/>
        </w:rPr>
        <w:t>دن</w:t>
      </w:r>
      <w:r>
        <w:rPr>
          <w:rFonts w:hint="cs"/>
          <w:rtl/>
        </w:rPr>
        <w:t>ي،</w:t>
      </w:r>
      <w:r>
        <w:rPr>
          <w:rtl/>
        </w:rPr>
        <w:t xml:space="preserve"> </w:t>
      </w:r>
      <w:r>
        <w:rPr>
          <w:rFonts w:hint="cs"/>
          <w:rtl/>
        </w:rPr>
        <w:t>وذلك من خلا</w:t>
      </w:r>
      <w:r>
        <w:rPr>
          <w:rtl/>
        </w:rPr>
        <w:t>ل محورين</w:t>
      </w:r>
      <w:r>
        <w:rPr>
          <w:rFonts w:hint="cs"/>
          <w:rtl/>
        </w:rPr>
        <w:t xml:space="preserve"> الأول منهما مباشر والثاني غير مباشر.</w:t>
      </w:r>
    </w:p>
    <w:p w:rsidR="00000000" w:rsidRDefault="00913BE8">
      <w:pPr>
        <w:spacing w:before="0" w:line="380" w:lineRule="exact"/>
        <w:ind w:firstLine="720"/>
        <w:jc w:val="both"/>
        <w:rPr>
          <w:rFonts w:ascii="Arial Narrow" w:hAnsi="Arial Narrow" w:hint="cs"/>
        </w:rPr>
      </w:pPr>
      <w:r>
        <w:rPr>
          <w:rFonts w:hint="cs"/>
          <w:rtl/>
        </w:rPr>
        <w:t>2-</w:t>
      </w:r>
      <w:r>
        <w:rPr>
          <w:rFonts w:hint="cs"/>
          <w:rtl/>
        </w:rPr>
        <w:tab/>
      </w:r>
      <w:r>
        <w:rPr>
          <w:rtl/>
        </w:rPr>
        <w:t xml:space="preserve">ينطوي </w:t>
      </w:r>
      <w:r>
        <w:rPr>
          <w:rFonts w:hint="cs"/>
          <w:rtl/>
        </w:rPr>
        <w:t>ضمن ا</w:t>
      </w:r>
      <w:r>
        <w:rPr>
          <w:rtl/>
        </w:rPr>
        <w:t>لم</w:t>
      </w:r>
      <w:r>
        <w:rPr>
          <w:rFonts w:hint="cs"/>
          <w:rtl/>
        </w:rPr>
        <w:t>حو</w:t>
      </w:r>
      <w:r>
        <w:rPr>
          <w:rtl/>
        </w:rPr>
        <w:t xml:space="preserve">ر </w:t>
      </w:r>
      <w:r>
        <w:rPr>
          <w:rFonts w:hint="cs"/>
          <w:rtl/>
        </w:rPr>
        <w:t>ال</w:t>
      </w:r>
      <w:r>
        <w:rPr>
          <w:rtl/>
        </w:rPr>
        <w:t>أو</w:t>
      </w:r>
      <w:r>
        <w:rPr>
          <w:rFonts w:hint="cs"/>
          <w:rtl/>
        </w:rPr>
        <w:t>ل ال</w:t>
      </w:r>
      <w:r>
        <w:rPr>
          <w:rtl/>
        </w:rPr>
        <w:t xml:space="preserve">مباشر </w:t>
      </w:r>
      <w:r>
        <w:rPr>
          <w:rFonts w:hint="cs"/>
          <w:rtl/>
        </w:rPr>
        <w:t>قانونا</w:t>
      </w:r>
      <w:r>
        <w:rPr>
          <w:rtl/>
        </w:rPr>
        <w:t xml:space="preserve"> </w:t>
      </w:r>
      <w:r>
        <w:rPr>
          <w:rFonts w:hint="cs"/>
          <w:rtl/>
        </w:rPr>
        <w:t>الأ</w:t>
      </w:r>
      <w:r>
        <w:rPr>
          <w:rtl/>
        </w:rPr>
        <w:t>ح</w:t>
      </w:r>
      <w:r>
        <w:rPr>
          <w:rFonts w:hint="cs"/>
          <w:rtl/>
        </w:rPr>
        <w:t>د</w:t>
      </w:r>
      <w:r>
        <w:rPr>
          <w:rtl/>
        </w:rPr>
        <w:t xml:space="preserve">اث </w:t>
      </w:r>
      <w:r>
        <w:rPr>
          <w:rFonts w:hint="cs"/>
          <w:rtl/>
        </w:rPr>
        <w:t>المؤقتان رقما 11 و52 لسنة 2002</w:t>
      </w:r>
      <w:r>
        <w:rPr>
          <w:rtl/>
        </w:rPr>
        <w:t xml:space="preserve"> </w:t>
      </w:r>
      <w:r>
        <w:rPr>
          <w:rFonts w:hint="cs"/>
          <w:rtl/>
        </w:rPr>
        <w:t>اللذان يتضمنان عدة ملامح وضمانات</w:t>
      </w:r>
      <w:r>
        <w:rPr>
          <w:rtl/>
        </w:rPr>
        <w:t xml:space="preserve"> </w:t>
      </w:r>
      <w:r>
        <w:rPr>
          <w:rFonts w:hint="cs"/>
          <w:rtl/>
        </w:rPr>
        <w:t>أبرزها</w:t>
      </w:r>
      <w:r>
        <w:rPr>
          <w:rtl/>
        </w:rPr>
        <w:t xml:space="preserve"> </w:t>
      </w:r>
      <w:r>
        <w:rPr>
          <w:rFonts w:hint="cs"/>
          <w:rtl/>
        </w:rPr>
        <w:t>م</w:t>
      </w:r>
      <w:r>
        <w:rPr>
          <w:rtl/>
        </w:rPr>
        <w:t>ا يل</w:t>
      </w:r>
      <w:r>
        <w:rPr>
          <w:rFonts w:hint="cs"/>
          <w:rtl/>
        </w:rPr>
        <w:t xml:space="preserve">ي: </w:t>
      </w:r>
    </w:p>
    <w:p w:rsidR="00000000" w:rsidRDefault="00913BE8">
      <w:pPr>
        <w:spacing w:before="0" w:line="380" w:lineRule="exact"/>
        <w:ind w:left="1440" w:hanging="720"/>
        <w:jc w:val="both"/>
        <w:rPr>
          <w:rtl/>
        </w:rPr>
      </w:pPr>
      <w:r>
        <w:rPr>
          <w:rtl/>
        </w:rPr>
        <w:t>`</w:t>
      </w:r>
      <w:r>
        <w:rPr>
          <w:rFonts w:hint="cs"/>
          <w:rtl/>
        </w:rPr>
        <w:t>1</w:t>
      </w:r>
      <w:r>
        <w:rPr>
          <w:rtl/>
        </w:rPr>
        <w:t>`</w:t>
      </w:r>
      <w:r>
        <w:rPr>
          <w:rFonts w:hint="cs"/>
          <w:rtl/>
        </w:rPr>
        <w:tab/>
      </w:r>
      <w:r>
        <w:rPr>
          <w:rtl/>
        </w:rPr>
        <w:t>حصر تو</w:t>
      </w:r>
      <w:r>
        <w:rPr>
          <w:rFonts w:hint="cs"/>
          <w:rtl/>
        </w:rPr>
        <w:t>قي</w:t>
      </w:r>
      <w:r>
        <w:rPr>
          <w:rtl/>
        </w:rPr>
        <w:t xml:space="preserve">ف الأحداث </w:t>
      </w:r>
      <w:r>
        <w:rPr>
          <w:rtl/>
        </w:rPr>
        <w:t>في ي</w:t>
      </w:r>
      <w:r>
        <w:rPr>
          <w:rFonts w:hint="cs"/>
          <w:rtl/>
        </w:rPr>
        <w:t xml:space="preserve">د </w:t>
      </w:r>
      <w:r>
        <w:rPr>
          <w:rtl/>
        </w:rPr>
        <w:t>السلطة الق</w:t>
      </w:r>
      <w:r>
        <w:rPr>
          <w:rFonts w:hint="cs"/>
          <w:rtl/>
        </w:rPr>
        <w:t>ض</w:t>
      </w:r>
      <w:r>
        <w:rPr>
          <w:rtl/>
        </w:rPr>
        <w:t>ائي</w:t>
      </w:r>
      <w:r>
        <w:rPr>
          <w:rFonts w:hint="cs"/>
          <w:rtl/>
        </w:rPr>
        <w:t>ة</w:t>
      </w:r>
      <w:r>
        <w:rPr>
          <w:rtl/>
        </w:rPr>
        <w:t xml:space="preserve"> وبذلك تغل يد</w:t>
      </w:r>
      <w:r>
        <w:rPr>
          <w:rFonts w:hint="cs"/>
          <w:rtl/>
        </w:rPr>
        <w:t xml:space="preserve"> أي</w:t>
      </w:r>
      <w:r>
        <w:rPr>
          <w:rtl/>
        </w:rPr>
        <w:t xml:space="preserve"> </w:t>
      </w:r>
      <w:r>
        <w:rPr>
          <w:rFonts w:hint="cs"/>
          <w:rtl/>
        </w:rPr>
        <w:t>ج</w:t>
      </w:r>
      <w:r>
        <w:rPr>
          <w:rtl/>
        </w:rPr>
        <w:t>ه</w:t>
      </w:r>
      <w:r>
        <w:rPr>
          <w:rFonts w:hint="cs"/>
          <w:rtl/>
        </w:rPr>
        <w:t>ة</w:t>
      </w:r>
      <w:r>
        <w:rPr>
          <w:rtl/>
        </w:rPr>
        <w:t xml:space="preserve"> </w:t>
      </w:r>
      <w:r>
        <w:rPr>
          <w:rFonts w:hint="cs"/>
          <w:rtl/>
        </w:rPr>
        <w:t>أ</w:t>
      </w:r>
      <w:r>
        <w:rPr>
          <w:rtl/>
        </w:rPr>
        <w:t>خرى عن</w:t>
      </w:r>
      <w:r>
        <w:rPr>
          <w:rFonts w:hint="cs"/>
          <w:rtl/>
        </w:rPr>
        <w:t xml:space="preserve"> </w:t>
      </w:r>
      <w:r>
        <w:rPr>
          <w:rtl/>
        </w:rPr>
        <w:t>مث</w:t>
      </w:r>
      <w:r>
        <w:rPr>
          <w:rFonts w:hint="cs"/>
          <w:rtl/>
        </w:rPr>
        <w:t xml:space="preserve">ل </w:t>
      </w:r>
      <w:r>
        <w:rPr>
          <w:rtl/>
        </w:rPr>
        <w:t>ه</w:t>
      </w:r>
      <w:r>
        <w:rPr>
          <w:rFonts w:hint="cs"/>
          <w:rtl/>
        </w:rPr>
        <w:t>ذ</w:t>
      </w:r>
      <w:r>
        <w:rPr>
          <w:rtl/>
        </w:rPr>
        <w:t>ا</w:t>
      </w:r>
      <w:r>
        <w:rPr>
          <w:rFonts w:hint="cs"/>
          <w:rtl/>
          <w:lang w:bidi="ar-JO"/>
        </w:rPr>
        <w:t xml:space="preserve"> </w:t>
      </w:r>
      <w:r>
        <w:rPr>
          <w:rtl/>
        </w:rPr>
        <w:t>ا</w:t>
      </w:r>
      <w:r>
        <w:rPr>
          <w:rFonts w:hint="cs"/>
          <w:rtl/>
        </w:rPr>
        <w:t>لعمل ا</w:t>
      </w:r>
      <w:r>
        <w:rPr>
          <w:rtl/>
        </w:rPr>
        <w:t>لم</w:t>
      </w:r>
      <w:r>
        <w:rPr>
          <w:rFonts w:hint="cs"/>
          <w:rtl/>
        </w:rPr>
        <w:t xml:space="preserve">اس </w:t>
      </w:r>
      <w:r>
        <w:rPr>
          <w:rtl/>
        </w:rPr>
        <w:t>بحر</w:t>
      </w:r>
      <w:r>
        <w:rPr>
          <w:rFonts w:hint="cs"/>
          <w:rtl/>
        </w:rPr>
        <w:t>ي</w:t>
      </w:r>
      <w:r>
        <w:rPr>
          <w:rtl/>
        </w:rPr>
        <w:t>ة</w:t>
      </w:r>
      <w:r>
        <w:rPr>
          <w:rFonts w:hint="cs"/>
          <w:rtl/>
        </w:rPr>
        <w:t xml:space="preserve"> هذ</w:t>
      </w:r>
      <w:r>
        <w:rPr>
          <w:rtl/>
        </w:rPr>
        <w:t>ه</w:t>
      </w:r>
      <w:r>
        <w:rPr>
          <w:rFonts w:hint="cs"/>
          <w:rtl/>
        </w:rPr>
        <w:t xml:space="preserve"> الفئ</w:t>
      </w:r>
      <w:r>
        <w:rPr>
          <w:rtl/>
        </w:rPr>
        <w:t xml:space="preserve">ة </w:t>
      </w:r>
      <w:r>
        <w:rPr>
          <w:rFonts w:hint="cs"/>
          <w:rtl/>
        </w:rPr>
        <w:t>س</w:t>
      </w:r>
      <w:r>
        <w:rPr>
          <w:rtl/>
        </w:rPr>
        <w:t>ندا</w:t>
      </w:r>
      <w:r>
        <w:rPr>
          <w:rFonts w:hint="cs"/>
          <w:rtl/>
        </w:rPr>
        <w:t xml:space="preserve"> لأح</w:t>
      </w:r>
      <w:r>
        <w:rPr>
          <w:rtl/>
        </w:rPr>
        <w:t>كا</w:t>
      </w:r>
      <w:r>
        <w:rPr>
          <w:rFonts w:hint="cs"/>
          <w:rtl/>
        </w:rPr>
        <w:t>م</w:t>
      </w:r>
      <w:r>
        <w:rPr>
          <w:rtl/>
        </w:rPr>
        <w:t xml:space="preserve"> ا</w:t>
      </w:r>
      <w:r>
        <w:rPr>
          <w:rFonts w:hint="cs"/>
          <w:rtl/>
        </w:rPr>
        <w:t>لما</w:t>
      </w:r>
      <w:r>
        <w:rPr>
          <w:rtl/>
        </w:rPr>
        <w:t>د</w:t>
      </w:r>
      <w:r>
        <w:rPr>
          <w:rFonts w:hint="cs"/>
          <w:rtl/>
        </w:rPr>
        <w:t>ة 4 م</w:t>
      </w:r>
      <w:r>
        <w:rPr>
          <w:rtl/>
        </w:rPr>
        <w:t>ن</w:t>
      </w:r>
      <w:r>
        <w:rPr>
          <w:rFonts w:hint="cs"/>
          <w:rtl/>
        </w:rPr>
        <w:t xml:space="preserve"> </w:t>
      </w:r>
      <w:r>
        <w:rPr>
          <w:rtl/>
        </w:rPr>
        <w:t>قا</w:t>
      </w:r>
      <w:r>
        <w:rPr>
          <w:rFonts w:hint="cs"/>
          <w:rtl/>
        </w:rPr>
        <w:t>نون</w:t>
      </w:r>
      <w:r>
        <w:rPr>
          <w:rtl/>
        </w:rPr>
        <w:t xml:space="preserve"> ا</w:t>
      </w:r>
      <w:r>
        <w:rPr>
          <w:rFonts w:hint="cs"/>
          <w:rtl/>
        </w:rPr>
        <w:t>لأحد</w:t>
      </w:r>
      <w:r>
        <w:rPr>
          <w:rtl/>
        </w:rPr>
        <w:t>اث.</w:t>
      </w:r>
    </w:p>
    <w:p w:rsidR="00000000" w:rsidRDefault="00913BE8">
      <w:pPr>
        <w:spacing w:before="0" w:line="380" w:lineRule="exact"/>
        <w:ind w:left="1440" w:hanging="720"/>
        <w:jc w:val="both"/>
        <w:rPr>
          <w:rtl/>
          <w:lang w:bidi="ar-JO"/>
        </w:rPr>
      </w:pPr>
      <w:r>
        <w:rPr>
          <w:rtl/>
        </w:rPr>
        <w:t>`</w:t>
      </w:r>
      <w:r>
        <w:rPr>
          <w:rFonts w:hint="cs"/>
          <w:rtl/>
        </w:rPr>
        <w:t>2</w:t>
      </w:r>
      <w:r>
        <w:rPr>
          <w:rtl/>
        </w:rPr>
        <w:t>`</w:t>
      </w:r>
      <w:r>
        <w:rPr>
          <w:rFonts w:hint="cs"/>
          <w:rtl/>
        </w:rPr>
        <w:tab/>
      </w:r>
      <w:r>
        <w:rPr>
          <w:rtl/>
        </w:rPr>
        <w:t>التأكيد على</w:t>
      </w:r>
      <w:r>
        <w:rPr>
          <w:rFonts w:hint="cs"/>
          <w:rtl/>
        </w:rPr>
        <w:t xml:space="preserve"> إ</w:t>
      </w:r>
      <w:r>
        <w:rPr>
          <w:rtl/>
        </w:rPr>
        <w:t>نشاء م</w:t>
      </w:r>
      <w:r>
        <w:rPr>
          <w:rFonts w:hint="cs"/>
          <w:rtl/>
        </w:rPr>
        <w:t>حكمة أح</w:t>
      </w:r>
      <w:r>
        <w:rPr>
          <w:rtl/>
        </w:rPr>
        <w:t>د</w:t>
      </w:r>
      <w:r>
        <w:rPr>
          <w:rFonts w:hint="cs"/>
          <w:rtl/>
        </w:rPr>
        <w:t>ا</w:t>
      </w:r>
      <w:r>
        <w:rPr>
          <w:rtl/>
        </w:rPr>
        <w:t>ث في مركز كل محكمة بداية</w:t>
      </w:r>
      <w:r>
        <w:rPr>
          <w:rFonts w:hint="cs"/>
          <w:rtl/>
        </w:rPr>
        <w:t xml:space="preserve"> </w:t>
      </w:r>
      <w:r>
        <w:rPr>
          <w:rtl/>
        </w:rPr>
        <w:t>تخت</w:t>
      </w:r>
      <w:r>
        <w:rPr>
          <w:rFonts w:hint="cs"/>
          <w:rtl/>
        </w:rPr>
        <w:t>ص</w:t>
      </w:r>
      <w:r>
        <w:rPr>
          <w:rtl/>
        </w:rPr>
        <w:t xml:space="preserve"> با</w:t>
      </w:r>
      <w:r>
        <w:rPr>
          <w:rFonts w:hint="cs"/>
          <w:rtl/>
        </w:rPr>
        <w:t>لنظر</w:t>
      </w:r>
      <w:r>
        <w:rPr>
          <w:rtl/>
        </w:rPr>
        <w:t xml:space="preserve"> </w:t>
      </w:r>
      <w:r>
        <w:rPr>
          <w:rFonts w:hint="cs"/>
          <w:rtl/>
        </w:rPr>
        <w:t>ف</w:t>
      </w:r>
      <w:r>
        <w:rPr>
          <w:rtl/>
        </w:rPr>
        <w:t xml:space="preserve">ي </w:t>
      </w:r>
      <w:r>
        <w:rPr>
          <w:rFonts w:hint="cs"/>
          <w:rtl/>
        </w:rPr>
        <w:t>ا</w:t>
      </w:r>
      <w:r>
        <w:rPr>
          <w:rtl/>
        </w:rPr>
        <w:t>لجر</w:t>
      </w:r>
      <w:r>
        <w:rPr>
          <w:rFonts w:hint="cs"/>
          <w:rtl/>
        </w:rPr>
        <w:t>ا</w:t>
      </w:r>
      <w:r>
        <w:rPr>
          <w:rtl/>
        </w:rPr>
        <w:t xml:space="preserve">ئم </w:t>
      </w:r>
      <w:r>
        <w:rPr>
          <w:rFonts w:hint="cs"/>
          <w:rtl/>
        </w:rPr>
        <w:t>ا</w:t>
      </w:r>
      <w:r>
        <w:rPr>
          <w:rtl/>
        </w:rPr>
        <w:t>لم</w:t>
      </w:r>
      <w:r>
        <w:rPr>
          <w:rFonts w:hint="cs"/>
          <w:rtl/>
        </w:rPr>
        <w:t>سن</w:t>
      </w:r>
      <w:r>
        <w:rPr>
          <w:rtl/>
        </w:rPr>
        <w:t>دة</w:t>
      </w:r>
      <w:r>
        <w:rPr>
          <w:rFonts w:hint="cs"/>
          <w:rtl/>
        </w:rPr>
        <w:t xml:space="preserve"> إ</w:t>
      </w:r>
      <w:r>
        <w:rPr>
          <w:rtl/>
        </w:rPr>
        <w:t xml:space="preserve">لى </w:t>
      </w:r>
      <w:r>
        <w:rPr>
          <w:rFonts w:hint="cs"/>
          <w:rtl/>
        </w:rPr>
        <w:t>أي حد</w:t>
      </w:r>
      <w:r>
        <w:rPr>
          <w:rtl/>
        </w:rPr>
        <w:t>ث</w:t>
      </w:r>
      <w:r>
        <w:rPr>
          <w:rFonts w:hint="cs"/>
          <w:rtl/>
        </w:rPr>
        <w:t xml:space="preserve"> وإمكان</w:t>
      </w:r>
      <w:r>
        <w:rPr>
          <w:rtl/>
        </w:rPr>
        <w:t>ي</w:t>
      </w:r>
      <w:r>
        <w:rPr>
          <w:rFonts w:hint="cs"/>
          <w:rtl/>
        </w:rPr>
        <w:t>ة</w:t>
      </w:r>
      <w:r>
        <w:rPr>
          <w:rtl/>
        </w:rPr>
        <w:t xml:space="preserve"> ا</w:t>
      </w:r>
      <w:r>
        <w:rPr>
          <w:rFonts w:hint="cs"/>
          <w:rtl/>
        </w:rPr>
        <w:t>ن</w:t>
      </w:r>
      <w:r>
        <w:rPr>
          <w:rtl/>
        </w:rPr>
        <w:t>عقا</w:t>
      </w:r>
      <w:r>
        <w:rPr>
          <w:rFonts w:hint="cs"/>
          <w:rtl/>
        </w:rPr>
        <w:t>د ه</w:t>
      </w:r>
      <w:r>
        <w:rPr>
          <w:rtl/>
        </w:rPr>
        <w:t>ذه المحك</w:t>
      </w:r>
      <w:r>
        <w:rPr>
          <w:rFonts w:hint="cs"/>
          <w:rtl/>
        </w:rPr>
        <w:t>مة أ</w:t>
      </w:r>
      <w:r>
        <w:rPr>
          <w:rtl/>
        </w:rPr>
        <w:t>ي</w:t>
      </w:r>
      <w:r>
        <w:rPr>
          <w:rFonts w:hint="cs"/>
          <w:rtl/>
        </w:rPr>
        <w:t>ام</w:t>
      </w:r>
      <w:r>
        <w:rPr>
          <w:rFonts w:hint="cs"/>
          <w:rtl/>
        </w:rPr>
        <w:t xml:space="preserve"> العطل الأسب</w:t>
      </w:r>
      <w:r>
        <w:rPr>
          <w:rtl/>
        </w:rPr>
        <w:t>و</w:t>
      </w:r>
      <w:r>
        <w:rPr>
          <w:rFonts w:hint="cs"/>
          <w:rtl/>
        </w:rPr>
        <w:t>عية</w:t>
      </w:r>
      <w:r>
        <w:rPr>
          <w:rtl/>
        </w:rPr>
        <w:t xml:space="preserve"> </w:t>
      </w:r>
      <w:r>
        <w:rPr>
          <w:rFonts w:hint="cs"/>
          <w:rtl/>
        </w:rPr>
        <w:t>الر</w:t>
      </w:r>
      <w:r>
        <w:rPr>
          <w:rtl/>
        </w:rPr>
        <w:t>س</w:t>
      </w:r>
      <w:r>
        <w:rPr>
          <w:rFonts w:hint="cs"/>
          <w:rtl/>
        </w:rPr>
        <w:t>مية و</w:t>
      </w:r>
      <w:r>
        <w:rPr>
          <w:rtl/>
        </w:rPr>
        <w:t>ا</w:t>
      </w:r>
      <w:r>
        <w:rPr>
          <w:rFonts w:hint="cs"/>
          <w:rtl/>
        </w:rPr>
        <w:t>ل</w:t>
      </w:r>
      <w:r>
        <w:rPr>
          <w:rtl/>
        </w:rPr>
        <w:t>ف</w:t>
      </w:r>
      <w:r>
        <w:rPr>
          <w:rFonts w:hint="cs"/>
          <w:rtl/>
        </w:rPr>
        <w:t>ت</w:t>
      </w:r>
      <w:r>
        <w:rPr>
          <w:rtl/>
        </w:rPr>
        <w:t>ر</w:t>
      </w:r>
      <w:r>
        <w:rPr>
          <w:rFonts w:hint="cs"/>
          <w:rtl/>
        </w:rPr>
        <w:t>ا</w:t>
      </w:r>
      <w:r>
        <w:rPr>
          <w:rtl/>
        </w:rPr>
        <w:t>ت</w:t>
      </w:r>
      <w:r>
        <w:rPr>
          <w:rFonts w:hint="cs"/>
          <w:rtl/>
        </w:rPr>
        <w:t xml:space="preserve"> المسائي</w:t>
      </w:r>
      <w:r>
        <w:rPr>
          <w:rtl/>
        </w:rPr>
        <w:t>ة</w:t>
      </w:r>
      <w:r>
        <w:rPr>
          <w:rFonts w:hint="cs"/>
          <w:rtl/>
        </w:rPr>
        <w:t xml:space="preserve"> إ</w:t>
      </w:r>
      <w:r>
        <w:rPr>
          <w:rtl/>
        </w:rPr>
        <w:t>ذ</w:t>
      </w:r>
      <w:r>
        <w:rPr>
          <w:rFonts w:hint="cs"/>
          <w:rtl/>
        </w:rPr>
        <w:t>ا</w:t>
      </w:r>
      <w:r>
        <w:rPr>
          <w:rtl/>
        </w:rPr>
        <w:t xml:space="preserve"> </w:t>
      </w:r>
      <w:r>
        <w:rPr>
          <w:rFonts w:hint="cs"/>
          <w:rtl/>
        </w:rPr>
        <w:t>ا</w:t>
      </w:r>
      <w:r>
        <w:rPr>
          <w:rtl/>
        </w:rPr>
        <w:t>قتض</w:t>
      </w:r>
      <w:r>
        <w:rPr>
          <w:rFonts w:hint="cs"/>
          <w:rtl/>
        </w:rPr>
        <w:t>ت الضر</w:t>
      </w:r>
      <w:r>
        <w:rPr>
          <w:rtl/>
        </w:rPr>
        <w:t>ور</w:t>
      </w:r>
      <w:r>
        <w:rPr>
          <w:rFonts w:hint="cs"/>
          <w:rtl/>
        </w:rPr>
        <w:t>ة و</w:t>
      </w:r>
      <w:r>
        <w:rPr>
          <w:rtl/>
        </w:rPr>
        <w:t>مصل</w:t>
      </w:r>
      <w:r>
        <w:rPr>
          <w:rFonts w:hint="cs"/>
          <w:rtl/>
        </w:rPr>
        <w:t>ح</w:t>
      </w:r>
      <w:r>
        <w:rPr>
          <w:rtl/>
        </w:rPr>
        <w:t>ة</w:t>
      </w:r>
      <w:r>
        <w:rPr>
          <w:rFonts w:hint="cs"/>
          <w:rtl/>
        </w:rPr>
        <w:t xml:space="preserve"> الحدث ذل</w:t>
      </w:r>
      <w:r>
        <w:rPr>
          <w:rtl/>
        </w:rPr>
        <w:t>ك (</w:t>
      </w:r>
      <w:r>
        <w:rPr>
          <w:rFonts w:hint="cs"/>
          <w:rtl/>
        </w:rPr>
        <w:t>ال</w:t>
      </w:r>
      <w:r>
        <w:rPr>
          <w:rtl/>
        </w:rPr>
        <w:t>م</w:t>
      </w:r>
      <w:r>
        <w:rPr>
          <w:rFonts w:hint="cs"/>
          <w:rtl/>
        </w:rPr>
        <w:t>ا</w:t>
      </w:r>
      <w:r>
        <w:rPr>
          <w:rtl/>
        </w:rPr>
        <w:t>دة</w:t>
      </w:r>
      <w:r>
        <w:rPr>
          <w:rFonts w:hint="cs"/>
          <w:rtl/>
        </w:rPr>
        <w:t xml:space="preserve"> </w:t>
      </w:r>
      <w:r>
        <w:rPr>
          <w:rtl/>
        </w:rPr>
        <w:t>8 م</w:t>
      </w:r>
      <w:r>
        <w:rPr>
          <w:rFonts w:hint="cs"/>
          <w:rtl/>
        </w:rPr>
        <w:t>ن ق</w:t>
      </w:r>
      <w:r>
        <w:rPr>
          <w:rtl/>
        </w:rPr>
        <w:t>ان</w:t>
      </w:r>
      <w:r>
        <w:rPr>
          <w:rFonts w:hint="cs"/>
          <w:rtl/>
        </w:rPr>
        <w:t xml:space="preserve">ون </w:t>
      </w:r>
      <w:r>
        <w:rPr>
          <w:rtl/>
        </w:rPr>
        <w:t>ا</w:t>
      </w:r>
      <w:r>
        <w:rPr>
          <w:rFonts w:hint="cs"/>
          <w:rtl/>
        </w:rPr>
        <w:t>لأ</w:t>
      </w:r>
      <w:r>
        <w:rPr>
          <w:rtl/>
        </w:rPr>
        <w:t>حداث</w:t>
      </w:r>
      <w:r>
        <w:rPr>
          <w:rFonts w:hint="cs"/>
          <w:rtl/>
        </w:rPr>
        <w:t>)</w:t>
      </w:r>
      <w:r>
        <w:rPr>
          <w:rFonts w:hint="cs"/>
          <w:rtl/>
          <w:lang w:bidi="ar-JO"/>
        </w:rPr>
        <w:t>، إ</w:t>
      </w:r>
      <w:r>
        <w:rPr>
          <w:rtl/>
        </w:rPr>
        <w:t>ل</w:t>
      </w:r>
      <w:r>
        <w:rPr>
          <w:rFonts w:hint="cs"/>
          <w:rtl/>
        </w:rPr>
        <w:t xml:space="preserve">ا </w:t>
      </w:r>
      <w:r>
        <w:rPr>
          <w:rtl/>
        </w:rPr>
        <w:t>ا</w:t>
      </w:r>
      <w:r>
        <w:rPr>
          <w:rFonts w:hint="cs"/>
          <w:rtl/>
        </w:rPr>
        <w:t>نه</w:t>
      </w:r>
      <w:r>
        <w:rPr>
          <w:rtl/>
        </w:rPr>
        <w:t xml:space="preserve"> ت</w:t>
      </w:r>
      <w:r>
        <w:rPr>
          <w:rFonts w:hint="cs"/>
          <w:rtl/>
        </w:rPr>
        <w:t>م</w:t>
      </w:r>
      <w:r>
        <w:rPr>
          <w:rtl/>
        </w:rPr>
        <w:t xml:space="preserve"> </w:t>
      </w:r>
      <w:r>
        <w:rPr>
          <w:rFonts w:hint="cs"/>
          <w:rtl/>
        </w:rPr>
        <w:t>إل</w:t>
      </w:r>
      <w:r>
        <w:rPr>
          <w:rtl/>
        </w:rPr>
        <w:t>غا</w:t>
      </w:r>
      <w:r>
        <w:rPr>
          <w:rFonts w:hint="cs"/>
          <w:rtl/>
        </w:rPr>
        <w:t>ؤ</w:t>
      </w:r>
      <w:r>
        <w:rPr>
          <w:rtl/>
        </w:rPr>
        <w:t>ها</w:t>
      </w:r>
      <w:r>
        <w:rPr>
          <w:rFonts w:hint="cs"/>
          <w:rtl/>
        </w:rPr>
        <w:t xml:space="preserve"> ب</w:t>
      </w:r>
      <w:r>
        <w:rPr>
          <w:rtl/>
        </w:rPr>
        <w:t>م</w:t>
      </w:r>
      <w:r>
        <w:rPr>
          <w:rFonts w:hint="cs"/>
          <w:rtl/>
        </w:rPr>
        <w:t>و</w:t>
      </w:r>
      <w:r>
        <w:rPr>
          <w:rtl/>
        </w:rPr>
        <w:t>ج</w:t>
      </w:r>
      <w:r>
        <w:rPr>
          <w:rFonts w:hint="cs"/>
          <w:rtl/>
        </w:rPr>
        <w:t>ب</w:t>
      </w:r>
      <w:r>
        <w:rPr>
          <w:rtl/>
        </w:rPr>
        <w:t xml:space="preserve"> </w:t>
      </w:r>
      <w:r>
        <w:rPr>
          <w:rFonts w:hint="cs"/>
          <w:rtl/>
        </w:rPr>
        <w:t>ا</w:t>
      </w:r>
      <w:r>
        <w:rPr>
          <w:rtl/>
        </w:rPr>
        <w:t>ل</w:t>
      </w:r>
      <w:r>
        <w:rPr>
          <w:rFonts w:hint="cs"/>
          <w:rtl/>
        </w:rPr>
        <w:t>ت</w:t>
      </w:r>
      <w:r>
        <w:rPr>
          <w:rtl/>
        </w:rPr>
        <w:t>ع</w:t>
      </w:r>
      <w:r>
        <w:rPr>
          <w:rFonts w:hint="cs"/>
          <w:rtl/>
        </w:rPr>
        <w:t>د</w:t>
      </w:r>
      <w:r>
        <w:rPr>
          <w:rtl/>
        </w:rPr>
        <w:t>يل</w:t>
      </w:r>
      <w:r>
        <w:rPr>
          <w:rFonts w:hint="cs"/>
          <w:rtl/>
        </w:rPr>
        <w:t xml:space="preserve"> ا</w:t>
      </w:r>
      <w:r>
        <w:rPr>
          <w:rtl/>
        </w:rPr>
        <w:t>ل</w:t>
      </w:r>
      <w:r>
        <w:rPr>
          <w:rFonts w:hint="cs"/>
          <w:rtl/>
        </w:rPr>
        <w:t>ذي طرأ</w:t>
      </w:r>
      <w:r>
        <w:rPr>
          <w:rtl/>
        </w:rPr>
        <w:t xml:space="preserve"> </w:t>
      </w:r>
      <w:r>
        <w:rPr>
          <w:rFonts w:hint="cs"/>
          <w:rtl/>
        </w:rPr>
        <w:t>على ال</w:t>
      </w:r>
      <w:r>
        <w:rPr>
          <w:rtl/>
        </w:rPr>
        <w:t>قان</w:t>
      </w:r>
      <w:r>
        <w:rPr>
          <w:rFonts w:hint="cs"/>
          <w:rtl/>
        </w:rPr>
        <w:t xml:space="preserve">ون بسبب عدم توفر الإمكانات المالية. </w:t>
      </w:r>
    </w:p>
    <w:p w:rsidR="00000000" w:rsidRDefault="00913BE8">
      <w:pPr>
        <w:spacing w:before="0" w:line="380" w:lineRule="exact"/>
        <w:ind w:left="1440" w:hanging="720"/>
        <w:jc w:val="both"/>
        <w:rPr>
          <w:rtl/>
        </w:rPr>
      </w:pPr>
      <w:r>
        <w:rPr>
          <w:rtl/>
        </w:rPr>
        <w:t>`</w:t>
      </w:r>
      <w:r>
        <w:rPr>
          <w:rFonts w:hint="cs"/>
          <w:rtl/>
        </w:rPr>
        <w:t>3</w:t>
      </w:r>
      <w:r>
        <w:rPr>
          <w:rtl/>
        </w:rPr>
        <w:t>`</w:t>
      </w:r>
      <w:r>
        <w:rPr>
          <w:rFonts w:hint="cs"/>
          <w:rtl/>
        </w:rPr>
        <w:tab/>
        <w:t>إ</w:t>
      </w:r>
      <w:r>
        <w:rPr>
          <w:rtl/>
        </w:rPr>
        <w:t>نشاء مكتب الدفاع ال</w:t>
      </w:r>
      <w:r>
        <w:rPr>
          <w:rFonts w:hint="cs"/>
          <w:rtl/>
        </w:rPr>
        <w:t>اجتماعي</w:t>
      </w:r>
      <w:r>
        <w:rPr>
          <w:rtl/>
        </w:rPr>
        <w:t xml:space="preserve"> في كل</w:t>
      </w:r>
      <w:r>
        <w:rPr>
          <w:rFonts w:hint="cs"/>
          <w:rtl/>
        </w:rPr>
        <w:t xml:space="preserve"> </w:t>
      </w:r>
      <w:r>
        <w:rPr>
          <w:rtl/>
        </w:rPr>
        <w:t>محك</w:t>
      </w:r>
      <w:r>
        <w:rPr>
          <w:rFonts w:hint="cs"/>
          <w:rtl/>
        </w:rPr>
        <w:t>م</w:t>
      </w:r>
      <w:r>
        <w:rPr>
          <w:rtl/>
        </w:rPr>
        <w:t xml:space="preserve">ة </w:t>
      </w:r>
      <w:r>
        <w:rPr>
          <w:rFonts w:hint="cs"/>
          <w:rtl/>
        </w:rPr>
        <w:t>ب</w:t>
      </w:r>
      <w:r>
        <w:rPr>
          <w:rtl/>
        </w:rPr>
        <w:t>ف</w:t>
      </w:r>
      <w:r>
        <w:rPr>
          <w:rFonts w:hint="cs"/>
          <w:rtl/>
        </w:rPr>
        <w:t>ر</w:t>
      </w:r>
      <w:r>
        <w:rPr>
          <w:rtl/>
        </w:rPr>
        <w:t>ي</w:t>
      </w:r>
      <w:r>
        <w:rPr>
          <w:rFonts w:hint="cs"/>
          <w:rtl/>
        </w:rPr>
        <w:t xml:space="preserve">ق </w:t>
      </w:r>
      <w:r>
        <w:rPr>
          <w:rtl/>
        </w:rPr>
        <w:t>ي</w:t>
      </w:r>
      <w:r>
        <w:rPr>
          <w:rFonts w:hint="cs"/>
          <w:rtl/>
        </w:rPr>
        <w:t>ض</w:t>
      </w:r>
      <w:r>
        <w:rPr>
          <w:rtl/>
        </w:rPr>
        <w:t>م</w:t>
      </w:r>
      <w:r>
        <w:rPr>
          <w:rFonts w:hint="cs"/>
          <w:rtl/>
        </w:rPr>
        <w:t xml:space="preserve"> مخ</w:t>
      </w:r>
      <w:r>
        <w:rPr>
          <w:rtl/>
        </w:rPr>
        <w:t>ت</w:t>
      </w:r>
      <w:r>
        <w:rPr>
          <w:rFonts w:hint="cs"/>
          <w:rtl/>
        </w:rPr>
        <w:t>صي</w:t>
      </w:r>
      <w:r>
        <w:rPr>
          <w:rtl/>
        </w:rPr>
        <w:t xml:space="preserve">ن </w:t>
      </w:r>
      <w:r>
        <w:rPr>
          <w:rFonts w:hint="cs"/>
          <w:rtl/>
        </w:rPr>
        <w:t>ف</w:t>
      </w:r>
      <w:r>
        <w:rPr>
          <w:rtl/>
        </w:rPr>
        <w:t>ي ال</w:t>
      </w:r>
      <w:r>
        <w:rPr>
          <w:rFonts w:hint="cs"/>
          <w:rtl/>
        </w:rPr>
        <w:t>ط</w:t>
      </w:r>
      <w:r>
        <w:rPr>
          <w:rtl/>
        </w:rPr>
        <w:t>ب الش</w:t>
      </w:r>
      <w:r>
        <w:rPr>
          <w:rFonts w:hint="cs"/>
          <w:rtl/>
        </w:rPr>
        <w:t>رع</w:t>
      </w:r>
      <w:r>
        <w:rPr>
          <w:rtl/>
        </w:rPr>
        <w:t>ي</w:t>
      </w:r>
      <w:r>
        <w:rPr>
          <w:rFonts w:hint="cs"/>
          <w:rtl/>
        </w:rPr>
        <w:t xml:space="preserve"> وا</w:t>
      </w:r>
      <w:r>
        <w:rPr>
          <w:rtl/>
        </w:rPr>
        <w:t>لا</w:t>
      </w:r>
      <w:r>
        <w:rPr>
          <w:rFonts w:hint="cs"/>
          <w:rtl/>
        </w:rPr>
        <w:t>رشاد النفس</w:t>
      </w:r>
      <w:r>
        <w:rPr>
          <w:rtl/>
        </w:rPr>
        <w:t>ي</w:t>
      </w:r>
      <w:r>
        <w:rPr>
          <w:rFonts w:hint="cs"/>
          <w:rtl/>
        </w:rPr>
        <w:t xml:space="preserve"> وا</w:t>
      </w:r>
      <w:r>
        <w:rPr>
          <w:rtl/>
        </w:rPr>
        <w:t>ل</w:t>
      </w:r>
      <w:r>
        <w:rPr>
          <w:rFonts w:hint="cs"/>
          <w:rtl/>
        </w:rPr>
        <w:t>اجت</w:t>
      </w:r>
      <w:r>
        <w:rPr>
          <w:rtl/>
        </w:rPr>
        <w:t>م</w:t>
      </w:r>
      <w:r>
        <w:rPr>
          <w:rFonts w:hint="cs"/>
          <w:rtl/>
        </w:rPr>
        <w:t>اعي</w:t>
      </w:r>
      <w:r>
        <w:rPr>
          <w:rtl/>
        </w:rPr>
        <w:t xml:space="preserve"> (</w:t>
      </w:r>
      <w:r>
        <w:rPr>
          <w:rFonts w:hint="cs"/>
          <w:rtl/>
        </w:rPr>
        <w:t>المادة</w:t>
      </w:r>
      <w:r>
        <w:rPr>
          <w:rtl/>
        </w:rPr>
        <w:t xml:space="preserve"> 9 </w:t>
      </w:r>
      <w:r>
        <w:rPr>
          <w:rFonts w:hint="cs"/>
          <w:rtl/>
        </w:rPr>
        <w:t>م</w:t>
      </w:r>
      <w:r>
        <w:rPr>
          <w:rtl/>
        </w:rPr>
        <w:t>ن</w:t>
      </w:r>
      <w:r>
        <w:rPr>
          <w:rFonts w:hint="cs"/>
          <w:rtl/>
        </w:rPr>
        <w:t xml:space="preserve"> </w:t>
      </w:r>
      <w:r>
        <w:rPr>
          <w:rtl/>
        </w:rPr>
        <w:t>ق</w:t>
      </w:r>
      <w:r>
        <w:rPr>
          <w:rFonts w:hint="cs"/>
          <w:rtl/>
        </w:rPr>
        <w:t>ا</w:t>
      </w:r>
      <w:r>
        <w:rPr>
          <w:rtl/>
        </w:rPr>
        <w:t>ن</w:t>
      </w:r>
      <w:r>
        <w:rPr>
          <w:rFonts w:hint="cs"/>
          <w:rtl/>
        </w:rPr>
        <w:t>ون الأ</w:t>
      </w:r>
      <w:r>
        <w:rPr>
          <w:rtl/>
        </w:rPr>
        <w:t>حد</w:t>
      </w:r>
      <w:r>
        <w:rPr>
          <w:rFonts w:hint="cs"/>
          <w:rtl/>
        </w:rPr>
        <w:t>ا</w:t>
      </w:r>
      <w:r>
        <w:rPr>
          <w:rtl/>
        </w:rPr>
        <w:t xml:space="preserve">ث). </w:t>
      </w:r>
    </w:p>
    <w:p w:rsidR="00000000" w:rsidRDefault="00913BE8">
      <w:pPr>
        <w:spacing w:before="0" w:line="380" w:lineRule="exact"/>
        <w:ind w:left="1440" w:hanging="720"/>
        <w:jc w:val="both"/>
        <w:rPr>
          <w:rtl/>
        </w:rPr>
      </w:pPr>
      <w:r>
        <w:rPr>
          <w:rtl/>
        </w:rPr>
        <w:t>`</w:t>
      </w:r>
      <w:r>
        <w:rPr>
          <w:rFonts w:hint="cs"/>
          <w:rtl/>
        </w:rPr>
        <w:t>4</w:t>
      </w:r>
      <w:r>
        <w:rPr>
          <w:rtl/>
        </w:rPr>
        <w:t>`</w:t>
      </w:r>
      <w:r>
        <w:rPr>
          <w:rFonts w:hint="cs"/>
          <w:rtl/>
        </w:rPr>
        <w:tab/>
        <w:t>إ</w:t>
      </w:r>
      <w:r>
        <w:rPr>
          <w:rtl/>
        </w:rPr>
        <w:t>ضافة</w:t>
      </w:r>
      <w:r>
        <w:rPr>
          <w:rFonts w:hint="cs"/>
          <w:rtl/>
        </w:rPr>
        <w:t xml:space="preserve"> ضمانة م</w:t>
      </w:r>
      <w:r>
        <w:rPr>
          <w:rtl/>
        </w:rPr>
        <w:t>همة</w:t>
      </w:r>
      <w:r>
        <w:rPr>
          <w:rFonts w:hint="cs"/>
          <w:rtl/>
        </w:rPr>
        <w:t xml:space="preserve"> ع</w:t>
      </w:r>
      <w:r>
        <w:rPr>
          <w:rtl/>
        </w:rPr>
        <w:t>ند</w:t>
      </w:r>
      <w:r>
        <w:rPr>
          <w:rFonts w:hint="cs"/>
          <w:rtl/>
        </w:rPr>
        <w:t xml:space="preserve"> </w:t>
      </w:r>
      <w:r>
        <w:rPr>
          <w:rtl/>
        </w:rPr>
        <w:t>الت</w:t>
      </w:r>
      <w:r>
        <w:rPr>
          <w:rFonts w:hint="cs"/>
          <w:rtl/>
        </w:rPr>
        <w:t>حقيق</w:t>
      </w:r>
      <w:r>
        <w:rPr>
          <w:rtl/>
        </w:rPr>
        <w:t xml:space="preserve"> </w:t>
      </w:r>
      <w:r>
        <w:rPr>
          <w:rFonts w:hint="cs"/>
          <w:rtl/>
        </w:rPr>
        <w:t>م</w:t>
      </w:r>
      <w:r>
        <w:rPr>
          <w:rtl/>
        </w:rPr>
        <w:t>ع</w:t>
      </w:r>
      <w:r>
        <w:rPr>
          <w:rFonts w:hint="cs"/>
          <w:rtl/>
        </w:rPr>
        <w:t xml:space="preserve"> الحد</w:t>
      </w:r>
      <w:r>
        <w:rPr>
          <w:rtl/>
        </w:rPr>
        <w:t xml:space="preserve">ث بحيث </w:t>
      </w:r>
      <w:r>
        <w:rPr>
          <w:rFonts w:hint="cs"/>
          <w:rtl/>
        </w:rPr>
        <w:t>ل</w:t>
      </w:r>
      <w:r>
        <w:rPr>
          <w:rtl/>
        </w:rPr>
        <w:t>ا</w:t>
      </w:r>
      <w:r>
        <w:rPr>
          <w:rFonts w:hint="cs"/>
          <w:rtl/>
        </w:rPr>
        <w:t xml:space="preserve"> </w:t>
      </w:r>
      <w:r>
        <w:rPr>
          <w:rtl/>
        </w:rPr>
        <w:t xml:space="preserve">يجوز </w:t>
      </w:r>
      <w:r>
        <w:rPr>
          <w:rFonts w:hint="cs"/>
          <w:rtl/>
        </w:rPr>
        <w:t>التح</w:t>
      </w:r>
      <w:r>
        <w:rPr>
          <w:rtl/>
        </w:rPr>
        <w:t xml:space="preserve">قيق </w:t>
      </w:r>
      <w:r>
        <w:rPr>
          <w:rFonts w:hint="cs"/>
          <w:rtl/>
        </w:rPr>
        <w:t>معه إ</w:t>
      </w:r>
      <w:r>
        <w:rPr>
          <w:rtl/>
        </w:rPr>
        <w:t>ل</w:t>
      </w:r>
      <w:r>
        <w:rPr>
          <w:rFonts w:hint="cs"/>
          <w:rtl/>
        </w:rPr>
        <w:t xml:space="preserve">ا </w:t>
      </w:r>
      <w:r>
        <w:rPr>
          <w:rtl/>
        </w:rPr>
        <w:t>ب</w:t>
      </w:r>
      <w:r>
        <w:rPr>
          <w:rFonts w:hint="cs"/>
          <w:rtl/>
        </w:rPr>
        <w:t>حض</w:t>
      </w:r>
      <w:r>
        <w:rPr>
          <w:rtl/>
        </w:rPr>
        <w:t>و</w:t>
      </w:r>
      <w:r>
        <w:rPr>
          <w:rFonts w:hint="cs"/>
          <w:rtl/>
        </w:rPr>
        <w:t>ر</w:t>
      </w:r>
      <w:r>
        <w:rPr>
          <w:rtl/>
        </w:rPr>
        <w:t xml:space="preserve"> </w:t>
      </w:r>
      <w:r>
        <w:rPr>
          <w:rFonts w:hint="cs"/>
          <w:rtl/>
        </w:rPr>
        <w:t>و</w:t>
      </w:r>
      <w:r>
        <w:rPr>
          <w:rtl/>
        </w:rPr>
        <w:t>ل</w:t>
      </w:r>
      <w:r>
        <w:rPr>
          <w:rFonts w:hint="cs"/>
          <w:rtl/>
        </w:rPr>
        <w:t>ي</w:t>
      </w:r>
      <w:r>
        <w:rPr>
          <w:rtl/>
        </w:rPr>
        <w:t>ه</w:t>
      </w:r>
      <w:r>
        <w:rPr>
          <w:rFonts w:hint="cs"/>
          <w:rtl/>
        </w:rPr>
        <w:t xml:space="preserve"> </w:t>
      </w:r>
      <w:r>
        <w:rPr>
          <w:rtl/>
        </w:rPr>
        <w:t>أ</w:t>
      </w:r>
      <w:r>
        <w:rPr>
          <w:rFonts w:hint="cs"/>
          <w:rtl/>
        </w:rPr>
        <w:t xml:space="preserve">و </w:t>
      </w:r>
      <w:r>
        <w:rPr>
          <w:rtl/>
        </w:rPr>
        <w:t>و</w:t>
      </w:r>
      <w:r>
        <w:rPr>
          <w:rFonts w:hint="cs"/>
          <w:rtl/>
        </w:rPr>
        <w:t>صيه أو</w:t>
      </w:r>
      <w:r>
        <w:rPr>
          <w:rtl/>
        </w:rPr>
        <w:t xml:space="preserve"> </w:t>
      </w:r>
      <w:r>
        <w:rPr>
          <w:rFonts w:hint="cs"/>
          <w:rtl/>
        </w:rPr>
        <w:t xml:space="preserve">الشخص </w:t>
      </w:r>
      <w:r>
        <w:rPr>
          <w:rtl/>
        </w:rPr>
        <w:t>الم</w:t>
      </w:r>
      <w:r>
        <w:rPr>
          <w:rFonts w:hint="cs"/>
          <w:rtl/>
        </w:rPr>
        <w:t>سلم إ</w:t>
      </w:r>
      <w:r>
        <w:rPr>
          <w:rtl/>
        </w:rPr>
        <w:t>ليه</w:t>
      </w:r>
      <w:r>
        <w:rPr>
          <w:rFonts w:hint="cs"/>
          <w:rtl/>
        </w:rPr>
        <w:t xml:space="preserve"> أو محاميه وفي </w:t>
      </w:r>
      <w:r>
        <w:rPr>
          <w:rtl/>
        </w:rPr>
        <w:t>ح</w:t>
      </w:r>
      <w:r>
        <w:rPr>
          <w:rFonts w:hint="cs"/>
          <w:rtl/>
        </w:rPr>
        <w:t xml:space="preserve">ال </w:t>
      </w:r>
      <w:r>
        <w:rPr>
          <w:rtl/>
        </w:rPr>
        <w:t>ت</w:t>
      </w:r>
      <w:r>
        <w:rPr>
          <w:rFonts w:hint="cs"/>
          <w:rtl/>
        </w:rPr>
        <w:t>عذر</w:t>
      </w:r>
      <w:r>
        <w:rPr>
          <w:rtl/>
        </w:rPr>
        <w:t xml:space="preserve"> </w:t>
      </w:r>
      <w:r>
        <w:rPr>
          <w:rFonts w:hint="cs"/>
          <w:rtl/>
        </w:rPr>
        <w:t>حضو</w:t>
      </w:r>
      <w:r>
        <w:rPr>
          <w:rtl/>
        </w:rPr>
        <w:t>ر</w:t>
      </w:r>
      <w:r>
        <w:rPr>
          <w:rFonts w:hint="cs"/>
          <w:rtl/>
        </w:rPr>
        <w:t xml:space="preserve"> </w:t>
      </w:r>
      <w:r>
        <w:rPr>
          <w:rtl/>
        </w:rPr>
        <w:t>أي</w:t>
      </w:r>
      <w:r>
        <w:rPr>
          <w:rFonts w:hint="cs"/>
          <w:rtl/>
        </w:rPr>
        <w:t xml:space="preserve"> </w:t>
      </w:r>
      <w:r>
        <w:rPr>
          <w:rtl/>
        </w:rPr>
        <w:t>منه</w:t>
      </w:r>
      <w:r>
        <w:rPr>
          <w:rFonts w:hint="cs"/>
          <w:rtl/>
        </w:rPr>
        <w:t>م</w:t>
      </w:r>
      <w:r>
        <w:rPr>
          <w:rtl/>
        </w:rPr>
        <w:t xml:space="preserve"> يد</w:t>
      </w:r>
      <w:r>
        <w:rPr>
          <w:rFonts w:hint="cs"/>
          <w:rtl/>
        </w:rPr>
        <w:t>ع</w:t>
      </w:r>
      <w:r>
        <w:rPr>
          <w:rtl/>
        </w:rPr>
        <w:t xml:space="preserve">ى </w:t>
      </w:r>
      <w:r>
        <w:rPr>
          <w:rFonts w:hint="cs"/>
          <w:rtl/>
        </w:rPr>
        <w:t>مر</w:t>
      </w:r>
      <w:r>
        <w:rPr>
          <w:rtl/>
        </w:rPr>
        <w:t>اق</w:t>
      </w:r>
      <w:r>
        <w:rPr>
          <w:rFonts w:hint="cs"/>
          <w:rtl/>
        </w:rPr>
        <w:t>ب</w:t>
      </w:r>
      <w:r>
        <w:rPr>
          <w:rtl/>
        </w:rPr>
        <w:t xml:space="preserve"> السلوك</w:t>
      </w:r>
      <w:r>
        <w:rPr>
          <w:rFonts w:hint="cs"/>
          <w:rtl/>
        </w:rPr>
        <w:t xml:space="preserve"> </w:t>
      </w:r>
      <w:r>
        <w:rPr>
          <w:rtl/>
        </w:rPr>
        <w:t>ل</w:t>
      </w:r>
      <w:r>
        <w:rPr>
          <w:rFonts w:hint="cs"/>
          <w:rtl/>
        </w:rPr>
        <w:t>ح</w:t>
      </w:r>
      <w:r>
        <w:rPr>
          <w:rtl/>
        </w:rPr>
        <w:t>ض</w:t>
      </w:r>
      <w:r>
        <w:rPr>
          <w:rFonts w:hint="cs"/>
          <w:rtl/>
        </w:rPr>
        <w:t>و</w:t>
      </w:r>
      <w:r>
        <w:rPr>
          <w:rtl/>
        </w:rPr>
        <w:t>ر</w:t>
      </w:r>
      <w:r>
        <w:rPr>
          <w:rFonts w:hint="cs"/>
          <w:rtl/>
        </w:rPr>
        <w:t xml:space="preserve"> جلس</w:t>
      </w:r>
      <w:r>
        <w:rPr>
          <w:rtl/>
        </w:rPr>
        <w:t>ا</w:t>
      </w:r>
      <w:r>
        <w:rPr>
          <w:rFonts w:hint="cs"/>
          <w:rtl/>
        </w:rPr>
        <w:t>ت</w:t>
      </w:r>
      <w:r>
        <w:rPr>
          <w:rtl/>
        </w:rPr>
        <w:t xml:space="preserve"> ا</w:t>
      </w:r>
      <w:r>
        <w:rPr>
          <w:rFonts w:hint="cs"/>
          <w:rtl/>
        </w:rPr>
        <w:t>ل</w:t>
      </w:r>
      <w:r>
        <w:rPr>
          <w:rtl/>
        </w:rPr>
        <w:t>تحقيق</w:t>
      </w:r>
      <w:r>
        <w:rPr>
          <w:rFonts w:hint="cs"/>
          <w:rtl/>
        </w:rPr>
        <w:t xml:space="preserve"> (الم</w:t>
      </w:r>
      <w:r>
        <w:rPr>
          <w:rtl/>
        </w:rPr>
        <w:t>اد</w:t>
      </w:r>
      <w:r>
        <w:rPr>
          <w:rFonts w:hint="cs"/>
          <w:rtl/>
        </w:rPr>
        <w:t>ة 15).</w:t>
      </w:r>
    </w:p>
    <w:p w:rsidR="00000000" w:rsidRDefault="00913BE8">
      <w:pPr>
        <w:spacing w:before="0" w:line="380" w:lineRule="exact"/>
        <w:ind w:left="1440" w:hanging="720"/>
        <w:jc w:val="both"/>
        <w:rPr>
          <w:rtl/>
        </w:rPr>
      </w:pPr>
      <w:r>
        <w:rPr>
          <w:rtl/>
        </w:rPr>
        <w:t>`</w:t>
      </w:r>
      <w:r>
        <w:rPr>
          <w:rFonts w:cs="Mudir MT" w:hint="cs"/>
          <w:sz w:val="24"/>
          <w:szCs w:val="24"/>
          <w:rtl/>
          <w:lang w:eastAsia="en-US"/>
        </w:rPr>
        <w:t>5</w:t>
      </w:r>
      <w:r>
        <w:rPr>
          <w:rFonts w:cs="Mudir MT"/>
          <w:sz w:val="24"/>
          <w:szCs w:val="24"/>
          <w:rtl/>
          <w:lang w:eastAsia="en-US"/>
        </w:rPr>
        <w:t>`</w:t>
      </w:r>
      <w:r>
        <w:rPr>
          <w:rFonts w:cs="Mudir MT" w:hint="cs"/>
          <w:sz w:val="24"/>
          <w:szCs w:val="24"/>
          <w:rtl/>
          <w:lang w:eastAsia="en-US"/>
        </w:rPr>
        <w:tab/>
      </w:r>
      <w:r>
        <w:rPr>
          <w:rFonts w:hint="cs"/>
          <w:rtl/>
        </w:rPr>
        <w:t>إمك</w:t>
      </w:r>
      <w:r>
        <w:rPr>
          <w:rtl/>
        </w:rPr>
        <w:t>اني</w:t>
      </w:r>
      <w:r>
        <w:rPr>
          <w:rFonts w:hint="cs"/>
          <w:rtl/>
        </w:rPr>
        <w:t>ة</w:t>
      </w:r>
      <w:r>
        <w:rPr>
          <w:rtl/>
        </w:rPr>
        <w:t xml:space="preserve"> بقاء الحدث ب</w:t>
      </w:r>
      <w:r>
        <w:rPr>
          <w:rFonts w:hint="cs"/>
          <w:rtl/>
        </w:rPr>
        <w:t>ع</w:t>
      </w:r>
      <w:r>
        <w:rPr>
          <w:rtl/>
        </w:rPr>
        <w:t>د</w:t>
      </w:r>
      <w:r>
        <w:rPr>
          <w:rFonts w:hint="cs"/>
          <w:rtl/>
        </w:rPr>
        <w:t xml:space="preserve"> تجاوزه نهاية مرحلة الطفولة ولم ينه مدة محكوميته</w:t>
      </w:r>
      <w:r>
        <w:rPr>
          <w:rtl/>
        </w:rPr>
        <w:t xml:space="preserve"> في دار </w:t>
      </w:r>
      <w:r>
        <w:rPr>
          <w:rFonts w:hint="cs"/>
          <w:rtl/>
        </w:rPr>
        <w:t>تأ</w:t>
      </w:r>
      <w:r>
        <w:rPr>
          <w:rtl/>
        </w:rPr>
        <w:t>هيل الأحداث</w:t>
      </w:r>
      <w:r>
        <w:rPr>
          <w:rFonts w:hint="cs"/>
          <w:rtl/>
        </w:rPr>
        <w:t xml:space="preserve"> لحين بلوغه </w:t>
      </w:r>
      <w:r>
        <w:rPr>
          <w:rtl/>
        </w:rPr>
        <w:t>سن ا</w:t>
      </w:r>
      <w:r>
        <w:rPr>
          <w:rFonts w:hint="cs"/>
          <w:rtl/>
        </w:rPr>
        <w:t>ل</w:t>
      </w:r>
      <w:r>
        <w:rPr>
          <w:rtl/>
        </w:rPr>
        <w:t>ع</w:t>
      </w:r>
      <w:r>
        <w:rPr>
          <w:rFonts w:hint="cs"/>
          <w:rtl/>
        </w:rPr>
        <w:t>شر</w:t>
      </w:r>
      <w:r>
        <w:rPr>
          <w:rtl/>
        </w:rPr>
        <w:t>ي</w:t>
      </w:r>
      <w:r>
        <w:rPr>
          <w:rFonts w:hint="cs"/>
          <w:rtl/>
        </w:rPr>
        <w:t>ن</w:t>
      </w:r>
      <w:r>
        <w:rPr>
          <w:rtl/>
        </w:rPr>
        <w:t xml:space="preserve"> من </w:t>
      </w:r>
      <w:r>
        <w:rPr>
          <w:rFonts w:hint="cs"/>
          <w:rtl/>
        </w:rPr>
        <w:t>ع</w:t>
      </w:r>
      <w:r>
        <w:rPr>
          <w:rtl/>
        </w:rPr>
        <w:t>مره</w:t>
      </w:r>
      <w:r>
        <w:rPr>
          <w:rFonts w:hint="cs"/>
          <w:rtl/>
        </w:rPr>
        <w:t xml:space="preserve"> لإت</w:t>
      </w:r>
      <w:r>
        <w:rPr>
          <w:rtl/>
        </w:rPr>
        <w:t xml:space="preserve">مام </w:t>
      </w:r>
      <w:r>
        <w:rPr>
          <w:rFonts w:hint="cs"/>
          <w:rtl/>
        </w:rPr>
        <w:t>تع</w:t>
      </w:r>
      <w:r>
        <w:rPr>
          <w:rtl/>
        </w:rPr>
        <w:t>لي</w:t>
      </w:r>
      <w:r>
        <w:rPr>
          <w:rFonts w:hint="cs"/>
          <w:rtl/>
        </w:rPr>
        <w:t>م</w:t>
      </w:r>
      <w:r>
        <w:rPr>
          <w:rtl/>
        </w:rPr>
        <w:t>ه</w:t>
      </w:r>
      <w:r>
        <w:rPr>
          <w:rFonts w:hint="cs"/>
          <w:rtl/>
        </w:rPr>
        <w:t xml:space="preserve"> </w:t>
      </w:r>
      <w:r>
        <w:rPr>
          <w:rtl/>
        </w:rPr>
        <w:t>و</w:t>
      </w:r>
      <w:r>
        <w:rPr>
          <w:rFonts w:hint="cs"/>
          <w:rtl/>
        </w:rPr>
        <w:t>تأه</w:t>
      </w:r>
      <w:r>
        <w:rPr>
          <w:rtl/>
        </w:rPr>
        <w:t>ل</w:t>
      </w:r>
      <w:r>
        <w:rPr>
          <w:rFonts w:hint="cs"/>
          <w:rtl/>
        </w:rPr>
        <w:t xml:space="preserve">يه </w:t>
      </w:r>
      <w:r>
        <w:rPr>
          <w:rtl/>
        </w:rPr>
        <w:t>ا</w:t>
      </w:r>
      <w:r>
        <w:rPr>
          <w:rFonts w:hint="cs"/>
          <w:rtl/>
        </w:rPr>
        <w:t>لذ</w:t>
      </w:r>
      <w:r>
        <w:rPr>
          <w:rtl/>
        </w:rPr>
        <w:t>ي</w:t>
      </w:r>
      <w:r>
        <w:rPr>
          <w:rFonts w:hint="cs"/>
          <w:rtl/>
        </w:rPr>
        <w:t xml:space="preserve"> بد</w:t>
      </w:r>
      <w:r>
        <w:rPr>
          <w:rtl/>
        </w:rPr>
        <w:t>أ</w:t>
      </w:r>
      <w:r>
        <w:rPr>
          <w:rFonts w:hint="cs"/>
          <w:rtl/>
        </w:rPr>
        <w:t xml:space="preserve">ه </w:t>
      </w:r>
      <w:r>
        <w:rPr>
          <w:rtl/>
        </w:rPr>
        <w:t>ف</w:t>
      </w:r>
      <w:r>
        <w:rPr>
          <w:rFonts w:hint="cs"/>
          <w:rtl/>
        </w:rPr>
        <w:t>ي ت</w:t>
      </w:r>
      <w:r>
        <w:rPr>
          <w:rtl/>
        </w:rPr>
        <w:t>لك</w:t>
      </w:r>
      <w:r>
        <w:rPr>
          <w:rFonts w:hint="cs"/>
          <w:rtl/>
        </w:rPr>
        <w:t xml:space="preserve"> ا</w:t>
      </w:r>
      <w:r>
        <w:rPr>
          <w:rtl/>
        </w:rPr>
        <w:t>ل</w:t>
      </w:r>
      <w:r>
        <w:rPr>
          <w:rFonts w:hint="cs"/>
          <w:rtl/>
        </w:rPr>
        <w:t xml:space="preserve">دار </w:t>
      </w:r>
      <w:r>
        <w:rPr>
          <w:rtl/>
        </w:rPr>
        <w:br/>
      </w:r>
      <w:r>
        <w:rPr>
          <w:rFonts w:hint="cs"/>
          <w:rtl/>
        </w:rPr>
        <w:t>(ال</w:t>
      </w:r>
      <w:r>
        <w:rPr>
          <w:rtl/>
        </w:rPr>
        <w:t>م</w:t>
      </w:r>
      <w:r>
        <w:rPr>
          <w:rFonts w:hint="cs"/>
          <w:rtl/>
        </w:rPr>
        <w:t>اد</w:t>
      </w:r>
      <w:r>
        <w:rPr>
          <w:rtl/>
        </w:rPr>
        <w:t>ة</w:t>
      </w:r>
      <w:r>
        <w:rPr>
          <w:rFonts w:hint="cs"/>
          <w:rtl/>
        </w:rPr>
        <w:t xml:space="preserve"> 20). </w:t>
      </w:r>
    </w:p>
    <w:p w:rsidR="00000000" w:rsidRDefault="00913BE8">
      <w:pPr>
        <w:spacing w:before="0" w:line="380" w:lineRule="exact"/>
        <w:ind w:left="1440" w:hanging="720"/>
        <w:jc w:val="both"/>
        <w:rPr>
          <w:rFonts w:hint="cs"/>
          <w:spacing w:val="2"/>
          <w:rtl/>
        </w:rPr>
      </w:pPr>
      <w:r>
        <w:rPr>
          <w:spacing w:val="2"/>
          <w:rtl/>
        </w:rPr>
        <w:t>`</w:t>
      </w:r>
      <w:r>
        <w:rPr>
          <w:rFonts w:hint="cs"/>
          <w:spacing w:val="2"/>
          <w:rtl/>
        </w:rPr>
        <w:t>6</w:t>
      </w:r>
      <w:r>
        <w:rPr>
          <w:spacing w:val="2"/>
          <w:rtl/>
        </w:rPr>
        <w:t>`</w:t>
      </w:r>
      <w:r>
        <w:rPr>
          <w:rFonts w:hint="cs"/>
          <w:spacing w:val="2"/>
          <w:rtl/>
        </w:rPr>
        <w:tab/>
        <w:t>ضمان ق</w:t>
      </w:r>
      <w:r>
        <w:rPr>
          <w:spacing w:val="2"/>
          <w:rtl/>
        </w:rPr>
        <w:t>ان</w:t>
      </w:r>
      <w:r>
        <w:rPr>
          <w:rFonts w:hint="cs"/>
          <w:spacing w:val="2"/>
          <w:rtl/>
        </w:rPr>
        <w:t>ون الأحدا</w:t>
      </w:r>
      <w:r>
        <w:rPr>
          <w:spacing w:val="2"/>
          <w:rtl/>
        </w:rPr>
        <w:t>ث</w:t>
      </w:r>
      <w:r>
        <w:rPr>
          <w:rFonts w:hint="cs"/>
          <w:spacing w:val="2"/>
          <w:rtl/>
        </w:rPr>
        <w:t xml:space="preserve"> ال</w:t>
      </w:r>
      <w:r>
        <w:rPr>
          <w:spacing w:val="2"/>
          <w:rtl/>
        </w:rPr>
        <w:t>م</w:t>
      </w:r>
      <w:r>
        <w:rPr>
          <w:rFonts w:hint="cs"/>
          <w:spacing w:val="2"/>
          <w:rtl/>
        </w:rPr>
        <w:t>عدل</w:t>
      </w:r>
      <w:r>
        <w:rPr>
          <w:spacing w:val="2"/>
          <w:rtl/>
        </w:rPr>
        <w:t xml:space="preserve"> </w:t>
      </w:r>
      <w:r>
        <w:rPr>
          <w:rFonts w:hint="cs"/>
          <w:spacing w:val="2"/>
          <w:rtl/>
        </w:rPr>
        <w:t>إجرا</w:t>
      </w:r>
      <w:r>
        <w:rPr>
          <w:spacing w:val="2"/>
          <w:rtl/>
        </w:rPr>
        <w:t>ءا</w:t>
      </w:r>
      <w:r>
        <w:rPr>
          <w:rFonts w:hint="cs"/>
          <w:spacing w:val="2"/>
          <w:rtl/>
        </w:rPr>
        <w:t>ت</w:t>
      </w:r>
      <w:r>
        <w:rPr>
          <w:spacing w:val="2"/>
          <w:rtl/>
        </w:rPr>
        <w:t xml:space="preserve"> </w:t>
      </w:r>
      <w:r>
        <w:rPr>
          <w:rFonts w:hint="cs"/>
          <w:spacing w:val="2"/>
          <w:rtl/>
        </w:rPr>
        <w:t>لإعا</w:t>
      </w:r>
      <w:r>
        <w:rPr>
          <w:spacing w:val="2"/>
          <w:rtl/>
        </w:rPr>
        <w:t>دة</w:t>
      </w:r>
      <w:r>
        <w:rPr>
          <w:rFonts w:hint="cs"/>
          <w:spacing w:val="2"/>
          <w:rtl/>
        </w:rPr>
        <w:t xml:space="preserve">  </w:t>
      </w:r>
      <w:r>
        <w:rPr>
          <w:spacing w:val="2"/>
          <w:rtl/>
        </w:rPr>
        <w:t>ا</w:t>
      </w:r>
      <w:r>
        <w:rPr>
          <w:rFonts w:hint="cs"/>
          <w:spacing w:val="2"/>
          <w:rtl/>
        </w:rPr>
        <w:t>لإ</w:t>
      </w:r>
      <w:r>
        <w:rPr>
          <w:spacing w:val="2"/>
          <w:rtl/>
        </w:rPr>
        <w:t>فراج عن</w:t>
      </w:r>
      <w:r>
        <w:rPr>
          <w:rFonts w:hint="cs"/>
          <w:spacing w:val="2"/>
          <w:rtl/>
        </w:rPr>
        <w:t xml:space="preserve"> ا</w:t>
      </w:r>
      <w:r>
        <w:rPr>
          <w:spacing w:val="2"/>
          <w:rtl/>
        </w:rPr>
        <w:t>لح</w:t>
      </w:r>
      <w:r>
        <w:rPr>
          <w:rFonts w:hint="cs"/>
          <w:spacing w:val="2"/>
          <w:rtl/>
        </w:rPr>
        <w:t>دث</w:t>
      </w:r>
      <w:r>
        <w:rPr>
          <w:spacing w:val="2"/>
          <w:rtl/>
        </w:rPr>
        <w:t xml:space="preserve"> ب</w:t>
      </w:r>
      <w:r>
        <w:rPr>
          <w:rFonts w:hint="cs"/>
          <w:spacing w:val="2"/>
          <w:rtl/>
        </w:rPr>
        <w:t>تن</w:t>
      </w:r>
      <w:r>
        <w:rPr>
          <w:spacing w:val="2"/>
          <w:rtl/>
        </w:rPr>
        <w:t>سي</w:t>
      </w:r>
      <w:r>
        <w:rPr>
          <w:rFonts w:hint="cs"/>
          <w:spacing w:val="2"/>
          <w:rtl/>
        </w:rPr>
        <w:t xml:space="preserve">ب من وزير </w:t>
      </w:r>
      <w:r>
        <w:rPr>
          <w:spacing w:val="2"/>
          <w:rtl/>
        </w:rPr>
        <w:t>ا</w:t>
      </w:r>
      <w:r>
        <w:rPr>
          <w:rFonts w:hint="cs"/>
          <w:spacing w:val="2"/>
          <w:rtl/>
        </w:rPr>
        <w:t>لتن</w:t>
      </w:r>
      <w:r>
        <w:rPr>
          <w:spacing w:val="2"/>
          <w:rtl/>
        </w:rPr>
        <w:t>م</w:t>
      </w:r>
      <w:r>
        <w:rPr>
          <w:rFonts w:hint="cs"/>
          <w:spacing w:val="2"/>
          <w:rtl/>
        </w:rPr>
        <w:t xml:space="preserve">ية </w:t>
      </w:r>
      <w:r>
        <w:rPr>
          <w:spacing w:val="2"/>
          <w:rtl/>
        </w:rPr>
        <w:t>ا</w:t>
      </w:r>
      <w:r>
        <w:rPr>
          <w:rFonts w:hint="cs"/>
          <w:spacing w:val="2"/>
          <w:rtl/>
        </w:rPr>
        <w:t>لاج</w:t>
      </w:r>
      <w:r>
        <w:rPr>
          <w:spacing w:val="2"/>
          <w:rtl/>
        </w:rPr>
        <w:t>ت</w:t>
      </w:r>
      <w:r>
        <w:rPr>
          <w:rFonts w:hint="cs"/>
          <w:spacing w:val="2"/>
          <w:rtl/>
        </w:rPr>
        <w:t>ماعية بعد قضاء ثلث مدة العقوبة المحكوم بها إذا كان الإفراج يصب في مصلحة الطفل الفضلى.</w:t>
      </w:r>
    </w:p>
    <w:p w:rsidR="00000000" w:rsidRDefault="00913BE8">
      <w:pPr>
        <w:spacing w:before="0" w:line="380" w:lineRule="exact"/>
        <w:ind w:firstLine="720"/>
        <w:jc w:val="both"/>
        <w:rPr>
          <w:rtl/>
        </w:rPr>
      </w:pPr>
      <w:r>
        <w:rPr>
          <w:rFonts w:hint="cs"/>
          <w:rtl/>
        </w:rPr>
        <w:t>3</w:t>
      </w:r>
      <w:r>
        <w:rPr>
          <w:rtl/>
        </w:rPr>
        <w:t>-</w:t>
      </w:r>
      <w:r>
        <w:rPr>
          <w:rFonts w:hint="cs"/>
          <w:rtl/>
        </w:rPr>
        <w:tab/>
        <w:t>يتضمن ا</w:t>
      </w:r>
      <w:r>
        <w:rPr>
          <w:rtl/>
        </w:rPr>
        <w:t>لم</w:t>
      </w:r>
      <w:r>
        <w:rPr>
          <w:rFonts w:hint="cs"/>
          <w:rtl/>
        </w:rPr>
        <w:t>حو</w:t>
      </w:r>
      <w:r>
        <w:rPr>
          <w:rtl/>
        </w:rPr>
        <w:t xml:space="preserve">ر </w:t>
      </w:r>
      <w:r>
        <w:rPr>
          <w:rFonts w:hint="cs"/>
          <w:rtl/>
        </w:rPr>
        <w:t>الثاني غير ال</w:t>
      </w:r>
      <w:r>
        <w:rPr>
          <w:rtl/>
        </w:rPr>
        <w:t>مباشر</w:t>
      </w:r>
      <w:r>
        <w:rPr>
          <w:rFonts w:hint="cs"/>
          <w:rtl/>
        </w:rPr>
        <w:t xml:space="preserve"> تعديل قا</w:t>
      </w:r>
      <w:r>
        <w:rPr>
          <w:rtl/>
        </w:rPr>
        <w:t>ن</w:t>
      </w:r>
      <w:r>
        <w:rPr>
          <w:rFonts w:hint="cs"/>
          <w:rtl/>
        </w:rPr>
        <w:t>ون</w:t>
      </w:r>
      <w:r>
        <w:rPr>
          <w:rtl/>
        </w:rPr>
        <w:t xml:space="preserve"> </w:t>
      </w:r>
      <w:r>
        <w:rPr>
          <w:rFonts w:hint="cs"/>
          <w:rtl/>
        </w:rPr>
        <w:t>أ</w:t>
      </w:r>
      <w:r>
        <w:rPr>
          <w:rtl/>
        </w:rPr>
        <w:t>ص</w:t>
      </w:r>
      <w:r>
        <w:rPr>
          <w:rFonts w:hint="cs"/>
          <w:rtl/>
        </w:rPr>
        <w:t>و</w:t>
      </w:r>
      <w:r>
        <w:rPr>
          <w:rtl/>
        </w:rPr>
        <w:t>ل</w:t>
      </w:r>
      <w:r>
        <w:rPr>
          <w:rFonts w:hint="cs"/>
          <w:rtl/>
        </w:rPr>
        <w:t xml:space="preserve"> الم</w:t>
      </w:r>
      <w:r>
        <w:rPr>
          <w:rtl/>
        </w:rPr>
        <w:t>حا</w:t>
      </w:r>
      <w:r>
        <w:rPr>
          <w:rFonts w:hint="cs"/>
          <w:rtl/>
        </w:rPr>
        <w:t>كم</w:t>
      </w:r>
      <w:r>
        <w:rPr>
          <w:rtl/>
        </w:rPr>
        <w:t xml:space="preserve">ات </w:t>
      </w:r>
      <w:r>
        <w:rPr>
          <w:rFonts w:hint="cs"/>
          <w:rtl/>
        </w:rPr>
        <w:t>الج</w:t>
      </w:r>
      <w:r>
        <w:rPr>
          <w:rtl/>
        </w:rPr>
        <w:t>زا</w:t>
      </w:r>
      <w:r>
        <w:rPr>
          <w:rFonts w:hint="cs"/>
          <w:rtl/>
        </w:rPr>
        <w:t>ئ</w:t>
      </w:r>
      <w:r>
        <w:rPr>
          <w:rtl/>
        </w:rPr>
        <w:t>ية</w:t>
      </w:r>
      <w:r>
        <w:rPr>
          <w:rFonts w:hint="cs"/>
          <w:rtl/>
        </w:rPr>
        <w:t xml:space="preserve"> </w:t>
      </w:r>
      <w:r>
        <w:rPr>
          <w:rtl/>
        </w:rPr>
        <w:t>بم</w:t>
      </w:r>
      <w:r>
        <w:rPr>
          <w:rFonts w:hint="cs"/>
          <w:rtl/>
        </w:rPr>
        <w:t>وجب ال</w:t>
      </w:r>
      <w:r>
        <w:rPr>
          <w:rtl/>
        </w:rPr>
        <w:t>قانو</w:t>
      </w:r>
      <w:r>
        <w:rPr>
          <w:rFonts w:hint="cs"/>
          <w:rtl/>
        </w:rPr>
        <w:t xml:space="preserve">ن </w:t>
      </w:r>
      <w:r>
        <w:rPr>
          <w:rtl/>
        </w:rPr>
        <w:t>ال</w:t>
      </w:r>
      <w:r>
        <w:rPr>
          <w:rFonts w:hint="cs"/>
          <w:rtl/>
        </w:rPr>
        <w:t>م</w:t>
      </w:r>
      <w:r>
        <w:rPr>
          <w:rtl/>
        </w:rPr>
        <w:t>ع</w:t>
      </w:r>
      <w:r>
        <w:rPr>
          <w:rFonts w:hint="cs"/>
          <w:rtl/>
        </w:rPr>
        <w:t>د</w:t>
      </w:r>
      <w:r>
        <w:rPr>
          <w:rtl/>
        </w:rPr>
        <w:t>ل</w:t>
      </w:r>
      <w:r>
        <w:rPr>
          <w:rFonts w:hint="cs"/>
          <w:rtl/>
        </w:rPr>
        <w:t xml:space="preserve"> </w:t>
      </w:r>
      <w:r>
        <w:rPr>
          <w:rtl/>
        </w:rPr>
        <w:t>ر</w:t>
      </w:r>
      <w:r>
        <w:rPr>
          <w:rFonts w:hint="cs"/>
          <w:rtl/>
        </w:rPr>
        <w:t>ق</w:t>
      </w:r>
      <w:r>
        <w:rPr>
          <w:rtl/>
        </w:rPr>
        <w:t>م</w:t>
      </w:r>
      <w:r>
        <w:rPr>
          <w:rFonts w:hint="cs"/>
          <w:rtl/>
        </w:rPr>
        <w:t xml:space="preserve"> 16 </w:t>
      </w:r>
      <w:r>
        <w:rPr>
          <w:rtl/>
        </w:rPr>
        <w:t>لسن</w:t>
      </w:r>
      <w:r>
        <w:rPr>
          <w:rFonts w:hint="cs"/>
          <w:rtl/>
        </w:rPr>
        <w:t>ة</w:t>
      </w:r>
      <w:r>
        <w:rPr>
          <w:rtl/>
        </w:rPr>
        <w:t xml:space="preserve"> 2001 وال</w:t>
      </w:r>
      <w:r>
        <w:rPr>
          <w:rFonts w:hint="cs"/>
          <w:rtl/>
        </w:rPr>
        <w:t>م</w:t>
      </w:r>
      <w:r>
        <w:rPr>
          <w:rtl/>
        </w:rPr>
        <w:t>نشو</w:t>
      </w:r>
      <w:r>
        <w:rPr>
          <w:rFonts w:hint="cs"/>
          <w:rtl/>
        </w:rPr>
        <w:t xml:space="preserve">ر </w:t>
      </w:r>
      <w:r>
        <w:rPr>
          <w:rtl/>
        </w:rPr>
        <w:t>عل</w:t>
      </w:r>
      <w:r>
        <w:rPr>
          <w:rFonts w:hint="cs"/>
          <w:rtl/>
        </w:rPr>
        <w:t>ى</w:t>
      </w:r>
      <w:r>
        <w:rPr>
          <w:rtl/>
        </w:rPr>
        <w:t xml:space="preserve"> ال</w:t>
      </w:r>
      <w:r>
        <w:rPr>
          <w:rFonts w:hint="cs"/>
          <w:rtl/>
        </w:rPr>
        <w:t>ص</w:t>
      </w:r>
      <w:r>
        <w:rPr>
          <w:rtl/>
        </w:rPr>
        <w:t>ف</w:t>
      </w:r>
      <w:r>
        <w:rPr>
          <w:rFonts w:hint="cs"/>
          <w:rtl/>
        </w:rPr>
        <w:t xml:space="preserve">حة 294 1 </w:t>
      </w:r>
      <w:r>
        <w:rPr>
          <w:rtl/>
        </w:rPr>
        <w:t>م</w:t>
      </w:r>
      <w:r>
        <w:rPr>
          <w:rFonts w:hint="cs"/>
          <w:rtl/>
        </w:rPr>
        <w:t xml:space="preserve">ن عدد </w:t>
      </w:r>
      <w:r>
        <w:rPr>
          <w:rtl/>
        </w:rPr>
        <w:t>ا</w:t>
      </w:r>
      <w:r>
        <w:rPr>
          <w:rFonts w:hint="cs"/>
          <w:rtl/>
        </w:rPr>
        <w:t>لجر</w:t>
      </w:r>
      <w:r>
        <w:rPr>
          <w:rtl/>
        </w:rPr>
        <w:t>ي</w:t>
      </w:r>
      <w:r>
        <w:rPr>
          <w:rFonts w:hint="cs"/>
          <w:rtl/>
        </w:rPr>
        <w:t xml:space="preserve">دة </w:t>
      </w:r>
      <w:r>
        <w:rPr>
          <w:rtl/>
        </w:rPr>
        <w:t>ا</w:t>
      </w:r>
      <w:r>
        <w:rPr>
          <w:rFonts w:hint="cs"/>
          <w:rtl/>
        </w:rPr>
        <w:t>لرسمية 480 4</w:t>
      </w:r>
      <w:r>
        <w:rPr>
          <w:rtl/>
        </w:rPr>
        <w:t xml:space="preserve"> </w:t>
      </w:r>
      <w:r>
        <w:rPr>
          <w:rFonts w:hint="cs"/>
          <w:rtl/>
        </w:rPr>
        <w:t xml:space="preserve">الصادر في 18 نيسان/أبريل 2001. ومن أبرز </w:t>
      </w:r>
      <w:r>
        <w:rPr>
          <w:rtl/>
        </w:rPr>
        <w:t>ا</w:t>
      </w:r>
      <w:r>
        <w:rPr>
          <w:rFonts w:hint="cs"/>
          <w:rtl/>
        </w:rPr>
        <w:t>لض</w:t>
      </w:r>
      <w:r>
        <w:rPr>
          <w:rtl/>
        </w:rPr>
        <w:t>م</w:t>
      </w:r>
      <w:r>
        <w:rPr>
          <w:rFonts w:hint="cs"/>
          <w:rtl/>
        </w:rPr>
        <w:t>ان</w:t>
      </w:r>
      <w:r>
        <w:rPr>
          <w:rtl/>
        </w:rPr>
        <w:t xml:space="preserve">ات </w:t>
      </w:r>
      <w:r>
        <w:rPr>
          <w:rFonts w:hint="cs"/>
          <w:rtl/>
        </w:rPr>
        <w:t xml:space="preserve">لهذا القانون </w:t>
      </w:r>
      <w:r>
        <w:rPr>
          <w:rtl/>
        </w:rPr>
        <w:t>ال</w:t>
      </w:r>
      <w:r>
        <w:rPr>
          <w:rFonts w:hint="cs"/>
          <w:rtl/>
        </w:rPr>
        <w:t>تي أ</w:t>
      </w:r>
      <w:r>
        <w:rPr>
          <w:rtl/>
        </w:rPr>
        <w:t>ضاف</w:t>
      </w:r>
      <w:r>
        <w:rPr>
          <w:rFonts w:hint="cs"/>
          <w:rtl/>
        </w:rPr>
        <w:t>ت إ</w:t>
      </w:r>
      <w:r>
        <w:rPr>
          <w:rtl/>
        </w:rPr>
        <w:t>س</w:t>
      </w:r>
      <w:r>
        <w:rPr>
          <w:rFonts w:hint="cs"/>
          <w:rtl/>
        </w:rPr>
        <w:t>هاماً</w:t>
      </w:r>
      <w:r>
        <w:rPr>
          <w:rtl/>
        </w:rPr>
        <w:t xml:space="preserve"> </w:t>
      </w:r>
      <w:r>
        <w:rPr>
          <w:rFonts w:hint="cs"/>
          <w:rtl/>
        </w:rPr>
        <w:t>جديدا</w:t>
      </w:r>
      <w:r>
        <w:rPr>
          <w:rtl/>
        </w:rPr>
        <w:t>ً</w:t>
      </w:r>
      <w:r>
        <w:rPr>
          <w:rFonts w:hint="cs"/>
          <w:rtl/>
        </w:rPr>
        <w:t xml:space="preserve"> في</w:t>
      </w:r>
      <w:r>
        <w:rPr>
          <w:rtl/>
        </w:rPr>
        <w:t xml:space="preserve"> </w:t>
      </w:r>
      <w:r>
        <w:rPr>
          <w:rFonts w:hint="cs"/>
          <w:rtl/>
        </w:rPr>
        <w:t>تعز</w:t>
      </w:r>
      <w:r>
        <w:rPr>
          <w:rtl/>
        </w:rPr>
        <w:t>ي</w:t>
      </w:r>
      <w:r>
        <w:rPr>
          <w:rFonts w:hint="cs"/>
          <w:rtl/>
        </w:rPr>
        <w:t>ز ا</w:t>
      </w:r>
      <w:r>
        <w:rPr>
          <w:rtl/>
        </w:rPr>
        <w:t>لح</w:t>
      </w:r>
      <w:r>
        <w:rPr>
          <w:rFonts w:hint="cs"/>
          <w:rtl/>
        </w:rPr>
        <w:t>ريات</w:t>
      </w:r>
      <w:r>
        <w:rPr>
          <w:rtl/>
        </w:rPr>
        <w:t xml:space="preserve"> </w:t>
      </w:r>
      <w:r>
        <w:rPr>
          <w:rFonts w:hint="cs"/>
          <w:rtl/>
        </w:rPr>
        <w:t>ب</w:t>
      </w:r>
      <w:r>
        <w:rPr>
          <w:rtl/>
        </w:rPr>
        <w:t>ش</w:t>
      </w:r>
      <w:r>
        <w:rPr>
          <w:rFonts w:hint="cs"/>
          <w:rtl/>
        </w:rPr>
        <w:t>ك</w:t>
      </w:r>
      <w:r>
        <w:rPr>
          <w:rtl/>
        </w:rPr>
        <w:t>ل</w:t>
      </w:r>
      <w:r>
        <w:rPr>
          <w:rFonts w:hint="cs"/>
          <w:rtl/>
        </w:rPr>
        <w:t xml:space="preserve"> </w:t>
      </w:r>
      <w:r>
        <w:rPr>
          <w:rtl/>
        </w:rPr>
        <w:t>ع</w:t>
      </w:r>
      <w:r>
        <w:rPr>
          <w:rFonts w:hint="cs"/>
          <w:rtl/>
        </w:rPr>
        <w:t xml:space="preserve">ام </w:t>
      </w:r>
      <w:r>
        <w:rPr>
          <w:rtl/>
        </w:rPr>
        <w:t>وتحسي</w:t>
      </w:r>
      <w:r>
        <w:rPr>
          <w:rFonts w:hint="cs"/>
          <w:rtl/>
        </w:rPr>
        <w:t>ن</w:t>
      </w:r>
      <w:r>
        <w:rPr>
          <w:rtl/>
        </w:rPr>
        <w:t xml:space="preserve"> ا</w:t>
      </w:r>
      <w:r>
        <w:rPr>
          <w:rFonts w:hint="cs"/>
          <w:rtl/>
        </w:rPr>
        <w:t>ل</w:t>
      </w:r>
      <w:r>
        <w:rPr>
          <w:rtl/>
        </w:rPr>
        <w:t>م</w:t>
      </w:r>
      <w:r>
        <w:rPr>
          <w:rFonts w:hint="cs"/>
          <w:rtl/>
        </w:rPr>
        <w:t>ر</w:t>
      </w:r>
      <w:r>
        <w:rPr>
          <w:rtl/>
        </w:rPr>
        <w:t>ك</w:t>
      </w:r>
      <w:r>
        <w:rPr>
          <w:rFonts w:hint="cs"/>
          <w:rtl/>
        </w:rPr>
        <w:t>ز ا</w:t>
      </w:r>
      <w:r>
        <w:rPr>
          <w:rtl/>
        </w:rPr>
        <w:t>لقانون</w:t>
      </w:r>
      <w:r>
        <w:rPr>
          <w:rFonts w:hint="cs"/>
          <w:rtl/>
        </w:rPr>
        <w:t xml:space="preserve">ي </w:t>
      </w:r>
      <w:r>
        <w:rPr>
          <w:rtl/>
        </w:rPr>
        <w:t>للأحداث</w:t>
      </w:r>
      <w:r>
        <w:rPr>
          <w:rFonts w:hint="cs"/>
          <w:rtl/>
        </w:rPr>
        <w:t xml:space="preserve"> </w:t>
      </w:r>
      <w:r>
        <w:rPr>
          <w:rtl/>
        </w:rPr>
        <w:t>ب</w:t>
      </w:r>
      <w:r>
        <w:rPr>
          <w:rFonts w:hint="cs"/>
          <w:rtl/>
        </w:rPr>
        <w:t>شكل خ</w:t>
      </w:r>
      <w:r>
        <w:rPr>
          <w:rtl/>
        </w:rPr>
        <w:t>اص</w:t>
      </w:r>
      <w:r>
        <w:rPr>
          <w:rFonts w:hint="cs"/>
          <w:rtl/>
        </w:rPr>
        <w:t xml:space="preserve"> م</w:t>
      </w:r>
      <w:r>
        <w:rPr>
          <w:rtl/>
        </w:rPr>
        <w:t xml:space="preserve">ا </w:t>
      </w:r>
      <w:r>
        <w:rPr>
          <w:rFonts w:hint="cs"/>
          <w:rtl/>
        </w:rPr>
        <w:t>يلي</w:t>
      </w:r>
      <w:r>
        <w:rPr>
          <w:rtl/>
        </w:rPr>
        <w:t xml:space="preserve">: </w:t>
      </w:r>
    </w:p>
    <w:p w:rsidR="00000000" w:rsidRDefault="00913BE8">
      <w:pPr>
        <w:spacing w:before="0" w:line="380" w:lineRule="exact"/>
        <w:ind w:left="1440" w:hanging="720"/>
        <w:jc w:val="both"/>
        <w:rPr>
          <w:rtl/>
        </w:rPr>
      </w:pPr>
      <w:r>
        <w:rPr>
          <w:rtl/>
        </w:rPr>
        <w:t>`</w:t>
      </w:r>
      <w:r>
        <w:rPr>
          <w:rFonts w:hint="cs"/>
          <w:rtl/>
        </w:rPr>
        <w:t>1</w:t>
      </w:r>
      <w:r>
        <w:rPr>
          <w:rtl/>
        </w:rPr>
        <w:t>`</w:t>
      </w:r>
      <w:r>
        <w:rPr>
          <w:rFonts w:hint="cs"/>
          <w:rtl/>
        </w:rPr>
        <w:tab/>
      </w:r>
      <w:r>
        <w:rPr>
          <w:rtl/>
        </w:rPr>
        <w:t>إ</w:t>
      </w:r>
      <w:r>
        <w:rPr>
          <w:rFonts w:hint="cs"/>
          <w:rtl/>
        </w:rPr>
        <w:t>حاط</w:t>
      </w:r>
      <w:r>
        <w:rPr>
          <w:rtl/>
        </w:rPr>
        <w:t>ة</w:t>
      </w:r>
      <w:r>
        <w:rPr>
          <w:rFonts w:hint="cs"/>
          <w:rtl/>
        </w:rPr>
        <w:t xml:space="preserve"> القب</w:t>
      </w:r>
      <w:r>
        <w:rPr>
          <w:rtl/>
        </w:rPr>
        <w:t>ض</w:t>
      </w:r>
      <w:r>
        <w:rPr>
          <w:rFonts w:hint="cs"/>
          <w:rtl/>
        </w:rPr>
        <w:t xml:space="preserve"> </w:t>
      </w:r>
      <w:r>
        <w:rPr>
          <w:rtl/>
        </w:rPr>
        <w:t>ك</w:t>
      </w:r>
      <w:r>
        <w:rPr>
          <w:rFonts w:hint="cs"/>
          <w:rtl/>
        </w:rPr>
        <w:t>أ</w:t>
      </w:r>
      <w:r>
        <w:rPr>
          <w:rtl/>
        </w:rPr>
        <w:t>ح</w:t>
      </w:r>
      <w:r>
        <w:rPr>
          <w:rFonts w:hint="cs"/>
          <w:rtl/>
        </w:rPr>
        <w:t>د أ</w:t>
      </w:r>
      <w:r>
        <w:rPr>
          <w:rtl/>
        </w:rPr>
        <w:t>هم</w:t>
      </w:r>
      <w:r>
        <w:rPr>
          <w:rFonts w:hint="cs"/>
          <w:rtl/>
        </w:rPr>
        <w:t xml:space="preserve"> الإ</w:t>
      </w:r>
      <w:r>
        <w:rPr>
          <w:rtl/>
        </w:rPr>
        <w:t>ج</w:t>
      </w:r>
      <w:r>
        <w:rPr>
          <w:rFonts w:hint="cs"/>
          <w:rtl/>
        </w:rPr>
        <w:t>ر</w:t>
      </w:r>
      <w:r>
        <w:rPr>
          <w:rtl/>
        </w:rPr>
        <w:t>اء</w:t>
      </w:r>
      <w:r>
        <w:rPr>
          <w:rFonts w:hint="cs"/>
          <w:rtl/>
        </w:rPr>
        <w:t>ات</w:t>
      </w:r>
      <w:r>
        <w:rPr>
          <w:rtl/>
        </w:rPr>
        <w:t xml:space="preserve"> ا</w:t>
      </w:r>
      <w:r>
        <w:rPr>
          <w:rFonts w:hint="cs"/>
          <w:rtl/>
        </w:rPr>
        <w:t>ل</w:t>
      </w:r>
      <w:r>
        <w:rPr>
          <w:rtl/>
        </w:rPr>
        <w:t>م</w:t>
      </w:r>
      <w:r>
        <w:rPr>
          <w:rFonts w:hint="cs"/>
          <w:rtl/>
        </w:rPr>
        <w:t>ا</w:t>
      </w:r>
      <w:r>
        <w:rPr>
          <w:rtl/>
        </w:rPr>
        <w:t>س</w:t>
      </w:r>
      <w:r>
        <w:rPr>
          <w:rFonts w:hint="cs"/>
          <w:rtl/>
        </w:rPr>
        <w:t>ة</w:t>
      </w:r>
      <w:r>
        <w:rPr>
          <w:rtl/>
        </w:rPr>
        <w:t xml:space="preserve"> </w:t>
      </w:r>
      <w:r>
        <w:rPr>
          <w:rFonts w:hint="cs"/>
          <w:rtl/>
        </w:rPr>
        <w:t>ب</w:t>
      </w:r>
      <w:r>
        <w:rPr>
          <w:rtl/>
        </w:rPr>
        <w:t>ا</w:t>
      </w:r>
      <w:r>
        <w:rPr>
          <w:rFonts w:hint="cs"/>
          <w:rtl/>
        </w:rPr>
        <w:t>ل</w:t>
      </w:r>
      <w:r>
        <w:rPr>
          <w:rtl/>
        </w:rPr>
        <w:t>ح</w:t>
      </w:r>
      <w:r>
        <w:rPr>
          <w:rFonts w:hint="cs"/>
          <w:rtl/>
        </w:rPr>
        <w:t>ر</w:t>
      </w:r>
      <w:r>
        <w:rPr>
          <w:rtl/>
        </w:rPr>
        <w:t>ي</w:t>
      </w:r>
      <w:r>
        <w:rPr>
          <w:rFonts w:hint="cs"/>
          <w:rtl/>
        </w:rPr>
        <w:t xml:space="preserve">ة </w:t>
      </w:r>
      <w:r>
        <w:rPr>
          <w:rtl/>
        </w:rPr>
        <w:t>ب</w:t>
      </w:r>
      <w:r>
        <w:rPr>
          <w:rFonts w:hint="cs"/>
          <w:rtl/>
        </w:rPr>
        <w:t>ضمانات</w:t>
      </w:r>
      <w:r>
        <w:rPr>
          <w:rtl/>
        </w:rPr>
        <w:t xml:space="preserve"> </w:t>
      </w:r>
      <w:r>
        <w:rPr>
          <w:rFonts w:hint="cs"/>
          <w:rtl/>
        </w:rPr>
        <w:t xml:space="preserve">جديدة </w:t>
      </w:r>
      <w:r>
        <w:rPr>
          <w:rtl/>
        </w:rPr>
        <w:t>كتن</w:t>
      </w:r>
      <w:r>
        <w:rPr>
          <w:rFonts w:hint="cs"/>
          <w:rtl/>
        </w:rPr>
        <w:t>ظيم م</w:t>
      </w:r>
      <w:r>
        <w:rPr>
          <w:rtl/>
        </w:rPr>
        <w:t>حضر</w:t>
      </w:r>
      <w:r>
        <w:rPr>
          <w:rFonts w:hint="cs"/>
          <w:rtl/>
        </w:rPr>
        <w:t xml:space="preserve"> خاص يشمل بيانات عديدة وبشروط لا بد من استيفائها وإلا وقع القبض تحت طائلة البطلان (المادة 100). </w:t>
      </w:r>
    </w:p>
    <w:p w:rsidR="00000000" w:rsidRDefault="00913BE8">
      <w:pPr>
        <w:spacing w:before="0" w:line="380" w:lineRule="exact"/>
        <w:ind w:left="1440" w:hanging="720"/>
        <w:jc w:val="both"/>
        <w:rPr>
          <w:rtl/>
        </w:rPr>
      </w:pPr>
      <w:r>
        <w:rPr>
          <w:rtl/>
        </w:rPr>
        <w:t>`</w:t>
      </w:r>
      <w:r>
        <w:rPr>
          <w:rFonts w:hint="cs"/>
          <w:rtl/>
        </w:rPr>
        <w:t>2</w:t>
      </w:r>
      <w:r>
        <w:rPr>
          <w:rtl/>
        </w:rPr>
        <w:t>`</w:t>
      </w:r>
      <w:r>
        <w:rPr>
          <w:rFonts w:hint="cs"/>
          <w:rtl/>
        </w:rPr>
        <w:tab/>
      </w:r>
      <w:r>
        <w:rPr>
          <w:rtl/>
        </w:rPr>
        <w:t xml:space="preserve">حصر حالات التوقيف وتمديد </w:t>
      </w:r>
      <w:r>
        <w:rPr>
          <w:rFonts w:hint="cs"/>
          <w:rtl/>
        </w:rPr>
        <w:t>ا</w:t>
      </w:r>
      <w:r>
        <w:rPr>
          <w:rtl/>
        </w:rPr>
        <w:t>لتو</w:t>
      </w:r>
      <w:r>
        <w:rPr>
          <w:rFonts w:hint="cs"/>
          <w:rtl/>
        </w:rPr>
        <w:t xml:space="preserve">قيف </w:t>
      </w:r>
      <w:r>
        <w:rPr>
          <w:rtl/>
        </w:rPr>
        <w:t>و</w:t>
      </w:r>
      <w:r>
        <w:rPr>
          <w:rFonts w:hint="cs"/>
          <w:rtl/>
        </w:rPr>
        <w:t>تحد</w:t>
      </w:r>
      <w:r>
        <w:rPr>
          <w:rtl/>
        </w:rPr>
        <w:t>ي</w:t>
      </w:r>
      <w:r>
        <w:rPr>
          <w:rFonts w:hint="cs"/>
          <w:rtl/>
        </w:rPr>
        <w:t>د الأ</w:t>
      </w:r>
      <w:r>
        <w:rPr>
          <w:rtl/>
        </w:rPr>
        <w:t>ح</w:t>
      </w:r>
      <w:r>
        <w:rPr>
          <w:rFonts w:hint="cs"/>
          <w:rtl/>
        </w:rPr>
        <w:t>و</w:t>
      </w:r>
      <w:r>
        <w:rPr>
          <w:rtl/>
        </w:rPr>
        <w:t>ا</w:t>
      </w:r>
      <w:r>
        <w:rPr>
          <w:rFonts w:hint="cs"/>
          <w:rtl/>
        </w:rPr>
        <w:t>ل</w:t>
      </w:r>
      <w:r>
        <w:rPr>
          <w:rtl/>
        </w:rPr>
        <w:t xml:space="preserve"> </w:t>
      </w:r>
      <w:r>
        <w:rPr>
          <w:rFonts w:hint="cs"/>
          <w:rtl/>
        </w:rPr>
        <w:t>و</w:t>
      </w:r>
      <w:r>
        <w:rPr>
          <w:rtl/>
        </w:rPr>
        <w:t>ا</w:t>
      </w:r>
      <w:r>
        <w:rPr>
          <w:rFonts w:hint="cs"/>
          <w:rtl/>
        </w:rPr>
        <w:t>لنصوص ا</w:t>
      </w:r>
      <w:r>
        <w:rPr>
          <w:rtl/>
        </w:rPr>
        <w:t>ل</w:t>
      </w:r>
      <w:r>
        <w:rPr>
          <w:rFonts w:hint="cs"/>
          <w:rtl/>
        </w:rPr>
        <w:t>آمرة بإ</w:t>
      </w:r>
      <w:r>
        <w:rPr>
          <w:rtl/>
        </w:rPr>
        <w:t>طلا</w:t>
      </w:r>
      <w:r>
        <w:rPr>
          <w:rFonts w:hint="cs"/>
          <w:rtl/>
        </w:rPr>
        <w:t>ق السر</w:t>
      </w:r>
      <w:r>
        <w:rPr>
          <w:rtl/>
        </w:rPr>
        <w:t>اح</w:t>
      </w:r>
      <w:r>
        <w:rPr>
          <w:rFonts w:hint="cs"/>
          <w:rtl/>
        </w:rPr>
        <w:t xml:space="preserve"> حكماً ن</w:t>
      </w:r>
      <w:r>
        <w:rPr>
          <w:rtl/>
        </w:rPr>
        <w:t>ز</w:t>
      </w:r>
      <w:r>
        <w:rPr>
          <w:rFonts w:hint="cs"/>
          <w:rtl/>
        </w:rPr>
        <w:t>ولا</w:t>
      </w:r>
      <w:r>
        <w:rPr>
          <w:rtl/>
        </w:rPr>
        <w:t xml:space="preserve"> ع</w:t>
      </w:r>
      <w:r>
        <w:rPr>
          <w:rFonts w:hint="cs"/>
          <w:rtl/>
        </w:rPr>
        <w:t>لى ح</w:t>
      </w:r>
      <w:r>
        <w:rPr>
          <w:rtl/>
        </w:rPr>
        <w:t>كم</w:t>
      </w:r>
      <w:r>
        <w:rPr>
          <w:rFonts w:hint="cs"/>
          <w:rtl/>
        </w:rPr>
        <w:t xml:space="preserve"> ا</w:t>
      </w:r>
      <w:r>
        <w:rPr>
          <w:rtl/>
        </w:rPr>
        <w:t>لق</w:t>
      </w:r>
      <w:r>
        <w:rPr>
          <w:rFonts w:hint="cs"/>
          <w:rtl/>
        </w:rPr>
        <w:t>ا</w:t>
      </w:r>
      <w:r>
        <w:rPr>
          <w:rtl/>
        </w:rPr>
        <w:t>ن</w:t>
      </w:r>
      <w:r>
        <w:rPr>
          <w:rFonts w:hint="cs"/>
          <w:rtl/>
        </w:rPr>
        <w:t>ون</w:t>
      </w:r>
      <w:r>
        <w:rPr>
          <w:rtl/>
        </w:rPr>
        <w:t xml:space="preserve"> و</w:t>
      </w:r>
      <w:r>
        <w:rPr>
          <w:rFonts w:hint="cs"/>
          <w:rtl/>
        </w:rPr>
        <w:t>ب</w:t>
      </w:r>
      <w:r>
        <w:rPr>
          <w:rtl/>
        </w:rPr>
        <w:t>ك</w:t>
      </w:r>
      <w:r>
        <w:rPr>
          <w:rFonts w:hint="cs"/>
          <w:rtl/>
        </w:rPr>
        <w:t>ف</w:t>
      </w:r>
      <w:r>
        <w:rPr>
          <w:rtl/>
        </w:rPr>
        <w:t>ا</w:t>
      </w:r>
      <w:r>
        <w:rPr>
          <w:rFonts w:hint="cs"/>
          <w:rtl/>
        </w:rPr>
        <w:t>لة</w:t>
      </w:r>
      <w:r>
        <w:rPr>
          <w:rtl/>
        </w:rPr>
        <w:t xml:space="preserve"> وب</w:t>
      </w:r>
      <w:r>
        <w:rPr>
          <w:rFonts w:hint="cs"/>
          <w:rtl/>
        </w:rPr>
        <w:t>د</w:t>
      </w:r>
      <w:r>
        <w:rPr>
          <w:rtl/>
        </w:rPr>
        <w:t>ون سند</w:t>
      </w:r>
      <w:r>
        <w:rPr>
          <w:rFonts w:hint="cs"/>
          <w:rtl/>
        </w:rPr>
        <w:t xml:space="preserve"> ل</w:t>
      </w:r>
      <w:r>
        <w:rPr>
          <w:rtl/>
        </w:rPr>
        <w:t>أحكام (ا</w:t>
      </w:r>
      <w:r>
        <w:rPr>
          <w:rFonts w:hint="cs"/>
          <w:rtl/>
        </w:rPr>
        <w:t>ل</w:t>
      </w:r>
      <w:r>
        <w:rPr>
          <w:rtl/>
        </w:rPr>
        <w:t>ما</w:t>
      </w:r>
      <w:r>
        <w:rPr>
          <w:rFonts w:hint="cs"/>
          <w:rtl/>
        </w:rPr>
        <w:t>دة 114).</w:t>
      </w:r>
    </w:p>
    <w:p w:rsidR="00000000" w:rsidRDefault="00913BE8">
      <w:pPr>
        <w:spacing w:before="0" w:line="380" w:lineRule="exact"/>
        <w:ind w:left="1440" w:hanging="720"/>
        <w:jc w:val="both"/>
        <w:rPr>
          <w:rtl/>
        </w:rPr>
      </w:pPr>
      <w:r>
        <w:rPr>
          <w:rtl/>
        </w:rPr>
        <w:t>`</w:t>
      </w:r>
      <w:r>
        <w:rPr>
          <w:rFonts w:hint="cs"/>
          <w:rtl/>
        </w:rPr>
        <w:t>3</w:t>
      </w:r>
      <w:r>
        <w:rPr>
          <w:rtl/>
        </w:rPr>
        <w:t>`</w:t>
      </w:r>
      <w:r>
        <w:rPr>
          <w:rFonts w:hint="cs"/>
          <w:rtl/>
        </w:rPr>
        <w:tab/>
      </w:r>
      <w:r>
        <w:rPr>
          <w:rtl/>
        </w:rPr>
        <w:t>تخفيض مدة ا</w:t>
      </w:r>
      <w:r>
        <w:rPr>
          <w:rFonts w:hint="cs"/>
          <w:rtl/>
        </w:rPr>
        <w:t>لاحتفاظ</w:t>
      </w:r>
      <w:r>
        <w:rPr>
          <w:rtl/>
        </w:rPr>
        <w:t xml:space="preserve"> </w:t>
      </w:r>
      <w:r>
        <w:rPr>
          <w:rFonts w:hint="cs"/>
          <w:rtl/>
        </w:rPr>
        <w:t>ل</w:t>
      </w:r>
      <w:r>
        <w:rPr>
          <w:rtl/>
        </w:rPr>
        <w:t>د</w:t>
      </w:r>
      <w:r>
        <w:rPr>
          <w:rFonts w:hint="cs"/>
          <w:rtl/>
        </w:rPr>
        <w:t>ى الم</w:t>
      </w:r>
      <w:r>
        <w:rPr>
          <w:rtl/>
        </w:rPr>
        <w:t>را</w:t>
      </w:r>
      <w:r>
        <w:rPr>
          <w:rFonts w:hint="cs"/>
          <w:rtl/>
        </w:rPr>
        <w:t>ك</w:t>
      </w:r>
      <w:r>
        <w:rPr>
          <w:rtl/>
        </w:rPr>
        <w:t xml:space="preserve">ز </w:t>
      </w:r>
      <w:r>
        <w:rPr>
          <w:rFonts w:hint="cs"/>
          <w:rtl/>
        </w:rPr>
        <w:t>الأمنية ودوائ</w:t>
      </w:r>
      <w:r>
        <w:rPr>
          <w:rtl/>
        </w:rPr>
        <w:t>ر</w:t>
      </w:r>
      <w:r>
        <w:rPr>
          <w:rFonts w:hint="cs"/>
          <w:rtl/>
        </w:rPr>
        <w:t xml:space="preserve"> ال</w:t>
      </w:r>
      <w:r>
        <w:rPr>
          <w:rtl/>
        </w:rPr>
        <w:t>ش</w:t>
      </w:r>
      <w:r>
        <w:rPr>
          <w:rFonts w:hint="cs"/>
          <w:rtl/>
        </w:rPr>
        <w:t>رطة</w:t>
      </w:r>
      <w:r>
        <w:rPr>
          <w:rtl/>
        </w:rPr>
        <w:t xml:space="preserve"> </w:t>
      </w:r>
      <w:r>
        <w:rPr>
          <w:rFonts w:hint="cs"/>
          <w:rtl/>
        </w:rPr>
        <w:t>من 48 إلى 24 ساعة ويت</w:t>
      </w:r>
      <w:r>
        <w:rPr>
          <w:rtl/>
        </w:rPr>
        <w:t>م</w:t>
      </w:r>
      <w:r>
        <w:rPr>
          <w:rFonts w:hint="cs"/>
          <w:rtl/>
        </w:rPr>
        <w:t xml:space="preserve"> </w:t>
      </w:r>
      <w:r>
        <w:rPr>
          <w:rtl/>
        </w:rPr>
        <w:t>تو</w:t>
      </w:r>
      <w:r>
        <w:rPr>
          <w:rFonts w:hint="cs"/>
          <w:rtl/>
        </w:rPr>
        <w:t>د</w:t>
      </w:r>
      <w:r>
        <w:rPr>
          <w:rtl/>
        </w:rPr>
        <w:t>يع كا</w:t>
      </w:r>
      <w:r>
        <w:rPr>
          <w:rFonts w:hint="cs"/>
          <w:rtl/>
        </w:rPr>
        <w:t>ف</w:t>
      </w:r>
      <w:r>
        <w:rPr>
          <w:rtl/>
        </w:rPr>
        <w:t>ة الم</w:t>
      </w:r>
      <w:r>
        <w:rPr>
          <w:rFonts w:hint="cs"/>
          <w:rtl/>
        </w:rPr>
        <w:t>حا</w:t>
      </w:r>
      <w:r>
        <w:rPr>
          <w:rtl/>
        </w:rPr>
        <w:t>ض</w:t>
      </w:r>
      <w:r>
        <w:rPr>
          <w:rFonts w:hint="cs"/>
          <w:rtl/>
        </w:rPr>
        <w:t>ر و</w:t>
      </w:r>
      <w:r>
        <w:rPr>
          <w:rtl/>
        </w:rPr>
        <w:t>ا</w:t>
      </w:r>
      <w:r>
        <w:rPr>
          <w:rFonts w:hint="cs"/>
          <w:rtl/>
        </w:rPr>
        <w:t>لأوراق التح</w:t>
      </w:r>
      <w:r>
        <w:rPr>
          <w:rtl/>
        </w:rPr>
        <w:t>ق</w:t>
      </w:r>
      <w:r>
        <w:rPr>
          <w:rFonts w:hint="cs"/>
          <w:rtl/>
        </w:rPr>
        <w:t>يقي</w:t>
      </w:r>
      <w:r>
        <w:rPr>
          <w:rtl/>
        </w:rPr>
        <w:t>ة</w:t>
      </w:r>
      <w:r>
        <w:rPr>
          <w:rFonts w:hint="cs"/>
          <w:rtl/>
        </w:rPr>
        <w:t xml:space="preserve"> (</w:t>
      </w:r>
      <w:r>
        <w:rPr>
          <w:rtl/>
        </w:rPr>
        <w:t>ما</w:t>
      </w:r>
      <w:r>
        <w:rPr>
          <w:rFonts w:hint="cs"/>
          <w:rtl/>
        </w:rPr>
        <w:t>د</w:t>
      </w:r>
      <w:r>
        <w:rPr>
          <w:rtl/>
        </w:rPr>
        <w:t>ة 110</w:t>
      </w:r>
      <w:r>
        <w:rPr>
          <w:rFonts w:hint="cs"/>
          <w:rtl/>
        </w:rPr>
        <w:t xml:space="preserve"> (</w:t>
      </w:r>
      <w:r>
        <w:rPr>
          <w:rtl/>
        </w:rPr>
        <w:t>ب</w:t>
      </w:r>
      <w:r>
        <w:rPr>
          <w:rFonts w:hint="cs"/>
          <w:rtl/>
        </w:rPr>
        <w:t>)</w:t>
      </w:r>
      <w:r>
        <w:rPr>
          <w:rtl/>
        </w:rPr>
        <w:t>)</w:t>
      </w:r>
      <w:r>
        <w:rPr>
          <w:rFonts w:hint="cs"/>
          <w:rtl/>
        </w:rPr>
        <w:t xml:space="preserve">. (مرفق طياً </w:t>
      </w:r>
      <w:r>
        <w:rPr>
          <w:rtl/>
        </w:rPr>
        <w:t>نص</w:t>
      </w:r>
      <w:r>
        <w:rPr>
          <w:rFonts w:hint="cs"/>
          <w:rtl/>
        </w:rPr>
        <w:t xml:space="preserve"> التعد</w:t>
      </w:r>
      <w:r>
        <w:rPr>
          <w:rtl/>
        </w:rPr>
        <w:t>يلات</w:t>
      </w:r>
      <w:r>
        <w:rPr>
          <w:rFonts w:hint="cs"/>
          <w:rtl/>
        </w:rPr>
        <w:t xml:space="preserve"> الم</w:t>
      </w:r>
      <w:r>
        <w:rPr>
          <w:rtl/>
        </w:rPr>
        <w:t>ذك</w:t>
      </w:r>
      <w:r>
        <w:rPr>
          <w:rFonts w:hint="cs"/>
          <w:rtl/>
        </w:rPr>
        <w:t>ورة)</w:t>
      </w:r>
    </w:p>
    <w:p w:rsidR="00000000" w:rsidRDefault="00913BE8">
      <w:pPr>
        <w:spacing w:before="0" w:line="380" w:lineRule="exact"/>
        <w:jc w:val="both"/>
        <w:rPr>
          <w:b/>
          <w:bCs/>
          <w:sz w:val="30"/>
          <w:rtl/>
        </w:rPr>
      </w:pPr>
      <w:r>
        <w:rPr>
          <w:rFonts w:hint="cs"/>
          <w:b/>
          <w:bCs/>
          <w:sz w:val="30"/>
          <w:rtl/>
        </w:rPr>
        <w:tab/>
        <w:t>(د)</w:t>
      </w:r>
      <w:r>
        <w:rPr>
          <w:rFonts w:hint="cs"/>
          <w:b/>
          <w:bCs/>
          <w:sz w:val="30"/>
          <w:rtl/>
        </w:rPr>
        <w:tab/>
        <w:t>حق</w:t>
      </w:r>
      <w:r>
        <w:rPr>
          <w:b/>
          <w:bCs/>
          <w:sz w:val="30"/>
          <w:rtl/>
        </w:rPr>
        <w:t xml:space="preserve"> ا</w:t>
      </w:r>
      <w:r>
        <w:rPr>
          <w:rFonts w:hint="cs"/>
          <w:b/>
          <w:bCs/>
          <w:sz w:val="30"/>
          <w:rtl/>
        </w:rPr>
        <w:t>ل</w:t>
      </w:r>
      <w:r>
        <w:rPr>
          <w:b/>
          <w:bCs/>
          <w:sz w:val="30"/>
          <w:rtl/>
        </w:rPr>
        <w:t>ح</w:t>
      </w:r>
      <w:r>
        <w:rPr>
          <w:rFonts w:hint="cs"/>
          <w:b/>
          <w:bCs/>
          <w:sz w:val="30"/>
          <w:rtl/>
        </w:rPr>
        <w:t>دث</w:t>
      </w:r>
      <w:r>
        <w:rPr>
          <w:b/>
          <w:bCs/>
          <w:sz w:val="30"/>
          <w:rtl/>
        </w:rPr>
        <w:t xml:space="preserve"> </w:t>
      </w:r>
      <w:r>
        <w:rPr>
          <w:rFonts w:hint="cs"/>
          <w:b/>
          <w:bCs/>
          <w:sz w:val="30"/>
          <w:rtl/>
        </w:rPr>
        <w:t>ف</w:t>
      </w:r>
      <w:r>
        <w:rPr>
          <w:b/>
          <w:bCs/>
          <w:sz w:val="30"/>
          <w:rtl/>
        </w:rPr>
        <w:t>ي</w:t>
      </w:r>
      <w:r>
        <w:rPr>
          <w:rFonts w:hint="cs"/>
          <w:b/>
          <w:bCs/>
          <w:sz w:val="30"/>
          <w:rtl/>
        </w:rPr>
        <w:t xml:space="preserve"> </w:t>
      </w:r>
      <w:r>
        <w:rPr>
          <w:b/>
          <w:bCs/>
          <w:sz w:val="30"/>
          <w:rtl/>
        </w:rPr>
        <w:t>ا</w:t>
      </w:r>
      <w:r>
        <w:rPr>
          <w:rFonts w:hint="cs"/>
          <w:b/>
          <w:bCs/>
          <w:sz w:val="30"/>
          <w:rtl/>
        </w:rPr>
        <w:t>ل</w:t>
      </w:r>
      <w:r>
        <w:rPr>
          <w:b/>
          <w:bCs/>
          <w:sz w:val="30"/>
          <w:rtl/>
        </w:rPr>
        <w:t>ب</w:t>
      </w:r>
      <w:r>
        <w:rPr>
          <w:rFonts w:hint="cs"/>
          <w:b/>
          <w:bCs/>
          <w:sz w:val="30"/>
          <w:rtl/>
        </w:rPr>
        <w:t>ق</w:t>
      </w:r>
      <w:r>
        <w:rPr>
          <w:b/>
          <w:bCs/>
          <w:sz w:val="30"/>
          <w:rtl/>
        </w:rPr>
        <w:t>ا</w:t>
      </w:r>
      <w:r>
        <w:rPr>
          <w:rFonts w:hint="cs"/>
          <w:b/>
          <w:bCs/>
          <w:sz w:val="30"/>
          <w:rtl/>
        </w:rPr>
        <w:t>ء</w:t>
      </w:r>
      <w:r>
        <w:rPr>
          <w:b/>
          <w:bCs/>
          <w:sz w:val="30"/>
          <w:rtl/>
        </w:rPr>
        <w:t xml:space="preserve"> وا</w:t>
      </w:r>
      <w:r>
        <w:rPr>
          <w:rFonts w:hint="cs"/>
          <w:b/>
          <w:bCs/>
          <w:sz w:val="30"/>
          <w:rtl/>
        </w:rPr>
        <w:t>ل</w:t>
      </w:r>
      <w:r>
        <w:rPr>
          <w:b/>
          <w:bCs/>
          <w:sz w:val="30"/>
          <w:rtl/>
        </w:rPr>
        <w:t>نم</w:t>
      </w:r>
      <w:r>
        <w:rPr>
          <w:rFonts w:hint="cs"/>
          <w:b/>
          <w:bCs/>
          <w:sz w:val="30"/>
          <w:rtl/>
        </w:rPr>
        <w:t>و</w:t>
      </w:r>
    </w:p>
    <w:p w:rsidR="00000000" w:rsidRDefault="00913BE8">
      <w:pPr>
        <w:spacing w:before="0" w:line="380" w:lineRule="exact"/>
        <w:jc w:val="both"/>
        <w:rPr>
          <w:rFonts w:ascii="Arial Narrow" w:hAnsi="Arial Narrow" w:hint="cs"/>
        </w:rPr>
      </w:pPr>
      <w:r>
        <w:rPr>
          <w:rFonts w:hint="cs"/>
          <w:rtl/>
        </w:rPr>
        <w:t>308-</w:t>
      </w:r>
      <w:r>
        <w:rPr>
          <w:rFonts w:hint="cs"/>
          <w:rtl/>
        </w:rPr>
        <w:tab/>
        <w:t>تك</w:t>
      </w:r>
      <w:r>
        <w:rPr>
          <w:rtl/>
        </w:rPr>
        <w:t>ف</w:t>
      </w:r>
      <w:r>
        <w:rPr>
          <w:rFonts w:hint="cs"/>
          <w:rtl/>
        </w:rPr>
        <w:t>ل التشريع</w:t>
      </w:r>
      <w:r>
        <w:rPr>
          <w:rtl/>
        </w:rPr>
        <w:t xml:space="preserve">ات </w:t>
      </w:r>
      <w:r>
        <w:rPr>
          <w:rFonts w:hint="cs"/>
          <w:rtl/>
        </w:rPr>
        <w:t>ا</w:t>
      </w:r>
      <w:r>
        <w:rPr>
          <w:rtl/>
        </w:rPr>
        <w:t>لأرد</w:t>
      </w:r>
      <w:r>
        <w:rPr>
          <w:rFonts w:hint="cs"/>
          <w:rtl/>
        </w:rPr>
        <w:t xml:space="preserve">نية </w:t>
      </w:r>
      <w:r>
        <w:rPr>
          <w:rtl/>
        </w:rPr>
        <w:t>حق</w:t>
      </w:r>
      <w:r>
        <w:rPr>
          <w:rFonts w:hint="cs"/>
          <w:rtl/>
        </w:rPr>
        <w:t xml:space="preserve"> ال</w:t>
      </w:r>
      <w:r>
        <w:rPr>
          <w:rtl/>
        </w:rPr>
        <w:t>ح</w:t>
      </w:r>
      <w:r>
        <w:rPr>
          <w:rFonts w:hint="cs"/>
          <w:rtl/>
        </w:rPr>
        <w:t>د</w:t>
      </w:r>
      <w:r>
        <w:rPr>
          <w:rtl/>
        </w:rPr>
        <w:t xml:space="preserve">ث </w:t>
      </w:r>
      <w:r>
        <w:rPr>
          <w:rFonts w:hint="cs"/>
          <w:rtl/>
        </w:rPr>
        <w:t>ف</w:t>
      </w:r>
      <w:r>
        <w:rPr>
          <w:rtl/>
        </w:rPr>
        <w:t>ي</w:t>
      </w:r>
      <w:r>
        <w:rPr>
          <w:rFonts w:hint="cs"/>
          <w:rtl/>
        </w:rPr>
        <w:t xml:space="preserve"> ا</w:t>
      </w:r>
      <w:r>
        <w:rPr>
          <w:rtl/>
        </w:rPr>
        <w:t>ل</w:t>
      </w:r>
      <w:r>
        <w:rPr>
          <w:rFonts w:hint="cs"/>
          <w:rtl/>
        </w:rPr>
        <w:t>ب</w:t>
      </w:r>
      <w:r>
        <w:rPr>
          <w:rtl/>
        </w:rPr>
        <w:t>قاء</w:t>
      </w:r>
      <w:r>
        <w:rPr>
          <w:rFonts w:hint="cs"/>
          <w:rtl/>
        </w:rPr>
        <w:t xml:space="preserve"> </w:t>
      </w:r>
      <w:r>
        <w:rPr>
          <w:rtl/>
        </w:rPr>
        <w:t xml:space="preserve">والنمو </w:t>
      </w:r>
      <w:r>
        <w:rPr>
          <w:rFonts w:hint="cs"/>
          <w:rtl/>
        </w:rPr>
        <w:t>إ</w:t>
      </w:r>
      <w:r>
        <w:rPr>
          <w:rtl/>
        </w:rPr>
        <w:t>ل</w:t>
      </w:r>
      <w:r>
        <w:rPr>
          <w:rtl/>
        </w:rPr>
        <w:t xml:space="preserve">ى </w:t>
      </w:r>
      <w:r>
        <w:rPr>
          <w:rFonts w:hint="cs"/>
          <w:rtl/>
        </w:rPr>
        <w:t xml:space="preserve">أقصى </w:t>
      </w:r>
      <w:r>
        <w:rPr>
          <w:rtl/>
        </w:rPr>
        <w:t>حد مم</w:t>
      </w:r>
      <w:r>
        <w:rPr>
          <w:rFonts w:hint="cs"/>
          <w:rtl/>
        </w:rPr>
        <w:t>ك</w:t>
      </w:r>
      <w:r>
        <w:rPr>
          <w:rtl/>
        </w:rPr>
        <w:t>ن</w:t>
      </w:r>
      <w:r>
        <w:rPr>
          <w:rFonts w:hint="cs"/>
          <w:rtl/>
        </w:rPr>
        <w:t xml:space="preserve"> </w:t>
      </w:r>
      <w:r>
        <w:rPr>
          <w:rtl/>
        </w:rPr>
        <w:t>حيث</w:t>
      </w:r>
      <w:r>
        <w:rPr>
          <w:rFonts w:hint="cs"/>
          <w:rtl/>
        </w:rPr>
        <w:t xml:space="preserve"> </w:t>
      </w:r>
      <w:r>
        <w:rPr>
          <w:rtl/>
        </w:rPr>
        <w:t>ي</w:t>
      </w:r>
      <w:r>
        <w:rPr>
          <w:rFonts w:hint="cs"/>
          <w:rtl/>
        </w:rPr>
        <w:t xml:space="preserve">حظر إيقاع </w:t>
      </w:r>
      <w:r>
        <w:rPr>
          <w:rtl/>
        </w:rPr>
        <w:t>عقو</w:t>
      </w:r>
      <w:r>
        <w:rPr>
          <w:rFonts w:hint="cs"/>
          <w:rtl/>
        </w:rPr>
        <w:t>ب</w:t>
      </w:r>
      <w:r>
        <w:rPr>
          <w:rtl/>
        </w:rPr>
        <w:t>ة ا</w:t>
      </w:r>
      <w:r>
        <w:rPr>
          <w:rFonts w:hint="cs"/>
          <w:rtl/>
        </w:rPr>
        <w:t>لإ</w:t>
      </w:r>
      <w:r>
        <w:rPr>
          <w:rtl/>
        </w:rPr>
        <w:t>عد</w:t>
      </w:r>
      <w:r>
        <w:rPr>
          <w:rFonts w:hint="cs"/>
          <w:rtl/>
        </w:rPr>
        <w:t>ا</w:t>
      </w:r>
      <w:r>
        <w:rPr>
          <w:rtl/>
        </w:rPr>
        <w:t>م</w:t>
      </w:r>
      <w:r>
        <w:rPr>
          <w:rFonts w:hint="cs"/>
          <w:rtl/>
        </w:rPr>
        <w:t xml:space="preserve"> ع</w:t>
      </w:r>
      <w:r>
        <w:rPr>
          <w:rtl/>
        </w:rPr>
        <w:t>ل</w:t>
      </w:r>
      <w:r>
        <w:rPr>
          <w:rFonts w:hint="cs"/>
          <w:rtl/>
        </w:rPr>
        <w:t>ى ا</w:t>
      </w:r>
      <w:r>
        <w:rPr>
          <w:rtl/>
        </w:rPr>
        <w:t>لأ</w:t>
      </w:r>
      <w:r>
        <w:rPr>
          <w:rFonts w:hint="cs"/>
          <w:rtl/>
        </w:rPr>
        <w:t>ح</w:t>
      </w:r>
      <w:r>
        <w:rPr>
          <w:rtl/>
        </w:rPr>
        <w:t>د</w:t>
      </w:r>
      <w:r>
        <w:rPr>
          <w:rFonts w:hint="cs"/>
          <w:rtl/>
        </w:rPr>
        <w:t>ا</w:t>
      </w:r>
      <w:r>
        <w:rPr>
          <w:rtl/>
        </w:rPr>
        <w:t>ث</w:t>
      </w:r>
      <w:r>
        <w:rPr>
          <w:rFonts w:hint="cs"/>
          <w:rtl/>
        </w:rPr>
        <w:t>،</w:t>
      </w:r>
      <w:r>
        <w:rPr>
          <w:rtl/>
        </w:rPr>
        <w:t xml:space="preserve"> </w:t>
      </w:r>
      <w:r>
        <w:rPr>
          <w:rFonts w:hint="cs"/>
          <w:rtl/>
        </w:rPr>
        <w:t>ك</w:t>
      </w:r>
      <w:r>
        <w:rPr>
          <w:rtl/>
        </w:rPr>
        <w:t xml:space="preserve">ما </w:t>
      </w:r>
      <w:r>
        <w:rPr>
          <w:rFonts w:hint="cs"/>
          <w:rtl/>
        </w:rPr>
        <w:t>ت</w:t>
      </w:r>
      <w:r>
        <w:rPr>
          <w:rtl/>
        </w:rPr>
        <w:t>حظر عق</w:t>
      </w:r>
      <w:r>
        <w:rPr>
          <w:rFonts w:hint="cs"/>
          <w:rtl/>
        </w:rPr>
        <w:t>و</w:t>
      </w:r>
      <w:r>
        <w:rPr>
          <w:rtl/>
        </w:rPr>
        <w:t>ب</w:t>
      </w:r>
      <w:r>
        <w:rPr>
          <w:rFonts w:hint="cs"/>
          <w:rtl/>
        </w:rPr>
        <w:t>ة</w:t>
      </w:r>
      <w:r>
        <w:rPr>
          <w:rtl/>
        </w:rPr>
        <w:t xml:space="preserve"> ا</w:t>
      </w:r>
      <w:r>
        <w:rPr>
          <w:rFonts w:hint="cs"/>
          <w:rtl/>
        </w:rPr>
        <w:t>لأشغا</w:t>
      </w:r>
      <w:r>
        <w:rPr>
          <w:rtl/>
        </w:rPr>
        <w:t>ل</w:t>
      </w:r>
      <w:r>
        <w:rPr>
          <w:rFonts w:hint="cs"/>
          <w:rtl/>
        </w:rPr>
        <w:t xml:space="preserve"> </w:t>
      </w:r>
      <w:r>
        <w:rPr>
          <w:rtl/>
        </w:rPr>
        <w:t>ال</w:t>
      </w:r>
      <w:r>
        <w:rPr>
          <w:rFonts w:hint="cs"/>
          <w:rtl/>
        </w:rPr>
        <w:t>ش</w:t>
      </w:r>
      <w:r>
        <w:rPr>
          <w:rtl/>
        </w:rPr>
        <w:t xml:space="preserve">اقة </w:t>
      </w:r>
      <w:r>
        <w:rPr>
          <w:rFonts w:hint="cs"/>
          <w:rtl/>
        </w:rPr>
        <w:t>ع</w:t>
      </w:r>
      <w:r>
        <w:rPr>
          <w:rtl/>
        </w:rPr>
        <w:t>ل</w:t>
      </w:r>
      <w:r>
        <w:rPr>
          <w:rFonts w:hint="cs"/>
          <w:rtl/>
        </w:rPr>
        <w:t>ى</w:t>
      </w:r>
      <w:r>
        <w:rPr>
          <w:rtl/>
        </w:rPr>
        <w:t xml:space="preserve"> </w:t>
      </w:r>
      <w:r>
        <w:rPr>
          <w:rFonts w:hint="cs"/>
          <w:rtl/>
        </w:rPr>
        <w:t>ا</w:t>
      </w:r>
      <w:r>
        <w:rPr>
          <w:rtl/>
        </w:rPr>
        <w:t>لأ</w:t>
      </w:r>
      <w:r>
        <w:rPr>
          <w:rFonts w:hint="cs"/>
          <w:rtl/>
        </w:rPr>
        <w:t>حد</w:t>
      </w:r>
      <w:r>
        <w:rPr>
          <w:rtl/>
        </w:rPr>
        <w:t>ا</w:t>
      </w:r>
      <w:r>
        <w:rPr>
          <w:rFonts w:hint="cs"/>
          <w:rtl/>
        </w:rPr>
        <w:t>ث.</w:t>
      </w:r>
    </w:p>
    <w:p w:rsidR="00000000" w:rsidRDefault="00913BE8">
      <w:pPr>
        <w:spacing w:before="0" w:line="380" w:lineRule="exact"/>
        <w:ind w:hanging="6"/>
        <w:jc w:val="both"/>
        <w:rPr>
          <w:rFonts w:ascii="Arial Narrow" w:hAnsi="Arial Narrow" w:hint="cs"/>
        </w:rPr>
      </w:pPr>
      <w:r>
        <w:rPr>
          <w:rFonts w:hint="cs"/>
          <w:rtl/>
        </w:rPr>
        <w:t>309-</w:t>
      </w:r>
      <w:r>
        <w:rPr>
          <w:rFonts w:hint="cs"/>
          <w:rtl/>
        </w:rPr>
        <w:tab/>
        <w:t>عر</w:t>
      </w:r>
      <w:r>
        <w:rPr>
          <w:rtl/>
        </w:rPr>
        <w:t>ف الم</w:t>
      </w:r>
      <w:r>
        <w:rPr>
          <w:rFonts w:hint="cs"/>
          <w:rtl/>
        </w:rPr>
        <w:t>ش</w:t>
      </w:r>
      <w:r>
        <w:rPr>
          <w:rtl/>
        </w:rPr>
        <w:t xml:space="preserve">رع </w:t>
      </w:r>
      <w:r>
        <w:rPr>
          <w:rFonts w:hint="cs"/>
          <w:rtl/>
        </w:rPr>
        <w:t>ا</w:t>
      </w:r>
      <w:r>
        <w:rPr>
          <w:rtl/>
        </w:rPr>
        <w:t>لأر</w:t>
      </w:r>
      <w:r>
        <w:rPr>
          <w:rFonts w:hint="cs"/>
          <w:rtl/>
        </w:rPr>
        <w:t>د</w:t>
      </w:r>
      <w:r>
        <w:rPr>
          <w:rtl/>
        </w:rPr>
        <w:t xml:space="preserve">ني </w:t>
      </w:r>
      <w:r>
        <w:rPr>
          <w:rFonts w:hint="cs"/>
          <w:rtl/>
        </w:rPr>
        <w:t>د</w:t>
      </w:r>
      <w:r>
        <w:rPr>
          <w:rtl/>
        </w:rPr>
        <w:t>ور ال</w:t>
      </w:r>
      <w:r>
        <w:rPr>
          <w:rFonts w:hint="cs"/>
          <w:rtl/>
        </w:rPr>
        <w:t>أ</w:t>
      </w:r>
      <w:r>
        <w:rPr>
          <w:rtl/>
        </w:rPr>
        <w:t>ح</w:t>
      </w:r>
      <w:r>
        <w:rPr>
          <w:rFonts w:hint="cs"/>
          <w:rtl/>
        </w:rPr>
        <w:t>د</w:t>
      </w:r>
      <w:r>
        <w:rPr>
          <w:rtl/>
        </w:rPr>
        <w:t>اث</w:t>
      </w:r>
      <w:r>
        <w:rPr>
          <w:rFonts w:hint="cs"/>
          <w:rtl/>
        </w:rPr>
        <w:t xml:space="preserve"> </w:t>
      </w:r>
      <w:r>
        <w:rPr>
          <w:rtl/>
        </w:rPr>
        <w:t>ب</w:t>
      </w:r>
      <w:r>
        <w:rPr>
          <w:rFonts w:hint="cs"/>
          <w:rtl/>
        </w:rPr>
        <w:t>الشكل ال</w:t>
      </w:r>
      <w:r>
        <w:rPr>
          <w:rtl/>
        </w:rPr>
        <w:t>ت</w:t>
      </w:r>
      <w:r>
        <w:rPr>
          <w:rFonts w:hint="cs"/>
          <w:rtl/>
        </w:rPr>
        <w:t>ال</w:t>
      </w:r>
      <w:r>
        <w:rPr>
          <w:rtl/>
        </w:rPr>
        <w:t>ي</w:t>
      </w:r>
      <w:r>
        <w:rPr>
          <w:rFonts w:hint="cs"/>
          <w:rtl/>
        </w:rPr>
        <w:t>:</w:t>
      </w:r>
    </w:p>
    <w:p w:rsidR="00000000" w:rsidRDefault="00913BE8">
      <w:pPr>
        <w:spacing w:before="0" w:line="380" w:lineRule="exact"/>
        <w:ind w:firstLine="720"/>
        <w:jc w:val="both"/>
        <w:rPr>
          <w:rtl/>
        </w:rPr>
      </w:pPr>
      <w:r>
        <w:rPr>
          <w:rtl/>
        </w:rPr>
        <w:t>(أ)</w:t>
      </w:r>
      <w:r>
        <w:rPr>
          <w:rFonts w:hint="cs"/>
          <w:rtl/>
        </w:rPr>
        <w:tab/>
        <w:t xml:space="preserve">دار تربية الأحداث: </w:t>
      </w:r>
      <w:r>
        <w:rPr>
          <w:rtl/>
        </w:rPr>
        <w:t>أية مؤس</w:t>
      </w:r>
      <w:r>
        <w:rPr>
          <w:rFonts w:hint="cs"/>
          <w:rtl/>
        </w:rPr>
        <w:t>س</w:t>
      </w:r>
      <w:r>
        <w:rPr>
          <w:rtl/>
        </w:rPr>
        <w:t>ة</w:t>
      </w:r>
      <w:r>
        <w:rPr>
          <w:rFonts w:hint="cs"/>
          <w:rtl/>
        </w:rPr>
        <w:t xml:space="preserve"> إ</w:t>
      </w:r>
      <w:r>
        <w:rPr>
          <w:rtl/>
        </w:rPr>
        <w:t>صلا</w:t>
      </w:r>
      <w:r>
        <w:rPr>
          <w:rFonts w:hint="cs"/>
          <w:rtl/>
        </w:rPr>
        <w:t>حي</w:t>
      </w:r>
      <w:r>
        <w:rPr>
          <w:rtl/>
        </w:rPr>
        <w:t>ة</w:t>
      </w:r>
      <w:r>
        <w:rPr>
          <w:rFonts w:hint="cs"/>
          <w:rtl/>
        </w:rPr>
        <w:t xml:space="preserve"> ح</w:t>
      </w:r>
      <w:r>
        <w:rPr>
          <w:rtl/>
        </w:rPr>
        <w:t>ك</w:t>
      </w:r>
      <w:r>
        <w:rPr>
          <w:rFonts w:hint="cs"/>
          <w:rtl/>
        </w:rPr>
        <w:t>و</w:t>
      </w:r>
      <w:r>
        <w:rPr>
          <w:rtl/>
        </w:rPr>
        <w:t>م</w:t>
      </w:r>
      <w:r>
        <w:rPr>
          <w:rFonts w:hint="cs"/>
          <w:rtl/>
        </w:rPr>
        <w:t>ية أو أ</w:t>
      </w:r>
      <w:r>
        <w:rPr>
          <w:rtl/>
        </w:rPr>
        <w:t>ه</w:t>
      </w:r>
      <w:r>
        <w:rPr>
          <w:rFonts w:hint="cs"/>
          <w:rtl/>
        </w:rPr>
        <w:t>ل</w:t>
      </w:r>
      <w:r>
        <w:rPr>
          <w:rtl/>
        </w:rPr>
        <w:t>ي</w:t>
      </w:r>
      <w:r>
        <w:rPr>
          <w:rFonts w:hint="cs"/>
          <w:rtl/>
        </w:rPr>
        <w:t>ة</w:t>
      </w:r>
      <w:r>
        <w:rPr>
          <w:rtl/>
        </w:rPr>
        <w:t xml:space="preserve"> ي</w:t>
      </w:r>
      <w:r>
        <w:rPr>
          <w:rFonts w:hint="cs"/>
          <w:rtl/>
        </w:rPr>
        <w:t>ع</w:t>
      </w:r>
      <w:r>
        <w:rPr>
          <w:rtl/>
        </w:rPr>
        <w:t>تم</w:t>
      </w:r>
      <w:r>
        <w:rPr>
          <w:rFonts w:hint="cs"/>
          <w:rtl/>
        </w:rPr>
        <w:t>دها ال</w:t>
      </w:r>
      <w:r>
        <w:rPr>
          <w:rtl/>
        </w:rPr>
        <w:t>وزي</w:t>
      </w:r>
      <w:r>
        <w:rPr>
          <w:rFonts w:hint="cs"/>
          <w:rtl/>
        </w:rPr>
        <w:t>ر ل</w:t>
      </w:r>
      <w:r>
        <w:rPr>
          <w:rtl/>
        </w:rPr>
        <w:t>اع</w:t>
      </w:r>
      <w:r>
        <w:rPr>
          <w:rFonts w:hint="cs"/>
          <w:rtl/>
        </w:rPr>
        <w:t>ت</w:t>
      </w:r>
      <w:r>
        <w:rPr>
          <w:rtl/>
        </w:rPr>
        <w:t>ق</w:t>
      </w:r>
      <w:r>
        <w:rPr>
          <w:rFonts w:hint="cs"/>
          <w:rtl/>
        </w:rPr>
        <w:t>ا</w:t>
      </w:r>
      <w:r>
        <w:rPr>
          <w:rtl/>
        </w:rPr>
        <w:t>ل</w:t>
      </w:r>
      <w:r>
        <w:rPr>
          <w:rFonts w:hint="cs"/>
          <w:rtl/>
        </w:rPr>
        <w:t xml:space="preserve"> </w:t>
      </w:r>
      <w:r>
        <w:rPr>
          <w:rtl/>
        </w:rPr>
        <w:t>ا</w:t>
      </w:r>
      <w:r>
        <w:rPr>
          <w:rFonts w:hint="cs"/>
          <w:rtl/>
        </w:rPr>
        <w:t>ل</w:t>
      </w:r>
      <w:r>
        <w:rPr>
          <w:rtl/>
        </w:rPr>
        <w:t>أ</w:t>
      </w:r>
      <w:r>
        <w:rPr>
          <w:rFonts w:hint="cs"/>
          <w:rtl/>
        </w:rPr>
        <w:t>ح</w:t>
      </w:r>
      <w:r>
        <w:rPr>
          <w:rtl/>
        </w:rPr>
        <w:t>د</w:t>
      </w:r>
      <w:r>
        <w:rPr>
          <w:rFonts w:hint="cs"/>
          <w:rtl/>
        </w:rPr>
        <w:t>ا</w:t>
      </w:r>
      <w:r>
        <w:rPr>
          <w:rtl/>
        </w:rPr>
        <w:t>ث</w:t>
      </w:r>
      <w:r>
        <w:rPr>
          <w:rFonts w:hint="cs"/>
          <w:rtl/>
        </w:rPr>
        <w:t xml:space="preserve"> و</w:t>
      </w:r>
      <w:r>
        <w:rPr>
          <w:rtl/>
        </w:rPr>
        <w:t>ت</w:t>
      </w:r>
      <w:r>
        <w:rPr>
          <w:rFonts w:hint="cs"/>
          <w:rtl/>
        </w:rPr>
        <w:t>وقيفهم</w:t>
      </w:r>
      <w:r>
        <w:rPr>
          <w:rtl/>
        </w:rPr>
        <w:t>.</w:t>
      </w:r>
    </w:p>
    <w:p w:rsidR="00000000" w:rsidRDefault="00913BE8">
      <w:pPr>
        <w:spacing w:before="0" w:line="380" w:lineRule="exact"/>
        <w:ind w:firstLine="720"/>
        <w:jc w:val="both"/>
        <w:rPr>
          <w:rtl/>
        </w:rPr>
      </w:pPr>
      <w:r>
        <w:rPr>
          <w:rtl/>
        </w:rPr>
        <w:t>(ب)</w:t>
      </w:r>
      <w:r>
        <w:rPr>
          <w:rFonts w:hint="cs"/>
          <w:rtl/>
        </w:rPr>
        <w:tab/>
      </w:r>
      <w:r>
        <w:rPr>
          <w:rtl/>
        </w:rPr>
        <w:t>دار</w:t>
      </w:r>
      <w:r>
        <w:rPr>
          <w:rtl/>
        </w:rPr>
        <w:t xml:space="preserve"> تأهيل الأحداث: أي م</w:t>
      </w:r>
      <w:r>
        <w:rPr>
          <w:rFonts w:hint="cs"/>
          <w:rtl/>
        </w:rPr>
        <w:t>ؤ</w:t>
      </w:r>
      <w:r>
        <w:rPr>
          <w:rtl/>
        </w:rPr>
        <w:t>سسة</w:t>
      </w:r>
      <w:r>
        <w:rPr>
          <w:rFonts w:hint="cs"/>
          <w:rtl/>
        </w:rPr>
        <w:t xml:space="preserve"> إ</w:t>
      </w:r>
      <w:r>
        <w:rPr>
          <w:rtl/>
        </w:rPr>
        <w:t>صل</w:t>
      </w:r>
      <w:r>
        <w:rPr>
          <w:rFonts w:hint="cs"/>
          <w:rtl/>
        </w:rPr>
        <w:t>ا</w:t>
      </w:r>
      <w:r>
        <w:rPr>
          <w:rtl/>
        </w:rPr>
        <w:t>حية</w:t>
      </w:r>
      <w:r>
        <w:rPr>
          <w:rFonts w:hint="cs"/>
          <w:rtl/>
        </w:rPr>
        <w:t xml:space="preserve"> </w:t>
      </w:r>
      <w:r>
        <w:rPr>
          <w:rtl/>
        </w:rPr>
        <w:t>ح</w:t>
      </w:r>
      <w:r>
        <w:rPr>
          <w:rFonts w:hint="cs"/>
          <w:rtl/>
        </w:rPr>
        <w:t>كو</w:t>
      </w:r>
      <w:r>
        <w:rPr>
          <w:rtl/>
        </w:rPr>
        <w:t>مي</w:t>
      </w:r>
      <w:r>
        <w:rPr>
          <w:rFonts w:hint="cs"/>
          <w:rtl/>
        </w:rPr>
        <w:t>ة أو أ</w:t>
      </w:r>
      <w:r>
        <w:rPr>
          <w:rtl/>
        </w:rPr>
        <w:t>ه</w:t>
      </w:r>
      <w:r>
        <w:rPr>
          <w:rFonts w:hint="cs"/>
          <w:rtl/>
        </w:rPr>
        <w:t xml:space="preserve">لية </w:t>
      </w:r>
      <w:r>
        <w:rPr>
          <w:rtl/>
        </w:rPr>
        <w:t>يع</w:t>
      </w:r>
      <w:r>
        <w:rPr>
          <w:rFonts w:hint="cs"/>
          <w:rtl/>
        </w:rPr>
        <w:t>ت</w:t>
      </w:r>
      <w:r>
        <w:rPr>
          <w:rtl/>
        </w:rPr>
        <w:t>مدها ال</w:t>
      </w:r>
      <w:r>
        <w:rPr>
          <w:rFonts w:hint="cs"/>
          <w:rtl/>
        </w:rPr>
        <w:t>و</w:t>
      </w:r>
      <w:r>
        <w:rPr>
          <w:rtl/>
        </w:rPr>
        <w:t>ز</w:t>
      </w:r>
      <w:r>
        <w:rPr>
          <w:rFonts w:hint="cs"/>
          <w:rtl/>
        </w:rPr>
        <w:t>ي</w:t>
      </w:r>
      <w:r>
        <w:rPr>
          <w:rtl/>
        </w:rPr>
        <w:t>ر</w:t>
      </w:r>
      <w:r>
        <w:rPr>
          <w:rFonts w:hint="cs"/>
          <w:rtl/>
        </w:rPr>
        <w:t xml:space="preserve"> لإصلاح </w:t>
      </w:r>
      <w:r>
        <w:rPr>
          <w:rtl/>
        </w:rPr>
        <w:t>ال</w:t>
      </w:r>
      <w:r>
        <w:rPr>
          <w:rFonts w:hint="cs"/>
          <w:rtl/>
        </w:rPr>
        <w:t>أ</w:t>
      </w:r>
      <w:r>
        <w:rPr>
          <w:rtl/>
        </w:rPr>
        <w:t xml:space="preserve">حداث </w:t>
      </w:r>
      <w:r>
        <w:rPr>
          <w:rFonts w:hint="cs"/>
          <w:rtl/>
        </w:rPr>
        <w:t>و</w:t>
      </w:r>
      <w:r>
        <w:rPr>
          <w:rtl/>
        </w:rPr>
        <w:t>تعليم</w:t>
      </w:r>
      <w:r>
        <w:rPr>
          <w:rFonts w:hint="cs"/>
          <w:rtl/>
        </w:rPr>
        <w:t>هم</w:t>
      </w:r>
      <w:r>
        <w:rPr>
          <w:rtl/>
        </w:rPr>
        <w:t xml:space="preserve"> </w:t>
      </w:r>
      <w:r>
        <w:rPr>
          <w:rFonts w:hint="cs"/>
          <w:rtl/>
        </w:rPr>
        <w:t>تعل</w:t>
      </w:r>
      <w:r>
        <w:rPr>
          <w:rtl/>
        </w:rPr>
        <w:t>يم</w:t>
      </w:r>
      <w:r>
        <w:rPr>
          <w:rFonts w:hint="cs"/>
          <w:rtl/>
        </w:rPr>
        <w:t>ا عمليا وم</w:t>
      </w:r>
      <w:r>
        <w:rPr>
          <w:rtl/>
        </w:rPr>
        <w:t>ه</w:t>
      </w:r>
      <w:r>
        <w:rPr>
          <w:rFonts w:hint="cs"/>
          <w:rtl/>
        </w:rPr>
        <w:t>نيا</w:t>
      </w:r>
      <w:r>
        <w:rPr>
          <w:rtl/>
        </w:rPr>
        <w:t xml:space="preserve">. </w:t>
      </w:r>
    </w:p>
    <w:p w:rsidR="00000000" w:rsidRDefault="00913BE8">
      <w:pPr>
        <w:spacing w:before="0" w:line="380" w:lineRule="exact"/>
        <w:ind w:firstLine="720"/>
        <w:jc w:val="both"/>
        <w:rPr>
          <w:rFonts w:hint="cs"/>
          <w:rtl/>
        </w:rPr>
      </w:pPr>
      <w:r>
        <w:rPr>
          <w:rFonts w:hint="cs"/>
          <w:rtl/>
        </w:rPr>
        <w:t>(ج)</w:t>
      </w:r>
      <w:r>
        <w:rPr>
          <w:rFonts w:hint="cs"/>
          <w:rtl/>
        </w:rPr>
        <w:tab/>
        <w:t>دار رعاية الأحداث: أي مؤسسة حكومية أو أهلية يعتمدها الوزير لرعاية الأحداث.</w:t>
      </w:r>
    </w:p>
    <w:p w:rsidR="00000000" w:rsidRDefault="00913BE8">
      <w:pPr>
        <w:spacing w:before="0" w:line="380" w:lineRule="exact"/>
        <w:ind w:left="6" w:hanging="6"/>
        <w:jc w:val="both"/>
        <w:rPr>
          <w:rFonts w:ascii="Arial Narrow" w:hAnsi="Arial Narrow" w:hint="cs"/>
        </w:rPr>
      </w:pPr>
      <w:r>
        <w:rPr>
          <w:rFonts w:hint="cs"/>
          <w:rtl/>
        </w:rPr>
        <w:t>310-</w:t>
      </w:r>
      <w:r>
        <w:rPr>
          <w:rFonts w:hint="cs"/>
          <w:rtl/>
        </w:rPr>
        <w:tab/>
        <w:t>نج</w:t>
      </w:r>
      <w:r>
        <w:rPr>
          <w:rtl/>
        </w:rPr>
        <w:t>د</w:t>
      </w:r>
      <w:r>
        <w:rPr>
          <w:rFonts w:hint="cs"/>
          <w:rtl/>
        </w:rPr>
        <w:t xml:space="preserve"> لد</w:t>
      </w:r>
      <w:r>
        <w:rPr>
          <w:rtl/>
        </w:rPr>
        <w:t xml:space="preserve">ى التمعن </w:t>
      </w:r>
      <w:r>
        <w:rPr>
          <w:rFonts w:hint="cs"/>
          <w:rtl/>
        </w:rPr>
        <w:t>ف</w:t>
      </w:r>
      <w:r>
        <w:rPr>
          <w:rtl/>
        </w:rPr>
        <w:t>ي</w:t>
      </w:r>
      <w:r>
        <w:rPr>
          <w:rFonts w:hint="cs"/>
          <w:rtl/>
        </w:rPr>
        <w:t xml:space="preserve"> ه</w:t>
      </w:r>
      <w:r>
        <w:rPr>
          <w:rtl/>
        </w:rPr>
        <w:t>ذ</w:t>
      </w:r>
      <w:r>
        <w:rPr>
          <w:rFonts w:hint="cs"/>
          <w:rtl/>
        </w:rPr>
        <w:t>ه التعاري</w:t>
      </w:r>
      <w:r>
        <w:rPr>
          <w:rtl/>
        </w:rPr>
        <w:t xml:space="preserve">ف </w:t>
      </w:r>
      <w:r>
        <w:rPr>
          <w:rFonts w:hint="cs"/>
          <w:rtl/>
        </w:rPr>
        <w:t>أن</w:t>
      </w:r>
      <w:r>
        <w:rPr>
          <w:rtl/>
        </w:rPr>
        <w:t xml:space="preserve"> المؤس</w:t>
      </w:r>
      <w:r>
        <w:rPr>
          <w:rFonts w:hint="cs"/>
          <w:rtl/>
        </w:rPr>
        <w:t>سا</w:t>
      </w:r>
      <w:r>
        <w:rPr>
          <w:rtl/>
        </w:rPr>
        <w:t xml:space="preserve">ت </w:t>
      </w:r>
      <w:r>
        <w:rPr>
          <w:rFonts w:hint="cs"/>
          <w:rtl/>
        </w:rPr>
        <w:t>تعامل</w:t>
      </w:r>
      <w:r>
        <w:rPr>
          <w:rtl/>
        </w:rPr>
        <w:t xml:space="preserve"> </w:t>
      </w:r>
      <w:r>
        <w:rPr>
          <w:rFonts w:hint="cs"/>
          <w:rtl/>
        </w:rPr>
        <w:t>ا</w:t>
      </w:r>
      <w:r>
        <w:rPr>
          <w:rtl/>
        </w:rPr>
        <w:t>لح</w:t>
      </w:r>
      <w:r>
        <w:rPr>
          <w:rFonts w:hint="cs"/>
          <w:rtl/>
        </w:rPr>
        <w:t>د</w:t>
      </w:r>
      <w:r>
        <w:rPr>
          <w:rtl/>
        </w:rPr>
        <w:t xml:space="preserve">ث </w:t>
      </w:r>
      <w:r>
        <w:rPr>
          <w:rFonts w:hint="cs"/>
          <w:rtl/>
        </w:rPr>
        <w:t>على أسا</w:t>
      </w:r>
      <w:r>
        <w:rPr>
          <w:rFonts w:hint="cs"/>
          <w:rtl/>
        </w:rPr>
        <w:t>س ا</w:t>
      </w:r>
      <w:r>
        <w:rPr>
          <w:rtl/>
        </w:rPr>
        <w:t>حت</w:t>
      </w:r>
      <w:r>
        <w:rPr>
          <w:rFonts w:hint="cs"/>
          <w:rtl/>
        </w:rPr>
        <w:t>ر</w:t>
      </w:r>
      <w:r>
        <w:rPr>
          <w:rtl/>
        </w:rPr>
        <w:t>ا</w:t>
      </w:r>
      <w:r>
        <w:rPr>
          <w:rFonts w:hint="cs"/>
          <w:rtl/>
        </w:rPr>
        <w:t>م</w:t>
      </w:r>
      <w:r>
        <w:rPr>
          <w:rtl/>
        </w:rPr>
        <w:t xml:space="preserve"> </w:t>
      </w:r>
      <w:r>
        <w:rPr>
          <w:rFonts w:hint="cs"/>
          <w:rtl/>
        </w:rPr>
        <w:t>إ</w:t>
      </w:r>
      <w:r>
        <w:rPr>
          <w:rtl/>
        </w:rPr>
        <w:t>نسا</w:t>
      </w:r>
      <w:r>
        <w:rPr>
          <w:rFonts w:hint="cs"/>
          <w:rtl/>
        </w:rPr>
        <w:t>ن</w:t>
      </w:r>
      <w:r>
        <w:rPr>
          <w:rtl/>
        </w:rPr>
        <w:t>يت</w:t>
      </w:r>
      <w:r>
        <w:rPr>
          <w:rFonts w:hint="cs"/>
          <w:rtl/>
        </w:rPr>
        <w:t>ـ</w:t>
      </w:r>
      <w:r>
        <w:rPr>
          <w:rtl/>
        </w:rPr>
        <w:t>ه</w:t>
      </w:r>
      <w:r>
        <w:rPr>
          <w:rFonts w:hint="cs"/>
          <w:rtl/>
        </w:rPr>
        <w:t xml:space="preserve"> وك</w:t>
      </w:r>
      <w:r>
        <w:rPr>
          <w:rtl/>
        </w:rPr>
        <w:t>ر</w:t>
      </w:r>
      <w:r>
        <w:rPr>
          <w:rFonts w:hint="cs"/>
          <w:rtl/>
        </w:rPr>
        <w:t>امته</w:t>
      </w:r>
      <w:r>
        <w:rPr>
          <w:rtl/>
        </w:rPr>
        <w:t xml:space="preserve"> </w:t>
      </w:r>
      <w:r>
        <w:rPr>
          <w:rFonts w:hint="cs"/>
          <w:rtl/>
        </w:rPr>
        <w:t>و</w:t>
      </w:r>
      <w:r>
        <w:rPr>
          <w:rtl/>
        </w:rPr>
        <w:t>ترا</w:t>
      </w:r>
      <w:r>
        <w:rPr>
          <w:rFonts w:hint="cs"/>
          <w:rtl/>
        </w:rPr>
        <w:t>ع</w:t>
      </w:r>
      <w:r>
        <w:rPr>
          <w:rtl/>
        </w:rPr>
        <w:t xml:space="preserve">ي </w:t>
      </w:r>
      <w:r>
        <w:rPr>
          <w:rFonts w:hint="cs"/>
          <w:rtl/>
        </w:rPr>
        <w:t>الا</w:t>
      </w:r>
      <w:r>
        <w:rPr>
          <w:rtl/>
        </w:rPr>
        <w:t>حتيا</w:t>
      </w:r>
      <w:r>
        <w:rPr>
          <w:rFonts w:hint="cs"/>
          <w:rtl/>
        </w:rPr>
        <w:t>جا</w:t>
      </w:r>
      <w:r>
        <w:rPr>
          <w:rtl/>
        </w:rPr>
        <w:t xml:space="preserve">ت </w:t>
      </w:r>
      <w:r>
        <w:rPr>
          <w:rFonts w:hint="cs"/>
          <w:rtl/>
        </w:rPr>
        <w:t>ا</w:t>
      </w:r>
      <w:r>
        <w:rPr>
          <w:rtl/>
        </w:rPr>
        <w:t>ل</w:t>
      </w:r>
      <w:r>
        <w:rPr>
          <w:rFonts w:hint="cs"/>
          <w:rtl/>
        </w:rPr>
        <w:t>م</w:t>
      </w:r>
      <w:r>
        <w:rPr>
          <w:rtl/>
        </w:rPr>
        <w:t>ل</w:t>
      </w:r>
      <w:r>
        <w:rPr>
          <w:rFonts w:hint="cs"/>
          <w:rtl/>
        </w:rPr>
        <w:t>ا</w:t>
      </w:r>
      <w:r>
        <w:rPr>
          <w:rtl/>
        </w:rPr>
        <w:t>ئ</w:t>
      </w:r>
      <w:r>
        <w:rPr>
          <w:rFonts w:hint="cs"/>
          <w:rtl/>
        </w:rPr>
        <w:t>م</w:t>
      </w:r>
      <w:r>
        <w:rPr>
          <w:rtl/>
        </w:rPr>
        <w:t>ة</w:t>
      </w:r>
      <w:r>
        <w:rPr>
          <w:rFonts w:hint="cs"/>
          <w:rtl/>
        </w:rPr>
        <w:t xml:space="preserve"> </w:t>
      </w:r>
      <w:r>
        <w:rPr>
          <w:rtl/>
        </w:rPr>
        <w:t>ل</w:t>
      </w:r>
      <w:r>
        <w:rPr>
          <w:rFonts w:hint="cs"/>
          <w:rtl/>
        </w:rPr>
        <w:t>ل</w:t>
      </w:r>
      <w:r>
        <w:rPr>
          <w:rtl/>
        </w:rPr>
        <w:t>أ</w:t>
      </w:r>
      <w:r>
        <w:rPr>
          <w:rFonts w:hint="cs"/>
          <w:rtl/>
        </w:rPr>
        <w:t>حد</w:t>
      </w:r>
      <w:r>
        <w:rPr>
          <w:rtl/>
        </w:rPr>
        <w:t>ا</w:t>
      </w:r>
      <w:r>
        <w:rPr>
          <w:rFonts w:hint="cs"/>
          <w:rtl/>
        </w:rPr>
        <w:t>ث،</w:t>
      </w:r>
      <w:r>
        <w:rPr>
          <w:rtl/>
        </w:rPr>
        <w:t xml:space="preserve"> </w:t>
      </w:r>
      <w:r>
        <w:rPr>
          <w:rFonts w:hint="cs"/>
          <w:rtl/>
        </w:rPr>
        <w:t>و</w:t>
      </w:r>
      <w:r>
        <w:rPr>
          <w:rtl/>
        </w:rPr>
        <w:t>تق</w:t>
      </w:r>
      <w:r>
        <w:rPr>
          <w:rFonts w:hint="cs"/>
          <w:rtl/>
        </w:rPr>
        <w:t>د</w:t>
      </w:r>
      <w:r>
        <w:rPr>
          <w:rtl/>
        </w:rPr>
        <w:t>م</w:t>
      </w:r>
      <w:r>
        <w:rPr>
          <w:rFonts w:hint="cs"/>
          <w:rtl/>
        </w:rPr>
        <w:t xml:space="preserve"> لهم </w:t>
      </w:r>
      <w:r>
        <w:rPr>
          <w:rtl/>
        </w:rPr>
        <w:t xml:space="preserve">الخدمات </w:t>
      </w:r>
      <w:r>
        <w:rPr>
          <w:rFonts w:hint="cs"/>
          <w:rtl/>
        </w:rPr>
        <w:t>الأساسيـة (مأكل، ملبس، إ</w:t>
      </w:r>
      <w:r>
        <w:rPr>
          <w:rtl/>
        </w:rPr>
        <w:t>يوا</w:t>
      </w:r>
      <w:r>
        <w:rPr>
          <w:rFonts w:hint="cs"/>
          <w:rtl/>
        </w:rPr>
        <w:t>ء</w:t>
      </w:r>
      <w:r>
        <w:rPr>
          <w:rtl/>
        </w:rPr>
        <w:t>، ص</w:t>
      </w:r>
      <w:r>
        <w:rPr>
          <w:rFonts w:hint="cs"/>
          <w:rtl/>
        </w:rPr>
        <w:t>ح</w:t>
      </w:r>
      <w:r>
        <w:rPr>
          <w:rtl/>
        </w:rPr>
        <w:t>ة</w:t>
      </w:r>
      <w:r>
        <w:rPr>
          <w:rFonts w:hint="cs"/>
          <w:rtl/>
        </w:rPr>
        <w:t>)</w:t>
      </w:r>
      <w:r>
        <w:rPr>
          <w:rtl/>
        </w:rPr>
        <w:t>،</w:t>
      </w:r>
      <w:r>
        <w:rPr>
          <w:rFonts w:hint="cs"/>
          <w:rtl/>
        </w:rPr>
        <w:t xml:space="preserve"> وا</w:t>
      </w:r>
      <w:r>
        <w:rPr>
          <w:rtl/>
        </w:rPr>
        <w:t>لخد</w:t>
      </w:r>
      <w:r>
        <w:rPr>
          <w:rFonts w:hint="cs"/>
          <w:rtl/>
        </w:rPr>
        <w:t>م</w:t>
      </w:r>
      <w:r>
        <w:rPr>
          <w:rtl/>
        </w:rPr>
        <w:t>ات</w:t>
      </w:r>
      <w:r>
        <w:rPr>
          <w:rFonts w:hint="cs"/>
          <w:rtl/>
        </w:rPr>
        <w:t xml:space="preserve"> ال</w:t>
      </w:r>
      <w:r>
        <w:rPr>
          <w:rtl/>
        </w:rPr>
        <w:t>تعل</w:t>
      </w:r>
      <w:r>
        <w:rPr>
          <w:rFonts w:hint="cs"/>
          <w:rtl/>
        </w:rPr>
        <w:t>يم</w:t>
      </w:r>
      <w:r>
        <w:rPr>
          <w:rtl/>
        </w:rPr>
        <w:t xml:space="preserve">ية </w:t>
      </w:r>
      <w:r>
        <w:rPr>
          <w:rFonts w:hint="cs"/>
          <w:rtl/>
        </w:rPr>
        <w:t>و</w:t>
      </w:r>
      <w:r>
        <w:rPr>
          <w:rtl/>
        </w:rPr>
        <w:t>ال</w:t>
      </w:r>
      <w:r>
        <w:rPr>
          <w:rFonts w:hint="cs"/>
          <w:rtl/>
        </w:rPr>
        <w:t>مهنية (النظ</w:t>
      </w:r>
      <w:r>
        <w:rPr>
          <w:rtl/>
        </w:rPr>
        <w:t>ا</w:t>
      </w:r>
      <w:r>
        <w:rPr>
          <w:rFonts w:hint="cs"/>
          <w:rtl/>
        </w:rPr>
        <w:t>مي</w:t>
      </w:r>
      <w:r>
        <w:rPr>
          <w:rtl/>
        </w:rPr>
        <w:t>ة</w:t>
      </w:r>
      <w:r>
        <w:rPr>
          <w:rFonts w:hint="cs"/>
          <w:rtl/>
        </w:rPr>
        <w:t xml:space="preserve"> وغ</w:t>
      </w:r>
      <w:r>
        <w:rPr>
          <w:rtl/>
        </w:rPr>
        <w:t>ي</w:t>
      </w:r>
      <w:r>
        <w:rPr>
          <w:rFonts w:hint="cs"/>
          <w:rtl/>
        </w:rPr>
        <w:t>ر ا</w:t>
      </w:r>
      <w:r>
        <w:rPr>
          <w:rtl/>
        </w:rPr>
        <w:t>ل</w:t>
      </w:r>
      <w:r>
        <w:rPr>
          <w:rFonts w:hint="cs"/>
          <w:rtl/>
        </w:rPr>
        <w:t>نظامي</w:t>
      </w:r>
      <w:r>
        <w:rPr>
          <w:rtl/>
        </w:rPr>
        <w:t>ة</w:t>
      </w:r>
      <w:r>
        <w:rPr>
          <w:rFonts w:hint="cs"/>
          <w:rtl/>
        </w:rPr>
        <w:t xml:space="preserve">) </w:t>
      </w:r>
      <w:r>
        <w:rPr>
          <w:rtl/>
        </w:rPr>
        <w:t>د</w:t>
      </w:r>
      <w:r>
        <w:rPr>
          <w:rFonts w:hint="cs"/>
          <w:rtl/>
        </w:rPr>
        <w:t>ا</w:t>
      </w:r>
      <w:r>
        <w:rPr>
          <w:rtl/>
        </w:rPr>
        <w:t>خ</w:t>
      </w:r>
      <w:r>
        <w:rPr>
          <w:rFonts w:hint="cs"/>
          <w:rtl/>
        </w:rPr>
        <w:t>ل</w:t>
      </w:r>
      <w:r>
        <w:rPr>
          <w:rtl/>
        </w:rPr>
        <w:t xml:space="preserve"> </w:t>
      </w:r>
      <w:r>
        <w:rPr>
          <w:rFonts w:hint="cs"/>
          <w:rtl/>
        </w:rPr>
        <w:t xml:space="preserve">وخارج </w:t>
      </w:r>
      <w:r>
        <w:rPr>
          <w:rtl/>
        </w:rPr>
        <w:t>ال</w:t>
      </w:r>
      <w:r>
        <w:rPr>
          <w:rFonts w:hint="cs"/>
          <w:rtl/>
        </w:rPr>
        <w:t>م</w:t>
      </w:r>
      <w:r>
        <w:rPr>
          <w:rtl/>
        </w:rPr>
        <w:t>ؤ</w:t>
      </w:r>
      <w:r>
        <w:rPr>
          <w:rFonts w:hint="cs"/>
          <w:rtl/>
        </w:rPr>
        <w:t>س</w:t>
      </w:r>
      <w:r>
        <w:rPr>
          <w:rtl/>
        </w:rPr>
        <w:t>سا</w:t>
      </w:r>
      <w:r>
        <w:rPr>
          <w:rFonts w:hint="cs"/>
          <w:rtl/>
        </w:rPr>
        <w:t>ت،</w:t>
      </w:r>
      <w:r>
        <w:rPr>
          <w:rtl/>
        </w:rPr>
        <w:t xml:space="preserve"> </w:t>
      </w:r>
      <w:r>
        <w:rPr>
          <w:rFonts w:hint="cs"/>
          <w:rtl/>
        </w:rPr>
        <w:t xml:space="preserve">وخدمات </w:t>
      </w:r>
      <w:r>
        <w:rPr>
          <w:rtl/>
        </w:rPr>
        <w:t>ال</w:t>
      </w:r>
      <w:r>
        <w:rPr>
          <w:rFonts w:hint="cs"/>
          <w:rtl/>
        </w:rPr>
        <w:t>ترفية د</w:t>
      </w:r>
      <w:r>
        <w:rPr>
          <w:rtl/>
        </w:rPr>
        <w:t>ا</w:t>
      </w:r>
      <w:r>
        <w:rPr>
          <w:rFonts w:hint="cs"/>
          <w:rtl/>
        </w:rPr>
        <w:t xml:space="preserve">خل </w:t>
      </w:r>
      <w:r>
        <w:rPr>
          <w:rtl/>
        </w:rPr>
        <w:t>وخا</w:t>
      </w:r>
      <w:r>
        <w:rPr>
          <w:rFonts w:hint="cs"/>
          <w:rtl/>
        </w:rPr>
        <w:t xml:space="preserve">رج </w:t>
      </w:r>
      <w:r>
        <w:rPr>
          <w:rtl/>
        </w:rPr>
        <w:t>ال</w:t>
      </w:r>
      <w:r>
        <w:rPr>
          <w:rFonts w:hint="cs"/>
          <w:rtl/>
        </w:rPr>
        <w:t>م</w:t>
      </w:r>
      <w:r>
        <w:rPr>
          <w:rtl/>
        </w:rPr>
        <w:t>ؤ</w:t>
      </w:r>
      <w:r>
        <w:rPr>
          <w:rFonts w:hint="cs"/>
          <w:rtl/>
        </w:rPr>
        <w:t>سس</w:t>
      </w:r>
      <w:r>
        <w:rPr>
          <w:rtl/>
        </w:rPr>
        <w:t>ات</w:t>
      </w:r>
      <w:r>
        <w:rPr>
          <w:rFonts w:hint="cs"/>
          <w:rtl/>
        </w:rPr>
        <w:t xml:space="preserve"> (</w:t>
      </w:r>
      <w:r>
        <w:rPr>
          <w:rtl/>
        </w:rPr>
        <w:t>ت</w:t>
      </w:r>
      <w:r>
        <w:rPr>
          <w:rFonts w:hint="cs"/>
          <w:rtl/>
        </w:rPr>
        <w:t>ل</w:t>
      </w:r>
      <w:r>
        <w:rPr>
          <w:rtl/>
        </w:rPr>
        <w:t>ف</w:t>
      </w:r>
      <w:r>
        <w:rPr>
          <w:rFonts w:hint="cs"/>
          <w:rtl/>
        </w:rPr>
        <w:t>ز</w:t>
      </w:r>
      <w:r>
        <w:rPr>
          <w:rtl/>
        </w:rPr>
        <w:t>ي</w:t>
      </w:r>
      <w:r>
        <w:rPr>
          <w:rFonts w:hint="cs"/>
          <w:rtl/>
        </w:rPr>
        <w:t>ون</w:t>
      </w:r>
      <w:r>
        <w:rPr>
          <w:rtl/>
        </w:rPr>
        <w:t>،</w:t>
      </w:r>
      <w:r>
        <w:rPr>
          <w:rFonts w:hint="cs"/>
          <w:rtl/>
        </w:rPr>
        <w:t xml:space="preserve"> صح</w:t>
      </w:r>
      <w:r>
        <w:rPr>
          <w:rtl/>
        </w:rPr>
        <w:t xml:space="preserve">ف، </w:t>
      </w:r>
      <w:r>
        <w:rPr>
          <w:rFonts w:hint="cs"/>
          <w:rtl/>
        </w:rPr>
        <w:t>رياض</w:t>
      </w:r>
      <w:r>
        <w:rPr>
          <w:rtl/>
        </w:rPr>
        <w:t>ة</w:t>
      </w:r>
      <w:r>
        <w:rPr>
          <w:rFonts w:hint="cs"/>
          <w:rtl/>
        </w:rPr>
        <w:t>،</w:t>
      </w:r>
      <w:r>
        <w:rPr>
          <w:rtl/>
        </w:rPr>
        <w:t xml:space="preserve"> </w:t>
      </w:r>
      <w:r>
        <w:rPr>
          <w:rFonts w:hint="cs"/>
          <w:rtl/>
        </w:rPr>
        <w:t>ر</w:t>
      </w:r>
      <w:r>
        <w:rPr>
          <w:rtl/>
        </w:rPr>
        <w:t>ح</w:t>
      </w:r>
      <w:r>
        <w:rPr>
          <w:rFonts w:hint="cs"/>
          <w:rtl/>
        </w:rPr>
        <w:t>لا</w:t>
      </w:r>
      <w:r>
        <w:rPr>
          <w:rtl/>
        </w:rPr>
        <w:t>ت، م</w:t>
      </w:r>
      <w:r>
        <w:rPr>
          <w:rtl/>
        </w:rPr>
        <w:t>خ</w:t>
      </w:r>
      <w:r>
        <w:rPr>
          <w:rFonts w:hint="cs"/>
          <w:rtl/>
        </w:rPr>
        <w:t>ي</w:t>
      </w:r>
      <w:r>
        <w:rPr>
          <w:rtl/>
        </w:rPr>
        <w:t>م</w:t>
      </w:r>
      <w:r>
        <w:rPr>
          <w:rFonts w:hint="cs"/>
          <w:rtl/>
        </w:rPr>
        <w:t>ات</w:t>
      </w:r>
      <w:r>
        <w:rPr>
          <w:rtl/>
        </w:rPr>
        <w:t>)</w:t>
      </w:r>
      <w:r>
        <w:rPr>
          <w:rFonts w:hint="cs"/>
          <w:rtl/>
        </w:rPr>
        <w:t>،</w:t>
      </w:r>
      <w:r>
        <w:rPr>
          <w:rtl/>
        </w:rPr>
        <w:t xml:space="preserve"> </w:t>
      </w:r>
      <w:r>
        <w:rPr>
          <w:rFonts w:hint="cs"/>
          <w:rtl/>
        </w:rPr>
        <w:t>وخدمات لضم</w:t>
      </w:r>
      <w:r>
        <w:rPr>
          <w:rtl/>
        </w:rPr>
        <w:t>ا</w:t>
      </w:r>
      <w:r>
        <w:rPr>
          <w:rFonts w:hint="cs"/>
          <w:rtl/>
        </w:rPr>
        <w:t xml:space="preserve">ن </w:t>
      </w:r>
      <w:r>
        <w:rPr>
          <w:rFonts w:hint="cs"/>
          <w:rtl/>
          <w:lang w:bidi="ar-JO"/>
        </w:rPr>
        <w:t>الاتصال</w:t>
      </w:r>
      <w:r>
        <w:rPr>
          <w:rFonts w:hint="cs"/>
          <w:rtl/>
        </w:rPr>
        <w:t xml:space="preserve"> بذويه</w:t>
      </w:r>
      <w:r>
        <w:rPr>
          <w:rtl/>
        </w:rPr>
        <w:t xml:space="preserve">م من </w:t>
      </w:r>
      <w:r>
        <w:rPr>
          <w:rFonts w:hint="cs"/>
          <w:rtl/>
        </w:rPr>
        <w:t>خلا</w:t>
      </w:r>
      <w:r>
        <w:rPr>
          <w:rtl/>
        </w:rPr>
        <w:t>ل</w:t>
      </w:r>
      <w:r>
        <w:rPr>
          <w:rFonts w:hint="cs"/>
          <w:rtl/>
        </w:rPr>
        <w:t xml:space="preserve"> زيار</w:t>
      </w:r>
      <w:r>
        <w:rPr>
          <w:rtl/>
        </w:rPr>
        <w:t>ة ذ</w:t>
      </w:r>
      <w:r>
        <w:rPr>
          <w:rFonts w:hint="cs"/>
          <w:rtl/>
        </w:rPr>
        <w:t xml:space="preserve">وي الأحداث لهم </w:t>
      </w:r>
      <w:r>
        <w:rPr>
          <w:rtl/>
        </w:rPr>
        <w:t>ف</w:t>
      </w:r>
      <w:r>
        <w:rPr>
          <w:rFonts w:hint="cs"/>
          <w:rtl/>
        </w:rPr>
        <w:t>ي ا</w:t>
      </w:r>
      <w:r>
        <w:rPr>
          <w:rtl/>
        </w:rPr>
        <w:t>ل</w:t>
      </w:r>
      <w:r>
        <w:rPr>
          <w:rFonts w:hint="cs"/>
          <w:rtl/>
        </w:rPr>
        <w:t>مؤس</w:t>
      </w:r>
      <w:r>
        <w:rPr>
          <w:rtl/>
        </w:rPr>
        <w:t>س</w:t>
      </w:r>
      <w:r>
        <w:rPr>
          <w:rFonts w:hint="cs"/>
          <w:rtl/>
        </w:rPr>
        <w:t xml:space="preserve">ات </w:t>
      </w:r>
      <w:r>
        <w:rPr>
          <w:rtl/>
        </w:rPr>
        <w:t>أ</w:t>
      </w:r>
      <w:r>
        <w:rPr>
          <w:rFonts w:hint="cs"/>
          <w:rtl/>
        </w:rPr>
        <w:t>و</w:t>
      </w:r>
      <w:r>
        <w:rPr>
          <w:rtl/>
        </w:rPr>
        <w:t xml:space="preserve"> م</w:t>
      </w:r>
      <w:r>
        <w:rPr>
          <w:rFonts w:hint="cs"/>
          <w:rtl/>
        </w:rPr>
        <w:t>ن</w:t>
      </w:r>
      <w:r>
        <w:rPr>
          <w:rtl/>
        </w:rPr>
        <w:t xml:space="preserve"> خل</w:t>
      </w:r>
      <w:r>
        <w:rPr>
          <w:rFonts w:hint="cs"/>
          <w:rtl/>
        </w:rPr>
        <w:t>ا</w:t>
      </w:r>
      <w:r>
        <w:rPr>
          <w:rtl/>
        </w:rPr>
        <w:t>ل ا</w:t>
      </w:r>
      <w:r>
        <w:rPr>
          <w:rFonts w:hint="cs"/>
          <w:rtl/>
        </w:rPr>
        <w:t>لإ</w:t>
      </w:r>
      <w:r>
        <w:rPr>
          <w:rtl/>
        </w:rPr>
        <w:t>ج</w:t>
      </w:r>
      <w:r>
        <w:rPr>
          <w:rFonts w:hint="cs"/>
          <w:rtl/>
        </w:rPr>
        <w:t>از</w:t>
      </w:r>
      <w:r>
        <w:rPr>
          <w:rtl/>
        </w:rPr>
        <w:t>ات</w:t>
      </w:r>
      <w:r>
        <w:rPr>
          <w:rFonts w:hint="cs"/>
          <w:rtl/>
        </w:rPr>
        <w:t xml:space="preserve"> </w:t>
      </w:r>
      <w:r>
        <w:rPr>
          <w:rtl/>
        </w:rPr>
        <w:t>التي تم</w:t>
      </w:r>
      <w:r>
        <w:rPr>
          <w:rFonts w:hint="cs"/>
          <w:rtl/>
        </w:rPr>
        <w:t>ن</w:t>
      </w:r>
      <w:r>
        <w:rPr>
          <w:rtl/>
        </w:rPr>
        <w:t>ح</w:t>
      </w:r>
      <w:r>
        <w:rPr>
          <w:rFonts w:hint="cs"/>
          <w:rtl/>
        </w:rPr>
        <w:t xml:space="preserve"> </w:t>
      </w:r>
      <w:r>
        <w:rPr>
          <w:rtl/>
        </w:rPr>
        <w:t>ل</w:t>
      </w:r>
      <w:r>
        <w:rPr>
          <w:rFonts w:hint="cs"/>
          <w:rtl/>
        </w:rPr>
        <w:t>ل</w:t>
      </w:r>
      <w:r>
        <w:rPr>
          <w:rtl/>
        </w:rPr>
        <w:t>أ</w:t>
      </w:r>
      <w:r>
        <w:rPr>
          <w:rFonts w:hint="cs"/>
          <w:rtl/>
        </w:rPr>
        <w:t>حداث</w:t>
      </w:r>
      <w:r>
        <w:rPr>
          <w:rtl/>
        </w:rPr>
        <w:t xml:space="preserve"> </w:t>
      </w:r>
      <w:r>
        <w:rPr>
          <w:rFonts w:hint="cs"/>
          <w:rtl/>
        </w:rPr>
        <w:t>ل</w:t>
      </w:r>
      <w:r>
        <w:rPr>
          <w:rtl/>
        </w:rPr>
        <w:t>زي</w:t>
      </w:r>
      <w:r>
        <w:rPr>
          <w:rFonts w:hint="cs"/>
          <w:rtl/>
        </w:rPr>
        <w:t>ا</w:t>
      </w:r>
      <w:r>
        <w:rPr>
          <w:rtl/>
        </w:rPr>
        <w:t xml:space="preserve">رة </w:t>
      </w:r>
      <w:r>
        <w:rPr>
          <w:rFonts w:hint="cs"/>
          <w:rtl/>
        </w:rPr>
        <w:t>ذوي</w:t>
      </w:r>
      <w:r>
        <w:rPr>
          <w:rtl/>
        </w:rPr>
        <w:t>هم والسم</w:t>
      </w:r>
      <w:r>
        <w:rPr>
          <w:rFonts w:hint="cs"/>
          <w:rtl/>
        </w:rPr>
        <w:t>اح له</w:t>
      </w:r>
      <w:r>
        <w:rPr>
          <w:rtl/>
        </w:rPr>
        <w:t xml:space="preserve">م </w:t>
      </w:r>
      <w:r>
        <w:rPr>
          <w:rFonts w:hint="cs"/>
          <w:rtl/>
        </w:rPr>
        <w:t>بالاتصا</w:t>
      </w:r>
      <w:r>
        <w:rPr>
          <w:rtl/>
        </w:rPr>
        <w:t>ل</w:t>
      </w:r>
      <w:r>
        <w:rPr>
          <w:rFonts w:hint="cs"/>
          <w:rtl/>
        </w:rPr>
        <w:t xml:space="preserve">ات </w:t>
      </w:r>
      <w:r>
        <w:rPr>
          <w:rtl/>
        </w:rPr>
        <w:t>ا</w:t>
      </w:r>
      <w:r>
        <w:rPr>
          <w:rFonts w:hint="cs"/>
          <w:rtl/>
        </w:rPr>
        <w:t>لها</w:t>
      </w:r>
      <w:r>
        <w:rPr>
          <w:rtl/>
        </w:rPr>
        <w:t>ت</w:t>
      </w:r>
      <w:r>
        <w:rPr>
          <w:rFonts w:hint="cs"/>
          <w:rtl/>
        </w:rPr>
        <w:t>فية، وخدما</w:t>
      </w:r>
      <w:r>
        <w:rPr>
          <w:rtl/>
        </w:rPr>
        <w:t>ت</w:t>
      </w:r>
      <w:r>
        <w:rPr>
          <w:rFonts w:hint="cs"/>
          <w:rtl/>
        </w:rPr>
        <w:t xml:space="preserve"> </w:t>
      </w:r>
      <w:r>
        <w:rPr>
          <w:rtl/>
        </w:rPr>
        <w:t>ا</w:t>
      </w:r>
      <w:r>
        <w:rPr>
          <w:rFonts w:hint="cs"/>
          <w:rtl/>
        </w:rPr>
        <w:t>لإ</w:t>
      </w:r>
      <w:r>
        <w:rPr>
          <w:rtl/>
        </w:rPr>
        <w:t>ر</w:t>
      </w:r>
      <w:r>
        <w:rPr>
          <w:rFonts w:hint="cs"/>
          <w:rtl/>
        </w:rPr>
        <w:t>شاد النفس</w:t>
      </w:r>
      <w:r>
        <w:rPr>
          <w:rtl/>
        </w:rPr>
        <w:t>ي</w:t>
      </w:r>
      <w:r>
        <w:rPr>
          <w:rFonts w:hint="cs"/>
          <w:rtl/>
        </w:rPr>
        <w:t xml:space="preserve"> و</w:t>
      </w:r>
      <w:r>
        <w:rPr>
          <w:rtl/>
        </w:rPr>
        <w:t>ا</w:t>
      </w:r>
      <w:r>
        <w:rPr>
          <w:rFonts w:hint="cs"/>
          <w:rtl/>
        </w:rPr>
        <w:t>ل</w:t>
      </w:r>
      <w:r>
        <w:rPr>
          <w:rtl/>
        </w:rPr>
        <w:t>ا</w:t>
      </w:r>
      <w:r>
        <w:rPr>
          <w:rFonts w:hint="cs"/>
          <w:rtl/>
        </w:rPr>
        <w:t>ج</w:t>
      </w:r>
      <w:r>
        <w:rPr>
          <w:rtl/>
        </w:rPr>
        <w:t>تما</w:t>
      </w:r>
      <w:r>
        <w:rPr>
          <w:rFonts w:hint="cs"/>
          <w:rtl/>
        </w:rPr>
        <w:t>ع</w:t>
      </w:r>
      <w:r>
        <w:rPr>
          <w:rtl/>
        </w:rPr>
        <w:t>ي</w:t>
      </w:r>
      <w:r>
        <w:rPr>
          <w:rFonts w:hint="cs"/>
          <w:rtl/>
        </w:rPr>
        <w:t>.</w:t>
      </w:r>
    </w:p>
    <w:p w:rsidR="00000000" w:rsidRDefault="00913BE8">
      <w:pPr>
        <w:spacing w:before="0" w:line="380" w:lineRule="exact"/>
        <w:ind w:left="6" w:hanging="6"/>
        <w:jc w:val="both"/>
        <w:rPr>
          <w:rFonts w:ascii="Arial Narrow" w:hAnsi="Arial Narrow" w:hint="cs"/>
        </w:rPr>
      </w:pPr>
      <w:r>
        <w:rPr>
          <w:rFonts w:hint="cs"/>
          <w:rtl/>
        </w:rPr>
        <w:t>311-</w:t>
      </w:r>
      <w:r>
        <w:rPr>
          <w:rFonts w:hint="cs"/>
          <w:rtl/>
        </w:rPr>
        <w:tab/>
        <w:t>أ</w:t>
      </w:r>
      <w:r>
        <w:rPr>
          <w:rtl/>
        </w:rPr>
        <w:t>و</w:t>
      </w:r>
      <w:r>
        <w:rPr>
          <w:rFonts w:hint="cs"/>
          <w:rtl/>
        </w:rPr>
        <w:t>ج</w:t>
      </w:r>
      <w:r>
        <w:rPr>
          <w:rtl/>
        </w:rPr>
        <w:t>ب</w:t>
      </w:r>
      <w:r>
        <w:rPr>
          <w:rFonts w:hint="cs"/>
          <w:rtl/>
        </w:rPr>
        <w:t xml:space="preserve"> ق</w:t>
      </w:r>
      <w:r>
        <w:rPr>
          <w:rtl/>
        </w:rPr>
        <w:t>ا</w:t>
      </w:r>
      <w:r>
        <w:rPr>
          <w:rFonts w:hint="cs"/>
          <w:rtl/>
        </w:rPr>
        <w:t>نون ال</w:t>
      </w:r>
      <w:r>
        <w:rPr>
          <w:rtl/>
        </w:rPr>
        <w:t>أ</w:t>
      </w:r>
      <w:r>
        <w:rPr>
          <w:rFonts w:hint="cs"/>
          <w:rtl/>
        </w:rPr>
        <w:t>حداث في الم</w:t>
      </w:r>
      <w:r>
        <w:rPr>
          <w:rtl/>
        </w:rPr>
        <w:t xml:space="preserve">ادة 36/4 </w:t>
      </w:r>
      <w:r>
        <w:rPr>
          <w:rFonts w:hint="cs"/>
          <w:rtl/>
        </w:rPr>
        <w:t xml:space="preserve">قضاة </w:t>
      </w:r>
      <w:r>
        <w:rPr>
          <w:rtl/>
        </w:rPr>
        <w:t>الم</w:t>
      </w:r>
      <w:r>
        <w:rPr>
          <w:rFonts w:hint="cs"/>
          <w:rtl/>
        </w:rPr>
        <w:t>حاكم على زيار</w:t>
      </w:r>
      <w:r>
        <w:rPr>
          <w:rFonts w:hint="cs"/>
          <w:rtl/>
        </w:rPr>
        <w:t>ة الدو</w:t>
      </w:r>
      <w:r>
        <w:rPr>
          <w:rtl/>
        </w:rPr>
        <w:t>ر</w:t>
      </w:r>
      <w:r>
        <w:rPr>
          <w:rFonts w:hint="cs"/>
          <w:rtl/>
        </w:rPr>
        <w:t xml:space="preserve"> مرة واحدة على </w:t>
      </w:r>
      <w:r>
        <w:rPr>
          <w:rtl/>
        </w:rPr>
        <w:t>ا</w:t>
      </w:r>
      <w:r>
        <w:rPr>
          <w:rFonts w:hint="cs"/>
          <w:rtl/>
        </w:rPr>
        <w:t>ل</w:t>
      </w:r>
      <w:r>
        <w:rPr>
          <w:rtl/>
        </w:rPr>
        <w:t>أق</w:t>
      </w:r>
      <w:r>
        <w:rPr>
          <w:rFonts w:hint="cs"/>
          <w:rtl/>
        </w:rPr>
        <w:t>ل</w:t>
      </w:r>
      <w:r>
        <w:rPr>
          <w:rtl/>
        </w:rPr>
        <w:t xml:space="preserve"> </w:t>
      </w:r>
      <w:r>
        <w:rPr>
          <w:rFonts w:hint="cs"/>
          <w:rtl/>
        </w:rPr>
        <w:t>كل</w:t>
      </w:r>
      <w:r>
        <w:rPr>
          <w:rtl/>
        </w:rPr>
        <w:t xml:space="preserve"> ث</w:t>
      </w:r>
      <w:r>
        <w:rPr>
          <w:rFonts w:hint="cs"/>
          <w:rtl/>
        </w:rPr>
        <w:t>ل</w:t>
      </w:r>
      <w:r>
        <w:rPr>
          <w:rtl/>
        </w:rPr>
        <w:t xml:space="preserve">اثة </w:t>
      </w:r>
      <w:r>
        <w:rPr>
          <w:rFonts w:hint="cs"/>
          <w:rtl/>
        </w:rPr>
        <w:t>أ</w:t>
      </w:r>
      <w:r>
        <w:rPr>
          <w:rtl/>
        </w:rPr>
        <w:t>شه</w:t>
      </w:r>
      <w:r>
        <w:rPr>
          <w:rFonts w:hint="cs"/>
          <w:rtl/>
        </w:rPr>
        <w:t>ر</w:t>
      </w:r>
      <w:r>
        <w:rPr>
          <w:rtl/>
        </w:rPr>
        <w:t xml:space="preserve"> </w:t>
      </w:r>
      <w:r>
        <w:rPr>
          <w:rFonts w:hint="cs"/>
          <w:rtl/>
        </w:rPr>
        <w:t>وذلك لضمان</w:t>
      </w:r>
      <w:r>
        <w:rPr>
          <w:rtl/>
        </w:rPr>
        <w:t xml:space="preserve"> احترام </w:t>
      </w:r>
      <w:r>
        <w:rPr>
          <w:rFonts w:hint="cs"/>
          <w:rtl/>
        </w:rPr>
        <w:t>الأ</w:t>
      </w:r>
      <w:r>
        <w:rPr>
          <w:rtl/>
        </w:rPr>
        <w:t>حد</w:t>
      </w:r>
      <w:r>
        <w:rPr>
          <w:rFonts w:hint="cs"/>
          <w:rtl/>
        </w:rPr>
        <w:t>اث</w:t>
      </w:r>
      <w:r>
        <w:rPr>
          <w:rtl/>
        </w:rPr>
        <w:t xml:space="preserve"> و</w:t>
      </w:r>
      <w:r>
        <w:rPr>
          <w:rFonts w:hint="cs"/>
          <w:rtl/>
        </w:rPr>
        <w:t>حس</w:t>
      </w:r>
      <w:r>
        <w:rPr>
          <w:rtl/>
        </w:rPr>
        <w:t xml:space="preserve">ن </w:t>
      </w:r>
      <w:r>
        <w:rPr>
          <w:rFonts w:hint="cs"/>
          <w:rtl/>
        </w:rPr>
        <w:t>جو</w:t>
      </w:r>
      <w:r>
        <w:rPr>
          <w:rtl/>
        </w:rPr>
        <w:t>دة</w:t>
      </w:r>
      <w:r>
        <w:rPr>
          <w:rFonts w:hint="cs"/>
          <w:rtl/>
        </w:rPr>
        <w:t xml:space="preserve"> تقد</w:t>
      </w:r>
      <w:r>
        <w:rPr>
          <w:rtl/>
        </w:rPr>
        <w:t>يم</w:t>
      </w:r>
      <w:r>
        <w:rPr>
          <w:rFonts w:hint="cs"/>
          <w:rtl/>
        </w:rPr>
        <w:t xml:space="preserve"> ا</w:t>
      </w:r>
      <w:r>
        <w:rPr>
          <w:rtl/>
        </w:rPr>
        <w:t>لخد</w:t>
      </w:r>
      <w:r>
        <w:rPr>
          <w:rFonts w:hint="cs"/>
          <w:rtl/>
        </w:rPr>
        <w:t>مات</w:t>
      </w:r>
      <w:r>
        <w:rPr>
          <w:rtl/>
        </w:rPr>
        <w:t xml:space="preserve"> ف</w:t>
      </w:r>
      <w:r>
        <w:rPr>
          <w:rFonts w:hint="cs"/>
          <w:rtl/>
        </w:rPr>
        <w:t>ي</w:t>
      </w:r>
      <w:r>
        <w:rPr>
          <w:rtl/>
        </w:rPr>
        <w:t xml:space="preserve"> م</w:t>
      </w:r>
      <w:r>
        <w:rPr>
          <w:rFonts w:hint="cs"/>
          <w:rtl/>
        </w:rPr>
        <w:t>ؤ</w:t>
      </w:r>
      <w:r>
        <w:rPr>
          <w:rtl/>
        </w:rPr>
        <w:t>سس</w:t>
      </w:r>
      <w:r>
        <w:rPr>
          <w:rFonts w:hint="cs"/>
          <w:rtl/>
        </w:rPr>
        <w:t>ات الر</w:t>
      </w:r>
      <w:r>
        <w:rPr>
          <w:rtl/>
        </w:rPr>
        <w:t>عاية</w:t>
      </w:r>
      <w:r>
        <w:rPr>
          <w:rFonts w:hint="cs"/>
          <w:rtl/>
        </w:rPr>
        <w:t xml:space="preserve"> ا</w:t>
      </w:r>
      <w:r>
        <w:rPr>
          <w:rtl/>
        </w:rPr>
        <w:t>لا</w:t>
      </w:r>
      <w:r>
        <w:rPr>
          <w:rFonts w:hint="cs"/>
          <w:rtl/>
        </w:rPr>
        <w:t>ج</w:t>
      </w:r>
      <w:r>
        <w:rPr>
          <w:rtl/>
        </w:rPr>
        <w:t>ت</w:t>
      </w:r>
      <w:r>
        <w:rPr>
          <w:rFonts w:hint="cs"/>
          <w:rtl/>
        </w:rPr>
        <w:t>م</w:t>
      </w:r>
      <w:r>
        <w:rPr>
          <w:rtl/>
        </w:rPr>
        <w:t>ا</w:t>
      </w:r>
      <w:r>
        <w:rPr>
          <w:rFonts w:hint="cs"/>
          <w:rtl/>
        </w:rPr>
        <w:t>ع</w:t>
      </w:r>
      <w:r>
        <w:rPr>
          <w:rtl/>
        </w:rPr>
        <w:t>ي</w:t>
      </w:r>
      <w:r>
        <w:rPr>
          <w:rFonts w:hint="cs"/>
          <w:rtl/>
        </w:rPr>
        <w:t>ة.</w:t>
      </w:r>
    </w:p>
    <w:p w:rsidR="00000000" w:rsidRDefault="00913BE8">
      <w:pPr>
        <w:spacing w:before="0" w:line="380" w:lineRule="exact"/>
        <w:ind w:left="6" w:hanging="6"/>
        <w:jc w:val="both"/>
        <w:rPr>
          <w:rFonts w:ascii="Arial Narrow" w:hAnsi="Arial Narrow" w:hint="cs"/>
        </w:rPr>
      </w:pPr>
      <w:r>
        <w:rPr>
          <w:rFonts w:hint="cs"/>
          <w:rtl/>
        </w:rPr>
        <w:t>312-</w:t>
      </w:r>
      <w:r>
        <w:rPr>
          <w:rFonts w:hint="cs"/>
          <w:rtl/>
        </w:rPr>
        <w:tab/>
        <w:t>لا</w:t>
      </w:r>
      <w:r>
        <w:rPr>
          <w:rtl/>
        </w:rPr>
        <w:t xml:space="preserve"> </w:t>
      </w:r>
      <w:r>
        <w:rPr>
          <w:rFonts w:hint="cs"/>
          <w:rtl/>
        </w:rPr>
        <w:t>ت</w:t>
      </w:r>
      <w:r>
        <w:rPr>
          <w:rtl/>
        </w:rPr>
        <w:t>وفر المؤسسات الا</w:t>
      </w:r>
      <w:r>
        <w:rPr>
          <w:rFonts w:hint="cs"/>
          <w:rtl/>
        </w:rPr>
        <w:t>ج</w:t>
      </w:r>
      <w:r>
        <w:rPr>
          <w:rtl/>
        </w:rPr>
        <w:t>ت</w:t>
      </w:r>
      <w:r>
        <w:rPr>
          <w:rFonts w:hint="cs"/>
          <w:rtl/>
        </w:rPr>
        <w:t>م</w:t>
      </w:r>
      <w:r>
        <w:rPr>
          <w:rtl/>
        </w:rPr>
        <w:t>ا</w:t>
      </w:r>
      <w:r>
        <w:rPr>
          <w:rFonts w:hint="cs"/>
          <w:rtl/>
        </w:rPr>
        <w:t>ع</w:t>
      </w:r>
      <w:r>
        <w:rPr>
          <w:rtl/>
        </w:rPr>
        <w:t>ي</w:t>
      </w:r>
      <w:r>
        <w:rPr>
          <w:rFonts w:hint="cs"/>
          <w:rtl/>
        </w:rPr>
        <w:t>ة</w:t>
      </w:r>
      <w:r>
        <w:rPr>
          <w:rtl/>
        </w:rPr>
        <w:t xml:space="preserve"> </w:t>
      </w:r>
      <w:r>
        <w:rPr>
          <w:rFonts w:hint="cs"/>
          <w:rtl/>
        </w:rPr>
        <w:t>أ</w:t>
      </w:r>
      <w:r>
        <w:rPr>
          <w:rtl/>
        </w:rPr>
        <w:t xml:space="preserve">ي </w:t>
      </w:r>
      <w:r>
        <w:rPr>
          <w:rFonts w:hint="cs"/>
          <w:rtl/>
        </w:rPr>
        <w:t>مساع</w:t>
      </w:r>
      <w:r>
        <w:rPr>
          <w:rtl/>
        </w:rPr>
        <w:t>د</w:t>
      </w:r>
      <w:r>
        <w:rPr>
          <w:rFonts w:hint="cs"/>
          <w:rtl/>
        </w:rPr>
        <w:t xml:space="preserve">ة </w:t>
      </w:r>
      <w:r>
        <w:rPr>
          <w:rtl/>
        </w:rPr>
        <w:t>ق</w:t>
      </w:r>
      <w:r>
        <w:rPr>
          <w:rFonts w:hint="cs"/>
          <w:rtl/>
        </w:rPr>
        <w:t>ا</w:t>
      </w:r>
      <w:r>
        <w:rPr>
          <w:rtl/>
        </w:rPr>
        <w:t>ن</w:t>
      </w:r>
      <w:r>
        <w:rPr>
          <w:rFonts w:hint="cs"/>
          <w:rtl/>
        </w:rPr>
        <w:t>و</w:t>
      </w:r>
      <w:r>
        <w:rPr>
          <w:rtl/>
        </w:rPr>
        <w:t>نية</w:t>
      </w:r>
      <w:r>
        <w:rPr>
          <w:rFonts w:hint="cs"/>
          <w:rtl/>
        </w:rPr>
        <w:t xml:space="preserve"> للأحد</w:t>
      </w:r>
      <w:r>
        <w:rPr>
          <w:rtl/>
        </w:rPr>
        <w:t>اث</w:t>
      </w:r>
      <w:r>
        <w:rPr>
          <w:rFonts w:hint="cs"/>
          <w:rtl/>
        </w:rPr>
        <w:t xml:space="preserve"> الموجو</w:t>
      </w:r>
      <w:r>
        <w:rPr>
          <w:rtl/>
        </w:rPr>
        <w:t>د</w:t>
      </w:r>
      <w:r>
        <w:rPr>
          <w:rFonts w:hint="cs"/>
          <w:rtl/>
        </w:rPr>
        <w:t xml:space="preserve">ين </w:t>
      </w:r>
      <w:r>
        <w:rPr>
          <w:rtl/>
        </w:rPr>
        <w:t>فيه</w:t>
      </w:r>
      <w:r>
        <w:rPr>
          <w:rFonts w:hint="cs"/>
          <w:rtl/>
        </w:rPr>
        <w:t>ا، و</w:t>
      </w:r>
      <w:r>
        <w:rPr>
          <w:rtl/>
        </w:rPr>
        <w:t>يم</w:t>
      </w:r>
      <w:r>
        <w:rPr>
          <w:rFonts w:hint="cs"/>
          <w:rtl/>
        </w:rPr>
        <w:t>كن</w:t>
      </w:r>
      <w:r>
        <w:rPr>
          <w:rtl/>
        </w:rPr>
        <w:t xml:space="preserve"> الحص</w:t>
      </w:r>
      <w:r>
        <w:rPr>
          <w:rFonts w:hint="cs"/>
          <w:rtl/>
        </w:rPr>
        <w:t>و</w:t>
      </w:r>
      <w:r>
        <w:rPr>
          <w:rtl/>
        </w:rPr>
        <w:t xml:space="preserve">ل </w:t>
      </w:r>
      <w:r>
        <w:rPr>
          <w:rFonts w:hint="cs"/>
          <w:rtl/>
        </w:rPr>
        <w:t>ع</w:t>
      </w:r>
      <w:r>
        <w:rPr>
          <w:rtl/>
        </w:rPr>
        <w:t>ل</w:t>
      </w:r>
      <w:r>
        <w:rPr>
          <w:rFonts w:hint="cs"/>
          <w:rtl/>
        </w:rPr>
        <w:t>ى</w:t>
      </w:r>
      <w:r>
        <w:rPr>
          <w:rtl/>
        </w:rPr>
        <w:t xml:space="preserve"> </w:t>
      </w:r>
      <w:r>
        <w:rPr>
          <w:rFonts w:hint="cs"/>
          <w:rtl/>
        </w:rPr>
        <w:t>هذ</w:t>
      </w:r>
      <w:r>
        <w:rPr>
          <w:rtl/>
        </w:rPr>
        <w:t>ه ا</w:t>
      </w:r>
      <w:r>
        <w:rPr>
          <w:rFonts w:hint="cs"/>
          <w:rtl/>
        </w:rPr>
        <w:t>ل</w:t>
      </w:r>
      <w:r>
        <w:rPr>
          <w:rtl/>
        </w:rPr>
        <w:t>مساعدة</w:t>
      </w:r>
      <w:r>
        <w:rPr>
          <w:rFonts w:hint="cs"/>
          <w:rtl/>
        </w:rPr>
        <w:t xml:space="preserve"> خلا</w:t>
      </w:r>
      <w:r>
        <w:rPr>
          <w:rtl/>
        </w:rPr>
        <w:t>ل</w:t>
      </w:r>
      <w:r>
        <w:rPr>
          <w:rFonts w:hint="cs"/>
          <w:rtl/>
        </w:rPr>
        <w:t xml:space="preserve"> </w:t>
      </w:r>
      <w:r>
        <w:rPr>
          <w:rtl/>
        </w:rPr>
        <w:t>فتر</w:t>
      </w:r>
      <w:r>
        <w:rPr>
          <w:rFonts w:hint="cs"/>
          <w:rtl/>
        </w:rPr>
        <w:t>ة</w:t>
      </w:r>
      <w:r>
        <w:rPr>
          <w:rtl/>
        </w:rPr>
        <w:t xml:space="preserve"> ا</w:t>
      </w:r>
      <w:r>
        <w:rPr>
          <w:rFonts w:hint="cs"/>
          <w:rtl/>
        </w:rPr>
        <w:t>لتو</w:t>
      </w:r>
      <w:r>
        <w:rPr>
          <w:rtl/>
        </w:rPr>
        <w:t>قيف</w:t>
      </w:r>
      <w:r>
        <w:rPr>
          <w:rFonts w:hint="cs"/>
          <w:rtl/>
        </w:rPr>
        <w:t>،</w:t>
      </w:r>
      <w:r>
        <w:rPr>
          <w:rtl/>
        </w:rPr>
        <w:t xml:space="preserve"> </w:t>
      </w:r>
      <w:r>
        <w:rPr>
          <w:rFonts w:hint="cs"/>
          <w:rtl/>
        </w:rPr>
        <w:t>من</w:t>
      </w:r>
      <w:r>
        <w:rPr>
          <w:rtl/>
        </w:rPr>
        <w:t xml:space="preserve"> خ</w:t>
      </w:r>
      <w:r>
        <w:rPr>
          <w:rFonts w:hint="cs"/>
          <w:rtl/>
        </w:rPr>
        <w:t>ل</w:t>
      </w:r>
      <w:r>
        <w:rPr>
          <w:rtl/>
        </w:rPr>
        <w:t>ا</w:t>
      </w:r>
      <w:r>
        <w:rPr>
          <w:rFonts w:hint="cs"/>
          <w:rtl/>
        </w:rPr>
        <w:t>ل</w:t>
      </w:r>
      <w:r>
        <w:rPr>
          <w:rtl/>
        </w:rPr>
        <w:t xml:space="preserve"> </w:t>
      </w:r>
      <w:r>
        <w:rPr>
          <w:rFonts w:hint="cs"/>
          <w:rtl/>
        </w:rPr>
        <w:t>ا</w:t>
      </w:r>
      <w:r>
        <w:rPr>
          <w:rtl/>
        </w:rPr>
        <w:t>ل</w:t>
      </w:r>
      <w:r>
        <w:rPr>
          <w:rFonts w:hint="cs"/>
          <w:rtl/>
        </w:rPr>
        <w:t>أ</w:t>
      </w:r>
      <w:r>
        <w:rPr>
          <w:rtl/>
        </w:rPr>
        <w:t>ه</w:t>
      </w:r>
      <w:r>
        <w:rPr>
          <w:rFonts w:hint="cs"/>
          <w:rtl/>
        </w:rPr>
        <w:t>ل</w:t>
      </w:r>
      <w:r>
        <w:rPr>
          <w:rtl/>
        </w:rPr>
        <w:t xml:space="preserve"> </w:t>
      </w:r>
      <w:r>
        <w:rPr>
          <w:rFonts w:hint="cs"/>
          <w:rtl/>
        </w:rPr>
        <w:t>ا</w:t>
      </w:r>
      <w:r>
        <w:rPr>
          <w:rtl/>
        </w:rPr>
        <w:t>ل</w:t>
      </w:r>
      <w:r>
        <w:rPr>
          <w:rFonts w:hint="cs"/>
          <w:rtl/>
        </w:rPr>
        <w:t>ذي</w:t>
      </w:r>
      <w:r>
        <w:rPr>
          <w:rtl/>
        </w:rPr>
        <w:t>ن</w:t>
      </w:r>
      <w:r>
        <w:rPr>
          <w:rFonts w:hint="cs"/>
          <w:rtl/>
        </w:rPr>
        <w:t xml:space="preserve"> بإمكا</w:t>
      </w:r>
      <w:r>
        <w:rPr>
          <w:rtl/>
        </w:rPr>
        <w:t>ن</w:t>
      </w:r>
      <w:r>
        <w:rPr>
          <w:rFonts w:hint="cs"/>
          <w:rtl/>
        </w:rPr>
        <w:t>هم توك</w:t>
      </w:r>
      <w:r>
        <w:rPr>
          <w:rtl/>
        </w:rPr>
        <w:t xml:space="preserve">يل </w:t>
      </w:r>
      <w:r>
        <w:rPr>
          <w:rFonts w:hint="cs"/>
          <w:rtl/>
        </w:rPr>
        <w:t>محام أ</w:t>
      </w:r>
      <w:r>
        <w:rPr>
          <w:rtl/>
        </w:rPr>
        <w:t>و</w:t>
      </w:r>
      <w:r>
        <w:rPr>
          <w:rFonts w:hint="cs"/>
          <w:rtl/>
        </w:rPr>
        <w:t xml:space="preserve"> خ</w:t>
      </w:r>
      <w:r>
        <w:rPr>
          <w:rtl/>
        </w:rPr>
        <w:t>لال</w:t>
      </w:r>
      <w:r>
        <w:rPr>
          <w:rFonts w:hint="cs"/>
          <w:rtl/>
        </w:rPr>
        <w:t xml:space="preserve"> </w:t>
      </w:r>
      <w:r>
        <w:rPr>
          <w:rtl/>
        </w:rPr>
        <w:t xml:space="preserve">فترة </w:t>
      </w:r>
      <w:r>
        <w:rPr>
          <w:rFonts w:hint="cs"/>
          <w:rtl/>
        </w:rPr>
        <w:t>بعد ال</w:t>
      </w:r>
      <w:r>
        <w:rPr>
          <w:rtl/>
        </w:rPr>
        <w:t>ح</w:t>
      </w:r>
      <w:r>
        <w:rPr>
          <w:rFonts w:hint="cs"/>
          <w:rtl/>
        </w:rPr>
        <w:t xml:space="preserve">كم، </w:t>
      </w:r>
      <w:r>
        <w:rPr>
          <w:rtl/>
        </w:rPr>
        <w:t>ح</w:t>
      </w:r>
      <w:r>
        <w:rPr>
          <w:rFonts w:hint="cs"/>
          <w:rtl/>
        </w:rPr>
        <w:t xml:space="preserve">يث </w:t>
      </w:r>
      <w:r>
        <w:rPr>
          <w:rtl/>
        </w:rPr>
        <w:t>ي</w:t>
      </w:r>
      <w:r>
        <w:rPr>
          <w:rFonts w:hint="cs"/>
          <w:rtl/>
        </w:rPr>
        <w:t>مكن</w:t>
      </w:r>
      <w:r>
        <w:rPr>
          <w:rtl/>
        </w:rPr>
        <w:t xml:space="preserve"> </w:t>
      </w:r>
      <w:r>
        <w:rPr>
          <w:rFonts w:hint="cs"/>
          <w:rtl/>
        </w:rPr>
        <w:t>ل</w:t>
      </w:r>
      <w:r>
        <w:rPr>
          <w:rtl/>
        </w:rPr>
        <w:t>لمح</w:t>
      </w:r>
      <w:r>
        <w:rPr>
          <w:rFonts w:hint="cs"/>
          <w:rtl/>
        </w:rPr>
        <w:t>امي است</w:t>
      </w:r>
      <w:r>
        <w:rPr>
          <w:rtl/>
        </w:rPr>
        <w:t>ئ</w:t>
      </w:r>
      <w:r>
        <w:rPr>
          <w:rFonts w:hint="cs"/>
          <w:rtl/>
        </w:rPr>
        <w:t>ن</w:t>
      </w:r>
      <w:r>
        <w:rPr>
          <w:rtl/>
        </w:rPr>
        <w:t>ا</w:t>
      </w:r>
      <w:r>
        <w:rPr>
          <w:rFonts w:hint="cs"/>
          <w:rtl/>
        </w:rPr>
        <w:t xml:space="preserve">ف </w:t>
      </w:r>
      <w:r>
        <w:rPr>
          <w:rtl/>
        </w:rPr>
        <w:t>ال</w:t>
      </w:r>
      <w:r>
        <w:rPr>
          <w:rFonts w:hint="cs"/>
          <w:rtl/>
        </w:rPr>
        <w:t>ق</w:t>
      </w:r>
      <w:r>
        <w:rPr>
          <w:rtl/>
        </w:rPr>
        <w:t>رار الص</w:t>
      </w:r>
      <w:r>
        <w:rPr>
          <w:rFonts w:hint="cs"/>
          <w:rtl/>
        </w:rPr>
        <w:t>ا</w:t>
      </w:r>
      <w:r>
        <w:rPr>
          <w:rtl/>
        </w:rPr>
        <w:t>د</w:t>
      </w:r>
      <w:r>
        <w:rPr>
          <w:rFonts w:hint="cs"/>
          <w:rtl/>
        </w:rPr>
        <w:t>ر</w:t>
      </w:r>
      <w:r>
        <w:rPr>
          <w:rtl/>
        </w:rPr>
        <w:t xml:space="preserve"> </w:t>
      </w:r>
      <w:r>
        <w:rPr>
          <w:rFonts w:hint="cs"/>
          <w:rtl/>
        </w:rPr>
        <w:t>أ</w:t>
      </w:r>
      <w:r>
        <w:rPr>
          <w:rtl/>
        </w:rPr>
        <w:t>و</w:t>
      </w:r>
      <w:r>
        <w:rPr>
          <w:rFonts w:hint="cs"/>
          <w:rtl/>
        </w:rPr>
        <w:t xml:space="preserve"> الط</w:t>
      </w:r>
      <w:r>
        <w:rPr>
          <w:rtl/>
        </w:rPr>
        <w:t>ع</w:t>
      </w:r>
      <w:r>
        <w:rPr>
          <w:rFonts w:hint="cs"/>
          <w:rtl/>
        </w:rPr>
        <w:t>ن</w:t>
      </w:r>
      <w:r>
        <w:rPr>
          <w:rtl/>
        </w:rPr>
        <w:t xml:space="preserve"> ب</w:t>
      </w:r>
      <w:r>
        <w:rPr>
          <w:rFonts w:hint="cs"/>
          <w:rtl/>
        </w:rPr>
        <w:t>ه</w:t>
      </w:r>
      <w:r>
        <w:rPr>
          <w:rtl/>
        </w:rPr>
        <w:t>.</w:t>
      </w:r>
      <w:r>
        <w:rPr>
          <w:rFonts w:hint="cs"/>
          <w:rtl/>
        </w:rPr>
        <w:t xml:space="preserve"> إلا أن بعض مؤسسات المجتمع المدني يوفر الحماية القضائية والمشورة القانونية، من خلال افتتاح العيادة القضائية التي قدمت المساعدة القضائية ل‍ 720 حدثاً ما</w:t>
      </w:r>
      <w:r>
        <w:rPr>
          <w:rFonts w:hint="cs"/>
          <w:rtl/>
        </w:rPr>
        <w:t xml:space="preserve"> بين الأعوام 2001 و2004. </w:t>
      </w:r>
    </w:p>
    <w:p w:rsidR="00000000" w:rsidRDefault="00913BE8">
      <w:pPr>
        <w:spacing w:before="0" w:line="380" w:lineRule="exact"/>
        <w:ind w:firstLine="720"/>
        <w:jc w:val="both"/>
        <w:rPr>
          <w:b/>
          <w:bCs/>
          <w:sz w:val="30"/>
          <w:rtl/>
        </w:rPr>
      </w:pPr>
      <w:r>
        <w:rPr>
          <w:rFonts w:hint="cs"/>
          <w:b/>
          <w:bCs/>
          <w:sz w:val="30"/>
          <w:rtl/>
        </w:rPr>
        <w:t>6-</w:t>
      </w:r>
      <w:r>
        <w:rPr>
          <w:rFonts w:hint="cs"/>
          <w:b/>
          <w:bCs/>
          <w:sz w:val="30"/>
          <w:rtl/>
        </w:rPr>
        <w:tab/>
        <w:t>إ</w:t>
      </w:r>
      <w:r>
        <w:rPr>
          <w:b/>
          <w:bCs/>
          <w:sz w:val="30"/>
          <w:rtl/>
        </w:rPr>
        <w:t>سا</w:t>
      </w:r>
      <w:r>
        <w:rPr>
          <w:rFonts w:hint="cs"/>
          <w:b/>
          <w:bCs/>
          <w:sz w:val="30"/>
          <w:rtl/>
        </w:rPr>
        <w:t>ءة</w:t>
      </w:r>
      <w:r>
        <w:rPr>
          <w:b/>
          <w:bCs/>
          <w:sz w:val="30"/>
          <w:rtl/>
        </w:rPr>
        <w:t xml:space="preserve"> ا</w:t>
      </w:r>
      <w:r>
        <w:rPr>
          <w:rFonts w:hint="cs"/>
          <w:b/>
          <w:bCs/>
          <w:sz w:val="30"/>
          <w:rtl/>
        </w:rPr>
        <w:t>ست</w:t>
      </w:r>
      <w:r>
        <w:rPr>
          <w:b/>
          <w:bCs/>
          <w:sz w:val="30"/>
          <w:rtl/>
        </w:rPr>
        <w:t>عم</w:t>
      </w:r>
      <w:r>
        <w:rPr>
          <w:rFonts w:hint="cs"/>
          <w:b/>
          <w:bCs/>
          <w:sz w:val="30"/>
          <w:rtl/>
        </w:rPr>
        <w:t>ال</w:t>
      </w:r>
      <w:r>
        <w:rPr>
          <w:b/>
          <w:bCs/>
          <w:sz w:val="30"/>
          <w:rtl/>
        </w:rPr>
        <w:t xml:space="preserve"> ا</w:t>
      </w:r>
      <w:r>
        <w:rPr>
          <w:rFonts w:hint="cs"/>
          <w:b/>
          <w:bCs/>
          <w:sz w:val="30"/>
          <w:rtl/>
        </w:rPr>
        <w:t>ل</w:t>
      </w:r>
      <w:r>
        <w:rPr>
          <w:b/>
          <w:bCs/>
          <w:sz w:val="30"/>
          <w:rtl/>
        </w:rPr>
        <w:t>مخد</w:t>
      </w:r>
      <w:r>
        <w:rPr>
          <w:rFonts w:hint="cs"/>
          <w:b/>
          <w:bCs/>
          <w:sz w:val="30"/>
          <w:rtl/>
        </w:rPr>
        <w:t>ر</w:t>
      </w:r>
      <w:r>
        <w:rPr>
          <w:b/>
          <w:bCs/>
          <w:sz w:val="30"/>
          <w:rtl/>
        </w:rPr>
        <w:t>ا</w:t>
      </w:r>
      <w:r>
        <w:rPr>
          <w:rFonts w:hint="cs"/>
          <w:b/>
          <w:bCs/>
          <w:sz w:val="30"/>
          <w:rtl/>
        </w:rPr>
        <w:t>ت</w:t>
      </w:r>
      <w:r>
        <w:rPr>
          <w:b/>
          <w:bCs/>
          <w:sz w:val="30"/>
          <w:rtl/>
        </w:rPr>
        <w:t xml:space="preserve"> </w:t>
      </w:r>
      <w:r>
        <w:rPr>
          <w:b/>
          <w:bCs/>
          <w:sz w:val="30"/>
          <w:rtl/>
          <w:lang w:eastAsia="ar-JO" w:bidi="ar-JO"/>
        </w:rPr>
        <w:t>(</w:t>
      </w:r>
      <w:r>
        <w:rPr>
          <w:b/>
          <w:bCs/>
          <w:sz w:val="30"/>
          <w:rtl/>
        </w:rPr>
        <w:t>المادة 33)</w:t>
      </w:r>
    </w:p>
    <w:p w:rsidR="00000000" w:rsidRDefault="00913BE8">
      <w:pPr>
        <w:spacing w:before="0" w:line="380" w:lineRule="exact"/>
        <w:ind w:left="6" w:hanging="6"/>
        <w:jc w:val="both"/>
        <w:rPr>
          <w:rFonts w:ascii="Arial Narrow" w:hAnsi="Arial Narrow" w:hint="cs"/>
          <w:spacing w:val="0"/>
        </w:rPr>
      </w:pPr>
      <w:r>
        <w:rPr>
          <w:rFonts w:hint="cs"/>
          <w:spacing w:val="0"/>
          <w:rtl/>
        </w:rPr>
        <w:t>313-</w:t>
      </w:r>
      <w:r>
        <w:rPr>
          <w:rFonts w:hint="cs"/>
          <w:spacing w:val="0"/>
          <w:rtl/>
        </w:rPr>
        <w:tab/>
      </w:r>
      <w:r>
        <w:rPr>
          <w:spacing w:val="0"/>
          <w:rtl/>
        </w:rPr>
        <w:t>لا ت</w:t>
      </w:r>
      <w:r>
        <w:rPr>
          <w:rFonts w:hint="cs"/>
          <w:spacing w:val="0"/>
          <w:rtl/>
        </w:rPr>
        <w:t>شكل إساءة استعمال المخد</w:t>
      </w:r>
      <w:r>
        <w:rPr>
          <w:spacing w:val="0"/>
          <w:rtl/>
        </w:rPr>
        <w:t xml:space="preserve">رات </w:t>
      </w:r>
      <w:r>
        <w:rPr>
          <w:rFonts w:hint="cs"/>
          <w:spacing w:val="0"/>
          <w:rtl/>
        </w:rPr>
        <w:t>مش</w:t>
      </w:r>
      <w:r>
        <w:rPr>
          <w:spacing w:val="0"/>
          <w:rtl/>
        </w:rPr>
        <w:t>ك</w:t>
      </w:r>
      <w:r>
        <w:rPr>
          <w:rFonts w:hint="cs"/>
          <w:spacing w:val="0"/>
          <w:rtl/>
        </w:rPr>
        <w:t>ل</w:t>
      </w:r>
      <w:r>
        <w:rPr>
          <w:spacing w:val="0"/>
          <w:rtl/>
        </w:rPr>
        <w:t xml:space="preserve">ة </w:t>
      </w:r>
      <w:r>
        <w:rPr>
          <w:rFonts w:hint="cs"/>
          <w:spacing w:val="0"/>
          <w:rtl/>
        </w:rPr>
        <w:t>في الأر</w:t>
      </w:r>
      <w:r>
        <w:rPr>
          <w:spacing w:val="0"/>
          <w:rtl/>
        </w:rPr>
        <w:t>د</w:t>
      </w:r>
      <w:r>
        <w:rPr>
          <w:rFonts w:hint="cs"/>
          <w:spacing w:val="0"/>
          <w:rtl/>
        </w:rPr>
        <w:t>ن، إ</w:t>
      </w:r>
      <w:r>
        <w:rPr>
          <w:spacing w:val="0"/>
          <w:rtl/>
        </w:rPr>
        <w:t>ل</w:t>
      </w:r>
      <w:r>
        <w:rPr>
          <w:rFonts w:hint="cs"/>
          <w:spacing w:val="0"/>
          <w:rtl/>
        </w:rPr>
        <w:t>ا أ</w:t>
      </w:r>
      <w:r>
        <w:rPr>
          <w:spacing w:val="0"/>
          <w:rtl/>
        </w:rPr>
        <w:t>ن</w:t>
      </w:r>
      <w:r>
        <w:rPr>
          <w:rFonts w:hint="cs"/>
          <w:spacing w:val="0"/>
          <w:rtl/>
        </w:rPr>
        <w:t xml:space="preserve"> </w:t>
      </w:r>
      <w:r>
        <w:rPr>
          <w:spacing w:val="0"/>
          <w:rtl/>
        </w:rPr>
        <w:t>ال</w:t>
      </w:r>
      <w:r>
        <w:rPr>
          <w:rFonts w:hint="cs"/>
          <w:spacing w:val="0"/>
          <w:rtl/>
        </w:rPr>
        <w:t>وا</w:t>
      </w:r>
      <w:r>
        <w:rPr>
          <w:spacing w:val="0"/>
          <w:rtl/>
        </w:rPr>
        <w:t>ق</w:t>
      </w:r>
      <w:r>
        <w:rPr>
          <w:rFonts w:hint="cs"/>
          <w:spacing w:val="0"/>
          <w:rtl/>
        </w:rPr>
        <w:t xml:space="preserve">ع </w:t>
      </w:r>
      <w:r>
        <w:rPr>
          <w:spacing w:val="0"/>
          <w:rtl/>
        </w:rPr>
        <w:t>ا</w:t>
      </w:r>
      <w:r>
        <w:rPr>
          <w:rFonts w:hint="cs"/>
          <w:spacing w:val="0"/>
          <w:rtl/>
        </w:rPr>
        <w:t>ل</w:t>
      </w:r>
      <w:r>
        <w:rPr>
          <w:spacing w:val="0"/>
          <w:rtl/>
        </w:rPr>
        <w:t>جغ</w:t>
      </w:r>
      <w:r>
        <w:rPr>
          <w:rFonts w:hint="cs"/>
          <w:spacing w:val="0"/>
          <w:rtl/>
        </w:rPr>
        <w:t>رافي ق</w:t>
      </w:r>
      <w:r>
        <w:rPr>
          <w:spacing w:val="0"/>
          <w:rtl/>
        </w:rPr>
        <w:t xml:space="preserve">د </w:t>
      </w:r>
      <w:r>
        <w:rPr>
          <w:rFonts w:hint="cs"/>
          <w:spacing w:val="0"/>
          <w:rtl/>
        </w:rPr>
        <w:t>ف</w:t>
      </w:r>
      <w:r>
        <w:rPr>
          <w:spacing w:val="0"/>
          <w:rtl/>
        </w:rPr>
        <w:t>ر</w:t>
      </w:r>
      <w:r>
        <w:rPr>
          <w:rFonts w:hint="cs"/>
          <w:spacing w:val="0"/>
          <w:rtl/>
        </w:rPr>
        <w:t>ض عليه</w:t>
      </w:r>
      <w:r>
        <w:rPr>
          <w:spacing w:val="0"/>
          <w:rtl/>
        </w:rPr>
        <w:t xml:space="preserve"> </w:t>
      </w:r>
      <w:r>
        <w:rPr>
          <w:rFonts w:hint="cs"/>
          <w:spacing w:val="0"/>
          <w:rtl/>
        </w:rPr>
        <w:t>إن يكون أحد حل</w:t>
      </w:r>
      <w:r>
        <w:rPr>
          <w:spacing w:val="0"/>
          <w:rtl/>
        </w:rPr>
        <w:t>قا</w:t>
      </w:r>
      <w:r>
        <w:rPr>
          <w:rFonts w:hint="cs"/>
          <w:spacing w:val="0"/>
          <w:rtl/>
        </w:rPr>
        <w:t xml:space="preserve">ت </w:t>
      </w:r>
      <w:r>
        <w:rPr>
          <w:spacing w:val="0"/>
          <w:rtl/>
        </w:rPr>
        <w:t>ال</w:t>
      </w:r>
      <w:r>
        <w:rPr>
          <w:rFonts w:hint="cs"/>
          <w:spacing w:val="0"/>
          <w:rtl/>
        </w:rPr>
        <w:t>وص</w:t>
      </w:r>
      <w:r>
        <w:rPr>
          <w:spacing w:val="0"/>
          <w:rtl/>
        </w:rPr>
        <w:t>ل</w:t>
      </w:r>
      <w:r>
        <w:rPr>
          <w:rFonts w:hint="cs"/>
          <w:spacing w:val="0"/>
          <w:rtl/>
        </w:rPr>
        <w:t xml:space="preserve"> بين </w:t>
      </w:r>
      <w:r>
        <w:rPr>
          <w:spacing w:val="0"/>
          <w:rtl/>
        </w:rPr>
        <w:t>د</w:t>
      </w:r>
      <w:r>
        <w:rPr>
          <w:rFonts w:hint="cs"/>
          <w:spacing w:val="0"/>
          <w:rtl/>
        </w:rPr>
        <w:t>و</w:t>
      </w:r>
      <w:r>
        <w:rPr>
          <w:spacing w:val="0"/>
          <w:rtl/>
        </w:rPr>
        <w:t>ل</w:t>
      </w:r>
      <w:r>
        <w:rPr>
          <w:rFonts w:hint="cs"/>
          <w:spacing w:val="0"/>
          <w:rtl/>
        </w:rPr>
        <w:t xml:space="preserve"> </w:t>
      </w:r>
      <w:r>
        <w:rPr>
          <w:spacing w:val="0"/>
          <w:rtl/>
        </w:rPr>
        <w:t>إنتا</w:t>
      </w:r>
      <w:r>
        <w:rPr>
          <w:rFonts w:hint="cs"/>
          <w:spacing w:val="0"/>
          <w:rtl/>
        </w:rPr>
        <w:t>ج</w:t>
      </w:r>
      <w:r>
        <w:rPr>
          <w:spacing w:val="0"/>
          <w:rtl/>
        </w:rPr>
        <w:t xml:space="preserve"> </w:t>
      </w:r>
      <w:r>
        <w:rPr>
          <w:rFonts w:hint="cs"/>
          <w:spacing w:val="0"/>
          <w:rtl/>
        </w:rPr>
        <w:t>ا</w:t>
      </w:r>
      <w:r>
        <w:rPr>
          <w:spacing w:val="0"/>
          <w:rtl/>
        </w:rPr>
        <w:t>لمخد</w:t>
      </w:r>
      <w:r>
        <w:rPr>
          <w:rFonts w:hint="cs"/>
          <w:spacing w:val="0"/>
          <w:rtl/>
        </w:rPr>
        <w:t>ر</w:t>
      </w:r>
      <w:r>
        <w:rPr>
          <w:spacing w:val="0"/>
          <w:rtl/>
        </w:rPr>
        <w:t>ا</w:t>
      </w:r>
      <w:r>
        <w:rPr>
          <w:rFonts w:hint="cs"/>
          <w:spacing w:val="0"/>
          <w:rtl/>
        </w:rPr>
        <w:t>ت</w:t>
      </w:r>
      <w:r>
        <w:rPr>
          <w:spacing w:val="0"/>
          <w:rtl/>
        </w:rPr>
        <w:t xml:space="preserve"> و</w:t>
      </w:r>
      <w:r>
        <w:rPr>
          <w:rFonts w:hint="cs"/>
          <w:spacing w:val="0"/>
          <w:rtl/>
        </w:rPr>
        <w:t>دول</w:t>
      </w:r>
      <w:r>
        <w:rPr>
          <w:spacing w:val="0"/>
          <w:rtl/>
        </w:rPr>
        <w:t xml:space="preserve"> است</w:t>
      </w:r>
      <w:r>
        <w:rPr>
          <w:rFonts w:hint="cs"/>
          <w:spacing w:val="0"/>
          <w:rtl/>
        </w:rPr>
        <w:t>هلاك</w:t>
      </w:r>
      <w:r>
        <w:rPr>
          <w:spacing w:val="0"/>
          <w:rtl/>
        </w:rPr>
        <w:t>ه</w:t>
      </w:r>
      <w:r>
        <w:rPr>
          <w:rFonts w:hint="cs"/>
          <w:spacing w:val="0"/>
          <w:rtl/>
        </w:rPr>
        <w:t xml:space="preserve">ا </w:t>
      </w:r>
      <w:r>
        <w:rPr>
          <w:spacing w:val="0"/>
          <w:rtl/>
        </w:rPr>
        <w:t>ل</w:t>
      </w:r>
      <w:r>
        <w:rPr>
          <w:rFonts w:hint="cs"/>
          <w:spacing w:val="0"/>
          <w:rtl/>
        </w:rPr>
        <w:t>م</w:t>
      </w:r>
      <w:r>
        <w:rPr>
          <w:spacing w:val="0"/>
          <w:rtl/>
        </w:rPr>
        <w:t>نط</w:t>
      </w:r>
      <w:r>
        <w:rPr>
          <w:rFonts w:hint="cs"/>
          <w:spacing w:val="0"/>
          <w:rtl/>
        </w:rPr>
        <w:t>ق</w:t>
      </w:r>
      <w:r>
        <w:rPr>
          <w:spacing w:val="0"/>
          <w:rtl/>
        </w:rPr>
        <w:t>ة</w:t>
      </w:r>
      <w:r>
        <w:rPr>
          <w:rFonts w:hint="cs"/>
          <w:spacing w:val="0"/>
          <w:rtl/>
        </w:rPr>
        <w:t xml:space="preserve"> ا</w:t>
      </w:r>
      <w:r>
        <w:rPr>
          <w:spacing w:val="0"/>
          <w:rtl/>
        </w:rPr>
        <w:t>ل</w:t>
      </w:r>
      <w:r>
        <w:rPr>
          <w:rFonts w:hint="cs"/>
          <w:spacing w:val="0"/>
          <w:rtl/>
        </w:rPr>
        <w:t>شر</w:t>
      </w:r>
      <w:r>
        <w:rPr>
          <w:spacing w:val="0"/>
          <w:rtl/>
        </w:rPr>
        <w:t>ق</w:t>
      </w:r>
      <w:r>
        <w:rPr>
          <w:rFonts w:hint="cs"/>
          <w:spacing w:val="0"/>
          <w:rtl/>
        </w:rPr>
        <w:t xml:space="preserve"> الأوس</w:t>
      </w:r>
      <w:r>
        <w:rPr>
          <w:spacing w:val="0"/>
          <w:rtl/>
        </w:rPr>
        <w:t>ط</w:t>
      </w:r>
      <w:r>
        <w:rPr>
          <w:rFonts w:hint="cs"/>
          <w:spacing w:val="0"/>
          <w:rtl/>
        </w:rPr>
        <w:t xml:space="preserve"> وشم</w:t>
      </w:r>
      <w:r>
        <w:rPr>
          <w:spacing w:val="0"/>
          <w:rtl/>
        </w:rPr>
        <w:t xml:space="preserve">ال </w:t>
      </w:r>
      <w:r>
        <w:rPr>
          <w:rFonts w:hint="cs"/>
          <w:spacing w:val="0"/>
          <w:rtl/>
        </w:rPr>
        <w:t>أفريقي</w:t>
      </w:r>
      <w:r>
        <w:rPr>
          <w:spacing w:val="0"/>
          <w:rtl/>
        </w:rPr>
        <w:t>ا</w:t>
      </w:r>
      <w:r>
        <w:rPr>
          <w:rFonts w:hint="cs"/>
          <w:spacing w:val="0"/>
          <w:rtl/>
        </w:rPr>
        <w:t xml:space="preserve">. </w:t>
      </w:r>
      <w:r>
        <w:rPr>
          <w:spacing w:val="0"/>
          <w:rtl/>
        </w:rPr>
        <w:t>و</w:t>
      </w:r>
      <w:r>
        <w:rPr>
          <w:rFonts w:hint="cs"/>
          <w:spacing w:val="0"/>
          <w:rtl/>
        </w:rPr>
        <w:t xml:space="preserve">تبعاً </w:t>
      </w:r>
      <w:r>
        <w:rPr>
          <w:rFonts w:hint="cs"/>
          <w:spacing w:val="0"/>
          <w:rtl/>
        </w:rPr>
        <w:t>لهذه الحقي</w:t>
      </w:r>
      <w:r>
        <w:rPr>
          <w:spacing w:val="0"/>
          <w:rtl/>
        </w:rPr>
        <w:t>ق</w:t>
      </w:r>
      <w:r>
        <w:rPr>
          <w:rFonts w:hint="cs"/>
          <w:spacing w:val="0"/>
          <w:rtl/>
        </w:rPr>
        <w:t>ة ف</w:t>
      </w:r>
      <w:r>
        <w:rPr>
          <w:spacing w:val="0"/>
          <w:rtl/>
        </w:rPr>
        <w:t>ق</w:t>
      </w:r>
      <w:r>
        <w:rPr>
          <w:rFonts w:hint="cs"/>
          <w:spacing w:val="0"/>
          <w:rtl/>
        </w:rPr>
        <w:t>د ب</w:t>
      </w:r>
      <w:r>
        <w:rPr>
          <w:spacing w:val="0"/>
          <w:rtl/>
        </w:rPr>
        <w:t>د</w:t>
      </w:r>
      <w:r>
        <w:rPr>
          <w:rFonts w:hint="cs"/>
          <w:spacing w:val="0"/>
          <w:rtl/>
        </w:rPr>
        <w:t>أ ا</w:t>
      </w:r>
      <w:r>
        <w:rPr>
          <w:spacing w:val="0"/>
          <w:rtl/>
        </w:rPr>
        <w:t>ل</w:t>
      </w:r>
      <w:r>
        <w:rPr>
          <w:rFonts w:hint="cs"/>
          <w:spacing w:val="0"/>
          <w:rtl/>
        </w:rPr>
        <w:t>أر</w:t>
      </w:r>
      <w:r>
        <w:rPr>
          <w:spacing w:val="0"/>
          <w:rtl/>
        </w:rPr>
        <w:t>د</w:t>
      </w:r>
      <w:r>
        <w:rPr>
          <w:rFonts w:hint="cs"/>
          <w:spacing w:val="0"/>
          <w:rtl/>
        </w:rPr>
        <w:t>ن</w:t>
      </w:r>
      <w:r>
        <w:rPr>
          <w:spacing w:val="0"/>
          <w:rtl/>
        </w:rPr>
        <w:t xml:space="preserve"> يع</w:t>
      </w:r>
      <w:r>
        <w:rPr>
          <w:rFonts w:hint="cs"/>
          <w:spacing w:val="0"/>
          <w:rtl/>
        </w:rPr>
        <w:t>ا</w:t>
      </w:r>
      <w:r>
        <w:rPr>
          <w:spacing w:val="0"/>
          <w:rtl/>
        </w:rPr>
        <w:t xml:space="preserve">ني </w:t>
      </w:r>
      <w:r>
        <w:rPr>
          <w:rFonts w:hint="cs"/>
          <w:spacing w:val="0"/>
          <w:rtl/>
        </w:rPr>
        <w:t>م</w:t>
      </w:r>
      <w:r>
        <w:rPr>
          <w:spacing w:val="0"/>
          <w:rtl/>
        </w:rPr>
        <w:t xml:space="preserve">ن </w:t>
      </w:r>
      <w:r>
        <w:rPr>
          <w:rFonts w:hint="cs"/>
          <w:spacing w:val="0"/>
          <w:rtl/>
        </w:rPr>
        <w:t>مش</w:t>
      </w:r>
      <w:r>
        <w:rPr>
          <w:spacing w:val="0"/>
          <w:rtl/>
        </w:rPr>
        <w:t>كل</w:t>
      </w:r>
      <w:r>
        <w:rPr>
          <w:rFonts w:hint="cs"/>
          <w:spacing w:val="0"/>
          <w:rtl/>
        </w:rPr>
        <w:t>ة</w:t>
      </w:r>
      <w:r>
        <w:rPr>
          <w:spacing w:val="0"/>
          <w:rtl/>
        </w:rPr>
        <w:t xml:space="preserve"> عبور شح</w:t>
      </w:r>
      <w:r>
        <w:rPr>
          <w:rFonts w:hint="cs"/>
          <w:spacing w:val="0"/>
          <w:rtl/>
        </w:rPr>
        <w:t>ن</w:t>
      </w:r>
      <w:r>
        <w:rPr>
          <w:spacing w:val="0"/>
          <w:rtl/>
        </w:rPr>
        <w:t>ا</w:t>
      </w:r>
      <w:r>
        <w:rPr>
          <w:rFonts w:hint="cs"/>
          <w:spacing w:val="0"/>
          <w:rtl/>
        </w:rPr>
        <w:t xml:space="preserve">ت </w:t>
      </w:r>
      <w:r>
        <w:rPr>
          <w:spacing w:val="0"/>
          <w:rtl/>
        </w:rPr>
        <w:t>ا</w:t>
      </w:r>
      <w:r>
        <w:rPr>
          <w:rFonts w:hint="cs"/>
          <w:spacing w:val="0"/>
          <w:rtl/>
        </w:rPr>
        <w:t>لمخد</w:t>
      </w:r>
      <w:r>
        <w:rPr>
          <w:spacing w:val="0"/>
          <w:rtl/>
        </w:rPr>
        <w:t>ر</w:t>
      </w:r>
      <w:r>
        <w:rPr>
          <w:rFonts w:hint="cs"/>
          <w:spacing w:val="0"/>
          <w:rtl/>
        </w:rPr>
        <w:t>ا</w:t>
      </w:r>
      <w:r>
        <w:rPr>
          <w:spacing w:val="0"/>
          <w:rtl/>
        </w:rPr>
        <w:t xml:space="preserve">ت </w:t>
      </w:r>
      <w:r>
        <w:rPr>
          <w:rFonts w:hint="cs"/>
          <w:spacing w:val="0"/>
          <w:rtl/>
        </w:rPr>
        <w:t>ل</w:t>
      </w:r>
      <w:r>
        <w:rPr>
          <w:spacing w:val="0"/>
          <w:rtl/>
        </w:rPr>
        <w:t>أرا</w:t>
      </w:r>
      <w:r>
        <w:rPr>
          <w:rFonts w:hint="cs"/>
          <w:spacing w:val="0"/>
          <w:rtl/>
        </w:rPr>
        <w:t>ضيه</w:t>
      </w:r>
      <w:r>
        <w:rPr>
          <w:spacing w:val="0"/>
          <w:rtl/>
        </w:rPr>
        <w:t xml:space="preserve"> أثناء</w:t>
      </w:r>
      <w:r>
        <w:rPr>
          <w:rFonts w:hint="cs"/>
          <w:spacing w:val="0"/>
          <w:rtl/>
        </w:rPr>
        <w:t xml:space="preserve"> عملية </w:t>
      </w:r>
      <w:r>
        <w:rPr>
          <w:spacing w:val="0"/>
          <w:rtl/>
        </w:rPr>
        <w:t>ن</w:t>
      </w:r>
      <w:r>
        <w:rPr>
          <w:rFonts w:hint="cs"/>
          <w:spacing w:val="0"/>
          <w:rtl/>
        </w:rPr>
        <w:t>قله</w:t>
      </w:r>
      <w:r>
        <w:rPr>
          <w:spacing w:val="0"/>
          <w:rtl/>
        </w:rPr>
        <w:t>ا</w:t>
      </w:r>
      <w:r>
        <w:rPr>
          <w:rFonts w:hint="cs"/>
          <w:spacing w:val="0"/>
          <w:rtl/>
        </w:rPr>
        <w:t xml:space="preserve"> </w:t>
      </w:r>
      <w:r>
        <w:rPr>
          <w:spacing w:val="0"/>
          <w:rtl/>
        </w:rPr>
        <w:t xml:space="preserve">إلى </w:t>
      </w:r>
      <w:r>
        <w:rPr>
          <w:rFonts w:hint="cs"/>
          <w:spacing w:val="0"/>
          <w:rtl/>
        </w:rPr>
        <w:t>ال</w:t>
      </w:r>
      <w:r>
        <w:rPr>
          <w:spacing w:val="0"/>
          <w:rtl/>
        </w:rPr>
        <w:t>دول</w:t>
      </w:r>
      <w:r>
        <w:rPr>
          <w:rFonts w:hint="cs"/>
          <w:spacing w:val="0"/>
          <w:rtl/>
        </w:rPr>
        <w:t xml:space="preserve"> المجاورة. كما ونظراً لت</w:t>
      </w:r>
      <w:r>
        <w:rPr>
          <w:spacing w:val="0"/>
          <w:rtl/>
        </w:rPr>
        <w:t>ز</w:t>
      </w:r>
      <w:r>
        <w:rPr>
          <w:rFonts w:hint="cs"/>
          <w:spacing w:val="0"/>
          <w:rtl/>
        </w:rPr>
        <w:t>ايد</w:t>
      </w:r>
      <w:r>
        <w:rPr>
          <w:spacing w:val="0"/>
          <w:rtl/>
        </w:rPr>
        <w:t xml:space="preserve"> أع</w:t>
      </w:r>
      <w:r>
        <w:rPr>
          <w:rFonts w:hint="cs"/>
          <w:spacing w:val="0"/>
          <w:rtl/>
        </w:rPr>
        <w:t>د</w:t>
      </w:r>
      <w:r>
        <w:rPr>
          <w:spacing w:val="0"/>
          <w:rtl/>
        </w:rPr>
        <w:t xml:space="preserve">اد </w:t>
      </w:r>
      <w:r>
        <w:rPr>
          <w:rFonts w:hint="cs"/>
          <w:spacing w:val="0"/>
          <w:rtl/>
        </w:rPr>
        <w:t>المت</w:t>
      </w:r>
      <w:r>
        <w:rPr>
          <w:spacing w:val="0"/>
          <w:rtl/>
        </w:rPr>
        <w:t>ع</w:t>
      </w:r>
      <w:r>
        <w:rPr>
          <w:rFonts w:hint="cs"/>
          <w:spacing w:val="0"/>
          <w:rtl/>
        </w:rPr>
        <w:t>ا</w:t>
      </w:r>
      <w:r>
        <w:rPr>
          <w:spacing w:val="0"/>
          <w:rtl/>
        </w:rPr>
        <w:t>م</w:t>
      </w:r>
      <w:r>
        <w:rPr>
          <w:rFonts w:hint="cs"/>
          <w:spacing w:val="0"/>
          <w:rtl/>
        </w:rPr>
        <w:t>لين</w:t>
      </w:r>
      <w:r>
        <w:rPr>
          <w:spacing w:val="0"/>
          <w:rtl/>
        </w:rPr>
        <w:t xml:space="preserve"> ب</w:t>
      </w:r>
      <w:r>
        <w:rPr>
          <w:rFonts w:hint="cs"/>
          <w:spacing w:val="0"/>
          <w:rtl/>
        </w:rPr>
        <w:t>ا</w:t>
      </w:r>
      <w:r>
        <w:rPr>
          <w:spacing w:val="0"/>
          <w:rtl/>
        </w:rPr>
        <w:t>ل</w:t>
      </w:r>
      <w:r>
        <w:rPr>
          <w:rFonts w:hint="cs"/>
          <w:spacing w:val="0"/>
          <w:rtl/>
        </w:rPr>
        <w:t>م</w:t>
      </w:r>
      <w:r>
        <w:rPr>
          <w:spacing w:val="0"/>
          <w:rtl/>
        </w:rPr>
        <w:t>خدر</w:t>
      </w:r>
      <w:r>
        <w:rPr>
          <w:rFonts w:hint="cs"/>
          <w:spacing w:val="0"/>
          <w:rtl/>
        </w:rPr>
        <w:t>ات من أب</w:t>
      </w:r>
      <w:r>
        <w:rPr>
          <w:spacing w:val="0"/>
          <w:rtl/>
        </w:rPr>
        <w:t>نا</w:t>
      </w:r>
      <w:r>
        <w:rPr>
          <w:rFonts w:hint="cs"/>
          <w:spacing w:val="0"/>
          <w:rtl/>
        </w:rPr>
        <w:t>ء الج</w:t>
      </w:r>
      <w:r>
        <w:rPr>
          <w:spacing w:val="0"/>
          <w:rtl/>
        </w:rPr>
        <w:t>ن</w:t>
      </w:r>
      <w:r>
        <w:rPr>
          <w:rFonts w:hint="cs"/>
          <w:spacing w:val="0"/>
          <w:rtl/>
        </w:rPr>
        <w:t>سي</w:t>
      </w:r>
      <w:r>
        <w:rPr>
          <w:spacing w:val="0"/>
          <w:rtl/>
        </w:rPr>
        <w:t>ة</w:t>
      </w:r>
      <w:r>
        <w:rPr>
          <w:rFonts w:hint="cs"/>
          <w:spacing w:val="0"/>
          <w:rtl/>
        </w:rPr>
        <w:t xml:space="preserve"> الأرد</w:t>
      </w:r>
      <w:r>
        <w:rPr>
          <w:spacing w:val="0"/>
          <w:rtl/>
        </w:rPr>
        <w:t>ني</w:t>
      </w:r>
      <w:r>
        <w:rPr>
          <w:rFonts w:hint="cs"/>
          <w:spacing w:val="0"/>
          <w:rtl/>
        </w:rPr>
        <w:t xml:space="preserve">ة </w:t>
      </w:r>
      <w:r>
        <w:rPr>
          <w:spacing w:val="0"/>
          <w:rtl/>
        </w:rPr>
        <w:t>فق</w:t>
      </w:r>
      <w:r>
        <w:rPr>
          <w:rFonts w:hint="cs"/>
          <w:spacing w:val="0"/>
          <w:rtl/>
        </w:rPr>
        <w:t>د</w:t>
      </w:r>
      <w:r>
        <w:rPr>
          <w:spacing w:val="0"/>
          <w:rtl/>
        </w:rPr>
        <w:t xml:space="preserve"> </w:t>
      </w:r>
      <w:r>
        <w:rPr>
          <w:rFonts w:hint="cs"/>
          <w:spacing w:val="0"/>
          <w:rtl/>
        </w:rPr>
        <w:t>ل</w:t>
      </w:r>
      <w:r>
        <w:rPr>
          <w:spacing w:val="0"/>
          <w:rtl/>
        </w:rPr>
        <w:t>و</w:t>
      </w:r>
      <w:r>
        <w:rPr>
          <w:rFonts w:hint="cs"/>
          <w:spacing w:val="0"/>
          <w:rtl/>
        </w:rPr>
        <w:t>حظ و</w:t>
      </w:r>
      <w:r>
        <w:rPr>
          <w:spacing w:val="0"/>
          <w:rtl/>
        </w:rPr>
        <w:t>ج</w:t>
      </w:r>
      <w:r>
        <w:rPr>
          <w:rFonts w:hint="cs"/>
          <w:spacing w:val="0"/>
          <w:rtl/>
        </w:rPr>
        <w:t>و</w:t>
      </w:r>
      <w:r>
        <w:rPr>
          <w:spacing w:val="0"/>
          <w:rtl/>
        </w:rPr>
        <w:t>د</w:t>
      </w:r>
      <w:r>
        <w:rPr>
          <w:rFonts w:hint="cs"/>
          <w:spacing w:val="0"/>
          <w:rtl/>
        </w:rPr>
        <w:t xml:space="preserve"> أ</w:t>
      </w:r>
      <w:r>
        <w:rPr>
          <w:spacing w:val="0"/>
          <w:rtl/>
        </w:rPr>
        <w:t>عدا</w:t>
      </w:r>
      <w:r>
        <w:rPr>
          <w:rFonts w:hint="cs"/>
          <w:spacing w:val="0"/>
          <w:rtl/>
        </w:rPr>
        <w:t>د م</w:t>
      </w:r>
      <w:r>
        <w:rPr>
          <w:spacing w:val="0"/>
          <w:rtl/>
        </w:rPr>
        <w:t xml:space="preserve">ن </w:t>
      </w:r>
      <w:r>
        <w:rPr>
          <w:rFonts w:hint="cs"/>
          <w:spacing w:val="0"/>
          <w:rtl/>
        </w:rPr>
        <w:t>ال</w:t>
      </w:r>
      <w:r>
        <w:rPr>
          <w:spacing w:val="0"/>
          <w:rtl/>
        </w:rPr>
        <w:t>مر</w:t>
      </w:r>
      <w:r>
        <w:rPr>
          <w:rFonts w:hint="cs"/>
          <w:spacing w:val="0"/>
          <w:rtl/>
        </w:rPr>
        <w:t>وج</w:t>
      </w:r>
      <w:r>
        <w:rPr>
          <w:spacing w:val="0"/>
          <w:rtl/>
        </w:rPr>
        <w:t>ين و</w:t>
      </w:r>
      <w:r>
        <w:rPr>
          <w:rFonts w:hint="cs"/>
          <w:spacing w:val="0"/>
          <w:rtl/>
        </w:rPr>
        <w:t>الم</w:t>
      </w:r>
      <w:r>
        <w:rPr>
          <w:spacing w:val="0"/>
          <w:rtl/>
        </w:rPr>
        <w:t>تعا</w:t>
      </w:r>
      <w:r>
        <w:rPr>
          <w:rFonts w:hint="cs"/>
          <w:spacing w:val="0"/>
          <w:rtl/>
        </w:rPr>
        <w:t>ط</w:t>
      </w:r>
      <w:r>
        <w:rPr>
          <w:spacing w:val="0"/>
          <w:rtl/>
        </w:rPr>
        <w:t xml:space="preserve">ين </w:t>
      </w:r>
      <w:r>
        <w:rPr>
          <w:rFonts w:hint="cs"/>
          <w:spacing w:val="0"/>
          <w:rtl/>
        </w:rPr>
        <w:t>داخل</w:t>
      </w:r>
      <w:r>
        <w:rPr>
          <w:spacing w:val="0"/>
          <w:rtl/>
        </w:rPr>
        <w:t xml:space="preserve"> </w:t>
      </w:r>
      <w:r>
        <w:rPr>
          <w:rFonts w:hint="cs"/>
          <w:spacing w:val="0"/>
          <w:rtl/>
        </w:rPr>
        <w:t>ال</w:t>
      </w:r>
      <w:r>
        <w:rPr>
          <w:spacing w:val="0"/>
          <w:rtl/>
        </w:rPr>
        <w:t>أ</w:t>
      </w:r>
      <w:r>
        <w:rPr>
          <w:rFonts w:hint="cs"/>
          <w:spacing w:val="0"/>
          <w:rtl/>
        </w:rPr>
        <w:t>ر</w:t>
      </w:r>
      <w:r>
        <w:rPr>
          <w:spacing w:val="0"/>
          <w:rtl/>
        </w:rPr>
        <w:t>اض</w:t>
      </w:r>
      <w:r>
        <w:rPr>
          <w:rFonts w:hint="cs"/>
          <w:spacing w:val="0"/>
          <w:rtl/>
        </w:rPr>
        <w:t>ي</w:t>
      </w:r>
      <w:r>
        <w:rPr>
          <w:spacing w:val="0"/>
          <w:rtl/>
        </w:rPr>
        <w:t xml:space="preserve"> </w:t>
      </w:r>
      <w:r>
        <w:rPr>
          <w:rFonts w:hint="cs"/>
          <w:spacing w:val="0"/>
          <w:rtl/>
        </w:rPr>
        <w:t>ال</w:t>
      </w:r>
      <w:r>
        <w:rPr>
          <w:spacing w:val="0"/>
          <w:rtl/>
        </w:rPr>
        <w:t>أ</w:t>
      </w:r>
      <w:r>
        <w:rPr>
          <w:rFonts w:hint="cs"/>
          <w:spacing w:val="0"/>
          <w:rtl/>
        </w:rPr>
        <w:t>رد</w:t>
      </w:r>
      <w:r>
        <w:rPr>
          <w:spacing w:val="0"/>
          <w:rtl/>
        </w:rPr>
        <w:t>ن</w:t>
      </w:r>
      <w:r>
        <w:rPr>
          <w:rFonts w:hint="cs"/>
          <w:spacing w:val="0"/>
          <w:rtl/>
        </w:rPr>
        <w:t>ية. ولوحظ أيضا</w:t>
      </w:r>
      <w:r>
        <w:rPr>
          <w:rFonts w:hint="cs"/>
          <w:spacing w:val="0"/>
          <w:rtl/>
        </w:rPr>
        <w:t>ً ت</w:t>
      </w:r>
      <w:r>
        <w:rPr>
          <w:spacing w:val="0"/>
          <w:rtl/>
        </w:rPr>
        <w:t>زايد</w:t>
      </w:r>
      <w:r>
        <w:rPr>
          <w:rFonts w:hint="cs"/>
          <w:spacing w:val="0"/>
          <w:rtl/>
        </w:rPr>
        <w:t xml:space="preserve"> أع</w:t>
      </w:r>
      <w:r>
        <w:rPr>
          <w:spacing w:val="0"/>
          <w:rtl/>
        </w:rPr>
        <w:t>دا</w:t>
      </w:r>
      <w:r>
        <w:rPr>
          <w:rFonts w:hint="cs"/>
          <w:spacing w:val="0"/>
          <w:rtl/>
        </w:rPr>
        <w:t>د ا</w:t>
      </w:r>
      <w:r>
        <w:rPr>
          <w:spacing w:val="0"/>
          <w:rtl/>
        </w:rPr>
        <w:t>لمتع</w:t>
      </w:r>
      <w:r>
        <w:rPr>
          <w:rFonts w:hint="cs"/>
          <w:spacing w:val="0"/>
          <w:rtl/>
        </w:rPr>
        <w:t>اطين</w:t>
      </w:r>
      <w:r>
        <w:rPr>
          <w:spacing w:val="0"/>
          <w:rtl/>
        </w:rPr>
        <w:t xml:space="preserve"> </w:t>
      </w:r>
      <w:r>
        <w:rPr>
          <w:rFonts w:hint="cs"/>
          <w:spacing w:val="0"/>
          <w:rtl/>
        </w:rPr>
        <w:t>لمادة الهروين في</w:t>
      </w:r>
      <w:r>
        <w:rPr>
          <w:spacing w:val="0"/>
          <w:rtl/>
        </w:rPr>
        <w:t xml:space="preserve"> </w:t>
      </w:r>
      <w:r>
        <w:rPr>
          <w:rFonts w:hint="cs"/>
          <w:spacing w:val="0"/>
          <w:rtl/>
        </w:rPr>
        <w:t>ا</w:t>
      </w:r>
      <w:r>
        <w:rPr>
          <w:spacing w:val="0"/>
          <w:rtl/>
        </w:rPr>
        <w:t>لأ</w:t>
      </w:r>
      <w:r>
        <w:rPr>
          <w:rFonts w:hint="cs"/>
          <w:spacing w:val="0"/>
          <w:rtl/>
        </w:rPr>
        <w:t>ر</w:t>
      </w:r>
      <w:r>
        <w:rPr>
          <w:spacing w:val="0"/>
          <w:rtl/>
        </w:rPr>
        <w:t>د</w:t>
      </w:r>
      <w:r>
        <w:rPr>
          <w:rFonts w:hint="cs"/>
          <w:spacing w:val="0"/>
          <w:rtl/>
        </w:rPr>
        <w:t xml:space="preserve">ن </w:t>
      </w:r>
      <w:r>
        <w:rPr>
          <w:spacing w:val="0"/>
          <w:rtl/>
        </w:rPr>
        <w:t>ن</w:t>
      </w:r>
      <w:r>
        <w:rPr>
          <w:rFonts w:hint="cs"/>
          <w:spacing w:val="0"/>
          <w:rtl/>
        </w:rPr>
        <w:t>ظ</w:t>
      </w:r>
      <w:r>
        <w:rPr>
          <w:spacing w:val="0"/>
          <w:rtl/>
        </w:rPr>
        <w:t>ر</w:t>
      </w:r>
      <w:r>
        <w:rPr>
          <w:rFonts w:hint="cs"/>
          <w:spacing w:val="0"/>
          <w:rtl/>
        </w:rPr>
        <w:t>اً ل</w:t>
      </w:r>
      <w:r>
        <w:rPr>
          <w:spacing w:val="0"/>
          <w:rtl/>
        </w:rPr>
        <w:t>و</w:t>
      </w:r>
      <w:r>
        <w:rPr>
          <w:rFonts w:hint="cs"/>
          <w:spacing w:val="0"/>
          <w:rtl/>
        </w:rPr>
        <w:t>صولها</w:t>
      </w:r>
      <w:r>
        <w:rPr>
          <w:spacing w:val="0"/>
          <w:rtl/>
        </w:rPr>
        <w:t xml:space="preserve"> إلى </w:t>
      </w:r>
      <w:r>
        <w:rPr>
          <w:rFonts w:hint="cs"/>
          <w:spacing w:val="0"/>
          <w:rtl/>
        </w:rPr>
        <w:t>ال</w:t>
      </w:r>
      <w:r>
        <w:rPr>
          <w:spacing w:val="0"/>
          <w:rtl/>
        </w:rPr>
        <w:t>إ</w:t>
      </w:r>
      <w:r>
        <w:rPr>
          <w:rFonts w:hint="cs"/>
          <w:spacing w:val="0"/>
          <w:rtl/>
        </w:rPr>
        <w:t>ق</w:t>
      </w:r>
      <w:r>
        <w:rPr>
          <w:spacing w:val="0"/>
          <w:rtl/>
        </w:rPr>
        <w:t>ل</w:t>
      </w:r>
      <w:r>
        <w:rPr>
          <w:rFonts w:hint="cs"/>
          <w:spacing w:val="0"/>
          <w:rtl/>
        </w:rPr>
        <w:t>يم ن</w:t>
      </w:r>
      <w:r>
        <w:rPr>
          <w:spacing w:val="0"/>
          <w:rtl/>
        </w:rPr>
        <w:t>ت</w:t>
      </w:r>
      <w:r>
        <w:rPr>
          <w:rFonts w:hint="cs"/>
          <w:spacing w:val="0"/>
          <w:rtl/>
        </w:rPr>
        <w:t>يجة إتل</w:t>
      </w:r>
      <w:r>
        <w:rPr>
          <w:spacing w:val="0"/>
          <w:rtl/>
        </w:rPr>
        <w:t>ا</w:t>
      </w:r>
      <w:r>
        <w:rPr>
          <w:rFonts w:hint="cs"/>
          <w:spacing w:val="0"/>
          <w:rtl/>
        </w:rPr>
        <w:t>ف حق</w:t>
      </w:r>
      <w:r>
        <w:rPr>
          <w:spacing w:val="0"/>
          <w:rtl/>
        </w:rPr>
        <w:t>ول</w:t>
      </w:r>
      <w:r>
        <w:rPr>
          <w:rFonts w:hint="cs"/>
          <w:spacing w:val="0"/>
          <w:rtl/>
        </w:rPr>
        <w:t xml:space="preserve"> </w:t>
      </w:r>
      <w:r>
        <w:rPr>
          <w:spacing w:val="0"/>
          <w:rtl/>
        </w:rPr>
        <w:t>الق</w:t>
      </w:r>
      <w:r>
        <w:rPr>
          <w:rFonts w:hint="cs"/>
          <w:spacing w:val="0"/>
          <w:rtl/>
        </w:rPr>
        <w:t>ن</w:t>
      </w:r>
      <w:r>
        <w:rPr>
          <w:spacing w:val="0"/>
          <w:rtl/>
        </w:rPr>
        <w:t>ب</w:t>
      </w:r>
      <w:r>
        <w:rPr>
          <w:rFonts w:hint="cs"/>
          <w:spacing w:val="0"/>
          <w:rtl/>
        </w:rPr>
        <w:t xml:space="preserve"> </w:t>
      </w:r>
      <w:r>
        <w:rPr>
          <w:spacing w:val="0"/>
          <w:rtl/>
        </w:rPr>
        <w:t xml:space="preserve">في </w:t>
      </w:r>
      <w:r>
        <w:rPr>
          <w:rFonts w:hint="cs"/>
          <w:spacing w:val="0"/>
          <w:rtl/>
        </w:rPr>
        <w:t>لبنان،</w:t>
      </w:r>
      <w:r>
        <w:rPr>
          <w:spacing w:val="0"/>
          <w:rtl/>
        </w:rPr>
        <w:t xml:space="preserve"> </w:t>
      </w:r>
      <w:r>
        <w:rPr>
          <w:rFonts w:hint="cs"/>
          <w:spacing w:val="0"/>
          <w:rtl/>
        </w:rPr>
        <w:t>الأمر الذي</w:t>
      </w:r>
      <w:r>
        <w:rPr>
          <w:spacing w:val="0"/>
          <w:rtl/>
        </w:rPr>
        <w:t xml:space="preserve"> </w:t>
      </w:r>
      <w:r>
        <w:rPr>
          <w:rFonts w:hint="cs"/>
          <w:spacing w:val="0"/>
          <w:rtl/>
        </w:rPr>
        <w:t>استوجب</w:t>
      </w:r>
      <w:r>
        <w:rPr>
          <w:spacing w:val="0"/>
          <w:rtl/>
        </w:rPr>
        <w:t xml:space="preserve"> </w:t>
      </w:r>
      <w:r>
        <w:rPr>
          <w:rFonts w:hint="cs"/>
          <w:spacing w:val="0"/>
          <w:rtl/>
        </w:rPr>
        <w:t>ا</w:t>
      </w:r>
      <w:r>
        <w:rPr>
          <w:spacing w:val="0"/>
          <w:rtl/>
        </w:rPr>
        <w:t>تخاذ</w:t>
      </w:r>
      <w:r>
        <w:rPr>
          <w:rFonts w:hint="cs"/>
          <w:spacing w:val="0"/>
          <w:rtl/>
        </w:rPr>
        <w:t xml:space="preserve"> ت</w:t>
      </w:r>
      <w:r>
        <w:rPr>
          <w:spacing w:val="0"/>
          <w:rtl/>
        </w:rPr>
        <w:t>د</w:t>
      </w:r>
      <w:r>
        <w:rPr>
          <w:rFonts w:hint="cs"/>
          <w:spacing w:val="0"/>
          <w:rtl/>
        </w:rPr>
        <w:t>ابير تش</w:t>
      </w:r>
      <w:r>
        <w:rPr>
          <w:spacing w:val="0"/>
          <w:rtl/>
        </w:rPr>
        <w:t>ر</w:t>
      </w:r>
      <w:r>
        <w:rPr>
          <w:rFonts w:hint="cs"/>
          <w:spacing w:val="0"/>
          <w:rtl/>
        </w:rPr>
        <w:t>يعي</w:t>
      </w:r>
      <w:r>
        <w:rPr>
          <w:spacing w:val="0"/>
          <w:rtl/>
        </w:rPr>
        <w:t xml:space="preserve">ة </w:t>
      </w:r>
      <w:r>
        <w:rPr>
          <w:rFonts w:hint="cs"/>
          <w:spacing w:val="0"/>
          <w:rtl/>
        </w:rPr>
        <w:t>وإداري</w:t>
      </w:r>
      <w:r>
        <w:rPr>
          <w:spacing w:val="0"/>
          <w:rtl/>
        </w:rPr>
        <w:t xml:space="preserve">ة </w:t>
      </w:r>
      <w:r>
        <w:rPr>
          <w:rFonts w:hint="cs"/>
          <w:spacing w:val="0"/>
          <w:rtl/>
        </w:rPr>
        <w:t>ووق</w:t>
      </w:r>
      <w:r>
        <w:rPr>
          <w:spacing w:val="0"/>
          <w:rtl/>
        </w:rPr>
        <w:t>ا</w:t>
      </w:r>
      <w:r>
        <w:rPr>
          <w:rFonts w:hint="cs"/>
          <w:spacing w:val="0"/>
          <w:rtl/>
        </w:rPr>
        <w:t>ئية</w:t>
      </w:r>
      <w:r>
        <w:rPr>
          <w:spacing w:val="0"/>
          <w:rtl/>
        </w:rPr>
        <w:t xml:space="preserve"> </w:t>
      </w:r>
      <w:r>
        <w:rPr>
          <w:rFonts w:hint="cs"/>
          <w:spacing w:val="0"/>
          <w:rtl/>
        </w:rPr>
        <w:t>لدر</w:t>
      </w:r>
      <w:r>
        <w:rPr>
          <w:spacing w:val="0"/>
          <w:rtl/>
        </w:rPr>
        <w:t>ء</w:t>
      </w:r>
      <w:r>
        <w:rPr>
          <w:rFonts w:hint="cs"/>
          <w:spacing w:val="0"/>
          <w:rtl/>
        </w:rPr>
        <w:t xml:space="preserve"> خط</w:t>
      </w:r>
      <w:r>
        <w:rPr>
          <w:spacing w:val="0"/>
          <w:rtl/>
        </w:rPr>
        <w:t>ر سو</w:t>
      </w:r>
      <w:r>
        <w:rPr>
          <w:rFonts w:hint="cs"/>
          <w:spacing w:val="0"/>
          <w:rtl/>
        </w:rPr>
        <w:t xml:space="preserve">ء </w:t>
      </w:r>
      <w:r>
        <w:rPr>
          <w:spacing w:val="0"/>
          <w:rtl/>
        </w:rPr>
        <w:t>اس</w:t>
      </w:r>
      <w:r>
        <w:rPr>
          <w:rFonts w:hint="cs"/>
          <w:spacing w:val="0"/>
          <w:rtl/>
        </w:rPr>
        <w:t>تع</w:t>
      </w:r>
      <w:r>
        <w:rPr>
          <w:spacing w:val="0"/>
          <w:rtl/>
        </w:rPr>
        <w:t>ما</w:t>
      </w:r>
      <w:r>
        <w:rPr>
          <w:rFonts w:hint="cs"/>
          <w:spacing w:val="0"/>
          <w:rtl/>
        </w:rPr>
        <w:t xml:space="preserve">ل </w:t>
      </w:r>
      <w:r>
        <w:rPr>
          <w:spacing w:val="0"/>
          <w:rtl/>
        </w:rPr>
        <w:t>ا</w:t>
      </w:r>
      <w:r>
        <w:rPr>
          <w:rFonts w:hint="cs"/>
          <w:spacing w:val="0"/>
          <w:rtl/>
        </w:rPr>
        <w:t>لم</w:t>
      </w:r>
      <w:r>
        <w:rPr>
          <w:spacing w:val="0"/>
          <w:rtl/>
        </w:rPr>
        <w:t>خد</w:t>
      </w:r>
      <w:r>
        <w:rPr>
          <w:rFonts w:hint="cs"/>
          <w:spacing w:val="0"/>
          <w:rtl/>
        </w:rPr>
        <w:t>ر</w:t>
      </w:r>
      <w:r>
        <w:rPr>
          <w:spacing w:val="0"/>
          <w:rtl/>
        </w:rPr>
        <w:t>ات.</w:t>
      </w:r>
    </w:p>
    <w:p w:rsidR="00000000" w:rsidRDefault="00913BE8">
      <w:pPr>
        <w:spacing w:before="0" w:line="380" w:lineRule="exact"/>
        <w:ind w:firstLine="720"/>
        <w:jc w:val="both"/>
        <w:rPr>
          <w:b/>
          <w:bCs/>
          <w:sz w:val="30"/>
          <w:rtl/>
        </w:rPr>
      </w:pPr>
      <w:r>
        <w:rPr>
          <w:rFonts w:hint="cs"/>
          <w:b/>
          <w:bCs/>
          <w:sz w:val="30"/>
          <w:rtl/>
        </w:rPr>
        <w:t>(أ)</w:t>
      </w:r>
      <w:r>
        <w:rPr>
          <w:b/>
          <w:bCs/>
          <w:sz w:val="30"/>
          <w:rtl/>
        </w:rPr>
        <w:tab/>
        <w:t>ال</w:t>
      </w:r>
      <w:r>
        <w:rPr>
          <w:rFonts w:hint="cs"/>
          <w:b/>
          <w:bCs/>
          <w:sz w:val="30"/>
          <w:rtl/>
        </w:rPr>
        <w:t>ت</w:t>
      </w:r>
      <w:r>
        <w:rPr>
          <w:b/>
          <w:bCs/>
          <w:sz w:val="30"/>
          <w:rtl/>
        </w:rPr>
        <w:t>د</w:t>
      </w:r>
      <w:r>
        <w:rPr>
          <w:rFonts w:hint="cs"/>
          <w:b/>
          <w:bCs/>
          <w:sz w:val="30"/>
          <w:rtl/>
        </w:rPr>
        <w:t>ا</w:t>
      </w:r>
      <w:r>
        <w:rPr>
          <w:b/>
          <w:bCs/>
          <w:sz w:val="30"/>
          <w:rtl/>
        </w:rPr>
        <w:t>ب</w:t>
      </w:r>
      <w:r>
        <w:rPr>
          <w:rFonts w:hint="cs"/>
          <w:b/>
          <w:bCs/>
          <w:sz w:val="30"/>
          <w:rtl/>
        </w:rPr>
        <w:t>ير ا</w:t>
      </w:r>
      <w:r>
        <w:rPr>
          <w:b/>
          <w:bCs/>
          <w:sz w:val="30"/>
          <w:rtl/>
        </w:rPr>
        <w:t>لتش</w:t>
      </w:r>
      <w:r>
        <w:rPr>
          <w:rFonts w:hint="cs"/>
          <w:b/>
          <w:bCs/>
          <w:sz w:val="30"/>
          <w:rtl/>
        </w:rPr>
        <w:t>ري</w:t>
      </w:r>
      <w:r>
        <w:rPr>
          <w:b/>
          <w:bCs/>
          <w:sz w:val="30"/>
          <w:rtl/>
        </w:rPr>
        <w:t>عية</w:t>
      </w:r>
      <w:r>
        <w:rPr>
          <w:rFonts w:hint="cs"/>
          <w:b/>
          <w:bCs/>
          <w:sz w:val="30"/>
          <w:rtl/>
        </w:rPr>
        <w:t xml:space="preserve"> </w:t>
      </w:r>
      <w:r>
        <w:rPr>
          <w:b/>
          <w:bCs/>
          <w:sz w:val="30"/>
          <w:rtl/>
        </w:rPr>
        <w:t>و</w:t>
      </w:r>
      <w:r>
        <w:rPr>
          <w:rFonts w:hint="cs"/>
          <w:b/>
          <w:bCs/>
          <w:sz w:val="30"/>
          <w:rtl/>
        </w:rPr>
        <w:t>ا</w:t>
      </w:r>
      <w:r>
        <w:rPr>
          <w:b/>
          <w:bCs/>
          <w:sz w:val="30"/>
          <w:rtl/>
        </w:rPr>
        <w:t>ل</w:t>
      </w:r>
      <w:r>
        <w:rPr>
          <w:rFonts w:hint="cs"/>
          <w:b/>
          <w:bCs/>
          <w:sz w:val="30"/>
          <w:rtl/>
        </w:rPr>
        <w:t>إدار</w:t>
      </w:r>
      <w:r>
        <w:rPr>
          <w:b/>
          <w:bCs/>
          <w:sz w:val="30"/>
          <w:rtl/>
        </w:rPr>
        <w:t>ية</w:t>
      </w:r>
    </w:p>
    <w:p w:rsidR="00000000" w:rsidRDefault="00913BE8">
      <w:pPr>
        <w:spacing w:before="0" w:line="380" w:lineRule="exact"/>
        <w:ind w:left="6" w:hanging="6"/>
        <w:jc w:val="both"/>
        <w:rPr>
          <w:rFonts w:ascii="Arial Narrow" w:hAnsi="Arial Narrow" w:hint="cs"/>
        </w:rPr>
      </w:pPr>
      <w:r>
        <w:rPr>
          <w:rFonts w:hint="cs"/>
          <w:rtl/>
        </w:rPr>
        <w:t>314-</w:t>
      </w:r>
      <w:r>
        <w:rPr>
          <w:rFonts w:hint="cs"/>
          <w:rtl/>
        </w:rPr>
        <w:tab/>
        <w:t>تن</w:t>
      </w:r>
      <w:r>
        <w:rPr>
          <w:rtl/>
        </w:rPr>
        <w:t>به</w:t>
      </w:r>
      <w:r>
        <w:rPr>
          <w:rFonts w:hint="cs"/>
          <w:rtl/>
        </w:rPr>
        <w:t>ت</w:t>
      </w:r>
      <w:r>
        <w:rPr>
          <w:rtl/>
        </w:rPr>
        <w:t xml:space="preserve"> الحكومة </w:t>
      </w:r>
      <w:r>
        <w:rPr>
          <w:rFonts w:hint="cs"/>
          <w:rtl/>
        </w:rPr>
        <w:t>ا</w:t>
      </w:r>
      <w:r>
        <w:rPr>
          <w:rtl/>
        </w:rPr>
        <w:t>لأردنية</w:t>
      </w:r>
      <w:r>
        <w:rPr>
          <w:rFonts w:hint="cs"/>
          <w:rtl/>
        </w:rPr>
        <w:t xml:space="preserve"> </w:t>
      </w:r>
      <w:r>
        <w:rPr>
          <w:rtl/>
        </w:rPr>
        <w:t>إل</w:t>
      </w:r>
      <w:r>
        <w:rPr>
          <w:rtl/>
        </w:rPr>
        <w:t>ى م</w:t>
      </w:r>
      <w:r>
        <w:rPr>
          <w:rFonts w:hint="cs"/>
          <w:rtl/>
        </w:rPr>
        <w:t>ش</w:t>
      </w:r>
      <w:r>
        <w:rPr>
          <w:rtl/>
        </w:rPr>
        <w:t>ك</w:t>
      </w:r>
      <w:r>
        <w:rPr>
          <w:rFonts w:hint="cs"/>
          <w:rtl/>
        </w:rPr>
        <w:t>ل</w:t>
      </w:r>
      <w:r>
        <w:rPr>
          <w:rtl/>
        </w:rPr>
        <w:t xml:space="preserve">ة </w:t>
      </w:r>
      <w:r>
        <w:rPr>
          <w:rFonts w:hint="cs"/>
          <w:rtl/>
        </w:rPr>
        <w:t>ا</w:t>
      </w:r>
      <w:r>
        <w:rPr>
          <w:rtl/>
        </w:rPr>
        <w:t>ل</w:t>
      </w:r>
      <w:r>
        <w:rPr>
          <w:rFonts w:hint="cs"/>
          <w:rtl/>
        </w:rPr>
        <w:t>مخ</w:t>
      </w:r>
      <w:r>
        <w:rPr>
          <w:rtl/>
        </w:rPr>
        <w:t>د</w:t>
      </w:r>
      <w:r>
        <w:rPr>
          <w:rFonts w:hint="cs"/>
          <w:rtl/>
        </w:rPr>
        <w:t>ر</w:t>
      </w:r>
      <w:r>
        <w:rPr>
          <w:rtl/>
        </w:rPr>
        <w:t>ا</w:t>
      </w:r>
      <w:r>
        <w:rPr>
          <w:rFonts w:hint="cs"/>
          <w:rtl/>
        </w:rPr>
        <w:t>ت</w:t>
      </w:r>
      <w:r>
        <w:rPr>
          <w:rtl/>
        </w:rPr>
        <w:t xml:space="preserve"> </w:t>
      </w:r>
      <w:r>
        <w:rPr>
          <w:rFonts w:hint="cs"/>
          <w:rtl/>
        </w:rPr>
        <w:t xml:space="preserve">منذ </w:t>
      </w:r>
      <w:r>
        <w:rPr>
          <w:rtl/>
        </w:rPr>
        <w:t>أ</w:t>
      </w:r>
      <w:r>
        <w:rPr>
          <w:rFonts w:hint="cs"/>
          <w:rtl/>
        </w:rPr>
        <w:t>و</w:t>
      </w:r>
      <w:r>
        <w:rPr>
          <w:rtl/>
        </w:rPr>
        <w:t>ا</w:t>
      </w:r>
      <w:r>
        <w:rPr>
          <w:rFonts w:hint="cs"/>
          <w:rtl/>
        </w:rPr>
        <w:t>ئ</w:t>
      </w:r>
      <w:r>
        <w:rPr>
          <w:rtl/>
        </w:rPr>
        <w:t>ل ا</w:t>
      </w:r>
      <w:r>
        <w:rPr>
          <w:rFonts w:hint="cs"/>
          <w:rtl/>
        </w:rPr>
        <w:t>لخمسين</w:t>
      </w:r>
      <w:r>
        <w:rPr>
          <w:rtl/>
        </w:rPr>
        <w:t>ا</w:t>
      </w:r>
      <w:r>
        <w:rPr>
          <w:rFonts w:hint="cs"/>
          <w:rtl/>
        </w:rPr>
        <w:t xml:space="preserve">ت. وقد </w:t>
      </w:r>
      <w:r>
        <w:rPr>
          <w:rtl/>
        </w:rPr>
        <w:t>ص</w:t>
      </w:r>
      <w:r>
        <w:rPr>
          <w:rFonts w:hint="cs"/>
          <w:rtl/>
        </w:rPr>
        <w:t>د</w:t>
      </w:r>
      <w:r>
        <w:rPr>
          <w:rtl/>
        </w:rPr>
        <w:t>ر ق</w:t>
      </w:r>
      <w:r>
        <w:rPr>
          <w:rFonts w:hint="cs"/>
          <w:rtl/>
        </w:rPr>
        <w:t>انون ا</w:t>
      </w:r>
      <w:r>
        <w:rPr>
          <w:rtl/>
        </w:rPr>
        <w:t>لم</w:t>
      </w:r>
      <w:r>
        <w:rPr>
          <w:rFonts w:hint="cs"/>
          <w:rtl/>
        </w:rPr>
        <w:t>خد</w:t>
      </w:r>
      <w:r>
        <w:rPr>
          <w:rtl/>
        </w:rPr>
        <w:t>را</w:t>
      </w:r>
      <w:r>
        <w:rPr>
          <w:rFonts w:hint="cs"/>
          <w:rtl/>
        </w:rPr>
        <w:t>ت</w:t>
      </w:r>
      <w:r>
        <w:rPr>
          <w:rtl/>
        </w:rPr>
        <w:t xml:space="preserve"> </w:t>
      </w:r>
      <w:r>
        <w:rPr>
          <w:rFonts w:hint="cs"/>
          <w:rtl/>
        </w:rPr>
        <w:t>و</w:t>
      </w:r>
      <w:r>
        <w:rPr>
          <w:rtl/>
        </w:rPr>
        <w:t>ال</w:t>
      </w:r>
      <w:r>
        <w:rPr>
          <w:rFonts w:hint="cs"/>
          <w:rtl/>
        </w:rPr>
        <w:t>مؤثرات</w:t>
      </w:r>
      <w:r>
        <w:rPr>
          <w:rtl/>
        </w:rPr>
        <w:t xml:space="preserve"> ا</w:t>
      </w:r>
      <w:r>
        <w:rPr>
          <w:rFonts w:hint="cs"/>
          <w:rtl/>
        </w:rPr>
        <w:t>ل</w:t>
      </w:r>
      <w:r>
        <w:rPr>
          <w:rtl/>
        </w:rPr>
        <w:t>عقل</w:t>
      </w:r>
      <w:r>
        <w:rPr>
          <w:rFonts w:hint="cs"/>
          <w:rtl/>
        </w:rPr>
        <w:t>ي</w:t>
      </w:r>
      <w:r>
        <w:rPr>
          <w:rtl/>
        </w:rPr>
        <w:t>ة</w:t>
      </w:r>
      <w:r>
        <w:rPr>
          <w:rFonts w:hint="cs"/>
          <w:rtl/>
        </w:rPr>
        <w:t xml:space="preserve"> </w:t>
      </w:r>
      <w:r>
        <w:rPr>
          <w:rtl/>
        </w:rPr>
        <w:t>ر</w:t>
      </w:r>
      <w:r>
        <w:rPr>
          <w:rFonts w:hint="cs"/>
          <w:rtl/>
        </w:rPr>
        <w:t xml:space="preserve">قم 11 </w:t>
      </w:r>
      <w:r>
        <w:rPr>
          <w:rtl/>
        </w:rPr>
        <w:t>لس</w:t>
      </w:r>
      <w:r>
        <w:rPr>
          <w:rFonts w:hint="cs"/>
          <w:rtl/>
        </w:rPr>
        <w:t>ن</w:t>
      </w:r>
      <w:r>
        <w:rPr>
          <w:rtl/>
        </w:rPr>
        <w:t>ة 1988</w:t>
      </w:r>
      <w:r>
        <w:rPr>
          <w:rFonts w:hint="cs"/>
          <w:rtl/>
        </w:rPr>
        <w:t>.</w:t>
      </w:r>
      <w:r>
        <w:rPr>
          <w:rtl/>
        </w:rPr>
        <w:t xml:space="preserve"> </w:t>
      </w:r>
      <w:r>
        <w:rPr>
          <w:rFonts w:hint="cs"/>
          <w:rtl/>
        </w:rPr>
        <w:t>و</w:t>
      </w:r>
      <w:r>
        <w:rPr>
          <w:rtl/>
        </w:rPr>
        <w:t>ج</w:t>
      </w:r>
      <w:r>
        <w:rPr>
          <w:rFonts w:hint="cs"/>
          <w:rtl/>
        </w:rPr>
        <w:t>اء ب</w:t>
      </w:r>
      <w:r>
        <w:rPr>
          <w:rtl/>
        </w:rPr>
        <w:t>صورة</w:t>
      </w:r>
      <w:r>
        <w:rPr>
          <w:rFonts w:hint="cs"/>
          <w:rtl/>
        </w:rPr>
        <w:t xml:space="preserve"> و</w:t>
      </w:r>
      <w:r>
        <w:rPr>
          <w:rtl/>
        </w:rPr>
        <w:t>ا</w:t>
      </w:r>
      <w:r>
        <w:rPr>
          <w:rFonts w:hint="cs"/>
          <w:rtl/>
        </w:rPr>
        <w:t>زن</w:t>
      </w:r>
      <w:r>
        <w:rPr>
          <w:rtl/>
        </w:rPr>
        <w:t>ت ب</w:t>
      </w:r>
      <w:r>
        <w:rPr>
          <w:rFonts w:hint="cs"/>
          <w:rtl/>
        </w:rPr>
        <w:t>ين ن</w:t>
      </w:r>
      <w:r>
        <w:rPr>
          <w:rtl/>
        </w:rPr>
        <w:t>ظرة المشرع المتط</w:t>
      </w:r>
      <w:r>
        <w:rPr>
          <w:rFonts w:hint="cs"/>
          <w:rtl/>
        </w:rPr>
        <w:t xml:space="preserve">ورة </w:t>
      </w:r>
      <w:r>
        <w:rPr>
          <w:rtl/>
        </w:rPr>
        <w:t>إلى</w:t>
      </w:r>
      <w:r>
        <w:rPr>
          <w:rFonts w:hint="cs"/>
          <w:rtl/>
        </w:rPr>
        <w:t xml:space="preserve"> </w:t>
      </w:r>
      <w:r>
        <w:rPr>
          <w:rtl/>
        </w:rPr>
        <w:t>ا</w:t>
      </w:r>
      <w:r>
        <w:rPr>
          <w:rFonts w:hint="cs"/>
          <w:rtl/>
        </w:rPr>
        <w:t>لمد</w:t>
      </w:r>
      <w:r>
        <w:rPr>
          <w:rtl/>
        </w:rPr>
        <w:t>من</w:t>
      </w:r>
      <w:r>
        <w:rPr>
          <w:rFonts w:hint="cs"/>
          <w:rtl/>
        </w:rPr>
        <w:t xml:space="preserve"> عل</w:t>
      </w:r>
      <w:r>
        <w:rPr>
          <w:rtl/>
        </w:rPr>
        <w:t>ى</w:t>
      </w:r>
      <w:r>
        <w:rPr>
          <w:rFonts w:hint="cs"/>
          <w:rtl/>
        </w:rPr>
        <w:t xml:space="preserve"> اع</w:t>
      </w:r>
      <w:r>
        <w:rPr>
          <w:rtl/>
        </w:rPr>
        <w:t>ت</w:t>
      </w:r>
      <w:r>
        <w:rPr>
          <w:rFonts w:hint="cs"/>
          <w:rtl/>
        </w:rPr>
        <w:t>بار</w:t>
      </w:r>
      <w:r>
        <w:rPr>
          <w:rtl/>
        </w:rPr>
        <w:t>ه</w:t>
      </w:r>
      <w:r>
        <w:rPr>
          <w:rFonts w:hint="cs"/>
          <w:rtl/>
        </w:rPr>
        <w:t xml:space="preserve"> مر</w:t>
      </w:r>
      <w:r>
        <w:rPr>
          <w:rtl/>
        </w:rPr>
        <w:t>يض</w:t>
      </w:r>
      <w:r>
        <w:rPr>
          <w:rFonts w:hint="cs"/>
          <w:rtl/>
        </w:rPr>
        <w:t>اً</w:t>
      </w:r>
      <w:r>
        <w:rPr>
          <w:rtl/>
        </w:rPr>
        <w:t xml:space="preserve"> و</w:t>
      </w:r>
      <w:r>
        <w:rPr>
          <w:rFonts w:hint="cs"/>
          <w:rtl/>
        </w:rPr>
        <w:t>أن</w:t>
      </w:r>
      <w:r>
        <w:rPr>
          <w:rtl/>
        </w:rPr>
        <w:t xml:space="preserve">ه </w:t>
      </w:r>
      <w:r>
        <w:rPr>
          <w:rFonts w:hint="cs"/>
          <w:rtl/>
        </w:rPr>
        <w:t>إذ</w:t>
      </w:r>
      <w:r>
        <w:rPr>
          <w:rtl/>
        </w:rPr>
        <w:t xml:space="preserve">ا </w:t>
      </w:r>
      <w:r>
        <w:rPr>
          <w:rFonts w:hint="cs"/>
          <w:rtl/>
        </w:rPr>
        <w:t>ما</w:t>
      </w:r>
      <w:r>
        <w:rPr>
          <w:rtl/>
        </w:rPr>
        <w:t xml:space="preserve"> </w:t>
      </w:r>
      <w:r>
        <w:rPr>
          <w:rFonts w:hint="cs"/>
          <w:rtl/>
        </w:rPr>
        <w:t>تق</w:t>
      </w:r>
      <w:r>
        <w:rPr>
          <w:rtl/>
        </w:rPr>
        <w:t>د</w:t>
      </w:r>
      <w:r>
        <w:rPr>
          <w:rFonts w:hint="cs"/>
          <w:rtl/>
        </w:rPr>
        <w:t xml:space="preserve">م </w:t>
      </w:r>
      <w:r>
        <w:rPr>
          <w:rtl/>
        </w:rPr>
        <w:t>من تلقاء</w:t>
      </w:r>
      <w:r>
        <w:rPr>
          <w:rFonts w:hint="cs"/>
          <w:rtl/>
        </w:rPr>
        <w:t xml:space="preserve"> </w:t>
      </w:r>
      <w:r>
        <w:rPr>
          <w:rtl/>
        </w:rPr>
        <w:t>ن</w:t>
      </w:r>
      <w:r>
        <w:rPr>
          <w:rFonts w:hint="cs"/>
          <w:rtl/>
        </w:rPr>
        <w:t>فس</w:t>
      </w:r>
      <w:r>
        <w:rPr>
          <w:rtl/>
        </w:rPr>
        <w:t>ه</w:t>
      </w:r>
      <w:r>
        <w:rPr>
          <w:rFonts w:hint="cs"/>
          <w:rtl/>
        </w:rPr>
        <w:t xml:space="preserve"> للع</w:t>
      </w:r>
      <w:r>
        <w:rPr>
          <w:rtl/>
        </w:rPr>
        <w:t>ل</w:t>
      </w:r>
      <w:r>
        <w:rPr>
          <w:rFonts w:hint="cs"/>
          <w:rtl/>
        </w:rPr>
        <w:t>ا</w:t>
      </w:r>
      <w:r>
        <w:rPr>
          <w:rtl/>
        </w:rPr>
        <w:t xml:space="preserve">ج </w:t>
      </w:r>
      <w:r>
        <w:rPr>
          <w:rFonts w:hint="cs"/>
          <w:rtl/>
        </w:rPr>
        <w:t>ي</w:t>
      </w:r>
      <w:r>
        <w:rPr>
          <w:rtl/>
        </w:rPr>
        <w:t>عفى</w:t>
      </w:r>
      <w:r>
        <w:rPr>
          <w:rFonts w:hint="cs"/>
          <w:rtl/>
        </w:rPr>
        <w:t xml:space="preserve"> من</w:t>
      </w:r>
      <w:r>
        <w:rPr>
          <w:rtl/>
        </w:rPr>
        <w:t xml:space="preserve"> ا</w:t>
      </w:r>
      <w:r>
        <w:rPr>
          <w:rFonts w:hint="cs"/>
          <w:rtl/>
        </w:rPr>
        <w:t>ل</w:t>
      </w:r>
      <w:r>
        <w:rPr>
          <w:rtl/>
        </w:rPr>
        <w:t>عقوبة</w:t>
      </w:r>
      <w:r>
        <w:rPr>
          <w:rFonts w:hint="cs"/>
          <w:rtl/>
        </w:rPr>
        <w:t xml:space="preserve"> و</w:t>
      </w:r>
      <w:r>
        <w:rPr>
          <w:rtl/>
        </w:rPr>
        <w:t>ي</w:t>
      </w:r>
      <w:r>
        <w:rPr>
          <w:rFonts w:hint="cs"/>
          <w:rtl/>
        </w:rPr>
        <w:t>عا</w:t>
      </w:r>
      <w:r>
        <w:rPr>
          <w:rtl/>
        </w:rPr>
        <w:t>لج في</w:t>
      </w:r>
      <w:r>
        <w:rPr>
          <w:rFonts w:hint="cs"/>
          <w:rtl/>
        </w:rPr>
        <w:t xml:space="preserve"> إحدى مرا</w:t>
      </w:r>
      <w:r>
        <w:rPr>
          <w:rtl/>
        </w:rPr>
        <w:t>ك</w:t>
      </w:r>
      <w:r>
        <w:rPr>
          <w:rFonts w:hint="cs"/>
          <w:rtl/>
        </w:rPr>
        <w:t>ز العلا</w:t>
      </w:r>
      <w:r>
        <w:rPr>
          <w:rtl/>
        </w:rPr>
        <w:t>ج</w:t>
      </w:r>
      <w:r>
        <w:rPr>
          <w:rFonts w:hint="cs"/>
          <w:rtl/>
        </w:rPr>
        <w:t xml:space="preserve"> من </w:t>
      </w:r>
      <w:r>
        <w:rPr>
          <w:rtl/>
        </w:rPr>
        <w:t>جه</w:t>
      </w:r>
      <w:r>
        <w:rPr>
          <w:rFonts w:hint="cs"/>
          <w:rtl/>
        </w:rPr>
        <w:t>ة،</w:t>
      </w:r>
      <w:r>
        <w:rPr>
          <w:rtl/>
        </w:rPr>
        <w:t xml:space="preserve"> و</w:t>
      </w:r>
      <w:r>
        <w:rPr>
          <w:rFonts w:hint="cs"/>
          <w:rtl/>
        </w:rPr>
        <w:t>ن</w:t>
      </w:r>
      <w:r>
        <w:rPr>
          <w:rtl/>
        </w:rPr>
        <w:t>ظ</w:t>
      </w:r>
      <w:r>
        <w:rPr>
          <w:rFonts w:hint="cs"/>
          <w:rtl/>
        </w:rPr>
        <w:t>رة</w:t>
      </w:r>
      <w:r>
        <w:rPr>
          <w:rtl/>
        </w:rPr>
        <w:t xml:space="preserve"> </w:t>
      </w:r>
      <w:r>
        <w:rPr>
          <w:rFonts w:hint="cs"/>
          <w:rtl/>
        </w:rPr>
        <w:t>ا</w:t>
      </w:r>
      <w:r>
        <w:rPr>
          <w:rtl/>
        </w:rPr>
        <w:t>ل</w:t>
      </w:r>
      <w:r>
        <w:rPr>
          <w:rFonts w:hint="cs"/>
          <w:rtl/>
        </w:rPr>
        <w:t>م</w:t>
      </w:r>
      <w:r>
        <w:rPr>
          <w:rtl/>
        </w:rPr>
        <w:t>ش</w:t>
      </w:r>
      <w:r>
        <w:rPr>
          <w:rFonts w:hint="cs"/>
          <w:rtl/>
        </w:rPr>
        <w:t>رع إ</w:t>
      </w:r>
      <w:r>
        <w:rPr>
          <w:rtl/>
        </w:rPr>
        <w:t>ل</w:t>
      </w:r>
      <w:r>
        <w:rPr>
          <w:rFonts w:hint="cs"/>
          <w:rtl/>
        </w:rPr>
        <w:t>ى</w:t>
      </w:r>
      <w:r>
        <w:rPr>
          <w:rtl/>
        </w:rPr>
        <w:t xml:space="preserve"> </w:t>
      </w:r>
      <w:r>
        <w:rPr>
          <w:rFonts w:hint="cs"/>
          <w:rtl/>
        </w:rPr>
        <w:t>ذ</w:t>
      </w:r>
      <w:r>
        <w:rPr>
          <w:rtl/>
        </w:rPr>
        <w:t xml:space="preserve">لك </w:t>
      </w:r>
      <w:r>
        <w:rPr>
          <w:rFonts w:hint="cs"/>
          <w:rtl/>
        </w:rPr>
        <w:t>ال</w:t>
      </w:r>
      <w:r>
        <w:rPr>
          <w:rtl/>
        </w:rPr>
        <w:t>شخص</w:t>
      </w:r>
      <w:r>
        <w:rPr>
          <w:rFonts w:hint="cs"/>
          <w:rtl/>
        </w:rPr>
        <w:t xml:space="preserve"> </w:t>
      </w:r>
      <w:r>
        <w:rPr>
          <w:rtl/>
        </w:rPr>
        <w:t>ال</w:t>
      </w:r>
      <w:r>
        <w:rPr>
          <w:rFonts w:hint="cs"/>
          <w:rtl/>
        </w:rPr>
        <w:t>خ</w:t>
      </w:r>
      <w:r>
        <w:rPr>
          <w:rtl/>
        </w:rPr>
        <w:t>ط</w:t>
      </w:r>
      <w:r>
        <w:rPr>
          <w:rFonts w:hint="cs"/>
          <w:rtl/>
        </w:rPr>
        <w:t>ي</w:t>
      </w:r>
      <w:r>
        <w:rPr>
          <w:rtl/>
        </w:rPr>
        <w:t>ر</w:t>
      </w:r>
      <w:r>
        <w:rPr>
          <w:rFonts w:hint="cs"/>
          <w:rtl/>
        </w:rPr>
        <w:t xml:space="preserve"> ا</w:t>
      </w:r>
      <w:r>
        <w:rPr>
          <w:rtl/>
        </w:rPr>
        <w:t>لذ</w:t>
      </w:r>
      <w:r>
        <w:rPr>
          <w:rFonts w:hint="cs"/>
          <w:rtl/>
        </w:rPr>
        <w:t>ي يستحق ا</w:t>
      </w:r>
      <w:r>
        <w:rPr>
          <w:rtl/>
        </w:rPr>
        <w:t>لس</w:t>
      </w:r>
      <w:r>
        <w:rPr>
          <w:rFonts w:hint="cs"/>
          <w:rtl/>
        </w:rPr>
        <w:t>جن</w:t>
      </w:r>
      <w:r>
        <w:rPr>
          <w:rtl/>
        </w:rPr>
        <w:t xml:space="preserve"> لم</w:t>
      </w:r>
      <w:r>
        <w:rPr>
          <w:rFonts w:hint="cs"/>
          <w:rtl/>
        </w:rPr>
        <w:t>دة</w:t>
      </w:r>
      <w:r>
        <w:rPr>
          <w:rtl/>
        </w:rPr>
        <w:t xml:space="preserve"> 15</w:t>
      </w:r>
      <w:r>
        <w:rPr>
          <w:rFonts w:hint="cs"/>
          <w:rtl/>
        </w:rPr>
        <w:t xml:space="preserve"> س</w:t>
      </w:r>
      <w:r>
        <w:rPr>
          <w:rtl/>
        </w:rPr>
        <w:t>نة</w:t>
      </w:r>
      <w:r>
        <w:rPr>
          <w:rFonts w:hint="cs"/>
          <w:rtl/>
        </w:rPr>
        <w:t xml:space="preserve"> </w:t>
      </w:r>
      <w:r>
        <w:rPr>
          <w:rtl/>
        </w:rPr>
        <w:t>و</w:t>
      </w:r>
      <w:r>
        <w:rPr>
          <w:rFonts w:hint="cs"/>
          <w:rtl/>
        </w:rPr>
        <w:t>ق</w:t>
      </w:r>
      <w:r>
        <w:rPr>
          <w:rtl/>
        </w:rPr>
        <w:t>د ت</w:t>
      </w:r>
      <w:r>
        <w:rPr>
          <w:rFonts w:hint="cs"/>
          <w:rtl/>
        </w:rPr>
        <w:t>صل</w:t>
      </w:r>
      <w:r>
        <w:rPr>
          <w:rtl/>
        </w:rPr>
        <w:t xml:space="preserve"> </w:t>
      </w:r>
      <w:r>
        <w:rPr>
          <w:rFonts w:hint="cs"/>
          <w:rtl/>
        </w:rPr>
        <w:t xml:space="preserve">العقوبة </w:t>
      </w:r>
      <w:r>
        <w:rPr>
          <w:rtl/>
        </w:rPr>
        <w:t>إ</w:t>
      </w:r>
      <w:r>
        <w:rPr>
          <w:rFonts w:hint="cs"/>
          <w:rtl/>
        </w:rPr>
        <w:t>لى ال</w:t>
      </w:r>
      <w:r>
        <w:rPr>
          <w:rtl/>
        </w:rPr>
        <w:t>إ</w:t>
      </w:r>
      <w:r>
        <w:rPr>
          <w:rFonts w:hint="cs"/>
          <w:rtl/>
        </w:rPr>
        <w:t>ع</w:t>
      </w:r>
      <w:r>
        <w:rPr>
          <w:rtl/>
        </w:rPr>
        <w:t>د</w:t>
      </w:r>
      <w:r>
        <w:rPr>
          <w:rFonts w:hint="cs"/>
          <w:rtl/>
        </w:rPr>
        <w:t>ام</w:t>
      </w:r>
      <w:r>
        <w:rPr>
          <w:rtl/>
        </w:rPr>
        <w:t xml:space="preserve"> في</w:t>
      </w:r>
      <w:r>
        <w:rPr>
          <w:rFonts w:hint="cs"/>
          <w:rtl/>
        </w:rPr>
        <w:t xml:space="preserve"> بعض </w:t>
      </w:r>
      <w:r>
        <w:rPr>
          <w:rtl/>
        </w:rPr>
        <w:t>الحا</w:t>
      </w:r>
      <w:r>
        <w:rPr>
          <w:rFonts w:hint="cs"/>
          <w:rtl/>
        </w:rPr>
        <w:t xml:space="preserve">لات </w:t>
      </w:r>
      <w:r>
        <w:rPr>
          <w:rtl/>
        </w:rPr>
        <w:t>ل</w:t>
      </w:r>
      <w:r>
        <w:rPr>
          <w:rFonts w:hint="cs"/>
          <w:rtl/>
        </w:rPr>
        <w:t xml:space="preserve">و </w:t>
      </w:r>
      <w:r>
        <w:rPr>
          <w:rtl/>
        </w:rPr>
        <w:t>ت</w:t>
      </w:r>
      <w:r>
        <w:rPr>
          <w:rFonts w:hint="cs"/>
          <w:rtl/>
        </w:rPr>
        <w:t>ك</w:t>
      </w:r>
      <w:r>
        <w:rPr>
          <w:rtl/>
        </w:rPr>
        <w:t>رر</w:t>
      </w:r>
      <w:r>
        <w:rPr>
          <w:rFonts w:hint="cs"/>
          <w:rtl/>
        </w:rPr>
        <w:t>ت</w:t>
      </w:r>
      <w:r>
        <w:rPr>
          <w:rtl/>
        </w:rPr>
        <w:t xml:space="preserve"> </w:t>
      </w:r>
      <w:r>
        <w:rPr>
          <w:rFonts w:hint="cs"/>
          <w:rtl/>
        </w:rPr>
        <w:t>قض</w:t>
      </w:r>
      <w:r>
        <w:rPr>
          <w:rtl/>
        </w:rPr>
        <w:t>ا</w:t>
      </w:r>
      <w:r>
        <w:rPr>
          <w:rFonts w:hint="cs"/>
          <w:rtl/>
        </w:rPr>
        <w:t>يا</w:t>
      </w:r>
      <w:r>
        <w:rPr>
          <w:rtl/>
        </w:rPr>
        <w:t xml:space="preserve"> </w:t>
      </w:r>
      <w:r>
        <w:rPr>
          <w:rFonts w:hint="cs"/>
          <w:rtl/>
        </w:rPr>
        <w:t>الاتجا</w:t>
      </w:r>
      <w:r>
        <w:rPr>
          <w:rtl/>
        </w:rPr>
        <w:t>ر</w:t>
      </w:r>
      <w:r>
        <w:rPr>
          <w:rFonts w:hint="cs"/>
          <w:rtl/>
        </w:rPr>
        <w:t xml:space="preserve"> </w:t>
      </w:r>
      <w:r>
        <w:rPr>
          <w:rtl/>
        </w:rPr>
        <w:t>أو ث</w:t>
      </w:r>
      <w:r>
        <w:rPr>
          <w:rFonts w:hint="cs"/>
          <w:rtl/>
        </w:rPr>
        <w:t>بت</w:t>
      </w:r>
      <w:r>
        <w:rPr>
          <w:rtl/>
        </w:rPr>
        <w:t xml:space="preserve"> </w:t>
      </w:r>
      <w:r>
        <w:rPr>
          <w:rFonts w:hint="cs"/>
          <w:rtl/>
        </w:rPr>
        <w:t>للمحكمة</w:t>
      </w:r>
      <w:r>
        <w:rPr>
          <w:rtl/>
        </w:rPr>
        <w:t xml:space="preserve"> </w:t>
      </w:r>
      <w:r>
        <w:rPr>
          <w:rFonts w:hint="cs"/>
          <w:rtl/>
        </w:rPr>
        <w:t>وجو</w:t>
      </w:r>
      <w:r>
        <w:rPr>
          <w:rtl/>
        </w:rPr>
        <w:t xml:space="preserve">د </w:t>
      </w:r>
      <w:r>
        <w:rPr>
          <w:rFonts w:hint="cs"/>
          <w:rtl/>
        </w:rPr>
        <w:t xml:space="preserve">عصابة </w:t>
      </w:r>
      <w:r>
        <w:rPr>
          <w:rtl/>
        </w:rPr>
        <w:t>دو</w:t>
      </w:r>
      <w:r>
        <w:rPr>
          <w:rFonts w:hint="cs"/>
          <w:rtl/>
        </w:rPr>
        <w:t xml:space="preserve">لية من جهة أخرى. كما وازنت نظرة المشرع أيضاً </w:t>
      </w:r>
      <w:r>
        <w:rPr>
          <w:rtl/>
        </w:rPr>
        <w:t>م</w:t>
      </w:r>
      <w:r>
        <w:rPr>
          <w:rFonts w:hint="cs"/>
          <w:rtl/>
        </w:rPr>
        <w:t>ا</w:t>
      </w:r>
      <w:r>
        <w:rPr>
          <w:rtl/>
        </w:rPr>
        <w:t xml:space="preserve"> بين الع</w:t>
      </w:r>
      <w:r>
        <w:rPr>
          <w:rFonts w:hint="cs"/>
          <w:rtl/>
        </w:rPr>
        <w:t xml:space="preserve">لاج </w:t>
      </w:r>
      <w:r>
        <w:rPr>
          <w:rtl/>
        </w:rPr>
        <w:t>ل</w:t>
      </w:r>
      <w:r>
        <w:rPr>
          <w:rFonts w:hint="cs"/>
          <w:rtl/>
        </w:rPr>
        <w:t>لمد</w:t>
      </w:r>
      <w:r>
        <w:rPr>
          <w:rtl/>
        </w:rPr>
        <w:t>م</w:t>
      </w:r>
      <w:r>
        <w:rPr>
          <w:rFonts w:hint="cs"/>
          <w:rtl/>
        </w:rPr>
        <w:t>ن و</w:t>
      </w:r>
      <w:r>
        <w:rPr>
          <w:rtl/>
        </w:rPr>
        <w:t>ا</w:t>
      </w:r>
      <w:r>
        <w:rPr>
          <w:rFonts w:hint="cs"/>
          <w:rtl/>
        </w:rPr>
        <w:t>ل</w:t>
      </w:r>
      <w:r>
        <w:rPr>
          <w:rtl/>
        </w:rPr>
        <w:t>إ</w:t>
      </w:r>
      <w:r>
        <w:rPr>
          <w:rFonts w:hint="cs"/>
          <w:rtl/>
        </w:rPr>
        <w:t>عدا</w:t>
      </w:r>
      <w:r>
        <w:rPr>
          <w:rtl/>
        </w:rPr>
        <w:t>م</w:t>
      </w:r>
      <w:r>
        <w:rPr>
          <w:rFonts w:hint="cs"/>
          <w:rtl/>
        </w:rPr>
        <w:t xml:space="preserve"> ل</w:t>
      </w:r>
      <w:r>
        <w:rPr>
          <w:rtl/>
        </w:rPr>
        <w:t xml:space="preserve">لتاجر </w:t>
      </w:r>
      <w:r>
        <w:rPr>
          <w:rFonts w:hint="cs"/>
          <w:rtl/>
        </w:rPr>
        <w:t>ا</w:t>
      </w:r>
      <w:r>
        <w:rPr>
          <w:rtl/>
        </w:rPr>
        <w:t>ل</w:t>
      </w:r>
      <w:r>
        <w:rPr>
          <w:rFonts w:hint="cs"/>
          <w:rtl/>
        </w:rPr>
        <w:t>مك</w:t>
      </w:r>
      <w:r>
        <w:rPr>
          <w:rtl/>
        </w:rPr>
        <w:t>ر</w:t>
      </w:r>
      <w:r>
        <w:rPr>
          <w:rFonts w:hint="cs"/>
          <w:rtl/>
        </w:rPr>
        <w:t>ر، حيث فر</w:t>
      </w:r>
      <w:r>
        <w:rPr>
          <w:rFonts w:hint="cs"/>
          <w:rtl/>
        </w:rPr>
        <w:t>ضت</w:t>
      </w:r>
      <w:r>
        <w:rPr>
          <w:rtl/>
        </w:rPr>
        <w:t xml:space="preserve"> </w:t>
      </w:r>
      <w:r>
        <w:rPr>
          <w:rFonts w:hint="cs"/>
          <w:rtl/>
        </w:rPr>
        <w:t>ع</w:t>
      </w:r>
      <w:r>
        <w:rPr>
          <w:rtl/>
        </w:rPr>
        <w:t>قوب</w:t>
      </w:r>
      <w:r>
        <w:rPr>
          <w:rFonts w:hint="cs"/>
          <w:rtl/>
        </w:rPr>
        <w:t xml:space="preserve">ات </w:t>
      </w:r>
      <w:r>
        <w:rPr>
          <w:rtl/>
        </w:rPr>
        <w:t>متعددة ل</w:t>
      </w:r>
      <w:r>
        <w:rPr>
          <w:rFonts w:hint="cs"/>
          <w:rtl/>
        </w:rPr>
        <w:t>لتعامل مع الم</w:t>
      </w:r>
      <w:r>
        <w:rPr>
          <w:rtl/>
        </w:rPr>
        <w:t>ر</w:t>
      </w:r>
      <w:r>
        <w:rPr>
          <w:rFonts w:hint="cs"/>
          <w:rtl/>
        </w:rPr>
        <w:t>وج</w:t>
      </w:r>
      <w:r>
        <w:rPr>
          <w:rtl/>
        </w:rPr>
        <w:t xml:space="preserve"> والح</w:t>
      </w:r>
      <w:r>
        <w:rPr>
          <w:rFonts w:hint="cs"/>
          <w:rtl/>
        </w:rPr>
        <w:t>ائز، وكذلك</w:t>
      </w:r>
      <w:r>
        <w:rPr>
          <w:rtl/>
        </w:rPr>
        <w:t xml:space="preserve"> </w:t>
      </w:r>
      <w:r>
        <w:rPr>
          <w:rFonts w:hint="cs"/>
          <w:rtl/>
        </w:rPr>
        <w:t xml:space="preserve">الطبيب </w:t>
      </w:r>
      <w:r>
        <w:rPr>
          <w:rtl/>
        </w:rPr>
        <w:t>و</w:t>
      </w:r>
      <w:r>
        <w:rPr>
          <w:rFonts w:hint="cs"/>
          <w:rtl/>
        </w:rPr>
        <w:t>الصي</w:t>
      </w:r>
      <w:r>
        <w:rPr>
          <w:rtl/>
        </w:rPr>
        <w:t>دل</w:t>
      </w:r>
      <w:r>
        <w:rPr>
          <w:rFonts w:hint="cs"/>
          <w:rtl/>
        </w:rPr>
        <w:t>ا</w:t>
      </w:r>
      <w:r>
        <w:rPr>
          <w:rtl/>
        </w:rPr>
        <w:t xml:space="preserve">ني </w:t>
      </w:r>
      <w:r>
        <w:rPr>
          <w:rFonts w:hint="cs"/>
          <w:rtl/>
        </w:rPr>
        <w:t>ا</w:t>
      </w:r>
      <w:r>
        <w:rPr>
          <w:rtl/>
        </w:rPr>
        <w:t>ل</w:t>
      </w:r>
      <w:r>
        <w:rPr>
          <w:rFonts w:hint="cs"/>
          <w:rtl/>
        </w:rPr>
        <w:t>لذين</w:t>
      </w:r>
      <w:r>
        <w:rPr>
          <w:rtl/>
        </w:rPr>
        <w:t xml:space="preserve"> </w:t>
      </w:r>
      <w:r>
        <w:rPr>
          <w:rFonts w:hint="cs"/>
          <w:rtl/>
        </w:rPr>
        <w:t>ي</w:t>
      </w:r>
      <w:r>
        <w:rPr>
          <w:rtl/>
        </w:rPr>
        <w:t>س</w:t>
      </w:r>
      <w:r>
        <w:rPr>
          <w:rFonts w:hint="cs"/>
          <w:rtl/>
        </w:rPr>
        <w:t>يئان</w:t>
      </w:r>
      <w:r>
        <w:rPr>
          <w:rtl/>
        </w:rPr>
        <w:t xml:space="preserve"> </w:t>
      </w:r>
      <w:r>
        <w:rPr>
          <w:rFonts w:hint="cs"/>
          <w:rtl/>
        </w:rPr>
        <w:t>ا</w:t>
      </w:r>
      <w:r>
        <w:rPr>
          <w:rtl/>
        </w:rPr>
        <w:t>س</w:t>
      </w:r>
      <w:r>
        <w:rPr>
          <w:rFonts w:hint="cs"/>
          <w:rtl/>
        </w:rPr>
        <w:t>ت</w:t>
      </w:r>
      <w:r>
        <w:rPr>
          <w:rtl/>
        </w:rPr>
        <w:t>خدا</w:t>
      </w:r>
      <w:r>
        <w:rPr>
          <w:rFonts w:hint="cs"/>
          <w:rtl/>
        </w:rPr>
        <w:t>م مهنت</w:t>
      </w:r>
      <w:r>
        <w:rPr>
          <w:rtl/>
        </w:rPr>
        <w:t>يه</w:t>
      </w:r>
      <w:r>
        <w:rPr>
          <w:rFonts w:hint="cs"/>
          <w:rtl/>
        </w:rPr>
        <w:t>ما من أج</w:t>
      </w:r>
      <w:r>
        <w:rPr>
          <w:rtl/>
        </w:rPr>
        <w:t>ل ت</w:t>
      </w:r>
      <w:r>
        <w:rPr>
          <w:rFonts w:hint="cs"/>
          <w:rtl/>
        </w:rPr>
        <w:t>حصيل ر</w:t>
      </w:r>
      <w:r>
        <w:rPr>
          <w:rtl/>
        </w:rPr>
        <w:t>بح</w:t>
      </w:r>
      <w:r>
        <w:rPr>
          <w:rFonts w:hint="cs"/>
          <w:rtl/>
        </w:rPr>
        <w:t xml:space="preserve"> س</w:t>
      </w:r>
      <w:r>
        <w:rPr>
          <w:rtl/>
        </w:rPr>
        <w:t>ري</w:t>
      </w:r>
      <w:r>
        <w:rPr>
          <w:rFonts w:hint="cs"/>
          <w:rtl/>
        </w:rPr>
        <w:t>ع</w:t>
      </w:r>
      <w:r>
        <w:rPr>
          <w:rtl/>
        </w:rPr>
        <w:t xml:space="preserve"> وي</w:t>
      </w:r>
      <w:r>
        <w:rPr>
          <w:rFonts w:hint="cs"/>
          <w:rtl/>
        </w:rPr>
        <w:t>تع</w:t>
      </w:r>
      <w:r>
        <w:rPr>
          <w:rtl/>
        </w:rPr>
        <w:t>ا</w:t>
      </w:r>
      <w:r>
        <w:rPr>
          <w:rFonts w:hint="cs"/>
          <w:rtl/>
        </w:rPr>
        <w:t>م</w:t>
      </w:r>
      <w:r>
        <w:rPr>
          <w:rtl/>
        </w:rPr>
        <w:t>ل</w:t>
      </w:r>
      <w:r>
        <w:rPr>
          <w:rFonts w:hint="cs"/>
          <w:rtl/>
        </w:rPr>
        <w:t>ا</w:t>
      </w:r>
      <w:r>
        <w:rPr>
          <w:rtl/>
        </w:rPr>
        <w:t xml:space="preserve">ن </w:t>
      </w:r>
      <w:r>
        <w:rPr>
          <w:rFonts w:hint="cs"/>
          <w:rtl/>
        </w:rPr>
        <w:t>بال</w:t>
      </w:r>
      <w:r>
        <w:rPr>
          <w:rtl/>
        </w:rPr>
        <w:t>عق</w:t>
      </w:r>
      <w:r>
        <w:rPr>
          <w:rFonts w:hint="cs"/>
          <w:rtl/>
        </w:rPr>
        <w:t xml:space="preserve">اقير </w:t>
      </w:r>
      <w:r>
        <w:rPr>
          <w:rtl/>
        </w:rPr>
        <w:t>ا</w:t>
      </w:r>
      <w:r>
        <w:rPr>
          <w:rFonts w:hint="cs"/>
          <w:rtl/>
        </w:rPr>
        <w:t>ل</w:t>
      </w:r>
      <w:r>
        <w:rPr>
          <w:rtl/>
        </w:rPr>
        <w:t>خ</w:t>
      </w:r>
      <w:r>
        <w:rPr>
          <w:rFonts w:hint="cs"/>
          <w:rtl/>
        </w:rPr>
        <w:t xml:space="preserve">طرة </w:t>
      </w:r>
      <w:r>
        <w:rPr>
          <w:rtl/>
        </w:rPr>
        <w:t>ب</w:t>
      </w:r>
      <w:r>
        <w:rPr>
          <w:rFonts w:hint="cs"/>
          <w:rtl/>
        </w:rPr>
        <w:t>ص</w:t>
      </w:r>
      <w:r>
        <w:rPr>
          <w:rtl/>
        </w:rPr>
        <w:t>ور</w:t>
      </w:r>
      <w:r>
        <w:rPr>
          <w:rFonts w:hint="cs"/>
          <w:rtl/>
        </w:rPr>
        <w:t>ة مخ</w:t>
      </w:r>
      <w:r>
        <w:rPr>
          <w:rtl/>
        </w:rPr>
        <w:t>الف</w:t>
      </w:r>
      <w:r>
        <w:rPr>
          <w:rFonts w:hint="cs"/>
          <w:rtl/>
        </w:rPr>
        <w:t>ة للو</w:t>
      </w:r>
      <w:r>
        <w:rPr>
          <w:rtl/>
        </w:rPr>
        <w:t>ض</w:t>
      </w:r>
      <w:r>
        <w:rPr>
          <w:rFonts w:hint="cs"/>
          <w:rtl/>
        </w:rPr>
        <w:t xml:space="preserve">ع </w:t>
      </w:r>
      <w:r>
        <w:rPr>
          <w:rtl/>
        </w:rPr>
        <w:t>ا</w:t>
      </w:r>
      <w:r>
        <w:rPr>
          <w:rFonts w:hint="cs"/>
          <w:rtl/>
        </w:rPr>
        <w:t>ل</w:t>
      </w:r>
      <w:r>
        <w:rPr>
          <w:rtl/>
        </w:rPr>
        <w:t>مس</w:t>
      </w:r>
      <w:r>
        <w:rPr>
          <w:rFonts w:hint="cs"/>
          <w:rtl/>
        </w:rPr>
        <w:t>م</w:t>
      </w:r>
      <w:r>
        <w:rPr>
          <w:rtl/>
        </w:rPr>
        <w:t>و</w:t>
      </w:r>
      <w:r>
        <w:rPr>
          <w:rFonts w:hint="cs"/>
          <w:rtl/>
        </w:rPr>
        <w:t xml:space="preserve">ح </w:t>
      </w:r>
      <w:r>
        <w:rPr>
          <w:rtl/>
        </w:rPr>
        <w:t>ب</w:t>
      </w:r>
      <w:r>
        <w:rPr>
          <w:rFonts w:hint="cs"/>
          <w:rtl/>
        </w:rPr>
        <w:t>ه.</w:t>
      </w:r>
    </w:p>
    <w:p w:rsidR="00000000" w:rsidRDefault="00913BE8">
      <w:pPr>
        <w:spacing w:before="0" w:line="380" w:lineRule="exact"/>
        <w:ind w:left="6" w:hanging="6"/>
        <w:jc w:val="both"/>
        <w:rPr>
          <w:rFonts w:ascii="Arial Narrow" w:hAnsi="Arial Narrow" w:hint="cs"/>
        </w:rPr>
      </w:pPr>
      <w:r>
        <w:rPr>
          <w:rFonts w:hint="cs"/>
          <w:rtl/>
        </w:rPr>
        <w:t>315-</w:t>
      </w:r>
      <w:r>
        <w:rPr>
          <w:rFonts w:hint="cs"/>
          <w:rtl/>
        </w:rPr>
        <w:tab/>
        <w:t>من</w:t>
      </w:r>
      <w:r>
        <w:rPr>
          <w:rtl/>
        </w:rPr>
        <w:t xml:space="preserve"> </w:t>
      </w:r>
      <w:r>
        <w:rPr>
          <w:rFonts w:hint="cs"/>
          <w:rtl/>
        </w:rPr>
        <w:t>أ</w:t>
      </w:r>
      <w:r>
        <w:rPr>
          <w:rtl/>
        </w:rPr>
        <w:t>بر</w:t>
      </w:r>
      <w:r>
        <w:rPr>
          <w:rFonts w:hint="cs"/>
          <w:rtl/>
        </w:rPr>
        <w:t>ز</w:t>
      </w:r>
      <w:r>
        <w:rPr>
          <w:rtl/>
        </w:rPr>
        <w:t xml:space="preserve"> </w:t>
      </w:r>
      <w:r>
        <w:rPr>
          <w:rFonts w:hint="cs"/>
          <w:rtl/>
        </w:rPr>
        <w:t>مل</w:t>
      </w:r>
      <w:r>
        <w:rPr>
          <w:rtl/>
        </w:rPr>
        <w:t>ا</w:t>
      </w:r>
      <w:r>
        <w:rPr>
          <w:rFonts w:hint="cs"/>
          <w:rtl/>
        </w:rPr>
        <w:t>م</w:t>
      </w:r>
      <w:r>
        <w:rPr>
          <w:rtl/>
        </w:rPr>
        <w:t>ح</w:t>
      </w:r>
      <w:r>
        <w:rPr>
          <w:rFonts w:hint="cs"/>
          <w:rtl/>
        </w:rPr>
        <w:t xml:space="preserve"> </w:t>
      </w:r>
      <w:r>
        <w:rPr>
          <w:rtl/>
        </w:rPr>
        <w:t>قانو</w:t>
      </w:r>
      <w:r>
        <w:rPr>
          <w:rFonts w:hint="cs"/>
          <w:rtl/>
        </w:rPr>
        <w:t>ن</w:t>
      </w:r>
      <w:r>
        <w:rPr>
          <w:rtl/>
        </w:rPr>
        <w:t xml:space="preserve"> ا</w:t>
      </w:r>
      <w:r>
        <w:rPr>
          <w:rFonts w:hint="cs"/>
          <w:rtl/>
        </w:rPr>
        <w:t>لمخد</w:t>
      </w:r>
      <w:r>
        <w:rPr>
          <w:rtl/>
        </w:rPr>
        <w:t>را</w:t>
      </w:r>
      <w:r>
        <w:rPr>
          <w:rFonts w:hint="cs"/>
          <w:rtl/>
        </w:rPr>
        <w:t>ت</w:t>
      </w:r>
      <w:r>
        <w:rPr>
          <w:rtl/>
        </w:rPr>
        <w:t xml:space="preserve"> </w:t>
      </w:r>
      <w:r>
        <w:rPr>
          <w:rFonts w:hint="cs"/>
          <w:rtl/>
        </w:rPr>
        <w:t>و</w:t>
      </w:r>
      <w:r>
        <w:rPr>
          <w:rtl/>
        </w:rPr>
        <w:t>ال</w:t>
      </w:r>
      <w:r>
        <w:rPr>
          <w:rFonts w:hint="cs"/>
          <w:rtl/>
        </w:rPr>
        <w:t>مؤثرات</w:t>
      </w:r>
      <w:r>
        <w:rPr>
          <w:rtl/>
        </w:rPr>
        <w:t xml:space="preserve"> ا</w:t>
      </w:r>
      <w:r>
        <w:rPr>
          <w:rFonts w:hint="cs"/>
          <w:rtl/>
        </w:rPr>
        <w:t>ل</w:t>
      </w:r>
      <w:r>
        <w:rPr>
          <w:rtl/>
        </w:rPr>
        <w:t>عقل</w:t>
      </w:r>
      <w:r>
        <w:rPr>
          <w:rFonts w:hint="cs"/>
          <w:rtl/>
        </w:rPr>
        <w:t>ي</w:t>
      </w:r>
      <w:r>
        <w:rPr>
          <w:rtl/>
        </w:rPr>
        <w:t>ة</w:t>
      </w:r>
      <w:r>
        <w:rPr>
          <w:rFonts w:hint="cs"/>
          <w:rtl/>
        </w:rPr>
        <w:t xml:space="preserve"> </w:t>
      </w:r>
      <w:r>
        <w:rPr>
          <w:rtl/>
        </w:rPr>
        <w:t>ر</w:t>
      </w:r>
      <w:r>
        <w:rPr>
          <w:rFonts w:hint="cs"/>
          <w:rtl/>
        </w:rPr>
        <w:t xml:space="preserve">قم 11 </w:t>
      </w:r>
      <w:r>
        <w:rPr>
          <w:rtl/>
        </w:rPr>
        <w:t>لس</w:t>
      </w:r>
      <w:r>
        <w:rPr>
          <w:rFonts w:hint="cs"/>
          <w:rtl/>
        </w:rPr>
        <w:t>ن</w:t>
      </w:r>
      <w:r>
        <w:rPr>
          <w:rtl/>
        </w:rPr>
        <w:t>ة 1988</w:t>
      </w:r>
      <w:r>
        <w:rPr>
          <w:rFonts w:hint="cs"/>
          <w:rtl/>
        </w:rPr>
        <w:t xml:space="preserve"> أنه </w:t>
      </w:r>
      <w:r>
        <w:rPr>
          <w:rtl/>
        </w:rPr>
        <w:t>اعت</w:t>
      </w:r>
      <w:r>
        <w:rPr>
          <w:rFonts w:hint="cs"/>
          <w:rtl/>
        </w:rPr>
        <w:t>ب</w:t>
      </w:r>
      <w:r>
        <w:rPr>
          <w:rtl/>
        </w:rPr>
        <w:t>ر ع</w:t>
      </w:r>
      <w:r>
        <w:rPr>
          <w:rFonts w:hint="cs"/>
          <w:rtl/>
        </w:rPr>
        <w:t>ق</w:t>
      </w:r>
      <w:r>
        <w:rPr>
          <w:rtl/>
        </w:rPr>
        <w:t>وبة</w:t>
      </w:r>
      <w:r>
        <w:rPr>
          <w:rFonts w:hint="cs"/>
          <w:rtl/>
        </w:rPr>
        <w:t xml:space="preserve"> </w:t>
      </w:r>
      <w:r>
        <w:rPr>
          <w:rtl/>
        </w:rPr>
        <w:t>الإ</w:t>
      </w:r>
      <w:r>
        <w:rPr>
          <w:rFonts w:hint="cs"/>
          <w:rtl/>
        </w:rPr>
        <w:t>عدام</w:t>
      </w:r>
      <w:r>
        <w:rPr>
          <w:rtl/>
        </w:rPr>
        <w:t xml:space="preserve"> ل</w:t>
      </w:r>
      <w:r>
        <w:rPr>
          <w:rFonts w:hint="cs"/>
          <w:rtl/>
        </w:rPr>
        <w:t>من</w:t>
      </w:r>
      <w:r>
        <w:rPr>
          <w:rtl/>
        </w:rPr>
        <w:t xml:space="preserve"> ي</w:t>
      </w:r>
      <w:r>
        <w:rPr>
          <w:rFonts w:hint="cs"/>
          <w:rtl/>
        </w:rPr>
        <w:t>ست</w:t>
      </w:r>
      <w:r>
        <w:rPr>
          <w:rtl/>
        </w:rPr>
        <w:t>خ</w:t>
      </w:r>
      <w:r>
        <w:rPr>
          <w:rFonts w:hint="cs"/>
          <w:rtl/>
        </w:rPr>
        <w:t>د</w:t>
      </w:r>
      <w:r>
        <w:rPr>
          <w:rtl/>
        </w:rPr>
        <w:t>م</w:t>
      </w:r>
      <w:r>
        <w:rPr>
          <w:rFonts w:hint="cs"/>
          <w:rtl/>
        </w:rPr>
        <w:t xml:space="preserve"> ق</w:t>
      </w:r>
      <w:r>
        <w:rPr>
          <w:rtl/>
        </w:rPr>
        <w:t>اص</w:t>
      </w:r>
      <w:r>
        <w:rPr>
          <w:rFonts w:hint="cs"/>
          <w:rtl/>
        </w:rPr>
        <w:t>ر</w:t>
      </w:r>
      <w:r>
        <w:rPr>
          <w:rtl/>
        </w:rPr>
        <w:t>ا</w:t>
      </w:r>
      <w:r>
        <w:rPr>
          <w:rFonts w:hint="cs"/>
          <w:rtl/>
        </w:rPr>
        <w:t>ً</w:t>
      </w:r>
      <w:r>
        <w:rPr>
          <w:rtl/>
        </w:rPr>
        <w:t xml:space="preserve"> في تج</w:t>
      </w:r>
      <w:r>
        <w:rPr>
          <w:rFonts w:hint="cs"/>
          <w:rtl/>
        </w:rPr>
        <w:t>ا</w:t>
      </w:r>
      <w:r>
        <w:rPr>
          <w:rtl/>
        </w:rPr>
        <w:t>ر</w:t>
      </w:r>
      <w:r>
        <w:rPr>
          <w:rFonts w:hint="cs"/>
          <w:rtl/>
        </w:rPr>
        <w:t>ة</w:t>
      </w:r>
      <w:r>
        <w:rPr>
          <w:rtl/>
        </w:rPr>
        <w:t xml:space="preserve"> </w:t>
      </w:r>
      <w:r>
        <w:rPr>
          <w:rFonts w:hint="cs"/>
          <w:rtl/>
        </w:rPr>
        <w:t>ال</w:t>
      </w:r>
      <w:r>
        <w:rPr>
          <w:rtl/>
        </w:rPr>
        <w:t>مخدر</w:t>
      </w:r>
      <w:r>
        <w:rPr>
          <w:rFonts w:hint="cs"/>
          <w:rtl/>
        </w:rPr>
        <w:t>ا</w:t>
      </w:r>
      <w:r>
        <w:rPr>
          <w:rtl/>
        </w:rPr>
        <w:t xml:space="preserve">ت </w:t>
      </w:r>
      <w:r>
        <w:rPr>
          <w:rFonts w:hint="cs"/>
          <w:rtl/>
        </w:rPr>
        <w:t>و</w:t>
      </w:r>
      <w:r>
        <w:rPr>
          <w:rtl/>
        </w:rPr>
        <w:t xml:space="preserve">من </w:t>
      </w:r>
      <w:r>
        <w:rPr>
          <w:rFonts w:hint="cs"/>
          <w:rtl/>
        </w:rPr>
        <w:t>الم</w:t>
      </w:r>
      <w:r>
        <w:rPr>
          <w:rtl/>
        </w:rPr>
        <w:t>رة الأول</w:t>
      </w:r>
      <w:r>
        <w:rPr>
          <w:rFonts w:hint="cs"/>
          <w:rtl/>
        </w:rPr>
        <w:t>ى</w:t>
      </w:r>
      <w:r>
        <w:rPr>
          <w:rtl/>
        </w:rPr>
        <w:t xml:space="preserve"> (ا</w:t>
      </w:r>
      <w:r>
        <w:rPr>
          <w:rFonts w:hint="cs"/>
          <w:rtl/>
        </w:rPr>
        <w:t>لم</w:t>
      </w:r>
      <w:r>
        <w:rPr>
          <w:rtl/>
        </w:rPr>
        <w:t xml:space="preserve">ادة </w:t>
      </w:r>
      <w:r>
        <w:rPr>
          <w:rFonts w:hint="cs"/>
          <w:rtl/>
        </w:rPr>
        <w:t xml:space="preserve">8(ب) </w:t>
      </w:r>
      <w:r>
        <w:rPr>
          <w:rtl/>
        </w:rPr>
        <w:t>`</w:t>
      </w:r>
      <w:r>
        <w:rPr>
          <w:rFonts w:hint="cs"/>
          <w:rtl/>
        </w:rPr>
        <w:t>3</w:t>
      </w:r>
      <w:r>
        <w:rPr>
          <w:rtl/>
        </w:rPr>
        <w:t>`</w:t>
      </w:r>
      <w:r>
        <w:rPr>
          <w:rFonts w:hint="cs"/>
          <w:rtl/>
        </w:rPr>
        <w:t xml:space="preserve"> </w:t>
      </w:r>
      <w:r>
        <w:rPr>
          <w:rtl/>
        </w:rPr>
        <w:t xml:space="preserve">من </w:t>
      </w:r>
      <w:r>
        <w:rPr>
          <w:rFonts w:hint="cs"/>
          <w:rtl/>
        </w:rPr>
        <w:t>ق</w:t>
      </w:r>
      <w:r>
        <w:rPr>
          <w:rtl/>
        </w:rPr>
        <w:t>انون ال</w:t>
      </w:r>
      <w:r>
        <w:rPr>
          <w:rFonts w:hint="cs"/>
          <w:rtl/>
        </w:rPr>
        <w:t>م</w:t>
      </w:r>
      <w:r>
        <w:rPr>
          <w:rtl/>
        </w:rPr>
        <w:t>خدرات</w:t>
      </w:r>
      <w:r>
        <w:rPr>
          <w:rFonts w:hint="cs"/>
          <w:rtl/>
        </w:rPr>
        <w:t xml:space="preserve">). </w:t>
      </w:r>
      <w:r>
        <w:rPr>
          <w:rtl/>
        </w:rPr>
        <w:t>ف</w:t>
      </w:r>
      <w:r>
        <w:rPr>
          <w:rFonts w:hint="cs"/>
          <w:rtl/>
        </w:rPr>
        <w:t>ا</w:t>
      </w:r>
      <w:r>
        <w:rPr>
          <w:rtl/>
        </w:rPr>
        <w:t>ل</w:t>
      </w:r>
      <w:r>
        <w:rPr>
          <w:rFonts w:hint="cs"/>
          <w:rtl/>
        </w:rPr>
        <w:t>قاصر</w:t>
      </w:r>
      <w:r>
        <w:rPr>
          <w:rtl/>
        </w:rPr>
        <w:t xml:space="preserve"> </w:t>
      </w:r>
      <w:r>
        <w:rPr>
          <w:rFonts w:hint="cs"/>
          <w:rtl/>
        </w:rPr>
        <w:t>م</w:t>
      </w:r>
      <w:r>
        <w:rPr>
          <w:rtl/>
        </w:rPr>
        <w:t>ا</w:t>
      </w:r>
      <w:r>
        <w:rPr>
          <w:rFonts w:hint="cs"/>
          <w:rtl/>
        </w:rPr>
        <w:t xml:space="preserve"> ي</w:t>
      </w:r>
      <w:r>
        <w:rPr>
          <w:rtl/>
        </w:rPr>
        <w:t>ز</w:t>
      </w:r>
      <w:r>
        <w:rPr>
          <w:rFonts w:hint="cs"/>
          <w:rtl/>
        </w:rPr>
        <w:t>ا</w:t>
      </w:r>
      <w:r>
        <w:rPr>
          <w:rtl/>
        </w:rPr>
        <w:t xml:space="preserve">ل </w:t>
      </w:r>
      <w:r>
        <w:rPr>
          <w:rFonts w:hint="cs"/>
          <w:rtl/>
        </w:rPr>
        <w:t>ل</w:t>
      </w:r>
      <w:r>
        <w:rPr>
          <w:rtl/>
        </w:rPr>
        <w:t>ا</w:t>
      </w:r>
      <w:r>
        <w:rPr>
          <w:rFonts w:hint="cs"/>
          <w:rtl/>
        </w:rPr>
        <w:t xml:space="preserve"> ي</w:t>
      </w:r>
      <w:r>
        <w:rPr>
          <w:rtl/>
        </w:rPr>
        <w:t>درك</w:t>
      </w:r>
      <w:r>
        <w:rPr>
          <w:rFonts w:hint="cs"/>
          <w:rtl/>
        </w:rPr>
        <w:t xml:space="preserve"> خطو</w:t>
      </w:r>
      <w:r>
        <w:rPr>
          <w:rtl/>
        </w:rPr>
        <w:t>رة</w:t>
      </w:r>
      <w:r>
        <w:rPr>
          <w:rFonts w:hint="cs"/>
          <w:rtl/>
        </w:rPr>
        <w:t xml:space="preserve"> الماد</w:t>
      </w:r>
      <w:r>
        <w:rPr>
          <w:rtl/>
        </w:rPr>
        <w:t>ة</w:t>
      </w:r>
      <w:r>
        <w:rPr>
          <w:rFonts w:hint="cs"/>
          <w:rtl/>
        </w:rPr>
        <w:t xml:space="preserve"> </w:t>
      </w:r>
      <w:r>
        <w:rPr>
          <w:rtl/>
        </w:rPr>
        <w:t>الت</w:t>
      </w:r>
      <w:r>
        <w:rPr>
          <w:rFonts w:hint="cs"/>
          <w:rtl/>
        </w:rPr>
        <w:t>ي يتعامل</w:t>
      </w:r>
      <w:r>
        <w:rPr>
          <w:rtl/>
        </w:rPr>
        <w:t xml:space="preserve"> </w:t>
      </w:r>
      <w:r>
        <w:rPr>
          <w:rFonts w:hint="cs"/>
          <w:rtl/>
        </w:rPr>
        <w:t>ب</w:t>
      </w:r>
      <w:r>
        <w:rPr>
          <w:rtl/>
        </w:rPr>
        <w:t>ه</w:t>
      </w:r>
      <w:r>
        <w:rPr>
          <w:rFonts w:hint="cs"/>
          <w:rtl/>
        </w:rPr>
        <w:t xml:space="preserve">ا </w:t>
      </w:r>
      <w:r>
        <w:rPr>
          <w:rtl/>
        </w:rPr>
        <w:t>ف</w:t>
      </w:r>
      <w:r>
        <w:rPr>
          <w:rFonts w:hint="cs"/>
          <w:rtl/>
        </w:rPr>
        <w:t>ي ح</w:t>
      </w:r>
      <w:r>
        <w:rPr>
          <w:rtl/>
        </w:rPr>
        <w:t>ين</w:t>
      </w:r>
      <w:r>
        <w:rPr>
          <w:rFonts w:hint="cs"/>
          <w:rtl/>
        </w:rPr>
        <w:t xml:space="preserve"> أن </w:t>
      </w:r>
      <w:r>
        <w:rPr>
          <w:rtl/>
        </w:rPr>
        <w:t>ذ</w:t>
      </w:r>
      <w:r>
        <w:rPr>
          <w:rFonts w:hint="cs"/>
          <w:rtl/>
        </w:rPr>
        <w:t>ل</w:t>
      </w:r>
      <w:r>
        <w:rPr>
          <w:rtl/>
        </w:rPr>
        <w:t xml:space="preserve">ك </w:t>
      </w:r>
      <w:r>
        <w:rPr>
          <w:rFonts w:hint="cs"/>
          <w:rtl/>
        </w:rPr>
        <w:t>ا</w:t>
      </w:r>
      <w:r>
        <w:rPr>
          <w:rtl/>
        </w:rPr>
        <w:t>ل</w:t>
      </w:r>
      <w:r>
        <w:rPr>
          <w:rFonts w:hint="cs"/>
          <w:rtl/>
        </w:rPr>
        <w:t xml:space="preserve">تاجر </w:t>
      </w:r>
      <w:r>
        <w:rPr>
          <w:rtl/>
        </w:rPr>
        <w:t>ي</w:t>
      </w:r>
      <w:r>
        <w:rPr>
          <w:rFonts w:hint="cs"/>
          <w:rtl/>
        </w:rPr>
        <w:t>د</w:t>
      </w:r>
      <w:r>
        <w:rPr>
          <w:rtl/>
        </w:rPr>
        <w:t>ر</w:t>
      </w:r>
      <w:r>
        <w:rPr>
          <w:rFonts w:hint="cs"/>
          <w:rtl/>
        </w:rPr>
        <w:t>ك</w:t>
      </w:r>
      <w:r>
        <w:rPr>
          <w:rtl/>
        </w:rPr>
        <w:t xml:space="preserve"> </w:t>
      </w:r>
      <w:r>
        <w:rPr>
          <w:rFonts w:hint="cs"/>
          <w:rtl/>
        </w:rPr>
        <w:t>ه</w:t>
      </w:r>
      <w:r>
        <w:rPr>
          <w:rtl/>
        </w:rPr>
        <w:t>ذا ال</w:t>
      </w:r>
      <w:r>
        <w:rPr>
          <w:rFonts w:hint="cs"/>
          <w:rtl/>
        </w:rPr>
        <w:t xml:space="preserve">خطر لكنه </w:t>
      </w:r>
      <w:r>
        <w:rPr>
          <w:rtl/>
        </w:rPr>
        <w:t>است</w:t>
      </w:r>
      <w:r>
        <w:rPr>
          <w:rFonts w:hint="cs"/>
          <w:rtl/>
        </w:rPr>
        <w:t xml:space="preserve">هان </w:t>
      </w:r>
      <w:r>
        <w:rPr>
          <w:rtl/>
        </w:rPr>
        <w:t>ب</w:t>
      </w:r>
      <w:r>
        <w:rPr>
          <w:rFonts w:hint="cs"/>
          <w:rtl/>
        </w:rPr>
        <w:t>حي</w:t>
      </w:r>
      <w:r>
        <w:rPr>
          <w:rtl/>
        </w:rPr>
        <w:t>ا</w:t>
      </w:r>
      <w:r>
        <w:rPr>
          <w:rFonts w:hint="cs"/>
          <w:rtl/>
        </w:rPr>
        <w:t>ة</w:t>
      </w:r>
      <w:r>
        <w:rPr>
          <w:rtl/>
        </w:rPr>
        <w:t xml:space="preserve"> ا</w:t>
      </w:r>
      <w:r>
        <w:rPr>
          <w:rFonts w:hint="cs"/>
          <w:rtl/>
        </w:rPr>
        <w:t>ل</w:t>
      </w:r>
      <w:r>
        <w:rPr>
          <w:rtl/>
        </w:rPr>
        <w:t>ط</w:t>
      </w:r>
      <w:r>
        <w:rPr>
          <w:rFonts w:hint="cs"/>
          <w:rtl/>
        </w:rPr>
        <w:t>فل</w:t>
      </w:r>
      <w:r>
        <w:rPr>
          <w:rtl/>
        </w:rPr>
        <w:t xml:space="preserve"> </w:t>
      </w:r>
      <w:r>
        <w:rPr>
          <w:rFonts w:hint="cs"/>
          <w:rtl/>
        </w:rPr>
        <w:t>لأ</w:t>
      </w:r>
      <w:r>
        <w:rPr>
          <w:rtl/>
        </w:rPr>
        <w:t>ج</w:t>
      </w:r>
      <w:r>
        <w:rPr>
          <w:rFonts w:hint="cs"/>
          <w:rtl/>
        </w:rPr>
        <w:t>ل تحقي</w:t>
      </w:r>
      <w:r>
        <w:rPr>
          <w:rtl/>
        </w:rPr>
        <w:t>ق</w:t>
      </w:r>
      <w:r>
        <w:rPr>
          <w:rFonts w:hint="cs"/>
          <w:rtl/>
        </w:rPr>
        <w:t xml:space="preserve"> </w:t>
      </w:r>
      <w:r>
        <w:rPr>
          <w:rtl/>
        </w:rPr>
        <w:t>رغبا</w:t>
      </w:r>
      <w:r>
        <w:rPr>
          <w:rFonts w:hint="cs"/>
          <w:rtl/>
        </w:rPr>
        <w:t>ته</w:t>
      </w:r>
      <w:r>
        <w:rPr>
          <w:rtl/>
        </w:rPr>
        <w:t xml:space="preserve"> </w:t>
      </w:r>
      <w:r>
        <w:rPr>
          <w:rFonts w:hint="cs"/>
          <w:rtl/>
        </w:rPr>
        <w:t>في الحص</w:t>
      </w:r>
      <w:r>
        <w:rPr>
          <w:rtl/>
        </w:rPr>
        <w:t>و</w:t>
      </w:r>
      <w:r>
        <w:rPr>
          <w:rFonts w:hint="cs"/>
          <w:rtl/>
        </w:rPr>
        <w:t>ل ع</w:t>
      </w:r>
      <w:r>
        <w:rPr>
          <w:rtl/>
        </w:rPr>
        <w:t>لى</w:t>
      </w:r>
      <w:r>
        <w:rPr>
          <w:rFonts w:hint="cs"/>
          <w:rtl/>
        </w:rPr>
        <w:t xml:space="preserve"> ربح س</w:t>
      </w:r>
      <w:r>
        <w:rPr>
          <w:rtl/>
        </w:rPr>
        <w:t>ري</w:t>
      </w:r>
      <w:r>
        <w:rPr>
          <w:rFonts w:hint="cs"/>
          <w:rtl/>
        </w:rPr>
        <w:t>ع.</w:t>
      </w:r>
    </w:p>
    <w:p w:rsidR="00000000" w:rsidRDefault="00913BE8">
      <w:pPr>
        <w:spacing w:before="0" w:line="380" w:lineRule="exact"/>
        <w:ind w:left="6" w:hanging="6"/>
        <w:jc w:val="both"/>
        <w:rPr>
          <w:rFonts w:ascii="Arial Narrow" w:hAnsi="Arial Narrow" w:hint="cs"/>
        </w:rPr>
      </w:pPr>
      <w:r>
        <w:rPr>
          <w:rFonts w:hint="cs"/>
          <w:rtl/>
        </w:rPr>
        <w:t>316-</w:t>
      </w:r>
      <w:r>
        <w:rPr>
          <w:rFonts w:hint="cs"/>
          <w:rtl/>
        </w:rPr>
        <w:tab/>
        <w:t>فرض</w:t>
      </w:r>
      <w:r>
        <w:rPr>
          <w:rtl/>
        </w:rPr>
        <w:t xml:space="preserve"> الم</w:t>
      </w:r>
      <w:r>
        <w:rPr>
          <w:rFonts w:hint="cs"/>
          <w:rtl/>
        </w:rPr>
        <w:t>ش</w:t>
      </w:r>
      <w:r>
        <w:rPr>
          <w:rtl/>
        </w:rPr>
        <w:t>ر</w:t>
      </w:r>
      <w:r>
        <w:rPr>
          <w:rFonts w:hint="cs"/>
          <w:rtl/>
        </w:rPr>
        <w:t>ع</w:t>
      </w:r>
      <w:r>
        <w:rPr>
          <w:rtl/>
        </w:rPr>
        <w:t xml:space="preserve"> </w:t>
      </w:r>
      <w:r>
        <w:rPr>
          <w:rFonts w:hint="cs"/>
          <w:rtl/>
        </w:rPr>
        <w:t>عقو</w:t>
      </w:r>
      <w:r>
        <w:rPr>
          <w:rtl/>
        </w:rPr>
        <w:t>ب</w:t>
      </w:r>
      <w:r>
        <w:rPr>
          <w:rFonts w:hint="cs"/>
          <w:rtl/>
        </w:rPr>
        <w:t>ة ا</w:t>
      </w:r>
      <w:r>
        <w:rPr>
          <w:rtl/>
        </w:rPr>
        <w:t>ل</w:t>
      </w:r>
      <w:r>
        <w:rPr>
          <w:rFonts w:hint="cs"/>
          <w:rtl/>
        </w:rPr>
        <w:t>إ</w:t>
      </w:r>
      <w:r>
        <w:rPr>
          <w:rtl/>
        </w:rPr>
        <w:t>ع</w:t>
      </w:r>
      <w:r>
        <w:rPr>
          <w:rFonts w:hint="cs"/>
          <w:rtl/>
        </w:rPr>
        <w:t>دام</w:t>
      </w:r>
      <w:r>
        <w:rPr>
          <w:rtl/>
        </w:rPr>
        <w:t xml:space="preserve"> أو الأشغ</w:t>
      </w:r>
      <w:r>
        <w:rPr>
          <w:rFonts w:hint="cs"/>
          <w:rtl/>
        </w:rPr>
        <w:t>ا</w:t>
      </w:r>
      <w:r>
        <w:rPr>
          <w:rtl/>
        </w:rPr>
        <w:t>ل</w:t>
      </w:r>
      <w:r>
        <w:rPr>
          <w:rFonts w:hint="cs"/>
          <w:rtl/>
        </w:rPr>
        <w:t xml:space="preserve"> ا</w:t>
      </w:r>
      <w:r>
        <w:rPr>
          <w:rtl/>
        </w:rPr>
        <w:t>ل</w:t>
      </w:r>
      <w:r>
        <w:rPr>
          <w:rFonts w:hint="cs"/>
          <w:rtl/>
        </w:rPr>
        <w:t>شاقة</w:t>
      </w:r>
      <w:r>
        <w:rPr>
          <w:rtl/>
        </w:rPr>
        <w:t xml:space="preserve"> </w:t>
      </w:r>
      <w:r>
        <w:rPr>
          <w:rFonts w:hint="cs"/>
          <w:rtl/>
        </w:rPr>
        <w:t>ا</w:t>
      </w:r>
      <w:r>
        <w:rPr>
          <w:rtl/>
        </w:rPr>
        <w:t>لم</w:t>
      </w:r>
      <w:r>
        <w:rPr>
          <w:rFonts w:hint="cs"/>
          <w:rtl/>
        </w:rPr>
        <w:t>ؤ</w:t>
      </w:r>
      <w:r>
        <w:rPr>
          <w:rtl/>
        </w:rPr>
        <w:t>بدة</w:t>
      </w:r>
      <w:r>
        <w:rPr>
          <w:rFonts w:hint="cs"/>
          <w:rtl/>
        </w:rPr>
        <w:t xml:space="preserve"> لم</w:t>
      </w:r>
      <w:r>
        <w:rPr>
          <w:rtl/>
        </w:rPr>
        <w:t>ن يقدم م</w:t>
      </w:r>
      <w:r>
        <w:rPr>
          <w:rFonts w:hint="cs"/>
          <w:rtl/>
        </w:rPr>
        <w:t>اد</w:t>
      </w:r>
      <w:r>
        <w:rPr>
          <w:rtl/>
        </w:rPr>
        <w:t>ة</w:t>
      </w:r>
      <w:r>
        <w:rPr>
          <w:rFonts w:hint="cs"/>
          <w:rtl/>
        </w:rPr>
        <w:t xml:space="preserve"> م</w:t>
      </w:r>
      <w:r>
        <w:rPr>
          <w:rtl/>
        </w:rPr>
        <w:t xml:space="preserve">خدرة </w:t>
      </w:r>
      <w:r>
        <w:rPr>
          <w:rFonts w:hint="cs"/>
          <w:rtl/>
        </w:rPr>
        <w:t>أو مؤثراً ع</w:t>
      </w:r>
      <w:r>
        <w:rPr>
          <w:rtl/>
        </w:rPr>
        <w:t>ق</w:t>
      </w:r>
      <w:r>
        <w:rPr>
          <w:rFonts w:hint="cs"/>
          <w:rtl/>
        </w:rPr>
        <w:t>لياً لقاص</w:t>
      </w:r>
      <w:r>
        <w:rPr>
          <w:rtl/>
        </w:rPr>
        <w:t>ر</w:t>
      </w:r>
      <w:r>
        <w:rPr>
          <w:rFonts w:hint="cs"/>
          <w:rtl/>
        </w:rPr>
        <w:t xml:space="preserve"> أو أ</w:t>
      </w:r>
      <w:r>
        <w:rPr>
          <w:rtl/>
        </w:rPr>
        <w:t>ع</w:t>
      </w:r>
      <w:r>
        <w:rPr>
          <w:rFonts w:hint="cs"/>
          <w:rtl/>
        </w:rPr>
        <w:t>د</w:t>
      </w:r>
      <w:r>
        <w:rPr>
          <w:rtl/>
        </w:rPr>
        <w:t xml:space="preserve"> ال</w:t>
      </w:r>
      <w:r>
        <w:rPr>
          <w:rFonts w:hint="cs"/>
          <w:rtl/>
        </w:rPr>
        <w:t>ج</w:t>
      </w:r>
      <w:r>
        <w:rPr>
          <w:rtl/>
        </w:rPr>
        <w:t>ا</w:t>
      </w:r>
      <w:r>
        <w:rPr>
          <w:rFonts w:hint="cs"/>
          <w:rtl/>
        </w:rPr>
        <w:t>ني</w:t>
      </w:r>
      <w:r>
        <w:rPr>
          <w:rtl/>
        </w:rPr>
        <w:t xml:space="preserve"> </w:t>
      </w:r>
      <w:r>
        <w:rPr>
          <w:rFonts w:hint="cs"/>
          <w:rtl/>
        </w:rPr>
        <w:t>م</w:t>
      </w:r>
      <w:r>
        <w:rPr>
          <w:rtl/>
        </w:rPr>
        <w:t>ك</w:t>
      </w:r>
      <w:r>
        <w:rPr>
          <w:rFonts w:hint="cs"/>
          <w:rtl/>
        </w:rPr>
        <w:t>ا</w:t>
      </w:r>
      <w:r>
        <w:rPr>
          <w:rtl/>
        </w:rPr>
        <w:t>ن</w:t>
      </w:r>
      <w:r>
        <w:rPr>
          <w:rFonts w:hint="cs"/>
          <w:rtl/>
        </w:rPr>
        <w:t>اً لت</w:t>
      </w:r>
      <w:r>
        <w:rPr>
          <w:rtl/>
        </w:rPr>
        <w:t>ع</w:t>
      </w:r>
      <w:r>
        <w:rPr>
          <w:rFonts w:hint="cs"/>
          <w:rtl/>
        </w:rPr>
        <w:t>ا</w:t>
      </w:r>
      <w:r>
        <w:rPr>
          <w:rtl/>
        </w:rPr>
        <w:t>ط</w:t>
      </w:r>
      <w:r>
        <w:rPr>
          <w:rFonts w:hint="cs"/>
          <w:rtl/>
        </w:rPr>
        <w:t>ي</w:t>
      </w:r>
      <w:r>
        <w:rPr>
          <w:rtl/>
        </w:rPr>
        <w:t xml:space="preserve"> ال</w:t>
      </w:r>
      <w:r>
        <w:rPr>
          <w:rFonts w:hint="cs"/>
          <w:rtl/>
        </w:rPr>
        <w:t>موا</w:t>
      </w:r>
      <w:r>
        <w:rPr>
          <w:rtl/>
        </w:rPr>
        <w:t>د ا</w:t>
      </w:r>
      <w:r>
        <w:rPr>
          <w:rFonts w:hint="cs"/>
          <w:rtl/>
        </w:rPr>
        <w:t>ل</w:t>
      </w:r>
      <w:r>
        <w:rPr>
          <w:rtl/>
        </w:rPr>
        <w:t>م</w:t>
      </w:r>
      <w:r>
        <w:rPr>
          <w:rFonts w:hint="cs"/>
          <w:rtl/>
        </w:rPr>
        <w:t>خدر</w:t>
      </w:r>
      <w:r>
        <w:rPr>
          <w:rtl/>
        </w:rPr>
        <w:t>ة أو</w:t>
      </w:r>
      <w:r>
        <w:rPr>
          <w:rFonts w:hint="cs"/>
          <w:rtl/>
        </w:rPr>
        <w:t xml:space="preserve"> </w:t>
      </w:r>
      <w:r>
        <w:rPr>
          <w:rtl/>
        </w:rPr>
        <w:t>قد</w:t>
      </w:r>
      <w:r>
        <w:rPr>
          <w:rFonts w:hint="cs"/>
          <w:rtl/>
        </w:rPr>
        <w:t>م أ</w:t>
      </w:r>
      <w:r>
        <w:rPr>
          <w:rtl/>
        </w:rPr>
        <w:t>ي</w:t>
      </w:r>
      <w:r>
        <w:rPr>
          <w:rFonts w:hint="cs"/>
          <w:rtl/>
        </w:rPr>
        <w:t>ة</w:t>
      </w:r>
      <w:r>
        <w:rPr>
          <w:rtl/>
        </w:rPr>
        <w:t xml:space="preserve"> م</w:t>
      </w:r>
      <w:r>
        <w:rPr>
          <w:rFonts w:hint="cs"/>
          <w:rtl/>
        </w:rPr>
        <w:t>اد</w:t>
      </w:r>
      <w:r>
        <w:rPr>
          <w:rtl/>
        </w:rPr>
        <w:t xml:space="preserve">ة </w:t>
      </w:r>
      <w:r>
        <w:rPr>
          <w:rFonts w:hint="cs"/>
          <w:rtl/>
        </w:rPr>
        <w:t>مخدرة</w:t>
      </w:r>
      <w:r>
        <w:rPr>
          <w:rtl/>
        </w:rPr>
        <w:t xml:space="preserve"> ل</w:t>
      </w:r>
      <w:r>
        <w:rPr>
          <w:rFonts w:hint="cs"/>
          <w:rtl/>
        </w:rPr>
        <w:t>أ</w:t>
      </w:r>
      <w:r>
        <w:rPr>
          <w:rtl/>
        </w:rPr>
        <w:t>ي</w:t>
      </w:r>
      <w:r>
        <w:rPr>
          <w:rFonts w:hint="cs"/>
          <w:rtl/>
        </w:rPr>
        <w:t xml:space="preserve"> </w:t>
      </w:r>
      <w:r>
        <w:rPr>
          <w:rtl/>
        </w:rPr>
        <w:t>ش</w:t>
      </w:r>
      <w:r>
        <w:rPr>
          <w:rFonts w:hint="cs"/>
          <w:rtl/>
        </w:rPr>
        <w:t>خص</w:t>
      </w:r>
      <w:r>
        <w:rPr>
          <w:rtl/>
        </w:rPr>
        <w:t xml:space="preserve"> وا</w:t>
      </w:r>
      <w:r>
        <w:rPr>
          <w:rFonts w:hint="cs"/>
          <w:rtl/>
        </w:rPr>
        <w:t>ش</w:t>
      </w:r>
      <w:r>
        <w:rPr>
          <w:rtl/>
        </w:rPr>
        <w:t>ترك به</w:t>
      </w:r>
      <w:r>
        <w:rPr>
          <w:rFonts w:hint="cs"/>
          <w:rtl/>
        </w:rPr>
        <w:t>ذا ا</w:t>
      </w:r>
      <w:r>
        <w:rPr>
          <w:rtl/>
        </w:rPr>
        <w:t>ل</w:t>
      </w:r>
      <w:r>
        <w:rPr>
          <w:rFonts w:hint="cs"/>
          <w:rtl/>
        </w:rPr>
        <w:t>ج</w:t>
      </w:r>
      <w:r>
        <w:rPr>
          <w:rtl/>
        </w:rPr>
        <w:t>رم مع</w:t>
      </w:r>
      <w:r>
        <w:rPr>
          <w:rFonts w:hint="cs"/>
          <w:rtl/>
        </w:rPr>
        <w:t xml:space="preserve"> قاص</w:t>
      </w:r>
      <w:r>
        <w:rPr>
          <w:rtl/>
        </w:rPr>
        <w:t>ر أو</w:t>
      </w:r>
      <w:r>
        <w:rPr>
          <w:rFonts w:hint="cs"/>
          <w:rtl/>
        </w:rPr>
        <w:t xml:space="preserve"> است</w:t>
      </w:r>
      <w:r>
        <w:rPr>
          <w:rtl/>
        </w:rPr>
        <w:t>خ</w:t>
      </w:r>
      <w:r>
        <w:rPr>
          <w:rFonts w:hint="cs"/>
          <w:rtl/>
        </w:rPr>
        <w:t>دم</w:t>
      </w:r>
      <w:r>
        <w:rPr>
          <w:rtl/>
        </w:rPr>
        <w:t xml:space="preserve"> </w:t>
      </w:r>
      <w:r>
        <w:rPr>
          <w:rFonts w:hint="cs"/>
          <w:rtl/>
        </w:rPr>
        <w:t>ق</w:t>
      </w:r>
      <w:r>
        <w:rPr>
          <w:rtl/>
        </w:rPr>
        <w:t>اص</w:t>
      </w:r>
      <w:r>
        <w:rPr>
          <w:rFonts w:hint="cs"/>
          <w:rtl/>
        </w:rPr>
        <w:t>ر</w:t>
      </w:r>
      <w:r>
        <w:rPr>
          <w:rtl/>
        </w:rPr>
        <w:t>ا</w:t>
      </w:r>
      <w:r>
        <w:rPr>
          <w:rFonts w:hint="cs"/>
          <w:rtl/>
        </w:rPr>
        <w:t>ً ف</w:t>
      </w:r>
      <w:r>
        <w:rPr>
          <w:rtl/>
        </w:rPr>
        <w:t>ي ار</w:t>
      </w:r>
      <w:r>
        <w:rPr>
          <w:rFonts w:hint="cs"/>
          <w:rtl/>
        </w:rPr>
        <w:t>تكابه</w:t>
      </w:r>
      <w:r>
        <w:rPr>
          <w:rtl/>
        </w:rPr>
        <w:t>ا</w:t>
      </w:r>
      <w:r>
        <w:rPr>
          <w:rFonts w:hint="cs"/>
          <w:rtl/>
        </w:rPr>
        <w:t xml:space="preserve"> </w:t>
      </w:r>
      <w:r>
        <w:rPr>
          <w:rtl/>
        </w:rPr>
        <w:t>أو ك</w:t>
      </w:r>
      <w:r>
        <w:rPr>
          <w:rFonts w:hint="cs"/>
          <w:rtl/>
        </w:rPr>
        <w:t>ان</w:t>
      </w:r>
      <w:r>
        <w:rPr>
          <w:rtl/>
        </w:rPr>
        <w:t xml:space="preserve"> </w:t>
      </w:r>
      <w:r>
        <w:rPr>
          <w:rFonts w:hint="cs"/>
          <w:rtl/>
        </w:rPr>
        <w:t>الشخص ا</w:t>
      </w:r>
      <w:r>
        <w:rPr>
          <w:rtl/>
        </w:rPr>
        <w:t>ل</w:t>
      </w:r>
      <w:r>
        <w:rPr>
          <w:rFonts w:hint="cs"/>
          <w:rtl/>
        </w:rPr>
        <w:t xml:space="preserve">ذي </w:t>
      </w:r>
      <w:r>
        <w:rPr>
          <w:rtl/>
        </w:rPr>
        <w:t>قد</w:t>
      </w:r>
      <w:r>
        <w:rPr>
          <w:rFonts w:hint="cs"/>
          <w:rtl/>
        </w:rPr>
        <w:t>مت إ</w:t>
      </w:r>
      <w:r>
        <w:rPr>
          <w:rFonts w:hint="cs"/>
          <w:rtl/>
        </w:rPr>
        <w:t>لي</w:t>
      </w:r>
      <w:r>
        <w:rPr>
          <w:rtl/>
        </w:rPr>
        <w:t xml:space="preserve">ه </w:t>
      </w:r>
      <w:r>
        <w:rPr>
          <w:rFonts w:hint="cs"/>
          <w:rtl/>
        </w:rPr>
        <w:t>الم</w:t>
      </w:r>
      <w:r>
        <w:rPr>
          <w:rtl/>
        </w:rPr>
        <w:t>ا</w:t>
      </w:r>
      <w:r>
        <w:rPr>
          <w:rFonts w:hint="cs"/>
          <w:rtl/>
        </w:rPr>
        <w:t xml:space="preserve">دة </w:t>
      </w:r>
      <w:r>
        <w:rPr>
          <w:rtl/>
        </w:rPr>
        <w:t>ا</w:t>
      </w:r>
      <w:r>
        <w:rPr>
          <w:rFonts w:hint="cs"/>
          <w:rtl/>
        </w:rPr>
        <w:t>لمخ</w:t>
      </w:r>
      <w:r>
        <w:rPr>
          <w:rtl/>
        </w:rPr>
        <w:t>د</w:t>
      </w:r>
      <w:r>
        <w:rPr>
          <w:rFonts w:hint="cs"/>
          <w:rtl/>
        </w:rPr>
        <w:t xml:space="preserve">رة قاصراً (المادة </w:t>
      </w:r>
      <w:r>
        <w:rPr>
          <w:rtl/>
        </w:rPr>
        <w:t>9</w:t>
      </w:r>
      <w:r>
        <w:rPr>
          <w:rFonts w:hint="cs"/>
          <w:rtl/>
        </w:rPr>
        <w:t xml:space="preserve">(أ) </w:t>
      </w:r>
      <w:r>
        <w:rPr>
          <w:rtl/>
        </w:rPr>
        <w:t>`</w:t>
      </w:r>
      <w:r>
        <w:rPr>
          <w:rFonts w:hint="cs"/>
          <w:rtl/>
        </w:rPr>
        <w:t>3</w:t>
      </w:r>
      <w:r>
        <w:rPr>
          <w:rtl/>
        </w:rPr>
        <w:t>`</w:t>
      </w:r>
      <w:r>
        <w:rPr>
          <w:rFonts w:hint="cs"/>
          <w:rtl/>
        </w:rPr>
        <w:t>).</w:t>
      </w:r>
    </w:p>
    <w:p w:rsidR="00000000" w:rsidRDefault="00913BE8">
      <w:pPr>
        <w:spacing w:before="0" w:line="380" w:lineRule="exact"/>
        <w:ind w:left="6" w:hanging="6"/>
        <w:jc w:val="both"/>
        <w:rPr>
          <w:rFonts w:ascii="Arial Narrow" w:hAnsi="Arial Narrow" w:hint="cs"/>
          <w:spacing w:val="0"/>
        </w:rPr>
      </w:pPr>
      <w:r>
        <w:rPr>
          <w:rFonts w:hint="cs"/>
          <w:spacing w:val="0"/>
          <w:rtl/>
        </w:rPr>
        <w:t>317-</w:t>
      </w:r>
      <w:r>
        <w:rPr>
          <w:rFonts w:hint="cs"/>
          <w:spacing w:val="0"/>
          <w:rtl/>
        </w:rPr>
        <w:tab/>
        <w:t xml:space="preserve">فرض </w:t>
      </w:r>
      <w:r>
        <w:rPr>
          <w:spacing w:val="0"/>
          <w:rtl/>
        </w:rPr>
        <w:t>ا</w:t>
      </w:r>
      <w:r>
        <w:rPr>
          <w:rFonts w:hint="cs"/>
          <w:spacing w:val="0"/>
          <w:rtl/>
        </w:rPr>
        <w:t>ل</w:t>
      </w:r>
      <w:r>
        <w:rPr>
          <w:spacing w:val="0"/>
          <w:rtl/>
        </w:rPr>
        <w:t>م</w:t>
      </w:r>
      <w:r>
        <w:rPr>
          <w:rFonts w:hint="cs"/>
          <w:spacing w:val="0"/>
          <w:rtl/>
        </w:rPr>
        <w:t>ش</w:t>
      </w:r>
      <w:r>
        <w:rPr>
          <w:spacing w:val="0"/>
          <w:rtl/>
        </w:rPr>
        <w:t>ر</w:t>
      </w:r>
      <w:r>
        <w:rPr>
          <w:rFonts w:hint="cs"/>
          <w:spacing w:val="0"/>
          <w:rtl/>
        </w:rPr>
        <w:t xml:space="preserve">ع </w:t>
      </w:r>
      <w:r>
        <w:rPr>
          <w:spacing w:val="0"/>
          <w:rtl/>
        </w:rPr>
        <w:t>ع</w:t>
      </w:r>
      <w:r>
        <w:rPr>
          <w:rFonts w:hint="cs"/>
          <w:spacing w:val="0"/>
          <w:rtl/>
        </w:rPr>
        <w:t>قوب</w:t>
      </w:r>
      <w:r>
        <w:rPr>
          <w:spacing w:val="0"/>
          <w:rtl/>
        </w:rPr>
        <w:t>ة ا</w:t>
      </w:r>
      <w:r>
        <w:rPr>
          <w:rFonts w:hint="cs"/>
          <w:spacing w:val="0"/>
          <w:rtl/>
        </w:rPr>
        <w:t xml:space="preserve">لأشغال </w:t>
      </w:r>
      <w:r>
        <w:rPr>
          <w:spacing w:val="0"/>
          <w:rtl/>
        </w:rPr>
        <w:t>ا</w:t>
      </w:r>
      <w:r>
        <w:rPr>
          <w:rFonts w:hint="cs"/>
          <w:spacing w:val="0"/>
          <w:rtl/>
        </w:rPr>
        <w:t>لم</w:t>
      </w:r>
      <w:r>
        <w:rPr>
          <w:spacing w:val="0"/>
          <w:rtl/>
        </w:rPr>
        <w:t>ؤ</w:t>
      </w:r>
      <w:r>
        <w:rPr>
          <w:rFonts w:hint="cs"/>
          <w:spacing w:val="0"/>
          <w:rtl/>
        </w:rPr>
        <w:t>قت</w:t>
      </w:r>
      <w:r>
        <w:rPr>
          <w:spacing w:val="0"/>
          <w:rtl/>
        </w:rPr>
        <w:t>ة لمد</w:t>
      </w:r>
      <w:r>
        <w:rPr>
          <w:rFonts w:hint="cs"/>
          <w:spacing w:val="0"/>
          <w:rtl/>
        </w:rPr>
        <w:t>ة لا تقل ع</w:t>
      </w:r>
      <w:r>
        <w:rPr>
          <w:spacing w:val="0"/>
          <w:rtl/>
        </w:rPr>
        <w:t>ن</w:t>
      </w:r>
      <w:r>
        <w:rPr>
          <w:rFonts w:hint="cs"/>
          <w:spacing w:val="0"/>
          <w:rtl/>
        </w:rPr>
        <w:t xml:space="preserve"> 15 سنة لك</w:t>
      </w:r>
      <w:r>
        <w:rPr>
          <w:spacing w:val="0"/>
          <w:rtl/>
        </w:rPr>
        <w:t>ل</w:t>
      </w:r>
      <w:r>
        <w:rPr>
          <w:rFonts w:hint="cs"/>
          <w:spacing w:val="0"/>
          <w:rtl/>
        </w:rPr>
        <w:t xml:space="preserve"> م</w:t>
      </w:r>
      <w:r>
        <w:rPr>
          <w:spacing w:val="0"/>
          <w:rtl/>
        </w:rPr>
        <w:t xml:space="preserve">ن </w:t>
      </w:r>
      <w:r>
        <w:rPr>
          <w:rFonts w:hint="cs"/>
          <w:spacing w:val="0"/>
          <w:rtl/>
        </w:rPr>
        <w:t>أ</w:t>
      </w:r>
      <w:r>
        <w:rPr>
          <w:spacing w:val="0"/>
          <w:rtl/>
        </w:rPr>
        <w:t>نتج</w:t>
      </w:r>
      <w:r>
        <w:rPr>
          <w:rFonts w:hint="cs"/>
          <w:spacing w:val="0"/>
          <w:rtl/>
        </w:rPr>
        <w:t xml:space="preserve"> </w:t>
      </w:r>
      <w:r>
        <w:rPr>
          <w:spacing w:val="0"/>
          <w:rtl/>
        </w:rPr>
        <w:t>أ</w:t>
      </w:r>
      <w:r>
        <w:rPr>
          <w:rFonts w:hint="cs"/>
          <w:spacing w:val="0"/>
          <w:rtl/>
        </w:rPr>
        <w:t xml:space="preserve">و </w:t>
      </w:r>
      <w:r>
        <w:rPr>
          <w:spacing w:val="0"/>
          <w:rtl/>
        </w:rPr>
        <w:t>ص</w:t>
      </w:r>
      <w:r>
        <w:rPr>
          <w:rFonts w:hint="cs"/>
          <w:spacing w:val="0"/>
          <w:rtl/>
        </w:rPr>
        <w:t>ن</w:t>
      </w:r>
      <w:r>
        <w:rPr>
          <w:spacing w:val="0"/>
          <w:rtl/>
        </w:rPr>
        <w:t>ع</w:t>
      </w:r>
      <w:r>
        <w:rPr>
          <w:rFonts w:hint="cs"/>
          <w:spacing w:val="0"/>
          <w:rtl/>
        </w:rPr>
        <w:t xml:space="preserve"> </w:t>
      </w:r>
      <w:r>
        <w:rPr>
          <w:spacing w:val="0"/>
          <w:rtl/>
        </w:rPr>
        <w:t>أي</w:t>
      </w:r>
      <w:r>
        <w:rPr>
          <w:rFonts w:hint="cs"/>
          <w:spacing w:val="0"/>
          <w:rtl/>
        </w:rPr>
        <w:t>ة</w:t>
      </w:r>
      <w:r>
        <w:rPr>
          <w:spacing w:val="0"/>
          <w:rtl/>
        </w:rPr>
        <w:t xml:space="preserve"> </w:t>
      </w:r>
      <w:r>
        <w:rPr>
          <w:rFonts w:hint="cs"/>
          <w:spacing w:val="0"/>
          <w:rtl/>
        </w:rPr>
        <w:t>م</w:t>
      </w:r>
      <w:r>
        <w:rPr>
          <w:spacing w:val="0"/>
          <w:rtl/>
        </w:rPr>
        <w:t>ا</w:t>
      </w:r>
      <w:r>
        <w:rPr>
          <w:rFonts w:hint="cs"/>
          <w:spacing w:val="0"/>
          <w:rtl/>
        </w:rPr>
        <w:t>د</w:t>
      </w:r>
      <w:r>
        <w:rPr>
          <w:spacing w:val="0"/>
          <w:rtl/>
        </w:rPr>
        <w:t>ة</w:t>
      </w:r>
      <w:r>
        <w:rPr>
          <w:rFonts w:hint="cs"/>
          <w:spacing w:val="0"/>
          <w:rtl/>
        </w:rPr>
        <w:t xml:space="preserve"> م</w:t>
      </w:r>
      <w:r>
        <w:rPr>
          <w:spacing w:val="0"/>
          <w:rtl/>
        </w:rPr>
        <w:t>خ</w:t>
      </w:r>
      <w:r>
        <w:rPr>
          <w:rFonts w:hint="cs"/>
          <w:spacing w:val="0"/>
          <w:rtl/>
        </w:rPr>
        <w:t>درة بق</w:t>
      </w:r>
      <w:r>
        <w:rPr>
          <w:spacing w:val="0"/>
          <w:rtl/>
        </w:rPr>
        <w:t>صد</w:t>
      </w:r>
      <w:r>
        <w:rPr>
          <w:rFonts w:hint="cs"/>
          <w:spacing w:val="0"/>
          <w:rtl/>
        </w:rPr>
        <w:t xml:space="preserve"> التجا</w:t>
      </w:r>
      <w:r>
        <w:rPr>
          <w:spacing w:val="0"/>
          <w:rtl/>
        </w:rPr>
        <w:t>ر</w:t>
      </w:r>
      <w:r>
        <w:rPr>
          <w:rFonts w:hint="cs"/>
          <w:spacing w:val="0"/>
          <w:rtl/>
        </w:rPr>
        <w:t>ة</w:t>
      </w:r>
      <w:r>
        <w:rPr>
          <w:spacing w:val="0"/>
          <w:rtl/>
        </w:rPr>
        <w:t xml:space="preserve"> في غ</w:t>
      </w:r>
      <w:r>
        <w:rPr>
          <w:rFonts w:hint="cs"/>
          <w:spacing w:val="0"/>
          <w:rtl/>
        </w:rPr>
        <w:t>ير</w:t>
      </w:r>
      <w:r>
        <w:rPr>
          <w:spacing w:val="0"/>
          <w:rtl/>
        </w:rPr>
        <w:t xml:space="preserve"> الأحوال</w:t>
      </w:r>
      <w:r>
        <w:rPr>
          <w:rFonts w:hint="cs"/>
          <w:spacing w:val="0"/>
          <w:rtl/>
        </w:rPr>
        <w:t xml:space="preserve"> ال</w:t>
      </w:r>
      <w:r>
        <w:rPr>
          <w:spacing w:val="0"/>
          <w:rtl/>
        </w:rPr>
        <w:t>م</w:t>
      </w:r>
      <w:r>
        <w:rPr>
          <w:rFonts w:hint="cs"/>
          <w:spacing w:val="0"/>
          <w:rtl/>
        </w:rPr>
        <w:t>ر</w:t>
      </w:r>
      <w:r>
        <w:rPr>
          <w:spacing w:val="0"/>
          <w:rtl/>
        </w:rPr>
        <w:t>خ</w:t>
      </w:r>
      <w:r>
        <w:rPr>
          <w:rFonts w:hint="cs"/>
          <w:spacing w:val="0"/>
          <w:rtl/>
        </w:rPr>
        <w:t xml:space="preserve">ص </w:t>
      </w:r>
      <w:r>
        <w:rPr>
          <w:spacing w:val="0"/>
          <w:rtl/>
        </w:rPr>
        <w:t>به</w:t>
      </w:r>
      <w:r>
        <w:rPr>
          <w:rFonts w:hint="cs"/>
          <w:spacing w:val="0"/>
          <w:rtl/>
        </w:rPr>
        <w:t>ا</w:t>
      </w:r>
      <w:r>
        <w:rPr>
          <w:spacing w:val="0"/>
          <w:rtl/>
        </w:rPr>
        <w:t xml:space="preserve"> </w:t>
      </w:r>
      <w:r>
        <w:rPr>
          <w:rFonts w:hint="cs"/>
          <w:spacing w:val="0"/>
          <w:rtl/>
        </w:rPr>
        <w:t>ق</w:t>
      </w:r>
      <w:r>
        <w:rPr>
          <w:spacing w:val="0"/>
          <w:rtl/>
        </w:rPr>
        <w:t>انونا</w:t>
      </w:r>
      <w:r>
        <w:rPr>
          <w:rFonts w:hint="cs"/>
          <w:spacing w:val="0"/>
          <w:rtl/>
        </w:rPr>
        <w:t>ً</w:t>
      </w:r>
      <w:r>
        <w:rPr>
          <w:spacing w:val="0"/>
          <w:rtl/>
        </w:rPr>
        <w:t>"(</w:t>
      </w:r>
      <w:r>
        <w:rPr>
          <w:rFonts w:hint="cs"/>
          <w:spacing w:val="0"/>
          <w:rtl/>
        </w:rPr>
        <w:t>الم</w:t>
      </w:r>
      <w:r>
        <w:rPr>
          <w:spacing w:val="0"/>
          <w:rtl/>
        </w:rPr>
        <w:t>ا</w:t>
      </w:r>
      <w:r>
        <w:rPr>
          <w:rFonts w:hint="cs"/>
          <w:spacing w:val="0"/>
          <w:rtl/>
        </w:rPr>
        <w:t xml:space="preserve">دة 8(أ) </w:t>
      </w:r>
      <w:r>
        <w:rPr>
          <w:spacing w:val="0"/>
          <w:rtl/>
        </w:rPr>
        <w:t>مخ</w:t>
      </w:r>
      <w:r>
        <w:rPr>
          <w:rFonts w:hint="cs"/>
          <w:spacing w:val="0"/>
          <w:rtl/>
        </w:rPr>
        <w:t>د</w:t>
      </w:r>
      <w:r>
        <w:rPr>
          <w:spacing w:val="0"/>
          <w:rtl/>
        </w:rPr>
        <w:t>را</w:t>
      </w:r>
      <w:r>
        <w:rPr>
          <w:rFonts w:hint="cs"/>
          <w:spacing w:val="0"/>
          <w:rtl/>
        </w:rPr>
        <w:t xml:space="preserve">ت). كما </w:t>
      </w:r>
      <w:r>
        <w:rPr>
          <w:spacing w:val="0"/>
          <w:rtl/>
        </w:rPr>
        <w:t>أوجب</w:t>
      </w:r>
      <w:r>
        <w:rPr>
          <w:rFonts w:hint="cs"/>
          <w:spacing w:val="0"/>
          <w:rtl/>
        </w:rPr>
        <w:t xml:space="preserve"> ا</w:t>
      </w:r>
      <w:r>
        <w:rPr>
          <w:spacing w:val="0"/>
          <w:rtl/>
        </w:rPr>
        <w:t>لم</w:t>
      </w:r>
      <w:r>
        <w:rPr>
          <w:rFonts w:hint="cs"/>
          <w:spacing w:val="0"/>
          <w:rtl/>
        </w:rPr>
        <w:t>شر</w:t>
      </w:r>
      <w:r>
        <w:rPr>
          <w:spacing w:val="0"/>
          <w:rtl/>
        </w:rPr>
        <w:t xml:space="preserve">ع </w:t>
      </w:r>
      <w:r>
        <w:rPr>
          <w:rFonts w:hint="cs"/>
          <w:spacing w:val="0"/>
          <w:rtl/>
        </w:rPr>
        <w:t>عق</w:t>
      </w:r>
      <w:r>
        <w:rPr>
          <w:spacing w:val="0"/>
          <w:rtl/>
        </w:rPr>
        <w:t>وبة</w:t>
      </w:r>
      <w:r>
        <w:rPr>
          <w:rFonts w:hint="cs"/>
          <w:spacing w:val="0"/>
          <w:rtl/>
        </w:rPr>
        <w:t xml:space="preserve"> </w:t>
      </w:r>
      <w:r>
        <w:rPr>
          <w:spacing w:val="0"/>
          <w:rtl/>
        </w:rPr>
        <w:t xml:space="preserve">الحبس </w:t>
      </w:r>
      <w:r>
        <w:rPr>
          <w:rFonts w:hint="cs"/>
          <w:spacing w:val="0"/>
          <w:rtl/>
        </w:rPr>
        <w:t>م</w:t>
      </w:r>
      <w:r>
        <w:rPr>
          <w:spacing w:val="0"/>
          <w:rtl/>
        </w:rPr>
        <w:t>د</w:t>
      </w:r>
      <w:r>
        <w:rPr>
          <w:rFonts w:hint="cs"/>
          <w:spacing w:val="0"/>
          <w:rtl/>
        </w:rPr>
        <w:t>ة</w:t>
      </w:r>
      <w:r>
        <w:rPr>
          <w:spacing w:val="0"/>
          <w:rtl/>
        </w:rPr>
        <w:t xml:space="preserve"> لا</w:t>
      </w:r>
      <w:r>
        <w:rPr>
          <w:rFonts w:hint="cs"/>
          <w:spacing w:val="0"/>
          <w:rtl/>
        </w:rPr>
        <w:t xml:space="preserve"> تق</w:t>
      </w:r>
      <w:r>
        <w:rPr>
          <w:spacing w:val="0"/>
          <w:rtl/>
        </w:rPr>
        <w:t>ل</w:t>
      </w:r>
      <w:r>
        <w:rPr>
          <w:rFonts w:hint="cs"/>
          <w:spacing w:val="0"/>
          <w:rtl/>
        </w:rPr>
        <w:t xml:space="preserve"> عن 6 أشه</w:t>
      </w:r>
      <w:r>
        <w:rPr>
          <w:spacing w:val="0"/>
          <w:rtl/>
        </w:rPr>
        <w:t>ر</w:t>
      </w:r>
      <w:r>
        <w:rPr>
          <w:rFonts w:hint="cs"/>
          <w:spacing w:val="0"/>
          <w:rtl/>
        </w:rPr>
        <w:t xml:space="preserve"> </w:t>
      </w:r>
      <w:r>
        <w:rPr>
          <w:spacing w:val="0"/>
          <w:rtl/>
        </w:rPr>
        <w:t>ول</w:t>
      </w:r>
      <w:r>
        <w:rPr>
          <w:rFonts w:hint="cs"/>
          <w:spacing w:val="0"/>
          <w:rtl/>
        </w:rPr>
        <w:t xml:space="preserve">ا تزيد </w:t>
      </w:r>
      <w:r>
        <w:rPr>
          <w:spacing w:val="0"/>
          <w:rtl/>
        </w:rPr>
        <w:t>عن</w:t>
      </w:r>
      <w:r>
        <w:rPr>
          <w:rFonts w:hint="cs"/>
          <w:spacing w:val="0"/>
          <w:rtl/>
        </w:rPr>
        <w:t xml:space="preserve"> سن</w:t>
      </w:r>
      <w:r>
        <w:rPr>
          <w:spacing w:val="0"/>
          <w:rtl/>
        </w:rPr>
        <w:t>تي</w:t>
      </w:r>
      <w:r>
        <w:rPr>
          <w:rFonts w:hint="cs"/>
          <w:spacing w:val="0"/>
          <w:rtl/>
        </w:rPr>
        <w:t>ن</w:t>
      </w:r>
      <w:r>
        <w:rPr>
          <w:spacing w:val="0"/>
          <w:rtl/>
        </w:rPr>
        <w:t xml:space="preserve"> ل</w:t>
      </w:r>
      <w:r>
        <w:rPr>
          <w:rFonts w:hint="cs"/>
          <w:spacing w:val="0"/>
          <w:rtl/>
        </w:rPr>
        <w:t xml:space="preserve">كل </w:t>
      </w:r>
      <w:r>
        <w:rPr>
          <w:spacing w:val="0"/>
          <w:rtl/>
        </w:rPr>
        <w:t>م</w:t>
      </w:r>
      <w:r>
        <w:rPr>
          <w:rFonts w:hint="cs"/>
          <w:spacing w:val="0"/>
          <w:rtl/>
        </w:rPr>
        <w:t>ن ا</w:t>
      </w:r>
      <w:r>
        <w:rPr>
          <w:spacing w:val="0"/>
          <w:rtl/>
        </w:rPr>
        <w:t>ستور</w:t>
      </w:r>
      <w:r>
        <w:rPr>
          <w:rFonts w:hint="cs"/>
          <w:spacing w:val="0"/>
          <w:rtl/>
        </w:rPr>
        <w:t xml:space="preserve">د </w:t>
      </w:r>
      <w:r>
        <w:rPr>
          <w:spacing w:val="0"/>
          <w:rtl/>
        </w:rPr>
        <w:t>أو</w:t>
      </w:r>
      <w:r>
        <w:rPr>
          <w:rFonts w:hint="cs"/>
          <w:spacing w:val="0"/>
          <w:rtl/>
        </w:rPr>
        <w:t xml:space="preserve"> ا</w:t>
      </w:r>
      <w:r>
        <w:rPr>
          <w:spacing w:val="0"/>
          <w:rtl/>
        </w:rPr>
        <w:t>شت</w:t>
      </w:r>
      <w:r>
        <w:rPr>
          <w:rFonts w:hint="cs"/>
          <w:spacing w:val="0"/>
          <w:rtl/>
        </w:rPr>
        <w:t>رى</w:t>
      </w:r>
      <w:r>
        <w:rPr>
          <w:spacing w:val="0"/>
          <w:rtl/>
        </w:rPr>
        <w:t xml:space="preserve"> </w:t>
      </w:r>
      <w:r>
        <w:rPr>
          <w:rFonts w:hint="cs"/>
          <w:spacing w:val="0"/>
          <w:rtl/>
        </w:rPr>
        <w:t>أو</w:t>
      </w:r>
      <w:r>
        <w:rPr>
          <w:spacing w:val="0"/>
          <w:rtl/>
        </w:rPr>
        <w:t xml:space="preserve"> ا</w:t>
      </w:r>
      <w:r>
        <w:rPr>
          <w:rFonts w:hint="cs"/>
          <w:spacing w:val="0"/>
          <w:rtl/>
        </w:rPr>
        <w:t>ن</w:t>
      </w:r>
      <w:r>
        <w:rPr>
          <w:spacing w:val="0"/>
          <w:rtl/>
        </w:rPr>
        <w:t>تج أو صن</w:t>
      </w:r>
      <w:r>
        <w:rPr>
          <w:rFonts w:hint="cs"/>
          <w:spacing w:val="0"/>
          <w:rtl/>
        </w:rPr>
        <w:t>ع</w:t>
      </w:r>
      <w:r>
        <w:rPr>
          <w:spacing w:val="0"/>
          <w:rtl/>
        </w:rPr>
        <w:t xml:space="preserve"> </w:t>
      </w:r>
      <w:r>
        <w:rPr>
          <w:rFonts w:hint="cs"/>
          <w:spacing w:val="0"/>
          <w:rtl/>
        </w:rPr>
        <w:t>أو</w:t>
      </w:r>
      <w:r>
        <w:rPr>
          <w:spacing w:val="0"/>
          <w:rtl/>
        </w:rPr>
        <w:t xml:space="preserve"> </w:t>
      </w:r>
      <w:r>
        <w:rPr>
          <w:rFonts w:hint="cs"/>
          <w:spacing w:val="0"/>
          <w:rtl/>
        </w:rPr>
        <w:t>حاز ع</w:t>
      </w:r>
      <w:r>
        <w:rPr>
          <w:spacing w:val="0"/>
          <w:rtl/>
        </w:rPr>
        <w:t>ل</w:t>
      </w:r>
      <w:r>
        <w:rPr>
          <w:rFonts w:hint="cs"/>
          <w:spacing w:val="0"/>
          <w:rtl/>
        </w:rPr>
        <w:t>ى أ</w:t>
      </w:r>
      <w:r>
        <w:rPr>
          <w:spacing w:val="0"/>
          <w:rtl/>
        </w:rPr>
        <w:t xml:space="preserve">ية </w:t>
      </w:r>
      <w:r>
        <w:rPr>
          <w:rFonts w:hint="cs"/>
          <w:spacing w:val="0"/>
          <w:rtl/>
        </w:rPr>
        <w:t>ماد</w:t>
      </w:r>
      <w:r>
        <w:rPr>
          <w:spacing w:val="0"/>
          <w:rtl/>
        </w:rPr>
        <w:t xml:space="preserve">ة مخدرة </w:t>
      </w:r>
      <w:r>
        <w:rPr>
          <w:rFonts w:hint="cs"/>
          <w:spacing w:val="0"/>
          <w:rtl/>
        </w:rPr>
        <w:t>بق</w:t>
      </w:r>
      <w:r>
        <w:rPr>
          <w:spacing w:val="0"/>
          <w:rtl/>
        </w:rPr>
        <w:t>ص</w:t>
      </w:r>
      <w:r>
        <w:rPr>
          <w:rFonts w:hint="cs"/>
          <w:spacing w:val="0"/>
          <w:rtl/>
        </w:rPr>
        <w:t xml:space="preserve">د </w:t>
      </w:r>
      <w:r>
        <w:rPr>
          <w:spacing w:val="0"/>
          <w:rtl/>
        </w:rPr>
        <w:t>التعا</w:t>
      </w:r>
      <w:r>
        <w:rPr>
          <w:rFonts w:hint="cs"/>
          <w:spacing w:val="0"/>
          <w:rtl/>
        </w:rPr>
        <w:t>طي.</w:t>
      </w:r>
    </w:p>
    <w:p w:rsidR="00000000" w:rsidRDefault="00913BE8">
      <w:pPr>
        <w:spacing w:before="0" w:line="380" w:lineRule="exact"/>
        <w:ind w:left="6" w:hanging="6"/>
        <w:jc w:val="both"/>
        <w:rPr>
          <w:rFonts w:ascii="Arial Narrow" w:hAnsi="Arial Narrow" w:hint="cs"/>
          <w:spacing w:val="0"/>
        </w:rPr>
      </w:pPr>
      <w:r>
        <w:rPr>
          <w:rFonts w:hint="cs"/>
          <w:spacing w:val="0"/>
          <w:rtl/>
        </w:rPr>
        <w:t>318-</w:t>
      </w:r>
      <w:r>
        <w:rPr>
          <w:rFonts w:hint="cs"/>
          <w:spacing w:val="0"/>
          <w:rtl/>
        </w:rPr>
        <w:tab/>
        <w:t>جا</w:t>
      </w:r>
      <w:r>
        <w:rPr>
          <w:spacing w:val="0"/>
          <w:rtl/>
        </w:rPr>
        <w:t>ء</w:t>
      </w:r>
      <w:r>
        <w:rPr>
          <w:rFonts w:hint="cs"/>
          <w:spacing w:val="0"/>
          <w:rtl/>
        </w:rPr>
        <w:t xml:space="preserve"> </w:t>
      </w:r>
      <w:r>
        <w:rPr>
          <w:spacing w:val="0"/>
          <w:rtl/>
        </w:rPr>
        <w:t xml:space="preserve">النص في هاتين </w:t>
      </w:r>
      <w:r>
        <w:rPr>
          <w:rFonts w:hint="cs"/>
          <w:spacing w:val="0"/>
          <w:rtl/>
        </w:rPr>
        <w:t>ا</w:t>
      </w:r>
      <w:r>
        <w:rPr>
          <w:spacing w:val="0"/>
          <w:rtl/>
        </w:rPr>
        <w:t>ل</w:t>
      </w:r>
      <w:r>
        <w:rPr>
          <w:rFonts w:hint="cs"/>
          <w:spacing w:val="0"/>
          <w:rtl/>
        </w:rPr>
        <w:t>م</w:t>
      </w:r>
      <w:r>
        <w:rPr>
          <w:spacing w:val="0"/>
          <w:rtl/>
        </w:rPr>
        <w:t>ا</w:t>
      </w:r>
      <w:r>
        <w:rPr>
          <w:rFonts w:hint="cs"/>
          <w:spacing w:val="0"/>
          <w:rtl/>
        </w:rPr>
        <w:t>د</w:t>
      </w:r>
      <w:r>
        <w:rPr>
          <w:spacing w:val="0"/>
          <w:rtl/>
        </w:rPr>
        <w:t>ت</w:t>
      </w:r>
      <w:r>
        <w:rPr>
          <w:rFonts w:hint="cs"/>
          <w:spacing w:val="0"/>
          <w:rtl/>
        </w:rPr>
        <w:t>ي</w:t>
      </w:r>
      <w:r>
        <w:rPr>
          <w:spacing w:val="0"/>
          <w:rtl/>
        </w:rPr>
        <w:t xml:space="preserve">ن </w:t>
      </w:r>
      <w:r>
        <w:rPr>
          <w:rFonts w:hint="cs"/>
          <w:spacing w:val="0"/>
          <w:rtl/>
        </w:rPr>
        <w:t>ع</w:t>
      </w:r>
      <w:r>
        <w:rPr>
          <w:spacing w:val="0"/>
          <w:rtl/>
        </w:rPr>
        <w:t>ل</w:t>
      </w:r>
      <w:r>
        <w:rPr>
          <w:rFonts w:hint="cs"/>
          <w:spacing w:val="0"/>
          <w:rtl/>
        </w:rPr>
        <w:t>ى</w:t>
      </w:r>
      <w:r>
        <w:rPr>
          <w:spacing w:val="0"/>
          <w:rtl/>
        </w:rPr>
        <w:t xml:space="preserve"> ع</w:t>
      </w:r>
      <w:r>
        <w:rPr>
          <w:rFonts w:hint="cs"/>
          <w:spacing w:val="0"/>
          <w:rtl/>
        </w:rPr>
        <w:t>مومي</w:t>
      </w:r>
      <w:r>
        <w:rPr>
          <w:spacing w:val="0"/>
          <w:rtl/>
        </w:rPr>
        <w:t>ت</w:t>
      </w:r>
      <w:r>
        <w:rPr>
          <w:rFonts w:hint="cs"/>
          <w:spacing w:val="0"/>
          <w:rtl/>
        </w:rPr>
        <w:t>ه</w:t>
      </w:r>
      <w:r>
        <w:rPr>
          <w:spacing w:val="0"/>
          <w:rtl/>
        </w:rPr>
        <w:t xml:space="preserve"> </w:t>
      </w:r>
      <w:r>
        <w:rPr>
          <w:rFonts w:hint="cs"/>
          <w:spacing w:val="0"/>
          <w:rtl/>
        </w:rPr>
        <w:t>ف</w:t>
      </w:r>
      <w:r>
        <w:rPr>
          <w:spacing w:val="0"/>
          <w:rtl/>
        </w:rPr>
        <w:t>ي م</w:t>
      </w:r>
      <w:r>
        <w:rPr>
          <w:rFonts w:hint="cs"/>
          <w:spacing w:val="0"/>
          <w:rtl/>
        </w:rPr>
        <w:t>نع إنت</w:t>
      </w:r>
      <w:r>
        <w:rPr>
          <w:spacing w:val="0"/>
          <w:rtl/>
        </w:rPr>
        <w:t>اج</w:t>
      </w:r>
      <w:r>
        <w:rPr>
          <w:rFonts w:hint="cs"/>
          <w:spacing w:val="0"/>
          <w:rtl/>
        </w:rPr>
        <w:t xml:space="preserve"> الموا</w:t>
      </w:r>
      <w:r>
        <w:rPr>
          <w:spacing w:val="0"/>
          <w:rtl/>
        </w:rPr>
        <w:t>د</w:t>
      </w:r>
      <w:r>
        <w:rPr>
          <w:rFonts w:hint="cs"/>
          <w:spacing w:val="0"/>
          <w:rtl/>
        </w:rPr>
        <w:t xml:space="preserve"> ا</w:t>
      </w:r>
      <w:r>
        <w:rPr>
          <w:spacing w:val="0"/>
          <w:rtl/>
        </w:rPr>
        <w:t>ل</w:t>
      </w:r>
      <w:r>
        <w:rPr>
          <w:rFonts w:hint="cs"/>
          <w:spacing w:val="0"/>
          <w:rtl/>
        </w:rPr>
        <w:t>مخ</w:t>
      </w:r>
      <w:r>
        <w:rPr>
          <w:spacing w:val="0"/>
          <w:rtl/>
        </w:rPr>
        <w:t>د</w:t>
      </w:r>
      <w:r>
        <w:rPr>
          <w:rFonts w:hint="cs"/>
          <w:spacing w:val="0"/>
          <w:rtl/>
        </w:rPr>
        <w:t>ر</w:t>
      </w:r>
      <w:r>
        <w:rPr>
          <w:spacing w:val="0"/>
          <w:rtl/>
        </w:rPr>
        <w:t>ة</w:t>
      </w:r>
      <w:r>
        <w:rPr>
          <w:rFonts w:hint="cs"/>
          <w:spacing w:val="0"/>
          <w:rtl/>
        </w:rPr>
        <w:t xml:space="preserve"> </w:t>
      </w:r>
      <w:r>
        <w:rPr>
          <w:spacing w:val="0"/>
          <w:rtl/>
        </w:rPr>
        <w:t>و</w:t>
      </w:r>
      <w:r>
        <w:rPr>
          <w:rFonts w:hint="cs"/>
          <w:spacing w:val="0"/>
          <w:rtl/>
        </w:rPr>
        <w:t>ا</w:t>
      </w:r>
      <w:r>
        <w:rPr>
          <w:spacing w:val="0"/>
          <w:rtl/>
        </w:rPr>
        <w:t>ل</w:t>
      </w:r>
      <w:r>
        <w:rPr>
          <w:rFonts w:hint="cs"/>
          <w:spacing w:val="0"/>
          <w:rtl/>
        </w:rPr>
        <w:t>ا</w:t>
      </w:r>
      <w:r>
        <w:rPr>
          <w:spacing w:val="0"/>
          <w:rtl/>
        </w:rPr>
        <w:t>ت</w:t>
      </w:r>
      <w:r>
        <w:rPr>
          <w:rFonts w:hint="cs"/>
          <w:spacing w:val="0"/>
          <w:rtl/>
        </w:rPr>
        <w:t>ج</w:t>
      </w:r>
      <w:r>
        <w:rPr>
          <w:spacing w:val="0"/>
          <w:rtl/>
        </w:rPr>
        <w:t>ا</w:t>
      </w:r>
      <w:r>
        <w:rPr>
          <w:rFonts w:hint="cs"/>
          <w:spacing w:val="0"/>
          <w:rtl/>
        </w:rPr>
        <w:t>ر ب</w:t>
      </w:r>
      <w:r>
        <w:rPr>
          <w:spacing w:val="0"/>
          <w:rtl/>
        </w:rPr>
        <w:t>ها</w:t>
      </w:r>
      <w:r>
        <w:rPr>
          <w:rFonts w:hint="cs"/>
          <w:spacing w:val="0"/>
          <w:rtl/>
        </w:rPr>
        <w:t xml:space="preserve"> ب</w:t>
      </w:r>
      <w:r>
        <w:rPr>
          <w:spacing w:val="0"/>
          <w:rtl/>
        </w:rPr>
        <w:t>ح</w:t>
      </w:r>
      <w:r>
        <w:rPr>
          <w:rFonts w:hint="cs"/>
          <w:spacing w:val="0"/>
          <w:rtl/>
        </w:rPr>
        <w:t>ي</w:t>
      </w:r>
      <w:r>
        <w:rPr>
          <w:spacing w:val="0"/>
          <w:rtl/>
        </w:rPr>
        <w:t xml:space="preserve">ث </w:t>
      </w:r>
      <w:r>
        <w:rPr>
          <w:rFonts w:hint="cs"/>
          <w:spacing w:val="0"/>
          <w:rtl/>
        </w:rPr>
        <w:t>ش</w:t>
      </w:r>
      <w:r>
        <w:rPr>
          <w:spacing w:val="0"/>
          <w:rtl/>
        </w:rPr>
        <w:t>م</w:t>
      </w:r>
      <w:r>
        <w:rPr>
          <w:rFonts w:hint="cs"/>
          <w:spacing w:val="0"/>
          <w:rtl/>
        </w:rPr>
        <w:t xml:space="preserve">ل </w:t>
      </w:r>
      <w:r>
        <w:rPr>
          <w:spacing w:val="0"/>
          <w:rtl/>
        </w:rPr>
        <w:t>ال</w:t>
      </w:r>
      <w:r>
        <w:rPr>
          <w:rFonts w:hint="cs"/>
          <w:spacing w:val="0"/>
          <w:rtl/>
        </w:rPr>
        <w:t>ق</w:t>
      </w:r>
      <w:r>
        <w:rPr>
          <w:spacing w:val="0"/>
          <w:rtl/>
        </w:rPr>
        <w:t>ا</w:t>
      </w:r>
      <w:r>
        <w:rPr>
          <w:rFonts w:hint="cs"/>
          <w:spacing w:val="0"/>
          <w:rtl/>
        </w:rPr>
        <w:t>ص</w:t>
      </w:r>
      <w:r>
        <w:rPr>
          <w:spacing w:val="0"/>
          <w:rtl/>
        </w:rPr>
        <w:t>ر</w:t>
      </w:r>
      <w:r>
        <w:rPr>
          <w:rFonts w:hint="cs"/>
          <w:spacing w:val="0"/>
          <w:rtl/>
        </w:rPr>
        <w:t xml:space="preserve"> والب</w:t>
      </w:r>
      <w:r>
        <w:rPr>
          <w:spacing w:val="0"/>
          <w:rtl/>
        </w:rPr>
        <w:t>ا</w:t>
      </w:r>
      <w:r>
        <w:rPr>
          <w:rFonts w:hint="cs"/>
          <w:spacing w:val="0"/>
          <w:rtl/>
        </w:rPr>
        <w:t>ل</w:t>
      </w:r>
      <w:r>
        <w:rPr>
          <w:spacing w:val="0"/>
          <w:rtl/>
        </w:rPr>
        <w:t>غ.</w:t>
      </w:r>
    </w:p>
    <w:p w:rsidR="00000000" w:rsidRDefault="00913BE8">
      <w:pPr>
        <w:spacing w:before="0" w:line="380" w:lineRule="exact"/>
        <w:ind w:left="6" w:hanging="6"/>
        <w:jc w:val="both"/>
        <w:rPr>
          <w:rFonts w:ascii="Arial Narrow" w:hAnsi="Arial Narrow" w:hint="cs"/>
        </w:rPr>
      </w:pPr>
      <w:r>
        <w:rPr>
          <w:rFonts w:hint="cs"/>
          <w:rtl/>
        </w:rPr>
        <w:t>319-</w:t>
      </w:r>
      <w:r>
        <w:rPr>
          <w:rFonts w:hint="cs"/>
          <w:rtl/>
        </w:rPr>
        <w:tab/>
        <w:t>ت</w:t>
      </w:r>
      <w:r>
        <w:rPr>
          <w:rtl/>
        </w:rPr>
        <w:t>قوم وزارة ال</w:t>
      </w:r>
      <w:r>
        <w:rPr>
          <w:rFonts w:hint="cs"/>
          <w:rtl/>
        </w:rPr>
        <w:t>صح</w:t>
      </w:r>
      <w:r>
        <w:rPr>
          <w:rtl/>
        </w:rPr>
        <w:t xml:space="preserve">ة </w:t>
      </w:r>
      <w:r>
        <w:rPr>
          <w:rFonts w:hint="cs"/>
          <w:rtl/>
        </w:rPr>
        <w:t>مم</w:t>
      </w:r>
      <w:r>
        <w:rPr>
          <w:rtl/>
        </w:rPr>
        <w:t>ثل</w:t>
      </w:r>
      <w:r>
        <w:rPr>
          <w:rFonts w:hint="cs"/>
          <w:rtl/>
        </w:rPr>
        <w:t xml:space="preserve">ة </w:t>
      </w:r>
      <w:r>
        <w:rPr>
          <w:rtl/>
        </w:rPr>
        <w:t>بمد</w:t>
      </w:r>
      <w:r>
        <w:rPr>
          <w:rFonts w:hint="cs"/>
          <w:rtl/>
        </w:rPr>
        <w:t>ي</w:t>
      </w:r>
      <w:r>
        <w:rPr>
          <w:rtl/>
        </w:rPr>
        <w:t xml:space="preserve">رية </w:t>
      </w:r>
      <w:r>
        <w:rPr>
          <w:rFonts w:hint="cs"/>
          <w:rtl/>
        </w:rPr>
        <w:t>ال</w:t>
      </w:r>
      <w:r>
        <w:rPr>
          <w:rtl/>
        </w:rPr>
        <w:t>ر</w:t>
      </w:r>
      <w:r>
        <w:rPr>
          <w:rFonts w:hint="cs"/>
          <w:rtl/>
        </w:rPr>
        <w:t>ق</w:t>
      </w:r>
      <w:r>
        <w:rPr>
          <w:rtl/>
        </w:rPr>
        <w:t xml:space="preserve">ابة </w:t>
      </w:r>
      <w:r>
        <w:rPr>
          <w:rFonts w:hint="cs"/>
          <w:rtl/>
        </w:rPr>
        <w:t>ال</w:t>
      </w:r>
      <w:r>
        <w:rPr>
          <w:rtl/>
        </w:rPr>
        <w:t>د</w:t>
      </w:r>
      <w:r>
        <w:rPr>
          <w:rFonts w:hint="cs"/>
          <w:rtl/>
        </w:rPr>
        <w:t>وا</w:t>
      </w:r>
      <w:r>
        <w:rPr>
          <w:rFonts w:hint="cs"/>
          <w:rtl/>
        </w:rPr>
        <w:t>ئية ب</w:t>
      </w:r>
      <w:r>
        <w:rPr>
          <w:rtl/>
        </w:rPr>
        <w:t>ا</w:t>
      </w:r>
      <w:r>
        <w:rPr>
          <w:rFonts w:hint="cs"/>
          <w:rtl/>
        </w:rPr>
        <w:t>لتف</w:t>
      </w:r>
      <w:r>
        <w:rPr>
          <w:rtl/>
        </w:rPr>
        <w:t>تي</w:t>
      </w:r>
      <w:r>
        <w:rPr>
          <w:rFonts w:hint="cs"/>
          <w:rtl/>
        </w:rPr>
        <w:t xml:space="preserve">ش على </w:t>
      </w:r>
      <w:r>
        <w:rPr>
          <w:rtl/>
        </w:rPr>
        <w:t>ال</w:t>
      </w:r>
      <w:r>
        <w:rPr>
          <w:rFonts w:hint="cs"/>
          <w:rtl/>
        </w:rPr>
        <w:t>صيد</w:t>
      </w:r>
      <w:r>
        <w:rPr>
          <w:rtl/>
        </w:rPr>
        <w:t>ل</w:t>
      </w:r>
      <w:r>
        <w:rPr>
          <w:rFonts w:hint="cs"/>
          <w:rtl/>
        </w:rPr>
        <w:t>يات</w:t>
      </w:r>
      <w:r>
        <w:rPr>
          <w:rtl/>
        </w:rPr>
        <w:t xml:space="preserve"> </w:t>
      </w:r>
      <w:r>
        <w:rPr>
          <w:rFonts w:hint="cs"/>
          <w:rtl/>
        </w:rPr>
        <w:t>للت</w:t>
      </w:r>
      <w:r>
        <w:rPr>
          <w:rtl/>
        </w:rPr>
        <w:t>ق</w:t>
      </w:r>
      <w:r>
        <w:rPr>
          <w:rFonts w:hint="cs"/>
          <w:rtl/>
        </w:rPr>
        <w:t>يد ب</w:t>
      </w:r>
      <w:r>
        <w:rPr>
          <w:rtl/>
        </w:rPr>
        <w:t>قانون مهنة ال</w:t>
      </w:r>
      <w:r>
        <w:rPr>
          <w:rFonts w:hint="cs"/>
          <w:rtl/>
        </w:rPr>
        <w:t>ص</w:t>
      </w:r>
      <w:r>
        <w:rPr>
          <w:rtl/>
        </w:rPr>
        <w:t>ي</w:t>
      </w:r>
      <w:r>
        <w:rPr>
          <w:rFonts w:hint="cs"/>
          <w:rtl/>
        </w:rPr>
        <w:t>د</w:t>
      </w:r>
      <w:r>
        <w:rPr>
          <w:rtl/>
        </w:rPr>
        <w:t>ل</w:t>
      </w:r>
      <w:r>
        <w:rPr>
          <w:rFonts w:hint="cs"/>
          <w:rtl/>
        </w:rPr>
        <w:t>ة</w:t>
      </w:r>
      <w:r>
        <w:rPr>
          <w:rtl/>
        </w:rPr>
        <w:t xml:space="preserve"> والعقاق</w:t>
      </w:r>
      <w:r>
        <w:rPr>
          <w:rFonts w:hint="cs"/>
          <w:rtl/>
        </w:rPr>
        <w:t>ي</w:t>
      </w:r>
      <w:r>
        <w:rPr>
          <w:rtl/>
        </w:rPr>
        <w:t>ر</w:t>
      </w:r>
      <w:r>
        <w:rPr>
          <w:rFonts w:hint="cs"/>
          <w:rtl/>
        </w:rPr>
        <w:t xml:space="preserve"> ا</w:t>
      </w:r>
      <w:r>
        <w:rPr>
          <w:rtl/>
        </w:rPr>
        <w:t>ل</w:t>
      </w:r>
      <w:r>
        <w:rPr>
          <w:rFonts w:hint="cs"/>
          <w:rtl/>
        </w:rPr>
        <w:t>خطرة</w:t>
      </w:r>
      <w:r>
        <w:rPr>
          <w:rtl/>
        </w:rPr>
        <w:t xml:space="preserve"> </w:t>
      </w:r>
      <w:r>
        <w:rPr>
          <w:rFonts w:hint="cs"/>
          <w:rtl/>
        </w:rPr>
        <w:t>ر</w:t>
      </w:r>
      <w:r>
        <w:rPr>
          <w:rtl/>
        </w:rPr>
        <w:t>قم</w:t>
      </w:r>
      <w:r>
        <w:rPr>
          <w:rFonts w:hint="cs"/>
          <w:rtl/>
        </w:rPr>
        <w:t xml:space="preserve"> 43 ل</w:t>
      </w:r>
      <w:r>
        <w:rPr>
          <w:rtl/>
        </w:rPr>
        <w:t>س</w:t>
      </w:r>
      <w:r>
        <w:rPr>
          <w:rFonts w:hint="cs"/>
          <w:rtl/>
        </w:rPr>
        <w:t>ن</w:t>
      </w:r>
      <w:r>
        <w:rPr>
          <w:rtl/>
        </w:rPr>
        <w:t>ة</w:t>
      </w:r>
      <w:r>
        <w:rPr>
          <w:rFonts w:hint="cs"/>
          <w:rtl/>
        </w:rPr>
        <w:t xml:space="preserve"> 72 </w:t>
      </w:r>
      <w:r>
        <w:rPr>
          <w:rtl/>
        </w:rPr>
        <w:t>من</w:t>
      </w:r>
      <w:r>
        <w:rPr>
          <w:rFonts w:hint="cs"/>
          <w:rtl/>
        </w:rPr>
        <w:t xml:space="preserve"> </w:t>
      </w:r>
      <w:r>
        <w:rPr>
          <w:rtl/>
        </w:rPr>
        <w:t>ح</w:t>
      </w:r>
      <w:r>
        <w:rPr>
          <w:rFonts w:hint="cs"/>
          <w:rtl/>
        </w:rPr>
        <w:t>ي</w:t>
      </w:r>
      <w:r>
        <w:rPr>
          <w:rtl/>
        </w:rPr>
        <w:t>ث</w:t>
      </w:r>
      <w:r>
        <w:rPr>
          <w:rFonts w:hint="cs"/>
          <w:rtl/>
        </w:rPr>
        <w:t xml:space="preserve"> ص</w:t>
      </w:r>
      <w:r>
        <w:rPr>
          <w:rtl/>
        </w:rPr>
        <w:t>رف</w:t>
      </w:r>
      <w:r>
        <w:rPr>
          <w:rFonts w:hint="cs"/>
          <w:rtl/>
        </w:rPr>
        <w:t xml:space="preserve"> ا</w:t>
      </w:r>
      <w:r>
        <w:rPr>
          <w:rtl/>
        </w:rPr>
        <w:t>لعق</w:t>
      </w:r>
      <w:r>
        <w:rPr>
          <w:rFonts w:hint="cs"/>
          <w:rtl/>
        </w:rPr>
        <w:t>اقير الخط</w:t>
      </w:r>
      <w:r>
        <w:rPr>
          <w:rtl/>
        </w:rPr>
        <w:t>ر</w:t>
      </w:r>
      <w:r>
        <w:rPr>
          <w:rFonts w:hint="cs"/>
          <w:rtl/>
        </w:rPr>
        <w:t xml:space="preserve">ة التي </w:t>
      </w:r>
      <w:r>
        <w:rPr>
          <w:rtl/>
        </w:rPr>
        <w:t>ي</w:t>
      </w:r>
      <w:r>
        <w:rPr>
          <w:rFonts w:hint="cs"/>
          <w:rtl/>
        </w:rPr>
        <w:t xml:space="preserve">حظر </w:t>
      </w:r>
      <w:r>
        <w:rPr>
          <w:rtl/>
        </w:rPr>
        <w:t>بي</w:t>
      </w:r>
      <w:r>
        <w:rPr>
          <w:rFonts w:hint="cs"/>
          <w:rtl/>
        </w:rPr>
        <w:t>ع</w:t>
      </w:r>
      <w:r>
        <w:rPr>
          <w:rtl/>
        </w:rPr>
        <w:t xml:space="preserve">ها </w:t>
      </w:r>
      <w:r>
        <w:rPr>
          <w:rFonts w:hint="cs"/>
          <w:rtl/>
        </w:rPr>
        <w:t>إ</w:t>
      </w:r>
      <w:r>
        <w:rPr>
          <w:rtl/>
        </w:rPr>
        <w:t>ل</w:t>
      </w:r>
      <w:r>
        <w:rPr>
          <w:rFonts w:hint="cs"/>
          <w:rtl/>
        </w:rPr>
        <w:t xml:space="preserve">ا </w:t>
      </w:r>
      <w:r>
        <w:rPr>
          <w:rtl/>
        </w:rPr>
        <w:t>ب</w:t>
      </w:r>
      <w:r>
        <w:rPr>
          <w:rFonts w:hint="cs"/>
          <w:rtl/>
        </w:rPr>
        <w:t>و</w:t>
      </w:r>
      <w:r>
        <w:rPr>
          <w:rtl/>
        </w:rPr>
        <w:t>ص</w:t>
      </w:r>
      <w:r>
        <w:rPr>
          <w:rFonts w:hint="cs"/>
          <w:rtl/>
        </w:rPr>
        <w:t>ف</w:t>
      </w:r>
      <w:r>
        <w:rPr>
          <w:rtl/>
        </w:rPr>
        <w:t>ة</w:t>
      </w:r>
      <w:r>
        <w:rPr>
          <w:rFonts w:hint="cs"/>
          <w:rtl/>
        </w:rPr>
        <w:t xml:space="preserve"> طبي</w:t>
      </w:r>
      <w:r>
        <w:rPr>
          <w:rtl/>
        </w:rPr>
        <w:t>ة</w:t>
      </w:r>
      <w:r>
        <w:rPr>
          <w:rFonts w:hint="cs"/>
          <w:rtl/>
        </w:rPr>
        <w:t xml:space="preserve"> </w:t>
      </w:r>
      <w:r>
        <w:rPr>
          <w:rtl/>
        </w:rPr>
        <w:t>م</w:t>
      </w:r>
      <w:r>
        <w:rPr>
          <w:rFonts w:hint="cs"/>
          <w:rtl/>
        </w:rPr>
        <w:t>ص</w:t>
      </w:r>
      <w:r>
        <w:rPr>
          <w:rtl/>
        </w:rPr>
        <w:t>دقة</w:t>
      </w:r>
      <w:r>
        <w:rPr>
          <w:rFonts w:hint="cs"/>
          <w:rtl/>
        </w:rPr>
        <w:t xml:space="preserve"> وبكمي</w:t>
      </w:r>
      <w:r>
        <w:rPr>
          <w:rtl/>
        </w:rPr>
        <w:t xml:space="preserve">ة </w:t>
      </w:r>
      <w:r>
        <w:rPr>
          <w:rFonts w:hint="cs"/>
          <w:rtl/>
        </w:rPr>
        <w:t>محدود</w:t>
      </w:r>
      <w:r>
        <w:rPr>
          <w:rtl/>
        </w:rPr>
        <w:t>ة.</w:t>
      </w:r>
    </w:p>
    <w:p w:rsidR="00000000" w:rsidRDefault="00913BE8">
      <w:pPr>
        <w:spacing w:before="0" w:line="380" w:lineRule="exact"/>
        <w:ind w:left="6" w:hanging="6"/>
        <w:jc w:val="both"/>
        <w:rPr>
          <w:rFonts w:ascii="Arial Narrow" w:hAnsi="Arial Narrow" w:hint="cs"/>
        </w:rPr>
      </w:pPr>
      <w:r>
        <w:rPr>
          <w:rFonts w:hint="cs"/>
          <w:rtl/>
        </w:rPr>
        <w:t>320-</w:t>
      </w:r>
      <w:r>
        <w:rPr>
          <w:rFonts w:hint="cs"/>
          <w:rtl/>
        </w:rPr>
        <w:tab/>
        <w:t>انض</w:t>
      </w:r>
      <w:r>
        <w:rPr>
          <w:rtl/>
        </w:rPr>
        <w:t xml:space="preserve">م </w:t>
      </w:r>
      <w:r>
        <w:rPr>
          <w:rFonts w:hint="cs"/>
          <w:rtl/>
        </w:rPr>
        <w:t>ال</w:t>
      </w:r>
      <w:r>
        <w:rPr>
          <w:rtl/>
        </w:rPr>
        <w:t>أ</w:t>
      </w:r>
      <w:r>
        <w:rPr>
          <w:rFonts w:hint="cs"/>
          <w:rtl/>
        </w:rPr>
        <w:t>ر</w:t>
      </w:r>
      <w:r>
        <w:rPr>
          <w:rtl/>
        </w:rPr>
        <w:t>دن</w:t>
      </w:r>
      <w:r>
        <w:rPr>
          <w:rFonts w:hint="cs"/>
          <w:rtl/>
        </w:rPr>
        <w:t xml:space="preserve"> لعدة ا</w:t>
      </w:r>
      <w:r>
        <w:rPr>
          <w:rtl/>
        </w:rPr>
        <w:t>تفاقيات د</w:t>
      </w:r>
      <w:r>
        <w:rPr>
          <w:rFonts w:hint="cs"/>
          <w:rtl/>
        </w:rPr>
        <w:t>و</w:t>
      </w:r>
      <w:r>
        <w:rPr>
          <w:rtl/>
        </w:rPr>
        <w:t>لية و</w:t>
      </w:r>
      <w:r>
        <w:rPr>
          <w:rFonts w:hint="cs"/>
          <w:rtl/>
        </w:rPr>
        <w:t>ث</w:t>
      </w:r>
      <w:r>
        <w:rPr>
          <w:rtl/>
        </w:rPr>
        <w:t xml:space="preserve">نائية </w:t>
      </w:r>
      <w:r>
        <w:rPr>
          <w:rFonts w:hint="cs"/>
          <w:rtl/>
        </w:rPr>
        <w:t>وإقلي</w:t>
      </w:r>
      <w:r>
        <w:rPr>
          <w:rtl/>
        </w:rPr>
        <w:t>م</w:t>
      </w:r>
      <w:r>
        <w:rPr>
          <w:rFonts w:hint="cs"/>
          <w:rtl/>
        </w:rPr>
        <w:t>ي</w:t>
      </w:r>
      <w:r>
        <w:rPr>
          <w:rtl/>
        </w:rPr>
        <w:t>ة</w:t>
      </w:r>
      <w:r>
        <w:rPr>
          <w:rFonts w:hint="cs"/>
          <w:rtl/>
        </w:rPr>
        <w:t xml:space="preserve"> </w:t>
      </w:r>
      <w:r>
        <w:rPr>
          <w:rtl/>
        </w:rPr>
        <w:t>ب</w:t>
      </w:r>
      <w:r>
        <w:rPr>
          <w:rFonts w:hint="cs"/>
          <w:rtl/>
        </w:rPr>
        <w:t>ش</w:t>
      </w:r>
      <w:r>
        <w:rPr>
          <w:rtl/>
        </w:rPr>
        <w:t>أن</w:t>
      </w:r>
      <w:r>
        <w:rPr>
          <w:rFonts w:hint="cs"/>
          <w:rtl/>
        </w:rPr>
        <w:t xml:space="preserve"> م</w:t>
      </w:r>
      <w:r>
        <w:rPr>
          <w:rtl/>
        </w:rPr>
        <w:t>ك</w:t>
      </w:r>
      <w:r>
        <w:rPr>
          <w:rFonts w:hint="cs"/>
          <w:rtl/>
        </w:rPr>
        <w:t>افحة ا</w:t>
      </w:r>
      <w:r>
        <w:rPr>
          <w:rtl/>
        </w:rPr>
        <w:t>ل</w:t>
      </w:r>
      <w:r>
        <w:rPr>
          <w:rFonts w:hint="cs"/>
          <w:rtl/>
        </w:rPr>
        <w:t>مخ</w:t>
      </w:r>
      <w:r>
        <w:rPr>
          <w:rtl/>
        </w:rPr>
        <w:t>د</w:t>
      </w:r>
      <w:r>
        <w:rPr>
          <w:rFonts w:hint="cs"/>
          <w:rtl/>
        </w:rPr>
        <w:t xml:space="preserve">رات التي لم تشمل أي </w:t>
      </w:r>
      <w:r>
        <w:rPr>
          <w:rFonts w:hint="cs"/>
          <w:rtl/>
        </w:rPr>
        <w:t>منها اتفاقية خاص</w:t>
      </w:r>
      <w:r>
        <w:rPr>
          <w:rtl/>
        </w:rPr>
        <w:t>ة</w:t>
      </w:r>
      <w:r>
        <w:rPr>
          <w:rFonts w:hint="cs"/>
          <w:rtl/>
        </w:rPr>
        <w:t xml:space="preserve"> بالأطفال إ</w:t>
      </w:r>
      <w:r>
        <w:rPr>
          <w:rtl/>
        </w:rPr>
        <w:t xml:space="preserve">نما </w:t>
      </w:r>
      <w:r>
        <w:rPr>
          <w:rFonts w:hint="cs"/>
          <w:rtl/>
        </w:rPr>
        <w:t>جا</w:t>
      </w:r>
      <w:r>
        <w:rPr>
          <w:rtl/>
        </w:rPr>
        <w:t>ءت</w:t>
      </w:r>
      <w:r>
        <w:rPr>
          <w:rFonts w:hint="cs"/>
          <w:rtl/>
        </w:rPr>
        <w:t xml:space="preserve"> جميعها عامة</w:t>
      </w:r>
      <w:r>
        <w:rPr>
          <w:rtl/>
        </w:rPr>
        <w:t xml:space="preserve"> </w:t>
      </w:r>
      <w:r>
        <w:rPr>
          <w:rFonts w:hint="cs"/>
          <w:rtl/>
        </w:rPr>
        <w:t>بحيث</w:t>
      </w:r>
      <w:r>
        <w:rPr>
          <w:rtl/>
        </w:rPr>
        <w:t xml:space="preserve"> </w:t>
      </w:r>
      <w:r>
        <w:rPr>
          <w:rFonts w:hint="cs"/>
          <w:rtl/>
        </w:rPr>
        <w:t>ش</w:t>
      </w:r>
      <w:r>
        <w:rPr>
          <w:rtl/>
        </w:rPr>
        <w:t>مل</w:t>
      </w:r>
      <w:r>
        <w:rPr>
          <w:rFonts w:hint="cs"/>
          <w:rtl/>
        </w:rPr>
        <w:t>ت</w:t>
      </w:r>
      <w:r>
        <w:rPr>
          <w:rtl/>
        </w:rPr>
        <w:t xml:space="preserve"> ال</w:t>
      </w:r>
      <w:r>
        <w:rPr>
          <w:rFonts w:hint="cs"/>
          <w:rtl/>
        </w:rPr>
        <w:t>قاص</w:t>
      </w:r>
      <w:r>
        <w:rPr>
          <w:rtl/>
        </w:rPr>
        <w:t>ر والبال</w:t>
      </w:r>
      <w:r>
        <w:rPr>
          <w:rFonts w:hint="cs"/>
          <w:rtl/>
        </w:rPr>
        <w:t>غ</w:t>
      </w:r>
      <w:r>
        <w:rPr>
          <w:rtl/>
        </w:rPr>
        <w:t>،</w:t>
      </w:r>
      <w:r>
        <w:rPr>
          <w:rFonts w:hint="cs"/>
          <w:rtl/>
        </w:rPr>
        <w:t xml:space="preserve"> و</w:t>
      </w:r>
      <w:r>
        <w:rPr>
          <w:rtl/>
        </w:rPr>
        <w:t>من</w:t>
      </w:r>
      <w:r>
        <w:rPr>
          <w:rFonts w:hint="cs"/>
          <w:rtl/>
        </w:rPr>
        <w:t xml:space="preserve"> هذه الاتفاقيا</w:t>
      </w:r>
      <w:r>
        <w:rPr>
          <w:rtl/>
        </w:rPr>
        <w:t>ت</w:t>
      </w:r>
      <w:r>
        <w:rPr>
          <w:rFonts w:hint="cs"/>
          <w:rtl/>
        </w:rPr>
        <w:t>:</w:t>
      </w:r>
    </w:p>
    <w:p w:rsidR="00000000" w:rsidRDefault="00913BE8">
      <w:pPr>
        <w:spacing w:before="0" w:line="380" w:lineRule="exact"/>
        <w:ind w:firstLine="720"/>
        <w:jc w:val="both"/>
        <w:rPr>
          <w:rFonts w:hint="cs"/>
          <w:rtl/>
        </w:rPr>
      </w:pPr>
      <w:r>
        <w:rPr>
          <w:rtl/>
        </w:rPr>
        <w:t>-</w:t>
      </w:r>
      <w:r>
        <w:rPr>
          <w:rtl/>
        </w:rPr>
        <w:tab/>
      </w:r>
      <w:r>
        <w:rPr>
          <w:rFonts w:hint="cs"/>
          <w:rtl/>
        </w:rPr>
        <w:t>الاتفا</w:t>
      </w:r>
      <w:r>
        <w:rPr>
          <w:rtl/>
        </w:rPr>
        <w:t>ق</w:t>
      </w:r>
      <w:r>
        <w:rPr>
          <w:rFonts w:hint="cs"/>
          <w:rtl/>
        </w:rPr>
        <w:t xml:space="preserve">ية </w:t>
      </w:r>
      <w:r>
        <w:rPr>
          <w:rtl/>
        </w:rPr>
        <w:t>ا</w:t>
      </w:r>
      <w:r>
        <w:rPr>
          <w:rFonts w:hint="cs"/>
          <w:rtl/>
        </w:rPr>
        <w:t>لوحيد</w:t>
      </w:r>
      <w:r>
        <w:rPr>
          <w:rtl/>
        </w:rPr>
        <w:t>ة</w:t>
      </w:r>
      <w:r>
        <w:rPr>
          <w:rFonts w:hint="cs"/>
          <w:rtl/>
        </w:rPr>
        <w:t xml:space="preserve"> </w:t>
      </w:r>
      <w:r>
        <w:rPr>
          <w:rtl/>
        </w:rPr>
        <w:t>ل</w:t>
      </w:r>
      <w:r>
        <w:rPr>
          <w:rFonts w:hint="cs"/>
          <w:rtl/>
        </w:rPr>
        <w:t>ل</w:t>
      </w:r>
      <w:r>
        <w:rPr>
          <w:rtl/>
        </w:rPr>
        <w:t>م</w:t>
      </w:r>
      <w:r>
        <w:rPr>
          <w:rFonts w:hint="cs"/>
          <w:rtl/>
        </w:rPr>
        <w:t>خد</w:t>
      </w:r>
      <w:r>
        <w:rPr>
          <w:rtl/>
        </w:rPr>
        <w:t>ر</w:t>
      </w:r>
      <w:r>
        <w:rPr>
          <w:rFonts w:hint="cs"/>
          <w:rtl/>
        </w:rPr>
        <w:t xml:space="preserve">ات عام </w:t>
      </w:r>
      <w:r>
        <w:rPr>
          <w:rtl/>
        </w:rPr>
        <w:t xml:space="preserve">1961 </w:t>
      </w:r>
      <w:r>
        <w:rPr>
          <w:rFonts w:hint="cs"/>
          <w:rtl/>
        </w:rPr>
        <w:t>والبرتوك</w:t>
      </w:r>
      <w:r>
        <w:rPr>
          <w:rtl/>
        </w:rPr>
        <w:t>ول</w:t>
      </w:r>
      <w:r>
        <w:rPr>
          <w:rFonts w:hint="cs"/>
          <w:rtl/>
        </w:rPr>
        <w:t xml:space="preserve"> </w:t>
      </w:r>
      <w:r>
        <w:rPr>
          <w:rtl/>
        </w:rPr>
        <w:t>ال</w:t>
      </w:r>
      <w:r>
        <w:rPr>
          <w:rFonts w:hint="cs"/>
          <w:rtl/>
        </w:rPr>
        <w:t>م</w:t>
      </w:r>
      <w:r>
        <w:rPr>
          <w:rtl/>
        </w:rPr>
        <w:t xml:space="preserve">عدل </w:t>
      </w:r>
      <w:r>
        <w:rPr>
          <w:rFonts w:hint="cs"/>
          <w:rtl/>
        </w:rPr>
        <w:t>ل</w:t>
      </w:r>
      <w:r>
        <w:rPr>
          <w:rtl/>
        </w:rPr>
        <w:t>ه</w:t>
      </w:r>
      <w:r>
        <w:rPr>
          <w:rFonts w:hint="cs"/>
          <w:rtl/>
        </w:rPr>
        <w:t>ا</w:t>
      </w:r>
      <w:r>
        <w:rPr>
          <w:rtl/>
        </w:rPr>
        <w:t xml:space="preserve"> ع</w:t>
      </w:r>
      <w:r>
        <w:rPr>
          <w:rFonts w:hint="cs"/>
          <w:rtl/>
        </w:rPr>
        <w:t>ام</w:t>
      </w:r>
      <w:r>
        <w:rPr>
          <w:rtl/>
        </w:rPr>
        <w:t xml:space="preserve"> 1972</w:t>
      </w:r>
      <w:r>
        <w:rPr>
          <w:rFonts w:hint="cs"/>
          <w:rtl/>
        </w:rPr>
        <w:t>؛</w:t>
      </w:r>
    </w:p>
    <w:p w:rsidR="00000000" w:rsidRDefault="00913BE8">
      <w:pPr>
        <w:spacing w:before="0" w:line="380" w:lineRule="exact"/>
        <w:ind w:firstLine="720"/>
        <w:jc w:val="both"/>
        <w:rPr>
          <w:rtl/>
        </w:rPr>
      </w:pPr>
      <w:r>
        <w:rPr>
          <w:rtl/>
        </w:rPr>
        <w:t>-</w:t>
      </w:r>
      <w:r>
        <w:rPr>
          <w:rtl/>
        </w:rPr>
        <w:tab/>
      </w:r>
      <w:r>
        <w:rPr>
          <w:rFonts w:hint="cs"/>
          <w:rtl/>
        </w:rPr>
        <w:t>اتفاقية المؤثرات العقلي</w:t>
      </w:r>
      <w:r>
        <w:rPr>
          <w:rtl/>
        </w:rPr>
        <w:t>ة عا</w:t>
      </w:r>
      <w:r>
        <w:rPr>
          <w:rFonts w:hint="cs"/>
          <w:rtl/>
        </w:rPr>
        <w:t>م 1971؛</w:t>
      </w:r>
    </w:p>
    <w:p w:rsidR="00000000" w:rsidRDefault="00913BE8">
      <w:pPr>
        <w:spacing w:before="0" w:line="380" w:lineRule="exact"/>
        <w:ind w:firstLine="720"/>
        <w:jc w:val="both"/>
        <w:rPr>
          <w:rtl/>
        </w:rPr>
      </w:pPr>
      <w:r>
        <w:rPr>
          <w:rtl/>
        </w:rPr>
        <w:t>-</w:t>
      </w:r>
      <w:r>
        <w:rPr>
          <w:rtl/>
        </w:rPr>
        <w:tab/>
      </w:r>
      <w:r>
        <w:rPr>
          <w:rFonts w:hint="cs"/>
          <w:rtl/>
        </w:rPr>
        <w:t>اتف</w:t>
      </w:r>
      <w:r>
        <w:rPr>
          <w:rtl/>
        </w:rPr>
        <w:t>اق</w:t>
      </w:r>
      <w:r>
        <w:rPr>
          <w:rFonts w:hint="cs"/>
          <w:rtl/>
        </w:rPr>
        <w:t>ية</w:t>
      </w:r>
      <w:r>
        <w:rPr>
          <w:rtl/>
        </w:rPr>
        <w:t xml:space="preserve"> ا</w:t>
      </w:r>
      <w:r>
        <w:rPr>
          <w:rFonts w:hint="cs"/>
          <w:rtl/>
        </w:rPr>
        <w:t>لأ</w:t>
      </w:r>
      <w:r>
        <w:rPr>
          <w:rtl/>
        </w:rPr>
        <w:t>مم</w:t>
      </w:r>
      <w:r>
        <w:rPr>
          <w:rFonts w:hint="cs"/>
          <w:rtl/>
        </w:rPr>
        <w:t xml:space="preserve"> ال</w:t>
      </w:r>
      <w:r>
        <w:rPr>
          <w:rtl/>
        </w:rPr>
        <w:t>م</w:t>
      </w:r>
      <w:r>
        <w:rPr>
          <w:rFonts w:hint="cs"/>
          <w:rtl/>
        </w:rPr>
        <w:t>تحدة ل</w:t>
      </w:r>
      <w:r>
        <w:rPr>
          <w:rtl/>
        </w:rPr>
        <w:t>م</w:t>
      </w:r>
      <w:r>
        <w:rPr>
          <w:rFonts w:hint="cs"/>
          <w:rtl/>
        </w:rPr>
        <w:t>ك</w:t>
      </w:r>
      <w:r>
        <w:rPr>
          <w:rtl/>
        </w:rPr>
        <w:t>افحة</w:t>
      </w:r>
      <w:r>
        <w:rPr>
          <w:rFonts w:hint="cs"/>
          <w:rtl/>
        </w:rPr>
        <w:t xml:space="preserve"> الاتجار غ</w:t>
      </w:r>
      <w:r>
        <w:rPr>
          <w:rtl/>
        </w:rPr>
        <w:t>ي</w:t>
      </w:r>
      <w:r>
        <w:rPr>
          <w:rFonts w:hint="cs"/>
          <w:rtl/>
        </w:rPr>
        <w:t xml:space="preserve">ر </w:t>
      </w:r>
      <w:r>
        <w:rPr>
          <w:rtl/>
        </w:rPr>
        <w:t>ال</w:t>
      </w:r>
      <w:r>
        <w:rPr>
          <w:rFonts w:hint="cs"/>
          <w:rtl/>
        </w:rPr>
        <w:t>مشروع ب</w:t>
      </w:r>
      <w:r>
        <w:rPr>
          <w:rtl/>
        </w:rPr>
        <w:t>ا</w:t>
      </w:r>
      <w:r>
        <w:rPr>
          <w:rtl/>
        </w:rPr>
        <w:t>ل</w:t>
      </w:r>
      <w:r>
        <w:rPr>
          <w:rFonts w:hint="cs"/>
          <w:rtl/>
        </w:rPr>
        <w:t>مخد</w:t>
      </w:r>
      <w:r>
        <w:rPr>
          <w:rtl/>
        </w:rPr>
        <w:t>ر</w:t>
      </w:r>
      <w:r>
        <w:rPr>
          <w:rFonts w:hint="cs"/>
          <w:rtl/>
        </w:rPr>
        <w:t xml:space="preserve">ات </w:t>
      </w:r>
      <w:r>
        <w:rPr>
          <w:rtl/>
        </w:rPr>
        <w:t>و</w:t>
      </w:r>
      <w:r>
        <w:rPr>
          <w:rFonts w:hint="cs"/>
          <w:rtl/>
        </w:rPr>
        <w:t>الم</w:t>
      </w:r>
      <w:r>
        <w:rPr>
          <w:rtl/>
        </w:rPr>
        <w:t>ؤ</w:t>
      </w:r>
      <w:r>
        <w:rPr>
          <w:rFonts w:hint="cs"/>
          <w:rtl/>
        </w:rPr>
        <w:t>ثرا</w:t>
      </w:r>
      <w:r>
        <w:rPr>
          <w:rtl/>
        </w:rPr>
        <w:t>ت ال</w:t>
      </w:r>
      <w:r>
        <w:rPr>
          <w:rFonts w:hint="cs"/>
          <w:rtl/>
        </w:rPr>
        <w:t>عق</w:t>
      </w:r>
      <w:r>
        <w:rPr>
          <w:rtl/>
        </w:rPr>
        <w:t>لي</w:t>
      </w:r>
      <w:r>
        <w:rPr>
          <w:rFonts w:hint="cs"/>
          <w:rtl/>
        </w:rPr>
        <w:t xml:space="preserve">ة </w:t>
      </w:r>
      <w:r>
        <w:rPr>
          <w:rtl/>
        </w:rPr>
        <w:t>عا</w:t>
      </w:r>
      <w:r>
        <w:rPr>
          <w:rFonts w:hint="cs"/>
          <w:rtl/>
        </w:rPr>
        <w:t>م 1988؛</w:t>
      </w:r>
    </w:p>
    <w:p w:rsidR="00000000" w:rsidRDefault="00913BE8">
      <w:pPr>
        <w:spacing w:before="0" w:line="380" w:lineRule="exact"/>
        <w:ind w:firstLine="720"/>
        <w:jc w:val="both"/>
        <w:rPr>
          <w:rtl/>
        </w:rPr>
      </w:pPr>
      <w:r>
        <w:rPr>
          <w:rtl/>
        </w:rPr>
        <w:t>-</w:t>
      </w:r>
      <w:r>
        <w:rPr>
          <w:rtl/>
        </w:rPr>
        <w:tab/>
      </w:r>
      <w:r>
        <w:rPr>
          <w:rFonts w:hint="cs"/>
          <w:rtl/>
        </w:rPr>
        <w:t>مذكرات</w:t>
      </w:r>
      <w:r>
        <w:rPr>
          <w:rtl/>
        </w:rPr>
        <w:t xml:space="preserve"> </w:t>
      </w:r>
      <w:r>
        <w:rPr>
          <w:rFonts w:hint="cs"/>
          <w:rtl/>
        </w:rPr>
        <w:t>ت</w:t>
      </w:r>
      <w:r>
        <w:rPr>
          <w:rtl/>
        </w:rPr>
        <w:t>ف</w:t>
      </w:r>
      <w:r>
        <w:rPr>
          <w:rFonts w:hint="cs"/>
          <w:rtl/>
        </w:rPr>
        <w:t>اهم مع</w:t>
      </w:r>
      <w:r>
        <w:rPr>
          <w:rtl/>
        </w:rPr>
        <w:t xml:space="preserve"> </w:t>
      </w:r>
      <w:r>
        <w:rPr>
          <w:rFonts w:hint="cs"/>
          <w:rtl/>
        </w:rPr>
        <w:t>ك</w:t>
      </w:r>
      <w:r>
        <w:rPr>
          <w:rtl/>
        </w:rPr>
        <w:t xml:space="preserve">ل </w:t>
      </w:r>
      <w:r>
        <w:rPr>
          <w:rFonts w:hint="cs"/>
          <w:rtl/>
        </w:rPr>
        <w:t>م</w:t>
      </w:r>
      <w:r>
        <w:rPr>
          <w:rtl/>
        </w:rPr>
        <w:t>ن ت</w:t>
      </w:r>
      <w:r>
        <w:rPr>
          <w:rFonts w:hint="cs"/>
          <w:rtl/>
        </w:rPr>
        <w:t>ركي</w:t>
      </w:r>
      <w:r>
        <w:rPr>
          <w:rtl/>
        </w:rPr>
        <w:t>ا</w:t>
      </w:r>
      <w:r>
        <w:rPr>
          <w:rFonts w:hint="cs"/>
          <w:rtl/>
        </w:rPr>
        <w:t xml:space="preserve"> </w:t>
      </w:r>
      <w:r>
        <w:rPr>
          <w:rtl/>
        </w:rPr>
        <w:t>و</w:t>
      </w:r>
      <w:r>
        <w:rPr>
          <w:rFonts w:hint="cs"/>
          <w:rtl/>
        </w:rPr>
        <w:t>م</w:t>
      </w:r>
      <w:r>
        <w:rPr>
          <w:rtl/>
        </w:rPr>
        <w:t>ص</w:t>
      </w:r>
      <w:r>
        <w:rPr>
          <w:rFonts w:hint="cs"/>
          <w:rtl/>
        </w:rPr>
        <w:t>ر.</w:t>
      </w:r>
    </w:p>
    <w:p w:rsidR="00000000" w:rsidRDefault="00913BE8">
      <w:pPr>
        <w:spacing w:before="0" w:line="380" w:lineRule="exact"/>
        <w:ind w:firstLine="720"/>
        <w:jc w:val="both"/>
        <w:rPr>
          <w:rFonts w:hint="cs"/>
          <w:b/>
          <w:bCs/>
          <w:sz w:val="30"/>
          <w:rtl/>
          <w:lang w:bidi="ar-JO"/>
        </w:rPr>
      </w:pPr>
      <w:r>
        <w:rPr>
          <w:rFonts w:hint="cs"/>
          <w:b/>
          <w:bCs/>
          <w:sz w:val="30"/>
          <w:rtl/>
        </w:rPr>
        <w:t>(ب)</w:t>
      </w:r>
      <w:r>
        <w:rPr>
          <w:rFonts w:hint="cs"/>
          <w:b/>
          <w:bCs/>
          <w:sz w:val="30"/>
          <w:rtl/>
        </w:rPr>
        <w:tab/>
        <w:t>الإجراءات الوقائية</w:t>
      </w:r>
    </w:p>
    <w:p w:rsidR="00000000" w:rsidRDefault="00913BE8">
      <w:pPr>
        <w:spacing w:before="0" w:line="380" w:lineRule="exact"/>
        <w:jc w:val="both"/>
        <w:rPr>
          <w:rFonts w:ascii="Arial Narrow" w:hAnsi="Arial Narrow" w:hint="cs"/>
        </w:rPr>
      </w:pPr>
      <w:r>
        <w:rPr>
          <w:rFonts w:hint="cs"/>
          <w:rtl/>
          <w:lang w:bidi="ar-JO"/>
        </w:rPr>
        <w:t>321-</w:t>
      </w:r>
      <w:r>
        <w:rPr>
          <w:rFonts w:hint="cs"/>
          <w:rtl/>
          <w:lang w:bidi="ar-JO"/>
        </w:rPr>
        <w:tab/>
      </w:r>
      <w:r>
        <w:rPr>
          <w:rFonts w:hint="cs"/>
          <w:rtl/>
        </w:rPr>
        <w:t>تحرص إ</w:t>
      </w:r>
      <w:r>
        <w:rPr>
          <w:rtl/>
        </w:rPr>
        <w:t>دا</w:t>
      </w:r>
      <w:r>
        <w:rPr>
          <w:rFonts w:hint="cs"/>
          <w:rtl/>
        </w:rPr>
        <w:t>رة مكا</w:t>
      </w:r>
      <w:r>
        <w:rPr>
          <w:rtl/>
        </w:rPr>
        <w:t>ف</w:t>
      </w:r>
      <w:r>
        <w:rPr>
          <w:rFonts w:hint="cs"/>
          <w:rtl/>
        </w:rPr>
        <w:t>ح</w:t>
      </w:r>
      <w:r>
        <w:rPr>
          <w:rtl/>
        </w:rPr>
        <w:t>ة ا</w:t>
      </w:r>
      <w:r>
        <w:rPr>
          <w:rFonts w:hint="cs"/>
          <w:rtl/>
        </w:rPr>
        <w:t>لمخدرا</w:t>
      </w:r>
      <w:r>
        <w:rPr>
          <w:rtl/>
        </w:rPr>
        <w:t xml:space="preserve">ت </w:t>
      </w:r>
      <w:r>
        <w:rPr>
          <w:rFonts w:hint="cs"/>
          <w:rtl/>
        </w:rPr>
        <w:t>م</w:t>
      </w:r>
      <w:r>
        <w:rPr>
          <w:rtl/>
        </w:rPr>
        <w:t xml:space="preserve">ن </w:t>
      </w:r>
      <w:r>
        <w:rPr>
          <w:rFonts w:hint="cs"/>
          <w:rtl/>
        </w:rPr>
        <w:t>خ</w:t>
      </w:r>
      <w:r>
        <w:rPr>
          <w:rtl/>
        </w:rPr>
        <w:t>ل</w:t>
      </w:r>
      <w:r>
        <w:rPr>
          <w:rFonts w:hint="cs"/>
          <w:rtl/>
        </w:rPr>
        <w:t>ا</w:t>
      </w:r>
      <w:r>
        <w:rPr>
          <w:rtl/>
        </w:rPr>
        <w:t xml:space="preserve">ل </w:t>
      </w:r>
      <w:r>
        <w:rPr>
          <w:rFonts w:hint="cs"/>
          <w:rtl/>
        </w:rPr>
        <w:t>التنسي</w:t>
      </w:r>
      <w:r>
        <w:rPr>
          <w:rtl/>
        </w:rPr>
        <w:t xml:space="preserve">ق </w:t>
      </w:r>
      <w:r>
        <w:rPr>
          <w:rFonts w:hint="cs"/>
          <w:rtl/>
        </w:rPr>
        <w:t>م</w:t>
      </w:r>
      <w:r>
        <w:rPr>
          <w:rtl/>
        </w:rPr>
        <w:t>ع و</w:t>
      </w:r>
      <w:r>
        <w:rPr>
          <w:rFonts w:hint="cs"/>
          <w:rtl/>
        </w:rPr>
        <w:t>ز</w:t>
      </w:r>
      <w:r>
        <w:rPr>
          <w:rtl/>
        </w:rPr>
        <w:t>ا</w:t>
      </w:r>
      <w:r>
        <w:rPr>
          <w:rFonts w:hint="cs"/>
          <w:rtl/>
        </w:rPr>
        <w:t>ر</w:t>
      </w:r>
      <w:r>
        <w:rPr>
          <w:rtl/>
        </w:rPr>
        <w:t>ة</w:t>
      </w:r>
      <w:r>
        <w:rPr>
          <w:rFonts w:hint="cs"/>
          <w:rtl/>
        </w:rPr>
        <w:t xml:space="preserve"> التر</w:t>
      </w:r>
      <w:r>
        <w:rPr>
          <w:rtl/>
        </w:rPr>
        <w:t>ب</w:t>
      </w:r>
      <w:r>
        <w:rPr>
          <w:rFonts w:hint="cs"/>
          <w:rtl/>
        </w:rPr>
        <w:t>ي</w:t>
      </w:r>
      <w:r>
        <w:rPr>
          <w:rtl/>
        </w:rPr>
        <w:t>ة وال</w:t>
      </w:r>
      <w:r>
        <w:rPr>
          <w:rFonts w:hint="cs"/>
          <w:rtl/>
        </w:rPr>
        <w:t>تعلي</w:t>
      </w:r>
      <w:r>
        <w:rPr>
          <w:rtl/>
        </w:rPr>
        <w:t>م وا</w:t>
      </w:r>
      <w:r>
        <w:rPr>
          <w:rFonts w:hint="cs"/>
          <w:rtl/>
        </w:rPr>
        <w:t>لمجل</w:t>
      </w:r>
      <w:r>
        <w:rPr>
          <w:rtl/>
        </w:rPr>
        <w:t>س</w:t>
      </w:r>
      <w:r>
        <w:rPr>
          <w:rFonts w:hint="cs"/>
          <w:rtl/>
        </w:rPr>
        <w:t xml:space="preserve"> ا</w:t>
      </w:r>
      <w:r>
        <w:rPr>
          <w:rtl/>
        </w:rPr>
        <w:t>ل</w:t>
      </w:r>
      <w:r>
        <w:rPr>
          <w:rFonts w:hint="cs"/>
          <w:rtl/>
        </w:rPr>
        <w:t>أ</w:t>
      </w:r>
      <w:r>
        <w:rPr>
          <w:rtl/>
        </w:rPr>
        <w:t>عل</w:t>
      </w:r>
      <w:r>
        <w:rPr>
          <w:rFonts w:hint="cs"/>
          <w:rtl/>
        </w:rPr>
        <w:t>ى</w:t>
      </w:r>
      <w:r>
        <w:rPr>
          <w:rtl/>
        </w:rPr>
        <w:t xml:space="preserve"> </w:t>
      </w:r>
      <w:r>
        <w:rPr>
          <w:rFonts w:hint="cs"/>
          <w:rtl/>
        </w:rPr>
        <w:t>لل</w:t>
      </w:r>
      <w:r>
        <w:rPr>
          <w:rtl/>
        </w:rPr>
        <w:t>ش</w:t>
      </w:r>
      <w:r>
        <w:rPr>
          <w:rFonts w:hint="cs"/>
          <w:rtl/>
        </w:rPr>
        <w:t>با</w:t>
      </w:r>
      <w:r>
        <w:rPr>
          <w:rtl/>
        </w:rPr>
        <w:t>ب</w:t>
      </w:r>
      <w:r>
        <w:rPr>
          <w:rFonts w:hint="cs"/>
          <w:rtl/>
        </w:rPr>
        <w:t>، والمج</w:t>
      </w:r>
      <w:r>
        <w:rPr>
          <w:rtl/>
        </w:rPr>
        <w:t>ل</w:t>
      </w:r>
      <w:r>
        <w:rPr>
          <w:rFonts w:hint="cs"/>
          <w:rtl/>
        </w:rPr>
        <w:t>س</w:t>
      </w:r>
      <w:r>
        <w:rPr>
          <w:rtl/>
        </w:rPr>
        <w:t xml:space="preserve"> الأ</w:t>
      </w:r>
      <w:r>
        <w:rPr>
          <w:rFonts w:hint="cs"/>
          <w:rtl/>
        </w:rPr>
        <w:t>عل</w:t>
      </w:r>
      <w:r>
        <w:rPr>
          <w:rtl/>
        </w:rPr>
        <w:t>ى</w:t>
      </w:r>
      <w:r>
        <w:rPr>
          <w:rFonts w:hint="cs"/>
          <w:rtl/>
        </w:rPr>
        <w:t xml:space="preserve"> للإعلا</w:t>
      </w:r>
      <w:r>
        <w:rPr>
          <w:rtl/>
        </w:rPr>
        <w:t>م</w:t>
      </w:r>
      <w:r>
        <w:rPr>
          <w:rFonts w:hint="cs"/>
          <w:rtl/>
        </w:rPr>
        <w:t>، وا</w:t>
      </w:r>
      <w:r>
        <w:rPr>
          <w:rtl/>
        </w:rPr>
        <w:t>لج</w:t>
      </w:r>
      <w:r>
        <w:rPr>
          <w:rFonts w:hint="cs"/>
          <w:rtl/>
        </w:rPr>
        <w:t xml:space="preserve">امعات، </w:t>
      </w:r>
      <w:r>
        <w:rPr>
          <w:rtl/>
        </w:rPr>
        <w:t>ع</w:t>
      </w:r>
      <w:r>
        <w:rPr>
          <w:rFonts w:hint="cs"/>
          <w:rtl/>
        </w:rPr>
        <w:t xml:space="preserve">لى </w:t>
      </w:r>
      <w:r>
        <w:rPr>
          <w:rtl/>
        </w:rPr>
        <w:t>إ</w:t>
      </w:r>
      <w:r>
        <w:rPr>
          <w:rFonts w:hint="cs"/>
          <w:rtl/>
        </w:rPr>
        <w:t>دام</w:t>
      </w:r>
      <w:r>
        <w:rPr>
          <w:rtl/>
        </w:rPr>
        <w:t>ة</w:t>
      </w:r>
      <w:r>
        <w:rPr>
          <w:rFonts w:hint="cs"/>
          <w:rtl/>
        </w:rPr>
        <w:t xml:space="preserve"> عق</w:t>
      </w:r>
      <w:r>
        <w:rPr>
          <w:rtl/>
        </w:rPr>
        <w:t>د ال</w:t>
      </w:r>
      <w:r>
        <w:rPr>
          <w:rFonts w:hint="cs"/>
          <w:rtl/>
        </w:rPr>
        <w:t>ند</w:t>
      </w:r>
      <w:r>
        <w:rPr>
          <w:rtl/>
        </w:rPr>
        <w:t>وا</w:t>
      </w:r>
      <w:r>
        <w:rPr>
          <w:rFonts w:hint="cs"/>
          <w:rtl/>
        </w:rPr>
        <w:t xml:space="preserve">ت </w:t>
      </w:r>
      <w:r>
        <w:rPr>
          <w:rtl/>
        </w:rPr>
        <w:t>وا</w:t>
      </w:r>
      <w:r>
        <w:rPr>
          <w:rFonts w:hint="cs"/>
          <w:rtl/>
        </w:rPr>
        <w:t>لم</w:t>
      </w:r>
      <w:r>
        <w:rPr>
          <w:rtl/>
        </w:rPr>
        <w:t>ح</w:t>
      </w:r>
      <w:r>
        <w:rPr>
          <w:rFonts w:hint="cs"/>
          <w:rtl/>
        </w:rPr>
        <w:t>اض</w:t>
      </w:r>
      <w:r>
        <w:rPr>
          <w:rtl/>
        </w:rPr>
        <w:t>را</w:t>
      </w:r>
      <w:r>
        <w:rPr>
          <w:rFonts w:hint="cs"/>
          <w:rtl/>
        </w:rPr>
        <w:t>ت</w:t>
      </w:r>
      <w:r>
        <w:rPr>
          <w:rtl/>
        </w:rPr>
        <w:t xml:space="preserve"> الخاصة </w:t>
      </w:r>
      <w:r>
        <w:rPr>
          <w:rFonts w:hint="cs"/>
          <w:rtl/>
        </w:rPr>
        <w:t>ب</w:t>
      </w:r>
      <w:r>
        <w:rPr>
          <w:rtl/>
        </w:rPr>
        <w:t>ا</w:t>
      </w:r>
      <w:r>
        <w:rPr>
          <w:rFonts w:hint="cs"/>
          <w:rtl/>
        </w:rPr>
        <w:t>لت</w:t>
      </w:r>
      <w:r>
        <w:rPr>
          <w:rtl/>
        </w:rPr>
        <w:t>و</w:t>
      </w:r>
      <w:r>
        <w:rPr>
          <w:rFonts w:hint="cs"/>
          <w:rtl/>
        </w:rPr>
        <w:t xml:space="preserve">عية </w:t>
      </w:r>
      <w:r>
        <w:rPr>
          <w:rtl/>
        </w:rPr>
        <w:t>م</w:t>
      </w:r>
      <w:r>
        <w:rPr>
          <w:rFonts w:hint="cs"/>
          <w:rtl/>
        </w:rPr>
        <w:t>ن</w:t>
      </w:r>
      <w:r>
        <w:rPr>
          <w:rtl/>
        </w:rPr>
        <w:t xml:space="preserve"> أ</w:t>
      </w:r>
      <w:r>
        <w:rPr>
          <w:rFonts w:hint="cs"/>
          <w:rtl/>
        </w:rPr>
        <w:t>خ</w:t>
      </w:r>
      <w:r>
        <w:rPr>
          <w:rtl/>
        </w:rPr>
        <w:t>طار</w:t>
      </w:r>
      <w:r>
        <w:rPr>
          <w:rFonts w:hint="cs"/>
          <w:rtl/>
        </w:rPr>
        <w:t xml:space="preserve"> هذ</w:t>
      </w:r>
      <w:r>
        <w:rPr>
          <w:rtl/>
        </w:rPr>
        <w:t>ه المواد</w:t>
      </w:r>
      <w:r>
        <w:rPr>
          <w:rFonts w:hint="cs"/>
          <w:rtl/>
        </w:rPr>
        <w:t xml:space="preserve"> ب</w:t>
      </w:r>
      <w:r>
        <w:rPr>
          <w:rtl/>
        </w:rPr>
        <w:t>ص</w:t>
      </w:r>
      <w:r>
        <w:rPr>
          <w:rFonts w:hint="cs"/>
          <w:rtl/>
        </w:rPr>
        <w:t>ور</w:t>
      </w:r>
      <w:r>
        <w:rPr>
          <w:rtl/>
        </w:rPr>
        <w:t>ة إيج</w:t>
      </w:r>
      <w:r>
        <w:rPr>
          <w:rFonts w:hint="cs"/>
          <w:rtl/>
        </w:rPr>
        <w:t>ابية</w:t>
      </w:r>
      <w:r>
        <w:rPr>
          <w:rtl/>
        </w:rPr>
        <w:t>،</w:t>
      </w:r>
      <w:r>
        <w:rPr>
          <w:rFonts w:hint="cs"/>
          <w:rtl/>
        </w:rPr>
        <w:t xml:space="preserve"> دون</w:t>
      </w:r>
      <w:r>
        <w:rPr>
          <w:rtl/>
        </w:rPr>
        <w:t xml:space="preserve"> </w:t>
      </w:r>
      <w:r>
        <w:rPr>
          <w:rFonts w:hint="cs"/>
          <w:rtl/>
        </w:rPr>
        <w:t>أن يؤدي</w:t>
      </w:r>
      <w:r>
        <w:rPr>
          <w:rtl/>
        </w:rPr>
        <w:t xml:space="preserve"> </w:t>
      </w:r>
      <w:r>
        <w:rPr>
          <w:rFonts w:hint="cs"/>
          <w:rtl/>
        </w:rPr>
        <w:t xml:space="preserve">ذلك </w:t>
      </w:r>
      <w:r>
        <w:rPr>
          <w:rtl/>
        </w:rPr>
        <w:t>إل</w:t>
      </w:r>
      <w:r>
        <w:rPr>
          <w:rFonts w:hint="cs"/>
          <w:rtl/>
        </w:rPr>
        <w:t>ى</w:t>
      </w:r>
      <w:r>
        <w:rPr>
          <w:rtl/>
        </w:rPr>
        <w:t xml:space="preserve"> ال</w:t>
      </w:r>
      <w:r>
        <w:rPr>
          <w:rFonts w:hint="cs"/>
          <w:rtl/>
        </w:rPr>
        <w:t>ت</w:t>
      </w:r>
      <w:r>
        <w:rPr>
          <w:rtl/>
        </w:rPr>
        <w:t>ع</w:t>
      </w:r>
      <w:r>
        <w:rPr>
          <w:rFonts w:hint="cs"/>
          <w:rtl/>
        </w:rPr>
        <w:t>ام</w:t>
      </w:r>
      <w:r>
        <w:rPr>
          <w:rtl/>
        </w:rPr>
        <w:t>ل</w:t>
      </w:r>
      <w:r>
        <w:rPr>
          <w:rFonts w:hint="cs"/>
          <w:rtl/>
        </w:rPr>
        <w:t xml:space="preserve"> </w:t>
      </w:r>
      <w:r>
        <w:rPr>
          <w:rtl/>
        </w:rPr>
        <w:t>م</w:t>
      </w:r>
      <w:r>
        <w:rPr>
          <w:rFonts w:hint="cs"/>
          <w:rtl/>
        </w:rPr>
        <w:t>عها من</w:t>
      </w:r>
      <w:r>
        <w:rPr>
          <w:rtl/>
        </w:rPr>
        <w:t xml:space="preserve"> </w:t>
      </w:r>
      <w:r>
        <w:rPr>
          <w:rFonts w:hint="cs"/>
          <w:rtl/>
        </w:rPr>
        <w:t>ب</w:t>
      </w:r>
      <w:r>
        <w:rPr>
          <w:rtl/>
        </w:rPr>
        <w:t>ا</w:t>
      </w:r>
      <w:r>
        <w:rPr>
          <w:rFonts w:hint="cs"/>
          <w:rtl/>
        </w:rPr>
        <w:t>ب</w:t>
      </w:r>
      <w:r>
        <w:rPr>
          <w:rtl/>
        </w:rPr>
        <w:t xml:space="preserve"> ال</w:t>
      </w:r>
      <w:r>
        <w:rPr>
          <w:rFonts w:hint="cs"/>
          <w:rtl/>
        </w:rPr>
        <w:t>فضول و</w:t>
      </w:r>
      <w:r>
        <w:rPr>
          <w:rtl/>
        </w:rPr>
        <w:t>ح</w:t>
      </w:r>
      <w:r>
        <w:rPr>
          <w:rFonts w:hint="cs"/>
          <w:rtl/>
        </w:rPr>
        <w:t xml:space="preserve">ب </w:t>
      </w:r>
      <w:r>
        <w:rPr>
          <w:rtl/>
        </w:rPr>
        <w:t>ا</w:t>
      </w:r>
      <w:r>
        <w:rPr>
          <w:rFonts w:hint="cs"/>
          <w:rtl/>
        </w:rPr>
        <w:t>ل</w:t>
      </w:r>
      <w:r>
        <w:rPr>
          <w:rtl/>
        </w:rPr>
        <w:t>ت</w:t>
      </w:r>
      <w:r>
        <w:rPr>
          <w:rFonts w:hint="cs"/>
          <w:rtl/>
        </w:rPr>
        <w:t>ج</w:t>
      </w:r>
      <w:r>
        <w:rPr>
          <w:rtl/>
        </w:rPr>
        <w:t>رب</w:t>
      </w:r>
      <w:r>
        <w:rPr>
          <w:rFonts w:hint="cs"/>
          <w:rtl/>
        </w:rPr>
        <w:t xml:space="preserve">ة. فقد </w:t>
      </w:r>
      <w:r>
        <w:rPr>
          <w:rtl/>
        </w:rPr>
        <w:t>قام</w:t>
      </w:r>
      <w:r>
        <w:rPr>
          <w:rFonts w:hint="cs"/>
          <w:rtl/>
        </w:rPr>
        <w:t>ت إد</w:t>
      </w:r>
      <w:r>
        <w:rPr>
          <w:rtl/>
        </w:rPr>
        <w:t>ارة م</w:t>
      </w:r>
      <w:r>
        <w:rPr>
          <w:rFonts w:hint="cs"/>
          <w:rtl/>
        </w:rPr>
        <w:t>ك</w:t>
      </w:r>
      <w:r>
        <w:rPr>
          <w:rtl/>
        </w:rPr>
        <w:t>ا</w:t>
      </w:r>
      <w:r>
        <w:rPr>
          <w:rFonts w:hint="cs"/>
          <w:rtl/>
        </w:rPr>
        <w:t>فحة ال</w:t>
      </w:r>
      <w:r>
        <w:rPr>
          <w:rtl/>
        </w:rPr>
        <w:t>مخ</w:t>
      </w:r>
      <w:r>
        <w:rPr>
          <w:rFonts w:hint="cs"/>
          <w:rtl/>
        </w:rPr>
        <w:t>د</w:t>
      </w:r>
      <w:r>
        <w:rPr>
          <w:rtl/>
        </w:rPr>
        <w:t>رات</w:t>
      </w:r>
      <w:r>
        <w:rPr>
          <w:rFonts w:hint="cs"/>
          <w:rtl/>
        </w:rPr>
        <w:t xml:space="preserve"> وو</w:t>
      </w:r>
      <w:r>
        <w:rPr>
          <w:rtl/>
        </w:rPr>
        <w:t>ز</w:t>
      </w:r>
      <w:r>
        <w:rPr>
          <w:rFonts w:hint="cs"/>
          <w:rtl/>
        </w:rPr>
        <w:t>ارة ا</w:t>
      </w:r>
      <w:r>
        <w:rPr>
          <w:rtl/>
        </w:rPr>
        <w:t>ل</w:t>
      </w:r>
      <w:r>
        <w:rPr>
          <w:rFonts w:hint="cs"/>
          <w:rtl/>
        </w:rPr>
        <w:t>تربية و</w:t>
      </w:r>
      <w:r>
        <w:rPr>
          <w:rtl/>
        </w:rPr>
        <w:t>الت</w:t>
      </w:r>
      <w:r>
        <w:rPr>
          <w:rFonts w:hint="cs"/>
          <w:rtl/>
        </w:rPr>
        <w:t>عليم</w:t>
      </w:r>
      <w:r>
        <w:rPr>
          <w:rtl/>
        </w:rPr>
        <w:t xml:space="preserve"> بعق</w:t>
      </w:r>
      <w:r>
        <w:rPr>
          <w:rFonts w:hint="cs"/>
          <w:rtl/>
        </w:rPr>
        <w:t>د</w:t>
      </w:r>
      <w:r>
        <w:rPr>
          <w:rtl/>
        </w:rPr>
        <w:t xml:space="preserve"> م</w:t>
      </w:r>
      <w:r>
        <w:rPr>
          <w:rFonts w:hint="cs"/>
          <w:rtl/>
        </w:rPr>
        <w:t>ج</w:t>
      </w:r>
      <w:r>
        <w:rPr>
          <w:rtl/>
        </w:rPr>
        <w:t>موع</w:t>
      </w:r>
      <w:r>
        <w:rPr>
          <w:rFonts w:hint="cs"/>
          <w:rtl/>
        </w:rPr>
        <w:t>ة</w:t>
      </w:r>
      <w:r>
        <w:rPr>
          <w:rtl/>
        </w:rPr>
        <w:t xml:space="preserve"> </w:t>
      </w:r>
      <w:r>
        <w:rPr>
          <w:rFonts w:hint="cs"/>
          <w:rtl/>
        </w:rPr>
        <w:t>من</w:t>
      </w:r>
      <w:r>
        <w:rPr>
          <w:rtl/>
        </w:rPr>
        <w:t xml:space="preserve"> </w:t>
      </w:r>
      <w:r>
        <w:rPr>
          <w:rFonts w:hint="cs"/>
          <w:rtl/>
        </w:rPr>
        <w:t>ور</w:t>
      </w:r>
      <w:r>
        <w:rPr>
          <w:rtl/>
        </w:rPr>
        <w:t>ش</w:t>
      </w:r>
      <w:r>
        <w:rPr>
          <w:rFonts w:hint="cs"/>
          <w:rtl/>
        </w:rPr>
        <w:t xml:space="preserve"> العمل</w:t>
      </w:r>
      <w:r>
        <w:rPr>
          <w:rtl/>
        </w:rPr>
        <w:t xml:space="preserve"> </w:t>
      </w:r>
      <w:r>
        <w:rPr>
          <w:rFonts w:hint="cs"/>
          <w:rtl/>
        </w:rPr>
        <w:t>ا</w:t>
      </w:r>
      <w:r>
        <w:rPr>
          <w:rtl/>
        </w:rPr>
        <w:t>لتدر</w:t>
      </w:r>
      <w:r>
        <w:rPr>
          <w:rFonts w:hint="cs"/>
          <w:rtl/>
        </w:rPr>
        <w:t>يب</w:t>
      </w:r>
      <w:r>
        <w:rPr>
          <w:rtl/>
        </w:rPr>
        <w:t>ي</w:t>
      </w:r>
      <w:r>
        <w:rPr>
          <w:rFonts w:hint="cs"/>
          <w:rtl/>
        </w:rPr>
        <w:t xml:space="preserve">ة </w:t>
      </w:r>
      <w:r>
        <w:rPr>
          <w:rtl/>
        </w:rPr>
        <w:t>ل</w:t>
      </w:r>
      <w:r>
        <w:rPr>
          <w:rFonts w:hint="cs"/>
          <w:rtl/>
        </w:rPr>
        <w:t>مرشد</w:t>
      </w:r>
      <w:r>
        <w:rPr>
          <w:rtl/>
        </w:rPr>
        <w:t>ي</w:t>
      </w:r>
      <w:r>
        <w:rPr>
          <w:rFonts w:hint="cs"/>
          <w:rtl/>
        </w:rPr>
        <w:t xml:space="preserve"> وز</w:t>
      </w:r>
      <w:r>
        <w:rPr>
          <w:rtl/>
        </w:rPr>
        <w:t>ار</w:t>
      </w:r>
      <w:r>
        <w:rPr>
          <w:rFonts w:hint="cs"/>
          <w:rtl/>
        </w:rPr>
        <w:t>ة التر</w:t>
      </w:r>
      <w:r>
        <w:rPr>
          <w:rtl/>
        </w:rPr>
        <w:t>بي</w:t>
      </w:r>
      <w:r>
        <w:rPr>
          <w:rFonts w:hint="cs"/>
          <w:rtl/>
        </w:rPr>
        <w:t>ة و</w:t>
      </w:r>
      <w:r>
        <w:rPr>
          <w:rtl/>
        </w:rPr>
        <w:t>ا</w:t>
      </w:r>
      <w:r>
        <w:rPr>
          <w:rFonts w:hint="cs"/>
          <w:rtl/>
        </w:rPr>
        <w:t>لتع</w:t>
      </w:r>
      <w:r>
        <w:rPr>
          <w:rtl/>
        </w:rPr>
        <w:t>ل</w:t>
      </w:r>
      <w:r>
        <w:rPr>
          <w:rFonts w:hint="cs"/>
          <w:rtl/>
        </w:rPr>
        <w:t xml:space="preserve">يم </w:t>
      </w:r>
      <w:r>
        <w:rPr>
          <w:rtl/>
        </w:rPr>
        <w:t>ب</w:t>
      </w:r>
      <w:r>
        <w:rPr>
          <w:rFonts w:hint="cs"/>
          <w:rtl/>
        </w:rPr>
        <w:t>ه</w:t>
      </w:r>
      <w:r>
        <w:rPr>
          <w:rtl/>
        </w:rPr>
        <w:t>د</w:t>
      </w:r>
      <w:r>
        <w:rPr>
          <w:rFonts w:hint="cs"/>
          <w:rtl/>
        </w:rPr>
        <w:t>ف</w:t>
      </w:r>
      <w:r>
        <w:rPr>
          <w:rtl/>
        </w:rPr>
        <w:t xml:space="preserve"> تنم</w:t>
      </w:r>
      <w:r>
        <w:rPr>
          <w:rFonts w:hint="cs"/>
          <w:rtl/>
        </w:rPr>
        <w:t>ية</w:t>
      </w:r>
      <w:r>
        <w:rPr>
          <w:rtl/>
        </w:rPr>
        <w:t xml:space="preserve"> ق</w:t>
      </w:r>
      <w:r>
        <w:rPr>
          <w:rFonts w:hint="cs"/>
          <w:rtl/>
        </w:rPr>
        <w:t>در</w:t>
      </w:r>
      <w:r>
        <w:rPr>
          <w:rtl/>
        </w:rPr>
        <w:t>ات</w:t>
      </w:r>
      <w:r>
        <w:rPr>
          <w:rFonts w:hint="cs"/>
          <w:rtl/>
        </w:rPr>
        <w:t>هم</w:t>
      </w:r>
      <w:r>
        <w:rPr>
          <w:rtl/>
        </w:rPr>
        <w:t xml:space="preserve"> </w:t>
      </w:r>
      <w:r>
        <w:rPr>
          <w:rFonts w:hint="cs"/>
          <w:rtl/>
        </w:rPr>
        <w:t>وم</w:t>
      </w:r>
      <w:r>
        <w:rPr>
          <w:rtl/>
        </w:rPr>
        <w:t>ها</w:t>
      </w:r>
      <w:r>
        <w:rPr>
          <w:rFonts w:hint="cs"/>
          <w:rtl/>
        </w:rPr>
        <w:t>ر</w:t>
      </w:r>
      <w:r>
        <w:rPr>
          <w:rtl/>
        </w:rPr>
        <w:t xml:space="preserve">اتهم في </w:t>
      </w:r>
      <w:r>
        <w:rPr>
          <w:rFonts w:hint="cs"/>
          <w:rtl/>
        </w:rPr>
        <w:t>ا</w:t>
      </w:r>
      <w:r>
        <w:rPr>
          <w:rtl/>
        </w:rPr>
        <w:t>ل</w:t>
      </w:r>
      <w:r>
        <w:rPr>
          <w:rFonts w:hint="cs"/>
          <w:rtl/>
        </w:rPr>
        <w:t>تع</w:t>
      </w:r>
      <w:r>
        <w:rPr>
          <w:rtl/>
        </w:rPr>
        <w:t>ا</w:t>
      </w:r>
      <w:r>
        <w:rPr>
          <w:rFonts w:hint="cs"/>
          <w:rtl/>
        </w:rPr>
        <w:t>مل م</w:t>
      </w:r>
      <w:r>
        <w:rPr>
          <w:rtl/>
        </w:rPr>
        <w:t>ع</w:t>
      </w:r>
      <w:r>
        <w:rPr>
          <w:rFonts w:hint="cs"/>
          <w:rtl/>
        </w:rPr>
        <w:t xml:space="preserve"> </w:t>
      </w:r>
      <w:r>
        <w:rPr>
          <w:rtl/>
        </w:rPr>
        <w:t>هذ</w:t>
      </w:r>
      <w:r>
        <w:rPr>
          <w:rFonts w:hint="cs"/>
          <w:rtl/>
        </w:rPr>
        <w:t>ه</w:t>
      </w:r>
      <w:r>
        <w:rPr>
          <w:rtl/>
        </w:rPr>
        <w:t xml:space="preserve"> ال</w:t>
      </w:r>
      <w:r>
        <w:rPr>
          <w:rFonts w:hint="cs"/>
          <w:rtl/>
        </w:rPr>
        <w:t>مشك</w:t>
      </w:r>
      <w:r>
        <w:rPr>
          <w:rtl/>
        </w:rPr>
        <w:t>لة وقائي</w:t>
      </w:r>
      <w:r>
        <w:rPr>
          <w:rFonts w:hint="cs"/>
          <w:rtl/>
        </w:rPr>
        <w:t>اً</w:t>
      </w:r>
      <w:r>
        <w:rPr>
          <w:rtl/>
        </w:rPr>
        <w:t xml:space="preserve"> و</w:t>
      </w:r>
      <w:r>
        <w:rPr>
          <w:rFonts w:hint="cs"/>
          <w:rtl/>
        </w:rPr>
        <w:t>عل</w:t>
      </w:r>
      <w:r>
        <w:rPr>
          <w:rtl/>
        </w:rPr>
        <w:t>اجيا</w:t>
      </w:r>
      <w:r>
        <w:rPr>
          <w:rFonts w:hint="cs"/>
          <w:rtl/>
        </w:rPr>
        <w:t xml:space="preserve">ً، وذلك </w:t>
      </w:r>
      <w:r>
        <w:rPr>
          <w:rtl/>
        </w:rPr>
        <w:t>علاوة</w:t>
      </w:r>
      <w:r>
        <w:rPr>
          <w:rFonts w:hint="cs"/>
          <w:rtl/>
        </w:rPr>
        <w:t xml:space="preserve"> </w:t>
      </w:r>
      <w:r>
        <w:rPr>
          <w:rtl/>
        </w:rPr>
        <w:t>على</w:t>
      </w:r>
      <w:r>
        <w:rPr>
          <w:rFonts w:hint="cs"/>
          <w:rtl/>
        </w:rPr>
        <w:t xml:space="preserve"> الب</w:t>
      </w:r>
      <w:r>
        <w:rPr>
          <w:rtl/>
        </w:rPr>
        <w:t>ر</w:t>
      </w:r>
      <w:r>
        <w:rPr>
          <w:rFonts w:hint="cs"/>
          <w:rtl/>
        </w:rPr>
        <w:t xml:space="preserve">امج </w:t>
      </w:r>
      <w:r>
        <w:rPr>
          <w:rtl/>
        </w:rPr>
        <w:t>ال</w:t>
      </w:r>
      <w:r>
        <w:rPr>
          <w:rFonts w:hint="cs"/>
          <w:rtl/>
        </w:rPr>
        <w:t>إ</w:t>
      </w:r>
      <w:r>
        <w:rPr>
          <w:rtl/>
        </w:rPr>
        <w:t>عل</w:t>
      </w:r>
      <w:r>
        <w:rPr>
          <w:rFonts w:hint="cs"/>
          <w:rtl/>
        </w:rPr>
        <w:t>ا</w:t>
      </w:r>
      <w:r>
        <w:rPr>
          <w:rtl/>
        </w:rPr>
        <w:t>م</w:t>
      </w:r>
      <w:r>
        <w:rPr>
          <w:rFonts w:hint="cs"/>
          <w:rtl/>
        </w:rPr>
        <w:t>ي</w:t>
      </w:r>
      <w:r>
        <w:rPr>
          <w:rtl/>
        </w:rPr>
        <w:t xml:space="preserve">ة </w:t>
      </w:r>
      <w:r>
        <w:rPr>
          <w:rFonts w:hint="cs"/>
          <w:rtl/>
        </w:rPr>
        <w:t>ا</w:t>
      </w:r>
      <w:r>
        <w:rPr>
          <w:rtl/>
        </w:rPr>
        <w:t>ل</w:t>
      </w:r>
      <w:r>
        <w:rPr>
          <w:rFonts w:hint="cs"/>
          <w:rtl/>
        </w:rPr>
        <w:t xml:space="preserve">تي </w:t>
      </w:r>
      <w:r>
        <w:rPr>
          <w:rtl/>
        </w:rPr>
        <w:t>تسته</w:t>
      </w:r>
      <w:r>
        <w:rPr>
          <w:rFonts w:hint="cs"/>
          <w:rtl/>
        </w:rPr>
        <w:t>د</w:t>
      </w:r>
      <w:r>
        <w:rPr>
          <w:rtl/>
        </w:rPr>
        <w:t>ف</w:t>
      </w:r>
      <w:r>
        <w:rPr>
          <w:rFonts w:hint="cs"/>
          <w:rtl/>
        </w:rPr>
        <w:t xml:space="preserve"> </w:t>
      </w:r>
      <w:r>
        <w:rPr>
          <w:rtl/>
        </w:rPr>
        <w:t>الأه</w:t>
      </w:r>
      <w:r>
        <w:rPr>
          <w:rFonts w:hint="cs"/>
          <w:rtl/>
        </w:rPr>
        <w:t>ل وأوليا</w:t>
      </w:r>
      <w:r>
        <w:rPr>
          <w:rtl/>
        </w:rPr>
        <w:t xml:space="preserve">ء </w:t>
      </w:r>
      <w:r>
        <w:rPr>
          <w:rFonts w:hint="cs"/>
          <w:rtl/>
        </w:rPr>
        <w:t>الأمو</w:t>
      </w:r>
      <w:r>
        <w:rPr>
          <w:rtl/>
        </w:rPr>
        <w:t>ر</w:t>
      </w:r>
      <w:r>
        <w:rPr>
          <w:rFonts w:hint="cs"/>
          <w:rtl/>
        </w:rPr>
        <w:t xml:space="preserve"> ف</w:t>
      </w:r>
      <w:r>
        <w:rPr>
          <w:rtl/>
        </w:rPr>
        <w:t>ي</w:t>
      </w:r>
      <w:r>
        <w:rPr>
          <w:rFonts w:hint="cs"/>
          <w:rtl/>
        </w:rPr>
        <w:t xml:space="preserve"> </w:t>
      </w:r>
      <w:r>
        <w:rPr>
          <w:rtl/>
        </w:rPr>
        <w:t>سب</w:t>
      </w:r>
      <w:r>
        <w:rPr>
          <w:rFonts w:hint="cs"/>
          <w:rtl/>
        </w:rPr>
        <w:t>يل</w:t>
      </w:r>
      <w:r>
        <w:rPr>
          <w:rtl/>
        </w:rPr>
        <w:t xml:space="preserve"> </w:t>
      </w:r>
      <w:r>
        <w:rPr>
          <w:rFonts w:hint="cs"/>
          <w:rtl/>
        </w:rPr>
        <w:t>ت</w:t>
      </w:r>
      <w:r>
        <w:rPr>
          <w:rtl/>
        </w:rPr>
        <w:t>و</w:t>
      </w:r>
      <w:r>
        <w:rPr>
          <w:rFonts w:hint="cs"/>
          <w:rtl/>
        </w:rPr>
        <w:t>ع</w:t>
      </w:r>
      <w:r>
        <w:rPr>
          <w:rtl/>
        </w:rPr>
        <w:t>ي</w:t>
      </w:r>
      <w:r>
        <w:rPr>
          <w:rFonts w:hint="cs"/>
          <w:rtl/>
        </w:rPr>
        <w:t>ت</w:t>
      </w:r>
      <w:r>
        <w:rPr>
          <w:rtl/>
        </w:rPr>
        <w:t>ه</w:t>
      </w:r>
      <w:r>
        <w:rPr>
          <w:rFonts w:hint="cs"/>
          <w:rtl/>
        </w:rPr>
        <w:t xml:space="preserve">م </w:t>
      </w:r>
      <w:r>
        <w:rPr>
          <w:rtl/>
        </w:rPr>
        <w:t>وتح</w:t>
      </w:r>
      <w:r>
        <w:rPr>
          <w:rFonts w:hint="cs"/>
          <w:rtl/>
        </w:rPr>
        <w:t xml:space="preserve">ذيرهم </w:t>
      </w:r>
      <w:r>
        <w:rPr>
          <w:rtl/>
        </w:rPr>
        <w:t>من</w:t>
      </w:r>
      <w:r>
        <w:rPr>
          <w:rFonts w:hint="cs"/>
          <w:rtl/>
        </w:rPr>
        <w:t xml:space="preserve"> </w:t>
      </w:r>
      <w:r>
        <w:rPr>
          <w:rtl/>
        </w:rPr>
        <w:t>خطر</w:t>
      </w:r>
      <w:r>
        <w:rPr>
          <w:rFonts w:hint="cs"/>
          <w:rtl/>
        </w:rPr>
        <w:t xml:space="preserve"> </w:t>
      </w:r>
      <w:r>
        <w:rPr>
          <w:rtl/>
        </w:rPr>
        <w:t>إ</w:t>
      </w:r>
      <w:r>
        <w:rPr>
          <w:rFonts w:hint="cs"/>
          <w:rtl/>
        </w:rPr>
        <w:t>ق</w:t>
      </w:r>
      <w:r>
        <w:rPr>
          <w:rtl/>
        </w:rPr>
        <w:t>د</w:t>
      </w:r>
      <w:r>
        <w:rPr>
          <w:rFonts w:hint="cs"/>
          <w:rtl/>
        </w:rPr>
        <w:t>ام أب</w:t>
      </w:r>
      <w:r>
        <w:rPr>
          <w:rtl/>
        </w:rPr>
        <w:t>ن</w:t>
      </w:r>
      <w:r>
        <w:rPr>
          <w:rFonts w:hint="cs"/>
          <w:rtl/>
        </w:rPr>
        <w:t>ا</w:t>
      </w:r>
      <w:r>
        <w:rPr>
          <w:rtl/>
        </w:rPr>
        <w:t>ئهم ع</w:t>
      </w:r>
      <w:r>
        <w:rPr>
          <w:rFonts w:hint="cs"/>
          <w:rtl/>
        </w:rPr>
        <w:t>لى ت</w:t>
      </w:r>
      <w:r>
        <w:rPr>
          <w:rtl/>
        </w:rPr>
        <w:t>عاطي</w:t>
      </w:r>
      <w:r>
        <w:rPr>
          <w:rFonts w:hint="cs"/>
          <w:rtl/>
        </w:rPr>
        <w:t xml:space="preserve"> مثل</w:t>
      </w:r>
      <w:r>
        <w:rPr>
          <w:rtl/>
        </w:rPr>
        <w:t xml:space="preserve"> </w:t>
      </w:r>
      <w:r>
        <w:rPr>
          <w:rFonts w:hint="cs"/>
          <w:rtl/>
        </w:rPr>
        <w:t>هذ</w:t>
      </w:r>
      <w:r>
        <w:rPr>
          <w:rtl/>
        </w:rPr>
        <w:t>ه</w:t>
      </w:r>
      <w:r>
        <w:rPr>
          <w:rFonts w:hint="cs"/>
          <w:rtl/>
        </w:rPr>
        <w:t xml:space="preserve"> </w:t>
      </w:r>
      <w:r>
        <w:rPr>
          <w:rtl/>
        </w:rPr>
        <w:t>ال</w:t>
      </w:r>
      <w:r>
        <w:rPr>
          <w:rFonts w:hint="cs"/>
          <w:rtl/>
        </w:rPr>
        <w:t>م</w:t>
      </w:r>
      <w:r>
        <w:rPr>
          <w:rtl/>
        </w:rPr>
        <w:t>و</w:t>
      </w:r>
      <w:r>
        <w:rPr>
          <w:rFonts w:hint="cs"/>
          <w:rtl/>
        </w:rPr>
        <w:t>اد.</w:t>
      </w:r>
    </w:p>
    <w:p w:rsidR="00000000" w:rsidRDefault="00913BE8">
      <w:pPr>
        <w:spacing w:before="0" w:line="380" w:lineRule="exact"/>
        <w:jc w:val="both"/>
        <w:rPr>
          <w:rFonts w:ascii="Arial Narrow" w:hAnsi="Arial Narrow" w:hint="cs"/>
        </w:rPr>
      </w:pPr>
      <w:r>
        <w:rPr>
          <w:rFonts w:hint="cs"/>
          <w:rtl/>
        </w:rPr>
        <w:t>322-</w:t>
      </w:r>
      <w:r>
        <w:rPr>
          <w:rFonts w:hint="cs"/>
          <w:rtl/>
        </w:rPr>
        <w:tab/>
        <w:t>ويوجد لإدار</w:t>
      </w:r>
      <w:r>
        <w:rPr>
          <w:rtl/>
        </w:rPr>
        <w:t>ة م</w:t>
      </w:r>
      <w:r>
        <w:rPr>
          <w:rFonts w:hint="cs"/>
          <w:rtl/>
        </w:rPr>
        <w:t>ك</w:t>
      </w:r>
      <w:r>
        <w:rPr>
          <w:rtl/>
        </w:rPr>
        <w:t>ا</w:t>
      </w:r>
      <w:r>
        <w:rPr>
          <w:rFonts w:hint="cs"/>
          <w:rtl/>
        </w:rPr>
        <w:t>ف</w:t>
      </w:r>
      <w:r>
        <w:rPr>
          <w:rtl/>
        </w:rPr>
        <w:t>حة المخدرا</w:t>
      </w:r>
      <w:r>
        <w:rPr>
          <w:rFonts w:hint="cs"/>
          <w:rtl/>
        </w:rPr>
        <w:t>ت أق</w:t>
      </w:r>
      <w:r>
        <w:rPr>
          <w:rtl/>
        </w:rPr>
        <w:t>سا</w:t>
      </w:r>
      <w:r>
        <w:rPr>
          <w:rFonts w:hint="cs"/>
          <w:rtl/>
        </w:rPr>
        <w:t xml:space="preserve">م </w:t>
      </w:r>
      <w:r>
        <w:rPr>
          <w:rtl/>
        </w:rPr>
        <w:t>و</w:t>
      </w:r>
      <w:r>
        <w:rPr>
          <w:rFonts w:hint="cs"/>
          <w:rtl/>
        </w:rPr>
        <w:t>مكا</w:t>
      </w:r>
      <w:r>
        <w:rPr>
          <w:rtl/>
        </w:rPr>
        <w:t>تب</w:t>
      </w:r>
      <w:r>
        <w:rPr>
          <w:rFonts w:hint="cs"/>
          <w:rtl/>
        </w:rPr>
        <w:t xml:space="preserve"> في</w:t>
      </w:r>
      <w:r>
        <w:rPr>
          <w:rtl/>
        </w:rPr>
        <w:t xml:space="preserve"> </w:t>
      </w:r>
      <w:r>
        <w:rPr>
          <w:rFonts w:hint="cs"/>
          <w:rtl/>
        </w:rPr>
        <w:t>جمي</w:t>
      </w:r>
      <w:r>
        <w:rPr>
          <w:rtl/>
        </w:rPr>
        <w:t>ع</w:t>
      </w:r>
      <w:r>
        <w:rPr>
          <w:rFonts w:hint="cs"/>
          <w:rtl/>
        </w:rPr>
        <w:t xml:space="preserve"> أن</w:t>
      </w:r>
      <w:r>
        <w:rPr>
          <w:rtl/>
        </w:rPr>
        <w:t>ح</w:t>
      </w:r>
      <w:r>
        <w:rPr>
          <w:rFonts w:hint="cs"/>
          <w:rtl/>
        </w:rPr>
        <w:t xml:space="preserve">اء </w:t>
      </w:r>
      <w:r>
        <w:rPr>
          <w:rtl/>
        </w:rPr>
        <w:t>المم</w:t>
      </w:r>
      <w:r>
        <w:rPr>
          <w:rFonts w:hint="cs"/>
          <w:rtl/>
        </w:rPr>
        <w:t>ل</w:t>
      </w:r>
      <w:r>
        <w:rPr>
          <w:rFonts w:hint="cs"/>
          <w:rtl/>
        </w:rPr>
        <w:t>ك</w:t>
      </w:r>
      <w:r>
        <w:rPr>
          <w:rtl/>
        </w:rPr>
        <w:t xml:space="preserve">ة </w:t>
      </w:r>
      <w:r>
        <w:rPr>
          <w:rFonts w:hint="cs"/>
          <w:rtl/>
        </w:rPr>
        <w:t>تس</w:t>
      </w:r>
      <w:r>
        <w:rPr>
          <w:rtl/>
        </w:rPr>
        <w:t>تق</w:t>
      </w:r>
      <w:r>
        <w:rPr>
          <w:rFonts w:hint="cs"/>
          <w:rtl/>
        </w:rPr>
        <w:t>بل</w:t>
      </w:r>
      <w:r>
        <w:rPr>
          <w:rtl/>
        </w:rPr>
        <w:t xml:space="preserve"> </w:t>
      </w:r>
      <w:r>
        <w:rPr>
          <w:rFonts w:hint="cs"/>
          <w:rtl/>
        </w:rPr>
        <w:t>ال</w:t>
      </w:r>
      <w:r>
        <w:rPr>
          <w:rtl/>
        </w:rPr>
        <w:t>شك</w:t>
      </w:r>
      <w:r>
        <w:rPr>
          <w:rFonts w:hint="cs"/>
          <w:rtl/>
        </w:rPr>
        <w:t>ا</w:t>
      </w:r>
      <w:r>
        <w:rPr>
          <w:rtl/>
        </w:rPr>
        <w:t>وي والمع</w:t>
      </w:r>
      <w:r>
        <w:rPr>
          <w:rFonts w:hint="cs"/>
          <w:rtl/>
        </w:rPr>
        <w:t>ل</w:t>
      </w:r>
      <w:r>
        <w:rPr>
          <w:rtl/>
        </w:rPr>
        <w:t>و</w:t>
      </w:r>
      <w:r>
        <w:rPr>
          <w:rFonts w:hint="cs"/>
          <w:rtl/>
        </w:rPr>
        <w:t>ما</w:t>
      </w:r>
      <w:r>
        <w:rPr>
          <w:rtl/>
        </w:rPr>
        <w:t>ت</w:t>
      </w:r>
      <w:r>
        <w:rPr>
          <w:rFonts w:hint="cs"/>
          <w:rtl/>
        </w:rPr>
        <w:t xml:space="preserve"> بشأ</w:t>
      </w:r>
      <w:r>
        <w:rPr>
          <w:rtl/>
        </w:rPr>
        <w:t>ن</w:t>
      </w:r>
      <w:r>
        <w:rPr>
          <w:rFonts w:hint="cs"/>
          <w:rtl/>
        </w:rPr>
        <w:t xml:space="preserve"> </w:t>
      </w:r>
      <w:r>
        <w:rPr>
          <w:rtl/>
        </w:rPr>
        <w:t>ظا</w:t>
      </w:r>
      <w:r>
        <w:rPr>
          <w:rFonts w:hint="cs"/>
          <w:rtl/>
        </w:rPr>
        <w:t>ه</w:t>
      </w:r>
      <w:r>
        <w:rPr>
          <w:rtl/>
        </w:rPr>
        <w:t xml:space="preserve">رة </w:t>
      </w:r>
      <w:r>
        <w:rPr>
          <w:rFonts w:hint="cs"/>
          <w:rtl/>
        </w:rPr>
        <w:t>الم</w:t>
      </w:r>
      <w:r>
        <w:rPr>
          <w:rtl/>
        </w:rPr>
        <w:t>خدرات</w:t>
      </w:r>
      <w:r>
        <w:rPr>
          <w:rFonts w:hint="cs"/>
          <w:rtl/>
        </w:rPr>
        <w:t>،</w:t>
      </w:r>
      <w:r>
        <w:rPr>
          <w:rtl/>
        </w:rPr>
        <w:t xml:space="preserve"> حي</w:t>
      </w:r>
      <w:r>
        <w:rPr>
          <w:rFonts w:hint="cs"/>
          <w:rtl/>
        </w:rPr>
        <w:t xml:space="preserve">ث </w:t>
      </w:r>
      <w:r>
        <w:rPr>
          <w:rtl/>
        </w:rPr>
        <w:t>ت</w:t>
      </w:r>
      <w:r>
        <w:rPr>
          <w:rFonts w:hint="cs"/>
          <w:rtl/>
        </w:rPr>
        <w:t>تع</w:t>
      </w:r>
      <w:r>
        <w:rPr>
          <w:rtl/>
        </w:rPr>
        <w:t>امل م</w:t>
      </w:r>
      <w:r>
        <w:rPr>
          <w:rFonts w:hint="cs"/>
          <w:rtl/>
        </w:rPr>
        <w:t>ع المعلوم</w:t>
      </w:r>
      <w:r>
        <w:rPr>
          <w:rtl/>
        </w:rPr>
        <w:t>ا</w:t>
      </w:r>
      <w:r>
        <w:rPr>
          <w:rFonts w:hint="cs"/>
          <w:rtl/>
        </w:rPr>
        <w:t>ت الوار</w:t>
      </w:r>
      <w:r>
        <w:rPr>
          <w:rtl/>
        </w:rPr>
        <w:t>د</w:t>
      </w:r>
      <w:r>
        <w:rPr>
          <w:rFonts w:hint="cs"/>
          <w:rtl/>
        </w:rPr>
        <w:t>ة إل</w:t>
      </w:r>
      <w:r>
        <w:rPr>
          <w:rtl/>
        </w:rPr>
        <w:t>يه</w:t>
      </w:r>
      <w:r>
        <w:rPr>
          <w:rFonts w:hint="cs"/>
          <w:rtl/>
        </w:rPr>
        <w:t>ا</w:t>
      </w:r>
      <w:r>
        <w:rPr>
          <w:rtl/>
        </w:rPr>
        <w:t xml:space="preserve"> بك</w:t>
      </w:r>
      <w:r>
        <w:rPr>
          <w:rFonts w:hint="cs"/>
          <w:rtl/>
        </w:rPr>
        <w:t>ل</w:t>
      </w:r>
      <w:r>
        <w:rPr>
          <w:rtl/>
        </w:rPr>
        <w:t xml:space="preserve"> </w:t>
      </w:r>
      <w:r>
        <w:rPr>
          <w:rFonts w:hint="cs"/>
          <w:rtl/>
        </w:rPr>
        <w:t>سر</w:t>
      </w:r>
      <w:r>
        <w:rPr>
          <w:rtl/>
        </w:rPr>
        <w:t>ي</w:t>
      </w:r>
      <w:r>
        <w:rPr>
          <w:rFonts w:hint="cs"/>
          <w:rtl/>
        </w:rPr>
        <w:t>ة</w:t>
      </w:r>
      <w:r>
        <w:rPr>
          <w:rtl/>
        </w:rPr>
        <w:t xml:space="preserve"> </w:t>
      </w:r>
      <w:r>
        <w:rPr>
          <w:rFonts w:hint="cs"/>
          <w:rtl/>
        </w:rPr>
        <w:t>و</w:t>
      </w:r>
      <w:r>
        <w:rPr>
          <w:rtl/>
        </w:rPr>
        <w:t>ش</w:t>
      </w:r>
      <w:r>
        <w:rPr>
          <w:rFonts w:hint="cs"/>
          <w:rtl/>
        </w:rPr>
        <w:t>فافي</w:t>
      </w:r>
      <w:r>
        <w:rPr>
          <w:rtl/>
        </w:rPr>
        <w:t>ة</w:t>
      </w:r>
      <w:r>
        <w:rPr>
          <w:rFonts w:hint="cs"/>
          <w:rtl/>
        </w:rPr>
        <w:t>. كم</w:t>
      </w:r>
      <w:r>
        <w:rPr>
          <w:rtl/>
        </w:rPr>
        <w:t>ا</w:t>
      </w:r>
      <w:r>
        <w:rPr>
          <w:rFonts w:hint="cs"/>
          <w:rtl/>
        </w:rPr>
        <w:t xml:space="preserve"> </w:t>
      </w:r>
      <w:r>
        <w:rPr>
          <w:rtl/>
        </w:rPr>
        <w:t xml:space="preserve">يوجد </w:t>
      </w:r>
      <w:r>
        <w:rPr>
          <w:rFonts w:hint="cs"/>
          <w:rtl/>
        </w:rPr>
        <w:t>لها أيضا م</w:t>
      </w:r>
      <w:r>
        <w:rPr>
          <w:rtl/>
        </w:rPr>
        <w:t>ر</w:t>
      </w:r>
      <w:r>
        <w:rPr>
          <w:rFonts w:hint="cs"/>
          <w:rtl/>
        </w:rPr>
        <w:t>ك</w:t>
      </w:r>
      <w:r>
        <w:rPr>
          <w:rtl/>
        </w:rPr>
        <w:t>ز لمعالجة الإدم</w:t>
      </w:r>
      <w:r>
        <w:rPr>
          <w:rFonts w:hint="cs"/>
          <w:rtl/>
        </w:rPr>
        <w:t>ان يتم في</w:t>
      </w:r>
      <w:r>
        <w:rPr>
          <w:rtl/>
        </w:rPr>
        <w:t>ه</w:t>
      </w:r>
      <w:r>
        <w:rPr>
          <w:rFonts w:hint="cs"/>
          <w:rtl/>
        </w:rPr>
        <w:t xml:space="preserve"> </w:t>
      </w:r>
      <w:r>
        <w:rPr>
          <w:rtl/>
        </w:rPr>
        <w:t>معال</w:t>
      </w:r>
      <w:r>
        <w:rPr>
          <w:rFonts w:hint="cs"/>
          <w:rtl/>
        </w:rPr>
        <w:t>جة</w:t>
      </w:r>
      <w:r>
        <w:rPr>
          <w:rtl/>
        </w:rPr>
        <w:t xml:space="preserve"> </w:t>
      </w:r>
      <w:r>
        <w:rPr>
          <w:rFonts w:hint="cs"/>
          <w:rtl/>
        </w:rPr>
        <w:t>الأشخاص</w:t>
      </w:r>
      <w:r>
        <w:rPr>
          <w:rtl/>
        </w:rPr>
        <w:t xml:space="preserve"> </w:t>
      </w:r>
      <w:r>
        <w:rPr>
          <w:rFonts w:hint="cs"/>
          <w:rtl/>
        </w:rPr>
        <w:t>الم</w:t>
      </w:r>
      <w:r>
        <w:rPr>
          <w:rtl/>
        </w:rPr>
        <w:t>دم</w:t>
      </w:r>
      <w:r>
        <w:rPr>
          <w:rFonts w:hint="cs"/>
          <w:rtl/>
        </w:rPr>
        <w:t>نين عل</w:t>
      </w:r>
      <w:r>
        <w:rPr>
          <w:rtl/>
        </w:rPr>
        <w:t xml:space="preserve">ى </w:t>
      </w:r>
      <w:r>
        <w:rPr>
          <w:rFonts w:hint="cs"/>
          <w:rtl/>
        </w:rPr>
        <w:t>الم</w:t>
      </w:r>
      <w:r>
        <w:rPr>
          <w:rtl/>
        </w:rPr>
        <w:t>و</w:t>
      </w:r>
      <w:r>
        <w:rPr>
          <w:rFonts w:hint="cs"/>
          <w:rtl/>
        </w:rPr>
        <w:t xml:space="preserve">اد </w:t>
      </w:r>
      <w:r>
        <w:rPr>
          <w:rtl/>
        </w:rPr>
        <w:t>ا</w:t>
      </w:r>
      <w:r>
        <w:rPr>
          <w:rFonts w:hint="cs"/>
          <w:rtl/>
        </w:rPr>
        <w:t>لمخ</w:t>
      </w:r>
      <w:r>
        <w:rPr>
          <w:rtl/>
        </w:rPr>
        <w:t>د</w:t>
      </w:r>
      <w:r>
        <w:rPr>
          <w:rFonts w:hint="cs"/>
          <w:rtl/>
        </w:rPr>
        <w:t>رة.</w:t>
      </w:r>
    </w:p>
    <w:p w:rsidR="00000000" w:rsidRDefault="00913BE8">
      <w:pPr>
        <w:spacing w:before="0" w:line="380" w:lineRule="exact"/>
        <w:jc w:val="both"/>
        <w:rPr>
          <w:rFonts w:ascii="Arial Narrow" w:hAnsi="Arial Narrow" w:hint="cs"/>
          <w:spacing w:val="0"/>
        </w:rPr>
      </w:pPr>
      <w:r>
        <w:rPr>
          <w:rFonts w:hint="cs"/>
          <w:spacing w:val="0"/>
          <w:rtl/>
        </w:rPr>
        <w:t>323-</w:t>
      </w:r>
      <w:r>
        <w:rPr>
          <w:rFonts w:hint="cs"/>
          <w:spacing w:val="0"/>
          <w:rtl/>
        </w:rPr>
        <w:tab/>
        <w:t>وت</w:t>
      </w:r>
      <w:r>
        <w:rPr>
          <w:spacing w:val="0"/>
          <w:rtl/>
        </w:rPr>
        <w:t>ق</w:t>
      </w:r>
      <w:r>
        <w:rPr>
          <w:rFonts w:hint="cs"/>
          <w:spacing w:val="0"/>
          <w:rtl/>
        </w:rPr>
        <w:t>وم</w:t>
      </w:r>
      <w:r>
        <w:rPr>
          <w:spacing w:val="0"/>
          <w:rtl/>
        </w:rPr>
        <w:t xml:space="preserve"> و</w:t>
      </w:r>
      <w:r>
        <w:rPr>
          <w:rFonts w:hint="cs"/>
          <w:spacing w:val="0"/>
          <w:rtl/>
        </w:rPr>
        <w:t>زا</w:t>
      </w:r>
      <w:r>
        <w:rPr>
          <w:spacing w:val="0"/>
          <w:rtl/>
        </w:rPr>
        <w:t>ر</w:t>
      </w:r>
      <w:r>
        <w:rPr>
          <w:rFonts w:hint="cs"/>
          <w:spacing w:val="0"/>
          <w:rtl/>
        </w:rPr>
        <w:t xml:space="preserve">ة </w:t>
      </w:r>
      <w:r>
        <w:rPr>
          <w:spacing w:val="0"/>
          <w:rtl/>
        </w:rPr>
        <w:t>ال</w:t>
      </w:r>
      <w:r>
        <w:rPr>
          <w:rFonts w:hint="cs"/>
          <w:spacing w:val="0"/>
          <w:rtl/>
        </w:rPr>
        <w:t>ص</w:t>
      </w:r>
      <w:r>
        <w:rPr>
          <w:spacing w:val="0"/>
          <w:rtl/>
        </w:rPr>
        <w:t>حة ممثلة</w:t>
      </w:r>
      <w:r>
        <w:rPr>
          <w:rFonts w:hint="cs"/>
          <w:spacing w:val="0"/>
          <w:rtl/>
        </w:rPr>
        <w:t xml:space="preserve"> </w:t>
      </w:r>
      <w:r>
        <w:rPr>
          <w:spacing w:val="0"/>
          <w:rtl/>
        </w:rPr>
        <w:t>ب</w:t>
      </w:r>
      <w:r>
        <w:rPr>
          <w:rFonts w:hint="cs"/>
          <w:spacing w:val="0"/>
          <w:rtl/>
        </w:rPr>
        <w:t>ا</w:t>
      </w:r>
      <w:r>
        <w:rPr>
          <w:spacing w:val="0"/>
          <w:rtl/>
        </w:rPr>
        <w:t>لم</w:t>
      </w:r>
      <w:r>
        <w:rPr>
          <w:rFonts w:hint="cs"/>
          <w:spacing w:val="0"/>
          <w:rtl/>
        </w:rPr>
        <w:t xml:space="preserve">ركز </w:t>
      </w:r>
      <w:r>
        <w:rPr>
          <w:spacing w:val="0"/>
          <w:rtl/>
        </w:rPr>
        <w:t>ا</w:t>
      </w:r>
      <w:r>
        <w:rPr>
          <w:rFonts w:hint="cs"/>
          <w:spacing w:val="0"/>
          <w:rtl/>
        </w:rPr>
        <w:t>ل</w:t>
      </w:r>
      <w:r>
        <w:rPr>
          <w:spacing w:val="0"/>
          <w:rtl/>
        </w:rPr>
        <w:t>وط</w:t>
      </w:r>
      <w:r>
        <w:rPr>
          <w:rFonts w:hint="cs"/>
          <w:spacing w:val="0"/>
          <w:rtl/>
        </w:rPr>
        <w:t>ن</w:t>
      </w:r>
      <w:r>
        <w:rPr>
          <w:spacing w:val="0"/>
          <w:rtl/>
        </w:rPr>
        <w:t>ي ل</w:t>
      </w:r>
      <w:r>
        <w:rPr>
          <w:rFonts w:hint="cs"/>
          <w:spacing w:val="0"/>
          <w:rtl/>
        </w:rPr>
        <w:t>تأه</w:t>
      </w:r>
      <w:r>
        <w:rPr>
          <w:spacing w:val="0"/>
          <w:rtl/>
        </w:rPr>
        <w:t>يل المدم</w:t>
      </w:r>
      <w:r>
        <w:rPr>
          <w:rFonts w:hint="cs"/>
          <w:spacing w:val="0"/>
          <w:rtl/>
        </w:rPr>
        <w:t>ني</w:t>
      </w:r>
      <w:r>
        <w:rPr>
          <w:spacing w:val="0"/>
          <w:rtl/>
        </w:rPr>
        <w:t>ن</w:t>
      </w:r>
      <w:r>
        <w:rPr>
          <w:rFonts w:hint="cs"/>
          <w:spacing w:val="0"/>
          <w:rtl/>
        </w:rPr>
        <w:t xml:space="preserve"> و</w:t>
      </w:r>
      <w:r>
        <w:rPr>
          <w:spacing w:val="0"/>
          <w:rtl/>
        </w:rPr>
        <w:t>مستشف</w:t>
      </w:r>
      <w:r>
        <w:rPr>
          <w:rFonts w:hint="cs"/>
          <w:spacing w:val="0"/>
          <w:rtl/>
        </w:rPr>
        <w:t xml:space="preserve">ى الرشيد </w:t>
      </w:r>
      <w:r>
        <w:rPr>
          <w:spacing w:val="0"/>
          <w:rtl/>
        </w:rPr>
        <w:t>ا</w:t>
      </w:r>
      <w:r>
        <w:rPr>
          <w:rFonts w:hint="cs"/>
          <w:spacing w:val="0"/>
          <w:rtl/>
        </w:rPr>
        <w:t>لخاص بم</w:t>
      </w:r>
      <w:r>
        <w:rPr>
          <w:spacing w:val="0"/>
          <w:rtl/>
        </w:rPr>
        <w:t>ع</w:t>
      </w:r>
      <w:r>
        <w:rPr>
          <w:rFonts w:hint="cs"/>
          <w:spacing w:val="0"/>
          <w:rtl/>
        </w:rPr>
        <w:t>الجة</w:t>
      </w:r>
      <w:r>
        <w:rPr>
          <w:spacing w:val="0"/>
          <w:rtl/>
        </w:rPr>
        <w:t xml:space="preserve"> ب</w:t>
      </w:r>
      <w:r>
        <w:rPr>
          <w:rFonts w:hint="cs"/>
          <w:spacing w:val="0"/>
          <w:rtl/>
        </w:rPr>
        <w:t>ع</w:t>
      </w:r>
      <w:r>
        <w:rPr>
          <w:spacing w:val="0"/>
          <w:rtl/>
        </w:rPr>
        <w:t>ض ح</w:t>
      </w:r>
      <w:r>
        <w:rPr>
          <w:rFonts w:hint="cs"/>
          <w:spacing w:val="0"/>
          <w:rtl/>
        </w:rPr>
        <w:t>ا</w:t>
      </w:r>
      <w:r>
        <w:rPr>
          <w:spacing w:val="0"/>
          <w:rtl/>
        </w:rPr>
        <w:t>ل</w:t>
      </w:r>
      <w:r>
        <w:rPr>
          <w:rFonts w:hint="cs"/>
          <w:spacing w:val="0"/>
          <w:rtl/>
        </w:rPr>
        <w:t>ات</w:t>
      </w:r>
      <w:r>
        <w:rPr>
          <w:spacing w:val="0"/>
          <w:rtl/>
        </w:rPr>
        <w:t xml:space="preserve"> </w:t>
      </w:r>
      <w:r>
        <w:rPr>
          <w:rFonts w:hint="cs"/>
          <w:spacing w:val="0"/>
          <w:rtl/>
        </w:rPr>
        <w:t>ا</w:t>
      </w:r>
      <w:r>
        <w:rPr>
          <w:spacing w:val="0"/>
          <w:rtl/>
        </w:rPr>
        <w:t>ل</w:t>
      </w:r>
      <w:r>
        <w:rPr>
          <w:rFonts w:hint="cs"/>
          <w:spacing w:val="0"/>
          <w:rtl/>
        </w:rPr>
        <w:t>إ</w:t>
      </w:r>
      <w:r>
        <w:rPr>
          <w:spacing w:val="0"/>
          <w:rtl/>
        </w:rPr>
        <w:t>د</w:t>
      </w:r>
      <w:r>
        <w:rPr>
          <w:rFonts w:hint="cs"/>
          <w:spacing w:val="0"/>
          <w:rtl/>
        </w:rPr>
        <w:t>مان.</w:t>
      </w:r>
    </w:p>
    <w:p w:rsidR="00000000" w:rsidRDefault="00913BE8">
      <w:pPr>
        <w:spacing w:before="0" w:line="380" w:lineRule="exact"/>
        <w:jc w:val="both"/>
        <w:rPr>
          <w:rFonts w:ascii="Arial Narrow" w:hAnsi="Arial Narrow" w:hint="cs"/>
        </w:rPr>
      </w:pPr>
      <w:r>
        <w:rPr>
          <w:rFonts w:hint="cs"/>
          <w:rtl/>
        </w:rPr>
        <w:t>324-</w:t>
      </w:r>
      <w:r>
        <w:rPr>
          <w:rFonts w:hint="cs"/>
          <w:rtl/>
        </w:rPr>
        <w:tab/>
        <w:t xml:space="preserve">أما </w:t>
      </w:r>
      <w:r>
        <w:rPr>
          <w:rtl/>
        </w:rPr>
        <w:t xml:space="preserve">فيما يتعلق </w:t>
      </w:r>
      <w:r>
        <w:rPr>
          <w:rFonts w:hint="cs"/>
          <w:rtl/>
        </w:rPr>
        <w:t>بالم</w:t>
      </w:r>
      <w:r>
        <w:rPr>
          <w:rtl/>
        </w:rPr>
        <w:t>واد ا</w:t>
      </w:r>
      <w:r>
        <w:rPr>
          <w:rFonts w:hint="cs"/>
          <w:rtl/>
        </w:rPr>
        <w:t>لأخ</w:t>
      </w:r>
      <w:r>
        <w:rPr>
          <w:rtl/>
        </w:rPr>
        <w:t>رى</w:t>
      </w:r>
      <w:r>
        <w:rPr>
          <w:rFonts w:hint="cs"/>
          <w:rtl/>
        </w:rPr>
        <w:t xml:space="preserve"> غ</w:t>
      </w:r>
      <w:r>
        <w:rPr>
          <w:rtl/>
        </w:rPr>
        <w:t>ير</w:t>
      </w:r>
      <w:r>
        <w:rPr>
          <w:rFonts w:hint="cs"/>
          <w:rtl/>
        </w:rPr>
        <w:t xml:space="preserve"> </w:t>
      </w:r>
      <w:r>
        <w:rPr>
          <w:rtl/>
        </w:rPr>
        <w:t>ال</w:t>
      </w:r>
      <w:r>
        <w:rPr>
          <w:rFonts w:hint="cs"/>
          <w:rtl/>
        </w:rPr>
        <w:t xml:space="preserve">مدرجة </w:t>
      </w:r>
      <w:r>
        <w:rPr>
          <w:rtl/>
        </w:rPr>
        <w:t>عل</w:t>
      </w:r>
      <w:r>
        <w:rPr>
          <w:rFonts w:hint="cs"/>
          <w:rtl/>
        </w:rPr>
        <w:t>ى</w:t>
      </w:r>
      <w:r>
        <w:rPr>
          <w:rtl/>
        </w:rPr>
        <w:t xml:space="preserve"> قا</w:t>
      </w:r>
      <w:r>
        <w:rPr>
          <w:rFonts w:hint="cs"/>
          <w:rtl/>
        </w:rPr>
        <w:t>ئ</w:t>
      </w:r>
      <w:r>
        <w:rPr>
          <w:rtl/>
        </w:rPr>
        <w:t>م</w:t>
      </w:r>
      <w:r>
        <w:rPr>
          <w:rFonts w:hint="cs"/>
          <w:rtl/>
        </w:rPr>
        <w:t>ة</w:t>
      </w:r>
      <w:r>
        <w:rPr>
          <w:rtl/>
        </w:rPr>
        <w:t xml:space="preserve"> </w:t>
      </w:r>
      <w:r>
        <w:rPr>
          <w:rFonts w:hint="cs"/>
          <w:rtl/>
        </w:rPr>
        <w:t>العقا</w:t>
      </w:r>
      <w:r>
        <w:rPr>
          <w:rtl/>
        </w:rPr>
        <w:t>ق</w:t>
      </w:r>
      <w:r>
        <w:rPr>
          <w:rFonts w:hint="cs"/>
          <w:rtl/>
        </w:rPr>
        <w:t>ي</w:t>
      </w:r>
      <w:r>
        <w:rPr>
          <w:rtl/>
        </w:rPr>
        <w:t>ر الخ</w:t>
      </w:r>
      <w:r>
        <w:rPr>
          <w:rFonts w:hint="cs"/>
          <w:rtl/>
        </w:rPr>
        <w:t xml:space="preserve">طرة </w:t>
      </w:r>
      <w:r>
        <w:rPr>
          <w:rtl/>
        </w:rPr>
        <w:t>المح</w:t>
      </w:r>
      <w:r>
        <w:rPr>
          <w:rFonts w:hint="cs"/>
          <w:rtl/>
        </w:rPr>
        <w:t xml:space="preserve">رمة </w:t>
      </w:r>
      <w:r>
        <w:rPr>
          <w:rtl/>
        </w:rPr>
        <w:t>د</w:t>
      </w:r>
      <w:r>
        <w:rPr>
          <w:rFonts w:hint="cs"/>
          <w:rtl/>
        </w:rPr>
        <w:t>ول</w:t>
      </w:r>
      <w:r>
        <w:rPr>
          <w:rtl/>
        </w:rPr>
        <w:t>ي</w:t>
      </w:r>
      <w:r>
        <w:rPr>
          <w:rFonts w:hint="cs"/>
          <w:rtl/>
        </w:rPr>
        <w:t xml:space="preserve">اً، </w:t>
      </w:r>
      <w:r>
        <w:rPr>
          <w:rtl/>
        </w:rPr>
        <w:t>كال</w:t>
      </w:r>
      <w:r>
        <w:rPr>
          <w:rFonts w:hint="cs"/>
          <w:rtl/>
        </w:rPr>
        <w:t>مذيب</w:t>
      </w:r>
      <w:r>
        <w:rPr>
          <w:rtl/>
        </w:rPr>
        <w:t>ات</w:t>
      </w:r>
      <w:r>
        <w:rPr>
          <w:rFonts w:hint="cs"/>
          <w:rtl/>
        </w:rPr>
        <w:t xml:space="preserve"> الط</w:t>
      </w:r>
      <w:r>
        <w:rPr>
          <w:rtl/>
        </w:rPr>
        <w:t>ي</w:t>
      </w:r>
      <w:r>
        <w:rPr>
          <w:rFonts w:hint="cs"/>
          <w:rtl/>
        </w:rPr>
        <w:t>ا</w:t>
      </w:r>
      <w:r>
        <w:rPr>
          <w:rtl/>
        </w:rPr>
        <w:t>رة و</w:t>
      </w:r>
      <w:r>
        <w:rPr>
          <w:rFonts w:hint="cs"/>
          <w:rtl/>
        </w:rPr>
        <w:t>ال</w:t>
      </w:r>
      <w:r>
        <w:rPr>
          <w:rtl/>
        </w:rPr>
        <w:t>ح</w:t>
      </w:r>
      <w:r>
        <w:rPr>
          <w:rFonts w:hint="cs"/>
          <w:rtl/>
        </w:rPr>
        <w:t>بوب الم</w:t>
      </w:r>
      <w:r>
        <w:rPr>
          <w:rtl/>
        </w:rPr>
        <w:t>و</w:t>
      </w:r>
      <w:r>
        <w:rPr>
          <w:rFonts w:hint="cs"/>
          <w:rtl/>
        </w:rPr>
        <w:t>جود</w:t>
      </w:r>
      <w:r>
        <w:rPr>
          <w:rtl/>
        </w:rPr>
        <w:t xml:space="preserve">ة </w:t>
      </w:r>
      <w:r>
        <w:rPr>
          <w:rFonts w:hint="cs"/>
          <w:rtl/>
        </w:rPr>
        <w:t>في الص</w:t>
      </w:r>
      <w:r>
        <w:rPr>
          <w:rtl/>
        </w:rPr>
        <w:t>يد</w:t>
      </w:r>
      <w:r>
        <w:rPr>
          <w:rFonts w:hint="cs"/>
          <w:rtl/>
        </w:rPr>
        <w:t>ليا</w:t>
      </w:r>
      <w:r>
        <w:rPr>
          <w:rtl/>
        </w:rPr>
        <w:t>ت</w:t>
      </w:r>
      <w:r>
        <w:rPr>
          <w:rFonts w:hint="cs"/>
          <w:rtl/>
        </w:rPr>
        <w:t xml:space="preserve"> ا</w:t>
      </w:r>
      <w:r>
        <w:rPr>
          <w:rtl/>
        </w:rPr>
        <w:t>ل</w:t>
      </w:r>
      <w:r>
        <w:rPr>
          <w:rFonts w:hint="cs"/>
          <w:rtl/>
        </w:rPr>
        <w:t xml:space="preserve">تي </w:t>
      </w:r>
      <w:r>
        <w:rPr>
          <w:rtl/>
        </w:rPr>
        <w:t>ي</w:t>
      </w:r>
      <w:r>
        <w:rPr>
          <w:rFonts w:hint="cs"/>
          <w:rtl/>
        </w:rPr>
        <w:t>مكن</w:t>
      </w:r>
      <w:r>
        <w:rPr>
          <w:rtl/>
        </w:rPr>
        <w:t xml:space="preserve"> </w:t>
      </w:r>
      <w:r>
        <w:rPr>
          <w:rFonts w:hint="cs"/>
          <w:rtl/>
        </w:rPr>
        <w:t>أ</w:t>
      </w:r>
      <w:r>
        <w:rPr>
          <w:rtl/>
        </w:rPr>
        <w:t xml:space="preserve">ن </w:t>
      </w:r>
      <w:r>
        <w:rPr>
          <w:rFonts w:hint="cs"/>
          <w:rtl/>
        </w:rPr>
        <w:t>يس</w:t>
      </w:r>
      <w:r>
        <w:rPr>
          <w:rtl/>
        </w:rPr>
        <w:t>اء</w:t>
      </w:r>
      <w:r>
        <w:rPr>
          <w:rFonts w:hint="cs"/>
          <w:rtl/>
        </w:rPr>
        <w:t xml:space="preserve"> ا</w:t>
      </w:r>
      <w:r>
        <w:rPr>
          <w:rtl/>
        </w:rPr>
        <w:t>ست</w:t>
      </w:r>
      <w:r>
        <w:rPr>
          <w:rFonts w:hint="cs"/>
          <w:rtl/>
        </w:rPr>
        <w:t>خد</w:t>
      </w:r>
      <w:r>
        <w:rPr>
          <w:rtl/>
        </w:rPr>
        <w:t>ا</w:t>
      </w:r>
      <w:r>
        <w:rPr>
          <w:rFonts w:hint="cs"/>
          <w:rtl/>
        </w:rPr>
        <w:t>مه</w:t>
      </w:r>
      <w:r>
        <w:rPr>
          <w:rtl/>
        </w:rPr>
        <w:t>ا</w:t>
      </w:r>
      <w:r>
        <w:rPr>
          <w:rFonts w:hint="cs"/>
          <w:rtl/>
        </w:rPr>
        <w:t>، فيقتص</w:t>
      </w:r>
      <w:r>
        <w:rPr>
          <w:rtl/>
        </w:rPr>
        <w:t>ر</w:t>
      </w:r>
      <w:r>
        <w:rPr>
          <w:rFonts w:hint="cs"/>
          <w:rtl/>
        </w:rPr>
        <w:t xml:space="preserve"> د</w:t>
      </w:r>
      <w:r>
        <w:rPr>
          <w:rtl/>
        </w:rPr>
        <w:t>و</w:t>
      </w:r>
      <w:r>
        <w:rPr>
          <w:rFonts w:hint="cs"/>
          <w:rtl/>
        </w:rPr>
        <w:t>ر</w:t>
      </w:r>
      <w:r>
        <w:rPr>
          <w:rtl/>
        </w:rPr>
        <w:t xml:space="preserve"> </w:t>
      </w:r>
      <w:r>
        <w:rPr>
          <w:rFonts w:hint="cs"/>
          <w:rtl/>
        </w:rPr>
        <w:t>إ</w:t>
      </w:r>
      <w:r>
        <w:rPr>
          <w:rtl/>
        </w:rPr>
        <w:t>دا</w:t>
      </w:r>
      <w:r>
        <w:rPr>
          <w:rFonts w:hint="cs"/>
          <w:rtl/>
        </w:rPr>
        <w:t>ر</w:t>
      </w:r>
      <w:r>
        <w:rPr>
          <w:rtl/>
        </w:rPr>
        <w:t>ة</w:t>
      </w:r>
      <w:r>
        <w:rPr>
          <w:rFonts w:hint="cs"/>
          <w:rtl/>
        </w:rPr>
        <w:t xml:space="preserve"> </w:t>
      </w:r>
      <w:r>
        <w:rPr>
          <w:rtl/>
        </w:rPr>
        <w:t>م</w:t>
      </w:r>
      <w:r>
        <w:rPr>
          <w:rFonts w:hint="cs"/>
          <w:rtl/>
        </w:rPr>
        <w:t>كاف</w:t>
      </w:r>
      <w:r>
        <w:rPr>
          <w:rtl/>
        </w:rPr>
        <w:t>حة المخد</w:t>
      </w:r>
      <w:r>
        <w:rPr>
          <w:rFonts w:hint="cs"/>
          <w:rtl/>
        </w:rPr>
        <w:t>ر</w:t>
      </w:r>
      <w:r>
        <w:rPr>
          <w:rtl/>
        </w:rPr>
        <w:t>ا</w:t>
      </w:r>
      <w:r>
        <w:rPr>
          <w:rFonts w:hint="cs"/>
          <w:rtl/>
        </w:rPr>
        <w:t>ت عل</w:t>
      </w:r>
      <w:r>
        <w:rPr>
          <w:rtl/>
        </w:rPr>
        <w:t>ى</w:t>
      </w:r>
      <w:r>
        <w:rPr>
          <w:rFonts w:hint="cs"/>
          <w:rtl/>
        </w:rPr>
        <w:t xml:space="preserve"> </w:t>
      </w:r>
      <w:r>
        <w:rPr>
          <w:rtl/>
        </w:rPr>
        <w:t>الم</w:t>
      </w:r>
      <w:r>
        <w:rPr>
          <w:rFonts w:hint="cs"/>
          <w:rtl/>
        </w:rPr>
        <w:t>ح</w:t>
      </w:r>
      <w:r>
        <w:rPr>
          <w:rtl/>
        </w:rPr>
        <w:t>ور</w:t>
      </w:r>
      <w:r>
        <w:rPr>
          <w:rFonts w:hint="cs"/>
          <w:rtl/>
        </w:rPr>
        <w:t xml:space="preserve"> </w:t>
      </w:r>
      <w:r>
        <w:rPr>
          <w:rtl/>
        </w:rPr>
        <w:t>الو</w:t>
      </w:r>
      <w:r>
        <w:rPr>
          <w:rFonts w:hint="cs"/>
          <w:rtl/>
        </w:rPr>
        <w:t>ق</w:t>
      </w:r>
      <w:r>
        <w:rPr>
          <w:rtl/>
        </w:rPr>
        <w:t>ائ</w:t>
      </w:r>
      <w:r>
        <w:rPr>
          <w:rFonts w:hint="cs"/>
          <w:rtl/>
        </w:rPr>
        <w:t>ي إلا</w:t>
      </w:r>
      <w:r>
        <w:rPr>
          <w:rtl/>
        </w:rPr>
        <w:t xml:space="preserve"> ف</w:t>
      </w:r>
      <w:r>
        <w:rPr>
          <w:rFonts w:hint="cs"/>
          <w:rtl/>
        </w:rPr>
        <w:t xml:space="preserve">ي </w:t>
      </w:r>
      <w:r>
        <w:rPr>
          <w:rtl/>
        </w:rPr>
        <w:t>بع</w:t>
      </w:r>
      <w:r>
        <w:rPr>
          <w:rFonts w:hint="cs"/>
          <w:rtl/>
        </w:rPr>
        <w:t>ض</w:t>
      </w:r>
      <w:r>
        <w:rPr>
          <w:rtl/>
        </w:rPr>
        <w:t xml:space="preserve"> </w:t>
      </w:r>
      <w:r>
        <w:rPr>
          <w:rFonts w:hint="cs"/>
          <w:rtl/>
        </w:rPr>
        <w:t>الإجراءات</w:t>
      </w:r>
      <w:r>
        <w:rPr>
          <w:rtl/>
        </w:rPr>
        <w:t xml:space="preserve"> ا</w:t>
      </w:r>
      <w:r>
        <w:rPr>
          <w:rFonts w:hint="cs"/>
          <w:rtl/>
        </w:rPr>
        <w:t>ل</w:t>
      </w:r>
      <w:r>
        <w:rPr>
          <w:rtl/>
        </w:rPr>
        <w:t>بسي</w:t>
      </w:r>
      <w:r>
        <w:rPr>
          <w:rFonts w:hint="cs"/>
          <w:rtl/>
        </w:rPr>
        <w:t>ط</w:t>
      </w:r>
      <w:r>
        <w:rPr>
          <w:rtl/>
        </w:rPr>
        <w:t>ة</w:t>
      </w:r>
      <w:r>
        <w:rPr>
          <w:rFonts w:hint="cs"/>
          <w:rtl/>
        </w:rPr>
        <w:t xml:space="preserve"> </w:t>
      </w:r>
      <w:r>
        <w:rPr>
          <w:rtl/>
        </w:rPr>
        <w:t>ا</w:t>
      </w:r>
      <w:r>
        <w:rPr>
          <w:rFonts w:hint="cs"/>
          <w:rtl/>
        </w:rPr>
        <w:t>لتي ت</w:t>
      </w:r>
      <w:r>
        <w:rPr>
          <w:rtl/>
        </w:rPr>
        <w:t>ق</w:t>
      </w:r>
      <w:r>
        <w:rPr>
          <w:rFonts w:hint="cs"/>
          <w:rtl/>
        </w:rPr>
        <w:t>و</w:t>
      </w:r>
      <w:r>
        <w:rPr>
          <w:rtl/>
        </w:rPr>
        <w:t>م الإ</w:t>
      </w:r>
      <w:r>
        <w:rPr>
          <w:rFonts w:hint="cs"/>
          <w:rtl/>
        </w:rPr>
        <w:t>دارة</w:t>
      </w:r>
      <w:r>
        <w:rPr>
          <w:rtl/>
        </w:rPr>
        <w:t xml:space="preserve"> من </w:t>
      </w:r>
      <w:r>
        <w:rPr>
          <w:rFonts w:hint="cs"/>
          <w:rtl/>
        </w:rPr>
        <w:t>خلا</w:t>
      </w:r>
      <w:r>
        <w:rPr>
          <w:rtl/>
        </w:rPr>
        <w:t>لها</w:t>
      </w:r>
      <w:r>
        <w:rPr>
          <w:rFonts w:hint="cs"/>
          <w:rtl/>
        </w:rPr>
        <w:t xml:space="preserve"> </w:t>
      </w:r>
      <w:r>
        <w:rPr>
          <w:rtl/>
        </w:rPr>
        <w:t>ب</w:t>
      </w:r>
      <w:r>
        <w:rPr>
          <w:rFonts w:hint="cs"/>
          <w:rtl/>
        </w:rPr>
        <w:t>ت</w:t>
      </w:r>
      <w:r>
        <w:rPr>
          <w:rtl/>
        </w:rPr>
        <w:t>وق</w:t>
      </w:r>
      <w:r>
        <w:rPr>
          <w:rFonts w:hint="cs"/>
          <w:rtl/>
        </w:rPr>
        <w:t>ي</w:t>
      </w:r>
      <w:r>
        <w:rPr>
          <w:rtl/>
        </w:rPr>
        <w:t>ف</w:t>
      </w:r>
      <w:r>
        <w:rPr>
          <w:rFonts w:hint="cs"/>
          <w:rtl/>
        </w:rPr>
        <w:t xml:space="preserve"> ك</w:t>
      </w:r>
      <w:r>
        <w:rPr>
          <w:rtl/>
        </w:rPr>
        <w:t>ل</w:t>
      </w:r>
      <w:r>
        <w:rPr>
          <w:rFonts w:hint="cs"/>
          <w:rtl/>
        </w:rPr>
        <w:t xml:space="preserve"> م</w:t>
      </w:r>
      <w:r>
        <w:rPr>
          <w:rtl/>
        </w:rPr>
        <w:t>ن</w:t>
      </w:r>
      <w:r>
        <w:rPr>
          <w:rFonts w:hint="cs"/>
          <w:rtl/>
        </w:rPr>
        <w:t xml:space="preserve"> يقدم </w:t>
      </w:r>
      <w:r>
        <w:rPr>
          <w:rtl/>
        </w:rPr>
        <w:t>م</w:t>
      </w:r>
      <w:r>
        <w:rPr>
          <w:rFonts w:hint="cs"/>
          <w:rtl/>
        </w:rPr>
        <w:t>و</w:t>
      </w:r>
      <w:r>
        <w:rPr>
          <w:rtl/>
        </w:rPr>
        <w:t>اد ط</w:t>
      </w:r>
      <w:r>
        <w:rPr>
          <w:rFonts w:hint="cs"/>
          <w:rtl/>
        </w:rPr>
        <w:t>يا</w:t>
      </w:r>
      <w:r>
        <w:rPr>
          <w:rtl/>
        </w:rPr>
        <w:t>ر</w:t>
      </w:r>
      <w:r>
        <w:rPr>
          <w:rFonts w:hint="cs"/>
          <w:rtl/>
        </w:rPr>
        <w:t>ة أو كح</w:t>
      </w:r>
      <w:r>
        <w:rPr>
          <w:rtl/>
        </w:rPr>
        <w:t>و</w:t>
      </w:r>
      <w:r>
        <w:rPr>
          <w:rFonts w:hint="cs"/>
          <w:rtl/>
        </w:rPr>
        <w:t>لاً ل</w:t>
      </w:r>
      <w:r>
        <w:rPr>
          <w:rtl/>
        </w:rPr>
        <w:t>من</w:t>
      </w:r>
      <w:r>
        <w:rPr>
          <w:rFonts w:hint="cs"/>
          <w:rtl/>
        </w:rPr>
        <w:t xml:space="preserve"> هم دو</w:t>
      </w:r>
      <w:r>
        <w:rPr>
          <w:rtl/>
        </w:rPr>
        <w:t xml:space="preserve">ن </w:t>
      </w:r>
      <w:r>
        <w:rPr>
          <w:rFonts w:hint="cs"/>
          <w:rtl/>
        </w:rPr>
        <w:t xml:space="preserve">سن </w:t>
      </w:r>
      <w:r>
        <w:rPr>
          <w:rtl/>
        </w:rPr>
        <w:t>ا</w:t>
      </w:r>
      <w:r>
        <w:rPr>
          <w:rFonts w:hint="cs"/>
          <w:rtl/>
        </w:rPr>
        <w:t>لثا</w:t>
      </w:r>
      <w:r>
        <w:rPr>
          <w:rtl/>
        </w:rPr>
        <w:t>م</w:t>
      </w:r>
      <w:r>
        <w:rPr>
          <w:rFonts w:hint="cs"/>
          <w:rtl/>
        </w:rPr>
        <w:t xml:space="preserve">نة </w:t>
      </w:r>
      <w:r>
        <w:rPr>
          <w:rtl/>
        </w:rPr>
        <w:t>ع</w:t>
      </w:r>
      <w:r>
        <w:rPr>
          <w:rFonts w:hint="cs"/>
          <w:rtl/>
        </w:rPr>
        <w:t>شرة. وتعترف إ</w:t>
      </w:r>
      <w:r>
        <w:rPr>
          <w:rtl/>
        </w:rPr>
        <w:t>د</w:t>
      </w:r>
      <w:r>
        <w:rPr>
          <w:rFonts w:hint="cs"/>
          <w:rtl/>
        </w:rPr>
        <w:t>ا</w:t>
      </w:r>
      <w:r>
        <w:rPr>
          <w:rtl/>
        </w:rPr>
        <w:t xml:space="preserve">رة </w:t>
      </w:r>
      <w:r>
        <w:rPr>
          <w:rFonts w:hint="cs"/>
          <w:rtl/>
        </w:rPr>
        <w:t>مكا</w:t>
      </w:r>
      <w:r>
        <w:rPr>
          <w:rtl/>
        </w:rPr>
        <w:t>فحة المخ</w:t>
      </w:r>
      <w:r>
        <w:rPr>
          <w:rFonts w:hint="cs"/>
          <w:rtl/>
        </w:rPr>
        <w:t>در</w:t>
      </w:r>
      <w:r>
        <w:rPr>
          <w:rtl/>
        </w:rPr>
        <w:t>ا</w:t>
      </w:r>
      <w:r>
        <w:rPr>
          <w:rFonts w:hint="cs"/>
          <w:rtl/>
        </w:rPr>
        <w:t>ت في هذا المجال بوجود أ</w:t>
      </w:r>
      <w:r>
        <w:rPr>
          <w:rtl/>
        </w:rPr>
        <w:t>ع</w:t>
      </w:r>
      <w:r>
        <w:rPr>
          <w:rFonts w:hint="cs"/>
          <w:rtl/>
        </w:rPr>
        <w:t xml:space="preserve">داد من </w:t>
      </w:r>
      <w:r>
        <w:rPr>
          <w:rtl/>
        </w:rPr>
        <w:t>ا</w:t>
      </w:r>
      <w:r>
        <w:rPr>
          <w:rFonts w:hint="cs"/>
          <w:rtl/>
        </w:rPr>
        <w:t>لأحد</w:t>
      </w:r>
      <w:r>
        <w:rPr>
          <w:rtl/>
        </w:rPr>
        <w:t>اث</w:t>
      </w:r>
      <w:r>
        <w:rPr>
          <w:rFonts w:hint="cs"/>
          <w:rtl/>
        </w:rPr>
        <w:t xml:space="preserve"> </w:t>
      </w:r>
      <w:r>
        <w:rPr>
          <w:rtl/>
        </w:rPr>
        <w:t>يتع</w:t>
      </w:r>
      <w:r>
        <w:rPr>
          <w:rFonts w:hint="cs"/>
          <w:rtl/>
        </w:rPr>
        <w:t>ا</w:t>
      </w:r>
      <w:r>
        <w:rPr>
          <w:rtl/>
        </w:rPr>
        <w:t>ط</w:t>
      </w:r>
      <w:r>
        <w:rPr>
          <w:rFonts w:hint="cs"/>
          <w:rtl/>
        </w:rPr>
        <w:t>ون</w:t>
      </w:r>
      <w:r>
        <w:rPr>
          <w:rtl/>
        </w:rPr>
        <w:t xml:space="preserve"> </w:t>
      </w:r>
      <w:r>
        <w:rPr>
          <w:rFonts w:hint="cs"/>
          <w:rtl/>
        </w:rPr>
        <w:t>ه</w:t>
      </w:r>
      <w:r>
        <w:rPr>
          <w:rtl/>
        </w:rPr>
        <w:t>ذ</w:t>
      </w:r>
      <w:r>
        <w:rPr>
          <w:rFonts w:hint="cs"/>
          <w:rtl/>
        </w:rPr>
        <w:t>ه</w:t>
      </w:r>
      <w:r>
        <w:rPr>
          <w:rtl/>
        </w:rPr>
        <w:t xml:space="preserve"> </w:t>
      </w:r>
      <w:r>
        <w:rPr>
          <w:rFonts w:hint="cs"/>
          <w:rtl/>
        </w:rPr>
        <w:t>الم</w:t>
      </w:r>
      <w:r>
        <w:rPr>
          <w:rtl/>
        </w:rPr>
        <w:t>واد سي</w:t>
      </w:r>
      <w:r>
        <w:rPr>
          <w:rFonts w:hint="cs"/>
          <w:rtl/>
        </w:rPr>
        <w:t>م</w:t>
      </w:r>
      <w:r>
        <w:rPr>
          <w:rtl/>
        </w:rPr>
        <w:t xml:space="preserve">ا </w:t>
      </w:r>
      <w:r>
        <w:rPr>
          <w:rFonts w:hint="cs"/>
          <w:rtl/>
        </w:rPr>
        <w:t>أ</w:t>
      </w:r>
      <w:r>
        <w:rPr>
          <w:rtl/>
        </w:rPr>
        <w:t>و</w:t>
      </w:r>
      <w:r>
        <w:rPr>
          <w:rFonts w:hint="cs"/>
          <w:rtl/>
        </w:rPr>
        <w:t>ل</w:t>
      </w:r>
      <w:r>
        <w:rPr>
          <w:rtl/>
        </w:rPr>
        <w:t>ئ</w:t>
      </w:r>
      <w:r>
        <w:rPr>
          <w:rFonts w:hint="cs"/>
          <w:rtl/>
        </w:rPr>
        <w:t xml:space="preserve">ك </w:t>
      </w:r>
      <w:r>
        <w:rPr>
          <w:rtl/>
        </w:rPr>
        <w:t>ال</w:t>
      </w:r>
      <w:r>
        <w:rPr>
          <w:rFonts w:hint="cs"/>
          <w:rtl/>
        </w:rPr>
        <w:t>ذ</w:t>
      </w:r>
      <w:r>
        <w:rPr>
          <w:rtl/>
        </w:rPr>
        <w:t>ي</w:t>
      </w:r>
      <w:r>
        <w:rPr>
          <w:rFonts w:hint="cs"/>
          <w:rtl/>
        </w:rPr>
        <w:t>ن</w:t>
      </w:r>
      <w:r>
        <w:rPr>
          <w:rtl/>
        </w:rPr>
        <w:t xml:space="preserve"> </w:t>
      </w:r>
      <w:r>
        <w:rPr>
          <w:rFonts w:hint="cs"/>
          <w:rtl/>
        </w:rPr>
        <w:t>يكون</w:t>
      </w:r>
      <w:r>
        <w:rPr>
          <w:rtl/>
        </w:rPr>
        <w:t>و</w:t>
      </w:r>
      <w:r>
        <w:rPr>
          <w:rFonts w:hint="cs"/>
          <w:rtl/>
        </w:rPr>
        <w:t xml:space="preserve">ا </w:t>
      </w:r>
      <w:r>
        <w:rPr>
          <w:rtl/>
        </w:rPr>
        <w:t>ض</w:t>
      </w:r>
      <w:r>
        <w:rPr>
          <w:rFonts w:hint="cs"/>
          <w:rtl/>
        </w:rPr>
        <w:t>ح</w:t>
      </w:r>
      <w:r>
        <w:rPr>
          <w:rtl/>
        </w:rPr>
        <w:t>ي</w:t>
      </w:r>
      <w:r>
        <w:rPr>
          <w:rFonts w:hint="cs"/>
          <w:rtl/>
        </w:rPr>
        <w:t xml:space="preserve">ة </w:t>
      </w:r>
      <w:r>
        <w:rPr>
          <w:rtl/>
        </w:rPr>
        <w:t>لع</w:t>
      </w:r>
      <w:r>
        <w:rPr>
          <w:rFonts w:hint="cs"/>
          <w:rtl/>
        </w:rPr>
        <w:t>ائ</w:t>
      </w:r>
      <w:r>
        <w:rPr>
          <w:rtl/>
        </w:rPr>
        <w:t>لا</w:t>
      </w:r>
      <w:r>
        <w:rPr>
          <w:rFonts w:hint="cs"/>
          <w:rtl/>
        </w:rPr>
        <w:t>ت</w:t>
      </w:r>
      <w:r>
        <w:rPr>
          <w:rtl/>
        </w:rPr>
        <w:t>ه</w:t>
      </w:r>
      <w:r>
        <w:rPr>
          <w:rFonts w:hint="cs"/>
          <w:rtl/>
        </w:rPr>
        <w:t>م</w:t>
      </w:r>
      <w:r>
        <w:rPr>
          <w:rtl/>
        </w:rPr>
        <w:t xml:space="preserve"> ا</w:t>
      </w:r>
      <w:r>
        <w:rPr>
          <w:rFonts w:hint="cs"/>
          <w:rtl/>
        </w:rPr>
        <w:t>لتي ت</w:t>
      </w:r>
      <w:r>
        <w:rPr>
          <w:rtl/>
        </w:rPr>
        <w:t>د</w:t>
      </w:r>
      <w:r>
        <w:rPr>
          <w:rFonts w:hint="cs"/>
          <w:rtl/>
        </w:rPr>
        <w:t>فع</w:t>
      </w:r>
      <w:r>
        <w:rPr>
          <w:rtl/>
        </w:rPr>
        <w:t>ه</w:t>
      </w:r>
      <w:r>
        <w:rPr>
          <w:rFonts w:hint="cs"/>
          <w:rtl/>
        </w:rPr>
        <w:t>م</w:t>
      </w:r>
      <w:r>
        <w:rPr>
          <w:rtl/>
        </w:rPr>
        <w:t xml:space="preserve"> ل</w:t>
      </w:r>
      <w:r>
        <w:rPr>
          <w:rFonts w:hint="cs"/>
          <w:rtl/>
        </w:rPr>
        <w:t>ل</w:t>
      </w:r>
      <w:r>
        <w:rPr>
          <w:rtl/>
        </w:rPr>
        <w:t>ع</w:t>
      </w:r>
      <w:r>
        <w:rPr>
          <w:rFonts w:hint="cs"/>
          <w:rtl/>
        </w:rPr>
        <w:t>م</w:t>
      </w:r>
      <w:r>
        <w:rPr>
          <w:rtl/>
        </w:rPr>
        <w:t>ل</w:t>
      </w:r>
      <w:r>
        <w:rPr>
          <w:rFonts w:hint="cs"/>
          <w:rtl/>
        </w:rPr>
        <w:t xml:space="preserve"> وهم </w:t>
      </w:r>
      <w:r>
        <w:rPr>
          <w:rtl/>
        </w:rPr>
        <w:t>ص</w:t>
      </w:r>
      <w:r>
        <w:rPr>
          <w:rFonts w:hint="cs"/>
          <w:rtl/>
        </w:rPr>
        <w:t>غ</w:t>
      </w:r>
      <w:r>
        <w:rPr>
          <w:rtl/>
        </w:rPr>
        <w:t>ار ال</w:t>
      </w:r>
      <w:r>
        <w:rPr>
          <w:rFonts w:hint="cs"/>
          <w:rtl/>
        </w:rPr>
        <w:t>سن، وبخ</w:t>
      </w:r>
      <w:r>
        <w:rPr>
          <w:rtl/>
        </w:rPr>
        <w:t xml:space="preserve">اصة </w:t>
      </w:r>
      <w:r>
        <w:rPr>
          <w:rFonts w:hint="cs"/>
          <w:rtl/>
        </w:rPr>
        <w:t>ا</w:t>
      </w:r>
      <w:r>
        <w:rPr>
          <w:rtl/>
        </w:rPr>
        <w:t>لعا</w:t>
      </w:r>
      <w:r>
        <w:rPr>
          <w:rFonts w:hint="cs"/>
          <w:rtl/>
        </w:rPr>
        <w:t>م</w:t>
      </w:r>
      <w:r>
        <w:rPr>
          <w:rtl/>
        </w:rPr>
        <w:t>ل</w:t>
      </w:r>
      <w:r>
        <w:rPr>
          <w:rFonts w:hint="cs"/>
          <w:rtl/>
        </w:rPr>
        <w:t>و</w:t>
      </w:r>
      <w:r>
        <w:rPr>
          <w:rtl/>
        </w:rPr>
        <w:t>ن</w:t>
      </w:r>
      <w:r>
        <w:rPr>
          <w:rFonts w:hint="cs"/>
          <w:rtl/>
        </w:rPr>
        <w:t xml:space="preserve"> ف</w:t>
      </w:r>
      <w:r>
        <w:rPr>
          <w:rtl/>
        </w:rPr>
        <w:t>ي م</w:t>
      </w:r>
      <w:r>
        <w:rPr>
          <w:rFonts w:hint="cs"/>
          <w:rtl/>
        </w:rPr>
        <w:t>جا</w:t>
      </w:r>
      <w:r>
        <w:rPr>
          <w:rtl/>
        </w:rPr>
        <w:t>ل</w:t>
      </w:r>
      <w:r>
        <w:rPr>
          <w:rFonts w:hint="cs"/>
          <w:rtl/>
        </w:rPr>
        <w:t>ات</w:t>
      </w:r>
      <w:r>
        <w:rPr>
          <w:rtl/>
        </w:rPr>
        <w:t xml:space="preserve"> </w:t>
      </w:r>
      <w:r>
        <w:rPr>
          <w:rFonts w:hint="cs"/>
          <w:rtl/>
        </w:rPr>
        <w:t>تستخدم</w:t>
      </w:r>
      <w:r>
        <w:rPr>
          <w:rtl/>
        </w:rPr>
        <w:t xml:space="preserve"> </w:t>
      </w:r>
      <w:r>
        <w:rPr>
          <w:rFonts w:hint="cs"/>
          <w:rtl/>
        </w:rPr>
        <w:t>ف</w:t>
      </w:r>
      <w:r>
        <w:rPr>
          <w:rtl/>
        </w:rPr>
        <w:t xml:space="preserve">يها </w:t>
      </w:r>
      <w:r>
        <w:rPr>
          <w:rFonts w:hint="cs"/>
          <w:rtl/>
        </w:rPr>
        <w:t>هذ</w:t>
      </w:r>
      <w:r>
        <w:rPr>
          <w:rtl/>
        </w:rPr>
        <w:t>ه</w:t>
      </w:r>
      <w:r>
        <w:rPr>
          <w:rFonts w:hint="cs"/>
          <w:rtl/>
        </w:rPr>
        <w:t xml:space="preserve"> المواد</w:t>
      </w:r>
      <w:r>
        <w:rPr>
          <w:rtl/>
        </w:rPr>
        <w:t xml:space="preserve"> </w:t>
      </w:r>
      <w:r>
        <w:rPr>
          <w:rFonts w:hint="cs"/>
          <w:rtl/>
        </w:rPr>
        <w:t>مثل</w:t>
      </w:r>
      <w:r>
        <w:rPr>
          <w:rtl/>
        </w:rPr>
        <w:t xml:space="preserve"> م</w:t>
      </w:r>
      <w:r>
        <w:rPr>
          <w:rFonts w:hint="cs"/>
          <w:rtl/>
        </w:rPr>
        <w:t>حلات ا</w:t>
      </w:r>
      <w:r>
        <w:rPr>
          <w:rtl/>
        </w:rPr>
        <w:t>لد</w:t>
      </w:r>
      <w:r>
        <w:rPr>
          <w:rFonts w:hint="cs"/>
          <w:rtl/>
        </w:rPr>
        <w:t>هان، وا</w:t>
      </w:r>
      <w:r>
        <w:rPr>
          <w:rtl/>
        </w:rPr>
        <w:t>ل</w:t>
      </w:r>
      <w:r>
        <w:rPr>
          <w:rFonts w:hint="cs"/>
          <w:rtl/>
        </w:rPr>
        <w:t>نجا</w:t>
      </w:r>
      <w:r>
        <w:rPr>
          <w:rtl/>
        </w:rPr>
        <w:t>ر</w:t>
      </w:r>
      <w:r>
        <w:rPr>
          <w:rFonts w:hint="cs"/>
          <w:rtl/>
        </w:rPr>
        <w:t>ة،</w:t>
      </w:r>
      <w:r>
        <w:rPr>
          <w:rtl/>
        </w:rPr>
        <w:t xml:space="preserve"> </w:t>
      </w:r>
      <w:r>
        <w:rPr>
          <w:rFonts w:hint="cs"/>
          <w:rtl/>
        </w:rPr>
        <w:t>و</w:t>
      </w:r>
      <w:r>
        <w:rPr>
          <w:rtl/>
        </w:rPr>
        <w:t>الح</w:t>
      </w:r>
      <w:r>
        <w:rPr>
          <w:rFonts w:hint="cs"/>
          <w:rtl/>
        </w:rPr>
        <w:t>دا</w:t>
      </w:r>
      <w:r>
        <w:rPr>
          <w:rtl/>
        </w:rPr>
        <w:t>دة</w:t>
      </w:r>
      <w:r>
        <w:rPr>
          <w:rFonts w:hint="cs"/>
          <w:rtl/>
        </w:rPr>
        <w:t xml:space="preserve"> </w:t>
      </w:r>
      <w:r>
        <w:rPr>
          <w:rtl/>
        </w:rPr>
        <w:t>ال</w:t>
      </w:r>
      <w:r>
        <w:rPr>
          <w:rFonts w:hint="cs"/>
          <w:rtl/>
        </w:rPr>
        <w:t>تي</w:t>
      </w:r>
      <w:r>
        <w:rPr>
          <w:rtl/>
        </w:rPr>
        <w:t xml:space="preserve"> </w:t>
      </w:r>
      <w:r>
        <w:rPr>
          <w:rFonts w:hint="cs"/>
          <w:rtl/>
        </w:rPr>
        <w:t>لا</w:t>
      </w:r>
      <w:r>
        <w:rPr>
          <w:rtl/>
        </w:rPr>
        <w:t xml:space="preserve"> ت</w:t>
      </w:r>
      <w:r>
        <w:rPr>
          <w:rFonts w:hint="cs"/>
          <w:rtl/>
        </w:rPr>
        <w:t>س</w:t>
      </w:r>
      <w:r>
        <w:rPr>
          <w:rtl/>
        </w:rPr>
        <w:t>تغن</w:t>
      </w:r>
      <w:r>
        <w:rPr>
          <w:rFonts w:hint="cs"/>
          <w:rtl/>
        </w:rPr>
        <w:t>ي</w:t>
      </w:r>
      <w:r>
        <w:rPr>
          <w:rtl/>
        </w:rPr>
        <w:t xml:space="preserve"> عن </w:t>
      </w:r>
      <w:r>
        <w:rPr>
          <w:rFonts w:hint="cs"/>
          <w:rtl/>
        </w:rPr>
        <w:t>ا</w:t>
      </w:r>
      <w:r>
        <w:rPr>
          <w:rtl/>
        </w:rPr>
        <w:t>س</w:t>
      </w:r>
      <w:r>
        <w:rPr>
          <w:rFonts w:hint="cs"/>
          <w:rtl/>
        </w:rPr>
        <w:t>تخد</w:t>
      </w:r>
      <w:r>
        <w:rPr>
          <w:rtl/>
        </w:rPr>
        <w:t>ام ا</w:t>
      </w:r>
      <w:r>
        <w:rPr>
          <w:rFonts w:hint="cs"/>
          <w:rtl/>
        </w:rPr>
        <w:t>ل</w:t>
      </w:r>
      <w:r>
        <w:rPr>
          <w:rtl/>
        </w:rPr>
        <w:t>م</w:t>
      </w:r>
      <w:r>
        <w:rPr>
          <w:rFonts w:hint="cs"/>
          <w:rtl/>
        </w:rPr>
        <w:t>و</w:t>
      </w:r>
      <w:r>
        <w:rPr>
          <w:rtl/>
        </w:rPr>
        <w:t>ا</w:t>
      </w:r>
      <w:r>
        <w:rPr>
          <w:rFonts w:hint="cs"/>
          <w:rtl/>
        </w:rPr>
        <w:t>د</w:t>
      </w:r>
      <w:r>
        <w:rPr>
          <w:rtl/>
        </w:rPr>
        <w:t xml:space="preserve"> ال</w:t>
      </w:r>
      <w:r>
        <w:rPr>
          <w:rFonts w:hint="cs"/>
          <w:rtl/>
        </w:rPr>
        <w:t>طيارة كالآ</w:t>
      </w:r>
      <w:r>
        <w:rPr>
          <w:rtl/>
        </w:rPr>
        <w:t>ج</w:t>
      </w:r>
      <w:r>
        <w:rPr>
          <w:rFonts w:hint="cs"/>
          <w:rtl/>
        </w:rPr>
        <w:t xml:space="preserve">و </w:t>
      </w:r>
      <w:r>
        <w:rPr>
          <w:rtl/>
        </w:rPr>
        <w:t>و</w:t>
      </w:r>
      <w:r>
        <w:rPr>
          <w:rFonts w:hint="cs"/>
          <w:rtl/>
        </w:rPr>
        <w:t>التِّ</w:t>
      </w:r>
      <w:r>
        <w:rPr>
          <w:rtl/>
        </w:rPr>
        <w:t>نر و</w:t>
      </w:r>
      <w:r>
        <w:rPr>
          <w:rFonts w:hint="cs"/>
          <w:rtl/>
        </w:rPr>
        <w:t>البنزين</w:t>
      </w:r>
      <w:r>
        <w:rPr>
          <w:rtl/>
        </w:rPr>
        <w:t xml:space="preserve"> وغير ذلك</w:t>
      </w:r>
      <w:r>
        <w:rPr>
          <w:rFonts w:hint="cs"/>
          <w:rtl/>
        </w:rPr>
        <w:t>.</w:t>
      </w:r>
    </w:p>
    <w:p w:rsidR="00000000" w:rsidRDefault="00913BE8">
      <w:pPr>
        <w:spacing w:before="0" w:line="380" w:lineRule="exact"/>
        <w:jc w:val="both"/>
        <w:rPr>
          <w:rFonts w:ascii="Arial Narrow" w:hAnsi="Arial Narrow" w:hint="cs"/>
        </w:rPr>
      </w:pPr>
      <w:r>
        <w:rPr>
          <w:rFonts w:hint="cs"/>
          <w:rtl/>
        </w:rPr>
        <w:t>325-</w:t>
      </w:r>
      <w:r>
        <w:rPr>
          <w:rFonts w:hint="cs"/>
          <w:rtl/>
        </w:rPr>
        <w:tab/>
        <w:t>أجريت دراس</w:t>
      </w:r>
      <w:r>
        <w:rPr>
          <w:rtl/>
        </w:rPr>
        <w:t>ت</w:t>
      </w:r>
      <w:r>
        <w:rPr>
          <w:rFonts w:hint="cs"/>
          <w:rtl/>
        </w:rPr>
        <w:t xml:space="preserve">ان </w:t>
      </w:r>
      <w:r>
        <w:rPr>
          <w:rtl/>
        </w:rPr>
        <w:t>م</w:t>
      </w:r>
      <w:r>
        <w:rPr>
          <w:rFonts w:hint="cs"/>
          <w:rtl/>
        </w:rPr>
        <w:t>ن قبل مؤ</w:t>
      </w:r>
      <w:r>
        <w:rPr>
          <w:rtl/>
        </w:rPr>
        <w:t>س</w:t>
      </w:r>
      <w:r>
        <w:rPr>
          <w:rFonts w:hint="cs"/>
          <w:rtl/>
        </w:rPr>
        <w:t>س</w:t>
      </w:r>
      <w:r>
        <w:rPr>
          <w:rtl/>
        </w:rPr>
        <w:t xml:space="preserve">ة </w:t>
      </w:r>
      <w:r>
        <w:rPr>
          <w:rFonts w:hint="cs"/>
          <w:rtl/>
        </w:rPr>
        <w:t>كويست</w:t>
      </w:r>
      <w:r>
        <w:rPr>
          <w:rtl/>
        </w:rPr>
        <w:t xml:space="preserve"> </w:t>
      </w:r>
      <w:r>
        <w:rPr>
          <w:rFonts w:hint="cs"/>
          <w:rtl/>
        </w:rPr>
        <w:t>س</w:t>
      </w:r>
      <w:r>
        <w:rPr>
          <w:rtl/>
        </w:rPr>
        <w:t>كو</w:t>
      </w:r>
      <w:r>
        <w:rPr>
          <w:rFonts w:hint="cs"/>
          <w:rtl/>
        </w:rPr>
        <w:t>ب</w:t>
      </w:r>
      <w:r>
        <w:rPr>
          <w:rtl/>
        </w:rPr>
        <w:t xml:space="preserve"> لل</w:t>
      </w:r>
      <w:r>
        <w:rPr>
          <w:rFonts w:hint="cs"/>
          <w:rtl/>
        </w:rPr>
        <w:t>تنم</w:t>
      </w:r>
      <w:r>
        <w:rPr>
          <w:rtl/>
        </w:rPr>
        <w:t>ية الاجت</w:t>
      </w:r>
      <w:r>
        <w:rPr>
          <w:rFonts w:hint="cs"/>
          <w:rtl/>
        </w:rPr>
        <w:t>ما</w:t>
      </w:r>
      <w:r>
        <w:rPr>
          <w:rtl/>
        </w:rPr>
        <w:t>ع</w:t>
      </w:r>
      <w:r>
        <w:rPr>
          <w:rFonts w:hint="cs"/>
          <w:rtl/>
        </w:rPr>
        <w:t>ية</w:t>
      </w:r>
      <w:r>
        <w:rPr>
          <w:rtl/>
        </w:rPr>
        <w:t xml:space="preserve"> في ا</w:t>
      </w:r>
      <w:r>
        <w:rPr>
          <w:rFonts w:hint="cs"/>
          <w:rtl/>
        </w:rPr>
        <w:t>لشرق الأو</w:t>
      </w:r>
      <w:r>
        <w:rPr>
          <w:rtl/>
        </w:rPr>
        <w:t>س</w:t>
      </w:r>
      <w:r>
        <w:rPr>
          <w:rFonts w:hint="cs"/>
          <w:rtl/>
        </w:rPr>
        <w:t>ط حول ع</w:t>
      </w:r>
      <w:r>
        <w:rPr>
          <w:rtl/>
        </w:rPr>
        <w:t>م</w:t>
      </w:r>
      <w:r>
        <w:rPr>
          <w:rFonts w:hint="cs"/>
          <w:rtl/>
        </w:rPr>
        <w:t xml:space="preserve">الة </w:t>
      </w:r>
      <w:r>
        <w:rPr>
          <w:rtl/>
        </w:rPr>
        <w:t xml:space="preserve">الأطفال </w:t>
      </w:r>
      <w:r>
        <w:rPr>
          <w:rFonts w:hint="cs"/>
          <w:rtl/>
        </w:rPr>
        <w:t>في</w:t>
      </w:r>
      <w:r>
        <w:rPr>
          <w:rtl/>
        </w:rPr>
        <w:t xml:space="preserve"> </w:t>
      </w:r>
      <w:r>
        <w:rPr>
          <w:rFonts w:hint="cs"/>
          <w:rtl/>
        </w:rPr>
        <w:t>الأردن،</w:t>
      </w:r>
      <w:r>
        <w:rPr>
          <w:rtl/>
        </w:rPr>
        <w:t xml:space="preserve"> </w:t>
      </w:r>
      <w:r>
        <w:rPr>
          <w:rFonts w:hint="cs"/>
          <w:rtl/>
        </w:rPr>
        <w:t>شملت أخذ ع</w:t>
      </w:r>
      <w:r>
        <w:rPr>
          <w:rtl/>
        </w:rPr>
        <w:t>ي</w:t>
      </w:r>
      <w:r>
        <w:rPr>
          <w:rFonts w:hint="cs"/>
          <w:rtl/>
        </w:rPr>
        <w:t>ن</w:t>
      </w:r>
      <w:r>
        <w:rPr>
          <w:rtl/>
        </w:rPr>
        <w:t>ا</w:t>
      </w:r>
      <w:r>
        <w:rPr>
          <w:rFonts w:hint="cs"/>
          <w:rtl/>
        </w:rPr>
        <w:t>ت غرضية</w:t>
      </w:r>
      <w:r>
        <w:rPr>
          <w:rtl/>
        </w:rPr>
        <w:t xml:space="preserve"> </w:t>
      </w:r>
      <w:r>
        <w:rPr>
          <w:rFonts w:hint="cs"/>
          <w:rtl/>
        </w:rPr>
        <w:t>ل</w:t>
      </w:r>
      <w:r>
        <w:rPr>
          <w:rtl/>
        </w:rPr>
        <w:t>ل</w:t>
      </w:r>
      <w:r>
        <w:rPr>
          <w:rFonts w:hint="cs"/>
          <w:rtl/>
        </w:rPr>
        <w:t>د</w:t>
      </w:r>
      <w:r>
        <w:rPr>
          <w:rtl/>
        </w:rPr>
        <w:t>ر</w:t>
      </w:r>
      <w:r>
        <w:rPr>
          <w:rFonts w:hint="cs"/>
          <w:rtl/>
        </w:rPr>
        <w:t>ا</w:t>
      </w:r>
      <w:r>
        <w:rPr>
          <w:rtl/>
        </w:rPr>
        <w:t>سة</w:t>
      </w:r>
      <w:r>
        <w:rPr>
          <w:rFonts w:hint="cs"/>
          <w:rtl/>
        </w:rPr>
        <w:t xml:space="preserve"> </w:t>
      </w:r>
      <w:r>
        <w:rPr>
          <w:rtl/>
        </w:rPr>
        <w:t>من</w:t>
      </w:r>
      <w:r>
        <w:rPr>
          <w:rFonts w:hint="cs"/>
          <w:rtl/>
        </w:rPr>
        <w:t xml:space="preserve"> مناطق</w:t>
      </w:r>
      <w:r>
        <w:rPr>
          <w:rtl/>
        </w:rPr>
        <w:t xml:space="preserve"> ت</w:t>
      </w:r>
      <w:r>
        <w:rPr>
          <w:rFonts w:hint="cs"/>
          <w:rtl/>
        </w:rPr>
        <w:t>ضم</w:t>
      </w:r>
      <w:r>
        <w:rPr>
          <w:rtl/>
        </w:rPr>
        <w:t xml:space="preserve"> ع</w:t>
      </w:r>
      <w:r>
        <w:rPr>
          <w:rFonts w:hint="cs"/>
          <w:rtl/>
        </w:rPr>
        <w:t>د</w:t>
      </w:r>
      <w:r>
        <w:rPr>
          <w:rtl/>
        </w:rPr>
        <w:t>د</w:t>
      </w:r>
      <w:r>
        <w:rPr>
          <w:rFonts w:hint="cs"/>
          <w:rtl/>
        </w:rPr>
        <w:t xml:space="preserve">اً </w:t>
      </w:r>
      <w:r>
        <w:rPr>
          <w:rtl/>
        </w:rPr>
        <w:t>مـ</w:t>
      </w:r>
      <w:r>
        <w:rPr>
          <w:rFonts w:hint="cs"/>
          <w:rtl/>
        </w:rPr>
        <w:t>ن الأع</w:t>
      </w:r>
      <w:r>
        <w:rPr>
          <w:rtl/>
        </w:rPr>
        <w:t>مـ</w:t>
      </w:r>
      <w:r>
        <w:rPr>
          <w:rFonts w:hint="cs"/>
          <w:rtl/>
        </w:rPr>
        <w:t>ا</w:t>
      </w:r>
      <w:r>
        <w:rPr>
          <w:rtl/>
        </w:rPr>
        <w:t xml:space="preserve">ل </w:t>
      </w:r>
      <w:r>
        <w:rPr>
          <w:rFonts w:hint="cs"/>
          <w:rtl/>
        </w:rPr>
        <w:t>و</w:t>
      </w:r>
      <w:r>
        <w:rPr>
          <w:rtl/>
        </w:rPr>
        <w:t>ا</w:t>
      </w:r>
      <w:r>
        <w:rPr>
          <w:rFonts w:hint="cs"/>
          <w:rtl/>
        </w:rPr>
        <w:t xml:space="preserve">لمهن </w:t>
      </w:r>
      <w:r>
        <w:rPr>
          <w:rtl/>
        </w:rPr>
        <w:t>و</w:t>
      </w:r>
      <w:r>
        <w:rPr>
          <w:rFonts w:hint="cs"/>
          <w:rtl/>
        </w:rPr>
        <w:t>ا</w:t>
      </w:r>
      <w:r>
        <w:rPr>
          <w:rtl/>
        </w:rPr>
        <w:t>لمؤسس</w:t>
      </w:r>
      <w:r>
        <w:rPr>
          <w:rFonts w:hint="cs"/>
          <w:rtl/>
        </w:rPr>
        <w:t>ات ا</w:t>
      </w:r>
      <w:r>
        <w:rPr>
          <w:rtl/>
        </w:rPr>
        <w:t>لصنا</w:t>
      </w:r>
      <w:r>
        <w:rPr>
          <w:rFonts w:hint="cs"/>
          <w:rtl/>
        </w:rPr>
        <w:t>عية، في م</w:t>
      </w:r>
      <w:r>
        <w:rPr>
          <w:rtl/>
        </w:rPr>
        <w:t>ن</w:t>
      </w:r>
      <w:r>
        <w:rPr>
          <w:rFonts w:hint="cs"/>
          <w:rtl/>
        </w:rPr>
        <w:t>ط</w:t>
      </w:r>
      <w:r>
        <w:rPr>
          <w:rtl/>
        </w:rPr>
        <w:t>قة</w:t>
      </w:r>
      <w:r>
        <w:rPr>
          <w:rFonts w:hint="cs"/>
          <w:rtl/>
        </w:rPr>
        <w:t xml:space="preserve"> </w:t>
      </w:r>
      <w:r>
        <w:rPr>
          <w:rtl/>
        </w:rPr>
        <w:t>ص</w:t>
      </w:r>
      <w:r>
        <w:rPr>
          <w:rFonts w:hint="cs"/>
          <w:rtl/>
        </w:rPr>
        <w:t>وي</w:t>
      </w:r>
      <w:r>
        <w:rPr>
          <w:rtl/>
        </w:rPr>
        <w:t>لح و</w:t>
      </w:r>
      <w:r>
        <w:rPr>
          <w:rFonts w:hint="cs"/>
          <w:rtl/>
        </w:rPr>
        <w:t>منطقة الشرق الأو</w:t>
      </w:r>
      <w:r>
        <w:rPr>
          <w:rtl/>
        </w:rPr>
        <w:t>سط</w:t>
      </w:r>
      <w:r>
        <w:rPr>
          <w:rFonts w:hint="cs"/>
          <w:rtl/>
        </w:rPr>
        <w:t xml:space="preserve"> و</w:t>
      </w:r>
      <w:r>
        <w:rPr>
          <w:rtl/>
        </w:rPr>
        <w:t>سو</w:t>
      </w:r>
      <w:r>
        <w:rPr>
          <w:rFonts w:hint="cs"/>
          <w:rtl/>
        </w:rPr>
        <w:t>ق الخض</w:t>
      </w:r>
      <w:r>
        <w:rPr>
          <w:rtl/>
        </w:rPr>
        <w:t>ار</w:t>
      </w:r>
      <w:r>
        <w:rPr>
          <w:rFonts w:hint="cs"/>
          <w:rtl/>
        </w:rPr>
        <w:t xml:space="preserve"> ال</w:t>
      </w:r>
      <w:r>
        <w:rPr>
          <w:rtl/>
        </w:rPr>
        <w:t>م</w:t>
      </w:r>
      <w:r>
        <w:rPr>
          <w:rFonts w:hint="cs"/>
          <w:rtl/>
        </w:rPr>
        <w:t>ركزي - إر</w:t>
      </w:r>
      <w:r>
        <w:rPr>
          <w:rtl/>
        </w:rPr>
        <w:t>ب</w:t>
      </w:r>
      <w:r>
        <w:rPr>
          <w:rFonts w:hint="cs"/>
          <w:rtl/>
        </w:rPr>
        <w:t>د</w:t>
      </w:r>
      <w:r>
        <w:rPr>
          <w:rtl/>
        </w:rPr>
        <w:t>. وبين</w:t>
      </w:r>
      <w:r>
        <w:rPr>
          <w:rFonts w:hint="cs"/>
          <w:rtl/>
        </w:rPr>
        <w:t>ت</w:t>
      </w:r>
      <w:r>
        <w:rPr>
          <w:rtl/>
        </w:rPr>
        <w:t xml:space="preserve"> نتائج ا</w:t>
      </w:r>
      <w:r>
        <w:rPr>
          <w:rFonts w:hint="cs"/>
          <w:rtl/>
        </w:rPr>
        <w:t>ل</w:t>
      </w:r>
      <w:r>
        <w:rPr>
          <w:rtl/>
        </w:rPr>
        <w:t>درا</w:t>
      </w:r>
      <w:r>
        <w:rPr>
          <w:rFonts w:hint="cs"/>
          <w:rtl/>
        </w:rPr>
        <w:t>س</w:t>
      </w:r>
      <w:r>
        <w:rPr>
          <w:rtl/>
        </w:rPr>
        <w:t xml:space="preserve">ات </w:t>
      </w:r>
      <w:r>
        <w:rPr>
          <w:rFonts w:hint="cs"/>
          <w:rtl/>
        </w:rPr>
        <w:t>أ</w:t>
      </w:r>
      <w:r>
        <w:rPr>
          <w:rtl/>
        </w:rPr>
        <w:t>ن عم</w:t>
      </w:r>
      <w:r>
        <w:rPr>
          <w:rFonts w:hint="cs"/>
          <w:rtl/>
        </w:rPr>
        <w:t>ا</w:t>
      </w:r>
      <w:r>
        <w:rPr>
          <w:rtl/>
        </w:rPr>
        <w:t>ل</w:t>
      </w:r>
      <w:r>
        <w:rPr>
          <w:rFonts w:hint="cs"/>
          <w:rtl/>
        </w:rPr>
        <w:t xml:space="preserve">ة </w:t>
      </w:r>
      <w:r>
        <w:rPr>
          <w:rtl/>
        </w:rPr>
        <w:t>الأطفال</w:t>
      </w:r>
      <w:r>
        <w:rPr>
          <w:rFonts w:hint="cs"/>
          <w:rtl/>
        </w:rPr>
        <w:t xml:space="preserve"> تشكل</w:t>
      </w:r>
      <w:r>
        <w:rPr>
          <w:rtl/>
        </w:rPr>
        <w:t xml:space="preserve"> أ</w:t>
      </w:r>
      <w:r>
        <w:rPr>
          <w:rFonts w:hint="cs"/>
          <w:rtl/>
        </w:rPr>
        <w:t>ح</w:t>
      </w:r>
      <w:r>
        <w:rPr>
          <w:rtl/>
        </w:rPr>
        <w:t>د ا</w:t>
      </w:r>
      <w:r>
        <w:rPr>
          <w:rFonts w:hint="cs"/>
          <w:rtl/>
        </w:rPr>
        <w:t>لأس</w:t>
      </w:r>
      <w:r>
        <w:rPr>
          <w:rtl/>
        </w:rPr>
        <w:t>باب ا</w:t>
      </w:r>
      <w:r>
        <w:rPr>
          <w:rtl/>
        </w:rPr>
        <w:t>لتي</w:t>
      </w:r>
      <w:r>
        <w:rPr>
          <w:rFonts w:hint="cs"/>
          <w:rtl/>
        </w:rPr>
        <w:t xml:space="preserve"> تؤدي إلى ت</w:t>
      </w:r>
      <w:r>
        <w:rPr>
          <w:rtl/>
        </w:rPr>
        <w:t>ع</w:t>
      </w:r>
      <w:r>
        <w:rPr>
          <w:rFonts w:hint="cs"/>
          <w:rtl/>
        </w:rPr>
        <w:t>لم</w:t>
      </w:r>
      <w:r>
        <w:rPr>
          <w:rtl/>
        </w:rPr>
        <w:t xml:space="preserve"> الأطفال</w:t>
      </w:r>
      <w:r>
        <w:rPr>
          <w:rFonts w:hint="cs"/>
          <w:rtl/>
        </w:rPr>
        <w:t xml:space="preserve"> كيفية</w:t>
      </w:r>
      <w:r>
        <w:rPr>
          <w:rtl/>
        </w:rPr>
        <w:t xml:space="preserve"> </w:t>
      </w:r>
      <w:r>
        <w:rPr>
          <w:rFonts w:hint="cs"/>
          <w:rtl/>
        </w:rPr>
        <w:t>إساءة ا</w:t>
      </w:r>
      <w:r>
        <w:rPr>
          <w:rtl/>
        </w:rPr>
        <w:t>س</w:t>
      </w:r>
      <w:r>
        <w:rPr>
          <w:rFonts w:hint="cs"/>
          <w:rtl/>
        </w:rPr>
        <w:t>تخدا</w:t>
      </w:r>
      <w:r>
        <w:rPr>
          <w:rtl/>
        </w:rPr>
        <w:t xml:space="preserve">م </w:t>
      </w:r>
      <w:r>
        <w:rPr>
          <w:rFonts w:hint="cs"/>
          <w:rtl/>
        </w:rPr>
        <w:t xml:space="preserve">المواد التي </w:t>
      </w:r>
      <w:r>
        <w:rPr>
          <w:rtl/>
        </w:rPr>
        <w:t>يت</w:t>
      </w:r>
      <w:r>
        <w:rPr>
          <w:rFonts w:hint="cs"/>
          <w:rtl/>
        </w:rPr>
        <w:t>عا</w:t>
      </w:r>
      <w:r>
        <w:rPr>
          <w:rtl/>
        </w:rPr>
        <w:t>مل</w:t>
      </w:r>
      <w:r>
        <w:rPr>
          <w:rFonts w:hint="cs"/>
          <w:rtl/>
        </w:rPr>
        <w:t>و</w:t>
      </w:r>
      <w:r>
        <w:rPr>
          <w:rtl/>
        </w:rPr>
        <w:t>ن</w:t>
      </w:r>
      <w:r>
        <w:rPr>
          <w:rFonts w:hint="cs"/>
          <w:rtl/>
        </w:rPr>
        <w:t xml:space="preserve"> </w:t>
      </w:r>
      <w:r>
        <w:rPr>
          <w:rtl/>
        </w:rPr>
        <w:t>به</w:t>
      </w:r>
      <w:r>
        <w:rPr>
          <w:rFonts w:hint="cs"/>
          <w:rtl/>
        </w:rPr>
        <w:t>ا عادة</w:t>
      </w:r>
      <w:r>
        <w:rPr>
          <w:rtl/>
        </w:rPr>
        <w:t xml:space="preserve"> م</w:t>
      </w:r>
      <w:r>
        <w:rPr>
          <w:rFonts w:hint="cs"/>
          <w:rtl/>
        </w:rPr>
        <w:t>ث</w:t>
      </w:r>
      <w:r>
        <w:rPr>
          <w:rtl/>
        </w:rPr>
        <w:t>ل ا</w:t>
      </w:r>
      <w:r>
        <w:rPr>
          <w:rFonts w:hint="cs"/>
          <w:rtl/>
        </w:rPr>
        <w:t>ل</w:t>
      </w:r>
      <w:r>
        <w:rPr>
          <w:rtl/>
        </w:rPr>
        <w:t>ت</w:t>
      </w:r>
      <w:r>
        <w:rPr>
          <w:rFonts w:hint="cs"/>
          <w:rtl/>
        </w:rPr>
        <w:t>ن</w:t>
      </w:r>
      <w:r>
        <w:rPr>
          <w:rtl/>
        </w:rPr>
        <w:t>ر</w:t>
      </w:r>
      <w:r>
        <w:rPr>
          <w:rFonts w:hint="cs"/>
          <w:rtl/>
        </w:rPr>
        <w:t xml:space="preserve"> والب</w:t>
      </w:r>
      <w:r>
        <w:rPr>
          <w:rtl/>
        </w:rPr>
        <w:t>ن</w:t>
      </w:r>
      <w:r>
        <w:rPr>
          <w:rFonts w:hint="cs"/>
          <w:rtl/>
        </w:rPr>
        <w:t>ز</w:t>
      </w:r>
      <w:r>
        <w:rPr>
          <w:rtl/>
        </w:rPr>
        <w:t>ين والآ</w:t>
      </w:r>
      <w:r>
        <w:rPr>
          <w:rFonts w:hint="cs"/>
          <w:rtl/>
        </w:rPr>
        <w:t>جو</w:t>
      </w:r>
      <w:r>
        <w:rPr>
          <w:rtl/>
        </w:rPr>
        <w:t xml:space="preserve"> </w:t>
      </w:r>
      <w:r>
        <w:rPr>
          <w:rFonts w:hint="cs"/>
          <w:rtl/>
        </w:rPr>
        <w:t>و</w:t>
      </w:r>
      <w:r>
        <w:rPr>
          <w:rtl/>
        </w:rPr>
        <w:t>غ</w:t>
      </w:r>
      <w:r>
        <w:rPr>
          <w:rFonts w:hint="cs"/>
          <w:rtl/>
        </w:rPr>
        <w:t>يرها.</w:t>
      </w:r>
    </w:p>
    <w:p w:rsidR="00000000" w:rsidRDefault="00913BE8">
      <w:pPr>
        <w:spacing w:before="0" w:line="380" w:lineRule="exact"/>
        <w:jc w:val="both"/>
        <w:rPr>
          <w:rFonts w:ascii="Arial Narrow" w:hAnsi="Arial Narrow" w:hint="cs"/>
        </w:rPr>
      </w:pPr>
      <w:r>
        <w:rPr>
          <w:rFonts w:hint="cs"/>
          <w:rtl/>
        </w:rPr>
        <w:t>326-</w:t>
      </w:r>
      <w:r>
        <w:rPr>
          <w:rFonts w:hint="cs"/>
          <w:rtl/>
        </w:rPr>
        <w:tab/>
        <w:t>ن</w:t>
      </w:r>
      <w:r>
        <w:rPr>
          <w:rtl/>
        </w:rPr>
        <w:t>بين تاليا</w:t>
      </w:r>
      <w:r>
        <w:rPr>
          <w:rFonts w:hint="cs"/>
          <w:rtl/>
        </w:rPr>
        <w:t>ً</w:t>
      </w:r>
      <w:r>
        <w:rPr>
          <w:rtl/>
        </w:rPr>
        <w:t xml:space="preserve"> إحص</w:t>
      </w:r>
      <w:r>
        <w:rPr>
          <w:rFonts w:hint="cs"/>
          <w:rtl/>
        </w:rPr>
        <w:t>ا</w:t>
      </w:r>
      <w:r>
        <w:rPr>
          <w:rtl/>
        </w:rPr>
        <w:t>ئية</w:t>
      </w:r>
      <w:r>
        <w:rPr>
          <w:rFonts w:hint="cs"/>
          <w:rtl/>
        </w:rPr>
        <w:t xml:space="preserve"> </w:t>
      </w:r>
      <w:r>
        <w:rPr>
          <w:rtl/>
        </w:rPr>
        <w:t>بأعد</w:t>
      </w:r>
      <w:r>
        <w:rPr>
          <w:rFonts w:hint="cs"/>
          <w:rtl/>
        </w:rPr>
        <w:t>ا</w:t>
      </w:r>
      <w:r>
        <w:rPr>
          <w:rtl/>
        </w:rPr>
        <w:t>د الأطفال</w:t>
      </w:r>
      <w:r>
        <w:rPr>
          <w:rFonts w:hint="cs"/>
          <w:rtl/>
        </w:rPr>
        <w:t xml:space="preserve"> ا</w:t>
      </w:r>
      <w:r>
        <w:rPr>
          <w:rtl/>
        </w:rPr>
        <w:t>ل</w:t>
      </w:r>
      <w:r>
        <w:rPr>
          <w:rFonts w:hint="cs"/>
          <w:rtl/>
        </w:rPr>
        <w:t>مضب</w:t>
      </w:r>
      <w:r>
        <w:rPr>
          <w:rtl/>
        </w:rPr>
        <w:t>وط</w:t>
      </w:r>
      <w:r>
        <w:rPr>
          <w:rFonts w:hint="cs"/>
          <w:rtl/>
        </w:rPr>
        <w:t xml:space="preserve">ين في </w:t>
      </w:r>
      <w:r>
        <w:rPr>
          <w:rtl/>
        </w:rPr>
        <w:t>مخ</w:t>
      </w:r>
      <w:r>
        <w:rPr>
          <w:rFonts w:hint="cs"/>
          <w:rtl/>
        </w:rPr>
        <w:t>تلف</w:t>
      </w:r>
      <w:r>
        <w:rPr>
          <w:rtl/>
        </w:rPr>
        <w:t xml:space="preserve"> </w:t>
      </w:r>
      <w:r>
        <w:rPr>
          <w:rFonts w:hint="cs"/>
          <w:rtl/>
        </w:rPr>
        <w:t>صور</w:t>
      </w:r>
      <w:r>
        <w:rPr>
          <w:rtl/>
        </w:rPr>
        <w:t xml:space="preserve"> </w:t>
      </w:r>
      <w:r>
        <w:rPr>
          <w:rFonts w:hint="cs"/>
          <w:rtl/>
        </w:rPr>
        <w:t>الت</w:t>
      </w:r>
      <w:r>
        <w:rPr>
          <w:rtl/>
        </w:rPr>
        <w:t>ع</w:t>
      </w:r>
      <w:r>
        <w:rPr>
          <w:rFonts w:hint="cs"/>
          <w:rtl/>
        </w:rPr>
        <w:t>امل</w:t>
      </w:r>
      <w:r>
        <w:rPr>
          <w:rtl/>
        </w:rPr>
        <w:t xml:space="preserve"> بال</w:t>
      </w:r>
      <w:r>
        <w:rPr>
          <w:rFonts w:hint="cs"/>
          <w:rtl/>
        </w:rPr>
        <w:t>مخ</w:t>
      </w:r>
      <w:r>
        <w:rPr>
          <w:rtl/>
        </w:rPr>
        <w:t>در</w:t>
      </w:r>
      <w:r>
        <w:rPr>
          <w:rFonts w:hint="cs"/>
          <w:rtl/>
        </w:rPr>
        <w:t>ات</w:t>
      </w:r>
      <w:r>
        <w:rPr>
          <w:rtl/>
        </w:rPr>
        <w:t xml:space="preserve"> ل</w:t>
      </w:r>
      <w:r>
        <w:rPr>
          <w:rFonts w:hint="cs"/>
          <w:rtl/>
        </w:rPr>
        <w:t>لأ</w:t>
      </w:r>
      <w:r>
        <w:rPr>
          <w:rtl/>
        </w:rPr>
        <w:t>ع</w:t>
      </w:r>
      <w:r>
        <w:rPr>
          <w:rFonts w:hint="cs"/>
          <w:rtl/>
        </w:rPr>
        <w:t>وا</w:t>
      </w:r>
      <w:r>
        <w:rPr>
          <w:rtl/>
        </w:rPr>
        <w:t xml:space="preserve">م 2000, </w:t>
      </w:r>
      <w:r>
        <w:rPr>
          <w:rFonts w:hint="cs"/>
          <w:rtl/>
        </w:rPr>
        <w:br/>
        <w:t>و</w:t>
      </w:r>
      <w:r>
        <w:rPr>
          <w:rtl/>
        </w:rPr>
        <w:t>2001</w:t>
      </w:r>
      <w:r>
        <w:rPr>
          <w:rFonts w:hint="cs"/>
          <w:rtl/>
        </w:rPr>
        <w:t>،</w:t>
      </w:r>
      <w:r>
        <w:rPr>
          <w:rtl/>
        </w:rPr>
        <w:t xml:space="preserve"> </w:t>
      </w:r>
      <w:r>
        <w:rPr>
          <w:rFonts w:hint="cs"/>
          <w:rtl/>
        </w:rPr>
        <w:t>و</w:t>
      </w:r>
      <w:r>
        <w:rPr>
          <w:rtl/>
        </w:rPr>
        <w:t>2002</w:t>
      </w:r>
      <w:r>
        <w:rPr>
          <w:rFonts w:hint="cs"/>
          <w:rtl/>
        </w:rPr>
        <w:t>،</w:t>
      </w:r>
      <w:r>
        <w:rPr>
          <w:rtl/>
        </w:rPr>
        <w:t xml:space="preserve"> </w:t>
      </w:r>
      <w:r>
        <w:rPr>
          <w:rFonts w:hint="cs"/>
          <w:rtl/>
        </w:rPr>
        <w:t>و</w:t>
      </w:r>
      <w:r>
        <w:rPr>
          <w:rtl/>
        </w:rPr>
        <w:t xml:space="preserve">2003، </w:t>
      </w:r>
      <w:r>
        <w:rPr>
          <w:rFonts w:hint="cs"/>
          <w:rtl/>
        </w:rPr>
        <w:t>و</w:t>
      </w:r>
      <w:r>
        <w:rPr>
          <w:rtl/>
        </w:rPr>
        <w:t xml:space="preserve">2004 </w:t>
      </w:r>
      <w:r>
        <w:rPr>
          <w:rFonts w:hint="cs"/>
          <w:rtl/>
        </w:rPr>
        <w:t>حتى ت</w:t>
      </w:r>
      <w:r>
        <w:rPr>
          <w:rtl/>
        </w:rPr>
        <w:t>اري</w:t>
      </w:r>
      <w:r>
        <w:rPr>
          <w:rFonts w:hint="cs"/>
          <w:rtl/>
        </w:rPr>
        <w:t xml:space="preserve">خ </w:t>
      </w:r>
      <w:r>
        <w:rPr>
          <w:rtl/>
        </w:rPr>
        <w:t>31</w:t>
      </w:r>
      <w:r>
        <w:rPr>
          <w:rFonts w:hint="cs"/>
          <w:rtl/>
        </w:rPr>
        <w:t xml:space="preserve"> آب/أغسطس </w:t>
      </w:r>
      <w:r>
        <w:rPr>
          <w:rtl/>
        </w:rPr>
        <w:t>2</w:t>
      </w:r>
      <w:r>
        <w:rPr>
          <w:rtl/>
        </w:rPr>
        <w:t xml:space="preserve">004 </w:t>
      </w:r>
      <w:r>
        <w:rPr>
          <w:rFonts w:hint="cs"/>
          <w:rtl/>
        </w:rPr>
        <w:t>وج</w:t>
      </w:r>
      <w:r>
        <w:rPr>
          <w:rtl/>
        </w:rPr>
        <w:t>ميع</w:t>
      </w:r>
      <w:r>
        <w:rPr>
          <w:rFonts w:hint="cs"/>
          <w:rtl/>
        </w:rPr>
        <w:t xml:space="preserve">هم من </w:t>
      </w:r>
      <w:r>
        <w:rPr>
          <w:rtl/>
        </w:rPr>
        <w:t>ا</w:t>
      </w:r>
      <w:r>
        <w:rPr>
          <w:rFonts w:hint="cs"/>
          <w:rtl/>
        </w:rPr>
        <w:t>ل</w:t>
      </w:r>
      <w:r>
        <w:rPr>
          <w:rtl/>
        </w:rPr>
        <w:t>ذك</w:t>
      </w:r>
      <w:r>
        <w:rPr>
          <w:rFonts w:hint="cs"/>
          <w:rtl/>
        </w:rPr>
        <w:t>ور وم</w:t>
      </w:r>
      <w:r>
        <w:rPr>
          <w:rtl/>
        </w:rPr>
        <w:t xml:space="preserve">ن </w:t>
      </w:r>
      <w:r>
        <w:rPr>
          <w:rFonts w:hint="cs"/>
          <w:rtl/>
        </w:rPr>
        <w:t>ال</w:t>
      </w:r>
      <w:r>
        <w:rPr>
          <w:rtl/>
        </w:rPr>
        <w:t>ف</w:t>
      </w:r>
      <w:r>
        <w:rPr>
          <w:rFonts w:hint="cs"/>
          <w:rtl/>
        </w:rPr>
        <w:t>ئة ا</w:t>
      </w:r>
      <w:r>
        <w:rPr>
          <w:rtl/>
        </w:rPr>
        <w:t>ل</w:t>
      </w:r>
      <w:r>
        <w:rPr>
          <w:rFonts w:hint="cs"/>
          <w:rtl/>
        </w:rPr>
        <w:t>عمرية</w:t>
      </w:r>
      <w:r>
        <w:rPr>
          <w:rtl/>
        </w:rPr>
        <w:t xml:space="preserve"> </w:t>
      </w:r>
      <w:r>
        <w:rPr>
          <w:rFonts w:hint="cs"/>
          <w:rtl/>
        </w:rPr>
        <w:t>16-18 س</w:t>
      </w:r>
      <w:r>
        <w:rPr>
          <w:rtl/>
        </w:rPr>
        <w:t>ن</w:t>
      </w:r>
      <w:r>
        <w:rPr>
          <w:rFonts w:hint="cs"/>
          <w:rtl/>
        </w:rPr>
        <w:t>ة</w:t>
      </w:r>
      <w:r>
        <w:rPr>
          <w:rtl/>
        </w:rPr>
        <w:t>.</w:t>
      </w:r>
    </w:p>
    <w:p w:rsidR="00000000" w:rsidRDefault="00913BE8">
      <w:pPr>
        <w:spacing w:before="0"/>
        <w:jc w:val="center"/>
        <w:rPr>
          <w:rFonts w:hint="cs"/>
          <w:u w:val="single"/>
          <w:rtl/>
        </w:rPr>
      </w:pPr>
      <w:r>
        <w:rPr>
          <w:u w:val="single"/>
          <w:rtl/>
        </w:rPr>
        <w:t>الأطفال ا</w:t>
      </w:r>
      <w:r>
        <w:rPr>
          <w:rFonts w:hint="cs"/>
          <w:u w:val="single"/>
          <w:rtl/>
        </w:rPr>
        <w:t>لم</w:t>
      </w:r>
      <w:r>
        <w:rPr>
          <w:u w:val="single"/>
          <w:rtl/>
        </w:rPr>
        <w:t>ضبوط</w:t>
      </w:r>
      <w:r>
        <w:rPr>
          <w:rFonts w:hint="cs"/>
          <w:u w:val="single"/>
          <w:rtl/>
        </w:rPr>
        <w:t>و</w:t>
      </w:r>
      <w:r>
        <w:rPr>
          <w:u w:val="single"/>
          <w:rtl/>
        </w:rPr>
        <w:t>ن</w:t>
      </w:r>
      <w:r>
        <w:rPr>
          <w:rFonts w:hint="cs"/>
          <w:u w:val="single"/>
          <w:rtl/>
        </w:rPr>
        <w:t xml:space="preserve"> ف</w:t>
      </w:r>
      <w:r>
        <w:rPr>
          <w:u w:val="single"/>
          <w:rtl/>
        </w:rPr>
        <w:t>ي التع</w:t>
      </w:r>
      <w:r>
        <w:rPr>
          <w:rFonts w:hint="cs"/>
          <w:u w:val="single"/>
          <w:rtl/>
        </w:rPr>
        <w:t>ا</w:t>
      </w:r>
      <w:r>
        <w:rPr>
          <w:u w:val="single"/>
          <w:rtl/>
        </w:rPr>
        <w:t>م</w:t>
      </w:r>
      <w:r>
        <w:rPr>
          <w:rFonts w:hint="cs"/>
          <w:u w:val="single"/>
          <w:rtl/>
        </w:rPr>
        <w:t>ل ب</w:t>
      </w:r>
      <w:r>
        <w:rPr>
          <w:u w:val="single"/>
          <w:rtl/>
        </w:rPr>
        <w:t>ال</w:t>
      </w:r>
      <w:r>
        <w:rPr>
          <w:rFonts w:hint="cs"/>
          <w:u w:val="single"/>
          <w:rtl/>
        </w:rPr>
        <w:t>مخدر</w:t>
      </w:r>
      <w:r>
        <w:rPr>
          <w:u w:val="single"/>
          <w:rtl/>
        </w:rPr>
        <w:t>ات</w:t>
      </w:r>
      <w:r>
        <w:rPr>
          <w:rFonts w:hint="cs"/>
          <w:u w:val="single"/>
          <w:rtl/>
        </w:rPr>
        <w:t xml:space="preserve"> ل</w:t>
      </w:r>
      <w:r>
        <w:rPr>
          <w:u w:val="single"/>
          <w:rtl/>
        </w:rPr>
        <w:t>لأ</w:t>
      </w:r>
      <w:r>
        <w:rPr>
          <w:rFonts w:hint="cs"/>
          <w:u w:val="single"/>
          <w:rtl/>
        </w:rPr>
        <w:t>ع</w:t>
      </w:r>
      <w:r>
        <w:rPr>
          <w:u w:val="single"/>
          <w:rtl/>
        </w:rPr>
        <w:t>و</w:t>
      </w:r>
      <w:r>
        <w:rPr>
          <w:rFonts w:hint="cs"/>
          <w:u w:val="single"/>
          <w:rtl/>
        </w:rPr>
        <w:t>ا</w:t>
      </w:r>
      <w:r>
        <w:rPr>
          <w:u w:val="single"/>
          <w:rtl/>
        </w:rPr>
        <w:t>م 2000</w:t>
      </w:r>
      <w:r>
        <w:rPr>
          <w:rFonts w:hint="cs"/>
          <w:u w:val="single"/>
          <w:rtl/>
        </w:rPr>
        <w:t>-1 تشرين الأول/أكتوبر 2004</w:t>
      </w:r>
    </w:p>
    <w:tbl>
      <w:tblPr>
        <w:bidiVisual/>
        <w:tblW w:w="0" w:type="auto"/>
        <w:tblInd w:w="2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6"/>
        <w:gridCol w:w="1627"/>
      </w:tblGrid>
      <w:tr w:rsidR="00913BE8" w:rsidTr="00913BE8">
        <w:tblPrEx>
          <w:tblCellMar>
            <w:top w:w="0" w:type="dxa"/>
            <w:bottom w:w="0" w:type="dxa"/>
          </w:tblCellMar>
        </w:tblPrEx>
        <w:tc>
          <w:tcPr>
            <w:tcW w:w="1876" w:type="dxa"/>
          </w:tcPr>
          <w:p w:rsidR="00913BE8" w:rsidRDefault="00913BE8">
            <w:pPr>
              <w:spacing w:before="0" w:after="0" w:line="300" w:lineRule="exact"/>
              <w:jc w:val="center"/>
              <w:rPr>
                <w:b/>
                <w:bCs/>
                <w:sz w:val="26"/>
                <w:szCs w:val="26"/>
                <w:rtl/>
              </w:rPr>
            </w:pPr>
            <w:r>
              <w:rPr>
                <w:b/>
                <w:bCs/>
                <w:sz w:val="26"/>
                <w:szCs w:val="26"/>
                <w:rtl/>
              </w:rPr>
              <w:t>ا</w:t>
            </w:r>
            <w:r>
              <w:rPr>
                <w:rFonts w:hint="cs"/>
                <w:b/>
                <w:bCs/>
                <w:sz w:val="26"/>
                <w:szCs w:val="26"/>
                <w:rtl/>
              </w:rPr>
              <w:t>لسنة</w:t>
            </w:r>
          </w:p>
        </w:tc>
        <w:tc>
          <w:tcPr>
            <w:tcW w:w="1627" w:type="dxa"/>
          </w:tcPr>
          <w:p w:rsidR="00913BE8" w:rsidRDefault="00913BE8">
            <w:pPr>
              <w:spacing w:before="0" w:after="0" w:line="300" w:lineRule="exact"/>
              <w:jc w:val="center"/>
              <w:rPr>
                <w:b/>
                <w:bCs/>
                <w:sz w:val="26"/>
                <w:szCs w:val="26"/>
                <w:rtl/>
              </w:rPr>
            </w:pPr>
            <w:r>
              <w:rPr>
                <w:b/>
                <w:bCs/>
                <w:sz w:val="26"/>
                <w:szCs w:val="26"/>
                <w:rtl/>
              </w:rPr>
              <w:t>العدد</w:t>
            </w:r>
          </w:p>
        </w:tc>
      </w:tr>
      <w:tr w:rsidR="00913BE8" w:rsidTr="00913BE8">
        <w:tblPrEx>
          <w:tblCellMar>
            <w:top w:w="0" w:type="dxa"/>
            <w:bottom w:w="0" w:type="dxa"/>
          </w:tblCellMar>
        </w:tblPrEx>
        <w:tc>
          <w:tcPr>
            <w:tcW w:w="1876" w:type="dxa"/>
          </w:tcPr>
          <w:p w:rsidR="00913BE8" w:rsidRDefault="00913BE8">
            <w:pPr>
              <w:spacing w:before="0" w:after="0" w:line="300" w:lineRule="exact"/>
              <w:jc w:val="center"/>
              <w:rPr>
                <w:sz w:val="26"/>
                <w:szCs w:val="26"/>
                <w:rtl/>
              </w:rPr>
            </w:pPr>
            <w:r>
              <w:rPr>
                <w:sz w:val="26"/>
                <w:szCs w:val="26"/>
                <w:rtl/>
              </w:rPr>
              <w:t>2000</w:t>
            </w:r>
          </w:p>
        </w:tc>
        <w:tc>
          <w:tcPr>
            <w:tcW w:w="1627" w:type="dxa"/>
          </w:tcPr>
          <w:p w:rsidR="00913BE8" w:rsidRDefault="00913BE8">
            <w:pPr>
              <w:spacing w:before="0" w:after="0" w:line="300" w:lineRule="exact"/>
              <w:jc w:val="center"/>
              <w:rPr>
                <w:sz w:val="26"/>
                <w:szCs w:val="26"/>
                <w:rtl/>
              </w:rPr>
            </w:pPr>
            <w:r>
              <w:rPr>
                <w:sz w:val="26"/>
                <w:szCs w:val="26"/>
                <w:rtl/>
              </w:rPr>
              <w:t>5</w:t>
            </w:r>
          </w:p>
        </w:tc>
      </w:tr>
      <w:tr w:rsidR="00913BE8" w:rsidTr="00913BE8">
        <w:tblPrEx>
          <w:tblCellMar>
            <w:top w:w="0" w:type="dxa"/>
            <w:bottom w:w="0" w:type="dxa"/>
          </w:tblCellMar>
        </w:tblPrEx>
        <w:tc>
          <w:tcPr>
            <w:tcW w:w="1876" w:type="dxa"/>
          </w:tcPr>
          <w:p w:rsidR="00913BE8" w:rsidRDefault="00913BE8">
            <w:pPr>
              <w:spacing w:before="0" w:after="0" w:line="300" w:lineRule="exact"/>
              <w:jc w:val="center"/>
              <w:rPr>
                <w:sz w:val="26"/>
                <w:szCs w:val="26"/>
                <w:rtl/>
              </w:rPr>
            </w:pPr>
            <w:r>
              <w:rPr>
                <w:sz w:val="26"/>
                <w:szCs w:val="26"/>
                <w:rtl/>
              </w:rPr>
              <w:t>2001</w:t>
            </w:r>
          </w:p>
        </w:tc>
        <w:tc>
          <w:tcPr>
            <w:tcW w:w="1627" w:type="dxa"/>
          </w:tcPr>
          <w:p w:rsidR="00913BE8" w:rsidRDefault="00913BE8">
            <w:pPr>
              <w:spacing w:before="0" w:after="0" w:line="300" w:lineRule="exact"/>
              <w:jc w:val="center"/>
              <w:rPr>
                <w:sz w:val="26"/>
                <w:szCs w:val="26"/>
                <w:rtl/>
              </w:rPr>
            </w:pPr>
            <w:r>
              <w:rPr>
                <w:sz w:val="26"/>
                <w:szCs w:val="26"/>
                <w:rtl/>
              </w:rPr>
              <w:t>10</w:t>
            </w:r>
          </w:p>
        </w:tc>
      </w:tr>
      <w:tr w:rsidR="00913BE8" w:rsidTr="00913BE8">
        <w:tblPrEx>
          <w:tblCellMar>
            <w:top w:w="0" w:type="dxa"/>
            <w:bottom w:w="0" w:type="dxa"/>
          </w:tblCellMar>
        </w:tblPrEx>
        <w:tc>
          <w:tcPr>
            <w:tcW w:w="1876" w:type="dxa"/>
          </w:tcPr>
          <w:p w:rsidR="00913BE8" w:rsidRDefault="00913BE8">
            <w:pPr>
              <w:spacing w:before="0" w:after="0" w:line="300" w:lineRule="exact"/>
              <w:jc w:val="center"/>
              <w:rPr>
                <w:sz w:val="26"/>
                <w:szCs w:val="26"/>
                <w:rtl/>
              </w:rPr>
            </w:pPr>
            <w:r>
              <w:rPr>
                <w:sz w:val="26"/>
                <w:szCs w:val="26"/>
                <w:rtl/>
              </w:rPr>
              <w:t>2002</w:t>
            </w:r>
          </w:p>
        </w:tc>
        <w:tc>
          <w:tcPr>
            <w:tcW w:w="1627" w:type="dxa"/>
          </w:tcPr>
          <w:p w:rsidR="00913BE8" w:rsidRDefault="00913BE8">
            <w:pPr>
              <w:spacing w:before="0" w:after="0" w:line="300" w:lineRule="exact"/>
              <w:jc w:val="center"/>
              <w:rPr>
                <w:sz w:val="26"/>
                <w:szCs w:val="26"/>
                <w:rtl/>
              </w:rPr>
            </w:pPr>
            <w:r>
              <w:rPr>
                <w:sz w:val="26"/>
                <w:szCs w:val="26"/>
                <w:rtl/>
              </w:rPr>
              <w:t>8</w:t>
            </w:r>
          </w:p>
        </w:tc>
      </w:tr>
      <w:tr w:rsidR="00913BE8" w:rsidTr="00913BE8">
        <w:tblPrEx>
          <w:tblCellMar>
            <w:top w:w="0" w:type="dxa"/>
            <w:bottom w:w="0" w:type="dxa"/>
          </w:tblCellMar>
        </w:tblPrEx>
        <w:tc>
          <w:tcPr>
            <w:tcW w:w="1876" w:type="dxa"/>
          </w:tcPr>
          <w:p w:rsidR="00913BE8" w:rsidRDefault="00913BE8">
            <w:pPr>
              <w:spacing w:before="0" w:after="0" w:line="300" w:lineRule="exact"/>
              <w:jc w:val="center"/>
              <w:rPr>
                <w:sz w:val="26"/>
                <w:szCs w:val="26"/>
                <w:rtl/>
              </w:rPr>
            </w:pPr>
            <w:r>
              <w:rPr>
                <w:rFonts w:hint="cs"/>
                <w:sz w:val="26"/>
                <w:szCs w:val="26"/>
                <w:rtl/>
              </w:rPr>
              <w:t>2003</w:t>
            </w:r>
          </w:p>
        </w:tc>
        <w:tc>
          <w:tcPr>
            <w:tcW w:w="1627" w:type="dxa"/>
          </w:tcPr>
          <w:p w:rsidR="00913BE8" w:rsidRDefault="00913BE8">
            <w:pPr>
              <w:spacing w:before="0" w:after="0" w:line="300" w:lineRule="exact"/>
              <w:jc w:val="center"/>
              <w:rPr>
                <w:sz w:val="26"/>
                <w:szCs w:val="26"/>
                <w:rtl/>
              </w:rPr>
            </w:pPr>
            <w:r>
              <w:rPr>
                <w:sz w:val="26"/>
                <w:szCs w:val="26"/>
                <w:rtl/>
              </w:rPr>
              <w:t>13</w:t>
            </w:r>
          </w:p>
        </w:tc>
      </w:tr>
      <w:tr w:rsidR="00913BE8" w:rsidTr="00913BE8">
        <w:tblPrEx>
          <w:tblCellMar>
            <w:top w:w="0" w:type="dxa"/>
            <w:bottom w:w="0" w:type="dxa"/>
          </w:tblCellMar>
        </w:tblPrEx>
        <w:tc>
          <w:tcPr>
            <w:tcW w:w="1876" w:type="dxa"/>
          </w:tcPr>
          <w:p w:rsidR="00913BE8" w:rsidRDefault="00913BE8">
            <w:pPr>
              <w:spacing w:before="0" w:after="0" w:line="300" w:lineRule="exact"/>
              <w:jc w:val="center"/>
              <w:rPr>
                <w:sz w:val="26"/>
                <w:szCs w:val="26"/>
                <w:rtl/>
              </w:rPr>
            </w:pPr>
            <w:r>
              <w:rPr>
                <w:sz w:val="26"/>
                <w:szCs w:val="26"/>
                <w:rtl/>
              </w:rPr>
              <w:t>2004</w:t>
            </w:r>
          </w:p>
        </w:tc>
        <w:tc>
          <w:tcPr>
            <w:tcW w:w="1627" w:type="dxa"/>
          </w:tcPr>
          <w:p w:rsidR="00913BE8" w:rsidRDefault="00913BE8">
            <w:pPr>
              <w:spacing w:before="0" w:after="0" w:line="300" w:lineRule="exact"/>
              <w:jc w:val="center"/>
              <w:rPr>
                <w:sz w:val="26"/>
                <w:szCs w:val="26"/>
                <w:rtl/>
              </w:rPr>
            </w:pPr>
            <w:r>
              <w:rPr>
                <w:sz w:val="26"/>
                <w:szCs w:val="26"/>
                <w:rtl/>
              </w:rPr>
              <w:t>20</w:t>
            </w:r>
          </w:p>
        </w:tc>
      </w:tr>
    </w:tbl>
    <w:p w:rsidR="00000000" w:rsidRDefault="00913BE8">
      <w:pPr>
        <w:spacing w:line="380" w:lineRule="exact"/>
        <w:jc w:val="both"/>
        <w:rPr>
          <w:rFonts w:ascii="Arial Narrow" w:hAnsi="Arial Narrow" w:hint="cs"/>
        </w:rPr>
      </w:pPr>
      <w:r>
        <w:rPr>
          <w:rFonts w:hint="cs"/>
          <w:rtl/>
        </w:rPr>
        <w:t>327-</w:t>
      </w:r>
      <w:r>
        <w:rPr>
          <w:rFonts w:hint="cs"/>
          <w:rtl/>
        </w:rPr>
        <w:tab/>
        <w:t xml:space="preserve">نبين أيضاً أنه </w:t>
      </w:r>
      <w:r>
        <w:rPr>
          <w:rtl/>
        </w:rPr>
        <w:t>ب</w:t>
      </w:r>
      <w:r>
        <w:rPr>
          <w:rFonts w:hint="cs"/>
          <w:rtl/>
        </w:rPr>
        <w:t>ا</w:t>
      </w:r>
      <w:r>
        <w:rPr>
          <w:rtl/>
        </w:rPr>
        <w:t>لنسبة لمعال</w:t>
      </w:r>
      <w:r>
        <w:rPr>
          <w:rFonts w:hint="cs"/>
          <w:rtl/>
        </w:rPr>
        <w:t>جة</w:t>
      </w:r>
      <w:r>
        <w:rPr>
          <w:rtl/>
        </w:rPr>
        <w:t xml:space="preserve"> الأطفال ال</w:t>
      </w:r>
      <w:r>
        <w:rPr>
          <w:rFonts w:hint="cs"/>
          <w:rtl/>
        </w:rPr>
        <w:t>م</w:t>
      </w:r>
      <w:r>
        <w:rPr>
          <w:rtl/>
        </w:rPr>
        <w:t>د</w:t>
      </w:r>
      <w:r>
        <w:rPr>
          <w:rFonts w:hint="cs"/>
          <w:rtl/>
        </w:rPr>
        <w:t>من</w:t>
      </w:r>
      <w:r>
        <w:rPr>
          <w:rtl/>
        </w:rPr>
        <w:t>ي</w:t>
      </w:r>
      <w:r>
        <w:rPr>
          <w:rFonts w:hint="cs"/>
          <w:rtl/>
        </w:rPr>
        <w:t xml:space="preserve">ن فإنه </w:t>
      </w:r>
      <w:r>
        <w:rPr>
          <w:rtl/>
        </w:rPr>
        <w:t>لم ت</w:t>
      </w:r>
      <w:r>
        <w:rPr>
          <w:rFonts w:hint="cs"/>
          <w:rtl/>
        </w:rPr>
        <w:t>سج</w:t>
      </w:r>
      <w:r>
        <w:rPr>
          <w:rtl/>
        </w:rPr>
        <w:t xml:space="preserve">ل </w:t>
      </w:r>
      <w:r>
        <w:rPr>
          <w:rFonts w:hint="cs"/>
          <w:rtl/>
        </w:rPr>
        <w:t>لد</w:t>
      </w:r>
      <w:r>
        <w:rPr>
          <w:rtl/>
        </w:rPr>
        <w:t xml:space="preserve">ى </w:t>
      </w:r>
      <w:r>
        <w:rPr>
          <w:rFonts w:hint="cs"/>
          <w:rtl/>
        </w:rPr>
        <w:t>إ</w:t>
      </w:r>
      <w:r>
        <w:rPr>
          <w:rFonts w:hint="cs"/>
          <w:rtl/>
        </w:rPr>
        <w:t>د</w:t>
      </w:r>
      <w:r>
        <w:rPr>
          <w:rtl/>
        </w:rPr>
        <w:t>ا</w:t>
      </w:r>
      <w:r>
        <w:rPr>
          <w:rFonts w:hint="cs"/>
          <w:rtl/>
        </w:rPr>
        <w:t>رة</w:t>
      </w:r>
      <w:r>
        <w:rPr>
          <w:rtl/>
        </w:rPr>
        <w:t xml:space="preserve"> م</w:t>
      </w:r>
      <w:r>
        <w:rPr>
          <w:rFonts w:hint="cs"/>
          <w:rtl/>
        </w:rPr>
        <w:t>ك</w:t>
      </w:r>
      <w:r>
        <w:rPr>
          <w:rtl/>
        </w:rPr>
        <w:t>افحة الم</w:t>
      </w:r>
      <w:r>
        <w:rPr>
          <w:rFonts w:hint="cs"/>
          <w:rtl/>
        </w:rPr>
        <w:t>خ</w:t>
      </w:r>
      <w:r>
        <w:rPr>
          <w:rtl/>
        </w:rPr>
        <w:t>د</w:t>
      </w:r>
      <w:r>
        <w:rPr>
          <w:rFonts w:hint="cs"/>
          <w:rtl/>
        </w:rPr>
        <w:t>را</w:t>
      </w:r>
      <w:r>
        <w:rPr>
          <w:rtl/>
        </w:rPr>
        <w:t>ت</w:t>
      </w:r>
      <w:r>
        <w:rPr>
          <w:rFonts w:hint="cs"/>
          <w:rtl/>
        </w:rPr>
        <w:t xml:space="preserve"> وال</w:t>
      </w:r>
      <w:r>
        <w:rPr>
          <w:rtl/>
        </w:rPr>
        <w:t>م</w:t>
      </w:r>
      <w:r>
        <w:rPr>
          <w:rFonts w:hint="cs"/>
          <w:rtl/>
        </w:rPr>
        <w:t>ر</w:t>
      </w:r>
      <w:r>
        <w:rPr>
          <w:rtl/>
        </w:rPr>
        <w:t>كز</w:t>
      </w:r>
      <w:r>
        <w:rPr>
          <w:rFonts w:hint="cs"/>
          <w:rtl/>
        </w:rPr>
        <w:t xml:space="preserve"> </w:t>
      </w:r>
      <w:r>
        <w:rPr>
          <w:rtl/>
        </w:rPr>
        <w:t>الو</w:t>
      </w:r>
      <w:r>
        <w:rPr>
          <w:rFonts w:hint="cs"/>
          <w:rtl/>
        </w:rPr>
        <w:t>طني</w:t>
      </w:r>
      <w:r>
        <w:rPr>
          <w:rtl/>
        </w:rPr>
        <w:t xml:space="preserve"> لتأهيل </w:t>
      </w:r>
      <w:r>
        <w:rPr>
          <w:rFonts w:hint="cs"/>
          <w:rtl/>
        </w:rPr>
        <w:t>ال</w:t>
      </w:r>
      <w:r>
        <w:rPr>
          <w:rtl/>
        </w:rPr>
        <w:t>م</w:t>
      </w:r>
      <w:r>
        <w:rPr>
          <w:rFonts w:hint="cs"/>
          <w:rtl/>
        </w:rPr>
        <w:t>دم</w:t>
      </w:r>
      <w:r>
        <w:rPr>
          <w:rtl/>
        </w:rPr>
        <w:t>نين أ</w:t>
      </w:r>
      <w:r>
        <w:rPr>
          <w:rFonts w:hint="cs"/>
          <w:rtl/>
        </w:rPr>
        <w:t>ية حالة ع</w:t>
      </w:r>
      <w:r>
        <w:rPr>
          <w:rtl/>
        </w:rPr>
        <w:t>ل</w:t>
      </w:r>
      <w:r>
        <w:rPr>
          <w:rFonts w:hint="cs"/>
          <w:rtl/>
        </w:rPr>
        <w:t>اجية، إل</w:t>
      </w:r>
      <w:r>
        <w:rPr>
          <w:rtl/>
        </w:rPr>
        <w:t>ا</w:t>
      </w:r>
      <w:r>
        <w:rPr>
          <w:rFonts w:hint="cs"/>
          <w:rtl/>
        </w:rPr>
        <w:t xml:space="preserve"> أنه </w:t>
      </w:r>
      <w:r>
        <w:rPr>
          <w:rtl/>
        </w:rPr>
        <w:t>ت</w:t>
      </w:r>
      <w:r>
        <w:rPr>
          <w:rFonts w:hint="cs"/>
          <w:rtl/>
        </w:rPr>
        <w:t>م</w:t>
      </w:r>
      <w:r>
        <w:rPr>
          <w:rtl/>
        </w:rPr>
        <w:t xml:space="preserve"> </w:t>
      </w:r>
      <w:r>
        <w:rPr>
          <w:rFonts w:hint="cs"/>
          <w:rtl/>
        </w:rPr>
        <w:t>م</w:t>
      </w:r>
      <w:r>
        <w:rPr>
          <w:rtl/>
        </w:rPr>
        <w:t>ع</w:t>
      </w:r>
      <w:r>
        <w:rPr>
          <w:rFonts w:hint="cs"/>
          <w:rtl/>
        </w:rPr>
        <w:t>ا</w:t>
      </w:r>
      <w:r>
        <w:rPr>
          <w:rtl/>
        </w:rPr>
        <w:t>ل</w:t>
      </w:r>
      <w:r>
        <w:rPr>
          <w:rFonts w:hint="cs"/>
          <w:rtl/>
        </w:rPr>
        <w:t>جة</w:t>
      </w:r>
      <w:r>
        <w:rPr>
          <w:rtl/>
        </w:rPr>
        <w:t xml:space="preserve"> </w:t>
      </w:r>
      <w:r>
        <w:rPr>
          <w:rFonts w:hint="cs"/>
          <w:rtl/>
        </w:rPr>
        <w:t>ع</w:t>
      </w:r>
      <w:r>
        <w:rPr>
          <w:rtl/>
        </w:rPr>
        <w:t>د</w:t>
      </w:r>
      <w:r>
        <w:rPr>
          <w:rFonts w:hint="cs"/>
          <w:rtl/>
        </w:rPr>
        <w:t>د</w:t>
      </w:r>
      <w:r>
        <w:rPr>
          <w:rtl/>
        </w:rPr>
        <w:t xml:space="preserve"> </w:t>
      </w:r>
      <w:r>
        <w:rPr>
          <w:rFonts w:hint="cs"/>
          <w:rtl/>
        </w:rPr>
        <w:t>من الأطفال</w:t>
      </w:r>
      <w:r>
        <w:rPr>
          <w:rtl/>
        </w:rPr>
        <w:t xml:space="preserve"> </w:t>
      </w:r>
      <w:r>
        <w:rPr>
          <w:rFonts w:hint="cs"/>
          <w:rtl/>
        </w:rPr>
        <w:t>المدمن</w:t>
      </w:r>
      <w:r>
        <w:rPr>
          <w:rtl/>
        </w:rPr>
        <w:t>ين</w:t>
      </w:r>
      <w:r>
        <w:rPr>
          <w:rFonts w:hint="cs"/>
          <w:rtl/>
        </w:rPr>
        <w:t xml:space="preserve"> في مس</w:t>
      </w:r>
      <w:r>
        <w:rPr>
          <w:rtl/>
        </w:rPr>
        <w:t>ت</w:t>
      </w:r>
      <w:r>
        <w:rPr>
          <w:rFonts w:hint="cs"/>
          <w:rtl/>
        </w:rPr>
        <w:t>ش</w:t>
      </w:r>
      <w:r>
        <w:rPr>
          <w:rtl/>
        </w:rPr>
        <w:t>فى</w:t>
      </w:r>
      <w:r>
        <w:rPr>
          <w:rFonts w:hint="cs"/>
          <w:rtl/>
        </w:rPr>
        <w:t xml:space="preserve"> ا</w:t>
      </w:r>
      <w:r>
        <w:rPr>
          <w:rtl/>
        </w:rPr>
        <w:t>ل</w:t>
      </w:r>
      <w:r>
        <w:rPr>
          <w:rFonts w:hint="cs"/>
          <w:rtl/>
        </w:rPr>
        <w:t>رشيد</w:t>
      </w:r>
      <w:r>
        <w:rPr>
          <w:rtl/>
        </w:rPr>
        <w:t xml:space="preserve"> ا</w:t>
      </w:r>
      <w:r>
        <w:rPr>
          <w:rFonts w:hint="cs"/>
          <w:rtl/>
        </w:rPr>
        <w:t>لخ</w:t>
      </w:r>
      <w:r>
        <w:rPr>
          <w:rtl/>
        </w:rPr>
        <w:t>اص</w:t>
      </w:r>
      <w:r>
        <w:rPr>
          <w:rFonts w:hint="cs"/>
          <w:rtl/>
        </w:rPr>
        <w:t xml:space="preserve"> حس</w:t>
      </w:r>
      <w:r>
        <w:rPr>
          <w:rtl/>
        </w:rPr>
        <w:t xml:space="preserve">ب </w:t>
      </w:r>
      <w:r>
        <w:rPr>
          <w:rFonts w:hint="cs"/>
          <w:rtl/>
        </w:rPr>
        <w:t>ما يظهر في الجدول التالي</w:t>
      </w:r>
      <w:r>
        <w:rPr>
          <w:rtl/>
        </w:rPr>
        <w:t>:</w:t>
      </w:r>
    </w:p>
    <w:p w:rsidR="00000000" w:rsidRDefault="00913BE8">
      <w:pPr>
        <w:spacing w:before="0"/>
        <w:jc w:val="center"/>
        <w:rPr>
          <w:rFonts w:hint="cs"/>
          <w:u w:val="single"/>
          <w:rtl/>
          <w:lang w:bidi="ar-JO"/>
        </w:rPr>
      </w:pPr>
      <w:r>
        <w:rPr>
          <w:u w:val="single"/>
          <w:rtl/>
        </w:rPr>
        <w:t>الأطفال ا</w:t>
      </w:r>
      <w:r>
        <w:rPr>
          <w:rFonts w:hint="cs"/>
          <w:u w:val="single"/>
          <w:rtl/>
        </w:rPr>
        <w:t>لم</w:t>
      </w:r>
      <w:r>
        <w:rPr>
          <w:u w:val="single"/>
          <w:rtl/>
        </w:rPr>
        <w:t>دم</w:t>
      </w:r>
      <w:r>
        <w:rPr>
          <w:rFonts w:hint="cs"/>
          <w:u w:val="single"/>
          <w:rtl/>
        </w:rPr>
        <w:t xml:space="preserve">نون المعالجون </w:t>
      </w:r>
      <w:r>
        <w:rPr>
          <w:u w:val="single"/>
          <w:rtl/>
        </w:rPr>
        <w:t>في</w:t>
      </w:r>
      <w:r>
        <w:rPr>
          <w:rFonts w:hint="cs"/>
          <w:u w:val="single"/>
          <w:rtl/>
        </w:rPr>
        <w:t xml:space="preserve"> </w:t>
      </w:r>
      <w:r>
        <w:rPr>
          <w:u w:val="single"/>
          <w:rtl/>
        </w:rPr>
        <w:t>مس</w:t>
      </w:r>
      <w:r>
        <w:rPr>
          <w:rFonts w:hint="cs"/>
          <w:u w:val="single"/>
          <w:rtl/>
        </w:rPr>
        <w:t xml:space="preserve">تشفى </w:t>
      </w:r>
      <w:r>
        <w:rPr>
          <w:u w:val="single"/>
          <w:rtl/>
        </w:rPr>
        <w:t>ا</w:t>
      </w:r>
      <w:r>
        <w:rPr>
          <w:rFonts w:hint="cs"/>
          <w:u w:val="single"/>
          <w:rtl/>
        </w:rPr>
        <w:t>لرشيد ل</w:t>
      </w:r>
      <w:r>
        <w:rPr>
          <w:u w:val="single"/>
          <w:rtl/>
        </w:rPr>
        <w:t>ل</w:t>
      </w:r>
      <w:r>
        <w:rPr>
          <w:rFonts w:hint="cs"/>
          <w:u w:val="single"/>
          <w:rtl/>
        </w:rPr>
        <w:t>فتر</w:t>
      </w:r>
      <w:r>
        <w:rPr>
          <w:u w:val="single"/>
          <w:rtl/>
        </w:rPr>
        <w:t>ة 1999-</w:t>
      </w:r>
      <w:r>
        <w:rPr>
          <w:rFonts w:hint="cs"/>
          <w:u w:val="single"/>
          <w:rtl/>
        </w:rPr>
        <w:t>31 آب/أغسطس 2</w:t>
      </w:r>
      <w:r>
        <w:rPr>
          <w:rFonts w:hint="cs"/>
          <w:u w:val="single"/>
          <w:rtl/>
          <w:lang w:bidi="ar-JO"/>
        </w:rPr>
        <w:t>004</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0"/>
        <w:gridCol w:w="1481"/>
        <w:gridCol w:w="1661"/>
        <w:gridCol w:w="1533"/>
        <w:gridCol w:w="3313"/>
      </w:tblGrid>
      <w:tr w:rsidR="00000000">
        <w:trPr>
          <w:cantSplit/>
          <w:tblHeader/>
        </w:trPr>
        <w:tc>
          <w:tcPr>
            <w:tcW w:w="2961" w:type="dxa"/>
            <w:gridSpan w:val="2"/>
          </w:tcPr>
          <w:p w:rsidR="00000000" w:rsidRDefault="00913BE8">
            <w:pPr>
              <w:spacing w:before="20" w:after="20" w:line="260" w:lineRule="exact"/>
              <w:jc w:val="center"/>
              <w:rPr>
                <w:b/>
                <w:bCs/>
                <w:sz w:val="26"/>
                <w:szCs w:val="26"/>
                <w:rtl/>
              </w:rPr>
            </w:pPr>
            <w:r>
              <w:rPr>
                <w:b/>
                <w:bCs/>
                <w:sz w:val="26"/>
                <w:szCs w:val="26"/>
                <w:rtl/>
              </w:rPr>
              <w:t>الجنس</w:t>
            </w:r>
          </w:p>
        </w:tc>
        <w:tc>
          <w:tcPr>
            <w:tcW w:w="3194" w:type="dxa"/>
            <w:gridSpan w:val="2"/>
          </w:tcPr>
          <w:p w:rsidR="00000000" w:rsidRDefault="00913BE8">
            <w:pPr>
              <w:spacing w:before="20" w:after="20" w:line="260" w:lineRule="exact"/>
              <w:jc w:val="center"/>
              <w:rPr>
                <w:b/>
                <w:bCs/>
                <w:sz w:val="26"/>
                <w:szCs w:val="26"/>
                <w:rtl/>
              </w:rPr>
            </w:pPr>
            <w:r>
              <w:rPr>
                <w:rFonts w:hint="cs"/>
                <w:b/>
                <w:bCs/>
                <w:sz w:val="26"/>
                <w:szCs w:val="26"/>
                <w:rtl/>
              </w:rPr>
              <w:t>الجن</w:t>
            </w:r>
            <w:r>
              <w:rPr>
                <w:b/>
                <w:bCs/>
                <w:sz w:val="26"/>
                <w:szCs w:val="26"/>
                <w:rtl/>
              </w:rPr>
              <w:t>سية</w:t>
            </w:r>
          </w:p>
        </w:tc>
        <w:tc>
          <w:tcPr>
            <w:tcW w:w="3313" w:type="dxa"/>
            <w:vMerge w:val="restart"/>
            <w:vAlign w:val="center"/>
          </w:tcPr>
          <w:p w:rsidR="00000000" w:rsidRDefault="00913BE8">
            <w:pPr>
              <w:spacing w:before="20" w:after="20" w:line="260" w:lineRule="exact"/>
              <w:jc w:val="center"/>
              <w:rPr>
                <w:b/>
                <w:bCs/>
                <w:sz w:val="26"/>
                <w:szCs w:val="26"/>
                <w:rtl/>
              </w:rPr>
            </w:pPr>
            <w:r>
              <w:rPr>
                <w:rFonts w:hint="cs"/>
                <w:b/>
                <w:bCs/>
                <w:sz w:val="26"/>
                <w:szCs w:val="26"/>
                <w:rtl/>
              </w:rPr>
              <w:t>السنة</w:t>
            </w:r>
          </w:p>
        </w:tc>
      </w:tr>
      <w:tr w:rsidR="00000000">
        <w:trPr>
          <w:cantSplit/>
          <w:tblHeader/>
        </w:trPr>
        <w:tc>
          <w:tcPr>
            <w:tcW w:w="1480" w:type="dxa"/>
          </w:tcPr>
          <w:p w:rsidR="00000000" w:rsidRDefault="00913BE8">
            <w:pPr>
              <w:spacing w:before="20" w:after="20" w:line="260" w:lineRule="exact"/>
              <w:jc w:val="center"/>
              <w:rPr>
                <w:b/>
                <w:bCs/>
                <w:sz w:val="26"/>
                <w:szCs w:val="26"/>
                <w:rtl/>
              </w:rPr>
            </w:pPr>
            <w:r>
              <w:rPr>
                <w:rFonts w:hint="cs"/>
                <w:b/>
                <w:bCs/>
                <w:sz w:val="26"/>
                <w:szCs w:val="26"/>
                <w:rtl/>
              </w:rPr>
              <w:t>أ</w:t>
            </w:r>
            <w:r>
              <w:rPr>
                <w:b/>
                <w:bCs/>
                <w:sz w:val="26"/>
                <w:szCs w:val="26"/>
                <w:rtl/>
              </w:rPr>
              <w:t>نثى</w:t>
            </w:r>
          </w:p>
        </w:tc>
        <w:tc>
          <w:tcPr>
            <w:tcW w:w="1481" w:type="dxa"/>
          </w:tcPr>
          <w:p w:rsidR="00000000" w:rsidRDefault="00913BE8">
            <w:pPr>
              <w:spacing w:before="20" w:after="20" w:line="260" w:lineRule="exact"/>
              <w:jc w:val="center"/>
              <w:rPr>
                <w:b/>
                <w:bCs/>
                <w:sz w:val="26"/>
                <w:szCs w:val="26"/>
                <w:rtl/>
              </w:rPr>
            </w:pPr>
            <w:r>
              <w:rPr>
                <w:b/>
                <w:bCs/>
                <w:sz w:val="26"/>
                <w:szCs w:val="26"/>
                <w:rtl/>
              </w:rPr>
              <w:t>ذكر</w:t>
            </w:r>
          </w:p>
        </w:tc>
        <w:tc>
          <w:tcPr>
            <w:tcW w:w="1661" w:type="dxa"/>
          </w:tcPr>
          <w:p w:rsidR="00000000" w:rsidRDefault="00913BE8">
            <w:pPr>
              <w:spacing w:before="20" w:after="20" w:line="260" w:lineRule="exact"/>
              <w:jc w:val="center"/>
              <w:rPr>
                <w:b/>
                <w:bCs/>
                <w:sz w:val="26"/>
                <w:szCs w:val="26"/>
                <w:rtl/>
              </w:rPr>
            </w:pPr>
            <w:r>
              <w:rPr>
                <w:b/>
                <w:bCs/>
                <w:sz w:val="26"/>
                <w:szCs w:val="26"/>
                <w:rtl/>
              </w:rPr>
              <w:t>غير</w:t>
            </w:r>
            <w:r>
              <w:rPr>
                <w:rFonts w:hint="cs"/>
                <w:b/>
                <w:bCs/>
                <w:sz w:val="26"/>
                <w:szCs w:val="26"/>
                <w:rtl/>
              </w:rPr>
              <w:t xml:space="preserve"> - أ</w:t>
            </w:r>
            <w:r>
              <w:rPr>
                <w:b/>
                <w:bCs/>
                <w:sz w:val="26"/>
                <w:szCs w:val="26"/>
                <w:rtl/>
              </w:rPr>
              <w:t>ر</w:t>
            </w:r>
            <w:r>
              <w:rPr>
                <w:rFonts w:hint="cs"/>
                <w:b/>
                <w:bCs/>
                <w:sz w:val="26"/>
                <w:szCs w:val="26"/>
                <w:rtl/>
              </w:rPr>
              <w:t>د</w:t>
            </w:r>
            <w:r>
              <w:rPr>
                <w:b/>
                <w:bCs/>
                <w:sz w:val="26"/>
                <w:szCs w:val="26"/>
                <w:rtl/>
              </w:rPr>
              <w:t>ن</w:t>
            </w:r>
            <w:r>
              <w:rPr>
                <w:rFonts w:hint="cs"/>
                <w:b/>
                <w:bCs/>
                <w:sz w:val="26"/>
                <w:szCs w:val="26"/>
                <w:rtl/>
              </w:rPr>
              <w:t>ي</w:t>
            </w:r>
          </w:p>
        </w:tc>
        <w:tc>
          <w:tcPr>
            <w:tcW w:w="1533" w:type="dxa"/>
          </w:tcPr>
          <w:p w:rsidR="00000000" w:rsidRDefault="00913BE8">
            <w:pPr>
              <w:spacing w:before="20" w:after="20" w:line="260" w:lineRule="exact"/>
              <w:jc w:val="center"/>
              <w:rPr>
                <w:b/>
                <w:bCs/>
                <w:sz w:val="26"/>
                <w:szCs w:val="26"/>
                <w:rtl/>
              </w:rPr>
            </w:pPr>
            <w:r>
              <w:rPr>
                <w:b/>
                <w:bCs/>
                <w:sz w:val="26"/>
                <w:szCs w:val="26"/>
                <w:rtl/>
              </w:rPr>
              <w:t>أ</w:t>
            </w:r>
            <w:r>
              <w:rPr>
                <w:rFonts w:hint="cs"/>
                <w:b/>
                <w:bCs/>
                <w:sz w:val="26"/>
                <w:szCs w:val="26"/>
                <w:rtl/>
              </w:rPr>
              <w:t>ر</w:t>
            </w:r>
            <w:r>
              <w:rPr>
                <w:b/>
                <w:bCs/>
                <w:sz w:val="26"/>
                <w:szCs w:val="26"/>
                <w:rtl/>
              </w:rPr>
              <w:t>د</w:t>
            </w:r>
            <w:r>
              <w:rPr>
                <w:rFonts w:hint="cs"/>
                <w:b/>
                <w:bCs/>
                <w:sz w:val="26"/>
                <w:szCs w:val="26"/>
                <w:rtl/>
              </w:rPr>
              <w:t>ن</w:t>
            </w:r>
            <w:r>
              <w:rPr>
                <w:b/>
                <w:bCs/>
                <w:sz w:val="26"/>
                <w:szCs w:val="26"/>
                <w:rtl/>
              </w:rPr>
              <w:t>ي</w:t>
            </w:r>
          </w:p>
        </w:tc>
        <w:tc>
          <w:tcPr>
            <w:tcW w:w="3313" w:type="dxa"/>
            <w:vMerge/>
          </w:tcPr>
          <w:p w:rsidR="00000000" w:rsidRDefault="00913BE8">
            <w:pPr>
              <w:spacing w:before="20" w:after="20" w:line="260" w:lineRule="exact"/>
              <w:jc w:val="center"/>
              <w:rPr>
                <w:b/>
                <w:bCs/>
                <w:sz w:val="26"/>
                <w:szCs w:val="26"/>
                <w:rtl/>
              </w:rPr>
            </w:pPr>
          </w:p>
        </w:tc>
      </w:tr>
      <w:tr w:rsidR="00000000">
        <w:tc>
          <w:tcPr>
            <w:tcW w:w="1480" w:type="dxa"/>
          </w:tcPr>
          <w:p w:rsidR="00000000" w:rsidRDefault="00913BE8">
            <w:pPr>
              <w:spacing w:before="20" w:after="20" w:line="260" w:lineRule="exact"/>
              <w:jc w:val="center"/>
              <w:rPr>
                <w:sz w:val="26"/>
                <w:szCs w:val="26"/>
                <w:rtl/>
              </w:rPr>
            </w:pPr>
            <w:r>
              <w:rPr>
                <w:sz w:val="26"/>
                <w:szCs w:val="26"/>
                <w:rtl/>
              </w:rPr>
              <w:t>--</w:t>
            </w:r>
          </w:p>
        </w:tc>
        <w:tc>
          <w:tcPr>
            <w:tcW w:w="1481" w:type="dxa"/>
          </w:tcPr>
          <w:p w:rsidR="00000000" w:rsidRDefault="00913BE8">
            <w:pPr>
              <w:spacing w:before="20" w:after="20" w:line="260" w:lineRule="exact"/>
              <w:jc w:val="center"/>
              <w:rPr>
                <w:sz w:val="26"/>
                <w:szCs w:val="26"/>
                <w:rtl/>
              </w:rPr>
            </w:pPr>
            <w:r>
              <w:rPr>
                <w:sz w:val="26"/>
                <w:szCs w:val="26"/>
                <w:rtl/>
              </w:rPr>
              <w:t>--</w:t>
            </w:r>
          </w:p>
        </w:tc>
        <w:tc>
          <w:tcPr>
            <w:tcW w:w="1661" w:type="dxa"/>
          </w:tcPr>
          <w:p w:rsidR="00000000" w:rsidRDefault="00913BE8">
            <w:pPr>
              <w:spacing w:before="20" w:after="20" w:line="260" w:lineRule="exact"/>
              <w:jc w:val="center"/>
              <w:rPr>
                <w:sz w:val="26"/>
                <w:szCs w:val="26"/>
                <w:rtl/>
              </w:rPr>
            </w:pPr>
            <w:r>
              <w:rPr>
                <w:sz w:val="26"/>
                <w:szCs w:val="26"/>
                <w:rtl/>
              </w:rPr>
              <w:t>--</w:t>
            </w:r>
          </w:p>
        </w:tc>
        <w:tc>
          <w:tcPr>
            <w:tcW w:w="1533" w:type="dxa"/>
          </w:tcPr>
          <w:p w:rsidR="00000000" w:rsidRDefault="00913BE8">
            <w:pPr>
              <w:spacing w:before="20" w:after="20" w:line="260" w:lineRule="exact"/>
              <w:jc w:val="center"/>
              <w:rPr>
                <w:sz w:val="26"/>
                <w:szCs w:val="26"/>
                <w:rtl/>
              </w:rPr>
            </w:pPr>
            <w:r>
              <w:rPr>
                <w:sz w:val="26"/>
                <w:szCs w:val="26"/>
                <w:rtl/>
              </w:rPr>
              <w:t>--</w:t>
            </w:r>
          </w:p>
        </w:tc>
        <w:tc>
          <w:tcPr>
            <w:tcW w:w="3313" w:type="dxa"/>
          </w:tcPr>
          <w:p w:rsidR="00000000" w:rsidRDefault="00913BE8">
            <w:pPr>
              <w:spacing w:before="20" w:after="20" w:line="260" w:lineRule="exact"/>
              <w:jc w:val="center"/>
              <w:rPr>
                <w:b/>
                <w:bCs/>
                <w:sz w:val="26"/>
                <w:szCs w:val="26"/>
                <w:rtl/>
              </w:rPr>
            </w:pPr>
            <w:r>
              <w:rPr>
                <w:b/>
                <w:bCs/>
                <w:sz w:val="26"/>
                <w:szCs w:val="26"/>
                <w:rtl/>
              </w:rPr>
              <w:t>1999</w:t>
            </w:r>
          </w:p>
        </w:tc>
      </w:tr>
      <w:tr w:rsidR="00000000">
        <w:tc>
          <w:tcPr>
            <w:tcW w:w="1480" w:type="dxa"/>
          </w:tcPr>
          <w:p w:rsidR="00000000" w:rsidRDefault="00913BE8">
            <w:pPr>
              <w:spacing w:before="20" w:after="20" w:line="260" w:lineRule="exact"/>
              <w:jc w:val="center"/>
              <w:rPr>
                <w:sz w:val="26"/>
                <w:szCs w:val="26"/>
                <w:rtl/>
              </w:rPr>
            </w:pPr>
            <w:r>
              <w:rPr>
                <w:sz w:val="26"/>
                <w:szCs w:val="26"/>
                <w:rtl/>
              </w:rPr>
              <w:t>--</w:t>
            </w:r>
          </w:p>
        </w:tc>
        <w:tc>
          <w:tcPr>
            <w:tcW w:w="1481" w:type="dxa"/>
          </w:tcPr>
          <w:p w:rsidR="00000000" w:rsidRDefault="00913BE8">
            <w:pPr>
              <w:spacing w:before="20" w:after="20" w:line="260" w:lineRule="exact"/>
              <w:jc w:val="center"/>
              <w:rPr>
                <w:sz w:val="26"/>
                <w:szCs w:val="26"/>
                <w:rtl/>
              </w:rPr>
            </w:pPr>
            <w:r>
              <w:rPr>
                <w:sz w:val="26"/>
                <w:szCs w:val="26"/>
                <w:rtl/>
              </w:rPr>
              <w:t>6</w:t>
            </w:r>
          </w:p>
        </w:tc>
        <w:tc>
          <w:tcPr>
            <w:tcW w:w="1661" w:type="dxa"/>
          </w:tcPr>
          <w:p w:rsidR="00000000" w:rsidRDefault="00913BE8">
            <w:pPr>
              <w:spacing w:before="20" w:after="20" w:line="260" w:lineRule="exact"/>
              <w:jc w:val="center"/>
              <w:rPr>
                <w:sz w:val="26"/>
                <w:szCs w:val="26"/>
                <w:rtl/>
              </w:rPr>
            </w:pPr>
            <w:r>
              <w:rPr>
                <w:sz w:val="26"/>
                <w:szCs w:val="26"/>
                <w:rtl/>
              </w:rPr>
              <w:t>1</w:t>
            </w:r>
          </w:p>
        </w:tc>
        <w:tc>
          <w:tcPr>
            <w:tcW w:w="1533" w:type="dxa"/>
          </w:tcPr>
          <w:p w:rsidR="00000000" w:rsidRDefault="00913BE8">
            <w:pPr>
              <w:spacing w:before="20" w:after="20" w:line="260" w:lineRule="exact"/>
              <w:jc w:val="center"/>
              <w:rPr>
                <w:sz w:val="26"/>
                <w:szCs w:val="26"/>
                <w:rtl/>
              </w:rPr>
            </w:pPr>
            <w:r>
              <w:rPr>
                <w:sz w:val="26"/>
                <w:szCs w:val="26"/>
                <w:rtl/>
              </w:rPr>
              <w:t>5</w:t>
            </w:r>
          </w:p>
        </w:tc>
        <w:tc>
          <w:tcPr>
            <w:tcW w:w="3313" w:type="dxa"/>
          </w:tcPr>
          <w:p w:rsidR="00000000" w:rsidRDefault="00913BE8">
            <w:pPr>
              <w:spacing w:before="20" w:after="20" w:line="260" w:lineRule="exact"/>
              <w:jc w:val="center"/>
              <w:rPr>
                <w:b/>
                <w:bCs/>
                <w:sz w:val="26"/>
                <w:szCs w:val="26"/>
                <w:rtl/>
              </w:rPr>
            </w:pPr>
            <w:r>
              <w:rPr>
                <w:b/>
                <w:bCs/>
                <w:sz w:val="26"/>
                <w:szCs w:val="26"/>
                <w:rtl/>
              </w:rPr>
              <w:t>2000</w:t>
            </w:r>
          </w:p>
        </w:tc>
      </w:tr>
      <w:tr w:rsidR="00000000">
        <w:tc>
          <w:tcPr>
            <w:tcW w:w="1480" w:type="dxa"/>
          </w:tcPr>
          <w:p w:rsidR="00000000" w:rsidRDefault="00913BE8">
            <w:pPr>
              <w:spacing w:before="20" w:after="20" w:line="260" w:lineRule="exact"/>
              <w:jc w:val="center"/>
              <w:rPr>
                <w:sz w:val="26"/>
                <w:szCs w:val="26"/>
                <w:rtl/>
              </w:rPr>
            </w:pPr>
            <w:r>
              <w:rPr>
                <w:sz w:val="26"/>
                <w:szCs w:val="26"/>
                <w:rtl/>
              </w:rPr>
              <w:t>1</w:t>
            </w:r>
          </w:p>
        </w:tc>
        <w:tc>
          <w:tcPr>
            <w:tcW w:w="1481" w:type="dxa"/>
          </w:tcPr>
          <w:p w:rsidR="00000000" w:rsidRDefault="00913BE8">
            <w:pPr>
              <w:spacing w:before="20" w:after="20" w:line="260" w:lineRule="exact"/>
              <w:jc w:val="center"/>
              <w:rPr>
                <w:sz w:val="26"/>
                <w:szCs w:val="26"/>
                <w:rtl/>
              </w:rPr>
            </w:pPr>
            <w:r>
              <w:rPr>
                <w:sz w:val="26"/>
                <w:szCs w:val="26"/>
                <w:rtl/>
              </w:rPr>
              <w:t>3</w:t>
            </w:r>
          </w:p>
        </w:tc>
        <w:tc>
          <w:tcPr>
            <w:tcW w:w="1661" w:type="dxa"/>
          </w:tcPr>
          <w:p w:rsidR="00000000" w:rsidRDefault="00913BE8">
            <w:pPr>
              <w:spacing w:before="20" w:after="20" w:line="260" w:lineRule="exact"/>
              <w:jc w:val="center"/>
              <w:rPr>
                <w:sz w:val="26"/>
                <w:szCs w:val="26"/>
                <w:rtl/>
              </w:rPr>
            </w:pPr>
            <w:r>
              <w:rPr>
                <w:sz w:val="26"/>
                <w:szCs w:val="26"/>
                <w:rtl/>
              </w:rPr>
              <w:t>1</w:t>
            </w:r>
          </w:p>
        </w:tc>
        <w:tc>
          <w:tcPr>
            <w:tcW w:w="1533" w:type="dxa"/>
          </w:tcPr>
          <w:p w:rsidR="00000000" w:rsidRDefault="00913BE8">
            <w:pPr>
              <w:spacing w:before="20" w:after="20" w:line="260" w:lineRule="exact"/>
              <w:jc w:val="center"/>
              <w:rPr>
                <w:sz w:val="26"/>
                <w:szCs w:val="26"/>
                <w:rtl/>
              </w:rPr>
            </w:pPr>
            <w:r>
              <w:rPr>
                <w:sz w:val="26"/>
                <w:szCs w:val="26"/>
                <w:rtl/>
              </w:rPr>
              <w:t>3</w:t>
            </w:r>
          </w:p>
        </w:tc>
        <w:tc>
          <w:tcPr>
            <w:tcW w:w="3313" w:type="dxa"/>
          </w:tcPr>
          <w:p w:rsidR="00000000" w:rsidRDefault="00913BE8">
            <w:pPr>
              <w:spacing w:before="20" w:after="20" w:line="260" w:lineRule="exact"/>
              <w:jc w:val="center"/>
              <w:rPr>
                <w:b/>
                <w:bCs/>
                <w:sz w:val="26"/>
                <w:szCs w:val="26"/>
                <w:rtl/>
              </w:rPr>
            </w:pPr>
            <w:r>
              <w:rPr>
                <w:b/>
                <w:bCs/>
                <w:sz w:val="26"/>
                <w:szCs w:val="26"/>
                <w:rtl/>
              </w:rPr>
              <w:t>2001</w:t>
            </w:r>
          </w:p>
        </w:tc>
      </w:tr>
      <w:tr w:rsidR="00000000">
        <w:tc>
          <w:tcPr>
            <w:tcW w:w="1480" w:type="dxa"/>
          </w:tcPr>
          <w:p w:rsidR="00000000" w:rsidRDefault="00913BE8">
            <w:pPr>
              <w:spacing w:before="20" w:after="20" w:line="260" w:lineRule="exact"/>
              <w:jc w:val="center"/>
              <w:rPr>
                <w:sz w:val="26"/>
                <w:szCs w:val="26"/>
                <w:rtl/>
              </w:rPr>
            </w:pPr>
            <w:r>
              <w:rPr>
                <w:sz w:val="26"/>
                <w:szCs w:val="26"/>
                <w:rtl/>
              </w:rPr>
              <w:t>1</w:t>
            </w:r>
          </w:p>
        </w:tc>
        <w:tc>
          <w:tcPr>
            <w:tcW w:w="1481" w:type="dxa"/>
          </w:tcPr>
          <w:p w:rsidR="00000000" w:rsidRDefault="00913BE8">
            <w:pPr>
              <w:spacing w:before="20" w:after="20" w:line="260" w:lineRule="exact"/>
              <w:jc w:val="center"/>
              <w:rPr>
                <w:sz w:val="26"/>
                <w:szCs w:val="26"/>
                <w:rtl/>
              </w:rPr>
            </w:pPr>
            <w:r>
              <w:rPr>
                <w:sz w:val="26"/>
                <w:szCs w:val="26"/>
                <w:rtl/>
              </w:rPr>
              <w:t>--</w:t>
            </w:r>
          </w:p>
        </w:tc>
        <w:tc>
          <w:tcPr>
            <w:tcW w:w="1661" w:type="dxa"/>
          </w:tcPr>
          <w:p w:rsidR="00000000" w:rsidRDefault="00913BE8">
            <w:pPr>
              <w:spacing w:before="20" w:after="20" w:line="260" w:lineRule="exact"/>
              <w:jc w:val="center"/>
              <w:rPr>
                <w:sz w:val="26"/>
                <w:szCs w:val="26"/>
                <w:rtl/>
              </w:rPr>
            </w:pPr>
            <w:r>
              <w:rPr>
                <w:sz w:val="26"/>
                <w:szCs w:val="26"/>
                <w:rtl/>
              </w:rPr>
              <w:t>--</w:t>
            </w:r>
          </w:p>
        </w:tc>
        <w:tc>
          <w:tcPr>
            <w:tcW w:w="1533" w:type="dxa"/>
          </w:tcPr>
          <w:p w:rsidR="00000000" w:rsidRDefault="00913BE8">
            <w:pPr>
              <w:spacing w:before="20" w:after="20" w:line="260" w:lineRule="exact"/>
              <w:jc w:val="center"/>
              <w:rPr>
                <w:sz w:val="26"/>
                <w:szCs w:val="26"/>
                <w:rtl/>
              </w:rPr>
            </w:pPr>
            <w:r>
              <w:rPr>
                <w:sz w:val="26"/>
                <w:szCs w:val="26"/>
                <w:rtl/>
              </w:rPr>
              <w:t>1</w:t>
            </w:r>
          </w:p>
        </w:tc>
        <w:tc>
          <w:tcPr>
            <w:tcW w:w="3313" w:type="dxa"/>
          </w:tcPr>
          <w:p w:rsidR="00000000" w:rsidRDefault="00913BE8">
            <w:pPr>
              <w:spacing w:before="20" w:after="20" w:line="260" w:lineRule="exact"/>
              <w:jc w:val="center"/>
              <w:rPr>
                <w:rFonts w:hint="cs"/>
                <w:b/>
                <w:bCs/>
                <w:sz w:val="26"/>
                <w:szCs w:val="26"/>
                <w:rtl/>
                <w:lang w:bidi="ar-JO"/>
              </w:rPr>
            </w:pPr>
            <w:r>
              <w:rPr>
                <w:b/>
                <w:bCs/>
                <w:sz w:val="26"/>
                <w:szCs w:val="26"/>
                <w:rtl/>
              </w:rPr>
              <w:t>2002</w:t>
            </w:r>
          </w:p>
        </w:tc>
      </w:tr>
      <w:tr w:rsidR="00000000">
        <w:tc>
          <w:tcPr>
            <w:tcW w:w="1480" w:type="dxa"/>
          </w:tcPr>
          <w:p w:rsidR="00000000" w:rsidRDefault="00913BE8">
            <w:pPr>
              <w:spacing w:before="20" w:after="20" w:line="260" w:lineRule="exact"/>
              <w:jc w:val="center"/>
              <w:rPr>
                <w:sz w:val="26"/>
                <w:szCs w:val="26"/>
                <w:rtl/>
              </w:rPr>
            </w:pPr>
            <w:r>
              <w:rPr>
                <w:sz w:val="26"/>
                <w:szCs w:val="26"/>
                <w:rtl/>
              </w:rPr>
              <w:t>--</w:t>
            </w:r>
          </w:p>
        </w:tc>
        <w:tc>
          <w:tcPr>
            <w:tcW w:w="1481" w:type="dxa"/>
          </w:tcPr>
          <w:p w:rsidR="00000000" w:rsidRDefault="00913BE8">
            <w:pPr>
              <w:spacing w:before="20" w:after="20" w:line="260" w:lineRule="exact"/>
              <w:jc w:val="center"/>
              <w:rPr>
                <w:sz w:val="26"/>
                <w:szCs w:val="26"/>
                <w:rtl/>
              </w:rPr>
            </w:pPr>
            <w:r>
              <w:rPr>
                <w:sz w:val="26"/>
                <w:szCs w:val="26"/>
                <w:rtl/>
              </w:rPr>
              <w:t>1</w:t>
            </w:r>
          </w:p>
        </w:tc>
        <w:tc>
          <w:tcPr>
            <w:tcW w:w="1661" w:type="dxa"/>
          </w:tcPr>
          <w:p w:rsidR="00000000" w:rsidRDefault="00913BE8">
            <w:pPr>
              <w:spacing w:before="20" w:after="20" w:line="260" w:lineRule="exact"/>
              <w:jc w:val="center"/>
              <w:rPr>
                <w:sz w:val="26"/>
                <w:szCs w:val="26"/>
                <w:rtl/>
              </w:rPr>
            </w:pPr>
            <w:r>
              <w:rPr>
                <w:sz w:val="26"/>
                <w:szCs w:val="26"/>
                <w:rtl/>
              </w:rPr>
              <w:t>--</w:t>
            </w:r>
          </w:p>
        </w:tc>
        <w:tc>
          <w:tcPr>
            <w:tcW w:w="1533" w:type="dxa"/>
          </w:tcPr>
          <w:p w:rsidR="00000000" w:rsidRDefault="00913BE8">
            <w:pPr>
              <w:spacing w:before="20" w:after="20" w:line="260" w:lineRule="exact"/>
              <w:jc w:val="center"/>
              <w:rPr>
                <w:sz w:val="26"/>
                <w:szCs w:val="26"/>
                <w:rtl/>
              </w:rPr>
            </w:pPr>
            <w:r>
              <w:rPr>
                <w:sz w:val="26"/>
                <w:szCs w:val="26"/>
                <w:rtl/>
              </w:rPr>
              <w:t>1</w:t>
            </w:r>
          </w:p>
        </w:tc>
        <w:tc>
          <w:tcPr>
            <w:tcW w:w="3313" w:type="dxa"/>
          </w:tcPr>
          <w:p w:rsidR="00000000" w:rsidRDefault="00913BE8">
            <w:pPr>
              <w:spacing w:before="20" w:after="20" w:line="260" w:lineRule="exact"/>
              <w:jc w:val="center"/>
              <w:rPr>
                <w:rFonts w:hint="cs"/>
                <w:b/>
                <w:bCs/>
                <w:sz w:val="26"/>
                <w:szCs w:val="26"/>
                <w:rtl/>
              </w:rPr>
            </w:pPr>
            <w:r>
              <w:rPr>
                <w:rFonts w:hint="cs"/>
                <w:b/>
                <w:bCs/>
                <w:sz w:val="26"/>
                <w:szCs w:val="26"/>
                <w:rtl/>
              </w:rPr>
              <w:t>2003</w:t>
            </w:r>
          </w:p>
        </w:tc>
      </w:tr>
      <w:tr w:rsidR="00000000">
        <w:tc>
          <w:tcPr>
            <w:tcW w:w="1480" w:type="dxa"/>
          </w:tcPr>
          <w:p w:rsidR="00000000" w:rsidRDefault="00913BE8">
            <w:pPr>
              <w:spacing w:before="20" w:after="20" w:line="260" w:lineRule="exact"/>
              <w:jc w:val="center"/>
              <w:rPr>
                <w:sz w:val="26"/>
                <w:szCs w:val="26"/>
                <w:rtl/>
              </w:rPr>
            </w:pPr>
            <w:r>
              <w:rPr>
                <w:sz w:val="26"/>
                <w:szCs w:val="26"/>
                <w:rtl/>
              </w:rPr>
              <w:t>6</w:t>
            </w:r>
          </w:p>
        </w:tc>
        <w:tc>
          <w:tcPr>
            <w:tcW w:w="1481" w:type="dxa"/>
          </w:tcPr>
          <w:p w:rsidR="00000000" w:rsidRDefault="00913BE8">
            <w:pPr>
              <w:spacing w:before="20" w:after="20" w:line="260" w:lineRule="exact"/>
              <w:jc w:val="center"/>
              <w:rPr>
                <w:sz w:val="26"/>
                <w:szCs w:val="26"/>
                <w:rtl/>
              </w:rPr>
            </w:pPr>
            <w:r>
              <w:rPr>
                <w:rFonts w:hint="cs"/>
                <w:sz w:val="26"/>
                <w:szCs w:val="26"/>
                <w:rtl/>
              </w:rPr>
              <w:t>6</w:t>
            </w:r>
          </w:p>
        </w:tc>
        <w:tc>
          <w:tcPr>
            <w:tcW w:w="1661" w:type="dxa"/>
          </w:tcPr>
          <w:p w:rsidR="00000000" w:rsidRDefault="00913BE8">
            <w:pPr>
              <w:spacing w:before="20" w:after="20" w:line="260" w:lineRule="exact"/>
              <w:jc w:val="center"/>
              <w:rPr>
                <w:sz w:val="26"/>
                <w:szCs w:val="26"/>
                <w:rtl/>
              </w:rPr>
            </w:pPr>
            <w:r>
              <w:rPr>
                <w:rFonts w:hint="cs"/>
                <w:sz w:val="26"/>
                <w:szCs w:val="26"/>
                <w:rtl/>
              </w:rPr>
              <w:t>7</w:t>
            </w:r>
          </w:p>
        </w:tc>
        <w:tc>
          <w:tcPr>
            <w:tcW w:w="1533" w:type="dxa"/>
          </w:tcPr>
          <w:p w:rsidR="00000000" w:rsidRDefault="00913BE8">
            <w:pPr>
              <w:spacing w:before="20" w:after="20" w:line="260" w:lineRule="exact"/>
              <w:jc w:val="center"/>
              <w:rPr>
                <w:sz w:val="26"/>
                <w:szCs w:val="26"/>
                <w:rtl/>
              </w:rPr>
            </w:pPr>
            <w:r>
              <w:rPr>
                <w:rFonts w:hint="cs"/>
                <w:sz w:val="26"/>
                <w:szCs w:val="26"/>
                <w:rtl/>
              </w:rPr>
              <w:t>5</w:t>
            </w:r>
          </w:p>
        </w:tc>
        <w:tc>
          <w:tcPr>
            <w:tcW w:w="3313" w:type="dxa"/>
          </w:tcPr>
          <w:p w:rsidR="00000000" w:rsidRDefault="00913BE8">
            <w:pPr>
              <w:spacing w:before="20" w:after="20" w:line="260" w:lineRule="exact"/>
              <w:jc w:val="center"/>
              <w:rPr>
                <w:b/>
                <w:bCs/>
                <w:sz w:val="26"/>
                <w:szCs w:val="26"/>
                <w:rtl/>
              </w:rPr>
            </w:pPr>
            <w:r>
              <w:rPr>
                <w:rFonts w:hint="cs"/>
                <w:b/>
                <w:bCs/>
                <w:sz w:val="26"/>
                <w:szCs w:val="26"/>
                <w:rtl/>
              </w:rPr>
              <w:t>2004</w:t>
            </w:r>
          </w:p>
        </w:tc>
      </w:tr>
      <w:tr w:rsidR="00000000">
        <w:tc>
          <w:tcPr>
            <w:tcW w:w="1480" w:type="dxa"/>
          </w:tcPr>
          <w:p w:rsidR="00000000" w:rsidRDefault="00913BE8">
            <w:pPr>
              <w:spacing w:before="20" w:after="20" w:line="260" w:lineRule="exact"/>
              <w:jc w:val="center"/>
              <w:rPr>
                <w:sz w:val="26"/>
                <w:szCs w:val="26"/>
                <w:rtl/>
              </w:rPr>
            </w:pPr>
            <w:r>
              <w:rPr>
                <w:sz w:val="26"/>
                <w:szCs w:val="26"/>
                <w:rtl/>
              </w:rPr>
              <w:t>8</w:t>
            </w:r>
          </w:p>
        </w:tc>
        <w:tc>
          <w:tcPr>
            <w:tcW w:w="1481" w:type="dxa"/>
          </w:tcPr>
          <w:p w:rsidR="00000000" w:rsidRDefault="00913BE8">
            <w:pPr>
              <w:spacing w:before="20" w:after="20" w:line="260" w:lineRule="exact"/>
              <w:jc w:val="center"/>
              <w:rPr>
                <w:sz w:val="26"/>
                <w:szCs w:val="26"/>
                <w:rtl/>
              </w:rPr>
            </w:pPr>
            <w:r>
              <w:rPr>
                <w:rFonts w:hint="cs"/>
                <w:sz w:val="26"/>
                <w:szCs w:val="26"/>
                <w:rtl/>
              </w:rPr>
              <w:t>16</w:t>
            </w:r>
          </w:p>
        </w:tc>
        <w:tc>
          <w:tcPr>
            <w:tcW w:w="1661" w:type="dxa"/>
          </w:tcPr>
          <w:p w:rsidR="00000000" w:rsidRDefault="00913BE8">
            <w:pPr>
              <w:spacing w:before="20" w:after="20" w:line="260" w:lineRule="exact"/>
              <w:jc w:val="center"/>
              <w:rPr>
                <w:sz w:val="26"/>
                <w:szCs w:val="26"/>
                <w:rtl/>
              </w:rPr>
            </w:pPr>
            <w:r>
              <w:rPr>
                <w:sz w:val="26"/>
                <w:szCs w:val="26"/>
                <w:rtl/>
              </w:rPr>
              <w:t>9</w:t>
            </w:r>
          </w:p>
        </w:tc>
        <w:tc>
          <w:tcPr>
            <w:tcW w:w="1533" w:type="dxa"/>
          </w:tcPr>
          <w:p w:rsidR="00000000" w:rsidRDefault="00913BE8">
            <w:pPr>
              <w:spacing w:before="20" w:after="20" w:line="260" w:lineRule="exact"/>
              <w:jc w:val="center"/>
              <w:rPr>
                <w:sz w:val="26"/>
                <w:szCs w:val="26"/>
                <w:rtl/>
              </w:rPr>
            </w:pPr>
            <w:r>
              <w:rPr>
                <w:sz w:val="26"/>
                <w:szCs w:val="26"/>
                <w:rtl/>
              </w:rPr>
              <w:t>15</w:t>
            </w:r>
          </w:p>
        </w:tc>
        <w:tc>
          <w:tcPr>
            <w:tcW w:w="3313" w:type="dxa"/>
          </w:tcPr>
          <w:p w:rsidR="00000000" w:rsidRDefault="00913BE8">
            <w:pPr>
              <w:spacing w:before="20" w:after="20" w:line="260" w:lineRule="exact"/>
              <w:jc w:val="center"/>
              <w:rPr>
                <w:b/>
                <w:bCs/>
                <w:sz w:val="26"/>
                <w:szCs w:val="26"/>
                <w:rtl/>
              </w:rPr>
            </w:pPr>
            <w:r>
              <w:rPr>
                <w:b/>
                <w:bCs/>
                <w:sz w:val="26"/>
                <w:szCs w:val="26"/>
                <w:rtl/>
              </w:rPr>
              <w:t>المجموع</w:t>
            </w:r>
          </w:p>
        </w:tc>
      </w:tr>
    </w:tbl>
    <w:p w:rsidR="00000000" w:rsidRDefault="00913BE8">
      <w:pPr>
        <w:spacing w:line="380" w:lineRule="exact"/>
        <w:ind w:firstLine="720"/>
        <w:jc w:val="both"/>
        <w:rPr>
          <w:b/>
          <w:bCs/>
          <w:sz w:val="30"/>
          <w:rtl/>
          <w:lang w:eastAsia="en-US"/>
        </w:rPr>
      </w:pPr>
      <w:r>
        <w:rPr>
          <w:rFonts w:hint="cs"/>
          <w:b/>
          <w:bCs/>
          <w:sz w:val="30"/>
          <w:rtl/>
          <w:lang w:eastAsia="en-US"/>
        </w:rPr>
        <w:t>(ج)</w:t>
      </w:r>
      <w:r>
        <w:rPr>
          <w:b/>
          <w:bCs/>
          <w:sz w:val="30"/>
          <w:rtl/>
          <w:lang w:eastAsia="en-US"/>
        </w:rPr>
        <w:tab/>
      </w:r>
      <w:r>
        <w:rPr>
          <w:rFonts w:hint="cs"/>
          <w:b/>
          <w:bCs/>
          <w:sz w:val="30"/>
          <w:rtl/>
          <w:lang w:eastAsia="en-US"/>
        </w:rPr>
        <w:t>ا</w:t>
      </w:r>
      <w:r>
        <w:rPr>
          <w:b/>
          <w:bCs/>
          <w:sz w:val="30"/>
          <w:rtl/>
          <w:lang w:eastAsia="en-US"/>
        </w:rPr>
        <w:t>لتدا</w:t>
      </w:r>
      <w:r>
        <w:rPr>
          <w:rFonts w:hint="cs"/>
          <w:b/>
          <w:bCs/>
          <w:sz w:val="30"/>
          <w:rtl/>
          <w:lang w:eastAsia="en-US"/>
        </w:rPr>
        <w:t>بير التشريعية لم</w:t>
      </w:r>
      <w:r>
        <w:rPr>
          <w:b/>
          <w:bCs/>
          <w:sz w:val="30"/>
          <w:rtl/>
          <w:lang w:eastAsia="en-US"/>
        </w:rPr>
        <w:t>نع ا</w:t>
      </w:r>
      <w:r>
        <w:rPr>
          <w:rFonts w:hint="cs"/>
          <w:b/>
          <w:bCs/>
          <w:sz w:val="30"/>
          <w:rtl/>
          <w:lang w:eastAsia="en-US"/>
        </w:rPr>
        <w:t>ستهل</w:t>
      </w:r>
      <w:r>
        <w:rPr>
          <w:b/>
          <w:bCs/>
          <w:sz w:val="30"/>
          <w:rtl/>
          <w:lang w:eastAsia="en-US"/>
        </w:rPr>
        <w:t>اك</w:t>
      </w:r>
      <w:r>
        <w:rPr>
          <w:rFonts w:hint="cs"/>
          <w:b/>
          <w:bCs/>
          <w:sz w:val="30"/>
          <w:rtl/>
          <w:lang w:eastAsia="en-US"/>
        </w:rPr>
        <w:t xml:space="preserve"> </w:t>
      </w:r>
      <w:r>
        <w:rPr>
          <w:b/>
          <w:bCs/>
          <w:sz w:val="30"/>
          <w:rtl/>
          <w:lang w:eastAsia="en-US"/>
        </w:rPr>
        <w:t>الأطفال</w:t>
      </w:r>
      <w:r>
        <w:rPr>
          <w:rFonts w:hint="cs"/>
          <w:b/>
          <w:bCs/>
          <w:sz w:val="30"/>
          <w:rtl/>
          <w:lang w:eastAsia="en-US"/>
        </w:rPr>
        <w:t xml:space="preserve"> </w:t>
      </w:r>
      <w:r>
        <w:rPr>
          <w:b/>
          <w:bCs/>
          <w:sz w:val="30"/>
          <w:rtl/>
          <w:lang w:eastAsia="en-US"/>
        </w:rPr>
        <w:t>ل</w:t>
      </w:r>
      <w:r>
        <w:rPr>
          <w:rFonts w:hint="cs"/>
          <w:b/>
          <w:bCs/>
          <w:sz w:val="30"/>
          <w:rtl/>
          <w:lang w:eastAsia="en-US"/>
        </w:rPr>
        <w:t>ل</w:t>
      </w:r>
      <w:r>
        <w:rPr>
          <w:b/>
          <w:bCs/>
          <w:sz w:val="30"/>
          <w:rtl/>
          <w:lang w:eastAsia="en-US"/>
        </w:rPr>
        <w:t>كح</w:t>
      </w:r>
      <w:r>
        <w:rPr>
          <w:rFonts w:hint="cs"/>
          <w:b/>
          <w:bCs/>
          <w:sz w:val="30"/>
          <w:rtl/>
          <w:lang w:eastAsia="en-US"/>
        </w:rPr>
        <w:t>و</w:t>
      </w:r>
      <w:r>
        <w:rPr>
          <w:b/>
          <w:bCs/>
          <w:sz w:val="30"/>
          <w:rtl/>
          <w:lang w:eastAsia="en-US"/>
        </w:rPr>
        <w:t>ل</w:t>
      </w:r>
      <w:r>
        <w:rPr>
          <w:rFonts w:hint="cs"/>
          <w:b/>
          <w:bCs/>
          <w:sz w:val="30"/>
          <w:rtl/>
          <w:lang w:eastAsia="en-US"/>
        </w:rPr>
        <w:t xml:space="preserve"> و</w:t>
      </w:r>
      <w:r>
        <w:rPr>
          <w:b/>
          <w:bCs/>
          <w:sz w:val="30"/>
          <w:rtl/>
          <w:lang w:eastAsia="en-US"/>
        </w:rPr>
        <w:t>ا</w:t>
      </w:r>
      <w:r>
        <w:rPr>
          <w:rFonts w:hint="cs"/>
          <w:b/>
          <w:bCs/>
          <w:sz w:val="30"/>
          <w:rtl/>
          <w:lang w:eastAsia="en-US"/>
        </w:rPr>
        <w:t>لت</w:t>
      </w:r>
      <w:r>
        <w:rPr>
          <w:b/>
          <w:bCs/>
          <w:sz w:val="30"/>
          <w:rtl/>
          <w:lang w:eastAsia="en-US"/>
        </w:rPr>
        <w:t>ب</w:t>
      </w:r>
      <w:r>
        <w:rPr>
          <w:rFonts w:hint="cs"/>
          <w:b/>
          <w:bCs/>
          <w:sz w:val="30"/>
          <w:rtl/>
          <w:lang w:eastAsia="en-US"/>
        </w:rPr>
        <w:t>غ</w:t>
      </w:r>
    </w:p>
    <w:p w:rsidR="00000000" w:rsidRDefault="00913BE8">
      <w:pPr>
        <w:spacing w:before="0" w:line="380" w:lineRule="exact"/>
        <w:jc w:val="both"/>
        <w:rPr>
          <w:rFonts w:ascii="Arial Narrow" w:hAnsi="Arial Narrow" w:hint="cs"/>
        </w:rPr>
      </w:pPr>
      <w:r>
        <w:rPr>
          <w:rFonts w:hint="cs"/>
          <w:rtl/>
        </w:rPr>
        <w:t>328-</w:t>
      </w:r>
      <w:r>
        <w:rPr>
          <w:rFonts w:hint="cs"/>
          <w:rtl/>
        </w:rPr>
        <w:tab/>
        <w:t>يمنع</w:t>
      </w:r>
      <w:r>
        <w:rPr>
          <w:rtl/>
        </w:rPr>
        <w:t xml:space="preserve"> </w:t>
      </w:r>
      <w:r>
        <w:rPr>
          <w:rFonts w:hint="cs"/>
          <w:rtl/>
        </w:rPr>
        <w:t>ق</w:t>
      </w:r>
      <w:r>
        <w:rPr>
          <w:rtl/>
        </w:rPr>
        <w:t>ا</w:t>
      </w:r>
      <w:r>
        <w:rPr>
          <w:rFonts w:hint="cs"/>
          <w:rtl/>
        </w:rPr>
        <w:t>ن</w:t>
      </w:r>
      <w:r>
        <w:rPr>
          <w:rtl/>
        </w:rPr>
        <w:t>و</w:t>
      </w:r>
      <w:r>
        <w:rPr>
          <w:rFonts w:hint="cs"/>
          <w:rtl/>
        </w:rPr>
        <w:t>ن</w:t>
      </w:r>
      <w:r>
        <w:rPr>
          <w:rtl/>
        </w:rPr>
        <w:t xml:space="preserve"> </w:t>
      </w:r>
      <w:r>
        <w:rPr>
          <w:rFonts w:hint="cs"/>
          <w:rtl/>
        </w:rPr>
        <w:t>م</w:t>
      </w:r>
      <w:r>
        <w:rPr>
          <w:rtl/>
        </w:rPr>
        <w:t>راقب</w:t>
      </w:r>
      <w:r>
        <w:rPr>
          <w:rFonts w:hint="cs"/>
          <w:rtl/>
        </w:rPr>
        <w:t xml:space="preserve">ة </w:t>
      </w:r>
      <w:r>
        <w:rPr>
          <w:rtl/>
        </w:rPr>
        <w:t>سلوك ا</w:t>
      </w:r>
      <w:r>
        <w:rPr>
          <w:rFonts w:hint="cs"/>
          <w:rtl/>
        </w:rPr>
        <w:t>لأ</w:t>
      </w:r>
      <w:r>
        <w:rPr>
          <w:rtl/>
        </w:rPr>
        <w:t>ح</w:t>
      </w:r>
      <w:r>
        <w:rPr>
          <w:rFonts w:hint="cs"/>
          <w:rtl/>
        </w:rPr>
        <w:t>دا</w:t>
      </w:r>
      <w:r>
        <w:rPr>
          <w:rtl/>
        </w:rPr>
        <w:t>ث</w:t>
      </w:r>
      <w:r>
        <w:rPr>
          <w:rFonts w:hint="cs"/>
          <w:rtl/>
        </w:rPr>
        <w:t xml:space="preserve"> ال</w:t>
      </w:r>
      <w:r>
        <w:rPr>
          <w:rtl/>
        </w:rPr>
        <w:t>م</w:t>
      </w:r>
      <w:r>
        <w:rPr>
          <w:rFonts w:hint="cs"/>
          <w:rtl/>
        </w:rPr>
        <w:t>ؤقت</w:t>
      </w:r>
      <w:r>
        <w:rPr>
          <w:rtl/>
        </w:rPr>
        <w:t xml:space="preserve"> </w:t>
      </w:r>
      <w:r>
        <w:rPr>
          <w:rFonts w:hint="cs"/>
          <w:rtl/>
        </w:rPr>
        <w:t>رقم</w:t>
      </w:r>
      <w:r>
        <w:rPr>
          <w:rtl/>
        </w:rPr>
        <w:t xml:space="preserve"> 51 لسنة </w:t>
      </w:r>
      <w:r>
        <w:rPr>
          <w:rtl/>
        </w:rPr>
        <w:t>2001 ا</w:t>
      </w:r>
      <w:r>
        <w:rPr>
          <w:rFonts w:hint="cs"/>
          <w:rtl/>
        </w:rPr>
        <w:t>ستخد</w:t>
      </w:r>
      <w:r>
        <w:rPr>
          <w:rtl/>
        </w:rPr>
        <w:t>ام</w:t>
      </w:r>
      <w:r>
        <w:rPr>
          <w:rFonts w:hint="cs"/>
          <w:rtl/>
        </w:rPr>
        <w:t xml:space="preserve"> الأطفال</w:t>
      </w:r>
      <w:r>
        <w:rPr>
          <w:rtl/>
        </w:rPr>
        <w:t xml:space="preserve"> </w:t>
      </w:r>
      <w:r>
        <w:rPr>
          <w:rFonts w:hint="cs"/>
          <w:rtl/>
        </w:rPr>
        <w:t>للك</w:t>
      </w:r>
      <w:r>
        <w:rPr>
          <w:rtl/>
        </w:rPr>
        <w:t>حول والت</w:t>
      </w:r>
      <w:r>
        <w:rPr>
          <w:rFonts w:hint="cs"/>
          <w:rtl/>
        </w:rPr>
        <w:t>بغ</w:t>
      </w:r>
      <w:r>
        <w:rPr>
          <w:rtl/>
        </w:rPr>
        <w:t xml:space="preserve"> </w:t>
      </w:r>
      <w:r>
        <w:rPr>
          <w:rFonts w:hint="cs"/>
          <w:rtl/>
        </w:rPr>
        <w:t>على النحو التالي:</w:t>
      </w:r>
    </w:p>
    <w:p w:rsidR="00000000" w:rsidRDefault="00913BE8">
      <w:pPr>
        <w:spacing w:before="0" w:line="380" w:lineRule="exact"/>
        <w:ind w:left="1440" w:hanging="720"/>
        <w:jc w:val="both"/>
        <w:rPr>
          <w:rFonts w:hint="cs"/>
        </w:rPr>
      </w:pPr>
      <w:r>
        <w:rPr>
          <w:rFonts w:hint="cs"/>
          <w:rtl/>
        </w:rPr>
        <w:t>-</w:t>
      </w:r>
      <w:r>
        <w:rPr>
          <w:rFonts w:hint="cs"/>
          <w:rtl/>
        </w:rPr>
        <w:tab/>
      </w:r>
      <w:r>
        <w:rPr>
          <w:rtl/>
        </w:rPr>
        <w:t>يح</w:t>
      </w:r>
      <w:r>
        <w:rPr>
          <w:rFonts w:hint="cs"/>
          <w:rtl/>
        </w:rPr>
        <w:t>ظ</w:t>
      </w:r>
      <w:r>
        <w:rPr>
          <w:rtl/>
        </w:rPr>
        <w:t>ر على الحدث</w:t>
      </w:r>
      <w:r>
        <w:rPr>
          <w:rFonts w:hint="cs"/>
          <w:rtl/>
        </w:rPr>
        <w:t xml:space="preserve"> </w:t>
      </w:r>
      <w:r>
        <w:rPr>
          <w:rtl/>
        </w:rPr>
        <w:t>ش</w:t>
      </w:r>
      <w:r>
        <w:rPr>
          <w:rFonts w:hint="cs"/>
          <w:rtl/>
        </w:rPr>
        <w:t>ر</w:t>
      </w:r>
      <w:r>
        <w:rPr>
          <w:rtl/>
        </w:rPr>
        <w:t>ا</w:t>
      </w:r>
      <w:r>
        <w:rPr>
          <w:rFonts w:hint="cs"/>
          <w:rtl/>
        </w:rPr>
        <w:t>ء</w:t>
      </w:r>
      <w:r>
        <w:rPr>
          <w:rtl/>
        </w:rPr>
        <w:t xml:space="preserve"> </w:t>
      </w:r>
      <w:r>
        <w:rPr>
          <w:rFonts w:hint="cs"/>
          <w:rtl/>
        </w:rPr>
        <w:t>ا</w:t>
      </w:r>
      <w:r>
        <w:rPr>
          <w:rtl/>
        </w:rPr>
        <w:t>لت</w:t>
      </w:r>
      <w:r>
        <w:rPr>
          <w:rFonts w:hint="cs"/>
          <w:rtl/>
        </w:rPr>
        <w:t>ب</w:t>
      </w:r>
      <w:r>
        <w:rPr>
          <w:rtl/>
        </w:rPr>
        <w:t>غ</w:t>
      </w:r>
      <w:r>
        <w:rPr>
          <w:rFonts w:hint="cs"/>
          <w:rtl/>
        </w:rPr>
        <w:t xml:space="preserve"> </w:t>
      </w:r>
      <w:r>
        <w:rPr>
          <w:rtl/>
        </w:rPr>
        <w:t>أ</w:t>
      </w:r>
      <w:r>
        <w:rPr>
          <w:rFonts w:hint="cs"/>
          <w:rtl/>
        </w:rPr>
        <w:t>و</w:t>
      </w:r>
      <w:r>
        <w:rPr>
          <w:rtl/>
        </w:rPr>
        <w:t xml:space="preserve"> المش</w:t>
      </w:r>
      <w:r>
        <w:rPr>
          <w:rFonts w:hint="cs"/>
          <w:rtl/>
        </w:rPr>
        <w:t>ر</w:t>
      </w:r>
      <w:r>
        <w:rPr>
          <w:rtl/>
        </w:rPr>
        <w:t>و</w:t>
      </w:r>
      <w:r>
        <w:rPr>
          <w:rFonts w:hint="cs"/>
          <w:rtl/>
        </w:rPr>
        <w:t>ب</w:t>
      </w:r>
      <w:r>
        <w:rPr>
          <w:rtl/>
        </w:rPr>
        <w:t xml:space="preserve">ات </w:t>
      </w:r>
      <w:r>
        <w:rPr>
          <w:rFonts w:hint="cs"/>
          <w:rtl/>
        </w:rPr>
        <w:t>الروحي</w:t>
      </w:r>
      <w:r>
        <w:rPr>
          <w:rtl/>
        </w:rPr>
        <w:t xml:space="preserve">ة </w:t>
      </w:r>
      <w:r>
        <w:rPr>
          <w:rFonts w:hint="cs"/>
          <w:rtl/>
        </w:rPr>
        <w:t>أو الم</w:t>
      </w:r>
      <w:r>
        <w:rPr>
          <w:rtl/>
        </w:rPr>
        <w:t>و</w:t>
      </w:r>
      <w:r>
        <w:rPr>
          <w:rFonts w:hint="cs"/>
          <w:rtl/>
        </w:rPr>
        <w:t>ا</w:t>
      </w:r>
      <w:r>
        <w:rPr>
          <w:rtl/>
        </w:rPr>
        <w:t>د ا</w:t>
      </w:r>
      <w:r>
        <w:rPr>
          <w:rFonts w:hint="cs"/>
          <w:rtl/>
        </w:rPr>
        <w:t>لمخدرة</w:t>
      </w:r>
      <w:r>
        <w:rPr>
          <w:rtl/>
        </w:rPr>
        <w:t xml:space="preserve"> و</w:t>
      </w:r>
      <w:r>
        <w:rPr>
          <w:rFonts w:hint="cs"/>
          <w:rtl/>
        </w:rPr>
        <w:t>ال</w:t>
      </w:r>
      <w:r>
        <w:rPr>
          <w:rtl/>
        </w:rPr>
        <w:t>مؤ</w:t>
      </w:r>
      <w:r>
        <w:rPr>
          <w:rFonts w:hint="cs"/>
          <w:rtl/>
        </w:rPr>
        <w:t>ث</w:t>
      </w:r>
      <w:r>
        <w:rPr>
          <w:rtl/>
        </w:rPr>
        <w:t>ر</w:t>
      </w:r>
      <w:r>
        <w:rPr>
          <w:rFonts w:hint="cs"/>
          <w:rtl/>
        </w:rPr>
        <w:t>ا</w:t>
      </w:r>
      <w:r>
        <w:rPr>
          <w:rtl/>
        </w:rPr>
        <w:t xml:space="preserve">ت </w:t>
      </w:r>
      <w:r>
        <w:rPr>
          <w:rFonts w:hint="cs"/>
          <w:rtl/>
        </w:rPr>
        <w:t>العقلي</w:t>
      </w:r>
      <w:r>
        <w:rPr>
          <w:rtl/>
        </w:rPr>
        <w:t>ة</w:t>
      </w:r>
      <w:r>
        <w:rPr>
          <w:rFonts w:hint="cs"/>
          <w:rtl/>
        </w:rPr>
        <w:t xml:space="preserve"> </w:t>
      </w:r>
      <w:r>
        <w:rPr>
          <w:rtl/>
        </w:rPr>
        <w:t>و</w:t>
      </w:r>
      <w:r>
        <w:rPr>
          <w:rFonts w:hint="cs"/>
          <w:rtl/>
        </w:rPr>
        <w:t>ال</w:t>
      </w:r>
      <w:r>
        <w:rPr>
          <w:rtl/>
        </w:rPr>
        <w:t>م</w:t>
      </w:r>
      <w:r>
        <w:rPr>
          <w:rFonts w:hint="cs"/>
          <w:rtl/>
        </w:rPr>
        <w:t>و</w:t>
      </w:r>
      <w:r>
        <w:rPr>
          <w:rtl/>
        </w:rPr>
        <w:t>ا</w:t>
      </w:r>
      <w:r>
        <w:rPr>
          <w:rFonts w:hint="cs"/>
          <w:rtl/>
        </w:rPr>
        <w:t>د</w:t>
      </w:r>
      <w:r>
        <w:rPr>
          <w:rtl/>
        </w:rPr>
        <w:t xml:space="preserve"> </w:t>
      </w:r>
      <w:r>
        <w:rPr>
          <w:rFonts w:hint="cs"/>
          <w:rtl/>
        </w:rPr>
        <w:t>الطيا</w:t>
      </w:r>
      <w:r>
        <w:rPr>
          <w:rtl/>
        </w:rPr>
        <w:t>ر</w:t>
      </w:r>
      <w:r>
        <w:rPr>
          <w:rFonts w:hint="cs"/>
          <w:rtl/>
        </w:rPr>
        <w:t>ة</w:t>
      </w:r>
      <w:r>
        <w:rPr>
          <w:rtl/>
        </w:rPr>
        <w:t xml:space="preserve"> (الم</w:t>
      </w:r>
      <w:r>
        <w:rPr>
          <w:rFonts w:hint="cs"/>
          <w:rtl/>
        </w:rPr>
        <w:t>ادة 35(أ)</w:t>
      </w:r>
      <w:r>
        <w:rPr>
          <w:rtl/>
        </w:rPr>
        <w:t>`</w:t>
      </w:r>
      <w:r>
        <w:rPr>
          <w:rFonts w:hint="cs"/>
          <w:rtl/>
        </w:rPr>
        <w:t>1</w:t>
      </w:r>
      <w:r>
        <w:rPr>
          <w:rtl/>
        </w:rPr>
        <w:t>`</w:t>
      </w:r>
      <w:r>
        <w:rPr>
          <w:rFonts w:hint="cs"/>
          <w:rtl/>
        </w:rPr>
        <w:t>)؛</w:t>
      </w:r>
      <w:r>
        <w:rPr>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يح</w:t>
      </w:r>
      <w:r>
        <w:rPr>
          <w:rFonts w:hint="cs"/>
          <w:rtl/>
        </w:rPr>
        <w:t>ظ</w:t>
      </w:r>
      <w:r>
        <w:rPr>
          <w:rtl/>
        </w:rPr>
        <w:t>ر على ا</w:t>
      </w:r>
      <w:r>
        <w:rPr>
          <w:rFonts w:hint="cs"/>
          <w:rtl/>
        </w:rPr>
        <w:t>ل</w:t>
      </w:r>
      <w:r>
        <w:rPr>
          <w:rtl/>
        </w:rPr>
        <w:t>حدث تدخ</w:t>
      </w:r>
      <w:r>
        <w:rPr>
          <w:rFonts w:hint="cs"/>
          <w:rtl/>
        </w:rPr>
        <w:t>ي</w:t>
      </w:r>
      <w:r>
        <w:rPr>
          <w:rtl/>
        </w:rPr>
        <w:t>ن التبغ</w:t>
      </w:r>
      <w:r>
        <w:rPr>
          <w:rFonts w:hint="cs"/>
          <w:rtl/>
        </w:rPr>
        <w:t xml:space="preserve"> </w:t>
      </w:r>
      <w:r>
        <w:rPr>
          <w:rtl/>
        </w:rPr>
        <w:t>أو ال</w:t>
      </w:r>
      <w:r>
        <w:rPr>
          <w:rFonts w:hint="cs"/>
          <w:rtl/>
        </w:rPr>
        <w:t>نر</w:t>
      </w:r>
      <w:r>
        <w:rPr>
          <w:rtl/>
        </w:rPr>
        <w:t>ج</w:t>
      </w:r>
      <w:r>
        <w:rPr>
          <w:rFonts w:hint="cs"/>
          <w:rtl/>
        </w:rPr>
        <w:t>يلة</w:t>
      </w:r>
      <w:r>
        <w:rPr>
          <w:rtl/>
        </w:rPr>
        <w:t xml:space="preserve"> أ</w:t>
      </w:r>
      <w:r>
        <w:rPr>
          <w:rFonts w:hint="cs"/>
          <w:rtl/>
        </w:rPr>
        <w:t>و تعاط</w:t>
      </w:r>
      <w:r>
        <w:rPr>
          <w:rtl/>
        </w:rPr>
        <w:t xml:space="preserve">ي </w:t>
      </w:r>
      <w:r>
        <w:rPr>
          <w:rFonts w:hint="cs"/>
          <w:rtl/>
        </w:rPr>
        <w:t>الم</w:t>
      </w:r>
      <w:r>
        <w:rPr>
          <w:rtl/>
        </w:rPr>
        <w:t>ش</w:t>
      </w:r>
      <w:r>
        <w:rPr>
          <w:rFonts w:hint="cs"/>
          <w:rtl/>
        </w:rPr>
        <w:t>روب</w:t>
      </w:r>
      <w:r>
        <w:rPr>
          <w:rtl/>
        </w:rPr>
        <w:t>ا</w:t>
      </w:r>
      <w:r>
        <w:rPr>
          <w:rFonts w:hint="cs"/>
          <w:rtl/>
        </w:rPr>
        <w:t>ت ا</w:t>
      </w:r>
      <w:r>
        <w:rPr>
          <w:rtl/>
        </w:rPr>
        <w:t>ل</w:t>
      </w:r>
      <w:r>
        <w:rPr>
          <w:rFonts w:hint="cs"/>
          <w:rtl/>
        </w:rPr>
        <w:t>ـرو</w:t>
      </w:r>
      <w:r>
        <w:rPr>
          <w:rtl/>
        </w:rPr>
        <w:t xml:space="preserve">حية </w:t>
      </w:r>
      <w:r>
        <w:rPr>
          <w:rFonts w:hint="cs"/>
          <w:rtl/>
        </w:rPr>
        <w:t>أو</w:t>
      </w:r>
      <w:r>
        <w:rPr>
          <w:rtl/>
        </w:rPr>
        <w:t xml:space="preserve"> ا</w:t>
      </w:r>
      <w:r>
        <w:rPr>
          <w:rFonts w:hint="cs"/>
          <w:rtl/>
        </w:rPr>
        <w:t>لم</w:t>
      </w:r>
      <w:r>
        <w:rPr>
          <w:rtl/>
        </w:rPr>
        <w:t>و</w:t>
      </w:r>
      <w:r>
        <w:rPr>
          <w:rFonts w:hint="cs"/>
          <w:rtl/>
        </w:rPr>
        <w:t>اد</w:t>
      </w:r>
      <w:r>
        <w:rPr>
          <w:rtl/>
        </w:rPr>
        <w:t xml:space="preserve"> </w:t>
      </w:r>
      <w:r>
        <w:rPr>
          <w:rFonts w:hint="cs"/>
          <w:rtl/>
        </w:rPr>
        <w:t>ال</w:t>
      </w:r>
      <w:r>
        <w:rPr>
          <w:rtl/>
        </w:rPr>
        <w:t>م</w:t>
      </w:r>
      <w:r>
        <w:rPr>
          <w:rtl/>
        </w:rPr>
        <w:t>خ</w:t>
      </w:r>
      <w:r>
        <w:rPr>
          <w:rFonts w:hint="cs"/>
          <w:rtl/>
        </w:rPr>
        <w:t>د</w:t>
      </w:r>
      <w:r>
        <w:rPr>
          <w:rtl/>
        </w:rPr>
        <w:t>رة والمؤ</w:t>
      </w:r>
      <w:r>
        <w:rPr>
          <w:rFonts w:hint="cs"/>
          <w:rtl/>
        </w:rPr>
        <w:t>ث</w:t>
      </w:r>
      <w:r>
        <w:rPr>
          <w:rtl/>
        </w:rPr>
        <w:t>ر</w:t>
      </w:r>
      <w:r>
        <w:rPr>
          <w:rFonts w:hint="cs"/>
          <w:rtl/>
        </w:rPr>
        <w:t>ات</w:t>
      </w:r>
      <w:r>
        <w:rPr>
          <w:rtl/>
        </w:rPr>
        <w:t xml:space="preserve"> </w:t>
      </w:r>
      <w:r>
        <w:rPr>
          <w:rFonts w:hint="cs"/>
          <w:rtl/>
        </w:rPr>
        <w:t>العق</w:t>
      </w:r>
      <w:r>
        <w:rPr>
          <w:rtl/>
        </w:rPr>
        <w:t>ل</w:t>
      </w:r>
      <w:r>
        <w:rPr>
          <w:rFonts w:hint="cs"/>
          <w:rtl/>
        </w:rPr>
        <w:t>ي</w:t>
      </w:r>
      <w:r>
        <w:rPr>
          <w:rtl/>
        </w:rPr>
        <w:t xml:space="preserve">ة </w:t>
      </w:r>
      <w:r>
        <w:rPr>
          <w:rFonts w:hint="cs"/>
          <w:rtl/>
        </w:rPr>
        <w:t>أ</w:t>
      </w:r>
      <w:r>
        <w:rPr>
          <w:rtl/>
        </w:rPr>
        <w:t>و ا</w:t>
      </w:r>
      <w:r>
        <w:rPr>
          <w:rFonts w:hint="cs"/>
          <w:rtl/>
        </w:rPr>
        <w:t>لمو</w:t>
      </w:r>
      <w:r>
        <w:rPr>
          <w:rtl/>
        </w:rPr>
        <w:t>اد الطيا</w:t>
      </w:r>
      <w:r>
        <w:rPr>
          <w:rFonts w:hint="cs"/>
          <w:rtl/>
        </w:rPr>
        <w:t>رة</w:t>
      </w:r>
      <w:r>
        <w:rPr>
          <w:rtl/>
        </w:rPr>
        <w:t xml:space="preserve"> </w:t>
      </w:r>
      <w:r>
        <w:rPr>
          <w:rFonts w:hint="cs"/>
          <w:rtl/>
        </w:rPr>
        <w:t>(ال</w:t>
      </w:r>
      <w:r>
        <w:rPr>
          <w:rtl/>
        </w:rPr>
        <w:t>ماد</w:t>
      </w:r>
      <w:r>
        <w:rPr>
          <w:rFonts w:hint="cs"/>
          <w:rtl/>
        </w:rPr>
        <w:t>ة 3(أ)</w:t>
      </w:r>
      <w:r>
        <w:rPr>
          <w:rtl/>
        </w:rPr>
        <w:t>`</w:t>
      </w:r>
      <w:r>
        <w:rPr>
          <w:rFonts w:hint="cs"/>
          <w:rtl/>
        </w:rPr>
        <w:t>2</w:t>
      </w:r>
      <w:r>
        <w:rPr>
          <w:rtl/>
        </w:rPr>
        <w:t>`</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يح</w:t>
      </w:r>
      <w:r>
        <w:rPr>
          <w:rFonts w:hint="cs"/>
          <w:rtl/>
        </w:rPr>
        <w:t>ظ</w:t>
      </w:r>
      <w:r>
        <w:rPr>
          <w:rtl/>
        </w:rPr>
        <w:t>ر على أي ش</w:t>
      </w:r>
      <w:r>
        <w:rPr>
          <w:rFonts w:hint="cs"/>
          <w:rtl/>
        </w:rPr>
        <w:t>خ</w:t>
      </w:r>
      <w:r>
        <w:rPr>
          <w:rtl/>
        </w:rPr>
        <w:t>ص</w:t>
      </w:r>
      <w:r>
        <w:rPr>
          <w:rFonts w:hint="cs"/>
          <w:rtl/>
        </w:rPr>
        <w:t xml:space="preserve"> </w:t>
      </w:r>
      <w:r>
        <w:rPr>
          <w:rtl/>
        </w:rPr>
        <w:t>ت</w:t>
      </w:r>
      <w:r>
        <w:rPr>
          <w:rFonts w:hint="cs"/>
          <w:rtl/>
        </w:rPr>
        <w:t>ك</w:t>
      </w:r>
      <w:r>
        <w:rPr>
          <w:rtl/>
        </w:rPr>
        <w:t>ل</w:t>
      </w:r>
      <w:r>
        <w:rPr>
          <w:rFonts w:hint="cs"/>
          <w:rtl/>
        </w:rPr>
        <w:t>ي</w:t>
      </w:r>
      <w:r>
        <w:rPr>
          <w:rtl/>
        </w:rPr>
        <w:t xml:space="preserve">ف </w:t>
      </w:r>
      <w:r>
        <w:rPr>
          <w:rFonts w:hint="cs"/>
          <w:rtl/>
        </w:rPr>
        <w:t>أ</w:t>
      </w:r>
      <w:r>
        <w:rPr>
          <w:rtl/>
        </w:rPr>
        <w:t>ي</w:t>
      </w:r>
      <w:r>
        <w:rPr>
          <w:rFonts w:hint="cs"/>
          <w:rtl/>
        </w:rPr>
        <w:t xml:space="preserve"> </w:t>
      </w:r>
      <w:r>
        <w:rPr>
          <w:rtl/>
        </w:rPr>
        <w:t>ح</w:t>
      </w:r>
      <w:r>
        <w:rPr>
          <w:rFonts w:hint="cs"/>
          <w:rtl/>
        </w:rPr>
        <w:t>د</w:t>
      </w:r>
      <w:r>
        <w:rPr>
          <w:rtl/>
        </w:rPr>
        <w:t>ث بش</w:t>
      </w:r>
      <w:r>
        <w:rPr>
          <w:rFonts w:hint="cs"/>
          <w:rtl/>
        </w:rPr>
        <w:t>را</w:t>
      </w:r>
      <w:r>
        <w:rPr>
          <w:rtl/>
        </w:rPr>
        <w:t>ء</w:t>
      </w:r>
      <w:r>
        <w:rPr>
          <w:rFonts w:hint="cs"/>
          <w:rtl/>
        </w:rPr>
        <w:t xml:space="preserve"> </w:t>
      </w:r>
      <w:r>
        <w:rPr>
          <w:rtl/>
        </w:rPr>
        <w:t>الت</w:t>
      </w:r>
      <w:r>
        <w:rPr>
          <w:rFonts w:hint="cs"/>
          <w:rtl/>
        </w:rPr>
        <w:t xml:space="preserve">بغ أو </w:t>
      </w:r>
      <w:r>
        <w:rPr>
          <w:rtl/>
        </w:rPr>
        <w:t>ال</w:t>
      </w:r>
      <w:r>
        <w:rPr>
          <w:rFonts w:hint="cs"/>
          <w:rtl/>
        </w:rPr>
        <w:t>مشروبا</w:t>
      </w:r>
      <w:r>
        <w:rPr>
          <w:rtl/>
        </w:rPr>
        <w:t>ت</w:t>
      </w:r>
      <w:r>
        <w:rPr>
          <w:rFonts w:hint="cs"/>
          <w:rtl/>
        </w:rPr>
        <w:t xml:space="preserve"> </w:t>
      </w:r>
      <w:r>
        <w:rPr>
          <w:rtl/>
        </w:rPr>
        <w:t>الر</w:t>
      </w:r>
      <w:r>
        <w:rPr>
          <w:rFonts w:hint="cs"/>
          <w:rtl/>
        </w:rPr>
        <w:t>وحية أ</w:t>
      </w:r>
      <w:r>
        <w:rPr>
          <w:rtl/>
        </w:rPr>
        <w:t xml:space="preserve">و </w:t>
      </w:r>
      <w:r>
        <w:rPr>
          <w:rFonts w:hint="cs"/>
          <w:rtl/>
        </w:rPr>
        <w:t>بص</w:t>
      </w:r>
      <w:r>
        <w:rPr>
          <w:rtl/>
        </w:rPr>
        <w:t>رف</w:t>
      </w:r>
      <w:r>
        <w:rPr>
          <w:rFonts w:hint="cs"/>
          <w:rtl/>
        </w:rPr>
        <w:t xml:space="preserve"> </w:t>
      </w:r>
      <w:r>
        <w:rPr>
          <w:rtl/>
        </w:rPr>
        <w:t>و</w:t>
      </w:r>
      <w:r>
        <w:rPr>
          <w:rFonts w:hint="cs"/>
          <w:rtl/>
        </w:rPr>
        <w:t>ص</w:t>
      </w:r>
      <w:r>
        <w:rPr>
          <w:rtl/>
        </w:rPr>
        <w:t>فة</w:t>
      </w:r>
      <w:r>
        <w:rPr>
          <w:rFonts w:hint="cs"/>
          <w:rtl/>
        </w:rPr>
        <w:t xml:space="preserve"> طبية </w:t>
      </w:r>
      <w:r>
        <w:rPr>
          <w:rtl/>
        </w:rPr>
        <w:t>خ</w:t>
      </w:r>
      <w:r>
        <w:rPr>
          <w:rFonts w:hint="cs"/>
          <w:rtl/>
        </w:rPr>
        <w:t>ا</w:t>
      </w:r>
      <w:r>
        <w:rPr>
          <w:rtl/>
        </w:rPr>
        <w:t>ص</w:t>
      </w:r>
      <w:r>
        <w:rPr>
          <w:rFonts w:hint="cs"/>
          <w:rtl/>
        </w:rPr>
        <w:t xml:space="preserve">ة </w:t>
      </w:r>
      <w:r>
        <w:rPr>
          <w:rtl/>
        </w:rPr>
        <w:t>ب</w:t>
      </w:r>
      <w:r>
        <w:rPr>
          <w:rFonts w:hint="cs"/>
          <w:rtl/>
        </w:rPr>
        <w:t>م</w:t>
      </w:r>
      <w:r>
        <w:rPr>
          <w:rtl/>
        </w:rPr>
        <w:t>و</w:t>
      </w:r>
      <w:r>
        <w:rPr>
          <w:rFonts w:hint="cs"/>
          <w:rtl/>
        </w:rPr>
        <w:t>ا</w:t>
      </w:r>
      <w:r>
        <w:rPr>
          <w:rtl/>
        </w:rPr>
        <w:t>د</w:t>
      </w:r>
      <w:r>
        <w:rPr>
          <w:rFonts w:hint="cs"/>
          <w:rtl/>
        </w:rPr>
        <w:t xml:space="preserve"> مخدر</w:t>
      </w:r>
      <w:r>
        <w:rPr>
          <w:rtl/>
        </w:rPr>
        <w:t>ة</w:t>
      </w:r>
      <w:r>
        <w:rPr>
          <w:rFonts w:hint="cs"/>
          <w:rtl/>
        </w:rPr>
        <w:t xml:space="preserve"> </w:t>
      </w:r>
      <w:r>
        <w:rPr>
          <w:rtl/>
        </w:rPr>
        <w:t>ومؤثر</w:t>
      </w:r>
      <w:r>
        <w:rPr>
          <w:rFonts w:hint="cs"/>
          <w:rtl/>
        </w:rPr>
        <w:t>ات ع</w:t>
      </w:r>
      <w:r>
        <w:rPr>
          <w:rtl/>
        </w:rPr>
        <w:t>قلية</w:t>
      </w:r>
      <w:r>
        <w:rPr>
          <w:rFonts w:hint="cs"/>
          <w:rtl/>
        </w:rPr>
        <w:t xml:space="preserve"> سوا</w:t>
      </w:r>
      <w:r>
        <w:rPr>
          <w:rtl/>
        </w:rPr>
        <w:t>ء</w:t>
      </w:r>
      <w:r>
        <w:rPr>
          <w:rFonts w:hint="cs"/>
          <w:rtl/>
        </w:rPr>
        <w:t xml:space="preserve"> ل</w:t>
      </w:r>
      <w:r>
        <w:rPr>
          <w:rtl/>
        </w:rPr>
        <w:t>ه</w:t>
      </w:r>
      <w:r>
        <w:rPr>
          <w:rFonts w:hint="cs"/>
          <w:rtl/>
        </w:rPr>
        <w:t xml:space="preserve"> </w:t>
      </w:r>
      <w:r>
        <w:rPr>
          <w:rtl/>
        </w:rPr>
        <w:t>أو</w:t>
      </w:r>
      <w:r>
        <w:rPr>
          <w:rFonts w:hint="cs"/>
          <w:rtl/>
        </w:rPr>
        <w:t xml:space="preserve"> </w:t>
      </w:r>
      <w:r>
        <w:rPr>
          <w:rtl/>
        </w:rPr>
        <w:t>ل</w:t>
      </w:r>
      <w:r>
        <w:rPr>
          <w:rFonts w:hint="cs"/>
          <w:rtl/>
        </w:rPr>
        <w:t>غي</w:t>
      </w:r>
      <w:r>
        <w:rPr>
          <w:rtl/>
        </w:rPr>
        <w:t>ر</w:t>
      </w:r>
      <w:r>
        <w:rPr>
          <w:rFonts w:hint="cs"/>
          <w:rtl/>
        </w:rPr>
        <w:t>ه ( ال</w:t>
      </w:r>
      <w:r>
        <w:rPr>
          <w:rtl/>
        </w:rPr>
        <w:t>م</w:t>
      </w:r>
      <w:r>
        <w:rPr>
          <w:rFonts w:hint="cs"/>
          <w:rtl/>
        </w:rPr>
        <w:t>ادة 3(ب))؛</w:t>
      </w:r>
    </w:p>
    <w:p w:rsidR="00000000" w:rsidRDefault="00913BE8">
      <w:pPr>
        <w:spacing w:before="0" w:line="380" w:lineRule="exact"/>
        <w:ind w:left="1440" w:hanging="720"/>
        <w:jc w:val="both"/>
        <w:rPr>
          <w:rFonts w:hint="cs"/>
        </w:rPr>
      </w:pPr>
      <w:r>
        <w:rPr>
          <w:rFonts w:hint="cs"/>
          <w:rtl/>
        </w:rPr>
        <w:t>-</w:t>
      </w:r>
      <w:r>
        <w:rPr>
          <w:rFonts w:hint="cs"/>
          <w:rtl/>
        </w:rPr>
        <w:tab/>
      </w:r>
      <w:r>
        <w:rPr>
          <w:rtl/>
        </w:rPr>
        <w:t>يع</w:t>
      </w:r>
      <w:r>
        <w:rPr>
          <w:rFonts w:hint="cs"/>
          <w:rtl/>
        </w:rPr>
        <w:t>ا</w:t>
      </w:r>
      <w:r>
        <w:rPr>
          <w:rtl/>
        </w:rPr>
        <w:t xml:space="preserve">قب بالحبس </w:t>
      </w:r>
      <w:r>
        <w:rPr>
          <w:rFonts w:hint="cs"/>
          <w:rtl/>
        </w:rPr>
        <w:t>مد</w:t>
      </w:r>
      <w:r>
        <w:rPr>
          <w:rtl/>
        </w:rPr>
        <w:t>ة لا ت</w:t>
      </w:r>
      <w:r>
        <w:rPr>
          <w:rFonts w:hint="cs"/>
          <w:rtl/>
        </w:rPr>
        <w:t>تج</w:t>
      </w:r>
      <w:r>
        <w:rPr>
          <w:rtl/>
        </w:rPr>
        <w:t>او</w:t>
      </w:r>
      <w:r>
        <w:rPr>
          <w:rFonts w:hint="cs"/>
          <w:rtl/>
        </w:rPr>
        <w:t xml:space="preserve">ز </w:t>
      </w:r>
      <w:r>
        <w:rPr>
          <w:rtl/>
        </w:rPr>
        <w:t>ستة</w:t>
      </w:r>
      <w:r>
        <w:rPr>
          <w:rFonts w:hint="cs"/>
          <w:rtl/>
        </w:rPr>
        <w:t xml:space="preserve"> أشه</w:t>
      </w:r>
      <w:r>
        <w:rPr>
          <w:rtl/>
        </w:rPr>
        <w:t>ر</w:t>
      </w:r>
      <w:r>
        <w:rPr>
          <w:rFonts w:hint="cs"/>
          <w:rtl/>
        </w:rPr>
        <w:t xml:space="preserve"> أو</w:t>
      </w:r>
      <w:r>
        <w:rPr>
          <w:rtl/>
        </w:rPr>
        <w:t xml:space="preserve"> بغر</w:t>
      </w:r>
      <w:r>
        <w:rPr>
          <w:rFonts w:hint="cs"/>
          <w:rtl/>
        </w:rPr>
        <w:t>ام</w:t>
      </w:r>
      <w:r>
        <w:rPr>
          <w:rtl/>
        </w:rPr>
        <w:t xml:space="preserve">ة </w:t>
      </w:r>
      <w:r>
        <w:rPr>
          <w:rFonts w:hint="cs"/>
          <w:rtl/>
        </w:rPr>
        <w:t>لا</w:t>
      </w:r>
      <w:r>
        <w:rPr>
          <w:rtl/>
        </w:rPr>
        <w:t xml:space="preserve"> </w:t>
      </w:r>
      <w:r>
        <w:rPr>
          <w:rtl/>
        </w:rPr>
        <w:t>ت</w:t>
      </w:r>
      <w:r>
        <w:rPr>
          <w:rFonts w:hint="cs"/>
          <w:rtl/>
        </w:rPr>
        <w:t>تج</w:t>
      </w:r>
      <w:r>
        <w:rPr>
          <w:rtl/>
        </w:rPr>
        <w:t>ا</w:t>
      </w:r>
      <w:r>
        <w:rPr>
          <w:rFonts w:hint="cs"/>
          <w:rtl/>
        </w:rPr>
        <w:t>و</w:t>
      </w:r>
      <w:r>
        <w:rPr>
          <w:rtl/>
        </w:rPr>
        <w:t xml:space="preserve">ز </w:t>
      </w:r>
      <w:r>
        <w:rPr>
          <w:rFonts w:hint="cs"/>
          <w:rtl/>
        </w:rPr>
        <w:t>خ</w:t>
      </w:r>
      <w:r>
        <w:rPr>
          <w:rtl/>
        </w:rPr>
        <w:t>مسمائة</w:t>
      </w:r>
      <w:r>
        <w:rPr>
          <w:rFonts w:hint="cs"/>
          <w:rtl/>
        </w:rPr>
        <w:t xml:space="preserve"> </w:t>
      </w:r>
      <w:r>
        <w:rPr>
          <w:rtl/>
        </w:rPr>
        <w:t>د</w:t>
      </w:r>
      <w:r>
        <w:rPr>
          <w:rFonts w:hint="cs"/>
          <w:rtl/>
        </w:rPr>
        <w:t>ينار أ</w:t>
      </w:r>
      <w:r>
        <w:rPr>
          <w:rtl/>
        </w:rPr>
        <w:t xml:space="preserve">و </w:t>
      </w:r>
      <w:r>
        <w:rPr>
          <w:rFonts w:hint="cs"/>
          <w:rtl/>
        </w:rPr>
        <w:t>ب</w:t>
      </w:r>
      <w:r>
        <w:rPr>
          <w:rtl/>
        </w:rPr>
        <w:t>كل</w:t>
      </w:r>
      <w:r>
        <w:rPr>
          <w:rFonts w:hint="cs"/>
          <w:rtl/>
        </w:rPr>
        <w:t>ت</w:t>
      </w:r>
      <w:r>
        <w:rPr>
          <w:rtl/>
        </w:rPr>
        <w:t>ا ا</w:t>
      </w:r>
      <w:r>
        <w:rPr>
          <w:rFonts w:hint="cs"/>
          <w:rtl/>
        </w:rPr>
        <w:t>لعقو</w:t>
      </w:r>
      <w:r>
        <w:rPr>
          <w:rtl/>
        </w:rPr>
        <w:t>بتين كل</w:t>
      </w:r>
      <w:r>
        <w:rPr>
          <w:rFonts w:hint="cs"/>
          <w:rtl/>
        </w:rPr>
        <w:t xml:space="preserve"> م</w:t>
      </w:r>
      <w:r>
        <w:rPr>
          <w:rtl/>
        </w:rPr>
        <w:t>ن</w:t>
      </w:r>
      <w:r>
        <w:rPr>
          <w:rFonts w:hint="cs"/>
          <w:rtl/>
        </w:rPr>
        <w:t xml:space="preserve"> ب</w:t>
      </w:r>
      <w:r>
        <w:rPr>
          <w:rtl/>
        </w:rPr>
        <w:t>اع لل</w:t>
      </w:r>
      <w:r>
        <w:rPr>
          <w:rFonts w:hint="cs"/>
          <w:rtl/>
        </w:rPr>
        <w:t>حدث تبغا</w:t>
      </w:r>
      <w:r>
        <w:rPr>
          <w:rFonts w:hint="cs"/>
          <w:rtl/>
          <w:lang w:bidi="ar-JO"/>
        </w:rPr>
        <w:t>ً</w:t>
      </w:r>
      <w:r>
        <w:rPr>
          <w:rtl/>
        </w:rPr>
        <w:t xml:space="preserve"> </w:t>
      </w:r>
      <w:r>
        <w:rPr>
          <w:rFonts w:hint="cs"/>
          <w:rtl/>
        </w:rPr>
        <w:t>أو مشر</w:t>
      </w:r>
      <w:r>
        <w:rPr>
          <w:rtl/>
        </w:rPr>
        <w:t>و</w:t>
      </w:r>
      <w:r>
        <w:rPr>
          <w:rFonts w:hint="cs"/>
          <w:rtl/>
        </w:rPr>
        <w:t>بات</w:t>
      </w:r>
      <w:r>
        <w:rPr>
          <w:rtl/>
        </w:rPr>
        <w:t xml:space="preserve"> ر</w:t>
      </w:r>
      <w:r>
        <w:rPr>
          <w:rFonts w:hint="cs"/>
          <w:rtl/>
        </w:rPr>
        <w:t>وح</w:t>
      </w:r>
      <w:r>
        <w:rPr>
          <w:rtl/>
        </w:rPr>
        <w:t>ية</w:t>
      </w:r>
      <w:r>
        <w:rPr>
          <w:rFonts w:hint="cs"/>
          <w:rtl/>
        </w:rPr>
        <w:t xml:space="preserve"> أ</w:t>
      </w:r>
      <w:r>
        <w:rPr>
          <w:rtl/>
        </w:rPr>
        <w:t xml:space="preserve">و </w:t>
      </w:r>
      <w:r>
        <w:rPr>
          <w:rFonts w:hint="cs"/>
          <w:rtl/>
        </w:rPr>
        <w:t>مو</w:t>
      </w:r>
      <w:r>
        <w:rPr>
          <w:rtl/>
        </w:rPr>
        <w:t>اد</w:t>
      </w:r>
      <w:r>
        <w:rPr>
          <w:rFonts w:hint="cs"/>
          <w:rtl/>
        </w:rPr>
        <w:t xml:space="preserve"> ط</w:t>
      </w:r>
      <w:r>
        <w:rPr>
          <w:rtl/>
        </w:rPr>
        <w:t>يارة أ</w:t>
      </w:r>
      <w:r>
        <w:rPr>
          <w:rFonts w:hint="cs"/>
          <w:rtl/>
        </w:rPr>
        <w:t xml:space="preserve">و </w:t>
      </w:r>
      <w:r>
        <w:rPr>
          <w:rtl/>
        </w:rPr>
        <w:t>كلفه</w:t>
      </w:r>
      <w:r>
        <w:rPr>
          <w:rFonts w:hint="cs"/>
          <w:rtl/>
        </w:rPr>
        <w:t xml:space="preserve"> بشراء</w:t>
      </w:r>
      <w:r>
        <w:rPr>
          <w:rtl/>
        </w:rPr>
        <w:t xml:space="preserve"> أ</w:t>
      </w:r>
      <w:r>
        <w:rPr>
          <w:rFonts w:hint="cs"/>
          <w:rtl/>
        </w:rPr>
        <w:t>ي منها</w:t>
      </w:r>
      <w:r>
        <w:rPr>
          <w:rtl/>
        </w:rPr>
        <w:t xml:space="preserve"> </w:t>
      </w:r>
      <w:r>
        <w:rPr>
          <w:rFonts w:hint="cs"/>
          <w:rtl/>
        </w:rPr>
        <w:t>أ</w:t>
      </w:r>
      <w:r>
        <w:rPr>
          <w:rtl/>
        </w:rPr>
        <w:t>و ص</w:t>
      </w:r>
      <w:r>
        <w:rPr>
          <w:rFonts w:hint="cs"/>
          <w:rtl/>
        </w:rPr>
        <w:t xml:space="preserve">رف له </w:t>
      </w:r>
      <w:r>
        <w:rPr>
          <w:rtl/>
        </w:rPr>
        <w:t>وص</w:t>
      </w:r>
      <w:r>
        <w:rPr>
          <w:rFonts w:hint="cs"/>
          <w:rtl/>
        </w:rPr>
        <w:t>فة</w:t>
      </w:r>
      <w:r>
        <w:rPr>
          <w:rtl/>
        </w:rPr>
        <w:t xml:space="preserve"> ط</w:t>
      </w:r>
      <w:r>
        <w:rPr>
          <w:rFonts w:hint="cs"/>
          <w:rtl/>
        </w:rPr>
        <w:t>ب</w:t>
      </w:r>
      <w:r>
        <w:rPr>
          <w:rtl/>
        </w:rPr>
        <w:t>ي</w:t>
      </w:r>
      <w:r>
        <w:rPr>
          <w:rFonts w:hint="cs"/>
          <w:rtl/>
        </w:rPr>
        <w:t>ة</w:t>
      </w:r>
      <w:r>
        <w:rPr>
          <w:rtl/>
        </w:rPr>
        <w:t xml:space="preserve"> خ</w:t>
      </w:r>
      <w:r>
        <w:rPr>
          <w:rFonts w:hint="cs"/>
          <w:rtl/>
        </w:rPr>
        <w:t>اصة لم</w:t>
      </w:r>
      <w:r>
        <w:rPr>
          <w:rtl/>
        </w:rPr>
        <w:t>و</w:t>
      </w:r>
      <w:r>
        <w:rPr>
          <w:rFonts w:hint="cs"/>
          <w:rtl/>
        </w:rPr>
        <w:t>ا</w:t>
      </w:r>
      <w:r>
        <w:rPr>
          <w:rtl/>
        </w:rPr>
        <w:t>د</w:t>
      </w:r>
      <w:r>
        <w:rPr>
          <w:rFonts w:hint="cs"/>
          <w:rtl/>
        </w:rPr>
        <w:t xml:space="preserve"> م</w:t>
      </w:r>
      <w:r>
        <w:rPr>
          <w:rtl/>
        </w:rPr>
        <w:t>خ</w:t>
      </w:r>
      <w:r>
        <w:rPr>
          <w:rFonts w:hint="cs"/>
          <w:rtl/>
        </w:rPr>
        <w:t>د</w:t>
      </w:r>
      <w:r>
        <w:rPr>
          <w:rtl/>
        </w:rPr>
        <w:t>ر</w:t>
      </w:r>
      <w:r>
        <w:rPr>
          <w:rFonts w:hint="cs"/>
          <w:rtl/>
        </w:rPr>
        <w:t>ة</w:t>
      </w:r>
      <w:r>
        <w:rPr>
          <w:rtl/>
        </w:rPr>
        <w:t xml:space="preserve"> </w:t>
      </w:r>
      <w:r>
        <w:rPr>
          <w:rFonts w:hint="cs"/>
          <w:rtl/>
        </w:rPr>
        <w:t>ومؤثر</w:t>
      </w:r>
      <w:r>
        <w:rPr>
          <w:rtl/>
        </w:rPr>
        <w:t>ا</w:t>
      </w:r>
      <w:r>
        <w:rPr>
          <w:rFonts w:hint="cs"/>
          <w:rtl/>
        </w:rPr>
        <w:t>ت</w:t>
      </w:r>
      <w:r>
        <w:rPr>
          <w:rtl/>
        </w:rPr>
        <w:t xml:space="preserve"> عقلي</w:t>
      </w:r>
      <w:r>
        <w:rPr>
          <w:rFonts w:hint="cs"/>
          <w:rtl/>
        </w:rPr>
        <w:t>ة أو</w:t>
      </w:r>
      <w:r>
        <w:rPr>
          <w:rtl/>
        </w:rPr>
        <w:t xml:space="preserve"> سم</w:t>
      </w:r>
      <w:r>
        <w:rPr>
          <w:rFonts w:hint="cs"/>
          <w:rtl/>
        </w:rPr>
        <w:t>ح للح</w:t>
      </w:r>
      <w:r>
        <w:rPr>
          <w:rtl/>
        </w:rPr>
        <w:t>د</w:t>
      </w:r>
      <w:r>
        <w:rPr>
          <w:rFonts w:hint="cs"/>
          <w:rtl/>
        </w:rPr>
        <w:t xml:space="preserve">ث </w:t>
      </w:r>
      <w:r>
        <w:rPr>
          <w:rtl/>
        </w:rPr>
        <w:t>ب</w:t>
      </w:r>
      <w:r>
        <w:rPr>
          <w:rFonts w:hint="cs"/>
          <w:rtl/>
        </w:rPr>
        <w:t>د</w:t>
      </w:r>
      <w:r>
        <w:rPr>
          <w:rtl/>
        </w:rPr>
        <w:t>خو</w:t>
      </w:r>
      <w:r>
        <w:rPr>
          <w:rFonts w:hint="cs"/>
          <w:rtl/>
        </w:rPr>
        <w:t>ل</w:t>
      </w:r>
      <w:r>
        <w:rPr>
          <w:rtl/>
        </w:rPr>
        <w:t xml:space="preserve"> </w:t>
      </w:r>
      <w:r>
        <w:rPr>
          <w:rFonts w:hint="cs"/>
          <w:rtl/>
        </w:rPr>
        <w:t>ال</w:t>
      </w:r>
      <w:r>
        <w:rPr>
          <w:rtl/>
        </w:rPr>
        <w:t>م</w:t>
      </w:r>
      <w:r>
        <w:rPr>
          <w:rFonts w:hint="cs"/>
          <w:rtl/>
        </w:rPr>
        <w:t>لا</w:t>
      </w:r>
      <w:r>
        <w:rPr>
          <w:rtl/>
        </w:rPr>
        <w:t>ه</w:t>
      </w:r>
      <w:r>
        <w:rPr>
          <w:rFonts w:hint="cs"/>
          <w:rtl/>
        </w:rPr>
        <w:t>ي اللي</w:t>
      </w:r>
      <w:r>
        <w:rPr>
          <w:rtl/>
        </w:rPr>
        <w:t>ل</w:t>
      </w:r>
      <w:r>
        <w:rPr>
          <w:rFonts w:hint="cs"/>
          <w:rtl/>
        </w:rPr>
        <w:t>ية وا</w:t>
      </w:r>
      <w:r>
        <w:rPr>
          <w:rtl/>
        </w:rPr>
        <w:t>ل</w:t>
      </w:r>
      <w:r>
        <w:rPr>
          <w:rFonts w:hint="cs"/>
          <w:rtl/>
        </w:rPr>
        <w:t>ح</w:t>
      </w:r>
      <w:r>
        <w:rPr>
          <w:rtl/>
        </w:rPr>
        <w:t>ا</w:t>
      </w:r>
      <w:r>
        <w:rPr>
          <w:rFonts w:hint="cs"/>
          <w:rtl/>
        </w:rPr>
        <w:t>نـات أو</w:t>
      </w:r>
      <w:r>
        <w:rPr>
          <w:rtl/>
        </w:rPr>
        <w:t xml:space="preserve"> </w:t>
      </w:r>
      <w:r>
        <w:rPr>
          <w:rFonts w:hint="cs"/>
          <w:rtl/>
        </w:rPr>
        <w:t>قدم</w:t>
      </w:r>
      <w:r>
        <w:t xml:space="preserve"> </w:t>
      </w:r>
      <w:r>
        <w:rPr>
          <w:rtl/>
        </w:rPr>
        <w:t>له مشروبات ر</w:t>
      </w:r>
      <w:r>
        <w:rPr>
          <w:rFonts w:hint="cs"/>
          <w:rtl/>
        </w:rPr>
        <w:t>و</w:t>
      </w:r>
      <w:r>
        <w:rPr>
          <w:rtl/>
        </w:rPr>
        <w:t>حية</w:t>
      </w:r>
      <w:r>
        <w:rPr>
          <w:rFonts w:hint="cs"/>
          <w:rtl/>
        </w:rPr>
        <w:t xml:space="preserve"> (</w:t>
      </w:r>
      <w:r>
        <w:rPr>
          <w:rtl/>
        </w:rPr>
        <w:t>الم</w:t>
      </w:r>
      <w:r>
        <w:rPr>
          <w:rFonts w:hint="cs"/>
          <w:rtl/>
        </w:rPr>
        <w:t>ا</w:t>
      </w:r>
      <w:r>
        <w:rPr>
          <w:rtl/>
        </w:rPr>
        <w:t>دة 8</w:t>
      </w:r>
      <w:r>
        <w:rPr>
          <w:rFonts w:hint="cs"/>
          <w:rtl/>
        </w:rPr>
        <w:t>(أ)</w:t>
      </w:r>
      <w:r>
        <w:rPr>
          <w:rtl/>
        </w:rPr>
        <w:t>`</w:t>
      </w:r>
      <w:r>
        <w:rPr>
          <w:rFonts w:hint="cs"/>
          <w:rtl/>
        </w:rPr>
        <w:t>1</w:t>
      </w:r>
      <w:r>
        <w:rPr>
          <w:rtl/>
        </w:rPr>
        <w:t>`</w:t>
      </w:r>
      <w:r>
        <w:rPr>
          <w:rFonts w:hint="cs"/>
          <w:rtl/>
        </w:rPr>
        <w:t>)؛</w:t>
      </w:r>
    </w:p>
    <w:p w:rsidR="00000000" w:rsidRDefault="00913BE8">
      <w:pPr>
        <w:spacing w:before="0" w:line="380" w:lineRule="exact"/>
        <w:ind w:left="1440" w:hanging="720"/>
        <w:jc w:val="both"/>
        <w:rPr>
          <w:rFonts w:hint="cs"/>
        </w:rPr>
      </w:pPr>
      <w:r>
        <w:rPr>
          <w:rFonts w:hint="cs"/>
          <w:rtl/>
        </w:rPr>
        <w:t>-</w:t>
      </w:r>
      <w:r>
        <w:rPr>
          <w:rFonts w:hint="cs"/>
          <w:rtl/>
        </w:rPr>
        <w:tab/>
      </w:r>
      <w:r>
        <w:rPr>
          <w:rtl/>
        </w:rPr>
        <w:t>ي</w:t>
      </w:r>
      <w:r>
        <w:rPr>
          <w:rtl/>
        </w:rPr>
        <w:t>ع</w:t>
      </w:r>
      <w:r>
        <w:rPr>
          <w:rFonts w:hint="cs"/>
          <w:rtl/>
        </w:rPr>
        <w:t>ا</w:t>
      </w:r>
      <w:r>
        <w:rPr>
          <w:rtl/>
        </w:rPr>
        <w:t>قب</w:t>
      </w:r>
      <w:r>
        <w:rPr>
          <w:rFonts w:hint="cs"/>
          <w:rtl/>
        </w:rPr>
        <w:t xml:space="preserve"> </w:t>
      </w:r>
      <w:r>
        <w:rPr>
          <w:rtl/>
        </w:rPr>
        <w:t>الح</w:t>
      </w:r>
      <w:r>
        <w:rPr>
          <w:rFonts w:hint="cs"/>
          <w:rtl/>
        </w:rPr>
        <w:t>د</w:t>
      </w:r>
      <w:r>
        <w:rPr>
          <w:rtl/>
        </w:rPr>
        <w:t>ث الذي ي</w:t>
      </w:r>
      <w:r>
        <w:rPr>
          <w:rFonts w:hint="cs"/>
          <w:rtl/>
        </w:rPr>
        <w:t>ق</w:t>
      </w:r>
      <w:r>
        <w:rPr>
          <w:rtl/>
        </w:rPr>
        <w:t>و</w:t>
      </w:r>
      <w:r>
        <w:rPr>
          <w:rFonts w:hint="cs"/>
          <w:rtl/>
        </w:rPr>
        <w:t xml:space="preserve">م </w:t>
      </w:r>
      <w:r>
        <w:rPr>
          <w:rtl/>
        </w:rPr>
        <w:t>ب</w:t>
      </w:r>
      <w:r>
        <w:rPr>
          <w:rFonts w:hint="cs"/>
          <w:rtl/>
        </w:rPr>
        <w:t>ش</w:t>
      </w:r>
      <w:r>
        <w:rPr>
          <w:rtl/>
        </w:rPr>
        <w:t>راء</w:t>
      </w:r>
      <w:r>
        <w:rPr>
          <w:rFonts w:hint="cs"/>
          <w:rtl/>
        </w:rPr>
        <w:t xml:space="preserve"> </w:t>
      </w:r>
      <w:r>
        <w:rPr>
          <w:rtl/>
        </w:rPr>
        <w:t>ا</w:t>
      </w:r>
      <w:r>
        <w:rPr>
          <w:rFonts w:hint="cs"/>
          <w:rtl/>
        </w:rPr>
        <w:t>لت</w:t>
      </w:r>
      <w:r>
        <w:rPr>
          <w:rtl/>
        </w:rPr>
        <w:t>بغ أ</w:t>
      </w:r>
      <w:r>
        <w:rPr>
          <w:rFonts w:hint="cs"/>
          <w:rtl/>
        </w:rPr>
        <w:t>و ت</w:t>
      </w:r>
      <w:r>
        <w:rPr>
          <w:rtl/>
        </w:rPr>
        <w:t>دخينه أو</w:t>
      </w:r>
      <w:r>
        <w:rPr>
          <w:rFonts w:hint="cs"/>
          <w:rtl/>
        </w:rPr>
        <w:t xml:space="preserve"> ت</w:t>
      </w:r>
      <w:r>
        <w:rPr>
          <w:rtl/>
        </w:rPr>
        <w:t>ع</w:t>
      </w:r>
      <w:r>
        <w:rPr>
          <w:rFonts w:hint="cs"/>
          <w:rtl/>
        </w:rPr>
        <w:t>اط</w:t>
      </w:r>
      <w:r>
        <w:rPr>
          <w:rtl/>
        </w:rPr>
        <w:t>ي الم</w:t>
      </w:r>
      <w:r>
        <w:rPr>
          <w:rFonts w:hint="cs"/>
          <w:rtl/>
        </w:rPr>
        <w:t>شروبات ال</w:t>
      </w:r>
      <w:r>
        <w:rPr>
          <w:rtl/>
        </w:rPr>
        <w:t>ر</w:t>
      </w:r>
      <w:r>
        <w:rPr>
          <w:rFonts w:hint="cs"/>
          <w:rtl/>
        </w:rPr>
        <w:t>وحي</w:t>
      </w:r>
      <w:r>
        <w:rPr>
          <w:rtl/>
        </w:rPr>
        <w:t>ة</w:t>
      </w:r>
      <w:r>
        <w:rPr>
          <w:rFonts w:hint="cs"/>
          <w:rtl/>
        </w:rPr>
        <w:t xml:space="preserve"> </w:t>
      </w:r>
      <w:r>
        <w:rPr>
          <w:rtl/>
        </w:rPr>
        <w:t>أ</w:t>
      </w:r>
      <w:r>
        <w:rPr>
          <w:rFonts w:hint="cs"/>
          <w:rtl/>
        </w:rPr>
        <w:t>و ا</w:t>
      </w:r>
      <w:r>
        <w:rPr>
          <w:rtl/>
        </w:rPr>
        <w:t>ل</w:t>
      </w:r>
      <w:r>
        <w:rPr>
          <w:rFonts w:hint="cs"/>
          <w:rtl/>
        </w:rPr>
        <w:t>م</w:t>
      </w:r>
      <w:r>
        <w:rPr>
          <w:rtl/>
        </w:rPr>
        <w:t>خ</w:t>
      </w:r>
      <w:r>
        <w:rPr>
          <w:rFonts w:hint="cs"/>
          <w:rtl/>
          <w:lang w:bidi="ar-JO"/>
        </w:rPr>
        <w:t>ـ</w:t>
      </w:r>
      <w:r>
        <w:rPr>
          <w:rtl/>
        </w:rPr>
        <w:t>د</w:t>
      </w:r>
      <w:r>
        <w:rPr>
          <w:rFonts w:hint="cs"/>
          <w:rtl/>
        </w:rPr>
        <w:t>ر</w:t>
      </w:r>
      <w:r>
        <w:rPr>
          <w:rtl/>
        </w:rPr>
        <w:t>ة</w:t>
      </w:r>
      <w:r>
        <w:rPr>
          <w:rFonts w:hint="cs"/>
          <w:rtl/>
        </w:rPr>
        <w:t xml:space="preserve"> أو </w:t>
      </w:r>
      <w:r>
        <w:rPr>
          <w:rFonts w:hint="cs"/>
          <w:spacing w:val="0"/>
          <w:rtl/>
        </w:rPr>
        <w:t>ال</w:t>
      </w:r>
      <w:r>
        <w:rPr>
          <w:spacing w:val="0"/>
          <w:rtl/>
        </w:rPr>
        <w:t>طيارة ب</w:t>
      </w:r>
      <w:r>
        <w:rPr>
          <w:rFonts w:hint="cs"/>
          <w:spacing w:val="0"/>
          <w:rtl/>
        </w:rPr>
        <w:t>غ</w:t>
      </w:r>
      <w:r>
        <w:rPr>
          <w:spacing w:val="0"/>
          <w:rtl/>
        </w:rPr>
        <w:t>ر</w:t>
      </w:r>
      <w:r>
        <w:rPr>
          <w:rFonts w:hint="cs"/>
          <w:spacing w:val="0"/>
          <w:rtl/>
        </w:rPr>
        <w:t>امة م</w:t>
      </w:r>
      <w:r>
        <w:rPr>
          <w:spacing w:val="0"/>
          <w:rtl/>
        </w:rPr>
        <w:t>قدا</w:t>
      </w:r>
      <w:r>
        <w:rPr>
          <w:rFonts w:hint="cs"/>
          <w:spacing w:val="0"/>
          <w:rtl/>
        </w:rPr>
        <w:t>رها</w:t>
      </w:r>
      <w:r>
        <w:rPr>
          <w:rFonts w:hint="cs"/>
          <w:spacing w:val="0"/>
          <w:rtl/>
          <w:lang w:bidi="ar-JO"/>
        </w:rPr>
        <w:t xml:space="preserve"> 20 ديناراً </w:t>
      </w:r>
      <w:r>
        <w:rPr>
          <w:rFonts w:hint="cs"/>
          <w:spacing w:val="0"/>
          <w:rtl/>
        </w:rPr>
        <w:t>تت</w:t>
      </w:r>
      <w:r>
        <w:rPr>
          <w:spacing w:val="0"/>
          <w:rtl/>
        </w:rPr>
        <w:t>ضاع</w:t>
      </w:r>
      <w:r>
        <w:rPr>
          <w:rFonts w:hint="cs"/>
          <w:spacing w:val="0"/>
          <w:rtl/>
        </w:rPr>
        <w:t>ف</w:t>
      </w:r>
      <w:r>
        <w:rPr>
          <w:spacing w:val="0"/>
          <w:rtl/>
        </w:rPr>
        <w:t xml:space="preserve"> </w:t>
      </w:r>
      <w:r>
        <w:rPr>
          <w:rFonts w:hint="cs"/>
          <w:spacing w:val="0"/>
          <w:rtl/>
        </w:rPr>
        <w:t>هذه ال</w:t>
      </w:r>
      <w:r>
        <w:rPr>
          <w:spacing w:val="0"/>
          <w:rtl/>
        </w:rPr>
        <w:t>غر</w:t>
      </w:r>
      <w:r>
        <w:rPr>
          <w:rFonts w:hint="cs"/>
          <w:spacing w:val="0"/>
          <w:rtl/>
        </w:rPr>
        <w:t>ام</w:t>
      </w:r>
      <w:r>
        <w:rPr>
          <w:spacing w:val="0"/>
          <w:rtl/>
        </w:rPr>
        <w:t xml:space="preserve">ة </w:t>
      </w:r>
      <w:r>
        <w:rPr>
          <w:rFonts w:hint="cs"/>
          <w:spacing w:val="0"/>
          <w:rtl/>
        </w:rPr>
        <w:t>ف</w:t>
      </w:r>
      <w:r>
        <w:rPr>
          <w:spacing w:val="0"/>
          <w:rtl/>
        </w:rPr>
        <w:t>ي</w:t>
      </w:r>
      <w:r>
        <w:rPr>
          <w:rFonts w:hint="cs"/>
          <w:spacing w:val="0"/>
          <w:rtl/>
        </w:rPr>
        <w:t xml:space="preserve"> </w:t>
      </w:r>
      <w:r>
        <w:rPr>
          <w:spacing w:val="0"/>
          <w:rtl/>
        </w:rPr>
        <w:t>حا</w:t>
      </w:r>
      <w:r>
        <w:rPr>
          <w:rFonts w:hint="cs"/>
          <w:spacing w:val="0"/>
          <w:rtl/>
        </w:rPr>
        <w:t>لة تكر</w:t>
      </w:r>
      <w:r>
        <w:rPr>
          <w:spacing w:val="0"/>
          <w:rtl/>
        </w:rPr>
        <w:t>ا</w:t>
      </w:r>
      <w:r>
        <w:rPr>
          <w:rFonts w:hint="cs"/>
          <w:spacing w:val="0"/>
          <w:rtl/>
        </w:rPr>
        <w:t>ر</w:t>
      </w:r>
      <w:r>
        <w:rPr>
          <w:spacing w:val="0"/>
          <w:rtl/>
        </w:rPr>
        <w:t>ه</w:t>
      </w:r>
      <w:r>
        <w:rPr>
          <w:rFonts w:hint="cs"/>
          <w:spacing w:val="0"/>
          <w:rtl/>
        </w:rPr>
        <w:t xml:space="preserve"> ل</w:t>
      </w:r>
      <w:r>
        <w:rPr>
          <w:spacing w:val="0"/>
          <w:rtl/>
        </w:rPr>
        <w:t>ل</w:t>
      </w:r>
      <w:r>
        <w:rPr>
          <w:rFonts w:hint="cs"/>
          <w:spacing w:val="0"/>
          <w:rtl/>
        </w:rPr>
        <w:t>م</w:t>
      </w:r>
      <w:r>
        <w:rPr>
          <w:spacing w:val="0"/>
          <w:rtl/>
        </w:rPr>
        <w:t>خ</w:t>
      </w:r>
      <w:r>
        <w:rPr>
          <w:rFonts w:hint="cs"/>
          <w:spacing w:val="0"/>
          <w:rtl/>
        </w:rPr>
        <w:t>ا</w:t>
      </w:r>
      <w:r>
        <w:rPr>
          <w:spacing w:val="0"/>
          <w:rtl/>
        </w:rPr>
        <w:t>ل</w:t>
      </w:r>
      <w:r>
        <w:rPr>
          <w:rFonts w:hint="cs"/>
          <w:spacing w:val="0"/>
          <w:rtl/>
        </w:rPr>
        <w:t>فة</w:t>
      </w:r>
      <w:r>
        <w:rPr>
          <w:rFonts w:hint="cs"/>
          <w:spacing w:val="0"/>
          <w:rtl/>
          <w:lang w:bidi="ar-JO"/>
        </w:rPr>
        <w:t xml:space="preserve"> </w:t>
      </w:r>
      <w:r>
        <w:rPr>
          <w:rFonts w:hint="cs"/>
          <w:spacing w:val="0"/>
          <w:rtl/>
        </w:rPr>
        <w:t>( ال</w:t>
      </w:r>
      <w:r>
        <w:rPr>
          <w:spacing w:val="0"/>
          <w:rtl/>
        </w:rPr>
        <w:t>م</w:t>
      </w:r>
      <w:r>
        <w:rPr>
          <w:rFonts w:hint="cs"/>
          <w:spacing w:val="0"/>
          <w:rtl/>
        </w:rPr>
        <w:t>اد</w:t>
      </w:r>
      <w:r>
        <w:rPr>
          <w:spacing w:val="0"/>
          <w:rtl/>
        </w:rPr>
        <w:t>ة</w:t>
      </w:r>
      <w:r>
        <w:rPr>
          <w:rFonts w:hint="cs"/>
          <w:spacing w:val="0"/>
          <w:rtl/>
        </w:rPr>
        <w:t xml:space="preserve"> </w:t>
      </w:r>
      <w:r>
        <w:rPr>
          <w:spacing w:val="0"/>
          <w:rtl/>
        </w:rPr>
        <w:t>7</w:t>
      </w:r>
      <w:r>
        <w:rPr>
          <w:rFonts w:hint="cs"/>
          <w:rtl/>
        </w:rPr>
        <w:t>(أ))؛</w:t>
      </w:r>
    </w:p>
    <w:p w:rsidR="00000000" w:rsidRDefault="00913BE8">
      <w:pPr>
        <w:spacing w:before="0" w:line="380" w:lineRule="exact"/>
        <w:ind w:left="1440" w:hanging="720"/>
        <w:jc w:val="both"/>
        <w:rPr>
          <w:rFonts w:hint="cs"/>
        </w:rPr>
      </w:pPr>
      <w:r>
        <w:rPr>
          <w:rFonts w:hint="cs"/>
          <w:rtl/>
        </w:rPr>
        <w:t>-</w:t>
      </w:r>
      <w:r>
        <w:rPr>
          <w:rFonts w:hint="cs"/>
          <w:rtl/>
        </w:rPr>
        <w:tab/>
        <w:t xml:space="preserve">يعطي </w:t>
      </w:r>
      <w:r>
        <w:rPr>
          <w:rtl/>
        </w:rPr>
        <w:t>لل</w:t>
      </w:r>
      <w:r>
        <w:rPr>
          <w:rFonts w:hint="cs"/>
          <w:rtl/>
        </w:rPr>
        <w:t>ح</w:t>
      </w:r>
      <w:r>
        <w:rPr>
          <w:rtl/>
        </w:rPr>
        <w:t>اكم ا</w:t>
      </w:r>
      <w:r>
        <w:rPr>
          <w:rFonts w:hint="cs"/>
          <w:rtl/>
        </w:rPr>
        <w:t>لإ</w:t>
      </w:r>
      <w:r>
        <w:rPr>
          <w:rtl/>
        </w:rPr>
        <w:t>دا</w:t>
      </w:r>
      <w:r>
        <w:rPr>
          <w:rFonts w:hint="cs"/>
          <w:rtl/>
        </w:rPr>
        <w:t>ري</w:t>
      </w:r>
      <w:r>
        <w:rPr>
          <w:rtl/>
        </w:rPr>
        <w:t xml:space="preserve"> ا</w:t>
      </w:r>
      <w:r>
        <w:rPr>
          <w:rFonts w:hint="cs"/>
          <w:rtl/>
        </w:rPr>
        <w:t>لم</w:t>
      </w:r>
      <w:r>
        <w:rPr>
          <w:rtl/>
        </w:rPr>
        <w:t>ختص</w:t>
      </w:r>
      <w:r>
        <w:rPr>
          <w:rFonts w:hint="cs"/>
          <w:rtl/>
        </w:rPr>
        <w:t xml:space="preserve"> صلاحية </w:t>
      </w:r>
      <w:r>
        <w:rPr>
          <w:rtl/>
        </w:rPr>
        <w:t xml:space="preserve">إغلاق </w:t>
      </w:r>
      <w:r>
        <w:rPr>
          <w:rFonts w:hint="cs"/>
          <w:rtl/>
        </w:rPr>
        <w:t>ا</w:t>
      </w:r>
      <w:r>
        <w:rPr>
          <w:rtl/>
        </w:rPr>
        <w:t>لمح</w:t>
      </w:r>
      <w:r>
        <w:rPr>
          <w:rFonts w:hint="cs"/>
          <w:rtl/>
        </w:rPr>
        <w:t>ل أو</w:t>
      </w:r>
      <w:r>
        <w:rPr>
          <w:rtl/>
        </w:rPr>
        <w:t xml:space="preserve"> </w:t>
      </w:r>
      <w:r>
        <w:rPr>
          <w:rFonts w:hint="cs"/>
          <w:rtl/>
        </w:rPr>
        <w:t xml:space="preserve">الملهى </w:t>
      </w:r>
      <w:r>
        <w:rPr>
          <w:rtl/>
        </w:rPr>
        <w:t>ا</w:t>
      </w:r>
      <w:r>
        <w:rPr>
          <w:rFonts w:hint="cs"/>
          <w:rtl/>
        </w:rPr>
        <w:t>للي</w:t>
      </w:r>
      <w:r>
        <w:rPr>
          <w:rtl/>
        </w:rPr>
        <w:t>لي</w:t>
      </w:r>
      <w:r>
        <w:rPr>
          <w:rFonts w:hint="cs"/>
          <w:rtl/>
        </w:rPr>
        <w:t xml:space="preserve"> أو ال</w:t>
      </w:r>
      <w:r>
        <w:rPr>
          <w:rtl/>
        </w:rPr>
        <w:t>حا</w:t>
      </w:r>
      <w:r>
        <w:rPr>
          <w:rFonts w:hint="cs"/>
          <w:rtl/>
        </w:rPr>
        <w:t>ن</w:t>
      </w:r>
      <w:r>
        <w:rPr>
          <w:rtl/>
        </w:rPr>
        <w:t>ة</w:t>
      </w:r>
      <w:r>
        <w:rPr>
          <w:rFonts w:hint="cs"/>
          <w:rtl/>
        </w:rPr>
        <w:t xml:space="preserve"> أو </w:t>
      </w:r>
      <w:r>
        <w:rPr>
          <w:rFonts w:hint="cs"/>
          <w:rtl/>
        </w:rPr>
        <w:t>ا</w:t>
      </w:r>
      <w:r>
        <w:rPr>
          <w:rtl/>
        </w:rPr>
        <w:t>ل</w:t>
      </w:r>
      <w:r>
        <w:rPr>
          <w:rFonts w:hint="cs"/>
          <w:rtl/>
        </w:rPr>
        <w:t>مقه</w:t>
      </w:r>
      <w:r>
        <w:rPr>
          <w:rtl/>
        </w:rPr>
        <w:t>ى</w:t>
      </w:r>
      <w:r>
        <w:rPr>
          <w:rFonts w:hint="cs"/>
          <w:rtl/>
        </w:rPr>
        <w:t xml:space="preserve"> ال</w:t>
      </w:r>
      <w:r>
        <w:rPr>
          <w:rtl/>
        </w:rPr>
        <w:t>ذي ي</w:t>
      </w:r>
      <w:r>
        <w:rPr>
          <w:rFonts w:hint="cs"/>
          <w:rtl/>
        </w:rPr>
        <w:t>رت</w:t>
      </w:r>
      <w:r>
        <w:rPr>
          <w:rtl/>
        </w:rPr>
        <w:t>كب</w:t>
      </w:r>
      <w:r>
        <w:rPr>
          <w:rFonts w:hint="cs"/>
          <w:rtl/>
        </w:rPr>
        <w:t xml:space="preserve"> م</w:t>
      </w:r>
      <w:r>
        <w:rPr>
          <w:rtl/>
        </w:rPr>
        <w:t>ال</w:t>
      </w:r>
      <w:r>
        <w:rPr>
          <w:rFonts w:hint="cs"/>
          <w:rtl/>
        </w:rPr>
        <w:t>كه</w:t>
      </w:r>
      <w:r>
        <w:rPr>
          <w:rtl/>
        </w:rPr>
        <w:t xml:space="preserve"> </w:t>
      </w:r>
      <w:r>
        <w:rPr>
          <w:rFonts w:hint="cs"/>
          <w:rtl/>
        </w:rPr>
        <w:t>مخ</w:t>
      </w:r>
      <w:r>
        <w:rPr>
          <w:rtl/>
        </w:rPr>
        <w:t>ا</w:t>
      </w:r>
      <w:r>
        <w:rPr>
          <w:rFonts w:hint="cs"/>
          <w:rtl/>
        </w:rPr>
        <w:t>لف</w:t>
      </w:r>
      <w:r>
        <w:rPr>
          <w:rtl/>
        </w:rPr>
        <w:t xml:space="preserve">ة </w:t>
      </w:r>
      <w:r>
        <w:rPr>
          <w:rFonts w:hint="cs"/>
          <w:rtl/>
        </w:rPr>
        <w:t>لأ</w:t>
      </w:r>
      <w:r>
        <w:rPr>
          <w:rtl/>
        </w:rPr>
        <w:t>حكام</w:t>
      </w:r>
      <w:r>
        <w:rPr>
          <w:rFonts w:hint="cs"/>
          <w:rtl/>
        </w:rPr>
        <w:t xml:space="preserve"> </w:t>
      </w:r>
      <w:r>
        <w:rPr>
          <w:rtl/>
        </w:rPr>
        <w:t>ق</w:t>
      </w:r>
      <w:r>
        <w:rPr>
          <w:rFonts w:hint="cs"/>
          <w:rtl/>
        </w:rPr>
        <w:t>ان</w:t>
      </w:r>
      <w:r>
        <w:rPr>
          <w:rtl/>
        </w:rPr>
        <w:t>و</w:t>
      </w:r>
      <w:r>
        <w:rPr>
          <w:rFonts w:hint="cs"/>
          <w:rtl/>
        </w:rPr>
        <w:t>ن مر</w:t>
      </w:r>
      <w:r>
        <w:rPr>
          <w:rtl/>
        </w:rPr>
        <w:t>ا</w:t>
      </w:r>
      <w:r>
        <w:rPr>
          <w:rFonts w:hint="cs"/>
          <w:rtl/>
        </w:rPr>
        <w:t>ق</w:t>
      </w:r>
      <w:r>
        <w:rPr>
          <w:rtl/>
        </w:rPr>
        <w:t>بة</w:t>
      </w:r>
      <w:r>
        <w:rPr>
          <w:rFonts w:hint="cs"/>
          <w:rtl/>
        </w:rPr>
        <w:t xml:space="preserve"> </w:t>
      </w:r>
      <w:r>
        <w:rPr>
          <w:rtl/>
        </w:rPr>
        <w:t>سلو</w:t>
      </w:r>
      <w:r>
        <w:rPr>
          <w:rFonts w:hint="cs"/>
          <w:rtl/>
        </w:rPr>
        <w:t>ك ا</w:t>
      </w:r>
      <w:r>
        <w:rPr>
          <w:rtl/>
        </w:rPr>
        <w:t>لأحداث (الما</w:t>
      </w:r>
      <w:r>
        <w:rPr>
          <w:rFonts w:hint="cs"/>
          <w:rtl/>
        </w:rPr>
        <w:t xml:space="preserve">دة </w:t>
      </w:r>
      <w:r>
        <w:rPr>
          <w:rtl/>
        </w:rPr>
        <w:t>9)</w:t>
      </w:r>
      <w:r>
        <w:rPr>
          <w:rFonts w:hint="cs"/>
          <w:rtl/>
        </w:rPr>
        <w:t>؛</w:t>
      </w:r>
    </w:p>
    <w:p w:rsidR="00000000" w:rsidRDefault="00913BE8">
      <w:pPr>
        <w:spacing w:before="0" w:line="380" w:lineRule="exact"/>
        <w:jc w:val="both"/>
        <w:rPr>
          <w:rFonts w:hint="cs"/>
          <w:rtl/>
        </w:rPr>
      </w:pPr>
      <w:r>
        <w:rPr>
          <w:rFonts w:hint="cs"/>
          <w:rtl/>
        </w:rPr>
        <w:t>329-</w:t>
      </w:r>
      <w:r>
        <w:rPr>
          <w:rFonts w:hint="cs"/>
          <w:rtl/>
        </w:rPr>
        <w:tab/>
        <w:t>صد</w:t>
      </w:r>
      <w:r>
        <w:rPr>
          <w:rtl/>
        </w:rPr>
        <w:t>رت</w:t>
      </w:r>
      <w:r>
        <w:rPr>
          <w:rFonts w:hint="cs"/>
          <w:rtl/>
        </w:rPr>
        <w:t xml:space="preserve"> تعليم</w:t>
      </w:r>
      <w:r>
        <w:rPr>
          <w:rtl/>
        </w:rPr>
        <w:t>ا</w:t>
      </w:r>
      <w:r>
        <w:rPr>
          <w:rFonts w:hint="cs"/>
          <w:rtl/>
        </w:rPr>
        <w:t xml:space="preserve">ت </w:t>
      </w:r>
      <w:r>
        <w:rPr>
          <w:rtl/>
        </w:rPr>
        <w:t>بت</w:t>
      </w:r>
      <w:r>
        <w:rPr>
          <w:rFonts w:hint="cs"/>
          <w:rtl/>
        </w:rPr>
        <w:t>شكيل ل</w:t>
      </w:r>
      <w:r>
        <w:rPr>
          <w:rtl/>
        </w:rPr>
        <w:t>جن</w:t>
      </w:r>
      <w:r>
        <w:rPr>
          <w:rFonts w:hint="cs"/>
          <w:rtl/>
        </w:rPr>
        <w:t xml:space="preserve">ة </w:t>
      </w:r>
      <w:r>
        <w:rPr>
          <w:rtl/>
        </w:rPr>
        <w:t>مر</w:t>
      </w:r>
      <w:r>
        <w:rPr>
          <w:rFonts w:hint="cs"/>
          <w:rtl/>
        </w:rPr>
        <w:t>ا</w:t>
      </w:r>
      <w:r>
        <w:rPr>
          <w:rtl/>
        </w:rPr>
        <w:t>ق</w:t>
      </w:r>
      <w:r>
        <w:rPr>
          <w:rFonts w:hint="cs"/>
          <w:rtl/>
        </w:rPr>
        <w:t>ب</w:t>
      </w:r>
      <w:r>
        <w:rPr>
          <w:rtl/>
        </w:rPr>
        <w:t xml:space="preserve">ة </w:t>
      </w:r>
      <w:r>
        <w:rPr>
          <w:rFonts w:hint="cs"/>
          <w:rtl/>
        </w:rPr>
        <w:t>سلوك ا</w:t>
      </w:r>
      <w:r>
        <w:rPr>
          <w:rtl/>
        </w:rPr>
        <w:t>ل</w:t>
      </w:r>
      <w:r>
        <w:rPr>
          <w:rFonts w:hint="cs"/>
          <w:rtl/>
        </w:rPr>
        <w:t>أ</w:t>
      </w:r>
      <w:r>
        <w:rPr>
          <w:rtl/>
        </w:rPr>
        <w:t>ح</w:t>
      </w:r>
      <w:r>
        <w:rPr>
          <w:rFonts w:hint="cs"/>
          <w:rtl/>
        </w:rPr>
        <w:t>دا</w:t>
      </w:r>
      <w:r>
        <w:rPr>
          <w:rtl/>
        </w:rPr>
        <w:t>ث</w:t>
      </w:r>
      <w:r>
        <w:rPr>
          <w:rFonts w:hint="cs"/>
          <w:rtl/>
        </w:rPr>
        <w:t xml:space="preserve"> </w:t>
      </w:r>
      <w:r>
        <w:rPr>
          <w:rtl/>
        </w:rPr>
        <w:t>ف</w:t>
      </w:r>
      <w:r>
        <w:rPr>
          <w:rFonts w:hint="cs"/>
          <w:rtl/>
        </w:rPr>
        <w:t>ي</w:t>
      </w:r>
      <w:r>
        <w:rPr>
          <w:rtl/>
        </w:rPr>
        <w:t xml:space="preserve"> </w:t>
      </w:r>
      <w:r>
        <w:rPr>
          <w:rFonts w:hint="cs"/>
          <w:rtl/>
        </w:rPr>
        <w:t>كل مح</w:t>
      </w:r>
      <w:r>
        <w:rPr>
          <w:rtl/>
        </w:rPr>
        <w:t>ا</w:t>
      </w:r>
      <w:r>
        <w:rPr>
          <w:rFonts w:hint="cs"/>
          <w:rtl/>
        </w:rPr>
        <w:t>ف</w:t>
      </w:r>
      <w:r>
        <w:rPr>
          <w:rtl/>
        </w:rPr>
        <w:t>ظة بر</w:t>
      </w:r>
      <w:r>
        <w:rPr>
          <w:rFonts w:hint="cs"/>
          <w:rtl/>
        </w:rPr>
        <w:t>ئاسة</w:t>
      </w:r>
      <w:r>
        <w:rPr>
          <w:rtl/>
        </w:rPr>
        <w:t xml:space="preserve"> الح</w:t>
      </w:r>
      <w:r>
        <w:rPr>
          <w:rFonts w:hint="cs"/>
          <w:rtl/>
        </w:rPr>
        <w:t xml:space="preserve">اكم </w:t>
      </w:r>
      <w:r>
        <w:rPr>
          <w:rtl/>
        </w:rPr>
        <w:t>ا</w:t>
      </w:r>
      <w:r>
        <w:rPr>
          <w:rFonts w:hint="cs"/>
          <w:rtl/>
        </w:rPr>
        <w:t>لإ</w:t>
      </w:r>
      <w:r>
        <w:rPr>
          <w:rtl/>
        </w:rPr>
        <w:t>د</w:t>
      </w:r>
      <w:r>
        <w:rPr>
          <w:rFonts w:hint="cs"/>
          <w:rtl/>
        </w:rPr>
        <w:t>ا</w:t>
      </w:r>
      <w:r>
        <w:rPr>
          <w:rtl/>
        </w:rPr>
        <w:t>ري</w:t>
      </w:r>
      <w:r>
        <w:rPr>
          <w:rFonts w:hint="cs"/>
          <w:rtl/>
        </w:rPr>
        <w:t xml:space="preserve"> </w:t>
      </w:r>
      <w:r>
        <w:rPr>
          <w:rtl/>
        </w:rPr>
        <w:t>و</w:t>
      </w:r>
      <w:r>
        <w:rPr>
          <w:rFonts w:hint="cs"/>
          <w:rtl/>
        </w:rPr>
        <w:t>عض</w:t>
      </w:r>
      <w:r>
        <w:rPr>
          <w:rtl/>
        </w:rPr>
        <w:t>و</w:t>
      </w:r>
      <w:r>
        <w:rPr>
          <w:rFonts w:hint="cs"/>
          <w:rtl/>
        </w:rPr>
        <w:t>ية</w:t>
      </w:r>
      <w:r>
        <w:rPr>
          <w:rtl/>
        </w:rPr>
        <w:t xml:space="preserve"> </w:t>
      </w:r>
      <w:r>
        <w:rPr>
          <w:rFonts w:hint="cs"/>
          <w:rtl/>
        </w:rPr>
        <w:t>مندوبي</w:t>
      </w:r>
      <w:r>
        <w:rPr>
          <w:rtl/>
        </w:rPr>
        <w:t>ن</w:t>
      </w:r>
      <w:r>
        <w:rPr>
          <w:rFonts w:hint="cs"/>
          <w:rtl/>
        </w:rPr>
        <w:t xml:space="preserve"> من الج</w:t>
      </w:r>
      <w:r>
        <w:rPr>
          <w:rtl/>
        </w:rPr>
        <w:t>ه</w:t>
      </w:r>
      <w:r>
        <w:rPr>
          <w:rFonts w:hint="cs"/>
          <w:rtl/>
        </w:rPr>
        <w:t xml:space="preserve">ات ذات </w:t>
      </w:r>
      <w:r>
        <w:rPr>
          <w:rtl/>
        </w:rPr>
        <w:t>ا</w:t>
      </w:r>
      <w:r>
        <w:rPr>
          <w:rFonts w:hint="cs"/>
          <w:rtl/>
        </w:rPr>
        <w:t>لعل</w:t>
      </w:r>
      <w:r>
        <w:rPr>
          <w:rtl/>
        </w:rPr>
        <w:t>اق</w:t>
      </w:r>
      <w:r>
        <w:rPr>
          <w:rFonts w:hint="cs"/>
          <w:rtl/>
        </w:rPr>
        <w:t>ة، مهمت</w:t>
      </w:r>
      <w:r>
        <w:rPr>
          <w:rtl/>
        </w:rPr>
        <w:t>ها</w:t>
      </w:r>
      <w:r>
        <w:rPr>
          <w:rFonts w:hint="cs"/>
          <w:rtl/>
        </w:rPr>
        <w:t xml:space="preserve"> </w:t>
      </w:r>
      <w:r>
        <w:rPr>
          <w:rtl/>
        </w:rPr>
        <w:t>ا</w:t>
      </w:r>
      <w:r>
        <w:rPr>
          <w:rFonts w:hint="cs"/>
          <w:rtl/>
        </w:rPr>
        <w:t>لمت</w:t>
      </w:r>
      <w:r>
        <w:rPr>
          <w:rtl/>
        </w:rPr>
        <w:t>ا</w:t>
      </w:r>
      <w:r>
        <w:rPr>
          <w:rFonts w:hint="cs"/>
          <w:rtl/>
        </w:rPr>
        <w:t>بعة</w:t>
      </w:r>
      <w:r>
        <w:rPr>
          <w:rtl/>
        </w:rPr>
        <w:t xml:space="preserve"> </w:t>
      </w:r>
      <w:r>
        <w:rPr>
          <w:rFonts w:hint="cs"/>
          <w:rtl/>
        </w:rPr>
        <w:t>الي</w:t>
      </w:r>
      <w:r>
        <w:rPr>
          <w:rtl/>
        </w:rPr>
        <w:t>ومية</w:t>
      </w:r>
      <w:r>
        <w:rPr>
          <w:rFonts w:hint="cs"/>
          <w:rtl/>
        </w:rPr>
        <w:t xml:space="preserve"> لم</w:t>
      </w:r>
      <w:r>
        <w:rPr>
          <w:rtl/>
        </w:rPr>
        <w:t>ر</w:t>
      </w:r>
      <w:r>
        <w:rPr>
          <w:rFonts w:hint="cs"/>
          <w:rtl/>
        </w:rPr>
        <w:t>اق</w:t>
      </w:r>
      <w:r>
        <w:rPr>
          <w:rtl/>
        </w:rPr>
        <w:t>بة</w:t>
      </w:r>
      <w:r>
        <w:rPr>
          <w:rFonts w:hint="cs"/>
          <w:rtl/>
        </w:rPr>
        <w:t xml:space="preserve"> ت</w:t>
      </w:r>
      <w:r>
        <w:rPr>
          <w:rtl/>
        </w:rPr>
        <w:t>ن</w:t>
      </w:r>
      <w:r>
        <w:rPr>
          <w:rFonts w:hint="cs"/>
          <w:rtl/>
        </w:rPr>
        <w:t>في</w:t>
      </w:r>
      <w:r>
        <w:rPr>
          <w:rtl/>
        </w:rPr>
        <w:t>ذ ن</w:t>
      </w:r>
      <w:r>
        <w:rPr>
          <w:rFonts w:hint="cs"/>
          <w:rtl/>
        </w:rPr>
        <w:t>صوص وأ</w:t>
      </w:r>
      <w:r>
        <w:rPr>
          <w:rtl/>
        </w:rPr>
        <w:t>حك</w:t>
      </w:r>
      <w:r>
        <w:rPr>
          <w:rFonts w:hint="cs"/>
          <w:rtl/>
        </w:rPr>
        <w:t>ا</w:t>
      </w:r>
      <w:r>
        <w:rPr>
          <w:rtl/>
        </w:rPr>
        <w:t>م</w:t>
      </w:r>
      <w:r>
        <w:rPr>
          <w:rFonts w:hint="cs"/>
          <w:rtl/>
        </w:rPr>
        <w:t xml:space="preserve"> </w:t>
      </w:r>
      <w:r>
        <w:rPr>
          <w:rtl/>
        </w:rPr>
        <w:t>قانون م</w:t>
      </w:r>
      <w:r>
        <w:rPr>
          <w:rtl/>
        </w:rPr>
        <w:t>را</w:t>
      </w:r>
      <w:r>
        <w:rPr>
          <w:rFonts w:hint="cs"/>
          <w:rtl/>
        </w:rPr>
        <w:t>قبة</w:t>
      </w:r>
      <w:r>
        <w:rPr>
          <w:rtl/>
        </w:rPr>
        <w:t xml:space="preserve"> سلو</w:t>
      </w:r>
      <w:r>
        <w:rPr>
          <w:rFonts w:hint="cs"/>
          <w:rtl/>
        </w:rPr>
        <w:t>ك ا</w:t>
      </w:r>
      <w:r>
        <w:rPr>
          <w:rtl/>
        </w:rPr>
        <w:t>ل</w:t>
      </w:r>
      <w:r>
        <w:rPr>
          <w:rFonts w:hint="cs"/>
          <w:rtl/>
        </w:rPr>
        <w:t>أ</w:t>
      </w:r>
      <w:r>
        <w:rPr>
          <w:rtl/>
        </w:rPr>
        <w:t>ح</w:t>
      </w:r>
      <w:r>
        <w:rPr>
          <w:rFonts w:hint="cs"/>
          <w:rtl/>
        </w:rPr>
        <w:t>د</w:t>
      </w:r>
      <w:r>
        <w:rPr>
          <w:rtl/>
        </w:rPr>
        <w:t>اث و</w:t>
      </w:r>
      <w:r>
        <w:rPr>
          <w:rFonts w:hint="cs"/>
          <w:rtl/>
        </w:rPr>
        <w:t>ا</w:t>
      </w:r>
      <w:r>
        <w:rPr>
          <w:rtl/>
        </w:rPr>
        <w:t>لت</w:t>
      </w:r>
      <w:r>
        <w:rPr>
          <w:rFonts w:hint="cs"/>
          <w:rtl/>
        </w:rPr>
        <w:t>ع</w:t>
      </w:r>
      <w:r>
        <w:rPr>
          <w:rtl/>
        </w:rPr>
        <w:t>ليم</w:t>
      </w:r>
      <w:r>
        <w:rPr>
          <w:rFonts w:hint="cs"/>
          <w:rtl/>
        </w:rPr>
        <w:t xml:space="preserve">ات </w:t>
      </w:r>
      <w:r>
        <w:rPr>
          <w:rtl/>
        </w:rPr>
        <w:t xml:space="preserve">الصادرة </w:t>
      </w:r>
      <w:r>
        <w:rPr>
          <w:rFonts w:hint="cs"/>
          <w:rtl/>
        </w:rPr>
        <w:t>بم</w:t>
      </w:r>
      <w:r>
        <w:rPr>
          <w:rtl/>
        </w:rPr>
        <w:t>و</w:t>
      </w:r>
      <w:r>
        <w:rPr>
          <w:rFonts w:hint="cs"/>
          <w:rtl/>
        </w:rPr>
        <w:t>جب</w:t>
      </w:r>
      <w:r>
        <w:rPr>
          <w:rtl/>
        </w:rPr>
        <w:t>ه وخا</w:t>
      </w:r>
      <w:r>
        <w:rPr>
          <w:rFonts w:hint="cs"/>
          <w:rtl/>
        </w:rPr>
        <w:t>صة ما ي</w:t>
      </w:r>
      <w:r>
        <w:rPr>
          <w:rtl/>
        </w:rPr>
        <w:t>ت</w:t>
      </w:r>
      <w:r>
        <w:rPr>
          <w:rFonts w:hint="cs"/>
          <w:rtl/>
        </w:rPr>
        <w:t>ع</w:t>
      </w:r>
      <w:r>
        <w:rPr>
          <w:rtl/>
        </w:rPr>
        <w:t xml:space="preserve">لق </w:t>
      </w:r>
      <w:r>
        <w:rPr>
          <w:rFonts w:hint="cs"/>
          <w:rtl/>
        </w:rPr>
        <w:t>ب</w:t>
      </w:r>
      <w:r>
        <w:rPr>
          <w:rtl/>
        </w:rPr>
        <w:t>و</w:t>
      </w:r>
      <w:r>
        <w:rPr>
          <w:rFonts w:hint="cs"/>
          <w:rtl/>
        </w:rPr>
        <w:t>ض</w:t>
      </w:r>
      <w:r>
        <w:rPr>
          <w:rtl/>
        </w:rPr>
        <w:t>ع</w:t>
      </w:r>
      <w:r>
        <w:rPr>
          <w:rFonts w:hint="cs"/>
          <w:rtl/>
        </w:rPr>
        <w:t xml:space="preserve"> </w:t>
      </w:r>
      <w:r>
        <w:rPr>
          <w:rtl/>
        </w:rPr>
        <w:t>ا</w:t>
      </w:r>
      <w:r>
        <w:rPr>
          <w:rFonts w:hint="cs"/>
          <w:rtl/>
        </w:rPr>
        <w:t>ل</w:t>
      </w:r>
      <w:r>
        <w:rPr>
          <w:rtl/>
        </w:rPr>
        <w:t>إ</w:t>
      </w:r>
      <w:r>
        <w:rPr>
          <w:rFonts w:hint="cs"/>
          <w:rtl/>
        </w:rPr>
        <w:t>ع</w:t>
      </w:r>
      <w:r>
        <w:rPr>
          <w:rtl/>
        </w:rPr>
        <w:t>ل</w:t>
      </w:r>
      <w:r>
        <w:rPr>
          <w:rFonts w:hint="cs"/>
          <w:rtl/>
        </w:rPr>
        <w:t xml:space="preserve">ان الخاص </w:t>
      </w:r>
      <w:r>
        <w:rPr>
          <w:rtl/>
        </w:rPr>
        <w:t>في كل م</w:t>
      </w:r>
      <w:r>
        <w:rPr>
          <w:rFonts w:hint="cs"/>
          <w:rtl/>
        </w:rPr>
        <w:t xml:space="preserve">حل </w:t>
      </w:r>
      <w:r>
        <w:rPr>
          <w:rtl/>
        </w:rPr>
        <w:t>وال</w:t>
      </w:r>
      <w:r>
        <w:rPr>
          <w:rFonts w:hint="cs"/>
          <w:rtl/>
        </w:rPr>
        <w:t>ذ</w:t>
      </w:r>
      <w:r>
        <w:rPr>
          <w:rtl/>
        </w:rPr>
        <w:t>ي ي</w:t>
      </w:r>
      <w:r>
        <w:rPr>
          <w:rFonts w:hint="cs"/>
          <w:rtl/>
        </w:rPr>
        <w:t>حظر دخول ه</w:t>
      </w:r>
      <w:r>
        <w:rPr>
          <w:rtl/>
        </w:rPr>
        <w:t>ذ</w:t>
      </w:r>
      <w:r>
        <w:rPr>
          <w:rFonts w:hint="cs"/>
          <w:rtl/>
        </w:rPr>
        <w:t>ه</w:t>
      </w:r>
      <w:r>
        <w:rPr>
          <w:rtl/>
        </w:rPr>
        <w:t xml:space="preserve"> ال</w:t>
      </w:r>
      <w:r>
        <w:rPr>
          <w:rFonts w:hint="cs"/>
          <w:rtl/>
        </w:rPr>
        <w:t>محلات عل</w:t>
      </w:r>
      <w:r>
        <w:rPr>
          <w:rtl/>
        </w:rPr>
        <w:t>ى</w:t>
      </w:r>
      <w:r>
        <w:rPr>
          <w:rFonts w:hint="cs"/>
          <w:rtl/>
        </w:rPr>
        <w:t xml:space="preserve"> </w:t>
      </w:r>
      <w:r>
        <w:rPr>
          <w:rtl/>
        </w:rPr>
        <w:t>من</w:t>
      </w:r>
      <w:r>
        <w:rPr>
          <w:rFonts w:hint="cs"/>
          <w:rtl/>
        </w:rPr>
        <w:t xml:space="preserve"> ه</w:t>
      </w:r>
      <w:r>
        <w:rPr>
          <w:rtl/>
        </w:rPr>
        <w:t xml:space="preserve">م </w:t>
      </w:r>
      <w:r>
        <w:rPr>
          <w:rFonts w:hint="cs"/>
          <w:rtl/>
        </w:rPr>
        <w:t>د</w:t>
      </w:r>
      <w:r>
        <w:rPr>
          <w:rtl/>
        </w:rPr>
        <w:t>و</w:t>
      </w:r>
      <w:r>
        <w:rPr>
          <w:rFonts w:hint="cs"/>
          <w:rtl/>
        </w:rPr>
        <w:t>ن</w:t>
      </w:r>
      <w:r>
        <w:rPr>
          <w:rtl/>
        </w:rPr>
        <w:t xml:space="preserve"> س</w:t>
      </w:r>
      <w:r>
        <w:rPr>
          <w:rFonts w:hint="cs"/>
          <w:rtl/>
        </w:rPr>
        <w:t>ن الثا</w:t>
      </w:r>
      <w:r>
        <w:rPr>
          <w:rtl/>
        </w:rPr>
        <w:t>م</w:t>
      </w:r>
      <w:r>
        <w:rPr>
          <w:rFonts w:hint="cs"/>
          <w:rtl/>
        </w:rPr>
        <w:t>ن</w:t>
      </w:r>
      <w:r>
        <w:rPr>
          <w:rtl/>
        </w:rPr>
        <w:t>ة</w:t>
      </w:r>
      <w:r>
        <w:rPr>
          <w:rFonts w:hint="cs"/>
          <w:rtl/>
        </w:rPr>
        <w:t xml:space="preserve"> ع</w:t>
      </w:r>
      <w:r>
        <w:rPr>
          <w:rtl/>
        </w:rPr>
        <w:t>ش</w:t>
      </w:r>
      <w:r>
        <w:rPr>
          <w:rFonts w:hint="cs"/>
          <w:rtl/>
        </w:rPr>
        <w:t>ر</w:t>
      </w:r>
      <w:r>
        <w:rPr>
          <w:rtl/>
        </w:rPr>
        <w:t>ة</w:t>
      </w:r>
      <w:r>
        <w:rPr>
          <w:rFonts w:hint="cs"/>
          <w:rtl/>
        </w:rPr>
        <w:t xml:space="preserve"> </w:t>
      </w:r>
      <w:r>
        <w:rPr>
          <w:rtl/>
        </w:rPr>
        <w:t>م</w:t>
      </w:r>
      <w:r>
        <w:rPr>
          <w:rFonts w:hint="cs"/>
          <w:rtl/>
        </w:rPr>
        <w:t>ن الع</w:t>
      </w:r>
      <w:r>
        <w:rPr>
          <w:rtl/>
        </w:rPr>
        <w:t>م</w:t>
      </w:r>
      <w:r>
        <w:rPr>
          <w:rFonts w:hint="cs"/>
          <w:rtl/>
        </w:rPr>
        <w:t>ر</w:t>
      </w:r>
      <w:r>
        <w:rPr>
          <w:rtl/>
        </w:rPr>
        <w:t>.</w:t>
      </w:r>
    </w:p>
    <w:p w:rsidR="00000000" w:rsidRDefault="00913BE8">
      <w:pPr>
        <w:spacing w:before="0" w:line="380" w:lineRule="exact"/>
        <w:ind w:hanging="6"/>
        <w:jc w:val="both"/>
        <w:rPr>
          <w:rFonts w:hint="cs"/>
          <w:b/>
          <w:bCs/>
          <w:sz w:val="30"/>
          <w:rtl/>
        </w:rPr>
      </w:pPr>
      <w:r>
        <w:rPr>
          <w:rFonts w:hint="cs"/>
          <w:b/>
          <w:bCs/>
          <w:sz w:val="30"/>
          <w:rtl/>
        </w:rPr>
        <w:tab/>
      </w:r>
      <w:r>
        <w:rPr>
          <w:rFonts w:hint="cs"/>
          <w:b/>
          <w:bCs/>
          <w:sz w:val="30"/>
          <w:rtl/>
        </w:rPr>
        <w:tab/>
        <w:t>7-</w:t>
      </w:r>
      <w:r>
        <w:rPr>
          <w:rFonts w:hint="cs"/>
          <w:b/>
          <w:bCs/>
          <w:sz w:val="30"/>
          <w:rtl/>
        </w:rPr>
        <w:tab/>
      </w:r>
      <w:r>
        <w:rPr>
          <w:b/>
          <w:bCs/>
          <w:sz w:val="30"/>
          <w:rtl/>
        </w:rPr>
        <w:t xml:space="preserve">تجارة </w:t>
      </w:r>
      <w:r>
        <w:rPr>
          <w:rFonts w:hint="cs"/>
          <w:b/>
          <w:bCs/>
          <w:sz w:val="30"/>
          <w:rtl/>
        </w:rPr>
        <w:t>الأطفال</w:t>
      </w:r>
      <w:r>
        <w:rPr>
          <w:b/>
          <w:bCs/>
          <w:sz w:val="30"/>
          <w:rtl/>
        </w:rPr>
        <w:t xml:space="preserve"> (</w:t>
      </w:r>
      <w:r>
        <w:rPr>
          <w:rFonts w:hint="cs"/>
          <w:b/>
          <w:bCs/>
          <w:sz w:val="30"/>
          <w:rtl/>
        </w:rPr>
        <w:t>الم</w:t>
      </w:r>
      <w:r>
        <w:rPr>
          <w:b/>
          <w:bCs/>
          <w:sz w:val="30"/>
          <w:rtl/>
        </w:rPr>
        <w:t>ا</w:t>
      </w:r>
      <w:r>
        <w:rPr>
          <w:rFonts w:hint="cs"/>
          <w:b/>
          <w:bCs/>
          <w:sz w:val="30"/>
          <w:rtl/>
        </w:rPr>
        <w:t>دة</w:t>
      </w:r>
      <w:r>
        <w:rPr>
          <w:b/>
          <w:bCs/>
          <w:sz w:val="30"/>
          <w:rtl/>
        </w:rPr>
        <w:t xml:space="preserve"> 35</w:t>
      </w:r>
      <w:r>
        <w:rPr>
          <w:rFonts w:hint="cs"/>
          <w:b/>
          <w:bCs/>
          <w:sz w:val="30"/>
          <w:rtl/>
        </w:rPr>
        <w:t>)</w:t>
      </w:r>
    </w:p>
    <w:p w:rsidR="00000000" w:rsidRDefault="00913BE8">
      <w:pPr>
        <w:spacing w:before="0" w:line="380" w:lineRule="exact"/>
        <w:jc w:val="both"/>
        <w:rPr>
          <w:rFonts w:ascii="Arial Narrow" w:hAnsi="Arial Narrow" w:hint="cs"/>
        </w:rPr>
      </w:pPr>
      <w:r>
        <w:rPr>
          <w:rFonts w:hint="cs"/>
          <w:rtl/>
        </w:rPr>
        <w:t>330-</w:t>
      </w:r>
      <w:r>
        <w:rPr>
          <w:rFonts w:hint="cs"/>
          <w:rtl/>
        </w:rPr>
        <w:tab/>
        <w:t>وفيما يتعلق ب</w:t>
      </w:r>
      <w:r>
        <w:rPr>
          <w:rtl/>
        </w:rPr>
        <w:t>مل</w:t>
      </w:r>
      <w:r>
        <w:rPr>
          <w:rFonts w:hint="cs"/>
          <w:rtl/>
        </w:rPr>
        <w:t>ا</w:t>
      </w:r>
      <w:r>
        <w:rPr>
          <w:rtl/>
        </w:rPr>
        <w:t>حظة لجنة ح</w:t>
      </w:r>
      <w:r>
        <w:rPr>
          <w:rFonts w:hint="cs"/>
          <w:rtl/>
        </w:rPr>
        <w:t xml:space="preserve">قوق </w:t>
      </w:r>
      <w:r>
        <w:rPr>
          <w:rtl/>
        </w:rPr>
        <w:t>ا</w:t>
      </w:r>
      <w:r>
        <w:rPr>
          <w:rFonts w:hint="cs"/>
          <w:rtl/>
        </w:rPr>
        <w:t>لطف</w:t>
      </w:r>
      <w:r>
        <w:rPr>
          <w:rtl/>
        </w:rPr>
        <w:t>ل</w:t>
      </w:r>
      <w:r>
        <w:rPr>
          <w:rFonts w:hint="cs"/>
          <w:rtl/>
        </w:rPr>
        <w:t xml:space="preserve"> حو</w:t>
      </w:r>
      <w:r>
        <w:rPr>
          <w:rtl/>
        </w:rPr>
        <w:t>ل</w:t>
      </w:r>
      <w:r>
        <w:rPr>
          <w:rFonts w:hint="cs"/>
          <w:rtl/>
        </w:rPr>
        <w:t xml:space="preserve"> تجارة الأطفال و</w:t>
      </w:r>
      <w:r>
        <w:rPr>
          <w:rtl/>
        </w:rPr>
        <w:t>ن</w:t>
      </w:r>
      <w:r>
        <w:rPr>
          <w:rFonts w:hint="cs"/>
          <w:rtl/>
        </w:rPr>
        <w:t>قص</w:t>
      </w:r>
      <w:r>
        <w:rPr>
          <w:rtl/>
        </w:rPr>
        <w:t xml:space="preserve"> </w:t>
      </w:r>
      <w:r>
        <w:rPr>
          <w:rFonts w:hint="cs"/>
          <w:rtl/>
        </w:rPr>
        <w:t>ا</w:t>
      </w:r>
      <w:r>
        <w:rPr>
          <w:rtl/>
        </w:rPr>
        <w:t>لمع</w:t>
      </w:r>
      <w:r>
        <w:rPr>
          <w:rtl/>
        </w:rPr>
        <w:t>لومات</w:t>
      </w:r>
      <w:r>
        <w:rPr>
          <w:rFonts w:hint="cs"/>
          <w:rtl/>
        </w:rPr>
        <w:t xml:space="preserve"> </w:t>
      </w:r>
      <w:r>
        <w:rPr>
          <w:rtl/>
        </w:rPr>
        <w:t>ح</w:t>
      </w:r>
      <w:r>
        <w:rPr>
          <w:rFonts w:hint="cs"/>
          <w:rtl/>
        </w:rPr>
        <w:t>ول</w:t>
      </w:r>
      <w:r>
        <w:rPr>
          <w:rtl/>
        </w:rPr>
        <w:t xml:space="preserve"> </w:t>
      </w:r>
      <w:r>
        <w:rPr>
          <w:rFonts w:hint="cs"/>
          <w:rtl/>
        </w:rPr>
        <w:t>الاس</w:t>
      </w:r>
      <w:r>
        <w:rPr>
          <w:rtl/>
        </w:rPr>
        <w:t>ت</w:t>
      </w:r>
      <w:r>
        <w:rPr>
          <w:rFonts w:hint="cs"/>
          <w:rtl/>
        </w:rPr>
        <w:t>غ</w:t>
      </w:r>
      <w:r>
        <w:rPr>
          <w:rtl/>
        </w:rPr>
        <w:t>لا</w:t>
      </w:r>
      <w:r>
        <w:rPr>
          <w:rFonts w:hint="cs"/>
          <w:rtl/>
        </w:rPr>
        <w:t>ل</w:t>
      </w:r>
      <w:r>
        <w:rPr>
          <w:rtl/>
        </w:rPr>
        <w:t xml:space="preserve"> ال</w:t>
      </w:r>
      <w:r>
        <w:rPr>
          <w:rFonts w:hint="cs"/>
          <w:rtl/>
        </w:rPr>
        <w:t>جنس</w:t>
      </w:r>
      <w:r>
        <w:rPr>
          <w:rtl/>
        </w:rPr>
        <w:t>ي التجار</w:t>
      </w:r>
      <w:r>
        <w:rPr>
          <w:rFonts w:hint="cs"/>
          <w:rtl/>
        </w:rPr>
        <w:t xml:space="preserve">ي </w:t>
      </w:r>
      <w:r>
        <w:rPr>
          <w:rtl/>
        </w:rPr>
        <w:t>ل</w:t>
      </w:r>
      <w:r>
        <w:rPr>
          <w:rFonts w:hint="cs"/>
          <w:rtl/>
        </w:rPr>
        <w:t>لأ</w:t>
      </w:r>
      <w:r>
        <w:rPr>
          <w:rtl/>
        </w:rPr>
        <w:t>طفال</w:t>
      </w:r>
      <w:r>
        <w:rPr>
          <w:rFonts w:hint="cs"/>
          <w:rtl/>
        </w:rPr>
        <w:t>، نبين بأن تجارة الأطفال غير موجودة في الأردن. ورغم وجود الت</w:t>
      </w:r>
      <w:r>
        <w:rPr>
          <w:rtl/>
        </w:rPr>
        <w:t>ش</w:t>
      </w:r>
      <w:r>
        <w:rPr>
          <w:rFonts w:hint="cs"/>
          <w:rtl/>
        </w:rPr>
        <w:t>ر</w:t>
      </w:r>
      <w:r>
        <w:rPr>
          <w:rtl/>
        </w:rPr>
        <w:t>ي</w:t>
      </w:r>
      <w:r>
        <w:rPr>
          <w:rFonts w:hint="cs"/>
          <w:rtl/>
        </w:rPr>
        <w:t>ع</w:t>
      </w:r>
      <w:r>
        <w:rPr>
          <w:rtl/>
        </w:rPr>
        <w:t>ات</w:t>
      </w:r>
      <w:r>
        <w:rPr>
          <w:rFonts w:hint="cs"/>
          <w:rtl/>
        </w:rPr>
        <w:t xml:space="preserve"> التي تعالج هذه الجريمة، ي</w:t>
      </w:r>
      <w:r>
        <w:rPr>
          <w:rtl/>
        </w:rPr>
        <w:t>رى</w:t>
      </w:r>
      <w:r>
        <w:rPr>
          <w:rFonts w:hint="cs"/>
          <w:rtl/>
        </w:rPr>
        <w:t xml:space="preserve"> عدد </w:t>
      </w:r>
      <w:r>
        <w:rPr>
          <w:rtl/>
        </w:rPr>
        <w:t>من القضاة وا</w:t>
      </w:r>
      <w:r>
        <w:rPr>
          <w:rFonts w:hint="cs"/>
          <w:rtl/>
        </w:rPr>
        <w:t xml:space="preserve">لمحامين </w:t>
      </w:r>
      <w:r>
        <w:rPr>
          <w:rtl/>
        </w:rPr>
        <w:t>و</w:t>
      </w:r>
      <w:r>
        <w:rPr>
          <w:rFonts w:hint="cs"/>
          <w:rtl/>
        </w:rPr>
        <w:t>أ</w:t>
      </w:r>
      <w:r>
        <w:rPr>
          <w:rtl/>
        </w:rPr>
        <w:t>عضا</w:t>
      </w:r>
      <w:r>
        <w:rPr>
          <w:rFonts w:hint="cs"/>
          <w:rtl/>
        </w:rPr>
        <w:t>ء ال</w:t>
      </w:r>
      <w:r>
        <w:rPr>
          <w:rtl/>
        </w:rPr>
        <w:t>منظم</w:t>
      </w:r>
      <w:r>
        <w:rPr>
          <w:rFonts w:hint="cs"/>
          <w:rtl/>
        </w:rPr>
        <w:t>ات غ</w:t>
      </w:r>
      <w:r>
        <w:rPr>
          <w:rtl/>
        </w:rPr>
        <w:t>ي</w:t>
      </w:r>
      <w:r>
        <w:rPr>
          <w:rFonts w:hint="cs"/>
          <w:rtl/>
        </w:rPr>
        <w:t xml:space="preserve">ر </w:t>
      </w:r>
      <w:r>
        <w:rPr>
          <w:rtl/>
        </w:rPr>
        <w:t>ا</w:t>
      </w:r>
      <w:r>
        <w:rPr>
          <w:rFonts w:hint="cs"/>
          <w:rtl/>
        </w:rPr>
        <w:t>ل</w:t>
      </w:r>
      <w:r>
        <w:rPr>
          <w:rtl/>
        </w:rPr>
        <w:t>حك</w:t>
      </w:r>
      <w:r>
        <w:rPr>
          <w:rFonts w:hint="cs"/>
          <w:rtl/>
        </w:rPr>
        <w:t>و</w:t>
      </w:r>
      <w:r>
        <w:rPr>
          <w:rtl/>
        </w:rPr>
        <w:t>م</w:t>
      </w:r>
      <w:r>
        <w:rPr>
          <w:rFonts w:hint="cs"/>
          <w:rtl/>
        </w:rPr>
        <w:t>ية</w:t>
      </w:r>
      <w:r>
        <w:rPr>
          <w:rtl/>
        </w:rPr>
        <w:t xml:space="preserve"> </w:t>
      </w:r>
      <w:r>
        <w:rPr>
          <w:rFonts w:hint="cs"/>
          <w:rtl/>
        </w:rPr>
        <w:t>وا</w:t>
      </w:r>
      <w:r>
        <w:rPr>
          <w:rtl/>
        </w:rPr>
        <w:t>ل</w:t>
      </w:r>
      <w:r>
        <w:rPr>
          <w:rFonts w:hint="cs"/>
          <w:rtl/>
        </w:rPr>
        <w:t>مختصين</w:t>
      </w:r>
      <w:r>
        <w:rPr>
          <w:rtl/>
        </w:rPr>
        <w:t xml:space="preserve"> </w:t>
      </w:r>
      <w:r>
        <w:rPr>
          <w:rFonts w:hint="cs"/>
          <w:rtl/>
        </w:rPr>
        <w:t>الآخرين</w:t>
      </w:r>
      <w:r>
        <w:rPr>
          <w:rtl/>
        </w:rPr>
        <w:t xml:space="preserve"> </w:t>
      </w:r>
      <w:r>
        <w:rPr>
          <w:rFonts w:hint="cs"/>
          <w:rtl/>
        </w:rPr>
        <w:t>ضرورة إ</w:t>
      </w:r>
      <w:r>
        <w:rPr>
          <w:rtl/>
        </w:rPr>
        <w:t>ق</w:t>
      </w:r>
      <w:r>
        <w:rPr>
          <w:rFonts w:hint="cs"/>
          <w:rtl/>
        </w:rPr>
        <w:t>رار</w:t>
      </w:r>
      <w:r>
        <w:rPr>
          <w:rtl/>
        </w:rPr>
        <w:t xml:space="preserve"> ت</w:t>
      </w:r>
      <w:r>
        <w:rPr>
          <w:rFonts w:hint="cs"/>
          <w:rtl/>
        </w:rPr>
        <w:t>شريع يت</w:t>
      </w:r>
      <w:r>
        <w:rPr>
          <w:rtl/>
        </w:rPr>
        <w:t>م</w:t>
      </w:r>
      <w:r>
        <w:rPr>
          <w:rFonts w:hint="cs"/>
          <w:rtl/>
        </w:rPr>
        <w:t>اشى</w:t>
      </w:r>
      <w:r>
        <w:rPr>
          <w:rtl/>
        </w:rPr>
        <w:t xml:space="preserve"> </w:t>
      </w:r>
      <w:r>
        <w:rPr>
          <w:rFonts w:hint="cs"/>
          <w:rtl/>
        </w:rPr>
        <w:t xml:space="preserve">مع </w:t>
      </w:r>
      <w:r>
        <w:rPr>
          <w:rtl/>
        </w:rPr>
        <w:t>ا</w:t>
      </w:r>
      <w:r>
        <w:rPr>
          <w:rFonts w:hint="cs"/>
          <w:rtl/>
        </w:rPr>
        <w:t>لمو</w:t>
      </w:r>
      <w:r>
        <w:rPr>
          <w:rtl/>
        </w:rPr>
        <w:t>اثيق</w:t>
      </w:r>
      <w:r>
        <w:rPr>
          <w:rFonts w:hint="cs"/>
          <w:rtl/>
        </w:rPr>
        <w:t xml:space="preserve"> ا</w:t>
      </w:r>
      <w:r>
        <w:rPr>
          <w:rtl/>
        </w:rPr>
        <w:t>لد</w:t>
      </w:r>
      <w:r>
        <w:rPr>
          <w:rFonts w:hint="cs"/>
          <w:rtl/>
        </w:rPr>
        <w:t>ول</w:t>
      </w:r>
      <w:r>
        <w:rPr>
          <w:rtl/>
        </w:rPr>
        <w:t>ية</w:t>
      </w:r>
      <w:r>
        <w:rPr>
          <w:rFonts w:hint="cs"/>
          <w:rtl/>
        </w:rPr>
        <w:t xml:space="preserve"> ا</w:t>
      </w:r>
      <w:r>
        <w:rPr>
          <w:rtl/>
        </w:rPr>
        <w:t>ل</w:t>
      </w:r>
      <w:r>
        <w:rPr>
          <w:rFonts w:hint="cs"/>
          <w:rtl/>
        </w:rPr>
        <w:t>م</w:t>
      </w:r>
      <w:r>
        <w:rPr>
          <w:rFonts w:hint="cs"/>
          <w:rtl/>
        </w:rPr>
        <w:t>ع</w:t>
      </w:r>
      <w:r>
        <w:rPr>
          <w:rtl/>
        </w:rPr>
        <w:t>مو</w:t>
      </w:r>
      <w:r>
        <w:rPr>
          <w:rFonts w:hint="cs"/>
          <w:rtl/>
        </w:rPr>
        <w:t>ل</w:t>
      </w:r>
      <w:r>
        <w:rPr>
          <w:rtl/>
        </w:rPr>
        <w:t xml:space="preserve"> بها</w:t>
      </w:r>
      <w:r>
        <w:rPr>
          <w:rFonts w:hint="cs"/>
          <w:rtl/>
        </w:rPr>
        <w:t xml:space="preserve"> في هذا المجال، وقد روعي ذلك بالفعل في مشروع قانون حقوق الطفل الأخير الذي خصصت فيه مواد محددة تعالج هذا الموضوع. </w:t>
      </w:r>
    </w:p>
    <w:p w:rsidR="00000000" w:rsidRDefault="00913BE8">
      <w:pPr>
        <w:spacing w:before="0" w:line="380" w:lineRule="exact"/>
        <w:ind w:firstLine="720"/>
        <w:jc w:val="both"/>
        <w:rPr>
          <w:b/>
          <w:bCs/>
          <w:sz w:val="30"/>
          <w:rtl/>
        </w:rPr>
      </w:pPr>
      <w:r>
        <w:rPr>
          <w:rFonts w:hint="cs"/>
          <w:b/>
          <w:bCs/>
          <w:sz w:val="30"/>
          <w:rtl/>
        </w:rPr>
        <w:t>8-</w:t>
      </w:r>
      <w:r>
        <w:rPr>
          <w:rFonts w:hint="cs"/>
          <w:b/>
          <w:bCs/>
          <w:sz w:val="30"/>
          <w:rtl/>
        </w:rPr>
        <w:tab/>
      </w:r>
      <w:r>
        <w:rPr>
          <w:b/>
          <w:bCs/>
          <w:sz w:val="30"/>
          <w:rtl/>
        </w:rPr>
        <w:t>الاستغلال الاقتصادي</w:t>
      </w:r>
      <w:r>
        <w:rPr>
          <w:rFonts w:hint="cs"/>
          <w:b/>
          <w:bCs/>
          <w:sz w:val="30"/>
          <w:rtl/>
        </w:rPr>
        <w:t xml:space="preserve"> للأ</w:t>
      </w:r>
      <w:r>
        <w:rPr>
          <w:b/>
          <w:bCs/>
          <w:sz w:val="30"/>
          <w:rtl/>
        </w:rPr>
        <w:t>طفال</w:t>
      </w:r>
      <w:r>
        <w:rPr>
          <w:rFonts w:hint="cs"/>
          <w:b/>
          <w:bCs/>
          <w:sz w:val="30"/>
          <w:rtl/>
        </w:rPr>
        <w:t xml:space="preserve"> بما في </w:t>
      </w:r>
      <w:r>
        <w:rPr>
          <w:b/>
          <w:bCs/>
          <w:sz w:val="30"/>
          <w:rtl/>
        </w:rPr>
        <w:t>ذ</w:t>
      </w:r>
      <w:r>
        <w:rPr>
          <w:rFonts w:hint="cs"/>
          <w:b/>
          <w:bCs/>
          <w:sz w:val="30"/>
          <w:rtl/>
        </w:rPr>
        <w:t>لك</w:t>
      </w:r>
      <w:r>
        <w:rPr>
          <w:b/>
          <w:bCs/>
          <w:sz w:val="30"/>
          <w:rtl/>
        </w:rPr>
        <w:t xml:space="preserve"> </w:t>
      </w:r>
      <w:r>
        <w:rPr>
          <w:rFonts w:hint="cs"/>
          <w:b/>
          <w:bCs/>
          <w:sz w:val="30"/>
          <w:rtl/>
        </w:rPr>
        <w:t>ع</w:t>
      </w:r>
      <w:r>
        <w:rPr>
          <w:b/>
          <w:bCs/>
          <w:sz w:val="30"/>
          <w:rtl/>
        </w:rPr>
        <w:t>مل</w:t>
      </w:r>
      <w:r>
        <w:rPr>
          <w:rFonts w:hint="cs"/>
          <w:b/>
          <w:bCs/>
          <w:sz w:val="30"/>
          <w:rtl/>
        </w:rPr>
        <w:t xml:space="preserve"> </w:t>
      </w:r>
      <w:r>
        <w:rPr>
          <w:b/>
          <w:bCs/>
          <w:sz w:val="30"/>
          <w:rtl/>
        </w:rPr>
        <w:t>الأطفال</w:t>
      </w:r>
      <w:r>
        <w:rPr>
          <w:rFonts w:hint="cs"/>
          <w:b/>
          <w:bCs/>
          <w:sz w:val="30"/>
          <w:rtl/>
        </w:rPr>
        <w:t xml:space="preserve"> (الماد</w:t>
      </w:r>
      <w:r>
        <w:rPr>
          <w:b/>
          <w:bCs/>
          <w:sz w:val="30"/>
          <w:rtl/>
        </w:rPr>
        <w:t>ة</w:t>
      </w:r>
      <w:r>
        <w:rPr>
          <w:rFonts w:hint="cs"/>
          <w:b/>
          <w:bCs/>
          <w:sz w:val="30"/>
          <w:rtl/>
        </w:rPr>
        <w:t xml:space="preserve"> 32)</w:t>
      </w:r>
    </w:p>
    <w:p w:rsidR="00000000" w:rsidRDefault="00913BE8">
      <w:pPr>
        <w:spacing w:before="0" w:line="380" w:lineRule="exact"/>
        <w:jc w:val="both"/>
        <w:rPr>
          <w:rFonts w:ascii="Arial Narrow" w:hAnsi="Arial Narrow" w:hint="cs"/>
          <w:rtl/>
        </w:rPr>
      </w:pPr>
      <w:r>
        <w:rPr>
          <w:rFonts w:hint="cs"/>
          <w:rtl/>
        </w:rPr>
        <w:t>331-</w:t>
      </w:r>
      <w:r>
        <w:rPr>
          <w:rFonts w:hint="cs"/>
          <w:rtl/>
        </w:rPr>
        <w:tab/>
      </w:r>
      <w:r>
        <w:rPr>
          <w:rtl/>
        </w:rPr>
        <w:t>توصي</w:t>
      </w:r>
      <w:r>
        <w:rPr>
          <w:rFonts w:hint="cs"/>
          <w:rtl/>
        </w:rPr>
        <w:t xml:space="preserve">ة </w:t>
      </w:r>
      <w:r>
        <w:rPr>
          <w:rtl/>
        </w:rPr>
        <w:t>الل</w:t>
      </w:r>
      <w:r>
        <w:rPr>
          <w:rFonts w:hint="cs"/>
          <w:rtl/>
        </w:rPr>
        <w:t>ج</w:t>
      </w:r>
      <w:r>
        <w:rPr>
          <w:rtl/>
        </w:rPr>
        <w:t xml:space="preserve">نة </w:t>
      </w:r>
      <w:r>
        <w:rPr>
          <w:rFonts w:hint="cs"/>
          <w:rtl/>
        </w:rPr>
        <w:t xml:space="preserve">حول </w:t>
      </w:r>
      <w:r>
        <w:rPr>
          <w:rtl/>
        </w:rPr>
        <w:t>تعد</w:t>
      </w:r>
      <w:r>
        <w:rPr>
          <w:rFonts w:hint="cs"/>
          <w:rtl/>
        </w:rPr>
        <w:t>ي</w:t>
      </w:r>
      <w:r>
        <w:rPr>
          <w:rtl/>
        </w:rPr>
        <w:t xml:space="preserve">ل </w:t>
      </w:r>
      <w:r>
        <w:rPr>
          <w:rFonts w:hint="cs"/>
          <w:rtl/>
        </w:rPr>
        <w:t>ق</w:t>
      </w:r>
      <w:r>
        <w:rPr>
          <w:rtl/>
        </w:rPr>
        <w:t>انون</w:t>
      </w:r>
      <w:r>
        <w:rPr>
          <w:rFonts w:hint="cs"/>
          <w:rtl/>
        </w:rPr>
        <w:t xml:space="preserve"> ا</w:t>
      </w:r>
      <w:r>
        <w:rPr>
          <w:rtl/>
        </w:rPr>
        <w:t>لع</w:t>
      </w:r>
      <w:r>
        <w:rPr>
          <w:rFonts w:hint="cs"/>
          <w:rtl/>
        </w:rPr>
        <w:t>مل</w:t>
      </w:r>
      <w:r>
        <w:rPr>
          <w:rtl/>
        </w:rPr>
        <w:t xml:space="preserve"> ل</w:t>
      </w:r>
      <w:r>
        <w:rPr>
          <w:rFonts w:hint="cs"/>
          <w:rtl/>
        </w:rPr>
        <w:t>كف</w:t>
      </w:r>
      <w:r>
        <w:rPr>
          <w:rtl/>
        </w:rPr>
        <w:t>ا</w:t>
      </w:r>
      <w:r>
        <w:rPr>
          <w:rFonts w:hint="cs"/>
          <w:rtl/>
        </w:rPr>
        <w:t>لة</w:t>
      </w:r>
      <w:r>
        <w:rPr>
          <w:rtl/>
        </w:rPr>
        <w:t xml:space="preserve"> ح</w:t>
      </w:r>
      <w:r>
        <w:rPr>
          <w:rFonts w:hint="cs"/>
          <w:rtl/>
        </w:rPr>
        <w:t>م</w:t>
      </w:r>
      <w:r>
        <w:rPr>
          <w:rtl/>
        </w:rPr>
        <w:t xml:space="preserve">اية </w:t>
      </w:r>
      <w:r>
        <w:rPr>
          <w:rFonts w:hint="cs"/>
          <w:rtl/>
        </w:rPr>
        <w:t xml:space="preserve">الأطفال </w:t>
      </w:r>
      <w:r>
        <w:rPr>
          <w:rtl/>
        </w:rPr>
        <w:t>ا</w:t>
      </w:r>
      <w:r>
        <w:rPr>
          <w:rFonts w:hint="cs"/>
          <w:rtl/>
        </w:rPr>
        <w:t>لعام</w:t>
      </w:r>
      <w:r>
        <w:rPr>
          <w:rtl/>
        </w:rPr>
        <w:t>ل</w:t>
      </w:r>
      <w:r>
        <w:rPr>
          <w:rFonts w:hint="cs"/>
          <w:rtl/>
        </w:rPr>
        <w:t>ي</w:t>
      </w:r>
      <w:r>
        <w:rPr>
          <w:rtl/>
        </w:rPr>
        <w:t>ن و</w:t>
      </w:r>
      <w:r>
        <w:rPr>
          <w:rFonts w:hint="cs"/>
          <w:rtl/>
        </w:rPr>
        <w:t>خ</w:t>
      </w:r>
      <w:r>
        <w:rPr>
          <w:rtl/>
        </w:rPr>
        <w:t>اصة ف</w:t>
      </w:r>
      <w:r>
        <w:rPr>
          <w:rFonts w:hint="cs"/>
          <w:rtl/>
        </w:rPr>
        <w:t>ي المشار</w:t>
      </w:r>
      <w:r>
        <w:rPr>
          <w:rtl/>
        </w:rPr>
        <w:t>يع</w:t>
      </w:r>
      <w:r>
        <w:rPr>
          <w:rFonts w:hint="cs"/>
          <w:rtl/>
        </w:rPr>
        <w:t xml:space="preserve"> الأسرية</w:t>
      </w:r>
      <w:r>
        <w:rPr>
          <w:rtl/>
        </w:rPr>
        <w:t xml:space="preserve"> </w:t>
      </w:r>
      <w:r>
        <w:rPr>
          <w:rFonts w:hint="cs"/>
          <w:rtl/>
        </w:rPr>
        <w:t>وا</w:t>
      </w:r>
      <w:r>
        <w:rPr>
          <w:rtl/>
        </w:rPr>
        <w:t>لأ</w:t>
      </w:r>
      <w:r>
        <w:rPr>
          <w:rFonts w:hint="cs"/>
          <w:rtl/>
        </w:rPr>
        <w:t xml:space="preserve">نشطة </w:t>
      </w:r>
      <w:r>
        <w:rPr>
          <w:rtl/>
        </w:rPr>
        <w:t>ا</w:t>
      </w:r>
      <w:r>
        <w:rPr>
          <w:rFonts w:hint="cs"/>
          <w:rtl/>
        </w:rPr>
        <w:t>لز</w:t>
      </w:r>
      <w:r>
        <w:rPr>
          <w:rtl/>
        </w:rPr>
        <w:t>را</w:t>
      </w:r>
      <w:r>
        <w:rPr>
          <w:rFonts w:hint="cs"/>
          <w:rtl/>
        </w:rPr>
        <w:t>عية</w:t>
      </w:r>
      <w:r>
        <w:rPr>
          <w:rtl/>
        </w:rPr>
        <w:t>،</w:t>
      </w:r>
      <w:r>
        <w:rPr>
          <w:rFonts w:hint="cs"/>
          <w:rtl/>
        </w:rPr>
        <w:t xml:space="preserve"> و</w:t>
      </w:r>
      <w:r>
        <w:rPr>
          <w:rtl/>
        </w:rPr>
        <w:t>الخ</w:t>
      </w:r>
      <w:r>
        <w:rPr>
          <w:rFonts w:hint="cs"/>
          <w:rtl/>
        </w:rPr>
        <w:t>دم</w:t>
      </w:r>
      <w:r>
        <w:rPr>
          <w:rtl/>
        </w:rPr>
        <w:t xml:space="preserve">ة </w:t>
      </w:r>
      <w:r>
        <w:rPr>
          <w:rFonts w:hint="cs"/>
          <w:rtl/>
        </w:rPr>
        <w:t>ال</w:t>
      </w:r>
      <w:r>
        <w:rPr>
          <w:rtl/>
        </w:rPr>
        <w:t>م</w:t>
      </w:r>
      <w:r>
        <w:rPr>
          <w:rFonts w:hint="cs"/>
          <w:rtl/>
        </w:rPr>
        <w:t>ن</w:t>
      </w:r>
      <w:r>
        <w:rPr>
          <w:rtl/>
        </w:rPr>
        <w:t>ز</w:t>
      </w:r>
      <w:r>
        <w:rPr>
          <w:rFonts w:hint="cs"/>
          <w:rtl/>
        </w:rPr>
        <w:t>ل</w:t>
      </w:r>
      <w:r>
        <w:rPr>
          <w:rtl/>
        </w:rPr>
        <w:t>ي</w:t>
      </w:r>
      <w:r>
        <w:rPr>
          <w:rFonts w:hint="cs"/>
          <w:rtl/>
        </w:rPr>
        <w:t>ة - نشير هنا إلى</w:t>
      </w:r>
      <w:r>
        <w:rPr>
          <w:rtl/>
        </w:rPr>
        <w:t xml:space="preserve"> ال</w:t>
      </w:r>
      <w:r>
        <w:rPr>
          <w:rFonts w:hint="cs"/>
          <w:rtl/>
        </w:rPr>
        <w:t>ـقرار</w:t>
      </w:r>
      <w:r>
        <w:rPr>
          <w:rtl/>
        </w:rPr>
        <w:t xml:space="preserve"> الصادر </w:t>
      </w:r>
      <w:r>
        <w:rPr>
          <w:rFonts w:hint="cs"/>
          <w:rtl/>
        </w:rPr>
        <w:t>عام</w:t>
      </w:r>
      <w:r>
        <w:rPr>
          <w:rtl/>
        </w:rPr>
        <w:t xml:space="preserve"> 1997</w:t>
      </w:r>
      <w:r>
        <w:rPr>
          <w:rFonts w:hint="cs"/>
          <w:rtl/>
        </w:rPr>
        <w:t xml:space="preserve"> </w:t>
      </w:r>
      <w:r>
        <w:rPr>
          <w:rtl/>
        </w:rPr>
        <w:t>سند</w:t>
      </w:r>
      <w:r>
        <w:rPr>
          <w:rtl/>
          <w:lang w:eastAsia="ar-JO" w:bidi="ar-JO"/>
        </w:rPr>
        <w:t>ا</w:t>
      </w:r>
      <w:r>
        <w:rPr>
          <w:rFonts w:hint="cs"/>
          <w:rtl/>
        </w:rPr>
        <w:t>ً</w:t>
      </w:r>
      <w:r>
        <w:rPr>
          <w:rtl/>
        </w:rPr>
        <w:t xml:space="preserve"> ل</w:t>
      </w:r>
      <w:r>
        <w:rPr>
          <w:rFonts w:hint="cs"/>
          <w:rtl/>
        </w:rPr>
        <w:t>ن</w:t>
      </w:r>
      <w:r>
        <w:rPr>
          <w:rtl/>
        </w:rPr>
        <w:t>ص ا</w:t>
      </w:r>
      <w:r>
        <w:rPr>
          <w:rFonts w:hint="cs"/>
          <w:rtl/>
        </w:rPr>
        <w:t>ل</w:t>
      </w:r>
      <w:r>
        <w:rPr>
          <w:rtl/>
        </w:rPr>
        <w:t>ماد</w:t>
      </w:r>
      <w:r>
        <w:rPr>
          <w:rFonts w:hint="cs"/>
          <w:rtl/>
        </w:rPr>
        <w:t>ة 74 من</w:t>
      </w:r>
      <w:r>
        <w:rPr>
          <w:rtl/>
        </w:rPr>
        <w:t xml:space="preserve"> قان</w:t>
      </w:r>
      <w:r>
        <w:rPr>
          <w:rFonts w:hint="cs"/>
          <w:rtl/>
        </w:rPr>
        <w:t>و</w:t>
      </w:r>
      <w:r>
        <w:rPr>
          <w:rtl/>
        </w:rPr>
        <w:t>ن</w:t>
      </w:r>
      <w:r>
        <w:rPr>
          <w:rFonts w:hint="cs"/>
          <w:rtl/>
        </w:rPr>
        <w:t xml:space="preserve"> </w:t>
      </w:r>
      <w:r>
        <w:rPr>
          <w:rtl/>
        </w:rPr>
        <w:t>ا</w:t>
      </w:r>
      <w:r>
        <w:rPr>
          <w:rFonts w:hint="cs"/>
          <w:rtl/>
        </w:rPr>
        <w:t xml:space="preserve">لعمل </w:t>
      </w:r>
      <w:r>
        <w:rPr>
          <w:rtl/>
        </w:rPr>
        <w:t>ر</w:t>
      </w:r>
      <w:r>
        <w:rPr>
          <w:rFonts w:hint="cs"/>
          <w:rtl/>
        </w:rPr>
        <w:t>ق</w:t>
      </w:r>
      <w:r>
        <w:rPr>
          <w:rtl/>
        </w:rPr>
        <w:t>م</w:t>
      </w:r>
      <w:r>
        <w:rPr>
          <w:rFonts w:hint="cs"/>
          <w:rtl/>
        </w:rPr>
        <w:t xml:space="preserve"> 8 ل</w:t>
      </w:r>
      <w:r>
        <w:rPr>
          <w:rtl/>
        </w:rPr>
        <w:t>سن</w:t>
      </w:r>
      <w:r>
        <w:rPr>
          <w:rFonts w:hint="cs"/>
          <w:rtl/>
        </w:rPr>
        <w:t>ة 1996</w:t>
      </w:r>
      <w:r>
        <w:rPr>
          <w:rtl/>
          <w:lang w:eastAsia="ar-JO" w:bidi="ar-JO"/>
        </w:rPr>
        <w:t xml:space="preserve"> </w:t>
      </w:r>
      <w:r>
        <w:rPr>
          <w:rtl/>
        </w:rPr>
        <w:t xml:space="preserve">وتعديلاته، </w:t>
      </w:r>
      <w:r>
        <w:rPr>
          <w:rFonts w:hint="cs"/>
          <w:rtl/>
        </w:rPr>
        <w:t xml:space="preserve">والذي يبين </w:t>
      </w:r>
      <w:r>
        <w:rPr>
          <w:rtl/>
        </w:rPr>
        <w:t>ا</w:t>
      </w:r>
      <w:r>
        <w:rPr>
          <w:rFonts w:hint="cs"/>
          <w:rtl/>
        </w:rPr>
        <w:t xml:space="preserve">لأعمال الخطرة أو </w:t>
      </w:r>
      <w:r>
        <w:rPr>
          <w:rtl/>
        </w:rPr>
        <w:t>الم</w:t>
      </w:r>
      <w:r>
        <w:rPr>
          <w:rFonts w:hint="cs"/>
          <w:rtl/>
        </w:rPr>
        <w:t>ر</w:t>
      </w:r>
      <w:r>
        <w:rPr>
          <w:rtl/>
        </w:rPr>
        <w:t>هق</w:t>
      </w:r>
      <w:r>
        <w:rPr>
          <w:rFonts w:hint="cs"/>
          <w:rtl/>
        </w:rPr>
        <w:t>ة أو ا</w:t>
      </w:r>
      <w:r>
        <w:rPr>
          <w:rtl/>
        </w:rPr>
        <w:t>لم</w:t>
      </w:r>
      <w:r>
        <w:rPr>
          <w:rFonts w:hint="cs"/>
          <w:rtl/>
        </w:rPr>
        <w:t>ضرة</w:t>
      </w:r>
      <w:r>
        <w:rPr>
          <w:rtl/>
        </w:rPr>
        <w:t xml:space="preserve"> </w:t>
      </w:r>
      <w:r>
        <w:rPr>
          <w:rFonts w:hint="cs"/>
          <w:rtl/>
        </w:rPr>
        <w:t>بصح</w:t>
      </w:r>
      <w:r>
        <w:rPr>
          <w:rtl/>
        </w:rPr>
        <w:t>ة</w:t>
      </w:r>
      <w:r>
        <w:rPr>
          <w:rFonts w:hint="cs"/>
          <w:rtl/>
        </w:rPr>
        <w:t xml:space="preserve"> ال</w:t>
      </w:r>
      <w:r>
        <w:rPr>
          <w:rtl/>
        </w:rPr>
        <w:t>ح</w:t>
      </w:r>
      <w:r>
        <w:rPr>
          <w:rFonts w:hint="cs"/>
          <w:rtl/>
        </w:rPr>
        <w:t>دث و</w:t>
      </w:r>
      <w:r>
        <w:rPr>
          <w:rtl/>
        </w:rPr>
        <w:t>التي يحظر عمل</w:t>
      </w:r>
      <w:r>
        <w:rPr>
          <w:rFonts w:hint="cs"/>
          <w:rtl/>
        </w:rPr>
        <w:t xml:space="preserve"> </w:t>
      </w:r>
      <w:r>
        <w:rPr>
          <w:rtl/>
        </w:rPr>
        <w:t>ا</w:t>
      </w:r>
      <w:r>
        <w:rPr>
          <w:rFonts w:hint="cs"/>
          <w:rtl/>
        </w:rPr>
        <w:t>ل</w:t>
      </w:r>
      <w:r>
        <w:rPr>
          <w:rtl/>
        </w:rPr>
        <w:t>أ</w:t>
      </w:r>
      <w:r>
        <w:rPr>
          <w:rFonts w:hint="cs"/>
          <w:rtl/>
        </w:rPr>
        <w:t>ح</w:t>
      </w:r>
      <w:r>
        <w:rPr>
          <w:rtl/>
        </w:rPr>
        <w:t>داث</w:t>
      </w:r>
      <w:r>
        <w:rPr>
          <w:rFonts w:hint="cs"/>
          <w:rtl/>
        </w:rPr>
        <w:t xml:space="preserve"> </w:t>
      </w:r>
      <w:r>
        <w:rPr>
          <w:rtl/>
        </w:rPr>
        <w:t>فيه</w:t>
      </w:r>
      <w:r>
        <w:rPr>
          <w:rFonts w:hint="cs"/>
          <w:rtl/>
        </w:rPr>
        <w:t xml:space="preserve">ا، </w:t>
      </w:r>
      <w:r>
        <w:rPr>
          <w:rtl/>
        </w:rPr>
        <w:t xml:space="preserve">وقد </w:t>
      </w:r>
      <w:r>
        <w:rPr>
          <w:rFonts w:hint="cs"/>
          <w:rtl/>
        </w:rPr>
        <w:t>أر</w:t>
      </w:r>
      <w:r>
        <w:rPr>
          <w:rtl/>
        </w:rPr>
        <w:t>فق</w:t>
      </w:r>
      <w:r>
        <w:rPr>
          <w:rFonts w:hint="cs"/>
          <w:rtl/>
        </w:rPr>
        <w:t>ت ت</w:t>
      </w:r>
      <w:r>
        <w:rPr>
          <w:rtl/>
        </w:rPr>
        <w:t>فا</w:t>
      </w:r>
      <w:r>
        <w:rPr>
          <w:rFonts w:hint="cs"/>
          <w:rtl/>
        </w:rPr>
        <w:t>صي</w:t>
      </w:r>
      <w:r>
        <w:rPr>
          <w:rtl/>
        </w:rPr>
        <w:t>ل ال</w:t>
      </w:r>
      <w:r>
        <w:rPr>
          <w:rFonts w:hint="cs"/>
          <w:rtl/>
        </w:rPr>
        <w:t>ق</w:t>
      </w:r>
      <w:r>
        <w:rPr>
          <w:rtl/>
        </w:rPr>
        <w:t>ر</w:t>
      </w:r>
      <w:r>
        <w:rPr>
          <w:rFonts w:hint="cs"/>
          <w:rtl/>
        </w:rPr>
        <w:t>ا</w:t>
      </w:r>
      <w:r>
        <w:rPr>
          <w:rtl/>
        </w:rPr>
        <w:t>ر</w:t>
      </w:r>
      <w:r>
        <w:rPr>
          <w:rFonts w:hint="cs"/>
          <w:rtl/>
        </w:rPr>
        <w:t xml:space="preserve"> </w:t>
      </w:r>
      <w:r>
        <w:rPr>
          <w:rtl/>
        </w:rPr>
        <w:t>ف</w:t>
      </w:r>
      <w:r>
        <w:rPr>
          <w:rFonts w:hint="cs"/>
          <w:rtl/>
        </w:rPr>
        <w:t>ي</w:t>
      </w:r>
      <w:r>
        <w:rPr>
          <w:rtl/>
        </w:rPr>
        <w:t xml:space="preserve"> </w:t>
      </w:r>
      <w:r>
        <w:rPr>
          <w:rFonts w:hint="cs"/>
          <w:rtl/>
        </w:rPr>
        <w:t>ا</w:t>
      </w:r>
      <w:r>
        <w:rPr>
          <w:rtl/>
        </w:rPr>
        <w:t>ل</w:t>
      </w:r>
      <w:r>
        <w:rPr>
          <w:rFonts w:hint="cs"/>
          <w:rtl/>
        </w:rPr>
        <w:t>ت</w:t>
      </w:r>
      <w:r>
        <w:rPr>
          <w:rtl/>
        </w:rPr>
        <w:t>ق</w:t>
      </w:r>
      <w:r>
        <w:rPr>
          <w:rFonts w:hint="cs"/>
          <w:rtl/>
        </w:rPr>
        <w:t>ر</w:t>
      </w:r>
      <w:r>
        <w:rPr>
          <w:rtl/>
        </w:rPr>
        <w:t>ي</w:t>
      </w:r>
      <w:r>
        <w:rPr>
          <w:rFonts w:hint="cs"/>
          <w:rtl/>
        </w:rPr>
        <w:t>ر</w:t>
      </w:r>
      <w:r>
        <w:rPr>
          <w:rtl/>
        </w:rPr>
        <w:t xml:space="preserve"> </w:t>
      </w:r>
      <w:r>
        <w:rPr>
          <w:rFonts w:hint="cs"/>
          <w:rtl/>
        </w:rPr>
        <w:t>الدو</w:t>
      </w:r>
      <w:r>
        <w:rPr>
          <w:rtl/>
        </w:rPr>
        <w:t>ري</w:t>
      </w:r>
      <w:r>
        <w:rPr>
          <w:rFonts w:hint="cs"/>
          <w:rtl/>
        </w:rPr>
        <w:t xml:space="preserve"> السابق ع</w:t>
      </w:r>
      <w:r>
        <w:rPr>
          <w:rtl/>
        </w:rPr>
        <w:t>ام</w:t>
      </w:r>
      <w:r>
        <w:rPr>
          <w:rFonts w:hint="cs"/>
          <w:rtl/>
        </w:rPr>
        <w:t xml:space="preserve"> 1998</w:t>
      </w:r>
      <w:r>
        <w:t xml:space="preserve"> </w:t>
      </w:r>
      <w:r>
        <w:rPr>
          <w:rFonts w:hint="cs"/>
          <w:rtl/>
        </w:rPr>
        <w:t>(الفقرة</w:t>
      </w:r>
      <w:r>
        <w:rPr>
          <w:rtl/>
        </w:rPr>
        <w:t xml:space="preserve"> 145</w:t>
      </w:r>
      <w:r>
        <w:t>(</w:t>
      </w:r>
      <w:r>
        <w:rPr>
          <w:rFonts w:hint="cs"/>
          <w:rtl/>
        </w:rPr>
        <w:t>.</w:t>
      </w:r>
    </w:p>
    <w:p w:rsidR="00000000" w:rsidRDefault="00913BE8">
      <w:pPr>
        <w:spacing w:before="0" w:line="380" w:lineRule="exact"/>
        <w:jc w:val="both"/>
        <w:rPr>
          <w:rFonts w:ascii="Arial Narrow" w:hAnsi="Arial Narrow" w:hint="cs"/>
        </w:rPr>
      </w:pPr>
      <w:r>
        <w:rPr>
          <w:rFonts w:hint="cs"/>
          <w:rtl/>
        </w:rPr>
        <w:t>332-</w:t>
      </w:r>
      <w:r>
        <w:rPr>
          <w:rFonts w:hint="cs"/>
          <w:rtl/>
        </w:rPr>
        <w:tab/>
        <w:t>أنشأت</w:t>
      </w:r>
      <w:r>
        <w:rPr>
          <w:rtl/>
        </w:rPr>
        <w:t xml:space="preserve"> وزا</w:t>
      </w:r>
      <w:r>
        <w:rPr>
          <w:rFonts w:hint="cs"/>
          <w:rtl/>
        </w:rPr>
        <w:t>ر</w:t>
      </w:r>
      <w:r>
        <w:rPr>
          <w:rtl/>
        </w:rPr>
        <w:t>ة ا</w:t>
      </w:r>
      <w:r>
        <w:rPr>
          <w:rFonts w:hint="cs"/>
          <w:rtl/>
        </w:rPr>
        <w:t>ل</w:t>
      </w:r>
      <w:r>
        <w:rPr>
          <w:rtl/>
        </w:rPr>
        <w:t>عمل</w:t>
      </w:r>
      <w:r>
        <w:rPr>
          <w:rFonts w:hint="cs"/>
          <w:rtl/>
        </w:rPr>
        <w:t xml:space="preserve"> و</w:t>
      </w:r>
      <w:r>
        <w:rPr>
          <w:rtl/>
        </w:rPr>
        <w:t>حد</w:t>
      </w:r>
      <w:r>
        <w:rPr>
          <w:rFonts w:hint="cs"/>
          <w:rtl/>
        </w:rPr>
        <w:t xml:space="preserve">ة </w:t>
      </w:r>
      <w:r>
        <w:rPr>
          <w:rtl/>
        </w:rPr>
        <w:t>لعم</w:t>
      </w:r>
      <w:r>
        <w:rPr>
          <w:rFonts w:hint="cs"/>
          <w:rtl/>
        </w:rPr>
        <w:t>ل الأطفال</w:t>
      </w:r>
      <w:r>
        <w:rPr>
          <w:rtl/>
        </w:rPr>
        <w:t xml:space="preserve"> </w:t>
      </w:r>
      <w:r>
        <w:rPr>
          <w:rFonts w:hint="cs"/>
          <w:rtl/>
        </w:rPr>
        <w:t>في</w:t>
      </w:r>
      <w:r>
        <w:rPr>
          <w:rtl/>
          <w:lang w:eastAsia="ar-JO" w:bidi="ar-JO"/>
        </w:rPr>
        <w:t xml:space="preserve"> </w:t>
      </w:r>
      <w:r>
        <w:rPr>
          <w:rtl/>
        </w:rPr>
        <w:t xml:space="preserve">عام 1999 </w:t>
      </w:r>
      <w:r>
        <w:rPr>
          <w:rFonts w:hint="cs"/>
          <w:rtl/>
        </w:rPr>
        <w:t>ب</w:t>
      </w:r>
      <w:r>
        <w:rPr>
          <w:rtl/>
        </w:rPr>
        <w:t>د</w:t>
      </w:r>
      <w:r>
        <w:rPr>
          <w:rFonts w:hint="cs"/>
          <w:rtl/>
        </w:rPr>
        <w:t>عم</w:t>
      </w:r>
      <w:r>
        <w:rPr>
          <w:rtl/>
        </w:rPr>
        <w:t xml:space="preserve"> من ا</w:t>
      </w:r>
      <w:r>
        <w:rPr>
          <w:rFonts w:hint="cs"/>
          <w:rtl/>
        </w:rPr>
        <w:t>ل</w:t>
      </w:r>
      <w:r>
        <w:rPr>
          <w:rtl/>
        </w:rPr>
        <w:t>ب</w:t>
      </w:r>
      <w:r>
        <w:rPr>
          <w:rFonts w:hint="cs"/>
          <w:rtl/>
        </w:rPr>
        <w:t>ر</w:t>
      </w:r>
      <w:r>
        <w:rPr>
          <w:rtl/>
        </w:rPr>
        <w:t>نا</w:t>
      </w:r>
      <w:r>
        <w:rPr>
          <w:rFonts w:hint="cs"/>
          <w:rtl/>
        </w:rPr>
        <w:t>مج الدولي</w:t>
      </w:r>
      <w:r>
        <w:rPr>
          <w:rtl/>
        </w:rPr>
        <w:t xml:space="preserve"> </w:t>
      </w:r>
      <w:r>
        <w:rPr>
          <w:rFonts w:hint="cs"/>
          <w:rtl/>
        </w:rPr>
        <w:t>ل</w:t>
      </w:r>
      <w:r>
        <w:rPr>
          <w:rtl/>
        </w:rPr>
        <w:t>ع</w:t>
      </w:r>
      <w:r>
        <w:rPr>
          <w:rFonts w:hint="cs"/>
          <w:rtl/>
        </w:rPr>
        <w:t>م</w:t>
      </w:r>
      <w:r>
        <w:rPr>
          <w:rtl/>
        </w:rPr>
        <w:t xml:space="preserve">ل </w:t>
      </w:r>
      <w:r>
        <w:rPr>
          <w:rFonts w:hint="cs"/>
          <w:rtl/>
        </w:rPr>
        <w:t xml:space="preserve">الأطفال، </w:t>
      </w:r>
      <w:r>
        <w:rPr>
          <w:rtl/>
        </w:rPr>
        <w:t>من أ</w:t>
      </w:r>
      <w:r>
        <w:rPr>
          <w:rFonts w:hint="cs"/>
          <w:rtl/>
        </w:rPr>
        <w:t>ب</w:t>
      </w:r>
      <w:r>
        <w:rPr>
          <w:rtl/>
        </w:rPr>
        <w:t>ر</w:t>
      </w:r>
      <w:r>
        <w:rPr>
          <w:rFonts w:hint="cs"/>
          <w:rtl/>
        </w:rPr>
        <w:t>ز</w:t>
      </w:r>
      <w:r>
        <w:rPr>
          <w:rtl/>
        </w:rPr>
        <w:t xml:space="preserve"> م</w:t>
      </w:r>
      <w:r>
        <w:rPr>
          <w:rFonts w:hint="cs"/>
          <w:rtl/>
        </w:rPr>
        <w:t>ه</w:t>
      </w:r>
      <w:r>
        <w:rPr>
          <w:rtl/>
        </w:rPr>
        <w:t>ا</w:t>
      </w:r>
      <w:r>
        <w:rPr>
          <w:rFonts w:hint="cs"/>
          <w:rtl/>
        </w:rPr>
        <w:t>م</w:t>
      </w:r>
      <w:r>
        <w:rPr>
          <w:rtl/>
        </w:rPr>
        <w:t>ه</w:t>
      </w:r>
      <w:r>
        <w:rPr>
          <w:rFonts w:hint="cs"/>
          <w:rtl/>
        </w:rPr>
        <w:t>ا</w:t>
      </w:r>
      <w:r>
        <w:rPr>
          <w:rtl/>
        </w:rPr>
        <w:t>:</w:t>
      </w:r>
    </w:p>
    <w:p w:rsidR="00000000" w:rsidRDefault="00913BE8">
      <w:pPr>
        <w:spacing w:before="0" w:line="380" w:lineRule="exact"/>
        <w:ind w:hanging="6"/>
        <w:jc w:val="both"/>
        <w:rPr>
          <w:rFonts w:hint="cs"/>
        </w:rPr>
      </w:pPr>
      <w:r>
        <w:rPr>
          <w:rFonts w:hint="cs"/>
          <w:rtl/>
        </w:rPr>
        <w:tab/>
      </w:r>
      <w:r>
        <w:rPr>
          <w:rFonts w:hint="cs"/>
          <w:rtl/>
        </w:rPr>
        <w:tab/>
        <w:t>1-</w:t>
      </w:r>
      <w:r>
        <w:rPr>
          <w:rFonts w:hint="cs"/>
          <w:rtl/>
        </w:rPr>
        <w:tab/>
      </w:r>
      <w:r>
        <w:rPr>
          <w:rtl/>
        </w:rPr>
        <w:t>دراسة ظاهرة عمل الأطفال بط</w:t>
      </w:r>
      <w:r>
        <w:rPr>
          <w:rFonts w:hint="cs"/>
          <w:rtl/>
        </w:rPr>
        <w:t>ريق</w:t>
      </w:r>
      <w:r>
        <w:rPr>
          <w:rtl/>
        </w:rPr>
        <w:t>ة</w:t>
      </w:r>
      <w:r>
        <w:rPr>
          <w:rFonts w:hint="cs"/>
          <w:rtl/>
        </w:rPr>
        <w:t xml:space="preserve"> ع</w:t>
      </w:r>
      <w:r>
        <w:rPr>
          <w:rtl/>
        </w:rPr>
        <w:t>ل</w:t>
      </w:r>
      <w:r>
        <w:rPr>
          <w:rFonts w:hint="cs"/>
          <w:rtl/>
        </w:rPr>
        <w:t>مية وا</w:t>
      </w:r>
      <w:r>
        <w:rPr>
          <w:rtl/>
        </w:rPr>
        <w:t>لو</w:t>
      </w:r>
      <w:r>
        <w:rPr>
          <w:rFonts w:hint="cs"/>
          <w:rtl/>
        </w:rPr>
        <w:t>قو</w:t>
      </w:r>
      <w:r>
        <w:rPr>
          <w:rtl/>
        </w:rPr>
        <w:t xml:space="preserve">ف </w:t>
      </w:r>
      <w:r>
        <w:rPr>
          <w:rFonts w:hint="cs"/>
          <w:rtl/>
        </w:rPr>
        <w:t>ع</w:t>
      </w:r>
      <w:r>
        <w:rPr>
          <w:rtl/>
        </w:rPr>
        <w:t>ل</w:t>
      </w:r>
      <w:r>
        <w:rPr>
          <w:rFonts w:hint="cs"/>
          <w:rtl/>
        </w:rPr>
        <w:t>ى</w:t>
      </w:r>
      <w:r>
        <w:rPr>
          <w:rtl/>
        </w:rPr>
        <w:t xml:space="preserve"> و</w:t>
      </w:r>
      <w:r>
        <w:rPr>
          <w:rFonts w:hint="cs"/>
          <w:rtl/>
        </w:rPr>
        <w:t xml:space="preserve">اقعها </w:t>
      </w:r>
      <w:r>
        <w:rPr>
          <w:rtl/>
        </w:rPr>
        <w:t>و</w:t>
      </w:r>
      <w:r>
        <w:rPr>
          <w:rFonts w:hint="cs"/>
          <w:rtl/>
        </w:rPr>
        <w:t>أب</w:t>
      </w:r>
      <w:r>
        <w:rPr>
          <w:rtl/>
        </w:rPr>
        <w:t>عاد</w:t>
      </w:r>
      <w:r>
        <w:rPr>
          <w:rFonts w:hint="cs"/>
          <w:rtl/>
        </w:rPr>
        <w:t>ه</w:t>
      </w:r>
      <w:r>
        <w:rPr>
          <w:rtl/>
        </w:rPr>
        <w:t>ا</w:t>
      </w:r>
      <w:r>
        <w:rPr>
          <w:rFonts w:hint="cs"/>
          <w:rtl/>
        </w:rPr>
        <w:t xml:space="preserve"> </w:t>
      </w:r>
      <w:r>
        <w:rPr>
          <w:rtl/>
        </w:rPr>
        <w:t>و</w:t>
      </w:r>
      <w:r>
        <w:rPr>
          <w:rFonts w:hint="cs"/>
          <w:rtl/>
          <w:lang w:bidi="ar-JO"/>
        </w:rPr>
        <w:t>إ</w:t>
      </w:r>
      <w:r>
        <w:rPr>
          <w:rFonts w:hint="cs"/>
          <w:rtl/>
        </w:rPr>
        <w:t>عداد</w:t>
      </w:r>
      <w:r>
        <w:rPr>
          <w:rtl/>
        </w:rPr>
        <w:t xml:space="preserve"> </w:t>
      </w:r>
      <w:r>
        <w:rPr>
          <w:rFonts w:hint="cs"/>
          <w:rtl/>
          <w:lang w:bidi="ar-JO"/>
        </w:rPr>
        <w:t>أ</w:t>
      </w:r>
      <w:r>
        <w:rPr>
          <w:rtl/>
        </w:rPr>
        <w:t xml:space="preserve">ول </w:t>
      </w:r>
      <w:r>
        <w:rPr>
          <w:rtl/>
        </w:rPr>
        <w:t>تق</w:t>
      </w:r>
      <w:r>
        <w:rPr>
          <w:rFonts w:hint="cs"/>
          <w:rtl/>
        </w:rPr>
        <w:t xml:space="preserve">رير </w:t>
      </w:r>
      <w:r>
        <w:rPr>
          <w:rtl/>
        </w:rPr>
        <w:t>وطني</w:t>
      </w:r>
      <w:r>
        <w:rPr>
          <w:rFonts w:hint="cs"/>
          <w:rtl/>
        </w:rPr>
        <w:t xml:space="preserve"> حول</w:t>
      </w:r>
      <w:r>
        <w:rPr>
          <w:rtl/>
        </w:rPr>
        <w:t xml:space="preserve"> </w:t>
      </w:r>
      <w:r>
        <w:rPr>
          <w:rFonts w:hint="cs"/>
          <w:rtl/>
        </w:rPr>
        <w:t>وض</w:t>
      </w:r>
      <w:r>
        <w:rPr>
          <w:rtl/>
        </w:rPr>
        <w:t>ع</w:t>
      </w:r>
      <w:r>
        <w:rPr>
          <w:rFonts w:hint="cs"/>
          <w:rtl/>
        </w:rPr>
        <w:t xml:space="preserve"> </w:t>
      </w:r>
      <w:r>
        <w:rPr>
          <w:rtl/>
        </w:rPr>
        <w:t>الأطفال</w:t>
      </w:r>
      <w:r>
        <w:rPr>
          <w:rFonts w:hint="cs"/>
          <w:rtl/>
        </w:rPr>
        <w:t xml:space="preserve"> ا</w:t>
      </w:r>
      <w:r>
        <w:rPr>
          <w:rtl/>
        </w:rPr>
        <w:t>ل</w:t>
      </w:r>
      <w:r>
        <w:rPr>
          <w:rFonts w:hint="cs"/>
          <w:rtl/>
        </w:rPr>
        <w:t>عاملين</w:t>
      </w:r>
      <w:r>
        <w:rPr>
          <w:rtl/>
        </w:rPr>
        <w:t xml:space="preserve"> </w:t>
      </w:r>
      <w:r>
        <w:rPr>
          <w:rFonts w:hint="cs"/>
          <w:rtl/>
        </w:rPr>
        <w:t>في الأر</w:t>
      </w:r>
      <w:r>
        <w:rPr>
          <w:rtl/>
        </w:rPr>
        <w:t>د</w:t>
      </w:r>
      <w:r>
        <w:rPr>
          <w:rFonts w:hint="cs"/>
          <w:rtl/>
        </w:rPr>
        <w:t>ن لتوفي</w:t>
      </w:r>
      <w:r>
        <w:rPr>
          <w:rtl/>
        </w:rPr>
        <w:t>ر</w:t>
      </w:r>
      <w:r>
        <w:rPr>
          <w:rFonts w:hint="cs"/>
          <w:rtl/>
        </w:rPr>
        <w:t xml:space="preserve"> معل</w:t>
      </w:r>
      <w:r>
        <w:rPr>
          <w:rtl/>
        </w:rPr>
        <w:t>وم</w:t>
      </w:r>
      <w:r>
        <w:rPr>
          <w:rFonts w:hint="cs"/>
          <w:rtl/>
        </w:rPr>
        <w:t>ات إحص</w:t>
      </w:r>
      <w:r>
        <w:rPr>
          <w:rtl/>
        </w:rPr>
        <w:t>ائ</w:t>
      </w:r>
      <w:r>
        <w:rPr>
          <w:rFonts w:hint="cs"/>
          <w:rtl/>
        </w:rPr>
        <w:t>ية</w:t>
      </w:r>
      <w:r>
        <w:rPr>
          <w:rtl/>
        </w:rPr>
        <w:t xml:space="preserve"> </w:t>
      </w:r>
      <w:r>
        <w:rPr>
          <w:rFonts w:hint="cs"/>
          <w:rtl/>
        </w:rPr>
        <w:t>وتخ</w:t>
      </w:r>
      <w:r>
        <w:rPr>
          <w:rtl/>
        </w:rPr>
        <w:t>ط</w:t>
      </w:r>
      <w:r>
        <w:rPr>
          <w:rFonts w:hint="cs"/>
          <w:rtl/>
        </w:rPr>
        <w:t xml:space="preserve">يط </w:t>
      </w:r>
      <w:r>
        <w:rPr>
          <w:rtl/>
        </w:rPr>
        <w:t>ا</w:t>
      </w:r>
      <w:r>
        <w:rPr>
          <w:rFonts w:hint="cs"/>
          <w:rtl/>
        </w:rPr>
        <w:t>لسي</w:t>
      </w:r>
      <w:r>
        <w:rPr>
          <w:rtl/>
        </w:rPr>
        <w:t>اسات</w:t>
      </w:r>
      <w:r>
        <w:rPr>
          <w:rFonts w:hint="cs"/>
          <w:rtl/>
        </w:rPr>
        <w:t xml:space="preserve"> ا</w:t>
      </w:r>
      <w:r>
        <w:rPr>
          <w:rtl/>
        </w:rPr>
        <w:t>لع</w:t>
      </w:r>
      <w:r>
        <w:rPr>
          <w:rFonts w:hint="cs"/>
          <w:rtl/>
        </w:rPr>
        <w:t>لا</w:t>
      </w:r>
      <w:r>
        <w:rPr>
          <w:rtl/>
        </w:rPr>
        <w:t>جي</w:t>
      </w:r>
      <w:r>
        <w:rPr>
          <w:rFonts w:hint="cs"/>
          <w:rtl/>
        </w:rPr>
        <w:t xml:space="preserve">ة </w:t>
      </w:r>
      <w:r>
        <w:rPr>
          <w:rtl/>
        </w:rPr>
        <w:t>و</w:t>
      </w:r>
      <w:r>
        <w:rPr>
          <w:rFonts w:hint="cs"/>
          <w:rtl/>
        </w:rPr>
        <w:t>ال</w:t>
      </w:r>
      <w:r>
        <w:rPr>
          <w:rtl/>
        </w:rPr>
        <w:t>وق</w:t>
      </w:r>
      <w:r>
        <w:rPr>
          <w:rFonts w:hint="cs"/>
          <w:rtl/>
        </w:rPr>
        <w:t>ا</w:t>
      </w:r>
      <w:r>
        <w:rPr>
          <w:rtl/>
        </w:rPr>
        <w:t>ئي</w:t>
      </w:r>
      <w:r>
        <w:rPr>
          <w:rFonts w:hint="cs"/>
          <w:rtl/>
        </w:rPr>
        <w:t>ة</w:t>
      </w:r>
      <w:r>
        <w:rPr>
          <w:rtl/>
        </w:rPr>
        <w:t xml:space="preserve"> وو</w:t>
      </w:r>
      <w:r>
        <w:rPr>
          <w:rFonts w:hint="cs"/>
          <w:rtl/>
        </w:rPr>
        <w:t>ض</w:t>
      </w:r>
      <w:r>
        <w:rPr>
          <w:rtl/>
        </w:rPr>
        <w:t>ع</w:t>
      </w:r>
      <w:r>
        <w:rPr>
          <w:rFonts w:hint="cs"/>
          <w:rtl/>
        </w:rPr>
        <w:t xml:space="preserve"> </w:t>
      </w:r>
      <w:r>
        <w:rPr>
          <w:rtl/>
        </w:rPr>
        <w:t>ا</w:t>
      </w:r>
      <w:r>
        <w:rPr>
          <w:rFonts w:hint="cs"/>
          <w:rtl/>
        </w:rPr>
        <w:t>لح</w:t>
      </w:r>
      <w:r>
        <w:rPr>
          <w:rtl/>
        </w:rPr>
        <w:t>ل</w:t>
      </w:r>
      <w:r>
        <w:rPr>
          <w:rFonts w:hint="cs"/>
          <w:rtl/>
        </w:rPr>
        <w:t>ول و</w:t>
      </w:r>
      <w:r>
        <w:rPr>
          <w:rtl/>
        </w:rPr>
        <w:t>ا</w:t>
      </w:r>
      <w:r>
        <w:rPr>
          <w:rFonts w:hint="cs"/>
          <w:rtl/>
        </w:rPr>
        <w:t>ل</w:t>
      </w:r>
      <w:r>
        <w:rPr>
          <w:rtl/>
        </w:rPr>
        <w:t>سي</w:t>
      </w:r>
      <w:r>
        <w:rPr>
          <w:rFonts w:hint="cs"/>
          <w:rtl/>
        </w:rPr>
        <w:t>ا</w:t>
      </w:r>
      <w:r>
        <w:rPr>
          <w:rtl/>
        </w:rPr>
        <w:t>سات</w:t>
      </w:r>
      <w:r>
        <w:rPr>
          <w:rFonts w:hint="cs"/>
          <w:rtl/>
        </w:rPr>
        <w:t xml:space="preserve"> ال</w:t>
      </w:r>
      <w:r>
        <w:rPr>
          <w:rtl/>
        </w:rPr>
        <w:t xml:space="preserve">كفيلة </w:t>
      </w:r>
      <w:r>
        <w:rPr>
          <w:rtl/>
          <w:lang w:eastAsia="ar-JO" w:bidi="ar-JO"/>
        </w:rPr>
        <w:t>ب</w:t>
      </w:r>
      <w:r>
        <w:rPr>
          <w:rtl/>
        </w:rPr>
        <w:t>حل ه</w:t>
      </w:r>
      <w:r>
        <w:rPr>
          <w:rFonts w:hint="cs"/>
          <w:rtl/>
        </w:rPr>
        <w:t>ذه ا</w:t>
      </w:r>
      <w:r>
        <w:rPr>
          <w:rtl/>
        </w:rPr>
        <w:t>ل</w:t>
      </w:r>
      <w:r>
        <w:rPr>
          <w:rFonts w:hint="cs"/>
          <w:rtl/>
        </w:rPr>
        <w:t>م</w:t>
      </w:r>
      <w:r>
        <w:rPr>
          <w:rtl/>
        </w:rPr>
        <w:t>ش</w:t>
      </w:r>
      <w:r>
        <w:rPr>
          <w:rFonts w:hint="cs"/>
          <w:rtl/>
        </w:rPr>
        <w:t>كل</w:t>
      </w:r>
      <w:r>
        <w:rPr>
          <w:rtl/>
        </w:rPr>
        <w:t>ة</w:t>
      </w:r>
      <w:r>
        <w:rPr>
          <w:rFonts w:hint="cs"/>
          <w:rtl/>
        </w:rPr>
        <w:t xml:space="preserve"> </w:t>
      </w:r>
      <w:r>
        <w:rPr>
          <w:rtl/>
        </w:rPr>
        <w:t>و</w:t>
      </w:r>
      <w:r>
        <w:rPr>
          <w:rFonts w:hint="cs"/>
          <w:rtl/>
        </w:rPr>
        <w:t>ا</w:t>
      </w:r>
      <w:r>
        <w:rPr>
          <w:rtl/>
        </w:rPr>
        <w:t>ل</w:t>
      </w:r>
      <w:r>
        <w:rPr>
          <w:rFonts w:hint="cs"/>
          <w:rtl/>
        </w:rPr>
        <w:t>ق</w:t>
      </w:r>
      <w:r>
        <w:rPr>
          <w:rtl/>
        </w:rPr>
        <w:t>ض</w:t>
      </w:r>
      <w:r>
        <w:rPr>
          <w:rFonts w:hint="cs"/>
          <w:rtl/>
        </w:rPr>
        <w:t>ا</w:t>
      </w:r>
      <w:r>
        <w:rPr>
          <w:rtl/>
        </w:rPr>
        <w:t>ء</w:t>
      </w:r>
      <w:r>
        <w:rPr>
          <w:rFonts w:hint="cs"/>
          <w:rtl/>
        </w:rPr>
        <w:t xml:space="preserve"> </w:t>
      </w:r>
      <w:r>
        <w:rPr>
          <w:rtl/>
        </w:rPr>
        <w:t>ع</w:t>
      </w:r>
      <w:r>
        <w:rPr>
          <w:rFonts w:hint="cs"/>
          <w:rtl/>
        </w:rPr>
        <w:t>ل</w:t>
      </w:r>
      <w:r>
        <w:rPr>
          <w:rtl/>
        </w:rPr>
        <w:t>ي</w:t>
      </w:r>
      <w:r>
        <w:rPr>
          <w:rFonts w:hint="cs"/>
          <w:rtl/>
        </w:rPr>
        <w:t>ه</w:t>
      </w:r>
      <w:r>
        <w:rPr>
          <w:rtl/>
        </w:rPr>
        <w:t>ا</w:t>
      </w:r>
      <w:r>
        <w:rPr>
          <w:rFonts w:hint="cs"/>
          <w:rtl/>
        </w:rPr>
        <w:t>؛</w:t>
      </w:r>
    </w:p>
    <w:p w:rsidR="00000000" w:rsidRDefault="00913BE8">
      <w:pPr>
        <w:spacing w:before="0" w:line="380" w:lineRule="exact"/>
        <w:ind w:firstLine="720"/>
        <w:jc w:val="both"/>
        <w:rPr>
          <w:rtl/>
        </w:rPr>
      </w:pPr>
      <w:r>
        <w:rPr>
          <w:rFonts w:hint="cs"/>
          <w:rtl/>
        </w:rPr>
        <w:t>2-</w:t>
      </w:r>
      <w:r>
        <w:rPr>
          <w:rFonts w:hint="cs"/>
          <w:rtl/>
        </w:rPr>
        <w:tab/>
        <w:t>إنشاء قاعدة بيانات خاصة بعمل الأطفال يتم تحديثها دوريا منذ منتصف العام 2001 وتعتبر قاعدة</w:t>
      </w:r>
      <w:r>
        <w:rPr>
          <w:rFonts w:hint="cs"/>
          <w:rtl/>
        </w:rPr>
        <w:t xml:space="preserve"> البيانات هذه هي الأشمل على المستوى الوطني والعربي؛</w:t>
      </w:r>
    </w:p>
    <w:p w:rsidR="00000000" w:rsidRDefault="00913BE8">
      <w:pPr>
        <w:spacing w:before="0" w:line="380" w:lineRule="exact"/>
        <w:ind w:firstLine="720"/>
        <w:jc w:val="both"/>
        <w:rPr>
          <w:rtl/>
        </w:rPr>
      </w:pPr>
      <w:r>
        <w:rPr>
          <w:rFonts w:hint="cs"/>
          <w:rtl/>
        </w:rPr>
        <w:t>3-</w:t>
      </w:r>
      <w:r>
        <w:rPr>
          <w:rFonts w:hint="cs"/>
          <w:rtl/>
        </w:rPr>
        <w:tab/>
      </w:r>
      <w:r>
        <w:rPr>
          <w:rtl/>
        </w:rPr>
        <w:t xml:space="preserve">متابعة </w:t>
      </w:r>
      <w:r>
        <w:rPr>
          <w:rFonts w:hint="cs"/>
          <w:rtl/>
        </w:rPr>
        <w:t>أع</w:t>
      </w:r>
      <w:r>
        <w:rPr>
          <w:rtl/>
        </w:rPr>
        <w:t>م</w:t>
      </w:r>
      <w:r>
        <w:rPr>
          <w:rFonts w:hint="cs"/>
          <w:rtl/>
        </w:rPr>
        <w:t>ا</w:t>
      </w:r>
      <w:r>
        <w:rPr>
          <w:rtl/>
        </w:rPr>
        <w:t>ل الل</w:t>
      </w:r>
      <w:r>
        <w:rPr>
          <w:rFonts w:hint="cs"/>
          <w:rtl/>
        </w:rPr>
        <w:t>ج</w:t>
      </w:r>
      <w:r>
        <w:rPr>
          <w:rtl/>
        </w:rPr>
        <w:t>ن</w:t>
      </w:r>
      <w:r>
        <w:rPr>
          <w:rFonts w:hint="cs"/>
          <w:rtl/>
        </w:rPr>
        <w:t>ة</w:t>
      </w:r>
      <w:r>
        <w:rPr>
          <w:rtl/>
        </w:rPr>
        <w:t xml:space="preserve"> الخا</w:t>
      </w:r>
      <w:r>
        <w:rPr>
          <w:rFonts w:hint="cs"/>
          <w:rtl/>
        </w:rPr>
        <w:t>ص</w:t>
      </w:r>
      <w:r>
        <w:rPr>
          <w:rtl/>
        </w:rPr>
        <w:t>ة</w:t>
      </w:r>
      <w:r>
        <w:rPr>
          <w:rFonts w:hint="cs"/>
          <w:rtl/>
        </w:rPr>
        <w:t xml:space="preserve"> </w:t>
      </w:r>
      <w:r>
        <w:rPr>
          <w:rtl/>
        </w:rPr>
        <w:t xml:space="preserve">بعمل الأطفال </w:t>
      </w:r>
      <w:r>
        <w:rPr>
          <w:rFonts w:hint="cs"/>
          <w:rtl/>
        </w:rPr>
        <w:t>وال</w:t>
      </w:r>
      <w:r>
        <w:rPr>
          <w:rtl/>
        </w:rPr>
        <w:t>تي ت</w:t>
      </w:r>
      <w:r>
        <w:rPr>
          <w:rFonts w:hint="cs"/>
          <w:rtl/>
        </w:rPr>
        <w:t>مثل أطر</w:t>
      </w:r>
      <w:r>
        <w:rPr>
          <w:rtl/>
        </w:rPr>
        <w:t>ا</w:t>
      </w:r>
      <w:r>
        <w:rPr>
          <w:rFonts w:hint="cs"/>
          <w:rtl/>
        </w:rPr>
        <w:t>ف</w:t>
      </w:r>
      <w:r>
        <w:rPr>
          <w:rtl/>
        </w:rPr>
        <w:t xml:space="preserve"> ا</w:t>
      </w:r>
      <w:r>
        <w:rPr>
          <w:rFonts w:hint="cs"/>
          <w:rtl/>
        </w:rPr>
        <w:t>لإنت</w:t>
      </w:r>
      <w:r>
        <w:rPr>
          <w:rtl/>
        </w:rPr>
        <w:t>ا</w:t>
      </w:r>
      <w:r>
        <w:rPr>
          <w:rFonts w:hint="cs"/>
          <w:rtl/>
        </w:rPr>
        <w:t xml:space="preserve">ج </w:t>
      </w:r>
      <w:r>
        <w:rPr>
          <w:rtl/>
        </w:rPr>
        <w:t>ا</w:t>
      </w:r>
      <w:r>
        <w:rPr>
          <w:rFonts w:hint="cs"/>
          <w:rtl/>
        </w:rPr>
        <w:t>لثلاثة</w:t>
      </w:r>
      <w:r>
        <w:rPr>
          <w:rtl/>
        </w:rPr>
        <w:t xml:space="preserve"> </w:t>
      </w:r>
      <w:r>
        <w:rPr>
          <w:rFonts w:hint="cs"/>
          <w:rtl/>
        </w:rPr>
        <w:t>إضافة إ</w:t>
      </w:r>
      <w:r>
        <w:rPr>
          <w:rtl/>
        </w:rPr>
        <w:t>ل</w:t>
      </w:r>
      <w:r>
        <w:rPr>
          <w:rFonts w:hint="cs"/>
          <w:rtl/>
        </w:rPr>
        <w:t>ى المنظ</w:t>
      </w:r>
      <w:r>
        <w:rPr>
          <w:rtl/>
        </w:rPr>
        <w:t>م</w:t>
      </w:r>
      <w:r>
        <w:rPr>
          <w:rFonts w:hint="cs"/>
          <w:rtl/>
        </w:rPr>
        <w:t>ات الأهلية ا</w:t>
      </w:r>
      <w:r>
        <w:rPr>
          <w:rtl/>
        </w:rPr>
        <w:t>لم</w:t>
      </w:r>
      <w:r>
        <w:rPr>
          <w:rFonts w:hint="cs"/>
          <w:rtl/>
        </w:rPr>
        <w:t>عن</w:t>
      </w:r>
      <w:r>
        <w:rPr>
          <w:rtl/>
        </w:rPr>
        <w:t>ي</w:t>
      </w:r>
      <w:r>
        <w:rPr>
          <w:rFonts w:hint="cs"/>
          <w:rtl/>
        </w:rPr>
        <w:t>ة</w:t>
      </w:r>
      <w:r>
        <w:rPr>
          <w:rtl/>
          <w:lang w:eastAsia="ar-JO" w:bidi="ar-JO"/>
        </w:rPr>
        <w:t>،</w:t>
      </w:r>
      <w:r>
        <w:rPr>
          <w:rtl/>
        </w:rPr>
        <w:t xml:space="preserve"> حيث </w:t>
      </w:r>
      <w:r>
        <w:rPr>
          <w:rFonts w:hint="cs"/>
          <w:rtl/>
        </w:rPr>
        <w:t>أُ</w:t>
      </w:r>
      <w:r>
        <w:rPr>
          <w:rtl/>
        </w:rPr>
        <w:t>وكلت</w:t>
      </w:r>
      <w:r>
        <w:rPr>
          <w:rFonts w:hint="cs"/>
          <w:rtl/>
        </w:rPr>
        <w:t xml:space="preserve"> لهذ</w:t>
      </w:r>
      <w:r>
        <w:rPr>
          <w:rtl/>
        </w:rPr>
        <w:t>ه</w:t>
      </w:r>
      <w:r>
        <w:rPr>
          <w:rFonts w:hint="cs"/>
          <w:rtl/>
        </w:rPr>
        <w:t xml:space="preserve"> ال</w:t>
      </w:r>
      <w:r>
        <w:rPr>
          <w:rtl/>
        </w:rPr>
        <w:t>ل</w:t>
      </w:r>
      <w:r>
        <w:rPr>
          <w:rFonts w:hint="cs"/>
          <w:rtl/>
        </w:rPr>
        <w:t>جنة</w:t>
      </w:r>
      <w:r>
        <w:rPr>
          <w:rtl/>
        </w:rPr>
        <w:t xml:space="preserve"> </w:t>
      </w:r>
      <w:r>
        <w:rPr>
          <w:rFonts w:hint="cs"/>
          <w:rtl/>
        </w:rPr>
        <w:t>م</w:t>
      </w:r>
      <w:r>
        <w:rPr>
          <w:rtl/>
        </w:rPr>
        <w:t>ه</w:t>
      </w:r>
      <w:r>
        <w:rPr>
          <w:rFonts w:hint="cs"/>
          <w:rtl/>
        </w:rPr>
        <w:t xml:space="preserve">مة </w:t>
      </w:r>
      <w:r>
        <w:rPr>
          <w:rtl/>
        </w:rPr>
        <w:t>ب</w:t>
      </w:r>
      <w:r>
        <w:rPr>
          <w:rFonts w:hint="cs"/>
          <w:rtl/>
        </w:rPr>
        <w:t>لو</w:t>
      </w:r>
      <w:r>
        <w:rPr>
          <w:rtl/>
        </w:rPr>
        <w:t>رة ا</w:t>
      </w:r>
      <w:r>
        <w:rPr>
          <w:rFonts w:hint="cs"/>
          <w:rtl/>
        </w:rPr>
        <w:t>س</w:t>
      </w:r>
      <w:r>
        <w:rPr>
          <w:rtl/>
        </w:rPr>
        <w:t>ت</w:t>
      </w:r>
      <w:r>
        <w:rPr>
          <w:rFonts w:hint="cs"/>
          <w:rtl/>
        </w:rPr>
        <w:t>ر</w:t>
      </w:r>
      <w:r>
        <w:rPr>
          <w:rtl/>
        </w:rPr>
        <w:t>ا</w:t>
      </w:r>
      <w:r>
        <w:rPr>
          <w:rFonts w:hint="cs"/>
          <w:rtl/>
        </w:rPr>
        <w:t>تي</w:t>
      </w:r>
      <w:r>
        <w:rPr>
          <w:rtl/>
        </w:rPr>
        <w:t>ج</w:t>
      </w:r>
      <w:r>
        <w:rPr>
          <w:rFonts w:hint="cs"/>
          <w:rtl/>
        </w:rPr>
        <w:t>ية ت</w:t>
      </w:r>
      <w:r>
        <w:rPr>
          <w:rtl/>
        </w:rPr>
        <w:t>ه</w:t>
      </w:r>
      <w:r>
        <w:rPr>
          <w:rFonts w:hint="cs"/>
          <w:rtl/>
        </w:rPr>
        <w:t>د</w:t>
      </w:r>
      <w:r>
        <w:rPr>
          <w:rtl/>
        </w:rPr>
        <w:t>ف</w:t>
      </w:r>
      <w:r>
        <w:rPr>
          <w:rFonts w:hint="cs"/>
          <w:rtl/>
        </w:rPr>
        <w:t xml:space="preserve"> إلى</w:t>
      </w:r>
      <w:r>
        <w:rPr>
          <w:rtl/>
        </w:rPr>
        <w:t xml:space="preserve"> </w:t>
      </w:r>
      <w:r>
        <w:rPr>
          <w:rFonts w:hint="cs"/>
          <w:rtl/>
        </w:rPr>
        <w:t>ا</w:t>
      </w:r>
      <w:r>
        <w:rPr>
          <w:rtl/>
        </w:rPr>
        <w:t>لحد</w:t>
      </w:r>
      <w:r>
        <w:rPr>
          <w:rFonts w:hint="cs"/>
          <w:rtl/>
        </w:rPr>
        <w:t xml:space="preserve"> من</w:t>
      </w:r>
      <w:r>
        <w:rPr>
          <w:rtl/>
        </w:rPr>
        <w:t xml:space="preserve"> </w:t>
      </w:r>
      <w:r>
        <w:rPr>
          <w:rtl/>
          <w:lang w:eastAsia="ar-JO" w:bidi="ar-JO"/>
        </w:rPr>
        <w:t>أ</w:t>
      </w:r>
      <w:r>
        <w:rPr>
          <w:rtl/>
        </w:rPr>
        <w:t xml:space="preserve">سوا </w:t>
      </w:r>
      <w:r>
        <w:rPr>
          <w:rFonts w:hint="cs"/>
          <w:rtl/>
        </w:rPr>
        <w:t>أ</w:t>
      </w:r>
      <w:r>
        <w:rPr>
          <w:rtl/>
        </w:rPr>
        <w:t>شكال</w:t>
      </w:r>
      <w:r>
        <w:rPr>
          <w:rFonts w:hint="cs"/>
          <w:rtl/>
        </w:rPr>
        <w:t xml:space="preserve"> عمل الأطفال</w:t>
      </w:r>
      <w:r>
        <w:rPr>
          <w:rtl/>
        </w:rPr>
        <w:t xml:space="preserve"> </w:t>
      </w:r>
      <w:r>
        <w:rPr>
          <w:rFonts w:hint="cs"/>
          <w:rtl/>
        </w:rPr>
        <w:t>و</w:t>
      </w:r>
      <w:r>
        <w:rPr>
          <w:rtl/>
        </w:rPr>
        <w:t>تحتو</w:t>
      </w:r>
      <w:r>
        <w:rPr>
          <w:rFonts w:hint="cs"/>
          <w:rtl/>
        </w:rPr>
        <w:t>ي</w:t>
      </w:r>
      <w:r>
        <w:rPr>
          <w:rtl/>
        </w:rPr>
        <w:t xml:space="preserve"> </w:t>
      </w:r>
      <w:r>
        <w:rPr>
          <w:rtl/>
        </w:rPr>
        <w:t xml:space="preserve">على </w:t>
      </w:r>
      <w:r>
        <w:rPr>
          <w:rFonts w:hint="cs"/>
          <w:rtl/>
        </w:rPr>
        <w:t>عد</w:t>
      </w:r>
      <w:r>
        <w:rPr>
          <w:rtl/>
        </w:rPr>
        <w:t>د</w:t>
      </w:r>
      <w:r>
        <w:rPr>
          <w:rFonts w:hint="cs"/>
          <w:rtl/>
        </w:rPr>
        <w:t xml:space="preserve"> من </w:t>
      </w:r>
      <w:r>
        <w:rPr>
          <w:rtl/>
        </w:rPr>
        <w:t>ا</w:t>
      </w:r>
      <w:r>
        <w:rPr>
          <w:rFonts w:hint="cs"/>
          <w:rtl/>
        </w:rPr>
        <w:t>ل</w:t>
      </w:r>
      <w:r>
        <w:rPr>
          <w:rtl/>
        </w:rPr>
        <w:t>س</w:t>
      </w:r>
      <w:r>
        <w:rPr>
          <w:rFonts w:hint="cs"/>
          <w:rtl/>
        </w:rPr>
        <w:t>ي</w:t>
      </w:r>
      <w:r>
        <w:rPr>
          <w:rtl/>
        </w:rPr>
        <w:t>ا</w:t>
      </w:r>
      <w:r>
        <w:rPr>
          <w:rFonts w:hint="cs"/>
          <w:rtl/>
        </w:rPr>
        <w:t>س</w:t>
      </w:r>
      <w:r>
        <w:rPr>
          <w:rtl/>
        </w:rPr>
        <w:t>ا</w:t>
      </w:r>
      <w:r>
        <w:rPr>
          <w:rFonts w:hint="cs"/>
          <w:rtl/>
        </w:rPr>
        <w:t>ت ا</w:t>
      </w:r>
      <w:r>
        <w:rPr>
          <w:rtl/>
        </w:rPr>
        <w:t>ل</w:t>
      </w:r>
      <w:r>
        <w:rPr>
          <w:rFonts w:hint="cs"/>
          <w:rtl/>
        </w:rPr>
        <w:t>ت</w:t>
      </w:r>
      <w:r>
        <w:rPr>
          <w:rtl/>
        </w:rPr>
        <w:t>ع</w:t>
      </w:r>
      <w:r>
        <w:rPr>
          <w:rFonts w:hint="cs"/>
          <w:rtl/>
        </w:rPr>
        <w:t>ل</w:t>
      </w:r>
      <w:r>
        <w:rPr>
          <w:rtl/>
        </w:rPr>
        <w:t>يمي</w:t>
      </w:r>
      <w:r>
        <w:rPr>
          <w:rFonts w:hint="cs"/>
          <w:rtl/>
        </w:rPr>
        <w:t>ة</w:t>
      </w:r>
      <w:r>
        <w:rPr>
          <w:rtl/>
        </w:rPr>
        <w:t xml:space="preserve"> </w:t>
      </w:r>
      <w:r>
        <w:rPr>
          <w:rFonts w:hint="cs"/>
          <w:rtl/>
        </w:rPr>
        <w:t>و</w:t>
      </w:r>
      <w:r>
        <w:rPr>
          <w:rtl/>
        </w:rPr>
        <w:t>ا</w:t>
      </w:r>
      <w:r>
        <w:rPr>
          <w:rFonts w:hint="cs"/>
          <w:rtl/>
        </w:rPr>
        <w:t>ل</w:t>
      </w:r>
      <w:r>
        <w:rPr>
          <w:rtl/>
        </w:rPr>
        <w:t>عم</w:t>
      </w:r>
      <w:r>
        <w:rPr>
          <w:rFonts w:hint="cs"/>
          <w:rtl/>
        </w:rPr>
        <w:t>لية وسوف</w:t>
      </w:r>
      <w:r>
        <w:rPr>
          <w:rtl/>
        </w:rPr>
        <w:t xml:space="preserve"> ت</w:t>
      </w:r>
      <w:r>
        <w:rPr>
          <w:rFonts w:hint="cs"/>
          <w:rtl/>
        </w:rPr>
        <w:t>ش</w:t>
      </w:r>
      <w:r>
        <w:rPr>
          <w:rtl/>
        </w:rPr>
        <w:t>كل ا</w:t>
      </w:r>
      <w:r>
        <w:rPr>
          <w:rFonts w:hint="cs"/>
          <w:rtl/>
        </w:rPr>
        <w:t xml:space="preserve">لنواة </w:t>
      </w:r>
      <w:r>
        <w:rPr>
          <w:rtl/>
        </w:rPr>
        <w:t>ال</w:t>
      </w:r>
      <w:r>
        <w:rPr>
          <w:rFonts w:hint="cs"/>
          <w:rtl/>
        </w:rPr>
        <w:t>رئ</w:t>
      </w:r>
      <w:r>
        <w:rPr>
          <w:rtl/>
        </w:rPr>
        <w:t>يسية</w:t>
      </w:r>
      <w:r>
        <w:rPr>
          <w:rFonts w:hint="cs"/>
          <w:rtl/>
        </w:rPr>
        <w:t xml:space="preserve"> </w:t>
      </w:r>
      <w:r>
        <w:rPr>
          <w:rtl/>
        </w:rPr>
        <w:t>لل</w:t>
      </w:r>
      <w:r>
        <w:rPr>
          <w:rFonts w:hint="cs"/>
          <w:rtl/>
        </w:rPr>
        <w:t>برنامج</w:t>
      </w:r>
      <w:r>
        <w:rPr>
          <w:rtl/>
        </w:rPr>
        <w:t xml:space="preserve"> ا</w:t>
      </w:r>
      <w:r>
        <w:rPr>
          <w:rFonts w:hint="cs"/>
          <w:rtl/>
        </w:rPr>
        <w:t>ل</w:t>
      </w:r>
      <w:r>
        <w:rPr>
          <w:rtl/>
        </w:rPr>
        <w:t>وطن</w:t>
      </w:r>
      <w:r>
        <w:rPr>
          <w:rFonts w:hint="cs"/>
          <w:rtl/>
        </w:rPr>
        <w:t>ي</w:t>
      </w:r>
      <w:r>
        <w:rPr>
          <w:rtl/>
        </w:rPr>
        <w:t xml:space="preserve"> </w:t>
      </w:r>
      <w:r>
        <w:rPr>
          <w:rFonts w:hint="cs"/>
          <w:rtl/>
        </w:rPr>
        <w:t>ا</w:t>
      </w:r>
      <w:r>
        <w:rPr>
          <w:rtl/>
        </w:rPr>
        <w:t>ل</w:t>
      </w:r>
      <w:r>
        <w:rPr>
          <w:rFonts w:hint="cs"/>
          <w:rtl/>
        </w:rPr>
        <w:t>خاص ب</w:t>
      </w:r>
      <w:r>
        <w:rPr>
          <w:rtl/>
        </w:rPr>
        <w:t>ا</w:t>
      </w:r>
      <w:r>
        <w:rPr>
          <w:rFonts w:hint="cs"/>
          <w:rtl/>
        </w:rPr>
        <w:t>ل</w:t>
      </w:r>
      <w:r>
        <w:rPr>
          <w:rtl/>
        </w:rPr>
        <w:t xml:space="preserve">قضاء </w:t>
      </w:r>
      <w:r>
        <w:rPr>
          <w:rFonts w:hint="cs"/>
          <w:rtl/>
        </w:rPr>
        <w:t xml:space="preserve">على </w:t>
      </w:r>
      <w:r>
        <w:rPr>
          <w:rtl/>
          <w:lang w:eastAsia="ar-JO" w:bidi="ar-JO"/>
        </w:rPr>
        <w:t>أ</w:t>
      </w:r>
      <w:r>
        <w:rPr>
          <w:rtl/>
        </w:rPr>
        <w:t>سو</w:t>
      </w:r>
      <w:r>
        <w:rPr>
          <w:rFonts w:hint="cs"/>
          <w:rtl/>
        </w:rPr>
        <w:t>أ</w:t>
      </w:r>
      <w:r>
        <w:rPr>
          <w:rtl/>
        </w:rPr>
        <w:t xml:space="preserve"> </w:t>
      </w:r>
      <w:r>
        <w:rPr>
          <w:rFonts w:hint="cs"/>
          <w:rtl/>
        </w:rPr>
        <w:t>أ</w:t>
      </w:r>
      <w:r>
        <w:rPr>
          <w:rtl/>
        </w:rPr>
        <w:t>شكا</w:t>
      </w:r>
      <w:r>
        <w:rPr>
          <w:rFonts w:hint="cs"/>
          <w:rtl/>
        </w:rPr>
        <w:t xml:space="preserve">ل </w:t>
      </w:r>
      <w:r>
        <w:rPr>
          <w:rtl/>
        </w:rPr>
        <w:t>عم</w:t>
      </w:r>
      <w:r>
        <w:rPr>
          <w:rFonts w:hint="cs"/>
          <w:rtl/>
        </w:rPr>
        <w:t xml:space="preserve">ل </w:t>
      </w:r>
      <w:r>
        <w:rPr>
          <w:rtl/>
        </w:rPr>
        <w:t>الأطفال</w:t>
      </w:r>
      <w:r>
        <w:rPr>
          <w:rFonts w:hint="cs"/>
          <w:rtl/>
        </w:rPr>
        <w:t xml:space="preserve"> </w:t>
      </w:r>
      <w:r>
        <w:rPr>
          <w:rtl/>
        </w:rPr>
        <w:t>خلال ا</w:t>
      </w:r>
      <w:r>
        <w:rPr>
          <w:rFonts w:hint="cs"/>
          <w:rtl/>
        </w:rPr>
        <w:t>لأ</w:t>
      </w:r>
      <w:r>
        <w:rPr>
          <w:rtl/>
        </w:rPr>
        <w:t>عو</w:t>
      </w:r>
      <w:r>
        <w:rPr>
          <w:rFonts w:hint="cs"/>
          <w:rtl/>
        </w:rPr>
        <w:t>ام</w:t>
      </w:r>
      <w:r>
        <w:rPr>
          <w:rtl/>
        </w:rPr>
        <w:t xml:space="preserve"> 2003</w:t>
      </w:r>
      <w:r>
        <w:rPr>
          <w:rFonts w:hint="cs"/>
          <w:rtl/>
        </w:rPr>
        <w:t>-</w:t>
      </w:r>
      <w:r>
        <w:rPr>
          <w:rtl/>
        </w:rPr>
        <w:t>2006 بدعم من البرنا</w:t>
      </w:r>
      <w:r>
        <w:rPr>
          <w:rFonts w:hint="cs"/>
          <w:rtl/>
        </w:rPr>
        <w:t>م</w:t>
      </w:r>
      <w:r>
        <w:rPr>
          <w:rtl/>
        </w:rPr>
        <w:t>ج ا</w:t>
      </w:r>
      <w:r>
        <w:rPr>
          <w:rFonts w:hint="cs"/>
          <w:rtl/>
        </w:rPr>
        <w:t>ل</w:t>
      </w:r>
      <w:r>
        <w:rPr>
          <w:rtl/>
        </w:rPr>
        <w:t>دول</w:t>
      </w:r>
      <w:r>
        <w:rPr>
          <w:rFonts w:hint="cs"/>
          <w:rtl/>
        </w:rPr>
        <w:t>ي</w:t>
      </w:r>
      <w:r>
        <w:rPr>
          <w:rtl/>
        </w:rPr>
        <w:t xml:space="preserve"> ال</w:t>
      </w:r>
      <w:r>
        <w:rPr>
          <w:rFonts w:hint="cs"/>
          <w:rtl/>
        </w:rPr>
        <w:t>خاص بع</w:t>
      </w:r>
      <w:r>
        <w:rPr>
          <w:rtl/>
        </w:rPr>
        <w:t>مل</w:t>
      </w:r>
      <w:r>
        <w:rPr>
          <w:rFonts w:hint="cs"/>
          <w:rtl/>
        </w:rPr>
        <w:t xml:space="preserve"> الأطفال؛</w:t>
      </w:r>
    </w:p>
    <w:p w:rsidR="00000000" w:rsidRDefault="00913BE8">
      <w:pPr>
        <w:spacing w:before="0" w:line="380" w:lineRule="exact"/>
        <w:ind w:hanging="6"/>
        <w:jc w:val="both"/>
        <w:rPr>
          <w:rFonts w:hint="cs"/>
          <w:rtl/>
        </w:rPr>
      </w:pPr>
      <w:r>
        <w:rPr>
          <w:rFonts w:hint="cs"/>
          <w:rtl/>
        </w:rPr>
        <w:tab/>
      </w:r>
      <w:r>
        <w:rPr>
          <w:rFonts w:hint="cs"/>
          <w:rtl/>
        </w:rPr>
        <w:tab/>
        <w:t>4-</w:t>
      </w:r>
      <w:r>
        <w:rPr>
          <w:rFonts w:hint="cs"/>
          <w:rtl/>
        </w:rPr>
        <w:tab/>
      </w:r>
      <w:r>
        <w:rPr>
          <w:rtl/>
        </w:rPr>
        <w:t>تسمي</w:t>
      </w:r>
      <w:r>
        <w:rPr>
          <w:rFonts w:hint="cs"/>
          <w:rtl/>
        </w:rPr>
        <w:t>ة</w:t>
      </w:r>
      <w:r>
        <w:rPr>
          <w:rtl/>
        </w:rPr>
        <w:t xml:space="preserve"> لج</w:t>
      </w:r>
      <w:r>
        <w:rPr>
          <w:rFonts w:hint="cs"/>
          <w:rtl/>
        </w:rPr>
        <w:t>ن</w:t>
      </w:r>
      <w:r>
        <w:rPr>
          <w:rtl/>
        </w:rPr>
        <w:t>ة</w:t>
      </w:r>
      <w:r>
        <w:rPr>
          <w:rFonts w:hint="cs"/>
          <w:rtl/>
        </w:rPr>
        <w:t xml:space="preserve"> </w:t>
      </w:r>
      <w:r>
        <w:rPr>
          <w:rtl/>
        </w:rPr>
        <w:t>ق</w:t>
      </w:r>
      <w:r>
        <w:rPr>
          <w:rFonts w:hint="cs"/>
          <w:rtl/>
        </w:rPr>
        <w:t>ا</w:t>
      </w:r>
      <w:r>
        <w:rPr>
          <w:rtl/>
        </w:rPr>
        <w:t>نو</w:t>
      </w:r>
      <w:r>
        <w:rPr>
          <w:rFonts w:hint="cs"/>
          <w:rtl/>
        </w:rPr>
        <w:t>ن</w:t>
      </w:r>
      <w:r>
        <w:rPr>
          <w:rtl/>
        </w:rPr>
        <w:t>ي</w:t>
      </w:r>
      <w:r>
        <w:rPr>
          <w:rFonts w:hint="cs"/>
          <w:rtl/>
        </w:rPr>
        <w:t>ة</w:t>
      </w:r>
      <w:r>
        <w:rPr>
          <w:rtl/>
        </w:rPr>
        <w:t xml:space="preserve"> </w:t>
      </w:r>
      <w:r>
        <w:rPr>
          <w:rFonts w:hint="cs"/>
          <w:rtl/>
        </w:rPr>
        <w:t>ت</w:t>
      </w:r>
      <w:r>
        <w:rPr>
          <w:rtl/>
        </w:rPr>
        <w:t>ح</w:t>
      </w:r>
      <w:r>
        <w:rPr>
          <w:rFonts w:hint="cs"/>
          <w:rtl/>
        </w:rPr>
        <w:t>ت إشرا</w:t>
      </w:r>
      <w:r>
        <w:rPr>
          <w:rtl/>
        </w:rPr>
        <w:t>ف ا</w:t>
      </w:r>
      <w:r>
        <w:rPr>
          <w:rFonts w:hint="cs"/>
          <w:rtl/>
        </w:rPr>
        <w:t>لو</w:t>
      </w:r>
      <w:r>
        <w:rPr>
          <w:rtl/>
        </w:rPr>
        <w:t>ح</w:t>
      </w:r>
      <w:r>
        <w:rPr>
          <w:rFonts w:hint="cs"/>
          <w:rtl/>
        </w:rPr>
        <w:t>د</w:t>
      </w:r>
      <w:r>
        <w:rPr>
          <w:rtl/>
        </w:rPr>
        <w:t>ة</w:t>
      </w:r>
      <w:r>
        <w:rPr>
          <w:rFonts w:hint="cs"/>
          <w:rtl/>
        </w:rPr>
        <w:t xml:space="preserve"> </w:t>
      </w:r>
      <w:r>
        <w:rPr>
          <w:rtl/>
        </w:rPr>
        <w:t>ت</w:t>
      </w:r>
      <w:r>
        <w:rPr>
          <w:rFonts w:hint="cs"/>
          <w:rtl/>
        </w:rPr>
        <w:t>مث</w:t>
      </w:r>
      <w:r>
        <w:rPr>
          <w:rtl/>
        </w:rPr>
        <w:t>ل</w:t>
      </w:r>
      <w:r>
        <w:rPr>
          <w:rFonts w:hint="cs"/>
          <w:rtl/>
        </w:rPr>
        <w:t xml:space="preserve"> أطر</w:t>
      </w:r>
      <w:r>
        <w:rPr>
          <w:rtl/>
        </w:rPr>
        <w:t>ا</w:t>
      </w:r>
      <w:r>
        <w:rPr>
          <w:rFonts w:hint="cs"/>
          <w:rtl/>
        </w:rPr>
        <w:t>ف</w:t>
      </w:r>
      <w:r>
        <w:rPr>
          <w:rtl/>
        </w:rPr>
        <w:t xml:space="preserve"> </w:t>
      </w:r>
      <w:r>
        <w:rPr>
          <w:rFonts w:hint="cs"/>
          <w:rtl/>
        </w:rPr>
        <w:t>ا</w:t>
      </w:r>
      <w:r>
        <w:rPr>
          <w:rtl/>
        </w:rPr>
        <w:t>ل</w:t>
      </w:r>
      <w:r>
        <w:rPr>
          <w:rFonts w:hint="cs"/>
          <w:rtl/>
        </w:rPr>
        <w:t>إن</w:t>
      </w:r>
      <w:r>
        <w:rPr>
          <w:rtl/>
        </w:rPr>
        <w:t>ت</w:t>
      </w:r>
      <w:r>
        <w:rPr>
          <w:rFonts w:hint="cs"/>
          <w:rtl/>
        </w:rPr>
        <w:t>ا</w:t>
      </w:r>
      <w:r>
        <w:rPr>
          <w:rtl/>
        </w:rPr>
        <w:t>ج</w:t>
      </w:r>
      <w:r>
        <w:rPr>
          <w:rFonts w:hint="cs"/>
          <w:rtl/>
        </w:rPr>
        <w:t xml:space="preserve"> </w:t>
      </w:r>
      <w:r>
        <w:rPr>
          <w:rtl/>
        </w:rPr>
        <w:t>ا</w:t>
      </w:r>
      <w:r>
        <w:rPr>
          <w:rFonts w:hint="cs"/>
          <w:rtl/>
        </w:rPr>
        <w:t>ل</w:t>
      </w:r>
      <w:r>
        <w:rPr>
          <w:rtl/>
        </w:rPr>
        <w:t>ثلا</w:t>
      </w:r>
      <w:r>
        <w:rPr>
          <w:rFonts w:hint="cs"/>
          <w:rtl/>
        </w:rPr>
        <w:t>ث</w:t>
      </w:r>
      <w:r>
        <w:rPr>
          <w:rtl/>
        </w:rPr>
        <w:t>ة</w:t>
      </w:r>
      <w:r>
        <w:rPr>
          <w:rFonts w:hint="cs"/>
          <w:rtl/>
        </w:rPr>
        <w:t xml:space="preserve"> إضا</w:t>
      </w:r>
      <w:r>
        <w:rPr>
          <w:rtl/>
        </w:rPr>
        <w:t>ف</w:t>
      </w:r>
      <w:r>
        <w:rPr>
          <w:rFonts w:hint="cs"/>
          <w:rtl/>
        </w:rPr>
        <w:t>ة إل</w:t>
      </w:r>
      <w:r>
        <w:rPr>
          <w:rtl/>
        </w:rPr>
        <w:t>ى</w:t>
      </w:r>
      <w:r>
        <w:rPr>
          <w:rFonts w:hint="cs"/>
          <w:rtl/>
        </w:rPr>
        <w:t xml:space="preserve"> </w:t>
      </w:r>
      <w:r>
        <w:rPr>
          <w:rtl/>
        </w:rPr>
        <w:t>ا</w:t>
      </w:r>
      <w:r>
        <w:rPr>
          <w:rFonts w:hint="cs"/>
          <w:rtl/>
        </w:rPr>
        <w:t>ل</w:t>
      </w:r>
      <w:r>
        <w:rPr>
          <w:rtl/>
        </w:rPr>
        <w:t>م</w:t>
      </w:r>
      <w:r>
        <w:rPr>
          <w:rFonts w:hint="cs"/>
          <w:rtl/>
        </w:rPr>
        <w:t>ن</w:t>
      </w:r>
      <w:r>
        <w:rPr>
          <w:rtl/>
        </w:rPr>
        <w:t>ظ</w:t>
      </w:r>
      <w:r>
        <w:rPr>
          <w:rFonts w:hint="cs"/>
          <w:rtl/>
        </w:rPr>
        <w:t>مات</w:t>
      </w:r>
      <w:r>
        <w:rPr>
          <w:rtl/>
        </w:rPr>
        <w:t xml:space="preserve"> </w:t>
      </w:r>
      <w:r>
        <w:rPr>
          <w:rFonts w:hint="cs"/>
          <w:rtl/>
        </w:rPr>
        <w:t>الأ</w:t>
      </w:r>
      <w:r>
        <w:rPr>
          <w:rtl/>
        </w:rPr>
        <w:t>هلي</w:t>
      </w:r>
      <w:r>
        <w:rPr>
          <w:rFonts w:hint="cs"/>
          <w:rtl/>
        </w:rPr>
        <w:t>ة</w:t>
      </w:r>
      <w:r>
        <w:rPr>
          <w:rtl/>
        </w:rPr>
        <w:t>،</w:t>
      </w:r>
      <w:r>
        <w:rPr>
          <w:rFonts w:hint="cs"/>
          <w:rtl/>
        </w:rPr>
        <w:t xml:space="preserve"> أو</w:t>
      </w:r>
      <w:r>
        <w:rPr>
          <w:rtl/>
        </w:rPr>
        <w:t>كلت</w:t>
      </w:r>
      <w:r>
        <w:rPr>
          <w:rFonts w:hint="cs"/>
          <w:rtl/>
        </w:rPr>
        <w:t xml:space="preserve"> إليها</w:t>
      </w:r>
      <w:r>
        <w:rPr>
          <w:rtl/>
        </w:rPr>
        <w:t xml:space="preserve"> م</w:t>
      </w:r>
      <w:r>
        <w:rPr>
          <w:rFonts w:hint="cs"/>
          <w:rtl/>
        </w:rPr>
        <w:t>همة مر</w:t>
      </w:r>
      <w:r>
        <w:rPr>
          <w:rtl/>
        </w:rPr>
        <w:t>ا</w:t>
      </w:r>
      <w:r>
        <w:rPr>
          <w:rFonts w:hint="cs"/>
          <w:rtl/>
        </w:rPr>
        <w:t>ج</w:t>
      </w:r>
      <w:r>
        <w:rPr>
          <w:rtl/>
        </w:rPr>
        <w:t xml:space="preserve">عة </w:t>
      </w:r>
      <w:r>
        <w:rPr>
          <w:rFonts w:hint="cs"/>
          <w:rtl/>
        </w:rPr>
        <w:t>ودراسة</w:t>
      </w:r>
      <w:r>
        <w:rPr>
          <w:rtl/>
        </w:rPr>
        <w:t xml:space="preserve"> ك</w:t>
      </w:r>
      <w:r>
        <w:rPr>
          <w:rFonts w:hint="cs"/>
          <w:rtl/>
        </w:rPr>
        <w:t>اف</w:t>
      </w:r>
      <w:r>
        <w:rPr>
          <w:rtl/>
        </w:rPr>
        <w:t xml:space="preserve">ة </w:t>
      </w:r>
      <w:r>
        <w:rPr>
          <w:rFonts w:hint="cs"/>
          <w:rtl/>
        </w:rPr>
        <w:t>ا</w:t>
      </w:r>
      <w:r>
        <w:rPr>
          <w:rtl/>
        </w:rPr>
        <w:t>ل</w:t>
      </w:r>
      <w:r>
        <w:rPr>
          <w:rFonts w:hint="cs"/>
          <w:rtl/>
        </w:rPr>
        <w:t>ت</w:t>
      </w:r>
      <w:r>
        <w:rPr>
          <w:rtl/>
        </w:rPr>
        <w:t>شر</w:t>
      </w:r>
      <w:r>
        <w:rPr>
          <w:rFonts w:hint="cs"/>
          <w:rtl/>
        </w:rPr>
        <w:t>يعات ا</w:t>
      </w:r>
      <w:r>
        <w:rPr>
          <w:rtl/>
        </w:rPr>
        <w:t>لم</w:t>
      </w:r>
      <w:r>
        <w:rPr>
          <w:rFonts w:hint="cs"/>
          <w:rtl/>
        </w:rPr>
        <w:t>ت</w:t>
      </w:r>
      <w:r>
        <w:rPr>
          <w:rtl/>
        </w:rPr>
        <w:t>علق</w:t>
      </w:r>
      <w:r>
        <w:rPr>
          <w:rFonts w:hint="cs"/>
          <w:rtl/>
        </w:rPr>
        <w:t>ة</w:t>
      </w:r>
      <w:r>
        <w:rPr>
          <w:rtl/>
        </w:rPr>
        <w:t xml:space="preserve"> </w:t>
      </w:r>
      <w:r>
        <w:rPr>
          <w:rFonts w:hint="cs"/>
          <w:rtl/>
        </w:rPr>
        <w:t>ب</w:t>
      </w:r>
      <w:r>
        <w:rPr>
          <w:rtl/>
        </w:rPr>
        <w:t>ع</w:t>
      </w:r>
      <w:r>
        <w:rPr>
          <w:rFonts w:hint="cs"/>
          <w:rtl/>
        </w:rPr>
        <w:t>مل الأطفال؛</w:t>
      </w:r>
    </w:p>
    <w:p w:rsidR="00000000" w:rsidRDefault="00913BE8">
      <w:pPr>
        <w:spacing w:before="0" w:line="380" w:lineRule="exact"/>
        <w:ind w:firstLine="720"/>
        <w:jc w:val="both"/>
        <w:rPr>
          <w:rFonts w:hint="cs"/>
        </w:rPr>
      </w:pPr>
      <w:r>
        <w:rPr>
          <w:rFonts w:hint="cs"/>
          <w:rtl/>
        </w:rPr>
        <w:t>5-</w:t>
      </w:r>
      <w:r>
        <w:rPr>
          <w:rFonts w:hint="cs"/>
          <w:rtl/>
        </w:rPr>
        <w:tab/>
      </w:r>
      <w:r>
        <w:rPr>
          <w:rtl/>
        </w:rPr>
        <w:t>تصميم برنامج</w:t>
      </w:r>
      <w:r>
        <w:rPr>
          <w:rFonts w:hint="cs"/>
          <w:rtl/>
        </w:rPr>
        <w:t xml:space="preserve"> ت</w:t>
      </w:r>
      <w:r>
        <w:rPr>
          <w:rtl/>
        </w:rPr>
        <w:t>وع</w:t>
      </w:r>
      <w:r>
        <w:rPr>
          <w:rFonts w:hint="cs"/>
          <w:rtl/>
        </w:rPr>
        <w:t>ية</w:t>
      </w:r>
      <w:r>
        <w:rPr>
          <w:rtl/>
        </w:rPr>
        <w:t xml:space="preserve"> ل</w:t>
      </w:r>
      <w:r>
        <w:rPr>
          <w:rFonts w:hint="cs"/>
          <w:rtl/>
        </w:rPr>
        <w:t>نش</w:t>
      </w:r>
      <w:r>
        <w:rPr>
          <w:rtl/>
        </w:rPr>
        <w:t>ر ا</w:t>
      </w:r>
      <w:r>
        <w:rPr>
          <w:rFonts w:hint="cs"/>
          <w:rtl/>
        </w:rPr>
        <w:t>ل</w:t>
      </w:r>
      <w:r>
        <w:rPr>
          <w:rtl/>
        </w:rPr>
        <w:t>وعي بين</w:t>
      </w:r>
      <w:r>
        <w:rPr>
          <w:rFonts w:hint="cs"/>
          <w:rtl/>
        </w:rPr>
        <w:t xml:space="preserve"> كافة ش</w:t>
      </w:r>
      <w:r>
        <w:rPr>
          <w:rtl/>
        </w:rPr>
        <w:t>ر</w:t>
      </w:r>
      <w:r>
        <w:rPr>
          <w:rFonts w:hint="cs"/>
          <w:rtl/>
        </w:rPr>
        <w:t>ائح الم</w:t>
      </w:r>
      <w:r>
        <w:rPr>
          <w:rtl/>
        </w:rPr>
        <w:t>ج</w:t>
      </w:r>
      <w:r>
        <w:rPr>
          <w:rFonts w:hint="cs"/>
          <w:rtl/>
        </w:rPr>
        <w:t xml:space="preserve">تمع </w:t>
      </w:r>
      <w:r>
        <w:rPr>
          <w:rtl/>
        </w:rPr>
        <w:t>عن</w:t>
      </w:r>
      <w:r>
        <w:rPr>
          <w:rFonts w:hint="cs"/>
          <w:rtl/>
        </w:rPr>
        <w:t xml:space="preserve"> حقوق </w:t>
      </w:r>
      <w:r>
        <w:rPr>
          <w:rtl/>
        </w:rPr>
        <w:t>الأطفال</w:t>
      </w:r>
      <w:r>
        <w:rPr>
          <w:rFonts w:hint="cs"/>
          <w:rtl/>
        </w:rPr>
        <w:t xml:space="preserve"> </w:t>
      </w:r>
      <w:r>
        <w:rPr>
          <w:rtl/>
        </w:rPr>
        <w:t>و</w:t>
      </w:r>
      <w:r>
        <w:rPr>
          <w:rFonts w:hint="cs"/>
          <w:rtl/>
        </w:rPr>
        <w:t>أهم</w:t>
      </w:r>
      <w:r>
        <w:rPr>
          <w:rtl/>
        </w:rPr>
        <w:t>ي</w:t>
      </w:r>
      <w:r>
        <w:rPr>
          <w:rFonts w:hint="cs"/>
          <w:rtl/>
        </w:rPr>
        <w:t>ة ا</w:t>
      </w:r>
      <w:r>
        <w:rPr>
          <w:rtl/>
        </w:rPr>
        <w:t>لتعل</w:t>
      </w:r>
      <w:r>
        <w:rPr>
          <w:rFonts w:hint="cs"/>
          <w:rtl/>
        </w:rPr>
        <w:t>يم</w:t>
      </w:r>
      <w:r>
        <w:rPr>
          <w:rtl/>
        </w:rPr>
        <w:t xml:space="preserve"> ي</w:t>
      </w:r>
      <w:r>
        <w:rPr>
          <w:rFonts w:hint="cs"/>
          <w:rtl/>
        </w:rPr>
        <w:t>ست</w:t>
      </w:r>
      <w:r>
        <w:rPr>
          <w:rtl/>
        </w:rPr>
        <w:t>هد</w:t>
      </w:r>
      <w:r>
        <w:rPr>
          <w:rFonts w:hint="cs"/>
          <w:rtl/>
        </w:rPr>
        <w:t xml:space="preserve">ف </w:t>
      </w:r>
      <w:r>
        <w:rPr>
          <w:rtl/>
        </w:rPr>
        <w:t>ب</w:t>
      </w:r>
      <w:r>
        <w:rPr>
          <w:rFonts w:hint="cs"/>
          <w:rtl/>
        </w:rPr>
        <w:t>الأ</w:t>
      </w:r>
      <w:r>
        <w:rPr>
          <w:rtl/>
        </w:rPr>
        <w:t>خ</w:t>
      </w:r>
      <w:r>
        <w:rPr>
          <w:rFonts w:hint="cs"/>
          <w:rtl/>
        </w:rPr>
        <w:t>ص</w:t>
      </w:r>
      <w:r>
        <w:rPr>
          <w:rtl/>
        </w:rPr>
        <w:t xml:space="preserve"> ط</w:t>
      </w:r>
      <w:r>
        <w:rPr>
          <w:rFonts w:hint="cs"/>
          <w:rtl/>
        </w:rPr>
        <w:t>ل</w:t>
      </w:r>
      <w:r>
        <w:rPr>
          <w:rtl/>
        </w:rPr>
        <w:t xml:space="preserve">اب </w:t>
      </w:r>
      <w:r>
        <w:rPr>
          <w:rFonts w:hint="cs"/>
          <w:rtl/>
        </w:rPr>
        <w:t>ا</w:t>
      </w:r>
      <w:r>
        <w:rPr>
          <w:rtl/>
        </w:rPr>
        <w:t>ل</w:t>
      </w:r>
      <w:r>
        <w:rPr>
          <w:rFonts w:hint="cs"/>
          <w:rtl/>
        </w:rPr>
        <w:t>م</w:t>
      </w:r>
      <w:r>
        <w:rPr>
          <w:rtl/>
        </w:rPr>
        <w:t>د</w:t>
      </w:r>
      <w:r>
        <w:rPr>
          <w:rFonts w:hint="cs"/>
          <w:rtl/>
        </w:rPr>
        <w:t>ار</w:t>
      </w:r>
      <w:r>
        <w:rPr>
          <w:rtl/>
        </w:rPr>
        <w:t>س</w:t>
      </w:r>
      <w:r>
        <w:rPr>
          <w:rFonts w:hint="cs"/>
          <w:rtl/>
        </w:rPr>
        <w:t xml:space="preserve"> ال</w:t>
      </w:r>
      <w:r>
        <w:rPr>
          <w:rtl/>
        </w:rPr>
        <w:t>ذ</w:t>
      </w:r>
      <w:r>
        <w:rPr>
          <w:rFonts w:hint="cs"/>
          <w:rtl/>
        </w:rPr>
        <w:t>ي</w:t>
      </w:r>
      <w:r>
        <w:rPr>
          <w:rtl/>
        </w:rPr>
        <w:t xml:space="preserve">ن </w:t>
      </w:r>
      <w:r>
        <w:rPr>
          <w:rFonts w:hint="cs"/>
          <w:rtl/>
        </w:rPr>
        <w:t>ي</w:t>
      </w:r>
      <w:r>
        <w:rPr>
          <w:rtl/>
        </w:rPr>
        <w:t>شكل</w:t>
      </w:r>
      <w:r>
        <w:rPr>
          <w:rFonts w:hint="cs"/>
          <w:rtl/>
        </w:rPr>
        <w:t>ون</w:t>
      </w:r>
      <w:r>
        <w:rPr>
          <w:rtl/>
        </w:rPr>
        <w:t xml:space="preserve"> 34</w:t>
      </w:r>
      <w:r>
        <w:rPr>
          <w:rFonts w:hint="cs"/>
          <w:rtl/>
        </w:rPr>
        <w:t xml:space="preserve"> في المائة </w:t>
      </w:r>
      <w:r>
        <w:rPr>
          <w:rtl/>
        </w:rPr>
        <w:t>من مجم</w:t>
      </w:r>
      <w:r>
        <w:rPr>
          <w:rFonts w:hint="cs"/>
          <w:rtl/>
        </w:rPr>
        <w:t>وع س</w:t>
      </w:r>
      <w:r>
        <w:rPr>
          <w:rtl/>
        </w:rPr>
        <w:t>كا</w:t>
      </w:r>
      <w:r>
        <w:rPr>
          <w:rFonts w:hint="cs"/>
          <w:rtl/>
        </w:rPr>
        <w:t xml:space="preserve">ن </w:t>
      </w:r>
      <w:r>
        <w:rPr>
          <w:rtl/>
        </w:rPr>
        <w:t>ال</w:t>
      </w:r>
      <w:r>
        <w:rPr>
          <w:rFonts w:hint="cs"/>
          <w:rtl/>
        </w:rPr>
        <w:t>أ</w:t>
      </w:r>
      <w:r>
        <w:rPr>
          <w:rtl/>
        </w:rPr>
        <w:t>ر</w:t>
      </w:r>
      <w:r>
        <w:rPr>
          <w:rFonts w:hint="cs"/>
          <w:rtl/>
        </w:rPr>
        <w:t>د</w:t>
      </w:r>
      <w:r>
        <w:rPr>
          <w:rtl/>
        </w:rPr>
        <w:t>ن</w:t>
      </w:r>
      <w:r>
        <w:rPr>
          <w:rFonts w:hint="cs"/>
          <w:rtl/>
        </w:rPr>
        <w:t>؛</w:t>
      </w:r>
    </w:p>
    <w:p w:rsidR="00000000" w:rsidRDefault="00913BE8">
      <w:pPr>
        <w:spacing w:before="0" w:line="380" w:lineRule="exact"/>
        <w:ind w:firstLine="720"/>
        <w:jc w:val="both"/>
        <w:rPr>
          <w:rFonts w:hint="cs"/>
          <w:rtl/>
        </w:rPr>
      </w:pPr>
      <w:r>
        <w:rPr>
          <w:rFonts w:hint="cs"/>
          <w:rtl/>
        </w:rPr>
        <w:t>6-</w:t>
      </w:r>
      <w:r>
        <w:rPr>
          <w:rFonts w:hint="cs"/>
          <w:rtl/>
        </w:rPr>
        <w:tab/>
        <w:t>ن</w:t>
      </w:r>
      <w:r>
        <w:rPr>
          <w:rtl/>
        </w:rPr>
        <w:t>ش</w:t>
      </w:r>
      <w:r>
        <w:rPr>
          <w:rFonts w:hint="cs"/>
          <w:rtl/>
        </w:rPr>
        <w:t>ر مسا</w:t>
      </w:r>
      <w:r>
        <w:rPr>
          <w:rtl/>
        </w:rPr>
        <w:t>ب</w:t>
      </w:r>
      <w:r>
        <w:rPr>
          <w:rFonts w:hint="cs"/>
          <w:rtl/>
        </w:rPr>
        <w:t>ق</w:t>
      </w:r>
      <w:r>
        <w:rPr>
          <w:rtl/>
        </w:rPr>
        <w:t>ة</w:t>
      </w:r>
      <w:r>
        <w:rPr>
          <w:rFonts w:hint="cs"/>
          <w:rtl/>
        </w:rPr>
        <w:t xml:space="preserve"> </w:t>
      </w:r>
      <w:r>
        <w:rPr>
          <w:rtl/>
        </w:rPr>
        <w:t>ب</w:t>
      </w:r>
      <w:r>
        <w:rPr>
          <w:rFonts w:hint="cs"/>
          <w:rtl/>
        </w:rPr>
        <w:t>ي</w:t>
      </w:r>
      <w:r>
        <w:rPr>
          <w:rtl/>
        </w:rPr>
        <w:t>ن</w:t>
      </w:r>
      <w:r>
        <w:rPr>
          <w:rFonts w:hint="cs"/>
          <w:rtl/>
        </w:rPr>
        <w:t xml:space="preserve"> طلاب ال</w:t>
      </w:r>
      <w:r>
        <w:rPr>
          <w:rtl/>
        </w:rPr>
        <w:t>م</w:t>
      </w:r>
      <w:r>
        <w:rPr>
          <w:rFonts w:hint="cs"/>
          <w:rtl/>
        </w:rPr>
        <w:t>د</w:t>
      </w:r>
      <w:r>
        <w:rPr>
          <w:rtl/>
        </w:rPr>
        <w:t>ا</w:t>
      </w:r>
      <w:r>
        <w:rPr>
          <w:rFonts w:hint="cs"/>
          <w:rtl/>
        </w:rPr>
        <w:t>ر</w:t>
      </w:r>
      <w:r>
        <w:rPr>
          <w:rtl/>
        </w:rPr>
        <w:t>س</w:t>
      </w:r>
      <w:r>
        <w:rPr>
          <w:rFonts w:hint="cs"/>
          <w:rtl/>
        </w:rPr>
        <w:t xml:space="preserve"> ح</w:t>
      </w:r>
      <w:r>
        <w:rPr>
          <w:rtl/>
        </w:rPr>
        <w:t xml:space="preserve">ول </w:t>
      </w:r>
      <w:r>
        <w:rPr>
          <w:rFonts w:hint="cs"/>
          <w:rtl/>
        </w:rPr>
        <w:t xml:space="preserve">مساويْ </w:t>
      </w:r>
      <w:r>
        <w:rPr>
          <w:rtl/>
        </w:rPr>
        <w:t>تر</w:t>
      </w:r>
      <w:r>
        <w:rPr>
          <w:rFonts w:hint="cs"/>
          <w:rtl/>
        </w:rPr>
        <w:t>ك المق</w:t>
      </w:r>
      <w:r>
        <w:rPr>
          <w:rtl/>
        </w:rPr>
        <w:t>ا</w:t>
      </w:r>
      <w:r>
        <w:rPr>
          <w:rFonts w:hint="cs"/>
          <w:rtl/>
        </w:rPr>
        <w:t>ع</w:t>
      </w:r>
      <w:r>
        <w:rPr>
          <w:rtl/>
        </w:rPr>
        <w:t>د ا</w:t>
      </w:r>
      <w:r>
        <w:rPr>
          <w:rFonts w:hint="cs"/>
          <w:rtl/>
        </w:rPr>
        <w:t>لدراسي</w:t>
      </w:r>
      <w:r>
        <w:rPr>
          <w:rtl/>
        </w:rPr>
        <w:t xml:space="preserve">ة </w:t>
      </w:r>
      <w:r>
        <w:rPr>
          <w:rFonts w:hint="cs"/>
          <w:rtl/>
        </w:rPr>
        <w:t>با</w:t>
      </w:r>
      <w:r>
        <w:rPr>
          <w:rtl/>
        </w:rPr>
        <w:t>لت</w:t>
      </w:r>
      <w:r>
        <w:rPr>
          <w:rFonts w:hint="cs"/>
          <w:rtl/>
        </w:rPr>
        <w:t>ع</w:t>
      </w:r>
      <w:r>
        <w:rPr>
          <w:rtl/>
        </w:rPr>
        <w:t>ا</w:t>
      </w:r>
      <w:r>
        <w:rPr>
          <w:rFonts w:hint="cs"/>
          <w:rtl/>
        </w:rPr>
        <w:t>و</w:t>
      </w:r>
      <w:r>
        <w:rPr>
          <w:rtl/>
        </w:rPr>
        <w:t xml:space="preserve">ن </w:t>
      </w:r>
      <w:r>
        <w:rPr>
          <w:rFonts w:hint="cs"/>
          <w:rtl/>
        </w:rPr>
        <w:t>مع وزا</w:t>
      </w:r>
      <w:r>
        <w:rPr>
          <w:rtl/>
        </w:rPr>
        <w:t>رة</w:t>
      </w:r>
      <w:r>
        <w:rPr>
          <w:rFonts w:hint="cs"/>
          <w:rtl/>
        </w:rPr>
        <w:t xml:space="preserve"> </w:t>
      </w:r>
      <w:r>
        <w:rPr>
          <w:rtl/>
        </w:rPr>
        <w:t>الت</w:t>
      </w:r>
      <w:r>
        <w:rPr>
          <w:rFonts w:hint="cs"/>
          <w:rtl/>
        </w:rPr>
        <w:t>ر</w:t>
      </w:r>
      <w:r>
        <w:rPr>
          <w:rtl/>
        </w:rPr>
        <w:t>ب</w:t>
      </w:r>
      <w:r>
        <w:rPr>
          <w:rFonts w:hint="cs"/>
          <w:rtl/>
        </w:rPr>
        <w:t>ي</w:t>
      </w:r>
      <w:r>
        <w:rPr>
          <w:rtl/>
        </w:rPr>
        <w:t>ة</w:t>
      </w:r>
      <w:r>
        <w:rPr>
          <w:rFonts w:hint="cs"/>
          <w:rtl/>
        </w:rPr>
        <w:t xml:space="preserve"> والت</w:t>
      </w:r>
      <w:r>
        <w:rPr>
          <w:rtl/>
        </w:rPr>
        <w:t>ع</w:t>
      </w:r>
      <w:r>
        <w:rPr>
          <w:rFonts w:hint="cs"/>
          <w:rtl/>
        </w:rPr>
        <w:t>ل</w:t>
      </w:r>
      <w:r>
        <w:rPr>
          <w:rtl/>
        </w:rPr>
        <w:t>يم بي</w:t>
      </w:r>
      <w:r>
        <w:rPr>
          <w:rFonts w:hint="cs"/>
          <w:rtl/>
        </w:rPr>
        <w:t>ن طل</w:t>
      </w:r>
      <w:r>
        <w:rPr>
          <w:rtl/>
        </w:rPr>
        <w:t>اب م</w:t>
      </w:r>
      <w:r>
        <w:rPr>
          <w:rFonts w:hint="cs"/>
          <w:rtl/>
        </w:rPr>
        <w:t>ن ال</w:t>
      </w:r>
      <w:r>
        <w:rPr>
          <w:rtl/>
        </w:rPr>
        <w:t>ف</w:t>
      </w:r>
      <w:r>
        <w:rPr>
          <w:rFonts w:hint="cs"/>
          <w:rtl/>
        </w:rPr>
        <w:t>ئة</w:t>
      </w:r>
      <w:r>
        <w:rPr>
          <w:rtl/>
        </w:rPr>
        <w:t xml:space="preserve"> </w:t>
      </w:r>
      <w:r>
        <w:rPr>
          <w:rFonts w:hint="cs"/>
          <w:rtl/>
        </w:rPr>
        <w:t>ا</w:t>
      </w:r>
      <w:r>
        <w:rPr>
          <w:rtl/>
        </w:rPr>
        <w:t>لع</w:t>
      </w:r>
      <w:r>
        <w:rPr>
          <w:rFonts w:hint="cs"/>
          <w:rtl/>
        </w:rPr>
        <w:t>م</w:t>
      </w:r>
      <w:r>
        <w:rPr>
          <w:rtl/>
        </w:rPr>
        <w:t>ر</w:t>
      </w:r>
      <w:r>
        <w:rPr>
          <w:rFonts w:hint="cs"/>
          <w:rtl/>
        </w:rPr>
        <w:t>ية</w:t>
      </w:r>
      <w:r>
        <w:rPr>
          <w:rtl/>
        </w:rPr>
        <w:t xml:space="preserve"> 6-16 س</w:t>
      </w:r>
      <w:r>
        <w:rPr>
          <w:rFonts w:hint="cs"/>
          <w:rtl/>
        </w:rPr>
        <w:t xml:space="preserve">نة </w:t>
      </w:r>
      <w:r>
        <w:rPr>
          <w:rtl/>
        </w:rPr>
        <w:t>لمن</w:t>
      </w:r>
      <w:r>
        <w:rPr>
          <w:rFonts w:hint="cs"/>
          <w:rtl/>
        </w:rPr>
        <w:t>ح</w:t>
      </w:r>
      <w:r>
        <w:rPr>
          <w:rtl/>
        </w:rPr>
        <w:t>هم الفر</w:t>
      </w:r>
      <w:r>
        <w:rPr>
          <w:rFonts w:hint="cs"/>
          <w:rtl/>
        </w:rPr>
        <w:t>ص</w:t>
      </w:r>
      <w:r>
        <w:rPr>
          <w:rtl/>
        </w:rPr>
        <w:t>ة لل</w:t>
      </w:r>
      <w:r>
        <w:rPr>
          <w:rFonts w:hint="cs"/>
          <w:rtl/>
        </w:rPr>
        <w:t>تعب</w:t>
      </w:r>
      <w:r>
        <w:rPr>
          <w:rtl/>
        </w:rPr>
        <w:t>ي</w:t>
      </w:r>
      <w:r>
        <w:rPr>
          <w:rFonts w:hint="cs"/>
          <w:rtl/>
        </w:rPr>
        <w:t>ر</w:t>
      </w:r>
      <w:r>
        <w:rPr>
          <w:rtl/>
        </w:rPr>
        <w:t xml:space="preserve"> ع</w:t>
      </w:r>
      <w:r>
        <w:rPr>
          <w:rFonts w:hint="cs"/>
          <w:rtl/>
        </w:rPr>
        <w:t>ن رؤيت</w:t>
      </w:r>
      <w:r>
        <w:rPr>
          <w:rtl/>
        </w:rPr>
        <w:t>هم</w:t>
      </w:r>
      <w:r>
        <w:rPr>
          <w:rFonts w:hint="cs"/>
          <w:rtl/>
        </w:rPr>
        <w:t xml:space="preserve"> ح</w:t>
      </w:r>
      <w:r>
        <w:rPr>
          <w:rtl/>
        </w:rPr>
        <w:t>و</w:t>
      </w:r>
      <w:r>
        <w:rPr>
          <w:rFonts w:hint="cs"/>
          <w:rtl/>
        </w:rPr>
        <w:t>ل ه</w:t>
      </w:r>
      <w:r>
        <w:rPr>
          <w:rtl/>
        </w:rPr>
        <w:t>ذ</w:t>
      </w:r>
      <w:r>
        <w:rPr>
          <w:rFonts w:hint="cs"/>
          <w:rtl/>
        </w:rPr>
        <w:t>ا ا</w:t>
      </w:r>
      <w:r>
        <w:rPr>
          <w:rtl/>
        </w:rPr>
        <w:t>ل</w:t>
      </w:r>
      <w:r>
        <w:rPr>
          <w:rFonts w:hint="cs"/>
          <w:rtl/>
        </w:rPr>
        <w:t>موض</w:t>
      </w:r>
      <w:r>
        <w:rPr>
          <w:rtl/>
        </w:rPr>
        <w:t>وع م</w:t>
      </w:r>
      <w:r>
        <w:rPr>
          <w:rFonts w:hint="cs"/>
          <w:rtl/>
        </w:rPr>
        <w:t xml:space="preserve">ن </w:t>
      </w:r>
      <w:r>
        <w:rPr>
          <w:rtl/>
        </w:rPr>
        <w:t>خل</w:t>
      </w:r>
      <w:r>
        <w:rPr>
          <w:rFonts w:hint="cs"/>
          <w:rtl/>
        </w:rPr>
        <w:t>ال</w:t>
      </w:r>
      <w:r>
        <w:rPr>
          <w:rtl/>
        </w:rPr>
        <w:t xml:space="preserve"> ك</w:t>
      </w:r>
      <w:r>
        <w:rPr>
          <w:rFonts w:hint="cs"/>
          <w:rtl/>
        </w:rPr>
        <w:t>تا</w:t>
      </w:r>
      <w:r>
        <w:rPr>
          <w:rtl/>
        </w:rPr>
        <w:t>ب</w:t>
      </w:r>
      <w:r>
        <w:rPr>
          <w:rFonts w:hint="cs"/>
          <w:rtl/>
        </w:rPr>
        <w:t xml:space="preserve">ة </w:t>
      </w:r>
      <w:r>
        <w:rPr>
          <w:rtl/>
        </w:rPr>
        <w:t>ال</w:t>
      </w:r>
      <w:r>
        <w:rPr>
          <w:rFonts w:hint="cs"/>
          <w:rtl/>
        </w:rPr>
        <w:t>ق</w:t>
      </w:r>
      <w:r>
        <w:rPr>
          <w:rtl/>
        </w:rPr>
        <w:t>صص</w:t>
      </w:r>
      <w:r>
        <w:rPr>
          <w:rFonts w:hint="cs"/>
          <w:rtl/>
        </w:rPr>
        <w:t xml:space="preserve"> </w:t>
      </w:r>
      <w:r>
        <w:rPr>
          <w:rtl/>
        </w:rPr>
        <w:t>وال</w:t>
      </w:r>
      <w:r>
        <w:rPr>
          <w:rFonts w:hint="cs"/>
          <w:rtl/>
        </w:rPr>
        <w:t>ش</w:t>
      </w:r>
      <w:r>
        <w:rPr>
          <w:rtl/>
        </w:rPr>
        <w:t>ع</w:t>
      </w:r>
      <w:r>
        <w:rPr>
          <w:rFonts w:hint="cs"/>
          <w:rtl/>
        </w:rPr>
        <w:t>ر</w:t>
      </w:r>
      <w:r>
        <w:rPr>
          <w:rtl/>
        </w:rPr>
        <w:t xml:space="preserve"> </w:t>
      </w:r>
      <w:r>
        <w:rPr>
          <w:rFonts w:hint="cs"/>
          <w:rtl/>
        </w:rPr>
        <w:t>حي</w:t>
      </w:r>
      <w:r>
        <w:rPr>
          <w:rtl/>
        </w:rPr>
        <w:t>ث</w:t>
      </w:r>
      <w:r>
        <w:rPr>
          <w:rFonts w:hint="cs"/>
          <w:rtl/>
        </w:rPr>
        <w:t xml:space="preserve"> شار</w:t>
      </w:r>
      <w:r>
        <w:rPr>
          <w:rtl/>
        </w:rPr>
        <w:t>ك</w:t>
      </w:r>
      <w:r>
        <w:rPr>
          <w:rFonts w:hint="cs"/>
          <w:rtl/>
        </w:rPr>
        <w:t>ت</w:t>
      </w:r>
      <w:r>
        <w:rPr>
          <w:rtl/>
        </w:rPr>
        <w:t xml:space="preserve"> 120 م</w:t>
      </w:r>
      <w:r>
        <w:rPr>
          <w:rFonts w:hint="cs"/>
          <w:rtl/>
        </w:rPr>
        <w:t>درس</w:t>
      </w:r>
      <w:r>
        <w:rPr>
          <w:rtl/>
        </w:rPr>
        <w:t>ة</w:t>
      </w:r>
      <w:r>
        <w:rPr>
          <w:rFonts w:hint="cs"/>
          <w:rtl/>
        </w:rPr>
        <w:t xml:space="preserve"> </w:t>
      </w:r>
      <w:r>
        <w:rPr>
          <w:rtl/>
        </w:rPr>
        <w:t>من</w:t>
      </w:r>
      <w:r>
        <w:rPr>
          <w:rFonts w:hint="cs"/>
          <w:rtl/>
        </w:rPr>
        <w:t xml:space="preserve"> مخ</w:t>
      </w:r>
      <w:r>
        <w:rPr>
          <w:rtl/>
        </w:rPr>
        <w:t>تل</w:t>
      </w:r>
      <w:r>
        <w:rPr>
          <w:rFonts w:hint="cs"/>
          <w:rtl/>
        </w:rPr>
        <w:t>ف</w:t>
      </w:r>
      <w:r>
        <w:rPr>
          <w:rtl/>
        </w:rPr>
        <w:t xml:space="preserve"> </w:t>
      </w:r>
      <w:r>
        <w:rPr>
          <w:rFonts w:hint="cs"/>
          <w:rtl/>
        </w:rPr>
        <w:t>أ</w:t>
      </w:r>
      <w:r>
        <w:rPr>
          <w:rtl/>
        </w:rPr>
        <w:t>نح</w:t>
      </w:r>
      <w:r>
        <w:rPr>
          <w:rFonts w:hint="cs"/>
          <w:rtl/>
        </w:rPr>
        <w:t>ا</w:t>
      </w:r>
      <w:r>
        <w:rPr>
          <w:rtl/>
        </w:rPr>
        <w:t xml:space="preserve">ء </w:t>
      </w:r>
      <w:r>
        <w:rPr>
          <w:rFonts w:hint="cs"/>
          <w:rtl/>
        </w:rPr>
        <w:t>ا</w:t>
      </w:r>
      <w:r>
        <w:rPr>
          <w:rtl/>
        </w:rPr>
        <w:t>ل</w:t>
      </w:r>
      <w:r>
        <w:rPr>
          <w:rFonts w:hint="cs"/>
          <w:rtl/>
        </w:rPr>
        <w:t>م</w:t>
      </w:r>
      <w:r>
        <w:rPr>
          <w:rtl/>
        </w:rPr>
        <w:t>م</w:t>
      </w:r>
      <w:r>
        <w:rPr>
          <w:rFonts w:hint="cs"/>
          <w:rtl/>
        </w:rPr>
        <w:t>ل</w:t>
      </w:r>
      <w:r>
        <w:rPr>
          <w:rtl/>
        </w:rPr>
        <w:t>ك</w:t>
      </w:r>
      <w:r>
        <w:rPr>
          <w:rFonts w:hint="cs"/>
          <w:rtl/>
        </w:rPr>
        <w:t>ة</w:t>
      </w:r>
      <w:r>
        <w:rPr>
          <w:rtl/>
        </w:rPr>
        <w:t xml:space="preserve"> و</w:t>
      </w:r>
      <w:r>
        <w:rPr>
          <w:rtl/>
        </w:rPr>
        <w:t>ت</w:t>
      </w:r>
      <w:r>
        <w:rPr>
          <w:rFonts w:hint="cs"/>
          <w:rtl/>
        </w:rPr>
        <w:t>م تكري</w:t>
      </w:r>
      <w:r>
        <w:rPr>
          <w:rtl/>
        </w:rPr>
        <w:t>م</w:t>
      </w:r>
      <w:r>
        <w:rPr>
          <w:rFonts w:hint="cs"/>
          <w:rtl/>
        </w:rPr>
        <w:t xml:space="preserve"> الف</w:t>
      </w:r>
      <w:r>
        <w:rPr>
          <w:rtl/>
        </w:rPr>
        <w:t>ا</w:t>
      </w:r>
      <w:r>
        <w:rPr>
          <w:rFonts w:hint="cs"/>
          <w:rtl/>
        </w:rPr>
        <w:t>ئ</w:t>
      </w:r>
      <w:r>
        <w:rPr>
          <w:rtl/>
        </w:rPr>
        <w:t>ز</w:t>
      </w:r>
      <w:r>
        <w:rPr>
          <w:rFonts w:hint="cs"/>
          <w:rtl/>
        </w:rPr>
        <w:t>ي</w:t>
      </w:r>
      <w:r>
        <w:rPr>
          <w:rtl/>
        </w:rPr>
        <w:t>ن</w:t>
      </w:r>
      <w:r>
        <w:rPr>
          <w:rFonts w:hint="cs"/>
          <w:rtl/>
        </w:rPr>
        <w:t>؛</w:t>
      </w:r>
    </w:p>
    <w:p w:rsidR="00000000" w:rsidRDefault="00913BE8">
      <w:pPr>
        <w:spacing w:before="0" w:line="380" w:lineRule="exact"/>
        <w:ind w:firstLine="720"/>
        <w:jc w:val="both"/>
        <w:rPr>
          <w:rtl/>
        </w:rPr>
      </w:pPr>
      <w:r>
        <w:rPr>
          <w:rFonts w:hint="cs"/>
          <w:rtl/>
        </w:rPr>
        <w:t>7-</w:t>
      </w:r>
      <w:r>
        <w:rPr>
          <w:rFonts w:hint="cs"/>
          <w:rtl/>
        </w:rPr>
        <w:tab/>
      </w:r>
      <w:r>
        <w:rPr>
          <w:rtl/>
        </w:rPr>
        <w:t>ال</w:t>
      </w:r>
      <w:r>
        <w:rPr>
          <w:rFonts w:hint="cs"/>
          <w:rtl/>
        </w:rPr>
        <w:t>م</w:t>
      </w:r>
      <w:r>
        <w:rPr>
          <w:rtl/>
        </w:rPr>
        <w:t>س</w:t>
      </w:r>
      <w:r>
        <w:rPr>
          <w:rFonts w:hint="cs"/>
          <w:rtl/>
        </w:rPr>
        <w:t>ا</w:t>
      </w:r>
      <w:r>
        <w:rPr>
          <w:rtl/>
        </w:rPr>
        <w:t>ه</w:t>
      </w:r>
      <w:r>
        <w:rPr>
          <w:rFonts w:hint="cs"/>
          <w:rtl/>
        </w:rPr>
        <w:t>مة</w:t>
      </w:r>
      <w:r>
        <w:rPr>
          <w:rtl/>
        </w:rPr>
        <w:t xml:space="preserve"> بالمرح</w:t>
      </w:r>
      <w:r>
        <w:rPr>
          <w:rFonts w:hint="cs"/>
          <w:rtl/>
        </w:rPr>
        <w:t>لة</w:t>
      </w:r>
      <w:r>
        <w:rPr>
          <w:rtl/>
        </w:rPr>
        <w:t xml:space="preserve"> التجر</w:t>
      </w:r>
      <w:r>
        <w:rPr>
          <w:rFonts w:hint="cs"/>
          <w:rtl/>
        </w:rPr>
        <w:t>يب</w:t>
      </w:r>
      <w:r>
        <w:rPr>
          <w:rtl/>
        </w:rPr>
        <w:t>ية</w:t>
      </w:r>
      <w:r>
        <w:rPr>
          <w:rFonts w:hint="cs"/>
          <w:rtl/>
        </w:rPr>
        <w:t xml:space="preserve"> لإ</w:t>
      </w:r>
      <w:r>
        <w:rPr>
          <w:rtl/>
        </w:rPr>
        <w:t>ط</w:t>
      </w:r>
      <w:r>
        <w:rPr>
          <w:rFonts w:hint="cs"/>
          <w:rtl/>
        </w:rPr>
        <w:t>لا</w:t>
      </w:r>
      <w:r>
        <w:rPr>
          <w:rtl/>
        </w:rPr>
        <w:t>ق</w:t>
      </w:r>
      <w:r>
        <w:rPr>
          <w:rFonts w:hint="cs"/>
          <w:rtl/>
        </w:rPr>
        <w:t xml:space="preserve"> برنامج "سكريم" </w:t>
      </w:r>
      <w:r>
        <w:rPr>
          <w:rtl/>
        </w:rPr>
        <w:t>و</w:t>
      </w:r>
      <w:r>
        <w:rPr>
          <w:rFonts w:hint="cs"/>
          <w:rtl/>
        </w:rPr>
        <w:t>هو</w:t>
      </w:r>
      <w:r>
        <w:rPr>
          <w:rtl/>
        </w:rPr>
        <w:t xml:space="preserve"> ب</w:t>
      </w:r>
      <w:r>
        <w:rPr>
          <w:rFonts w:hint="cs"/>
          <w:rtl/>
        </w:rPr>
        <w:t>ر</w:t>
      </w:r>
      <w:r>
        <w:rPr>
          <w:rtl/>
        </w:rPr>
        <w:t>نا</w:t>
      </w:r>
      <w:r>
        <w:rPr>
          <w:rFonts w:hint="cs"/>
          <w:rtl/>
        </w:rPr>
        <w:t>م</w:t>
      </w:r>
      <w:r>
        <w:rPr>
          <w:rtl/>
        </w:rPr>
        <w:t xml:space="preserve">ج </w:t>
      </w:r>
      <w:r>
        <w:rPr>
          <w:rFonts w:hint="cs"/>
          <w:rtl/>
        </w:rPr>
        <w:t>تعل</w:t>
      </w:r>
      <w:r>
        <w:rPr>
          <w:rtl/>
        </w:rPr>
        <w:t>يم</w:t>
      </w:r>
      <w:r>
        <w:rPr>
          <w:rFonts w:hint="cs"/>
          <w:rtl/>
        </w:rPr>
        <w:t>ي ج</w:t>
      </w:r>
      <w:r>
        <w:rPr>
          <w:rtl/>
        </w:rPr>
        <w:t>دي</w:t>
      </w:r>
      <w:r>
        <w:rPr>
          <w:rFonts w:hint="cs"/>
          <w:rtl/>
        </w:rPr>
        <w:t>د</w:t>
      </w:r>
      <w:r>
        <w:rPr>
          <w:rtl/>
        </w:rPr>
        <w:t xml:space="preserve"> </w:t>
      </w:r>
      <w:r>
        <w:rPr>
          <w:rFonts w:hint="cs"/>
          <w:rtl/>
        </w:rPr>
        <w:t>أ</w:t>
      </w:r>
      <w:r>
        <w:rPr>
          <w:rtl/>
        </w:rPr>
        <w:t>ط</w:t>
      </w:r>
      <w:r>
        <w:rPr>
          <w:rFonts w:hint="cs"/>
          <w:rtl/>
        </w:rPr>
        <w:t xml:space="preserve">لقته </w:t>
      </w:r>
      <w:r>
        <w:rPr>
          <w:rtl/>
        </w:rPr>
        <w:t>م</w:t>
      </w:r>
      <w:r>
        <w:rPr>
          <w:rFonts w:hint="cs"/>
          <w:rtl/>
        </w:rPr>
        <w:t>ن</w:t>
      </w:r>
      <w:r>
        <w:rPr>
          <w:rtl/>
        </w:rPr>
        <w:t>ظمة ا</w:t>
      </w:r>
      <w:r>
        <w:rPr>
          <w:rFonts w:hint="cs"/>
          <w:rtl/>
        </w:rPr>
        <w:t>لعمل</w:t>
      </w:r>
      <w:r>
        <w:rPr>
          <w:rtl/>
        </w:rPr>
        <w:t xml:space="preserve"> الد</w:t>
      </w:r>
      <w:r>
        <w:rPr>
          <w:rFonts w:hint="cs"/>
          <w:rtl/>
        </w:rPr>
        <w:t>ولية</w:t>
      </w:r>
      <w:r>
        <w:rPr>
          <w:rtl/>
        </w:rPr>
        <w:t xml:space="preserve"> </w:t>
      </w:r>
      <w:r>
        <w:rPr>
          <w:rFonts w:hint="cs"/>
          <w:rtl/>
        </w:rPr>
        <w:t>من</w:t>
      </w:r>
      <w:r>
        <w:rPr>
          <w:rtl/>
        </w:rPr>
        <w:t xml:space="preserve"> </w:t>
      </w:r>
      <w:r>
        <w:rPr>
          <w:rFonts w:hint="cs"/>
          <w:rtl/>
        </w:rPr>
        <w:t>خ</w:t>
      </w:r>
      <w:r>
        <w:rPr>
          <w:rtl/>
        </w:rPr>
        <w:t>لا</w:t>
      </w:r>
      <w:r>
        <w:rPr>
          <w:rFonts w:hint="cs"/>
          <w:rtl/>
        </w:rPr>
        <w:t>ل</w:t>
      </w:r>
      <w:r>
        <w:rPr>
          <w:rtl/>
        </w:rPr>
        <w:t xml:space="preserve"> </w:t>
      </w:r>
      <w:r>
        <w:rPr>
          <w:rFonts w:hint="cs"/>
          <w:rtl/>
        </w:rPr>
        <w:t>ال</w:t>
      </w:r>
      <w:r>
        <w:rPr>
          <w:rtl/>
        </w:rPr>
        <w:t>ب</w:t>
      </w:r>
      <w:r>
        <w:rPr>
          <w:rFonts w:hint="cs"/>
          <w:rtl/>
        </w:rPr>
        <w:t>رن</w:t>
      </w:r>
      <w:r>
        <w:rPr>
          <w:rtl/>
        </w:rPr>
        <w:t>ا</w:t>
      </w:r>
      <w:r>
        <w:rPr>
          <w:rFonts w:hint="cs"/>
          <w:rtl/>
        </w:rPr>
        <w:t>مج الد</w:t>
      </w:r>
      <w:r>
        <w:rPr>
          <w:rtl/>
        </w:rPr>
        <w:t>و</w:t>
      </w:r>
      <w:r>
        <w:rPr>
          <w:rFonts w:hint="cs"/>
          <w:rtl/>
        </w:rPr>
        <w:t>لي للقض</w:t>
      </w:r>
      <w:r>
        <w:rPr>
          <w:rtl/>
        </w:rPr>
        <w:t>ا</w:t>
      </w:r>
      <w:r>
        <w:rPr>
          <w:rFonts w:hint="cs"/>
          <w:rtl/>
        </w:rPr>
        <w:t>ء على ع</w:t>
      </w:r>
      <w:r>
        <w:rPr>
          <w:rtl/>
        </w:rPr>
        <w:t>م</w:t>
      </w:r>
      <w:r>
        <w:rPr>
          <w:rFonts w:hint="cs"/>
          <w:rtl/>
        </w:rPr>
        <w:t>ل الأطفال في</w:t>
      </w:r>
      <w:r>
        <w:rPr>
          <w:rtl/>
        </w:rPr>
        <w:t xml:space="preserve"> ا</w:t>
      </w:r>
      <w:r>
        <w:rPr>
          <w:rFonts w:hint="cs"/>
          <w:rtl/>
        </w:rPr>
        <w:t>لع</w:t>
      </w:r>
      <w:r>
        <w:rPr>
          <w:rtl/>
        </w:rPr>
        <w:t>ا</w:t>
      </w:r>
      <w:r>
        <w:rPr>
          <w:rFonts w:hint="cs"/>
          <w:rtl/>
        </w:rPr>
        <w:t xml:space="preserve">م 2002، </w:t>
      </w:r>
      <w:r>
        <w:rPr>
          <w:rtl/>
        </w:rPr>
        <w:t>وتم</w:t>
      </w:r>
      <w:r>
        <w:rPr>
          <w:rFonts w:hint="cs"/>
          <w:rtl/>
        </w:rPr>
        <w:t>ت ت</w:t>
      </w:r>
      <w:r>
        <w:rPr>
          <w:rtl/>
        </w:rPr>
        <w:t>ج</w:t>
      </w:r>
      <w:r>
        <w:rPr>
          <w:rFonts w:hint="cs"/>
          <w:rtl/>
        </w:rPr>
        <w:t>ر</w:t>
      </w:r>
      <w:r>
        <w:rPr>
          <w:rtl/>
          <w:lang w:eastAsia="ar-JO" w:bidi="ar-JO"/>
        </w:rPr>
        <w:t>ب</w:t>
      </w:r>
      <w:r>
        <w:rPr>
          <w:rtl/>
        </w:rPr>
        <w:t xml:space="preserve">ته بنجاح في </w:t>
      </w:r>
      <w:r>
        <w:rPr>
          <w:rFonts w:hint="cs"/>
          <w:rtl/>
        </w:rPr>
        <w:t>أ</w:t>
      </w:r>
      <w:r>
        <w:rPr>
          <w:rtl/>
        </w:rPr>
        <w:t>ربع دول م</w:t>
      </w:r>
      <w:r>
        <w:rPr>
          <w:rFonts w:hint="cs"/>
          <w:rtl/>
        </w:rPr>
        <w:t>ن</w:t>
      </w:r>
      <w:r>
        <w:rPr>
          <w:rtl/>
        </w:rPr>
        <w:t>ه</w:t>
      </w:r>
      <w:r>
        <w:rPr>
          <w:rFonts w:hint="cs"/>
          <w:rtl/>
        </w:rPr>
        <w:t>ا</w:t>
      </w:r>
      <w:r>
        <w:rPr>
          <w:rtl/>
        </w:rPr>
        <w:t xml:space="preserve"> ا</w:t>
      </w:r>
      <w:r>
        <w:rPr>
          <w:rFonts w:hint="cs"/>
          <w:rtl/>
        </w:rPr>
        <w:t>ل</w:t>
      </w:r>
      <w:r>
        <w:rPr>
          <w:rtl/>
        </w:rPr>
        <w:t>أ</w:t>
      </w:r>
      <w:r>
        <w:rPr>
          <w:rFonts w:hint="cs"/>
          <w:rtl/>
        </w:rPr>
        <w:t>ر</w:t>
      </w:r>
      <w:r>
        <w:rPr>
          <w:rtl/>
        </w:rPr>
        <w:t>د</w:t>
      </w:r>
      <w:r>
        <w:rPr>
          <w:rFonts w:hint="cs"/>
          <w:rtl/>
        </w:rPr>
        <w:t xml:space="preserve">ن </w:t>
      </w:r>
      <w:r>
        <w:rPr>
          <w:rtl/>
        </w:rPr>
        <w:t>ك</w:t>
      </w:r>
      <w:r>
        <w:rPr>
          <w:rFonts w:hint="cs"/>
          <w:rtl/>
        </w:rPr>
        <w:t>نم</w:t>
      </w:r>
      <w:r>
        <w:rPr>
          <w:rtl/>
        </w:rPr>
        <w:t>و</w:t>
      </w:r>
      <w:r>
        <w:rPr>
          <w:rFonts w:hint="cs"/>
          <w:rtl/>
        </w:rPr>
        <w:t>ذ</w:t>
      </w:r>
      <w:r>
        <w:rPr>
          <w:rtl/>
        </w:rPr>
        <w:t xml:space="preserve">ج </w:t>
      </w:r>
      <w:r>
        <w:rPr>
          <w:rFonts w:hint="cs"/>
          <w:rtl/>
        </w:rPr>
        <w:t>عن ا</w:t>
      </w:r>
      <w:r>
        <w:rPr>
          <w:rtl/>
        </w:rPr>
        <w:t>لم</w:t>
      </w:r>
      <w:r>
        <w:rPr>
          <w:rFonts w:hint="cs"/>
          <w:rtl/>
        </w:rPr>
        <w:t>نطق</w:t>
      </w:r>
      <w:r>
        <w:rPr>
          <w:rtl/>
        </w:rPr>
        <w:t>ة</w:t>
      </w:r>
      <w:r>
        <w:rPr>
          <w:rFonts w:hint="cs"/>
          <w:rtl/>
        </w:rPr>
        <w:t xml:space="preserve"> </w:t>
      </w:r>
      <w:r>
        <w:rPr>
          <w:rtl/>
        </w:rPr>
        <w:t>ا</w:t>
      </w:r>
      <w:r>
        <w:rPr>
          <w:rFonts w:hint="cs"/>
          <w:rtl/>
        </w:rPr>
        <w:t>ل</w:t>
      </w:r>
      <w:r>
        <w:rPr>
          <w:rtl/>
        </w:rPr>
        <w:t>ع</w:t>
      </w:r>
      <w:r>
        <w:rPr>
          <w:rFonts w:hint="cs"/>
          <w:rtl/>
        </w:rPr>
        <w:t>رب</w:t>
      </w:r>
      <w:r>
        <w:rPr>
          <w:rtl/>
        </w:rPr>
        <w:t>ية</w:t>
      </w:r>
      <w:r>
        <w:rPr>
          <w:rtl/>
          <w:lang w:eastAsia="ar-JO" w:bidi="ar-JO"/>
        </w:rPr>
        <w:t>.</w:t>
      </w:r>
      <w:r>
        <w:rPr>
          <w:rtl/>
        </w:rPr>
        <w:t xml:space="preserve"> وهو</w:t>
      </w:r>
      <w:r>
        <w:rPr>
          <w:rtl/>
        </w:rPr>
        <w:t xml:space="preserve"> برنامج</w:t>
      </w:r>
      <w:r>
        <w:rPr>
          <w:rFonts w:hint="cs"/>
          <w:rtl/>
        </w:rPr>
        <w:t xml:space="preserve"> </w:t>
      </w:r>
      <w:r>
        <w:rPr>
          <w:rtl/>
        </w:rPr>
        <w:t xml:space="preserve">تعليمي </w:t>
      </w:r>
      <w:r>
        <w:rPr>
          <w:rFonts w:hint="cs"/>
          <w:rtl/>
        </w:rPr>
        <w:t>م</w:t>
      </w:r>
      <w:r>
        <w:rPr>
          <w:rtl/>
        </w:rPr>
        <w:t>بن</w:t>
      </w:r>
      <w:r>
        <w:rPr>
          <w:rFonts w:hint="cs"/>
          <w:rtl/>
        </w:rPr>
        <w:t>ي</w:t>
      </w:r>
      <w:r>
        <w:rPr>
          <w:rtl/>
        </w:rPr>
        <w:t xml:space="preserve"> </w:t>
      </w:r>
      <w:r>
        <w:rPr>
          <w:rFonts w:hint="cs"/>
          <w:rtl/>
        </w:rPr>
        <w:t>ع</w:t>
      </w:r>
      <w:r>
        <w:rPr>
          <w:rtl/>
        </w:rPr>
        <w:t>ل</w:t>
      </w:r>
      <w:r>
        <w:rPr>
          <w:rFonts w:hint="cs"/>
          <w:rtl/>
        </w:rPr>
        <w:t>ى</w:t>
      </w:r>
      <w:r>
        <w:rPr>
          <w:rtl/>
        </w:rPr>
        <w:t xml:space="preserve"> </w:t>
      </w:r>
      <w:r>
        <w:rPr>
          <w:rFonts w:hint="cs"/>
          <w:rtl/>
        </w:rPr>
        <w:t>أ</w:t>
      </w:r>
      <w:r>
        <w:rPr>
          <w:rtl/>
        </w:rPr>
        <w:t>س</w:t>
      </w:r>
      <w:r>
        <w:rPr>
          <w:rFonts w:hint="cs"/>
          <w:rtl/>
        </w:rPr>
        <w:t>ا</w:t>
      </w:r>
      <w:r>
        <w:rPr>
          <w:rtl/>
        </w:rPr>
        <w:t>س</w:t>
      </w:r>
      <w:r>
        <w:rPr>
          <w:rFonts w:hint="cs"/>
          <w:rtl/>
        </w:rPr>
        <w:t xml:space="preserve"> ا</w:t>
      </w:r>
      <w:r>
        <w:rPr>
          <w:rtl/>
        </w:rPr>
        <w:t>س</w:t>
      </w:r>
      <w:r>
        <w:rPr>
          <w:rFonts w:hint="cs"/>
          <w:rtl/>
        </w:rPr>
        <w:t>ت</w:t>
      </w:r>
      <w:r>
        <w:rPr>
          <w:rtl/>
        </w:rPr>
        <w:t>خ</w:t>
      </w:r>
      <w:r>
        <w:rPr>
          <w:rFonts w:hint="cs"/>
          <w:rtl/>
        </w:rPr>
        <w:t>د</w:t>
      </w:r>
      <w:r>
        <w:rPr>
          <w:rtl/>
        </w:rPr>
        <w:t xml:space="preserve">ام </w:t>
      </w:r>
      <w:r>
        <w:rPr>
          <w:rFonts w:hint="cs"/>
          <w:rtl/>
        </w:rPr>
        <w:t>ا</w:t>
      </w:r>
      <w:r>
        <w:rPr>
          <w:rtl/>
        </w:rPr>
        <w:t>ل</w:t>
      </w:r>
      <w:r>
        <w:rPr>
          <w:rFonts w:hint="cs"/>
          <w:rtl/>
        </w:rPr>
        <w:t>ف</w:t>
      </w:r>
      <w:r>
        <w:rPr>
          <w:rtl/>
        </w:rPr>
        <w:t>ن</w:t>
      </w:r>
      <w:r>
        <w:rPr>
          <w:rFonts w:hint="cs"/>
          <w:rtl/>
        </w:rPr>
        <w:t xml:space="preserve"> </w:t>
      </w:r>
      <w:r>
        <w:rPr>
          <w:rtl/>
        </w:rPr>
        <w:t>وال</w:t>
      </w:r>
      <w:r>
        <w:rPr>
          <w:rFonts w:hint="cs"/>
          <w:rtl/>
        </w:rPr>
        <w:t xml:space="preserve">تعليم </w:t>
      </w:r>
      <w:r>
        <w:rPr>
          <w:rtl/>
        </w:rPr>
        <w:t>وا</w:t>
      </w:r>
      <w:r>
        <w:rPr>
          <w:rFonts w:hint="cs"/>
          <w:rtl/>
        </w:rPr>
        <w:t>لإعلام</w:t>
      </w:r>
      <w:r>
        <w:rPr>
          <w:rtl/>
        </w:rPr>
        <w:t xml:space="preserve"> </w:t>
      </w:r>
      <w:r>
        <w:rPr>
          <w:rFonts w:hint="cs"/>
          <w:rtl/>
        </w:rPr>
        <w:t>ل</w:t>
      </w:r>
      <w:r>
        <w:rPr>
          <w:rtl/>
        </w:rPr>
        <w:t>دعم</w:t>
      </w:r>
      <w:r>
        <w:rPr>
          <w:rFonts w:hint="cs"/>
          <w:rtl/>
        </w:rPr>
        <w:t xml:space="preserve"> حقوق </w:t>
      </w:r>
      <w:r>
        <w:rPr>
          <w:rtl/>
        </w:rPr>
        <w:t>ال</w:t>
      </w:r>
      <w:r>
        <w:rPr>
          <w:rFonts w:hint="cs"/>
          <w:rtl/>
        </w:rPr>
        <w:t>طف</w:t>
      </w:r>
      <w:r>
        <w:rPr>
          <w:rtl/>
        </w:rPr>
        <w:t xml:space="preserve">ل </w:t>
      </w:r>
      <w:r>
        <w:rPr>
          <w:rFonts w:hint="cs"/>
          <w:rtl/>
        </w:rPr>
        <w:t>ب</w:t>
      </w:r>
      <w:r>
        <w:rPr>
          <w:rtl/>
        </w:rPr>
        <w:t>ه</w:t>
      </w:r>
      <w:r>
        <w:rPr>
          <w:rFonts w:hint="cs"/>
          <w:rtl/>
        </w:rPr>
        <w:t>د</w:t>
      </w:r>
      <w:r>
        <w:rPr>
          <w:rtl/>
        </w:rPr>
        <w:t xml:space="preserve">ف </w:t>
      </w:r>
      <w:r>
        <w:rPr>
          <w:rFonts w:hint="cs"/>
          <w:rtl/>
        </w:rPr>
        <w:t xml:space="preserve">تمكين </w:t>
      </w:r>
      <w:r>
        <w:rPr>
          <w:rtl/>
        </w:rPr>
        <w:t>ال</w:t>
      </w:r>
      <w:r>
        <w:rPr>
          <w:rFonts w:hint="cs"/>
          <w:rtl/>
        </w:rPr>
        <w:t>ش</w:t>
      </w:r>
      <w:r>
        <w:rPr>
          <w:rtl/>
        </w:rPr>
        <w:t>باب</w:t>
      </w:r>
      <w:r>
        <w:rPr>
          <w:rFonts w:hint="cs"/>
          <w:rtl/>
        </w:rPr>
        <w:t xml:space="preserve"> </w:t>
      </w:r>
      <w:r>
        <w:rPr>
          <w:rtl/>
        </w:rPr>
        <w:t>و</w:t>
      </w:r>
      <w:r>
        <w:rPr>
          <w:rFonts w:hint="cs"/>
          <w:rtl/>
        </w:rPr>
        <w:t>ت</w:t>
      </w:r>
      <w:r>
        <w:rPr>
          <w:rtl/>
        </w:rPr>
        <w:t>س</w:t>
      </w:r>
      <w:r>
        <w:rPr>
          <w:rFonts w:hint="cs"/>
          <w:rtl/>
        </w:rPr>
        <w:t>ليحهم</w:t>
      </w:r>
      <w:r>
        <w:rPr>
          <w:rtl/>
        </w:rPr>
        <w:t xml:space="preserve"> </w:t>
      </w:r>
      <w:r>
        <w:rPr>
          <w:rFonts w:hint="cs"/>
          <w:rtl/>
        </w:rPr>
        <w:t>ب</w:t>
      </w:r>
      <w:r>
        <w:rPr>
          <w:rtl/>
        </w:rPr>
        <w:t>المعر</w:t>
      </w:r>
      <w:r>
        <w:rPr>
          <w:rFonts w:hint="cs"/>
          <w:rtl/>
        </w:rPr>
        <w:t>فة ل</w:t>
      </w:r>
      <w:r>
        <w:rPr>
          <w:rtl/>
        </w:rPr>
        <w:t xml:space="preserve">لحد </w:t>
      </w:r>
      <w:r>
        <w:rPr>
          <w:rFonts w:hint="cs"/>
          <w:rtl/>
        </w:rPr>
        <w:t>من ع</w:t>
      </w:r>
      <w:r>
        <w:rPr>
          <w:rtl/>
        </w:rPr>
        <w:t>م</w:t>
      </w:r>
      <w:r>
        <w:rPr>
          <w:rFonts w:hint="cs"/>
          <w:rtl/>
        </w:rPr>
        <w:t xml:space="preserve">ل </w:t>
      </w:r>
      <w:r>
        <w:rPr>
          <w:rtl/>
        </w:rPr>
        <w:t>الأطفال</w:t>
      </w:r>
      <w:r>
        <w:rPr>
          <w:rFonts w:hint="cs"/>
          <w:rtl/>
        </w:rPr>
        <w:t xml:space="preserve">. </w:t>
      </w:r>
    </w:p>
    <w:p w:rsidR="00000000" w:rsidRDefault="00913BE8">
      <w:pPr>
        <w:spacing w:before="0" w:line="380" w:lineRule="exact"/>
        <w:ind w:firstLine="720"/>
        <w:jc w:val="both"/>
        <w:rPr>
          <w:rtl/>
        </w:rPr>
      </w:pPr>
      <w:r>
        <w:rPr>
          <w:rFonts w:hint="cs"/>
          <w:rtl/>
        </w:rPr>
        <w:t>8-</w:t>
      </w:r>
      <w:r>
        <w:rPr>
          <w:rFonts w:hint="cs"/>
          <w:rtl/>
        </w:rPr>
        <w:tab/>
      </w:r>
      <w:r>
        <w:rPr>
          <w:rtl/>
        </w:rPr>
        <w:t>تأسيس مر</w:t>
      </w:r>
      <w:r>
        <w:rPr>
          <w:rFonts w:hint="cs"/>
          <w:rtl/>
        </w:rPr>
        <w:t>كز توثيق لكافة ا</w:t>
      </w:r>
      <w:r>
        <w:rPr>
          <w:rtl/>
        </w:rPr>
        <w:t>لدراس</w:t>
      </w:r>
      <w:r>
        <w:rPr>
          <w:rFonts w:hint="cs"/>
          <w:rtl/>
        </w:rPr>
        <w:t>ات</w:t>
      </w:r>
      <w:r>
        <w:rPr>
          <w:rtl/>
        </w:rPr>
        <w:t xml:space="preserve"> </w:t>
      </w:r>
      <w:r>
        <w:rPr>
          <w:rFonts w:hint="cs"/>
          <w:rtl/>
        </w:rPr>
        <w:t>والأب</w:t>
      </w:r>
      <w:r>
        <w:rPr>
          <w:rtl/>
        </w:rPr>
        <w:t>حا</w:t>
      </w:r>
      <w:r>
        <w:rPr>
          <w:rFonts w:hint="cs"/>
          <w:rtl/>
        </w:rPr>
        <w:t xml:space="preserve">ث </w:t>
      </w:r>
      <w:r>
        <w:rPr>
          <w:rtl/>
        </w:rPr>
        <w:t>ا</w:t>
      </w:r>
      <w:r>
        <w:rPr>
          <w:rFonts w:hint="cs"/>
          <w:rtl/>
        </w:rPr>
        <w:t>لمت</w:t>
      </w:r>
      <w:r>
        <w:rPr>
          <w:rtl/>
        </w:rPr>
        <w:t>ع</w:t>
      </w:r>
      <w:r>
        <w:rPr>
          <w:rFonts w:hint="cs"/>
          <w:rtl/>
        </w:rPr>
        <w:t>لقة</w:t>
      </w:r>
      <w:r>
        <w:rPr>
          <w:rtl/>
        </w:rPr>
        <w:t xml:space="preserve"> </w:t>
      </w:r>
      <w:r>
        <w:rPr>
          <w:rFonts w:hint="cs"/>
          <w:rtl/>
        </w:rPr>
        <w:t>بعم</w:t>
      </w:r>
      <w:r>
        <w:rPr>
          <w:rtl/>
        </w:rPr>
        <w:t>ل الأطفال</w:t>
      </w:r>
      <w:r>
        <w:rPr>
          <w:rFonts w:hint="cs"/>
          <w:rtl/>
        </w:rPr>
        <w:t xml:space="preserve"> </w:t>
      </w:r>
      <w:r>
        <w:rPr>
          <w:rtl/>
        </w:rPr>
        <w:t>عل</w:t>
      </w:r>
      <w:r>
        <w:rPr>
          <w:rFonts w:hint="cs"/>
          <w:rtl/>
        </w:rPr>
        <w:t xml:space="preserve">ى </w:t>
      </w:r>
      <w:r>
        <w:rPr>
          <w:rtl/>
        </w:rPr>
        <w:t>ا</w:t>
      </w:r>
      <w:r>
        <w:rPr>
          <w:rFonts w:hint="cs"/>
          <w:rtl/>
        </w:rPr>
        <w:t>لم</w:t>
      </w:r>
      <w:r>
        <w:rPr>
          <w:rtl/>
        </w:rPr>
        <w:t>ست</w:t>
      </w:r>
      <w:r>
        <w:rPr>
          <w:rFonts w:hint="cs"/>
          <w:rtl/>
        </w:rPr>
        <w:t>و</w:t>
      </w:r>
      <w:r>
        <w:rPr>
          <w:rtl/>
        </w:rPr>
        <w:t xml:space="preserve">ى </w:t>
      </w:r>
      <w:r>
        <w:rPr>
          <w:rFonts w:hint="cs"/>
          <w:rtl/>
        </w:rPr>
        <w:t>ا</w:t>
      </w:r>
      <w:r>
        <w:rPr>
          <w:rtl/>
        </w:rPr>
        <w:t>لمح</w:t>
      </w:r>
      <w:r>
        <w:rPr>
          <w:rFonts w:hint="cs"/>
          <w:rtl/>
        </w:rPr>
        <w:t>ل</w:t>
      </w:r>
      <w:r>
        <w:rPr>
          <w:rtl/>
        </w:rPr>
        <w:t>ي</w:t>
      </w:r>
      <w:r>
        <w:rPr>
          <w:rFonts w:hint="cs"/>
          <w:rtl/>
        </w:rPr>
        <w:t xml:space="preserve"> </w:t>
      </w:r>
      <w:r>
        <w:rPr>
          <w:rtl/>
        </w:rPr>
        <w:t>و</w:t>
      </w:r>
      <w:r>
        <w:rPr>
          <w:rFonts w:hint="cs"/>
          <w:rtl/>
        </w:rPr>
        <w:t>ال</w:t>
      </w:r>
      <w:r>
        <w:rPr>
          <w:rtl/>
        </w:rPr>
        <w:t>ع</w:t>
      </w:r>
      <w:r>
        <w:rPr>
          <w:rFonts w:hint="cs"/>
          <w:rtl/>
        </w:rPr>
        <w:t xml:space="preserve">ربي </w:t>
      </w:r>
      <w:r>
        <w:rPr>
          <w:rtl/>
        </w:rPr>
        <w:t>و</w:t>
      </w:r>
      <w:r>
        <w:rPr>
          <w:rFonts w:hint="cs"/>
          <w:rtl/>
        </w:rPr>
        <w:t>ال</w:t>
      </w:r>
      <w:r>
        <w:rPr>
          <w:rtl/>
        </w:rPr>
        <w:t>دولي</w:t>
      </w:r>
      <w:r>
        <w:rPr>
          <w:rFonts w:hint="cs"/>
          <w:rtl/>
        </w:rPr>
        <w:t xml:space="preserve">. </w:t>
      </w:r>
    </w:p>
    <w:p w:rsidR="00000000" w:rsidRDefault="00913BE8">
      <w:pPr>
        <w:spacing w:before="0" w:line="380" w:lineRule="exact"/>
        <w:ind w:firstLine="720"/>
        <w:jc w:val="both"/>
        <w:rPr>
          <w:rtl/>
        </w:rPr>
      </w:pPr>
      <w:r>
        <w:rPr>
          <w:rFonts w:hint="cs"/>
          <w:rtl/>
        </w:rPr>
        <w:t>9-</w:t>
      </w:r>
      <w:r>
        <w:rPr>
          <w:rFonts w:hint="cs"/>
          <w:rtl/>
        </w:rPr>
        <w:tab/>
        <w:t>إ</w:t>
      </w:r>
      <w:r>
        <w:rPr>
          <w:rtl/>
        </w:rPr>
        <w:t>نتاج ف</w:t>
      </w:r>
      <w:r>
        <w:rPr>
          <w:rFonts w:hint="cs"/>
          <w:rtl/>
        </w:rPr>
        <w:t>ي</w:t>
      </w:r>
      <w:r>
        <w:rPr>
          <w:rtl/>
        </w:rPr>
        <w:t>ل</w:t>
      </w:r>
      <w:r>
        <w:rPr>
          <w:rFonts w:hint="cs"/>
          <w:rtl/>
        </w:rPr>
        <w:t>م</w:t>
      </w:r>
      <w:r>
        <w:rPr>
          <w:rtl/>
        </w:rPr>
        <w:t xml:space="preserve"> و</w:t>
      </w:r>
      <w:r>
        <w:rPr>
          <w:rtl/>
          <w:lang w:eastAsia="ar-JO" w:bidi="ar-JO"/>
        </w:rPr>
        <w:t>ث</w:t>
      </w:r>
      <w:r>
        <w:rPr>
          <w:rtl/>
        </w:rPr>
        <w:t>ائق</w:t>
      </w:r>
      <w:r>
        <w:rPr>
          <w:rtl/>
        </w:rPr>
        <w:t>ي عن عمل الأطفال في الأردن</w:t>
      </w:r>
      <w:r>
        <w:rPr>
          <w:rFonts w:hint="cs"/>
          <w:rtl/>
        </w:rPr>
        <w:t xml:space="preserve"> </w:t>
      </w:r>
      <w:r>
        <w:rPr>
          <w:rtl/>
        </w:rPr>
        <w:t>ب</w:t>
      </w:r>
      <w:r>
        <w:rPr>
          <w:rFonts w:hint="cs"/>
          <w:rtl/>
        </w:rPr>
        <w:t>ال</w:t>
      </w:r>
      <w:r>
        <w:rPr>
          <w:rtl/>
        </w:rPr>
        <w:t>ت</w:t>
      </w:r>
      <w:r>
        <w:rPr>
          <w:rFonts w:hint="cs"/>
          <w:rtl/>
        </w:rPr>
        <w:t>ع</w:t>
      </w:r>
      <w:r>
        <w:rPr>
          <w:rtl/>
        </w:rPr>
        <w:t>ا</w:t>
      </w:r>
      <w:r>
        <w:rPr>
          <w:rFonts w:hint="cs"/>
          <w:rtl/>
        </w:rPr>
        <w:t xml:space="preserve">ون </w:t>
      </w:r>
      <w:r>
        <w:rPr>
          <w:rtl/>
        </w:rPr>
        <w:t>م</w:t>
      </w:r>
      <w:r>
        <w:rPr>
          <w:rFonts w:hint="cs"/>
          <w:rtl/>
        </w:rPr>
        <w:t>ع</w:t>
      </w:r>
      <w:r>
        <w:rPr>
          <w:rtl/>
        </w:rPr>
        <w:t xml:space="preserve"> </w:t>
      </w:r>
      <w:r>
        <w:rPr>
          <w:rFonts w:hint="cs"/>
          <w:rtl/>
        </w:rPr>
        <w:t>ق</w:t>
      </w:r>
      <w:r>
        <w:rPr>
          <w:rtl/>
        </w:rPr>
        <w:t xml:space="preserve">سم </w:t>
      </w:r>
      <w:r>
        <w:rPr>
          <w:rFonts w:hint="cs"/>
          <w:rtl/>
        </w:rPr>
        <w:t>ا</w:t>
      </w:r>
      <w:r>
        <w:rPr>
          <w:rtl/>
        </w:rPr>
        <w:t>ل</w:t>
      </w:r>
      <w:r>
        <w:rPr>
          <w:rFonts w:hint="cs"/>
          <w:rtl/>
        </w:rPr>
        <w:t>ص</w:t>
      </w:r>
      <w:r>
        <w:rPr>
          <w:rtl/>
        </w:rPr>
        <w:t>ح</w:t>
      </w:r>
      <w:r>
        <w:rPr>
          <w:rFonts w:hint="cs"/>
          <w:rtl/>
        </w:rPr>
        <w:t>ا</w:t>
      </w:r>
      <w:r>
        <w:rPr>
          <w:rtl/>
        </w:rPr>
        <w:t xml:space="preserve">فة </w:t>
      </w:r>
      <w:r>
        <w:rPr>
          <w:rFonts w:hint="cs"/>
          <w:rtl/>
        </w:rPr>
        <w:t>والإعل</w:t>
      </w:r>
      <w:r>
        <w:rPr>
          <w:rtl/>
        </w:rPr>
        <w:t>ام</w:t>
      </w:r>
      <w:r>
        <w:rPr>
          <w:rFonts w:hint="cs"/>
          <w:rtl/>
        </w:rPr>
        <w:t xml:space="preserve"> في جا</w:t>
      </w:r>
      <w:r>
        <w:rPr>
          <w:rtl/>
        </w:rPr>
        <w:t>م</w:t>
      </w:r>
      <w:r>
        <w:rPr>
          <w:rFonts w:hint="cs"/>
          <w:rtl/>
        </w:rPr>
        <w:t>ع</w:t>
      </w:r>
      <w:r>
        <w:rPr>
          <w:rtl/>
        </w:rPr>
        <w:t>ة ا</w:t>
      </w:r>
      <w:r>
        <w:rPr>
          <w:rFonts w:hint="cs"/>
          <w:rtl/>
        </w:rPr>
        <w:t>لبتراء</w:t>
      </w:r>
      <w:r>
        <w:rPr>
          <w:rtl/>
        </w:rPr>
        <w:t xml:space="preserve"> ت</w:t>
      </w:r>
      <w:r>
        <w:rPr>
          <w:rFonts w:hint="cs"/>
          <w:rtl/>
        </w:rPr>
        <w:t xml:space="preserve">م </w:t>
      </w:r>
      <w:r>
        <w:rPr>
          <w:rtl/>
        </w:rPr>
        <w:t>عر</w:t>
      </w:r>
      <w:r>
        <w:rPr>
          <w:rFonts w:hint="cs"/>
          <w:rtl/>
        </w:rPr>
        <w:t>ضه</w:t>
      </w:r>
      <w:r>
        <w:rPr>
          <w:rtl/>
        </w:rPr>
        <w:t xml:space="preserve"> ف</w:t>
      </w:r>
      <w:r>
        <w:rPr>
          <w:rFonts w:hint="cs"/>
          <w:rtl/>
        </w:rPr>
        <w:t xml:space="preserve">ي منظمة </w:t>
      </w:r>
      <w:r>
        <w:rPr>
          <w:rtl/>
        </w:rPr>
        <w:t>العمل</w:t>
      </w:r>
      <w:r>
        <w:rPr>
          <w:rFonts w:hint="cs"/>
          <w:rtl/>
        </w:rPr>
        <w:t xml:space="preserve"> </w:t>
      </w:r>
      <w:r>
        <w:rPr>
          <w:rtl/>
        </w:rPr>
        <w:t>ا</w:t>
      </w:r>
      <w:r>
        <w:rPr>
          <w:rFonts w:hint="cs"/>
          <w:rtl/>
        </w:rPr>
        <w:t>ل</w:t>
      </w:r>
      <w:r>
        <w:rPr>
          <w:rtl/>
        </w:rPr>
        <w:t>د</w:t>
      </w:r>
      <w:r>
        <w:rPr>
          <w:rFonts w:hint="cs"/>
          <w:rtl/>
        </w:rPr>
        <w:t xml:space="preserve">ولية </w:t>
      </w:r>
      <w:r>
        <w:rPr>
          <w:rtl/>
        </w:rPr>
        <w:t>ع</w:t>
      </w:r>
      <w:r>
        <w:rPr>
          <w:rFonts w:hint="cs"/>
          <w:rtl/>
        </w:rPr>
        <w:t>ل</w:t>
      </w:r>
      <w:r>
        <w:rPr>
          <w:rtl/>
        </w:rPr>
        <w:t>ى هامش</w:t>
      </w:r>
      <w:r>
        <w:rPr>
          <w:rFonts w:hint="cs"/>
          <w:rtl/>
        </w:rPr>
        <w:t xml:space="preserve"> اج</w:t>
      </w:r>
      <w:r>
        <w:rPr>
          <w:rtl/>
        </w:rPr>
        <w:t>تماع</w:t>
      </w:r>
      <w:r>
        <w:rPr>
          <w:rFonts w:hint="cs"/>
          <w:rtl/>
        </w:rPr>
        <w:t>ات م</w:t>
      </w:r>
      <w:r>
        <w:rPr>
          <w:rtl/>
        </w:rPr>
        <w:t>ؤ</w:t>
      </w:r>
      <w:r>
        <w:rPr>
          <w:rFonts w:hint="cs"/>
          <w:rtl/>
        </w:rPr>
        <w:t>تم</w:t>
      </w:r>
      <w:r>
        <w:rPr>
          <w:rtl/>
        </w:rPr>
        <w:t>ر</w:t>
      </w:r>
      <w:r>
        <w:rPr>
          <w:rFonts w:hint="cs"/>
          <w:rtl/>
        </w:rPr>
        <w:t xml:space="preserve"> </w:t>
      </w:r>
      <w:r>
        <w:rPr>
          <w:rtl/>
        </w:rPr>
        <w:t>ال</w:t>
      </w:r>
      <w:r>
        <w:rPr>
          <w:rFonts w:hint="cs"/>
          <w:rtl/>
        </w:rPr>
        <w:t>ع</w:t>
      </w:r>
      <w:r>
        <w:rPr>
          <w:rtl/>
        </w:rPr>
        <w:t>م</w:t>
      </w:r>
      <w:r>
        <w:rPr>
          <w:rFonts w:hint="cs"/>
          <w:rtl/>
        </w:rPr>
        <w:t xml:space="preserve">ل </w:t>
      </w:r>
      <w:r>
        <w:rPr>
          <w:rtl/>
        </w:rPr>
        <w:t>ا</w:t>
      </w:r>
      <w:r>
        <w:rPr>
          <w:rFonts w:hint="cs"/>
          <w:rtl/>
        </w:rPr>
        <w:t>لد</w:t>
      </w:r>
      <w:r>
        <w:rPr>
          <w:rtl/>
        </w:rPr>
        <w:t>و</w:t>
      </w:r>
      <w:r>
        <w:rPr>
          <w:rFonts w:hint="cs"/>
          <w:rtl/>
        </w:rPr>
        <w:t xml:space="preserve">لي في </w:t>
      </w:r>
      <w:r>
        <w:rPr>
          <w:rtl/>
        </w:rPr>
        <w:t>ا</w:t>
      </w:r>
      <w:r>
        <w:rPr>
          <w:rFonts w:hint="cs"/>
          <w:rtl/>
        </w:rPr>
        <w:t>ل</w:t>
      </w:r>
      <w:r>
        <w:rPr>
          <w:rtl/>
        </w:rPr>
        <w:t>عام</w:t>
      </w:r>
      <w:r>
        <w:rPr>
          <w:rFonts w:hint="cs"/>
          <w:rtl/>
        </w:rPr>
        <w:t xml:space="preserve"> 2002. </w:t>
      </w:r>
    </w:p>
    <w:p w:rsidR="00000000" w:rsidRDefault="00913BE8">
      <w:pPr>
        <w:spacing w:before="0" w:line="380" w:lineRule="exact"/>
        <w:ind w:firstLine="720"/>
        <w:jc w:val="both"/>
        <w:rPr>
          <w:rFonts w:hint="cs"/>
        </w:rPr>
      </w:pPr>
      <w:r>
        <w:rPr>
          <w:rFonts w:hint="cs"/>
          <w:rtl/>
        </w:rPr>
        <w:t>10-</w:t>
      </w:r>
      <w:r>
        <w:rPr>
          <w:rFonts w:hint="cs"/>
          <w:rtl/>
        </w:rPr>
        <w:tab/>
      </w:r>
      <w:r>
        <w:rPr>
          <w:rtl/>
        </w:rPr>
        <w:t>ا</w:t>
      </w:r>
      <w:r>
        <w:rPr>
          <w:rFonts w:hint="cs"/>
          <w:rtl/>
        </w:rPr>
        <w:t>لمشاركة</w:t>
      </w:r>
      <w:r>
        <w:rPr>
          <w:rtl/>
        </w:rPr>
        <w:t xml:space="preserve"> في برامج </w:t>
      </w:r>
      <w:r>
        <w:rPr>
          <w:rFonts w:hint="cs"/>
          <w:rtl/>
        </w:rPr>
        <w:t>إ</w:t>
      </w:r>
      <w:r>
        <w:rPr>
          <w:rtl/>
        </w:rPr>
        <w:t>ذ</w:t>
      </w:r>
      <w:r>
        <w:rPr>
          <w:rFonts w:hint="cs"/>
          <w:rtl/>
        </w:rPr>
        <w:t>ا</w:t>
      </w:r>
      <w:r>
        <w:rPr>
          <w:rtl/>
        </w:rPr>
        <w:t>عية</w:t>
      </w:r>
      <w:r>
        <w:rPr>
          <w:rFonts w:hint="cs"/>
          <w:rtl/>
        </w:rPr>
        <w:t xml:space="preserve"> </w:t>
      </w:r>
      <w:r>
        <w:rPr>
          <w:rtl/>
        </w:rPr>
        <w:t>وتل</w:t>
      </w:r>
      <w:r>
        <w:rPr>
          <w:rFonts w:hint="cs"/>
          <w:rtl/>
        </w:rPr>
        <w:t>ف</w:t>
      </w:r>
      <w:r>
        <w:rPr>
          <w:rtl/>
        </w:rPr>
        <w:t>زيو</w:t>
      </w:r>
      <w:r>
        <w:rPr>
          <w:rFonts w:hint="cs"/>
          <w:rtl/>
        </w:rPr>
        <w:t xml:space="preserve">نية </w:t>
      </w:r>
      <w:r>
        <w:rPr>
          <w:rtl/>
        </w:rPr>
        <w:t>تتعل</w:t>
      </w:r>
      <w:r>
        <w:rPr>
          <w:rFonts w:hint="cs"/>
          <w:rtl/>
        </w:rPr>
        <w:t xml:space="preserve">ق </w:t>
      </w:r>
      <w:r>
        <w:rPr>
          <w:rtl/>
        </w:rPr>
        <w:t>بع</w:t>
      </w:r>
      <w:r>
        <w:rPr>
          <w:rFonts w:hint="cs"/>
          <w:rtl/>
        </w:rPr>
        <w:t>مل</w:t>
      </w:r>
      <w:r>
        <w:rPr>
          <w:rtl/>
        </w:rPr>
        <w:t xml:space="preserve"> </w:t>
      </w:r>
      <w:r>
        <w:rPr>
          <w:rFonts w:hint="cs"/>
          <w:rtl/>
        </w:rPr>
        <w:t xml:space="preserve">الأطفال </w:t>
      </w:r>
      <w:r>
        <w:rPr>
          <w:rtl/>
        </w:rPr>
        <w:t>ونت</w:t>
      </w:r>
      <w:r>
        <w:rPr>
          <w:rFonts w:hint="cs"/>
          <w:rtl/>
        </w:rPr>
        <w:t>ا</w:t>
      </w:r>
      <w:r>
        <w:rPr>
          <w:rtl/>
        </w:rPr>
        <w:t>ئ</w:t>
      </w:r>
      <w:r>
        <w:rPr>
          <w:rFonts w:hint="cs"/>
          <w:rtl/>
        </w:rPr>
        <w:t>ج</w:t>
      </w:r>
      <w:r>
        <w:rPr>
          <w:rtl/>
        </w:rPr>
        <w:t>ه</w:t>
      </w:r>
      <w:r>
        <w:rPr>
          <w:rFonts w:hint="cs"/>
          <w:rtl/>
        </w:rPr>
        <w:t>ا</w:t>
      </w:r>
      <w:r>
        <w:rPr>
          <w:rtl/>
        </w:rPr>
        <w:t xml:space="preserve"> </w:t>
      </w:r>
      <w:r>
        <w:rPr>
          <w:rFonts w:hint="cs"/>
          <w:rtl/>
        </w:rPr>
        <w:t>ا</w:t>
      </w:r>
      <w:r>
        <w:rPr>
          <w:rtl/>
        </w:rPr>
        <w:t xml:space="preserve">لسلبية على </w:t>
      </w:r>
      <w:r>
        <w:rPr>
          <w:rFonts w:hint="cs"/>
          <w:rtl/>
        </w:rPr>
        <w:t>ص</w:t>
      </w:r>
      <w:r>
        <w:rPr>
          <w:rtl/>
        </w:rPr>
        <w:t>ح</w:t>
      </w:r>
      <w:r>
        <w:rPr>
          <w:rFonts w:hint="cs"/>
          <w:rtl/>
        </w:rPr>
        <w:t>ة</w:t>
      </w:r>
      <w:r>
        <w:rPr>
          <w:rtl/>
        </w:rPr>
        <w:t xml:space="preserve"> </w:t>
      </w:r>
      <w:r>
        <w:rPr>
          <w:rFonts w:hint="cs"/>
          <w:rtl/>
        </w:rPr>
        <w:t>وسلام</w:t>
      </w:r>
      <w:r>
        <w:rPr>
          <w:rtl/>
        </w:rPr>
        <w:t>ة الأط</w:t>
      </w:r>
      <w:r>
        <w:rPr>
          <w:rtl/>
        </w:rPr>
        <w:t>فال العا</w:t>
      </w:r>
      <w:r>
        <w:rPr>
          <w:rFonts w:hint="cs"/>
          <w:rtl/>
        </w:rPr>
        <w:t xml:space="preserve">ملين. </w:t>
      </w:r>
    </w:p>
    <w:p w:rsidR="00000000" w:rsidRDefault="00913BE8">
      <w:pPr>
        <w:spacing w:before="0" w:line="380" w:lineRule="exact"/>
        <w:ind w:firstLine="720"/>
        <w:jc w:val="both"/>
        <w:rPr>
          <w:rtl/>
        </w:rPr>
      </w:pPr>
      <w:r>
        <w:rPr>
          <w:rFonts w:hint="cs"/>
          <w:rtl/>
        </w:rPr>
        <w:t>11-</w:t>
      </w:r>
      <w:r>
        <w:rPr>
          <w:rFonts w:hint="cs"/>
          <w:rtl/>
        </w:rPr>
        <w:tab/>
        <w:t>استخدام نموذج إحصائي يقيس الأبعاد الاقتصادية والاجتماعية والتربوية والتعليمية لطبيعة عمل الأطفال في الأردن (مرفق نسخة منه).</w:t>
      </w:r>
    </w:p>
    <w:p w:rsidR="00000000" w:rsidRDefault="00913BE8">
      <w:pPr>
        <w:spacing w:before="0" w:line="380" w:lineRule="exact"/>
        <w:jc w:val="both"/>
        <w:rPr>
          <w:rFonts w:ascii="Arial Narrow" w:hAnsi="Arial Narrow" w:hint="cs"/>
        </w:rPr>
      </w:pPr>
      <w:r>
        <w:rPr>
          <w:rFonts w:hint="cs"/>
          <w:rtl/>
        </w:rPr>
        <w:t>333-</w:t>
      </w:r>
      <w:r>
        <w:rPr>
          <w:rFonts w:hint="cs"/>
          <w:rtl/>
        </w:rPr>
        <w:tab/>
      </w:r>
      <w:r>
        <w:rPr>
          <w:rtl/>
        </w:rPr>
        <w:t>ت</w:t>
      </w:r>
      <w:r>
        <w:rPr>
          <w:rFonts w:hint="cs"/>
          <w:rtl/>
        </w:rPr>
        <w:t>ط</w:t>
      </w:r>
      <w:r>
        <w:rPr>
          <w:rtl/>
        </w:rPr>
        <w:t>ب</w:t>
      </w:r>
      <w:r>
        <w:rPr>
          <w:rFonts w:hint="cs"/>
          <w:rtl/>
        </w:rPr>
        <w:t>ي</w:t>
      </w:r>
      <w:r>
        <w:rPr>
          <w:rtl/>
        </w:rPr>
        <w:t>ق م</w:t>
      </w:r>
      <w:r>
        <w:rPr>
          <w:rFonts w:hint="cs"/>
          <w:rtl/>
        </w:rPr>
        <w:t>ع</w:t>
      </w:r>
      <w:r>
        <w:rPr>
          <w:rtl/>
        </w:rPr>
        <w:t>ا</w:t>
      </w:r>
      <w:r>
        <w:rPr>
          <w:rFonts w:hint="cs"/>
          <w:rtl/>
        </w:rPr>
        <w:t>ي</w:t>
      </w:r>
      <w:r>
        <w:rPr>
          <w:rtl/>
        </w:rPr>
        <w:t>ي</w:t>
      </w:r>
      <w:r>
        <w:rPr>
          <w:rFonts w:hint="cs"/>
          <w:rtl/>
        </w:rPr>
        <w:t>ر ا</w:t>
      </w:r>
      <w:r>
        <w:rPr>
          <w:rtl/>
        </w:rPr>
        <w:t>ل</w:t>
      </w:r>
      <w:r>
        <w:rPr>
          <w:rFonts w:hint="cs"/>
          <w:rtl/>
        </w:rPr>
        <w:t>س</w:t>
      </w:r>
      <w:r>
        <w:rPr>
          <w:rtl/>
        </w:rPr>
        <w:t>ن</w:t>
      </w:r>
      <w:r>
        <w:rPr>
          <w:rFonts w:hint="cs"/>
          <w:rtl/>
        </w:rPr>
        <w:t xml:space="preserve"> ا</w:t>
      </w:r>
      <w:r>
        <w:rPr>
          <w:rtl/>
        </w:rPr>
        <w:t>لدن</w:t>
      </w:r>
      <w:r>
        <w:rPr>
          <w:rFonts w:hint="cs"/>
          <w:rtl/>
        </w:rPr>
        <w:t>يا:</w:t>
      </w:r>
    </w:p>
    <w:p w:rsidR="00000000" w:rsidRDefault="00913BE8">
      <w:pPr>
        <w:spacing w:before="0" w:line="380" w:lineRule="exact"/>
        <w:ind w:left="1440" w:hanging="720"/>
        <w:jc w:val="both"/>
        <w:rPr>
          <w:rFonts w:hint="cs"/>
          <w:spacing w:val="2"/>
        </w:rPr>
      </w:pPr>
      <w:r>
        <w:rPr>
          <w:rFonts w:hint="cs"/>
          <w:spacing w:val="2"/>
          <w:rtl/>
        </w:rPr>
        <w:t>-</w:t>
      </w:r>
      <w:r>
        <w:rPr>
          <w:rFonts w:hint="cs"/>
          <w:spacing w:val="2"/>
          <w:rtl/>
        </w:rPr>
        <w:tab/>
        <w:t>حددت</w:t>
      </w:r>
      <w:r>
        <w:rPr>
          <w:spacing w:val="2"/>
          <w:rtl/>
        </w:rPr>
        <w:t xml:space="preserve"> </w:t>
      </w:r>
      <w:r>
        <w:rPr>
          <w:rFonts w:hint="cs"/>
          <w:spacing w:val="2"/>
          <w:rtl/>
        </w:rPr>
        <w:t>ا</w:t>
      </w:r>
      <w:r>
        <w:rPr>
          <w:spacing w:val="2"/>
          <w:rtl/>
        </w:rPr>
        <w:t>ل</w:t>
      </w:r>
      <w:r>
        <w:rPr>
          <w:rFonts w:hint="cs"/>
          <w:spacing w:val="2"/>
          <w:rtl/>
        </w:rPr>
        <w:t>مادة</w:t>
      </w:r>
      <w:r>
        <w:rPr>
          <w:spacing w:val="2"/>
          <w:rtl/>
        </w:rPr>
        <w:t xml:space="preserve"> 73 </w:t>
      </w:r>
      <w:r>
        <w:rPr>
          <w:rFonts w:hint="cs"/>
          <w:spacing w:val="2"/>
          <w:rtl/>
        </w:rPr>
        <w:t>من ق</w:t>
      </w:r>
      <w:r>
        <w:rPr>
          <w:spacing w:val="2"/>
          <w:rtl/>
        </w:rPr>
        <w:t>انو</w:t>
      </w:r>
      <w:r>
        <w:rPr>
          <w:rFonts w:hint="cs"/>
          <w:spacing w:val="2"/>
          <w:rtl/>
        </w:rPr>
        <w:t>ن العم</w:t>
      </w:r>
      <w:r>
        <w:rPr>
          <w:spacing w:val="2"/>
          <w:rtl/>
        </w:rPr>
        <w:t>ل</w:t>
      </w:r>
      <w:r>
        <w:rPr>
          <w:rFonts w:hint="cs"/>
          <w:spacing w:val="2"/>
          <w:rtl/>
        </w:rPr>
        <w:t xml:space="preserve"> </w:t>
      </w:r>
      <w:r>
        <w:rPr>
          <w:spacing w:val="2"/>
          <w:rtl/>
        </w:rPr>
        <w:t>و</w:t>
      </w:r>
      <w:r>
        <w:rPr>
          <w:rFonts w:hint="cs"/>
          <w:spacing w:val="2"/>
          <w:rtl/>
        </w:rPr>
        <w:t>تعديل</w:t>
      </w:r>
      <w:r>
        <w:rPr>
          <w:spacing w:val="2"/>
          <w:rtl/>
        </w:rPr>
        <w:t>ا</w:t>
      </w:r>
      <w:r>
        <w:rPr>
          <w:rFonts w:hint="cs"/>
          <w:spacing w:val="2"/>
          <w:rtl/>
        </w:rPr>
        <w:t xml:space="preserve">ته رقم 8 </w:t>
      </w:r>
      <w:r>
        <w:rPr>
          <w:spacing w:val="2"/>
          <w:rtl/>
        </w:rPr>
        <w:t>ل</w:t>
      </w:r>
      <w:r>
        <w:rPr>
          <w:rFonts w:hint="cs"/>
          <w:spacing w:val="2"/>
          <w:rtl/>
        </w:rPr>
        <w:t>س</w:t>
      </w:r>
      <w:r>
        <w:rPr>
          <w:spacing w:val="2"/>
          <w:rtl/>
        </w:rPr>
        <w:t>نة 1996</w:t>
      </w:r>
      <w:r>
        <w:rPr>
          <w:rFonts w:hint="cs"/>
          <w:spacing w:val="2"/>
          <w:rtl/>
        </w:rPr>
        <w:t>،</w:t>
      </w:r>
      <w:r>
        <w:rPr>
          <w:spacing w:val="2"/>
          <w:rtl/>
        </w:rPr>
        <w:t xml:space="preserve"> ك</w:t>
      </w:r>
      <w:r>
        <w:rPr>
          <w:rFonts w:hint="cs"/>
          <w:spacing w:val="2"/>
          <w:rtl/>
        </w:rPr>
        <w:t>م</w:t>
      </w:r>
      <w:r>
        <w:rPr>
          <w:spacing w:val="2"/>
          <w:rtl/>
        </w:rPr>
        <w:t>ا</w:t>
      </w:r>
      <w:r>
        <w:rPr>
          <w:rFonts w:hint="cs"/>
          <w:spacing w:val="2"/>
          <w:rtl/>
        </w:rPr>
        <w:t xml:space="preserve"> </w:t>
      </w:r>
      <w:r>
        <w:rPr>
          <w:spacing w:val="2"/>
          <w:rtl/>
        </w:rPr>
        <w:t>ت</w:t>
      </w:r>
      <w:r>
        <w:rPr>
          <w:rFonts w:hint="cs"/>
          <w:spacing w:val="2"/>
          <w:rtl/>
        </w:rPr>
        <w:t>م</w:t>
      </w:r>
      <w:r>
        <w:rPr>
          <w:spacing w:val="2"/>
          <w:rtl/>
        </w:rPr>
        <w:t xml:space="preserve"> ذكر</w:t>
      </w:r>
      <w:r>
        <w:rPr>
          <w:rFonts w:hint="cs"/>
          <w:spacing w:val="2"/>
          <w:rtl/>
        </w:rPr>
        <w:t>ه ف</w:t>
      </w:r>
      <w:r>
        <w:rPr>
          <w:spacing w:val="2"/>
          <w:rtl/>
        </w:rPr>
        <w:t>ـي التق</w:t>
      </w:r>
      <w:r>
        <w:rPr>
          <w:rFonts w:hint="cs"/>
          <w:spacing w:val="2"/>
          <w:rtl/>
        </w:rPr>
        <w:t>ري</w:t>
      </w:r>
      <w:r>
        <w:rPr>
          <w:spacing w:val="2"/>
          <w:rtl/>
        </w:rPr>
        <w:t>ر</w:t>
      </w:r>
      <w:r>
        <w:rPr>
          <w:spacing w:val="2"/>
          <w:rtl/>
        </w:rPr>
        <w:t xml:space="preserve"> </w:t>
      </w:r>
      <w:r>
        <w:rPr>
          <w:rFonts w:hint="cs"/>
          <w:spacing w:val="2"/>
          <w:rtl/>
        </w:rPr>
        <w:t>ال</w:t>
      </w:r>
      <w:r>
        <w:rPr>
          <w:spacing w:val="2"/>
          <w:rtl/>
        </w:rPr>
        <w:t>أ</w:t>
      </w:r>
      <w:r>
        <w:rPr>
          <w:rFonts w:hint="cs"/>
          <w:spacing w:val="2"/>
          <w:rtl/>
        </w:rPr>
        <w:t>ر</w:t>
      </w:r>
      <w:r>
        <w:rPr>
          <w:spacing w:val="2"/>
          <w:rtl/>
        </w:rPr>
        <w:t>دن</w:t>
      </w:r>
      <w:r>
        <w:rPr>
          <w:rFonts w:hint="cs"/>
          <w:spacing w:val="2"/>
          <w:rtl/>
        </w:rPr>
        <w:t>ي الثاني (الف</w:t>
      </w:r>
      <w:r>
        <w:rPr>
          <w:spacing w:val="2"/>
          <w:rtl/>
        </w:rPr>
        <w:t>ق</w:t>
      </w:r>
      <w:r>
        <w:rPr>
          <w:rFonts w:hint="cs"/>
          <w:spacing w:val="2"/>
          <w:rtl/>
        </w:rPr>
        <w:t>رة 141)،</w:t>
      </w:r>
      <w:r>
        <w:rPr>
          <w:spacing w:val="2"/>
          <w:rtl/>
        </w:rPr>
        <w:t xml:space="preserve"> </w:t>
      </w:r>
      <w:r>
        <w:rPr>
          <w:rFonts w:hint="cs"/>
          <w:spacing w:val="2"/>
          <w:rtl/>
        </w:rPr>
        <w:t>الح</w:t>
      </w:r>
      <w:r>
        <w:rPr>
          <w:spacing w:val="2"/>
          <w:rtl/>
        </w:rPr>
        <w:t>د</w:t>
      </w:r>
      <w:r>
        <w:rPr>
          <w:rFonts w:hint="cs"/>
          <w:spacing w:val="2"/>
          <w:rtl/>
        </w:rPr>
        <w:t xml:space="preserve"> الأدنى لس</w:t>
      </w:r>
      <w:r>
        <w:rPr>
          <w:spacing w:val="2"/>
          <w:rtl/>
        </w:rPr>
        <w:t>ن ا</w:t>
      </w:r>
      <w:r>
        <w:rPr>
          <w:rFonts w:hint="cs"/>
          <w:spacing w:val="2"/>
          <w:rtl/>
        </w:rPr>
        <w:t>ل</w:t>
      </w:r>
      <w:r>
        <w:rPr>
          <w:spacing w:val="2"/>
          <w:rtl/>
        </w:rPr>
        <w:t>است</w:t>
      </w:r>
      <w:r>
        <w:rPr>
          <w:rFonts w:hint="cs"/>
          <w:spacing w:val="2"/>
          <w:rtl/>
        </w:rPr>
        <w:t>خ</w:t>
      </w:r>
      <w:r>
        <w:rPr>
          <w:spacing w:val="2"/>
          <w:rtl/>
        </w:rPr>
        <w:t>دام</w:t>
      </w:r>
      <w:r>
        <w:rPr>
          <w:rFonts w:hint="cs"/>
          <w:spacing w:val="2"/>
          <w:rtl/>
        </w:rPr>
        <w:t xml:space="preserve"> ب</w:t>
      </w:r>
      <w:r>
        <w:rPr>
          <w:spacing w:val="2"/>
          <w:rtl/>
        </w:rPr>
        <w:t>أن يكمل الحدث</w:t>
      </w:r>
      <w:r>
        <w:rPr>
          <w:rFonts w:hint="cs"/>
          <w:spacing w:val="2"/>
          <w:rtl/>
        </w:rPr>
        <w:t xml:space="preserve"> </w:t>
      </w:r>
      <w:r>
        <w:rPr>
          <w:spacing w:val="2"/>
          <w:rtl/>
        </w:rPr>
        <w:t>الس</w:t>
      </w:r>
      <w:r>
        <w:rPr>
          <w:rFonts w:hint="cs"/>
          <w:spacing w:val="2"/>
          <w:rtl/>
        </w:rPr>
        <w:t>ا</w:t>
      </w:r>
      <w:r>
        <w:rPr>
          <w:spacing w:val="2"/>
          <w:rtl/>
        </w:rPr>
        <w:t>دسة عشرة</w:t>
      </w:r>
      <w:r>
        <w:rPr>
          <w:rFonts w:hint="cs"/>
          <w:spacing w:val="2"/>
          <w:rtl/>
        </w:rPr>
        <w:t xml:space="preserve"> م</w:t>
      </w:r>
      <w:r>
        <w:rPr>
          <w:spacing w:val="2"/>
          <w:rtl/>
        </w:rPr>
        <w:t>ن</w:t>
      </w:r>
      <w:r>
        <w:rPr>
          <w:rFonts w:hint="cs"/>
          <w:spacing w:val="2"/>
          <w:rtl/>
        </w:rPr>
        <w:t xml:space="preserve"> ع</w:t>
      </w:r>
      <w:r>
        <w:rPr>
          <w:spacing w:val="2"/>
          <w:rtl/>
        </w:rPr>
        <w:t>مر</w:t>
      </w:r>
      <w:r>
        <w:rPr>
          <w:rFonts w:hint="cs"/>
          <w:spacing w:val="2"/>
          <w:rtl/>
        </w:rPr>
        <w:t>ه</w:t>
      </w:r>
      <w:r>
        <w:rPr>
          <w:spacing w:val="2"/>
          <w:rtl/>
        </w:rPr>
        <w:t xml:space="preserve">. </w:t>
      </w:r>
      <w:r>
        <w:rPr>
          <w:rFonts w:hint="cs"/>
          <w:spacing w:val="2"/>
          <w:rtl/>
        </w:rPr>
        <w:t xml:space="preserve">كما عدل </w:t>
      </w:r>
      <w:r>
        <w:rPr>
          <w:spacing w:val="2"/>
          <w:rtl/>
        </w:rPr>
        <w:t>نص ال</w:t>
      </w:r>
      <w:r>
        <w:rPr>
          <w:rFonts w:hint="cs"/>
          <w:spacing w:val="2"/>
          <w:rtl/>
        </w:rPr>
        <w:t>مادة 74 منه</w:t>
      </w:r>
      <w:r>
        <w:rPr>
          <w:spacing w:val="2"/>
          <w:rtl/>
        </w:rPr>
        <w:t xml:space="preserve"> ل</w:t>
      </w:r>
      <w:r>
        <w:rPr>
          <w:rFonts w:hint="cs"/>
          <w:spacing w:val="2"/>
          <w:rtl/>
        </w:rPr>
        <w:t>ر</w:t>
      </w:r>
      <w:r>
        <w:rPr>
          <w:spacing w:val="2"/>
          <w:rtl/>
        </w:rPr>
        <w:t>فع</w:t>
      </w:r>
      <w:r>
        <w:rPr>
          <w:rFonts w:hint="cs"/>
          <w:spacing w:val="2"/>
          <w:rtl/>
        </w:rPr>
        <w:t xml:space="preserve"> </w:t>
      </w:r>
      <w:r>
        <w:rPr>
          <w:spacing w:val="2"/>
          <w:rtl/>
        </w:rPr>
        <w:t xml:space="preserve">سن </w:t>
      </w:r>
      <w:r>
        <w:rPr>
          <w:rFonts w:hint="cs"/>
          <w:spacing w:val="2"/>
          <w:rtl/>
        </w:rPr>
        <w:t>ا</w:t>
      </w:r>
      <w:r>
        <w:rPr>
          <w:spacing w:val="2"/>
          <w:rtl/>
        </w:rPr>
        <w:t>س</w:t>
      </w:r>
      <w:r>
        <w:rPr>
          <w:rFonts w:hint="cs"/>
          <w:spacing w:val="2"/>
          <w:rtl/>
        </w:rPr>
        <w:t>تخدا</w:t>
      </w:r>
      <w:r>
        <w:rPr>
          <w:spacing w:val="2"/>
          <w:rtl/>
        </w:rPr>
        <w:t>م</w:t>
      </w:r>
      <w:r>
        <w:rPr>
          <w:rFonts w:hint="cs"/>
          <w:spacing w:val="2"/>
          <w:rtl/>
        </w:rPr>
        <w:t xml:space="preserve"> </w:t>
      </w:r>
      <w:r>
        <w:rPr>
          <w:spacing w:val="2"/>
          <w:rtl/>
        </w:rPr>
        <w:t>ا</w:t>
      </w:r>
      <w:r>
        <w:rPr>
          <w:rFonts w:hint="cs"/>
          <w:spacing w:val="2"/>
          <w:rtl/>
        </w:rPr>
        <w:t>ل</w:t>
      </w:r>
      <w:r>
        <w:rPr>
          <w:spacing w:val="2"/>
          <w:rtl/>
        </w:rPr>
        <w:t>ح</w:t>
      </w:r>
      <w:r>
        <w:rPr>
          <w:rFonts w:hint="cs"/>
          <w:spacing w:val="2"/>
          <w:rtl/>
        </w:rPr>
        <w:t>د</w:t>
      </w:r>
      <w:r>
        <w:rPr>
          <w:spacing w:val="2"/>
          <w:rtl/>
        </w:rPr>
        <w:t>ث</w:t>
      </w:r>
      <w:r>
        <w:rPr>
          <w:rFonts w:hint="cs"/>
          <w:spacing w:val="2"/>
          <w:rtl/>
        </w:rPr>
        <w:t xml:space="preserve"> في</w:t>
      </w:r>
      <w:r>
        <w:rPr>
          <w:spacing w:val="2"/>
          <w:rtl/>
        </w:rPr>
        <w:t xml:space="preserve"> </w:t>
      </w:r>
      <w:r>
        <w:rPr>
          <w:rFonts w:hint="cs"/>
          <w:spacing w:val="2"/>
          <w:rtl/>
        </w:rPr>
        <w:t>الأ</w:t>
      </w:r>
      <w:r>
        <w:rPr>
          <w:spacing w:val="2"/>
          <w:rtl/>
        </w:rPr>
        <w:t>عما</w:t>
      </w:r>
      <w:r>
        <w:rPr>
          <w:rFonts w:hint="cs"/>
          <w:spacing w:val="2"/>
          <w:rtl/>
        </w:rPr>
        <w:t>ل</w:t>
      </w:r>
      <w:r>
        <w:rPr>
          <w:spacing w:val="2"/>
          <w:rtl/>
        </w:rPr>
        <w:t xml:space="preserve"> </w:t>
      </w:r>
      <w:r>
        <w:rPr>
          <w:rFonts w:hint="cs"/>
          <w:spacing w:val="2"/>
          <w:rtl/>
        </w:rPr>
        <w:t>ا</w:t>
      </w:r>
      <w:r>
        <w:rPr>
          <w:spacing w:val="2"/>
          <w:rtl/>
        </w:rPr>
        <w:t>ل</w:t>
      </w:r>
      <w:r>
        <w:rPr>
          <w:rFonts w:hint="cs"/>
          <w:spacing w:val="2"/>
          <w:rtl/>
        </w:rPr>
        <w:t>خ</w:t>
      </w:r>
      <w:r>
        <w:rPr>
          <w:spacing w:val="2"/>
          <w:rtl/>
        </w:rPr>
        <w:t>طرة</w:t>
      </w:r>
      <w:r>
        <w:rPr>
          <w:rFonts w:hint="cs"/>
          <w:spacing w:val="2"/>
          <w:rtl/>
        </w:rPr>
        <w:t xml:space="preserve"> أو ال</w:t>
      </w:r>
      <w:r>
        <w:rPr>
          <w:spacing w:val="2"/>
          <w:rtl/>
        </w:rPr>
        <w:t>مر</w:t>
      </w:r>
      <w:r>
        <w:rPr>
          <w:rFonts w:hint="cs"/>
          <w:spacing w:val="2"/>
          <w:rtl/>
        </w:rPr>
        <w:t>هقة أو</w:t>
      </w:r>
      <w:r>
        <w:rPr>
          <w:spacing w:val="2"/>
          <w:rtl/>
        </w:rPr>
        <w:t xml:space="preserve"> </w:t>
      </w:r>
      <w:r>
        <w:rPr>
          <w:rFonts w:hint="cs"/>
          <w:spacing w:val="2"/>
          <w:rtl/>
        </w:rPr>
        <w:t>ا</w:t>
      </w:r>
      <w:r>
        <w:rPr>
          <w:spacing w:val="2"/>
          <w:rtl/>
        </w:rPr>
        <w:t>لمض</w:t>
      </w:r>
      <w:r>
        <w:rPr>
          <w:rFonts w:hint="cs"/>
          <w:spacing w:val="2"/>
          <w:rtl/>
        </w:rPr>
        <w:t>رة بال</w:t>
      </w:r>
      <w:r>
        <w:rPr>
          <w:spacing w:val="2"/>
          <w:rtl/>
        </w:rPr>
        <w:t>صح</w:t>
      </w:r>
      <w:r>
        <w:rPr>
          <w:rFonts w:hint="cs"/>
          <w:spacing w:val="2"/>
          <w:rtl/>
        </w:rPr>
        <w:t>ة إ</w:t>
      </w:r>
      <w:r>
        <w:rPr>
          <w:spacing w:val="2"/>
          <w:rtl/>
        </w:rPr>
        <w:t>ل</w:t>
      </w:r>
      <w:r>
        <w:rPr>
          <w:rFonts w:hint="cs"/>
          <w:spacing w:val="2"/>
          <w:rtl/>
        </w:rPr>
        <w:t>ى</w:t>
      </w:r>
      <w:r>
        <w:rPr>
          <w:spacing w:val="2"/>
          <w:rtl/>
        </w:rPr>
        <w:t xml:space="preserve"> </w:t>
      </w:r>
      <w:r>
        <w:rPr>
          <w:rFonts w:hint="cs"/>
          <w:spacing w:val="2"/>
          <w:rtl/>
        </w:rPr>
        <w:t>ا</w:t>
      </w:r>
      <w:r>
        <w:rPr>
          <w:spacing w:val="2"/>
          <w:rtl/>
        </w:rPr>
        <w:t>لث</w:t>
      </w:r>
      <w:r>
        <w:rPr>
          <w:rFonts w:hint="cs"/>
          <w:spacing w:val="2"/>
          <w:rtl/>
        </w:rPr>
        <w:t>امنة ع</w:t>
      </w:r>
      <w:r>
        <w:rPr>
          <w:spacing w:val="2"/>
          <w:rtl/>
        </w:rPr>
        <w:t>شر</w:t>
      </w:r>
      <w:r>
        <w:rPr>
          <w:rFonts w:hint="cs"/>
          <w:spacing w:val="2"/>
          <w:rtl/>
        </w:rPr>
        <w:t>ة</w:t>
      </w:r>
      <w:r>
        <w:rPr>
          <w:spacing w:val="2"/>
          <w:rtl/>
        </w:rPr>
        <w:t xml:space="preserve"> بع</w:t>
      </w:r>
      <w:r>
        <w:rPr>
          <w:rFonts w:hint="cs"/>
          <w:spacing w:val="2"/>
          <w:rtl/>
        </w:rPr>
        <w:t>د</w:t>
      </w:r>
      <w:r>
        <w:rPr>
          <w:spacing w:val="2"/>
          <w:rtl/>
        </w:rPr>
        <w:t xml:space="preserve"> </w:t>
      </w:r>
      <w:r>
        <w:rPr>
          <w:rFonts w:hint="cs"/>
          <w:spacing w:val="2"/>
          <w:rtl/>
        </w:rPr>
        <w:t>أ</w:t>
      </w:r>
      <w:r>
        <w:rPr>
          <w:spacing w:val="2"/>
          <w:rtl/>
        </w:rPr>
        <w:t>ن</w:t>
      </w:r>
      <w:r>
        <w:rPr>
          <w:rFonts w:hint="cs"/>
          <w:spacing w:val="2"/>
          <w:rtl/>
        </w:rPr>
        <w:t xml:space="preserve"> كان </w:t>
      </w:r>
      <w:r>
        <w:rPr>
          <w:spacing w:val="2"/>
          <w:rtl/>
        </w:rPr>
        <w:t>ا</w:t>
      </w:r>
      <w:r>
        <w:rPr>
          <w:rFonts w:hint="cs"/>
          <w:spacing w:val="2"/>
          <w:rtl/>
        </w:rPr>
        <w:t>ل</w:t>
      </w:r>
      <w:r>
        <w:rPr>
          <w:spacing w:val="2"/>
          <w:rtl/>
        </w:rPr>
        <w:t>سابعة</w:t>
      </w:r>
      <w:r>
        <w:rPr>
          <w:rFonts w:hint="cs"/>
          <w:spacing w:val="2"/>
          <w:rtl/>
        </w:rPr>
        <w:t xml:space="preserve"> عشر</w:t>
      </w:r>
      <w:r>
        <w:rPr>
          <w:spacing w:val="2"/>
          <w:rtl/>
        </w:rPr>
        <w:t>ة</w:t>
      </w:r>
      <w:r>
        <w:rPr>
          <w:rFonts w:hint="cs"/>
          <w:spacing w:val="2"/>
          <w:rtl/>
        </w:rPr>
        <w:t xml:space="preserve"> بح</w:t>
      </w:r>
      <w:r>
        <w:rPr>
          <w:spacing w:val="2"/>
          <w:rtl/>
        </w:rPr>
        <w:t xml:space="preserve">يث نصت </w:t>
      </w:r>
      <w:r>
        <w:rPr>
          <w:rFonts w:hint="cs"/>
          <w:spacing w:val="2"/>
          <w:rtl/>
        </w:rPr>
        <w:t>الما</w:t>
      </w:r>
      <w:r>
        <w:rPr>
          <w:spacing w:val="2"/>
          <w:rtl/>
        </w:rPr>
        <w:t xml:space="preserve">دة </w:t>
      </w:r>
      <w:r>
        <w:rPr>
          <w:rFonts w:hint="cs"/>
          <w:spacing w:val="2"/>
          <w:rtl/>
        </w:rPr>
        <w:t xml:space="preserve">على أنه </w:t>
      </w:r>
      <w:r>
        <w:rPr>
          <w:spacing w:val="2"/>
          <w:rtl/>
        </w:rPr>
        <w:t>"</w:t>
      </w:r>
      <w:r>
        <w:rPr>
          <w:rFonts w:hint="cs"/>
          <w:spacing w:val="2"/>
          <w:rtl/>
        </w:rPr>
        <w:t>ل</w:t>
      </w:r>
      <w:r>
        <w:rPr>
          <w:spacing w:val="2"/>
          <w:rtl/>
        </w:rPr>
        <w:t xml:space="preserve">ا </w:t>
      </w:r>
      <w:r>
        <w:rPr>
          <w:rFonts w:hint="cs"/>
          <w:spacing w:val="2"/>
          <w:rtl/>
        </w:rPr>
        <w:t>ي</w:t>
      </w:r>
      <w:r>
        <w:rPr>
          <w:rFonts w:hint="cs"/>
          <w:spacing w:val="2"/>
          <w:rtl/>
        </w:rPr>
        <w:t>ج</w:t>
      </w:r>
      <w:r>
        <w:rPr>
          <w:spacing w:val="2"/>
          <w:rtl/>
        </w:rPr>
        <w:t>وز ت</w:t>
      </w:r>
      <w:r>
        <w:rPr>
          <w:rFonts w:hint="cs"/>
          <w:spacing w:val="2"/>
          <w:rtl/>
        </w:rPr>
        <w:t>ش</w:t>
      </w:r>
      <w:r>
        <w:rPr>
          <w:spacing w:val="2"/>
          <w:rtl/>
        </w:rPr>
        <w:t>غيل ال</w:t>
      </w:r>
      <w:r>
        <w:rPr>
          <w:rFonts w:hint="cs"/>
          <w:spacing w:val="2"/>
          <w:rtl/>
        </w:rPr>
        <w:t>ح</w:t>
      </w:r>
      <w:r>
        <w:rPr>
          <w:spacing w:val="2"/>
          <w:rtl/>
        </w:rPr>
        <w:t>د</w:t>
      </w:r>
      <w:r>
        <w:rPr>
          <w:rFonts w:hint="cs"/>
          <w:spacing w:val="2"/>
          <w:rtl/>
        </w:rPr>
        <w:t xml:space="preserve">ث الذي </w:t>
      </w:r>
      <w:r>
        <w:rPr>
          <w:spacing w:val="2"/>
          <w:rtl/>
        </w:rPr>
        <w:t>ل</w:t>
      </w:r>
      <w:r>
        <w:rPr>
          <w:rFonts w:hint="cs"/>
          <w:spacing w:val="2"/>
          <w:rtl/>
        </w:rPr>
        <w:t>م يك</w:t>
      </w:r>
      <w:r>
        <w:rPr>
          <w:spacing w:val="2"/>
          <w:rtl/>
        </w:rPr>
        <w:t>مل</w:t>
      </w:r>
      <w:r>
        <w:rPr>
          <w:rFonts w:hint="cs"/>
          <w:spacing w:val="2"/>
          <w:rtl/>
        </w:rPr>
        <w:t xml:space="preserve"> الثام</w:t>
      </w:r>
      <w:r>
        <w:rPr>
          <w:spacing w:val="2"/>
          <w:rtl/>
        </w:rPr>
        <w:t>نة</w:t>
      </w:r>
      <w:r>
        <w:rPr>
          <w:rFonts w:hint="cs"/>
          <w:spacing w:val="2"/>
          <w:rtl/>
        </w:rPr>
        <w:t xml:space="preserve"> ع</w:t>
      </w:r>
      <w:r>
        <w:rPr>
          <w:spacing w:val="2"/>
          <w:rtl/>
        </w:rPr>
        <w:t>ش</w:t>
      </w:r>
      <w:r>
        <w:rPr>
          <w:rFonts w:hint="cs"/>
          <w:spacing w:val="2"/>
          <w:rtl/>
        </w:rPr>
        <w:t xml:space="preserve">رة </w:t>
      </w:r>
      <w:r>
        <w:rPr>
          <w:spacing w:val="2"/>
          <w:rtl/>
        </w:rPr>
        <w:t>م</w:t>
      </w:r>
      <w:r>
        <w:rPr>
          <w:rFonts w:hint="cs"/>
          <w:spacing w:val="2"/>
          <w:rtl/>
        </w:rPr>
        <w:t>ن ع</w:t>
      </w:r>
      <w:r>
        <w:rPr>
          <w:spacing w:val="2"/>
          <w:rtl/>
        </w:rPr>
        <w:t>م</w:t>
      </w:r>
      <w:r>
        <w:rPr>
          <w:rFonts w:hint="cs"/>
          <w:spacing w:val="2"/>
          <w:rtl/>
        </w:rPr>
        <w:t xml:space="preserve">ره </w:t>
      </w:r>
      <w:r>
        <w:rPr>
          <w:spacing w:val="2"/>
          <w:rtl/>
        </w:rPr>
        <w:t>في ا</w:t>
      </w:r>
      <w:r>
        <w:rPr>
          <w:rFonts w:hint="cs"/>
          <w:spacing w:val="2"/>
          <w:rtl/>
        </w:rPr>
        <w:t>لأ</w:t>
      </w:r>
      <w:r>
        <w:rPr>
          <w:spacing w:val="2"/>
          <w:rtl/>
        </w:rPr>
        <w:t>عم</w:t>
      </w:r>
      <w:r>
        <w:rPr>
          <w:rFonts w:hint="cs"/>
          <w:spacing w:val="2"/>
          <w:rtl/>
        </w:rPr>
        <w:t>ال</w:t>
      </w:r>
      <w:r>
        <w:rPr>
          <w:spacing w:val="2"/>
          <w:rtl/>
        </w:rPr>
        <w:t xml:space="preserve"> ا</w:t>
      </w:r>
      <w:r>
        <w:rPr>
          <w:rFonts w:hint="cs"/>
          <w:spacing w:val="2"/>
          <w:rtl/>
        </w:rPr>
        <w:t>لخ</w:t>
      </w:r>
      <w:r>
        <w:rPr>
          <w:spacing w:val="2"/>
          <w:rtl/>
        </w:rPr>
        <w:t>ط</w:t>
      </w:r>
      <w:r>
        <w:rPr>
          <w:rFonts w:hint="cs"/>
          <w:spacing w:val="2"/>
          <w:rtl/>
        </w:rPr>
        <w:t>ر</w:t>
      </w:r>
      <w:r>
        <w:rPr>
          <w:spacing w:val="2"/>
          <w:rtl/>
        </w:rPr>
        <w:t>ة أ</w:t>
      </w:r>
      <w:r>
        <w:rPr>
          <w:rFonts w:hint="cs"/>
          <w:spacing w:val="2"/>
          <w:rtl/>
        </w:rPr>
        <w:t xml:space="preserve">و </w:t>
      </w:r>
      <w:r>
        <w:rPr>
          <w:spacing w:val="2"/>
          <w:rtl/>
        </w:rPr>
        <w:t>المرهقة</w:t>
      </w:r>
      <w:r>
        <w:rPr>
          <w:rFonts w:hint="cs"/>
          <w:spacing w:val="2"/>
          <w:rtl/>
        </w:rPr>
        <w:t xml:space="preserve"> </w:t>
      </w:r>
      <w:r>
        <w:rPr>
          <w:spacing w:val="2"/>
          <w:rtl/>
        </w:rPr>
        <w:t>أ</w:t>
      </w:r>
      <w:r>
        <w:rPr>
          <w:rFonts w:hint="cs"/>
          <w:spacing w:val="2"/>
          <w:rtl/>
        </w:rPr>
        <w:t xml:space="preserve">و </w:t>
      </w:r>
      <w:r>
        <w:rPr>
          <w:spacing w:val="2"/>
          <w:rtl/>
        </w:rPr>
        <w:t>ا</w:t>
      </w:r>
      <w:r>
        <w:rPr>
          <w:rFonts w:hint="cs"/>
          <w:spacing w:val="2"/>
          <w:rtl/>
        </w:rPr>
        <w:t xml:space="preserve">لمضرة </w:t>
      </w:r>
      <w:r>
        <w:rPr>
          <w:spacing w:val="2"/>
          <w:rtl/>
        </w:rPr>
        <w:t>با</w:t>
      </w:r>
      <w:r>
        <w:rPr>
          <w:rFonts w:hint="cs"/>
          <w:spacing w:val="2"/>
          <w:rtl/>
        </w:rPr>
        <w:t>لص</w:t>
      </w:r>
      <w:r>
        <w:rPr>
          <w:spacing w:val="2"/>
          <w:rtl/>
        </w:rPr>
        <w:t>ح</w:t>
      </w:r>
      <w:r>
        <w:rPr>
          <w:rFonts w:hint="cs"/>
          <w:spacing w:val="2"/>
          <w:rtl/>
        </w:rPr>
        <w:t>ة وت</w:t>
      </w:r>
      <w:r>
        <w:rPr>
          <w:spacing w:val="2"/>
          <w:rtl/>
        </w:rPr>
        <w:t xml:space="preserve">حدد هذه </w:t>
      </w:r>
      <w:r>
        <w:rPr>
          <w:rFonts w:hint="cs"/>
          <w:spacing w:val="2"/>
          <w:rtl/>
        </w:rPr>
        <w:t>الأعم</w:t>
      </w:r>
      <w:r>
        <w:rPr>
          <w:spacing w:val="2"/>
          <w:rtl/>
        </w:rPr>
        <w:t>ال بقر</w:t>
      </w:r>
      <w:r>
        <w:rPr>
          <w:rFonts w:hint="cs"/>
          <w:spacing w:val="2"/>
          <w:rtl/>
        </w:rPr>
        <w:t>ارات يصدر</w:t>
      </w:r>
      <w:r>
        <w:rPr>
          <w:spacing w:val="2"/>
          <w:rtl/>
        </w:rPr>
        <w:t>ه</w:t>
      </w:r>
      <w:r>
        <w:rPr>
          <w:rFonts w:hint="cs"/>
          <w:spacing w:val="2"/>
          <w:rtl/>
        </w:rPr>
        <w:t>ا الوزي</w:t>
      </w:r>
      <w:r>
        <w:rPr>
          <w:spacing w:val="2"/>
          <w:rtl/>
        </w:rPr>
        <w:t>ر</w:t>
      </w:r>
      <w:r>
        <w:rPr>
          <w:rFonts w:hint="cs"/>
          <w:spacing w:val="2"/>
          <w:rtl/>
        </w:rPr>
        <w:t xml:space="preserve"> بعد</w:t>
      </w:r>
      <w:r>
        <w:rPr>
          <w:spacing w:val="2"/>
          <w:rtl/>
        </w:rPr>
        <w:t xml:space="preserve"> </w:t>
      </w:r>
      <w:r>
        <w:rPr>
          <w:rFonts w:hint="cs"/>
          <w:spacing w:val="2"/>
          <w:rtl/>
        </w:rPr>
        <w:t>ا</w:t>
      </w:r>
      <w:r>
        <w:rPr>
          <w:spacing w:val="2"/>
          <w:rtl/>
        </w:rPr>
        <w:t>س</w:t>
      </w:r>
      <w:r>
        <w:rPr>
          <w:rFonts w:hint="cs"/>
          <w:spacing w:val="2"/>
          <w:rtl/>
        </w:rPr>
        <w:t>ت</w:t>
      </w:r>
      <w:r>
        <w:rPr>
          <w:spacing w:val="2"/>
          <w:rtl/>
        </w:rPr>
        <w:t>ط</w:t>
      </w:r>
      <w:r>
        <w:rPr>
          <w:rFonts w:hint="cs"/>
          <w:spacing w:val="2"/>
          <w:rtl/>
        </w:rPr>
        <w:t>ل</w:t>
      </w:r>
      <w:r>
        <w:rPr>
          <w:spacing w:val="2"/>
          <w:rtl/>
        </w:rPr>
        <w:t>ا</w:t>
      </w:r>
      <w:r>
        <w:rPr>
          <w:rFonts w:hint="cs"/>
          <w:spacing w:val="2"/>
          <w:rtl/>
        </w:rPr>
        <w:t>ع آ</w:t>
      </w:r>
      <w:r>
        <w:rPr>
          <w:spacing w:val="2"/>
          <w:rtl/>
        </w:rPr>
        <w:t>ر</w:t>
      </w:r>
      <w:r>
        <w:rPr>
          <w:rFonts w:hint="cs"/>
          <w:spacing w:val="2"/>
          <w:rtl/>
        </w:rPr>
        <w:t>ا</w:t>
      </w:r>
      <w:r>
        <w:rPr>
          <w:spacing w:val="2"/>
          <w:rtl/>
        </w:rPr>
        <w:t>ء</w:t>
      </w:r>
      <w:r>
        <w:rPr>
          <w:rFonts w:hint="cs"/>
          <w:spacing w:val="2"/>
          <w:rtl/>
        </w:rPr>
        <w:t xml:space="preserve"> </w:t>
      </w:r>
      <w:r>
        <w:rPr>
          <w:spacing w:val="2"/>
          <w:rtl/>
        </w:rPr>
        <w:t>الج</w:t>
      </w:r>
      <w:r>
        <w:rPr>
          <w:rFonts w:hint="cs"/>
          <w:spacing w:val="2"/>
          <w:rtl/>
        </w:rPr>
        <w:t>ه</w:t>
      </w:r>
      <w:r>
        <w:rPr>
          <w:spacing w:val="2"/>
          <w:rtl/>
        </w:rPr>
        <w:t>ا</w:t>
      </w:r>
      <w:r>
        <w:rPr>
          <w:rFonts w:hint="cs"/>
          <w:spacing w:val="2"/>
          <w:rtl/>
        </w:rPr>
        <w:t>ت</w:t>
      </w:r>
      <w:r>
        <w:rPr>
          <w:spacing w:val="2"/>
          <w:rtl/>
        </w:rPr>
        <w:t xml:space="preserve"> </w:t>
      </w:r>
      <w:r>
        <w:rPr>
          <w:rFonts w:hint="cs"/>
          <w:spacing w:val="2"/>
          <w:rtl/>
        </w:rPr>
        <w:t>ا</w:t>
      </w:r>
      <w:r>
        <w:rPr>
          <w:spacing w:val="2"/>
          <w:rtl/>
        </w:rPr>
        <w:t>لرس</w:t>
      </w:r>
      <w:r>
        <w:rPr>
          <w:rFonts w:hint="cs"/>
          <w:spacing w:val="2"/>
          <w:rtl/>
        </w:rPr>
        <w:t>مية ال</w:t>
      </w:r>
      <w:r>
        <w:rPr>
          <w:spacing w:val="2"/>
          <w:rtl/>
        </w:rPr>
        <w:t>مخ</w:t>
      </w:r>
      <w:r>
        <w:rPr>
          <w:rFonts w:hint="cs"/>
          <w:spacing w:val="2"/>
          <w:rtl/>
        </w:rPr>
        <w:t>تصة".</w:t>
      </w:r>
    </w:p>
    <w:p w:rsidR="00000000" w:rsidRDefault="00913BE8">
      <w:pPr>
        <w:spacing w:before="0" w:line="380" w:lineRule="exact"/>
        <w:ind w:left="1440" w:hanging="720"/>
        <w:jc w:val="both"/>
        <w:rPr>
          <w:rFonts w:hint="cs"/>
        </w:rPr>
      </w:pPr>
      <w:r>
        <w:rPr>
          <w:rFonts w:hint="cs"/>
          <w:rtl/>
        </w:rPr>
        <w:t>-</w:t>
      </w:r>
      <w:r>
        <w:rPr>
          <w:rFonts w:hint="cs"/>
          <w:rtl/>
        </w:rPr>
        <w:tab/>
        <w:t>حد</w:t>
      </w:r>
      <w:r>
        <w:rPr>
          <w:rtl/>
        </w:rPr>
        <w:t>د ق</w:t>
      </w:r>
      <w:r>
        <w:rPr>
          <w:rFonts w:hint="cs"/>
          <w:rtl/>
        </w:rPr>
        <w:t>ان</w:t>
      </w:r>
      <w:r>
        <w:rPr>
          <w:rtl/>
        </w:rPr>
        <w:t>ون</w:t>
      </w:r>
      <w:r>
        <w:rPr>
          <w:rFonts w:hint="cs"/>
          <w:rtl/>
        </w:rPr>
        <w:t xml:space="preserve"> ا</w:t>
      </w:r>
      <w:r>
        <w:rPr>
          <w:rtl/>
        </w:rPr>
        <w:t>لت</w:t>
      </w:r>
      <w:r>
        <w:rPr>
          <w:rFonts w:hint="cs"/>
          <w:rtl/>
        </w:rPr>
        <w:t>ر</w:t>
      </w:r>
      <w:r>
        <w:rPr>
          <w:rtl/>
        </w:rPr>
        <w:t>ب</w:t>
      </w:r>
      <w:r>
        <w:rPr>
          <w:rFonts w:hint="cs"/>
          <w:rtl/>
        </w:rPr>
        <w:t>ي</w:t>
      </w:r>
      <w:r>
        <w:rPr>
          <w:rtl/>
        </w:rPr>
        <w:t>ة والت</w:t>
      </w:r>
      <w:r>
        <w:rPr>
          <w:rFonts w:hint="cs"/>
          <w:rtl/>
        </w:rPr>
        <w:t>عل</w:t>
      </w:r>
      <w:r>
        <w:rPr>
          <w:rtl/>
        </w:rPr>
        <w:t>ي</w:t>
      </w:r>
      <w:r>
        <w:rPr>
          <w:rFonts w:hint="cs"/>
          <w:rtl/>
        </w:rPr>
        <w:t xml:space="preserve">م </w:t>
      </w:r>
      <w:r>
        <w:rPr>
          <w:rtl/>
        </w:rPr>
        <w:t>ر</w:t>
      </w:r>
      <w:r>
        <w:rPr>
          <w:rFonts w:hint="cs"/>
          <w:rtl/>
        </w:rPr>
        <w:t>ق</w:t>
      </w:r>
      <w:r>
        <w:rPr>
          <w:rtl/>
        </w:rPr>
        <w:t>م</w:t>
      </w:r>
      <w:r>
        <w:rPr>
          <w:rFonts w:hint="cs"/>
          <w:rtl/>
        </w:rPr>
        <w:t xml:space="preserve"> 3 </w:t>
      </w:r>
      <w:r>
        <w:rPr>
          <w:rtl/>
        </w:rPr>
        <w:t>لسنة 1994 فـ</w:t>
      </w:r>
      <w:r>
        <w:rPr>
          <w:rFonts w:hint="cs"/>
          <w:rtl/>
        </w:rPr>
        <w:t>ي</w:t>
      </w:r>
      <w:r>
        <w:rPr>
          <w:rtl/>
        </w:rPr>
        <w:t xml:space="preserve"> الم</w:t>
      </w:r>
      <w:r>
        <w:rPr>
          <w:rFonts w:hint="cs"/>
          <w:rtl/>
        </w:rPr>
        <w:t>ـ</w:t>
      </w:r>
      <w:r>
        <w:rPr>
          <w:rtl/>
        </w:rPr>
        <w:t>اد</w:t>
      </w:r>
      <w:r>
        <w:rPr>
          <w:rFonts w:hint="cs"/>
          <w:rtl/>
        </w:rPr>
        <w:t>ة 10 مرحل</w:t>
      </w:r>
      <w:r>
        <w:rPr>
          <w:rtl/>
        </w:rPr>
        <w:t>ة</w:t>
      </w:r>
      <w:r>
        <w:rPr>
          <w:rFonts w:hint="cs"/>
          <w:rtl/>
        </w:rPr>
        <w:t xml:space="preserve"> التعلي</w:t>
      </w:r>
      <w:r>
        <w:rPr>
          <w:rtl/>
        </w:rPr>
        <w:t>م</w:t>
      </w:r>
      <w:r>
        <w:rPr>
          <w:rFonts w:hint="cs"/>
          <w:rtl/>
        </w:rPr>
        <w:t xml:space="preserve"> الأ</w:t>
      </w:r>
      <w:r>
        <w:rPr>
          <w:rtl/>
        </w:rPr>
        <w:t>س</w:t>
      </w:r>
      <w:r>
        <w:rPr>
          <w:rFonts w:hint="cs"/>
          <w:rtl/>
        </w:rPr>
        <w:t>اسي (الإ</w:t>
      </w:r>
      <w:r>
        <w:rPr>
          <w:rtl/>
        </w:rPr>
        <w:t>ل</w:t>
      </w:r>
      <w:r>
        <w:rPr>
          <w:rFonts w:hint="cs"/>
          <w:rtl/>
        </w:rPr>
        <w:t>ز</w:t>
      </w:r>
      <w:r>
        <w:rPr>
          <w:rtl/>
        </w:rPr>
        <w:t>ا</w:t>
      </w:r>
      <w:r>
        <w:rPr>
          <w:rFonts w:hint="cs"/>
          <w:rtl/>
        </w:rPr>
        <w:t>م</w:t>
      </w:r>
      <w:r>
        <w:rPr>
          <w:rtl/>
        </w:rPr>
        <w:t>ي</w:t>
      </w:r>
      <w:r>
        <w:rPr>
          <w:rFonts w:hint="cs"/>
          <w:rtl/>
        </w:rPr>
        <w:t>)</w:t>
      </w:r>
      <w:r>
        <w:rPr>
          <w:rtl/>
        </w:rPr>
        <w:t xml:space="preserve"> و</w:t>
      </w:r>
      <w:r>
        <w:rPr>
          <w:rFonts w:hint="cs"/>
          <w:rtl/>
        </w:rPr>
        <w:t xml:space="preserve">هي سن </w:t>
      </w:r>
      <w:r>
        <w:rPr>
          <w:rtl/>
        </w:rPr>
        <w:t>ال</w:t>
      </w:r>
      <w:r>
        <w:rPr>
          <w:rFonts w:hint="cs"/>
          <w:rtl/>
        </w:rPr>
        <w:t>سا</w:t>
      </w:r>
      <w:r>
        <w:rPr>
          <w:rtl/>
        </w:rPr>
        <w:t>د</w:t>
      </w:r>
      <w:r>
        <w:rPr>
          <w:rFonts w:hint="cs"/>
          <w:rtl/>
        </w:rPr>
        <w:t xml:space="preserve">سة </w:t>
      </w:r>
      <w:r>
        <w:rPr>
          <w:rtl/>
        </w:rPr>
        <w:t>ع</w:t>
      </w:r>
      <w:r>
        <w:rPr>
          <w:rFonts w:hint="cs"/>
          <w:rtl/>
        </w:rPr>
        <w:t>شرة</w:t>
      </w:r>
      <w:r>
        <w:rPr>
          <w:rtl/>
        </w:rPr>
        <w:t xml:space="preserve"> </w:t>
      </w:r>
      <w:r>
        <w:rPr>
          <w:rFonts w:hint="cs"/>
          <w:rtl/>
        </w:rPr>
        <w:t xml:space="preserve">من </w:t>
      </w:r>
      <w:r>
        <w:rPr>
          <w:rtl/>
        </w:rPr>
        <w:t xml:space="preserve">عمر </w:t>
      </w:r>
      <w:r>
        <w:rPr>
          <w:rFonts w:hint="cs"/>
          <w:rtl/>
        </w:rPr>
        <w:t>ال</w:t>
      </w:r>
      <w:r>
        <w:rPr>
          <w:rtl/>
        </w:rPr>
        <w:t>حد</w:t>
      </w:r>
      <w:r>
        <w:rPr>
          <w:rFonts w:hint="cs"/>
          <w:rtl/>
        </w:rPr>
        <w:t>ث</w:t>
      </w:r>
      <w:r>
        <w:rPr>
          <w:rtl/>
        </w:rPr>
        <w:t>،</w:t>
      </w:r>
      <w:r>
        <w:rPr>
          <w:rFonts w:hint="cs"/>
          <w:rtl/>
        </w:rPr>
        <w:t xml:space="preserve"> </w:t>
      </w:r>
      <w:r>
        <w:rPr>
          <w:rtl/>
        </w:rPr>
        <w:t>كم</w:t>
      </w:r>
      <w:r>
        <w:rPr>
          <w:rFonts w:hint="cs"/>
          <w:rtl/>
        </w:rPr>
        <w:t>ا</w:t>
      </w:r>
      <w:r>
        <w:rPr>
          <w:rtl/>
        </w:rPr>
        <w:t xml:space="preserve"> حدد ا</w:t>
      </w:r>
      <w:r>
        <w:rPr>
          <w:rFonts w:hint="cs"/>
          <w:rtl/>
        </w:rPr>
        <w:t>لسن نفسه ل</w:t>
      </w:r>
      <w:r>
        <w:rPr>
          <w:rtl/>
        </w:rPr>
        <w:t>لتدريب</w:t>
      </w:r>
      <w:r>
        <w:rPr>
          <w:rFonts w:hint="cs"/>
          <w:rtl/>
        </w:rPr>
        <w:t xml:space="preserve"> </w:t>
      </w:r>
      <w:r>
        <w:rPr>
          <w:rtl/>
        </w:rPr>
        <w:t>ا</w:t>
      </w:r>
      <w:r>
        <w:rPr>
          <w:rFonts w:hint="cs"/>
          <w:rtl/>
        </w:rPr>
        <w:t>ل</w:t>
      </w:r>
      <w:r>
        <w:rPr>
          <w:rtl/>
        </w:rPr>
        <w:t>مه</w:t>
      </w:r>
      <w:r>
        <w:rPr>
          <w:rFonts w:hint="cs"/>
          <w:rtl/>
        </w:rPr>
        <w:t>ن</w:t>
      </w:r>
      <w:r>
        <w:rPr>
          <w:rtl/>
        </w:rPr>
        <w:t>ي</w:t>
      </w:r>
      <w:r>
        <w:rPr>
          <w:rFonts w:hint="cs"/>
          <w:rtl/>
        </w:rPr>
        <w:t xml:space="preserve">. </w:t>
      </w:r>
    </w:p>
    <w:p w:rsidR="00000000" w:rsidRDefault="00913BE8">
      <w:pPr>
        <w:spacing w:before="0" w:line="380" w:lineRule="exact"/>
        <w:ind w:left="1440" w:hanging="720"/>
        <w:jc w:val="both"/>
        <w:rPr>
          <w:rFonts w:hint="cs"/>
        </w:rPr>
      </w:pPr>
      <w:r>
        <w:rPr>
          <w:rFonts w:hint="cs"/>
          <w:rtl/>
          <w:lang w:eastAsia="ar-JO" w:bidi="ar-JO"/>
        </w:rPr>
        <w:t>-</w:t>
      </w:r>
      <w:r>
        <w:rPr>
          <w:rFonts w:hint="cs"/>
          <w:rtl/>
          <w:lang w:eastAsia="ar-JO" w:bidi="ar-JO"/>
        </w:rPr>
        <w:tab/>
        <w:t xml:space="preserve">نبين </w:t>
      </w:r>
      <w:r>
        <w:rPr>
          <w:rtl/>
          <w:lang w:eastAsia="ar-JO" w:bidi="ar-JO"/>
        </w:rPr>
        <w:t xml:space="preserve">فيما يتعلق </w:t>
      </w:r>
      <w:r>
        <w:rPr>
          <w:rtl/>
        </w:rPr>
        <w:t>ب</w:t>
      </w:r>
      <w:r>
        <w:rPr>
          <w:rFonts w:hint="cs"/>
          <w:rtl/>
        </w:rPr>
        <w:t>حما</w:t>
      </w:r>
      <w:r>
        <w:rPr>
          <w:rtl/>
        </w:rPr>
        <w:t>ية</w:t>
      </w:r>
      <w:r>
        <w:rPr>
          <w:rtl/>
          <w:lang w:eastAsia="ar-JO" w:bidi="ar-JO"/>
        </w:rPr>
        <w:t xml:space="preserve"> </w:t>
      </w:r>
      <w:r>
        <w:rPr>
          <w:rtl/>
        </w:rPr>
        <w:t xml:space="preserve">الأطفال </w:t>
      </w:r>
      <w:r>
        <w:rPr>
          <w:rFonts w:hint="cs"/>
          <w:rtl/>
        </w:rPr>
        <w:t>العا</w:t>
      </w:r>
      <w:r>
        <w:rPr>
          <w:rtl/>
        </w:rPr>
        <w:t>ملين</w:t>
      </w:r>
      <w:r>
        <w:rPr>
          <w:rFonts w:hint="cs"/>
          <w:rtl/>
        </w:rPr>
        <w:t xml:space="preserve"> في </w:t>
      </w:r>
      <w:r>
        <w:rPr>
          <w:rtl/>
        </w:rPr>
        <w:t>قطا</w:t>
      </w:r>
      <w:r>
        <w:rPr>
          <w:rFonts w:hint="cs"/>
          <w:rtl/>
        </w:rPr>
        <w:t>ع</w:t>
      </w:r>
      <w:r>
        <w:rPr>
          <w:rtl/>
        </w:rPr>
        <w:t xml:space="preserve"> ا</w:t>
      </w:r>
      <w:r>
        <w:rPr>
          <w:rFonts w:hint="cs"/>
          <w:rtl/>
        </w:rPr>
        <w:t>لز</w:t>
      </w:r>
      <w:r>
        <w:rPr>
          <w:rtl/>
        </w:rPr>
        <w:t>ر</w:t>
      </w:r>
      <w:r>
        <w:rPr>
          <w:rFonts w:hint="cs"/>
          <w:rtl/>
        </w:rPr>
        <w:t>اع</w:t>
      </w:r>
      <w:r>
        <w:rPr>
          <w:rtl/>
        </w:rPr>
        <w:t>ة</w:t>
      </w:r>
      <w:r>
        <w:rPr>
          <w:rFonts w:hint="cs"/>
          <w:rtl/>
        </w:rPr>
        <w:t xml:space="preserve"> بأنه</w:t>
      </w:r>
      <w:r>
        <w:rPr>
          <w:rtl/>
        </w:rPr>
        <w:t xml:space="preserve"> </w:t>
      </w:r>
      <w:r>
        <w:rPr>
          <w:rFonts w:hint="cs"/>
          <w:rtl/>
        </w:rPr>
        <w:t>عُدل</w:t>
      </w:r>
      <w:r>
        <w:rPr>
          <w:rtl/>
        </w:rPr>
        <w:t xml:space="preserve"> نص ال</w:t>
      </w:r>
      <w:r>
        <w:rPr>
          <w:rFonts w:hint="cs"/>
          <w:rtl/>
        </w:rPr>
        <w:t>ف</w:t>
      </w:r>
      <w:r>
        <w:rPr>
          <w:rtl/>
        </w:rPr>
        <w:t>ق</w:t>
      </w:r>
      <w:r>
        <w:rPr>
          <w:rFonts w:hint="cs"/>
          <w:rtl/>
        </w:rPr>
        <w:t>رة</w:t>
      </w:r>
      <w:r>
        <w:rPr>
          <w:rtl/>
        </w:rPr>
        <w:t xml:space="preserve"> (</w:t>
      </w:r>
      <w:r>
        <w:rPr>
          <w:rFonts w:hint="cs"/>
          <w:rtl/>
        </w:rPr>
        <w:t>د) من</w:t>
      </w:r>
      <w:r>
        <w:rPr>
          <w:rtl/>
        </w:rPr>
        <w:t xml:space="preserve"> </w:t>
      </w:r>
      <w:r>
        <w:rPr>
          <w:rFonts w:hint="cs"/>
          <w:rtl/>
        </w:rPr>
        <w:t>ا</w:t>
      </w:r>
      <w:r>
        <w:rPr>
          <w:rtl/>
        </w:rPr>
        <w:t>لما</w:t>
      </w:r>
      <w:r>
        <w:rPr>
          <w:rFonts w:hint="cs"/>
          <w:rtl/>
        </w:rPr>
        <w:t xml:space="preserve">دة </w:t>
      </w:r>
      <w:r>
        <w:rPr>
          <w:rtl/>
        </w:rPr>
        <w:br/>
      </w:r>
      <w:r>
        <w:rPr>
          <w:rFonts w:hint="cs"/>
          <w:rtl/>
        </w:rPr>
        <w:t xml:space="preserve">3 من </w:t>
      </w:r>
      <w:r>
        <w:rPr>
          <w:rtl/>
        </w:rPr>
        <w:t>قانون ال</w:t>
      </w:r>
      <w:r>
        <w:rPr>
          <w:rFonts w:hint="cs"/>
          <w:rtl/>
        </w:rPr>
        <w:t>ع</w:t>
      </w:r>
      <w:r>
        <w:rPr>
          <w:rtl/>
        </w:rPr>
        <w:t>مل</w:t>
      </w:r>
      <w:r>
        <w:rPr>
          <w:rFonts w:hint="cs"/>
          <w:rtl/>
        </w:rPr>
        <w:t xml:space="preserve"> حيث صدر نظام </w:t>
      </w:r>
      <w:r>
        <w:rPr>
          <w:rtl/>
        </w:rPr>
        <w:t>حد</w:t>
      </w:r>
      <w:r>
        <w:rPr>
          <w:rFonts w:hint="cs"/>
          <w:rtl/>
        </w:rPr>
        <w:t>د فئات</w:t>
      </w:r>
      <w:r>
        <w:rPr>
          <w:rtl/>
        </w:rPr>
        <w:t xml:space="preserve"> عم</w:t>
      </w:r>
      <w:r>
        <w:rPr>
          <w:rFonts w:hint="cs"/>
          <w:rtl/>
        </w:rPr>
        <w:t>ا</w:t>
      </w:r>
      <w:r>
        <w:rPr>
          <w:rtl/>
        </w:rPr>
        <w:t>ل</w:t>
      </w:r>
      <w:r>
        <w:rPr>
          <w:rFonts w:hint="cs"/>
          <w:rtl/>
        </w:rPr>
        <w:t xml:space="preserve"> </w:t>
      </w:r>
      <w:r>
        <w:rPr>
          <w:rtl/>
        </w:rPr>
        <w:t>ا</w:t>
      </w:r>
      <w:r>
        <w:rPr>
          <w:rFonts w:hint="cs"/>
          <w:rtl/>
        </w:rPr>
        <w:t>ل</w:t>
      </w:r>
      <w:r>
        <w:rPr>
          <w:rtl/>
        </w:rPr>
        <w:t>ز</w:t>
      </w:r>
      <w:r>
        <w:rPr>
          <w:rFonts w:hint="cs"/>
          <w:rtl/>
        </w:rPr>
        <w:t>راعة الخ</w:t>
      </w:r>
      <w:r>
        <w:rPr>
          <w:rtl/>
        </w:rPr>
        <w:t>ا</w:t>
      </w:r>
      <w:r>
        <w:rPr>
          <w:rFonts w:hint="cs"/>
          <w:rtl/>
        </w:rPr>
        <w:t>ضع</w:t>
      </w:r>
      <w:r>
        <w:rPr>
          <w:rtl/>
        </w:rPr>
        <w:t>ي</w:t>
      </w:r>
      <w:r>
        <w:rPr>
          <w:rFonts w:hint="cs"/>
          <w:rtl/>
        </w:rPr>
        <w:t>ن</w:t>
      </w:r>
      <w:r>
        <w:rPr>
          <w:rtl/>
        </w:rPr>
        <w:t xml:space="preserve"> </w:t>
      </w:r>
      <w:r>
        <w:rPr>
          <w:rFonts w:hint="cs"/>
          <w:rtl/>
        </w:rPr>
        <w:t>لأ</w:t>
      </w:r>
      <w:r>
        <w:rPr>
          <w:rtl/>
        </w:rPr>
        <w:t>ح</w:t>
      </w:r>
      <w:r>
        <w:rPr>
          <w:rFonts w:hint="cs"/>
          <w:rtl/>
        </w:rPr>
        <w:t xml:space="preserve">كام </w:t>
      </w:r>
      <w:r>
        <w:rPr>
          <w:rtl/>
        </w:rPr>
        <w:t>ق</w:t>
      </w:r>
      <w:r>
        <w:rPr>
          <w:rFonts w:hint="cs"/>
          <w:rtl/>
        </w:rPr>
        <w:t>ان</w:t>
      </w:r>
      <w:r>
        <w:rPr>
          <w:rtl/>
        </w:rPr>
        <w:t>ون</w:t>
      </w:r>
      <w:r>
        <w:rPr>
          <w:rFonts w:hint="cs"/>
          <w:rtl/>
        </w:rPr>
        <w:t xml:space="preserve"> العمل</w:t>
      </w:r>
      <w:r>
        <w:rPr>
          <w:rtl/>
        </w:rPr>
        <w:t xml:space="preserve"> </w:t>
      </w:r>
      <w:r>
        <w:rPr>
          <w:rFonts w:hint="cs"/>
          <w:rtl/>
        </w:rPr>
        <w:t>و</w:t>
      </w:r>
      <w:r>
        <w:rPr>
          <w:rtl/>
        </w:rPr>
        <w:t xml:space="preserve">هم: </w:t>
      </w:r>
      <w:r>
        <w:rPr>
          <w:rFonts w:hint="cs"/>
          <w:rtl/>
        </w:rPr>
        <w:t>المهن</w:t>
      </w:r>
      <w:r>
        <w:rPr>
          <w:rtl/>
        </w:rPr>
        <w:t>دس</w:t>
      </w:r>
      <w:r>
        <w:rPr>
          <w:rFonts w:hint="cs"/>
          <w:rtl/>
        </w:rPr>
        <w:t xml:space="preserve"> ا</w:t>
      </w:r>
      <w:r>
        <w:rPr>
          <w:rtl/>
        </w:rPr>
        <w:t>لزرا</w:t>
      </w:r>
      <w:r>
        <w:rPr>
          <w:rFonts w:hint="cs"/>
          <w:rtl/>
        </w:rPr>
        <w:t>ع</w:t>
      </w:r>
      <w:r>
        <w:rPr>
          <w:rtl/>
        </w:rPr>
        <w:t>ي</w:t>
      </w:r>
      <w:r>
        <w:rPr>
          <w:rFonts w:hint="cs"/>
          <w:rtl/>
        </w:rPr>
        <w:t>، والطبي</w:t>
      </w:r>
      <w:r>
        <w:rPr>
          <w:rtl/>
        </w:rPr>
        <w:t xml:space="preserve">ب </w:t>
      </w:r>
      <w:r>
        <w:rPr>
          <w:rFonts w:hint="cs"/>
          <w:rtl/>
        </w:rPr>
        <w:t>ا</w:t>
      </w:r>
      <w:r>
        <w:rPr>
          <w:rtl/>
        </w:rPr>
        <w:t>لبيط</w:t>
      </w:r>
      <w:r>
        <w:rPr>
          <w:rFonts w:hint="cs"/>
          <w:rtl/>
        </w:rPr>
        <w:t>ر</w:t>
      </w:r>
      <w:r>
        <w:rPr>
          <w:rtl/>
        </w:rPr>
        <w:t>ي</w:t>
      </w:r>
      <w:r>
        <w:rPr>
          <w:rFonts w:hint="cs"/>
          <w:rtl/>
        </w:rPr>
        <w:t>،</w:t>
      </w:r>
      <w:r>
        <w:rPr>
          <w:rtl/>
        </w:rPr>
        <w:t xml:space="preserve"> </w:t>
      </w:r>
      <w:r>
        <w:rPr>
          <w:rFonts w:hint="cs"/>
          <w:rtl/>
        </w:rPr>
        <w:t>و</w:t>
      </w:r>
      <w:r>
        <w:rPr>
          <w:rtl/>
        </w:rPr>
        <w:t>عام</w:t>
      </w:r>
      <w:r>
        <w:rPr>
          <w:rFonts w:hint="cs"/>
          <w:rtl/>
        </w:rPr>
        <w:t>ل</w:t>
      </w:r>
      <w:r>
        <w:rPr>
          <w:rtl/>
        </w:rPr>
        <w:t xml:space="preserve"> </w:t>
      </w:r>
      <w:r>
        <w:rPr>
          <w:rFonts w:hint="cs"/>
          <w:rtl/>
        </w:rPr>
        <w:t>ا</w:t>
      </w:r>
      <w:r>
        <w:rPr>
          <w:rtl/>
        </w:rPr>
        <w:t>لزراع</w:t>
      </w:r>
      <w:r>
        <w:rPr>
          <w:rFonts w:hint="cs"/>
          <w:rtl/>
        </w:rPr>
        <w:t>ة</w:t>
      </w:r>
      <w:r>
        <w:rPr>
          <w:rtl/>
        </w:rPr>
        <w:t xml:space="preserve"> </w:t>
      </w:r>
      <w:r>
        <w:rPr>
          <w:rFonts w:hint="cs"/>
          <w:rtl/>
        </w:rPr>
        <w:t>في</w:t>
      </w:r>
      <w:r>
        <w:rPr>
          <w:rtl/>
        </w:rPr>
        <w:t xml:space="preserve"> الم</w:t>
      </w:r>
      <w:r>
        <w:rPr>
          <w:rFonts w:hint="cs"/>
          <w:rtl/>
        </w:rPr>
        <w:t>ؤ</w:t>
      </w:r>
      <w:r>
        <w:rPr>
          <w:rtl/>
        </w:rPr>
        <w:t>س</w:t>
      </w:r>
      <w:r>
        <w:rPr>
          <w:rFonts w:hint="cs"/>
          <w:rtl/>
        </w:rPr>
        <w:t>سا</w:t>
      </w:r>
      <w:r>
        <w:rPr>
          <w:rtl/>
        </w:rPr>
        <w:t>ت</w:t>
      </w:r>
      <w:r>
        <w:rPr>
          <w:rFonts w:hint="cs"/>
          <w:rtl/>
        </w:rPr>
        <w:t xml:space="preserve"> ا</w:t>
      </w:r>
      <w:r>
        <w:rPr>
          <w:rtl/>
        </w:rPr>
        <w:t>ل</w:t>
      </w:r>
      <w:r>
        <w:rPr>
          <w:rFonts w:hint="cs"/>
          <w:rtl/>
        </w:rPr>
        <w:t>ح</w:t>
      </w:r>
      <w:r>
        <w:rPr>
          <w:rtl/>
        </w:rPr>
        <w:t>كو</w:t>
      </w:r>
      <w:r>
        <w:rPr>
          <w:rFonts w:hint="cs"/>
          <w:rtl/>
        </w:rPr>
        <w:t>م</w:t>
      </w:r>
      <w:r>
        <w:rPr>
          <w:rtl/>
        </w:rPr>
        <w:t>ي</w:t>
      </w:r>
      <w:r>
        <w:rPr>
          <w:rFonts w:hint="cs"/>
          <w:rtl/>
        </w:rPr>
        <w:t xml:space="preserve">ة </w:t>
      </w:r>
      <w:r>
        <w:rPr>
          <w:rtl/>
        </w:rPr>
        <w:t>وا</w:t>
      </w:r>
      <w:r>
        <w:rPr>
          <w:rFonts w:hint="cs"/>
          <w:rtl/>
        </w:rPr>
        <w:t>لمؤ</w:t>
      </w:r>
      <w:r>
        <w:rPr>
          <w:rtl/>
        </w:rPr>
        <w:t>س</w:t>
      </w:r>
      <w:r>
        <w:rPr>
          <w:rFonts w:hint="cs"/>
          <w:rtl/>
        </w:rPr>
        <w:t>س</w:t>
      </w:r>
      <w:r>
        <w:rPr>
          <w:rtl/>
        </w:rPr>
        <w:t>ا</w:t>
      </w:r>
      <w:r>
        <w:rPr>
          <w:rFonts w:hint="cs"/>
          <w:rtl/>
        </w:rPr>
        <w:t xml:space="preserve">ت </w:t>
      </w:r>
      <w:r>
        <w:rPr>
          <w:rtl/>
        </w:rPr>
        <w:t>ا</w:t>
      </w:r>
      <w:r>
        <w:rPr>
          <w:rFonts w:hint="cs"/>
          <w:rtl/>
        </w:rPr>
        <w:t xml:space="preserve">لرسمية </w:t>
      </w:r>
      <w:r>
        <w:rPr>
          <w:rtl/>
        </w:rPr>
        <w:t>ا</w:t>
      </w:r>
      <w:r>
        <w:rPr>
          <w:rFonts w:hint="cs"/>
          <w:rtl/>
        </w:rPr>
        <w:t>ل</w:t>
      </w:r>
      <w:r>
        <w:rPr>
          <w:rtl/>
        </w:rPr>
        <w:t>عامة</w:t>
      </w:r>
      <w:r>
        <w:rPr>
          <w:rFonts w:hint="cs"/>
          <w:rtl/>
        </w:rPr>
        <w:t xml:space="preserve"> ب</w:t>
      </w:r>
      <w:r>
        <w:rPr>
          <w:rtl/>
        </w:rPr>
        <w:t>أ</w:t>
      </w:r>
      <w:r>
        <w:rPr>
          <w:rFonts w:hint="cs"/>
          <w:rtl/>
        </w:rPr>
        <w:t>ج</w:t>
      </w:r>
      <w:r>
        <w:rPr>
          <w:rtl/>
        </w:rPr>
        <w:t>ور ي</w:t>
      </w:r>
      <w:r>
        <w:rPr>
          <w:rFonts w:hint="cs"/>
          <w:rtl/>
        </w:rPr>
        <w:t>ومية</w:t>
      </w:r>
      <w:r>
        <w:rPr>
          <w:rtl/>
          <w:lang w:eastAsia="ar-JO" w:bidi="ar-JO"/>
        </w:rPr>
        <w:t>،</w:t>
      </w:r>
      <w:r>
        <w:rPr>
          <w:rFonts w:hint="cs"/>
          <w:rtl/>
          <w:lang w:eastAsia="ar-JO" w:bidi="ar-JO"/>
        </w:rPr>
        <w:t xml:space="preserve"> </w:t>
      </w:r>
      <w:r>
        <w:rPr>
          <w:rtl/>
        </w:rPr>
        <w:t>والع</w:t>
      </w:r>
      <w:r>
        <w:rPr>
          <w:rFonts w:hint="cs"/>
          <w:rtl/>
        </w:rPr>
        <w:t>ا</w:t>
      </w:r>
      <w:r>
        <w:rPr>
          <w:rtl/>
        </w:rPr>
        <w:t xml:space="preserve">مل </w:t>
      </w:r>
      <w:r>
        <w:rPr>
          <w:rFonts w:hint="cs"/>
          <w:rtl/>
        </w:rPr>
        <w:t>ا</w:t>
      </w:r>
      <w:r>
        <w:rPr>
          <w:rtl/>
        </w:rPr>
        <w:t>لف</w:t>
      </w:r>
      <w:r>
        <w:rPr>
          <w:rFonts w:hint="cs"/>
          <w:rtl/>
        </w:rPr>
        <w:t xml:space="preserve">ني </w:t>
      </w:r>
      <w:r>
        <w:rPr>
          <w:rtl/>
        </w:rPr>
        <w:t>ع</w:t>
      </w:r>
      <w:r>
        <w:rPr>
          <w:rFonts w:hint="cs"/>
          <w:rtl/>
        </w:rPr>
        <w:t>لى</w:t>
      </w:r>
      <w:r>
        <w:rPr>
          <w:rtl/>
        </w:rPr>
        <w:t xml:space="preserve"> </w:t>
      </w:r>
      <w:r>
        <w:rPr>
          <w:rFonts w:hint="cs"/>
          <w:rtl/>
        </w:rPr>
        <w:t>الآلات</w:t>
      </w:r>
      <w:r>
        <w:rPr>
          <w:rtl/>
        </w:rPr>
        <w:t xml:space="preserve"> </w:t>
      </w:r>
      <w:r>
        <w:rPr>
          <w:rFonts w:hint="cs"/>
          <w:rtl/>
        </w:rPr>
        <w:t>الز</w:t>
      </w:r>
      <w:r>
        <w:rPr>
          <w:rtl/>
        </w:rPr>
        <w:t>ر</w:t>
      </w:r>
      <w:r>
        <w:rPr>
          <w:rFonts w:hint="cs"/>
          <w:rtl/>
        </w:rPr>
        <w:t>اعي</w:t>
      </w:r>
      <w:r>
        <w:rPr>
          <w:rtl/>
        </w:rPr>
        <w:t xml:space="preserve">ة </w:t>
      </w:r>
      <w:r>
        <w:rPr>
          <w:rFonts w:hint="cs"/>
          <w:rtl/>
        </w:rPr>
        <w:t>وفي</w:t>
      </w:r>
      <w:r>
        <w:rPr>
          <w:rtl/>
        </w:rPr>
        <w:t xml:space="preserve"> </w:t>
      </w:r>
      <w:r>
        <w:rPr>
          <w:rFonts w:hint="cs"/>
          <w:rtl/>
        </w:rPr>
        <w:t>م</w:t>
      </w:r>
      <w:r>
        <w:rPr>
          <w:rtl/>
        </w:rPr>
        <w:t>ش</w:t>
      </w:r>
      <w:r>
        <w:rPr>
          <w:rFonts w:hint="cs"/>
          <w:rtl/>
        </w:rPr>
        <w:t>ا</w:t>
      </w:r>
      <w:r>
        <w:rPr>
          <w:rtl/>
        </w:rPr>
        <w:t>ت</w:t>
      </w:r>
      <w:r>
        <w:rPr>
          <w:rFonts w:hint="cs"/>
          <w:rtl/>
        </w:rPr>
        <w:t>ل</w:t>
      </w:r>
      <w:r>
        <w:rPr>
          <w:rtl/>
        </w:rPr>
        <w:t xml:space="preserve"> </w:t>
      </w:r>
      <w:r>
        <w:rPr>
          <w:rFonts w:hint="cs"/>
          <w:rtl/>
        </w:rPr>
        <w:t xml:space="preserve">الأشجار </w:t>
      </w:r>
      <w:r>
        <w:rPr>
          <w:rtl/>
        </w:rPr>
        <w:t>المث</w:t>
      </w:r>
      <w:r>
        <w:rPr>
          <w:rFonts w:hint="cs"/>
          <w:rtl/>
        </w:rPr>
        <w:t>مرة</w:t>
      </w:r>
      <w:r>
        <w:rPr>
          <w:rtl/>
        </w:rPr>
        <w:t xml:space="preserve"> </w:t>
      </w:r>
      <w:r>
        <w:rPr>
          <w:rFonts w:hint="cs"/>
          <w:rtl/>
        </w:rPr>
        <w:t>ون</w:t>
      </w:r>
      <w:r>
        <w:rPr>
          <w:rtl/>
        </w:rPr>
        <w:t>ب</w:t>
      </w:r>
      <w:r>
        <w:rPr>
          <w:rFonts w:hint="cs"/>
          <w:rtl/>
        </w:rPr>
        <w:t>ا</w:t>
      </w:r>
      <w:r>
        <w:rPr>
          <w:rtl/>
        </w:rPr>
        <w:t>ت</w:t>
      </w:r>
      <w:r>
        <w:rPr>
          <w:rtl/>
          <w:lang w:eastAsia="ar-JO" w:bidi="ar-JO"/>
        </w:rPr>
        <w:t>ا</w:t>
      </w:r>
      <w:r>
        <w:rPr>
          <w:rtl/>
        </w:rPr>
        <w:t>ت الزي</w:t>
      </w:r>
      <w:r>
        <w:rPr>
          <w:rtl/>
          <w:lang w:eastAsia="ar-JO" w:bidi="ar-JO"/>
        </w:rPr>
        <w:t>ن</w:t>
      </w:r>
      <w:r>
        <w:rPr>
          <w:rtl/>
        </w:rPr>
        <w:t>ة والخضار</w:t>
      </w:r>
      <w:r>
        <w:rPr>
          <w:rtl/>
          <w:lang w:eastAsia="ar-JO" w:bidi="ar-JO"/>
        </w:rPr>
        <w:t>،</w:t>
      </w:r>
      <w:r>
        <w:rPr>
          <w:rFonts w:hint="cs"/>
          <w:rtl/>
          <w:lang w:eastAsia="ar-JO" w:bidi="ar-JO"/>
        </w:rPr>
        <w:t xml:space="preserve"> </w:t>
      </w:r>
      <w:r>
        <w:rPr>
          <w:rtl/>
        </w:rPr>
        <w:t xml:space="preserve">ومزارع </w:t>
      </w:r>
      <w:r>
        <w:rPr>
          <w:rFonts w:hint="cs"/>
          <w:rtl/>
        </w:rPr>
        <w:t>أ</w:t>
      </w:r>
      <w:r>
        <w:rPr>
          <w:rtl/>
        </w:rPr>
        <w:t>زها</w:t>
      </w:r>
      <w:r>
        <w:rPr>
          <w:rFonts w:hint="cs"/>
          <w:rtl/>
        </w:rPr>
        <w:t xml:space="preserve">ر </w:t>
      </w:r>
      <w:r>
        <w:rPr>
          <w:rtl/>
        </w:rPr>
        <w:t xml:space="preserve">القطف </w:t>
      </w:r>
      <w:r>
        <w:rPr>
          <w:rFonts w:hint="cs"/>
          <w:rtl/>
        </w:rPr>
        <w:t>وإن</w:t>
      </w:r>
      <w:r>
        <w:rPr>
          <w:rtl/>
        </w:rPr>
        <w:t>ت</w:t>
      </w:r>
      <w:r>
        <w:rPr>
          <w:rFonts w:hint="cs"/>
          <w:rtl/>
        </w:rPr>
        <w:t>ا</w:t>
      </w:r>
      <w:r>
        <w:rPr>
          <w:rtl/>
        </w:rPr>
        <w:t>ج</w:t>
      </w:r>
      <w:r>
        <w:rPr>
          <w:rFonts w:hint="cs"/>
          <w:rtl/>
        </w:rPr>
        <w:t xml:space="preserve"> </w:t>
      </w:r>
      <w:r>
        <w:rPr>
          <w:rtl/>
        </w:rPr>
        <w:t>ا</w:t>
      </w:r>
      <w:r>
        <w:rPr>
          <w:rFonts w:hint="cs"/>
          <w:rtl/>
        </w:rPr>
        <w:t>لأ</w:t>
      </w:r>
      <w:r>
        <w:rPr>
          <w:rtl/>
        </w:rPr>
        <w:t>شتا</w:t>
      </w:r>
      <w:r>
        <w:rPr>
          <w:rFonts w:hint="cs"/>
          <w:rtl/>
        </w:rPr>
        <w:t xml:space="preserve">ل </w:t>
      </w:r>
      <w:r>
        <w:rPr>
          <w:rtl/>
        </w:rPr>
        <w:t>ب</w:t>
      </w:r>
      <w:r>
        <w:rPr>
          <w:rFonts w:hint="cs"/>
          <w:rtl/>
        </w:rPr>
        <w:t>ا</w:t>
      </w:r>
      <w:r>
        <w:rPr>
          <w:rtl/>
        </w:rPr>
        <w:t>لأ</w:t>
      </w:r>
      <w:r>
        <w:rPr>
          <w:rFonts w:hint="cs"/>
          <w:rtl/>
        </w:rPr>
        <w:t>ن</w:t>
      </w:r>
      <w:r>
        <w:rPr>
          <w:rtl/>
        </w:rPr>
        <w:t>سجة</w:t>
      </w:r>
      <w:r>
        <w:rPr>
          <w:rFonts w:hint="cs"/>
          <w:rtl/>
        </w:rPr>
        <w:t xml:space="preserve"> </w:t>
      </w:r>
      <w:r>
        <w:rPr>
          <w:rtl/>
        </w:rPr>
        <w:t>و</w:t>
      </w:r>
      <w:r>
        <w:rPr>
          <w:rFonts w:hint="cs"/>
          <w:rtl/>
        </w:rPr>
        <w:t>ا</w:t>
      </w:r>
      <w:r>
        <w:rPr>
          <w:rtl/>
        </w:rPr>
        <w:t>ل</w:t>
      </w:r>
      <w:r>
        <w:rPr>
          <w:rFonts w:hint="cs"/>
          <w:rtl/>
        </w:rPr>
        <w:t>بذ</w:t>
      </w:r>
      <w:r>
        <w:rPr>
          <w:rtl/>
        </w:rPr>
        <w:t>و</w:t>
      </w:r>
      <w:r>
        <w:rPr>
          <w:rFonts w:hint="cs"/>
          <w:rtl/>
        </w:rPr>
        <w:t>ر و</w:t>
      </w:r>
      <w:r>
        <w:rPr>
          <w:rtl/>
        </w:rPr>
        <w:t>مف</w:t>
      </w:r>
      <w:r>
        <w:rPr>
          <w:rFonts w:hint="cs"/>
          <w:rtl/>
        </w:rPr>
        <w:t xml:space="preserve">رخات </w:t>
      </w:r>
      <w:r>
        <w:rPr>
          <w:rFonts w:hint="cs"/>
          <w:rtl/>
        </w:rPr>
        <w:t>ا</w:t>
      </w:r>
      <w:r>
        <w:rPr>
          <w:rtl/>
        </w:rPr>
        <w:t>ل</w:t>
      </w:r>
      <w:r>
        <w:rPr>
          <w:rFonts w:hint="cs"/>
          <w:rtl/>
        </w:rPr>
        <w:t>د</w:t>
      </w:r>
      <w:r>
        <w:rPr>
          <w:rtl/>
        </w:rPr>
        <w:t>واج</w:t>
      </w:r>
      <w:r>
        <w:rPr>
          <w:rFonts w:hint="cs"/>
          <w:rtl/>
        </w:rPr>
        <w:t>ن</w:t>
      </w:r>
      <w:r>
        <w:rPr>
          <w:rtl/>
        </w:rPr>
        <w:t xml:space="preserve"> </w:t>
      </w:r>
      <w:r>
        <w:rPr>
          <w:rFonts w:hint="cs"/>
          <w:rtl/>
        </w:rPr>
        <w:t>و</w:t>
      </w:r>
      <w:r>
        <w:rPr>
          <w:rtl/>
        </w:rPr>
        <w:t>تر</w:t>
      </w:r>
      <w:r>
        <w:rPr>
          <w:rFonts w:hint="cs"/>
          <w:rtl/>
        </w:rPr>
        <w:t>ب</w:t>
      </w:r>
      <w:r>
        <w:rPr>
          <w:rtl/>
        </w:rPr>
        <w:t>ية</w:t>
      </w:r>
      <w:r>
        <w:rPr>
          <w:rFonts w:hint="cs"/>
          <w:rtl/>
        </w:rPr>
        <w:t xml:space="preserve"> الأب</w:t>
      </w:r>
      <w:r>
        <w:rPr>
          <w:rtl/>
        </w:rPr>
        <w:t>ق</w:t>
      </w:r>
      <w:r>
        <w:rPr>
          <w:rFonts w:hint="cs"/>
          <w:rtl/>
        </w:rPr>
        <w:t>ا</w:t>
      </w:r>
      <w:r>
        <w:rPr>
          <w:rtl/>
        </w:rPr>
        <w:t xml:space="preserve">ر </w:t>
      </w:r>
      <w:r>
        <w:rPr>
          <w:rFonts w:hint="cs"/>
          <w:rtl/>
        </w:rPr>
        <w:t>والأغن</w:t>
      </w:r>
      <w:r>
        <w:rPr>
          <w:rtl/>
        </w:rPr>
        <w:t>ام</w:t>
      </w:r>
      <w:r>
        <w:rPr>
          <w:rFonts w:hint="cs"/>
          <w:rtl/>
        </w:rPr>
        <w:t xml:space="preserve"> </w:t>
      </w:r>
      <w:r>
        <w:rPr>
          <w:rtl/>
        </w:rPr>
        <w:t>والت</w:t>
      </w:r>
      <w:r>
        <w:rPr>
          <w:rFonts w:hint="cs"/>
          <w:rtl/>
        </w:rPr>
        <w:t xml:space="preserve">لقيح </w:t>
      </w:r>
      <w:r>
        <w:rPr>
          <w:rtl/>
        </w:rPr>
        <w:t>ال</w:t>
      </w:r>
      <w:r>
        <w:rPr>
          <w:rFonts w:hint="cs"/>
          <w:rtl/>
        </w:rPr>
        <w:t>ا</w:t>
      </w:r>
      <w:r>
        <w:rPr>
          <w:rtl/>
        </w:rPr>
        <w:t>ص</w:t>
      </w:r>
      <w:r>
        <w:rPr>
          <w:rFonts w:hint="cs"/>
          <w:rtl/>
        </w:rPr>
        <w:t>ط</w:t>
      </w:r>
      <w:r>
        <w:rPr>
          <w:rtl/>
        </w:rPr>
        <w:t xml:space="preserve">ناعي </w:t>
      </w:r>
      <w:r>
        <w:rPr>
          <w:rFonts w:hint="cs"/>
          <w:rtl/>
        </w:rPr>
        <w:t>و</w:t>
      </w:r>
      <w:r>
        <w:rPr>
          <w:rtl/>
        </w:rPr>
        <w:t>م</w:t>
      </w:r>
      <w:r>
        <w:rPr>
          <w:rFonts w:hint="cs"/>
          <w:rtl/>
        </w:rPr>
        <w:t>زا</w:t>
      </w:r>
      <w:r>
        <w:rPr>
          <w:rtl/>
        </w:rPr>
        <w:t>رع ت</w:t>
      </w:r>
      <w:r>
        <w:rPr>
          <w:rFonts w:hint="cs"/>
          <w:rtl/>
        </w:rPr>
        <w:t>ر</w:t>
      </w:r>
      <w:r>
        <w:rPr>
          <w:rtl/>
        </w:rPr>
        <w:t>ب</w:t>
      </w:r>
      <w:r>
        <w:rPr>
          <w:rFonts w:hint="cs"/>
          <w:rtl/>
        </w:rPr>
        <w:t>ية</w:t>
      </w:r>
      <w:r>
        <w:rPr>
          <w:rtl/>
        </w:rPr>
        <w:t xml:space="preserve"> </w:t>
      </w:r>
      <w:r>
        <w:rPr>
          <w:rFonts w:hint="cs"/>
          <w:rtl/>
        </w:rPr>
        <w:t>الأس</w:t>
      </w:r>
      <w:r>
        <w:rPr>
          <w:rtl/>
        </w:rPr>
        <w:t>ما</w:t>
      </w:r>
      <w:r>
        <w:rPr>
          <w:rFonts w:hint="cs"/>
          <w:rtl/>
        </w:rPr>
        <w:t>ك</w:t>
      </w:r>
      <w:r>
        <w:rPr>
          <w:rtl/>
        </w:rPr>
        <w:t xml:space="preserve"> </w:t>
      </w:r>
      <w:r>
        <w:rPr>
          <w:rFonts w:hint="cs"/>
          <w:rtl/>
        </w:rPr>
        <w:t>وا</w:t>
      </w:r>
      <w:r>
        <w:rPr>
          <w:rtl/>
        </w:rPr>
        <w:t>لن</w:t>
      </w:r>
      <w:r>
        <w:rPr>
          <w:rFonts w:hint="cs"/>
          <w:rtl/>
        </w:rPr>
        <w:t>حل</w:t>
      </w:r>
      <w:r>
        <w:rPr>
          <w:rtl/>
        </w:rPr>
        <w:t>.</w:t>
      </w:r>
    </w:p>
    <w:p w:rsidR="00000000" w:rsidRDefault="00913BE8">
      <w:pPr>
        <w:spacing w:before="0" w:line="360" w:lineRule="exact"/>
        <w:ind w:left="1440" w:hanging="720"/>
        <w:jc w:val="both"/>
        <w:rPr>
          <w:rFonts w:hint="cs"/>
        </w:rPr>
      </w:pPr>
      <w:r>
        <w:rPr>
          <w:rFonts w:hint="cs"/>
          <w:rtl/>
        </w:rPr>
        <w:t>-</w:t>
      </w:r>
      <w:r>
        <w:rPr>
          <w:rFonts w:hint="cs"/>
          <w:rtl/>
        </w:rPr>
        <w:tab/>
        <w:t>كفل نظام م</w:t>
      </w:r>
      <w:r>
        <w:rPr>
          <w:rtl/>
        </w:rPr>
        <w:t>فتشي</w:t>
      </w:r>
      <w:r>
        <w:rPr>
          <w:rFonts w:hint="cs"/>
          <w:rtl/>
        </w:rPr>
        <w:t xml:space="preserve"> ا</w:t>
      </w:r>
      <w:r>
        <w:rPr>
          <w:rtl/>
        </w:rPr>
        <w:t>لع</w:t>
      </w:r>
      <w:r>
        <w:rPr>
          <w:rFonts w:hint="cs"/>
          <w:rtl/>
        </w:rPr>
        <w:t xml:space="preserve">مل 56 </w:t>
      </w:r>
      <w:r>
        <w:rPr>
          <w:rtl/>
          <w:lang w:eastAsia="ar-JO" w:bidi="ar-JO"/>
        </w:rPr>
        <w:t>ل</w:t>
      </w:r>
      <w:r>
        <w:rPr>
          <w:rtl/>
        </w:rPr>
        <w:t>سنة 1996 الت</w:t>
      </w:r>
      <w:r>
        <w:rPr>
          <w:rFonts w:hint="cs"/>
          <w:rtl/>
        </w:rPr>
        <w:t>ف</w:t>
      </w:r>
      <w:r>
        <w:rPr>
          <w:rtl/>
        </w:rPr>
        <w:t>ت</w:t>
      </w:r>
      <w:r>
        <w:rPr>
          <w:rFonts w:hint="cs"/>
          <w:rtl/>
        </w:rPr>
        <w:t>ي</w:t>
      </w:r>
      <w:r>
        <w:rPr>
          <w:rtl/>
        </w:rPr>
        <w:t>ش</w:t>
      </w:r>
      <w:r>
        <w:rPr>
          <w:rFonts w:hint="cs"/>
          <w:rtl/>
        </w:rPr>
        <w:t xml:space="preserve"> على أم</w:t>
      </w:r>
      <w:r>
        <w:rPr>
          <w:rtl/>
        </w:rPr>
        <w:t>ا</w:t>
      </w:r>
      <w:r>
        <w:rPr>
          <w:rFonts w:hint="cs"/>
          <w:rtl/>
        </w:rPr>
        <w:t>ك</w:t>
      </w:r>
      <w:r>
        <w:rPr>
          <w:rtl/>
        </w:rPr>
        <w:t>ن</w:t>
      </w:r>
      <w:r>
        <w:rPr>
          <w:rFonts w:hint="cs"/>
          <w:rtl/>
        </w:rPr>
        <w:t xml:space="preserve"> </w:t>
      </w:r>
      <w:r>
        <w:rPr>
          <w:rtl/>
        </w:rPr>
        <w:t>و</w:t>
      </w:r>
      <w:r>
        <w:rPr>
          <w:rFonts w:hint="cs"/>
          <w:rtl/>
        </w:rPr>
        <w:t>ظ</w:t>
      </w:r>
      <w:r>
        <w:rPr>
          <w:rtl/>
        </w:rPr>
        <w:t>رو</w:t>
      </w:r>
      <w:r>
        <w:rPr>
          <w:rFonts w:hint="cs"/>
          <w:rtl/>
        </w:rPr>
        <w:t>ف</w:t>
      </w:r>
      <w:r>
        <w:rPr>
          <w:rtl/>
        </w:rPr>
        <w:t xml:space="preserve"> </w:t>
      </w:r>
      <w:r>
        <w:rPr>
          <w:rFonts w:hint="cs"/>
          <w:rtl/>
        </w:rPr>
        <w:t>ا</w:t>
      </w:r>
      <w:r>
        <w:rPr>
          <w:rtl/>
        </w:rPr>
        <w:t>ل</w:t>
      </w:r>
      <w:r>
        <w:rPr>
          <w:rFonts w:hint="cs"/>
          <w:rtl/>
        </w:rPr>
        <w:t>ع</w:t>
      </w:r>
      <w:r>
        <w:rPr>
          <w:rtl/>
        </w:rPr>
        <w:t>م</w:t>
      </w:r>
      <w:r>
        <w:rPr>
          <w:rFonts w:hint="cs"/>
          <w:rtl/>
        </w:rPr>
        <w:t>ل وال</w:t>
      </w:r>
      <w:r>
        <w:rPr>
          <w:rtl/>
        </w:rPr>
        <w:t>عا</w:t>
      </w:r>
      <w:r>
        <w:rPr>
          <w:rFonts w:hint="cs"/>
          <w:rtl/>
        </w:rPr>
        <w:t>ملين س</w:t>
      </w:r>
      <w:r>
        <w:rPr>
          <w:rtl/>
        </w:rPr>
        <w:t>واء</w:t>
      </w:r>
      <w:r>
        <w:rPr>
          <w:rFonts w:hint="cs"/>
          <w:rtl/>
        </w:rPr>
        <w:t xml:space="preserve"> </w:t>
      </w:r>
      <w:r>
        <w:rPr>
          <w:rtl/>
        </w:rPr>
        <w:t>ك</w:t>
      </w:r>
      <w:r>
        <w:rPr>
          <w:rFonts w:hint="cs"/>
          <w:rtl/>
        </w:rPr>
        <w:t>انو</w:t>
      </w:r>
      <w:r>
        <w:rPr>
          <w:rtl/>
        </w:rPr>
        <w:t xml:space="preserve">ا </w:t>
      </w:r>
      <w:r>
        <w:rPr>
          <w:rFonts w:hint="cs"/>
          <w:rtl/>
        </w:rPr>
        <w:t>أ</w:t>
      </w:r>
      <w:r>
        <w:rPr>
          <w:rtl/>
        </w:rPr>
        <w:t>طفالا</w:t>
      </w:r>
      <w:r>
        <w:rPr>
          <w:rFonts w:hint="cs"/>
          <w:rtl/>
        </w:rPr>
        <w:t xml:space="preserve"> أو</w:t>
      </w:r>
      <w:r>
        <w:rPr>
          <w:rtl/>
        </w:rPr>
        <w:t xml:space="preserve"> ب</w:t>
      </w:r>
      <w:r>
        <w:rPr>
          <w:rFonts w:hint="cs"/>
          <w:rtl/>
        </w:rPr>
        <w:t>الغين من قبل أشخاص</w:t>
      </w:r>
      <w:r>
        <w:rPr>
          <w:rtl/>
        </w:rPr>
        <w:t xml:space="preserve"> ي</w:t>
      </w:r>
      <w:r>
        <w:rPr>
          <w:rFonts w:hint="cs"/>
          <w:rtl/>
        </w:rPr>
        <w:t xml:space="preserve">ملكون </w:t>
      </w:r>
      <w:r>
        <w:rPr>
          <w:rtl/>
        </w:rPr>
        <w:t>صلا</w:t>
      </w:r>
      <w:r>
        <w:rPr>
          <w:rFonts w:hint="cs"/>
          <w:rtl/>
        </w:rPr>
        <w:t>ح</w:t>
      </w:r>
      <w:r>
        <w:rPr>
          <w:rtl/>
        </w:rPr>
        <w:t>ي</w:t>
      </w:r>
      <w:r>
        <w:rPr>
          <w:rFonts w:hint="cs"/>
          <w:rtl/>
        </w:rPr>
        <w:t>ة</w:t>
      </w:r>
      <w:r>
        <w:rPr>
          <w:rtl/>
        </w:rPr>
        <w:t xml:space="preserve"> </w:t>
      </w:r>
      <w:r>
        <w:rPr>
          <w:rFonts w:hint="cs"/>
          <w:rtl/>
        </w:rPr>
        <w:t>ا</w:t>
      </w:r>
      <w:r>
        <w:rPr>
          <w:rtl/>
        </w:rPr>
        <w:t>ل</w:t>
      </w:r>
      <w:r>
        <w:rPr>
          <w:rFonts w:hint="cs"/>
          <w:rtl/>
        </w:rPr>
        <w:t>ضابطة ال</w:t>
      </w:r>
      <w:r>
        <w:rPr>
          <w:rtl/>
        </w:rPr>
        <w:t>ع</w:t>
      </w:r>
      <w:r>
        <w:rPr>
          <w:rFonts w:hint="cs"/>
          <w:rtl/>
        </w:rPr>
        <w:t>دل</w:t>
      </w:r>
      <w:r>
        <w:rPr>
          <w:rtl/>
        </w:rPr>
        <w:t>ي</w:t>
      </w:r>
      <w:r>
        <w:rPr>
          <w:rFonts w:hint="cs"/>
          <w:rtl/>
        </w:rPr>
        <w:t>ة</w:t>
      </w:r>
      <w:r>
        <w:rPr>
          <w:rtl/>
        </w:rPr>
        <w:t>.</w:t>
      </w:r>
    </w:p>
    <w:p w:rsidR="00000000" w:rsidRDefault="00913BE8">
      <w:pPr>
        <w:spacing w:before="0" w:line="380" w:lineRule="exact"/>
        <w:jc w:val="both"/>
        <w:rPr>
          <w:rFonts w:ascii="Arial Narrow" w:hAnsi="Arial Narrow" w:hint="cs"/>
        </w:rPr>
      </w:pPr>
      <w:r>
        <w:rPr>
          <w:rFonts w:hint="cs"/>
          <w:rtl/>
        </w:rPr>
        <w:t>334-</w:t>
      </w:r>
      <w:r>
        <w:rPr>
          <w:rFonts w:hint="cs"/>
          <w:rtl/>
        </w:rPr>
        <w:tab/>
      </w:r>
      <w:r>
        <w:rPr>
          <w:rtl/>
        </w:rPr>
        <w:t>حماية ا</w:t>
      </w:r>
      <w:r>
        <w:rPr>
          <w:rFonts w:hint="cs"/>
          <w:rtl/>
        </w:rPr>
        <w:t>لطف</w:t>
      </w:r>
      <w:r>
        <w:rPr>
          <w:rtl/>
          <w:lang w:eastAsia="ar-JO" w:bidi="ar-JO"/>
        </w:rPr>
        <w:t>ل</w:t>
      </w:r>
      <w:r>
        <w:rPr>
          <w:rtl/>
        </w:rPr>
        <w:t xml:space="preserve"> من </w:t>
      </w:r>
      <w:r>
        <w:rPr>
          <w:rFonts w:hint="cs"/>
          <w:rtl/>
          <w:lang w:bidi="ar-JO"/>
        </w:rPr>
        <w:t>الا</w:t>
      </w:r>
      <w:r>
        <w:rPr>
          <w:rFonts w:hint="cs"/>
          <w:rtl/>
        </w:rPr>
        <w:t>س</w:t>
      </w:r>
      <w:r>
        <w:rPr>
          <w:rtl/>
        </w:rPr>
        <w:t>تغ</w:t>
      </w:r>
      <w:r>
        <w:rPr>
          <w:rFonts w:hint="cs"/>
          <w:rtl/>
        </w:rPr>
        <w:t>لا</w:t>
      </w:r>
      <w:r>
        <w:rPr>
          <w:rtl/>
        </w:rPr>
        <w:t xml:space="preserve">ل </w:t>
      </w:r>
      <w:r>
        <w:rPr>
          <w:rFonts w:hint="cs"/>
          <w:rtl/>
          <w:lang w:bidi="ar-JO"/>
        </w:rPr>
        <w:t>الا</w:t>
      </w:r>
      <w:r>
        <w:rPr>
          <w:rtl/>
        </w:rPr>
        <w:t>قتصاد</w:t>
      </w:r>
      <w:r>
        <w:rPr>
          <w:rFonts w:hint="cs"/>
          <w:rtl/>
        </w:rPr>
        <w:t>ي و</w:t>
      </w:r>
      <w:r>
        <w:rPr>
          <w:rtl/>
        </w:rPr>
        <w:t>من</w:t>
      </w:r>
      <w:r>
        <w:rPr>
          <w:rFonts w:hint="cs"/>
          <w:rtl/>
        </w:rPr>
        <w:t xml:space="preserve"> </w:t>
      </w:r>
      <w:r>
        <w:rPr>
          <w:rFonts w:hint="cs"/>
          <w:rtl/>
          <w:lang w:bidi="ar-JO"/>
        </w:rPr>
        <w:t>أ</w:t>
      </w:r>
      <w:r>
        <w:rPr>
          <w:rFonts w:hint="cs"/>
          <w:rtl/>
        </w:rPr>
        <w:t>د</w:t>
      </w:r>
      <w:r>
        <w:rPr>
          <w:rtl/>
        </w:rPr>
        <w:t>ا</w:t>
      </w:r>
      <w:r>
        <w:rPr>
          <w:rFonts w:hint="cs"/>
          <w:rtl/>
        </w:rPr>
        <w:t xml:space="preserve">ء </w:t>
      </w:r>
      <w:r>
        <w:rPr>
          <w:rtl/>
        </w:rPr>
        <w:t>الأع</w:t>
      </w:r>
      <w:r>
        <w:rPr>
          <w:rFonts w:hint="cs"/>
          <w:rtl/>
        </w:rPr>
        <w:t>م</w:t>
      </w:r>
      <w:r>
        <w:rPr>
          <w:rtl/>
        </w:rPr>
        <w:t>ا</w:t>
      </w:r>
      <w:r>
        <w:rPr>
          <w:rFonts w:hint="cs"/>
          <w:rtl/>
        </w:rPr>
        <w:t>ل</w:t>
      </w:r>
      <w:r>
        <w:rPr>
          <w:rtl/>
        </w:rPr>
        <w:t xml:space="preserve"> الخط</w:t>
      </w:r>
      <w:r>
        <w:rPr>
          <w:rFonts w:hint="cs"/>
          <w:rtl/>
        </w:rPr>
        <w:t>ر</w:t>
      </w:r>
      <w:r>
        <w:rPr>
          <w:rtl/>
        </w:rPr>
        <w:t>ة</w:t>
      </w:r>
      <w:r>
        <w:rPr>
          <w:rFonts w:hint="cs"/>
          <w:rtl/>
        </w:rPr>
        <w:t xml:space="preserve"> ا</w:t>
      </w:r>
      <w:r>
        <w:rPr>
          <w:rtl/>
        </w:rPr>
        <w:t>لضار</w:t>
      </w:r>
      <w:r>
        <w:rPr>
          <w:rFonts w:hint="cs"/>
          <w:rtl/>
        </w:rPr>
        <w:t>ة</w:t>
      </w:r>
      <w:r>
        <w:rPr>
          <w:rtl/>
        </w:rPr>
        <w:t xml:space="preserve"> </w:t>
      </w:r>
      <w:r>
        <w:rPr>
          <w:rFonts w:hint="cs"/>
          <w:rtl/>
        </w:rPr>
        <w:t>بص</w:t>
      </w:r>
      <w:r>
        <w:rPr>
          <w:rtl/>
        </w:rPr>
        <w:t>ح</w:t>
      </w:r>
      <w:r>
        <w:rPr>
          <w:rFonts w:hint="cs"/>
          <w:rtl/>
        </w:rPr>
        <w:t>ته</w:t>
      </w:r>
      <w:r>
        <w:rPr>
          <w:rtl/>
        </w:rPr>
        <w:t xml:space="preserve"> </w:t>
      </w:r>
      <w:r>
        <w:rPr>
          <w:rFonts w:hint="cs"/>
          <w:rtl/>
        </w:rPr>
        <w:t>أ</w:t>
      </w:r>
      <w:r>
        <w:rPr>
          <w:rtl/>
        </w:rPr>
        <w:t xml:space="preserve">و </w:t>
      </w:r>
      <w:r>
        <w:rPr>
          <w:rFonts w:hint="cs"/>
          <w:rtl/>
        </w:rPr>
        <w:t>ب</w:t>
      </w:r>
      <w:r>
        <w:rPr>
          <w:rtl/>
        </w:rPr>
        <w:t>ن</w:t>
      </w:r>
      <w:r>
        <w:rPr>
          <w:rFonts w:hint="cs"/>
          <w:rtl/>
        </w:rPr>
        <w:t>مو</w:t>
      </w:r>
      <w:r>
        <w:rPr>
          <w:rtl/>
        </w:rPr>
        <w:t xml:space="preserve">ه </w:t>
      </w:r>
      <w:r>
        <w:rPr>
          <w:rFonts w:hint="cs"/>
          <w:rtl/>
        </w:rPr>
        <w:t>الب</w:t>
      </w:r>
      <w:r>
        <w:rPr>
          <w:rtl/>
        </w:rPr>
        <w:t>د</w:t>
      </w:r>
      <w:r>
        <w:rPr>
          <w:rFonts w:hint="cs"/>
          <w:rtl/>
        </w:rPr>
        <w:t>ن</w:t>
      </w:r>
      <w:r>
        <w:rPr>
          <w:rtl/>
        </w:rPr>
        <w:t>ي</w:t>
      </w:r>
      <w:r>
        <w:rPr>
          <w:rFonts w:hint="cs"/>
          <w:rtl/>
        </w:rPr>
        <w:t xml:space="preserve"> أ</w:t>
      </w:r>
      <w:r>
        <w:rPr>
          <w:rtl/>
        </w:rPr>
        <w:t>و</w:t>
      </w:r>
      <w:r>
        <w:rPr>
          <w:rFonts w:hint="cs"/>
          <w:rtl/>
        </w:rPr>
        <w:t xml:space="preserve"> العقلي</w:t>
      </w:r>
      <w:r>
        <w:rPr>
          <w:rtl/>
        </w:rPr>
        <w:t xml:space="preserve"> </w:t>
      </w:r>
      <w:r>
        <w:rPr>
          <w:rFonts w:hint="cs"/>
          <w:rtl/>
        </w:rPr>
        <w:t>أ</w:t>
      </w:r>
      <w:r>
        <w:rPr>
          <w:rtl/>
        </w:rPr>
        <w:t>و ال</w:t>
      </w:r>
      <w:r>
        <w:rPr>
          <w:rFonts w:hint="cs"/>
          <w:rtl/>
        </w:rPr>
        <w:t>رو</w:t>
      </w:r>
      <w:r>
        <w:rPr>
          <w:rtl/>
        </w:rPr>
        <w:t>ح</w:t>
      </w:r>
      <w:r>
        <w:rPr>
          <w:rFonts w:hint="cs"/>
          <w:rtl/>
        </w:rPr>
        <w:t>ي</w:t>
      </w:r>
      <w:r>
        <w:rPr>
          <w:rtl/>
        </w:rPr>
        <w:t xml:space="preserve"> </w:t>
      </w:r>
      <w:r>
        <w:rPr>
          <w:rFonts w:hint="cs"/>
          <w:rtl/>
        </w:rPr>
        <w:t>أ</w:t>
      </w:r>
      <w:r>
        <w:rPr>
          <w:rtl/>
        </w:rPr>
        <w:t>و</w:t>
      </w:r>
      <w:r>
        <w:rPr>
          <w:rFonts w:hint="cs"/>
          <w:rtl/>
        </w:rPr>
        <w:t xml:space="preserve"> </w:t>
      </w:r>
      <w:r>
        <w:rPr>
          <w:rtl/>
        </w:rPr>
        <w:t>الم</w:t>
      </w:r>
      <w:r>
        <w:rPr>
          <w:rFonts w:hint="cs"/>
          <w:rtl/>
        </w:rPr>
        <w:t xml:space="preserve">عنوي أو </w:t>
      </w:r>
      <w:r>
        <w:rPr>
          <w:rFonts w:hint="cs"/>
          <w:rtl/>
          <w:lang w:bidi="ar-JO"/>
        </w:rPr>
        <w:t>الاجتماعي -</w:t>
      </w:r>
      <w:r>
        <w:rPr>
          <w:rFonts w:hint="cs"/>
          <w:rtl/>
        </w:rPr>
        <w:t xml:space="preserve"> نبين هنا أن ا</w:t>
      </w:r>
      <w:r>
        <w:rPr>
          <w:rtl/>
        </w:rPr>
        <w:t>ل</w:t>
      </w:r>
      <w:r>
        <w:rPr>
          <w:rFonts w:hint="cs"/>
          <w:rtl/>
        </w:rPr>
        <w:t>أ</w:t>
      </w:r>
      <w:r>
        <w:rPr>
          <w:rtl/>
        </w:rPr>
        <w:t>ردن</w:t>
      </w:r>
      <w:r>
        <w:rPr>
          <w:rFonts w:hint="cs"/>
          <w:rtl/>
        </w:rPr>
        <w:t xml:space="preserve"> قد صادق ع</w:t>
      </w:r>
      <w:r>
        <w:rPr>
          <w:rtl/>
        </w:rPr>
        <w:t>لى</w:t>
      </w:r>
      <w:r>
        <w:rPr>
          <w:rFonts w:hint="cs"/>
          <w:rtl/>
        </w:rPr>
        <w:t xml:space="preserve"> عد</w:t>
      </w:r>
      <w:r>
        <w:rPr>
          <w:rtl/>
        </w:rPr>
        <w:t>د</w:t>
      </w:r>
      <w:r>
        <w:rPr>
          <w:rFonts w:hint="cs"/>
          <w:rtl/>
        </w:rPr>
        <w:t xml:space="preserve"> </w:t>
      </w:r>
      <w:r>
        <w:rPr>
          <w:rtl/>
        </w:rPr>
        <w:t>م</w:t>
      </w:r>
      <w:r>
        <w:rPr>
          <w:rFonts w:hint="cs"/>
          <w:rtl/>
        </w:rPr>
        <w:t>ن</w:t>
      </w:r>
      <w:r>
        <w:rPr>
          <w:rtl/>
        </w:rPr>
        <w:t xml:space="preserve"> </w:t>
      </w:r>
      <w:r>
        <w:rPr>
          <w:rFonts w:hint="cs"/>
          <w:rtl/>
          <w:lang w:bidi="ar-JO"/>
        </w:rPr>
        <w:t>ا</w:t>
      </w:r>
      <w:r>
        <w:rPr>
          <w:rtl/>
        </w:rPr>
        <w:t>تفاق</w:t>
      </w:r>
      <w:r>
        <w:rPr>
          <w:rFonts w:hint="cs"/>
          <w:rtl/>
        </w:rPr>
        <w:t>يات</w:t>
      </w:r>
      <w:r>
        <w:rPr>
          <w:rtl/>
        </w:rPr>
        <w:t xml:space="preserve"> </w:t>
      </w:r>
      <w:r>
        <w:rPr>
          <w:rFonts w:hint="cs"/>
          <w:rtl/>
        </w:rPr>
        <w:t>ا</w:t>
      </w:r>
      <w:r>
        <w:rPr>
          <w:rtl/>
        </w:rPr>
        <w:t>لعمل</w:t>
      </w:r>
      <w:r>
        <w:rPr>
          <w:rFonts w:hint="cs"/>
          <w:rtl/>
        </w:rPr>
        <w:t xml:space="preserve"> ا</w:t>
      </w:r>
      <w:r>
        <w:rPr>
          <w:rtl/>
        </w:rPr>
        <w:t>لدو</w:t>
      </w:r>
      <w:r>
        <w:rPr>
          <w:rFonts w:hint="cs"/>
          <w:rtl/>
        </w:rPr>
        <w:t>لية</w:t>
      </w:r>
      <w:r>
        <w:rPr>
          <w:rtl/>
        </w:rPr>
        <w:t xml:space="preserve"> الخاصة </w:t>
      </w:r>
      <w:r>
        <w:rPr>
          <w:rFonts w:hint="cs"/>
          <w:rtl/>
        </w:rPr>
        <w:t xml:space="preserve">بالأطفال </w:t>
      </w:r>
      <w:r>
        <w:rPr>
          <w:rtl/>
        </w:rPr>
        <w:t>قد ورد ذكرها ف</w:t>
      </w:r>
      <w:r>
        <w:rPr>
          <w:rFonts w:hint="cs"/>
          <w:rtl/>
        </w:rPr>
        <w:t xml:space="preserve">ي </w:t>
      </w:r>
      <w:r>
        <w:rPr>
          <w:rtl/>
        </w:rPr>
        <w:t xml:space="preserve">مواقع </w:t>
      </w:r>
      <w:r>
        <w:rPr>
          <w:rFonts w:hint="cs"/>
          <w:rtl/>
        </w:rPr>
        <w:t>أخر</w:t>
      </w:r>
      <w:r>
        <w:rPr>
          <w:rtl/>
        </w:rPr>
        <w:t>ى</w:t>
      </w:r>
      <w:r>
        <w:rPr>
          <w:rFonts w:hint="cs"/>
          <w:rtl/>
        </w:rPr>
        <w:t xml:space="preserve"> </w:t>
      </w:r>
      <w:r>
        <w:rPr>
          <w:rtl/>
        </w:rPr>
        <w:t>م</w:t>
      </w:r>
      <w:r>
        <w:rPr>
          <w:rFonts w:hint="cs"/>
          <w:rtl/>
        </w:rPr>
        <w:t>ن</w:t>
      </w:r>
      <w:r>
        <w:rPr>
          <w:rtl/>
        </w:rPr>
        <w:t xml:space="preserve"> </w:t>
      </w:r>
      <w:r>
        <w:rPr>
          <w:rFonts w:hint="cs"/>
          <w:rtl/>
        </w:rPr>
        <w:t>ه</w:t>
      </w:r>
      <w:r>
        <w:rPr>
          <w:rtl/>
        </w:rPr>
        <w:t>ذ</w:t>
      </w:r>
      <w:r>
        <w:rPr>
          <w:rFonts w:hint="cs"/>
          <w:rtl/>
        </w:rPr>
        <w:t>ا التقر</w:t>
      </w:r>
      <w:r>
        <w:rPr>
          <w:rtl/>
        </w:rPr>
        <w:t>ي</w:t>
      </w:r>
      <w:r>
        <w:rPr>
          <w:rFonts w:hint="cs"/>
          <w:rtl/>
        </w:rPr>
        <w:t>ر</w:t>
      </w:r>
      <w:r>
        <w:rPr>
          <w:rtl/>
        </w:rPr>
        <w:t>: ا</w:t>
      </w:r>
      <w:r>
        <w:rPr>
          <w:rFonts w:hint="cs"/>
          <w:rtl/>
        </w:rPr>
        <w:t>ل</w:t>
      </w:r>
      <w:r>
        <w:rPr>
          <w:rtl/>
        </w:rPr>
        <w:t>ا</w:t>
      </w:r>
      <w:r>
        <w:rPr>
          <w:rFonts w:hint="cs"/>
          <w:rtl/>
        </w:rPr>
        <w:t>تفاق</w:t>
      </w:r>
      <w:r>
        <w:rPr>
          <w:rtl/>
        </w:rPr>
        <w:t>ي</w:t>
      </w:r>
      <w:r>
        <w:rPr>
          <w:rFonts w:hint="cs"/>
          <w:rtl/>
        </w:rPr>
        <w:t>ة رق</w:t>
      </w:r>
      <w:r>
        <w:rPr>
          <w:rtl/>
        </w:rPr>
        <w:t>م</w:t>
      </w:r>
      <w:r>
        <w:rPr>
          <w:rFonts w:hint="cs"/>
          <w:rtl/>
        </w:rPr>
        <w:t xml:space="preserve"> 138 لس</w:t>
      </w:r>
      <w:r>
        <w:rPr>
          <w:rtl/>
        </w:rPr>
        <w:t>نة 19</w:t>
      </w:r>
      <w:r>
        <w:rPr>
          <w:rtl/>
        </w:rPr>
        <w:t xml:space="preserve">73 </w:t>
      </w:r>
      <w:r>
        <w:rPr>
          <w:rFonts w:hint="cs"/>
          <w:rtl/>
        </w:rPr>
        <w:t>بشأن</w:t>
      </w:r>
      <w:r>
        <w:rPr>
          <w:rtl/>
        </w:rPr>
        <w:t xml:space="preserve"> الح</w:t>
      </w:r>
      <w:r>
        <w:rPr>
          <w:rFonts w:hint="cs"/>
          <w:rtl/>
        </w:rPr>
        <w:t>د الأدنى ل</w:t>
      </w:r>
      <w:r>
        <w:rPr>
          <w:rtl/>
        </w:rPr>
        <w:t>سن</w:t>
      </w:r>
      <w:r>
        <w:rPr>
          <w:rFonts w:hint="cs"/>
          <w:rtl/>
        </w:rPr>
        <w:t xml:space="preserve"> </w:t>
      </w:r>
      <w:r>
        <w:rPr>
          <w:rtl/>
        </w:rPr>
        <w:t>الاس</w:t>
      </w:r>
      <w:r>
        <w:rPr>
          <w:rFonts w:hint="cs"/>
          <w:rtl/>
        </w:rPr>
        <w:t>ت</w:t>
      </w:r>
      <w:r>
        <w:rPr>
          <w:rtl/>
        </w:rPr>
        <w:t>خ</w:t>
      </w:r>
      <w:r>
        <w:rPr>
          <w:rFonts w:hint="cs"/>
          <w:rtl/>
        </w:rPr>
        <w:t>د</w:t>
      </w:r>
      <w:r>
        <w:rPr>
          <w:rtl/>
        </w:rPr>
        <w:t>ام ف</w:t>
      </w:r>
      <w:r>
        <w:rPr>
          <w:rFonts w:hint="cs"/>
          <w:rtl/>
        </w:rPr>
        <w:t>ي</w:t>
      </w:r>
      <w:r>
        <w:rPr>
          <w:rtl/>
        </w:rPr>
        <w:t xml:space="preserve"> </w:t>
      </w:r>
      <w:r>
        <w:rPr>
          <w:rFonts w:hint="cs"/>
          <w:rtl/>
        </w:rPr>
        <w:t>س</w:t>
      </w:r>
      <w:r>
        <w:rPr>
          <w:rtl/>
        </w:rPr>
        <w:t>نة 1997</w:t>
      </w:r>
      <w:r>
        <w:rPr>
          <w:rFonts w:hint="cs"/>
          <w:rtl/>
        </w:rPr>
        <w:t>،</w:t>
      </w:r>
      <w:r>
        <w:rPr>
          <w:rtl/>
        </w:rPr>
        <w:t xml:space="preserve"> </w:t>
      </w:r>
      <w:r>
        <w:rPr>
          <w:rFonts w:hint="cs"/>
          <w:rtl/>
        </w:rPr>
        <w:t>والا</w:t>
      </w:r>
      <w:r>
        <w:rPr>
          <w:rtl/>
        </w:rPr>
        <w:t>تفاق</w:t>
      </w:r>
      <w:r>
        <w:rPr>
          <w:rFonts w:hint="cs"/>
          <w:rtl/>
        </w:rPr>
        <w:t>ي</w:t>
      </w:r>
      <w:r>
        <w:rPr>
          <w:rtl/>
        </w:rPr>
        <w:t xml:space="preserve">ة 182 </w:t>
      </w:r>
      <w:r>
        <w:rPr>
          <w:rFonts w:hint="cs"/>
          <w:rtl/>
        </w:rPr>
        <w:t>ل</w:t>
      </w:r>
      <w:r>
        <w:rPr>
          <w:rtl/>
        </w:rPr>
        <w:t>س</w:t>
      </w:r>
      <w:r>
        <w:rPr>
          <w:rFonts w:hint="cs"/>
          <w:rtl/>
        </w:rPr>
        <w:t>ن</w:t>
      </w:r>
      <w:r>
        <w:rPr>
          <w:rtl/>
        </w:rPr>
        <w:t>ة 1999 بشأن القضا</w:t>
      </w:r>
      <w:r>
        <w:rPr>
          <w:rtl/>
          <w:lang w:eastAsia="ar-JO" w:bidi="ar-JO"/>
        </w:rPr>
        <w:t>ء</w:t>
      </w:r>
      <w:r>
        <w:rPr>
          <w:rtl/>
        </w:rPr>
        <w:t xml:space="preserve"> </w:t>
      </w:r>
      <w:r>
        <w:rPr>
          <w:rFonts w:hint="cs"/>
          <w:rtl/>
        </w:rPr>
        <w:t xml:space="preserve">على </w:t>
      </w:r>
      <w:r>
        <w:rPr>
          <w:rtl/>
        </w:rPr>
        <w:t>أسوأ</w:t>
      </w:r>
      <w:r>
        <w:rPr>
          <w:rFonts w:hint="cs"/>
          <w:rtl/>
        </w:rPr>
        <w:t xml:space="preserve"> أشك</w:t>
      </w:r>
      <w:r>
        <w:rPr>
          <w:rtl/>
        </w:rPr>
        <w:t xml:space="preserve">ال عمل الأطفال </w:t>
      </w:r>
      <w:r>
        <w:rPr>
          <w:rFonts w:hint="cs"/>
          <w:rtl/>
        </w:rPr>
        <w:t>ف</w:t>
      </w:r>
      <w:r>
        <w:rPr>
          <w:rtl/>
        </w:rPr>
        <w:t xml:space="preserve">ي </w:t>
      </w:r>
      <w:r>
        <w:rPr>
          <w:rFonts w:hint="cs"/>
          <w:rtl/>
        </w:rPr>
        <w:t>س</w:t>
      </w:r>
      <w:r>
        <w:rPr>
          <w:rtl/>
        </w:rPr>
        <w:t>نة</w:t>
      </w:r>
      <w:r>
        <w:rPr>
          <w:rFonts w:hint="cs"/>
          <w:rtl/>
        </w:rPr>
        <w:t xml:space="preserve"> 2000، إضافة</w:t>
      </w:r>
      <w:r>
        <w:rPr>
          <w:rtl/>
        </w:rPr>
        <w:t xml:space="preserve"> </w:t>
      </w:r>
      <w:r>
        <w:rPr>
          <w:rFonts w:hint="cs"/>
          <w:rtl/>
        </w:rPr>
        <w:t>إلى الات</w:t>
      </w:r>
      <w:r>
        <w:rPr>
          <w:rtl/>
        </w:rPr>
        <w:t>ف</w:t>
      </w:r>
      <w:r>
        <w:rPr>
          <w:rFonts w:hint="cs"/>
          <w:rtl/>
        </w:rPr>
        <w:t>ا</w:t>
      </w:r>
      <w:r>
        <w:rPr>
          <w:rtl/>
        </w:rPr>
        <w:t>ق</w:t>
      </w:r>
      <w:r>
        <w:rPr>
          <w:rFonts w:hint="cs"/>
          <w:rtl/>
        </w:rPr>
        <w:t>ي</w:t>
      </w:r>
      <w:r>
        <w:rPr>
          <w:rtl/>
        </w:rPr>
        <w:t>ة</w:t>
      </w:r>
      <w:r>
        <w:rPr>
          <w:rFonts w:hint="cs"/>
          <w:rtl/>
        </w:rPr>
        <w:t xml:space="preserve"> 124 </w:t>
      </w:r>
      <w:r>
        <w:rPr>
          <w:rtl/>
        </w:rPr>
        <w:t>ل</w:t>
      </w:r>
      <w:r>
        <w:rPr>
          <w:rFonts w:hint="cs"/>
          <w:rtl/>
        </w:rPr>
        <w:t>سن</w:t>
      </w:r>
      <w:r>
        <w:rPr>
          <w:rtl/>
        </w:rPr>
        <w:t xml:space="preserve">ة 1965 </w:t>
      </w:r>
      <w:r>
        <w:rPr>
          <w:rFonts w:hint="cs"/>
          <w:rtl/>
        </w:rPr>
        <w:t>ب</w:t>
      </w:r>
      <w:r>
        <w:rPr>
          <w:rtl/>
        </w:rPr>
        <w:t>شأ</w:t>
      </w:r>
      <w:r>
        <w:rPr>
          <w:rFonts w:hint="cs"/>
          <w:rtl/>
        </w:rPr>
        <w:t>ن</w:t>
      </w:r>
      <w:r>
        <w:rPr>
          <w:rtl/>
        </w:rPr>
        <w:t xml:space="preserve"> ا</w:t>
      </w:r>
      <w:r>
        <w:rPr>
          <w:rFonts w:hint="cs"/>
          <w:rtl/>
        </w:rPr>
        <w:t>لفحص</w:t>
      </w:r>
      <w:r>
        <w:rPr>
          <w:rtl/>
        </w:rPr>
        <w:t xml:space="preserve"> الطبي ال</w:t>
      </w:r>
      <w:r>
        <w:rPr>
          <w:rFonts w:hint="cs"/>
          <w:rtl/>
        </w:rPr>
        <w:t>خاص بلياقة الأحداث</w:t>
      </w:r>
      <w:r>
        <w:rPr>
          <w:rtl/>
        </w:rPr>
        <w:t xml:space="preserve"> ل</w:t>
      </w:r>
      <w:r>
        <w:rPr>
          <w:rFonts w:hint="cs"/>
          <w:rtl/>
        </w:rPr>
        <w:t>لعمل ت</w:t>
      </w:r>
      <w:r>
        <w:rPr>
          <w:rtl/>
        </w:rPr>
        <w:t xml:space="preserve">حت </w:t>
      </w:r>
      <w:r>
        <w:rPr>
          <w:rFonts w:hint="cs"/>
          <w:rtl/>
        </w:rPr>
        <w:t>ا</w:t>
      </w:r>
      <w:r>
        <w:rPr>
          <w:rtl/>
        </w:rPr>
        <w:t>ل</w:t>
      </w:r>
      <w:r>
        <w:rPr>
          <w:rFonts w:hint="cs"/>
          <w:rtl/>
        </w:rPr>
        <w:t>أ</w:t>
      </w:r>
      <w:r>
        <w:rPr>
          <w:rtl/>
        </w:rPr>
        <w:t>ر</w:t>
      </w:r>
      <w:r>
        <w:rPr>
          <w:rFonts w:hint="cs"/>
          <w:rtl/>
        </w:rPr>
        <w:t>ض</w:t>
      </w:r>
      <w:r>
        <w:rPr>
          <w:rtl/>
        </w:rPr>
        <w:t xml:space="preserve"> </w:t>
      </w:r>
      <w:r>
        <w:rPr>
          <w:rFonts w:hint="cs"/>
          <w:rtl/>
        </w:rPr>
        <w:t>في المنا</w:t>
      </w:r>
      <w:r>
        <w:rPr>
          <w:rtl/>
        </w:rPr>
        <w:t>ج</w:t>
      </w:r>
      <w:r>
        <w:rPr>
          <w:rFonts w:hint="cs"/>
          <w:rtl/>
        </w:rPr>
        <w:t xml:space="preserve">م </w:t>
      </w:r>
      <w:r>
        <w:rPr>
          <w:rtl/>
        </w:rPr>
        <w:t>ف</w:t>
      </w:r>
      <w:r>
        <w:rPr>
          <w:rFonts w:hint="cs"/>
          <w:rtl/>
        </w:rPr>
        <w:t>ي</w:t>
      </w:r>
      <w:r>
        <w:rPr>
          <w:rtl/>
        </w:rPr>
        <w:t xml:space="preserve"> </w:t>
      </w:r>
      <w:r>
        <w:rPr>
          <w:rFonts w:hint="cs"/>
          <w:rtl/>
        </w:rPr>
        <w:t>س</w:t>
      </w:r>
      <w:r>
        <w:rPr>
          <w:rtl/>
        </w:rPr>
        <w:t>نة 1966.</w:t>
      </w:r>
    </w:p>
    <w:p w:rsidR="00000000" w:rsidRDefault="00913BE8">
      <w:pPr>
        <w:spacing w:before="0" w:line="380" w:lineRule="exact"/>
        <w:jc w:val="both"/>
        <w:rPr>
          <w:rFonts w:ascii="Arial Narrow" w:hAnsi="Arial Narrow" w:hint="cs"/>
          <w:spacing w:val="0"/>
        </w:rPr>
      </w:pPr>
      <w:r>
        <w:rPr>
          <w:rFonts w:hint="cs"/>
          <w:spacing w:val="0"/>
          <w:rtl/>
        </w:rPr>
        <w:t>335-</w:t>
      </w:r>
      <w:r>
        <w:rPr>
          <w:rFonts w:hint="cs"/>
          <w:spacing w:val="0"/>
          <w:rtl/>
        </w:rPr>
        <w:tab/>
        <w:t xml:space="preserve">جهود </w:t>
      </w:r>
      <w:r>
        <w:rPr>
          <w:spacing w:val="0"/>
          <w:rtl/>
        </w:rPr>
        <w:t>ال</w:t>
      </w:r>
      <w:r>
        <w:rPr>
          <w:rFonts w:hint="cs"/>
          <w:spacing w:val="0"/>
          <w:rtl/>
        </w:rPr>
        <w:t>قضاء ا</w:t>
      </w:r>
      <w:r>
        <w:rPr>
          <w:spacing w:val="0"/>
          <w:rtl/>
        </w:rPr>
        <w:t>لت</w:t>
      </w:r>
      <w:r>
        <w:rPr>
          <w:spacing w:val="0"/>
          <w:rtl/>
        </w:rPr>
        <w:t>دريج</w:t>
      </w:r>
      <w:r>
        <w:rPr>
          <w:rFonts w:hint="cs"/>
          <w:spacing w:val="0"/>
          <w:rtl/>
        </w:rPr>
        <w:t>ي</w:t>
      </w:r>
      <w:r>
        <w:rPr>
          <w:spacing w:val="0"/>
          <w:rtl/>
        </w:rPr>
        <w:t xml:space="preserve"> ع</w:t>
      </w:r>
      <w:r>
        <w:rPr>
          <w:rFonts w:hint="cs"/>
          <w:spacing w:val="0"/>
          <w:rtl/>
        </w:rPr>
        <w:t xml:space="preserve">لى </w:t>
      </w:r>
      <w:r>
        <w:rPr>
          <w:spacing w:val="0"/>
          <w:rtl/>
        </w:rPr>
        <w:t>أ</w:t>
      </w:r>
      <w:r>
        <w:rPr>
          <w:rFonts w:hint="cs"/>
          <w:spacing w:val="0"/>
          <w:rtl/>
        </w:rPr>
        <w:t>س</w:t>
      </w:r>
      <w:r>
        <w:rPr>
          <w:spacing w:val="0"/>
          <w:rtl/>
        </w:rPr>
        <w:t>و</w:t>
      </w:r>
      <w:r>
        <w:rPr>
          <w:rFonts w:hint="cs"/>
          <w:spacing w:val="0"/>
          <w:rtl/>
        </w:rPr>
        <w:t xml:space="preserve">أ </w:t>
      </w:r>
      <w:r>
        <w:rPr>
          <w:spacing w:val="0"/>
          <w:rtl/>
        </w:rPr>
        <w:t>أشكال</w:t>
      </w:r>
      <w:r>
        <w:rPr>
          <w:rFonts w:hint="cs"/>
          <w:spacing w:val="0"/>
          <w:rtl/>
        </w:rPr>
        <w:t xml:space="preserve"> </w:t>
      </w:r>
      <w:r>
        <w:rPr>
          <w:spacing w:val="0"/>
          <w:rtl/>
        </w:rPr>
        <w:t>عم</w:t>
      </w:r>
      <w:r>
        <w:rPr>
          <w:rFonts w:hint="cs"/>
          <w:spacing w:val="0"/>
          <w:rtl/>
        </w:rPr>
        <w:t>ل</w:t>
      </w:r>
      <w:r>
        <w:rPr>
          <w:spacing w:val="0"/>
          <w:rtl/>
        </w:rPr>
        <w:t xml:space="preserve"> الأطفال</w:t>
      </w:r>
      <w:r>
        <w:rPr>
          <w:rFonts w:hint="cs"/>
          <w:spacing w:val="0"/>
          <w:rtl/>
        </w:rPr>
        <w:t xml:space="preserve"> - أعدت وزارة العمل</w:t>
      </w:r>
      <w:r>
        <w:rPr>
          <w:spacing w:val="0"/>
          <w:rtl/>
        </w:rPr>
        <w:t xml:space="preserve"> </w:t>
      </w:r>
      <w:r>
        <w:rPr>
          <w:rFonts w:hint="cs"/>
          <w:spacing w:val="0"/>
          <w:rtl/>
        </w:rPr>
        <w:t>تقريراً حول وض</w:t>
      </w:r>
      <w:r>
        <w:rPr>
          <w:spacing w:val="0"/>
          <w:rtl/>
        </w:rPr>
        <w:t>ع</w:t>
      </w:r>
      <w:r>
        <w:rPr>
          <w:rFonts w:hint="cs"/>
          <w:spacing w:val="0"/>
          <w:rtl/>
        </w:rPr>
        <w:t xml:space="preserve"> </w:t>
      </w:r>
      <w:r>
        <w:rPr>
          <w:spacing w:val="0"/>
          <w:rtl/>
        </w:rPr>
        <w:t>الأطفال</w:t>
      </w:r>
      <w:r>
        <w:rPr>
          <w:rFonts w:hint="cs"/>
          <w:spacing w:val="0"/>
          <w:rtl/>
        </w:rPr>
        <w:t xml:space="preserve"> </w:t>
      </w:r>
      <w:r>
        <w:rPr>
          <w:spacing w:val="0"/>
          <w:rtl/>
        </w:rPr>
        <w:t>العا</w:t>
      </w:r>
      <w:r>
        <w:rPr>
          <w:rFonts w:hint="cs"/>
          <w:spacing w:val="0"/>
          <w:rtl/>
        </w:rPr>
        <w:t>ملين في الأ</w:t>
      </w:r>
      <w:r>
        <w:rPr>
          <w:spacing w:val="0"/>
          <w:rtl/>
        </w:rPr>
        <w:t>ر</w:t>
      </w:r>
      <w:r>
        <w:rPr>
          <w:rFonts w:hint="cs"/>
          <w:spacing w:val="0"/>
          <w:rtl/>
        </w:rPr>
        <w:t xml:space="preserve">دن </w:t>
      </w:r>
      <w:r>
        <w:rPr>
          <w:spacing w:val="0"/>
          <w:rtl/>
        </w:rPr>
        <w:t>ل</w:t>
      </w:r>
      <w:r>
        <w:rPr>
          <w:rFonts w:hint="cs"/>
          <w:spacing w:val="0"/>
          <w:rtl/>
        </w:rPr>
        <w:t>سن</w:t>
      </w:r>
      <w:r>
        <w:rPr>
          <w:spacing w:val="0"/>
          <w:rtl/>
        </w:rPr>
        <w:t>ة 2001</w:t>
      </w:r>
      <w:r>
        <w:rPr>
          <w:rFonts w:hint="cs"/>
          <w:spacing w:val="0"/>
          <w:rtl/>
        </w:rPr>
        <w:t>، يلقي الضوء على وضع الأطفال العاملين وأسرهم في الأردن من عدة نواح تضمنت الوضع الديمغرافي الذي يتعلق بتوزيع الأطفال حسب المهنة وأسباب العمل والدخل والوض</w:t>
      </w:r>
      <w:r>
        <w:rPr>
          <w:rFonts w:hint="cs"/>
          <w:spacing w:val="0"/>
          <w:rtl/>
        </w:rPr>
        <w:t>ع التعليمي وما يتعلق بتوزيع الأطفال حسب مستواهم التعليمي وأسباب التسرب من المدرسة والخصائص التعليمية للأب والأم، والوضع الاجتماعي وما يتعلق بتوزيع الأطفال حسب الوضع الاجتماعي لأسرهم (مهنة الأب والأم وعدد الإخوة العاملين)، والوضع الصحي الذي يلقي الضوء على أ</w:t>
      </w:r>
      <w:r>
        <w:rPr>
          <w:rFonts w:hint="cs"/>
          <w:spacing w:val="0"/>
          <w:rtl/>
        </w:rPr>
        <w:t>وضاع الأطفال الصحية ومعرفتهم بشروط السلامة والصحة المهنية، وظروف العمل الذي يتعلق بتوزيع الأطفال حسب المنشأة وساعات العمل والعطلة الأسبوعية.</w:t>
      </w:r>
    </w:p>
    <w:p w:rsidR="00000000" w:rsidRDefault="00913BE8">
      <w:pPr>
        <w:spacing w:before="0" w:line="380" w:lineRule="exact"/>
        <w:jc w:val="both"/>
        <w:rPr>
          <w:rFonts w:ascii="Arial Narrow" w:hAnsi="Arial Narrow"/>
          <w:rtl/>
        </w:rPr>
      </w:pPr>
      <w:r>
        <w:rPr>
          <w:rFonts w:hint="cs"/>
          <w:rtl/>
        </w:rPr>
        <w:t>336-</w:t>
      </w:r>
      <w:r>
        <w:rPr>
          <w:rFonts w:hint="cs"/>
          <w:rtl/>
        </w:rPr>
        <w:tab/>
        <w:t>بينت نتائج ال</w:t>
      </w:r>
      <w:r>
        <w:rPr>
          <w:rtl/>
        </w:rPr>
        <w:t>تق</w:t>
      </w:r>
      <w:r>
        <w:rPr>
          <w:rFonts w:hint="cs"/>
          <w:rtl/>
        </w:rPr>
        <w:t>ر</w:t>
      </w:r>
      <w:r>
        <w:rPr>
          <w:rtl/>
        </w:rPr>
        <w:t xml:space="preserve">ير </w:t>
      </w:r>
      <w:r>
        <w:rPr>
          <w:rFonts w:hint="cs"/>
          <w:rtl/>
        </w:rPr>
        <w:t>ح</w:t>
      </w:r>
      <w:r>
        <w:rPr>
          <w:rtl/>
        </w:rPr>
        <w:t>و</w:t>
      </w:r>
      <w:r>
        <w:rPr>
          <w:rFonts w:hint="cs"/>
          <w:rtl/>
        </w:rPr>
        <w:t>ل عم</w:t>
      </w:r>
      <w:r>
        <w:rPr>
          <w:rtl/>
        </w:rPr>
        <w:t>ل</w:t>
      </w:r>
      <w:r>
        <w:rPr>
          <w:rFonts w:hint="cs"/>
          <w:rtl/>
        </w:rPr>
        <w:t xml:space="preserve"> </w:t>
      </w:r>
      <w:r>
        <w:rPr>
          <w:rtl/>
        </w:rPr>
        <w:t>الأطفال</w:t>
      </w:r>
      <w:r>
        <w:rPr>
          <w:rFonts w:hint="cs"/>
          <w:rtl/>
        </w:rPr>
        <w:t xml:space="preserve"> عدة أمور من بينها:</w:t>
      </w:r>
    </w:p>
    <w:p w:rsidR="00000000" w:rsidRDefault="00913BE8">
      <w:pPr>
        <w:spacing w:before="0" w:line="360" w:lineRule="exact"/>
        <w:ind w:left="1440" w:hanging="720"/>
        <w:jc w:val="both"/>
        <w:rPr>
          <w:rFonts w:hint="cs"/>
        </w:rPr>
      </w:pPr>
      <w:r>
        <w:rPr>
          <w:rFonts w:hint="cs"/>
          <w:rtl/>
        </w:rPr>
        <w:t>-</w:t>
      </w:r>
      <w:r>
        <w:rPr>
          <w:rFonts w:hint="cs"/>
          <w:rtl/>
        </w:rPr>
        <w:tab/>
        <w:t>اختلاف</w:t>
      </w:r>
      <w:r>
        <w:rPr>
          <w:rtl/>
        </w:rPr>
        <w:t xml:space="preserve"> طبيعة عمل الأطفال في الأ</w:t>
      </w:r>
      <w:r>
        <w:rPr>
          <w:rFonts w:hint="cs"/>
          <w:rtl/>
        </w:rPr>
        <w:t>ردن بشكل</w:t>
      </w:r>
      <w:r>
        <w:rPr>
          <w:rtl/>
        </w:rPr>
        <w:t xml:space="preserve"> كب</w:t>
      </w:r>
      <w:r>
        <w:rPr>
          <w:rFonts w:hint="cs"/>
          <w:rtl/>
        </w:rPr>
        <w:t>ي</w:t>
      </w:r>
      <w:r>
        <w:rPr>
          <w:rtl/>
        </w:rPr>
        <w:t>ر</w:t>
      </w:r>
      <w:r>
        <w:rPr>
          <w:rFonts w:hint="cs"/>
          <w:rtl/>
        </w:rPr>
        <w:t xml:space="preserve"> </w:t>
      </w:r>
      <w:r>
        <w:rPr>
          <w:rtl/>
        </w:rPr>
        <w:t>م</w:t>
      </w:r>
      <w:r>
        <w:rPr>
          <w:rFonts w:hint="cs"/>
          <w:rtl/>
        </w:rPr>
        <w:t>ن</w:t>
      </w:r>
      <w:r>
        <w:rPr>
          <w:rtl/>
        </w:rPr>
        <w:t xml:space="preserve"> </w:t>
      </w:r>
      <w:r>
        <w:rPr>
          <w:rFonts w:hint="cs"/>
          <w:rtl/>
        </w:rPr>
        <w:t>محافظة</w:t>
      </w:r>
      <w:r>
        <w:rPr>
          <w:rFonts w:hint="cs"/>
          <w:rtl/>
        </w:rPr>
        <w:t xml:space="preserve"> إ</w:t>
      </w:r>
      <w:r>
        <w:rPr>
          <w:rtl/>
        </w:rPr>
        <w:t>ل</w:t>
      </w:r>
      <w:r>
        <w:rPr>
          <w:rFonts w:hint="cs"/>
          <w:rtl/>
        </w:rPr>
        <w:t>ى أخ</w:t>
      </w:r>
      <w:r>
        <w:rPr>
          <w:rtl/>
        </w:rPr>
        <w:t>ر</w:t>
      </w:r>
      <w:r>
        <w:rPr>
          <w:rFonts w:hint="cs"/>
          <w:rtl/>
        </w:rPr>
        <w:t>ى</w:t>
      </w:r>
      <w:r>
        <w:rPr>
          <w:rtl/>
        </w:rPr>
        <w:t>، ح</w:t>
      </w:r>
      <w:r>
        <w:rPr>
          <w:rFonts w:hint="cs"/>
          <w:rtl/>
        </w:rPr>
        <w:t>يث تشي</w:t>
      </w:r>
      <w:r>
        <w:rPr>
          <w:rtl/>
        </w:rPr>
        <w:t xml:space="preserve">ر </w:t>
      </w:r>
      <w:r>
        <w:rPr>
          <w:rFonts w:hint="cs"/>
          <w:rtl/>
        </w:rPr>
        <w:t>المعلو</w:t>
      </w:r>
      <w:r>
        <w:rPr>
          <w:rtl/>
        </w:rPr>
        <w:t>م</w:t>
      </w:r>
      <w:r>
        <w:rPr>
          <w:rFonts w:hint="cs"/>
          <w:rtl/>
        </w:rPr>
        <w:t>ا</w:t>
      </w:r>
      <w:r>
        <w:rPr>
          <w:rtl/>
        </w:rPr>
        <w:t>ت إ</w:t>
      </w:r>
      <w:r>
        <w:rPr>
          <w:rFonts w:hint="cs"/>
          <w:rtl/>
        </w:rPr>
        <w:t xml:space="preserve">لى أن </w:t>
      </w:r>
      <w:r>
        <w:rPr>
          <w:rtl/>
        </w:rPr>
        <w:t>أك</w:t>
      </w:r>
      <w:r>
        <w:rPr>
          <w:rFonts w:hint="cs"/>
          <w:rtl/>
        </w:rPr>
        <w:t>ثر</w:t>
      </w:r>
      <w:r>
        <w:rPr>
          <w:rtl/>
        </w:rPr>
        <w:t xml:space="preserve"> م</w:t>
      </w:r>
      <w:r>
        <w:rPr>
          <w:rFonts w:hint="cs"/>
          <w:rtl/>
        </w:rPr>
        <w:t>ن</w:t>
      </w:r>
      <w:r>
        <w:rPr>
          <w:rtl/>
        </w:rPr>
        <w:t xml:space="preserve"> </w:t>
      </w:r>
      <w:r>
        <w:rPr>
          <w:rFonts w:hint="cs"/>
          <w:rtl/>
        </w:rPr>
        <w:t>ن</w:t>
      </w:r>
      <w:r>
        <w:rPr>
          <w:rtl/>
        </w:rPr>
        <w:t>صف</w:t>
      </w:r>
      <w:r>
        <w:rPr>
          <w:rFonts w:hint="cs"/>
          <w:rtl/>
        </w:rPr>
        <w:t xml:space="preserve"> الأطفال </w:t>
      </w:r>
      <w:r>
        <w:rPr>
          <w:rtl/>
        </w:rPr>
        <w:t>العا</w:t>
      </w:r>
      <w:r>
        <w:rPr>
          <w:rFonts w:hint="cs"/>
          <w:rtl/>
        </w:rPr>
        <w:t>م</w:t>
      </w:r>
      <w:r>
        <w:rPr>
          <w:rtl/>
        </w:rPr>
        <w:t>ل</w:t>
      </w:r>
      <w:r>
        <w:rPr>
          <w:rFonts w:hint="cs"/>
          <w:rtl/>
        </w:rPr>
        <w:t>ي</w:t>
      </w:r>
      <w:r>
        <w:rPr>
          <w:rtl/>
        </w:rPr>
        <w:t>ن (57</w:t>
      </w:r>
      <w:r>
        <w:rPr>
          <w:rFonts w:hint="cs"/>
          <w:rtl/>
        </w:rPr>
        <w:t xml:space="preserve"> في المائة</w:t>
      </w:r>
      <w:r>
        <w:rPr>
          <w:rtl/>
        </w:rPr>
        <w:t xml:space="preserve">) </w:t>
      </w:r>
      <w:r>
        <w:rPr>
          <w:rFonts w:hint="cs"/>
          <w:rtl/>
        </w:rPr>
        <w:t>ه</w:t>
      </w:r>
      <w:r>
        <w:rPr>
          <w:rtl/>
        </w:rPr>
        <w:t>م م</w:t>
      </w:r>
      <w:r>
        <w:rPr>
          <w:rFonts w:hint="cs"/>
          <w:rtl/>
        </w:rPr>
        <w:t>ن م</w:t>
      </w:r>
      <w:r>
        <w:rPr>
          <w:rtl/>
        </w:rPr>
        <w:t>حافظة</w:t>
      </w:r>
      <w:r>
        <w:rPr>
          <w:rFonts w:hint="cs"/>
          <w:rtl/>
        </w:rPr>
        <w:t xml:space="preserve"> العا</w:t>
      </w:r>
      <w:r>
        <w:rPr>
          <w:rtl/>
        </w:rPr>
        <w:t>صمة،</w:t>
      </w:r>
      <w:r>
        <w:rPr>
          <w:rFonts w:hint="cs"/>
          <w:rtl/>
        </w:rPr>
        <w:t xml:space="preserve"> تلي</w:t>
      </w:r>
      <w:r>
        <w:rPr>
          <w:rtl/>
        </w:rPr>
        <w:t>ه</w:t>
      </w:r>
      <w:r>
        <w:rPr>
          <w:rFonts w:hint="cs"/>
          <w:rtl/>
        </w:rPr>
        <w:t>ا مح</w:t>
      </w:r>
      <w:r>
        <w:rPr>
          <w:rtl/>
        </w:rPr>
        <w:t>ا</w:t>
      </w:r>
      <w:r>
        <w:rPr>
          <w:rFonts w:hint="cs"/>
          <w:rtl/>
        </w:rPr>
        <w:t>ف</w:t>
      </w:r>
      <w:r>
        <w:rPr>
          <w:rtl/>
        </w:rPr>
        <w:t>ظ</w:t>
      </w:r>
      <w:r>
        <w:rPr>
          <w:rFonts w:hint="cs"/>
          <w:rtl/>
        </w:rPr>
        <w:t xml:space="preserve">ة </w:t>
      </w:r>
      <w:r>
        <w:rPr>
          <w:spacing w:val="0"/>
          <w:rtl/>
        </w:rPr>
        <w:t>ا</w:t>
      </w:r>
      <w:r>
        <w:rPr>
          <w:rFonts w:hint="cs"/>
          <w:spacing w:val="0"/>
          <w:rtl/>
        </w:rPr>
        <w:t xml:space="preserve">لزرقاء (21 في المائة ) </w:t>
      </w:r>
      <w:r>
        <w:rPr>
          <w:spacing w:val="0"/>
          <w:rtl/>
        </w:rPr>
        <w:t>ثم</w:t>
      </w:r>
      <w:r>
        <w:rPr>
          <w:rFonts w:hint="cs"/>
          <w:spacing w:val="0"/>
          <w:rtl/>
        </w:rPr>
        <w:t xml:space="preserve"> </w:t>
      </w:r>
      <w:r>
        <w:rPr>
          <w:spacing w:val="0"/>
          <w:rtl/>
        </w:rPr>
        <w:t>محا</w:t>
      </w:r>
      <w:r>
        <w:rPr>
          <w:rFonts w:hint="cs"/>
          <w:spacing w:val="0"/>
          <w:rtl/>
        </w:rPr>
        <w:t>ف</w:t>
      </w:r>
      <w:r>
        <w:rPr>
          <w:spacing w:val="0"/>
          <w:rtl/>
        </w:rPr>
        <w:t xml:space="preserve">ظة </w:t>
      </w:r>
      <w:r>
        <w:rPr>
          <w:rFonts w:hint="cs"/>
          <w:spacing w:val="0"/>
          <w:rtl/>
        </w:rPr>
        <w:t>إربد</w:t>
      </w:r>
      <w:r>
        <w:rPr>
          <w:spacing w:val="0"/>
          <w:rtl/>
        </w:rPr>
        <w:t xml:space="preserve"> (8 </w:t>
      </w:r>
      <w:r>
        <w:rPr>
          <w:rFonts w:hint="cs"/>
          <w:spacing w:val="0"/>
          <w:rtl/>
        </w:rPr>
        <w:t>في المائة</w:t>
      </w:r>
      <w:r>
        <w:rPr>
          <w:spacing w:val="0"/>
          <w:rtl/>
        </w:rPr>
        <w:t xml:space="preserve">) ثم </w:t>
      </w:r>
      <w:r>
        <w:rPr>
          <w:rFonts w:hint="cs"/>
          <w:spacing w:val="0"/>
          <w:rtl/>
        </w:rPr>
        <w:t>محافظة البلقا</w:t>
      </w:r>
      <w:r>
        <w:rPr>
          <w:spacing w:val="0"/>
          <w:rtl/>
        </w:rPr>
        <w:t>ء</w:t>
      </w:r>
      <w:r>
        <w:rPr>
          <w:rFonts w:hint="cs"/>
          <w:spacing w:val="0"/>
          <w:rtl/>
        </w:rPr>
        <w:t xml:space="preserve"> (4 في المائة). </w:t>
      </w:r>
      <w:r>
        <w:rPr>
          <w:spacing w:val="0"/>
          <w:rtl/>
        </w:rPr>
        <w:t>ك</w:t>
      </w:r>
      <w:r>
        <w:rPr>
          <w:rFonts w:hint="cs"/>
          <w:spacing w:val="0"/>
          <w:rtl/>
        </w:rPr>
        <w:t>ما</w:t>
      </w:r>
      <w:r>
        <w:rPr>
          <w:rtl/>
        </w:rPr>
        <w:t xml:space="preserve"> </w:t>
      </w:r>
      <w:r>
        <w:rPr>
          <w:rFonts w:hint="cs"/>
          <w:rtl/>
        </w:rPr>
        <w:t>أ</w:t>
      </w:r>
      <w:r>
        <w:rPr>
          <w:rtl/>
        </w:rPr>
        <w:t>و</w:t>
      </w:r>
      <w:r>
        <w:rPr>
          <w:rFonts w:hint="cs"/>
          <w:rtl/>
        </w:rPr>
        <w:t>ضح</w:t>
      </w:r>
      <w:r>
        <w:rPr>
          <w:rtl/>
        </w:rPr>
        <w:t>ت</w:t>
      </w:r>
      <w:r>
        <w:rPr>
          <w:rFonts w:hint="cs"/>
          <w:rtl/>
        </w:rPr>
        <w:t xml:space="preserve"> </w:t>
      </w:r>
      <w:r>
        <w:rPr>
          <w:rtl/>
        </w:rPr>
        <w:t>الدر</w:t>
      </w:r>
      <w:r>
        <w:rPr>
          <w:rFonts w:hint="cs"/>
          <w:rtl/>
        </w:rPr>
        <w:t>ا</w:t>
      </w:r>
      <w:r>
        <w:rPr>
          <w:rtl/>
        </w:rPr>
        <w:t xml:space="preserve">سة </w:t>
      </w:r>
      <w:r>
        <w:rPr>
          <w:rFonts w:hint="cs"/>
          <w:rtl/>
        </w:rPr>
        <w:t>أ</w:t>
      </w:r>
      <w:r>
        <w:rPr>
          <w:rtl/>
        </w:rPr>
        <w:t>ن</w:t>
      </w:r>
      <w:r>
        <w:rPr>
          <w:rFonts w:hint="cs"/>
          <w:rtl/>
        </w:rPr>
        <w:t xml:space="preserve"> نح</w:t>
      </w:r>
      <w:r>
        <w:rPr>
          <w:rtl/>
        </w:rPr>
        <w:t>و 10</w:t>
      </w:r>
      <w:r>
        <w:rPr>
          <w:rFonts w:hint="cs"/>
          <w:rtl/>
        </w:rPr>
        <w:t xml:space="preserve"> في المائة</w:t>
      </w:r>
      <w:r>
        <w:rPr>
          <w:rtl/>
        </w:rPr>
        <w:t xml:space="preserve"> من الأطفال </w:t>
      </w:r>
      <w:r>
        <w:rPr>
          <w:rFonts w:hint="cs"/>
          <w:rtl/>
        </w:rPr>
        <w:t>يحصلو</w:t>
      </w:r>
      <w:r>
        <w:rPr>
          <w:rFonts w:hint="cs"/>
          <w:rtl/>
        </w:rPr>
        <w:t>ن على أجر</w:t>
      </w:r>
      <w:r>
        <w:rPr>
          <w:rtl/>
        </w:rPr>
        <w:t xml:space="preserve"> أ</w:t>
      </w:r>
      <w:r>
        <w:rPr>
          <w:rFonts w:hint="cs"/>
          <w:rtl/>
        </w:rPr>
        <w:t xml:space="preserve">قل من </w:t>
      </w:r>
      <w:r>
        <w:rPr>
          <w:rtl/>
        </w:rPr>
        <w:t>دين</w:t>
      </w:r>
      <w:r>
        <w:rPr>
          <w:rFonts w:hint="cs"/>
          <w:rtl/>
        </w:rPr>
        <w:t>ا</w:t>
      </w:r>
      <w:r>
        <w:rPr>
          <w:rtl/>
        </w:rPr>
        <w:t>ر</w:t>
      </w:r>
      <w:r>
        <w:rPr>
          <w:rFonts w:hint="cs"/>
          <w:rtl/>
        </w:rPr>
        <w:t xml:space="preserve"> </w:t>
      </w:r>
      <w:r>
        <w:rPr>
          <w:rtl/>
        </w:rPr>
        <w:t>و</w:t>
      </w:r>
      <w:r>
        <w:rPr>
          <w:rFonts w:hint="cs"/>
          <w:rtl/>
        </w:rPr>
        <w:t>ا</w:t>
      </w:r>
      <w:r>
        <w:rPr>
          <w:rtl/>
        </w:rPr>
        <w:t>ح</w:t>
      </w:r>
      <w:r>
        <w:rPr>
          <w:rFonts w:hint="cs"/>
          <w:rtl/>
        </w:rPr>
        <w:t>د يومياً؛</w:t>
      </w:r>
    </w:p>
    <w:p w:rsidR="00000000" w:rsidRDefault="00913BE8">
      <w:pPr>
        <w:spacing w:before="0" w:line="360" w:lineRule="exact"/>
        <w:ind w:left="1440" w:hanging="720"/>
        <w:jc w:val="both"/>
        <w:rPr>
          <w:rFonts w:hint="cs"/>
        </w:rPr>
      </w:pPr>
      <w:r>
        <w:rPr>
          <w:rFonts w:hint="cs"/>
          <w:rtl/>
        </w:rPr>
        <w:t>-</w:t>
      </w:r>
      <w:r>
        <w:rPr>
          <w:rFonts w:hint="cs"/>
          <w:rtl/>
        </w:rPr>
        <w:tab/>
        <w:t xml:space="preserve">إن </w:t>
      </w:r>
      <w:r>
        <w:rPr>
          <w:rtl/>
        </w:rPr>
        <w:t>معظم الأطفال</w:t>
      </w:r>
      <w:r>
        <w:rPr>
          <w:rFonts w:hint="cs"/>
          <w:rtl/>
        </w:rPr>
        <w:t xml:space="preserve"> يعم</w:t>
      </w:r>
      <w:r>
        <w:rPr>
          <w:rtl/>
        </w:rPr>
        <w:t>لون في مؤس</w:t>
      </w:r>
      <w:r>
        <w:rPr>
          <w:rFonts w:hint="cs"/>
          <w:rtl/>
        </w:rPr>
        <w:t>س</w:t>
      </w:r>
      <w:r>
        <w:rPr>
          <w:rtl/>
        </w:rPr>
        <w:t>ات</w:t>
      </w:r>
      <w:r>
        <w:rPr>
          <w:rFonts w:hint="cs"/>
          <w:rtl/>
        </w:rPr>
        <w:t xml:space="preserve"> صغير</w:t>
      </w:r>
      <w:r>
        <w:rPr>
          <w:rtl/>
        </w:rPr>
        <w:t>ة</w:t>
      </w:r>
      <w:r>
        <w:rPr>
          <w:rFonts w:hint="cs"/>
          <w:rtl/>
        </w:rPr>
        <w:t xml:space="preserve"> جد</w:t>
      </w:r>
      <w:r>
        <w:rPr>
          <w:rtl/>
        </w:rPr>
        <w:t>اً</w:t>
      </w:r>
      <w:r>
        <w:rPr>
          <w:rFonts w:hint="cs"/>
          <w:rtl/>
        </w:rPr>
        <w:t xml:space="preserve">، </w:t>
      </w:r>
      <w:r>
        <w:rPr>
          <w:rtl/>
        </w:rPr>
        <w:t>حي</w:t>
      </w:r>
      <w:r>
        <w:rPr>
          <w:rFonts w:hint="cs"/>
          <w:rtl/>
        </w:rPr>
        <w:t xml:space="preserve">ث </w:t>
      </w:r>
      <w:r>
        <w:rPr>
          <w:rtl/>
        </w:rPr>
        <w:t>يعمل</w:t>
      </w:r>
      <w:r>
        <w:rPr>
          <w:rFonts w:hint="cs"/>
          <w:rtl/>
        </w:rPr>
        <w:t xml:space="preserve"> نح</w:t>
      </w:r>
      <w:r>
        <w:rPr>
          <w:rtl/>
        </w:rPr>
        <w:t>و</w:t>
      </w:r>
      <w:r>
        <w:rPr>
          <w:rFonts w:hint="cs"/>
          <w:rtl/>
        </w:rPr>
        <w:t xml:space="preserve"> 88 في المائة م</w:t>
      </w:r>
      <w:r>
        <w:rPr>
          <w:rtl/>
        </w:rPr>
        <w:t>ن الأطفال</w:t>
      </w:r>
      <w:r>
        <w:rPr>
          <w:rFonts w:hint="cs"/>
          <w:rtl/>
        </w:rPr>
        <w:t xml:space="preserve"> في</w:t>
      </w:r>
      <w:r>
        <w:rPr>
          <w:rtl/>
        </w:rPr>
        <w:t xml:space="preserve"> م</w:t>
      </w:r>
      <w:r>
        <w:rPr>
          <w:rFonts w:hint="cs"/>
          <w:rtl/>
        </w:rPr>
        <w:t>ؤس</w:t>
      </w:r>
      <w:r>
        <w:rPr>
          <w:rtl/>
        </w:rPr>
        <w:t>سا</w:t>
      </w:r>
      <w:r>
        <w:rPr>
          <w:rFonts w:hint="cs"/>
          <w:rtl/>
        </w:rPr>
        <w:t>ت</w:t>
      </w:r>
      <w:r>
        <w:rPr>
          <w:rtl/>
        </w:rPr>
        <w:t xml:space="preserve"> </w:t>
      </w:r>
      <w:r>
        <w:rPr>
          <w:rFonts w:hint="cs"/>
          <w:rtl/>
        </w:rPr>
        <w:t>ت</w:t>
      </w:r>
      <w:r>
        <w:rPr>
          <w:rtl/>
        </w:rPr>
        <w:t>ستخد</w:t>
      </w:r>
      <w:r>
        <w:rPr>
          <w:rFonts w:hint="cs"/>
          <w:rtl/>
        </w:rPr>
        <w:t>م خمسة</w:t>
      </w:r>
      <w:r>
        <w:rPr>
          <w:rtl/>
        </w:rPr>
        <w:t xml:space="preserve"> </w:t>
      </w:r>
      <w:r>
        <w:rPr>
          <w:rFonts w:hint="cs"/>
          <w:rtl/>
        </w:rPr>
        <w:t>عما</w:t>
      </w:r>
      <w:r>
        <w:rPr>
          <w:rtl/>
        </w:rPr>
        <w:t>ل</w:t>
      </w:r>
      <w:r>
        <w:rPr>
          <w:rFonts w:hint="cs"/>
          <w:rtl/>
        </w:rPr>
        <w:t xml:space="preserve"> أ</w:t>
      </w:r>
      <w:r>
        <w:rPr>
          <w:rtl/>
        </w:rPr>
        <w:t>و</w:t>
      </w:r>
      <w:r>
        <w:rPr>
          <w:rFonts w:hint="cs"/>
          <w:rtl/>
        </w:rPr>
        <w:t xml:space="preserve"> أ</w:t>
      </w:r>
      <w:r>
        <w:rPr>
          <w:rtl/>
        </w:rPr>
        <w:t>ق</w:t>
      </w:r>
      <w:r>
        <w:rPr>
          <w:rFonts w:hint="cs"/>
          <w:rtl/>
        </w:rPr>
        <w:t>ل، وي</w:t>
      </w:r>
      <w:r>
        <w:rPr>
          <w:rtl/>
        </w:rPr>
        <w:t>ع</w:t>
      </w:r>
      <w:r>
        <w:rPr>
          <w:rFonts w:hint="cs"/>
          <w:rtl/>
        </w:rPr>
        <w:t>مل</w:t>
      </w:r>
      <w:r>
        <w:rPr>
          <w:rtl/>
        </w:rPr>
        <w:t xml:space="preserve"> نح</w:t>
      </w:r>
      <w:r>
        <w:rPr>
          <w:rFonts w:hint="cs"/>
          <w:rtl/>
        </w:rPr>
        <w:t>و</w:t>
      </w:r>
      <w:r>
        <w:rPr>
          <w:rtl/>
        </w:rPr>
        <w:t xml:space="preserve"> 94</w:t>
      </w:r>
      <w:r>
        <w:rPr>
          <w:rFonts w:hint="cs"/>
          <w:rtl/>
        </w:rPr>
        <w:t xml:space="preserve"> في المائة</w:t>
      </w:r>
      <w:r>
        <w:rPr>
          <w:rtl/>
        </w:rPr>
        <w:t xml:space="preserve"> من</w:t>
      </w:r>
      <w:r>
        <w:rPr>
          <w:rFonts w:hint="cs"/>
          <w:rtl/>
        </w:rPr>
        <w:t>ه</w:t>
      </w:r>
      <w:r>
        <w:rPr>
          <w:rtl/>
        </w:rPr>
        <w:t>م ف</w:t>
      </w:r>
      <w:r>
        <w:rPr>
          <w:rFonts w:hint="cs"/>
          <w:rtl/>
        </w:rPr>
        <w:t>ي</w:t>
      </w:r>
      <w:r>
        <w:rPr>
          <w:rtl/>
        </w:rPr>
        <w:t xml:space="preserve"> </w:t>
      </w:r>
      <w:r>
        <w:rPr>
          <w:rFonts w:hint="cs"/>
          <w:rtl/>
        </w:rPr>
        <w:t>م</w:t>
      </w:r>
      <w:r>
        <w:rPr>
          <w:rtl/>
        </w:rPr>
        <w:t>ؤ</w:t>
      </w:r>
      <w:r>
        <w:rPr>
          <w:rFonts w:hint="cs"/>
          <w:rtl/>
        </w:rPr>
        <w:t>س</w:t>
      </w:r>
      <w:r>
        <w:rPr>
          <w:rtl/>
        </w:rPr>
        <w:t>سات</w:t>
      </w:r>
      <w:r>
        <w:rPr>
          <w:rFonts w:hint="cs"/>
          <w:rtl/>
        </w:rPr>
        <w:t xml:space="preserve"> </w:t>
      </w:r>
      <w:r>
        <w:rPr>
          <w:rtl/>
        </w:rPr>
        <w:t>تس</w:t>
      </w:r>
      <w:r>
        <w:rPr>
          <w:rFonts w:hint="cs"/>
          <w:rtl/>
        </w:rPr>
        <w:t>ت</w:t>
      </w:r>
      <w:r>
        <w:rPr>
          <w:rtl/>
        </w:rPr>
        <w:t>خ</w:t>
      </w:r>
      <w:r>
        <w:rPr>
          <w:rFonts w:hint="cs"/>
          <w:rtl/>
        </w:rPr>
        <w:t>د</w:t>
      </w:r>
      <w:r>
        <w:rPr>
          <w:rtl/>
        </w:rPr>
        <w:t>م</w:t>
      </w:r>
      <w:r>
        <w:rPr>
          <w:rFonts w:hint="cs"/>
          <w:rtl/>
        </w:rPr>
        <w:t xml:space="preserve"> 10</w:t>
      </w:r>
      <w:r>
        <w:rPr>
          <w:rtl/>
        </w:rPr>
        <w:t xml:space="preserve"> عم</w:t>
      </w:r>
      <w:r>
        <w:rPr>
          <w:rFonts w:hint="cs"/>
          <w:rtl/>
        </w:rPr>
        <w:t>ا</w:t>
      </w:r>
      <w:r>
        <w:rPr>
          <w:rtl/>
        </w:rPr>
        <w:t xml:space="preserve">ل </w:t>
      </w:r>
      <w:r>
        <w:rPr>
          <w:rFonts w:hint="cs"/>
          <w:rtl/>
        </w:rPr>
        <w:t>أو أق</w:t>
      </w:r>
      <w:r>
        <w:rPr>
          <w:rtl/>
        </w:rPr>
        <w:t>ل</w:t>
      </w:r>
      <w:r>
        <w:rPr>
          <w:rFonts w:hint="cs"/>
          <w:rtl/>
        </w:rPr>
        <w:t>؛</w:t>
      </w:r>
    </w:p>
    <w:p w:rsidR="00000000" w:rsidRDefault="00913BE8">
      <w:pPr>
        <w:spacing w:before="0" w:line="360" w:lineRule="exact"/>
        <w:ind w:left="1440" w:hanging="720"/>
        <w:jc w:val="both"/>
        <w:rPr>
          <w:rFonts w:hint="cs"/>
        </w:rPr>
      </w:pPr>
      <w:r>
        <w:rPr>
          <w:rFonts w:hint="cs"/>
          <w:rtl/>
        </w:rPr>
        <w:t>-</w:t>
      </w:r>
      <w:r>
        <w:rPr>
          <w:rFonts w:hint="cs"/>
          <w:rtl/>
        </w:rPr>
        <w:tab/>
        <w:t xml:space="preserve">إن </w:t>
      </w:r>
      <w:r>
        <w:rPr>
          <w:rtl/>
        </w:rPr>
        <w:t>معظم الأطفال</w:t>
      </w:r>
      <w:r>
        <w:rPr>
          <w:rFonts w:hint="cs"/>
          <w:rtl/>
        </w:rPr>
        <w:t xml:space="preserve"> يعملون</w:t>
      </w:r>
      <w:r>
        <w:rPr>
          <w:rtl/>
        </w:rPr>
        <w:t xml:space="preserve"> ساعات</w:t>
      </w:r>
      <w:r>
        <w:rPr>
          <w:rFonts w:hint="cs"/>
          <w:rtl/>
        </w:rPr>
        <w:t xml:space="preserve"> ط</w:t>
      </w:r>
      <w:r>
        <w:rPr>
          <w:rtl/>
        </w:rPr>
        <w:t>ويلة ت</w:t>
      </w:r>
      <w:r>
        <w:rPr>
          <w:rFonts w:hint="cs"/>
          <w:rtl/>
        </w:rPr>
        <w:t>ت</w:t>
      </w:r>
      <w:r>
        <w:rPr>
          <w:rtl/>
        </w:rPr>
        <w:t>ج</w:t>
      </w:r>
      <w:r>
        <w:rPr>
          <w:rtl/>
        </w:rPr>
        <w:t>ا</w:t>
      </w:r>
      <w:r>
        <w:rPr>
          <w:rFonts w:hint="cs"/>
          <w:rtl/>
        </w:rPr>
        <w:t>و</w:t>
      </w:r>
      <w:r>
        <w:rPr>
          <w:rtl/>
        </w:rPr>
        <w:t>ز</w:t>
      </w:r>
      <w:r>
        <w:rPr>
          <w:rFonts w:hint="cs"/>
          <w:rtl/>
        </w:rPr>
        <w:t xml:space="preserve"> </w:t>
      </w:r>
      <w:r>
        <w:rPr>
          <w:rtl/>
        </w:rPr>
        <w:t>ا</w:t>
      </w:r>
      <w:r>
        <w:rPr>
          <w:rFonts w:hint="cs"/>
          <w:rtl/>
        </w:rPr>
        <w:t>ل</w:t>
      </w:r>
      <w:r>
        <w:rPr>
          <w:rtl/>
        </w:rPr>
        <w:t>ح</w:t>
      </w:r>
      <w:r>
        <w:rPr>
          <w:rFonts w:hint="cs"/>
          <w:rtl/>
        </w:rPr>
        <w:t>د الأعلى</w:t>
      </w:r>
      <w:r>
        <w:rPr>
          <w:rtl/>
        </w:rPr>
        <w:t xml:space="preserve"> </w:t>
      </w:r>
      <w:r>
        <w:rPr>
          <w:rFonts w:hint="cs"/>
          <w:rtl/>
        </w:rPr>
        <w:t>ال</w:t>
      </w:r>
      <w:r>
        <w:rPr>
          <w:rtl/>
        </w:rPr>
        <w:t>م</w:t>
      </w:r>
      <w:r>
        <w:rPr>
          <w:rFonts w:hint="cs"/>
          <w:rtl/>
        </w:rPr>
        <w:t>س</w:t>
      </w:r>
      <w:r>
        <w:rPr>
          <w:rtl/>
        </w:rPr>
        <w:t>م</w:t>
      </w:r>
      <w:r>
        <w:rPr>
          <w:rFonts w:hint="cs"/>
          <w:rtl/>
        </w:rPr>
        <w:t>و</w:t>
      </w:r>
      <w:r>
        <w:rPr>
          <w:rtl/>
        </w:rPr>
        <w:t>ح ب</w:t>
      </w:r>
      <w:r>
        <w:rPr>
          <w:rFonts w:hint="cs"/>
          <w:rtl/>
        </w:rPr>
        <w:t>ه ف</w:t>
      </w:r>
      <w:r>
        <w:rPr>
          <w:rtl/>
        </w:rPr>
        <w:t>ي</w:t>
      </w:r>
      <w:r>
        <w:rPr>
          <w:rFonts w:hint="cs"/>
          <w:rtl/>
        </w:rPr>
        <w:t xml:space="preserve"> </w:t>
      </w:r>
      <w:r>
        <w:rPr>
          <w:rtl/>
        </w:rPr>
        <w:t>قان</w:t>
      </w:r>
      <w:r>
        <w:rPr>
          <w:rFonts w:hint="cs"/>
          <w:rtl/>
        </w:rPr>
        <w:t>ون الع</w:t>
      </w:r>
      <w:r>
        <w:rPr>
          <w:rtl/>
        </w:rPr>
        <w:t>م</w:t>
      </w:r>
      <w:r>
        <w:rPr>
          <w:rFonts w:hint="cs"/>
          <w:rtl/>
        </w:rPr>
        <w:t>ل</w:t>
      </w:r>
      <w:r>
        <w:rPr>
          <w:rtl/>
        </w:rPr>
        <w:t xml:space="preserve"> ال</w:t>
      </w:r>
      <w:r>
        <w:rPr>
          <w:rFonts w:hint="cs"/>
          <w:rtl/>
        </w:rPr>
        <w:t>أردني،</w:t>
      </w:r>
      <w:r>
        <w:rPr>
          <w:rtl/>
        </w:rPr>
        <w:t xml:space="preserve"> ف</w:t>
      </w:r>
      <w:r>
        <w:rPr>
          <w:rFonts w:hint="cs"/>
          <w:rtl/>
        </w:rPr>
        <w:t>بي</w:t>
      </w:r>
      <w:r>
        <w:rPr>
          <w:rtl/>
        </w:rPr>
        <w:t>نم</w:t>
      </w:r>
      <w:r>
        <w:rPr>
          <w:rFonts w:hint="cs"/>
          <w:rtl/>
        </w:rPr>
        <w:t>ا</w:t>
      </w:r>
      <w:r>
        <w:rPr>
          <w:rtl/>
        </w:rPr>
        <w:t xml:space="preserve"> </w:t>
      </w:r>
      <w:r>
        <w:rPr>
          <w:rFonts w:hint="cs"/>
          <w:rtl/>
        </w:rPr>
        <w:t>ن</w:t>
      </w:r>
      <w:r>
        <w:rPr>
          <w:rtl/>
        </w:rPr>
        <w:t>لا</w:t>
      </w:r>
      <w:r>
        <w:rPr>
          <w:rFonts w:hint="cs"/>
          <w:rtl/>
        </w:rPr>
        <w:t xml:space="preserve">حظ أن 54 في المائة </w:t>
      </w:r>
      <w:r>
        <w:rPr>
          <w:rtl/>
        </w:rPr>
        <w:t>من</w:t>
      </w:r>
      <w:r>
        <w:rPr>
          <w:rFonts w:hint="cs"/>
          <w:rtl/>
        </w:rPr>
        <w:t xml:space="preserve"> الأطفال</w:t>
      </w:r>
      <w:r>
        <w:rPr>
          <w:rtl/>
        </w:rPr>
        <w:t xml:space="preserve"> </w:t>
      </w:r>
      <w:r>
        <w:rPr>
          <w:rFonts w:hint="cs"/>
          <w:rtl/>
        </w:rPr>
        <w:t>يعملو</w:t>
      </w:r>
      <w:r>
        <w:rPr>
          <w:rtl/>
        </w:rPr>
        <w:t>ن</w:t>
      </w:r>
      <w:r>
        <w:rPr>
          <w:rFonts w:hint="cs"/>
          <w:rtl/>
        </w:rPr>
        <w:t xml:space="preserve"> 8 </w:t>
      </w:r>
      <w:r>
        <w:rPr>
          <w:rtl/>
        </w:rPr>
        <w:t>س</w:t>
      </w:r>
      <w:r>
        <w:rPr>
          <w:rFonts w:hint="cs"/>
          <w:rtl/>
        </w:rPr>
        <w:t>اعات</w:t>
      </w:r>
      <w:r>
        <w:rPr>
          <w:rtl/>
        </w:rPr>
        <w:t xml:space="preserve"> </w:t>
      </w:r>
      <w:r>
        <w:rPr>
          <w:rFonts w:hint="cs"/>
          <w:rtl/>
        </w:rPr>
        <w:t>أ</w:t>
      </w:r>
      <w:r>
        <w:rPr>
          <w:rtl/>
        </w:rPr>
        <w:t>و</w:t>
      </w:r>
      <w:r>
        <w:rPr>
          <w:rFonts w:hint="cs"/>
          <w:rtl/>
        </w:rPr>
        <w:t xml:space="preserve"> أقل </w:t>
      </w:r>
      <w:r>
        <w:rPr>
          <w:rtl/>
        </w:rPr>
        <w:t>يوم</w:t>
      </w:r>
      <w:r>
        <w:rPr>
          <w:rFonts w:hint="cs"/>
          <w:rtl/>
        </w:rPr>
        <w:t>ي</w:t>
      </w:r>
      <w:r>
        <w:rPr>
          <w:rtl/>
        </w:rPr>
        <w:t>ا</w:t>
      </w:r>
      <w:r>
        <w:rPr>
          <w:rFonts w:hint="cs"/>
          <w:rtl/>
        </w:rPr>
        <w:t xml:space="preserve">، </w:t>
      </w:r>
      <w:r>
        <w:rPr>
          <w:rtl/>
        </w:rPr>
        <w:t>ن</w:t>
      </w:r>
      <w:r>
        <w:rPr>
          <w:rFonts w:hint="cs"/>
          <w:rtl/>
        </w:rPr>
        <w:t>ج</w:t>
      </w:r>
      <w:r>
        <w:rPr>
          <w:rtl/>
        </w:rPr>
        <w:t>د</w:t>
      </w:r>
      <w:r>
        <w:rPr>
          <w:rFonts w:hint="cs"/>
          <w:rtl/>
        </w:rPr>
        <w:t xml:space="preserve"> أن </w:t>
      </w:r>
      <w:r>
        <w:rPr>
          <w:rtl/>
        </w:rPr>
        <w:t>ا</w:t>
      </w:r>
      <w:r>
        <w:rPr>
          <w:rFonts w:hint="cs"/>
          <w:rtl/>
        </w:rPr>
        <w:t>ل</w:t>
      </w:r>
      <w:r>
        <w:rPr>
          <w:rtl/>
        </w:rPr>
        <w:t>ن</w:t>
      </w:r>
      <w:r>
        <w:rPr>
          <w:rFonts w:hint="cs"/>
          <w:rtl/>
        </w:rPr>
        <w:t>صف</w:t>
      </w:r>
      <w:r>
        <w:rPr>
          <w:rtl/>
        </w:rPr>
        <w:t xml:space="preserve"> </w:t>
      </w:r>
      <w:r>
        <w:rPr>
          <w:rFonts w:hint="cs"/>
          <w:rtl/>
        </w:rPr>
        <w:t>الآخر ت</w:t>
      </w:r>
      <w:r>
        <w:rPr>
          <w:rtl/>
        </w:rPr>
        <w:t>ق</w:t>
      </w:r>
      <w:r>
        <w:rPr>
          <w:rFonts w:hint="cs"/>
          <w:rtl/>
        </w:rPr>
        <w:t>ر</w:t>
      </w:r>
      <w:r>
        <w:rPr>
          <w:rtl/>
        </w:rPr>
        <w:t xml:space="preserve">يبا </w:t>
      </w:r>
      <w:r>
        <w:rPr>
          <w:rFonts w:hint="cs"/>
          <w:rtl/>
        </w:rPr>
        <w:t>يع</w:t>
      </w:r>
      <w:r>
        <w:rPr>
          <w:rtl/>
        </w:rPr>
        <w:t>م</w:t>
      </w:r>
      <w:r>
        <w:rPr>
          <w:rFonts w:hint="cs"/>
          <w:rtl/>
        </w:rPr>
        <w:t>ل</w:t>
      </w:r>
      <w:r>
        <w:rPr>
          <w:rtl/>
        </w:rPr>
        <w:t xml:space="preserve"> 9 سا</w:t>
      </w:r>
      <w:r>
        <w:rPr>
          <w:rFonts w:hint="cs"/>
          <w:rtl/>
        </w:rPr>
        <w:t>ع</w:t>
      </w:r>
      <w:r>
        <w:rPr>
          <w:rtl/>
        </w:rPr>
        <w:t xml:space="preserve">ات </w:t>
      </w:r>
      <w:r>
        <w:rPr>
          <w:rFonts w:hint="cs"/>
          <w:rtl/>
        </w:rPr>
        <w:t>أو أكث</w:t>
      </w:r>
      <w:r>
        <w:rPr>
          <w:rtl/>
        </w:rPr>
        <w:t>ر</w:t>
      </w:r>
      <w:r>
        <w:rPr>
          <w:rFonts w:hint="cs"/>
          <w:rtl/>
        </w:rPr>
        <w:t>؛</w:t>
      </w:r>
    </w:p>
    <w:p w:rsidR="00000000" w:rsidRDefault="00913BE8">
      <w:pPr>
        <w:spacing w:before="0" w:line="360" w:lineRule="exact"/>
        <w:ind w:left="1440" w:hanging="720"/>
        <w:jc w:val="both"/>
        <w:rPr>
          <w:rFonts w:hint="cs"/>
          <w:rtl/>
        </w:rPr>
      </w:pPr>
      <w:r>
        <w:rPr>
          <w:rFonts w:hint="cs"/>
          <w:rtl/>
        </w:rPr>
        <w:t>-</w:t>
      </w:r>
      <w:r>
        <w:rPr>
          <w:rFonts w:hint="cs"/>
          <w:rtl/>
        </w:rPr>
        <w:tab/>
        <w:t>إن</w:t>
      </w:r>
      <w:r>
        <w:rPr>
          <w:rtl/>
        </w:rPr>
        <w:t xml:space="preserve"> 53</w:t>
      </w:r>
      <w:r>
        <w:rPr>
          <w:rFonts w:hint="cs"/>
          <w:rtl/>
        </w:rPr>
        <w:t xml:space="preserve"> في المائة</w:t>
      </w:r>
      <w:r>
        <w:rPr>
          <w:rtl/>
        </w:rPr>
        <w:t xml:space="preserve"> </w:t>
      </w:r>
      <w:r>
        <w:rPr>
          <w:rFonts w:hint="cs"/>
          <w:rtl/>
        </w:rPr>
        <w:t>من الأطفال قيد</w:t>
      </w:r>
      <w:r>
        <w:rPr>
          <w:rtl/>
        </w:rPr>
        <w:t xml:space="preserve"> </w:t>
      </w:r>
      <w:r>
        <w:rPr>
          <w:rFonts w:hint="cs"/>
          <w:rtl/>
        </w:rPr>
        <w:t>الد</w:t>
      </w:r>
      <w:r>
        <w:rPr>
          <w:rtl/>
        </w:rPr>
        <w:t>ر</w:t>
      </w:r>
      <w:r>
        <w:rPr>
          <w:rFonts w:hint="cs"/>
          <w:rtl/>
        </w:rPr>
        <w:t>اسة يعملون بس</w:t>
      </w:r>
      <w:r>
        <w:rPr>
          <w:rtl/>
        </w:rPr>
        <w:t>ب</w:t>
      </w:r>
      <w:r>
        <w:rPr>
          <w:rFonts w:hint="cs"/>
          <w:rtl/>
        </w:rPr>
        <w:t>ب</w:t>
      </w:r>
      <w:r>
        <w:rPr>
          <w:rtl/>
        </w:rPr>
        <w:t xml:space="preserve"> </w:t>
      </w:r>
      <w:r>
        <w:rPr>
          <w:rFonts w:hint="cs"/>
          <w:rtl/>
        </w:rPr>
        <w:t>رغب</w:t>
      </w:r>
      <w:r>
        <w:rPr>
          <w:rtl/>
        </w:rPr>
        <w:t>تهم في ت</w:t>
      </w:r>
      <w:r>
        <w:rPr>
          <w:rFonts w:hint="cs"/>
          <w:rtl/>
        </w:rPr>
        <w:t>علم</w:t>
      </w:r>
      <w:r>
        <w:rPr>
          <w:rtl/>
        </w:rPr>
        <w:t xml:space="preserve"> م</w:t>
      </w:r>
      <w:r>
        <w:rPr>
          <w:rFonts w:hint="cs"/>
          <w:rtl/>
        </w:rPr>
        <w:t>هنة، كما أوضحت الد</w:t>
      </w:r>
      <w:r>
        <w:rPr>
          <w:rtl/>
        </w:rPr>
        <w:t>ر</w:t>
      </w:r>
      <w:r>
        <w:rPr>
          <w:rtl/>
        </w:rPr>
        <w:t>ا</w:t>
      </w:r>
      <w:r>
        <w:rPr>
          <w:rFonts w:hint="cs"/>
          <w:rtl/>
        </w:rPr>
        <w:t>سة، و</w:t>
      </w:r>
      <w:r>
        <w:rPr>
          <w:rtl/>
        </w:rPr>
        <w:t>نحو</w:t>
      </w:r>
      <w:r>
        <w:rPr>
          <w:rFonts w:hint="cs"/>
          <w:rtl/>
        </w:rPr>
        <w:t xml:space="preserve"> 52 في المائة </w:t>
      </w:r>
      <w:r>
        <w:rPr>
          <w:rtl/>
        </w:rPr>
        <w:t>م</w:t>
      </w:r>
      <w:r>
        <w:rPr>
          <w:rFonts w:hint="cs"/>
          <w:rtl/>
        </w:rPr>
        <w:t>ن</w:t>
      </w:r>
      <w:r>
        <w:rPr>
          <w:rtl/>
        </w:rPr>
        <w:t>ه</w:t>
      </w:r>
      <w:r>
        <w:rPr>
          <w:rFonts w:hint="cs"/>
          <w:rtl/>
        </w:rPr>
        <w:t>م</w:t>
      </w:r>
      <w:r>
        <w:rPr>
          <w:rtl/>
        </w:rPr>
        <w:t xml:space="preserve"> </w:t>
      </w:r>
      <w:r>
        <w:rPr>
          <w:rFonts w:hint="cs"/>
          <w:rtl/>
        </w:rPr>
        <w:t>يعمل</w:t>
      </w:r>
      <w:r>
        <w:rPr>
          <w:rtl/>
        </w:rPr>
        <w:t>ون</w:t>
      </w:r>
      <w:r>
        <w:rPr>
          <w:rFonts w:hint="cs"/>
          <w:rtl/>
        </w:rPr>
        <w:t xml:space="preserve"> لمسا</w:t>
      </w:r>
      <w:r>
        <w:rPr>
          <w:rtl/>
        </w:rPr>
        <w:t>ع</w:t>
      </w:r>
      <w:r>
        <w:rPr>
          <w:rFonts w:hint="cs"/>
          <w:rtl/>
        </w:rPr>
        <w:t>د</w:t>
      </w:r>
      <w:r>
        <w:rPr>
          <w:rtl/>
        </w:rPr>
        <w:t xml:space="preserve">ة </w:t>
      </w:r>
      <w:r>
        <w:rPr>
          <w:rFonts w:hint="cs"/>
          <w:rtl/>
        </w:rPr>
        <w:t>أسرهم</w:t>
      </w:r>
      <w:r>
        <w:rPr>
          <w:rtl/>
        </w:rPr>
        <w:t xml:space="preserve"> م</w:t>
      </w:r>
      <w:r>
        <w:rPr>
          <w:rFonts w:hint="cs"/>
          <w:rtl/>
        </w:rPr>
        <w:t>ادياً. وم</w:t>
      </w:r>
      <w:r>
        <w:rPr>
          <w:rtl/>
        </w:rPr>
        <w:t xml:space="preserve">ن </w:t>
      </w:r>
      <w:r>
        <w:rPr>
          <w:rFonts w:hint="cs"/>
          <w:rtl/>
        </w:rPr>
        <w:t>الجدير</w:t>
      </w:r>
      <w:r>
        <w:rPr>
          <w:rtl/>
        </w:rPr>
        <w:t xml:space="preserve"> ب</w:t>
      </w:r>
      <w:r>
        <w:rPr>
          <w:rFonts w:hint="cs"/>
          <w:rtl/>
        </w:rPr>
        <w:t>ال</w:t>
      </w:r>
      <w:r>
        <w:rPr>
          <w:rtl/>
        </w:rPr>
        <w:t>ذك</w:t>
      </w:r>
      <w:r>
        <w:rPr>
          <w:rFonts w:hint="cs"/>
          <w:rtl/>
        </w:rPr>
        <w:t>ر</w:t>
      </w:r>
      <w:r>
        <w:rPr>
          <w:rtl/>
        </w:rPr>
        <w:t xml:space="preserve"> </w:t>
      </w:r>
      <w:r>
        <w:rPr>
          <w:rFonts w:hint="cs"/>
          <w:rtl/>
        </w:rPr>
        <w:t>أ</w:t>
      </w:r>
      <w:r>
        <w:rPr>
          <w:rtl/>
        </w:rPr>
        <w:t xml:space="preserve">ن </w:t>
      </w:r>
      <w:r>
        <w:rPr>
          <w:rFonts w:hint="cs"/>
          <w:rtl/>
        </w:rPr>
        <w:t xml:space="preserve">أسباب </w:t>
      </w:r>
      <w:r>
        <w:rPr>
          <w:rtl/>
        </w:rPr>
        <w:t>ال</w:t>
      </w:r>
      <w:r>
        <w:rPr>
          <w:rFonts w:hint="cs"/>
          <w:rtl/>
        </w:rPr>
        <w:t>ع</w:t>
      </w:r>
      <w:r>
        <w:rPr>
          <w:rtl/>
        </w:rPr>
        <w:t>مل م</w:t>
      </w:r>
      <w:r>
        <w:rPr>
          <w:rFonts w:hint="cs"/>
          <w:rtl/>
        </w:rPr>
        <w:t>ت</w:t>
      </w:r>
      <w:r>
        <w:rPr>
          <w:rtl/>
        </w:rPr>
        <w:t>ع</w:t>
      </w:r>
      <w:r>
        <w:rPr>
          <w:rFonts w:hint="cs"/>
          <w:rtl/>
        </w:rPr>
        <w:t>د</w:t>
      </w:r>
      <w:r>
        <w:rPr>
          <w:rtl/>
        </w:rPr>
        <w:t>دة ح</w:t>
      </w:r>
      <w:r>
        <w:rPr>
          <w:rFonts w:hint="cs"/>
          <w:rtl/>
        </w:rPr>
        <w:t>ي</w:t>
      </w:r>
      <w:r>
        <w:rPr>
          <w:rtl/>
        </w:rPr>
        <w:t>ث</w:t>
      </w:r>
      <w:r>
        <w:rPr>
          <w:rFonts w:hint="cs"/>
          <w:rtl/>
        </w:rPr>
        <w:t xml:space="preserve"> </w:t>
      </w:r>
      <w:r>
        <w:rPr>
          <w:rtl/>
        </w:rPr>
        <w:t xml:space="preserve">يمكن </w:t>
      </w:r>
      <w:r>
        <w:rPr>
          <w:rFonts w:hint="cs"/>
          <w:rtl/>
        </w:rPr>
        <w:t>أ</w:t>
      </w:r>
      <w:r>
        <w:rPr>
          <w:rtl/>
        </w:rPr>
        <w:t>ن</w:t>
      </w:r>
      <w:r>
        <w:rPr>
          <w:rFonts w:hint="cs"/>
          <w:rtl/>
        </w:rPr>
        <w:t xml:space="preserve"> ي</w:t>
      </w:r>
      <w:r>
        <w:rPr>
          <w:rtl/>
        </w:rPr>
        <w:t xml:space="preserve">عزى </w:t>
      </w:r>
      <w:r>
        <w:rPr>
          <w:rFonts w:hint="cs"/>
          <w:rtl/>
        </w:rPr>
        <w:t>ع</w:t>
      </w:r>
      <w:r>
        <w:rPr>
          <w:rtl/>
        </w:rPr>
        <w:t>م</w:t>
      </w:r>
      <w:r>
        <w:rPr>
          <w:rFonts w:hint="cs"/>
          <w:rtl/>
        </w:rPr>
        <w:t xml:space="preserve">ل </w:t>
      </w:r>
      <w:r>
        <w:rPr>
          <w:rtl/>
        </w:rPr>
        <w:t>ا</w:t>
      </w:r>
      <w:r>
        <w:rPr>
          <w:rFonts w:hint="cs"/>
          <w:rtl/>
        </w:rPr>
        <w:t>لط</w:t>
      </w:r>
      <w:r>
        <w:rPr>
          <w:rtl/>
        </w:rPr>
        <w:t>ف</w:t>
      </w:r>
      <w:r>
        <w:rPr>
          <w:rFonts w:hint="cs"/>
          <w:rtl/>
        </w:rPr>
        <w:t>ل</w:t>
      </w:r>
      <w:r>
        <w:rPr>
          <w:rtl/>
        </w:rPr>
        <w:t xml:space="preserve"> إ</w:t>
      </w:r>
      <w:r>
        <w:rPr>
          <w:rFonts w:hint="cs"/>
          <w:rtl/>
        </w:rPr>
        <w:t>ل</w:t>
      </w:r>
      <w:r>
        <w:rPr>
          <w:rtl/>
        </w:rPr>
        <w:t>ى</w:t>
      </w:r>
      <w:r>
        <w:rPr>
          <w:rFonts w:hint="cs"/>
          <w:rtl/>
        </w:rPr>
        <w:t xml:space="preserve"> أ</w:t>
      </w:r>
      <w:r>
        <w:rPr>
          <w:rtl/>
        </w:rPr>
        <w:t>كث</w:t>
      </w:r>
      <w:r>
        <w:rPr>
          <w:rFonts w:hint="cs"/>
          <w:rtl/>
        </w:rPr>
        <w:t>ر م</w:t>
      </w:r>
      <w:r>
        <w:rPr>
          <w:rtl/>
        </w:rPr>
        <w:t>ن</w:t>
      </w:r>
      <w:r>
        <w:rPr>
          <w:rFonts w:hint="cs"/>
          <w:rtl/>
        </w:rPr>
        <w:t xml:space="preserve"> </w:t>
      </w:r>
      <w:r>
        <w:rPr>
          <w:rtl/>
        </w:rPr>
        <w:t>س</w:t>
      </w:r>
      <w:r>
        <w:rPr>
          <w:rFonts w:hint="cs"/>
          <w:rtl/>
        </w:rPr>
        <w:t>بب</w:t>
      </w:r>
      <w:r>
        <w:rPr>
          <w:rtl/>
        </w:rPr>
        <w:t>.</w:t>
      </w:r>
    </w:p>
    <w:p w:rsidR="00000000" w:rsidRDefault="00913BE8">
      <w:pPr>
        <w:spacing w:before="0" w:line="360" w:lineRule="exact"/>
        <w:ind w:hanging="6"/>
        <w:jc w:val="both"/>
        <w:rPr>
          <w:sz w:val="30"/>
          <w:rtl/>
        </w:rPr>
      </w:pPr>
      <w:r>
        <w:rPr>
          <w:sz w:val="30"/>
          <w:rtl/>
        </w:rPr>
        <w:t>(مرفق</w:t>
      </w:r>
      <w:r>
        <w:rPr>
          <w:rFonts w:hint="cs"/>
          <w:sz w:val="30"/>
          <w:rtl/>
        </w:rPr>
        <w:t xml:space="preserve"> </w:t>
      </w:r>
      <w:r>
        <w:rPr>
          <w:sz w:val="30"/>
          <w:rtl/>
        </w:rPr>
        <w:t>ت</w:t>
      </w:r>
      <w:r>
        <w:rPr>
          <w:rFonts w:hint="cs"/>
          <w:sz w:val="30"/>
          <w:rtl/>
        </w:rPr>
        <w:t>ق</w:t>
      </w:r>
      <w:r>
        <w:rPr>
          <w:sz w:val="30"/>
          <w:rtl/>
        </w:rPr>
        <w:t>ر</w:t>
      </w:r>
      <w:r>
        <w:rPr>
          <w:rFonts w:hint="cs"/>
          <w:sz w:val="30"/>
          <w:rtl/>
        </w:rPr>
        <w:t>ي</w:t>
      </w:r>
      <w:r>
        <w:rPr>
          <w:sz w:val="30"/>
          <w:rtl/>
        </w:rPr>
        <w:t>ر</w:t>
      </w:r>
      <w:r>
        <w:rPr>
          <w:rFonts w:hint="cs"/>
          <w:sz w:val="30"/>
          <w:rtl/>
        </w:rPr>
        <w:t xml:space="preserve"> </w:t>
      </w:r>
      <w:r>
        <w:rPr>
          <w:sz w:val="30"/>
          <w:rtl/>
        </w:rPr>
        <w:t>وض</w:t>
      </w:r>
      <w:r>
        <w:rPr>
          <w:rFonts w:hint="cs"/>
          <w:sz w:val="30"/>
          <w:rtl/>
        </w:rPr>
        <w:t xml:space="preserve">ع الأطفال </w:t>
      </w:r>
      <w:r>
        <w:rPr>
          <w:sz w:val="30"/>
          <w:rtl/>
        </w:rPr>
        <w:t>العا</w:t>
      </w:r>
      <w:r>
        <w:rPr>
          <w:rFonts w:hint="cs"/>
          <w:sz w:val="30"/>
          <w:rtl/>
        </w:rPr>
        <w:t>مل</w:t>
      </w:r>
      <w:r>
        <w:rPr>
          <w:sz w:val="30"/>
          <w:rtl/>
        </w:rPr>
        <w:t>ي</w:t>
      </w:r>
      <w:r>
        <w:rPr>
          <w:rFonts w:hint="cs"/>
          <w:sz w:val="30"/>
          <w:rtl/>
        </w:rPr>
        <w:t>ن</w:t>
      </w:r>
      <w:r>
        <w:rPr>
          <w:sz w:val="30"/>
          <w:rtl/>
        </w:rPr>
        <w:t xml:space="preserve"> في </w:t>
      </w:r>
      <w:r>
        <w:rPr>
          <w:rFonts w:hint="cs"/>
          <w:sz w:val="30"/>
          <w:rtl/>
        </w:rPr>
        <w:t>ا</w:t>
      </w:r>
      <w:r>
        <w:rPr>
          <w:sz w:val="30"/>
          <w:rtl/>
        </w:rPr>
        <w:t>لأرد</w:t>
      </w:r>
      <w:r>
        <w:rPr>
          <w:rFonts w:hint="cs"/>
          <w:sz w:val="30"/>
          <w:rtl/>
        </w:rPr>
        <w:t>ن لسنة</w:t>
      </w:r>
      <w:r>
        <w:rPr>
          <w:sz w:val="30"/>
          <w:rtl/>
        </w:rPr>
        <w:t xml:space="preserve"> 2001 </w:t>
      </w:r>
      <w:r>
        <w:rPr>
          <w:rFonts w:hint="cs"/>
          <w:sz w:val="30"/>
          <w:rtl/>
        </w:rPr>
        <w:t>الصاد</w:t>
      </w:r>
      <w:r>
        <w:rPr>
          <w:sz w:val="30"/>
          <w:rtl/>
        </w:rPr>
        <w:t>ر</w:t>
      </w:r>
      <w:r>
        <w:rPr>
          <w:rFonts w:hint="cs"/>
          <w:sz w:val="30"/>
          <w:rtl/>
        </w:rPr>
        <w:t xml:space="preserve"> </w:t>
      </w:r>
      <w:r>
        <w:rPr>
          <w:sz w:val="30"/>
          <w:rtl/>
        </w:rPr>
        <w:t>عن وزا</w:t>
      </w:r>
      <w:r>
        <w:rPr>
          <w:rFonts w:hint="cs"/>
          <w:sz w:val="30"/>
          <w:rtl/>
        </w:rPr>
        <w:t>ر</w:t>
      </w:r>
      <w:r>
        <w:rPr>
          <w:sz w:val="30"/>
          <w:rtl/>
        </w:rPr>
        <w:t>ة</w:t>
      </w:r>
      <w:r>
        <w:rPr>
          <w:rFonts w:hint="cs"/>
          <w:sz w:val="30"/>
          <w:rtl/>
        </w:rPr>
        <w:t xml:space="preserve"> </w:t>
      </w:r>
      <w:r>
        <w:rPr>
          <w:sz w:val="30"/>
          <w:rtl/>
        </w:rPr>
        <w:t>ا</w:t>
      </w:r>
      <w:r>
        <w:rPr>
          <w:rFonts w:hint="cs"/>
          <w:sz w:val="30"/>
          <w:rtl/>
        </w:rPr>
        <w:t>ل</w:t>
      </w:r>
      <w:r>
        <w:rPr>
          <w:sz w:val="30"/>
          <w:rtl/>
        </w:rPr>
        <w:t>ع</w:t>
      </w:r>
      <w:r>
        <w:rPr>
          <w:rFonts w:hint="cs"/>
          <w:sz w:val="30"/>
          <w:rtl/>
        </w:rPr>
        <w:t>م</w:t>
      </w:r>
      <w:r>
        <w:rPr>
          <w:sz w:val="30"/>
          <w:rtl/>
        </w:rPr>
        <w:t>ل).</w:t>
      </w:r>
    </w:p>
    <w:p w:rsidR="00000000" w:rsidRDefault="00913BE8">
      <w:pPr>
        <w:spacing w:before="0" w:line="360" w:lineRule="exact"/>
        <w:ind w:hanging="6"/>
        <w:jc w:val="center"/>
        <w:rPr>
          <w:rFonts w:hint="cs"/>
          <w:b/>
          <w:bCs/>
          <w:rtl/>
        </w:rPr>
      </w:pPr>
      <w:r>
        <w:rPr>
          <w:sz w:val="30"/>
          <w:rtl/>
        </w:rPr>
        <w:br w:type="page"/>
      </w:r>
      <w:r>
        <w:rPr>
          <w:rFonts w:hint="cs"/>
          <w:b/>
          <w:bCs/>
          <w:rtl/>
        </w:rPr>
        <w:t>المرفقات</w:t>
      </w:r>
    </w:p>
    <w:p w:rsidR="00000000" w:rsidRDefault="00913BE8">
      <w:pPr>
        <w:spacing w:before="0" w:line="380" w:lineRule="exact"/>
        <w:jc w:val="both"/>
        <w:rPr>
          <w:rtl/>
        </w:rPr>
      </w:pPr>
      <w:r>
        <w:rPr>
          <w:rtl/>
        </w:rPr>
        <w:t>خطة ا</w:t>
      </w:r>
      <w:r>
        <w:rPr>
          <w:rFonts w:hint="cs"/>
          <w:rtl/>
        </w:rPr>
        <w:t>لع</w:t>
      </w:r>
      <w:r>
        <w:rPr>
          <w:rtl/>
        </w:rPr>
        <w:t>مل الأردنية لت</w:t>
      </w:r>
      <w:r>
        <w:rPr>
          <w:rFonts w:hint="cs"/>
          <w:rtl/>
        </w:rPr>
        <w:t>نم</w:t>
      </w:r>
      <w:r>
        <w:rPr>
          <w:rtl/>
        </w:rPr>
        <w:t>ية ال</w:t>
      </w:r>
      <w:r>
        <w:rPr>
          <w:rtl/>
        </w:rPr>
        <w:t>طفول</w:t>
      </w:r>
      <w:r>
        <w:rPr>
          <w:rFonts w:hint="cs"/>
          <w:rtl/>
        </w:rPr>
        <w:t xml:space="preserve">ة المبكرة </w:t>
      </w:r>
      <w:r>
        <w:rPr>
          <w:rtl/>
        </w:rPr>
        <w:t>2003</w:t>
      </w:r>
      <w:r>
        <w:rPr>
          <w:rFonts w:hint="cs"/>
          <w:rtl/>
        </w:rPr>
        <w:t>-</w:t>
      </w:r>
      <w:r>
        <w:rPr>
          <w:rtl/>
        </w:rPr>
        <w:t>2007، الفريق ا</w:t>
      </w:r>
      <w:r>
        <w:rPr>
          <w:rFonts w:hint="cs"/>
          <w:rtl/>
        </w:rPr>
        <w:t>لو</w:t>
      </w:r>
      <w:r>
        <w:rPr>
          <w:rtl/>
        </w:rPr>
        <w:t>ط</w:t>
      </w:r>
      <w:r>
        <w:rPr>
          <w:rFonts w:hint="cs"/>
          <w:rtl/>
        </w:rPr>
        <w:t xml:space="preserve">ني </w:t>
      </w:r>
      <w:r>
        <w:rPr>
          <w:rtl/>
        </w:rPr>
        <w:t>لتنمية الطفولة المب</w:t>
      </w:r>
      <w:r>
        <w:rPr>
          <w:rFonts w:hint="cs"/>
          <w:rtl/>
        </w:rPr>
        <w:t>كرة/</w:t>
      </w:r>
      <w:r>
        <w:rPr>
          <w:rtl/>
        </w:rPr>
        <w:t>المج</w:t>
      </w:r>
      <w:r>
        <w:rPr>
          <w:rFonts w:hint="cs"/>
          <w:rtl/>
        </w:rPr>
        <w:t>لس</w:t>
      </w:r>
      <w:r>
        <w:rPr>
          <w:rtl/>
        </w:rPr>
        <w:t xml:space="preserve"> ا</w:t>
      </w:r>
      <w:r>
        <w:rPr>
          <w:rFonts w:hint="cs"/>
          <w:rtl/>
        </w:rPr>
        <w:t>ل</w:t>
      </w:r>
      <w:r>
        <w:rPr>
          <w:rtl/>
        </w:rPr>
        <w:t>وط</w:t>
      </w:r>
      <w:r>
        <w:rPr>
          <w:rFonts w:hint="cs"/>
          <w:rtl/>
        </w:rPr>
        <w:t>ني</w:t>
      </w:r>
      <w:r>
        <w:rPr>
          <w:rtl/>
        </w:rPr>
        <w:t xml:space="preserve"> </w:t>
      </w:r>
      <w:r>
        <w:rPr>
          <w:rFonts w:hint="cs"/>
          <w:rtl/>
        </w:rPr>
        <w:t>ل</w:t>
      </w:r>
      <w:r>
        <w:rPr>
          <w:rtl/>
        </w:rPr>
        <w:t>ش</w:t>
      </w:r>
      <w:r>
        <w:rPr>
          <w:rFonts w:hint="cs"/>
          <w:rtl/>
        </w:rPr>
        <w:t>ؤون ا</w:t>
      </w:r>
      <w:r>
        <w:rPr>
          <w:rtl/>
        </w:rPr>
        <w:t>لأ</w:t>
      </w:r>
      <w:r>
        <w:rPr>
          <w:rFonts w:hint="cs"/>
          <w:rtl/>
        </w:rPr>
        <w:t>س</w:t>
      </w:r>
      <w:r>
        <w:rPr>
          <w:rtl/>
        </w:rPr>
        <w:t>رة.</w:t>
      </w:r>
    </w:p>
    <w:p w:rsidR="00000000" w:rsidRDefault="00913BE8">
      <w:pPr>
        <w:spacing w:before="0" w:line="380" w:lineRule="exact"/>
        <w:jc w:val="both"/>
        <w:rPr>
          <w:rtl/>
        </w:rPr>
      </w:pPr>
      <w:r>
        <w:rPr>
          <w:rtl/>
        </w:rPr>
        <w:t>اس</w:t>
      </w:r>
      <w:r>
        <w:rPr>
          <w:rFonts w:hint="cs"/>
          <w:rtl/>
        </w:rPr>
        <w:t>تراتيجية</w:t>
      </w:r>
      <w:r>
        <w:rPr>
          <w:rtl/>
        </w:rPr>
        <w:t xml:space="preserve"> </w:t>
      </w:r>
      <w:r>
        <w:rPr>
          <w:rFonts w:hint="cs"/>
          <w:rtl/>
        </w:rPr>
        <w:t>تنمي</w:t>
      </w:r>
      <w:r>
        <w:rPr>
          <w:rtl/>
        </w:rPr>
        <w:t>ة ال</w:t>
      </w:r>
      <w:r>
        <w:rPr>
          <w:rFonts w:hint="cs"/>
          <w:rtl/>
        </w:rPr>
        <w:t>طفول</w:t>
      </w:r>
      <w:r>
        <w:rPr>
          <w:rtl/>
        </w:rPr>
        <w:t>ة ال</w:t>
      </w:r>
      <w:r>
        <w:rPr>
          <w:rFonts w:hint="cs"/>
          <w:rtl/>
        </w:rPr>
        <w:t>م</w:t>
      </w:r>
      <w:r>
        <w:rPr>
          <w:rtl/>
        </w:rPr>
        <w:t>بك</w:t>
      </w:r>
      <w:r>
        <w:rPr>
          <w:rFonts w:hint="cs"/>
          <w:rtl/>
        </w:rPr>
        <w:t>رة</w:t>
      </w:r>
      <w:r>
        <w:rPr>
          <w:rtl/>
        </w:rPr>
        <w:t xml:space="preserve">، </w:t>
      </w:r>
      <w:r>
        <w:rPr>
          <w:rFonts w:hint="cs"/>
          <w:rtl/>
        </w:rPr>
        <w:t>آب/أغسطس 2000</w:t>
      </w:r>
      <w:r>
        <w:rPr>
          <w:rtl/>
        </w:rPr>
        <w:t xml:space="preserve">، </w:t>
      </w:r>
      <w:r>
        <w:rPr>
          <w:rFonts w:hint="cs"/>
          <w:rtl/>
        </w:rPr>
        <w:t>الفري</w:t>
      </w:r>
      <w:r>
        <w:rPr>
          <w:rtl/>
        </w:rPr>
        <w:t>ق</w:t>
      </w:r>
      <w:r>
        <w:rPr>
          <w:rFonts w:hint="cs"/>
          <w:rtl/>
        </w:rPr>
        <w:t xml:space="preserve"> الوطني</w:t>
      </w:r>
      <w:r>
        <w:rPr>
          <w:rtl/>
        </w:rPr>
        <w:t xml:space="preserve"> </w:t>
      </w:r>
      <w:r>
        <w:rPr>
          <w:rFonts w:hint="cs"/>
          <w:rtl/>
        </w:rPr>
        <w:t>لتنم</w:t>
      </w:r>
      <w:r>
        <w:rPr>
          <w:rtl/>
        </w:rPr>
        <w:t xml:space="preserve">ية </w:t>
      </w:r>
      <w:r>
        <w:rPr>
          <w:rFonts w:hint="cs"/>
          <w:rtl/>
        </w:rPr>
        <w:t xml:space="preserve">الطفولة </w:t>
      </w:r>
      <w:r>
        <w:rPr>
          <w:rtl/>
        </w:rPr>
        <w:t>ا</w:t>
      </w:r>
      <w:r>
        <w:rPr>
          <w:rFonts w:hint="cs"/>
          <w:rtl/>
        </w:rPr>
        <w:t>ل</w:t>
      </w:r>
      <w:r>
        <w:rPr>
          <w:rtl/>
        </w:rPr>
        <w:t>مبكر</w:t>
      </w:r>
      <w:r>
        <w:rPr>
          <w:rFonts w:hint="cs"/>
          <w:rtl/>
        </w:rPr>
        <w:t>ة/المج</w:t>
      </w:r>
      <w:r>
        <w:rPr>
          <w:rtl/>
        </w:rPr>
        <w:t>لس الوط</w:t>
      </w:r>
      <w:r>
        <w:rPr>
          <w:rFonts w:hint="cs"/>
          <w:rtl/>
        </w:rPr>
        <w:t>ن</w:t>
      </w:r>
      <w:r>
        <w:rPr>
          <w:rtl/>
        </w:rPr>
        <w:t>ي لشؤون</w:t>
      </w:r>
      <w:r>
        <w:rPr>
          <w:rFonts w:hint="cs"/>
          <w:rtl/>
        </w:rPr>
        <w:t xml:space="preserve"> </w:t>
      </w:r>
      <w:r>
        <w:rPr>
          <w:rtl/>
        </w:rPr>
        <w:t>ا</w:t>
      </w:r>
      <w:r>
        <w:rPr>
          <w:rFonts w:hint="cs"/>
          <w:rtl/>
        </w:rPr>
        <w:t>لأس</w:t>
      </w:r>
      <w:r>
        <w:rPr>
          <w:rtl/>
        </w:rPr>
        <w:t>رة</w:t>
      </w:r>
      <w:r>
        <w:rPr>
          <w:rFonts w:hint="cs"/>
          <w:rtl/>
        </w:rPr>
        <w:t xml:space="preserve">، </w:t>
      </w:r>
      <w:r>
        <w:rPr>
          <w:rtl/>
        </w:rPr>
        <w:t>عم</w:t>
      </w:r>
      <w:r>
        <w:rPr>
          <w:rFonts w:hint="cs"/>
          <w:rtl/>
        </w:rPr>
        <w:t>ا</w:t>
      </w:r>
      <w:r>
        <w:rPr>
          <w:rtl/>
        </w:rPr>
        <w:t xml:space="preserve">ن. </w:t>
      </w:r>
    </w:p>
    <w:p w:rsidR="00000000" w:rsidRDefault="00913BE8">
      <w:pPr>
        <w:spacing w:before="0" w:line="380" w:lineRule="exact"/>
        <w:jc w:val="both"/>
        <w:rPr>
          <w:rtl/>
        </w:rPr>
      </w:pPr>
      <w:r>
        <w:rPr>
          <w:rFonts w:hint="cs"/>
          <w:rtl/>
        </w:rPr>
        <w:t>التق</w:t>
      </w:r>
      <w:r>
        <w:rPr>
          <w:rtl/>
        </w:rPr>
        <w:t>ر</w:t>
      </w:r>
      <w:r>
        <w:rPr>
          <w:rFonts w:hint="cs"/>
          <w:rtl/>
        </w:rPr>
        <w:t>ي</w:t>
      </w:r>
      <w:r>
        <w:rPr>
          <w:rtl/>
        </w:rPr>
        <w:t>ر</w:t>
      </w:r>
      <w:r>
        <w:rPr>
          <w:rFonts w:hint="cs"/>
          <w:rtl/>
        </w:rPr>
        <w:t xml:space="preserve"> </w:t>
      </w:r>
      <w:r>
        <w:rPr>
          <w:rtl/>
        </w:rPr>
        <w:t>ا</w:t>
      </w:r>
      <w:r>
        <w:rPr>
          <w:rFonts w:hint="cs"/>
          <w:rtl/>
        </w:rPr>
        <w:t>ل</w:t>
      </w:r>
      <w:r>
        <w:rPr>
          <w:rtl/>
        </w:rPr>
        <w:t>و</w:t>
      </w:r>
      <w:r>
        <w:rPr>
          <w:rFonts w:hint="cs"/>
          <w:rtl/>
        </w:rPr>
        <w:t>ط</w:t>
      </w:r>
      <w:r>
        <w:rPr>
          <w:rtl/>
        </w:rPr>
        <w:t>ن</w:t>
      </w:r>
      <w:r>
        <w:rPr>
          <w:rFonts w:hint="cs"/>
          <w:rtl/>
        </w:rPr>
        <w:t>ي</w:t>
      </w:r>
      <w:r>
        <w:rPr>
          <w:rtl/>
        </w:rPr>
        <w:t xml:space="preserve"> </w:t>
      </w:r>
      <w:r>
        <w:rPr>
          <w:rFonts w:hint="cs"/>
          <w:rtl/>
        </w:rPr>
        <w:t>ح</w:t>
      </w:r>
      <w:r>
        <w:rPr>
          <w:rtl/>
        </w:rPr>
        <w:t>و</w:t>
      </w:r>
      <w:r>
        <w:rPr>
          <w:rFonts w:hint="cs"/>
          <w:rtl/>
        </w:rPr>
        <w:t>ل</w:t>
      </w:r>
      <w:r>
        <w:rPr>
          <w:rtl/>
        </w:rPr>
        <w:t xml:space="preserve"> مت</w:t>
      </w:r>
      <w:r>
        <w:rPr>
          <w:rFonts w:hint="cs"/>
          <w:rtl/>
        </w:rPr>
        <w:t>ابعة مؤتمر</w:t>
      </w:r>
      <w:r>
        <w:rPr>
          <w:rtl/>
        </w:rPr>
        <w:t xml:space="preserve"> </w:t>
      </w:r>
      <w:r>
        <w:rPr>
          <w:rFonts w:hint="cs"/>
          <w:rtl/>
        </w:rPr>
        <w:t>الق</w:t>
      </w:r>
      <w:r>
        <w:rPr>
          <w:rtl/>
        </w:rPr>
        <w:t>مة</w:t>
      </w:r>
      <w:r>
        <w:rPr>
          <w:rFonts w:hint="cs"/>
          <w:rtl/>
        </w:rPr>
        <w:t xml:space="preserve"> العالمي</w:t>
      </w:r>
      <w:r>
        <w:rPr>
          <w:rFonts w:hint="cs"/>
          <w:rtl/>
        </w:rPr>
        <w:t xml:space="preserve"> من أجل الطفل</w:t>
      </w:r>
      <w:r>
        <w:rPr>
          <w:rtl/>
        </w:rPr>
        <w:t xml:space="preserve">، </w:t>
      </w:r>
      <w:r>
        <w:rPr>
          <w:rFonts w:hint="cs"/>
          <w:rtl/>
        </w:rPr>
        <w:t>كانون الأول/ديسمبر 2000</w:t>
      </w:r>
      <w:r>
        <w:rPr>
          <w:rtl/>
        </w:rPr>
        <w:t>، وزا</w:t>
      </w:r>
      <w:r>
        <w:rPr>
          <w:rFonts w:hint="cs"/>
          <w:rtl/>
        </w:rPr>
        <w:t>ر</w:t>
      </w:r>
      <w:r>
        <w:rPr>
          <w:rtl/>
        </w:rPr>
        <w:t>ة ا</w:t>
      </w:r>
      <w:r>
        <w:rPr>
          <w:rFonts w:hint="cs"/>
          <w:rtl/>
        </w:rPr>
        <w:t>ل</w:t>
      </w:r>
      <w:r>
        <w:rPr>
          <w:rtl/>
        </w:rPr>
        <w:t>تخط</w:t>
      </w:r>
      <w:r>
        <w:rPr>
          <w:rFonts w:hint="cs"/>
          <w:rtl/>
        </w:rPr>
        <w:t>ي</w:t>
      </w:r>
      <w:r>
        <w:rPr>
          <w:rtl/>
        </w:rPr>
        <w:t>ط.</w:t>
      </w:r>
    </w:p>
    <w:p w:rsidR="00000000" w:rsidRDefault="00913BE8">
      <w:pPr>
        <w:spacing w:before="0" w:line="380" w:lineRule="exact"/>
        <w:jc w:val="both"/>
        <w:rPr>
          <w:rtl/>
        </w:rPr>
      </w:pPr>
      <w:r>
        <w:rPr>
          <w:rtl/>
        </w:rPr>
        <w:t xml:space="preserve">تقرير وضع </w:t>
      </w:r>
      <w:r>
        <w:rPr>
          <w:rFonts w:hint="cs"/>
          <w:rtl/>
        </w:rPr>
        <w:t>الأطفال</w:t>
      </w:r>
      <w:r>
        <w:rPr>
          <w:rtl/>
        </w:rPr>
        <w:t xml:space="preserve"> ال</w:t>
      </w:r>
      <w:r>
        <w:rPr>
          <w:rFonts w:hint="cs"/>
          <w:rtl/>
        </w:rPr>
        <w:t>عا</w:t>
      </w:r>
      <w:r>
        <w:rPr>
          <w:rtl/>
        </w:rPr>
        <w:t>مل</w:t>
      </w:r>
      <w:r>
        <w:rPr>
          <w:rFonts w:hint="cs"/>
          <w:rtl/>
        </w:rPr>
        <w:t>ين</w:t>
      </w:r>
      <w:r>
        <w:rPr>
          <w:rtl/>
        </w:rPr>
        <w:t xml:space="preserve"> </w:t>
      </w:r>
      <w:r>
        <w:rPr>
          <w:rFonts w:hint="cs"/>
          <w:rtl/>
        </w:rPr>
        <w:t>ف</w:t>
      </w:r>
      <w:r>
        <w:rPr>
          <w:rtl/>
        </w:rPr>
        <w:t>ي</w:t>
      </w:r>
      <w:r>
        <w:rPr>
          <w:rFonts w:hint="cs"/>
          <w:rtl/>
        </w:rPr>
        <w:t xml:space="preserve"> الأردن </w:t>
      </w:r>
      <w:r>
        <w:rPr>
          <w:rtl/>
        </w:rPr>
        <w:t>لس</w:t>
      </w:r>
      <w:r>
        <w:rPr>
          <w:rFonts w:hint="cs"/>
          <w:rtl/>
        </w:rPr>
        <w:t>ن</w:t>
      </w:r>
      <w:r>
        <w:rPr>
          <w:rtl/>
        </w:rPr>
        <w:t>ة 2001</w:t>
      </w:r>
      <w:r>
        <w:rPr>
          <w:rFonts w:hint="cs"/>
          <w:rtl/>
        </w:rPr>
        <w:t>،</w:t>
      </w:r>
      <w:r>
        <w:rPr>
          <w:rtl/>
        </w:rPr>
        <w:t xml:space="preserve"> </w:t>
      </w:r>
      <w:r>
        <w:rPr>
          <w:rFonts w:hint="cs"/>
          <w:rtl/>
        </w:rPr>
        <w:t>و</w:t>
      </w:r>
      <w:r>
        <w:rPr>
          <w:rtl/>
        </w:rPr>
        <w:t>ز</w:t>
      </w:r>
      <w:r>
        <w:rPr>
          <w:rFonts w:hint="cs"/>
          <w:rtl/>
        </w:rPr>
        <w:t>ا</w:t>
      </w:r>
      <w:r>
        <w:rPr>
          <w:rtl/>
        </w:rPr>
        <w:t xml:space="preserve">رة </w:t>
      </w:r>
      <w:r>
        <w:rPr>
          <w:rFonts w:hint="cs"/>
          <w:rtl/>
        </w:rPr>
        <w:t>ا</w:t>
      </w:r>
      <w:r>
        <w:rPr>
          <w:rtl/>
        </w:rPr>
        <w:t>ل</w:t>
      </w:r>
      <w:r>
        <w:rPr>
          <w:rFonts w:hint="cs"/>
          <w:rtl/>
        </w:rPr>
        <w:t>ع</w:t>
      </w:r>
      <w:r>
        <w:rPr>
          <w:rtl/>
        </w:rPr>
        <w:t>م</w:t>
      </w:r>
      <w:r>
        <w:rPr>
          <w:rFonts w:hint="cs"/>
          <w:rtl/>
        </w:rPr>
        <w:t xml:space="preserve">ل. </w:t>
      </w:r>
    </w:p>
    <w:p w:rsidR="00000000" w:rsidRDefault="00913BE8">
      <w:pPr>
        <w:spacing w:before="0" w:line="380" w:lineRule="exact"/>
        <w:jc w:val="both"/>
        <w:rPr>
          <w:rtl/>
        </w:rPr>
      </w:pPr>
      <w:r>
        <w:rPr>
          <w:rtl/>
        </w:rPr>
        <w:t>الاستراتيج</w:t>
      </w:r>
      <w:r>
        <w:rPr>
          <w:rFonts w:hint="cs"/>
          <w:rtl/>
        </w:rPr>
        <w:t>ية</w:t>
      </w:r>
      <w:r>
        <w:rPr>
          <w:rtl/>
        </w:rPr>
        <w:t xml:space="preserve"> ا</w:t>
      </w:r>
      <w:r>
        <w:rPr>
          <w:rFonts w:hint="cs"/>
          <w:rtl/>
        </w:rPr>
        <w:t>لو</w:t>
      </w:r>
      <w:r>
        <w:rPr>
          <w:rtl/>
        </w:rPr>
        <w:t>طن</w:t>
      </w:r>
      <w:r>
        <w:rPr>
          <w:rFonts w:hint="cs"/>
          <w:rtl/>
        </w:rPr>
        <w:t>ية</w:t>
      </w:r>
      <w:r>
        <w:rPr>
          <w:rtl/>
        </w:rPr>
        <w:t xml:space="preserve"> لل</w:t>
      </w:r>
      <w:r>
        <w:rPr>
          <w:rFonts w:hint="cs"/>
          <w:rtl/>
        </w:rPr>
        <w:t>قض</w:t>
      </w:r>
      <w:r>
        <w:rPr>
          <w:rtl/>
        </w:rPr>
        <w:t>ا</w:t>
      </w:r>
      <w:r>
        <w:rPr>
          <w:rFonts w:hint="cs"/>
          <w:rtl/>
        </w:rPr>
        <w:t>ء</w:t>
      </w:r>
      <w:r>
        <w:rPr>
          <w:rtl/>
        </w:rPr>
        <w:t xml:space="preserve"> </w:t>
      </w:r>
      <w:r>
        <w:rPr>
          <w:rFonts w:hint="cs"/>
          <w:rtl/>
        </w:rPr>
        <w:t>ع</w:t>
      </w:r>
      <w:r>
        <w:rPr>
          <w:rtl/>
        </w:rPr>
        <w:t>لى</w:t>
      </w:r>
      <w:r>
        <w:rPr>
          <w:rFonts w:hint="cs"/>
          <w:rtl/>
        </w:rPr>
        <w:t xml:space="preserve"> أسوأ أ</w:t>
      </w:r>
      <w:r>
        <w:rPr>
          <w:rtl/>
        </w:rPr>
        <w:t>ش</w:t>
      </w:r>
      <w:r>
        <w:rPr>
          <w:rFonts w:hint="cs"/>
          <w:rtl/>
        </w:rPr>
        <w:t xml:space="preserve">كال </w:t>
      </w:r>
      <w:r>
        <w:rPr>
          <w:rtl/>
        </w:rPr>
        <w:t>ع</w:t>
      </w:r>
      <w:r>
        <w:rPr>
          <w:rFonts w:hint="cs"/>
          <w:rtl/>
        </w:rPr>
        <w:t>م</w:t>
      </w:r>
      <w:r>
        <w:rPr>
          <w:rtl/>
        </w:rPr>
        <w:t>ل الأطفال</w:t>
      </w:r>
      <w:r>
        <w:rPr>
          <w:rFonts w:hint="cs"/>
          <w:rtl/>
        </w:rPr>
        <w:t>،</w:t>
      </w:r>
      <w:r>
        <w:rPr>
          <w:rtl/>
        </w:rPr>
        <w:t xml:space="preserve"> </w:t>
      </w:r>
      <w:r>
        <w:rPr>
          <w:rFonts w:hint="cs"/>
          <w:rtl/>
        </w:rPr>
        <w:t>شباط/فبراير 2003، و</w:t>
      </w:r>
      <w:r>
        <w:rPr>
          <w:rtl/>
        </w:rPr>
        <w:t>زار</w:t>
      </w:r>
      <w:r>
        <w:rPr>
          <w:rFonts w:hint="cs"/>
          <w:rtl/>
        </w:rPr>
        <w:t>ة</w:t>
      </w:r>
      <w:r>
        <w:rPr>
          <w:rtl/>
        </w:rPr>
        <w:t xml:space="preserve"> </w:t>
      </w:r>
      <w:r>
        <w:rPr>
          <w:rFonts w:hint="cs"/>
          <w:rtl/>
        </w:rPr>
        <w:t>ا</w:t>
      </w:r>
      <w:r>
        <w:rPr>
          <w:rtl/>
        </w:rPr>
        <w:t>لعمل.</w:t>
      </w:r>
    </w:p>
    <w:p w:rsidR="00000000" w:rsidRDefault="00913BE8">
      <w:pPr>
        <w:spacing w:before="0" w:line="380" w:lineRule="exact"/>
        <w:jc w:val="both"/>
        <w:rPr>
          <w:rtl/>
          <w:lang w:eastAsia="en-US"/>
        </w:rPr>
      </w:pPr>
      <w:r>
        <w:rPr>
          <w:rtl/>
          <w:lang w:eastAsia="en-US"/>
        </w:rPr>
        <w:t xml:space="preserve">استراتيجية وطنية شاملة، </w:t>
      </w:r>
      <w:r>
        <w:rPr>
          <w:rFonts w:hint="cs"/>
          <w:rtl/>
          <w:lang w:eastAsia="en-US"/>
        </w:rPr>
        <w:t>م</w:t>
      </w:r>
      <w:r>
        <w:rPr>
          <w:rtl/>
          <w:lang w:eastAsia="en-US"/>
        </w:rPr>
        <w:t>كا</w:t>
      </w:r>
      <w:r>
        <w:rPr>
          <w:rFonts w:hint="cs"/>
          <w:rtl/>
          <w:lang w:eastAsia="en-US"/>
        </w:rPr>
        <w:t>ف</w:t>
      </w:r>
      <w:r>
        <w:rPr>
          <w:rtl/>
          <w:lang w:eastAsia="en-US"/>
        </w:rPr>
        <w:t>ح</w:t>
      </w:r>
      <w:r>
        <w:rPr>
          <w:rFonts w:hint="cs"/>
          <w:rtl/>
          <w:lang w:eastAsia="en-US"/>
        </w:rPr>
        <w:t>ة</w:t>
      </w:r>
      <w:r>
        <w:rPr>
          <w:rtl/>
          <w:lang w:eastAsia="en-US"/>
        </w:rPr>
        <w:t xml:space="preserve"> ا</w:t>
      </w:r>
      <w:r>
        <w:rPr>
          <w:rFonts w:hint="cs"/>
          <w:rtl/>
          <w:lang w:eastAsia="en-US"/>
        </w:rPr>
        <w:t>ل</w:t>
      </w:r>
      <w:r>
        <w:rPr>
          <w:rtl/>
          <w:lang w:eastAsia="en-US"/>
        </w:rPr>
        <w:t>فق</w:t>
      </w:r>
      <w:r>
        <w:rPr>
          <w:rFonts w:hint="cs"/>
          <w:rtl/>
          <w:lang w:eastAsia="en-US"/>
        </w:rPr>
        <w:t>ر</w:t>
      </w:r>
      <w:r>
        <w:rPr>
          <w:rtl/>
          <w:lang w:eastAsia="en-US"/>
        </w:rPr>
        <w:t xml:space="preserve"> من</w:t>
      </w:r>
      <w:r>
        <w:rPr>
          <w:rFonts w:hint="cs"/>
          <w:rtl/>
          <w:lang w:eastAsia="en-US"/>
        </w:rPr>
        <w:t xml:space="preserve"> أج</w:t>
      </w:r>
      <w:r>
        <w:rPr>
          <w:rtl/>
          <w:lang w:eastAsia="en-US"/>
        </w:rPr>
        <w:t>ل أردن أ</w:t>
      </w:r>
      <w:r>
        <w:rPr>
          <w:rFonts w:hint="cs"/>
          <w:rtl/>
          <w:lang w:eastAsia="en-US"/>
        </w:rPr>
        <w:t>قو</w:t>
      </w:r>
      <w:r>
        <w:rPr>
          <w:rFonts w:hint="cs"/>
          <w:rtl/>
          <w:lang w:eastAsia="en-US"/>
        </w:rPr>
        <w:t>ى</w:t>
      </w:r>
      <w:r>
        <w:rPr>
          <w:rtl/>
          <w:lang w:eastAsia="en-US"/>
        </w:rPr>
        <w:t xml:space="preserve">، </w:t>
      </w:r>
      <w:r>
        <w:rPr>
          <w:rFonts w:hint="cs"/>
          <w:rtl/>
          <w:lang w:eastAsia="en-US"/>
        </w:rPr>
        <w:t>وزارة التنمية</w:t>
      </w:r>
      <w:r>
        <w:rPr>
          <w:lang w:eastAsia="en-US"/>
        </w:rPr>
        <w:t xml:space="preserve"> </w:t>
      </w:r>
      <w:r>
        <w:rPr>
          <w:rtl/>
          <w:lang w:eastAsia="en-US"/>
        </w:rPr>
        <w:t>الاجت</w:t>
      </w:r>
      <w:r>
        <w:rPr>
          <w:rFonts w:hint="cs"/>
          <w:rtl/>
          <w:lang w:eastAsia="en-US"/>
        </w:rPr>
        <w:t>ما</w:t>
      </w:r>
      <w:r>
        <w:rPr>
          <w:rtl/>
          <w:lang w:eastAsia="en-US"/>
        </w:rPr>
        <w:t>عية و</w:t>
      </w:r>
      <w:r>
        <w:rPr>
          <w:rFonts w:hint="cs"/>
          <w:rtl/>
          <w:lang w:eastAsia="en-US"/>
        </w:rPr>
        <w:t>مش</w:t>
      </w:r>
      <w:r>
        <w:rPr>
          <w:rtl/>
          <w:lang w:eastAsia="en-US"/>
        </w:rPr>
        <w:t>رو</w:t>
      </w:r>
      <w:r>
        <w:rPr>
          <w:rFonts w:hint="cs"/>
          <w:rtl/>
          <w:lang w:eastAsia="en-US"/>
        </w:rPr>
        <w:t>ع</w:t>
      </w:r>
      <w:r>
        <w:rPr>
          <w:rtl/>
          <w:lang w:eastAsia="en-US"/>
        </w:rPr>
        <w:t xml:space="preserve"> </w:t>
      </w:r>
      <w:r>
        <w:rPr>
          <w:rFonts w:hint="cs"/>
          <w:rtl/>
          <w:lang w:eastAsia="en-US"/>
        </w:rPr>
        <w:t>ا</w:t>
      </w:r>
      <w:r>
        <w:rPr>
          <w:rtl/>
          <w:lang w:eastAsia="en-US"/>
        </w:rPr>
        <w:t>ستراتيجي</w:t>
      </w:r>
      <w:r>
        <w:rPr>
          <w:rFonts w:hint="cs"/>
          <w:rtl/>
          <w:lang w:eastAsia="en-US"/>
        </w:rPr>
        <w:t>ة</w:t>
      </w:r>
      <w:r>
        <w:rPr>
          <w:rtl/>
          <w:lang w:eastAsia="en-US"/>
        </w:rPr>
        <w:t xml:space="preserve"> مكاف</w:t>
      </w:r>
      <w:r>
        <w:rPr>
          <w:rFonts w:hint="cs"/>
          <w:rtl/>
          <w:lang w:eastAsia="en-US"/>
        </w:rPr>
        <w:t xml:space="preserve">حة </w:t>
      </w:r>
      <w:r>
        <w:rPr>
          <w:rtl/>
          <w:lang w:eastAsia="en-US"/>
        </w:rPr>
        <w:t>ا</w:t>
      </w:r>
      <w:r>
        <w:rPr>
          <w:rFonts w:hint="cs"/>
          <w:rtl/>
          <w:lang w:eastAsia="en-US"/>
        </w:rPr>
        <w:t>ل</w:t>
      </w:r>
      <w:r>
        <w:rPr>
          <w:rtl/>
          <w:lang w:eastAsia="en-US"/>
        </w:rPr>
        <w:t>فق</w:t>
      </w:r>
      <w:r>
        <w:rPr>
          <w:rFonts w:hint="cs"/>
          <w:rtl/>
          <w:lang w:eastAsia="en-US"/>
        </w:rPr>
        <w:t>ر،</w:t>
      </w:r>
      <w:r>
        <w:rPr>
          <w:rtl/>
          <w:lang w:eastAsia="en-US"/>
        </w:rPr>
        <w:t xml:space="preserve"> أي</w:t>
      </w:r>
      <w:r>
        <w:rPr>
          <w:rFonts w:hint="cs"/>
          <w:rtl/>
          <w:lang w:eastAsia="en-US"/>
        </w:rPr>
        <w:t xml:space="preserve">ار/مايو 2002. </w:t>
      </w:r>
    </w:p>
    <w:p w:rsidR="00000000" w:rsidRDefault="00913BE8">
      <w:pPr>
        <w:spacing w:before="0" w:line="380" w:lineRule="exact"/>
        <w:jc w:val="both"/>
        <w:rPr>
          <w:rFonts w:hint="cs"/>
          <w:rtl/>
        </w:rPr>
      </w:pPr>
      <w:r>
        <w:rPr>
          <w:rtl/>
        </w:rPr>
        <w:t xml:space="preserve">الشباب </w:t>
      </w:r>
      <w:r>
        <w:rPr>
          <w:rFonts w:hint="cs"/>
          <w:rtl/>
        </w:rPr>
        <w:t>الأ</w:t>
      </w:r>
      <w:r>
        <w:rPr>
          <w:rtl/>
        </w:rPr>
        <w:t>ر</w:t>
      </w:r>
      <w:r>
        <w:rPr>
          <w:rFonts w:hint="cs"/>
          <w:rtl/>
        </w:rPr>
        <w:t>دن</w:t>
      </w:r>
      <w:r>
        <w:rPr>
          <w:rtl/>
        </w:rPr>
        <w:t>يو</w:t>
      </w:r>
      <w:r>
        <w:rPr>
          <w:rFonts w:hint="cs"/>
          <w:rtl/>
        </w:rPr>
        <w:t>ن</w:t>
      </w:r>
      <w:r>
        <w:rPr>
          <w:rtl/>
        </w:rPr>
        <w:t xml:space="preserve">: </w:t>
      </w:r>
      <w:r>
        <w:rPr>
          <w:rFonts w:hint="cs"/>
          <w:rtl/>
        </w:rPr>
        <w:t>ح</w:t>
      </w:r>
      <w:r>
        <w:rPr>
          <w:rtl/>
        </w:rPr>
        <w:t xml:space="preserve">ياتهم </w:t>
      </w:r>
      <w:r>
        <w:rPr>
          <w:rFonts w:hint="cs"/>
          <w:rtl/>
        </w:rPr>
        <w:t>و</w:t>
      </w:r>
      <w:r>
        <w:rPr>
          <w:rtl/>
        </w:rPr>
        <w:t>آر</w:t>
      </w:r>
      <w:r>
        <w:rPr>
          <w:rFonts w:hint="cs"/>
          <w:rtl/>
        </w:rPr>
        <w:t>اؤ</w:t>
      </w:r>
      <w:r>
        <w:rPr>
          <w:rtl/>
        </w:rPr>
        <w:t>هم</w:t>
      </w:r>
      <w:r>
        <w:rPr>
          <w:rFonts w:hint="cs"/>
          <w:rtl/>
        </w:rPr>
        <w:t xml:space="preserve">، </w:t>
      </w:r>
      <w:r>
        <w:rPr>
          <w:rtl/>
        </w:rPr>
        <w:t>ا</w:t>
      </w:r>
      <w:r>
        <w:rPr>
          <w:rFonts w:hint="cs"/>
          <w:rtl/>
        </w:rPr>
        <w:t xml:space="preserve">لمسح </w:t>
      </w:r>
      <w:r>
        <w:rPr>
          <w:rtl/>
        </w:rPr>
        <w:t>ال</w:t>
      </w:r>
      <w:r>
        <w:rPr>
          <w:rFonts w:hint="cs"/>
          <w:rtl/>
        </w:rPr>
        <w:t>و</w:t>
      </w:r>
      <w:r>
        <w:rPr>
          <w:rtl/>
        </w:rPr>
        <w:t>طن</w:t>
      </w:r>
      <w:r>
        <w:rPr>
          <w:rFonts w:hint="cs"/>
          <w:rtl/>
        </w:rPr>
        <w:t>ي لشب</w:t>
      </w:r>
      <w:r>
        <w:rPr>
          <w:rtl/>
        </w:rPr>
        <w:t xml:space="preserve">اب </w:t>
      </w:r>
      <w:r>
        <w:rPr>
          <w:rFonts w:hint="cs"/>
          <w:rtl/>
        </w:rPr>
        <w:t>الأرد</w:t>
      </w:r>
      <w:r>
        <w:rPr>
          <w:rtl/>
        </w:rPr>
        <w:t>ن</w:t>
      </w:r>
      <w:r>
        <w:rPr>
          <w:rFonts w:hint="cs"/>
          <w:rtl/>
        </w:rPr>
        <w:t xml:space="preserve">، </w:t>
      </w:r>
      <w:r>
        <w:rPr>
          <w:rtl/>
        </w:rPr>
        <w:t>من</w:t>
      </w:r>
      <w:r>
        <w:rPr>
          <w:rFonts w:hint="cs"/>
          <w:rtl/>
        </w:rPr>
        <w:t>ظ</w:t>
      </w:r>
      <w:r>
        <w:rPr>
          <w:rtl/>
        </w:rPr>
        <w:t>م</w:t>
      </w:r>
      <w:r>
        <w:rPr>
          <w:rFonts w:hint="cs"/>
          <w:rtl/>
        </w:rPr>
        <w:t xml:space="preserve">ة </w:t>
      </w:r>
      <w:r>
        <w:rPr>
          <w:rtl/>
        </w:rPr>
        <w:t>الي</w:t>
      </w:r>
      <w:r>
        <w:rPr>
          <w:rFonts w:hint="cs"/>
          <w:rtl/>
        </w:rPr>
        <w:t>و</w:t>
      </w:r>
      <w:r>
        <w:rPr>
          <w:rtl/>
        </w:rPr>
        <w:t>ن</w:t>
      </w:r>
      <w:r>
        <w:rPr>
          <w:rFonts w:hint="cs"/>
          <w:rtl/>
        </w:rPr>
        <w:t>ي</w:t>
      </w:r>
      <w:r>
        <w:rPr>
          <w:rtl/>
        </w:rPr>
        <w:t>س</w:t>
      </w:r>
      <w:r>
        <w:rPr>
          <w:rFonts w:hint="cs"/>
          <w:rtl/>
        </w:rPr>
        <w:t>ي</w:t>
      </w:r>
      <w:r>
        <w:rPr>
          <w:rtl/>
        </w:rPr>
        <w:t>ف،</w:t>
      </w:r>
      <w:r>
        <w:rPr>
          <w:rFonts w:hint="cs"/>
          <w:rtl/>
        </w:rPr>
        <w:t xml:space="preserve"> مكتب الأردن</w:t>
      </w:r>
      <w:r>
        <w:rPr>
          <w:rtl/>
        </w:rPr>
        <w:t xml:space="preserve"> 2003</w:t>
      </w:r>
      <w:r>
        <w:rPr>
          <w:rFonts w:hint="cs"/>
          <w:rtl/>
        </w:rPr>
        <w:t>.</w:t>
      </w:r>
    </w:p>
    <w:p w:rsidR="00000000" w:rsidRDefault="00913BE8">
      <w:pPr>
        <w:spacing w:before="0" w:line="380" w:lineRule="exact"/>
        <w:jc w:val="both"/>
        <w:rPr>
          <w:rtl/>
        </w:rPr>
      </w:pPr>
      <w:r>
        <w:rPr>
          <w:rtl/>
        </w:rPr>
        <w:t>الأر</w:t>
      </w:r>
      <w:r>
        <w:rPr>
          <w:rFonts w:hint="cs"/>
          <w:rtl/>
        </w:rPr>
        <w:t>دن ف</w:t>
      </w:r>
      <w:r>
        <w:rPr>
          <w:rtl/>
        </w:rPr>
        <w:t>ي أ</w:t>
      </w:r>
      <w:r>
        <w:rPr>
          <w:rFonts w:hint="cs"/>
          <w:rtl/>
        </w:rPr>
        <w:t>ر</w:t>
      </w:r>
      <w:r>
        <w:rPr>
          <w:rtl/>
        </w:rPr>
        <w:t>قام،</w:t>
      </w:r>
      <w:r>
        <w:rPr>
          <w:rFonts w:hint="cs"/>
          <w:rtl/>
        </w:rPr>
        <w:t xml:space="preserve"> ال</w:t>
      </w:r>
      <w:r>
        <w:rPr>
          <w:rtl/>
        </w:rPr>
        <w:t>ع</w:t>
      </w:r>
      <w:r>
        <w:rPr>
          <w:rFonts w:hint="cs"/>
          <w:rtl/>
        </w:rPr>
        <w:t>د</w:t>
      </w:r>
      <w:r>
        <w:rPr>
          <w:rtl/>
        </w:rPr>
        <w:t>د</w:t>
      </w:r>
      <w:r>
        <w:rPr>
          <w:rFonts w:hint="cs"/>
          <w:rtl/>
        </w:rPr>
        <w:t xml:space="preserve"> 5، </w:t>
      </w:r>
      <w:r>
        <w:rPr>
          <w:rtl/>
        </w:rPr>
        <w:t>أ</w:t>
      </w:r>
      <w:r>
        <w:rPr>
          <w:rFonts w:hint="cs"/>
          <w:rtl/>
        </w:rPr>
        <w:t>ي</w:t>
      </w:r>
      <w:r>
        <w:rPr>
          <w:rtl/>
        </w:rPr>
        <w:t>ا</w:t>
      </w:r>
      <w:r>
        <w:rPr>
          <w:rFonts w:hint="cs"/>
          <w:rtl/>
        </w:rPr>
        <w:t>ر/مايو</w:t>
      </w:r>
      <w:r>
        <w:rPr>
          <w:rtl/>
        </w:rPr>
        <w:t xml:space="preserve"> 2003</w:t>
      </w:r>
      <w:r>
        <w:rPr>
          <w:rFonts w:hint="cs"/>
          <w:rtl/>
        </w:rPr>
        <w:t>،</w:t>
      </w:r>
      <w:r>
        <w:rPr>
          <w:rtl/>
        </w:rPr>
        <w:t xml:space="preserve"> دائ</w:t>
      </w:r>
      <w:r>
        <w:rPr>
          <w:rFonts w:hint="cs"/>
          <w:rtl/>
        </w:rPr>
        <w:t>ر</w:t>
      </w:r>
      <w:r>
        <w:rPr>
          <w:rtl/>
        </w:rPr>
        <w:t>ة ا</w:t>
      </w:r>
      <w:r>
        <w:rPr>
          <w:rFonts w:hint="cs"/>
          <w:rtl/>
        </w:rPr>
        <w:t>لإ</w:t>
      </w:r>
      <w:r>
        <w:rPr>
          <w:rtl/>
        </w:rPr>
        <w:t>حصاءا</w:t>
      </w:r>
      <w:r>
        <w:rPr>
          <w:rFonts w:hint="cs"/>
          <w:rtl/>
        </w:rPr>
        <w:t xml:space="preserve">ت </w:t>
      </w:r>
      <w:r>
        <w:rPr>
          <w:rtl/>
        </w:rPr>
        <w:t>ا</w:t>
      </w:r>
      <w:r>
        <w:rPr>
          <w:rFonts w:hint="cs"/>
          <w:rtl/>
        </w:rPr>
        <w:t>لع</w:t>
      </w:r>
      <w:r>
        <w:rPr>
          <w:rtl/>
        </w:rPr>
        <w:t>ا</w:t>
      </w:r>
      <w:r>
        <w:rPr>
          <w:rFonts w:hint="cs"/>
          <w:rtl/>
        </w:rPr>
        <w:t>م</w:t>
      </w:r>
      <w:r>
        <w:rPr>
          <w:rtl/>
        </w:rPr>
        <w:t>ة</w:t>
      </w:r>
      <w:r>
        <w:rPr>
          <w:rFonts w:hint="cs"/>
          <w:rtl/>
        </w:rPr>
        <w:t>.</w:t>
      </w:r>
    </w:p>
    <w:p w:rsidR="00000000" w:rsidRDefault="00913BE8">
      <w:pPr>
        <w:spacing w:before="0" w:line="380" w:lineRule="exact"/>
        <w:jc w:val="both"/>
        <w:rPr>
          <w:rtl/>
        </w:rPr>
      </w:pPr>
      <w:r>
        <w:rPr>
          <w:rtl/>
        </w:rPr>
        <w:t>التقرير</w:t>
      </w:r>
      <w:r>
        <w:rPr>
          <w:rFonts w:hint="cs"/>
          <w:rtl/>
        </w:rPr>
        <w:t xml:space="preserve"> </w:t>
      </w:r>
      <w:r>
        <w:rPr>
          <w:rtl/>
        </w:rPr>
        <w:t>الأردني ا</w:t>
      </w:r>
      <w:r>
        <w:rPr>
          <w:rtl/>
        </w:rPr>
        <w:t>لأولي</w:t>
      </w:r>
      <w:r>
        <w:rPr>
          <w:rFonts w:hint="cs"/>
          <w:rtl/>
        </w:rPr>
        <w:t>،</w:t>
      </w:r>
      <w:r>
        <w:rPr>
          <w:rtl/>
        </w:rPr>
        <w:t xml:space="preserve"> لجنة حقو</w:t>
      </w:r>
      <w:r>
        <w:rPr>
          <w:rFonts w:hint="cs"/>
          <w:rtl/>
        </w:rPr>
        <w:t>ق الطفل</w:t>
      </w:r>
      <w:r>
        <w:rPr>
          <w:rtl/>
        </w:rPr>
        <w:t xml:space="preserve">، </w:t>
      </w:r>
      <w:r>
        <w:t>CRC/C/8/Add.4</w:t>
      </w:r>
      <w:r>
        <w:rPr>
          <w:rFonts w:hint="cs"/>
          <w:rtl/>
        </w:rPr>
        <w:t>، 27</w:t>
      </w:r>
      <w:r>
        <w:rPr>
          <w:rtl/>
        </w:rPr>
        <w:t xml:space="preserve"> تشرين ا</w:t>
      </w:r>
      <w:r>
        <w:rPr>
          <w:rFonts w:hint="cs"/>
          <w:rtl/>
        </w:rPr>
        <w:t>لث</w:t>
      </w:r>
      <w:r>
        <w:rPr>
          <w:rtl/>
        </w:rPr>
        <w:t>ا</w:t>
      </w:r>
      <w:r>
        <w:rPr>
          <w:rFonts w:hint="cs"/>
          <w:rtl/>
        </w:rPr>
        <w:t>ن</w:t>
      </w:r>
      <w:r>
        <w:rPr>
          <w:rtl/>
        </w:rPr>
        <w:t>ي</w:t>
      </w:r>
      <w:r>
        <w:rPr>
          <w:rFonts w:hint="cs"/>
          <w:rtl/>
        </w:rPr>
        <w:t xml:space="preserve"> </w:t>
      </w:r>
      <w:r>
        <w:rPr>
          <w:rtl/>
        </w:rPr>
        <w:t>1993.</w:t>
      </w:r>
    </w:p>
    <w:p w:rsidR="00000000" w:rsidRDefault="00913BE8">
      <w:pPr>
        <w:spacing w:before="0" w:line="380" w:lineRule="exact"/>
        <w:jc w:val="both"/>
        <w:rPr>
          <w:rtl/>
        </w:rPr>
      </w:pPr>
      <w:r>
        <w:rPr>
          <w:rtl/>
        </w:rPr>
        <w:t xml:space="preserve"> ا</w:t>
      </w:r>
      <w:r>
        <w:rPr>
          <w:rFonts w:hint="cs"/>
          <w:rtl/>
        </w:rPr>
        <w:t>ل</w:t>
      </w:r>
      <w:r>
        <w:rPr>
          <w:rtl/>
        </w:rPr>
        <w:t>تقرير الأردني الثاني</w:t>
      </w:r>
      <w:r>
        <w:rPr>
          <w:rFonts w:hint="cs"/>
          <w:rtl/>
        </w:rPr>
        <w:t xml:space="preserve">، </w:t>
      </w:r>
      <w:r>
        <w:rPr>
          <w:rtl/>
        </w:rPr>
        <w:t>ل</w:t>
      </w:r>
      <w:r>
        <w:rPr>
          <w:rFonts w:hint="cs"/>
          <w:rtl/>
        </w:rPr>
        <w:t>جنة</w:t>
      </w:r>
      <w:r>
        <w:rPr>
          <w:rtl/>
        </w:rPr>
        <w:t xml:space="preserve"> حقو</w:t>
      </w:r>
      <w:r>
        <w:rPr>
          <w:rFonts w:hint="cs"/>
          <w:rtl/>
        </w:rPr>
        <w:t>ق الطف</w:t>
      </w:r>
      <w:r>
        <w:rPr>
          <w:rtl/>
        </w:rPr>
        <w:t>ل</w:t>
      </w:r>
      <w:r>
        <w:rPr>
          <w:rFonts w:hint="cs"/>
          <w:rtl/>
        </w:rPr>
        <w:t xml:space="preserve">، </w:t>
      </w:r>
      <w:r>
        <w:t>CRC/C/70/Add.4</w:t>
      </w:r>
      <w:r>
        <w:rPr>
          <w:rtl/>
        </w:rPr>
        <w:t xml:space="preserve">، 13 </w:t>
      </w:r>
      <w:r>
        <w:rPr>
          <w:rFonts w:hint="cs"/>
          <w:rtl/>
        </w:rPr>
        <w:t xml:space="preserve">أيلول/سبتمبر </w:t>
      </w:r>
      <w:r>
        <w:rPr>
          <w:rtl/>
        </w:rPr>
        <w:t>1999.</w:t>
      </w:r>
    </w:p>
    <w:p w:rsidR="00000000" w:rsidRDefault="00913BE8">
      <w:pPr>
        <w:spacing w:before="0" w:line="380" w:lineRule="exact"/>
        <w:jc w:val="both"/>
        <w:rPr>
          <w:rtl/>
        </w:rPr>
      </w:pPr>
      <w:r>
        <w:rPr>
          <w:rFonts w:hint="cs"/>
          <w:rtl/>
        </w:rPr>
        <w:t>الكتاب الإحص</w:t>
      </w:r>
      <w:r>
        <w:rPr>
          <w:rtl/>
        </w:rPr>
        <w:t>ا</w:t>
      </w:r>
      <w:r>
        <w:rPr>
          <w:rFonts w:hint="cs"/>
          <w:rtl/>
        </w:rPr>
        <w:t>ئي السن</w:t>
      </w:r>
      <w:r>
        <w:rPr>
          <w:rtl/>
        </w:rPr>
        <w:t>وي</w:t>
      </w:r>
      <w:r>
        <w:rPr>
          <w:rFonts w:hint="cs"/>
          <w:rtl/>
        </w:rPr>
        <w:t xml:space="preserve"> 2002</w:t>
      </w:r>
      <w:r>
        <w:rPr>
          <w:rtl/>
        </w:rPr>
        <w:t>،</w:t>
      </w:r>
      <w:r>
        <w:rPr>
          <w:rFonts w:hint="cs"/>
          <w:rtl/>
        </w:rPr>
        <w:t xml:space="preserve"> </w:t>
      </w:r>
      <w:r>
        <w:rPr>
          <w:rtl/>
        </w:rPr>
        <w:t>ا</w:t>
      </w:r>
      <w:r>
        <w:rPr>
          <w:rFonts w:hint="cs"/>
          <w:rtl/>
        </w:rPr>
        <w:t>لعد</w:t>
      </w:r>
      <w:r>
        <w:rPr>
          <w:rtl/>
        </w:rPr>
        <w:t>د</w:t>
      </w:r>
      <w:r>
        <w:rPr>
          <w:rFonts w:hint="cs"/>
          <w:rtl/>
        </w:rPr>
        <w:t xml:space="preserve"> 53</w:t>
      </w:r>
      <w:r>
        <w:rPr>
          <w:rtl/>
        </w:rPr>
        <w:t>، دا</w:t>
      </w:r>
      <w:r>
        <w:rPr>
          <w:rFonts w:hint="cs"/>
          <w:rtl/>
        </w:rPr>
        <w:t>ئ</w:t>
      </w:r>
      <w:r>
        <w:rPr>
          <w:rtl/>
        </w:rPr>
        <w:t xml:space="preserve">رة </w:t>
      </w:r>
      <w:r>
        <w:rPr>
          <w:rFonts w:hint="cs"/>
          <w:rtl/>
        </w:rPr>
        <w:t>الإحص</w:t>
      </w:r>
      <w:r>
        <w:rPr>
          <w:rtl/>
        </w:rPr>
        <w:t>اء</w:t>
      </w:r>
      <w:r>
        <w:rPr>
          <w:rFonts w:hint="cs"/>
          <w:rtl/>
        </w:rPr>
        <w:t>ا</w:t>
      </w:r>
      <w:r>
        <w:rPr>
          <w:rtl/>
        </w:rPr>
        <w:t>ت ال</w:t>
      </w:r>
      <w:r>
        <w:rPr>
          <w:rFonts w:hint="cs"/>
          <w:rtl/>
        </w:rPr>
        <w:t>ع</w:t>
      </w:r>
      <w:r>
        <w:rPr>
          <w:rtl/>
        </w:rPr>
        <w:t>ام</w:t>
      </w:r>
      <w:r>
        <w:rPr>
          <w:rFonts w:hint="cs"/>
          <w:rtl/>
        </w:rPr>
        <w:t>ة</w:t>
      </w:r>
      <w:r>
        <w:rPr>
          <w:rtl/>
        </w:rPr>
        <w:t xml:space="preserve">، </w:t>
      </w:r>
      <w:r>
        <w:rPr>
          <w:rFonts w:hint="cs"/>
          <w:rtl/>
        </w:rPr>
        <w:t>ا</w:t>
      </w:r>
      <w:r>
        <w:rPr>
          <w:rtl/>
        </w:rPr>
        <w:t>لمملك</w:t>
      </w:r>
      <w:r>
        <w:rPr>
          <w:rFonts w:hint="cs"/>
          <w:rtl/>
        </w:rPr>
        <w:t>ة</w:t>
      </w:r>
      <w:r>
        <w:rPr>
          <w:rtl/>
        </w:rPr>
        <w:t xml:space="preserve"> </w:t>
      </w:r>
      <w:r>
        <w:rPr>
          <w:rFonts w:hint="cs"/>
          <w:rtl/>
        </w:rPr>
        <w:t>ا</w:t>
      </w:r>
      <w:r>
        <w:rPr>
          <w:rtl/>
        </w:rPr>
        <w:t>لأردن</w:t>
      </w:r>
      <w:r>
        <w:rPr>
          <w:rFonts w:hint="cs"/>
          <w:rtl/>
        </w:rPr>
        <w:t>ي</w:t>
      </w:r>
      <w:r>
        <w:rPr>
          <w:rtl/>
        </w:rPr>
        <w:t xml:space="preserve">ة </w:t>
      </w:r>
      <w:r>
        <w:rPr>
          <w:rFonts w:hint="cs"/>
          <w:rtl/>
        </w:rPr>
        <w:t>ال</w:t>
      </w:r>
      <w:r>
        <w:rPr>
          <w:rtl/>
        </w:rPr>
        <w:t>ها</w:t>
      </w:r>
      <w:r>
        <w:rPr>
          <w:rFonts w:hint="cs"/>
          <w:rtl/>
        </w:rPr>
        <w:t>ش</w:t>
      </w:r>
      <w:r>
        <w:rPr>
          <w:rtl/>
        </w:rPr>
        <w:t>مية.</w:t>
      </w:r>
    </w:p>
    <w:p w:rsidR="00000000" w:rsidRDefault="00913BE8">
      <w:pPr>
        <w:spacing w:before="0" w:line="380" w:lineRule="exact"/>
        <w:jc w:val="both"/>
        <w:rPr>
          <w:rtl/>
        </w:rPr>
      </w:pPr>
      <w:r>
        <w:rPr>
          <w:rFonts w:hint="cs"/>
          <w:rtl/>
        </w:rPr>
        <w:t>الم</w:t>
      </w:r>
      <w:r>
        <w:rPr>
          <w:rtl/>
        </w:rPr>
        <w:t>ر</w:t>
      </w:r>
      <w:r>
        <w:rPr>
          <w:rFonts w:hint="cs"/>
          <w:rtl/>
        </w:rPr>
        <w:t>ك</w:t>
      </w:r>
      <w:r>
        <w:rPr>
          <w:rtl/>
        </w:rPr>
        <w:t>ز</w:t>
      </w:r>
      <w:r>
        <w:rPr>
          <w:rFonts w:hint="cs"/>
          <w:rtl/>
        </w:rPr>
        <w:t xml:space="preserve"> </w:t>
      </w:r>
      <w:r>
        <w:rPr>
          <w:rtl/>
        </w:rPr>
        <w:t>الأرد</w:t>
      </w:r>
      <w:r>
        <w:rPr>
          <w:rFonts w:hint="cs"/>
          <w:rtl/>
        </w:rPr>
        <w:t>ن</w:t>
      </w:r>
      <w:r>
        <w:rPr>
          <w:rtl/>
        </w:rPr>
        <w:t>ي</w:t>
      </w:r>
      <w:r>
        <w:rPr>
          <w:rFonts w:hint="cs"/>
          <w:rtl/>
        </w:rPr>
        <w:t xml:space="preserve"> </w:t>
      </w:r>
      <w:r>
        <w:rPr>
          <w:rtl/>
        </w:rPr>
        <w:t>ل</w:t>
      </w:r>
      <w:r>
        <w:rPr>
          <w:rFonts w:hint="cs"/>
          <w:rtl/>
        </w:rPr>
        <w:t>ل</w:t>
      </w:r>
      <w:r>
        <w:rPr>
          <w:rtl/>
        </w:rPr>
        <w:t>بحو</w:t>
      </w:r>
      <w:r>
        <w:rPr>
          <w:rFonts w:hint="cs"/>
          <w:rtl/>
        </w:rPr>
        <w:t>ث ال</w:t>
      </w:r>
      <w:r>
        <w:rPr>
          <w:rtl/>
        </w:rPr>
        <w:t>ا</w:t>
      </w:r>
      <w:r>
        <w:rPr>
          <w:rFonts w:hint="cs"/>
          <w:rtl/>
        </w:rPr>
        <w:t>ج</w:t>
      </w:r>
      <w:r>
        <w:rPr>
          <w:rtl/>
        </w:rPr>
        <w:t>ت</w:t>
      </w:r>
      <w:r>
        <w:rPr>
          <w:rFonts w:hint="cs"/>
          <w:rtl/>
        </w:rPr>
        <w:t>ماعي</w:t>
      </w:r>
      <w:r>
        <w:rPr>
          <w:rtl/>
        </w:rPr>
        <w:t>ة</w:t>
      </w:r>
      <w:r>
        <w:rPr>
          <w:rFonts w:hint="cs"/>
          <w:rtl/>
        </w:rPr>
        <w:t xml:space="preserve">، </w:t>
      </w:r>
      <w:r>
        <w:rPr>
          <w:rtl/>
        </w:rPr>
        <w:t>ال</w:t>
      </w:r>
      <w:r>
        <w:rPr>
          <w:rFonts w:hint="cs"/>
          <w:rtl/>
        </w:rPr>
        <w:t xml:space="preserve">تقرير السنوي للتنمية </w:t>
      </w:r>
      <w:r>
        <w:rPr>
          <w:rtl/>
        </w:rPr>
        <w:t>ال</w:t>
      </w:r>
      <w:r>
        <w:rPr>
          <w:rFonts w:hint="cs"/>
          <w:rtl/>
        </w:rPr>
        <w:t>اجتما</w:t>
      </w:r>
      <w:r>
        <w:rPr>
          <w:rtl/>
        </w:rPr>
        <w:t>عي</w:t>
      </w:r>
      <w:r>
        <w:rPr>
          <w:rFonts w:hint="cs"/>
          <w:rtl/>
        </w:rPr>
        <w:t xml:space="preserve">ة </w:t>
      </w:r>
      <w:r>
        <w:rPr>
          <w:rtl/>
        </w:rPr>
        <w:t>ف</w:t>
      </w:r>
      <w:r>
        <w:rPr>
          <w:rFonts w:hint="cs"/>
          <w:rtl/>
        </w:rPr>
        <w:t>ي</w:t>
      </w:r>
      <w:r>
        <w:rPr>
          <w:rtl/>
        </w:rPr>
        <w:t xml:space="preserve"> </w:t>
      </w:r>
      <w:r>
        <w:rPr>
          <w:rFonts w:hint="cs"/>
          <w:rtl/>
        </w:rPr>
        <w:t xml:space="preserve">الأردن، كانون الأول/ديسمبر </w:t>
      </w:r>
      <w:r>
        <w:rPr>
          <w:rtl/>
        </w:rPr>
        <w:t>2002،</w:t>
      </w:r>
      <w:r>
        <w:rPr>
          <w:rFonts w:hint="cs"/>
          <w:rtl/>
        </w:rPr>
        <w:t xml:space="preserve"> ا</w:t>
      </w:r>
      <w:r>
        <w:rPr>
          <w:rtl/>
        </w:rPr>
        <w:t>لمم</w:t>
      </w:r>
      <w:r>
        <w:rPr>
          <w:rFonts w:hint="cs"/>
          <w:rtl/>
        </w:rPr>
        <w:t>لكة</w:t>
      </w:r>
      <w:r>
        <w:rPr>
          <w:rtl/>
        </w:rPr>
        <w:t xml:space="preserve"> ال</w:t>
      </w:r>
      <w:r>
        <w:rPr>
          <w:rFonts w:hint="cs"/>
          <w:rtl/>
        </w:rPr>
        <w:t>أ</w:t>
      </w:r>
      <w:r>
        <w:rPr>
          <w:rtl/>
        </w:rPr>
        <w:t>ر</w:t>
      </w:r>
      <w:r>
        <w:rPr>
          <w:rFonts w:hint="cs"/>
          <w:rtl/>
        </w:rPr>
        <w:t xml:space="preserve">دنية </w:t>
      </w:r>
      <w:r>
        <w:rPr>
          <w:rtl/>
        </w:rPr>
        <w:t>ال</w:t>
      </w:r>
      <w:r>
        <w:rPr>
          <w:rFonts w:hint="cs"/>
          <w:rtl/>
        </w:rPr>
        <w:t>ها</w:t>
      </w:r>
      <w:r>
        <w:rPr>
          <w:rtl/>
        </w:rPr>
        <w:t>شم</w:t>
      </w:r>
      <w:r>
        <w:rPr>
          <w:rFonts w:hint="cs"/>
          <w:rtl/>
        </w:rPr>
        <w:t>ي</w:t>
      </w:r>
      <w:r>
        <w:rPr>
          <w:rtl/>
        </w:rPr>
        <w:t>ة</w:t>
      </w:r>
      <w:r>
        <w:rPr>
          <w:rFonts w:hint="cs"/>
          <w:rtl/>
        </w:rPr>
        <w:t>.</w:t>
      </w:r>
    </w:p>
    <w:p w:rsidR="00000000" w:rsidRDefault="00913BE8">
      <w:pPr>
        <w:spacing w:before="0" w:line="380" w:lineRule="exact"/>
        <w:jc w:val="both"/>
        <w:rPr>
          <w:rtl/>
        </w:rPr>
      </w:pPr>
      <w:r>
        <w:rPr>
          <w:rFonts w:hint="cs"/>
          <w:rtl/>
        </w:rPr>
        <w:t>مسح العمالة والبطالة (الج</w:t>
      </w:r>
      <w:r>
        <w:rPr>
          <w:rtl/>
        </w:rPr>
        <w:t xml:space="preserve">ولة </w:t>
      </w:r>
      <w:r>
        <w:rPr>
          <w:rFonts w:hint="cs"/>
          <w:rtl/>
        </w:rPr>
        <w:t>الث</w:t>
      </w:r>
      <w:r>
        <w:rPr>
          <w:rtl/>
        </w:rPr>
        <w:t>ا</w:t>
      </w:r>
      <w:r>
        <w:rPr>
          <w:rFonts w:hint="cs"/>
          <w:rtl/>
        </w:rPr>
        <w:t>ل</w:t>
      </w:r>
      <w:r>
        <w:rPr>
          <w:rtl/>
        </w:rPr>
        <w:t xml:space="preserve">ثة) </w:t>
      </w:r>
      <w:r>
        <w:rPr>
          <w:rFonts w:hint="cs"/>
          <w:rtl/>
        </w:rPr>
        <w:t xml:space="preserve">آب/أغسطس 2003، </w:t>
      </w:r>
      <w:r>
        <w:rPr>
          <w:rtl/>
        </w:rPr>
        <w:t>الت</w:t>
      </w:r>
      <w:r>
        <w:rPr>
          <w:rFonts w:hint="cs"/>
          <w:rtl/>
        </w:rPr>
        <w:t xml:space="preserve">قرير </w:t>
      </w:r>
      <w:r>
        <w:rPr>
          <w:rtl/>
        </w:rPr>
        <w:t>الر</w:t>
      </w:r>
      <w:r>
        <w:rPr>
          <w:rFonts w:hint="cs"/>
          <w:rtl/>
        </w:rPr>
        <w:t>ئ</w:t>
      </w:r>
      <w:r>
        <w:rPr>
          <w:rtl/>
        </w:rPr>
        <w:t>ي</w:t>
      </w:r>
      <w:r>
        <w:rPr>
          <w:rFonts w:hint="cs"/>
          <w:rtl/>
        </w:rPr>
        <w:t>س</w:t>
      </w:r>
      <w:r>
        <w:rPr>
          <w:rtl/>
        </w:rPr>
        <w:t>ي</w:t>
      </w:r>
      <w:r>
        <w:rPr>
          <w:rFonts w:hint="cs"/>
          <w:rtl/>
        </w:rPr>
        <w:t xml:space="preserve">، </w:t>
      </w:r>
      <w:r>
        <w:rPr>
          <w:rtl/>
        </w:rPr>
        <w:t>د</w:t>
      </w:r>
      <w:r>
        <w:rPr>
          <w:rFonts w:hint="cs"/>
          <w:rtl/>
        </w:rPr>
        <w:t>ا</w:t>
      </w:r>
      <w:r>
        <w:rPr>
          <w:rtl/>
        </w:rPr>
        <w:t>ئ</w:t>
      </w:r>
      <w:r>
        <w:rPr>
          <w:rFonts w:hint="cs"/>
          <w:rtl/>
        </w:rPr>
        <w:t>ر</w:t>
      </w:r>
      <w:r>
        <w:rPr>
          <w:rtl/>
        </w:rPr>
        <w:t>ة ا</w:t>
      </w:r>
      <w:r>
        <w:rPr>
          <w:rFonts w:hint="cs"/>
          <w:rtl/>
        </w:rPr>
        <w:t>لإ</w:t>
      </w:r>
      <w:r>
        <w:rPr>
          <w:rtl/>
        </w:rPr>
        <w:t>ح</w:t>
      </w:r>
      <w:r>
        <w:rPr>
          <w:rFonts w:hint="cs"/>
          <w:rtl/>
        </w:rPr>
        <w:t>صا</w:t>
      </w:r>
      <w:r>
        <w:rPr>
          <w:rtl/>
        </w:rPr>
        <w:t>ءا</w:t>
      </w:r>
      <w:r>
        <w:rPr>
          <w:rFonts w:hint="cs"/>
          <w:rtl/>
        </w:rPr>
        <w:t>ت</w:t>
      </w:r>
      <w:r>
        <w:rPr>
          <w:rtl/>
        </w:rPr>
        <w:t xml:space="preserve"> </w:t>
      </w:r>
      <w:r>
        <w:rPr>
          <w:rFonts w:hint="cs"/>
          <w:rtl/>
        </w:rPr>
        <w:t>ال</w:t>
      </w:r>
      <w:r>
        <w:rPr>
          <w:rtl/>
        </w:rPr>
        <w:t>عا</w:t>
      </w:r>
      <w:r>
        <w:rPr>
          <w:rFonts w:hint="cs"/>
          <w:rtl/>
        </w:rPr>
        <w:t>مة</w:t>
      </w:r>
      <w:r>
        <w:rPr>
          <w:rtl/>
        </w:rPr>
        <w:t>، ال</w:t>
      </w:r>
      <w:r>
        <w:rPr>
          <w:rFonts w:hint="cs"/>
          <w:rtl/>
        </w:rPr>
        <w:t>م</w:t>
      </w:r>
      <w:r>
        <w:rPr>
          <w:rtl/>
        </w:rPr>
        <w:t>م</w:t>
      </w:r>
      <w:r>
        <w:rPr>
          <w:rFonts w:hint="cs"/>
          <w:rtl/>
        </w:rPr>
        <w:t>ل</w:t>
      </w:r>
      <w:r>
        <w:rPr>
          <w:rtl/>
        </w:rPr>
        <w:t xml:space="preserve">كة </w:t>
      </w:r>
      <w:r>
        <w:rPr>
          <w:rFonts w:hint="cs"/>
          <w:rtl/>
        </w:rPr>
        <w:t>ا</w:t>
      </w:r>
      <w:r>
        <w:rPr>
          <w:rtl/>
        </w:rPr>
        <w:t>لأ</w:t>
      </w:r>
      <w:r>
        <w:rPr>
          <w:rFonts w:hint="cs"/>
          <w:rtl/>
        </w:rPr>
        <w:t>ر</w:t>
      </w:r>
      <w:r>
        <w:rPr>
          <w:rtl/>
        </w:rPr>
        <w:t>دني</w:t>
      </w:r>
      <w:r>
        <w:rPr>
          <w:rFonts w:hint="cs"/>
          <w:rtl/>
        </w:rPr>
        <w:t>ة</w:t>
      </w:r>
      <w:r>
        <w:rPr>
          <w:rtl/>
        </w:rPr>
        <w:t xml:space="preserve"> </w:t>
      </w:r>
      <w:r>
        <w:rPr>
          <w:rFonts w:hint="cs"/>
          <w:rtl/>
        </w:rPr>
        <w:t>ا</w:t>
      </w:r>
      <w:r>
        <w:rPr>
          <w:rtl/>
        </w:rPr>
        <w:t>لهاشم</w:t>
      </w:r>
      <w:r>
        <w:rPr>
          <w:rFonts w:hint="cs"/>
          <w:rtl/>
        </w:rPr>
        <w:t>ي</w:t>
      </w:r>
      <w:r>
        <w:rPr>
          <w:rtl/>
        </w:rPr>
        <w:t>ة</w:t>
      </w:r>
      <w:r>
        <w:rPr>
          <w:rFonts w:hint="cs"/>
          <w:rtl/>
        </w:rPr>
        <w:t>.</w:t>
      </w:r>
    </w:p>
    <w:p w:rsidR="00000000" w:rsidRDefault="00913BE8">
      <w:pPr>
        <w:spacing w:before="0" w:line="380" w:lineRule="exact"/>
        <w:jc w:val="both"/>
        <w:rPr>
          <w:rtl/>
        </w:rPr>
      </w:pPr>
      <w:r>
        <w:rPr>
          <w:rFonts w:hint="cs"/>
          <w:rtl/>
        </w:rPr>
        <w:t>المرأة والرجل في الأ</w:t>
      </w:r>
      <w:r>
        <w:rPr>
          <w:rtl/>
        </w:rPr>
        <w:t>ر</w:t>
      </w:r>
      <w:r>
        <w:rPr>
          <w:rFonts w:hint="cs"/>
          <w:rtl/>
        </w:rPr>
        <w:t>د</w:t>
      </w:r>
      <w:r>
        <w:rPr>
          <w:rtl/>
        </w:rPr>
        <w:t>ن</w:t>
      </w:r>
      <w:r>
        <w:rPr>
          <w:rFonts w:hint="cs"/>
          <w:rtl/>
        </w:rPr>
        <w:t xml:space="preserve">، </w:t>
      </w:r>
      <w:r>
        <w:rPr>
          <w:rtl/>
        </w:rPr>
        <w:t>ص</w:t>
      </w:r>
      <w:r>
        <w:rPr>
          <w:rFonts w:hint="cs"/>
          <w:rtl/>
        </w:rPr>
        <w:t>و</w:t>
      </w:r>
      <w:r>
        <w:rPr>
          <w:rtl/>
        </w:rPr>
        <w:t>ر</w:t>
      </w:r>
      <w:r>
        <w:rPr>
          <w:rFonts w:hint="cs"/>
          <w:rtl/>
        </w:rPr>
        <w:t>ة</w:t>
      </w:r>
      <w:r>
        <w:rPr>
          <w:rtl/>
        </w:rPr>
        <w:t xml:space="preserve"> </w:t>
      </w:r>
      <w:r>
        <w:rPr>
          <w:rFonts w:hint="cs"/>
          <w:rtl/>
        </w:rPr>
        <w:t>إح</w:t>
      </w:r>
      <w:r>
        <w:rPr>
          <w:rtl/>
        </w:rPr>
        <w:t>ص</w:t>
      </w:r>
      <w:r>
        <w:rPr>
          <w:rFonts w:hint="cs"/>
          <w:rtl/>
        </w:rPr>
        <w:t>ا</w:t>
      </w:r>
      <w:r>
        <w:rPr>
          <w:rtl/>
        </w:rPr>
        <w:t>ئية</w:t>
      </w:r>
      <w:r>
        <w:rPr>
          <w:rFonts w:hint="cs"/>
          <w:rtl/>
        </w:rPr>
        <w:t>، د</w:t>
      </w:r>
      <w:r>
        <w:rPr>
          <w:rtl/>
        </w:rPr>
        <w:t>ائرة ا</w:t>
      </w:r>
      <w:r>
        <w:rPr>
          <w:rFonts w:hint="cs"/>
          <w:rtl/>
        </w:rPr>
        <w:t>لإحصا</w:t>
      </w:r>
      <w:r>
        <w:rPr>
          <w:rtl/>
        </w:rPr>
        <w:t>ءا</w:t>
      </w:r>
      <w:r>
        <w:rPr>
          <w:rFonts w:hint="cs"/>
          <w:rtl/>
        </w:rPr>
        <w:t>ت العامة، الإسكوا، بر</w:t>
      </w:r>
      <w:r>
        <w:rPr>
          <w:rtl/>
        </w:rPr>
        <w:t>نا</w:t>
      </w:r>
      <w:r>
        <w:rPr>
          <w:rFonts w:hint="cs"/>
          <w:rtl/>
        </w:rPr>
        <w:t>مج ال</w:t>
      </w:r>
      <w:r>
        <w:rPr>
          <w:rtl/>
        </w:rPr>
        <w:t>أم</w:t>
      </w:r>
      <w:r>
        <w:rPr>
          <w:rFonts w:hint="cs"/>
          <w:rtl/>
        </w:rPr>
        <w:t xml:space="preserve">م </w:t>
      </w:r>
      <w:r>
        <w:rPr>
          <w:rtl/>
        </w:rPr>
        <w:t>ا</w:t>
      </w:r>
      <w:r>
        <w:rPr>
          <w:rFonts w:hint="cs"/>
          <w:rtl/>
        </w:rPr>
        <w:t>ل</w:t>
      </w:r>
      <w:r>
        <w:rPr>
          <w:rtl/>
        </w:rPr>
        <w:t>م</w:t>
      </w:r>
      <w:r>
        <w:rPr>
          <w:rFonts w:hint="cs"/>
          <w:rtl/>
        </w:rPr>
        <w:t>تحدة الإ</w:t>
      </w:r>
      <w:r>
        <w:rPr>
          <w:rtl/>
        </w:rPr>
        <w:t>ن</w:t>
      </w:r>
      <w:r>
        <w:rPr>
          <w:rFonts w:hint="cs"/>
          <w:rtl/>
        </w:rPr>
        <w:t>مائي</w:t>
      </w:r>
      <w:r>
        <w:rPr>
          <w:rtl/>
        </w:rPr>
        <w:t>،</w:t>
      </w:r>
      <w:r>
        <w:rPr>
          <w:rFonts w:hint="cs"/>
          <w:rtl/>
        </w:rPr>
        <w:t xml:space="preserve"> تم</w:t>
      </w:r>
      <w:r>
        <w:rPr>
          <w:rtl/>
        </w:rPr>
        <w:t>و</w:t>
      </w:r>
      <w:r>
        <w:rPr>
          <w:rFonts w:hint="cs"/>
          <w:rtl/>
        </w:rPr>
        <w:t xml:space="preserve">ز/يوليه </w:t>
      </w:r>
      <w:r>
        <w:rPr>
          <w:rtl/>
        </w:rPr>
        <w:t>1999.</w:t>
      </w:r>
    </w:p>
    <w:p w:rsidR="00000000" w:rsidRDefault="00913BE8">
      <w:pPr>
        <w:spacing w:before="0" w:line="380" w:lineRule="exact"/>
        <w:jc w:val="both"/>
        <w:rPr>
          <w:rtl/>
        </w:rPr>
      </w:pPr>
      <w:r>
        <w:rPr>
          <w:rFonts w:hint="cs"/>
          <w:rtl/>
        </w:rPr>
        <w:t>الدراس</w:t>
      </w:r>
      <w:r>
        <w:rPr>
          <w:rtl/>
        </w:rPr>
        <w:t>ة ال</w:t>
      </w:r>
      <w:r>
        <w:rPr>
          <w:rFonts w:hint="cs"/>
          <w:rtl/>
        </w:rPr>
        <w:t xml:space="preserve">وطنية </w:t>
      </w:r>
      <w:r>
        <w:rPr>
          <w:rtl/>
        </w:rPr>
        <w:t>لل</w:t>
      </w:r>
      <w:r>
        <w:rPr>
          <w:rFonts w:hint="cs"/>
          <w:rtl/>
        </w:rPr>
        <w:t>أط</w:t>
      </w:r>
      <w:r>
        <w:rPr>
          <w:rtl/>
        </w:rPr>
        <w:t>فا</w:t>
      </w:r>
      <w:r>
        <w:rPr>
          <w:rFonts w:hint="cs"/>
          <w:rtl/>
        </w:rPr>
        <w:t>ل</w:t>
      </w:r>
      <w:r>
        <w:rPr>
          <w:rtl/>
        </w:rPr>
        <w:t xml:space="preserve"> </w:t>
      </w:r>
      <w:r>
        <w:rPr>
          <w:rFonts w:hint="cs"/>
          <w:rtl/>
        </w:rPr>
        <w:t>ا</w:t>
      </w:r>
      <w:r>
        <w:rPr>
          <w:rtl/>
        </w:rPr>
        <w:t>لأ</w:t>
      </w:r>
      <w:r>
        <w:rPr>
          <w:rFonts w:hint="cs"/>
          <w:rtl/>
        </w:rPr>
        <w:t>قل ح</w:t>
      </w:r>
      <w:r>
        <w:rPr>
          <w:rtl/>
        </w:rPr>
        <w:t>ظ</w:t>
      </w:r>
      <w:r>
        <w:rPr>
          <w:rFonts w:hint="cs"/>
          <w:rtl/>
        </w:rPr>
        <w:t>ا</w:t>
      </w:r>
      <w:r>
        <w:rPr>
          <w:rtl/>
        </w:rPr>
        <w:t xml:space="preserve">ً </w:t>
      </w:r>
      <w:r>
        <w:rPr>
          <w:rFonts w:hint="cs"/>
          <w:rtl/>
        </w:rPr>
        <w:t>ف</w:t>
      </w:r>
      <w:r>
        <w:rPr>
          <w:rtl/>
        </w:rPr>
        <w:t>ي ا</w:t>
      </w:r>
      <w:r>
        <w:rPr>
          <w:rFonts w:hint="cs"/>
          <w:rtl/>
        </w:rPr>
        <w:t>ل</w:t>
      </w:r>
      <w:r>
        <w:rPr>
          <w:rtl/>
        </w:rPr>
        <w:t>أ</w:t>
      </w:r>
      <w:r>
        <w:rPr>
          <w:rFonts w:hint="cs"/>
          <w:rtl/>
        </w:rPr>
        <w:t>ر</w:t>
      </w:r>
      <w:r>
        <w:rPr>
          <w:rtl/>
        </w:rPr>
        <w:t>د</w:t>
      </w:r>
      <w:r>
        <w:rPr>
          <w:rFonts w:hint="cs"/>
          <w:rtl/>
        </w:rPr>
        <w:t>ن، و</w:t>
      </w:r>
      <w:r>
        <w:rPr>
          <w:rtl/>
        </w:rPr>
        <w:t>ص</w:t>
      </w:r>
      <w:r>
        <w:rPr>
          <w:rFonts w:hint="cs"/>
          <w:rtl/>
        </w:rPr>
        <w:t>ف</w:t>
      </w:r>
      <w:r>
        <w:rPr>
          <w:rtl/>
        </w:rPr>
        <w:t xml:space="preserve"> نوعي</w:t>
      </w:r>
      <w:r>
        <w:rPr>
          <w:rFonts w:hint="cs"/>
          <w:rtl/>
        </w:rPr>
        <w:t xml:space="preserve"> وكمي</w:t>
      </w:r>
      <w:r>
        <w:rPr>
          <w:rtl/>
        </w:rPr>
        <w:t xml:space="preserve"> لل</w:t>
      </w:r>
      <w:r>
        <w:rPr>
          <w:rFonts w:hint="cs"/>
          <w:rtl/>
        </w:rPr>
        <w:t>وضع الح</w:t>
      </w:r>
      <w:r>
        <w:rPr>
          <w:rtl/>
        </w:rPr>
        <w:t>ا</w:t>
      </w:r>
      <w:r>
        <w:rPr>
          <w:rFonts w:hint="cs"/>
          <w:rtl/>
        </w:rPr>
        <w:t>ل</w:t>
      </w:r>
      <w:r>
        <w:rPr>
          <w:rtl/>
        </w:rPr>
        <w:t xml:space="preserve">ي </w:t>
      </w:r>
      <w:r>
        <w:rPr>
          <w:rFonts w:hint="cs"/>
          <w:rtl/>
        </w:rPr>
        <w:t>ا</w:t>
      </w:r>
      <w:r>
        <w:rPr>
          <w:rtl/>
        </w:rPr>
        <w:t>ل</w:t>
      </w:r>
      <w:r>
        <w:rPr>
          <w:rFonts w:hint="cs"/>
          <w:rtl/>
        </w:rPr>
        <w:t>مت</w:t>
      </w:r>
      <w:r>
        <w:rPr>
          <w:rtl/>
        </w:rPr>
        <w:t>ع</w:t>
      </w:r>
      <w:r>
        <w:rPr>
          <w:rFonts w:hint="cs"/>
          <w:rtl/>
        </w:rPr>
        <w:t>لق ب</w:t>
      </w:r>
      <w:r>
        <w:rPr>
          <w:rtl/>
        </w:rPr>
        <w:t xml:space="preserve">الأطفال </w:t>
      </w:r>
      <w:r>
        <w:rPr>
          <w:rFonts w:hint="cs"/>
          <w:rtl/>
        </w:rPr>
        <w:t>ا</w:t>
      </w:r>
      <w:r>
        <w:rPr>
          <w:rtl/>
        </w:rPr>
        <w:t>ل</w:t>
      </w:r>
      <w:r>
        <w:rPr>
          <w:rFonts w:hint="cs"/>
          <w:rtl/>
        </w:rPr>
        <w:t>أ</w:t>
      </w:r>
      <w:r>
        <w:rPr>
          <w:rtl/>
        </w:rPr>
        <w:t>ق</w:t>
      </w:r>
      <w:r>
        <w:rPr>
          <w:rFonts w:hint="cs"/>
          <w:rtl/>
        </w:rPr>
        <w:t>ل ح</w:t>
      </w:r>
      <w:r>
        <w:rPr>
          <w:rtl/>
        </w:rPr>
        <w:t>ظ</w:t>
      </w:r>
      <w:r>
        <w:rPr>
          <w:rFonts w:hint="cs"/>
          <w:rtl/>
        </w:rPr>
        <w:t>ا</w:t>
      </w:r>
      <w:r>
        <w:rPr>
          <w:rtl/>
        </w:rPr>
        <w:t xml:space="preserve">ً </w:t>
      </w:r>
      <w:r>
        <w:rPr>
          <w:rFonts w:hint="cs"/>
          <w:rtl/>
        </w:rPr>
        <w:t>ف</w:t>
      </w:r>
      <w:r>
        <w:rPr>
          <w:rtl/>
        </w:rPr>
        <w:t>ي</w:t>
      </w:r>
      <w:r>
        <w:rPr>
          <w:rFonts w:hint="cs"/>
          <w:rtl/>
        </w:rPr>
        <w:t xml:space="preserve"> </w:t>
      </w:r>
      <w:r>
        <w:rPr>
          <w:rtl/>
        </w:rPr>
        <w:t>ا</w:t>
      </w:r>
      <w:r>
        <w:rPr>
          <w:rFonts w:hint="cs"/>
          <w:rtl/>
        </w:rPr>
        <w:t>ل</w:t>
      </w:r>
      <w:r>
        <w:rPr>
          <w:rtl/>
        </w:rPr>
        <w:t>أ</w:t>
      </w:r>
      <w:r>
        <w:rPr>
          <w:rFonts w:hint="cs"/>
          <w:rtl/>
        </w:rPr>
        <w:t>رد</w:t>
      </w:r>
      <w:r>
        <w:rPr>
          <w:rtl/>
        </w:rPr>
        <w:t>ن</w:t>
      </w:r>
      <w:r>
        <w:rPr>
          <w:rFonts w:hint="cs"/>
          <w:rtl/>
        </w:rPr>
        <w:t>،</w:t>
      </w:r>
      <w:r>
        <w:rPr>
          <w:rtl/>
        </w:rPr>
        <w:t xml:space="preserve"> </w:t>
      </w:r>
      <w:r>
        <w:rPr>
          <w:rFonts w:hint="cs"/>
          <w:rtl/>
        </w:rPr>
        <w:t>م</w:t>
      </w:r>
      <w:r>
        <w:rPr>
          <w:rtl/>
        </w:rPr>
        <w:t>قدمة</w:t>
      </w:r>
      <w:r>
        <w:rPr>
          <w:rFonts w:hint="cs"/>
          <w:rtl/>
        </w:rPr>
        <w:t xml:space="preserve"> لل</w:t>
      </w:r>
      <w:r>
        <w:rPr>
          <w:rtl/>
        </w:rPr>
        <w:t>ب</w:t>
      </w:r>
      <w:r>
        <w:rPr>
          <w:rFonts w:hint="cs"/>
          <w:rtl/>
        </w:rPr>
        <w:t>نك ا</w:t>
      </w:r>
      <w:r>
        <w:rPr>
          <w:rtl/>
        </w:rPr>
        <w:t>لدو</w:t>
      </w:r>
      <w:r>
        <w:rPr>
          <w:rFonts w:hint="cs"/>
          <w:rtl/>
        </w:rPr>
        <w:t>ل</w:t>
      </w:r>
      <w:r>
        <w:rPr>
          <w:rtl/>
        </w:rPr>
        <w:t>ي</w:t>
      </w:r>
      <w:r>
        <w:rPr>
          <w:rFonts w:hint="cs"/>
          <w:rtl/>
        </w:rPr>
        <w:t>،</w:t>
      </w:r>
      <w:r>
        <w:rPr>
          <w:rtl/>
        </w:rPr>
        <w:t xml:space="preserve"> </w:t>
      </w:r>
      <w:r>
        <w:rPr>
          <w:rFonts w:hint="cs"/>
          <w:rtl/>
        </w:rPr>
        <w:t>ب</w:t>
      </w:r>
      <w:r>
        <w:rPr>
          <w:rtl/>
        </w:rPr>
        <w:t>الت</w:t>
      </w:r>
      <w:r>
        <w:rPr>
          <w:rFonts w:hint="cs"/>
          <w:rtl/>
        </w:rPr>
        <w:t>ع</w:t>
      </w:r>
      <w:r>
        <w:rPr>
          <w:rtl/>
        </w:rPr>
        <w:t>ا</w:t>
      </w:r>
      <w:r>
        <w:rPr>
          <w:rFonts w:hint="cs"/>
          <w:rtl/>
        </w:rPr>
        <w:t>و</w:t>
      </w:r>
      <w:r>
        <w:rPr>
          <w:rtl/>
        </w:rPr>
        <w:t>ن</w:t>
      </w:r>
      <w:r>
        <w:rPr>
          <w:rFonts w:hint="cs"/>
          <w:rtl/>
        </w:rPr>
        <w:t xml:space="preserve"> مع </w:t>
      </w:r>
      <w:r>
        <w:rPr>
          <w:rtl/>
        </w:rPr>
        <w:t>ا</w:t>
      </w:r>
      <w:r>
        <w:rPr>
          <w:rFonts w:hint="cs"/>
          <w:rtl/>
        </w:rPr>
        <w:t>لمجلس الوطني لشؤون ا</w:t>
      </w:r>
      <w:r>
        <w:rPr>
          <w:rFonts w:hint="cs"/>
          <w:rtl/>
        </w:rPr>
        <w:t xml:space="preserve">لأسرة، المملكة الأردنية الهاشمية، </w:t>
      </w:r>
      <w:r>
        <w:rPr>
          <w:rtl/>
        </w:rPr>
        <w:br/>
      </w:r>
      <w:r>
        <w:rPr>
          <w:rFonts w:hint="cs"/>
          <w:rtl/>
        </w:rPr>
        <w:t>أيار/مايو 2003.</w:t>
      </w:r>
    </w:p>
    <w:p w:rsidR="00000000" w:rsidRDefault="00913BE8">
      <w:pPr>
        <w:spacing w:before="0" w:line="380" w:lineRule="exact"/>
        <w:jc w:val="both"/>
        <w:rPr>
          <w:rtl/>
        </w:rPr>
      </w:pPr>
      <w:r>
        <w:rPr>
          <w:rFonts w:hint="cs"/>
          <w:rtl/>
        </w:rPr>
        <w:t>ندوة التسول طريق</w:t>
      </w:r>
      <w:r>
        <w:rPr>
          <w:rtl/>
        </w:rPr>
        <w:t xml:space="preserve"> </w:t>
      </w:r>
      <w:r>
        <w:rPr>
          <w:rFonts w:hint="cs"/>
          <w:rtl/>
        </w:rPr>
        <w:t>ل</w:t>
      </w:r>
      <w:r>
        <w:rPr>
          <w:rtl/>
        </w:rPr>
        <w:t>ل</w:t>
      </w:r>
      <w:r>
        <w:rPr>
          <w:rFonts w:hint="cs"/>
          <w:rtl/>
        </w:rPr>
        <w:t>ان</w:t>
      </w:r>
      <w:r>
        <w:rPr>
          <w:rtl/>
        </w:rPr>
        <w:t>ح</w:t>
      </w:r>
      <w:r>
        <w:rPr>
          <w:rFonts w:hint="cs"/>
          <w:rtl/>
        </w:rPr>
        <w:t>ر</w:t>
      </w:r>
      <w:r>
        <w:rPr>
          <w:rtl/>
        </w:rPr>
        <w:t>ا</w:t>
      </w:r>
      <w:r>
        <w:rPr>
          <w:rFonts w:hint="cs"/>
          <w:rtl/>
        </w:rPr>
        <w:t>ف</w:t>
      </w:r>
      <w:r>
        <w:rPr>
          <w:rtl/>
        </w:rPr>
        <w:t xml:space="preserve"> (</w:t>
      </w:r>
      <w:r>
        <w:rPr>
          <w:rFonts w:hint="cs"/>
          <w:rtl/>
        </w:rPr>
        <w:t>أور</w:t>
      </w:r>
      <w:r>
        <w:rPr>
          <w:rtl/>
        </w:rPr>
        <w:t>اق عمل</w:t>
      </w:r>
      <w:r>
        <w:rPr>
          <w:rFonts w:hint="cs"/>
          <w:rtl/>
        </w:rPr>
        <w:t>)</w:t>
      </w:r>
      <w:r>
        <w:rPr>
          <w:rtl/>
        </w:rPr>
        <w:t>،</w:t>
      </w:r>
      <w:r>
        <w:rPr>
          <w:rFonts w:hint="cs"/>
          <w:rtl/>
        </w:rPr>
        <w:t xml:space="preserve"> </w:t>
      </w:r>
      <w:r>
        <w:rPr>
          <w:rtl/>
        </w:rPr>
        <w:t>و</w:t>
      </w:r>
      <w:r>
        <w:rPr>
          <w:rFonts w:hint="cs"/>
          <w:rtl/>
        </w:rPr>
        <w:t>ز</w:t>
      </w:r>
      <w:r>
        <w:rPr>
          <w:rtl/>
        </w:rPr>
        <w:t>ا</w:t>
      </w:r>
      <w:r>
        <w:rPr>
          <w:rFonts w:hint="cs"/>
          <w:rtl/>
        </w:rPr>
        <w:t>رة</w:t>
      </w:r>
      <w:r>
        <w:rPr>
          <w:rtl/>
        </w:rPr>
        <w:t xml:space="preserve"> التنمية ال</w:t>
      </w:r>
      <w:r>
        <w:rPr>
          <w:rFonts w:hint="cs"/>
          <w:rtl/>
        </w:rPr>
        <w:t>اجت</w:t>
      </w:r>
      <w:r>
        <w:rPr>
          <w:rtl/>
        </w:rPr>
        <w:t>ما</w:t>
      </w:r>
      <w:r>
        <w:rPr>
          <w:rFonts w:hint="cs"/>
          <w:rtl/>
        </w:rPr>
        <w:t>عية، 21 تموز/يوليه 2003.</w:t>
      </w:r>
    </w:p>
    <w:p w:rsidR="00000000" w:rsidRDefault="00913BE8">
      <w:pPr>
        <w:spacing w:before="0" w:line="380" w:lineRule="exact"/>
        <w:jc w:val="both"/>
        <w:rPr>
          <w:rtl/>
        </w:rPr>
      </w:pPr>
      <w:r>
        <w:rPr>
          <w:rFonts w:hint="cs"/>
          <w:rtl/>
        </w:rPr>
        <w:t>مشروع قانون حقوق الطفل ا</w:t>
      </w:r>
      <w:r>
        <w:rPr>
          <w:rtl/>
        </w:rPr>
        <w:t>لأ</w:t>
      </w:r>
      <w:r>
        <w:rPr>
          <w:rFonts w:hint="cs"/>
          <w:rtl/>
        </w:rPr>
        <w:t xml:space="preserve">ردني </w:t>
      </w:r>
      <w:r>
        <w:rPr>
          <w:rtl/>
        </w:rPr>
        <w:t>لسن</w:t>
      </w:r>
      <w:r>
        <w:rPr>
          <w:rFonts w:hint="cs"/>
          <w:rtl/>
        </w:rPr>
        <w:t>ة 2001.</w:t>
      </w:r>
    </w:p>
    <w:p w:rsidR="00000000" w:rsidRDefault="00913BE8">
      <w:pPr>
        <w:bidi w:val="0"/>
        <w:spacing w:before="0" w:after="120" w:line="380" w:lineRule="exact"/>
        <w:jc w:val="left"/>
        <w:rPr>
          <w:rFonts w:ascii="Garamond" w:hAnsi="Garamond"/>
        </w:rPr>
      </w:pPr>
      <w:r>
        <w:rPr>
          <w:rFonts w:ascii="Garamond" w:hAnsi="Garamond"/>
        </w:rPr>
        <w:t>The Situation of Children, Youth and Women in Jordan, UNICEF 2003.</w:t>
      </w:r>
    </w:p>
    <w:p w:rsidR="00000000" w:rsidRDefault="00913BE8">
      <w:pPr>
        <w:bidi w:val="0"/>
        <w:spacing w:before="0" w:after="120" w:line="380" w:lineRule="exact"/>
        <w:jc w:val="left"/>
        <w:rPr>
          <w:rFonts w:ascii="Garamond" w:hAnsi="Garamond"/>
          <w:spacing w:val="0"/>
          <w:rtl/>
        </w:rPr>
      </w:pPr>
      <w:r>
        <w:rPr>
          <w:rFonts w:ascii="Garamond" w:hAnsi="Garamond"/>
          <w:spacing w:val="0"/>
        </w:rPr>
        <w:t>Jordan Popu</w:t>
      </w:r>
      <w:r>
        <w:rPr>
          <w:rFonts w:ascii="Garamond" w:hAnsi="Garamond"/>
          <w:spacing w:val="0"/>
        </w:rPr>
        <w:t>lation and Family Health Survey, 2002, Department of Statistics, Amman-Jordan, June 2003.</w:t>
      </w:r>
    </w:p>
    <w:p w:rsidR="00000000" w:rsidRDefault="00913BE8">
      <w:pPr>
        <w:spacing w:before="120" w:line="380" w:lineRule="exact"/>
        <w:jc w:val="both"/>
        <w:rPr>
          <w:rtl/>
        </w:rPr>
      </w:pPr>
      <w:r>
        <w:rPr>
          <w:rtl/>
        </w:rPr>
        <w:t>القوانين الأردنية</w:t>
      </w:r>
      <w:r>
        <w:rPr>
          <w:rFonts w:hint="cs"/>
          <w:rtl/>
          <w:lang w:bidi="ar-JO"/>
        </w:rPr>
        <w:t xml:space="preserve"> </w:t>
      </w:r>
      <w:r>
        <w:rPr>
          <w:rtl/>
        </w:rPr>
        <w:t>(</w:t>
      </w:r>
      <w:r>
        <w:rPr>
          <w:rFonts w:hint="cs"/>
          <w:rtl/>
        </w:rPr>
        <w:t>م</w:t>
      </w:r>
      <w:r>
        <w:rPr>
          <w:rtl/>
        </w:rPr>
        <w:t>درج قائمة بها</w:t>
      </w:r>
      <w:r>
        <w:rPr>
          <w:rFonts w:hint="cs"/>
          <w:rtl/>
        </w:rPr>
        <w:t>)</w:t>
      </w:r>
    </w:p>
    <w:p w:rsidR="00000000" w:rsidRDefault="00913BE8">
      <w:pPr>
        <w:spacing w:before="0" w:line="380" w:lineRule="exact"/>
        <w:jc w:val="both"/>
        <w:rPr>
          <w:rFonts w:hint="cs"/>
          <w:rtl/>
        </w:rPr>
      </w:pPr>
      <w:r>
        <w:rPr>
          <w:rFonts w:hint="cs"/>
          <w:rtl/>
        </w:rPr>
        <w:t>الاستراتيجيات الأ</w:t>
      </w:r>
      <w:r>
        <w:rPr>
          <w:rtl/>
        </w:rPr>
        <w:t>ر</w:t>
      </w:r>
      <w:r>
        <w:rPr>
          <w:rFonts w:hint="cs"/>
          <w:rtl/>
        </w:rPr>
        <w:t>د</w:t>
      </w:r>
      <w:r>
        <w:rPr>
          <w:rtl/>
        </w:rPr>
        <w:t>ن</w:t>
      </w:r>
      <w:r>
        <w:rPr>
          <w:rFonts w:hint="cs"/>
          <w:rtl/>
        </w:rPr>
        <w:t>ي</w:t>
      </w:r>
      <w:r>
        <w:rPr>
          <w:rtl/>
        </w:rPr>
        <w:t>ة</w:t>
      </w:r>
      <w:r>
        <w:rPr>
          <w:rFonts w:hint="cs"/>
          <w:rtl/>
          <w:lang w:bidi="ar-JO"/>
        </w:rPr>
        <w:t xml:space="preserve"> </w:t>
      </w:r>
      <w:r>
        <w:rPr>
          <w:rFonts w:hint="cs"/>
          <w:rtl/>
        </w:rPr>
        <w:t>(مدرج قائ</w:t>
      </w:r>
      <w:r>
        <w:rPr>
          <w:rtl/>
        </w:rPr>
        <w:t>م</w:t>
      </w:r>
      <w:r>
        <w:rPr>
          <w:rFonts w:hint="cs"/>
          <w:rtl/>
        </w:rPr>
        <w:t>ة</w:t>
      </w:r>
      <w:r>
        <w:rPr>
          <w:rtl/>
        </w:rPr>
        <w:t xml:space="preserve"> </w:t>
      </w:r>
      <w:r>
        <w:rPr>
          <w:rFonts w:hint="cs"/>
          <w:rtl/>
        </w:rPr>
        <w:t>به</w:t>
      </w:r>
      <w:r>
        <w:rPr>
          <w:rtl/>
        </w:rPr>
        <w:t>ا</w:t>
      </w:r>
      <w:r>
        <w:rPr>
          <w:rFonts w:hint="cs"/>
          <w:rtl/>
        </w:rPr>
        <w:t>)</w:t>
      </w:r>
    </w:p>
    <w:p w:rsidR="00000000" w:rsidRDefault="00913BE8">
      <w:pPr>
        <w:spacing w:before="0" w:line="380" w:lineRule="exact"/>
        <w:jc w:val="center"/>
        <w:rPr>
          <w:rtl/>
        </w:rPr>
      </w:pPr>
      <w:r>
        <w:rPr>
          <w:rFonts w:hint="cs"/>
          <w:rtl/>
        </w:rPr>
        <w:t>_ _ _ _ _</w:t>
      </w:r>
    </w:p>
    <w:p w:rsidR="00000000" w:rsidRDefault="00913BE8">
      <w:pPr>
        <w:spacing w:before="0" w:line="380" w:lineRule="exact"/>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udir MT">
    <w:charset w:val="B2"/>
    <w:family w:val="auto"/>
    <w:pitch w:val="variable"/>
    <w:sig w:usb0="00002001" w:usb1="00000000" w:usb2="00000000" w:usb3="00000000" w:csb0="0000004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3BE8">
    <w:pPr>
      <w:pStyle w:val="Footer"/>
      <w:bidi w:val="0"/>
      <w:jc w:val="right"/>
      <w:rPr>
        <w:rtl/>
        <w:lang w:eastAsia="en-US"/>
      </w:rPr>
    </w:pPr>
    <w:r>
      <w:rPr>
        <w:szCs w:val="22"/>
        <w:lang w:eastAsia="en-US"/>
      </w:rPr>
      <w:t>(A)     GE.06-40764    240306    290306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0"/>
        <w:ind w:right="0" w:firstLine="720"/>
        <w:rPr>
          <w:rFonts w:hint="cs"/>
          <w:sz w:val="20"/>
          <w:rtl/>
        </w:rPr>
      </w:pPr>
      <w:r>
        <w:rPr>
          <w:rStyle w:val="FootnoteReference"/>
          <w:vertAlign w:val="baseline"/>
        </w:rPr>
        <w:sym w:font="Symbol" w:char="F02A"/>
      </w:r>
      <w:r>
        <w:rPr>
          <w:rFonts w:hint="cs"/>
          <w:rtl/>
        </w:rPr>
        <w:tab/>
      </w:r>
      <w:r>
        <w:rPr>
          <w:rFonts w:hint="cs"/>
          <w:sz w:val="20"/>
          <w:rtl/>
        </w:rPr>
        <w:t xml:space="preserve">للاطلاع على التقرير الثاني للأردن، انظر </w:t>
      </w:r>
      <w:r>
        <w:rPr>
          <w:sz w:val="20"/>
        </w:rPr>
        <w:t>CRC/C/70/Add.4</w:t>
      </w:r>
      <w:r>
        <w:rPr>
          <w:rFonts w:hint="cs"/>
          <w:sz w:val="20"/>
          <w:rtl/>
        </w:rPr>
        <w:t xml:space="preserve">؛ وللاطلاع على نظر اللجنة فيه، انظر الوثائق </w:t>
      </w:r>
      <w:r>
        <w:rPr>
          <w:sz w:val="20"/>
        </w:rPr>
        <w:t>CRC/C/SR.621</w:t>
      </w:r>
      <w:r>
        <w:rPr>
          <w:rFonts w:hint="cs"/>
          <w:sz w:val="20"/>
          <w:rtl/>
        </w:rPr>
        <w:t xml:space="preserve"> و</w:t>
      </w:r>
      <w:r>
        <w:rPr>
          <w:sz w:val="20"/>
        </w:rPr>
        <w:t>622</w:t>
      </w:r>
      <w:r>
        <w:rPr>
          <w:rFonts w:hint="cs"/>
          <w:sz w:val="20"/>
          <w:rtl/>
        </w:rPr>
        <w:t xml:space="preserve"> و</w:t>
      </w:r>
      <w:r>
        <w:rPr>
          <w:sz w:val="20"/>
        </w:rPr>
        <w:t>CRC/C/15/Add.125</w:t>
      </w:r>
      <w:r>
        <w:rPr>
          <w:rFonts w:hint="cs"/>
          <w:sz w:val="20"/>
          <w:rtl/>
        </w:rPr>
        <w:t>.</w:t>
      </w:r>
    </w:p>
    <w:p w:rsidR="00000000" w:rsidRDefault="00000000">
      <w:pPr>
        <w:pStyle w:val="FootnoteText"/>
        <w:numPr>
          <w:ilvl w:val="0"/>
          <w:numId w:val="0"/>
        </w:numPr>
        <w:spacing w:after="0"/>
        <w:ind w:right="0"/>
        <w:jc w:val="left"/>
        <w:rPr>
          <w:rFonts w:hint="cs"/>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60"/>
    </w:tblGrid>
    <w:tr w:rsidR="00913BE8" w:rsidTr="00913BE8">
      <w:tblPrEx>
        <w:tblCellMar>
          <w:top w:w="0" w:type="dxa"/>
          <w:bottom w:w="0" w:type="dxa"/>
        </w:tblCellMar>
      </w:tblPrEx>
      <w:tc>
        <w:tcPr>
          <w:tcW w:w="1660" w:type="dxa"/>
        </w:tcPr>
        <w:p w:rsidR="00000000" w:rsidRDefault="00913BE8">
          <w:pPr>
            <w:pStyle w:val="Header"/>
            <w:bidi w:val="0"/>
          </w:pPr>
          <w:r>
            <w:t>CRC/C/JOR/3</w:t>
          </w:r>
        </w:p>
        <w:p w:rsidR="00000000" w:rsidRDefault="00913BE8">
          <w:pPr>
            <w:pStyle w:val="Header"/>
            <w:bidi w:val="0"/>
          </w:pPr>
          <w:r>
            <w:t xml:space="preserve">Page </w:t>
          </w:r>
          <w:r>
            <w:fldChar w:fldCharType="begin"/>
          </w:r>
          <w:r>
            <w:instrText xml:space="preserve"> PAGE  \* MERGEFORMAT </w:instrText>
          </w:r>
          <w:r>
            <w:fldChar w:fldCharType="separate"/>
          </w:r>
          <w:r>
            <w:t>92</w:t>
          </w:r>
          <w:r>
            <w:fldChar w:fldCharType="end"/>
          </w:r>
        </w:p>
      </w:tc>
    </w:tr>
  </w:tbl>
  <w:p w:rsidR="00000000" w:rsidRDefault="00913BE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3BE8">
    <w:pPr>
      <w:pStyle w:val="Header"/>
      <w:bidi w:val="0"/>
    </w:pPr>
    <w:r>
      <w:t>CRC/C/JOR/3</w:t>
    </w:r>
  </w:p>
  <w:p w:rsidR="00000000" w:rsidRDefault="00913BE8">
    <w:pPr>
      <w:pStyle w:val="Header"/>
      <w:bidi w:val="0"/>
    </w:pPr>
    <w:r>
      <w:t xml:space="preserve">Page </w:t>
    </w:r>
    <w:r>
      <w:fldChar w:fldCharType="begin"/>
    </w:r>
    <w:r>
      <w:instrText xml:space="preserve"> PAGE  \* MERGEFORMAT </w:instrText>
    </w:r>
    <w:r>
      <w:fldChar w:fldCharType="separate"/>
    </w:r>
    <w:r>
      <w:t>91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3BE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913BE8">
    <w:pPr>
      <w:pBdr>
        <w:bottom w:val="single" w:sz="6" w:space="1" w:color="auto"/>
      </w:pBdr>
      <w:bidi w:val="0"/>
      <w:spacing w:before="0" w:after="0"/>
      <w:rPr>
        <w:rFonts w:cs="Times New Roman"/>
        <w:szCs w:val="22"/>
        <w:lang w:eastAsia="en-US"/>
      </w:rPr>
    </w:pPr>
  </w:p>
  <w:p w:rsidR="00000000" w:rsidRDefault="00913BE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737751" r:id="rId2"/>
      </w:pict>
    </w:r>
  </w:p>
  <w:p w:rsidR="00000000" w:rsidRDefault="00913BE8">
    <w:pPr>
      <w:pStyle w:val="Header"/>
      <w:bidi w:val="0"/>
      <w:rPr>
        <w:szCs w:val="22"/>
        <w:lang w:eastAsia="en-US"/>
      </w:rPr>
    </w:pPr>
  </w:p>
  <w:p w:rsidR="00000000" w:rsidRDefault="00913BE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913BE8">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913BE8">
    <w:pPr>
      <w:pStyle w:val="Header"/>
      <w:bidi w:val="0"/>
      <w:rPr>
        <w:szCs w:val="22"/>
        <w:lang w:eastAsia="en-US"/>
      </w:rPr>
    </w:pPr>
  </w:p>
  <w:p w:rsidR="00000000" w:rsidRDefault="00913BE8">
    <w:pPr>
      <w:pStyle w:val="Header"/>
      <w:bidi w:val="0"/>
      <w:rPr>
        <w:szCs w:val="22"/>
        <w:lang w:eastAsia="en-US"/>
      </w:rPr>
    </w:pPr>
  </w:p>
  <w:p w:rsidR="00000000" w:rsidRDefault="00913BE8">
    <w:pPr>
      <w:pStyle w:val="Header"/>
      <w:bidi w:val="0"/>
      <w:rPr>
        <w:szCs w:val="22"/>
        <w:lang w:eastAsia="en-US"/>
      </w:rPr>
    </w:pPr>
  </w:p>
  <w:p w:rsidR="00000000" w:rsidRDefault="00913BE8">
    <w:pPr>
      <w:pStyle w:val="Header"/>
      <w:bidi w:val="0"/>
      <w:rPr>
        <w:rtl/>
        <w:lang w:eastAsia="en-US"/>
      </w:rPr>
    </w:pPr>
  </w:p>
  <w:p w:rsidR="00000000" w:rsidRDefault="00913BE8">
    <w:pPr>
      <w:pStyle w:val="Header"/>
      <w:bidi w:val="0"/>
      <w:rPr>
        <w:rtl/>
        <w:lang w:eastAsia="en-US"/>
      </w:rPr>
    </w:pPr>
  </w:p>
  <w:p w:rsidR="00000000" w:rsidRDefault="00913BE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3B01CB2"/>
    <w:multiLevelType w:val="hybridMultilevel"/>
    <w:tmpl w:val="CC2439E0"/>
    <w:lvl w:ilvl="0" w:tplc="D42652B2">
      <w:start w:val="4"/>
      <w:numFmt w:val="bullet"/>
      <w:lvlText w:val="-"/>
      <w:lvlJc w:val="left"/>
      <w:pPr>
        <w:tabs>
          <w:tab w:val="num" w:pos="907"/>
        </w:tabs>
        <w:ind w:left="907" w:right="907" w:hanging="453"/>
      </w:pPr>
      <w:rPr>
        <w:rFonts w:ascii="Times New Roman" w:hAnsi="Times New Roman" w:cs="Times New Roman" w:hint="default"/>
        <w:sz w:val="32"/>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
    <w:nsid w:val="06867DA5"/>
    <w:multiLevelType w:val="hybridMultilevel"/>
    <w:tmpl w:val="CB6C931E"/>
    <w:lvl w:ilvl="0" w:tplc="CF3A8AA4">
      <w:start w:val="1"/>
      <w:numFmt w:val="bullet"/>
      <w:lvlText w:val=""/>
      <w:lvlJc w:val="left"/>
      <w:pPr>
        <w:tabs>
          <w:tab w:val="num" w:pos="681"/>
        </w:tabs>
        <w:ind w:left="681" w:right="681" w:hanging="397"/>
      </w:pPr>
      <w:rPr>
        <w:rFonts w:ascii="Symbol" w:hAnsi="Symbol" w:cs="Times New Roman" w:hint="default"/>
        <w:sz w:val="21"/>
      </w:rPr>
    </w:lvl>
    <w:lvl w:ilvl="1" w:tplc="04090003">
      <w:start w:val="1"/>
      <w:numFmt w:val="bullet"/>
      <w:lvlText w:val="o"/>
      <w:lvlJc w:val="left"/>
      <w:pPr>
        <w:tabs>
          <w:tab w:val="num" w:pos="1100"/>
        </w:tabs>
        <w:ind w:left="1100" w:right="1100" w:hanging="360"/>
      </w:pPr>
      <w:rPr>
        <w:rFonts w:ascii="Courier New" w:hAnsi="Courier New" w:cs="Courier New" w:hint="default"/>
      </w:rPr>
    </w:lvl>
    <w:lvl w:ilvl="2" w:tplc="04090005">
      <w:start w:val="1"/>
      <w:numFmt w:val="bullet"/>
      <w:lvlText w:val=""/>
      <w:lvlJc w:val="left"/>
      <w:pPr>
        <w:tabs>
          <w:tab w:val="num" w:pos="1820"/>
        </w:tabs>
        <w:ind w:left="1820" w:right="1820" w:hanging="360"/>
      </w:pPr>
      <w:rPr>
        <w:rFonts w:ascii="Wingdings" w:hAnsi="Wingdings" w:cs="Times New Roman" w:hint="default"/>
      </w:rPr>
    </w:lvl>
    <w:lvl w:ilvl="3" w:tplc="04090001">
      <w:start w:val="1"/>
      <w:numFmt w:val="bullet"/>
      <w:lvlText w:val=""/>
      <w:lvlJc w:val="left"/>
      <w:pPr>
        <w:tabs>
          <w:tab w:val="num" w:pos="2540"/>
        </w:tabs>
        <w:ind w:left="2540" w:right="2540" w:hanging="360"/>
      </w:pPr>
      <w:rPr>
        <w:rFonts w:ascii="Symbol" w:hAnsi="Symbol" w:cs="Times New Roman" w:hint="default"/>
      </w:rPr>
    </w:lvl>
    <w:lvl w:ilvl="4" w:tplc="04090003">
      <w:start w:val="1"/>
      <w:numFmt w:val="bullet"/>
      <w:lvlText w:val="o"/>
      <w:lvlJc w:val="left"/>
      <w:pPr>
        <w:tabs>
          <w:tab w:val="num" w:pos="3260"/>
        </w:tabs>
        <w:ind w:left="3260" w:right="3260" w:hanging="360"/>
      </w:pPr>
      <w:rPr>
        <w:rFonts w:ascii="Courier New" w:hAnsi="Courier New" w:cs="Courier New" w:hint="default"/>
      </w:rPr>
    </w:lvl>
    <w:lvl w:ilvl="5" w:tplc="04090005">
      <w:start w:val="1"/>
      <w:numFmt w:val="bullet"/>
      <w:lvlText w:val=""/>
      <w:lvlJc w:val="left"/>
      <w:pPr>
        <w:tabs>
          <w:tab w:val="num" w:pos="3980"/>
        </w:tabs>
        <w:ind w:left="3980" w:right="3980" w:hanging="360"/>
      </w:pPr>
      <w:rPr>
        <w:rFonts w:ascii="Wingdings" w:hAnsi="Wingdings" w:cs="Times New Roman" w:hint="default"/>
      </w:rPr>
    </w:lvl>
    <w:lvl w:ilvl="6" w:tplc="04090001">
      <w:start w:val="1"/>
      <w:numFmt w:val="bullet"/>
      <w:lvlText w:val=""/>
      <w:lvlJc w:val="left"/>
      <w:pPr>
        <w:tabs>
          <w:tab w:val="num" w:pos="4700"/>
        </w:tabs>
        <w:ind w:left="4700" w:right="4700" w:hanging="360"/>
      </w:pPr>
      <w:rPr>
        <w:rFonts w:ascii="Symbol" w:hAnsi="Symbol" w:cs="Times New Roman" w:hint="default"/>
      </w:rPr>
    </w:lvl>
    <w:lvl w:ilvl="7" w:tplc="04090003">
      <w:start w:val="1"/>
      <w:numFmt w:val="bullet"/>
      <w:lvlText w:val="o"/>
      <w:lvlJc w:val="left"/>
      <w:pPr>
        <w:tabs>
          <w:tab w:val="num" w:pos="5420"/>
        </w:tabs>
        <w:ind w:left="5420" w:right="5420" w:hanging="360"/>
      </w:pPr>
      <w:rPr>
        <w:rFonts w:ascii="Courier New" w:hAnsi="Courier New" w:cs="Courier New" w:hint="default"/>
      </w:rPr>
    </w:lvl>
    <w:lvl w:ilvl="8" w:tplc="04090005">
      <w:start w:val="1"/>
      <w:numFmt w:val="bullet"/>
      <w:lvlText w:val=""/>
      <w:lvlJc w:val="left"/>
      <w:pPr>
        <w:tabs>
          <w:tab w:val="num" w:pos="6140"/>
        </w:tabs>
        <w:ind w:left="6140" w:right="6140" w:hanging="360"/>
      </w:pPr>
      <w:rPr>
        <w:rFonts w:ascii="Wingdings" w:hAnsi="Wingdings" w:cs="Times New Roman" w:hint="default"/>
      </w:rPr>
    </w:lvl>
  </w:abstractNum>
  <w:abstractNum w:abstractNumId="7">
    <w:nsid w:val="08857A24"/>
    <w:multiLevelType w:val="hybridMultilevel"/>
    <w:tmpl w:val="A91C18EE"/>
    <w:lvl w:ilvl="0" w:tplc="EABCDA64">
      <w:start w:val="8"/>
      <w:numFmt w:val="arabicAlpha"/>
      <w:lvlText w:val="%1."/>
      <w:lvlJc w:val="left"/>
      <w:pPr>
        <w:tabs>
          <w:tab w:val="num" w:pos="720"/>
        </w:tabs>
        <w:ind w:left="720" w:right="720" w:hanging="405"/>
      </w:pPr>
      <w:rPr>
        <w:rFonts w:hint="default"/>
      </w:rPr>
    </w:lvl>
    <w:lvl w:ilvl="1" w:tplc="04090019" w:tentative="1">
      <w:start w:val="1"/>
      <w:numFmt w:val="lowerLetter"/>
      <w:lvlText w:val="%2."/>
      <w:lvlJc w:val="left"/>
      <w:pPr>
        <w:tabs>
          <w:tab w:val="num" w:pos="1395"/>
        </w:tabs>
        <w:ind w:left="1395" w:right="1395" w:hanging="360"/>
      </w:pPr>
    </w:lvl>
    <w:lvl w:ilvl="2" w:tplc="0409001B" w:tentative="1">
      <w:start w:val="1"/>
      <w:numFmt w:val="lowerRoman"/>
      <w:lvlText w:val="%3."/>
      <w:lvlJc w:val="right"/>
      <w:pPr>
        <w:tabs>
          <w:tab w:val="num" w:pos="2115"/>
        </w:tabs>
        <w:ind w:left="2115" w:right="2115" w:hanging="180"/>
      </w:pPr>
    </w:lvl>
    <w:lvl w:ilvl="3" w:tplc="0409000F" w:tentative="1">
      <w:start w:val="1"/>
      <w:numFmt w:val="decimal"/>
      <w:lvlText w:val="%4."/>
      <w:lvlJc w:val="left"/>
      <w:pPr>
        <w:tabs>
          <w:tab w:val="num" w:pos="2835"/>
        </w:tabs>
        <w:ind w:left="2835" w:right="2835" w:hanging="360"/>
      </w:pPr>
    </w:lvl>
    <w:lvl w:ilvl="4" w:tplc="04090019" w:tentative="1">
      <w:start w:val="1"/>
      <w:numFmt w:val="lowerLetter"/>
      <w:lvlText w:val="%5."/>
      <w:lvlJc w:val="left"/>
      <w:pPr>
        <w:tabs>
          <w:tab w:val="num" w:pos="3555"/>
        </w:tabs>
        <w:ind w:left="3555" w:right="3555" w:hanging="360"/>
      </w:pPr>
    </w:lvl>
    <w:lvl w:ilvl="5" w:tplc="0409001B" w:tentative="1">
      <w:start w:val="1"/>
      <w:numFmt w:val="lowerRoman"/>
      <w:lvlText w:val="%6."/>
      <w:lvlJc w:val="right"/>
      <w:pPr>
        <w:tabs>
          <w:tab w:val="num" w:pos="4275"/>
        </w:tabs>
        <w:ind w:left="4275" w:right="4275" w:hanging="180"/>
      </w:pPr>
    </w:lvl>
    <w:lvl w:ilvl="6" w:tplc="0409000F" w:tentative="1">
      <w:start w:val="1"/>
      <w:numFmt w:val="decimal"/>
      <w:lvlText w:val="%7."/>
      <w:lvlJc w:val="left"/>
      <w:pPr>
        <w:tabs>
          <w:tab w:val="num" w:pos="4995"/>
        </w:tabs>
        <w:ind w:left="4995" w:right="4995" w:hanging="360"/>
      </w:pPr>
    </w:lvl>
    <w:lvl w:ilvl="7" w:tplc="04090019" w:tentative="1">
      <w:start w:val="1"/>
      <w:numFmt w:val="lowerLetter"/>
      <w:lvlText w:val="%8."/>
      <w:lvlJc w:val="left"/>
      <w:pPr>
        <w:tabs>
          <w:tab w:val="num" w:pos="5715"/>
        </w:tabs>
        <w:ind w:left="5715" w:right="5715" w:hanging="360"/>
      </w:pPr>
    </w:lvl>
    <w:lvl w:ilvl="8" w:tplc="0409001B" w:tentative="1">
      <w:start w:val="1"/>
      <w:numFmt w:val="lowerRoman"/>
      <w:lvlText w:val="%9."/>
      <w:lvlJc w:val="right"/>
      <w:pPr>
        <w:tabs>
          <w:tab w:val="num" w:pos="6435"/>
        </w:tabs>
        <w:ind w:left="6435" w:right="6435" w:hanging="180"/>
      </w:pPr>
    </w:lvl>
  </w:abstractNum>
  <w:abstractNum w:abstractNumId="8">
    <w:nsid w:val="0AE944E5"/>
    <w:multiLevelType w:val="hybridMultilevel"/>
    <w:tmpl w:val="39E208F6"/>
    <w:lvl w:ilvl="0" w:tplc="0401000F">
      <w:start w:val="1"/>
      <w:numFmt w:val="decimal"/>
      <w:lvlText w:val="%1."/>
      <w:lvlJc w:val="left"/>
      <w:pPr>
        <w:tabs>
          <w:tab w:val="num" w:pos="720"/>
        </w:tabs>
        <w:ind w:left="720" w:right="720" w:hanging="360"/>
      </w:pPr>
    </w:lvl>
    <w:lvl w:ilvl="1" w:tplc="736A395A">
      <w:start w:val="8"/>
      <w:numFmt w:val="bullet"/>
      <w:lvlText w:val="-"/>
      <w:lvlJc w:val="left"/>
      <w:pPr>
        <w:tabs>
          <w:tab w:val="num" w:pos="1440"/>
        </w:tabs>
        <w:ind w:left="1440" w:right="1440" w:hanging="360"/>
      </w:pPr>
      <w:rPr>
        <w:rFonts w:ascii="Times New Roman" w:eastAsia="Times New Roman" w:hAnsi="Times New Roman" w:cs="Simplified Arabic" w:hint="default"/>
      </w:rPr>
    </w:lvl>
    <w:lvl w:ilvl="2" w:tplc="E85CB3FC">
      <w:start w:val="1"/>
      <w:numFmt w:val="arabicAlpha"/>
      <w:lvlText w:val="%3-"/>
      <w:lvlJc w:val="left"/>
      <w:pPr>
        <w:tabs>
          <w:tab w:val="num" w:pos="2340"/>
        </w:tabs>
        <w:ind w:left="2340" w:right="2340" w:hanging="360"/>
      </w:pPr>
      <w:rPr>
        <w:rFonts w:hint="cs"/>
      </w:rPr>
    </w:lvl>
    <w:lvl w:ilvl="3" w:tplc="FF20FF74">
      <w:start w:val="8"/>
      <w:numFmt w:val="arabicAlpha"/>
      <w:lvlText w:val="%4."/>
      <w:lvlJc w:val="left"/>
      <w:pPr>
        <w:tabs>
          <w:tab w:val="num" w:pos="2880"/>
        </w:tabs>
        <w:ind w:left="2880" w:right="2880" w:hanging="360"/>
      </w:pPr>
      <w:rPr>
        <w:rFonts w:hint="cs"/>
      </w:r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B13791C"/>
    <w:multiLevelType w:val="multilevel"/>
    <w:tmpl w:val="172AF2DA"/>
    <w:lvl w:ilvl="0">
      <w:start w:val="300"/>
      <w:numFmt w:val="irohaFullWidth"/>
      <w:lvlText w:val="-"/>
      <w:lvlJc w:val="left"/>
      <w:pPr>
        <w:tabs>
          <w:tab w:val="num" w:pos="720"/>
        </w:tabs>
        <w:ind w:left="720" w:right="720" w:hanging="360"/>
      </w:pPr>
      <w:rPr>
        <w:rFonts w:ascii="Times New Roman" w:eastAsia="Times New Roman" w:hAnsi="Times New Roman" w:cs="Times New Roman" w:hint="default"/>
      </w:rPr>
    </w:lvl>
    <w:lvl w:ilvl="1">
      <w:start w:val="1"/>
      <w:numFmt w:val="decimal"/>
      <w:lvlText w:val="%2."/>
      <w:lvlJc w:val="left"/>
      <w:pPr>
        <w:tabs>
          <w:tab w:val="num" w:pos="1021"/>
        </w:tabs>
        <w:ind w:left="1021" w:right="1021" w:hanging="567"/>
      </w:pPr>
      <w:rPr>
        <w:rFonts w:ascii="Times New Roman" w:hAnsi="Times New Roman" w:cs="Simplified Arabic" w:hint="default"/>
      </w:rPr>
    </w:lvl>
    <w:lvl w:ilvl="2">
      <w:start w:val="1"/>
      <w:numFmt w:val="decimal"/>
      <w:lvlText w:val="%3."/>
      <w:lvlJc w:val="left"/>
      <w:pPr>
        <w:tabs>
          <w:tab w:val="num" w:pos="2160"/>
        </w:tabs>
        <w:ind w:left="2160" w:right="2160" w:hanging="360"/>
      </w:pPr>
      <w:rPr>
        <w:rFonts w:ascii="Times New Roman" w:hAnsi="Times New Roman" w:cs="Times New Roman" w:hint="default"/>
      </w:rPr>
    </w:lvl>
    <w:lvl w:ilvl="3">
      <w:start w:val="1"/>
      <w:numFmt w:val="decimal"/>
      <w:lvlText w:val="%4."/>
      <w:lvlJc w:val="left"/>
      <w:pPr>
        <w:tabs>
          <w:tab w:val="num" w:pos="2880"/>
        </w:tabs>
        <w:ind w:left="2880" w:right="2880" w:hanging="360"/>
      </w:pPr>
      <w:rPr>
        <w:rFonts w:ascii="Times New Roman" w:hAnsi="Times New Roman" w:cs="Times New Roman" w:hint="default"/>
      </w:rPr>
    </w:lvl>
    <w:lvl w:ilvl="4">
      <w:start w:val="1"/>
      <w:numFmt w:val="decimal"/>
      <w:lvlText w:val="%5."/>
      <w:lvlJc w:val="left"/>
      <w:pPr>
        <w:tabs>
          <w:tab w:val="num" w:pos="3600"/>
        </w:tabs>
        <w:ind w:left="3600" w:right="3600" w:hanging="360"/>
      </w:pPr>
      <w:rPr>
        <w:rFonts w:ascii="Times New Roman" w:hAnsi="Times New Roman" w:cs="Times New Roman" w:hint="default"/>
      </w:rPr>
    </w:lvl>
    <w:lvl w:ilvl="5">
      <w:start w:val="1"/>
      <w:numFmt w:val="decimal"/>
      <w:lvlText w:val="%6."/>
      <w:lvlJc w:val="left"/>
      <w:pPr>
        <w:tabs>
          <w:tab w:val="num" w:pos="4320"/>
        </w:tabs>
        <w:ind w:left="4320" w:right="4320" w:hanging="360"/>
      </w:pPr>
      <w:rPr>
        <w:rFonts w:ascii="Times New Roman" w:hAnsi="Times New Roman" w:cs="Times New Roman" w:hint="default"/>
      </w:rPr>
    </w:lvl>
    <w:lvl w:ilvl="6">
      <w:start w:val="1"/>
      <w:numFmt w:val="decimal"/>
      <w:lvlText w:val="%7."/>
      <w:lvlJc w:val="left"/>
      <w:pPr>
        <w:tabs>
          <w:tab w:val="num" w:pos="5040"/>
        </w:tabs>
        <w:ind w:left="5040" w:right="5040" w:hanging="360"/>
      </w:pPr>
      <w:rPr>
        <w:rFonts w:ascii="Times New Roman" w:hAnsi="Times New Roman" w:cs="Times New Roman" w:hint="default"/>
      </w:rPr>
    </w:lvl>
    <w:lvl w:ilvl="7">
      <w:start w:val="1"/>
      <w:numFmt w:val="decimal"/>
      <w:lvlText w:val="%8."/>
      <w:lvlJc w:val="left"/>
      <w:pPr>
        <w:tabs>
          <w:tab w:val="num" w:pos="5760"/>
        </w:tabs>
        <w:ind w:left="5760" w:right="5760" w:hanging="360"/>
      </w:pPr>
      <w:rPr>
        <w:rFonts w:ascii="Times New Roman" w:hAnsi="Times New Roman" w:cs="Times New Roman" w:hint="default"/>
      </w:rPr>
    </w:lvl>
    <w:lvl w:ilvl="8">
      <w:start w:val="1"/>
      <w:numFmt w:val="decimal"/>
      <w:lvlText w:val="%9."/>
      <w:lvlJc w:val="left"/>
      <w:pPr>
        <w:tabs>
          <w:tab w:val="num" w:pos="6480"/>
        </w:tabs>
        <w:ind w:left="6480" w:right="6480" w:hanging="360"/>
      </w:pPr>
      <w:rPr>
        <w:rFonts w:ascii="Times New Roman" w:hAnsi="Times New Roman" w:cs="Times New Roman" w:hint="default"/>
      </w:rPr>
    </w:lvl>
  </w:abstractNum>
  <w:abstractNum w:abstractNumId="10">
    <w:nsid w:val="0E1611B4"/>
    <w:multiLevelType w:val="hybridMultilevel"/>
    <w:tmpl w:val="5282A2EA"/>
    <w:lvl w:ilvl="0" w:tplc="B93824FC">
      <w:start w:val="8"/>
      <w:numFmt w:val="arabicAlpha"/>
      <w:lvlText w:val="%1."/>
      <w:lvlJc w:val="left"/>
      <w:pPr>
        <w:tabs>
          <w:tab w:val="num" w:pos="720"/>
        </w:tabs>
        <w:ind w:left="720" w:right="720" w:hanging="480"/>
      </w:pPr>
      <w:rPr>
        <w:rFonts w:hint="default"/>
      </w:rPr>
    </w:lvl>
    <w:lvl w:ilvl="1" w:tplc="04090019" w:tentative="1">
      <w:start w:val="1"/>
      <w:numFmt w:val="lowerLetter"/>
      <w:lvlText w:val="%2."/>
      <w:lvlJc w:val="left"/>
      <w:pPr>
        <w:tabs>
          <w:tab w:val="num" w:pos="1320"/>
        </w:tabs>
        <w:ind w:left="1320" w:right="1320" w:hanging="360"/>
      </w:pPr>
    </w:lvl>
    <w:lvl w:ilvl="2" w:tplc="0409001B" w:tentative="1">
      <w:start w:val="1"/>
      <w:numFmt w:val="lowerRoman"/>
      <w:lvlText w:val="%3."/>
      <w:lvlJc w:val="right"/>
      <w:pPr>
        <w:tabs>
          <w:tab w:val="num" w:pos="2040"/>
        </w:tabs>
        <w:ind w:left="2040" w:right="2040" w:hanging="180"/>
      </w:pPr>
    </w:lvl>
    <w:lvl w:ilvl="3" w:tplc="0409000F" w:tentative="1">
      <w:start w:val="1"/>
      <w:numFmt w:val="decimal"/>
      <w:lvlText w:val="%4."/>
      <w:lvlJc w:val="left"/>
      <w:pPr>
        <w:tabs>
          <w:tab w:val="num" w:pos="2760"/>
        </w:tabs>
        <w:ind w:left="2760" w:right="2760" w:hanging="360"/>
      </w:pPr>
    </w:lvl>
    <w:lvl w:ilvl="4" w:tplc="04090019" w:tentative="1">
      <w:start w:val="1"/>
      <w:numFmt w:val="lowerLetter"/>
      <w:lvlText w:val="%5."/>
      <w:lvlJc w:val="left"/>
      <w:pPr>
        <w:tabs>
          <w:tab w:val="num" w:pos="3480"/>
        </w:tabs>
        <w:ind w:left="3480" w:right="3480" w:hanging="360"/>
      </w:pPr>
    </w:lvl>
    <w:lvl w:ilvl="5" w:tplc="0409001B" w:tentative="1">
      <w:start w:val="1"/>
      <w:numFmt w:val="lowerRoman"/>
      <w:lvlText w:val="%6."/>
      <w:lvlJc w:val="right"/>
      <w:pPr>
        <w:tabs>
          <w:tab w:val="num" w:pos="4200"/>
        </w:tabs>
        <w:ind w:left="4200" w:right="4200" w:hanging="180"/>
      </w:pPr>
    </w:lvl>
    <w:lvl w:ilvl="6" w:tplc="0409000F" w:tentative="1">
      <w:start w:val="1"/>
      <w:numFmt w:val="decimal"/>
      <w:lvlText w:val="%7."/>
      <w:lvlJc w:val="left"/>
      <w:pPr>
        <w:tabs>
          <w:tab w:val="num" w:pos="4920"/>
        </w:tabs>
        <w:ind w:left="4920" w:right="4920" w:hanging="360"/>
      </w:pPr>
    </w:lvl>
    <w:lvl w:ilvl="7" w:tplc="04090019" w:tentative="1">
      <w:start w:val="1"/>
      <w:numFmt w:val="lowerLetter"/>
      <w:lvlText w:val="%8."/>
      <w:lvlJc w:val="left"/>
      <w:pPr>
        <w:tabs>
          <w:tab w:val="num" w:pos="5640"/>
        </w:tabs>
        <w:ind w:left="5640" w:right="5640" w:hanging="360"/>
      </w:pPr>
    </w:lvl>
    <w:lvl w:ilvl="8" w:tplc="0409001B" w:tentative="1">
      <w:start w:val="1"/>
      <w:numFmt w:val="lowerRoman"/>
      <w:lvlText w:val="%9."/>
      <w:lvlJc w:val="right"/>
      <w:pPr>
        <w:tabs>
          <w:tab w:val="num" w:pos="6360"/>
        </w:tabs>
        <w:ind w:left="6360" w:right="6360" w:hanging="180"/>
      </w:pPr>
    </w:lvl>
  </w:abstractNum>
  <w:abstractNum w:abstractNumId="11">
    <w:nsid w:val="115804F1"/>
    <w:multiLevelType w:val="hybridMultilevel"/>
    <w:tmpl w:val="C2D4E19C"/>
    <w:lvl w:ilvl="0" w:tplc="07965808">
      <w:start w:val="1"/>
      <w:numFmt w:val="arabicAlpha"/>
      <w:lvlText w:val="(%1)"/>
      <w:lvlJc w:val="left"/>
      <w:pPr>
        <w:tabs>
          <w:tab w:val="num" w:pos="723"/>
        </w:tabs>
        <w:ind w:left="723" w:right="723" w:hanging="465"/>
      </w:pPr>
      <w:rPr>
        <w:rFonts w:hint="default"/>
      </w:rPr>
    </w:lvl>
    <w:lvl w:ilvl="1" w:tplc="04010019" w:tentative="1">
      <w:start w:val="1"/>
      <w:numFmt w:val="lowerLetter"/>
      <w:lvlText w:val="%2."/>
      <w:lvlJc w:val="left"/>
      <w:pPr>
        <w:tabs>
          <w:tab w:val="num" w:pos="1338"/>
        </w:tabs>
        <w:ind w:left="1338" w:right="1338" w:hanging="360"/>
      </w:pPr>
    </w:lvl>
    <w:lvl w:ilvl="2" w:tplc="0401001B" w:tentative="1">
      <w:start w:val="1"/>
      <w:numFmt w:val="lowerRoman"/>
      <w:lvlText w:val="%3."/>
      <w:lvlJc w:val="right"/>
      <w:pPr>
        <w:tabs>
          <w:tab w:val="num" w:pos="2058"/>
        </w:tabs>
        <w:ind w:left="2058" w:right="2058" w:hanging="180"/>
      </w:pPr>
    </w:lvl>
    <w:lvl w:ilvl="3" w:tplc="0401000F" w:tentative="1">
      <w:start w:val="1"/>
      <w:numFmt w:val="decimal"/>
      <w:lvlText w:val="%4."/>
      <w:lvlJc w:val="left"/>
      <w:pPr>
        <w:tabs>
          <w:tab w:val="num" w:pos="2778"/>
        </w:tabs>
        <w:ind w:left="2778" w:right="2778" w:hanging="360"/>
      </w:pPr>
    </w:lvl>
    <w:lvl w:ilvl="4" w:tplc="04010019" w:tentative="1">
      <w:start w:val="1"/>
      <w:numFmt w:val="lowerLetter"/>
      <w:lvlText w:val="%5."/>
      <w:lvlJc w:val="left"/>
      <w:pPr>
        <w:tabs>
          <w:tab w:val="num" w:pos="3498"/>
        </w:tabs>
        <w:ind w:left="3498" w:right="3498" w:hanging="360"/>
      </w:pPr>
    </w:lvl>
    <w:lvl w:ilvl="5" w:tplc="0401001B" w:tentative="1">
      <w:start w:val="1"/>
      <w:numFmt w:val="lowerRoman"/>
      <w:lvlText w:val="%6."/>
      <w:lvlJc w:val="right"/>
      <w:pPr>
        <w:tabs>
          <w:tab w:val="num" w:pos="4218"/>
        </w:tabs>
        <w:ind w:left="4218" w:right="4218" w:hanging="180"/>
      </w:pPr>
    </w:lvl>
    <w:lvl w:ilvl="6" w:tplc="0401000F" w:tentative="1">
      <w:start w:val="1"/>
      <w:numFmt w:val="decimal"/>
      <w:lvlText w:val="%7."/>
      <w:lvlJc w:val="left"/>
      <w:pPr>
        <w:tabs>
          <w:tab w:val="num" w:pos="4938"/>
        </w:tabs>
        <w:ind w:left="4938" w:right="4938" w:hanging="360"/>
      </w:pPr>
    </w:lvl>
    <w:lvl w:ilvl="7" w:tplc="04010019" w:tentative="1">
      <w:start w:val="1"/>
      <w:numFmt w:val="lowerLetter"/>
      <w:lvlText w:val="%8."/>
      <w:lvlJc w:val="left"/>
      <w:pPr>
        <w:tabs>
          <w:tab w:val="num" w:pos="5658"/>
        </w:tabs>
        <w:ind w:left="5658" w:right="5658" w:hanging="360"/>
      </w:pPr>
    </w:lvl>
    <w:lvl w:ilvl="8" w:tplc="0401001B" w:tentative="1">
      <w:start w:val="1"/>
      <w:numFmt w:val="lowerRoman"/>
      <w:lvlText w:val="%9."/>
      <w:lvlJc w:val="right"/>
      <w:pPr>
        <w:tabs>
          <w:tab w:val="num" w:pos="6378"/>
        </w:tabs>
        <w:ind w:left="6378" w:right="6378" w:hanging="180"/>
      </w:pPr>
    </w:lvl>
  </w:abstractNum>
  <w:abstractNum w:abstractNumId="12">
    <w:nsid w:val="11D974A5"/>
    <w:multiLevelType w:val="hybridMultilevel"/>
    <w:tmpl w:val="55866C66"/>
    <w:lvl w:ilvl="0" w:tplc="D42652B2">
      <w:start w:val="4"/>
      <w:numFmt w:val="bullet"/>
      <w:lvlText w:val="-"/>
      <w:lvlJc w:val="left"/>
      <w:pPr>
        <w:tabs>
          <w:tab w:val="num" w:pos="907"/>
        </w:tabs>
        <w:ind w:left="907" w:right="907" w:hanging="453"/>
      </w:pPr>
      <w:rPr>
        <w:rFonts w:ascii="Times New Roman" w:hAnsi="Times New Roman" w:cs="Times New Roman" w:hint="default"/>
        <w:sz w:val="32"/>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5">
      <w:start w:val="1"/>
      <w:numFmt w:val="bullet"/>
      <w:lvlText w:val=""/>
      <w:lvlJc w:val="left"/>
      <w:pPr>
        <w:tabs>
          <w:tab w:val="num" w:pos="2880"/>
        </w:tabs>
        <w:ind w:left="2880" w:right="2880" w:hanging="360"/>
      </w:pPr>
      <w:rPr>
        <w:rFonts w:ascii="Wingdings" w:hAnsi="Wingdings" w:hint="default"/>
        <w:sz w:val="32"/>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
    <w:nsid w:val="12B26C7D"/>
    <w:multiLevelType w:val="hybridMultilevel"/>
    <w:tmpl w:val="EDDA7A98"/>
    <w:lvl w:ilvl="0" w:tplc="BEDEC804">
      <w:start w:val="5"/>
      <w:numFmt w:val="arabicAlpha"/>
      <w:lvlText w:val="(%1)"/>
      <w:lvlJc w:val="left"/>
      <w:pPr>
        <w:tabs>
          <w:tab w:val="num" w:pos="719"/>
        </w:tabs>
        <w:ind w:left="719" w:right="719" w:hanging="435"/>
      </w:pPr>
      <w:rPr>
        <w:rFonts w:hint="default"/>
      </w:rPr>
    </w:lvl>
    <w:lvl w:ilvl="1" w:tplc="04090019" w:tentative="1">
      <w:start w:val="1"/>
      <w:numFmt w:val="lowerLetter"/>
      <w:lvlText w:val="%2."/>
      <w:lvlJc w:val="left"/>
      <w:pPr>
        <w:tabs>
          <w:tab w:val="num" w:pos="1364"/>
        </w:tabs>
        <w:ind w:left="1364" w:right="1364" w:hanging="360"/>
      </w:pPr>
    </w:lvl>
    <w:lvl w:ilvl="2" w:tplc="0409001B" w:tentative="1">
      <w:start w:val="1"/>
      <w:numFmt w:val="lowerRoman"/>
      <w:lvlText w:val="%3."/>
      <w:lvlJc w:val="right"/>
      <w:pPr>
        <w:tabs>
          <w:tab w:val="num" w:pos="2084"/>
        </w:tabs>
        <w:ind w:left="2084" w:right="2084" w:hanging="180"/>
      </w:pPr>
    </w:lvl>
    <w:lvl w:ilvl="3" w:tplc="0409000F" w:tentative="1">
      <w:start w:val="1"/>
      <w:numFmt w:val="decimal"/>
      <w:lvlText w:val="%4."/>
      <w:lvlJc w:val="left"/>
      <w:pPr>
        <w:tabs>
          <w:tab w:val="num" w:pos="2804"/>
        </w:tabs>
        <w:ind w:left="2804" w:right="2804" w:hanging="360"/>
      </w:p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14">
    <w:nsid w:val="133E6DF6"/>
    <w:multiLevelType w:val="hybridMultilevel"/>
    <w:tmpl w:val="91B4506C"/>
    <w:lvl w:ilvl="0" w:tplc="ADB452A4">
      <w:start w:val="3"/>
      <w:numFmt w:val="decimal"/>
      <w:lvlText w:val="%1-"/>
      <w:lvlJc w:val="left"/>
      <w:pPr>
        <w:tabs>
          <w:tab w:val="num" w:pos="644"/>
        </w:tabs>
        <w:ind w:left="644" w:right="644" w:hanging="360"/>
      </w:pPr>
      <w:rPr>
        <w:rFonts w:ascii="Times New Roman" w:hAnsi="Times New Roman" w:cs="Times New Roman" w:hint="default"/>
      </w:rPr>
    </w:lvl>
    <w:lvl w:ilvl="1" w:tplc="483A346C">
      <w:start w:val="6"/>
      <w:numFmt w:val="decimal"/>
      <w:lvlText w:val="%2"/>
      <w:lvlJc w:val="left"/>
      <w:pPr>
        <w:tabs>
          <w:tab w:val="num" w:pos="1364"/>
        </w:tabs>
        <w:ind w:left="1364" w:right="1364" w:hanging="360"/>
      </w:pPr>
      <w:rPr>
        <w:rFonts w:ascii="Times New Roman" w:hAnsi="Times New Roman" w:cs="Times New Roman" w:hint="default"/>
      </w:rPr>
    </w:lvl>
    <w:lvl w:ilvl="2" w:tplc="0409001B">
      <w:start w:val="1"/>
      <w:numFmt w:val="lowerRoman"/>
      <w:lvlText w:val="%3."/>
      <w:lvlJc w:val="right"/>
      <w:pPr>
        <w:tabs>
          <w:tab w:val="num" w:pos="2084"/>
        </w:tabs>
        <w:ind w:left="2084" w:right="2084" w:hanging="180"/>
      </w:pPr>
      <w:rPr>
        <w:rFonts w:ascii="Times New Roman" w:hAnsi="Times New Roman" w:cs="Times New Roman"/>
      </w:rPr>
    </w:lvl>
    <w:lvl w:ilvl="3" w:tplc="0409000F">
      <w:start w:val="1"/>
      <w:numFmt w:val="decimal"/>
      <w:lvlText w:val="%4."/>
      <w:lvlJc w:val="left"/>
      <w:pPr>
        <w:tabs>
          <w:tab w:val="num" w:pos="2804"/>
        </w:tabs>
        <w:ind w:left="2804" w:right="2804" w:hanging="360"/>
      </w:pPr>
      <w:rPr>
        <w:rFonts w:ascii="Times New Roman" w:hAnsi="Times New Roman" w:cs="Times New Roman"/>
      </w:rPr>
    </w:lvl>
    <w:lvl w:ilvl="4" w:tplc="04090019">
      <w:start w:val="1"/>
      <w:numFmt w:val="lowerLetter"/>
      <w:lvlText w:val="%5."/>
      <w:lvlJc w:val="left"/>
      <w:pPr>
        <w:tabs>
          <w:tab w:val="num" w:pos="3524"/>
        </w:tabs>
        <w:ind w:left="3524" w:right="3524" w:hanging="360"/>
      </w:pPr>
      <w:rPr>
        <w:rFonts w:ascii="Times New Roman" w:hAnsi="Times New Roman" w:cs="Times New Roman"/>
      </w:rPr>
    </w:lvl>
    <w:lvl w:ilvl="5" w:tplc="0409001B">
      <w:start w:val="1"/>
      <w:numFmt w:val="lowerRoman"/>
      <w:lvlText w:val="%6."/>
      <w:lvlJc w:val="right"/>
      <w:pPr>
        <w:tabs>
          <w:tab w:val="num" w:pos="4244"/>
        </w:tabs>
        <w:ind w:left="4244" w:right="4244" w:hanging="180"/>
      </w:pPr>
      <w:rPr>
        <w:rFonts w:ascii="Times New Roman" w:hAnsi="Times New Roman" w:cs="Times New Roman"/>
      </w:rPr>
    </w:lvl>
    <w:lvl w:ilvl="6" w:tplc="0409000F">
      <w:start w:val="1"/>
      <w:numFmt w:val="decimal"/>
      <w:lvlText w:val="%7."/>
      <w:lvlJc w:val="left"/>
      <w:pPr>
        <w:tabs>
          <w:tab w:val="num" w:pos="4964"/>
        </w:tabs>
        <w:ind w:left="4964" w:right="4964" w:hanging="360"/>
      </w:pPr>
      <w:rPr>
        <w:rFonts w:ascii="Times New Roman" w:hAnsi="Times New Roman" w:cs="Times New Roman"/>
      </w:rPr>
    </w:lvl>
    <w:lvl w:ilvl="7" w:tplc="04090019">
      <w:start w:val="1"/>
      <w:numFmt w:val="lowerLetter"/>
      <w:lvlText w:val="%8."/>
      <w:lvlJc w:val="left"/>
      <w:pPr>
        <w:tabs>
          <w:tab w:val="num" w:pos="5684"/>
        </w:tabs>
        <w:ind w:left="5684" w:right="5684" w:hanging="360"/>
      </w:pPr>
      <w:rPr>
        <w:rFonts w:ascii="Times New Roman" w:hAnsi="Times New Roman" w:cs="Times New Roman"/>
      </w:rPr>
    </w:lvl>
    <w:lvl w:ilvl="8" w:tplc="0409001B">
      <w:start w:val="1"/>
      <w:numFmt w:val="lowerRoman"/>
      <w:lvlText w:val="%9."/>
      <w:lvlJc w:val="right"/>
      <w:pPr>
        <w:tabs>
          <w:tab w:val="num" w:pos="6404"/>
        </w:tabs>
        <w:ind w:left="6404" w:right="6404" w:hanging="180"/>
      </w:pPr>
      <w:rPr>
        <w:rFonts w:ascii="Times New Roman" w:hAnsi="Times New Roman" w:cs="Times New Roman"/>
      </w:rPr>
    </w:lvl>
  </w:abstractNum>
  <w:abstractNum w:abstractNumId="15">
    <w:nsid w:val="174E3DD6"/>
    <w:multiLevelType w:val="hybridMultilevel"/>
    <w:tmpl w:val="F5AEBB80"/>
    <w:lvl w:ilvl="0" w:tplc="A13853F2">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17B65080"/>
    <w:multiLevelType w:val="hybridMultilevel"/>
    <w:tmpl w:val="08863D2E"/>
    <w:lvl w:ilvl="0" w:tplc="AD74A7BA">
      <w:start w:val="8"/>
      <w:numFmt w:val="bullet"/>
      <w:lvlText w:val=""/>
      <w:lvlJc w:val="left"/>
      <w:pPr>
        <w:tabs>
          <w:tab w:val="num" w:pos="360"/>
        </w:tabs>
        <w:ind w:left="57" w:right="57" w:hanging="57"/>
      </w:pPr>
      <w:rPr>
        <w:rFonts w:ascii="Symbol" w:hAnsi="Symbol" w:cs="Times New Roman" w:hint="default"/>
        <w:sz w:val="20"/>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19E40760"/>
    <w:multiLevelType w:val="hybridMultilevel"/>
    <w:tmpl w:val="18EC869A"/>
    <w:lvl w:ilvl="0" w:tplc="0401000F">
      <w:start w:val="1"/>
      <w:numFmt w:val="decimal"/>
      <w:lvlText w:val="%1."/>
      <w:lvlJc w:val="left"/>
      <w:pPr>
        <w:tabs>
          <w:tab w:val="num" w:pos="746"/>
        </w:tabs>
        <w:ind w:left="746" w:right="746" w:hanging="360"/>
      </w:pPr>
    </w:lvl>
    <w:lvl w:ilvl="1" w:tplc="04010019" w:tentative="1">
      <w:start w:val="1"/>
      <w:numFmt w:val="lowerLetter"/>
      <w:lvlText w:val="%2."/>
      <w:lvlJc w:val="left"/>
      <w:pPr>
        <w:tabs>
          <w:tab w:val="num" w:pos="1466"/>
        </w:tabs>
        <w:ind w:left="1466" w:right="1466" w:hanging="360"/>
      </w:pPr>
    </w:lvl>
    <w:lvl w:ilvl="2" w:tplc="0401001B" w:tentative="1">
      <w:start w:val="1"/>
      <w:numFmt w:val="lowerRoman"/>
      <w:lvlText w:val="%3."/>
      <w:lvlJc w:val="right"/>
      <w:pPr>
        <w:tabs>
          <w:tab w:val="num" w:pos="2186"/>
        </w:tabs>
        <w:ind w:left="2186" w:right="2186" w:hanging="180"/>
      </w:pPr>
    </w:lvl>
    <w:lvl w:ilvl="3" w:tplc="0401000F" w:tentative="1">
      <w:start w:val="1"/>
      <w:numFmt w:val="decimal"/>
      <w:lvlText w:val="%4."/>
      <w:lvlJc w:val="left"/>
      <w:pPr>
        <w:tabs>
          <w:tab w:val="num" w:pos="2906"/>
        </w:tabs>
        <w:ind w:left="2906" w:right="2906" w:hanging="360"/>
      </w:pPr>
    </w:lvl>
    <w:lvl w:ilvl="4" w:tplc="04010019" w:tentative="1">
      <w:start w:val="1"/>
      <w:numFmt w:val="lowerLetter"/>
      <w:lvlText w:val="%5."/>
      <w:lvlJc w:val="left"/>
      <w:pPr>
        <w:tabs>
          <w:tab w:val="num" w:pos="3626"/>
        </w:tabs>
        <w:ind w:left="3626" w:right="3626" w:hanging="360"/>
      </w:pPr>
    </w:lvl>
    <w:lvl w:ilvl="5" w:tplc="0401001B" w:tentative="1">
      <w:start w:val="1"/>
      <w:numFmt w:val="lowerRoman"/>
      <w:lvlText w:val="%6."/>
      <w:lvlJc w:val="right"/>
      <w:pPr>
        <w:tabs>
          <w:tab w:val="num" w:pos="4346"/>
        </w:tabs>
        <w:ind w:left="4346" w:right="4346" w:hanging="180"/>
      </w:pPr>
    </w:lvl>
    <w:lvl w:ilvl="6" w:tplc="0401000F" w:tentative="1">
      <w:start w:val="1"/>
      <w:numFmt w:val="decimal"/>
      <w:lvlText w:val="%7."/>
      <w:lvlJc w:val="left"/>
      <w:pPr>
        <w:tabs>
          <w:tab w:val="num" w:pos="5066"/>
        </w:tabs>
        <w:ind w:left="5066" w:right="5066" w:hanging="360"/>
      </w:pPr>
    </w:lvl>
    <w:lvl w:ilvl="7" w:tplc="04010019" w:tentative="1">
      <w:start w:val="1"/>
      <w:numFmt w:val="lowerLetter"/>
      <w:lvlText w:val="%8."/>
      <w:lvlJc w:val="left"/>
      <w:pPr>
        <w:tabs>
          <w:tab w:val="num" w:pos="5786"/>
        </w:tabs>
        <w:ind w:left="5786" w:right="5786" w:hanging="360"/>
      </w:pPr>
    </w:lvl>
    <w:lvl w:ilvl="8" w:tplc="0401001B" w:tentative="1">
      <w:start w:val="1"/>
      <w:numFmt w:val="lowerRoman"/>
      <w:lvlText w:val="%9."/>
      <w:lvlJc w:val="right"/>
      <w:pPr>
        <w:tabs>
          <w:tab w:val="num" w:pos="6506"/>
        </w:tabs>
        <w:ind w:left="6506" w:right="6506" w:hanging="180"/>
      </w:pPr>
    </w:lvl>
  </w:abstractNum>
  <w:abstractNum w:abstractNumId="18">
    <w:nsid w:val="1FDD2319"/>
    <w:multiLevelType w:val="singleLevel"/>
    <w:tmpl w:val="D7E2AC6E"/>
    <w:lvl w:ilvl="0">
      <w:start w:val="1"/>
      <w:numFmt w:val="decimal"/>
      <w:lvlText w:val="%1."/>
      <w:lvlJc w:val="left"/>
      <w:pPr>
        <w:tabs>
          <w:tab w:val="num" w:pos="566"/>
        </w:tabs>
        <w:ind w:left="566" w:right="566" w:hanging="396"/>
      </w:pPr>
      <w:rPr>
        <w:rFonts w:ascii="Times New Roman" w:hAnsi="Times New Roman" w:cs="Simplified Arabic" w:hint="default"/>
      </w:rPr>
    </w:lvl>
  </w:abstractNum>
  <w:abstractNum w:abstractNumId="19">
    <w:nsid w:val="20D0108D"/>
    <w:multiLevelType w:val="hybridMultilevel"/>
    <w:tmpl w:val="D8DCFA2C"/>
    <w:lvl w:ilvl="0" w:tplc="F51CFA20">
      <w:start w:val="11"/>
      <w:numFmt w:val="decimal"/>
      <w:lvlText w:val="%1-"/>
      <w:lvlJc w:val="left"/>
      <w:pPr>
        <w:tabs>
          <w:tab w:val="num" w:pos="689"/>
        </w:tabs>
        <w:ind w:left="689" w:right="689" w:hanging="405"/>
      </w:pPr>
      <w:rPr>
        <w:rFonts w:ascii="Times New Roman" w:hAnsi="Times New Roman" w:cs="Simplified Arabic" w:hint="default"/>
        <w:lang w:bidi="ar-SA"/>
      </w:rPr>
    </w:lvl>
    <w:lvl w:ilvl="1" w:tplc="350A4F8C">
      <w:start w:val="6"/>
      <w:numFmt w:val="bullet"/>
      <w:lvlText w:val=""/>
      <w:lvlJc w:val="left"/>
      <w:pPr>
        <w:tabs>
          <w:tab w:val="num" w:pos="1440"/>
        </w:tabs>
        <w:ind w:left="1440" w:right="1440" w:hanging="360"/>
      </w:pPr>
      <w:rPr>
        <w:rFonts w:ascii="Symbol" w:eastAsia="Times New Roman" w:hAnsi="Symbol" w:cs="Traditional Arabic" w:hint="default"/>
      </w:rPr>
    </w:lvl>
    <w:lvl w:ilvl="2" w:tplc="9ACC26C0">
      <w:start w:val="1"/>
      <w:numFmt w:val="arabicAlpha"/>
      <w:lvlText w:val="%3-"/>
      <w:lvlJc w:val="left"/>
      <w:pPr>
        <w:tabs>
          <w:tab w:val="num" w:pos="2340"/>
        </w:tabs>
        <w:ind w:left="2340" w:right="2340" w:hanging="360"/>
      </w:pPr>
      <w:rPr>
        <w:rFonts w:hint="cs"/>
      </w:rPr>
    </w:lvl>
    <w:lvl w:ilvl="3" w:tplc="39388E5E">
      <w:start w:val="8"/>
      <w:numFmt w:val="arabicAlpha"/>
      <w:lvlText w:val="(%4)"/>
      <w:lvlJc w:val="left"/>
      <w:pPr>
        <w:tabs>
          <w:tab w:val="num" w:pos="2940"/>
        </w:tabs>
        <w:ind w:left="2940" w:right="2940" w:hanging="420"/>
      </w:pPr>
      <w:rPr>
        <w:rFonts w:hint="cs"/>
      </w:rPr>
    </w:lvl>
    <w:lvl w:ilvl="4" w:tplc="3112E7F8">
      <w:start w:val="1"/>
      <w:numFmt w:val="bullet"/>
      <w:lvlText w:val="-"/>
      <w:lvlJc w:val="left"/>
      <w:pPr>
        <w:tabs>
          <w:tab w:val="num" w:pos="3600"/>
        </w:tabs>
        <w:ind w:left="3600" w:right="3600" w:hanging="360"/>
      </w:pPr>
      <w:rPr>
        <w:rFonts w:ascii="Times New Roman" w:eastAsia="Times New Roman" w:hAnsi="Times New Roman" w:cs="Traditional Arabic" w:hint="default"/>
      </w:r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22F001CC"/>
    <w:multiLevelType w:val="singleLevel"/>
    <w:tmpl w:val="D318BAFE"/>
    <w:lvl w:ilvl="0">
      <w:start w:val="1"/>
      <w:numFmt w:val="bullet"/>
      <w:lvlText w:val="-"/>
      <w:lvlJc w:val="left"/>
      <w:pPr>
        <w:tabs>
          <w:tab w:val="num" w:pos="794"/>
        </w:tabs>
        <w:ind w:left="794" w:right="794" w:hanging="794"/>
      </w:pPr>
      <w:rPr>
        <w:rFonts w:hint="default"/>
        <w:sz w:val="28"/>
      </w:rPr>
    </w:lvl>
  </w:abstractNum>
  <w:abstractNum w:abstractNumId="22">
    <w:nsid w:val="258B0D60"/>
    <w:multiLevelType w:val="hybridMultilevel"/>
    <w:tmpl w:val="F4C4CA1E"/>
    <w:lvl w:ilvl="0" w:tplc="C512F030">
      <w:start w:val="5"/>
      <w:numFmt w:val="arabicAlpha"/>
      <w:lvlText w:val="%1)"/>
      <w:lvlJc w:val="left"/>
      <w:pPr>
        <w:tabs>
          <w:tab w:val="num" w:pos="1364"/>
        </w:tabs>
        <w:ind w:left="1364" w:right="1364" w:hanging="360"/>
      </w:pPr>
      <w:rPr>
        <w:rFonts w:hint="default"/>
        <w:color w:val="000000"/>
      </w:rPr>
    </w:lvl>
    <w:lvl w:ilvl="1" w:tplc="08090019" w:tentative="1">
      <w:start w:val="1"/>
      <w:numFmt w:val="lowerLetter"/>
      <w:lvlText w:val="%2."/>
      <w:lvlJc w:val="left"/>
      <w:pPr>
        <w:tabs>
          <w:tab w:val="num" w:pos="2084"/>
        </w:tabs>
        <w:ind w:left="2084" w:right="2084" w:hanging="360"/>
      </w:pPr>
    </w:lvl>
    <w:lvl w:ilvl="2" w:tplc="0809001B" w:tentative="1">
      <w:start w:val="1"/>
      <w:numFmt w:val="lowerRoman"/>
      <w:lvlText w:val="%3."/>
      <w:lvlJc w:val="right"/>
      <w:pPr>
        <w:tabs>
          <w:tab w:val="num" w:pos="2804"/>
        </w:tabs>
        <w:ind w:left="2804" w:right="2804" w:hanging="180"/>
      </w:pPr>
    </w:lvl>
    <w:lvl w:ilvl="3" w:tplc="0809000F" w:tentative="1">
      <w:start w:val="1"/>
      <w:numFmt w:val="decimal"/>
      <w:lvlText w:val="%4."/>
      <w:lvlJc w:val="left"/>
      <w:pPr>
        <w:tabs>
          <w:tab w:val="num" w:pos="3524"/>
        </w:tabs>
        <w:ind w:left="3524" w:right="3524" w:hanging="360"/>
      </w:pPr>
    </w:lvl>
    <w:lvl w:ilvl="4" w:tplc="08090019" w:tentative="1">
      <w:start w:val="1"/>
      <w:numFmt w:val="lowerLetter"/>
      <w:lvlText w:val="%5."/>
      <w:lvlJc w:val="left"/>
      <w:pPr>
        <w:tabs>
          <w:tab w:val="num" w:pos="4244"/>
        </w:tabs>
        <w:ind w:left="4244" w:right="4244" w:hanging="360"/>
      </w:pPr>
    </w:lvl>
    <w:lvl w:ilvl="5" w:tplc="0809001B" w:tentative="1">
      <w:start w:val="1"/>
      <w:numFmt w:val="lowerRoman"/>
      <w:lvlText w:val="%6."/>
      <w:lvlJc w:val="right"/>
      <w:pPr>
        <w:tabs>
          <w:tab w:val="num" w:pos="4964"/>
        </w:tabs>
        <w:ind w:left="4964" w:right="4964" w:hanging="180"/>
      </w:pPr>
    </w:lvl>
    <w:lvl w:ilvl="6" w:tplc="0809000F" w:tentative="1">
      <w:start w:val="1"/>
      <w:numFmt w:val="decimal"/>
      <w:lvlText w:val="%7."/>
      <w:lvlJc w:val="left"/>
      <w:pPr>
        <w:tabs>
          <w:tab w:val="num" w:pos="5684"/>
        </w:tabs>
        <w:ind w:left="5684" w:right="5684" w:hanging="360"/>
      </w:pPr>
    </w:lvl>
    <w:lvl w:ilvl="7" w:tplc="08090019" w:tentative="1">
      <w:start w:val="1"/>
      <w:numFmt w:val="lowerLetter"/>
      <w:lvlText w:val="%8."/>
      <w:lvlJc w:val="left"/>
      <w:pPr>
        <w:tabs>
          <w:tab w:val="num" w:pos="6404"/>
        </w:tabs>
        <w:ind w:left="6404" w:right="6404" w:hanging="360"/>
      </w:pPr>
    </w:lvl>
    <w:lvl w:ilvl="8" w:tplc="0809001B" w:tentative="1">
      <w:start w:val="1"/>
      <w:numFmt w:val="lowerRoman"/>
      <w:lvlText w:val="%9."/>
      <w:lvlJc w:val="right"/>
      <w:pPr>
        <w:tabs>
          <w:tab w:val="num" w:pos="7124"/>
        </w:tabs>
        <w:ind w:left="7124" w:right="7124" w:hanging="180"/>
      </w:pPr>
    </w:lvl>
  </w:abstractNum>
  <w:abstractNum w:abstractNumId="23">
    <w:nsid w:val="2A5110E0"/>
    <w:multiLevelType w:val="hybridMultilevel"/>
    <w:tmpl w:val="C52E03F4"/>
    <w:lvl w:ilvl="0" w:tplc="D840B608">
      <w:start w:val="8"/>
      <w:numFmt w:val="arabicAlpha"/>
      <w:lvlText w:val="%1)"/>
      <w:lvlJc w:val="left"/>
      <w:pPr>
        <w:tabs>
          <w:tab w:val="num" w:pos="1364"/>
        </w:tabs>
        <w:ind w:left="1364" w:right="1364" w:hanging="360"/>
      </w:pPr>
      <w:rPr>
        <w:rFonts w:hint="default"/>
      </w:rPr>
    </w:lvl>
    <w:lvl w:ilvl="1" w:tplc="08090019" w:tentative="1">
      <w:start w:val="1"/>
      <w:numFmt w:val="lowerLetter"/>
      <w:lvlText w:val="%2."/>
      <w:lvlJc w:val="left"/>
      <w:pPr>
        <w:tabs>
          <w:tab w:val="num" w:pos="2084"/>
        </w:tabs>
        <w:ind w:left="2084" w:right="2084" w:hanging="360"/>
      </w:pPr>
    </w:lvl>
    <w:lvl w:ilvl="2" w:tplc="0809001B" w:tentative="1">
      <w:start w:val="1"/>
      <w:numFmt w:val="lowerRoman"/>
      <w:lvlText w:val="%3."/>
      <w:lvlJc w:val="right"/>
      <w:pPr>
        <w:tabs>
          <w:tab w:val="num" w:pos="2804"/>
        </w:tabs>
        <w:ind w:left="2804" w:right="2804" w:hanging="180"/>
      </w:pPr>
    </w:lvl>
    <w:lvl w:ilvl="3" w:tplc="0809000F" w:tentative="1">
      <w:start w:val="1"/>
      <w:numFmt w:val="decimal"/>
      <w:lvlText w:val="%4."/>
      <w:lvlJc w:val="left"/>
      <w:pPr>
        <w:tabs>
          <w:tab w:val="num" w:pos="3524"/>
        </w:tabs>
        <w:ind w:left="3524" w:right="3524" w:hanging="360"/>
      </w:pPr>
    </w:lvl>
    <w:lvl w:ilvl="4" w:tplc="08090019" w:tentative="1">
      <w:start w:val="1"/>
      <w:numFmt w:val="lowerLetter"/>
      <w:lvlText w:val="%5."/>
      <w:lvlJc w:val="left"/>
      <w:pPr>
        <w:tabs>
          <w:tab w:val="num" w:pos="4244"/>
        </w:tabs>
        <w:ind w:left="4244" w:right="4244" w:hanging="360"/>
      </w:pPr>
    </w:lvl>
    <w:lvl w:ilvl="5" w:tplc="0809001B" w:tentative="1">
      <w:start w:val="1"/>
      <w:numFmt w:val="lowerRoman"/>
      <w:lvlText w:val="%6."/>
      <w:lvlJc w:val="right"/>
      <w:pPr>
        <w:tabs>
          <w:tab w:val="num" w:pos="4964"/>
        </w:tabs>
        <w:ind w:left="4964" w:right="4964" w:hanging="180"/>
      </w:pPr>
    </w:lvl>
    <w:lvl w:ilvl="6" w:tplc="0809000F" w:tentative="1">
      <w:start w:val="1"/>
      <w:numFmt w:val="decimal"/>
      <w:lvlText w:val="%7."/>
      <w:lvlJc w:val="left"/>
      <w:pPr>
        <w:tabs>
          <w:tab w:val="num" w:pos="5684"/>
        </w:tabs>
        <w:ind w:left="5684" w:right="5684" w:hanging="360"/>
      </w:pPr>
    </w:lvl>
    <w:lvl w:ilvl="7" w:tplc="08090019" w:tentative="1">
      <w:start w:val="1"/>
      <w:numFmt w:val="lowerLetter"/>
      <w:lvlText w:val="%8."/>
      <w:lvlJc w:val="left"/>
      <w:pPr>
        <w:tabs>
          <w:tab w:val="num" w:pos="6404"/>
        </w:tabs>
        <w:ind w:left="6404" w:right="6404" w:hanging="360"/>
      </w:pPr>
    </w:lvl>
    <w:lvl w:ilvl="8" w:tplc="0809001B" w:tentative="1">
      <w:start w:val="1"/>
      <w:numFmt w:val="lowerRoman"/>
      <w:lvlText w:val="%9."/>
      <w:lvlJc w:val="right"/>
      <w:pPr>
        <w:tabs>
          <w:tab w:val="num" w:pos="7124"/>
        </w:tabs>
        <w:ind w:left="7124" w:right="7124" w:hanging="180"/>
      </w:pPr>
    </w:lvl>
  </w:abstractNum>
  <w:abstractNum w:abstractNumId="24">
    <w:nsid w:val="31B81844"/>
    <w:multiLevelType w:val="hybridMultilevel"/>
    <w:tmpl w:val="4E2A1A98"/>
    <w:lvl w:ilvl="0" w:tplc="22F8E2D2">
      <w:start w:val="1"/>
      <w:numFmt w:val="decimal"/>
      <w:lvlText w:val="%1-"/>
      <w:lvlJc w:val="left"/>
      <w:pPr>
        <w:tabs>
          <w:tab w:val="num" w:pos="644"/>
        </w:tabs>
        <w:ind w:left="644" w:right="644" w:hanging="360"/>
      </w:pPr>
      <w:rPr>
        <w:rFonts w:hint="default"/>
      </w:rPr>
    </w:lvl>
    <w:lvl w:ilvl="1" w:tplc="1060A6EA">
      <w:start w:val="1"/>
      <w:numFmt w:val="arabicAlpha"/>
      <w:lvlText w:val="%2)"/>
      <w:lvlJc w:val="left"/>
      <w:pPr>
        <w:tabs>
          <w:tab w:val="num" w:pos="1364"/>
        </w:tabs>
        <w:ind w:left="1364" w:right="1364" w:hanging="360"/>
      </w:pPr>
      <w:rPr>
        <w:rFonts w:hint="default"/>
      </w:rPr>
    </w:lvl>
    <w:lvl w:ilvl="2" w:tplc="8466DA8E">
      <w:start w:val="2"/>
      <w:numFmt w:val="arabicAlpha"/>
      <w:lvlText w:val="%3-"/>
      <w:lvlJc w:val="left"/>
      <w:pPr>
        <w:tabs>
          <w:tab w:val="num" w:pos="2429"/>
        </w:tabs>
        <w:ind w:left="2429" w:right="2429" w:hanging="525"/>
      </w:pPr>
      <w:rPr>
        <w:rFonts w:hint="cs"/>
      </w:rPr>
    </w:lvl>
    <w:lvl w:ilvl="3" w:tplc="0809000F" w:tentative="1">
      <w:start w:val="1"/>
      <w:numFmt w:val="decimal"/>
      <w:lvlText w:val="%4."/>
      <w:lvlJc w:val="left"/>
      <w:pPr>
        <w:tabs>
          <w:tab w:val="num" w:pos="2804"/>
        </w:tabs>
        <w:ind w:left="2804" w:right="2804" w:hanging="360"/>
      </w:pPr>
    </w:lvl>
    <w:lvl w:ilvl="4" w:tplc="08090019" w:tentative="1">
      <w:start w:val="1"/>
      <w:numFmt w:val="lowerLetter"/>
      <w:lvlText w:val="%5."/>
      <w:lvlJc w:val="left"/>
      <w:pPr>
        <w:tabs>
          <w:tab w:val="num" w:pos="3524"/>
        </w:tabs>
        <w:ind w:left="3524" w:right="3524" w:hanging="360"/>
      </w:pPr>
    </w:lvl>
    <w:lvl w:ilvl="5" w:tplc="0809001B" w:tentative="1">
      <w:start w:val="1"/>
      <w:numFmt w:val="lowerRoman"/>
      <w:lvlText w:val="%6."/>
      <w:lvlJc w:val="right"/>
      <w:pPr>
        <w:tabs>
          <w:tab w:val="num" w:pos="4244"/>
        </w:tabs>
        <w:ind w:left="4244" w:right="4244" w:hanging="180"/>
      </w:pPr>
    </w:lvl>
    <w:lvl w:ilvl="6" w:tplc="0809000F" w:tentative="1">
      <w:start w:val="1"/>
      <w:numFmt w:val="decimal"/>
      <w:lvlText w:val="%7."/>
      <w:lvlJc w:val="left"/>
      <w:pPr>
        <w:tabs>
          <w:tab w:val="num" w:pos="4964"/>
        </w:tabs>
        <w:ind w:left="4964" w:right="4964" w:hanging="360"/>
      </w:pPr>
    </w:lvl>
    <w:lvl w:ilvl="7" w:tplc="08090019" w:tentative="1">
      <w:start w:val="1"/>
      <w:numFmt w:val="lowerLetter"/>
      <w:lvlText w:val="%8."/>
      <w:lvlJc w:val="left"/>
      <w:pPr>
        <w:tabs>
          <w:tab w:val="num" w:pos="5684"/>
        </w:tabs>
        <w:ind w:left="5684" w:right="5684" w:hanging="360"/>
      </w:pPr>
    </w:lvl>
    <w:lvl w:ilvl="8" w:tplc="0809001B" w:tentative="1">
      <w:start w:val="1"/>
      <w:numFmt w:val="lowerRoman"/>
      <w:lvlText w:val="%9."/>
      <w:lvlJc w:val="right"/>
      <w:pPr>
        <w:tabs>
          <w:tab w:val="num" w:pos="6404"/>
        </w:tabs>
        <w:ind w:left="6404" w:right="6404" w:hanging="180"/>
      </w:pPr>
    </w:lvl>
  </w:abstractNum>
  <w:abstractNum w:abstractNumId="25">
    <w:nsid w:val="32F75857"/>
    <w:multiLevelType w:val="hybridMultilevel"/>
    <w:tmpl w:val="E1C85392"/>
    <w:lvl w:ilvl="0" w:tplc="58C62B06">
      <w:start w:val="5"/>
      <w:numFmt w:val="arabicAlpha"/>
      <w:lvlText w:val="%1."/>
      <w:lvlJc w:val="left"/>
      <w:pPr>
        <w:tabs>
          <w:tab w:val="num" w:pos="1155"/>
        </w:tabs>
        <w:ind w:left="1155" w:right="1155" w:hanging="79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33101E44"/>
    <w:multiLevelType w:val="hybridMultilevel"/>
    <w:tmpl w:val="8794D5E8"/>
    <w:lvl w:ilvl="0" w:tplc="18840190">
      <w:start w:val="27"/>
      <w:numFmt w:val="arabicAlpha"/>
      <w:lvlText w:val="(%1)"/>
      <w:lvlJc w:val="left"/>
      <w:pPr>
        <w:tabs>
          <w:tab w:val="num" w:pos="719"/>
        </w:tabs>
        <w:ind w:left="719" w:right="719" w:hanging="435"/>
      </w:pPr>
      <w:rPr>
        <w:rFonts w:hint="default"/>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3ED5697"/>
    <w:multiLevelType w:val="hybridMultilevel"/>
    <w:tmpl w:val="D8887950"/>
    <w:lvl w:ilvl="0" w:tplc="AE5EC84E">
      <w:start w:val="1"/>
      <w:numFmt w:val="decimal"/>
      <w:lvlText w:val="%1-"/>
      <w:lvlJc w:val="left"/>
      <w:pPr>
        <w:tabs>
          <w:tab w:val="num" w:pos="720"/>
        </w:tabs>
        <w:ind w:left="720" w:right="720" w:hanging="360"/>
      </w:pPr>
      <w:rPr>
        <w:rFonts w:ascii="Times New Roman" w:eastAsia="Times New Roman" w:hAnsi="Times New Roman" w:cs="Times New Roman"/>
      </w:rPr>
    </w:lvl>
    <w:lvl w:ilvl="1" w:tplc="80C6BF40">
      <w:start w:val="5"/>
      <w:numFmt w:val="arabicAlpha"/>
      <w:lvlText w:val="%2."/>
      <w:lvlJc w:val="left"/>
      <w:pPr>
        <w:tabs>
          <w:tab w:val="num" w:pos="1440"/>
        </w:tabs>
        <w:ind w:left="1440" w:right="1440" w:hanging="360"/>
      </w:pPr>
      <w:rPr>
        <w:rFonts w:hint="default"/>
        <w:u w:val="none"/>
      </w:rPr>
    </w:lvl>
    <w:lvl w:ilvl="2" w:tplc="C4E64092">
      <w:start w:val="5"/>
      <w:numFmt w:val="arabicAlpha"/>
      <w:lvlText w:val="%3)"/>
      <w:lvlJc w:val="left"/>
      <w:pPr>
        <w:tabs>
          <w:tab w:val="num" w:pos="2340"/>
        </w:tabs>
        <w:ind w:left="2340" w:righ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
    <w:nsid w:val="383E6596"/>
    <w:multiLevelType w:val="hybridMultilevel"/>
    <w:tmpl w:val="5288BEF6"/>
    <w:lvl w:ilvl="0" w:tplc="9D8C9168">
      <w:start w:val="8"/>
      <w:numFmt w:val="arabicAlpha"/>
      <w:lvlText w:val="(%1)"/>
      <w:lvlJc w:val="left"/>
      <w:pPr>
        <w:tabs>
          <w:tab w:val="num" w:pos="791"/>
        </w:tabs>
        <w:ind w:left="791" w:right="791" w:hanging="405"/>
      </w:pPr>
      <w:rPr>
        <w:rFonts w:hint="default"/>
      </w:rPr>
    </w:lvl>
    <w:lvl w:ilvl="1" w:tplc="9D2415E6">
      <w:start w:val="1"/>
      <w:numFmt w:val="decimal"/>
      <w:lvlText w:val="%2-"/>
      <w:lvlJc w:val="left"/>
      <w:pPr>
        <w:tabs>
          <w:tab w:val="num" w:pos="1466"/>
        </w:tabs>
        <w:ind w:left="1466" w:right="1466" w:hanging="360"/>
      </w:pPr>
      <w:rPr>
        <w:rFonts w:hint="default"/>
      </w:r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3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39B92F0C"/>
    <w:multiLevelType w:val="hybridMultilevel"/>
    <w:tmpl w:val="6882B260"/>
    <w:lvl w:ilvl="0" w:tplc="8D0EB73E">
      <w:start w:val="11"/>
      <w:numFmt w:val="arabicAlpha"/>
      <w:lvlText w:val="%1-"/>
      <w:lvlJc w:val="left"/>
      <w:pPr>
        <w:tabs>
          <w:tab w:val="num" w:pos="704"/>
        </w:tabs>
        <w:ind w:left="704" w:right="704" w:hanging="420"/>
      </w:pPr>
      <w:rPr>
        <w:rFonts w:hint="default"/>
      </w:rPr>
    </w:lvl>
    <w:lvl w:ilvl="1" w:tplc="04090019" w:tentative="1">
      <w:start w:val="1"/>
      <w:numFmt w:val="lowerLetter"/>
      <w:lvlText w:val="%2."/>
      <w:lvlJc w:val="left"/>
      <w:pPr>
        <w:tabs>
          <w:tab w:val="num" w:pos="1364"/>
        </w:tabs>
        <w:ind w:left="1364" w:right="1364" w:hanging="360"/>
      </w:pPr>
    </w:lvl>
    <w:lvl w:ilvl="2" w:tplc="0409001B" w:tentative="1">
      <w:start w:val="1"/>
      <w:numFmt w:val="lowerRoman"/>
      <w:lvlText w:val="%3."/>
      <w:lvlJc w:val="right"/>
      <w:pPr>
        <w:tabs>
          <w:tab w:val="num" w:pos="2084"/>
        </w:tabs>
        <w:ind w:left="2084" w:right="2084" w:hanging="180"/>
      </w:pPr>
    </w:lvl>
    <w:lvl w:ilvl="3" w:tplc="0409000F" w:tentative="1">
      <w:start w:val="1"/>
      <w:numFmt w:val="decimal"/>
      <w:lvlText w:val="%4."/>
      <w:lvlJc w:val="left"/>
      <w:pPr>
        <w:tabs>
          <w:tab w:val="num" w:pos="2804"/>
        </w:tabs>
        <w:ind w:left="2804" w:right="2804" w:hanging="360"/>
      </w:p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32">
    <w:nsid w:val="3AAE54DC"/>
    <w:multiLevelType w:val="hybridMultilevel"/>
    <w:tmpl w:val="125CB864"/>
    <w:lvl w:ilvl="0" w:tplc="318AF520">
      <w:start w:val="1"/>
      <w:numFmt w:val="arabicAlpha"/>
      <w:lvlText w:val="%1-"/>
      <w:lvlJc w:val="left"/>
      <w:pPr>
        <w:tabs>
          <w:tab w:val="num" w:pos="644"/>
        </w:tabs>
        <w:ind w:left="644" w:right="644" w:hanging="360"/>
      </w:pPr>
      <w:rPr>
        <w:rFonts w:hint="default"/>
      </w:rPr>
    </w:lvl>
    <w:lvl w:ilvl="1" w:tplc="5C48BAEE">
      <w:start w:val="1"/>
      <w:numFmt w:val="arabicAlpha"/>
      <w:lvlText w:val="%2."/>
      <w:lvlJc w:val="left"/>
      <w:pPr>
        <w:tabs>
          <w:tab w:val="num" w:pos="1454"/>
        </w:tabs>
        <w:ind w:left="1454" w:right="1454" w:hanging="450"/>
      </w:pPr>
      <w:rPr>
        <w:rFonts w:hint="default"/>
      </w:rPr>
    </w:lvl>
    <w:lvl w:ilvl="2" w:tplc="0409001B" w:tentative="1">
      <w:start w:val="1"/>
      <w:numFmt w:val="lowerRoman"/>
      <w:lvlText w:val="%3."/>
      <w:lvlJc w:val="right"/>
      <w:pPr>
        <w:tabs>
          <w:tab w:val="num" w:pos="2084"/>
        </w:tabs>
        <w:ind w:left="2084" w:right="2084" w:hanging="180"/>
      </w:pPr>
    </w:lvl>
    <w:lvl w:ilvl="3" w:tplc="0409000F" w:tentative="1">
      <w:start w:val="1"/>
      <w:numFmt w:val="decimal"/>
      <w:lvlText w:val="%4."/>
      <w:lvlJc w:val="left"/>
      <w:pPr>
        <w:tabs>
          <w:tab w:val="num" w:pos="2804"/>
        </w:tabs>
        <w:ind w:left="2804" w:right="2804" w:hanging="360"/>
      </w:p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33">
    <w:nsid w:val="3ACA15F8"/>
    <w:multiLevelType w:val="hybridMultilevel"/>
    <w:tmpl w:val="0A52323C"/>
    <w:lvl w:ilvl="0" w:tplc="33D6FEF0">
      <w:start w:val="1"/>
      <w:numFmt w:val="bullet"/>
      <w:lvlText w:val="-"/>
      <w:lvlJc w:val="left"/>
      <w:pPr>
        <w:tabs>
          <w:tab w:val="num" w:pos="1305"/>
        </w:tabs>
        <w:ind w:left="1305" w:right="1305" w:hanging="624"/>
      </w:pPr>
      <w:rPr>
        <w:rFonts w:hint="default"/>
        <w:sz w:val="28"/>
      </w:rPr>
    </w:lvl>
    <w:lvl w:ilvl="1" w:tplc="04090003">
      <w:start w:val="1"/>
      <w:numFmt w:val="bullet"/>
      <w:lvlText w:val="o"/>
      <w:lvlJc w:val="left"/>
      <w:pPr>
        <w:tabs>
          <w:tab w:val="num" w:pos="2008"/>
        </w:tabs>
        <w:ind w:left="2008" w:right="2008" w:hanging="360"/>
      </w:pPr>
      <w:rPr>
        <w:rFonts w:ascii="Courier New" w:hAnsi="Courier New" w:cs="Courier New" w:hint="default"/>
      </w:rPr>
    </w:lvl>
    <w:lvl w:ilvl="2" w:tplc="04090005">
      <w:start w:val="1"/>
      <w:numFmt w:val="bullet"/>
      <w:lvlText w:val=""/>
      <w:lvlJc w:val="left"/>
      <w:pPr>
        <w:tabs>
          <w:tab w:val="num" w:pos="2728"/>
        </w:tabs>
        <w:ind w:left="2728" w:right="2728" w:hanging="360"/>
      </w:pPr>
      <w:rPr>
        <w:rFonts w:ascii="Wingdings" w:hAnsi="Wingdings" w:cs="Times New Roman" w:hint="default"/>
      </w:rPr>
    </w:lvl>
    <w:lvl w:ilvl="3" w:tplc="04090001">
      <w:start w:val="1"/>
      <w:numFmt w:val="bullet"/>
      <w:lvlText w:val=""/>
      <w:lvlJc w:val="left"/>
      <w:pPr>
        <w:tabs>
          <w:tab w:val="num" w:pos="3448"/>
        </w:tabs>
        <w:ind w:left="3448" w:right="3448" w:hanging="360"/>
      </w:pPr>
      <w:rPr>
        <w:rFonts w:ascii="Symbol" w:hAnsi="Symbol" w:cs="Times New Roman" w:hint="default"/>
      </w:rPr>
    </w:lvl>
    <w:lvl w:ilvl="4" w:tplc="04090003">
      <w:start w:val="1"/>
      <w:numFmt w:val="bullet"/>
      <w:lvlText w:val="o"/>
      <w:lvlJc w:val="left"/>
      <w:pPr>
        <w:tabs>
          <w:tab w:val="num" w:pos="4168"/>
        </w:tabs>
        <w:ind w:left="4168" w:right="4168" w:hanging="360"/>
      </w:pPr>
      <w:rPr>
        <w:rFonts w:ascii="Courier New" w:hAnsi="Courier New" w:cs="Courier New" w:hint="default"/>
      </w:rPr>
    </w:lvl>
    <w:lvl w:ilvl="5" w:tplc="04090005">
      <w:start w:val="1"/>
      <w:numFmt w:val="bullet"/>
      <w:lvlText w:val=""/>
      <w:lvlJc w:val="left"/>
      <w:pPr>
        <w:tabs>
          <w:tab w:val="num" w:pos="4888"/>
        </w:tabs>
        <w:ind w:left="4888" w:right="4888" w:hanging="360"/>
      </w:pPr>
      <w:rPr>
        <w:rFonts w:ascii="Wingdings" w:hAnsi="Wingdings" w:cs="Times New Roman" w:hint="default"/>
      </w:rPr>
    </w:lvl>
    <w:lvl w:ilvl="6" w:tplc="04090001">
      <w:start w:val="1"/>
      <w:numFmt w:val="bullet"/>
      <w:lvlText w:val=""/>
      <w:lvlJc w:val="left"/>
      <w:pPr>
        <w:tabs>
          <w:tab w:val="num" w:pos="5608"/>
        </w:tabs>
        <w:ind w:left="5608" w:right="5608" w:hanging="360"/>
      </w:pPr>
      <w:rPr>
        <w:rFonts w:ascii="Symbol" w:hAnsi="Symbol" w:cs="Times New Roman" w:hint="default"/>
      </w:rPr>
    </w:lvl>
    <w:lvl w:ilvl="7" w:tplc="04090003">
      <w:start w:val="1"/>
      <w:numFmt w:val="bullet"/>
      <w:lvlText w:val="o"/>
      <w:lvlJc w:val="left"/>
      <w:pPr>
        <w:tabs>
          <w:tab w:val="num" w:pos="6328"/>
        </w:tabs>
        <w:ind w:left="6328" w:right="6328" w:hanging="360"/>
      </w:pPr>
      <w:rPr>
        <w:rFonts w:ascii="Courier New" w:hAnsi="Courier New" w:cs="Courier New" w:hint="default"/>
      </w:rPr>
    </w:lvl>
    <w:lvl w:ilvl="8" w:tplc="04090005">
      <w:start w:val="1"/>
      <w:numFmt w:val="bullet"/>
      <w:lvlText w:val=""/>
      <w:lvlJc w:val="left"/>
      <w:pPr>
        <w:tabs>
          <w:tab w:val="num" w:pos="7048"/>
        </w:tabs>
        <w:ind w:left="7048" w:right="7048" w:hanging="360"/>
      </w:pPr>
      <w:rPr>
        <w:rFonts w:ascii="Wingdings" w:hAnsi="Wingdings" w:cs="Times New Roman" w:hint="default"/>
      </w:rPr>
    </w:lvl>
  </w:abstractNum>
  <w:abstractNum w:abstractNumId="3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3E6C7D8C"/>
    <w:multiLevelType w:val="hybridMultilevel"/>
    <w:tmpl w:val="8B98C47E"/>
    <w:lvl w:ilvl="0" w:tplc="DB54C02A">
      <w:start w:val="1"/>
      <w:numFmt w:val="decimal"/>
      <w:lvlText w:val="%1-"/>
      <w:lvlJc w:val="left"/>
      <w:pPr>
        <w:tabs>
          <w:tab w:val="num" w:pos="2860"/>
        </w:tabs>
        <w:ind w:left="2860" w:right="2860" w:hanging="360"/>
      </w:pPr>
      <w:rPr>
        <w:rFonts w:ascii="Times New Roman" w:hAnsi="Times New Roman" w:cs="Simplified Arabic" w:hint="default"/>
        <w:sz w:val="24"/>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43916475"/>
    <w:multiLevelType w:val="hybridMultilevel"/>
    <w:tmpl w:val="2F8C61BC"/>
    <w:lvl w:ilvl="0" w:tplc="7512979C">
      <w:start w:val="3"/>
      <w:numFmt w:val="bullet"/>
      <w:lvlText w:val="-"/>
      <w:lvlJc w:val="left"/>
      <w:pPr>
        <w:tabs>
          <w:tab w:val="num" w:pos="1440"/>
        </w:tabs>
        <w:ind w:left="1440" w:right="1440" w:hanging="360"/>
      </w:pPr>
      <w:rPr>
        <w:rFonts w:ascii="Garamond" w:eastAsia="SimSun" w:hAnsi="Garamond"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9">
    <w:nsid w:val="43AE3CFA"/>
    <w:multiLevelType w:val="hybridMultilevel"/>
    <w:tmpl w:val="03205318"/>
    <w:lvl w:ilvl="0" w:tplc="7512979C">
      <w:start w:val="3"/>
      <w:numFmt w:val="bullet"/>
      <w:lvlText w:val="-"/>
      <w:lvlJc w:val="left"/>
      <w:pPr>
        <w:tabs>
          <w:tab w:val="num" w:pos="1440"/>
        </w:tabs>
        <w:ind w:left="1440" w:right="1440" w:hanging="360"/>
      </w:pPr>
      <w:rPr>
        <w:rFonts w:ascii="Garamond" w:eastAsia="SimSun" w:hAnsi="Garamond"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nsid w:val="4A6A098B"/>
    <w:multiLevelType w:val="hybridMultilevel"/>
    <w:tmpl w:val="4D52C6C8"/>
    <w:lvl w:ilvl="0" w:tplc="18840190">
      <w:start w:val="27"/>
      <w:numFmt w:val="arabicAlpha"/>
      <w:lvlText w:val="(%1)"/>
      <w:lvlJc w:val="left"/>
      <w:pPr>
        <w:tabs>
          <w:tab w:val="num" w:pos="719"/>
        </w:tabs>
        <w:ind w:left="719" w:right="719" w:hanging="435"/>
      </w:pPr>
      <w:rPr>
        <w:rFonts w:hint="default"/>
      </w:rPr>
    </w:lvl>
    <w:lvl w:ilvl="1" w:tplc="04010019" w:tentative="1">
      <w:start w:val="1"/>
      <w:numFmt w:val="lowerLetter"/>
      <w:lvlText w:val="%2."/>
      <w:lvlJc w:val="left"/>
      <w:pPr>
        <w:tabs>
          <w:tab w:val="num" w:pos="1364"/>
        </w:tabs>
        <w:ind w:left="1364" w:right="1364" w:hanging="360"/>
      </w:pPr>
    </w:lvl>
    <w:lvl w:ilvl="2" w:tplc="0401001B" w:tentative="1">
      <w:start w:val="1"/>
      <w:numFmt w:val="lowerRoman"/>
      <w:lvlText w:val="%3."/>
      <w:lvlJc w:val="right"/>
      <w:pPr>
        <w:tabs>
          <w:tab w:val="num" w:pos="2084"/>
        </w:tabs>
        <w:ind w:left="2084" w:right="2084" w:hanging="180"/>
      </w:pPr>
    </w:lvl>
    <w:lvl w:ilvl="3" w:tplc="0401000F" w:tentative="1">
      <w:start w:val="1"/>
      <w:numFmt w:val="decimal"/>
      <w:lvlText w:val="%4."/>
      <w:lvlJc w:val="left"/>
      <w:pPr>
        <w:tabs>
          <w:tab w:val="num" w:pos="2804"/>
        </w:tabs>
        <w:ind w:left="2804" w:right="2804" w:hanging="360"/>
      </w:pPr>
    </w:lvl>
    <w:lvl w:ilvl="4" w:tplc="04010019" w:tentative="1">
      <w:start w:val="1"/>
      <w:numFmt w:val="lowerLetter"/>
      <w:lvlText w:val="%5."/>
      <w:lvlJc w:val="left"/>
      <w:pPr>
        <w:tabs>
          <w:tab w:val="num" w:pos="3524"/>
        </w:tabs>
        <w:ind w:left="3524" w:right="3524" w:hanging="360"/>
      </w:pPr>
    </w:lvl>
    <w:lvl w:ilvl="5" w:tplc="0401001B" w:tentative="1">
      <w:start w:val="1"/>
      <w:numFmt w:val="lowerRoman"/>
      <w:lvlText w:val="%6."/>
      <w:lvlJc w:val="right"/>
      <w:pPr>
        <w:tabs>
          <w:tab w:val="num" w:pos="4244"/>
        </w:tabs>
        <w:ind w:left="4244" w:right="4244" w:hanging="180"/>
      </w:pPr>
    </w:lvl>
    <w:lvl w:ilvl="6" w:tplc="0401000F" w:tentative="1">
      <w:start w:val="1"/>
      <w:numFmt w:val="decimal"/>
      <w:lvlText w:val="%7."/>
      <w:lvlJc w:val="left"/>
      <w:pPr>
        <w:tabs>
          <w:tab w:val="num" w:pos="4964"/>
        </w:tabs>
        <w:ind w:left="4964" w:right="4964" w:hanging="360"/>
      </w:pPr>
    </w:lvl>
    <w:lvl w:ilvl="7" w:tplc="04010019" w:tentative="1">
      <w:start w:val="1"/>
      <w:numFmt w:val="lowerLetter"/>
      <w:lvlText w:val="%8."/>
      <w:lvlJc w:val="left"/>
      <w:pPr>
        <w:tabs>
          <w:tab w:val="num" w:pos="5684"/>
        </w:tabs>
        <w:ind w:left="5684" w:right="5684" w:hanging="360"/>
      </w:pPr>
    </w:lvl>
    <w:lvl w:ilvl="8" w:tplc="0401001B" w:tentative="1">
      <w:start w:val="1"/>
      <w:numFmt w:val="lowerRoman"/>
      <w:lvlText w:val="%9."/>
      <w:lvlJc w:val="right"/>
      <w:pPr>
        <w:tabs>
          <w:tab w:val="num" w:pos="6404"/>
        </w:tabs>
        <w:ind w:left="6404" w:right="6404" w:hanging="180"/>
      </w:pPr>
    </w:lvl>
  </w:abstractNum>
  <w:abstractNum w:abstractNumId="41">
    <w:nsid w:val="4C5775FE"/>
    <w:multiLevelType w:val="singleLevel"/>
    <w:tmpl w:val="EFE24288"/>
    <w:lvl w:ilvl="0">
      <w:start w:val="1"/>
      <w:numFmt w:val="decimal"/>
      <w:lvlText w:val="%1."/>
      <w:lvlJc w:val="left"/>
      <w:pPr>
        <w:tabs>
          <w:tab w:val="num" w:pos="624"/>
        </w:tabs>
        <w:ind w:left="624" w:right="624" w:hanging="624"/>
      </w:pPr>
      <w:rPr>
        <w:rFonts w:ascii="Times New Roman" w:hAnsi="Times New Roman" w:cs="Simplified Arabic" w:hint="default"/>
      </w:rPr>
    </w:lvl>
  </w:abstractNum>
  <w:abstractNum w:abstractNumId="42">
    <w:nsid w:val="4D0C7FC5"/>
    <w:multiLevelType w:val="hybridMultilevel"/>
    <w:tmpl w:val="EEBA1DB2"/>
    <w:lvl w:ilvl="0" w:tplc="B5006184">
      <w:numFmt w:val="bullet"/>
      <w:lvlText w:val="-"/>
      <w:lvlJc w:val="left"/>
      <w:pPr>
        <w:tabs>
          <w:tab w:val="num" w:pos="473"/>
        </w:tabs>
        <w:ind w:left="454" w:right="454" w:hanging="341"/>
      </w:pPr>
      <w:rPr>
        <w:rFonts w:ascii="Times New Roman" w:eastAsia="Times New Roman" w:hAnsi="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3">
    <w:nsid w:val="507B3A2F"/>
    <w:multiLevelType w:val="hybridMultilevel"/>
    <w:tmpl w:val="A95A8258"/>
    <w:lvl w:ilvl="0" w:tplc="F51CFA20">
      <w:start w:val="11"/>
      <w:numFmt w:val="decimal"/>
      <w:lvlText w:val="%1-"/>
      <w:lvlJc w:val="left"/>
      <w:pPr>
        <w:tabs>
          <w:tab w:val="num" w:pos="689"/>
        </w:tabs>
        <w:ind w:left="689" w:right="689" w:hanging="405"/>
      </w:pPr>
      <w:rPr>
        <w:rFonts w:ascii="Times New Roman" w:hAnsi="Times New Roman" w:cs="Simplified Arabic" w:hint="default"/>
        <w:lang w:bidi="ar-SA"/>
      </w:rPr>
    </w:lvl>
    <w:lvl w:ilvl="1" w:tplc="7AE4DBBA">
      <w:start w:val="1"/>
      <w:numFmt w:val="arabicAbjad"/>
      <w:lvlText w:val="%2."/>
      <w:lvlJc w:val="left"/>
      <w:pPr>
        <w:tabs>
          <w:tab w:val="num" w:pos="1364"/>
        </w:tabs>
        <w:ind w:left="1364" w:right="1364" w:hanging="360"/>
      </w:pPr>
      <w:rPr>
        <w:rFonts w:ascii="Times New Roman" w:hAnsi="Times New Roman" w:cs="Simplified Arabic" w:hint="default"/>
        <w:lang w:bidi="ar-SA"/>
      </w:rPr>
    </w:lvl>
    <w:lvl w:ilvl="2" w:tplc="0409001B">
      <w:start w:val="1"/>
      <w:numFmt w:val="lowerRoman"/>
      <w:lvlText w:val="%3."/>
      <w:lvlJc w:val="right"/>
      <w:pPr>
        <w:tabs>
          <w:tab w:val="num" w:pos="2084"/>
        </w:tabs>
        <w:ind w:left="2084" w:right="2084" w:hanging="180"/>
      </w:pPr>
      <w:rPr>
        <w:rFonts w:ascii="Times New Roman" w:hAnsi="Times New Roman" w:cs="Times New Roman"/>
      </w:rPr>
    </w:lvl>
    <w:lvl w:ilvl="3" w:tplc="F5C4EFD4">
      <w:start w:val="1"/>
      <w:numFmt w:val="decimal"/>
      <w:lvlText w:val="%4."/>
      <w:lvlJc w:val="left"/>
      <w:pPr>
        <w:tabs>
          <w:tab w:val="num" w:pos="2804"/>
        </w:tabs>
        <w:ind w:left="2804" w:right="2804" w:hanging="360"/>
      </w:pPr>
      <w:rPr>
        <w:rFonts w:ascii="Times New Roman" w:hAnsi="Times New Roman" w:cs="Simplified Arabic" w:hint="default"/>
        <w:lang w:bidi="ar-SA"/>
      </w:rPr>
    </w:lvl>
    <w:lvl w:ilvl="4" w:tplc="04090019">
      <w:start w:val="1"/>
      <w:numFmt w:val="lowerLetter"/>
      <w:lvlText w:val="%5."/>
      <w:lvlJc w:val="left"/>
      <w:pPr>
        <w:tabs>
          <w:tab w:val="num" w:pos="3524"/>
        </w:tabs>
        <w:ind w:left="3524" w:right="3524" w:hanging="360"/>
      </w:pPr>
      <w:rPr>
        <w:rFonts w:ascii="Times New Roman" w:hAnsi="Times New Roman" w:cs="Times New Roman"/>
      </w:rPr>
    </w:lvl>
    <w:lvl w:ilvl="5" w:tplc="0409001B">
      <w:start w:val="1"/>
      <w:numFmt w:val="lowerRoman"/>
      <w:lvlText w:val="%6."/>
      <w:lvlJc w:val="right"/>
      <w:pPr>
        <w:tabs>
          <w:tab w:val="num" w:pos="4244"/>
        </w:tabs>
        <w:ind w:left="4244" w:right="4244" w:hanging="180"/>
      </w:pPr>
      <w:rPr>
        <w:rFonts w:ascii="Times New Roman" w:hAnsi="Times New Roman" w:cs="Times New Roman"/>
      </w:rPr>
    </w:lvl>
    <w:lvl w:ilvl="6" w:tplc="0409000F">
      <w:start w:val="1"/>
      <w:numFmt w:val="decimal"/>
      <w:lvlText w:val="%7."/>
      <w:lvlJc w:val="left"/>
      <w:pPr>
        <w:tabs>
          <w:tab w:val="num" w:pos="4964"/>
        </w:tabs>
        <w:ind w:left="4964" w:right="4964" w:hanging="360"/>
      </w:pPr>
      <w:rPr>
        <w:rFonts w:ascii="Times New Roman" w:hAnsi="Times New Roman" w:cs="Times New Roman"/>
      </w:rPr>
    </w:lvl>
    <w:lvl w:ilvl="7" w:tplc="04090019">
      <w:start w:val="1"/>
      <w:numFmt w:val="lowerLetter"/>
      <w:lvlText w:val="%8."/>
      <w:lvlJc w:val="left"/>
      <w:pPr>
        <w:tabs>
          <w:tab w:val="num" w:pos="5684"/>
        </w:tabs>
        <w:ind w:left="5684" w:right="5684" w:hanging="360"/>
      </w:pPr>
      <w:rPr>
        <w:rFonts w:ascii="Times New Roman" w:hAnsi="Times New Roman" w:cs="Times New Roman"/>
      </w:rPr>
    </w:lvl>
    <w:lvl w:ilvl="8" w:tplc="0409001B">
      <w:start w:val="1"/>
      <w:numFmt w:val="lowerRoman"/>
      <w:lvlText w:val="%9."/>
      <w:lvlJc w:val="right"/>
      <w:pPr>
        <w:tabs>
          <w:tab w:val="num" w:pos="6404"/>
        </w:tabs>
        <w:ind w:left="6404" w:right="6404" w:hanging="180"/>
      </w:pPr>
      <w:rPr>
        <w:rFonts w:ascii="Times New Roman" w:hAnsi="Times New Roman" w:cs="Times New Roman"/>
      </w:rPr>
    </w:lvl>
  </w:abstractNum>
  <w:abstractNum w:abstractNumId="44">
    <w:nsid w:val="51FD12E6"/>
    <w:multiLevelType w:val="hybridMultilevel"/>
    <w:tmpl w:val="B846DB46"/>
    <w:lvl w:ilvl="0" w:tplc="81B0B4CA">
      <w:start w:val="2"/>
      <w:numFmt w:val="decimal"/>
      <w:lvlText w:val="%1."/>
      <w:lvlJc w:val="left"/>
      <w:pPr>
        <w:tabs>
          <w:tab w:val="num" w:pos="659"/>
        </w:tabs>
        <w:ind w:left="659" w:right="659" w:hanging="375"/>
      </w:pPr>
      <w:rPr>
        <w:rFonts w:hint="default"/>
      </w:rPr>
    </w:lvl>
    <w:lvl w:ilvl="1" w:tplc="F4E6CDD6">
      <w:start w:val="1"/>
      <w:numFmt w:val="arabicAlpha"/>
      <w:lvlText w:val="%2)"/>
      <w:lvlJc w:val="left"/>
      <w:pPr>
        <w:tabs>
          <w:tab w:val="num" w:pos="1364"/>
        </w:tabs>
        <w:ind w:left="1364" w:right="1364" w:hanging="360"/>
      </w:pPr>
      <w:rPr>
        <w:rFonts w:hint="default"/>
      </w:rPr>
    </w:lvl>
    <w:lvl w:ilvl="2" w:tplc="AD647C90">
      <w:start w:val="2"/>
      <w:numFmt w:val="arabicAlpha"/>
      <w:lvlText w:val="(%3)"/>
      <w:lvlJc w:val="left"/>
      <w:pPr>
        <w:tabs>
          <w:tab w:val="num" w:pos="2264"/>
        </w:tabs>
        <w:ind w:left="2264" w:right="2264" w:hanging="360"/>
      </w:pPr>
      <w:rPr>
        <w:rFonts w:hint="default"/>
      </w:rPr>
    </w:lvl>
    <w:lvl w:ilvl="3" w:tplc="0409000F" w:tentative="1">
      <w:start w:val="1"/>
      <w:numFmt w:val="decimal"/>
      <w:lvlText w:val="%4."/>
      <w:lvlJc w:val="left"/>
      <w:pPr>
        <w:tabs>
          <w:tab w:val="num" w:pos="2804"/>
        </w:tabs>
        <w:ind w:left="2804" w:right="2804" w:hanging="360"/>
      </w:p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45">
    <w:nsid w:val="52EB52CF"/>
    <w:multiLevelType w:val="hybridMultilevel"/>
    <w:tmpl w:val="FE886AA2"/>
    <w:lvl w:ilvl="0" w:tplc="28F6D1E0">
      <w:start w:val="1"/>
      <w:numFmt w:val="arabicAlpha"/>
      <w:lvlText w:val="%1)"/>
      <w:lvlJc w:val="left"/>
      <w:pPr>
        <w:tabs>
          <w:tab w:val="num" w:pos="644"/>
        </w:tabs>
        <w:ind w:left="644" w:right="644" w:hanging="360"/>
      </w:pPr>
      <w:rPr>
        <w:rFonts w:hint="default"/>
      </w:rPr>
    </w:lvl>
    <w:lvl w:ilvl="1" w:tplc="6A686FC6">
      <w:start w:val="1999"/>
      <w:numFmt w:val="bullet"/>
      <w:lvlText w:val="-"/>
      <w:lvlJc w:val="left"/>
      <w:pPr>
        <w:tabs>
          <w:tab w:val="num" w:pos="1364"/>
        </w:tabs>
        <w:ind w:left="1364" w:right="1364" w:hanging="360"/>
      </w:pPr>
      <w:rPr>
        <w:rFonts w:ascii="Times New Roman" w:eastAsia="Times New Roman" w:hAnsi="Times New Roman" w:cs="Simplified Arabic" w:hint="default"/>
      </w:rPr>
    </w:lvl>
    <w:lvl w:ilvl="2" w:tplc="0809001B" w:tentative="1">
      <w:start w:val="1"/>
      <w:numFmt w:val="lowerRoman"/>
      <w:lvlText w:val="%3."/>
      <w:lvlJc w:val="right"/>
      <w:pPr>
        <w:tabs>
          <w:tab w:val="num" w:pos="2084"/>
        </w:tabs>
        <w:ind w:left="2084" w:right="2084" w:hanging="180"/>
      </w:pPr>
    </w:lvl>
    <w:lvl w:ilvl="3" w:tplc="0809000F" w:tentative="1">
      <w:start w:val="1"/>
      <w:numFmt w:val="decimal"/>
      <w:lvlText w:val="%4."/>
      <w:lvlJc w:val="left"/>
      <w:pPr>
        <w:tabs>
          <w:tab w:val="num" w:pos="2804"/>
        </w:tabs>
        <w:ind w:left="2804" w:right="2804" w:hanging="360"/>
      </w:pPr>
    </w:lvl>
    <w:lvl w:ilvl="4" w:tplc="08090019" w:tentative="1">
      <w:start w:val="1"/>
      <w:numFmt w:val="lowerLetter"/>
      <w:lvlText w:val="%5."/>
      <w:lvlJc w:val="left"/>
      <w:pPr>
        <w:tabs>
          <w:tab w:val="num" w:pos="3524"/>
        </w:tabs>
        <w:ind w:left="3524" w:right="3524" w:hanging="360"/>
      </w:pPr>
    </w:lvl>
    <w:lvl w:ilvl="5" w:tplc="0809001B" w:tentative="1">
      <w:start w:val="1"/>
      <w:numFmt w:val="lowerRoman"/>
      <w:lvlText w:val="%6."/>
      <w:lvlJc w:val="right"/>
      <w:pPr>
        <w:tabs>
          <w:tab w:val="num" w:pos="4244"/>
        </w:tabs>
        <w:ind w:left="4244" w:right="4244" w:hanging="180"/>
      </w:pPr>
    </w:lvl>
    <w:lvl w:ilvl="6" w:tplc="0809000F" w:tentative="1">
      <w:start w:val="1"/>
      <w:numFmt w:val="decimal"/>
      <w:lvlText w:val="%7."/>
      <w:lvlJc w:val="left"/>
      <w:pPr>
        <w:tabs>
          <w:tab w:val="num" w:pos="4964"/>
        </w:tabs>
        <w:ind w:left="4964" w:right="4964" w:hanging="360"/>
      </w:pPr>
    </w:lvl>
    <w:lvl w:ilvl="7" w:tplc="08090019" w:tentative="1">
      <w:start w:val="1"/>
      <w:numFmt w:val="lowerLetter"/>
      <w:lvlText w:val="%8."/>
      <w:lvlJc w:val="left"/>
      <w:pPr>
        <w:tabs>
          <w:tab w:val="num" w:pos="5684"/>
        </w:tabs>
        <w:ind w:left="5684" w:right="5684" w:hanging="360"/>
      </w:pPr>
    </w:lvl>
    <w:lvl w:ilvl="8" w:tplc="0809001B" w:tentative="1">
      <w:start w:val="1"/>
      <w:numFmt w:val="lowerRoman"/>
      <w:lvlText w:val="%9."/>
      <w:lvlJc w:val="right"/>
      <w:pPr>
        <w:tabs>
          <w:tab w:val="num" w:pos="6404"/>
        </w:tabs>
        <w:ind w:left="6404" w:right="6404" w:hanging="180"/>
      </w:pPr>
    </w:lvl>
  </w:abstractNum>
  <w:abstractNum w:abstractNumId="46">
    <w:nsid w:val="53B75A7B"/>
    <w:multiLevelType w:val="singleLevel"/>
    <w:tmpl w:val="6B0C1D96"/>
    <w:lvl w:ilvl="0">
      <w:start w:val="1"/>
      <w:numFmt w:val="decimal"/>
      <w:lvlText w:val="%1."/>
      <w:lvlJc w:val="left"/>
      <w:pPr>
        <w:tabs>
          <w:tab w:val="num" w:pos="794"/>
        </w:tabs>
        <w:ind w:left="794" w:right="794" w:hanging="681"/>
      </w:pPr>
      <w:rPr>
        <w:rFonts w:ascii="Times New Roman" w:hAnsi="Times New Roman" w:cs="Simplified Arabic" w:hint="default"/>
        <w:sz w:val="21"/>
      </w:rPr>
    </w:lvl>
  </w:abstractNum>
  <w:abstractNum w:abstractNumId="47">
    <w:nsid w:val="584C1660"/>
    <w:multiLevelType w:val="hybridMultilevel"/>
    <w:tmpl w:val="399A2A2C"/>
    <w:lvl w:ilvl="0" w:tplc="25988C50">
      <w:start w:val="1"/>
      <w:numFmt w:val="arabicAlpha"/>
      <w:lvlText w:val="%1."/>
      <w:lvlJc w:val="left"/>
      <w:pPr>
        <w:tabs>
          <w:tab w:val="num" w:pos="720"/>
        </w:tabs>
        <w:ind w:left="720" w:right="720" w:hanging="405"/>
      </w:pPr>
      <w:rPr>
        <w:rFonts w:hint="default"/>
      </w:rPr>
    </w:lvl>
    <w:lvl w:ilvl="1" w:tplc="04090019" w:tentative="1">
      <w:start w:val="1"/>
      <w:numFmt w:val="lowerLetter"/>
      <w:lvlText w:val="%2."/>
      <w:lvlJc w:val="left"/>
      <w:pPr>
        <w:tabs>
          <w:tab w:val="num" w:pos="1395"/>
        </w:tabs>
        <w:ind w:left="1395" w:right="1395" w:hanging="360"/>
      </w:pPr>
    </w:lvl>
    <w:lvl w:ilvl="2" w:tplc="0409001B" w:tentative="1">
      <w:start w:val="1"/>
      <w:numFmt w:val="lowerRoman"/>
      <w:lvlText w:val="%3."/>
      <w:lvlJc w:val="right"/>
      <w:pPr>
        <w:tabs>
          <w:tab w:val="num" w:pos="2115"/>
        </w:tabs>
        <w:ind w:left="2115" w:right="2115" w:hanging="180"/>
      </w:pPr>
    </w:lvl>
    <w:lvl w:ilvl="3" w:tplc="0409000F" w:tentative="1">
      <w:start w:val="1"/>
      <w:numFmt w:val="decimal"/>
      <w:lvlText w:val="%4."/>
      <w:lvlJc w:val="left"/>
      <w:pPr>
        <w:tabs>
          <w:tab w:val="num" w:pos="2835"/>
        </w:tabs>
        <w:ind w:left="2835" w:right="2835" w:hanging="360"/>
      </w:pPr>
    </w:lvl>
    <w:lvl w:ilvl="4" w:tplc="04090019" w:tentative="1">
      <w:start w:val="1"/>
      <w:numFmt w:val="lowerLetter"/>
      <w:lvlText w:val="%5."/>
      <w:lvlJc w:val="left"/>
      <w:pPr>
        <w:tabs>
          <w:tab w:val="num" w:pos="3555"/>
        </w:tabs>
        <w:ind w:left="3555" w:right="3555" w:hanging="360"/>
      </w:pPr>
    </w:lvl>
    <w:lvl w:ilvl="5" w:tplc="0409001B" w:tentative="1">
      <w:start w:val="1"/>
      <w:numFmt w:val="lowerRoman"/>
      <w:lvlText w:val="%6."/>
      <w:lvlJc w:val="right"/>
      <w:pPr>
        <w:tabs>
          <w:tab w:val="num" w:pos="4275"/>
        </w:tabs>
        <w:ind w:left="4275" w:right="4275" w:hanging="180"/>
      </w:pPr>
    </w:lvl>
    <w:lvl w:ilvl="6" w:tplc="0409000F" w:tentative="1">
      <w:start w:val="1"/>
      <w:numFmt w:val="decimal"/>
      <w:lvlText w:val="%7."/>
      <w:lvlJc w:val="left"/>
      <w:pPr>
        <w:tabs>
          <w:tab w:val="num" w:pos="4995"/>
        </w:tabs>
        <w:ind w:left="4995" w:right="4995" w:hanging="360"/>
      </w:pPr>
    </w:lvl>
    <w:lvl w:ilvl="7" w:tplc="04090019" w:tentative="1">
      <w:start w:val="1"/>
      <w:numFmt w:val="lowerLetter"/>
      <w:lvlText w:val="%8."/>
      <w:lvlJc w:val="left"/>
      <w:pPr>
        <w:tabs>
          <w:tab w:val="num" w:pos="5715"/>
        </w:tabs>
        <w:ind w:left="5715" w:right="5715" w:hanging="360"/>
      </w:pPr>
    </w:lvl>
    <w:lvl w:ilvl="8" w:tplc="0409001B" w:tentative="1">
      <w:start w:val="1"/>
      <w:numFmt w:val="lowerRoman"/>
      <w:lvlText w:val="%9."/>
      <w:lvlJc w:val="right"/>
      <w:pPr>
        <w:tabs>
          <w:tab w:val="num" w:pos="6435"/>
        </w:tabs>
        <w:ind w:left="6435" w:right="6435" w:hanging="180"/>
      </w:pPr>
    </w:lvl>
  </w:abstractNum>
  <w:abstractNum w:abstractNumId="48">
    <w:nsid w:val="587C5DA0"/>
    <w:multiLevelType w:val="hybridMultilevel"/>
    <w:tmpl w:val="C568BAB8"/>
    <w:lvl w:ilvl="0" w:tplc="3AB6E650">
      <w:start w:val="1"/>
      <w:numFmt w:val="arabicAlpha"/>
      <w:lvlText w:val="%1-"/>
      <w:lvlJc w:val="left"/>
      <w:pPr>
        <w:tabs>
          <w:tab w:val="num" w:pos="720"/>
        </w:tabs>
        <w:ind w:left="720" w:right="720" w:hanging="360"/>
      </w:pPr>
    </w:lvl>
    <w:lvl w:ilvl="1" w:tplc="B2225FC4">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49">
    <w:nsid w:val="59294A68"/>
    <w:multiLevelType w:val="hybridMultilevel"/>
    <w:tmpl w:val="63C28240"/>
    <w:lvl w:ilvl="0" w:tplc="3AD2D4B6">
      <w:start w:val="2"/>
      <w:numFmt w:val="bullet"/>
      <w:lvlText w:val=""/>
      <w:lvlJc w:val="left"/>
      <w:pPr>
        <w:tabs>
          <w:tab w:val="num" w:pos="738"/>
        </w:tabs>
        <w:ind w:left="738" w:right="738" w:hanging="454"/>
      </w:pPr>
      <w:rPr>
        <w:rFonts w:ascii="Symbol" w:hAnsi="Symbol" w:cs="Times New Roman" w:hint="default"/>
        <w:sz w:val="21"/>
      </w:rPr>
    </w:lvl>
    <w:lvl w:ilvl="1" w:tplc="04090003">
      <w:start w:val="1"/>
      <w:numFmt w:val="bullet"/>
      <w:lvlText w:val="o"/>
      <w:lvlJc w:val="left"/>
      <w:pPr>
        <w:tabs>
          <w:tab w:val="num" w:pos="873"/>
        </w:tabs>
        <w:ind w:left="873" w:right="873" w:hanging="360"/>
      </w:pPr>
      <w:rPr>
        <w:rFonts w:ascii="Courier New" w:hAnsi="Courier New" w:cs="Courier New" w:hint="default"/>
      </w:rPr>
    </w:lvl>
    <w:lvl w:ilvl="2" w:tplc="04090005">
      <w:start w:val="1"/>
      <w:numFmt w:val="bullet"/>
      <w:lvlText w:val=""/>
      <w:lvlJc w:val="left"/>
      <w:pPr>
        <w:tabs>
          <w:tab w:val="num" w:pos="1593"/>
        </w:tabs>
        <w:ind w:left="1593" w:right="1593" w:hanging="360"/>
      </w:pPr>
      <w:rPr>
        <w:rFonts w:ascii="Wingdings" w:hAnsi="Wingdings" w:cs="Times New Roman" w:hint="default"/>
      </w:rPr>
    </w:lvl>
    <w:lvl w:ilvl="3" w:tplc="04090001">
      <w:start w:val="1"/>
      <w:numFmt w:val="bullet"/>
      <w:lvlText w:val=""/>
      <w:lvlJc w:val="left"/>
      <w:pPr>
        <w:tabs>
          <w:tab w:val="num" w:pos="2313"/>
        </w:tabs>
        <w:ind w:left="2313" w:right="2313" w:hanging="360"/>
      </w:pPr>
      <w:rPr>
        <w:rFonts w:ascii="Symbol" w:hAnsi="Symbol" w:cs="Times New Roman" w:hint="default"/>
      </w:rPr>
    </w:lvl>
    <w:lvl w:ilvl="4" w:tplc="04090003">
      <w:start w:val="1"/>
      <w:numFmt w:val="bullet"/>
      <w:lvlText w:val="o"/>
      <w:lvlJc w:val="left"/>
      <w:pPr>
        <w:tabs>
          <w:tab w:val="num" w:pos="3033"/>
        </w:tabs>
        <w:ind w:left="3033" w:right="3033" w:hanging="360"/>
      </w:pPr>
      <w:rPr>
        <w:rFonts w:ascii="Courier New" w:hAnsi="Courier New" w:cs="Courier New" w:hint="default"/>
      </w:rPr>
    </w:lvl>
    <w:lvl w:ilvl="5" w:tplc="04090005">
      <w:start w:val="1"/>
      <w:numFmt w:val="bullet"/>
      <w:lvlText w:val=""/>
      <w:lvlJc w:val="left"/>
      <w:pPr>
        <w:tabs>
          <w:tab w:val="num" w:pos="3753"/>
        </w:tabs>
        <w:ind w:left="3753" w:right="3753" w:hanging="360"/>
      </w:pPr>
      <w:rPr>
        <w:rFonts w:ascii="Wingdings" w:hAnsi="Wingdings" w:cs="Times New Roman" w:hint="default"/>
      </w:rPr>
    </w:lvl>
    <w:lvl w:ilvl="6" w:tplc="04090001">
      <w:start w:val="1"/>
      <w:numFmt w:val="bullet"/>
      <w:lvlText w:val=""/>
      <w:lvlJc w:val="left"/>
      <w:pPr>
        <w:tabs>
          <w:tab w:val="num" w:pos="4473"/>
        </w:tabs>
        <w:ind w:left="4473" w:right="4473" w:hanging="360"/>
      </w:pPr>
      <w:rPr>
        <w:rFonts w:ascii="Symbol" w:hAnsi="Symbol" w:cs="Times New Roman" w:hint="default"/>
      </w:rPr>
    </w:lvl>
    <w:lvl w:ilvl="7" w:tplc="04090003">
      <w:start w:val="1"/>
      <w:numFmt w:val="bullet"/>
      <w:lvlText w:val="o"/>
      <w:lvlJc w:val="left"/>
      <w:pPr>
        <w:tabs>
          <w:tab w:val="num" w:pos="5193"/>
        </w:tabs>
        <w:ind w:left="5193" w:right="5193" w:hanging="360"/>
      </w:pPr>
      <w:rPr>
        <w:rFonts w:ascii="Courier New" w:hAnsi="Courier New" w:cs="Courier New" w:hint="default"/>
      </w:rPr>
    </w:lvl>
    <w:lvl w:ilvl="8" w:tplc="04090005">
      <w:start w:val="1"/>
      <w:numFmt w:val="bullet"/>
      <w:lvlText w:val=""/>
      <w:lvlJc w:val="left"/>
      <w:pPr>
        <w:tabs>
          <w:tab w:val="num" w:pos="5913"/>
        </w:tabs>
        <w:ind w:left="5913" w:right="5913" w:hanging="360"/>
      </w:pPr>
      <w:rPr>
        <w:rFonts w:ascii="Wingdings" w:hAnsi="Wingdings" w:cs="Times New Roman" w:hint="default"/>
      </w:rPr>
    </w:lvl>
  </w:abstractNum>
  <w:abstractNum w:abstractNumId="5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1">
    <w:nsid w:val="5B1C16E2"/>
    <w:multiLevelType w:val="hybridMultilevel"/>
    <w:tmpl w:val="460C8CA4"/>
    <w:lvl w:ilvl="0" w:tplc="EE6AF050">
      <w:start w:val="1"/>
      <w:numFmt w:val="decimal"/>
      <w:lvlText w:val="%1-"/>
      <w:lvlJc w:val="left"/>
      <w:pPr>
        <w:tabs>
          <w:tab w:val="num" w:pos="2860"/>
        </w:tabs>
        <w:ind w:left="2860" w:right="2860" w:hanging="360"/>
      </w:pPr>
      <w:rPr>
        <w:rFonts w:ascii="Times New Roman" w:hAnsi="Times New Roman" w:cs="Simplified Arabic" w:hint="default"/>
        <w:sz w:val="24"/>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2">
    <w:nsid w:val="5CB42753"/>
    <w:multiLevelType w:val="multilevel"/>
    <w:tmpl w:val="0CC8D854"/>
    <w:lvl w:ilvl="0">
      <w:start w:val="1"/>
      <w:numFmt w:val="arabicAlpha"/>
      <w:lvlText w:val="%1-"/>
      <w:lvlJc w:val="left"/>
      <w:pPr>
        <w:tabs>
          <w:tab w:val="num" w:pos="715"/>
        </w:tabs>
        <w:ind w:left="715" w:right="715" w:hanging="375"/>
      </w:pPr>
      <w:rPr>
        <w:rFonts w:ascii="Times New Roman" w:eastAsia="Times New Roman" w:hAnsi="Times New Roman" w:cs="Times New Roman"/>
        <w:sz w:val="28"/>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53">
    <w:nsid w:val="5FE51D31"/>
    <w:multiLevelType w:val="hybridMultilevel"/>
    <w:tmpl w:val="53BCAB1C"/>
    <w:lvl w:ilvl="0" w:tplc="86DE8E3A">
      <w:start w:val="5"/>
      <w:numFmt w:val="arabicAlpha"/>
      <w:lvlText w:val="%1-"/>
      <w:lvlJc w:val="left"/>
      <w:pPr>
        <w:tabs>
          <w:tab w:val="num" w:pos="700"/>
        </w:tabs>
        <w:ind w:left="700" w:right="700" w:hanging="360"/>
      </w:pPr>
      <w:rPr>
        <w:rFonts w:hint="default"/>
      </w:rPr>
    </w:lvl>
    <w:lvl w:ilvl="1" w:tplc="1842148A">
      <w:start w:val="1"/>
      <w:numFmt w:val="arabicAlpha"/>
      <w:lvlText w:val="%2."/>
      <w:lvlJc w:val="left"/>
      <w:pPr>
        <w:tabs>
          <w:tab w:val="num" w:pos="1420"/>
        </w:tabs>
        <w:ind w:left="1420" w:right="1420" w:hanging="360"/>
      </w:pPr>
      <w:rPr>
        <w:rFonts w:hint="default"/>
      </w:rPr>
    </w:lvl>
    <w:lvl w:ilvl="2" w:tplc="AC606986">
      <w:start w:val="1"/>
      <w:numFmt w:val="arabicAlpha"/>
      <w:lvlText w:val="%3)"/>
      <w:lvlJc w:val="left"/>
      <w:pPr>
        <w:tabs>
          <w:tab w:val="num" w:pos="2320"/>
        </w:tabs>
        <w:ind w:left="2320" w:right="2320" w:hanging="360"/>
      </w:pPr>
      <w:rPr>
        <w:rFonts w:hint="default"/>
      </w:rPr>
    </w:lvl>
    <w:lvl w:ilvl="3" w:tplc="EE6AF050">
      <w:start w:val="1"/>
      <w:numFmt w:val="decimal"/>
      <w:lvlText w:val="%4-"/>
      <w:lvlJc w:val="left"/>
      <w:pPr>
        <w:tabs>
          <w:tab w:val="num" w:pos="2860"/>
        </w:tabs>
        <w:ind w:left="2860" w:right="2860" w:hanging="360"/>
      </w:pPr>
      <w:rPr>
        <w:rFonts w:ascii="Times New Roman" w:hAnsi="Times New Roman" w:cs="Simplified Arabic" w:hint="default"/>
        <w:sz w:val="24"/>
      </w:rPr>
    </w:lvl>
    <w:lvl w:ilvl="4" w:tplc="89E806A2">
      <w:start w:val="1"/>
      <w:numFmt w:val="bullet"/>
      <w:lvlText w:val=""/>
      <w:lvlJc w:val="left"/>
      <w:pPr>
        <w:tabs>
          <w:tab w:val="num" w:pos="3580"/>
        </w:tabs>
        <w:ind w:left="3580" w:right="3580" w:hanging="360"/>
      </w:pPr>
      <w:rPr>
        <w:rFonts w:ascii="Symbol" w:eastAsia="Times New Roman" w:hAnsi="Symbol" w:cs="Simplified Arabic" w:hint="default"/>
      </w:rPr>
    </w:lvl>
    <w:lvl w:ilvl="5" w:tplc="0809001B" w:tentative="1">
      <w:start w:val="1"/>
      <w:numFmt w:val="lowerRoman"/>
      <w:lvlText w:val="%6."/>
      <w:lvlJc w:val="right"/>
      <w:pPr>
        <w:tabs>
          <w:tab w:val="num" w:pos="4300"/>
        </w:tabs>
        <w:ind w:left="4300" w:right="4300" w:hanging="180"/>
      </w:pPr>
    </w:lvl>
    <w:lvl w:ilvl="6" w:tplc="0809000F" w:tentative="1">
      <w:start w:val="1"/>
      <w:numFmt w:val="decimal"/>
      <w:lvlText w:val="%7."/>
      <w:lvlJc w:val="left"/>
      <w:pPr>
        <w:tabs>
          <w:tab w:val="num" w:pos="5020"/>
        </w:tabs>
        <w:ind w:left="5020" w:right="5020" w:hanging="360"/>
      </w:pPr>
    </w:lvl>
    <w:lvl w:ilvl="7" w:tplc="08090019" w:tentative="1">
      <w:start w:val="1"/>
      <w:numFmt w:val="lowerLetter"/>
      <w:lvlText w:val="%8."/>
      <w:lvlJc w:val="left"/>
      <w:pPr>
        <w:tabs>
          <w:tab w:val="num" w:pos="5740"/>
        </w:tabs>
        <w:ind w:left="5740" w:right="5740" w:hanging="360"/>
      </w:pPr>
    </w:lvl>
    <w:lvl w:ilvl="8" w:tplc="0809001B" w:tentative="1">
      <w:start w:val="1"/>
      <w:numFmt w:val="lowerRoman"/>
      <w:lvlText w:val="%9."/>
      <w:lvlJc w:val="right"/>
      <w:pPr>
        <w:tabs>
          <w:tab w:val="num" w:pos="6460"/>
        </w:tabs>
        <w:ind w:left="6460" w:right="6460" w:hanging="180"/>
      </w:pPr>
    </w:lvl>
  </w:abstractNum>
  <w:abstractNum w:abstractNumId="54">
    <w:nsid w:val="61DD2093"/>
    <w:multiLevelType w:val="hybridMultilevel"/>
    <w:tmpl w:val="E522FE9E"/>
    <w:lvl w:ilvl="0" w:tplc="5088CEEC">
      <w:start w:val="1"/>
      <w:numFmt w:val="arabicAlpha"/>
      <w:lvlText w:val="%1."/>
      <w:lvlJc w:val="left"/>
      <w:pPr>
        <w:tabs>
          <w:tab w:val="num" w:pos="1080"/>
        </w:tabs>
        <w:ind w:left="1080" w:right="1080" w:hanging="72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5">
    <w:nsid w:val="6395240C"/>
    <w:multiLevelType w:val="hybridMultilevel"/>
    <w:tmpl w:val="D5F80F4C"/>
    <w:lvl w:ilvl="0" w:tplc="3BC6A04C">
      <w:start w:val="1"/>
      <w:numFmt w:val="decimal"/>
      <w:lvlText w:val="%1-"/>
      <w:lvlJc w:val="left"/>
      <w:pPr>
        <w:tabs>
          <w:tab w:val="num" w:pos="644"/>
        </w:tabs>
        <w:ind w:left="644" w:right="644" w:hanging="360"/>
      </w:pPr>
      <w:rPr>
        <w:rFonts w:ascii="Times New Roman" w:hAnsi="Times New Roman" w:cs="Simplified Arabic" w:hint="default"/>
      </w:rPr>
    </w:lvl>
    <w:lvl w:ilvl="1" w:tplc="3954AE70">
      <w:start w:val="1"/>
      <w:numFmt w:val="arabicAlpha"/>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67B02155"/>
    <w:multiLevelType w:val="hybridMultilevel"/>
    <w:tmpl w:val="FDEE4832"/>
    <w:lvl w:ilvl="0" w:tplc="0401000F">
      <w:start w:val="1"/>
      <w:numFmt w:val="decimal"/>
      <w:lvlText w:val="%1."/>
      <w:lvlJc w:val="left"/>
      <w:pPr>
        <w:tabs>
          <w:tab w:val="num" w:pos="720"/>
        </w:tabs>
        <w:ind w:left="720" w:right="720" w:hanging="360"/>
      </w:p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
    <w:nsid w:val="68C633B2"/>
    <w:multiLevelType w:val="hybridMultilevel"/>
    <w:tmpl w:val="73FAE270"/>
    <w:lvl w:ilvl="0" w:tplc="2C04F03A">
      <w:start w:val="1"/>
      <w:numFmt w:val="decimal"/>
      <w:lvlText w:val="%1."/>
      <w:lvlJc w:val="left"/>
      <w:pPr>
        <w:tabs>
          <w:tab w:val="num" w:pos="680"/>
        </w:tabs>
        <w:ind w:left="680" w:right="680" w:hanging="396"/>
      </w:pPr>
      <w:rPr>
        <w:rFonts w:ascii="Times New Roman" w:hAnsi="Times New Roman" w:cs="Simplified Arabic" w:hint="default"/>
      </w:rPr>
    </w:lvl>
    <w:lvl w:ilvl="1" w:tplc="73FCFAB0">
      <w:start w:val="1"/>
      <w:numFmt w:val="arabicAlpha"/>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9">
    <w:nsid w:val="69484064"/>
    <w:multiLevelType w:val="hybridMultilevel"/>
    <w:tmpl w:val="CC546458"/>
    <w:lvl w:ilvl="0" w:tplc="297605F4">
      <w:start w:val="1"/>
      <w:numFmt w:val="decimal"/>
      <w:lvlText w:val="%1-"/>
      <w:lvlJc w:val="left"/>
      <w:pPr>
        <w:tabs>
          <w:tab w:val="num" w:pos="1056"/>
        </w:tabs>
        <w:ind w:left="1056" w:right="1056" w:hanging="375"/>
      </w:pPr>
      <w:rPr>
        <w:rFonts w:ascii="Times New Roman" w:hAnsi="Times New Roman" w:hint="default"/>
      </w:rPr>
    </w:lvl>
    <w:lvl w:ilvl="1" w:tplc="08090019" w:tentative="1">
      <w:start w:val="1"/>
      <w:numFmt w:val="lowerLetter"/>
      <w:lvlText w:val="%2."/>
      <w:lvlJc w:val="left"/>
      <w:pPr>
        <w:tabs>
          <w:tab w:val="num" w:pos="1761"/>
        </w:tabs>
        <w:ind w:left="1761" w:right="1761" w:hanging="360"/>
      </w:pPr>
    </w:lvl>
    <w:lvl w:ilvl="2" w:tplc="0809001B" w:tentative="1">
      <w:start w:val="1"/>
      <w:numFmt w:val="lowerRoman"/>
      <w:lvlText w:val="%3."/>
      <w:lvlJc w:val="right"/>
      <w:pPr>
        <w:tabs>
          <w:tab w:val="num" w:pos="2481"/>
        </w:tabs>
        <w:ind w:left="2481" w:right="2481" w:hanging="180"/>
      </w:pPr>
    </w:lvl>
    <w:lvl w:ilvl="3" w:tplc="0809000F" w:tentative="1">
      <w:start w:val="1"/>
      <w:numFmt w:val="decimal"/>
      <w:lvlText w:val="%4."/>
      <w:lvlJc w:val="left"/>
      <w:pPr>
        <w:tabs>
          <w:tab w:val="num" w:pos="3201"/>
        </w:tabs>
        <w:ind w:left="3201" w:right="3201" w:hanging="360"/>
      </w:pPr>
    </w:lvl>
    <w:lvl w:ilvl="4" w:tplc="08090019" w:tentative="1">
      <w:start w:val="1"/>
      <w:numFmt w:val="lowerLetter"/>
      <w:lvlText w:val="%5."/>
      <w:lvlJc w:val="left"/>
      <w:pPr>
        <w:tabs>
          <w:tab w:val="num" w:pos="3921"/>
        </w:tabs>
        <w:ind w:left="3921" w:right="3921" w:hanging="360"/>
      </w:pPr>
    </w:lvl>
    <w:lvl w:ilvl="5" w:tplc="0809001B" w:tentative="1">
      <w:start w:val="1"/>
      <w:numFmt w:val="lowerRoman"/>
      <w:lvlText w:val="%6."/>
      <w:lvlJc w:val="right"/>
      <w:pPr>
        <w:tabs>
          <w:tab w:val="num" w:pos="4641"/>
        </w:tabs>
        <w:ind w:left="4641" w:right="4641" w:hanging="180"/>
      </w:pPr>
    </w:lvl>
    <w:lvl w:ilvl="6" w:tplc="0809000F" w:tentative="1">
      <w:start w:val="1"/>
      <w:numFmt w:val="decimal"/>
      <w:lvlText w:val="%7."/>
      <w:lvlJc w:val="left"/>
      <w:pPr>
        <w:tabs>
          <w:tab w:val="num" w:pos="5361"/>
        </w:tabs>
        <w:ind w:left="5361" w:right="5361" w:hanging="360"/>
      </w:pPr>
    </w:lvl>
    <w:lvl w:ilvl="7" w:tplc="08090019" w:tentative="1">
      <w:start w:val="1"/>
      <w:numFmt w:val="lowerLetter"/>
      <w:lvlText w:val="%8."/>
      <w:lvlJc w:val="left"/>
      <w:pPr>
        <w:tabs>
          <w:tab w:val="num" w:pos="6081"/>
        </w:tabs>
        <w:ind w:left="6081" w:right="6081" w:hanging="360"/>
      </w:pPr>
    </w:lvl>
    <w:lvl w:ilvl="8" w:tplc="0809001B" w:tentative="1">
      <w:start w:val="1"/>
      <w:numFmt w:val="lowerRoman"/>
      <w:lvlText w:val="%9."/>
      <w:lvlJc w:val="right"/>
      <w:pPr>
        <w:tabs>
          <w:tab w:val="num" w:pos="6801"/>
        </w:tabs>
        <w:ind w:left="6801" w:right="6801" w:hanging="180"/>
      </w:pPr>
    </w:lvl>
  </w:abstractNum>
  <w:abstractNum w:abstractNumId="60">
    <w:nsid w:val="69616D2E"/>
    <w:multiLevelType w:val="hybridMultilevel"/>
    <w:tmpl w:val="B0D0C8E8"/>
    <w:lvl w:ilvl="0" w:tplc="B4BC03DC">
      <w:start w:val="1"/>
      <w:numFmt w:val="arabicAlpha"/>
      <w:lvlText w:val="%1-"/>
      <w:lvlJc w:val="left"/>
      <w:pPr>
        <w:tabs>
          <w:tab w:val="num" w:pos="1004"/>
        </w:tabs>
        <w:ind w:left="1004" w:right="1004" w:hanging="720"/>
      </w:pPr>
      <w:rPr>
        <w:rFonts w:ascii="Times New Roman" w:hAnsi="Times New Roman" w:cs="Simplified Arabic"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
    <w:nsid w:val="6AB43E47"/>
    <w:multiLevelType w:val="hybridMultilevel"/>
    <w:tmpl w:val="99BC4268"/>
    <w:lvl w:ilvl="0" w:tplc="D9042548">
      <w:start w:val="26"/>
      <w:numFmt w:val="arabicAlpha"/>
      <w:lvlText w:val="%1)"/>
      <w:lvlJc w:val="left"/>
      <w:pPr>
        <w:tabs>
          <w:tab w:val="num" w:pos="1364"/>
        </w:tabs>
        <w:ind w:left="1364" w:right="1364" w:hanging="360"/>
      </w:pPr>
      <w:rPr>
        <w:rFonts w:hint="default"/>
      </w:rPr>
    </w:lvl>
    <w:lvl w:ilvl="1" w:tplc="08090019" w:tentative="1">
      <w:start w:val="1"/>
      <w:numFmt w:val="lowerLetter"/>
      <w:lvlText w:val="%2."/>
      <w:lvlJc w:val="left"/>
      <w:pPr>
        <w:tabs>
          <w:tab w:val="num" w:pos="2084"/>
        </w:tabs>
        <w:ind w:left="2084" w:right="2084" w:hanging="360"/>
      </w:pPr>
    </w:lvl>
    <w:lvl w:ilvl="2" w:tplc="0809001B" w:tentative="1">
      <w:start w:val="1"/>
      <w:numFmt w:val="lowerRoman"/>
      <w:lvlText w:val="%3."/>
      <w:lvlJc w:val="right"/>
      <w:pPr>
        <w:tabs>
          <w:tab w:val="num" w:pos="2804"/>
        </w:tabs>
        <w:ind w:left="2804" w:right="2804" w:hanging="180"/>
      </w:pPr>
    </w:lvl>
    <w:lvl w:ilvl="3" w:tplc="0809000F" w:tentative="1">
      <w:start w:val="1"/>
      <w:numFmt w:val="decimal"/>
      <w:lvlText w:val="%4."/>
      <w:lvlJc w:val="left"/>
      <w:pPr>
        <w:tabs>
          <w:tab w:val="num" w:pos="3524"/>
        </w:tabs>
        <w:ind w:left="3524" w:right="3524" w:hanging="360"/>
      </w:pPr>
    </w:lvl>
    <w:lvl w:ilvl="4" w:tplc="08090019" w:tentative="1">
      <w:start w:val="1"/>
      <w:numFmt w:val="lowerLetter"/>
      <w:lvlText w:val="%5."/>
      <w:lvlJc w:val="left"/>
      <w:pPr>
        <w:tabs>
          <w:tab w:val="num" w:pos="4244"/>
        </w:tabs>
        <w:ind w:left="4244" w:right="4244" w:hanging="360"/>
      </w:pPr>
    </w:lvl>
    <w:lvl w:ilvl="5" w:tplc="0809001B" w:tentative="1">
      <w:start w:val="1"/>
      <w:numFmt w:val="lowerRoman"/>
      <w:lvlText w:val="%6."/>
      <w:lvlJc w:val="right"/>
      <w:pPr>
        <w:tabs>
          <w:tab w:val="num" w:pos="4964"/>
        </w:tabs>
        <w:ind w:left="4964" w:right="4964" w:hanging="180"/>
      </w:pPr>
    </w:lvl>
    <w:lvl w:ilvl="6" w:tplc="0809000F" w:tentative="1">
      <w:start w:val="1"/>
      <w:numFmt w:val="decimal"/>
      <w:lvlText w:val="%7."/>
      <w:lvlJc w:val="left"/>
      <w:pPr>
        <w:tabs>
          <w:tab w:val="num" w:pos="5684"/>
        </w:tabs>
        <w:ind w:left="5684" w:right="5684" w:hanging="360"/>
      </w:pPr>
    </w:lvl>
    <w:lvl w:ilvl="7" w:tplc="08090019" w:tentative="1">
      <w:start w:val="1"/>
      <w:numFmt w:val="lowerLetter"/>
      <w:lvlText w:val="%8."/>
      <w:lvlJc w:val="left"/>
      <w:pPr>
        <w:tabs>
          <w:tab w:val="num" w:pos="6404"/>
        </w:tabs>
        <w:ind w:left="6404" w:right="6404" w:hanging="360"/>
      </w:pPr>
    </w:lvl>
    <w:lvl w:ilvl="8" w:tplc="0809001B" w:tentative="1">
      <w:start w:val="1"/>
      <w:numFmt w:val="lowerRoman"/>
      <w:lvlText w:val="%9."/>
      <w:lvlJc w:val="right"/>
      <w:pPr>
        <w:tabs>
          <w:tab w:val="num" w:pos="7124"/>
        </w:tabs>
        <w:ind w:left="7124" w:right="7124" w:hanging="180"/>
      </w:pPr>
    </w:lvl>
  </w:abstractNum>
  <w:abstractNum w:abstractNumId="62">
    <w:nsid w:val="6E0169BE"/>
    <w:multiLevelType w:val="multilevel"/>
    <w:tmpl w:val="911C56EE"/>
    <w:lvl w:ilvl="0">
      <w:start w:val="304"/>
      <w:numFmt w:val="irohaFullWidth"/>
      <w:lvlText w:val="-"/>
      <w:lvlJc w:val="left"/>
      <w:pPr>
        <w:tabs>
          <w:tab w:val="num" w:pos="720"/>
        </w:tabs>
        <w:ind w:left="720" w:right="720" w:hanging="360"/>
      </w:pPr>
      <w:rPr>
        <w:rFonts w:ascii="Times New Roman" w:eastAsia="Times New Roman" w:hAnsi="Times New Roman" w:cs="Times New Roman" w:hint="default"/>
      </w:rPr>
    </w:lvl>
    <w:lvl w:ilvl="1">
      <w:start w:val="4"/>
      <w:numFmt w:val="decimal"/>
      <w:lvlText w:val="%2."/>
      <w:lvlJc w:val="left"/>
      <w:pPr>
        <w:tabs>
          <w:tab w:val="num" w:pos="1021"/>
        </w:tabs>
        <w:ind w:left="1021" w:right="1021" w:hanging="567"/>
      </w:pPr>
      <w:rPr>
        <w:rFonts w:ascii="Times New Roman" w:hAnsi="Times New Roman" w:cs="Simplified Arabic" w:hint="default"/>
      </w:rPr>
    </w:lvl>
    <w:lvl w:ilvl="2">
      <w:start w:val="1"/>
      <w:numFmt w:val="decimal"/>
      <w:lvlText w:val="%3."/>
      <w:lvlJc w:val="left"/>
      <w:pPr>
        <w:tabs>
          <w:tab w:val="num" w:pos="2160"/>
        </w:tabs>
        <w:ind w:left="2160" w:right="2160" w:hanging="360"/>
      </w:pPr>
      <w:rPr>
        <w:rFonts w:ascii="Times New Roman" w:hAnsi="Times New Roman" w:cs="Times New Roman" w:hint="default"/>
      </w:rPr>
    </w:lvl>
    <w:lvl w:ilvl="3">
      <w:start w:val="1"/>
      <w:numFmt w:val="decimal"/>
      <w:lvlText w:val="%4."/>
      <w:lvlJc w:val="left"/>
      <w:pPr>
        <w:tabs>
          <w:tab w:val="num" w:pos="2880"/>
        </w:tabs>
        <w:ind w:left="2880" w:right="2880" w:hanging="360"/>
      </w:pPr>
      <w:rPr>
        <w:rFonts w:ascii="Times New Roman" w:hAnsi="Times New Roman" w:cs="Times New Roman" w:hint="default"/>
      </w:rPr>
    </w:lvl>
    <w:lvl w:ilvl="4">
      <w:start w:val="1"/>
      <w:numFmt w:val="decimal"/>
      <w:lvlText w:val="%5."/>
      <w:lvlJc w:val="left"/>
      <w:pPr>
        <w:tabs>
          <w:tab w:val="num" w:pos="3600"/>
        </w:tabs>
        <w:ind w:left="3600" w:right="3600" w:hanging="360"/>
      </w:pPr>
      <w:rPr>
        <w:rFonts w:ascii="Times New Roman" w:hAnsi="Times New Roman" w:cs="Times New Roman" w:hint="default"/>
      </w:rPr>
    </w:lvl>
    <w:lvl w:ilvl="5">
      <w:start w:val="1"/>
      <w:numFmt w:val="decimal"/>
      <w:lvlText w:val="%6."/>
      <w:lvlJc w:val="left"/>
      <w:pPr>
        <w:tabs>
          <w:tab w:val="num" w:pos="4320"/>
        </w:tabs>
        <w:ind w:left="4320" w:right="4320" w:hanging="360"/>
      </w:pPr>
      <w:rPr>
        <w:rFonts w:ascii="Times New Roman" w:hAnsi="Times New Roman" w:cs="Times New Roman" w:hint="default"/>
      </w:rPr>
    </w:lvl>
    <w:lvl w:ilvl="6">
      <w:start w:val="1"/>
      <w:numFmt w:val="decimal"/>
      <w:lvlText w:val="%7."/>
      <w:lvlJc w:val="left"/>
      <w:pPr>
        <w:tabs>
          <w:tab w:val="num" w:pos="5040"/>
        </w:tabs>
        <w:ind w:left="5040" w:right="5040" w:hanging="360"/>
      </w:pPr>
      <w:rPr>
        <w:rFonts w:ascii="Times New Roman" w:hAnsi="Times New Roman" w:cs="Times New Roman" w:hint="default"/>
      </w:rPr>
    </w:lvl>
    <w:lvl w:ilvl="7">
      <w:start w:val="1"/>
      <w:numFmt w:val="decimal"/>
      <w:lvlText w:val="%8."/>
      <w:lvlJc w:val="left"/>
      <w:pPr>
        <w:tabs>
          <w:tab w:val="num" w:pos="5760"/>
        </w:tabs>
        <w:ind w:left="5760" w:right="5760" w:hanging="360"/>
      </w:pPr>
      <w:rPr>
        <w:rFonts w:ascii="Times New Roman" w:hAnsi="Times New Roman" w:cs="Times New Roman" w:hint="default"/>
      </w:rPr>
    </w:lvl>
    <w:lvl w:ilvl="8">
      <w:start w:val="1"/>
      <w:numFmt w:val="decimal"/>
      <w:lvlText w:val="%9."/>
      <w:lvlJc w:val="left"/>
      <w:pPr>
        <w:tabs>
          <w:tab w:val="num" w:pos="6480"/>
        </w:tabs>
        <w:ind w:left="6480" w:right="6480" w:hanging="360"/>
      </w:pPr>
      <w:rPr>
        <w:rFonts w:ascii="Times New Roman" w:hAnsi="Times New Roman" w:cs="Times New Roman" w:hint="default"/>
      </w:rPr>
    </w:lvl>
  </w:abstractNum>
  <w:abstractNum w:abstractNumId="63">
    <w:nsid w:val="713C56F1"/>
    <w:multiLevelType w:val="singleLevel"/>
    <w:tmpl w:val="65388368"/>
    <w:lvl w:ilvl="0">
      <w:start w:val="5"/>
      <w:numFmt w:val="bullet"/>
      <w:lvlText w:val="-"/>
      <w:lvlJc w:val="left"/>
      <w:pPr>
        <w:tabs>
          <w:tab w:val="num" w:pos="720"/>
        </w:tabs>
        <w:ind w:left="720" w:right="720" w:hanging="720"/>
      </w:pPr>
      <w:rPr>
        <w:rFonts w:hint="default"/>
        <w:sz w:val="24"/>
      </w:rPr>
    </w:lvl>
  </w:abstractNum>
  <w:abstractNum w:abstractNumId="64">
    <w:nsid w:val="76F0389F"/>
    <w:multiLevelType w:val="hybridMultilevel"/>
    <w:tmpl w:val="FB580470"/>
    <w:lvl w:ilvl="0" w:tplc="5A481234">
      <w:start w:val="1"/>
      <w:numFmt w:val="decimal"/>
      <w:lvlText w:val="%1-"/>
      <w:lvlJc w:val="left"/>
      <w:pPr>
        <w:tabs>
          <w:tab w:val="num" w:pos="1826"/>
        </w:tabs>
        <w:ind w:left="1826" w:right="1826" w:hanging="720"/>
      </w:pPr>
      <w:rPr>
        <w:rFonts w:ascii="Times New Roman" w:hAnsi="Times New Roman" w:cs="Simplified Arabic"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5">
    <w:nsid w:val="77793D63"/>
    <w:multiLevelType w:val="hybridMultilevel"/>
    <w:tmpl w:val="47EC8692"/>
    <w:lvl w:ilvl="0" w:tplc="9D2075F4">
      <w:start w:val="1"/>
      <w:numFmt w:val="arabicAlpha"/>
      <w:lvlText w:val="%1-"/>
      <w:lvlJc w:val="left"/>
      <w:pPr>
        <w:tabs>
          <w:tab w:val="num" w:pos="746"/>
        </w:tabs>
        <w:ind w:left="746" w:right="746" w:hanging="360"/>
      </w:pPr>
      <w:rPr>
        <w:rFonts w:hint="default"/>
      </w:rPr>
    </w:lvl>
    <w:lvl w:ilvl="1" w:tplc="304639F0">
      <w:start w:val="5"/>
      <w:numFmt w:val="arabicAlpha"/>
      <w:lvlText w:val="%2."/>
      <w:lvlJc w:val="left"/>
      <w:pPr>
        <w:tabs>
          <w:tab w:val="num" w:pos="1466"/>
        </w:tabs>
        <w:ind w:left="1466" w:right="1466" w:hanging="360"/>
      </w:pPr>
      <w:rPr>
        <w:rFonts w:hint="default"/>
      </w:rPr>
    </w:lvl>
    <w:lvl w:ilvl="2" w:tplc="0A665C0C">
      <w:start w:val="1"/>
      <w:numFmt w:val="decimal"/>
      <w:lvlText w:val="%3-"/>
      <w:lvlJc w:val="left"/>
      <w:pPr>
        <w:tabs>
          <w:tab w:val="num" w:pos="2366"/>
        </w:tabs>
        <w:ind w:left="2366" w:right="2366" w:hanging="360"/>
      </w:pPr>
      <w:rPr>
        <w:rFonts w:hint="default"/>
      </w:rPr>
    </w:lvl>
    <w:lvl w:ilvl="3" w:tplc="0809000F" w:tentative="1">
      <w:start w:val="1"/>
      <w:numFmt w:val="decimal"/>
      <w:lvlText w:val="%4."/>
      <w:lvlJc w:val="left"/>
      <w:pPr>
        <w:tabs>
          <w:tab w:val="num" w:pos="2906"/>
        </w:tabs>
        <w:ind w:left="2906" w:right="2906" w:hanging="360"/>
      </w:pPr>
    </w:lvl>
    <w:lvl w:ilvl="4" w:tplc="08090019" w:tentative="1">
      <w:start w:val="1"/>
      <w:numFmt w:val="lowerLetter"/>
      <w:lvlText w:val="%5."/>
      <w:lvlJc w:val="left"/>
      <w:pPr>
        <w:tabs>
          <w:tab w:val="num" w:pos="3626"/>
        </w:tabs>
        <w:ind w:left="3626" w:right="3626" w:hanging="360"/>
      </w:pPr>
    </w:lvl>
    <w:lvl w:ilvl="5" w:tplc="0809001B" w:tentative="1">
      <w:start w:val="1"/>
      <w:numFmt w:val="lowerRoman"/>
      <w:lvlText w:val="%6."/>
      <w:lvlJc w:val="right"/>
      <w:pPr>
        <w:tabs>
          <w:tab w:val="num" w:pos="4346"/>
        </w:tabs>
        <w:ind w:left="4346" w:right="4346" w:hanging="180"/>
      </w:pPr>
    </w:lvl>
    <w:lvl w:ilvl="6" w:tplc="0809000F" w:tentative="1">
      <w:start w:val="1"/>
      <w:numFmt w:val="decimal"/>
      <w:lvlText w:val="%7."/>
      <w:lvlJc w:val="left"/>
      <w:pPr>
        <w:tabs>
          <w:tab w:val="num" w:pos="5066"/>
        </w:tabs>
        <w:ind w:left="5066" w:right="5066" w:hanging="360"/>
      </w:pPr>
    </w:lvl>
    <w:lvl w:ilvl="7" w:tplc="08090019" w:tentative="1">
      <w:start w:val="1"/>
      <w:numFmt w:val="lowerLetter"/>
      <w:lvlText w:val="%8."/>
      <w:lvlJc w:val="left"/>
      <w:pPr>
        <w:tabs>
          <w:tab w:val="num" w:pos="5786"/>
        </w:tabs>
        <w:ind w:left="5786" w:right="5786" w:hanging="360"/>
      </w:pPr>
    </w:lvl>
    <w:lvl w:ilvl="8" w:tplc="0809001B" w:tentative="1">
      <w:start w:val="1"/>
      <w:numFmt w:val="lowerRoman"/>
      <w:lvlText w:val="%9."/>
      <w:lvlJc w:val="right"/>
      <w:pPr>
        <w:tabs>
          <w:tab w:val="num" w:pos="6506"/>
        </w:tabs>
        <w:ind w:left="6506" w:right="6506" w:hanging="180"/>
      </w:pPr>
    </w:lvl>
  </w:abstractNum>
  <w:abstractNum w:abstractNumId="6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7">
    <w:nsid w:val="7E512BC7"/>
    <w:multiLevelType w:val="hybridMultilevel"/>
    <w:tmpl w:val="49CC7D34"/>
    <w:lvl w:ilvl="0" w:tplc="2B7A52C2">
      <w:start w:val="7"/>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20"/>
  </w:num>
  <w:num w:numId="5">
    <w:abstractNumId w:val="56"/>
  </w:num>
  <w:num w:numId="6">
    <w:abstractNumId w:val="66"/>
  </w:num>
  <w:num w:numId="7">
    <w:abstractNumId w:val="4"/>
  </w:num>
  <w:num w:numId="8">
    <w:abstractNumId w:val="4"/>
  </w:num>
  <w:num w:numId="9">
    <w:abstractNumId w:val="4"/>
  </w:num>
  <w:num w:numId="10">
    <w:abstractNumId w:val="37"/>
  </w:num>
  <w:num w:numId="11">
    <w:abstractNumId w:val="37"/>
  </w:num>
  <w:num w:numId="12">
    <w:abstractNumId w:val="37"/>
  </w:num>
  <w:num w:numId="13">
    <w:abstractNumId w:val="37"/>
  </w:num>
  <w:num w:numId="14">
    <w:abstractNumId w:val="37"/>
  </w:num>
  <w:num w:numId="15">
    <w:abstractNumId w:val="37"/>
  </w:num>
  <w:num w:numId="16">
    <w:abstractNumId w:val="37"/>
  </w:num>
  <w:num w:numId="17">
    <w:abstractNumId w:val="37"/>
  </w:num>
  <w:num w:numId="18">
    <w:abstractNumId w:val="37"/>
  </w:num>
  <w:num w:numId="19">
    <w:abstractNumId w:val="37"/>
  </w:num>
  <w:num w:numId="20">
    <w:abstractNumId w:val="37"/>
  </w:num>
  <w:num w:numId="21">
    <w:abstractNumId w:val="37"/>
  </w:num>
  <w:num w:numId="22">
    <w:abstractNumId w:val="37"/>
  </w:num>
  <w:num w:numId="23">
    <w:abstractNumId w:val="37"/>
  </w:num>
  <w:num w:numId="24">
    <w:abstractNumId w:val="37"/>
  </w:num>
  <w:num w:numId="25">
    <w:abstractNumId w:val="37"/>
  </w:num>
  <w:num w:numId="26">
    <w:abstractNumId w:val="37"/>
  </w:num>
  <w:num w:numId="27">
    <w:abstractNumId w:val="37"/>
  </w:num>
  <w:num w:numId="28">
    <w:abstractNumId w:val="37"/>
  </w:num>
  <w:num w:numId="29">
    <w:abstractNumId w:val="37"/>
  </w:num>
  <w:num w:numId="30">
    <w:abstractNumId w:val="37"/>
  </w:num>
  <w:num w:numId="31">
    <w:abstractNumId w:val="37"/>
  </w:num>
  <w:num w:numId="32">
    <w:abstractNumId w:val="37"/>
  </w:num>
  <w:num w:numId="33">
    <w:abstractNumId w:val="37"/>
  </w:num>
  <w:num w:numId="34">
    <w:abstractNumId w:val="34"/>
  </w:num>
  <w:num w:numId="35">
    <w:abstractNumId w:val="34"/>
  </w:num>
  <w:num w:numId="36">
    <w:abstractNumId w:val="34"/>
  </w:num>
  <w:num w:numId="37">
    <w:abstractNumId w:val="34"/>
  </w:num>
  <w:num w:numId="38">
    <w:abstractNumId w:val="34"/>
  </w:num>
  <w:num w:numId="39">
    <w:abstractNumId w:val="34"/>
  </w:num>
  <w:num w:numId="40">
    <w:abstractNumId w:val="34"/>
  </w:num>
  <w:num w:numId="41">
    <w:abstractNumId w:val="34"/>
  </w:num>
  <w:num w:numId="42">
    <w:abstractNumId w:val="34"/>
  </w:num>
  <w:num w:numId="43">
    <w:abstractNumId w:val="34"/>
  </w:num>
  <w:num w:numId="44">
    <w:abstractNumId w:val="34"/>
  </w:num>
  <w:num w:numId="45">
    <w:abstractNumId w:val="34"/>
  </w:num>
  <w:num w:numId="46">
    <w:abstractNumId w:val="34"/>
  </w:num>
  <w:num w:numId="47">
    <w:abstractNumId w:val="34"/>
  </w:num>
  <w:num w:numId="48">
    <w:abstractNumId w:val="34"/>
  </w:num>
  <w:num w:numId="49">
    <w:abstractNumId w:val="3"/>
  </w:num>
  <w:num w:numId="50">
    <w:abstractNumId w:val="3"/>
  </w:num>
  <w:num w:numId="51">
    <w:abstractNumId w:val="3"/>
  </w:num>
  <w:num w:numId="52">
    <w:abstractNumId w:val="34"/>
  </w:num>
  <w:num w:numId="53">
    <w:abstractNumId w:val="34"/>
  </w:num>
  <w:num w:numId="54">
    <w:abstractNumId w:val="30"/>
  </w:num>
  <w:num w:numId="55">
    <w:abstractNumId w:val="50"/>
  </w:num>
  <w:num w:numId="56">
    <w:abstractNumId w:val="50"/>
  </w:num>
  <w:num w:numId="57">
    <w:abstractNumId w:val="50"/>
  </w:num>
  <w:num w:numId="58">
    <w:abstractNumId w:val="3"/>
  </w:num>
  <w:num w:numId="59">
    <w:abstractNumId w:val="27"/>
  </w:num>
  <w:num w:numId="60">
    <w:abstractNumId w:val="27"/>
  </w:num>
  <w:num w:numId="61">
    <w:abstractNumId w:val="36"/>
  </w:num>
  <w:num w:numId="62">
    <w:abstractNumId w:val="36"/>
  </w:num>
  <w:num w:numId="63">
    <w:abstractNumId w:val="36"/>
  </w:num>
  <w:num w:numId="64">
    <w:abstractNumId w:val="50"/>
  </w:num>
  <w:num w:numId="65">
    <w:abstractNumId w:val="9"/>
  </w:num>
  <w:num w:numId="66">
    <w:abstractNumId w:val="52"/>
    <w:lvlOverride w:ilvl="0">
      <w:startOverride w:val="1"/>
    </w:lvlOverride>
  </w:num>
  <w:num w:numId="67">
    <w:abstractNumId w:val="63"/>
  </w:num>
  <w:num w:numId="68">
    <w:abstractNumId w:val="21"/>
  </w:num>
  <w:num w:numId="69">
    <w:abstractNumId w:val="41"/>
  </w:num>
  <w:num w:numId="70">
    <w:abstractNumId w:val="46"/>
  </w:num>
  <w:num w:numId="71">
    <w:abstractNumId w:val="18"/>
  </w:num>
  <w:num w:numId="72">
    <w:abstractNumId w:val="5"/>
  </w:num>
  <w:num w:numId="73">
    <w:abstractNumId w:val="33"/>
  </w:num>
  <w:num w:numId="74">
    <w:abstractNumId w:val="14"/>
  </w:num>
  <w:num w:numId="75">
    <w:abstractNumId w:val="43"/>
  </w:num>
  <w:num w:numId="76">
    <w:abstractNumId w:val="42"/>
  </w:num>
  <w:num w:numId="77">
    <w:abstractNumId w:val="54"/>
  </w:num>
  <w:num w:numId="7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num>
  <w:num w:numId="80">
    <w:abstractNumId w:val="53"/>
  </w:num>
  <w:num w:numId="81">
    <w:abstractNumId w:val="65"/>
  </w:num>
  <w:num w:numId="82">
    <w:abstractNumId w:val="67"/>
  </w:num>
  <w:num w:numId="83">
    <w:abstractNumId w:val="28"/>
  </w:num>
  <w:num w:numId="84">
    <w:abstractNumId w:val="22"/>
  </w:num>
  <w:num w:numId="85">
    <w:abstractNumId w:val="23"/>
  </w:num>
  <w:num w:numId="86">
    <w:abstractNumId w:val="61"/>
  </w:num>
  <w:num w:numId="87">
    <w:abstractNumId w:val="45"/>
  </w:num>
  <w:num w:numId="88">
    <w:abstractNumId w:val="59"/>
  </w:num>
  <w:num w:numId="89">
    <w:abstractNumId w:val="32"/>
  </w:num>
  <w:num w:numId="90">
    <w:abstractNumId w:val="38"/>
  </w:num>
  <w:num w:numId="91">
    <w:abstractNumId w:val="62"/>
  </w:num>
  <w:num w:numId="92">
    <w:abstractNumId w:val="55"/>
  </w:num>
  <w:num w:numId="93">
    <w:abstractNumId w:val="39"/>
  </w:num>
  <w:num w:numId="94">
    <w:abstractNumId w:val="51"/>
  </w:num>
  <w:num w:numId="95">
    <w:abstractNumId w:val="60"/>
  </w:num>
  <w:num w:numId="96">
    <w:abstractNumId w:val="44"/>
  </w:num>
  <w:num w:numId="97">
    <w:abstractNumId w:val="12"/>
  </w:num>
  <w:num w:numId="98">
    <w:abstractNumId w:val="13"/>
  </w:num>
  <w:num w:numId="99">
    <w:abstractNumId w:val="29"/>
  </w:num>
  <w:num w:numId="100">
    <w:abstractNumId w:val="35"/>
  </w:num>
  <w:num w:numId="101">
    <w:abstractNumId w:val="49"/>
  </w:num>
  <w:num w:numId="102">
    <w:abstractNumId w:val="6"/>
  </w:num>
  <w:num w:numId="103">
    <w:abstractNumId w:val="16"/>
  </w:num>
  <w:num w:numId="104">
    <w:abstractNumId w:val="15"/>
  </w:num>
  <w:num w:numId="105">
    <w:abstractNumId w:val="25"/>
  </w:num>
  <w:num w:numId="106">
    <w:abstractNumId w:val="47"/>
  </w:num>
  <w:num w:numId="107">
    <w:abstractNumId w:val="7"/>
  </w:num>
  <w:num w:numId="108">
    <w:abstractNumId w:val="31"/>
  </w:num>
  <w:num w:numId="109">
    <w:abstractNumId w:val="58"/>
  </w:num>
  <w:num w:numId="110">
    <w:abstractNumId w:val="64"/>
  </w:num>
  <w:num w:numId="111">
    <w:abstractNumId w:val="10"/>
  </w:num>
  <w:num w:numId="112">
    <w:abstractNumId w:val="8"/>
  </w:num>
  <w:num w:numId="113">
    <w:abstractNumId w:val="57"/>
  </w:num>
  <w:num w:numId="114">
    <w:abstractNumId w:val="17"/>
  </w:num>
  <w:num w:numId="115">
    <w:abstractNumId w:val="19"/>
  </w:num>
  <w:num w:numId="116">
    <w:abstractNumId w:val="11"/>
  </w:num>
  <w:num w:numId="117">
    <w:abstractNumId w:val="40"/>
  </w:num>
  <w:num w:numId="1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rFonts w:cs="Times New Roman"/>
      <w:spacing w:val="0"/>
      <w:kern w:val="0"/>
      <w:sz w:val="20"/>
      <w:szCs w:val="20"/>
      <w:lang w:eastAsia="zh-CN"/>
    </w:rPr>
  </w:style>
  <w:style w:type="paragraph" w:styleId="Title">
    <w:name w:val="Title"/>
    <w:basedOn w:val="Normal"/>
    <w:qFormat/>
    <w:pPr>
      <w:spacing w:before="0" w:after="0"/>
      <w:jc w:val="center"/>
    </w:pPr>
    <w:rPr>
      <w:rFonts w:cs="Times New Roman"/>
      <w:b/>
      <w:bCs/>
      <w:spacing w:val="0"/>
      <w:kern w:val="0"/>
      <w:sz w:val="20"/>
      <w:szCs w:val="20"/>
      <w:lang w:eastAsia="zh-CN"/>
    </w:rPr>
  </w:style>
  <w:style w:type="paragraph" w:styleId="BodyText3">
    <w:name w:val="Body Text 3"/>
    <w:basedOn w:val="Normal"/>
    <w:semiHidden/>
    <w:pPr>
      <w:spacing w:before="0" w:after="0"/>
      <w:jc w:val="both"/>
    </w:pPr>
    <w:rPr>
      <w:rFonts w:cs="Times New Roman"/>
      <w:spacing w:val="0"/>
      <w:kern w:val="0"/>
      <w:sz w:val="26"/>
      <w:szCs w:val="31"/>
      <w:lang w:eastAsia="zh-CN"/>
    </w:rPr>
  </w:style>
  <w:style w:type="paragraph" w:styleId="Caption">
    <w:name w:val="caption"/>
    <w:basedOn w:val="Normal"/>
    <w:next w:val="Normal"/>
    <w:qFormat/>
    <w:pPr>
      <w:spacing w:before="0" w:after="0"/>
      <w:jc w:val="both"/>
    </w:pPr>
    <w:rPr>
      <w:rFonts w:cs="Times New Roman"/>
      <w:spacing w:val="0"/>
      <w:kern w:val="0"/>
      <w:sz w:val="24"/>
      <w:szCs w:val="28"/>
      <w:lang w:eastAsia="en-US"/>
    </w:rPr>
  </w:style>
  <w:style w:type="paragraph" w:styleId="BodyTextIndent">
    <w:name w:val="Body Text Indent"/>
    <w:basedOn w:val="Normal"/>
    <w:semiHidden/>
    <w:pPr>
      <w:spacing w:before="0" w:after="0"/>
      <w:jc w:val="both"/>
    </w:pPr>
    <w:rPr>
      <w:rFonts w:cs="Times New Roman"/>
      <w:spacing w:val="0"/>
      <w:kern w:val="0"/>
      <w:sz w:val="32"/>
      <w:szCs w:val="38"/>
      <w:lang w:eastAsia="zh-CN"/>
    </w:rPr>
  </w:style>
  <w:style w:type="paragraph" w:customStyle="1" w:styleId="1">
    <w:name w:val="نمط1"/>
    <w:basedOn w:val="Normal"/>
    <w:pPr>
      <w:jc w:val="both"/>
    </w:pPr>
    <w:rPr>
      <w:sz w:val="28"/>
      <w:szCs w:val="36"/>
    </w:rPr>
  </w:style>
  <w:style w:type="paragraph" w:styleId="BlockText">
    <w:name w:val="Block Text"/>
    <w:basedOn w:val="Normal"/>
    <w:semiHidden/>
    <w:pPr>
      <w:spacing w:before="0" w:after="0"/>
      <w:ind w:right="720" w:hanging="720"/>
      <w:jc w:val="both"/>
    </w:pPr>
    <w:rPr>
      <w:rFonts w:cs="Times New Roman"/>
      <w:b/>
      <w:bCs/>
      <w:spacing w:val="0"/>
      <w:kern w:val="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93</Pages>
  <Words>35873</Words>
  <Characters>204478</Characters>
  <Application>Microsoft Office Word</Application>
  <DocSecurity>4</DocSecurity>
  <Lines>1703</Lines>
  <Paragraphs>408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حموده</cp:lastModifiedBy>
  <cp:revision>2</cp:revision>
  <cp:lastPrinted>2006-03-29T09:19:00Z</cp:lastPrinted>
  <dcterms:created xsi:type="dcterms:W3CDTF">2006-03-29T09:21:00Z</dcterms:created>
  <dcterms:modified xsi:type="dcterms:W3CDTF">2006-03-29T09:21:00Z</dcterms:modified>
</cp:coreProperties>
</file>